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276" w:rsidRPr="00715B51" w:rsidRDefault="005D0F77" w:rsidP="00057893">
      <w:pPr>
        <w:spacing w:after="60"/>
        <w:jc w:val="both"/>
        <w:rPr>
          <w:szCs w:val="24"/>
        </w:rPr>
      </w:pPr>
      <w:r w:rsidRPr="00715B51">
        <w:rPr>
          <w:szCs w:val="24"/>
        </w:rPr>
        <w:t>Ngày soạn: 3/9/2022</w:t>
      </w:r>
    </w:p>
    <w:p w:rsidR="005D0F77" w:rsidRPr="00715B51" w:rsidRDefault="005D0F77" w:rsidP="00057893">
      <w:pPr>
        <w:spacing w:after="60" w:line="240" w:lineRule="auto"/>
        <w:jc w:val="center"/>
        <w:rPr>
          <w:b/>
          <w:szCs w:val="24"/>
        </w:rPr>
      </w:pPr>
      <w:r w:rsidRPr="00715B51">
        <w:rPr>
          <w:b/>
          <w:szCs w:val="24"/>
        </w:rPr>
        <w:t>CHƯƠNG I. MỞ ĐẦU.</w:t>
      </w:r>
    </w:p>
    <w:p w:rsidR="005D0F77" w:rsidRPr="00715B51" w:rsidRDefault="005D0F77" w:rsidP="00057893">
      <w:pPr>
        <w:spacing w:after="60" w:line="240" w:lineRule="auto"/>
        <w:jc w:val="center"/>
        <w:rPr>
          <w:b/>
          <w:szCs w:val="24"/>
        </w:rPr>
      </w:pPr>
      <w:r w:rsidRPr="00715B51">
        <w:rPr>
          <w:b/>
          <w:szCs w:val="24"/>
        </w:rPr>
        <w:t>TIẾT 1 - 2.</w:t>
      </w:r>
    </w:p>
    <w:p w:rsidR="005D0F77" w:rsidRPr="00715B51" w:rsidRDefault="005D0F77" w:rsidP="00057893">
      <w:pPr>
        <w:spacing w:after="60" w:line="240" w:lineRule="auto"/>
        <w:jc w:val="center"/>
        <w:rPr>
          <w:b/>
          <w:szCs w:val="24"/>
        </w:rPr>
      </w:pPr>
      <w:r w:rsidRPr="00715B51">
        <w:rPr>
          <w:b/>
          <w:szCs w:val="24"/>
        </w:rPr>
        <w:t>BÀI 1. LÀM QUEN VỚI VẬT LÍ.</w:t>
      </w:r>
    </w:p>
    <w:p w:rsidR="005D0F77" w:rsidRPr="00715B51" w:rsidRDefault="005D0F77" w:rsidP="00057893">
      <w:pPr>
        <w:pStyle w:val="normal0"/>
        <w:spacing w:before="0" w:after="60" w:line="276" w:lineRule="auto"/>
        <w:jc w:val="both"/>
        <w:rPr>
          <w:b/>
          <w:sz w:val="24"/>
          <w:szCs w:val="24"/>
        </w:rPr>
      </w:pPr>
      <w:r w:rsidRPr="00715B51">
        <w:rPr>
          <w:b/>
          <w:sz w:val="24"/>
          <w:szCs w:val="24"/>
        </w:rPr>
        <w:t xml:space="preserve">I. </w:t>
      </w:r>
      <w:r w:rsidR="00435ABF" w:rsidRPr="00715B51">
        <w:rPr>
          <w:b/>
          <w:sz w:val="24"/>
          <w:szCs w:val="24"/>
        </w:rPr>
        <w:t>MỤC TIÊU</w:t>
      </w:r>
      <w:r w:rsidR="00DD63AC" w:rsidRPr="00715B51">
        <w:rPr>
          <w:b/>
          <w:sz w:val="24"/>
          <w:szCs w:val="24"/>
        </w:rPr>
        <w:t>:</w:t>
      </w:r>
    </w:p>
    <w:p w:rsidR="0014014D" w:rsidRPr="00715B51" w:rsidRDefault="0014014D" w:rsidP="00057893">
      <w:pPr>
        <w:pStyle w:val="normal0"/>
        <w:spacing w:before="0" w:after="60" w:line="276" w:lineRule="auto"/>
        <w:jc w:val="both"/>
        <w:rPr>
          <w:b/>
          <w:sz w:val="24"/>
          <w:szCs w:val="24"/>
        </w:rPr>
      </w:pPr>
      <w:r w:rsidRPr="00715B51">
        <w:rPr>
          <w:b/>
          <w:sz w:val="24"/>
          <w:szCs w:val="24"/>
        </w:rPr>
        <w:t xml:space="preserve">  1. Kiến thức: </w:t>
      </w:r>
    </w:p>
    <w:p w:rsidR="00FC6E3F" w:rsidRPr="00715B51" w:rsidRDefault="00BC7858" w:rsidP="00AE1949">
      <w:pPr>
        <w:pStyle w:val="normal0"/>
        <w:tabs>
          <w:tab w:val="left" w:pos="284"/>
        </w:tabs>
        <w:spacing w:before="0" w:line="276" w:lineRule="auto"/>
        <w:jc w:val="both"/>
        <w:rPr>
          <w:sz w:val="24"/>
          <w:szCs w:val="24"/>
        </w:rPr>
      </w:pPr>
      <w:r w:rsidRPr="00715B51">
        <w:rPr>
          <w:sz w:val="24"/>
          <w:szCs w:val="24"/>
        </w:rPr>
        <w:tab/>
      </w:r>
      <w:r w:rsidR="00FC6E3F" w:rsidRPr="00715B51">
        <w:rPr>
          <w:sz w:val="24"/>
          <w:szCs w:val="24"/>
        </w:rPr>
        <w:t xml:space="preserve">- Nêu được đối tượng nghiên cứu của Vật lí học và </w:t>
      </w:r>
      <w:r w:rsidR="00435ABF" w:rsidRPr="00715B51">
        <w:rPr>
          <w:sz w:val="24"/>
          <w:szCs w:val="24"/>
        </w:rPr>
        <w:t>MỤC TIÊU</w:t>
      </w:r>
      <w:r w:rsidR="00FC6E3F" w:rsidRPr="00715B51">
        <w:rPr>
          <w:sz w:val="24"/>
          <w:szCs w:val="24"/>
        </w:rPr>
        <w:t xml:space="preserve"> của môn Vật lí. </w:t>
      </w:r>
    </w:p>
    <w:p w:rsidR="00FC6E3F" w:rsidRPr="00715B51" w:rsidRDefault="00BC7858" w:rsidP="00AE1949">
      <w:pPr>
        <w:pStyle w:val="normal0"/>
        <w:pBdr>
          <w:top w:val="nil"/>
          <w:left w:val="nil"/>
          <w:bottom w:val="nil"/>
          <w:right w:val="nil"/>
          <w:between w:val="nil"/>
        </w:pBdr>
        <w:tabs>
          <w:tab w:val="left" w:pos="284"/>
        </w:tabs>
        <w:spacing w:before="0" w:line="276" w:lineRule="auto"/>
        <w:jc w:val="both"/>
        <w:rPr>
          <w:sz w:val="24"/>
          <w:szCs w:val="24"/>
        </w:rPr>
      </w:pPr>
      <w:r w:rsidRPr="00715B51">
        <w:rPr>
          <w:sz w:val="24"/>
          <w:szCs w:val="24"/>
        </w:rPr>
        <w:tab/>
      </w:r>
      <w:r w:rsidR="00FC6E3F" w:rsidRPr="00715B51">
        <w:rPr>
          <w:sz w:val="24"/>
          <w:szCs w:val="24"/>
        </w:rPr>
        <w:t>- Trình bày được quá trình phát triển của Vật lí</w:t>
      </w:r>
    </w:p>
    <w:p w:rsidR="00FC6E3F" w:rsidRPr="00715B51" w:rsidRDefault="00BC7858" w:rsidP="00AE1949">
      <w:pPr>
        <w:pStyle w:val="normal0"/>
        <w:pBdr>
          <w:top w:val="nil"/>
          <w:left w:val="nil"/>
          <w:bottom w:val="nil"/>
          <w:right w:val="nil"/>
          <w:between w:val="nil"/>
        </w:pBdr>
        <w:tabs>
          <w:tab w:val="left" w:pos="284"/>
        </w:tabs>
        <w:spacing w:before="0" w:line="276" w:lineRule="auto"/>
        <w:jc w:val="both"/>
        <w:rPr>
          <w:sz w:val="24"/>
          <w:szCs w:val="24"/>
        </w:rPr>
      </w:pPr>
      <w:r w:rsidRPr="00715B51">
        <w:rPr>
          <w:sz w:val="24"/>
          <w:szCs w:val="24"/>
        </w:rPr>
        <w:tab/>
      </w:r>
      <w:r w:rsidR="00FC6E3F" w:rsidRPr="00715B51">
        <w:rPr>
          <w:sz w:val="24"/>
          <w:szCs w:val="24"/>
        </w:rPr>
        <w:t xml:space="preserve">- Phân tích được một số vai trò và ảnh hưởng của vật lí đối với cuộc sống, đối với sự phát triển của khoa học, công nghệ và kĩ thuật. </w:t>
      </w:r>
    </w:p>
    <w:p w:rsidR="00FC6E3F" w:rsidRPr="00715B51" w:rsidRDefault="00BC7858" w:rsidP="00AE1949">
      <w:pPr>
        <w:pStyle w:val="normal0"/>
        <w:pBdr>
          <w:top w:val="nil"/>
          <w:left w:val="nil"/>
          <w:bottom w:val="nil"/>
          <w:right w:val="nil"/>
          <w:between w:val="nil"/>
        </w:pBdr>
        <w:tabs>
          <w:tab w:val="left" w:pos="284"/>
        </w:tabs>
        <w:spacing w:before="0" w:line="276" w:lineRule="auto"/>
        <w:jc w:val="both"/>
        <w:rPr>
          <w:sz w:val="24"/>
          <w:szCs w:val="24"/>
        </w:rPr>
      </w:pPr>
      <w:r w:rsidRPr="00715B51">
        <w:rPr>
          <w:sz w:val="24"/>
          <w:szCs w:val="24"/>
        </w:rPr>
        <w:tab/>
      </w:r>
      <w:r w:rsidR="00FC6E3F" w:rsidRPr="00715B51">
        <w:rPr>
          <w:sz w:val="24"/>
          <w:szCs w:val="24"/>
        </w:rPr>
        <w:t xml:space="preserve">- Nêu được ví dụ chứng tỏ kiến thức, kĩ năng vật lí được sử dụng trong một số lĩnh vực khác nhau. </w:t>
      </w:r>
    </w:p>
    <w:p w:rsidR="00FC6E3F" w:rsidRPr="00715B51" w:rsidRDefault="00BC7858" w:rsidP="00AE1949">
      <w:pPr>
        <w:pStyle w:val="normal0"/>
        <w:pBdr>
          <w:top w:val="nil"/>
          <w:left w:val="nil"/>
          <w:bottom w:val="nil"/>
          <w:right w:val="nil"/>
          <w:between w:val="nil"/>
        </w:pBdr>
        <w:tabs>
          <w:tab w:val="left" w:pos="284"/>
        </w:tabs>
        <w:spacing w:before="0" w:line="276" w:lineRule="auto"/>
        <w:jc w:val="both"/>
        <w:rPr>
          <w:sz w:val="24"/>
          <w:szCs w:val="24"/>
        </w:rPr>
      </w:pPr>
      <w:r w:rsidRPr="00715B51">
        <w:rPr>
          <w:sz w:val="24"/>
          <w:szCs w:val="24"/>
        </w:rPr>
        <w:tab/>
      </w:r>
      <w:r w:rsidR="00FC6E3F" w:rsidRPr="00715B51">
        <w:rPr>
          <w:sz w:val="24"/>
          <w:szCs w:val="24"/>
        </w:rPr>
        <w:t xml:space="preserve">- Nêu được một số ví dụ về phương pháp nghiên cứu vật lí (phương pháp thực nghiệm và phương pháp lí thuyết). </w:t>
      </w:r>
    </w:p>
    <w:p w:rsidR="005D0F77" w:rsidRPr="00715B51" w:rsidRDefault="00FC6E3F" w:rsidP="00AE1949">
      <w:pPr>
        <w:pStyle w:val="normal0"/>
        <w:spacing w:before="0" w:line="276" w:lineRule="auto"/>
        <w:jc w:val="both"/>
        <w:rPr>
          <w:b/>
          <w:sz w:val="24"/>
          <w:szCs w:val="24"/>
        </w:rPr>
      </w:pPr>
      <w:r w:rsidRPr="00715B51">
        <w:rPr>
          <w:b/>
          <w:sz w:val="24"/>
          <w:szCs w:val="24"/>
        </w:rPr>
        <w:t xml:space="preserve">  </w:t>
      </w:r>
      <w:r w:rsidR="0014014D" w:rsidRPr="00715B51">
        <w:rPr>
          <w:b/>
          <w:sz w:val="24"/>
          <w:szCs w:val="24"/>
        </w:rPr>
        <w:t>2</w:t>
      </w:r>
      <w:r w:rsidR="005D0F77" w:rsidRPr="00715B51">
        <w:rPr>
          <w:b/>
          <w:sz w:val="24"/>
          <w:szCs w:val="24"/>
        </w:rPr>
        <w:t xml:space="preserve">. Năng lực: </w:t>
      </w:r>
    </w:p>
    <w:p w:rsidR="005D0F77" w:rsidRPr="00715B51" w:rsidRDefault="009F6F75" w:rsidP="00AE1949">
      <w:pPr>
        <w:pStyle w:val="normal0"/>
        <w:spacing w:before="0" w:line="276" w:lineRule="auto"/>
        <w:jc w:val="both"/>
        <w:rPr>
          <w:b/>
          <w:sz w:val="24"/>
          <w:szCs w:val="24"/>
        </w:rPr>
      </w:pPr>
      <w:r w:rsidRPr="00715B51">
        <w:rPr>
          <w:b/>
          <w:sz w:val="24"/>
          <w:szCs w:val="24"/>
        </w:rPr>
        <w:t xml:space="preserve">    </w:t>
      </w:r>
      <w:r w:rsidR="005D0F77" w:rsidRPr="00715B51">
        <w:rPr>
          <w:b/>
          <w:sz w:val="24"/>
          <w:szCs w:val="24"/>
        </w:rPr>
        <w:t xml:space="preserve">Vận dụng kiến thức, kĩ năng đã học: </w:t>
      </w:r>
    </w:p>
    <w:p w:rsidR="005D0F77" w:rsidRPr="00715B51" w:rsidRDefault="00BC7858" w:rsidP="00AE1949">
      <w:pPr>
        <w:pStyle w:val="normal0"/>
        <w:pBdr>
          <w:top w:val="nil"/>
          <w:left w:val="nil"/>
          <w:bottom w:val="nil"/>
          <w:right w:val="nil"/>
          <w:between w:val="nil"/>
        </w:pBdr>
        <w:tabs>
          <w:tab w:val="left" w:pos="284"/>
        </w:tabs>
        <w:spacing w:before="0" w:line="276" w:lineRule="auto"/>
        <w:jc w:val="both"/>
        <w:rPr>
          <w:sz w:val="24"/>
          <w:szCs w:val="24"/>
        </w:rPr>
      </w:pPr>
      <w:r w:rsidRPr="00715B51">
        <w:rPr>
          <w:sz w:val="24"/>
          <w:szCs w:val="24"/>
        </w:rPr>
        <w:t xml:space="preserve"> </w:t>
      </w:r>
      <w:r w:rsidRPr="00715B51">
        <w:rPr>
          <w:sz w:val="24"/>
          <w:szCs w:val="24"/>
        </w:rPr>
        <w:tab/>
        <w:t xml:space="preserve">- </w:t>
      </w:r>
      <w:r w:rsidR="005D0F77" w:rsidRPr="00715B51">
        <w:rPr>
          <w:sz w:val="24"/>
          <w:szCs w:val="24"/>
        </w:rPr>
        <w:t>Đưa ra phán đoán và xây dựng giả thuyết: các yếu tố ảnh hưởng đến tốc độ bay hơi của nước</w:t>
      </w:r>
    </w:p>
    <w:p w:rsidR="005D0F77" w:rsidRPr="00715B51" w:rsidRDefault="00BC7858" w:rsidP="00AE1949">
      <w:pPr>
        <w:pStyle w:val="normal0"/>
        <w:pBdr>
          <w:top w:val="nil"/>
          <w:left w:val="nil"/>
          <w:bottom w:val="nil"/>
          <w:right w:val="nil"/>
          <w:between w:val="nil"/>
        </w:pBdr>
        <w:tabs>
          <w:tab w:val="left" w:pos="284"/>
        </w:tabs>
        <w:spacing w:before="0" w:line="276" w:lineRule="auto"/>
        <w:jc w:val="both"/>
        <w:rPr>
          <w:sz w:val="24"/>
          <w:szCs w:val="24"/>
        </w:rPr>
      </w:pPr>
      <w:r w:rsidRPr="00715B51">
        <w:rPr>
          <w:sz w:val="24"/>
          <w:szCs w:val="24"/>
        </w:rPr>
        <w:tab/>
        <w:t xml:space="preserve">- </w:t>
      </w:r>
      <w:r w:rsidR="005D0F77" w:rsidRPr="00715B51">
        <w:rPr>
          <w:sz w:val="24"/>
          <w:szCs w:val="24"/>
        </w:rPr>
        <w:t>Thiết kế phương án thực nghiệm kiểm tra các yếu tố ảnh hưởng đến tốc độ bay hơi của nước.</w:t>
      </w:r>
    </w:p>
    <w:p w:rsidR="005D0F77" w:rsidRPr="00715B51" w:rsidRDefault="00BC7858" w:rsidP="00AE1949">
      <w:pPr>
        <w:pStyle w:val="normal0"/>
        <w:pBdr>
          <w:top w:val="nil"/>
          <w:left w:val="nil"/>
          <w:bottom w:val="nil"/>
          <w:right w:val="nil"/>
          <w:between w:val="nil"/>
        </w:pBdr>
        <w:tabs>
          <w:tab w:val="left" w:pos="284"/>
        </w:tabs>
        <w:spacing w:before="0" w:line="276" w:lineRule="auto"/>
        <w:jc w:val="both"/>
        <w:rPr>
          <w:sz w:val="24"/>
          <w:szCs w:val="24"/>
        </w:rPr>
      </w:pPr>
      <w:r w:rsidRPr="00715B51">
        <w:rPr>
          <w:sz w:val="24"/>
          <w:szCs w:val="24"/>
        </w:rPr>
        <w:tab/>
        <w:t xml:space="preserve">- </w:t>
      </w:r>
      <w:r w:rsidR="005D0F77" w:rsidRPr="00715B51">
        <w:rPr>
          <w:sz w:val="24"/>
          <w:szCs w:val="24"/>
        </w:rPr>
        <w:t>Thực hiện phương án và kết luận các yếu tố ảnh hưởng đến tốc độ bay hơi của nước.</w:t>
      </w:r>
    </w:p>
    <w:p w:rsidR="005D0F77" w:rsidRPr="00715B51" w:rsidRDefault="00643159" w:rsidP="00AE1949">
      <w:pPr>
        <w:pStyle w:val="normal0"/>
        <w:spacing w:before="0" w:line="276" w:lineRule="auto"/>
        <w:jc w:val="both"/>
        <w:rPr>
          <w:b/>
          <w:sz w:val="24"/>
          <w:szCs w:val="24"/>
        </w:rPr>
      </w:pPr>
      <w:r w:rsidRPr="00715B51">
        <w:rPr>
          <w:b/>
          <w:sz w:val="24"/>
          <w:szCs w:val="24"/>
        </w:rPr>
        <w:t xml:space="preserve">    </w:t>
      </w:r>
      <w:r w:rsidR="005D0F77" w:rsidRPr="00715B51">
        <w:rPr>
          <w:b/>
          <w:sz w:val="24"/>
          <w:szCs w:val="24"/>
        </w:rPr>
        <w:t xml:space="preserve">Năng </w:t>
      </w:r>
      <w:r w:rsidRPr="00715B51">
        <w:rPr>
          <w:b/>
          <w:sz w:val="24"/>
          <w:szCs w:val="24"/>
        </w:rPr>
        <w:t xml:space="preserve">lực </w:t>
      </w:r>
      <w:r w:rsidR="005D0F77" w:rsidRPr="00715B51">
        <w:rPr>
          <w:b/>
          <w:sz w:val="24"/>
          <w:szCs w:val="24"/>
        </w:rPr>
        <w:t>chung:</w:t>
      </w:r>
    </w:p>
    <w:p w:rsidR="005D0F77" w:rsidRPr="00715B51" w:rsidRDefault="00643159" w:rsidP="00AE1949">
      <w:pPr>
        <w:pStyle w:val="normal0"/>
        <w:tabs>
          <w:tab w:val="left" w:pos="284"/>
        </w:tabs>
        <w:spacing w:before="0" w:line="276" w:lineRule="auto"/>
        <w:jc w:val="both"/>
        <w:rPr>
          <w:sz w:val="24"/>
          <w:szCs w:val="24"/>
        </w:rPr>
      </w:pPr>
      <w:r w:rsidRPr="00715B51">
        <w:rPr>
          <w:sz w:val="24"/>
          <w:szCs w:val="24"/>
        </w:rPr>
        <w:tab/>
      </w:r>
      <w:r w:rsidR="005D0F77" w:rsidRPr="00715B51">
        <w:rPr>
          <w:sz w:val="24"/>
          <w:szCs w:val="24"/>
        </w:rPr>
        <w:t>- Tự chủ và tự học:</w:t>
      </w:r>
      <w:r w:rsidR="002563AB" w:rsidRPr="00715B51">
        <w:rPr>
          <w:sz w:val="24"/>
          <w:szCs w:val="24"/>
        </w:rPr>
        <w:t xml:space="preserve"> </w:t>
      </w:r>
      <w:r w:rsidR="005D0F77" w:rsidRPr="00715B51">
        <w:rPr>
          <w:sz w:val="24"/>
          <w:szCs w:val="24"/>
        </w:rPr>
        <w:t>Có ý thức đánh giá điểm mạnh, điểm yếu của bản thân, thuận lợi, khó khăn trong học tập để xây dựng kế hoạch học tập.</w:t>
      </w:r>
    </w:p>
    <w:p w:rsidR="005D0F77" w:rsidRPr="00715B51" w:rsidRDefault="00643159" w:rsidP="00AE1949">
      <w:pPr>
        <w:pStyle w:val="normal0"/>
        <w:tabs>
          <w:tab w:val="left" w:pos="284"/>
          <w:tab w:val="left" w:pos="3960"/>
        </w:tabs>
        <w:spacing w:before="0" w:line="276" w:lineRule="auto"/>
        <w:jc w:val="both"/>
        <w:rPr>
          <w:sz w:val="24"/>
          <w:szCs w:val="24"/>
        </w:rPr>
      </w:pPr>
      <w:r w:rsidRPr="00715B51">
        <w:rPr>
          <w:sz w:val="24"/>
          <w:szCs w:val="24"/>
        </w:rPr>
        <w:tab/>
        <w:t xml:space="preserve">- </w:t>
      </w:r>
      <w:r w:rsidR="005D0F77" w:rsidRPr="00715B51">
        <w:rPr>
          <w:sz w:val="24"/>
          <w:szCs w:val="24"/>
        </w:rPr>
        <w:t xml:space="preserve">Xác định được nhiệm vụ học tập dựa trên kết quả đã đạt được; biết đặt </w:t>
      </w:r>
      <w:r w:rsidR="00435ABF" w:rsidRPr="00715B51">
        <w:rPr>
          <w:sz w:val="24"/>
          <w:szCs w:val="24"/>
        </w:rPr>
        <w:t>MỤC TIÊU</w:t>
      </w:r>
      <w:r w:rsidR="005D0F77" w:rsidRPr="00715B51">
        <w:rPr>
          <w:sz w:val="24"/>
          <w:szCs w:val="24"/>
        </w:rPr>
        <w:t xml:space="preserve"> học tập chi tiết, cụ thể, khắc phục những hạn chế. </w:t>
      </w:r>
    </w:p>
    <w:p w:rsidR="005D0F77" w:rsidRPr="00715B51" w:rsidRDefault="00643159" w:rsidP="00AE1949">
      <w:pPr>
        <w:pStyle w:val="normal0"/>
        <w:tabs>
          <w:tab w:val="left" w:pos="284"/>
          <w:tab w:val="left" w:pos="3960"/>
        </w:tabs>
        <w:spacing w:before="0" w:line="276" w:lineRule="auto"/>
        <w:jc w:val="both"/>
        <w:rPr>
          <w:sz w:val="24"/>
          <w:szCs w:val="24"/>
        </w:rPr>
      </w:pPr>
      <w:r w:rsidRPr="00715B51">
        <w:rPr>
          <w:sz w:val="24"/>
          <w:szCs w:val="24"/>
        </w:rPr>
        <w:tab/>
        <w:t xml:space="preserve">- </w:t>
      </w:r>
      <w:r w:rsidR="005D0F77" w:rsidRPr="00715B51">
        <w:rPr>
          <w:sz w:val="24"/>
          <w:szCs w:val="24"/>
        </w:rPr>
        <w:t>Đánh giá và điều chỉnh được kế hoạch học tập; hình thành cách học riêng của bản thân</w:t>
      </w:r>
    </w:p>
    <w:p w:rsidR="005D0F77" w:rsidRPr="00715B51" w:rsidRDefault="00643159" w:rsidP="00AE1949">
      <w:pPr>
        <w:pStyle w:val="normal0"/>
        <w:tabs>
          <w:tab w:val="left" w:pos="284"/>
        </w:tabs>
        <w:spacing w:before="0" w:line="276" w:lineRule="auto"/>
        <w:jc w:val="both"/>
        <w:rPr>
          <w:sz w:val="24"/>
          <w:szCs w:val="24"/>
        </w:rPr>
      </w:pPr>
      <w:r w:rsidRPr="00715B51">
        <w:rPr>
          <w:sz w:val="24"/>
          <w:szCs w:val="24"/>
        </w:rPr>
        <w:tab/>
      </w:r>
      <w:r w:rsidR="005D0F77" w:rsidRPr="00715B51">
        <w:rPr>
          <w:sz w:val="24"/>
          <w:szCs w:val="24"/>
        </w:rPr>
        <w:t>- Giao tiếp và hợp tác: Biết chủ động trong giao tiếp; tự tin và biết kiểm soát cảm xúc, thái độ khi nói trước nhiều người.</w:t>
      </w:r>
    </w:p>
    <w:p w:rsidR="005D0F77" w:rsidRPr="00715B51" w:rsidRDefault="00643159" w:rsidP="00AE1949">
      <w:pPr>
        <w:pStyle w:val="normal0"/>
        <w:tabs>
          <w:tab w:val="left" w:pos="284"/>
        </w:tabs>
        <w:spacing w:before="0" w:line="276" w:lineRule="auto"/>
        <w:jc w:val="both"/>
        <w:rPr>
          <w:sz w:val="24"/>
          <w:szCs w:val="24"/>
        </w:rPr>
      </w:pPr>
      <w:r w:rsidRPr="00715B51">
        <w:rPr>
          <w:sz w:val="24"/>
          <w:szCs w:val="24"/>
        </w:rPr>
        <w:tab/>
      </w:r>
      <w:r w:rsidR="005D0F77" w:rsidRPr="00715B51">
        <w:rPr>
          <w:sz w:val="24"/>
          <w:szCs w:val="24"/>
        </w:rPr>
        <w:t>- Giải quyết vấn đề và sáng tạo: Phân tích được tình huống trong học tập, trong cuộc sống; phát hiện và nêu được tình huống có vấn đề trong học tập, trong cuộc sống.</w:t>
      </w:r>
    </w:p>
    <w:p w:rsidR="005D0F77" w:rsidRPr="00715B51" w:rsidRDefault="000A40F4" w:rsidP="00AE1949">
      <w:pPr>
        <w:pStyle w:val="normal0"/>
        <w:spacing w:before="0" w:line="276" w:lineRule="auto"/>
        <w:jc w:val="both"/>
        <w:rPr>
          <w:b/>
          <w:sz w:val="24"/>
          <w:szCs w:val="24"/>
        </w:rPr>
      </w:pPr>
      <w:r w:rsidRPr="00715B51">
        <w:rPr>
          <w:b/>
          <w:sz w:val="24"/>
          <w:szCs w:val="24"/>
        </w:rPr>
        <w:t>3</w:t>
      </w:r>
      <w:r w:rsidR="00826E44" w:rsidRPr="00715B51">
        <w:rPr>
          <w:b/>
          <w:sz w:val="24"/>
          <w:szCs w:val="24"/>
        </w:rPr>
        <w:t>. P</w:t>
      </w:r>
      <w:r w:rsidR="005D0F77" w:rsidRPr="00715B51">
        <w:rPr>
          <w:b/>
          <w:sz w:val="24"/>
          <w:szCs w:val="24"/>
        </w:rPr>
        <w:t xml:space="preserve">hẩm chất: </w:t>
      </w:r>
    </w:p>
    <w:p w:rsidR="005D0F77" w:rsidRPr="00715B51" w:rsidRDefault="00D518C6" w:rsidP="00AE1949">
      <w:pPr>
        <w:pStyle w:val="normal0"/>
        <w:tabs>
          <w:tab w:val="left" w:pos="284"/>
        </w:tabs>
        <w:spacing w:before="0" w:line="276" w:lineRule="auto"/>
        <w:jc w:val="both"/>
        <w:rPr>
          <w:sz w:val="24"/>
          <w:szCs w:val="24"/>
        </w:rPr>
      </w:pPr>
      <w:r w:rsidRPr="00715B51">
        <w:rPr>
          <w:sz w:val="24"/>
          <w:szCs w:val="24"/>
        </w:rPr>
        <w:tab/>
      </w:r>
      <w:r w:rsidR="005D0F77" w:rsidRPr="00715B51">
        <w:rPr>
          <w:sz w:val="24"/>
          <w:szCs w:val="24"/>
        </w:rPr>
        <w:t>- Trung thực: Trung thực trong học tập, báo cáo thực hiện nhiệm vụ học tập</w:t>
      </w:r>
    </w:p>
    <w:p w:rsidR="005D0F77" w:rsidRPr="00715B51" w:rsidRDefault="00D518C6" w:rsidP="00AE1949">
      <w:pPr>
        <w:pStyle w:val="normal0"/>
        <w:tabs>
          <w:tab w:val="left" w:pos="284"/>
        </w:tabs>
        <w:spacing w:before="0" w:line="276" w:lineRule="auto"/>
        <w:jc w:val="both"/>
        <w:rPr>
          <w:sz w:val="24"/>
          <w:szCs w:val="24"/>
        </w:rPr>
      </w:pPr>
      <w:r w:rsidRPr="00715B51">
        <w:rPr>
          <w:sz w:val="24"/>
          <w:szCs w:val="24"/>
        </w:rPr>
        <w:tab/>
      </w:r>
      <w:r w:rsidR="005D0F77" w:rsidRPr="00715B51">
        <w:rPr>
          <w:sz w:val="24"/>
          <w:szCs w:val="24"/>
        </w:rPr>
        <w:t>- Trách nhiệm:</w:t>
      </w:r>
      <w:r w:rsidRPr="00715B51">
        <w:rPr>
          <w:sz w:val="24"/>
          <w:szCs w:val="24"/>
        </w:rPr>
        <w:t xml:space="preserve"> </w:t>
      </w:r>
      <w:r w:rsidR="005D0F77" w:rsidRPr="00715B51">
        <w:rPr>
          <w:sz w:val="24"/>
          <w:szCs w:val="24"/>
        </w:rPr>
        <w:t>Tích cực, tự giác và nghiêm túc thực hiện các nhiệm vụ học tập.</w:t>
      </w:r>
    </w:p>
    <w:p w:rsidR="005D0F77" w:rsidRPr="00715B51" w:rsidRDefault="00D518C6" w:rsidP="00AE1949">
      <w:pPr>
        <w:pStyle w:val="normal0"/>
        <w:tabs>
          <w:tab w:val="left" w:pos="284"/>
        </w:tabs>
        <w:spacing w:before="0" w:line="276" w:lineRule="auto"/>
        <w:jc w:val="both"/>
        <w:rPr>
          <w:sz w:val="24"/>
          <w:szCs w:val="24"/>
        </w:rPr>
      </w:pPr>
      <w:r w:rsidRPr="00715B51">
        <w:rPr>
          <w:sz w:val="24"/>
          <w:szCs w:val="24"/>
        </w:rPr>
        <w:tab/>
      </w:r>
      <w:r w:rsidR="005D0F77" w:rsidRPr="00715B51">
        <w:rPr>
          <w:sz w:val="24"/>
          <w:szCs w:val="24"/>
        </w:rPr>
        <w:t>- Chăm chỉ: Có ý thức đánh giá điểm mạnh, điểm yếu của bản thân, thuận lợi, khó khăn trong học tập để xây dựng kế hoạch học tập</w:t>
      </w:r>
      <w:r w:rsidR="008E55C4" w:rsidRPr="00715B51">
        <w:rPr>
          <w:sz w:val="24"/>
          <w:szCs w:val="24"/>
        </w:rPr>
        <w:t>.</w:t>
      </w:r>
    </w:p>
    <w:p w:rsidR="005D0F77" w:rsidRPr="00715B51" w:rsidRDefault="005D0F77" w:rsidP="00AE1949">
      <w:pPr>
        <w:pStyle w:val="normal0"/>
        <w:spacing w:before="0" w:line="276" w:lineRule="auto"/>
        <w:jc w:val="both"/>
        <w:rPr>
          <w:b/>
          <w:sz w:val="24"/>
          <w:szCs w:val="24"/>
        </w:rPr>
      </w:pPr>
      <w:r w:rsidRPr="00715B51">
        <w:rPr>
          <w:b/>
          <w:sz w:val="24"/>
          <w:szCs w:val="24"/>
        </w:rPr>
        <w:t xml:space="preserve">II. </w:t>
      </w:r>
      <w:r w:rsidR="00435ABF" w:rsidRPr="00715B51">
        <w:rPr>
          <w:b/>
          <w:sz w:val="24"/>
          <w:szCs w:val="24"/>
        </w:rPr>
        <w:t>THIẾT BỊ DẠY HỌC VÀ HỌC LIỆU</w:t>
      </w:r>
      <w:r w:rsidR="00DD63AC" w:rsidRPr="00715B51">
        <w:rPr>
          <w:b/>
          <w:sz w:val="24"/>
          <w:szCs w:val="24"/>
        </w:rPr>
        <w:t>:</w:t>
      </w:r>
    </w:p>
    <w:p w:rsidR="005D0F77" w:rsidRPr="00715B51" w:rsidRDefault="008E55C4" w:rsidP="00AE1949">
      <w:pPr>
        <w:pStyle w:val="normal0"/>
        <w:tabs>
          <w:tab w:val="left" w:pos="284"/>
        </w:tabs>
        <w:spacing w:before="0" w:line="276" w:lineRule="auto"/>
        <w:jc w:val="both"/>
        <w:rPr>
          <w:sz w:val="24"/>
          <w:szCs w:val="24"/>
        </w:rPr>
      </w:pPr>
      <w:r w:rsidRPr="00715B51">
        <w:rPr>
          <w:sz w:val="24"/>
          <w:szCs w:val="24"/>
        </w:rPr>
        <w:tab/>
        <w:t xml:space="preserve">- </w:t>
      </w:r>
      <w:r w:rsidR="005D0F77" w:rsidRPr="00715B51">
        <w:rPr>
          <w:sz w:val="24"/>
          <w:szCs w:val="24"/>
        </w:rPr>
        <w:t>Máy chiếu.</w:t>
      </w:r>
      <w:r w:rsidRPr="00715B51">
        <w:rPr>
          <w:sz w:val="24"/>
          <w:szCs w:val="24"/>
        </w:rPr>
        <w:t xml:space="preserve"> </w:t>
      </w:r>
      <w:r w:rsidR="005D0F77" w:rsidRPr="00715B51">
        <w:rPr>
          <w:sz w:val="24"/>
          <w:szCs w:val="24"/>
        </w:rPr>
        <w:t>Dụng cụ làm thí nghiệm về sự bay hơi.</w:t>
      </w:r>
    </w:p>
    <w:p w:rsidR="005D0F77" w:rsidRPr="00715B51" w:rsidRDefault="008E55C4" w:rsidP="00AE1949">
      <w:pPr>
        <w:pStyle w:val="normal0"/>
        <w:tabs>
          <w:tab w:val="left" w:pos="284"/>
        </w:tabs>
        <w:spacing w:before="0" w:line="276" w:lineRule="auto"/>
        <w:jc w:val="both"/>
        <w:rPr>
          <w:sz w:val="24"/>
          <w:szCs w:val="24"/>
        </w:rPr>
      </w:pPr>
      <w:r w:rsidRPr="00715B51">
        <w:rPr>
          <w:sz w:val="24"/>
          <w:szCs w:val="24"/>
        </w:rPr>
        <w:tab/>
        <w:t xml:space="preserve">- </w:t>
      </w:r>
      <w:r w:rsidR="005D0F77" w:rsidRPr="00715B51">
        <w:rPr>
          <w:sz w:val="24"/>
          <w:szCs w:val="24"/>
        </w:rPr>
        <w:t>Giao nhiệm vụ học sinh tìm hiểu ảnh hưởng của Vật lí đối với một số lĩnh vực như giao thông vận tải, thông tin liên lạc, năng lượng …</w:t>
      </w:r>
    </w:p>
    <w:p w:rsidR="005D0F77" w:rsidRPr="00715B51" w:rsidRDefault="005D0F77" w:rsidP="00057893">
      <w:pPr>
        <w:pStyle w:val="normal0"/>
        <w:spacing w:before="0" w:after="60"/>
        <w:jc w:val="both"/>
        <w:rPr>
          <w:b/>
          <w:sz w:val="24"/>
          <w:szCs w:val="24"/>
        </w:rPr>
      </w:pPr>
      <w:r w:rsidRPr="00715B51">
        <w:rPr>
          <w:b/>
          <w:sz w:val="24"/>
          <w:szCs w:val="24"/>
        </w:rPr>
        <w:lastRenderedPageBreak/>
        <w:t>III. Tiến trình dạy học</w:t>
      </w:r>
      <w:r w:rsidR="002563AB" w:rsidRPr="00715B51">
        <w:rPr>
          <w:b/>
          <w:sz w:val="24"/>
          <w:szCs w:val="24"/>
        </w:rPr>
        <w:t>:</w:t>
      </w:r>
    </w:p>
    <w:p w:rsidR="00A620A9" w:rsidRPr="00715B51" w:rsidRDefault="00A620A9" w:rsidP="00057893">
      <w:pPr>
        <w:spacing w:after="60"/>
        <w:rPr>
          <w:b/>
          <w:szCs w:val="24"/>
        </w:rPr>
      </w:pPr>
      <w:r w:rsidRPr="00715B51">
        <w:rPr>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A620A9" w:rsidRPr="00715B51" w:rsidTr="00224614">
        <w:tc>
          <w:tcPr>
            <w:tcW w:w="817" w:type="dxa"/>
            <w:vAlign w:val="center"/>
          </w:tcPr>
          <w:p w:rsidR="00A620A9" w:rsidRPr="00715B51" w:rsidRDefault="00A620A9" w:rsidP="00057893">
            <w:pPr>
              <w:spacing w:after="60" w:line="240" w:lineRule="auto"/>
              <w:jc w:val="center"/>
              <w:rPr>
                <w:b/>
                <w:szCs w:val="24"/>
              </w:rPr>
            </w:pPr>
            <w:r w:rsidRPr="00715B51">
              <w:rPr>
                <w:b/>
                <w:szCs w:val="24"/>
              </w:rPr>
              <w:t>Lớp</w:t>
            </w:r>
          </w:p>
        </w:tc>
        <w:tc>
          <w:tcPr>
            <w:tcW w:w="709" w:type="dxa"/>
            <w:vAlign w:val="center"/>
          </w:tcPr>
          <w:p w:rsidR="00A620A9" w:rsidRPr="00715B51" w:rsidRDefault="00A620A9" w:rsidP="00057893">
            <w:pPr>
              <w:spacing w:after="60" w:line="240" w:lineRule="auto"/>
              <w:jc w:val="center"/>
              <w:rPr>
                <w:b/>
                <w:szCs w:val="24"/>
              </w:rPr>
            </w:pPr>
            <w:r w:rsidRPr="00715B51">
              <w:rPr>
                <w:b/>
                <w:szCs w:val="24"/>
              </w:rPr>
              <w:t>Tiết theo KH</w:t>
            </w:r>
          </w:p>
        </w:tc>
        <w:tc>
          <w:tcPr>
            <w:tcW w:w="1843" w:type="dxa"/>
            <w:vAlign w:val="center"/>
          </w:tcPr>
          <w:p w:rsidR="00A620A9" w:rsidRPr="00715B51" w:rsidRDefault="00A620A9" w:rsidP="00057893">
            <w:pPr>
              <w:spacing w:after="60" w:line="240" w:lineRule="auto"/>
              <w:jc w:val="center"/>
              <w:rPr>
                <w:b/>
                <w:szCs w:val="24"/>
              </w:rPr>
            </w:pPr>
            <w:r w:rsidRPr="00715B51">
              <w:rPr>
                <w:b/>
                <w:szCs w:val="24"/>
              </w:rPr>
              <w:t>Ngày dạy</w:t>
            </w:r>
          </w:p>
        </w:tc>
        <w:tc>
          <w:tcPr>
            <w:tcW w:w="856" w:type="dxa"/>
            <w:vAlign w:val="center"/>
          </w:tcPr>
          <w:p w:rsidR="00A620A9" w:rsidRPr="00715B51" w:rsidRDefault="00A620A9" w:rsidP="00057893">
            <w:pPr>
              <w:spacing w:after="60" w:line="240" w:lineRule="auto"/>
              <w:jc w:val="center"/>
              <w:rPr>
                <w:b/>
                <w:szCs w:val="24"/>
              </w:rPr>
            </w:pPr>
            <w:r w:rsidRPr="00715B51">
              <w:rPr>
                <w:b/>
                <w:szCs w:val="24"/>
              </w:rPr>
              <w:t>Tiết</w:t>
            </w:r>
          </w:p>
          <w:p w:rsidR="00A620A9" w:rsidRPr="00715B51" w:rsidRDefault="00A620A9" w:rsidP="00057893">
            <w:pPr>
              <w:spacing w:after="60" w:line="240" w:lineRule="auto"/>
              <w:jc w:val="center"/>
              <w:rPr>
                <w:b/>
                <w:szCs w:val="24"/>
              </w:rPr>
            </w:pPr>
            <w:r w:rsidRPr="00715B51">
              <w:rPr>
                <w:b/>
                <w:szCs w:val="24"/>
              </w:rPr>
              <w:t>thứ</w:t>
            </w:r>
          </w:p>
          <w:p w:rsidR="00A620A9" w:rsidRPr="00715B51" w:rsidRDefault="00A620A9" w:rsidP="00057893">
            <w:pPr>
              <w:spacing w:after="60" w:line="240" w:lineRule="auto"/>
              <w:jc w:val="center"/>
              <w:rPr>
                <w:b/>
                <w:szCs w:val="24"/>
              </w:rPr>
            </w:pPr>
            <w:r w:rsidRPr="00715B51">
              <w:rPr>
                <w:b/>
                <w:szCs w:val="24"/>
              </w:rPr>
              <w:t>(trong ngày)</w:t>
            </w:r>
          </w:p>
        </w:tc>
        <w:tc>
          <w:tcPr>
            <w:tcW w:w="845" w:type="dxa"/>
            <w:vAlign w:val="center"/>
          </w:tcPr>
          <w:p w:rsidR="00A620A9" w:rsidRPr="00715B51" w:rsidRDefault="00A620A9" w:rsidP="00057893">
            <w:pPr>
              <w:spacing w:after="60" w:line="240" w:lineRule="auto"/>
              <w:jc w:val="center"/>
              <w:rPr>
                <w:b/>
                <w:szCs w:val="24"/>
              </w:rPr>
            </w:pPr>
            <w:r w:rsidRPr="00715B51">
              <w:rPr>
                <w:b/>
                <w:szCs w:val="24"/>
              </w:rPr>
              <w:t>Sĩ số</w:t>
            </w:r>
          </w:p>
        </w:tc>
        <w:tc>
          <w:tcPr>
            <w:tcW w:w="3255" w:type="dxa"/>
            <w:vAlign w:val="center"/>
          </w:tcPr>
          <w:p w:rsidR="00A620A9" w:rsidRPr="00715B51" w:rsidRDefault="00A620A9" w:rsidP="00057893">
            <w:pPr>
              <w:spacing w:after="60" w:line="240" w:lineRule="auto"/>
              <w:jc w:val="center"/>
              <w:rPr>
                <w:b/>
                <w:szCs w:val="24"/>
              </w:rPr>
            </w:pPr>
            <w:r w:rsidRPr="00715B51">
              <w:rPr>
                <w:b/>
                <w:szCs w:val="24"/>
              </w:rPr>
              <w:t>Tên HS nghỉ</w:t>
            </w:r>
          </w:p>
        </w:tc>
        <w:tc>
          <w:tcPr>
            <w:tcW w:w="1609" w:type="dxa"/>
            <w:vAlign w:val="center"/>
          </w:tcPr>
          <w:p w:rsidR="00A620A9" w:rsidRPr="00715B51" w:rsidRDefault="00A620A9" w:rsidP="00057893">
            <w:pPr>
              <w:spacing w:after="60" w:line="240" w:lineRule="auto"/>
              <w:jc w:val="center"/>
              <w:rPr>
                <w:b/>
                <w:szCs w:val="24"/>
              </w:rPr>
            </w:pPr>
            <w:r w:rsidRPr="00715B51">
              <w:rPr>
                <w:b/>
                <w:szCs w:val="24"/>
              </w:rPr>
              <w:t>Ghi chú</w:t>
            </w:r>
          </w:p>
        </w:tc>
      </w:tr>
      <w:tr w:rsidR="00A620A9" w:rsidRPr="00715B51" w:rsidTr="002563AB">
        <w:tc>
          <w:tcPr>
            <w:tcW w:w="817" w:type="dxa"/>
            <w:vMerge w:val="restart"/>
            <w:vAlign w:val="center"/>
          </w:tcPr>
          <w:p w:rsidR="00A620A9" w:rsidRPr="00715B51" w:rsidRDefault="00A620A9" w:rsidP="00057893">
            <w:pPr>
              <w:spacing w:after="60" w:line="360" w:lineRule="auto"/>
              <w:jc w:val="center"/>
              <w:rPr>
                <w:szCs w:val="24"/>
              </w:rPr>
            </w:pPr>
            <w:r w:rsidRPr="00715B51">
              <w:rPr>
                <w:szCs w:val="24"/>
              </w:rPr>
              <w:t>10A6</w:t>
            </w:r>
          </w:p>
        </w:tc>
        <w:tc>
          <w:tcPr>
            <w:tcW w:w="709" w:type="dxa"/>
            <w:vAlign w:val="center"/>
          </w:tcPr>
          <w:p w:rsidR="00A620A9" w:rsidRPr="00715B51" w:rsidRDefault="00A620A9" w:rsidP="00057893">
            <w:pPr>
              <w:spacing w:after="60" w:line="360" w:lineRule="auto"/>
              <w:jc w:val="center"/>
              <w:rPr>
                <w:szCs w:val="24"/>
              </w:rPr>
            </w:pPr>
            <w:r w:rsidRPr="00715B51">
              <w:rPr>
                <w:szCs w:val="24"/>
              </w:rPr>
              <w:t>1</w:t>
            </w:r>
          </w:p>
        </w:tc>
        <w:tc>
          <w:tcPr>
            <w:tcW w:w="1843" w:type="dxa"/>
          </w:tcPr>
          <w:p w:rsidR="00A620A9" w:rsidRPr="00715B51" w:rsidRDefault="00A620A9" w:rsidP="00057893">
            <w:pPr>
              <w:spacing w:after="60" w:line="360" w:lineRule="auto"/>
              <w:rPr>
                <w:b/>
                <w:szCs w:val="24"/>
              </w:rPr>
            </w:pPr>
          </w:p>
        </w:tc>
        <w:tc>
          <w:tcPr>
            <w:tcW w:w="856" w:type="dxa"/>
          </w:tcPr>
          <w:p w:rsidR="00A620A9" w:rsidRPr="00715B51" w:rsidRDefault="00A620A9" w:rsidP="00057893">
            <w:pPr>
              <w:spacing w:after="60" w:line="360" w:lineRule="auto"/>
              <w:rPr>
                <w:b/>
                <w:szCs w:val="24"/>
              </w:rPr>
            </w:pPr>
          </w:p>
        </w:tc>
        <w:tc>
          <w:tcPr>
            <w:tcW w:w="845" w:type="dxa"/>
          </w:tcPr>
          <w:p w:rsidR="00A620A9" w:rsidRPr="00715B51" w:rsidRDefault="00A620A9" w:rsidP="00057893">
            <w:pPr>
              <w:spacing w:after="60" w:line="360" w:lineRule="auto"/>
              <w:rPr>
                <w:b/>
                <w:szCs w:val="24"/>
              </w:rPr>
            </w:pPr>
          </w:p>
        </w:tc>
        <w:tc>
          <w:tcPr>
            <w:tcW w:w="3255" w:type="dxa"/>
          </w:tcPr>
          <w:p w:rsidR="00A620A9" w:rsidRPr="00715B51" w:rsidRDefault="00A620A9" w:rsidP="00057893">
            <w:pPr>
              <w:spacing w:after="60" w:line="360" w:lineRule="auto"/>
              <w:rPr>
                <w:b/>
                <w:szCs w:val="24"/>
              </w:rPr>
            </w:pPr>
          </w:p>
        </w:tc>
        <w:tc>
          <w:tcPr>
            <w:tcW w:w="1609" w:type="dxa"/>
          </w:tcPr>
          <w:p w:rsidR="00A620A9" w:rsidRPr="00715B51" w:rsidRDefault="00A620A9" w:rsidP="00057893">
            <w:pPr>
              <w:spacing w:after="60" w:line="360" w:lineRule="auto"/>
              <w:rPr>
                <w:b/>
                <w:szCs w:val="24"/>
              </w:rPr>
            </w:pPr>
          </w:p>
        </w:tc>
      </w:tr>
      <w:tr w:rsidR="00A620A9" w:rsidRPr="00715B51" w:rsidTr="002563AB">
        <w:trPr>
          <w:trHeight w:val="285"/>
        </w:trPr>
        <w:tc>
          <w:tcPr>
            <w:tcW w:w="817" w:type="dxa"/>
            <w:vMerge/>
            <w:vAlign w:val="center"/>
          </w:tcPr>
          <w:p w:rsidR="00A620A9" w:rsidRPr="00715B51" w:rsidRDefault="00A620A9" w:rsidP="00057893">
            <w:pPr>
              <w:spacing w:after="60" w:line="360" w:lineRule="auto"/>
              <w:jc w:val="center"/>
              <w:rPr>
                <w:szCs w:val="24"/>
              </w:rPr>
            </w:pPr>
          </w:p>
        </w:tc>
        <w:tc>
          <w:tcPr>
            <w:tcW w:w="709" w:type="dxa"/>
            <w:vAlign w:val="center"/>
          </w:tcPr>
          <w:p w:rsidR="00A620A9" w:rsidRPr="00715B51" w:rsidRDefault="00A620A9" w:rsidP="00057893">
            <w:pPr>
              <w:spacing w:after="60" w:line="360" w:lineRule="auto"/>
              <w:jc w:val="center"/>
              <w:rPr>
                <w:szCs w:val="24"/>
              </w:rPr>
            </w:pPr>
            <w:r w:rsidRPr="00715B51">
              <w:rPr>
                <w:szCs w:val="24"/>
              </w:rPr>
              <w:t>2</w:t>
            </w:r>
          </w:p>
        </w:tc>
        <w:tc>
          <w:tcPr>
            <w:tcW w:w="1843" w:type="dxa"/>
          </w:tcPr>
          <w:p w:rsidR="00A620A9" w:rsidRPr="00715B51" w:rsidRDefault="00A620A9" w:rsidP="00057893">
            <w:pPr>
              <w:spacing w:after="60" w:line="360" w:lineRule="auto"/>
              <w:rPr>
                <w:b/>
                <w:szCs w:val="24"/>
              </w:rPr>
            </w:pPr>
          </w:p>
        </w:tc>
        <w:tc>
          <w:tcPr>
            <w:tcW w:w="856" w:type="dxa"/>
          </w:tcPr>
          <w:p w:rsidR="00A620A9" w:rsidRPr="00715B51" w:rsidRDefault="00A620A9" w:rsidP="00057893">
            <w:pPr>
              <w:spacing w:after="60" w:line="360" w:lineRule="auto"/>
              <w:rPr>
                <w:b/>
                <w:szCs w:val="24"/>
              </w:rPr>
            </w:pPr>
          </w:p>
        </w:tc>
        <w:tc>
          <w:tcPr>
            <w:tcW w:w="845" w:type="dxa"/>
          </w:tcPr>
          <w:p w:rsidR="00A620A9" w:rsidRPr="00715B51" w:rsidRDefault="00A620A9" w:rsidP="00057893">
            <w:pPr>
              <w:spacing w:after="60" w:line="360" w:lineRule="auto"/>
              <w:rPr>
                <w:b/>
                <w:szCs w:val="24"/>
              </w:rPr>
            </w:pPr>
          </w:p>
        </w:tc>
        <w:tc>
          <w:tcPr>
            <w:tcW w:w="3255" w:type="dxa"/>
          </w:tcPr>
          <w:p w:rsidR="00A620A9" w:rsidRPr="00715B51" w:rsidRDefault="00A620A9" w:rsidP="00057893">
            <w:pPr>
              <w:spacing w:after="60" w:line="360" w:lineRule="auto"/>
              <w:rPr>
                <w:b/>
                <w:szCs w:val="24"/>
              </w:rPr>
            </w:pPr>
          </w:p>
        </w:tc>
        <w:tc>
          <w:tcPr>
            <w:tcW w:w="1609" w:type="dxa"/>
          </w:tcPr>
          <w:p w:rsidR="00A620A9" w:rsidRPr="00715B51" w:rsidRDefault="00A620A9" w:rsidP="00057893">
            <w:pPr>
              <w:spacing w:after="60" w:line="360" w:lineRule="auto"/>
              <w:rPr>
                <w:b/>
                <w:szCs w:val="24"/>
              </w:rPr>
            </w:pPr>
          </w:p>
        </w:tc>
      </w:tr>
    </w:tbl>
    <w:p w:rsidR="00C84AB9" w:rsidRPr="00715B51" w:rsidRDefault="00C84AB9" w:rsidP="00057893">
      <w:pPr>
        <w:spacing w:after="60" w:line="240" w:lineRule="auto"/>
        <w:rPr>
          <w:b/>
          <w:szCs w:val="24"/>
        </w:rPr>
      </w:pPr>
    </w:p>
    <w:p w:rsidR="00A620A9" w:rsidRPr="00715B51" w:rsidRDefault="00A620A9" w:rsidP="00057893">
      <w:pPr>
        <w:spacing w:after="60"/>
        <w:rPr>
          <w:szCs w:val="24"/>
        </w:rPr>
      </w:pPr>
      <w:r w:rsidRPr="00715B51">
        <w:rPr>
          <w:b/>
          <w:szCs w:val="24"/>
        </w:rPr>
        <w:t>2. Kiểm tra bài cũ: (</w:t>
      </w:r>
      <w:r w:rsidRPr="00715B51">
        <w:rPr>
          <w:szCs w:val="24"/>
        </w:rPr>
        <w:t>Kết hợp trong bài mới)</w:t>
      </w:r>
    </w:p>
    <w:p w:rsidR="00A620A9" w:rsidRPr="00715B51" w:rsidRDefault="00A620A9" w:rsidP="00057893">
      <w:pPr>
        <w:spacing w:after="60"/>
        <w:rPr>
          <w:b/>
          <w:szCs w:val="24"/>
        </w:rPr>
      </w:pPr>
      <w:r w:rsidRPr="00715B51">
        <w:rPr>
          <w:b/>
          <w:szCs w:val="24"/>
        </w:rPr>
        <w:t>3. Bài mới:</w:t>
      </w:r>
    </w:p>
    <w:p w:rsidR="005D0F77" w:rsidRPr="00715B51" w:rsidRDefault="006F0786" w:rsidP="00057893">
      <w:pPr>
        <w:pStyle w:val="normal0"/>
        <w:spacing w:before="0" w:after="60"/>
        <w:jc w:val="both"/>
        <w:rPr>
          <w:i/>
          <w:sz w:val="24"/>
          <w:szCs w:val="24"/>
        </w:rPr>
      </w:pPr>
      <w:r w:rsidRPr="00715B51">
        <w:rPr>
          <w:b/>
          <w:sz w:val="24"/>
          <w:szCs w:val="24"/>
        </w:rPr>
        <w:t>A. Hoạt động 1</w:t>
      </w:r>
      <w:r w:rsidR="005D0F77" w:rsidRPr="00715B51">
        <w:rPr>
          <w:b/>
          <w:sz w:val="24"/>
          <w:szCs w:val="24"/>
        </w:rPr>
        <w:t>: Mở đầu</w:t>
      </w:r>
    </w:p>
    <w:p w:rsidR="005D0F77" w:rsidRPr="00715B51" w:rsidRDefault="005D0F77" w:rsidP="00057893">
      <w:pPr>
        <w:pStyle w:val="normal0"/>
        <w:spacing w:before="0" w:after="60"/>
        <w:jc w:val="both"/>
        <w:rPr>
          <w:sz w:val="24"/>
          <w:szCs w:val="24"/>
        </w:rPr>
      </w:pPr>
      <w:r w:rsidRPr="00715B51">
        <w:rPr>
          <w:b/>
          <w:i/>
          <w:sz w:val="24"/>
          <w:szCs w:val="24"/>
        </w:rPr>
        <w:t xml:space="preserve">a) </w:t>
      </w:r>
      <w:r w:rsidR="00435ABF" w:rsidRPr="00715B51">
        <w:rPr>
          <w:b/>
          <w:i/>
          <w:sz w:val="24"/>
          <w:szCs w:val="24"/>
        </w:rPr>
        <w:t>MỤC TIÊU</w:t>
      </w:r>
      <w:r w:rsidRPr="00715B51">
        <w:rPr>
          <w:b/>
          <w:i/>
          <w:sz w:val="24"/>
          <w:szCs w:val="24"/>
        </w:rPr>
        <w:t>:</w:t>
      </w:r>
      <w:r w:rsidRPr="00715B51">
        <w:rPr>
          <w:sz w:val="24"/>
          <w:szCs w:val="24"/>
        </w:rPr>
        <w:t xml:space="preserve"> Gây hứng thú cho học sinh đối với môn Vật lí.</w:t>
      </w:r>
    </w:p>
    <w:p w:rsidR="005D0F77" w:rsidRPr="00715B51" w:rsidRDefault="005D0F77" w:rsidP="00057893">
      <w:pPr>
        <w:pStyle w:val="normal0"/>
        <w:spacing w:before="0" w:after="60"/>
        <w:jc w:val="both"/>
        <w:rPr>
          <w:sz w:val="24"/>
          <w:szCs w:val="24"/>
        </w:rPr>
      </w:pPr>
      <w:r w:rsidRPr="00715B51">
        <w:rPr>
          <w:b/>
          <w:i/>
          <w:sz w:val="24"/>
          <w:szCs w:val="24"/>
        </w:rPr>
        <w:t>b) Nội dung:</w:t>
      </w:r>
      <w:r w:rsidRPr="00715B51">
        <w:rPr>
          <w:sz w:val="24"/>
          <w:szCs w:val="24"/>
        </w:rPr>
        <w:t xml:space="preserve"> HS quan sát hình ảnh một số nhà vật lí nổi tiếng</w:t>
      </w:r>
    </w:p>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743"/>
        <w:gridCol w:w="4607"/>
      </w:tblGrid>
      <w:tr w:rsidR="005D0F77" w:rsidRPr="00715B51" w:rsidTr="00224614">
        <w:trPr>
          <w:cantSplit/>
          <w:tblHeader/>
          <w:jc w:val="center"/>
        </w:trPr>
        <w:tc>
          <w:tcPr>
            <w:tcW w:w="4743" w:type="dxa"/>
          </w:tcPr>
          <w:p w:rsidR="005D0F77" w:rsidRPr="00715B51" w:rsidRDefault="005D0F77" w:rsidP="00057893">
            <w:pPr>
              <w:pStyle w:val="normal0"/>
              <w:spacing w:before="0" w:after="60"/>
              <w:jc w:val="center"/>
              <w:rPr>
                <w:b/>
                <w:sz w:val="24"/>
                <w:szCs w:val="24"/>
              </w:rPr>
            </w:pPr>
            <w:r w:rsidRPr="00715B51">
              <w:rPr>
                <w:b/>
                <w:sz w:val="24"/>
                <w:szCs w:val="24"/>
              </w:rPr>
              <w:t>Cột A</w:t>
            </w:r>
          </w:p>
        </w:tc>
        <w:tc>
          <w:tcPr>
            <w:tcW w:w="4607" w:type="dxa"/>
          </w:tcPr>
          <w:p w:rsidR="005D0F77" w:rsidRPr="00715B51" w:rsidRDefault="005D0F77" w:rsidP="00057893">
            <w:pPr>
              <w:pStyle w:val="normal0"/>
              <w:spacing w:before="0" w:after="60"/>
              <w:jc w:val="center"/>
              <w:rPr>
                <w:b/>
                <w:sz w:val="24"/>
                <w:szCs w:val="24"/>
              </w:rPr>
            </w:pPr>
            <w:r w:rsidRPr="00715B51">
              <w:rPr>
                <w:b/>
                <w:sz w:val="24"/>
                <w:szCs w:val="24"/>
              </w:rPr>
              <w:t>Cột B</w:t>
            </w:r>
          </w:p>
        </w:tc>
      </w:tr>
      <w:tr w:rsidR="005D0F77" w:rsidRPr="00715B51" w:rsidTr="00224614">
        <w:trPr>
          <w:cantSplit/>
          <w:tblHeader/>
          <w:jc w:val="center"/>
        </w:trPr>
        <w:tc>
          <w:tcPr>
            <w:tcW w:w="4743" w:type="dxa"/>
          </w:tcPr>
          <w:p w:rsidR="005D0F77" w:rsidRPr="00715B51" w:rsidRDefault="005D0F77" w:rsidP="00057893">
            <w:pPr>
              <w:pStyle w:val="normal0"/>
              <w:numPr>
                <w:ilvl w:val="0"/>
                <w:numId w:val="1"/>
              </w:numPr>
              <w:spacing w:before="0" w:after="60"/>
              <w:ind w:left="0" w:firstLine="0"/>
              <w:jc w:val="both"/>
              <w:rPr>
                <w:sz w:val="24"/>
                <w:szCs w:val="24"/>
              </w:rPr>
            </w:pPr>
            <w:r w:rsidRPr="00715B51">
              <w:rPr>
                <w:noProof/>
                <w:sz w:val="24"/>
                <w:szCs w:val="24"/>
              </w:rPr>
              <w:drawing>
                <wp:inline distT="0" distB="0" distL="0" distR="0">
                  <wp:extent cx="807886" cy="681479"/>
                  <wp:effectExtent l="1905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cstate="print"/>
                          <a:srcRect/>
                          <a:stretch>
                            <a:fillRect/>
                          </a:stretch>
                        </pic:blipFill>
                        <pic:spPr>
                          <a:xfrm>
                            <a:off x="0" y="0"/>
                            <a:ext cx="812239" cy="685151"/>
                          </a:xfrm>
                          <a:prstGeom prst="rect">
                            <a:avLst/>
                          </a:prstGeom>
                          <a:ln/>
                        </pic:spPr>
                      </pic:pic>
                    </a:graphicData>
                  </a:graphic>
                </wp:inline>
              </w:drawing>
            </w:r>
          </w:p>
        </w:tc>
        <w:tc>
          <w:tcPr>
            <w:tcW w:w="4607" w:type="dxa"/>
          </w:tcPr>
          <w:p w:rsidR="005D0F77" w:rsidRPr="00715B51" w:rsidRDefault="005D0F77" w:rsidP="00057893">
            <w:pPr>
              <w:pStyle w:val="normal0"/>
              <w:numPr>
                <w:ilvl w:val="0"/>
                <w:numId w:val="2"/>
              </w:numPr>
              <w:spacing w:before="0" w:after="60"/>
              <w:ind w:left="0" w:firstLine="0"/>
              <w:jc w:val="both"/>
              <w:rPr>
                <w:sz w:val="24"/>
                <w:szCs w:val="24"/>
              </w:rPr>
            </w:pPr>
            <w:r w:rsidRPr="00715B51">
              <w:rPr>
                <w:sz w:val="24"/>
                <w:szCs w:val="24"/>
              </w:rPr>
              <w:t>Aristotle</w:t>
            </w:r>
          </w:p>
        </w:tc>
      </w:tr>
      <w:tr w:rsidR="005D0F77" w:rsidRPr="00715B51" w:rsidTr="00224614">
        <w:trPr>
          <w:cantSplit/>
          <w:tblHeader/>
          <w:jc w:val="center"/>
        </w:trPr>
        <w:tc>
          <w:tcPr>
            <w:tcW w:w="4743" w:type="dxa"/>
          </w:tcPr>
          <w:p w:rsidR="005D0F77" w:rsidRPr="00715B51" w:rsidRDefault="005D0F77" w:rsidP="00057893">
            <w:pPr>
              <w:pStyle w:val="normal0"/>
              <w:numPr>
                <w:ilvl w:val="0"/>
                <w:numId w:val="1"/>
              </w:numPr>
              <w:spacing w:before="0" w:after="60"/>
              <w:ind w:left="0" w:firstLine="0"/>
              <w:jc w:val="both"/>
              <w:rPr>
                <w:sz w:val="24"/>
                <w:szCs w:val="24"/>
              </w:rPr>
            </w:pPr>
            <w:r w:rsidRPr="00715B51">
              <w:rPr>
                <w:noProof/>
                <w:sz w:val="24"/>
                <w:szCs w:val="24"/>
              </w:rPr>
              <w:drawing>
                <wp:inline distT="0" distB="0" distL="0" distR="0">
                  <wp:extent cx="807886" cy="731520"/>
                  <wp:effectExtent l="19050" t="0" r="0" b="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cstate="print"/>
                          <a:srcRect/>
                          <a:stretch>
                            <a:fillRect/>
                          </a:stretch>
                        </pic:blipFill>
                        <pic:spPr>
                          <a:xfrm>
                            <a:off x="0" y="0"/>
                            <a:ext cx="810508" cy="733894"/>
                          </a:xfrm>
                          <a:prstGeom prst="rect">
                            <a:avLst/>
                          </a:prstGeom>
                          <a:ln/>
                        </pic:spPr>
                      </pic:pic>
                    </a:graphicData>
                  </a:graphic>
                </wp:inline>
              </w:drawing>
            </w:r>
          </w:p>
        </w:tc>
        <w:tc>
          <w:tcPr>
            <w:tcW w:w="4607" w:type="dxa"/>
          </w:tcPr>
          <w:p w:rsidR="005D0F77" w:rsidRPr="00715B51" w:rsidRDefault="005D0F77" w:rsidP="00057893">
            <w:pPr>
              <w:pStyle w:val="normal0"/>
              <w:numPr>
                <w:ilvl w:val="0"/>
                <w:numId w:val="2"/>
              </w:numPr>
              <w:spacing w:before="0" w:after="60"/>
              <w:ind w:left="0" w:firstLine="0"/>
              <w:jc w:val="both"/>
              <w:rPr>
                <w:sz w:val="24"/>
                <w:szCs w:val="24"/>
              </w:rPr>
            </w:pPr>
            <w:r w:rsidRPr="00715B51">
              <w:rPr>
                <w:sz w:val="24"/>
                <w:szCs w:val="24"/>
              </w:rPr>
              <w:t>Galilei</w:t>
            </w:r>
          </w:p>
        </w:tc>
      </w:tr>
      <w:tr w:rsidR="005D0F77" w:rsidRPr="00715B51" w:rsidTr="00224614">
        <w:trPr>
          <w:cantSplit/>
          <w:tblHeader/>
          <w:jc w:val="center"/>
        </w:trPr>
        <w:tc>
          <w:tcPr>
            <w:tcW w:w="4743" w:type="dxa"/>
          </w:tcPr>
          <w:p w:rsidR="005D0F77" w:rsidRPr="00715B51" w:rsidRDefault="005D0F77" w:rsidP="00057893">
            <w:pPr>
              <w:pStyle w:val="normal0"/>
              <w:numPr>
                <w:ilvl w:val="0"/>
                <w:numId w:val="1"/>
              </w:numPr>
              <w:spacing w:before="0" w:after="60"/>
              <w:ind w:left="0" w:firstLine="0"/>
              <w:jc w:val="both"/>
              <w:rPr>
                <w:sz w:val="24"/>
                <w:szCs w:val="24"/>
              </w:rPr>
            </w:pPr>
            <w:r w:rsidRPr="00715B51">
              <w:rPr>
                <w:noProof/>
                <w:sz w:val="24"/>
                <w:szCs w:val="24"/>
              </w:rPr>
              <w:drawing>
                <wp:inline distT="0" distB="0" distL="0" distR="0">
                  <wp:extent cx="807886" cy="667909"/>
                  <wp:effectExtent l="1905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cstate="print"/>
                          <a:srcRect/>
                          <a:stretch>
                            <a:fillRect/>
                          </a:stretch>
                        </pic:blipFill>
                        <pic:spPr>
                          <a:xfrm>
                            <a:off x="0" y="0"/>
                            <a:ext cx="810379" cy="669970"/>
                          </a:xfrm>
                          <a:prstGeom prst="rect">
                            <a:avLst/>
                          </a:prstGeom>
                          <a:ln/>
                        </pic:spPr>
                      </pic:pic>
                    </a:graphicData>
                  </a:graphic>
                </wp:inline>
              </w:drawing>
            </w:r>
          </w:p>
        </w:tc>
        <w:tc>
          <w:tcPr>
            <w:tcW w:w="4607" w:type="dxa"/>
          </w:tcPr>
          <w:p w:rsidR="005D0F77" w:rsidRPr="00715B51" w:rsidRDefault="005D0F77" w:rsidP="00057893">
            <w:pPr>
              <w:pStyle w:val="normal0"/>
              <w:numPr>
                <w:ilvl w:val="0"/>
                <w:numId w:val="2"/>
              </w:numPr>
              <w:spacing w:before="0" w:after="60"/>
              <w:ind w:left="0" w:firstLine="0"/>
              <w:jc w:val="both"/>
              <w:rPr>
                <w:sz w:val="24"/>
                <w:szCs w:val="24"/>
              </w:rPr>
            </w:pPr>
            <w:r w:rsidRPr="00715B51">
              <w:rPr>
                <w:sz w:val="24"/>
                <w:szCs w:val="24"/>
              </w:rPr>
              <w:t>Newton</w:t>
            </w:r>
          </w:p>
        </w:tc>
      </w:tr>
      <w:tr w:rsidR="005D0F77" w:rsidRPr="00715B51" w:rsidTr="00224614">
        <w:trPr>
          <w:cantSplit/>
          <w:tblHeader/>
          <w:jc w:val="center"/>
        </w:trPr>
        <w:tc>
          <w:tcPr>
            <w:tcW w:w="4743" w:type="dxa"/>
          </w:tcPr>
          <w:p w:rsidR="005D0F77" w:rsidRPr="00715B51" w:rsidRDefault="005D0F77" w:rsidP="00057893">
            <w:pPr>
              <w:pStyle w:val="normal0"/>
              <w:numPr>
                <w:ilvl w:val="0"/>
                <w:numId w:val="1"/>
              </w:numPr>
              <w:spacing w:before="0" w:after="60"/>
              <w:ind w:left="0" w:firstLine="0"/>
              <w:jc w:val="both"/>
              <w:rPr>
                <w:sz w:val="24"/>
                <w:szCs w:val="24"/>
              </w:rPr>
            </w:pPr>
            <w:r w:rsidRPr="00715B51">
              <w:rPr>
                <w:noProof/>
                <w:sz w:val="24"/>
                <w:szCs w:val="24"/>
              </w:rPr>
              <w:drawing>
                <wp:inline distT="0" distB="0" distL="0" distR="0">
                  <wp:extent cx="728373" cy="723568"/>
                  <wp:effectExtent l="19050" t="0" r="0" b="0"/>
                  <wp:docPr id="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cstate="print"/>
                          <a:srcRect/>
                          <a:stretch>
                            <a:fillRect/>
                          </a:stretch>
                        </pic:blipFill>
                        <pic:spPr>
                          <a:xfrm>
                            <a:off x="0" y="0"/>
                            <a:ext cx="732377" cy="727545"/>
                          </a:xfrm>
                          <a:prstGeom prst="rect">
                            <a:avLst/>
                          </a:prstGeom>
                          <a:ln/>
                        </pic:spPr>
                      </pic:pic>
                    </a:graphicData>
                  </a:graphic>
                </wp:inline>
              </w:drawing>
            </w:r>
          </w:p>
        </w:tc>
        <w:tc>
          <w:tcPr>
            <w:tcW w:w="4607" w:type="dxa"/>
          </w:tcPr>
          <w:p w:rsidR="005D0F77" w:rsidRPr="00715B51" w:rsidRDefault="005D0F77" w:rsidP="00057893">
            <w:pPr>
              <w:pStyle w:val="normal0"/>
              <w:numPr>
                <w:ilvl w:val="0"/>
                <w:numId w:val="2"/>
              </w:numPr>
              <w:spacing w:before="0" w:after="60"/>
              <w:ind w:left="0" w:firstLine="0"/>
              <w:jc w:val="both"/>
              <w:rPr>
                <w:sz w:val="24"/>
                <w:szCs w:val="24"/>
              </w:rPr>
            </w:pPr>
            <w:r w:rsidRPr="00715B51">
              <w:rPr>
                <w:sz w:val="24"/>
                <w:szCs w:val="24"/>
              </w:rPr>
              <w:t>Joule</w:t>
            </w:r>
          </w:p>
        </w:tc>
      </w:tr>
      <w:tr w:rsidR="005D0F77" w:rsidRPr="00715B51" w:rsidTr="00224614">
        <w:trPr>
          <w:cantSplit/>
          <w:tblHeader/>
          <w:jc w:val="center"/>
        </w:trPr>
        <w:tc>
          <w:tcPr>
            <w:tcW w:w="4743" w:type="dxa"/>
          </w:tcPr>
          <w:p w:rsidR="005D0F77" w:rsidRPr="00715B51" w:rsidRDefault="005D0F77" w:rsidP="00057893">
            <w:pPr>
              <w:pStyle w:val="normal0"/>
              <w:numPr>
                <w:ilvl w:val="0"/>
                <w:numId w:val="1"/>
              </w:numPr>
              <w:spacing w:before="0" w:after="60"/>
              <w:ind w:left="0" w:firstLine="0"/>
              <w:jc w:val="both"/>
              <w:rPr>
                <w:sz w:val="24"/>
                <w:szCs w:val="24"/>
              </w:rPr>
            </w:pPr>
            <w:r w:rsidRPr="00715B51">
              <w:rPr>
                <w:noProof/>
                <w:sz w:val="24"/>
                <w:szCs w:val="24"/>
              </w:rPr>
              <w:drawing>
                <wp:inline distT="0" distB="0" distL="114300" distR="114300">
                  <wp:extent cx="890547" cy="636105"/>
                  <wp:effectExtent l="19050" t="0" r="4803" b="0"/>
                  <wp:docPr id="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cstate="print"/>
                          <a:srcRect/>
                          <a:stretch>
                            <a:fillRect/>
                          </a:stretch>
                        </pic:blipFill>
                        <pic:spPr>
                          <a:xfrm>
                            <a:off x="0" y="0"/>
                            <a:ext cx="892293" cy="637352"/>
                          </a:xfrm>
                          <a:prstGeom prst="rect">
                            <a:avLst/>
                          </a:prstGeom>
                          <a:ln/>
                        </pic:spPr>
                      </pic:pic>
                    </a:graphicData>
                  </a:graphic>
                </wp:inline>
              </w:drawing>
            </w:r>
          </w:p>
        </w:tc>
        <w:tc>
          <w:tcPr>
            <w:tcW w:w="4607" w:type="dxa"/>
          </w:tcPr>
          <w:p w:rsidR="005D0F77" w:rsidRPr="00715B51" w:rsidRDefault="005D0F77" w:rsidP="00057893">
            <w:pPr>
              <w:pStyle w:val="normal0"/>
              <w:numPr>
                <w:ilvl w:val="0"/>
                <w:numId w:val="2"/>
              </w:numPr>
              <w:spacing w:before="0" w:after="60"/>
              <w:ind w:left="0" w:firstLine="0"/>
              <w:jc w:val="both"/>
              <w:rPr>
                <w:sz w:val="24"/>
                <w:szCs w:val="24"/>
              </w:rPr>
            </w:pPr>
            <w:r w:rsidRPr="00715B51">
              <w:rPr>
                <w:sz w:val="24"/>
                <w:szCs w:val="24"/>
              </w:rPr>
              <w:t>Faraday</w:t>
            </w:r>
          </w:p>
        </w:tc>
      </w:tr>
      <w:tr w:rsidR="005D0F77" w:rsidRPr="00715B51" w:rsidTr="00224614">
        <w:trPr>
          <w:cantSplit/>
          <w:tblHeader/>
          <w:jc w:val="center"/>
        </w:trPr>
        <w:tc>
          <w:tcPr>
            <w:tcW w:w="4743" w:type="dxa"/>
          </w:tcPr>
          <w:p w:rsidR="005D0F77" w:rsidRPr="00715B51" w:rsidRDefault="005D0F77" w:rsidP="00057893">
            <w:pPr>
              <w:pStyle w:val="normal0"/>
              <w:numPr>
                <w:ilvl w:val="0"/>
                <w:numId w:val="1"/>
              </w:numPr>
              <w:spacing w:before="0" w:after="60"/>
              <w:ind w:left="0" w:firstLine="0"/>
              <w:jc w:val="both"/>
              <w:rPr>
                <w:sz w:val="24"/>
                <w:szCs w:val="24"/>
              </w:rPr>
            </w:pPr>
            <w:r w:rsidRPr="00715B51">
              <w:rPr>
                <w:noProof/>
                <w:sz w:val="24"/>
                <w:szCs w:val="24"/>
              </w:rPr>
              <w:drawing>
                <wp:inline distT="0" distB="0" distL="114300" distR="114300">
                  <wp:extent cx="807886" cy="595270"/>
                  <wp:effectExtent l="19050" t="0" r="0" b="0"/>
                  <wp:docPr id="7"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3" cstate="print"/>
                          <a:srcRect/>
                          <a:stretch>
                            <a:fillRect/>
                          </a:stretch>
                        </pic:blipFill>
                        <pic:spPr>
                          <a:xfrm>
                            <a:off x="0" y="0"/>
                            <a:ext cx="808681" cy="595856"/>
                          </a:xfrm>
                          <a:prstGeom prst="rect">
                            <a:avLst/>
                          </a:prstGeom>
                          <a:ln/>
                        </pic:spPr>
                      </pic:pic>
                    </a:graphicData>
                  </a:graphic>
                </wp:inline>
              </w:drawing>
            </w:r>
          </w:p>
        </w:tc>
        <w:tc>
          <w:tcPr>
            <w:tcW w:w="4607" w:type="dxa"/>
          </w:tcPr>
          <w:p w:rsidR="005D0F77" w:rsidRPr="00715B51" w:rsidRDefault="005D0F77" w:rsidP="00057893">
            <w:pPr>
              <w:pStyle w:val="normal0"/>
              <w:numPr>
                <w:ilvl w:val="0"/>
                <w:numId w:val="2"/>
              </w:numPr>
              <w:spacing w:before="0" w:after="60"/>
              <w:ind w:left="0" w:firstLine="0"/>
              <w:jc w:val="both"/>
              <w:rPr>
                <w:sz w:val="24"/>
                <w:szCs w:val="24"/>
              </w:rPr>
            </w:pPr>
            <w:r w:rsidRPr="00715B51">
              <w:rPr>
                <w:sz w:val="24"/>
                <w:szCs w:val="24"/>
              </w:rPr>
              <w:t>Flanck</w:t>
            </w:r>
          </w:p>
        </w:tc>
      </w:tr>
      <w:tr w:rsidR="005D0F77" w:rsidRPr="00715B51" w:rsidTr="00224614">
        <w:trPr>
          <w:cantSplit/>
          <w:tblHeader/>
          <w:jc w:val="center"/>
        </w:trPr>
        <w:tc>
          <w:tcPr>
            <w:tcW w:w="4743" w:type="dxa"/>
          </w:tcPr>
          <w:p w:rsidR="005D0F77" w:rsidRPr="00715B51" w:rsidRDefault="005D0F77" w:rsidP="00057893">
            <w:pPr>
              <w:pStyle w:val="normal0"/>
              <w:numPr>
                <w:ilvl w:val="0"/>
                <w:numId w:val="1"/>
              </w:numPr>
              <w:spacing w:before="0" w:after="60"/>
              <w:ind w:left="0" w:firstLine="0"/>
              <w:jc w:val="both"/>
              <w:rPr>
                <w:sz w:val="24"/>
                <w:szCs w:val="24"/>
              </w:rPr>
            </w:pPr>
            <w:r w:rsidRPr="00715B51">
              <w:rPr>
                <w:noProof/>
                <w:sz w:val="24"/>
                <w:szCs w:val="24"/>
              </w:rPr>
              <w:drawing>
                <wp:inline distT="0" distB="0" distL="114300" distR="114300">
                  <wp:extent cx="807886" cy="682547"/>
                  <wp:effectExtent l="19050" t="0" r="0" b="0"/>
                  <wp:docPr id="6"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4" cstate="print"/>
                          <a:srcRect/>
                          <a:stretch>
                            <a:fillRect/>
                          </a:stretch>
                        </pic:blipFill>
                        <pic:spPr>
                          <a:xfrm>
                            <a:off x="0" y="0"/>
                            <a:ext cx="809488" cy="683900"/>
                          </a:xfrm>
                          <a:prstGeom prst="rect">
                            <a:avLst/>
                          </a:prstGeom>
                          <a:ln/>
                        </pic:spPr>
                      </pic:pic>
                    </a:graphicData>
                  </a:graphic>
                </wp:inline>
              </w:drawing>
            </w:r>
          </w:p>
        </w:tc>
        <w:tc>
          <w:tcPr>
            <w:tcW w:w="4607" w:type="dxa"/>
          </w:tcPr>
          <w:p w:rsidR="005D0F77" w:rsidRPr="00715B51" w:rsidRDefault="005D0F77" w:rsidP="00057893">
            <w:pPr>
              <w:pStyle w:val="normal0"/>
              <w:numPr>
                <w:ilvl w:val="0"/>
                <w:numId w:val="2"/>
              </w:numPr>
              <w:spacing w:before="0" w:after="60"/>
              <w:ind w:left="0" w:firstLine="0"/>
              <w:jc w:val="both"/>
              <w:rPr>
                <w:sz w:val="24"/>
                <w:szCs w:val="24"/>
              </w:rPr>
            </w:pPr>
            <w:r w:rsidRPr="00715B51">
              <w:rPr>
                <w:sz w:val="24"/>
                <w:szCs w:val="24"/>
              </w:rPr>
              <w:t>Einstein</w:t>
            </w:r>
          </w:p>
        </w:tc>
      </w:tr>
    </w:tbl>
    <w:p w:rsidR="005D0F77" w:rsidRPr="00715B51" w:rsidRDefault="005D0F77" w:rsidP="00057893">
      <w:pPr>
        <w:pStyle w:val="normal0"/>
        <w:spacing w:before="0" w:after="60"/>
        <w:jc w:val="both"/>
        <w:rPr>
          <w:sz w:val="24"/>
          <w:szCs w:val="24"/>
        </w:rPr>
      </w:pPr>
      <w:r w:rsidRPr="00715B51">
        <w:rPr>
          <w:sz w:val="24"/>
          <w:szCs w:val="24"/>
        </w:rPr>
        <w:t>HS thảo luận nhóm để trả lời các câu hỏi:</w:t>
      </w:r>
    </w:p>
    <w:p w:rsidR="005D0F77" w:rsidRPr="00715B51" w:rsidRDefault="005D0F77" w:rsidP="00057893">
      <w:pPr>
        <w:pStyle w:val="normal0"/>
        <w:spacing w:before="0" w:after="60"/>
        <w:jc w:val="both"/>
        <w:rPr>
          <w:sz w:val="24"/>
          <w:szCs w:val="24"/>
        </w:rPr>
      </w:pPr>
      <w:r w:rsidRPr="00715B51">
        <w:rPr>
          <w:sz w:val="24"/>
          <w:szCs w:val="24"/>
        </w:rPr>
        <w:t>+ Nhà vật lí đó là ai?</w:t>
      </w:r>
    </w:p>
    <w:p w:rsidR="005D0F77" w:rsidRPr="00715B51" w:rsidRDefault="005D0F77" w:rsidP="00057893">
      <w:pPr>
        <w:pStyle w:val="normal0"/>
        <w:spacing w:before="0" w:after="60"/>
        <w:jc w:val="both"/>
        <w:rPr>
          <w:sz w:val="24"/>
          <w:szCs w:val="24"/>
        </w:rPr>
      </w:pPr>
      <w:r w:rsidRPr="00715B51">
        <w:rPr>
          <w:sz w:val="24"/>
          <w:szCs w:val="24"/>
        </w:rPr>
        <w:t>+ Những thành tựu, lĩnh vực nghiên cứu của nhà vật lí là gì?</w:t>
      </w:r>
    </w:p>
    <w:p w:rsidR="005D0F77" w:rsidRPr="00715B51" w:rsidRDefault="005D0F77" w:rsidP="00057893">
      <w:pPr>
        <w:pStyle w:val="normal0"/>
        <w:spacing w:before="0" w:after="60" w:line="252" w:lineRule="auto"/>
        <w:jc w:val="both"/>
        <w:rPr>
          <w:i/>
          <w:sz w:val="24"/>
          <w:szCs w:val="24"/>
        </w:rPr>
      </w:pPr>
      <w:r w:rsidRPr="00715B51">
        <w:rPr>
          <w:b/>
          <w:i/>
          <w:sz w:val="24"/>
          <w:szCs w:val="24"/>
        </w:rPr>
        <w:t>c) Sản phẩm:</w:t>
      </w:r>
      <w:r w:rsidRPr="00715B51">
        <w:rPr>
          <w:sz w:val="24"/>
          <w:szCs w:val="24"/>
        </w:rPr>
        <w:t xml:space="preserve"> </w:t>
      </w:r>
      <w:r w:rsidRPr="00715B51">
        <w:rPr>
          <w:i/>
          <w:sz w:val="24"/>
          <w:szCs w:val="24"/>
        </w:rPr>
        <w:t>Dự kiến câu trả lời của HS</w:t>
      </w:r>
      <w:r w:rsidR="002563AB" w:rsidRPr="00715B51">
        <w:rPr>
          <w:i/>
          <w:sz w:val="24"/>
          <w:szCs w:val="24"/>
        </w:rPr>
        <w:t xml:space="preserve">:  </w:t>
      </w:r>
      <w:r w:rsidRPr="00715B51">
        <w:rPr>
          <w:sz w:val="24"/>
          <w:szCs w:val="24"/>
        </w:rPr>
        <w:t>- 1-d; 2-e; 3-a …</w:t>
      </w:r>
    </w:p>
    <w:p w:rsidR="005D0F77" w:rsidRPr="00715B51" w:rsidRDefault="005D0F77" w:rsidP="00057893">
      <w:pPr>
        <w:pStyle w:val="normal0"/>
        <w:spacing w:before="0" w:after="60" w:line="252" w:lineRule="auto"/>
        <w:jc w:val="both"/>
        <w:rPr>
          <w:sz w:val="24"/>
          <w:szCs w:val="24"/>
        </w:rPr>
      </w:pPr>
      <w:r w:rsidRPr="00715B51">
        <w:rPr>
          <w:sz w:val="24"/>
          <w:szCs w:val="24"/>
        </w:rPr>
        <w:lastRenderedPageBreak/>
        <w:t>- Lĩnh vực nghiên cứu:</w:t>
      </w:r>
      <w:r w:rsidR="002563AB" w:rsidRPr="00715B51">
        <w:rPr>
          <w:sz w:val="24"/>
          <w:szCs w:val="24"/>
        </w:rPr>
        <w:t xml:space="preserve"> </w:t>
      </w:r>
      <w:r w:rsidRPr="00715B51">
        <w:rPr>
          <w:sz w:val="24"/>
          <w:szCs w:val="24"/>
        </w:rPr>
        <w:t>Galilei: Thiên văn học</w:t>
      </w:r>
      <w:r w:rsidR="002563AB" w:rsidRPr="00715B51">
        <w:rPr>
          <w:sz w:val="24"/>
          <w:szCs w:val="24"/>
        </w:rPr>
        <w:t xml:space="preserve">;  </w:t>
      </w:r>
      <w:r w:rsidRPr="00715B51">
        <w:rPr>
          <w:sz w:val="24"/>
          <w:szCs w:val="24"/>
        </w:rPr>
        <w:t>Faraday: Điện từ học</w:t>
      </w:r>
      <w:r w:rsidR="002563AB" w:rsidRPr="00715B51">
        <w:rPr>
          <w:sz w:val="24"/>
          <w:szCs w:val="24"/>
        </w:rPr>
        <w:t xml:space="preserve">;  </w:t>
      </w:r>
      <w:r w:rsidRPr="00715B51">
        <w:rPr>
          <w:sz w:val="24"/>
          <w:szCs w:val="24"/>
        </w:rPr>
        <w:t>Joule: Nhiệt động lực học.</w:t>
      </w:r>
    </w:p>
    <w:p w:rsidR="005D0F77" w:rsidRPr="00715B51" w:rsidRDefault="005D0F77" w:rsidP="00057893">
      <w:pPr>
        <w:pStyle w:val="normal0"/>
        <w:spacing w:before="0" w:after="60" w:line="252" w:lineRule="auto"/>
        <w:jc w:val="both"/>
        <w:rPr>
          <w:b/>
          <w:i/>
          <w:sz w:val="24"/>
          <w:szCs w:val="24"/>
        </w:rPr>
      </w:pPr>
      <w:r w:rsidRPr="00715B51">
        <w:rPr>
          <w:b/>
          <w:i/>
          <w:sz w:val="24"/>
          <w:szCs w:val="24"/>
        </w:rPr>
        <w:t xml:space="preserve">d) Tổ chức thực hiện: </w:t>
      </w:r>
    </w:p>
    <w:p w:rsidR="005D0F77" w:rsidRPr="00715B51" w:rsidRDefault="005D0F77" w:rsidP="00057893">
      <w:pPr>
        <w:pStyle w:val="normal0"/>
        <w:spacing w:before="0" w:after="60" w:line="252" w:lineRule="auto"/>
        <w:jc w:val="both"/>
        <w:rPr>
          <w:sz w:val="24"/>
          <w:szCs w:val="24"/>
        </w:rPr>
      </w:pPr>
      <w:r w:rsidRPr="00715B51">
        <w:rPr>
          <w:sz w:val="24"/>
          <w:szCs w:val="24"/>
        </w:rPr>
        <w:t>Giao nhiệm vụ: GV chia lớp thành các nhóm, mỗi nhóm 4 HS. GV yêu cầu HS thảo luận.</w:t>
      </w:r>
    </w:p>
    <w:p w:rsidR="005D0F77" w:rsidRPr="00715B51" w:rsidRDefault="005D0F77" w:rsidP="00057893">
      <w:pPr>
        <w:pStyle w:val="normal0"/>
        <w:spacing w:before="0" w:after="60" w:line="252" w:lineRule="auto"/>
        <w:jc w:val="both"/>
        <w:rPr>
          <w:sz w:val="24"/>
          <w:szCs w:val="24"/>
        </w:rPr>
      </w:pPr>
      <w:r w:rsidRPr="00715B51">
        <w:rPr>
          <w:sz w:val="24"/>
          <w:szCs w:val="24"/>
        </w:rPr>
        <w:t xml:space="preserve">Thực hiện nhiệm vụ: HS thảo luận thực hiện nhiệm vụ theo trình tự: </w:t>
      </w:r>
    </w:p>
    <w:p w:rsidR="005D0F77" w:rsidRPr="00715B51" w:rsidRDefault="005D0F77" w:rsidP="00057893">
      <w:pPr>
        <w:pStyle w:val="normal0"/>
        <w:spacing w:before="0" w:after="60" w:line="252" w:lineRule="auto"/>
        <w:jc w:val="both"/>
        <w:rPr>
          <w:sz w:val="24"/>
          <w:szCs w:val="24"/>
        </w:rPr>
      </w:pPr>
      <w:r w:rsidRPr="00715B51">
        <w:rPr>
          <w:sz w:val="24"/>
          <w:szCs w:val="24"/>
        </w:rPr>
        <w:t>+ Kể tên các nhà vật lí tương ứng các hình ảnh cột A.</w:t>
      </w:r>
    </w:p>
    <w:p w:rsidR="005D0F77" w:rsidRPr="00715B51" w:rsidRDefault="005D0F77" w:rsidP="00057893">
      <w:pPr>
        <w:pStyle w:val="normal0"/>
        <w:spacing w:before="0" w:after="60" w:line="252" w:lineRule="auto"/>
        <w:jc w:val="both"/>
        <w:rPr>
          <w:sz w:val="24"/>
          <w:szCs w:val="24"/>
        </w:rPr>
      </w:pPr>
      <w:r w:rsidRPr="00715B51">
        <w:rPr>
          <w:sz w:val="24"/>
          <w:szCs w:val="24"/>
        </w:rPr>
        <w:t>+ Nêu các lĩnh vực nghiên cứu của nhà vật lí đó.</w:t>
      </w:r>
    </w:p>
    <w:p w:rsidR="005D0F77" w:rsidRPr="00715B51" w:rsidRDefault="005D0F77" w:rsidP="00057893">
      <w:pPr>
        <w:pStyle w:val="normal0"/>
        <w:spacing w:before="0" w:after="60" w:line="252" w:lineRule="auto"/>
        <w:jc w:val="both"/>
        <w:rPr>
          <w:sz w:val="24"/>
          <w:szCs w:val="24"/>
        </w:rPr>
      </w:pPr>
      <w:r w:rsidRPr="00715B51">
        <w:rPr>
          <w:sz w:val="24"/>
          <w:szCs w:val="24"/>
        </w:rPr>
        <w:t>Báo cáo, thảo luận: Yêu cầu đại diện một số nhóm học sinh báo cáo kết quả thực hiện nhiệm vụ.</w:t>
      </w:r>
    </w:p>
    <w:p w:rsidR="005D0F77" w:rsidRPr="00715B51" w:rsidRDefault="005D0F77" w:rsidP="00057893">
      <w:pPr>
        <w:pStyle w:val="normal0"/>
        <w:spacing w:before="0" w:after="60" w:line="252" w:lineRule="auto"/>
        <w:jc w:val="both"/>
        <w:rPr>
          <w:i/>
          <w:sz w:val="24"/>
          <w:szCs w:val="24"/>
        </w:rPr>
      </w:pPr>
      <w:r w:rsidRPr="00715B51">
        <w:rPr>
          <w:sz w:val="24"/>
          <w:szCs w:val="24"/>
        </w:rPr>
        <w:t xml:space="preserve">Kết luận, nhận định: GV nhận xét phần trình bày của học sinh, xác nhận kiến thức về các nhà vật lí và những thành tựu, lĩnh vực nghiên cứu của các nhà vật lí đó. Đồng thời GV giới thiệu cho HS đối tượng nghiên cứu và </w:t>
      </w:r>
      <w:r w:rsidR="00435ABF" w:rsidRPr="00715B51">
        <w:rPr>
          <w:sz w:val="24"/>
          <w:szCs w:val="24"/>
        </w:rPr>
        <w:t>MỤC TIÊU</w:t>
      </w:r>
      <w:r w:rsidRPr="00715B51">
        <w:rPr>
          <w:sz w:val="24"/>
          <w:szCs w:val="24"/>
        </w:rPr>
        <w:t xml:space="preserve"> của môn Vật lí.</w:t>
      </w:r>
    </w:p>
    <w:p w:rsidR="005D0F77" w:rsidRPr="00715B51" w:rsidRDefault="00281092" w:rsidP="00057893">
      <w:pPr>
        <w:pStyle w:val="normal0"/>
        <w:spacing w:before="0" w:after="60" w:line="252" w:lineRule="auto"/>
        <w:jc w:val="both"/>
        <w:rPr>
          <w:b/>
          <w:sz w:val="24"/>
          <w:szCs w:val="24"/>
        </w:rPr>
      </w:pPr>
      <w:r w:rsidRPr="00715B51">
        <w:rPr>
          <w:b/>
          <w:sz w:val="24"/>
          <w:szCs w:val="24"/>
        </w:rPr>
        <w:t>B. Hoạt động 2</w:t>
      </w:r>
      <w:r w:rsidR="005D0F77" w:rsidRPr="00715B51">
        <w:rPr>
          <w:b/>
          <w:sz w:val="24"/>
          <w:szCs w:val="24"/>
        </w:rPr>
        <w:t>: Hình thành kiến thức mới</w:t>
      </w:r>
    </w:p>
    <w:p w:rsidR="005D0F77" w:rsidRPr="00715B51" w:rsidRDefault="005D0F77" w:rsidP="00057893">
      <w:pPr>
        <w:pStyle w:val="normal0"/>
        <w:spacing w:before="0" w:after="60" w:line="252" w:lineRule="auto"/>
        <w:jc w:val="both"/>
        <w:rPr>
          <w:b/>
          <w:sz w:val="24"/>
          <w:szCs w:val="24"/>
        </w:rPr>
      </w:pPr>
      <w:r w:rsidRPr="00715B51">
        <w:rPr>
          <w:b/>
          <w:sz w:val="24"/>
          <w:szCs w:val="24"/>
        </w:rPr>
        <w:t>1. Tìm hiểu về quá trình</w:t>
      </w:r>
      <w:r w:rsidR="00281092" w:rsidRPr="00715B51">
        <w:rPr>
          <w:b/>
          <w:sz w:val="24"/>
          <w:szCs w:val="24"/>
        </w:rPr>
        <w:t xml:space="preserve"> phát triển của Vật lí:</w:t>
      </w:r>
    </w:p>
    <w:p w:rsidR="005D0F77" w:rsidRPr="00715B51" w:rsidRDefault="005D0F77" w:rsidP="00057893">
      <w:pPr>
        <w:pStyle w:val="normal0"/>
        <w:spacing w:before="0" w:after="60"/>
        <w:jc w:val="both"/>
        <w:rPr>
          <w:sz w:val="24"/>
          <w:szCs w:val="24"/>
        </w:rPr>
      </w:pPr>
      <w:r w:rsidRPr="00715B51">
        <w:rPr>
          <w:b/>
          <w:i/>
          <w:sz w:val="24"/>
          <w:szCs w:val="24"/>
        </w:rPr>
        <w:t xml:space="preserve">a) </w:t>
      </w:r>
      <w:r w:rsidR="00435ABF" w:rsidRPr="00715B51">
        <w:rPr>
          <w:b/>
          <w:i/>
          <w:sz w:val="24"/>
          <w:szCs w:val="24"/>
        </w:rPr>
        <w:t>MỤC TIÊU</w:t>
      </w:r>
      <w:r w:rsidRPr="00715B51">
        <w:rPr>
          <w:b/>
          <w:i/>
          <w:sz w:val="24"/>
          <w:szCs w:val="24"/>
        </w:rPr>
        <w:t>:</w:t>
      </w:r>
      <w:r w:rsidRPr="00715B51">
        <w:rPr>
          <w:sz w:val="24"/>
          <w:szCs w:val="24"/>
        </w:rPr>
        <w:t xml:space="preserve"> Nêu được quá trình phát triển của Vật lí.</w:t>
      </w:r>
    </w:p>
    <w:p w:rsidR="005D0F77" w:rsidRPr="00715B51" w:rsidRDefault="005D0F77" w:rsidP="00057893">
      <w:pPr>
        <w:pStyle w:val="normal0"/>
        <w:spacing w:before="0" w:after="60" w:line="252" w:lineRule="auto"/>
        <w:jc w:val="both"/>
        <w:rPr>
          <w:i/>
          <w:sz w:val="24"/>
          <w:szCs w:val="24"/>
        </w:rPr>
      </w:pPr>
      <w:r w:rsidRPr="00715B51">
        <w:rPr>
          <w:b/>
          <w:i/>
          <w:sz w:val="24"/>
          <w:szCs w:val="24"/>
        </w:rPr>
        <w:t>b) Nội dung:</w:t>
      </w:r>
      <w:r w:rsidRPr="00715B51">
        <w:rPr>
          <w:sz w:val="24"/>
          <w:szCs w:val="24"/>
        </w:rPr>
        <w:t xml:space="preserve"> HS quan sát sơ đồ về các giai đoạn chính trong quá trình phát triển của Vật lí</w:t>
      </w:r>
      <w:r w:rsidRPr="00715B51">
        <w:rPr>
          <w:i/>
          <w:sz w:val="24"/>
          <w:szCs w:val="24"/>
        </w:rPr>
        <w:t xml:space="preserve"> </w:t>
      </w:r>
      <w:r w:rsidRPr="00715B51">
        <w:rPr>
          <w:sz w:val="24"/>
          <w:szCs w:val="24"/>
        </w:rPr>
        <w:t>và trình bày quá trình phát triển của Vật lí</w:t>
      </w:r>
    </w:p>
    <w:p w:rsidR="005D0F77" w:rsidRPr="00715B51" w:rsidRDefault="005D0F77" w:rsidP="00057893">
      <w:pPr>
        <w:pStyle w:val="normal0"/>
        <w:spacing w:before="0" w:after="60" w:line="252" w:lineRule="auto"/>
        <w:jc w:val="both"/>
        <w:rPr>
          <w:b/>
          <w:i/>
          <w:sz w:val="24"/>
          <w:szCs w:val="24"/>
        </w:rPr>
      </w:pPr>
      <w:r w:rsidRPr="00715B51">
        <w:rPr>
          <w:b/>
          <w:i/>
          <w:sz w:val="24"/>
          <w:szCs w:val="24"/>
        </w:rPr>
        <w:t>c) Sản phẩm:</w:t>
      </w:r>
    </w:p>
    <w:p w:rsidR="005D0F77" w:rsidRPr="00715B51" w:rsidRDefault="00EC6183" w:rsidP="00057893">
      <w:pPr>
        <w:pStyle w:val="normal0"/>
        <w:spacing w:before="0" w:after="60" w:line="252" w:lineRule="auto"/>
        <w:jc w:val="both"/>
        <w:rPr>
          <w:sz w:val="24"/>
          <w:szCs w:val="24"/>
        </w:rPr>
      </w:pPr>
      <w:r w:rsidRPr="00715B51">
        <w:rPr>
          <w:sz w:val="24"/>
          <w:szCs w:val="24"/>
        </w:rPr>
        <w:tab/>
      </w:r>
      <w:r w:rsidR="005D0F77" w:rsidRPr="00715B51">
        <w:rPr>
          <w:sz w:val="24"/>
          <w:szCs w:val="24"/>
        </w:rPr>
        <w:t>Dự kiến câu trả lời của học sinh:</w:t>
      </w:r>
    </w:p>
    <w:p w:rsidR="005D0F77" w:rsidRPr="00715B51" w:rsidRDefault="00EC6183" w:rsidP="00057893">
      <w:pPr>
        <w:pStyle w:val="normal0"/>
        <w:spacing w:before="0" w:after="60" w:line="252" w:lineRule="auto"/>
        <w:jc w:val="both"/>
        <w:rPr>
          <w:sz w:val="24"/>
          <w:szCs w:val="24"/>
        </w:rPr>
      </w:pPr>
      <w:r w:rsidRPr="00715B51">
        <w:rPr>
          <w:sz w:val="24"/>
          <w:szCs w:val="24"/>
        </w:rPr>
        <w:tab/>
      </w:r>
      <w:r w:rsidR="005D0F77" w:rsidRPr="00715B51">
        <w:rPr>
          <w:sz w:val="24"/>
          <w:szCs w:val="24"/>
        </w:rPr>
        <w:t>HS liệt kê đúng và đầy đủ các giai đoạn chính trong quá trình phát triển của Vật lí.</w:t>
      </w:r>
    </w:p>
    <w:p w:rsidR="005D0F77" w:rsidRPr="00715B51" w:rsidRDefault="005D0F77" w:rsidP="00057893">
      <w:pPr>
        <w:pStyle w:val="normal0"/>
        <w:spacing w:before="0" w:after="60" w:line="252" w:lineRule="auto"/>
        <w:jc w:val="both"/>
        <w:rPr>
          <w:b/>
          <w:i/>
          <w:sz w:val="24"/>
          <w:szCs w:val="24"/>
        </w:rPr>
      </w:pPr>
      <w:r w:rsidRPr="00715B51">
        <w:rPr>
          <w:b/>
          <w:i/>
          <w:sz w:val="24"/>
          <w:szCs w:val="24"/>
        </w:rPr>
        <w:t xml:space="preserve">d) Tổ chức thực hiện: </w:t>
      </w:r>
    </w:p>
    <w:p w:rsidR="005D0F77" w:rsidRPr="00715B51" w:rsidRDefault="00EC6183" w:rsidP="00057893">
      <w:pPr>
        <w:pStyle w:val="normal0"/>
        <w:tabs>
          <w:tab w:val="left" w:pos="284"/>
        </w:tabs>
        <w:spacing w:before="0" w:after="60" w:line="252" w:lineRule="auto"/>
        <w:jc w:val="both"/>
        <w:rPr>
          <w:sz w:val="24"/>
          <w:szCs w:val="24"/>
        </w:rPr>
      </w:pPr>
      <w:r w:rsidRPr="00715B51">
        <w:rPr>
          <w:sz w:val="24"/>
          <w:szCs w:val="24"/>
        </w:rPr>
        <w:tab/>
        <w:t xml:space="preserve">- </w:t>
      </w:r>
      <w:r w:rsidR="005D0F77" w:rsidRPr="00715B51">
        <w:rPr>
          <w:sz w:val="24"/>
          <w:szCs w:val="24"/>
        </w:rPr>
        <w:t>Giao nhiệm vụ: HS trình bày các giai đoạn chính trong quá trình phát triển của Vật lí theo đúng trình tự các mốc thời gian.</w:t>
      </w:r>
    </w:p>
    <w:p w:rsidR="005D0F77" w:rsidRPr="00715B51" w:rsidRDefault="00EC6183" w:rsidP="00057893">
      <w:pPr>
        <w:pStyle w:val="normal0"/>
        <w:tabs>
          <w:tab w:val="left" w:pos="284"/>
        </w:tabs>
        <w:spacing w:before="0" w:after="60" w:line="252" w:lineRule="auto"/>
        <w:jc w:val="both"/>
        <w:rPr>
          <w:sz w:val="24"/>
          <w:szCs w:val="24"/>
        </w:rPr>
      </w:pPr>
      <w:r w:rsidRPr="00715B51">
        <w:rPr>
          <w:sz w:val="24"/>
          <w:szCs w:val="24"/>
        </w:rPr>
        <w:tab/>
        <w:t xml:space="preserve">- </w:t>
      </w:r>
      <w:r w:rsidR="005D0F77" w:rsidRPr="00715B51">
        <w:rPr>
          <w:sz w:val="24"/>
          <w:szCs w:val="24"/>
        </w:rPr>
        <w:t>Thực hiện nhiệm vụ: HS trình bày theo hướng dẫn của GV.</w:t>
      </w:r>
    </w:p>
    <w:p w:rsidR="005D0F77" w:rsidRPr="00715B51" w:rsidRDefault="00EC6183" w:rsidP="00057893">
      <w:pPr>
        <w:pStyle w:val="normal0"/>
        <w:tabs>
          <w:tab w:val="left" w:pos="284"/>
        </w:tabs>
        <w:spacing w:before="0" w:after="60" w:line="252" w:lineRule="auto"/>
        <w:jc w:val="both"/>
        <w:rPr>
          <w:sz w:val="24"/>
          <w:szCs w:val="24"/>
        </w:rPr>
      </w:pPr>
      <w:r w:rsidRPr="00715B51">
        <w:rPr>
          <w:sz w:val="24"/>
          <w:szCs w:val="24"/>
        </w:rPr>
        <w:tab/>
        <w:t xml:space="preserve"> - </w:t>
      </w:r>
      <w:r w:rsidR="005D0F77" w:rsidRPr="00715B51">
        <w:rPr>
          <w:sz w:val="24"/>
          <w:szCs w:val="24"/>
        </w:rPr>
        <w:t xml:space="preserve">Kết luận, nhận định: GV nhận xét và phản hồi kết quả thực hiện của HS, xác nhận kiến thức về quá trình phát triển của Vật lí. </w:t>
      </w:r>
    </w:p>
    <w:p w:rsidR="005D0F77" w:rsidRPr="00715B51" w:rsidRDefault="005D0F77" w:rsidP="00057893">
      <w:pPr>
        <w:pStyle w:val="normal0"/>
        <w:spacing w:before="0" w:after="60" w:line="252" w:lineRule="auto"/>
        <w:jc w:val="both"/>
        <w:rPr>
          <w:b/>
          <w:sz w:val="24"/>
          <w:szCs w:val="24"/>
        </w:rPr>
      </w:pPr>
      <w:r w:rsidRPr="00715B51">
        <w:rPr>
          <w:b/>
          <w:sz w:val="24"/>
          <w:szCs w:val="24"/>
        </w:rPr>
        <w:t>2. Tìm hiểu vai trò của Vật lí đối với khoa học, kĩ thuật và công nghệ (30 phút)</w:t>
      </w:r>
    </w:p>
    <w:p w:rsidR="005D0F77" w:rsidRPr="00715B51" w:rsidRDefault="005D0F77" w:rsidP="00057893">
      <w:pPr>
        <w:pStyle w:val="normal0"/>
        <w:spacing w:before="0" w:after="60"/>
        <w:jc w:val="both"/>
        <w:rPr>
          <w:sz w:val="24"/>
          <w:szCs w:val="24"/>
        </w:rPr>
      </w:pPr>
      <w:r w:rsidRPr="00715B51">
        <w:rPr>
          <w:b/>
          <w:i/>
          <w:sz w:val="24"/>
          <w:szCs w:val="24"/>
        </w:rPr>
        <w:t xml:space="preserve">a) </w:t>
      </w:r>
      <w:r w:rsidR="00435ABF" w:rsidRPr="00715B51">
        <w:rPr>
          <w:b/>
          <w:i/>
          <w:sz w:val="24"/>
          <w:szCs w:val="24"/>
        </w:rPr>
        <w:t>MỤC TIÊU</w:t>
      </w:r>
      <w:r w:rsidRPr="00715B51">
        <w:rPr>
          <w:b/>
          <w:i/>
          <w:sz w:val="24"/>
          <w:szCs w:val="24"/>
        </w:rPr>
        <w:t>:</w:t>
      </w:r>
      <w:r w:rsidRPr="00715B51">
        <w:rPr>
          <w:sz w:val="24"/>
          <w:szCs w:val="24"/>
        </w:rPr>
        <w:t xml:space="preserve"> Phân tích được một số vai trò và ảnh hưởng của vật lí đối với cuộc sống, đối với sự phát triển của khoa học, công nghệ và kĩ thuật. </w:t>
      </w:r>
    </w:p>
    <w:p w:rsidR="005D0F77" w:rsidRPr="00715B51" w:rsidRDefault="005D0F77" w:rsidP="00057893">
      <w:pPr>
        <w:pStyle w:val="normal0"/>
        <w:spacing w:before="0" w:after="60" w:line="252" w:lineRule="auto"/>
        <w:jc w:val="both"/>
        <w:rPr>
          <w:sz w:val="24"/>
          <w:szCs w:val="24"/>
        </w:rPr>
      </w:pPr>
      <w:r w:rsidRPr="00715B51">
        <w:rPr>
          <w:b/>
          <w:i/>
          <w:sz w:val="24"/>
          <w:szCs w:val="24"/>
        </w:rPr>
        <w:t>b) Nội dung:</w:t>
      </w:r>
      <w:r w:rsidRPr="00715B51">
        <w:rPr>
          <w:sz w:val="24"/>
          <w:szCs w:val="24"/>
        </w:rPr>
        <w:t xml:space="preserve"> HS thực hiện nhiệm vụ theo kĩ thuật mảnh ghép để tìm hiểu vai trò và ảnh hưởng của vật lí đối với cuộc sống, đối với sự phát triển của khoa học, công nghệ và kĩ thuật.</w:t>
      </w:r>
    </w:p>
    <w:p w:rsidR="005D0F77" w:rsidRPr="00715B51" w:rsidRDefault="005D0F77" w:rsidP="00057893">
      <w:pPr>
        <w:pStyle w:val="normal0"/>
        <w:spacing w:before="0" w:after="60" w:line="252" w:lineRule="auto"/>
        <w:jc w:val="both"/>
        <w:rPr>
          <w:b/>
          <w:i/>
          <w:sz w:val="24"/>
          <w:szCs w:val="24"/>
        </w:rPr>
      </w:pPr>
      <w:r w:rsidRPr="00715B51">
        <w:rPr>
          <w:b/>
          <w:i/>
          <w:sz w:val="24"/>
          <w:szCs w:val="24"/>
        </w:rPr>
        <w:t>c) Sản phẩm:</w:t>
      </w:r>
      <w:r w:rsidR="00C0032C" w:rsidRPr="00715B51">
        <w:rPr>
          <w:b/>
          <w:i/>
          <w:sz w:val="24"/>
          <w:szCs w:val="24"/>
        </w:rPr>
        <w:t xml:space="preserve"> </w:t>
      </w:r>
      <w:r w:rsidRPr="00715B51">
        <w:rPr>
          <w:sz w:val="24"/>
          <w:szCs w:val="24"/>
        </w:rPr>
        <w:t>Dự kiến câu trả lời của học sinh:</w:t>
      </w:r>
    </w:p>
    <w:p w:rsidR="005D0F77" w:rsidRPr="00715B51" w:rsidRDefault="00C0032C" w:rsidP="00057893">
      <w:pPr>
        <w:pStyle w:val="normal0"/>
        <w:tabs>
          <w:tab w:val="left" w:pos="284"/>
        </w:tabs>
        <w:spacing w:before="0" w:after="60" w:line="252" w:lineRule="auto"/>
        <w:jc w:val="both"/>
        <w:rPr>
          <w:sz w:val="24"/>
          <w:szCs w:val="24"/>
        </w:rPr>
      </w:pPr>
      <w:r w:rsidRPr="00715B51">
        <w:rPr>
          <w:sz w:val="24"/>
          <w:szCs w:val="24"/>
        </w:rPr>
        <w:tab/>
        <w:t xml:space="preserve">- </w:t>
      </w:r>
      <w:r w:rsidR="005D0F77" w:rsidRPr="00715B51">
        <w:rPr>
          <w:sz w:val="24"/>
          <w:szCs w:val="24"/>
        </w:rPr>
        <w:t>HS trình bày đúng và đầy đủ các vai trò và ảnh hưởng của vật lí đối với cuộc sống, đối với sự phát triển của khoa học, công nghệ và kĩ thuật.</w:t>
      </w:r>
    </w:p>
    <w:p w:rsidR="005D0F77" w:rsidRPr="00715B51" w:rsidRDefault="005D0F77" w:rsidP="00057893">
      <w:pPr>
        <w:pStyle w:val="normal0"/>
        <w:spacing w:before="0" w:after="60" w:line="252" w:lineRule="auto"/>
        <w:jc w:val="both"/>
        <w:rPr>
          <w:b/>
          <w:i/>
          <w:sz w:val="24"/>
          <w:szCs w:val="24"/>
        </w:rPr>
      </w:pPr>
      <w:r w:rsidRPr="00715B51">
        <w:rPr>
          <w:b/>
          <w:i/>
          <w:sz w:val="24"/>
          <w:szCs w:val="24"/>
        </w:rPr>
        <w:t xml:space="preserve">d) Tổ chức thực hiện: </w:t>
      </w:r>
      <w:r w:rsidR="00C0032C" w:rsidRPr="00715B51">
        <w:rPr>
          <w:b/>
          <w:i/>
          <w:sz w:val="24"/>
          <w:szCs w:val="24"/>
        </w:rPr>
        <w:t xml:space="preserve"> </w:t>
      </w:r>
      <w:r w:rsidRPr="00715B51">
        <w:rPr>
          <w:sz w:val="24"/>
          <w:szCs w:val="24"/>
        </w:rPr>
        <w:t>Giao nhiệm vụ: HS thực hiện nhiệm vụ theo kĩ thuật mảnh ghép.</w:t>
      </w:r>
    </w:p>
    <w:p w:rsidR="005D0F77" w:rsidRPr="00715B51" w:rsidRDefault="005D0F77" w:rsidP="00057893">
      <w:pPr>
        <w:pStyle w:val="normal0"/>
        <w:spacing w:before="0" w:after="60" w:line="252" w:lineRule="auto"/>
        <w:jc w:val="both"/>
        <w:rPr>
          <w:sz w:val="24"/>
          <w:szCs w:val="24"/>
        </w:rPr>
      </w:pPr>
      <w:r w:rsidRPr="00715B51">
        <w:rPr>
          <w:b/>
          <w:sz w:val="24"/>
          <w:szCs w:val="24"/>
        </w:rPr>
        <w:t>Vòng chuyên gia:</w:t>
      </w:r>
      <w:r w:rsidRPr="00715B51">
        <w:rPr>
          <w:sz w:val="24"/>
          <w:szCs w:val="24"/>
        </w:rPr>
        <w:t xml:space="preserve"> GV chia lớp thành 3 nhóm. Mỗi nhóm là chuyên gia của một lĩnh vực:</w:t>
      </w:r>
    </w:p>
    <w:p w:rsidR="005D0F77" w:rsidRPr="00715B51" w:rsidRDefault="005D0F77" w:rsidP="00057893">
      <w:pPr>
        <w:pStyle w:val="normal0"/>
        <w:spacing w:before="0" w:after="60" w:line="252" w:lineRule="auto"/>
        <w:jc w:val="both"/>
        <w:rPr>
          <w:sz w:val="24"/>
          <w:szCs w:val="24"/>
        </w:rPr>
      </w:pPr>
      <w:r w:rsidRPr="00715B51">
        <w:rPr>
          <w:b/>
          <w:sz w:val="24"/>
          <w:szCs w:val="24"/>
        </w:rPr>
        <w:t>+ Nhóm 1:</w:t>
      </w:r>
      <w:r w:rsidRPr="00715B51">
        <w:rPr>
          <w:sz w:val="24"/>
          <w:szCs w:val="24"/>
        </w:rPr>
        <w:t xml:space="preserve"> Trả lời các câu hỏi:</w:t>
      </w:r>
    </w:p>
    <w:p w:rsidR="005D0F77" w:rsidRPr="00715B51" w:rsidRDefault="00C0032C" w:rsidP="00057893">
      <w:pPr>
        <w:pStyle w:val="normal0"/>
        <w:spacing w:before="0" w:after="60" w:line="252" w:lineRule="auto"/>
        <w:jc w:val="both"/>
        <w:rPr>
          <w:sz w:val="24"/>
          <w:szCs w:val="24"/>
        </w:rPr>
      </w:pPr>
      <w:r w:rsidRPr="00715B51">
        <w:rPr>
          <w:b/>
          <w:i/>
          <w:sz w:val="24"/>
          <w:szCs w:val="24"/>
        </w:rPr>
        <w:t xml:space="preserve">CH1: </w:t>
      </w:r>
      <w:r w:rsidR="005D0F77" w:rsidRPr="00715B51">
        <w:rPr>
          <w:sz w:val="24"/>
          <w:szCs w:val="24"/>
        </w:rPr>
        <w:t>Cơ chế của các phản ứng hóa học được giải thích dựa trên kiến thức thuộc lĩnh vực nào của Vật lí?</w:t>
      </w:r>
    </w:p>
    <w:p w:rsidR="005D0F77" w:rsidRPr="00715B51" w:rsidRDefault="00C0032C" w:rsidP="00057893">
      <w:pPr>
        <w:pStyle w:val="normal0"/>
        <w:spacing w:before="0" w:after="60" w:line="252" w:lineRule="auto"/>
        <w:jc w:val="both"/>
        <w:rPr>
          <w:sz w:val="24"/>
          <w:szCs w:val="24"/>
        </w:rPr>
      </w:pPr>
      <w:r w:rsidRPr="00715B51">
        <w:rPr>
          <w:b/>
          <w:i/>
          <w:sz w:val="24"/>
          <w:szCs w:val="24"/>
        </w:rPr>
        <w:t xml:space="preserve">CH2: </w:t>
      </w:r>
      <w:r w:rsidRPr="00715B51">
        <w:rPr>
          <w:sz w:val="24"/>
          <w:szCs w:val="24"/>
        </w:rPr>
        <w:t xml:space="preserve"> </w:t>
      </w:r>
      <w:r w:rsidR="005D0F77" w:rsidRPr="00715B51">
        <w:rPr>
          <w:sz w:val="24"/>
          <w:szCs w:val="24"/>
        </w:rPr>
        <w:t>Kiến thức về từ trường Trái đất được dùng để giải thích đặc điểm nào của loài chim di trú?</w:t>
      </w:r>
    </w:p>
    <w:p w:rsidR="005D0F77" w:rsidRPr="00715B51" w:rsidRDefault="005D0F77" w:rsidP="00057893">
      <w:pPr>
        <w:pStyle w:val="normal0"/>
        <w:spacing w:before="0" w:after="60" w:line="252" w:lineRule="auto"/>
        <w:jc w:val="both"/>
        <w:rPr>
          <w:sz w:val="24"/>
          <w:szCs w:val="24"/>
        </w:rPr>
      </w:pPr>
      <w:r w:rsidRPr="00715B51">
        <w:rPr>
          <w:sz w:val="24"/>
          <w:szCs w:val="24"/>
        </w:rPr>
        <w:t>Sự tương tác giữa các thiên thể được giải thích dựa vào định luật Vật lí nào của Newton?</w:t>
      </w:r>
    </w:p>
    <w:p w:rsidR="005D0F77" w:rsidRPr="00715B51" w:rsidRDefault="00C0032C" w:rsidP="00057893">
      <w:pPr>
        <w:pStyle w:val="normal0"/>
        <w:spacing w:before="0" w:after="60" w:line="252" w:lineRule="auto"/>
        <w:jc w:val="both"/>
        <w:rPr>
          <w:sz w:val="24"/>
          <w:szCs w:val="24"/>
        </w:rPr>
      </w:pPr>
      <w:r w:rsidRPr="00715B51">
        <w:rPr>
          <w:b/>
          <w:i/>
          <w:sz w:val="24"/>
          <w:szCs w:val="24"/>
        </w:rPr>
        <w:t>CH3:</w:t>
      </w:r>
      <w:r w:rsidR="00737568" w:rsidRPr="00715B51">
        <w:rPr>
          <w:b/>
          <w:i/>
          <w:sz w:val="24"/>
          <w:szCs w:val="24"/>
        </w:rPr>
        <w:t xml:space="preserve"> </w:t>
      </w:r>
      <w:r w:rsidR="005D0F77" w:rsidRPr="00715B51">
        <w:rPr>
          <w:sz w:val="24"/>
          <w:szCs w:val="24"/>
        </w:rPr>
        <w:t>Hãy nêu thêm ví dụ về việc dùng kiến thức Vật lí để giải thích hiện tượng tự nhiên mà các em đã học.</w:t>
      </w:r>
    </w:p>
    <w:p w:rsidR="005D0F77" w:rsidRPr="00715B51" w:rsidRDefault="00A51C12" w:rsidP="00057893">
      <w:pPr>
        <w:pStyle w:val="normal0"/>
        <w:spacing w:before="0" w:after="60" w:line="252" w:lineRule="auto"/>
        <w:jc w:val="both"/>
        <w:rPr>
          <w:sz w:val="24"/>
          <w:szCs w:val="24"/>
        </w:rPr>
      </w:pPr>
      <w:r w:rsidRPr="00715B51">
        <w:rPr>
          <w:sz w:val="24"/>
          <w:szCs w:val="24"/>
        </w:rPr>
        <w:t xml:space="preserve">- </w:t>
      </w:r>
      <w:r w:rsidR="005D0F77" w:rsidRPr="00715B51">
        <w:rPr>
          <w:sz w:val="24"/>
          <w:szCs w:val="24"/>
        </w:rPr>
        <w:t>Kết luận về vai trò của Vật lí đối với các ngành khoa học.</w:t>
      </w:r>
    </w:p>
    <w:p w:rsidR="005D0F77" w:rsidRPr="00715B51" w:rsidRDefault="005D0F77" w:rsidP="00057893">
      <w:pPr>
        <w:pStyle w:val="normal0"/>
        <w:spacing w:before="0" w:after="60" w:line="252" w:lineRule="auto"/>
        <w:jc w:val="both"/>
        <w:rPr>
          <w:b/>
          <w:sz w:val="24"/>
          <w:szCs w:val="24"/>
        </w:rPr>
      </w:pPr>
      <w:r w:rsidRPr="00715B51">
        <w:rPr>
          <w:b/>
          <w:sz w:val="24"/>
          <w:szCs w:val="24"/>
        </w:rPr>
        <w:t xml:space="preserve">+ Nhóm 2: </w:t>
      </w:r>
    </w:p>
    <w:p w:rsidR="005D0F77" w:rsidRPr="00715B51" w:rsidRDefault="005D0F77" w:rsidP="00057893">
      <w:pPr>
        <w:pStyle w:val="normal0"/>
        <w:spacing w:before="0" w:after="60" w:line="252" w:lineRule="auto"/>
        <w:jc w:val="both"/>
        <w:rPr>
          <w:sz w:val="24"/>
          <w:szCs w:val="24"/>
        </w:rPr>
      </w:pPr>
      <w:r w:rsidRPr="00715B51">
        <w:rPr>
          <w:sz w:val="24"/>
          <w:szCs w:val="24"/>
        </w:rPr>
        <w:lastRenderedPageBreak/>
        <w:t>Thảo luận về các cuộc cách mạng công nghiệp và đặc trưng cơ bản của chúng, đồng thời trả lời các câu hỏi:</w:t>
      </w:r>
    </w:p>
    <w:p w:rsidR="005D0F77" w:rsidRPr="00715B51" w:rsidRDefault="00A51C12" w:rsidP="00057893">
      <w:pPr>
        <w:pStyle w:val="normal0"/>
        <w:spacing w:before="0" w:after="60" w:line="252" w:lineRule="auto"/>
        <w:jc w:val="both"/>
        <w:rPr>
          <w:sz w:val="24"/>
          <w:szCs w:val="24"/>
        </w:rPr>
      </w:pPr>
      <w:r w:rsidRPr="00715B51">
        <w:rPr>
          <w:b/>
          <w:i/>
          <w:sz w:val="24"/>
          <w:szCs w:val="24"/>
        </w:rPr>
        <w:t xml:space="preserve">CH1: </w:t>
      </w:r>
      <w:r w:rsidR="005D0F77" w:rsidRPr="00715B51">
        <w:rPr>
          <w:sz w:val="24"/>
          <w:szCs w:val="24"/>
        </w:rPr>
        <w:t>Hãy nêu tên một số thiết bị có ứng dụng các kiến thức về nhiệt.</w:t>
      </w:r>
    </w:p>
    <w:p w:rsidR="005D0F77" w:rsidRPr="00715B51" w:rsidRDefault="00A51C12" w:rsidP="00057893">
      <w:pPr>
        <w:pStyle w:val="normal0"/>
        <w:spacing w:before="0" w:after="60" w:line="252" w:lineRule="auto"/>
        <w:jc w:val="both"/>
        <w:rPr>
          <w:sz w:val="24"/>
          <w:szCs w:val="24"/>
        </w:rPr>
      </w:pPr>
      <w:r w:rsidRPr="00715B51">
        <w:rPr>
          <w:b/>
          <w:i/>
          <w:sz w:val="24"/>
          <w:szCs w:val="24"/>
        </w:rPr>
        <w:t xml:space="preserve">CH2: </w:t>
      </w:r>
      <w:r w:rsidR="005D0F77" w:rsidRPr="00715B51">
        <w:rPr>
          <w:sz w:val="24"/>
          <w:szCs w:val="24"/>
        </w:rPr>
        <w:t>Theo em, việc sử dụng mát hơi nước nói riêng và động cơ nhiệt nói chung có những hạn chế nào?</w:t>
      </w:r>
    </w:p>
    <w:p w:rsidR="005D0F77" w:rsidRPr="00715B51" w:rsidRDefault="00A51C12" w:rsidP="00057893">
      <w:pPr>
        <w:pStyle w:val="normal0"/>
        <w:spacing w:before="0" w:after="60" w:line="252" w:lineRule="auto"/>
        <w:jc w:val="both"/>
        <w:rPr>
          <w:sz w:val="24"/>
          <w:szCs w:val="24"/>
        </w:rPr>
      </w:pPr>
      <w:r w:rsidRPr="00715B51">
        <w:rPr>
          <w:b/>
          <w:i/>
          <w:sz w:val="24"/>
          <w:szCs w:val="24"/>
        </w:rPr>
        <w:t xml:space="preserve">CH3: </w:t>
      </w:r>
      <w:r w:rsidR="005D0F77" w:rsidRPr="00715B51">
        <w:rPr>
          <w:sz w:val="24"/>
          <w:szCs w:val="24"/>
        </w:rPr>
        <w:t>Theo em, sử dụng động cơ điện có những ưu điểm vượt trội nào so với sử dụng máy hơi nước.</w:t>
      </w:r>
    </w:p>
    <w:p w:rsidR="005D0F77" w:rsidRPr="00715B51" w:rsidRDefault="00A51C12" w:rsidP="00057893">
      <w:pPr>
        <w:pStyle w:val="normal0"/>
        <w:spacing w:before="0" w:after="60" w:line="252" w:lineRule="auto"/>
        <w:jc w:val="both"/>
        <w:rPr>
          <w:sz w:val="24"/>
          <w:szCs w:val="24"/>
        </w:rPr>
      </w:pPr>
      <w:r w:rsidRPr="00715B51">
        <w:rPr>
          <w:b/>
          <w:i/>
          <w:sz w:val="24"/>
          <w:szCs w:val="24"/>
        </w:rPr>
        <w:t xml:space="preserve">CH4: </w:t>
      </w:r>
      <w:r w:rsidR="005D0F77" w:rsidRPr="00715B51">
        <w:rPr>
          <w:sz w:val="24"/>
          <w:szCs w:val="24"/>
        </w:rPr>
        <w:t>Hãy kể tên một số nhà máy tự động hóa quá trình sản xuất ở nước ta.</w:t>
      </w:r>
    </w:p>
    <w:p w:rsidR="005D0F77" w:rsidRPr="00715B51" w:rsidRDefault="00A51C12" w:rsidP="00057893">
      <w:pPr>
        <w:pStyle w:val="normal0"/>
        <w:spacing w:before="0" w:after="60" w:line="252" w:lineRule="auto"/>
        <w:jc w:val="both"/>
        <w:rPr>
          <w:sz w:val="24"/>
          <w:szCs w:val="24"/>
        </w:rPr>
      </w:pPr>
      <w:r w:rsidRPr="00715B51">
        <w:rPr>
          <w:b/>
          <w:i/>
          <w:sz w:val="24"/>
          <w:szCs w:val="24"/>
        </w:rPr>
        <w:t xml:space="preserve">CH5: </w:t>
      </w:r>
      <w:r w:rsidR="005D0F77" w:rsidRPr="00715B51">
        <w:rPr>
          <w:sz w:val="24"/>
          <w:szCs w:val="24"/>
        </w:rPr>
        <w:t>Sưu tầm tài liệu về thành phố thông minh, thảo luận về chủ đề “Thế nào là thành phố thông minh”.</w:t>
      </w:r>
    </w:p>
    <w:p w:rsidR="005D0F77" w:rsidRPr="00715B51" w:rsidRDefault="005D0F77" w:rsidP="00057893">
      <w:pPr>
        <w:pStyle w:val="normal0"/>
        <w:spacing w:before="0" w:after="60" w:line="252" w:lineRule="auto"/>
        <w:jc w:val="both"/>
        <w:rPr>
          <w:sz w:val="24"/>
          <w:szCs w:val="24"/>
        </w:rPr>
      </w:pPr>
      <w:r w:rsidRPr="00715B51">
        <w:rPr>
          <w:b/>
          <w:i/>
          <w:sz w:val="24"/>
          <w:szCs w:val="24"/>
        </w:rPr>
        <w:t>+ Nhóm 3:</w:t>
      </w:r>
      <w:r w:rsidRPr="00715B51">
        <w:rPr>
          <w:sz w:val="24"/>
          <w:szCs w:val="24"/>
        </w:rPr>
        <w:t xml:space="preserve"> Trả lời các câu hỏi</w:t>
      </w:r>
    </w:p>
    <w:p w:rsidR="005D0F77" w:rsidRPr="00715B51" w:rsidRDefault="00A51C12" w:rsidP="00057893">
      <w:pPr>
        <w:pStyle w:val="normal0"/>
        <w:spacing w:before="0" w:after="60" w:line="252" w:lineRule="auto"/>
        <w:jc w:val="both"/>
        <w:rPr>
          <w:sz w:val="24"/>
          <w:szCs w:val="24"/>
        </w:rPr>
      </w:pPr>
      <w:r w:rsidRPr="00715B51">
        <w:rPr>
          <w:b/>
          <w:i/>
          <w:sz w:val="24"/>
          <w:szCs w:val="24"/>
        </w:rPr>
        <w:t xml:space="preserve">CH1: </w:t>
      </w:r>
      <w:r w:rsidR="005D0F77" w:rsidRPr="00715B51">
        <w:rPr>
          <w:sz w:val="24"/>
          <w:szCs w:val="24"/>
        </w:rPr>
        <w:t>Hãy nêu mối liên quan giữa các lĩnh vực của Vật lí đối với một số dụng cụ gia đình mà em thường sử dụng.</w:t>
      </w:r>
    </w:p>
    <w:p w:rsidR="005D0F77" w:rsidRPr="00715B51" w:rsidRDefault="00A51C12" w:rsidP="00057893">
      <w:pPr>
        <w:pStyle w:val="normal0"/>
        <w:spacing w:before="0" w:after="60" w:line="252" w:lineRule="auto"/>
        <w:jc w:val="both"/>
        <w:rPr>
          <w:sz w:val="24"/>
          <w:szCs w:val="24"/>
        </w:rPr>
      </w:pPr>
      <w:r w:rsidRPr="00715B51">
        <w:rPr>
          <w:b/>
          <w:i/>
          <w:sz w:val="24"/>
          <w:szCs w:val="24"/>
        </w:rPr>
        <w:t xml:space="preserve">CH2: </w:t>
      </w:r>
      <w:r w:rsidR="005D0F77" w:rsidRPr="00715B51">
        <w:rPr>
          <w:sz w:val="24"/>
          <w:szCs w:val="24"/>
        </w:rPr>
        <w:t xml:space="preserve">Hãy nói về ảnh hưởng của vật lí đối với một số lĩnh vực như: giao thông vận tải, thông tin liên lạc, năng lượng, du hành vũ trụ,… </w:t>
      </w:r>
    </w:p>
    <w:p w:rsidR="005D0F77" w:rsidRPr="00715B51" w:rsidRDefault="00A51C12" w:rsidP="00057893">
      <w:pPr>
        <w:pStyle w:val="normal0"/>
        <w:spacing w:before="0" w:after="60" w:line="252" w:lineRule="auto"/>
        <w:jc w:val="both"/>
        <w:rPr>
          <w:sz w:val="24"/>
          <w:szCs w:val="24"/>
        </w:rPr>
      </w:pPr>
      <w:r w:rsidRPr="00715B51">
        <w:rPr>
          <w:b/>
          <w:i/>
          <w:sz w:val="24"/>
          <w:szCs w:val="24"/>
        </w:rPr>
        <w:t xml:space="preserve">CH3: </w:t>
      </w:r>
      <w:r w:rsidR="005D0F77" w:rsidRPr="00715B51">
        <w:rPr>
          <w:sz w:val="24"/>
          <w:szCs w:val="24"/>
        </w:rPr>
        <w:t>Hãy nêu ví dụ ô nhiễm môi trường và hủy hoại hệ sinh thái mà em biết ở địa phương mình.</w:t>
      </w:r>
    </w:p>
    <w:p w:rsidR="005D0F77" w:rsidRPr="00715B51" w:rsidRDefault="00A51C12" w:rsidP="00057893">
      <w:pPr>
        <w:pStyle w:val="normal0"/>
        <w:spacing w:before="0" w:after="60" w:line="252" w:lineRule="auto"/>
        <w:jc w:val="both"/>
        <w:rPr>
          <w:sz w:val="24"/>
          <w:szCs w:val="24"/>
        </w:rPr>
      </w:pPr>
      <w:r w:rsidRPr="00715B51">
        <w:rPr>
          <w:sz w:val="24"/>
          <w:szCs w:val="24"/>
        </w:rPr>
        <w:t xml:space="preserve">- </w:t>
      </w:r>
      <w:r w:rsidR="005D0F77" w:rsidRPr="00715B51">
        <w:rPr>
          <w:sz w:val="24"/>
          <w:szCs w:val="24"/>
        </w:rPr>
        <w:t>Kết luận về vai trò của vật lí trong sự phát triển các công nghệ và ảnh hưởng của nó với môi trường.</w:t>
      </w:r>
    </w:p>
    <w:p w:rsidR="005D0F77" w:rsidRPr="00715B51" w:rsidRDefault="005D0F77" w:rsidP="00057893">
      <w:pPr>
        <w:pStyle w:val="normal0"/>
        <w:spacing w:before="0" w:after="60"/>
        <w:jc w:val="both"/>
        <w:rPr>
          <w:sz w:val="24"/>
          <w:szCs w:val="24"/>
        </w:rPr>
      </w:pPr>
      <w:r w:rsidRPr="00715B51">
        <w:rPr>
          <w:b/>
          <w:sz w:val="24"/>
          <w:szCs w:val="24"/>
        </w:rPr>
        <w:t>Vòng mảnh ghép:</w:t>
      </w:r>
      <w:r w:rsidRPr="00715B51">
        <w:rPr>
          <w:sz w:val="24"/>
          <w:szCs w:val="24"/>
        </w:rPr>
        <w:t xml:space="preserve"> Hình thành nhóm mới gồm 6 người (bao gồm 2 người từ nhóm 1; 2 từ nhóm 2; 2 người từ nhóm 3).</w:t>
      </w:r>
    </w:p>
    <w:p w:rsidR="005D0F77" w:rsidRPr="00715B51" w:rsidRDefault="005D0F77" w:rsidP="00057893">
      <w:pPr>
        <w:pStyle w:val="normal0"/>
        <w:spacing w:before="0" w:after="60"/>
        <w:jc w:val="both"/>
        <w:rPr>
          <w:sz w:val="24"/>
          <w:szCs w:val="24"/>
        </w:rPr>
      </w:pPr>
      <w:r w:rsidRPr="00715B51">
        <w:rPr>
          <w:b/>
          <w:i/>
          <w:sz w:val="24"/>
          <w:szCs w:val="24"/>
        </w:rPr>
        <w:t>Thực hiện nhiệm vụ:</w:t>
      </w:r>
      <w:r w:rsidRPr="00715B51">
        <w:rPr>
          <w:sz w:val="24"/>
          <w:szCs w:val="24"/>
        </w:rPr>
        <w:t xml:space="preserve"> Các câu hỏi và câu trả lời của vòng 1 được các thành viên trong nhóm mới chia sẻ đầy đủ với nhau. </w:t>
      </w:r>
    </w:p>
    <w:p w:rsidR="005D0F77" w:rsidRPr="00715B51" w:rsidRDefault="005D0F77" w:rsidP="00057893">
      <w:pPr>
        <w:pStyle w:val="normal0"/>
        <w:spacing w:before="0" w:after="60" w:line="252" w:lineRule="auto"/>
        <w:jc w:val="both"/>
        <w:rPr>
          <w:sz w:val="24"/>
          <w:szCs w:val="24"/>
        </w:rPr>
      </w:pPr>
      <w:r w:rsidRPr="00715B51">
        <w:rPr>
          <w:sz w:val="24"/>
          <w:szCs w:val="24"/>
        </w:rPr>
        <w:t>Sau đó mỗi nhóm kết luận về các vai trò và ảnh hưởng của vật lí đối với cuộc sống, đối với sự phát triển của khoa học, công nghệ và kĩ thuật.</w:t>
      </w:r>
    </w:p>
    <w:p w:rsidR="005D0F77" w:rsidRPr="00715B51" w:rsidRDefault="005D0F77" w:rsidP="00057893">
      <w:pPr>
        <w:pStyle w:val="normal0"/>
        <w:spacing w:before="0" w:after="60" w:line="252" w:lineRule="auto"/>
        <w:jc w:val="both"/>
        <w:rPr>
          <w:sz w:val="24"/>
          <w:szCs w:val="24"/>
        </w:rPr>
      </w:pPr>
      <w:r w:rsidRPr="00715B51">
        <w:rPr>
          <w:b/>
          <w:i/>
          <w:sz w:val="24"/>
          <w:szCs w:val="24"/>
        </w:rPr>
        <w:t>Báo cáo, thảo luận:</w:t>
      </w:r>
      <w:r w:rsidRPr="00715B51">
        <w:rPr>
          <w:sz w:val="24"/>
          <w:szCs w:val="24"/>
        </w:rPr>
        <w:t xml:space="preserve"> Yêu cầu chọn ngẫu nhiên 1 thành viên của nhóm bất kì trình bày các vai trò và ảnh hưởng của vật lí đối với cuộc sống, đối với sự phát triển của khoa học, công nghệ và kĩ thuật.</w:t>
      </w:r>
    </w:p>
    <w:p w:rsidR="005D0F77" w:rsidRPr="00715B51" w:rsidRDefault="005D0F77" w:rsidP="00057893">
      <w:pPr>
        <w:pStyle w:val="normal0"/>
        <w:spacing w:before="0" w:after="60" w:line="252" w:lineRule="auto"/>
        <w:jc w:val="both"/>
        <w:rPr>
          <w:sz w:val="24"/>
          <w:szCs w:val="24"/>
        </w:rPr>
      </w:pPr>
      <w:r w:rsidRPr="00715B51">
        <w:rPr>
          <w:b/>
          <w:i/>
          <w:sz w:val="24"/>
          <w:szCs w:val="24"/>
        </w:rPr>
        <w:t>Kết luận, nhận định:</w:t>
      </w:r>
      <w:r w:rsidRPr="00715B51">
        <w:rPr>
          <w:sz w:val="24"/>
          <w:szCs w:val="24"/>
        </w:rPr>
        <w:t xml:space="preserve"> GV nhận xét và kết luận quá trình thực hiện nhiệm vụ của HS. Xác nhận kiến thức về các vai trò và ảnh hưởng của vật lí đối với cuộc sống, đối với sự phát triển của khoa học, công nghệ và kĩ thuật.</w:t>
      </w:r>
    </w:p>
    <w:p w:rsidR="005D0F77" w:rsidRPr="00715B51" w:rsidRDefault="005D0F77" w:rsidP="00057893">
      <w:pPr>
        <w:pStyle w:val="normal0"/>
        <w:spacing w:before="0" w:after="60" w:line="252" w:lineRule="auto"/>
        <w:jc w:val="both"/>
        <w:rPr>
          <w:b/>
          <w:sz w:val="24"/>
          <w:szCs w:val="24"/>
        </w:rPr>
      </w:pPr>
      <w:r w:rsidRPr="00715B51">
        <w:rPr>
          <w:b/>
          <w:sz w:val="24"/>
          <w:szCs w:val="24"/>
        </w:rPr>
        <w:t>3</w:t>
      </w:r>
      <w:r w:rsidR="00A51C12" w:rsidRPr="00715B51">
        <w:rPr>
          <w:b/>
          <w:sz w:val="24"/>
          <w:szCs w:val="24"/>
        </w:rPr>
        <w:t>.</w:t>
      </w:r>
      <w:r w:rsidRPr="00715B51">
        <w:rPr>
          <w:b/>
          <w:sz w:val="24"/>
          <w:szCs w:val="24"/>
        </w:rPr>
        <w:t xml:space="preserve"> Tìm hiểu các phương </w:t>
      </w:r>
      <w:r w:rsidR="00A51C12" w:rsidRPr="00715B51">
        <w:rPr>
          <w:b/>
          <w:sz w:val="24"/>
          <w:szCs w:val="24"/>
        </w:rPr>
        <w:t>pháp nghiên cứu vật lí:</w:t>
      </w:r>
    </w:p>
    <w:p w:rsidR="005D0F77" w:rsidRPr="00715B51" w:rsidRDefault="005D0F77" w:rsidP="00057893">
      <w:pPr>
        <w:pStyle w:val="normal0"/>
        <w:spacing w:before="0" w:after="60"/>
        <w:jc w:val="both"/>
        <w:rPr>
          <w:sz w:val="24"/>
          <w:szCs w:val="24"/>
        </w:rPr>
      </w:pPr>
      <w:r w:rsidRPr="00715B51">
        <w:rPr>
          <w:b/>
          <w:i/>
          <w:sz w:val="24"/>
          <w:szCs w:val="24"/>
        </w:rPr>
        <w:t xml:space="preserve">a) </w:t>
      </w:r>
      <w:r w:rsidR="00435ABF" w:rsidRPr="00715B51">
        <w:rPr>
          <w:b/>
          <w:i/>
          <w:sz w:val="24"/>
          <w:szCs w:val="24"/>
        </w:rPr>
        <w:t>MỤC TIÊU</w:t>
      </w:r>
      <w:r w:rsidRPr="00715B51">
        <w:rPr>
          <w:b/>
          <w:i/>
          <w:sz w:val="24"/>
          <w:szCs w:val="24"/>
        </w:rPr>
        <w:t>:</w:t>
      </w:r>
      <w:r w:rsidRPr="00715B51">
        <w:rPr>
          <w:sz w:val="24"/>
          <w:szCs w:val="24"/>
        </w:rPr>
        <w:t xml:space="preserve"> Trình bày được các phương pháp nghiên cứu Vật lí.</w:t>
      </w:r>
    </w:p>
    <w:p w:rsidR="005D0F77" w:rsidRPr="00715B51" w:rsidRDefault="005D0F77" w:rsidP="00057893">
      <w:pPr>
        <w:pStyle w:val="normal0"/>
        <w:spacing w:before="0" w:after="60" w:line="252" w:lineRule="auto"/>
        <w:jc w:val="both"/>
        <w:rPr>
          <w:i/>
          <w:sz w:val="24"/>
          <w:szCs w:val="24"/>
        </w:rPr>
      </w:pPr>
      <w:r w:rsidRPr="00715B51">
        <w:rPr>
          <w:b/>
          <w:i/>
          <w:sz w:val="24"/>
          <w:szCs w:val="24"/>
        </w:rPr>
        <w:t>b) Nội dung:</w:t>
      </w:r>
      <w:r w:rsidRPr="00715B51">
        <w:rPr>
          <w:sz w:val="24"/>
          <w:szCs w:val="24"/>
        </w:rPr>
        <w:t xml:space="preserve"> HS vẽ sơ đồ về khái niệm, đặc điểm, quy trình và nêu một số ví dụ về phương pháp thực nghiệm, phương pháp mô hình.</w:t>
      </w:r>
    </w:p>
    <w:p w:rsidR="005D0F77" w:rsidRPr="00715B51" w:rsidRDefault="005D0F77" w:rsidP="00057893">
      <w:pPr>
        <w:pStyle w:val="normal0"/>
        <w:spacing w:before="0" w:after="60" w:line="252" w:lineRule="auto"/>
        <w:jc w:val="both"/>
        <w:rPr>
          <w:b/>
          <w:i/>
          <w:sz w:val="24"/>
          <w:szCs w:val="24"/>
        </w:rPr>
      </w:pPr>
      <w:r w:rsidRPr="00715B51">
        <w:rPr>
          <w:b/>
          <w:i/>
          <w:sz w:val="24"/>
          <w:szCs w:val="24"/>
        </w:rPr>
        <w:t>c) Sản phẩm:</w:t>
      </w:r>
      <w:r w:rsidR="009E4B4C" w:rsidRPr="00715B51">
        <w:rPr>
          <w:b/>
          <w:i/>
          <w:sz w:val="24"/>
          <w:szCs w:val="24"/>
        </w:rPr>
        <w:t xml:space="preserve"> </w:t>
      </w:r>
      <w:r w:rsidR="009E4B4C" w:rsidRPr="00715B51">
        <w:rPr>
          <w:sz w:val="24"/>
          <w:szCs w:val="24"/>
        </w:rPr>
        <w:t xml:space="preserve"> </w:t>
      </w:r>
      <w:r w:rsidRPr="00715B51">
        <w:rPr>
          <w:sz w:val="24"/>
          <w:szCs w:val="24"/>
        </w:rPr>
        <w:t>Sơ đồ tư duy của các nhóm.</w:t>
      </w:r>
    </w:p>
    <w:p w:rsidR="005D0F77" w:rsidRPr="00715B51" w:rsidRDefault="005D0F77" w:rsidP="00057893">
      <w:pPr>
        <w:pStyle w:val="normal0"/>
        <w:spacing w:before="0" w:after="60" w:line="252" w:lineRule="auto"/>
        <w:jc w:val="both"/>
        <w:rPr>
          <w:b/>
          <w:i/>
          <w:sz w:val="24"/>
          <w:szCs w:val="24"/>
        </w:rPr>
      </w:pPr>
      <w:r w:rsidRPr="00715B51">
        <w:rPr>
          <w:b/>
          <w:i/>
          <w:sz w:val="24"/>
          <w:szCs w:val="24"/>
        </w:rPr>
        <w:t xml:space="preserve">d) Tổ chức thực hiện: </w:t>
      </w:r>
    </w:p>
    <w:p w:rsidR="005D0F77" w:rsidRPr="00715B51" w:rsidRDefault="005D0F77" w:rsidP="00057893">
      <w:pPr>
        <w:pStyle w:val="normal0"/>
        <w:spacing w:before="0" w:after="60" w:line="252" w:lineRule="auto"/>
        <w:jc w:val="both"/>
        <w:rPr>
          <w:sz w:val="24"/>
          <w:szCs w:val="24"/>
        </w:rPr>
      </w:pPr>
      <w:r w:rsidRPr="00715B51">
        <w:rPr>
          <w:sz w:val="24"/>
          <w:szCs w:val="24"/>
        </w:rPr>
        <w:t>Giao nhiệm vụ: Chia lớp thành 4 nhóm. HS thảo luận và vẽ sơ đồ tư duy:</w:t>
      </w:r>
    </w:p>
    <w:p w:rsidR="005D0F77" w:rsidRPr="00715B51" w:rsidRDefault="005D0F77" w:rsidP="00057893">
      <w:pPr>
        <w:pStyle w:val="normal0"/>
        <w:spacing w:before="0" w:after="60" w:line="252" w:lineRule="auto"/>
        <w:jc w:val="both"/>
        <w:rPr>
          <w:sz w:val="24"/>
          <w:szCs w:val="24"/>
        </w:rPr>
      </w:pPr>
      <w:r w:rsidRPr="00715B51">
        <w:rPr>
          <w:sz w:val="24"/>
          <w:szCs w:val="24"/>
        </w:rPr>
        <w:t>+ Nhóm 1: Phương pháp thực nghiệm.</w:t>
      </w:r>
    </w:p>
    <w:p w:rsidR="005D0F77" w:rsidRPr="00715B51" w:rsidRDefault="005D0F77" w:rsidP="00057893">
      <w:pPr>
        <w:pStyle w:val="normal0"/>
        <w:spacing w:before="0" w:after="60" w:line="252" w:lineRule="auto"/>
        <w:jc w:val="both"/>
        <w:rPr>
          <w:sz w:val="24"/>
          <w:szCs w:val="24"/>
        </w:rPr>
      </w:pPr>
      <w:r w:rsidRPr="00715B51">
        <w:rPr>
          <w:sz w:val="24"/>
          <w:szCs w:val="24"/>
        </w:rPr>
        <w:t>+ Nhóm 2: Phương pháp mô hình.</w:t>
      </w:r>
    </w:p>
    <w:p w:rsidR="005D0F77" w:rsidRPr="00715B51" w:rsidRDefault="005D0F77" w:rsidP="00057893">
      <w:pPr>
        <w:pStyle w:val="normal0"/>
        <w:spacing w:before="0" w:after="60" w:line="252" w:lineRule="auto"/>
        <w:jc w:val="both"/>
        <w:rPr>
          <w:sz w:val="24"/>
          <w:szCs w:val="24"/>
        </w:rPr>
      </w:pPr>
      <w:r w:rsidRPr="00715B51">
        <w:rPr>
          <w:sz w:val="24"/>
          <w:szCs w:val="24"/>
        </w:rPr>
        <w:t>+ Nhóm 3: Phương pháp thực nghiệm.</w:t>
      </w:r>
    </w:p>
    <w:p w:rsidR="005D0F77" w:rsidRPr="00715B51" w:rsidRDefault="005D0F77" w:rsidP="00057893">
      <w:pPr>
        <w:pStyle w:val="normal0"/>
        <w:spacing w:before="0" w:after="60" w:line="252" w:lineRule="auto"/>
        <w:jc w:val="both"/>
        <w:rPr>
          <w:sz w:val="24"/>
          <w:szCs w:val="24"/>
        </w:rPr>
      </w:pPr>
      <w:r w:rsidRPr="00715B51">
        <w:rPr>
          <w:sz w:val="24"/>
          <w:szCs w:val="24"/>
        </w:rPr>
        <w:t>+ Nhóm 4: Phương pháp mô hình.</w:t>
      </w:r>
    </w:p>
    <w:p w:rsidR="005D0F77" w:rsidRPr="00715B51" w:rsidRDefault="005D0F77" w:rsidP="00057893">
      <w:pPr>
        <w:pStyle w:val="normal0"/>
        <w:spacing w:before="0" w:after="60" w:line="252" w:lineRule="auto"/>
        <w:jc w:val="both"/>
        <w:rPr>
          <w:sz w:val="24"/>
          <w:szCs w:val="24"/>
        </w:rPr>
      </w:pPr>
      <w:r w:rsidRPr="00715B51">
        <w:rPr>
          <w:sz w:val="24"/>
          <w:szCs w:val="24"/>
        </w:rPr>
        <w:t>Thực hiện nhiệm vụ: HS thảo luận và vẽ sơ đồ tư duy.</w:t>
      </w:r>
    </w:p>
    <w:p w:rsidR="005D0F77" w:rsidRPr="00715B51" w:rsidRDefault="009E4B4C" w:rsidP="00057893">
      <w:pPr>
        <w:pStyle w:val="normal0"/>
        <w:spacing w:before="0" w:after="60" w:line="252" w:lineRule="auto"/>
        <w:jc w:val="both"/>
        <w:rPr>
          <w:sz w:val="24"/>
          <w:szCs w:val="24"/>
        </w:rPr>
      </w:pPr>
      <w:r w:rsidRPr="00715B51">
        <w:rPr>
          <w:sz w:val="24"/>
          <w:szCs w:val="24"/>
        </w:rPr>
        <w:t xml:space="preserve">- </w:t>
      </w:r>
      <w:r w:rsidR="005D0F77" w:rsidRPr="00715B51">
        <w:rPr>
          <w:sz w:val="24"/>
          <w:szCs w:val="24"/>
        </w:rPr>
        <w:t>Kết luận, nhận định: GV nhận xét và phản hồi về kết quả thực hiện nhiệm vụ của HS.</w:t>
      </w:r>
    </w:p>
    <w:p w:rsidR="005D0F77" w:rsidRPr="00715B51" w:rsidRDefault="005D0F77" w:rsidP="00057893">
      <w:pPr>
        <w:pStyle w:val="normal0"/>
        <w:spacing w:before="0" w:after="60" w:line="252" w:lineRule="auto"/>
        <w:jc w:val="both"/>
        <w:rPr>
          <w:b/>
          <w:i/>
          <w:sz w:val="24"/>
          <w:szCs w:val="24"/>
        </w:rPr>
      </w:pPr>
      <w:r w:rsidRPr="00715B51">
        <w:rPr>
          <w:b/>
          <w:i/>
          <w:sz w:val="24"/>
          <w:szCs w:val="24"/>
        </w:rPr>
        <w:t>Bảng đánh giá quá trình hoạt động nhóm của HS</w:t>
      </w:r>
    </w:p>
    <w:tbl>
      <w:tblPr>
        <w:tblW w:w="9457" w:type="dxa"/>
        <w:tblLayout w:type="fixed"/>
        <w:tblLook w:val="0400"/>
      </w:tblPr>
      <w:tblGrid>
        <w:gridCol w:w="3505"/>
        <w:gridCol w:w="1350"/>
        <w:gridCol w:w="1620"/>
        <w:gridCol w:w="1440"/>
        <w:gridCol w:w="1542"/>
      </w:tblGrid>
      <w:tr w:rsidR="005D0F77" w:rsidRPr="00715B51" w:rsidTr="00224614">
        <w:trPr>
          <w:cantSplit/>
          <w:trHeight w:val="568"/>
          <w:tblHeader/>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r w:rsidRPr="00715B51">
              <w:rPr>
                <w:sz w:val="24"/>
                <w:szCs w:val="24"/>
              </w:rPr>
              <w:t>Tiêu chí</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r w:rsidRPr="00715B51">
              <w:rPr>
                <w:sz w:val="24"/>
                <w:szCs w:val="24"/>
              </w:rPr>
              <w:t>Nhóm 1</w:t>
            </w: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r w:rsidRPr="00715B51">
              <w:rPr>
                <w:sz w:val="24"/>
                <w:szCs w:val="24"/>
              </w:rPr>
              <w:t>Nhóm 2</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r w:rsidRPr="00715B51">
              <w:rPr>
                <w:sz w:val="24"/>
                <w:szCs w:val="24"/>
              </w:rPr>
              <w:t>Nhóm 3</w:t>
            </w: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r w:rsidRPr="00715B51">
              <w:rPr>
                <w:sz w:val="24"/>
                <w:szCs w:val="24"/>
              </w:rPr>
              <w:t>Nhóm 4</w:t>
            </w:r>
          </w:p>
        </w:tc>
      </w:tr>
      <w:tr w:rsidR="005D0F77" w:rsidRPr="00715B51" w:rsidTr="00224614">
        <w:trPr>
          <w:cantSplit/>
          <w:trHeight w:val="568"/>
          <w:tblHeader/>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r w:rsidRPr="00715B51">
              <w:rPr>
                <w:sz w:val="24"/>
                <w:szCs w:val="24"/>
              </w:rPr>
              <w:t>Có sự hợp tác tốt giữa các thành viên trong nhóm (2)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r>
      <w:tr w:rsidR="005D0F77" w:rsidRPr="00715B51" w:rsidTr="00224614">
        <w:trPr>
          <w:cantSplit/>
          <w:trHeight w:val="578"/>
          <w:tblHeader/>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r w:rsidRPr="00715B51">
              <w:rPr>
                <w:sz w:val="24"/>
                <w:szCs w:val="24"/>
              </w:rPr>
              <w:lastRenderedPageBreak/>
              <w:t>Đảm bảo thời gian (1)</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r>
      <w:tr w:rsidR="005D0F77" w:rsidRPr="00715B51" w:rsidTr="00224614">
        <w:trPr>
          <w:cantSplit/>
          <w:trHeight w:val="568"/>
          <w:tblHeader/>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r w:rsidRPr="00715B51">
              <w:rPr>
                <w:sz w:val="24"/>
                <w:szCs w:val="24"/>
              </w:rPr>
              <w:t>Đầy đủ nội dung (5)</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r>
      <w:tr w:rsidR="005D0F77" w:rsidRPr="00715B51" w:rsidTr="00224614">
        <w:trPr>
          <w:cantSplit/>
          <w:trHeight w:val="568"/>
          <w:tblHeader/>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r w:rsidRPr="00715B51">
              <w:rPr>
                <w:sz w:val="24"/>
                <w:szCs w:val="24"/>
              </w:rPr>
              <w:t xml:space="preserve">Hình thức trình bày đẹp, </w:t>
            </w:r>
          </w:p>
          <w:p w:rsidR="005D0F77" w:rsidRPr="00715B51" w:rsidRDefault="005D0F77" w:rsidP="00057893">
            <w:pPr>
              <w:pStyle w:val="normal0"/>
              <w:spacing w:before="0" w:after="60"/>
              <w:jc w:val="both"/>
              <w:rPr>
                <w:sz w:val="24"/>
                <w:szCs w:val="24"/>
              </w:rPr>
            </w:pPr>
            <w:r w:rsidRPr="00715B51">
              <w:rPr>
                <w:sz w:val="24"/>
                <w:szCs w:val="24"/>
              </w:rPr>
              <w:t>khoa học (2)</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r>
      <w:tr w:rsidR="005D0F77" w:rsidRPr="00715B51" w:rsidTr="00224614">
        <w:trPr>
          <w:cantSplit/>
          <w:trHeight w:val="568"/>
          <w:tblHeader/>
        </w:trPr>
        <w:tc>
          <w:tcPr>
            <w:tcW w:w="3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r w:rsidRPr="00715B51">
              <w:rPr>
                <w:sz w:val="24"/>
                <w:szCs w:val="24"/>
              </w:rPr>
              <w:t>Tổng điểm (10)</w:t>
            </w:r>
          </w:p>
        </w:tc>
        <w:tc>
          <w:tcPr>
            <w:tcW w:w="1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6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c>
          <w:tcPr>
            <w:tcW w:w="15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D0F77" w:rsidRPr="00715B51" w:rsidRDefault="005D0F77" w:rsidP="00057893">
            <w:pPr>
              <w:pStyle w:val="normal0"/>
              <w:spacing w:before="0" w:after="60"/>
              <w:jc w:val="both"/>
              <w:rPr>
                <w:sz w:val="24"/>
                <w:szCs w:val="24"/>
              </w:rPr>
            </w:pPr>
          </w:p>
        </w:tc>
      </w:tr>
    </w:tbl>
    <w:p w:rsidR="005D0F77" w:rsidRPr="00715B51" w:rsidRDefault="009E4B4C" w:rsidP="00057893">
      <w:pPr>
        <w:pStyle w:val="normal0"/>
        <w:spacing w:before="0" w:after="60" w:line="252" w:lineRule="auto"/>
        <w:jc w:val="both"/>
        <w:rPr>
          <w:i/>
          <w:sz w:val="24"/>
          <w:szCs w:val="24"/>
        </w:rPr>
      </w:pPr>
      <w:r w:rsidRPr="00715B51">
        <w:rPr>
          <w:b/>
          <w:sz w:val="24"/>
          <w:szCs w:val="24"/>
        </w:rPr>
        <w:t xml:space="preserve">C. Hoạt động 3 </w:t>
      </w:r>
      <w:r w:rsidR="005D0F77" w:rsidRPr="00715B51">
        <w:rPr>
          <w:b/>
          <w:sz w:val="24"/>
          <w:szCs w:val="24"/>
        </w:rPr>
        <w:t xml:space="preserve">: Luyện tập </w:t>
      </w:r>
    </w:p>
    <w:p w:rsidR="005D0F77" w:rsidRPr="00715B51" w:rsidRDefault="005D0F77" w:rsidP="00057893">
      <w:pPr>
        <w:pStyle w:val="normal0"/>
        <w:spacing w:before="0" w:after="60" w:line="252" w:lineRule="auto"/>
        <w:jc w:val="both"/>
        <w:rPr>
          <w:sz w:val="24"/>
          <w:szCs w:val="24"/>
        </w:rPr>
      </w:pPr>
      <w:r w:rsidRPr="00715B51">
        <w:rPr>
          <w:b/>
          <w:i/>
          <w:sz w:val="24"/>
          <w:szCs w:val="24"/>
        </w:rPr>
        <w:t xml:space="preserve">a) </w:t>
      </w:r>
      <w:r w:rsidR="00435ABF" w:rsidRPr="00715B51">
        <w:rPr>
          <w:b/>
          <w:i/>
          <w:sz w:val="24"/>
          <w:szCs w:val="24"/>
        </w:rPr>
        <w:t>MỤC TIÊU</w:t>
      </w:r>
      <w:r w:rsidRPr="00715B51">
        <w:rPr>
          <w:b/>
          <w:i/>
          <w:sz w:val="24"/>
          <w:szCs w:val="24"/>
        </w:rPr>
        <w:t>:</w:t>
      </w:r>
      <w:r w:rsidRPr="00715B51">
        <w:rPr>
          <w:sz w:val="24"/>
          <w:szCs w:val="24"/>
        </w:rPr>
        <w:t xml:space="preserve"> </w:t>
      </w:r>
      <w:r w:rsidRPr="00715B51">
        <w:rPr>
          <w:i/>
          <w:sz w:val="24"/>
          <w:szCs w:val="24"/>
        </w:rPr>
        <w:t>Vận dụng kiến thức đã học trả lời các câu hỏi của GV.</w:t>
      </w:r>
    </w:p>
    <w:p w:rsidR="005D0F77" w:rsidRPr="00715B51" w:rsidRDefault="005D0F77" w:rsidP="00057893">
      <w:pPr>
        <w:pStyle w:val="normal0"/>
        <w:spacing w:before="0" w:after="60" w:line="252" w:lineRule="auto"/>
        <w:jc w:val="both"/>
        <w:rPr>
          <w:i/>
          <w:sz w:val="24"/>
          <w:szCs w:val="24"/>
        </w:rPr>
      </w:pPr>
      <w:r w:rsidRPr="00715B51">
        <w:rPr>
          <w:b/>
          <w:i/>
          <w:sz w:val="24"/>
          <w:szCs w:val="24"/>
        </w:rPr>
        <w:t>b) Nội dung:</w:t>
      </w:r>
      <w:r w:rsidRPr="00715B51">
        <w:rPr>
          <w:sz w:val="24"/>
          <w:szCs w:val="24"/>
        </w:rPr>
        <w:t xml:space="preserve"> </w:t>
      </w:r>
      <w:r w:rsidRPr="00715B51">
        <w:rPr>
          <w:i/>
          <w:sz w:val="24"/>
          <w:szCs w:val="24"/>
        </w:rPr>
        <w:t>HS trả lời các câu hỏi củng cố kiến thức theo yêu cầu của GV.</w:t>
      </w:r>
    </w:p>
    <w:p w:rsidR="005D0F77" w:rsidRPr="00715B51" w:rsidRDefault="005D0F77" w:rsidP="00057893">
      <w:pPr>
        <w:pStyle w:val="normal0"/>
        <w:spacing w:before="0" w:after="60" w:line="252" w:lineRule="auto"/>
        <w:jc w:val="both"/>
        <w:rPr>
          <w:i/>
          <w:sz w:val="24"/>
          <w:szCs w:val="24"/>
        </w:rPr>
      </w:pPr>
      <w:r w:rsidRPr="00715B51">
        <w:rPr>
          <w:b/>
          <w:i/>
          <w:sz w:val="24"/>
          <w:szCs w:val="24"/>
        </w:rPr>
        <w:t>c) Sản phẩm</w:t>
      </w:r>
      <w:r w:rsidRPr="00715B51">
        <w:rPr>
          <w:sz w:val="24"/>
          <w:szCs w:val="24"/>
        </w:rPr>
        <w:t xml:space="preserve">: </w:t>
      </w:r>
      <w:r w:rsidRPr="00715B51">
        <w:rPr>
          <w:i/>
          <w:sz w:val="24"/>
          <w:szCs w:val="24"/>
        </w:rPr>
        <w:t>Đáp án của các câu hỏi: 1-C ; 2-B ;3-B</w:t>
      </w:r>
    </w:p>
    <w:p w:rsidR="005D0F77" w:rsidRPr="00715B51" w:rsidRDefault="005D0F77" w:rsidP="00057893">
      <w:pPr>
        <w:pStyle w:val="normal0"/>
        <w:spacing w:before="0" w:after="60" w:line="252" w:lineRule="auto"/>
        <w:jc w:val="both"/>
        <w:rPr>
          <w:b/>
          <w:i/>
          <w:sz w:val="24"/>
          <w:szCs w:val="24"/>
        </w:rPr>
      </w:pPr>
      <w:r w:rsidRPr="00715B51">
        <w:rPr>
          <w:b/>
          <w:i/>
          <w:sz w:val="24"/>
          <w:szCs w:val="24"/>
        </w:rPr>
        <w:t xml:space="preserve">d) Tổ chức thực hiện: </w:t>
      </w:r>
    </w:p>
    <w:p w:rsidR="005D0F77" w:rsidRPr="00715B51" w:rsidRDefault="005D0F77" w:rsidP="00057893">
      <w:pPr>
        <w:pStyle w:val="normal0"/>
        <w:spacing w:before="0" w:after="60" w:line="252" w:lineRule="auto"/>
        <w:jc w:val="both"/>
        <w:rPr>
          <w:sz w:val="24"/>
          <w:szCs w:val="24"/>
        </w:rPr>
      </w:pPr>
      <w:r w:rsidRPr="00715B51">
        <w:rPr>
          <w:sz w:val="24"/>
          <w:szCs w:val="24"/>
        </w:rPr>
        <w:t>Giao nhiệm vụ: HS trả lời các câu hỏi bằng thẻ Plickers.</w:t>
      </w:r>
    </w:p>
    <w:p w:rsidR="005D0F77" w:rsidRPr="00715B51" w:rsidRDefault="005D0F77" w:rsidP="00057893">
      <w:pPr>
        <w:pStyle w:val="normal0"/>
        <w:spacing w:before="0" w:after="60" w:line="252" w:lineRule="auto"/>
        <w:jc w:val="center"/>
        <w:rPr>
          <w:sz w:val="24"/>
          <w:szCs w:val="24"/>
        </w:rPr>
      </w:pPr>
      <w:r w:rsidRPr="00715B51">
        <w:rPr>
          <w:noProof/>
          <w:sz w:val="24"/>
          <w:szCs w:val="24"/>
        </w:rPr>
        <w:drawing>
          <wp:inline distT="0" distB="0" distL="0" distR="0">
            <wp:extent cx="1762042" cy="691764"/>
            <wp:effectExtent l="1905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cstate="print"/>
                    <a:srcRect/>
                    <a:stretch>
                      <a:fillRect/>
                    </a:stretch>
                  </pic:blipFill>
                  <pic:spPr>
                    <a:xfrm>
                      <a:off x="0" y="0"/>
                      <a:ext cx="1764519" cy="692736"/>
                    </a:xfrm>
                    <a:prstGeom prst="rect">
                      <a:avLst/>
                    </a:prstGeom>
                    <a:ln/>
                  </pic:spPr>
                </pic:pic>
              </a:graphicData>
            </a:graphic>
          </wp:inline>
        </w:drawing>
      </w:r>
    </w:p>
    <w:p w:rsidR="005D0F77" w:rsidRPr="00715B51" w:rsidRDefault="009E4B4C" w:rsidP="00057893">
      <w:pPr>
        <w:pStyle w:val="normal0"/>
        <w:spacing w:before="0" w:after="60" w:line="252" w:lineRule="auto"/>
        <w:jc w:val="both"/>
        <w:rPr>
          <w:sz w:val="24"/>
          <w:szCs w:val="24"/>
          <w:highlight w:val="white"/>
        </w:rPr>
      </w:pPr>
      <w:r w:rsidRPr="00715B51">
        <w:rPr>
          <w:sz w:val="24"/>
          <w:szCs w:val="24"/>
          <w:highlight w:val="white"/>
        </w:rPr>
        <w:t xml:space="preserve">1. </w:t>
      </w:r>
      <w:r w:rsidR="005D0F77" w:rsidRPr="00715B51">
        <w:rPr>
          <w:sz w:val="24"/>
          <w:szCs w:val="24"/>
          <w:highlight w:val="white"/>
        </w:rPr>
        <w:t>Thành tựu nghiên cứu nào sau đây của Vật lí được coi là có vai trò quan trọng trong việc mở đầu cho cuộc cách mạng công nghệ lần thứ hai?</w:t>
      </w:r>
    </w:p>
    <w:p w:rsidR="005D0F77" w:rsidRPr="00715B51" w:rsidRDefault="009E4B4C" w:rsidP="00057893">
      <w:pPr>
        <w:pStyle w:val="normal0"/>
        <w:spacing w:before="0" w:after="60" w:line="252" w:lineRule="auto"/>
        <w:jc w:val="both"/>
        <w:rPr>
          <w:sz w:val="24"/>
          <w:szCs w:val="24"/>
          <w:highlight w:val="white"/>
        </w:rPr>
      </w:pPr>
      <w:r w:rsidRPr="00715B51">
        <w:rPr>
          <w:b/>
          <w:sz w:val="24"/>
          <w:szCs w:val="24"/>
          <w:highlight w:val="white"/>
        </w:rPr>
        <w:t>A</w:t>
      </w:r>
      <w:r w:rsidRPr="00715B51">
        <w:rPr>
          <w:sz w:val="24"/>
          <w:szCs w:val="24"/>
          <w:highlight w:val="white"/>
        </w:rPr>
        <w:t>.</w:t>
      </w:r>
      <w:r w:rsidR="005D0F77" w:rsidRPr="00715B51">
        <w:rPr>
          <w:sz w:val="24"/>
          <w:szCs w:val="24"/>
          <w:highlight w:val="white"/>
        </w:rPr>
        <w:t>Nghiên cứu về lực vạn vật hấp dẫn.</w:t>
      </w:r>
      <w:r w:rsidRPr="00715B51">
        <w:rPr>
          <w:sz w:val="24"/>
          <w:szCs w:val="24"/>
          <w:highlight w:val="white"/>
        </w:rPr>
        <w:tab/>
      </w:r>
      <w:r w:rsidRPr="00715B51">
        <w:rPr>
          <w:b/>
          <w:sz w:val="24"/>
          <w:szCs w:val="24"/>
          <w:highlight w:val="white"/>
        </w:rPr>
        <w:t>B</w:t>
      </w:r>
      <w:r w:rsidRPr="00715B51">
        <w:rPr>
          <w:sz w:val="24"/>
          <w:szCs w:val="24"/>
          <w:highlight w:val="white"/>
        </w:rPr>
        <w:t>.</w:t>
      </w:r>
      <w:r w:rsidR="005D0F77" w:rsidRPr="00715B51">
        <w:rPr>
          <w:sz w:val="24"/>
          <w:szCs w:val="24"/>
          <w:highlight w:val="white"/>
        </w:rPr>
        <w:t>Nghiên cứu về nhiệt động lực học.</w:t>
      </w:r>
    </w:p>
    <w:p w:rsidR="005D0F77" w:rsidRPr="00715B51" w:rsidRDefault="009E4B4C" w:rsidP="00057893">
      <w:pPr>
        <w:pStyle w:val="normal0"/>
        <w:spacing w:before="0" w:after="60" w:line="252" w:lineRule="auto"/>
        <w:jc w:val="both"/>
        <w:rPr>
          <w:sz w:val="24"/>
          <w:szCs w:val="24"/>
          <w:highlight w:val="white"/>
        </w:rPr>
      </w:pPr>
      <w:r w:rsidRPr="00715B51">
        <w:rPr>
          <w:b/>
          <w:sz w:val="24"/>
          <w:szCs w:val="24"/>
          <w:highlight w:val="white"/>
        </w:rPr>
        <w:t>C</w:t>
      </w:r>
      <w:r w:rsidRPr="00715B51">
        <w:rPr>
          <w:sz w:val="24"/>
          <w:szCs w:val="24"/>
          <w:highlight w:val="white"/>
        </w:rPr>
        <w:t>.</w:t>
      </w:r>
      <w:r w:rsidR="005D0F77" w:rsidRPr="00715B51">
        <w:rPr>
          <w:sz w:val="24"/>
          <w:szCs w:val="24"/>
          <w:highlight w:val="white"/>
        </w:rPr>
        <w:t>Nghiên cứu về cảm ứng điện từ .</w:t>
      </w:r>
      <w:r w:rsidRPr="00715B51">
        <w:rPr>
          <w:sz w:val="24"/>
          <w:szCs w:val="24"/>
          <w:highlight w:val="white"/>
        </w:rPr>
        <w:tab/>
      </w:r>
      <w:r w:rsidRPr="00715B51">
        <w:rPr>
          <w:sz w:val="24"/>
          <w:szCs w:val="24"/>
          <w:highlight w:val="white"/>
        </w:rPr>
        <w:tab/>
      </w:r>
      <w:r w:rsidRPr="00715B51">
        <w:rPr>
          <w:b/>
          <w:sz w:val="24"/>
          <w:szCs w:val="24"/>
          <w:highlight w:val="white"/>
        </w:rPr>
        <w:t>D</w:t>
      </w:r>
      <w:r w:rsidRPr="00715B51">
        <w:rPr>
          <w:sz w:val="24"/>
          <w:szCs w:val="24"/>
          <w:highlight w:val="white"/>
        </w:rPr>
        <w:t>.</w:t>
      </w:r>
      <w:r w:rsidR="005D0F77" w:rsidRPr="00715B51">
        <w:rPr>
          <w:sz w:val="24"/>
          <w:szCs w:val="24"/>
          <w:highlight w:val="white"/>
        </w:rPr>
        <w:t>Nghiên cứu về thuyết tương đối.</w:t>
      </w:r>
    </w:p>
    <w:p w:rsidR="005D0F77" w:rsidRPr="00715B51" w:rsidRDefault="0083115E" w:rsidP="00057893">
      <w:pPr>
        <w:pStyle w:val="normal0"/>
        <w:spacing w:before="0" w:after="60" w:line="252" w:lineRule="auto"/>
        <w:jc w:val="both"/>
        <w:rPr>
          <w:sz w:val="24"/>
          <w:szCs w:val="24"/>
        </w:rPr>
      </w:pPr>
      <w:r w:rsidRPr="00715B51">
        <w:rPr>
          <w:sz w:val="24"/>
          <w:szCs w:val="24"/>
          <w:highlight w:val="white"/>
        </w:rPr>
        <w:t xml:space="preserve">2. </w:t>
      </w:r>
      <w:r w:rsidR="005D0F77" w:rsidRPr="00715B51">
        <w:rPr>
          <w:sz w:val="24"/>
          <w:szCs w:val="24"/>
          <w:highlight w:val="white"/>
        </w:rPr>
        <w:t xml:space="preserve">Galilei sử dụng phương pháp nào để nghiên cứu Vật lý? </w:t>
      </w:r>
    </w:p>
    <w:p w:rsidR="005D0F77" w:rsidRPr="00715B51" w:rsidRDefault="0083115E" w:rsidP="00057893">
      <w:pPr>
        <w:pStyle w:val="normal0"/>
        <w:spacing w:before="0" w:after="60" w:line="252" w:lineRule="auto"/>
        <w:jc w:val="both"/>
        <w:rPr>
          <w:sz w:val="24"/>
          <w:szCs w:val="24"/>
        </w:rPr>
      </w:pPr>
      <w:r w:rsidRPr="00715B51">
        <w:rPr>
          <w:b/>
          <w:sz w:val="24"/>
          <w:szCs w:val="24"/>
          <w:highlight w:val="white"/>
        </w:rPr>
        <w:t>A</w:t>
      </w:r>
      <w:r w:rsidRPr="00715B51">
        <w:rPr>
          <w:sz w:val="24"/>
          <w:szCs w:val="24"/>
          <w:highlight w:val="white"/>
        </w:rPr>
        <w:t>.</w:t>
      </w:r>
      <w:r w:rsidR="005D0F77" w:rsidRPr="00715B51">
        <w:rPr>
          <w:sz w:val="24"/>
          <w:szCs w:val="24"/>
          <w:highlight w:val="white"/>
        </w:rPr>
        <w:t>Phương pháp thống kê.</w:t>
      </w:r>
      <w:r w:rsidRPr="00715B51">
        <w:rPr>
          <w:sz w:val="24"/>
          <w:szCs w:val="24"/>
        </w:rPr>
        <w:tab/>
      </w:r>
      <w:r w:rsidRPr="00715B51">
        <w:rPr>
          <w:sz w:val="24"/>
          <w:szCs w:val="24"/>
        </w:rPr>
        <w:tab/>
      </w:r>
      <w:r w:rsidRPr="00715B51">
        <w:rPr>
          <w:sz w:val="24"/>
          <w:szCs w:val="24"/>
        </w:rPr>
        <w:tab/>
      </w:r>
      <w:r w:rsidRPr="00715B51">
        <w:rPr>
          <w:b/>
          <w:sz w:val="24"/>
          <w:szCs w:val="24"/>
        </w:rPr>
        <w:t>B</w:t>
      </w:r>
      <w:r w:rsidRPr="00715B51">
        <w:rPr>
          <w:sz w:val="24"/>
          <w:szCs w:val="24"/>
        </w:rPr>
        <w:t>.</w:t>
      </w:r>
      <w:r w:rsidR="005D0F77" w:rsidRPr="00715B51">
        <w:rPr>
          <w:sz w:val="24"/>
          <w:szCs w:val="24"/>
          <w:highlight w:val="white"/>
        </w:rPr>
        <w:t xml:space="preserve">Phương pháp thực nghiệm. </w:t>
      </w:r>
    </w:p>
    <w:p w:rsidR="005D0F77" w:rsidRPr="00715B51" w:rsidRDefault="0083115E" w:rsidP="00057893">
      <w:pPr>
        <w:pStyle w:val="normal0"/>
        <w:spacing w:before="0" w:after="60" w:line="252" w:lineRule="auto"/>
        <w:jc w:val="both"/>
        <w:rPr>
          <w:sz w:val="24"/>
          <w:szCs w:val="24"/>
        </w:rPr>
      </w:pPr>
      <w:r w:rsidRPr="00715B51">
        <w:rPr>
          <w:b/>
          <w:sz w:val="24"/>
          <w:szCs w:val="24"/>
          <w:highlight w:val="white"/>
        </w:rPr>
        <w:t>C</w:t>
      </w:r>
      <w:r w:rsidRPr="00715B51">
        <w:rPr>
          <w:sz w:val="24"/>
          <w:szCs w:val="24"/>
          <w:highlight w:val="white"/>
        </w:rPr>
        <w:t>.</w:t>
      </w:r>
      <w:r w:rsidR="005D0F77" w:rsidRPr="00715B51">
        <w:rPr>
          <w:sz w:val="24"/>
          <w:szCs w:val="24"/>
          <w:highlight w:val="white"/>
        </w:rPr>
        <w:t>Phương pháp quan sát và suy luận.</w:t>
      </w:r>
      <w:r w:rsidRPr="00715B51">
        <w:rPr>
          <w:sz w:val="24"/>
          <w:szCs w:val="24"/>
        </w:rPr>
        <w:tab/>
      </w:r>
      <w:r w:rsidRPr="00715B51">
        <w:rPr>
          <w:sz w:val="24"/>
          <w:szCs w:val="24"/>
        </w:rPr>
        <w:tab/>
      </w:r>
      <w:r w:rsidRPr="00715B51">
        <w:rPr>
          <w:b/>
          <w:sz w:val="24"/>
          <w:szCs w:val="24"/>
        </w:rPr>
        <w:t>D</w:t>
      </w:r>
      <w:r w:rsidRPr="00715B51">
        <w:rPr>
          <w:sz w:val="24"/>
          <w:szCs w:val="24"/>
        </w:rPr>
        <w:t>.</w:t>
      </w:r>
      <w:r w:rsidR="005D0F77" w:rsidRPr="00715B51">
        <w:rPr>
          <w:sz w:val="24"/>
          <w:szCs w:val="24"/>
          <w:highlight w:val="white"/>
        </w:rPr>
        <w:t>Phương pháp mô hình.</w:t>
      </w:r>
    </w:p>
    <w:p w:rsidR="005D0F77" w:rsidRPr="00715B51" w:rsidRDefault="0083115E" w:rsidP="00057893">
      <w:pPr>
        <w:pStyle w:val="normal0"/>
        <w:spacing w:before="0" w:after="60" w:line="252" w:lineRule="auto"/>
        <w:jc w:val="both"/>
        <w:rPr>
          <w:sz w:val="24"/>
          <w:szCs w:val="24"/>
        </w:rPr>
      </w:pPr>
      <w:r w:rsidRPr="00715B51">
        <w:rPr>
          <w:sz w:val="24"/>
          <w:szCs w:val="24"/>
          <w:highlight w:val="white"/>
        </w:rPr>
        <w:t xml:space="preserve">3. </w:t>
      </w:r>
      <w:r w:rsidR="005D0F77" w:rsidRPr="00715B51">
        <w:rPr>
          <w:sz w:val="24"/>
          <w:szCs w:val="24"/>
          <w:highlight w:val="white"/>
        </w:rPr>
        <w:t xml:space="preserve">Sắp xếp các bước của phương pháp mô hình theo thứ tự đúng? </w:t>
      </w:r>
    </w:p>
    <w:p w:rsidR="005D0F77" w:rsidRPr="00715B51" w:rsidRDefault="005D0F77" w:rsidP="00057893">
      <w:pPr>
        <w:pStyle w:val="normal0"/>
        <w:spacing w:before="0" w:after="60" w:line="252" w:lineRule="auto"/>
        <w:jc w:val="both"/>
        <w:rPr>
          <w:sz w:val="24"/>
          <w:szCs w:val="24"/>
        </w:rPr>
      </w:pPr>
      <w:r w:rsidRPr="00715B51">
        <w:rPr>
          <w:sz w:val="24"/>
          <w:szCs w:val="24"/>
          <w:highlight w:val="white"/>
        </w:rPr>
        <w:t xml:space="preserve">Kết luận (1), kiểm tra sự phù hợp (2), xác định đối tượng (3), xây dựng mô hình(4). </w:t>
      </w:r>
    </w:p>
    <w:p w:rsidR="005D0F77" w:rsidRPr="00715B51" w:rsidRDefault="00DE30B9" w:rsidP="00057893">
      <w:pPr>
        <w:pStyle w:val="normal0"/>
        <w:spacing w:before="0" w:after="60" w:line="252" w:lineRule="auto"/>
        <w:jc w:val="both"/>
        <w:rPr>
          <w:sz w:val="24"/>
          <w:szCs w:val="24"/>
        </w:rPr>
      </w:pPr>
      <w:r w:rsidRPr="00715B51">
        <w:rPr>
          <w:b/>
          <w:sz w:val="24"/>
          <w:szCs w:val="24"/>
          <w:highlight w:val="white"/>
        </w:rPr>
        <w:t>A</w:t>
      </w:r>
      <w:r w:rsidRPr="00715B51">
        <w:rPr>
          <w:sz w:val="24"/>
          <w:szCs w:val="24"/>
          <w:highlight w:val="white"/>
        </w:rPr>
        <w:t>.</w:t>
      </w:r>
      <w:r w:rsidR="005D0F77" w:rsidRPr="00715B51">
        <w:rPr>
          <w:sz w:val="24"/>
          <w:szCs w:val="24"/>
          <w:highlight w:val="white"/>
        </w:rPr>
        <w:t xml:space="preserve">(1), (2), (3), (4). </w:t>
      </w:r>
      <w:r w:rsidRPr="00715B51">
        <w:rPr>
          <w:sz w:val="24"/>
          <w:szCs w:val="24"/>
        </w:rPr>
        <w:tab/>
      </w:r>
      <w:r w:rsidRPr="00715B51">
        <w:rPr>
          <w:sz w:val="24"/>
          <w:szCs w:val="24"/>
        </w:rPr>
        <w:tab/>
      </w:r>
      <w:r w:rsidRPr="00715B51">
        <w:rPr>
          <w:sz w:val="24"/>
          <w:szCs w:val="24"/>
        </w:rPr>
        <w:tab/>
      </w:r>
      <w:r w:rsidRPr="00715B51">
        <w:rPr>
          <w:b/>
          <w:sz w:val="24"/>
          <w:szCs w:val="24"/>
        </w:rPr>
        <w:t>B</w:t>
      </w:r>
      <w:r w:rsidRPr="00715B51">
        <w:rPr>
          <w:sz w:val="24"/>
          <w:szCs w:val="24"/>
        </w:rPr>
        <w:t>.</w:t>
      </w:r>
      <w:r w:rsidR="005D0F77" w:rsidRPr="00715B51">
        <w:rPr>
          <w:sz w:val="24"/>
          <w:szCs w:val="24"/>
          <w:highlight w:val="white"/>
        </w:rPr>
        <w:t>(3), (4), (2), (1).</w:t>
      </w:r>
    </w:p>
    <w:p w:rsidR="005D0F77" w:rsidRPr="00715B51" w:rsidRDefault="00DE30B9" w:rsidP="00057893">
      <w:pPr>
        <w:pStyle w:val="normal0"/>
        <w:spacing w:before="0" w:after="60" w:line="252" w:lineRule="auto"/>
        <w:jc w:val="both"/>
        <w:rPr>
          <w:sz w:val="24"/>
          <w:szCs w:val="24"/>
        </w:rPr>
      </w:pPr>
      <w:r w:rsidRPr="00715B51">
        <w:rPr>
          <w:b/>
          <w:sz w:val="24"/>
          <w:szCs w:val="24"/>
          <w:highlight w:val="white"/>
        </w:rPr>
        <w:t>C</w:t>
      </w:r>
      <w:r w:rsidRPr="00715B51">
        <w:rPr>
          <w:sz w:val="24"/>
          <w:szCs w:val="24"/>
          <w:highlight w:val="white"/>
        </w:rPr>
        <w:t>.</w:t>
      </w:r>
      <w:r w:rsidR="005D0F77" w:rsidRPr="00715B51">
        <w:rPr>
          <w:sz w:val="24"/>
          <w:szCs w:val="24"/>
          <w:highlight w:val="white"/>
        </w:rPr>
        <w:t>(4), (3), (2), (1).</w:t>
      </w:r>
      <w:r w:rsidRPr="00715B51">
        <w:rPr>
          <w:sz w:val="24"/>
          <w:szCs w:val="24"/>
        </w:rPr>
        <w:tab/>
      </w:r>
      <w:r w:rsidRPr="00715B51">
        <w:rPr>
          <w:sz w:val="24"/>
          <w:szCs w:val="24"/>
        </w:rPr>
        <w:tab/>
      </w:r>
      <w:r w:rsidRPr="00715B51">
        <w:rPr>
          <w:sz w:val="24"/>
          <w:szCs w:val="24"/>
        </w:rPr>
        <w:tab/>
      </w:r>
      <w:r w:rsidRPr="00715B51">
        <w:rPr>
          <w:b/>
          <w:sz w:val="24"/>
          <w:szCs w:val="24"/>
        </w:rPr>
        <w:t>D</w:t>
      </w:r>
      <w:r w:rsidRPr="00715B51">
        <w:rPr>
          <w:sz w:val="24"/>
          <w:szCs w:val="24"/>
        </w:rPr>
        <w:t>.</w:t>
      </w:r>
      <w:r w:rsidR="005D0F77" w:rsidRPr="00715B51">
        <w:rPr>
          <w:sz w:val="24"/>
          <w:szCs w:val="24"/>
          <w:highlight w:val="white"/>
        </w:rPr>
        <w:t>(2), (3), (4), (1).</w:t>
      </w:r>
    </w:p>
    <w:p w:rsidR="005D0F77" w:rsidRPr="00715B51" w:rsidRDefault="005D0F77" w:rsidP="00057893">
      <w:pPr>
        <w:pStyle w:val="normal0"/>
        <w:spacing w:before="0" w:after="60" w:line="252" w:lineRule="auto"/>
        <w:jc w:val="both"/>
        <w:rPr>
          <w:sz w:val="24"/>
          <w:szCs w:val="24"/>
        </w:rPr>
      </w:pPr>
      <w:r w:rsidRPr="00715B51">
        <w:rPr>
          <w:b/>
          <w:i/>
          <w:sz w:val="24"/>
          <w:szCs w:val="24"/>
        </w:rPr>
        <w:t>Thực hiện nhiệm vụ:</w:t>
      </w:r>
      <w:r w:rsidRPr="00715B51">
        <w:rPr>
          <w:sz w:val="24"/>
          <w:szCs w:val="24"/>
        </w:rPr>
        <w:t xml:space="preserve"> HS trả lời các câu hỏi của GV bằng cách dùng thẻ Plickers.</w:t>
      </w:r>
    </w:p>
    <w:p w:rsidR="005D0F77" w:rsidRPr="00715B51" w:rsidRDefault="005D0F77" w:rsidP="00057893">
      <w:pPr>
        <w:pStyle w:val="normal0"/>
        <w:spacing w:before="0" w:after="60" w:line="252" w:lineRule="auto"/>
        <w:jc w:val="both"/>
        <w:rPr>
          <w:sz w:val="24"/>
          <w:szCs w:val="24"/>
        </w:rPr>
      </w:pPr>
      <w:r w:rsidRPr="00715B51">
        <w:rPr>
          <w:b/>
          <w:i/>
          <w:sz w:val="24"/>
          <w:szCs w:val="24"/>
        </w:rPr>
        <w:t>Báo cáo, thảo luận:</w:t>
      </w:r>
      <w:r w:rsidRPr="00715B51">
        <w:rPr>
          <w:sz w:val="24"/>
          <w:szCs w:val="24"/>
        </w:rPr>
        <w:t xml:space="preserve"> Sau khi trả lời 3 câu hỏi. GV gọi một HS bất kì trả lời câu hỏi.  </w:t>
      </w:r>
    </w:p>
    <w:p w:rsidR="005D0F77" w:rsidRPr="00715B51" w:rsidRDefault="005D0F77" w:rsidP="00057893">
      <w:pPr>
        <w:pStyle w:val="normal0"/>
        <w:spacing w:before="0" w:after="60" w:line="252" w:lineRule="auto"/>
        <w:jc w:val="both"/>
        <w:rPr>
          <w:sz w:val="24"/>
          <w:szCs w:val="24"/>
        </w:rPr>
      </w:pPr>
      <w:r w:rsidRPr="00715B51">
        <w:rPr>
          <w:b/>
          <w:i/>
          <w:sz w:val="24"/>
          <w:szCs w:val="24"/>
        </w:rPr>
        <w:t>Kết luận, nhận định:</w:t>
      </w:r>
      <w:r w:rsidRPr="00715B51">
        <w:rPr>
          <w:sz w:val="24"/>
          <w:szCs w:val="24"/>
        </w:rPr>
        <w:t xml:space="preserve"> GV nhận xét câu trả lời của HS. Chú ý những nội dung kiến thức HS dễ nhầm lẫn. Đồng thời chiếu kết quả thống kê câu trả lời của cả lớp.</w:t>
      </w:r>
    </w:p>
    <w:p w:rsidR="005D0F77" w:rsidRPr="00715B51" w:rsidRDefault="0018329C" w:rsidP="00057893">
      <w:pPr>
        <w:pStyle w:val="normal0"/>
        <w:spacing w:before="0" w:after="60" w:line="252" w:lineRule="auto"/>
        <w:jc w:val="both"/>
        <w:rPr>
          <w:i/>
          <w:sz w:val="24"/>
          <w:szCs w:val="24"/>
        </w:rPr>
      </w:pPr>
      <w:r w:rsidRPr="00715B51">
        <w:rPr>
          <w:b/>
          <w:sz w:val="24"/>
          <w:szCs w:val="24"/>
        </w:rPr>
        <w:t>D. Hoạt động 4</w:t>
      </w:r>
      <w:r w:rsidR="005D0F77" w:rsidRPr="00715B51">
        <w:rPr>
          <w:b/>
          <w:sz w:val="24"/>
          <w:szCs w:val="24"/>
        </w:rPr>
        <w:t>: Vận dụng (Giao nhiệm vụ về nhà).</w:t>
      </w:r>
    </w:p>
    <w:p w:rsidR="005D0F77" w:rsidRPr="00715B51" w:rsidRDefault="005D0F77" w:rsidP="00057893">
      <w:pPr>
        <w:pStyle w:val="normal0"/>
        <w:spacing w:before="0" w:after="60" w:line="252" w:lineRule="auto"/>
        <w:jc w:val="both"/>
        <w:rPr>
          <w:sz w:val="24"/>
          <w:szCs w:val="24"/>
        </w:rPr>
      </w:pPr>
      <w:r w:rsidRPr="00715B51">
        <w:rPr>
          <w:b/>
          <w:i/>
          <w:sz w:val="24"/>
          <w:szCs w:val="24"/>
        </w:rPr>
        <w:t xml:space="preserve">a) </w:t>
      </w:r>
      <w:r w:rsidR="00435ABF" w:rsidRPr="00715B51">
        <w:rPr>
          <w:b/>
          <w:i/>
          <w:sz w:val="24"/>
          <w:szCs w:val="24"/>
        </w:rPr>
        <w:t>MỤC TIÊU</w:t>
      </w:r>
      <w:r w:rsidRPr="00715B51">
        <w:rPr>
          <w:sz w:val="24"/>
          <w:szCs w:val="24"/>
        </w:rPr>
        <w:t xml:space="preserve">: Dự đoán về tốc độ bay hơi của nước phụ thuộc vào các yếu tố nào? </w:t>
      </w:r>
    </w:p>
    <w:p w:rsidR="005D0F77" w:rsidRPr="00715B51" w:rsidRDefault="005D0F77" w:rsidP="00057893">
      <w:pPr>
        <w:pStyle w:val="normal0"/>
        <w:spacing w:before="0" w:after="60" w:line="252" w:lineRule="auto"/>
        <w:jc w:val="both"/>
        <w:rPr>
          <w:sz w:val="24"/>
          <w:szCs w:val="24"/>
        </w:rPr>
      </w:pPr>
      <w:r w:rsidRPr="00715B51">
        <w:rPr>
          <w:b/>
          <w:i/>
          <w:sz w:val="24"/>
          <w:szCs w:val="24"/>
        </w:rPr>
        <w:t>b) Nội dung</w:t>
      </w:r>
      <w:r w:rsidRPr="00715B51">
        <w:rPr>
          <w:sz w:val="24"/>
          <w:szCs w:val="24"/>
        </w:rPr>
        <w:t>: Đưa ra giả thuyết và thiết kế phương án thí nghiệm để kiểm tra các giả thuyết về các yếu tố ảnh hưởng đến tốc độ bay hơi.</w:t>
      </w:r>
    </w:p>
    <w:p w:rsidR="005D0F77" w:rsidRPr="00715B51" w:rsidRDefault="005D0F77" w:rsidP="00057893">
      <w:pPr>
        <w:pStyle w:val="normal0"/>
        <w:spacing w:before="0" w:after="60" w:line="252" w:lineRule="auto"/>
        <w:jc w:val="both"/>
        <w:rPr>
          <w:sz w:val="24"/>
          <w:szCs w:val="24"/>
        </w:rPr>
      </w:pPr>
      <w:r w:rsidRPr="00715B51">
        <w:rPr>
          <w:b/>
          <w:i/>
          <w:sz w:val="24"/>
          <w:szCs w:val="24"/>
        </w:rPr>
        <w:t>c) Sản phẩm</w:t>
      </w:r>
      <w:r w:rsidRPr="00715B51">
        <w:rPr>
          <w:sz w:val="24"/>
          <w:szCs w:val="24"/>
        </w:rPr>
        <w:t>: Trình bày được các yếu tố ảnh hưởng đến sự bay hơi của nước.</w:t>
      </w:r>
    </w:p>
    <w:p w:rsidR="005D0F77" w:rsidRPr="00715B51" w:rsidRDefault="005D0F77" w:rsidP="00057893">
      <w:pPr>
        <w:pStyle w:val="normal0"/>
        <w:spacing w:before="0" w:after="60" w:line="252" w:lineRule="auto"/>
        <w:jc w:val="both"/>
        <w:rPr>
          <w:b/>
          <w:i/>
          <w:sz w:val="24"/>
          <w:szCs w:val="24"/>
        </w:rPr>
      </w:pPr>
      <w:r w:rsidRPr="00715B51">
        <w:rPr>
          <w:b/>
          <w:i/>
          <w:sz w:val="24"/>
          <w:szCs w:val="24"/>
        </w:rPr>
        <w:t xml:space="preserve">d) Tổ chức thực hiện: </w:t>
      </w:r>
    </w:p>
    <w:p w:rsidR="005D0F77" w:rsidRPr="00715B51" w:rsidRDefault="005D0F77" w:rsidP="00057893">
      <w:pPr>
        <w:pStyle w:val="normal0"/>
        <w:spacing w:before="0" w:after="60" w:line="252" w:lineRule="auto"/>
        <w:jc w:val="both"/>
        <w:rPr>
          <w:sz w:val="24"/>
          <w:szCs w:val="24"/>
        </w:rPr>
      </w:pPr>
      <w:r w:rsidRPr="00715B51">
        <w:rPr>
          <w:b/>
          <w:i/>
          <w:sz w:val="24"/>
          <w:szCs w:val="24"/>
        </w:rPr>
        <w:t>Giao nhiệm vụ:</w:t>
      </w:r>
      <w:r w:rsidRPr="00715B51">
        <w:rPr>
          <w:sz w:val="24"/>
          <w:szCs w:val="24"/>
        </w:rPr>
        <w:t xml:space="preserve"> GV chia lớp thành 4 nhóm. GV yêu cầu HS thảo luận.</w:t>
      </w:r>
    </w:p>
    <w:p w:rsidR="005D0F77" w:rsidRPr="00715B51" w:rsidRDefault="005D0F77" w:rsidP="00057893">
      <w:pPr>
        <w:pStyle w:val="normal0"/>
        <w:spacing w:before="0" w:after="60" w:line="252" w:lineRule="auto"/>
        <w:jc w:val="both"/>
        <w:rPr>
          <w:sz w:val="24"/>
          <w:szCs w:val="24"/>
        </w:rPr>
      </w:pPr>
      <w:r w:rsidRPr="00715B51">
        <w:rPr>
          <w:b/>
          <w:i/>
          <w:sz w:val="24"/>
          <w:szCs w:val="24"/>
        </w:rPr>
        <w:t>Thực hiện nhiệm vụ:</w:t>
      </w:r>
      <w:r w:rsidRPr="00715B51">
        <w:rPr>
          <w:sz w:val="24"/>
          <w:szCs w:val="24"/>
        </w:rPr>
        <w:t xml:space="preserve"> HS thảo luận nhiệm vụ theo trình tự: </w:t>
      </w:r>
    </w:p>
    <w:p w:rsidR="005D0F77" w:rsidRPr="00715B51" w:rsidRDefault="0018329C" w:rsidP="00057893">
      <w:pPr>
        <w:pStyle w:val="normal0"/>
        <w:tabs>
          <w:tab w:val="left" w:pos="284"/>
        </w:tabs>
        <w:spacing w:before="0" w:after="60" w:line="252" w:lineRule="auto"/>
        <w:jc w:val="both"/>
        <w:rPr>
          <w:sz w:val="24"/>
          <w:szCs w:val="24"/>
        </w:rPr>
      </w:pPr>
      <w:r w:rsidRPr="00715B51">
        <w:rPr>
          <w:sz w:val="24"/>
          <w:szCs w:val="24"/>
        </w:rPr>
        <w:tab/>
        <w:t xml:space="preserve">- </w:t>
      </w:r>
      <w:r w:rsidR="005D0F77" w:rsidRPr="00715B51">
        <w:rPr>
          <w:sz w:val="24"/>
          <w:szCs w:val="24"/>
        </w:rPr>
        <w:t xml:space="preserve">Dự đoán các yếu tố ảnh hưởng đến sự bay hơi của nước </w:t>
      </w:r>
    </w:p>
    <w:p w:rsidR="005D0F77" w:rsidRPr="00715B51" w:rsidRDefault="0018329C" w:rsidP="00057893">
      <w:pPr>
        <w:pStyle w:val="normal0"/>
        <w:tabs>
          <w:tab w:val="left" w:pos="284"/>
        </w:tabs>
        <w:spacing w:before="0" w:after="60" w:line="252" w:lineRule="auto"/>
        <w:jc w:val="both"/>
        <w:rPr>
          <w:sz w:val="24"/>
          <w:szCs w:val="24"/>
        </w:rPr>
      </w:pPr>
      <w:r w:rsidRPr="00715B51">
        <w:rPr>
          <w:sz w:val="24"/>
          <w:szCs w:val="24"/>
        </w:rPr>
        <w:tab/>
        <w:t xml:space="preserve">- </w:t>
      </w:r>
      <w:r w:rsidR="005D0F77" w:rsidRPr="00715B51">
        <w:rPr>
          <w:sz w:val="24"/>
          <w:szCs w:val="24"/>
        </w:rPr>
        <w:t>Thực nghiệm kiểm tra.</w:t>
      </w:r>
    </w:p>
    <w:p w:rsidR="005D0F77" w:rsidRPr="00715B51" w:rsidRDefault="0018329C" w:rsidP="00057893">
      <w:pPr>
        <w:pStyle w:val="normal0"/>
        <w:tabs>
          <w:tab w:val="left" w:pos="284"/>
        </w:tabs>
        <w:spacing w:before="0" w:after="60" w:line="252" w:lineRule="auto"/>
        <w:jc w:val="both"/>
        <w:rPr>
          <w:sz w:val="24"/>
          <w:szCs w:val="24"/>
        </w:rPr>
      </w:pPr>
      <w:r w:rsidRPr="00715B51">
        <w:rPr>
          <w:sz w:val="24"/>
          <w:szCs w:val="24"/>
        </w:rPr>
        <w:tab/>
        <w:t xml:space="preserve">- </w:t>
      </w:r>
      <w:r w:rsidR="005D0F77" w:rsidRPr="00715B51">
        <w:rPr>
          <w:sz w:val="24"/>
          <w:szCs w:val="24"/>
        </w:rPr>
        <w:t>Kết luận các yếu tố ảnh hưởng đến tốc độ bay hơi của nước.</w:t>
      </w:r>
    </w:p>
    <w:p w:rsidR="005D0F77" w:rsidRPr="00715B51" w:rsidRDefault="005D0F77" w:rsidP="00057893">
      <w:pPr>
        <w:pStyle w:val="normal0"/>
        <w:spacing w:before="0" w:after="60" w:line="252" w:lineRule="auto"/>
        <w:jc w:val="both"/>
        <w:rPr>
          <w:sz w:val="24"/>
          <w:szCs w:val="24"/>
        </w:rPr>
      </w:pPr>
      <w:r w:rsidRPr="00715B51">
        <w:rPr>
          <w:b/>
          <w:i/>
          <w:sz w:val="24"/>
          <w:szCs w:val="24"/>
        </w:rPr>
        <w:lastRenderedPageBreak/>
        <w:t>Báo cáo, thảo luận:</w:t>
      </w:r>
      <w:r w:rsidRPr="00715B51">
        <w:rPr>
          <w:sz w:val="24"/>
          <w:szCs w:val="24"/>
        </w:rPr>
        <w:t xml:space="preserve"> Yêu cầu đại diện một số nhóm học sinh báo cáo kết quả thực hiện nhiệm vụ (bố trí thời gian đầu tiết tiếp theo hoặc thời gian khác thích hợp)</w:t>
      </w:r>
    </w:p>
    <w:p w:rsidR="005D0F77" w:rsidRPr="00715B51" w:rsidRDefault="005D0F77" w:rsidP="00057893">
      <w:pPr>
        <w:pStyle w:val="normal0"/>
        <w:spacing w:before="0" w:after="60" w:line="252" w:lineRule="auto"/>
        <w:jc w:val="both"/>
        <w:rPr>
          <w:sz w:val="24"/>
          <w:szCs w:val="24"/>
        </w:rPr>
      </w:pPr>
      <w:r w:rsidRPr="00715B51">
        <w:rPr>
          <w:b/>
          <w:i/>
          <w:sz w:val="24"/>
          <w:szCs w:val="24"/>
        </w:rPr>
        <w:t>Kết luận, nhận định</w:t>
      </w:r>
      <w:r w:rsidRPr="00715B51">
        <w:rPr>
          <w:sz w:val="24"/>
          <w:szCs w:val="24"/>
        </w:rPr>
        <w:t>: GV nhận xét phần trình bày của học sinh, xác nhận kiến thức về các yếu tố ảnh hưởng đến tốc độ bay hơi của nước.</w:t>
      </w:r>
    </w:p>
    <w:p w:rsidR="00B670AC" w:rsidRPr="00715B51" w:rsidRDefault="00B670AC" w:rsidP="00057893">
      <w:pPr>
        <w:spacing w:after="60"/>
        <w:jc w:val="both"/>
        <w:rPr>
          <w:b/>
          <w:szCs w:val="24"/>
        </w:rPr>
      </w:pPr>
      <w:r w:rsidRPr="00715B51">
        <w:rPr>
          <w:b/>
          <w:szCs w:val="24"/>
        </w:rPr>
        <w:t>4. Củng cố và hướng dẫn về nhà:</w:t>
      </w:r>
    </w:p>
    <w:p w:rsidR="00B670AC" w:rsidRPr="00715B51" w:rsidRDefault="00B670AC" w:rsidP="00057893">
      <w:pPr>
        <w:spacing w:after="60"/>
        <w:rPr>
          <w:szCs w:val="24"/>
        </w:rPr>
      </w:pPr>
      <w:r w:rsidRPr="00715B51">
        <w:rPr>
          <w:szCs w:val="24"/>
        </w:rPr>
        <w:t>- Giáo viên hệ thống lại kiến thức cơ bản cho học sinh.</w:t>
      </w:r>
    </w:p>
    <w:p w:rsidR="00B670AC" w:rsidRPr="00715B51" w:rsidRDefault="00B670AC" w:rsidP="00057893">
      <w:pPr>
        <w:spacing w:after="60"/>
        <w:rPr>
          <w:szCs w:val="24"/>
        </w:rPr>
      </w:pPr>
      <w:r w:rsidRPr="00715B51">
        <w:rPr>
          <w:szCs w:val="24"/>
        </w:rPr>
        <w:t>- Yêu cầu học sinh đọc hiểu lý thuyết, nắm vững những kiến thức cơ bản. Vận dụng làm các bài tập trong SGK; SBT và các tài liệu tham khảo khác.</w:t>
      </w:r>
    </w:p>
    <w:p w:rsidR="00B670AC" w:rsidRPr="00715B51" w:rsidRDefault="00B670AC" w:rsidP="00057893">
      <w:pPr>
        <w:spacing w:after="60"/>
        <w:rPr>
          <w:szCs w:val="24"/>
        </w:rPr>
      </w:pPr>
      <w:r w:rsidRPr="00715B51">
        <w:rPr>
          <w:szCs w:val="24"/>
        </w:rPr>
        <w:t>- Yêu cầu HS đọc và chuẩn bị kiến thức của các bài tiếp theo trong SGK.</w:t>
      </w:r>
    </w:p>
    <w:p w:rsidR="00B670AC" w:rsidRPr="00715B51" w:rsidRDefault="00B670AC" w:rsidP="00057893">
      <w:pPr>
        <w:spacing w:after="60"/>
        <w:rPr>
          <w:szCs w:val="24"/>
        </w:rPr>
      </w:pPr>
    </w:p>
    <w:tbl>
      <w:tblPr>
        <w:tblW w:w="0" w:type="auto"/>
        <w:tblLook w:val="04A0"/>
      </w:tblPr>
      <w:tblGrid>
        <w:gridCol w:w="4927"/>
        <w:gridCol w:w="4927"/>
      </w:tblGrid>
      <w:tr w:rsidR="00B670AC" w:rsidRPr="00715B51" w:rsidTr="00224614">
        <w:tc>
          <w:tcPr>
            <w:tcW w:w="4927" w:type="dxa"/>
            <w:vAlign w:val="center"/>
          </w:tcPr>
          <w:p w:rsidR="00B670AC" w:rsidRPr="00715B51" w:rsidRDefault="00B670AC" w:rsidP="00057893">
            <w:pPr>
              <w:spacing w:after="60"/>
              <w:jc w:val="center"/>
              <w:rPr>
                <w:szCs w:val="24"/>
              </w:rPr>
            </w:pPr>
          </w:p>
        </w:tc>
        <w:tc>
          <w:tcPr>
            <w:tcW w:w="4927" w:type="dxa"/>
            <w:vAlign w:val="center"/>
          </w:tcPr>
          <w:p w:rsidR="00B670AC" w:rsidRPr="00715B51" w:rsidRDefault="00B670AC" w:rsidP="00057893">
            <w:pPr>
              <w:spacing w:after="60"/>
              <w:jc w:val="center"/>
              <w:rPr>
                <w:szCs w:val="24"/>
              </w:rPr>
            </w:pPr>
            <w:r w:rsidRPr="00715B51">
              <w:rPr>
                <w:szCs w:val="24"/>
              </w:rPr>
              <w:t>Ký duyệt của TTCM</w:t>
            </w:r>
          </w:p>
          <w:p w:rsidR="00B670AC" w:rsidRPr="00715B51" w:rsidRDefault="00B670AC" w:rsidP="00057893">
            <w:pPr>
              <w:spacing w:after="60"/>
              <w:jc w:val="center"/>
              <w:rPr>
                <w:szCs w:val="24"/>
              </w:rPr>
            </w:pPr>
            <w:r w:rsidRPr="00715B51">
              <w:rPr>
                <w:szCs w:val="24"/>
              </w:rPr>
              <w:t>........./9/202</w:t>
            </w:r>
            <w:r w:rsidR="000523A8" w:rsidRPr="00715B51">
              <w:rPr>
                <w:szCs w:val="24"/>
              </w:rPr>
              <w:t>2</w:t>
            </w:r>
            <w:r w:rsidRPr="00715B51">
              <w:rPr>
                <w:szCs w:val="24"/>
              </w:rPr>
              <w:t>.</w:t>
            </w:r>
          </w:p>
          <w:p w:rsidR="00B670AC" w:rsidRPr="00715B51" w:rsidRDefault="00B670AC" w:rsidP="00057893">
            <w:pPr>
              <w:spacing w:after="60"/>
              <w:jc w:val="center"/>
              <w:rPr>
                <w:b/>
                <w:szCs w:val="24"/>
              </w:rPr>
            </w:pPr>
            <w:r w:rsidRPr="00715B51">
              <w:rPr>
                <w:b/>
                <w:szCs w:val="24"/>
              </w:rPr>
              <w:t>TTCM</w:t>
            </w:r>
          </w:p>
          <w:p w:rsidR="00B670AC" w:rsidRPr="00715B51" w:rsidRDefault="00B670AC" w:rsidP="00057893">
            <w:pPr>
              <w:spacing w:after="60"/>
              <w:jc w:val="center"/>
              <w:rPr>
                <w:szCs w:val="24"/>
              </w:rPr>
            </w:pPr>
          </w:p>
          <w:p w:rsidR="00D42701" w:rsidRDefault="00D42701" w:rsidP="00057893">
            <w:pPr>
              <w:spacing w:after="60"/>
              <w:jc w:val="center"/>
              <w:rPr>
                <w:b/>
                <w:szCs w:val="24"/>
              </w:rPr>
            </w:pPr>
          </w:p>
          <w:p w:rsidR="00B670AC" w:rsidRPr="00715B51" w:rsidRDefault="003A4327" w:rsidP="00057893">
            <w:pPr>
              <w:spacing w:after="60"/>
              <w:jc w:val="center"/>
              <w:rPr>
                <w:b/>
                <w:szCs w:val="24"/>
              </w:rPr>
            </w:pPr>
            <w:r>
              <w:rPr>
                <w:b/>
                <w:szCs w:val="24"/>
              </w:rPr>
              <w:t>.</w:t>
            </w:r>
          </w:p>
        </w:tc>
      </w:tr>
    </w:tbl>
    <w:p w:rsidR="00E44CE5" w:rsidRPr="00715B51" w:rsidRDefault="005A4B43" w:rsidP="00057893">
      <w:pPr>
        <w:spacing w:after="60"/>
        <w:rPr>
          <w:szCs w:val="24"/>
        </w:rPr>
      </w:pPr>
      <w:r w:rsidRPr="00715B51">
        <w:rPr>
          <w:szCs w:val="24"/>
        </w:rPr>
        <w:t>========================================</w:t>
      </w:r>
      <w:r w:rsidR="00993615" w:rsidRPr="00715B51">
        <w:rPr>
          <w:szCs w:val="24"/>
        </w:rPr>
        <w:t>==============================</w:t>
      </w:r>
    </w:p>
    <w:p w:rsidR="005D0F77" w:rsidRPr="00715B51" w:rsidRDefault="00585CBF" w:rsidP="00993615">
      <w:pPr>
        <w:spacing w:after="0"/>
        <w:rPr>
          <w:szCs w:val="24"/>
        </w:rPr>
      </w:pPr>
      <w:r w:rsidRPr="00715B51">
        <w:rPr>
          <w:szCs w:val="24"/>
        </w:rPr>
        <w:t>Ngày soạn: 6/9/2022</w:t>
      </w:r>
    </w:p>
    <w:p w:rsidR="00585CBF" w:rsidRPr="00715B51" w:rsidRDefault="00585CBF" w:rsidP="00993615">
      <w:pPr>
        <w:spacing w:after="0" w:line="240" w:lineRule="auto"/>
        <w:jc w:val="center"/>
        <w:rPr>
          <w:rFonts w:cs="Times New Roman"/>
          <w:b/>
          <w:bCs/>
          <w:szCs w:val="24"/>
        </w:rPr>
      </w:pPr>
      <w:r w:rsidRPr="00715B51">
        <w:rPr>
          <w:rFonts w:cs="Times New Roman"/>
          <w:b/>
          <w:bCs/>
          <w:szCs w:val="24"/>
        </w:rPr>
        <w:t xml:space="preserve">TIẾT </w:t>
      </w:r>
      <w:r w:rsidR="009F1169" w:rsidRPr="00715B51">
        <w:rPr>
          <w:rFonts w:cs="Times New Roman"/>
          <w:b/>
          <w:bCs/>
          <w:szCs w:val="24"/>
        </w:rPr>
        <w:t>3</w:t>
      </w:r>
      <w:r w:rsidRPr="00715B51">
        <w:rPr>
          <w:rFonts w:cs="Times New Roman"/>
          <w:b/>
          <w:bCs/>
          <w:szCs w:val="24"/>
        </w:rPr>
        <w:t>. BÀI 2</w:t>
      </w:r>
    </w:p>
    <w:p w:rsidR="00585CBF" w:rsidRPr="00715B51" w:rsidRDefault="00585CBF" w:rsidP="00993615">
      <w:pPr>
        <w:spacing w:after="0" w:line="240" w:lineRule="auto"/>
        <w:jc w:val="center"/>
        <w:rPr>
          <w:rFonts w:cs="Times New Roman"/>
          <w:b/>
          <w:bCs/>
          <w:szCs w:val="24"/>
        </w:rPr>
      </w:pPr>
      <w:r w:rsidRPr="00715B51">
        <w:rPr>
          <w:rFonts w:cs="Times New Roman"/>
          <w:b/>
          <w:bCs/>
          <w:szCs w:val="24"/>
        </w:rPr>
        <w:t xml:space="preserve"> CÁC QUI TẮC AN TOÀN </w:t>
      </w:r>
    </w:p>
    <w:p w:rsidR="00585CBF" w:rsidRPr="00715B51" w:rsidRDefault="00585CBF" w:rsidP="00057893">
      <w:pPr>
        <w:spacing w:after="60" w:line="240" w:lineRule="auto"/>
        <w:jc w:val="center"/>
        <w:rPr>
          <w:rFonts w:cs="Times New Roman"/>
          <w:b/>
          <w:bCs/>
          <w:szCs w:val="24"/>
        </w:rPr>
      </w:pPr>
      <w:r w:rsidRPr="00715B51">
        <w:rPr>
          <w:rFonts w:cs="Times New Roman"/>
          <w:b/>
          <w:bCs/>
          <w:szCs w:val="24"/>
        </w:rPr>
        <w:t>TRONG PHÒNG THỰC HÀNH VẬT LÍ</w:t>
      </w:r>
    </w:p>
    <w:p w:rsidR="00585CBF" w:rsidRPr="00715B51" w:rsidRDefault="00585CBF" w:rsidP="00993615">
      <w:pPr>
        <w:spacing w:after="0"/>
        <w:jc w:val="both"/>
        <w:rPr>
          <w:rFonts w:cs="Times New Roman"/>
          <w:b/>
          <w:szCs w:val="24"/>
        </w:rPr>
      </w:pPr>
      <w:r w:rsidRPr="00715B51">
        <w:rPr>
          <w:rFonts w:cs="Times New Roman"/>
          <w:b/>
          <w:szCs w:val="24"/>
        </w:rPr>
        <w:t>I. MỤC TIÊU</w:t>
      </w:r>
      <w:r w:rsidR="00600AB0" w:rsidRPr="00715B51">
        <w:rPr>
          <w:rFonts w:cs="Times New Roman"/>
          <w:b/>
          <w:szCs w:val="24"/>
        </w:rPr>
        <w:t>:</w:t>
      </w:r>
    </w:p>
    <w:p w:rsidR="00585CBF" w:rsidRPr="00715B51" w:rsidRDefault="00585CBF" w:rsidP="00993615">
      <w:pPr>
        <w:spacing w:after="0"/>
        <w:jc w:val="both"/>
        <w:rPr>
          <w:rFonts w:cs="Times New Roman"/>
          <w:b/>
          <w:szCs w:val="24"/>
        </w:rPr>
      </w:pPr>
      <w:r w:rsidRPr="00715B51">
        <w:rPr>
          <w:rFonts w:cs="Times New Roman"/>
          <w:b/>
          <w:szCs w:val="24"/>
        </w:rPr>
        <w:t>1. Kiến thức</w:t>
      </w:r>
    </w:p>
    <w:p w:rsidR="00585CBF" w:rsidRPr="00715B51" w:rsidRDefault="00600AB0" w:rsidP="00993615">
      <w:pPr>
        <w:tabs>
          <w:tab w:val="left" w:pos="284"/>
        </w:tabs>
        <w:spacing w:after="0"/>
        <w:jc w:val="both"/>
        <w:rPr>
          <w:rFonts w:cs="Times New Roman"/>
          <w:bCs/>
          <w:szCs w:val="24"/>
        </w:rPr>
      </w:pPr>
      <w:r w:rsidRPr="00715B51">
        <w:rPr>
          <w:rFonts w:cs="Times New Roman"/>
          <w:bCs/>
          <w:szCs w:val="24"/>
        </w:rPr>
        <w:tab/>
      </w:r>
      <w:r w:rsidR="00585CBF" w:rsidRPr="00715B51">
        <w:rPr>
          <w:rFonts w:cs="Times New Roman"/>
          <w:bCs/>
          <w:szCs w:val="24"/>
        </w:rPr>
        <w:t xml:space="preserve">- Nắm được </w:t>
      </w:r>
      <w:r w:rsidR="00585CBF" w:rsidRPr="00715B51">
        <w:rPr>
          <w:rFonts w:cs="Times New Roman"/>
          <w:bCs/>
          <w:szCs w:val="24"/>
          <w:lang w:val="vi-VN"/>
        </w:rPr>
        <w:t xml:space="preserve">những qui tắc an toàn khi </w:t>
      </w:r>
      <w:r w:rsidR="00585CBF" w:rsidRPr="00715B51">
        <w:rPr>
          <w:rFonts w:cs="Times New Roman"/>
          <w:bCs/>
          <w:szCs w:val="24"/>
        </w:rPr>
        <w:t>sử dụng thiết bị</w:t>
      </w:r>
      <w:r w:rsidR="00585CBF" w:rsidRPr="00715B51">
        <w:rPr>
          <w:rFonts w:cs="Times New Roman"/>
          <w:bCs/>
          <w:szCs w:val="24"/>
          <w:lang w:val="vi-VN"/>
        </w:rPr>
        <w:t xml:space="preserve"> thí nghiệm</w:t>
      </w:r>
      <w:r w:rsidR="00585CBF" w:rsidRPr="00715B51">
        <w:rPr>
          <w:rFonts w:cs="Times New Roman"/>
          <w:bCs/>
          <w:szCs w:val="24"/>
        </w:rPr>
        <w:t>: thiết bị điện, thiết bị nhiệt và thủy tinh, thiết bị quang học</w:t>
      </w:r>
    </w:p>
    <w:p w:rsidR="00585CBF" w:rsidRPr="00715B51" w:rsidRDefault="00600AB0" w:rsidP="00993615">
      <w:pPr>
        <w:tabs>
          <w:tab w:val="left" w:pos="284"/>
        </w:tabs>
        <w:spacing w:after="0"/>
        <w:jc w:val="both"/>
        <w:rPr>
          <w:rFonts w:cs="Times New Roman"/>
          <w:bCs/>
          <w:szCs w:val="24"/>
        </w:rPr>
      </w:pPr>
      <w:r w:rsidRPr="00715B51">
        <w:rPr>
          <w:rFonts w:cs="Times New Roman"/>
          <w:bCs/>
          <w:szCs w:val="24"/>
        </w:rPr>
        <w:tab/>
      </w:r>
      <w:r w:rsidR="00585CBF" w:rsidRPr="00715B51">
        <w:rPr>
          <w:rFonts w:cs="Times New Roman"/>
          <w:bCs/>
          <w:szCs w:val="24"/>
          <w:lang w:val="vi-VN"/>
        </w:rPr>
        <w:t>- Hiểu được những nguy cơ mất an toàn khi sử dụng các thiết bị thí nghiệm</w:t>
      </w:r>
      <w:r w:rsidR="00585CBF" w:rsidRPr="00715B51">
        <w:rPr>
          <w:rFonts w:cs="Times New Roman"/>
          <w:bCs/>
          <w:szCs w:val="24"/>
        </w:rPr>
        <w:t>, nguy cơ gây nguy hiểm cho người sử dụng, nguy cơ hỏng các thiết bị đo</w:t>
      </w:r>
    </w:p>
    <w:p w:rsidR="00585CBF" w:rsidRPr="00715B51" w:rsidRDefault="00600AB0" w:rsidP="00993615">
      <w:pPr>
        <w:tabs>
          <w:tab w:val="left" w:pos="284"/>
        </w:tabs>
        <w:spacing w:after="0"/>
        <w:rPr>
          <w:rFonts w:cs="Times New Roman"/>
          <w:szCs w:val="24"/>
          <w:lang w:val="vi-VN"/>
        </w:rPr>
      </w:pPr>
      <w:r w:rsidRPr="00715B51">
        <w:rPr>
          <w:rFonts w:cs="Times New Roman"/>
          <w:szCs w:val="24"/>
        </w:rPr>
        <w:tab/>
      </w:r>
      <w:r w:rsidR="00585CBF" w:rsidRPr="00715B51">
        <w:rPr>
          <w:rFonts w:cs="Times New Roman"/>
          <w:szCs w:val="24"/>
          <w:lang w:val="vi-VN"/>
        </w:rPr>
        <w:t>- Nắm được những qui tắc an toàn trong phòng thực hành</w:t>
      </w:r>
    </w:p>
    <w:p w:rsidR="00585CBF" w:rsidRPr="00715B51" w:rsidRDefault="00585CBF" w:rsidP="00993615">
      <w:pPr>
        <w:spacing w:after="0"/>
        <w:jc w:val="both"/>
        <w:rPr>
          <w:rFonts w:cs="Times New Roman"/>
          <w:b/>
          <w:szCs w:val="24"/>
          <w:lang w:val="vi-VN"/>
        </w:rPr>
      </w:pPr>
      <w:r w:rsidRPr="00715B51">
        <w:rPr>
          <w:rFonts w:cs="Times New Roman"/>
          <w:b/>
          <w:szCs w:val="24"/>
          <w:lang w:val="vi-VN"/>
        </w:rPr>
        <w:t>2. Năng lực</w:t>
      </w:r>
    </w:p>
    <w:p w:rsidR="00585CBF" w:rsidRPr="00715B51" w:rsidRDefault="00585CBF" w:rsidP="00993615">
      <w:pPr>
        <w:spacing w:after="0"/>
        <w:jc w:val="both"/>
        <w:rPr>
          <w:rFonts w:cs="Times New Roman"/>
          <w:b/>
          <w:szCs w:val="24"/>
          <w:lang w:val="vi-VN"/>
        </w:rPr>
      </w:pPr>
      <w:r w:rsidRPr="00715B51">
        <w:rPr>
          <w:rFonts w:cs="Times New Roman"/>
          <w:b/>
          <w:szCs w:val="24"/>
          <w:lang w:val="vi-VN"/>
        </w:rPr>
        <w:t>a. Năng lực chung</w:t>
      </w:r>
    </w:p>
    <w:p w:rsidR="00585CBF" w:rsidRPr="00715B51" w:rsidRDefault="00600AB0" w:rsidP="00993615">
      <w:pPr>
        <w:tabs>
          <w:tab w:val="left" w:pos="284"/>
        </w:tabs>
        <w:spacing w:after="0"/>
        <w:jc w:val="both"/>
        <w:rPr>
          <w:rFonts w:cs="Times New Roman"/>
          <w:szCs w:val="24"/>
          <w:lang w:val="vi-VN"/>
        </w:rPr>
      </w:pPr>
      <w:r w:rsidRPr="00715B51">
        <w:rPr>
          <w:rFonts w:cs="Times New Roman"/>
          <w:szCs w:val="24"/>
        </w:rPr>
        <w:tab/>
      </w:r>
      <w:r w:rsidR="00585CBF" w:rsidRPr="00715B51">
        <w:rPr>
          <w:rFonts w:cs="Times New Roman"/>
          <w:szCs w:val="24"/>
          <w:lang w:val="vi-VN"/>
        </w:rPr>
        <w:t>- Năng lực tự học và nghiên cứu tài liệu.</w:t>
      </w:r>
    </w:p>
    <w:p w:rsidR="00585CBF" w:rsidRPr="00715B51" w:rsidRDefault="00600AB0" w:rsidP="00993615">
      <w:pPr>
        <w:tabs>
          <w:tab w:val="left" w:pos="284"/>
        </w:tabs>
        <w:spacing w:after="0"/>
        <w:jc w:val="both"/>
        <w:rPr>
          <w:rFonts w:cs="Times New Roman"/>
          <w:szCs w:val="24"/>
          <w:lang w:val="vi-VN"/>
        </w:rPr>
      </w:pPr>
      <w:r w:rsidRPr="00715B51">
        <w:rPr>
          <w:rFonts w:cs="Times New Roman"/>
          <w:szCs w:val="24"/>
        </w:rPr>
        <w:tab/>
      </w:r>
      <w:r w:rsidR="00585CBF" w:rsidRPr="00715B51">
        <w:rPr>
          <w:rFonts w:cs="Times New Roman"/>
          <w:szCs w:val="24"/>
          <w:lang w:val="vi-VN"/>
        </w:rPr>
        <w:t>- Năng lực trình bày và trao đổi thông tin.</w:t>
      </w:r>
    </w:p>
    <w:p w:rsidR="00585CBF" w:rsidRPr="00715B51" w:rsidRDefault="00600AB0" w:rsidP="00993615">
      <w:pPr>
        <w:tabs>
          <w:tab w:val="left" w:pos="284"/>
        </w:tabs>
        <w:spacing w:after="0"/>
        <w:jc w:val="both"/>
        <w:rPr>
          <w:rFonts w:cs="Times New Roman"/>
          <w:szCs w:val="24"/>
          <w:lang w:val="vi-VN"/>
        </w:rPr>
      </w:pPr>
      <w:r w:rsidRPr="00715B51">
        <w:rPr>
          <w:rFonts w:cs="Times New Roman"/>
          <w:szCs w:val="24"/>
        </w:rPr>
        <w:tab/>
      </w:r>
      <w:r w:rsidR="00585CBF" w:rsidRPr="00715B51">
        <w:rPr>
          <w:rFonts w:cs="Times New Roman"/>
          <w:szCs w:val="24"/>
          <w:lang w:val="vi-VN"/>
        </w:rPr>
        <w:t>- Năng lực nêu và giải quyết vấn đề.- Năng lực hoạt động nhóm.</w:t>
      </w:r>
    </w:p>
    <w:p w:rsidR="00585CBF" w:rsidRPr="00715B51" w:rsidRDefault="00585CBF" w:rsidP="00993615">
      <w:pPr>
        <w:spacing w:after="0"/>
        <w:jc w:val="both"/>
        <w:rPr>
          <w:rFonts w:cs="Times New Roman"/>
          <w:b/>
          <w:szCs w:val="24"/>
          <w:lang w:val="vi-VN"/>
        </w:rPr>
      </w:pPr>
      <w:r w:rsidRPr="00715B51">
        <w:rPr>
          <w:rFonts w:cs="Times New Roman"/>
          <w:b/>
          <w:szCs w:val="24"/>
          <w:lang w:val="vi-VN"/>
        </w:rPr>
        <w:t>b. Năng lực đặc thù môn học</w:t>
      </w:r>
    </w:p>
    <w:p w:rsidR="00585CBF" w:rsidRPr="00715B51" w:rsidRDefault="00600AB0" w:rsidP="00993615">
      <w:pPr>
        <w:tabs>
          <w:tab w:val="left" w:pos="284"/>
        </w:tabs>
        <w:spacing w:after="0"/>
        <w:jc w:val="both"/>
        <w:rPr>
          <w:rFonts w:cs="Times New Roman"/>
          <w:szCs w:val="24"/>
          <w:lang w:val="vi-VN"/>
        </w:rPr>
      </w:pPr>
      <w:r w:rsidRPr="00715B51">
        <w:rPr>
          <w:rFonts w:cs="Times New Roman"/>
          <w:szCs w:val="24"/>
        </w:rPr>
        <w:tab/>
      </w:r>
      <w:r w:rsidR="00585CBF" w:rsidRPr="00715B51">
        <w:rPr>
          <w:rFonts w:cs="Times New Roman"/>
          <w:szCs w:val="24"/>
          <w:lang w:val="vi-VN"/>
        </w:rPr>
        <w:t xml:space="preserve">- Biết được ý nghĩa của các biển cảnh báo và công dụng của các trang thiết bị bảo hộ trong phòng thí nghiệm </w:t>
      </w:r>
    </w:p>
    <w:p w:rsidR="00585CBF" w:rsidRPr="00715B51" w:rsidRDefault="00600AB0" w:rsidP="00993615">
      <w:pPr>
        <w:tabs>
          <w:tab w:val="left" w:pos="284"/>
        </w:tabs>
        <w:spacing w:after="0"/>
        <w:rPr>
          <w:rFonts w:cs="Times New Roman"/>
          <w:szCs w:val="24"/>
          <w:lang w:val="vi-VN"/>
        </w:rPr>
      </w:pPr>
      <w:r w:rsidRPr="00715B51">
        <w:rPr>
          <w:rFonts w:cs="Times New Roman"/>
          <w:szCs w:val="24"/>
        </w:rPr>
        <w:tab/>
      </w:r>
      <w:r w:rsidR="00585CBF" w:rsidRPr="00715B51">
        <w:rPr>
          <w:rFonts w:cs="Times New Roman"/>
          <w:szCs w:val="24"/>
          <w:lang w:val="vi-VN"/>
        </w:rPr>
        <w:t>- Tuân thủ và áp dụng các biện pháp bảo vệ để đảm bảo an toàn cho bản thân và cộng đồng</w:t>
      </w:r>
    </w:p>
    <w:p w:rsidR="00585CBF" w:rsidRPr="00715B51" w:rsidRDefault="00585CBF" w:rsidP="00993615">
      <w:pPr>
        <w:spacing w:after="0"/>
        <w:jc w:val="both"/>
        <w:rPr>
          <w:rFonts w:cs="Times New Roman"/>
          <w:b/>
          <w:szCs w:val="24"/>
          <w:lang w:val="vi-VN"/>
        </w:rPr>
      </w:pPr>
      <w:r w:rsidRPr="00715B51">
        <w:rPr>
          <w:rFonts w:cs="Times New Roman"/>
          <w:b/>
          <w:szCs w:val="24"/>
          <w:lang w:val="vi-VN"/>
        </w:rPr>
        <w:t>3. Phẩm chất</w:t>
      </w:r>
    </w:p>
    <w:p w:rsidR="00585CBF" w:rsidRPr="00715B51" w:rsidRDefault="00600AB0" w:rsidP="00993615">
      <w:pPr>
        <w:tabs>
          <w:tab w:val="left" w:pos="284"/>
        </w:tabs>
        <w:spacing w:after="0"/>
        <w:jc w:val="both"/>
        <w:rPr>
          <w:rFonts w:cs="Times New Roman"/>
          <w:bCs/>
          <w:szCs w:val="24"/>
          <w:lang w:val="vi-VN"/>
        </w:rPr>
      </w:pPr>
      <w:r w:rsidRPr="00715B51">
        <w:rPr>
          <w:rFonts w:cs="Times New Roman"/>
          <w:bCs/>
          <w:szCs w:val="24"/>
        </w:rPr>
        <w:tab/>
      </w:r>
      <w:r w:rsidR="00585CBF" w:rsidRPr="00715B51">
        <w:rPr>
          <w:rFonts w:cs="Times New Roman"/>
          <w:bCs/>
          <w:szCs w:val="24"/>
          <w:lang w:val="vi-VN"/>
        </w:rPr>
        <w:t>- Có thái độ hứng thú trong học tập môn Vật lý.</w:t>
      </w:r>
    </w:p>
    <w:p w:rsidR="00585CBF" w:rsidRPr="00715B51" w:rsidRDefault="00600AB0" w:rsidP="00057893">
      <w:pPr>
        <w:tabs>
          <w:tab w:val="left" w:pos="284"/>
        </w:tabs>
        <w:spacing w:after="60"/>
        <w:jc w:val="both"/>
        <w:rPr>
          <w:rFonts w:cs="Times New Roman"/>
          <w:bCs/>
          <w:szCs w:val="24"/>
          <w:lang w:val="vi-VN"/>
        </w:rPr>
      </w:pPr>
      <w:r w:rsidRPr="00715B51">
        <w:rPr>
          <w:rFonts w:cs="Times New Roman"/>
          <w:bCs/>
          <w:szCs w:val="24"/>
        </w:rPr>
        <w:tab/>
      </w:r>
      <w:r w:rsidR="00585CBF" w:rsidRPr="00715B51">
        <w:rPr>
          <w:rFonts w:cs="Times New Roman"/>
          <w:bCs/>
          <w:szCs w:val="24"/>
          <w:lang w:val="vi-VN"/>
        </w:rPr>
        <w:t>- Có sự yêu thích tìm hiểu và liên hệ các hiện tượng thực tế liên quan.</w:t>
      </w:r>
    </w:p>
    <w:p w:rsidR="00585CBF" w:rsidRPr="00715B51" w:rsidRDefault="00600AB0" w:rsidP="005A4B43">
      <w:pPr>
        <w:tabs>
          <w:tab w:val="left" w:pos="284"/>
        </w:tabs>
        <w:spacing w:after="60"/>
        <w:jc w:val="both"/>
        <w:rPr>
          <w:rFonts w:cs="Times New Roman"/>
          <w:bCs/>
          <w:szCs w:val="24"/>
          <w:lang w:val="vi-VN"/>
        </w:rPr>
      </w:pPr>
      <w:r w:rsidRPr="00715B51">
        <w:rPr>
          <w:rFonts w:cs="Times New Roman"/>
          <w:bCs/>
          <w:szCs w:val="24"/>
        </w:rPr>
        <w:tab/>
      </w:r>
      <w:r w:rsidR="00585CBF" w:rsidRPr="00715B51">
        <w:rPr>
          <w:rFonts w:cs="Times New Roman"/>
          <w:bCs/>
          <w:szCs w:val="24"/>
          <w:lang w:val="vi-VN"/>
        </w:rPr>
        <w:t>- Có tác phong làm việc của nhà khoa họ</w:t>
      </w:r>
      <w:r w:rsidR="005A4B43" w:rsidRPr="00715B51">
        <w:rPr>
          <w:rFonts w:cs="Times New Roman"/>
          <w:bCs/>
          <w:szCs w:val="24"/>
          <w:lang w:val="vi-VN"/>
        </w:rPr>
        <w:t>c</w:t>
      </w:r>
      <w:r w:rsidR="005A4B43" w:rsidRPr="00715B51">
        <w:rPr>
          <w:rFonts w:cs="Times New Roman"/>
          <w:bCs/>
          <w:szCs w:val="24"/>
        </w:rPr>
        <w:t>. T</w:t>
      </w:r>
      <w:r w:rsidR="00585CBF" w:rsidRPr="00715B51">
        <w:rPr>
          <w:rFonts w:cs="Times New Roman"/>
          <w:szCs w:val="24"/>
          <w:lang w:val="vi-VN"/>
        </w:rPr>
        <w:t>hái độ khách quan trung thực, nghiêm túc học tập.</w:t>
      </w:r>
    </w:p>
    <w:p w:rsidR="00585CBF" w:rsidRPr="00715B51" w:rsidRDefault="00585CBF" w:rsidP="00057893">
      <w:pPr>
        <w:spacing w:after="60"/>
        <w:jc w:val="both"/>
        <w:rPr>
          <w:rFonts w:cs="Times New Roman"/>
          <w:b/>
          <w:szCs w:val="24"/>
        </w:rPr>
      </w:pPr>
      <w:r w:rsidRPr="00715B51">
        <w:rPr>
          <w:rFonts w:cs="Times New Roman"/>
          <w:b/>
          <w:szCs w:val="24"/>
          <w:lang w:val="vi-VN"/>
        </w:rPr>
        <w:t>II. THIẾT BỊ DẠY HỌC VÀ HỌC LIỆU</w:t>
      </w:r>
      <w:r w:rsidR="00770D7A" w:rsidRPr="00715B51">
        <w:rPr>
          <w:rFonts w:cs="Times New Roman"/>
          <w:b/>
          <w:szCs w:val="24"/>
        </w:rPr>
        <w:t>:</w:t>
      </w:r>
    </w:p>
    <w:p w:rsidR="00585CBF" w:rsidRPr="00715B51" w:rsidRDefault="00585CBF" w:rsidP="00057893">
      <w:pPr>
        <w:spacing w:after="60"/>
        <w:jc w:val="both"/>
        <w:rPr>
          <w:rFonts w:cs="Times New Roman"/>
          <w:b/>
          <w:szCs w:val="24"/>
        </w:rPr>
      </w:pPr>
      <w:r w:rsidRPr="00715B51">
        <w:rPr>
          <w:rFonts w:cs="Times New Roman"/>
          <w:b/>
          <w:szCs w:val="24"/>
          <w:lang w:val="vi-VN"/>
        </w:rPr>
        <w:t>1. Giáo viên</w:t>
      </w:r>
      <w:r w:rsidR="00770D7A" w:rsidRPr="00715B51">
        <w:rPr>
          <w:rFonts w:cs="Times New Roman"/>
          <w:b/>
          <w:szCs w:val="24"/>
        </w:rPr>
        <w:t>:</w:t>
      </w:r>
    </w:p>
    <w:p w:rsidR="00585CBF" w:rsidRPr="00715B51" w:rsidRDefault="00600AB0" w:rsidP="00993615">
      <w:pPr>
        <w:tabs>
          <w:tab w:val="left" w:pos="284"/>
        </w:tabs>
        <w:spacing w:after="0"/>
        <w:rPr>
          <w:rFonts w:cs="Times New Roman"/>
          <w:szCs w:val="24"/>
          <w:lang w:val="vi-VN"/>
        </w:rPr>
      </w:pPr>
      <w:r w:rsidRPr="00715B51">
        <w:rPr>
          <w:rFonts w:cs="Times New Roman"/>
          <w:szCs w:val="24"/>
        </w:rPr>
        <w:lastRenderedPageBreak/>
        <w:tab/>
      </w:r>
      <w:r w:rsidR="00585CBF" w:rsidRPr="00715B51">
        <w:rPr>
          <w:rFonts w:cs="Times New Roman"/>
          <w:szCs w:val="24"/>
          <w:lang w:val="vi-VN"/>
        </w:rPr>
        <w:t>- Bài giảng powerpoint kèm các hình ảnh liên quan đến nội dung bài học</w:t>
      </w:r>
    </w:p>
    <w:p w:rsidR="00585CBF" w:rsidRPr="00715B51" w:rsidRDefault="00600AB0" w:rsidP="00993615">
      <w:pPr>
        <w:tabs>
          <w:tab w:val="left" w:pos="284"/>
        </w:tabs>
        <w:spacing w:after="0"/>
        <w:rPr>
          <w:rFonts w:cs="Times New Roman"/>
          <w:szCs w:val="24"/>
          <w:lang w:val="vi-VN"/>
        </w:rPr>
      </w:pPr>
      <w:r w:rsidRPr="00715B51">
        <w:rPr>
          <w:rFonts w:cs="Times New Roman"/>
          <w:szCs w:val="24"/>
        </w:rPr>
        <w:tab/>
      </w:r>
      <w:r w:rsidR="00585CBF" w:rsidRPr="00715B51">
        <w:rPr>
          <w:rFonts w:cs="Times New Roman"/>
          <w:szCs w:val="24"/>
          <w:lang w:val="vi-VN"/>
        </w:rPr>
        <w:t>- Một số thiết bị thí nghiệm như:</w:t>
      </w:r>
    </w:p>
    <w:p w:rsidR="00585CBF" w:rsidRPr="00715B51" w:rsidRDefault="00600AB0" w:rsidP="00993615">
      <w:pPr>
        <w:tabs>
          <w:tab w:val="left" w:pos="284"/>
        </w:tabs>
        <w:spacing w:after="0"/>
        <w:rPr>
          <w:rFonts w:cs="Times New Roman"/>
          <w:szCs w:val="24"/>
          <w:lang w:val="vi-VN"/>
        </w:rPr>
      </w:pPr>
      <w:r w:rsidRPr="00715B51">
        <w:rPr>
          <w:rFonts w:cs="Times New Roman"/>
          <w:szCs w:val="24"/>
        </w:rPr>
        <w:tab/>
      </w:r>
      <w:r w:rsidR="00585CBF" w:rsidRPr="00715B51">
        <w:rPr>
          <w:rFonts w:cs="Times New Roman"/>
          <w:szCs w:val="24"/>
          <w:lang w:val="vi-VN"/>
        </w:rPr>
        <w:t>+ Đồng hồ đa năng</w:t>
      </w:r>
    </w:p>
    <w:p w:rsidR="00585CBF" w:rsidRPr="00715B51" w:rsidRDefault="00600AB0" w:rsidP="00993615">
      <w:pPr>
        <w:tabs>
          <w:tab w:val="left" w:pos="284"/>
        </w:tabs>
        <w:spacing w:after="0"/>
        <w:rPr>
          <w:rFonts w:cs="Times New Roman"/>
          <w:szCs w:val="24"/>
          <w:lang w:val="vi-VN"/>
        </w:rPr>
      </w:pPr>
      <w:r w:rsidRPr="00715B51">
        <w:rPr>
          <w:rFonts w:cs="Times New Roman"/>
          <w:szCs w:val="24"/>
        </w:rPr>
        <w:tab/>
      </w:r>
      <w:r w:rsidR="00585CBF" w:rsidRPr="00715B51">
        <w:rPr>
          <w:rFonts w:cs="Times New Roman"/>
          <w:szCs w:val="24"/>
          <w:lang w:val="vi-VN"/>
        </w:rPr>
        <w:t>+ Vôn kế</w:t>
      </w:r>
    </w:p>
    <w:p w:rsidR="00585CBF" w:rsidRPr="00715B51" w:rsidRDefault="00600AB0" w:rsidP="00993615">
      <w:pPr>
        <w:tabs>
          <w:tab w:val="left" w:pos="284"/>
        </w:tabs>
        <w:spacing w:after="0"/>
        <w:rPr>
          <w:rFonts w:cs="Times New Roman"/>
          <w:szCs w:val="24"/>
          <w:lang w:val="vi-VN"/>
        </w:rPr>
      </w:pPr>
      <w:r w:rsidRPr="00715B51">
        <w:rPr>
          <w:rFonts w:cs="Times New Roman"/>
          <w:szCs w:val="24"/>
        </w:rPr>
        <w:tab/>
      </w:r>
      <w:r w:rsidR="00585CBF" w:rsidRPr="00715B51">
        <w:rPr>
          <w:rFonts w:cs="Times New Roman"/>
          <w:szCs w:val="24"/>
          <w:lang w:val="vi-VN"/>
        </w:rPr>
        <w:t>+ Ampe kế</w:t>
      </w:r>
    </w:p>
    <w:p w:rsidR="00585CBF" w:rsidRPr="00715B51" w:rsidRDefault="00600AB0" w:rsidP="00993615">
      <w:pPr>
        <w:tabs>
          <w:tab w:val="left" w:pos="284"/>
        </w:tabs>
        <w:spacing w:after="0"/>
        <w:rPr>
          <w:rFonts w:cs="Times New Roman"/>
          <w:szCs w:val="24"/>
          <w:lang w:val="vi-VN"/>
        </w:rPr>
      </w:pPr>
      <w:r w:rsidRPr="00715B51">
        <w:rPr>
          <w:rFonts w:cs="Times New Roman"/>
          <w:szCs w:val="24"/>
        </w:rPr>
        <w:tab/>
      </w:r>
      <w:r w:rsidR="00585CBF" w:rsidRPr="00715B51">
        <w:rPr>
          <w:rFonts w:cs="Times New Roman"/>
          <w:szCs w:val="24"/>
          <w:lang w:val="vi-VN"/>
        </w:rPr>
        <w:t>- Một số hình ảnh các biển cảnh báo thường sử dụng trong phòng thí nghiệm</w:t>
      </w:r>
    </w:p>
    <w:p w:rsidR="00585CBF" w:rsidRPr="00715B51" w:rsidRDefault="00600AB0" w:rsidP="00993615">
      <w:pPr>
        <w:tabs>
          <w:tab w:val="left" w:pos="284"/>
        </w:tabs>
        <w:spacing w:after="0"/>
        <w:rPr>
          <w:rFonts w:cs="Times New Roman"/>
          <w:szCs w:val="24"/>
          <w:lang w:val="vi-VN"/>
        </w:rPr>
      </w:pPr>
      <w:r w:rsidRPr="00715B51">
        <w:rPr>
          <w:rFonts w:cs="Times New Roman"/>
          <w:szCs w:val="24"/>
        </w:rPr>
        <w:tab/>
      </w:r>
      <w:r w:rsidR="00585CBF" w:rsidRPr="00715B51">
        <w:rPr>
          <w:rFonts w:cs="Times New Roman"/>
          <w:szCs w:val="24"/>
          <w:lang w:val="vi-VN"/>
        </w:rPr>
        <w:t>- Phiếu học tập.</w:t>
      </w:r>
    </w:p>
    <w:tbl>
      <w:tblPr>
        <w:tblW w:w="9985" w:type="dxa"/>
        <w:tblLook w:val="04A0"/>
      </w:tblPr>
      <w:tblGrid>
        <w:gridCol w:w="9985"/>
      </w:tblGrid>
      <w:tr w:rsidR="00585CBF" w:rsidRPr="00715B51" w:rsidTr="00224614">
        <w:tc>
          <w:tcPr>
            <w:tcW w:w="9985" w:type="dxa"/>
          </w:tcPr>
          <w:p w:rsidR="00585CBF" w:rsidRPr="00715B51" w:rsidRDefault="00585CBF" w:rsidP="00057893">
            <w:pPr>
              <w:spacing w:after="60"/>
              <w:jc w:val="center"/>
              <w:rPr>
                <w:rFonts w:cs="Times New Roman"/>
                <w:b/>
                <w:bCs/>
                <w:szCs w:val="24"/>
                <w:lang w:val="vi-VN"/>
              </w:rPr>
            </w:pPr>
            <w:r w:rsidRPr="00715B51">
              <w:rPr>
                <w:rFonts w:cs="Times New Roman"/>
                <w:b/>
                <w:bCs/>
                <w:szCs w:val="24"/>
                <w:lang w:val="vi-VN"/>
              </w:rPr>
              <w:t>PHIẾU HỌC TẬP SỐ 1</w:t>
            </w:r>
          </w:p>
          <w:p w:rsidR="00585CBF" w:rsidRPr="00715B51" w:rsidRDefault="00770D7A" w:rsidP="00057893">
            <w:pPr>
              <w:spacing w:after="60"/>
              <w:rPr>
                <w:rFonts w:cs="Times New Roman"/>
                <w:szCs w:val="24"/>
              </w:rPr>
            </w:pPr>
            <w:r w:rsidRPr="00715B51">
              <w:rPr>
                <w:rFonts w:cs="Times New Roman"/>
                <w:noProof/>
                <w:szCs w:val="24"/>
              </w:rPr>
              <w:drawing>
                <wp:anchor distT="0" distB="0" distL="114300" distR="114300" simplePos="0" relativeHeight="251661312" behindDoc="0" locked="0" layoutInCell="1" allowOverlap="1">
                  <wp:simplePos x="0" y="0"/>
                  <wp:positionH relativeFrom="column">
                    <wp:posOffset>899160</wp:posOffset>
                  </wp:positionH>
                  <wp:positionV relativeFrom="paragraph">
                    <wp:posOffset>1328420</wp:posOffset>
                  </wp:positionV>
                  <wp:extent cx="4450715" cy="2345055"/>
                  <wp:effectExtent l="19050" t="0" r="6985" b="0"/>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450715" cy="2345055"/>
                          </a:xfrm>
                          <a:prstGeom prst="rect">
                            <a:avLst/>
                          </a:prstGeom>
                        </pic:spPr>
                      </pic:pic>
                    </a:graphicData>
                  </a:graphic>
                </wp:anchor>
              </w:drawing>
            </w:r>
            <w:r w:rsidR="00585CBF" w:rsidRPr="00715B51">
              <w:rPr>
                <w:rFonts w:cs="Times New Roman"/>
                <w:szCs w:val="24"/>
                <w:shd w:val="clear" w:color="auto" w:fill="FFFFFF"/>
                <w:lang w:val="vi-VN"/>
              </w:rPr>
              <w:t>Hãy quan sát hai thiết bị chuyển đổi điện áp, tham khảo kí hiệu ở bảng 2.1 và thảo luận để trả lời các câu hỏi sau:</w:t>
            </w:r>
            <w:r w:rsidR="00585CBF" w:rsidRPr="00715B51">
              <w:rPr>
                <w:rFonts w:cs="Times New Roman"/>
                <w:szCs w:val="24"/>
                <w:lang w:val="vi-VN"/>
              </w:rPr>
              <w:br/>
            </w:r>
            <w:r w:rsidR="00585CBF" w:rsidRPr="00715B51">
              <w:rPr>
                <w:rFonts w:cs="Times New Roman"/>
                <w:b/>
                <w:bCs/>
                <w:szCs w:val="24"/>
                <w:lang w:val="vi-VN"/>
              </w:rPr>
              <w:t>Câu 1</w:t>
            </w:r>
            <w:r w:rsidR="00585CBF" w:rsidRPr="00715B51">
              <w:rPr>
                <w:rFonts w:cs="Times New Roman"/>
                <w:szCs w:val="24"/>
                <w:lang w:val="vi-VN"/>
              </w:rPr>
              <w:t>. Chức năng của hai thiết bị là gì? Giống và khác nhau như thế nào?</w:t>
            </w:r>
            <w:r w:rsidR="00585CBF" w:rsidRPr="00715B51">
              <w:rPr>
                <w:rFonts w:cs="Times New Roman"/>
                <w:szCs w:val="24"/>
                <w:lang w:val="vi-VN"/>
              </w:rPr>
              <w:br/>
            </w:r>
            <w:r w:rsidR="00585CBF" w:rsidRPr="00715B51">
              <w:rPr>
                <w:rFonts w:cs="Times New Roman"/>
                <w:b/>
                <w:bCs/>
                <w:szCs w:val="24"/>
                <w:lang w:val="vi-VN"/>
              </w:rPr>
              <w:t>Câu 2.</w:t>
            </w:r>
            <w:r w:rsidR="00585CBF" w:rsidRPr="00715B51">
              <w:rPr>
                <w:rFonts w:cs="Times New Roman"/>
                <w:szCs w:val="24"/>
                <w:lang w:val="vi-VN"/>
              </w:rPr>
              <w:t> Bộ chuyển đổi điện áp (Hình 2.1b) sử dụng điện áp vào bao nhiêu?</w:t>
            </w:r>
            <w:r w:rsidR="00585CBF" w:rsidRPr="00715B51">
              <w:rPr>
                <w:rFonts w:cs="Times New Roman"/>
                <w:szCs w:val="24"/>
                <w:lang w:val="vi-VN"/>
              </w:rPr>
              <w:br/>
            </w:r>
            <w:r w:rsidR="00585CBF" w:rsidRPr="00715B51">
              <w:rPr>
                <w:rFonts w:cs="Times New Roman"/>
                <w:b/>
                <w:bCs/>
                <w:szCs w:val="24"/>
                <w:lang w:val="vi-VN"/>
              </w:rPr>
              <w:t>Câu 3.</w:t>
            </w:r>
            <w:r w:rsidR="00585CBF" w:rsidRPr="00715B51">
              <w:rPr>
                <w:rFonts w:cs="Times New Roman"/>
                <w:szCs w:val="24"/>
                <w:shd w:val="clear" w:color="auto" w:fill="FFFFFF"/>
                <w:lang w:val="vi-VN"/>
              </w:rPr>
              <w:t> Các điện áp đầu ra như thế nào?</w:t>
            </w:r>
            <w:r w:rsidR="00585CBF" w:rsidRPr="00715B51">
              <w:rPr>
                <w:rFonts w:cs="Times New Roman"/>
                <w:szCs w:val="24"/>
                <w:lang w:val="vi-VN"/>
              </w:rPr>
              <w:br/>
            </w:r>
            <w:r w:rsidR="00585CBF" w:rsidRPr="00715B51">
              <w:rPr>
                <w:rFonts w:cs="Times New Roman"/>
                <w:b/>
                <w:bCs/>
                <w:szCs w:val="24"/>
                <w:lang w:val="vi-VN"/>
              </w:rPr>
              <w:t>Câu 4.</w:t>
            </w:r>
            <w:r w:rsidR="00585CBF" w:rsidRPr="00715B51">
              <w:rPr>
                <w:rFonts w:cs="Times New Roman"/>
                <w:szCs w:val="24"/>
                <w:shd w:val="clear" w:color="auto" w:fill="FFFFFF"/>
                <w:lang w:val="vi-VN"/>
              </w:rPr>
              <w:t> Những nguy cơ nào có thể gây mất an toàn hoặc hỏng các thiết bị khi sử dụng thiết bị chuyển đổi điện áp này?</w:t>
            </w:r>
          </w:p>
          <w:p w:rsidR="00585CBF" w:rsidRPr="00715B51" w:rsidRDefault="00585CBF" w:rsidP="00057893">
            <w:pPr>
              <w:spacing w:after="60"/>
              <w:rPr>
                <w:rFonts w:cs="Times New Roman"/>
                <w:szCs w:val="24"/>
                <w:lang w:val="vi-VN"/>
              </w:rPr>
            </w:pPr>
          </w:p>
          <w:p w:rsidR="00585CBF" w:rsidRPr="00715B51" w:rsidRDefault="00585CBF" w:rsidP="00057893">
            <w:pPr>
              <w:spacing w:after="60"/>
              <w:rPr>
                <w:rFonts w:cs="Times New Roman"/>
                <w:szCs w:val="24"/>
                <w:lang w:val="vi-VN"/>
              </w:rPr>
            </w:pPr>
          </w:p>
          <w:p w:rsidR="00585CBF" w:rsidRPr="00715B51" w:rsidRDefault="00585CBF" w:rsidP="00057893">
            <w:pPr>
              <w:spacing w:after="60"/>
              <w:rPr>
                <w:rFonts w:cs="Times New Roman"/>
                <w:szCs w:val="24"/>
                <w:lang w:val="vi-VN"/>
              </w:rPr>
            </w:pPr>
          </w:p>
          <w:p w:rsidR="00585CBF" w:rsidRPr="00715B51" w:rsidRDefault="00585CBF" w:rsidP="00057893">
            <w:pPr>
              <w:spacing w:after="60"/>
              <w:rPr>
                <w:rFonts w:cs="Times New Roman"/>
                <w:szCs w:val="24"/>
                <w:lang w:val="vi-VN"/>
              </w:rPr>
            </w:pPr>
          </w:p>
          <w:p w:rsidR="00585CBF" w:rsidRPr="00715B51" w:rsidRDefault="00585CBF" w:rsidP="00057893">
            <w:pPr>
              <w:spacing w:after="60"/>
              <w:rPr>
                <w:rFonts w:cs="Times New Roman"/>
                <w:szCs w:val="24"/>
                <w:lang w:val="vi-VN"/>
              </w:rPr>
            </w:pPr>
          </w:p>
          <w:p w:rsidR="00585CBF" w:rsidRPr="00715B51" w:rsidRDefault="00585CBF" w:rsidP="00057893">
            <w:pPr>
              <w:spacing w:after="60"/>
              <w:rPr>
                <w:rFonts w:cs="Times New Roman"/>
                <w:szCs w:val="24"/>
              </w:rPr>
            </w:pPr>
          </w:p>
          <w:p w:rsidR="00770D7A" w:rsidRPr="00715B51" w:rsidRDefault="00770D7A" w:rsidP="00057893">
            <w:pPr>
              <w:spacing w:after="60"/>
              <w:rPr>
                <w:rFonts w:cs="Times New Roman"/>
                <w:szCs w:val="24"/>
              </w:rPr>
            </w:pPr>
          </w:p>
          <w:p w:rsidR="00770D7A" w:rsidRPr="00715B51" w:rsidRDefault="00770D7A" w:rsidP="00057893">
            <w:pPr>
              <w:spacing w:after="60"/>
              <w:rPr>
                <w:rFonts w:cs="Times New Roman"/>
                <w:szCs w:val="24"/>
              </w:rPr>
            </w:pPr>
          </w:p>
        </w:tc>
      </w:tr>
    </w:tbl>
    <w:p w:rsidR="00585CBF" w:rsidRPr="00715B51" w:rsidRDefault="00585CBF" w:rsidP="00057893">
      <w:pPr>
        <w:spacing w:after="60"/>
        <w:rPr>
          <w:rFonts w:cs="Times New Roman"/>
          <w:szCs w:val="24"/>
        </w:rPr>
      </w:pPr>
    </w:p>
    <w:p w:rsidR="00770D7A" w:rsidRPr="00715B51" w:rsidRDefault="00770D7A" w:rsidP="00057893">
      <w:pPr>
        <w:spacing w:after="60"/>
        <w:rPr>
          <w:rFonts w:cs="Times New Roman"/>
          <w:szCs w:val="24"/>
        </w:rPr>
      </w:pPr>
    </w:p>
    <w:tbl>
      <w:tblPr>
        <w:tblW w:w="10085" w:type="dxa"/>
        <w:tblInd w:w="-95" w:type="dxa"/>
        <w:tblLook w:val="04A0"/>
      </w:tblPr>
      <w:tblGrid>
        <w:gridCol w:w="95"/>
        <w:gridCol w:w="95"/>
        <w:gridCol w:w="9800"/>
        <w:gridCol w:w="95"/>
      </w:tblGrid>
      <w:tr w:rsidR="00585CBF" w:rsidRPr="00715B51" w:rsidTr="00770D7A">
        <w:trPr>
          <w:gridBefore w:val="2"/>
          <w:wBefore w:w="190" w:type="dxa"/>
        </w:trPr>
        <w:tc>
          <w:tcPr>
            <w:tcW w:w="9895" w:type="dxa"/>
            <w:gridSpan w:val="2"/>
          </w:tcPr>
          <w:p w:rsidR="00585CBF" w:rsidRPr="00715B51" w:rsidRDefault="00600AB0" w:rsidP="00057893">
            <w:pPr>
              <w:spacing w:after="60" w:line="259" w:lineRule="auto"/>
              <w:jc w:val="center"/>
              <w:rPr>
                <w:rFonts w:cs="Times New Roman"/>
                <w:b/>
                <w:bCs/>
                <w:szCs w:val="24"/>
                <w:lang w:val="vi-VN"/>
              </w:rPr>
            </w:pPr>
            <w:r w:rsidRPr="00715B51">
              <w:rPr>
                <w:rFonts w:cs="Times New Roman"/>
                <w:b/>
                <w:bCs/>
                <w:noProof/>
                <w:szCs w:val="24"/>
              </w:rPr>
              <w:drawing>
                <wp:anchor distT="0" distB="0" distL="114300" distR="114300" simplePos="0" relativeHeight="251663360" behindDoc="0" locked="0" layoutInCell="1" allowOverlap="1">
                  <wp:simplePos x="0" y="0"/>
                  <wp:positionH relativeFrom="column">
                    <wp:posOffset>3913396</wp:posOffset>
                  </wp:positionH>
                  <wp:positionV relativeFrom="paragraph">
                    <wp:posOffset>27885</wp:posOffset>
                  </wp:positionV>
                  <wp:extent cx="2188210" cy="1247968"/>
                  <wp:effectExtent l="19050" t="0" r="2540" b="0"/>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90920" cy="1249514"/>
                          </a:xfrm>
                          <a:prstGeom prst="rect">
                            <a:avLst/>
                          </a:prstGeom>
                        </pic:spPr>
                      </pic:pic>
                    </a:graphicData>
                  </a:graphic>
                </wp:anchor>
              </w:drawing>
            </w:r>
            <w:r w:rsidR="00585CBF" w:rsidRPr="00715B51">
              <w:rPr>
                <w:rFonts w:cs="Times New Roman"/>
                <w:b/>
                <w:bCs/>
                <w:szCs w:val="24"/>
                <w:lang w:val="vi-VN"/>
              </w:rPr>
              <w:t>PHIẾU HỌC TẬP SỐ 2</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xml:space="preserve">Quan sát thiết bị thí nghiệm về nhiệt học ở hình 2.2 </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xml:space="preserve">và cho biết: đặc điểm của các dụng cụ thí nghiệm </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xml:space="preserve">trong khi tiến hành thí nghiệm để đảm bảo an toàn </w:t>
            </w:r>
          </w:p>
          <w:p w:rsidR="00AC7CE0" w:rsidRPr="00715B51" w:rsidRDefault="00585CBF" w:rsidP="00057893">
            <w:pPr>
              <w:spacing w:after="60" w:line="259" w:lineRule="auto"/>
              <w:rPr>
                <w:rFonts w:cs="Times New Roman"/>
                <w:szCs w:val="24"/>
              </w:rPr>
            </w:pPr>
            <w:r w:rsidRPr="00715B51">
              <w:rPr>
                <w:rFonts w:cs="Times New Roman"/>
                <w:szCs w:val="24"/>
                <w:lang w:val="vi-VN"/>
              </w:rPr>
              <w:t>cần chú ý đến điều gì?</w:t>
            </w:r>
            <w:r w:rsidRPr="00715B51">
              <w:rPr>
                <w:rFonts w:cs="Times New Roman"/>
                <w:szCs w:val="24"/>
                <w:lang w:val="vi-VN"/>
              </w:rPr>
              <w:br/>
            </w:r>
          </w:p>
        </w:tc>
      </w:tr>
      <w:tr w:rsidR="00585CBF" w:rsidRPr="00715B51" w:rsidTr="00770D7A">
        <w:trPr>
          <w:gridBefore w:val="2"/>
          <w:wBefore w:w="190" w:type="dxa"/>
        </w:trPr>
        <w:tc>
          <w:tcPr>
            <w:tcW w:w="9895" w:type="dxa"/>
            <w:gridSpan w:val="2"/>
          </w:tcPr>
          <w:p w:rsidR="00585CBF" w:rsidRPr="00715B51" w:rsidRDefault="00585CBF" w:rsidP="00057893">
            <w:pPr>
              <w:spacing w:after="60" w:line="259" w:lineRule="auto"/>
              <w:jc w:val="center"/>
              <w:rPr>
                <w:rFonts w:cs="Times New Roman"/>
                <w:b/>
                <w:bCs/>
                <w:szCs w:val="24"/>
                <w:lang w:val="vi-VN"/>
              </w:rPr>
            </w:pPr>
            <w:r w:rsidRPr="00715B51">
              <w:rPr>
                <w:rFonts w:cs="Times New Roman"/>
                <w:b/>
                <w:bCs/>
                <w:szCs w:val="24"/>
                <w:lang w:val="vi-VN"/>
              </w:rPr>
              <w:t>PHIẾU HỌC TẬP SỐ 3</w:t>
            </w:r>
          </w:p>
          <w:p w:rsidR="00585CBF" w:rsidRPr="00715B51" w:rsidRDefault="00AC7CE0" w:rsidP="00057893">
            <w:pPr>
              <w:spacing w:after="60" w:line="259" w:lineRule="auto"/>
              <w:rPr>
                <w:rFonts w:cs="Times New Roman"/>
                <w:szCs w:val="24"/>
                <w:lang w:val="vi-VN"/>
              </w:rPr>
            </w:pPr>
            <w:r w:rsidRPr="00715B51">
              <w:rPr>
                <w:rFonts w:cs="Times New Roman"/>
                <w:noProof/>
                <w:szCs w:val="24"/>
              </w:rPr>
              <w:drawing>
                <wp:anchor distT="0" distB="0" distL="114300" distR="114300" simplePos="0" relativeHeight="251664384" behindDoc="0" locked="0" layoutInCell="1" allowOverlap="1">
                  <wp:simplePos x="0" y="0"/>
                  <wp:positionH relativeFrom="column">
                    <wp:posOffset>1141537</wp:posOffset>
                  </wp:positionH>
                  <wp:positionV relativeFrom="paragraph">
                    <wp:posOffset>475394</wp:posOffset>
                  </wp:positionV>
                  <wp:extent cx="4150582" cy="1105231"/>
                  <wp:effectExtent l="19050" t="0" r="2318"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150582" cy="1105231"/>
                          </a:xfrm>
                          <a:prstGeom prst="rect">
                            <a:avLst/>
                          </a:prstGeom>
                        </pic:spPr>
                      </pic:pic>
                    </a:graphicData>
                  </a:graphic>
                </wp:anchor>
              </w:drawing>
            </w:r>
            <w:r w:rsidR="00585CBF" w:rsidRPr="00715B51">
              <w:rPr>
                <w:rFonts w:cs="Times New Roman"/>
                <w:szCs w:val="24"/>
                <w:lang w:val="vi-VN"/>
              </w:rPr>
              <w:t>Quan sát thiết bị thí nghiệm quang hình (Hình 2.3) và cho biết: đặc điểm của các dụng cụ thí nghiệm khi sử dụng và bảo quản thiết bị cần chú ý đến điều gì?</w:t>
            </w:r>
            <w:r w:rsidR="00585CBF" w:rsidRPr="00715B51">
              <w:rPr>
                <w:rFonts w:cs="Times New Roman"/>
                <w:szCs w:val="24"/>
                <w:lang w:val="vi-VN"/>
              </w:rPr>
              <w:br/>
            </w:r>
          </w:p>
          <w:p w:rsidR="00585CBF" w:rsidRPr="00715B51" w:rsidRDefault="00585CBF" w:rsidP="00057893">
            <w:pPr>
              <w:spacing w:after="60" w:line="259" w:lineRule="auto"/>
              <w:rPr>
                <w:rFonts w:cs="Times New Roman"/>
                <w:szCs w:val="24"/>
                <w:lang w:val="vi-VN"/>
              </w:rPr>
            </w:pPr>
          </w:p>
          <w:p w:rsidR="00585CBF" w:rsidRPr="00715B51" w:rsidRDefault="00585CBF" w:rsidP="00057893">
            <w:pPr>
              <w:spacing w:after="60" w:line="259" w:lineRule="auto"/>
              <w:rPr>
                <w:rFonts w:cs="Times New Roman"/>
                <w:szCs w:val="24"/>
              </w:rPr>
            </w:pPr>
          </w:p>
          <w:p w:rsidR="00770D7A" w:rsidRPr="00715B51" w:rsidRDefault="00770D7A" w:rsidP="00057893">
            <w:pPr>
              <w:spacing w:after="60" w:line="259" w:lineRule="auto"/>
              <w:rPr>
                <w:rFonts w:cs="Times New Roman"/>
                <w:szCs w:val="24"/>
              </w:rPr>
            </w:pPr>
          </w:p>
          <w:p w:rsidR="00585CBF" w:rsidRPr="00715B51" w:rsidRDefault="00585CBF" w:rsidP="00057893">
            <w:pPr>
              <w:spacing w:after="60" w:line="259" w:lineRule="auto"/>
              <w:rPr>
                <w:rFonts w:cs="Times New Roman"/>
                <w:szCs w:val="24"/>
              </w:rPr>
            </w:pPr>
          </w:p>
          <w:p w:rsidR="00993615" w:rsidRPr="00715B51" w:rsidRDefault="00993615" w:rsidP="00057893">
            <w:pPr>
              <w:spacing w:after="60" w:line="259" w:lineRule="auto"/>
              <w:rPr>
                <w:rFonts w:cs="Times New Roman"/>
                <w:szCs w:val="24"/>
              </w:rPr>
            </w:pPr>
          </w:p>
        </w:tc>
      </w:tr>
      <w:tr w:rsidR="00585CBF" w:rsidRPr="00715B51" w:rsidTr="00770D7A">
        <w:trPr>
          <w:gridAfter w:val="1"/>
          <w:wAfter w:w="95" w:type="dxa"/>
        </w:trPr>
        <w:tc>
          <w:tcPr>
            <w:tcW w:w="9990" w:type="dxa"/>
            <w:gridSpan w:val="3"/>
          </w:tcPr>
          <w:p w:rsidR="00585CBF" w:rsidRPr="00715B51" w:rsidRDefault="00770D7A" w:rsidP="00057893">
            <w:pPr>
              <w:spacing w:after="60" w:line="259" w:lineRule="auto"/>
              <w:jc w:val="center"/>
              <w:rPr>
                <w:rFonts w:cs="Times New Roman"/>
                <w:b/>
                <w:bCs/>
                <w:szCs w:val="24"/>
                <w:lang w:val="vi-VN"/>
              </w:rPr>
            </w:pPr>
            <w:r w:rsidRPr="00715B51">
              <w:rPr>
                <w:rFonts w:cs="Times New Roman"/>
                <w:b/>
                <w:bCs/>
                <w:noProof/>
                <w:szCs w:val="24"/>
              </w:rPr>
              <w:drawing>
                <wp:anchor distT="0" distB="0" distL="114300" distR="114300" simplePos="0" relativeHeight="251665408" behindDoc="0" locked="0" layoutInCell="1" allowOverlap="1">
                  <wp:simplePos x="0" y="0"/>
                  <wp:positionH relativeFrom="column">
                    <wp:posOffset>3686810</wp:posOffset>
                  </wp:positionH>
                  <wp:positionV relativeFrom="paragraph">
                    <wp:posOffset>186055</wp:posOffset>
                  </wp:positionV>
                  <wp:extent cx="2434590" cy="1343660"/>
                  <wp:effectExtent l="19050" t="0" r="381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434590" cy="1343660"/>
                          </a:xfrm>
                          <a:prstGeom prst="rect">
                            <a:avLst/>
                          </a:prstGeom>
                        </pic:spPr>
                      </pic:pic>
                    </a:graphicData>
                  </a:graphic>
                </wp:anchor>
              </w:drawing>
            </w:r>
            <w:r w:rsidR="00585CBF" w:rsidRPr="00715B51">
              <w:rPr>
                <w:rFonts w:cs="Times New Roman"/>
                <w:b/>
                <w:bCs/>
                <w:szCs w:val="24"/>
                <w:lang w:val="vi-VN"/>
              </w:rPr>
              <w:t>PHIẾU HỌC TẬP SỐ 4</w:t>
            </w:r>
          </w:p>
          <w:p w:rsidR="00770D7A" w:rsidRPr="00715B51" w:rsidRDefault="00585CBF" w:rsidP="00057893">
            <w:pPr>
              <w:spacing w:after="60" w:line="259" w:lineRule="auto"/>
              <w:rPr>
                <w:rFonts w:cs="Times New Roman"/>
                <w:szCs w:val="24"/>
              </w:rPr>
            </w:pPr>
            <w:r w:rsidRPr="00715B51">
              <w:rPr>
                <w:rFonts w:cs="Times New Roman"/>
                <w:szCs w:val="24"/>
                <w:lang w:val="vi-VN"/>
              </w:rPr>
              <w:t xml:space="preserve">1. Em hãy quan sát một số hình ảnh về thao tác sử dụng </w:t>
            </w:r>
          </w:p>
          <w:p w:rsidR="00770D7A" w:rsidRPr="00715B51" w:rsidRDefault="00585CBF" w:rsidP="00057893">
            <w:pPr>
              <w:spacing w:after="60" w:line="259" w:lineRule="auto"/>
              <w:rPr>
                <w:rFonts w:cs="Times New Roman"/>
                <w:szCs w:val="24"/>
              </w:rPr>
            </w:pPr>
            <w:r w:rsidRPr="00715B51">
              <w:rPr>
                <w:rFonts w:cs="Times New Roman"/>
                <w:szCs w:val="24"/>
                <w:lang w:val="vi-VN"/>
              </w:rPr>
              <w:lastRenderedPageBreak/>
              <w:t>các thiết bị thí nghiệm trong hình 2.4 và dự đoán xem có</w:t>
            </w:r>
          </w:p>
          <w:p w:rsidR="00770D7A" w:rsidRPr="00715B51" w:rsidRDefault="00585CBF" w:rsidP="00057893">
            <w:pPr>
              <w:spacing w:after="60" w:line="259" w:lineRule="auto"/>
              <w:rPr>
                <w:rFonts w:cs="Times New Roman"/>
                <w:szCs w:val="24"/>
              </w:rPr>
            </w:pPr>
            <w:r w:rsidRPr="00715B51">
              <w:rPr>
                <w:rFonts w:cs="Times New Roman"/>
                <w:szCs w:val="24"/>
                <w:lang w:val="vi-VN"/>
              </w:rPr>
              <w:t xml:space="preserve"> những nguy cơ nào có thể gây nguy hiểm trong phòng </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thực hành vật lí?</w:t>
            </w:r>
          </w:p>
          <w:p w:rsidR="00770D7A" w:rsidRPr="00715B51" w:rsidRDefault="00585CBF" w:rsidP="00057893">
            <w:pPr>
              <w:spacing w:after="60" w:line="259" w:lineRule="auto"/>
              <w:rPr>
                <w:rFonts w:cs="Times New Roman"/>
                <w:szCs w:val="24"/>
              </w:rPr>
            </w:pPr>
            <w:r w:rsidRPr="00715B51">
              <w:rPr>
                <w:rFonts w:cs="Times New Roman"/>
                <w:szCs w:val="24"/>
                <w:lang w:val="vi-VN"/>
              </w:rPr>
              <w:t xml:space="preserve">2. Kể thêm những thao tác sử dụng thiết bị thí nghiệm </w:t>
            </w:r>
          </w:p>
          <w:p w:rsidR="00585CBF" w:rsidRPr="00715B51" w:rsidRDefault="00585CBF" w:rsidP="00057893">
            <w:pPr>
              <w:spacing w:after="60" w:line="259" w:lineRule="auto"/>
              <w:rPr>
                <w:rFonts w:cs="Times New Roman"/>
                <w:szCs w:val="24"/>
              </w:rPr>
            </w:pPr>
            <w:r w:rsidRPr="00715B51">
              <w:rPr>
                <w:rFonts w:cs="Times New Roman"/>
                <w:szCs w:val="24"/>
                <w:lang w:val="vi-VN"/>
              </w:rPr>
              <w:t>khác có thể gây nguy hiểm trong phòng thực hành.</w:t>
            </w:r>
          </w:p>
        </w:tc>
      </w:tr>
      <w:tr w:rsidR="00585CBF" w:rsidRPr="00715B51" w:rsidTr="00770D7A">
        <w:trPr>
          <w:gridBefore w:val="1"/>
          <w:wBefore w:w="95" w:type="dxa"/>
        </w:trPr>
        <w:tc>
          <w:tcPr>
            <w:tcW w:w="9990" w:type="dxa"/>
            <w:gridSpan w:val="3"/>
          </w:tcPr>
          <w:p w:rsidR="00585CBF" w:rsidRPr="00715B51" w:rsidRDefault="00585CBF" w:rsidP="00057893">
            <w:pPr>
              <w:spacing w:after="60" w:line="259" w:lineRule="auto"/>
              <w:jc w:val="center"/>
              <w:rPr>
                <w:rFonts w:cs="Times New Roman"/>
                <w:b/>
                <w:bCs/>
                <w:szCs w:val="24"/>
                <w:lang w:val="vi-VN"/>
              </w:rPr>
            </w:pPr>
            <w:r w:rsidRPr="00715B51">
              <w:rPr>
                <w:rFonts w:cs="Times New Roman"/>
                <w:noProof/>
                <w:szCs w:val="24"/>
              </w:rPr>
              <w:lastRenderedPageBreak/>
              <w:drawing>
                <wp:anchor distT="0" distB="0" distL="114300" distR="114300" simplePos="0" relativeHeight="251666432" behindDoc="0" locked="0" layoutInCell="1" allowOverlap="1">
                  <wp:simplePos x="0" y="0"/>
                  <wp:positionH relativeFrom="margin">
                    <wp:posOffset>4748143</wp:posOffset>
                  </wp:positionH>
                  <wp:positionV relativeFrom="paragraph">
                    <wp:posOffset>16897</wp:posOffset>
                  </wp:positionV>
                  <wp:extent cx="935107" cy="1280160"/>
                  <wp:effectExtent l="19050" t="0" r="0" b="0"/>
                  <wp:wrapNone/>
                  <wp:docPr id="4937" name="Picture 4937" descr="A close-up of a cl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close-up of a clock&#10;&#10;Description automatically generated with low confidence"/>
                          <pic:cNvPicPr>
                            <a:picLocks noChangeAspect="1" noChangeArrowheads="1"/>
                          </pic:cNvPicPr>
                        </pic:nvPicPr>
                        <pic:blipFill>
                          <a:blip r:embed="rId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35107" cy="1280160"/>
                          </a:xfrm>
                          <a:prstGeom prst="rect">
                            <a:avLst/>
                          </a:prstGeom>
                          <a:noFill/>
                          <a:ln>
                            <a:noFill/>
                          </a:ln>
                        </pic:spPr>
                      </pic:pic>
                    </a:graphicData>
                  </a:graphic>
                </wp:anchor>
              </w:drawing>
            </w:r>
            <w:r w:rsidRPr="00715B51">
              <w:rPr>
                <w:rFonts w:cs="Times New Roman"/>
                <w:b/>
                <w:bCs/>
                <w:szCs w:val="24"/>
                <w:lang w:val="vi-VN"/>
              </w:rPr>
              <w:t>PHIẾU HỌC TẬP SỐ 5</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xml:space="preserve">Giới hạn đo của ampe kế ở hình 2.5 là bao nhiêu? </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xml:space="preserve">Nếu sử dụng ampe kế để đo dòng điện vượt quá </w:t>
            </w:r>
          </w:p>
          <w:p w:rsidR="00585CBF" w:rsidRPr="00715B51" w:rsidRDefault="00585CBF" w:rsidP="00057893">
            <w:pPr>
              <w:spacing w:after="60" w:line="259" w:lineRule="auto"/>
              <w:rPr>
                <w:rFonts w:cs="Times New Roman"/>
                <w:szCs w:val="24"/>
              </w:rPr>
            </w:pPr>
            <w:r w:rsidRPr="00715B51">
              <w:rPr>
                <w:rFonts w:cs="Times New Roman"/>
                <w:szCs w:val="24"/>
                <w:lang w:val="vi-VN"/>
              </w:rPr>
              <w:t>giới hạn đo thì có thể gây ra nguy cơ gì?</w:t>
            </w:r>
          </w:p>
          <w:p w:rsidR="00770D7A" w:rsidRPr="00715B51" w:rsidRDefault="00770D7A" w:rsidP="00057893">
            <w:pPr>
              <w:spacing w:after="60" w:line="259" w:lineRule="auto"/>
              <w:rPr>
                <w:rFonts w:cs="Times New Roman"/>
                <w:szCs w:val="24"/>
              </w:rPr>
            </w:pPr>
          </w:p>
          <w:p w:rsidR="00770D7A" w:rsidRPr="00715B51" w:rsidRDefault="00770D7A" w:rsidP="00057893">
            <w:pPr>
              <w:spacing w:after="60" w:line="259" w:lineRule="auto"/>
              <w:rPr>
                <w:rFonts w:cs="Times New Roman"/>
                <w:szCs w:val="24"/>
              </w:rPr>
            </w:pPr>
          </w:p>
        </w:tc>
      </w:tr>
      <w:tr w:rsidR="00585CBF" w:rsidRPr="00715B51" w:rsidTr="00770D7A">
        <w:trPr>
          <w:gridBefore w:val="1"/>
          <w:wBefore w:w="95" w:type="dxa"/>
        </w:trPr>
        <w:tc>
          <w:tcPr>
            <w:tcW w:w="9985" w:type="dxa"/>
            <w:gridSpan w:val="3"/>
          </w:tcPr>
          <w:p w:rsidR="00585CBF" w:rsidRPr="00715B51" w:rsidRDefault="00AC7CE0" w:rsidP="00057893">
            <w:pPr>
              <w:spacing w:after="60" w:line="259" w:lineRule="auto"/>
              <w:jc w:val="center"/>
              <w:rPr>
                <w:rFonts w:cs="Times New Roman"/>
                <w:b/>
                <w:bCs/>
                <w:szCs w:val="24"/>
                <w:lang w:val="vi-VN"/>
              </w:rPr>
            </w:pPr>
            <w:r w:rsidRPr="00715B51">
              <w:rPr>
                <w:rFonts w:cs="Times New Roman"/>
                <w:b/>
                <w:bCs/>
                <w:noProof/>
                <w:szCs w:val="24"/>
              </w:rPr>
              <w:drawing>
                <wp:anchor distT="0" distB="0" distL="114300" distR="114300" simplePos="0" relativeHeight="251667456" behindDoc="1" locked="0" layoutInCell="1" allowOverlap="1">
                  <wp:simplePos x="0" y="0"/>
                  <wp:positionH relativeFrom="column">
                    <wp:posOffset>4191000</wp:posOffset>
                  </wp:positionH>
                  <wp:positionV relativeFrom="paragraph">
                    <wp:posOffset>87630</wp:posOffset>
                  </wp:positionV>
                  <wp:extent cx="1968500" cy="1613535"/>
                  <wp:effectExtent l="19050" t="0" r="0" b="0"/>
                  <wp:wrapTight wrapText="bothSides">
                    <wp:wrapPolygon edited="0">
                      <wp:start x="-209" y="0"/>
                      <wp:lineTo x="-209" y="21421"/>
                      <wp:lineTo x="21530" y="21421"/>
                      <wp:lineTo x="21530" y="0"/>
                      <wp:lineTo x="-209" y="0"/>
                    </wp:wrapPolygon>
                  </wp:wrapTight>
                  <wp:docPr id="4949" name="Picture 4949" descr="A picture containing text, device,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picture containing text, device, gauge&#10;&#10;Description automatically generated"/>
                          <pic:cNvPicPr>
                            <a:picLocks noChangeAspect="1" noChangeArrowheads="1"/>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8500" cy="1613535"/>
                          </a:xfrm>
                          <a:prstGeom prst="rect">
                            <a:avLst/>
                          </a:prstGeom>
                          <a:noFill/>
                          <a:ln>
                            <a:noFill/>
                          </a:ln>
                        </pic:spPr>
                      </pic:pic>
                    </a:graphicData>
                  </a:graphic>
                </wp:anchor>
              </w:drawing>
            </w:r>
            <w:r w:rsidR="00585CBF" w:rsidRPr="00715B51">
              <w:rPr>
                <w:rFonts w:cs="Times New Roman"/>
                <w:b/>
                <w:bCs/>
                <w:szCs w:val="24"/>
                <w:lang w:val="vi-VN"/>
              </w:rPr>
              <w:t>PHIẾU HỌC TẬP SỐ 6</w:t>
            </w:r>
          </w:p>
          <w:p w:rsidR="00AC7CE0" w:rsidRPr="00715B51" w:rsidRDefault="00585CBF" w:rsidP="00057893">
            <w:pPr>
              <w:spacing w:after="60" w:line="360" w:lineRule="auto"/>
              <w:rPr>
                <w:rFonts w:cs="Times New Roman"/>
                <w:szCs w:val="24"/>
              </w:rPr>
            </w:pPr>
            <w:r w:rsidRPr="00715B51">
              <w:rPr>
                <w:rFonts w:cs="Times New Roman"/>
                <w:szCs w:val="24"/>
                <w:lang w:val="vi-VN"/>
              </w:rPr>
              <w:t xml:space="preserve">Điều chỉnh vị trí của kim đo, chọn thang đo và cắm vị trí của các </w:t>
            </w:r>
          </w:p>
          <w:p w:rsidR="00585CBF" w:rsidRPr="00715B51" w:rsidRDefault="00585CBF" w:rsidP="00057893">
            <w:pPr>
              <w:spacing w:after="60" w:line="360" w:lineRule="auto"/>
              <w:rPr>
                <w:rFonts w:cs="Times New Roman"/>
                <w:szCs w:val="24"/>
                <w:lang w:val="vi-VN"/>
              </w:rPr>
            </w:pPr>
            <w:r w:rsidRPr="00715B51">
              <w:rPr>
                <w:rFonts w:cs="Times New Roman"/>
                <w:szCs w:val="24"/>
                <w:lang w:val="vi-VN"/>
              </w:rPr>
              <w:t>dây đo trên đồng hồ đa năng (Hình 2.6) để đo hiệu điện thế, cường độ dòng điện và điện trở như thế nào?</w:t>
            </w:r>
          </w:p>
          <w:p w:rsidR="00585CBF" w:rsidRPr="00715B51" w:rsidRDefault="00585CBF" w:rsidP="00057893">
            <w:pPr>
              <w:spacing w:after="60" w:line="259" w:lineRule="auto"/>
              <w:rPr>
                <w:rFonts w:cs="Times New Roman"/>
                <w:szCs w:val="24"/>
                <w:lang w:val="vi-VN"/>
              </w:rPr>
            </w:pPr>
          </w:p>
          <w:p w:rsidR="00585CBF" w:rsidRPr="00715B51" w:rsidRDefault="00585CBF" w:rsidP="00057893">
            <w:pPr>
              <w:spacing w:after="60" w:line="259" w:lineRule="auto"/>
              <w:rPr>
                <w:rFonts w:cs="Times New Roman"/>
                <w:szCs w:val="24"/>
              </w:rPr>
            </w:pPr>
          </w:p>
        </w:tc>
      </w:tr>
    </w:tbl>
    <w:p w:rsidR="00585CBF" w:rsidRPr="00715B51" w:rsidRDefault="00585CBF" w:rsidP="00057893">
      <w:pPr>
        <w:spacing w:after="60"/>
        <w:rPr>
          <w:rFonts w:cs="Times New Roman"/>
          <w:szCs w:val="24"/>
          <w:lang w:val="vi-VN"/>
        </w:rPr>
      </w:pPr>
    </w:p>
    <w:tbl>
      <w:tblPr>
        <w:tblW w:w="9985" w:type="dxa"/>
        <w:tblLook w:val="04A0"/>
      </w:tblPr>
      <w:tblGrid>
        <w:gridCol w:w="9445"/>
        <w:gridCol w:w="540"/>
      </w:tblGrid>
      <w:tr w:rsidR="00585CBF" w:rsidRPr="00715B51" w:rsidTr="00224614">
        <w:tc>
          <w:tcPr>
            <w:tcW w:w="9985" w:type="dxa"/>
            <w:gridSpan w:val="2"/>
          </w:tcPr>
          <w:p w:rsidR="00585CBF" w:rsidRPr="00715B51" w:rsidRDefault="00585CBF" w:rsidP="00057893">
            <w:pPr>
              <w:spacing w:after="60" w:line="259" w:lineRule="auto"/>
              <w:jc w:val="center"/>
              <w:rPr>
                <w:rFonts w:cs="Times New Roman"/>
                <w:b/>
                <w:bCs/>
                <w:szCs w:val="24"/>
                <w:lang w:val="vi-VN"/>
              </w:rPr>
            </w:pPr>
            <w:r w:rsidRPr="00715B51">
              <w:rPr>
                <w:rFonts w:cs="Times New Roman"/>
                <w:b/>
                <w:bCs/>
                <w:szCs w:val="24"/>
                <w:lang w:val="vi-VN"/>
              </w:rPr>
              <w:t>PHIẾU HỌC TẬP SỐ 7</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Em hãy quan sát một số hình ảnh về các thí nghiệm trong hình 2.7 và dự đoán có những nguy cơ cháy nổ nào có thể xảy ra trong phòng thực hành?</w:t>
            </w:r>
          </w:p>
          <w:p w:rsidR="00585CBF" w:rsidRPr="00715B51" w:rsidRDefault="00585CBF" w:rsidP="00057893">
            <w:pPr>
              <w:spacing w:after="60" w:line="259" w:lineRule="auto"/>
              <w:jc w:val="center"/>
              <w:rPr>
                <w:rFonts w:cs="Times New Roman"/>
                <w:szCs w:val="24"/>
                <w:lang w:val="vi-VN"/>
              </w:rPr>
            </w:pPr>
            <w:r w:rsidRPr="00715B51">
              <w:rPr>
                <w:rFonts w:cs="Times New Roman"/>
                <w:noProof/>
                <w:szCs w:val="24"/>
              </w:rPr>
              <w:drawing>
                <wp:inline distT="0" distB="0" distL="0" distR="0">
                  <wp:extent cx="5499127" cy="1645920"/>
                  <wp:effectExtent l="19050" t="0" r="6323" b="0"/>
                  <wp:docPr id="4950" name="Picture 495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Graphical user interface, application, Teams&#10;&#10;Description automatically generated"/>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2346" cy="1649877"/>
                          </a:xfrm>
                          <a:prstGeom prst="rect">
                            <a:avLst/>
                          </a:prstGeom>
                          <a:noFill/>
                          <a:ln>
                            <a:noFill/>
                          </a:ln>
                        </pic:spPr>
                      </pic:pic>
                    </a:graphicData>
                  </a:graphic>
                </wp:inline>
              </w:drawing>
            </w:r>
          </w:p>
        </w:tc>
      </w:tr>
      <w:tr w:rsidR="00585CBF" w:rsidRPr="00715B51" w:rsidTr="00224614">
        <w:trPr>
          <w:gridAfter w:val="1"/>
          <w:wAfter w:w="540" w:type="dxa"/>
        </w:trPr>
        <w:tc>
          <w:tcPr>
            <w:tcW w:w="9445" w:type="dxa"/>
          </w:tcPr>
          <w:p w:rsidR="00585CBF" w:rsidRPr="00715B51" w:rsidRDefault="00585CBF" w:rsidP="00057893">
            <w:pPr>
              <w:spacing w:after="60" w:line="259" w:lineRule="auto"/>
              <w:jc w:val="center"/>
              <w:rPr>
                <w:rFonts w:cs="Times New Roman"/>
                <w:b/>
                <w:bCs/>
                <w:szCs w:val="24"/>
                <w:lang w:val="vi-VN"/>
              </w:rPr>
            </w:pPr>
            <w:r w:rsidRPr="00715B51">
              <w:rPr>
                <w:rFonts w:cs="Times New Roman"/>
                <w:b/>
                <w:bCs/>
                <w:szCs w:val="24"/>
                <w:lang w:val="vi-VN"/>
              </w:rPr>
              <w:t>PHIẾU HỌC TẬP SỐ 8</w:t>
            </w:r>
          </w:p>
          <w:p w:rsidR="00993615" w:rsidRPr="00715B51" w:rsidRDefault="00770D7A" w:rsidP="00057893">
            <w:pPr>
              <w:spacing w:after="60" w:line="259" w:lineRule="auto"/>
              <w:rPr>
                <w:rFonts w:cs="Times New Roman"/>
                <w:b/>
                <w:bCs/>
                <w:szCs w:val="24"/>
              </w:rPr>
            </w:pPr>
            <w:r w:rsidRPr="00715B51">
              <w:rPr>
                <w:rFonts w:cs="Times New Roman"/>
                <w:b/>
                <w:bCs/>
                <w:noProof/>
                <w:szCs w:val="24"/>
              </w:rPr>
              <w:drawing>
                <wp:anchor distT="0" distB="0" distL="114300" distR="114300" simplePos="0" relativeHeight="251662336" behindDoc="0" locked="0" layoutInCell="1" allowOverlap="1">
                  <wp:simplePos x="0" y="0"/>
                  <wp:positionH relativeFrom="column">
                    <wp:posOffset>3245347</wp:posOffset>
                  </wp:positionH>
                  <wp:positionV relativeFrom="paragraph">
                    <wp:posOffset>175757</wp:posOffset>
                  </wp:positionV>
                  <wp:extent cx="2581026" cy="1622066"/>
                  <wp:effectExtent l="19050" t="0" r="0" b="0"/>
                  <wp:wrapNone/>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937"/>
                          <a:stretch/>
                        </pic:blipFill>
                        <pic:spPr bwMode="auto">
                          <a:xfrm>
                            <a:off x="0" y="0"/>
                            <a:ext cx="2581026" cy="162206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85CBF" w:rsidRPr="00715B51">
              <w:rPr>
                <w:rFonts w:cs="Times New Roman"/>
                <w:b/>
                <w:bCs/>
                <w:szCs w:val="24"/>
                <w:lang w:val="vi-VN"/>
              </w:rPr>
              <w:t>Sắp xếp các hình a,b,c,d,e,f,g, h, i, j vào bảng tương ứng:</w:t>
            </w:r>
          </w:p>
          <w:p w:rsidR="00585CBF" w:rsidRPr="00715B51" w:rsidRDefault="00E44CE5" w:rsidP="00057893">
            <w:pPr>
              <w:spacing w:after="60" w:line="259" w:lineRule="auto"/>
              <w:rPr>
                <w:rFonts w:cs="Times New Roman"/>
                <w:szCs w:val="24"/>
                <w:lang w:val="vi-VN"/>
              </w:rPr>
            </w:pPr>
            <w:r w:rsidRPr="00715B51">
              <w:rPr>
                <w:rFonts w:cs="Times New Roman"/>
                <w:noProof/>
                <w:szCs w:val="24"/>
              </w:rPr>
              <w:drawing>
                <wp:anchor distT="0" distB="0" distL="114300" distR="114300" simplePos="0" relativeHeight="251670528" behindDoc="0" locked="0" layoutInCell="1" allowOverlap="1">
                  <wp:simplePos x="0" y="0"/>
                  <wp:positionH relativeFrom="column">
                    <wp:posOffset>2187823</wp:posOffset>
                  </wp:positionH>
                  <wp:positionV relativeFrom="paragraph">
                    <wp:posOffset>-18580</wp:posOffset>
                  </wp:positionV>
                  <wp:extent cx="1014620" cy="1113182"/>
                  <wp:effectExtent l="19050" t="0" r="0" b="0"/>
                  <wp:wrapNone/>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14620" cy="1113182"/>
                          </a:xfrm>
                          <a:prstGeom prst="rect">
                            <a:avLst/>
                          </a:prstGeom>
                        </pic:spPr>
                      </pic:pic>
                    </a:graphicData>
                  </a:graphic>
                </wp:anchor>
              </w:drawing>
            </w:r>
            <w:r w:rsidRPr="00715B51">
              <w:rPr>
                <w:rFonts w:cs="Times New Roman"/>
                <w:noProof/>
                <w:szCs w:val="24"/>
              </w:rPr>
              <w:drawing>
                <wp:anchor distT="0" distB="0" distL="114300" distR="114300" simplePos="0" relativeHeight="251668480" behindDoc="0" locked="0" layoutInCell="1" allowOverlap="1">
                  <wp:simplePos x="0" y="0"/>
                  <wp:positionH relativeFrom="column">
                    <wp:posOffset>-102235</wp:posOffset>
                  </wp:positionH>
                  <wp:positionV relativeFrom="paragraph">
                    <wp:posOffset>-58420</wp:posOffset>
                  </wp:positionV>
                  <wp:extent cx="1094105" cy="1136650"/>
                  <wp:effectExtent l="19050" t="0" r="0" b="0"/>
                  <wp:wrapNone/>
                  <wp:docPr id="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094105" cy="1136650"/>
                          </a:xfrm>
                          <a:prstGeom prst="rect">
                            <a:avLst/>
                          </a:prstGeom>
                        </pic:spPr>
                      </pic:pic>
                    </a:graphicData>
                  </a:graphic>
                </wp:anchor>
              </w:drawing>
            </w:r>
            <w:r w:rsidR="00E71985" w:rsidRPr="00715B51">
              <w:rPr>
                <w:rFonts w:cs="Times New Roman"/>
                <w:noProof/>
                <w:szCs w:val="24"/>
              </w:rPr>
              <w:drawing>
                <wp:anchor distT="0" distB="0" distL="114300" distR="114300" simplePos="0" relativeHeight="251669504" behindDoc="0" locked="0" layoutInCell="1" allowOverlap="1">
                  <wp:simplePos x="0" y="0"/>
                  <wp:positionH relativeFrom="column">
                    <wp:posOffset>1082593</wp:posOffset>
                  </wp:positionH>
                  <wp:positionV relativeFrom="paragraph">
                    <wp:posOffset>18663</wp:posOffset>
                  </wp:positionV>
                  <wp:extent cx="1062328" cy="993314"/>
                  <wp:effectExtent l="19050" t="0" r="4472" b="0"/>
                  <wp:wrapNone/>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 b="24501"/>
                          <a:stretch/>
                        </pic:blipFill>
                        <pic:spPr bwMode="auto">
                          <a:xfrm>
                            <a:off x="0" y="0"/>
                            <a:ext cx="1062821" cy="99377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585CBF" w:rsidRPr="00715B51" w:rsidRDefault="00585CBF" w:rsidP="00057893">
            <w:pPr>
              <w:spacing w:after="60" w:line="259" w:lineRule="auto"/>
              <w:rPr>
                <w:rFonts w:cs="Times New Roman"/>
                <w:szCs w:val="24"/>
                <w:lang w:val="vi-VN"/>
              </w:rPr>
            </w:pPr>
          </w:p>
          <w:p w:rsidR="00585CBF" w:rsidRPr="00715B51" w:rsidRDefault="00585CBF" w:rsidP="00057893">
            <w:pPr>
              <w:spacing w:after="60" w:line="259" w:lineRule="auto"/>
              <w:rPr>
                <w:rFonts w:cs="Times New Roman"/>
                <w:szCs w:val="24"/>
                <w:lang w:val="vi-VN"/>
              </w:rPr>
            </w:pPr>
          </w:p>
          <w:p w:rsidR="00585CBF" w:rsidRPr="00715B51" w:rsidRDefault="00585CBF" w:rsidP="00057893">
            <w:pPr>
              <w:spacing w:after="60" w:line="259" w:lineRule="auto"/>
              <w:rPr>
                <w:rFonts w:cs="Times New Roman"/>
                <w:szCs w:val="24"/>
                <w:lang w:val="vi-VN"/>
              </w:rPr>
            </w:pPr>
          </w:p>
          <w:p w:rsidR="00585CBF" w:rsidRPr="00715B51" w:rsidRDefault="00585CBF" w:rsidP="00057893">
            <w:pPr>
              <w:spacing w:after="60" w:line="259" w:lineRule="auto"/>
              <w:rPr>
                <w:rFonts w:cs="Times New Roman"/>
                <w:b/>
                <w:bCs/>
                <w:szCs w:val="24"/>
              </w:rPr>
            </w:pPr>
            <w:bookmarkStart w:id="0" w:name="_Hlk105017917"/>
            <w:r w:rsidRPr="00715B51">
              <w:rPr>
                <w:rFonts w:cs="Times New Roman"/>
                <w:b/>
                <w:bCs/>
                <w:szCs w:val="24"/>
              </w:rPr>
              <w:t>Biển báo cảnh báo</w:t>
            </w:r>
          </w:p>
          <w:tbl>
            <w:tblPr>
              <w:tblW w:w="0" w:type="auto"/>
              <w:tblLook w:val="04A0"/>
            </w:tblPr>
            <w:tblGrid>
              <w:gridCol w:w="2008"/>
              <w:gridCol w:w="6827"/>
            </w:tblGrid>
            <w:tr w:rsidR="00585CBF" w:rsidRPr="00715B51" w:rsidTr="00224614">
              <w:tc>
                <w:tcPr>
                  <w:tcW w:w="2008" w:type="dxa"/>
                  <w:shd w:val="clear" w:color="auto" w:fill="F2DBDB" w:themeFill="accent2" w:themeFillTint="33"/>
                </w:tcPr>
                <w:p w:rsidR="00585CBF" w:rsidRPr="00715B51" w:rsidRDefault="00585CBF" w:rsidP="00057893">
                  <w:pPr>
                    <w:spacing w:after="60" w:line="259" w:lineRule="auto"/>
                    <w:rPr>
                      <w:rFonts w:cs="Times New Roman"/>
                      <w:b/>
                      <w:bCs/>
                      <w:szCs w:val="24"/>
                    </w:rPr>
                  </w:pPr>
                  <w:r w:rsidRPr="00715B51">
                    <w:rPr>
                      <w:rFonts w:cs="Times New Roman"/>
                      <w:b/>
                      <w:bCs/>
                      <w:szCs w:val="24"/>
                    </w:rPr>
                    <w:t>Hình ảnh</w:t>
                  </w:r>
                </w:p>
              </w:tc>
              <w:tc>
                <w:tcPr>
                  <w:tcW w:w="6827" w:type="dxa"/>
                  <w:shd w:val="clear" w:color="auto" w:fill="F2DBDB" w:themeFill="accent2" w:themeFillTint="33"/>
                </w:tcPr>
                <w:p w:rsidR="00585CBF" w:rsidRPr="00715B51" w:rsidRDefault="00585CBF" w:rsidP="00057893">
                  <w:pPr>
                    <w:spacing w:after="60" w:line="259" w:lineRule="auto"/>
                    <w:rPr>
                      <w:rFonts w:cs="Times New Roman"/>
                      <w:b/>
                      <w:bCs/>
                      <w:szCs w:val="24"/>
                    </w:rPr>
                  </w:pPr>
                  <w:r w:rsidRPr="00715B51">
                    <w:rPr>
                      <w:rFonts w:cs="Times New Roman"/>
                      <w:b/>
                      <w:bCs/>
                      <w:szCs w:val="24"/>
                    </w:rPr>
                    <w:t>Ý nghĩa</w:t>
                  </w:r>
                </w:p>
              </w:tc>
            </w:tr>
            <w:tr w:rsidR="00585CBF" w:rsidRPr="00715B51" w:rsidTr="00224614">
              <w:tc>
                <w:tcPr>
                  <w:tcW w:w="2008" w:type="dxa"/>
                </w:tcPr>
                <w:p w:rsidR="00585CBF" w:rsidRPr="00715B51" w:rsidRDefault="00585CBF" w:rsidP="00057893">
                  <w:pPr>
                    <w:spacing w:after="60" w:line="259" w:lineRule="auto"/>
                    <w:rPr>
                      <w:rFonts w:cs="Times New Roman"/>
                      <w:szCs w:val="24"/>
                    </w:rPr>
                  </w:pPr>
                </w:p>
              </w:tc>
              <w:tc>
                <w:tcPr>
                  <w:tcW w:w="6827" w:type="dxa"/>
                </w:tcPr>
                <w:p w:rsidR="00585CBF" w:rsidRPr="00715B51" w:rsidRDefault="00585CBF" w:rsidP="00057893">
                  <w:pPr>
                    <w:spacing w:after="60" w:line="259" w:lineRule="auto"/>
                    <w:rPr>
                      <w:rFonts w:cs="Times New Roman"/>
                      <w:szCs w:val="24"/>
                    </w:rPr>
                  </w:pPr>
                  <w:r w:rsidRPr="00715B51">
                    <w:rPr>
                      <w:rFonts w:cs="Times New Roman"/>
                      <w:szCs w:val="24"/>
                    </w:rPr>
                    <w:t>Cảnh báo chất phóng xạ</w:t>
                  </w:r>
                </w:p>
              </w:tc>
            </w:tr>
            <w:tr w:rsidR="00585CBF" w:rsidRPr="00715B51" w:rsidTr="00224614">
              <w:tc>
                <w:tcPr>
                  <w:tcW w:w="2008" w:type="dxa"/>
                </w:tcPr>
                <w:p w:rsidR="00585CBF" w:rsidRPr="00715B51" w:rsidRDefault="00585CBF" w:rsidP="00057893">
                  <w:pPr>
                    <w:spacing w:after="60" w:line="259" w:lineRule="auto"/>
                    <w:rPr>
                      <w:rFonts w:cs="Times New Roman"/>
                      <w:szCs w:val="24"/>
                    </w:rPr>
                  </w:pPr>
                </w:p>
              </w:tc>
              <w:tc>
                <w:tcPr>
                  <w:tcW w:w="6827" w:type="dxa"/>
                </w:tcPr>
                <w:p w:rsidR="00585CBF" w:rsidRPr="00715B51" w:rsidRDefault="00585CBF" w:rsidP="00057893">
                  <w:pPr>
                    <w:spacing w:after="60" w:line="259" w:lineRule="auto"/>
                    <w:rPr>
                      <w:rFonts w:cs="Times New Roman"/>
                      <w:szCs w:val="24"/>
                    </w:rPr>
                  </w:pPr>
                  <w:r w:rsidRPr="00715B51">
                    <w:rPr>
                      <w:rFonts w:cs="Times New Roman"/>
                      <w:szCs w:val="24"/>
                    </w:rPr>
                    <w:t>Chất dễ cháy, chất tự phản ứng, chất tự cháy, chất tự phát nhiệt</w:t>
                  </w:r>
                </w:p>
              </w:tc>
            </w:tr>
            <w:tr w:rsidR="00585CBF" w:rsidRPr="00715B51" w:rsidTr="00224614">
              <w:tc>
                <w:tcPr>
                  <w:tcW w:w="2008" w:type="dxa"/>
                </w:tcPr>
                <w:p w:rsidR="00585CBF" w:rsidRPr="00715B51" w:rsidRDefault="00585CBF" w:rsidP="00057893">
                  <w:pPr>
                    <w:spacing w:after="60" w:line="259" w:lineRule="auto"/>
                    <w:rPr>
                      <w:rFonts w:cs="Times New Roman"/>
                      <w:szCs w:val="24"/>
                    </w:rPr>
                  </w:pPr>
                </w:p>
              </w:tc>
              <w:tc>
                <w:tcPr>
                  <w:tcW w:w="6827" w:type="dxa"/>
                </w:tcPr>
                <w:p w:rsidR="00585CBF" w:rsidRPr="00715B51" w:rsidRDefault="00585CBF" w:rsidP="00057893">
                  <w:pPr>
                    <w:spacing w:after="60" w:line="259" w:lineRule="auto"/>
                    <w:rPr>
                      <w:rFonts w:cs="Times New Roman"/>
                      <w:szCs w:val="24"/>
                    </w:rPr>
                  </w:pPr>
                  <w:r w:rsidRPr="00715B51">
                    <w:rPr>
                      <w:rFonts w:cs="Times New Roman"/>
                      <w:szCs w:val="24"/>
                    </w:rPr>
                    <w:t>Điện áp cao nguy hiểm chết người</w:t>
                  </w:r>
                </w:p>
              </w:tc>
            </w:tr>
            <w:tr w:rsidR="00585CBF" w:rsidRPr="00715B51" w:rsidTr="00224614">
              <w:tc>
                <w:tcPr>
                  <w:tcW w:w="2008" w:type="dxa"/>
                </w:tcPr>
                <w:p w:rsidR="00585CBF" w:rsidRPr="00715B51" w:rsidRDefault="00585CBF" w:rsidP="00057893">
                  <w:pPr>
                    <w:spacing w:after="60" w:line="259" w:lineRule="auto"/>
                    <w:rPr>
                      <w:rFonts w:cs="Times New Roman"/>
                      <w:szCs w:val="24"/>
                    </w:rPr>
                  </w:pPr>
                </w:p>
              </w:tc>
              <w:tc>
                <w:tcPr>
                  <w:tcW w:w="6827" w:type="dxa"/>
                </w:tcPr>
                <w:p w:rsidR="00585CBF" w:rsidRPr="00715B51" w:rsidRDefault="00585CBF" w:rsidP="00057893">
                  <w:pPr>
                    <w:spacing w:after="60" w:line="259" w:lineRule="auto"/>
                    <w:rPr>
                      <w:rFonts w:cs="Times New Roman"/>
                      <w:szCs w:val="24"/>
                    </w:rPr>
                  </w:pPr>
                  <w:r w:rsidRPr="00715B51">
                    <w:rPr>
                      <w:rFonts w:cs="Times New Roman"/>
                      <w:szCs w:val="24"/>
                    </w:rPr>
                    <w:t>Cảnh báo nguy cơ chất độc</w:t>
                  </w:r>
                </w:p>
              </w:tc>
            </w:tr>
            <w:tr w:rsidR="00585CBF" w:rsidRPr="00715B51" w:rsidTr="00224614">
              <w:tc>
                <w:tcPr>
                  <w:tcW w:w="2008" w:type="dxa"/>
                </w:tcPr>
                <w:p w:rsidR="00585CBF" w:rsidRPr="00715B51" w:rsidRDefault="00585CBF" w:rsidP="00057893">
                  <w:pPr>
                    <w:spacing w:after="60" w:line="259" w:lineRule="auto"/>
                    <w:rPr>
                      <w:rFonts w:cs="Times New Roman"/>
                      <w:szCs w:val="24"/>
                    </w:rPr>
                  </w:pPr>
                </w:p>
              </w:tc>
              <w:tc>
                <w:tcPr>
                  <w:tcW w:w="6827" w:type="dxa"/>
                </w:tcPr>
                <w:p w:rsidR="00585CBF" w:rsidRPr="00715B51" w:rsidRDefault="00585CBF" w:rsidP="00057893">
                  <w:pPr>
                    <w:spacing w:after="60" w:line="259" w:lineRule="auto"/>
                    <w:rPr>
                      <w:rFonts w:cs="Times New Roman"/>
                      <w:szCs w:val="24"/>
                    </w:rPr>
                  </w:pPr>
                  <w:r w:rsidRPr="00715B51">
                    <w:rPr>
                      <w:rFonts w:cs="Times New Roman"/>
                      <w:szCs w:val="24"/>
                    </w:rPr>
                    <w:t>Chất ăn mòn</w:t>
                  </w:r>
                </w:p>
              </w:tc>
            </w:tr>
            <w:tr w:rsidR="00585CBF" w:rsidRPr="00715B51" w:rsidTr="00224614">
              <w:tc>
                <w:tcPr>
                  <w:tcW w:w="2008" w:type="dxa"/>
                </w:tcPr>
                <w:p w:rsidR="00585CBF" w:rsidRPr="00715B51" w:rsidRDefault="00585CBF" w:rsidP="00057893">
                  <w:pPr>
                    <w:spacing w:after="60" w:line="259" w:lineRule="auto"/>
                    <w:rPr>
                      <w:rFonts w:cs="Times New Roman"/>
                      <w:szCs w:val="24"/>
                    </w:rPr>
                  </w:pPr>
                </w:p>
              </w:tc>
              <w:tc>
                <w:tcPr>
                  <w:tcW w:w="6827" w:type="dxa"/>
                </w:tcPr>
                <w:p w:rsidR="00585CBF" w:rsidRPr="00715B51" w:rsidRDefault="00585CBF" w:rsidP="00057893">
                  <w:pPr>
                    <w:spacing w:after="60" w:line="259" w:lineRule="auto"/>
                    <w:rPr>
                      <w:rFonts w:cs="Times New Roman"/>
                      <w:szCs w:val="24"/>
                    </w:rPr>
                  </w:pPr>
                  <w:r w:rsidRPr="00715B51">
                    <w:rPr>
                      <w:rFonts w:cs="Times New Roman"/>
                      <w:szCs w:val="24"/>
                    </w:rPr>
                    <w:t>Chất độc môi trường</w:t>
                  </w:r>
                </w:p>
              </w:tc>
            </w:tr>
            <w:tr w:rsidR="00585CBF" w:rsidRPr="00715B51" w:rsidTr="00224614">
              <w:tc>
                <w:tcPr>
                  <w:tcW w:w="2008" w:type="dxa"/>
                </w:tcPr>
                <w:p w:rsidR="00585CBF" w:rsidRPr="00715B51" w:rsidRDefault="00585CBF" w:rsidP="00057893">
                  <w:pPr>
                    <w:spacing w:after="60" w:line="259" w:lineRule="auto"/>
                    <w:rPr>
                      <w:rFonts w:cs="Times New Roman"/>
                      <w:szCs w:val="24"/>
                    </w:rPr>
                  </w:pPr>
                </w:p>
              </w:tc>
              <w:tc>
                <w:tcPr>
                  <w:tcW w:w="6827" w:type="dxa"/>
                </w:tcPr>
                <w:p w:rsidR="00585CBF" w:rsidRPr="00715B51" w:rsidRDefault="00585CBF" w:rsidP="00057893">
                  <w:pPr>
                    <w:spacing w:after="60" w:line="259" w:lineRule="auto"/>
                    <w:rPr>
                      <w:rFonts w:cs="Times New Roman"/>
                      <w:szCs w:val="24"/>
                    </w:rPr>
                  </w:pPr>
                  <w:r w:rsidRPr="00715B51">
                    <w:rPr>
                      <w:rFonts w:cs="Times New Roman"/>
                      <w:szCs w:val="24"/>
                    </w:rPr>
                    <w:t>Lối thoái hiểm</w:t>
                  </w:r>
                </w:p>
              </w:tc>
            </w:tr>
          </w:tbl>
          <w:p w:rsidR="00585CBF" w:rsidRPr="00715B51" w:rsidRDefault="00585CBF" w:rsidP="00057893">
            <w:pPr>
              <w:spacing w:after="60" w:line="259" w:lineRule="auto"/>
              <w:rPr>
                <w:rFonts w:cs="Times New Roman"/>
                <w:b/>
                <w:bCs/>
                <w:szCs w:val="24"/>
              </w:rPr>
            </w:pPr>
            <w:r w:rsidRPr="00715B51">
              <w:rPr>
                <w:rFonts w:cs="Times New Roman"/>
                <w:b/>
                <w:bCs/>
                <w:szCs w:val="24"/>
              </w:rPr>
              <w:t>Công dụng của trang thiết bị bảo hộ</w:t>
            </w:r>
          </w:p>
          <w:tbl>
            <w:tblPr>
              <w:tblW w:w="0" w:type="auto"/>
              <w:tblLook w:val="04A0"/>
            </w:tblPr>
            <w:tblGrid>
              <w:gridCol w:w="2008"/>
              <w:gridCol w:w="6827"/>
            </w:tblGrid>
            <w:tr w:rsidR="00585CBF" w:rsidRPr="00715B51" w:rsidTr="00224614">
              <w:tc>
                <w:tcPr>
                  <w:tcW w:w="2008" w:type="dxa"/>
                  <w:shd w:val="clear" w:color="auto" w:fill="F2DBDB" w:themeFill="accent2" w:themeFillTint="33"/>
                </w:tcPr>
                <w:p w:rsidR="00585CBF" w:rsidRPr="00715B51" w:rsidRDefault="00585CBF" w:rsidP="00057893">
                  <w:pPr>
                    <w:spacing w:after="60" w:line="259" w:lineRule="auto"/>
                    <w:rPr>
                      <w:rFonts w:cs="Times New Roman"/>
                      <w:b/>
                      <w:bCs/>
                      <w:szCs w:val="24"/>
                    </w:rPr>
                  </w:pPr>
                  <w:r w:rsidRPr="00715B51">
                    <w:rPr>
                      <w:rFonts w:cs="Times New Roman"/>
                      <w:b/>
                      <w:bCs/>
                      <w:szCs w:val="24"/>
                    </w:rPr>
                    <w:t>Hình ảnh</w:t>
                  </w:r>
                </w:p>
              </w:tc>
              <w:tc>
                <w:tcPr>
                  <w:tcW w:w="6827" w:type="dxa"/>
                  <w:shd w:val="clear" w:color="auto" w:fill="F2DBDB" w:themeFill="accent2" w:themeFillTint="33"/>
                </w:tcPr>
                <w:p w:rsidR="00585CBF" w:rsidRPr="00715B51" w:rsidRDefault="00585CBF" w:rsidP="00057893">
                  <w:pPr>
                    <w:spacing w:after="60" w:line="259" w:lineRule="auto"/>
                    <w:rPr>
                      <w:rFonts w:cs="Times New Roman"/>
                      <w:b/>
                      <w:bCs/>
                      <w:szCs w:val="24"/>
                    </w:rPr>
                  </w:pPr>
                  <w:r w:rsidRPr="00715B51">
                    <w:rPr>
                      <w:rFonts w:cs="Times New Roman"/>
                      <w:b/>
                      <w:bCs/>
                      <w:szCs w:val="24"/>
                    </w:rPr>
                    <w:t>Công dụng</w:t>
                  </w:r>
                </w:p>
              </w:tc>
            </w:tr>
            <w:tr w:rsidR="00585CBF" w:rsidRPr="00715B51" w:rsidTr="00224614">
              <w:tc>
                <w:tcPr>
                  <w:tcW w:w="2008" w:type="dxa"/>
                </w:tcPr>
                <w:p w:rsidR="00585CBF" w:rsidRPr="00715B51" w:rsidRDefault="00585CBF" w:rsidP="00057893">
                  <w:pPr>
                    <w:spacing w:after="60" w:line="259" w:lineRule="auto"/>
                    <w:rPr>
                      <w:rFonts w:cs="Times New Roman"/>
                      <w:szCs w:val="24"/>
                    </w:rPr>
                  </w:pPr>
                </w:p>
              </w:tc>
              <w:tc>
                <w:tcPr>
                  <w:tcW w:w="6827" w:type="dxa"/>
                </w:tcPr>
                <w:p w:rsidR="00585CBF" w:rsidRPr="00715B51" w:rsidRDefault="00585CBF" w:rsidP="00057893">
                  <w:pPr>
                    <w:spacing w:after="60" w:line="259" w:lineRule="auto"/>
                    <w:rPr>
                      <w:rFonts w:cs="Times New Roman"/>
                      <w:szCs w:val="24"/>
                    </w:rPr>
                  </w:pPr>
                  <w:r w:rsidRPr="00715B51">
                    <w:rPr>
                      <w:rFonts w:cs="Times New Roman"/>
                      <w:szCs w:val="24"/>
                    </w:rPr>
                    <w:t>Bảo vệ mắt khỏi những hóa chất độc hại và đảm bảo thị lực của người trong phòng thí nghiệm</w:t>
                  </w:r>
                </w:p>
              </w:tc>
            </w:tr>
            <w:tr w:rsidR="00585CBF" w:rsidRPr="00715B51" w:rsidTr="00224614">
              <w:tc>
                <w:tcPr>
                  <w:tcW w:w="2008" w:type="dxa"/>
                </w:tcPr>
                <w:p w:rsidR="00585CBF" w:rsidRPr="00715B51" w:rsidRDefault="00585CBF" w:rsidP="00057893">
                  <w:pPr>
                    <w:spacing w:after="60" w:line="259" w:lineRule="auto"/>
                    <w:rPr>
                      <w:rFonts w:cs="Times New Roman"/>
                      <w:szCs w:val="24"/>
                    </w:rPr>
                  </w:pPr>
                </w:p>
              </w:tc>
              <w:tc>
                <w:tcPr>
                  <w:tcW w:w="6827" w:type="dxa"/>
                </w:tcPr>
                <w:p w:rsidR="00585CBF" w:rsidRPr="00715B51" w:rsidRDefault="00585CBF" w:rsidP="00057893">
                  <w:pPr>
                    <w:spacing w:after="60" w:line="259" w:lineRule="auto"/>
                    <w:rPr>
                      <w:rFonts w:cs="Times New Roman"/>
                      <w:szCs w:val="24"/>
                    </w:rPr>
                  </w:pPr>
                  <w:r w:rsidRPr="00715B51">
                    <w:rPr>
                      <w:rFonts w:cs="Times New Roman"/>
                      <w:szCs w:val="24"/>
                    </w:rPr>
                    <w:t>Bảo hộ cơ thể, chống hóa chất, chống nước</w:t>
                  </w:r>
                </w:p>
              </w:tc>
            </w:tr>
            <w:tr w:rsidR="00585CBF" w:rsidRPr="00715B51" w:rsidTr="00224614">
              <w:tc>
                <w:tcPr>
                  <w:tcW w:w="2008" w:type="dxa"/>
                </w:tcPr>
                <w:p w:rsidR="00585CBF" w:rsidRPr="00715B51" w:rsidRDefault="00585CBF" w:rsidP="00057893">
                  <w:pPr>
                    <w:spacing w:after="60" w:line="259" w:lineRule="auto"/>
                    <w:rPr>
                      <w:rFonts w:cs="Times New Roman"/>
                      <w:szCs w:val="24"/>
                    </w:rPr>
                  </w:pPr>
                </w:p>
              </w:tc>
              <w:tc>
                <w:tcPr>
                  <w:tcW w:w="6827" w:type="dxa"/>
                </w:tcPr>
                <w:p w:rsidR="00585CBF" w:rsidRPr="00715B51" w:rsidRDefault="00585CBF" w:rsidP="00057893">
                  <w:pPr>
                    <w:spacing w:after="60" w:line="259" w:lineRule="auto"/>
                    <w:rPr>
                      <w:rFonts w:cs="Times New Roman"/>
                      <w:szCs w:val="24"/>
                    </w:rPr>
                  </w:pPr>
                  <w:r w:rsidRPr="00715B51">
                    <w:rPr>
                      <w:rFonts w:cs="Times New Roman"/>
                      <w:szCs w:val="24"/>
                    </w:rPr>
                    <w:t>Chống hóa chất, chống khuẩn</w:t>
                  </w:r>
                </w:p>
              </w:tc>
            </w:tr>
            <w:bookmarkEnd w:id="0"/>
          </w:tbl>
          <w:p w:rsidR="00585CBF" w:rsidRPr="00715B51" w:rsidRDefault="00585CBF" w:rsidP="00057893">
            <w:pPr>
              <w:spacing w:after="60" w:line="259" w:lineRule="auto"/>
              <w:rPr>
                <w:rFonts w:cs="Times New Roman"/>
                <w:szCs w:val="24"/>
              </w:rPr>
            </w:pPr>
          </w:p>
        </w:tc>
      </w:tr>
    </w:tbl>
    <w:p w:rsidR="00224614" w:rsidRPr="00715B51" w:rsidRDefault="00224614" w:rsidP="00057893">
      <w:pPr>
        <w:spacing w:after="60"/>
        <w:rPr>
          <w:rFonts w:cs="Times New Roman"/>
          <w:b/>
          <w:szCs w:val="24"/>
        </w:rPr>
      </w:pPr>
    </w:p>
    <w:p w:rsidR="00585CBF" w:rsidRPr="00715B51" w:rsidRDefault="00585CBF" w:rsidP="00057893">
      <w:pPr>
        <w:spacing w:after="60"/>
        <w:rPr>
          <w:rFonts w:cs="Times New Roman"/>
          <w:b/>
          <w:szCs w:val="24"/>
        </w:rPr>
      </w:pPr>
      <w:r w:rsidRPr="00715B51">
        <w:rPr>
          <w:rFonts w:cs="Times New Roman"/>
          <w:b/>
          <w:szCs w:val="24"/>
        </w:rPr>
        <w:t>2. Học sinh</w:t>
      </w:r>
      <w:r w:rsidR="00770D7A" w:rsidRPr="00715B51">
        <w:rPr>
          <w:rFonts w:cs="Times New Roman"/>
          <w:b/>
          <w:szCs w:val="24"/>
        </w:rPr>
        <w:t>:</w:t>
      </w:r>
    </w:p>
    <w:p w:rsidR="00585CBF" w:rsidRPr="00715B51" w:rsidRDefault="00585CBF" w:rsidP="00057893">
      <w:pPr>
        <w:spacing w:after="60"/>
        <w:rPr>
          <w:rFonts w:cs="Times New Roman"/>
          <w:szCs w:val="24"/>
        </w:rPr>
      </w:pPr>
      <w:r w:rsidRPr="00715B51">
        <w:rPr>
          <w:rFonts w:cs="Times New Roman"/>
          <w:szCs w:val="24"/>
          <w:lang w:val="pt-BR"/>
        </w:rPr>
        <w:t xml:space="preserve">- Ôn lại </w:t>
      </w:r>
      <w:r w:rsidRPr="00715B51">
        <w:rPr>
          <w:rFonts w:cs="Times New Roman"/>
          <w:szCs w:val="24"/>
        </w:rPr>
        <w:t>cách sử dụng các thiết bị thí nghiệm đã học ở cấp THCS.</w:t>
      </w:r>
    </w:p>
    <w:p w:rsidR="00224614" w:rsidRPr="00715B51" w:rsidRDefault="00585CBF" w:rsidP="00057893">
      <w:pPr>
        <w:spacing w:after="60"/>
        <w:rPr>
          <w:rFonts w:cs="Times New Roman"/>
          <w:szCs w:val="24"/>
        </w:rPr>
      </w:pPr>
      <w:r w:rsidRPr="00715B51">
        <w:rPr>
          <w:rFonts w:cs="Times New Roman"/>
          <w:szCs w:val="24"/>
          <w:lang w:val="pt-BR"/>
        </w:rPr>
        <w:t xml:space="preserve">- </w:t>
      </w:r>
      <w:r w:rsidRPr="00715B51">
        <w:rPr>
          <w:rFonts w:cs="Times New Roman"/>
          <w:szCs w:val="24"/>
        </w:rPr>
        <w:t>SGK, vở ghi bài, giấy nháp.</w:t>
      </w:r>
    </w:p>
    <w:p w:rsidR="00585CBF" w:rsidRPr="00715B51" w:rsidRDefault="00585CBF" w:rsidP="00057893">
      <w:pPr>
        <w:spacing w:after="60"/>
        <w:rPr>
          <w:rFonts w:cs="Times New Roman"/>
          <w:b/>
          <w:szCs w:val="24"/>
        </w:rPr>
      </w:pPr>
      <w:r w:rsidRPr="00715B51">
        <w:rPr>
          <w:rFonts w:cs="Times New Roman"/>
          <w:b/>
          <w:szCs w:val="24"/>
        </w:rPr>
        <w:t>III. TIẾN TRÌNH DẠY HỌC</w:t>
      </w:r>
    </w:p>
    <w:p w:rsidR="00585CBF" w:rsidRPr="00715B51" w:rsidRDefault="00585CBF" w:rsidP="00057893">
      <w:pPr>
        <w:spacing w:after="60"/>
        <w:rPr>
          <w:b/>
        </w:rPr>
      </w:pPr>
      <w:r w:rsidRPr="00715B51">
        <w:rPr>
          <w:b/>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585CBF" w:rsidRPr="00715B51" w:rsidTr="00224614">
        <w:tc>
          <w:tcPr>
            <w:tcW w:w="817" w:type="dxa"/>
            <w:vAlign w:val="center"/>
          </w:tcPr>
          <w:p w:rsidR="00585CBF" w:rsidRPr="00715B51" w:rsidRDefault="00585CBF" w:rsidP="009531FA">
            <w:pPr>
              <w:spacing w:after="0" w:line="240" w:lineRule="auto"/>
              <w:jc w:val="center"/>
              <w:rPr>
                <w:b/>
              </w:rPr>
            </w:pPr>
            <w:r w:rsidRPr="00715B51">
              <w:rPr>
                <w:b/>
              </w:rPr>
              <w:t>Lớp</w:t>
            </w:r>
          </w:p>
        </w:tc>
        <w:tc>
          <w:tcPr>
            <w:tcW w:w="709" w:type="dxa"/>
            <w:vAlign w:val="center"/>
          </w:tcPr>
          <w:p w:rsidR="00585CBF" w:rsidRPr="00715B51" w:rsidRDefault="00585CBF" w:rsidP="009531FA">
            <w:pPr>
              <w:spacing w:after="0" w:line="240" w:lineRule="auto"/>
              <w:jc w:val="center"/>
              <w:rPr>
                <w:b/>
              </w:rPr>
            </w:pPr>
            <w:r w:rsidRPr="00715B51">
              <w:rPr>
                <w:b/>
              </w:rPr>
              <w:t>Tiết theo KH</w:t>
            </w:r>
          </w:p>
        </w:tc>
        <w:tc>
          <w:tcPr>
            <w:tcW w:w="1843" w:type="dxa"/>
            <w:vAlign w:val="center"/>
          </w:tcPr>
          <w:p w:rsidR="00585CBF" w:rsidRPr="00715B51" w:rsidRDefault="00585CBF" w:rsidP="009531FA">
            <w:pPr>
              <w:spacing w:after="0" w:line="240" w:lineRule="auto"/>
              <w:jc w:val="center"/>
              <w:rPr>
                <w:b/>
              </w:rPr>
            </w:pPr>
            <w:r w:rsidRPr="00715B51">
              <w:rPr>
                <w:b/>
              </w:rPr>
              <w:t>Ngày dạy</w:t>
            </w:r>
          </w:p>
        </w:tc>
        <w:tc>
          <w:tcPr>
            <w:tcW w:w="856" w:type="dxa"/>
            <w:vAlign w:val="center"/>
          </w:tcPr>
          <w:p w:rsidR="00585CBF" w:rsidRPr="00715B51" w:rsidRDefault="00585CBF" w:rsidP="009531FA">
            <w:pPr>
              <w:spacing w:after="0" w:line="240" w:lineRule="auto"/>
              <w:jc w:val="center"/>
              <w:rPr>
                <w:b/>
              </w:rPr>
            </w:pPr>
            <w:r w:rsidRPr="00715B51">
              <w:rPr>
                <w:b/>
              </w:rPr>
              <w:t>Tiết</w:t>
            </w:r>
          </w:p>
          <w:p w:rsidR="00585CBF" w:rsidRPr="00715B51" w:rsidRDefault="00585CBF" w:rsidP="009531FA">
            <w:pPr>
              <w:spacing w:after="0" w:line="240" w:lineRule="auto"/>
              <w:jc w:val="center"/>
              <w:rPr>
                <w:b/>
              </w:rPr>
            </w:pPr>
            <w:r w:rsidRPr="00715B51">
              <w:rPr>
                <w:b/>
              </w:rPr>
              <w:t>thứ</w:t>
            </w:r>
          </w:p>
          <w:p w:rsidR="00585CBF" w:rsidRPr="00715B51" w:rsidRDefault="00585CBF" w:rsidP="009531FA">
            <w:pPr>
              <w:spacing w:after="0" w:line="240" w:lineRule="auto"/>
              <w:jc w:val="center"/>
              <w:rPr>
                <w:b/>
              </w:rPr>
            </w:pPr>
            <w:r w:rsidRPr="00715B51">
              <w:rPr>
                <w:b/>
              </w:rPr>
              <w:t>(trong ngày)</w:t>
            </w:r>
          </w:p>
        </w:tc>
        <w:tc>
          <w:tcPr>
            <w:tcW w:w="845" w:type="dxa"/>
            <w:vAlign w:val="center"/>
          </w:tcPr>
          <w:p w:rsidR="00585CBF" w:rsidRPr="00715B51" w:rsidRDefault="00585CBF" w:rsidP="009531FA">
            <w:pPr>
              <w:spacing w:after="0" w:line="240" w:lineRule="auto"/>
              <w:jc w:val="center"/>
              <w:rPr>
                <w:b/>
              </w:rPr>
            </w:pPr>
            <w:r w:rsidRPr="00715B51">
              <w:rPr>
                <w:b/>
              </w:rPr>
              <w:t>Sĩ số</w:t>
            </w:r>
          </w:p>
        </w:tc>
        <w:tc>
          <w:tcPr>
            <w:tcW w:w="3255" w:type="dxa"/>
            <w:vAlign w:val="center"/>
          </w:tcPr>
          <w:p w:rsidR="00585CBF" w:rsidRPr="00715B51" w:rsidRDefault="00585CBF" w:rsidP="009531FA">
            <w:pPr>
              <w:spacing w:after="0" w:line="240" w:lineRule="auto"/>
              <w:jc w:val="center"/>
              <w:rPr>
                <w:b/>
              </w:rPr>
            </w:pPr>
            <w:r w:rsidRPr="00715B51">
              <w:rPr>
                <w:b/>
              </w:rPr>
              <w:t>Tên HS nghỉ</w:t>
            </w:r>
          </w:p>
        </w:tc>
        <w:tc>
          <w:tcPr>
            <w:tcW w:w="1609" w:type="dxa"/>
            <w:vAlign w:val="center"/>
          </w:tcPr>
          <w:p w:rsidR="00585CBF" w:rsidRPr="00715B51" w:rsidRDefault="00585CBF" w:rsidP="009531FA">
            <w:pPr>
              <w:spacing w:after="0" w:line="240" w:lineRule="auto"/>
              <w:jc w:val="center"/>
              <w:rPr>
                <w:b/>
              </w:rPr>
            </w:pPr>
            <w:r w:rsidRPr="00715B51">
              <w:rPr>
                <w:b/>
              </w:rPr>
              <w:t>Ghi chú</w:t>
            </w:r>
          </w:p>
        </w:tc>
      </w:tr>
      <w:tr w:rsidR="00585CBF" w:rsidRPr="00715B51" w:rsidTr="00224614">
        <w:tc>
          <w:tcPr>
            <w:tcW w:w="817" w:type="dxa"/>
            <w:vAlign w:val="center"/>
          </w:tcPr>
          <w:p w:rsidR="00585CBF" w:rsidRPr="00715B51" w:rsidRDefault="00585CBF" w:rsidP="00057893">
            <w:pPr>
              <w:spacing w:after="60" w:line="360" w:lineRule="auto"/>
              <w:jc w:val="center"/>
            </w:pPr>
            <w:r w:rsidRPr="00715B51">
              <w:t>10A6</w:t>
            </w:r>
          </w:p>
        </w:tc>
        <w:tc>
          <w:tcPr>
            <w:tcW w:w="709" w:type="dxa"/>
            <w:vAlign w:val="center"/>
          </w:tcPr>
          <w:p w:rsidR="00585CBF" w:rsidRPr="00715B51" w:rsidRDefault="00585CBF" w:rsidP="00057893">
            <w:pPr>
              <w:spacing w:after="60" w:line="360" w:lineRule="auto"/>
              <w:jc w:val="center"/>
            </w:pPr>
            <w:r w:rsidRPr="00715B51">
              <w:t>3</w:t>
            </w:r>
          </w:p>
        </w:tc>
        <w:tc>
          <w:tcPr>
            <w:tcW w:w="1843" w:type="dxa"/>
          </w:tcPr>
          <w:p w:rsidR="00585CBF" w:rsidRPr="00715B51" w:rsidRDefault="00585CBF" w:rsidP="00057893">
            <w:pPr>
              <w:spacing w:after="60" w:line="360" w:lineRule="auto"/>
              <w:rPr>
                <w:b/>
              </w:rPr>
            </w:pPr>
          </w:p>
        </w:tc>
        <w:tc>
          <w:tcPr>
            <w:tcW w:w="856" w:type="dxa"/>
          </w:tcPr>
          <w:p w:rsidR="00585CBF" w:rsidRPr="00715B51" w:rsidRDefault="00585CBF" w:rsidP="00057893">
            <w:pPr>
              <w:spacing w:after="60" w:line="360" w:lineRule="auto"/>
              <w:rPr>
                <w:b/>
              </w:rPr>
            </w:pPr>
          </w:p>
        </w:tc>
        <w:tc>
          <w:tcPr>
            <w:tcW w:w="845" w:type="dxa"/>
          </w:tcPr>
          <w:p w:rsidR="00585CBF" w:rsidRPr="00715B51" w:rsidRDefault="00585CBF" w:rsidP="00057893">
            <w:pPr>
              <w:spacing w:after="60" w:line="360" w:lineRule="auto"/>
              <w:rPr>
                <w:b/>
              </w:rPr>
            </w:pPr>
          </w:p>
        </w:tc>
        <w:tc>
          <w:tcPr>
            <w:tcW w:w="3255" w:type="dxa"/>
          </w:tcPr>
          <w:p w:rsidR="00585CBF" w:rsidRPr="00715B51" w:rsidRDefault="00585CBF" w:rsidP="00057893">
            <w:pPr>
              <w:spacing w:after="60" w:line="360" w:lineRule="auto"/>
              <w:rPr>
                <w:b/>
              </w:rPr>
            </w:pPr>
          </w:p>
        </w:tc>
        <w:tc>
          <w:tcPr>
            <w:tcW w:w="1609" w:type="dxa"/>
          </w:tcPr>
          <w:p w:rsidR="00585CBF" w:rsidRPr="00715B51" w:rsidRDefault="00585CBF" w:rsidP="00057893">
            <w:pPr>
              <w:spacing w:after="60" w:line="360" w:lineRule="auto"/>
              <w:rPr>
                <w:b/>
              </w:rPr>
            </w:pPr>
          </w:p>
        </w:tc>
      </w:tr>
    </w:tbl>
    <w:p w:rsidR="00585CBF" w:rsidRPr="00715B51" w:rsidRDefault="00585CBF" w:rsidP="00057893">
      <w:pPr>
        <w:spacing w:after="60" w:line="240" w:lineRule="auto"/>
        <w:rPr>
          <w:b/>
          <w:sz w:val="16"/>
        </w:rPr>
      </w:pPr>
    </w:p>
    <w:p w:rsidR="00585CBF" w:rsidRPr="00715B51" w:rsidRDefault="00585CBF" w:rsidP="00057893">
      <w:pPr>
        <w:spacing w:after="60"/>
      </w:pPr>
      <w:r w:rsidRPr="00715B51">
        <w:rPr>
          <w:b/>
        </w:rPr>
        <w:t>2. Kiểm tra bài cũ: (</w:t>
      </w:r>
      <w:r w:rsidRPr="00715B51">
        <w:t>Kết hợp trong bài mới)</w:t>
      </w:r>
    </w:p>
    <w:p w:rsidR="00585CBF" w:rsidRPr="00715B51" w:rsidRDefault="00585CBF" w:rsidP="00057893">
      <w:pPr>
        <w:spacing w:after="60"/>
        <w:rPr>
          <w:b/>
        </w:rPr>
      </w:pPr>
      <w:r w:rsidRPr="00715B51">
        <w:rPr>
          <w:b/>
        </w:rPr>
        <w:t>3. Bài mới:</w:t>
      </w:r>
    </w:p>
    <w:p w:rsidR="00585CBF" w:rsidRPr="00715B51" w:rsidRDefault="00CC3A31" w:rsidP="00057893">
      <w:pPr>
        <w:spacing w:after="60"/>
        <w:rPr>
          <w:rFonts w:cs="Times New Roman"/>
          <w:b/>
          <w:szCs w:val="24"/>
        </w:rPr>
      </w:pPr>
      <w:r w:rsidRPr="00715B51">
        <w:rPr>
          <w:rFonts w:cs="Times New Roman"/>
          <w:b/>
          <w:szCs w:val="24"/>
        </w:rPr>
        <w:t xml:space="preserve">A. </w:t>
      </w:r>
      <w:r w:rsidR="00585CBF" w:rsidRPr="00715B51">
        <w:rPr>
          <w:rFonts w:cs="Times New Roman"/>
          <w:b/>
          <w:szCs w:val="24"/>
        </w:rPr>
        <w:t xml:space="preserve">Hoạt động 1: Mở đầu: </w:t>
      </w:r>
      <w:r w:rsidR="00585CBF" w:rsidRPr="00715B51">
        <w:rPr>
          <w:rFonts w:cs="Times New Roman"/>
          <w:szCs w:val="24"/>
          <w:lang w:val="pt-BR"/>
        </w:rPr>
        <w:t>Tạo tình huống học tập</w:t>
      </w:r>
    </w:p>
    <w:p w:rsidR="00585CBF" w:rsidRPr="00715B51" w:rsidRDefault="00585CBF" w:rsidP="00057893">
      <w:pPr>
        <w:spacing w:after="60"/>
        <w:rPr>
          <w:rFonts w:cs="Times New Roman"/>
          <w:b/>
          <w:szCs w:val="24"/>
        </w:rPr>
      </w:pPr>
      <w:r w:rsidRPr="00715B51">
        <w:rPr>
          <w:rFonts w:cs="Times New Roman"/>
          <w:b/>
          <w:szCs w:val="24"/>
        </w:rPr>
        <w:t xml:space="preserve">a. </w:t>
      </w:r>
      <w:r w:rsidR="00435ABF" w:rsidRPr="00715B51">
        <w:rPr>
          <w:rFonts w:cs="Times New Roman"/>
          <w:b/>
          <w:szCs w:val="24"/>
        </w:rPr>
        <w:t>MỤC TIÊU</w:t>
      </w:r>
      <w:r w:rsidRPr="00715B51">
        <w:rPr>
          <w:rFonts w:cs="Times New Roman"/>
          <w:b/>
          <w:szCs w:val="24"/>
        </w:rPr>
        <w:t>:</w:t>
      </w:r>
    </w:p>
    <w:p w:rsidR="00585CBF" w:rsidRPr="00715B51" w:rsidRDefault="00CC3A31" w:rsidP="00057893">
      <w:pPr>
        <w:tabs>
          <w:tab w:val="left" w:pos="284"/>
        </w:tabs>
        <w:spacing w:after="60"/>
        <w:rPr>
          <w:rFonts w:cs="Times New Roman"/>
          <w:bCs/>
          <w:szCs w:val="24"/>
        </w:rPr>
      </w:pPr>
      <w:r w:rsidRPr="00715B51">
        <w:rPr>
          <w:rFonts w:cs="Times New Roman"/>
          <w:bCs/>
          <w:szCs w:val="24"/>
        </w:rPr>
        <w:tab/>
      </w:r>
      <w:r w:rsidR="00585CBF" w:rsidRPr="00715B51">
        <w:rPr>
          <w:rFonts w:cs="Times New Roman"/>
          <w:bCs/>
          <w:szCs w:val="24"/>
        </w:rPr>
        <w:t>- Kích thích sự tò mò và nhận biết được tầm quan trọng về vấn đề an toàn trong phòng thực hành Vật lí</w:t>
      </w:r>
    </w:p>
    <w:p w:rsidR="00585CBF" w:rsidRPr="00715B51" w:rsidRDefault="00585CBF" w:rsidP="00057893">
      <w:pPr>
        <w:spacing w:after="60"/>
        <w:rPr>
          <w:rFonts w:cs="Times New Roman"/>
          <w:b/>
          <w:szCs w:val="24"/>
        </w:rPr>
      </w:pPr>
      <w:r w:rsidRPr="00715B51">
        <w:rPr>
          <w:rFonts w:cs="Times New Roman"/>
          <w:b/>
          <w:szCs w:val="24"/>
        </w:rPr>
        <w:t>b. Nội dung:</w:t>
      </w:r>
      <w:r w:rsidR="00CC3A31" w:rsidRPr="00715B51">
        <w:rPr>
          <w:rFonts w:cs="Times New Roman"/>
          <w:b/>
          <w:szCs w:val="24"/>
        </w:rPr>
        <w:t xml:space="preserve"> </w:t>
      </w:r>
      <w:r w:rsidRPr="00715B51">
        <w:rPr>
          <w:rFonts w:cs="Times New Roman"/>
          <w:bCs/>
          <w:szCs w:val="24"/>
          <w:lang w:val="vi-VN"/>
        </w:rPr>
        <w:t>Học sinh tiếp nhận vấn đề từ giáo viên</w:t>
      </w:r>
      <w:r w:rsidR="00780FC3" w:rsidRPr="00715B51">
        <w:rPr>
          <w:rFonts w:cs="Times New Roman"/>
          <w:bCs/>
          <w:szCs w:val="24"/>
        </w:rPr>
        <w:t>.</w:t>
      </w:r>
    </w:p>
    <w:p w:rsidR="00585CBF" w:rsidRPr="00715B51" w:rsidRDefault="00585CBF" w:rsidP="00057893">
      <w:pPr>
        <w:spacing w:after="60"/>
        <w:rPr>
          <w:rFonts w:cs="Times New Roman"/>
          <w:szCs w:val="24"/>
        </w:rPr>
      </w:pPr>
      <w:r w:rsidRPr="00715B51">
        <w:rPr>
          <w:rFonts w:cs="Times New Roman"/>
          <w:b/>
          <w:szCs w:val="24"/>
        </w:rPr>
        <w:t>c. Sản phẩm:</w:t>
      </w:r>
      <w:r w:rsidR="00CC3A31" w:rsidRPr="00715B51">
        <w:rPr>
          <w:rFonts w:cs="Times New Roman"/>
          <w:b/>
          <w:szCs w:val="24"/>
        </w:rPr>
        <w:t xml:space="preserve"> N</w:t>
      </w:r>
      <w:r w:rsidRPr="00715B51">
        <w:rPr>
          <w:rFonts w:cs="Times New Roman"/>
          <w:szCs w:val="24"/>
          <w:lang w:val="vi-VN"/>
        </w:rPr>
        <w:t>hận thức được vấn đề cần nghiên cứu của HS</w:t>
      </w:r>
      <w:r w:rsidR="00CC3A31" w:rsidRPr="00715B51">
        <w:rPr>
          <w:rFonts w:cs="Times New Roman"/>
          <w:szCs w:val="24"/>
        </w:rPr>
        <w:t>.</w:t>
      </w:r>
    </w:p>
    <w:p w:rsidR="00585CBF" w:rsidRPr="00715B51" w:rsidRDefault="00585CBF" w:rsidP="00057893">
      <w:pPr>
        <w:spacing w:after="60"/>
        <w:rPr>
          <w:rFonts w:cs="Times New Roman"/>
          <w:b/>
          <w:bCs/>
          <w:szCs w:val="24"/>
          <w:lang w:val="vi-VN"/>
        </w:rPr>
      </w:pPr>
      <w:r w:rsidRPr="00715B51">
        <w:rPr>
          <w:rFonts w:cs="Times New Roman"/>
          <w:b/>
          <w:bCs/>
          <w:szCs w:val="24"/>
          <w:lang w:val="vi-VN"/>
        </w:rPr>
        <w:t>d. 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85"/>
        <w:gridCol w:w="8146"/>
      </w:tblGrid>
      <w:tr w:rsidR="00585CBF" w:rsidRPr="00715B51" w:rsidTr="00993615">
        <w:tc>
          <w:tcPr>
            <w:tcW w:w="1885" w:type="dxa"/>
          </w:tcPr>
          <w:p w:rsidR="00585CBF" w:rsidRPr="00715B51" w:rsidRDefault="00585CBF" w:rsidP="00057893">
            <w:pPr>
              <w:spacing w:after="60" w:line="259" w:lineRule="auto"/>
              <w:jc w:val="center"/>
              <w:rPr>
                <w:rFonts w:cs="Times New Roman"/>
                <w:b/>
                <w:bCs/>
                <w:szCs w:val="24"/>
                <w:lang w:val="vi-VN"/>
              </w:rPr>
            </w:pPr>
            <w:r w:rsidRPr="00715B51">
              <w:rPr>
                <w:rFonts w:cs="Times New Roman"/>
                <w:b/>
                <w:szCs w:val="24"/>
              </w:rPr>
              <w:t>Bước thực hiện</w:t>
            </w:r>
          </w:p>
        </w:tc>
        <w:tc>
          <w:tcPr>
            <w:tcW w:w="8146" w:type="dxa"/>
          </w:tcPr>
          <w:p w:rsidR="00585CBF" w:rsidRPr="00715B51" w:rsidRDefault="00585CBF" w:rsidP="00057893">
            <w:pPr>
              <w:spacing w:after="60" w:line="259" w:lineRule="auto"/>
              <w:jc w:val="center"/>
              <w:rPr>
                <w:rFonts w:cs="Times New Roman"/>
                <w:b/>
                <w:bCs/>
                <w:szCs w:val="24"/>
                <w:lang w:val="vi-VN"/>
              </w:rPr>
            </w:pPr>
            <w:r w:rsidRPr="00715B51">
              <w:rPr>
                <w:rFonts w:cs="Times New Roman"/>
                <w:b/>
                <w:szCs w:val="24"/>
              </w:rPr>
              <w:t>Nội dung các bước</w:t>
            </w:r>
          </w:p>
        </w:tc>
      </w:tr>
      <w:tr w:rsidR="00585CBF" w:rsidRPr="00715B51" w:rsidTr="00993615">
        <w:tc>
          <w:tcPr>
            <w:tcW w:w="1885" w:type="dxa"/>
          </w:tcPr>
          <w:p w:rsidR="00585CBF" w:rsidRPr="00715B51" w:rsidRDefault="00585CBF" w:rsidP="00057893">
            <w:pPr>
              <w:spacing w:after="60" w:line="259" w:lineRule="auto"/>
              <w:rPr>
                <w:rFonts w:cs="Times New Roman"/>
                <w:b/>
                <w:bCs/>
                <w:szCs w:val="24"/>
                <w:lang w:val="vi-VN"/>
              </w:rPr>
            </w:pPr>
            <w:r w:rsidRPr="00715B51">
              <w:rPr>
                <w:rFonts w:cs="Times New Roman"/>
                <w:b/>
                <w:szCs w:val="24"/>
              </w:rPr>
              <w:t>Bước 1</w:t>
            </w:r>
          </w:p>
        </w:tc>
        <w:tc>
          <w:tcPr>
            <w:tcW w:w="8146" w:type="dxa"/>
          </w:tcPr>
          <w:p w:rsidR="00585CBF" w:rsidRPr="00715B51" w:rsidRDefault="00585CBF" w:rsidP="00057893">
            <w:pPr>
              <w:spacing w:after="60" w:line="259" w:lineRule="auto"/>
              <w:rPr>
                <w:rFonts w:cs="Times New Roman"/>
                <w:bCs/>
                <w:i/>
                <w:iCs/>
                <w:szCs w:val="24"/>
                <w:lang w:val="pt-BR"/>
              </w:rPr>
            </w:pPr>
            <w:r w:rsidRPr="00715B51">
              <w:rPr>
                <w:rFonts w:cs="Times New Roman"/>
                <w:bCs/>
                <w:i/>
                <w:iCs/>
                <w:szCs w:val="24"/>
                <w:lang w:val="pt-BR"/>
              </w:rPr>
              <w:t xml:space="preserve">GV giới thiệu cho HS về một số vụ tại nạn trong phòng thí nghiệm: </w:t>
            </w:r>
          </w:p>
          <w:p w:rsidR="00585CBF" w:rsidRPr="00715B51" w:rsidRDefault="00585CBF" w:rsidP="00057893">
            <w:pPr>
              <w:spacing w:after="60" w:line="259" w:lineRule="auto"/>
              <w:rPr>
                <w:rFonts w:cs="Times New Roman"/>
                <w:szCs w:val="24"/>
                <w:lang w:val="pt-BR"/>
              </w:rPr>
            </w:pPr>
            <w:r w:rsidRPr="00715B51">
              <w:rPr>
                <w:rFonts w:cs="Times New Roman"/>
                <w:b/>
                <w:bCs/>
                <w:szCs w:val="24"/>
                <w:lang w:val="pt-BR"/>
              </w:rPr>
              <w:t>Ví dụ 1:</w:t>
            </w:r>
            <w:r w:rsidRPr="00715B51">
              <w:rPr>
                <w:rFonts w:cs="Times New Roman"/>
                <w:szCs w:val="24"/>
                <w:lang w:val="pt-BR"/>
              </w:rPr>
              <w:t xml:space="preserve"> Ngày 9/2/2006, Bệnh viện đa khoa tỉnh Phú Yên tiếp nhận một ca cấp cứu bỏng độ 2, diện tích 10% ở các phần mặt, cổ và ngực. Nạn nhân là Phạm Minh Quốc, 15 tuổi, học sinh lớp 9B Trường THCS Lê Văn Tám (xã An Hòa, huyện Tuy An, Phú Yên). Quốc là học sinh giỏi nhiều năm liền và được Trường THCS Lê Văn Tám tuyển chọn vào đội tuyển học sinh giỏi của trường. Để chuẩn bị cho kỳ thi tuyển học sinh giỏi cấp huyện, Trường THCS Lê Văn Tám đã tập trung 8 học sinh thực hành thí nghiệm trước khi lên đường tham gia cuộc thi. Sáng 9/2, Quốc đang làm thí nghiệm tại trường với cồn công nghiệp thì bỗng lửa phụt lên gây bỏng nặng, cháy đen cả mặt và một phần ngực.</w:t>
            </w:r>
            <w:r w:rsidR="00604E39" w:rsidRPr="00715B51">
              <w:rPr>
                <w:rFonts w:cs="Times New Roman"/>
                <w:szCs w:val="24"/>
                <w:lang w:val="pt-BR"/>
              </w:rPr>
              <w:t xml:space="preserve">  (</w:t>
            </w:r>
            <w:r w:rsidRPr="00715B51">
              <w:rPr>
                <w:rFonts w:cs="Times New Roman"/>
                <w:bCs/>
                <w:i/>
                <w:iCs/>
                <w:szCs w:val="24"/>
                <w:lang w:val="pt-BR"/>
              </w:rPr>
              <w:t>Minh Quốc tại bệnh viên đa khoa Phú Yên ngày 12/2/2006</w:t>
            </w:r>
            <w:r w:rsidR="00604E39" w:rsidRPr="00715B51">
              <w:rPr>
                <w:rFonts w:cs="Times New Roman"/>
                <w:bCs/>
                <w:i/>
                <w:iCs/>
                <w:szCs w:val="24"/>
                <w:lang w:val="pt-BR"/>
              </w:rPr>
              <w:t>)</w:t>
            </w:r>
          </w:p>
          <w:p w:rsidR="00585CBF" w:rsidRPr="00715B51" w:rsidRDefault="00585CBF" w:rsidP="00057893">
            <w:pPr>
              <w:spacing w:after="60" w:line="259" w:lineRule="auto"/>
              <w:rPr>
                <w:rFonts w:cs="Times New Roman"/>
                <w:szCs w:val="24"/>
                <w:lang w:val="pt-BR"/>
              </w:rPr>
            </w:pPr>
            <w:r w:rsidRPr="00715B51">
              <w:rPr>
                <w:rFonts w:cs="Times New Roman"/>
                <w:b/>
                <w:szCs w:val="24"/>
                <w:lang w:val="pt-BR"/>
              </w:rPr>
              <w:lastRenderedPageBreak/>
              <w:t>Ví dụ 2:</w:t>
            </w:r>
            <w:r w:rsidRPr="00715B51">
              <w:rPr>
                <w:rFonts w:cs="Times New Roman"/>
                <w:szCs w:val="24"/>
                <w:lang w:val="pt-BR"/>
              </w:rPr>
              <w:t>Ngày 5/1/2017 tại phòng thực hành Hóa học của Trường THPT Phan Đình Phùng (Hà Nội). Sau khi xong tiết thực hành Hóa học, có 2 học sinh nam đã ở lại nghịch chai cồn, gây nổ làm 3 nữ sinh gần đó bị bỏng. Trong đó có nữ sinh D.A bị bỏng khá nặng</w:t>
            </w:r>
          </w:p>
        </w:tc>
      </w:tr>
      <w:tr w:rsidR="00585CBF" w:rsidRPr="00715B51" w:rsidTr="00993615">
        <w:tc>
          <w:tcPr>
            <w:tcW w:w="1885" w:type="dxa"/>
          </w:tcPr>
          <w:p w:rsidR="00585CBF" w:rsidRPr="00715B51" w:rsidRDefault="00585CBF" w:rsidP="00057893">
            <w:pPr>
              <w:spacing w:after="60" w:line="259" w:lineRule="auto"/>
              <w:rPr>
                <w:rFonts w:cs="Times New Roman"/>
                <w:b/>
                <w:bCs/>
                <w:szCs w:val="24"/>
                <w:lang w:val="vi-VN"/>
              </w:rPr>
            </w:pPr>
            <w:r w:rsidRPr="00715B51">
              <w:rPr>
                <w:rFonts w:cs="Times New Roman"/>
                <w:b/>
                <w:szCs w:val="24"/>
              </w:rPr>
              <w:lastRenderedPageBreak/>
              <w:t>Bước 2</w:t>
            </w:r>
          </w:p>
        </w:tc>
        <w:tc>
          <w:tcPr>
            <w:tcW w:w="8146" w:type="dxa"/>
          </w:tcPr>
          <w:p w:rsidR="00585CBF" w:rsidRPr="00715B51" w:rsidRDefault="00585CBF" w:rsidP="00057893">
            <w:pPr>
              <w:spacing w:after="60" w:line="259" w:lineRule="auto"/>
              <w:rPr>
                <w:rFonts w:cs="Times New Roman"/>
                <w:bCs/>
                <w:i/>
                <w:iCs/>
                <w:szCs w:val="24"/>
                <w:lang w:val="pt-BR"/>
              </w:rPr>
            </w:pPr>
            <w:r w:rsidRPr="00715B51">
              <w:rPr>
                <w:rFonts w:cs="Times New Roman"/>
                <w:bCs/>
                <w:szCs w:val="24"/>
              </w:rPr>
              <w:t>GV đặt vấn đề bài học: Khi thực hành trong phòng thí nghiệm, việc đảm bảo an toàn thí nghiệm phải được đặt lên hàng đầu. Vậy khi học tập và nghiên cứu Vật lí, ta cần phải lưu ý những nguyên tắc nào để đảm bảo an toàn cho bản thân và cộng đồng?</w:t>
            </w:r>
          </w:p>
        </w:tc>
      </w:tr>
      <w:tr w:rsidR="00585CBF" w:rsidRPr="00715B51" w:rsidTr="00993615">
        <w:tc>
          <w:tcPr>
            <w:tcW w:w="1885" w:type="dxa"/>
          </w:tcPr>
          <w:p w:rsidR="00585CBF" w:rsidRPr="00715B51" w:rsidRDefault="00585CBF" w:rsidP="00057893">
            <w:pPr>
              <w:spacing w:after="60" w:line="259" w:lineRule="auto"/>
              <w:rPr>
                <w:rFonts w:cs="Times New Roman"/>
                <w:b/>
                <w:szCs w:val="24"/>
              </w:rPr>
            </w:pPr>
            <w:r w:rsidRPr="00715B51">
              <w:rPr>
                <w:rFonts w:cs="Times New Roman"/>
                <w:b/>
                <w:szCs w:val="24"/>
              </w:rPr>
              <w:t>Bước 3</w:t>
            </w:r>
          </w:p>
        </w:tc>
        <w:tc>
          <w:tcPr>
            <w:tcW w:w="8146" w:type="dxa"/>
          </w:tcPr>
          <w:p w:rsidR="00585CBF" w:rsidRPr="00715B51" w:rsidRDefault="00585CBF" w:rsidP="009531FA">
            <w:pPr>
              <w:spacing w:after="120" w:line="259" w:lineRule="auto"/>
              <w:rPr>
                <w:rFonts w:cs="Times New Roman"/>
                <w:bCs/>
                <w:szCs w:val="24"/>
              </w:rPr>
            </w:pPr>
            <w:r w:rsidRPr="00715B51">
              <w:rPr>
                <w:rFonts w:cs="Times New Roman"/>
                <w:bCs/>
                <w:szCs w:val="24"/>
              </w:rPr>
              <w:t>HS nhận thức được vấn đề bài học</w:t>
            </w:r>
          </w:p>
        </w:tc>
      </w:tr>
    </w:tbl>
    <w:p w:rsidR="00585CBF" w:rsidRPr="00715B51" w:rsidRDefault="00CC3A31" w:rsidP="00057893">
      <w:pPr>
        <w:spacing w:after="60"/>
        <w:rPr>
          <w:rFonts w:cs="Times New Roman"/>
          <w:b/>
          <w:szCs w:val="24"/>
        </w:rPr>
      </w:pPr>
      <w:r w:rsidRPr="00715B51">
        <w:rPr>
          <w:rFonts w:cs="Times New Roman"/>
          <w:b/>
          <w:szCs w:val="24"/>
        </w:rPr>
        <w:t>B.</w:t>
      </w:r>
      <w:r w:rsidR="00585CBF" w:rsidRPr="00715B51">
        <w:rPr>
          <w:rFonts w:cs="Times New Roman"/>
          <w:b/>
          <w:szCs w:val="24"/>
        </w:rPr>
        <w:t>Hoạt động 2: Hình thành kiến thức</w:t>
      </w:r>
    </w:p>
    <w:p w:rsidR="00585CBF" w:rsidRPr="00715B51" w:rsidRDefault="00585CBF" w:rsidP="00057893">
      <w:pPr>
        <w:spacing w:after="60"/>
        <w:rPr>
          <w:rFonts w:cs="Times New Roman"/>
          <w:b/>
          <w:szCs w:val="24"/>
          <w:lang w:val="vi-VN"/>
        </w:rPr>
      </w:pPr>
      <w:r w:rsidRPr="00715B51">
        <w:rPr>
          <w:rFonts w:cs="Times New Roman"/>
          <w:b/>
          <w:szCs w:val="24"/>
          <w:lang w:val="vi-VN"/>
        </w:rPr>
        <w:t>Hoạt động 2.</w:t>
      </w:r>
      <w:r w:rsidRPr="00715B51">
        <w:rPr>
          <w:rFonts w:cs="Times New Roman"/>
          <w:b/>
          <w:szCs w:val="24"/>
        </w:rPr>
        <w:t>1</w:t>
      </w:r>
      <w:r w:rsidRPr="00715B51">
        <w:rPr>
          <w:rFonts w:cs="Times New Roman"/>
          <w:b/>
          <w:szCs w:val="24"/>
          <w:lang w:val="vi-VN"/>
        </w:rPr>
        <w:t xml:space="preserve">: Tìm hiểu những qui tắc an toàn khi </w:t>
      </w:r>
      <w:r w:rsidRPr="00715B51">
        <w:rPr>
          <w:rFonts w:cs="Times New Roman"/>
          <w:b/>
          <w:szCs w:val="24"/>
        </w:rPr>
        <w:t>sử dụng các thiết bị</w:t>
      </w:r>
      <w:r w:rsidRPr="00715B51">
        <w:rPr>
          <w:rFonts w:cs="Times New Roman"/>
          <w:b/>
          <w:szCs w:val="24"/>
          <w:lang w:val="vi-VN"/>
        </w:rPr>
        <w:t xml:space="preserve"> thí nghiệm</w:t>
      </w:r>
    </w:p>
    <w:p w:rsidR="00585CBF" w:rsidRPr="00715B51" w:rsidRDefault="00585CBF" w:rsidP="00057893">
      <w:pPr>
        <w:spacing w:after="60"/>
        <w:rPr>
          <w:rFonts w:cs="Times New Roman"/>
          <w:b/>
          <w:szCs w:val="24"/>
          <w:lang w:val="vi-VN"/>
        </w:rPr>
      </w:pPr>
      <w:r w:rsidRPr="00715B51">
        <w:rPr>
          <w:rFonts w:cs="Times New Roman"/>
          <w:b/>
          <w:szCs w:val="24"/>
          <w:lang w:val="vi-VN"/>
        </w:rPr>
        <w:t xml:space="preserve">a. </w:t>
      </w:r>
      <w:r w:rsidR="00435ABF" w:rsidRPr="00715B51">
        <w:rPr>
          <w:rFonts w:cs="Times New Roman"/>
          <w:b/>
          <w:szCs w:val="24"/>
          <w:lang w:val="vi-VN"/>
        </w:rPr>
        <w:t>MỤC TIÊU</w:t>
      </w:r>
      <w:r w:rsidRPr="00715B51">
        <w:rPr>
          <w:rFonts w:cs="Times New Roman"/>
          <w:b/>
          <w:szCs w:val="24"/>
          <w:lang w:val="vi-VN"/>
        </w:rPr>
        <w:t>:</w:t>
      </w:r>
    </w:p>
    <w:p w:rsidR="00585CBF" w:rsidRPr="00715B51" w:rsidRDefault="00CC3A31" w:rsidP="00057893">
      <w:pPr>
        <w:tabs>
          <w:tab w:val="left" w:pos="284"/>
        </w:tabs>
        <w:spacing w:after="60"/>
        <w:rPr>
          <w:rFonts w:cs="Times New Roman"/>
          <w:bCs/>
          <w:szCs w:val="24"/>
          <w:lang w:val="vi-VN"/>
        </w:rPr>
      </w:pPr>
      <w:r w:rsidRPr="00715B51">
        <w:rPr>
          <w:rFonts w:cs="Times New Roman"/>
          <w:bCs/>
          <w:szCs w:val="24"/>
        </w:rPr>
        <w:tab/>
      </w:r>
      <w:r w:rsidR="00585CBF" w:rsidRPr="00715B51">
        <w:rPr>
          <w:rFonts w:cs="Times New Roman"/>
          <w:bCs/>
          <w:szCs w:val="24"/>
          <w:lang w:val="vi-VN"/>
        </w:rPr>
        <w:t>- Tìm hiểu những qui tắc an toàn khi sử dụng các thiết bị điện</w:t>
      </w:r>
    </w:p>
    <w:p w:rsidR="00585CBF" w:rsidRPr="00715B51" w:rsidRDefault="00CC3A31" w:rsidP="00057893">
      <w:pPr>
        <w:tabs>
          <w:tab w:val="left" w:pos="284"/>
        </w:tabs>
        <w:spacing w:after="60"/>
        <w:rPr>
          <w:rFonts w:cs="Times New Roman"/>
          <w:bCs/>
          <w:szCs w:val="24"/>
          <w:lang w:val="vi-VN"/>
        </w:rPr>
      </w:pPr>
      <w:r w:rsidRPr="00715B51">
        <w:rPr>
          <w:rFonts w:cs="Times New Roman"/>
          <w:bCs/>
          <w:szCs w:val="24"/>
        </w:rPr>
        <w:tab/>
      </w:r>
      <w:r w:rsidR="00585CBF" w:rsidRPr="00715B51">
        <w:rPr>
          <w:rFonts w:cs="Times New Roman"/>
          <w:bCs/>
          <w:szCs w:val="24"/>
          <w:lang w:val="vi-VN"/>
        </w:rPr>
        <w:t>- Tìm hiểu những qui tắc an toàn khi sử dụng các thiết bị nhiệt và thủy tinh</w:t>
      </w:r>
    </w:p>
    <w:p w:rsidR="00585CBF" w:rsidRPr="00715B51" w:rsidRDefault="00CC3A31" w:rsidP="00057893">
      <w:pPr>
        <w:tabs>
          <w:tab w:val="left" w:pos="284"/>
        </w:tabs>
        <w:spacing w:after="60"/>
        <w:rPr>
          <w:rFonts w:cs="Times New Roman"/>
          <w:bCs/>
          <w:szCs w:val="24"/>
          <w:lang w:val="vi-VN"/>
        </w:rPr>
      </w:pPr>
      <w:r w:rsidRPr="00715B51">
        <w:rPr>
          <w:rFonts w:cs="Times New Roman"/>
          <w:bCs/>
          <w:szCs w:val="24"/>
        </w:rPr>
        <w:tab/>
      </w:r>
      <w:r w:rsidR="00585CBF" w:rsidRPr="00715B51">
        <w:rPr>
          <w:rFonts w:cs="Times New Roman"/>
          <w:bCs/>
          <w:szCs w:val="24"/>
          <w:lang w:val="vi-VN"/>
        </w:rPr>
        <w:t>- Tìm hiểu những qui tắc an toàn khi sử dụng các thiết bị quang học</w:t>
      </w:r>
    </w:p>
    <w:p w:rsidR="00585CBF" w:rsidRPr="00715B51" w:rsidRDefault="00CC3A31" w:rsidP="00057893">
      <w:pPr>
        <w:tabs>
          <w:tab w:val="left" w:pos="284"/>
        </w:tabs>
        <w:spacing w:after="60"/>
        <w:rPr>
          <w:rFonts w:cs="Times New Roman"/>
          <w:bCs/>
          <w:szCs w:val="24"/>
          <w:lang w:val="vi-VN"/>
        </w:rPr>
      </w:pPr>
      <w:r w:rsidRPr="00715B51">
        <w:rPr>
          <w:rFonts w:cs="Times New Roman"/>
          <w:bCs/>
          <w:szCs w:val="24"/>
        </w:rPr>
        <w:tab/>
      </w:r>
      <w:r w:rsidR="00585CBF" w:rsidRPr="00715B51">
        <w:rPr>
          <w:rFonts w:cs="Times New Roman"/>
          <w:bCs/>
          <w:szCs w:val="24"/>
          <w:lang w:val="vi-VN"/>
        </w:rPr>
        <w:t>- Nắm được qui tắc an toàn khi nghiên cứu và học tập Vật lí</w:t>
      </w:r>
    </w:p>
    <w:p w:rsidR="00585CBF" w:rsidRPr="00715B51" w:rsidRDefault="00585CBF" w:rsidP="00057893">
      <w:pPr>
        <w:spacing w:after="60"/>
        <w:rPr>
          <w:rFonts w:cs="Times New Roman"/>
          <w:bCs/>
          <w:szCs w:val="24"/>
          <w:lang w:val="vi-VN"/>
        </w:rPr>
      </w:pPr>
      <w:r w:rsidRPr="00715B51">
        <w:rPr>
          <w:rFonts w:cs="Times New Roman"/>
          <w:b/>
          <w:szCs w:val="24"/>
          <w:lang w:val="vi-VN"/>
        </w:rPr>
        <w:t>b. Nội dung:</w:t>
      </w:r>
      <w:r w:rsidRPr="00715B51">
        <w:rPr>
          <w:rFonts w:cs="Times New Roman"/>
          <w:bCs/>
          <w:szCs w:val="24"/>
          <w:lang w:val="vi-VN"/>
        </w:rPr>
        <w:t xml:space="preserve"> Học sinh thực hiện nhiệm vụ theo nhóm hoàn thành yêu cầu dựa trên gợi ý của giáo viên</w:t>
      </w:r>
    </w:p>
    <w:p w:rsidR="00585CBF" w:rsidRPr="00715B51" w:rsidRDefault="00585CBF" w:rsidP="00057893">
      <w:pPr>
        <w:spacing w:after="60"/>
        <w:rPr>
          <w:rFonts w:cs="Times New Roman"/>
          <w:szCs w:val="24"/>
          <w:lang w:val="vi-VN"/>
        </w:rPr>
      </w:pPr>
      <w:r w:rsidRPr="00715B51">
        <w:rPr>
          <w:rFonts w:cs="Times New Roman"/>
          <w:b/>
          <w:szCs w:val="24"/>
          <w:lang w:val="vi-VN"/>
        </w:rPr>
        <w:t>c. 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10031"/>
      </w:tblGrid>
      <w:tr w:rsidR="00585CBF" w:rsidRPr="00715B51" w:rsidTr="00993615">
        <w:tc>
          <w:tcPr>
            <w:tcW w:w="10031" w:type="dxa"/>
            <w:shd w:val="clear" w:color="auto" w:fill="FFFFFF" w:themeFill="background1"/>
          </w:tcPr>
          <w:p w:rsidR="00585CBF" w:rsidRPr="00715B51" w:rsidRDefault="00585CBF" w:rsidP="00057893">
            <w:pPr>
              <w:spacing w:after="60" w:line="259" w:lineRule="auto"/>
              <w:jc w:val="center"/>
              <w:rPr>
                <w:rFonts w:cs="Times New Roman"/>
                <w:b/>
                <w:bCs/>
                <w:szCs w:val="24"/>
                <w:lang w:val="vi-VN"/>
              </w:rPr>
            </w:pPr>
            <w:r w:rsidRPr="00715B51">
              <w:rPr>
                <w:rFonts w:cs="Times New Roman"/>
                <w:b/>
                <w:bCs/>
                <w:szCs w:val="24"/>
                <w:lang w:val="vi-VN"/>
              </w:rPr>
              <w:t>ĐÁP ÁN PHIẾU HỌC TẬP SỐ 1</w:t>
            </w:r>
          </w:p>
          <w:p w:rsidR="00585CBF" w:rsidRPr="00715B51" w:rsidRDefault="00585CBF" w:rsidP="00057893">
            <w:pPr>
              <w:spacing w:after="60" w:line="240" w:lineRule="auto"/>
              <w:rPr>
                <w:rFonts w:cs="Times New Roman"/>
                <w:b/>
                <w:bCs/>
                <w:szCs w:val="24"/>
                <w:lang w:val="vi-VN"/>
              </w:rPr>
            </w:pPr>
            <w:r w:rsidRPr="00715B51">
              <w:rPr>
                <w:rFonts w:cs="Times New Roman"/>
                <w:b/>
                <w:bCs/>
                <w:szCs w:val="24"/>
                <w:lang w:val="vi-VN"/>
              </w:rPr>
              <w:t>Câu 1:</w:t>
            </w:r>
          </w:p>
          <w:p w:rsidR="00585CBF" w:rsidRPr="00715B51" w:rsidRDefault="00585CBF" w:rsidP="00057893">
            <w:pPr>
              <w:spacing w:after="60" w:line="240" w:lineRule="auto"/>
              <w:rPr>
                <w:rFonts w:cs="Times New Roman"/>
                <w:szCs w:val="24"/>
                <w:lang w:val="vi-VN"/>
              </w:rPr>
            </w:pPr>
            <w:r w:rsidRPr="00715B51">
              <w:rPr>
                <w:rFonts w:cs="Times New Roman"/>
                <w:szCs w:val="24"/>
                <w:lang w:val="vi-VN"/>
              </w:rPr>
              <w:t>- Chức năng của hai thiết bị trên là biến đổi điện áp trong nguồn điện.</w:t>
            </w:r>
          </w:p>
          <w:p w:rsidR="00585CBF" w:rsidRPr="00715B51" w:rsidRDefault="00585CBF" w:rsidP="00057893">
            <w:pPr>
              <w:spacing w:after="60" w:line="240" w:lineRule="auto"/>
              <w:rPr>
                <w:rFonts w:cs="Times New Roman"/>
                <w:szCs w:val="24"/>
                <w:lang w:val="vi-VN"/>
              </w:rPr>
            </w:pPr>
            <w:r w:rsidRPr="00715B51">
              <w:rPr>
                <w:rFonts w:cs="Times New Roman"/>
                <w:szCs w:val="24"/>
                <w:lang w:val="vi-VN"/>
              </w:rPr>
              <w:t>- Giống nhau: Cả hai đều dùng để biến đổi điện áp.</w:t>
            </w:r>
          </w:p>
          <w:p w:rsidR="00585CBF" w:rsidRPr="00715B51" w:rsidRDefault="00585CBF" w:rsidP="00057893">
            <w:pPr>
              <w:spacing w:after="60" w:line="240" w:lineRule="auto"/>
              <w:rPr>
                <w:rFonts w:cs="Times New Roman"/>
                <w:szCs w:val="24"/>
                <w:lang w:val="vi-VN"/>
              </w:rPr>
            </w:pPr>
            <w:r w:rsidRPr="00715B51">
              <w:rPr>
                <w:rFonts w:cs="Times New Roman"/>
                <w:szCs w:val="24"/>
                <w:lang w:val="vi-VN"/>
              </w:rPr>
              <w:t>- Khác nhau:</w:t>
            </w:r>
          </w:p>
          <w:p w:rsidR="00585CBF" w:rsidRPr="00715B51" w:rsidRDefault="00585CBF" w:rsidP="00057893">
            <w:pPr>
              <w:spacing w:after="60" w:line="240" w:lineRule="auto"/>
              <w:rPr>
                <w:rFonts w:cs="Times New Roman"/>
                <w:szCs w:val="24"/>
                <w:lang w:val="vi-VN"/>
              </w:rPr>
            </w:pPr>
            <w:r w:rsidRPr="00715B51">
              <w:rPr>
                <w:rFonts w:cs="Times New Roman"/>
                <w:szCs w:val="24"/>
                <w:lang w:val="vi-VN"/>
              </w:rPr>
              <w:t>+ Máy biến áp: chỉ dùng để biến đổi điện áp xoay chiều, chúng không thể hoạt động trong dòng điện một chiều.</w:t>
            </w:r>
          </w:p>
          <w:p w:rsidR="00585CBF" w:rsidRPr="00715B51" w:rsidRDefault="00585CBF" w:rsidP="00057893">
            <w:pPr>
              <w:spacing w:after="60" w:line="240" w:lineRule="auto"/>
              <w:rPr>
                <w:rFonts w:cs="Times New Roman"/>
                <w:szCs w:val="24"/>
              </w:rPr>
            </w:pPr>
            <w:r w:rsidRPr="00715B51">
              <w:rPr>
                <w:rFonts w:cs="Times New Roman"/>
                <w:szCs w:val="24"/>
                <w:lang w:val="vi-VN"/>
              </w:rPr>
              <w:t>+ Bộ chuyển đổi điện áp: có thể được sử dụng với đầu vào một chiều hoặc xoay chiều để chuyển đổi chúng sang xoay chiều hoặc một chiều.</w:t>
            </w:r>
          </w:p>
          <w:p w:rsidR="00585CBF" w:rsidRPr="00715B51" w:rsidRDefault="00585CBF" w:rsidP="00057893">
            <w:pPr>
              <w:spacing w:after="60" w:line="259" w:lineRule="auto"/>
              <w:rPr>
                <w:rFonts w:cs="Times New Roman"/>
                <w:szCs w:val="24"/>
                <w:lang w:val="vi-VN"/>
              </w:rPr>
            </w:pPr>
            <w:r w:rsidRPr="00715B51">
              <w:rPr>
                <w:rFonts w:cs="Times New Roman"/>
                <w:b/>
                <w:bCs/>
                <w:szCs w:val="24"/>
                <w:lang w:val="vi-VN"/>
              </w:rPr>
              <w:t xml:space="preserve">Câu 2: </w:t>
            </w:r>
            <w:r w:rsidRPr="00715B51">
              <w:rPr>
                <w:rFonts w:cs="Times New Roman"/>
                <w:szCs w:val="24"/>
                <w:lang w:val="vi-VN"/>
              </w:rPr>
              <w:t>Bộ chuyển đổi điện áp (Hình 2.1b) sử dụng điện áp vào là: 220 – 240V AC.</w:t>
            </w:r>
          </w:p>
          <w:p w:rsidR="00585CBF" w:rsidRPr="00715B51" w:rsidRDefault="00585CBF" w:rsidP="00057893">
            <w:pPr>
              <w:spacing w:after="60" w:line="259" w:lineRule="auto"/>
              <w:rPr>
                <w:rFonts w:cs="Times New Roman"/>
                <w:szCs w:val="24"/>
                <w:lang w:val="vi-VN"/>
              </w:rPr>
            </w:pPr>
            <w:r w:rsidRPr="00715B51">
              <w:rPr>
                <w:rFonts w:cs="Times New Roman"/>
                <w:b/>
                <w:bCs/>
                <w:szCs w:val="24"/>
                <w:lang w:val="vi-VN"/>
              </w:rPr>
              <w:t>Câu 3:</w:t>
            </w:r>
            <w:r w:rsidRPr="00715B51">
              <w:rPr>
                <w:rFonts w:cs="Times New Roman"/>
                <w:szCs w:val="24"/>
                <w:lang w:val="vi-VN"/>
              </w:rPr>
              <w:t xml:space="preserve"> Các điện áp đầu ra là 12V AC.</w:t>
            </w:r>
          </w:p>
          <w:p w:rsidR="00585CBF" w:rsidRPr="00715B51" w:rsidRDefault="00585CBF" w:rsidP="00057893">
            <w:pPr>
              <w:spacing w:after="60" w:line="259" w:lineRule="auto"/>
              <w:rPr>
                <w:rFonts w:cs="Times New Roman"/>
                <w:b/>
                <w:bCs/>
                <w:szCs w:val="24"/>
                <w:lang w:val="vi-VN"/>
              </w:rPr>
            </w:pPr>
            <w:r w:rsidRPr="00715B51">
              <w:rPr>
                <w:rFonts w:cs="Times New Roman"/>
                <w:b/>
                <w:bCs/>
                <w:szCs w:val="24"/>
                <w:lang w:val="vi-VN"/>
              </w:rPr>
              <w:t xml:space="preserve">Câu  4: </w:t>
            </w:r>
            <w:r w:rsidRPr="00715B51">
              <w:rPr>
                <w:rFonts w:cs="Times New Roman"/>
                <w:szCs w:val="24"/>
                <w:lang w:val="vi-VN"/>
              </w:rPr>
              <w:t>Những nguy cơ có thể gây mất an toàn hoặc hỏng các thiết bị khi sử dụng thiết bị chuyển đổi điện áp này là:</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Để thiết bị gần nước, các hóa chất độc hại, tiếp xúc ánh nắng mặt trời, các vật thể gây cháy, nổ.</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Sử dụng dây cắm vào thiết bị lỏng lẻo, không chắc chắn =&gt; có thể xảy ra hiện tượng phóng tia lửa điện và gây chập điện.</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Sử dụng quá công suất của thiết bị =&gt; làm tổn hao điện năng, giảm tuổi thọ của thiết bị.</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Khi sử dụng máy biến áp phải đặt nút điều chỉnh điện áp ở mức thấp nhất rồi tăng dần lên.</w:t>
            </w:r>
          </w:p>
        </w:tc>
      </w:tr>
    </w:tbl>
    <w:p w:rsidR="00585CBF" w:rsidRPr="00715B51" w:rsidRDefault="00585CBF" w:rsidP="00057893">
      <w:pPr>
        <w:spacing w:after="60"/>
        <w:rPr>
          <w:rFonts w:cs="Times New Roman"/>
          <w:b/>
          <w:bCs/>
          <w:szCs w:val="24"/>
          <w:lang w:val="vi-V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31"/>
      </w:tblGrid>
      <w:tr w:rsidR="00585CBF" w:rsidRPr="00715B51" w:rsidTr="00993615">
        <w:tc>
          <w:tcPr>
            <w:tcW w:w="10031" w:type="dxa"/>
          </w:tcPr>
          <w:p w:rsidR="00585CBF" w:rsidRPr="00715B51" w:rsidRDefault="00585CBF" w:rsidP="00057893">
            <w:pPr>
              <w:spacing w:after="60" w:line="259" w:lineRule="auto"/>
              <w:jc w:val="center"/>
              <w:rPr>
                <w:rFonts w:cs="Times New Roman"/>
                <w:b/>
                <w:bCs/>
                <w:szCs w:val="24"/>
                <w:lang w:val="vi-VN"/>
              </w:rPr>
            </w:pPr>
            <w:r w:rsidRPr="00715B51">
              <w:rPr>
                <w:rFonts w:cs="Times New Roman"/>
                <w:b/>
                <w:bCs/>
                <w:szCs w:val="24"/>
                <w:lang w:val="vi-VN"/>
              </w:rPr>
              <w:t>ĐÁP ÁN PHIẾU HỌC TẬP SỐ 2</w:t>
            </w:r>
          </w:p>
          <w:p w:rsidR="00585CBF" w:rsidRPr="00715B51" w:rsidRDefault="00585CBF" w:rsidP="00057893">
            <w:pPr>
              <w:spacing w:after="60" w:line="259" w:lineRule="auto"/>
              <w:rPr>
                <w:rFonts w:cs="Times New Roman"/>
                <w:szCs w:val="24"/>
                <w:lang w:val="vi-VN"/>
              </w:rPr>
            </w:pPr>
            <w:r w:rsidRPr="00715B51">
              <w:rPr>
                <w:rFonts w:cs="Times New Roman"/>
                <w:b/>
                <w:bCs/>
                <w:szCs w:val="24"/>
                <w:lang w:val="vi-VN"/>
              </w:rPr>
              <w:t>- Nhiệt kế:</w:t>
            </w:r>
            <w:r w:rsidRPr="00715B51">
              <w:rPr>
                <w:rFonts w:cs="Times New Roman"/>
                <w:szCs w:val="24"/>
                <w:lang w:val="vi-VN"/>
              </w:rPr>
              <w:t xml:space="preserve"> dùng để đo nhiệt độ của nước, hoạt động dựa trên cơ sở dãn nở vì nhiệt của các chất như: thủy ngân, rượu, ... được làm bằng thủy tinh dễ vỡ =&gt; Khi tiến hành thí nghiệm cần cẩn thận, không để làm rơi, vỡ do thủy ngân trong nhiệt kế là một chất rất độc hại.</w:t>
            </w:r>
          </w:p>
          <w:p w:rsidR="00585CBF" w:rsidRPr="00715B51" w:rsidRDefault="00585CBF" w:rsidP="00057893">
            <w:pPr>
              <w:spacing w:after="60" w:line="259" w:lineRule="auto"/>
              <w:rPr>
                <w:rFonts w:cs="Times New Roman"/>
                <w:szCs w:val="24"/>
                <w:lang w:val="vi-VN"/>
              </w:rPr>
            </w:pPr>
            <w:r w:rsidRPr="00715B51">
              <w:rPr>
                <w:rFonts w:cs="Times New Roman"/>
                <w:b/>
                <w:bCs/>
                <w:szCs w:val="24"/>
                <w:lang w:val="vi-VN"/>
              </w:rPr>
              <w:t>- Bình thủy tinh</w:t>
            </w:r>
            <w:r w:rsidRPr="00715B51">
              <w:rPr>
                <w:rFonts w:cs="Times New Roman"/>
                <w:szCs w:val="24"/>
                <w:lang w:val="vi-VN"/>
              </w:rPr>
              <w:t xml:space="preserve"> chịu nhiệt: có thể chịu được nhiệt độ rất cao =&gt; không dùng tay cầm trực tiếp vào bình.</w:t>
            </w:r>
          </w:p>
          <w:p w:rsidR="00585CBF" w:rsidRPr="00715B51" w:rsidRDefault="00585CBF" w:rsidP="00057893">
            <w:pPr>
              <w:spacing w:after="60" w:line="259" w:lineRule="auto"/>
              <w:rPr>
                <w:rFonts w:cs="Times New Roman"/>
                <w:szCs w:val="24"/>
                <w:lang w:val="vi-VN"/>
              </w:rPr>
            </w:pPr>
            <w:r w:rsidRPr="00715B51">
              <w:rPr>
                <w:rFonts w:cs="Times New Roman"/>
                <w:b/>
                <w:bCs/>
                <w:szCs w:val="24"/>
                <w:lang w:val="vi-VN"/>
              </w:rPr>
              <w:lastRenderedPageBreak/>
              <w:t>- Đèn cồn:</w:t>
            </w:r>
            <w:r w:rsidRPr="00715B51">
              <w:rPr>
                <w:rFonts w:cs="Times New Roman"/>
                <w:szCs w:val="24"/>
                <w:lang w:val="vi-VN"/>
              </w:rPr>
              <w:t xml:space="preserve"> dùng để đun sôi nước. Được thiết kế gồm:</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+ 1 bầu đựng cồn bằng thủy tinh</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+ 1 sợi bấc thường được dệt bằng sợi bông</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+ 1 chiếc chụp đèn bằng thủy tinh hoặc kim loại.</w:t>
            </w:r>
          </w:p>
          <w:p w:rsidR="00585CBF" w:rsidRPr="00715B51" w:rsidRDefault="00585CBF" w:rsidP="00057893">
            <w:pPr>
              <w:spacing w:after="60" w:line="259" w:lineRule="auto"/>
              <w:rPr>
                <w:rFonts w:cs="Times New Roman"/>
                <w:szCs w:val="24"/>
                <w:lang w:val="vi-VN"/>
              </w:rPr>
            </w:pPr>
            <w:r w:rsidRPr="00715B51">
              <w:rPr>
                <w:rFonts w:cs="Times New Roman"/>
                <w:b/>
                <w:bCs/>
                <w:szCs w:val="24"/>
                <w:lang w:val="vi-VN"/>
              </w:rPr>
              <w:t>=&gt; Lưu ý:</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Không nên kéo sợi bấc quá dài</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Không trực tiếp thổi tắt ngọn lửa đèn cồn vì sẽ làm ngọn lửa cháy dữ dội hơn. Cách tốt nhất để tắt đèn là đậy nắp đèn cồn lại.</w:t>
            </w:r>
          </w:p>
        </w:tc>
      </w:tr>
      <w:tr w:rsidR="00585CBF" w:rsidRPr="00715B51" w:rsidTr="00993615">
        <w:tc>
          <w:tcPr>
            <w:tcW w:w="10031" w:type="dxa"/>
          </w:tcPr>
          <w:p w:rsidR="00585CBF" w:rsidRPr="00715B51" w:rsidRDefault="00585CBF" w:rsidP="00057893">
            <w:pPr>
              <w:spacing w:after="60"/>
              <w:jc w:val="center"/>
              <w:rPr>
                <w:rFonts w:cs="Times New Roman"/>
                <w:b/>
                <w:bCs/>
                <w:szCs w:val="24"/>
                <w:lang w:val="vi-VN"/>
              </w:rPr>
            </w:pPr>
            <w:r w:rsidRPr="00715B51">
              <w:rPr>
                <w:rFonts w:cs="Times New Roman"/>
                <w:b/>
                <w:bCs/>
                <w:szCs w:val="24"/>
                <w:lang w:val="vi-VN"/>
              </w:rPr>
              <w:lastRenderedPageBreak/>
              <w:t>ĐÁP ÁN PHIẾU HỌC TẬP SỐ 3</w:t>
            </w:r>
          </w:p>
          <w:p w:rsidR="00585CBF" w:rsidRPr="00715B51" w:rsidRDefault="00585CBF" w:rsidP="00057893">
            <w:pPr>
              <w:spacing w:after="60"/>
              <w:rPr>
                <w:rFonts w:cs="Times New Roman"/>
                <w:szCs w:val="24"/>
                <w:lang w:val="vi-VN" w:eastAsia="vi-VN"/>
              </w:rPr>
            </w:pPr>
            <w:r w:rsidRPr="00715B51">
              <w:rPr>
                <w:rFonts w:cs="Times New Roman"/>
                <w:b/>
                <w:bCs/>
                <w:szCs w:val="24"/>
                <w:lang w:val="vi-VN" w:eastAsia="vi-VN"/>
              </w:rPr>
              <w:t>- Đèn chiếu sáng</w:t>
            </w:r>
            <w:r w:rsidRPr="00715B51">
              <w:rPr>
                <w:rFonts w:cs="Times New Roman"/>
                <w:szCs w:val="24"/>
                <w:lang w:val="vi-VN" w:eastAsia="vi-VN"/>
              </w:rPr>
              <w:t>: có kính tụ quang để tạo chùm tia song song, vỏ bằng nhôm hợp kim, có khe cài bản chắn sáng, có các vít điều chỉnh đèn. =&gt; Tránh rơi, vỡ; để nơi khô thoáng, tránh nơi ẩm thấp, gần chất gây cháy nổ.</w:t>
            </w:r>
          </w:p>
          <w:p w:rsidR="00585CBF" w:rsidRPr="00715B51" w:rsidRDefault="00585CBF" w:rsidP="00057893">
            <w:pPr>
              <w:spacing w:after="60"/>
              <w:rPr>
                <w:rFonts w:cs="Times New Roman"/>
                <w:szCs w:val="24"/>
                <w:lang w:val="vi-VN" w:eastAsia="vi-VN"/>
              </w:rPr>
            </w:pPr>
            <w:r w:rsidRPr="00715B51">
              <w:rPr>
                <w:rFonts w:cs="Times New Roman"/>
                <w:szCs w:val="24"/>
                <w:lang w:val="vi-VN" w:eastAsia="vi-VN"/>
              </w:rPr>
              <w:t xml:space="preserve">- </w:t>
            </w:r>
            <w:r w:rsidRPr="00715B51">
              <w:rPr>
                <w:rFonts w:cs="Times New Roman"/>
                <w:b/>
                <w:bCs/>
                <w:szCs w:val="24"/>
                <w:lang w:val="vi-VN" w:eastAsia="vi-VN"/>
              </w:rPr>
              <w:t>Thấu kính:</w:t>
            </w:r>
            <w:r w:rsidRPr="00715B51">
              <w:rPr>
                <w:rFonts w:cs="Times New Roman"/>
                <w:szCs w:val="24"/>
                <w:lang w:val="vi-VN" w:eastAsia="vi-VN"/>
              </w:rPr>
              <w:t xml:space="preserve"> bằng thủy tinh, được lắp trong khung nhựa, gắn trên trụ nhôm =&gt; Mỏng, dễ vỡ cần để trên cao, cất gọn gàng khi sử dụng xong.</w:t>
            </w:r>
          </w:p>
          <w:p w:rsidR="00585CBF" w:rsidRPr="00715B51" w:rsidRDefault="00585CBF" w:rsidP="00057893">
            <w:pPr>
              <w:spacing w:after="60"/>
              <w:rPr>
                <w:rFonts w:cs="Times New Roman"/>
                <w:szCs w:val="24"/>
                <w:lang w:val="vi-VN" w:eastAsia="vi-VN"/>
              </w:rPr>
            </w:pPr>
            <w:r w:rsidRPr="00715B51">
              <w:rPr>
                <w:rFonts w:cs="Times New Roman"/>
                <w:szCs w:val="24"/>
                <w:lang w:val="vi-VN" w:eastAsia="vi-VN"/>
              </w:rPr>
              <w:t xml:space="preserve">- </w:t>
            </w:r>
            <w:r w:rsidRPr="00715B51">
              <w:rPr>
                <w:rFonts w:cs="Times New Roman"/>
                <w:b/>
                <w:bCs/>
                <w:szCs w:val="24"/>
                <w:lang w:val="vi-VN" w:eastAsia="vi-VN"/>
              </w:rPr>
              <w:t>Màn ảnh:</w:t>
            </w:r>
            <w:r w:rsidRPr="00715B51">
              <w:rPr>
                <w:rFonts w:cs="Times New Roman"/>
                <w:szCs w:val="24"/>
                <w:lang w:val="vi-VN" w:eastAsia="vi-VN"/>
              </w:rPr>
              <w:t xml:space="preserve"> có màu trắng mờ, gắn trên trụ nhôm =&gt; Để nơi khô thoáng, tránh bụi bẩn.</w:t>
            </w:r>
          </w:p>
          <w:p w:rsidR="00585CBF" w:rsidRPr="00715B51" w:rsidRDefault="00585CBF" w:rsidP="00057893">
            <w:pPr>
              <w:spacing w:after="60"/>
              <w:rPr>
                <w:rFonts w:asciiTheme="majorHAnsi" w:hAnsiTheme="majorHAnsi" w:cstheme="majorHAnsi"/>
                <w:szCs w:val="24"/>
                <w:lang w:val="vi-VN" w:eastAsia="vi-VN"/>
              </w:rPr>
            </w:pPr>
            <w:r w:rsidRPr="00715B51">
              <w:rPr>
                <w:rFonts w:cs="Times New Roman"/>
                <w:szCs w:val="24"/>
                <w:lang w:val="vi-VN" w:eastAsia="vi-VN"/>
              </w:rPr>
              <w:t xml:space="preserve">- </w:t>
            </w:r>
            <w:r w:rsidRPr="00715B51">
              <w:rPr>
                <w:rFonts w:cs="Times New Roman"/>
                <w:b/>
                <w:bCs/>
                <w:szCs w:val="24"/>
                <w:lang w:val="vi-VN" w:eastAsia="vi-VN"/>
              </w:rPr>
              <w:t>Gương phẳng</w:t>
            </w:r>
            <w:r w:rsidRPr="00715B51">
              <w:rPr>
                <w:rFonts w:cs="Times New Roman"/>
                <w:szCs w:val="24"/>
                <w:lang w:val="vi-VN" w:eastAsia="vi-VN"/>
              </w:rPr>
              <w:t>: bằng thủy tinh, dễ vỡ, sắc, nhọn =&gt; Khi sử dụng cần cẩn thẩn, tránh để rơi, vỡ.</w:t>
            </w:r>
          </w:p>
        </w:tc>
      </w:tr>
    </w:tbl>
    <w:p w:rsidR="00585CBF" w:rsidRPr="00715B51" w:rsidRDefault="00585CBF" w:rsidP="00057893">
      <w:pPr>
        <w:spacing w:after="60"/>
        <w:rPr>
          <w:rFonts w:cs="Times New Roman"/>
          <w:b/>
          <w:bCs/>
          <w:szCs w:val="24"/>
          <w:lang w:val="vi-VN"/>
        </w:rPr>
      </w:pPr>
      <w:r w:rsidRPr="00715B51">
        <w:rPr>
          <w:rFonts w:cs="Times New Roman"/>
          <w:b/>
          <w:bCs/>
          <w:szCs w:val="24"/>
          <w:lang w:val="vi-VN"/>
        </w:rPr>
        <w:t>d. 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95"/>
        <w:gridCol w:w="8236"/>
      </w:tblGrid>
      <w:tr w:rsidR="00585CBF" w:rsidRPr="00715B51" w:rsidTr="00993615">
        <w:tc>
          <w:tcPr>
            <w:tcW w:w="1795" w:type="dxa"/>
          </w:tcPr>
          <w:p w:rsidR="00585CBF" w:rsidRPr="00715B51" w:rsidRDefault="00585CBF" w:rsidP="00057893">
            <w:pPr>
              <w:spacing w:after="60" w:line="259" w:lineRule="auto"/>
              <w:jc w:val="center"/>
              <w:rPr>
                <w:rFonts w:cs="Times New Roman"/>
                <w:b/>
                <w:szCs w:val="24"/>
              </w:rPr>
            </w:pPr>
            <w:r w:rsidRPr="00715B51">
              <w:rPr>
                <w:rFonts w:cs="Times New Roman"/>
                <w:b/>
                <w:szCs w:val="24"/>
              </w:rPr>
              <w:t>Bước thực hiện</w:t>
            </w:r>
          </w:p>
        </w:tc>
        <w:tc>
          <w:tcPr>
            <w:tcW w:w="8236" w:type="dxa"/>
          </w:tcPr>
          <w:p w:rsidR="00585CBF" w:rsidRPr="00715B51" w:rsidRDefault="00585CBF" w:rsidP="00057893">
            <w:pPr>
              <w:spacing w:after="60" w:line="259" w:lineRule="auto"/>
              <w:jc w:val="center"/>
              <w:rPr>
                <w:rFonts w:cs="Times New Roman"/>
                <w:b/>
                <w:szCs w:val="24"/>
              </w:rPr>
            </w:pPr>
            <w:r w:rsidRPr="00715B51">
              <w:rPr>
                <w:rFonts w:cs="Times New Roman"/>
                <w:b/>
                <w:szCs w:val="24"/>
              </w:rPr>
              <w:t>Nội dung các bước</w:t>
            </w:r>
          </w:p>
        </w:tc>
      </w:tr>
      <w:tr w:rsidR="00585CBF" w:rsidRPr="00715B51" w:rsidTr="00993615">
        <w:tc>
          <w:tcPr>
            <w:tcW w:w="1795" w:type="dxa"/>
          </w:tcPr>
          <w:p w:rsidR="00585CBF" w:rsidRPr="00715B51" w:rsidRDefault="00585CBF" w:rsidP="00057893">
            <w:pPr>
              <w:spacing w:after="60" w:line="259" w:lineRule="auto"/>
              <w:rPr>
                <w:rFonts w:cs="Times New Roman"/>
                <w:bCs/>
                <w:szCs w:val="24"/>
              </w:rPr>
            </w:pPr>
            <w:r w:rsidRPr="00715B51">
              <w:rPr>
                <w:rFonts w:cs="Times New Roman"/>
                <w:b/>
                <w:szCs w:val="24"/>
              </w:rPr>
              <w:t>Bước 1</w:t>
            </w:r>
          </w:p>
        </w:tc>
        <w:tc>
          <w:tcPr>
            <w:tcW w:w="8236" w:type="dxa"/>
          </w:tcPr>
          <w:p w:rsidR="00585CBF" w:rsidRPr="00715B51" w:rsidRDefault="00585CBF" w:rsidP="00057893">
            <w:pPr>
              <w:spacing w:after="60" w:line="259" w:lineRule="auto"/>
              <w:rPr>
                <w:rFonts w:cs="Times New Roman"/>
                <w:bCs/>
                <w:szCs w:val="24"/>
                <w:lang w:val="pt-BR"/>
              </w:rPr>
            </w:pPr>
            <w:r w:rsidRPr="00715B51">
              <w:rPr>
                <w:rFonts w:cs="Times New Roman"/>
                <w:bCs/>
                <w:szCs w:val="24"/>
                <w:lang w:val="pt-BR"/>
              </w:rPr>
              <w:t xml:space="preserve">- GV đặt vấn đề: Trong Vật lí, việc tiến hành các  hoạt động trong phòng thí nghiệm nhằm khảo sát, kiểm chứng kiến thức có vai trò quan trọng. </w:t>
            </w:r>
          </w:p>
          <w:p w:rsidR="00585CBF" w:rsidRPr="00715B51" w:rsidRDefault="00585CBF" w:rsidP="00057893">
            <w:pPr>
              <w:spacing w:after="60" w:line="259" w:lineRule="auto"/>
              <w:rPr>
                <w:rFonts w:cs="Times New Roman"/>
                <w:bCs/>
                <w:szCs w:val="24"/>
                <w:lang w:val="pt-BR"/>
              </w:rPr>
            </w:pPr>
            <w:r w:rsidRPr="00715B51">
              <w:rPr>
                <w:rFonts w:cs="Times New Roman"/>
                <w:bCs/>
                <w:szCs w:val="24"/>
                <w:lang w:val="pt-BR"/>
              </w:rPr>
              <w:t>Em hãy kể tên một số thiết bị thí nghiệm mà em biết:</w:t>
            </w:r>
          </w:p>
          <w:p w:rsidR="00585CBF" w:rsidRPr="00715B51" w:rsidRDefault="00585CBF" w:rsidP="00057893">
            <w:pPr>
              <w:spacing w:after="60" w:line="259" w:lineRule="auto"/>
              <w:rPr>
                <w:rFonts w:cs="Times New Roman"/>
                <w:bCs/>
                <w:szCs w:val="24"/>
                <w:lang w:val="pt-BR"/>
              </w:rPr>
            </w:pPr>
            <w:r w:rsidRPr="00715B51">
              <w:rPr>
                <w:rFonts w:cs="Times New Roman"/>
                <w:bCs/>
                <w:szCs w:val="24"/>
                <w:lang w:val="pt-BR"/>
              </w:rPr>
              <w:t>HS: Thiết bị thí nghiệm điện: Ampe kế,  Vôn kế, dây điện, bóng đèn, công tắc, ổ cắm,...</w:t>
            </w:r>
          </w:p>
          <w:p w:rsidR="00585CBF" w:rsidRPr="00715B51" w:rsidRDefault="00585CBF" w:rsidP="00057893">
            <w:pPr>
              <w:spacing w:after="60" w:line="259" w:lineRule="auto"/>
              <w:rPr>
                <w:rFonts w:cs="Times New Roman"/>
                <w:bCs/>
                <w:szCs w:val="24"/>
                <w:lang w:val="pt-BR"/>
              </w:rPr>
            </w:pPr>
            <w:r w:rsidRPr="00715B51">
              <w:rPr>
                <w:rFonts w:cs="Times New Roman"/>
                <w:bCs/>
                <w:szCs w:val="24"/>
                <w:lang w:val="pt-BR"/>
              </w:rPr>
              <w:t>Thiết bị thí nghiệm nhiệt: Đèn cồn</w:t>
            </w:r>
          </w:p>
          <w:p w:rsidR="00585CBF" w:rsidRPr="00715B51" w:rsidRDefault="00585CBF" w:rsidP="00057893">
            <w:pPr>
              <w:spacing w:after="60" w:line="259" w:lineRule="auto"/>
              <w:rPr>
                <w:rFonts w:cs="Times New Roman"/>
                <w:bCs/>
                <w:szCs w:val="24"/>
                <w:lang w:val="pt-BR"/>
              </w:rPr>
            </w:pPr>
            <w:r w:rsidRPr="00715B51">
              <w:rPr>
                <w:rFonts w:cs="Times New Roman"/>
                <w:bCs/>
                <w:szCs w:val="24"/>
                <w:lang w:val="pt-BR"/>
              </w:rPr>
              <w:t>Thiết bị thí nghiệm thủy tinh: Ống nghiệm</w:t>
            </w:r>
          </w:p>
          <w:p w:rsidR="00585CBF" w:rsidRPr="00715B51" w:rsidRDefault="00585CBF" w:rsidP="00057893">
            <w:pPr>
              <w:spacing w:after="60" w:line="259" w:lineRule="auto"/>
              <w:rPr>
                <w:rFonts w:cs="Times New Roman"/>
                <w:bCs/>
                <w:szCs w:val="24"/>
                <w:lang w:val="pt-BR"/>
              </w:rPr>
            </w:pPr>
            <w:r w:rsidRPr="00715B51">
              <w:rPr>
                <w:rFonts w:cs="Times New Roman"/>
                <w:bCs/>
                <w:szCs w:val="24"/>
                <w:lang w:val="pt-BR"/>
              </w:rPr>
              <w:t>Thiết bị thí nghiệm quang: Đèn, thấu kính, màn hứng</w:t>
            </w:r>
          </w:p>
          <w:p w:rsidR="00585CBF" w:rsidRPr="00715B51" w:rsidRDefault="00585CBF" w:rsidP="00057893">
            <w:pPr>
              <w:spacing w:after="60" w:line="259" w:lineRule="auto"/>
              <w:rPr>
                <w:rFonts w:cs="Times New Roman"/>
                <w:bCs/>
                <w:szCs w:val="24"/>
                <w:lang w:val="pt-BR"/>
              </w:rPr>
            </w:pPr>
            <w:r w:rsidRPr="00715B51">
              <w:rPr>
                <w:rFonts w:cs="Times New Roman"/>
                <w:bCs/>
                <w:szCs w:val="24"/>
                <w:lang w:val="pt-BR"/>
              </w:rPr>
              <w:t xml:space="preserve">GV: Tuy nhiên quá trình hoạt động trong phòng thí nghiệm Vật lí phổ thông có thể xảy ra nhiều sự cố nguy hiểm. Trong các thí nghiệm thì các thiết bị điện có nguy cơ mất an toàn cao nhất. Cần quan sát kĩ các kí hiệu và thông số trên thiết bị </w:t>
            </w:r>
          </w:p>
          <w:p w:rsidR="00E71985" w:rsidRPr="00715B51" w:rsidRDefault="00585CBF" w:rsidP="00057893">
            <w:pPr>
              <w:spacing w:after="60" w:line="259" w:lineRule="auto"/>
              <w:rPr>
                <w:rFonts w:cs="Times New Roman"/>
                <w:bCs/>
                <w:szCs w:val="24"/>
                <w:lang w:val="pt-BR"/>
              </w:rPr>
            </w:pPr>
            <w:r w:rsidRPr="00715B51">
              <w:rPr>
                <w:rFonts w:cs="Times New Roman"/>
                <w:bCs/>
                <w:szCs w:val="24"/>
                <w:lang w:val="pt-BR"/>
              </w:rPr>
              <w:t>GV yêu cầu HS làm việc nhóm hoàn thành phiếu học tập số 1</w:t>
            </w:r>
          </w:p>
        </w:tc>
      </w:tr>
      <w:tr w:rsidR="00585CBF" w:rsidRPr="00715B51" w:rsidTr="00993615">
        <w:tc>
          <w:tcPr>
            <w:tcW w:w="1795" w:type="dxa"/>
          </w:tcPr>
          <w:p w:rsidR="00585CBF" w:rsidRPr="00715B51" w:rsidRDefault="00585CBF" w:rsidP="00057893">
            <w:pPr>
              <w:spacing w:after="60" w:line="259" w:lineRule="auto"/>
              <w:rPr>
                <w:rFonts w:cs="Times New Roman"/>
                <w:bCs/>
                <w:szCs w:val="24"/>
              </w:rPr>
            </w:pPr>
            <w:r w:rsidRPr="00715B51">
              <w:rPr>
                <w:rFonts w:cs="Times New Roman"/>
                <w:b/>
                <w:szCs w:val="24"/>
              </w:rPr>
              <w:t>Bước 2</w:t>
            </w:r>
          </w:p>
        </w:tc>
        <w:tc>
          <w:tcPr>
            <w:tcW w:w="8236" w:type="dxa"/>
          </w:tcPr>
          <w:p w:rsidR="00585CBF" w:rsidRPr="00715B51" w:rsidRDefault="00585CBF" w:rsidP="00057893">
            <w:pPr>
              <w:spacing w:after="60" w:line="259" w:lineRule="auto"/>
              <w:rPr>
                <w:rFonts w:cs="Times New Roman"/>
                <w:szCs w:val="24"/>
                <w:lang w:val="vi-VN"/>
              </w:rPr>
            </w:pPr>
            <w:r w:rsidRPr="00715B51">
              <w:rPr>
                <w:rFonts w:cs="Times New Roman"/>
                <w:szCs w:val="24"/>
                <w:lang w:val="vi-VN"/>
              </w:rPr>
              <w:t xml:space="preserve">- HS thực hiện nhiệm vụ theo nhóm. </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GV quan sát và lựa chọn hai nhóm: chính xác nhất, sai sót nhiều nhất, để trình bày trước lớp.</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HS các nhóm khác thảo luận, nhận xét, bổ sung và sữa lỗi về câu trả lời của nhóm đại diện.</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GV tổng kết đánh giá kết quả thực hiện nhiệm vụ học tập của học sinh, nhấn mạnh nội dung cần ghi nhớ:</w:t>
            </w:r>
          </w:p>
          <w:p w:rsidR="00585CBF" w:rsidRPr="00715B51" w:rsidRDefault="00585CBF" w:rsidP="00057893">
            <w:pPr>
              <w:spacing w:after="60" w:line="259" w:lineRule="auto"/>
              <w:rPr>
                <w:rFonts w:cs="Times New Roman"/>
                <w:bCs/>
                <w:szCs w:val="24"/>
                <w:lang w:val="pt-BR"/>
              </w:rPr>
            </w:pPr>
            <w:r w:rsidRPr="00715B51">
              <w:rPr>
                <w:rFonts w:cs="Times New Roman"/>
                <w:bCs/>
                <w:szCs w:val="24"/>
                <w:lang w:val="pt-BR"/>
              </w:rPr>
              <w:t>Khi tiến hành thí nghiệm với các thiết bị điện, cần quan sát kĩ các kí hiệu và thông số trên thiết bị</w:t>
            </w:r>
          </w:p>
        </w:tc>
      </w:tr>
      <w:tr w:rsidR="00585CBF" w:rsidRPr="00715B51" w:rsidTr="00993615">
        <w:tc>
          <w:tcPr>
            <w:tcW w:w="1795" w:type="dxa"/>
          </w:tcPr>
          <w:p w:rsidR="00585CBF" w:rsidRPr="00715B51" w:rsidRDefault="00585CBF" w:rsidP="00057893">
            <w:pPr>
              <w:spacing w:after="60" w:line="259" w:lineRule="auto"/>
              <w:rPr>
                <w:rFonts w:cs="Times New Roman"/>
                <w:bCs/>
                <w:szCs w:val="24"/>
              </w:rPr>
            </w:pPr>
            <w:r w:rsidRPr="00715B51">
              <w:rPr>
                <w:rFonts w:cs="Times New Roman"/>
                <w:b/>
                <w:szCs w:val="24"/>
              </w:rPr>
              <w:t>Bước 3</w:t>
            </w:r>
          </w:p>
        </w:tc>
        <w:tc>
          <w:tcPr>
            <w:tcW w:w="8236" w:type="dxa"/>
          </w:tcPr>
          <w:p w:rsidR="00585CBF" w:rsidRPr="00715B51" w:rsidRDefault="00585CBF" w:rsidP="00057893">
            <w:pPr>
              <w:spacing w:after="60" w:line="259" w:lineRule="auto"/>
              <w:rPr>
                <w:rFonts w:cs="Times New Roman"/>
                <w:szCs w:val="24"/>
              </w:rPr>
            </w:pPr>
            <w:r w:rsidRPr="00715B51">
              <w:rPr>
                <w:rFonts w:cs="Times New Roman"/>
                <w:szCs w:val="24"/>
              </w:rPr>
              <w:t>GV giao nhiệm vụ cho HS: Hoàn thành phiếu học tập số 2</w:t>
            </w:r>
          </w:p>
          <w:p w:rsidR="00585CBF" w:rsidRPr="00715B51" w:rsidRDefault="00585CBF" w:rsidP="00057893">
            <w:pPr>
              <w:spacing w:after="60" w:line="259" w:lineRule="auto"/>
              <w:rPr>
                <w:rFonts w:cs="Times New Roman"/>
                <w:szCs w:val="24"/>
              </w:rPr>
            </w:pPr>
            <w:r w:rsidRPr="00715B51">
              <w:rPr>
                <w:rFonts w:cs="Times New Roman"/>
                <w:szCs w:val="24"/>
              </w:rPr>
              <w:t>- Học sinh thực hiện nhiệm vụ theo nhóm</w:t>
            </w:r>
          </w:p>
          <w:p w:rsidR="00585CBF" w:rsidRPr="00715B51" w:rsidRDefault="00585CBF" w:rsidP="00057893">
            <w:pPr>
              <w:spacing w:after="60" w:line="259" w:lineRule="auto"/>
              <w:rPr>
                <w:rFonts w:cs="Times New Roman"/>
                <w:szCs w:val="24"/>
              </w:rPr>
            </w:pPr>
            <w:r w:rsidRPr="00715B51">
              <w:rPr>
                <w:rFonts w:cs="Times New Roman"/>
                <w:szCs w:val="24"/>
              </w:rPr>
              <w:t xml:space="preserve">GV theo dõi cá nhân và các nhóm học sinh, quan sát vở ghi để phát hiện khó khăn </w:t>
            </w:r>
            <w:r w:rsidRPr="00715B51">
              <w:rPr>
                <w:rFonts w:cs="Times New Roman"/>
                <w:szCs w:val="24"/>
              </w:rPr>
              <w:lastRenderedPageBreak/>
              <w:t>của HS trong quá trình học tập, ghi vào sổ theo dõi những trường hợp cần lưu ý (nếu cần).</w:t>
            </w:r>
          </w:p>
          <w:p w:rsidR="00585CBF" w:rsidRPr="00715B51" w:rsidRDefault="00585CBF" w:rsidP="00057893">
            <w:pPr>
              <w:spacing w:after="60" w:line="259" w:lineRule="auto"/>
              <w:rPr>
                <w:rFonts w:cs="Times New Roman"/>
                <w:szCs w:val="24"/>
              </w:rPr>
            </w:pPr>
            <w:r w:rsidRPr="00715B51">
              <w:rPr>
                <w:rFonts w:cs="Times New Roman"/>
                <w:szCs w:val="24"/>
              </w:rPr>
              <w:t>Báo cáo kết quả và thảo luận</w:t>
            </w:r>
          </w:p>
          <w:p w:rsidR="00585CBF" w:rsidRPr="00715B51" w:rsidRDefault="00585CBF" w:rsidP="00057893">
            <w:pPr>
              <w:spacing w:after="60" w:line="259" w:lineRule="auto"/>
              <w:rPr>
                <w:rFonts w:cs="Times New Roman"/>
                <w:szCs w:val="24"/>
              </w:rPr>
            </w:pPr>
            <w:r w:rsidRPr="00715B51">
              <w:rPr>
                <w:rFonts w:cs="Times New Roman"/>
                <w:szCs w:val="24"/>
              </w:rPr>
              <w:t>- Đại diện mỗi nhóm trình bày</w:t>
            </w:r>
          </w:p>
          <w:p w:rsidR="00585CBF" w:rsidRPr="00715B51" w:rsidRDefault="00585CBF" w:rsidP="00057893">
            <w:pPr>
              <w:spacing w:after="60" w:line="259" w:lineRule="auto"/>
              <w:rPr>
                <w:rFonts w:cs="Times New Roman"/>
                <w:szCs w:val="24"/>
              </w:rPr>
            </w:pPr>
            <w:r w:rsidRPr="00715B51">
              <w:rPr>
                <w:rFonts w:cs="Times New Roman"/>
                <w:szCs w:val="24"/>
              </w:rPr>
              <w:t>- Học sinh các nhóm thảo luận, nhận xét, bổ sung và sữa lỗi về câu trả lời của nhóm đại diện</w:t>
            </w:r>
          </w:p>
        </w:tc>
      </w:tr>
      <w:tr w:rsidR="00585CBF" w:rsidRPr="00715B51" w:rsidTr="00993615">
        <w:tc>
          <w:tcPr>
            <w:tcW w:w="1795" w:type="dxa"/>
          </w:tcPr>
          <w:p w:rsidR="00585CBF" w:rsidRPr="00715B51" w:rsidRDefault="00585CBF" w:rsidP="00057893">
            <w:pPr>
              <w:spacing w:after="60" w:line="259" w:lineRule="auto"/>
              <w:rPr>
                <w:rFonts w:cs="Times New Roman"/>
                <w:b/>
                <w:szCs w:val="24"/>
              </w:rPr>
            </w:pPr>
            <w:r w:rsidRPr="00715B51">
              <w:rPr>
                <w:rFonts w:cs="Times New Roman"/>
                <w:b/>
                <w:szCs w:val="24"/>
              </w:rPr>
              <w:lastRenderedPageBreak/>
              <w:t>Bước 4</w:t>
            </w:r>
          </w:p>
        </w:tc>
        <w:tc>
          <w:tcPr>
            <w:tcW w:w="8236" w:type="dxa"/>
          </w:tcPr>
          <w:p w:rsidR="00585CBF" w:rsidRPr="00715B51" w:rsidRDefault="00585CBF" w:rsidP="00057893">
            <w:pPr>
              <w:spacing w:after="60" w:line="259" w:lineRule="auto"/>
              <w:rPr>
                <w:rFonts w:cs="Times New Roman"/>
                <w:szCs w:val="24"/>
                <w:lang w:val="vi-VN"/>
              </w:rPr>
            </w:pPr>
            <w:r w:rsidRPr="00715B51">
              <w:rPr>
                <w:rFonts w:cs="Times New Roman"/>
                <w:szCs w:val="24"/>
                <w:lang w:val="vi-VN"/>
              </w:rPr>
              <w:t>- GV tổng kết đánh giá kết quả thực hiện nhiệm vụ học tập của học sinh</w:t>
            </w:r>
            <w:r w:rsidRPr="00715B51">
              <w:rPr>
                <w:rFonts w:cs="Times New Roman"/>
                <w:szCs w:val="24"/>
              </w:rPr>
              <w:t xml:space="preserve"> và nhấn mạnh nội dung cần ghi nhớ</w:t>
            </w:r>
            <w:r w:rsidRPr="00715B51">
              <w:rPr>
                <w:rFonts w:cs="Times New Roman"/>
                <w:szCs w:val="24"/>
                <w:lang w:val="vi-VN"/>
              </w:rPr>
              <w:t>:</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Khi tiến hành thí nghiệm với các thiết bị nhiệt và thủy tinh, chú ý khi đun nóng có thể gây bỏng với người sử dụng, gây nứt vỡ các bộ phận làm bằng thủy tinh</w:t>
            </w:r>
          </w:p>
        </w:tc>
      </w:tr>
      <w:tr w:rsidR="00585CBF" w:rsidRPr="00715B51" w:rsidTr="00993615">
        <w:tc>
          <w:tcPr>
            <w:tcW w:w="1795" w:type="dxa"/>
          </w:tcPr>
          <w:p w:rsidR="00585CBF" w:rsidRPr="00715B51" w:rsidRDefault="00585CBF" w:rsidP="00057893">
            <w:pPr>
              <w:spacing w:after="60" w:line="259" w:lineRule="auto"/>
              <w:rPr>
                <w:rFonts w:cs="Times New Roman"/>
                <w:b/>
                <w:szCs w:val="24"/>
                <w:lang w:val="vi-VN"/>
              </w:rPr>
            </w:pPr>
          </w:p>
        </w:tc>
        <w:tc>
          <w:tcPr>
            <w:tcW w:w="8236" w:type="dxa"/>
          </w:tcPr>
          <w:p w:rsidR="00585CBF" w:rsidRPr="00715B51" w:rsidRDefault="00585CBF" w:rsidP="00057893">
            <w:pPr>
              <w:spacing w:after="60" w:line="259" w:lineRule="auto"/>
              <w:rPr>
                <w:rFonts w:cs="Times New Roman"/>
                <w:szCs w:val="24"/>
                <w:lang w:val="vi-VN"/>
              </w:rPr>
            </w:pPr>
            <w:r w:rsidRPr="00715B51">
              <w:rPr>
                <w:rFonts w:cs="Times New Roman"/>
                <w:szCs w:val="24"/>
                <w:lang w:val="vi-VN"/>
              </w:rPr>
              <w:t>GV giao nhiệm vụ cho HS: Hoàn thành phiếu học tập số 3</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xml:space="preserve">- HS thực hiện nhiệm vụ theo nhóm. </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GV quan sát và lựa chọn hai nhóm: chính xác nhất, sai sót nhiều nhất, để trình bày trước lớp.</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HS các nhóm khác thảo luận, nhận xét, bổ sung và sữa lỗi về câu trả lời của nhóm đại diện.</w:t>
            </w:r>
          </w:p>
        </w:tc>
      </w:tr>
      <w:tr w:rsidR="00585CBF" w:rsidRPr="00715B51" w:rsidTr="00993615">
        <w:tc>
          <w:tcPr>
            <w:tcW w:w="1795" w:type="dxa"/>
          </w:tcPr>
          <w:p w:rsidR="00585CBF" w:rsidRPr="00715B51" w:rsidRDefault="00585CBF" w:rsidP="00057893">
            <w:pPr>
              <w:spacing w:after="60" w:line="259" w:lineRule="auto"/>
              <w:rPr>
                <w:rFonts w:cs="Times New Roman"/>
                <w:b/>
                <w:szCs w:val="24"/>
              </w:rPr>
            </w:pPr>
            <w:r w:rsidRPr="00715B51">
              <w:rPr>
                <w:rFonts w:cs="Times New Roman"/>
                <w:b/>
                <w:szCs w:val="24"/>
              </w:rPr>
              <w:t>Bước 5</w:t>
            </w:r>
          </w:p>
        </w:tc>
        <w:tc>
          <w:tcPr>
            <w:tcW w:w="8236" w:type="dxa"/>
          </w:tcPr>
          <w:p w:rsidR="00585CBF" w:rsidRPr="00715B51" w:rsidRDefault="00585CBF" w:rsidP="00057893">
            <w:pPr>
              <w:spacing w:after="60" w:line="259" w:lineRule="auto"/>
              <w:rPr>
                <w:rFonts w:cs="Times New Roman"/>
                <w:szCs w:val="24"/>
                <w:lang w:val="vi-VN"/>
              </w:rPr>
            </w:pPr>
            <w:r w:rsidRPr="00715B51">
              <w:rPr>
                <w:rFonts w:cs="Times New Roman"/>
                <w:szCs w:val="24"/>
                <w:lang w:val="vi-VN"/>
              </w:rPr>
              <w:t>- GV tổng kết đánh giá kết quả thực hiện nhiệm vụ học tập của học sinh</w:t>
            </w:r>
            <w:r w:rsidRPr="00715B51">
              <w:rPr>
                <w:rFonts w:cs="Times New Roman"/>
                <w:szCs w:val="24"/>
              </w:rPr>
              <w:t xml:space="preserve"> và nhấn mạnh nội dung cần ghi nhớ</w:t>
            </w:r>
            <w:r w:rsidRPr="00715B51">
              <w:rPr>
                <w:rFonts w:cs="Times New Roman"/>
                <w:szCs w:val="24"/>
                <w:lang w:val="vi-VN"/>
              </w:rPr>
              <w:t>:</w:t>
            </w:r>
          </w:p>
          <w:p w:rsidR="00585CBF" w:rsidRPr="00715B51" w:rsidRDefault="00585CBF" w:rsidP="00057893">
            <w:pPr>
              <w:spacing w:after="60" w:line="259" w:lineRule="auto"/>
              <w:rPr>
                <w:rFonts w:cs="Times New Roman"/>
                <w:szCs w:val="24"/>
                <w:lang w:val="vi-VN"/>
              </w:rPr>
            </w:pPr>
            <w:r w:rsidRPr="00715B51">
              <w:rPr>
                <w:rFonts w:cs="Times New Roman"/>
                <w:szCs w:val="24"/>
                <w:lang w:val="vi-VN"/>
              </w:rPr>
              <w:t>♦ Các thiết bị quang học có thể bị xước nứt vỡ và dính bụi bẩn làm ảnh hưởng đến đường truyền tia sáng và sai lệch kết quả thí nghiệm</w:t>
            </w:r>
          </w:p>
        </w:tc>
      </w:tr>
    </w:tbl>
    <w:p w:rsidR="00585CBF" w:rsidRPr="00715B51" w:rsidRDefault="00585CBF" w:rsidP="00057893">
      <w:pPr>
        <w:spacing w:after="60"/>
        <w:jc w:val="both"/>
        <w:rPr>
          <w:rFonts w:eastAsia="Times New Roman" w:cs="Times New Roman"/>
          <w:b/>
          <w:szCs w:val="24"/>
          <w:lang w:val="vi-VN"/>
        </w:rPr>
      </w:pPr>
      <w:r w:rsidRPr="00715B51">
        <w:rPr>
          <w:rFonts w:eastAsia="Times New Roman" w:cs="Times New Roman"/>
          <w:b/>
          <w:szCs w:val="24"/>
          <w:lang w:val="vi-VN"/>
        </w:rPr>
        <w:t>Hoạt dộng 2.2. Tìm hiểu những nguy cơ mất an toàn khi sử dụng thiết bị thí nghiệm Vật lí</w:t>
      </w:r>
    </w:p>
    <w:p w:rsidR="00585CBF" w:rsidRPr="00715B51" w:rsidRDefault="00585CBF" w:rsidP="00057893">
      <w:pPr>
        <w:spacing w:after="60"/>
        <w:jc w:val="both"/>
        <w:rPr>
          <w:rFonts w:eastAsia="Times New Roman" w:cs="Times New Roman"/>
          <w:b/>
          <w:szCs w:val="24"/>
          <w:lang w:val="vi-VN"/>
        </w:rPr>
      </w:pPr>
      <w:r w:rsidRPr="00715B51">
        <w:rPr>
          <w:rFonts w:eastAsia="Times New Roman" w:cs="Times New Roman"/>
          <w:b/>
          <w:szCs w:val="24"/>
          <w:lang w:val="vi-VN"/>
        </w:rPr>
        <w:t xml:space="preserve">a. </w:t>
      </w:r>
      <w:r w:rsidR="00435ABF" w:rsidRPr="00715B51">
        <w:rPr>
          <w:rFonts w:eastAsia="Times New Roman" w:cs="Times New Roman"/>
          <w:b/>
          <w:szCs w:val="24"/>
          <w:lang w:val="vi-VN"/>
        </w:rPr>
        <w:t>MỤC TIÊU</w:t>
      </w:r>
      <w:r w:rsidRPr="00715B51">
        <w:rPr>
          <w:rFonts w:eastAsia="Times New Roman" w:cs="Times New Roman"/>
          <w:b/>
          <w:szCs w:val="24"/>
          <w:lang w:val="vi-VN"/>
        </w:rPr>
        <w:t>:</w:t>
      </w:r>
    </w:p>
    <w:p w:rsidR="00585CBF" w:rsidRPr="00715B51" w:rsidRDefault="00780FC3" w:rsidP="00057893">
      <w:pPr>
        <w:tabs>
          <w:tab w:val="left" w:pos="284"/>
        </w:tabs>
        <w:spacing w:after="60"/>
        <w:jc w:val="both"/>
        <w:rPr>
          <w:rFonts w:eastAsia="Times New Roman" w:cs="Times New Roman"/>
          <w:szCs w:val="24"/>
          <w:lang w:val="vi-VN"/>
        </w:rPr>
      </w:pPr>
      <w:r w:rsidRPr="00715B51">
        <w:rPr>
          <w:rFonts w:eastAsia="Times New Roman" w:cs="Times New Roman"/>
          <w:szCs w:val="24"/>
        </w:rPr>
        <w:tab/>
      </w:r>
      <w:r w:rsidR="00585CBF" w:rsidRPr="00715B51">
        <w:rPr>
          <w:rFonts w:eastAsia="Times New Roman" w:cs="Times New Roman"/>
          <w:szCs w:val="24"/>
          <w:lang w:val="vi-VN"/>
        </w:rPr>
        <w:t>- Biết được những nguy cơ gây nguy hiểm cho người sử dụng các  thiết bị thí nghiệm vật lí</w:t>
      </w:r>
    </w:p>
    <w:p w:rsidR="00585CBF" w:rsidRPr="00715B51" w:rsidRDefault="00780FC3" w:rsidP="00057893">
      <w:pPr>
        <w:tabs>
          <w:tab w:val="left" w:pos="284"/>
        </w:tabs>
        <w:spacing w:after="60"/>
        <w:jc w:val="both"/>
        <w:rPr>
          <w:rFonts w:eastAsia="Times New Roman" w:cs="Times New Roman"/>
          <w:szCs w:val="24"/>
          <w:lang w:val="vi-VN"/>
        </w:rPr>
      </w:pPr>
      <w:r w:rsidRPr="00715B51">
        <w:rPr>
          <w:rFonts w:eastAsia="Times New Roman" w:cs="Times New Roman"/>
          <w:szCs w:val="24"/>
        </w:rPr>
        <w:tab/>
      </w:r>
      <w:r w:rsidR="00585CBF" w:rsidRPr="00715B51">
        <w:rPr>
          <w:rFonts w:eastAsia="Times New Roman" w:cs="Times New Roman"/>
          <w:szCs w:val="24"/>
          <w:lang w:val="vi-VN"/>
        </w:rPr>
        <w:t>- Biết được những nguy cơ hỏng các thiết bị do điện</w:t>
      </w:r>
    </w:p>
    <w:p w:rsidR="00585CBF" w:rsidRPr="00715B51" w:rsidRDefault="00780FC3" w:rsidP="00057893">
      <w:pPr>
        <w:tabs>
          <w:tab w:val="left" w:pos="284"/>
        </w:tabs>
        <w:spacing w:after="60"/>
        <w:jc w:val="both"/>
        <w:rPr>
          <w:rFonts w:eastAsia="Times New Roman" w:cs="Times New Roman"/>
          <w:szCs w:val="24"/>
          <w:lang w:val="vi-VN"/>
        </w:rPr>
      </w:pPr>
      <w:r w:rsidRPr="00715B51">
        <w:rPr>
          <w:rFonts w:eastAsia="Times New Roman" w:cs="Times New Roman"/>
          <w:szCs w:val="24"/>
        </w:rPr>
        <w:tab/>
      </w:r>
      <w:r w:rsidR="00585CBF" w:rsidRPr="00715B51">
        <w:rPr>
          <w:rFonts w:eastAsia="Times New Roman" w:cs="Times New Roman"/>
          <w:szCs w:val="24"/>
          <w:lang w:val="vi-VN"/>
        </w:rPr>
        <w:t>- Biết được những nguy cơ cháy nổ trong phòng thực hành</w:t>
      </w:r>
    </w:p>
    <w:p w:rsidR="00585CBF" w:rsidRPr="00715B51" w:rsidRDefault="00585CBF" w:rsidP="00057893">
      <w:pPr>
        <w:spacing w:after="60"/>
        <w:jc w:val="both"/>
        <w:rPr>
          <w:rFonts w:eastAsia="Times New Roman" w:cs="Times New Roman"/>
          <w:bCs/>
          <w:szCs w:val="24"/>
          <w:lang w:val="vi-VN"/>
        </w:rPr>
      </w:pPr>
      <w:r w:rsidRPr="00715B51">
        <w:rPr>
          <w:rFonts w:eastAsia="Times New Roman" w:cs="Times New Roman"/>
          <w:b/>
          <w:szCs w:val="24"/>
          <w:lang w:val="vi-VN"/>
        </w:rPr>
        <w:t>b. Nội dung:</w:t>
      </w:r>
      <w:r w:rsidRPr="00715B51">
        <w:rPr>
          <w:rFonts w:eastAsia="Times New Roman" w:cs="Times New Roman"/>
          <w:bCs/>
          <w:szCs w:val="24"/>
          <w:lang w:val="vi-VN"/>
        </w:rPr>
        <w:t xml:space="preserve"> Học sinh thực hiện nhiệm vụ theo nhóm hoàn thành yêu cầu dựa trên gợi ý của giáo viên</w:t>
      </w:r>
    </w:p>
    <w:p w:rsidR="00585CBF" w:rsidRPr="00715B51" w:rsidRDefault="00585CBF" w:rsidP="00057893">
      <w:pPr>
        <w:spacing w:after="60"/>
        <w:jc w:val="both"/>
        <w:rPr>
          <w:rFonts w:eastAsia="Times New Roman" w:cs="Times New Roman"/>
          <w:b/>
          <w:szCs w:val="24"/>
          <w:lang w:val="vi-VN"/>
        </w:rPr>
      </w:pPr>
      <w:r w:rsidRPr="00715B51">
        <w:rPr>
          <w:rFonts w:eastAsia="Times New Roman" w:cs="Times New Roman"/>
          <w:b/>
          <w:szCs w:val="24"/>
          <w:lang w:val="vi-VN"/>
        </w:rPr>
        <w:t xml:space="preserve">c. Sản phẩm: </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tabs>
          <w:tab w:val="left" w:pos="1290"/>
        </w:tabs>
        <w:spacing w:after="60"/>
        <w:jc w:val="center"/>
        <w:rPr>
          <w:rFonts w:eastAsia="Calibri" w:cs="Times New Roman"/>
          <w:b/>
          <w:iCs/>
          <w:szCs w:val="24"/>
          <w:lang w:val="vi-VN"/>
        </w:rPr>
      </w:pPr>
      <w:r w:rsidRPr="00715B51">
        <w:rPr>
          <w:rFonts w:eastAsia="Calibri" w:cs="Times New Roman"/>
          <w:b/>
          <w:iCs/>
          <w:szCs w:val="24"/>
          <w:lang w:val="vi-VN"/>
        </w:rPr>
        <w:t>ĐÁP ÁN PHIẾU HỌC TẬP SỐ 4</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jc w:val="both"/>
        <w:rPr>
          <w:rFonts w:eastAsia="Times New Roman" w:cs="Times New Roman"/>
          <w:b/>
          <w:bCs/>
          <w:szCs w:val="24"/>
          <w:lang w:val="vi-VN" w:eastAsia="vi-VN"/>
        </w:rPr>
      </w:pPr>
      <w:r w:rsidRPr="00715B51">
        <w:rPr>
          <w:rFonts w:eastAsia="Times New Roman" w:cs="Times New Roman"/>
          <w:b/>
          <w:bCs/>
          <w:szCs w:val="24"/>
          <w:lang w:val="vi-VN" w:eastAsia="vi-VN"/>
        </w:rPr>
        <w:t>* Những nguy cơ có thể gây nguy hiểm trong phòng thực hành Vật lí ở hình 2.4 là:</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tabs>
          <w:tab w:val="left" w:pos="142"/>
        </w:tabs>
        <w:spacing w:after="60"/>
        <w:jc w:val="both"/>
        <w:rPr>
          <w:rFonts w:eastAsia="Times New Roman" w:cs="Times New Roman"/>
          <w:szCs w:val="24"/>
          <w:lang w:val="vi-VN" w:eastAsia="vi-VN"/>
        </w:rPr>
      </w:pPr>
      <w:r w:rsidRPr="00715B51">
        <w:rPr>
          <w:rFonts w:eastAsia="Times New Roman" w:cs="Times New Roman"/>
          <w:b/>
          <w:bCs/>
          <w:szCs w:val="24"/>
          <w:lang w:val="vi-VN" w:eastAsia="vi-VN"/>
        </w:rPr>
        <w:tab/>
        <w:t>a.</w:t>
      </w:r>
      <w:r w:rsidRPr="00715B51">
        <w:rPr>
          <w:rFonts w:eastAsia="Times New Roman" w:cs="Times New Roman"/>
          <w:szCs w:val="24"/>
          <w:lang w:val="vi-VN" w:eastAsia="vi-VN"/>
        </w:rPr>
        <w:t xml:space="preserve"> Cắm phích điện vào ổ: tay chạm vào phần kim loại dẫn điện ở phích điện </w:t>
      </w:r>
      <w:r w:rsidRPr="00715B51">
        <w:rPr>
          <w:rFonts w:eastAsia="Times New Roman" w:cs="Times New Roman"/>
          <w:szCs w:val="24"/>
          <w:lang w:val="vi-VN" w:eastAsia="vi-VN"/>
        </w:rPr>
        <w:sym w:font="Symbol" w:char="F0AE"/>
      </w:r>
      <w:r w:rsidRPr="00715B51">
        <w:rPr>
          <w:rFonts w:eastAsia="Times New Roman" w:cs="Times New Roman"/>
          <w:szCs w:val="24"/>
          <w:lang w:val="vi-VN" w:eastAsia="vi-VN"/>
        </w:rPr>
        <w:t xml:space="preserve"> bị giật</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tabs>
          <w:tab w:val="left" w:pos="142"/>
        </w:tabs>
        <w:spacing w:after="60"/>
        <w:jc w:val="both"/>
        <w:rPr>
          <w:rFonts w:eastAsia="Times New Roman" w:cs="Times New Roman"/>
          <w:szCs w:val="24"/>
          <w:lang w:val="vi-VN" w:eastAsia="vi-VN"/>
        </w:rPr>
      </w:pPr>
      <w:r w:rsidRPr="00715B51">
        <w:rPr>
          <w:rFonts w:eastAsia="Times New Roman" w:cs="Times New Roman"/>
          <w:b/>
          <w:bCs/>
          <w:szCs w:val="24"/>
          <w:lang w:val="vi-VN" w:eastAsia="vi-VN"/>
        </w:rPr>
        <w:tab/>
        <w:t>b.</w:t>
      </w:r>
      <w:r w:rsidRPr="00715B51">
        <w:rPr>
          <w:rFonts w:eastAsia="Times New Roman" w:cs="Times New Roman"/>
          <w:szCs w:val="24"/>
          <w:lang w:val="vi-VN" w:eastAsia="vi-VN"/>
        </w:rPr>
        <w:t xml:space="preserve"> Rút phích điện: cầm vào phần dây điện, cách xa phích điện </w:t>
      </w:r>
      <w:r w:rsidRPr="00715B51">
        <w:rPr>
          <w:rFonts w:eastAsia="Times New Roman" w:cs="Times New Roman"/>
          <w:szCs w:val="24"/>
          <w:lang w:val="vi-VN" w:eastAsia="vi-VN"/>
        </w:rPr>
        <w:sym w:font="Symbol" w:char="F0AE"/>
      </w:r>
      <w:r w:rsidRPr="00715B51">
        <w:rPr>
          <w:rFonts w:eastAsia="Times New Roman" w:cs="Times New Roman"/>
          <w:szCs w:val="24"/>
          <w:lang w:val="vi-VN" w:eastAsia="vi-VN"/>
        </w:rPr>
        <w:t xml:space="preserve"> có thể làm dây điện bị đứt</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tabs>
          <w:tab w:val="left" w:pos="142"/>
        </w:tabs>
        <w:spacing w:after="60"/>
        <w:jc w:val="both"/>
        <w:rPr>
          <w:rFonts w:eastAsia="Times New Roman" w:cs="Times New Roman"/>
          <w:szCs w:val="24"/>
          <w:lang w:val="vi-VN" w:eastAsia="vi-VN"/>
        </w:rPr>
      </w:pPr>
      <w:r w:rsidRPr="00715B51">
        <w:rPr>
          <w:rFonts w:eastAsia="Times New Roman" w:cs="Times New Roman"/>
          <w:b/>
          <w:bCs/>
          <w:szCs w:val="24"/>
          <w:lang w:val="vi-VN" w:eastAsia="vi-VN"/>
        </w:rPr>
        <w:tab/>
        <w:t>c.</w:t>
      </w:r>
      <w:r w:rsidRPr="00715B51">
        <w:rPr>
          <w:rFonts w:eastAsia="Times New Roman" w:cs="Times New Roman"/>
          <w:szCs w:val="24"/>
          <w:lang w:val="vi-VN" w:eastAsia="vi-VN"/>
        </w:rPr>
        <w:t xml:space="preserve"> Dây điện bị sờn: cầm tay trần vào dây điện mà không có đồ bảo hộ </w:t>
      </w:r>
      <w:r w:rsidRPr="00715B51">
        <w:rPr>
          <w:rFonts w:eastAsia="Times New Roman" w:cs="Times New Roman"/>
          <w:szCs w:val="24"/>
          <w:lang w:val="vi-VN" w:eastAsia="vi-VN"/>
        </w:rPr>
        <w:sym w:font="Symbol" w:char="F0AE"/>
      </w:r>
      <w:r w:rsidRPr="00715B51">
        <w:rPr>
          <w:rFonts w:eastAsia="Times New Roman" w:cs="Times New Roman"/>
          <w:szCs w:val="24"/>
          <w:lang w:val="vi-VN" w:eastAsia="vi-VN"/>
        </w:rPr>
        <w:t xml:space="preserve"> rất dễ bị giật điện</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tabs>
          <w:tab w:val="left" w:pos="142"/>
        </w:tabs>
        <w:spacing w:after="60"/>
        <w:jc w:val="both"/>
        <w:rPr>
          <w:rFonts w:eastAsia="Times New Roman" w:cs="Times New Roman"/>
          <w:szCs w:val="24"/>
          <w:lang w:val="vi-VN" w:eastAsia="vi-VN"/>
        </w:rPr>
      </w:pPr>
      <w:r w:rsidRPr="00715B51">
        <w:rPr>
          <w:rFonts w:eastAsia="Times New Roman" w:cs="Times New Roman"/>
          <w:b/>
          <w:bCs/>
          <w:szCs w:val="24"/>
          <w:lang w:val="vi-VN" w:eastAsia="vi-VN"/>
        </w:rPr>
        <w:tab/>
        <w:t>d.</w:t>
      </w:r>
      <w:r w:rsidRPr="00715B51">
        <w:rPr>
          <w:rFonts w:eastAsia="Times New Roman" w:cs="Times New Roman"/>
          <w:szCs w:val="24"/>
          <w:lang w:val="vi-VN" w:eastAsia="vi-VN"/>
        </w:rPr>
        <w:t xml:space="preserve"> Chiếu tia laser: mắt nhìn trực tiếp vào tia laser gây nguy hiểm cho mắt</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tabs>
          <w:tab w:val="left" w:pos="142"/>
        </w:tabs>
        <w:spacing w:after="60"/>
        <w:ind w:left="284" w:hanging="284"/>
        <w:jc w:val="both"/>
        <w:rPr>
          <w:rFonts w:eastAsia="Times New Roman" w:cs="Times New Roman"/>
          <w:szCs w:val="24"/>
          <w:lang w:val="vi-VN" w:eastAsia="vi-VN"/>
        </w:rPr>
      </w:pPr>
      <w:r w:rsidRPr="00715B51">
        <w:rPr>
          <w:rFonts w:eastAsia="Times New Roman" w:cs="Times New Roman"/>
          <w:b/>
          <w:bCs/>
          <w:szCs w:val="24"/>
          <w:lang w:val="vi-VN" w:eastAsia="vi-VN"/>
        </w:rPr>
        <w:tab/>
        <w:t>e.</w:t>
      </w:r>
      <w:r w:rsidRPr="00715B51">
        <w:rPr>
          <w:rFonts w:eastAsia="Times New Roman" w:cs="Times New Roman"/>
          <w:szCs w:val="24"/>
          <w:lang w:val="vi-VN" w:eastAsia="vi-VN"/>
        </w:rPr>
        <w:t xml:space="preserve"> Đun nước trên đèn cồn: để lửa to, kẹp cốc thủy tinh quá gần với đèn cồn </w:t>
      </w:r>
      <w:r w:rsidRPr="00715B51">
        <w:rPr>
          <w:rFonts w:eastAsia="Times New Roman" w:cs="Times New Roman"/>
          <w:szCs w:val="24"/>
          <w:lang w:val="vi-VN" w:eastAsia="vi-VN"/>
        </w:rPr>
        <w:sym w:font="Symbol" w:char="F0AE"/>
      </w:r>
      <w:r w:rsidRPr="00715B51">
        <w:rPr>
          <w:rFonts w:eastAsia="Times New Roman" w:cs="Times New Roman"/>
          <w:szCs w:val="24"/>
          <w:lang w:val="vi-VN" w:eastAsia="vi-VN"/>
        </w:rPr>
        <w:t xml:space="preserve"> hư hỏng thiết bị thí nghiệm.</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jc w:val="both"/>
        <w:rPr>
          <w:rFonts w:eastAsia="Times New Roman" w:cs="Times New Roman"/>
          <w:b/>
          <w:bCs/>
          <w:szCs w:val="24"/>
          <w:lang w:val="vi-VN" w:eastAsia="vi-VN"/>
        </w:rPr>
      </w:pPr>
      <w:r w:rsidRPr="00715B51">
        <w:rPr>
          <w:rFonts w:eastAsia="Times New Roman" w:cs="Times New Roman"/>
          <w:b/>
          <w:bCs/>
          <w:szCs w:val="24"/>
          <w:lang w:val="vi-VN" w:eastAsia="vi-VN"/>
        </w:rPr>
        <w:t>* Một số thao tác sử dụng thiết bị thí nghiệm khác có thể gây nguy hiểm trong phòng thực hành là:</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ind w:firstLine="142"/>
        <w:jc w:val="both"/>
        <w:rPr>
          <w:rFonts w:eastAsia="Times New Roman" w:cs="Times New Roman"/>
          <w:szCs w:val="24"/>
          <w:lang w:val="vi-VN" w:eastAsia="vi-VN"/>
        </w:rPr>
      </w:pPr>
      <w:r w:rsidRPr="00715B51">
        <w:rPr>
          <w:rFonts w:eastAsia="Times New Roman" w:cs="Times New Roman"/>
          <w:szCs w:val="24"/>
          <w:lang w:val="vi-VN" w:eastAsia="vi-VN"/>
        </w:rPr>
        <w:t>- Để chất dễ cháy gần thí nghiệm mạch điện</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ind w:firstLine="142"/>
        <w:jc w:val="both"/>
        <w:rPr>
          <w:rFonts w:eastAsia="Times New Roman" w:cs="Times New Roman"/>
          <w:szCs w:val="24"/>
          <w:lang w:val="vi-VN" w:eastAsia="vi-VN"/>
        </w:rPr>
      </w:pPr>
      <w:r w:rsidRPr="00715B51">
        <w:rPr>
          <w:rFonts w:eastAsia="Times New Roman" w:cs="Times New Roman"/>
          <w:szCs w:val="24"/>
          <w:lang w:val="vi-VN" w:eastAsia="vi-VN"/>
        </w:rPr>
        <w:t>- Không đeo găng tay bảo hộ khi làm thí nghiệm với nhiệt độ cao</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ind w:firstLine="142"/>
        <w:jc w:val="both"/>
        <w:rPr>
          <w:rFonts w:eastAsia="Times New Roman" w:cs="Times New Roman"/>
          <w:szCs w:val="24"/>
          <w:lang w:val="vi-VN" w:eastAsia="vi-VN"/>
        </w:rPr>
      </w:pPr>
      <w:r w:rsidRPr="00715B51">
        <w:rPr>
          <w:rFonts w:eastAsia="Times New Roman" w:cs="Times New Roman"/>
          <w:szCs w:val="24"/>
          <w:lang w:val="vi-VN" w:eastAsia="vi-VN"/>
        </w:rPr>
        <w:t>- Thổi trực tiếp để tắt ngọn lửa đèn cồn</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ind w:firstLine="142"/>
        <w:jc w:val="both"/>
        <w:rPr>
          <w:rFonts w:eastAsia="Times New Roman" w:cs="Times New Roman"/>
          <w:szCs w:val="24"/>
          <w:lang w:val="vi-VN" w:eastAsia="vi-VN"/>
        </w:rPr>
      </w:pPr>
      <w:r w:rsidRPr="00715B51">
        <w:rPr>
          <w:rFonts w:eastAsia="Times New Roman" w:cs="Times New Roman"/>
          <w:szCs w:val="24"/>
          <w:lang w:val="vi-VN" w:eastAsia="vi-VN"/>
        </w:rPr>
        <w:t>- Để hóa chất lộn xộn, làm dính vào quần áo</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ind w:firstLine="142"/>
        <w:jc w:val="both"/>
        <w:rPr>
          <w:rFonts w:eastAsia="Times New Roman" w:cs="Times New Roman"/>
          <w:szCs w:val="24"/>
          <w:lang w:val="vi-VN" w:eastAsia="vi-VN"/>
        </w:rPr>
      </w:pPr>
      <w:r w:rsidRPr="00715B51">
        <w:rPr>
          <w:rFonts w:eastAsia="Times New Roman" w:cs="Times New Roman"/>
          <w:szCs w:val="24"/>
          <w:lang w:val="vi-VN" w:eastAsia="vi-VN"/>
        </w:rPr>
        <w:lastRenderedPageBreak/>
        <w:t>- Để nước, các dung dịch dễ cháy gần các thiết bị điện,….</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tabs>
          <w:tab w:val="left" w:pos="1290"/>
        </w:tabs>
        <w:spacing w:after="60"/>
        <w:jc w:val="center"/>
        <w:rPr>
          <w:rFonts w:eastAsia="Calibri" w:cs="Times New Roman"/>
          <w:b/>
          <w:iCs/>
          <w:szCs w:val="24"/>
          <w:lang w:val="vi-VN"/>
        </w:rPr>
      </w:pPr>
      <w:r w:rsidRPr="00715B51">
        <w:rPr>
          <w:rFonts w:eastAsia="Calibri" w:cs="Times New Roman"/>
          <w:b/>
          <w:iCs/>
          <w:szCs w:val="24"/>
          <w:lang w:val="vi-VN"/>
        </w:rPr>
        <w:t>ĐÁP ÁN PHIẾU HỌC TẬP SỐ 5</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jc w:val="both"/>
        <w:rPr>
          <w:rFonts w:eastAsia="Times New Roman" w:cs="Times New Roman"/>
          <w:szCs w:val="24"/>
          <w:shd w:val="clear" w:color="auto" w:fill="FFFFFF"/>
          <w:lang w:val="vi-VN"/>
        </w:rPr>
      </w:pPr>
      <w:r w:rsidRPr="00715B51">
        <w:rPr>
          <w:rFonts w:eastAsia="Times New Roman" w:cs="Times New Roman"/>
          <w:szCs w:val="24"/>
          <w:lang w:val="vi-VN"/>
        </w:rPr>
        <w:t>- Giới hạn đo của ampe kế ở hình 2.5 là 3A.</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jc w:val="both"/>
        <w:rPr>
          <w:rFonts w:eastAsia="Times New Roman" w:cs="Times New Roman"/>
          <w:szCs w:val="24"/>
          <w:shd w:val="clear" w:color="auto" w:fill="FFFFFF"/>
          <w:lang w:val="vi-VN"/>
        </w:rPr>
      </w:pPr>
      <w:r w:rsidRPr="00715B51">
        <w:rPr>
          <w:rFonts w:eastAsia="Times New Roman" w:cs="Times New Roman"/>
          <w:szCs w:val="24"/>
          <w:lang w:val="vi-VN"/>
        </w:rPr>
        <w:t>- Nếu sử dụng ampe kế để đo dòng điện vượt quá giới hạn đo thì có thể làm cho ampe kế bị hư hỏng.</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tabs>
          <w:tab w:val="left" w:pos="1290"/>
        </w:tabs>
        <w:spacing w:after="60"/>
        <w:jc w:val="center"/>
        <w:rPr>
          <w:rFonts w:eastAsia="Calibri" w:cs="Times New Roman"/>
          <w:b/>
          <w:iCs/>
          <w:szCs w:val="24"/>
          <w:lang w:val="vi-VN"/>
        </w:rPr>
      </w:pPr>
      <w:bookmarkStart w:id="1" w:name="_Hlk110954832"/>
      <w:r w:rsidRPr="00715B51">
        <w:rPr>
          <w:rFonts w:eastAsia="Calibri" w:cs="Times New Roman"/>
          <w:b/>
          <w:iCs/>
          <w:szCs w:val="24"/>
          <w:lang w:val="vi-VN"/>
        </w:rPr>
        <w:t>ĐÁP ÁN PHIẾU HỌC TẬP SỐ 6</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jc w:val="both"/>
        <w:rPr>
          <w:rFonts w:eastAsia="Times New Roman" w:cs="Times New Roman"/>
          <w:szCs w:val="24"/>
          <w:lang w:val="vi-VN"/>
        </w:rPr>
      </w:pPr>
      <w:r w:rsidRPr="00715B51">
        <w:rPr>
          <w:rFonts w:eastAsia="Times New Roman" w:cs="Times New Roman"/>
          <w:szCs w:val="24"/>
          <w:lang w:val="vi-VN"/>
        </w:rPr>
        <w:t>Điều chỉnh kim đo, thang đo trên đồng hồ vạn năng bằng cách vận núm điều chỉnh ở giữa đồng hồ về vị trí cần tìm, vặn núm quay về bên phải để đo cường độ dòng điện, vặn núm về bên trái để đo hiệu điện thế.</w:t>
      </w:r>
    </w:p>
    <w:p w:rsidR="00585CBF" w:rsidRPr="00715B51" w:rsidRDefault="00585CBF" w:rsidP="00057893">
      <w:pPr>
        <w:pBdr>
          <w:top w:val="single" w:sz="4" w:space="1" w:color="auto"/>
          <w:left w:val="single" w:sz="4" w:space="1" w:color="auto"/>
          <w:bottom w:val="single" w:sz="4" w:space="1" w:color="auto"/>
          <w:right w:val="single" w:sz="4" w:space="1" w:color="auto"/>
        </w:pBdr>
        <w:shd w:val="clear" w:color="auto" w:fill="FFFFFF" w:themeFill="background1"/>
        <w:spacing w:after="60"/>
        <w:jc w:val="both"/>
        <w:rPr>
          <w:rFonts w:eastAsia="Times New Roman" w:cs="Times New Roman"/>
          <w:szCs w:val="24"/>
          <w:lang w:val="vi-VN"/>
        </w:rPr>
      </w:pPr>
      <w:r w:rsidRPr="00715B51">
        <w:rPr>
          <w:rFonts w:eastAsia="Times New Roman" w:cs="Times New Roman"/>
          <w:b/>
          <w:bCs/>
          <w:szCs w:val="24"/>
          <w:lang w:val="vi-VN"/>
        </w:rPr>
        <w:t>Chú ý:</w:t>
      </w:r>
      <w:r w:rsidRPr="00715B51">
        <w:rPr>
          <w:rFonts w:eastAsia="Times New Roman" w:cs="Times New Roman"/>
          <w:szCs w:val="24"/>
          <w:lang w:val="vi-VN"/>
        </w:rPr>
        <w:t xml:space="preserve"> DC là đo dòng một </w:t>
      </w:r>
      <w:bookmarkEnd w:id="1"/>
      <w:r w:rsidRPr="00715B51">
        <w:rPr>
          <w:rFonts w:eastAsia="Times New Roman" w:cs="Times New Roman"/>
          <w:szCs w:val="24"/>
          <w:lang w:val="vi-VN"/>
        </w:rPr>
        <w:t>chiều, AC là đo dòng xoay chiều.</w:t>
      </w:r>
    </w:p>
    <w:p w:rsidR="00585CBF" w:rsidRPr="00715B51" w:rsidRDefault="00585CBF" w:rsidP="00057893">
      <w:pPr>
        <w:pBdr>
          <w:top w:val="single" w:sz="4" w:space="1" w:color="auto"/>
          <w:left w:val="single" w:sz="4" w:space="0" w:color="auto"/>
          <w:bottom w:val="single" w:sz="4" w:space="1" w:color="auto"/>
          <w:right w:val="single" w:sz="4" w:space="1" w:color="auto"/>
        </w:pBdr>
        <w:shd w:val="clear" w:color="auto" w:fill="FFFFFF" w:themeFill="background1"/>
        <w:tabs>
          <w:tab w:val="left" w:pos="1290"/>
        </w:tabs>
        <w:spacing w:after="60"/>
        <w:jc w:val="center"/>
        <w:rPr>
          <w:rFonts w:eastAsia="Calibri" w:cs="Times New Roman"/>
          <w:b/>
          <w:iCs/>
          <w:szCs w:val="24"/>
          <w:lang w:val="vi-VN"/>
        </w:rPr>
      </w:pPr>
      <w:bookmarkStart w:id="2" w:name="_Hlk105139478"/>
      <w:r w:rsidRPr="00715B51">
        <w:rPr>
          <w:rFonts w:eastAsia="Calibri" w:cs="Times New Roman"/>
          <w:b/>
          <w:iCs/>
          <w:szCs w:val="24"/>
          <w:lang w:val="vi-VN"/>
        </w:rPr>
        <w:t>ĐÁP ÁN PHIẾU HỌC TẬP SỐ 7</w:t>
      </w:r>
    </w:p>
    <w:p w:rsidR="00585CBF" w:rsidRPr="00715B51" w:rsidRDefault="00585CBF" w:rsidP="00057893">
      <w:pPr>
        <w:pBdr>
          <w:top w:val="single" w:sz="4" w:space="1" w:color="auto"/>
          <w:left w:val="single" w:sz="4" w:space="0" w:color="auto"/>
          <w:bottom w:val="single" w:sz="4" w:space="1" w:color="auto"/>
          <w:right w:val="single" w:sz="4" w:space="1" w:color="auto"/>
        </w:pBdr>
        <w:shd w:val="clear" w:color="auto" w:fill="FFFFFF" w:themeFill="background1"/>
        <w:spacing w:after="60"/>
        <w:jc w:val="both"/>
        <w:rPr>
          <w:rFonts w:eastAsia="Times New Roman" w:cs="Times New Roman"/>
          <w:szCs w:val="24"/>
          <w:lang w:val="vi-VN" w:eastAsia="vi-VN"/>
        </w:rPr>
      </w:pPr>
      <w:r w:rsidRPr="00715B51">
        <w:rPr>
          <w:rFonts w:eastAsia="Times New Roman" w:cs="Times New Roman"/>
          <w:b/>
          <w:bCs/>
          <w:szCs w:val="24"/>
          <w:lang w:val="vi-VN" w:eastAsia="vi-VN"/>
        </w:rPr>
        <w:t xml:space="preserve">a. </w:t>
      </w:r>
      <w:r w:rsidRPr="00715B51">
        <w:rPr>
          <w:rFonts w:eastAsia="Times New Roman" w:cs="Times New Roman"/>
          <w:szCs w:val="24"/>
          <w:lang w:val="vi-VN" w:eastAsia="vi-VN"/>
        </w:rPr>
        <w:t>Để các kẹp điện gần nhau: có thể gây ra chập điện</w:t>
      </w:r>
    </w:p>
    <w:p w:rsidR="00585CBF" w:rsidRPr="00715B51" w:rsidRDefault="00585CBF" w:rsidP="00057893">
      <w:pPr>
        <w:pBdr>
          <w:top w:val="single" w:sz="4" w:space="1" w:color="auto"/>
          <w:left w:val="single" w:sz="4" w:space="0" w:color="auto"/>
          <w:bottom w:val="single" w:sz="4" w:space="1" w:color="auto"/>
          <w:right w:val="single" w:sz="4" w:space="1" w:color="auto"/>
        </w:pBdr>
        <w:shd w:val="clear" w:color="auto" w:fill="FFFFFF" w:themeFill="background1"/>
        <w:spacing w:after="60"/>
        <w:jc w:val="both"/>
        <w:rPr>
          <w:rFonts w:eastAsia="Times New Roman" w:cs="Times New Roman"/>
          <w:szCs w:val="24"/>
          <w:lang w:val="vi-VN" w:eastAsia="vi-VN"/>
        </w:rPr>
      </w:pPr>
      <w:r w:rsidRPr="00715B51">
        <w:rPr>
          <w:rFonts w:eastAsia="Times New Roman" w:cs="Times New Roman"/>
          <w:b/>
          <w:bCs/>
          <w:szCs w:val="24"/>
          <w:lang w:val="vi-VN" w:eastAsia="vi-VN"/>
        </w:rPr>
        <w:t>b.</w:t>
      </w:r>
      <w:r w:rsidRPr="00715B51">
        <w:rPr>
          <w:rFonts w:eastAsia="Times New Roman" w:cs="Times New Roman"/>
          <w:szCs w:val="24"/>
          <w:lang w:val="vi-VN" w:eastAsia="vi-VN"/>
        </w:rPr>
        <w:t xml:space="preserve"> Để chất dễ cháy gần thí nghiệm mạch điện: rất dễ làm các tia điện bén vào gây cháy nổ</w:t>
      </w:r>
    </w:p>
    <w:p w:rsidR="00585CBF" w:rsidRPr="00715B51" w:rsidRDefault="00585CBF" w:rsidP="00057893">
      <w:pPr>
        <w:pBdr>
          <w:top w:val="single" w:sz="4" w:space="1" w:color="auto"/>
          <w:left w:val="single" w:sz="4" w:space="0" w:color="auto"/>
          <w:bottom w:val="single" w:sz="4" w:space="1" w:color="auto"/>
          <w:right w:val="single" w:sz="4" w:space="1" w:color="auto"/>
        </w:pBdr>
        <w:shd w:val="clear" w:color="auto" w:fill="FFFFFF" w:themeFill="background1"/>
        <w:spacing w:after="60"/>
        <w:jc w:val="both"/>
        <w:rPr>
          <w:rFonts w:eastAsia="Times New Roman" w:cs="Times New Roman"/>
          <w:szCs w:val="24"/>
          <w:lang w:val="vi-VN" w:eastAsia="vi-VN"/>
        </w:rPr>
      </w:pPr>
      <w:r w:rsidRPr="00715B51">
        <w:rPr>
          <w:rFonts w:eastAsia="Times New Roman" w:cs="Times New Roman"/>
          <w:b/>
          <w:bCs/>
          <w:szCs w:val="24"/>
          <w:lang w:val="vi-VN" w:eastAsia="vi-VN"/>
        </w:rPr>
        <w:t>c.</w:t>
      </w:r>
      <w:r w:rsidRPr="00715B51">
        <w:rPr>
          <w:rFonts w:eastAsia="Times New Roman" w:cs="Times New Roman"/>
          <w:szCs w:val="24"/>
          <w:lang w:val="vi-VN" w:eastAsia="vi-VN"/>
        </w:rPr>
        <w:t xml:space="preserve"> Không đeo găng tay cao su khi làm thí </w:t>
      </w:r>
      <w:bookmarkEnd w:id="2"/>
      <w:r w:rsidRPr="00715B51">
        <w:rPr>
          <w:rFonts w:eastAsia="Times New Roman" w:cs="Times New Roman"/>
          <w:szCs w:val="24"/>
          <w:lang w:val="vi-VN" w:eastAsia="vi-VN"/>
        </w:rPr>
        <w:t>nghiệm với nhiệt độ cao: có nguy cơ bị bỏng.</w:t>
      </w:r>
    </w:p>
    <w:p w:rsidR="00585CBF" w:rsidRPr="00715B51" w:rsidRDefault="00585CBF" w:rsidP="00057893">
      <w:pPr>
        <w:spacing w:after="60"/>
        <w:jc w:val="both"/>
        <w:rPr>
          <w:rFonts w:eastAsia="Times New Roman" w:cs="Times New Roman"/>
          <w:b/>
          <w:bCs/>
          <w:szCs w:val="24"/>
          <w:lang w:val="vi-VN"/>
        </w:rPr>
      </w:pPr>
      <w:r w:rsidRPr="00715B51">
        <w:rPr>
          <w:rFonts w:eastAsia="Times New Roman" w:cs="Times New Roman"/>
          <w:b/>
          <w:bCs/>
          <w:szCs w:val="24"/>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8760"/>
      </w:tblGrid>
      <w:tr w:rsidR="00585CBF" w:rsidRPr="00715B51" w:rsidTr="00993615">
        <w:tc>
          <w:tcPr>
            <w:tcW w:w="1271" w:type="dxa"/>
          </w:tcPr>
          <w:p w:rsidR="00585CBF" w:rsidRPr="00715B51" w:rsidRDefault="00585CBF" w:rsidP="00057893">
            <w:pPr>
              <w:spacing w:after="60"/>
              <w:jc w:val="center"/>
              <w:rPr>
                <w:b/>
                <w:szCs w:val="24"/>
              </w:rPr>
            </w:pPr>
            <w:r w:rsidRPr="00715B51">
              <w:rPr>
                <w:b/>
                <w:szCs w:val="24"/>
              </w:rPr>
              <w:t>Bước thực hiện</w:t>
            </w:r>
          </w:p>
        </w:tc>
        <w:tc>
          <w:tcPr>
            <w:tcW w:w="8760" w:type="dxa"/>
            <w:vAlign w:val="center"/>
          </w:tcPr>
          <w:p w:rsidR="00585CBF" w:rsidRPr="00715B51" w:rsidRDefault="00585CBF" w:rsidP="00057893">
            <w:pPr>
              <w:spacing w:after="60"/>
              <w:jc w:val="center"/>
              <w:rPr>
                <w:b/>
                <w:szCs w:val="24"/>
              </w:rPr>
            </w:pPr>
            <w:r w:rsidRPr="00715B51">
              <w:rPr>
                <w:b/>
                <w:szCs w:val="24"/>
              </w:rPr>
              <w:t>Nội dung các bước</w:t>
            </w:r>
          </w:p>
        </w:tc>
      </w:tr>
      <w:tr w:rsidR="00585CBF" w:rsidRPr="00715B51" w:rsidTr="00993615">
        <w:tc>
          <w:tcPr>
            <w:tcW w:w="1271" w:type="dxa"/>
          </w:tcPr>
          <w:p w:rsidR="00585CBF" w:rsidRPr="00715B51" w:rsidRDefault="00585CBF" w:rsidP="00057893">
            <w:pPr>
              <w:spacing w:after="60"/>
              <w:jc w:val="center"/>
              <w:rPr>
                <w:bCs/>
                <w:szCs w:val="24"/>
              </w:rPr>
            </w:pPr>
            <w:r w:rsidRPr="00715B51">
              <w:rPr>
                <w:b/>
                <w:szCs w:val="24"/>
              </w:rPr>
              <w:t>Bước 1</w:t>
            </w:r>
          </w:p>
        </w:tc>
        <w:tc>
          <w:tcPr>
            <w:tcW w:w="8760" w:type="dxa"/>
          </w:tcPr>
          <w:p w:rsidR="00585CBF" w:rsidRPr="00715B51" w:rsidRDefault="00585CBF" w:rsidP="00057893">
            <w:pPr>
              <w:spacing w:after="60"/>
              <w:jc w:val="both"/>
              <w:rPr>
                <w:bCs/>
                <w:szCs w:val="24"/>
                <w:lang w:val="pt-BR"/>
              </w:rPr>
            </w:pPr>
            <w:r w:rsidRPr="00715B51">
              <w:rPr>
                <w:bCs/>
                <w:szCs w:val="24"/>
                <w:lang w:val="pt-BR"/>
              </w:rPr>
              <w:t>GV yêu cầu HS làm việc nhóm hoàn thành phiếu học tập số 4</w:t>
            </w:r>
          </w:p>
        </w:tc>
      </w:tr>
      <w:tr w:rsidR="00585CBF" w:rsidRPr="00715B51" w:rsidTr="00993615">
        <w:tc>
          <w:tcPr>
            <w:tcW w:w="1271" w:type="dxa"/>
          </w:tcPr>
          <w:p w:rsidR="00585CBF" w:rsidRPr="00715B51" w:rsidRDefault="00585CBF" w:rsidP="00057893">
            <w:pPr>
              <w:spacing w:after="60"/>
              <w:jc w:val="center"/>
              <w:rPr>
                <w:bCs/>
                <w:szCs w:val="24"/>
              </w:rPr>
            </w:pPr>
            <w:r w:rsidRPr="00715B51">
              <w:rPr>
                <w:b/>
                <w:szCs w:val="24"/>
              </w:rPr>
              <w:t>Bước 2</w:t>
            </w:r>
          </w:p>
        </w:tc>
        <w:tc>
          <w:tcPr>
            <w:tcW w:w="8760" w:type="dxa"/>
          </w:tcPr>
          <w:p w:rsidR="00585CBF" w:rsidRPr="00715B51" w:rsidRDefault="00585CBF" w:rsidP="00057893">
            <w:pPr>
              <w:spacing w:after="60"/>
              <w:rPr>
                <w:szCs w:val="24"/>
                <w:lang w:val="vi-VN"/>
              </w:rPr>
            </w:pPr>
            <w:r w:rsidRPr="00715B51">
              <w:rPr>
                <w:szCs w:val="24"/>
                <w:lang w:val="vi-VN"/>
              </w:rPr>
              <w:t xml:space="preserve">- HS thực hiện nhiệm vụ theo nhóm. </w:t>
            </w:r>
          </w:p>
          <w:p w:rsidR="00585CBF" w:rsidRPr="00715B51" w:rsidRDefault="00585CBF" w:rsidP="00057893">
            <w:pPr>
              <w:spacing w:after="60"/>
              <w:rPr>
                <w:szCs w:val="24"/>
                <w:lang w:val="vi-VN"/>
              </w:rPr>
            </w:pPr>
            <w:r w:rsidRPr="00715B51">
              <w:rPr>
                <w:szCs w:val="24"/>
                <w:lang w:val="vi-VN"/>
              </w:rPr>
              <w:t>- GV quan sát và lựa chọn hai nhóm: chính xác nhất, sai sót nhiều nhất, để trình bày trước lớp.</w:t>
            </w:r>
          </w:p>
          <w:p w:rsidR="00585CBF" w:rsidRPr="00715B51" w:rsidRDefault="00585CBF" w:rsidP="00057893">
            <w:pPr>
              <w:spacing w:after="60"/>
              <w:jc w:val="both"/>
              <w:rPr>
                <w:bCs/>
                <w:szCs w:val="24"/>
                <w:lang w:val="vi-VN"/>
              </w:rPr>
            </w:pPr>
            <w:r w:rsidRPr="00715B51">
              <w:rPr>
                <w:szCs w:val="24"/>
                <w:lang w:val="vi-VN"/>
              </w:rPr>
              <w:t>- HS các nhóm khác thảo luận, nhận xét, bổ sung và sữa lỗi về câu trả lời của nhóm đại diện.</w:t>
            </w:r>
          </w:p>
        </w:tc>
      </w:tr>
      <w:tr w:rsidR="00585CBF" w:rsidRPr="00715B51" w:rsidTr="00993615">
        <w:tc>
          <w:tcPr>
            <w:tcW w:w="1271" w:type="dxa"/>
          </w:tcPr>
          <w:p w:rsidR="00585CBF" w:rsidRPr="00715B51" w:rsidRDefault="00585CBF" w:rsidP="00057893">
            <w:pPr>
              <w:spacing w:after="60"/>
              <w:jc w:val="center"/>
              <w:rPr>
                <w:bCs/>
                <w:szCs w:val="24"/>
              </w:rPr>
            </w:pPr>
            <w:r w:rsidRPr="00715B51">
              <w:rPr>
                <w:b/>
                <w:szCs w:val="24"/>
              </w:rPr>
              <w:t>Bước 3</w:t>
            </w:r>
          </w:p>
        </w:tc>
        <w:tc>
          <w:tcPr>
            <w:tcW w:w="8760" w:type="dxa"/>
          </w:tcPr>
          <w:p w:rsidR="00585CBF" w:rsidRPr="00715B51" w:rsidRDefault="00585CBF" w:rsidP="00057893">
            <w:pPr>
              <w:spacing w:after="60"/>
              <w:jc w:val="both"/>
              <w:rPr>
                <w:szCs w:val="24"/>
              </w:rPr>
            </w:pPr>
            <w:r w:rsidRPr="00715B51">
              <w:rPr>
                <w:szCs w:val="24"/>
                <w:lang w:val="vi-VN"/>
              </w:rPr>
              <w:t>- GV tổng kết đánh giá kết quả thực hiện nhiệm vụ học tập của học sinh</w:t>
            </w:r>
            <w:r w:rsidRPr="00715B51">
              <w:rPr>
                <w:szCs w:val="24"/>
              </w:rPr>
              <w:t xml:space="preserve"> và nhấn mạnh nội dung cần ghi nhớ:</w:t>
            </w:r>
          </w:p>
          <w:p w:rsidR="00585CBF" w:rsidRPr="00715B51" w:rsidRDefault="00585CBF" w:rsidP="00057893">
            <w:pPr>
              <w:spacing w:after="60"/>
              <w:jc w:val="both"/>
              <w:rPr>
                <w:szCs w:val="24"/>
              </w:rPr>
            </w:pPr>
            <w:r w:rsidRPr="00715B51">
              <w:rPr>
                <w:szCs w:val="24"/>
                <w:lang w:val="vi-VN"/>
              </w:rPr>
              <w:t>♦</w:t>
            </w:r>
            <w:r w:rsidRPr="00715B51">
              <w:rPr>
                <w:szCs w:val="24"/>
              </w:rPr>
              <w:t>Việc thực hiện sai thao tác các thiết bị có thể gây nguy hiểm cho người sử dụng. Vì vậy khi tiến hành thí nghiệm cần tuân thủ nghiêm ngặt các qui định trong phòng thực hành và hướng dẫn của giáo viên</w:t>
            </w:r>
          </w:p>
        </w:tc>
      </w:tr>
      <w:tr w:rsidR="00585CBF" w:rsidRPr="00715B51" w:rsidTr="00993615">
        <w:tc>
          <w:tcPr>
            <w:tcW w:w="1271" w:type="dxa"/>
          </w:tcPr>
          <w:p w:rsidR="00585CBF" w:rsidRPr="00715B51" w:rsidRDefault="00585CBF" w:rsidP="00057893">
            <w:pPr>
              <w:spacing w:after="60"/>
              <w:jc w:val="center"/>
              <w:rPr>
                <w:b/>
                <w:szCs w:val="24"/>
              </w:rPr>
            </w:pPr>
          </w:p>
        </w:tc>
        <w:tc>
          <w:tcPr>
            <w:tcW w:w="8760" w:type="dxa"/>
          </w:tcPr>
          <w:p w:rsidR="00585CBF" w:rsidRPr="00715B51" w:rsidRDefault="00585CBF" w:rsidP="00057893">
            <w:pPr>
              <w:spacing w:after="60"/>
              <w:jc w:val="both"/>
              <w:rPr>
                <w:bCs/>
                <w:szCs w:val="24"/>
                <w:lang w:val="pt-BR"/>
              </w:rPr>
            </w:pPr>
            <w:r w:rsidRPr="00715B51">
              <w:rPr>
                <w:bCs/>
                <w:szCs w:val="24"/>
                <w:lang w:val="pt-BR"/>
              </w:rPr>
              <w:t>GV yêu cầu HS làm việc nhóm hoàn thành phiếu học tập số 5</w:t>
            </w:r>
          </w:p>
          <w:p w:rsidR="00585CBF" w:rsidRPr="00715B51" w:rsidRDefault="00585CBF" w:rsidP="00057893">
            <w:pPr>
              <w:spacing w:after="60"/>
              <w:rPr>
                <w:szCs w:val="24"/>
                <w:lang w:val="pt-BR"/>
              </w:rPr>
            </w:pPr>
            <w:r w:rsidRPr="00715B51">
              <w:rPr>
                <w:szCs w:val="24"/>
                <w:lang w:val="pt-BR"/>
              </w:rPr>
              <w:t>- Học sinh thực hiện nhiệm vụ theo nhóm</w:t>
            </w:r>
          </w:p>
          <w:p w:rsidR="00585CBF" w:rsidRPr="00715B51" w:rsidRDefault="00585CBF" w:rsidP="00057893">
            <w:pPr>
              <w:spacing w:after="60"/>
              <w:rPr>
                <w:szCs w:val="24"/>
                <w:lang w:val="pt-BR"/>
              </w:rPr>
            </w:pPr>
            <w:r w:rsidRPr="00715B51">
              <w:rPr>
                <w:szCs w:val="24"/>
                <w:lang w:val="pt-BR"/>
              </w:rPr>
              <w:t>GV theo dõi cá nhân và các nhóm học sinh, quan sát vở ghi để phát hiện khó khăn của HS trong quá trình học tập, ghi vào sổ theo dõi những trường hợp cần lưu ý (nếu cần).</w:t>
            </w:r>
          </w:p>
          <w:p w:rsidR="00585CBF" w:rsidRPr="00715B51" w:rsidRDefault="00585CBF" w:rsidP="00057893">
            <w:pPr>
              <w:spacing w:after="60"/>
              <w:rPr>
                <w:szCs w:val="24"/>
                <w:lang w:val="pt-BR"/>
              </w:rPr>
            </w:pPr>
            <w:r w:rsidRPr="00715B51">
              <w:rPr>
                <w:szCs w:val="24"/>
                <w:lang w:val="pt-BR"/>
              </w:rPr>
              <w:t>Báo cáo kết quả và thảo luận</w:t>
            </w:r>
          </w:p>
          <w:p w:rsidR="00585CBF" w:rsidRPr="00715B51" w:rsidRDefault="00585CBF" w:rsidP="00057893">
            <w:pPr>
              <w:spacing w:after="60"/>
              <w:rPr>
                <w:szCs w:val="24"/>
                <w:lang w:val="pt-BR"/>
              </w:rPr>
            </w:pPr>
            <w:r w:rsidRPr="00715B51">
              <w:rPr>
                <w:szCs w:val="24"/>
                <w:lang w:val="pt-BR"/>
              </w:rPr>
              <w:t>- Đại diện mỗi nhóm trình bày</w:t>
            </w:r>
          </w:p>
          <w:p w:rsidR="00585CBF" w:rsidRPr="00715B51" w:rsidRDefault="00585CBF" w:rsidP="00057893">
            <w:pPr>
              <w:spacing w:after="60"/>
              <w:jc w:val="both"/>
              <w:rPr>
                <w:szCs w:val="24"/>
                <w:lang w:val="pt-BR"/>
              </w:rPr>
            </w:pPr>
            <w:r w:rsidRPr="00715B51">
              <w:rPr>
                <w:szCs w:val="24"/>
                <w:lang w:val="pt-BR"/>
              </w:rPr>
              <w:t>- Học sinh các nhóm thảo luận, nhận xét, bổ sung và sữa lỗi về câu trả lời của nhóm đại diện</w:t>
            </w:r>
          </w:p>
        </w:tc>
      </w:tr>
      <w:tr w:rsidR="00585CBF" w:rsidRPr="00715B51" w:rsidTr="00993615">
        <w:tc>
          <w:tcPr>
            <w:tcW w:w="1271" w:type="dxa"/>
          </w:tcPr>
          <w:p w:rsidR="00585CBF" w:rsidRPr="00715B51" w:rsidRDefault="00585CBF" w:rsidP="00057893">
            <w:pPr>
              <w:spacing w:after="60"/>
              <w:jc w:val="center"/>
              <w:rPr>
                <w:b/>
                <w:szCs w:val="24"/>
                <w:lang w:val="pt-BR"/>
              </w:rPr>
            </w:pPr>
          </w:p>
        </w:tc>
        <w:tc>
          <w:tcPr>
            <w:tcW w:w="8760" w:type="dxa"/>
          </w:tcPr>
          <w:p w:rsidR="00585CBF" w:rsidRPr="00715B51" w:rsidRDefault="00585CBF" w:rsidP="00057893">
            <w:pPr>
              <w:spacing w:after="60"/>
              <w:jc w:val="both"/>
              <w:rPr>
                <w:szCs w:val="24"/>
                <w:lang w:val="pt-BR"/>
              </w:rPr>
            </w:pPr>
            <w:r w:rsidRPr="00715B51">
              <w:rPr>
                <w:szCs w:val="24"/>
                <w:lang w:val="vi-VN"/>
              </w:rPr>
              <w:t>- GV tổng kết đánh giá kết quả thực hiện nhiệm vụ học tập của học sinh</w:t>
            </w:r>
            <w:r w:rsidRPr="00715B51">
              <w:rPr>
                <w:szCs w:val="24"/>
                <w:lang w:val="pt-BR"/>
              </w:rPr>
              <w:t xml:space="preserve"> và nhấn mạnh nội dung cần ghi nhớ: </w:t>
            </w:r>
          </w:p>
          <w:p w:rsidR="00585CBF" w:rsidRPr="00715B51" w:rsidRDefault="00585CBF" w:rsidP="00057893">
            <w:pPr>
              <w:spacing w:after="60"/>
              <w:jc w:val="both"/>
              <w:rPr>
                <w:szCs w:val="24"/>
                <w:lang w:val="pt-BR"/>
              </w:rPr>
            </w:pPr>
            <w:r w:rsidRPr="00715B51">
              <w:rPr>
                <w:szCs w:val="24"/>
                <w:lang w:val="vi-VN"/>
              </w:rPr>
              <w:t>♦</w:t>
            </w:r>
            <w:r w:rsidRPr="00715B51">
              <w:rPr>
                <w:szCs w:val="24"/>
                <w:lang w:val="pt-BR"/>
              </w:rPr>
              <w:t xml:space="preserve"> Khi sử dụng các thiết bị điện cần chọn đúng thang đo, không nhầm lẫn khi thao tác để đảm bảo an toàn cho thiết bị đo</w:t>
            </w:r>
          </w:p>
        </w:tc>
      </w:tr>
      <w:tr w:rsidR="00585CBF" w:rsidRPr="00715B51" w:rsidTr="00993615">
        <w:tc>
          <w:tcPr>
            <w:tcW w:w="1271" w:type="dxa"/>
          </w:tcPr>
          <w:p w:rsidR="00585CBF" w:rsidRPr="00715B51" w:rsidRDefault="00585CBF" w:rsidP="00057893">
            <w:pPr>
              <w:spacing w:after="60"/>
              <w:jc w:val="center"/>
              <w:rPr>
                <w:b/>
                <w:szCs w:val="24"/>
                <w:lang w:val="pt-BR"/>
              </w:rPr>
            </w:pPr>
          </w:p>
        </w:tc>
        <w:tc>
          <w:tcPr>
            <w:tcW w:w="8760" w:type="dxa"/>
          </w:tcPr>
          <w:p w:rsidR="00585CBF" w:rsidRPr="00715B51" w:rsidRDefault="00585CBF" w:rsidP="00057893">
            <w:pPr>
              <w:spacing w:after="60"/>
              <w:jc w:val="both"/>
              <w:rPr>
                <w:bCs/>
                <w:szCs w:val="24"/>
                <w:lang w:val="pt-BR"/>
              </w:rPr>
            </w:pPr>
            <w:r w:rsidRPr="00715B51">
              <w:rPr>
                <w:bCs/>
                <w:szCs w:val="24"/>
                <w:lang w:val="pt-BR"/>
              </w:rPr>
              <w:t>GV yêu cầu HS làm việc nhóm hoàn thành phiếu học tập số 6</w:t>
            </w:r>
          </w:p>
          <w:p w:rsidR="00585CBF" w:rsidRPr="00715B51" w:rsidRDefault="00585CBF" w:rsidP="00057893">
            <w:pPr>
              <w:spacing w:after="60"/>
              <w:rPr>
                <w:szCs w:val="24"/>
                <w:lang w:val="vi-VN"/>
              </w:rPr>
            </w:pPr>
            <w:r w:rsidRPr="00715B51">
              <w:rPr>
                <w:szCs w:val="24"/>
                <w:lang w:val="vi-VN"/>
              </w:rPr>
              <w:lastRenderedPageBreak/>
              <w:t xml:space="preserve">- HS thực hiện nhiệm vụ theo nhóm. </w:t>
            </w:r>
          </w:p>
          <w:p w:rsidR="00585CBF" w:rsidRPr="00715B51" w:rsidRDefault="00585CBF" w:rsidP="00057893">
            <w:pPr>
              <w:spacing w:after="60"/>
              <w:rPr>
                <w:szCs w:val="24"/>
                <w:lang w:val="vi-VN"/>
              </w:rPr>
            </w:pPr>
            <w:r w:rsidRPr="00715B51">
              <w:rPr>
                <w:szCs w:val="24"/>
                <w:lang w:val="vi-VN"/>
              </w:rPr>
              <w:t>- GV quan sát và lựa chọn hai nhóm: chính xác nhất, sai sót nhiều nhất, để trình bày trước lớp.</w:t>
            </w:r>
          </w:p>
          <w:p w:rsidR="00585CBF" w:rsidRPr="00715B51" w:rsidRDefault="00585CBF" w:rsidP="00057893">
            <w:pPr>
              <w:spacing w:after="60"/>
              <w:jc w:val="both"/>
              <w:rPr>
                <w:szCs w:val="24"/>
                <w:lang w:val="pt-BR"/>
              </w:rPr>
            </w:pPr>
            <w:r w:rsidRPr="00715B51">
              <w:rPr>
                <w:szCs w:val="24"/>
                <w:lang w:val="vi-VN"/>
              </w:rPr>
              <w:t>- HS các nhóm khác thảo luận, nhận xét, bổ sung và sữa lỗi về câu trả lời của nhóm đại diện.</w:t>
            </w:r>
          </w:p>
        </w:tc>
      </w:tr>
      <w:tr w:rsidR="00585CBF" w:rsidRPr="00715B51" w:rsidTr="00993615">
        <w:tc>
          <w:tcPr>
            <w:tcW w:w="1271" w:type="dxa"/>
          </w:tcPr>
          <w:p w:rsidR="00585CBF" w:rsidRPr="00715B51" w:rsidRDefault="00585CBF" w:rsidP="00057893">
            <w:pPr>
              <w:spacing w:after="60"/>
              <w:jc w:val="center"/>
              <w:rPr>
                <w:b/>
                <w:szCs w:val="24"/>
                <w:lang w:val="vi-VN"/>
              </w:rPr>
            </w:pPr>
          </w:p>
        </w:tc>
        <w:tc>
          <w:tcPr>
            <w:tcW w:w="8760" w:type="dxa"/>
          </w:tcPr>
          <w:p w:rsidR="00585CBF" w:rsidRPr="00715B51" w:rsidRDefault="00585CBF" w:rsidP="00057893">
            <w:pPr>
              <w:spacing w:after="60" w:line="240" w:lineRule="auto"/>
              <w:jc w:val="both"/>
              <w:rPr>
                <w:szCs w:val="24"/>
                <w:lang w:val="vi-VN"/>
              </w:rPr>
            </w:pPr>
            <w:r w:rsidRPr="00715B51">
              <w:rPr>
                <w:szCs w:val="24"/>
                <w:lang w:val="vi-VN"/>
              </w:rPr>
              <w:t>- GV tổng kết đánh giá kết quả thực hiện nhiệm vụ học tập của học sinh và nhấn mạnh nội dung cần ghi nhớ</w:t>
            </w:r>
          </w:p>
          <w:p w:rsidR="00585CBF" w:rsidRPr="00715B51" w:rsidRDefault="00585CBF" w:rsidP="00057893">
            <w:pPr>
              <w:spacing w:after="60" w:line="240" w:lineRule="auto"/>
              <w:jc w:val="both"/>
              <w:rPr>
                <w:bCs/>
                <w:szCs w:val="24"/>
                <w:lang w:val="vi-VN"/>
              </w:rPr>
            </w:pPr>
            <w:r w:rsidRPr="00715B51">
              <w:rPr>
                <w:bCs/>
                <w:szCs w:val="24"/>
                <w:lang w:val="vi-VN"/>
              </w:rPr>
              <w:t xml:space="preserve">- GV lưu ý cho HS: </w:t>
            </w:r>
          </w:p>
          <w:p w:rsidR="00585CBF" w:rsidRPr="00715B51" w:rsidRDefault="00585CBF" w:rsidP="00057893">
            <w:pPr>
              <w:spacing w:after="60" w:line="240" w:lineRule="auto"/>
              <w:jc w:val="both"/>
              <w:rPr>
                <w:bCs/>
                <w:szCs w:val="24"/>
                <w:lang w:val="vi-VN"/>
              </w:rPr>
            </w:pPr>
            <w:r w:rsidRPr="00715B51">
              <w:rPr>
                <w:szCs w:val="24"/>
                <w:lang w:val="vi-VN"/>
              </w:rPr>
              <w:t>♦</w:t>
            </w:r>
            <w:r w:rsidRPr="00715B51">
              <w:rPr>
                <w:bCs/>
                <w:szCs w:val="24"/>
                <w:lang w:val="vi-VN"/>
              </w:rPr>
              <w:t>Khi phòng thực hành có đám cháy, cần ngắt điện, tổ chức thoát nạn, cứu người, cứu tài sản, chống cháy lan, dập tắt đám cháy. Cần lưu ý:</w:t>
            </w:r>
          </w:p>
          <w:p w:rsidR="00585CBF" w:rsidRPr="00715B51" w:rsidRDefault="00585CBF" w:rsidP="00057893">
            <w:pPr>
              <w:spacing w:after="60" w:line="240" w:lineRule="auto"/>
              <w:jc w:val="both"/>
              <w:rPr>
                <w:bCs/>
                <w:szCs w:val="24"/>
                <w:lang w:val="vi-VN"/>
              </w:rPr>
            </w:pPr>
            <w:r w:rsidRPr="00715B51">
              <w:rPr>
                <w:bCs/>
                <w:szCs w:val="24"/>
                <w:lang w:val="vi-VN"/>
              </w:rPr>
              <w:t>+ Ngắt toàn bộ hệ thống điện</w:t>
            </w:r>
          </w:p>
          <w:p w:rsidR="00585CBF" w:rsidRPr="00715B51" w:rsidRDefault="00585CBF" w:rsidP="00057893">
            <w:pPr>
              <w:spacing w:after="60" w:line="240" w:lineRule="auto"/>
              <w:jc w:val="both"/>
              <w:rPr>
                <w:bCs/>
                <w:szCs w:val="24"/>
                <w:lang w:val="vi-VN"/>
              </w:rPr>
            </w:pPr>
            <w:r w:rsidRPr="00715B51">
              <w:rPr>
                <w:bCs/>
                <w:szCs w:val="24"/>
                <w:lang w:val="vi-VN"/>
              </w:rPr>
              <w:t>+ Đưa toàn bộ hóa chất, chất dễ cháy ra khu vực an toàn</w:t>
            </w:r>
          </w:p>
          <w:p w:rsidR="00585CBF" w:rsidRPr="00715B51" w:rsidRDefault="00585CBF" w:rsidP="00057893">
            <w:pPr>
              <w:spacing w:after="60" w:line="240" w:lineRule="auto"/>
              <w:jc w:val="both"/>
              <w:rPr>
                <w:bCs/>
                <w:szCs w:val="24"/>
                <w:lang w:val="vi-VN"/>
              </w:rPr>
            </w:pPr>
            <w:r w:rsidRPr="00715B51">
              <w:rPr>
                <w:bCs/>
                <w:szCs w:val="24"/>
                <w:lang w:val="vi-VN"/>
              </w:rPr>
              <w:t>+ Không sử dụng nước dập tắt đám cháy nơi có các thiết bị điện, đám cháy hyđrocacbon hoặc các chất lỏng nhẹ hơn nước như dầu, cồn,…</w:t>
            </w:r>
          </w:p>
          <w:p w:rsidR="00585CBF" w:rsidRPr="00715B51" w:rsidRDefault="00585CBF" w:rsidP="00057893">
            <w:pPr>
              <w:spacing w:after="60" w:line="240" w:lineRule="auto"/>
              <w:jc w:val="both"/>
              <w:rPr>
                <w:bCs/>
                <w:szCs w:val="24"/>
                <w:lang w:val="vi-VN"/>
              </w:rPr>
            </w:pPr>
            <w:r w:rsidRPr="00715B51">
              <w:rPr>
                <w:bCs/>
                <w:szCs w:val="24"/>
                <w:lang w:val="vi-VN"/>
              </w:rPr>
              <w:t>+ Không sử dụng CO2 để dập tắt các đám cháy trên người hoặc cháy kim loại kiềm,…</w:t>
            </w:r>
          </w:p>
        </w:tc>
      </w:tr>
      <w:tr w:rsidR="00585CBF" w:rsidRPr="00715B51" w:rsidTr="00993615">
        <w:tc>
          <w:tcPr>
            <w:tcW w:w="1271" w:type="dxa"/>
          </w:tcPr>
          <w:p w:rsidR="00585CBF" w:rsidRPr="00715B51" w:rsidRDefault="00585CBF" w:rsidP="00057893">
            <w:pPr>
              <w:spacing w:after="60"/>
              <w:jc w:val="center"/>
              <w:rPr>
                <w:b/>
                <w:szCs w:val="24"/>
                <w:lang w:val="vi-VN"/>
              </w:rPr>
            </w:pPr>
          </w:p>
        </w:tc>
        <w:tc>
          <w:tcPr>
            <w:tcW w:w="8760" w:type="dxa"/>
          </w:tcPr>
          <w:p w:rsidR="00585CBF" w:rsidRPr="00715B51" w:rsidRDefault="00585CBF" w:rsidP="00057893">
            <w:pPr>
              <w:spacing w:after="60" w:line="240" w:lineRule="auto"/>
              <w:jc w:val="both"/>
              <w:rPr>
                <w:bCs/>
                <w:szCs w:val="24"/>
                <w:lang w:val="pt-BR"/>
              </w:rPr>
            </w:pPr>
            <w:r w:rsidRPr="00715B51">
              <w:rPr>
                <w:bCs/>
                <w:szCs w:val="24"/>
                <w:lang w:val="pt-BR"/>
              </w:rPr>
              <w:t>GV yêu cầu HS làm việc nhóm hoàn thành phiếu học tập số 7</w:t>
            </w:r>
          </w:p>
          <w:p w:rsidR="00585CBF" w:rsidRPr="00715B51" w:rsidRDefault="00585CBF" w:rsidP="00057893">
            <w:pPr>
              <w:spacing w:after="60" w:line="240" w:lineRule="auto"/>
              <w:rPr>
                <w:szCs w:val="24"/>
                <w:lang w:val="vi-VN"/>
              </w:rPr>
            </w:pPr>
            <w:r w:rsidRPr="00715B51">
              <w:rPr>
                <w:szCs w:val="24"/>
                <w:lang w:val="vi-VN"/>
              </w:rPr>
              <w:t xml:space="preserve">- HS thực hiện nhiệm vụ theo nhóm. </w:t>
            </w:r>
          </w:p>
          <w:p w:rsidR="00585CBF" w:rsidRPr="00715B51" w:rsidRDefault="00585CBF" w:rsidP="00057893">
            <w:pPr>
              <w:spacing w:after="60" w:line="240" w:lineRule="auto"/>
              <w:rPr>
                <w:szCs w:val="24"/>
                <w:lang w:val="vi-VN"/>
              </w:rPr>
            </w:pPr>
            <w:r w:rsidRPr="00715B51">
              <w:rPr>
                <w:szCs w:val="24"/>
                <w:lang w:val="vi-VN"/>
              </w:rPr>
              <w:t>- GV quan sát và lựa chọn hai nhóm: chính xác nhất, sai sót nhiều nhất, để trình bày trước lớp.</w:t>
            </w:r>
          </w:p>
          <w:p w:rsidR="00585CBF" w:rsidRPr="00715B51" w:rsidRDefault="00585CBF" w:rsidP="00057893">
            <w:pPr>
              <w:spacing w:after="60" w:line="240" w:lineRule="auto"/>
              <w:jc w:val="both"/>
              <w:rPr>
                <w:szCs w:val="24"/>
                <w:lang w:val="vi-VN"/>
              </w:rPr>
            </w:pPr>
            <w:r w:rsidRPr="00715B51">
              <w:rPr>
                <w:szCs w:val="24"/>
                <w:lang w:val="vi-VN"/>
              </w:rPr>
              <w:t>- HS các nhóm khác thảo luận, nhận xét, bổ sung và sữa lỗi về câu trả lời của nhóm đại diện.</w:t>
            </w:r>
          </w:p>
        </w:tc>
      </w:tr>
      <w:tr w:rsidR="00585CBF" w:rsidRPr="00715B51" w:rsidTr="00993615">
        <w:tc>
          <w:tcPr>
            <w:tcW w:w="1271" w:type="dxa"/>
          </w:tcPr>
          <w:p w:rsidR="00585CBF" w:rsidRPr="00715B51" w:rsidRDefault="00585CBF" w:rsidP="00057893">
            <w:pPr>
              <w:spacing w:after="60"/>
              <w:jc w:val="center"/>
              <w:rPr>
                <w:b/>
                <w:szCs w:val="24"/>
                <w:lang w:val="vi-VN"/>
              </w:rPr>
            </w:pPr>
          </w:p>
        </w:tc>
        <w:tc>
          <w:tcPr>
            <w:tcW w:w="8760" w:type="dxa"/>
          </w:tcPr>
          <w:p w:rsidR="00585CBF" w:rsidRPr="00715B51" w:rsidRDefault="00585CBF" w:rsidP="00057893">
            <w:pPr>
              <w:spacing w:after="60"/>
              <w:jc w:val="both"/>
              <w:rPr>
                <w:szCs w:val="24"/>
                <w:lang w:val="vi-VN"/>
              </w:rPr>
            </w:pPr>
            <w:r w:rsidRPr="00715B51">
              <w:rPr>
                <w:szCs w:val="24"/>
                <w:lang w:val="vi-VN"/>
              </w:rPr>
              <w:t>- GV tổng kết đánh giá kết quả thực hiện nhiệm vụ học tập của học sinh và nhấn mạnh nội dung cần ghi nhớ:</w:t>
            </w:r>
          </w:p>
          <w:p w:rsidR="00585CBF" w:rsidRPr="00715B51" w:rsidRDefault="00585CBF" w:rsidP="00057893">
            <w:pPr>
              <w:spacing w:after="60"/>
              <w:jc w:val="both"/>
              <w:rPr>
                <w:bCs/>
                <w:szCs w:val="24"/>
                <w:lang w:val="vi-VN"/>
              </w:rPr>
            </w:pPr>
            <w:r w:rsidRPr="00715B51">
              <w:rPr>
                <w:szCs w:val="24"/>
                <w:lang w:val="vi-VN"/>
              </w:rPr>
              <w:t xml:space="preserve">♦ </w:t>
            </w:r>
            <w:r w:rsidRPr="00715B51">
              <w:rPr>
                <w:bCs/>
                <w:szCs w:val="24"/>
                <w:lang w:val="vi-VN"/>
              </w:rPr>
              <w:t>Khi tiến hành thí nghiệm với các thiết bị điện và những hóa chất, chất dễ cháy nổ trong phòng thực hành cần tuân thủ qui tắc an toàn , nhất là những qui tắc an toàn về phòng cháy chữa cháy và an toàn khi sử dụng các hóa chất dễ cháy nổ</w:t>
            </w:r>
          </w:p>
        </w:tc>
      </w:tr>
    </w:tbl>
    <w:p w:rsidR="00585CBF" w:rsidRPr="00715B51" w:rsidRDefault="00585CBF" w:rsidP="00057893">
      <w:pPr>
        <w:spacing w:after="60"/>
        <w:jc w:val="both"/>
        <w:rPr>
          <w:rFonts w:eastAsia="Times New Roman" w:cs="Times New Roman"/>
          <w:b/>
          <w:szCs w:val="24"/>
          <w:lang w:val="pt-BR"/>
        </w:rPr>
      </w:pPr>
      <w:r w:rsidRPr="00715B51">
        <w:rPr>
          <w:rFonts w:eastAsia="Times New Roman" w:cs="Times New Roman"/>
          <w:b/>
          <w:szCs w:val="24"/>
          <w:lang w:val="pt-BR"/>
        </w:rPr>
        <w:t>Hoạt động 2.3. Tìm hiểu các qui tắc an toàn trong phòng thực hành</w:t>
      </w:r>
    </w:p>
    <w:p w:rsidR="00585CBF" w:rsidRPr="00715B51" w:rsidRDefault="00585CBF" w:rsidP="00057893">
      <w:pPr>
        <w:shd w:val="clear" w:color="auto" w:fill="FFFFFF" w:themeFill="background1"/>
        <w:spacing w:after="60"/>
        <w:rPr>
          <w:rFonts w:eastAsia="Times New Roman" w:cs="Times New Roman"/>
          <w:b/>
          <w:szCs w:val="24"/>
          <w:lang w:val="vi-VN" w:eastAsia="vi-VN"/>
        </w:rPr>
      </w:pPr>
      <w:r w:rsidRPr="00715B51">
        <w:rPr>
          <w:rFonts w:eastAsia="Times New Roman" w:cs="Times New Roman"/>
          <w:b/>
          <w:szCs w:val="24"/>
          <w:lang w:val="vi-VN" w:eastAsia="vi-VN"/>
        </w:rPr>
        <w:t xml:space="preserve">a. </w:t>
      </w:r>
      <w:r w:rsidR="00435ABF" w:rsidRPr="00715B51">
        <w:rPr>
          <w:rFonts w:eastAsia="Times New Roman" w:cs="Times New Roman"/>
          <w:b/>
          <w:szCs w:val="24"/>
          <w:lang w:val="vi-VN" w:eastAsia="vi-VN"/>
        </w:rPr>
        <w:t>MỤC TIÊU</w:t>
      </w:r>
      <w:r w:rsidRPr="00715B51">
        <w:rPr>
          <w:rFonts w:eastAsia="Times New Roman" w:cs="Times New Roman"/>
          <w:b/>
          <w:szCs w:val="24"/>
          <w:lang w:val="vi-VN" w:eastAsia="vi-VN"/>
        </w:rPr>
        <w:t>:</w:t>
      </w:r>
    </w:p>
    <w:p w:rsidR="00585CBF" w:rsidRPr="00715B51" w:rsidRDefault="00780FC3" w:rsidP="00057893">
      <w:pPr>
        <w:shd w:val="clear" w:color="auto" w:fill="FFFFFF" w:themeFill="background1"/>
        <w:tabs>
          <w:tab w:val="left" w:pos="284"/>
        </w:tabs>
        <w:spacing w:after="60"/>
        <w:rPr>
          <w:rFonts w:eastAsia="Times New Roman" w:cs="Times New Roman"/>
          <w:bCs/>
          <w:szCs w:val="24"/>
          <w:lang w:val="vi-VN" w:eastAsia="vi-VN"/>
        </w:rPr>
      </w:pPr>
      <w:r w:rsidRPr="00715B51">
        <w:rPr>
          <w:rFonts w:eastAsia="Times New Roman" w:cs="Times New Roman"/>
          <w:bCs/>
          <w:szCs w:val="24"/>
          <w:lang w:eastAsia="vi-VN"/>
        </w:rPr>
        <w:tab/>
      </w:r>
      <w:r w:rsidR="00585CBF" w:rsidRPr="00715B51">
        <w:rPr>
          <w:rFonts w:eastAsia="Times New Roman" w:cs="Times New Roman"/>
          <w:bCs/>
          <w:szCs w:val="24"/>
          <w:lang w:val="vi-VN" w:eastAsia="vi-VN"/>
        </w:rPr>
        <w:t>- Tìm hiểu những qui tắc an toàn trong phòng thực hành</w:t>
      </w:r>
    </w:p>
    <w:p w:rsidR="00585CBF" w:rsidRPr="00715B51" w:rsidRDefault="00585CBF" w:rsidP="00057893">
      <w:pPr>
        <w:shd w:val="clear" w:color="auto" w:fill="FFFFFF" w:themeFill="background1"/>
        <w:spacing w:after="60"/>
        <w:rPr>
          <w:rFonts w:eastAsia="Times New Roman" w:cs="Times New Roman"/>
          <w:bCs/>
          <w:szCs w:val="24"/>
          <w:lang w:val="vi-VN" w:eastAsia="vi-VN"/>
        </w:rPr>
      </w:pPr>
      <w:r w:rsidRPr="00715B51">
        <w:rPr>
          <w:rFonts w:eastAsia="Times New Roman" w:cs="Times New Roman"/>
          <w:b/>
          <w:szCs w:val="24"/>
          <w:lang w:val="vi-VN" w:eastAsia="vi-VN"/>
        </w:rPr>
        <w:t>b. Nội dung:</w:t>
      </w:r>
      <w:r w:rsidRPr="00715B51">
        <w:rPr>
          <w:rFonts w:eastAsia="Times New Roman" w:cs="Times New Roman"/>
          <w:bCs/>
          <w:szCs w:val="24"/>
          <w:lang w:val="vi-VN" w:eastAsia="vi-VN"/>
        </w:rPr>
        <w:t xml:space="preserve"> Học sinh thực hiện nhiệm vụ theo nhóm hoàn thành yêu cầu dựa trên gợi ý của giáo viên</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b/>
          <w:szCs w:val="24"/>
          <w:lang w:val="vi-VN" w:eastAsia="vi-VN"/>
        </w:rPr>
        <w:t>c. Sản phẩm:</w:t>
      </w:r>
    </w:p>
    <w:p w:rsidR="00585CBF" w:rsidRPr="00715B51" w:rsidRDefault="00585CBF" w:rsidP="00057893">
      <w:pPr>
        <w:shd w:val="clear" w:color="auto" w:fill="FFFFFF" w:themeFill="background1"/>
        <w:spacing w:after="60"/>
        <w:rPr>
          <w:rFonts w:eastAsia="Times New Roman" w:cs="Times New Roman"/>
          <w:b/>
          <w:szCs w:val="24"/>
          <w:lang w:val="pt-BR" w:eastAsia="vi-VN"/>
        </w:rPr>
      </w:pPr>
      <w:r w:rsidRPr="00715B51">
        <w:rPr>
          <w:rFonts w:eastAsia="Times New Roman" w:cs="Times New Roman"/>
          <w:b/>
          <w:szCs w:val="24"/>
          <w:lang w:val="pt-BR" w:eastAsia="vi-VN"/>
        </w:rPr>
        <w:t>Những qui tắc an toàn trong phòng thực hành:</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szCs w:val="24"/>
          <w:lang w:val="vi-VN" w:eastAsia="vi-VN"/>
        </w:rPr>
        <w:t>- Đọc kĩ hướng dẫn sử dụng thiết bị và quan sát các chỉ dẫn, các kí hiệu trên các thiết bị thí nghiệm.</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szCs w:val="24"/>
          <w:lang w:val="vi-VN" w:eastAsia="vi-VN"/>
        </w:rPr>
        <w:t>- Kiểm tra cẩn thận thiết bị, phương tiện, dụng cụ thí nghiệm trước khi sử dụng.</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szCs w:val="24"/>
          <w:lang w:val="vi-VN" w:eastAsia="vi-VN"/>
        </w:rPr>
        <w:t>- Chỉ tiến hành thí nghiệm khi được sự cho phép của giáo viên hướng dẫn thí nghiệm.</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szCs w:val="24"/>
          <w:lang w:val="vi-VN" w:eastAsia="vi-VN"/>
        </w:rPr>
        <w:t>- Tắt công tắc nguồn thiết bị điện trước khi cắm hoặc tháo thiết bị điện.</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szCs w:val="24"/>
          <w:lang w:val="vi-VN" w:eastAsia="vi-VN"/>
        </w:rPr>
        <w:t>- Chỉ cắm phích/giắc cắm của thiết bị điện vào ổ cắm khi hiệu điện thế của nguồn điện tương ứng với hiệu điện thế định mức của dụng cụ.</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szCs w:val="24"/>
          <w:lang w:val="vi-VN" w:eastAsia="vi-VN"/>
        </w:rPr>
        <w:t>- Phải bố trí dây điện gọn gàng, không bị vướng khi qua lại</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szCs w:val="24"/>
          <w:lang w:val="vi-VN" w:eastAsia="vi-VN"/>
        </w:rPr>
        <w:t>- Không tiếp xúc trực tiếp với các vật và các thiết bị thí nghiệm có nhiệt độ cao khi không có dụng cụ bảo hộ.</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szCs w:val="24"/>
          <w:lang w:val="vi-VN" w:eastAsia="vi-VN"/>
        </w:rPr>
        <w:t>- Không để nước cũng như các dung dịch dẫn điện, dung dịch dễ cháy gần thiết bị điện.</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szCs w:val="24"/>
          <w:lang w:val="vi-VN" w:eastAsia="vi-VN"/>
        </w:rPr>
        <w:lastRenderedPageBreak/>
        <w:t>- Giữ khoảng cách an toàn khi tiến hành thí nghiệm nung nóng các vật, thí nghiệm có các vật bắn ra, tia laser.</w:t>
      </w:r>
    </w:p>
    <w:p w:rsidR="00585CBF" w:rsidRPr="00715B51" w:rsidRDefault="00585CBF" w:rsidP="00057893">
      <w:pPr>
        <w:shd w:val="clear" w:color="auto" w:fill="FFFFFF" w:themeFill="background1"/>
        <w:spacing w:after="60"/>
        <w:rPr>
          <w:rFonts w:eastAsia="Times New Roman" w:cs="Times New Roman"/>
          <w:szCs w:val="24"/>
          <w:lang w:val="vi-VN" w:eastAsia="vi-VN"/>
        </w:rPr>
      </w:pPr>
      <w:r w:rsidRPr="00715B51">
        <w:rPr>
          <w:rFonts w:eastAsia="Times New Roman" w:cs="Times New Roman"/>
          <w:szCs w:val="24"/>
          <w:lang w:val="vi-VN" w:eastAsia="vi-VN"/>
        </w:rPr>
        <w:t>- Phải vệ sinh, sắp xếp gọn gàng, các thiết bị và dụng cụ thí nghiệm, bỏ chất thải thí nghiệm vào đúng nơi quy định sau khi tiến hành thí nghiệm.</w:t>
      </w:r>
    </w:p>
    <w:p w:rsidR="00585CBF" w:rsidRPr="00715B51" w:rsidRDefault="00585CBF" w:rsidP="00057893">
      <w:pPr>
        <w:shd w:val="clear" w:color="auto" w:fill="FFFFFF" w:themeFill="background1"/>
        <w:spacing w:after="60"/>
        <w:rPr>
          <w:rFonts w:eastAsia="Times New Roman" w:cs="Times New Roman"/>
          <w:b/>
          <w:szCs w:val="24"/>
          <w:lang w:val="vi-VN" w:eastAsia="vi-VN"/>
        </w:rPr>
      </w:pPr>
      <w:r w:rsidRPr="00715B51">
        <w:rPr>
          <w:rFonts w:eastAsia="Times New Roman" w:cs="Times New Roman"/>
          <w:b/>
          <w:szCs w:val="24"/>
          <w:lang w:val="vi-VN" w:eastAsia="vi-VN"/>
        </w:rPr>
        <w:t>d. Tổ chức hoạt động</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9043"/>
      </w:tblGrid>
      <w:tr w:rsidR="00585CBF" w:rsidRPr="00715B51" w:rsidTr="00993615">
        <w:tc>
          <w:tcPr>
            <w:tcW w:w="1271" w:type="dxa"/>
          </w:tcPr>
          <w:p w:rsidR="00585CBF" w:rsidRPr="00715B51" w:rsidRDefault="00585CBF" w:rsidP="00057893">
            <w:pPr>
              <w:shd w:val="clear" w:color="auto" w:fill="FFFFFF" w:themeFill="background1"/>
              <w:spacing w:after="60"/>
              <w:jc w:val="center"/>
              <w:rPr>
                <w:rFonts w:cs="Times New Roman"/>
                <w:b/>
                <w:szCs w:val="24"/>
                <w:lang w:eastAsia="vi-VN"/>
              </w:rPr>
            </w:pPr>
            <w:r w:rsidRPr="00715B51">
              <w:rPr>
                <w:rFonts w:cs="Times New Roman"/>
                <w:b/>
                <w:szCs w:val="24"/>
                <w:lang w:eastAsia="vi-VN"/>
              </w:rPr>
              <w:t>Bước thực hiện</w:t>
            </w:r>
          </w:p>
        </w:tc>
        <w:tc>
          <w:tcPr>
            <w:tcW w:w="9043" w:type="dxa"/>
            <w:vAlign w:val="center"/>
          </w:tcPr>
          <w:p w:rsidR="00585CBF" w:rsidRPr="00715B51" w:rsidRDefault="00585CBF" w:rsidP="00057893">
            <w:pPr>
              <w:shd w:val="clear" w:color="auto" w:fill="FFFFFF" w:themeFill="background1"/>
              <w:spacing w:after="60"/>
              <w:jc w:val="center"/>
              <w:rPr>
                <w:rFonts w:cs="Times New Roman"/>
                <w:b/>
                <w:szCs w:val="24"/>
                <w:lang w:eastAsia="vi-VN"/>
              </w:rPr>
            </w:pPr>
            <w:r w:rsidRPr="00715B51">
              <w:rPr>
                <w:rFonts w:cs="Times New Roman"/>
                <w:b/>
                <w:szCs w:val="24"/>
                <w:lang w:eastAsia="vi-VN"/>
              </w:rPr>
              <w:t>Nội dung các bước</w:t>
            </w:r>
          </w:p>
        </w:tc>
      </w:tr>
      <w:tr w:rsidR="00585CBF" w:rsidRPr="00715B51" w:rsidTr="00993615">
        <w:tc>
          <w:tcPr>
            <w:tcW w:w="1271" w:type="dxa"/>
          </w:tcPr>
          <w:p w:rsidR="00585CBF" w:rsidRPr="00715B51" w:rsidRDefault="00585CBF" w:rsidP="00057893">
            <w:pPr>
              <w:shd w:val="clear" w:color="auto" w:fill="FFFFFF" w:themeFill="background1"/>
              <w:spacing w:after="60"/>
              <w:rPr>
                <w:rFonts w:cs="Times New Roman"/>
                <w:bCs/>
                <w:szCs w:val="24"/>
                <w:lang w:eastAsia="vi-VN"/>
              </w:rPr>
            </w:pPr>
            <w:r w:rsidRPr="00715B51">
              <w:rPr>
                <w:rFonts w:cs="Times New Roman"/>
                <w:b/>
                <w:szCs w:val="24"/>
                <w:lang w:eastAsia="vi-VN"/>
              </w:rPr>
              <w:t>Bước 1</w:t>
            </w:r>
          </w:p>
        </w:tc>
        <w:tc>
          <w:tcPr>
            <w:tcW w:w="9043" w:type="dxa"/>
          </w:tcPr>
          <w:p w:rsidR="00585CBF" w:rsidRPr="00715B51" w:rsidRDefault="00585CBF" w:rsidP="00057893">
            <w:pPr>
              <w:shd w:val="clear" w:color="auto" w:fill="FFFFFF" w:themeFill="background1"/>
              <w:spacing w:after="60"/>
              <w:rPr>
                <w:rFonts w:cs="Times New Roman"/>
                <w:bCs/>
                <w:szCs w:val="24"/>
                <w:lang w:val="pt-BR" w:eastAsia="vi-VN"/>
              </w:rPr>
            </w:pPr>
            <w:r w:rsidRPr="00715B51">
              <w:rPr>
                <w:rFonts w:cs="Times New Roman"/>
                <w:bCs/>
                <w:szCs w:val="24"/>
                <w:lang w:val="pt-BR" w:eastAsia="vi-VN"/>
              </w:rPr>
              <w:t>GV yêu cầu HS làm việc nhóm thảo luận đưa ra các qui tắc an toàn trong phòng thực hành</w:t>
            </w:r>
          </w:p>
        </w:tc>
      </w:tr>
      <w:tr w:rsidR="00585CBF" w:rsidRPr="00715B51" w:rsidTr="00993615">
        <w:tc>
          <w:tcPr>
            <w:tcW w:w="1271" w:type="dxa"/>
          </w:tcPr>
          <w:p w:rsidR="00585CBF" w:rsidRPr="00715B51" w:rsidRDefault="00585CBF" w:rsidP="00057893">
            <w:pPr>
              <w:shd w:val="clear" w:color="auto" w:fill="FFFFFF" w:themeFill="background1"/>
              <w:spacing w:after="60"/>
              <w:rPr>
                <w:rFonts w:cs="Times New Roman"/>
                <w:bCs/>
                <w:szCs w:val="24"/>
                <w:lang w:eastAsia="vi-VN"/>
              </w:rPr>
            </w:pPr>
            <w:r w:rsidRPr="00715B51">
              <w:rPr>
                <w:rFonts w:cs="Times New Roman"/>
                <w:b/>
                <w:szCs w:val="24"/>
                <w:lang w:eastAsia="vi-VN"/>
              </w:rPr>
              <w:t>Bước 2</w:t>
            </w:r>
          </w:p>
        </w:tc>
        <w:tc>
          <w:tcPr>
            <w:tcW w:w="9043" w:type="dxa"/>
          </w:tcPr>
          <w:p w:rsidR="00585CBF" w:rsidRPr="00715B51" w:rsidRDefault="00585CBF" w:rsidP="00057893">
            <w:pPr>
              <w:shd w:val="clear" w:color="auto" w:fill="FFFFFF" w:themeFill="background1"/>
              <w:spacing w:after="60"/>
              <w:rPr>
                <w:rFonts w:cs="Times New Roman"/>
                <w:szCs w:val="24"/>
                <w:lang w:val="vi-VN" w:eastAsia="vi-VN"/>
              </w:rPr>
            </w:pPr>
            <w:r w:rsidRPr="00715B51">
              <w:rPr>
                <w:rFonts w:cs="Times New Roman"/>
                <w:szCs w:val="24"/>
                <w:lang w:val="vi-VN" w:eastAsia="vi-VN"/>
              </w:rPr>
              <w:t xml:space="preserve">- HS thực hiện nhiệm vụ theo nhóm. </w:t>
            </w:r>
          </w:p>
          <w:p w:rsidR="00585CBF" w:rsidRPr="00715B51" w:rsidRDefault="00585CBF" w:rsidP="00057893">
            <w:pPr>
              <w:shd w:val="clear" w:color="auto" w:fill="FFFFFF" w:themeFill="background1"/>
              <w:spacing w:after="60"/>
              <w:rPr>
                <w:rFonts w:cs="Times New Roman"/>
                <w:szCs w:val="24"/>
                <w:lang w:val="vi-VN" w:eastAsia="vi-VN"/>
              </w:rPr>
            </w:pPr>
            <w:r w:rsidRPr="00715B51">
              <w:rPr>
                <w:rFonts w:cs="Times New Roman"/>
                <w:szCs w:val="24"/>
                <w:lang w:val="vi-VN" w:eastAsia="vi-VN"/>
              </w:rPr>
              <w:t>- GV quan sát và lựa chọn hai nhóm: chính xác nhất, sai sót nhiều nhất, để trình bày trước lớp.</w:t>
            </w:r>
          </w:p>
          <w:p w:rsidR="00585CBF" w:rsidRPr="00715B51" w:rsidRDefault="00585CBF" w:rsidP="00057893">
            <w:pPr>
              <w:shd w:val="clear" w:color="auto" w:fill="FFFFFF" w:themeFill="background1"/>
              <w:spacing w:after="60"/>
              <w:rPr>
                <w:rFonts w:cs="Times New Roman"/>
                <w:bCs/>
                <w:szCs w:val="24"/>
                <w:lang w:val="vi-VN" w:eastAsia="vi-VN"/>
              </w:rPr>
            </w:pPr>
            <w:r w:rsidRPr="00715B51">
              <w:rPr>
                <w:rFonts w:cs="Times New Roman"/>
                <w:szCs w:val="24"/>
                <w:lang w:val="vi-VN" w:eastAsia="vi-VN"/>
              </w:rPr>
              <w:t>- HS các nhóm khác thảo luận, nhận xét, bổ sung và sữa lỗi về câu trả lời của nhóm đại diện.</w:t>
            </w:r>
          </w:p>
        </w:tc>
      </w:tr>
      <w:tr w:rsidR="00585CBF" w:rsidRPr="00715B51" w:rsidTr="00993615">
        <w:tc>
          <w:tcPr>
            <w:tcW w:w="1271" w:type="dxa"/>
          </w:tcPr>
          <w:p w:rsidR="00585CBF" w:rsidRPr="00715B51" w:rsidRDefault="00585CBF" w:rsidP="00057893">
            <w:pPr>
              <w:shd w:val="clear" w:color="auto" w:fill="FFFFFF" w:themeFill="background1"/>
              <w:spacing w:after="60"/>
              <w:rPr>
                <w:rFonts w:cs="Times New Roman"/>
                <w:bCs/>
                <w:szCs w:val="24"/>
                <w:lang w:eastAsia="vi-VN"/>
              </w:rPr>
            </w:pPr>
            <w:r w:rsidRPr="00715B51">
              <w:rPr>
                <w:rFonts w:cs="Times New Roman"/>
                <w:b/>
                <w:szCs w:val="24"/>
                <w:lang w:eastAsia="vi-VN"/>
              </w:rPr>
              <w:t>Bước 3</w:t>
            </w:r>
          </w:p>
        </w:tc>
        <w:tc>
          <w:tcPr>
            <w:tcW w:w="9043" w:type="dxa"/>
          </w:tcPr>
          <w:p w:rsidR="00585CBF" w:rsidRPr="00715B51" w:rsidRDefault="00585CBF" w:rsidP="00057893">
            <w:pPr>
              <w:shd w:val="clear" w:color="auto" w:fill="FFFFFF" w:themeFill="background1"/>
              <w:spacing w:after="60"/>
              <w:rPr>
                <w:rFonts w:cs="Times New Roman"/>
                <w:szCs w:val="24"/>
                <w:lang w:eastAsia="vi-VN"/>
              </w:rPr>
            </w:pPr>
            <w:r w:rsidRPr="00715B51">
              <w:rPr>
                <w:rFonts w:cs="Times New Roman"/>
                <w:szCs w:val="24"/>
                <w:lang w:val="vi-VN" w:eastAsia="vi-VN"/>
              </w:rPr>
              <w:t>- GV tổng kết đánh giá kết quả thực hiện nhiệm vụ học tập của học sinh</w:t>
            </w:r>
            <w:r w:rsidRPr="00715B51">
              <w:rPr>
                <w:rFonts w:cs="Times New Roman"/>
                <w:szCs w:val="24"/>
                <w:lang w:eastAsia="vi-VN"/>
              </w:rPr>
              <w:t xml:space="preserve"> và nhấn mạnh nội dung cần ghi nhớ. GV chú ý cho HS cách xử lí khi phát hiện người bị điện giật</w:t>
            </w:r>
          </w:p>
        </w:tc>
      </w:tr>
    </w:tbl>
    <w:p w:rsidR="00585CBF" w:rsidRPr="00715B51" w:rsidRDefault="00585CBF" w:rsidP="00057893">
      <w:pPr>
        <w:shd w:val="clear" w:color="auto" w:fill="FFFFFF" w:themeFill="background1"/>
        <w:spacing w:after="60"/>
        <w:rPr>
          <w:rFonts w:eastAsia="Times New Roman" w:cs="Times New Roman"/>
          <w:b/>
          <w:szCs w:val="24"/>
          <w:lang w:val="vi-VN" w:eastAsia="vi-VN"/>
        </w:rPr>
      </w:pPr>
      <w:r w:rsidRPr="00715B51">
        <w:rPr>
          <w:rFonts w:eastAsia="Times New Roman" w:cs="Times New Roman"/>
          <w:b/>
          <w:szCs w:val="24"/>
          <w:lang w:val="vi-VN" w:eastAsia="vi-VN"/>
        </w:rPr>
        <w:t>Hoạt động 3: Luyện tập</w:t>
      </w:r>
    </w:p>
    <w:p w:rsidR="00585CBF" w:rsidRPr="00715B51" w:rsidRDefault="00585CBF" w:rsidP="00057893">
      <w:pPr>
        <w:shd w:val="clear" w:color="auto" w:fill="FFFFFF" w:themeFill="background1"/>
        <w:spacing w:after="60"/>
        <w:rPr>
          <w:rFonts w:eastAsia="Times New Roman" w:cs="Times New Roman"/>
          <w:b/>
          <w:szCs w:val="24"/>
          <w:lang w:val="vi-VN" w:eastAsia="vi-VN"/>
        </w:rPr>
      </w:pPr>
      <w:r w:rsidRPr="00715B51">
        <w:rPr>
          <w:rFonts w:eastAsia="Times New Roman" w:cs="Times New Roman"/>
          <w:b/>
          <w:szCs w:val="24"/>
          <w:lang w:val="vi-VN" w:eastAsia="vi-VN"/>
        </w:rPr>
        <w:t xml:space="preserve">a. </w:t>
      </w:r>
      <w:r w:rsidR="00435ABF" w:rsidRPr="00715B51">
        <w:rPr>
          <w:rFonts w:eastAsia="Times New Roman" w:cs="Times New Roman"/>
          <w:b/>
          <w:szCs w:val="24"/>
          <w:lang w:val="vi-VN" w:eastAsia="vi-VN"/>
        </w:rPr>
        <w:t>MỤC TIÊU</w:t>
      </w:r>
      <w:r w:rsidRPr="00715B51">
        <w:rPr>
          <w:rFonts w:eastAsia="Times New Roman" w:cs="Times New Roman"/>
          <w:b/>
          <w:szCs w:val="24"/>
          <w:lang w:val="vi-VN" w:eastAsia="vi-VN"/>
        </w:rPr>
        <w:t>:</w:t>
      </w:r>
    </w:p>
    <w:p w:rsidR="00585CBF" w:rsidRPr="00715B51" w:rsidRDefault="00780FC3" w:rsidP="00057893">
      <w:pPr>
        <w:tabs>
          <w:tab w:val="left" w:pos="284"/>
        </w:tabs>
        <w:spacing w:after="60"/>
        <w:jc w:val="both"/>
        <w:rPr>
          <w:rFonts w:eastAsia="Times New Roman" w:cs="Times New Roman"/>
          <w:szCs w:val="24"/>
          <w:lang w:val="vi-VN"/>
        </w:rPr>
      </w:pPr>
      <w:r w:rsidRPr="00715B51">
        <w:rPr>
          <w:rFonts w:eastAsia="Times New Roman" w:cs="Times New Roman"/>
          <w:szCs w:val="24"/>
        </w:rPr>
        <w:tab/>
      </w:r>
      <w:r w:rsidR="00585CBF" w:rsidRPr="00715B51">
        <w:rPr>
          <w:rFonts w:eastAsia="Times New Roman" w:cs="Times New Roman"/>
          <w:szCs w:val="24"/>
          <w:lang w:val="vi-VN"/>
        </w:rPr>
        <w:t>- Hệ thống được nội dung kiến thức bài học</w:t>
      </w:r>
    </w:p>
    <w:p w:rsidR="00585CBF" w:rsidRPr="00715B51" w:rsidRDefault="00780FC3" w:rsidP="00057893">
      <w:pPr>
        <w:tabs>
          <w:tab w:val="left" w:pos="284"/>
        </w:tabs>
        <w:spacing w:after="60"/>
        <w:jc w:val="both"/>
        <w:rPr>
          <w:rFonts w:eastAsia="Times New Roman" w:cs="Times New Roman"/>
          <w:szCs w:val="24"/>
          <w:lang w:val="vi-VN"/>
        </w:rPr>
      </w:pPr>
      <w:r w:rsidRPr="00715B51">
        <w:rPr>
          <w:rFonts w:eastAsia="Times New Roman" w:cs="Times New Roman"/>
          <w:szCs w:val="24"/>
        </w:rPr>
        <w:tab/>
      </w:r>
      <w:r w:rsidR="00585CBF" w:rsidRPr="00715B51">
        <w:rPr>
          <w:rFonts w:eastAsia="Times New Roman" w:cs="Times New Roman"/>
          <w:szCs w:val="24"/>
          <w:lang w:val="vi-VN"/>
        </w:rPr>
        <w:t xml:space="preserve">- Biết được ý nghĩa của các biển cảnh báo và công dụng của các trang thiết bị bảo hộ trong phòng thí nghiệm </w:t>
      </w:r>
    </w:p>
    <w:p w:rsidR="00585CBF" w:rsidRPr="00715B51" w:rsidRDefault="00585CBF" w:rsidP="00057893">
      <w:pPr>
        <w:spacing w:after="60"/>
        <w:jc w:val="both"/>
        <w:rPr>
          <w:rFonts w:eastAsia="Times New Roman" w:cs="Times New Roman"/>
          <w:bCs/>
          <w:szCs w:val="24"/>
          <w:lang w:val="vi-VN"/>
        </w:rPr>
      </w:pPr>
      <w:r w:rsidRPr="00715B51">
        <w:rPr>
          <w:rFonts w:eastAsia="Times New Roman" w:cs="Times New Roman"/>
          <w:b/>
          <w:szCs w:val="24"/>
          <w:lang w:val="vi-VN"/>
        </w:rPr>
        <w:t>b. Nội dung:</w:t>
      </w:r>
      <w:r w:rsidRPr="00715B51">
        <w:rPr>
          <w:rFonts w:eastAsia="Times New Roman" w:cs="Times New Roman"/>
          <w:bCs/>
          <w:szCs w:val="24"/>
          <w:lang w:val="vi-VN"/>
        </w:rPr>
        <w:t xml:space="preserve"> Học sinh tìm hiểu về biển cảnh báo và trang thiết bị bảo hộ trong phòng thí nghiệm</w:t>
      </w:r>
    </w:p>
    <w:p w:rsidR="00585CBF" w:rsidRPr="00715B51" w:rsidRDefault="00585CBF" w:rsidP="00057893">
      <w:pPr>
        <w:spacing w:after="60"/>
        <w:jc w:val="both"/>
        <w:rPr>
          <w:rFonts w:eastAsia="Times New Roman" w:cs="Times New Roman"/>
          <w:szCs w:val="24"/>
          <w:lang w:val="vi-VN"/>
        </w:rPr>
      </w:pPr>
      <w:r w:rsidRPr="00715B51">
        <w:rPr>
          <w:rFonts w:eastAsia="Times New Roman" w:cs="Times New Roman"/>
          <w:b/>
          <w:szCs w:val="24"/>
          <w:lang w:val="vi-VN"/>
        </w:rPr>
        <w:t xml:space="preserve">c. Sản phẩm: </w:t>
      </w:r>
    </w:p>
    <w:p w:rsidR="00585CBF" w:rsidRPr="00715B51" w:rsidRDefault="00585CBF" w:rsidP="00057893">
      <w:pPr>
        <w:spacing w:after="60"/>
        <w:jc w:val="center"/>
        <w:rPr>
          <w:rFonts w:eastAsia="Times New Roman" w:cs="Times New Roman"/>
          <w:b/>
          <w:bCs/>
          <w:szCs w:val="24"/>
          <w:lang w:val="vi-VN"/>
        </w:rPr>
      </w:pPr>
      <w:r w:rsidRPr="00715B51">
        <w:rPr>
          <w:rFonts w:eastAsia="Times New Roman" w:cs="Times New Roman"/>
          <w:b/>
          <w:bCs/>
          <w:szCs w:val="24"/>
          <w:lang w:val="vi-VN"/>
        </w:rPr>
        <w:t>Biển báo cảnh báo</w:t>
      </w:r>
    </w:p>
    <w:tbl>
      <w:tblPr>
        <w:tblStyle w:val="TableGrid"/>
        <w:tblW w:w="0" w:type="auto"/>
        <w:tblInd w:w="534" w:type="dxa"/>
        <w:tblLook w:val="04A0"/>
      </w:tblPr>
      <w:tblGrid>
        <w:gridCol w:w="2409"/>
        <w:gridCol w:w="7088"/>
      </w:tblGrid>
      <w:tr w:rsidR="00585CBF" w:rsidRPr="00715B51" w:rsidTr="00F54E9B">
        <w:tc>
          <w:tcPr>
            <w:tcW w:w="2409" w:type="dxa"/>
            <w:shd w:val="clear" w:color="auto" w:fill="F2DBDB" w:themeFill="accent2" w:themeFillTint="33"/>
          </w:tcPr>
          <w:p w:rsidR="00585CBF" w:rsidRPr="00715B51" w:rsidRDefault="00585CBF" w:rsidP="00057893">
            <w:pPr>
              <w:spacing w:after="60" w:line="276" w:lineRule="auto"/>
              <w:jc w:val="center"/>
              <w:rPr>
                <w:b/>
                <w:bCs/>
                <w:sz w:val="24"/>
                <w:szCs w:val="24"/>
              </w:rPr>
            </w:pPr>
            <w:r w:rsidRPr="00715B51">
              <w:rPr>
                <w:b/>
                <w:bCs/>
                <w:sz w:val="24"/>
                <w:szCs w:val="24"/>
              </w:rPr>
              <w:t>Hình ảnh</w:t>
            </w:r>
          </w:p>
        </w:tc>
        <w:tc>
          <w:tcPr>
            <w:tcW w:w="7088" w:type="dxa"/>
            <w:shd w:val="clear" w:color="auto" w:fill="F2DBDB" w:themeFill="accent2" w:themeFillTint="33"/>
          </w:tcPr>
          <w:p w:rsidR="00585CBF" w:rsidRPr="00715B51" w:rsidRDefault="00585CBF" w:rsidP="00057893">
            <w:pPr>
              <w:spacing w:after="60" w:line="276" w:lineRule="auto"/>
              <w:jc w:val="center"/>
              <w:rPr>
                <w:b/>
                <w:bCs/>
                <w:sz w:val="24"/>
                <w:szCs w:val="24"/>
              </w:rPr>
            </w:pPr>
            <w:r w:rsidRPr="00715B51">
              <w:rPr>
                <w:b/>
                <w:bCs/>
                <w:sz w:val="24"/>
                <w:szCs w:val="24"/>
              </w:rPr>
              <w:t>Ý nghĩa</w:t>
            </w:r>
          </w:p>
        </w:tc>
      </w:tr>
      <w:tr w:rsidR="00585CBF" w:rsidRPr="00715B51" w:rsidTr="00F54E9B">
        <w:tc>
          <w:tcPr>
            <w:tcW w:w="2409" w:type="dxa"/>
            <w:vAlign w:val="center"/>
          </w:tcPr>
          <w:p w:rsidR="00585CBF" w:rsidRPr="00715B51" w:rsidRDefault="00585CBF" w:rsidP="00057893">
            <w:pPr>
              <w:spacing w:after="60" w:line="276" w:lineRule="auto"/>
              <w:jc w:val="center"/>
              <w:rPr>
                <w:sz w:val="24"/>
                <w:szCs w:val="24"/>
              </w:rPr>
            </w:pPr>
            <w:r w:rsidRPr="00715B51">
              <w:rPr>
                <w:noProof/>
                <w:szCs w:val="24"/>
              </w:rPr>
              <w:drawing>
                <wp:inline distT="0" distB="0" distL="0" distR="0">
                  <wp:extent cx="429369" cy="270344"/>
                  <wp:effectExtent l="19050" t="0" r="8781"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435911" cy="274463"/>
                          </a:xfrm>
                          <a:prstGeom prst="rect">
                            <a:avLst/>
                          </a:prstGeom>
                        </pic:spPr>
                      </pic:pic>
                    </a:graphicData>
                  </a:graphic>
                </wp:inline>
              </w:drawing>
            </w:r>
          </w:p>
        </w:tc>
        <w:tc>
          <w:tcPr>
            <w:tcW w:w="7088" w:type="dxa"/>
            <w:vAlign w:val="center"/>
          </w:tcPr>
          <w:p w:rsidR="00585CBF" w:rsidRPr="00715B51" w:rsidRDefault="00585CBF" w:rsidP="00057893">
            <w:pPr>
              <w:spacing w:after="60" w:line="276" w:lineRule="auto"/>
              <w:jc w:val="center"/>
              <w:rPr>
                <w:rFonts w:ascii="Times New Roman" w:hAnsi="Times New Roman" w:cs="Times New Roman"/>
                <w:sz w:val="24"/>
                <w:szCs w:val="24"/>
              </w:rPr>
            </w:pPr>
            <w:r w:rsidRPr="00715B51">
              <w:rPr>
                <w:rFonts w:ascii="Times New Roman" w:hAnsi="Times New Roman" w:cs="Times New Roman"/>
                <w:sz w:val="24"/>
                <w:szCs w:val="24"/>
                <w:shd w:val="clear" w:color="auto" w:fill="FFFFFF"/>
              </w:rPr>
              <w:t>Cảnh báo chất phóng xạ</w:t>
            </w:r>
          </w:p>
        </w:tc>
      </w:tr>
      <w:tr w:rsidR="00585CBF" w:rsidRPr="00715B51" w:rsidTr="00604E39">
        <w:tc>
          <w:tcPr>
            <w:tcW w:w="2409" w:type="dxa"/>
            <w:vAlign w:val="center"/>
          </w:tcPr>
          <w:p w:rsidR="00585CBF" w:rsidRPr="00715B51" w:rsidRDefault="00585CBF" w:rsidP="00057893">
            <w:pPr>
              <w:spacing w:after="60" w:line="276" w:lineRule="auto"/>
              <w:jc w:val="center"/>
              <w:rPr>
                <w:sz w:val="24"/>
                <w:szCs w:val="24"/>
              </w:rPr>
            </w:pPr>
            <w:r w:rsidRPr="00715B51">
              <w:rPr>
                <w:noProof/>
                <w:szCs w:val="24"/>
              </w:rPr>
              <w:drawing>
                <wp:inline distT="0" distB="0" distL="0" distR="0">
                  <wp:extent cx="489530" cy="315822"/>
                  <wp:effectExtent l="19050" t="0" r="5770" b="0"/>
                  <wp:docPr id="1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03409" cy="324776"/>
                          </a:xfrm>
                          <a:prstGeom prst="rect">
                            <a:avLst/>
                          </a:prstGeom>
                        </pic:spPr>
                      </pic:pic>
                    </a:graphicData>
                  </a:graphic>
                </wp:inline>
              </w:drawing>
            </w:r>
          </w:p>
        </w:tc>
        <w:tc>
          <w:tcPr>
            <w:tcW w:w="7088" w:type="dxa"/>
            <w:vAlign w:val="center"/>
          </w:tcPr>
          <w:p w:rsidR="00585CBF" w:rsidRPr="00715B51" w:rsidRDefault="00585CBF" w:rsidP="00057893">
            <w:pPr>
              <w:spacing w:after="60" w:line="276" w:lineRule="auto"/>
              <w:jc w:val="center"/>
              <w:rPr>
                <w:rFonts w:ascii="Times New Roman" w:hAnsi="Times New Roman" w:cs="Times New Roman"/>
                <w:sz w:val="24"/>
                <w:szCs w:val="24"/>
              </w:rPr>
            </w:pPr>
            <w:r w:rsidRPr="00715B51">
              <w:rPr>
                <w:rFonts w:ascii="Times New Roman" w:hAnsi="Times New Roman" w:cs="Times New Roman"/>
                <w:sz w:val="24"/>
                <w:szCs w:val="24"/>
                <w:shd w:val="clear" w:color="auto" w:fill="FFFFFF"/>
              </w:rPr>
              <w:t>Chất dễ cháy, chất tự phản ứng, chất tự cháy, chất tự phát nhiệt</w:t>
            </w:r>
          </w:p>
        </w:tc>
      </w:tr>
      <w:tr w:rsidR="00585CBF" w:rsidRPr="00715B51" w:rsidTr="00F54E9B">
        <w:tc>
          <w:tcPr>
            <w:tcW w:w="2409" w:type="dxa"/>
            <w:vAlign w:val="center"/>
          </w:tcPr>
          <w:p w:rsidR="00585CBF" w:rsidRPr="00715B51" w:rsidRDefault="00585CBF" w:rsidP="00057893">
            <w:pPr>
              <w:spacing w:after="60" w:line="276" w:lineRule="auto"/>
              <w:jc w:val="center"/>
              <w:rPr>
                <w:sz w:val="24"/>
                <w:szCs w:val="24"/>
              </w:rPr>
            </w:pPr>
            <w:r w:rsidRPr="00715B51">
              <w:rPr>
                <w:noProof/>
                <w:szCs w:val="24"/>
              </w:rPr>
              <w:drawing>
                <wp:inline distT="0" distB="0" distL="0" distR="0">
                  <wp:extent cx="417333" cy="302150"/>
                  <wp:effectExtent l="19050" t="0" r="1767" b="0"/>
                  <wp:docPr id="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426597" cy="308857"/>
                          </a:xfrm>
                          <a:prstGeom prst="rect">
                            <a:avLst/>
                          </a:prstGeom>
                        </pic:spPr>
                      </pic:pic>
                    </a:graphicData>
                  </a:graphic>
                </wp:inline>
              </w:drawing>
            </w:r>
          </w:p>
        </w:tc>
        <w:tc>
          <w:tcPr>
            <w:tcW w:w="7088" w:type="dxa"/>
            <w:vAlign w:val="center"/>
          </w:tcPr>
          <w:p w:rsidR="00585CBF" w:rsidRPr="00715B51" w:rsidRDefault="00585CBF" w:rsidP="00057893">
            <w:pPr>
              <w:spacing w:after="60" w:line="276" w:lineRule="auto"/>
              <w:jc w:val="center"/>
              <w:rPr>
                <w:rFonts w:ascii="Times New Roman" w:hAnsi="Times New Roman" w:cs="Times New Roman"/>
                <w:sz w:val="24"/>
                <w:szCs w:val="24"/>
              </w:rPr>
            </w:pPr>
            <w:r w:rsidRPr="00715B51">
              <w:rPr>
                <w:rFonts w:ascii="Times New Roman" w:hAnsi="Times New Roman" w:cs="Times New Roman"/>
                <w:sz w:val="24"/>
                <w:szCs w:val="24"/>
                <w:shd w:val="clear" w:color="auto" w:fill="FFFFFF"/>
              </w:rPr>
              <w:t>Điện áp cao nguy hiểm chết người</w:t>
            </w:r>
          </w:p>
        </w:tc>
      </w:tr>
      <w:tr w:rsidR="00585CBF" w:rsidRPr="00715B51" w:rsidTr="00F54E9B">
        <w:tc>
          <w:tcPr>
            <w:tcW w:w="2409" w:type="dxa"/>
            <w:vAlign w:val="center"/>
          </w:tcPr>
          <w:p w:rsidR="00585CBF" w:rsidRPr="00715B51" w:rsidRDefault="00585CBF" w:rsidP="00057893">
            <w:pPr>
              <w:spacing w:after="60" w:line="276" w:lineRule="auto"/>
              <w:jc w:val="center"/>
              <w:rPr>
                <w:sz w:val="24"/>
                <w:szCs w:val="24"/>
              </w:rPr>
            </w:pPr>
            <w:r w:rsidRPr="00715B51">
              <w:rPr>
                <w:noProof/>
                <w:szCs w:val="24"/>
              </w:rPr>
              <w:drawing>
                <wp:inline distT="0" distB="0" distL="0" distR="0">
                  <wp:extent cx="480612" cy="302150"/>
                  <wp:effectExtent l="19050" t="0" r="0" b="0"/>
                  <wp:docPr id="2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stretch>
                            <a:fillRect/>
                          </a:stretch>
                        </pic:blipFill>
                        <pic:spPr>
                          <a:xfrm>
                            <a:off x="0" y="0"/>
                            <a:ext cx="488567" cy="307151"/>
                          </a:xfrm>
                          <a:prstGeom prst="rect">
                            <a:avLst/>
                          </a:prstGeom>
                        </pic:spPr>
                      </pic:pic>
                    </a:graphicData>
                  </a:graphic>
                </wp:inline>
              </w:drawing>
            </w:r>
          </w:p>
        </w:tc>
        <w:tc>
          <w:tcPr>
            <w:tcW w:w="7088" w:type="dxa"/>
            <w:vAlign w:val="center"/>
          </w:tcPr>
          <w:p w:rsidR="00585CBF" w:rsidRPr="00715B51" w:rsidRDefault="00585CBF" w:rsidP="00057893">
            <w:pPr>
              <w:spacing w:after="60" w:line="276" w:lineRule="auto"/>
              <w:jc w:val="center"/>
              <w:rPr>
                <w:rFonts w:ascii="Times New Roman" w:hAnsi="Times New Roman" w:cs="Times New Roman"/>
                <w:sz w:val="24"/>
                <w:szCs w:val="24"/>
              </w:rPr>
            </w:pPr>
            <w:r w:rsidRPr="00715B51">
              <w:rPr>
                <w:rFonts w:ascii="Times New Roman" w:hAnsi="Times New Roman" w:cs="Times New Roman"/>
                <w:sz w:val="24"/>
                <w:szCs w:val="24"/>
                <w:shd w:val="clear" w:color="auto" w:fill="FFFFFF"/>
              </w:rPr>
              <w:t>Cảnh báo nguy cơ chất độc</w:t>
            </w:r>
          </w:p>
        </w:tc>
      </w:tr>
      <w:tr w:rsidR="00585CBF" w:rsidRPr="00715B51" w:rsidTr="00F54E9B">
        <w:tc>
          <w:tcPr>
            <w:tcW w:w="2409" w:type="dxa"/>
          </w:tcPr>
          <w:p w:rsidR="00585CBF" w:rsidRPr="00715B51" w:rsidRDefault="00DE53FA" w:rsidP="00057893">
            <w:pPr>
              <w:spacing w:after="60" w:line="276" w:lineRule="auto"/>
              <w:rPr>
                <w:noProof/>
                <w:sz w:val="24"/>
                <w:szCs w:val="24"/>
              </w:rPr>
            </w:pPr>
            <w:r w:rsidRPr="00715B51">
              <w:rPr>
                <w:noProof/>
                <w:szCs w:val="24"/>
              </w:rPr>
              <w:drawing>
                <wp:anchor distT="0" distB="0" distL="114300" distR="114300" simplePos="0" relativeHeight="251675648" behindDoc="0" locked="0" layoutInCell="1" allowOverlap="1">
                  <wp:simplePos x="0" y="0"/>
                  <wp:positionH relativeFrom="column">
                    <wp:posOffset>457200</wp:posOffset>
                  </wp:positionH>
                  <wp:positionV relativeFrom="paragraph">
                    <wp:posOffset>78740</wp:posOffset>
                  </wp:positionV>
                  <wp:extent cx="457835" cy="301625"/>
                  <wp:effectExtent l="19050" t="0" r="0" b="0"/>
                  <wp:wrapNone/>
                  <wp:docPr id="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7835" cy="301625"/>
                          </a:xfrm>
                          <a:prstGeom prst="rect">
                            <a:avLst/>
                          </a:prstGeom>
                        </pic:spPr>
                      </pic:pic>
                    </a:graphicData>
                  </a:graphic>
                </wp:anchor>
              </w:drawing>
            </w:r>
          </w:p>
          <w:p w:rsidR="00585CBF" w:rsidRPr="00715B51" w:rsidRDefault="00585CBF" w:rsidP="00057893">
            <w:pPr>
              <w:spacing w:after="60" w:line="276" w:lineRule="auto"/>
              <w:rPr>
                <w:noProof/>
                <w:sz w:val="24"/>
                <w:szCs w:val="24"/>
              </w:rPr>
            </w:pPr>
          </w:p>
        </w:tc>
        <w:tc>
          <w:tcPr>
            <w:tcW w:w="7088" w:type="dxa"/>
            <w:vAlign w:val="center"/>
          </w:tcPr>
          <w:p w:rsidR="00585CBF" w:rsidRPr="00715B51" w:rsidRDefault="00585CBF" w:rsidP="00057893">
            <w:pPr>
              <w:spacing w:after="60" w:line="276" w:lineRule="auto"/>
              <w:jc w:val="center"/>
              <w:rPr>
                <w:rFonts w:ascii="Times New Roman" w:hAnsi="Times New Roman" w:cs="Times New Roman"/>
                <w:sz w:val="24"/>
                <w:szCs w:val="24"/>
                <w:shd w:val="clear" w:color="auto" w:fill="FFFFFF"/>
              </w:rPr>
            </w:pPr>
            <w:r w:rsidRPr="00715B51">
              <w:rPr>
                <w:rFonts w:ascii="Times New Roman" w:hAnsi="Times New Roman" w:cs="Times New Roman"/>
                <w:sz w:val="24"/>
                <w:szCs w:val="24"/>
                <w:shd w:val="clear" w:color="auto" w:fill="FFFFFF"/>
              </w:rPr>
              <w:t>Chất ăn mòn</w:t>
            </w:r>
          </w:p>
        </w:tc>
      </w:tr>
      <w:tr w:rsidR="00585CBF" w:rsidRPr="00715B51" w:rsidTr="00F54E9B">
        <w:tc>
          <w:tcPr>
            <w:tcW w:w="2409" w:type="dxa"/>
          </w:tcPr>
          <w:p w:rsidR="00E71985" w:rsidRPr="00715B51" w:rsidRDefault="00DE53FA" w:rsidP="00057893">
            <w:pPr>
              <w:spacing w:after="60" w:line="276" w:lineRule="auto"/>
              <w:rPr>
                <w:noProof/>
                <w:sz w:val="24"/>
                <w:szCs w:val="24"/>
              </w:rPr>
            </w:pPr>
            <w:r w:rsidRPr="00715B51">
              <w:rPr>
                <w:noProof/>
                <w:szCs w:val="24"/>
              </w:rPr>
              <w:drawing>
                <wp:anchor distT="0" distB="0" distL="114300" distR="114300" simplePos="0" relativeHeight="251673600" behindDoc="0" locked="0" layoutInCell="1" allowOverlap="1">
                  <wp:simplePos x="0" y="0"/>
                  <wp:positionH relativeFrom="column">
                    <wp:posOffset>457255</wp:posOffset>
                  </wp:positionH>
                  <wp:positionV relativeFrom="paragraph">
                    <wp:posOffset>5660</wp:posOffset>
                  </wp:positionV>
                  <wp:extent cx="458028" cy="365760"/>
                  <wp:effectExtent l="19050" t="0" r="0" b="0"/>
                  <wp:wrapNone/>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58028" cy="365760"/>
                          </a:xfrm>
                          <a:prstGeom prst="rect">
                            <a:avLst/>
                          </a:prstGeom>
                        </pic:spPr>
                      </pic:pic>
                    </a:graphicData>
                  </a:graphic>
                </wp:anchor>
              </w:drawing>
            </w:r>
          </w:p>
          <w:p w:rsidR="00585CBF" w:rsidRPr="00715B51" w:rsidRDefault="00585CBF" w:rsidP="00057893">
            <w:pPr>
              <w:spacing w:after="60" w:line="276" w:lineRule="auto"/>
              <w:rPr>
                <w:noProof/>
                <w:sz w:val="24"/>
                <w:szCs w:val="24"/>
              </w:rPr>
            </w:pPr>
          </w:p>
        </w:tc>
        <w:tc>
          <w:tcPr>
            <w:tcW w:w="7088" w:type="dxa"/>
            <w:vAlign w:val="center"/>
          </w:tcPr>
          <w:p w:rsidR="00585CBF" w:rsidRPr="00715B51" w:rsidRDefault="00585CBF" w:rsidP="00057893">
            <w:pPr>
              <w:spacing w:after="60" w:line="276" w:lineRule="auto"/>
              <w:jc w:val="center"/>
              <w:rPr>
                <w:rFonts w:ascii="Times New Roman" w:hAnsi="Times New Roman" w:cs="Times New Roman"/>
                <w:sz w:val="24"/>
                <w:szCs w:val="24"/>
                <w:shd w:val="clear" w:color="auto" w:fill="FFFFFF"/>
              </w:rPr>
            </w:pPr>
            <w:r w:rsidRPr="00715B51">
              <w:rPr>
                <w:rFonts w:ascii="Times New Roman" w:hAnsi="Times New Roman" w:cs="Times New Roman"/>
                <w:sz w:val="24"/>
                <w:szCs w:val="24"/>
                <w:shd w:val="clear" w:color="auto" w:fill="FFFFFF"/>
              </w:rPr>
              <w:t>Chất độc môi trường</w:t>
            </w:r>
          </w:p>
        </w:tc>
      </w:tr>
      <w:tr w:rsidR="00585CBF" w:rsidRPr="00715B51" w:rsidTr="00F54E9B">
        <w:tc>
          <w:tcPr>
            <w:tcW w:w="2409" w:type="dxa"/>
          </w:tcPr>
          <w:p w:rsidR="00585CBF" w:rsidRPr="00715B51" w:rsidRDefault="00F54E9B" w:rsidP="00057893">
            <w:pPr>
              <w:spacing w:after="60" w:line="276" w:lineRule="auto"/>
              <w:rPr>
                <w:noProof/>
                <w:sz w:val="24"/>
                <w:szCs w:val="24"/>
              </w:rPr>
            </w:pPr>
            <w:r w:rsidRPr="00715B51">
              <w:rPr>
                <w:noProof/>
                <w:szCs w:val="24"/>
              </w:rPr>
              <w:drawing>
                <wp:anchor distT="0" distB="0" distL="114300" distR="114300" simplePos="0" relativeHeight="251674624" behindDoc="0" locked="0" layoutInCell="1" allowOverlap="1">
                  <wp:simplePos x="0" y="0"/>
                  <wp:positionH relativeFrom="column">
                    <wp:posOffset>385693</wp:posOffset>
                  </wp:positionH>
                  <wp:positionV relativeFrom="paragraph">
                    <wp:posOffset>60932</wp:posOffset>
                  </wp:positionV>
                  <wp:extent cx="600849" cy="357809"/>
                  <wp:effectExtent l="19050" t="0" r="8751" b="0"/>
                  <wp:wrapNone/>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 b="24501"/>
                          <a:stretch/>
                        </pic:blipFill>
                        <pic:spPr bwMode="auto">
                          <a:xfrm>
                            <a:off x="0" y="0"/>
                            <a:ext cx="600849" cy="357809"/>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585CBF" w:rsidRPr="00715B51" w:rsidRDefault="00585CBF" w:rsidP="00057893">
            <w:pPr>
              <w:spacing w:after="60" w:line="276" w:lineRule="auto"/>
              <w:rPr>
                <w:noProof/>
                <w:sz w:val="24"/>
                <w:szCs w:val="24"/>
              </w:rPr>
            </w:pPr>
          </w:p>
        </w:tc>
        <w:tc>
          <w:tcPr>
            <w:tcW w:w="7088" w:type="dxa"/>
            <w:vAlign w:val="center"/>
          </w:tcPr>
          <w:p w:rsidR="00585CBF" w:rsidRPr="00715B51" w:rsidRDefault="00585CBF" w:rsidP="00057893">
            <w:pPr>
              <w:spacing w:after="60" w:line="276" w:lineRule="auto"/>
              <w:jc w:val="center"/>
              <w:rPr>
                <w:rFonts w:ascii="Times New Roman" w:hAnsi="Times New Roman" w:cs="Times New Roman"/>
                <w:sz w:val="24"/>
                <w:szCs w:val="24"/>
                <w:shd w:val="clear" w:color="auto" w:fill="FFFFFF"/>
              </w:rPr>
            </w:pPr>
            <w:r w:rsidRPr="00715B51">
              <w:rPr>
                <w:rFonts w:ascii="Times New Roman" w:hAnsi="Times New Roman" w:cs="Times New Roman"/>
                <w:sz w:val="24"/>
                <w:szCs w:val="24"/>
                <w:shd w:val="clear" w:color="auto" w:fill="FFFFFF"/>
              </w:rPr>
              <w:t>Lối thoái hiểm</w:t>
            </w:r>
          </w:p>
        </w:tc>
      </w:tr>
    </w:tbl>
    <w:p w:rsidR="00585CBF" w:rsidRPr="00715B51" w:rsidRDefault="00585CBF" w:rsidP="00057893">
      <w:pPr>
        <w:spacing w:after="60"/>
        <w:jc w:val="center"/>
        <w:rPr>
          <w:rFonts w:eastAsia="Times New Roman" w:cs="Times New Roman"/>
          <w:b/>
          <w:bCs/>
          <w:szCs w:val="24"/>
        </w:rPr>
      </w:pPr>
      <w:r w:rsidRPr="00715B51">
        <w:rPr>
          <w:rFonts w:eastAsia="Times New Roman" w:cs="Times New Roman"/>
          <w:b/>
          <w:bCs/>
          <w:szCs w:val="24"/>
        </w:rPr>
        <w:t>Công dụng của trang thiết bị bảo hộ</w:t>
      </w:r>
    </w:p>
    <w:tbl>
      <w:tblPr>
        <w:tblStyle w:val="TableGrid2"/>
        <w:tblW w:w="0" w:type="auto"/>
        <w:tblInd w:w="554" w:type="dxa"/>
        <w:tblLook w:val="04A0"/>
      </w:tblPr>
      <w:tblGrid>
        <w:gridCol w:w="2389"/>
        <w:gridCol w:w="7081"/>
      </w:tblGrid>
      <w:tr w:rsidR="00585CBF" w:rsidRPr="00715B51" w:rsidTr="00F54E9B">
        <w:tc>
          <w:tcPr>
            <w:tcW w:w="2389" w:type="dxa"/>
            <w:shd w:val="clear" w:color="auto" w:fill="F2DBDB" w:themeFill="accent2" w:themeFillTint="33"/>
          </w:tcPr>
          <w:p w:rsidR="00585CBF" w:rsidRPr="00715B51" w:rsidRDefault="00585CBF" w:rsidP="00057893">
            <w:pPr>
              <w:spacing w:after="60" w:line="276" w:lineRule="auto"/>
              <w:jc w:val="center"/>
              <w:rPr>
                <w:b/>
                <w:bCs/>
                <w:sz w:val="24"/>
                <w:szCs w:val="24"/>
              </w:rPr>
            </w:pPr>
            <w:r w:rsidRPr="00715B51">
              <w:rPr>
                <w:b/>
                <w:bCs/>
                <w:sz w:val="24"/>
                <w:szCs w:val="24"/>
              </w:rPr>
              <w:t>Hình ảnh</w:t>
            </w:r>
          </w:p>
        </w:tc>
        <w:tc>
          <w:tcPr>
            <w:tcW w:w="7081" w:type="dxa"/>
            <w:shd w:val="clear" w:color="auto" w:fill="F2DBDB" w:themeFill="accent2" w:themeFillTint="33"/>
          </w:tcPr>
          <w:p w:rsidR="00585CBF" w:rsidRPr="00715B51" w:rsidRDefault="00585CBF" w:rsidP="00057893">
            <w:pPr>
              <w:spacing w:after="60" w:line="276" w:lineRule="auto"/>
              <w:jc w:val="center"/>
              <w:rPr>
                <w:b/>
                <w:bCs/>
                <w:sz w:val="24"/>
                <w:szCs w:val="24"/>
              </w:rPr>
            </w:pPr>
            <w:r w:rsidRPr="00715B51">
              <w:rPr>
                <w:b/>
                <w:bCs/>
                <w:sz w:val="24"/>
                <w:szCs w:val="24"/>
              </w:rPr>
              <w:t>Công dụng</w:t>
            </w:r>
          </w:p>
        </w:tc>
      </w:tr>
      <w:tr w:rsidR="00585CBF" w:rsidRPr="00715B51" w:rsidTr="00F54E9B">
        <w:tc>
          <w:tcPr>
            <w:tcW w:w="2389" w:type="dxa"/>
          </w:tcPr>
          <w:p w:rsidR="00585CBF" w:rsidRPr="00715B51" w:rsidRDefault="00585CBF" w:rsidP="00057893">
            <w:pPr>
              <w:spacing w:after="60" w:line="276" w:lineRule="auto"/>
              <w:rPr>
                <w:sz w:val="24"/>
                <w:szCs w:val="24"/>
              </w:rPr>
            </w:pPr>
            <w:r w:rsidRPr="00715B51">
              <w:rPr>
                <w:noProof/>
                <w:szCs w:val="24"/>
              </w:rPr>
              <w:lastRenderedPageBreak/>
              <w:drawing>
                <wp:inline distT="0" distB="0" distL="0" distR="0">
                  <wp:extent cx="1311965" cy="469127"/>
                  <wp:effectExtent l="19050" t="0" r="2485" b="0"/>
                  <wp:docPr id="2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331613" cy="476153"/>
                          </a:xfrm>
                          <a:prstGeom prst="rect">
                            <a:avLst/>
                          </a:prstGeom>
                        </pic:spPr>
                      </pic:pic>
                    </a:graphicData>
                  </a:graphic>
                </wp:inline>
              </w:drawing>
            </w:r>
          </w:p>
        </w:tc>
        <w:tc>
          <w:tcPr>
            <w:tcW w:w="7081" w:type="dxa"/>
          </w:tcPr>
          <w:p w:rsidR="00585CBF" w:rsidRPr="00715B51" w:rsidRDefault="00585CBF" w:rsidP="00057893">
            <w:pPr>
              <w:spacing w:after="60" w:line="276" w:lineRule="auto"/>
              <w:jc w:val="center"/>
              <w:rPr>
                <w:sz w:val="24"/>
                <w:szCs w:val="24"/>
                <w:shd w:val="clear" w:color="auto" w:fill="FFFFFF"/>
              </w:rPr>
            </w:pPr>
          </w:p>
          <w:p w:rsidR="00585CBF" w:rsidRPr="00715B51" w:rsidRDefault="00585CBF" w:rsidP="00057893">
            <w:pPr>
              <w:spacing w:after="60" w:line="276" w:lineRule="auto"/>
              <w:jc w:val="center"/>
              <w:rPr>
                <w:sz w:val="24"/>
                <w:szCs w:val="24"/>
              </w:rPr>
            </w:pPr>
            <w:r w:rsidRPr="00715B51">
              <w:rPr>
                <w:sz w:val="24"/>
                <w:szCs w:val="24"/>
                <w:shd w:val="clear" w:color="auto" w:fill="FFFFFF"/>
              </w:rPr>
              <w:t>Bảo vệ mắt khỏi những hóa chất độc hại và đảm bảo thị lực của người trong phòng thí nghiệm</w:t>
            </w:r>
          </w:p>
        </w:tc>
      </w:tr>
      <w:tr w:rsidR="00585CBF" w:rsidRPr="00715B51" w:rsidTr="00F54E9B">
        <w:tc>
          <w:tcPr>
            <w:tcW w:w="2389" w:type="dxa"/>
            <w:vAlign w:val="center"/>
          </w:tcPr>
          <w:p w:rsidR="00585CBF" w:rsidRPr="00715B51" w:rsidRDefault="00585CBF" w:rsidP="00057893">
            <w:pPr>
              <w:spacing w:after="60" w:line="276" w:lineRule="auto"/>
              <w:jc w:val="center"/>
              <w:rPr>
                <w:sz w:val="24"/>
                <w:szCs w:val="24"/>
              </w:rPr>
            </w:pPr>
            <w:r w:rsidRPr="00715B51">
              <w:rPr>
                <w:noProof/>
                <w:szCs w:val="24"/>
              </w:rPr>
              <w:drawing>
                <wp:inline distT="0" distB="0" distL="0" distR="0">
                  <wp:extent cx="585931" cy="461176"/>
                  <wp:effectExtent l="19050" t="0" r="4619" b="0"/>
                  <wp:docPr id="2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stretch>
                            <a:fillRect/>
                          </a:stretch>
                        </pic:blipFill>
                        <pic:spPr>
                          <a:xfrm>
                            <a:off x="0" y="0"/>
                            <a:ext cx="592181" cy="466095"/>
                          </a:xfrm>
                          <a:prstGeom prst="rect">
                            <a:avLst/>
                          </a:prstGeom>
                        </pic:spPr>
                      </pic:pic>
                    </a:graphicData>
                  </a:graphic>
                </wp:inline>
              </w:drawing>
            </w:r>
          </w:p>
        </w:tc>
        <w:tc>
          <w:tcPr>
            <w:tcW w:w="7081" w:type="dxa"/>
            <w:vAlign w:val="center"/>
          </w:tcPr>
          <w:p w:rsidR="00585CBF" w:rsidRPr="00715B51" w:rsidRDefault="00585CBF" w:rsidP="00057893">
            <w:pPr>
              <w:spacing w:after="60" w:line="276" w:lineRule="auto"/>
              <w:jc w:val="center"/>
              <w:rPr>
                <w:sz w:val="24"/>
                <w:szCs w:val="24"/>
              </w:rPr>
            </w:pPr>
            <w:r w:rsidRPr="00715B51">
              <w:rPr>
                <w:sz w:val="24"/>
                <w:szCs w:val="24"/>
                <w:shd w:val="clear" w:color="auto" w:fill="FFFFFF"/>
              </w:rPr>
              <w:t>Bảo hộ cơ thể, chống hóa chất, chống nước</w:t>
            </w:r>
          </w:p>
        </w:tc>
      </w:tr>
      <w:tr w:rsidR="00585CBF" w:rsidRPr="00715B51" w:rsidTr="00F54E9B">
        <w:tc>
          <w:tcPr>
            <w:tcW w:w="2389" w:type="dxa"/>
            <w:vAlign w:val="center"/>
          </w:tcPr>
          <w:p w:rsidR="00585CBF" w:rsidRPr="00715B51" w:rsidRDefault="00585CBF" w:rsidP="00057893">
            <w:pPr>
              <w:spacing w:after="60" w:line="276" w:lineRule="auto"/>
              <w:jc w:val="center"/>
              <w:rPr>
                <w:sz w:val="24"/>
                <w:szCs w:val="24"/>
              </w:rPr>
            </w:pPr>
            <w:r w:rsidRPr="00715B51">
              <w:rPr>
                <w:noProof/>
                <w:szCs w:val="24"/>
              </w:rPr>
              <w:drawing>
                <wp:inline distT="0" distB="0" distL="0" distR="0">
                  <wp:extent cx="434174" cy="467321"/>
                  <wp:effectExtent l="19050" t="0" r="3976" b="0"/>
                  <wp:docPr id="3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stretch>
                            <a:fillRect/>
                          </a:stretch>
                        </pic:blipFill>
                        <pic:spPr>
                          <a:xfrm>
                            <a:off x="0" y="0"/>
                            <a:ext cx="441017" cy="474687"/>
                          </a:xfrm>
                          <a:prstGeom prst="rect">
                            <a:avLst/>
                          </a:prstGeom>
                        </pic:spPr>
                      </pic:pic>
                    </a:graphicData>
                  </a:graphic>
                </wp:inline>
              </w:drawing>
            </w:r>
          </w:p>
        </w:tc>
        <w:tc>
          <w:tcPr>
            <w:tcW w:w="7081" w:type="dxa"/>
            <w:vAlign w:val="center"/>
          </w:tcPr>
          <w:p w:rsidR="00585CBF" w:rsidRPr="00715B51" w:rsidRDefault="00585CBF" w:rsidP="00057893">
            <w:pPr>
              <w:spacing w:after="60" w:line="276" w:lineRule="auto"/>
              <w:jc w:val="center"/>
              <w:rPr>
                <w:sz w:val="24"/>
                <w:szCs w:val="24"/>
              </w:rPr>
            </w:pPr>
            <w:r w:rsidRPr="00715B51">
              <w:rPr>
                <w:sz w:val="24"/>
                <w:szCs w:val="24"/>
                <w:shd w:val="clear" w:color="auto" w:fill="FFFFFF"/>
              </w:rPr>
              <w:t>Chống hóa chất, chống khuẩn</w:t>
            </w:r>
          </w:p>
        </w:tc>
      </w:tr>
    </w:tbl>
    <w:p w:rsidR="00604E39" w:rsidRPr="00715B51" w:rsidRDefault="00604E39" w:rsidP="00057893">
      <w:pPr>
        <w:spacing w:after="60"/>
        <w:jc w:val="both"/>
        <w:rPr>
          <w:rFonts w:eastAsia="Times New Roman" w:cs="Times New Roman"/>
          <w:b/>
          <w:szCs w:val="24"/>
        </w:rPr>
      </w:pPr>
    </w:p>
    <w:p w:rsidR="00585CBF" w:rsidRPr="00715B51" w:rsidRDefault="00585CBF" w:rsidP="00057893">
      <w:pPr>
        <w:spacing w:after="60"/>
        <w:jc w:val="both"/>
        <w:rPr>
          <w:rFonts w:eastAsia="Times New Roman" w:cs="Times New Roman"/>
          <w:b/>
          <w:szCs w:val="24"/>
          <w:lang w:val="vi-VN"/>
        </w:rPr>
      </w:pPr>
      <w:r w:rsidRPr="00715B51">
        <w:rPr>
          <w:rFonts w:eastAsia="Times New Roman" w:cs="Times New Roman"/>
          <w:b/>
          <w:szCs w:val="24"/>
          <w:lang w:val="vi-VN"/>
        </w:rPr>
        <w:t>d. Tổ chức thực hiện:</w:t>
      </w:r>
    </w:p>
    <w:tbl>
      <w:tblPr>
        <w:tblStyle w:val="TableGrid3"/>
        <w:tblW w:w="0" w:type="auto"/>
        <w:tblLook w:val="04A0"/>
      </w:tblPr>
      <w:tblGrid>
        <w:gridCol w:w="1271"/>
        <w:gridCol w:w="8760"/>
      </w:tblGrid>
      <w:tr w:rsidR="00585CBF" w:rsidRPr="00715B51" w:rsidTr="00993615">
        <w:tc>
          <w:tcPr>
            <w:tcW w:w="1271" w:type="dxa"/>
            <w:vAlign w:val="center"/>
          </w:tcPr>
          <w:p w:rsidR="00585CBF" w:rsidRPr="00715B51" w:rsidRDefault="00585CBF" w:rsidP="00057893">
            <w:pPr>
              <w:spacing w:after="60"/>
              <w:jc w:val="center"/>
              <w:rPr>
                <w:b/>
                <w:sz w:val="24"/>
                <w:szCs w:val="24"/>
              </w:rPr>
            </w:pPr>
            <w:r w:rsidRPr="00715B51">
              <w:rPr>
                <w:b/>
                <w:sz w:val="24"/>
                <w:szCs w:val="24"/>
              </w:rPr>
              <w:t>Bước thực hiện</w:t>
            </w:r>
          </w:p>
        </w:tc>
        <w:tc>
          <w:tcPr>
            <w:tcW w:w="8760" w:type="dxa"/>
            <w:vAlign w:val="center"/>
          </w:tcPr>
          <w:p w:rsidR="00585CBF" w:rsidRPr="00715B51" w:rsidRDefault="00585CBF" w:rsidP="00057893">
            <w:pPr>
              <w:spacing w:after="60"/>
              <w:jc w:val="center"/>
              <w:rPr>
                <w:b/>
                <w:sz w:val="24"/>
                <w:szCs w:val="24"/>
              </w:rPr>
            </w:pPr>
            <w:r w:rsidRPr="00715B51">
              <w:rPr>
                <w:b/>
                <w:sz w:val="24"/>
                <w:szCs w:val="24"/>
              </w:rPr>
              <w:t>Nội dung các bước</w:t>
            </w:r>
          </w:p>
        </w:tc>
      </w:tr>
      <w:tr w:rsidR="00585CBF" w:rsidRPr="00715B51" w:rsidTr="00993615">
        <w:tc>
          <w:tcPr>
            <w:tcW w:w="1271" w:type="dxa"/>
            <w:vAlign w:val="center"/>
          </w:tcPr>
          <w:p w:rsidR="00585CBF" w:rsidRPr="00715B51" w:rsidRDefault="00585CBF" w:rsidP="00057893">
            <w:pPr>
              <w:spacing w:after="60" w:line="276" w:lineRule="auto"/>
              <w:jc w:val="center"/>
              <w:rPr>
                <w:bCs/>
                <w:sz w:val="24"/>
                <w:szCs w:val="24"/>
              </w:rPr>
            </w:pPr>
            <w:r w:rsidRPr="00715B51">
              <w:rPr>
                <w:b/>
                <w:sz w:val="24"/>
                <w:szCs w:val="24"/>
              </w:rPr>
              <w:t>Bước 1</w:t>
            </w:r>
          </w:p>
        </w:tc>
        <w:tc>
          <w:tcPr>
            <w:tcW w:w="8760" w:type="dxa"/>
          </w:tcPr>
          <w:p w:rsidR="00585CBF" w:rsidRPr="00715B51" w:rsidRDefault="00585CBF" w:rsidP="00057893">
            <w:pPr>
              <w:spacing w:after="60" w:line="276" w:lineRule="auto"/>
              <w:jc w:val="both"/>
              <w:rPr>
                <w:bCs/>
                <w:sz w:val="24"/>
                <w:szCs w:val="24"/>
                <w:lang w:val="pt-BR"/>
              </w:rPr>
            </w:pPr>
            <w:r w:rsidRPr="00715B51">
              <w:rPr>
                <w:bCs/>
                <w:sz w:val="24"/>
                <w:szCs w:val="24"/>
                <w:lang w:val="pt-BR"/>
              </w:rPr>
              <w:t>GV tổ chức cho HS trò chơi “Ai nhanh hơn”</w:t>
            </w:r>
          </w:p>
          <w:p w:rsidR="00585CBF" w:rsidRPr="00715B51" w:rsidRDefault="00585CBF" w:rsidP="00057893">
            <w:pPr>
              <w:spacing w:after="60" w:line="276" w:lineRule="auto"/>
              <w:jc w:val="both"/>
              <w:rPr>
                <w:bCs/>
                <w:sz w:val="24"/>
                <w:szCs w:val="24"/>
                <w:lang w:val="pt-BR"/>
              </w:rPr>
            </w:pPr>
            <w:r w:rsidRPr="00715B51">
              <w:rPr>
                <w:bCs/>
                <w:sz w:val="24"/>
                <w:szCs w:val="24"/>
                <w:lang w:val="pt-BR"/>
              </w:rPr>
              <w:t>Luật chơi: Các đội ghép hình ảnh với ý nghĩa tương ứng, đội nào nhanh và đúng nhất là đội chiến thắng</w:t>
            </w:r>
            <w:r w:rsidR="00D446EE" w:rsidRPr="00715B51">
              <w:rPr>
                <w:bCs/>
                <w:sz w:val="24"/>
                <w:szCs w:val="24"/>
                <w:lang w:val="pt-BR"/>
              </w:rPr>
              <w:t>.</w:t>
            </w:r>
          </w:p>
        </w:tc>
      </w:tr>
      <w:tr w:rsidR="00585CBF" w:rsidRPr="00715B51" w:rsidTr="00993615">
        <w:tc>
          <w:tcPr>
            <w:tcW w:w="1271" w:type="dxa"/>
            <w:vAlign w:val="center"/>
          </w:tcPr>
          <w:p w:rsidR="00585CBF" w:rsidRPr="00715B51" w:rsidRDefault="00585CBF" w:rsidP="00057893">
            <w:pPr>
              <w:spacing w:after="60" w:line="276" w:lineRule="auto"/>
              <w:jc w:val="center"/>
              <w:rPr>
                <w:bCs/>
                <w:sz w:val="24"/>
                <w:szCs w:val="24"/>
              </w:rPr>
            </w:pPr>
            <w:r w:rsidRPr="00715B51">
              <w:rPr>
                <w:b/>
                <w:sz w:val="24"/>
                <w:szCs w:val="24"/>
              </w:rPr>
              <w:t>Bước 2</w:t>
            </w:r>
          </w:p>
        </w:tc>
        <w:tc>
          <w:tcPr>
            <w:tcW w:w="8760" w:type="dxa"/>
          </w:tcPr>
          <w:p w:rsidR="00585CBF" w:rsidRPr="00715B51" w:rsidRDefault="00585CBF" w:rsidP="00057893">
            <w:pPr>
              <w:spacing w:after="60" w:line="276" w:lineRule="auto"/>
              <w:rPr>
                <w:sz w:val="24"/>
                <w:szCs w:val="24"/>
                <w:lang w:val="vi-VN"/>
              </w:rPr>
            </w:pPr>
            <w:r w:rsidRPr="00715B51">
              <w:rPr>
                <w:sz w:val="24"/>
                <w:szCs w:val="24"/>
                <w:lang w:val="vi-VN"/>
              </w:rPr>
              <w:t xml:space="preserve">- HS </w:t>
            </w:r>
            <w:r w:rsidRPr="00715B51">
              <w:rPr>
                <w:sz w:val="24"/>
                <w:szCs w:val="24"/>
              </w:rPr>
              <w:t>chơi trò chơi dưới sự hướng dẫn của GV</w:t>
            </w:r>
            <w:r w:rsidRPr="00715B51">
              <w:rPr>
                <w:sz w:val="24"/>
                <w:szCs w:val="24"/>
                <w:lang w:val="vi-VN"/>
              </w:rPr>
              <w:t xml:space="preserve">. </w:t>
            </w:r>
          </w:p>
          <w:p w:rsidR="00585CBF" w:rsidRPr="00715B51" w:rsidRDefault="00585CBF" w:rsidP="00057893">
            <w:pPr>
              <w:spacing w:after="60" w:line="276" w:lineRule="auto"/>
              <w:rPr>
                <w:bCs/>
                <w:sz w:val="24"/>
                <w:szCs w:val="24"/>
              </w:rPr>
            </w:pPr>
            <w:r w:rsidRPr="00715B51">
              <w:rPr>
                <w:sz w:val="24"/>
                <w:szCs w:val="24"/>
                <w:lang w:val="vi-VN"/>
              </w:rPr>
              <w:t>- GV quan sát và lựa chọn đội chiến thắng để khen thưởng</w:t>
            </w:r>
            <w:r w:rsidR="00D446EE" w:rsidRPr="00715B51">
              <w:rPr>
                <w:sz w:val="24"/>
                <w:szCs w:val="24"/>
              </w:rPr>
              <w:t>.</w:t>
            </w:r>
          </w:p>
        </w:tc>
      </w:tr>
      <w:tr w:rsidR="00585CBF" w:rsidRPr="00715B51" w:rsidTr="00993615">
        <w:tc>
          <w:tcPr>
            <w:tcW w:w="1271" w:type="dxa"/>
            <w:vAlign w:val="center"/>
          </w:tcPr>
          <w:p w:rsidR="00585CBF" w:rsidRPr="00715B51" w:rsidRDefault="00585CBF" w:rsidP="00057893">
            <w:pPr>
              <w:spacing w:after="60" w:line="276" w:lineRule="auto"/>
              <w:jc w:val="center"/>
              <w:rPr>
                <w:bCs/>
                <w:sz w:val="24"/>
                <w:szCs w:val="24"/>
              </w:rPr>
            </w:pPr>
            <w:r w:rsidRPr="00715B51">
              <w:rPr>
                <w:b/>
                <w:sz w:val="24"/>
                <w:szCs w:val="24"/>
              </w:rPr>
              <w:t>Bước 3</w:t>
            </w:r>
          </w:p>
        </w:tc>
        <w:tc>
          <w:tcPr>
            <w:tcW w:w="8760" w:type="dxa"/>
          </w:tcPr>
          <w:p w:rsidR="00585CBF" w:rsidRPr="00715B51" w:rsidRDefault="00585CBF" w:rsidP="00057893">
            <w:pPr>
              <w:spacing w:after="60" w:line="276" w:lineRule="auto"/>
              <w:jc w:val="both"/>
              <w:rPr>
                <w:sz w:val="24"/>
                <w:szCs w:val="24"/>
              </w:rPr>
            </w:pPr>
            <w:r w:rsidRPr="00715B51">
              <w:rPr>
                <w:sz w:val="24"/>
                <w:szCs w:val="24"/>
                <w:lang w:val="vi-VN"/>
              </w:rPr>
              <w:t>- GV tổng kết đánh giá kết quả thực hiện nhiệm vụ học tập của học sinh</w:t>
            </w:r>
            <w:r w:rsidR="00D446EE" w:rsidRPr="00715B51">
              <w:rPr>
                <w:sz w:val="24"/>
                <w:szCs w:val="24"/>
              </w:rPr>
              <w:t>.</w:t>
            </w:r>
          </w:p>
        </w:tc>
      </w:tr>
    </w:tbl>
    <w:p w:rsidR="00E71985" w:rsidRPr="00715B51" w:rsidRDefault="00E71985" w:rsidP="00057893">
      <w:pPr>
        <w:spacing w:after="60"/>
        <w:jc w:val="both"/>
        <w:rPr>
          <w:rFonts w:eastAsia="Times New Roman" w:cs="Times New Roman"/>
          <w:b/>
          <w:szCs w:val="24"/>
        </w:rPr>
      </w:pPr>
    </w:p>
    <w:p w:rsidR="00585CBF" w:rsidRPr="00715B51" w:rsidRDefault="00CC3A31" w:rsidP="00057893">
      <w:pPr>
        <w:spacing w:after="60"/>
        <w:jc w:val="both"/>
        <w:rPr>
          <w:rFonts w:eastAsia="Times New Roman" w:cs="Times New Roman"/>
          <w:b/>
          <w:szCs w:val="24"/>
        </w:rPr>
      </w:pPr>
      <w:r w:rsidRPr="00715B51">
        <w:rPr>
          <w:rFonts w:eastAsia="Times New Roman" w:cs="Times New Roman"/>
          <w:b/>
          <w:szCs w:val="24"/>
        </w:rPr>
        <w:t xml:space="preserve">D. </w:t>
      </w:r>
      <w:r w:rsidR="00585CBF" w:rsidRPr="00715B51">
        <w:rPr>
          <w:rFonts w:eastAsia="Times New Roman" w:cs="Times New Roman"/>
          <w:b/>
          <w:szCs w:val="24"/>
        </w:rPr>
        <w:t>Hoạt động 4: Vận dụng</w:t>
      </w:r>
    </w:p>
    <w:p w:rsidR="00585CBF" w:rsidRPr="00715B51" w:rsidRDefault="00585CBF" w:rsidP="00057893">
      <w:pPr>
        <w:spacing w:after="6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w:t>
      </w:r>
    </w:p>
    <w:p w:rsidR="00585CBF" w:rsidRPr="00715B51" w:rsidRDefault="00585CBF" w:rsidP="00057893">
      <w:pPr>
        <w:spacing w:after="60"/>
        <w:jc w:val="both"/>
        <w:rPr>
          <w:rFonts w:eastAsia="Times New Roman" w:cs="Times New Roman"/>
          <w:szCs w:val="24"/>
        </w:rPr>
      </w:pPr>
      <w:r w:rsidRPr="00715B51">
        <w:rPr>
          <w:rFonts w:eastAsia="Times New Roman" w:cs="Times New Roman"/>
          <w:szCs w:val="24"/>
        </w:rPr>
        <w:t>- Giúp học sinh tự vận dụng, tìm tòi mở rộng các kiến thức trong bài học và tương tác với cộng đồng. Tùy theo năng lực mà các em sẽ thực hiện ở các mức độ khác nhau.</w:t>
      </w:r>
    </w:p>
    <w:p w:rsidR="00585CBF" w:rsidRPr="00715B51" w:rsidRDefault="00585CBF" w:rsidP="00057893">
      <w:pPr>
        <w:spacing w:after="60"/>
        <w:jc w:val="both"/>
        <w:rPr>
          <w:rFonts w:eastAsia="Times New Roman" w:cs="Times New Roman"/>
          <w:bCs/>
          <w:szCs w:val="24"/>
        </w:rPr>
      </w:pPr>
      <w:r w:rsidRPr="00715B51">
        <w:rPr>
          <w:rFonts w:eastAsia="Times New Roman" w:cs="Times New Roman"/>
          <w:b/>
          <w:szCs w:val="24"/>
        </w:rPr>
        <w:t>b. Nội dung:</w:t>
      </w:r>
      <w:r w:rsidRPr="00715B51">
        <w:rPr>
          <w:rFonts w:eastAsia="Times New Roman" w:cs="Times New Roman"/>
          <w:bCs/>
          <w:szCs w:val="24"/>
        </w:rPr>
        <w:t xml:space="preserve"> Học sinh thực hiện nhiệm vụ ở nhà theo nhóm hoặc cá nhân</w:t>
      </w:r>
    </w:p>
    <w:p w:rsidR="00585CBF" w:rsidRPr="00715B51" w:rsidRDefault="00585CBF" w:rsidP="00057893">
      <w:pPr>
        <w:spacing w:after="60"/>
        <w:jc w:val="both"/>
        <w:rPr>
          <w:rFonts w:eastAsia="Times New Roman" w:cs="Times New Roman"/>
          <w:szCs w:val="24"/>
        </w:rPr>
      </w:pPr>
      <w:r w:rsidRPr="00715B51">
        <w:rPr>
          <w:rFonts w:eastAsia="Times New Roman" w:cs="Times New Roman"/>
          <w:b/>
          <w:szCs w:val="24"/>
        </w:rPr>
        <w:t xml:space="preserve">c. Sản phẩm: </w:t>
      </w:r>
      <w:r w:rsidRPr="00715B51">
        <w:rPr>
          <w:rFonts w:eastAsia="Times New Roman" w:cs="Times New Roman"/>
          <w:szCs w:val="24"/>
        </w:rPr>
        <w:t>Bài tự làm vào vở ghi của HS.</w:t>
      </w:r>
    </w:p>
    <w:p w:rsidR="00585CBF" w:rsidRPr="00715B51" w:rsidRDefault="00585CBF" w:rsidP="00057893">
      <w:pPr>
        <w:spacing w:after="60"/>
        <w:jc w:val="both"/>
        <w:rPr>
          <w:rFonts w:eastAsia="Times New Roman" w:cs="Times New Roman"/>
          <w:b/>
          <w:szCs w:val="24"/>
        </w:rPr>
      </w:pPr>
      <w:r w:rsidRPr="00715B51">
        <w:rPr>
          <w:rFonts w:eastAsia="Times New Roman" w:cs="Times New Roman"/>
          <w:b/>
          <w:szCs w:val="24"/>
        </w:rPr>
        <w:t>d. Tổ chức thực hiện:</w:t>
      </w:r>
    </w:p>
    <w:tbl>
      <w:tblPr>
        <w:tblStyle w:val="TableGrid4"/>
        <w:tblW w:w="10173" w:type="dxa"/>
        <w:tblLook w:val="04A0"/>
      </w:tblPr>
      <w:tblGrid>
        <w:gridCol w:w="1856"/>
        <w:gridCol w:w="8317"/>
      </w:tblGrid>
      <w:tr w:rsidR="00585CBF" w:rsidRPr="00715B51" w:rsidTr="00993615">
        <w:tc>
          <w:tcPr>
            <w:tcW w:w="1856" w:type="dxa"/>
          </w:tcPr>
          <w:p w:rsidR="00585CBF" w:rsidRPr="00715B51" w:rsidRDefault="00585CBF" w:rsidP="00057893">
            <w:pPr>
              <w:spacing w:after="60" w:line="276" w:lineRule="auto"/>
              <w:jc w:val="center"/>
              <w:rPr>
                <w:b/>
                <w:sz w:val="24"/>
                <w:szCs w:val="24"/>
              </w:rPr>
            </w:pPr>
            <w:r w:rsidRPr="00715B51">
              <w:rPr>
                <w:b/>
                <w:sz w:val="24"/>
                <w:szCs w:val="24"/>
              </w:rPr>
              <w:t>Nội dung 1:</w:t>
            </w:r>
          </w:p>
          <w:p w:rsidR="00585CBF" w:rsidRPr="00715B51" w:rsidRDefault="00585CBF" w:rsidP="00057893">
            <w:pPr>
              <w:spacing w:after="60" w:line="276" w:lineRule="auto"/>
              <w:jc w:val="center"/>
              <w:rPr>
                <w:bCs/>
                <w:sz w:val="24"/>
                <w:szCs w:val="24"/>
              </w:rPr>
            </w:pPr>
            <w:r w:rsidRPr="00715B51">
              <w:rPr>
                <w:bCs/>
                <w:sz w:val="24"/>
                <w:szCs w:val="24"/>
              </w:rPr>
              <w:t>Vận dụng kiến thức</w:t>
            </w:r>
          </w:p>
        </w:tc>
        <w:tc>
          <w:tcPr>
            <w:tcW w:w="8317" w:type="dxa"/>
          </w:tcPr>
          <w:p w:rsidR="00585CBF" w:rsidRPr="00715B51" w:rsidRDefault="00585CBF" w:rsidP="00057893">
            <w:pPr>
              <w:spacing w:after="60" w:line="276" w:lineRule="auto"/>
              <w:jc w:val="both"/>
              <w:rPr>
                <w:bCs/>
                <w:sz w:val="24"/>
                <w:szCs w:val="24"/>
              </w:rPr>
            </w:pPr>
            <w:r w:rsidRPr="00715B51">
              <w:rPr>
                <w:bCs/>
                <w:sz w:val="24"/>
                <w:szCs w:val="24"/>
              </w:rPr>
              <w:t>- Làm bài tập trong SGK</w:t>
            </w:r>
          </w:p>
          <w:p w:rsidR="00585CBF" w:rsidRPr="00715B51" w:rsidRDefault="00585CBF" w:rsidP="00057893">
            <w:pPr>
              <w:spacing w:after="60" w:line="276" w:lineRule="auto"/>
              <w:jc w:val="both"/>
              <w:rPr>
                <w:sz w:val="24"/>
                <w:szCs w:val="24"/>
                <w:shd w:val="clear" w:color="auto" w:fill="FFFFFF"/>
              </w:rPr>
            </w:pPr>
            <w:r w:rsidRPr="00715B51">
              <w:rPr>
                <w:bCs/>
                <w:sz w:val="24"/>
                <w:szCs w:val="24"/>
                <w:lang w:val="nl-NL"/>
              </w:rPr>
              <w:t xml:space="preserve">- </w:t>
            </w:r>
            <w:r w:rsidRPr="00715B51">
              <w:rPr>
                <w:sz w:val="24"/>
                <w:szCs w:val="24"/>
                <w:shd w:val="clear" w:color="auto" w:fill="FFFFFF"/>
              </w:rPr>
              <w:t>Hãy thiết kế bảng hướng dẫn các quy tắc an toàn tại phòng thí nghiệm Vật lí theo mẫu sau:</w:t>
            </w:r>
          </w:p>
          <w:tbl>
            <w:tblPr>
              <w:tblStyle w:val="TableGrid5"/>
              <w:tblW w:w="0" w:type="auto"/>
              <w:tblLook w:val="04A0"/>
            </w:tblPr>
            <w:tblGrid>
              <w:gridCol w:w="5174"/>
              <w:gridCol w:w="2917"/>
            </w:tblGrid>
            <w:tr w:rsidR="00585CBF" w:rsidRPr="00715B51" w:rsidTr="00224614">
              <w:tc>
                <w:tcPr>
                  <w:tcW w:w="6232" w:type="dxa"/>
                  <w:shd w:val="clear" w:color="auto" w:fill="F2DBDB" w:themeFill="accent2" w:themeFillTint="33"/>
                </w:tcPr>
                <w:p w:rsidR="00585CBF" w:rsidRPr="00715B51" w:rsidRDefault="00585CBF" w:rsidP="00057893">
                  <w:pPr>
                    <w:tabs>
                      <w:tab w:val="left" w:pos="1290"/>
                    </w:tabs>
                    <w:spacing w:after="60" w:line="276" w:lineRule="auto"/>
                    <w:jc w:val="center"/>
                    <w:rPr>
                      <w:rFonts w:eastAsia="Calibri"/>
                      <w:iCs/>
                      <w:sz w:val="24"/>
                      <w:szCs w:val="24"/>
                    </w:rPr>
                  </w:pPr>
                  <w:r w:rsidRPr="00715B51">
                    <w:rPr>
                      <w:rFonts w:eastAsia="Calibri"/>
                      <w:iCs/>
                      <w:sz w:val="24"/>
                      <w:szCs w:val="24"/>
                    </w:rPr>
                    <w:t>Những việc cần làm</w:t>
                  </w:r>
                </w:p>
              </w:tc>
              <w:tc>
                <w:tcPr>
                  <w:tcW w:w="3419" w:type="dxa"/>
                  <w:shd w:val="clear" w:color="auto" w:fill="F2DBDB" w:themeFill="accent2" w:themeFillTint="33"/>
                </w:tcPr>
                <w:p w:rsidR="00585CBF" w:rsidRPr="00715B51" w:rsidRDefault="00585CBF" w:rsidP="00057893">
                  <w:pPr>
                    <w:tabs>
                      <w:tab w:val="left" w:pos="1290"/>
                    </w:tabs>
                    <w:spacing w:after="60" w:line="276" w:lineRule="auto"/>
                    <w:jc w:val="center"/>
                    <w:rPr>
                      <w:rFonts w:eastAsia="Calibri"/>
                      <w:iCs/>
                      <w:sz w:val="24"/>
                      <w:szCs w:val="24"/>
                    </w:rPr>
                  </w:pPr>
                  <w:r w:rsidRPr="00715B51">
                    <w:rPr>
                      <w:rFonts w:eastAsia="Calibri"/>
                      <w:iCs/>
                      <w:sz w:val="24"/>
                      <w:szCs w:val="24"/>
                    </w:rPr>
                    <w:t>Những việc không được làm</w:t>
                  </w:r>
                </w:p>
              </w:tc>
            </w:tr>
            <w:tr w:rsidR="00585CBF" w:rsidRPr="00715B51" w:rsidTr="00224614">
              <w:tc>
                <w:tcPr>
                  <w:tcW w:w="6232" w:type="dxa"/>
                  <w:shd w:val="clear" w:color="auto" w:fill="DAEEF3" w:themeFill="accent5" w:themeFillTint="33"/>
                </w:tcPr>
                <w:p w:rsidR="00585CBF" w:rsidRPr="00715B51" w:rsidRDefault="00585CBF" w:rsidP="00057893">
                  <w:pPr>
                    <w:tabs>
                      <w:tab w:val="left" w:pos="1290"/>
                    </w:tabs>
                    <w:spacing w:after="60" w:line="276" w:lineRule="auto"/>
                    <w:jc w:val="both"/>
                    <w:rPr>
                      <w:rFonts w:eastAsia="Calibri"/>
                      <w:iCs/>
                      <w:sz w:val="24"/>
                      <w:szCs w:val="24"/>
                    </w:rPr>
                  </w:pPr>
                </w:p>
              </w:tc>
              <w:tc>
                <w:tcPr>
                  <w:tcW w:w="3419" w:type="dxa"/>
                  <w:shd w:val="clear" w:color="auto" w:fill="DAEEF3" w:themeFill="accent5" w:themeFillTint="33"/>
                </w:tcPr>
                <w:p w:rsidR="00585CBF" w:rsidRPr="00715B51" w:rsidRDefault="00585CBF" w:rsidP="00057893">
                  <w:pPr>
                    <w:tabs>
                      <w:tab w:val="left" w:pos="1290"/>
                    </w:tabs>
                    <w:spacing w:after="60" w:line="276" w:lineRule="auto"/>
                    <w:jc w:val="both"/>
                    <w:rPr>
                      <w:rFonts w:eastAsia="Calibri"/>
                      <w:bCs/>
                      <w:iCs/>
                      <w:sz w:val="24"/>
                      <w:szCs w:val="24"/>
                    </w:rPr>
                  </w:pPr>
                </w:p>
              </w:tc>
            </w:tr>
            <w:tr w:rsidR="00585CBF" w:rsidRPr="00715B51" w:rsidTr="00224614">
              <w:tc>
                <w:tcPr>
                  <w:tcW w:w="6232" w:type="dxa"/>
                  <w:shd w:val="clear" w:color="auto" w:fill="DAEEF3" w:themeFill="accent5" w:themeFillTint="33"/>
                </w:tcPr>
                <w:p w:rsidR="00585CBF" w:rsidRPr="00715B51" w:rsidRDefault="00585CBF" w:rsidP="00057893">
                  <w:pPr>
                    <w:tabs>
                      <w:tab w:val="left" w:pos="1290"/>
                    </w:tabs>
                    <w:spacing w:after="60" w:line="276" w:lineRule="auto"/>
                    <w:jc w:val="both"/>
                    <w:rPr>
                      <w:rFonts w:eastAsia="Calibri"/>
                      <w:iCs/>
                      <w:sz w:val="24"/>
                      <w:szCs w:val="24"/>
                    </w:rPr>
                  </w:pPr>
                </w:p>
              </w:tc>
              <w:tc>
                <w:tcPr>
                  <w:tcW w:w="3419" w:type="dxa"/>
                  <w:shd w:val="clear" w:color="auto" w:fill="DAEEF3" w:themeFill="accent5" w:themeFillTint="33"/>
                </w:tcPr>
                <w:p w:rsidR="00585CBF" w:rsidRPr="00715B51" w:rsidRDefault="00585CBF" w:rsidP="00057893">
                  <w:pPr>
                    <w:tabs>
                      <w:tab w:val="left" w:pos="1290"/>
                    </w:tabs>
                    <w:spacing w:after="60" w:line="276" w:lineRule="auto"/>
                    <w:jc w:val="both"/>
                    <w:rPr>
                      <w:rFonts w:eastAsia="Calibri"/>
                      <w:bCs/>
                      <w:iCs/>
                      <w:sz w:val="24"/>
                      <w:szCs w:val="24"/>
                    </w:rPr>
                  </w:pPr>
                </w:p>
              </w:tc>
            </w:tr>
            <w:tr w:rsidR="00585CBF" w:rsidRPr="00715B51" w:rsidTr="00224614">
              <w:tc>
                <w:tcPr>
                  <w:tcW w:w="6232" w:type="dxa"/>
                  <w:shd w:val="clear" w:color="auto" w:fill="DAEEF3" w:themeFill="accent5" w:themeFillTint="33"/>
                </w:tcPr>
                <w:p w:rsidR="00585CBF" w:rsidRPr="00715B51" w:rsidRDefault="00585CBF" w:rsidP="00057893">
                  <w:pPr>
                    <w:tabs>
                      <w:tab w:val="left" w:pos="1290"/>
                    </w:tabs>
                    <w:spacing w:after="60" w:line="276" w:lineRule="auto"/>
                    <w:jc w:val="both"/>
                    <w:rPr>
                      <w:rFonts w:eastAsia="Calibri"/>
                      <w:iCs/>
                      <w:sz w:val="24"/>
                      <w:szCs w:val="24"/>
                    </w:rPr>
                  </w:pPr>
                </w:p>
              </w:tc>
              <w:tc>
                <w:tcPr>
                  <w:tcW w:w="3419" w:type="dxa"/>
                  <w:shd w:val="clear" w:color="auto" w:fill="DAEEF3" w:themeFill="accent5" w:themeFillTint="33"/>
                </w:tcPr>
                <w:p w:rsidR="00585CBF" w:rsidRPr="00715B51" w:rsidRDefault="00585CBF" w:rsidP="00057893">
                  <w:pPr>
                    <w:tabs>
                      <w:tab w:val="left" w:pos="1290"/>
                    </w:tabs>
                    <w:spacing w:after="60" w:line="276" w:lineRule="auto"/>
                    <w:jc w:val="both"/>
                    <w:rPr>
                      <w:rFonts w:eastAsia="Calibri"/>
                      <w:bCs/>
                      <w:iCs/>
                      <w:sz w:val="24"/>
                      <w:szCs w:val="24"/>
                    </w:rPr>
                  </w:pPr>
                </w:p>
              </w:tc>
            </w:tr>
          </w:tbl>
          <w:p w:rsidR="00585CBF" w:rsidRPr="00715B51" w:rsidRDefault="00585CBF" w:rsidP="00993615">
            <w:pPr>
              <w:spacing w:line="276" w:lineRule="auto"/>
              <w:jc w:val="both"/>
              <w:rPr>
                <w:sz w:val="24"/>
                <w:szCs w:val="24"/>
                <w:shd w:val="clear" w:color="auto" w:fill="FFFFFF"/>
              </w:rPr>
            </w:pPr>
            <w:r w:rsidRPr="00715B51">
              <w:rPr>
                <w:sz w:val="24"/>
                <w:szCs w:val="24"/>
                <w:shd w:val="clear" w:color="auto" w:fill="FFFFFF"/>
              </w:rPr>
              <w:t xml:space="preserve">- Giải thích vì sao: </w:t>
            </w:r>
          </w:p>
          <w:p w:rsidR="00585CBF" w:rsidRPr="00715B51" w:rsidRDefault="00585CBF" w:rsidP="00993615">
            <w:pPr>
              <w:spacing w:line="276" w:lineRule="auto"/>
              <w:jc w:val="both"/>
              <w:rPr>
                <w:sz w:val="24"/>
                <w:szCs w:val="24"/>
                <w:shd w:val="clear" w:color="auto" w:fill="FFFFFF"/>
              </w:rPr>
            </w:pPr>
            <w:r w:rsidRPr="00715B51">
              <w:rPr>
                <w:sz w:val="24"/>
                <w:szCs w:val="24"/>
                <w:shd w:val="clear" w:color="auto" w:fill="FFFFFF"/>
              </w:rPr>
              <w:t>+Khi sử dụng thiết bị đo điện, phải sử dụng thang đo phù hợp</w:t>
            </w:r>
          </w:p>
          <w:p w:rsidR="00585CBF" w:rsidRPr="00715B51" w:rsidRDefault="00585CBF" w:rsidP="00993615">
            <w:pPr>
              <w:spacing w:line="276" w:lineRule="auto"/>
              <w:jc w:val="both"/>
              <w:rPr>
                <w:sz w:val="24"/>
                <w:szCs w:val="24"/>
                <w:shd w:val="clear" w:color="auto" w:fill="FFFFFF"/>
              </w:rPr>
            </w:pPr>
            <w:r w:rsidRPr="00715B51">
              <w:rPr>
                <w:sz w:val="24"/>
                <w:szCs w:val="24"/>
                <w:shd w:val="clear" w:color="auto" w:fill="FFFFFF"/>
              </w:rPr>
              <w:t>+ Khi sử dụng máy biến áp, đặt nút điều chỉnh điện áp ở mức thấp nhất rồi tăng dần lên</w:t>
            </w:r>
          </w:p>
        </w:tc>
      </w:tr>
      <w:tr w:rsidR="00585CBF" w:rsidRPr="00715B51" w:rsidTr="00993615">
        <w:tc>
          <w:tcPr>
            <w:tcW w:w="1856" w:type="dxa"/>
          </w:tcPr>
          <w:p w:rsidR="00585CBF" w:rsidRPr="00715B51" w:rsidRDefault="00585CBF" w:rsidP="00057893">
            <w:pPr>
              <w:spacing w:after="60" w:line="276" w:lineRule="auto"/>
              <w:jc w:val="center"/>
              <w:rPr>
                <w:b/>
                <w:sz w:val="24"/>
                <w:szCs w:val="24"/>
              </w:rPr>
            </w:pPr>
            <w:r w:rsidRPr="00715B51">
              <w:rPr>
                <w:b/>
                <w:sz w:val="24"/>
                <w:szCs w:val="24"/>
              </w:rPr>
              <w:t>Nội dung 2:</w:t>
            </w:r>
          </w:p>
          <w:p w:rsidR="00585CBF" w:rsidRPr="00715B51" w:rsidRDefault="00585CBF" w:rsidP="00057893">
            <w:pPr>
              <w:spacing w:after="60" w:line="276" w:lineRule="auto"/>
              <w:jc w:val="center"/>
              <w:rPr>
                <w:bCs/>
                <w:sz w:val="24"/>
                <w:szCs w:val="24"/>
              </w:rPr>
            </w:pPr>
            <w:r w:rsidRPr="00715B51">
              <w:rPr>
                <w:bCs/>
                <w:sz w:val="24"/>
                <w:szCs w:val="24"/>
              </w:rPr>
              <w:t>Chuẩn bị cho tiết sau</w:t>
            </w:r>
          </w:p>
        </w:tc>
        <w:tc>
          <w:tcPr>
            <w:tcW w:w="8317" w:type="dxa"/>
          </w:tcPr>
          <w:p w:rsidR="00585CBF" w:rsidRPr="00715B51" w:rsidRDefault="00585CBF" w:rsidP="00057893">
            <w:pPr>
              <w:spacing w:after="60" w:line="276" w:lineRule="auto"/>
              <w:jc w:val="both"/>
              <w:rPr>
                <w:sz w:val="24"/>
                <w:szCs w:val="24"/>
                <w:lang w:val="pt-BR"/>
              </w:rPr>
            </w:pPr>
            <w:r w:rsidRPr="00715B51">
              <w:rPr>
                <w:bCs/>
                <w:sz w:val="24"/>
                <w:szCs w:val="24"/>
              </w:rPr>
              <w:t>-</w:t>
            </w:r>
            <w:r w:rsidRPr="00715B51">
              <w:rPr>
                <w:sz w:val="24"/>
                <w:szCs w:val="24"/>
                <w:lang w:val="pt-BR"/>
              </w:rPr>
              <w:t xml:space="preserve"> Ôn lại kiến thức về các phép đo đã học ở THCS.</w:t>
            </w:r>
          </w:p>
          <w:p w:rsidR="00585CBF" w:rsidRPr="00715B51" w:rsidRDefault="00585CBF" w:rsidP="00057893">
            <w:pPr>
              <w:spacing w:after="60" w:line="276" w:lineRule="auto"/>
              <w:jc w:val="both"/>
              <w:rPr>
                <w:bCs/>
                <w:sz w:val="24"/>
                <w:szCs w:val="24"/>
              </w:rPr>
            </w:pPr>
            <w:r w:rsidRPr="00715B51">
              <w:rPr>
                <w:bCs/>
                <w:sz w:val="24"/>
                <w:szCs w:val="24"/>
              </w:rPr>
              <w:t>chuẩn bị cho tiết tiếp theo</w:t>
            </w:r>
          </w:p>
        </w:tc>
      </w:tr>
    </w:tbl>
    <w:p w:rsidR="00585CBF" w:rsidRPr="00715B51" w:rsidRDefault="00585CBF" w:rsidP="00057893">
      <w:pPr>
        <w:spacing w:after="60"/>
        <w:jc w:val="both"/>
        <w:rPr>
          <w:sz w:val="8"/>
          <w:szCs w:val="24"/>
        </w:rPr>
      </w:pPr>
    </w:p>
    <w:p w:rsidR="00F22065" w:rsidRPr="00715B51" w:rsidRDefault="00F22065" w:rsidP="00057893">
      <w:pPr>
        <w:spacing w:after="60"/>
        <w:jc w:val="both"/>
        <w:rPr>
          <w:b/>
          <w:szCs w:val="24"/>
        </w:rPr>
      </w:pPr>
      <w:r w:rsidRPr="00715B51">
        <w:rPr>
          <w:b/>
          <w:szCs w:val="24"/>
        </w:rPr>
        <w:lastRenderedPageBreak/>
        <w:t>4. Củng cố và hướng dẫn về nhà:</w:t>
      </w:r>
    </w:p>
    <w:p w:rsidR="00F22065" w:rsidRPr="00715B51" w:rsidRDefault="00F22065" w:rsidP="00057893">
      <w:pPr>
        <w:spacing w:after="60"/>
        <w:rPr>
          <w:szCs w:val="24"/>
        </w:rPr>
      </w:pPr>
      <w:r w:rsidRPr="00715B51">
        <w:rPr>
          <w:szCs w:val="24"/>
        </w:rPr>
        <w:t>- Giáo viên hệ thống lại kiến thức cơ bản cho học sinh.</w:t>
      </w:r>
    </w:p>
    <w:p w:rsidR="00F22065" w:rsidRPr="00715B51" w:rsidRDefault="00F22065" w:rsidP="00057893">
      <w:pPr>
        <w:spacing w:after="60"/>
        <w:rPr>
          <w:szCs w:val="24"/>
        </w:rPr>
      </w:pPr>
      <w:r w:rsidRPr="00715B51">
        <w:rPr>
          <w:szCs w:val="24"/>
        </w:rPr>
        <w:t>- Yêu cầu học sinh đọc hiểu lý thuyết, nắm vững những kiến thức cơ bản. Vận dụng làm các bài tập trong SGK; SBT và các tài liệu tham khảo khác.</w:t>
      </w:r>
    </w:p>
    <w:p w:rsidR="00873CF0" w:rsidRPr="00715B51" w:rsidRDefault="00F22065" w:rsidP="00057893">
      <w:pPr>
        <w:spacing w:after="60"/>
        <w:rPr>
          <w:szCs w:val="24"/>
        </w:rPr>
      </w:pPr>
      <w:r w:rsidRPr="00715B51">
        <w:rPr>
          <w:szCs w:val="24"/>
        </w:rPr>
        <w:t>- Yêu cầu HS đọc và chuẩn bị kiến thức của các bài tiếp theo trong SGK.</w:t>
      </w:r>
    </w:p>
    <w:p w:rsidR="00604E39" w:rsidRPr="00715B51" w:rsidRDefault="009531FA" w:rsidP="00057893">
      <w:pPr>
        <w:spacing w:after="60"/>
        <w:rPr>
          <w:szCs w:val="24"/>
        </w:rPr>
      </w:pPr>
      <w:r w:rsidRPr="00715B51">
        <w:rPr>
          <w:szCs w:val="24"/>
        </w:rPr>
        <w:t>=======================================================================</w:t>
      </w:r>
    </w:p>
    <w:p w:rsidR="00D446EE" w:rsidRPr="00715B51" w:rsidRDefault="00F22065" w:rsidP="00057893">
      <w:pPr>
        <w:spacing w:after="60"/>
        <w:rPr>
          <w:szCs w:val="24"/>
        </w:rPr>
      </w:pPr>
      <w:r w:rsidRPr="00715B51">
        <w:rPr>
          <w:szCs w:val="24"/>
        </w:rPr>
        <w:t xml:space="preserve">Ngày soạn: </w:t>
      </w:r>
      <w:r w:rsidR="00896239" w:rsidRPr="00715B51">
        <w:rPr>
          <w:szCs w:val="24"/>
        </w:rPr>
        <w:t>9/9/2022</w:t>
      </w:r>
    </w:p>
    <w:p w:rsidR="00896239" w:rsidRPr="00715B51" w:rsidRDefault="003148CB" w:rsidP="00057893">
      <w:pPr>
        <w:spacing w:after="60"/>
        <w:jc w:val="center"/>
        <w:rPr>
          <w:b/>
          <w:szCs w:val="24"/>
        </w:rPr>
      </w:pPr>
      <w:r w:rsidRPr="00715B51">
        <w:rPr>
          <w:b/>
          <w:szCs w:val="24"/>
        </w:rPr>
        <w:t>TIẾT 4. BÀI 3</w:t>
      </w:r>
    </w:p>
    <w:p w:rsidR="003148CB" w:rsidRPr="00715B51" w:rsidRDefault="003148CB" w:rsidP="00057893">
      <w:pPr>
        <w:spacing w:after="60"/>
        <w:jc w:val="center"/>
        <w:rPr>
          <w:rFonts w:eastAsiaTheme="minorHAnsi"/>
          <w:b/>
          <w:bCs/>
          <w:sz w:val="26"/>
          <w:szCs w:val="26"/>
        </w:rPr>
      </w:pPr>
      <w:r w:rsidRPr="00715B51">
        <w:rPr>
          <w:rFonts w:eastAsiaTheme="minorHAnsi"/>
          <w:b/>
          <w:bCs/>
          <w:sz w:val="26"/>
          <w:szCs w:val="26"/>
        </w:rPr>
        <w:t>THỰC HÀNH TÍNH SAI SỐ TRONG PHÉP ĐO. GHI KẾT QUẢ ĐO</w:t>
      </w:r>
    </w:p>
    <w:p w:rsidR="003148CB" w:rsidRPr="00715B51" w:rsidRDefault="003148CB" w:rsidP="00057893">
      <w:pPr>
        <w:spacing w:after="60" w:line="240" w:lineRule="auto"/>
        <w:jc w:val="both"/>
        <w:rPr>
          <w:rFonts w:cs="Times New Roman"/>
          <w:b/>
          <w:szCs w:val="24"/>
        </w:rPr>
      </w:pPr>
      <w:r w:rsidRPr="00715B51">
        <w:rPr>
          <w:rFonts w:cs="Times New Roman"/>
          <w:b/>
          <w:szCs w:val="24"/>
        </w:rPr>
        <w:t>I. MỤC TIÊU:</w:t>
      </w:r>
    </w:p>
    <w:p w:rsidR="003148CB" w:rsidRPr="00715B51" w:rsidRDefault="003148CB" w:rsidP="00057893">
      <w:pPr>
        <w:spacing w:after="60" w:line="240" w:lineRule="auto"/>
        <w:jc w:val="both"/>
        <w:rPr>
          <w:rFonts w:cs="Times New Roman"/>
          <w:b/>
          <w:szCs w:val="24"/>
        </w:rPr>
      </w:pPr>
      <w:r w:rsidRPr="00715B51">
        <w:rPr>
          <w:rFonts w:cs="Times New Roman"/>
          <w:b/>
          <w:szCs w:val="24"/>
        </w:rPr>
        <w:t>1. Kiến thức</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xml:space="preserve">- Phát biểu được định nghĩa về phép đo các đại lượng vật lí, phép đo trực tiếp và phép đo gián tiếp. </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Nắm được các khái niệm về sai số hệ thống và sai số ngẫu nhiên, khái niệm tuyệt đối và sai số tỉ đối.</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Hiểu và nhận dạng được các chữ số có nghĩa trong cách ghi kết quả phép đo có sai số.</w:t>
      </w:r>
    </w:p>
    <w:p w:rsidR="003148CB" w:rsidRPr="00715B51" w:rsidRDefault="003148CB" w:rsidP="00057893">
      <w:pPr>
        <w:spacing w:after="60" w:line="240" w:lineRule="auto"/>
        <w:jc w:val="both"/>
        <w:rPr>
          <w:rFonts w:cs="Times New Roman"/>
          <w:b/>
          <w:szCs w:val="24"/>
        </w:rPr>
      </w:pPr>
      <w:r w:rsidRPr="00715B51">
        <w:rPr>
          <w:rFonts w:cs="Times New Roman"/>
          <w:b/>
          <w:szCs w:val="24"/>
        </w:rPr>
        <w:t>2. Năng lực</w:t>
      </w:r>
    </w:p>
    <w:p w:rsidR="003148CB" w:rsidRPr="00715B51" w:rsidRDefault="003148CB" w:rsidP="00057893">
      <w:pPr>
        <w:spacing w:after="60" w:line="240" w:lineRule="auto"/>
        <w:jc w:val="both"/>
        <w:rPr>
          <w:rFonts w:cs="Times New Roman"/>
          <w:b/>
          <w:szCs w:val="24"/>
        </w:rPr>
      </w:pPr>
      <w:r w:rsidRPr="00715B51">
        <w:rPr>
          <w:rFonts w:cs="Times New Roman"/>
          <w:b/>
          <w:szCs w:val="24"/>
        </w:rPr>
        <w:t>a. Năng lực chung</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Năng lực tự học và nghiên cứu tài liệu.</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Năng lực trình bày và trao đổi thông tin.</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Năng lực nêu và giải quyết vấn đề.</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Năng lực thực nghiệm.</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Năng lực hoạt động nhóm.</w:t>
      </w:r>
    </w:p>
    <w:p w:rsidR="003148CB" w:rsidRPr="00715B51" w:rsidRDefault="003148CB" w:rsidP="00057893">
      <w:pPr>
        <w:spacing w:after="60" w:line="240" w:lineRule="auto"/>
        <w:jc w:val="both"/>
        <w:rPr>
          <w:rFonts w:cs="Times New Roman"/>
          <w:b/>
          <w:szCs w:val="24"/>
        </w:rPr>
      </w:pPr>
      <w:r w:rsidRPr="00715B51">
        <w:rPr>
          <w:rFonts w:cs="Times New Roman"/>
          <w:b/>
          <w:szCs w:val="24"/>
        </w:rPr>
        <w:t>b. Năng lực đặc thù môn học</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Phân biệt phép đo trực tiếp và phép đo gián tiếp.</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Biết cách xác định sai số hệ thống, sai số ngẫu nhiên và phân biệt được hai loại sai số này.</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Biết tính sai số tuyệt đối, sai số tương đối.</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Biết cách viết đúng kết quả phép đo, với số các chữ số có nghĩa cần thiết.</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Biết sử dụng 1 số dụng cụ thí nghiệm để đo độ dài, lực, thời gian, nhiệt độ, khối lượng.</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Biết các xác định sai số trong phép đo gián tiếp.</w:t>
      </w:r>
    </w:p>
    <w:p w:rsidR="003148CB" w:rsidRPr="00715B51" w:rsidRDefault="003148CB" w:rsidP="00057893">
      <w:pPr>
        <w:spacing w:after="60" w:line="240" w:lineRule="auto"/>
        <w:jc w:val="both"/>
        <w:rPr>
          <w:rFonts w:cs="Times New Roman"/>
          <w:b/>
          <w:szCs w:val="24"/>
        </w:rPr>
      </w:pPr>
      <w:r w:rsidRPr="00715B51">
        <w:rPr>
          <w:rFonts w:cs="Times New Roman"/>
          <w:b/>
          <w:szCs w:val="24"/>
        </w:rPr>
        <w:t>3. Phẩm chất</w:t>
      </w:r>
    </w:p>
    <w:p w:rsidR="003148CB" w:rsidRPr="00715B51" w:rsidRDefault="003148CB" w:rsidP="00057893">
      <w:pPr>
        <w:tabs>
          <w:tab w:val="left" w:pos="284"/>
        </w:tabs>
        <w:spacing w:after="60" w:line="240" w:lineRule="auto"/>
        <w:jc w:val="both"/>
        <w:rPr>
          <w:rFonts w:cs="Times New Roman"/>
          <w:bCs/>
          <w:szCs w:val="24"/>
        </w:rPr>
      </w:pPr>
      <w:r w:rsidRPr="00715B51">
        <w:rPr>
          <w:rFonts w:cs="Times New Roman"/>
          <w:bCs/>
          <w:szCs w:val="24"/>
        </w:rPr>
        <w:tab/>
        <w:t>- Có thái độ hứng thú trong học tập môn Vật lí.</w:t>
      </w:r>
    </w:p>
    <w:p w:rsidR="003148CB" w:rsidRPr="00715B51" w:rsidRDefault="003148CB" w:rsidP="00057893">
      <w:pPr>
        <w:tabs>
          <w:tab w:val="left" w:pos="284"/>
        </w:tabs>
        <w:spacing w:after="60" w:line="240" w:lineRule="auto"/>
        <w:jc w:val="both"/>
        <w:rPr>
          <w:rFonts w:cs="Times New Roman"/>
          <w:bCs/>
          <w:szCs w:val="24"/>
        </w:rPr>
      </w:pPr>
      <w:r w:rsidRPr="00715B51">
        <w:rPr>
          <w:rFonts w:cs="Times New Roman"/>
          <w:bCs/>
          <w:szCs w:val="24"/>
        </w:rPr>
        <w:tab/>
        <w:t>- Có sự yêu thích tìm hiểu và liên hệ các hiện tượng thực tế liên quan.</w:t>
      </w:r>
    </w:p>
    <w:p w:rsidR="003148CB" w:rsidRPr="00715B51" w:rsidRDefault="003148CB" w:rsidP="00057893">
      <w:pPr>
        <w:tabs>
          <w:tab w:val="left" w:pos="284"/>
        </w:tabs>
        <w:spacing w:after="60" w:line="240" w:lineRule="auto"/>
        <w:jc w:val="both"/>
        <w:rPr>
          <w:rFonts w:cs="Times New Roman"/>
          <w:bCs/>
          <w:szCs w:val="24"/>
        </w:rPr>
      </w:pPr>
      <w:r w:rsidRPr="00715B51">
        <w:rPr>
          <w:rFonts w:cs="Times New Roman"/>
          <w:bCs/>
          <w:szCs w:val="24"/>
        </w:rPr>
        <w:tab/>
        <w:t>- Có tác phong làm việc của nhà khoa học.</w:t>
      </w:r>
      <w:r w:rsidRPr="00715B51">
        <w:rPr>
          <w:rFonts w:cs="Times New Roman"/>
          <w:bCs/>
          <w:szCs w:val="24"/>
        </w:rPr>
        <w:tab/>
      </w:r>
    </w:p>
    <w:p w:rsidR="003148CB" w:rsidRPr="00715B51" w:rsidRDefault="003148CB" w:rsidP="00057893">
      <w:pPr>
        <w:tabs>
          <w:tab w:val="left" w:pos="284"/>
          <w:tab w:val="left" w:pos="342"/>
        </w:tabs>
        <w:spacing w:after="60" w:line="240" w:lineRule="auto"/>
        <w:jc w:val="both"/>
        <w:rPr>
          <w:rFonts w:cs="Times New Roman"/>
          <w:szCs w:val="24"/>
        </w:rPr>
      </w:pPr>
      <w:r w:rsidRPr="00715B51">
        <w:rPr>
          <w:rFonts w:cs="Times New Roman"/>
          <w:szCs w:val="24"/>
        </w:rPr>
        <w:tab/>
        <w:t>- Có thái độ khách quan trung thực, nghiêm túc học tập.</w:t>
      </w:r>
    </w:p>
    <w:p w:rsidR="003148CB" w:rsidRPr="00715B51" w:rsidRDefault="003148CB" w:rsidP="00057893">
      <w:pPr>
        <w:spacing w:after="60" w:line="240" w:lineRule="auto"/>
        <w:jc w:val="both"/>
        <w:rPr>
          <w:rFonts w:cs="Times New Roman"/>
          <w:b/>
          <w:szCs w:val="24"/>
        </w:rPr>
      </w:pPr>
      <w:r w:rsidRPr="00715B51">
        <w:rPr>
          <w:rFonts w:cs="Times New Roman"/>
          <w:b/>
          <w:szCs w:val="24"/>
        </w:rPr>
        <w:t>II. THIẾT BỊ DẠY HỌC VÀ HỌC LIỆU</w:t>
      </w:r>
      <w:r w:rsidR="00873CF0" w:rsidRPr="00715B51">
        <w:rPr>
          <w:rFonts w:cs="Times New Roman"/>
          <w:b/>
          <w:szCs w:val="24"/>
        </w:rPr>
        <w:t>:</w:t>
      </w:r>
    </w:p>
    <w:p w:rsidR="003148CB" w:rsidRPr="00715B51" w:rsidRDefault="003148CB" w:rsidP="00057893">
      <w:pPr>
        <w:spacing w:after="60" w:line="240" w:lineRule="auto"/>
        <w:jc w:val="both"/>
        <w:rPr>
          <w:rFonts w:cs="Times New Roman"/>
          <w:b/>
          <w:szCs w:val="24"/>
        </w:rPr>
      </w:pPr>
      <w:r w:rsidRPr="00715B51">
        <w:rPr>
          <w:rFonts w:cs="Times New Roman"/>
          <w:b/>
          <w:szCs w:val="24"/>
        </w:rPr>
        <w:t>1. Giáo viên</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Bài giảng powerpoint: Chuẩn bị một số đoạn video về việc hướng dẫn HS xác định sai số, một số câu hỏi về trắc nghiệm có liên quan tới bài học.</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Một số dụng cụ thí nghiệm đơn giản để HS xác định sai số...</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Chuẩn bị một số kiến thức để giải đáp thắc mắc cho HS.</w:t>
      </w:r>
    </w:p>
    <w:p w:rsidR="003148CB" w:rsidRPr="00715B51" w:rsidRDefault="003148CB" w:rsidP="00057893">
      <w:pPr>
        <w:tabs>
          <w:tab w:val="left" w:pos="284"/>
        </w:tabs>
        <w:spacing w:after="60" w:line="240" w:lineRule="auto"/>
        <w:jc w:val="both"/>
        <w:rPr>
          <w:rFonts w:cs="Times New Roman"/>
          <w:szCs w:val="24"/>
        </w:rPr>
      </w:pPr>
      <w:r w:rsidRPr="00715B51">
        <w:rPr>
          <w:rFonts w:cs="Times New Roman"/>
          <w:szCs w:val="24"/>
        </w:rPr>
        <w:tab/>
        <w:t>- Phiếu học tập</w:t>
      </w:r>
      <w:r w:rsidR="00547C82" w:rsidRPr="00715B51">
        <w:rPr>
          <w:rFonts w:cs="Times New Roman"/>
          <w:szCs w:val="24"/>
        </w:rPr>
        <w:t>.</w:t>
      </w:r>
    </w:p>
    <w:p w:rsidR="003148CB" w:rsidRPr="00715B51" w:rsidRDefault="003148CB" w:rsidP="00057893">
      <w:pPr>
        <w:pBdr>
          <w:top w:val="single" w:sz="4" w:space="1" w:color="auto"/>
          <w:left w:val="single" w:sz="4" w:space="1" w:color="auto"/>
          <w:bottom w:val="single" w:sz="4" w:space="1" w:color="auto"/>
          <w:right w:val="single" w:sz="4" w:space="1" w:color="auto"/>
        </w:pBdr>
        <w:spacing w:after="60" w:line="240" w:lineRule="auto"/>
        <w:jc w:val="center"/>
        <w:rPr>
          <w:rFonts w:cs="Times New Roman"/>
          <w:b/>
          <w:szCs w:val="24"/>
        </w:rPr>
      </w:pPr>
      <w:r w:rsidRPr="00715B51">
        <w:rPr>
          <w:rFonts w:cs="Times New Roman"/>
          <w:b/>
          <w:szCs w:val="24"/>
        </w:rPr>
        <w:t>Phiếu học tập số 1</w:t>
      </w:r>
    </w:p>
    <w:p w:rsidR="003148CB" w:rsidRPr="00715B51" w:rsidRDefault="003148CB" w:rsidP="00057893">
      <w:pPr>
        <w:pBdr>
          <w:top w:val="single" w:sz="4" w:space="1" w:color="auto"/>
          <w:left w:val="single" w:sz="4" w:space="1" w:color="auto"/>
          <w:bottom w:val="single" w:sz="4" w:space="1" w:color="auto"/>
          <w:right w:val="single" w:sz="4" w:space="1" w:color="auto"/>
        </w:pBdr>
        <w:spacing w:after="60" w:line="240" w:lineRule="auto"/>
        <w:jc w:val="both"/>
        <w:rPr>
          <w:rFonts w:cs="Times New Roman"/>
          <w:bCs/>
          <w:szCs w:val="24"/>
        </w:rPr>
      </w:pPr>
      <w:r w:rsidRPr="00715B51">
        <w:rPr>
          <w:rFonts w:cs="Times New Roman"/>
          <w:b/>
          <w:szCs w:val="24"/>
        </w:rPr>
        <w:t>Câu 1:</w:t>
      </w:r>
      <w:r w:rsidRPr="00715B51">
        <w:rPr>
          <w:rFonts w:cs="Times New Roman"/>
          <w:bCs/>
          <w:szCs w:val="24"/>
        </w:rPr>
        <w:t>Để đảm bảo an toàn khi sử dụng thiết bị trong phòng thực hành, ta cần lưu ý những điều gì?</w:t>
      </w:r>
    </w:p>
    <w:p w:rsidR="003148CB" w:rsidRPr="00715B51" w:rsidRDefault="003148CB" w:rsidP="00057893">
      <w:pPr>
        <w:pStyle w:val="NormalWeb"/>
        <w:pBdr>
          <w:top w:val="single" w:sz="4" w:space="1" w:color="auto"/>
          <w:left w:val="single" w:sz="4" w:space="1" w:color="auto"/>
          <w:bottom w:val="single" w:sz="4" w:space="1" w:color="auto"/>
          <w:right w:val="single" w:sz="4" w:space="1" w:color="auto"/>
        </w:pBdr>
        <w:spacing w:before="0" w:beforeAutospacing="0" w:after="60" w:afterAutospacing="0"/>
      </w:pPr>
      <w:r w:rsidRPr="00715B51">
        <w:rPr>
          <w:b/>
        </w:rPr>
        <w:lastRenderedPageBreak/>
        <w:t>Câu 2:</w:t>
      </w:r>
      <w:r w:rsidRPr="00715B51">
        <w:t>Quan sát các biển báo, nêu ý nghĩa của mỗi biển báo cảnh báo?</w:t>
      </w:r>
    </w:p>
    <w:p w:rsidR="003148CB" w:rsidRPr="00715B51" w:rsidRDefault="003148CB" w:rsidP="00057893">
      <w:pPr>
        <w:pStyle w:val="NormalWeb"/>
        <w:pBdr>
          <w:top w:val="single" w:sz="4" w:space="1" w:color="auto"/>
          <w:left w:val="single" w:sz="4" w:space="1" w:color="auto"/>
          <w:bottom w:val="single" w:sz="4" w:space="1" w:color="auto"/>
          <w:right w:val="single" w:sz="4" w:space="1" w:color="auto"/>
        </w:pBdr>
        <w:spacing w:before="0" w:beforeAutospacing="0" w:after="60" w:afterAutospacing="0"/>
        <w:ind w:firstLine="142"/>
        <w:jc w:val="both"/>
        <w:rPr>
          <w:b/>
          <w:noProof/>
        </w:rPr>
      </w:pPr>
      <w:r w:rsidRPr="00715B51">
        <w:rPr>
          <w:b/>
        </w:rPr>
        <w:t>a.</w:t>
      </w:r>
      <w:r w:rsidRPr="00715B51">
        <w:rPr>
          <w:b/>
          <w:noProof/>
        </w:rPr>
        <w:drawing>
          <wp:inline distT="0" distB="0" distL="0" distR="0">
            <wp:extent cx="1080000" cy="1080000"/>
            <wp:effectExtent l="0" t="0" r="6350" b="6350"/>
            <wp:docPr id="4873" name="Picture 4873"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iểu tượng cảnh báo nguy hiểm – Cách nhận biết và ý nghĩa"/>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inline>
        </w:drawing>
      </w:r>
      <w:r w:rsidRPr="00715B51">
        <w:rPr>
          <w:b/>
          <w:noProof/>
        </w:rPr>
        <w:tab/>
        <w:t xml:space="preserve">b. </w:t>
      </w:r>
      <w:r w:rsidRPr="00715B51">
        <w:rPr>
          <w:b/>
          <w:noProof/>
        </w:rPr>
        <w:drawing>
          <wp:inline distT="0" distB="0" distL="0" distR="0">
            <wp:extent cx="1233894" cy="1080000"/>
            <wp:effectExtent l="0" t="0" r="4445" b="6350"/>
            <wp:docPr id="4874" name="Picture 487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 name="Picture 4874" descr="A picture containing text, clipart&#10;&#10;Description automatically generated"/>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3894" cy="1080000"/>
                    </a:xfrm>
                    <a:prstGeom prst="rect">
                      <a:avLst/>
                    </a:prstGeom>
                    <a:noFill/>
                    <a:ln>
                      <a:noFill/>
                    </a:ln>
                  </pic:spPr>
                </pic:pic>
              </a:graphicData>
            </a:graphic>
          </wp:inline>
        </w:drawing>
      </w:r>
      <w:r w:rsidRPr="00715B51">
        <w:rPr>
          <w:b/>
          <w:noProof/>
        </w:rPr>
        <w:tab/>
        <w:t xml:space="preserve">c. </w:t>
      </w:r>
      <w:r w:rsidRPr="00715B51">
        <w:rPr>
          <w:b/>
          <w:noProof/>
        </w:rPr>
        <w:drawing>
          <wp:inline distT="0" distB="0" distL="0" distR="0">
            <wp:extent cx="1207092" cy="1080000"/>
            <wp:effectExtent l="0" t="0" r="0" b="6350"/>
            <wp:docPr id="4876" name="Picture 4876"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6" name="Picture 4876" descr="A yellow sign with black text&#10;&#10;Description automatically generated with low confidence"/>
                    <pic:cNvPicPr>
                      <a:picLocks noChangeAspect="1" noChangeArrowheads="1"/>
                    </pic:cNvPicPr>
                  </pic:nvPicPr>
                  <pic:blipFill>
                    <a:blip r:embed="rId3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7092" cy="1080000"/>
                    </a:xfrm>
                    <a:prstGeom prst="rect">
                      <a:avLst/>
                    </a:prstGeom>
                    <a:noFill/>
                  </pic:spPr>
                </pic:pic>
              </a:graphicData>
            </a:graphic>
          </wp:inline>
        </w:drawing>
      </w:r>
      <w:r w:rsidRPr="00715B51">
        <w:rPr>
          <w:b/>
          <w:noProof/>
        </w:rPr>
        <w:tab/>
        <w:t xml:space="preserve">d. </w:t>
      </w:r>
      <w:r w:rsidRPr="00715B51">
        <w:rPr>
          <w:b/>
          <w:noProof/>
        </w:rPr>
        <w:drawing>
          <wp:inline distT="0" distB="0" distL="0" distR="0">
            <wp:extent cx="1233894" cy="1080000"/>
            <wp:effectExtent l="0" t="0" r="4445" b="6350"/>
            <wp:docPr id="4877" name="Picture 4877" descr="A yellow sign with black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 name="Picture 4877" descr="A yellow sign with black text&#10;&#10;Description automatically generated with low confidence"/>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3894" cy="1080000"/>
                    </a:xfrm>
                    <a:prstGeom prst="rect">
                      <a:avLst/>
                    </a:prstGeom>
                    <a:noFill/>
                    <a:ln>
                      <a:noFill/>
                    </a:ln>
                  </pic:spPr>
                </pic:pic>
              </a:graphicData>
            </a:graphic>
          </wp:inline>
        </w:drawing>
      </w:r>
    </w:p>
    <w:p w:rsidR="003148CB" w:rsidRPr="00715B51" w:rsidRDefault="003148CB" w:rsidP="00057893">
      <w:pPr>
        <w:pStyle w:val="NormalWeb"/>
        <w:pBdr>
          <w:top w:val="single" w:sz="4" w:space="1" w:color="auto"/>
          <w:left w:val="single" w:sz="4" w:space="1" w:color="auto"/>
          <w:bottom w:val="single" w:sz="4" w:space="1" w:color="auto"/>
          <w:right w:val="single" w:sz="4" w:space="1" w:color="auto"/>
        </w:pBdr>
        <w:spacing w:before="0" w:beforeAutospacing="0" w:after="60" w:afterAutospacing="0"/>
        <w:ind w:firstLine="142"/>
        <w:jc w:val="both"/>
        <w:rPr>
          <w:b/>
        </w:rPr>
      </w:pPr>
      <w:r w:rsidRPr="00715B51">
        <w:rPr>
          <w:b/>
        </w:rPr>
        <w:t xml:space="preserve">e. </w:t>
      </w:r>
      <w:r w:rsidRPr="00715B51">
        <w:rPr>
          <w:b/>
          <w:noProof/>
        </w:rPr>
        <w:drawing>
          <wp:inline distT="0" distB="0" distL="0" distR="0">
            <wp:extent cx="1027819" cy="1080000"/>
            <wp:effectExtent l="0" t="0" r="1270" b="6350"/>
            <wp:docPr id="4887" name="Picture 4887"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7" name="Picture 4887" descr="A picture containing icon&#10;&#10;Description automatically generated"/>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7819" cy="1080000"/>
                    </a:xfrm>
                    <a:prstGeom prst="rect">
                      <a:avLst/>
                    </a:prstGeom>
                    <a:noFill/>
                  </pic:spPr>
                </pic:pic>
              </a:graphicData>
            </a:graphic>
          </wp:inline>
        </w:drawing>
      </w:r>
      <w:r w:rsidRPr="00715B51">
        <w:rPr>
          <w:b/>
        </w:rPr>
        <w:tab/>
        <w:t xml:space="preserve">f. </w:t>
      </w:r>
      <w:r w:rsidRPr="00715B51">
        <w:rPr>
          <w:b/>
          <w:noProof/>
        </w:rPr>
        <w:drawing>
          <wp:inline distT="0" distB="0" distL="0" distR="0">
            <wp:extent cx="1176513" cy="1080000"/>
            <wp:effectExtent l="0" t="0" r="5080" b="6350"/>
            <wp:docPr id="4888" name="Picture 4888" descr="A black and white clo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 name="Picture 4888" descr="A black and white clock&#10;&#10;Description automatically generated with low confidence"/>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6513" cy="1080000"/>
                    </a:xfrm>
                    <a:prstGeom prst="rect">
                      <a:avLst/>
                    </a:prstGeom>
                    <a:noFill/>
                  </pic:spPr>
                </pic:pic>
              </a:graphicData>
            </a:graphic>
          </wp:inline>
        </w:drawing>
      </w:r>
      <w:r w:rsidRPr="00715B51">
        <w:rPr>
          <w:b/>
        </w:rPr>
        <w:tab/>
      </w:r>
      <w:r w:rsidRPr="00715B51">
        <w:rPr>
          <w:b/>
        </w:rPr>
        <w:tab/>
        <w:t xml:space="preserve">g. </w:t>
      </w:r>
      <w:r w:rsidRPr="00715B51">
        <w:rPr>
          <w:b/>
          <w:noProof/>
        </w:rPr>
        <w:drawing>
          <wp:inline distT="0" distB="0" distL="0" distR="0">
            <wp:extent cx="573973" cy="1080000"/>
            <wp:effectExtent l="0" t="0" r="0" b="6350"/>
            <wp:docPr id="4894" name="Picture 4894" descr="A picture containing text,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4" name="Picture 4894" descr="A picture containing text, table&#10;&#10;Description automatically generated"/>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973" cy="1080000"/>
                    </a:xfrm>
                    <a:prstGeom prst="rect">
                      <a:avLst/>
                    </a:prstGeom>
                    <a:noFill/>
                  </pic:spPr>
                </pic:pic>
              </a:graphicData>
            </a:graphic>
          </wp:inline>
        </w:drawing>
      </w:r>
      <w:r w:rsidRPr="00715B51">
        <w:rPr>
          <w:b/>
        </w:rPr>
        <w:tab/>
      </w:r>
      <w:r w:rsidRPr="00715B51">
        <w:rPr>
          <w:b/>
        </w:rPr>
        <w:tab/>
        <w:t xml:space="preserve">h. </w:t>
      </w:r>
      <w:r w:rsidRPr="00715B51">
        <w:rPr>
          <w:b/>
          <w:noProof/>
        </w:rPr>
        <w:drawing>
          <wp:inline distT="0" distB="0" distL="0" distR="0">
            <wp:extent cx="1155784" cy="1080000"/>
            <wp:effectExtent l="0" t="0" r="6350" b="6350"/>
            <wp:docPr id="4907" name="Picture 4907" descr="Lifehack] Ý nghĩa những ký hiệu bí ẩn trên thiết bị điện tử nhà b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ifehack] Ý nghĩa những ký hiệu bí ẩn trên thiết bị điện tử nhà bạn"/>
                    <pic:cNvPicPr>
                      <a:picLocks noChangeAspect="1" noChangeArrowheads="1"/>
                    </pic:cNvPicPr>
                  </pic:nvPicPr>
                  <pic:blipFill rotWithShape="1">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034" r="17244"/>
                    <a:stretch/>
                  </pic:blipFill>
                  <pic:spPr bwMode="auto">
                    <a:xfrm>
                      <a:off x="0" y="0"/>
                      <a:ext cx="1155784" cy="1080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148CB" w:rsidRPr="00715B51" w:rsidRDefault="003148CB" w:rsidP="00057893">
      <w:pPr>
        <w:pStyle w:val="NormalWeb"/>
        <w:pBdr>
          <w:top w:val="single" w:sz="4" w:space="1" w:color="auto"/>
          <w:left w:val="single" w:sz="4" w:space="1" w:color="auto"/>
          <w:bottom w:val="single" w:sz="4" w:space="1" w:color="auto"/>
          <w:right w:val="single" w:sz="4" w:space="1" w:color="auto"/>
        </w:pBdr>
        <w:spacing w:before="0" w:beforeAutospacing="0" w:after="60" w:afterAutospacing="0"/>
        <w:ind w:firstLine="142"/>
        <w:jc w:val="both"/>
        <w:rPr>
          <w:b/>
        </w:rPr>
      </w:pPr>
      <w:r w:rsidRPr="00715B51">
        <w:rPr>
          <w:b/>
        </w:rPr>
        <w:t xml:space="preserve">i. </w:t>
      </w:r>
      <w:r w:rsidRPr="00715B51">
        <w:rPr>
          <w:b/>
          <w:noProof/>
        </w:rPr>
        <w:drawing>
          <wp:inline distT="0" distB="0" distL="0" distR="0">
            <wp:extent cx="1233977" cy="1080000"/>
            <wp:effectExtent l="0" t="0" r="4445" b="6350"/>
            <wp:docPr id="4909" name="Picture 4909" descr="Biển báo nguy hiểm – Ý nghĩa từng lo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Biển báo nguy hiểm – Ý nghĩa từng loại"/>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3977" cy="1080000"/>
                    </a:xfrm>
                    <a:prstGeom prst="rect">
                      <a:avLst/>
                    </a:prstGeom>
                    <a:noFill/>
                    <a:ln>
                      <a:noFill/>
                    </a:ln>
                  </pic:spPr>
                </pic:pic>
              </a:graphicData>
            </a:graphic>
          </wp:inline>
        </w:drawing>
      </w:r>
      <w:r w:rsidRPr="00715B51">
        <w:rPr>
          <w:b/>
        </w:rPr>
        <w:tab/>
        <w:t xml:space="preserve">k. </w:t>
      </w:r>
      <w:r w:rsidRPr="00715B51">
        <w:rPr>
          <w:b/>
          <w:noProof/>
        </w:rPr>
        <w:drawing>
          <wp:inline distT="0" distB="0" distL="0" distR="0">
            <wp:extent cx="1233893" cy="1080000"/>
            <wp:effectExtent l="0" t="0" r="4445" b="6350"/>
            <wp:docPr id="4911" name="Picture 491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1" name="Picture 4911" descr="Icon&#10;&#10;Description automatically generated"/>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3893" cy="1080000"/>
                    </a:xfrm>
                    <a:prstGeom prst="rect">
                      <a:avLst/>
                    </a:prstGeom>
                    <a:noFill/>
                    <a:ln>
                      <a:noFill/>
                    </a:ln>
                  </pic:spPr>
                </pic:pic>
              </a:graphicData>
            </a:graphic>
          </wp:inline>
        </w:drawing>
      </w:r>
      <w:r w:rsidRPr="00715B51">
        <w:rPr>
          <w:b/>
        </w:rPr>
        <w:tab/>
        <w:t xml:space="preserve">l. </w:t>
      </w:r>
      <w:r w:rsidRPr="00715B51">
        <w:rPr>
          <w:b/>
          <w:noProof/>
        </w:rPr>
        <w:drawing>
          <wp:inline distT="0" distB="0" distL="0" distR="0">
            <wp:extent cx="1097288" cy="1097288"/>
            <wp:effectExtent l="0" t="0" r="7620" b="7620"/>
            <wp:docPr id="4912" name="Picture 4912" descr="Biểu tượng cảnh báo nguy hiểm – Cách nhận biết và ý ngh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iểu tượng cảnh báo nguy hiểm – Cách nhận biết và ý nghĩa"/>
                    <pic:cNvPicPr>
                      <a:picLocks noChangeAspect="1" noChangeArrowheads="1"/>
                    </pic:cNvPicPr>
                  </pic:nvPicPr>
                  <pic:blipFill>
                    <a:blip r:embed="rId4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5662" cy="1115662"/>
                    </a:xfrm>
                    <a:prstGeom prst="rect">
                      <a:avLst/>
                    </a:prstGeom>
                    <a:noFill/>
                    <a:ln>
                      <a:noFill/>
                    </a:ln>
                  </pic:spPr>
                </pic:pic>
              </a:graphicData>
            </a:graphic>
          </wp:inline>
        </w:drawing>
      </w:r>
      <w:r w:rsidRPr="00715B51">
        <w:rPr>
          <w:b/>
        </w:rPr>
        <w:tab/>
        <w:t xml:space="preserve">m. </w:t>
      </w:r>
      <w:r w:rsidRPr="00715B51">
        <w:rPr>
          <w:b/>
          <w:noProof/>
        </w:rPr>
        <w:drawing>
          <wp:inline distT="0" distB="0" distL="0" distR="0">
            <wp:extent cx="1261665" cy="1080000"/>
            <wp:effectExtent l="0" t="0" r="0" b="6350"/>
            <wp:docPr id="4914" name="Picture 4914" descr="Quản lý chất thải nguy hại thế nào cho đú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Quản lý chất thải nguy hại thế nào cho đúng"/>
                    <pic:cNvPicPr>
                      <a:picLocks noChangeAspect="1" noChangeArrowheads="1"/>
                    </pic:cNvPicPr>
                  </pic:nvPicPr>
                  <pic:blipFill>
                    <a:blip r:embed="rId4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1665" cy="1080000"/>
                    </a:xfrm>
                    <a:prstGeom prst="rect">
                      <a:avLst/>
                    </a:prstGeom>
                    <a:noFill/>
                    <a:ln>
                      <a:noFill/>
                    </a:ln>
                  </pic:spPr>
                </pic:pic>
              </a:graphicData>
            </a:graphic>
          </wp:inline>
        </w:drawing>
      </w:r>
      <w:r w:rsidR="00547C82" w:rsidRPr="00715B51">
        <w:rPr>
          <w:b/>
          <w:noProof/>
        </w:rPr>
        <w:t xml:space="preserve">      </w:t>
      </w:r>
      <w:r w:rsidR="00547C82" w:rsidRPr="00715B51">
        <w:rPr>
          <w:b/>
          <w:noProof/>
        </w:rPr>
        <w:drawing>
          <wp:inline distT="0" distB="0" distL="0" distR="0">
            <wp:extent cx="1233894" cy="1080000"/>
            <wp:effectExtent l="0" t="0" r="4445" b="6350"/>
            <wp:docPr id="4945" name="Picture 4916" descr="A yellow triangl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 name="Picture 4916" descr="A yellow triangle sign&#10;&#10;Description automatically generated with low confidence"/>
                    <pic:cNvPicPr>
                      <a:picLocks noChangeAspect="1" noChangeArrowheads="1"/>
                    </pic:cNvPicPr>
                  </pic:nvPicPr>
                  <pic:blipFill>
                    <a:blip r:embed="rId4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3894" cy="1080000"/>
                    </a:xfrm>
                    <a:prstGeom prst="rect">
                      <a:avLst/>
                    </a:prstGeom>
                    <a:noFill/>
                    <a:ln>
                      <a:noFill/>
                    </a:ln>
                  </pic:spPr>
                </pic:pic>
              </a:graphicData>
            </a:graphic>
          </wp:inline>
        </w:drawing>
      </w:r>
      <w:r w:rsidR="00547C82" w:rsidRPr="00715B51">
        <w:rPr>
          <w:b/>
          <w:noProof/>
        </w:rPr>
        <w:t xml:space="preserve">           </w:t>
      </w:r>
      <w:r w:rsidR="00547C82" w:rsidRPr="00715B51">
        <w:rPr>
          <w:b/>
          <w:noProof/>
        </w:rPr>
        <w:drawing>
          <wp:inline distT="0" distB="0" distL="0" distR="0">
            <wp:extent cx="1233894" cy="1080000"/>
            <wp:effectExtent l="0" t="0" r="4445" b="6350"/>
            <wp:docPr id="4946" name="Picture 492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0" name="Picture 4920" descr="A picture containing text, clipart&#10;&#10;Description automatically generated"/>
                    <pic:cNvPicPr>
                      <a:picLocks noChangeAspect="1" noChangeArrowheads="1"/>
                    </pic:cNvPicPr>
                  </pic:nvPicPr>
                  <pic:blipFill>
                    <a:blip r:embed="rId4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3894" cy="1080000"/>
                    </a:xfrm>
                    <a:prstGeom prst="rect">
                      <a:avLst/>
                    </a:prstGeom>
                    <a:noFill/>
                    <a:ln>
                      <a:noFill/>
                    </a:ln>
                  </pic:spPr>
                </pic:pic>
              </a:graphicData>
            </a:graphic>
          </wp:inline>
        </w:drawing>
      </w:r>
      <w:r w:rsidR="0083764B" w:rsidRPr="00715B51">
        <w:rPr>
          <w:b/>
          <w:noProof/>
        </w:rPr>
        <w:t xml:space="preserve">              </w:t>
      </w:r>
      <w:r w:rsidR="0083764B" w:rsidRPr="00715B51">
        <w:rPr>
          <w:b/>
          <w:noProof/>
        </w:rPr>
        <w:drawing>
          <wp:inline distT="0" distB="0" distL="0" distR="0">
            <wp:extent cx="1086111" cy="1080000"/>
            <wp:effectExtent l="0" t="0" r="0" b="6350"/>
            <wp:docPr id="4947" name="Picture 491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7" name="Picture 4917" descr="Icon&#10;&#10;Description automatically generated"/>
                    <pic:cNvPicPr>
                      <a:picLocks noChangeAspect="1" noChangeArrowheads="1"/>
                    </pic:cNvPicPr>
                  </pic:nvPicPr>
                  <pic:blipFill>
                    <a:blip r:embed="rId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6111" cy="1080000"/>
                    </a:xfrm>
                    <a:prstGeom prst="rect">
                      <a:avLst/>
                    </a:prstGeom>
                    <a:noFill/>
                    <a:ln>
                      <a:noFill/>
                    </a:ln>
                  </pic:spPr>
                </pic:pic>
              </a:graphicData>
            </a:graphic>
          </wp:inline>
        </w:drawing>
      </w:r>
    </w:p>
    <w:p w:rsidR="003148CB" w:rsidRPr="00715B51" w:rsidRDefault="003148CB" w:rsidP="00057893">
      <w:pPr>
        <w:pStyle w:val="NormalWeb"/>
        <w:pBdr>
          <w:top w:val="single" w:sz="4" w:space="1" w:color="auto"/>
          <w:left w:val="single" w:sz="4" w:space="1" w:color="auto"/>
          <w:bottom w:val="single" w:sz="4" w:space="1" w:color="auto"/>
          <w:right w:val="single" w:sz="4" w:space="1" w:color="auto"/>
        </w:pBdr>
        <w:spacing w:before="0" w:beforeAutospacing="0" w:after="60" w:afterAutospacing="0"/>
        <w:ind w:firstLine="142"/>
        <w:jc w:val="both"/>
        <w:rPr>
          <w:b/>
        </w:rPr>
      </w:pPr>
      <w:r w:rsidRPr="00715B51">
        <w:rPr>
          <w:b/>
        </w:rPr>
        <w:t xml:space="preserve"> </w:t>
      </w:r>
      <w:r w:rsidR="0083764B" w:rsidRPr="00715B51">
        <w:rPr>
          <w:b/>
        </w:rPr>
        <w:t xml:space="preserve">                                     </w:t>
      </w:r>
      <w:r w:rsidRPr="00715B51">
        <w:rPr>
          <w:b/>
          <w:noProof/>
        </w:rPr>
        <w:drawing>
          <wp:inline distT="0" distB="0" distL="0" distR="0">
            <wp:extent cx="1182577" cy="1080000"/>
            <wp:effectExtent l="0" t="0" r="0" b="6350"/>
            <wp:docPr id="4915" name="Picture 4915" descr="Cảnh Báo Dấu Hiệu Chất Ăn Mòn - Miễn Phí vector hình ảnh trê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ảnh Báo Dấu Hiệu Chất Ăn Mòn - Miễn Phí vector hình ảnh trên Pixabay"/>
                    <pic:cNvPicPr>
                      <a:picLocks noChangeAspect="1" noChangeArrowheads="1"/>
                    </pic:cNvPicPr>
                  </pic:nvPicPr>
                  <pic:blipFill>
                    <a:blip r:embed="rId4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82577" cy="1080000"/>
                    </a:xfrm>
                    <a:prstGeom prst="rect">
                      <a:avLst/>
                    </a:prstGeom>
                    <a:noFill/>
                    <a:ln>
                      <a:noFill/>
                    </a:ln>
                  </pic:spPr>
                </pic:pic>
              </a:graphicData>
            </a:graphic>
          </wp:inline>
        </w:drawing>
      </w:r>
      <w:r w:rsidRPr="00715B51">
        <w:rPr>
          <w:b/>
        </w:rPr>
        <w:tab/>
        <w:t xml:space="preserve">   </w:t>
      </w:r>
      <w:r w:rsidR="0083764B" w:rsidRPr="00715B51">
        <w:rPr>
          <w:b/>
          <w:noProof/>
        </w:rPr>
        <w:drawing>
          <wp:inline distT="0" distB="0" distL="0" distR="0">
            <wp:extent cx="2283788" cy="1080000"/>
            <wp:effectExtent l="0" t="0" r="2540" b="6350"/>
            <wp:docPr id="4948" name="Picture 4919" descr="Emergencia Salida Verde - Gráficos vectoriales gratis en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Emergencia Salida Verde - Gráficos vectoriales gratis en Pixabay"/>
                    <pic:cNvPicPr>
                      <a:picLocks noChangeAspect="1" noChangeArrowheads="1"/>
                    </pic:cNvPicPr>
                  </pic:nvPicPr>
                  <pic:blipFill rotWithShape="1">
                    <a:blip r:embed="rId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680" t="6653" r="3776" b="7374"/>
                    <a:stretch/>
                  </pic:blipFill>
                  <pic:spPr bwMode="auto">
                    <a:xfrm>
                      <a:off x="0" y="0"/>
                      <a:ext cx="2283788" cy="1080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148CB" w:rsidRPr="00715B51" w:rsidRDefault="003148CB" w:rsidP="00057893">
      <w:pPr>
        <w:pStyle w:val="NormalWeb"/>
        <w:pBdr>
          <w:top w:val="single" w:sz="4" w:space="1" w:color="auto"/>
          <w:left w:val="single" w:sz="4" w:space="1" w:color="auto"/>
          <w:bottom w:val="single" w:sz="4" w:space="1" w:color="auto"/>
          <w:right w:val="single" w:sz="4" w:space="1" w:color="auto"/>
        </w:pBdr>
        <w:spacing w:before="0" w:beforeAutospacing="0" w:after="60" w:afterAutospacing="0"/>
        <w:ind w:firstLine="142"/>
        <w:jc w:val="center"/>
        <w:rPr>
          <w:b/>
        </w:rPr>
      </w:pPr>
      <w:r w:rsidRPr="00715B51">
        <w:rPr>
          <w:b/>
        </w:rPr>
        <w:t xml:space="preserve"> </w:t>
      </w:r>
    </w:p>
    <w:p w:rsidR="003148CB" w:rsidRPr="00715B51" w:rsidRDefault="003148CB" w:rsidP="00057893">
      <w:pPr>
        <w:pBdr>
          <w:top w:val="single" w:sz="4" w:space="1" w:color="auto"/>
          <w:left w:val="single" w:sz="4" w:space="1" w:color="auto"/>
          <w:bottom w:val="single" w:sz="4" w:space="1" w:color="auto"/>
          <w:right w:val="single" w:sz="4" w:space="1" w:color="auto"/>
        </w:pBdr>
        <w:spacing w:after="60" w:line="240" w:lineRule="auto"/>
        <w:jc w:val="both"/>
        <w:rPr>
          <w:rFonts w:cs="Times New Roman"/>
          <w:bCs/>
          <w:szCs w:val="24"/>
        </w:rPr>
      </w:pPr>
      <w:r w:rsidRPr="00715B51">
        <w:rPr>
          <w:rFonts w:cs="Times New Roman"/>
          <w:b/>
          <w:szCs w:val="24"/>
        </w:rPr>
        <w:t>Câu 3:</w:t>
      </w:r>
      <w:r w:rsidRPr="00715B51">
        <w:rPr>
          <w:rFonts w:cs="Times New Roman"/>
          <w:bCs/>
          <w:szCs w:val="24"/>
        </w:rPr>
        <w:t>Quan sát các hình ảnh sau, chỉ ra những điểm không an toàn khi làm việc trong phòng thí nghiệm và nêu những biện pháp an toàn tương ứng?</w:t>
      </w:r>
    </w:p>
    <w:p w:rsidR="003148CB" w:rsidRPr="00715B51" w:rsidRDefault="003148CB" w:rsidP="00057893">
      <w:pPr>
        <w:pBdr>
          <w:top w:val="single" w:sz="4" w:space="1" w:color="auto"/>
          <w:left w:val="single" w:sz="4" w:space="1" w:color="auto"/>
          <w:bottom w:val="single" w:sz="4" w:space="1" w:color="auto"/>
          <w:right w:val="single" w:sz="4" w:space="1" w:color="auto"/>
        </w:pBdr>
        <w:spacing w:after="60" w:line="240" w:lineRule="auto"/>
        <w:ind w:firstLine="403"/>
        <w:jc w:val="both"/>
        <w:rPr>
          <w:rFonts w:cs="Times New Roman"/>
          <w:b/>
          <w:szCs w:val="24"/>
        </w:rPr>
      </w:pPr>
      <w:r w:rsidRPr="00715B51">
        <w:rPr>
          <w:rFonts w:cs="Times New Roman"/>
          <w:b/>
          <w:szCs w:val="24"/>
        </w:rPr>
        <w:t xml:space="preserve">  a. </w:t>
      </w:r>
      <w:r w:rsidRPr="00715B51">
        <w:rPr>
          <w:rFonts w:cs="Times New Roman"/>
          <w:noProof/>
          <w:szCs w:val="24"/>
        </w:rPr>
        <w:drawing>
          <wp:inline distT="0" distB="0" distL="0" distR="0">
            <wp:extent cx="1057006" cy="900000"/>
            <wp:effectExtent l="0" t="0" r="0" b="0"/>
            <wp:docPr id="31" name="Picture 11" descr="11 nguyên tắc an toàn điện trong gia đình cần lưu ý | Cơ điện Trần Ph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11 nguyên tắc an toàn điện trong gia đình cần lưu ý | Cơ điện Trần Phú"/>
                    <pic:cNvPicPr>
                      <a:picLocks noChangeAspect="1" noChangeArrowheads="1"/>
                    </pic:cNvPicPr>
                  </pic:nvPicPr>
                  <pic:blipFill rotWithShape="1">
                    <a:blip r:embed="rId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504" t="7118" r="12690"/>
                    <a:stretch/>
                  </pic:blipFill>
                  <pic:spPr bwMode="auto">
                    <a:xfrm>
                      <a:off x="0" y="0"/>
                      <a:ext cx="1057006" cy="900000"/>
                    </a:xfrm>
                    <a:prstGeom prst="roundRect">
                      <a:avLst>
                        <a:gd name="adj" fmla="val 16667"/>
                      </a:avLst>
                    </a:prstGeom>
                    <a:ln>
                      <a:noFill/>
                    </a:ln>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15B51">
        <w:rPr>
          <w:rFonts w:cs="Times New Roman"/>
          <w:b/>
          <w:szCs w:val="24"/>
        </w:rPr>
        <w:tab/>
      </w:r>
      <w:r w:rsidRPr="00715B51">
        <w:rPr>
          <w:rFonts w:cs="Times New Roman"/>
          <w:b/>
          <w:szCs w:val="24"/>
        </w:rPr>
        <w:tab/>
        <w:t xml:space="preserve">    b. </w:t>
      </w:r>
      <w:r w:rsidRPr="00715B51">
        <w:rPr>
          <w:rFonts w:cs="Times New Roman"/>
          <w:noProof/>
          <w:szCs w:val="24"/>
        </w:rPr>
        <w:drawing>
          <wp:inline distT="0" distB="0" distL="0" distR="0">
            <wp:extent cx="1348883" cy="900000"/>
            <wp:effectExtent l="0" t="0" r="3810" b="0"/>
            <wp:docPr id="4928" name="Picture 8" descr="Trang bị bảo hộ cho thợ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Trang bị bảo hộ cho thợ điện"/>
                    <pic:cNvPicPr>
                      <a:picLocks noChangeAspect="1" noChangeArrowheads="1"/>
                    </pic:cNvPicPr>
                  </pic:nvPicPr>
                  <pic:blipFill>
                    <a:blip r:embed="rId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48883" cy="900000"/>
                    </a:xfrm>
                    <a:prstGeom prst="roundRect">
                      <a:avLst>
                        <a:gd name="adj" fmla="val 16667"/>
                      </a:avLst>
                    </a:prstGeom>
                    <a:ln>
                      <a:noFill/>
                    </a:ln>
                    <a:effectLst/>
                  </pic:spPr>
                </pic:pic>
              </a:graphicData>
            </a:graphic>
          </wp:inline>
        </w:drawing>
      </w:r>
      <w:r w:rsidRPr="00715B51">
        <w:rPr>
          <w:rFonts w:cs="Times New Roman"/>
          <w:b/>
          <w:szCs w:val="24"/>
        </w:rPr>
        <w:tab/>
      </w:r>
      <w:r w:rsidRPr="00715B51">
        <w:rPr>
          <w:rFonts w:cs="Times New Roman"/>
          <w:b/>
          <w:szCs w:val="24"/>
        </w:rPr>
        <w:tab/>
        <w:t xml:space="preserve">c. </w:t>
      </w:r>
      <w:r w:rsidRPr="00715B51">
        <w:rPr>
          <w:rFonts w:cs="Times New Roman"/>
          <w:noProof/>
          <w:szCs w:val="24"/>
        </w:rPr>
        <w:drawing>
          <wp:inline distT="0" distB="0" distL="0" distR="0">
            <wp:extent cx="900000" cy="1231495"/>
            <wp:effectExtent l="5715" t="0" r="1270" b="1270"/>
            <wp:docPr id="4929" name="Picture 12" descr="Hướng Dẫn Lắp Bảng Điện Gia Đình Chỉ Với 5 Bước, Hướng Dẫn Lắp Bảng Điện  Gia Đình Đúng Cách Nhấ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ướng Dẫn Lắp Bảng Điện Gia Đình Chỉ Với 5 Bước, Hướng Dẫn Lắp Bảng Điện  Gia Đình Đúng Cách Nhất"/>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6200000">
                      <a:off x="0" y="0"/>
                      <a:ext cx="900000" cy="1231495"/>
                    </a:xfrm>
                    <a:prstGeom prst="roundRect">
                      <a:avLst>
                        <a:gd name="adj" fmla="val 16667"/>
                      </a:avLst>
                    </a:prstGeom>
                    <a:ln>
                      <a:noFill/>
                    </a:ln>
                    <a:effectLst/>
                  </pic:spPr>
                </pic:pic>
              </a:graphicData>
            </a:graphic>
          </wp:inline>
        </w:drawing>
      </w:r>
    </w:p>
    <w:p w:rsidR="003148CB" w:rsidRPr="00715B51" w:rsidRDefault="003148CB" w:rsidP="00057893">
      <w:pPr>
        <w:pBdr>
          <w:top w:val="single" w:sz="4" w:space="1" w:color="auto"/>
          <w:left w:val="single" w:sz="4" w:space="1" w:color="auto"/>
          <w:bottom w:val="single" w:sz="4" w:space="1" w:color="auto"/>
          <w:right w:val="single" w:sz="4" w:space="1" w:color="auto"/>
        </w:pBdr>
        <w:spacing w:after="60" w:line="240" w:lineRule="auto"/>
        <w:ind w:firstLine="403"/>
        <w:jc w:val="both"/>
        <w:rPr>
          <w:rFonts w:cs="Times New Roman"/>
          <w:noProof/>
          <w:szCs w:val="24"/>
        </w:rPr>
      </w:pPr>
      <w:r w:rsidRPr="00715B51">
        <w:rPr>
          <w:rFonts w:cs="Times New Roman"/>
          <w:b/>
          <w:szCs w:val="24"/>
        </w:rPr>
        <w:t xml:space="preserve">d. </w:t>
      </w:r>
      <w:r w:rsidRPr="00715B51">
        <w:rPr>
          <w:rFonts w:cs="Times New Roman"/>
          <w:noProof/>
          <w:szCs w:val="24"/>
        </w:rPr>
        <w:drawing>
          <wp:inline distT="0" distB="0" distL="0" distR="0">
            <wp:extent cx="1200000" cy="900000"/>
            <wp:effectExtent l="0" t="0" r="635" b="0"/>
            <wp:docPr id="4930" name="Picture 14" descr="Người đàn ông bị giật, ngã gần quạt hơi nước: Cảnh báo sự cố dễ gặ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gười đàn ông bị giật, ngã gần quạt hơi nước: Cảnh báo sự cố dễ gặp"/>
                    <pic:cNvPicPr>
                      <a:picLocks noChangeAspect="1" noChangeArrowheads="1"/>
                    </pic:cNvPicPr>
                  </pic:nvPicPr>
                  <pic:blipFill>
                    <a:blip r:embed="rId5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00000" cy="900000"/>
                    </a:xfrm>
                    <a:prstGeom prst="roundRect">
                      <a:avLst>
                        <a:gd name="adj" fmla="val 16667"/>
                      </a:avLst>
                    </a:prstGeom>
                    <a:ln>
                      <a:noFill/>
                    </a:ln>
                    <a:effectLst/>
                  </pic:spPr>
                </pic:pic>
              </a:graphicData>
            </a:graphic>
          </wp:inline>
        </w:drawing>
      </w:r>
      <w:r w:rsidRPr="00715B51">
        <w:rPr>
          <w:rFonts w:cs="Times New Roman"/>
          <w:b/>
          <w:szCs w:val="24"/>
        </w:rPr>
        <w:tab/>
      </w:r>
      <w:r w:rsidRPr="00715B51">
        <w:rPr>
          <w:rFonts w:cs="Times New Roman"/>
          <w:b/>
          <w:szCs w:val="24"/>
        </w:rPr>
        <w:tab/>
        <w:t xml:space="preserve">e. </w:t>
      </w:r>
      <w:r w:rsidRPr="00715B51">
        <w:rPr>
          <w:rFonts w:cs="Times New Roman"/>
          <w:noProof/>
          <w:szCs w:val="24"/>
        </w:rPr>
        <w:drawing>
          <wp:inline distT="0" distB="0" distL="0" distR="0">
            <wp:extent cx="1599513" cy="900000"/>
            <wp:effectExtent l="0" t="0" r="1270" b="0"/>
            <wp:docPr id="4931" name="Picture 17" descr="3 bước sơ cứu người bị điện giật | Cơ điện Gala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3 bước sơ cứu người bị điện giật | Cơ điện Galaxy"/>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9513" cy="900000"/>
                    </a:xfrm>
                    <a:prstGeom prst="roundRect">
                      <a:avLst>
                        <a:gd name="adj" fmla="val 16667"/>
                      </a:avLst>
                    </a:prstGeom>
                    <a:ln>
                      <a:noFill/>
                    </a:ln>
                    <a:effectLst/>
                  </pic:spPr>
                </pic:pic>
              </a:graphicData>
            </a:graphic>
          </wp:inline>
        </w:drawing>
      </w:r>
      <w:r w:rsidRPr="00715B51">
        <w:rPr>
          <w:rFonts w:cs="Times New Roman"/>
          <w:b/>
          <w:szCs w:val="24"/>
        </w:rPr>
        <w:tab/>
      </w:r>
      <w:r w:rsidRPr="00715B51">
        <w:rPr>
          <w:rFonts w:cs="Times New Roman"/>
          <w:b/>
          <w:szCs w:val="24"/>
        </w:rPr>
        <w:tab/>
        <w:t>f.</w:t>
      </w:r>
      <w:r w:rsidRPr="00715B51">
        <w:rPr>
          <w:rFonts w:cs="Times New Roman"/>
          <w:noProof/>
          <w:szCs w:val="24"/>
        </w:rPr>
        <w:drawing>
          <wp:inline distT="0" distB="0" distL="0" distR="0">
            <wp:extent cx="900000" cy="900000"/>
            <wp:effectExtent l="0" t="0" r="0" b="0"/>
            <wp:docPr id="4932" name="Picture 18" descr="Nguy hiểm điện cao thế - Tránh 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guy hiểm điện cao thế - Tránh xa"/>
                    <pic:cNvPicPr>
                      <a:picLocks noChangeAspect="1" noChangeArrowheads="1"/>
                    </pic:cNvPicPr>
                  </pic:nvPicPr>
                  <pic:blipFill>
                    <a:blip r:embed="rId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00000" cy="900000"/>
                    </a:xfrm>
                    <a:prstGeom prst="roundRect">
                      <a:avLst>
                        <a:gd name="adj" fmla="val 16667"/>
                      </a:avLst>
                    </a:prstGeom>
                    <a:ln>
                      <a:noFill/>
                    </a:ln>
                    <a:effectLst/>
                  </pic:spPr>
                </pic:pic>
              </a:graphicData>
            </a:graphic>
          </wp:inline>
        </w:drawing>
      </w:r>
    </w:p>
    <w:p w:rsidR="003148CB" w:rsidRPr="00715B51" w:rsidRDefault="003148CB" w:rsidP="00057893">
      <w:pPr>
        <w:pBdr>
          <w:top w:val="single" w:sz="4" w:space="1" w:color="auto"/>
          <w:left w:val="single" w:sz="4" w:space="1" w:color="auto"/>
          <w:bottom w:val="single" w:sz="4" w:space="1" w:color="auto"/>
          <w:right w:val="single" w:sz="4" w:space="1" w:color="auto"/>
        </w:pBdr>
        <w:spacing w:after="60" w:line="240" w:lineRule="auto"/>
        <w:ind w:firstLine="403"/>
        <w:jc w:val="both"/>
        <w:rPr>
          <w:rFonts w:cs="Times New Roman"/>
          <w:b/>
          <w:szCs w:val="24"/>
        </w:rPr>
      </w:pPr>
      <w:r w:rsidRPr="00715B51">
        <w:rPr>
          <w:rFonts w:cs="Times New Roman"/>
          <w:b/>
          <w:szCs w:val="24"/>
        </w:rPr>
        <w:lastRenderedPageBreak/>
        <w:t xml:space="preserve">g. </w:t>
      </w:r>
      <w:r w:rsidRPr="00715B51">
        <w:rPr>
          <w:rFonts w:cs="Times New Roman"/>
          <w:noProof/>
          <w:szCs w:val="24"/>
        </w:rPr>
        <w:drawing>
          <wp:inline distT="0" distB="0" distL="0" distR="0">
            <wp:extent cx="1599019" cy="900000"/>
            <wp:effectExtent l="0" t="0" r="1270" b="0"/>
            <wp:docPr id="4933" name="Picture 4930" descr="8 cách bảo vệ và sửa dây cáp điện tử trong nh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8 cách bảo vệ và sửa dây cáp điện tử trong nhà"/>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9019" cy="900000"/>
                    </a:xfrm>
                    <a:prstGeom prst="roundRect">
                      <a:avLst>
                        <a:gd name="adj" fmla="val 16667"/>
                      </a:avLst>
                    </a:prstGeom>
                    <a:ln>
                      <a:noFill/>
                    </a:ln>
                    <a:effectLst/>
                  </pic:spPr>
                </pic:pic>
              </a:graphicData>
            </a:graphic>
          </wp:inline>
        </w:drawing>
      </w:r>
      <w:r w:rsidRPr="00715B51">
        <w:rPr>
          <w:rFonts w:cs="Times New Roman"/>
          <w:b/>
          <w:szCs w:val="24"/>
        </w:rPr>
        <w:tab/>
      </w:r>
      <w:r w:rsidRPr="00715B51">
        <w:rPr>
          <w:rFonts w:cs="Times New Roman"/>
          <w:b/>
          <w:szCs w:val="24"/>
        </w:rPr>
        <w:tab/>
        <w:t xml:space="preserve">h. </w:t>
      </w:r>
      <w:r w:rsidRPr="00715B51">
        <w:rPr>
          <w:rFonts w:cs="Times New Roman"/>
          <w:bCs/>
          <w:noProof/>
          <w:szCs w:val="24"/>
        </w:rPr>
        <w:drawing>
          <wp:inline distT="0" distB="0" distL="0" distR="0">
            <wp:extent cx="1448264" cy="900000"/>
            <wp:effectExtent l="0" t="0" r="0" b="0"/>
            <wp:docPr id="4934" name="Picture 4931" descr="A picture containing text, applia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1" name="Picture 4931" descr="A picture containing text, appliance&#10;&#10;Description automatically generated"/>
                    <pic:cNvPicPr>
                      <a:picLocks noChangeAspect="1" noChangeArrowheads="1"/>
                    </pic:cNvPicPr>
                  </pic:nvPicPr>
                  <pic:blipFill rotWithShape="1">
                    <a:blip r:embed="rId5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0350" t="61765" r="55604"/>
                    <a:stretch/>
                  </pic:blipFill>
                  <pic:spPr bwMode="auto">
                    <a:xfrm>
                      <a:off x="0" y="0"/>
                      <a:ext cx="1448264" cy="900000"/>
                    </a:xfrm>
                    <a:prstGeom prst="roundRect">
                      <a:avLst>
                        <a:gd name="adj" fmla="val 16667"/>
                      </a:avLst>
                    </a:prstGeom>
                    <a:ln>
                      <a:noFill/>
                    </a:ln>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15B51">
        <w:rPr>
          <w:rFonts w:cs="Times New Roman"/>
          <w:b/>
          <w:szCs w:val="24"/>
        </w:rPr>
        <w:tab/>
        <w:t xml:space="preserve">i. </w:t>
      </w:r>
      <w:r w:rsidRPr="00715B51">
        <w:rPr>
          <w:rFonts w:cs="Times New Roman"/>
          <w:bCs/>
          <w:noProof/>
          <w:szCs w:val="24"/>
        </w:rPr>
        <w:drawing>
          <wp:inline distT="0" distB="0" distL="0" distR="0">
            <wp:extent cx="1458588" cy="900000"/>
            <wp:effectExtent l="0" t="0" r="8890" b="0"/>
            <wp:docPr id="4935" name="Picture 493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3" name="Picture 4933" descr="Graphical user interface&#10;&#10;Description automatically generated with medium confidence"/>
                    <pic:cNvPicPr>
                      <a:picLocks noChangeAspect="1" noChangeArrowheads="1"/>
                    </pic:cNvPicPr>
                  </pic:nvPicPr>
                  <pic:blipFill rotWithShape="1">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62344" b="28817"/>
                    <a:stretch/>
                  </pic:blipFill>
                  <pic:spPr bwMode="auto">
                    <a:xfrm>
                      <a:off x="0" y="0"/>
                      <a:ext cx="1458588" cy="900000"/>
                    </a:xfrm>
                    <a:prstGeom prst="roundRect">
                      <a:avLst>
                        <a:gd name="adj" fmla="val 16667"/>
                      </a:avLst>
                    </a:prstGeom>
                    <a:ln>
                      <a:noFill/>
                    </a:ln>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148CB" w:rsidRPr="00715B51" w:rsidRDefault="003148CB" w:rsidP="00057893">
      <w:pPr>
        <w:pBdr>
          <w:top w:val="single" w:sz="4" w:space="1" w:color="auto"/>
          <w:left w:val="single" w:sz="4" w:space="1" w:color="auto"/>
          <w:bottom w:val="single" w:sz="4" w:space="1" w:color="auto"/>
          <w:right w:val="single" w:sz="4" w:space="1" w:color="auto"/>
        </w:pBdr>
        <w:spacing w:after="60" w:line="240" w:lineRule="auto"/>
        <w:ind w:firstLine="403"/>
        <w:jc w:val="both"/>
        <w:rPr>
          <w:rFonts w:cs="Times New Roman"/>
          <w:b/>
          <w:szCs w:val="24"/>
        </w:rPr>
      </w:pPr>
      <w:r w:rsidRPr="00715B51">
        <w:rPr>
          <w:rFonts w:cs="Times New Roman"/>
          <w:b/>
          <w:szCs w:val="24"/>
        </w:rPr>
        <w:t xml:space="preserve">k. </w:t>
      </w:r>
      <w:r w:rsidRPr="00715B51">
        <w:rPr>
          <w:rFonts w:cs="Times New Roman"/>
          <w:bCs/>
          <w:noProof/>
          <w:szCs w:val="24"/>
        </w:rPr>
        <w:drawing>
          <wp:inline distT="0" distB="0" distL="0" distR="0">
            <wp:extent cx="999706" cy="900000"/>
            <wp:effectExtent l="0" t="0" r="0" b="0"/>
            <wp:docPr id="4936" name="Picture 4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9903" t="592" r="33910" b="27182"/>
                    <a:stretch/>
                  </pic:blipFill>
                  <pic:spPr bwMode="auto">
                    <a:xfrm>
                      <a:off x="0" y="0"/>
                      <a:ext cx="999706" cy="900000"/>
                    </a:xfrm>
                    <a:prstGeom prst="roundRect">
                      <a:avLst>
                        <a:gd name="adj" fmla="val 16667"/>
                      </a:avLst>
                    </a:prstGeom>
                    <a:ln>
                      <a:noFill/>
                    </a:ln>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715B51">
        <w:rPr>
          <w:rFonts w:cs="Times New Roman"/>
          <w:b/>
          <w:szCs w:val="24"/>
        </w:rPr>
        <w:tab/>
      </w:r>
      <w:r w:rsidRPr="00715B51">
        <w:rPr>
          <w:rFonts w:cs="Times New Roman"/>
          <w:b/>
          <w:szCs w:val="24"/>
        </w:rPr>
        <w:tab/>
      </w:r>
      <w:r w:rsidRPr="00715B51">
        <w:rPr>
          <w:rFonts w:cs="Times New Roman"/>
          <w:b/>
          <w:szCs w:val="24"/>
        </w:rPr>
        <w:tab/>
      </w:r>
      <w:r w:rsidRPr="00715B51">
        <w:rPr>
          <w:rFonts w:cs="Times New Roman"/>
          <w:b/>
          <w:szCs w:val="24"/>
        </w:rPr>
        <w:tab/>
        <w:t xml:space="preserve">l. </w:t>
      </w:r>
      <w:r w:rsidRPr="00715B51">
        <w:rPr>
          <w:rFonts w:cs="Times New Roman"/>
          <w:bCs/>
          <w:noProof/>
          <w:szCs w:val="24"/>
        </w:rPr>
        <w:drawing>
          <wp:inline distT="0" distB="0" distL="0" distR="0">
            <wp:extent cx="1189013" cy="900000"/>
            <wp:effectExtent l="0" t="0" r="0" b="0"/>
            <wp:docPr id="4938" name="Picture 493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 name="Picture 4935" descr="Graphical user interface&#10;&#10;Description automatically generated with medium confidence"/>
                    <pic:cNvPicPr>
                      <a:picLocks noChangeAspect="1" noChangeArrowheads="1"/>
                    </pic:cNvPicPr>
                  </pic:nvPicPr>
                  <pic:blipFill rotWithShape="1">
                    <a:blip r:embed="rId6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923" b="27933"/>
                    <a:stretch/>
                  </pic:blipFill>
                  <pic:spPr bwMode="auto">
                    <a:xfrm>
                      <a:off x="0" y="0"/>
                      <a:ext cx="1189013" cy="900000"/>
                    </a:xfrm>
                    <a:prstGeom prst="roundRect">
                      <a:avLst>
                        <a:gd name="adj" fmla="val 16667"/>
                      </a:avLst>
                    </a:prstGeom>
                    <a:ln>
                      <a:noFill/>
                    </a:ln>
                    <a:effectLst/>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center"/>
        <w:rPr>
          <w:rFonts w:cs="Times New Roman"/>
          <w:b/>
          <w:szCs w:val="24"/>
        </w:rPr>
      </w:pPr>
      <w:r w:rsidRPr="00715B51">
        <w:rPr>
          <w:rFonts w:cs="Times New Roman"/>
          <w:b/>
          <w:szCs w:val="24"/>
        </w:rPr>
        <w:t>Phiếu học tập số 2</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both"/>
        <w:rPr>
          <w:rFonts w:cs="Times New Roman"/>
          <w:bCs/>
          <w:szCs w:val="24"/>
        </w:rPr>
      </w:pPr>
      <w:r w:rsidRPr="00715B51">
        <w:rPr>
          <w:rFonts w:cs="Times New Roman"/>
          <w:b/>
          <w:szCs w:val="24"/>
        </w:rPr>
        <w:t>Câu 1:</w:t>
      </w:r>
      <w:r w:rsidRPr="00715B51">
        <w:rPr>
          <w:rFonts w:cs="Times New Roman"/>
          <w:bCs/>
          <w:szCs w:val="24"/>
        </w:rPr>
        <w:t xml:space="preserve"> Phép đo một đại lượng vật lý là gì?Thế nào là phép đo trực tiếp? Thế nào là phép đo gián tiếp?</w:t>
      </w:r>
    </w:p>
    <w:p w:rsidR="003148CB" w:rsidRPr="00715B51" w:rsidRDefault="003148CB" w:rsidP="00057893">
      <w:pPr>
        <w:pStyle w:val="NormalWeb"/>
        <w:pBdr>
          <w:top w:val="single" w:sz="4" w:space="1" w:color="auto"/>
          <w:left w:val="single" w:sz="4" w:space="4" w:color="auto"/>
          <w:bottom w:val="single" w:sz="4" w:space="1" w:color="auto"/>
          <w:right w:val="single" w:sz="4" w:space="4" w:color="auto"/>
        </w:pBdr>
        <w:spacing w:before="0" w:beforeAutospacing="0" w:after="60" w:afterAutospacing="0"/>
        <w:jc w:val="both"/>
      </w:pPr>
      <w:r w:rsidRPr="00715B51">
        <w:rPr>
          <w:b/>
        </w:rPr>
        <w:t>Câu 2:</w:t>
      </w:r>
      <w:r w:rsidRPr="00715B51">
        <w:t>Em hãy lập phương án đo tốc độ chuyển động của chiếc xe ô tô đồ chơi chỉ dùng thước; đồng hồ bấm giây và trả lời các câu hỏi sau:</w:t>
      </w:r>
    </w:p>
    <w:p w:rsidR="003148CB" w:rsidRPr="00715B51" w:rsidRDefault="003148CB" w:rsidP="00057893">
      <w:pPr>
        <w:pStyle w:val="NormalWeb"/>
        <w:pBdr>
          <w:top w:val="single" w:sz="4" w:space="1" w:color="auto"/>
          <w:left w:val="single" w:sz="4" w:space="4" w:color="auto"/>
          <w:bottom w:val="single" w:sz="4" w:space="1" w:color="auto"/>
          <w:right w:val="single" w:sz="4" w:space="4" w:color="auto"/>
        </w:pBdr>
        <w:spacing w:before="0" w:beforeAutospacing="0" w:after="60" w:afterAutospacing="0"/>
        <w:ind w:firstLine="142"/>
      </w:pPr>
      <w:r w:rsidRPr="00715B51">
        <w:rPr>
          <w:b/>
          <w:bCs/>
        </w:rPr>
        <w:t>a.</w:t>
      </w:r>
      <w:r w:rsidRPr="00715B51">
        <w:t xml:space="preserve"> Để đo tốc độ chuyển động của chiếc xe cần đo đại lượng nào?</w:t>
      </w:r>
    </w:p>
    <w:p w:rsidR="003148CB" w:rsidRPr="00715B51" w:rsidRDefault="003148CB" w:rsidP="00057893">
      <w:pPr>
        <w:pStyle w:val="NormalWeb"/>
        <w:pBdr>
          <w:top w:val="single" w:sz="4" w:space="1" w:color="auto"/>
          <w:left w:val="single" w:sz="4" w:space="4" w:color="auto"/>
          <w:bottom w:val="single" w:sz="4" w:space="1" w:color="auto"/>
          <w:right w:val="single" w:sz="4" w:space="4" w:color="auto"/>
        </w:pBdr>
        <w:spacing w:before="0" w:beforeAutospacing="0" w:after="60" w:afterAutospacing="0"/>
        <w:ind w:firstLine="142"/>
      </w:pPr>
      <w:r w:rsidRPr="00715B51">
        <w:rPr>
          <w:b/>
          <w:bCs/>
        </w:rPr>
        <w:t>b.</w:t>
      </w:r>
      <w:r w:rsidRPr="00715B51">
        <w:t xml:space="preserve"> Xác định tốc độ chuyển động của xe theo công thức nào?</w:t>
      </w:r>
    </w:p>
    <w:p w:rsidR="003148CB" w:rsidRPr="00715B51" w:rsidRDefault="003148CB" w:rsidP="00057893">
      <w:pPr>
        <w:pStyle w:val="NormalWeb"/>
        <w:pBdr>
          <w:top w:val="single" w:sz="4" w:space="1" w:color="auto"/>
          <w:left w:val="single" w:sz="4" w:space="4" w:color="auto"/>
          <w:bottom w:val="single" w:sz="4" w:space="1" w:color="auto"/>
          <w:right w:val="single" w:sz="4" w:space="4" w:color="auto"/>
        </w:pBdr>
        <w:spacing w:before="0" w:beforeAutospacing="0" w:after="60" w:afterAutospacing="0"/>
        <w:ind w:firstLine="142"/>
      </w:pPr>
      <w:r w:rsidRPr="00715B51">
        <w:rPr>
          <w:b/>
          <w:bCs/>
        </w:rPr>
        <w:t>c.</w:t>
      </w:r>
      <w:r w:rsidRPr="00715B51">
        <w:t xml:space="preserve"> Phép đo nào là phép đo trực tiếp? Tại sao?</w:t>
      </w:r>
    </w:p>
    <w:p w:rsidR="003148CB" w:rsidRPr="00715B51" w:rsidRDefault="003148CB" w:rsidP="00057893">
      <w:pPr>
        <w:pStyle w:val="NormalWeb"/>
        <w:pBdr>
          <w:top w:val="single" w:sz="4" w:space="1" w:color="auto"/>
          <w:left w:val="single" w:sz="4" w:space="4" w:color="auto"/>
          <w:bottom w:val="single" w:sz="4" w:space="1" w:color="auto"/>
          <w:right w:val="single" w:sz="4" w:space="4" w:color="auto"/>
        </w:pBdr>
        <w:spacing w:before="0" w:beforeAutospacing="0" w:after="60" w:afterAutospacing="0"/>
        <w:ind w:firstLine="142"/>
      </w:pPr>
      <w:r w:rsidRPr="00715B51">
        <w:rPr>
          <w:b/>
          <w:bCs/>
        </w:rPr>
        <w:t>d.</w:t>
      </w:r>
      <w:r w:rsidRPr="00715B51">
        <w:t xml:space="preserve"> Phép đo nào là phép đo gián tiếp? Tại sao?</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center"/>
        <w:rPr>
          <w:rFonts w:cs="Times New Roman"/>
          <w:b/>
          <w:szCs w:val="24"/>
        </w:rPr>
      </w:pPr>
      <w:r w:rsidRPr="00715B51">
        <w:rPr>
          <w:rFonts w:cs="Times New Roman"/>
          <w:b/>
          <w:szCs w:val="24"/>
        </w:rPr>
        <w:t>Phiếu học tập số 3</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both"/>
        <w:rPr>
          <w:rFonts w:cs="Times New Roman"/>
          <w:bCs/>
          <w:szCs w:val="24"/>
        </w:rPr>
      </w:pPr>
      <w:r w:rsidRPr="00715B51">
        <w:rPr>
          <w:rFonts w:cs="Times New Roman"/>
          <w:b/>
          <w:szCs w:val="24"/>
        </w:rPr>
        <w:t>Câu 1:</w:t>
      </w:r>
      <w:r w:rsidRPr="00715B51">
        <w:rPr>
          <w:rFonts w:cs="Times New Roman"/>
          <w:bCs/>
          <w:szCs w:val="24"/>
        </w:rPr>
        <w:t xml:space="preserve"> Quan sát hình 3.2 và phân tích các nguyên nhân gây ra sai số của phép đo trong các trường hợp được nêu?</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center"/>
        <w:rPr>
          <w:rFonts w:cs="Times New Roman"/>
          <w:bCs/>
          <w:szCs w:val="24"/>
        </w:rPr>
      </w:pPr>
      <w:r w:rsidRPr="00715B51">
        <w:rPr>
          <w:rFonts w:cs="Times New Roman"/>
          <w:bCs/>
          <w:noProof/>
          <w:szCs w:val="24"/>
        </w:rPr>
        <w:drawing>
          <wp:inline distT="0" distB="0" distL="0" distR="0">
            <wp:extent cx="5517515" cy="1615440"/>
            <wp:effectExtent l="0" t="0" r="6985" b="3810"/>
            <wp:docPr id="4939" name="Picture 10"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screenshot of a computer&#10;&#10;Description automatically generated with low confidence"/>
                    <pic:cNvPicPr>
                      <a:picLocks noChangeAspect="1" noChangeArrowheads="1"/>
                    </pic:cNvPicPr>
                  </pic:nvPicPr>
                  <pic:blipFill>
                    <a:blip r:embed="rId6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17515" cy="1615440"/>
                    </a:xfrm>
                    <a:prstGeom prst="rect">
                      <a:avLst/>
                    </a:prstGeom>
                    <a:noFill/>
                  </pic:spPr>
                </pic:pic>
              </a:graphicData>
            </a:graphic>
          </wp:inline>
        </w:drawing>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both"/>
        <w:rPr>
          <w:rFonts w:cs="Times New Roman"/>
          <w:bCs/>
          <w:szCs w:val="24"/>
        </w:rPr>
      </w:pPr>
      <w:r w:rsidRPr="00715B51">
        <w:rPr>
          <w:rFonts w:cs="Times New Roman"/>
          <w:b/>
          <w:szCs w:val="24"/>
        </w:rPr>
        <w:t>Câu 2:</w:t>
      </w:r>
      <w:r w:rsidRPr="00715B51">
        <w:rPr>
          <w:rFonts w:cs="Times New Roman"/>
          <w:szCs w:val="24"/>
        </w:rPr>
        <w:t>Dựa vào nguyên nhân gây sai số, ta phân làm mấy loại sai số? Thế nào là sai số hệ thống, sai số ngẫu nhiên? Đề xuất những phương án hạn chế sai số khi thực hiện phép đo?</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both"/>
        <w:rPr>
          <w:rFonts w:cs="Times New Roman"/>
          <w:bCs/>
          <w:szCs w:val="24"/>
        </w:rPr>
      </w:pPr>
      <w:r w:rsidRPr="00715B51">
        <w:rPr>
          <w:rFonts w:cs="Times New Roman"/>
          <w:b/>
          <w:szCs w:val="24"/>
        </w:rPr>
        <w:t>Câu 3:</w:t>
      </w:r>
      <w:r w:rsidRPr="00715B51">
        <w:rPr>
          <w:rFonts w:cs="Times New Roman"/>
          <w:bCs/>
          <w:szCs w:val="24"/>
        </w:rPr>
        <w:t xml:space="preserve"> Quan sát hình 3.3, em hãy xác định sai số dụng cụ của 2 thước đo. Để đo chiều dài của cây bút chì, em nên sử dụng loại thước nào trong hình 3.3 để thu được kết quả chính xác hơn?</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center"/>
        <w:rPr>
          <w:rFonts w:cs="Times New Roman"/>
          <w:bCs/>
          <w:szCs w:val="24"/>
        </w:rPr>
      </w:pPr>
      <w:r w:rsidRPr="00715B51">
        <w:rPr>
          <w:rFonts w:cs="Times New Roman"/>
          <w:bCs/>
          <w:noProof/>
          <w:szCs w:val="24"/>
        </w:rPr>
        <w:drawing>
          <wp:inline distT="0" distB="0" distL="0" distR="0">
            <wp:extent cx="1639577" cy="1008000"/>
            <wp:effectExtent l="0" t="0" r="0" b="1905"/>
            <wp:docPr id="4940" name="Picture 1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pic:cNvPicPr>
                      <a:picLocks noChangeAspect="1" noChangeArrowheads="1"/>
                    </pic:cNvPicPr>
                  </pic:nvPicPr>
                  <pic:blipFill>
                    <a:blip r:embed="rId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39577" cy="1008000"/>
                    </a:xfrm>
                    <a:prstGeom prst="rect">
                      <a:avLst/>
                    </a:prstGeom>
                    <a:noFill/>
                  </pic:spPr>
                </pic:pic>
              </a:graphicData>
            </a:graphic>
          </wp:inline>
        </w:drawing>
      </w:r>
      <w:r w:rsidRPr="00715B51">
        <w:rPr>
          <w:rFonts w:cs="Times New Roman"/>
          <w:bCs/>
          <w:szCs w:val="24"/>
        </w:rPr>
        <w:tab/>
      </w:r>
      <w:r w:rsidRPr="00715B51">
        <w:rPr>
          <w:rFonts w:cs="Times New Roman"/>
          <w:bCs/>
          <w:szCs w:val="24"/>
        </w:rPr>
        <w:tab/>
      </w:r>
      <w:r w:rsidRPr="00715B51">
        <w:rPr>
          <w:rFonts w:cs="Times New Roman"/>
          <w:bCs/>
          <w:noProof/>
          <w:szCs w:val="24"/>
        </w:rPr>
        <w:drawing>
          <wp:inline distT="0" distB="0" distL="0" distR="0">
            <wp:extent cx="954506" cy="1008000"/>
            <wp:effectExtent l="0" t="0" r="0" b="1905"/>
            <wp:docPr id="4941" name="Picture 21" descr="A picture containing text,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seat&#10;&#10;Description automatically generated"/>
                    <pic:cNvPicPr>
                      <a:picLocks noChangeAspect="1" noChangeArrowheads="1"/>
                    </pic:cNvPicPr>
                  </pic:nvPicPr>
                  <pic:blipFill>
                    <a:blip r:embed="rId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54506" cy="1008000"/>
                    </a:xfrm>
                    <a:prstGeom prst="rect">
                      <a:avLst/>
                    </a:prstGeom>
                    <a:noFill/>
                  </pic:spPr>
                </pic:pic>
              </a:graphicData>
            </a:graphic>
          </wp:inline>
        </w:drawing>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both"/>
        <w:rPr>
          <w:rFonts w:cs="Times New Roman"/>
          <w:bCs/>
          <w:szCs w:val="24"/>
        </w:rPr>
      </w:pPr>
      <w:r w:rsidRPr="00715B51">
        <w:rPr>
          <w:rFonts w:cs="Times New Roman"/>
          <w:b/>
          <w:szCs w:val="24"/>
        </w:rPr>
        <w:t>Câu 4:</w:t>
      </w:r>
      <w:r w:rsidRPr="00715B51">
        <w:rPr>
          <w:rFonts w:cs="Times New Roman"/>
          <w:bCs/>
          <w:szCs w:val="24"/>
        </w:rPr>
        <w:t xml:space="preserve"> Một bạn chuẩn bị thực hiện đo khối lượng của một túi trái cây bằng cân như hình 3.4. Hãy chỉ ra những sai số bạn có thể mắc phải. Từ đó nêu cách hạn chế các sai số đó.</w:t>
      </w:r>
    </w:p>
    <w:p w:rsidR="003148CB" w:rsidRPr="00715B51" w:rsidRDefault="003148CB" w:rsidP="00057893">
      <w:pPr>
        <w:spacing w:after="60" w:line="240" w:lineRule="auto"/>
        <w:jc w:val="both"/>
        <w:rPr>
          <w:rFonts w:cs="Times New Roman"/>
          <w:bCs/>
          <w:szCs w:val="24"/>
        </w:rPr>
      </w:pP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center"/>
        <w:rPr>
          <w:rFonts w:cs="Times New Roman"/>
          <w:b/>
          <w:szCs w:val="24"/>
        </w:rPr>
      </w:pPr>
      <w:r w:rsidRPr="00715B51">
        <w:rPr>
          <w:rFonts w:cs="Times New Roman"/>
          <w:b/>
          <w:szCs w:val="24"/>
        </w:rPr>
        <w:t>Phiếu học tập số 4</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both"/>
        <w:rPr>
          <w:rFonts w:cs="Times New Roman"/>
          <w:szCs w:val="24"/>
        </w:rPr>
      </w:pPr>
      <w:r w:rsidRPr="00715B51">
        <w:rPr>
          <w:rFonts w:cs="Times New Roman"/>
          <w:b/>
          <w:bCs/>
          <w:szCs w:val="24"/>
        </w:rPr>
        <w:t>Câu 1.</w:t>
      </w:r>
      <w:r w:rsidRPr="00715B51">
        <w:rPr>
          <w:rFonts w:cs="Times New Roman"/>
          <w:szCs w:val="24"/>
        </w:rPr>
        <w:t>Cách xác định giá trị trung bình? Xác định sai số tuyệt đối của mỗi lần đo, sai số tuyệt đối trung bình, sai số dụng cụ của một đại lượng cần đo, từ đó xác định sai số tuyệt đối của phép đo?</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both"/>
        <w:rPr>
          <w:rFonts w:cs="Times New Roman"/>
          <w:szCs w:val="24"/>
        </w:rPr>
      </w:pPr>
      <w:r w:rsidRPr="00715B51">
        <w:rPr>
          <w:rFonts w:cs="Times New Roman"/>
          <w:b/>
          <w:bCs/>
          <w:szCs w:val="24"/>
        </w:rPr>
        <w:t>Câu 2.</w:t>
      </w:r>
      <w:r w:rsidRPr="00715B51">
        <w:rPr>
          <w:rFonts w:cs="Times New Roman"/>
          <w:szCs w:val="24"/>
        </w:rPr>
        <w:t>Cách xác định sai số tương đối? Sai số tương đối cho biết điều gì?</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both"/>
        <w:rPr>
          <w:rFonts w:cs="Times New Roman"/>
          <w:szCs w:val="24"/>
        </w:rPr>
      </w:pPr>
      <w:r w:rsidRPr="00715B51">
        <w:rPr>
          <w:rFonts w:cs="Times New Roman"/>
          <w:b/>
          <w:bCs/>
          <w:szCs w:val="24"/>
        </w:rPr>
        <w:lastRenderedPageBreak/>
        <w:t>Câu 3.</w:t>
      </w:r>
      <w:r w:rsidRPr="00715B51">
        <w:rPr>
          <w:rFonts w:cs="Times New Roman"/>
          <w:szCs w:val="24"/>
        </w:rPr>
        <w:t>Cách ghi giá trị x của một đại lượng vật lí khi kèm sai số?</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both"/>
        <w:rPr>
          <w:rFonts w:cs="Times New Roman"/>
          <w:szCs w:val="24"/>
        </w:rPr>
      </w:pPr>
      <w:r w:rsidRPr="00715B51">
        <w:rPr>
          <w:rFonts w:cs="Times New Roman"/>
          <w:b/>
          <w:bCs/>
          <w:szCs w:val="24"/>
        </w:rPr>
        <w:t>Câu 4.</w:t>
      </w:r>
      <w:r w:rsidRPr="00715B51">
        <w:rPr>
          <w:rFonts w:cs="Times New Roman"/>
          <w:szCs w:val="24"/>
        </w:rPr>
        <w:t>Nêu cách xác định sai số của phép đo gián tiếp trong 2 trường hợp:</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ind w:firstLine="284"/>
        <w:jc w:val="both"/>
        <w:rPr>
          <w:rFonts w:cs="Times New Roman"/>
          <w:bCs/>
          <w:szCs w:val="24"/>
        </w:rPr>
      </w:pPr>
      <w:r w:rsidRPr="00715B51">
        <w:rPr>
          <w:rFonts w:cs="Times New Roman"/>
          <w:b/>
          <w:szCs w:val="24"/>
        </w:rPr>
        <w:t>a.</w:t>
      </w:r>
      <w:r w:rsidRPr="00715B51">
        <w:rPr>
          <w:rFonts w:cs="Times New Roman"/>
          <w:bCs/>
          <w:szCs w:val="24"/>
        </w:rPr>
        <w:t>Sai số tuyết đối của một tổng hay hiệu</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ind w:firstLine="284"/>
        <w:jc w:val="both"/>
        <w:rPr>
          <w:rFonts w:cs="Times New Roman"/>
          <w:bCs/>
          <w:szCs w:val="24"/>
        </w:rPr>
      </w:pPr>
      <w:r w:rsidRPr="00715B51">
        <w:rPr>
          <w:rFonts w:cs="Times New Roman"/>
          <w:b/>
          <w:szCs w:val="24"/>
        </w:rPr>
        <w:t>b.</w:t>
      </w:r>
      <w:r w:rsidRPr="00715B51">
        <w:rPr>
          <w:rFonts w:cs="Times New Roman"/>
          <w:bCs/>
          <w:szCs w:val="24"/>
        </w:rPr>
        <w:t>Sai số tương đối của một tích hoặc thương</w:t>
      </w:r>
    </w:p>
    <w:p w:rsidR="003148CB" w:rsidRPr="00715B51" w:rsidRDefault="003148CB" w:rsidP="00057893">
      <w:pPr>
        <w:pBdr>
          <w:top w:val="single" w:sz="4" w:space="1" w:color="auto"/>
          <w:left w:val="single" w:sz="4" w:space="4" w:color="auto"/>
          <w:bottom w:val="single" w:sz="4" w:space="1" w:color="auto"/>
          <w:right w:val="single" w:sz="4" w:space="4" w:color="auto"/>
        </w:pBdr>
        <w:spacing w:after="60" w:line="240" w:lineRule="auto"/>
        <w:jc w:val="both"/>
        <w:rPr>
          <w:rFonts w:cs="Times New Roman"/>
          <w:szCs w:val="24"/>
        </w:rPr>
      </w:pPr>
      <w:r w:rsidRPr="00715B51">
        <w:rPr>
          <w:rFonts w:cs="Times New Roman"/>
          <w:b/>
          <w:bCs/>
          <w:szCs w:val="24"/>
        </w:rPr>
        <w:t>Câu 5.</w:t>
      </w:r>
      <w:r w:rsidRPr="00715B51">
        <w:rPr>
          <w:rFonts w:cs="Times New Roman"/>
          <w:szCs w:val="24"/>
        </w:rPr>
        <w:t>Định nghĩa các chữ số có nghĩa? Nêu quy tắc làm tròn số khi viết kết quả?</w:t>
      </w:r>
    </w:p>
    <w:tbl>
      <w:tblPr>
        <w:tblW w:w="9923" w:type="dxa"/>
        <w:tblInd w:w="-147" w:type="dxa"/>
        <w:tblLook w:val="04A0"/>
      </w:tblPr>
      <w:tblGrid>
        <w:gridCol w:w="9923"/>
      </w:tblGrid>
      <w:tr w:rsidR="003148CB" w:rsidRPr="00715B51" w:rsidTr="00873CF0">
        <w:tc>
          <w:tcPr>
            <w:tcW w:w="9923" w:type="dxa"/>
          </w:tcPr>
          <w:p w:rsidR="003148CB" w:rsidRPr="00715B51" w:rsidRDefault="003148CB" w:rsidP="00057893">
            <w:pPr>
              <w:tabs>
                <w:tab w:val="left" w:pos="180"/>
              </w:tabs>
              <w:spacing w:after="60"/>
              <w:jc w:val="center"/>
              <w:rPr>
                <w:rFonts w:cs="Times New Roman"/>
                <w:b/>
                <w:bCs/>
                <w:szCs w:val="24"/>
              </w:rPr>
            </w:pPr>
            <w:r w:rsidRPr="00715B51">
              <w:rPr>
                <w:rFonts w:cs="Times New Roman"/>
                <w:b/>
                <w:bCs/>
                <w:szCs w:val="24"/>
              </w:rPr>
              <w:t>Phiếu học tập số 5</w:t>
            </w:r>
          </w:p>
          <w:p w:rsidR="003148CB" w:rsidRPr="00715B51" w:rsidRDefault="003148CB" w:rsidP="00057893">
            <w:pPr>
              <w:spacing w:after="60"/>
              <w:jc w:val="both"/>
              <w:rPr>
                <w:rFonts w:cs="Times New Roman"/>
                <w:b/>
                <w:bCs/>
                <w:szCs w:val="24"/>
              </w:rPr>
            </w:pPr>
            <w:r w:rsidRPr="00715B51">
              <w:rPr>
                <w:rFonts w:cs="Times New Roman"/>
                <w:b/>
                <w:bCs/>
                <w:szCs w:val="24"/>
              </w:rPr>
              <w:t xml:space="preserve">Câu 1: </w:t>
            </w:r>
            <w:r w:rsidRPr="00715B51">
              <w:rPr>
                <w:rFonts w:cs="Times New Roman"/>
                <w:szCs w:val="24"/>
              </w:rPr>
              <w:t xml:space="preserve">Phép đo thời gian đi hết quảng đường S cho giá trị trung bình t = 2,2458s, với sai số phép đo tính được là </w:t>
            </w:r>
            <w:r w:rsidRPr="00715B51">
              <w:rPr>
                <w:rFonts w:cs="Times New Roman"/>
                <w:szCs w:val="24"/>
                <w:lang w:val="el-GR"/>
              </w:rPr>
              <w:t>Δ</w:t>
            </w:r>
            <w:r w:rsidRPr="00715B51">
              <w:rPr>
                <w:rFonts w:cs="Times New Roman"/>
                <w:szCs w:val="24"/>
              </w:rPr>
              <w:t xml:space="preserve">t = 0,00256s. Hãy viết kết qủa phép đo trong các trường hợp này: </w:t>
            </w:r>
          </w:p>
          <w:p w:rsidR="003148CB" w:rsidRPr="00715B51" w:rsidRDefault="003148CB" w:rsidP="00057893">
            <w:pPr>
              <w:spacing w:after="60"/>
              <w:ind w:firstLine="403"/>
              <w:jc w:val="both"/>
              <w:rPr>
                <w:rFonts w:cs="Times New Roman"/>
                <w:szCs w:val="24"/>
              </w:rPr>
            </w:pPr>
            <w:r w:rsidRPr="00715B51">
              <w:rPr>
                <w:rFonts w:cs="Times New Roman"/>
                <w:b/>
                <w:bCs/>
                <w:szCs w:val="24"/>
              </w:rPr>
              <w:t xml:space="preserve">a. </w:t>
            </w:r>
            <w:r w:rsidRPr="00715B51">
              <w:rPr>
                <w:rFonts w:cs="Times New Roman"/>
                <w:szCs w:val="24"/>
                <w:lang w:val="el-GR"/>
              </w:rPr>
              <w:t>Δ</w:t>
            </w:r>
            <w:r w:rsidRPr="00715B51">
              <w:rPr>
                <w:rFonts w:cs="Times New Roman"/>
                <w:szCs w:val="24"/>
              </w:rPr>
              <w:t>t lấy 1 chữ số có nghĩa</w:t>
            </w:r>
            <w:r w:rsidR="00DE53FA" w:rsidRPr="00715B51">
              <w:rPr>
                <w:rFonts w:cs="Times New Roman"/>
                <w:b/>
                <w:bCs/>
                <w:szCs w:val="24"/>
              </w:rPr>
              <w:tab/>
              <w:t xml:space="preserve">                       </w:t>
            </w:r>
            <w:r w:rsidRPr="00715B51">
              <w:rPr>
                <w:rFonts w:cs="Times New Roman"/>
                <w:b/>
                <w:bCs/>
                <w:szCs w:val="24"/>
              </w:rPr>
              <w:t xml:space="preserve">b. </w:t>
            </w:r>
            <w:r w:rsidRPr="00715B51">
              <w:rPr>
                <w:rFonts w:cs="Times New Roman"/>
                <w:szCs w:val="24"/>
                <w:lang w:val="el-GR"/>
              </w:rPr>
              <w:t>Δ</w:t>
            </w:r>
            <w:r w:rsidRPr="00715B51">
              <w:rPr>
                <w:rFonts w:cs="Times New Roman"/>
                <w:szCs w:val="24"/>
              </w:rPr>
              <w:t>t lấy 2 chữ số có nghĩa</w:t>
            </w:r>
          </w:p>
          <w:p w:rsidR="003148CB" w:rsidRPr="00715B51" w:rsidRDefault="003148CB" w:rsidP="00057893">
            <w:pPr>
              <w:spacing w:after="60"/>
              <w:jc w:val="both"/>
              <w:rPr>
                <w:rFonts w:cs="Times New Roman"/>
                <w:szCs w:val="24"/>
              </w:rPr>
            </w:pPr>
            <w:r w:rsidRPr="00715B51">
              <w:rPr>
                <w:rFonts w:cs="Times New Roman"/>
                <w:b/>
                <w:bCs/>
                <w:szCs w:val="24"/>
              </w:rPr>
              <w:t>Câu 2:</w:t>
            </w:r>
            <w:r w:rsidRPr="00715B51">
              <w:rPr>
                <w:rFonts w:cs="Times New Roman"/>
                <w:szCs w:val="24"/>
              </w:rPr>
              <w:t xml:space="preserve"> Giả sử chiều dài của hai đoạn thẳng có giá trị đo được lần lượt là a = 51 </w:t>
            </w:r>
            <w:r w:rsidRPr="00715B51">
              <w:rPr>
                <w:rFonts w:cs="Times New Roman"/>
                <w:szCs w:val="24"/>
              </w:rPr>
              <w:sym w:font="Symbol" w:char="F0B1"/>
            </w:r>
            <w:r w:rsidRPr="00715B51">
              <w:rPr>
                <w:rFonts w:cs="Times New Roman"/>
                <w:szCs w:val="24"/>
              </w:rPr>
              <w:t xml:space="preserve"> 1 cm và b = 49 </w:t>
            </w:r>
            <w:r w:rsidRPr="00715B51">
              <w:rPr>
                <w:rFonts w:cs="Times New Roman"/>
                <w:szCs w:val="24"/>
              </w:rPr>
              <w:sym w:font="Symbol" w:char="F0B1"/>
            </w:r>
            <w:r w:rsidRPr="00715B51">
              <w:rPr>
                <w:rFonts w:cs="Times New Roman"/>
                <w:szCs w:val="24"/>
              </w:rPr>
              <w:t xml:space="preserve"> 1 cm. Trong các đại lượng được tính theo các cách sau đây, đại lượng nào có sai số tương đối lớn nhất:</w:t>
            </w:r>
          </w:p>
          <w:p w:rsidR="003148CB" w:rsidRPr="00715B51" w:rsidRDefault="003148CB" w:rsidP="00057893">
            <w:pPr>
              <w:spacing w:after="60"/>
              <w:jc w:val="both"/>
              <w:rPr>
                <w:rFonts w:cs="Times New Roman"/>
                <w:szCs w:val="24"/>
              </w:rPr>
            </w:pPr>
            <w:r w:rsidRPr="00715B51">
              <w:rPr>
                <w:rFonts w:cs="Times New Roman"/>
                <w:b/>
                <w:bCs/>
                <w:szCs w:val="24"/>
              </w:rPr>
              <w:t>A.</w:t>
            </w:r>
            <w:r w:rsidR="00DE53FA" w:rsidRPr="00715B51">
              <w:rPr>
                <w:rFonts w:cs="Times New Roman"/>
                <w:szCs w:val="24"/>
              </w:rPr>
              <w:t xml:space="preserve"> a + b             </w:t>
            </w:r>
            <w:r w:rsidRPr="00715B51">
              <w:rPr>
                <w:rFonts w:cs="Times New Roman"/>
                <w:b/>
                <w:bCs/>
                <w:szCs w:val="24"/>
              </w:rPr>
              <w:t>B.</w:t>
            </w:r>
            <w:r w:rsidR="00DE53FA" w:rsidRPr="00715B51">
              <w:rPr>
                <w:rFonts w:cs="Times New Roman"/>
                <w:szCs w:val="24"/>
              </w:rPr>
              <w:t xml:space="preserve"> a – b                   </w:t>
            </w:r>
            <w:r w:rsidRPr="00715B51">
              <w:rPr>
                <w:rFonts w:cs="Times New Roman"/>
                <w:b/>
                <w:bCs/>
                <w:szCs w:val="24"/>
              </w:rPr>
              <w:t>C.</w:t>
            </w:r>
            <w:r w:rsidR="00DE53FA" w:rsidRPr="00715B51">
              <w:rPr>
                <w:rFonts w:cs="Times New Roman"/>
                <w:szCs w:val="24"/>
              </w:rPr>
              <w:t xml:space="preserve"> a x b</w:t>
            </w:r>
            <w:r w:rsidR="00DE53FA" w:rsidRPr="00715B51">
              <w:rPr>
                <w:rFonts w:cs="Times New Roman"/>
                <w:szCs w:val="24"/>
              </w:rPr>
              <w:tab/>
              <w:t xml:space="preserve">                      </w:t>
            </w:r>
            <w:r w:rsidRPr="00715B51">
              <w:rPr>
                <w:rFonts w:cs="Times New Roman"/>
                <w:b/>
                <w:bCs/>
                <w:szCs w:val="24"/>
              </w:rPr>
              <w:t>D.</w:t>
            </w:r>
            <w:r w:rsidRPr="00715B51">
              <w:rPr>
                <w:rFonts w:cs="Times New Roman"/>
                <w:szCs w:val="24"/>
              </w:rPr>
              <w:t xml:space="preserve"> a/b</w:t>
            </w:r>
          </w:p>
          <w:p w:rsidR="003148CB" w:rsidRPr="00715B51" w:rsidRDefault="003148CB" w:rsidP="00057893">
            <w:pPr>
              <w:pStyle w:val="NormalWeb"/>
              <w:spacing w:before="0" w:beforeAutospacing="0" w:after="60" w:afterAutospacing="0"/>
              <w:jc w:val="both"/>
            </w:pPr>
            <w:r w:rsidRPr="00715B51">
              <w:rPr>
                <w:b/>
                <w:bCs/>
              </w:rPr>
              <w:t>Câu 3:</w:t>
            </w:r>
            <w:r w:rsidRPr="00715B51">
              <w:t>Dùng một thước có ĐCNN là 1 mm và một đồng hồ đo thời gian có ĐCNN 0,01s để đo 5 lần thời gian chuyển động của chiếc xe đồ chơi chạy bằng pin từ điểm A (v</w:t>
            </w:r>
            <w:r w:rsidRPr="00715B51">
              <w:rPr>
                <w:vertAlign w:val="subscript"/>
              </w:rPr>
              <w:t>A</w:t>
            </w:r>
            <w:r w:rsidRPr="00715B51">
              <w:t> = 0) đến điểm B (Hình 3.1). Ghi các giá trị vào Bảng 3.1 và trả lời các câu hỏi.</w:t>
            </w:r>
          </w:p>
          <w:tbl>
            <w:tblPr>
              <w:tblW w:w="0" w:type="auto"/>
              <w:jc w:val="center"/>
              <w:tblLook w:val="04A0"/>
            </w:tblPr>
            <w:tblGrid>
              <w:gridCol w:w="1523"/>
              <w:gridCol w:w="1464"/>
              <w:gridCol w:w="1365"/>
              <w:gridCol w:w="1380"/>
              <w:gridCol w:w="1464"/>
            </w:tblGrid>
            <w:tr w:rsidR="003148CB" w:rsidRPr="00715B51" w:rsidTr="00873CF0">
              <w:trPr>
                <w:trHeight w:val="365"/>
                <w:jc w:val="center"/>
              </w:trPr>
              <w:tc>
                <w:tcPr>
                  <w:tcW w:w="1523" w:type="dxa"/>
                </w:tcPr>
                <w:p w:rsidR="003148CB" w:rsidRPr="00715B51" w:rsidRDefault="003148CB" w:rsidP="00057893">
                  <w:pPr>
                    <w:pStyle w:val="NormalWeb"/>
                    <w:spacing w:before="0" w:beforeAutospacing="0" w:after="60" w:afterAutospacing="0"/>
                    <w:jc w:val="center"/>
                  </w:pPr>
                  <w:r w:rsidRPr="00715B51">
                    <w:t>Lần đo (n)</w:t>
                  </w:r>
                </w:p>
              </w:tc>
              <w:tc>
                <w:tcPr>
                  <w:tcW w:w="1464" w:type="dxa"/>
                </w:tcPr>
                <w:p w:rsidR="003148CB" w:rsidRPr="00715B51" w:rsidRDefault="003148CB" w:rsidP="00057893">
                  <w:pPr>
                    <w:pStyle w:val="NormalWeb"/>
                    <w:spacing w:before="0" w:beforeAutospacing="0" w:after="60" w:afterAutospacing="0"/>
                    <w:jc w:val="center"/>
                  </w:pPr>
                  <w:r w:rsidRPr="00715B51">
                    <w:t>s (m)</w:t>
                  </w:r>
                </w:p>
              </w:tc>
              <w:tc>
                <w:tcPr>
                  <w:tcW w:w="1365" w:type="dxa"/>
                </w:tcPr>
                <w:p w:rsidR="003148CB" w:rsidRPr="00715B51" w:rsidRDefault="003148CB" w:rsidP="00057893">
                  <w:pPr>
                    <w:pStyle w:val="NormalWeb"/>
                    <w:spacing w:before="0" w:beforeAutospacing="0" w:after="60" w:afterAutospacing="0"/>
                    <w:jc w:val="center"/>
                  </w:pPr>
                  <w:r w:rsidRPr="00715B51">
                    <w:sym w:font="Symbol" w:char="F044"/>
                  </w:r>
                  <w:r w:rsidRPr="00715B51">
                    <w:t>s (m)</w:t>
                  </w:r>
                </w:p>
              </w:tc>
              <w:tc>
                <w:tcPr>
                  <w:tcW w:w="1380" w:type="dxa"/>
                </w:tcPr>
                <w:p w:rsidR="003148CB" w:rsidRPr="00715B51" w:rsidRDefault="003148CB" w:rsidP="00057893">
                  <w:pPr>
                    <w:pStyle w:val="NormalWeb"/>
                    <w:spacing w:before="0" w:beforeAutospacing="0" w:after="60" w:afterAutospacing="0"/>
                    <w:jc w:val="center"/>
                  </w:pPr>
                  <w:r w:rsidRPr="00715B51">
                    <w:t>t (s)</w:t>
                  </w:r>
                </w:p>
              </w:tc>
              <w:tc>
                <w:tcPr>
                  <w:tcW w:w="1464" w:type="dxa"/>
                </w:tcPr>
                <w:p w:rsidR="003148CB" w:rsidRPr="00715B51" w:rsidRDefault="003148CB" w:rsidP="00057893">
                  <w:pPr>
                    <w:pStyle w:val="NormalWeb"/>
                    <w:spacing w:before="0" w:beforeAutospacing="0" w:after="60" w:afterAutospacing="0"/>
                    <w:jc w:val="center"/>
                  </w:pPr>
                  <w:r w:rsidRPr="00715B51">
                    <w:sym w:font="Symbol" w:char="F044"/>
                  </w:r>
                  <w:r w:rsidRPr="00715B51">
                    <w:t>t (s)</w:t>
                  </w:r>
                </w:p>
              </w:tc>
            </w:tr>
            <w:tr w:rsidR="003148CB" w:rsidRPr="00715B51" w:rsidTr="00873CF0">
              <w:trPr>
                <w:trHeight w:val="359"/>
                <w:jc w:val="center"/>
              </w:trPr>
              <w:tc>
                <w:tcPr>
                  <w:tcW w:w="1523" w:type="dxa"/>
                </w:tcPr>
                <w:p w:rsidR="003148CB" w:rsidRPr="00715B51" w:rsidRDefault="003148CB" w:rsidP="00057893">
                  <w:pPr>
                    <w:pStyle w:val="NormalWeb"/>
                    <w:spacing w:before="0" w:beforeAutospacing="0" w:after="60" w:afterAutospacing="0"/>
                    <w:jc w:val="center"/>
                  </w:pPr>
                  <w:r w:rsidRPr="00715B51">
                    <w:t>1</w:t>
                  </w:r>
                </w:p>
              </w:tc>
              <w:tc>
                <w:tcPr>
                  <w:tcW w:w="1464" w:type="dxa"/>
                </w:tcPr>
                <w:p w:rsidR="003148CB" w:rsidRPr="00715B51" w:rsidRDefault="003148CB" w:rsidP="00057893">
                  <w:pPr>
                    <w:pStyle w:val="NormalWeb"/>
                    <w:spacing w:before="0" w:beforeAutospacing="0" w:after="60" w:afterAutospacing="0"/>
                    <w:jc w:val="center"/>
                  </w:pPr>
                </w:p>
              </w:tc>
              <w:tc>
                <w:tcPr>
                  <w:tcW w:w="1365" w:type="dxa"/>
                </w:tcPr>
                <w:p w:rsidR="003148CB" w:rsidRPr="00715B51" w:rsidRDefault="003148CB" w:rsidP="00057893">
                  <w:pPr>
                    <w:pStyle w:val="NormalWeb"/>
                    <w:spacing w:before="0" w:beforeAutospacing="0" w:after="60" w:afterAutospacing="0"/>
                    <w:jc w:val="center"/>
                  </w:pPr>
                </w:p>
              </w:tc>
              <w:tc>
                <w:tcPr>
                  <w:tcW w:w="1380" w:type="dxa"/>
                </w:tcPr>
                <w:p w:rsidR="003148CB" w:rsidRPr="00715B51" w:rsidRDefault="003148CB" w:rsidP="00057893">
                  <w:pPr>
                    <w:pStyle w:val="NormalWeb"/>
                    <w:spacing w:before="0" w:beforeAutospacing="0" w:after="60" w:afterAutospacing="0"/>
                    <w:jc w:val="center"/>
                  </w:pPr>
                </w:p>
              </w:tc>
              <w:tc>
                <w:tcPr>
                  <w:tcW w:w="1464" w:type="dxa"/>
                </w:tcPr>
                <w:p w:rsidR="003148CB" w:rsidRPr="00715B51" w:rsidRDefault="003148CB" w:rsidP="00057893">
                  <w:pPr>
                    <w:pStyle w:val="NormalWeb"/>
                    <w:spacing w:before="0" w:beforeAutospacing="0" w:after="60" w:afterAutospacing="0"/>
                    <w:jc w:val="center"/>
                  </w:pPr>
                </w:p>
              </w:tc>
            </w:tr>
            <w:tr w:rsidR="003148CB" w:rsidRPr="00715B51" w:rsidTr="00873CF0">
              <w:trPr>
                <w:trHeight w:val="365"/>
                <w:jc w:val="center"/>
              </w:trPr>
              <w:tc>
                <w:tcPr>
                  <w:tcW w:w="1523" w:type="dxa"/>
                </w:tcPr>
                <w:p w:rsidR="003148CB" w:rsidRPr="00715B51" w:rsidRDefault="003148CB" w:rsidP="00057893">
                  <w:pPr>
                    <w:pStyle w:val="NormalWeb"/>
                    <w:spacing w:before="0" w:beforeAutospacing="0" w:after="60" w:afterAutospacing="0"/>
                    <w:jc w:val="center"/>
                  </w:pPr>
                  <w:r w:rsidRPr="00715B51">
                    <w:t>2</w:t>
                  </w:r>
                </w:p>
              </w:tc>
              <w:tc>
                <w:tcPr>
                  <w:tcW w:w="1464" w:type="dxa"/>
                </w:tcPr>
                <w:p w:rsidR="003148CB" w:rsidRPr="00715B51" w:rsidRDefault="003148CB" w:rsidP="00057893">
                  <w:pPr>
                    <w:pStyle w:val="NormalWeb"/>
                    <w:spacing w:before="0" w:beforeAutospacing="0" w:after="60" w:afterAutospacing="0"/>
                    <w:jc w:val="center"/>
                  </w:pPr>
                </w:p>
              </w:tc>
              <w:tc>
                <w:tcPr>
                  <w:tcW w:w="1365" w:type="dxa"/>
                </w:tcPr>
                <w:p w:rsidR="003148CB" w:rsidRPr="00715B51" w:rsidRDefault="003148CB" w:rsidP="00057893">
                  <w:pPr>
                    <w:pStyle w:val="NormalWeb"/>
                    <w:spacing w:before="0" w:beforeAutospacing="0" w:after="60" w:afterAutospacing="0"/>
                    <w:jc w:val="center"/>
                  </w:pPr>
                </w:p>
              </w:tc>
              <w:tc>
                <w:tcPr>
                  <w:tcW w:w="1380" w:type="dxa"/>
                </w:tcPr>
                <w:p w:rsidR="003148CB" w:rsidRPr="00715B51" w:rsidRDefault="003148CB" w:rsidP="00057893">
                  <w:pPr>
                    <w:pStyle w:val="NormalWeb"/>
                    <w:spacing w:before="0" w:beforeAutospacing="0" w:after="60" w:afterAutospacing="0"/>
                    <w:jc w:val="center"/>
                  </w:pPr>
                </w:p>
              </w:tc>
              <w:tc>
                <w:tcPr>
                  <w:tcW w:w="1464" w:type="dxa"/>
                </w:tcPr>
                <w:p w:rsidR="003148CB" w:rsidRPr="00715B51" w:rsidRDefault="003148CB" w:rsidP="00057893">
                  <w:pPr>
                    <w:pStyle w:val="NormalWeb"/>
                    <w:spacing w:before="0" w:beforeAutospacing="0" w:after="60" w:afterAutospacing="0"/>
                    <w:jc w:val="center"/>
                  </w:pPr>
                </w:p>
              </w:tc>
            </w:tr>
            <w:tr w:rsidR="003148CB" w:rsidRPr="00715B51" w:rsidTr="00873CF0">
              <w:trPr>
                <w:trHeight w:val="359"/>
                <w:jc w:val="center"/>
              </w:trPr>
              <w:tc>
                <w:tcPr>
                  <w:tcW w:w="1523" w:type="dxa"/>
                </w:tcPr>
                <w:p w:rsidR="003148CB" w:rsidRPr="00715B51" w:rsidRDefault="003148CB" w:rsidP="00057893">
                  <w:pPr>
                    <w:pStyle w:val="NormalWeb"/>
                    <w:spacing w:before="0" w:beforeAutospacing="0" w:after="60" w:afterAutospacing="0"/>
                    <w:jc w:val="center"/>
                  </w:pPr>
                  <w:r w:rsidRPr="00715B51">
                    <w:t>3</w:t>
                  </w:r>
                </w:p>
              </w:tc>
              <w:tc>
                <w:tcPr>
                  <w:tcW w:w="1464" w:type="dxa"/>
                </w:tcPr>
                <w:p w:rsidR="003148CB" w:rsidRPr="00715B51" w:rsidRDefault="003148CB" w:rsidP="00057893">
                  <w:pPr>
                    <w:pStyle w:val="NormalWeb"/>
                    <w:spacing w:before="0" w:beforeAutospacing="0" w:after="60" w:afterAutospacing="0"/>
                    <w:jc w:val="center"/>
                  </w:pPr>
                </w:p>
              </w:tc>
              <w:tc>
                <w:tcPr>
                  <w:tcW w:w="1365" w:type="dxa"/>
                </w:tcPr>
                <w:p w:rsidR="003148CB" w:rsidRPr="00715B51" w:rsidRDefault="003148CB" w:rsidP="00057893">
                  <w:pPr>
                    <w:pStyle w:val="NormalWeb"/>
                    <w:spacing w:before="0" w:beforeAutospacing="0" w:after="60" w:afterAutospacing="0"/>
                    <w:jc w:val="center"/>
                  </w:pPr>
                </w:p>
              </w:tc>
              <w:tc>
                <w:tcPr>
                  <w:tcW w:w="1380" w:type="dxa"/>
                </w:tcPr>
                <w:p w:rsidR="003148CB" w:rsidRPr="00715B51" w:rsidRDefault="003148CB" w:rsidP="00057893">
                  <w:pPr>
                    <w:pStyle w:val="NormalWeb"/>
                    <w:spacing w:before="0" w:beforeAutospacing="0" w:after="60" w:afterAutospacing="0"/>
                    <w:jc w:val="center"/>
                  </w:pPr>
                </w:p>
              </w:tc>
              <w:tc>
                <w:tcPr>
                  <w:tcW w:w="1464" w:type="dxa"/>
                </w:tcPr>
                <w:p w:rsidR="003148CB" w:rsidRPr="00715B51" w:rsidRDefault="003148CB" w:rsidP="00057893">
                  <w:pPr>
                    <w:pStyle w:val="NormalWeb"/>
                    <w:spacing w:before="0" w:beforeAutospacing="0" w:after="60" w:afterAutospacing="0"/>
                    <w:jc w:val="center"/>
                  </w:pPr>
                </w:p>
              </w:tc>
            </w:tr>
            <w:tr w:rsidR="003148CB" w:rsidRPr="00715B51" w:rsidTr="00873CF0">
              <w:trPr>
                <w:trHeight w:val="365"/>
                <w:jc w:val="center"/>
              </w:trPr>
              <w:tc>
                <w:tcPr>
                  <w:tcW w:w="1523" w:type="dxa"/>
                </w:tcPr>
                <w:p w:rsidR="003148CB" w:rsidRPr="00715B51" w:rsidRDefault="003148CB" w:rsidP="00057893">
                  <w:pPr>
                    <w:pStyle w:val="NormalWeb"/>
                    <w:spacing w:before="0" w:beforeAutospacing="0" w:after="60" w:afterAutospacing="0"/>
                    <w:jc w:val="center"/>
                  </w:pPr>
                  <w:r w:rsidRPr="00715B51">
                    <w:t>4</w:t>
                  </w:r>
                </w:p>
              </w:tc>
              <w:tc>
                <w:tcPr>
                  <w:tcW w:w="1464" w:type="dxa"/>
                </w:tcPr>
                <w:p w:rsidR="003148CB" w:rsidRPr="00715B51" w:rsidRDefault="003148CB" w:rsidP="00057893">
                  <w:pPr>
                    <w:pStyle w:val="NormalWeb"/>
                    <w:spacing w:before="0" w:beforeAutospacing="0" w:after="60" w:afterAutospacing="0"/>
                    <w:jc w:val="center"/>
                  </w:pPr>
                </w:p>
              </w:tc>
              <w:tc>
                <w:tcPr>
                  <w:tcW w:w="1365" w:type="dxa"/>
                </w:tcPr>
                <w:p w:rsidR="003148CB" w:rsidRPr="00715B51" w:rsidRDefault="003148CB" w:rsidP="00057893">
                  <w:pPr>
                    <w:pStyle w:val="NormalWeb"/>
                    <w:spacing w:before="0" w:beforeAutospacing="0" w:after="60" w:afterAutospacing="0"/>
                    <w:jc w:val="center"/>
                  </w:pPr>
                </w:p>
              </w:tc>
              <w:tc>
                <w:tcPr>
                  <w:tcW w:w="1380" w:type="dxa"/>
                </w:tcPr>
                <w:p w:rsidR="003148CB" w:rsidRPr="00715B51" w:rsidRDefault="003148CB" w:rsidP="00057893">
                  <w:pPr>
                    <w:pStyle w:val="NormalWeb"/>
                    <w:spacing w:before="0" w:beforeAutospacing="0" w:after="60" w:afterAutospacing="0"/>
                    <w:jc w:val="center"/>
                  </w:pPr>
                </w:p>
              </w:tc>
              <w:tc>
                <w:tcPr>
                  <w:tcW w:w="1464" w:type="dxa"/>
                </w:tcPr>
                <w:p w:rsidR="003148CB" w:rsidRPr="00715B51" w:rsidRDefault="003148CB" w:rsidP="00057893">
                  <w:pPr>
                    <w:pStyle w:val="NormalWeb"/>
                    <w:spacing w:before="0" w:beforeAutospacing="0" w:after="60" w:afterAutospacing="0"/>
                    <w:jc w:val="center"/>
                  </w:pPr>
                </w:p>
              </w:tc>
            </w:tr>
            <w:tr w:rsidR="003148CB" w:rsidRPr="00715B51" w:rsidTr="00873CF0">
              <w:trPr>
                <w:trHeight w:val="365"/>
                <w:jc w:val="center"/>
              </w:trPr>
              <w:tc>
                <w:tcPr>
                  <w:tcW w:w="1523" w:type="dxa"/>
                </w:tcPr>
                <w:p w:rsidR="003148CB" w:rsidRPr="00715B51" w:rsidRDefault="003148CB" w:rsidP="00057893">
                  <w:pPr>
                    <w:pStyle w:val="NormalWeb"/>
                    <w:spacing w:before="0" w:beforeAutospacing="0" w:after="60" w:afterAutospacing="0"/>
                    <w:jc w:val="center"/>
                  </w:pPr>
                  <w:r w:rsidRPr="00715B51">
                    <w:t>5</w:t>
                  </w:r>
                </w:p>
              </w:tc>
              <w:tc>
                <w:tcPr>
                  <w:tcW w:w="1464" w:type="dxa"/>
                </w:tcPr>
                <w:p w:rsidR="003148CB" w:rsidRPr="00715B51" w:rsidRDefault="003148CB" w:rsidP="00057893">
                  <w:pPr>
                    <w:pStyle w:val="NormalWeb"/>
                    <w:spacing w:before="0" w:beforeAutospacing="0" w:after="60" w:afterAutospacing="0"/>
                    <w:jc w:val="center"/>
                  </w:pPr>
                </w:p>
              </w:tc>
              <w:tc>
                <w:tcPr>
                  <w:tcW w:w="1365" w:type="dxa"/>
                </w:tcPr>
                <w:p w:rsidR="003148CB" w:rsidRPr="00715B51" w:rsidRDefault="003148CB" w:rsidP="00057893">
                  <w:pPr>
                    <w:pStyle w:val="NormalWeb"/>
                    <w:spacing w:before="0" w:beforeAutospacing="0" w:after="60" w:afterAutospacing="0"/>
                    <w:jc w:val="center"/>
                  </w:pPr>
                </w:p>
              </w:tc>
              <w:tc>
                <w:tcPr>
                  <w:tcW w:w="1380" w:type="dxa"/>
                </w:tcPr>
                <w:p w:rsidR="003148CB" w:rsidRPr="00715B51" w:rsidRDefault="003148CB" w:rsidP="00057893">
                  <w:pPr>
                    <w:pStyle w:val="NormalWeb"/>
                    <w:spacing w:before="0" w:beforeAutospacing="0" w:after="60" w:afterAutospacing="0"/>
                    <w:jc w:val="center"/>
                  </w:pPr>
                </w:p>
              </w:tc>
              <w:tc>
                <w:tcPr>
                  <w:tcW w:w="1464" w:type="dxa"/>
                </w:tcPr>
                <w:p w:rsidR="003148CB" w:rsidRPr="00715B51" w:rsidRDefault="003148CB" w:rsidP="00057893">
                  <w:pPr>
                    <w:pStyle w:val="NormalWeb"/>
                    <w:spacing w:before="0" w:beforeAutospacing="0" w:after="60" w:afterAutospacing="0"/>
                    <w:jc w:val="center"/>
                  </w:pPr>
                </w:p>
              </w:tc>
            </w:tr>
            <w:tr w:rsidR="003148CB" w:rsidRPr="00715B51" w:rsidTr="00873CF0">
              <w:trPr>
                <w:trHeight w:val="365"/>
                <w:jc w:val="center"/>
              </w:trPr>
              <w:tc>
                <w:tcPr>
                  <w:tcW w:w="1523" w:type="dxa"/>
                </w:tcPr>
                <w:p w:rsidR="003148CB" w:rsidRPr="00715B51" w:rsidRDefault="003148CB" w:rsidP="00057893">
                  <w:pPr>
                    <w:pStyle w:val="NormalWeb"/>
                    <w:spacing w:before="0" w:beforeAutospacing="0" w:after="60" w:afterAutospacing="0"/>
                    <w:jc w:val="center"/>
                  </w:pPr>
                  <w:r w:rsidRPr="00715B51">
                    <w:t>Trung bình</w:t>
                  </w:r>
                </w:p>
              </w:tc>
              <w:tc>
                <w:tcPr>
                  <w:tcW w:w="1464" w:type="dxa"/>
                </w:tcPr>
                <w:p w:rsidR="003148CB" w:rsidRPr="00715B51" w:rsidRDefault="00B429A7" w:rsidP="00057893">
                  <w:pPr>
                    <w:pStyle w:val="NormalWeb"/>
                    <w:spacing w:before="0" w:beforeAutospacing="0" w:after="60" w:afterAutospacing="0"/>
                    <w:jc w:val="center"/>
                  </w:pPr>
                  <m:oMath>
                    <m:acc>
                      <m:accPr>
                        <m:chr m:val="̅"/>
                        <m:ctrlPr>
                          <w:rPr>
                            <w:rFonts w:ascii="Cambria Math" w:hAnsi="Cambria Math"/>
                            <w:i/>
                          </w:rPr>
                        </m:ctrlPr>
                      </m:accPr>
                      <m:e>
                        <m:r>
                          <w:rPr>
                            <w:rFonts w:ascii="Cambria Math" w:hAnsi="Cambria Math"/>
                          </w:rPr>
                          <m:t>s</m:t>
                        </m:r>
                      </m:e>
                    </m:acc>
                    <m:r>
                      <w:rPr>
                        <w:rFonts w:ascii="Cambria Math"/>
                      </w:rPr>
                      <m:t>=</m:t>
                    </m:r>
                  </m:oMath>
                  <w:r w:rsidR="003148CB" w:rsidRPr="00715B51">
                    <w:t xml:space="preserve"> …</w:t>
                  </w:r>
                </w:p>
              </w:tc>
              <w:tc>
                <w:tcPr>
                  <w:tcW w:w="1365" w:type="dxa"/>
                </w:tcPr>
                <w:p w:rsidR="003148CB" w:rsidRPr="00715B51" w:rsidRDefault="00B429A7" w:rsidP="00057893">
                  <w:pPr>
                    <w:pStyle w:val="NormalWeb"/>
                    <w:spacing w:before="0" w:beforeAutospacing="0" w:after="60" w:afterAutospacing="0"/>
                    <w:jc w:val="center"/>
                  </w:pPr>
                  <m:oMath>
                    <m:acc>
                      <m:accPr>
                        <m:chr m:val="̅"/>
                        <m:ctrlPr>
                          <w:rPr>
                            <w:rFonts w:ascii="Cambria Math" w:hAnsi="Cambria Math"/>
                            <w:i/>
                          </w:rPr>
                        </m:ctrlPr>
                      </m:accPr>
                      <m:e>
                        <m:r>
                          <w:rPr>
                            <w:rFonts w:ascii="Cambria Math"/>
                            <w:i/>
                          </w:rPr>
                          <w:sym w:font="Symbol" w:char="F044"/>
                        </m:r>
                        <m:r>
                          <w:rPr>
                            <w:rFonts w:ascii="Cambria Math" w:hAnsi="Cambria Math"/>
                          </w:rPr>
                          <m:t>s</m:t>
                        </m:r>
                      </m:e>
                    </m:acc>
                    <m:r>
                      <w:rPr>
                        <w:rFonts w:ascii="Cambria Math"/>
                      </w:rPr>
                      <m:t>=</m:t>
                    </m:r>
                  </m:oMath>
                  <w:r w:rsidR="003148CB" w:rsidRPr="00715B51">
                    <w:t xml:space="preserve"> …</w:t>
                  </w:r>
                </w:p>
              </w:tc>
              <w:tc>
                <w:tcPr>
                  <w:tcW w:w="1380" w:type="dxa"/>
                </w:tcPr>
                <w:p w:rsidR="003148CB" w:rsidRPr="00715B51" w:rsidRDefault="00B429A7" w:rsidP="00057893">
                  <w:pPr>
                    <w:pStyle w:val="NormalWeb"/>
                    <w:spacing w:before="0" w:beforeAutospacing="0" w:after="60" w:afterAutospacing="0"/>
                    <w:jc w:val="center"/>
                  </w:pPr>
                  <m:oMath>
                    <m:acc>
                      <m:accPr>
                        <m:chr m:val="̅"/>
                        <m:ctrlPr>
                          <w:rPr>
                            <w:rFonts w:ascii="Cambria Math" w:hAnsi="Cambria Math"/>
                            <w:i/>
                          </w:rPr>
                        </m:ctrlPr>
                      </m:accPr>
                      <m:e>
                        <m:r>
                          <w:rPr>
                            <w:rFonts w:ascii="Cambria Math" w:hAnsi="Cambria Math"/>
                          </w:rPr>
                          <m:t>t</m:t>
                        </m:r>
                      </m:e>
                    </m:acc>
                    <m:r>
                      <w:rPr>
                        <w:rFonts w:ascii="Cambria Math"/>
                      </w:rPr>
                      <m:t>=</m:t>
                    </m:r>
                  </m:oMath>
                  <w:r w:rsidR="003148CB" w:rsidRPr="00715B51">
                    <w:t xml:space="preserve"> …</w:t>
                  </w:r>
                </w:p>
              </w:tc>
              <w:tc>
                <w:tcPr>
                  <w:tcW w:w="1464" w:type="dxa"/>
                </w:tcPr>
                <w:p w:rsidR="003148CB" w:rsidRPr="00715B51" w:rsidRDefault="00B429A7" w:rsidP="00057893">
                  <w:pPr>
                    <w:pStyle w:val="NormalWeb"/>
                    <w:spacing w:before="0" w:beforeAutospacing="0" w:after="60" w:afterAutospacing="0"/>
                    <w:jc w:val="center"/>
                  </w:pPr>
                  <m:oMath>
                    <m:acc>
                      <m:accPr>
                        <m:chr m:val="̅"/>
                        <m:ctrlPr>
                          <w:rPr>
                            <w:rFonts w:ascii="Cambria Math" w:hAnsi="Cambria Math"/>
                            <w:i/>
                          </w:rPr>
                        </m:ctrlPr>
                      </m:accPr>
                      <m:e>
                        <m:r>
                          <w:rPr>
                            <w:rFonts w:ascii="Cambria Math"/>
                            <w:i/>
                          </w:rPr>
                          <w:sym w:font="Symbol" w:char="F044"/>
                        </m:r>
                        <m:r>
                          <w:rPr>
                            <w:rFonts w:ascii="Cambria Math" w:hAnsi="Cambria Math"/>
                          </w:rPr>
                          <m:t>t</m:t>
                        </m:r>
                      </m:e>
                    </m:acc>
                    <m:r>
                      <w:rPr>
                        <w:rFonts w:ascii="Cambria Math"/>
                      </w:rPr>
                      <m:t>=</m:t>
                    </m:r>
                  </m:oMath>
                  <w:r w:rsidR="003148CB" w:rsidRPr="00715B51">
                    <w:t xml:space="preserve"> …</w:t>
                  </w:r>
                </w:p>
              </w:tc>
            </w:tr>
          </w:tbl>
          <w:p w:rsidR="003148CB" w:rsidRPr="00715B51" w:rsidRDefault="003148CB" w:rsidP="00057893">
            <w:pPr>
              <w:pStyle w:val="NormalWeb"/>
              <w:spacing w:before="0" w:beforeAutospacing="0" w:after="60" w:afterAutospacing="0"/>
              <w:jc w:val="both"/>
            </w:pPr>
            <w:r w:rsidRPr="00715B51">
              <w:rPr>
                <w:b/>
                <w:bCs/>
              </w:rPr>
              <w:t>a.</w:t>
            </w:r>
            <w:r w:rsidRPr="00715B51">
              <w:t xml:space="preserve"> Nguyên nhân nào gây ra sự sai khác giữa các lần đo?</w:t>
            </w:r>
          </w:p>
          <w:p w:rsidR="003148CB" w:rsidRPr="00715B51" w:rsidRDefault="003148CB" w:rsidP="00057893">
            <w:pPr>
              <w:pStyle w:val="NormalWeb"/>
              <w:spacing w:before="0" w:beforeAutospacing="0" w:after="60" w:afterAutospacing="0"/>
              <w:jc w:val="both"/>
            </w:pPr>
            <w:r w:rsidRPr="00715B51">
              <w:rPr>
                <w:b/>
                <w:bCs/>
              </w:rPr>
              <w:t>b.</w:t>
            </w:r>
            <w:r w:rsidRPr="00715B51">
              <w:t xml:space="preserve"> Tính sai số tuyệt đối của phép đo s, t và điền vào Bảng 3.1.</w:t>
            </w:r>
          </w:p>
          <w:p w:rsidR="003148CB" w:rsidRPr="00715B51" w:rsidRDefault="003148CB" w:rsidP="00057893">
            <w:pPr>
              <w:pStyle w:val="NormalWeb"/>
              <w:spacing w:before="0" w:beforeAutospacing="0" w:after="60" w:afterAutospacing="0"/>
              <w:jc w:val="both"/>
            </w:pPr>
            <w:r w:rsidRPr="00715B51">
              <w:rPr>
                <w:b/>
                <w:bCs/>
              </w:rPr>
              <w:t xml:space="preserve">c. </w:t>
            </w:r>
            <w:r w:rsidRPr="00715B51">
              <w:t>Sai số tuyệt đối của phép đo:</w:t>
            </w:r>
          </w:p>
          <w:p w:rsidR="003148CB" w:rsidRPr="00715B51" w:rsidRDefault="003148CB" w:rsidP="00057893">
            <w:pPr>
              <w:pStyle w:val="NormalWeb"/>
              <w:spacing w:before="0" w:beforeAutospacing="0" w:after="60" w:afterAutospacing="0"/>
              <w:jc w:val="both"/>
            </w:pPr>
            <w:r w:rsidRPr="00715B51">
              <w:t> </w:t>
            </w:r>
            <m:oMath>
              <m:r>
                <m:t>∆</m:t>
              </m:r>
              <m:r>
                <w:rPr>
                  <w:rFonts w:ascii="Cambria Math" w:hAnsi="Cambria Math"/>
                </w:rPr>
                <m:t>s</m:t>
              </m:r>
              <m:r>
                <w:rPr>
                  <w:rFonts w:ascii="Cambria Math"/>
                </w:rPr>
                <m:t>=</m:t>
              </m:r>
              <m:acc>
                <m:accPr>
                  <m:chr m:val="̅"/>
                  <m:ctrlPr>
                    <w:rPr>
                      <w:rFonts w:ascii="Cambria Math" w:hAnsi="Cambria Math"/>
                      <w:i/>
                    </w:rPr>
                  </m:ctrlPr>
                </m:accPr>
                <m:e>
                  <m:r>
                    <m:t>∆</m:t>
                  </m:r>
                  <m:r>
                    <w:rPr>
                      <w:rFonts w:ascii="Cambria Math" w:hAnsi="Cambria Math"/>
                    </w:rPr>
                    <m:t>s</m:t>
                  </m:r>
                </m:e>
              </m:acc>
              <m:r>
                <w:rPr>
                  <w:rFonts w:ascii="Cambria Math"/>
                </w:rPr>
                <m:t>±∆</m:t>
              </m:r>
              <m:sSub>
                <m:sSubPr>
                  <m:ctrlPr>
                    <w:rPr>
                      <w:rFonts w:ascii="Cambria Math" w:hAnsi="Cambria Math"/>
                      <w:i/>
                    </w:rPr>
                  </m:ctrlPr>
                </m:sSubPr>
                <m:e>
                  <m:r>
                    <w:rPr>
                      <w:rFonts w:ascii="Cambria Math" w:hAnsi="Cambria Math"/>
                    </w:rPr>
                    <m:t>s</m:t>
                  </m:r>
                </m:e>
                <m:sub>
                  <m:r>
                    <w:rPr>
                      <w:rFonts w:ascii="Cambria Math" w:hAnsi="Cambria Math"/>
                    </w:rPr>
                    <m:t>dc</m:t>
                  </m:r>
                </m:sub>
              </m:sSub>
              <m:r>
                <w:rPr>
                  <w:rFonts w:ascii="Cambria Math"/>
                </w:rPr>
                <m:t xml:space="preserve">= </m:t>
              </m:r>
              <m:r>
                <w:rPr>
                  <w:rFonts w:ascii="Cambria Math"/>
                </w:rPr>
                <m:t>………</m:t>
              </m:r>
              <m:r>
                <w:rPr>
                  <w:rFonts w:ascii="Cambria Math"/>
                </w:rPr>
                <m:t xml:space="preserve">; </m:t>
              </m:r>
              <m:r>
                <w:rPr>
                  <w:rFonts w:ascii="Cambria Math"/>
                </w:rPr>
                <m:t>∆</m:t>
              </m:r>
              <m:r>
                <w:rPr>
                  <w:rFonts w:ascii="Cambria Math" w:hAnsi="Cambria Math"/>
                </w:rPr>
                <m:t>t</m:t>
              </m:r>
              <m:r>
                <w:rPr>
                  <w:rFonts w:ascii="Cambria Math"/>
                </w:rPr>
                <m:t>=</m:t>
              </m:r>
              <m:acc>
                <m:accPr>
                  <m:chr m:val="̅"/>
                  <m:ctrlPr>
                    <w:rPr>
                      <w:rFonts w:ascii="Cambria Math" w:hAnsi="Cambria Math"/>
                      <w:i/>
                    </w:rPr>
                  </m:ctrlPr>
                </m:accPr>
                <m:e>
                  <m:r>
                    <m:t>∆</m:t>
                  </m:r>
                  <m:r>
                    <w:rPr>
                      <w:rFonts w:ascii="Cambria Math" w:hAnsi="Cambria Math"/>
                    </w:rPr>
                    <m:t>t</m:t>
                  </m:r>
                </m:e>
              </m:acc>
              <m:r>
                <w:rPr>
                  <w:rFonts w:ascii="Cambria Math"/>
                </w:rPr>
                <m:t>±∆</m:t>
              </m:r>
              <m:sSub>
                <m:sSubPr>
                  <m:ctrlPr>
                    <w:rPr>
                      <w:rFonts w:ascii="Cambria Math" w:hAnsi="Cambria Math"/>
                      <w:i/>
                    </w:rPr>
                  </m:ctrlPr>
                </m:sSubPr>
                <m:e>
                  <m:r>
                    <w:rPr>
                      <w:rFonts w:ascii="Cambria Math" w:hAnsi="Cambria Math"/>
                    </w:rPr>
                    <m:t>t</m:t>
                  </m:r>
                </m:e>
                <m:sub>
                  <m:r>
                    <w:rPr>
                      <w:rFonts w:ascii="Cambria Math" w:hAnsi="Cambria Math"/>
                    </w:rPr>
                    <m:t>dc</m:t>
                  </m:r>
                </m:sub>
              </m:sSub>
              <m:r>
                <w:rPr>
                  <w:rFonts w:ascii="Cambria Math"/>
                </w:rPr>
                <m:t xml:space="preserve">= </m:t>
              </m:r>
              <m:r>
                <w:rPr>
                  <w:rFonts w:ascii="Cambria Math"/>
                </w:rPr>
                <m:t>………</m:t>
              </m:r>
              <m:r>
                <w:rPr>
                  <w:rFonts w:ascii="Cambria Math"/>
                </w:rPr>
                <m:t xml:space="preserve"> </m:t>
              </m:r>
            </m:oMath>
          </w:p>
          <w:p w:rsidR="003148CB" w:rsidRPr="00715B51" w:rsidRDefault="00DE53FA" w:rsidP="00057893">
            <w:pPr>
              <w:pStyle w:val="NormalWeb"/>
              <w:spacing w:before="0" w:beforeAutospacing="0" w:after="60" w:afterAutospacing="0"/>
              <w:jc w:val="both"/>
            </w:pPr>
            <w:r w:rsidRPr="00715B51">
              <w:t xml:space="preserve">Viết kết quả đo:  </w:t>
            </w:r>
            <m:oMath>
              <m:r>
                <w:rPr>
                  <w:rFonts w:ascii="Cambria Math" w:hAnsi="Cambria Math"/>
                </w:rPr>
                <m:t>s</m:t>
              </m:r>
              <m:r>
                <w:rPr>
                  <w:rFonts w:ascii="Cambria Math"/>
                </w:rPr>
                <m:t>=</m:t>
              </m:r>
              <m:acc>
                <m:accPr>
                  <m:chr m:val="̅"/>
                  <m:ctrlPr>
                    <w:rPr>
                      <w:rFonts w:ascii="Cambria Math" w:hAnsi="Cambria Math"/>
                      <w:i/>
                    </w:rPr>
                  </m:ctrlPr>
                </m:accPr>
                <m:e>
                  <m:r>
                    <w:rPr>
                      <w:rFonts w:ascii="Cambria Math" w:hAnsi="Cambria Math"/>
                    </w:rPr>
                    <m:t>s</m:t>
                  </m:r>
                </m:e>
              </m:acc>
              <m:r>
                <w:rPr>
                  <w:rFonts w:ascii="Cambria Math"/>
                </w:rPr>
                <m:t>±∆</m:t>
              </m:r>
              <m:r>
                <w:rPr>
                  <w:rFonts w:ascii="Cambria Math" w:hAnsi="Cambria Math"/>
                </w:rPr>
                <m:t>s</m:t>
              </m:r>
              <m:r>
                <w:rPr>
                  <w:rFonts w:ascii="Cambria Math"/>
                </w:rPr>
                <m:t xml:space="preserve">= </m:t>
              </m:r>
              <m:r>
                <w:rPr>
                  <w:rFonts w:ascii="Cambria Math"/>
                </w:rPr>
                <m:t>…………………</m:t>
              </m:r>
            </m:oMath>
            <w:r w:rsidRPr="00715B51">
              <w:t xml:space="preserve">   </w:t>
            </w:r>
            <m:oMath>
              <m:r>
                <w:rPr>
                  <w:rFonts w:ascii="Cambria Math" w:hAnsi="Cambria Math"/>
                </w:rPr>
                <m:t>t</m:t>
              </m:r>
              <m:r>
                <w:rPr>
                  <w:rFonts w:ascii="Cambria Math"/>
                </w:rPr>
                <m:t>=</m:t>
              </m:r>
              <m:acc>
                <m:accPr>
                  <m:chr m:val="̅"/>
                  <m:ctrlPr>
                    <w:rPr>
                      <w:rFonts w:ascii="Cambria Math" w:hAnsi="Cambria Math"/>
                      <w:i/>
                    </w:rPr>
                  </m:ctrlPr>
                </m:accPr>
                <m:e>
                  <m:r>
                    <w:rPr>
                      <w:rFonts w:ascii="Cambria Math" w:hAnsi="Cambria Math"/>
                    </w:rPr>
                    <m:t>t</m:t>
                  </m:r>
                </m:e>
              </m:acc>
              <m:r>
                <w:rPr>
                  <w:rFonts w:ascii="Cambria Math"/>
                </w:rPr>
                <m:t>±∆</m:t>
              </m:r>
              <m:r>
                <w:rPr>
                  <w:rFonts w:ascii="Cambria Math" w:hAnsi="Cambria Math"/>
                </w:rPr>
                <m:t>t</m:t>
              </m:r>
              <m:r>
                <w:rPr>
                  <w:rFonts w:ascii="Cambria Math"/>
                </w:rPr>
                <m:t xml:space="preserve">= </m:t>
              </m:r>
              <m:r>
                <w:rPr>
                  <w:rFonts w:ascii="Cambria Math"/>
                </w:rPr>
                <m:t>…………………</m:t>
              </m:r>
            </m:oMath>
          </w:p>
          <w:p w:rsidR="003148CB" w:rsidRPr="00715B51" w:rsidRDefault="003148CB" w:rsidP="00057893">
            <w:pPr>
              <w:pStyle w:val="NormalWeb"/>
              <w:spacing w:before="0" w:beforeAutospacing="0" w:after="60" w:afterAutospacing="0"/>
              <w:jc w:val="both"/>
            </w:pPr>
            <w:r w:rsidRPr="00715B51">
              <w:rPr>
                <w:b/>
                <w:bCs/>
              </w:rPr>
              <w:t>d.</w:t>
            </w:r>
            <w:r w:rsidRPr="00715B51">
              <w:t xml:space="preserve"> Tính tốc độ trung bình: </w:t>
            </w:r>
            <m:oMath>
              <m:acc>
                <m:accPr>
                  <m:chr m:val="̅"/>
                  <m:ctrlPr>
                    <w:rPr>
                      <w:rFonts w:ascii="Cambria Math" w:hAnsi="Cambria Math"/>
                      <w:i/>
                    </w:rPr>
                  </m:ctrlPr>
                </m:accPr>
                <m:e>
                  <m:r>
                    <w:rPr>
                      <w:rFonts w:ascii="Cambria Math" w:hAnsi="Cambria Math"/>
                    </w:rPr>
                    <m:t>v</m:t>
                  </m:r>
                </m:e>
              </m:acc>
              <m:r>
                <w:rPr>
                  <w:rFonts w:asci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s</m:t>
                      </m:r>
                    </m:e>
                  </m:acc>
                </m:num>
                <m:den>
                  <m:acc>
                    <m:accPr>
                      <m:chr m:val="̅"/>
                      <m:ctrlPr>
                        <w:rPr>
                          <w:rFonts w:ascii="Cambria Math" w:hAnsi="Cambria Math"/>
                          <w:i/>
                        </w:rPr>
                      </m:ctrlPr>
                    </m:accPr>
                    <m:e>
                      <m:r>
                        <w:rPr>
                          <w:rFonts w:ascii="Cambria Math" w:hAnsi="Cambria Math"/>
                        </w:rPr>
                        <m:t>t</m:t>
                      </m:r>
                    </m:e>
                  </m:acc>
                </m:den>
              </m:f>
              <m:r>
                <w:rPr>
                  <w:rFonts w:ascii="Cambria Math"/>
                </w:rPr>
                <m:t xml:space="preserve">= </m:t>
              </m:r>
              <m:r>
                <w:rPr>
                  <w:rFonts w:ascii="Cambria Math"/>
                </w:rPr>
                <m:t>…………………</m:t>
              </m:r>
            </m:oMath>
          </w:p>
          <w:p w:rsidR="003148CB" w:rsidRPr="00715B51" w:rsidRDefault="003148CB" w:rsidP="00057893">
            <w:pPr>
              <w:pStyle w:val="NormalWeb"/>
              <w:spacing w:before="0" w:beforeAutospacing="0" w:after="60" w:afterAutospacing="0"/>
              <w:jc w:val="both"/>
            </w:pPr>
            <w:r w:rsidRPr="00715B51">
              <w:rPr>
                <w:b/>
                <w:bCs/>
              </w:rPr>
              <w:t>e.</w:t>
            </w:r>
            <w:r w:rsidRPr="00715B51">
              <w:t xml:space="preserve"> Tính sai số tỉ đối:</w:t>
            </w:r>
            <m:oMath>
              <m:r>
                <w:rPr>
                  <w:rFonts w:ascii="Cambria Math" w:hAnsi="Cambria Math"/>
                </w:rPr>
                <m:t>δt</m:t>
              </m:r>
              <m:r>
                <w:rPr>
                  <w:rFonts w:ascii="Cambria Math"/>
                </w:rPr>
                <m:t>=</m:t>
              </m:r>
              <m:f>
                <m:fPr>
                  <m:ctrlPr>
                    <w:rPr>
                      <w:rFonts w:ascii="Cambria Math" w:hAnsi="Cambria Math"/>
                      <w:i/>
                    </w:rPr>
                  </m:ctrlPr>
                </m:fPr>
                <m:num>
                  <m:r>
                    <m:t>∆</m:t>
                  </m:r>
                  <m:r>
                    <w:rPr>
                      <w:rFonts w:ascii="Cambria Math" w:hAnsi="Cambria Math"/>
                    </w:rPr>
                    <m:t>t</m:t>
                  </m:r>
                </m:num>
                <m:den>
                  <m:acc>
                    <m:accPr>
                      <m:chr m:val="̅"/>
                      <m:ctrlPr>
                        <w:rPr>
                          <w:rFonts w:ascii="Cambria Math" w:hAnsi="Cambria Math"/>
                          <w:i/>
                        </w:rPr>
                      </m:ctrlPr>
                    </m:accPr>
                    <m:e>
                      <m:r>
                        <w:rPr>
                          <w:rFonts w:ascii="Cambria Math" w:hAnsi="Cambria Math"/>
                        </w:rPr>
                        <m:t>t</m:t>
                      </m:r>
                    </m:e>
                  </m:acc>
                </m:den>
              </m:f>
              <m:r>
                <w:rPr>
                  <w:rFonts w:ascii="Cambria Math"/>
                </w:rPr>
                <m:t xml:space="preserve">.100%= </m:t>
              </m:r>
              <m:r>
                <w:rPr>
                  <w:rFonts w:ascii="Cambria Math"/>
                </w:rPr>
                <m:t>…………………</m:t>
              </m:r>
            </m:oMath>
            <w:r w:rsidRPr="00715B51">
              <w:t xml:space="preserve">; </w:t>
            </w:r>
            <m:oMath>
              <m:r>
                <w:rPr>
                  <w:rFonts w:ascii="Cambria Math" w:hAnsi="Cambria Math"/>
                </w:rPr>
                <m:t>δs</m:t>
              </m:r>
              <m:r>
                <w:rPr>
                  <w:rFonts w:ascii="Cambria Math"/>
                </w:rPr>
                <m:t>=</m:t>
              </m:r>
              <m:f>
                <m:fPr>
                  <m:ctrlPr>
                    <w:rPr>
                      <w:rFonts w:ascii="Cambria Math" w:hAnsi="Cambria Math"/>
                      <w:i/>
                    </w:rPr>
                  </m:ctrlPr>
                </m:fPr>
                <m:num>
                  <m:r>
                    <m:t>∆</m:t>
                  </m:r>
                  <m:r>
                    <w:rPr>
                      <w:rFonts w:ascii="Cambria Math" w:hAnsi="Cambria Math"/>
                    </w:rPr>
                    <m:t>s</m:t>
                  </m:r>
                </m:num>
                <m:den>
                  <m:acc>
                    <m:accPr>
                      <m:chr m:val="̅"/>
                      <m:ctrlPr>
                        <w:rPr>
                          <w:rFonts w:ascii="Cambria Math" w:hAnsi="Cambria Math"/>
                          <w:i/>
                        </w:rPr>
                      </m:ctrlPr>
                    </m:accPr>
                    <m:e>
                      <m:r>
                        <w:rPr>
                          <w:rFonts w:ascii="Cambria Math" w:hAnsi="Cambria Math"/>
                        </w:rPr>
                        <m:t>s</m:t>
                      </m:r>
                    </m:e>
                  </m:acc>
                </m:den>
              </m:f>
              <m:r>
                <w:rPr>
                  <w:rFonts w:ascii="Cambria Math"/>
                </w:rPr>
                <m:t xml:space="preserve">.100%= </m:t>
              </m:r>
              <m:r>
                <w:rPr>
                  <w:rFonts w:ascii="Cambria Math"/>
                </w:rPr>
                <m:t>…………………</m:t>
              </m:r>
            </m:oMath>
            <w:r w:rsidRPr="00715B51">
              <w:t>;</w:t>
            </w:r>
          </w:p>
          <w:p w:rsidR="003148CB" w:rsidRPr="00715B51" w:rsidRDefault="003148CB" w:rsidP="00057893">
            <w:pPr>
              <w:pStyle w:val="NormalWeb"/>
              <w:spacing w:before="0" w:beforeAutospacing="0" w:after="60" w:afterAutospacing="0"/>
              <w:jc w:val="both"/>
            </w:pPr>
            <m:oMath>
              <m:r>
                <w:rPr>
                  <w:rFonts w:ascii="Cambria Math" w:hAnsi="Cambria Math"/>
                </w:rPr>
                <m:t>δv</m:t>
              </m:r>
              <m:r>
                <w:rPr>
                  <w:rFonts w:ascii="Cambria Math"/>
                </w:rPr>
                <m:t>=</m:t>
              </m:r>
              <m:r>
                <w:rPr>
                  <w:rFonts w:ascii="Cambria Math" w:hAnsi="Cambria Math"/>
                </w:rPr>
                <m:t>δs</m:t>
              </m:r>
              <m:r>
                <w:rPr>
                  <w:rFonts w:ascii="Cambria Math"/>
                </w:rPr>
                <m:t>+</m:t>
              </m:r>
              <m:r>
                <w:rPr>
                  <w:rFonts w:ascii="Cambria Math" w:hAnsi="Cambria Math"/>
                </w:rPr>
                <m:t>δt</m:t>
              </m:r>
              <m:r>
                <w:rPr>
                  <w:rFonts w:ascii="Cambria Math"/>
                </w:rPr>
                <m:t xml:space="preserve">= </m:t>
              </m:r>
              <m:r>
                <w:rPr>
                  <w:rFonts w:ascii="Cambria Math"/>
                </w:rPr>
                <m:t>………………</m:t>
              </m:r>
            </m:oMath>
            <w:r w:rsidR="00DE53FA" w:rsidRPr="00715B51">
              <w:tab/>
              <w:t xml:space="preserve">           </w:t>
            </w:r>
            <w:r w:rsidRPr="00715B51">
              <w:sym w:font="Symbol" w:char="F0DE"/>
            </w:r>
            <m:oMath>
              <m:r>
                <m:t>∆</m:t>
              </m:r>
              <m:r>
                <w:rPr>
                  <w:rFonts w:ascii="Cambria Math" w:hAnsi="Cambria Math"/>
                </w:rPr>
                <m:t>v</m:t>
              </m:r>
              <m:r>
                <w:rPr>
                  <w:rFonts w:ascii="Cambria Math"/>
                </w:rPr>
                <m:t>=</m:t>
              </m:r>
              <m:acc>
                <m:accPr>
                  <m:chr m:val="̅"/>
                  <m:ctrlPr>
                    <w:rPr>
                      <w:rFonts w:ascii="Cambria Math" w:hAnsi="Cambria Math"/>
                      <w:i/>
                    </w:rPr>
                  </m:ctrlPr>
                </m:accPr>
                <m:e>
                  <m:r>
                    <w:rPr>
                      <w:rFonts w:ascii="Cambria Math" w:hAnsi="Cambria Math"/>
                    </w:rPr>
                    <m:t>v</m:t>
                  </m:r>
                </m:e>
              </m:acc>
              <m:r>
                <w:rPr>
                  <w:rFonts w:ascii="Cambria Math"/>
                </w:rPr>
                <m:t>.</m:t>
              </m:r>
              <m:r>
                <w:rPr>
                  <w:rFonts w:ascii="Cambria Math" w:hAnsi="Cambria Math"/>
                </w:rPr>
                <m:t>δv</m:t>
              </m:r>
              <m:r>
                <w:rPr>
                  <w:rFonts w:ascii="Cambria Math"/>
                </w:rPr>
                <m:t xml:space="preserve">= </m:t>
              </m:r>
              <m:r>
                <w:rPr>
                  <w:rFonts w:ascii="Cambria Math"/>
                </w:rPr>
                <m:t>…………………</m:t>
              </m:r>
            </m:oMath>
          </w:p>
          <w:p w:rsidR="003148CB" w:rsidRPr="00715B51" w:rsidRDefault="003148CB" w:rsidP="00057893">
            <w:pPr>
              <w:pStyle w:val="NormalWeb"/>
              <w:spacing w:before="0" w:beforeAutospacing="0" w:after="60" w:afterAutospacing="0"/>
              <w:jc w:val="both"/>
            </w:pPr>
            <w:r w:rsidRPr="00715B51">
              <w:rPr>
                <w:b/>
                <w:bCs/>
              </w:rPr>
              <w:t>f.</w:t>
            </w:r>
            <w:r w:rsidRPr="00715B51">
              <w:t xml:space="preserve"> Viết kết quả tính v:</w:t>
            </w:r>
            <w:r w:rsidR="00DE53FA" w:rsidRPr="00715B51">
              <w:t xml:space="preserve">   </w:t>
            </w:r>
            <w:r w:rsidRPr="00715B51">
              <w:t> </w:t>
            </w:r>
            <m:oMath>
              <m:r>
                <w:rPr>
                  <w:rFonts w:ascii="Cambria Math" w:hAnsi="Cambria Math"/>
                </w:rPr>
                <m:t>v</m:t>
              </m:r>
              <m:r>
                <w:rPr>
                  <w:rFonts w:ascii="Cambria Math"/>
                </w:rPr>
                <m:t>=</m:t>
              </m:r>
              <m:acc>
                <m:accPr>
                  <m:chr m:val="̅"/>
                  <m:ctrlPr>
                    <w:rPr>
                      <w:rFonts w:ascii="Cambria Math" w:hAnsi="Cambria Math"/>
                      <w:i/>
                    </w:rPr>
                  </m:ctrlPr>
                </m:accPr>
                <m:e>
                  <m:r>
                    <w:rPr>
                      <w:rFonts w:ascii="Cambria Math" w:hAnsi="Cambria Math"/>
                    </w:rPr>
                    <m:t>v</m:t>
                  </m:r>
                </m:e>
              </m:acc>
              <m:r>
                <w:rPr>
                  <w:rFonts w:ascii="Cambria Math"/>
                </w:rPr>
                <m:t>±∆</m:t>
              </m:r>
              <m:r>
                <w:rPr>
                  <w:rFonts w:ascii="Cambria Math" w:hAnsi="Cambria Math"/>
                </w:rPr>
                <m:t>v</m:t>
              </m:r>
              <m:r>
                <w:rPr>
                  <w:rFonts w:ascii="Cambria Math"/>
                </w:rPr>
                <m:t xml:space="preserve">= </m:t>
              </m:r>
              <m:r>
                <w:rPr>
                  <w:rFonts w:ascii="Cambria Math"/>
                </w:rPr>
                <m:t>…………………</m:t>
              </m:r>
            </m:oMath>
          </w:p>
        </w:tc>
      </w:tr>
    </w:tbl>
    <w:p w:rsidR="003148CB" w:rsidRPr="00715B51" w:rsidRDefault="003148CB" w:rsidP="00057893">
      <w:pPr>
        <w:spacing w:after="60" w:line="240" w:lineRule="auto"/>
        <w:jc w:val="both"/>
        <w:rPr>
          <w:rFonts w:cs="Times New Roman"/>
          <w:b/>
          <w:szCs w:val="24"/>
        </w:rPr>
      </w:pPr>
      <w:r w:rsidRPr="00715B51">
        <w:rPr>
          <w:rFonts w:cs="Times New Roman"/>
          <w:b/>
          <w:szCs w:val="24"/>
        </w:rPr>
        <w:t>2. Học sinh</w:t>
      </w:r>
    </w:p>
    <w:p w:rsidR="003148CB" w:rsidRPr="00715B51" w:rsidRDefault="003148CB" w:rsidP="00057893">
      <w:pPr>
        <w:spacing w:after="60" w:line="240" w:lineRule="auto"/>
        <w:jc w:val="both"/>
        <w:rPr>
          <w:rFonts w:cs="Times New Roman"/>
          <w:szCs w:val="24"/>
          <w:lang w:val="pt-BR"/>
        </w:rPr>
      </w:pPr>
      <w:r w:rsidRPr="00715B51">
        <w:rPr>
          <w:rFonts w:cs="Times New Roman"/>
          <w:szCs w:val="24"/>
          <w:lang w:val="pt-BR"/>
        </w:rPr>
        <w:t>- Ôn lại kiến thức về các phép đo đã học ở THCS.</w:t>
      </w:r>
    </w:p>
    <w:p w:rsidR="003148CB" w:rsidRPr="00715B51" w:rsidRDefault="003148CB" w:rsidP="00057893">
      <w:pPr>
        <w:spacing w:after="60" w:line="240" w:lineRule="auto"/>
        <w:jc w:val="both"/>
        <w:rPr>
          <w:rFonts w:cs="Times New Roman"/>
          <w:szCs w:val="24"/>
          <w:lang w:val="pt-BR"/>
        </w:rPr>
      </w:pPr>
      <w:r w:rsidRPr="00715B51">
        <w:rPr>
          <w:rFonts w:cs="Times New Roman"/>
          <w:szCs w:val="24"/>
          <w:lang w:val="pt-BR"/>
        </w:rPr>
        <w:t>- Xem trước bài 3 Đơn vị và sai số trong vật lí</w:t>
      </w:r>
    </w:p>
    <w:p w:rsidR="003148CB" w:rsidRPr="00715B51" w:rsidRDefault="003148CB" w:rsidP="00057893">
      <w:pPr>
        <w:spacing w:after="60" w:line="240" w:lineRule="auto"/>
        <w:jc w:val="both"/>
        <w:rPr>
          <w:rFonts w:cs="Times New Roman"/>
          <w:szCs w:val="24"/>
        </w:rPr>
      </w:pPr>
      <w:r w:rsidRPr="00715B51">
        <w:rPr>
          <w:rFonts w:cs="Times New Roman"/>
          <w:szCs w:val="24"/>
          <w:lang w:val="pt-BR"/>
        </w:rPr>
        <w:t xml:space="preserve">- </w:t>
      </w:r>
      <w:r w:rsidRPr="00715B51">
        <w:rPr>
          <w:rFonts w:cs="Times New Roman"/>
          <w:szCs w:val="24"/>
        </w:rPr>
        <w:t>SGK, vở ghi bài, giấy nháp.</w:t>
      </w:r>
    </w:p>
    <w:p w:rsidR="003148CB" w:rsidRPr="00715B51" w:rsidRDefault="003148CB" w:rsidP="00057893">
      <w:pPr>
        <w:spacing w:after="60" w:line="240" w:lineRule="auto"/>
        <w:jc w:val="both"/>
        <w:rPr>
          <w:rFonts w:cs="Times New Roman"/>
          <w:b/>
          <w:szCs w:val="24"/>
        </w:rPr>
      </w:pPr>
      <w:r w:rsidRPr="00715B51">
        <w:rPr>
          <w:rFonts w:cs="Times New Roman"/>
          <w:b/>
          <w:szCs w:val="24"/>
        </w:rPr>
        <w:t>III. TIẾN TRÌNH DẠY HỌC</w:t>
      </w:r>
      <w:r w:rsidR="002345DC" w:rsidRPr="00715B51">
        <w:rPr>
          <w:rFonts w:cs="Times New Roman"/>
          <w:b/>
          <w:szCs w:val="24"/>
        </w:rPr>
        <w:t>:</w:t>
      </w:r>
    </w:p>
    <w:p w:rsidR="00057893" w:rsidRPr="00715B51" w:rsidRDefault="00057893" w:rsidP="00057893">
      <w:pPr>
        <w:spacing w:after="60"/>
        <w:rPr>
          <w:b/>
        </w:rPr>
      </w:pPr>
      <w:r w:rsidRPr="00715B51">
        <w:rPr>
          <w:b/>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057893" w:rsidRPr="00715B51" w:rsidTr="00DD63AC">
        <w:tc>
          <w:tcPr>
            <w:tcW w:w="817" w:type="dxa"/>
            <w:vAlign w:val="center"/>
          </w:tcPr>
          <w:p w:rsidR="00057893" w:rsidRPr="00715B51" w:rsidRDefault="00057893" w:rsidP="00993615">
            <w:pPr>
              <w:spacing w:after="0" w:line="240" w:lineRule="auto"/>
              <w:jc w:val="center"/>
              <w:rPr>
                <w:b/>
                <w:sz w:val="22"/>
              </w:rPr>
            </w:pPr>
            <w:r w:rsidRPr="00715B51">
              <w:rPr>
                <w:b/>
                <w:sz w:val="22"/>
              </w:rPr>
              <w:t>Lớp</w:t>
            </w:r>
          </w:p>
        </w:tc>
        <w:tc>
          <w:tcPr>
            <w:tcW w:w="709" w:type="dxa"/>
            <w:vAlign w:val="center"/>
          </w:tcPr>
          <w:p w:rsidR="00057893" w:rsidRPr="00715B51" w:rsidRDefault="00057893" w:rsidP="00993615">
            <w:pPr>
              <w:spacing w:after="0" w:line="240" w:lineRule="auto"/>
              <w:jc w:val="center"/>
              <w:rPr>
                <w:b/>
                <w:sz w:val="22"/>
              </w:rPr>
            </w:pPr>
            <w:r w:rsidRPr="00715B51">
              <w:rPr>
                <w:b/>
                <w:sz w:val="22"/>
              </w:rPr>
              <w:t>Tiết theo KH</w:t>
            </w:r>
          </w:p>
        </w:tc>
        <w:tc>
          <w:tcPr>
            <w:tcW w:w="1843" w:type="dxa"/>
            <w:vAlign w:val="center"/>
          </w:tcPr>
          <w:p w:rsidR="00057893" w:rsidRPr="00715B51" w:rsidRDefault="00057893" w:rsidP="00993615">
            <w:pPr>
              <w:spacing w:after="0" w:line="240" w:lineRule="auto"/>
              <w:jc w:val="center"/>
              <w:rPr>
                <w:b/>
                <w:sz w:val="22"/>
              </w:rPr>
            </w:pPr>
            <w:r w:rsidRPr="00715B51">
              <w:rPr>
                <w:b/>
                <w:sz w:val="22"/>
              </w:rPr>
              <w:t>Ngày dạy</w:t>
            </w:r>
          </w:p>
        </w:tc>
        <w:tc>
          <w:tcPr>
            <w:tcW w:w="856" w:type="dxa"/>
            <w:vAlign w:val="center"/>
          </w:tcPr>
          <w:p w:rsidR="00057893" w:rsidRPr="00715B51" w:rsidRDefault="00057893" w:rsidP="00993615">
            <w:pPr>
              <w:spacing w:after="0" w:line="240" w:lineRule="auto"/>
              <w:jc w:val="center"/>
              <w:rPr>
                <w:b/>
                <w:sz w:val="22"/>
              </w:rPr>
            </w:pPr>
            <w:r w:rsidRPr="00715B51">
              <w:rPr>
                <w:b/>
                <w:sz w:val="22"/>
              </w:rPr>
              <w:t>Tiết</w:t>
            </w:r>
          </w:p>
          <w:p w:rsidR="00057893" w:rsidRPr="00715B51" w:rsidRDefault="00057893" w:rsidP="00993615">
            <w:pPr>
              <w:spacing w:after="0" w:line="240" w:lineRule="auto"/>
              <w:jc w:val="center"/>
              <w:rPr>
                <w:b/>
                <w:sz w:val="22"/>
              </w:rPr>
            </w:pPr>
            <w:r w:rsidRPr="00715B51">
              <w:rPr>
                <w:b/>
                <w:sz w:val="22"/>
              </w:rPr>
              <w:t>thứ</w:t>
            </w:r>
          </w:p>
          <w:p w:rsidR="00057893" w:rsidRPr="00715B51" w:rsidRDefault="00057893" w:rsidP="00993615">
            <w:pPr>
              <w:spacing w:after="0" w:line="240" w:lineRule="auto"/>
              <w:jc w:val="center"/>
              <w:rPr>
                <w:b/>
                <w:sz w:val="22"/>
              </w:rPr>
            </w:pPr>
            <w:r w:rsidRPr="00715B51">
              <w:rPr>
                <w:b/>
                <w:sz w:val="22"/>
              </w:rPr>
              <w:t>(trong ngày)</w:t>
            </w:r>
          </w:p>
        </w:tc>
        <w:tc>
          <w:tcPr>
            <w:tcW w:w="845" w:type="dxa"/>
            <w:vAlign w:val="center"/>
          </w:tcPr>
          <w:p w:rsidR="00057893" w:rsidRPr="00715B51" w:rsidRDefault="00057893" w:rsidP="00993615">
            <w:pPr>
              <w:spacing w:after="0" w:line="240" w:lineRule="auto"/>
              <w:jc w:val="center"/>
              <w:rPr>
                <w:b/>
                <w:sz w:val="22"/>
              </w:rPr>
            </w:pPr>
            <w:r w:rsidRPr="00715B51">
              <w:rPr>
                <w:b/>
                <w:sz w:val="22"/>
              </w:rPr>
              <w:t>Sĩ số</w:t>
            </w:r>
          </w:p>
        </w:tc>
        <w:tc>
          <w:tcPr>
            <w:tcW w:w="3255" w:type="dxa"/>
            <w:vAlign w:val="center"/>
          </w:tcPr>
          <w:p w:rsidR="00057893" w:rsidRPr="00715B51" w:rsidRDefault="00057893" w:rsidP="00993615">
            <w:pPr>
              <w:spacing w:after="0" w:line="240" w:lineRule="auto"/>
              <w:jc w:val="center"/>
              <w:rPr>
                <w:b/>
                <w:sz w:val="22"/>
              </w:rPr>
            </w:pPr>
            <w:r w:rsidRPr="00715B51">
              <w:rPr>
                <w:b/>
                <w:sz w:val="22"/>
              </w:rPr>
              <w:t>Tên HS nghỉ</w:t>
            </w:r>
          </w:p>
        </w:tc>
        <w:tc>
          <w:tcPr>
            <w:tcW w:w="1609" w:type="dxa"/>
            <w:vAlign w:val="center"/>
          </w:tcPr>
          <w:p w:rsidR="00057893" w:rsidRPr="00715B51" w:rsidRDefault="00057893" w:rsidP="00993615">
            <w:pPr>
              <w:spacing w:after="0" w:line="240" w:lineRule="auto"/>
              <w:jc w:val="center"/>
              <w:rPr>
                <w:b/>
                <w:sz w:val="22"/>
              </w:rPr>
            </w:pPr>
            <w:r w:rsidRPr="00715B51">
              <w:rPr>
                <w:b/>
                <w:sz w:val="22"/>
              </w:rPr>
              <w:t>Ghi chú</w:t>
            </w:r>
          </w:p>
        </w:tc>
      </w:tr>
      <w:tr w:rsidR="00057893" w:rsidRPr="00715B51" w:rsidTr="00DD63AC">
        <w:tc>
          <w:tcPr>
            <w:tcW w:w="817" w:type="dxa"/>
            <w:vAlign w:val="center"/>
          </w:tcPr>
          <w:p w:rsidR="00057893" w:rsidRPr="00715B51" w:rsidRDefault="00057893" w:rsidP="00993615">
            <w:pPr>
              <w:spacing w:after="0" w:line="360" w:lineRule="auto"/>
              <w:jc w:val="center"/>
            </w:pPr>
            <w:r w:rsidRPr="00715B51">
              <w:t>10A6</w:t>
            </w:r>
          </w:p>
        </w:tc>
        <w:tc>
          <w:tcPr>
            <w:tcW w:w="709" w:type="dxa"/>
            <w:vAlign w:val="center"/>
          </w:tcPr>
          <w:p w:rsidR="00057893" w:rsidRPr="00715B51" w:rsidRDefault="00057893" w:rsidP="00993615">
            <w:pPr>
              <w:spacing w:after="0" w:line="360" w:lineRule="auto"/>
              <w:jc w:val="center"/>
            </w:pPr>
            <w:r w:rsidRPr="00715B51">
              <w:t>3</w:t>
            </w:r>
          </w:p>
        </w:tc>
        <w:tc>
          <w:tcPr>
            <w:tcW w:w="1843" w:type="dxa"/>
          </w:tcPr>
          <w:p w:rsidR="00057893" w:rsidRPr="00715B51" w:rsidRDefault="00057893" w:rsidP="00993615">
            <w:pPr>
              <w:spacing w:after="0" w:line="360" w:lineRule="auto"/>
              <w:rPr>
                <w:b/>
              </w:rPr>
            </w:pPr>
          </w:p>
        </w:tc>
        <w:tc>
          <w:tcPr>
            <w:tcW w:w="856" w:type="dxa"/>
          </w:tcPr>
          <w:p w:rsidR="00057893" w:rsidRPr="00715B51" w:rsidRDefault="00057893" w:rsidP="00993615">
            <w:pPr>
              <w:spacing w:after="0" w:line="360" w:lineRule="auto"/>
              <w:rPr>
                <w:b/>
              </w:rPr>
            </w:pPr>
          </w:p>
        </w:tc>
        <w:tc>
          <w:tcPr>
            <w:tcW w:w="845" w:type="dxa"/>
          </w:tcPr>
          <w:p w:rsidR="00057893" w:rsidRPr="00715B51" w:rsidRDefault="00057893" w:rsidP="00993615">
            <w:pPr>
              <w:spacing w:after="0" w:line="360" w:lineRule="auto"/>
              <w:rPr>
                <w:b/>
              </w:rPr>
            </w:pPr>
          </w:p>
        </w:tc>
        <w:tc>
          <w:tcPr>
            <w:tcW w:w="3255" w:type="dxa"/>
          </w:tcPr>
          <w:p w:rsidR="00057893" w:rsidRPr="00715B51" w:rsidRDefault="00057893" w:rsidP="00993615">
            <w:pPr>
              <w:spacing w:after="0" w:line="360" w:lineRule="auto"/>
              <w:rPr>
                <w:b/>
              </w:rPr>
            </w:pPr>
          </w:p>
        </w:tc>
        <w:tc>
          <w:tcPr>
            <w:tcW w:w="1609" w:type="dxa"/>
          </w:tcPr>
          <w:p w:rsidR="00057893" w:rsidRPr="00715B51" w:rsidRDefault="00057893" w:rsidP="00993615">
            <w:pPr>
              <w:spacing w:after="0" w:line="360" w:lineRule="auto"/>
              <w:rPr>
                <w:b/>
              </w:rPr>
            </w:pPr>
          </w:p>
        </w:tc>
      </w:tr>
    </w:tbl>
    <w:p w:rsidR="00057893" w:rsidRPr="00715B51" w:rsidRDefault="00057893" w:rsidP="00057893">
      <w:pPr>
        <w:spacing w:after="60" w:line="240" w:lineRule="auto"/>
        <w:rPr>
          <w:b/>
          <w:sz w:val="16"/>
        </w:rPr>
      </w:pPr>
    </w:p>
    <w:p w:rsidR="00057893" w:rsidRPr="00715B51" w:rsidRDefault="00057893" w:rsidP="00057893">
      <w:pPr>
        <w:spacing w:after="60"/>
      </w:pPr>
      <w:r w:rsidRPr="00715B51">
        <w:rPr>
          <w:b/>
        </w:rPr>
        <w:lastRenderedPageBreak/>
        <w:t>2. Kiểm tra bài cũ: (</w:t>
      </w:r>
      <w:r w:rsidRPr="00715B51">
        <w:t>Kết hợp trong bài mới)</w:t>
      </w:r>
    </w:p>
    <w:p w:rsidR="00057893" w:rsidRPr="00715B51" w:rsidRDefault="00057893" w:rsidP="00057893">
      <w:pPr>
        <w:spacing w:after="60" w:line="240" w:lineRule="auto"/>
        <w:jc w:val="both"/>
        <w:rPr>
          <w:rFonts w:cs="Times New Roman"/>
          <w:b/>
          <w:szCs w:val="24"/>
        </w:rPr>
      </w:pPr>
      <w:r w:rsidRPr="00715B51">
        <w:rPr>
          <w:b/>
        </w:rPr>
        <w:t>3. Bài mới:</w:t>
      </w:r>
    </w:p>
    <w:p w:rsidR="003148CB" w:rsidRPr="00715B51" w:rsidRDefault="0083764B" w:rsidP="00057893">
      <w:pPr>
        <w:spacing w:after="60" w:line="240" w:lineRule="auto"/>
        <w:jc w:val="both"/>
        <w:rPr>
          <w:rFonts w:cs="Times New Roman"/>
          <w:b/>
          <w:szCs w:val="24"/>
        </w:rPr>
      </w:pPr>
      <w:r w:rsidRPr="00715B51">
        <w:rPr>
          <w:rFonts w:cs="Times New Roman"/>
          <w:b/>
          <w:szCs w:val="24"/>
        </w:rPr>
        <w:t>A.</w:t>
      </w:r>
      <w:r w:rsidR="003148CB" w:rsidRPr="00715B51">
        <w:rPr>
          <w:rFonts w:cs="Times New Roman"/>
          <w:b/>
          <w:szCs w:val="24"/>
        </w:rPr>
        <w:t xml:space="preserve">Hoạt động 1: Mở đầu: </w:t>
      </w:r>
      <w:r w:rsidR="003148CB" w:rsidRPr="00715B51">
        <w:rPr>
          <w:rFonts w:cs="Times New Roman"/>
          <w:bCs/>
          <w:szCs w:val="24"/>
        </w:rPr>
        <w:t>Ôn lại bài cũ, t</w:t>
      </w:r>
      <w:r w:rsidR="003148CB" w:rsidRPr="00715B51">
        <w:rPr>
          <w:rFonts w:cs="Times New Roman"/>
          <w:szCs w:val="24"/>
        </w:rPr>
        <w:t>ạo tình huống và phát biểu vấn đề để tìm hiểu về sai số của phép đo các đại lượng vật lí</w:t>
      </w:r>
    </w:p>
    <w:p w:rsidR="003148CB" w:rsidRPr="00715B51" w:rsidRDefault="003148CB" w:rsidP="00057893">
      <w:pPr>
        <w:spacing w:after="60" w:line="240" w:lineRule="auto"/>
        <w:jc w:val="both"/>
        <w:rPr>
          <w:rFonts w:cs="Times New Roman"/>
          <w:b/>
          <w:szCs w:val="24"/>
        </w:rPr>
      </w:pPr>
      <w:r w:rsidRPr="00715B51">
        <w:rPr>
          <w:rFonts w:cs="Times New Roman"/>
          <w:b/>
          <w:szCs w:val="24"/>
        </w:rPr>
        <w:t xml:space="preserve">a. </w:t>
      </w:r>
      <w:r w:rsidR="00435ABF" w:rsidRPr="00715B51">
        <w:rPr>
          <w:rFonts w:cs="Times New Roman"/>
          <w:b/>
          <w:szCs w:val="24"/>
        </w:rPr>
        <w:t>MỤC TIÊU</w:t>
      </w:r>
      <w:r w:rsidRPr="00715B51">
        <w:rPr>
          <w:rFonts w:cs="Times New Roman"/>
          <w:b/>
          <w:szCs w:val="24"/>
        </w:rPr>
        <w:t>:</w:t>
      </w:r>
    </w:p>
    <w:p w:rsidR="003148CB" w:rsidRPr="00715B51" w:rsidRDefault="003148CB" w:rsidP="00057893">
      <w:pPr>
        <w:spacing w:after="60" w:line="240" w:lineRule="auto"/>
        <w:jc w:val="both"/>
        <w:rPr>
          <w:rFonts w:cs="Times New Roman"/>
          <w:szCs w:val="24"/>
        </w:rPr>
      </w:pPr>
      <w:r w:rsidRPr="00715B51">
        <w:rPr>
          <w:rFonts w:cs="Times New Roman"/>
          <w:szCs w:val="24"/>
        </w:rPr>
        <w:t>- Ôn tập kiến thức bài cũ.</w:t>
      </w:r>
    </w:p>
    <w:p w:rsidR="003148CB" w:rsidRPr="00715B51" w:rsidRDefault="003148CB" w:rsidP="00057893">
      <w:pPr>
        <w:spacing w:after="60" w:line="240" w:lineRule="auto"/>
        <w:jc w:val="both"/>
        <w:rPr>
          <w:rFonts w:cs="Times New Roman"/>
          <w:b/>
          <w:szCs w:val="24"/>
        </w:rPr>
      </w:pPr>
      <w:r w:rsidRPr="00715B51">
        <w:rPr>
          <w:rFonts w:cs="Times New Roman"/>
          <w:szCs w:val="24"/>
        </w:rPr>
        <w:t>- Kích thích sự tò mò, hứng thú tìm hiểu nội dung kiến thức mới.</w:t>
      </w:r>
    </w:p>
    <w:p w:rsidR="003148CB" w:rsidRPr="00715B51" w:rsidRDefault="003148CB" w:rsidP="00057893">
      <w:pPr>
        <w:spacing w:after="6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tiếp nhận vấn đề từ giáo viên</w:t>
      </w:r>
    </w:p>
    <w:p w:rsidR="003148CB" w:rsidRPr="00715B51" w:rsidRDefault="003148CB" w:rsidP="00057893">
      <w:pPr>
        <w:spacing w:after="60" w:line="240" w:lineRule="auto"/>
        <w:jc w:val="both"/>
        <w:rPr>
          <w:rFonts w:cs="Times New Roman"/>
          <w:szCs w:val="24"/>
        </w:rPr>
      </w:pPr>
      <w:r w:rsidRPr="00715B51">
        <w:rPr>
          <w:rFonts w:cs="Times New Roman"/>
          <w:b/>
          <w:szCs w:val="24"/>
        </w:rPr>
        <w:t>c. Sản phẩm:</w:t>
      </w:r>
      <w:r w:rsidRPr="00715B51">
        <w:rPr>
          <w:rFonts w:cs="Times New Roman"/>
          <w:szCs w:val="24"/>
        </w:rPr>
        <w:t xml:space="preserve"> Sự tò mò, hứng thú tìm hiểu nội dung kiến thức mới của học sinh và kết quả trả lời phiếu học tập số 1:</w:t>
      </w:r>
    </w:p>
    <w:p w:rsidR="003148CB" w:rsidRPr="00715B51" w:rsidRDefault="003148CB" w:rsidP="00057893">
      <w:pPr>
        <w:spacing w:after="60" w:line="240" w:lineRule="auto"/>
        <w:jc w:val="both"/>
        <w:rPr>
          <w:rFonts w:cs="Times New Roman"/>
          <w:bCs/>
          <w:szCs w:val="24"/>
        </w:rPr>
      </w:pPr>
      <w:r w:rsidRPr="00715B51">
        <w:rPr>
          <w:rFonts w:cs="Times New Roman"/>
          <w:b/>
          <w:bCs/>
          <w:szCs w:val="24"/>
        </w:rPr>
        <w:t>Câu 1:</w:t>
      </w:r>
      <w:r w:rsidRPr="00715B51">
        <w:rPr>
          <w:rFonts w:cs="Times New Roman"/>
          <w:bCs/>
          <w:szCs w:val="24"/>
        </w:rPr>
        <w:t>Để đảm bảo an toàn khi sử dụng thiết bị trong phòng thực hành, ta cần lưu ý:</w:t>
      </w:r>
    </w:p>
    <w:p w:rsidR="003148CB" w:rsidRPr="00715B51" w:rsidRDefault="003148CB" w:rsidP="00057893">
      <w:pPr>
        <w:spacing w:after="60" w:line="240" w:lineRule="auto"/>
        <w:jc w:val="both"/>
        <w:rPr>
          <w:rFonts w:cs="Times New Roman"/>
          <w:bCs/>
          <w:szCs w:val="24"/>
        </w:rPr>
      </w:pPr>
      <w:r w:rsidRPr="00715B51">
        <w:rPr>
          <w:rFonts w:cs="Times New Roman"/>
          <w:bCs/>
          <w:szCs w:val="24"/>
        </w:rPr>
        <w:t>+ Đọc kĩ hướng dẫn và các kí hiệu trên thiết bị.</w:t>
      </w:r>
    </w:p>
    <w:p w:rsidR="003148CB" w:rsidRPr="00715B51" w:rsidRDefault="003148CB" w:rsidP="00057893">
      <w:pPr>
        <w:spacing w:after="60" w:line="240" w:lineRule="auto"/>
        <w:jc w:val="both"/>
        <w:rPr>
          <w:rFonts w:cs="Times New Roman"/>
          <w:bCs/>
          <w:szCs w:val="24"/>
        </w:rPr>
      </w:pPr>
      <w:r w:rsidRPr="00715B51">
        <w:rPr>
          <w:rFonts w:cs="Times New Roman"/>
          <w:bCs/>
          <w:szCs w:val="24"/>
        </w:rPr>
        <w:t>+ Thực hiện nghiêm túc các quy định về an toàn trong phòng thực hành</w:t>
      </w:r>
    </w:p>
    <w:p w:rsidR="003148CB" w:rsidRPr="00715B51" w:rsidRDefault="003148CB" w:rsidP="00057893">
      <w:pPr>
        <w:pStyle w:val="NormalWeb"/>
        <w:spacing w:before="0" w:beforeAutospacing="0" w:after="60" w:afterAutospacing="0"/>
        <w:rPr>
          <w:b/>
          <w:noProof/>
        </w:rPr>
      </w:pPr>
      <w:r w:rsidRPr="00715B51">
        <w:rPr>
          <w:b/>
        </w:rPr>
        <w:t>Câu 2:a.</w:t>
      </w:r>
      <w:r w:rsidRPr="00715B51">
        <w:rPr>
          <w:bCs/>
          <w:noProof/>
        </w:rPr>
        <w:t>Bình khí nén áp suất cao</w:t>
      </w:r>
      <w:r w:rsidRPr="00715B51">
        <w:rPr>
          <w:b/>
          <w:noProof/>
        </w:rPr>
        <w:tab/>
        <w:t xml:space="preserve">b. </w:t>
      </w:r>
      <w:r w:rsidRPr="00715B51">
        <w:rPr>
          <w:bCs/>
          <w:noProof/>
        </w:rPr>
        <w:t>Cảnh báo tia laser</w:t>
      </w:r>
      <w:r w:rsidRPr="00715B51">
        <w:rPr>
          <w:b/>
          <w:noProof/>
        </w:rPr>
        <w:tab/>
      </w:r>
      <w:r w:rsidRPr="00715B51">
        <w:rPr>
          <w:b/>
          <w:noProof/>
        </w:rPr>
        <w:tab/>
        <w:t xml:space="preserve">c. </w:t>
      </w:r>
      <w:r w:rsidRPr="00715B51">
        <w:rPr>
          <w:bCs/>
          <w:noProof/>
        </w:rPr>
        <w:t>Nhiệt độ cao</w:t>
      </w:r>
    </w:p>
    <w:p w:rsidR="003148CB" w:rsidRPr="00715B51" w:rsidRDefault="003148CB" w:rsidP="00057893">
      <w:pPr>
        <w:pStyle w:val="NormalWeb"/>
        <w:spacing w:before="0" w:beforeAutospacing="0" w:after="60" w:afterAutospacing="0"/>
        <w:ind w:firstLine="403"/>
        <w:rPr>
          <w:bCs/>
        </w:rPr>
      </w:pPr>
      <w:r w:rsidRPr="00715B51">
        <w:rPr>
          <w:b/>
          <w:noProof/>
        </w:rPr>
        <w:t xml:space="preserve">d. </w:t>
      </w:r>
      <w:r w:rsidRPr="00715B51">
        <w:rPr>
          <w:bCs/>
          <w:noProof/>
        </w:rPr>
        <w:t>Nơi có từ trường cao</w:t>
      </w:r>
      <w:r w:rsidRPr="00715B51">
        <w:rPr>
          <w:bCs/>
          <w:noProof/>
        </w:rPr>
        <w:tab/>
      </w:r>
      <w:r w:rsidRPr="00715B51">
        <w:rPr>
          <w:bCs/>
          <w:noProof/>
        </w:rPr>
        <w:tab/>
      </w:r>
      <w:r w:rsidRPr="00715B51">
        <w:rPr>
          <w:b/>
        </w:rPr>
        <w:t xml:space="preserve">e. </w:t>
      </w:r>
      <w:r w:rsidRPr="00715B51">
        <w:rPr>
          <w:bCs/>
        </w:rPr>
        <w:t>Dụng cụ để đứng</w:t>
      </w:r>
      <w:r w:rsidRPr="00715B51">
        <w:rPr>
          <w:b/>
        </w:rPr>
        <w:tab/>
      </w:r>
      <w:r w:rsidRPr="00715B51">
        <w:rPr>
          <w:b/>
        </w:rPr>
        <w:tab/>
        <w:t xml:space="preserve">f. </w:t>
      </w:r>
      <w:r w:rsidRPr="00715B51">
        <w:rPr>
          <w:bCs/>
        </w:rPr>
        <w:t>Tránh ánh nắng mặt trời</w:t>
      </w:r>
    </w:p>
    <w:p w:rsidR="003148CB" w:rsidRPr="00715B51" w:rsidRDefault="003148CB" w:rsidP="00057893">
      <w:pPr>
        <w:pStyle w:val="NormalWeb"/>
        <w:spacing w:before="0" w:beforeAutospacing="0" w:after="60" w:afterAutospacing="0"/>
        <w:ind w:firstLine="403"/>
        <w:rPr>
          <w:bCs/>
          <w:noProof/>
        </w:rPr>
      </w:pPr>
      <w:r w:rsidRPr="00715B51">
        <w:rPr>
          <w:b/>
        </w:rPr>
        <w:t xml:space="preserve">g. </w:t>
      </w:r>
      <w:r w:rsidRPr="00715B51">
        <w:rPr>
          <w:bCs/>
        </w:rPr>
        <w:t>Dụng cụ dễ vỡ</w:t>
      </w:r>
      <w:r w:rsidRPr="00715B51">
        <w:rPr>
          <w:b/>
          <w:noProof/>
        </w:rPr>
        <w:tab/>
      </w:r>
      <w:r w:rsidRPr="00715B51">
        <w:rPr>
          <w:b/>
          <w:noProof/>
        </w:rPr>
        <w:tab/>
      </w:r>
      <w:r w:rsidR="00604E39" w:rsidRPr="00715B51">
        <w:rPr>
          <w:b/>
        </w:rPr>
        <w:tab/>
      </w:r>
      <w:r w:rsidRPr="00715B51">
        <w:rPr>
          <w:b/>
        </w:rPr>
        <w:t xml:space="preserve">h. </w:t>
      </w:r>
      <w:r w:rsidRPr="00715B51">
        <w:rPr>
          <w:bCs/>
          <w:noProof/>
        </w:rPr>
        <w:t>Không được phép bỏ vào thùng rác</w:t>
      </w:r>
    </w:p>
    <w:p w:rsidR="003148CB" w:rsidRPr="00715B51" w:rsidRDefault="003148CB" w:rsidP="00057893">
      <w:pPr>
        <w:pStyle w:val="NormalWeb"/>
        <w:spacing w:before="0" w:beforeAutospacing="0" w:after="60" w:afterAutospacing="0"/>
        <w:ind w:firstLine="403"/>
        <w:rPr>
          <w:bCs/>
        </w:rPr>
      </w:pPr>
      <w:r w:rsidRPr="00715B51">
        <w:rPr>
          <w:b/>
        </w:rPr>
        <w:t xml:space="preserve">i. </w:t>
      </w:r>
      <w:r w:rsidRPr="00715B51">
        <w:rPr>
          <w:bCs/>
        </w:rPr>
        <w:t>Lưu ý cẩn thận</w:t>
      </w:r>
      <w:r w:rsidRPr="00715B51">
        <w:rPr>
          <w:b/>
          <w:noProof/>
        </w:rPr>
        <w:tab/>
      </w:r>
      <w:r w:rsidRPr="00715B51">
        <w:rPr>
          <w:b/>
          <w:noProof/>
        </w:rPr>
        <w:tab/>
      </w:r>
      <w:r w:rsidRPr="00715B51">
        <w:rPr>
          <w:b/>
          <w:noProof/>
        </w:rPr>
        <w:tab/>
      </w:r>
      <w:r w:rsidRPr="00715B51">
        <w:rPr>
          <w:b/>
        </w:rPr>
        <w:t xml:space="preserve">k. </w:t>
      </w:r>
      <w:r w:rsidRPr="00715B51">
        <w:rPr>
          <w:bCs/>
        </w:rPr>
        <w:t>Chất độc sức khỏe</w:t>
      </w:r>
      <w:r w:rsidRPr="00715B51">
        <w:rPr>
          <w:b/>
        </w:rPr>
        <w:tab/>
      </w:r>
      <w:r w:rsidRPr="00715B51">
        <w:rPr>
          <w:b/>
        </w:rPr>
        <w:tab/>
        <w:t xml:space="preserve">l. </w:t>
      </w:r>
      <w:r w:rsidRPr="00715B51">
        <w:rPr>
          <w:bCs/>
        </w:rPr>
        <w:t>Chất dễ cháy</w:t>
      </w:r>
    </w:p>
    <w:p w:rsidR="003148CB" w:rsidRPr="00715B51" w:rsidRDefault="003148CB" w:rsidP="00057893">
      <w:pPr>
        <w:pStyle w:val="NormalWeb"/>
        <w:spacing w:before="0" w:beforeAutospacing="0" w:after="60" w:afterAutospacing="0"/>
        <w:ind w:firstLine="403"/>
        <w:rPr>
          <w:b/>
          <w:noProof/>
        </w:rPr>
      </w:pPr>
      <w:r w:rsidRPr="00715B51">
        <w:rPr>
          <w:b/>
        </w:rPr>
        <w:t xml:space="preserve">m. </w:t>
      </w:r>
      <w:r w:rsidRPr="00715B51">
        <w:rPr>
          <w:bCs/>
        </w:rPr>
        <w:t>Chất độc môi trường</w:t>
      </w:r>
      <w:r w:rsidRPr="00715B51">
        <w:rPr>
          <w:bCs/>
        </w:rPr>
        <w:tab/>
      </w:r>
      <w:r w:rsidRPr="00715B51">
        <w:rPr>
          <w:bCs/>
        </w:rPr>
        <w:tab/>
      </w:r>
      <w:r w:rsidRPr="00715B51">
        <w:rPr>
          <w:b/>
        </w:rPr>
        <w:t xml:space="preserve">n. </w:t>
      </w:r>
      <w:r w:rsidRPr="00715B51">
        <w:rPr>
          <w:bCs/>
        </w:rPr>
        <w:t>Chất ăn mòn</w:t>
      </w:r>
      <w:r w:rsidRPr="00715B51">
        <w:rPr>
          <w:b/>
          <w:noProof/>
        </w:rPr>
        <w:tab/>
      </w:r>
      <w:r w:rsidRPr="00715B51">
        <w:rPr>
          <w:b/>
          <w:noProof/>
        </w:rPr>
        <w:tab/>
      </w:r>
      <w:r w:rsidRPr="00715B51">
        <w:rPr>
          <w:b/>
        </w:rPr>
        <w:tab/>
        <w:t xml:space="preserve">o. </w:t>
      </w:r>
      <w:r w:rsidRPr="00715B51">
        <w:rPr>
          <w:bCs/>
        </w:rPr>
        <w:t>Nơi nguy hiểm về điện</w:t>
      </w:r>
    </w:p>
    <w:p w:rsidR="0083764B" w:rsidRPr="00715B51" w:rsidRDefault="003148CB" w:rsidP="00057893">
      <w:pPr>
        <w:pStyle w:val="NormalWeb"/>
        <w:spacing w:before="0" w:beforeAutospacing="0" w:after="60" w:afterAutospacing="0"/>
        <w:ind w:firstLine="403"/>
        <w:rPr>
          <w:bCs/>
          <w:noProof/>
        </w:rPr>
      </w:pPr>
      <w:r w:rsidRPr="00715B51">
        <w:rPr>
          <w:b/>
        </w:rPr>
        <w:t xml:space="preserve">p. </w:t>
      </w:r>
      <w:r w:rsidRPr="00715B51">
        <w:rPr>
          <w:bCs/>
        </w:rPr>
        <w:t>Nơi cấm lửa</w:t>
      </w:r>
      <w:r w:rsidR="0083764B" w:rsidRPr="00715B51">
        <w:rPr>
          <w:b/>
          <w:noProof/>
        </w:rPr>
        <w:tab/>
      </w:r>
      <w:r w:rsidR="0083764B" w:rsidRPr="00715B51">
        <w:rPr>
          <w:b/>
          <w:noProof/>
        </w:rPr>
        <w:tab/>
      </w:r>
      <w:r w:rsidR="0083764B" w:rsidRPr="00715B51">
        <w:rPr>
          <w:b/>
          <w:noProof/>
        </w:rPr>
        <w:tab/>
      </w:r>
      <w:r w:rsidRPr="00715B51">
        <w:rPr>
          <w:b/>
        </w:rPr>
        <w:t xml:space="preserve">q. </w:t>
      </w:r>
      <w:r w:rsidRPr="00715B51">
        <w:rPr>
          <w:bCs/>
        </w:rPr>
        <w:t>Nơi có chất phóng xạ</w:t>
      </w:r>
      <w:r w:rsidRPr="00715B51">
        <w:rPr>
          <w:b/>
        </w:rPr>
        <w:tab/>
      </w:r>
      <w:r w:rsidR="0083764B" w:rsidRPr="00715B51">
        <w:rPr>
          <w:b/>
        </w:rPr>
        <w:t xml:space="preserve">            </w:t>
      </w:r>
      <w:r w:rsidRPr="00715B51">
        <w:rPr>
          <w:b/>
        </w:rPr>
        <w:t xml:space="preserve">r. </w:t>
      </w:r>
      <w:r w:rsidR="0083764B" w:rsidRPr="00715B51">
        <w:rPr>
          <w:bCs/>
          <w:noProof/>
        </w:rPr>
        <w:t>Lối thoát hiểm</w:t>
      </w:r>
      <w:r w:rsidR="0083764B" w:rsidRPr="00715B51">
        <w:rPr>
          <w:bCs/>
          <w:noProof/>
        </w:rPr>
        <w:tab/>
      </w:r>
    </w:p>
    <w:p w:rsidR="003148CB" w:rsidRPr="00715B51" w:rsidRDefault="003148CB" w:rsidP="00057893">
      <w:pPr>
        <w:pStyle w:val="NormalWeb"/>
        <w:spacing w:before="0" w:beforeAutospacing="0" w:after="60" w:afterAutospacing="0"/>
        <w:rPr>
          <w:b/>
        </w:rPr>
      </w:pPr>
      <w:r w:rsidRPr="00715B51">
        <w:rPr>
          <w:b/>
          <w:bCs/>
        </w:rPr>
        <w:t>Câu 3:</w:t>
      </w:r>
      <w:r w:rsidRPr="00715B51">
        <w:t xml:space="preserve"> Các biện pháp an toàn khi sử dụng điện tương ứng với hình vẽ:</w:t>
      </w:r>
    </w:p>
    <w:p w:rsidR="003148CB" w:rsidRPr="00715B51" w:rsidRDefault="003148CB" w:rsidP="00057893">
      <w:pPr>
        <w:pStyle w:val="NormalWeb"/>
        <w:spacing w:before="0" w:beforeAutospacing="0" w:after="60" w:afterAutospacing="0"/>
        <w:ind w:firstLine="142"/>
      </w:pPr>
      <w:r w:rsidRPr="00715B51">
        <w:rPr>
          <w:b/>
          <w:bCs/>
        </w:rPr>
        <w:t>a.</w:t>
      </w:r>
      <w:r w:rsidRPr="00715B51">
        <w:t xml:space="preserve"> Tránh sử dụng các thiết bị điện khi đang sạc</w:t>
      </w:r>
    </w:p>
    <w:p w:rsidR="003148CB" w:rsidRPr="00715B51" w:rsidRDefault="003148CB" w:rsidP="00057893">
      <w:pPr>
        <w:pStyle w:val="NormalWeb"/>
        <w:spacing w:before="0" w:beforeAutospacing="0" w:after="60" w:afterAutospacing="0"/>
        <w:ind w:firstLine="142"/>
      </w:pPr>
      <w:r w:rsidRPr="00715B51">
        <w:rPr>
          <w:b/>
          <w:bCs/>
        </w:rPr>
        <w:t>b.</w:t>
      </w:r>
      <w:r w:rsidRPr="00715B51">
        <w:t xml:space="preserve"> Trang bị đầy đủ các thiết bị bảo hộ cá nhân</w:t>
      </w:r>
    </w:p>
    <w:p w:rsidR="003148CB" w:rsidRPr="00715B51" w:rsidRDefault="003148CB" w:rsidP="00057893">
      <w:pPr>
        <w:pStyle w:val="NormalWeb"/>
        <w:spacing w:before="0" w:beforeAutospacing="0" w:after="60" w:afterAutospacing="0"/>
        <w:ind w:firstLine="142"/>
      </w:pPr>
      <w:r w:rsidRPr="00715B51">
        <w:rPr>
          <w:b/>
          <w:bCs/>
        </w:rPr>
        <w:t>c.</w:t>
      </w:r>
      <w:r w:rsidRPr="00715B51">
        <w:t xml:space="preserve"> Lắp đặt vị trí cầu dao, cầu chì, công tắc, ổ điện đúng quy định...</w:t>
      </w:r>
    </w:p>
    <w:p w:rsidR="003148CB" w:rsidRPr="00715B51" w:rsidRDefault="003148CB" w:rsidP="00057893">
      <w:pPr>
        <w:pStyle w:val="NormalWeb"/>
        <w:spacing w:before="0" w:beforeAutospacing="0" w:after="60" w:afterAutospacing="0"/>
        <w:ind w:firstLine="142"/>
      </w:pPr>
      <w:r w:rsidRPr="00715B51">
        <w:rPr>
          <w:b/>
          <w:bCs/>
        </w:rPr>
        <w:t>d.</w:t>
      </w:r>
      <w:r w:rsidRPr="00715B51">
        <w:t xml:space="preserve"> Không dùng tay ướt hoặc nhiều mồ hôi khi sử dụng dây điện</w:t>
      </w:r>
    </w:p>
    <w:p w:rsidR="003148CB" w:rsidRPr="00715B51" w:rsidRDefault="003148CB" w:rsidP="00057893">
      <w:pPr>
        <w:pStyle w:val="NormalWeb"/>
        <w:spacing w:before="0" w:beforeAutospacing="0" w:after="60" w:afterAutospacing="0"/>
        <w:ind w:firstLine="142"/>
      </w:pPr>
      <w:r w:rsidRPr="00715B51">
        <w:rPr>
          <w:b/>
          <w:bCs/>
        </w:rPr>
        <w:t>e.</w:t>
      </w:r>
      <w:r w:rsidRPr="00715B51">
        <w:t xml:space="preserve"> Giữ khoảng cách an toàn với nguồn điện</w:t>
      </w:r>
    </w:p>
    <w:p w:rsidR="003148CB" w:rsidRPr="00715B51" w:rsidRDefault="003148CB" w:rsidP="00057893">
      <w:pPr>
        <w:pStyle w:val="NormalWeb"/>
        <w:spacing w:before="0" w:beforeAutospacing="0" w:after="60" w:afterAutospacing="0"/>
        <w:ind w:firstLine="142"/>
      </w:pPr>
      <w:r w:rsidRPr="00715B51">
        <w:rPr>
          <w:b/>
          <w:bCs/>
        </w:rPr>
        <w:t>f.</w:t>
      </w:r>
      <w:r w:rsidRPr="00715B51">
        <w:t xml:space="preserve"> Tránh xa nơi điện thế nguy hiểm</w:t>
      </w:r>
    </w:p>
    <w:p w:rsidR="003148CB" w:rsidRPr="00715B51" w:rsidRDefault="0083764B" w:rsidP="00057893">
      <w:pPr>
        <w:pStyle w:val="NormalWeb"/>
        <w:tabs>
          <w:tab w:val="left" w:pos="284"/>
        </w:tabs>
        <w:spacing w:before="0" w:beforeAutospacing="0" w:after="60" w:afterAutospacing="0"/>
      </w:pPr>
      <w:r w:rsidRPr="00715B51">
        <w:rPr>
          <w:b/>
          <w:bCs/>
        </w:rPr>
        <w:tab/>
      </w:r>
      <w:r w:rsidR="003148CB" w:rsidRPr="00715B51">
        <w:rPr>
          <w:b/>
          <w:bCs/>
        </w:rPr>
        <w:t>g.</w:t>
      </w:r>
      <w:r w:rsidR="003148CB" w:rsidRPr="00715B51">
        <w:rPr>
          <w:shd w:val="clear" w:color="auto" w:fill="FFFFFF"/>
        </w:rPr>
        <w:t xml:space="preserve">Dây điện bị sờn: cầm tay trần vào dây điện mà không có đồ bảo hộ </w:t>
      </w:r>
      <w:r w:rsidR="003148CB" w:rsidRPr="00715B51">
        <w:rPr>
          <w:shd w:val="clear" w:color="auto" w:fill="FFFFFF"/>
        </w:rPr>
        <w:sym w:font="Symbol" w:char="F0DE"/>
      </w:r>
      <w:r w:rsidR="003148CB" w:rsidRPr="00715B51">
        <w:rPr>
          <w:shd w:val="clear" w:color="auto" w:fill="FFFFFF"/>
        </w:rPr>
        <w:t xml:space="preserve"> rất dễ bị giật điện</w:t>
      </w:r>
      <w:r w:rsidR="003148CB" w:rsidRPr="00715B51">
        <w:br/>
      </w:r>
      <w:r w:rsidRPr="00715B51">
        <w:rPr>
          <w:b/>
          <w:bCs/>
        </w:rPr>
        <w:tab/>
      </w:r>
      <w:r w:rsidR="003148CB" w:rsidRPr="00715B51">
        <w:rPr>
          <w:b/>
          <w:bCs/>
        </w:rPr>
        <w:t>h.</w:t>
      </w:r>
      <w:r w:rsidR="003148CB" w:rsidRPr="00715B51">
        <w:rPr>
          <w:shd w:val="clear" w:color="auto" w:fill="FFFFFF"/>
        </w:rPr>
        <w:t>Chiếu tia laser: mắt nhìn trực tiếp vào tia laser gây nguy hiểm cho mắt</w:t>
      </w:r>
      <w:r w:rsidR="003148CB" w:rsidRPr="00715B51">
        <w:br/>
      </w:r>
      <w:r w:rsidRPr="00715B51">
        <w:rPr>
          <w:b/>
          <w:bCs/>
        </w:rPr>
        <w:tab/>
      </w:r>
      <w:r w:rsidR="003148CB" w:rsidRPr="00715B51">
        <w:rPr>
          <w:b/>
          <w:bCs/>
        </w:rPr>
        <w:t>i.</w:t>
      </w:r>
      <w:r w:rsidR="003148CB" w:rsidRPr="00715B51">
        <w:rPr>
          <w:shd w:val="clear" w:color="auto" w:fill="FFFFFF"/>
        </w:rPr>
        <w:t>Để các kẹp điện gần nhau: có thể gây ra chập điện</w:t>
      </w:r>
      <w:r w:rsidR="003148CB" w:rsidRPr="00715B51">
        <w:br/>
      </w:r>
      <w:r w:rsidRPr="00715B51">
        <w:rPr>
          <w:b/>
          <w:bCs/>
        </w:rPr>
        <w:tab/>
      </w:r>
      <w:r w:rsidR="003148CB" w:rsidRPr="00715B51">
        <w:rPr>
          <w:b/>
          <w:bCs/>
        </w:rPr>
        <w:t>k.</w:t>
      </w:r>
      <w:r w:rsidR="003148CB" w:rsidRPr="00715B51">
        <w:rPr>
          <w:shd w:val="clear" w:color="auto" w:fill="FFFFFF"/>
        </w:rPr>
        <w:t>Để các kẹp điện gần nhau: có thể gây ra chập điện</w:t>
      </w:r>
      <w:r w:rsidR="003148CB" w:rsidRPr="00715B51">
        <w:br/>
      </w:r>
      <w:r w:rsidRPr="00715B51">
        <w:rPr>
          <w:b/>
          <w:bCs/>
        </w:rPr>
        <w:tab/>
      </w:r>
      <w:r w:rsidR="003148CB" w:rsidRPr="00715B51">
        <w:rPr>
          <w:b/>
          <w:bCs/>
        </w:rPr>
        <w:t>l.</w:t>
      </w:r>
      <w:r w:rsidR="003148CB" w:rsidRPr="00715B51">
        <w:rPr>
          <w:shd w:val="clear" w:color="auto" w:fill="FFFFFF"/>
        </w:rPr>
        <w:t>Không đeo găng tay cao su khi làm thí nghiệm với nhiệt độ cao: có nguy cơ bị bỏng.</w:t>
      </w:r>
    </w:p>
    <w:p w:rsidR="003148CB" w:rsidRPr="00715B51" w:rsidRDefault="003148CB" w:rsidP="00057893">
      <w:pPr>
        <w:spacing w:after="60" w:line="240" w:lineRule="auto"/>
        <w:jc w:val="both"/>
        <w:rPr>
          <w:rFonts w:cs="Times New Roman"/>
          <w:b/>
          <w:szCs w:val="24"/>
        </w:rPr>
      </w:pPr>
      <w:r w:rsidRPr="00715B51">
        <w:rPr>
          <w:rFonts w:cs="Times New Roman"/>
          <w:b/>
          <w:szCs w:val="24"/>
        </w:rPr>
        <w:t>d. Tổ chức thực hiện: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3"/>
        <w:gridCol w:w="8760"/>
      </w:tblGrid>
      <w:tr w:rsidR="003148CB" w:rsidRPr="00715B51" w:rsidTr="00993615">
        <w:tc>
          <w:tcPr>
            <w:tcW w:w="1413" w:type="dxa"/>
            <w:vAlign w:val="center"/>
          </w:tcPr>
          <w:p w:rsidR="003148CB" w:rsidRPr="00715B51" w:rsidRDefault="003148CB" w:rsidP="00057893">
            <w:pPr>
              <w:spacing w:after="60"/>
              <w:jc w:val="center"/>
              <w:rPr>
                <w:rFonts w:cs="Times New Roman"/>
                <w:b/>
                <w:szCs w:val="24"/>
              </w:rPr>
            </w:pPr>
            <w:r w:rsidRPr="00715B51">
              <w:rPr>
                <w:rFonts w:cs="Times New Roman"/>
                <w:b/>
                <w:szCs w:val="24"/>
              </w:rPr>
              <w:t>Bước thực hiện</w:t>
            </w:r>
          </w:p>
        </w:tc>
        <w:tc>
          <w:tcPr>
            <w:tcW w:w="8760" w:type="dxa"/>
            <w:vAlign w:val="center"/>
          </w:tcPr>
          <w:p w:rsidR="003148CB" w:rsidRPr="00715B51" w:rsidRDefault="003148CB" w:rsidP="00057893">
            <w:pPr>
              <w:spacing w:after="60"/>
              <w:jc w:val="center"/>
              <w:rPr>
                <w:rFonts w:cs="Times New Roman"/>
                <w:b/>
                <w:szCs w:val="24"/>
              </w:rPr>
            </w:pPr>
            <w:r w:rsidRPr="00715B51">
              <w:rPr>
                <w:rFonts w:cs="Times New Roman"/>
                <w:b/>
                <w:szCs w:val="24"/>
              </w:rPr>
              <w:t>Nội dung các bước</w:t>
            </w:r>
          </w:p>
        </w:tc>
      </w:tr>
      <w:tr w:rsidR="003148CB" w:rsidRPr="00715B51" w:rsidTr="00993615">
        <w:tc>
          <w:tcPr>
            <w:tcW w:w="1413" w:type="dxa"/>
          </w:tcPr>
          <w:p w:rsidR="003148CB" w:rsidRPr="00715B51" w:rsidRDefault="003148CB" w:rsidP="00057893">
            <w:pPr>
              <w:spacing w:after="60"/>
              <w:jc w:val="center"/>
              <w:rPr>
                <w:rFonts w:cs="Times New Roman"/>
                <w:bCs/>
                <w:szCs w:val="24"/>
              </w:rPr>
            </w:pPr>
            <w:r w:rsidRPr="00715B51">
              <w:rPr>
                <w:rFonts w:cs="Times New Roman"/>
                <w:b/>
                <w:szCs w:val="24"/>
              </w:rPr>
              <w:t>Bước 1</w:t>
            </w:r>
          </w:p>
        </w:tc>
        <w:tc>
          <w:tcPr>
            <w:tcW w:w="8760" w:type="dxa"/>
          </w:tcPr>
          <w:p w:rsidR="003148CB" w:rsidRPr="00715B51" w:rsidRDefault="003148CB" w:rsidP="00057893">
            <w:pPr>
              <w:spacing w:after="60"/>
              <w:jc w:val="both"/>
              <w:rPr>
                <w:rFonts w:cs="Times New Roman"/>
                <w:bCs/>
                <w:szCs w:val="24"/>
              </w:rPr>
            </w:pPr>
            <w:r w:rsidRPr="00715B51">
              <w:rPr>
                <w:rFonts w:cs="Times New Roman"/>
                <w:bCs/>
                <w:szCs w:val="24"/>
              </w:rPr>
              <w:t>- Giáo viên kiểm tra bài cũ thông của trò chơi liên quan đến phiếu học tập số 1.</w:t>
            </w:r>
          </w:p>
          <w:p w:rsidR="003148CB" w:rsidRPr="00715B51" w:rsidRDefault="003148CB" w:rsidP="00057893">
            <w:pPr>
              <w:spacing w:after="60"/>
              <w:jc w:val="both"/>
              <w:rPr>
                <w:rFonts w:cs="Times New Roman"/>
                <w:bCs/>
                <w:szCs w:val="24"/>
              </w:rPr>
            </w:pPr>
            <w:r w:rsidRPr="00715B51">
              <w:rPr>
                <w:rFonts w:cs="Times New Roman"/>
                <w:bCs/>
                <w:szCs w:val="24"/>
              </w:rPr>
              <w:t>- Giáo viên đặt vấn đề</w:t>
            </w:r>
          </w:p>
          <w:p w:rsidR="003148CB" w:rsidRPr="00715B51" w:rsidRDefault="003148CB" w:rsidP="00057893">
            <w:pPr>
              <w:spacing w:after="60"/>
              <w:jc w:val="both"/>
              <w:rPr>
                <w:rFonts w:cs="Times New Roman"/>
                <w:bCs/>
                <w:szCs w:val="24"/>
              </w:rPr>
            </w:pPr>
            <w:r w:rsidRPr="00715B51">
              <w:rPr>
                <w:rFonts w:cs="Times New Roman"/>
                <w:szCs w:val="24"/>
              </w:rPr>
              <w:sym w:font="Wingdings" w:char="F077"/>
            </w:r>
            <w:r w:rsidRPr="00715B51">
              <w:rPr>
                <w:rFonts w:cs="Times New Roman"/>
                <w:szCs w:val="24"/>
              </w:rPr>
              <w:t xml:space="preserve"> K</w:t>
            </w:r>
            <w:r w:rsidRPr="00715B51">
              <w:rPr>
                <w:rFonts w:cs="Times New Roman"/>
                <w:bCs/>
                <w:szCs w:val="24"/>
              </w:rPr>
              <w:t>hông có phép đo nào có thể cho ta kết quả thực của đại lượng cần đo mà luôn có sai số. Ta có thể gặp phải những loại sai số nào và cách hạn chế chúng ra sao? Ta sẽ tìm hiểu điều đó qua bài hôm nay.</w:t>
            </w:r>
          </w:p>
        </w:tc>
      </w:tr>
      <w:tr w:rsidR="003148CB" w:rsidRPr="00715B51" w:rsidTr="00993615">
        <w:tc>
          <w:tcPr>
            <w:tcW w:w="1413" w:type="dxa"/>
          </w:tcPr>
          <w:p w:rsidR="003148CB" w:rsidRPr="00715B51" w:rsidRDefault="003148CB" w:rsidP="00057893">
            <w:pPr>
              <w:spacing w:after="60"/>
              <w:jc w:val="center"/>
              <w:rPr>
                <w:rFonts w:cs="Times New Roman"/>
                <w:bCs/>
                <w:szCs w:val="24"/>
              </w:rPr>
            </w:pPr>
            <w:r w:rsidRPr="00715B51">
              <w:rPr>
                <w:rFonts w:cs="Times New Roman"/>
                <w:b/>
                <w:szCs w:val="24"/>
              </w:rPr>
              <w:t>Bước 2</w:t>
            </w:r>
          </w:p>
        </w:tc>
        <w:tc>
          <w:tcPr>
            <w:tcW w:w="8760" w:type="dxa"/>
          </w:tcPr>
          <w:p w:rsidR="003148CB" w:rsidRPr="00715B51" w:rsidRDefault="003148CB" w:rsidP="00057893">
            <w:pPr>
              <w:spacing w:after="60"/>
              <w:jc w:val="both"/>
              <w:rPr>
                <w:rFonts w:cs="Times New Roman"/>
                <w:bCs/>
                <w:szCs w:val="24"/>
              </w:rPr>
            </w:pPr>
            <w:r w:rsidRPr="00715B51">
              <w:rPr>
                <w:rFonts w:cs="Times New Roman"/>
                <w:bCs/>
                <w:szCs w:val="24"/>
              </w:rPr>
              <w:t>Học sinh tiếp nhận vấn đề</w:t>
            </w:r>
          </w:p>
        </w:tc>
      </w:tr>
    </w:tbl>
    <w:p w:rsidR="0083764B" w:rsidRPr="00715B51" w:rsidRDefault="0083764B" w:rsidP="00057893">
      <w:pPr>
        <w:spacing w:after="60" w:line="240" w:lineRule="auto"/>
        <w:jc w:val="both"/>
        <w:rPr>
          <w:rFonts w:cs="Times New Roman"/>
          <w:b/>
          <w:szCs w:val="24"/>
        </w:rPr>
      </w:pPr>
    </w:p>
    <w:p w:rsidR="003148CB" w:rsidRPr="00715B51" w:rsidRDefault="0083764B" w:rsidP="00057893">
      <w:pPr>
        <w:spacing w:after="60" w:line="240" w:lineRule="auto"/>
        <w:jc w:val="both"/>
        <w:rPr>
          <w:rFonts w:cs="Times New Roman"/>
          <w:b/>
          <w:szCs w:val="24"/>
        </w:rPr>
      </w:pPr>
      <w:r w:rsidRPr="00715B51">
        <w:rPr>
          <w:rFonts w:cs="Times New Roman"/>
          <w:b/>
          <w:szCs w:val="24"/>
        </w:rPr>
        <w:t xml:space="preserve">B. </w:t>
      </w:r>
      <w:r w:rsidR="003148CB" w:rsidRPr="00715B51">
        <w:rPr>
          <w:rFonts w:cs="Times New Roman"/>
          <w:b/>
          <w:szCs w:val="24"/>
        </w:rPr>
        <w:t>Hoạt động 2: Hình thành kiến thức</w:t>
      </w:r>
    </w:p>
    <w:p w:rsidR="003148CB" w:rsidRPr="00715B51" w:rsidRDefault="003148CB" w:rsidP="00057893">
      <w:pPr>
        <w:spacing w:after="60" w:line="240" w:lineRule="auto"/>
        <w:jc w:val="both"/>
        <w:rPr>
          <w:rFonts w:cs="Times New Roman"/>
          <w:b/>
          <w:szCs w:val="24"/>
        </w:rPr>
      </w:pPr>
      <w:r w:rsidRPr="00715B51">
        <w:rPr>
          <w:rFonts w:cs="Times New Roman"/>
          <w:b/>
          <w:szCs w:val="24"/>
        </w:rPr>
        <w:t>Hoạt động 2.1:</w:t>
      </w:r>
      <w:r w:rsidRPr="00715B51">
        <w:rPr>
          <w:rFonts w:cs="Times New Roman"/>
          <w:bCs/>
          <w:szCs w:val="24"/>
        </w:rPr>
        <w:t xml:space="preserve"> Tìm hiểu về phép đo trực tiếp và phép đo gián tiếp.</w:t>
      </w:r>
    </w:p>
    <w:p w:rsidR="003148CB" w:rsidRPr="00715B51" w:rsidRDefault="003148CB" w:rsidP="00057893">
      <w:pPr>
        <w:spacing w:after="60" w:line="240" w:lineRule="auto"/>
        <w:jc w:val="both"/>
        <w:rPr>
          <w:rFonts w:cs="Times New Roman"/>
          <w:b/>
          <w:szCs w:val="24"/>
        </w:rPr>
      </w:pPr>
      <w:r w:rsidRPr="00715B51">
        <w:rPr>
          <w:rFonts w:cs="Times New Roman"/>
          <w:b/>
          <w:szCs w:val="24"/>
        </w:rPr>
        <w:t xml:space="preserve">a. </w:t>
      </w:r>
      <w:r w:rsidR="00435ABF" w:rsidRPr="00715B51">
        <w:rPr>
          <w:rFonts w:cs="Times New Roman"/>
          <w:b/>
          <w:szCs w:val="24"/>
        </w:rPr>
        <w:t>MỤC TIÊU</w:t>
      </w:r>
      <w:r w:rsidRPr="00715B51">
        <w:rPr>
          <w:rFonts w:cs="Times New Roman"/>
          <w:b/>
          <w:szCs w:val="24"/>
        </w:rPr>
        <w:t>:</w:t>
      </w:r>
    </w:p>
    <w:p w:rsidR="003148CB" w:rsidRPr="00715B51" w:rsidRDefault="003148CB" w:rsidP="00057893">
      <w:pPr>
        <w:spacing w:after="60" w:line="240" w:lineRule="auto"/>
        <w:jc w:val="both"/>
        <w:rPr>
          <w:rFonts w:cs="Times New Roman"/>
          <w:szCs w:val="24"/>
        </w:rPr>
      </w:pPr>
      <w:r w:rsidRPr="00715B51">
        <w:rPr>
          <w:rFonts w:cs="Times New Roman"/>
          <w:szCs w:val="24"/>
        </w:rPr>
        <w:lastRenderedPageBreak/>
        <w:t xml:space="preserve">- Phát biểu được định nghĩa về phép đo các đại lượng vật lí, phép đo trực tiếp và phép đo gián tiếp. </w:t>
      </w:r>
    </w:p>
    <w:p w:rsidR="003148CB" w:rsidRPr="00715B51" w:rsidRDefault="003148CB" w:rsidP="00057893">
      <w:pPr>
        <w:tabs>
          <w:tab w:val="left" w:pos="342"/>
        </w:tabs>
        <w:spacing w:after="60" w:line="240" w:lineRule="auto"/>
        <w:jc w:val="both"/>
        <w:rPr>
          <w:rFonts w:cs="Times New Roman"/>
          <w:szCs w:val="24"/>
        </w:rPr>
      </w:pPr>
      <w:r w:rsidRPr="00715B51">
        <w:rPr>
          <w:rFonts w:cs="Times New Roman"/>
          <w:szCs w:val="24"/>
        </w:rPr>
        <w:t>- Phân biệt phép đo trực tiếp và phép đo gián tiếp.</w:t>
      </w:r>
    </w:p>
    <w:p w:rsidR="003148CB" w:rsidRPr="00715B51" w:rsidRDefault="003148CB" w:rsidP="00057893">
      <w:pPr>
        <w:spacing w:after="6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theo nhóm hoàn thành yêu cầu dựa trên gợi ý của giáo viên</w:t>
      </w:r>
    </w:p>
    <w:p w:rsidR="003148CB" w:rsidRPr="00715B51" w:rsidRDefault="003148CB" w:rsidP="00057893">
      <w:pPr>
        <w:spacing w:after="60" w:line="240" w:lineRule="auto"/>
        <w:jc w:val="both"/>
        <w:rPr>
          <w:rFonts w:cs="Times New Roman"/>
          <w:szCs w:val="24"/>
        </w:rPr>
      </w:pPr>
      <w:r w:rsidRPr="00715B51">
        <w:rPr>
          <w:rFonts w:cs="Times New Roman"/>
          <w:b/>
          <w:szCs w:val="24"/>
        </w:rPr>
        <w:t>c. Sản phẩm:</w:t>
      </w:r>
    </w:p>
    <w:p w:rsidR="003148CB" w:rsidRPr="00715B51" w:rsidRDefault="0083764B" w:rsidP="00057893">
      <w:pPr>
        <w:spacing w:after="60" w:line="240" w:lineRule="auto"/>
        <w:rPr>
          <w:rFonts w:cs="Times New Roman"/>
          <w:b/>
          <w:bCs/>
          <w:szCs w:val="24"/>
          <w:vertAlign w:val="subscript"/>
        </w:rPr>
      </w:pPr>
      <w:r w:rsidRPr="00715B51">
        <w:rPr>
          <w:rFonts w:cs="Times New Roman"/>
          <w:b/>
          <w:bCs/>
          <w:szCs w:val="24"/>
        </w:rPr>
        <w:t>I</w:t>
      </w:r>
      <w:r w:rsidR="003148CB" w:rsidRPr="00715B51">
        <w:rPr>
          <w:rFonts w:cs="Times New Roman"/>
          <w:b/>
          <w:bCs/>
          <w:szCs w:val="24"/>
        </w:rPr>
        <w:t>. PHÉP ĐO TRỰC TIẾP VÀ PHÉP ĐO GIÁN TIẾP</w:t>
      </w:r>
    </w:p>
    <w:p w:rsidR="003148CB" w:rsidRPr="00715B51" w:rsidRDefault="003148CB" w:rsidP="00057893">
      <w:pPr>
        <w:spacing w:after="60" w:line="240" w:lineRule="auto"/>
        <w:jc w:val="both"/>
        <w:rPr>
          <w:rFonts w:cs="Times New Roman"/>
          <w:b/>
          <w:bCs/>
          <w:szCs w:val="24"/>
        </w:rPr>
      </w:pPr>
      <w:bookmarkStart w:id="3" w:name="_Hlk101966494"/>
      <w:r w:rsidRPr="00715B51">
        <w:rPr>
          <w:rFonts w:cs="Times New Roman"/>
          <w:b/>
          <w:szCs w:val="24"/>
        </w:rPr>
        <w:sym w:font="Symbol" w:char="F0B7"/>
      </w:r>
      <w:r w:rsidRPr="00715B51">
        <w:rPr>
          <w:rFonts w:cs="Times New Roman"/>
          <w:szCs w:val="24"/>
        </w:rPr>
        <w:t>Phép đo các đại lượng vật lý là phép so sánh chúng với đại lượng cùng loại được quy ước làm đơn vị</w:t>
      </w:r>
      <w:bookmarkEnd w:id="3"/>
    </w:p>
    <w:p w:rsidR="003148CB" w:rsidRPr="00715B51" w:rsidRDefault="003148CB" w:rsidP="00057893">
      <w:pPr>
        <w:spacing w:after="60" w:line="240" w:lineRule="auto"/>
        <w:jc w:val="both"/>
        <w:rPr>
          <w:rFonts w:cs="Times New Roman"/>
          <w:bCs/>
          <w:szCs w:val="24"/>
        </w:rPr>
      </w:pPr>
      <w:r w:rsidRPr="00715B51">
        <w:rPr>
          <w:rFonts w:cs="Times New Roman"/>
          <w:b/>
          <w:szCs w:val="24"/>
        </w:rPr>
        <w:sym w:font="Symbol" w:char="F0B7"/>
      </w:r>
      <w:r w:rsidRPr="00715B51">
        <w:rPr>
          <w:rFonts w:cs="Times New Roman"/>
          <w:bCs/>
          <w:i/>
          <w:iCs/>
          <w:szCs w:val="24"/>
        </w:rPr>
        <w:t>Phép đo trực tiếp:</w:t>
      </w:r>
      <w:r w:rsidRPr="00715B51">
        <w:rPr>
          <w:rFonts w:cs="Times New Roman"/>
          <w:bCs/>
          <w:szCs w:val="24"/>
        </w:rPr>
        <w:t xml:space="preserve"> giá trị của đại lượng cần đo được đọc trực tiếp trên dụng cụ đo (ví dụ như đo khối lượng bằng cân, đo thể tích bằng bình chia độ)</w:t>
      </w:r>
    </w:p>
    <w:p w:rsidR="003148CB" w:rsidRPr="00715B51" w:rsidRDefault="003148CB" w:rsidP="00057893">
      <w:pPr>
        <w:spacing w:after="60" w:line="240" w:lineRule="auto"/>
        <w:jc w:val="both"/>
        <w:rPr>
          <w:rFonts w:cs="Times New Roman"/>
          <w:bCs/>
          <w:szCs w:val="24"/>
        </w:rPr>
      </w:pPr>
      <w:r w:rsidRPr="00715B51">
        <w:rPr>
          <w:rFonts w:cs="Times New Roman"/>
          <w:b/>
          <w:szCs w:val="24"/>
        </w:rPr>
        <w:sym w:font="Symbol" w:char="F0B7"/>
      </w:r>
      <w:r w:rsidRPr="00715B51">
        <w:rPr>
          <w:rFonts w:cs="Times New Roman"/>
          <w:bCs/>
          <w:i/>
          <w:iCs/>
          <w:szCs w:val="24"/>
        </w:rPr>
        <w:t>Phép đo gián tiếp:</w:t>
      </w:r>
      <w:r w:rsidRPr="00715B51">
        <w:rPr>
          <w:rFonts w:cs="Times New Roman"/>
          <w:bCs/>
          <w:szCs w:val="24"/>
        </w:rPr>
        <w:t xml:space="preserve"> giá trị của đại lượng cần đo được xác định thông qua các đại lượng được đo trực tiếp (ví dụ như đo khối lượng riêng)</w:t>
      </w:r>
    </w:p>
    <w:p w:rsidR="003148CB" w:rsidRPr="00715B51" w:rsidRDefault="003148CB" w:rsidP="00057893">
      <w:pPr>
        <w:spacing w:after="60" w:line="240" w:lineRule="auto"/>
        <w:jc w:val="both"/>
        <w:rPr>
          <w:rFonts w:cs="Times New Roman"/>
          <w:b/>
          <w:szCs w:val="24"/>
        </w:rPr>
      </w:pPr>
      <w:r w:rsidRPr="00715B51">
        <w:rPr>
          <w:rFonts w:cs="Times New Roman"/>
          <w:b/>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3"/>
        <w:gridCol w:w="8618"/>
      </w:tblGrid>
      <w:tr w:rsidR="003148CB" w:rsidRPr="00715B51" w:rsidTr="00993615">
        <w:tc>
          <w:tcPr>
            <w:tcW w:w="1413" w:type="dxa"/>
            <w:vAlign w:val="center"/>
          </w:tcPr>
          <w:p w:rsidR="003148CB" w:rsidRPr="00715B51" w:rsidRDefault="003148CB" w:rsidP="00057893">
            <w:pPr>
              <w:spacing w:after="60"/>
              <w:jc w:val="center"/>
              <w:rPr>
                <w:rFonts w:cs="Times New Roman"/>
                <w:b/>
                <w:szCs w:val="24"/>
              </w:rPr>
            </w:pPr>
            <w:r w:rsidRPr="00715B51">
              <w:rPr>
                <w:rFonts w:cs="Times New Roman"/>
                <w:b/>
                <w:szCs w:val="24"/>
              </w:rPr>
              <w:t>Bước thực hiện</w:t>
            </w:r>
          </w:p>
        </w:tc>
        <w:tc>
          <w:tcPr>
            <w:tcW w:w="8618" w:type="dxa"/>
            <w:vAlign w:val="center"/>
          </w:tcPr>
          <w:p w:rsidR="003148CB" w:rsidRPr="00715B51" w:rsidRDefault="003148CB" w:rsidP="00057893">
            <w:pPr>
              <w:spacing w:after="60"/>
              <w:jc w:val="center"/>
              <w:rPr>
                <w:rFonts w:cs="Times New Roman"/>
                <w:b/>
                <w:szCs w:val="24"/>
              </w:rPr>
            </w:pPr>
            <w:r w:rsidRPr="00715B51">
              <w:rPr>
                <w:rFonts w:cs="Times New Roman"/>
                <w:b/>
                <w:szCs w:val="24"/>
              </w:rPr>
              <w:t>Nội dung các bước</w:t>
            </w:r>
          </w:p>
        </w:tc>
      </w:tr>
      <w:tr w:rsidR="003148CB" w:rsidRPr="00715B51" w:rsidTr="00993615">
        <w:tc>
          <w:tcPr>
            <w:tcW w:w="1413" w:type="dxa"/>
          </w:tcPr>
          <w:p w:rsidR="003148CB" w:rsidRPr="00715B51" w:rsidRDefault="003148CB" w:rsidP="00057893">
            <w:pPr>
              <w:spacing w:after="60"/>
              <w:jc w:val="center"/>
              <w:rPr>
                <w:rFonts w:cs="Times New Roman"/>
                <w:bCs/>
                <w:szCs w:val="24"/>
              </w:rPr>
            </w:pPr>
            <w:r w:rsidRPr="00715B51">
              <w:rPr>
                <w:rFonts w:cs="Times New Roman"/>
                <w:b/>
                <w:szCs w:val="24"/>
              </w:rPr>
              <w:t>Bước 1</w:t>
            </w:r>
          </w:p>
        </w:tc>
        <w:tc>
          <w:tcPr>
            <w:tcW w:w="8618" w:type="dxa"/>
          </w:tcPr>
          <w:p w:rsidR="003148CB" w:rsidRPr="00715B51" w:rsidRDefault="003148CB" w:rsidP="00057893">
            <w:pPr>
              <w:spacing w:after="60"/>
              <w:jc w:val="both"/>
              <w:rPr>
                <w:rFonts w:cs="Times New Roman"/>
                <w:bCs/>
                <w:szCs w:val="24"/>
              </w:rPr>
            </w:pPr>
            <w:r w:rsidRPr="00715B51">
              <w:rPr>
                <w:rFonts w:cs="Times New Roman"/>
                <w:bCs/>
                <w:szCs w:val="24"/>
              </w:rPr>
              <w:sym w:font="Wingdings" w:char="F0A7"/>
            </w:r>
            <w:r w:rsidRPr="00715B51">
              <w:rPr>
                <w:rFonts w:cs="Times New Roman"/>
                <w:bCs/>
                <w:szCs w:val="24"/>
              </w:rPr>
              <w:t>Giáo viên chiếu video minh họa về phép đo: Dùng một cái bình chia độ để đo thể tích của một vật, dùng một cái cân để đo khối lượng của một vật, thông báo cho HS đâu là dụng cụ đo, đâu là phép đo.</w:t>
            </w:r>
          </w:p>
          <w:p w:rsidR="003148CB" w:rsidRPr="00715B51" w:rsidRDefault="003148CB" w:rsidP="00057893">
            <w:pPr>
              <w:spacing w:after="60"/>
              <w:jc w:val="both"/>
              <w:rPr>
                <w:rFonts w:cs="Times New Roman"/>
                <w:bCs/>
                <w:szCs w:val="24"/>
              </w:rPr>
            </w:pPr>
            <w:r w:rsidRPr="00715B51">
              <w:rPr>
                <w:rFonts w:cs="Times New Roman"/>
                <w:bCs/>
                <w:szCs w:val="24"/>
              </w:rPr>
              <w:sym w:font="Wingdings" w:char="F0A7"/>
            </w:r>
            <w:r w:rsidRPr="00715B51">
              <w:rPr>
                <w:rFonts w:cs="Times New Roman"/>
                <w:bCs/>
                <w:szCs w:val="24"/>
              </w:rPr>
              <w:t>Từ đó, GV chuyển giao nhiệm vụ. Yêu cầu HS đọc mục I. trang 17 SGK trả lời các câu hỏi trong phiếu học tập số 2.</w:t>
            </w:r>
          </w:p>
        </w:tc>
      </w:tr>
      <w:tr w:rsidR="003148CB" w:rsidRPr="00715B51" w:rsidTr="00993615">
        <w:tc>
          <w:tcPr>
            <w:tcW w:w="1413" w:type="dxa"/>
          </w:tcPr>
          <w:p w:rsidR="003148CB" w:rsidRPr="00715B51" w:rsidRDefault="003148CB" w:rsidP="00057893">
            <w:pPr>
              <w:spacing w:after="60"/>
              <w:jc w:val="center"/>
              <w:rPr>
                <w:rFonts w:cs="Times New Roman"/>
                <w:bCs/>
                <w:szCs w:val="24"/>
              </w:rPr>
            </w:pPr>
            <w:r w:rsidRPr="00715B51">
              <w:rPr>
                <w:rFonts w:cs="Times New Roman"/>
                <w:b/>
                <w:szCs w:val="24"/>
              </w:rPr>
              <w:t>Bước 2</w:t>
            </w:r>
          </w:p>
        </w:tc>
        <w:tc>
          <w:tcPr>
            <w:tcW w:w="8618" w:type="dxa"/>
          </w:tcPr>
          <w:p w:rsidR="003148CB" w:rsidRPr="00715B51" w:rsidRDefault="003148CB" w:rsidP="00057893">
            <w:pPr>
              <w:spacing w:after="60"/>
              <w:jc w:val="both"/>
              <w:rPr>
                <w:rFonts w:cs="Times New Roman"/>
                <w:bCs/>
                <w:szCs w:val="24"/>
              </w:rPr>
            </w:pPr>
            <w:r w:rsidRPr="00715B51">
              <w:rPr>
                <w:rFonts w:cs="Times New Roman"/>
                <w:bCs/>
                <w:szCs w:val="24"/>
              </w:rPr>
              <w:t>Học sinh thực hiện nhiệm vụ theo nhóm</w:t>
            </w:r>
          </w:p>
        </w:tc>
      </w:tr>
      <w:tr w:rsidR="003148CB" w:rsidRPr="00715B51" w:rsidTr="00993615">
        <w:tc>
          <w:tcPr>
            <w:tcW w:w="1413" w:type="dxa"/>
          </w:tcPr>
          <w:p w:rsidR="003148CB" w:rsidRPr="00715B51" w:rsidRDefault="003148CB" w:rsidP="00057893">
            <w:pPr>
              <w:spacing w:after="60"/>
              <w:jc w:val="center"/>
              <w:rPr>
                <w:rFonts w:cs="Times New Roman"/>
                <w:bCs/>
                <w:szCs w:val="24"/>
              </w:rPr>
            </w:pPr>
            <w:r w:rsidRPr="00715B51">
              <w:rPr>
                <w:rFonts w:cs="Times New Roman"/>
                <w:b/>
                <w:szCs w:val="24"/>
              </w:rPr>
              <w:t>Bước 3</w:t>
            </w:r>
          </w:p>
        </w:tc>
        <w:tc>
          <w:tcPr>
            <w:tcW w:w="8618" w:type="dxa"/>
          </w:tcPr>
          <w:p w:rsidR="003148CB" w:rsidRPr="00715B51" w:rsidRDefault="003148CB" w:rsidP="00057893">
            <w:pPr>
              <w:spacing w:after="60"/>
              <w:jc w:val="both"/>
              <w:rPr>
                <w:rFonts w:cs="Times New Roman"/>
                <w:bCs/>
                <w:szCs w:val="24"/>
              </w:rPr>
            </w:pPr>
            <w:r w:rsidRPr="00715B51">
              <w:rPr>
                <w:rFonts w:cs="Times New Roman"/>
                <w:bCs/>
                <w:szCs w:val="24"/>
              </w:rPr>
              <w:t>Báo cáo kết quả và thảo luận</w:t>
            </w:r>
          </w:p>
          <w:p w:rsidR="003148CB" w:rsidRPr="00715B51" w:rsidRDefault="003148CB" w:rsidP="00057893">
            <w:pPr>
              <w:spacing w:after="60"/>
              <w:jc w:val="both"/>
              <w:rPr>
                <w:rFonts w:cs="Times New Roman"/>
                <w:szCs w:val="24"/>
              </w:rPr>
            </w:pPr>
            <w:r w:rsidRPr="00715B51">
              <w:rPr>
                <w:rFonts w:cs="Times New Roman"/>
                <w:szCs w:val="24"/>
              </w:rPr>
              <w:t>- Đại diện 1 nhóm trình bày.</w:t>
            </w:r>
          </w:p>
          <w:p w:rsidR="003148CB" w:rsidRPr="00715B51" w:rsidRDefault="003148CB" w:rsidP="00057893">
            <w:pPr>
              <w:spacing w:after="60"/>
              <w:jc w:val="center"/>
              <w:rPr>
                <w:rFonts w:cs="Times New Roman"/>
                <w:b/>
                <w:szCs w:val="24"/>
              </w:rPr>
            </w:pPr>
            <w:r w:rsidRPr="00715B51">
              <w:rPr>
                <w:rFonts w:cs="Times New Roman"/>
                <w:b/>
                <w:szCs w:val="24"/>
              </w:rPr>
              <w:t>Phiếu học tập số 2</w:t>
            </w:r>
          </w:p>
          <w:p w:rsidR="003148CB" w:rsidRPr="00715B51" w:rsidRDefault="003148CB" w:rsidP="00057893">
            <w:pPr>
              <w:spacing w:after="60"/>
              <w:jc w:val="both"/>
              <w:rPr>
                <w:rFonts w:cs="Times New Roman"/>
                <w:szCs w:val="24"/>
              </w:rPr>
            </w:pPr>
            <w:r w:rsidRPr="00715B51">
              <w:rPr>
                <w:rFonts w:cs="Times New Roman"/>
                <w:b/>
                <w:szCs w:val="24"/>
              </w:rPr>
              <w:t>Câu 1:</w:t>
            </w:r>
            <w:r w:rsidRPr="00715B51">
              <w:rPr>
                <w:rFonts w:cs="Times New Roman"/>
                <w:szCs w:val="24"/>
              </w:rPr>
              <w:t>Phép đo các đại lượng vật lý là phép so sánh chúng với đại lượng cùng loại được quy ước làm đơn vị.</w:t>
            </w:r>
          </w:p>
          <w:p w:rsidR="003148CB" w:rsidRPr="00715B51" w:rsidRDefault="003148CB" w:rsidP="00057893">
            <w:pPr>
              <w:spacing w:after="60"/>
              <w:jc w:val="both"/>
              <w:rPr>
                <w:rFonts w:cs="Times New Roman"/>
                <w:bCs/>
                <w:szCs w:val="24"/>
              </w:rPr>
            </w:pPr>
            <w:r w:rsidRPr="00715B51">
              <w:rPr>
                <w:rFonts w:cs="Times New Roman"/>
                <w:b/>
                <w:szCs w:val="24"/>
              </w:rPr>
              <w:sym w:font="Symbol" w:char="F0B7"/>
            </w:r>
            <w:r w:rsidRPr="00715B51">
              <w:rPr>
                <w:rFonts w:cs="Times New Roman"/>
                <w:bCs/>
                <w:i/>
                <w:iCs/>
                <w:szCs w:val="24"/>
              </w:rPr>
              <w:t>Phép đo trực tiếp:</w:t>
            </w:r>
            <w:r w:rsidRPr="00715B51">
              <w:rPr>
                <w:rFonts w:cs="Times New Roman"/>
                <w:bCs/>
                <w:szCs w:val="24"/>
              </w:rPr>
              <w:t xml:space="preserve"> giá trị của đại lượng cần đo được đọc trực tiếp trên dụng cụ đo (ví dụ như đo khối lượng bằng cân, đo thể tích bằng bình chia độ)</w:t>
            </w:r>
          </w:p>
          <w:p w:rsidR="003148CB" w:rsidRPr="00715B51" w:rsidRDefault="003148CB" w:rsidP="00057893">
            <w:pPr>
              <w:spacing w:after="60"/>
              <w:jc w:val="both"/>
              <w:rPr>
                <w:rFonts w:cs="Times New Roman"/>
                <w:bCs/>
                <w:szCs w:val="24"/>
              </w:rPr>
            </w:pPr>
            <w:r w:rsidRPr="00715B51">
              <w:rPr>
                <w:rFonts w:cs="Times New Roman"/>
                <w:b/>
                <w:szCs w:val="24"/>
              </w:rPr>
              <w:sym w:font="Symbol" w:char="F0B7"/>
            </w:r>
            <w:r w:rsidRPr="00715B51">
              <w:rPr>
                <w:rFonts w:cs="Times New Roman"/>
                <w:bCs/>
                <w:i/>
                <w:iCs/>
                <w:szCs w:val="24"/>
              </w:rPr>
              <w:t>Phép đo gián tiếp:</w:t>
            </w:r>
            <w:r w:rsidRPr="00715B51">
              <w:rPr>
                <w:rFonts w:cs="Times New Roman"/>
                <w:bCs/>
                <w:szCs w:val="24"/>
              </w:rPr>
              <w:t xml:space="preserve"> giá trị của đại lượng cần đo được xác định thông qua các đại lượng được đo trực tiếp (ví dụ như đo khối lượng riêng, đo vận tốc)</w:t>
            </w:r>
          </w:p>
          <w:p w:rsidR="003148CB" w:rsidRPr="00715B51" w:rsidRDefault="003148CB" w:rsidP="00057893">
            <w:pPr>
              <w:pStyle w:val="NormalWeb"/>
              <w:spacing w:before="0" w:beforeAutospacing="0" w:after="60" w:afterAutospacing="0"/>
            </w:pPr>
            <w:r w:rsidRPr="00715B51">
              <w:rPr>
                <w:b/>
              </w:rPr>
              <w:t>Câu 2:</w:t>
            </w:r>
            <w:r w:rsidRPr="00715B51">
              <w:t xml:space="preserve">Từ công thức tính tốc độ: </w:t>
            </w:r>
            <m:oMath>
              <m:r>
                <w:rPr>
                  <w:rFonts w:ascii="Cambria Math" w:hAnsi="Cambria Math"/>
                </w:rPr>
                <m:t>v</m:t>
              </m:r>
              <m:r>
                <w:rPr>
                  <w:rFonts w:ascii="Cambria Math"/>
                </w:rPr>
                <m:t>=</m:t>
              </m:r>
              <m:f>
                <m:fPr>
                  <m:ctrlPr>
                    <w:rPr>
                      <w:rFonts w:ascii="Cambria Math" w:hAnsi="Cambria Math"/>
                      <w:i/>
                    </w:rPr>
                  </m:ctrlPr>
                </m:fPr>
                <m:num>
                  <m:r>
                    <w:rPr>
                      <w:rFonts w:ascii="Cambria Math" w:hAnsi="Cambria Math"/>
                    </w:rPr>
                    <m:t>s</m:t>
                  </m:r>
                </m:num>
                <m:den>
                  <m:r>
                    <w:rPr>
                      <w:rFonts w:ascii="Cambria Math" w:hAnsi="Cambria Math"/>
                    </w:rPr>
                    <m:t>t</m:t>
                  </m:r>
                </m:den>
              </m:f>
            </m:oMath>
            <w:r w:rsidRPr="00715B51">
              <w:t>. Ta có phương án đo tốc độ chuyển động của chiếc xe ô tô đồ chơi:</w:t>
            </w:r>
          </w:p>
          <w:p w:rsidR="003148CB" w:rsidRPr="00715B51" w:rsidRDefault="003148CB" w:rsidP="00057893">
            <w:pPr>
              <w:pStyle w:val="NormalWeb"/>
              <w:spacing w:before="0" w:beforeAutospacing="0" w:after="60" w:afterAutospacing="0"/>
            </w:pPr>
            <w:r w:rsidRPr="00715B51">
              <w:rPr>
                <w:b/>
                <w:bCs/>
                <w:i/>
                <w:iCs/>
              </w:rPr>
              <w:t>- Dụng cụ:</w:t>
            </w:r>
            <w:r w:rsidRPr="00715B51">
              <w:t xml:space="preserve"> ô tô đồ chơi, thước, đồng hồ bấm giây.</w:t>
            </w:r>
          </w:p>
          <w:p w:rsidR="003148CB" w:rsidRPr="00715B51" w:rsidRDefault="003148CB" w:rsidP="00057893">
            <w:pPr>
              <w:pStyle w:val="NormalWeb"/>
              <w:spacing w:before="0" w:beforeAutospacing="0" w:after="60" w:afterAutospacing="0"/>
              <w:rPr>
                <w:b/>
                <w:bCs/>
                <w:i/>
                <w:iCs/>
              </w:rPr>
            </w:pPr>
            <w:r w:rsidRPr="00715B51">
              <w:rPr>
                <w:b/>
                <w:bCs/>
                <w:i/>
                <w:iCs/>
              </w:rPr>
              <w:t>- Cách tiến hành:</w:t>
            </w:r>
          </w:p>
          <w:p w:rsidR="003148CB" w:rsidRPr="00715B51" w:rsidRDefault="003148CB" w:rsidP="00057893">
            <w:pPr>
              <w:pStyle w:val="NormalWeb"/>
              <w:spacing w:before="0" w:beforeAutospacing="0" w:after="60" w:afterAutospacing="0"/>
            </w:pPr>
            <w:r w:rsidRPr="00715B51">
              <w:t>+ Chọn vạch xuất phát làm mốc, cho ô tô bắt đầu chuyển động</w:t>
            </w:r>
          </w:p>
          <w:p w:rsidR="003148CB" w:rsidRPr="00715B51" w:rsidRDefault="003148CB" w:rsidP="00057893">
            <w:pPr>
              <w:pStyle w:val="NormalWeb"/>
              <w:spacing w:before="0" w:beforeAutospacing="0" w:after="60" w:afterAutospacing="0"/>
            </w:pPr>
            <w:r w:rsidRPr="00715B51">
              <w:t>+ Dùng đồng hồ bấm giây để xác định thời gian từ lúc ô tô bắt đầu chuyển động đến khi ô tô dừng lại</w:t>
            </w:r>
          </w:p>
          <w:p w:rsidR="003148CB" w:rsidRPr="00715B51" w:rsidRDefault="003148CB" w:rsidP="00057893">
            <w:pPr>
              <w:pStyle w:val="NormalWeb"/>
              <w:spacing w:before="0" w:beforeAutospacing="0" w:after="60" w:afterAutospacing="0"/>
            </w:pPr>
            <w:r w:rsidRPr="00715B51">
              <w:t>+ Dùng thước đo quãng đường từ vạch xuất phát đến điểm ô tô dừng lại.</w:t>
            </w:r>
          </w:p>
          <w:p w:rsidR="003148CB" w:rsidRPr="00715B51" w:rsidRDefault="003148CB" w:rsidP="00057893">
            <w:pPr>
              <w:pStyle w:val="NormalWeb"/>
              <w:spacing w:before="0" w:beforeAutospacing="0" w:after="60" w:afterAutospacing="0"/>
              <w:jc w:val="both"/>
            </w:pPr>
            <w:r w:rsidRPr="00715B51">
              <w:rPr>
                <w:b/>
                <w:bCs/>
              </w:rPr>
              <w:t>a</w:t>
            </w:r>
            <w:r w:rsidRPr="00715B51">
              <w:t>. Để đo tốc độ chuyển động của chiếc xe cần đo các đại lượng là: Thời gian (t) và quãng đường (s).</w:t>
            </w:r>
          </w:p>
          <w:p w:rsidR="003148CB" w:rsidRPr="00715B51" w:rsidRDefault="003148CB" w:rsidP="00057893">
            <w:pPr>
              <w:pStyle w:val="NormalWeb"/>
              <w:spacing w:before="0" w:beforeAutospacing="0" w:after="60" w:afterAutospacing="0"/>
            </w:pPr>
            <w:r w:rsidRPr="00715B51">
              <w:rPr>
                <w:b/>
                <w:bCs/>
              </w:rPr>
              <w:t>b.</w:t>
            </w:r>
            <w:r w:rsidRPr="00715B51">
              <w:t xml:space="preserve"> Xác định tốc độ chuyển động của chiếc xe bằng công thức: </w:t>
            </w:r>
            <m:oMath>
              <m:r>
                <w:rPr>
                  <w:rFonts w:ascii="Cambria Math" w:hAnsi="Cambria Math"/>
                </w:rPr>
                <m:t>v</m:t>
              </m:r>
              <m:r>
                <w:rPr>
                  <w:rFonts w:ascii="Cambria Math"/>
                </w:rPr>
                <m:t>=</m:t>
              </m:r>
              <m:f>
                <m:fPr>
                  <m:ctrlPr>
                    <w:rPr>
                      <w:rFonts w:ascii="Cambria Math" w:hAnsi="Cambria Math"/>
                      <w:i/>
                    </w:rPr>
                  </m:ctrlPr>
                </m:fPr>
                <m:num>
                  <m:r>
                    <w:rPr>
                      <w:rFonts w:ascii="Cambria Math" w:hAnsi="Cambria Math"/>
                    </w:rPr>
                    <m:t>s</m:t>
                  </m:r>
                </m:num>
                <m:den>
                  <m:r>
                    <w:rPr>
                      <w:rFonts w:ascii="Cambria Math" w:hAnsi="Cambria Math"/>
                    </w:rPr>
                    <m:t>t</m:t>
                  </m:r>
                </m:den>
              </m:f>
            </m:oMath>
            <w:r w:rsidRPr="00715B51">
              <w:t>.</w:t>
            </w:r>
          </w:p>
          <w:p w:rsidR="003148CB" w:rsidRPr="00715B51" w:rsidRDefault="003148CB" w:rsidP="00057893">
            <w:pPr>
              <w:pStyle w:val="NormalWeb"/>
              <w:spacing w:before="0" w:beforeAutospacing="0" w:after="60" w:afterAutospacing="0"/>
            </w:pPr>
            <w:r w:rsidRPr="00715B51">
              <w:rPr>
                <w:b/>
                <w:bCs/>
              </w:rPr>
              <w:t>c.</w:t>
            </w:r>
            <w:r w:rsidRPr="00715B51">
              <w:t xml:space="preserve"> Phép đo thời gian và quãng đường là phép đo trực tiếp vì chúng lần lượt được đo bằng dụng cụ đo là đồng hồ và thước. Kết quả của phép đo được đọc trực tiếp trên dụng cụ đo.</w:t>
            </w:r>
          </w:p>
          <w:p w:rsidR="003148CB" w:rsidRPr="00715B51" w:rsidRDefault="003148CB" w:rsidP="00057893">
            <w:pPr>
              <w:pStyle w:val="NormalWeb"/>
              <w:spacing w:before="0" w:beforeAutospacing="0" w:after="60" w:afterAutospacing="0"/>
            </w:pPr>
            <w:r w:rsidRPr="00715B51">
              <w:rPr>
                <w:b/>
                <w:bCs/>
              </w:rPr>
              <w:t>d.</w:t>
            </w:r>
            <w:r w:rsidRPr="00715B51">
              <w:t xml:space="preserve"> Phép đo tốc độ là phép đo gián tiếp vì nó được xác định thông qua công thức liên hệ </w:t>
            </w:r>
            <w:r w:rsidRPr="00715B51">
              <w:lastRenderedPageBreak/>
              <w:t>với các đại lượng được đo trực tiếp là quãng đường và thời gian.</w:t>
            </w:r>
          </w:p>
          <w:p w:rsidR="003148CB" w:rsidRPr="00715B51" w:rsidRDefault="003148CB" w:rsidP="00057893">
            <w:pPr>
              <w:spacing w:after="60"/>
              <w:jc w:val="both"/>
              <w:rPr>
                <w:rFonts w:cs="Times New Roman"/>
                <w:bCs/>
                <w:szCs w:val="24"/>
              </w:rPr>
            </w:pPr>
            <w:r w:rsidRPr="00715B51">
              <w:rPr>
                <w:rFonts w:cs="Times New Roman"/>
                <w:szCs w:val="24"/>
              </w:rPr>
              <w:t>- Học sinh các nhóm khác thảo luận, nhận xét, bổ sung và sữa lỗi về câu trả lời của nhóm đại diện.</w:t>
            </w:r>
          </w:p>
        </w:tc>
      </w:tr>
      <w:tr w:rsidR="003148CB" w:rsidRPr="00715B51" w:rsidTr="00993615">
        <w:tc>
          <w:tcPr>
            <w:tcW w:w="1413" w:type="dxa"/>
          </w:tcPr>
          <w:p w:rsidR="003148CB" w:rsidRPr="00715B51" w:rsidRDefault="003148CB" w:rsidP="00057893">
            <w:pPr>
              <w:spacing w:after="60"/>
              <w:jc w:val="center"/>
              <w:rPr>
                <w:rFonts w:cs="Times New Roman"/>
                <w:bCs/>
                <w:szCs w:val="24"/>
              </w:rPr>
            </w:pPr>
            <w:r w:rsidRPr="00715B51">
              <w:rPr>
                <w:rFonts w:cs="Times New Roman"/>
                <w:b/>
                <w:szCs w:val="24"/>
              </w:rPr>
              <w:lastRenderedPageBreak/>
              <w:t>Bước 4</w:t>
            </w:r>
          </w:p>
        </w:tc>
        <w:tc>
          <w:tcPr>
            <w:tcW w:w="8618" w:type="dxa"/>
          </w:tcPr>
          <w:p w:rsidR="003148CB" w:rsidRPr="00715B51" w:rsidRDefault="003148CB" w:rsidP="00057893">
            <w:pPr>
              <w:spacing w:after="60"/>
              <w:jc w:val="both"/>
              <w:rPr>
                <w:rFonts w:cs="Times New Roman"/>
                <w:bCs/>
                <w:szCs w:val="24"/>
              </w:rPr>
            </w:pPr>
            <w:r w:rsidRPr="00715B51">
              <w:rPr>
                <w:rFonts w:cs="Times New Roman"/>
                <w:bCs/>
                <w:szCs w:val="24"/>
              </w:rPr>
              <w:t>Giáo viên tổng kết hoạt động 2.1.</w:t>
            </w:r>
          </w:p>
        </w:tc>
      </w:tr>
    </w:tbl>
    <w:p w:rsidR="003148CB" w:rsidRPr="00715B51" w:rsidRDefault="003148CB" w:rsidP="00057893">
      <w:pPr>
        <w:spacing w:after="60" w:line="240" w:lineRule="auto"/>
        <w:jc w:val="both"/>
        <w:rPr>
          <w:rFonts w:cs="Times New Roman"/>
          <w:b/>
          <w:szCs w:val="24"/>
        </w:rPr>
      </w:pPr>
      <w:r w:rsidRPr="00715B51">
        <w:rPr>
          <w:rFonts w:cs="Times New Roman"/>
          <w:b/>
          <w:szCs w:val="24"/>
        </w:rPr>
        <w:t>Hoạt động 2.2:</w:t>
      </w:r>
      <w:r w:rsidRPr="00715B51">
        <w:rPr>
          <w:rFonts w:cs="Times New Roman"/>
          <w:bCs/>
          <w:szCs w:val="24"/>
        </w:rPr>
        <w:t xml:space="preserve"> Tìm hiểu về sai số trong phép đo và cách hạn chế</w:t>
      </w:r>
    </w:p>
    <w:p w:rsidR="003148CB" w:rsidRPr="00715B51" w:rsidRDefault="003148CB" w:rsidP="00057893">
      <w:pPr>
        <w:spacing w:after="60" w:line="240" w:lineRule="auto"/>
        <w:jc w:val="both"/>
        <w:rPr>
          <w:rFonts w:cs="Times New Roman"/>
          <w:b/>
          <w:szCs w:val="24"/>
        </w:rPr>
      </w:pPr>
      <w:r w:rsidRPr="00715B51">
        <w:rPr>
          <w:rFonts w:cs="Times New Roman"/>
          <w:b/>
          <w:szCs w:val="24"/>
        </w:rPr>
        <w:t xml:space="preserve">a. </w:t>
      </w:r>
      <w:r w:rsidR="00435ABF" w:rsidRPr="00715B51">
        <w:rPr>
          <w:rFonts w:cs="Times New Roman"/>
          <w:b/>
          <w:szCs w:val="24"/>
        </w:rPr>
        <w:t>MỤC TIÊU</w:t>
      </w:r>
      <w:r w:rsidRPr="00715B51">
        <w:rPr>
          <w:rFonts w:cs="Times New Roman"/>
          <w:b/>
          <w:szCs w:val="24"/>
        </w:rPr>
        <w:t>:</w:t>
      </w:r>
    </w:p>
    <w:p w:rsidR="003148CB" w:rsidRPr="00715B51" w:rsidRDefault="003148CB" w:rsidP="00057893">
      <w:pPr>
        <w:spacing w:after="60" w:line="240" w:lineRule="auto"/>
        <w:jc w:val="both"/>
        <w:rPr>
          <w:rFonts w:cs="Times New Roman"/>
          <w:szCs w:val="24"/>
        </w:rPr>
      </w:pPr>
      <w:r w:rsidRPr="00715B51">
        <w:rPr>
          <w:rFonts w:cs="Times New Roman"/>
          <w:szCs w:val="24"/>
        </w:rPr>
        <w:t>- Nắm được các khái niệm về sai số hệ thống và sai số ngẫu nhiên, khái niệm tuyệt đối và sai số tương đối.</w:t>
      </w:r>
    </w:p>
    <w:p w:rsidR="003148CB" w:rsidRPr="00715B51" w:rsidRDefault="003148CB" w:rsidP="00057893">
      <w:pPr>
        <w:spacing w:after="60" w:line="240" w:lineRule="auto"/>
        <w:jc w:val="both"/>
        <w:rPr>
          <w:rFonts w:cs="Times New Roman"/>
          <w:szCs w:val="24"/>
        </w:rPr>
      </w:pPr>
      <w:r w:rsidRPr="00715B51">
        <w:rPr>
          <w:rFonts w:cs="Times New Roman"/>
          <w:szCs w:val="24"/>
        </w:rPr>
        <w:t>- Hiểu và nhận dạng được các chữ số có nghĩa trong cách ghi kết quả phép đo có sai số.</w:t>
      </w:r>
    </w:p>
    <w:p w:rsidR="003148CB" w:rsidRPr="00715B51" w:rsidRDefault="003148CB" w:rsidP="00057893">
      <w:pPr>
        <w:tabs>
          <w:tab w:val="left" w:pos="342"/>
        </w:tabs>
        <w:spacing w:after="60" w:line="240" w:lineRule="auto"/>
        <w:jc w:val="both"/>
        <w:rPr>
          <w:rFonts w:cs="Times New Roman"/>
          <w:szCs w:val="24"/>
        </w:rPr>
      </w:pPr>
      <w:r w:rsidRPr="00715B51">
        <w:rPr>
          <w:rFonts w:cs="Times New Roman"/>
          <w:szCs w:val="24"/>
        </w:rPr>
        <w:t>- Biết cách xác định sai số hệ thống, sai số ngẫu nhiên và phân biệt được hai loại sai số này.</w:t>
      </w:r>
    </w:p>
    <w:p w:rsidR="003148CB" w:rsidRPr="00715B51" w:rsidRDefault="003148CB" w:rsidP="00057893">
      <w:pPr>
        <w:tabs>
          <w:tab w:val="left" w:pos="342"/>
        </w:tabs>
        <w:spacing w:after="60" w:line="240" w:lineRule="auto"/>
        <w:jc w:val="both"/>
        <w:rPr>
          <w:rFonts w:cs="Times New Roman"/>
          <w:szCs w:val="24"/>
        </w:rPr>
      </w:pPr>
      <w:r w:rsidRPr="00715B51">
        <w:rPr>
          <w:rFonts w:cs="Times New Roman"/>
          <w:szCs w:val="24"/>
        </w:rPr>
        <w:t>- Biết tính sai số tuyệt đối, sai số tương đối.</w:t>
      </w:r>
    </w:p>
    <w:p w:rsidR="003148CB" w:rsidRPr="00715B51" w:rsidRDefault="003148CB" w:rsidP="00057893">
      <w:pPr>
        <w:tabs>
          <w:tab w:val="left" w:pos="342"/>
        </w:tabs>
        <w:spacing w:after="60" w:line="240" w:lineRule="auto"/>
        <w:jc w:val="both"/>
        <w:rPr>
          <w:rFonts w:cs="Times New Roman"/>
          <w:szCs w:val="24"/>
        </w:rPr>
      </w:pPr>
      <w:r w:rsidRPr="00715B51">
        <w:rPr>
          <w:rFonts w:cs="Times New Roman"/>
          <w:szCs w:val="24"/>
        </w:rPr>
        <w:t>- Biết cách viết đúng kết quả phép đo, với số các chữ số có nghĩa cần thiết.</w:t>
      </w:r>
    </w:p>
    <w:p w:rsidR="003148CB" w:rsidRPr="00715B51" w:rsidRDefault="003148CB" w:rsidP="00057893">
      <w:pPr>
        <w:spacing w:after="60" w:line="240" w:lineRule="auto"/>
        <w:jc w:val="both"/>
        <w:rPr>
          <w:rFonts w:cs="Times New Roman"/>
          <w:szCs w:val="24"/>
        </w:rPr>
      </w:pPr>
      <w:r w:rsidRPr="00715B51">
        <w:rPr>
          <w:rFonts w:cs="Times New Roman"/>
          <w:szCs w:val="24"/>
        </w:rPr>
        <w:t>- Biết sử dụng 1 số dụng cụ thí nghiệm để đo độ dài, lực, thời gian, nhiệt độ, khối lượng…</w:t>
      </w:r>
    </w:p>
    <w:p w:rsidR="003148CB" w:rsidRPr="00715B51" w:rsidRDefault="003148CB" w:rsidP="00057893">
      <w:pPr>
        <w:spacing w:after="60" w:line="240" w:lineRule="auto"/>
        <w:jc w:val="both"/>
        <w:rPr>
          <w:rFonts w:cs="Times New Roman"/>
          <w:szCs w:val="24"/>
        </w:rPr>
      </w:pPr>
      <w:r w:rsidRPr="00715B51">
        <w:rPr>
          <w:rFonts w:cs="Times New Roman"/>
          <w:szCs w:val="24"/>
        </w:rPr>
        <w:t>- Biết các xác định sai số trong phép đo gián tiếp.</w:t>
      </w:r>
    </w:p>
    <w:p w:rsidR="003148CB" w:rsidRPr="00715B51" w:rsidRDefault="003148CB" w:rsidP="00057893">
      <w:pPr>
        <w:spacing w:after="6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theo nhóm hoàn thành yêu cầu dựa trên gợi ý của giáo viên</w:t>
      </w:r>
    </w:p>
    <w:p w:rsidR="003148CB" w:rsidRPr="00715B51" w:rsidRDefault="003148CB" w:rsidP="00057893">
      <w:pPr>
        <w:spacing w:after="60" w:line="240" w:lineRule="auto"/>
        <w:jc w:val="both"/>
        <w:rPr>
          <w:rFonts w:cs="Times New Roman"/>
          <w:szCs w:val="24"/>
        </w:rPr>
      </w:pPr>
      <w:r w:rsidRPr="00715B51">
        <w:rPr>
          <w:rFonts w:cs="Times New Roman"/>
          <w:b/>
          <w:szCs w:val="24"/>
        </w:rPr>
        <w:t>c. Sản phẩm:</w:t>
      </w:r>
    </w:p>
    <w:p w:rsidR="003148CB" w:rsidRPr="00715B51" w:rsidRDefault="0083764B" w:rsidP="00057893">
      <w:pPr>
        <w:spacing w:after="60" w:line="240" w:lineRule="auto"/>
        <w:rPr>
          <w:rFonts w:cs="Times New Roman"/>
          <w:b/>
          <w:bCs/>
          <w:noProof/>
          <w:szCs w:val="24"/>
        </w:rPr>
      </w:pPr>
      <w:r w:rsidRPr="00715B51">
        <w:rPr>
          <w:rFonts w:cs="Times New Roman"/>
          <w:b/>
          <w:bCs/>
          <w:noProof/>
          <w:szCs w:val="24"/>
        </w:rPr>
        <w:t>II</w:t>
      </w:r>
      <w:r w:rsidR="003148CB" w:rsidRPr="00715B51">
        <w:rPr>
          <w:rFonts w:cs="Times New Roman"/>
          <w:b/>
          <w:bCs/>
          <w:noProof/>
          <w:szCs w:val="24"/>
        </w:rPr>
        <w:t>. SAI SỐ TRONG PHÉP ĐO</w:t>
      </w:r>
    </w:p>
    <w:p w:rsidR="003148CB" w:rsidRPr="00715B51" w:rsidRDefault="003148CB" w:rsidP="00057893">
      <w:pPr>
        <w:spacing w:after="60" w:line="240" w:lineRule="auto"/>
        <w:ind w:firstLine="142"/>
        <w:jc w:val="both"/>
        <w:rPr>
          <w:rFonts w:cs="Times New Roman"/>
          <w:b/>
          <w:bCs/>
          <w:szCs w:val="24"/>
        </w:rPr>
      </w:pPr>
      <w:r w:rsidRPr="00715B51">
        <w:rPr>
          <w:rFonts w:cs="Times New Roman"/>
          <w:b/>
          <w:bCs/>
          <w:szCs w:val="24"/>
        </w:rPr>
        <w:t>1. Phân loại sai số:</w:t>
      </w:r>
    </w:p>
    <w:p w:rsidR="003148CB" w:rsidRPr="00715B51" w:rsidRDefault="003148CB" w:rsidP="00057893">
      <w:pPr>
        <w:spacing w:after="60" w:line="240" w:lineRule="auto"/>
        <w:jc w:val="both"/>
        <w:rPr>
          <w:rFonts w:cs="Times New Roman"/>
          <w:bCs/>
          <w:szCs w:val="24"/>
        </w:rPr>
      </w:pPr>
      <w:r w:rsidRPr="00715B51">
        <w:rPr>
          <w:rFonts w:cs="Times New Roman"/>
          <w:b/>
          <w:bCs/>
          <w:szCs w:val="24"/>
        </w:rPr>
        <w:t xml:space="preserve">  + Sai số hệ thống: </w:t>
      </w:r>
      <w:r w:rsidRPr="00715B51">
        <w:rPr>
          <w:rFonts w:cs="Times New Roman"/>
          <w:bCs/>
          <w:szCs w:val="24"/>
        </w:rPr>
        <w:t xml:space="preserve">là sai số có tính quy luật và được lặp lại ở tất cả các lần đo. </w:t>
      </w:r>
      <w:bookmarkStart w:id="4" w:name="_Hlk101966961"/>
      <w:r w:rsidRPr="00715B51">
        <w:rPr>
          <w:rFonts w:cs="Times New Roman"/>
          <w:bCs/>
          <w:szCs w:val="24"/>
        </w:rPr>
        <w:t>Sai số hệ thống thường xuất phát từ dụng cụ đo (ví dụ: không hiệu chỉnh dụng cụ về đúng số 0…). Ngoài ra sai số hệ thống còn xuất phát từ độ chia nhỏ nhất của dụng cụ đo (gọi là sai số dụng cụ, thường được xác định bằng một nửa độ chia nhỏ nhất)</w:t>
      </w:r>
    </w:p>
    <w:bookmarkEnd w:id="4"/>
    <w:p w:rsidR="003148CB" w:rsidRPr="00715B51" w:rsidRDefault="003148CB" w:rsidP="00057893">
      <w:pPr>
        <w:spacing w:after="60" w:line="240" w:lineRule="auto"/>
        <w:jc w:val="both"/>
        <w:rPr>
          <w:rFonts w:cs="Times New Roman"/>
          <w:bCs/>
          <w:szCs w:val="24"/>
        </w:rPr>
      </w:pPr>
      <w:r w:rsidRPr="00715B51">
        <w:rPr>
          <w:rFonts w:cs="Times New Roman"/>
          <w:bCs/>
          <w:szCs w:val="24"/>
        </w:rPr>
        <w:sym w:font="Symbol" w:char="F0DE"/>
      </w:r>
      <w:r w:rsidRPr="00715B51">
        <w:rPr>
          <w:rFonts w:cs="Times New Roman"/>
          <w:bCs/>
          <w:szCs w:val="24"/>
        </w:rPr>
        <w:t xml:space="preserve"> Sai số hệ thống có thể hạn bằng cách hiệu chỉnh dụng cụ trước khi đo, lựa chọn dụng cụ đo phù hợp, thao tác đo đúng cách.</w:t>
      </w:r>
    </w:p>
    <w:p w:rsidR="003148CB" w:rsidRPr="00715B51" w:rsidRDefault="003148CB" w:rsidP="00057893">
      <w:pPr>
        <w:spacing w:after="60" w:line="240" w:lineRule="auto"/>
        <w:jc w:val="both"/>
        <w:rPr>
          <w:rFonts w:cs="Times New Roman"/>
          <w:bCs/>
          <w:szCs w:val="24"/>
        </w:rPr>
      </w:pPr>
      <w:r w:rsidRPr="00715B51">
        <w:rPr>
          <w:rFonts w:cs="Times New Roman"/>
          <w:b/>
          <w:bCs/>
          <w:szCs w:val="24"/>
        </w:rPr>
        <w:t xml:space="preserve">  + Sai số ngẫu nhiên:</w:t>
      </w:r>
      <w:r w:rsidRPr="00715B51">
        <w:rPr>
          <w:rFonts w:cs="Times New Roman"/>
          <w:bCs/>
          <w:szCs w:val="24"/>
        </w:rPr>
        <w:t xml:space="preserve"> là sai số xuất phát từ sai xót, phản xạ của người làm thí nghiệm hoặc từ những yếu tố ngẫu nhiên bên ngoài. Sai số này thường có nguyên nhân không rõ ràng và dẫn đến sự phân tán của các kết quả đo xung quanh một giá trị trung bình.</w:t>
      </w:r>
    </w:p>
    <w:p w:rsidR="003148CB" w:rsidRPr="00715B51" w:rsidRDefault="003148CB" w:rsidP="00057893">
      <w:pPr>
        <w:spacing w:after="60" w:line="240" w:lineRule="auto"/>
        <w:jc w:val="both"/>
        <w:rPr>
          <w:rFonts w:cs="Times New Roman"/>
          <w:bCs/>
          <w:szCs w:val="24"/>
        </w:rPr>
      </w:pPr>
      <w:bookmarkStart w:id="5" w:name="_Hlk101967104"/>
      <w:r w:rsidRPr="00715B51">
        <w:rPr>
          <w:rFonts w:cs="Times New Roman"/>
          <w:bCs/>
          <w:szCs w:val="24"/>
        </w:rPr>
        <w:sym w:font="Symbol" w:char="F0DE"/>
      </w:r>
      <w:r w:rsidRPr="00715B51">
        <w:rPr>
          <w:rFonts w:cs="Times New Roman"/>
          <w:bCs/>
          <w:szCs w:val="24"/>
        </w:rPr>
        <w:t>Sai số ngẫu nhiên có thể được hạn chế bằng cách: thực hiện phép đo nhiều lần và lấy giá trị trung bình để hạn chế sự phân tán của số liệu đo.</w:t>
      </w:r>
    </w:p>
    <w:bookmarkEnd w:id="5"/>
    <w:p w:rsidR="003148CB" w:rsidRPr="00715B51" w:rsidRDefault="003148CB" w:rsidP="00057893">
      <w:pPr>
        <w:spacing w:after="60" w:line="240" w:lineRule="auto"/>
        <w:ind w:firstLine="142"/>
        <w:jc w:val="both"/>
        <w:rPr>
          <w:rFonts w:cs="Times New Roman"/>
          <w:b/>
          <w:bCs/>
          <w:szCs w:val="24"/>
        </w:rPr>
      </w:pPr>
      <w:r w:rsidRPr="00715B51">
        <w:rPr>
          <w:rFonts w:cs="Times New Roman"/>
          <w:b/>
          <w:bCs/>
          <w:szCs w:val="24"/>
        </w:rPr>
        <w:t>2. Cách xác định sai số của phép đo</w:t>
      </w:r>
    </w:p>
    <w:p w:rsidR="003148CB" w:rsidRPr="00715B51" w:rsidRDefault="003148CB" w:rsidP="00057893">
      <w:pPr>
        <w:spacing w:after="60" w:line="240" w:lineRule="auto"/>
        <w:rPr>
          <w:rFonts w:cs="Times New Roman"/>
          <w:szCs w:val="24"/>
        </w:rPr>
      </w:pPr>
      <w:r w:rsidRPr="00715B51">
        <w:rPr>
          <w:rFonts w:cs="Times New Roman"/>
          <w:b/>
          <w:bCs/>
          <w:i/>
          <w:iCs/>
          <w:szCs w:val="24"/>
        </w:rPr>
        <w:t xml:space="preserve">+Giá trị trung bình </w:t>
      </w:r>
      <m:oMath>
        <m:acc>
          <m:accPr>
            <m:chr m:val="̅"/>
            <m:ctrlPr>
              <w:rPr>
                <w:rFonts w:ascii="Cambria Math" w:hAnsi="Cambria Math" w:cs="Times New Roman"/>
                <w:b/>
                <w:bCs/>
                <w:i/>
                <w:iCs/>
                <w:szCs w:val="24"/>
              </w:rPr>
            </m:ctrlPr>
          </m:accPr>
          <m:e>
            <m:r>
              <m:rPr>
                <m:sty m:val="bi"/>
              </m:rPr>
              <w:rPr>
                <w:rFonts w:ascii="Cambria Math" w:hAnsi="Cambria Math" w:cs="Times New Roman"/>
                <w:szCs w:val="24"/>
              </w:rPr>
              <m:t>A</m:t>
            </m:r>
          </m:e>
        </m:acc>
      </m:oMath>
      <w:r w:rsidRPr="00715B51">
        <w:rPr>
          <w:rFonts w:cs="Times New Roman"/>
          <w:b/>
          <w:bCs/>
          <w:i/>
          <w:iCs/>
          <w:szCs w:val="24"/>
        </w:rPr>
        <w:t>của đại lượng cần đo</w:t>
      </w:r>
      <w:r w:rsidRPr="00715B51">
        <w:rPr>
          <w:rFonts w:cs="Times New Roman"/>
          <w:szCs w:val="24"/>
        </w:rPr>
        <w:t xml:space="preserve"> khi tiến hành phép đo nhiều lần:</w:t>
      </w:r>
    </w:p>
    <w:p w:rsidR="003148CB" w:rsidRPr="00715B51" w:rsidRDefault="00B429A7" w:rsidP="00057893">
      <w:pPr>
        <w:spacing w:after="60" w:line="240" w:lineRule="auto"/>
        <w:rPr>
          <w:rFonts w:cs="Times New Roman"/>
          <w:szCs w:val="24"/>
        </w:rPr>
      </w:pPr>
      <m:oMathPara>
        <m:oMath>
          <m:acc>
            <m:accPr>
              <m:chr m:val="̅"/>
              <m:ctrlPr>
                <w:rPr>
                  <w:rFonts w:ascii="Cambria Math" w:hAnsi="Cambria Math" w:cs="Times New Roman"/>
                  <w:i/>
                  <w:szCs w:val="24"/>
                </w:rPr>
              </m:ctrlPr>
            </m:accPr>
            <m:e>
              <m:r>
                <w:rPr>
                  <w:rFonts w:ascii="Cambria Math" w:hAnsi="Cambria Math" w:cs="Times New Roman"/>
                  <w:szCs w:val="24"/>
                </w:rPr>
                <m:t>A</m:t>
              </m:r>
            </m:e>
          </m:acc>
          <m:r>
            <w:rPr>
              <w:rFonts w:asci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A</m:t>
                  </m:r>
                </m:e>
                <m:sub>
                  <m:r>
                    <w:rPr>
                      <w:rFonts w:ascii="Cambria Math" w:cs="Times New Roman"/>
                      <w:szCs w:val="24"/>
                    </w:rPr>
                    <m:t>1</m:t>
                  </m:r>
                </m:sub>
              </m:sSub>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cs="Times New Roman"/>
                      <w:szCs w:val="24"/>
                    </w:rPr>
                    <m:t>2</m:t>
                  </m:r>
                </m:sub>
              </m:sSub>
              <m:r>
                <w:rPr>
                  <w:rFonts w:asci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n</m:t>
                  </m:r>
                </m:sub>
              </m:sSub>
            </m:num>
            <m:den>
              <m:r>
                <w:rPr>
                  <w:rFonts w:ascii="Cambria Math" w:hAnsi="Cambria Math" w:cs="Times New Roman"/>
                  <w:szCs w:val="24"/>
                </w:rPr>
                <m:t>n</m:t>
              </m:r>
            </m:den>
          </m:f>
        </m:oMath>
      </m:oMathPara>
    </w:p>
    <w:p w:rsidR="003148CB" w:rsidRPr="00715B51" w:rsidRDefault="003148CB" w:rsidP="00057893">
      <w:pPr>
        <w:spacing w:after="60" w:line="240" w:lineRule="auto"/>
        <w:jc w:val="both"/>
        <w:rPr>
          <w:rFonts w:cs="Times New Roman"/>
          <w:bCs/>
          <w:szCs w:val="24"/>
        </w:rPr>
      </w:pPr>
      <w:r w:rsidRPr="00715B51">
        <w:rPr>
          <w:rFonts w:cs="Times New Roman"/>
          <w:b/>
          <w:bCs/>
          <w:i/>
          <w:iCs/>
          <w:szCs w:val="24"/>
        </w:rPr>
        <w:t>+ Sai số tuyệt đối ứng với mỗi lần đo</w:t>
      </w:r>
      <w:r w:rsidRPr="00715B51">
        <w:rPr>
          <w:rFonts w:cs="Times New Roman"/>
          <w:szCs w:val="24"/>
        </w:rPr>
        <w:t xml:space="preserve"> được xác định bằng trị tuyệt đối của hiệu giữa giá trị trung bình và giá trị của mỗi lần đo:</w:t>
      </w:r>
    </w:p>
    <w:p w:rsidR="003148CB" w:rsidRPr="00715B51" w:rsidRDefault="0083764B" w:rsidP="00057893">
      <w:pPr>
        <w:spacing w:after="60" w:line="240" w:lineRule="auto"/>
        <w:jc w:val="center"/>
        <w:rPr>
          <w:rFonts w:cs="Times New Roman"/>
          <w:szCs w:val="24"/>
        </w:rPr>
      </w:pPr>
      <w:r w:rsidRPr="00715B51">
        <w:rPr>
          <w:rFonts w:cs="Times New Roman"/>
          <w:szCs w:val="24"/>
        </w:rPr>
        <w:t xml:space="preserve">                                 </w:t>
      </w:r>
      <m:oMath>
        <m:r>
          <w:rPr>
            <w:rFonts w:cs="Times New Roman"/>
            <w:szCs w:val="24"/>
          </w:rPr>
          <m:t>∆</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r>
          <w:rPr>
            <w:rFonts w:ascii="Cambria Math" w:cs="Times New Roman"/>
            <w:szCs w:val="24"/>
          </w:rPr>
          <m:t>=</m:t>
        </m:r>
        <m:d>
          <m:dPr>
            <m:begChr m:val="|"/>
            <m:endChr m:val="|"/>
            <m:ctrlPr>
              <w:rPr>
                <w:rFonts w:ascii="Cambria Math" w:hAnsi="Cambria Math" w:cs="Times New Roman"/>
                <w:i/>
                <w:szCs w:val="24"/>
              </w:rPr>
            </m:ctrlPr>
          </m:dPr>
          <m:e>
            <m:acc>
              <m:accPr>
                <m:chr m:val="̅"/>
                <m:ctrlPr>
                  <w:rPr>
                    <w:rFonts w:ascii="Cambria Math" w:hAnsi="Cambria Math" w:cs="Times New Roman"/>
                    <w:i/>
                    <w:szCs w:val="24"/>
                  </w:rPr>
                </m:ctrlPr>
              </m:accPr>
              <m:e>
                <m:r>
                  <w:rPr>
                    <w:rFonts w:ascii="Cambria Math" w:hAnsi="Cambria Math" w:cs="Times New Roman"/>
                    <w:szCs w:val="24"/>
                  </w:rPr>
                  <m:t>A</m:t>
                </m:r>
              </m:e>
            </m:acc>
            <m:r>
              <w:rPr>
                <w:rFonts w:cs="Times New Roman"/>
                <w:szCs w:val="24"/>
              </w:rPr>
              <m:t>-</m:t>
            </m:r>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e>
        </m:d>
      </m:oMath>
      <w:r w:rsidRPr="00715B51">
        <w:rPr>
          <w:rFonts w:cs="Times New Roman"/>
          <w:szCs w:val="24"/>
        </w:rPr>
        <w:t xml:space="preserve">         </w:t>
      </w:r>
      <w:r w:rsidR="003148CB" w:rsidRPr="00715B51">
        <w:rPr>
          <w:rFonts w:cs="Times New Roman"/>
          <w:szCs w:val="24"/>
        </w:rPr>
        <w:t xml:space="preserve">với </w:t>
      </w: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oMath>
      <w:r w:rsidR="003148CB" w:rsidRPr="00715B51">
        <w:rPr>
          <w:rFonts w:cs="Times New Roman"/>
          <w:szCs w:val="24"/>
        </w:rPr>
        <w:t xml:space="preserve"> là giá trị lần đo thứ </w:t>
      </w:r>
      <w:r w:rsidR="003148CB" w:rsidRPr="00715B51">
        <w:rPr>
          <w:rFonts w:cs="Times New Roman"/>
          <w:i/>
          <w:szCs w:val="24"/>
        </w:rPr>
        <w:t>i</w:t>
      </w:r>
    </w:p>
    <w:p w:rsidR="003148CB" w:rsidRPr="00715B51" w:rsidRDefault="003148CB" w:rsidP="00057893">
      <w:pPr>
        <w:spacing w:after="60" w:line="240" w:lineRule="auto"/>
        <w:rPr>
          <w:rFonts w:cs="Times New Roman"/>
          <w:szCs w:val="24"/>
        </w:rPr>
      </w:pPr>
      <w:r w:rsidRPr="00715B51">
        <w:rPr>
          <w:rFonts w:cs="Times New Roman"/>
          <w:b/>
          <w:bCs/>
          <w:i/>
          <w:iCs/>
          <w:szCs w:val="24"/>
        </w:rPr>
        <w:t>+ Sai số tuyệt đối trung bình của n lần đo</w:t>
      </w:r>
      <w:r w:rsidRPr="00715B51">
        <w:rPr>
          <w:rFonts w:cs="Times New Roman"/>
          <w:szCs w:val="24"/>
        </w:rPr>
        <w:t xml:space="preserve"> được xác định theo công thức</w:t>
      </w:r>
    </w:p>
    <w:p w:rsidR="003148CB" w:rsidRPr="00715B51" w:rsidRDefault="00B429A7" w:rsidP="00057893">
      <w:pPr>
        <w:spacing w:after="60" w:line="240" w:lineRule="auto"/>
        <w:rPr>
          <w:rFonts w:cs="Times New Roman"/>
          <w:szCs w:val="24"/>
        </w:rPr>
      </w:pPr>
      <m:oMathPara>
        <m:oMath>
          <m:acc>
            <m:accPr>
              <m:chr m:val="̅"/>
              <m:ctrlPr>
                <w:rPr>
                  <w:rFonts w:ascii="Cambria Math" w:hAnsi="Cambria Math" w:cs="Times New Roman"/>
                  <w:i/>
                  <w:szCs w:val="24"/>
                </w:rPr>
              </m:ctrlPr>
            </m:accPr>
            <m:e>
              <m:r>
                <w:rPr>
                  <w:rFonts w:cs="Times New Roman"/>
                  <w:szCs w:val="24"/>
                </w:rPr>
                <m:t>∆</m:t>
              </m:r>
              <m:r>
                <w:rPr>
                  <w:rFonts w:ascii="Cambria Math" w:hAnsi="Cambria Math" w:cs="Times New Roman"/>
                  <w:szCs w:val="24"/>
                </w:rPr>
                <m:t>A</m:t>
              </m:r>
            </m:e>
          </m:acc>
          <m:r>
            <w:rPr>
              <w:rFonts w:asci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cs="Times New Roman"/>
                      <w:szCs w:val="24"/>
                    </w:rPr>
                    <m:t>∆</m:t>
                  </m:r>
                  <m:r>
                    <w:rPr>
                      <w:rFonts w:ascii="Cambria Math" w:hAnsi="Cambria Math" w:cs="Times New Roman"/>
                      <w:szCs w:val="24"/>
                    </w:rPr>
                    <m:t>A</m:t>
                  </m:r>
                </m:e>
                <m:sub>
                  <m:r>
                    <w:rPr>
                      <w:rFonts w:ascii="Cambria Math" w:cs="Times New Roman"/>
                      <w:szCs w:val="24"/>
                    </w:rPr>
                    <m:t>1</m:t>
                  </m:r>
                </m:sub>
              </m:sSub>
              <m:r>
                <w:rPr>
                  <w:rFonts w:ascii="Cambria Math" w:cs="Times New Roman"/>
                  <w:szCs w:val="24"/>
                </w:rPr>
                <m:t xml:space="preserve">+ </m:t>
              </m:r>
              <m:r>
                <w:rPr>
                  <w:rFonts w:asci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cs="Times New Roman"/>
                      <w:szCs w:val="24"/>
                    </w:rPr>
                    <m:t>2</m:t>
                  </m:r>
                </m:sub>
              </m:sSub>
              <m:r>
                <w:rPr>
                  <w:rFonts w:ascii="Cambria Math" w:cs="Times New Roman"/>
                  <w:szCs w:val="24"/>
                </w:rPr>
                <m:t>+...+</m:t>
              </m:r>
              <m:sSub>
                <m:sSubPr>
                  <m:ctrlPr>
                    <w:rPr>
                      <w:rFonts w:ascii="Cambria Math" w:hAnsi="Cambria Math" w:cs="Times New Roman"/>
                      <w:i/>
                      <w:szCs w:val="24"/>
                    </w:rPr>
                  </m:ctrlPr>
                </m:sSubPr>
                <m:e>
                  <m:r>
                    <w:rPr>
                      <w:rFonts w:cs="Times New Roman"/>
                      <w:szCs w:val="24"/>
                    </w:rPr>
                    <m:t>∆</m:t>
                  </m:r>
                  <m:r>
                    <w:rPr>
                      <w:rFonts w:ascii="Cambria Math" w:hAnsi="Cambria Math" w:cs="Times New Roman"/>
                      <w:szCs w:val="24"/>
                    </w:rPr>
                    <m:t>A</m:t>
                  </m:r>
                </m:e>
                <m:sub>
                  <m:r>
                    <w:rPr>
                      <w:rFonts w:ascii="Cambria Math" w:hAnsi="Cambria Math" w:cs="Times New Roman"/>
                      <w:szCs w:val="24"/>
                    </w:rPr>
                    <m:t>n</m:t>
                  </m:r>
                </m:sub>
              </m:sSub>
            </m:num>
            <m:den>
              <m:r>
                <w:rPr>
                  <w:rFonts w:ascii="Cambria Math" w:hAnsi="Cambria Math" w:cs="Times New Roman"/>
                  <w:szCs w:val="24"/>
                </w:rPr>
                <m:t>n</m:t>
              </m:r>
            </m:den>
          </m:f>
        </m:oMath>
      </m:oMathPara>
    </w:p>
    <w:p w:rsidR="003148CB" w:rsidRPr="00715B51" w:rsidRDefault="003148CB" w:rsidP="00057893">
      <w:pPr>
        <w:spacing w:after="60" w:line="240" w:lineRule="auto"/>
        <w:jc w:val="both"/>
        <w:rPr>
          <w:rFonts w:cs="Times New Roman"/>
          <w:szCs w:val="24"/>
        </w:rPr>
      </w:pPr>
      <w:r w:rsidRPr="00715B51">
        <w:rPr>
          <w:rFonts w:cs="Times New Roman"/>
          <w:b/>
          <w:bCs/>
          <w:i/>
          <w:iCs/>
          <w:szCs w:val="24"/>
        </w:rPr>
        <w:t>+ Sai số tuyệt đối của phép đo</w:t>
      </w:r>
      <w:r w:rsidRPr="00715B51">
        <w:rPr>
          <w:rFonts w:cs="Times New Roman"/>
          <w:szCs w:val="24"/>
        </w:rPr>
        <w:t xml:space="preserve"> cho biết phạm vi biến thiên của giá trị đo được và bằng tổng của sai số ngẫu nhiên và sai số dụng cụ:</w:t>
      </w:r>
      <w:r w:rsidR="00604E39" w:rsidRPr="00715B51">
        <w:rPr>
          <w:rFonts w:cs="Times New Roman"/>
          <w:szCs w:val="24"/>
        </w:rPr>
        <w:t xml:space="preserve">     </w:t>
      </w:r>
      <m:oMath>
        <m:r>
          <w:rPr>
            <w:rFonts w:cs="Times New Roman"/>
            <w:szCs w:val="24"/>
          </w:rPr>
          <m:t>∆</m:t>
        </m:r>
        <m:r>
          <w:rPr>
            <w:rFonts w:ascii="Cambria Math" w:hAnsi="Cambria Math" w:cs="Times New Roman"/>
            <w:szCs w:val="24"/>
          </w:rPr>
          <m:t>A</m:t>
        </m:r>
        <m:r>
          <w:rPr>
            <w:rFonts w:ascii="Cambria Math" w:cs="Times New Roman"/>
            <w:szCs w:val="24"/>
          </w:rPr>
          <m:t xml:space="preserve">= </m:t>
        </m:r>
        <m:acc>
          <m:accPr>
            <m:chr m:val="̅"/>
            <m:ctrlPr>
              <w:rPr>
                <w:rFonts w:ascii="Cambria Math" w:hAnsi="Cambria Math" w:cs="Times New Roman"/>
                <w:i/>
                <w:szCs w:val="24"/>
              </w:rPr>
            </m:ctrlPr>
          </m:accPr>
          <m:e>
            <m:r>
              <w:rPr>
                <w:rFonts w:cs="Times New Roman"/>
                <w:szCs w:val="24"/>
              </w:rPr>
              <m:t>∆</m:t>
            </m:r>
            <m:r>
              <w:rPr>
                <w:rFonts w:ascii="Cambria Math" w:hAnsi="Cambria Math" w:cs="Times New Roman"/>
                <w:szCs w:val="24"/>
              </w:rPr>
              <m:t>A</m:t>
            </m:r>
          </m:e>
        </m:acc>
        <m:r>
          <w:rPr>
            <w:rFonts w:ascii="Cambria Math" w:cs="Times New Roman"/>
            <w:szCs w:val="24"/>
          </w:rPr>
          <m:t xml:space="preserve">+ </m:t>
        </m:r>
        <m:sSub>
          <m:sSubPr>
            <m:ctrlPr>
              <w:rPr>
                <w:rFonts w:ascii="Cambria Math" w:hAnsi="Cambria Math" w:cs="Times New Roman"/>
                <w:i/>
                <w:szCs w:val="24"/>
              </w:rPr>
            </m:ctrlPr>
          </m:sSubPr>
          <m:e>
            <m:r>
              <w:rPr>
                <w:rFonts w:cs="Times New Roman"/>
                <w:szCs w:val="24"/>
              </w:rPr>
              <m:t>∆</m:t>
            </m:r>
            <m:r>
              <w:rPr>
                <w:rFonts w:ascii="Cambria Math" w:hAnsi="Cambria Math" w:cs="Times New Roman"/>
                <w:szCs w:val="24"/>
              </w:rPr>
              <m:t>A</m:t>
            </m:r>
          </m:e>
          <m:sub>
            <m:r>
              <w:rPr>
                <w:rFonts w:ascii="Cambria Math" w:hAnsi="Cambria Math" w:cs="Times New Roman"/>
                <w:szCs w:val="24"/>
              </w:rPr>
              <m:t>dc</m:t>
            </m:r>
          </m:sub>
        </m:sSub>
      </m:oMath>
    </w:p>
    <w:p w:rsidR="003148CB" w:rsidRPr="00715B51" w:rsidRDefault="003148CB" w:rsidP="00057893">
      <w:pPr>
        <w:spacing w:after="60" w:line="240" w:lineRule="auto"/>
        <w:ind w:firstLine="284"/>
        <w:jc w:val="both"/>
        <w:rPr>
          <w:rFonts w:cs="Times New Roman"/>
          <w:szCs w:val="24"/>
        </w:rPr>
      </w:pPr>
      <w:r w:rsidRPr="00715B51">
        <w:rPr>
          <w:rFonts w:cs="Times New Roman"/>
          <w:szCs w:val="24"/>
        </w:rPr>
        <w:t xml:space="preserve">Trong đó sai số dụng cụ </w:t>
      </w:r>
      <m:oMath>
        <m:sSub>
          <m:sSubPr>
            <m:ctrlPr>
              <w:rPr>
                <w:rFonts w:ascii="Cambria Math" w:hAnsi="Cambria Math" w:cs="Times New Roman"/>
                <w:i/>
                <w:szCs w:val="24"/>
              </w:rPr>
            </m:ctrlPr>
          </m:sSubPr>
          <m:e>
            <m:r>
              <w:rPr>
                <w:rFonts w:cs="Times New Roman"/>
                <w:szCs w:val="24"/>
              </w:rPr>
              <m:t>∆</m:t>
            </m:r>
            <m:r>
              <w:rPr>
                <w:rFonts w:ascii="Cambria Math" w:hAnsi="Cambria Math" w:cs="Times New Roman"/>
                <w:szCs w:val="24"/>
              </w:rPr>
              <m:t>A</m:t>
            </m:r>
          </m:e>
          <m:sub>
            <m:r>
              <w:rPr>
                <w:rFonts w:ascii="Cambria Math" w:hAnsi="Cambria Math" w:cs="Times New Roman"/>
                <w:szCs w:val="24"/>
              </w:rPr>
              <m:t>dc</m:t>
            </m:r>
          </m:sub>
        </m:sSub>
      </m:oMath>
      <w:r w:rsidRPr="00715B51">
        <w:rPr>
          <w:rFonts w:cs="Times New Roman"/>
          <w:szCs w:val="24"/>
        </w:rPr>
        <w:t xml:space="preserve"> thường được xem có giá trị bằng một nữa độ chia nhỏ nhất với những dụng cụ đơn giản như thước kẻ, cân bàn, bình chia độ,…</w:t>
      </w:r>
    </w:p>
    <w:p w:rsidR="003148CB" w:rsidRPr="00715B51" w:rsidRDefault="003148CB" w:rsidP="00057893">
      <w:pPr>
        <w:spacing w:after="60" w:line="240" w:lineRule="auto"/>
        <w:jc w:val="both"/>
        <w:rPr>
          <w:rFonts w:cs="Times New Roman"/>
          <w:bCs/>
          <w:szCs w:val="24"/>
        </w:rPr>
      </w:pPr>
      <w:r w:rsidRPr="00715B51">
        <w:rPr>
          <w:rFonts w:cs="Times New Roman"/>
          <w:b/>
          <w:szCs w:val="24"/>
        </w:rPr>
        <w:sym w:font="Symbol" w:char="F0B7"/>
      </w:r>
      <w:r w:rsidRPr="00715B51">
        <w:rPr>
          <w:rFonts w:cs="Times New Roman"/>
          <w:b/>
          <w:szCs w:val="24"/>
        </w:rPr>
        <w:t xml:space="preserve"> Sai số tỉ đối:</w:t>
      </w:r>
      <w:r w:rsidRPr="00715B51">
        <w:rPr>
          <w:rFonts w:cs="Times New Roman"/>
          <w:bCs/>
          <w:szCs w:val="24"/>
        </w:rPr>
        <w:t xml:space="preserve"> được xác định bằng tỉ số giữa hai số tuyệt đối và giá trị trung bình của đại lượng cần đo theo công thức</w:t>
      </w:r>
      <w:r w:rsidR="00604E39" w:rsidRPr="00715B51">
        <w:rPr>
          <w:rFonts w:cs="Times New Roman"/>
          <w:bCs/>
          <w:szCs w:val="24"/>
        </w:rPr>
        <w:t xml:space="preserve">:  </w:t>
      </w:r>
      <m:oMath>
        <m:r>
          <w:rPr>
            <w:rFonts w:ascii="Cambria Math" w:hAnsi="Cambria Math" w:cs="Times New Roman"/>
            <w:szCs w:val="24"/>
          </w:rPr>
          <m:t>δA</m:t>
        </m:r>
        <m:r>
          <w:rPr>
            <w:rFonts w:ascii="Cambria Math" w:cs="Times New Roman"/>
            <w:szCs w:val="24"/>
          </w:rPr>
          <m:t xml:space="preserve">= </m:t>
        </m:r>
        <m:f>
          <m:fPr>
            <m:ctrlPr>
              <w:rPr>
                <w:rFonts w:ascii="Cambria Math" w:hAnsi="Cambria Math" w:cs="Times New Roman"/>
                <w:bCs/>
                <w:i/>
                <w:szCs w:val="24"/>
              </w:rPr>
            </m:ctrlPr>
          </m:fPr>
          <m:num>
            <m:r>
              <w:rPr>
                <w:rFonts w:cs="Times New Roman"/>
                <w:szCs w:val="24"/>
              </w:rPr>
              <m:t>∆</m:t>
            </m:r>
            <m:r>
              <w:rPr>
                <w:rFonts w:ascii="Cambria Math" w:hAnsi="Cambria Math" w:cs="Times New Roman"/>
                <w:szCs w:val="24"/>
              </w:rPr>
              <m:t>A</m:t>
            </m:r>
          </m:num>
          <m:den>
            <m:acc>
              <m:accPr>
                <m:chr m:val="̅"/>
                <m:ctrlPr>
                  <w:rPr>
                    <w:rFonts w:ascii="Cambria Math" w:hAnsi="Cambria Math" w:cs="Times New Roman"/>
                    <w:bCs/>
                    <w:i/>
                    <w:szCs w:val="24"/>
                  </w:rPr>
                </m:ctrlPr>
              </m:accPr>
              <m:e>
                <m:r>
                  <w:rPr>
                    <w:rFonts w:ascii="Cambria Math" w:hAnsi="Cambria Math" w:cs="Times New Roman"/>
                    <w:szCs w:val="24"/>
                  </w:rPr>
                  <m:t>A</m:t>
                </m:r>
              </m:e>
            </m:acc>
          </m:den>
        </m:f>
        <m:r>
          <w:rPr>
            <w:rFonts w:ascii="Cambria Math" w:cs="Times New Roman"/>
            <w:szCs w:val="24"/>
          </w:rPr>
          <m:t>.100%</m:t>
        </m:r>
      </m:oMath>
      <w:r w:rsidR="00604E39" w:rsidRPr="00715B51">
        <w:rPr>
          <w:rFonts w:cs="Times New Roman"/>
          <w:bCs/>
          <w:szCs w:val="24"/>
        </w:rPr>
        <w:t xml:space="preserve">;   </w:t>
      </w:r>
      <w:r w:rsidRPr="00715B51">
        <w:rPr>
          <w:rFonts w:cs="Times New Roman"/>
          <w:szCs w:val="24"/>
        </w:rPr>
        <w:t>Sai số tỉ đối cho biết mức độ chính xác của phép đo</w:t>
      </w:r>
    </w:p>
    <w:p w:rsidR="003148CB" w:rsidRPr="00715B51" w:rsidRDefault="003148CB" w:rsidP="00057893">
      <w:pPr>
        <w:spacing w:after="60" w:line="240" w:lineRule="auto"/>
        <w:ind w:firstLine="142"/>
        <w:jc w:val="both"/>
        <w:rPr>
          <w:rFonts w:cs="Times New Roman"/>
          <w:b/>
          <w:bCs/>
          <w:szCs w:val="24"/>
        </w:rPr>
      </w:pPr>
      <w:r w:rsidRPr="00715B51">
        <w:rPr>
          <w:rFonts w:cs="Times New Roman"/>
          <w:b/>
          <w:bCs/>
          <w:szCs w:val="24"/>
        </w:rPr>
        <w:lastRenderedPageBreak/>
        <w:t>3. Cách xác định sai số phép đo gián tiếp</w:t>
      </w:r>
    </w:p>
    <w:p w:rsidR="003148CB" w:rsidRPr="00715B51" w:rsidRDefault="003148CB" w:rsidP="00057893">
      <w:pPr>
        <w:spacing w:after="60" w:line="240" w:lineRule="auto"/>
        <w:jc w:val="both"/>
        <w:rPr>
          <w:rFonts w:cs="Times New Roman"/>
          <w:bCs/>
          <w:szCs w:val="24"/>
        </w:rPr>
      </w:pPr>
      <w:r w:rsidRPr="00715B51">
        <w:rPr>
          <w:rFonts w:cs="Times New Roman"/>
          <w:bCs/>
          <w:szCs w:val="24"/>
        </w:rPr>
        <w:t>Nguyên tắc xác định sai số trong phép đo gián tiếp như sau:</w:t>
      </w:r>
    </w:p>
    <w:p w:rsidR="003148CB" w:rsidRPr="00715B51" w:rsidRDefault="003148CB" w:rsidP="00057893">
      <w:pPr>
        <w:spacing w:after="60" w:line="240" w:lineRule="auto"/>
        <w:jc w:val="both"/>
        <w:rPr>
          <w:rFonts w:cs="Times New Roman"/>
          <w:bCs/>
          <w:szCs w:val="24"/>
        </w:rPr>
      </w:pPr>
      <w:r w:rsidRPr="00715B51">
        <w:rPr>
          <w:rFonts w:cs="Times New Roman"/>
          <w:b/>
          <w:szCs w:val="24"/>
        </w:rPr>
        <w:sym w:font="Symbol" w:char="F0B7"/>
      </w:r>
      <w:r w:rsidRPr="00715B51">
        <w:rPr>
          <w:rFonts w:cs="Times New Roman"/>
          <w:bCs/>
          <w:szCs w:val="24"/>
        </w:rPr>
        <w:t>Sai số tuyệt đối của một tổng hay hiệu bằng tổng sai số tuyệt đối của các số hạng:</w:t>
      </w:r>
    </w:p>
    <w:p w:rsidR="003148CB" w:rsidRPr="00715B51" w:rsidRDefault="003148CB" w:rsidP="00057893">
      <w:pPr>
        <w:spacing w:after="60" w:line="240" w:lineRule="auto"/>
        <w:jc w:val="center"/>
        <w:rPr>
          <w:rFonts w:cs="Times New Roman"/>
          <w:bCs/>
          <w:szCs w:val="24"/>
        </w:rPr>
      </w:pPr>
      <w:r w:rsidRPr="00715B51">
        <w:rPr>
          <w:rFonts w:cs="Times New Roman"/>
          <w:bCs/>
          <w:szCs w:val="24"/>
        </w:rPr>
        <w:t xml:space="preserve">Nếu </w:t>
      </w:r>
      <m:oMath>
        <m:r>
          <w:rPr>
            <w:rFonts w:ascii="Cambria Math" w:hAnsi="Cambria Math" w:cs="Times New Roman"/>
            <w:szCs w:val="24"/>
          </w:rPr>
          <m:t>A</m:t>
        </m:r>
        <m:r>
          <w:rPr>
            <w:rFonts w:ascii="Cambria Math" w:cs="Times New Roman"/>
            <w:szCs w:val="24"/>
          </w:rPr>
          <m:t xml:space="preserve">= </m:t>
        </m:r>
        <m:r>
          <w:rPr>
            <w:rFonts w:ascii="Cambria Math" w:hAnsi="Cambria Math" w:cs="Times New Roman"/>
            <w:szCs w:val="24"/>
          </w:rPr>
          <m:t>B</m:t>
        </m:r>
        <m:r>
          <w:rPr>
            <w:rFonts w:ascii="Cambria Math" w:cs="Times New Roman"/>
            <w:szCs w:val="24"/>
          </w:rPr>
          <m:t>±</m:t>
        </m:r>
        <m:r>
          <w:rPr>
            <w:rFonts w:ascii="Cambria Math" w:hAnsi="Cambria Math" w:cs="Times New Roman"/>
            <w:szCs w:val="24"/>
          </w:rPr>
          <m:t>C</m:t>
        </m:r>
      </m:oMath>
      <w:r w:rsidRPr="00715B51">
        <w:rPr>
          <w:rFonts w:cs="Times New Roman"/>
          <w:bCs/>
          <w:szCs w:val="24"/>
        </w:rPr>
        <w:t xml:space="preserve"> thì </w:t>
      </w:r>
      <m:oMath>
        <m:r>
          <w:rPr>
            <w:rFonts w:cs="Times New Roman"/>
            <w:szCs w:val="24"/>
          </w:rPr>
          <m:t>∆</m:t>
        </m:r>
        <m:r>
          <w:rPr>
            <w:rFonts w:ascii="Cambria Math" w:hAnsi="Cambria Math" w:cs="Times New Roman"/>
            <w:szCs w:val="24"/>
          </w:rPr>
          <m:t>A</m:t>
        </m:r>
        <m:r>
          <w:rPr>
            <w:rFonts w:ascii="Cambria Math" w:cs="Times New Roman"/>
            <w:szCs w:val="24"/>
          </w:rPr>
          <m:t xml:space="preserve">= </m:t>
        </m:r>
        <m:r>
          <w:rPr>
            <w:rFonts w:ascii="Cambria Math" w:cs="Times New Roman"/>
            <w:szCs w:val="24"/>
          </w:rPr>
          <m:t>∆</m:t>
        </m:r>
        <m:r>
          <w:rPr>
            <w:rFonts w:ascii="Cambria Math" w:hAnsi="Cambria Math" w:cs="Times New Roman"/>
            <w:szCs w:val="24"/>
          </w:rPr>
          <m:t>B</m:t>
        </m:r>
        <m:r>
          <w:rPr>
            <w:rFonts w:ascii="Cambria Math" w:cs="Times New Roman"/>
            <w:szCs w:val="24"/>
          </w:rPr>
          <m:t>+</m:t>
        </m:r>
        <m:r>
          <w:rPr>
            <w:rFonts w:ascii="Cambria Math" w:cs="Times New Roman"/>
            <w:szCs w:val="24"/>
          </w:rPr>
          <m:t>∆</m:t>
        </m:r>
        <m:r>
          <w:rPr>
            <w:rFonts w:ascii="Cambria Math" w:hAnsi="Cambria Math" w:cs="Times New Roman"/>
            <w:szCs w:val="24"/>
          </w:rPr>
          <m:t>C</m:t>
        </m:r>
      </m:oMath>
    </w:p>
    <w:p w:rsidR="003148CB" w:rsidRPr="00715B51" w:rsidRDefault="003148CB" w:rsidP="00057893">
      <w:pPr>
        <w:spacing w:after="60" w:line="240" w:lineRule="auto"/>
        <w:jc w:val="both"/>
        <w:rPr>
          <w:rFonts w:cs="Times New Roman"/>
          <w:bCs/>
          <w:szCs w:val="24"/>
        </w:rPr>
      </w:pPr>
      <w:r w:rsidRPr="00715B51">
        <w:rPr>
          <w:rFonts w:cs="Times New Roman"/>
          <w:b/>
          <w:szCs w:val="24"/>
        </w:rPr>
        <w:sym w:font="Symbol" w:char="F0B7"/>
      </w:r>
      <w:r w:rsidRPr="00715B51">
        <w:rPr>
          <w:rFonts w:cs="Times New Roman"/>
          <w:bCs/>
          <w:szCs w:val="24"/>
        </w:rPr>
        <w:t>Sai số tương đối của một tích hoặc thương bằng tổng sai số tương đối của các thừa số:</w:t>
      </w:r>
    </w:p>
    <w:p w:rsidR="003148CB" w:rsidRPr="00715B51" w:rsidRDefault="003148CB" w:rsidP="00057893">
      <w:pPr>
        <w:spacing w:after="60" w:line="240" w:lineRule="auto"/>
        <w:jc w:val="center"/>
        <w:rPr>
          <w:rFonts w:cs="Times New Roman"/>
          <w:bCs/>
          <w:szCs w:val="24"/>
        </w:rPr>
      </w:pPr>
      <w:r w:rsidRPr="00715B51">
        <w:rPr>
          <w:rFonts w:cs="Times New Roman"/>
          <w:bCs/>
          <w:szCs w:val="24"/>
        </w:rPr>
        <w:t xml:space="preserve">Nếu </w:t>
      </w:r>
      <m:oMath>
        <m:r>
          <w:rPr>
            <w:rFonts w:ascii="Cambria Math" w:hAnsi="Cambria Math" w:cs="Times New Roman"/>
            <w:szCs w:val="24"/>
          </w:rPr>
          <m:t>v</m:t>
        </m:r>
        <m:r>
          <w:rPr>
            <w:rFonts w:ascii="Cambria Math" w:cs="Times New Roman"/>
            <w:szCs w:val="24"/>
          </w:rPr>
          <m:t xml:space="preserve">= </m:t>
        </m:r>
        <m:f>
          <m:fPr>
            <m:ctrlPr>
              <w:rPr>
                <w:rFonts w:ascii="Cambria Math" w:hAnsi="Cambria Math" w:cs="Times New Roman"/>
                <w:bCs/>
                <w:i/>
                <w:szCs w:val="24"/>
              </w:rPr>
            </m:ctrlPr>
          </m:fPr>
          <m:num>
            <m:r>
              <w:rPr>
                <w:rFonts w:ascii="Cambria Math" w:hAnsi="Cambria Math" w:cs="Times New Roman"/>
                <w:szCs w:val="24"/>
              </w:rPr>
              <m:t>s</m:t>
            </m:r>
          </m:num>
          <m:den>
            <m:r>
              <w:rPr>
                <w:rFonts w:ascii="Cambria Math" w:hAnsi="Cambria Math" w:cs="Times New Roman"/>
                <w:szCs w:val="24"/>
              </w:rPr>
              <m:t>t</m:t>
            </m:r>
          </m:den>
        </m:f>
      </m:oMath>
      <w:r w:rsidRPr="00715B51">
        <w:rPr>
          <w:rFonts w:cs="Times New Roman"/>
          <w:bCs/>
          <w:szCs w:val="24"/>
        </w:rPr>
        <w:t xml:space="preserve">  thì </w:t>
      </w:r>
      <m:oMath>
        <m:r>
          <w:rPr>
            <w:rFonts w:ascii="Cambria Math" w:hAnsi="Cambria Math" w:cs="Times New Roman"/>
            <w:szCs w:val="24"/>
          </w:rPr>
          <m:t>δv</m:t>
        </m:r>
        <m:r>
          <w:rPr>
            <w:rFonts w:ascii="Cambria Math" w:cs="Times New Roman"/>
            <w:szCs w:val="24"/>
          </w:rPr>
          <m:t>=</m:t>
        </m:r>
        <m:r>
          <w:rPr>
            <w:rFonts w:ascii="Cambria Math" w:hAnsi="Cambria Math" w:cs="Times New Roman"/>
            <w:szCs w:val="24"/>
          </w:rPr>
          <m:t>δs</m:t>
        </m:r>
        <m:r>
          <w:rPr>
            <w:rFonts w:ascii="Cambria Math" w:cs="Times New Roman"/>
            <w:szCs w:val="24"/>
          </w:rPr>
          <m:t>+</m:t>
        </m:r>
        <m:r>
          <w:rPr>
            <w:rFonts w:ascii="Cambria Math" w:hAnsi="Cambria Math" w:cs="Times New Roman"/>
            <w:szCs w:val="24"/>
          </w:rPr>
          <m:t>δt</m:t>
        </m:r>
      </m:oMath>
    </w:p>
    <w:p w:rsidR="003148CB" w:rsidRPr="00715B51" w:rsidRDefault="003148CB" w:rsidP="00057893">
      <w:pPr>
        <w:spacing w:after="60" w:line="240" w:lineRule="auto"/>
        <w:ind w:firstLine="142"/>
        <w:jc w:val="both"/>
        <w:rPr>
          <w:rFonts w:cs="Times New Roman"/>
          <w:b/>
          <w:bCs/>
          <w:szCs w:val="24"/>
        </w:rPr>
      </w:pPr>
      <w:r w:rsidRPr="00715B51">
        <w:rPr>
          <w:rFonts w:cs="Times New Roman"/>
          <w:b/>
          <w:bCs/>
          <w:szCs w:val="24"/>
        </w:rPr>
        <w:t>4. Cách ghi kết quả đo:</w:t>
      </w:r>
    </w:p>
    <w:p w:rsidR="003148CB" w:rsidRPr="00715B51" w:rsidRDefault="003148CB" w:rsidP="00057893">
      <w:pPr>
        <w:spacing w:after="60" w:line="240" w:lineRule="auto"/>
        <w:jc w:val="both"/>
        <w:rPr>
          <w:rFonts w:cs="Times New Roman"/>
          <w:szCs w:val="24"/>
        </w:rPr>
      </w:pPr>
      <w:r w:rsidRPr="00715B51">
        <w:rPr>
          <w:rFonts w:cs="Times New Roman"/>
          <w:szCs w:val="24"/>
        </w:rPr>
        <w:t>Khi tiến hành đo đạc, giá trị x của một đại lượng vật lí thường được ghi dưới dạng</w:t>
      </w:r>
    </w:p>
    <w:p w:rsidR="003148CB" w:rsidRPr="00715B51" w:rsidRDefault="003148CB" w:rsidP="00057893">
      <w:pPr>
        <w:spacing w:after="60" w:line="240" w:lineRule="auto"/>
        <w:jc w:val="center"/>
        <w:rPr>
          <w:rFonts w:cs="Times New Roman"/>
          <w:szCs w:val="24"/>
        </w:rPr>
      </w:pPr>
      <m:oMath>
        <m:r>
          <w:rPr>
            <w:rFonts w:ascii="Cambria Math" w:hAnsi="Cambria Math" w:cs="Times New Roman"/>
            <w:szCs w:val="24"/>
          </w:rPr>
          <m:t>A</m:t>
        </m:r>
        <m:r>
          <w:rPr>
            <w:rFonts w:ascii="Cambria Math" w:cs="Times New Roman"/>
            <w:szCs w:val="24"/>
          </w:rPr>
          <m:t xml:space="preserve">= </m:t>
        </m:r>
        <m:acc>
          <m:accPr>
            <m:chr m:val="̅"/>
            <m:ctrlPr>
              <w:rPr>
                <w:rFonts w:ascii="Cambria Math" w:hAnsi="Cambria Math" w:cs="Times New Roman"/>
                <w:i/>
                <w:szCs w:val="24"/>
              </w:rPr>
            </m:ctrlPr>
          </m:accPr>
          <m:e>
            <m:r>
              <w:rPr>
                <w:rFonts w:ascii="Cambria Math" w:hAnsi="Cambria Math" w:cs="Times New Roman"/>
                <w:szCs w:val="24"/>
              </w:rPr>
              <m:t>A</m:t>
            </m:r>
          </m:e>
        </m:acc>
        <m:r>
          <w:rPr>
            <w:rFonts w:ascii="Cambria Math" w:cs="Times New Roman"/>
            <w:szCs w:val="24"/>
          </w:rPr>
          <m:t xml:space="preserve"> </m:t>
        </m:r>
        <m:r>
          <w:rPr>
            <w:rFonts w:ascii="Cambria Math" w:cs="Times New Roman"/>
            <w:szCs w:val="24"/>
          </w:rPr>
          <m:t>±</m:t>
        </m:r>
        <m:r>
          <w:rPr>
            <w:rFonts w:ascii="Cambria Math" w:cs="Times New Roman"/>
            <w:szCs w:val="24"/>
          </w:rPr>
          <m:t xml:space="preserve"> </m:t>
        </m:r>
        <m:r>
          <w:rPr>
            <w:rFonts w:ascii="Cambria Math" w:cs="Times New Roman"/>
            <w:szCs w:val="24"/>
          </w:rPr>
          <m:t>∆</m:t>
        </m:r>
        <m:r>
          <w:rPr>
            <w:rFonts w:ascii="Cambria Math" w:hAnsi="Cambria Math" w:cs="Times New Roman"/>
            <w:szCs w:val="24"/>
          </w:rPr>
          <m:t>A</m:t>
        </m:r>
        <m:r>
          <w:rPr>
            <w:rFonts w:ascii="Cambria Math" w:cs="Times New Roman"/>
            <w:szCs w:val="24"/>
          </w:rPr>
          <m:t xml:space="preserve"> </m:t>
        </m:r>
      </m:oMath>
      <w:r w:rsidRPr="00715B51">
        <w:rPr>
          <w:rFonts w:cs="Times New Roman"/>
          <w:szCs w:val="24"/>
        </w:rPr>
        <w:tab/>
        <w:t xml:space="preserve">hoặc </w:t>
      </w:r>
      <m:oMath>
        <m:acc>
          <m:accPr>
            <m:chr m:val="̅"/>
            <m:ctrlPr>
              <w:rPr>
                <w:rFonts w:ascii="Cambria Math" w:hAnsi="Cambria Math" w:cs="Times New Roman"/>
                <w:i/>
                <w:szCs w:val="24"/>
              </w:rPr>
            </m:ctrlPr>
          </m:accPr>
          <m:e>
            <m:r>
              <w:rPr>
                <w:rFonts w:ascii="Cambria Math" w:hAnsi="Cambria Math" w:cs="Times New Roman"/>
                <w:szCs w:val="24"/>
              </w:rPr>
              <m:t>A</m:t>
            </m:r>
          </m:e>
        </m:acc>
        <m:r>
          <w:rPr>
            <w:rFonts w:cs="Times New Roman"/>
            <w:szCs w:val="24"/>
          </w:rPr>
          <m:t>-∆</m:t>
        </m:r>
        <m:r>
          <w:rPr>
            <w:rFonts w:ascii="Cambria Math" w:hAnsi="Cambria Math" w:cs="Times New Roman"/>
            <w:szCs w:val="24"/>
          </w:rPr>
          <m:t>A</m:t>
        </m:r>
        <m:r>
          <w:rPr>
            <w:rFonts w:ascii="Cambria Math" w:cs="Times New Roman"/>
            <w:szCs w:val="24"/>
          </w:rPr>
          <m:t>≤</m:t>
        </m:r>
        <m:r>
          <w:rPr>
            <w:rFonts w:ascii="Cambria Math" w:hAnsi="Cambria Math" w:cs="Times New Roman"/>
            <w:szCs w:val="24"/>
          </w:rPr>
          <m:t>A</m:t>
        </m:r>
        <m:r>
          <w:rPr>
            <w:rFonts w:ascii="Cambria Math" w:cs="Times New Roman"/>
            <w:szCs w:val="24"/>
          </w:rPr>
          <m:t>≤</m:t>
        </m:r>
        <m:acc>
          <m:accPr>
            <m:chr m:val="̅"/>
            <m:ctrlPr>
              <w:rPr>
                <w:rFonts w:ascii="Cambria Math" w:hAnsi="Cambria Math" w:cs="Times New Roman"/>
                <w:i/>
                <w:szCs w:val="24"/>
              </w:rPr>
            </m:ctrlPr>
          </m:accPr>
          <m:e>
            <m:r>
              <w:rPr>
                <w:rFonts w:ascii="Cambria Math" w:hAnsi="Cambria Math" w:cs="Times New Roman"/>
                <w:szCs w:val="24"/>
              </w:rPr>
              <m:t>A</m:t>
            </m:r>
          </m:e>
        </m:acc>
        <m:r>
          <w:rPr>
            <w:rFonts w:ascii="Cambria Math" w:cs="Times New Roman"/>
            <w:szCs w:val="24"/>
          </w:rPr>
          <m:t>+</m:t>
        </m:r>
        <m:r>
          <w:rPr>
            <w:rFonts w:ascii="Cambria Math" w:cs="Times New Roman"/>
            <w:szCs w:val="24"/>
          </w:rPr>
          <m:t>∆</m:t>
        </m:r>
        <m:r>
          <w:rPr>
            <w:rFonts w:ascii="Cambria Math" w:hAnsi="Cambria Math" w:cs="Times New Roman"/>
            <w:szCs w:val="24"/>
          </w:rPr>
          <m:t>A</m:t>
        </m:r>
        <m:r>
          <w:rPr>
            <w:rFonts w:ascii="Cambria Math" w:cs="Times New Roman"/>
            <w:szCs w:val="24"/>
          </w:rPr>
          <m:t xml:space="preserve"> </m:t>
        </m:r>
      </m:oMath>
    </w:p>
    <w:p w:rsidR="003148CB" w:rsidRPr="00715B51" w:rsidRDefault="003148CB" w:rsidP="00057893">
      <w:pPr>
        <w:spacing w:after="60" w:line="240" w:lineRule="auto"/>
        <w:jc w:val="both"/>
        <w:rPr>
          <w:rFonts w:cs="Times New Roman"/>
          <w:b/>
          <w:bCs/>
          <w:i/>
          <w:iCs/>
          <w:szCs w:val="24"/>
        </w:rPr>
      </w:pPr>
      <w:r w:rsidRPr="00715B51">
        <w:rPr>
          <w:rFonts w:cs="Times New Roman"/>
          <w:b/>
          <w:bCs/>
          <w:i/>
          <w:iCs/>
          <w:szCs w:val="24"/>
        </w:rPr>
        <w:t>Lưu ý:</w:t>
      </w:r>
    </w:p>
    <w:p w:rsidR="003148CB" w:rsidRPr="00715B51" w:rsidRDefault="003148CB" w:rsidP="00057893">
      <w:pPr>
        <w:spacing w:after="60" w:line="240" w:lineRule="auto"/>
        <w:jc w:val="both"/>
        <w:rPr>
          <w:rFonts w:cs="Times New Roman"/>
          <w:szCs w:val="24"/>
        </w:rPr>
      </w:pPr>
      <w:r w:rsidRPr="00715B51">
        <w:rPr>
          <w:rFonts w:cs="Times New Roman"/>
          <w:b/>
          <w:bCs/>
          <w:i/>
          <w:iCs/>
          <w:szCs w:val="24"/>
        </w:rPr>
        <w:t>+ Các chữ số có nghĩa gồm:</w:t>
      </w:r>
      <w:r w:rsidRPr="00715B51">
        <w:rPr>
          <w:rFonts w:cs="Times New Roman"/>
          <w:szCs w:val="24"/>
        </w:rPr>
        <w:t xml:space="preserve"> Các chữ số khác 0, các chữ số không nằm giữa hai chữ số khác 0 hoặc nằm bên phải của dấu thập phân và một chữ số khác không.</w:t>
      </w:r>
    </w:p>
    <w:p w:rsidR="003148CB" w:rsidRPr="00715B51" w:rsidRDefault="003148CB" w:rsidP="00057893">
      <w:pPr>
        <w:spacing w:after="60" w:line="240" w:lineRule="auto"/>
        <w:jc w:val="both"/>
        <w:rPr>
          <w:rFonts w:cs="Times New Roman"/>
          <w:b/>
          <w:bCs/>
          <w:i/>
          <w:iCs/>
          <w:szCs w:val="24"/>
        </w:rPr>
      </w:pPr>
      <w:r w:rsidRPr="00715B51">
        <w:rPr>
          <w:rFonts w:cs="Times New Roman"/>
          <w:b/>
          <w:bCs/>
          <w:i/>
          <w:iCs/>
          <w:szCs w:val="24"/>
        </w:rPr>
        <w:t>+ Quy tắc làm tròn số:</w:t>
      </w:r>
    </w:p>
    <w:p w:rsidR="003148CB" w:rsidRPr="00715B51" w:rsidRDefault="003148CB" w:rsidP="00057893">
      <w:pPr>
        <w:spacing w:after="60" w:line="240" w:lineRule="auto"/>
        <w:jc w:val="both"/>
        <w:rPr>
          <w:rFonts w:cs="Times New Roman"/>
          <w:szCs w:val="24"/>
        </w:rPr>
      </w:pPr>
      <w:r w:rsidRPr="00715B51">
        <w:rPr>
          <w:rFonts w:cs="Times New Roman"/>
          <w:szCs w:val="24"/>
        </w:rPr>
        <w:sym w:font="Symbol" w:char="F0B7"/>
      </w:r>
      <w:r w:rsidRPr="00715B51">
        <w:rPr>
          <w:rFonts w:cs="Times New Roman"/>
          <w:szCs w:val="24"/>
        </w:rPr>
        <w:t xml:space="preserve"> Nếu chữ số ở hàng bỏ đi nhỏ hơn 5 thì chữ số bên trái vẫn giữ nguyên.</w:t>
      </w:r>
    </w:p>
    <w:p w:rsidR="003148CB" w:rsidRPr="00715B51" w:rsidRDefault="003148CB" w:rsidP="00057893">
      <w:pPr>
        <w:spacing w:after="60" w:line="240" w:lineRule="auto"/>
        <w:jc w:val="both"/>
        <w:rPr>
          <w:rFonts w:cs="Times New Roman"/>
          <w:szCs w:val="24"/>
        </w:rPr>
      </w:pPr>
      <w:r w:rsidRPr="00715B51">
        <w:rPr>
          <w:rFonts w:cs="Times New Roman"/>
          <w:szCs w:val="24"/>
        </w:rPr>
        <w:sym w:font="Symbol" w:char="F0B7"/>
      </w:r>
      <w:r w:rsidRPr="00715B51">
        <w:rPr>
          <w:rFonts w:cs="Times New Roman"/>
          <w:szCs w:val="24"/>
        </w:rPr>
        <w:t xml:space="preserve"> Nếu chữ số ở hàng bỏ đi lớn hơn hoặc bằng 5 thì chữ số bên trái tăng thêm một đơn vị.</w:t>
      </w:r>
    </w:p>
    <w:p w:rsidR="003148CB" w:rsidRPr="00715B51" w:rsidRDefault="003148CB" w:rsidP="00057893">
      <w:pPr>
        <w:spacing w:after="60" w:line="240" w:lineRule="auto"/>
        <w:jc w:val="both"/>
        <w:rPr>
          <w:rFonts w:cs="Times New Roman"/>
          <w:b/>
          <w:szCs w:val="24"/>
        </w:rPr>
      </w:pPr>
      <w:r w:rsidRPr="00715B51">
        <w:rPr>
          <w:rFonts w:cs="Times New Roman"/>
          <w:b/>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8"/>
        <w:gridCol w:w="8133"/>
      </w:tblGrid>
      <w:tr w:rsidR="003148CB" w:rsidRPr="00715B51" w:rsidTr="00993615">
        <w:tc>
          <w:tcPr>
            <w:tcW w:w="1898" w:type="dxa"/>
            <w:vAlign w:val="center"/>
          </w:tcPr>
          <w:p w:rsidR="003148CB" w:rsidRPr="00715B51" w:rsidRDefault="003148CB" w:rsidP="00057893">
            <w:pPr>
              <w:spacing w:after="60"/>
              <w:jc w:val="center"/>
              <w:rPr>
                <w:rFonts w:cs="Times New Roman"/>
                <w:b/>
                <w:szCs w:val="24"/>
              </w:rPr>
            </w:pPr>
            <w:r w:rsidRPr="00715B51">
              <w:rPr>
                <w:rFonts w:cs="Times New Roman"/>
                <w:b/>
                <w:szCs w:val="24"/>
              </w:rPr>
              <w:t>Bước thực hiện</w:t>
            </w:r>
          </w:p>
        </w:tc>
        <w:tc>
          <w:tcPr>
            <w:tcW w:w="8133" w:type="dxa"/>
            <w:vAlign w:val="center"/>
          </w:tcPr>
          <w:p w:rsidR="003148CB" w:rsidRPr="00715B51" w:rsidRDefault="003148CB" w:rsidP="00057893">
            <w:pPr>
              <w:spacing w:after="60"/>
              <w:jc w:val="center"/>
              <w:rPr>
                <w:rFonts w:cs="Times New Roman"/>
                <w:b/>
                <w:szCs w:val="24"/>
              </w:rPr>
            </w:pPr>
            <w:r w:rsidRPr="00715B51">
              <w:rPr>
                <w:rFonts w:cs="Times New Roman"/>
                <w:b/>
                <w:szCs w:val="24"/>
              </w:rPr>
              <w:t>Nội dung các bước</w:t>
            </w:r>
          </w:p>
        </w:tc>
      </w:tr>
      <w:tr w:rsidR="003148CB" w:rsidRPr="00715B51" w:rsidTr="00993615">
        <w:tc>
          <w:tcPr>
            <w:tcW w:w="1898" w:type="dxa"/>
          </w:tcPr>
          <w:p w:rsidR="003148CB" w:rsidRPr="00715B51" w:rsidRDefault="003148CB" w:rsidP="00057893">
            <w:pPr>
              <w:spacing w:after="60"/>
              <w:jc w:val="center"/>
              <w:rPr>
                <w:rFonts w:cs="Times New Roman"/>
                <w:bCs/>
                <w:szCs w:val="24"/>
              </w:rPr>
            </w:pPr>
            <w:r w:rsidRPr="00715B51">
              <w:rPr>
                <w:rFonts w:cs="Times New Roman"/>
                <w:b/>
                <w:szCs w:val="24"/>
              </w:rPr>
              <w:t>Bước 1</w:t>
            </w:r>
          </w:p>
        </w:tc>
        <w:tc>
          <w:tcPr>
            <w:tcW w:w="8133" w:type="dxa"/>
          </w:tcPr>
          <w:p w:rsidR="003148CB" w:rsidRPr="00715B51" w:rsidRDefault="003148CB" w:rsidP="00057893">
            <w:pPr>
              <w:spacing w:after="60"/>
              <w:jc w:val="both"/>
              <w:rPr>
                <w:rFonts w:cs="Times New Roman"/>
                <w:bCs/>
                <w:szCs w:val="24"/>
              </w:rPr>
            </w:pPr>
            <w:r w:rsidRPr="00715B51">
              <w:rPr>
                <w:rFonts w:cs="Times New Roman"/>
                <w:bCs/>
                <w:szCs w:val="24"/>
              </w:rPr>
              <w:sym w:font="Wingdings" w:char="F0A7"/>
            </w:r>
            <w:r w:rsidRPr="00715B51">
              <w:rPr>
                <w:rFonts w:cs="Times New Roman"/>
                <w:bCs/>
                <w:szCs w:val="24"/>
              </w:rPr>
              <w:t xml:space="preserve"> GV chuyển giao nhiệm vụ. Yêu cầu HS đọc mục II.1 trang 17 SGK trả lời các câu hỏi trong phiếu học tập số 3.</w:t>
            </w:r>
          </w:p>
        </w:tc>
      </w:tr>
      <w:tr w:rsidR="003148CB" w:rsidRPr="00715B51" w:rsidTr="00993615">
        <w:tc>
          <w:tcPr>
            <w:tcW w:w="1898" w:type="dxa"/>
          </w:tcPr>
          <w:p w:rsidR="003148CB" w:rsidRPr="00715B51" w:rsidRDefault="003148CB" w:rsidP="00057893">
            <w:pPr>
              <w:spacing w:after="60"/>
              <w:jc w:val="center"/>
              <w:rPr>
                <w:rFonts w:cs="Times New Roman"/>
                <w:bCs/>
                <w:szCs w:val="24"/>
              </w:rPr>
            </w:pPr>
            <w:r w:rsidRPr="00715B51">
              <w:rPr>
                <w:rFonts w:cs="Times New Roman"/>
                <w:b/>
                <w:szCs w:val="24"/>
              </w:rPr>
              <w:t>Bước 2</w:t>
            </w:r>
          </w:p>
        </w:tc>
        <w:tc>
          <w:tcPr>
            <w:tcW w:w="8133" w:type="dxa"/>
          </w:tcPr>
          <w:p w:rsidR="003148CB" w:rsidRPr="00715B51" w:rsidRDefault="003148CB" w:rsidP="00057893">
            <w:pPr>
              <w:spacing w:after="60"/>
              <w:jc w:val="both"/>
              <w:rPr>
                <w:rFonts w:cs="Times New Roman"/>
                <w:bCs/>
                <w:szCs w:val="24"/>
              </w:rPr>
            </w:pPr>
            <w:r w:rsidRPr="00715B51">
              <w:rPr>
                <w:rFonts w:cs="Times New Roman"/>
                <w:bCs/>
                <w:szCs w:val="24"/>
              </w:rPr>
              <w:t>Học sinh thực hiện nhiệm vụ theo nhóm</w:t>
            </w:r>
          </w:p>
        </w:tc>
      </w:tr>
      <w:tr w:rsidR="003148CB" w:rsidRPr="00715B51" w:rsidTr="00993615">
        <w:tc>
          <w:tcPr>
            <w:tcW w:w="1898" w:type="dxa"/>
          </w:tcPr>
          <w:p w:rsidR="003148CB" w:rsidRPr="00715B51" w:rsidRDefault="003148CB" w:rsidP="00057893">
            <w:pPr>
              <w:spacing w:after="60"/>
              <w:jc w:val="center"/>
              <w:rPr>
                <w:rFonts w:cs="Times New Roman"/>
                <w:bCs/>
                <w:szCs w:val="24"/>
              </w:rPr>
            </w:pPr>
            <w:r w:rsidRPr="00715B51">
              <w:rPr>
                <w:rFonts w:cs="Times New Roman"/>
                <w:b/>
                <w:szCs w:val="24"/>
              </w:rPr>
              <w:t>Bước 3</w:t>
            </w:r>
          </w:p>
        </w:tc>
        <w:tc>
          <w:tcPr>
            <w:tcW w:w="8133" w:type="dxa"/>
          </w:tcPr>
          <w:p w:rsidR="003148CB" w:rsidRPr="00715B51" w:rsidRDefault="003148CB" w:rsidP="00057893">
            <w:pPr>
              <w:spacing w:after="60"/>
              <w:jc w:val="both"/>
              <w:rPr>
                <w:rFonts w:cs="Times New Roman"/>
                <w:bCs/>
                <w:szCs w:val="24"/>
              </w:rPr>
            </w:pPr>
            <w:r w:rsidRPr="00715B51">
              <w:rPr>
                <w:rFonts w:cs="Times New Roman"/>
                <w:bCs/>
                <w:szCs w:val="24"/>
              </w:rPr>
              <w:t>Báo cáo kết quả và thảo luận</w:t>
            </w:r>
          </w:p>
          <w:p w:rsidR="003148CB" w:rsidRPr="00715B51" w:rsidRDefault="003148CB" w:rsidP="00057893">
            <w:pPr>
              <w:spacing w:after="60"/>
              <w:jc w:val="both"/>
              <w:rPr>
                <w:rFonts w:cs="Times New Roman"/>
                <w:szCs w:val="24"/>
              </w:rPr>
            </w:pPr>
            <w:r w:rsidRPr="00715B51">
              <w:rPr>
                <w:rFonts w:cs="Times New Roman"/>
                <w:szCs w:val="24"/>
              </w:rPr>
              <w:t>- Đại diện 1 nhóm trình bày.</w:t>
            </w:r>
          </w:p>
          <w:p w:rsidR="003148CB" w:rsidRPr="00715B51" w:rsidRDefault="003148CB" w:rsidP="00057893">
            <w:pPr>
              <w:spacing w:after="60"/>
              <w:jc w:val="both"/>
              <w:rPr>
                <w:rFonts w:cs="Times New Roman"/>
                <w:bCs/>
                <w:szCs w:val="24"/>
              </w:rPr>
            </w:pPr>
            <w:r w:rsidRPr="00715B51">
              <w:rPr>
                <w:rFonts w:cs="Times New Roman"/>
                <w:b/>
                <w:szCs w:val="24"/>
              </w:rPr>
              <w:t>Câu 1:</w:t>
            </w:r>
            <w:r w:rsidR="00DE53FA" w:rsidRPr="00715B51">
              <w:rPr>
                <w:rFonts w:cs="Times New Roman"/>
                <w:b/>
                <w:szCs w:val="24"/>
              </w:rPr>
              <w:t xml:space="preserve"> </w:t>
            </w:r>
            <w:r w:rsidRPr="00715B51">
              <w:rPr>
                <w:rFonts w:cs="Times New Roman"/>
                <w:b/>
                <w:szCs w:val="24"/>
              </w:rPr>
              <w:t>a.</w:t>
            </w:r>
            <w:r w:rsidRPr="00715B51">
              <w:rPr>
                <w:rFonts w:cs="Times New Roman"/>
                <w:bCs/>
                <w:szCs w:val="24"/>
              </w:rPr>
              <w:t xml:space="preserve"> Chưa đặt đầu bút đúng vạch số 0.</w:t>
            </w:r>
          </w:p>
          <w:p w:rsidR="003148CB" w:rsidRPr="00715B51" w:rsidRDefault="00DE53FA" w:rsidP="00057893">
            <w:pPr>
              <w:spacing w:after="60"/>
              <w:jc w:val="both"/>
              <w:rPr>
                <w:rFonts w:cs="Times New Roman"/>
                <w:bCs/>
                <w:szCs w:val="24"/>
              </w:rPr>
            </w:pPr>
            <w:r w:rsidRPr="00715B51">
              <w:rPr>
                <w:rFonts w:cs="Times New Roman"/>
                <w:b/>
                <w:szCs w:val="24"/>
              </w:rPr>
              <w:t xml:space="preserve">            </w:t>
            </w:r>
            <w:r w:rsidR="003148CB" w:rsidRPr="00715B51">
              <w:rPr>
                <w:rFonts w:cs="Times New Roman"/>
                <w:b/>
                <w:szCs w:val="24"/>
              </w:rPr>
              <w:t>b.</w:t>
            </w:r>
            <w:r w:rsidR="003148CB" w:rsidRPr="00715B51">
              <w:rPr>
                <w:rFonts w:cs="Times New Roman"/>
                <w:bCs/>
                <w:szCs w:val="24"/>
              </w:rPr>
              <w:t xml:space="preserve"> Hướng đặt mắt quan sát chưa đúng.</w:t>
            </w:r>
          </w:p>
          <w:p w:rsidR="003148CB" w:rsidRPr="00715B51" w:rsidRDefault="00DE53FA" w:rsidP="00057893">
            <w:pPr>
              <w:spacing w:after="60"/>
              <w:jc w:val="both"/>
              <w:rPr>
                <w:rFonts w:cs="Times New Roman"/>
                <w:bCs/>
                <w:szCs w:val="24"/>
              </w:rPr>
            </w:pPr>
            <w:r w:rsidRPr="00715B51">
              <w:rPr>
                <w:rFonts w:cs="Times New Roman"/>
                <w:b/>
                <w:szCs w:val="24"/>
              </w:rPr>
              <w:t xml:space="preserve">            </w:t>
            </w:r>
            <w:r w:rsidR="003148CB" w:rsidRPr="00715B51">
              <w:rPr>
                <w:rFonts w:cs="Times New Roman"/>
                <w:b/>
                <w:szCs w:val="24"/>
              </w:rPr>
              <w:t>c.</w:t>
            </w:r>
            <w:r w:rsidR="003148CB" w:rsidRPr="00715B51">
              <w:rPr>
                <w:rFonts w:cs="Times New Roman"/>
                <w:bCs/>
                <w:szCs w:val="24"/>
              </w:rPr>
              <w:t xml:space="preserve"> Chưa hiệu chỉnh cân đến vạch số 0.</w:t>
            </w:r>
          </w:p>
          <w:p w:rsidR="003148CB" w:rsidRPr="00715B51" w:rsidRDefault="003148CB" w:rsidP="00057893">
            <w:pPr>
              <w:spacing w:after="60"/>
              <w:jc w:val="both"/>
              <w:rPr>
                <w:rFonts w:cs="Times New Roman"/>
                <w:szCs w:val="24"/>
              </w:rPr>
            </w:pPr>
            <w:r w:rsidRPr="00715B51">
              <w:rPr>
                <w:rFonts w:cs="Times New Roman"/>
                <w:b/>
                <w:szCs w:val="24"/>
              </w:rPr>
              <w:t>Câu 2:</w:t>
            </w:r>
            <w:r w:rsidRPr="00715B51">
              <w:rPr>
                <w:rFonts w:cs="Times New Roman"/>
                <w:szCs w:val="24"/>
              </w:rPr>
              <w:t>Dựa vào nguyên nhân gây sai số, ta phân làm 2 loại sai số:</w:t>
            </w:r>
          </w:p>
          <w:p w:rsidR="003148CB" w:rsidRPr="00715B51" w:rsidRDefault="003148CB" w:rsidP="00057893">
            <w:pPr>
              <w:spacing w:after="60"/>
              <w:jc w:val="both"/>
              <w:rPr>
                <w:rFonts w:cs="Times New Roman"/>
                <w:bCs/>
                <w:szCs w:val="24"/>
              </w:rPr>
            </w:pPr>
            <w:r w:rsidRPr="00715B51">
              <w:rPr>
                <w:rFonts w:cs="Times New Roman"/>
                <w:b/>
                <w:bCs/>
                <w:szCs w:val="24"/>
              </w:rPr>
              <w:t xml:space="preserve">  + Sai số hệ thống: </w:t>
            </w:r>
            <w:r w:rsidRPr="00715B51">
              <w:rPr>
                <w:rFonts w:cs="Times New Roman"/>
                <w:bCs/>
                <w:szCs w:val="24"/>
              </w:rPr>
              <w:t>là sai số có tính quy luật và được lặp lại ở tất cả các lần đo.</w:t>
            </w:r>
          </w:p>
          <w:p w:rsidR="003148CB" w:rsidRPr="00715B51" w:rsidRDefault="003148CB" w:rsidP="00057893">
            <w:pPr>
              <w:spacing w:after="60"/>
              <w:jc w:val="both"/>
              <w:rPr>
                <w:rFonts w:cs="Times New Roman"/>
                <w:bCs/>
                <w:szCs w:val="24"/>
              </w:rPr>
            </w:pPr>
            <w:r w:rsidRPr="00715B51">
              <w:rPr>
                <w:rFonts w:cs="Times New Roman"/>
                <w:bCs/>
                <w:szCs w:val="24"/>
              </w:rPr>
              <w:t xml:space="preserve">     Sai số hệ thống thường xuất phát từ dụng cụ đo (ví dụ: không hiệu chỉnh dụng cụ về đúng số 0…). Ngoài ra sai số hệ thống còn xuất phát từ độ chia nhỏ nhất của dụng cụ đo (gọi là sai số dụng cụ, thường được xác định bằng một nửa độ chia nhỏ nhất)</w:t>
            </w:r>
          </w:p>
          <w:p w:rsidR="003148CB" w:rsidRPr="00715B51" w:rsidRDefault="003148CB" w:rsidP="00057893">
            <w:pPr>
              <w:spacing w:after="60"/>
              <w:rPr>
                <w:rFonts w:cs="Times New Roman"/>
                <w:bCs/>
                <w:szCs w:val="24"/>
              </w:rPr>
            </w:pPr>
            <w:bookmarkStart w:id="6" w:name="_Hlk101976167"/>
            <w:r w:rsidRPr="00715B51">
              <w:rPr>
                <w:rFonts w:cs="Times New Roman"/>
                <w:bCs/>
                <w:szCs w:val="24"/>
              </w:rPr>
              <w:sym w:font="Symbol" w:char="F0DE"/>
            </w:r>
            <w:r w:rsidRPr="00715B51">
              <w:rPr>
                <w:rFonts w:cs="Times New Roman"/>
                <w:bCs/>
                <w:szCs w:val="24"/>
              </w:rPr>
              <w:t xml:space="preserve"> Sai số hệ thống có thể hạn chế bằng cách:</w:t>
            </w:r>
          </w:p>
          <w:p w:rsidR="003148CB" w:rsidRPr="00715B51" w:rsidRDefault="003148CB" w:rsidP="00057893">
            <w:pPr>
              <w:spacing w:after="60"/>
              <w:ind w:hanging="543"/>
              <w:rPr>
                <w:rFonts w:cs="Times New Roman"/>
                <w:bCs/>
                <w:szCs w:val="24"/>
                <w:lang w:val="vi-VN"/>
              </w:rPr>
            </w:pPr>
            <w:r w:rsidRPr="00715B51">
              <w:rPr>
                <w:rFonts w:cs="Times New Roman"/>
                <w:bCs/>
                <w:szCs w:val="24"/>
              </w:rPr>
              <w:sym w:font="Symbol" w:char="F0B7"/>
            </w:r>
            <w:r w:rsidRPr="00715B51">
              <w:rPr>
                <w:rFonts w:cs="Times New Roman"/>
                <w:bCs/>
                <w:szCs w:val="24"/>
                <w:lang w:val="vi-VN"/>
              </w:rPr>
              <w:t>Ta chọn dụng cụ đo chính xác có độ chia nhỏ nhất và giới hạn đo phù hợp.</w:t>
            </w:r>
          </w:p>
          <w:p w:rsidR="003148CB" w:rsidRPr="00715B51" w:rsidRDefault="003148CB" w:rsidP="00057893">
            <w:pPr>
              <w:spacing w:after="60"/>
              <w:rPr>
                <w:rFonts w:cs="Times New Roman"/>
                <w:bCs/>
                <w:szCs w:val="24"/>
              </w:rPr>
            </w:pPr>
            <w:r w:rsidRPr="00715B51">
              <w:rPr>
                <w:rFonts w:cs="Times New Roman"/>
                <w:bCs/>
                <w:szCs w:val="24"/>
              </w:rPr>
              <w:sym w:font="Symbol" w:char="F0B7"/>
            </w:r>
            <w:r w:rsidRPr="00715B51">
              <w:rPr>
                <w:rFonts w:cs="Times New Roman"/>
                <w:bCs/>
                <w:szCs w:val="24"/>
                <w:lang w:val="vi-VN"/>
              </w:rPr>
              <w:t>Trước khi đo phải hiệu chỉnh lại dụng cụ.</w:t>
            </w:r>
          </w:p>
          <w:bookmarkEnd w:id="6"/>
          <w:p w:rsidR="003148CB" w:rsidRPr="00715B51" w:rsidRDefault="003148CB" w:rsidP="00057893">
            <w:pPr>
              <w:spacing w:after="60"/>
              <w:jc w:val="both"/>
              <w:rPr>
                <w:rFonts w:cs="Times New Roman"/>
                <w:bCs/>
                <w:szCs w:val="24"/>
              </w:rPr>
            </w:pPr>
            <w:r w:rsidRPr="00715B51">
              <w:rPr>
                <w:rFonts w:cs="Times New Roman"/>
                <w:b/>
                <w:bCs/>
                <w:szCs w:val="24"/>
              </w:rPr>
              <w:t xml:space="preserve">  + Sai số ngẫu nhiên:</w:t>
            </w:r>
            <w:r w:rsidRPr="00715B51">
              <w:rPr>
                <w:rFonts w:cs="Times New Roman"/>
                <w:bCs/>
                <w:szCs w:val="24"/>
              </w:rPr>
              <w:t xml:space="preserve"> là sai số xuất phát từ sai xót, phản xạ của người làm thí nghiệm hoặc từ những yếu tố ngẫu nhiên bên ngoài. Sai số này thường có nguyên nhân không rõ ràng và dẫn đến sự phân tán của các kết quả đo xung quanh một giá trị trung bình.</w:t>
            </w:r>
          </w:p>
          <w:p w:rsidR="003148CB" w:rsidRPr="00715B51" w:rsidRDefault="003148CB" w:rsidP="00057893">
            <w:pPr>
              <w:spacing w:after="60"/>
              <w:jc w:val="both"/>
              <w:rPr>
                <w:rFonts w:cs="Times New Roman"/>
                <w:bCs/>
                <w:szCs w:val="24"/>
              </w:rPr>
            </w:pPr>
            <w:r w:rsidRPr="00715B51">
              <w:rPr>
                <w:rFonts w:cs="Times New Roman"/>
                <w:bCs/>
                <w:szCs w:val="24"/>
              </w:rPr>
              <w:t xml:space="preserve">     Sai số ngẫu nhiên có thể được hạn chế bằng cách: thực hiện phép đo nhiều lần và lấy giá trị trung bình để hạn chế sự phân tán của số liệu đo.</w:t>
            </w:r>
          </w:p>
          <w:p w:rsidR="003148CB" w:rsidRPr="00715B51" w:rsidRDefault="003148CB" w:rsidP="00057893">
            <w:pPr>
              <w:spacing w:after="60"/>
              <w:jc w:val="both"/>
              <w:rPr>
                <w:rFonts w:cs="Times New Roman"/>
                <w:bCs/>
                <w:szCs w:val="24"/>
              </w:rPr>
            </w:pPr>
            <w:r w:rsidRPr="00715B51">
              <w:rPr>
                <w:rFonts w:cs="Times New Roman"/>
                <w:b/>
                <w:szCs w:val="24"/>
              </w:rPr>
              <w:t>Câu 3:</w:t>
            </w:r>
            <w:r w:rsidRPr="00715B51">
              <w:rPr>
                <w:rFonts w:cs="Times New Roman"/>
                <w:bCs/>
                <w:szCs w:val="24"/>
              </w:rPr>
              <w:t>Sai số dụng cụ của thước đo a: 0,5cm; thước đo b: 0,05cm.</w:t>
            </w:r>
          </w:p>
          <w:p w:rsidR="003148CB" w:rsidRPr="00715B51" w:rsidRDefault="003148CB" w:rsidP="00057893">
            <w:pPr>
              <w:spacing w:after="60"/>
              <w:jc w:val="both"/>
              <w:rPr>
                <w:rFonts w:cs="Times New Roman"/>
                <w:bCs/>
                <w:szCs w:val="24"/>
              </w:rPr>
            </w:pPr>
            <w:r w:rsidRPr="00715B51">
              <w:rPr>
                <w:rFonts w:cs="Times New Roman"/>
                <w:bCs/>
                <w:szCs w:val="24"/>
              </w:rPr>
              <w:lastRenderedPageBreak/>
              <w:sym w:font="Symbol" w:char="F0DE"/>
            </w:r>
            <w:r w:rsidRPr="00715B51">
              <w:rPr>
                <w:rFonts w:cs="Times New Roman"/>
                <w:bCs/>
                <w:szCs w:val="24"/>
              </w:rPr>
              <w:t>Để đo chiều dài của cây bút chì, nên sử dụng loại thước trong hình 3.3b để thu được kết quả chính xác hơn.</w:t>
            </w:r>
          </w:p>
          <w:p w:rsidR="003148CB" w:rsidRPr="00715B51" w:rsidRDefault="003148CB" w:rsidP="00057893">
            <w:pPr>
              <w:spacing w:after="60"/>
              <w:jc w:val="both"/>
              <w:rPr>
                <w:rFonts w:cs="Times New Roman"/>
                <w:bCs/>
                <w:szCs w:val="24"/>
              </w:rPr>
            </w:pPr>
            <w:r w:rsidRPr="00715B51">
              <w:rPr>
                <w:rFonts w:cs="Times New Roman"/>
                <w:b/>
                <w:szCs w:val="24"/>
              </w:rPr>
              <w:t>Câu 4:</w:t>
            </w:r>
            <w:r w:rsidRPr="00715B51">
              <w:rPr>
                <w:rFonts w:cs="Times New Roman"/>
                <w:bCs/>
                <w:szCs w:val="24"/>
              </w:rPr>
              <w:t>Những sai số bạn có thể mắc phải:</w:t>
            </w:r>
          </w:p>
          <w:p w:rsidR="003148CB" w:rsidRPr="00715B51" w:rsidRDefault="003148CB" w:rsidP="00057893">
            <w:pPr>
              <w:spacing w:after="60"/>
              <w:jc w:val="both"/>
              <w:rPr>
                <w:rFonts w:cs="Times New Roman"/>
                <w:bCs/>
                <w:szCs w:val="24"/>
              </w:rPr>
            </w:pPr>
            <w:r w:rsidRPr="00715B51">
              <w:rPr>
                <w:rFonts w:cs="Times New Roman"/>
                <w:bCs/>
                <w:szCs w:val="24"/>
              </w:rPr>
              <w:t xml:space="preserve">+ Sai số dụng cụ </w:t>
            </w:r>
            <w:r w:rsidRPr="00715B51">
              <w:rPr>
                <w:rFonts w:cs="Times New Roman"/>
                <w:bCs/>
                <w:szCs w:val="24"/>
              </w:rPr>
              <w:sym w:font="Symbol" w:char="F0AE"/>
            </w:r>
            <w:r w:rsidRPr="00715B51">
              <w:rPr>
                <w:rFonts w:cs="Times New Roman"/>
                <w:bCs/>
                <w:szCs w:val="24"/>
              </w:rPr>
              <w:t xml:space="preserve"> Phải hiệu chỉnh về 0 trước khi cân.</w:t>
            </w:r>
          </w:p>
          <w:p w:rsidR="003148CB" w:rsidRPr="00715B51" w:rsidRDefault="003148CB" w:rsidP="00057893">
            <w:pPr>
              <w:spacing w:after="60"/>
              <w:jc w:val="both"/>
              <w:rPr>
                <w:rFonts w:cs="Times New Roman"/>
                <w:bCs/>
                <w:szCs w:val="24"/>
              </w:rPr>
            </w:pPr>
            <w:r w:rsidRPr="00715B51">
              <w:rPr>
                <w:rFonts w:cs="Times New Roman"/>
                <w:bCs/>
                <w:szCs w:val="24"/>
              </w:rPr>
              <w:t xml:space="preserve">+ Đĩa cân bị lệch </w:t>
            </w:r>
            <w:r w:rsidRPr="00715B51">
              <w:rPr>
                <w:rFonts w:cs="Times New Roman"/>
                <w:bCs/>
                <w:szCs w:val="24"/>
              </w:rPr>
              <w:sym w:font="Symbol" w:char="F0AE"/>
            </w:r>
            <w:r w:rsidRPr="00715B51">
              <w:rPr>
                <w:rFonts w:cs="Times New Roman"/>
                <w:bCs/>
                <w:szCs w:val="24"/>
              </w:rPr>
              <w:t xml:space="preserve"> Đặt đĩa cân thăng bằng.</w:t>
            </w:r>
          </w:p>
          <w:p w:rsidR="003148CB" w:rsidRPr="00715B51" w:rsidRDefault="003148CB" w:rsidP="00057893">
            <w:pPr>
              <w:spacing w:after="60"/>
              <w:jc w:val="both"/>
              <w:rPr>
                <w:rFonts w:cs="Times New Roman"/>
                <w:bCs/>
                <w:szCs w:val="24"/>
              </w:rPr>
            </w:pPr>
            <w:r w:rsidRPr="00715B51">
              <w:rPr>
                <w:rFonts w:cs="Times New Roman"/>
                <w:bCs/>
                <w:szCs w:val="24"/>
              </w:rPr>
              <w:t xml:space="preserve">+ Đặt mắt nhìn chưa đúng </w:t>
            </w:r>
            <w:r w:rsidRPr="00715B51">
              <w:rPr>
                <w:rFonts w:cs="Times New Roman"/>
                <w:bCs/>
                <w:szCs w:val="24"/>
              </w:rPr>
              <w:sym w:font="Symbol" w:char="F0AE"/>
            </w:r>
            <w:r w:rsidRPr="00715B51">
              <w:rPr>
                <w:rFonts w:cs="Times New Roman"/>
                <w:bCs/>
                <w:szCs w:val="24"/>
              </w:rPr>
              <w:t xml:space="preserve"> Đặt mắt quan sát trực diện với vị trí kim đồng hồ.</w:t>
            </w:r>
          </w:p>
          <w:p w:rsidR="003148CB" w:rsidRPr="00715B51" w:rsidRDefault="003148CB" w:rsidP="00057893">
            <w:pPr>
              <w:spacing w:after="60"/>
              <w:jc w:val="both"/>
              <w:rPr>
                <w:rFonts w:cs="Times New Roman"/>
                <w:bCs/>
                <w:szCs w:val="24"/>
              </w:rPr>
            </w:pPr>
            <w:r w:rsidRPr="00715B51">
              <w:rPr>
                <w:rFonts w:cs="Times New Roman"/>
                <w:szCs w:val="24"/>
              </w:rPr>
              <w:t>- Học sinh các nhóm khác thảo luận, nhận xét, bổ sung và sữa lỗi về câu trả lời của nhóm đại diện.</w:t>
            </w:r>
          </w:p>
        </w:tc>
      </w:tr>
      <w:tr w:rsidR="003148CB" w:rsidRPr="00715B51" w:rsidTr="00993615">
        <w:tc>
          <w:tcPr>
            <w:tcW w:w="1898" w:type="dxa"/>
          </w:tcPr>
          <w:p w:rsidR="003148CB" w:rsidRPr="00715B51" w:rsidRDefault="003148CB" w:rsidP="00057893">
            <w:pPr>
              <w:spacing w:after="60"/>
              <w:jc w:val="center"/>
              <w:rPr>
                <w:rFonts w:cs="Times New Roman"/>
                <w:bCs/>
                <w:szCs w:val="24"/>
              </w:rPr>
            </w:pPr>
            <w:r w:rsidRPr="00715B51">
              <w:rPr>
                <w:rFonts w:cs="Times New Roman"/>
                <w:b/>
                <w:szCs w:val="24"/>
              </w:rPr>
              <w:lastRenderedPageBreak/>
              <w:t>Bước 4</w:t>
            </w:r>
          </w:p>
        </w:tc>
        <w:tc>
          <w:tcPr>
            <w:tcW w:w="8133" w:type="dxa"/>
          </w:tcPr>
          <w:p w:rsidR="003148CB" w:rsidRPr="00715B51" w:rsidRDefault="003148CB" w:rsidP="00057893">
            <w:pPr>
              <w:spacing w:after="60"/>
              <w:jc w:val="both"/>
              <w:rPr>
                <w:rFonts w:cs="Times New Roman"/>
                <w:bCs/>
                <w:szCs w:val="24"/>
              </w:rPr>
            </w:pPr>
            <w:r w:rsidRPr="00715B51">
              <w:rPr>
                <w:rFonts w:cs="Times New Roman"/>
                <w:bCs/>
                <w:szCs w:val="24"/>
              </w:rPr>
              <w:t>- Giáo viên nhận xét câu trả lời, nhấn mạnh lại những nội dung cần nắm.</w:t>
            </w:r>
          </w:p>
          <w:p w:rsidR="003148CB" w:rsidRPr="00715B51" w:rsidRDefault="003148CB" w:rsidP="00057893">
            <w:pPr>
              <w:spacing w:after="60"/>
              <w:jc w:val="both"/>
              <w:rPr>
                <w:rFonts w:cs="Times New Roman"/>
                <w:bCs/>
                <w:szCs w:val="24"/>
              </w:rPr>
            </w:pPr>
            <w:r w:rsidRPr="00715B51">
              <w:rPr>
                <w:rFonts w:cs="Times New Roman"/>
                <w:bCs/>
                <w:szCs w:val="24"/>
              </w:rPr>
              <w:t>- Giáo viên chuyển giao nhiệm vụ: Yêu cầu HS đọc mục II.2, II.3, II.4 SGK trang 18 và trả lời các câu hỏi trong phiếu học tập số 4.</w:t>
            </w:r>
          </w:p>
        </w:tc>
      </w:tr>
      <w:tr w:rsidR="003148CB" w:rsidRPr="00715B51" w:rsidTr="00993615">
        <w:tc>
          <w:tcPr>
            <w:tcW w:w="1898" w:type="dxa"/>
          </w:tcPr>
          <w:p w:rsidR="003148CB" w:rsidRPr="00715B51" w:rsidRDefault="003148CB" w:rsidP="00057893">
            <w:pPr>
              <w:spacing w:after="60"/>
              <w:jc w:val="center"/>
              <w:rPr>
                <w:rFonts w:cs="Times New Roman"/>
                <w:b/>
                <w:szCs w:val="24"/>
              </w:rPr>
            </w:pPr>
            <w:r w:rsidRPr="00715B51">
              <w:rPr>
                <w:rFonts w:cs="Times New Roman"/>
                <w:b/>
                <w:szCs w:val="24"/>
              </w:rPr>
              <w:t>Bước 5</w:t>
            </w:r>
          </w:p>
        </w:tc>
        <w:tc>
          <w:tcPr>
            <w:tcW w:w="8133" w:type="dxa"/>
          </w:tcPr>
          <w:p w:rsidR="003148CB" w:rsidRPr="00715B51" w:rsidRDefault="003148CB" w:rsidP="00057893">
            <w:pPr>
              <w:spacing w:after="60"/>
              <w:jc w:val="both"/>
              <w:rPr>
                <w:rFonts w:cs="Times New Roman"/>
                <w:bCs/>
                <w:szCs w:val="24"/>
              </w:rPr>
            </w:pPr>
            <w:r w:rsidRPr="00715B51">
              <w:rPr>
                <w:rFonts w:cs="Times New Roman"/>
                <w:bCs/>
                <w:szCs w:val="24"/>
              </w:rPr>
              <w:t>Học sinh thực hiện nhiệm vụ theo nhóm</w:t>
            </w:r>
          </w:p>
        </w:tc>
      </w:tr>
      <w:tr w:rsidR="003148CB" w:rsidRPr="00715B51" w:rsidTr="00993615">
        <w:tc>
          <w:tcPr>
            <w:tcW w:w="1898" w:type="dxa"/>
          </w:tcPr>
          <w:p w:rsidR="003148CB" w:rsidRPr="00715B51" w:rsidRDefault="003148CB" w:rsidP="00057893">
            <w:pPr>
              <w:spacing w:after="60"/>
              <w:jc w:val="center"/>
              <w:rPr>
                <w:rFonts w:cs="Times New Roman"/>
                <w:bCs/>
                <w:szCs w:val="24"/>
              </w:rPr>
            </w:pPr>
            <w:r w:rsidRPr="00715B51">
              <w:rPr>
                <w:rFonts w:cs="Times New Roman"/>
                <w:b/>
                <w:szCs w:val="24"/>
              </w:rPr>
              <w:t>Bước 6</w:t>
            </w:r>
          </w:p>
        </w:tc>
        <w:tc>
          <w:tcPr>
            <w:tcW w:w="8133" w:type="dxa"/>
          </w:tcPr>
          <w:p w:rsidR="003148CB" w:rsidRPr="00715B51" w:rsidRDefault="003148CB" w:rsidP="00057893">
            <w:pPr>
              <w:spacing w:after="60"/>
              <w:jc w:val="both"/>
              <w:rPr>
                <w:rFonts w:cs="Times New Roman"/>
                <w:bCs/>
                <w:szCs w:val="24"/>
              </w:rPr>
            </w:pPr>
            <w:r w:rsidRPr="00715B51">
              <w:rPr>
                <w:rFonts w:cs="Times New Roman"/>
                <w:bCs/>
                <w:szCs w:val="24"/>
              </w:rPr>
              <w:t>Báo cáo kết quả và thảo luận</w:t>
            </w:r>
          </w:p>
          <w:p w:rsidR="003148CB" w:rsidRPr="00715B51" w:rsidRDefault="003148CB" w:rsidP="00057893">
            <w:pPr>
              <w:spacing w:after="60"/>
              <w:jc w:val="both"/>
              <w:rPr>
                <w:rFonts w:cs="Times New Roman"/>
                <w:szCs w:val="24"/>
              </w:rPr>
            </w:pPr>
            <w:r w:rsidRPr="00715B51">
              <w:rPr>
                <w:rFonts w:cs="Times New Roman"/>
                <w:szCs w:val="24"/>
              </w:rPr>
              <w:t>- Đại diện 1 nhóm trình bày.</w:t>
            </w:r>
          </w:p>
          <w:p w:rsidR="003148CB" w:rsidRPr="00715B51" w:rsidRDefault="003148CB" w:rsidP="00057893">
            <w:pPr>
              <w:spacing w:after="60"/>
              <w:jc w:val="center"/>
              <w:rPr>
                <w:rFonts w:cs="Times New Roman"/>
                <w:szCs w:val="24"/>
              </w:rPr>
            </w:pPr>
            <w:r w:rsidRPr="00715B51">
              <w:rPr>
                <w:rFonts w:cs="Times New Roman"/>
                <w:b/>
                <w:bCs/>
                <w:szCs w:val="24"/>
              </w:rPr>
              <w:t>Câu 1.</w:t>
            </w:r>
            <w:r w:rsidRPr="00715B51">
              <w:rPr>
                <w:rFonts w:cs="Times New Roman"/>
                <w:szCs w:val="24"/>
              </w:rPr>
              <w:t xml:space="preserve"> Giá trị trung bình của đại lượng cần đo khi tiến hành phép đo nhiều lần: </w:t>
            </w:r>
            <m:oMath>
              <m:acc>
                <m:accPr>
                  <m:chr m:val="̅"/>
                  <m:ctrlPr>
                    <w:rPr>
                      <w:rFonts w:ascii="Cambria Math" w:hAnsi="Cambria Math" w:cs="Times New Roman"/>
                      <w:i/>
                      <w:szCs w:val="24"/>
                    </w:rPr>
                  </m:ctrlPr>
                </m:accPr>
                <m:e>
                  <m:r>
                    <w:rPr>
                      <w:rFonts w:ascii="Cambria Math" w:hAnsi="Cambria Math" w:cs="Times New Roman"/>
                      <w:szCs w:val="24"/>
                    </w:rPr>
                    <m:t>A</m:t>
                  </m:r>
                </m:e>
              </m:acc>
              <m:r>
                <w:rPr>
                  <w:rFonts w:asci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A</m:t>
                      </m:r>
                    </m:e>
                    <m:sub>
                      <m:r>
                        <w:rPr>
                          <w:rFonts w:ascii="Cambria Math" w:cs="Times New Roman"/>
                          <w:szCs w:val="24"/>
                        </w:rPr>
                        <m:t>1</m:t>
                      </m:r>
                    </m:sub>
                  </m:sSub>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cs="Times New Roman"/>
                          <w:szCs w:val="24"/>
                        </w:rPr>
                        <m:t>2</m:t>
                      </m:r>
                    </m:sub>
                  </m:sSub>
                  <m:r>
                    <w:rPr>
                      <w:rFonts w:asci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n</m:t>
                      </m:r>
                    </m:sub>
                  </m:sSub>
                </m:num>
                <m:den>
                  <m:r>
                    <w:rPr>
                      <w:rFonts w:ascii="Cambria Math" w:hAnsi="Cambria Math" w:cs="Times New Roman"/>
                      <w:szCs w:val="24"/>
                    </w:rPr>
                    <m:t>n</m:t>
                  </m:r>
                </m:den>
              </m:f>
            </m:oMath>
          </w:p>
          <w:p w:rsidR="003148CB" w:rsidRPr="00715B51" w:rsidRDefault="003148CB" w:rsidP="00057893">
            <w:pPr>
              <w:spacing w:after="60"/>
              <w:jc w:val="both"/>
              <w:rPr>
                <w:rFonts w:cs="Times New Roman"/>
                <w:szCs w:val="24"/>
              </w:rPr>
            </w:pPr>
            <w:r w:rsidRPr="00715B51">
              <w:rPr>
                <w:rFonts w:cs="Times New Roman"/>
                <w:b/>
                <w:szCs w:val="24"/>
              </w:rPr>
              <w:sym w:font="Symbol" w:char="F0B7"/>
            </w:r>
            <w:r w:rsidRPr="00715B51">
              <w:rPr>
                <w:rFonts w:cs="Times New Roman"/>
                <w:b/>
                <w:szCs w:val="24"/>
              </w:rPr>
              <w:t xml:space="preserve"> Sai số tuyệt đối</w:t>
            </w:r>
            <w:r w:rsidRPr="00715B51">
              <w:rPr>
                <w:rFonts w:cs="Times New Roman"/>
                <w:bCs/>
                <w:szCs w:val="24"/>
              </w:rPr>
              <w:t xml:space="preserve"> ứng</w:t>
            </w:r>
            <w:r w:rsidRPr="00715B51">
              <w:rPr>
                <w:rFonts w:cs="Times New Roman"/>
                <w:szCs w:val="24"/>
              </w:rPr>
              <w:t xml:space="preserve"> với mỗi lần đo: </w:t>
            </w:r>
            <m:oMath>
              <m:r>
                <w:rPr>
                  <w:rFonts w:cs="Times New Roman"/>
                  <w:szCs w:val="24"/>
                </w:rPr>
                <m:t>∆</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r>
                <w:rPr>
                  <w:rFonts w:ascii="Cambria Math" w:cs="Times New Roman"/>
                  <w:szCs w:val="24"/>
                </w:rPr>
                <m:t>=</m:t>
              </m:r>
              <m:d>
                <m:dPr>
                  <m:begChr m:val="|"/>
                  <m:endChr m:val="|"/>
                  <m:ctrlPr>
                    <w:rPr>
                      <w:rFonts w:ascii="Cambria Math" w:hAnsi="Cambria Math" w:cs="Times New Roman"/>
                      <w:i/>
                      <w:szCs w:val="24"/>
                    </w:rPr>
                  </m:ctrlPr>
                </m:dPr>
                <m:e>
                  <m:acc>
                    <m:accPr>
                      <m:chr m:val="̅"/>
                      <m:ctrlPr>
                        <w:rPr>
                          <w:rFonts w:ascii="Cambria Math" w:hAnsi="Cambria Math" w:cs="Times New Roman"/>
                          <w:i/>
                          <w:szCs w:val="24"/>
                        </w:rPr>
                      </m:ctrlPr>
                    </m:accPr>
                    <m:e>
                      <m:r>
                        <w:rPr>
                          <w:rFonts w:ascii="Cambria Math" w:hAnsi="Cambria Math" w:cs="Times New Roman"/>
                          <w:szCs w:val="24"/>
                        </w:rPr>
                        <m:t>A</m:t>
                      </m:r>
                    </m:e>
                  </m:acc>
                  <m:r>
                    <w:rPr>
                      <w:rFonts w:cs="Times New Roman"/>
                      <w:szCs w:val="24"/>
                    </w:rPr>
                    <m:t>-</m:t>
                  </m:r>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e>
              </m:d>
            </m:oMath>
          </w:p>
          <w:p w:rsidR="003148CB" w:rsidRPr="00715B51" w:rsidRDefault="003148CB" w:rsidP="00057893">
            <w:pPr>
              <w:spacing w:after="60"/>
              <w:jc w:val="center"/>
              <w:rPr>
                <w:rFonts w:cs="Times New Roman"/>
                <w:i/>
                <w:szCs w:val="24"/>
              </w:rPr>
            </w:pPr>
            <w:r w:rsidRPr="00715B51">
              <w:rPr>
                <w:rFonts w:cs="Times New Roman"/>
                <w:szCs w:val="24"/>
              </w:rPr>
              <w:t xml:space="preserve">với </w:t>
            </w:r>
            <m:oMath>
              <m:sSub>
                <m:sSubPr>
                  <m:ctrlPr>
                    <w:rPr>
                      <w:rFonts w:ascii="Cambria Math" w:hAnsi="Cambria Math" w:cs="Times New Roman"/>
                      <w:i/>
                      <w:szCs w:val="24"/>
                    </w:rPr>
                  </m:ctrlPr>
                </m:sSubPr>
                <m:e>
                  <m:r>
                    <w:rPr>
                      <w:rFonts w:ascii="Cambria Math" w:hAnsi="Cambria Math" w:cs="Times New Roman"/>
                      <w:szCs w:val="24"/>
                    </w:rPr>
                    <m:t>A</m:t>
                  </m:r>
                </m:e>
                <m:sub>
                  <m:r>
                    <w:rPr>
                      <w:rFonts w:ascii="Cambria Math" w:hAnsi="Cambria Math" w:cs="Times New Roman"/>
                      <w:szCs w:val="24"/>
                    </w:rPr>
                    <m:t>i</m:t>
                  </m:r>
                </m:sub>
              </m:sSub>
            </m:oMath>
            <w:r w:rsidRPr="00715B51">
              <w:rPr>
                <w:rFonts w:cs="Times New Roman"/>
                <w:szCs w:val="24"/>
              </w:rPr>
              <w:t xml:space="preserve"> là giá trị lần đo thứ </w:t>
            </w:r>
            <w:r w:rsidRPr="00715B51">
              <w:rPr>
                <w:rFonts w:cs="Times New Roman"/>
                <w:i/>
                <w:szCs w:val="24"/>
              </w:rPr>
              <w:t>i</w:t>
            </w:r>
          </w:p>
          <w:p w:rsidR="003148CB" w:rsidRPr="00715B51" w:rsidRDefault="003148CB" w:rsidP="00057893">
            <w:pPr>
              <w:spacing w:after="60"/>
              <w:rPr>
                <w:rFonts w:cs="Times New Roman"/>
                <w:szCs w:val="24"/>
              </w:rPr>
            </w:pPr>
            <w:r w:rsidRPr="00715B51">
              <w:rPr>
                <w:rFonts w:cs="Times New Roman"/>
                <w:b/>
                <w:bCs/>
                <w:szCs w:val="24"/>
              </w:rPr>
              <w:t>Sai số tuyệt đối trung bình</w:t>
            </w:r>
            <w:r w:rsidRPr="00715B51">
              <w:rPr>
                <w:rFonts w:cs="Times New Roman"/>
                <w:szCs w:val="24"/>
              </w:rPr>
              <w:t xml:space="preserve"> của n lần đo được xác định theo công thức</w:t>
            </w:r>
          </w:p>
          <w:p w:rsidR="003148CB" w:rsidRPr="00715B51" w:rsidRDefault="00B429A7" w:rsidP="00057893">
            <w:pPr>
              <w:spacing w:after="60"/>
              <w:rPr>
                <w:rFonts w:cs="Times New Roman"/>
                <w:szCs w:val="24"/>
              </w:rPr>
            </w:pPr>
            <m:oMathPara>
              <m:oMath>
                <m:acc>
                  <m:accPr>
                    <m:chr m:val="̅"/>
                    <m:ctrlPr>
                      <w:rPr>
                        <w:rFonts w:ascii="Cambria Math" w:hAnsi="Cambria Math" w:cs="Times New Roman"/>
                        <w:i/>
                        <w:szCs w:val="24"/>
                      </w:rPr>
                    </m:ctrlPr>
                  </m:accPr>
                  <m:e>
                    <m:r>
                      <w:rPr>
                        <w:rFonts w:cs="Times New Roman"/>
                        <w:szCs w:val="24"/>
                      </w:rPr>
                      <m:t>∆</m:t>
                    </m:r>
                    <m:r>
                      <w:rPr>
                        <w:rFonts w:ascii="Cambria Math" w:hAnsi="Cambria Math" w:cs="Times New Roman"/>
                        <w:szCs w:val="24"/>
                      </w:rPr>
                      <m:t>A</m:t>
                    </m:r>
                  </m:e>
                </m:acc>
                <m:r>
                  <w:rPr>
                    <w:rFonts w:asci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cs="Times New Roman"/>
                            <w:szCs w:val="24"/>
                          </w:rPr>
                          <m:t>∆</m:t>
                        </m:r>
                        <m:r>
                          <w:rPr>
                            <w:rFonts w:ascii="Cambria Math" w:hAnsi="Cambria Math" w:cs="Times New Roman"/>
                            <w:szCs w:val="24"/>
                          </w:rPr>
                          <m:t>A</m:t>
                        </m:r>
                      </m:e>
                      <m:sub>
                        <m:r>
                          <w:rPr>
                            <w:rFonts w:ascii="Cambria Math" w:cs="Times New Roman"/>
                            <w:szCs w:val="24"/>
                          </w:rPr>
                          <m:t>1</m:t>
                        </m:r>
                      </m:sub>
                    </m:sSub>
                    <m:r>
                      <w:rPr>
                        <w:rFonts w:ascii="Cambria Math" w:cs="Times New Roman"/>
                        <w:szCs w:val="24"/>
                      </w:rPr>
                      <m:t xml:space="preserve">+ </m:t>
                    </m:r>
                    <m:r>
                      <w:rPr>
                        <w:rFonts w:asci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A</m:t>
                        </m:r>
                      </m:e>
                      <m:sub>
                        <m:r>
                          <w:rPr>
                            <w:rFonts w:ascii="Cambria Math" w:cs="Times New Roman"/>
                            <w:szCs w:val="24"/>
                          </w:rPr>
                          <m:t>2</m:t>
                        </m:r>
                      </m:sub>
                    </m:sSub>
                    <m:r>
                      <w:rPr>
                        <w:rFonts w:ascii="Cambria Math" w:cs="Times New Roman"/>
                        <w:szCs w:val="24"/>
                      </w:rPr>
                      <m:t>+...+</m:t>
                    </m:r>
                    <m:sSub>
                      <m:sSubPr>
                        <m:ctrlPr>
                          <w:rPr>
                            <w:rFonts w:ascii="Cambria Math" w:hAnsi="Cambria Math" w:cs="Times New Roman"/>
                            <w:i/>
                            <w:szCs w:val="24"/>
                          </w:rPr>
                        </m:ctrlPr>
                      </m:sSubPr>
                      <m:e>
                        <m:r>
                          <w:rPr>
                            <w:rFonts w:cs="Times New Roman"/>
                            <w:szCs w:val="24"/>
                          </w:rPr>
                          <m:t>∆</m:t>
                        </m:r>
                        <m:r>
                          <w:rPr>
                            <w:rFonts w:ascii="Cambria Math" w:hAnsi="Cambria Math" w:cs="Times New Roman"/>
                            <w:szCs w:val="24"/>
                          </w:rPr>
                          <m:t>A</m:t>
                        </m:r>
                      </m:e>
                      <m:sub>
                        <m:r>
                          <w:rPr>
                            <w:rFonts w:ascii="Cambria Math" w:hAnsi="Cambria Math" w:cs="Times New Roman"/>
                            <w:szCs w:val="24"/>
                          </w:rPr>
                          <m:t>n</m:t>
                        </m:r>
                      </m:sub>
                    </m:sSub>
                  </m:num>
                  <m:den>
                    <m:r>
                      <w:rPr>
                        <w:rFonts w:ascii="Cambria Math" w:hAnsi="Cambria Math" w:cs="Times New Roman"/>
                        <w:szCs w:val="24"/>
                      </w:rPr>
                      <m:t>n</m:t>
                    </m:r>
                  </m:den>
                </m:f>
              </m:oMath>
            </m:oMathPara>
          </w:p>
          <w:p w:rsidR="003148CB" w:rsidRPr="00715B51" w:rsidRDefault="003148CB" w:rsidP="00057893">
            <w:pPr>
              <w:spacing w:after="60"/>
              <w:jc w:val="both"/>
              <w:rPr>
                <w:rFonts w:cs="Times New Roman"/>
                <w:szCs w:val="24"/>
              </w:rPr>
            </w:pPr>
            <w:r w:rsidRPr="00715B51">
              <w:rPr>
                <w:rFonts w:cs="Times New Roman"/>
                <w:b/>
                <w:bCs/>
                <w:szCs w:val="24"/>
              </w:rPr>
              <w:t xml:space="preserve">Sai số dụng cụ </w:t>
            </w:r>
            <m:oMath>
              <m:sSub>
                <m:sSubPr>
                  <m:ctrlPr>
                    <w:rPr>
                      <w:rFonts w:ascii="Cambria Math" w:hAnsi="Cambria Math" w:cs="Times New Roman"/>
                      <w:b/>
                      <w:bCs/>
                      <w:i/>
                      <w:szCs w:val="24"/>
                    </w:rPr>
                  </m:ctrlPr>
                </m:sSubPr>
                <m:e>
                  <m:r>
                    <m:rPr>
                      <m:sty m:val="bi"/>
                    </m:rPr>
                    <w:rPr>
                      <w:rFonts w:cs="Times New Roman"/>
                      <w:szCs w:val="24"/>
                    </w:rPr>
                    <m:t>∆</m:t>
                  </m:r>
                  <m:r>
                    <m:rPr>
                      <m:sty m:val="bi"/>
                    </m:rPr>
                    <w:rPr>
                      <w:rFonts w:ascii="Cambria Math" w:hAnsi="Cambria Math" w:cs="Times New Roman"/>
                      <w:szCs w:val="24"/>
                    </w:rPr>
                    <m:t>x</m:t>
                  </m:r>
                </m:e>
                <m:sub>
                  <m:r>
                    <m:rPr>
                      <m:sty m:val="bi"/>
                    </m:rPr>
                    <w:rPr>
                      <w:rFonts w:ascii="Cambria Math" w:hAnsi="Cambria Math" w:cs="Times New Roman"/>
                      <w:szCs w:val="24"/>
                    </w:rPr>
                    <m:t>dc</m:t>
                  </m:r>
                </m:sub>
              </m:sSub>
            </m:oMath>
            <w:r w:rsidRPr="00715B51">
              <w:rPr>
                <w:rFonts w:cs="Times New Roman"/>
                <w:szCs w:val="24"/>
              </w:rPr>
              <w:t xml:space="preserve"> thường được xem có giá trị bằng một nữa độ chia nhỏ nhất với những dụng cụ đơn giản như thước kẻ, cân bàn, bình chia độ,…</w:t>
            </w:r>
          </w:p>
          <w:p w:rsidR="003148CB" w:rsidRPr="00715B51" w:rsidRDefault="003148CB" w:rsidP="00057893">
            <w:pPr>
              <w:spacing w:after="60"/>
              <w:rPr>
                <w:rFonts w:cs="Times New Roman"/>
                <w:szCs w:val="24"/>
              </w:rPr>
            </w:pPr>
            <w:r w:rsidRPr="00715B51">
              <w:rPr>
                <w:rFonts w:cs="Times New Roman"/>
                <w:b/>
                <w:bCs/>
                <w:szCs w:val="24"/>
              </w:rPr>
              <w:t xml:space="preserve">Sai số tuyệt đối </w:t>
            </w:r>
            <m:oMath>
              <m:r>
                <m:rPr>
                  <m:sty m:val="bi"/>
                </m:rPr>
                <w:rPr>
                  <w:rFonts w:cs="Times New Roman"/>
                  <w:szCs w:val="24"/>
                </w:rPr>
                <m:t>∆</m:t>
              </m:r>
              <m:r>
                <m:rPr>
                  <m:sty m:val="bi"/>
                </m:rPr>
                <w:rPr>
                  <w:rFonts w:ascii="Cambria Math" w:hAnsi="Cambria Math" w:cs="Times New Roman"/>
                  <w:szCs w:val="24"/>
                </w:rPr>
                <m:t>x</m:t>
              </m:r>
            </m:oMath>
            <w:r w:rsidRPr="00715B51">
              <w:rPr>
                <w:rFonts w:cs="Times New Roman"/>
                <w:szCs w:val="24"/>
              </w:rPr>
              <w:t xml:space="preserve"> của phép đo cho biết phạm vi biến thiên của giá trị đo được và bằng tổng của sai số ngẫu nhiên và sai số dụng cụ:</w:t>
            </w:r>
            <w:r w:rsidR="00604E39" w:rsidRPr="00715B51">
              <w:rPr>
                <w:rFonts w:cs="Times New Roman"/>
                <w:szCs w:val="24"/>
              </w:rPr>
              <w:t xml:space="preserve">     </w:t>
            </w:r>
            <m:oMath>
              <m:r>
                <w:rPr>
                  <w:rFonts w:cs="Times New Roman"/>
                  <w:szCs w:val="24"/>
                </w:rPr>
                <m:t>∆</m:t>
              </m:r>
              <m:r>
                <w:rPr>
                  <w:rFonts w:ascii="Cambria Math" w:hAnsi="Cambria Math" w:cs="Times New Roman"/>
                  <w:szCs w:val="24"/>
                </w:rPr>
                <m:t>A</m:t>
              </m:r>
              <m:r>
                <w:rPr>
                  <w:rFonts w:ascii="Cambria Math" w:cs="Times New Roman"/>
                  <w:szCs w:val="24"/>
                </w:rPr>
                <m:t xml:space="preserve">= </m:t>
              </m:r>
              <m:acc>
                <m:accPr>
                  <m:chr m:val="̅"/>
                  <m:ctrlPr>
                    <w:rPr>
                      <w:rFonts w:ascii="Cambria Math" w:hAnsi="Cambria Math" w:cs="Times New Roman"/>
                      <w:i/>
                      <w:szCs w:val="24"/>
                    </w:rPr>
                  </m:ctrlPr>
                </m:accPr>
                <m:e>
                  <m:r>
                    <w:rPr>
                      <w:rFonts w:cs="Times New Roman"/>
                      <w:szCs w:val="24"/>
                    </w:rPr>
                    <m:t>∆</m:t>
                  </m:r>
                  <m:r>
                    <w:rPr>
                      <w:rFonts w:ascii="Cambria Math" w:hAnsi="Cambria Math" w:cs="Times New Roman"/>
                      <w:szCs w:val="24"/>
                    </w:rPr>
                    <m:t>A</m:t>
                  </m:r>
                </m:e>
              </m:acc>
              <m:r>
                <w:rPr>
                  <w:rFonts w:ascii="Cambria Math" w:cs="Times New Roman"/>
                  <w:szCs w:val="24"/>
                </w:rPr>
                <m:t xml:space="preserve">+ </m:t>
              </m:r>
              <m:sSub>
                <m:sSubPr>
                  <m:ctrlPr>
                    <w:rPr>
                      <w:rFonts w:ascii="Cambria Math" w:hAnsi="Cambria Math" w:cs="Times New Roman"/>
                      <w:i/>
                      <w:szCs w:val="24"/>
                    </w:rPr>
                  </m:ctrlPr>
                </m:sSubPr>
                <m:e>
                  <m:r>
                    <w:rPr>
                      <w:rFonts w:cs="Times New Roman"/>
                      <w:szCs w:val="24"/>
                    </w:rPr>
                    <m:t>∆</m:t>
                  </m:r>
                  <m:r>
                    <w:rPr>
                      <w:rFonts w:ascii="Cambria Math" w:hAnsi="Cambria Math" w:cs="Times New Roman"/>
                      <w:szCs w:val="24"/>
                    </w:rPr>
                    <m:t>A</m:t>
                  </m:r>
                </m:e>
                <m:sub>
                  <m:r>
                    <w:rPr>
                      <w:rFonts w:ascii="Cambria Math" w:hAnsi="Cambria Math" w:cs="Times New Roman"/>
                      <w:szCs w:val="24"/>
                    </w:rPr>
                    <m:t>dc</m:t>
                  </m:r>
                </m:sub>
              </m:sSub>
            </m:oMath>
          </w:p>
          <w:p w:rsidR="003148CB" w:rsidRPr="00715B51" w:rsidRDefault="003148CB" w:rsidP="00057893">
            <w:pPr>
              <w:spacing w:after="60"/>
              <w:jc w:val="both"/>
              <w:rPr>
                <w:rFonts w:cs="Times New Roman"/>
                <w:bCs/>
                <w:szCs w:val="24"/>
              </w:rPr>
            </w:pPr>
            <w:r w:rsidRPr="00715B51">
              <w:rPr>
                <w:rFonts w:cs="Times New Roman"/>
                <w:b/>
                <w:bCs/>
                <w:szCs w:val="24"/>
              </w:rPr>
              <w:t>Câu 2.</w:t>
            </w:r>
            <w:r w:rsidRPr="00715B51">
              <w:rPr>
                <w:rFonts w:cs="Times New Roman"/>
                <w:b/>
                <w:szCs w:val="24"/>
              </w:rPr>
              <w:t>Sai số tương đối:</w:t>
            </w:r>
            <w:r w:rsidR="00604E39" w:rsidRPr="00715B51">
              <w:rPr>
                <w:rFonts w:cs="Times New Roman"/>
                <w:b/>
                <w:szCs w:val="24"/>
              </w:rPr>
              <w:t xml:space="preserve">   </w:t>
            </w:r>
            <m:oMath>
              <m:r>
                <w:rPr>
                  <w:rFonts w:ascii="Cambria Math" w:hAnsi="Cambria Math" w:cs="Times New Roman"/>
                  <w:szCs w:val="24"/>
                </w:rPr>
                <m:t>δA</m:t>
              </m:r>
              <m:r>
                <w:rPr>
                  <w:rFonts w:ascii="Cambria Math" w:cs="Times New Roman"/>
                  <w:szCs w:val="24"/>
                </w:rPr>
                <m:t xml:space="preserve">= </m:t>
              </m:r>
              <m:f>
                <m:fPr>
                  <m:ctrlPr>
                    <w:rPr>
                      <w:rFonts w:ascii="Cambria Math" w:hAnsi="Cambria Math" w:cs="Times New Roman"/>
                      <w:bCs/>
                      <w:i/>
                      <w:szCs w:val="24"/>
                    </w:rPr>
                  </m:ctrlPr>
                </m:fPr>
                <m:num>
                  <m:r>
                    <w:rPr>
                      <w:rFonts w:cs="Times New Roman"/>
                      <w:szCs w:val="24"/>
                    </w:rPr>
                    <m:t>∆</m:t>
                  </m:r>
                  <m:r>
                    <w:rPr>
                      <w:rFonts w:ascii="Cambria Math" w:hAnsi="Cambria Math" w:cs="Times New Roman"/>
                      <w:szCs w:val="24"/>
                    </w:rPr>
                    <m:t>A</m:t>
                  </m:r>
                </m:num>
                <m:den>
                  <m:acc>
                    <m:accPr>
                      <m:chr m:val="̅"/>
                      <m:ctrlPr>
                        <w:rPr>
                          <w:rFonts w:ascii="Cambria Math" w:hAnsi="Cambria Math" w:cs="Times New Roman"/>
                          <w:bCs/>
                          <w:i/>
                          <w:szCs w:val="24"/>
                        </w:rPr>
                      </m:ctrlPr>
                    </m:accPr>
                    <m:e>
                      <m:r>
                        <w:rPr>
                          <w:rFonts w:ascii="Cambria Math" w:hAnsi="Cambria Math" w:cs="Times New Roman"/>
                          <w:szCs w:val="24"/>
                        </w:rPr>
                        <m:t>A</m:t>
                      </m:r>
                    </m:e>
                  </m:acc>
                </m:den>
              </m:f>
              <m:r>
                <w:rPr>
                  <w:rFonts w:ascii="Cambria Math" w:cs="Times New Roman"/>
                  <w:szCs w:val="24"/>
                </w:rPr>
                <m:t>.100%</m:t>
              </m:r>
            </m:oMath>
          </w:p>
          <w:p w:rsidR="003148CB" w:rsidRPr="00715B51" w:rsidRDefault="003148CB" w:rsidP="00057893">
            <w:pPr>
              <w:spacing w:after="60"/>
              <w:rPr>
                <w:rFonts w:cs="Times New Roman"/>
                <w:szCs w:val="24"/>
              </w:rPr>
            </w:pPr>
            <w:r w:rsidRPr="00715B51">
              <w:rPr>
                <w:rFonts w:cs="Times New Roman"/>
                <w:szCs w:val="24"/>
              </w:rPr>
              <w:t>Sai số tương đối cho biết mức độ chính xác của phép đo</w:t>
            </w:r>
          </w:p>
          <w:p w:rsidR="003148CB" w:rsidRPr="00715B51" w:rsidRDefault="003148CB" w:rsidP="00057893">
            <w:pPr>
              <w:spacing w:after="60"/>
              <w:jc w:val="both"/>
              <w:rPr>
                <w:rFonts w:cs="Times New Roman"/>
                <w:szCs w:val="24"/>
              </w:rPr>
            </w:pPr>
            <w:r w:rsidRPr="00715B51">
              <w:rPr>
                <w:rFonts w:cs="Times New Roman"/>
                <w:b/>
                <w:bCs/>
                <w:szCs w:val="24"/>
              </w:rPr>
              <w:t>Câu 3.</w:t>
            </w:r>
            <w:r w:rsidRPr="00715B51">
              <w:rPr>
                <w:rFonts w:cs="Times New Roman"/>
                <w:szCs w:val="24"/>
              </w:rPr>
              <w:t>Giá trị x của một đại lượng vật lí thường được ghi dưới dạng</w:t>
            </w:r>
          </w:p>
          <w:p w:rsidR="003148CB" w:rsidRPr="00715B51" w:rsidRDefault="003148CB" w:rsidP="00057893">
            <w:pPr>
              <w:spacing w:after="60"/>
              <w:jc w:val="center"/>
              <w:rPr>
                <w:rFonts w:cs="Times New Roman"/>
                <w:szCs w:val="24"/>
              </w:rPr>
            </w:pPr>
            <m:oMath>
              <m:r>
                <w:rPr>
                  <w:rFonts w:ascii="Cambria Math" w:hAnsi="Cambria Math" w:cs="Times New Roman"/>
                  <w:szCs w:val="24"/>
                </w:rPr>
                <m:t>A</m:t>
              </m:r>
              <m:r>
                <w:rPr>
                  <w:rFonts w:ascii="Cambria Math" w:cs="Times New Roman"/>
                  <w:szCs w:val="24"/>
                </w:rPr>
                <m:t xml:space="preserve">= </m:t>
              </m:r>
              <m:acc>
                <m:accPr>
                  <m:chr m:val="̅"/>
                  <m:ctrlPr>
                    <w:rPr>
                      <w:rFonts w:ascii="Cambria Math" w:hAnsi="Cambria Math" w:cs="Times New Roman"/>
                      <w:i/>
                      <w:szCs w:val="24"/>
                    </w:rPr>
                  </m:ctrlPr>
                </m:accPr>
                <m:e>
                  <m:r>
                    <w:rPr>
                      <w:rFonts w:ascii="Cambria Math" w:hAnsi="Cambria Math" w:cs="Times New Roman"/>
                      <w:szCs w:val="24"/>
                    </w:rPr>
                    <m:t>A</m:t>
                  </m:r>
                </m:e>
              </m:acc>
              <m:r>
                <w:rPr>
                  <w:rFonts w:ascii="Cambria Math" w:cs="Times New Roman"/>
                  <w:szCs w:val="24"/>
                </w:rPr>
                <m:t xml:space="preserve"> </m:t>
              </m:r>
              <m:r>
                <w:rPr>
                  <w:rFonts w:ascii="Cambria Math" w:cs="Times New Roman"/>
                  <w:szCs w:val="24"/>
                </w:rPr>
                <m:t>±</m:t>
              </m:r>
              <m:r>
                <w:rPr>
                  <w:rFonts w:ascii="Cambria Math" w:cs="Times New Roman"/>
                  <w:szCs w:val="24"/>
                </w:rPr>
                <m:t xml:space="preserve"> </m:t>
              </m:r>
              <m:r>
                <w:rPr>
                  <w:rFonts w:ascii="Cambria Math" w:cs="Times New Roman"/>
                  <w:szCs w:val="24"/>
                </w:rPr>
                <m:t>∆</m:t>
              </m:r>
              <m:r>
                <w:rPr>
                  <w:rFonts w:ascii="Cambria Math" w:hAnsi="Cambria Math" w:cs="Times New Roman"/>
                  <w:szCs w:val="24"/>
                </w:rPr>
                <m:t>A</m:t>
              </m:r>
              <m:r>
                <w:rPr>
                  <w:rFonts w:ascii="Cambria Math" w:cs="Times New Roman"/>
                  <w:szCs w:val="24"/>
                </w:rPr>
                <m:t xml:space="preserve"> </m:t>
              </m:r>
            </m:oMath>
            <w:r w:rsidRPr="00715B51">
              <w:rPr>
                <w:rFonts w:cs="Times New Roman"/>
                <w:szCs w:val="24"/>
              </w:rPr>
              <w:t xml:space="preserve">hoặc </w:t>
            </w:r>
            <m:oMath>
              <m:acc>
                <m:accPr>
                  <m:chr m:val="̅"/>
                  <m:ctrlPr>
                    <w:rPr>
                      <w:rFonts w:ascii="Cambria Math" w:hAnsi="Cambria Math" w:cs="Times New Roman"/>
                      <w:i/>
                      <w:szCs w:val="24"/>
                    </w:rPr>
                  </m:ctrlPr>
                </m:accPr>
                <m:e>
                  <m:r>
                    <w:rPr>
                      <w:rFonts w:ascii="Cambria Math" w:hAnsi="Cambria Math" w:cs="Times New Roman"/>
                      <w:szCs w:val="24"/>
                    </w:rPr>
                    <m:t>A</m:t>
                  </m:r>
                </m:e>
              </m:acc>
              <m:r>
                <w:rPr>
                  <w:rFonts w:cs="Times New Roman"/>
                  <w:szCs w:val="24"/>
                </w:rPr>
                <m:t>-∆</m:t>
              </m:r>
              <m:r>
                <w:rPr>
                  <w:rFonts w:ascii="Cambria Math" w:hAnsi="Cambria Math" w:cs="Times New Roman"/>
                  <w:szCs w:val="24"/>
                </w:rPr>
                <m:t>A</m:t>
              </m:r>
              <m:r>
                <w:rPr>
                  <w:rFonts w:ascii="Cambria Math" w:cs="Times New Roman"/>
                  <w:szCs w:val="24"/>
                </w:rPr>
                <m:t>≤</m:t>
              </m:r>
              <m:r>
                <w:rPr>
                  <w:rFonts w:ascii="Cambria Math" w:hAnsi="Cambria Math" w:cs="Times New Roman"/>
                  <w:szCs w:val="24"/>
                </w:rPr>
                <m:t>A</m:t>
              </m:r>
              <m:r>
                <w:rPr>
                  <w:rFonts w:ascii="Cambria Math" w:cs="Times New Roman"/>
                  <w:szCs w:val="24"/>
                </w:rPr>
                <m:t>≤</m:t>
              </m:r>
              <m:acc>
                <m:accPr>
                  <m:chr m:val="̅"/>
                  <m:ctrlPr>
                    <w:rPr>
                      <w:rFonts w:ascii="Cambria Math" w:hAnsi="Cambria Math" w:cs="Times New Roman"/>
                      <w:i/>
                      <w:szCs w:val="24"/>
                    </w:rPr>
                  </m:ctrlPr>
                </m:accPr>
                <m:e>
                  <m:r>
                    <w:rPr>
                      <w:rFonts w:ascii="Cambria Math" w:hAnsi="Cambria Math" w:cs="Times New Roman"/>
                      <w:szCs w:val="24"/>
                    </w:rPr>
                    <m:t>A</m:t>
                  </m:r>
                </m:e>
              </m:acc>
              <m:r>
                <w:rPr>
                  <w:rFonts w:ascii="Cambria Math" w:cs="Times New Roman"/>
                  <w:szCs w:val="24"/>
                </w:rPr>
                <m:t>+</m:t>
              </m:r>
              <m:r>
                <w:rPr>
                  <w:rFonts w:ascii="Cambria Math" w:cs="Times New Roman"/>
                  <w:szCs w:val="24"/>
                </w:rPr>
                <m:t>∆</m:t>
              </m:r>
              <m:r>
                <w:rPr>
                  <w:rFonts w:ascii="Cambria Math" w:hAnsi="Cambria Math" w:cs="Times New Roman"/>
                  <w:szCs w:val="24"/>
                </w:rPr>
                <m:t>A</m:t>
              </m:r>
              <m:r>
                <w:rPr>
                  <w:rFonts w:ascii="Cambria Math" w:cs="Times New Roman"/>
                  <w:szCs w:val="24"/>
                </w:rPr>
                <m:t xml:space="preserve"> </m:t>
              </m:r>
            </m:oMath>
          </w:p>
          <w:p w:rsidR="003148CB" w:rsidRPr="00715B51" w:rsidRDefault="003148CB" w:rsidP="00057893">
            <w:pPr>
              <w:spacing w:after="60"/>
              <w:jc w:val="both"/>
              <w:rPr>
                <w:rFonts w:cs="Times New Roman"/>
                <w:bCs/>
                <w:szCs w:val="24"/>
              </w:rPr>
            </w:pPr>
            <w:r w:rsidRPr="00715B51">
              <w:rPr>
                <w:rFonts w:cs="Times New Roman"/>
                <w:b/>
                <w:bCs/>
                <w:szCs w:val="24"/>
              </w:rPr>
              <w:t>Câu 4.</w:t>
            </w:r>
            <w:r w:rsidR="0083764B" w:rsidRPr="00715B51">
              <w:rPr>
                <w:rFonts w:cs="Times New Roman"/>
                <w:b/>
                <w:szCs w:val="24"/>
              </w:rPr>
              <w:t xml:space="preserve"> </w:t>
            </w:r>
            <w:r w:rsidRPr="00715B51">
              <w:rPr>
                <w:rFonts w:cs="Times New Roman"/>
                <w:bCs/>
                <w:szCs w:val="24"/>
              </w:rPr>
              <w:t>Sai số tuyết đối của một tổng hay hiệu bằng tổng sai số tuyệt đối của các số hạng:</w:t>
            </w:r>
            <w:r w:rsidR="00604E39" w:rsidRPr="00715B51">
              <w:rPr>
                <w:rFonts w:cs="Times New Roman"/>
                <w:bCs/>
                <w:szCs w:val="24"/>
              </w:rPr>
              <w:t xml:space="preserve">    </w:t>
            </w:r>
            <w:r w:rsidRPr="00715B51">
              <w:rPr>
                <w:rFonts w:cs="Times New Roman"/>
                <w:bCs/>
                <w:szCs w:val="24"/>
              </w:rPr>
              <w:t xml:space="preserve">Nếu </w:t>
            </w:r>
            <m:oMath>
              <m:r>
                <w:rPr>
                  <w:rFonts w:ascii="Cambria Math" w:hAnsi="Cambria Math" w:cs="Times New Roman"/>
                  <w:szCs w:val="24"/>
                </w:rPr>
                <m:t>A</m:t>
              </m:r>
              <m:r>
                <w:rPr>
                  <w:rFonts w:ascii="Cambria Math" w:cs="Times New Roman"/>
                  <w:szCs w:val="24"/>
                </w:rPr>
                <m:t xml:space="preserve">= </m:t>
              </m:r>
              <m:r>
                <w:rPr>
                  <w:rFonts w:ascii="Cambria Math" w:hAnsi="Cambria Math" w:cs="Times New Roman"/>
                  <w:szCs w:val="24"/>
                </w:rPr>
                <m:t>B</m:t>
              </m:r>
              <m:r>
                <w:rPr>
                  <w:rFonts w:ascii="Cambria Math" w:cs="Times New Roman"/>
                  <w:szCs w:val="24"/>
                </w:rPr>
                <m:t>±</m:t>
              </m:r>
              <m:r>
                <w:rPr>
                  <w:rFonts w:ascii="Cambria Math" w:hAnsi="Cambria Math" w:cs="Times New Roman"/>
                  <w:szCs w:val="24"/>
                </w:rPr>
                <m:t>C</m:t>
              </m:r>
            </m:oMath>
            <w:r w:rsidRPr="00715B51">
              <w:rPr>
                <w:rFonts w:cs="Times New Roman"/>
                <w:bCs/>
                <w:szCs w:val="24"/>
              </w:rPr>
              <w:t xml:space="preserve"> thì </w:t>
            </w:r>
            <m:oMath>
              <m:r>
                <w:rPr>
                  <w:rFonts w:cs="Times New Roman"/>
                  <w:szCs w:val="24"/>
                </w:rPr>
                <m:t>∆</m:t>
              </m:r>
              <m:r>
                <w:rPr>
                  <w:rFonts w:ascii="Cambria Math" w:hAnsi="Cambria Math" w:cs="Times New Roman"/>
                  <w:szCs w:val="24"/>
                </w:rPr>
                <m:t>A</m:t>
              </m:r>
              <m:r>
                <w:rPr>
                  <w:rFonts w:ascii="Cambria Math" w:cs="Times New Roman"/>
                  <w:szCs w:val="24"/>
                </w:rPr>
                <m:t xml:space="preserve">= </m:t>
              </m:r>
              <m:r>
                <w:rPr>
                  <w:rFonts w:ascii="Cambria Math" w:cs="Times New Roman"/>
                  <w:szCs w:val="24"/>
                </w:rPr>
                <m:t>∆</m:t>
              </m:r>
              <m:r>
                <w:rPr>
                  <w:rFonts w:ascii="Cambria Math" w:hAnsi="Cambria Math" w:cs="Times New Roman"/>
                  <w:szCs w:val="24"/>
                </w:rPr>
                <m:t>B</m:t>
              </m:r>
              <m:r>
                <w:rPr>
                  <w:rFonts w:ascii="Cambria Math" w:cs="Times New Roman"/>
                  <w:szCs w:val="24"/>
                </w:rPr>
                <m:t>+</m:t>
              </m:r>
              <m:r>
                <w:rPr>
                  <w:rFonts w:ascii="Cambria Math" w:cs="Times New Roman"/>
                  <w:szCs w:val="24"/>
                </w:rPr>
                <m:t>∆</m:t>
              </m:r>
              <m:r>
                <w:rPr>
                  <w:rFonts w:ascii="Cambria Math" w:hAnsi="Cambria Math" w:cs="Times New Roman"/>
                  <w:szCs w:val="24"/>
                </w:rPr>
                <m:t>C</m:t>
              </m:r>
            </m:oMath>
          </w:p>
          <w:p w:rsidR="003148CB" w:rsidRPr="00715B51" w:rsidRDefault="0083764B" w:rsidP="00057893">
            <w:pPr>
              <w:spacing w:after="60"/>
              <w:jc w:val="both"/>
              <w:rPr>
                <w:rFonts w:cs="Times New Roman"/>
                <w:bCs/>
                <w:szCs w:val="24"/>
              </w:rPr>
            </w:pPr>
            <w:r w:rsidRPr="00715B51">
              <w:rPr>
                <w:rFonts w:cs="Times New Roman"/>
                <w:b/>
                <w:szCs w:val="24"/>
              </w:rPr>
              <w:t xml:space="preserve">- </w:t>
            </w:r>
            <w:r w:rsidR="003148CB" w:rsidRPr="00715B51">
              <w:rPr>
                <w:rFonts w:cs="Times New Roman"/>
                <w:bCs/>
                <w:szCs w:val="24"/>
              </w:rPr>
              <w:t>Sai số tương đối của một tích hoặc thương bằng tổng sai số tương đối của các thừa số:</w:t>
            </w:r>
            <w:r w:rsidR="00604E39" w:rsidRPr="00715B51">
              <w:rPr>
                <w:rFonts w:cs="Times New Roman"/>
                <w:bCs/>
                <w:szCs w:val="24"/>
              </w:rPr>
              <w:t xml:space="preserve"> </w:t>
            </w:r>
            <w:r w:rsidR="003148CB" w:rsidRPr="00715B51">
              <w:rPr>
                <w:rFonts w:cs="Times New Roman"/>
                <w:bCs/>
                <w:szCs w:val="24"/>
              </w:rPr>
              <w:t xml:space="preserve">Nếu </w:t>
            </w:r>
            <m:oMath>
              <m:r>
                <w:rPr>
                  <w:rFonts w:ascii="Cambria Math" w:hAnsi="Cambria Math" w:cs="Times New Roman"/>
                  <w:szCs w:val="24"/>
                </w:rPr>
                <m:t>v</m:t>
              </m:r>
              <m:r>
                <w:rPr>
                  <w:rFonts w:ascii="Cambria Math" w:cs="Times New Roman"/>
                  <w:szCs w:val="24"/>
                </w:rPr>
                <m:t xml:space="preserve">= </m:t>
              </m:r>
              <m:f>
                <m:fPr>
                  <m:ctrlPr>
                    <w:rPr>
                      <w:rFonts w:ascii="Cambria Math" w:hAnsi="Cambria Math" w:cs="Times New Roman"/>
                      <w:bCs/>
                      <w:i/>
                      <w:szCs w:val="24"/>
                    </w:rPr>
                  </m:ctrlPr>
                </m:fPr>
                <m:num>
                  <m:r>
                    <w:rPr>
                      <w:rFonts w:ascii="Cambria Math" w:hAnsi="Cambria Math" w:cs="Times New Roman"/>
                      <w:szCs w:val="24"/>
                    </w:rPr>
                    <m:t>s</m:t>
                  </m:r>
                </m:num>
                <m:den>
                  <m:r>
                    <w:rPr>
                      <w:rFonts w:ascii="Cambria Math" w:hAnsi="Cambria Math" w:cs="Times New Roman"/>
                      <w:szCs w:val="24"/>
                    </w:rPr>
                    <m:t>t</m:t>
                  </m:r>
                </m:den>
              </m:f>
            </m:oMath>
            <w:r w:rsidR="003148CB" w:rsidRPr="00715B51">
              <w:rPr>
                <w:rFonts w:cs="Times New Roman"/>
                <w:bCs/>
                <w:szCs w:val="24"/>
              </w:rPr>
              <w:t xml:space="preserve">  thì </w:t>
            </w:r>
            <m:oMath>
              <m:r>
                <w:rPr>
                  <w:rFonts w:ascii="Cambria Math" w:hAnsi="Cambria Math" w:cs="Times New Roman"/>
                  <w:szCs w:val="24"/>
                </w:rPr>
                <m:t>δv</m:t>
              </m:r>
              <m:r>
                <w:rPr>
                  <w:rFonts w:ascii="Cambria Math" w:cs="Times New Roman"/>
                  <w:szCs w:val="24"/>
                </w:rPr>
                <m:t>=</m:t>
              </m:r>
              <m:r>
                <w:rPr>
                  <w:rFonts w:ascii="Cambria Math" w:hAnsi="Cambria Math" w:cs="Times New Roman"/>
                  <w:szCs w:val="24"/>
                </w:rPr>
                <m:t>δs</m:t>
              </m:r>
              <m:r>
                <w:rPr>
                  <w:rFonts w:ascii="Cambria Math" w:cs="Times New Roman"/>
                  <w:szCs w:val="24"/>
                </w:rPr>
                <m:t>+</m:t>
              </m:r>
              <m:r>
                <w:rPr>
                  <w:rFonts w:ascii="Cambria Math" w:hAnsi="Cambria Math" w:cs="Times New Roman"/>
                  <w:szCs w:val="24"/>
                </w:rPr>
                <m:t>δt</m:t>
              </m:r>
            </m:oMath>
          </w:p>
          <w:p w:rsidR="003148CB" w:rsidRPr="00715B51" w:rsidRDefault="003148CB" w:rsidP="00057893">
            <w:pPr>
              <w:spacing w:after="60"/>
              <w:jc w:val="both"/>
              <w:rPr>
                <w:rFonts w:cs="Times New Roman"/>
                <w:szCs w:val="24"/>
              </w:rPr>
            </w:pPr>
            <w:r w:rsidRPr="00715B51">
              <w:rPr>
                <w:rFonts w:cs="Times New Roman"/>
                <w:b/>
                <w:bCs/>
                <w:szCs w:val="24"/>
              </w:rPr>
              <w:t>Câu 5.Các chữ số có nghĩa gồm:</w:t>
            </w:r>
            <w:r w:rsidRPr="00715B51">
              <w:rPr>
                <w:rFonts w:cs="Times New Roman"/>
                <w:szCs w:val="24"/>
              </w:rPr>
              <w:t xml:space="preserve"> Các chữ số khác 0, các chữ số không nằm giữa hai chữ số khác 0 hoặc nằm bên phải của dấu thập phân và một chữ số khác không.</w:t>
            </w:r>
          </w:p>
          <w:p w:rsidR="003148CB" w:rsidRPr="00715B51" w:rsidRDefault="003148CB" w:rsidP="00057893">
            <w:pPr>
              <w:spacing w:after="60"/>
              <w:jc w:val="both"/>
              <w:rPr>
                <w:rFonts w:cs="Times New Roman"/>
                <w:b/>
                <w:bCs/>
                <w:i/>
                <w:iCs/>
                <w:szCs w:val="24"/>
              </w:rPr>
            </w:pPr>
            <w:r w:rsidRPr="00715B51">
              <w:rPr>
                <w:rFonts w:cs="Times New Roman"/>
                <w:b/>
                <w:bCs/>
                <w:i/>
                <w:iCs/>
                <w:szCs w:val="24"/>
              </w:rPr>
              <w:t>+ Quy tắc làm tròn số:</w:t>
            </w:r>
          </w:p>
          <w:p w:rsidR="003148CB" w:rsidRPr="00715B51" w:rsidRDefault="003148CB" w:rsidP="00057893">
            <w:pPr>
              <w:spacing w:after="60"/>
              <w:jc w:val="both"/>
              <w:rPr>
                <w:rFonts w:cs="Times New Roman"/>
                <w:szCs w:val="24"/>
              </w:rPr>
            </w:pPr>
            <w:r w:rsidRPr="00715B51">
              <w:rPr>
                <w:rFonts w:cs="Times New Roman"/>
                <w:szCs w:val="24"/>
              </w:rPr>
              <w:sym w:font="Symbol" w:char="F0B7"/>
            </w:r>
            <w:r w:rsidRPr="00715B51">
              <w:rPr>
                <w:rFonts w:cs="Times New Roman"/>
                <w:szCs w:val="24"/>
              </w:rPr>
              <w:t xml:space="preserve"> Nếu chữ số ở hàng bỏ đi nhỏ hơn 5 thì chữ số bên trái vẫn giữ nguyên.</w:t>
            </w:r>
          </w:p>
          <w:p w:rsidR="003148CB" w:rsidRPr="00715B51" w:rsidRDefault="003148CB" w:rsidP="00057893">
            <w:pPr>
              <w:spacing w:after="60"/>
              <w:jc w:val="both"/>
              <w:rPr>
                <w:rFonts w:cs="Times New Roman"/>
                <w:szCs w:val="24"/>
              </w:rPr>
            </w:pPr>
            <w:r w:rsidRPr="00715B51">
              <w:rPr>
                <w:rFonts w:cs="Times New Roman"/>
                <w:szCs w:val="24"/>
              </w:rPr>
              <w:sym w:font="Symbol" w:char="F0B7"/>
            </w:r>
            <w:r w:rsidRPr="00715B51">
              <w:rPr>
                <w:rFonts w:cs="Times New Roman"/>
                <w:szCs w:val="24"/>
              </w:rPr>
              <w:t xml:space="preserve"> Nếu chữ số ở hàng bỏ đi lớn hơn hoặc bằng 5 thì chữ số bên trái tăng thêm một </w:t>
            </w:r>
            <w:r w:rsidRPr="00715B51">
              <w:rPr>
                <w:rFonts w:cs="Times New Roman"/>
                <w:szCs w:val="24"/>
              </w:rPr>
              <w:lastRenderedPageBreak/>
              <w:t>đơn vị.</w:t>
            </w:r>
          </w:p>
          <w:p w:rsidR="003148CB" w:rsidRPr="00715B51" w:rsidRDefault="003148CB" w:rsidP="00057893">
            <w:pPr>
              <w:spacing w:after="60"/>
              <w:jc w:val="both"/>
              <w:rPr>
                <w:rFonts w:cs="Times New Roman"/>
                <w:szCs w:val="24"/>
              </w:rPr>
            </w:pPr>
            <w:r w:rsidRPr="00715B51">
              <w:rPr>
                <w:rFonts w:cs="Times New Roman"/>
                <w:szCs w:val="24"/>
              </w:rPr>
              <w:t>- Học sinh các nhóm khác thảo luận, nhận xét, bổ sung và sữa lỗi về câu trả lời của nhóm đại diện.</w:t>
            </w:r>
          </w:p>
        </w:tc>
      </w:tr>
      <w:tr w:rsidR="003148CB" w:rsidRPr="00715B51" w:rsidTr="00993615">
        <w:tc>
          <w:tcPr>
            <w:tcW w:w="1898" w:type="dxa"/>
          </w:tcPr>
          <w:p w:rsidR="003148CB" w:rsidRPr="00715B51" w:rsidRDefault="003148CB" w:rsidP="00057893">
            <w:pPr>
              <w:spacing w:after="60"/>
              <w:jc w:val="center"/>
              <w:rPr>
                <w:rFonts w:cs="Times New Roman"/>
                <w:bCs/>
                <w:szCs w:val="24"/>
              </w:rPr>
            </w:pPr>
            <w:r w:rsidRPr="00715B51">
              <w:rPr>
                <w:rFonts w:cs="Times New Roman"/>
                <w:b/>
                <w:szCs w:val="24"/>
              </w:rPr>
              <w:lastRenderedPageBreak/>
              <w:t>Bước 7</w:t>
            </w:r>
          </w:p>
        </w:tc>
        <w:tc>
          <w:tcPr>
            <w:tcW w:w="8133" w:type="dxa"/>
          </w:tcPr>
          <w:p w:rsidR="003148CB" w:rsidRPr="00715B51" w:rsidRDefault="003148CB" w:rsidP="00057893">
            <w:pPr>
              <w:spacing w:after="60"/>
              <w:jc w:val="both"/>
              <w:rPr>
                <w:rFonts w:cs="Times New Roman"/>
                <w:bCs/>
                <w:szCs w:val="24"/>
              </w:rPr>
            </w:pPr>
            <w:r w:rsidRPr="00715B51">
              <w:rPr>
                <w:rFonts w:cs="Times New Roman"/>
                <w:bCs/>
                <w:szCs w:val="24"/>
              </w:rPr>
              <w:t>Giáo viên tổng kết hoạt động 2.2</w:t>
            </w:r>
          </w:p>
        </w:tc>
      </w:tr>
    </w:tbl>
    <w:p w:rsidR="0083764B" w:rsidRPr="00715B51" w:rsidRDefault="0083764B" w:rsidP="00057893">
      <w:pPr>
        <w:spacing w:after="60" w:line="240" w:lineRule="auto"/>
        <w:jc w:val="both"/>
        <w:rPr>
          <w:rFonts w:cs="Times New Roman"/>
          <w:b/>
          <w:szCs w:val="24"/>
        </w:rPr>
      </w:pPr>
    </w:p>
    <w:p w:rsidR="003148CB" w:rsidRPr="00715B51" w:rsidRDefault="0083764B" w:rsidP="00057893">
      <w:pPr>
        <w:spacing w:after="60" w:line="240" w:lineRule="auto"/>
        <w:jc w:val="both"/>
        <w:rPr>
          <w:rFonts w:cs="Times New Roman"/>
          <w:b/>
          <w:szCs w:val="24"/>
        </w:rPr>
      </w:pPr>
      <w:r w:rsidRPr="00715B51">
        <w:rPr>
          <w:rFonts w:cs="Times New Roman"/>
          <w:b/>
          <w:szCs w:val="24"/>
        </w:rPr>
        <w:t>C.</w:t>
      </w:r>
      <w:r w:rsidR="003148CB" w:rsidRPr="00715B51">
        <w:rPr>
          <w:rFonts w:cs="Times New Roman"/>
          <w:b/>
          <w:szCs w:val="24"/>
        </w:rPr>
        <w:t>Hoạt động 3: Luyện tập</w:t>
      </w:r>
    </w:p>
    <w:p w:rsidR="003148CB" w:rsidRPr="00715B51" w:rsidRDefault="003148CB" w:rsidP="00057893">
      <w:pPr>
        <w:spacing w:after="60" w:line="240" w:lineRule="auto"/>
        <w:jc w:val="both"/>
        <w:rPr>
          <w:rFonts w:cs="Times New Roman"/>
          <w:b/>
          <w:szCs w:val="24"/>
        </w:rPr>
      </w:pPr>
      <w:r w:rsidRPr="00715B51">
        <w:rPr>
          <w:rFonts w:cs="Times New Roman"/>
          <w:b/>
          <w:szCs w:val="24"/>
        </w:rPr>
        <w:t xml:space="preserve">a. </w:t>
      </w:r>
      <w:r w:rsidR="00435ABF" w:rsidRPr="00715B51">
        <w:rPr>
          <w:rFonts w:cs="Times New Roman"/>
          <w:b/>
          <w:szCs w:val="24"/>
        </w:rPr>
        <w:t>MỤC TIÊU</w:t>
      </w:r>
      <w:r w:rsidRPr="00715B51">
        <w:rPr>
          <w:rFonts w:cs="Times New Roman"/>
          <w:b/>
          <w:szCs w:val="24"/>
        </w:rPr>
        <w:t>:</w:t>
      </w:r>
    </w:p>
    <w:p w:rsidR="003148CB" w:rsidRPr="00715B51" w:rsidRDefault="003148CB" w:rsidP="00057893">
      <w:pPr>
        <w:spacing w:after="60" w:line="240" w:lineRule="auto"/>
        <w:jc w:val="both"/>
        <w:rPr>
          <w:rFonts w:cs="Times New Roman"/>
          <w:szCs w:val="24"/>
        </w:rPr>
      </w:pPr>
      <w:r w:rsidRPr="00715B51">
        <w:rPr>
          <w:rFonts w:cs="Times New Roman"/>
          <w:szCs w:val="24"/>
        </w:rPr>
        <w:t>- HS hệ thống hóa kiến thức và vận dụng giải bài tập liên quan đến nội dung của bài</w:t>
      </w:r>
    </w:p>
    <w:p w:rsidR="003148CB" w:rsidRPr="00715B51" w:rsidRDefault="003148CB" w:rsidP="00057893">
      <w:pPr>
        <w:spacing w:after="6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theo nhóm hoàn thành yêu cầu dựa trên gợi ý của giáo viên</w:t>
      </w:r>
    </w:p>
    <w:p w:rsidR="003148CB" w:rsidRPr="00715B51" w:rsidRDefault="003148CB" w:rsidP="00057893">
      <w:pPr>
        <w:spacing w:after="60" w:line="240" w:lineRule="auto"/>
        <w:jc w:val="both"/>
        <w:rPr>
          <w:rFonts w:cs="Times New Roman"/>
          <w:b/>
          <w:szCs w:val="24"/>
        </w:rPr>
      </w:pPr>
      <w:r w:rsidRPr="00715B51">
        <w:rPr>
          <w:rFonts w:cs="Times New Roman"/>
          <w:b/>
          <w:szCs w:val="24"/>
        </w:rPr>
        <w:t xml:space="preserve">c. Sản phẩm: </w:t>
      </w:r>
      <w:r w:rsidRPr="00715B51">
        <w:rPr>
          <w:rFonts w:cs="Times New Roman"/>
          <w:szCs w:val="24"/>
        </w:rPr>
        <w:t>Kiến thức được hệ thống và hiểu sâu hơn các định nghĩa.</w:t>
      </w:r>
    </w:p>
    <w:p w:rsidR="003148CB" w:rsidRPr="00715B51" w:rsidRDefault="003148CB" w:rsidP="00057893">
      <w:pPr>
        <w:spacing w:after="60" w:line="240" w:lineRule="auto"/>
        <w:jc w:val="both"/>
        <w:rPr>
          <w:rFonts w:cs="Times New Roman"/>
          <w:b/>
          <w:szCs w:val="24"/>
        </w:rPr>
      </w:pPr>
      <w:r w:rsidRPr="00715B51">
        <w:rPr>
          <w:rFonts w:cs="Times New Roman"/>
          <w:b/>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6"/>
        <w:gridCol w:w="8222"/>
      </w:tblGrid>
      <w:tr w:rsidR="003148CB" w:rsidRPr="00715B51" w:rsidTr="00993615">
        <w:tc>
          <w:tcPr>
            <w:tcW w:w="1975" w:type="dxa"/>
          </w:tcPr>
          <w:p w:rsidR="003148CB" w:rsidRPr="00715B51" w:rsidRDefault="003148CB" w:rsidP="00057893">
            <w:pPr>
              <w:spacing w:after="60"/>
              <w:jc w:val="center"/>
              <w:rPr>
                <w:rFonts w:cs="Times New Roman"/>
                <w:b/>
                <w:szCs w:val="24"/>
              </w:rPr>
            </w:pPr>
            <w:r w:rsidRPr="00715B51">
              <w:rPr>
                <w:rFonts w:cs="Times New Roman"/>
                <w:b/>
                <w:szCs w:val="24"/>
              </w:rPr>
              <w:t>Bước thực hiện</w:t>
            </w:r>
          </w:p>
        </w:tc>
        <w:tc>
          <w:tcPr>
            <w:tcW w:w="8222" w:type="dxa"/>
          </w:tcPr>
          <w:p w:rsidR="003148CB" w:rsidRPr="00715B51" w:rsidRDefault="003148CB" w:rsidP="00057893">
            <w:pPr>
              <w:spacing w:after="60"/>
              <w:jc w:val="center"/>
              <w:rPr>
                <w:rFonts w:cs="Times New Roman"/>
                <w:b/>
                <w:szCs w:val="24"/>
              </w:rPr>
            </w:pPr>
            <w:r w:rsidRPr="00715B51">
              <w:rPr>
                <w:rFonts w:cs="Times New Roman"/>
                <w:b/>
                <w:szCs w:val="24"/>
              </w:rPr>
              <w:t>Nội dung các bước</w:t>
            </w:r>
          </w:p>
        </w:tc>
      </w:tr>
      <w:tr w:rsidR="003148CB" w:rsidRPr="00715B51" w:rsidTr="00993615">
        <w:tc>
          <w:tcPr>
            <w:tcW w:w="1975" w:type="dxa"/>
          </w:tcPr>
          <w:p w:rsidR="003148CB" w:rsidRPr="00715B51" w:rsidRDefault="003148CB" w:rsidP="00057893">
            <w:pPr>
              <w:spacing w:after="60"/>
              <w:jc w:val="center"/>
              <w:rPr>
                <w:rFonts w:cs="Times New Roman"/>
                <w:bCs/>
                <w:szCs w:val="24"/>
              </w:rPr>
            </w:pPr>
            <w:r w:rsidRPr="00715B51">
              <w:rPr>
                <w:rFonts w:cs="Times New Roman"/>
                <w:b/>
                <w:szCs w:val="24"/>
              </w:rPr>
              <w:t>Bước 1</w:t>
            </w:r>
          </w:p>
        </w:tc>
        <w:tc>
          <w:tcPr>
            <w:tcW w:w="8222" w:type="dxa"/>
          </w:tcPr>
          <w:p w:rsidR="003148CB" w:rsidRPr="00715B51" w:rsidRDefault="003148CB" w:rsidP="00057893">
            <w:pPr>
              <w:spacing w:after="60"/>
              <w:jc w:val="both"/>
              <w:rPr>
                <w:rFonts w:cs="Times New Roman"/>
                <w:bCs/>
                <w:szCs w:val="24"/>
              </w:rPr>
            </w:pPr>
            <w:r w:rsidRPr="00715B51">
              <w:rPr>
                <w:rFonts w:cs="Times New Roman"/>
                <w:bCs/>
                <w:szCs w:val="24"/>
              </w:rPr>
              <w:t>Giáo viên hệ thống lại nội dung cần nắm và hướng dẫn thêm các bước làm bài toán tính sai số:</w:t>
            </w:r>
          </w:p>
          <w:p w:rsidR="003148CB" w:rsidRPr="00715B51" w:rsidRDefault="003148CB" w:rsidP="00057893">
            <w:pPr>
              <w:spacing w:after="60"/>
              <w:jc w:val="both"/>
              <w:rPr>
                <w:rFonts w:cs="Times New Roman"/>
                <w:b/>
                <w:szCs w:val="24"/>
              </w:rPr>
            </w:pPr>
            <w:r w:rsidRPr="00715B51">
              <w:rPr>
                <w:rFonts w:cs="Times New Roman"/>
                <w:b/>
                <w:szCs w:val="24"/>
              </w:rPr>
              <w:t xml:space="preserve">a. </w:t>
            </w:r>
            <w:r w:rsidRPr="00715B51">
              <w:rPr>
                <w:rFonts w:cs="Times New Roman"/>
                <w:bCs/>
                <w:szCs w:val="24"/>
              </w:rPr>
              <w:t>Với phép đo trực tiếp:</w:t>
            </w:r>
          </w:p>
          <w:p w:rsidR="003148CB" w:rsidRPr="00715B51" w:rsidRDefault="00DE53FA" w:rsidP="00057893">
            <w:pPr>
              <w:spacing w:after="60"/>
              <w:jc w:val="both"/>
              <w:rPr>
                <w:rFonts w:cs="Times New Roman"/>
                <w:bCs/>
                <w:szCs w:val="24"/>
              </w:rPr>
            </w:pPr>
            <w:r w:rsidRPr="00715B51">
              <w:rPr>
                <w:rFonts w:cs="Times New Roman"/>
                <w:b/>
                <w:szCs w:val="24"/>
              </w:rPr>
              <w:t xml:space="preserve">     </w:t>
            </w:r>
            <w:r w:rsidR="003148CB" w:rsidRPr="00715B51">
              <w:rPr>
                <w:rFonts w:cs="Times New Roman"/>
                <w:b/>
                <w:szCs w:val="24"/>
              </w:rPr>
              <w:t>B1:</w:t>
            </w:r>
            <w:r w:rsidR="003148CB" w:rsidRPr="00715B51">
              <w:rPr>
                <w:rFonts w:cs="Times New Roman"/>
                <w:bCs/>
                <w:szCs w:val="24"/>
              </w:rPr>
              <w:t xml:space="preserve"> Tính giá trị trung bình của A.</w:t>
            </w:r>
          </w:p>
          <w:p w:rsidR="003148CB" w:rsidRPr="00715B51" w:rsidRDefault="00DE53FA" w:rsidP="00057893">
            <w:pPr>
              <w:spacing w:after="60"/>
              <w:jc w:val="both"/>
              <w:rPr>
                <w:rFonts w:cs="Times New Roman"/>
                <w:bCs/>
                <w:szCs w:val="24"/>
              </w:rPr>
            </w:pPr>
            <w:r w:rsidRPr="00715B51">
              <w:rPr>
                <w:rFonts w:cs="Times New Roman"/>
                <w:b/>
                <w:szCs w:val="24"/>
              </w:rPr>
              <w:t xml:space="preserve">     </w:t>
            </w:r>
            <w:r w:rsidR="003148CB" w:rsidRPr="00715B51">
              <w:rPr>
                <w:rFonts w:cs="Times New Roman"/>
                <w:b/>
                <w:szCs w:val="24"/>
              </w:rPr>
              <w:t>B2:</w:t>
            </w:r>
            <w:r w:rsidR="003148CB" w:rsidRPr="00715B51">
              <w:rPr>
                <w:rFonts w:cs="Times New Roman"/>
                <w:bCs/>
                <w:szCs w:val="24"/>
              </w:rPr>
              <w:t xml:space="preserve"> Tính sai số trong các lần đo </w:t>
            </w:r>
            <w:r w:rsidR="003148CB" w:rsidRPr="00715B51">
              <w:rPr>
                <w:rFonts w:cs="Times New Roman"/>
                <w:bCs/>
                <w:szCs w:val="24"/>
              </w:rPr>
              <w:sym w:font="Symbol" w:char="F044"/>
            </w:r>
            <w:r w:rsidR="003148CB" w:rsidRPr="00715B51">
              <w:rPr>
                <w:rFonts w:cs="Times New Roman"/>
                <w:bCs/>
                <w:szCs w:val="24"/>
              </w:rPr>
              <w:t>A</w:t>
            </w:r>
            <w:r w:rsidR="003148CB" w:rsidRPr="00715B51">
              <w:rPr>
                <w:rFonts w:cs="Times New Roman"/>
                <w:bCs/>
                <w:szCs w:val="24"/>
                <w:vertAlign w:val="subscript"/>
              </w:rPr>
              <w:t>i</w:t>
            </w:r>
          </w:p>
          <w:p w:rsidR="003148CB" w:rsidRPr="00715B51" w:rsidRDefault="00DE53FA" w:rsidP="00057893">
            <w:pPr>
              <w:spacing w:after="60"/>
              <w:jc w:val="both"/>
              <w:rPr>
                <w:rFonts w:cs="Times New Roman"/>
                <w:bCs/>
                <w:szCs w:val="24"/>
              </w:rPr>
            </w:pPr>
            <w:r w:rsidRPr="00715B51">
              <w:rPr>
                <w:rFonts w:cs="Times New Roman"/>
                <w:b/>
                <w:szCs w:val="24"/>
              </w:rPr>
              <w:t xml:space="preserve">     </w:t>
            </w:r>
            <w:r w:rsidR="003148CB" w:rsidRPr="00715B51">
              <w:rPr>
                <w:rFonts w:cs="Times New Roman"/>
                <w:b/>
                <w:szCs w:val="24"/>
              </w:rPr>
              <w:t>B3:</w:t>
            </w:r>
            <w:r w:rsidR="003148CB" w:rsidRPr="00715B51">
              <w:rPr>
                <w:rFonts w:cs="Times New Roman"/>
                <w:bCs/>
                <w:szCs w:val="24"/>
              </w:rPr>
              <w:t xml:space="preserve"> Tính tổng sai số </w:t>
            </w:r>
            <w:r w:rsidR="003148CB" w:rsidRPr="00715B51">
              <w:rPr>
                <w:rFonts w:cs="Times New Roman"/>
                <w:bCs/>
                <w:szCs w:val="24"/>
              </w:rPr>
              <w:sym w:font="Symbol" w:char="F044"/>
            </w:r>
            <w:r w:rsidR="003148CB" w:rsidRPr="00715B51">
              <w:rPr>
                <w:rFonts w:cs="Times New Roman"/>
                <w:bCs/>
                <w:szCs w:val="24"/>
              </w:rPr>
              <w:t>A (thêm sai số dụng cụ)</w:t>
            </w:r>
          </w:p>
          <w:p w:rsidR="003148CB" w:rsidRPr="00715B51" w:rsidRDefault="00DE53FA" w:rsidP="00057893">
            <w:pPr>
              <w:spacing w:after="60"/>
              <w:jc w:val="both"/>
              <w:rPr>
                <w:rFonts w:cs="Times New Roman"/>
                <w:bCs/>
                <w:szCs w:val="24"/>
              </w:rPr>
            </w:pPr>
            <w:r w:rsidRPr="00715B51">
              <w:rPr>
                <w:rFonts w:cs="Times New Roman"/>
                <w:b/>
                <w:szCs w:val="24"/>
              </w:rPr>
              <w:t xml:space="preserve">     </w:t>
            </w:r>
            <w:r w:rsidR="003148CB" w:rsidRPr="00715B51">
              <w:rPr>
                <w:rFonts w:cs="Times New Roman"/>
                <w:b/>
                <w:szCs w:val="24"/>
              </w:rPr>
              <w:t>B4:</w:t>
            </w:r>
            <w:r w:rsidR="003148CB" w:rsidRPr="00715B51">
              <w:rPr>
                <w:rFonts w:cs="Times New Roman"/>
                <w:bCs/>
                <w:szCs w:val="24"/>
              </w:rPr>
              <w:t xml:space="preserve"> Ghi kết quả A</w:t>
            </w:r>
          </w:p>
          <w:p w:rsidR="003148CB" w:rsidRPr="00715B51" w:rsidRDefault="003148CB" w:rsidP="00057893">
            <w:pPr>
              <w:spacing w:after="60"/>
              <w:jc w:val="both"/>
              <w:rPr>
                <w:rFonts w:cs="Times New Roman"/>
                <w:b/>
                <w:szCs w:val="24"/>
              </w:rPr>
            </w:pPr>
            <w:r w:rsidRPr="00715B51">
              <w:rPr>
                <w:rFonts w:cs="Times New Roman"/>
                <w:b/>
                <w:szCs w:val="24"/>
              </w:rPr>
              <w:t>b.</w:t>
            </w:r>
            <w:r w:rsidRPr="00715B51">
              <w:rPr>
                <w:rFonts w:cs="Times New Roman"/>
                <w:bCs/>
                <w:szCs w:val="24"/>
              </w:rPr>
              <w:t>Với phép đo gián tiếp:</w:t>
            </w:r>
          </w:p>
          <w:p w:rsidR="003148CB" w:rsidRPr="00715B51" w:rsidRDefault="00DE53FA" w:rsidP="00057893">
            <w:pPr>
              <w:spacing w:after="60"/>
              <w:jc w:val="both"/>
              <w:rPr>
                <w:rFonts w:cs="Times New Roman"/>
                <w:bCs/>
                <w:szCs w:val="24"/>
              </w:rPr>
            </w:pPr>
            <w:r w:rsidRPr="00715B51">
              <w:rPr>
                <w:rFonts w:cs="Times New Roman"/>
                <w:bCs/>
                <w:szCs w:val="24"/>
              </w:rPr>
              <w:t xml:space="preserve">     </w:t>
            </w:r>
            <w:r w:rsidR="003148CB" w:rsidRPr="00715B51">
              <w:rPr>
                <w:rFonts w:cs="Times New Roman"/>
                <w:b/>
                <w:szCs w:val="24"/>
              </w:rPr>
              <w:t>B1:</w:t>
            </w:r>
            <w:r w:rsidR="003148CB" w:rsidRPr="00715B51">
              <w:rPr>
                <w:rFonts w:cs="Times New Roman"/>
                <w:bCs/>
                <w:szCs w:val="24"/>
              </w:rPr>
              <w:t>Tính giá trị trung bình của F theo công thức.</w:t>
            </w:r>
          </w:p>
          <w:p w:rsidR="003148CB" w:rsidRPr="00715B51" w:rsidRDefault="00DE53FA" w:rsidP="00057893">
            <w:pPr>
              <w:spacing w:after="60"/>
              <w:jc w:val="both"/>
              <w:rPr>
                <w:rFonts w:cs="Times New Roman"/>
                <w:bCs/>
                <w:szCs w:val="24"/>
              </w:rPr>
            </w:pPr>
            <w:r w:rsidRPr="00715B51">
              <w:rPr>
                <w:rFonts w:cs="Times New Roman"/>
                <w:bCs/>
                <w:szCs w:val="24"/>
              </w:rPr>
              <w:t xml:space="preserve">     </w:t>
            </w:r>
            <w:r w:rsidR="003148CB" w:rsidRPr="00715B51">
              <w:rPr>
                <w:rFonts w:cs="Times New Roman"/>
                <w:b/>
                <w:szCs w:val="24"/>
              </w:rPr>
              <w:t>B2:</w:t>
            </w:r>
            <w:r w:rsidR="003148CB" w:rsidRPr="00715B51">
              <w:rPr>
                <w:rFonts w:cs="Times New Roman"/>
                <w:bCs/>
                <w:szCs w:val="24"/>
              </w:rPr>
              <w:t xml:space="preserve"> Tính sai số</w:t>
            </w:r>
            <w:r w:rsidRPr="00715B51">
              <w:rPr>
                <w:rFonts w:cs="Times New Roman"/>
                <w:bCs/>
                <w:szCs w:val="24"/>
              </w:rPr>
              <w:t>:</w:t>
            </w:r>
            <w:r w:rsidR="00604E39" w:rsidRPr="00715B51">
              <w:rPr>
                <w:rFonts w:cs="Times New Roman"/>
                <w:bCs/>
                <w:szCs w:val="24"/>
              </w:rPr>
              <w:t xml:space="preserve">    </w:t>
            </w:r>
            <w:r w:rsidR="003148CB" w:rsidRPr="00715B51">
              <w:rPr>
                <w:rFonts w:cs="Times New Roman"/>
                <w:b/>
                <w:szCs w:val="24"/>
              </w:rPr>
              <w:sym w:font="Symbol" w:char="F0B7"/>
            </w:r>
            <w:r w:rsidR="00604E39" w:rsidRPr="00715B51">
              <w:rPr>
                <w:rFonts w:cs="Times New Roman"/>
                <w:b/>
                <w:szCs w:val="24"/>
              </w:rPr>
              <w:t xml:space="preserve"> </w:t>
            </w:r>
            <w:r w:rsidR="003148CB" w:rsidRPr="00715B51">
              <w:rPr>
                <w:rFonts w:cs="Times New Roman"/>
                <w:bCs/>
                <w:szCs w:val="24"/>
              </w:rPr>
              <w:t>Nếu</w:t>
            </w:r>
            <m:oMath>
              <m:r>
                <w:rPr>
                  <w:rFonts w:ascii="Cambria Math" w:hAnsi="Cambria Math" w:cs="Times New Roman"/>
                  <w:szCs w:val="24"/>
                </w:rPr>
                <m:t>A</m:t>
              </m:r>
              <m:r>
                <w:rPr>
                  <w:rFonts w:ascii="Cambria Math" w:cs="Times New Roman"/>
                  <w:szCs w:val="24"/>
                </w:rPr>
                <m:t xml:space="preserve">= </m:t>
              </m:r>
              <m:r>
                <w:rPr>
                  <w:rFonts w:ascii="Cambria Math" w:hAnsi="Cambria Math" w:cs="Times New Roman"/>
                  <w:szCs w:val="24"/>
                </w:rPr>
                <m:t>B</m:t>
              </m:r>
              <m:r>
                <w:rPr>
                  <w:rFonts w:ascii="Cambria Math" w:cs="Times New Roman"/>
                  <w:szCs w:val="24"/>
                </w:rPr>
                <m:t>±</m:t>
              </m:r>
              <m:r>
                <w:rPr>
                  <w:rFonts w:ascii="Cambria Math" w:hAnsi="Cambria Math" w:cs="Times New Roman"/>
                  <w:szCs w:val="24"/>
                </w:rPr>
                <m:t>C</m:t>
              </m:r>
            </m:oMath>
            <w:r w:rsidR="003148CB" w:rsidRPr="00715B51">
              <w:rPr>
                <w:rFonts w:cs="Times New Roman"/>
                <w:bCs/>
                <w:szCs w:val="24"/>
              </w:rPr>
              <w:t xml:space="preserve"> thì </w:t>
            </w:r>
            <m:oMath>
              <m:r>
                <w:rPr>
                  <w:rFonts w:cs="Times New Roman"/>
                  <w:szCs w:val="24"/>
                </w:rPr>
                <m:t>∆</m:t>
              </m:r>
              <m:r>
                <w:rPr>
                  <w:rFonts w:ascii="Cambria Math" w:hAnsi="Cambria Math" w:cs="Times New Roman"/>
                  <w:szCs w:val="24"/>
                </w:rPr>
                <m:t>A</m:t>
              </m:r>
              <m:r>
                <w:rPr>
                  <w:rFonts w:ascii="Cambria Math" w:cs="Times New Roman"/>
                  <w:szCs w:val="24"/>
                </w:rPr>
                <m:t xml:space="preserve">= </m:t>
              </m:r>
              <m:r>
                <w:rPr>
                  <w:rFonts w:ascii="Cambria Math" w:cs="Times New Roman"/>
                  <w:szCs w:val="24"/>
                </w:rPr>
                <m:t>∆</m:t>
              </m:r>
              <m:r>
                <w:rPr>
                  <w:rFonts w:ascii="Cambria Math" w:hAnsi="Cambria Math" w:cs="Times New Roman"/>
                  <w:szCs w:val="24"/>
                </w:rPr>
                <m:t>B</m:t>
              </m:r>
              <m:r>
                <w:rPr>
                  <w:rFonts w:ascii="Cambria Math" w:cs="Times New Roman"/>
                  <w:szCs w:val="24"/>
                </w:rPr>
                <m:t>+</m:t>
              </m:r>
              <m:r>
                <w:rPr>
                  <w:rFonts w:ascii="Cambria Math" w:cs="Times New Roman"/>
                  <w:szCs w:val="24"/>
                </w:rPr>
                <m:t>∆</m:t>
              </m:r>
              <m:r>
                <w:rPr>
                  <w:rFonts w:ascii="Cambria Math" w:hAnsi="Cambria Math" w:cs="Times New Roman"/>
                  <w:szCs w:val="24"/>
                </w:rPr>
                <m:t>C</m:t>
              </m:r>
            </m:oMath>
          </w:p>
          <w:p w:rsidR="003148CB" w:rsidRPr="00715B51" w:rsidRDefault="00DE53FA" w:rsidP="00057893">
            <w:pPr>
              <w:spacing w:after="60"/>
              <w:jc w:val="both"/>
              <w:rPr>
                <w:rFonts w:cs="Times New Roman"/>
                <w:bCs/>
                <w:szCs w:val="24"/>
              </w:rPr>
            </w:pPr>
            <w:r w:rsidRPr="00715B51">
              <w:rPr>
                <w:rFonts w:cs="Times New Roman"/>
                <w:b/>
                <w:szCs w:val="24"/>
              </w:rPr>
              <w:t xml:space="preserve">             </w:t>
            </w:r>
            <w:r w:rsidR="00604E39" w:rsidRPr="00715B51">
              <w:rPr>
                <w:rFonts w:cs="Times New Roman"/>
                <w:b/>
                <w:szCs w:val="24"/>
              </w:rPr>
              <w:t xml:space="preserve">                      </w:t>
            </w:r>
            <w:r w:rsidR="003148CB" w:rsidRPr="00715B51">
              <w:rPr>
                <w:rFonts w:cs="Times New Roman"/>
                <w:b/>
                <w:szCs w:val="24"/>
              </w:rPr>
              <w:sym w:font="Symbol" w:char="F0B7"/>
            </w:r>
            <w:r w:rsidR="00604E39" w:rsidRPr="00715B51">
              <w:rPr>
                <w:rFonts w:cs="Times New Roman"/>
                <w:b/>
                <w:szCs w:val="24"/>
              </w:rPr>
              <w:t xml:space="preserve"> </w:t>
            </w:r>
            <w:r w:rsidR="003148CB" w:rsidRPr="00715B51">
              <w:rPr>
                <w:rFonts w:cs="Times New Roman"/>
                <w:bCs/>
                <w:szCs w:val="24"/>
              </w:rPr>
              <w:t xml:space="preserve">Nếu </w:t>
            </w:r>
            <m:oMath>
              <m:r>
                <w:rPr>
                  <w:rFonts w:ascii="Cambria Math" w:hAnsi="Cambria Math" w:cs="Times New Roman"/>
                  <w:szCs w:val="24"/>
                </w:rPr>
                <m:t>v</m:t>
              </m:r>
              <m:r>
                <w:rPr>
                  <w:rFonts w:ascii="Cambria Math" w:cs="Times New Roman"/>
                  <w:szCs w:val="24"/>
                </w:rPr>
                <m:t xml:space="preserve">= </m:t>
              </m:r>
              <m:f>
                <m:fPr>
                  <m:ctrlPr>
                    <w:rPr>
                      <w:rFonts w:ascii="Cambria Math" w:hAnsi="Cambria Math" w:cs="Times New Roman"/>
                      <w:bCs/>
                      <w:i/>
                      <w:szCs w:val="24"/>
                    </w:rPr>
                  </m:ctrlPr>
                </m:fPr>
                <m:num>
                  <m:r>
                    <w:rPr>
                      <w:rFonts w:ascii="Cambria Math" w:hAnsi="Cambria Math" w:cs="Times New Roman"/>
                      <w:szCs w:val="24"/>
                    </w:rPr>
                    <m:t>s</m:t>
                  </m:r>
                </m:num>
                <m:den>
                  <m:r>
                    <w:rPr>
                      <w:rFonts w:ascii="Cambria Math" w:hAnsi="Cambria Math" w:cs="Times New Roman"/>
                      <w:szCs w:val="24"/>
                    </w:rPr>
                    <m:t>t</m:t>
                  </m:r>
                </m:den>
              </m:f>
            </m:oMath>
            <w:r w:rsidR="003148CB" w:rsidRPr="00715B51">
              <w:rPr>
                <w:rFonts w:cs="Times New Roman"/>
                <w:bCs/>
                <w:szCs w:val="24"/>
              </w:rPr>
              <w:t xml:space="preserve">  thì </w:t>
            </w:r>
            <m:oMath>
              <m:r>
                <w:rPr>
                  <w:rFonts w:ascii="Cambria Math" w:hAnsi="Cambria Math" w:cs="Times New Roman"/>
                  <w:szCs w:val="24"/>
                </w:rPr>
                <m:t>δv</m:t>
              </m:r>
              <m:r>
                <w:rPr>
                  <w:rFonts w:ascii="Cambria Math" w:cs="Times New Roman"/>
                  <w:szCs w:val="24"/>
                </w:rPr>
                <m:t>=</m:t>
              </m:r>
              <m:r>
                <w:rPr>
                  <w:rFonts w:ascii="Cambria Math" w:hAnsi="Cambria Math" w:cs="Times New Roman"/>
                  <w:szCs w:val="24"/>
                </w:rPr>
                <m:t>δs</m:t>
              </m:r>
              <m:r>
                <w:rPr>
                  <w:rFonts w:ascii="Cambria Math" w:cs="Times New Roman"/>
                  <w:szCs w:val="24"/>
                </w:rPr>
                <m:t>+</m:t>
              </m:r>
              <m:r>
                <w:rPr>
                  <w:rFonts w:ascii="Cambria Math" w:hAnsi="Cambria Math" w:cs="Times New Roman"/>
                  <w:szCs w:val="24"/>
                </w:rPr>
                <m:t>δt</m:t>
              </m:r>
            </m:oMath>
            <w:r w:rsidR="003148CB" w:rsidRPr="00715B51">
              <w:rPr>
                <w:rFonts w:cs="Times New Roman"/>
                <w:bCs/>
                <w:szCs w:val="24"/>
              </w:rPr>
              <w:sym w:font="Symbol" w:char="F0DE"/>
            </w:r>
            <w:r w:rsidR="003148CB" w:rsidRPr="00715B51">
              <w:rPr>
                <w:rFonts w:cs="Times New Roman"/>
                <w:bCs/>
                <w:szCs w:val="24"/>
              </w:rPr>
              <w:sym w:font="Symbol" w:char="F044"/>
            </w:r>
            <w:r w:rsidR="003148CB" w:rsidRPr="00715B51">
              <w:rPr>
                <w:rFonts w:cs="Times New Roman"/>
                <w:bCs/>
                <w:szCs w:val="24"/>
              </w:rPr>
              <w:t>v</w:t>
            </w:r>
          </w:p>
          <w:p w:rsidR="003148CB" w:rsidRPr="00715B51" w:rsidRDefault="003148CB" w:rsidP="00057893">
            <w:pPr>
              <w:spacing w:after="60"/>
              <w:jc w:val="both"/>
              <w:rPr>
                <w:rFonts w:cs="Times New Roman"/>
                <w:bCs/>
                <w:szCs w:val="24"/>
              </w:rPr>
            </w:pPr>
            <w:r w:rsidRPr="00715B51">
              <w:rPr>
                <w:rFonts w:cs="Times New Roman"/>
                <w:b/>
                <w:szCs w:val="24"/>
              </w:rPr>
              <w:t>B3:</w:t>
            </w:r>
            <w:r w:rsidRPr="00715B51">
              <w:rPr>
                <w:rFonts w:cs="Times New Roman"/>
                <w:bCs/>
                <w:szCs w:val="24"/>
              </w:rPr>
              <w:t xml:space="preserve"> Ghi kết quả.</w:t>
            </w:r>
          </w:p>
          <w:p w:rsidR="003148CB" w:rsidRPr="00715B51" w:rsidRDefault="003148CB" w:rsidP="00057893">
            <w:pPr>
              <w:spacing w:after="60"/>
              <w:jc w:val="both"/>
              <w:rPr>
                <w:rFonts w:cs="Times New Roman"/>
                <w:bCs/>
                <w:szCs w:val="24"/>
              </w:rPr>
            </w:pPr>
            <w:r w:rsidRPr="00715B51">
              <w:rPr>
                <w:rFonts w:cs="Times New Roman"/>
                <w:bCs/>
                <w:szCs w:val="24"/>
              </w:rPr>
              <w:t>- Giáo viên chuyển giao nhiệm vụ</w:t>
            </w:r>
            <w:r w:rsidR="00604E39" w:rsidRPr="00715B51">
              <w:rPr>
                <w:rFonts w:cs="Times New Roman"/>
                <w:bCs/>
                <w:szCs w:val="24"/>
              </w:rPr>
              <w:t xml:space="preserve">: </w:t>
            </w:r>
            <w:r w:rsidRPr="00715B51">
              <w:rPr>
                <w:rFonts w:cs="Times New Roman"/>
                <w:bCs/>
                <w:szCs w:val="24"/>
              </w:rPr>
              <w:t xml:space="preserve"> HS làm bài tập trong phiếu học tập số 5.</w:t>
            </w:r>
          </w:p>
        </w:tc>
      </w:tr>
      <w:tr w:rsidR="003148CB" w:rsidRPr="00715B51" w:rsidTr="00993615">
        <w:tc>
          <w:tcPr>
            <w:tcW w:w="1975" w:type="dxa"/>
          </w:tcPr>
          <w:p w:rsidR="003148CB" w:rsidRPr="00715B51" w:rsidRDefault="003148CB" w:rsidP="00057893">
            <w:pPr>
              <w:spacing w:after="60"/>
              <w:jc w:val="center"/>
              <w:rPr>
                <w:rFonts w:cs="Times New Roman"/>
                <w:bCs/>
                <w:szCs w:val="24"/>
              </w:rPr>
            </w:pPr>
            <w:r w:rsidRPr="00715B51">
              <w:rPr>
                <w:rFonts w:cs="Times New Roman"/>
                <w:b/>
                <w:szCs w:val="24"/>
              </w:rPr>
              <w:t>Bước 2</w:t>
            </w:r>
          </w:p>
        </w:tc>
        <w:tc>
          <w:tcPr>
            <w:tcW w:w="8222" w:type="dxa"/>
          </w:tcPr>
          <w:p w:rsidR="003148CB" w:rsidRPr="00715B51" w:rsidRDefault="003148CB" w:rsidP="00057893">
            <w:pPr>
              <w:spacing w:after="60"/>
              <w:jc w:val="both"/>
              <w:rPr>
                <w:rFonts w:cs="Times New Roman"/>
                <w:bCs/>
                <w:szCs w:val="24"/>
              </w:rPr>
            </w:pPr>
            <w:r w:rsidRPr="00715B51">
              <w:rPr>
                <w:rFonts w:cs="Times New Roman"/>
                <w:bCs/>
                <w:szCs w:val="24"/>
              </w:rPr>
              <w:t>Học sinh thực hiện nhiệm vụ theo nhóm</w:t>
            </w:r>
          </w:p>
        </w:tc>
      </w:tr>
      <w:tr w:rsidR="003148CB" w:rsidRPr="00715B51" w:rsidTr="00993615">
        <w:tc>
          <w:tcPr>
            <w:tcW w:w="1975" w:type="dxa"/>
          </w:tcPr>
          <w:p w:rsidR="003148CB" w:rsidRPr="00715B51" w:rsidRDefault="003148CB" w:rsidP="00057893">
            <w:pPr>
              <w:spacing w:after="60"/>
              <w:jc w:val="center"/>
              <w:rPr>
                <w:rFonts w:cs="Times New Roman"/>
                <w:bCs/>
                <w:szCs w:val="24"/>
              </w:rPr>
            </w:pPr>
            <w:r w:rsidRPr="00715B51">
              <w:rPr>
                <w:rFonts w:cs="Times New Roman"/>
                <w:b/>
                <w:szCs w:val="24"/>
              </w:rPr>
              <w:t>Bước 3</w:t>
            </w:r>
          </w:p>
        </w:tc>
        <w:tc>
          <w:tcPr>
            <w:tcW w:w="8222" w:type="dxa"/>
          </w:tcPr>
          <w:p w:rsidR="003148CB" w:rsidRPr="00715B51" w:rsidRDefault="003148CB" w:rsidP="00057893">
            <w:pPr>
              <w:spacing w:after="60"/>
              <w:jc w:val="both"/>
              <w:rPr>
                <w:rFonts w:cs="Times New Roman"/>
                <w:bCs/>
                <w:szCs w:val="24"/>
              </w:rPr>
            </w:pPr>
            <w:r w:rsidRPr="00715B51">
              <w:rPr>
                <w:rFonts w:cs="Times New Roman"/>
                <w:bCs/>
                <w:szCs w:val="24"/>
              </w:rPr>
              <w:t>Báo cáo kết quả và thảo luận</w:t>
            </w:r>
          </w:p>
          <w:p w:rsidR="003148CB" w:rsidRPr="00715B51" w:rsidRDefault="003148CB" w:rsidP="00057893">
            <w:pPr>
              <w:spacing w:after="60"/>
              <w:jc w:val="both"/>
              <w:rPr>
                <w:rFonts w:cs="Times New Roman"/>
                <w:szCs w:val="24"/>
              </w:rPr>
            </w:pPr>
            <w:r w:rsidRPr="00715B51">
              <w:rPr>
                <w:rFonts w:cs="Times New Roman"/>
                <w:szCs w:val="24"/>
              </w:rPr>
              <w:t>- Đại diện 1 nhóm trình bày.</w:t>
            </w:r>
          </w:p>
          <w:p w:rsidR="003148CB" w:rsidRPr="00715B51" w:rsidRDefault="003148CB" w:rsidP="00057893">
            <w:pPr>
              <w:spacing w:after="60"/>
              <w:jc w:val="both"/>
              <w:rPr>
                <w:rFonts w:cs="Times New Roman"/>
                <w:szCs w:val="24"/>
              </w:rPr>
            </w:pPr>
            <w:r w:rsidRPr="00715B51">
              <w:rPr>
                <w:rFonts w:cs="Times New Roman"/>
                <w:b/>
                <w:bCs/>
                <w:szCs w:val="24"/>
              </w:rPr>
              <w:t xml:space="preserve">Câu 1: a. </w:t>
            </w:r>
            <w:r w:rsidRPr="00715B51">
              <w:rPr>
                <w:rFonts w:cs="Times New Roman"/>
                <w:szCs w:val="24"/>
              </w:rPr>
              <w:t>t = (2,246 ± 0,003)s</w:t>
            </w:r>
            <w:r w:rsidR="0083764B" w:rsidRPr="00715B51">
              <w:rPr>
                <w:rFonts w:cs="Times New Roman"/>
                <w:szCs w:val="24"/>
              </w:rPr>
              <w:t xml:space="preserve">            </w:t>
            </w:r>
            <w:r w:rsidRPr="00715B51">
              <w:rPr>
                <w:rFonts w:cs="Times New Roman"/>
                <w:b/>
                <w:bCs/>
                <w:szCs w:val="24"/>
              </w:rPr>
              <w:t xml:space="preserve">b.  </w:t>
            </w:r>
            <w:r w:rsidRPr="00715B51">
              <w:rPr>
                <w:rFonts w:cs="Times New Roman"/>
                <w:szCs w:val="24"/>
              </w:rPr>
              <w:t>t = (2,2458 ± 0,0026)s</w:t>
            </w:r>
          </w:p>
          <w:p w:rsidR="003148CB" w:rsidRPr="00715B51" w:rsidRDefault="003148CB" w:rsidP="00057893">
            <w:pPr>
              <w:spacing w:after="60"/>
              <w:jc w:val="both"/>
              <w:rPr>
                <w:rFonts w:cs="Times New Roman"/>
                <w:szCs w:val="24"/>
              </w:rPr>
            </w:pPr>
            <w:r w:rsidRPr="00715B51">
              <w:rPr>
                <w:rFonts w:cs="Times New Roman"/>
                <w:b/>
                <w:bCs/>
                <w:szCs w:val="24"/>
              </w:rPr>
              <w:t>Câu 2:</w:t>
            </w:r>
            <w:r w:rsidR="0083764B" w:rsidRPr="00715B51">
              <w:rPr>
                <w:rFonts w:cs="Times New Roman"/>
                <w:b/>
                <w:bCs/>
                <w:szCs w:val="24"/>
              </w:rPr>
              <w:t xml:space="preserve">             </w:t>
            </w:r>
            <w:r w:rsidRPr="00715B51">
              <w:rPr>
                <w:rFonts w:cs="Times New Roman"/>
                <w:b/>
                <w:bCs/>
                <w:szCs w:val="24"/>
              </w:rPr>
              <w:t xml:space="preserve">A. </w:t>
            </w:r>
            <w:r w:rsidRPr="00715B51">
              <w:rPr>
                <w:rFonts w:cs="Times New Roman"/>
                <w:position w:val="-24"/>
                <w:szCs w:val="24"/>
              </w:rPr>
              <w:object w:dxaOrig="38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3.45pt;height:30.05pt" o:ole="">
                  <v:imagedata r:id="rId65" o:title=""/>
                </v:shape>
                <o:OLEObject Type="Embed" ProgID="Equation.DSMT4" ShapeID="_x0000_i1025" DrawAspect="Content" ObjectID="_1750594466" r:id="rId66"/>
              </w:object>
            </w:r>
          </w:p>
          <w:p w:rsidR="003148CB" w:rsidRPr="00715B51" w:rsidRDefault="00DE53FA" w:rsidP="00057893">
            <w:pPr>
              <w:spacing w:after="60"/>
              <w:jc w:val="both"/>
              <w:rPr>
                <w:rFonts w:cs="Times New Roman"/>
                <w:szCs w:val="24"/>
              </w:rPr>
            </w:pPr>
            <w:r w:rsidRPr="00715B51">
              <w:rPr>
                <w:rFonts w:cs="Times New Roman"/>
                <w:b/>
                <w:bCs/>
                <w:szCs w:val="24"/>
              </w:rPr>
              <w:t xml:space="preserve">                        </w:t>
            </w:r>
            <w:r w:rsidR="003148CB" w:rsidRPr="00715B51">
              <w:rPr>
                <w:rFonts w:cs="Times New Roman"/>
                <w:b/>
                <w:bCs/>
                <w:szCs w:val="24"/>
              </w:rPr>
              <w:t>B.</w:t>
            </w:r>
            <w:r w:rsidR="003148CB" w:rsidRPr="00715B51">
              <w:rPr>
                <w:rFonts w:cs="Times New Roman"/>
                <w:position w:val="-24"/>
                <w:szCs w:val="24"/>
              </w:rPr>
              <w:object w:dxaOrig="4080" w:dyaOrig="620">
                <v:shape id="_x0000_i1026" type="#_x0000_t75" style="width:205.35pt;height:30.05pt" o:ole="">
                  <v:imagedata r:id="rId67" o:title=""/>
                </v:shape>
                <o:OLEObject Type="Embed" ProgID="Equation.DSMT4" ShapeID="_x0000_i1026" DrawAspect="Content" ObjectID="_1750594467" r:id="rId68"/>
              </w:object>
            </w:r>
          </w:p>
          <w:p w:rsidR="003148CB" w:rsidRPr="00715B51" w:rsidRDefault="00DE53FA" w:rsidP="00057893">
            <w:pPr>
              <w:spacing w:after="60"/>
              <w:jc w:val="both"/>
              <w:rPr>
                <w:rFonts w:cs="Times New Roman"/>
                <w:szCs w:val="24"/>
              </w:rPr>
            </w:pPr>
            <w:r w:rsidRPr="00715B51">
              <w:rPr>
                <w:rFonts w:cs="Times New Roman"/>
                <w:b/>
                <w:bCs/>
                <w:szCs w:val="24"/>
              </w:rPr>
              <w:t xml:space="preserve">                        </w:t>
            </w:r>
            <w:r w:rsidR="003148CB" w:rsidRPr="00715B51">
              <w:rPr>
                <w:rFonts w:cs="Times New Roman"/>
                <w:b/>
                <w:bCs/>
                <w:szCs w:val="24"/>
              </w:rPr>
              <w:t>C &amp; D.</w:t>
            </w:r>
            <w:r w:rsidR="003148CB" w:rsidRPr="00715B51">
              <w:rPr>
                <w:rFonts w:cs="Times New Roman"/>
                <w:position w:val="-28"/>
                <w:szCs w:val="24"/>
              </w:rPr>
              <w:object w:dxaOrig="3879" w:dyaOrig="680">
                <v:shape id="_x0000_i1027" type="#_x0000_t75" style="width:194.1pt;height:33.8pt" o:ole="">
                  <v:imagedata r:id="rId69" o:title=""/>
                </v:shape>
                <o:OLEObject Type="Embed" ProgID="Equation.DSMT4" ShapeID="_x0000_i1027" DrawAspect="Content" ObjectID="_1750594468" r:id="rId70"/>
              </w:object>
            </w:r>
            <w:r w:rsidR="00604E39" w:rsidRPr="00715B51">
              <w:rPr>
                <w:rFonts w:cs="Times New Roman"/>
                <w:szCs w:val="24"/>
              </w:rPr>
              <w:t xml:space="preserve">   </w:t>
            </w:r>
            <w:r w:rsidR="003148CB" w:rsidRPr="00715B51">
              <w:rPr>
                <w:rFonts w:cs="Times New Roman"/>
                <w:b/>
                <w:szCs w:val="24"/>
              </w:rPr>
              <w:sym w:font="Symbol" w:char="F0DE"/>
            </w:r>
            <w:r w:rsidR="003148CB" w:rsidRPr="00715B51">
              <w:rPr>
                <w:rFonts w:cs="Times New Roman"/>
                <w:b/>
                <w:szCs w:val="24"/>
              </w:rPr>
              <w:t xml:space="preserve"> Đáp án: B</w:t>
            </w:r>
          </w:p>
          <w:p w:rsidR="003148CB" w:rsidRPr="00715B51" w:rsidRDefault="003148CB" w:rsidP="00057893">
            <w:pPr>
              <w:pStyle w:val="NormalWeb"/>
              <w:spacing w:before="0" w:beforeAutospacing="0" w:after="60" w:afterAutospacing="0"/>
            </w:pPr>
            <w:r w:rsidRPr="00715B51">
              <w:rPr>
                <w:b/>
                <w:bCs/>
              </w:rPr>
              <w:t>Câu 3:a.</w:t>
            </w:r>
            <w:r w:rsidRPr="00715B51">
              <w:t xml:space="preserve"> Nguyên nhân gây ra sự sai khác giữa các lần đo là:</w:t>
            </w:r>
          </w:p>
          <w:p w:rsidR="003148CB" w:rsidRPr="00715B51" w:rsidRDefault="003148CB" w:rsidP="00057893">
            <w:pPr>
              <w:pStyle w:val="NormalWeb"/>
              <w:spacing w:before="0" w:beforeAutospacing="0" w:after="60" w:afterAutospacing="0"/>
            </w:pPr>
            <w:r w:rsidRPr="00715B51">
              <w:t>- Do đặc điểm và cấu tạo của dụng cụ đo</w:t>
            </w:r>
          </w:p>
          <w:p w:rsidR="003148CB" w:rsidRPr="00715B51" w:rsidRDefault="003148CB" w:rsidP="00057893">
            <w:pPr>
              <w:pStyle w:val="NormalWeb"/>
              <w:spacing w:before="0" w:beforeAutospacing="0" w:after="60" w:afterAutospacing="0"/>
            </w:pPr>
            <w:r w:rsidRPr="00715B51">
              <w:t>- Do điều kiện làm thí nghiệm chưa được chuẩn</w:t>
            </w:r>
          </w:p>
          <w:p w:rsidR="003148CB" w:rsidRPr="00715B51" w:rsidRDefault="003148CB" w:rsidP="00057893">
            <w:pPr>
              <w:pStyle w:val="NormalWeb"/>
              <w:spacing w:before="0" w:beforeAutospacing="0" w:after="60" w:afterAutospacing="0"/>
            </w:pPr>
            <w:r w:rsidRPr="00715B51">
              <w:t>- Do thao tác khi đo.</w:t>
            </w:r>
          </w:p>
          <w:tbl>
            <w:tblPr>
              <w:tblW w:w="7998" w:type="dxa"/>
              <w:jc w:val="center"/>
              <w:tblLook w:val="04A0"/>
            </w:tblPr>
            <w:tblGrid>
              <w:gridCol w:w="1523"/>
              <w:gridCol w:w="1464"/>
              <w:gridCol w:w="1866"/>
              <w:gridCol w:w="1380"/>
              <w:gridCol w:w="1765"/>
            </w:tblGrid>
            <w:tr w:rsidR="003148CB" w:rsidRPr="00715B51" w:rsidTr="00873CF0">
              <w:trPr>
                <w:trHeight w:val="365"/>
                <w:jc w:val="center"/>
              </w:trPr>
              <w:tc>
                <w:tcPr>
                  <w:tcW w:w="1523" w:type="dxa"/>
                </w:tcPr>
                <w:p w:rsidR="003148CB" w:rsidRPr="00715B51" w:rsidRDefault="003148CB" w:rsidP="00057893">
                  <w:pPr>
                    <w:pStyle w:val="NormalWeb"/>
                    <w:spacing w:before="0" w:beforeAutospacing="0" w:after="60" w:afterAutospacing="0"/>
                    <w:jc w:val="center"/>
                  </w:pPr>
                  <w:r w:rsidRPr="00715B51">
                    <w:t>Lần đo (n)</w:t>
                  </w:r>
                </w:p>
              </w:tc>
              <w:tc>
                <w:tcPr>
                  <w:tcW w:w="1464" w:type="dxa"/>
                </w:tcPr>
                <w:p w:rsidR="003148CB" w:rsidRPr="00715B51" w:rsidRDefault="003148CB" w:rsidP="00057893">
                  <w:pPr>
                    <w:pStyle w:val="NormalWeb"/>
                    <w:spacing w:before="0" w:beforeAutospacing="0" w:after="60" w:afterAutospacing="0"/>
                    <w:jc w:val="center"/>
                  </w:pPr>
                  <w:r w:rsidRPr="00715B51">
                    <w:t>s (m)</w:t>
                  </w:r>
                </w:p>
              </w:tc>
              <w:tc>
                <w:tcPr>
                  <w:tcW w:w="1866" w:type="dxa"/>
                </w:tcPr>
                <w:p w:rsidR="003148CB" w:rsidRPr="00715B51" w:rsidRDefault="003148CB" w:rsidP="00057893">
                  <w:pPr>
                    <w:pStyle w:val="NormalWeb"/>
                    <w:spacing w:before="0" w:beforeAutospacing="0" w:after="60" w:afterAutospacing="0"/>
                    <w:jc w:val="center"/>
                  </w:pPr>
                  <w:r w:rsidRPr="00715B51">
                    <w:sym w:font="Symbol" w:char="F044"/>
                  </w:r>
                  <w:r w:rsidRPr="00715B51">
                    <w:t>s (m)</w:t>
                  </w:r>
                </w:p>
              </w:tc>
              <w:tc>
                <w:tcPr>
                  <w:tcW w:w="1380" w:type="dxa"/>
                </w:tcPr>
                <w:p w:rsidR="003148CB" w:rsidRPr="00715B51" w:rsidRDefault="003148CB" w:rsidP="00057893">
                  <w:pPr>
                    <w:pStyle w:val="NormalWeb"/>
                    <w:spacing w:before="0" w:beforeAutospacing="0" w:after="60" w:afterAutospacing="0"/>
                    <w:jc w:val="center"/>
                  </w:pPr>
                  <w:r w:rsidRPr="00715B51">
                    <w:t>t (s)</w:t>
                  </w:r>
                </w:p>
              </w:tc>
              <w:tc>
                <w:tcPr>
                  <w:tcW w:w="1765" w:type="dxa"/>
                </w:tcPr>
                <w:p w:rsidR="003148CB" w:rsidRPr="00715B51" w:rsidRDefault="003148CB" w:rsidP="00057893">
                  <w:pPr>
                    <w:pStyle w:val="NormalWeb"/>
                    <w:spacing w:before="0" w:beforeAutospacing="0" w:after="60" w:afterAutospacing="0"/>
                    <w:jc w:val="center"/>
                  </w:pPr>
                  <w:r w:rsidRPr="00715B51">
                    <w:sym w:font="Symbol" w:char="F044"/>
                  </w:r>
                  <w:r w:rsidRPr="00715B51">
                    <w:t>t (s)</w:t>
                  </w:r>
                </w:p>
              </w:tc>
            </w:tr>
            <w:tr w:rsidR="003148CB" w:rsidRPr="00715B51" w:rsidTr="00873CF0">
              <w:trPr>
                <w:trHeight w:val="359"/>
                <w:jc w:val="center"/>
              </w:trPr>
              <w:tc>
                <w:tcPr>
                  <w:tcW w:w="1523" w:type="dxa"/>
                </w:tcPr>
                <w:p w:rsidR="003148CB" w:rsidRPr="00715B51" w:rsidRDefault="003148CB" w:rsidP="00057893">
                  <w:pPr>
                    <w:pStyle w:val="NormalWeb"/>
                    <w:spacing w:before="0" w:beforeAutospacing="0" w:after="60" w:afterAutospacing="0"/>
                    <w:jc w:val="center"/>
                  </w:pPr>
                  <w:r w:rsidRPr="00715B51">
                    <w:lastRenderedPageBreak/>
                    <w:t>1</w:t>
                  </w:r>
                </w:p>
              </w:tc>
              <w:tc>
                <w:tcPr>
                  <w:tcW w:w="1464" w:type="dxa"/>
                </w:tcPr>
                <w:p w:rsidR="003148CB" w:rsidRPr="00715B51" w:rsidRDefault="003148CB" w:rsidP="00057893">
                  <w:pPr>
                    <w:pStyle w:val="NormalWeb"/>
                    <w:spacing w:before="0" w:beforeAutospacing="0" w:after="60" w:afterAutospacing="0"/>
                    <w:jc w:val="center"/>
                  </w:pPr>
                  <w:r w:rsidRPr="00715B51">
                    <w:rPr>
                      <w:shd w:val="clear" w:color="auto" w:fill="FFFFFF"/>
                    </w:rPr>
                    <w:t>0,649</w:t>
                  </w:r>
                </w:p>
              </w:tc>
              <w:tc>
                <w:tcPr>
                  <w:tcW w:w="1866" w:type="dxa"/>
                </w:tcPr>
                <w:p w:rsidR="003148CB" w:rsidRPr="00715B51" w:rsidRDefault="003148CB" w:rsidP="00057893">
                  <w:pPr>
                    <w:pStyle w:val="NormalWeb"/>
                    <w:spacing w:before="0" w:beforeAutospacing="0" w:after="60" w:afterAutospacing="0"/>
                    <w:jc w:val="center"/>
                  </w:pPr>
                  <w:r w:rsidRPr="00715B51">
                    <w:rPr>
                      <w:shd w:val="clear" w:color="auto" w:fill="FFFFFF"/>
                    </w:rPr>
                    <w:t>0,0024</w:t>
                  </w:r>
                </w:p>
              </w:tc>
              <w:tc>
                <w:tcPr>
                  <w:tcW w:w="1380" w:type="dxa"/>
                </w:tcPr>
                <w:p w:rsidR="003148CB" w:rsidRPr="00715B51" w:rsidRDefault="003148CB" w:rsidP="00057893">
                  <w:pPr>
                    <w:pStyle w:val="NormalWeb"/>
                    <w:spacing w:before="0" w:beforeAutospacing="0" w:after="60" w:afterAutospacing="0"/>
                    <w:jc w:val="center"/>
                  </w:pPr>
                  <w:r w:rsidRPr="00715B51">
                    <w:rPr>
                      <w:shd w:val="clear" w:color="auto" w:fill="FFFFFF"/>
                    </w:rPr>
                    <w:t>3,49</w:t>
                  </w:r>
                </w:p>
              </w:tc>
              <w:tc>
                <w:tcPr>
                  <w:tcW w:w="1765" w:type="dxa"/>
                </w:tcPr>
                <w:p w:rsidR="003148CB" w:rsidRPr="00715B51" w:rsidRDefault="003148CB" w:rsidP="00057893">
                  <w:pPr>
                    <w:pStyle w:val="NormalWeb"/>
                    <w:spacing w:before="0" w:beforeAutospacing="0" w:after="60" w:afterAutospacing="0"/>
                    <w:jc w:val="center"/>
                  </w:pPr>
                  <w:r w:rsidRPr="00715B51">
                    <w:rPr>
                      <w:shd w:val="clear" w:color="auto" w:fill="FFFFFF"/>
                    </w:rPr>
                    <w:t>0,024</w:t>
                  </w:r>
                </w:p>
              </w:tc>
            </w:tr>
            <w:tr w:rsidR="003148CB" w:rsidRPr="00715B51" w:rsidTr="00873CF0">
              <w:trPr>
                <w:trHeight w:val="365"/>
                <w:jc w:val="center"/>
              </w:trPr>
              <w:tc>
                <w:tcPr>
                  <w:tcW w:w="1523" w:type="dxa"/>
                </w:tcPr>
                <w:p w:rsidR="003148CB" w:rsidRPr="00715B51" w:rsidRDefault="003148CB" w:rsidP="00057893">
                  <w:pPr>
                    <w:pStyle w:val="NormalWeb"/>
                    <w:spacing w:before="0" w:beforeAutospacing="0" w:after="60" w:afterAutospacing="0"/>
                    <w:jc w:val="center"/>
                  </w:pPr>
                  <w:r w:rsidRPr="00715B51">
                    <w:t>2</w:t>
                  </w:r>
                </w:p>
              </w:tc>
              <w:tc>
                <w:tcPr>
                  <w:tcW w:w="1464" w:type="dxa"/>
                </w:tcPr>
                <w:p w:rsidR="003148CB" w:rsidRPr="00715B51" w:rsidRDefault="003148CB" w:rsidP="00057893">
                  <w:pPr>
                    <w:pStyle w:val="NormalWeb"/>
                    <w:spacing w:before="0" w:beforeAutospacing="0" w:after="60" w:afterAutospacing="0"/>
                    <w:jc w:val="center"/>
                  </w:pPr>
                  <w:r w:rsidRPr="00715B51">
                    <w:rPr>
                      <w:shd w:val="clear" w:color="auto" w:fill="FFFFFF"/>
                    </w:rPr>
                    <w:t>0,651</w:t>
                  </w:r>
                </w:p>
              </w:tc>
              <w:tc>
                <w:tcPr>
                  <w:tcW w:w="1866" w:type="dxa"/>
                </w:tcPr>
                <w:p w:rsidR="003148CB" w:rsidRPr="00715B51" w:rsidRDefault="003148CB" w:rsidP="00057893">
                  <w:pPr>
                    <w:pStyle w:val="NormalWeb"/>
                    <w:spacing w:before="0" w:beforeAutospacing="0" w:after="60" w:afterAutospacing="0"/>
                    <w:jc w:val="center"/>
                  </w:pPr>
                  <w:r w:rsidRPr="00715B51">
                    <w:rPr>
                      <w:shd w:val="clear" w:color="auto" w:fill="FFFFFF"/>
                    </w:rPr>
                    <w:t>0,0004</w:t>
                  </w:r>
                </w:p>
              </w:tc>
              <w:tc>
                <w:tcPr>
                  <w:tcW w:w="1380" w:type="dxa"/>
                </w:tcPr>
                <w:p w:rsidR="003148CB" w:rsidRPr="00715B51" w:rsidRDefault="003148CB" w:rsidP="00057893">
                  <w:pPr>
                    <w:pStyle w:val="NormalWeb"/>
                    <w:spacing w:before="0" w:beforeAutospacing="0" w:after="60" w:afterAutospacing="0"/>
                    <w:jc w:val="center"/>
                  </w:pPr>
                  <w:r w:rsidRPr="00715B51">
                    <w:rPr>
                      <w:shd w:val="clear" w:color="auto" w:fill="FFFFFF"/>
                    </w:rPr>
                    <w:t>3,51</w:t>
                  </w:r>
                </w:p>
              </w:tc>
              <w:tc>
                <w:tcPr>
                  <w:tcW w:w="1765" w:type="dxa"/>
                </w:tcPr>
                <w:p w:rsidR="003148CB" w:rsidRPr="00715B51" w:rsidRDefault="003148CB" w:rsidP="00057893">
                  <w:pPr>
                    <w:pStyle w:val="NormalWeb"/>
                    <w:spacing w:before="0" w:beforeAutospacing="0" w:after="60" w:afterAutospacing="0"/>
                    <w:jc w:val="center"/>
                  </w:pPr>
                  <w:r w:rsidRPr="00715B51">
                    <w:rPr>
                      <w:shd w:val="clear" w:color="auto" w:fill="FFFFFF"/>
                    </w:rPr>
                    <w:t>0,004</w:t>
                  </w:r>
                </w:p>
              </w:tc>
            </w:tr>
            <w:tr w:rsidR="003148CB" w:rsidRPr="00715B51" w:rsidTr="00873CF0">
              <w:trPr>
                <w:trHeight w:val="359"/>
                <w:jc w:val="center"/>
              </w:trPr>
              <w:tc>
                <w:tcPr>
                  <w:tcW w:w="1523" w:type="dxa"/>
                </w:tcPr>
                <w:p w:rsidR="003148CB" w:rsidRPr="00715B51" w:rsidRDefault="003148CB" w:rsidP="00057893">
                  <w:pPr>
                    <w:pStyle w:val="NormalWeb"/>
                    <w:spacing w:before="0" w:beforeAutospacing="0" w:after="60" w:afterAutospacing="0"/>
                    <w:jc w:val="center"/>
                  </w:pPr>
                  <w:r w:rsidRPr="00715B51">
                    <w:t>3</w:t>
                  </w:r>
                </w:p>
              </w:tc>
              <w:tc>
                <w:tcPr>
                  <w:tcW w:w="1464" w:type="dxa"/>
                </w:tcPr>
                <w:p w:rsidR="003148CB" w:rsidRPr="00715B51" w:rsidRDefault="003148CB" w:rsidP="00057893">
                  <w:pPr>
                    <w:pStyle w:val="NormalWeb"/>
                    <w:spacing w:before="0" w:beforeAutospacing="0" w:after="60" w:afterAutospacing="0"/>
                    <w:jc w:val="center"/>
                  </w:pPr>
                  <w:r w:rsidRPr="00715B51">
                    <w:rPr>
                      <w:shd w:val="clear" w:color="auto" w:fill="FFFFFF"/>
                    </w:rPr>
                    <w:t>0,654</w:t>
                  </w:r>
                </w:p>
              </w:tc>
              <w:tc>
                <w:tcPr>
                  <w:tcW w:w="1866" w:type="dxa"/>
                </w:tcPr>
                <w:p w:rsidR="003148CB" w:rsidRPr="00715B51" w:rsidRDefault="003148CB" w:rsidP="00057893">
                  <w:pPr>
                    <w:pStyle w:val="NormalWeb"/>
                    <w:spacing w:before="0" w:beforeAutospacing="0" w:after="60" w:afterAutospacing="0"/>
                    <w:jc w:val="center"/>
                  </w:pPr>
                  <w:r w:rsidRPr="00715B51">
                    <w:rPr>
                      <w:shd w:val="clear" w:color="auto" w:fill="FFFFFF"/>
                    </w:rPr>
                    <w:t>0,0026</w:t>
                  </w:r>
                </w:p>
              </w:tc>
              <w:tc>
                <w:tcPr>
                  <w:tcW w:w="1380" w:type="dxa"/>
                </w:tcPr>
                <w:p w:rsidR="003148CB" w:rsidRPr="00715B51" w:rsidRDefault="003148CB" w:rsidP="00057893">
                  <w:pPr>
                    <w:pStyle w:val="NormalWeb"/>
                    <w:spacing w:before="0" w:beforeAutospacing="0" w:after="60" w:afterAutospacing="0"/>
                    <w:jc w:val="center"/>
                  </w:pPr>
                  <w:r w:rsidRPr="00715B51">
                    <w:rPr>
                      <w:shd w:val="clear" w:color="auto" w:fill="FFFFFF"/>
                    </w:rPr>
                    <w:t>3,54</w:t>
                  </w:r>
                </w:p>
              </w:tc>
              <w:tc>
                <w:tcPr>
                  <w:tcW w:w="1765" w:type="dxa"/>
                </w:tcPr>
                <w:p w:rsidR="003148CB" w:rsidRPr="00715B51" w:rsidRDefault="003148CB" w:rsidP="00057893">
                  <w:pPr>
                    <w:pStyle w:val="NormalWeb"/>
                    <w:spacing w:before="0" w:beforeAutospacing="0" w:after="60" w:afterAutospacing="0"/>
                    <w:jc w:val="center"/>
                  </w:pPr>
                  <w:r w:rsidRPr="00715B51">
                    <w:rPr>
                      <w:shd w:val="clear" w:color="auto" w:fill="FFFFFF"/>
                    </w:rPr>
                    <w:t>0,026</w:t>
                  </w:r>
                </w:p>
              </w:tc>
            </w:tr>
            <w:tr w:rsidR="003148CB" w:rsidRPr="00715B51" w:rsidTr="00873CF0">
              <w:trPr>
                <w:trHeight w:val="365"/>
                <w:jc w:val="center"/>
              </w:trPr>
              <w:tc>
                <w:tcPr>
                  <w:tcW w:w="1523" w:type="dxa"/>
                </w:tcPr>
                <w:p w:rsidR="003148CB" w:rsidRPr="00715B51" w:rsidRDefault="003148CB" w:rsidP="00057893">
                  <w:pPr>
                    <w:pStyle w:val="NormalWeb"/>
                    <w:spacing w:before="0" w:beforeAutospacing="0" w:after="60" w:afterAutospacing="0"/>
                    <w:jc w:val="center"/>
                  </w:pPr>
                  <w:r w:rsidRPr="00715B51">
                    <w:t>4</w:t>
                  </w:r>
                </w:p>
              </w:tc>
              <w:tc>
                <w:tcPr>
                  <w:tcW w:w="1464" w:type="dxa"/>
                </w:tcPr>
                <w:p w:rsidR="003148CB" w:rsidRPr="00715B51" w:rsidRDefault="003148CB" w:rsidP="00057893">
                  <w:pPr>
                    <w:pStyle w:val="NormalWeb"/>
                    <w:spacing w:before="0" w:beforeAutospacing="0" w:after="60" w:afterAutospacing="0"/>
                    <w:jc w:val="center"/>
                  </w:pPr>
                  <w:r w:rsidRPr="00715B51">
                    <w:rPr>
                      <w:shd w:val="clear" w:color="auto" w:fill="FFFFFF"/>
                    </w:rPr>
                    <w:t>0,653</w:t>
                  </w:r>
                </w:p>
              </w:tc>
              <w:tc>
                <w:tcPr>
                  <w:tcW w:w="1866" w:type="dxa"/>
                </w:tcPr>
                <w:p w:rsidR="003148CB" w:rsidRPr="00715B51" w:rsidRDefault="003148CB" w:rsidP="00057893">
                  <w:pPr>
                    <w:pStyle w:val="NormalWeb"/>
                    <w:spacing w:before="0" w:beforeAutospacing="0" w:after="60" w:afterAutospacing="0"/>
                    <w:jc w:val="center"/>
                  </w:pPr>
                  <w:r w:rsidRPr="00715B51">
                    <w:rPr>
                      <w:shd w:val="clear" w:color="auto" w:fill="FFFFFF"/>
                    </w:rPr>
                    <w:t>0,0016</w:t>
                  </w:r>
                </w:p>
              </w:tc>
              <w:tc>
                <w:tcPr>
                  <w:tcW w:w="1380" w:type="dxa"/>
                </w:tcPr>
                <w:p w:rsidR="003148CB" w:rsidRPr="00715B51" w:rsidRDefault="003148CB" w:rsidP="00057893">
                  <w:pPr>
                    <w:pStyle w:val="NormalWeb"/>
                    <w:spacing w:before="0" w:beforeAutospacing="0" w:after="60" w:afterAutospacing="0"/>
                    <w:jc w:val="center"/>
                  </w:pPr>
                  <w:r w:rsidRPr="00715B51">
                    <w:rPr>
                      <w:shd w:val="clear" w:color="auto" w:fill="FFFFFF"/>
                    </w:rPr>
                    <w:t>3,53</w:t>
                  </w:r>
                </w:p>
              </w:tc>
              <w:tc>
                <w:tcPr>
                  <w:tcW w:w="1765" w:type="dxa"/>
                </w:tcPr>
                <w:p w:rsidR="003148CB" w:rsidRPr="00715B51" w:rsidRDefault="003148CB" w:rsidP="00057893">
                  <w:pPr>
                    <w:pStyle w:val="NormalWeb"/>
                    <w:spacing w:before="0" w:beforeAutospacing="0" w:after="60" w:afterAutospacing="0"/>
                    <w:jc w:val="center"/>
                  </w:pPr>
                  <w:r w:rsidRPr="00715B51">
                    <w:rPr>
                      <w:shd w:val="clear" w:color="auto" w:fill="FFFFFF"/>
                    </w:rPr>
                    <w:t>0,016</w:t>
                  </w:r>
                </w:p>
              </w:tc>
            </w:tr>
            <w:tr w:rsidR="003148CB" w:rsidRPr="00715B51" w:rsidTr="00873CF0">
              <w:trPr>
                <w:trHeight w:val="365"/>
                <w:jc w:val="center"/>
              </w:trPr>
              <w:tc>
                <w:tcPr>
                  <w:tcW w:w="1523" w:type="dxa"/>
                </w:tcPr>
                <w:p w:rsidR="003148CB" w:rsidRPr="00715B51" w:rsidRDefault="003148CB" w:rsidP="00057893">
                  <w:pPr>
                    <w:pStyle w:val="NormalWeb"/>
                    <w:spacing w:before="0" w:beforeAutospacing="0" w:after="60" w:afterAutospacing="0"/>
                    <w:jc w:val="center"/>
                  </w:pPr>
                  <w:r w:rsidRPr="00715B51">
                    <w:t>5</w:t>
                  </w:r>
                </w:p>
              </w:tc>
              <w:tc>
                <w:tcPr>
                  <w:tcW w:w="1464" w:type="dxa"/>
                </w:tcPr>
                <w:p w:rsidR="003148CB" w:rsidRPr="00715B51" w:rsidRDefault="003148CB" w:rsidP="00057893">
                  <w:pPr>
                    <w:pStyle w:val="NormalWeb"/>
                    <w:spacing w:before="0" w:beforeAutospacing="0" w:after="60" w:afterAutospacing="0"/>
                    <w:jc w:val="center"/>
                  </w:pPr>
                  <w:r w:rsidRPr="00715B51">
                    <w:rPr>
                      <w:shd w:val="clear" w:color="auto" w:fill="FFFFFF"/>
                    </w:rPr>
                    <w:t>0,650</w:t>
                  </w:r>
                </w:p>
              </w:tc>
              <w:tc>
                <w:tcPr>
                  <w:tcW w:w="1866" w:type="dxa"/>
                </w:tcPr>
                <w:p w:rsidR="003148CB" w:rsidRPr="00715B51" w:rsidRDefault="003148CB" w:rsidP="00057893">
                  <w:pPr>
                    <w:pStyle w:val="NormalWeb"/>
                    <w:spacing w:before="0" w:beforeAutospacing="0" w:after="60" w:afterAutospacing="0"/>
                    <w:jc w:val="center"/>
                  </w:pPr>
                  <w:r w:rsidRPr="00715B51">
                    <w:rPr>
                      <w:shd w:val="clear" w:color="auto" w:fill="FFFFFF"/>
                    </w:rPr>
                    <w:t>0,0014</w:t>
                  </w:r>
                </w:p>
              </w:tc>
              <w:tc>
                <w:tcPr>
                  <w:tcW w:w="1380" w:type="dxa"/>
                </w:tcPr>
                <w:p w:rsidR="003148CB" w:rsidRPr="00715B51" w:rsidRDefault="003148CB" w:rsidP="00057893">
                  <w:pPr>
                    <w:pStyle w:val="NormalWeb"/>
                    <w:spacing w:before="0" w:beforeAutospacing="0" w:after="60" w:afterAutospacing="0"/>
                    <w:jc w:val="center"/>
                  </w:pPr>
                  <w:r w:rsidRPr="00715B51">
                    <w:rPr>
                      <w:shd w:val="clear" w:color="auto" w:fill="FFFFFF"/>
                    </w:rPr>
                    <w:t>3,50</w:t>
                  </w:r>
                </w:p>
              </w:tc>
              <w:tc>
                <w:tcPr>
                  <w:tcW w:w="1765" w:type="dxa"/>
                </w:tcPr>
                <w:p w:rsidR="003148CB" w:rsidRPr="00715B51" w:rsidRDefault="003148CB" w:rsidP="00057893">
                  <w:pPr>
                    <w:pStyle w:val="NormalWeb"/>
                    <w:spacing w:before="0" w:beforeAutospacing="0" w:after="60" w:afterAutospacing="0"/>
                    <w:jc w:val="center"/>
                  </w:pPr>
                  <w:r w:rsidRPr="00715B51">
                    <w:rPr>
                      <w:shd w:val="clear" w:color="auto" w:fill="FFFFFF"/>
                    </w:rPr>
                    <w:t>0,014</w:t>
                  </w:r>
                </w:p>
              </w:tc>
            </w:tr>
            <w:tr w:rsidR="003148CB" w:rsidRPr="00715B51" w:rsidTr="00604E39">
              <w:trPr>
                <w:trHeight w:val="118"/>
                <w:jc w:val="center"/>
              </w:trPr>
              <w:tc>
                <w:tcPr>
                  <w:tcW w:w="1523" w:type="dxa"/>
                </w:tcPr>
                <w:p w:rsidR="003148CB" w:rsidRPr="00715B51" w:rsidRDefault="003148CB" w:rsidP="00057893">
                  <w:pPr>
                    <w:pStyle w:val="NormalWeb"/>
                    <w:spacing w:before="0" w:beforeAutospacing="0" w:after="60" w:afterAutospacing="0"/>
                    <w:jc w:val="center"/>
                  </w:pPr>
                  <w:r w:rsidRPr="00715B51">
                    <w:t>Trung bình</w:t>
                  </w:r>
                </w:p>
              </w:tc>
              <w:tc>
                <w:tcPr>
                  <w:tcW w:w="1464" w:type="dxa"/>
                </w:tcPr>
                <w:p w:rsidR="003148CB" w:rsidRPr="00715B51" w:rsidRDefault="00B429A7" w:rsidP="00057893">
                  <w:pPr>
                    <w:pStyle w:val="NormalWeb"/>
                    <w:spacing w:before="0" w:beforeAutospacing="0" w:after="60" w:afterAutospacing="0"/>
                    <w:jc w:val="center"/>
                  </w:pPr>
                  <m:oMath>
                    <m:acc>
                      <m:accPr>
                        <m:chr m:val="̅"/>
                        <m:ctrlPr>
                          <w:rPr>
                            <w:rFonts w:ascii="Cambria Math" w:hAnsi="Cambria Math"/>
                            <w:i/>
                          </w:rPr>
                        </m:ctrlPr>
                      </m:accPr>
                      <m:e>
                        <m:r>
                          <w:rPr>
                            <w:rFonts w:ascii="Cambria Math" w:hAnsi="Cambria Math"/>
                          </w:rPr>
                          <m:t>s</m:t>
                        </m:r>
                      </m:e>
                    </m:acc>
                    <m:r>
                      <w:rPr>
                        <w:rFonts w:ascii="Cambria Math"/>
                      </w:rPr>
                      <m:t>=</m:t>
                    </m:r>
                  </m:oMath>
                  <w:r w:rsidR="003148CB" w:rsidRPr="00715B51">
                    <w:rPr>
                      <w:rStyle w:val="mjx-char"/>
                      <w:rFonts w:eastAsia="Calibri"/>
                      <w:shd w:val="clear" w:color="auto" w:fill="FFFFFF"/>
                    </w:rPr>
                    <w:t>0,6514</w:t>
                  </w:r>
                </w:p>
              </w:tc>
              <w:tc>
                <w:tcPr>
                  <w:tcW w:w="1866" w:type="dxa"/>
                </w:tcPr>
                <w:p w:rsidR="003148CB" w:rsidRPr="00715B51" w:rsidRDefault="00B429A7" w:rsidP="00057893">
                  <w:pPr>
                    <w:pStyle w:val="NormalWeb"/>
                    <w:spacing w:before="0" w:beforeAutospacing="0" w:after="60" w:afterAutospacing="0"/>
                    <w:jc w:val="center"/>
                  </w:pPr>
                  <m:oMath>
                    <m:acc>
                      <m:accPr>
                        <m:chr m:val="̅"/>
                        <m:ctrlPr>
                          <w:rPr>
                            <w:rFonts w:ascii="Cambria Math" w:hAnsi="Cambria Math"/>
                            <w:i/>
                          </w:rPr>
                        </m:ctrlPr>
                      </m:accPr>
                      <m:e>
                        <m:r>
                          <w:rPr>
                            <w:rFonts w:ascii="Cambria Math"/>
                            <w:i/>
                          </w:rPr>
                          <w:sym w:font="Symbol" w:char="F044"/>
                        </m:r>
                        <m:r>
                          <w:rPr>
                            <w:rFonts w:ascii="Cambria Math" w:hAnsi="Cambria Math"/>
                          </w:rPr>
                          <m:t>s</m:t>
                        </m:r>
                      </m:e>
                    </m:acc>
                    <m:r>
                      <w:rPr>
                        <w:rFonts w:ascii="Cambria Math"/>
                      </w:rPr>
                      <m:t>=</m:t>
                    </m:r>
                  </m:oMath>
                  <w:r w:rsidR="003148CB" w:rsidRPr="00715B51">
                    <w:rPr>
                      <w:rStyle w:val="mjx-char"/>
                      <w:rFonts w:eastAsia="Calibri"/>
                      <w:shd w:val="clear" w:color="auto" w:fill="FFFFFF"/>
                    </w:rPr>
                    <w:t>0,00168</w:t>
                  </w:r>
                </w:p>
              </w:tc>
              <w:tc>
                <w:tcPr>
                  <w:tcW w:w="1380" w:type="dxa"/>
                </w:tcPr>
                <w:p w:rsidR="003148CB" w:rsidRPr="00715B51" w:rsidRDefault="00B429A7" w:rsidP="00057893">
                  <w:pPr>
                    <w:pStyle w:val="NormalWeb"/>
                    <w:spacing w:before="0" w:beforeAutospacing="0" w:after="60" w:afterAutospacing="0"/>
                    <w:jc w:val="center"/>
                  </w:pPr>
                  <m:oMath>
                    <m:acc>
                      <m:accPr>
                        <m:chr m:val="̅"/>
                        <m:ctrlPr>
                          <w:rPr>
                            <w:rFonts w:ascii="Cambria Math" w:hAnsi="Cambria Math"/>
                            <w:i/>
                          </w:rPr>
                        </m:ctrlPr>
                      </m:accPr>
                      <m:e>
                        <m:r>
                          <w:rPr>
                            <w:rFonts w:ascii="Cambria Math" w:hAnsi="Cambria Math"/>
                          </w:rPr>
                          <m:t>t</m:t>
                        </m:r>
                      </m:e>
                    </m:acc>
                    <m:r>
                      <w:rPr>
                        <w:rFonts w:ascii="Cambria Math"/>
                      </w:rPr>
                      <m:t>=</m:t>
                    </m:r>
                  </m:oMath>
                  <w:r w:rsidR="003148CB" w:rsidRPr="00715B51">
                    <w:rPr>
                      <w:rStyle w:val="mjx-char"/>
                      <w:rFonts w:eastAsia="Calibri"/>
                      <w:shd w:val="clear" w:color="auto" w:fill="FFFFFF"/>
                    </w:rPr>
                    <w:t>3,514</w:t>
                  </w:r>
                </w:p>
              </w:tc>
              <w:tc>
                <w:tcPr>
                  <w:tcW w:w="1765" w:type="dxa"/>
                </w:tcPr>
                <w:p w:rsidR="003148CB" w:rsidRPr="00715B51" w:rsidRDefault="00B429A7" w:rsidP="00057893">
                  <w:pPr>
                    <w:pStyle w:val="NormalWeb"/>
                    <w:spacing w:before="0" w:beforeAutospacing="0" w:after="60" w:afterAutospacing="0"/>
                    <w:jc w:val="center"/>
                  </w:pPr>
                  <m:oMath>
                    <m:acc>
                      <m:accPr>
                        <m:chr m:val="̅"/>
                        <m:ctrlPr>
                          <w:rPr>
                            <w:rFonts w:ascii="Cambria Math" w:hAnsi="Cambria Math"/>
                            <w:i/>
                          </w:rPr>
                        </m:ctrlPr>
                      </m:accPr>
                      <m:e>
                        <m:r>
                          <w:rPr>
                            <w:rFonts w:ascii="Cambria Math"/>
                            <w:i/>
                          </w:rPr>
                          <w:sym w:font="Symbol" w:char="F044"/>
                        </m:r>
                        <m:r>
                          <w:rPr>
                            <w:rFonts w:ascii="Cambria Math" w:hAnsi="Cambria Math"/>
                          </w:rPr>
                          <m:t>t</m:t>
                        </m:r>
                      </m:e>
                    </m:acc>
                    <m:r>
                      <w:rPr>
                        <w:rFonts w:ascii="Cambria Math"/>
                      </w:rPr>
                      <m:t>=</m:t>
                    </m:r>
                  </m:oMath>
                  <w:r w:rsidR="003148CB" w:rsidRPr="00715B51">
                    <w:rPr>
                      <w:rStyle w:val="mjx-char"/>
                      <w:rFonts w:eastAsia="Calibri"/>
                      <w:shd w:val="clear" w:color="auto" w:fill="FFFFFF"/>
                    </w:rPr>
                    <w:t>0,0168</w:t>
                  </w:r>
                </w:p>
              </w:tc>
            </w:tr>
          </w:tbl>
          <w:p w:rsidR="003148CB" w:rsidRPr="00715B51" w:rsidRDefault="003148CB" w:rsidP="00057893">
            <w:pPr>
              <w:pStyle w:val="NormalWeb"/>
              <w:spacing w:before="0" w:beforeAutospacing="0" w:after="60" w:afterAutospacing="0"/>
              <w:jc w:val="both"/>
            </w:pPr>
            <w:r w:rsidRPr="00715B51">
              <w:rPr>
                <w:b/>
                <w:bCs/>
              </w:rPr>
              <w:t>b.</w:t>
            </w:r>
            <w:r w:rsidRPr="00715B51">
              <w:t xml:space="preserve"> Sai số tuyệt đối của phép đo:</w:t>
            </w:r>
          </w:p>
          <w:p w:rsidR="003148CB" w:rsidRPr="00715B51" w:rsidRDefault="003148CB" w:rsidP="00057893">
            <w:pPr>
              <w:pStyle w:val="NormalWeb"/>
              <w:spacing w:before="0" w:beforeAutospacing="0" w:after="60" w:afterAutospacing="0"/>
              <w:jc w:val="both"/>
            </w:pPr>
            <w:r w:rsidRPr="00715B51">
              <w:t> </w:t>
            </w:r>
            <m:oMath>
              <m:r>
                <m:t>∆</m:t>
              </m:r>
              <m:r>
                <w:rPr>
                  <w:rFonts w:ascii="Cambria Math" w:hAnsi="Cambria Math"/>
                </w:rPr>
                <m:t>s</m:t>
              </m:r>
              <m:r>
                <w:rPr>
                  <w:rFonts w:ascii="Cambria Math"/>
                </w:rPr>
                <m:t>=</m:t>
              </m:r>
              <m:acc>
                <m:accPr>
                  <m:chr m:val="̅"/>
                  <m:ctrlPr>
                    <w:rPr>
                      <w:rFonts w:ascii="Cambria Math" w:hAnsi="Cambria Math"/>
                      <w:i/>
                    </w:rPr>
                  </m:ctrlPr>
                </m:accPr>
                <m:e>
                  <m:r>
                    <m:t>∆</m:t>
                  </m:r>
                  <m:r>
                    <w:rPr>
                      <w:rFonts w:ascii="Cambria Math" w:hAnsi="Cambria Math"/>
                    </w:rPr>
                    <m:t>s</m:t>
                  </m:r>
                </m:e>
              </m:acc>
              <m:r>
                <w:rPr>
                  <w:rFonts w:ascii="Cambria Math"/>
                </w:rPr>
                <m:t>±∆</m:t>
              </m:r>
              <m:sSub>
                <m:sSubPr>
                  <m:ctrlPr>
                    <w:rPr>
                      <w:rFonts w:ascii="Cambria Math" w:hAnsi="Cambria Math"/>
                      <w:i/>
                    </w:rPr>
                  </m:ctrlPr>
                </m:sSubPr>
                <m:e>
                  <m:r>
                    <w:rPr>
                      <w:rFonts w:ascii="Cambria Math" w:hAnsi="Cambria Math"/>
                    </w:rPr>
                    <m:t>s</m:t>
                  </m:r>
                </m:e>
                <m:sub>
                  <m:r>
                    <w:rPr>
                      <w:rFonts w:ascii="Cambria Math" w:hAnsi="Cambria Math"/>
                    </w:rPr>
                    <m:t>dc</m:t>
                  </m:r>
                </m:sub>
              </m:sSub>
              <m:r>
                <w:rPr>
                  <w:rFonts w:ascii="Cambria Math"/>
                </w:rPr>
                <m:t xml:space="preserve">= </m:t>
              </m:r>
              <m:r>
                <m:rPr>
                  <m:sty m:val="p"/>
                </m:rPr>
                <w:rPr>
                  <w:rStyle w:val="mjx-char"/>
                  <w:rFonts w:ascii="Cambria Math" w:eastAsia="Calibri"/>
                  <w:shd w:val="clear" w:color="auto" w:fill="FFFFFF"/>
                </w:rPr>
                <m:t>0,00168+</m:t>
              </m:r>
              <m:f>
                <m:fPr>
                  <m:ctrlPr>
                    <w:rPr>
                      <w:rStyle w:val="mjx-char"/>
                      <w:rFonts w:ascii="Cambria Math" w:eastAsia="Calibri"/>
                      <w:shd w:val="clear" w:color="auto" w:fill="FFFFFF"/>
                    </w:rPr>
                  </m:ctrlPr>
                </m:fPr>
                <m:num>
                  <m:r>
                    <m:rPr>
                      <m:sty m:val="p"/>
                    </m:rPr>
                    <w:rPr>
                      <w:rStyle w:val="mjx-char"/>
                      <w:rFonts w:ascii="Cambria Math" w:eastAsia="Calibri"/>
                      <w:shd w:val="clear" w:color="auto" w:fill="FFFFFF"/>
                    </w:rPr>
                    <m:t>0,001</m:t>
                  </m:r>
                </m:num>
                <m:den>
                  <m:r>
                    <m:rPr>
                      <m:sty m:val="p"/>
                    </m:rPr>
                    <w:rPr>
                      <w:rStyle w:val="mjx-char"/>
                      <w:rFonts w:ascii="Cambria Math" w:eastAsia="Calibri"/>
                      <w:shd w:val="clear" w:color="auto" w:fill="FFFFFF"/>
                    </w:rPr>
                    <m:t>2</m:t>
                  </m:r>
                </m:den>
              </m:f>
              <m:r>
                <w:rPr>
                  <w:rFonts w:ascii="Cambria Math"/>
                </w:rPr>
                <m:t>=</m:t>
              </m:r>
              <m:r>
                <m:rPr>
                  <m:sty m:val="p"/>
                </m:rPr>
                <w:rPr>
                  <w:rStyle w:val="mjx-char"/>
                  <w:rFonts w:ascii="Cambria Math" w:eastAsia="Calibri"/>
                  <w:shd w:val="clear" w:color="auto" w:fill="FFFFFF"/>
                </w:rPr>
                <m:t>0,00218</m:t>
              </m:r>
              <m:r>
                <w:rPr>
                  <w:rFonts w:ascii="Cambria Math"/>
                </w:rPr>
                <m:t>;</m:t>
              </m:r>
            </m:oMath>
          </w:p>
          <w:p w:rsidR="003148CB" w:rsidRPr="00715B51" w:rsidRDefault="003148CB" w:rsidP="00057893">
            <w:pPr>
              <w:pStyle w:val="NormalWeb"/>
              <w:spacing w:before="0" w:beforeAutospacing="0" w:after="60" w:afterAutospacing="0"/>
              <w:jc w:val="both"/>
              <w:rPr>
                <w:rStyle w:val="mjx-char"/>
                <w:rFonts w:eastAsia="Calibri"/>
                <w:b/>
                <w:bCs/>
                <w:shd w:val="clear" w:color="auto" w:fill="FFFFFF"/>
              </w:rPr>
            </w:pPr>
            <m:oMath>
              <m:r>
                <w:rPr>
                  <w:rFonts w:ascii="Cambria Math"/>
                </w:rPr>
                <m:t xml:space="preserve"> </m:t>
              </m:r>
              <m:r>
                <w:rPr>
                  <w:rFonts w:ascii="Cambria Math"/>
                </w:rPr>
                <m:t>∆</m:t>
              </m:r>
              <m:r>
                <w:rPr>
                  <w:rFonts w:ascii="Cambria Math" w:hAnsi="Cambria Math"/>
                </w:rPr>
                <m:t>t</m:t>
              </m:r>
              <m:r>
                <w:rPr>
                  <w:rFonts w:ascii="Cambria Math"/>
                </w:rPr>
                <m:t>=</m:t>
              </m:r>
              <m:acc>
                <m:accPr>
                  <m:chr m:val="̅"/>
                  <m:ctrlPr>
                    <w:rPr>
                      <w:rFonts w:ascii="Cambria Math" w:hAnsi="Cambria Math"/>
                      <w:i/>
                    </w:rPr>
                  </m:ctrlPr>
                </m:accPr>
                <m:e>
                  <m:r>
                    <m:t>∆</m:t>
                  </m:r>
                  <m:r>
                    <w:rPr>
                      <w:rFonts w:ascii="Cambria Math" w:hAnsi="Cambria Math"/>
                    </w:rPr>
                    <m:t>t</m:t>
                  </m:r>
                </m:e>
              </m:acc>
              <m:r>
                <w:rPr>
                  <w:rFonts w:ascii="Cambria Math"/>
                </w:rPr>
                <m:t>±∆</m:t>
              </m:r>
              <m:sSub>
                <m:sSubPr>
                  <m:ctrlPr>
                    <w:rPr>
                      <w:rFonts w:ascii="Cambria Math" w:hAnsi="Cambria Math"/>
                      <w:i/>
                    </w:rPr>
                  </m:ctrlPr>
                </m:sSubPr>
                <m:e>
                  <m:r>
                    <w:rPr>
                      <w:rFonts w:ascii="Cambria Math" w:hAnsi="Cambria Math"/>
                    </w:rPr>
                    <m:t>t</m:t>
                  </m:r>
                </m:e>
                <m:sub>
                  <m:r>
                    <w:rPr>
                      <w:rFonts w:ascii="Cambria Math" w:hAnsi="Cambria Math"/>
                    </w:rPr>
                    <m:t>dc</m:t>
                  </m:r>
                </m:sub>
              </m:sSub>
              <m:r>
                <w:rPr>
                  <w:rFonts w:ascii="Cambria Math"/>
                </w:rPr>
                <m:t xml:space="preserve">= </m:t>
              </m:r>
              <m:r>
                <m:rPr>
                  <m:sty m:val="p"/>
                </m:rPr>
                <w:rPr>
                  <w:rStyle w:val="mjx-char"/>
                  <w:rFonts w:ascii="Cambria Math" w:eastAsia="Calibri"/>
                  <w:shd w:val="clear" w:color="auto" w:fill="FFFFFF"/>
                </w:rPr>
                <m:t xml:space="preserve">0,0168 </m:t>
              </m:r>
            </m:oMath>
            <w:r w:rsidRPr="00715B51">
              <w:rPr>
                <w:rStyle w:val="mjx-char"/>
                <w:rFonts w:eastAsia="Calibri"/>
                <w:shd w:val="clear" w:color="auto" w:fill="FFFFFF"/>
              </w:rPr>
              <w:t>+</w:t>
            </w:r>
            <m:oMath>
              <m:f>
                <m:fPr>
                  <m:ctrlPr>
                    <w:rPr>
                      <w:rStyle w:val="mjx-char"/>
                      <w:rFonts w:ascii="Cambria Math" w:eastAsia="Calibri"/>
                      <w:shd w:val="clear" w:color="auto" w:fill="FFFFFF"/>
                    </w:rPr>
                  </m:ctrlPr>
                </m:fPr>
                <m:num>
                  <m:r>
                    <m:rPr>
                      <m:sty m:val="p"/>
                    </m:rPr>
                    <w:rPr>
                      <w:rStyle w:val="mjx-char"/>
                      <w:rFonts w:ascii="Cambria Math" w:eastAsia="Calibri"/>
                      <w:shd w:val="clear" w:color="auto" w:fill="FFFFFF"/>
                    </w:rPr>
                    <m:t>0,01</m:t>
                  </m:r>
                </m:num>
                <m:den>
                  <m:r>
                    <m:rPr>
                      <m:sty m:val="p"/>
                    </m:rPr>
                    <w:rPr>
                      <w:rStyle w:val="mjx-char"/>
                      <w:rFonts w:ascii="Cambria Math" w:eastAsia="Calibri"/>
                      <w:shd w:val="clear" w:color="auto" w:fill="FFFFFF"/>
                    </w:rPr>
                    <m:t>2</m:t>
                  </m:r>
                </m:den>
              </m:f>
            </m:oMath>
            <w:r w:rsidRPr="00715B51">
              <w:rPr>
                <w:rStyle w:val="mjx-char"/>
                <w:rFonts w:eastAsia="Calibri"/>
                <w:shd w:val="clear" w:color="auto" w:fill="FFFFFF"/>
              </w:rPr>
              <w:t xml:space="preserve"> = </w:t>
            </w:r>
            <m:oMath>
              <m:r>
                <m:rPr>
                  <m:sty m:val="p"/>
                </m:rPr>
                <w:rPr>
                  <w:rStyle w:val="mjx-char"/>
                  <w:rFonts w:ascii="Cambria Math" w:eastAsia="Calibri"/>
                  <w:shd w:val="clear" w:color="auto" w:fill="FFFFFF"/>
                </w:rPr>
                <m:t>0,0218</m:t>
              </m:r>
            </m:oMath>
          </w:p>
          <w:p w:rsidR="003148CB" w:rsidRPr="00715B51" w:rsidRDefault="003148CB" w:rsidP="00057893">
            <w:pPr>
              <w:pStyle w:val="NormalWeb"/>
              <w:spacing w:before="0" w:beforeAutospacing="0" w:after="60" w:afterAutospacing="0"/>
              <w:jc w:val="both"/>
              <w:rPr>
                <w:rStyle w:val="mjx-char"/>
                <w:rFonts w:eastAsia="Calibri"/>
              </w:rPr>
            </w:pPr>
            <w:r w:rsidRPr="00715B51">
              <w:rPr>
                <w:b/>
                <w:bCs/>
              </w:rPr>
              <w:t xml:space="preserve">c. </w:t>
            </w:r>
            <w:r w:rsidRPr="00715B51">
              <w:t>Viết kết quả đo:</w:t>
            </w:r>
            <w:r w:rsidR="00604E39" w:rsidRPr="00715B51">
              <w:t xml:space="preserve">      </w:t>
            </w:r>
            <m:oMath>
              <m:r>
                <w:rPr>
                  <w:rFonts w:ascii="Cambria Math" w:hAnsi="Cambria Math"/>
                </w:rPr>
                <m:t>s</m:t>
              </m:r>
              <m:r>
                <w:rPr>
                  <w:rFonts w:ascii="Cambria Math"/>
                </w:rPr>
                <m:t>=</m:t>
              </m:r>
              <m:acc>
                <m:accPr>
                  <m:chr m:val="̅"/>
                  <m:ctrlPr>
                    <w:rPr>
                      <w:rFonts w:ascii="Cambria Math" w:hAnsi="Cambria Math"/>
                      <w:i/>
                    </w:rPr>
                  </m:ctrlPr>
                </m:accPr>
                <m:e>
                  <m:r>
                    <w:rPr>
                      <w:rFonts w:ascii="Cambria Math" w:hAnsi="Cambria Math"/>
                    </w:rPr>
                    <m:t>s</m:t>
                  </m:r>
                </m:e>
              </m:acc>
              <m:r>
                <w:rPr>
                  <w:rFonts w:ascii="Cambria Math"/>
                </w:rPr>
                <m:t>±∆</m:t>
              </m:r>
              <m:r>
                <w:rPr>
                  <w:rFonts w:ascii="Cambria Math" w:hAnsi="Cambria Math"/>
                </w:rPr>
                <m:t>s</m:t>
              </m:r>
              <m:r>
                <w:rPr>
                  <w:rFonts w:ascii="Cambria Math"/>
                </w:rPr>
                <m:t xml:space="preserve">= </m:t>
              </m:r>
            </m:oMath>
            <w:r w:rsidRPr="00715B51">
              <w:rPr>
                <w:rStyle w:val="mjx-char"/>
                <w:rFonts w:eastAsia="Calibri"/>
              </w:rPr>
              <w:t>0,6514 ± 0,00218(m)</w:t>
            </w:r>
          </w:p>
          <w:p w:rsidR="003148CB" w:rsidRPr="00715B51" w:rsidRDefault="00604E39" w:rsidP="00057893">
            <w:pPr>
              <w:pStyle w:val="NormalWeb"/>
              <w:spacing w:before="0" w:beforeAutospacing="0" w:after="60" w:afterAutospacing="0"/>
              <w:jc w:val="both"/>
              <w:rPr>
                <w:rStyle w:val="mjx-char"/>
                <w:rFonts w:eastAsia="Calibri"/>
              </w:rPr>
            </w:pPr>
            <w:r w:rsidRPr="00715B51">
              <w:t xml:space="preserve">                                   </w:t>
            </w:r>
            <m:oMath>
              <m:r>
                <w:rPr>
                  <w:rFonts w:ascii="Cambria Math" w:hAnsi="Cambria Math"/>
                </w:rPr>
                <m:t>t</m:t>
              </m:r>
              <m:r>
                <w:rPr>
                  <w:rFonts w:ascii="Cambria Math"/>
                </w:rPr>
                <m:t>=</m:t>
              </m:r>
              <m:acc>
                <m:accPr>
                  <m:chr m:val="̅"/>
                  <m:ctrlPr>
                    <w:rPr>
                      <w:rFonts w:ascii="Cambria Math" w:hAnsi="Cambria Math"/>
                      <w:i/>
                    </w:rPr>
                  </m:ctrlPr>
                </m:accPr>
                <m:e>
                  <m:r>
                    <w:rPr>
                      <w:rFonts w:ascii="Cambria Math" w:hAnsi="Cambria Math"/>
                    </w:rPr>
                    <m:t>t</m:t>
                  </m:r>
                </m:e>
              </m:acc>
              <m:r>
                <w:rPr>
                  <w:rFonts w:ascii="Cambria Math"/>
                </w:rPr>
                <m:t>±∆</m:t>
              </m:r>
              <m:r>
                <w:rPr>
                  <w:rFonts w:ascii="Cambria Math" w:hAnsi="Cambria Math"/>
                </w:rPr>
                <m:t>t</m:t>
              </m:r>
              <m:r>
                <w:rPr>
                  <w:rFonts w:ascii="Cambria Math"/>
                </w:rPr>
                <m:t xml:space="preserve">= </m:t>
              </m:r>
            </m:oMath>
            <w:r w:rsidR="003148CB" w:rsidRPr="00715B51">
              <w:rPr>
                <w:rStyle w:val="mjx-char"/>
                <w:rFonts w:eastAsia="Calibri"/>
              </w:rPr>
              <w:t>3,514 ± 0,0218(s)</w:t>
            </w:r>
          </w:p>
          <w:p w:rsidR="003148CB" w:rsidRPr="00715B51" w:rsidRDefault="003148CB" w:rsidP="00057893">
            <w:pPr>
              <w:pStyle w:val="NormalWeb"/>
              <w:spacing w:before="0" w:beforeAutospacing="0" w:after="60" w:afterAutospacing="0"/>
              <w:jc w:val="both"/>
              <w:rPr>
                <w:rStyle w:val="mjx-char"/>
                <w:rFonts w:eastAsia="Calibri"/>
                <w:shd w:val="clear" w:color="auto" w:fill="FFFFFF"/>
              </w:rPr>
            </w:pPr>
            <w:r w:rsidRPr="00715B51">
              <w:rPr>
                <w:b/>
                <w:bCs/>
              </w:rPr>
              <w:t>d.</w:t>
            </w:r>
            <w:r w:rsidRPr="00715B51">
              <w:t xml:space="preserve"> Tính tốc độ trung bình: </w:t>
            </w:r>
            <m:oMath>
              <m:acc>
                <m:accPr>
                  <m:chr m:val="̅"/>
                  <m:ctrlPr>
                    <w:rPr>
                      <w:rFonts w:ascii="Cambria Math" w:hAnsi="Cambria Math"/>
                      <w:i/>
                    </w:rPr>
                  </m:ctrlPr>
                </m:accPr>
                <m:e>
                  <m:r>
                    <w:rPr>
                      <w:rFonts w:ascii="Cambria Math" w:hAnsi="Cambria Math"/>
                    </w:rPr>
                    <m:t>v</m:t>
                  </m:r>
                </m:e>
              </m:acc>
              <m:r>
                <w:rPr>
                  <w:rFonts w:ascii="Cambria Math"/>
                </w:rPr>
                <m:t>=</m:t>
              </m:r>
              <m:f>
                <m:fPr>
                  <m:ctrlPr>
                    <w:rPr>
                      <w:rFonts w:ascii="Cambria Math" w:hAnsi="Cambria Math"/>
                      <w:i/>
                    </w:rPr>
                  </m:ctrlPr>
                </m:fPr>
                <m:num>
                  <m:acc>
                    <m:accPr>
                      <m:chr m:val="̅"/>
                      <m:ctrlPr>
                        <w:rPr>
                          <w:rFonts w:ascii="Cambria Math" w:hAnsi="Cambria Math"/>
                          <w:i/>
                        </w:rPr>
                      </m:ctrlPr>
                    </m:accPr>
                    <m:e>
                      <m:r>
                        <w:rPr>
                          <w:rFonts w:ascii="Cambria Math" w:hAnsi="Cambria Math"/>
                        </w:rPr>
                        <m:t>s</m:t>
                      </m:r>
                    </m:e>
                  </m:acc>
                </m:num>
                <m:den>
                  <m:acc>
                    <m:accPr>
                      <m:chr m:val="̅"/>
                      <m:ctrlPr>
                        <w:rPr>
                          <w:rFonts w:ascii="Cambria Math" w:hAnsi="Cambria Math"/>
                          <w:i/>
                        </w:rPr>
                      </m:ctrlPr>
                    </m:accPr>
                    <m:e>
                      <m:r>
                        <w:rPr>
                          <w:rFonts w:ascii="Cambria Math" w:hAnsi="Cambria Math"/>
                        </w:rPr>
                        <m:t>t</m:t>
                      </m:r>
                    </m:e>
                  </m:acc>
                </m:den>
              </m:f>
              <m:r>
                <w:rPr>
                  <w:rFonts w:ascii="Cambria Math"/>
                </w:rPr>
                <m:t xml:space="preserve">= </m:t>
              </m:r>
              <m:f>
                <m:fPr>
                  <m:ctrlPr>
                    <w:rPr>
                      <w:rFonts w:ascii="Cambria Math" w:hAnsi="Cambria Math"/>
                      <w:i/>
                    </w:rPr>
                  </m:ctrlPr>
                </m:fPr>
                <m:num>
                  <m:r>
                    <m:rPr>
                      <m:sty m:val="p"/>
                    </m:rPr>
                    <w:rPr>
                      <w:rStyle w:val="mjx-char"/>
                      <w:rFonts w:ascii="Cambria Math" w:eastAsia="Calibri"/>
                      <w:shd w:val="clear" w:color="auto" w:fill="FFFFFF"/>
                    </w:rPr>
                    <m:t>0,6514</m:t>
                  </m:r>
                </m:num>
                <m:den>
                  <m:r>
                    <m:rPr>
                      <m:sty m:val="p"/>
                    </m:rPr>
                    <w:rPr>
                      <w:rStyle w:val="mjx-char"/>
                      <w:rFonts w:ascii="Cambria Math" w:eastAsia="Calibri"/>
                      <w:shd w:val="clear" w:color="auto" w:fill="FFFFFF"/>
                    </w:rPr>
                    <m:t>3,514</m:t>
                  </m:r>
                </m:den>
              </m:f>
              <m:r>
                <w:rPr>
                  <w:rFonts w:ascii="Cambria Math"/>
                </w:rPr>
                <m:t xml:space="preserve">=0,1854 </m:t>
              </m:r>
              <m:r>
                <w:rPr>
                  <w:rFonts w:ascii="Cambria Math" w:hAnsi="Cambria Math"/>
                </w:rPr>
                <m:t>m</m:t>
              </m:r>
              <m:r>
                <w:rPr>
                  <w:rFonts w:ascii="Cambria Math"/>
                </w:rPr>
                <m:t>/</m:t>
              </m:r>
              <m:r>
                <w:rPr>
                  <w:rFonts w:ascii="Cambria Math" w:hAnsi="Cambria Math"/>
                </w:rPr>
                <m:t>s</m:t>
              </m:r>
            </m:oMath>
          </w:p>
          <w:p w:rsidR="003148CB" w:rsidRPr="00715B51" w:rsidRDefault="003148CB" w:rsidP="00057893">
            <w:pPr>
              <w:pStyle w:val="NormalWeb"/>
              <w:spacing w:before="0" w:beforeAutospacing="0" w:after="60" w:afterAutospacing="0"/>
              <w:jc w:val="both"/>
            </w:pPr>
            <w:r w:rsidRPr="00715B51">
              <w:rPr>
                <w:b/>
                <w:bCs/>
              </w:rPr>
              <w:t>e.</w:t>
            </w:r>
            <w:r w:rsidRPr="00715B51">
              <w:t xml:space="preserve"> Tính sai số tỉ đối: </w:t>
            </w:r>
            <m:oMath>
              <m:r>
                <w:rPr>
                  <w:rFonts w:ascii="Cambria Math" w:hAnsi="Cambria Math"/>
                </w:rPr>
                <m:t>δt</m:t>
              </m:r>
              <m:r>
                <w:rPr>
                  <w:rFonts w:ascii="Cambria Math"/>
                </w:rPr>
                <m:t>=</m:t>
              </m:r>
              <m:f>
                <m:fPr>
                  <m:ctrlPr>
                    <w:rPr>
                      <w:rFonts w:ascii="Cambria Math" w:hAnsi="Cambria Math"/>
                      <w:i/>
                    </w:rPr>
                  </m:ctrlPr>
                </m:fPr>
                <m:num>
                  <m:r>
                    <m:t>∆</m:t>
                  </m:r>
                  <m:r>
                    <w:rPr>
                      <w:rFonts w:ascii="Cambria Math" w:hAnsi="Cambria Math"/>
                    </w:rPr>
                    <m:t>t</m:t>
                  </m:r>
                </m:num>
                <m:den>
                  <m:acc>
                    <m:accPr>
                      <m:chr m:val="̅"/>
                      <m:ctrlPr>
                        <w:rPr>
                          <w:rFonts w:ascii="Cambria Math" w:hAnsi="Cambria Math"/>
                          <w:i/>
                        </w:rPr>
                      </m:ctrlPr>
                    </m:accPr>
                    <m:e>
                      <m:r>
                        <w:rPr>
                          <w:rFonts w:ascii="Cambria Math" w:hAnsi="Cambria Math"/>
                        </w:rPr>
                        <m:t>t</m:t>
                      </m:r>
                    </m:e>
                  </m:acc>
                </m:den>
              </m:f>
              <m:r>
                <w:rPr>
                  <w:rFonts w:ascii="Cambria Math"/>
                </w:rPr>
                <m:t xml:space="preserve">.100%= </m:t>
              </m:r>
              <m:r>
                <m:rPr>
                  <m:sty m:val="p"/>
                </m:rPr>
                <w:rPr>
                  <w:rStyle w:val="mjx-char"/>
                  <w:rFonts w:ascii="Cambria Math" w:eastAsia="Calibri"/>
                  <w:shd w:val="clear" w:color="auto" w:fill="FFFFFF"/>
                </w:rPr>
                <m:t>0,620%</m:t>
              </m:r>
            </m:oMath>
            <w:r w:rsidRPr="00715B51">
              <w:t>;</w:t>
            </w:r>
          </w:p>
          <w:p w:rsidR="003148CB" w:rsidRPr="00715B51" w:rsidRDefault="003148CB" w:rsidP="00057893">
            <w:pPr>
              <w:pStyle w:val="NormalWeb"/>
              <w:spacing w:before="0" w:beforeAutospacing="0" w:after="60" w:afterAutospacing="0"/>
              <w:jc w:val="both"/>
              <w:rPr>
                <w:rStyle w:val="mjx-char"/>
              </w:rPr>
            </w:pPr>
            <m:oMath>
              <m:r>
                <w:rPr>
                  <w:rFonts w:ascii="Cambria Math" w:hAnsi="Cambria Math"/>
                </w:rPr>
                <m:t>δs</m:t>
              </m:r>
              <m:r>
                <w:rPr>
                  <w:rFonts w:ascii="Cambria Math"/>
                </w:rPr>
                <m:t>=</m:t>
              </m:r>
              <m:f>
                <m:fPr>
                  <m:ctrlPr>
                    <w:rPr>
                      <w:rFonts w:ascii="Cambria Math" w:hAnsi="Cambria Math"/>
                      <w:i/>
                    </w:rPr>
                  </m:ctrlPr>
                </m:fPr>
                <m:num>
                  <m:r>
                    <m:t>∆</m:t>
                  </m:r>
                  <m:r>
                    <w:rPr>
                      <w:rFonts w:ascii="Cambria Math" w:hAnsi="Cambria Math"/>
                    </w:rPr>
                    <m:t>s</m:t>
                  </m:r>
                </m:num>
                <m:den>
                  <m:acc>
                    <m:accPr>
                      <m:chr m:val="̅"/>
                      <m:ctrlPr>
                        <w:rPr>
                          <w:rFonts w:ascii="Cambria Math" w:hAnsi="Cambria Math"/>
                          <w:i/>
                        </w:rPr>
                      </m:ctrlPr>
                    </m:accPr>
                    <m:e>
                      <m:r>
                        <w:rPr>
                          <w:rFonts w:ascii="Cambria Math" w:hAnsi="Cambria Math"/>
                        </w:rPr>
                        <m:t>s</m:t>
                      </m:r>
                    </m:e>
                  </m:acc>
                </m:den>
              </m:f>
              <m:r>
                <w:rPr>
                  <w:rFonts w:ascii="Cambria Math"/>
                </w:rPr>
                <m:t xml:space="preserve">.100%= </m:t>
              </m:r>
              <m:r>
                <m:rPr>
                  <m:sty m:val="p"/>
                </m:rPr>
                <w:rPr>
                  <w:rStyle w:val="mjx-char"/>
                  <w:rFonts w:ascii="Cambria Math" w:eastAsia="Calibri"/>
                  <w:shd w:val="clear" w:color="auto" w:fill="FFFFFF"/>
                </w:rPr>
                <m:t>0,335%</m:t>
              </m:r>
            </m:oMath>
            <w:r w:rsidRPr="00715B51">
              <w:t>;</w:t>
            </w:r>
            <w:r w:rsidR="001F0B90" w:rsidRPr="00715B51">
              <w:t xml:space="preserve">      </w:t>
            </w:r>
            <m:oMath>
              <m:r>
                <w:rPr>
                  <w:rFonts w:ascii="Cambria Math" w:hAnsi="Cambria Math"/>
                </w:rPr>
                <m:t>δv</m:t>
              </m:r>
              <m:r>
                <w:rPr>
                  <w:rFonts w:ascii="Cambria Math"/>
                </w:rPr>
                <m:t>=</m:t>
              </m:r>
              <m:r>
                <w:rPr>
                  <w:rFonts w:ascii="Cambria Math" w:hAnsi="Cambria Math"/>
                </w:rPr>
                <m:t>δs</m:t>
              </m:r>
              <m:r>
                <w:rPr>
                  <w:rFonts w:ascii="Cambria Math"/>
                </w:rPr>
                <m:t>+</m:t>
              </m:r>
              <m:r>
                <w:rPr>
                  <w:rFonts w:ascii="Cambria Math" w:hAnsi="Cambria Math"/>
                </w:rPr>
                <m:t>δt</m:t>
              </m:r>
              <m:r>
                <w:rPr>
                  <w:rFonts w:ascii="Cambria Math"/>
                </w:rPr>
                <m:t xml:space="preserve">= </m:t>
              </m:r>
              <m:r>
                <m:rPr>
                  <m:sty m:val="p"/>
                </m:rPr>
                <w:rPr>
                  <w:rStyle w:val="mjx-char"/>
                  <w:rFonts w:ascii="Cambria Math" w:eastAsia="Calibri"/>
                  <w:shd w:val="clear" w:color="auto" w:fill="FFFFFF"/>
                </w:rPr>
                <m:t>0,955%</m:t>
              </m:r>
            </m:oMath>
          </w:p>
          <w:p w:rsidR="003148CB" w:rsidRPr="00715B51" w:rsidRDefault="003148CB" w:rsidP="00057893">
            <w:pPr>
              <w:pStyle w:val="NormalWeb"/>
              <w:spacing w:before="0" w:beforeAutospacing="0" w:after="60" w:afterAutospacing="0"/>
              <w:jc w:val="both"/>
            </w:pPr>
            <w:r w:rsidRPr="00715B51">
              <w:sym w:font="Symbol" w:char="F0DE"/>
            </w:r>
            <m:oMath>
              <m:r>
                <m:t>∆</m:t>
              </m:r>
              <m:r>
                <w:rPr>
                  <w:rFonts w:ascii="Cambria Math" w:hAnsi="Cambria Math"/>
                </w:rPr>
                <m:t>v</m:t>
              </m:r>
              <m:r>
                <w:rPr>
                  <w:rFonts w:ascii="Cambria Math"/>
                </w:rPr>
                <m:t>=</m:t>
              </m:r>
              <m:acc>
                <m:accPr>
                  <m:chr m:val="̅"/>
                  <m:ctrlPr>
                    <w:rPr>
                      <w:rFonts w:ascii="Cambria Math" w:hAnsi="Cambria Math"/>
                      <w:i/>
                    </w:rPr>
                  </m:ctrlPr>
                </m:accPr>
                <m:e>
                  <m:r>
                    <w:rPr>
                      <w:rFonts w:ascii="Cambria Math" w:hAnsi="Cambria Math"/>
                    </w:rPr>
                    <m:t>v</m:t>
                  </m:r>
                </m:e>
              </m:acc>
              <m:r>
                <w:rPr>
                  <w:rFonts w:ascii="Cambria Math"/>
                </w:rPr>
                <m:t>.</m:t>
              </m:r>
              <m:r>
                <w:rPr>
                  <w:rFonts w:ascii="Cambria Math" w:hAnsi="Cambria Math"/>
                </w:rPr>
                <m:t>δv</m:t>
              </m:r>
              <m:r>
                <w:rPr>
                  <w:rFonts w:ascii="Cambria Math"/>
                </w:rPr>
                <m:t>=0,00177</m:t>
              </m:r>
              <m:r>
                <w:rPr>
                  <w:rFonts w:ascii="Cambria Math" w:hAnsi="Cambria Math"/>
                </w:rPr>
                <m:t>m</m:t>
              </m:r>
              <m:r>
                <w:rPr>
                  <w:rFonts w:ascii="Cambria Math"/>
                </w:rPr>
                <m:t>/</m:t>
              </m:r>
              <m:r>
                <w:rPr>
                  <w:rFonts w:ascii="Cambria Math" w:hAnsi="Cambria Math"/>
                </w:rPr>
                <m:t>s</m:t>
              </m:r>
            </m:oMath>
          </w:p>
          <w:p w:rsidR="003148CB" w:rsidRPr="00715B51" w:rsidRDefault="003148CB" w:rsidP="00057893">
            <w:pPr>
              <w:spacing w:after="60"/>
              <w:jc w:val="both"/>
              <w:rPr>
                <w:rFonts w:cs="Times New Roman"/>
                <w:szCs w:val="24"/>
              </w:rPr>
            </w:pPr>
            <w:r w:rsidRPr="00715B51">
              <w:rPr>
                <w:rFonts w:cs="Times New Roman"/>
                <w:b/>
                <w:bCs/>
                <w:szCs w:val="24"/>
              </w:rPr>
              <w:t>f.</w:t>
            </w:r>
            <w:r w:rsidRPr="00715B51">
              <w:rPr>
                <w:rFonts w:cs="Times New Roman"/>
                <w:szCs w:val="24"/>
              </w:rPr>
              <w:t xml:space="preserve"> Viết kết quả tính v: </w:t>
            </w:r>
            <m:oMath>
              <m:r>
                <w:rPr>
                  <w:rFonts w:ascii="Cambria Math" w:hAnsi="Cambria Math" w:cs="Times New Roman"/>
                  <w:szCs w:val="24"/>
                </w:rPr>
                <m:t>v</m:t>
              </m:r>
              <m:r>
                <w:rPr>
                  <w:rFonts w:ascii="Cambria Math" w:cs="Times New Roman"/>
                  <w:szCs w:val="24"/>
                </w:rPr>
                <m:t>=</m:t>
              </m:r>
              <m:acc>
                <m:accPr>
                  <m:chr m:val="̅"/>
                  <m:ctrlPr>
                    <w:rPr>
                      <w:rFonts w:ascii="Cambria Math" w:hAnsi="Cambria Math" w:cs="Times New Roman"/>
                      <w:i/>
                      <w:szCs w:val="24"/>
                    </w:rPr>
                  </m:ctrlPr>
                </m:accPr>
                <m:e>
                  <m:r>
                    <w:rPr>
                      <w:rFonts w:ascii="Cambria Math" w:hAnsi="Cambria Math" w:cs="Times New Roman"/>
                      <w:szCs w:val="24"/>
                    </w:rPr>
                    <m:t>v</m:t>
                  </m:r>
                </m:e>
              </m:acc>
              <m:r>
                <w:rPr>
                  <w:rFonts w:ascii="Cambria Math" w:cs="Times New Roman"/>
                  <w:szCs w:val="24"/>
                </w:rPr>
                <m:t>±∆</m:t>
              </m:r>
              <m:r>
                <w:rPr>
                  <w:rFonts w:ascii="Cambria Math" w:hAnsi="Cambria Math" w:cs="Times New Roman"/>
                  <w:szCs w:val="24"/>
                </w:rPr>
                <m:t>v</m:t>
              </m:r>
              <m:r>
                <w:rPr>
                  <w:rFonts w:ascii="Cambria Math" w:cs="Times New Roman"/>
                  <w:szCs w:val="24"/>
                </w:rPr>
                <m:t>= 0,1854</m:t>
              </m:r>
              <m:r>
                <m:rPr>
                  <m:sty m:val="p"/>
                </m:rPr>
                <w:rPr>
                  <w:rFonts w:ascii="Cambria Math" w:cs="Times New Roman"/>
                  <w:iCs/>
                  <w:szCs w:val="24"/>
                </w:rPr>
                <w:sym w:font="Symbol" w:char="F0B1"/>
              </m:r>
              <m:r>
                <w:rPr>
                  <w:rFonts w:ascii="Cambria Math" w:cs="Times New Roman"/>
                  <w:szCs w:val="24"/>
                </w:rPr>
                <m:t xml:space="preserve"> 0,0018 </m:t>
              </m:r>
              <m:r>
                <w:rPr>
                  <w:rFonts w:ascii="Cambria Math" w:hAnsi="Cambria Math" w:cs="Times New Roman"/>
                  <w:szCs w:val="24"/>
                </w:rPr>
                <m:t>m</m:t>
              </m:r>
              <m:r>
                <w:rPr>
                  <w:rFonts w:ascii="Cambria Math" w:cs="Times New Roman"/>
                  <w:szCs w:val="24"/>
                </w:rPr>
                <m:t>/</m:t>
              </m:r>
              <m:r>
                <w:rPr>
                  <w:rFonts w:ascii="Cambria Math" w:hAnsi="Cambria Math" w:cs="Times New Roman"/>
                  <w:szCs w:val="24"/>
                </w:rPr>
                <m:t>s</m:t>
              </m:r>
            </m:oMath>
          </w:p>
        </w:tc>
      </w:tr>
      <w:tr w:rsidR="003148CB" w:rsidRPr="00715B51" w:rsidTr="00993615">
        <w:tc>
          <w:tcPr>
            <w:tcW w:w="1975" w:type="dxa"/>
          </w:tcPr>
          <w:p w:rsidR="003148CB" w:rsidRPr="00715B51" w:rsidRDefault="003148CB" w:rsidP="00057893">
            <w:pPr>
              <w:spacing w:after="60"/>
              <w:jc w:val="center"/>
              <w:rPr>
                <w:rFonts w:cs="Times New Roman"/>
                <w:bCs/>
                <w:szCs w:val="24"/>
              </w:rPr>
            </w:pPr>
            <w:r w:rsidRPr="00715B51">
              <w:rPr>
                <w:rFonts w:cs="Times New Roman"/>
                <w:b/>
                <w:szCs w:val="24"/>
              </w:rPr>
              <w:lastRenderedPageBreak/>
              <w:t>Bước 4</w:t>
            </w:r>
          </w:p>
        </w:tc>
        <w:tc>
          <w:tcPr>
            <w:tcW w:w="8222" w:type="dxa"/>
          </w:tcPr>
          <w:p w:rsidR="003148CB" w:rsidRPr="00715B51" w:rsidRDefault="003148CB" w:rsidP="00057893">
            <w:pPr>
              <w:spacing w:after="60"/>
              <w:jc w:val="both"/>
              <w:rPr>
                <w:rFonts w:cs="Times New Roman"/>
                <w:iCs/>
                <w:szCs w:val="24"/>
              </w:rPr>
            </w:pPr>
            <w:r w:rsidRPr="00715B51">
              <w:rPr>
                <w:rFonts w:cs="Times New Roman"/>
                <w:bCs/>
                <w:szCs w:val="24"/>
              </w:rPr>
              <w:t>Giáo viên tổng kết đ</w:t>
            </w:r>
            <w:r w:rsidRPr="00715B51">
              <w:rPr>
                <w:rFonts w:cs="Times New Roman"/>
                <w:iCs/>
                <w:szCs w:val="24"/>
              </w:rPr>
              <w:t>ánh giá kết quả thực hiện nhiệm vụ học tập của học sinh.</w:t>
            </w:r>
          </w:p>
          <w:p w:rsidR="003148CB" w:rsidRPr="00715B51" w:rsidRDefault="003148CB" w:rsidP="00057893">
            <w:pPr>
              <w:spacing w:after="60"/>
              <w:jc w:val="both"/>
              <w:rPr>
                <w:rFonts w:cs="Times New Roman"/>
                <w:i/>
                <w:szCs w:val="24"/>
              </w:rPr>
            </w:pPr>
            <w:r w:rsidRPr="00715B51">
              <w:rPr>
                <w:rFonts w:cs="Times New Roman"/>
                <w:i/>
                <w:szCs w:val="24"/>
                <w:lang w:val="vi-VN"/>
              </w:rPr>
              <w:t xml:space="preserve">+ </w:t>
            </w:r>
            <w:r w:rsidRPr="00715B51">
              <w:rPr>
                <w:rFonts w:cs="Times New Roman"/>
                <w:i/>
                <w:szCs w:val="24"/>
              </w:rPr>
              <w:t>Ư</w:t>
            </w:r>
            <w:r w:rsidRPr="00715B51">
              <w:rPr>
                <w:rFonts w:cs="Times New Roman"/>
                <w:i/>
                <w:szCs w:val="24"/>
                <w:lang w:val="vi-VN"/>
              </w:rPr>
              <w:t>u điểm</w:t>
            </w:r>
            <w:r w:rsidRPr="00715B51">
              <w:rPr>
                <w:rFonts w:cs="Times New Roman"/>
                <w:i/>
                <w:szCs w:val="24"/>
              </w:rPr>
              <w:t>: ………</w:t>
            </w:r>
          </w:p>
          <w:p w:rsidR="003148CB" w:rsidRPr="00715B51" w:rsidRDefault="003148CB" w:rsidP="00057893">
            <w:pPr>
              <w:spacing w:after="60"/>
              <w:jc w:val="both"/>
              <w:rPr>
                <w:rFonts w:cs="Times New Roman"/>
                <w:bCs/>
                <w:szCs w:val="24"/>
              </w:rPr>
            </w:pPr>
            <w:r w:rsidRPr="00715B51">
              <w:rPr>
                <w:rFonts w:cs="Times New Roman"/>
                <w:i/>
                <w:szCs w:val="24"/>
                <w:lang w:val="vi-VN"/>
              </w:rPr>
              <w:t>+ Nhược điểm cần khắc phục</w:t>
            </w:r>
            <w:r w:rsidRPr="00715B51">
              <w:rPr>
                <w:rFonts w:cs="Times New Roman"/>
                <w:i/>
                <w:szCs w:val="24"/>
              </w:rPr>
              <w:t>: ………</w:t>
            </w:r>
          </w:p>
        </w:tc>
      </w:tr>
    </w:tbl>
    <w:p w:rsidR="003148CB" w:rsidRPr="00715B51" w:rsidRDefault="001F0B90" w:rsidP="00057893">
      <w:pPr>
        <w:spacing w:after="60" w:line="240" w:lineRule="auto"/>
        <w:jc w:val="both"/>
        <w:rPr>
          <w:rFonts w:cs="Times New Roman"/>
          <w:b/>
          <w:szCs w:val="24"/>
        </w:rPr>
      </w:pPr>
      <w:r w:rsidRPr="00715B51">
        <w:rPr>
          <w:rFonts w:cs="Times New Roman"/>
          <w:b/>
          <w:szCs w:val="24"/>
        </w:rPr>
        <w:t xml:space="preserve">D. </w:t>
      </w:r>
      <w:r w:rsidR="003148CB" w:rsidRPr="00715B51">
        <w:rPr>
          <w:rFonts w:cs="Times New Roman"/>
          <w:b/>
          <w:szCs w:val="24"/>
        </w:rPr>
        <w:t>Hoạt động 4: Vận dụng</w:t>
      </w:r>
    </w:p>
    <w:p w:rsidR="003148CB" w:rsidRPr="00715B51" w:rsidRDefault="003148CB" w:rsidP="00057893">
      <w:pPr>
        <w:spacing w:after="60" w:line="240" w:lineRule="auto"/>
        <w:jc w:val="both"/>
        <w:rPr>
          <w:rFonts w:cs="Times New Roman"/>
          <w:b/>
          <w:szCs w:val="24"/>
        </w:rPr>
      </w:pPr>
      <w:r w:rsidRPr="00715B51">
        <w:rPr>
          <w:rFonts w:cs="Times New Roman"/>
          <w:b/>
          <w:szCs w:val="24"/>
        </w:rPr>
        <w:t xml:space="preserve">a. </w:t>
      </w:r>
      <w:r w:rsidR="00435ABF" w:rsidRPr="00715B51">
        <w:rPr>
          <w:rFonts w:cs="Times New Roman"/>
          <w:b/>
          <w:szCs w:val="24"/>
        </w:rPr>
        <w:t>MỤC TIÊU</w:t>
      </w:r>
      <w:r w:rsidRPr="00715B51">
        <w:rPr>
          <w:rFonts w:cs="Times New Roman"/>
          <w:b/>
          <w:szCs w:val="24"/>
        </w:rPr>
        <w:t>:</w:t>
      </w:r>
    </w:p>
    <w:p w:rsidR="003148CB" w:rsidRPr="00715B51" w:rsidRDefault="003148CB" w:rsidP="00057893">
      <w:pPr>
        <w:spacing w:after="60" w:line="240" w:lineRule="auto"/>
        <w:jc w:val="both"/>
        <w:rPr>
          <w:rFonts w:cs="Times New Roman"/>
          <w:bCs/>
          <w:szCs w:val="24"/>
        </w:rPr>
      </w:pPr>
      <w:r w:rsidRPr="00715B51">
        <w:rPr>
          <w:rFonts w:cs="Times New Roman"/>
          <w:szCs w:val="24"/>
        </w:rPr>
        <w:t xml:space="preserve">- Giúp học sinh tự vận dụng, tìm tòi mở rộng các kiến thức trong bài học và tương tác với cộng đồng. </w:t>
      </w:r>
      <w:r w:rsidRPr="00715B51">
        <w:rPr>
          <w:rFonts w:cs="Times New Roman"/>
          <w:b/>
          <w:szCs w:val="24"/>
        </w:rPr>
        <w:t>b. Nội dung:</w:t>
      </w:r>
      <w:r w:rsidRPr="00715B51">
        <w:rPr>
          <w:rFonts w:cs="Times New Roman"/>
          <w:bCs/>
          <w:szCs w:val="24"/>
        </w:rPr>
        <w:t xml:space="preserve"> Học sinh thực hiện nhiệm vụ ở nhà theo nhóm hoặc cá nhân</w:t>
      </w:r>
    </w:p>
    <w:p w:rsidR="003148CB" w:rsidRPr="00715B51" w:rsidRDefault="003148CB" w:rsidP="00057893">
      <w:pPr>
        <w:spacing w:after="60" w:line="240" w:lineRule="auto"/>
        <w:jc w:val="both"/>
        <w:rPr>
          <w:rFonts w:cs="Times New Roman"/>
          <w:szCs w:val="24"/>
        </w:rPr>
      </w:pPr>
      <w:r w:rsidRPr="00715B51">
        <w:rPr>
          <w:rFonts w:cs="Times New Roman"/>
          <w:b/>
          <w:szCs w:val="24"/>
        </w:rPr>
        <w:t xml:space="preserve">c. Sản phẩm: </w:t>
      </w:r>
      <w:r w:rsidRPr="00715B51">
        <w:rPr>
          <w:rFonts w:cs="Times New Roman"/>
          <w:szCs w:val="24"/>
        </w:rPr>
        <w:t>Bài tự làm vào vở ghi của HS.</w:t>
      </w:r>
    </w:p>
    <w:p w:rsidR="003148CB" w:rsidRPr="00715B51" w:rsidRDefault="003148CB" w:rsidP="00057893">
      <w:pPr>
        <w:spacing w:after="60" w:line="240" w:lineRule="auto"/>
        <w:jc w:val="both"/>
        <w:rPr>
          <w:rFonts w:cs="Times New Roman"/>
          <w:b/>
          <w:szCs w:val="24"/>
        </w:rPr>
      </w:pPr>
      <w:r w:rsidRPr="00715B51">
        <w:rPr>
          <w:rFonts w:cs="Times New Roman"/>
          <w:b/>
          <w:szCs w:val="24"/>
        </w:rPr>
        <w:t>d. 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8505"/>
      </w:tblGrid>
      <w:tr w:rsidR="003148CB" w:rsidRPr="00715B51" w:rsidTr="00993615">
        <w:tc>
          <w:tcPr>
            <w:tcW w:w="1526" w:type="dxa"/>
          </w:tcPr>
          <w:p w:rsidR="003148CB" w:rsidRPr="00715B51" w:rsidRDefault="003148CB" w:rsidP="00057893">
            <w:pPr>
              <w:spacing w:after="60"/>
              <w:jc w:val="center"/>
              <w:rPr>
                <w:rFonts w:cs="Times New Roman"/>
                <w:b/>
                <w:szCs w:val="24"/>
              </w:rPr>
            </w:pPr>
            <w:r w:rsidRPr="00715B51">
              <w:rPr>
                <w:rFonts w:cs="Times New Roman"/>
                <w:b/>
                <w:szCs w:val="24"/>
              </w:rPr>
              <w:t>Nội dung 1:</w:t>
            </w:r>
          </w:p>
          <w:p w:rsidR="003148CB" w:rsidRPr="00715B51" w:rsidRDefault="003148CB" w:rsidP="00057893">
            <w:pPr>
              <w:spacing w:after="60"/>
              <w:jc w:val="center"/>
              <w:rPr>
                <w:rFonts w:cs="Times New Roman"/>
                <w:szCs w:val="24"/>
              </w:rPr>
            </w:pPr>
            <w:r w:rsidRPr="00715B51">
              <w:rPr>
                <w:rFonts w:cs="Times New Roman"/>
                <w:szCs w:val="24"/>
              </w:rPr>
              <w:t>Ôn tập</w:t>
            </w:r>
          </w:p>
        </w:tc>
        <w:tc>
          <w:tcPr>
            <w:tcW w:w="8505" w:type="dxa"/>
          </w:tcPr>
          <w:p w:rsidR="003148CB" w:rsidRPr="00715B51" w:rsidRDefault="003148CB" w:rsidP="00057893">
            <w:pPr>
              <w:spacing w:after="60"/>
              <w:jc w:val="both"/>
              <w:rPr>
                <w:rFonts w:cs="Times New Roman"/>
                <w:szCs w:val="24"/>
              </w:rPr>
            </w:pPr>
            <w:r w:rsidRPr="00715B51">
              <w:rPr>
                <w:rFonts w:cs="Times New Roman"/>
                <w:szCs w:val="24"/>
              </w:rPr>
              <w:t>Về nhà ôn lại những nội dung chính của bài, đọc phần Em có biết và làm phần Em có thểtrong SGK trang 19.</w:t>
            </w:r>
          </w:p>
        </w:tc>
      </w:tr>
      <w:tr w:rsidR="003148CB" w:rsidRPr="00715B51" w:rsidTr="00993615">
        <w:trPr>
          <w:trHeight w:val="247"/>
        </w:trPr>
        <w:tc>
          <w:tcPr>
            <w:tcW w:w="1526" w:type="dxa"/>
          </w:tcPr>
          <w:p w:rsidR="003148CB" w:rsidRPr="00715B51" w:rsidRDefault="003148CB" w:rsidP="00057893">
            <w:pPr>
              <w:spacing w:after="60"/>
              <w:jc w:val="center"/>
              <w:rPr>
                <w:rFonts w:cs="Times New Roman"/>
                <w:b/>
                <w:szCs w:val="24"/>
              </w:rPr>
            </w:pPr>
            <w:r w:rsidRPr="00715B51">
              <w:rPr>
                <w:rFonts w:cs="Times New Roman"/>
                <w:b/>
                <w:szCs w:val="24"/>
              </w:rPr>
              <w:t>Nội dung 2:</w:t>
            </w:r>
          </w:p>
          <w:p w:rsidR="003148CB" w:rsidRPr="00715B51" w:rsidRDefault="003148CB" w:rsidP="00057893">
            <w:pPr>
              <w:spacing w:after="60"/>
              <w:jc w:val="center"/>
              <w:rPr>
                <w:rFonts w:cs="Times New Roman"/>
                <w:szCs w:val="24"/>
              </w:rPr>
            </w:pPr>
            <w:r w:rsidRPr="00715B51">
              <w:rPr>
                <w:rFonts w:cs="Times New Roman"/>
                <w:szCs w:val="24"/>
              </w:rPr>
              <w:t>Mở rộng</w:t>
            </w:r>
          </w:p>
        </w:tc>
        <w:tc>
          <w:tcPr>
            <w:tcW w:w="8505" w:type="dxa"/>
          </w:tcPr>
          <w:p w:rsidR="003148CB" w:rsidRPr="00715B51" w:rsidRDefault="003148CB" w:rsidP="00057893">
            <w:pPr>
              <w:spacing w:after="60"/>
              <w:jc w:val="both"/>
              <w:rPr>
                <w:rFonts w:cs="Times New Roman"/>
                <w:szCs w:val="24"/>
              </w:rPr>
            </w:pPr>
            <w:r w:rsidRPr="00715B51">
              <w:rPr>
                <w:rFonts w:cs="Times New Roman"/>
                <w:b/>
                <w:bCs/>
                <w:szCs w:val="24"/>
              </w:rPr>
              <w:t xml:space="preserve">Câu 1: </w:t>
            </w:r>
            <w:r w:rsidRPr="00715B51">
              <w:rPr>
                <w:rFonts w:cs="Times New Roman"/>
                <w:szCs w:val="24"/>
                <w:lang w:val="vi-VN"/>
              </w:rPr>
              <w:t xml:space="preserve">Một người đo chiều dài một cuốn sách </w:t>
            </w:r>
            <w:r w:rsidRPr="00715B51">
              <w:rPr>
                <w:rFonts w:cs="Times New Roman"/>
                <w:szCs w:val="24"/>
              </w:rPr>
              <w:t xml:space="preserve">l = 22 </w:t>
            </w:r>
            <w:r w:rsidRPr="00715B51">
              <w:rPr>
                <w:rFonts w:cs="Times New Roman"/>
                <w:szCs w:val="24"/>
              </w:rPr>
              <w:sym w:font="Symbol" w:char="F0B1"/>
            </w:r>
            <w:r w:rsidRPr="00715B51">
              <w:rPr>
                <w:rFonts w:cs="Times New Roman"/>
                <w:szCs w:val="24"/>
                <w:lang w:val="vi-VN"/>
              </w:rPr>
              <w:t xml:space="preserve">1cm. Người thứ hai đo quãng đường từ SG đến Ban Mê Thuột </w:t>
            </w:r>
            <w:r w:rsidRPr="00715B51">
              <w:rPr>
                <w:rFonts w:cs="Times New Roman"/>
                <w:szCs w:val="24"/>
              </w:rPr>
              <w:t xml:space="preserve">s = 440 </w:t>
            </w:r>
            <w:r w:rsidRPr="00715B51">
              <w:rPr>
                <w:rFonts w:cs="Times New Roman"/>
                <w:szCs w:val="24"/>
              </w:rPr>
              <w:sym w:font="Symbol" w:char="F0B1"/>
            </w:r>
            <w:r w:rsidRPr="00715B51">
              <w:rPr>
                <w:rFonts w:cs="Times New Roman"/>
                <w:szCs w:val="24"/>
                <w:lang w:val="vi-VN"/>
              </w:rPr>
              <w:t>1</w:t>
            </w:r>
            <w:r w:rsidRPr="00715B51">
              <w:rPr>
                <w:rFonts w:cs="Times New Roman"/>
                <w:szCs w:val="24"/>
              </w:rPr>
              <w:t xml:space="preserve"> k</w:t>
            </w:r>
            <w:r w:rsidRPr="00715B51">
              <w:rPr>
                <w:rFonts w:cs="Times New Roman"/>
                <w:szCs w:val="24"/>
                <w:lang w:val="vi-VN"/>
              </w:rPr>
              <w:t>m. Người nào đo chính xác hơn?</w:t>
            </w:r>
          </w:p>
          <w:p w:rsidR="003148CB" w:rsidRPr="00715B51" w:rsidRDefault="003148CB" w:rsidP="00057893">
            <w:pPr>
              <w:spacing w:after="60"/>
              <w:jc w:val="both"/>
              <w:rPr>
                <w:rFonts w:cs="Times New Roman"/>
                <w:szCs w:val="24"/>
              </w:rPr>
            </w:pPr>
            <w:r w:rsidRPr="00715B51">
              <w:rPr>
                <w:rFonts w:cs="Times New Roman"/>
                <w:i/>
                <w:iCs/>
                <w:szCs w:val="24"/>
                <w:u w:val="single"/>
              </w:rPr>
              <w:t>Kết quả:</w:t>
            </w:r>
            <w:r w:rsidR="00604E39" w:rsidRPr="00715B51">
              <w:rPr>
                <w:rFonts w:cs="Times New Roman"/>
                <w:b/>
                <w:bCs/>
                <w:szCs w:val="24"/>
              </w:rPr>
              <w:t xml:space="preserve">    </w:t>
            </w:r>
            <w:r w:rsidRPr="00715B51">
              <w:rPr>
                <w:rFonts w:cs="Times New Roman"/>
                <w:szCs w:val="24"/>
              </w:rPr>
              <w:t>Ta có:</w:t>
            </w:r>
            <m:oMath>
              <m:r>
                <w:rPr>
                  <w:rFonts w:ascii="Cambria Math" w:hAnsi="Cambria Math" w:cs="Times New Roman"/>
                  <w:szCs w:val="24"/>
                </w:rPr>
                <m:t>δl</m:t>
              </m:r>
              <m:r>
                <w:rPr>
                  <w:rFonts w:ascii="Cambria Math" w:cs="Times New Roman"/>
                  <w:szCs w:val="24"/>
                </w:rPr>
                <m:t>=</m:t>
              </m:r>
              <m:f>
                <m:fPr>
                  <m:ctrlPr>
                    <w:rPr>
                      <w:rFonts w:ascii="Cambria Math" w:hAnsi="Cambria Math" w:cs="Times New Roman"/>
                      <w:i/>
                      <w:szCs w:val="24"/>
                    </w:rPr>
                  </m:ctrlPr>
                </m:fPr>
                <m:num>
                  <m:r>
                    <w:rPr>
                      <w:rFonts w:ascii="Cambria Math" w:hAnsi="Cambria Math" w:cs="Times New Roman"/>
                      <w:szCs w:val="24"/>
                    </w:rPr>
                    <m:t>Δl</m:t>
                  </m:r>
                </m:num>
                <m:den>
                  <m:acc>
                    <m:accPr>
                      <m:chr m:val="̄"/>
                      <m:ctrlPr>
                        <w:rPr>
                          <w:rFonts w:ascii="Cambria Math" w:hAnsi="Cambria Math" w:cs="Times New Roman"/>
                          <w:i/>
                          <w:szCs w:val="24"/>
                        </w:rPr>
                      </m:ctrlPr>
                    </m:accPr>
                    <m:e>
                      <m:r>
                        <w:rPr>
                          <w:rFonts w:ascii="Cambria Math" w:hAnsi="Cambria Math" w:cs="Times New Roman"/>
                          <w:szCs w:val="24"/>
                        </w:rPr>
                        <m:t>l</m:t>
                      </m:r>
                    </m:e>
                  </m:acc>
                </m:den>
              </m:f>
              <m:r>
                <w:rPr>
                  <w:rFonts w:ascii="Cambria Math" w:cs="Times New Roman"/>
                  <w:szCs w:val="24"/>
                </w:rPr>
                <m:t>100%=4,5%; δs=</m:t>
              </m:r>
              <m:f>
                <m:fPr>
                  <m:ctrlPr>
                    <w:rPr>
                      <w:rFonts w:ascii="Cambria Math" w:hAnsi="Cambria Math" w:cs="Times New Roman"/>
                      <w:i/>
                      <w:szCs w:val="24"/>
                    </w:rPr>
                  </m:ctrlPr>
                </m:fPr>
                <m:num>
                  <m:r>
                    <w:rPr>
                      <w:rFonts w:ascii="Cambria Math" w:cs="Times New Roman"/>
                      <w:szCs w:val="24"/>
                    </w:rPr>
                    <m:t>Δs</m:t>
                  </m:r>
                </m:num>
                <m:den>
                  <m:acc>
                    <m:accPr>
                      <m:chr m:val="̄"/>
                      <m:ctrlPr>
                        <w:rPr>
                          <w:rFonts w:ascii="Cambria Math" w:hAnsi="Cambria Math" w:cs="Times New Roman"/>
                          <w:i/>
                          <w:szCs w:val="24"/>
                        </w:rPr>
                      </m:ctrlPr>
                    </m:accPr>
                    <m:e>
                      <m:r>
                        <w:rPr>
                          <w:rFonts w:ascii="Cambria Math" w:cs="Times New Roman"/>
                          <w:szCs w:val="24"/>
                        </w:rPr>
                        <m:t>s</m:t>
                      </m:r>
                    </m:e>
                  </m:acc>
                </m:den>
              </m:f>
              <m:r>
                <w:rPr>
                  <w:rFonts w:ascii="Cambria Math" w:cs="Times New Roman"/>
                  <w:szCs w:val="24"/>
                </w:rPr>
                <m:t>100%=0,23%</m:t>
              </m:r>
            </m:oMath>
          </w:p>
          <w:p w:rsidR="003148CB" w:rsidRPr="00715B51" w:rsidRDefault="00604E39" w:rsidP="00057893">
            <w:pPr>
              <w:spacing w:after="60"/>
              <w:jc w:val="both"/>
              <w:rPr>
                <w:rFonts w:cs="Times New Roman"/>
                <w:szCs w:val="24"/>
              </w:rPr>
            </w:pPr>
            <w:r w:rsidRPr="00715B51">
              <w:rPr>
                <w:rFonts w:cs="Times New Roman"/>
                <w:szCs w:val="24"/>
              </w:rPr>
              <w:t xml:space="preserve">                 </w:t>
            </w:r>
            <w:r w:rsidR="003148CB" w:rsidRPr="00715B51">
              <w:rPr>
                <w:rFonts w:cs="Times New Roman"/>
                <w:szCs w:val="24"/>
              </w:rPr>
              <w:sym w:font="Symbol" w:char="F0DE"/>
            </w:r>
            <w:r w:rsidR="003148CB" w:rsidRPr="00715B51">
              <w:rPr>
                <w:rFonts w:cs="Times New Roman"/>
                <w:szCs w:val="24"/>
              </w:rPr>
              <w:t xml:space="preserve"> Người đo quãng đường chính xác hơn.</w:t>
            </w:r>
          </w:p>
          <w:p w:rsidR="003148CB" w:rsidRPr="00715B51" w:rsidRDefault="003148CB" w:rsidP="00057893">
            <w:pPr>
              <w:spacing w:after="60"/>
              <w:jc w:val="both"/>
              <w:rPr>
                <w:rFonts w:cs="Times New Roman"/>
                <w:b/>
                <w:bCs/>
                <w:szCs w:val="24"/>
              </w:rPr>
            </w:pPr>
            <w:r w:rsidRPr="00715B51">
              <w:rPr>
                <w:rFonts w:cs="Times New Roman"/>
                <w:b/>
                <w:bCs/>
                <w:szCs w:val="24"/>
              </w:rPr>
              <w:t xml:space="preserve">Câu 2: </w:t>
            </w:r>
            <w:r w:rsidRPr="00715B51">
              <w:rPr>
                <w:rFonts w:cs="Times New Roman"/>
                <w:szCs w:val="24"/>
              </w:rPr>
              <w:t xml:space="preserve">Xác định diện tích của một mặt tròn thông qua phép đo trực tiếp đường kính d. Biết d = 50,6 </w:t>
            </w:r>
            <w:r w:rsidRPr="00715B51">
              <w:rPr>
                <w:rFonts w:cs="Times New Roman"/>
                <w:szCs w:val="24"/>
              </w:rPr>
              <w:sym w:font="Symbol" w:char="F0B1"/>
            </w:r>
            <w:r w:rsidRPr="00715B51">
              <w:rPr>
                <w:rFonts w:cs="Times New Roman"/>
                <w:szCs w:val="24"/>
              </w:rPr>
              <w:t xml:space="preserve"> 0,1mm.</w:t>
            </w:r>
          </w:p>
          <w:p w:rsidR="003148CB" w:rsidRPr="00715B51" w:rsidRDefault="003148CB" w:rsidP="00057893">
            <w:pPr>
              <w:spacing w:after="60"/>
              <w:jc w:val="both"/>
              <w:rPr>
                <w:rFonts w:cs="Times New Roman"/>
                <w:szCs w:val="24"/>
              </w:rPr>
            </w:pPr>
            <w:r w:rsidRPr="00715B51">
              <w:rPr>
                <w:rFonts w:cs="Times New Roman"/>
                <w:b/>
                <w:bCs/>
                <w:szCs w:val="24"/>
              </w:rPr>
              <w:t xml:space="preserve">Giải: </w:t>
            </w:r>
            <w:r w:rsidRPr="00715B51">
              <w:rPr>
                <w:rFonts w:cs="Times New Roman"/>
                <w:szCs w:val="24"/>
              </w:rPr>
              <w:t xml:space="preserve">Có:S = </w:t>
            </w:r>
            <w:r w:rsidRPr="00715B51">
              <w:rPr>
                <w:rFonts w:cs="Times New Roman"/>
                <w:szCs w:val="24"/>
              </w:rPr>
              <w:sym w:font="Symbol" w:char="F070"/>
            </w:r>
            <w:r w:rsidRPr="00715B51">
              <w:rPr>
                <w:rFonts w:cs="Times New Roman"/>
                <w:szCs w:val="24"/>
              </w:rPr>
              <w:t>d</w:t>
            </w:r>
            <w:r w:rsidRPr="00715B51">
              <w:rPr>
                <w:rFonts w:cs="Times New Roman"/>
                <w:szCs w:val="24"/>
                <w:vertAlign w:val="superscript"/>
              </w:rPr>
              <w:t>2</w:t>
            </w:r>
            <w:r w:rsidRPr="00715B51">
              <w:rPr>
                <w:rFonts w:cs="Times New Roman"/>
                <w:szCs w:val="24"/>
              </w:rPr>
              <w:t xml:space="preserve">/4 </w:t>
            </w:r>
            <w:r w:rsidRPr="00715B51">
              <w:rPr>
                <w:rFonts w:cs="Times New Roman"/>
                <w:szCs w:val="24"/>
              </w:rPr>
              <w:sym w:font="Symbol" w:char="F0DE"/>
            </w:r>
            <w:r w:rsidRPr="00715B51">
              <w:rPr>
                <w:rFonts w:cs="Times New Roman"/>
                <w:szCs w:val="24"/>
              </w:rPr>
              <w:t xml:space="preserve"> Sai số tỉ đối của phép đo:</w:t>
            </w:r>
            <w:r w:rsidR="00604E39" w:rsidRPr="00715B51">
              <w:rPr>
                <w:rFonts w:cs="Times New Roman"/>
                <w:szCs w:val="24"/>
              </w:rPr>
              <w:t xml:space="preserve">    </w:t>
            </w:r>
            <m:oMath>
              <m:f>
                <m:fPr>
                  <m:ctrlPr>
                    <w:rPr>
                      <w:rFonts w:ascii="Cambria Math" w:hAnsi="Cambria Math" w:cs="Times New Roman"/>
                      <w:i/>
                      <w:iCs/>
                      <w:szCs w:val="24"/>
                    </w:rPr>
                  </m:ctrlPr>
                </m:fPr>
                <m:num>
                  <m:r>
                    <w:rPr>
                      <w:rFonts w:cs="Times New Roman"/>
                      <w:szCs w:val="24"/>
                    </w:rPr>
                    <m:t>∆</m:t>
                  </m:r>
                  <m:r>
                    <w:rPr>
                      <w:rFonts w:ascii="Cambria Math" w:hAnsi="Cambria Math" w:cs="Times New Roman"/>
                      <w:szCs w:val="24"/>
                    </w:rPr>
                    <m:t>S</m:t>
                  </m:r>
                </m:num>
                <m:den>
                  <m:acc>
                    <m:accPr>
                      <m:chr m:val="̅"/>
                      <m:ctrlPr>
                        <w:rPr>
                          <w:rFonts w:ascii="Cambria Math" w:hAnsi="Cambria Math" w:cs="Times New Roman"/>
                          <w:i/>
                          <w:iCs/>
                          <w:szCs w:val="24"/>
                        </w:rPr>
                      </m:ctrlPr>
                    </m:accPr>
                    <m:e>
                      <m:r>
                        <w:rPr>
                          <w:rFonts w:ascii="Cambria Math" w:hAnsi="Cambria Math" w:cs="Times New Roman"/>
                          <w:szCs w:val="24"/>
                        </w:rPr>
                        <m:t>S</m:t>
                      </m:r>
                    </m:e>
                  </m:acc>
                </m:den>
              </m:f>
              <m:r>
                <w:rPr>
                  <w:rFonts w:ascii="Cambria Math" w:cs="Times New Roman"/>
                  <w:szCs w:val="24"/>
                </w:rPr>
                <m:t>=</m:t>
              </m:r>
              <m:f>
                <m:fPr>
                  <m:ctrlPr>
                    <w:rPr>
                      <w:rFonts w:ascii="Cambria Math" w:hAnsi="Cambria Math" w:cs="Times New Roman"/>
                      <w:i/>
                      <w:iCs/>
                      <w:szCs w:val="24"/>
                    </w:rPr>
                  </m:ctrlPr>
                </m:fPr>
                <m:num>
                  <m:r>
                    <w:rPr>
                      <w:rFonts w:ascii="Cambria Math" w:cs="Times New Roman"/>
                      <w:szCs w:val="24"/>
                    </w:rPr>
                    <m:t>2</m:t>
                  </m:r>
                  <m:r>
                    <w:rPr>
                      <w:rFonts w:ascii="Cambria Math" w:cs="Times New Roman"/>
                      <w:szCs w:val="24"/>
                    </w:rPr>
                    <m:t>∆</m:t>
                  </m:r>
                  <m:r>
                    <w:rPr>
                      <w:rFonts w:ascii="Cambria Math" w:hAnsi="Cambria Math" w:cs="Times New Roman"/>
                      <w:szCs w:val="24"/>
                    </w:rPr>
                    <m:t>d</m:t>
                  </m:r>
                </m:num>
                <m:den>
                  <m:acc>
                    <m:accPr>
                      <m:chr m:val="̅"/>
                      <m:ctrlPr>
                        <w:rPr>
                          <w:rFonts w:ascii="Cambria Math" w:hAnsi="Cambria Math" w:cs="Times New Roman"/>
                          <w:i/>
                          <w:iCs/>
                          <w:szCs w:val="24"/>
                        </w:rPr>
                      </m:ctrlPr>
                    </m:accPr>
                    <m:e>
                      <m:r>
                        <w:rPr>
                          <w:rFonts w:ascii="Cambria Math" w:hAnsi="Cambria Math" w:cs="Times New Roman"/>
                          <w:szCs w:val="24"/>
                        </w:rPr>
                        <m:t>d</m:t>
                      </m:r>
                    </m:e>
                  </m:acc>
                </m:den>
              </m:f>
              <m:r>
                <w:rPr>
                  <w:rFonts w:ascii="Cambria Math" w:cs="Times New Roman"/>
                  <w:szCs w:val="24"/>
                </w:rPr>
                <m:t>+</m:t>
              </m:r>
              <m:f>
                <m:fPr>
                  <m:ctrlPr>
                    <w:rPr>
                      <w:rFonts w:ascii="Cambria Math" w:hAnsi="Cambria Math" w:cs="Times New Roman"/>
                      <w:i/>
                      <w:iCs/>
                      <w:szCs w:val="24"/>
                    </w:rPr>
                  </m:ctrlPr>
                </m:fPr>
                <m:num>
                  <m:r>
                    <w:rPr>
                      <w:rFonts w:cs="Times New Roman"/>
                      <w:szCs w:val="24"/>
                    </w:rPr>
                    <m:t>∆</m:t>
                  </m:r>
                  <m:r>
                    <w:rPr>
                      <w:rFonts w:ascii="Cambria Math" w:hAnsi="Cambria Math" w:cs="Times New Roman"/>
                      <w:szCs w:val="24"/>
                    </w:rPr>
                    <m:t>π</m:t>
                  </m:r>
                </m:num>
                <m:den>
                  <m:acc>
                    <m:accPr>
                      <m:chr m:val="̅"/>
                      <m:ctrlPr>
                        <w:rPr>
                          <w:rFonts w:ascii="Cambria Math" w:hAnsi="Cambria Math" w:cs="Times New Roman"/>
                          <w:i/>
                          <w:iCs/>
                          <w:szCs w:val="24"/>
                        </w:rPr>
                      </m:ctrlPr>
                    </m:accPr>
                    <m:e>
                      <m:r>
                        <w:rPr>
                          <w:rFonts w:ascii="Cambria Math" w:hAnsi="Cambria Math" w:cs="Times New Roman"/>
                          <w:szCs w:val="24"/>
                        </w:rPr>
                        <m:t>π</m:t>
                      </m:r>
                    </m:e>
                  </m:acc>
                </m:den>
              </m:f>
              <m:r>
                <w:rPr>
                  <w:rFonts w:ascii="Cambria Math" w:cs="Times New Roman"/>
                  <w:szCs w:val="24"/>
                </w:rPr>
                <m:t>=0,4%+</m:t>
              </m:r>
              <m:f>
                <m:fPr>
                  <m:ctrlPr>
                    <w:rPr>
                      <w:rFonts w:ascii="Cambria Math" w:hAnsi="Cambria Math" w:cs="Times New Roman"/>
                      <w:i/>
                      <w:iCs/>
                      <w:szCs w:val="24"/>
                    </w:rPr>
                  </m:ctrlPr>
                </m:fPr>
                <m:num>
                  <m:r>
                    <w:rPr>
                      <w:rFonts w:cs="Times New Roman"/>
                      <w:szCs w:val="24"/>
                    </w:rPr>
                    <m:t>∆</m:t>
                  </m:r>
                  <m:r>
                    <w:rPr>
                      <w:rFonts w:ascii="Cambria Math" w:hAnsi="Cambria Math" w:cs="Times New Roman"/>
                      <w:szCs w:val="24"/>
                    </w:rPr>
                    <m:t>π</m:t>
                  </m:r>
                </m:num>
                <m:den>
                  <m:acc>
                    <m:accPr>
                      <m:chr m:val="̅"/>
                      <m:ctrlPr>
                        <w:rPr>
                          <w:rFonts w:ascii="Cambria Math" w:hAnsi="Cambria Math" w:cs="Times New Roman"/>
                          <w:i/>
                          <w:iCs/>
                          <w:szCs w:val="24"/>
                        </w:rPr>
                      </m:ctrlPr>
                    </m:accPr>
                    <m:e>
                      <m:r>
                        <w:rPr>
                          <w:rFonts w:ascii="Cambria Math" w:hAnsi="Cambria Math" w:cs="Times New Roman"/>
                          <w:szCs w:val="24"/>
                        </w:rPr>
                        <m:t>π</m:t>
                      </m:r>
                    </m:e>
                  </m:acc>
                </m:den>
              </m:f>
            </m:oMath>
          </w:p>
          <w:p w:rsidR="003148CB" w:rsidRPr="00715B51" w:rsidRDefault="003148CB" w:rsidP="00057893">
            <w:pPr>
              <w:spacing w:after="60"/>
              <w:jc w:val="both"/>
              <w:rPr>
                <w:rFonts w:cs="Times New Roman"/>
                <w:szCs w:val="24"/>
              </w:rPr>
            </w:pPr>
            <w:r w:rsidRPr="00715B51">
              <w:rPr>
                <w:rFonts w:cs="Times New Roman"/>
                <w:szCs w:val="24"/>
              </w:rPr>
              <w:t xml:space="preserve">Ta phải lấy </w:t>
            </w:r>
            <w:r w:rsidRPr="00715B51">
              <w:rPr>
                <w:rFonts w:cs="Times New Roman"/>
                <w:szCs w:val="24"/>
              </w:rPr>
              <w:sym w:font="Symbol" w:char="F070"/>
            </w:r>
            <w:r w:rsidRPr="00715B51">
              <w:rPr>
                <w:rFonts w:cs="Times New Roman"/>
                <w:szCs w:val="24"/>
              </w:rPr>
              <w:t xml:space="preserve"> sao cho: </w:t>
            </w:r>
            <m:oMath>
              <m:f>
                <m:fPr>
                  <m:ctrlPr>
                    <w:rPr>
                      <w:rFonts w:ascii="Cambria Math" w:hAnsi="Cambria Math" w:cs="Times New Roman"/>
                      <w:i/>
                      <w:iCs/>
                      <w:szCs w:val="24"/>
                    </w:rPr>
                  </m:ctrlPr>
                </m:fPr>
                <m:num>
                  <m:r>
                    <w:rPr>
                      <w:rFonts w:cs="Times New Roman"/>
                      <w:szCs w:val="24"/>
                    </w:rPr>
                    <m:t>∆</m:t>
                  </m:r>
                  <m:r>
                    <w:rPr>
                      <w:rFonts w:ascii="Cambria Math" w:hAnsi="Cambria Math" w:cs="Times New Roman"/>
                      <w:szCs w:val="24"/>
                    </w:rPr>
                    <m:t>π</m:t>
                  </m:r>
                </m:num>
                <m:den>
                  <m:acc>
                    <m:accPr>
                      <m:chr m:val="̅"/>
                      <m:ctrlPr>
                        <w:rPr>
                          <w:rFonts w:ascii="Cambria Math" w:hAnsi="Cambria Math" w:cs="Times New Roman"/>
                          <w:i/>
                          <w:iCs/>
                          <w:szCs w:val="24"/>
                        </w:rPr>
                      </m:ctrlPr>
                    </m:accPr>
                    <m:e>
                      <m:r>
                        <w:rPr>
                          <w:rFonts w:ascii="Cambria Math" w:hAnsi="Cambria Math" w:cs="Times New Roman"/>
                          <w:szCs w:val="24"/>
                        </w:rPr>
                        <m:t>π</m:t>
                      </m:r>
                    </m:e>
                  </m:acc>
                </m:den>
              </m:f>
            </m:oMath>
            <w:r w:rsidRPr="00715B51">
              <w:rPr>
                <w:rFonts w:cs="Times New Roman"/>
                <w:szCs w:val="24"/>
              </w:rPr>
              <w:t xml:space="preserve">&lt; 0,04% </w:t>
            </w:r>
            <w:r w:rsidRPr="00715B51">
              <w:rPr>
                <w:rFonts w:cs="Times New Roman"/>
                <w:szCs w:val="24"/>
              </w:rPr>
              <w:sym w:font="Symbol" w:char="F0DE"/>
            </w:r>
            <w:r w:rsidRPr="00715B51">
              <w:rPr>
                <w:rFonts w:cs="Times New Roman"/>
                <w:szCs w:val="24"/>
              </w:rPr>
              <w:sym w:font="Symbol" w:char="F070"/>
            </w:r>
            <w:r w:rsidRPr="00715B51">
              <w:rPr>
                <w:rFonts w:cs="Times New Roman"/>
                <w:szCs w:val="24"/>
              </w:rPr>
              <w:t xml:space="preserve"> = 3,142</w:t>
            </w:r>
          </w:p>
          <w:p w:rsidR="003148CB" w:rsidRPr="00715B51" w:rsidRDefault="003148CB" w:rsidP="00057893">
            <w:pPr>
              <w:tabs>
                <w:tab w:val="left" w:pos="180"/>
              </w:tabs>
              <w:spacing w:after="60"/>
              <w:jc w:val="both"/>
              <w:rPr>
                <w:rFonts w:cs="Times New Roman"/>
                <w:bCs/>
                <w:szCs w:val="24"/>
              </w:rPr>
            </w:pPr>
            <w:r w:rsidRPr="00715B51">
              <w:rPr>
                <w:rFonts w:cs="Times New Roman"/>
                <w:b/>
                <w:szCs w:val="24"/>
              </w:rPr>
              <w:t xml:space="preserve">Câu 3: </w:t>
            </w:r>
            <w:r w:rsidRPr="00715B51">
              <w:rPr>
                <w:rFonts w:cs="Times New Roman"/>
                <w:bCs/>
                <w:szCs w:val="24"/>
              </w:rPr>
              <w:t xml:space="preserve">Cho bảng số liệu: </w:t>
            </w:r>
            <w:r w:rsidRPr="00715B51">
              <w:rPr>
                <w:rFonts w:cs="Times New Roman"/>
                <w:bCs/>
                <w:szCs w:val="24"/>
                <w:lang w:val="vi-VN"/>
              </w:rPr>
              <w:t>Độ chia nhỏ nhất của đồng hồ là 0,001s</w:t>
            </w:r>
          </w:p>
          <w:p w:rsidR="003148CB" w:rsidRPr="00715B51" w:rsidRDefault="003148CB" w:rsidP="00057893">
            <w:pPr>
              <w:tabs>
                <w:tab w:val="left" w:pos="180"/>
              </w:tabs>
              <w:spacing w:after="60"/>
              <w:jc w:val="both"/>
              <w:rPr>
                <w:rFonts w:cs="Times New Roman"/>
                <w:bCs/>
                <w:szCs w:val="24"/>
              </w:rPr>
            </w:pPr>
            <w:r w:rsidRPr="00715B51">
              <w:rPr>
                <w:rFonts w:cs="Times New Roman"/>
                <w:b/>
                <w:szCs w:val="24"/>
              </w:rPr>
              <w:t>a.</w:t>
            </w:r>
            <w:r w:rsidRPr="00715B51">
              <w:rPr>
                <w:rFonts w:cs="Times New Roman"/>
                <w:bCs/>
                <w:szCs w:val="24"/>
              </w:rPr>
              <w:t xml:space="preserve"> Viết kết quả của thời gian? </w:t>
            </w:r>
            <w:r w:rsidRPr="00715B51">
              <w:rPr>
                <w:rFonts w:cs="Times New Roman"/>
                <w:bCs/>
                <w:szCs w:val="24"/>
                <w:lang w:val="vi-VN"/>
              </w:rPr>
              <w:t>Phép đo này là trực tiếp hay gián tiếp?</w:t>
            </w:r>
          </w:p>
          <w:p w:rsidR="003148CB" w:rsidRPr="00715B51" w:rsidRDefault="001F0B90" w:rsidP="00057893">
            <w:pPr>
              <w:tabs>
                <w:tab w:val="left" w:pos="180"/>
              </w:tabs>
              <w:spacing w:after="60"/>
              <w:jc w:val="both"/>
              <w:rPr>
                <w:rFonts w:cs="Times New Roman"/>
                <w:bCs/>
                <w:szCs w:val="24"/>
              </w:rPr>
            </w:pPr>
            <w:r w:rsidRPr="00715B51">
              <w:rPr>
                <w:rFonts w:cs="Times New Roman"/>
                <w:b/>
                <w:noProof/>
                <w:szCs w:val="24"/>
              </w:rPr>
              <w:lastRenderedPageBreak/>
              <w:drawing>
                <wp:anchor distT="0" distB="0" distL="114300" distR="114300" simplePos="0" relativeHeight="251677696" behindDoc="1" locked="0" layoutInCell="1" allowOverlap="1">
                  <wp:simplePos x="0" y="0"/>
                  <wp:positionH relativeFrom="margin">
                    <wp:posOffset>4117340</wp:posOffset>
                  </wp:positionH>
                  <wp:positionV relativeFrom="paragraph">
                    <wp:posOffset>-380365</wp:posOffset>
                  </wp:positionV>
                  <wp:extent cx="1029970" cy="779145"/>
                  <wp:effectExtent l="19050" t="0" r="0" b="0"/>
                  <wp:wrapTight wrapText="bothSides">
                    <wp:wrapPolygon edited="0">
                      <wp:start x="-400" y="0"/>
                      <wp:lineTo x="-400" y="21125"/>
                      <wp:lineTo x="21573" y="21125"/>
                      <wp:lineTo x="21573" y="0"/>
                      <wp:lineTo x="-400" y="0"/>
                    </wp:wrapPolygon>
                  </wp:wrapTight>
                  <wp:docPr id="494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pic:cNvPicPr>
                            <a:picLocks noChangeAspect="1" noChangeArrowheads="1"/>
                          </pic:cNvPicPr>
                        </pic:nvPicPr>
                        <pic:blipFill>
                          <a:blip r:embed="rId7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29970" cy="779145"/>
                          </a:xfrm>
                          <a:prstGeom prst="rect">
                            <a:avLst/>
                          </a:prstGeom>
                          <a:noFill/>
                          <a:ln>
                            <a:noFill/>
                          </a:ln>
                        </pic:spPr>
                      </pic:pic>
                    </a:graphicData>
                  </a:graphic>
                </wp:anchor>
              </w:drawing>
            </w:r>
            <w:r w:rsidR="003148CB" w:rsidRPr="00715B51">
              <w:rPr>
                <w:rFonts w:cs="Times New Roman"/>
                <w:b/>
                <w:szCs w:val="24"/>
              </w:rPr>
              <w:t xml:space="preserve">b. </w:t>
            </w:r>
            <w:r w:rsidR="003148CB" w:rsidRPr="00715B51">
              <w:rPr>
                <w:rFonts w:cs="Times New Roman"/>
                <w:bCs/>
                <w:szCs w:val="24"/>
              </w:rPr>
              <w:t xml:space="preserve">Cho </w:t>
            </w:r>
            <m:oMath>
              <m:r>
                <m:rPr>
                  <m:nor/>
                </m:rPr>
                <w:rPr>
                  <w:rFonts w:cs="Times New Roman"/>
                  <w:bCs/>
                  <w:szCs w:val="24"/>
                </w:rPr>
                <m:t>s = 798 ± 1mm</m:t>
              </m:r>
            </m:oMath>
            <w:r w:rsidR="003148CB" w:rsidRPr="00715B51">
              <w:rPr>
                <w:rFonts w:cs="Times New Roman"/>
                <w:bCs/>
                <w:szCs w:val="24"/>
              </w:rPr>
              <w:t xml:space="preserve"> và</w:t>
            </w:r>
            <m:oMath>
              <m:r>
                <w:rPr>
                  <w:rFonts w:ascii="Cambria Math" w:cs="Times New Roman"/>
                  <w:szCs w:val="24"/>
                </w:rPr>
                <m:t>g=</m:t>
              </m:r>
              <m:f>
                <m:fPr>
                  <m:ctrlPr>
                    <w:rPr>
                      <w:rFonts w:ascii="Cambria Math" w:hAnsi="Cambria Math" w:cs="Times New Roman"/>
                      <w:bCs/>
                      <w:i/>
                      <w:szCs w:val="24"/>
                    </w:rPr>
                  </m:ctrlPr>
                </m:fPr>
                <m:num>
                  <m:r>
                    <w:rPr>
                      <w:rFonts w:ascii="Cambria Math" w:cs="Times New Roman"/>
                      <w:szCs w:val="24"/>
                    </w:rPr>
                    <m:t>2s</m:t>
                  </m:r>
                </m:num>
                <m:den>
                  <m:sSup>
                    <m:sSupPr>
                      <m:ctrlPr>
                        <w:rPr>
                          <w:rFonts w:ascii="Cambria Math" w:hAnsi="Cambria Math" w:cs="Times New Roman"/>
                          <w:bCs/>
                          <w:i/>
                          <w:szCs w:val="24"/>
                        </w:rPr>
                      </m:ctrlPr>
                    </m:sSupPr>
                    <m:e>
                      <m:r>
                        <w:rPr>
                          <w:rFonts w:ascii="Cambria Math" w:cs="Times New Roman"/>
                          <w:szCs w:val="24"/>
                        </w:rPr>
                        <m:t>t</m:t>
                      </m:r>
                    </m:e>
                    <m:sup>
                      <m:r>
                        <w:rPr>
                          <w:rFonts w:ascii="Cambria Math" w:cs="Times New Roman"/>
                          <w:szCs w:val="24"/>
                        </w:rPr>
                        <m:t>2</m:t>
                      </m:r>
                    </m:sup>
                  </m:sSup>
                </m:den>
              </m:f>
            </m:oMath>
            <w:r w:rsidR="003148CB" w:rsidRPr="00715B51">
              <w:rPr>
                <w:rFonts w:cs="Times New Roman"/>
                <w:bCs/>
                <w:szCs w:val="24"/>
              </w:rPr>
              <w:t>. Viết kết quả của gia tốc trọng trường?</w:t>
            </w:r>
          </w:p>
          <w:p w:rsidR="003148CB" w:rsidRPr="00715B51" w:rsidRDefault="003148CB" w:rsidP="00057893">
            <w:pPr>
              <w:tabs>
                <w:tab w:val="left" w:pos="180"/>
              </w:tabs>
              <w:spacing w:after="60"/>
              <w:jc w:val="both"/>
              <w:rPr>
                <w:rFonts w:cs="Times New Roman"/>
                <w:b/>
                <w:i/>
                <w:iCs/>
                <w:szCs w:val="24"/>
              </w:rPr>
            </w:pPr>
            <w:r w:rsidRPr="00715B51">
              <w:rPr>
                <w:rFonts w:cs="Times New Roman"/>
                <w:b/>
                <w:i/>
                <w:iCs/>
                <w:szCs w:val="24"/>
              </w:rPr>
              <w:t>Giải:</w:t>
            </w:r>
          </w:p>
          <w:p w:rsidR="003148CB" w:rsidRPr="00715B51" w:rsidRDefault="003148CB" w:rsidP="00057893">
            <w:pPr>
              <w:tabs>
                <w:tab w:val="left" w:pos="180"/>
              </w:tabs>
              <w:spacing w:after="60"/>
              <w:jc w:val="both"/>
              <w:rPr>
                <w:rFonts w:cs="Times New Roman"/>
                <w:szCs w:val="24"/>
              </w:rPr>
            </w:pPr>
            <w:r w:rsidRPr="00715B51">
              <w:rPr>
                <w:rFonts w:cs="Times New Roman"/>
                <w:b/>
                <w:bCs/>
                <w:szCs w:val="24"/>
              </w:rPr>
              <w:t>a.</w:t>
            </w:r>
            <w:r w:rsidRPr="00715B51">
              <w:rPr>
                <w:rFonts w:cs="Times New Roman"/>
                <w:szCs w:val="24"/>
              </w:rPr>
              <w:t xml:space="preserve"> + </w:t>
            </w:r>
            <m:oMath>
              <m:acc>
                <m:accPr>
                  <m:chr m:val="̄"/>
                  <m:ctrlPr>
                    <w:rPr>
                      <w:rFonts w:ascii="Cambria Math" w:hAnsi="Cambria Math" w:cs="Times New Roman"/>
                      <w:i/>
                      <w:szCs w:val="24"/>
                    </w:rPr>
                  </m:ctrlPr>
                </m:accPr>
                <m:e>
                  <m:r>
                    <w:rPr>
                      <w:rFonts w:ascii="Cambria Math" w:cs="Times New Roman"/>
                      <w:szCs w:val="24"/>
                    </w:rPr>
                    <m:t>t</m:t>
                  </m:r>
                </m:e>
              </m:acc>
              <m:r>
                <w:rPr>
                  <w:rFonts w:asci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1</m:t>
                      </m:r>
                    </m:sub>
                  </m:sSub>
                  <m:r>
                    <w:rPr>
                      <w:rFonts w:ascii="Cambria Math" w:cs="Times New Roman"/>
                      <w:szCs w:val="24"/>
                    </w:rPr>
                    <m:t>+</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2</m:t>
                      </m:r>
                    </m:sub>
                  </m:sSub>
                  <m:r>
                    <w:rPr>
                      <w:rFonts w:ascii="Cambria Math" w:cs="Times New Roman"/>
                      <w:szCs w:val="24"/>
                    </w:rPr>
                    <m:t>+</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3</m:t>
                      </m:r>
                    </m:sub>
                  </m:sSub>
                </m:num>
                <m:den>
                  <m:r>
                    <w:rPr>
                      <w:rFonts w:ascii="Cambria Math" w:cs="Times New Roman"/>
                      <w:szCs w:val="24"/>
                    </w:rPr>
                    <m:t>3</m:t>
                  </m:r>
                </m:den>
              </m:f>
              <m:r>
                <w:rPr>
                  <w:rFonts w:ascii="Cambria Math" w:cs="Times New Roman"/>
                  <w:szCs w:val="24"/>
                </w:rPr>
                <m:t>=0,4017s</m:t>
              </m:r>
            </m:oMath>
          </w:p>
          <w:p w:rsidR="003148CB" w:rsidRPr="00715B51" w:rsidRDefault="003148CB" w:rsidP="00057893">
            <w:pPr>
              <w:tabs>
                <w:tab w:val="left" w:pos="180"/>
              </w:tabs>
              <w:spacing w:after="60"/>
              <w:jc w:val="both"/>
              <w:rPr>
                <w:rFonts w:cs="Times New Roman"/>
                <w:szCs w:val="24"/>
              </w:rPr>
            </w:pPr>
            <w:r w:rsidRPr="00715B51">
              <w:rPr>
                <w:rFonts w:cs="Times New Roman"/>
                <w:szCs w:val="24"/>
              </w:rPr>
              <w:tab/>
              <w:t xml:space="preserve"> + </w:t>
            </w:r>
            <m:oMath>
              <m:d>
                <m:dPr>
                  <m:begChr m:val=""/>
                  <m:endChr m:val="}"/>
                  <m:ctrlPr>
                    <w:rPr>
                      <w:rFonts w:ascii="Cambria Math" w:hAnsi="Cambria Math" w:cs="Times New Roman"/>
                      <w:i/>
                      <w:szCs w:val="24"/>
                    </w:rPr>
                  </m:ctrlPr>
                </m:dPr>
                <m:e>
                  <m:eqArr>
                    <m:eqArrPr>
                      <m:ctrlPr>
                        <w:rPr>
                          <w:rFonts w:ascii="Cambria Math" w:hAnsi="Cambria Math" w:cs="Times New Roman"/>
                          <w:i/>
                          <w:szCs w:val="24"/>
                        </w:rPr>
                      </m:ctrlPr>
                    </m:eqArrPr>
                    <m:e>
                      <m:r>
                        <w:rPr>
                          <w:rFonts w:ascii="Cambria Math" w:cs="Times New Roman"/>
                          <w:szCs w:val="24"/>
                        </w:rPr>
                        <m:t>&amp;Δ</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1</m:t>
                          </m:r>
                        </m:sub>
                      </m:sSub>
                      <m:r>
                        <w:rPr>
                          <w:rFonts w:ascii="Cambria Math" w:cs="Times New Roman"/>
                          <w:szCs w:val="24"/>
                        </w:rPr>
                        <m:t>=</m:t>
                      </m:r>
                      <m:acc>
                        <m:accPr>
                          <m:chr m:val="̄"/>
                          <m:ctrlPr>
                            <w:rPr>
                              <w:rFonts w:ascii="Cambria Math" w:hAnsi="Cambria Math" w:cs="Times New Roman"/>
                              <w:i/>
                              <w:szCs w:val="24"/>
                            </w:rPr>
                          </m:ctrlPr>
                        </m:accPr>
                        <m:e>
                          <m:r>
                            <w:rPr>
                              <w:rFonts w:ascii="Cambria Math" w:cs="Times New Roman"/>
                              <w:szCs w:val="24"/>
                            </w:rPr>
                            <m:t>t</m:t>
                          </m:r>
                        </m:e>
                      </m:acc>
                      <m:r>
                        <w:rPr>
                          <w:rFonts w:cs="Times New Roman"/>
                          <w:szCs w:val="24"/>
                        </w:rPr>
                        <m:t>-</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1</m:t>
                          </m:r>
                        </m:sub>
                      </m:sSub>
                      <m:r>
                        <w:rPr>
                          <w:rFonts w:ascii="Cambria Math" w:cs="Times New Roman"/>
                          <w:szCs w:val="24"/>
                        </w:rPr>
                        <m:t>=0,0037s</m:t>
                      </m:r>
                    </m:e>
                    <m:e>
                      <m:r>
                        <w:rPr>
                          <w:rFonts w:ascii="Cambria Math" w:cs="Times New Roman"/>
                          <w:szCs w:val="24"/>
                        </w:rPr>
                        <m:t>&amp;Δ</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2</m:t>
                          </m:r>
                        </m:sub>
                      </m:sSub>
                      <m:r>
                        <w:rPr>
                          <w:rFonts w:ascii="Cambria Math" w:cs="Times New Roman"/>
                          <w:szCs w:val="24"/>
                        </w:rPr>
                        <m:t>=</m:t>
                      </m:r>
                      <m:acc>
                        <m:accPr>
                          <m:chr m:val="̄"/>
                          <m:ctrlPr>
                            <w:rPr>
                              <w:rFonts w:ascii="Cambria Math" w:hAnsi="Cambria Math" w:cs="Times New Roman"/>
                              <w:i/>
                              <w:szCs w:val="24"/>
                            </w:rPr>
                          </m:ctrlPr>
                        </m:accPr>
                        <m:e>
                          <m:r>
                            <w:rPr>
                              <w:rFonts w:ascii="Cambria Math" w:cs="Times New Roman"/>
                              <w:szCs w:val="24"/>
                            </w:rPr>
                            <m:t>t</m:t>
                          </m:r>
                        </m:e>
                      </m:acc>
                      <m:r>
                        <w:rPr>
                          <w:rFonts w:cs="Times New Roman"/>
                          <w:szCs w:val="24"/>
                        </w:rPr>
                        <m:t>-</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2</m:t>
                          </m:r>
                        </m:sub>
                      </m:sSub>
                      <m:r>
                        <w:rPr>
                          <w:rFonts w:ascii="Cambria Math" w:cs="Times New Roman"/>
                          <w:szCs w:val="24"/>
                        </w:rPr>
                        <m:t>=0,0027s</m:t>
                      </m:r>
                    </m:e>
                    <m:e>
                      <m:r>
                        <w:rPr>
                          <w:rFonts w:ascii="Cambria Math" w:cs="Times New Roman"/>
                          <w:szCs w:val="24"/>
                        </w:rPr>
                        <m:t>&amp;Δ</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3</m:t>
                          </m:r>
                        </m:sub>
                      </m:sSub>
                      <m:r>
                        <w:rPr>
                          <w:rFonts w:ascii="Cambria Math" w:cs="Times New Roman"/>
                          <w:szCs w:val="24"/>
                        </w:rPr>
                        <m:t>=</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3</m:t>
                          </m:r>
                        </m:sub>
                      </m:sSub>
                      <m:r>
                        <w:rPr>
                          <w:rFonts w:cs="Times New Roman"/>
                          <w:szCs w:val="24"/>
                        </w:rPr>
                        <m:t>-</m:t>
                      </m:r>
                      <m:acc>
                        <m:accPr>
                          <m:chr m:val="̄"/>
                          <m:ctrlPr>
                            <w:rPr>
                              <w:rFonts w:ascii="Cambria Math" w:hAnsi="Cambria Math" w:cs="Times New Roman"/>
                              <w:i/>
                              <w:szCs w:val="24"/>
                            </w:rPr>
                          </m:ctrlPr>
                        </m:accPr>
                        <m:e>
                          <m:r>
                            <w:rPr>
                              <w:rFonts w:ascii="Cambria Math" w:cs="Times New Roman"/>
                              <w:szCs w:val="24"/>
                            </w:rPr>
                            <m:t>t</m:t>
                          </m:r>
                        </m:e>
                      </m:acc>
                      <m:r>
                        <w:rPr>
                          <w:rFonts w:ascii="Cambria Math" w:cs="Times New Roman"/>
                          <w:szCs w:val="24"/>
                        </w:rPr>
                        <m:t>=0,0063s</m:t>
                      </m:r>
                    </m:e>
                  </m:eqArr>
                </m:e>
              </m:d>
              <m:bar>
                <m:barPr>
                  <m:pos m:val="top"/>
                  <m:ctrlPr>
                    <w:rPr>
                      <w:rFonts w:ascii="Cambria Math" w:hAnsi="Cambria Math" w:cs="Times New Roman"/>
                      <w:i/>
                      <w:szCs w:val="24"/>
                    </w:rPr>
                  </m:ctrlPr>
                </m:barPr>
                <m:e>
                  <m:r>
                    <w:rPr>
                      <w:rFonts w:ascii="Cambria Math" w:cs="Times New Roman"/>
                      <w:szCs w:val="24"/>
                    </w:rPr>
                    <m:t>Δt</m:t>
                  </m:r>
                </m:e>
              </m:bar>
              <m:r>
                <w:rPr>
                  <w:rFonts w:ascii="Cambria Math" w:cs="Times New Roman"/>
                  <w:szCs w:val="24"/>
                </w:rPr>
                <m:t>=</m:t>
              </m:r>
              <m:f>
                <m:fPr>
                  <m:ctrlPr>
                    <w:rPr>
                      <w:rFonts w:ascii="Cambria Math" w:hAnsi="Cambria Math" w:cs="Times New Roman"/>
                      <w:i/>
                      <w:szCs w:val="24"/>
                    </w:rPr>
                  </m:ctrlPr>
                </m:fPr>
                <m:num>
                  <m:r>
                    <w:rPr>
                      <w:rFonts w:ascii="Cambria Math" w:cs="Times New Roman"/>
                      <w:szCs w:val="24"/>
                    </w:rPr>
                    <m:t>Δ</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1</m:t>
                      </m:r>
                    </m:sub>
                  </m:sSub>
                  <m:r>
                    <w:rPr>
                      <w:rFonts w:ascii="Cambria Math" w:cs="Times New Roman"/>
                      <w:szCs w:val="24"/>
                    </w:rPr>
                    <m:t>+Δ</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2</m:t>
                      </m:r>
                    </m:sub>
                  </m:sSub>
                  <m:r>
                    <w:rPr>
                      <w:rFonts w:ascii="Cambria Math" w:cs="Times New Roman"/>
                      <w:szCs w:val="24"/>
                    </w:rPr>
                    <m:t>+Δ</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3</m:t>
                      </m:r>
                    </m:sub>
                  </m:sSub>
                </m:num>
                <m:den>
                  <m:r>
                    <w:rPr>
                      <w:rFonts w:ascii="Cambria Math" w:cs="Times New Roman"/>
                      <w:szCs w:val="24"/>
                    </w:rPr>
                    <m:t>3</m:t>
                  </m:r>
                </m:den>
              </m:f>
              <m:r>
                <w:rPr>
                  <w:rFonts w:ascii="Cambria Math" w:cs="Times New Roman"/>
                  <w:szCs w:val="24"/>
                </w:rPr>
                <m:t>=0,0042s</m:t>
              </m:r>
            </m:oMath>
          </w:p>
          <w:p w:rsidR="003148CB" w:rsidRPr="00715B51" w:rsidRDefault="003148CB" w:rsidP="00057893">
            <w:pPr>
              <w:tabs>
                <w:tab w:val="left" w:pos="180"/>
              </w:tabs>
              <w:spacing w:after="60"/>
              <w:jc w:val="both"/>
              <w:rPr>
                <w:rFonts w:cs="Times New Roman"/>
                <w:szCs w:val="24"/>
              </w:rPr>
            </w:pPr>
            <w:r w:rsidRPr="00715B51">
              <w:rPr>
                <w:rFonts w:cs="Times New Roman"/>
                <w:szCs w:val="24"/>
              </w:rPr>
              <w:tab/>
              <w:t xml:space="preserve">+ </w:t>
            </w:r>
            <m:oMath>
              <m:r>
                <w:rPr>
                  <w:rFonts w:ascii="Cambria Math" w:cs="Times New Roman"/>
                  <w:szCs w:val="24"/>
                </w:rPr>
                <m:t>Δt=</m:t>
              </m:r>
              <m:bar>
                <m:barPr>
                  <m:pos m:val="top"/>
                  <m:ctrlPr>
                    <w:rPr>
                      <w:rFonts w:ascii="Cambria Math" w:hAnsi="Cambria Math" w:cs="Times New Roman"/>
                      <w:i/>
                      <w:szCs w:val="24"/>
                    </w:rPr>
                  </m:ctrlPr>
                </m:barPr>
                <m:e>
                  <m:r>
                    <w:rPr>
                      <w:rFonts w:ascii="Cambria Math" w:cs="Times New Roman"/>
                      <w:szCs w:val="24"/>
                    </w:rPr>
                    <m:t>Δt</m:t>
                  </m:r>
                </m:e>
              </m:bar>
              <m:r>
                <w:rPr>
                  <w:rFonts w:ascii="Cambria Math" w:cs="Times New Roman"/>
                  <w:szCs w:val="24"/>
                </w:rPr>
                <m:t>+Δ</m:t>
              </m:r>
              <m:sSub>
                <m:sSubPr>
                  <m:ctrlPr>
                    <w:rPr>
                      <w:rFonts w:ascii="Cambria Math" w:hAnsi="Cambria Math" w:cs="Times New Roman"/>
                      <w:i/>
                      <w:szCs w:val="24"/>
                    </w:rPr>
                  </m:ctrlPr>
                </m:sSubPr>
                <m:e>
                  <m:r>
                    <w:rPr>
                      <w:rFonts w:ascii="Cambria Math" w:cs="Times New Roman"/>
                      <w:szCs w:val="24"/>
                    </w:rPr>
                    <m:t>t</m:t>
                  </m:r>
                </m:e>
                <m:sub>
                  <m:r>
                    <w:rPr>
                      <w:rFonts w:ascii="Cambria Math" w:cs="Times New Roman"/>
                      <w:szCs w:val="24"/>
                    </w:rPr>
                    <m:t>d</m:t>
                  </m:r>
                  <m:r>
                    <w:rPr>
                      <w:rFonts w:cs="Times New Roman"/>
                      <w:szCs w:val="24"/>
                    </w:rPr>
                    <m:t>h</m:t>
                  </m:r>
                </m:sub>
              </m:sSub>
              <m:r>
                <w:rPr>
                  <w:rFonts w:ascii="Cambria Math" w:cs="Times New Roman"/>
                  <w:szCs w:val="24"/>
                </w:rPr>
                <m:t>=0,0042+0,0005=0,0047s</m:t>
              </m:r>
              <m:r>
                <w:rPr>
                  <w:rFonts w:cs="Times New Roman"/>
                  <w:szCs w:val="24"/>
                </w:rPr>
                <m:t>≈</m:t>
              </m:r>
              <m:r>
                <w:rPr>
                  <w:rFonts w:ascii="Cambria Math" w:cs="Times New Roman"/>
                  <w:szCs w:val="24"/>
                </w:rPr>
                <m:t>0,005s</m:t>
              </m:r>
            </m:oMath>
          </w:p>
          <w:p w:rsidR="003148CB" w:rsidRPr="00715B51" w:rsidRDefault="003148CB" w:rsidP="00057893">
            <w:pPr>
              <w:tabs>
                <w:tab w:val="left" w:pos="180"/>
              </w:tabs>
              <w:spacing w:after="60"/>
              <w:jc w:val="both"/>
              <w:rPr>
                <w:rFonts w:cs="Times New Roman"/>
                <w:szCs w:val="24"/>
              </w:rPr>
            </w:pPr>
            <w:r w:rsidRPr="00715B51">
              <w:rPr>
                <w:rFonts w:cs="Times New Roman"/>
                <w:szCs w:val="24"/>
              </w:rPr>
              <w:sym w:font="Symbol" w:char="F0DE"/>
            </w:r>
            <w:r w:rsidRPr="00715B51">
              <w:rPr>
                <w:rFonts w:cs="Times New Roman"/>
                <w:szCs w:val="24"/>
              </w:rPr>
              <w:t xml:space="preserve"> Kết quả của thời gian: </w:t>
            </w:r>
            <m:oMath>
              <m:r>
                <w:rPr>
                  <w:rFonts w:ascii="Cambria Math" w:cs="Times New Roman"/>
                  <w:szCs w:val="24"/>
                </w:rPr>
                <m:t>Δt=</m:t>
              </m:r>
              <m:acc>
                <m:accPr>
                  <m:chr m:val="̄"/>
                  <m:ctrlPr>
                    <w:rPr>
                      <w:rFonts w:ascii="Cambria Math" w:hAnsi="Cambria Math" w:cs="Times New Roman"/>
                      <w:i/>
                      <w:szCs w:val="24"/>
                    </w:rPr>
                  </m:ctrlPr>
                </m:accPr>
                <m:e>
                  <m:r>
                    <w:rPr>
                      <w:rFonts w:ascii="Cambria Math" w:cs="Times New Roman"/>
                      <w:szCs w:val="24"/>
                    </w:rPr>
                    <m:t>t</m:t>
                  </m:r>
                </m:e>
              </m:acc>
              <m:r>
                <w:rPr>
                  <w:rFonts w:cs="Times New Roman"/>
                  <w:szCs w:val="24"/>
                </w:rPr>
                <m:t>±</m:t>
              </m:r>
              <m:r>
                <w:rPr>
                  <w:rFonts w:ascii="Cambria Math" w:cs="Times New Roman"/>
                  <w:szCs w:val="24"/>
                </w:rPr>
                <m:t>Δt=0,402</m:t>
              </m:r>
              <m:r>
                <w:rPr>
                  <w:rFonts w:cs="Times New Roman"/>
                  <w:szCs w:val="24"/>
                </w:rPr>
                <m:t>±</m:t>
              </m:r>
              <m:r>
                <w:rPr>
                  <w:rFonts w:ascii="Cambria Math" w:cs="Times New Roman"/>
                  <w:szCs w:val="24"/>
                </w:rPr>
                <m:t>0,005(s)</m:t>
              </m:r>
            </m:oMath>
          </w:p>
          <w:p w:rsidR="003148CB" w:rsidRPr="00715B51" w:rsidRDefault="003148CB" w:rsidP="00057893">
            <w:pPr>
              <w:tabs>
                <w:tab w:val="left" w:pos="180"/>
              </w:tabs>
              <w:spacing w:after="60"/>
              <w:jc w:val="both"/>
              <w:rPr>
                <w:rFonts w:cs="Times New Roman"/>
                <w:bCs/>
                <w:szCs w:val="24"/>
              </w:rPr>
            </w:pPr>
            <w:r w:rsidRPr="00715B51">
              <w:rPr>
                <w:rFonts w:cs="Times New Roman"/>
                <w:bCs/>
                <w:szCs w:val="24"/>
                <w:lang w:val="vi-VN"/>
              </w:rPr>
              <w:sym w:font="Symbol" w:char="F0DE"/>
            </w:r>
            <w:r w:rsidRPr="00715B51">
              <w:rPr>
                <w:rFonts w:cs="Times New Roman"/>
                <w:bCs/>
                <w:szCs w:val="24"/>
                <w:lang w:val="vi-VN"/>
              </w:rPr>
              <w:t xml:space="preserve">Phép đo này là trực tiếp </w:t>
            </w:r>
            <w:r w:rsidRPr="00715B51">
              <w:rPr>
                <w:rFonts w:cs="Times New Roman"/>
                <w:bCs/>
                <w:szCs w:val="24"/>
              </w:rPr>
              <w:t>dựa vào đồng hồ.</w:t>
            </w:r>
          </w:p>
          <w:p w:rsidR="003148CB" w:rsidRPr="00715B51" w:rsidRDefault="003148CB" w:rsidP="00057893">
            <w:pPr>
              <w:tabs>
                <w:tab w:val="left" w:pos="180"/>
              </w:tabs>
              <w:spacing w:after="60"/>
              <w:jc w:val="both"/>
              <w:rPr>
                <w:rFonts w:cs="Times New Roman"/>
                <w:bCs/>
                <w:szCs w:val="24"/>
              </w:rPr>
            </w:pPr>
            <w:r w:rsidRPr="00715B51">
              <w:rPr>
                <w:rFonts w:cs="Times New Roman"/>
                <w:b/>
                <w:szCs w:val="24"/>
              </w:rPr>
              <w:t xml:space="preserve">b. </w:t>
            </w:r>
            <w:r w:rsidRPr="00715B51">
              <w:rPr>
                <w:rFonts w:cs="Times New Roman"/>
                <w:bCs/>
                <w:szCs w:val="24"/>
              </w:rPr>
              <w:t xml:space="preserve">+ </w:t>
            </w:r>
            <m:oMath>
              <m:acc>
                <m:accPr>
                  <m:chr m:val="̄"/>
                  <m:ctrlPr>
                    <w:rPr>
                      <w:rFonts w:ascii="Cambria Math" w:hAnsi="Cambria Math" w:cs="Times New Roman"/>
                      <w:bCs/>
                      <w:i/>
                      <w:szCs w:val="24"/>
                    </w:rPr>
                  </m:ctrlPr>
                </m:accPr>
                <m:e>
                  <m:r>
                    <w:rPr>
                      <w:rFonts w:ascii="Cambria Math" w:cs="Times New Roman"/>
                      <w:szCs w:val="24"/>
                    </w:rPr>
                    <m:t>g</m:t>
                  </m:r>
                </m:e>
              </m:acc>
              <m:r>
                <w:rPr>
                  <w:rFonts w:ascii="Cambria Math" w:cs="Times New Roman"/>
                  <w:szCs w:val="24"/>
                </w:rPr>
                <m:t>=</m:t>
              </m:r>
              <m:f>
                <m:fPr>
                  <m:ctrlPr>
                    <w:rPr>
                      <w:rFonts w:ascii="Cambria Math" w:hAnsi="Cambria Math" w:cs="Times New Roman"/>
                      <w:bCs/>
                      <w:i/>
                      <w:szCs w:val="24"/>
                    </w:rPr>
                  </m:ctrlPr>
                </m:fPr>
                <m:num>
                  <m:r>
                    <w:rPr>
                      <w:rFonts w:ascii="Cambria Math" w:cs="Times New Roman"/>
                      <w:szCs w:val="24"/>
                    </w:rPr>
                    <m:t>2</m:t>
                  </m:r>
                  <m:acc>
                    <m:accPr>
                      <m:chr m:val="̄"/>
                      <m:ctrlPr>
                        <w:rPr>
                          <w:rFonts w:ascii="Cambria Math" w:hAnsi="Cambria Math" w:cs="Times New Roman"/>
                          <w:bCs/>
                          <w:i/>
                          <w:szCs w:val="24"/>
                        </w:rPr>
                      </m:ctrlPr>
                    </m:accPr>
                    <m:e>
                      <m:r>
                        <w:rPr>
                          <w:rFonts w:ascii="Cambria Math" w:cs="Times New Roman"/>
                          <w:szCs w:val="24"/>
                        </w:rPr>
                        <m:t>s</m:t>
                      </m:r>
                    </m:e>
                  </m:acc>
                </m:num>
                <m:den>
                  <m:sSup>
                    <m:sSupPr>
                      <m:ctrlPr>
                        <w:rPr>
                          <w:rFonts w:ascii="Cambria Math" w:hAnsi="Cambria Math" w:cs="Times New Roman"/>
                          <w:bCs/>
                          <w:i/>
                          <w:szCs w:val="24"/>
                        </w:rPr>
                      </m:ctrlPr>
                    </m:sSupPr>
                    <m:e>
                      <m:acc>
                        <m:accPr>
                          <m:chr m:val="̄"/>
                          <m:ctrlPr>
                            <w:rPr>
                              <w:rFonts w:ascii="Cambria Math" w:hAnsi="Cambria Math" w:cs="Times New Roman"/>
                              <w:bCs/>
                              <w:i/>
                              <w:szCs w:val="24"/>
                            </w:rPr>
                          </m:ctrlPr>
                        </m:accPr>
                        <m:e>
                          <m:r>
                            <w:rPr>
                              <w:rFonts w:ascii="Cambria Math" w:cs="Times New Roman"/>
                              <w:szCs w:val="24"/>
                            </w:rPr>
                            <m:t>t</m:t>
                          </m:r>
                        </m:e>
                      </m:acc>
                    </m:e>
                    <m:sup>
                      <m:r>
                        <w:rPr>
                          <w:rFonts w:ascii="Cambria Math" w:cs="Times New Roman"/>
                          <w:szCs w:val="24"/>
                        </w:rPr>
                        <m:t>2</m:t>
                      </m:r>
                    </m:sup>
                  </m:sSup>
                </m:den>
              </m:f>
              <m:r>
                <w:rPr>
                  <w:rFonts w:ascii="Cambria Math" w:cs="Times New Roman"/>
                  <w:szCs w:val="24"/>
                </w:rPr>
                <m:t>=</m:t>
              </m:r>
              <m:f>
                <m:fPr>
                  <m:ctrlPr>
                    <w:rPr>
                      <w:rFonts w:ascii="Cambria Math" w:hAnsi="Cambria Math" w:cs="Times New Roman"/>
                      <w:bCs/>
                      <w:i/>
                      <w:szCs w:val="24"/>
                    </w:rPr>
                  </m:ctrlPr>
                </m:fPr>
                <m:num>
                  <m:r>
                    <w:rPr>
                      <w:rFonts w:ascii="Cambria Math" w:cs="Times New Roman"/>
                      <w:szCs w:val="24"/>
                    </w:rPr>
                    <m:t>2.798</m:t>
                  </m:r>
                </m:num>
                <m:den>
                  <m:r>
                    <w:rPr>
                      <w:rFonts w:ascii="Cambria Math" w:cs="Times New Roman"/>
                      <w:szCs w:val="24"/>
                    </w:rPr>
                    <m:t>0,40</m:t>
                  </m:r>
                  <m:sSup>
                    <m:sSupPr>
                      <m:ctrlPr>
                        <w:rPr>
                          <w:rFonts w:ascii="Cambria Math" w:hAnsi="Cambria Math" w:cs="Times New Roman"/>
                          <w:bCs/>
                          <w:i/>
                          <w:szCs w:val="24"/>
                        </w:rPr>
                      </m:ctrlPr>
                    </m:sSupPr>
                    <m:e>
                      <m:r>
                        <w:rPr>
                          <w:rFonts w:ascii="Cambria Math" w:cs="Times New Roman"/>
                          <w:szCs w:val="24"/>
                        </w:rPr>
                        <m:t>2</m:t>
                      </m:r>
                    </m:e>
                    <m:sup>
                      <m:r>
                        <w:rPr>
                          <w:rFonts w:ascii="Cambria Math" w:cs="Times New Roman"/>
                          <w:szCs w:val="24"/>
                        </w:rPr>
                        <m:t>2</m:t>
                      </m:r>
                    </m:sup>
                  </m:sSup>
                </m:den>
              </m:f>
              <m:r>
                <w:rPr>
                  <w:rFonts w:ascii="Cambria Math" w:cs="Times New Roman"/>
                  <w:szCs w:val="24"/>
                </w:rPr>
                <m:t>=9876mm/</m:t>
              </m:r>
              <m:sSup>
                <m:sSupPr>
                  <m:ctrlPr>
                    <w:rPr>
                      <w:rFonts w:ascii="Cambria Math" w:hAnsi="Cambria Math" w:cs="Times New Roman"/>
                      <w:bCs/>
                      <w:i/>
                      <w:szCs w:val="24"/>
                    </w:rPr>
                  </m:ctrlPr>
                </m:sSupPr>
                <m:e>
                  <m:r>
                    <w:rPr>
                      <w:rFonts w:ascii="Cambria Math" w:cs="Times New Roman"/>
                      <w:szCs w:val="24"/>
                    </w:rPr>
                    <m:t>s</m:t>
                  </m:r>
                </m:e>
                <m:sup>
                  <m:r>
                    <w:rPr>
                      <w:rFonts w:ascii="Cambria Math" w:cs="Times New Roman"/>
                      <w:szCs w:val="24"/>
                    </w:rPr>
                    <m:t>2</m:t>
                  </m:r>
                </m:sup>
              </m:sSup>
            </m:oMath>
          </w:p>
          <w:p w:rsidR="003148CB" w:rsidRPr="00715B51" w:rsidRDefault="003148CB" w:rsidP="00057893">
            <w:pPr>
              <w:tabs>
                <w:tab w:val="left" w:pos="180"/>
              </w:tabs>
              <w:spacing w:after="60"/>
              <w:jc w:val="both"/>
              <w:rPr>
                <w:rFonts w:cs="Times New Roman"/>
                <w:bCs/>
                <w:szCs w:val="24"/>
              </w:rPr>
            </w:pPr>
            <w:r w:rsidRPr="00715B51">
              <w:rPr>
                <w:rFonts w:cs="Times New Roman"/>
                <w:bCs/>
                <w:szCs w:val="24"/>
              </w:rPr>
              <w:tab/>
              <w:t xml:space="preserve"> + </w:t>
            </w:r>
            <m:oMath>
              <m:r>
                <w:rPr>
                  <w:rFonts w:ascii="Cambria Math" w:cs="Times New Roman"/>
                  <w:szCs w:val="24"/>
                </w:rPr>
                <m:t>δg=δs+2.δt</m:t>
              </m:r>
              <m:r>
                <w:rPr>
                  <w:rFonts w:ascii="Cambria Math" w:hAnsi="Cambria Math" w:cs="Times New Roman"/>
                  <w:szCs w:val="24"/>
                </w:rPr>
                <m:t>⇔</m:t>
              </m:r>
              <m:f>
                <m:fPr>
                  <m:ctrlPr>
                    <w:rPr>
                      <w:rFonts w:ascii="Cambria Math" w:hAnsi="Cambria Math" w:cs="Times New Roman"/>
                      <w:bCs/>
                      <w:i/>
                      <w:szCs w:val="24"/>
                    </w:rPr>
                  </m:ctrlPr>
                </m:fPr>
                <m:num>
                  <m:r>
                    <w:rPr>
                      <w:rFonts w:ascii="Cambria Math" w:cs="Times New Roman"/>
                      <w:szCs w:val="24"/>
                    </w:rPr>
                    <m:t>Δg</m:t>
                  </m:r>
                </m:num>
                <m:den>
                  <m:acc>
                    <m:accPr>
                      <m:chr m:val="̄"/>
                      <m:ctrlPr>
                        <w:rPr>
                          <w:rFonts w:ascii="Cambria Math" w:hAnsi="Cambria Math" w:cs="Times New Roman"/>
                          <w:bCs/>
                          <w:i/>
                          <w:szCs w:val="24"/>
                        </w:rPr>
                      </m:ctrlPr>
                    </m:accPr>
                    <m:e>
                      <m:r>
                        <w:rPr>
                          <w:rFonts w:ascii="Cambria Math" w:cs="Times New Roman"/>
                          <w:szCs w:val="24"/>
                        </w:rPr>
                        <m:t>g</m:t>
                      </m:r>
                    </m:e>
                  </m:acc>
                </m:den>
              </m:f>
              <m:r>
                <w:rPr>
                  <w:rFonts w:ascii="Cambria Math" w:cs="Times New Roman"/>
                  <w:szCs w:val="24"/>
                </w:rPr>
                <m:t>=</m:t>
              </m:r>
              <m:f>
                <m:fPr>
                  <m:ctrlPr>
                    <w:rPr>
                      <w:rFonts w:ascii="Cambria Math" w:hAnsi="Cambria Math" w:cs="Times New Roman"/>
                      <w:bCs/>
                      <w:i/>
                      <w:szCs w:val="24"/>
                    </w:rPr>
                  </m:ctrlPr>
                </m:fPr>
                <m:num>
                  <m:r>
                    <w:rPr>
                      <w:rFonts w:ascii="Cambria Math" w:cs="Times New Roman"/>
                      <w:szCs w:val="24"/>
                    </w:rPr>
                    <m:t>Δs</m:t>
                  </m:r>
                </m:num>
                <m:den>
                  <m:acc>
                    <m:accPr>
                      <m:chr m:val="̄"/>
                      <m:ctrlPr>
                        <w:rPr>
                          <w:rFonts w:ascii="Cambria Math" w:hAnsi="Cambria Math" w:cs="Times New Roman"/>
                          <w:bCs/>
                          <w:i/>
                          <w:szCs w:val="24"/>
                        </w:rPr>
                      </m:ctrlPr>
                    </m:accPr>
                    <m:e>
                      <m:r>
                        <w:rPr>
                          <w:rFonts w:ascii="Cambria Math" w:cs="Times New Roman"/>
                          <w:szCs w:val="24"/>
                        </w:rPr>
                        <m:t>s</m:t>
                      </m:r>
                    </m:e>
                  </m:acc>
                </m:den>
              </m:f>
              <m:r>
                <w:rPr>
                  <w:rFonts w:ascii="Cambria Math" w:cs="Times New Roman"/>
                  <w:szCs w:val="24"/>
                </w:rPr>
                <m:t>+2</m:t>
              </m:r>
              <m:f>
                <m:fPr>
                  <m:ctrlPr>
                    <w:rPr>
                      <w:rFonts w:ascii="Cambria Math" w:hAnsi="Cambria Math" w:cs="Times New Roman"/>
                      <w:bCs/>
                      <w:i/>
                      <w:szCs w:val="24"/>
                    </w:rPr>
                  </m:ctrlPr>
                </m:fPr>
                <m:num>
                  <m:r>
                    <w:rPr>
                      <w:rFonts w:ascii="Cambria Math" w:cs="Times New Roman"/>
                      <w:szCs w:val="24"/>
                    </w:rPr>
                    <m:t>Δt</m:t>
                  </m:r>
                </m:num>
                <m:den>
                  <m:acc>
                    <m:accPr>
                      <m:chr m:val="̄"/>
                      <m:ctrlPr>
                        <w:rPr>
                          <w:rFonts w:ascii="Cambria Math" w:hAnsi="Cambria Math" w:cs="Times New Roman"/>
                          <w:bCs/>
                          <w:i/>
                          <w:szCs w:val="24"/>
                        </w:rPr>
                      </m:ctrlPr>
                    </m:accPr>
                    <m:e>
                      <m:r>
                        <w:rPr>
                          <w:rFonts w:ascii="Cambria Math" w:cs="Times New Roman"/>
                          <w:szCs w:val="24"/>
                        </w:rPr>
                        <m:t>t</m:t>
                      </m:r>
                    </m:e>
                  </m:acc>
                </m:den>
              </m:f>
            </m:oMath>
          </w:p>
          <w:p w:rsidR="003148CB" w:rsidRPr="00715B51" w:rsidRDefault="003148CB" w:rsidP="00057893">
            <w:pPr>
              <w:tabs>
                <w:tab w:val="left" w:pos="180"/>
              </w:tabs>
              <w:spacing w:after="60"/>
              <w:jc w:val="both"/>
              <w:rPr>
                <w:rFonts w:cs="Times New Roman"/>
                <w:bCs/>
                <w:szCs w:val="24"/>
              </w:rPr>
            </w:pPr>
            <w:r w:rsidRPr="00715B51">
              <w:rPr>
                <w:rFonts w:cs="Times New Roman"/>
                <w:bCs/>
                <w:szCs w:val="24"/>
              </w:rPr>
              <w:tab/>
            </w:r>
            <w:r w:rsidRPr="00715B51">
              <w:rPr>
                <w:rFonts w:cs="Times New Roman"/>
                <w:bCs/>
                <w:szCs w:val="24"/>
              </w:rPr>
              <w:sym w:font="Symbol" w:char="F0DE"/>
            </w:r>
            <m:oMath>
              <m:r>
                <w:rPr>
                  <w:rFonts w:ascii="Cambria Math" w:cs="Times New Roman"/>
                  <w:szCs w:val="24"/>
                </w:rPr>
                <m:t>Δg=</m:t>
              </m:r>
              <m:d>
                <m:dPr>
                  <m:ctrlPr>
                    <w:rPr>
                      <w:rFonts w:ascii="Cambria Math" w:hAnsi="Cambria Math" w:cs="Times New Roman"/>
                      <w:bCs/>
                      <w:i/>
                      <w:szCs w:val="24"/>
                    </w:rPr>
                  </m:ctrlPr>
                </m:dPr>
                <m:e>
                  <m:f>
                    <m:fPr>
                      <m:ctrlPr>
                        <w:rPr>
                          <w:rFonts w:ascii="Cambria Math" w:hAnsi="Cambria Math" w:cs="Times New Roman"/>
                          <w:bCs/>
                          <w:i/>
                          <w:szCs w:val="24"/>
                        </w:rPr>
                      </m:ctrlPr>
                    </m:fPr>
                    <m:num>
                      <m:r>
                        <w:rPr>
                          <w:rFonts w:ascii="Cambria Math" w:cs="Times New Roman"/>
                          <w:szCs w:val="24"/>
                        </w:rPr>
                        <m:t>Δs</m:t>
                      </m:r>
                    </m:num>
                    <m:den>
                      <m:acc>
                        <m:accPr>
                          <m:chr m:val="̄"/>
                          <m:ctrlPr>
                            <w:rPr>
                              <w:rFonts w:ascii="Cambria Math" w:hAnsi="Cambria Math" w:cs="Times New Roman"/>
                              <w:bCs/>
                              <w:i/>
                              <w:szCs w:val="24"/>
                            </w:rPr>
                          </m:ctrlPr>
                        </m:accPr>
                        <m:e>
                          <m:r>
                            <w:rPr>
                              <w:rFonts w:ascii="Cambria Math" w:cs="Times New Roman"/>
                              <w:szCs w:val="24"/>
                            </w:rPr>
                            <m:t>s</m:t>
                          </m:r>
                        </m:e>
                      </m:acc>
                    </m:den>
                  </m:f>
                  <m:r>
                    <w:rPr>
                      <w:rFonts w:ascii="Cambria Math" w:cs="Times New Roman"/>
                      <w:szCs w:val="24"/>
                    </w:rPr>
                    <m:t>+2</m:t>
                  </m:r>
                  <m:f>
                    <m:fPr>
                      <m:ctrlPr>
                        <w:rPr>
                          <w:rFonts w:ascii="Cambria Math" w:hAnsi="Cambria Math" w:cs="Times New Roman"/>
                          <w:bCs/>
                          <w:i/>
                          <w:szCs w:val="24"/>
                        </w:rPr>
                      </m:ctrlPr>
                    </m:fPr>
                    <m:num>
                      <m:r>
                        <w:rPr>
                          <w:rFonts w:ascii="Cambria Math" w:cs="Times New Roman"/>
                          <w:szCs w:val="24"/>
                        </w:rPr>
                        <m:t>Δt</m:t>
                      </m:r>
                    </m:num>
                    <m:den>
                      <m:acc>
                        <m:accPr>
                          <m:chr m:val="̄"/>
                          <m:ctrlPr>
                            <w:rPr>
                              <w:rFonts w:ascii="Cambria Math" w:hAnsi="Cambria Math" w:cs="Times New Roman"/>
                              <w:bCs/>
                              <w:i/>
                              <w:szCs w:val="24"/>
                            </w:rPr>
                          </m:ctrlPr>
                        </m:accPr>
                        <m:e>
                          <m:r>
                            <w:rPr>
                              <w:rFonts w:ascii="Cambria Math" w:cs="Times New Roman"/>
                              <w:szCs w:val="24"/>
                            </w:rPr>
                            <m:t>t</m:t>
                          </m:r>
                        </m:e>
                      </m:acc>
                    </m:den>
                  </m:f>
                </m:e>
              </m:d>
              <m:r>
                <w:rPr>
                  <w:rFonts w:ascii="Cambria Math" w:cs="Times New Roman"/>
                  <w:szCs w:val="24"/>
                </w:rPr>
                <m:t>.</m:t>
              </m:r>
              <m:acc>
                <m:accPr>
                  <m:chr m:val="̄"/>
                  <m:ctrlPr>
                    <w:rPr>
                      <w:rFonts w:ascii="Cambria Math" w:hAnsi="Cambria Math" w:cs="Times New Roman"/>
                      <w:bCs/>
                      <w:i/>
                      <w:szCs w:val="24"/>
                    </w:rPr>
                  </m:ctrlPr>
                </m:accPr>
                <m:e>
                  <m:r>
                    <w:rPr>
                      <w:rFonts w:ascii="Cambria Math" w:cs="Times New Roman"/>
                      <w:szCs w:val="24"/>
                    </w:rPr>
                    <m:t>g</m:t>
                  </m:r>
                </m:e>
              </m:acc>
              <m:r>
                <w:rPr>
                  <w:rFonts w:ascii="Cambria Math" w:cs="Times New Roman"/>
                  <w:szCs w:val="24"/>
                </w:rPr>
                <m:t>=</m:t>
              </m:r>
              <m:d>
                <m:dPr>
                  <m:ctrlPr>
                    <w:rPr>
                      <w:rFonts w:ascii="Cambria Math" w:hAnsi="Cambria Math" w:cs="Times New Roman"/>
                      <w:bCs/>
                      <w:i/>
                      <w:szCs w:val="24"/>
                    </w:rPr>
                  </m:ctrlPr>
                </m:dPr>
                <m:e>
                  <m:f>
                    <m:fPr>
                      <m:ctrlPr>
                        <w:rPr>
                          <w:rFonts w:ascii="Cambria Math" w:hAnsi="Cambria Math" w:cs="Times New Roman"/>
                          <w:bCs/>
                          <w:i/>
                          <w:szCs w:val="24"/>
                        </w:rPr>
                      </m:ctrlPr>
                    </m:fPr>
                    <m:num>
                      <m:r>
                        <w:rPr>
                          <w:rFonts w:ascii="Cambria Math" w:cs="Times New Roman"/>
                          <w:szCs w:val="24"/>
                        </w:rPr>
                        <m:t>1</m:t>
                      </m:r>
                    </m:num>
                    <m:den>
                      <m:r>
                        <w:rPr>
                          <w:rFonts w:ascii="Cambria Math" w:cs="Times New Roman"/>
                          <w:szCs w:val="24"/>
                        </w:rPr>
                        <m:t>798</m:t>
                      </m:r>
                    </m:den>
                  </m:f>
                  <m:r>
                    <w:rPr>
                      <w:rFonts w:ascii="Cambria Math" w:cs="Times New Roman"/>
                      <w:szCs w:val="24"/>
                    </w:rPr>
                    <m:t>+2</m:t>
                  </m:r>
                  <m:f>
                    <m:fPr>
                      <m:ctrlPr>
                        <w:rPr>
                          <w:rFonts w:ascii="Cambria Math" w:hAnsi="Cambria Math" w:cs="Times New Roman"/>
                          <w:bCs/>
                          <w:i/>
                          <w:szCs w:val="24"/>
                        </w:rPr>
                      </m:ctrlPr>
                    </m:fPr>
                    <m:num>
                      <m:r>
                        <w:rPr>
                          <w:rFonts w:ascii="Cambria Math" w:cs="Times New Roman"/>
                          <w:szCs w:val="24"/>
                        </w:rPr>
                        <m:t>0,005</m:t>
                      </m:r>
                    </m:num>
                    <m:den>
                      <m:r>
                        <w:rPr>
                          <w:rFonts w:ascii="Cambria Math" w:cs="Times New Roman"/>
                          <w:szCs w:val="24"/>
                        </w:rPr>
                        <m:t>0,402</m:t>
                      </m:r>
                    </m:den>
                  </m:f>
                </m:e>
              </m:d>
              <m:r>
                <w:rPr>
                  <w:rFonts w:ascii="Cambria Math" w:cs="Times New Roman"/>
                  <w:szCs w:val="24"/>
                </w:rPr>
                <m:t>.9876=258</m:t>
              </m:r>
              <m:r>
                <w:rPr>
                  <w:rFonts w:cs="Times New Roman"/>
                  <w:szCs w:val="24"/>
                </w:rPr>
                <m:t>≈</m:t>
              </m:r>
              <m:r>
                <w:rPr>
                  <w:rFonts w:ascii="Cambria Math" w:cs="Times New Roman"/>
                  <w:szCs w:val="24"/>
                </w:rPr>
                <m:t>260mm/</m:t>
              </m:r>
              <m:sSup>
                <m:sSupPr>
                  <m:ctrlPr>
                    <w:rPr>
                      <w:rFonts w:ascii="Cambria Math" w:hAnsi="Cambria Math" w:cs="Times New Roman"/>
                      <w:bCs/>
                      <w:i/>
                      <w:szCs w:val="24"/>
                    </w:rPr>
                  </m:ctrlPr>
                </m:sSupPr>
                <m:e>
                  <m:r>
                    <w:rPr>
                      <w:rFonts w:ascii="Cambria Math" w:cs="Times New Roman"/>
                      <w:szCs w:val="24"/>
                    </w:rPr>
                    <m:t>s</m:t>
                  </m:r>
                </m:e>
                <m:sup>
                  <m:r>
                    <w:rPr>
                      <w:rFonts w:ascii="Cambria Math" w:cs="Times New Roman"/>
                      <w:szCs w:val="24"/>
                    </w:rPr>
                    <m:t>2</m:t>
                  </m:r>
                </m:sup>
              </m:sSup>
            </m:oMath>
          </w:p>
          <w:p w:rsidR="003148CB" w:rsidRPr="00715B51" w:rsidRDefault="003148CB" w:rsidP="00057893">
            <w:pPr>
              <w:tabs>
                <w:tab w:val="left" w:pos="180"/>
              </w:tabs>
              <w:spacing w:after="60"/>
              <w:jc w:val="both"/>
              <w:rPr>
                <w:rFonts w:cs="Times New Roman"/>
                <w:szCs w:val="24"/>
              </w:rPr>
            </w:pPr>
            <w:r w:rsidRPr="00715B51">
              <w:rPr>
                <w:rFonts w:cs="Times New Roman"/>
                <w:szCs w:val="24"/>
              </w:rPr>
              <w:sym w:font="Symbol" w:char="F0DE"/>
            </w:r>
            <w:r w:rsidRPr="00715B51">
              <w:rPr>
                <w:rFonts w:cs="Times New Roman"/>
                <w:szCs w:val="24"/>
              </w:rPr>
              <w:t xml:space="preserve"> Kết quả của gia tốc g: </w:t>
            </w:r>
            <m:oMath>
              <m:r>
                <w:rPr>
                  <w:rFonts w:ascii="Cambria Math" w:cs="Times New Roman"/>
                  <w:szCs w:val="24"/>
                </w:rPr>
                <m:t>Δg=</m:t>
              </m:r>
              <m:acc>
                <m:accPr>
                  <m:chr m:val="̄"/>
                  <m:ctrlPr>
                    <w:rPr>
                      <w:rFonts w:ascii="Cambria Math" w:hAnsi="Cambria Math" w:cs="Times New Roman"/>
                      <w:i/>
                      <w:szCs w:val="24"/>
                    </w:rPr>
                  </m:ctrlPr>
                </m:accPr>
                <m:e>
                  <m:r>
                    <w:rPr>
                      <w:rFonts w:ascii="Cambria Math" w:cs="Times New Roman"/>
                      <w:szCs w:val="24"/>
                    </w:rPr>
                    <m:t>g</m:t>
                  </m:r>
                </m:e>
              </m:acc>
              <m:r>
                <w:rPr>
                  <w:rFonts w:cs="Times New Roman"/>
                  <w:szCs w:val="24"/>
                </w:rPr>
                <m:t>±</m:t>
              </m:r>
              <m:r>
                <w:rPr>
                  <w:rFonts w:ascii="Cambria Math" w:cs="Times New Roman"/>
                  <w:szCs w:val="24"/>
                </w:rPr>
                <m:t>Δg=9880</m:t>
              </m:r>
              <m:r>
                <w:rPr>
                  <w:rFonts w:cs="Times New Roman"/>
                  <w:szCs w:val="24"/>
                </w:rPr>
                <m:t>±</m:t>
              </m:r>
              <m:r>
                <w:rPr>
                  <w:rFonts w:ascii="Cambria Math" w:cs="Times New Roman"/>
                  <w:szCs w:val="24"/>
                </w:rPr>
                <m:t>260(mm/</m:t>
              </m:r>
              <m:sSup>
                <m:sSupPr>
                  <m:ctrlPr>
                    <w:rPr>
                      <w:rFonts w:ascii="Cambria Math" w:hAnsi="Cambria Math" w:cs="Times New Roman"/>
                      <w:i/>
                      <w:szCs w:val="24"/>
                    </w:rPr>
                  </m:ctrlPr>
                </m:sSupPr>
                <m:e>
                  <m:r>
                    <w:rPr>
                      <w:rFonts w:ascii="Cambria Math" w:cs="Times New Roman"/>
                      <w:szCs w:val="24"/>
                    </w:rPr>
                    <m:t>s</m:t>
                  </m:r>
                </m:e>
                <m:sup>
                  <m:r>
                    <w:rPr>
                      <w:rFonts w:ascii="Cambria Math" w:cs="Times New Roman"/>
                      <w:szCs w:val="24"/>
                    </w:rPr>
                    <m:t>2</m:t>
                  </m:r>
                </m:sup>
              </m:sSup>
              <m:r>
                <w:rPr>
                  <w:rFonts w:ascii="Cambria Math" w:cs="Times New Roman"/>
                  <w:szCs w:val="24"/>
                </w:rPr>
                <m:t>)</m:t>
              </m:r>
            </m:oMath>
          </w:p>
        </w:tc>
      </w:tr>
      <w:tr w:rsidR="003148CB" w:rsidRPr="00715B51" w:rsidTr="00993615">
        <w:trPr>
          <w:trHeight w:val="247"/>
        </w:trPr>
        <w:tc>
          <w:tcPr>
            <w:tcW w:w="1526" w:type="dxa"/>
          </w:tcPr>
          <w:p w:rsidR="003148CB" w:rsidRPr="00715B51" w:rsidRDefault="003148CB" w:rsidP="00057893">
            <w:pPr>
              <w:spacing w:after="60"/>
              <w:jc w:val="center"/>
              <w:rPr>
                <w:rFonts w:cs="Times New Roman"/>
                <w:szCs w:val="24"/>
              </w:rPr>
            </w:pPr>
            <w:r w:rsidRPr="00715B51">
              <w:rPr>
                <w:rFonts w:cs="Times New Roman"/>
                <w:b/>
                <w:szCs w:val="24"/>
              </w:rPr>
              <w:lastRenderedPageBreak/>
              <w:t>Nội dung 3:</w:t>
            </w:r>
          </w:p>
          <w:p w:rsidR="003148CB" w:rsidRPr="00715B51" w:rsidRDefault="003148CB" w:rsidP="00057893">
            <w:pPr>
              <w:spacing w:after="60"/>
              <w:jc w:val="center"/>
              <w:rPr>
                <w:rFonts w:cs="Times New Roman"/>
                <w:szCs w:val="24"/>
              </w:rPr>
            </w:pPr>
            <w:r w:rsidRPr="00715B51">
              <w:rPr>
                <w:rFonts w:cs="Times New Roman"/>
                <w:szCs w:val="24"/>
              </w:rPr>
              <w:t>Chuẩn bị bài mới</w:t>
            </w:r>
          </w:p>
        </w:tc>
        <w:tc>
          <w:tcPr>
            <w:tcW w:w="8505" w:type="dxa"/>
          </w:tcPr>
          <w:p w:rsidR="003148CB" w:rsidRPr="00715B51" w:rsidRDefault="003148CB" w:rsidP="00057893">
            <w:pPr>
              <w:spacing w:after="60"/>
              <w:jc w:val="both"/>
              <w:rPr>
                <w:rFonts w:cs="Times New Roman"/>
                <w:szCs w:val="24"/>
                <w:lang w:val="nl-NL"/>
              </w:rPr>
            </w:pPr>
            <w:r w:rsidRPr="00715B51">
              <w:rPr>
                <w:rFonts w:cs="Times New Roman"/>
                <w:szCs w:val="24"/>
                <w:lang w:val="nl-NL"/>
              </w:rPr>
              <w:t>Xem trước bài 4: Độ dịch chuyển và quãng đường đi được.</w:t>
            </w:r>
          </w:p>
        </w:tc>
      </w:tr>
    </w:tbl>
    <w:p w:rsidR="00000CE1" w:rsidRPr="00715B51" w:rsidRDefault="00000CE1" w:rsidP="00057893">
      <w:pPr>
        <w:spacing w:after="60"/>
        <w:jc w:val="both"/>
        <w:rPr>
          <w:b/>
          <w:szCs w:val="24"/>
        </w:rPr>
      </w:pPr>
    </w:p>
    <w:p w:rsidR="00873CF0" w:rsidRPr="00715B51" w:rsidRDefault="00873CF0" w:rsidP="00057893">
      <w:pPr>
        <w:spacing w:after="60"/>
        <w:jc w:val="both"/>
        <w:rPr>
          <w:b/>
          <w:szCs w:val="24"/>
        </w:rPr>
      </w:pPr>
      <w:r w:rsidRPr="00715B51">
        <w:rPr>
          <w:b/>
          <w:szCs w:val="24"/>
        </w:rPr>
        <w:t>4. Củng cố và hướng dẫn về nhà:</w:t>
      </w:r>
    </w:p>
    <w:p w:rsidR="00873CF0" w:rsidRPr="00715B51" w:rsidRDefault="00873CF0" w:rsidP="00057893">
      <w:pPr>
        <w:spacing w:after="60"/>
        <w:rPr>
          <w:szCs w:val="24"/>
        </w:rPr>
      </w:pPr>
      <w:r w:rsidRPr="00715B51">
        <w:rPr>
          <w:szCs w:val="24"/>
        </w:rPr>
        <w:t>- Giáo viên hệ thống lại kiến thức cơ bản cho học sinh.</w:t>
      </w:r>
    </w:p>
    <w:p w:rsidR="00873CF0" w:rsidRPr="00715B51" w:rsidRDefault="00873CF0" w:rsidP="00057893">
      <w:pPr>
        <w:spacing w:after="60"/>
        <w:rPr>
          <w:szCs w:val="24"/>
        </w:rPr>
      </w:pPr>
      <w:r w:rsidRPr="00715B51">
        <w:rPr>
          <w:szCs w:val="24"/>
        </w:rPr>
        <w:t>- Yêu cầu HS đọc và chuẩn bị kiến thức của các bài tiếp theo trong SGK.</w:t>
      </w:r>
    </w:p>
    <w:p w:rsidR="00126208" w:rsidRPr="00715B51" w:rsidRDefault="00126208" w:rsidP="00057893">
      <w:pPr>
        <w:spacing w:after="60"/>
        <w:rPr>
          <w:szCs w:val="24"/>
        </w:rPr>
      </w:pPr>
    </w:p>
    <w:tbl>
      <w:tblPr>
        <w:tblW w:w="0" w:type="auto"/>
        <w:tblLook w:val="04A0"/>
      </w:tblPr>
      <w:tblGrid>
        <w:gridCol w:w="4927"/>
        <w:gridCol w:w="4927"/>
      </w:tblGrid>
      <w:tr w:rsidR="00873CF0" w:rsidRPr="00715B51" w:rsidTr="00873CF0">
        <w:tc>
          <w:tcPr>
            <w:tcW w:w="4927" w:type="dxa"/>
            <w:vAlign w:val="center"/>
          </w:tcPr>
          <w:p w:rsidR="00873CF0" w:rsidRPr="00715B51" w:rsidRDefault="00873CF0" w:rsidP="00057893">
            <w:pPr>
              <w:spacing w:after="60"/>
              <w:jc w:val="center"/>
              <w:rPr>
                <w:szCs w:val="24"/>
              </w:rPr>
            </w:pPr>
          </w:p>
        </w:tc>
        <w:tc>
          <w:tcPr>
            <w:tcW w:w="4927" w:type="dxa"/>
            <w:vAlign w:val="center"/>
          </w:tcPr>
          <w:p w:rsidR="00873CF0" w:rsidRPr="00715B51" w:rsidRDefault="00873CF0" w:rsidP="00057893">
            <w:pPr>
              <w:spacing w:after="60" w:line="240" w:lineRule="auto"/>
              <w:jc w:val="center"/>
              <w:rPr>
                <w:szCs w:val="24"/>
              </w:rPr>
            </w:pPr>
            <w:r w:rsidRPr="00715B51">
              <w:rPr>
                <w:szCs w:val="24"/>
              </w:rPr>
              <w:t>Ký duyệt của TTCM</w:t>
            </w:r>
          </w:p>
          <w:p w:rsidR="00873CF0" w:rsidRPr="00715B51" w:rsidRDefault="00873CF0" w:rsidP="00057893">
            <w:pPr>
              <w:spacing w:after="60" w:line="240" w:lineRule="auto"/>
              <w:jc w:val="center"/>
              <w:rPr>
                <w:szCs w:val="24"/>
              </w:rPr>
            </w:pPr>
            <w:r w:rsidRPr="00715B51">
              <w:rPr>
                <w:szCs w:val="24"/>
              </w:rPr>
              <w:t>........./9/2022.</w:t>
            </w:r>
          </w:p>
          <w:p w:rsidR="00873CF0" w:rsidRPr="00715B51" w:rsidRDefault="00873CF0" w:rsidP="00057893">
            <w:pPr>
              <w:spacing w:after="60" w:line="240" w:lineRule="auto"/>
              <w:jc w:val="center"/>
              <w:rPr>
                <w:b/>
                <w:szCs w:val="24"/>
              </w:rPr>
            </w:pPr>
            <w:r w:rsidRPr="00715B51">
              <w:rPr>
                <w:b/>
                <w:szCs w:val="24"/>
              </w:rPr>
              <w:t>TTCM</w:t>
            </w:r>
          </w:p>
          <w:p w:rsidR="00057893" w:rsidRPr="00715B51" w:rsidRDefault="00057893" w:rsidP="00057893">
            <w:pPr>
              <w:spacing w:after="60" w:line="240" w:lineRule="auto"/>
              <w:jc w:val="center"/>
              <w:rPr>
                <w:b/>
                <w:szCs w:val="24"/>
              </w:rPr>
            </w:pPr>
          </w:p>
          <w:p w:rsidR="00873CF0" w:rsidRPr="00715B51" w:rsidRDefault="003A4327" w:rsidP="00057893">
            <w:pPr>
              <w:spacing w:after="60"/>
              <w:jc w:val="center"/>
              <w:rPr>
                <w:b/>
                <w:szCs w:val="24"/>
              </w:rPr>
            </w:pPr>
            <w:r>
              <w:rPr>
                <w:b/>
                <w:szCs w:val="24"/>
              </w:rPr>
              <w:t>.</w:t>
            </w:r>
          </w:p>
        </w:tc>
      </w:tr>
    </w:tbl>
    <w:p w:rsidR="00873CF0" w:rsidRPr="00715B51" w:rsidRDefault="00873CF0" w:rsidP="00057893">
      <w:pPr>
        <w:spacing w:after="60"/>
        <w:rPr>
          <w:szCs w:val="24"/>
        </w:rPr>
      </w:pPr>
    </w:p>
    <w:p w:rsidR="00D446EE" w:rsidRPr="00715B51" w:rsidRDefault="00D446EE" w:rsidP="00057893">
      <w:pPr>
        <w:spacing w:after="60"/>
        <w:jc w:val="both"/>
        <w:rPr>
          <w:szCs w:val="24"/>
        </w:rPr>
      </w:pPr>
    </w:p>
    <w:p w:rsidR="00247A78" w:rsidRPr="00715B51" w:rsidRDefault="00247A78" w:rsidP="00057893">
      <w:pPr>
        <w:spacing w:after="60"/>
        <w:jc w:val="both"/>
        <w:rPr>
          <w:szCs w:val="24"/>
        </w:rPr>
      </w:pPr>
    </w:p>
    <w:p w:rsidR="00247A78" w:rsidRPr="00715B51" w:rsidRDefault="00247A78" w:rsidP="00057893">
      <w:pPr>
        <w:spacing w:after="60"/>
        <w:jc w:val="both"/>
        <w:rPr>
          <w:szCs w:val="24"/>
        </w:rPr>
      </w:pPr>
    </w:p>
    <w:p w:rsidR="00247A78" w:rsidRPr="00715B51" w:rsidRDefault="00247A78" w:rsidP="00057893">
      <w:pPr>
        <w:spacing w:after="60"/>
        <w:jc w:val="both"/>
        <w:rPr>
          <w:szCs w:val="24"/>
        </w:rPr>
      </w:pPr>
    </w:p>
    <w:p w:rsidR="00126208" w:rsidRPr="00715B51" w:rsidRDefault="00126208" w:rsidP="00057893">
      <w:pPr>
        <w:spacing w:after="60"/>
        <w:jc w:val="both"/>
        <w:rPr>
          <w:szCs w:val="24"/>
        </w:rPr>
      </w:pPr>
    </w:p>
    <w:p w:rsidR="00993615" w:rsidRPr="00715B51" w:rsidRDefault="00993615" w:rsidP="00057893">
      <w:pPr>
        <w:spacing w:after="60"/>
        <w:jc w:val="both"/>
        <w:rPr>
          <w:szCs w:val="24"/>
        </w:rPr>
      </w:pPr>
    </w:p>
    <w:p w:rsidR="00993615" w:rsidRPr="00715B51" w:rsidRDefault="00993615" w:rsidP="00057893">
      <w:pPr>
        <w:spacing w:after="60"/>
        <w:jc w:val="both"/>
        <w:rPr>
          <w:szCs w:val="24"/>
        </w:rPr>
      </w:pPr>
    </w:p>
    <w:p w:rsidR="00D42701" w:rsidRDefault="00D42701" w:rsidP="00057893">
      <w:pPr>
        <w:spacing w:after="60"/>
        <w:jc w:val="both"/>
        <w:rPr>
          <w:szCs w:val="24"/>
        </w:rPr>
      </w:pPr>
    </w:p>
    <w:p w:rsidR="00D42701" w:rsidRDefault="00D42701" w:rsidP="00057893">
      <w:pPr>
        <w:spacing w:after="60"/>
        <w:jc w:val="both"/>
        <w:rPr>
          <w:szCs w:val="24"/>
        </w:rPr>
      </w:pPr>
    </w:p>
    <w:p w:rsidR="003A4327" w:rsidRDefault="003A4327" w:rsidP="00057893">
      <w:pPr>
        <w:spacing w:after="60"/>
        <w:jc w:val="both"/>
        <w:rPr>
          <w:szCs w:val="24"/>
        </w:rPr>
      </w:pPr>
    </w:p>
    <w:p w:rsidR="00247A78" w:rsidRPr="00715B51" w:rsidRDefault="00247A78" w:rsidP="00057893">
      <w:pPr>
        <w:spacing w:after="60"/>
        <w:jc w:val="both"/>
        <w:rPr>
          <w:szCs w:val="24"/>
        </w:rPr>
      </w:pPr>
      <w:r w:rsidRPr="00715B51">
        <w:rPr>
          <w:szCs w:val="24"/>
        </w:rPr>
        <w:lastRenderedPageBreak/>
        <w:t>Ngày soạn: 10/9/2022</w:t>
      </w:r>
    </w:p>
    <w:p w:rsidR="00247A78" w:rsidRPr="00715B51" w:rsidRDefault="00971A85" w:rsidP="00971A85">
      <w:pPr>
        <w:spacing w:after="60"/>
        <w:jc w:val="center"/>
        <w:rPr>
          <w:b/>
          <w:szCs w:val="24"/>
        </w:rPr>
      </w:pPr>
      <w:r w:rsidRPr="00715B51">
        <w:rPr>
          <w:b/>
          <w:szCs w:val="24"/>
        </w:rPr>
        <w:t>CHƯƠNG II. ĐỘNG HỌC</w:t>
      </w:r>
    </w:p>
    <w:p w:rsidR="00971A85" w:rsidRPr="00715B51" w:rsidRDefault="00971A85" w:rsidP="00971A85">
      <w:pPr>
        <w:spacing w:after="60"/>
        <w:jc w:val="center"/>
        <w:rPr>
          <w:b/>
          <w:szCs w:val="24"/>
        </w:rPr>
      </w:pPr>
      <w:r w:rsidRPr="00715B51">
        <w:rPr>
          <w:b/>
          <w:szCs w:val="24"/>
        </w:rPr>
        <w:t xml:space="preserve">TIẾT 5 - 6. BÀI 4. </w:t>
      </w:r>
    </w:p>
    <w:p w:rsidR="00971A85" w:rsidRPr="00715B51" w:rsidRDefault="00971A85" w:rsidP="00971A85">
      <w:pPr>
        <w:spacing w:after="60"/>
        <w:jc w:val="center"/>
        <w:rPr>
          <w:b/>
          <w:szCs w:val="24"/>
        </w:rPr>
      </w:pPr>
      <w:r w:rsidRPr="00715B51">
        <w:rPr>
          <w:b/>
          <w:szCs w:val="24"/>
        </w:rPr>
        <w:t>ĐỘ DỊCH CHUYỂN VÀ QUÃNG ĐƯỜNG ĐI ĐƯỢC.</w:t>
      </w:r>
    </w:p>
    <w:p w:rsidR="00971A85" w:rsidRPr="00715B51" w:rsidRDefault="00971A85" w:rsidP="00971A85">
      <w:pPr>
        <w:spacing w:after="0"/>
        <w:jc w:val="both"/>
        <w:rPr>
          <w:rFonts w:cs="Times New Roman"/>
          <w:b/>
          <w:bCs/>
          <w:szCs w:val="24"/>
        </w:rPr>
      </w:pPr>
      <w:r w:rsidRPr="00715B51">
        <w:rPr>
          <w:rFonts w:cs="Times New Roman"/>
          <w:b/>
          <w:bCs/>
          <w:szCs w:val="24"/>
          <w:lang w:val="vi-VN"/>
        </w:rPr>
        <w:t xml:space="preserve">I. </w:t>
      </w:r>
      <w:r w:rsidRPr="00715B51">
        <w:rPr>
          <w:rFonts w:cs="Times New Roman"/>
          <w:b/>
          <w:bCs/>
          <w:szCs w:val="24"/>
        </w:rPr>
        <w:t>MỤC TIÊU:</w:t>
      </w:r>
    </w:p>
    <w:p w:rsidR="00971A85" w:rsidRPr="00715B51" w:rsidRDefault="00971A85" w:rsidP="00971A85">
      <w:pPr>
        <w:spacing w:after="0"/>
        <w:jc w:val="both"/>
        <w:rPr>
          <w:rFonts w:cs="Times New Roman"/>
          <w:b/>
          <w:bCs/>
          <w:szCs w:val="24"/>
          <w:lang w:val="vi-VN"/>
        </w:rPr>
      </w:pPr>
      <w:r w:rsidRPr="00715B51">
        <w:rPr>
          <w:rFonts w:cs="Times New Roman"/>
          <w:b/>
          <w:bCs/>
          <w:szCs w:val="24"/>
        </w:rPr>
        <w:t>1. Về kiến thức</w:t>
      </w:r>
      <w:r w:rsidRPr="00715B51">
        <w:rPr>
          <w:rFonts w:cs="Times New Roman"/>
          <w:b/>
          <w:bCs/>
          <w:szCs w:val="24"/>
          <w:lang w:val="vi-VN"/>
        </w:rPr>
        <w:t xml:space="preserve">: </w:t>
      </w:r>
    </w:p>
    <w:p w:rsidR="00971A85" w:rsidRPr="00715B51" w:rsidRDefault="00971A85" w:rsidP="00971A85">
      <w:pPr>
        <w:spacing w:after="0"/>
        <w:jc w:val="both"/>
        <w:rPr>
          <w:rFonts w:cs="Times New Roman"/>
          <w:bCs/>
          <w:szCs w:val="24"/>
        </w:rPr>
      </w:pPr>
      <w:r w:rsidRPr="00715B51">
        <w:rPr>
          <w:rFonts w:cs="Times New Roman"/>
          <w:bCs/>
          <w:szCs w:val="24"/>
        </w:rPr>
        <w:t>- Định nghĩa được độ dịch chuyển.</w:t>
      </w:r>
    </w:p>
    <w:p w:rsidR="00971A85" w:rsidRPr="00715B51" w:rsidRDefault="00971A85" w:rsidP="00971A85">
      <w:pPr>
        <w:spacing w:after="0"/>
        <w:jc w:val="both"/>
        <w:rPr>
          <w:rFonts w:cs="Times New Roman"/>
          <w:bCs/>
          <w:szCs w:val="24"/>
        </w:rPr>
      </w:pPr>
      <w:r w:rsidRPr="00715B51">
        <w:rPr>
          <w:rFonts w:cs="Times New Roman"/>
          <w:bCs/>
          <w:szCs w:val="24"/>
        </w:rPr>
        <w:t>- Nhận biết và phân biệt được độ dịch chuyển và quãng đường đi được.</w:t>
      </w:r>
    </w:p>
    <w:p w:rsidR="00971A85" w:rsidRPr="00715B51" w:rsidRDefault="00971A85" w:rsidP="00971A85">
      <w:pPr>
        <w:spacing w:after="0"/>
        <w:jc w:val="both"/>
        <w:rPr>
          <w:rFonts w:cs="Times New Roman"/>
          <w:bCs/>
          <w:szCs w:val="24"/>
        </w:rPr>
      </w:pPr>
      <w:r w:rsidRPr="00715B51">
        <w:rPr>
          <w:rFonts w:cs="Times New Roman"/>
          <w:bCs/>
          <w:szCs w:val="24"/>
        </w:rPr>
        <w:t>- Xác định được độ dịch chuyển tổng hợp của một vật.</w:t>
      </w:r>
    </w:p>
    <w:p w:rsidR="00971A85" w:rsidRPr="00715B51" w:rsidRDefault="00971A85" w:rsidP="00971A85">
      <w:pPr>
        <w:spacing w:after="0"/>
        <w:jc w:val="both"/>
        <w:rPr>
          <w:rFonts w:cs="Times New Roman"/>
          <w:bCs/>
          <w:szCs w:val="24"/>
        </w:rPr>
      </w:pPr>
      <w:r w:rsidRPr="00715B51">
        <w:rPr>
          <w:rFonts w:cs="Times New Roman"/>
          <w:bCs/>
          <w:szCs w:val="24"/>
        </w:rPr>
        <w:t>- Biết cách xác định quãng đường đi được và độ dịch chuyển của một vật khi nó di chuyển từ vị trí này đến vị trí khác</w:t>
      </w:r>
    </w:p>
    <w:p w:rsidR="00971A85" w:rsidRPr="00715B51" w:rsidRDefault="00971A85" w:rsidP="00971A85">
      <w:pPr>
        <w:spacing w:after="0"/>
        <w:jc w:val="both"/>
        <w:rPr>
          <w:rFonts w:cs="Times New Roman"/>
          <w:b/>
          <w:bCs/>
          <w:szCs w:val="24"/>
        </w:rPr>
      </w:pPr>
      <w:r w:rsidRPr="00715B51">
        <w:rPr>
          <w:rFonts w:cs="Times New Roman"/>
          <w:b/>
          <w:bCs/>
          <w:szCs w:val="24"/>
        </w:rPr>
        <w:t>2. Năng lực:</w:t>
      </w:r>
    </w:p>
    <w:p w:rsidR="00971A85" w:rsidRPr="00715B51" w:rsidRDefault="00971A85" w:rsidP="00971A85">
      <w:pPr>
        <w:spacing w:after="0"/>
        <w:jc w:val="both"/>
        <w:rPr>
          <w:rFonts w:cs="Times New Roman"/>
          <w:bCs/>
          <w:szCs w:val="24"/>
        </w:rPr>
      </w:pPr>
      <w:r w:rsidRPr="00715B51">
        <w:rPr>
          <w:rFonts w:cs="Times New Roman"/>
          <w:bCs/>
          <w:szCs w:val="24"/>
        </w:rPr>
        <w:t>- Nêu được cách xác định độ dịch chuyển của chuyển động.</w:t>
      </w:r>
    </w:p>
    <w:p w:rsidR="00971A85" w:rsidRPr="00715B51" w:rsidRDefault="00971A85" w:rsidP="00971A85">
      <w:pPr>
        <w:spacing w:after="0"/>
        <w:jc w:val="both"/>
        <w:rPr>
          <w:rFonts w:cs="Times New Roman"/>
          <w:bCs/>
          <w:szCs w:val="24"/>
        </w:rPr>
      </w:pPr>
      <w:r w:rsidRPr="00715B51">
        <w:rPr>
          <w:rFonts w:cs="Times New Roman"/>
          <w:bCs/>
          <w:szCs w:val="24"/>
        </w:rPr>
        <w:t>- Phân tích được sự khác nhau giữa độ dịch chuyển và quãng đường đi được.</w:t>
      </w:r>
    </w:p>
    <w:p w:rsidR="00971A85" w:rsidRPr="00715B51" w:rsidRDefault="00971A85" w:rsidP="00971A85">
      <w:pPr>
        <w:spacing w:after="0"/>
        <w:jc w:val="both"/>
        <w:rPr>
          <w:rFonts w:cs="Times New Roman"/>
          <w:bCs/>
          <w:szCs w:val="24"/>
        </w:rPr>
      </w:pPr>
      <w:r w:rsidRPr="00715B51">
        <w:rPr>
          <w:rFonts w:cs="Times New Roman"/>
          <w:bCs/>
          <w:szCs w:val="24"/>
        </w:rPr>
        <w:t>- Vận dụng kiến thức để giải bài tập, tình huống thực tiễn liên quan.</w:t>
      </w:r>
    </w:p>
    <w:p w:rsidR="00971A85" w:rsidRPr="00715B51" w:rsidRDefault="00971A85" w:rsidP="00971A85">
      <w:pPr>
        <w:spacing w:after="0"/>
        <w:jc w:val="both"/>
        <w:rPr>
          <w:rFonts w:cs="Times New Roman"/>
          <w:b/>
          <w:bCs/>
          <w:szCs w:val="24"/>
        </w:rPr>
      </w:pPr>
      <w:r w:rsidRPr="00715B51">
        <w:rPr>
          <w:rFonts w:cs="Times New Roman"/>
          <w:b/>
          <w:bCs/>
          <w:szCs w:val="24"/>
        </w:rPr>
        <w:t>3. Về phẩm chất:</w:t>
      </w:r>
    </w:p>
    <w:p w:rsidR="00971A85" w:rsidRPr="00715B51" w:rsidRDefault="00971A85" w:rsidP="00971A85">
      <w:pPr>
        <w:spacing w:after="0"/>
        <w:jc w:val="both"/>
        <w:rPr>
          <w:rFonts w:cs="Times New Roman"/>
          <w:bCs/>
          <w:szCs w:val="24"/>
        </w:rPr>
      </w:pPr>
      <w:r w:rsidRPr="00715B51">
        <w:rPr>
          <w:rFonts w:cs="Times New Roman"/>
          <w:bCs/>
          <w:szCs w:val="24"/>
        </w:rPr>
        <w:t>- Góp phần phát triển phẩm chất chăm chỉ, kiên trì thực hiện nhiệm vụ học tập.</w:t>
      </w:r>
    </w:p>
    <w:p w:rsidR="00971A85" w:rsidRPr="00715B51" w:rsidRDefault="00971A85" w:rsidP="00971A85">
      <w:pPr>
        <w:snapToGrid w:val="0"/>
        <w:spacing w:after="0"/>
        <w:jc w:val="both"/>
        <w:rPr>
          <w:rFonts w:cs="Times New Roman"/>
          <w:b/>
          <w:bCs/>
          <w:szCs w:val="24"/>
        </w:rPr>
      </w:pPr>
      <w:r w:rsidRPr="00715B51">
        <w:rPr>
          <w:rFonts w:cs="Times New Roman"/>
          <w:b/>
          <w:bCs/>
          <w:szCs w:val="24"/>
          <w:lang w:val="vi-VN"/>
        </w:rPr>
        <w:t xml:space="preserve">II. </w:t>
      </w:r>
      <w:r w:rsidRPr="00715B51">
        <w:rPr>
          <w:rFonts w:cs="Times New Roman"/>
          <w:b/>
          <w:bCs/>
          <w:szCs w:val="24"/>
        </w:rPr>
        <w:t>THIẾT BỊ DẠY HỌC VÀ HỌC LIỆU:</w:t>
      </w:r>
    </w:p>
    <w:p w:rsidR="00971A85" w:rsidRPr="00715B51" w:rsidRDefault="00971A85" w:rsidP="00971A85">
      <w:pPr>
        <w:snapToGrid w:val="0"/>
        <w:spacing w:after="0"/>
        <w:jc w:val="both"/>
        <w:rPr>
          <w:rFonts w:cs="Times New Roman"/>
          <w:szCs w:val="24"/>
        </w:rPr>
      </w:pPr>
      <w:r w:rsidRPr="00715B51">
        <w:rPr>
          <w:rFonts w:cs="Times New Roman"/>
          <w:szCs w:val="24"/>
        </w:rPr>
        <w:t>- Máy chiếu hoặc ti vi lớn để chiếu hình ảnh bản đồ, hình vẽ trong bài.</w:t>
      </w:r>
    </w:p>
    <w:p w:rsidR="00971A85" w:rsidRPr="00715B51" w:rsidRDefault="00971A85" w:rsidP="00971A85">
      <w:pPr>
        <w:snapToGrid w:val="0"/>
        <w:spacing w:after="0"/>
        <w:jc w:val="both"/>
        <w:rPr>
          <w:rFonts w:cs="Times New Roman"/>
          <w:b/>
          <w:bCs/>
          <w:szCs w:val="24"/>
        </w:rPr>
      </w:pPr>
      <w:r w:rsidRPr="00715B51">
        <w:rPr>
          <w:rFonts w:cs="Times New Roman"/>
          <w:b/>
          <w:bCs/>
          <w:szCs w:val="24"/>
          <w:lang w:val="vi-VN"/>
        </w:rPr>
        <w:t xml:space="preserve">III. </w:t>
      </w:r>
      <w:r w:rsidRPr="00715B51">
        <w:rPr>
          <w:rFonts w:cs="Times New Roman"/>
          <w:b/>
          <w:bCs/>
          <w:szCs w:val="24"/>
        </w:rPr>
        <w:t>TIẾN TRÌNH DẠY HỌC:</w:t>
      </w:r>
    </w:p>
    <w:p w:rsidR="00000CE1" w:rsidRPr="00715B51" w:rsidRDefault="00000CE1" w:rsidP="00000CE1">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000CE1" w:rsidRPr="00715B51" w:rsidTr="000D02C7">
        <w:tc>
          <w:tcPr>
            <w:tcW w:w="817" w:type="dxa"/>
            <w:vAlign w:val="center"/>
          </w:tcPr>
          <w:p w:rsidR="00000CE1" w:rsidRPr="00715B51" w:rsidRDefault="00000CE1" w:rsidP="000D02C7">
            <w:pPr>
              <w:spacing w:after="0" w:line="240" w:lineRule="auto"/>
              <w:jc w:val="center"/>
              <w:rPr>
                <w:rFonts w:cs="Times New Roman"/>
                <w:b/>
                <w:szCs w:val="24"/>
              </w:rPr>
            </w:pPr>
            <w:r w:rsidRPr="00715B51">
              <w:rPr>
                <w:rFonts w:cs="Times New Roman"/>
                <w:b/>
                <w:szCs w:val="24"/>
              </w:rPr>
              <w:t>Lớp</w:t>
            </w:r>
          </w:p>
        </w:tc>
        <w:tc>
          <w:tcPr>
            <w:tcW w:w="709" w:type="dxa"/>
            <w:vAlign w:val="center"/>
          </w:tcPr>
          <w:p w:rsidR="00000CE1" w:rsidRPr="00715B51" w:rsidRDefault="00000CE1" w:rsidP="000D02C7">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000CE1" w:rsidRPr="00715B51" w:rsidRDefault="00000CE1" w:rsidP="000D02C7">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000CE1" w:rsidRPr="00715B51" w:rsidRDefault="00000CE1" w:rsidP="000D02C7">
            <w:pPr>
              <w:spacing w:after="0" w:line="240" w:lineRule="auto"/>
              <w:jc w:val="center"/>
              <w:rPr>
                <w:rFonts w:cs="Times New Roman"/>
                <w:b/>
                <w:szCs w:val="24"/>
              </w:rPr>
            </w:pPr>
            <w:r w:rsidRPr="00715B51">
              <w:rPr>
                <w:rFonts w:cs="Times New Roman"/>
                <w:b/>
                <w:szCs w:val="24"/>
              </w:rPr>
              <w:t>Tiết</w:t>
            </w:r>
          </w:p>
          <w:p w:rsidR="00000CE1" w:rsidRPr="00715B51" w:rsidRDefault="00000CE1" w:rsidP="000D02C7">
            <w:pPr>
              <w:spacing w:after="0" w:line="240" w:lineRule="auto"/>
              <w:jc w:val="center"/>
              <w:rPr>
                <w:rFonts w:cs="Times New Roman"/>
                <w:b/>
                <w:szCs w:val="24"/>
              </w:rPr>
            </w:pPr>
            <w:r w:rsidRPr="00715B51">
              <w:rPr>
                <w:rFonts w:cs="Times New Roman"/>
                <w:b/>
                <w:szCs w:val="24"/>
              </w:rPr>
              <w:t>thứ</w:t>
            </w:r>
          </w:p>
          <w:p w:rsidR="00000CE1" w:rsidRPr="00715B51" w:rsidRDefault="00000CE1" w:rsidP="000D02C7">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000CE1" w:rsidRPr="00715B51" w:rsidRDefault="00000CE1" w:rsidP="000D02C7">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000CE1" w:rsidRPr="00715B51" w:rsidRDefault="00000CE1" w:rsidP="000D02C7">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000CE1" w:rsidRPr="00715B51" w:rsidRDefault="00000CE1" w:rsidP="000D02C7">
            <w:pPr>
              <w:spacing w:after="0" w:line="240" w:lineRule="auto"/>
              <w:jc w:val="center"/>
              <w:rPr>
                <w:rFonts w:cs="Times New Roman"/>
                <w:b/>
                <w:szCs w:val="24"/>
              </w:rPr>
            </w:pPr>
            <w:r w:rsidRPr="00715B51">
              <w:rPr>
                <w:rFonts w:cs="Times New Roman"/>
                <w:b/>
                <w:szCs w:val="24"/>
              </w:rPr>
              <w:t>Ghi chú</w:t>
            </w:r>
          </w:p>
        </w:tc>
      </w:tr>
      <w:tr w:rsidR="00000CE1" w:rsidRPr="00715B51" w:rsidTr="000D02C7">
        <w:tc>
          <w:tcPr>
            <w:tcW w:w="817" w:type="dxa"/>
            <w:vMerge w:val="restart"/>
            <w:vAlign w:val="center"/>
          </w:tcPr>
          <w:p w:rsidR="00000CE1" w:rsidRPr="00715B51" w:rsidRDefault="00000CE1" w:rsidP="000D02C7">
            <w:pPr>
              <w:spacing w:after="0" w:line="360" w:lineRule="auto"/>
              <w:jc w:val="center"/>
              <w:rPr>
                <w:rFonts w:cs="Times New Roman"/>
                <w:szCs w:val="24"/>
              </w:rPr>
            </w:pPr>
            <w:r w:rsidRPr="00715B51">
              <w:rPr>
                <w:rFonts w:cs="Times New Roman"/>
                <w:szCs w:val="24"/>
              </w:rPr>
              <w:t>10A6</w:t>
            </w:r>
          </w:p>
        </w:tc>
        <w:tc>
          <w:tcPr>
            <w:tcW w:w="709" w:type="dxa"/>
            <w:vAlign w:val="center"/>
          </w:tcPr>
          <w:p w:rsidR="00000CE1" w:rsidRPr="00715B51" w:rsidRDefault="00000CE1" w:rsidP="000D02C7">
            <w:pPr>
              <w:spacing w:after="0" w:line="360" w:lineRule="auto"/>
              <w:jc w:val="center"/>
              <w:rPr>
                <w:rFonts w:cs="Times New Roman"/>
                <w:szCs w:val="24"/>
              </w:rPr>
            </w:pPr>
            <w:r w:rsidRPr="00715B51">
              <w:rPr>
                <w:rFonts w:cs="Times New Roman"/>
                <w:szCs w:val="24"/>
              </w:rPr>
              <w:t>5</w:t>
            </w:r>
          </w:p>
        </w:tc>
        <w:tc>
          <w:tcPr>
            <w:tcW w:w="1843" w:type="dxa"/>
          </w:tcPr>
          <w:p w:rsidR="00000CE1" w:rsidRPr="00715B51" w:rsidRDefault="00000CE1" w:rsidP="000D02C7">
            <w:pPr>
              <w:spacing w:after="0" w:line="360" w:lineRule="auto"/>
              <w:rPr>
                <w:rFonts w:cs="Times New Roman"/>
                <w:b/>
                <w:szCs w:val="24"/>
              </w:rPr>
            </w:pPr>
          </w:p>
        </w:tc>
        <w:tc>
          <w:tcPr>
            <w:tcW w:w="856" w:type="dxa"/>
          </w:tcPr>
          <w:p w:rsidR="00000CE1" w:rsidRPr="00715B51" w:rsidRDefault="00000CE1" w:rsidP="000D02C7">
            <w:pPr>
              <w:spacing w:after="0" w:line="360" w:lineRule="auto"/>
              <w:rPr>
                <w:rFonts w:cs="Times New Roman"/>
                <w:b/>
                <w:szCs w:val="24"/>
              </w:rPr>
            </w:pPr>
          </w:p>
        </w:tc>
        <w:tc>
          <w:tcPr>
            <w:tcW w:w="845" w:type="dxa"/>
          </w:tcPr>
          <w:p w:rsidR="00000CE1" w:rsidRPr="00715B51" w:rsidRDefault="00000CE1" w:rsidP="000D02C7">
            <w:pPr>
              <w:spacing w:after="0" w:line="360" w:lineRule="auto"/>
              <w:rPr>
                <w:rFonts w:cs="Times New Roman"/>
                <w:b/>
                <w:szCs w:val="24"/>
              </w:rPr>
            </w:pPr>
          </w:p>
        </w:tc>
        <w:tc>
          <w:tcPr>
            <w:tcW w:w="3255" w:type="dxa"/>
          </w:tcPr>
          <w:p w:rsidR="00000CE1" w:rsidRPr="00715B51" w:rsidRDefault="00000CE1" w:rsidP="000D02C7">
            <w:pPr>
              <w:spacing w:after="0" w:line="360" w:lineRule="auto"/>
              <w:rPr>
                <w:rFonts w:cs="Times New Roman"/>
                <w:b/>
                <w:szCs w:val="24"/>
              </w:rPr>
            </w:pPr>
          </w:p>
        </w:tc>
        <w:tc>
          <w:tcPr>
            <w:tcW w:w="1609" w:type="dxa"/>
          </w:tcPr>
          <w:p w:rsidR="00000CE1" w:rsidRPr="00715B51" w:rsidRDefault="00000CE1" w:rsidP="000D02C7">
            <w:pPr>
              <w:spacing w:after="0" w:line="360" w:lineRule="auto"/>
              <w:rPr>
                <w:rFonts w:cs="Times New Roman"/>
                <w:b/>
                <w:szCs w:val="24"/>
              </w:rPr>
            </w:pPr>
          </w:p>
        </w:tc>
      </w:tr>
      <w:tr w:rsidR="00000CE1" w:rsidRPr="00715B51" w:rsidTr="000D02C7">
        <w:tc>
          <w:tcPr>
            <w:tcW w:w="817" w:type="dxa"/>
            <w:vMerge/>
            <w:vAlign w:val="center"/>
          </w:tcPr>
          <w:p w:rsidR="00000CE1" w:rsidRPr="00715B51" w:rsidRDefault="00000CE1" w:rsidP="000D02C7">
            <w:pPr>
              <w:spacing w:after="0" w:line="360" w:lineRule="auto"/>
              <w:jc w:val="center"/>
              <w:rPr>
                <w:rFonts w:cs="Times New Roman"/>
                <w:szCs w:val="24"/>
              </w:rPr>
            </w:pPr>
          </w:p>
        </w:tc>
        <w:tc>
          <w:tcPr>
            <w:tcW w:w="709" w:type="dxa"/>
            <w:vAlign w:val="center"/>
          </w:tcPr>
          <w:p w:rsidR="00000CE1" w:rsidRPr="00715B51" w:rsidRDefault="00000CE1" w:rsidP="000D02C7">
            <w:pPr>
              <w:spacing w:after="0" w:line="360" w:lineRule="auto"/>
              <w:jc w:val="center"/>
              <w:rPr>
                <w:rFonts w:cs="Times New Roman"/>
                <w:szCs w:val="24"/>
              </w:rPr>
            </w:pPr>
            <w:r w:rsidRPr="00715B51">
              <w:rPr>
                <w:rFonts w:cs="Times New Roman"/>
                <w:szCs w:val="24"/>
              </w:rPr>
              <w:t>6</w:t>
            </w:r>
          </w:p>
        </w:tc>
        <w:tc>
          <w:tcPr>
            <w:tcW w:w="1843" w:type="dxa"/>
          </w:tcPr>
          <w:p w:rsidR="00000CE1" w:rsidRPr="00715B51" w:rsidRDefault="00000CE1" w:rsidP="000D02C7">
            <w:pPr>
              <w:spacing w:after="0" w:line="360" w:lineRule="auto"/>
              <w:rPr>
                <w:rFonts w:cs="Times New Roman"/>
                <w:b/>
                <w:szCs w:val="24"/>
              </w:rPr>
            </w:pPr>
          </w:p>
        </w:tc>
        <w:tc>
          <w:tcPr>
            <w:tcW w:w="856" w:type="dxa"/>
          </w:tcPr>
          <w:p w:rsidR="00000CE1" w:rsidRPr="00715B51" w:rsidRDefault="00000CE1" w:rsidP="000D02C7">
            <w:pPr>
              <w:spacing w:after="0" w:line="360" w:lineRule="auto"/>
              <w:rPr>
                <w:rFonts w:cs="Times New Roman"/>
                <w:b/>
                <w:szCs w:val="24"/>
              </w:rPr>
            </w:pPr>
          </w:p>
        </w:tc>
        <w:tc>
          <w:tcPr>
            <w:tcW w:w="845" w:type="dxa"/>
          </w:tcPr>
          <w:p w:rsidR="00000CE1" w:rsidRPr="00715B51" w:rsidRDefault="00000CE1" w:rsidP="000D02C7">
            <w:pPr>
              <w:spacing w:after="0" w:line="360" w:lineRule="auto"/>
              <w:rPr>
                <w:rFonts w:cs="Times New Roman"/>
                <w:b/>
                <w:szCs w:val="24"/>
              </w:rPr>
            </w:pPr>
          </w:p>
        </w:tc>
        <w:tc>
          <w:tcPr>
            <w:tcW w:w="3255" w:type="dxa"/>
          </w:tcPr>
          <w:p w:rsidR="00000CE1" w:rsidRPr="00715B51" w:rsidRDefault="00000CE1" w:rsidP="000D02C7">
            <w:pPr>
              <w:spacing w:after="0" w:line="360" w:lineRule="auto"/>
              <w:rPr>
                <w:rFonts w:cs="Times New Roman"/>
                <w:b/>
                <w:szCs w:val="24"/>
              </w:rPr>
            </w:pPr>
          </w:p>
        </w:tc>
        <w:tc>
          <w:tcPr>
            <w:tcW w:w="1609" w:type="dxa"/>
          </w:tcPr>
          <w:p w:rsidR="00000CE1" w:rsidRPr="00715B51" w:rsidRDefault="00000CE1" w:rsidP="000D02C7">
            <w:pPr>
              <w:spacing w:after="0" w:line="360" w:lineRule="auto"/>
              <w:rPr>
                <w:rFonts w:cs="Times New Roman"/>
                <w:b/>
                <w:szCs w:val="24"/>
              </w:rPr>
            </w:pPr>
          </w:p>
        </w:tc>
      </w:tr>
    </w:tbl>
    <w:p w:rsidR="00000CE1" w:rsidRPr="00715B51" w:rsidRDefault="00000CE1" w:rsidP="00000CE1">
      <w:pPr>
        <w:spacing w:after="60" w:line="240" w:lineRule="auto"/>
        <w:rPr>
          <w:rFonts w:cs="Times New Roman"/>
          <w:b/>
          <w:szCs w:val="24"/>
        </w:rPr>
      </w:pPr>
    </w:p>
    <w:p w:rsidR="00000CE1" w:rsidRPr="00715B51" w:rsidRDefault="00000CE1" w:rsidP="00000CE1">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000CE1" w:rsidRPr="00715B51" w:rsidRDefault="00B429A7" w:rsidP="00000CE1">
      <w:pPr>
        <w:spacing w:after="60" w:line="240" w:lineRule="auto"/>
        <w:jc w:val="both"/>
        <w:rPr>
          <w:rFonts w:cs="Times New Roman"/>
          <w:b/>
          <w:szCs w:val="24"/>
        </w:rPr>
      </w:pPr>
      <w:r>
        <w:rPr>
          <w:rFonts w:cs="Times New Roman"/>
          <w:b/>
          <w:noProof/>
          <w:szCs w:val="24"/>
        </w:rPr>
        <w:pict>
          <v:shapetype id="_x0000_t202" coordsize="21600,21600" o:spt="202" path="m,l,21600r21600,l21600,xe">
            <v:stroke joinstyle="miter"/>
            <v:path gradientshapeok="t" o:connecttype="rect"/>
          </v:shapetype>
          <v:shape id="_x0000_s1029" type="#_x0000_t202" style="position:absolute;left:0;text-align:left;margin-left:239.25pt;margin-top:12.55pt;width:274.85pt;height:180.8pt;z-index:251678720">
            <v:textbox style="mso-next-textbox:#_x0000_s1029">
              <w:txbxContent>
                <w:p w:rsidR="00FD43B0" w:rsidRDefault="00FD43B0">
                  <w:r w:rsidRPr="00000CE1">
                    <w:rPr>
                      <w:rFonts w:cs="Times New Roman"/>
                      <w:noProof/>
                      <w:szCs w:val="24"/>
                    </w:rPr>
                    <w:drawing>
                      <wp:inline distT="0" distB="0" distL="0" distR="0">
                        <wp:extent cx="3212245" cy="2019631"/>
                        <wp:effectExtent l="19050" t="0" r="7205" b="0"/>
                        <wp:docPr id="4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224920" cy="2027600"/>
                                </a:xfrm>
                                <a:prstGeom prst="rect">
                                  <a:avLst/>
                                </a:prstGeom>
                              </pic:spPr>
                            </pic:pic>
                          </a:graphicData>
                        </a:graphic>
                      </wp:inline>
                    </w:drawing>
                  </w:r>
                </w:p>
              </w:txbxContent>
            </v:textbox>
          </v:shape>
        </w:pict>
      </w:r>
      <w:r w:rsidR="00000CE1" w:rsidRPr="00715B51">
        <w:rPr>
          <w:rFonts w:cs="Times New Roman"/>
          <w:b/>
          <w:szCs w:val="24"/>
        </w:rPr>
        <w:t>3. Bài mới:</w:t>
      </w:r>
    </w:p>
    <w:p w:rsidR="00971A85" w:rsidRPr="00715B51" w:rsidRDefault="00853278" w:rsidP="00971A85">
      <w:pPr>
        <w:spacing w:after="0"/>
        <w:jc w:val="both"/>
        <w:rPr>
          <w:rFonts w:cs="Times New Roman"/>
          <w:i/>
          <w:iCs/>
          <w:szCs w:val="24"/>
          <w:lang w:val="vi-VN"/>
        </w:rPr>
      </w:pPr>
      <w:r w:rsidRPr="00715B51">
        <w:rPr>
          <w:rFonts w:cs="Times New Roman"/>
          <w:b/>
          <w:bCs/>
          <w:szCs w:val="24"/>
        </w:rPr>
        <w:t xml:space="preserve"> A.</w:t>
      </w:r>
      <w:r w:rsidR="00783123" w:rsidRPr="00715B51">
        <w:rPr>
          <w:rFonts w:cs="Times New Roman"/>
          <w:b/>
          <w:bCs/>
          <w:szCs w:val="24"/>
        </w:rPr>
        <w:t xml:space="preserve"> </w:t>
      </w:r>
      <w:r w:rsidR="00971A85" w:rsidRPr="00715B51">
        <w:rPr>
          <w:rFonts w:cs="Times New Roman"/>
          <w:b/>
          <w:bCs/>
          <w:szCs w:val="24"/>
          <w:lang w:val="vi-VN"/>
        </w:rPr>
        <w:t>Hoạt động 1:</w:t>
      </w:r>
      <w:r w:rsidR="00971A85" w:rsidRPr="00715B51">
        <w:rPr>
          <w:rFonts w:cs="Times New Roman"/>
          <w:b/>
          <w:bCs/>
          <w:szCs w:val="24"/>
        </w:rPr>
        <w:t>Xác định vấn đề</w:t>
      </w:r>
    </w:p>
    <w:p w:rsidR="00971A85" w:rsidRPr="00715B51" w:rsidRDefault="00853278" w:rsidP="00853278">
      <w:pPr>
        <w:tabs>
          <w:tab w:val="left" w:pos="284"/>
        </w:tabs>
        <w:spacing w:after="0"/>
        <w:jc w:val="both"/>
        <w:rPr>
          <w:rFonts w:cs="Times New Roman"/>
          <w:szCs w:val="24"/>
          <w:lang w:val="vi-VN"/>
        </w:rPr>
      </w:pPr>
      <w:r w:rsidRPr="00715B51">
        <w:rPr>
          <w:rFonts w:cs="Times New Roman"/>
          <w:szCs w:val="24"/>
        </w:rPr>
        <w:tab/>
      </w:r>
      <w:r w:rsidR="00971A85" w:rsidRPr="00715B51">
        <w:rPr>
          <w:rFonts w:cs="Times New Roman"/>
          <w:szCs w:val="24"/>
          <w:lang w:val="vi-VN"/>
        </w:rPr>
        <w:t xml:space="preserve">a) </w:t>
      </w:r>
      <w:r w:rsidR="00435ABF" w:rsidRPr="00715B51">
        <w:rPr>
          <w:rFonts w:cs="Times New Roman"/>
          <w:szCs w:val="24"/>
          <w:lang w:val="vi-VN"/>
        </w:rPr>
        <w:t>MỤC TIÊU</w:t>
      </w:r>
      <w:r w:rsidR="00971A85" w:rsidRPr="00715B51">
        <w:rPr>
          <w:rFonts w:cs="Times New Roman"/>
          <w:szCs w:val="24"/>
          <w:lang w:val="vi-VN"/>
        </w:rPr>
        <w:t xml:space="preserve">: </w:t>
      </w:r>
    </w:p>
    <w:p w:rsidR="00853278" w:rsidRPr="00715B51" w:rsidRDefault="00971A85" w:rsidP="00971A85">
      <w:pPr>
        <w:spacing w:after="0"/>
        <w:jc w:val="both"/>
        <w:rPr>
          <w:rFonts w:cs="Times New Roman"/>
          <w:szCs w:val="24"/>
        </w:rPr>
      </w:pPr>
      <w:r w:rsidRPr="00715B51">
        <w:rPr>
          <w:rFonts w:cs="Times New Roman"/>
          <w:szCs w:val="24"/>
        </w:rPr>
        <w:t xml:space="preserve">- Học sinh cần xác định sự khác nhau giữa </w:t>
      </w:r>
    </w:p>
    <w:p w:rsidR="00971A85" w:rsidRPr="00715B51" w:rsidRDefault="00971A85" w:rsidP="00971A85">
      <w:pPr>
        <w:spacing w:after="0"/>
        <w:jc w:val="both"/>
        <w:rPr>
          <w:rFonts w:cs="Times New Roman"/>
          <w:szCs w:val="24"/>
        </w:rPr>
      </w:pPr>
      <w:r w:rsidRPr="00715B51">
        <w:rPr>
          <w:rFonts w:cs="Times New Roman"/>
          <w:szCs w:val="24"/>
        </w:rPr>
        <w:t xml:space="preserve">quãng đường đi được độ dịch chuyển. </w:t>
      </w:r>
    </w:p>
    <w:p w:rsidR="00971A85" w:rsidRPr="00715B51" w:rsidRDefault="00853278" w:rsidP="00853278">
      <w:pPr>
        <w:tabs>
          <w:tab w:val="left" w:pos="284"/>
        </w:tabs>
        <w:spacing w:after="0"/>
        <w:jc w:val="both"/>
        <w:rPr>
          <w:rFonts w:cs="Times New Roman"/>
          <w:szCs w:val="24"/>
        </w:rPr>
      </w:pPr>
      <w:r w:rsidRPr="00715B51">
        <w:rPr>
          <w:rFonts w:cs="Times New Roman"/>
          <w:szCs w:val="24"/>
        </w:rPr>
        <w:tab/>
      </w:r>
      <w:r w:rsidR="00971A85" w:rsidRPr="00715B51">
        <w:rPr>
          <w:rFonts w:cs="Times New Roman"/>
          <w:szCs w:val="24"/>
          <w:lang w:val="vi-VN"/>
        </w:rPr>
        <w:t xml:space="preserve">b) </w:t>
      </w:r>
      <w:r w:rsidR="00971A85" w:rsidRPr="00715B51">
        <w:rPr>
          <w:rFonts w:cs="Times New Roman"/>
          <w:szCs w:val="24"/>
        </w:rPr>
        <w:t>Nội dung:</w:t>
      </w:r>
    </w:p>
    <w:p w:rsidR="00853278" w:rsidRPr="00715B51" w:rsidRDefault="00971A85" w:rsidP="00971A85">
      <w:pPr>
        <w:spacing w:after="0"/>
        <w:jc w:val="both"/>
        <w:rPr>
          <w:rFonts w:cs="Times New Roman"/>
          <w:szCs w:val="24"/>
        </w:rPr>
      </w:pPr>
      <w:r w:rsidRPr="00715B51">
        <w:rPr>
          <w:rFonts w:cs="Times New Roman"/>
          <w:szCs w:val="24"/>
        </w:rPr>
        <w:t>- Học sinh quan sát sơ đồ chuyển động của</w:t>
      </w:r>
    </w:p>
    <w:p w:rsidR="00971A85" w:rsidRPr="00715B51" w:rsidRDefault="00971A85" w:rsidP="00971A85">
      <w:pPr>
        <w:spacing w:after="0"/>
        <w:jc w:val="both"/>
        <w:rPr>
          <w:rFonts w:cs="Times New Roman"/>
          <w:szCs w:val="24"/>
        </w:rPr>
      </w:pPr>
      <w:r w:rsidRPr="00715B51">
        <w:rPr>
          <w:rFonts w:cs="Times New Roman"/>
          <w:szCs w:val="24"/>
        </w:rPr>
        <w:t xml:space="preserve"> vật trên hình và trả lời câu hỏi </w:t>
      </w:r>
    </w:p>
    <w:p w:rsidR="00971A85" w:rsidRPr="00715B51" w:rsidRDefault="00971A85" w:rsidP="00971A85">
      <w:pPr>
        <w:spacing w:after="0"/>
        <w:rPr>
          <w:rFonts w:cs="Times New Roman"/>
          <w:szCs w:val="24"/>
        </w:rPr>
      </w:pPr>
      <w:r w:rsidRPr="00715B51">
        <w:rPr>
          <w:rFonts w:cs="Times New Roman"/>
          <w:szCs w:val="24"/>
          <w:lang w:val="vi-VN"/>
        </w:rPr>
        <w:t>c) Sản phẩm</w:t>
      </w:r>
      <w:r w:rsidRPr="00715B51">
        <w:rPr>
          <w:rFonts w:cs="Times New Roman"/>
          <w:szCs w:val="24"/>
        </w:rPr>
        <w:t xml:space="preserve">: </w:t>
      </w:r>
    </w:p>
    <w:p w:rsidR="00971A85" w:rsidRPr="00715B51" w:rsidRDefault="00971A85" w:rsidP="00971A85">
      <w:pPr>
        <w:spacing w:after="0"/>
        <w:jc w:val="both"/>
        <w:rPr>
          <w:rFonts w:cs="Times New Roman"/>
          <w:szCs w:val="24"/>
        </w:rPr>
      </w:pPr>
      <w:r w:rsidRPr="00715B51">
        <w:rPr>
          <w:rFonts w:cs="Times New Roman"/>
          <w:szCs w:val="24"/>
        </w:rPr>
        <w:t>- Câu trả lời của học sinh.</w:t>
      </w:r>
    </w:p>
    <w:p w:rsidR="00971A85" w:rsidRPr="00715B51" w:rsidRDefault="00971A85" w:rsidP="00971A85">
      <w:pPr>
        <w:spacing w:after="0"/>
        <w:jc w:val="both"/>
        <w:rPr>
          <w:rFonts w:cs="Times New Roman"/>
          <w:i/>
          <w:szCs w:val="24"/>
        </w:rPr>
      </w:pPr>
      <w:r w:rsidRPr="00715B51">
        <w:rPr>
          <w:rFonts w:cs="Times New Roman"/>
          <w:i/>
          <w:szCs w:val="24"/>
        </w:rPr>
        <w:t>+ Quãng đường ô tô đi đượ</w:t>
      </w:r>
      <w:r w:rsidR="00853278" w:rsidRPr="00715B51">
        <w:rPr>
          <w:rFonts w:cs="Times New Roman"/>
          <w:i/>
          <w:szCs w:val="24"/>
        </w:rPr>
        <w:t>c</w:t>
      </w:r>
      <w:r w:rsidRPr="00715B51">
        <w:rPr>
          <w:rFonts w:cs="Times New Roman"/>
          <w:i/>
          <w:szCs w:val="24"/>
        </w:rPr>
        <w:t>10.10 = 100 (m)</w:t>
      </w:r>
    </w:p>
    <w:p w:rsidR="00971A85" w:rsidRPr="00715B51" w:rsidRDefault="00971A85" w:rsidP="00971A85">
      <w:pPr>
        <w:spacing w:after="0"/>
        <w:jc w:val="both"/>
        <w:rPr>
          <w:rFonts w:cs="Times New Roman"/>
          <w:i/>
          <w:iCs/>
          <w:szCs w:val="24"/>
        </w:rPr>
      </w:pPr>
      <w:r w:rsidRPr="00715B51">
        <w:rPr>
          <w:rFonts w:cs="Times New Roman"/>
          <w:i/>
          <w:iCs/>
          <w:szCs w:val="24"/>
        </w:rPr>
        <w:t xml:space="preserve">+ Vị trí ô tô có thể H, B, L, E </w:t>
      </w:r>
    </w:p>
    <w:p w:rsidR="00971A85" w:rsidRPr="00715B51" w:rsidRDefault="00971A85" w:rsidP="00971A85">
      <w:pPr>
        <w:spacing w:after="0"/>
        <w:jc w:val="both"/>
        <w:rPr>
          <w:rFonts w:cs="Times New Roman"/>
          <w:szCs w:val="24"/>
        </w:rPr>
      </w:pPr>
      <w:r w:rsidRPr="00715B51">
        <w:rPr>
          <w:rFonts w:cs="Times New Roman"/>
          <w:szCs w:val="24"/>
          <w:lang w:val="vi-VN"/>
        </w:rPr>
        <w:t xml:space="preserve">d) </w:t>
      </w:r>
      <w:r w:rsidRPr="00715B51">
        <w:rPr>
          <w:rFonts w:cs="Times New Roman"/>
          <w:szCs w:val="24"/>
        </w:rPr>
        <w:t>Tổ chức</w:t>
      </w:r>
      <w:r w:rsidR="00853278" w:rsidRPr="00715B51">
        <w:rPr>
          <w:rFonts w:cs="Times New Roman"/>
          <w:szCs w:val="24"/>
        </w:rPr>
        <w:t xml:space="preserve"> </w:t>
      </w:r>
      <w:r w:rsidRPr="00715B51">
        <w:rPr>
          <w:rFonts w:cs="Times New Roman"/>
          <w:szCs w:val="24"/>
        </w:rPr>
        <w:t>thực hiện:</w:t>
      </w:r>
    </w:p>
    <w:p w:rsidR="00971A85" w:rsidRPr="00715B51" w:rsidRDefault="00971A85" w:rsidP="00971A85">
      <w:pPr>
        <w:spacing w:after="0"/>
        <w:jc w:val="both"/>
        <w:rPr>
          <w:rFonts w:cs="Times New Roman"/>
          <w:szCs w:val="24"/>
        </w:rPr>
      </w:pPr>
      <w:r w:rsidRPr="00715B51">
        <w:rPr>
          <w:rFonts w:cs="Times New Roman"/>
          <w:szCs w:val="24"/>
        </w:rPr>
        <w:t xml:space="preserve"> -  GV phổ biến nhiệm vụ như trong phần nội dung, cho học sinh quan sát hình ảnh, yêu cầu thảo luận câp đôi và ghi kết quả ra nháp.</w:t>
      </w:r>
    </w:p>
    <w:p w:rsidR="00971A85" w:rsidRPr="00715B51" w:rsidRDefault="00971A85" w:rsidP="00971A85">
      <w:pPr>
        <w:spacing w:after="0"/>
        <w:jc w:val="both"/>
        <w:rPr>
          <w:rFonts w:cs="Times New Roman"/>
          <w:szCs w:val="24"/>
        </w:rPr>
      </w:pPr>
      <w:r w:rsidRPr="00715B51">
        <w:rPr>
          <w:rFonts w:cs="Times New Roman"/>
          <w:szCs w:val="24"/>
        </w:rPr>
        <w:t>- HS xem hình ảnh, thảo luận ghi lại kết quả.</w:t>
      </w:r>
    </w:p>
    <w:p w:rsidR="00971A85" w:rsidRPr="00715B51" w:rsidRDefault="00971A85" w:rsidP="00971A85">
      <w:pPr>
        <w:spacing w:after="0"/>
        <w:jc w:val="both"/>
        <w:rPr>
          <w:rFonts w:cs="Times New Roman"/>
          <w:szCs w:val="24"/>
        </w:rPr>
      </w:pPr>
      <w:r w:rsidRPr="00715B51">
        <w:rPr>
          <w:rFonts w:cs="Times New Roman"/>
          <w:szCs w:val="24"/>
        </w:rPr>
        <w:lastRenderedPageBreak/>
        <w:t>- GV cho học sinh trả lời</w:t>
      </w:r>
    </w:p>
    <w:p w:rsidR="00971A85" w:rsidRPr="00715B51" w:rsidRDefault="00971A85" w:rsidP="00971A85">
      <w:pPr>
        <w:spacing w:after="0"/>
        <w:jc w:val="both"/>
        <w:rPr>
          <w:rFonts w:cs="Times New Roman"/>
          <w:szCs w:val="24"/>
        </w:rPr>
      </w:pPr>
      <w:r w:rsidRPr="00715B51">
        <w:rPr>
          <w:rFonts w:cs="Times New Roman"/>
          <w:szCs w:val="24"/>
        </w:rPr>
        <w:t>- HS trình bày, HS khác nhận xét, bổ sung.</w:t>
      </w:r>
    </w:p>
    <w:p w:rsidR="00971A85" w:rsidRPr="00715B51" w:rsidRDefault="00971A85" w:rsidP="00971A85">
      <w:pPr>
        <w:spacing w:after="0"/>
        <w:jc w:val="both"/>
        <w:rPr>
          <w:rFonts w:cs="Times New Roman"/>
          <w:i/>
          <w:iCs/>
          <w:szCs w:val="24"/>
        </w:rPr>
      </w:pPr>
      <w:r w:rsidRPr="00715B51">
        <w:rPr>
          <w:rFonts w:cs="Times New Roman"/>
          <w:szCs w:val="24"/>
        </w:rPr>
        <w:t>- GV nhận xét đánh giá. Đặt vấn đề: Làm thể nào xác định chính xác vị trí lúc sau của ngưới đó?</w:t>
      </w:r>
    </w:p>
    <w:p w:rsidR="00783123" w:rsidRPr="00715B51" w:rsidRDefault="00783123" w:rsidP="00971A85">
      <w:pPr>
        <w:spacing w:after="0"/>
        <w:jc w:val="both"/>
        <w:rPr>
          <w:rFonts w:cs="Times New Roman"/>
          <w:b/>
          <w:bCs/>
          <w:szCs w:val="24"/>
        </w:rPr>
      </w:pPr>
      <w:r w:rsidRPr="00715B51">
        <w:rPr>
          <w:rFonts w:cs="Times New Roman"/>
          <w:b/>
          <w:bCs/>
          <w:szCs w:val="24"/>
        </w:rPr>
        <w:t>B</w:t>
      </w:r>
      <w:r w:rsidR="00971A85" w:rsidRPr="00715B51">
        <w:rPr>
          <w:rFonts w:cs="Times New Roman"/>
          <w:b/>
          <w:bCs/>
          <w:szCs w:val="24"/>
          <w:lang w:val="vi-VN"/>
        </w:rPr>
        <w:t xml:space="preserve">. Hoạt động 2: </w:t>
      </w:r>
      <w:r w:rsidRPr="00715B51">
        <w:rPr>
          <w:rFonts w:cs="Times New Roman"/>
          <w:b/>
          <w:bCs/>
          <w:szCs w:val="24"/>
        </w:rPr>
        <w:t>Hình thành kiến thức</w:t>
      </w:r>
    </w:p>
    <w:p w:rsidR="00971A85" w:rsidRPr="00715B51" w:rsidRDefault="00783123" w:rsidP="00971A85">
      <w:pPr>
        <w:spacing w:after="0"/>
        <w:jc w:val="both"/>
        <w:rPr>
          <w:rFonts w:cs="Times New Roman"/>
          <w:i/>
          <w:iCs/>
          <w:szCs w:val="24"/>
        </w:rPr>
      </w:pPr>
      <w:r w:rsidRPr="00715B51">
        <w:rPr>
          <w:rFonts w:cs="Times New Roman"/>
          <w:b/>
          <w:bCs/>
          <w:szCs w:val="24"/>
        </w:rPr>
        <w:t xml:space="preserve"> 1.</w:t>
      </w:r>
      <w:r w:rsidR="00971A85" w:rsidRPr="00715B51">
        <w:rPr>
          <w:rFonts w:cs="Times New Roman"/>
          <w:b/>
          <w:bCs/>
          <w:szCs w:val="24"/>
        </w:rPr>
        <w:t>Cách xác định vị trí của vật chuyển động tại các thời điểm.</w:t>
      </w:r>
    </w:p>
    <w:p w:rsidR="00971A85" w:rsidRPr="00715B51" w:rsidRDefault="00971A85" w:rsidP="00971A85">
      <w:pPr>
        <w:spacing w:after="0"/>
        <w:jc w:val="both"/>
        <w:rPr>
          <w:rFonts w:cs="Times New Roman"/>
          <w:szCs w:val="24"/>
          <w:lang w:val="vi-VN"/>
        </w:rPr>
      </w:pPr>
      <w:r w:rsidRPr="00715B51">
        <w:rPr>
          <w:rFonts w:cs="Times New Roman"/>
          <w:szCs w:val="24"/>
          <w:lang w:val="vi-VN"/>
        </w:rPr>
        <w:t xml:space="preserve">a) </w:t>
      </w:r>
      <w:r w:rsidR="00435ABF" w:rsidRPr="00715B51">
        <w:rPr>
          <w:rFonts w:cs="Times New Roman"/>
          <w:szCs w:val="24"/>
          <w:lang w:val="vi-VN"/>
        </w:rPr>
        <w:t>MỤC TIÊU</w:t>
      </w:r>
      <w:r w:rsidRPr="00715B51">
        <w:rPr>
          <w:rFonts w:cs="Times New Roman"/>
          <w:szCs w:val="24"/>
          <w:lang w:val="vi-VN"/>
        </w:rPr>
        <w:t>:</w:t>
      </w:r>
    </w:p>
    <w:p w:rsidR="00971A85" w:rsidRPr="00715B51" w:rsidRDefault="00971A85" w:rsidP="00971A85">
      <w:pPr>
        <w:spacing w:after="0"/>
        <w:jc w:val="both"/>
        <w:rPr>
          <w:rFonts w:cs="Times New Roman"/>
          <w:szCs w:val="24"/>
        </w:rPr>
      </w:pPr>
      <w:r w:rsidRPr="00715B51">
        <w:rPr>
          <w:rFonts w:cs="Times New Roman"/>
          <w:szCs w:val="24"/>
        </w:rPr>
        <w:t>- Học sinh biết khi nào vật được coi là chất điểm</w:t>
      </w:r>
    </w:p>
    <w:p w:rsidR="00971A85" w:rsidRPr="00715B51" w:rsidRDefault="00971A85" w:rsidP="00971A85">
      <w:pPr>
        <w:spacing w:after="0"/>
        <w:jc w:val="both"/>
        <w:rPr>
          <w:rFonts w:cs="Times New Roman"/>
          <w:szCs w:val="24"/>
        </w:rPr>
      </w:pPr>
      <w:r w:rsidRPr="00715B51">
        <w:rPr>
          <w:rFonts w:cs="Times New Roman"/>
          <w:szCs w:val="24"/>
        </w:rPr>
        <w:t>- Học sinh biết</w:t>
      </w:r>
      <w:r w:rsidRPr="00715B51">
        <w:rPr>
          <w:rFonts w:cs="Times New Roman"/>
          <w:iCs/>
          <w:szCs w:val="24"/>
        </w:rPr>
        <w:t>cách xác định vị trí của vật</w:t>
      </w:r>
      <w:r w:rsidRPr="00715B51">
        <w:rPr>
          <w:rFonts w:cs="Times New Roman"/>
          <w:szCs w:val="24"/>
        </w:rPr>
        <w:t>(được coi như chất điểm)</w:t>
      </w:r>
      <w:r w:rsidRPr="00715B51">
        <w:rPr>
          <w:rFonts w:cs="Times New Roman"/>
          <w:iCs/>
          <w:szCs w:val="24"/>
        </w:rPr>
        <w:t xml:space="preserve"> chuyển động trong mặt phẳng, trên một đường thẳng </w:t>
      </w:r>
      <w:r w:rsidRPr="00715B51">
        <w:rPr>
          <w:rFonts w:cs="Times New Roman"/>
          <w:szCs w:val="24"/>
        </w:rPr>
        <w:t>ở thời điểm khác nhau.</w:t>
      </w:r>
    </w:p>
    <w:p w:rsidR="00971A85" w:rsidRPr="00715B51" w:rsidRDefault="00971A85" w:rsidP="00971A85">
      <w:pPr>
        <w:spacing w:after="0"/>
        <w:jc w:val="both"/>
        <w:rPr>
          <w:rFonts w:cs="Times New Roman"/>
          <w:iCs/>
          <w:szCs w:val="24"/>
          <w:lang w:val="vi-VN"/>
        </w:rPr>
      </w:pPr>
      <w:r w:rsidRPr="00715B51">
        <w:rPr>
          <w:rFonts w:cs="Times New Roman"/>
          <w:szCs w:val="24"/>
        </w:rPr>
        <w:t>- Học sinh biết xác định gốc thời gian, thời điểm, khoảng thời gian.</w:t>
      </w:r>
    </w:p>
    <w:p w:rsidR="00971A85" w:rsidRPr="00715B51" w:rsidRDefault="00971A85" w:rsidP="00971A85">
      <w:pPr>
        <w:spacing w:after="0"/>
        <w:jc w:val="both"/>
        <w:rPr>
          <w:rFonts w:cs="Times New Roman"/>
          <w:szCs w:val="24"/>
        </w:rPr>
      </w:pPr>
      <w:r w:rsidRPr="00715B51">
        <w:rPr>
          <w:rFonts w:cs="Times New Roman"/>
          <w:szCs w:val="24"/>
          <w:lang w:val="vi-VN"/>
        </w:rPr>
        <w:t>b)</w:t>
      </w:r>
      <w:r w:rsidRPr="00715B51">
        <w:rPr>
          <w:rFonts w:cs="Times New Roman"/>
          <w:szCs w:val="24"/>
        </w:rPr>
        <w:t>Nội dung:</w:t>
      </w:r>
      <w:r w:rsidR="00853278" w:rsidRPr="00715B51">
        <w:rPr>
          <w:rFonts w:cs="Times New Roman"/>
          <w:szCs w:val="24"/>
        </w:rPr>
        <w:t xml:space="preserve"> </w:t>
      </w:r>
      <w:r w:rsidRPr="00715B51">
        <w:rPr>
          <w:rFonts w:cs="Times New Roman"/>
          <w:szCs w:val="24"/>
        </w:rPr>
        <w:t xml:space="preserve"> </w:t>
      </w:r>
      <w:r w:rsidRPr="00715B51">
        <w:rPr>
          <w:rFonts w:cs="Times New Roman"/>
          <w:iCs/>
          <w:szCs w:val="24"/>
        </w:rPr>
        <w:t>Học sinh nghiên cứu ví dụ trong sách giáo khoa để thực hiện các nhiệm vụ sau:</w:t>
      </w:r>
    </w:p>
    <w:p w:rsidR="00971A85" w:rsidRPr="00715B51" w:rsidRDefault="00971A85" w:rsidP="00971A85">
      <w:pPr>
        <w:spacing w:after="0"/>
        <w:jc w:val="both"/>
        <w:rPr>
          <w:rFonts w:cs="Times New Roman"/>
          <w:iCs/>
          <w:szCs w:val="24"/>
        </w:rPr>
      </w:pPr>
      <w:r w:rsidRPr="00715B51">
        <w:rPr>
          <w:rFonts w:cs="Times New Roman"/>
          <w:iCs/>
          <w:szCs w:val="24"/>
        </w:rPr>
        <w:t>Ví dụ 1:  Xác định vị trí của điểm A</w:t>
      </w:r>
    </w:p>
    <w:p w:rsidR="00971A85" w:rsidRPr="00715B51" w:rsidRDefault="00971A85" w:rsidP="00853278">
      <w:pPr>
        <w:spacing w:after="0"/>
        <w:ind w:firstLine="539"/>
        <w:jc w:val="center"/>
        <w:rPr>
          <w:rFonts w:cs="Times New Roman"/>
          <w:iCs/>
          <w:szCs w:val="24"/>
        </w:rPr>
      </w:pPr>
      <w:r w:rsidRPr="00715B51">
        <w:rPr>
          <w:rFonts w:cs="Times New Roman"/>
          <w:noProof/>
          <w:szCs w:val="24"/>
        </w:rPr>
        <w:drawing>
          <wp:inline distT="0" distB="0" distL="0" distR="0">
            <wp:extent cx="1571211" cy="945527"/>
            <wp:effectExtent l="19050" t="0" r="0" b="0"/>
            <wp:docPr id="1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573811" cy="947092"/>
                    </a:xfrm>
                    <a:prstGeom prst="rect">
                      <a:avLst/>
                    </a:prstGeom>
                  </pic:spPr>
                </pic:pic>
              </a:graphicData>
            </a:graphic>
          </wp:inline>
        </w:drawing>
      </w:r>
      <w:r w:rsidRPr="00715B51">
        <w:rPr>
          <w:rFonts w:cs="Times New Roman"/>
          <w:noProof/>
          <w:szCs w:val="24"/>
        </w:rPr>
        <w:drawing>
          <wp:inline distT="0" distB="0" distL="0" distR="0">
            <wp:extent cx="1370771" cy="1041621"/>
            <wp:effectExtent l="19050" t="0" r="829" b="0"/>
            <wp:docPr id="2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372878" cy="1043222"/>
                    </a:xfrm>
                    <a:prstGeom prst="rect">
                      <a:avLst/>
                    </a:prstGeom>
                  </pic:spPr>
                </pic:pic>
              </a:graphicData>
            </a:graphic>
          </wp:inline>
        </w:drawing>
      </w:r>
    </w:p>
    <w:p w:rsidR="00971A85" w:rsidRPr="00715B51" w:rsidRDefault="00971A85" w:rsidP="00971A85">
      <w:pPr>
        <w:pStyle w:val="Chthchnh0"/>
        <w:spacing w:line="276" w:lineRule="auto"/>
        <w:jc w:val="both"/>
        <w:rPr>
          <w:rFonts w:ascii="Times New Roman" w:hAnsi="Times New Roman" w:cs="Times New Roman"/>
          <w:sz w:val="24"/>
          <w:szCs w:val="24"/>
        </w:rPr>
      </w:pPr>
      <w:r w:rsidRPr="00715B51">
        <w:rPr>
          <w:rFonts w:ascii="Times New Roman" w:eastAsia="Cambria" w:hAnsi="Times New Roman" w:cs="Times New Roman"/>
          <w:sz w:val="24"/>
          <w:szCs w:val="24"/>
        </w:rPr>
        <w:t xml:space="preserve"> Ví dụ 2: </w:t>
      </w:r>
      <w:r w:rsidRPr="00715B51">
        <w:rPr>
          <w:rFonts w:ascii="Times New Roman" w:eastAsia="Cambria" w:hAnsi="Times New Roman" w:cs="Times New Roman"/>
          <w:i w:val="0"/>
          <w:iCs w:val="0"/>
          <w:sz w:val="24"/>
          <w:szCs w:val="24"/>
        </w:rPr>
        <w:t>Xác định vị trí của vật A trên trục Ox vẽ ở Hình 4.3 tại thời điểm 11 h. Biết vật chuyên động thẳng, mỗi giò' đi được 40 km.</w:t>
      </w:r>
    </w:p>
    <w:p w:rsidR="00971A85" w:rsidRPr="00715B51" w:rsidRDefault="00971A85" w:rsidP="00971A85">
      <w:pPr>
        <w:spacing w:after="0"/>
        <w:ind w:firstLine="539"/>
        <w:jc w:val="center"/>
        <w:rPr>
          <w:rFonts w:cs="Times New Roman"/>
          <w:iCs/>
          <w:szCs w:val="24"/>
        </w:rPr>
      </w:pPr>
      <w:r w:rsidRPr="00715B51">
        <w:rPr>
          <w:rFonts w:cs="Times New Roman"/>
          <w:noProof/>
          <w:szCs w:val="24"/>
        </w:rPr>
        <w:drawing>
          <wp:inline distT="0" distB="0" distL="0" distR="0">
            <wp:extent cx="2562988" cy="691763"/>
            <wp:effectExtent l="19050" t="0" r="8762" b="0"/>
            <wp:docPr id="49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571750" cy="694128"/>
                    </a:xfrm>
                    <a:prstGeom prst="rect">
                      <a:avLst/>
                    </a:prstGeom>
                  </pic:spPr>
                </pic:pic>
              </a:graphicData>
            </a:graphic>
          </wp:inline>
        </w:drawing>
      </w:r>
    </w:p>
    <w:p w:rsidR="00971A85" w:rsidRPr="00715B51" w:rsidRDefault="00971A85" w:rsidP="00971A85">
      <w:pPr>
        <w:spacing w:after="0"/>
        <w:jc w:val="both"/>
        <w:rPr>
          <w:rFonts w:cs="Times New Roman"/>
          <w:i/>
          <w:iCs/>
          <w:szCs w:val="24"/>
        </w:rPr>
      </w:pPr>
      <w:r w:rsidRPr="00715B51">
        <w:rPr>
          <w:rFonts w:cs="Times New Roman"/>
          <w:iCs/>
          <w:szCs w:val="24"/>
        </w:rPr>
        <w:t>- Từ 2 ví dụ phân tích học sinh rút ra cách xác định</w:t>
      </w:r>
      <w:r w:rsidRPr="00715B51">
        <w:rPr>
          <w:rFonts w:cs="Times New Roman"/>
          <w:bCs/>
          <w:szCs w:val="24"/>
        </w:rPr>
        <w:t>vị trí của vật chuyển động tại các thời điểm khi vật chuyển động trên mặt phẳng và chuyển động trên đường thẳng.</w:t>
      </w:r>
    </w:p>
    <w:p w:rsidR="00971A85" w:rsidRPr="00715B51" w:rsidRDefault="00971A85" w:rsidP="00971A85">
      <w:pPr>
        <w:spacing w:after="0"/>
        <w:jc w:val="both"/>
        <w:rPr>
          <w:rFonts w:cs="Times New Roman"/>
          <w:i/>
          <w:iCs/>
          <w:szCs w:val="24"/>
        </w:rPr>
      </w:pPr>
      <w:r w:rsidRPr="00715B51">
        <w:rPr>
          <w:rFonts w:cs="Times New Roman"/>
          <w:szCs w:val="24"/>
          <w:lang w:val="vi-VN"/>
        </w:rPr>
        <w:t>c) Sản phẩm</w:t>
      </w:r>
      <w:r w:rsidRPr="00715B51">
        <w:rPr>
          <w:rFonts w:cs="Times New Roman"/>
          <w:szCs w:val="24"/>
        </w:rPr>
        <w:t xml:space="preserve"> dự kiến:</w:t>
      </w:r>
    </w:p>
    <w:p w:rsidR="00971A85" w:rsidRPr="00715B51" w:rsidRDefault="00971A85" w:rsidP="00971A85">
      <w:pPr>
        <w:spacing w:after="0"/>
        <w:jc w:val="both"/>
        <w:rPr>
          <w:rFonts w:cs="Times New Roman"/>
          <w:iCs/>
          <w:szCs w:val="24"/>
        </w:rPr>
      </w:pPr>
      <w:r w:rsidRPr="00715B51">
        <w:rPr>
          <w:rFonts w:cs="Times New Roman"/>
          <w:iCs/>
          <w:szCs w:val="24"/>
        </w:rPr>
        <w:t>Nội dung HS ghi được:</w:t>
      </w:r>
    </w:p>
    <w:p w:rsidR="00971A85" w:rsidRPr="00715B51" w:rsidRDefault="00971A85" w:rsidP="00971A85">
      <w:pPr>
        <w:spacing w:after="0"/>
        <w:jc w:val="both"/>
        <w:rPr>
          <w:rFonts w:cs="Times New Roman"/>
          <w:szCs w:val="24"/>
        </w:rPr>
      </w:pPr>
      <w:r w:rsidRPr="00715B51">
        <w:rPr>
          <w:rFonts w:cs="Times New Roman"/>
          <w:iCs/>
          <w:szCs w:val="24"/>
        </w:rPr>
        <w:t xml:space="preserve"> - </w:t>
      </w:r>
      <w:r w:rsidRPr="00715B51">
        <w:rPr>
          <w:rFonts w:cs="Times New Roman"/>
          <w:szCs w:val="24"/>
        </w:rPr>
        <w:t xml:space="preserve">Để xác định vị trí của vật chuyển động trên mặt phẳng, người ta dùng hệ toạ độ vuông góc có gốc là vị trí của vật mốc, trục hoành Ox và trục tung Oy. Các giá trị trên các trục toạ độ được xác định theo một tì lệ xác định. </w:t>
      </w:r>
    </w:p>
    <w:p w:rsidR="00971A85" w:rsidRPr="00715B51" w:rsidRDefault="00971A85" w:rsidP="00971A85">
      <w:pPr>
        <w:spacing w:after="0"/>
        <w:jc w:val="both"/>
        <w:rPr>
          <w:rFonts w:cs="Times New Roman"/>
          <w:szCs w:val="24"/>
        </w:rPr>
      </w:pPr>
      <w:r w:rsidRPr="00715B51">
        <w:rPr>
          <w:rFonts w:cs="Times New Roman"/>
          <w:szCs w:val="24"/>
        </w:rPr>
        <w:t>Vị trí A (x</w:t>
      </w:r>
      <w:r w:rsidRPr="00715B51">
        <w:rPr>
          <w:rFonts w:cs="Times New Roman"/>
          <w:szCs w:val="24"/>
          <w:vertAlign w:val="subscript"/>
        </w:rPr>
        <w:t>A</w:t>
      </w:r>
      <w:r w:rsidRPr="00715B51">
        <w:rPr>
          <w:rFonts w:cs="Times New Roman"/>
          <w:szCs w:val="24"/>
        </w:rPr>
        <w:t>, y</w:t>
      </w:r>
      <w:r w:rsidRPr="00715B51">
        <w:rPr>
          <w:rFonts w:cs="Times New Roman"/>
          <w:szCs w:val="24"/>
          <w:vertAlign w:val="subscript"/>
        </w:rPr>
        <w:t>A</w:t>
      </w:r>
      <w:r w:rsidRPr="00715B51">
        <w:rPr>
          <w:rFonts w:cs="Times New Roman"/>
          <w:szCs w:val="24"/>
        </w:rPr>
        <w:t>)</w:t>
      </w:r>
    </w:p>
    <w:p w:rsidR="00971A85" w:rsidRPr="00715B51" w:rsidRDefault="00971A85" w:rsidP="00971A85">
      <w:pPr>
        <w:spacing w:after="0"/>
        <w:jc w:val="both"/>
        <w:rPr>
          <w:rFonts w:cs="Times New Roman"/>
          <w:szCs w:val="24"/>
        </w:rPr>
      </w:pPr>
      <w:r w:rsidRPr="00715B51">
        <w:rPr>
          <w:rFonts w:cs="Times New Roman"/>
          <w:szCs w:val="24"/>
        </w:rPr>
        <w:t xml:space="preserve">Trong thực tế, người ta thường chọn hệ toạ độ trùng với hệ toạ độ địa lí, có gốc là vị trí của vật mốc, trục hoành là đường nối hai hướng địa lí Tây - Đông, trục tung là đường nối hai hướng địa lí Bắc – Nam. </w:t>
      </w:r>
    </w:p>
    <w:p w:rsidR="00971A85" w:rsidRPr="00715B51" w:rsidRDefault="00971A85" w:rsidP="00971A85">
      <w:pPr>
        <w:spacing w:after="0"/>
        <w:ind w:firstLine="539"/>
        <w:jc w:val="both"/>
        <w:rPr>
          <w:rFonts w:cs="Times New Roman"/>
          <w:szCs w:val="24"/>
        </w:rPr>
      </w:pPr>
      <w:r w:rsidRPr="00715B51">
        <w:rPr>
          <w:rFonts w:cs="Times New Roman"/>
          <w:szCs w:val="24"/>
        </w:rPr>
        <w:t>Vị trí điểm A: (OA, (OA, trục tây-đông)) hoặc (OA, (OA, trục bắc-nam))</w:t>
      </w:r>
    </w:p>
    <w:p w:rsidR="00971A85" w:rsidRPr="00715B51" w:rsidRDefault="00971A85" w:rsidP="00971A85">
      <w:pPr>
        <w:pStyle w:val="Vnbnnidung0"/>
        <w:spacing w:after="0"/>
        <w:rPr>
          <w:rFonts w:ascii="Times New Roman" w:hAnsi="Times New Roman" w:cs="Times New Roman"/>
          <w:sz w:val="24"/>
          <w:szCs w:val="24"/>
        </w:rPr>
      </w:pPr>
      <w:r w:rsidRPr="00715B51">
        <w:rPr>
          <w:rFonts w:ascii="Times New Roman" w:hAnsi="Times New Roman" w:cs="Times New Roman"/>
          <w:sz w:val="24"/>
          <w:szCs w:val="24"/>
        </w:rPr>
        <w:t xml:space="preserve">- Vật chuyển động trên đường thẳng: chỉ can dùng hệ toạ độ có điểm gốc 0 (vị trí của vật mổc) và trục Ox trùng với quỹ đạo chuyển động của vật. </w:t>
      </w:r>
    </w:p>
    <w:p w:rsidR="00971A85" w:rsidRPr="00715B51" w:rsidRDefault="00971A85" w:rsidP="00971A85">
      <w:pPr>
        <w:pStyle w:val="Vnbnnidung0"/>
        <w:spacing w:after="0"/>
        <w:ind w:firstLine="280"/>
        <w:rPr>
          <w:rFonts w:ascii="Times New Roman" w:hAnsi="Times New Roman" w:cs="Times New Roman"/>
          <w:sz w:val="24"/>
          <w:szCs w:val="24"/>
        </w:rPr>
      </w:pPr>
      <w:r w:rsidRPr="00715B51">
        <w:rPr>
          <w:rFonts w:ascii="Times New Roman" w:hAnsi="Times New Roman" w:cs="Times New Roman"/>
          <w:sz w:val="24"/>
          <w:szCs w:val="24"/>
        </w:rPr>
        <w:t>Vị trí M: x</w:t>
      </w:r>
      <w:r w:rsidRPr="00715B51">
        <w:rPr>
          <w:rFonts w:ascii="Times New Roman" w:hAnsi="Times New Roman" w:cs="Times New Roman"/>
          <w:sz w:val="24"/>
          <w:szCs w:val="24"/>
          <w:vertAlign w:val="subscript"/>
        </w:rPr>
        <w:t>M</w:t>
      </w:r>
      <w:r w:rsidRPr="00715B51">
        <w:rPr>
          <w:rFonts w:ascii="Times New Roman" w:hAnsi="Times New Roman" w:cs="Times New Roman"/>
          <w:sz w:val="24"/>
          <w:szCs w:val="24"/>
        </w:rPr>
        <w:t xml:space="preserve"> =OM</w:t>
      </w:r>
    </w:p>
    <w:p w:rsidR="00971A85" w:rsidRPr="00715B51" w:rsidRDefault="00971A85" w:rsidP="00971A85">
      <w:pPr>
        <w:pStyle w:val="Vnbnnidung0"/>
        <w:spacing w:after="0"/>
        <w:ind w:firstLine="280"/>
        <w:rPr>
          <w:rFonts w:ascii="Times New Roman" w:hAnsi="Times New Roman" w:cs="Times New Roman"/>
          <w:sz w:val="24"/>
          <w:szCs w:val="24"/>
        </w:rPr>
      </w:pPr>
      <w:r w:rsidRPr="00715B51">
        <w:rPr>
          <w:rFonts w:ascii="Times New Roman" w:hAnsi="Times New Roman" w:cs="Times New Roman"/>
          <w:sz w:val="24"/>
          <w:szCs w:val="24"/>
        </w:rPr>
        <w:t>- Để xác định thời điểm, người ta phải chọn một mốc thời gian, đo khoảng thời gian từ thời điểm được chọn làm mốc đến thời điểm cần xác đinh.</w:t>
      </w:r>
    </w:p>
    <w:p w:rsidR="00971A85" w:rsidRPr="00715B51" w:rsidRDefault="00971A85" w:rsidP="00971A85">
      <w:pPr>
        <w:spacing w:after="0"/>
        <w:jc w:val="both"/>
        <w:rPr>
          <w:rFonts w:cs="Times New Roman"/>
          <w:szCs w:val="24"/>
        </w:rPr>
      </w:pPr>
      <w:r w:rsidRPr="00715B51">
        <w:rPr>
          <w:rFonts w:cs="Times New Roman"/>
          <w:szCs w:val="24"/>
          <w:lang w:val="vi-VN"/>
        </w:rPr>
        <w:t xml:space="preserve">d) </w:t>
      </w:r>
      <w:r w:rsidRPr="00715B51">
        <w:rPr>
          <w:rFonts w:cs="Times New Roman"/>
          <w:szCs w:val="24"/>
        </w:rPr>
        <w:t>Tổ chức</w:t>
      </w:r>
      <w:r w:rsidRPr="00715B51">
        <w:rPr>
          <w:rFonts w:cs="Times New Roman"/>
          <w:szCs w:val="24"/>
          <w:lang w:val="vi-VN"/>
        </w:rPr>
        <w:t xml:space="preserve"> thực hiện</w:t>
      </w:r>
      <w:r w:rsidRPr="00715B51">
        <w:rPr>
          <w:rFonts w:cs="Times New Roman"/>
          <w:szCs w:val="24"/>
        </w:rPr>
        <w:t xml:space="preserve">: </w:t>
      </w:r>
    </w:p>
    <w:p w:rsidR="00971A85" w:rsidRPr="00715B51" w:rsidRDefault="00971A85" w:rsidP="00971A85">
      <w:pPr>
        <w:spacing w:after="0"/>
        <w:jc w:val="both"/>
        <w:rPr>
          <w:rFonts w:cs="Times New Roman"/>
          <w:i/>
          <w:iCs/>
          <w:szCs w:val="24"/>
        </w:rPr>
      </w:pPr>
      <w:r w:rsidRPr="00715B51">
        <w:rPr>
          <w:rFonts w:cs="Times New Roman"/>
          <w:szCs w:val="24"/>
        </w:rPr>
        <w:t>- GV cho học sinh tìm hiểu các ví dụ gách giáo khoa, từ đó yêu cầu học sinh rút ra cách xác định vị trí điểm A, vị trí của M chuyển ở các thời điểm.</w:t>
      </w:r>
    </w:p>
    <w:p w:rsidR="00971A85" w:rsidRPr="00715B51" w:rsidRDefault="00971A85" w:rsidP="00971A85">
      <w:pPr>
        <w:spacing w:after="0"/>
        <w:jc w:val="both"/>
        <w:rPr>
          <w:rFonts w:cs="Times New Roman"/>
          <w:noProof/>
          <w:szCs w:val="24"/>
        </w:rPr>
      </w:pPr>
      <w:r w:rsidRPr="00715B51">
        <w:rPr>
          <w:rFonts w:cs="Times New Roman"/>
          <w:noProof/>
          <w:szCs w:val="24"/>
        </w:rPr>
        <w:t xml:space="preserve">- HS làm việc cá nhân, sau đó thảo luận nhóm, </w:t>
      </w:r>
    </w:p>
    <w:p w:rsidR="00971A85" w:rsidRPr="00715B51" w:rsidRDefault="00971A85" w:rsidP="00971A85">
      <w:pPr>
        <w:spacing w:after="0"/>
        <w:jc w:val="both"/>
        <w:rPr>
          <w:rFonts w:cs="Times New Roman"/>
          <w:i/>
          <w:iCs/>
          <w:szCs w:val="24"/>
        </w:rPr>
      </w:pPr>
      <w:r w:rsidRPr="00715B51">
        <w:rPr>
          <w:rFonts w:cs="Times New Roman"/>
          <w:noProof/>
          <w:szCs w:val="24"/>
        </w:rPr>
        <w:t>- GV theo dõi hoạt động học sinh, hỗ trợ nếu cần.</w:t>
      </w:r>
    </w:p>
    <w:p w:rsidR="00971A85" w:rsidRPr="00715B51" w:rsidRDefault="00971A85" w:rsidP="00971A85">
      <w:pPr>
        <w:spacing w:after="0"/>
        <w:jc w:val="both"/>
        <w:rPr>
          <w:rFonts w:cs="Times New Roman"/>
          <w:noProof/>
          <w:szCs w:val="24"/>
        </w:rPr>
      </w:pPr>
      <w:r w:rsidRPr="00715B51">
        <w:rPr>
          <w:rFonts w:cs="Times New Roman"/>
          <w:noProof/>
          <w:szCs w:val="24"/>
        </w:rPr>
        <w:t>- HS các nhómtrình bày kết quả đã thống nhất trong nhóm, nhận xét bổ xung câu trả lời</w:t>
      </w:r>
    </w:p>
    <w:p w:rsidR="00971A85" w:rsidRPr="00715B51" w:rsidRDefault="00971A85" w:rsidP="00971A85">
      <w:pPr>
        <w:spacing w:after="0"/>
        <w:jc w:val="both"/>
        <w:rPr>
          <w:rFonts w:cs="Times New Roman"/>
          <w:noProof/>
          <w:szCs w:val="24"/>
        </w:rPr>
      </w:pPr>
      <w:r w:rsidRPr="00715B51">
        <w:rPr>
          <w:rFonts w:cs="Times New Roman"/>
          <w:noProof/>
          <w:szCs w:val="24"/>
        </w:rPr>
        <w:lastRenderedPageBreak/>
        <w:t>- GV nhận xét, đánh giá, và kết luận lại kết quả.</w:t>
      </w:r>
    </w:p>
    <w:p w:rsidR="00971A85" w:rsidRPr="00715B51" w:rsidRDefault="00500274" w:rsidP="00971A85">
      <w:pPr>
        <w:spacing w:after="0"/>
        <w:jc w:val="both"/>
        <w:rPr>
          <w:rFonts w:cs="Times New Roman"/>
          <w:noProof/>
          <w:szCs w:val="24"/>
        </w:rPr>
      </w:pPr>
      <w:r w:rsidRPr="00715B51">
        <w:rPr>
          <w:rFonts w:cs="Times New Roman"/>
          <w:b/>
          <w:bCs/>
          <w:szCs w:val="24"/>
        </w:rPr>
        <w:t xml:space="preserve">  2.</w:t>
      </w:r>
      <w:r w:rsidR="00971A85" w:rsidRPr="00715B51">
        <w:rPr>
          <w:rFonts w:cs="Times New Roman"/>
          <w:b/>
          <w:bCs/>
          <w:szCs w:val="24"/>
        </w:rPr>
        <w:t>Tìm hiểu độ dịch chuyển, phân biệt độ dịch chuyển và quãng đường đi được</w:t>
      </w:r>
    </w:p>
    <w:p w:rsidR="00971A85" w:rsidRPr="00715B51" w:rsidRDefault="00971A85" w:rsidP="00971A85">
      <w:pPr>
        <w:spacing w:after="0"/>
        <w:jc w:val="both"/>
        <w:rPr>
          <w:rFonts w:cs="Times New Roman"/>
          <w:noProof/>
          <w:szCs w:val="24"/>
        </w:rPr>
      </w:pPr>
      <w:r w:rsidRPr="00715B51">
        <w:rPr>
          <w:rFonts w:cs="Times New Roman"/>
          <w:noProof/>
          <w:szCs w:val="24"/>
        </w:rPr>
        <w:t>a)</w:t>
      </w:r>
      <w:r w:rsidR="00435ABF" w:rsidRPr="00715B51">
        <w:rPr>
          <w:rFonts w:cs="Times New Roman"/>
          <w:szCs w:val="24"/>
          <w:lang w:val="vi-VN"/>
        </w:rPr>
        <w:t>MỤC TIÊU</w:t>
      </w:r>
      <w:r w:rsidRPr="00715B51">
        <w:rPr>
          <w:rFonts w:cs="Times New Roman"/>
          <w:szCs w:val="24"/>
          <w:lang w:val="vi-VN"/>
        </w:rPr>
        <w:t>:</w:t>
      </w:r>
    </w:p>
    <w:p w:rsidR="00971A85" w:rsidRPr="00715B51" w:rsidRDefault="00971A85" w:rsidP="00971A85">
      <w:pPr>
        <w:spacing w:after="0"/>
        <w:jc w:val="both"/>
        <w:rPr>
          <w:rFonts w:cs="Times New Roman"/>
          <w:szCs w:val="24"/>
        </w:rPr>
      </w:pPr>
      <w:r w:rsidRPr="00715B51">
        <w:rPr>
          <w:rFonts w:cs="Times New Roman"/>
          <w:szCs w:val="24"/>
        </w:rPr>
        <w:t>- HS định nghĩa độ dịch chuyển, biết cách xác định độ dịch chuyển của vật</w:t>
      </w:r>
    </w:p>
    <w:p w:rsidR="00971A85" w:rsidRPr="00715B51" w:rsidRDefault="00971A85" w:rsidP="00971A85">
      <w:pPr>
        <w:spacing w:after="0"/>
        <w:jc w:val="both"/>
        <w:rPr>
          <w:rFonts w:cs="Times New Roman"/>
          <w:i/>
          <w:iCs/>
          <w:szCs w:val="24"/>
        </w:rPr>
      </w:pPr>
      <w:r w:rsidRPr="00715B51">
        <w:rPr>
          <w:rFonts w:cs="Times New Roman"/>
          <w:szCs w:val="24"/>
          <w:lang w:val="vi-VN"/>
        </w:rPr>
        <w:t>b)</w:t>
      </w:r>
      <w:r w:rsidRPr="00715B51">
        <w:rPr>
          <w:rFonts w:cs="Times New Roman"/>
          <w:szCs w:val="24"/>
        </w:rPr>
        <w:t>Nội dung:</w:t>
      </w:r>
    </w:p>
    <w:p w:rsidR="00971A85" w:rsidRPr="00715B51" w:rsidRDefault="00971A85" w:rsidP="00971A85">
      <w:pPr>
        <w:spacing w:after="0"/>
        <w:jc w:val="both"/>
        <w:rPr>
          <w:rFonts w:cs="Times New Roman"/>
          <w:szCs w:val="24"/>
        </w:rPr>
      </w:pPr>
      <w:r w:rsidRPr="00715B51">
        <w:rPr>
          <w:rFonts w:cs="Times New Roman"/>
          <w:iCs/>
          <w:szCs w:val="24"/>
        </w:rPr>
        <w:t xml:space="preserve">- Học sinh phân tích một số mở đầu và thấy được quãng đường đi được không thể mô tả vị trí của vật. </w:t>
      </w:r>
    </w:p>
    <w:p w:rsidR="00971A85" w:rsidRPr="00715B51" w:rsidRDefault="00971A85" w:rsidP="00971A85">
      <w:pPr>
        <w:spacing w:after="0"/>
        <w:jc w:val="both"/>
        <w:rPr>
          <w:rFonts w:cs="Times New Roman"/>
          <w:iCs/>
          <w:szCs w:val="24"/>
        </w:rPr>
      </w:pPr>
      <w:r w:rsidRPr="00715B51">
        <w:rPr>
          <w:rFonts w:cs="Times New Roman"/>
          <w:iCs/>
          <w:szCs w:val="24"/>
        </w:rPr>
        <w:t>- Học sinh nghiên cứu mục II sgk để trình bày định nghĩa độ dịch chuyển, vận dụng xác định độ dịch chuyển ở các ví dụ</w:t>
      </w:r>
    </w:p>
    <w:p w:rsidR="00971A85" w:rsidRPr="00715B51" w:rsidRDefault="00971A85" w:rsidP="00971A85">
      <w:pPr>
        <w:spacing w:after="0"/>
        <w:jc w:val="both"/>
        <w:rPr>
          <w:rFonts w:cs="Times New Roman"/>
          <w:szCs w:val="24"/>
        </w:rPr>
      </w:pPr>
      <w:r w:rsidRPr="00715B51">
        <w:rPr>
          <w:rFonts w:cs="Times New Roman"/>
          <w:szCs w:val="24"/>
          <w:lang w:val="vi-VN"/>
        </w:rPr>
        <w:t>c)Sản phẩm</w:t>
      </w:r>
      <w:r w:rsidRPr="00715B51">
        <w:rPr>
          <w:rFonts w:cs="Times New Roman"/>
          <w:szCs w:val="24"/>
        </w:rPr>
        <w:t xml:space="preserve"> dự kiến:</w:t>
      </w:r>
    </w:p>
    <w:p w:rsidR="00971A85" w:rsidRPr="00715B51" w:rsidRDefault="00971A85" w:rsidP="00971A85">
      <w:pPr>
        <w:pStyle w:val="Vnbnnidung0"/>
        <w:spacing w:after="0"/>
        <w:rPr>
          <w:rFonts w:ascii="Times New Roman" w:hAnsi="Times New Roman" w:cs="Times New Roman"/>
          <w:i/>
          <w:iCs/>
          <w:sz w:val="24"/>
          <w:szCs w:val="24"/>
        </w:rPr>
      </w:pPr>
      <w:r w:rsidRPr="00715B51">
        <w:rPr>
          <w:rFonts w:ascii="Times New Roman" w:hAnsi="Times New Roman" w:cs="Times New Roman"/>
          <w:iCs/>
          <w:sz w:val="24"/>
          <w:szCs w:val="24"/>
        </w:rPr>
        <w:t xml:space="preserve">- Học sinh ghi lại được: </w:t>
      </w:r>
      <w:r w:rsidRPr="00715B51">
        <w:rPr>
          <w:rFonts w:ascii="Times New Roman" w:hAnsi="Times New Roman" w:cs="Times New Roman"/>
          <w:i/>
          <w:iCs/>
          <w:sz w:val="24"/>
          <w:szCs w:val="24"/>
        </w:rPr>
        <w:t xml:space="preserve">Độ dịch chuyển được biểu diễn bằng một mũi tên nối vị trí đầu và vị trí cuối của chuyển động, có độ lớn tỉ lệ với độ lớn của độ dịch chuyển. Kí hiệu là </w:t>
      </w:r>
      <w:r w:rsidRPr="00715B51">
        <w:rPr>
          <w:rFonts w:ascii="Times New Roman" w:hAnsi="Times New Roman" w:cs="Times New Roman"/>
          <w:i/>
          <w:iCs/>
          <w:position w:val="-6"/>
          <w:sz w:val="24"/>
          <w:szCs w:val="24"/>
        </w:rPr>
        <w:object w:dxaOrig="220" w:dyaOrig="340">
          <v:shape id="_x0000_i1028" type="#_x0000_t75" style="width:11.25pt;height:17.55pt" o:ole="">
            <v:imagedata r:id="rId76" o:title=""/>
          </v:shape>
          <o:OLEObject Type="Embed" ProgID="Equation.DSMT4" ShapeID="_x0000_i1028" DrawAspect="Content" ObjectID="_1750594469" r:id="rId77"/>
        </w:objec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
          <w:iCs/>
          <w:position w:val="-6"/>
          <w:sz w:val="24"/>
          <w:szCs w:val="24"/>
        </w:rPr>
        <w:object w:dxaOrig="780" w:dyaOrig="340">
          <v:shape id="_x0000_i1029" type="#_x0000_t75" style="width:39.45pt;height:17.55pt" o:ole="">
            <v:imagedata r:id="rId78" o:title=""/>
          </v:shape>
          <o:OLEObject Type="Embed" ProgID="Equation.DSMT4" ShapeID="_x0000_i1029" DrawAspect="Content" ObjectID="_1750594470" r:id="rId79"/>
        </w:object>
      </w:r>
    </w:p>
    <w:p w:rsidR="00971A85" w:rsidRPr="00715B51" w:rsidRDefault="00971A85" w:rsidP="00971A85">
      <w:pPr>
        <w:pStyle w:val="Vnbnnidung0"/>
        <w:spacing w:after="0"/>
        <w:rPr>
          <w:rFonts w:ascii="Times New Roman" w:hAnsi="Times New Roman" w:cs="Times New Roman"/>
          <w:i/>
          <w:iCs/>
          <w:sz w:val="24"/>
          <w:szCs w:val="24"/>
        </w:rPr>
      </w:pPr>
      <w:r w:rsidRPr="00715B51">
        <w:rPr>
          <w:rFonts w:ascii="Times New Roman" w:hAnsi="Times New Roman" w:cs="Times New Roman"/>
          <w:i/>
          <w:iCs/>
          <w:sz w:val="24"/>
          <w:szCs w:val="24"/>
        </w:rPr>
        <w:t xml:space="preserve">      trong đó O là vị trí đầu, B là vị trí cuối.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96"/>
        <w:gridCol w:w="2649"/>
      </w:tblGrid>
      <w:tr w:rsidR="00971A85" w:rsidRPr="00715B51" w:rsidTr="00853278">
        <w:tc>
          <w:tcPr>
            <w:tcW w:w="7196" w:type="dxa"/>
          </w:tcPr>
          <w:p w:rsidR="00971A85" w:rsidRPr="00715B51" w:rsidRDefault="00971A85" w:rsidP="00971A85">
            <w:pPr>
              <w:pStyle w:val="Vnbnnidung0"/>
              <w:spacing w:after="0" w:line="276" w:lineRule="auto"/>
              <w:rPr>
                <w:rFonts w:ascii="Times New Roman" w:hAnsi="Times New Roman" w:cs="Times New Roman"/>
                <w:iCs/>
                <w:sz w:val="24"/>
                <w:szCs w:val="24"/>
              </w:rPr>
            </w:pPr>
            <w:r w:rsidRPr="00715B51">
              <w:rPr>
                <w:rFonts w:ascii="Times New Roman" w:hAnsi="Times New Roman" w:cs="Times New Roman"/>
                <w:iCs/>
                <w:sz w:val="24"/>
                <w:szCs w:val="24"/>
              </w:rPr>
              <w:t>- Trả lời câu hỏi 4.4,  4.5</w:t>
            </w:r>
          </w:p>
          <w:p w:rsidR="00971A85" w:rsidRPr="00715B51" w:rsidRDefault="00971A85" w:rsidP="00971A85">
            <w:pPr>
              <w:pStyle w:val="Vnbnnidung0"/>
              <w:spacing w:after="0" w:line="276" w:lineRule="auto"/>
              <w:rPr>
                <w:rFonts w:ascii="Times New Roman" w:hAnsi="Times New Roman" w:cs="Times New Roman"/>
                <w:iCs/>
                <w:sz w:val="24"/>
                <w:szCs w:val="24"/>
              </w:rPr>
            </w:pPr>
            <w:r w:rsidRPr="00715B51">
              <w:rPr>
                <w:rFonts w:ascii="Times New Roman" w:hAnsi="Times New Roman" w:cs="Times New Roman"/>
                <w:iCs/>
                <w:sz w:val="24"/>
                <w:szCs w:val="24"/>
              </w:rPr>
              <w:t>+ Hình 4.4:  d = 100 m (Bắc)</w:t>
            </w:r>
          </w:p>
          <w:p w:rsidR="00971A85" w:rsidRPr="00715B51" w:rsidRDefault="00971A85" w:rsidP="00971A85">
            <w:pPr>
              <w:pStyle w:val="Vnbnnidung0"/>
              <w:spacing w:after="0" w:line="276" w:lineRule="auto"/>
              <w:rPr>
                <w:rFonts w:ascii="Times New Roman" w:hAnsi="Times New Roman" w:cs="Times New Roman"/>
                <w:iCs/>
                <w:sz w:val="24"/>
                <w:szCs w:val="24"/>
              </w:rPr>
            </w:pPr>
            <w:r w:rsidRPr="00715B51">
              <w:rPr>
                <w:rFonts w:ascii="Times New Roman" w:hAnsi="Times New Roman" w:cs="Times New Roman"/>
                <w:iCs/>
                <w:sz w:val="24"/>
                <w:szCs w:val="24"/>
              </w:rPr>
              <w:t>+ Hình 4.5:  d</w:t>
            </w:r>
            <w:r w:rsidRPr="00715B51">
              <w:rPr>
                <w:rFonts w:ascii="Times New Roman" w:hAnsi="Times New Roman" w:cs="Times New Roman"/>
                <w:iCs/>
                <w:sz w:val="24"/>
                <w:szCs w:val="24"/>
                <w:vertAlign w:val="subscript"/>
              </w:rPr>
              <w:t>1</w:t>
            </w:r>
            <w:r w:rsidRPr="00715B51">
              <w:rPr>
                <w:rFonts w:ascii="Times New Roman" w:hAnsi="Times New Roman" w:cs="Times New Roman"/>
                <w:iCs/>
                <w:sz w:val="24"/>
                <w:szCs w:val="24"/>
              </w:rPr>
              <w:t xml:space="preserve"> =200 m (Bắc)</w:t>
            </w:r>
          </w:p>
          <w:p w:rsidR="00971A85" w:rsidRPr="00715B51" w:rsidRDefault="00971A85" w:rsidP="00971A85">
            <w:pPr>
              <w:pStyle w:val="Vnbnnidung0"/>
              <w:spacing w:after="0" w:line="276" w:lineRule="auto"/>
              <w:rPr>
                <w:rFonts w:ascii="Times New Roman" w:hAnsi="Times New Roman" w:cs="Times New Roman"/>
                <w:iCs/>
                <w:sz w:val="24"/>
                <w:szCs w:val="24"/>
              </w:rPr>
            </w:pPr>
            <w:r w:rsidRPr="00715B51">
              <w:rPr>
                <w:rFonts w:ascii="Times New Roman" w:hAnsi="Times New Roman" w:cs="Times New Roman"/>
                <w:iCs/>
                <w:sz w:val="24"/>
                <w:szCs w:val="24"/>
              </w:rPr>
              <w:t xml:space="preserve">                   d</w:t>
            </w:r>
            <w:r w:rsidRPr="00715B51">
              <w:rPr>
                <w:rFonts w:ascii="Times New Roman" w:hAnsi="Times New Roman" w:cs="Times New Roman"/>
                <w:iCs/>
                <w:sz w:val="24"/>
                <w:szCs w:val="24"/>
                <w:vertAlign w:val="subscript"/>
              </w:rPr>
              <w:t>2</w:t>
            </w:r>
            <w:r w:rsidRPr="00715B51">
              <w:rPr>
                <w:rFonts w:ascii="Times New Roman" w:hAnsi="Times New Roman" w:cs="Times New Roman"/>
                <w:iCs/>
                <w:sz w:val="24"/>
                <w:szCs w:val="24"/>
              </w:rPr>
              <w:t>=200 m (45</w:t>
            </w:r>
            <w:r w:rsidRPr="00715B51">
              <w:rPr>
                <w:rFonts w:ascii="Times New Roman" w:hAnsi="Times New Roman" w:cs="Times New Roman"/>
                <w:iCs/>
                <w:sz w:val="24"/>
                <w:szCs w:val="24"/>
                <w:vertAlign w:val="superscript"/>
              </w:rPr>
              <w:t>0</w:t>
            </w:r>
            <w:r w:rsidRPr="00715B51">
              <w:rPr>
                <w:rFonts w:ascii="Times New Roman" w:hAnsi="Times New Roman" w:cs="Times New Roman"/>
                <w:iCs/>
                <w:sz w:val="24"/>
                <w:szCs w:val="24"/>
              </w:rPr>
              <w:t xml:space="preserve"> đông)</w:t>
            </w:r>
          </w:p>
          <w:p w:rsidR="00971A85" w:rsidRPr="00715B51" w:rsidRDefault="00971A85" w:rsidP="00971A85">
            <w:pPr>
              <w:pStyle w:val="Vnbnnidung0"/>
              <w:spacing w:after="0" w:line="276" w:lineRule="auto"/>
              <w:rPr>
                <w:rFonts w:ascii="Times New Roman" w:hAnsi="Times New Roman" w:cs="Times New Roman"/>
                <w:iCs/>
                <w:sz w:val="24"/>
                <w:szCs w:val="24"/>
              </w:rPr>
            </w:pPr>
            <w:r w:rsidRPr="00715B51">
              <w:rPr>
                <w:rFonts w:ascii="Times New Roman" w:hAnsi="Times New Roman" w:cs="Times New Roman"/>
                <w:iCs/>
                <w:sz w:val="24"/>
                <w:szCs w:val="24"/>
              </w:rPr>
              <w:t xml:space="preserve">                   d</w:t>
            </w:r>
            <w:r w:rsidRPr="00715B51">
              <w:rPr>
                <w:rFonts w:ascii="Times New Roman" w:hAnsi="Times New Roman" w:cs="Times New Roman"/>
                <w:iCs/>
                <w:sz w:val="24"/>
                <w:szCs w:val="24"/>
                <w:vertAlign w:val="subscript"/>
              </w:rPr>
              <w:t>3</w:t>
            </w:r>
            <w:r w:rsidRPr="00715B51">
              <w:rPr>
                <w:rFonts w:ascii="Times New Roman" w:hAnsi="Times New Roman" w:cs="Times New Roman"/>
                <w:iCs/>
                <w:sz w:val="24"/>
                <w:szCs w:val="24"/>
              </w:rPr>
              <w:t>=300 m (đông)</w:t>
            </w:r>
          </w:p>
          <w:p w:rsidR="00971A85" w:rsidRPr="00715B51" w:rsidRDefault="00971A85" w:rsidP="00971A85">
            <w:pPr>
              <w:pStyle w:val="Vnbnnidung0"/>
              <w:spacing w:after="0" w:line="276" w:lineRule="auto"/>
              <w:rPr>
                <w:rFonts w:ascii="Times New Roman" w:hAnsi="Times New Roman" w:cs="Times New Roman"/>
                <w:iCs/>
                <w:sz w:val="24"/>
                <w:szCs w:val="24"/>
              </w:rPr>
            </w:pPr>
            <w:r w:rsidRPr="00715B51">
              <w:rPr>
                <w:rFonts w:ascii="Times New Roman" w:hAnsi="Times New Roman" w:cs="Times New Roman"/>
                <w:iCs/>
                <w:sz w:val="24"/>
                <w:szCs w:val="24"/>
              </w:rPr>
              <w:t xml:space="preserve">                   d</w:t>
            </w:r>
            <w:r w:rsidRPr="00715B51">
              <w:rPr>
                <w:rFonts w:ascii="Times New Roman" w:hAnsi="Times New Roman" w:cs="Times New Roman"/>
                <w:iCs/>
                <w:sz w:val="24"/>
                <w:szCs w:val="24"/>
                <w:vertAlign w:val="subscript"/>
              </w:rPr>
              <w:t>4</w:t>
            </w:r>
            <w:r w:rsidRPr="00715B51">
              <w:rPr>
                <w:rFonts w:ascii="Times New Roman" w:hAnsi="Times New Roman" w:cs="Times New Roman"/>
                <w:iCs/>
                <w:sz w:val="24"/>
                <w:szCs w:val="24"/>
              </w:rPr>
              <w:t>=100 m (tây)</w:t>
            </w:r>
          </w:p>
        </w:tc>
        <w:tc>
          <w:tcPr>
            <w:tcW w:w="2649" w:type="dxa"/>
          </w:tcPr>
          <w:p w:rsidR="00971A85" w:rsidRPr="00715B51" w:rsidRDefault="00971A85" w:rsidP="00971A85">
            <w:pPr>
              <w:pStyle w:val="Vnbnnidung0"/>
              <w:spacing w:after="0" w:line="276" w:lineRule="auto"/>
              <w:rPr>
                <w:rFonts w:ascii="Times New Roman" w:hAnsi="Times New Roman" w:cs="Times New Roman"/>
                <w:iCs/>
                <w:sz w:val="24"/>
                <w:szCs w:val="24"/>
              </w:rPr>
            </w:pPr>
            <w:r w:rsidRPr="00715B51">
              <w:rPr>
                <w:rFonts w:ascii="Times New Roman" w:hAnsi="Times New Roman" w:cs="Times New Roman"/>
                <w:noProof/>
                <w:sz w:val="24"/>
                <w:szCs w:val="24"/>
              </w:rPr>
              <w:drawing>
                <wp:inline distT="0" distB="0" distL="0" distR="0">
                  <wp:extent cx="1525524" cy="1598212"/>
                  <wp:effectExtent l="19050" t="0" r="0" b="0"/>
                  <wp:docPr id="49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524000" cy="1596615"/>
                          </a:xfrm>
                          <a:prstGeom prst="rect">
                            <a:avLst/>
                          </a:prstGeom>
                        </pic:spPr>
                      </pic:pic>
                    </a:graphicData>
                  </a:graphic>
                </wp:inline>
              </w:drawing>
            </w:r>
          </w:p>
        </w:tc>
      </w:tr>
    </w:tbl>
    <w:p w:rsidR="00971A85" w:rsidRPr="00715B51" w:rsidRDefault="00971A85" w:rsidP="00971A85">
      <w:pPr>
        <w:spacing w:after="0"/>
        <w:rPr>
          <w:rFonts w:cs="Times New Roman"/>
          <w:iCs/>
          <w:szCs w:val="24"/>
        </w:rPr>
      </w:pPr>
      <w:r w:rsidRPr="00715B51">
        <w:rPr>
          <w:rFonts w:cs="Times New Roman"/>
          <w:szCs w:val="24"/>
          <w:lang w:val="vi-VN"/>
        </w:rPr>
        <w:t xml:space="preserve">d) </w:t>
      </w:r>
      <w:r w:rsidRPr="00715B51">
        <w:rPr>
          <w:rFonts w:cs="Times New Roman"/>
          <w:szCs w:val="24"/>
        </w:rPr>
        <w:t>Tổ chức</w:t>
      </w:r>
      <w:r w:rsidRPr="00715B51">
        <w:rPr>
          <w:rFonts w:cs="Times New Roman"/>
          <w:szCs w:val="24"/>
          <w:lang w:val="vi-VN"/>
        </w:rPr>
        <w:t xml:space="preserve"> thực hiện</w:t>
      </w:r>
      <w:r w:rsidRPr="00715B51">
        <w:rPr>
          <w:rFonts w:cs="Times New Roman"/>
          <w:szCs w:val="24"/>
        </w:rPr>
        <w:t xml:space="preserve">: </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xml:space="preserve">- GV : Cho học sinh quan sát lại bản đồ phần mở đầu, để  xác định chính xác vị trí của  xe ta cần biết thêm yếu tố gì? </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HS: Biết quãng đường đi được chưa đủ để xác định vị trí của vật cần biết thêm hướng chuyển động.</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GV yêu câu học sinh nghiên cứu SGK để trả lời câu hỏi: Đại lượng vừa cho biết độ dài và hướng của sự thay đổi vị trí là gì? Cách xác định đại lượng đó?</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HS: Làm việc cá nhân nghiên cứu SGK, thảo luận nhóm thống nhất câu trả lời.</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xml:space="preserve">- Gv nhận xét, đánh giá, khẳng định lại. </w:t>
      </w:r>
    </w:p>
    <w:p w:rsidR="00971A85" w:rsidRPr="00715B51" w:rsidRDefault="00500274" w:rsidP="00971A85">
      <w:pPr>
        <w:spacing w:after="0"/>
        <w:jc w:val="both"/>
        <w:rPr>
          <w:rFonts w:cs="Times New Roman"/>
          <w:i/>
          <w:iCs/>
          <w:szCs w:val="24"/>
        </w:rPr>
      </w:pPr>
      <w:r w:rsidRPr="00715B51">
        <w:rPr>
          <w:rFonts w:cs="Times New Roman"/>
          <w:b/>
          <w:bCs/>
          <w:szCs w:val="24"/>
        </w:rPr>
        <w:t>3.</w:t>
      </w:r>
      <w:r w:rsidR="00971A85" w:rsidRPr="00715B51">
        <w:rPr>
          <w:rFonts w:cs="Times New Roman"/>
          <w:b/>
          <w:bCs/>
          <w:szCs w:val="24"/>
          <w:lang w:val="vi-VN"/>
        </w:rPr>
        <w:t xml:space="preserve"> </w:t>
      </w:r>
      <w:r w:rsidR="00971A85" w:rsidRPr="00715B51">
        <w:rPr>
          <w:rFonts w:cs="Times New Roman"/>
          <w:b/>
          <w:bCs/>
          <w:szCs w:val="24"/>
        </w:rPr>
        <w:t>Phân biệt độ dịch chuyển và quãng đường đi được</w:t>
      </w:r>
    </w:p>
    <w:p w:rsidR="00971A85" w:rsidRPr="00715B51" w:rsidRDefault="00435ABF" w:rsidP="00B3325D">
      <w:pPr>
        <w:pStyle w:val="ListParagraph"/>
        <w:numPr>
          <w:ilvl w:val="0"/>
          <w:numId w:val="3"/>
        </w:numPr>
        <w:spacing w:line="276" w:lineRule="auto"/>
        <w:ind w:left="0"/>
        <w:jc w:val="both"/>
        <w:rPr>
          <w:color w:val="auto"/>
          <w:sz w:val="24"/>
          <w:szCs w:val="24"/>
          <w:lang w:val="vi-VN"/>
        </w:rPr>
      </w:pPr>
      <w:r w:rsidRPr="00715B51">
        <w:rPr>
          <w:color w:val="auto"/>
          <w:sz w:val="24"/>
          <w:szCs w:val="24"/>
          <w:lang w:val="vi-VN"/>
        </w:rPr>
        <w:t>MỤC TIÊU</w:t>
      </w:r>
      <w:r w:rsidR="00971A85" w:rsidRPr="00715B51">
        <w:rPr>
          <w:color w:val="auto"/>
          <w:sz w:val="24"/>
          <w:szCs w:val="24"/>
          <w:lang w:val="vi-VN"/>
        </w:rPr>
        <w:t>:</w:t>
      </w:r>
    </w:p>
    <w:p w:rsidR="00971A85" w:rsidRPr="00715B51" w:rsidRDefault="00971A85" w:rsidP="00971A85">
      <w:pPr>
        <w:spacing w:after="0"/>
        <w:jc w:val="both"/>
        <w:rPr>
          <w:rFonts w:cs="Times New Roman"/>
          <w:szCs w:val="24"/>
        </w:rPr>
      </w:pPr>
      <w:r w:rsidRPr="00715B51">
        <w:rPr>
          <w:rFonts w:cs="Times New Roman"/>
          <w:szCs w:val="24"/>
        </w:rPr>
        <w:t xml:space="preserve">- HS phân biệt được quãng đường đi được và độ dịch chuyển. </w:t>
      </w:r>
    </w:p>
    <w:p w:rsidR="00971A85" w:rsidRPr="00715B51" w:rsidRDefault="00971A85" w:rsidP="00971A85">
      <w:pPr>
        <w:spacing w:after="0"/>
        <w:jc w:val="both"/>
        <w:rPr>
          <w:rFonts w:cs="Times New Roman"/>
          <w:szCs w:val="24"/>
        </w:rPr>
      </w:pPr>
      <w:r w:rsidRPr="00715B51">
        <w:rPr>
          <w:rFonts w:cs="Times New Roman"/>
          <w:szCs w:val="24"/>
        </w:rPr>
        <w:t>- Học sinh biết được khi nào độ dịch chuyển có độ lớn bằng quãng đường đi được.</w:t>
      </w:r>
    </w:p>
    <w:p w:rsidR="00853278" w:rsidRPr="00715B51" w:rsidRDefault="00B429A7" w:rsidP="00971A85">
      <w:pPr>
        <w:spacing w:after="0"/>
        <w:jc w:val="both"/>
        <w:rPr>
          <w:rFonts w:cs="Times New Roman"/>
          <w:szCs w:val="24"/>
        </w:rPr>
      </w:pPr>
      <w:r w:rsidRPr="00B429A7">
        <w:rPr>
          <w:rFonts w:cs="Times New Roman"/>
          <w:iCs/>
          <w:noProof/>
          <w:szCs w:val="24"/>
        </w:rPr>
        <w:pict>
          <v:shape id="_x0000_s1030" type="#_x0000_t202" style="position:absolute;left:0;text-align:left;margin-left:266pt;margin-top:11.2pt;width:243.55pt;height:190.35pt;z-index:251679744">
            <v:textbox style="mso-next-textbox:#_x0000_s1030">
              <w:txbxContent>
                <w:p w:rsidR="00FD43B0" w:rsidRDefault="00FD43B0">
                  <w:r w:rsidRPr="00000CE1">
                    <w:rPr>
                      <w:rFonts w:cs="Times New Roman"/>
                      <w:noProof/>
                      <w:szCs w:val="24"/>
                    </w:rPr>
                    <w:drawing>
                      <wp:inline distT="0" distB="0" distL="0" distR="0">
                        <wp:extent cx="2899078" cy="2154803"/>
                        <wp:effectExtent l="19050" t="0" r="0" b="0"/>
                        <wp:docPr id="495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00680" cy="2155993"/>
                                </a:xfrm>
                                <a:prstGeom prst="rect">
                                  <a:avLst/>
                                </a:prstGeom>
                              </pic:spPr>
                            </pic:pic>
                          </a:graphicData>
                        </a:graphic>
                      </wp:inline>
                    </w:drawing>
                  </w:r>
                </w:p>
              </w:txbxContent>
            </v:textbox>
          </v:shape>
        </w:pict>
      </w:r>
      <w:r>
        <w:rPr>
          <w:rFonts w:cs="Times New Roman"/>
          <w:noProof/>
          <w:szCs w:val="24"/>
        </w:rPr>
        <w:pict>
          <v:shape id="_x0000_s1031" type="#_x0000_t202" style="position:absolute;left:0;text-align:left;margin-left:-24.5pt;margin-top:11.2pt;width:290.5pt;height:190.35pt;z-index:251680768">
            <v:textbox style="mso-next-textbox:#_x0000_s1031">
              <w:txbxContent>
                <w:p w:rsidR="00FD43B0" w:rsidRDefault="00FD43B0">
                  <w:r w:rsidRPr="00000CE1">
                    <w:rPr>
                      <w:rFonts w:cs="Times New Roman"/>
                      <w:noProof/>
                      <w:szCs w:val="24"/>
                    </w:rPr>
                    <w:drawing>
                      <wp:inline distT="0" distB="0" distL="0" distR="0">
                        <wp:extent cx="3622647" cy="2344246"/>
                        <wp:effectExtent l="19050" t="0" r="0" b="0"/>
                        <wp:docPr id="495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3633491" cy="2351263"/>
                                </a:xfrm>
                                <a:prstGeom prst="rect">
                                  <a:avLst/>
                                </a:prstGeom>
                              </pic:spPr>
                            </pic:pic>
                          </a:graphicData>
                        </a:graphic>
                      </wp:inline>
                    </w:drawing>
                  </w:r>
                </w:p>
              </w:txbxContent>
            </v:textbox>
          </v:shape>
        </w:pict>
      </w: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853278" w:rsidRPr="00715B51" w:rsidRDefault="00853278" w:rsidP="00971A85">
      <w:pPr>
        <w:spacing w:after="0"/>
        <w:jc w:val="both"/>
        <w:rPr>
          <w:rFonts w:cs="Times New Roman"/>
          <w:szCs w:val="24"/>
        </w:rPr>
      </w:pPr>
    </w:p>
    <w:p w:rsidR="00971A85" w:rsidRPr="00715B51" w:rsidRDefault="00971A85" w:rsidP="00971A85">
      <w:pPr>
        <w:spacing w:after="0"/>
        <w:jc w:val="both"/>
        <w:rPr>
          <w:rFonts w:cs="Times New Roman"/>
          <w:szCs w:val="24"/>
        </w:rPr>
      </w:pPr>
      <w:r w:rsidRPr="00715B51">
        <w:rPr>
          <w:rFonts w:cs="Times New Roman"/>
          <w:szCs w:val="24"/>
          <w:lang w:val="vi-VN"/>
        </w:rPr>
        <w:t>b)</w:t>
      </w:r>
      <w:r w:rsidRPr="00715B51">
        <w:rPr>
          <w:rFonts w:cs="Times New Roman"/>
          <w:szCs w:val="24"/>
        </w:rPr>
        <w:t>Nội dung:</w:t>
      </w:r>
    </w:p>
    <w:p w:rsidR="00971A85" w:rsidRPr="00715B51" w:rsidRDefault="00971A85" w:rsidP="00971A85">
      <w:pPr>
        <w:spacing w:after="0"/>
        <w:jc w:val="both"/>
        <w:rPr>
          <w:rFonts w:cs="Times New Roman"/>
          <w:iCs/>
          <w:szCs w:val="24"/>
        </w:rPr>
      </w:pPr>
      <w:r w:rsidRPr="00715B51">
        <w:rPr>
          <w:rFonts w:cs="Times New Roman"/>
          <w:iCs/>
          <w:szCs w:val="24"/>
        </w:rPr>
        <w:t xml:space="preserve">- Học sinh thực hiện nhiệm vụ sau: </w:t>
      </w:r>
    </w:p>
    <w:p w:rsidR="00971A85" w:rsidRPr="00715B51" w:rsidRDefault="00971A85" w:rsidP="00853278">
      <w:pPr>
        <w:spacing w:after="0"/>
        <w:jc w:val="both"/>
        <w:rPr>
          <w:rFonts w:cs="Times New Roman"/>
          <w:iCs/>
          <w:szCs w:val="24"/>
        </w:rPr>
      </w:pPr>
      <w:r w:rsidRPr="00715B51">
        <w:rPr>
          <w:rFonts w:cs="Times New Roman"/>
          <w:iCs/>
          <w:szCs w:val="24"/>
        </w:rPr>
        <w:t xml:space="preserve">+ Quan sát hình 4.6 rồi trả lời câu hỏi: </w:t>
      </w:r>
    </w:p>
    <w:p w:rsidR="00971A85" w:rsidRPr="00715B51" w:rsidRDefault="00971A85" w:rsidP="00971A85">
      <w:pPr>
        <w:spacing w:after="0"/>
        <w:jc w:val="both"/>
        <w:rPr>
          <w:rFonts w:cs="Times New Roman"/>
          <w:szCs w:val="24"/>
        </w:rPr>
      </w:pPr>
      <w:r w:rsidRPr="00715B51">
        <w:rPr>
          <w:rFonts w:cs="Times New Roman"/>
          <w:szCs w:val="24"/>
        </w:rPr>
        <w:t xml:space="preserve"> + Thực hiện yêu cầu ở câu hỏi sgk hình 4.7 .</w:t>
      </w:r>
    </w:p>
    <w:p w:rsidR="00971A85" w:rsidRPr="00715B51" w:rsidRDefault="00971A85" w:rsidP="00971A85">
      <w:pPr>
        <w:spacing w:after="0"/>
        <w:rPr>
          <w:rFonts w:cs="Times New Roman"/>
          <w:szCs w:val="24"/>
        </w:rPr>
      </w:pPr>
      <w:r w:rsidRPr="00715B51">
        <w:rPr>
          <w:rFonts w:cs="Times New Roman"/>
          <w:szCs w:val="24"/>
        </w:rPr>
        <w:t>+ Khi nào độ lớn của độ dịch chuyển và quãng đường đi được bằng nhau?</w:t>
      </w:r>
    </w:p>
    <w:p w:rsidR="00971A85" w:rsidRPr="00715B51" w:rsidRDefault="00971A85" w:rsidP="00971A85">
      <w:pPr>
        <w:spacing w:after="0"/>
        <w:jc w:val="both"/>
        <w:rPr>
          <w:rFonts w:cs="Times New Roman"/>
          <w:szCs w:val="24"/>
        </w:rPr>
      </w:pPr>
      <w:r w:rsidRPr="00715B51">
        <w:rPr>
          <w:rFonts w:cs="Times New Roman"/>
          <w:szCs w:val="24"/>
          <w:lang w:val="vi-VN"/>
        </w:rPr>
        <w:t>c)Sản phẩm</w:t>
      </w:r>
      <w:r w:rsidRPr="00715B51">
        <w:rPr>
          <w:rFonts w:cs="Times New Roman"/>
          <w:szCs w:val="24"/>
        </w:rPr>
        <w:t xml:space="preserve"> dự kiến:</w:t>
      </w:r>
    </w:p>
    <w:p w:rsidR="00971A85" w:rsidRPr="00715B51" w:rsidRDefault="00971A85" w:rsidP="00971A85">
      <w:pPr>
        <w:spacing w:after="0"/>
        <w:rPr>
          <w:rFonts w:cs="Times New Roman"/>
          <w:szCs w:val="24"/>
        </w:rPr>
      </w:pPr>
      <w:r w:rsidRPr="00715B51">
        <w:rPr>
          <w:rFonts w:cs="Times New Roman"/>
          <w:szCs w:val="24"/>
        </w:rPr>
        <w:t xml:space="preserve">- Nhiệm vụ 1: </w:t>
      </w:r>
    </w:p>
    <w:p w:rsidR="00971A85" w:rsidRPr="00715B51" w:rsidRDefault="00971A85" w:rsidP="00971A85">
      <w:pPr>
        <w:spacing w:after="0"/>
        <w:rPr>
          <w:rFonts w:cs="Times New Roman"/>
          <w:szCs w:val="24"/>
        </w:rPr>
      </w:pPr>
      <w:r w:rsidRPr="00715B51">
        <w:rPr>
          <w:rFonts w:cs="Times New Roman"/>
          <w:szCs w:val="24"/>
        </w:rPr>
        <w:t>+Quãng đường đi được ô tô &gt; Quãng đường đi được xe máy&gt;Quãng đường đi được nguoif đi bộ</w:t>
      </w:r>
    </w:p>
    <w:p w:rsidR="00971A85" w:rsidRPr="00715B51" w:rsidRDefault="00971A85" w:rsidP="00971A85">
      <w:pPr>
        <w:spacing w:after="0"/>
        <w:rPr>
          <w:rFonts w:cs="Times New Roman"/>
          <w:iCs/>
          <w:szCs w:val="24"/>
        </w:rPr>
      </w:pPr>
      <w:r w:rsidRPr="00715B51">
        <w:rPr>
          <w:rFonts w:cs="Times New Roman"/>
          <w:szCs w:val="24"/>
        </w:rPr>
        <w:t>+ Độ dịch chuyển của ô tô, xe máy và người đi bộ là như nhau.</w:t>
      </w:r>
    </w:p>
    <w:p w:rsidR="00971A85" w:rsidRPr="00715B51" w:rsidRDefault="00971A85" w:rsidP="00971A85">
      <w:pPr>
        <w:spacing w:after="0"/>
        <w:rPr>
          <w:rFonts w:cs="Times New Roman"/>
          <w:iCs/>
          <w:szCs w:val="24"/>
        </w:rPr>
      </w:pPr>
      <w:r w:rsidRPr="00715B51">
        <w:rPr>
          <w:rFonts w:cs="Times New Roman"/>
          <w:iCs/>
          <w:szCs w:val="24"/>
        </w:rPr>
        <w:t xml:space="preserve">- Nhiệm vụ 2: </w:t>
      </w:r>
    </w:p>
    <w:p w:rsidR="00971A85" w:rsidRPr="00715B51" w:rsidRDefault="00971A85" w:rsidP="00971A85">
      <w:pPr>
        <w:spacing w:after="0"/>
        <w:rPr>
          <w:rFonts w:cs="Times New Roman"/>
          <w:iCs/>
          <w:szCs w:val="24"/>
        </w:rPr>
      </w:pPr>
      <w:r w:rsidRPr="00715B51">
        <w:rPr>
          <w:rFonts w:cs="Times New Roman"/>
          <w:iCs/>
          <w:szCs w:val="24"/>
        </w:rPr>
        <w:t>+ s</w:t>
      </w:r>
      <w:r w:rsidRPr="00715B51">
        <w:rPr>
          <w:rFonts w:cs="Times New Roman"/>
          <w:iCs/>
          <w:szCs w:val="24"/>
          <w:vertAlign w:val="subscript"/>
        </w:rPr>
        <w:t>1</w:t>
      </w:r>
      <w:r w:rsidRPr="00715B51">
        <w:rPr>
          <w:rFonts w:cs="Times New Roman"/>
          <w:iCs/>
          <w:szCs w:val="24"/>
        </w:rPr>
        <w:t xml:space="preserve"> =400 m, d</w:t>
      </w:r>
      <w:r w:rsidRPr="00715B51">
        <w:rPr>
          <w:rFonts w:cs="Times New Roman"/>
          <w:iCs/>
          <w:szCs w:val="24"/>
          <w:vertAlign w:val="subscript"/>
        </w:rPr>
        <w:t>1</w:t>
      </w:r>
      <w:r w:rsidRPr="00715B51">
        <w:rPr>
          <w:rFonts w:cs="Times New Roman"/>
          <w:iCs/>
          <w:szCs w:val="24"/>
        </w:rPr>
        <w:t>=400 m</w:t>
      </w:r>
    </w:p>
    <w:p w:rsidR="00971A85" w:rsidRPr="00715B51" w:rsidRDefault="00971A85" w:rsidP="00971A85">
      <w:pPr>
        <w:spacing w:after="0"/>
        <w:rPr>
          <w:rFonts w:cs="Times New Roman"/>
          <w:iCs/>
          <w:szCs w:val="24"/>
        </w:rPr>
      </w:pPr>
      <w:r w:rsidRPr="00715B51">
        <w:rPr>
          <w:rFonts w:cs="Times New Roman"/>
          <w:iCs/>
          <w:szCs w:val="24"/>
        </w:rPr>
        <w:t>+ s = 800.2 +1200 = 2800 m; d = d</w:t>
      </w:r>
      <w:r w:rsidRPr="00715B51">
        <w:rPr>
          <w:rFonts w:cs="Times New Roman"/>
          <w:iCs/>
          <w:szCs w:val="24"/>
          <w:vertAlign w:val="subscript"/>
        </w:rPr>
        <w:t>NS</w:t>
      </w:r>
      <w:r w:rsidRPr="00715B51">
        <w:rPr>
          <w:rFonts w:cs="Times New Roman"/>
          <w:iCs/>
          <w:szCs w:val="24"/>
        </w:rPr>
        <w:t xml:space="preserve"> +d</w:t>
      </w:r>
      <w:r w:rsidRPr="00715B51">
        <w:rPr>
          <w:rFonts w:cs="Times New Roman"/>
          <w:iCs/>
          <w:szCs w:val="24"/>
          <w:vertAlign w:val="subscript"/>
        </w:rPr>
        <w:t>SN</w:t>
      </w:r>
      <w:r w:rsidRPr="00715B51">
        <w:rPr>
          <w:rFonts w:cs="Times New Roman"/>
          <w:iCs/>
          <w:szCs w:val="24"/>
        </w:rPr>
        <w:t>+ d</w:t>
      </w:r>
      <w:r w:rsidRPr="00715B51">
        <w:rPr>
          <w:rFonts w:cs="Times New Roman"/>
          <w:iCs/>
          <w:szCs w:val="24"/>
          <w:vertAlign w:val="subscript"/>
        </w:rPr>
        <w:t>NT</w:t>
      </w:r>
      <w:r w:rsidRPr="00715B51">
        <w:rPr>
          <w:rFonts w:cs="Times New Roman"/>
          <w:iCs/>
          <w:szCs w:val="24"/>
        </w:rPr>
        <w:t xml:space="preserve"> =1200 m</w:t>
      </w:r>
    </w:p>
    <w:tbl>
      <w:tblPr>
        <w:tblStyle w:val="TableGrid"/>
        <w:tblW w:w="0" w:type="auto"/>
        <w:tblLook w:val="04A0"/>
      </w:tblPr>
      <w:tblGrid>
        <w:gridCol w:w="3188"/>
        <w:gridCol w:w="3188"/>
        <w:gridCol w:w="3189"/>
      </w:tblGrid>
      <w:tr w:rsidR="00971A85" w:rsidRPr="00715B51" w:rsidTr="000D02C7">
        <w:tc>
          <w:tcPr>
            <w:tcW w:w="3188" w:type="dxa"/>
          </w:tcPr>
          <w:p w:rsidR="00971A85" w:rsidRPr="00715B51" w:rsidRDefault="00971A85" w:rsidP="00971A85">
            <w:pPr>
              <w:spacing w:line="276" w:lineRule="auto"/>
              <w:jc w:val="center"/>
              <w:rPr>
                <w:rFonts w:ascii="Times New Roman" w:hAnsi="Times New Roman" w:cs="Times New Roman"/>
                <w:sz w:val="24"/>
                <w:szCs w:val="24"/>
              </w:rPr>
            </w:pPr>
            <w:r w:rsidRPr="00715B51">
              <w:rPr>
                <w:rFonts w:ascii="Times New Roman" w:hAnsi="Times New Roman" w:cs="Times New Roman"/>
                <w:sz w:val="24"/>
                <w:szCs w:val="24"/>
              </w:rPr>
              <w:t>Chuyển động</w:t>
            </w:r>
          </w:p>
        </w:tc>
        <w:tc>
          <w:tcPr>
            <w:tcW w:w="3188" w:type="dxa"/>
          </w:tcPr>
          <w:p w:rsidR="00971A85" w:rsidRPr="00715B51" w:rsidRDefault="00971A85" w:rsidP="00971A85">
            <w:pPr>
              <w:spacing w:line="276" w:lineRule="auto"/>
              <w:jc w:val="center"/>
              <w:rPr>
                <w:rFonts w:ascii="Times New Roman" w:hAnsi="Times New Roman" w:cs="Times New Roman"/>
                <w:sz w:val="24"/>
                <w:szCs w:val="24"/>
              </w:rPr>
            </w:pPr>
            <w:r w:rsidRPr="00715B51">
              <w:rPr>
                <w:rFonts w:ascii="Times New Roman" w:hAnsi="Times New Roman" w:cs="Times New Roman"/>
                <w:sz w:val="24"/>
                <w:szCs w:val="24"/>
              </w:rPr>
              <w:t>Quãng đi được (m)</w:t>
            </w:r>
          </w:p>
        </w:tc>
        <w:tc>
          <w:tcPr>
            <w:tcW w:w="3189" w:type="dxa"/>
          </w:tcPr>
          <w:p w:rsidR="00971A85" w:rsidRPr="00715B51" w:rsidRDefault="00971A85" w:rsidP="00971A85">
            <w:pPr>
              <w:spacing w:line="276" w:lineRule="auto"/>
              <w:jc w:val="center"/>
              <w:rPr>
                <w:rFonts w:ascii="Times New Roman" w:hAnsi="Times New Roman" w:cs="Times New Roman"/>
                <w:sz w:val="24"/>
                <w:szCs w:val="24"/>
              </w:rPr>
            </w:pPr>
            <w:r w:rsidRPr="00715B51">
              <w:rPr>
                <w:rFonts w:ascii="Times New Roman" w:hAnsi="Times New Roman" w:cs="Times New Roman"/>
                <w:sz w:val="24"/>
                <w:szCs w:val="24"/>
              </w:rPr>
              <w:t>Độ lớn độ dịch chuyển(m)</w:t>
            </w:r>
          </w:p>
        </w:tc>
      </w:tr>
      <w:tr w:rsidR="00971A85" w:rsidRPr="00715B51" w:rsidTr="000D02C7">
        <w:tc>
          <w:tcPr>
            <w:tcW w:w="3188" w:type="dxa"/>
          </w:tcPr>
          <w:p w:rsidR="00971A85" w:rsidRPr="00715B51" w:rsidRDefault="00971A85" w:rsidP="00971A85">
            <w:pPr>
              <w:spacing w:line="276" w:lineRule="auto"/>
              <w:rPr>
                <w:rFonts w:ascii="Times New Roman" w:hAnsi="Times New Roman" w:cs="Times New Roman"/>
                <w:sz w:val="24"/>
                <w:szCs w:val="24"/>
              </w:rPr>
            </w:pPr>
            <w:r w:rsidRPr="00715B51">
              <w:rPr>
                <w:rFonts w:ascii="Times New Roman" w:hAnsi="Times New Roman" w:cs="Times New Roman"/>
                <w:sz w:val="24"/>
                <w:szCs w:val="24"/>
              </w:rPr>
              <w:t>Từ trạm xăng đến siêu thị</w:t>
            </w:r>
          </w:p>
        </w:tc>
        <w:tc>
          <w:tcPr>
            <w:tcW w:w="3188" w:type="dxa"/>
          </w:tcPr>
          <w:p w:rsidR="00971A85" w:rsidRPr="00715B51" w:rsidRDefault="00971A85" w:rsidP="00971A85">
            <w:pPr>
              <w:spacing w:line="276" w:lineRule="auto"/>
              <w:rPr>
                <w:rFonts w:ascii="Times New Roman" w:hAnsi="Times New Roman" w:cs="Times New Roman"/>
                <w:sz w:val="24"/>
                <w:szCs w:val="24"/>
              </w:rPr>
            </w:pPr>
            <w:r w:rsidRPr="00715B51">
              <w:rPr>
                <w:rFonts w:ascii="Times New Roman" w:hAnsi="Times New Roman" w:cs="Times New Roman"/>
                <w:sz w:val="24"/>
                <w:szCs w:val="24"/>
              </w:rPr>
              <w:t>400</w:t>
            </w:r>
          </w:p>
        </w:tc>
        <w:tc>
          <w:tcPr>
            <w:tcW w:w="3189" w:type="dxa"/>
          </w:tcPr>
          <w:p w:rsidR="00971A85" w:rsidRPr="00715B51" w:rsidRDefault="00971A85" w:rsidP="00971A85">
            <w:pPr>
              <w:spacing w:line="276" w:lineRule="auto"/>
              <w:rPr>
                <w:rFonts w:ascii="Times New Roman" w:hAnsi="Times New Roman" w:cs="Times New Roman"/>
                <w:sz w:val="24"/>
                <w:szCs w:val="24"/>
              </w:rPr>
            </w:pPr>
            <w:r w:rsidRPr="00715B51">
              <w:rPr>
                <w:rFonts w:ascii="Times New Roman" w:hAnsi="Times New Roman" w:cs="Times New Roman"/>
                <w:sz w:val="24"/>
                <w:szCs w:val="24"/>
              </w:rPr>
              <w:t>400</w:t>
            </w:r>
          </w:p>
        </w:tc>
      </w:tr>
      <w:tr w:rsidR="00971A85" w:rsidRPr="00715B51" w:rsidTr="000D02C7">
        <w:tc>
          <w:tcPr>
            <w:tcW w:w="3188" w:type="dxa"/>
          </w:tcPr>
          <w:p w:rsidR="00971A85" w:rsidRPr="00715B51" w:rsidRDefault="00971A85" w:rsidP="00971A85">
            <w:pPr>
              <w:spacing w:line="276" w:lineRule="auto"/>
              <w:rPr>
                <w:rFonts w:ascii="Times New Roman" w:hAnsi="Times New Roman" w:cs="Times New Roman"/>
                <w:sz w:val="24"/>
                <w:szCs w:val="24"/>
              </w:rPr>
            </w:pPr>
            <w:r w:rsidRPr="00715B51">
              <w:rPr>
                <w:rFonts w:ascii="Times New Roman" w:hAnsi="Times New Roman" w:cs="Times New Roman"/>
                <w:sz w:val="24"/>
                <w:szCs w:val="24"/>
              </w:rPr>
              <w:t>Cả chuyến đi</w:t>
            </w:r>
          </w:p>
        </w:tc>
        <w:tc>
          <w:tcPr>
            <w:tcW w:w="3188" w:type="dxa"/>
          </w:tcPr>
          <w:p w:rsidR="00971A85" w:rsidRPr="00715B51" w:rsidRDefault="00971A85" w:rsidP="00971A85">
            <w:pPr>
              <w:spacing w:line="276" w:lineRule="auto"/>
              <w:rPr>
                <w:rFonts w:ascii="Times New Roman" w:hAnsi="Times New Roman" w:cs="Times New Roman"/>
                <w:sz w:val="24"/>
                <w:szCs w:val="24"/>
              </w:rPr>
            </w:pPr>
            <w:r w:rsidRPr="00715B51">
              <w:rPr>
                <w:rFonts w:ascii="Times New Roman" w:hAnsi="Times New Roman" w:cs="Times New Roman"/>
                <w:sz w:val="24"/>
                <w:szCs w:val="24"/>
              </w:rPr>
              <w:t>2800</w:t>
            </w:r>
          </w:p>
        </w:tc>
        <w:tc>
          <w:tcPr>
            <w:tcW w:w="3189" w:type="dxa"/>
          </w:tcPr>
          <w:p w:rsidR="00971A85" w:rsidRPr="00715B51" w:rsidRDefault="00971A85" w:rsidP="00971A85">
            <w:pPr>
              <w:spacing w:line="276" w:lineRule="auto"/>
              <w:rPr>
                <w:rFonts w:ascii="Times New Roman" w:hAnsi="Times New Roman" w:cs="Times New Roman"/>
                <w:sz w:val="24"/>
                <w:szCs w:val="24"/>
              </w:rPr>
            </w:pPr>
            <w:r w:rsidRPr="00715B51">
              <w:rPr>
                <w:rFonts w:ascii="Times New Roman" w:hAnsi="Times New Roman" w:cs="Times New Roman"/>
                <w:sz w:val="24"/>
                <w:szCs w:val="24"/>
              </w:rPr>
              <w:t>1200</w:t>
            </w:r>
          </w:p>
        </w:tc>
      </w:tr>
    </w:tbl>
    <w:p w:rsidR="00971A85" w:rsidRPr="00715B51" w:rsidRDefault="00971A85" w:rsidP="00971A85">
      <w:pPr>
        <w:spacing w:after="0"/>
        <w:rPr>
          <w:rFonts w:cs="Times New Roman"/>
          <w:szCs w:val="24"/>
        </w:rPr>
      </w:pPr>
      <w:r w:rsidRPr="00715B51">
        <w:rPr>
          <w:rFonts w:cs="Times New Roman"/>
          <w:szCs w:val="24"/>
        </w:rPr>
        <w:t>- Nhiệm vụ 3: Độ lớn của độ dịch chuyển và quãng đường đi được bằng nhau khi vật chuyển động thẳng và theo một chiều không đổi.</w:t>
      </w:r>
    </w:p>
    <w:p w:rsidR="00971A85" w:rsidRPr="00715B51" w:rsidRDefault="00971A85" w:rsidP="00971A85">
      <w:pPr>
        <w:spacing w:after="0"/>
        <w:jc w:val="both"/>
        <w:rPr>
          <w:rFonts w:cs="Times New Roman"/>
          <w:i/>
          <w:iCs/>
          <w:szCs w:val="24"/>
        </w:rPr>
      </w:pPr>
      <w:r w:rsidRPr="00715B51">
        <w:rPr>
          <w:rFonts w:cs="Times New Roman"/>
          <w:szCs w:val="24"/>
          <w:lang w:val="vi-VN"/>
        </w:rPr>
        <w:t xml:space="preserve">d) </w:t>
      </w:r>
      <w:r w:rsidRPr="00715B51">
        <w:rPr>
          <w:rFonts w:cs="Times New Roman"/>
          <w:szCs w:val="24"/>
        </w:rPr>
        <w:t>Tổ chức</w:t>
      </w:r>
      <w:r w:rsidRPr="00715B51">
        <w:rPr>
          <w:rFonts w:cs="Times New Roman"/>
          <w:szCs w:val="24"/>
          <w:lang w:val="vi-VN"/>
        </w:rPr>
        <w:t xml:space="preserve"> thực hiện</w:t>
      </w:r>
      <w:r w:rsidRPr="00715B51">
        <w:rPr>
          <w:rFonts w:cs="Times New Roman"/>
          <w:szCs w:val="24"/>
        </w:rPr>
        <w:t xml:space="preserve">: </w:t>
      </w:r>
    </w:p>
    <w:p w:rsidR="00971A85" w:rsidRPr="00715B51" w:rsidRDefault="00971A85" w:rsidP="00971A85">
      <w:pPr>
        <w:spacing w:after="0"/>
        <w:jc w:val="both"/>
        <w:rPr>
          <w:rFonts w:cs="Times New Roman"/>
          <w:noProof/>
          <w:szCs w:val="24"/>
        </w:rPr>
      </w:pPr>
      <w:r w:rsidRPr="00715B51">
        <w:rPr>
          <w:rFonts w:cs="Times New Roman"/>
          <w:noProof/>
          <w:szCs w:val="24"/>
        </w:rPr>
        <w:t>- GV yêu cầu học sinh làm việc cá nhân, sau đó thảo luận nhóm thực hiện các câu hỏi hình 4.6; 4.7 SGK</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HS: Làm việc cá nhân nghiên cứu SGK, thảo luận nhóm thống nhất câu trả lời.</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GV theo dõi học sinh làm việc, hỗ trợ nếu cần.</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HS trình bày kết quả của nhóm, nhận xét bổ xung thống nhất kết quả.</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xml:space="preserve">- Gv nhận xét, đánh giá, khẳng định lại. </w:t>
      </w:r>
    </w:p>
    <w:p w:rsidR="00971A85" w:rsidRPr="00715B51" w:rsidRDefault="00971A85" w:rsidP="00971A85">
      <w:pPr>
        <w:spacing w:after="0"/>
        <w:jc w:val="both"/>
        <w:rPr>
          <w:rFonts w:cs="Times New Roman"/>
          <w:i/>
          <w:iCs/>
          <w:szCs w:val="24"/>
        </w:rPr>
      </w:pPr>
      <w:r w:rsidRPr="00715B51">
        <w:rPr>
          <w:rFonts w:cs="Times New Roman"/>
          <w:b/>
          <w:bCs/>
          <w:szCs w:val="24"/>
          <w:lang w:val="vi-VN"/>
        </w:rPr>
        <w:t xml:space="preserve"> </w:t>
      </w:r>
      <w:r w:rsidR="00500274" w:rsidRPr="00715B51">
        <w:rPr>
          <w:rFonts w:cs="Times New Roman"/>
          <w:b/>
          <w:bCs/>
          <w:szCs w:val="24"/>
        </w:rPr>
        <w:t>4.</w:t>
      </w:r>
      <w:r w:rsidRPr="00715B51">
        <w:rPr>
          <w:rFonts w:cs="Times New Roman"/>
          <w:b/>
          <w:bCs/>
          <w:szCs w:val="24"/>
          <w:lang w:val="vi-VN"/>
        </w:rPr>
        <w:t xml:space="preserve"> </w:t>
      </w:r>
      <w:r w:rsidRPr="00715B51">
        <w:rPr>
          <w:rFonts w:cs="Times New Roman"/>
          <w:b/>
          <w:bCs/>
          <w:szCs w:val="24"/>
        </w:rPr>
        <w:t>Tìm hiểu tổng hợp độ dịch chuyển.</w:t>
      </w:r>
    </w:p>
    <w:p w:rsidR="00971A85" w:rsidRPr="00715B51" w:rsidRDefault="00971A85" w:rsidP="00971A85">
      <w:pPr>
        <w:spacing w:after="0"/>
        <w:jc w:val="both"/>
        <w:rPr>
          <w:rFonts w:cs="Times New Roman"/>
          <w:szCs w:val="24"/>
          <w:lang w:val="vi-VN"/>
        </w:rPr>
      </w:pPr>
      <w:r w:rsidRPr="00715B51">
        <w:rPr>
          <w:rFonts w:cs="Times New Roman"/>
          <w:szCs w:val="24"/>
          <w:lang w:val="vi-VN"/>
        </w:rPr>
        <w:t>a)</w:t>
      </w:r>
      <w:r w:rsidR="00435ABF" w:rsidRPr="00715B51">
        <w:rPr>
          <w:rFonts w:cs="Times New Roman"/>
          <w:szCs w:val="24"/>
          <w:lang w:val="vi-VN"/>
        </w:rPr>
        <w:t>MỤC TIÊU</w:t>
      </w:r>
      <w:r w:rsidRPr="00715B51">
        <w:rPr>
          <w:rFonts w:cs="Times New Roman"/>
          <w:szCs w:val="24"/>
          <w:lang w:val="vi-VN"/>
        </w:rPr>
        <w:t xml:space="preserve">: </w:t>
      </w:r>
    </w:p>
    <w:p w:rsidR="00971A85" w:rsidRPr="00715B51" w:rsidRDefault="00971A85" w:rsidP="00971A85">
      <w:pPr>
        <w:spacing w:after="0"/>
        <w:rPr>
          <w:rFonts w:cs="Times New Roman"/>
          <w:iCs/>
          <w:szCs w:val="24"/>
        </w:rPr>
      </w:pPr>
      <w:r w:rsidRPr="00715B51">
        <w:rPr>
          <w:rFonts w:cs="Times New Roman"/>
          <w:iCs/>
          <w:szCs w:val="24"/>
        </w:rPr>
        <w:t>- HS biết cách tổng hợp các độ dịch chuyển bằng cách tổng hợp véc tơ.</w:t>
      </w:r>
    </w:p>
    <w:p w:rsidR="00971A85" w:rsidRPr="00715B51" w:rsidRDefault="00971A85" w:rsidP="00971A85">
      <w:pPr>
        <w:spacing w:after="0"/>
        <w:rPr>
          <w:rFonts w:cs="Times New Roman"/>
          <w:iCs/>
          <w:szCs w:val="24"/>
        </w:rPr>
      </w:pPr>
      <w:r w:rsidRPr="00715B51">
        <w:rPr>
          <w:rFonts w:cs="Times New Roman"/>
          <w:iCs/>
          <w:szCs w:val="24"/>
        </w:rPr>
        <w:t>- HS biết được vai trò, ý nghĩa của độ dịch chuyển trong việc mô tả chuyển động</w:t>
      </w:r>
    </w:p>
    <w:p w:rsidR="00971A85" w:rsidRPr="00715B51" w:rsidRDefault="00971A85" w:rsidP="00971A85">
      <w:pPr>
        <w:spacing w:after="0"/>
        <w:jc w:val="both"/>
        <w:rPr>
          <w:rFonts w:cs="Times New Roman"/>
          <w:i/>
          <w:iCs/>
          <w:szCs w:val="24"/>
        </w:rPr>
      </w:pPr>
      <w:r w:rsidRPr="00715B51">
        <w:rPr>
          <w:rFonts w:cs="Times New Roman"/>
          <w:szCs w:val="24"/>
          <w:lang w:val="vi-VN"/>
        </w:rPr>
        <w:t>b)</w:t>
      </w:r>
      <w:r w:rsidRPr="00715B51">
        <w:rPr>
          <w:rFonts w:cs="Times New Roman"/>
          <w:szCs w:val="24"/>
        </w:rPr>
        <w:t>Nội dung:</w:t>
      </w:r>
    </w:p>
    <w:p w:rsidR="00971A85" w:rsidRPr="00715B51" w:rsidRDefault="00971A85" w:rsidP="00971A85">
      <w:pPr>
        <w:spacing w:after="0"/>
        <w:jc w:val="both"/>
        <w:rPr>
          <w:rFonts w:cs="Times New Roman"/>
          <w:iCs/>
          <w:szCs w:val="24"/>
        </w:rPr>
      </w:pPr>
      <w:r w:rsidRPr="00715B51">
        <w:rPr>
          <w:rFonts w:cs="Times New Roman"/>
          <w:iCs/>
          <w:szCs w:val="24"/>
        </w:rPr>
        <w:t>- HS thực hiện bài tập thí dụ sgk -24.</w:t>
      </w:r>
    </w:p>
    <w:p w:rsidR="00971A85" w:rsidRPr="00715B51" w:rsidRDefault="00971A85" w:rsidP="00971A85">
      <w:pPr>
        <w:spacing w:after="0"/>
        <w:jc w:val="both"/>
        <w:rPr>
          <w:rFonts w:cs="Times New Roman"/>
          <w:szCs w:val="24"/>
        </w:rPr>
      </w:pPr>
      <w:r w:rsidRPr="00715B51">
        <w:rPr>
          <w:rFonts w:cs="Times New Roman"/>
          <w:szCs w:val="24"/>
          <w:lang w:val="vi-VN"/>
        </w:rPr>
        <w:t>c) Sản phẩm</w:t>
      </w:r>
      <w:r w:rsidRPr="00715B51">
        <w:rPr>
          <w:rFonts w:cs="Times New Roman"/>
          <w:szCs w:val="24"/>
        </w:rPr>
        <w:t>:</w:t>
      </w:r>
    </w:p>
    <w:p w:rsidR="00971A85" w:rsidRPr="00715B51" w:rsidRDefault="00971A85" w:rsidP="00971A85">
      <w:pPr>
        <w:spacing w:after="0"/>
        <w:jc w:val="both"/>
        <w:rPr>
          <w:rFonts w:cs="Times New Roman"/>
          <w:szCs w:val="24"/>
        </w:rPr>
      </w:pPr>
      <w:r w:rsidRPr="00715B51">
        <w:rPr>
          <w:rFonts w:cs="Times New Roman"/>
          <w:szCs w:val="24"/>
        </w:rPr>
        <w:t>- Nội dung ghi vở của học sinh khi thực hiện ví dụ sgk</w:t>
      </w:r>
    </w:p>
    <w:p w:rsidR="00971A85" w:rsidRPr="00715B51" w:rsidRDefault="00971A85" w:rsidP="00971A85">
      <w:pPr>
        <w:spacing w:after="0"/>
        <w:jc w:val="both"/>
        <w:rPr>
          <w:rFonts w:cs="Times New Roman"/>
          <w:i/>
          <w:iCs/>
          <w:szCs w:val="24"/>
        </w:rPr>
      </w:pPr>
      <w:r w:rsidRPr="00715B51">
        <w:rPr>
          <w:rFonts w:cs="Times New Roman"/>
          <w:szCs w:val="24"/>
        </w:rPr>
        <w:t>- Nhận xét rút ra</w:t>
      </w:r>
    </w:p>
    <w:p w:rsidR="00971A85" w:rsidRPr="00715B51" w:rsidRDefault="00971A85" w:rsidP="00971A85">
      <w:pPr>
        <w:spacing w:after="0"/>
        <w:jc w:val="both"/>
        <w:rPr>
          <w:rFonts w:cs="Times New Roman"/>
          <w:i/>
          <w:iCs/>
          <w:szCs w:val="24"/>
        </w:rPr>
      </w:pPr>
      <w:r w:rsidRPr="00715B51">
        <w:rPr>
          <w:rFonts w:cs="Times New Roman"/>
          <w:iCs/>
          <w:szCs w:val="24"/>
        </w:rPr>
        <w:t>+ Hai người có cùng độ dịch chuyển:</w:t>
      </w:r>
      <w:r w:rsidRPr="00715B51">
        <w:rPr>
          <w:rFonts w:cs="Times New Roman"/>
          <w:i/>
          <w:iCs/>
          <w:position w:val="-6"/>
          <w:szCs w:val="24"/>
        </w:rPr>
        <w:object w:dxaOrig="1900" w:dyaOrig="340">
          <v:shape id="_x0000_i1030" type="#_x0000_t75" style="width:96.4pt;height:17.55pt" o:ole="">
            <v:imagedata r:id="rId83" o:title=""/>
          </v:shape>
          <o:OLEObject Type="Embed" ProgID="Equation.DSMT4" ShapeID="_x0000_i1030" DrawAspect="Content" ObjectID="_1750594471" r:id="rId84"/>
        </w:object>
      </w:r>
    </w:p>
    <w:p w:rsidR="00971A85" w:rsidRPr="00715B51" w:rsidRDefault="00971A85" w:rsidP="00971A85">
      <w:pPr>
        <w:spacing w:after="0"/>
        <w:jc w:val="both"/>
        <w:rPr>
          <w:rFonts w:cs="Times New Roman"/>
          <w:iCs/>
          <w:szCs w:val="24"/>
        </w:rPr>
      </w:pPr>
      <w:r w:rsidRPr="00715B51">
        <w:rPr>
          <w:rFonts w:cs="Times New Roman"/>
          <w:iCs/>
          <w:szCs w:val="24"/>
        </w:rPr>
        <w:t>+ Quãng đường đi được của hai người khác nhau trong cùng thời gian nhưng sự thay đổi vị trí là như nhau.</w:t>
      </w:r>
    </w:p>
    <w:p w:rsidR="00971A85" w:rsidRPr="00715B51" w:rsidRDefault="00971A85" w:rsidP="00971A85">
      <w:pPr>
        <w:spacing w:after="0"/>
        <w:jc w:val="both"/>
        <w:rPr>
          <w:rFonts w:cs="Times New Roman"/>
          <w:szCs w:val="24"/>
        </w:rPr>
      </w:pPr>
      <w:r w:rsidRPr="00715B51">
        <w:rPr>
          <w:rFonts w:cs="Times New Roman"/>
          <w:szCs w:val="24"/>
          <w:lang w:val="vi-VN"/>
        </w:rPr>
        <w:t xml:space="preserve">d) </w:t>
      </w:r>
      <w:r w:rsidRPr="00715B51">
        <w:rPr>
          <w:rFonts w:cs="Times New Roman"/>
          <w:szCs w:val="24"/>
        </w:rPr>
        <w:t>Tổ chức</w:t>
      </w:r>
      <w:r w:rsidRPr="00715B51">
        <w:rPr>
          <w:rFonts w:cs="Times New Roman"/>
          <w:szCs w:val="24"/>
          <w:lang w:val="vi-VN"/>
        </w:rPr>
        <w:t xml:space="preserve"> thực hiện</w:t>
      </w:r>
      <w:r w:rsidRPr="00715B51">
        <w:rPr>
          <w:rFonts w:cs="Times New Roman"/>
          <w:szCs w:val="24"/>
        </w:rPr>
        <w:t xml:space="preserve">: </w:t>
      </w:r>
    </w:p>
    <w:p w:rsidR="00971A85" w:rsidRPr="00715B51" w:rsidRDefault="00971A85" w:rsidP="00971A85">
      <w:pPr>
        <w:spacing w:after="0"/>
        <w:jc w:val="both"/>
        <w:rPr>
          <w:rFonts w:cs="Times New Roman"/>
          <w:noProof/>
          <w:szCs w:val="24"/>
        </w:rPr>
      </w:pPr>
      <w:r w:rsidRPr="00715B51">
        <w:rPr>
          <w:rFonts w:cs="Times New Roman"/>
          <w:noProof/>
          <w:szCs w:val="24"/>
        </w:rPr>
        <w:t>- GV yêu cầu học sinh làm việc cá nhân, sau đó thảo luận nhóm thực hiện bài tập thí dụ SGK-24</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HS: Làm việc cá nhân nghiên cứu SGK, thảo luận nhóm thống nhất câu trả lời.</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GV theo dõi học sinh làm việc, hỗ trợ nếu cần.</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HS trình bày kết quả của nhóm, nhận xét bổ xung thống nhất kết quả.</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xml:space="preserve">- Gv nhận xét, đánh giá, khẳng định lại. </w:t>
      </w:r>
    </w:p>
    <w:p w:rsidR="00971A85" w:rsidRPr="00715B51" w:rsidRDefault="00500274" w:rsidP="00971A85">
      <w:pPr>
        <w:spacing w:after="0"/>
        <w:jc w:val="both"/>
        <w:rPr>
          <w:rFonts w:cs="Times New Roman"/>
          <w:b/>
          <w:bCs/>
          <w:szCs w:val="24"/>
        </w:rPr>
      </w:pPr>
      <w:r w:rsidRPr="00715B51">
        <w:rPr>
          <w:rFonts w:cs="Times New Roman"/>
          <w:b/>
          <w:bCs/>
          <w:szCs w:val="24"/>
        </w:rPr>
        <w:t>C.</w:t>
      </w:r>
      <w:r w:rsidR="00971A85" w:rsidRPr="00715B51">
        <w:rPr>
          <w:rFonts w:cs="Times New Roman"/>
          <w:b/>
          <w:bCs/>
          <w:szCs w:val="24"/>
          <w:lang w:val="vi-VN"/>
        </w:rPr>
        <w:t xml:space="preserve"> Hoạt độ</w:t>
      </w:r>
      <w:r w:rsidRPr="00715B51">
        <w:rPr>
          <w:rFonts w:cs="Times New Roman"/>
          <w:b/>
          <w:bCs/>
          <w:szCs w:val="24"/>
          <w:lang w:val="vi-VN"/>
        </w:rPr>
        <w:t xml:space="preserve">ng </w:t>
      </w:r>
      <w:r w:rsidRPr="00715B51">
        <w:rPr>
          <w:rFonts w:cs="Times New Roman"/>
          <w:b/>
          <w:bCs/>
          <w:szCs w:val="24"/>
        </w:rPr>
        <w:t>3</w:t>
      </w:r>
      <w:r w:rsidR="00971A85" w:rsidRPr="00715B51">
        <w:rPr>
          <w:rFonts w:cs="Times New Roman"/>
          <w:b/>
          <w:bCs/>
          <w:szCs w:val="24"/>
          <w:lang w:val="vi-VN"/>
        </w:rPr>
        <w:t>: Luyện tập</w:t>
      </w:r>
    </w:p>
    <w:p w:rsidR="00971A85" w:rsidRPr="00715B51" w:rsidRDefault="00971A85" w:rsidP="00971A85">
      <w:pPr>
        <w:spacing w:after="0"/>
        <w:jc w:val="both"/>
        <w:rPr>
          <w:rFonts w:cs="Times New Roman"/>
          <w:szCs w:val="24"/>
        </w:rPr>
      </w:pPr>
      <w:r w:rsidRPr="00715B51">
        <w:rPr>
          <w:rFonts w:cs="Times New Roman"/>
          <w:szCs w:val="24"/>
        </w:rPr>
        <w:t>a)</w:t>
      </w:r>
      <w:r w:rsidR="00435ABF" w:rsidRPr="00715B51">
        <w:rPr>
          <w:rFonts w:cs="Times New Roman"/>
          <w:szCs w:val="24"/>
          <w:lang w:val="vi-VN"/>
        </w:rPr>
        <w:t>MỤC TIÊU</w:t>
      </w:r>
      <w:r w:rsidRPr="00715B51">
        <w:rPr>
          <w:rFonts w:cs="Times New Roman"/>
          <w:szCs w:val="24"/>
          <w:lang w:val="vi-VN"/>
        </w:rPr>
        <w:t>:</w:t>
      </w:r>
    </w:p>
    <w:p w:rsidR="00971A85" w:rsidRPr="00715B51" w:rsidRDefault="00971A85" w:rsidP="00971A85">
      <w:pPr>
        <w:spacing w:after="0"/>
        <w:jc w:val="both"/>
        <w:rPr>
          <w:rFonts w:cs="Times New Roman"/>
          <w:b/>
          <w:bCs/>
          <w:szCs w:val="24"/>
          <w:lang w:val="vi-VN"/>
        </w:rPr>
      </w:pPr>
      <w:r w:rsidRPr="00715B51">
        <w:rPr>
          <w:rFonts w:cs="Times New Roman"/>
          <w:szCs w:val="24"/>
        </w:rPr>
        <w:t>- Vận dụng được kiến thức về quãng đường, độ dịch chuyển để giải một số bài tập liên quan.</w:t>
      </w:r>
    </w:p>
    <w:p w:rsidR="00971A85" w:rsidRPr="00715B51" w:rsidRDefault="00971A85" w:rsidP="00971A85">
      <w:pPr>
        <w:spacing w:after="0"/>
        <w:jc w:val="both"/>
        <w:rPr>
          <w:rFonts w:cs="Times New Roman"/>
          <w:b/>
          <w:bCs/>
          <w:szCs w:val="24"/>
          <w:lang w:val="vi-VN"/>
        </w:rPr>
      </w:pPr>
      <w:r w:rsidRPr="00715B51">
        <w:rPr>
          <w:rFonts w:cs="Times New Roman"/>
          <w:b/>
          <w:bCs/>
          <w:szCs w:val="24"/>
        </w:rPr>
        <w:lastRenderedPageBreak/>
        <w:t xml:space="preserve">- </w:t>
      </w:r>
      <w:r w:rsidRPr="00715B51">
        <w:rPr>
          <w:rFonts w:cs="Times New Roman"/>
          <w:szCs w:val="24"/>
        </w:rPr>
        <w:t>Học sinh tích cực, chăm chỉ thực hiện nhiệm vụ.</w:t>
      </w:r>
    </w:p>
    <w:p w:rsidR="00971A85" w:rsidRPr="00715B51" w:rsidRDefault="00971A85" w:rsidP="00971A85">
      <w:pPr>
        <w:spacing w:after="0"/>
        <w:jc w:val="both"/>
        <w:rPr>
          <w:rFonts w:cs="Times New Roman"/>
          <w:szCs w:val="24"/>
        </w:rPr>
      </w:pPr>
      <w:r w:rsidRPr="00715B51">
        <w:rPr>
          <w:rFonts w:cs="Times New Roman"/>
          <w:szCs w:val="24"/>
          <w:lang w:val="vi-VN"/>
        </w:rPr>
        <w:t>b)</w:t>
      </w:r>
      <w:r w:rsidRPr="00715B51">
        <w:rPr>
          <w:rFonts w:cs="Times New Roman"/>
          <w:szCs w:val="24"/>
        </w:rPr>
        <w:t>Nội dung:</w:t>
      </w:r>
    </w:p>
    <w:p w:rsidR="00971A85" w:rsidRPr="00715B51" w:rsidRDefault="00971A85" w:rsidP="00971A85">
      <w:pPr>
        <w:spacing w:after="0"/>
        <w:jc w:val="both"/>
        <w:rPr>
          <w:rFonts w:cs="Times New Roman"/>
          <w:szCs w:val="24"/>
        </w:rPr>
      </w:pPr>
      <w:r w:rsidRPr="00715B51">
        <w:rPr>
          <w:rFonts w:cs="Times New Roman"/>
          <w:szCs w:val="24"/>
        </w:rPr>
        <w:t>- Trả lời các câu hỏi vào vở.</w:t>
      </w:r>
    </w:p>
    <w:p w:rsidR="00971A85" w:rsidRPr="00715B51" w:rsidRDefault="00971A85" w:rsidP="00971A85">
      <w:pPr>
        <w:pStyle w:val="Vnbnnidung0"/>
        <w:tabs>
          <w:tab w:val="left" w:pos="266"/>
        </w:tabs>
        <w:spacing w:after="0"/>
        <w:jc w:val="both"/>
        <w:rPr>
          <w:rFonts w:ascii="Times New Roman" w:hAnsi="Times New Roman" w:cs="Times New Roman"/>
          <w:sz w:val="24"/>
          <w:szCs w:val="24"/>
        </w:rPr>
      </w:pPr>
      <w:bookmarkStart w:id="7" w:name="bookmark195"/>
      <w:bookmarkEnd w:id="7"/>
      <w:r w:rsidRPr="00715B51">
        <w:rPr>
          <w:rFonts w:ascii="Times New Roman" w:hAnsi="Times New Roman" w:cs="Times New Roman"/>
          <w:sz w:val="24"/>
          <w:szCs w:val="24"/>
        </w:rPr>
        <w:t>Bài 1: Một ngưòi lái ô tô đi thẳng 6 km theo hướng Tây, sau đó rè trái đi thẳng theo hướng Nam 4 km rồi quay sang hướng Đông đi 3 km. Xác định quăng đường đỉ được và độ dịch chuyển của ô tô.</w:t>
      </w:r>
    </w:p>
    <w:p w:rsidR="00971A85" w:rsidRPr="00715B51" w:rsidRDefault="00971A85" w:rsidP="00971A85">
      <w:pPr>
        <w:pStyle w:val="Vnbnnidung0"/>
        <w:tabs>
          <w:tab w:val="left" w:pos="234"/>
        </w:tabs>
        <w:spacing w:after="0"/>
        <w:jc w:val="both"/>
        <w:rPr>
          <w:rFonts w:ascii="Times New Roman" w:hAnsi="Times New Roman" w:cs="Times New Roman"/>
          <w:sz w:val="24"/>
          <w:szCs w:val="24"/>
        </w:rPr>
      </w:pPr>
      <w:r w:rsidRPr="00715B51">
        <w:rPr>
          <w:rFonts w:ascii="Times New Roman" w:hAnsi="Times New Roman" w:cs="Times New Roman"/>
          <w:sz w:val="24"/>
          <w:szCs w:val="24"/>
        </w:rPr>
        <w:t>Bài 2: Một người bơi ngang từ bờ bên này sang bờ bên kia của một dòng sông rộng 50 m có dòng chảy theo hướng từ Bắc xuống Nam. Do nước sông chảy mạnh nên khi sang đến bờ bên kia thì người đó đã trôi xuôi theo dòng nước 50 m. Xác định độ dịch chuyển của người đó.</w:t>
      </w:r>
    </w:p>
    <w:p w:rsidR="00971A85" w:rsidRPr="00715B51" w:rsidRDefault="00971A85" w:rsidP="00971A85">
      <w:pPr>
        <w:spacing w:after="0"/>
        <w:jc w:val="both"/>
        <w:rPr>
          <w:rFonts w:cs="Times New Roman"/>
          <w:szCs w:val="24"/>
        </w:rPr>
      </w:pPr>
      <w:r w:rsidRPr="00715B51">
        <w:rPr>
          <w:rFonts w:cs="Times New Roman"/>
          <w:szCs w:val="24"/>
          <w:lang w:val="vi-VN"/>
        </w:rPr>
        <w:t>c)Sản phẩm</w:t>
      </w:r>
      <w:r w:rsidRPr="00715B51">
        <w:rPr>
          <w:rFonts w:cs="Times New Roman"/>
          <w:szCs w:val="24"/>
        </w:rPr>
        <w:t xml:space="preserve"> dự kiến: Lời giải các bài tập:</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054"/>
        <w:gridCol w:w="2835"/>
      </w:tblGrid>
      <w:tr w:rsidR="00971A85" w:rsidRPr="00715B51" w:rsidTr="00853278">
        <w:tc>
          <w:tcPr>
            <w:tcW w:w="7054" w:type="dxa"/>
          </w:tcPr>
          <w:p w:rsidR="00971A85" w:rsidRPr="00715B51" w:rsidRDefault="00971A85" w:rsidP="00971A85">
            <w:pPr>
              <w:spacing w:line="276" w:lineRule="auto"/>
              <w:jc w:val="both"/>
              <w:rPr>
                <w:rFonts w:ascii="Times New Roman" w:hAnsi="Times New Roman" w:cs="Times New Roman"/>
                <w:sz w:val="24"/>
                <w:szCs w:val="24"/>
              </w:rPr>
            </w:pPr>
            <w:r w:rsidRPr="00715B51">
              <w:rPr>
                <w:rFonts w:ascii="Times New Roman" w:hAnsi="Times New Roman" w:cs="Times New Roman"/>
                <w:sz w:val="24"/>
                <w:szCs w:val="24"/>
              </w:rPr>
              <w:t>Bài 1: s= 13 km, d=5km (theo hướng tây - nam)</w:t>
            </w:r>
          </w:p>
          <w:p w:rsidR="00971A85" w:rsidRPr="00715B51" w:rsidRDefault="00971A85" w:rsidP="00971A85">
            <w:pPr>
              <w:spacing w:line="276" w:lineRule="auto"/>
              <w:jc w:val="both"/>
              <w:rPr>
                <w:rFonts w:ascii="Times New Roman" w:hAnsi="Times New Roman" w:cs="Times New Roman"/>
                <w:sz w:val="24"/>
                <w:szCs w:val="24"/>
              </w:rPr>
            </w:pPr>
            <w:r w:rsidRPr="00715B51">
              <w:rPr>
                <w:rFonts w:ascii="Times New Roman" w:hAnsi="Times New Roman" w:cs="Times New Roman"/>
                <w:sz w:val="24"/>
                <w:szCs w:val="24"/>
              </w:rPr>
              <w:t xml:space="preserve">Bài 2:  d  = OB =  </w:t>
            </w:r>
            <w:r w:rsidRPr="00715B51">
              <w:rPr>
                <w:rFonts w:ascii="Times New Roman" w:eastAsiaTheme="minorEastAsia" w:hAnsi="Times New Roman" w:cs="Times New Roman"/>
                <w:i/>
                <w:iCs/>
                <w:position w:val="-8"/>
                <w:sz w:val="24"/>
                <w:szCs w:val="24"/>
              </w:rPr>
              <w:object w:dxaOrig="1300" w:dyaOrig="400">
                <v:shape id="_x0000_i1031" type="#_x0000_t75" style="width:65.75pt;height:20.65pt" o:ole="">
                  <v:imagedata r:id="rId85" o:title=""/>
                </v:shape>
                <o:OLEObject Type="Embed" ProgID="Equation.DSMT4" ShapeID="_x0000_i1031" DrawAspect="Content" ObjectID="_1750594472" r:id="rId86"/>
              </w:object>
            </w:r>
            <w:r w:rsidRPr="00715B51">
              <w:rPr>
                <w:rFonts w:ascii="Times New Roman" w:eastAsiaTheme="minorEastAsia" w:hAnsi="Times New Roman" w:cs="Times New Roman"/>
                <w:i/>
                <w:iCs/>
                <w:position w:val="-14"/>
                <w:sz w:val="24"/>
                <w:szCs w:val="24"/>
              </w:rPr>
              <w:object w:dxaOrig="2500" w:dyaOrig="460">
                <v:shape id="_x0000_i1032" type="#_x0000_t75" style="width:127.7pt;height:23.15pt" o:ole="">
                  <v:imagedata r:id="rId87" o:title=""/>
                </v:shape>
                <o:OLEObject Type="Embed" ProgID="Equation.DSMT4" ShapeID="_x0000_i1032" DrawAspect="Content" ObjectID="_1750594473" r:id="rId88"/>
              </w:object>
            </w:r>
          </w:p>
          <w:p w:rsidR="00971A85" w:rsidRPr="00715B51" w:rsidRDefault="00971A85" w:rsidP="00971A85">
            <w:pPr>
              <w:spacing w:line="276" w:lineRule="auto"/>
              <w:jc w:val="both"/>
              <w:rPr>
                <w:rFonts w:ascii="Times New Roman" w:hAnsi="Times New Roman" w:cs="Times New Roman"/>
                <w:iCs/>
                <w:sz w:val="24"/>
                <w:szCs w:val="24"/>
              </w:rPr>
            </w:pPr>
            <w:r w:rsidRPr="00715B51">
              <w:rPr>
                <w:rFonts w:ascii="Times New Roman" w:hAnsi="Times New Roman" w:cs="Times New Roman"/>
                <w:iCs/>
                <w:sz w:val="24"/>
                <w:szCs w:val="24"/>
              </w:rPr>
              <w:t>d = 70,7 m (45</w:t>
            </w:r>
            <w:r w:rsidRPr="00715B51">
              <w:rPr>
                <w:rFonts w:ascii="Times New Roman" w:hAnsi="Times New Roman" w:cs="Times New Roman"/>
                <w:iCs/>
                <w:sz w:val="24"/>
                <w:szCs w:val="24"/>
                <w:vertAlign w:val="superscript"/>
              </w:rPr>
              <w:t>0</w:t>
            </w:r>
            <w:r w:rsidRPr="00715B51">
              <w:rPr>
                <w:rFonts w:ascii="Times New Roman" w:hAnsi="Times New Roman" w:cs="Times New Roman"/>
                <w:iCs/>
                <w:sz w:val="24"/>
                <w:szCs w:val="24"/>
              </w:rPr>
              <w:t xml:space="preserve"> theo hướng động - nam)</w:t>
            </w:r>
          </w:p>
        </w:tc>
        <w:tc>
          <w:tcPr>
            <w:tcW w:w="2835" w:type="dxa"/>
          </w:tcPr>
          <w:p w:rsidR="00971A85" w:rsidRPr="00715B51" w:rsidRDefault="00971A85" w:rsidP="00971A85">
            <w:pPr>
              <w:spacing w:line="276" w:lineRule="auto"/>
              <w:jc w:val="both"/>
              <w:rPr>
                <w:rFonts w:ascii="Times New Roman" w:hAnsi="Times New Roman" w:cs="Times New Roman"/>
                <w:sz w:val="24"/>
                <w:szCs w:val="24"/>
              </w:rPr>
            </w:pPr>
            <w:r w:rsidRPr="00715B51">
              <w:rPr>
                <w:rFonts w:cs="Times New Roman"/>
                <w:noProof/>
                <w:szCs w:val="24"/>
              </w:rPr>
              <w:drawing>
                <wp:inline distT="0" distB="0" distL="0" distR="0">
                  <wp:extent cx="1634258" cy="971550"/>
                  <wp:effectExtent l="0" t="0" r="4445" b="0"/>
                  <wp:docPr id="49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1656365" cy="984693"/>
                          </a:xfrm>
                          <a:prstGeom prst="rect">
                            <a:avLst/>
                          </a:prstGeom>
                        </pic:spPr>
                      </pic:pic>
                    </a:graphicData>
                  </a:graphic>
                </wp:inline>
              </w:drawing>
            </w:r>
          </w:p>
        </w:tc>
      </w:tr>
    </w:tbl>
    <w:p w:rsidR="00971A85" w:rsidRPr="00715B51" w:rsidRDefault="00971A85" w:rsidP="00971A85">
      <w:pPr>
        <w:spacing w:after="0"/>
        <w:jc w:val="both"/>
        <w:rPr>
          <w:rFonts w:cs="Times New Roman"/>
          <w:szCs w:val="24"/>
        </w:rPr>
      </w:pPr>
      <w:r w:rsidRPr="00715B51">
        <w:rPr>
          <w:rFonts w:cs="Times New Roman"/>
          <w:szCs w:val="24"/>
          <w:lang w:val="vi-VN"/>
        </w:rPr>
        <w:t xml:space="preserve">d) </w:t>
      </w:r>
      <w:r w:rsidRPr="00715B51">
        <w:rPr>
          <w:rFonts w:cs="Times New Roman"/>
          <w:szCs w:val="24"/>
        </w:rPr>
        <w:t>Tổ chức</w:t>
      </w:r>
      <w:r w:rsidRPr="00715B51">
        <w:rPr>
          <w:rFonts w:cs="Times New Roman"/>
          <w:szCs w:val="24"/>
          <w:lang w:val="vi-VN"/>
        </w:rPr>
        <w:t xml:space="preserve"> thực hiện</w:t>
      </w:r>
      <w:r w:rsidRPr="00715B51">
        <w:rPr>
          <w:rFonts w:cs="Times New Roman"/>
          <w:szCs w:val="24"/>
        </w:rPr>
        <w:t xml:space="preserve">: </w:t>
      </w:r>
    </w:p>
    <w:p w:rsidR="00971A85" w:rsidRPr="00715B51" w:rsidRDefault="00971A85" w:rsidP="00971A85">
      <w:pPr>
        <w:spacing w:after="0"/>
        <w:jc w:val="both"/>
        <w:rPr>
          <w:rFonts w:cs="Times New Roman"/>
          <w:noProof/>
          <w:szCs w:val="24"/>
        </w:rPr>
      </w:pPr>
      <w:r w:rsidRPr="00715B51">
        <w:rPr>
          <w:rFonts w:cs="Times New Roman"/>
          <w:noProof/>
          <w:szCs w:val="24"/>
        </w:rPr>
        <w:t>- GV yêu cầu học sinh làm việc cá nhân, sau đó thảo luận nhóm thực hiện bài tập 1,2</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HS: Làm việc cá nhân, thảo luận nhóm thống nhất câu trả lời.</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GV theo dõi học sinh làm việc, hỗ trợ nếu cần.</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HS trình bày kết quả của nhóm, nhận xét bổ xung thống nhất kết quả.</w:t>
      </w:r>
    </w:p>
    <w:p w:rsidR="00971A85" w:rsidRPr="00715B51" w:rsidRDefault="00971A85" w:rsidP="00971A85">
      <w:pPr>
        <w:pStyle w:val="Vnbnnidung0"/>
        <w:spacing w:after="0"/>
        <w:rPr>
          <w:rFonts w:ascii="Times New Roman" w:hAnsi="Times New Roman" w:cs="Times New Roman"/>
          <w:iCs/>
          <w:sz w:val="24"/>
          <w:szCs w:val="24"/>
        </w:rPr>
      </w:pPr>
      <w:r w:rsidRPr="00715B51">
        <w:rPr>
          <w:rFonts w:ascii="Times New Roman" w:hAnsi="Times New Roman" w:cs="Times New Roman"/>
          <w:iCs/>
          <w:sz w:val="24"/>
          <w:szCs w:val="24"/>
        </w:rPr>
        <w:t xml:space="preserve">- Gv nhận xét, đánh giá, khẳng định lại. </w:t>
      </w:r>
    </w:p>
    <w:p w:rsidR="00971A85" w:rsidRPr="00715B51" w:rsidRDefault="00971A85" w:rsidP="00971A85">
      <w:pPr>
        <w:spacing w:after="0"/>
        <w:jc w:val="both"/>
        <w:rPr>
          <w:rFonts w:cs="Times New Roman"/>
          <w:i/>
          <w:iCs/>
          <w:szCs w:val="24"/>
        </w:rPr>
      </w:pPr>
      <w:r w:rsidRPr="00715B51">
        <w:rPr>
          <w:rFonts w:cs="Times New Roman"/>
          <w:b/>
          <w:bCs/>
          <w:szCs w:val="24"/>
          <w:lang w:val="vi-VN"/>
        </w:rPr>
        <w:t xml:space="preserve"> </w:t>
      </w:r>
      <w:r w:rsidR="00500274" w:rsidRPr="00715B51">
        <w:rPr>
          <w:rFonts w:cs="Times New Roman"/>
          <w:b/>
          <w:bCs/>
          <w:szCs w:val="24"/>
        </w:rPr>
        <w:t>D.</w:t>
      </w:r>
      <w:r w:rsidRPr="00715B51">
        <w:rPr>
          <w:rFonts w:cs="Times New Roman"/>
          <w:b/>
          <w:bCs/>
          <w:szCs w:val="24"/>
          <w:lang w:val="vi-VN"/>
        </w:rPr>
        <w:t xml:space="preserve">Hoạt động </w:t>
      </w:r>
      <w:r w:rsidR="00500274" w:rsidRPr="00715B51">
        <w:rPr>
          <w:rFonts w:cs="Times New Roman"/>
          <w:b/>
          <w:bCs/>
          <w:szCs w:val="24"/>
        </w:rPr>
        <w:t>4</w:t>
      </w:r>
      <w:r w:rsidRPr="00715B51">
        <w:rPr>
          <w:rFonts w:cs="Times New Roman"/>
          <w:b/>
          <w:bCs/>
          <w:szCs w:val="24"/>
          <w:lang w:val="vi-VN"/>
        </w:rPr>
        <w:t>: Vận dụng</w:t>
      </w:r>
    </w:p>
    <w:p w:rsidR="00971A85" w:rsidRPr="00715B51" w:rsidRDefault="00971A85" w:rsidP="00971A85">
      <w:pPr>
        <w:spacing w:after="0"/>
        <w:jc w:val="both"/>
        <w:rPr>
          <w:rFonts w:cs="Times New Roman"/>
          <w:szCs w:val="24"/>
          <w:lang w:val="vi-VN"/>
        </w:rPr>
      </w:pPr>
      <w:r w:rsidRPr="00715B51">
        <w:rPr>
          <w:rFonts w:cs="Times New Roman"/>
          <w:szCs w:val="24"/>
          <w:lang w:val="vi-VN"/>
        </w:rPr>
        <w:t>a)</w:t>
      </w:r>
      <w:r w:rsidR="00435ABF" w:rsidRPr="00715B51">
        <w:rPr>
          <w:rFonts w:cs="Times New Roman"/>
          <w:szCs w:val="24"/>
          <w:lang w:val="vi-VN"/>
        </w:rPr>
        <w:t>MỤC TIÊU</w:t>
      </w:r>
      <w:r w:rsidRPr="00715B51">
        <w:rPr>
          <w:rFonts w:cs="Times New Roman"/>
          <w:szCs w:val="24"/>
          <w:lang w:val="vi-VN"/>
        </w:rPr>
        <w:t>:</w:t>
      </w:r>
    </w:p>
    <w:p w:rsidR="00971A85" w:rsidRPr="00715B51" w:rsidRDefault="00971A85" w:rsidP="00971A85">
      <w:pPr>
        <w:spacing w:after="0"/>
        <w:rPr>
          <w:rFonts w:cs="Times New Roman"/>
          <w:iCs/>
          <w:szCs w:val="24"/>
        </w:rPr>
      </w:pPr>
      <w:r w:rsidRPr="00715B51">
        <w:rPr>
          <w:rFonts w:cs="Times New Roman"/>
          <w:iCs/>
          <w:szCs w:val="24"/>
        </w:rPr>
        <w:t>-  Vận dụng kiến thức đã học để xác định vị trí của một địa điểm trên bản đồ.</w:t>
      </w:r>
    </w:p>
    <w:p w:rsidR="00971A85" w:rsidRPr="00715B51" w:rsidRDefault="00971A85" w:rsidP="00971A85">
      <w:pPr>
        <w:spacing w:after="0"/>
        <w:jc w:val="both"/>
        <w:rPr>
          <w:rFonts w:cs="Times New Roman"/>
          <w:spacing w:val="-4"/>
          <w:szCs w:val="24"/>
          <w:lang w:val="vi-VN"/>
        </w:rPr>
      </w:pPr>
      <w:r w:rsidRPr="00715B51">
        <w:rPr>
          <w:rFonts w:cs="Times New Roman"/>
          <w:spacing w:val="-4"/>
          <w:szCs w:val="24"/>
          <w:lang w:val="vi-VN"/>
        </w:rPr>
        <w:t>b)</w:t>
      </w:r>
      <w:r w:rsidRPr="00715B51">
        <w:rPr>
          <w:rFonts w:cs="Times New Roman"/>
          <w:spacing w:val="-4"/>
          <w:szCs w:val="24"/>
        </w:rPr>
        <w:t>Nội dung</w:t>
      </w:r>
      <w:r w:rsidRPr="00715B51">
        <w:rPr>
          <w:rFonts w:cs="Times New Roman"/>
          <w:spacing w:val="-4"/>
          <w:szCs w:val="24"/>
          <w:lang w:val="vi-VN"/>
        </w:rPr>
        <w:t>:</w:t>
      </w:r>
    </w:p>
    <w:p w:rsidR="00971A85" w:rsidRPr="00715B51" w:rsidRDefault="00971A85" w:rsidP="00971A85">
      <w:pPr>
        <w:spacing w:after="0"/>
        <w:rPr>
          <w:rFonts w:cs="Times New Roman"/>
          <w:szCs w:val="24"/>
        </w:rPr>
      </w:pPr>
      <w:r w:rsidRPr="00715B51">
        <w:rPr>
          <w:rFonts w:cs="Times New Roman"/>
          <w:szCs w:val="24"/>
        </w:rPr>
        <w:t>- Học sinh về nhà thực hiện nhiệm vụ: Sử dụng bản đồ học sinh hoặc sưu tầm được</w:t>
      </w:r>
    </w:p>
    <w:p w:rsidR="00971A85" w:rsidRPr="00715B51" w:rsidRDefault="00971A85" w:rsidP="00971A85">
      <w:pPr>
        <w:spacing w:after="0"/>
        <w:jc w:val="both"/>
        <w:rPr>
          <w:rFonts w:cs="Times New Roman"/>
          <w:i/>
          <w:iCs/>
          <w:szCs w:val="24"/>
          <w:lang w:val="vi-VN"/>
        </w:rPr>
      </w:pPr>
      <w:r w:rsidRPr="00715B51">
        <w:rPr>
          <w:rFonts w:cs="Times New Roman"/>
          <w:szCs w:val="24"/>
          <w:lang w:val="vi-VN"/>
        </w:rPr>
        <w:t>c) Sản phẩm:</w:t>
      </w:r>
    </w:p>
    <w:p w:rsidR="00971A85" w:rsidRPr="00715B51" w:rsidRDefault="00971A85" w:rsidP="00971A85">
      <w:pPr>
        <w:spacing w:after="0"/>
        <w:jc w:val="both"/>
        <w:rPr>
          <w:rFonts w:cs="Times New Roman"/>
          <w:iCs/>
          <w:szCs w:val="24"/>
        </w:rPr>
      </w:pPr>
      <w:r w:rsidRPr="00715B51">
        <w:rPr>
          <w:rFonts w:cs="Times New Roman"/>
          <w:iCs/>
          <w:szCs w:val="24"/>
        </w:rPr>
        <w:t>- Nội dung ghi chép của học sinh.</w:t>
      </w:r>
    </w:p>
    <w:p w:rsidR="00971A85" w:rsidRPr="00715B51" w:rsidRDefault="00971A85" w:rsidP="00971A85">
      <w:pPr>
        <w:spacing w:after="0"/>
        <w:jc w:val="both"/>
        <w:rPr>
          <w:rFonts w:cs="Times New Roman"/>
          <w:i/>
          <w:iCs/>
          <w:szCs w:val="24"/>
        </w:rPr>
      </w:pPr>
      <w:r w:rsidRPr="00715B51">
        <w:rPr>
          <w:rFonts w:cs="Times New Roman"/>
          <w:szCs w:val="24"/>
          <w:lang w:val="vi-VN"/>
        </w:rPr>
        <w:t xml:space="preserve">d) Tổ chức thực hiện: </w:t>
      </w:r>
    </w:p>
    <w:p w:rsidR="00971A85" w:rsidRPr="00715B51" w:rsidRDefault="00971A85" w:rsidP="00971A85">
      <w:pPr>
        <w:spacing w:after="0"/>
        <w:jc w:val="both"/>
        <w:rPr>
          <w:rFonts w:cs="Times New Roman"/>
          <w:iCs/>
          <w:szCs w:val="24"/>
        </w:rPr>
      </w:pPr>
      <w:r w:rsidRPr="00715B51">
        <w:rPr>
          <w:rFonts w:cs="Times New Roman"/>
          <w:iCs/>
          <w:szCs w:val="24"/>
        </w:rPr>
        <w:t>- GV giao nhiệm vụ như phần nội dung</w:t>
      </w:r>
    </w:p>
    <w:p w:rsidR="00971A85" w:rsidRPr="00715B51" w:rsidRDefault="00971A85" w:rsidP="00971A85">
      <w:pPr>
        <w:spacing w:after="0"/>
        <w:jc w:val="both"/>
        <w:rPr>
          <w:rFonts w:cs="Times New Roman"/>
          <w:szCs w:val="24"/>
        </w:rPr>
      </w:pPr>
      <w:r w:rsidRPr="00715B51">
        <w:rPr>
          <w:rFonts w:cs="Times New Roman"/>
          <w:iCs/>
          <w:szCs w:val="24"/>
        </w:rPr>
        <w:t xml:space="preserve">- </w:t>
      </w:r>
      <w:r w:rsidRPr="00715B51">
        <w:rPr>
          <w:rFonts w:cs="Times New Roman"/>
          <w:szCs w:val="24"/>
        </w:rPr>
        <w:t>Học sinh thực hiện và ghi vào vở cá nhân</w:t>
      </w:r>
    </w:p>
    <w:p w:rsidR="00971A85" w:rsidRPr="00715B51" w:rsidRDefault="00971A85" w:rsidP="00500274">
      <w:pPr>
        <w:spacing w:after="120"/>
        <w:jc w:val="both"/>
        <w:rPr>
          <w:rFonts w:cs="Times New Roman"/>
          <w:iCs/>
          <w:szCs w:val="24"/>
        </w:rPr>
      </w:pPr>
      <w:r w:rsidRPr="00715B51">
        <w:rPr>
          <w:rFonts w:cs="Times New Roman"/>
          <w:szCs w:val="24"/>
        </w:rPr>
        <w:t>- HS sẽ trình bày vào buổi học tiếp theo, GV ghi nhận, đánh giá.</w:t>
      </w:r>
    </w:p>
    <w:p w:rsidR="00000CE1" w:rsidRPr="00715B51" w:rsidRDefault="00000CE1" w:rsidP="00000CE1">
      <w:pPr>
        <w:spacing w:after="60"/>
        <w:jc w:val="both"/>
        <w:rPr>
          <w:rFonts w:cs="Times New Roman"/>
          <w:b/>
          <w:szCs w:val="24"/>
        </w:rPr>
      </w:pPr>
      <w:r w:rsidRPr="00715B51">
        <w:rPr>
          <w:rFonts w:cs="Times New Roman"/>
          <w:b/>
          <w:szCs w:val="24"/>
        </w:rPr>
        <w:t>4. Củng cố và hướng dẫn về nhà:</w:t>
      </w:r>
    </w:p>
    <w:p w:rsidR="00000CE1" w:rsidRPr="00715B51" w:rsidRDefault="00000CE1" w:rsidP="00000CE1">
      <w:pPr>
        <w:spacing w:after="60"/>
        <w:rPr>
          <w:rFonts w:cs="Times New Roman"/>
          <w:szCs w:val="24"/>
        </w:rPr>
      </w:pPr>
      <w:r w:rsidRPr="00715B51">
        <w:rPr>
          <w:rFonts w:cs="Times New Roman"/>
          <w:szCs w:val="24"/>
        </w:rPr>
        <w:t>- Giáo viên hệ thống lại kiến thức cơ bản cho học sinh.</w:t>
      </w:r>
    </w:p>
    <w:p w:rsidR="00000CE1" w:rsidRPr="00715B51" w:rsidRDefault="00000CE1" w:rsidP="00000CE1">
      <w:pPr>
        <w:spacing w:after="60"/>
        <w:rPr>
          <w:rFonts w:cs="Times New Roman"/>
          <w:szCs w:val="24"/>
        </w:rPr>
      </w:pPr>
      <w:r w:rsidRPr="00715B51">
        <w:rPr>
          <w:rFonts w:cs="Times New Roman"/>
          <w:szCs w:val="24"/>
        </w:rPr>
        <w:t>- Yêu cầu HS đọc và chuẩn bị kiến thức của các bài tiếp theo trong SGK.</w:t>
      </w:r>
    </w:p>
    <w:p w:rsidR="00000CE1" w:rsidRPr="00715B51" w:rsidRDefault="00000CE1" w:rsidP="00000CE1">
      <w:pPr>
        <w:spacing w:after="60"/>
        <w:rPr>
          <w:rFonts w:cs="Times New Roman"/>
          <w:szCs w:val="24"/>
        </w:rPr>
      </w:pPr>
    </w:p>
    <w:tbl>
      <w:tblPr>
        <w:tblW w:w="0" w:type="auto"/>
        <w:tblLook w:val="04A0"/>
      </w:tblPr>
      <w:tblGrid>
        <w:gridCol w:w="4927"/>
        <w:gridCol w:w="4927"/>
      </w:tblGrid>
      <w:tr w:rsidR="00000CE1" w:rsidRPr="00715B51" w:rsidTr="000D02C7">
        <w:tc>
          <w:tcPr>
            <w:tcW w:w="4927" w:type="dxa"/>
            <w:vAlign w:val="center"/>
          </w:tcPr>
          <w:p w:rsidR="00000CE1" w:rsidRPr="00715B51" w:rsidRDefault="00000CE1" w:rsidP="000D02C7">
            <w:pPr>
              <w:spacing w:after="60"/>
              <w:jc w:val="center"/>
              <w:rPr>
                <w:rFonts w:cs="Times New Roman"/>
                <w:szCs w:val="24"/>
              </w:rPr>
            </w:pPr>
          </w:p>
        </w:tc>
        <w:tc>
          <w:tcPr>
            <w:tcW w:w="4927" w:type="dxa"/>
            <w:vAlign w:val="center"/>
          </w:tcPr>
          <w:p w:rsidR="00000CE1" w:rsidRPr="00715B51" w:rsidRDefault="00000CE1" w:rsidP="000D02C7">
            <w:pPr>
              <w:spacing w:after="60" w:line="240" w:lineRule="auto"/>
              <w:jc w:val="center"/>
              <w:rPr>
                <w:rFonts w:cs="Times New Roman"/>
                <w:szCs w:val="24"/>
              </w:rPr>
            </w:pPr>
            <w:r w:rsidRPr="00715B51">
              <w:rPr>
                <w:rFonts w:cs="Times New Roman"/>
                <w:szCs w:val="24"/>
              </w:rPr>
              <w:t>Ký duyệt của TTCM</w:t>
            </w:r>
          </w:p>
          <w:p w:rsidR="00000CE1" w:rsidRPr="00715B51" w:rsidRDefault="00000CE1" w:rsidP="000D02C7">
            <w:pPr>
              <w:spacing w:after="60" w:line="240" w:lineRule="auto"/>
              <w:jc w:val="center"/>
              <w:rPr>
                <w:rFonts w:cs="Times New Roman"/>
                <w:szCs w:val="24"/>
              </w:rPr>
            </w:pPr>
            <w:r w:rsidRPr="00715B51">
              <w:rPr>
                <w:rFonts w:cs="Times New Roman"/>
                <w:szCs w:val="24"/>
              </w:rPr>
              <w:t>........./9/2022.</w:t>
            </w:r>
          </w:p>
          <w:p w:rsidR="00000CE1" w:rsidRPr="00715B51" w:rsidRDefault="00000CE1" w:rsidP="000D02C7">
            <w:pPr>
              <w:spacing w:after="60" w:line="240" w:lineRule="auto"/>
              <w:jc w:val="center"/>
              <w:rPr>
                <w:rFonts w:cs="Times New Roman"/>
                <w:b/>
                <w:szCs w:val="24"/>
              </w:rPr>
            </w:pPr>
            <w:r w:rsidRPr="00715B51">
              <w:rPr>
                <w:rFonts w:cs="Times New Roman"/>
                <w:b/>
                <w:szCs w:val="24"/>
              </w:rPr>
              <w:t>TTCM</w:t>
            </w:r>
          </w:p>
          <w:p w:rsidR="00000CE1" w:rsidRPr="00715B51" w:rsidRDefault="00000CE1" w:rsidP="000D02C7">
            <w:pPr>
              <w:spacing w:after="60" w:line="240" w:lineRule="auto"/>
              <w:jc w:val="center"/>
              <w:rPr>
                <w:rFonts w:cs="Times New Roman"/>
                <w:b/>
                <w:szCs w:val="24"/>
              </w:rPr>
            </w:pPr>
          </w:p>
          <w:p w:rsidR="00000CE1" w:rsidRPr="00715B51" w:rsidRDefault="003A4327" w:rsidP="000D02C7">
            <w:pPr>
              <w:spacing w:after="60"/>
              <w:jc w:val="center"/>
              <w:rPr>
                <w:rFonts w:cs="Times New Roman"/>
                <w:b/>
                <w:szCs w:val="24"/>
              </w:rPr>
            </w:pPr>
            <w:r>
              <w:rPr>
                <w:rFonts w:cs="Times New Roman"/>
                <w:b/>
                <w:szCs w:val="24"/>
              </w:rPr>
              <w:t>.</w:t>
            </w:r>
          </w:p>
        </w:tc>
      </w:tr>
    </w:tbl>
    <w:p w:rsidR="00000CE1" w:rsidRPr="00715B51" w:rsidRDefault="00000CE1" w:rsidP="00000CE1">
      <w:pPr>
        <w:spacing w:after="60"/>
        <w:rPr>
          <w:rFonts w:cs="Times New Roman"/>
          <w:szCs w:val="24"/>
        </w:rPr>
      </w:pPr>
    </w:p>
    <w:p w:rsidR="00000CE1" w:rsidRPr="00715B51" w:rsidRDefault="00000CE1" w:rsidP="00000CE1">
      <w:pPr>
        <w:spacing w:after="60"/>
        <w:jc w:val="both"/>
        <w:rPr>
          <w:rFonts w:cs="Times New Roman"/>
          <w:szCs w:val="24"/>
        </w:rPr>
      </w:pPr>
    </w:p>
    <w:p w:rsidR="00D42701" w:rsidRDefault="00D42701" w:rsidP="00971A85">
      <w:pPr>
        <w:spacing w:after="60"/>
        <w:jc w:val="both"/>
        <w:rPr>
          <w:rFonts w:cs="Times New Roman"/>
          <w:szCs w:val="24"/>
        </w:rPr>
      </w:pPr>
    </w:p>
    <w:p w:rsidR="003A4327" w:rsidRDefault="003A4327" w:rsidP="00971A85">
      <w:pPr>
        <w:spacing w:after="60"/>
        <w:jc w:val="both"/>
        <w:rPr>
          <w:rFonts w:cs="Times New Roman"/>
          <w:szCs w:val="24"/>
        </w:rPr>
      </w:pPr>
    </w:p>
    <w:p w:rsidR="00971A85" w:rsidRPr="00715B51" w:rsidRDefault="001D1BC4" w:rsidP="00971A85">
      <w:pPr>
        <w:spacing w:after="60"/>
        <w:jc w:val="both"/>
        <w:rPr>
          <w:rFonts w:cs="Times New Roman"/>
          <w:szCs w:val="24"/>
        </w:rPr>
      </w:pPr>
      <w:r w:rsidRPr="00715B51">
        <w:rPr>
          <w:rFonts w:cs="Times New Roman"/>
          <w:szCs w:val="24"/>
        </w:rPr>
        <w:lastRenderedPageBreak/>
        <w:t>Ngày soạn: 12/9/2022</w:t>
      </w:r>
    </w:p>
    <w:p w:rsidR="001D1BC4" w:rsidRPr="00715B51" w:rsidRDefault="001D1BC4" w:rsidP="001D1BC4">
      <w:pPr>
        <w:spacing w:after="60"/>
        <w:jc w:val="center"/>
        <w:rPr>
          <w:rFonts w:cs="Times New Roman"/>
          <w:b/>
          <w:szCs w:val="24"/>
        </w:rPr>
      </w:pPr>
      <w:r w:rsidRPr="00715B51">
        <w:rPr>
          <w:rFonts w:cs="Times New Roman"/>
          <w:b/>
          <w:szCs w:val="24"/>
        </w:rPr>
        <w:t>TIẾT 7 - 8. BÀI 5. TỐC ĐỘ VÀ VẬN TỐC</w:t>
      </w:r>
    </w:p>
    <w:p w:rsidR="00796325" w:rsidRPr="00715B51" w:rsidRDefault="00796325" w:rsidP="001E2B78">
      <w:pPr>
        <w:spacing w:after="0" w:line="360" w:lineRule="auto"/>
        <w:jc w:val="both"/>
        <w:rPr>
          <w:rFonts w:eastAsia="Times New Roman" w:cs="Times New Roman"/>
          <w:b/>
          <w:szCs w:val="24"/>
        </w:rPr>
      </w:pPr>
      <w:r w:rsidRPr="00715B51">
        <w:rPr>
          <w:rFonts w:eastAsia="Times New Roman" w:cs="Times New Roman"/>
          <w:b/>
          <w:szCs w:val="24"/>
        </w:rPr>
        <w:t>I. MỤC TIÊU</w:t>
      </w:r>
      <w:r w:rsidR="000D02C7" w:rsidRPr="00715B51">
        <w:rPr>
          <w:rFonts w:eastAsia="Times New Roman" w:cs="Times New Roman"/>
          <w:b/>
          <w:szCs w:val="24"/>
        </w:rPr>
        <w:t>:</w:t>
      </w:r>
    </w:p>
    <w:p w:rsidR="00796325" w:rsidRPr="00715B51" w:rsidRDefault="00796325" w:rsidP="001E2B78">
      <w:pPr>
        <w:spacing w:after="0" w:line="360" w:lineRule="auto"/>
        <w:jc w:val="both"/>
        <w:rPr>
          <w:rFonts w:eastAsia="Times New Roman" w:cs="Times New Roman"/>
          <w:b/>
          <w:szCs w:val="24"/>
        </w:rPr>
      </w:pPr>
      <w:r w:rsidRPr="00715B51">
        <w:rPr>
          <w:rFonts w:eastAsia="Times New Roman" w:cs="Times New Roman"/>
          <w:b/>
          <w:szCs w:val="24"/>
        </w:rPr>
        <w:t>1. Kiến thức</w:t>
      </w:r>
      <w:r w:rsidR="000D02C7" w:rsidRPr="00715B51">
        <w:rPr>
          <w:rFonts w:eastAsia="Times New Roman" w:cs="Times New Roman"/>
          <w:b/>
          <w:szCs w:val="24"/>
        </w:rPr>
        <w:t>:</w:t>
      </w:r>
    </w:p>
    <w:p w:rsidR="00796325" w:rsidRPr="00715B51" w:rsidRDefault="001E2B78" w:rsidP="001E2B78">
      <w:pPr>
        <w:spacing w:after="0"/>
        <w:jc w:val="both"/>
        <w:rPr>
          <w:szCs w:val="24"/>
          <w:lang w:val="vi-VN"/>
        </w:rPr>
      </w:pPr>
      <w:r w:rsidRPr="00715B51">
        <w:rPr>
          <w:szCs w:val="24"/>
        </w:rPr>
        <w:t xml:space="preserve">- </w:t>
      </w:r>
      <w:r w:rsidR="00796325" w:rsidRPr="00715B51">
        <w:rPr>
          <w:szCs w:val="24"/>
          <w:lang w:val="vi-VN"/>
        </w:rPr>
        <w:t>Tính được tốc độ trung bình và hiểu được ý nghĩa của tốc độ này.</w:t>
      </w:r>
    </w:p>
    <w:p w:rsidR="00796325" w:rsidRPr="00715B51" w:rsidRDefault="00796325" w:rsidP="001E2B78">
      <w:pPr>
        <w:spacing w:after="0"/>
        <w:jc w:val="both"/>
        <w:rPr>
          <w:szCs w:val="24"/>
          <w:lang w:val="vi-VN"/>
        </w:rPr>
      </w:pPr>
      <w:r w:rsidRPr="00715B51">
        <w:rPr>
          <w:szCs w:val="24"/>
          <w:lang w:val="vi-VN"/>
        </w:rPr>
        <w:t>- Biết tốc độ tức thời là tốc độ tại một thời điểm xác định.  Tốc độ do tốc kế chỉ là tốc độ tức thời.</w:t>
      </w:r>
    </w:p>
    <w:p w:rsidR="00796325" w:rsidRPr="00715B51" w:rsidRDefault="00796325" w:rsidP="001E2B78">
      <w:pPr>
        <w:spacing w:after="0"/>
        <w:jc w:val="both"/>
        <w:rPr>
          <w:szCs w:val="24"/>
          <w:lang w:val="vi-VN"/>
        </w:rPr>
      </w:pPr>
      <w:r w:rsidRPr="00715B51">
        <w:rPr>
          <w:szCs w:val="24"/>
          <w:lang w:val="vi-VN"/>
        </w:rPr>
        <w:t>- Biết cách đo tốc độ trong đời sống và trong phòng thí nghiệm.</w:t>
      </w:r>
    </w:p>
    <w:p w:rsidR="00796325" w:rsidRPr="00715B51" w:rsidRDefault="00796325" w:rsidP="001E2B78">
      <w:pPr>
        <w:spacing w:after="0"/>
        <w:jc w:val="both"/>
        <w:rPr>
          <w:szCs w:val="24"/>
          <w:lang w:val="vi-VN"/>
        </w:rPr>
      </w:pPr>
      <w:r w:rsidRPr="00715B51">
        <w:rPr>
          <w:szCs w:val="24"/>
          <w:lang w:val="vi-VN"/>
        </w:rPr>
        <w:t>- Phát biểu được định nghĩa vận tốc và viết được công thức tính vận tốc.</w:t>
      </w:r>
    </w:p>
    <w:p w:rsidR="00796325" w:rsidRPr="00715B51" w:rsidRDefault="00796325" w:rsidP="001E2B78">
      <w:pPr>
        <w:spacing w:after="0" w:line="0" w:lineRule="atLeast"/>
        <w:jc w:val="both"/>
        <w:rPr>
          <w:rFonts w:eastAsia="Times New Roman"/>
          <w:szCs w:val="24"/>
        </w:rPr>
      </w:pPr>
      <w:r w:rsidRPr="00715B51">
        <w:rPr>
          <w:rFonts w:eastAsia="Times New Roman"/>
          <w:szCs w:val="24"/>
        </w:rPr>
        <w:t>– Lập luận để rút ra được công thức tính tốc độ trung bình, định nghĩa được tốc độ theo một phương.</w:t>
      </w:r>
    </w:p>
    <w:p w:rsidR="00796325" w:rsidRPr="00715B51" w:rsidRDefault="00796325" w:rsidP="001E2B78">
      <w:pPr>
        <w:spacing w:after="0" w:line="287" w:lineRule="auto"/>
        <w:jc w:val="both"/>
        <w:rPr>
          <w:rFonts w:eastAsia="Times New Roman"/>
          <w:szCs w:val="24"/>
        </w:rPr>
      </w:pPr>
      <w:r w:rsidRPr="00715B51">
        <w:rPr>
          <w:rFonts w:eastAsia="Times New Roman"/>
          <w:szCs w:val="24"/>
        </w:rPr>
        <w:t>– Dựa vào định nghĩa tốc độ theo một phương và độ dịch chuyển, rút ra được công thức tính và định nghĩa được vận tốc.</w:t>
      </w:r>
    </w:p>
    <w:p w:rsidR="00796325" w:rsidRPr="00715B51" w:rsidRDefault="00796325" w:rsidP="001E2B78">
      <w:pPr>
        <w:spacing w:after="0" w:line="0" w:lineRule="atLeast"/>
        <w:jc w:val="both"/>
        <w:rPr>
          <w:rFonts w:eastAsia="Times New Roman"/>
          <w:szCs w:val="24"/>
        </w:rPr>
      </w:pPr>
      <w:r w:rsidRPr="00715B51">
        <w:rPr>
          <w:rFonts w:eastAsia="Times New Roman"/>
          <w:szCs w:val="24"/>
        </w:rPr>
        <w:t>– Vận dụng được công thức tính tốc độ, vận tốc.</w:t>
      </w:r>
    </w:p>
    <w:p w:rsidR="00796325" w:rsidRPr="00715B51" w:rsidRDefault="00796325" w:rsidP="001E2B78">
      <w:pPr>
        <w:spacing w:after="0" w:line="360" w:lineRule="auto"/>
        <w:jc w:val="both"/>
        <w:rPr>
          <w:rFonts w:eastAsia="Times New Roman"/>
          <w:szCs w:val="24"/>
        </w:rPr>
      </w:pPr>
      <w:r w:rsidRPr="00715B51">
        <w:rPr>
          <w:rFonts w:eastAsia="Times New Roman"/>
          <w:szCs w:val="24"/>
        </w:rPr>
        <w:t>– Xác định được độ dịch chuyển tổng hợp, tổng hợp vận tốc.</w:t>
      </w:r>
    </w:p>
    <w:p w:rsidR="00796325" w:rsidRPr="00715B51" w:rsidRDefault="00796325" w:rsidP="001E2B78">
      <w:pPr>
        <w:spacing w:after="0" w:line="360" w:lineRule="auto"/>
        <w:jc w:val="both"/>
        <w:rPr>
          <w:rFonts w:eastAsia="Times New Roman" w:cs="Times New Roman"/>
          <w:szCs w:val="24"/>
        </w:rPr>
      </w:pPr>
      <w:r w:rsidRPr="00715B51">
        <w:rPr>
          <w:rFonts w:eastAsia="Times New Roman" w:cs="Times New Roman"/>
          <w:szCs w:val="24"/>
        </w:rPr>
        <w:t>- Tổng hợp được hai vận tốc cùng phương và hai vận tốc vuông góc với nhau.</w:t>
      </w:r>
    </w:p>
    <w:p w:rsidR="00796325" w:rsidRPr="00715B51" w:rsidRDefault="00796325" w:rsidP="00796325">
      <w:pPr>
        <w:spacing w:before="60" w:after="60" w:line="360" w:lineRule="auto"/>
        <w:jc w:val="both"/>
        <w:rPr>
          <w:rFonts w:eastAsia="Times New Roman" w:cs="Times New Roman"/>
          <w:b/>
          <w:szCs w:val="24"/>
        </w:rPr>
      </w:pPr>
      <w:r w:rsidRPr="00715B51">
        <w:rPr>
          <w:rFonts w:eastAsia="Times New Roman" w:cs="Times New Roman"/>
          <w:b/>
          <w:szCs w:val="24"/>
        </w:rPr>
        <w:t>2. Phát triển năng lực</w:t>
      </w:r>
      <w:r w:rsidR="000D02C7" w:rsidRPr="00715B51">
        <w:rPr>
          <w:rFonts w:eastAsia="Times New Roman" w:cs="Times New Roman"/>
          <w:b/>
          <w:szCs w:val="24"/>
        </w:rPr>
        <w:t>:</w:t>
      </w:r>
    </w:p>
    <w:p w:rsidR="00796325" w:rsidRPr="00715B51" w:rsidRDefault="00796325" w:rsidP="000D02C7">
      <w:pPr>
        <w:spacing w:after="60"/>
        <w:jc w:val="both"/>
        <w:rPr>
          <w:rFonts w:eastAsia="Times New Roman" w:cs="Times New Roman"/>
          <w:b/>
          <w:i/>
          <w:szCs w:val="24"/>
        </w:rPr>
      </w:pPr>
      <w:r w:rsidRPr="00715B51">
        <w:rPr>
          <w:rFonts w:eastAsia="Times New Roman" w:cs="Times New Roman"/>
          <w:b/>
          <w:i/>
          <w:szCs w:val="24"/>
        </w:rPr>
        <w:t xml:space="preserve">- Năng lực chung: </w:t>
      </w:r>
    </w:p>
    <w:p w:rsidR="00796325" w:rsidRPr="00715B51" w:rsidRDefault="00796325" w:rsidP="00B3325D">
      <w:pPr>
        <w:numPr>
          <w:ilvl w:val="0"/>
          <w:numId w:val="5"/>
        </w:numPr>
        <w:spacing w:after="60"/>
        <w:jc w:val="both"/>
        <w:rPr>
          <w:rFonts w:eastAsia="Times New Roman" w:cs="Times New Roman"/>
          <w:szCs w:val="24"/>
        </w:rPr>
      </w:pPr>
      <w:r w:rsidRPr="00715B51">
        <w:rPr>
          <w:rFonts w:eastAsia="Times New Roman" w:cs="Times New Roman"/>
          <w:szCs w:val="24"/>
        </w:rPr>
        <w:t xml:space="preserve">Năng lực tự học: </w:t>
      </w:r>
    </w:p>
    <w:p w:rsidR="00796325" w:rsidRPr="00715B51" w:rsidRDefault="00796325" w:rsidP="000D02C7">
      <w:pPr>
        <w:spacing w:after="60"/>
        <w:ind w:left="720"/>
        <w:jc w:val="both"/>
        <w:rPr>
          <w:rFonts w:eastAsia="Times New Roman" w:cs="Times New Roman"/>
          <w:szCs w:val="24"/>
        </w:rPr>
      </w:pPr>
      <w:r w:rsidRPr="00715B51">
        <w:rPr>
          <w:rFonts w:eastAsia="Times New Roman" w:cs="Times New Roman"/>
          <w:szCs w:val="24"/>
        </w:rPr>
        <w:t xml:space="preserve">+ Chủ động nghiên cứu, tìm tòi để lĩnh hội được kiến thức và biết liên hệ thực tế các vấn đề liên quan đến tốc độ và vận tốc. </w:t>
      </w:r>
    </w:p>
    <w:p w:rsidR="00796325" w:rsidRPr="00715B51" w:rsidRDefault="00796325" w:rsidP="000D02C7">
      <w:pPr>
        <w:spacing w:after="60"/>
        <w:ind w:left="720"/>
        <w:jc w:val="both"/>
        <w:rPr>
          <w:rFonts w:eastAsia="Times New Roman" w:cs="Times New Roman"/>
          <w:szCs w:val="24"/>
        </w:rPr>
      </w:pPr>
      <w:r w:rsidRPr="00715B51">
        <w:rPr>
          <w:rFonts w:eastAsia="Times New Roman" w:cs="Times New Roman"/>
          <w:szCs w:val="24"/>
        </w:rPr>
        <w:t xml:space="preserve">+ Có tinh thần xây dựng bài, làm việc nhóm. </w:t>
      </w:r>
    </w:p>
    <w:p w:rsidR="00796325" w:rsidRPr="00715B51" w:rsidRDefault="00796325" w:rsidP="00B3325D">
      <w:pPr>
        <w:numPr>
          <w:ilvl w:val="0"/>
          <w:numId w:val="5"/>
        </w:numPr>
        <w:spacing w:after="60"/>
        <w:jc w:val="both"/>
        <w:rPr>
          <w:rFonts w:eastAsia="Times New Roman" w:cs="Times New Roman"/>
          <w:szCs w:val="24"/>
        </w:rPr>
      </w:pPr>
      <w:r w:rsidRPr="00715B51">
        <w:rPr>
          <w:rFonts w:eastAsia="Times New Roman" w:cs="Times New Roman"/>
          <w:szCs w:val="24"/>
        </w:rPr>
        <w:t xml:space="preserve">Năng lực giải quyết vấn đề: </w:t>
      </w:r>
    </w:p>
    <w:p w:rsidR="00796325" w:rsidRPr="00715B51" w:rsidRDefault="00796325" w:rsidP="000D02C7">
      <w:pPr>
        <w:spacing w:after="60"/>
        <w:ind w:left="720"/>
        <w:jc w:val="both"/>
        <w:rPr>
          <w:rFonts w:eastAsia="Times New Roman" w:cs="Times New Roman"/>
          <w:szCs w:val="24"/>
        </w:rPr>
      </w:pPr>
      <w:r w:rsidRPr="00715B51">
        <w:rPr>
          <w:rFonts w:eastAsia="Times New Roman" w:cs="Times New Roman"/>
          <w:szCs w:val="24"/>
        </w:rPr>
        <w:t xml:space="preserve">+ Nhận biết và phân biệt rõ ràng hai khái niệm tốc độ và vận tốc. Từ đó áp dụng vào việc tính toán trong những tình huống thực tế. </w:t>
      </w:r>
    </w:p>
    <w:p w:rsidR="00796325" w:rsidRPr="00715B51" w:rsidRDefault="00796325" w:rsidP="000D02C7">
      <w:pPr>
        <w:spacing w:after="60"/>
        <w:ind w:left="720"/>
        <w:jc w:val="both"/>
        <w:rPr>
          <w:rFonts w:eastAsia="Times New Roman" w:cs="Times New Roman"/>
          <w:szCs w:val="24"/>
        </w:rPr>
      </w:pPr>
      <w:r w:rsidRPr="00715B51">
        <w:rPr>
          <w:rFonts w:eastAsia="Times New Roman" w:cs="Times New Roman"/>
          <w:szCs w:val="24"/>
        </w:rPr>
        <w:t>+ Tự xác định được tốc độ chuyển động của mình trong một số trường hợp đơn giản.</w:t>
      </w:r>
    </w:p>
    <w:p w:rsidR="00796325" w:rsidRPr="00715B51" w:rsidRDefault="00796325" w:rsidP="000D02C7">
      <w:pPr>
        <w:spacing w:after="60"/>
        <w:ind w:left="720"/>
        <w:jc w:val="both"/>
        <w:rPr>
          <w:rFonts w:eastAsia="Times New Roman" w:cs="Times New Roman"/>
          <w:szCs w:val="24"/>
        </w:rPr>
      </w:pPr>
      <w:r w:rsidRPr="00715B51">
        <w:rPr>
          <w:rFonts w:eastAsia="Times New Roman" w:cs="Times New Roman"/>
          <w:szCs w:val="24"/>
        </w:rPr>
        <w:t>+ Sử dụng đúng các thuật ngữ tốc độ và vận tốc trong những tình huống khác nhau.</w:t>
      </w:r>
    </w:p>
    <w:p w:rsidR="00796325" w:rsidRPr="00715B51" w:rsidRDefault="00796325" w:rsidP="001E2B78">
      <w:pPr>
        <w:spacing w:after="0"/>
        <w:jc w:val="both"/>
        <w:rPr>
          <w:rFonts w:eastAsia="Times New Roman" w:cs="Times New Roman"/>
          <w:szCs w:val="24"/>
        </w:rPr>
      </w:pPr>
      <w:r w:rsidRPr="00715B51">
        <w:rPr>
          <w:rFonts w:eastAsia="Times New Roman" w:cs="Times New Roman"/>
          <w:b/>
          <w:i/>
          <w:szCs w:val="24"/>
        </w:rPr>
        <w:t xml:space="preserve">- Năng lực vật lí: </w:t>
      </w:r>
    </w:p>
    <w:p w:rsidR="00796325" w:rsidRPr="00715B51" w:rsidRDefault="00796325" w:rsidP="00B3325D">
      <w:pPr>
        <w:numPr>
          <w:ilvl w:val="0"/>
          <w:numId w:val="6"/>
        </w:numPr>
        <w:spacing w:after="0"/>
        <w:jc w:val="both"/>
        <w:rPr>
          <w:rFonts w:eastAsia="Times New Roman" w:cs="Times New Roman"/>
          <w:szCs w:val="24"/>
        </w:rPr>
      </w:pPr>
      <w:r w:rsidRPr="00715B51">
        <w:rPr>
          <w:rFonts w:eastAsia="Times New Roman" w:cs="Times New Roman"/>
          <w:szCs w:val="24"/>
        </w:rPr>
        <w:t>Biết cách đưa ra và sử dụng các công thức liên quan đến tốc độ và vận tốc để tính toán.</w:t>
      </w:r>
    </w:p>
    <w:p w:rsidR="00796325" w:rsidRPr="00715B51" w:rsidRDefault="00796325" w:rsidP="00B3325D">
      <w:pPr>
        <w:numPr>
          <w:ilvl w:val="0"/>
          <w:numId w:val="6"/>
        </w:numPr>
        <w:spacing w:after="0"/>
        <w:jc w:val="both"/>
        <w:rPr>
          <w:rFonts w:eastAsia="Times New Roman" w:cs="Times New Roman"/>
          <w:szCs w:val="24"/>
        </w:rPr>
      </w:pPr>
      <w:r w:rsidRPr="00715B51">
        <w:rPr>
          <w:rFonts w:eastAsia="Times New Roman" w:cs="Times New Roman"/>
          <w:szCs w:val="24"/>
        </w:rPr>
        <w:t>Biết cách tổng hợp vận tốc để áp dụng vào thực tế.</w:t>
      </w:r>
    </w:p>
    <w:p w:rsidR="00796325" w:rsidRPr="00715B51" w:rsidRDefault="00796325" w:rsidP="001E2B78">
      <w:pPr>
        <w:spacing w:after="0"/>
        <w:jc w:val="both"/>
        <w:rPr>
          <w:rFonts w:eastAsia="Times New Roman" w:cs="Times New Roman"/>
          <w:b/>
          <w:szCs w:val="24"/>
        </w:rPr>
      </w:pPr>
      <w:r w:rsidRPr="00715B51">
        <w:rPr>
          <w:rFonts w:eastAsia="Times New Roman" w:cs="Times New Roman"/>
          <w:b/>
          <w:szCs w:val="24"/>
        </w:rPr>
        <w:t>2. Phát triển phẩm chất</w:t>
      </w:r>
    </w:p>
    <w:p w:rsidR="00796325" w:rsidRPr="00715B51" w:rsidRDefault="00796325" w:rsidP="00B3325D">
      <w:pPr>
        <w:numPr>
          <w:ilvl w:val="0"/>
          <w:numId w:val="7"/>
        </w:numPr>
        <w:spacing w:after="0"/>
        <w:jc w:val="both"/>
        <w:rPr>
          <w:rFonts w:eastAsia="Times New Roman" w:cs="Times New Roman"/>
          <w:szCs w:val="24"/>
        </w:rPr>
      </w:pPr>
      <w:r w:rsidRPr="00715B51">
        <w:rPr>
          <w:rFonts w:eastAsia="Times New Roman" w:cs="Times New Roman"/>
          <w:szCs w:val="24"/>
        </w:rPr>
        <w:t>Chăm chỉ, trung thực.</w:t>
      </w:r>
    </w:p>
    <w:p w:rsidR="00796325" w:rsidRPr="00715B51" w:rsidRDefault="00796325" w:rsidP="00B3325D">
      <w:pPr>
        <w:numPr>
          <w:ilvl w:val="0"/>
          <w:numId w:val="7"/>
        </w:numPr>
        <w:spacing w:after="0"/>
        <w:jc w:val="both"/>
        <w:rPr>
          <w:rFonts w:eastAsia="Times New Roman" w:cs="Times New Roman"/>
          <w:szCs w:val="24"/>
        </w:rPr>
      </w:pPr>
      <w:r w:rsidRPr="00715B51">
        <w:rPr>
          <w:rFonts w:eastAsia="Times New Roman" w:cs="Times New Roman"/>
          <w:szCs w:val="24"/>
        </w:rPr>
        <w:t>Tự chủ trong việc nghiên cứu và tiếp thu kiến thức.</w:t>
      </w:r>
    </w:p>
    <w:p w:rsidR="00796325" w:rsidRPr="00715B51" w:rsidRDefault="00796325" w:rsidP="00B3325D">
      <w:pPr>
        <w:numPr>
          <w:ilvl w:val="0"/>
          <w:numId w:val="7"/>
        </w:numPr>
        <w:spacing w:before="60" w:after="60" w:line="360" w:lineRule="auto"/>
        <w:jc w:val="both"/>
        <w:rPr>
          <w:rFonts w:eastAsia="Times New Roman" w:cs="Times New Roman"/>
          <w:szCs w:val="24"/>
        </w:rPr>
      </w:pPr>
      <w:r w:rsidRPr="00715B51">
        <w:rPr>
          <w:rFonts w:eastAsia="Times New Roman" w:cs="Times New Roman"/>
          <w:szCs w:val="24"/>
        </w:rPr>
        <w:t>Có tinh thần trách nhiệm trong học tập và thực hành.</w:t>
      </w:r>
    </w:p>
    <w:p w:rsidR="00796325" w:rsidRPr="00715B51" w:rsidRDefault="00796325" w:rsidP="00796325">
      <w:pPr>
        <w:spacing w:before="60" w:after="60" w:line="360" w:lineRule="auto"/>
        <w:jc w:val="both"/>
        <w:rPr>
          <w:rFonts w:eastAsia="Times New Roman" w:cs="Times New Roman"/>
          <w:szCs w:val="24"/>
        </w:rPr>
      </w:pPr>
      <w:r w:rsidRPr="00715B51">
        <w:rPr>
          <w:rFonts w:eastAsia="Times New Roman" w:cs="Times New Roman"/>
          <w:b/>
          <w:szCs w:val="24"/>
        </w:rPr>
        <w:t>II. THIẾT BỊ DẠY HỌC VÀ HỌC LIỆU</w:t>
      </w:r>
    </w:p>
    <w:p w:rsidR="00796325" w:rsidRPr="00715B51" w:rsidRDefault="00796325" w:rsidP="00796325">
      <w:pPr>
        <w:spacing w:before="60" w:after="60" w:line="379" w:lineRule="auto"/>
        <w:jc w:val="both"/>
        <w:rPr>
          <w:rFonts w:eastAsia="Times New Roman" w:cs="Times New Roman"/>
          <w:b/>
          <w:szCs w:val="24"/>
        </w:rPr>
      </w:pPr>
      <w:r w:rsidRPr="00715B51">
        <w:rPr>
          <w:rFonts w:eastAsia="Times New Roman" w:cs="Times New Roman"/>
          <w:b/>
          <w:szCs w:val="24"/>
        </w:rPr>
        <w:t>1. Đối với giáo viên:</w:t>
      </w:r>
    </w:p>
    <w:p w:rsidR="00796325" w:rsidRPr="00715B51" w:rsidRDefault="00796325" w:rsidP="00B3325D">
      <w:pPr>
        <w:numPr>
          <w:ilvl w:val="0"/>
          <w:numId w:val="4"/>
        </w:numPr>
        <w:spacing w:before="60" w:after="0" w:line="360" w:lineRule="auto"/>
        <w:jc w:val="both"/>
        <w:rPr>
          <w:rFonts w:eastAsia="Times New Roman" w:cs="Times New Roman"/>
          <w:szCs w:val="24"/>
        </w:rPr>
      </w:pPr>
      <w:r w:rsidRPr="00715B51">
        <w:rPr>
          <w:rFonts w:eastAsia="Times New Roman" w:cs="Times New Roman"/>
          <w:szCs w:val="24"/>
        </w:rPr>
        <w:t>SGK, SGV, Giáo án.</w:t>
      </w:r>
    </w:p>
    <w:p w:rsidR="00796325" w:rsidRPr="00715B51" w:rsidRDefault="00796325" w:rsidP="00B3325D">
      <w:pPr>
        <w:numPr>
          <w:ilvl w:val="0"/>
          <w:numId w:val="4"/>
        </w:numPr>
        <w:spacing w:before="60" w:after="0" w:line="360" w:lineRule="auto"/>
        <w:jc w:val="both"/>
        <w:rPr>
          <w:rFonts w:eastAsia="Times New Roman" w:cs="Times New Roman"/>
          <w:szCs w:val="24"/>
        </w:rPr>
      </w:pPr>
      <w:r w:rsidRPr="00715B51">
        <w:rPr>
          <w:rFonts w:eastAsia="Times New Roman" w:cs="Times New Roman"/>
          <w:szCs w:val="24"/>
        </w:rPr>
        <w:t>Dụng cụ chụp hoạt nghiệm.</w:t>
      </w:r>
    </w:p>
    <w:p w:rsidR="00796325" w:rsidRPr="00715B51" w:rsidRDefault="00796325" w:rsidP="00B3325D">
      <w:pPr>
        <w:numPr>
          <w:ilvl w:val="0"/>
          <w:numId w:val="4"/>
        </w:numPr>
        <w:spacing w:after="0" w:line="379" w:lineRule="auto"/>
        <w:jc w:val="both"/>
        <w:rPr>
          <w:rFonts w:eastAsia="Times New Roman" w:cs="Times New Roman"/>
          <w:szCs w:val="24"/>
        </w:rPr>
      </w:pPr>
      <w:r w:rsidRPr="00715B51">
        <w:rPr>
          <w:rFonts w:eastAsia="Times New Roman" w:cs="Times New Roman"/>
          <w:szCs w:val="24"/>
        </w:rPr>
        <w:t>Các hình ảnh sử dụng trong bài học.</w:t>
      </w:r>
    </w:p>
    <w:p w:rsidR="00796325" w:rsidRPr="00715B51" w:rsidRDefault="00796325" w:rsidP="00B3325D">
      <w:pPr>
        <w:numPr>
          <w:ilvl w:val="0"/>
          <w:numId w:val="4"/>
        </w:numPr>
        <w:spacing w:after="60" w:line="379" w:lineRule="auto"/>
        <w:jc w:val="both"/>
        <w:rPr>
          <w:rFonts w:eastAsia="Times New Roman" w:cs="Times New Roman"/>
          <w:szCs w:val="24"/>
        </w:rPr>
      </w:pPr>
      <w:r w:rsidRPr="00715B51">
        <w:rPr>
          <w:rFonts w:eastAsia="Times New Roman" w:cs="Times New Roman"/>
          <w:szCs w:val="24"/>
        </w:rPr>
        <w:t>Máy chiếu ( nếu có )</w:t>
      </w:r>
    </w:p>
    <w:p w:rsidR="00796325" w:rsidRPr="00715B51" w:rsidRDefault="00796325" w:rsidP="00796325">
      <w:pPr>
        <w:spacing w:before="60" w:after="60" w:line="360" w:lineRule="auto"/>
        <w:jc w:val="both"/>
        <w:rPr>
          <w:rFonts w:eastAsia="Times New Roman" w:cs="Times New Roman"/>
          <w:b/>
          <w:szCs w:val="24"/>
        </w:rPr>
      </w:pPr>
      <w:r w:rsidRPr="00715B51">
        <w:rPr>
          <w:rFonts w:eastAsia="Times New Roman" w:cs="Times New Roman"/>
          <w:b/>
          <w:szCs w:val="24"/>
        </w:rPr>
        <w:t xml:space="preserve">2. Đối với học sinh: </w:t>
      </w:r>
      <w:r w:rsidRPr="00715B51">
        <w:rPr>
          <w:rFonts w:eastAsia="Times New Roman" w:cs="Times New Roman"/>
          <w:szCs w:val="24"/>
        </w:rPr>
        <w:t>SGK, vở ghi, giấy nháp, bút, thước kẻ.</w:t>
      </w:r>
    </w:p>
    <w:p w:rsidR="001D1BC4" w:rsidRPr="00715B51" w:rsidRDefault="00796325" w:rsidP="00796325">
      <w:pPr>
        <w:spacing w:after="60"/>
        <w:jc w:val="both"/>
        <w:rPr>
          <w:rFonts w:cs="Times New Roman"/>
          <w:b/>
          <w:szCs w:val="24"/>
        </w:rPr>
      </w:pPr>
      <w:r w:rsidRPr="00715B51">
        <w:rPr>
          <w:rFonts w:eastAsia="Times New Roman" w:cs="Times New Roman"/>
          <w:b/>
          <w:szCs w:val="24"/>
        </w:rPr>
        <w:lastRenderedPageBreak/>
        <w:t>III. TIẾN TRÌNH DẠY HỌC</w:t>
      </w:r>
    </w:p>
    <w:p w:rsidR="001D1BC4" w:rsidRPr="00715B51" w:rsidRDefault="001D1BC4" w:rsidP="001D1BC4">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1D1BC4" w:rsidRPr="00715B51" w:rsidTr="000D02C7">
        <w:tc>
          <w:tcPr>
            <w:tcW w:w="817" w:type="dxa"/>
            <w:vAlign w:val="center"/>
          </w:tcPr>
          <w:p w:rsidR="001D1BC4" w:rsidRPr="00715B51" w:rsidRDefault="001D1BC4" w:rsidP="000D02C7">
            <w:pPr>
              <w:spacing w:after="0" w:line="240" w:lineRule="auto"/>
              <w:jc w:val="center"/>
              <w:rPr>
                <w:rFonts w:cs="Times New Roman"/>
                <w:b/>
                <w:szCs w:val="24"/>
              </w:rPr>
            </w:pPr>
            <w:r w:rsidRPr="00715B51">
              <w:rPr>
                <w:rFonts w:cs="Times New Roman"/>
                <w:b/>
                <w:szCs w:val="24"/>
              </w:rPr>
              <w:t>Lớp</w:t>
            </w:r>
          </w:p>
        </w:tc>
        <w:tc>
          <w:tcPr>
            <w:tcW w:w="709" w:type="dxa"/>
            <w:vAlign w:val="center"/>
          </w:tcPr>
          <w:p w:rsidR="001D1BC4" w:rsidRPr="00715B51" w:rsidRDefault="001D1BC4" w:rsidP="000D02C7">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1D1BC4" w:rsidRPr="00715B51" w:rsidRDefault="001D1BC4" w:rsidP="000D02C7">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1D1BC4" w:rsidRPr="00715B51" w:rsidRDefault="001D1BC4" w:rsidP="000D02C7">
            <w:pPr>
              <w:spacing w:after="0" w:line="240" w:lineRule="auto"/>
              <w:jc w:val="center"/>
              <w:rPr>
                <w:rFonts w:cs="Times New Roman"/>
                <w:b/>
                <w:szCs w:val="24"/>
              </w:rPr>
            </w:pPr>
            <w:r w:rsidRPr="00715B51">
              <w:rPr>
                <w:rFonts w:cs="Times New Roman"/>
                <w:b/>
                <w:szCs w:val="24"/>
              </w:rPr>
              <w:t>Tiết</w:t>
            </w:r>
          </w:p>
          <w:p w:rsidR="001D1BC4" w:rsidRPr="00715B51" w:rsidRDefault="001D1BC4" w:rsidP="000D02C7">
            <w:pPr>
              <w:spacing w:after="0" w:line="240" w:lineRule="auto"/>
              <w:jc w:val="center"/>
              <w:rPr>
                <w:rFonts w:cs="Times New Roman"/>
                <w:b/>
                <w:szCs w:val="24"/>
              </w:rPr>
            </w:pPr>
            <w:r w:rsidRPr="00715B51">
              <w:rPr>
                <w:rFonts w:cs="Times New Roman"/>
                <w:b/>
                <w:szCs w:val="24"/>
              </w:rPr>
              <w:t>thứ</w:t>
            </w:r>
          </w:p>
          <w:p w:rsidR="001D1BC4" w:rsidRPr="00715B51" w:rsidRDefault="001D1BC4" w:rsidP="000D02C7">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1D1BC4" w:rsidRPr="00715B51" w:rsidRDefault="001D1BC4" w:rsidP="000D02C7">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1D1BC4" w:rsidRPr="00715B51" w:rsidRDefault="001D1BC4" w:rsidP="000D02C7">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1D1BC4" w:rsidRPr="00715B51" w:rsidRDefault="001D1BC4" w:rsidP="000D02C7">
            <w:pPr>
              <w:spacing w:after="0" w:line="240" w:lineRule="auto"/>
              <w:jc w:val="center"/>
              <w:rPr>
                <w:rFonts w:cs="Times New Roman"/>
                <w:b/>
                <w:szCs w:val="24"/>
              </w:rPr>
            </w:pPr>
            <w:r w:rsidRPr="00715B51">
              <w:rPr>
                <w:rFonts w:cs="Times New Roman"/>
                <w:b/>
                <w:szCs w:val="24"/>
              </w:rPr>
              <w:t>Ghi chú</w:t>
            </w:r>
          </w:p>
        </w:tc>
      </w:tr>
      <w:tr w:rsidR="001D1BC4" w:rsidRPr="00715B51" w:rsidTr="000D02C7">
        <w:tc>
          <w:tcPr>
            <w:tcW w:w="817" w:type="dxa"/>
            <w:vMerge w:val="restart"/>
            <w:vAlign w:val="center"/>
          </w:tcPr>
          <w:p w:rsidR="001D1BC4" w:rsidRPr="00715B51" w:rsidRDefault="001D1BC4" w:rsidP="000D02C7">
            <w:pPr>
              <w:spacing w:after="0" w:line="360" w:lineRule="auto"/>
              <w:jc w:val="center"/>
              <w:rPr>
                <w:rFonts w:cs="Times New Roman"/>
                <w:szCs w:val="24"/>
              </w:rPr>
            </w:pPr>
            <w:r w:rsidRPr="00715B51">
              <w:rPr>
                <w:rFonts w:cs="Times New Roman"/>
                <w:szCs w:val="24"/>
              </w:rPr>
              <w:t>10A6</w:t>
            </w:r>
          </w:p>
        </w:tc>
        <w:tc>
          <w:tcPr>
            <w:tcW w:w="709" w:type="dxa"/>
            <w:vAlign w:val="center"/>
          </w:tcPr>
          <w:p w:rsidR="001D1BC4" w:rsidRPr="00715B51" w:rsidRDefault="000D02C7" w:rsidP="000D02C7">
            <w:pPr>
              <w:spacing w:after="0" w:line="360" w:lineRule="auto"/>
              <w:jc w:val="center"/>
              <w:rPr>
                <w:rFonts w:cs="Times New Roman"/>
                <w:szCs w:val="24"/>
              </w:rPr>
            </w:pPr>
            <w:r w:rsidRPr="00715B51">
              <w:rPr>
                <w:rFonts w:cs="Times New Roman"/>
                <w:szCs w:val="24"/>
              </w:rPr>
              <w:t>7</w:t>
            </w:r>
          </w:p>
        </w:tc>
        <w:tc>
          <w:tcPr>
            <w:tcW w:w="1843" w:type="dxa"/>
          </w:tcPr>
          <w:p w:rsidR="001D1BC4" w:rsidRPr="00715B51" w:rsidRDefault="001D1BC4" w:rsidP="000D02C7">
            <w:pPr>
              <w:spacing w:after="0" w:line="360" w:lineRule="auto"/>
              <w:rPr>
                <w:rFonts w:cs="Times New Roman"/>
                <w:b/>
                <w:szCs w:val="24"/>
              </w:rPr>
            </w:pPr>
          </w:p>
        </w:tc>
        <w:tc>
          <w:tcPr>
            <w:tcW w:w="856" w:type="dxa"/>
          </w:tcPr>
          <w:p w:rsidR="001D1BC4" w:rsidRPr="00715B51" w:rsidRDefault="001D1BC4" w:rsidP="000D02C7">
            <w:pPr>
              <w:spacing w:after="0" w:line="360" w:lineRule="auto"/>
              <w:rPr>
                <w:rFonts w:cs="Times New Roman"/>
                <w:b/>
                <w:szCs w:val="24"/>
              </w:rPr>
            </w:pPr>
          </w:p>
        </w:tc>
        <w:tc>
          <w:tcPr>
            <w:tcW w:w="845" w:type="dxa"/>
          </w:tcPr>
          <w:p w:rsidR="001D1BC4" w:rsidRPr="00715B51" w:rsidRDefault="001D1BC4" w:rsidP="000D02C7">
            <w:pPr>
              <w:spacing w:after="0" w:line="360" w:lineRule="auto"/>
              <w:rPr>
                <w:rFonts w:cs="Times New Roman"/>
                <w:b/>
                <w:szCs w:val="24"/>
              </w:rPr>
            </w:pPr>
          </w:p>
        </w:tc>
        <w:tc>
          <w:tcPr>
            <w:tcW w:w="3255" w:type="dxa"/>
          </w:tcPr>
          <w:p w:rsidR="001D1BC4" w:rsidRPr="00715B51" w:rsidRDefault="001D1BC4" w:rsidP="000D02C7">
            <w:pPr>
              <w:spacing w:after="0" w:line="360" w:lineRule="auto"/>
              <w:rPr>
                <w:rFonts w:cs="Times New Roman"/>
                <w:b/>
                <w:szCs w:val="24"/>
              </w:rPr>
            </w:pPr>
          </w:p>
        </w:tc>
        <w:tc>
          <w:tcPr>
            <w:tcW w:w="1609" w:type="dxa"/>
          </w:tcPr>
          <w:p w:rsidR="001D1BC4" w:rsidRPr="00715B51" w:rsidRDefault="001D1BC4" w:rsidP="000D02C7">
            <w:pPr>
              <w:spacing w:after="0" w:line="360" w:lineRule="auto"/>
              <w:rPr>
                <w:rFonts w:cs="Times New Roman"/>
                <w:b/>
                <w:szCs w:val="24"/>
              </w:rPr>
            </w:pPr>
          </w:p>
        </w:tc>
      </w:tr>
      <w:tr w:rsidR="001D1BC4" w:rsidRPr="00715B51" w:rsidTr="000D02C7">
        <w:tc>
          <w:tcPr>
            <w:tcW w:w="817" w:type="dxa"/>
            <w:vMerge/>
            <w:vAlign w:val="center"/>
          </w:tcPr>
          <w:p w:rsidR="001D1BC4" w:rsidRPr="00715B51" w:rsidRDefault="001D1BC4" w:rsidP="000D02C7">
            <w:pPr>
              <w:spacing w:after="0" w:line="360" w:lineRule="auto"/>
              <w:jc w:val="center"/>
              <w:rPr>
                <w:rFonts w:cs="Times New Roman"/>
                <w:szCs w:val="24"/>
              </w:rPr>
            </w:pPr>
          </w:p>
        </w:tc>
        <w:tc>
          <w:tcPr>
            <w:tcW w:w="709" w:type="dxa"/>
            <w:vAlign w:val="center"/>
          </w:tcPr>
          <w:p w:rsidR="001D1BC4" w:rsidRPr="00715B51" w:rsidRDefault="000D02C7" w:rsidP="000D02C7">
            <w:pPr>
              <w:spacing w:after="0" w:line="360" w:lineRule="auto"/>
              <w:jc w:val="center"/>
              <w:rPr>
                <w:rFonts w:cs="Times New Roman"/>
                <w:szCs w:val="24"/>
              </w:rPr>
            </w:pPr>
            <w:r w:rsidRPr="00715B51">
              <w:rPr>
                <w:rFonts w:cs="Times New Roman"/>
                <w:szCs w:val="24"/>
              </w:rPr>
              <w:t>8</w:t>
            </w:r>
          </w:p>
        </w:tc>
        <w:tc>
          <w:tcPr>
            <w:tcW w:w="1843" w:type="dxa"/>
          </w:tcPr>
          <w:p w:rsidR="001D1BC4" w:rsidRPr="00715B51" w:rsidRDefault="001D1BC4" w:rsidP="000D02C7">
            <w:pPr>
              <w:spacing w:after="0" w:line="360" w:lineRule="auto"/>
              <w:rPr>
                <w:rFonts w:cs="Times New Roman"/>
                <w:b/>
                <w:szCs w:val="24"/>
              </w:rPr>
            </w:pPr>
          </w:p>
        </w:tc>
        <w:tc>
          <w:tcPr>
            <w:tcW w:w="856" w:type="dxa"/>
          </w:tcPr>
          <w:p w:rsidR="001D1BC4" w:rsidRPr="00715B51" w:rsidRDefault="001D1BC4" w:rsidP="000D02C7">
            <w:pPr>
              <w:spacing w:after="0" w:line="360" w:lineRule="auto"/>
              <w:rPr>
                <w:rFonts w:cs="Times New Roman"/>
                <w:b/>
                <w:szCs w:val="24"/>
              </w:rPr>
            </w:pPr>
          </w:p>
        </w:tc>
        <w:tc>
          <w:tcPr>
            <w:tcW w:w="845" w:type="dxa"/>
          </w:tcPr>
          <w:p w:rsidR="001D1BC4" w:rsidRPr="00715B51" w:rsidRDefault="001D1BC4" w:rsidP="000D02C7">
            <w:pPr>
              <w:spacing w:after="0" w:line="360" w:lineRule="auto"/>
              <w:rPr>
                <w:rFonts w:cs="Times New Roman"/>
                <w:b/>
                <w:szCs w:val="24"/>
              </w:rPr>
            </w:pPr>
          </w:p>
        </w:tc>
        <w:tc>
          <w:tcPr>
            <w:tcW w:w="3255" w:type="dxa"/>
          </w:tcPr>
          <w:p w:rsidR="001D1BC4" w:rsidRPr="00715B51" w:rsidRDefault="001D1BC4" w:rsidP="000D02C7">
            <w:pPr>
              <w:spacing w:after="0" w:line="360" w:lineRule="auto"/>
              <w:rPr>
                <w:rFonts w:cs="Times New Roman"/>
                <w:b/>
                <w:szCs w:val="24"/>
              </w:rPr>
            </w:pPr>
          </w:p>
        </w:tc>
        <w:tc>
          <w:tcPr>
            <w:tcW w:w="1609" w:type="dxa"/>
          </w:tcPr>
          <w:p w:rsidR="001D1BC4" w:rsidRPr="00715B51" w:rsidRDefault="001D1BC4" w:rsidP="000D02C7">
            <w:pPr>
              <w:spacing w:after="0" w:line="360" w:lineRule="auto"/>
              <w:rPr>
                <w:rFonts w:cs="Times New Roman"/>
                <w:b/>
                <w:szCs w:val="24"/>
              </w:rPr>
            </w:pPr>
          </w:p>
        </w:tc>
      </w:tr>
    </w:tbl>
    <w:p w:rsidR="001D1BC4" w:rsidRPr="00715B51" w:rsidRDefault="001D1BC4" w:rsidP="001D1BC4">
      <w:pPr>
        <w:spacing w:after="60" w:line="240" w:lineRule="auto"/>
        <w:rPr>
          <w:rFonts w:cs="Times New Roman"/>
          <w:b/>
          <w:szCs w:val="24"/>
        </w:rPr>
      </w:pPr>
    </w:p>
    <w:p w:rsidR="001D1BC4" w:rsidRPr="00715B51" w:rsidRDefault="001D1BC4" w:rsidP="001D1BC4">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1D1BC4" w:rsidRPr="00715B51" w:rsidRDefault="001D1BC4" w:rsidP="001D1BC4">
      <w:pPr>
        <w:spacing w:after="60" w:line="240" w:lineRule="auto"/>
        <w:jc w:val="both"/>
        <w:rPr>
          <w:rFonts w:cs="Times New Roman"/>
          <w:b/>
          <w:szCs w:val="24"/>
        </w:rPr>
      </w:pPr>
      <w:r w:rsidRPr="00715B51">
        <w:rPr>
          <w:rFonts w:cs="Times New Roman"/>
          <w:b/>
          <w:szCs w:val="24"/>
        </w:rPr>
        <w:t>3. Bài mới:</w:t>
      </w:r>
    </w:p>
    <w:p w:rsidR="001E2B78" w:rsidRPr="00715B51" w:rsidRDefault="001E2B78" w:rsidP="001E2B78">
      <w:pPr>
        <w:spacing w:after="0" w:line="360" w:lineRule="auto"/>
        <w:jc w:val="both"/>
        <w:rPr>
          <w:rFonts w:eastAsia="Times New Roman" w:cs="Times New Roman"/>
          <w:b/>
          <w:szCs w:val="24"/>
        </w:rPr>
      </w:pPr>
      <w:r w:rsidRPr="00715B51">
        <w:rPr>
          <w:rFonts w:eastAsia="Times New Roman" w:cs="Times New Roman"/>
          <w:b/>
          <w:szCs w:val="24"/>
        </w:rPr>
        <w:t>A. HOẠT ĐỘNG</w:t>
      </w:r>
      <w:r w:rsidR="00992652" w:rsidRPr="00715B51">
        <w:rPr>
          <w:rFonts w:eastAsia="Times New Roman" w:cs="Times New Roman"/>
          <w:b/>
          <w:szCs w:val="24"/>
        </w:rPr>
        <w:t xml:space="preserve"> 1: </w:t>
      </w:r>
      <w:r w:rsidRPr="00715B51">
        <w:rPr>
          <w:rFonts w:eastAsia="Times New Roman" w:cs="Times New Roman"/>
          <w:b/>
          <w:szCs w:val="24"/>
        </w:rPr>
        <w:t xml:space="preserve"> KHỞI ĐỘNG</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w:t>
      </w:r>
      <w:r w:rsidRPr="00715B51">
        <w:rPr>
          <w:rFonts w:eastAsia="Times New Roman" w:cs="Times New Roman"/>
          <w:szCs w:val="24"/>
        </w:rPr>
        <w:t xml:space="preserve"> GV tiếp nhận quan niệm sẵn có của HS về vận tốc để giúp các em sau khi học xong bài này sẽ có được hiểu biết đúng đắn và đầy đủ hơn về khái niệm vận tốc. </w:t>
      </w:r>
    </w:p>
    <w:p w:rsidR="001E2B78" w:rsidRPr="00715B51" w:rsidRDefault="001E2B78" w:rsidP="001E2B78">
      <w:pPr>
        <w:spacing w:after="0" w:line="360" w:lineRule="auto"/>
        <w:jc w:val="both"/>
        <w:rPr>
          <w:rFonts w:eastAsia="Times New Roman" w:cs="Times New Roman"/>
          <w:b/>
          <w:szCs w:val="24"/>
        </w:rPr>
      </w:pPr>
      <w:r w:rsidRPr="00715B51">
        <w:rPr>
          <w:rFonts w:eastAsia="Times New Roman" w:cs="Times New Roman"/>
          <w:b/>
          <w:szCs w:val="24"/>
        </w:rPr>
        <w:t xml:space="preserve">b. Nội dung: </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GV yêu cầu HS trả lời câu hỏi mở đầu bài học.</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szCs w:val="24"/>
        </w:rPr>
        <w:t>- Từ đó yêu cầu HS chỉ ra sự khác nhau giữa hai khái niệm này.</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b/>
          <w:szCs w:val="24"/>
        </w:rPr>
        <w:t xml:space="preserve">c. Sản phẩm học tập: </w:t>
      </w:r>
      <w:r w:rsidRPr="00715B51">
        <w:rPr>
          <w:rFonts w:eastAsia="Times New Roman" w:cs="Times New Roman"/>
          <w:szCs w:val="24"/>
        </w:rPr>
        <w:t xml:space="preserve">Bước đầu HS đưa ra ý kiến của bản thân về hai khái niệm vận tốc và tốc độ. </w:t>
      </w:r>
    </w:p>
    <w:p w:rsidR="001E2B78" w:rsidRPr="00715B51" w:rsidRDefault="001E2B78" w:rsidP="001E2B78">
      <w:pPr>
        <w:spacing w:after="0" w:line="360" w:lineRule="auto"/>
        <w:jc w:val="both"/>
        <w:rPr>
          <w:rFonts w:eastAsia="Times New Roman" w:cs="Times New Roman"/>
          <w:b/>
          <w:szCs w:val="24"/>
        </w:rPr>
      </w:pPr>
      <w:r w:rsidRPr="00715B51">
        <w:rPr>
          <w:rFonts w:eastAsia="Times New Roman" w:cs="Times New Roman"/>
          <w:b/>
          <w:szCs w:val="24"/>
        </w:rPr>
        <w:t xml:space="preserve">d. Tổ chức thực hiện: </w:t>
      </w:r>
    </w:p>
    <w:p w:rsidR="001E2B78" w:rsidRPr="00715B51" w:rsidRDefault="001E2B78" w:rsidP="001E2B78">
      <w:pPr>
        <w:spacing w:after="0" w:line="360" w:lineRule="auto"/>
        <w:jc w:val="both"/>
        <w:rPr>
          <w:rFonts w:eastAsia="Times New Roman" w:cs="Times New Roman"/>
          <w:b/>
          <w:szCs w:val="24"/>
        </w:rPr>
      </w:pPr>
      <w:r w:rsidRPr="00715B51">
        <w:rPr>
          <w:rFonts w:eastAsia="Times New Roman" w:cs="Times New Roman"/>
          <w:b/>
          <w:szCs w:val="24"/>
        </w:rPr>
        <w:t>Bước 1: GV chuyển giao nhiệm vụ học tập</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szCs w:val="24"/>
        </w:rPr>
        <w:t>- GV gợi mở quan niệm sẵn có của HS về tốc độ và vận tốc: “</w:t>
      </w:r>
      <w:r w:rsidRPr="00715B51">
        <w:rPr>
          <w:rFonts w:eastAsia="Times New Roman" w:cs="Times New Roman"/>
          <w:i/>
          <w:szCs w:val="24"/>
        </w:rPr>
        <w:t>Ở cấp THCS, các em đã được học về tốc độ, biết cách tính tốc độ trung bình nhưng chưa được học khái niệm vận tốc. Tuy nhiên chắc là các em đã không ít lần nghe nói đến vận tốc. Vậy hãy trả lời câu hỏi phần mở đầu bài học theo suy nghĩ và sự hiểu biết của em.”</w:t>
      </w:r>
    </w:p>
    <w:p w:rsidR="001E2B78" w:rsidRPr="00715B51" w:rsidRDefault="001E2B78" w:rsidP="001E2B78">
      <w:pPr>
        <w:spacing w:after="0" w:line="360" w:lineRule="auto"/>
        <w:jc w:val="both"/>
        <w:rPr>
          <w:rFonts w:eastAsia="Times New Roman" w:cs="Times New Roman"/>
          <w:i/>
          <w:szCs w:val="24"/>
        </w:rPr>
      </w:pPr>
      <w:r w:rsidRPr="00715B51">
        <w:rPr>
          <w:rFonts w:eastAsia="Times New Roman" w:cs="Times New Roman"/>
          <w:b/>
          <w:szCs w:val="24"/>
        </w:rPr>
        <w:t>CH:</w:t>
      </w:r>
      <w:r w:rsidRPr="00715B51">
        <w:rPr>
          <w:rFonts w:eastAsia="Times New Roman" w:cs="Times New Roman"/>
          <w:i/>
          <w:szCs w:val="24"/>
        </w:rPr>
        <w:t>Trong đời sống, tốc độ và vận tốc là hai đại lượng đều dùng để mô tả sự nhanh chậm của chuyển động. Em đã từng sử dụng hai đại lượng này trong những trường hợp cụ thể nào?</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szCs w:val="24"/>
        </w:rPr>
        <w:t>- GV hỏi thêm: “</w:t>
      </w:r>
      <w:r w:rsidRPr="00715B51">
        <w:rPr>
          <w:rFonts w:eastAsia="Times New Roman" w:cs="Times New Roman"/>
          <w:i/>
          <w:szCs w:val="24"/>
        </w:rPr>
        <w:t>Em hãy chỉ ra sự khác nhau giữa hai khái niệm vận tốc và tốc độ?”</w:t>
      </w:r>
    </w:p>
    <w:p w:rsidR="001E2B78" w:rsidRPr="00715B51" w:rsidRDefault="001E2B78" w:rsidP="001E2B78">
      <w:pPr>
        <w:spacing w:after="0" w:line="360" w:lineRule="auto"/>
        <w:jc w:val="both"/>
        <w:rPr>
          <w:rFonts w:eastAsia="Times New Roman" w:cs="Times New Roman"/>
          <w:b/>
          <w:szCs w:val="24"/>
        </w:rPr>
      </w:pPr>
      <w:r w:rsidRPr="00715B51">
        <w:rPr>
          <w:rFonts w:eastAsia="Times New Roman" w:cs="Times New Roman"/>
          <w:b/>
          <w:szCs w:val="24"/>
        </w:rPr>
        <w:t>Bước 2: HS thực hiện nhiệm vụ học tập</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szCs w:val="24"/>
        </w:rPr>
        <w:t>- HS vận dụng những hiểu biết sẵn có để trả lời câu hỏi mà GV đưa ra.</w:t>
      </w:r>
    </w:p>
    <w:p w:rsidR="001E2B78" w:rsidRPr="00715B51" w:rsidRDefault="001E2B78" w:rsidP="001E2B78">
      <w:pPr>
        <w:spacing w:after="0" w:line="360" w:lineRule="auto"/>
        <w:jc w:val="both"/>
        <w:rPr>
          <w:rFonts w:eastAsia="Times New Roman" w:cs="Times New Roman"/>
          <w:b/>
          <w:szCs w:val="24"/>
        </w:rPr>
      </w:pPr>
      <w:r w:rsidRPr="00715B51">
        <w:rPr>
          <w:rFonts w:eastAsia="Times New Roman" w:cs="Times New Roman"/>
          <w:b/>
          <w:szCs w:val="24"/>
        </w:rPr>
        <w:t>Bước 3: Báo cáo kết quả hoạt động và thảo luận</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szCs w:val="24"/>
        </w:rPr>
        <w:t>- GV mời 1 – 2 bạn ngẫu nhiên đứng dậy trình bày câu trả lời của mình.</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szCs w:val="24"/>
        </w:rPr>
        <w:t>- HS trả lời câu hỏi mở đầu: Em đã từng sử dụng hai đại lượng này khi nói:</w:t>
      </w:r>
    </w:p>
    <w:p w:rsidR="001E2B78" w:rsidRPr="00715B51" w:rsidRDefault="001E2B78" w:rsidP="001E2B78">
      <w:pPr>
        <w:spacing w:after="0"/>
        <w:ind w:left="48" w:right="48"/>
        <w:jc w:val="both"/>
        <w:rPr>
          <w:rFonts w:eastAsia="Times New Roman" w:cs="Times New Roman"/>
          <w:szCs w:val="24"/>
        </w:rPr>
      </w:pPr>
      <w:r w:rsidRPr="00715B51">
        <w:rPr>
          <w:rFonts w:eastAsia="Times New Roman" w:cs="Times New Roman"/>
          <w:szCs w:val="24"/>
        </w:rPr>
        <w:t>+ Xe máy đi với tốc độ 40 km/h.</w:t>
      </w:r>
    </w:p>
    <w:p w:rsidR="001E2B78" w:rsidRPr="00715B51" w:rsidRDefault="001E2B78" w:rsidP="001E2B78">
      <w:pPr>
        <w:spacing w:after="0"/>
        <w:ind w:left="48" w:right="48"/>
        <w:jc w:val="both"/>
        <w:rPr>
          <w:rFonts w:eastAsia="Times New Roman" w:cs="Times New Roman"/>
          <w:szCs w:val="24"/>
        </w:rPr>
      </w:pPr>
      <w:r w:rsidRPr="00715B51">
        <w:rPr>
          <w:rFonts w:eastAsia="Times New Roman" w:cs="Times New Roman"/>
          <w:szCs w:val="24"/>
        </w:rPr>
        <w:t>+ Ô tô chạy với tốc độ 120 km/h.</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szCs w:val="24"/>
        </w:rPr>
        <w:t>+ Máy bay đang bay theo hướng Nam với vận tốc 190m/s</w:t>
      </w:r>
    </w:p>
    <w:p w:rsidR="001E2B78" w:rsidRPr="00715B51" w:rsidRDefault="001E2B78" w:rsidP="001E2B78">
      <w:pPr>
        <w:spacing w:after="0" w:line="360" w:lineRule="auto"/>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1E2B78" w:rsidRPr="00715B51" w:rsidRDefault="001E2B78" w:rsidP="001E2B78">
      <w:pPr>
        <w:spacing w:after="0" w:line="360" w:lineRule="auto"/>
        <w:jc w:val="both"/>
        <w:rPr>
          <w:rFonts w:eastAsia="Times New Roman" w:cs="Times New Roman"/>
          <w:szCs w:val="24"/>
        </w:rPr>
      </w:pPr>
      <w:r w:rsidRPr="00715B51">
        <w:rPr>
          <w:rFonts w:eastAsia="Times New Roman" w:cs="Times New Roman"/>
          <w:szCs w:val="24"/>
        </w:rPr>
        <w:t>- GV tiếp nhận câu trả lời, yêu cầu HS sau khi học xong bài học sẽ quay lại xác nhận lại cách sử dụng 2 thuật ngữ tốc độ và vận tốc như là của các bạn đã đúng chưa.</w:t>
      </w:r>
    </w:p>
    <w:p w:rsidR="001E2B78" w:rsidRPr="00715B51" w:rsidRDefault="001E2B78" w:rsidP="001E2B78">
      <w:pPr>
        <w:spacing w:after="0" w:line="360" w:lineRule="auto"/>
        <w:jc w:val="both"/>
        <w:rPr>
          <w:rFonts w:eastAsia="Times New Roman" w:cs="Times New Roman"/>
          <w:b/>
          <w:i/>
          <w:szCs w:val="24"/>
        </w:rPr>
      </w:pPr>
      <w:r w:rsidRPr="00715B51">
        <w:rPr>
          <w:rFonts w:eastAsia="Times New Roman" w:cs="Times New Roman"/>
          <w:szCs w:val="24"/>
        </w:rPr>
        <w:lastRenderedPageBreak/>
        <w:t>- GV dẫn dắt HS vào bài: “</w:t>
      </w:r>
      <w:r w:rsidRPr="00715B51">
        <w:rPr>
          <w:rFonts w:eastAsia="Times New Roman" w:cs="Times New Roman"/>
          <w:i/>
          <w:szCs w:val="24"/>
        </w:rPr>
        <w:t xml:space="preserve">Hầu hết các em sẽ sử dụng 2 đại lượng đó trong những tình huống như vậy nhưng lại không dám chắc là việc sử dụng như vậy đã đúng hay chưa. Vậy nên để các em hiểu đúng và đầy đủ hơn về tốc độ và vận tốc thì hôm nay chúng ta sẽ đi vào nghiên cứu </w:t>
      </w:r>
      <w:r w:rsidRPr="00715B51">
        <w:rPr>
          <w:rFonts w:eastAsia="Times New Roman" w:cs="Times New Roman"/>
          <w:b/>
          <w:i/>
          <w:szCs w:val="24"/>
        </w:rPr>
        <w:t>bài 5. Tốc độ và vận tốc.</w:t>
      </w:r>
      <w:r w:rsidRPr="00715B51">
        <w:rPr>
          <w:rFonts w:eastAsia="Times New Roman" w:cs="Times New Roman"/>
          <w:szCs w:val="24"/>
        </w:rPr>
        <w:t xml:space="preserve">” </w:t>
      </w:r>
    </w:p>
    <w:p w:rsidR="001E2B78" w:rsidRPr="00715B51" w:rsidRDefault="001E2B78" w:rsidP="001E2B78">
      <w:pPr>
        <w:spacing w:after="0" w:line="360" w:lineRule="auto"/>
        <w:jc w:val="both"/>
        <w:rPr>
          <w:rFonts w:eastAsia="Times New Roman" w:cs="Times New Roman"/>
          <w:b/>
          <w:szCs w:val="24"/>
        </w:rPr>
      </w:pPr>
      <w:r w:rsidRPr="00715B51">
        <w:rPr>
          <w:rFonts w:eastAsia="Times New Roman" w:cs="Times New Roman"/>
          <w:b/>
          <w:szCs w:val="24"/>
        </w:rPr>
        <w:t>B. HOẠT ĐỘNG</w:t>
      </w:r>
      <w:r w:rsidR="00992652" w:rsidRPr="00715B51">
        <w:rPr>
          <w:rFonts w:eastAsia="Times New Roman" w:cs="Times New Roman"/>
          <w:b/>
          <w:szCs w:val="24"/>
        </w:rPr>
        <w:t xml:space="preserve"> 2:</w:t>
      </w:r>
      <w:r w:rsidRPr="00715B51">
        <w:rPr>
          <w:rFonts w:eastAsia="Times New Roman" w:cs="Times New Roman"/>
          <w:b/>
          <w:szCs w:val="24"/>
        </w:rPr>
        <w:t xml:space="preserve"> HÌNH THÀNH KIẾN THỨC</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 xml:space="preserve">Hoạt động 1. Tốc độ </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HS nhận biết và hiểu được về tốc độ trung bình và tốc độ tức thời.</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 xml:space="preserve">b. Nội dung: </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 xml:space="preserve">GV dùng các ví dụ thực tế để giúp HS hiểu được về tốc độ trung bình và tốc độ tức thời. </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GV không đưa ra định nghĩa chính thức cũng như không nêu rõ khái niệm tốc độ tức thời.</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GV yêu cầu HS đọc sách phần này và trả lời câu hỏi</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HS thực hiện yêu cầu của giáo viên</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c. Sản phẩm học tập: </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HS nêu được định nghĩa và công thứ thức tính của tốc độ trung bình.</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Phân biệt được tốc độ tức thời với tốc độ trung bình.</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Biết sử dụng 2 thuật ngữ vào những tình huống cụ thể. </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d. Tổ chức hoạt động:</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62"/>
        <w:gridCol w:w="5245"/>
      </w:tblGrid>
      <w:tr w:rsidR="001E2B78" w:rsidRPr="00715B51" w:rsidTr="00992652">
        <w:tc>
          <w:tcPr>
            <w:tcW w:w="4962"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center"/>
              <w:rPr>
                <w:rFonts w:cs="Times New Roman"/>
                <w:b/>
                <w:szCs w:val="24"/>
              </w:rPr>
            </w:pPr>
            <w:r w:rsidRPr="00715B51">
              <w:rPr>
                <w:rFonts w:eastAsia="Times New Roman" w:cs="Times New Roman"/>
                <w:b/>
                <w:szCs w:val="24"/>
              </w:rPr>
              <w:t>HOẠT ĐỘNG CỦA GV - HS</w:t>
            </w:r>
          </w:p>
        </w:tc>
        <w:tc>
          <w:tcPr>
            <w:tcW w:w="5245"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center"/>
              <w:rPr>
                <w:rFonts w:cs="Times New Roman"/>
                <w:b/>
                <w:szCs w:val="24"/>
              </w:rPr>
            </w:pPr>
            <w:r w:rsidRPr="00715B51">
              <w:rPr>
                <w:rFonts w:eastAsia="Times New Roman" w:cs="Times New Roman"/>
                <w:b/>
                <w:szCs w:val="24"/>
              </w:rPr>
              <w:t>DỰ KIẾN SẢN PHẨM</w:t>
            </w:r>
          </w:p>
        </w:tc>
      </w:tr>
      <w:tr w:rsidR="001E2B78" w:rsidRPr="00715B51" w:rsidTr="00992652">
        <w:tc>
          <w:tcPr>
            <w:tcW w:w="4962"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Bước 1: GV chuyển giao nhiệm vụ học tập</w:t>
            </w:r>
          </w:p>
          <w:p w:rsidR="001E2B78" w:rsidRPr="00715B51" w:rsidRDefault="001E2B78" w:rsidP="00992652">
            <w:pPr>
              <w:spacing w:after="0"/>
              <w:jc w:val="both"/>
              <w:rPr>
                <w:rFonts w:eastAsia="Times New Roman" w:cs="Times New Roman"/>
                <w:b/>
                <w:i/>
                <w:szCs w:val="24"/>
                <w:u w:val="single"/>
              </w:rPr>
            </w:pPr>
            <w:r w:rsidRPr="00715B51">
              <w:rPr>
                <w:rFonts w:eastAsia="Times New Roman" w:cs="Times New Roman"/>
                <w:b/>
                <w:i/>
                <w:szCs w:val="24"/>
                <w:u w:val="single"/>
              </w:rPr>
              <w:t>Nhiệm vụ 1: Tìm hiểu tốc độ trung bình</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GV yêu cầu HS đọc sách và cho biết về hai cách xác định độ nhanh chậm của chuyển động:</w:t>
            </w:r>
          </w:p>
          <w:p w:rsidR="001E2B78" w:rsidRPr="00715B51" w:rsidRDefault="001E2B78" w:rsidP="00992652">
            <w:pPr>
              <w:spacing w:after="0"/>
              <w:jc w:val="both"/>
              <w:rPr>
                <w:rFonts w:eastAsia="Times New Roman" w:cs="Times New Roman"/>
                <w:i/>
                <w:szCs w:val="24"/>
              </w:rPr>
            </w:pPr>
            <w:r w:rsidRPr="00715B51">
              <w:rPr>
                <w:rFonts w:eastAsia="Times New Roman" w:cs="Times New Roman"/>
                <w:szCs w:val="24"/>
              </w:rPr>
              <w:t>“</w:t>
            </w:r>
            <w:r w:rsidRPr="00715B51">
              <w:rPr>
                <w:rFonts w:eastAsia="Times New Roman" w:cs="Times New Roman"/>
                <w:i/>
                <w:szCs w:val="24"/>
              </w:rPr>
              <w:t>Khái niệm đầu tiên mà chúng ta sẽ làm quen trong bài hôm nay là tốc độ trung bình. Trước khi đi đến khái niệm, các em hãy cho biết: Để xác định độ nhanh hay chậm của một chuyển động, người ta đã dùng những cách nào?</w:t>
            </w: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GV chia lớp thành những nhóm 5-6 người để thảo luận về hoạt động của mục này: </w:t>
            </w:r>
          </w:p>
          <w:p w:rsidR="001E2B78" w:rsidRPr="00715B51" w:rsidRDefault="001E2B78" w:rsidP="00992652">
            <w:pPr>
              <w:spacing w:after="0"/>
              <w:jc w:val="both"/>
              <w:rPr>
                <w:rFonts w:eastAsia="Times New Roman" w:cs="Times New Roman"/>
                <w:i/>
                <w:szCs w:val="24"/>
              </w:rPr>
            </w:pPr>
            <w:r w:rsidRPr="00715B51">
              <w:rPr>
                <w:rFonts w:eastAsia="Times New Roman" w:cs="Times New Roman"/>
                <w:b/>
                <w:szCs w:val="24"/>
              </w:rPr>
              <w:t>HD.</w:t>
            </w:r>
            <w:r w:rsidRPr="00715B51">
              <w:rPr>
                <w:rFonts w:eastAsia="Times New Roman" w:cs="Times New Roman"/>
                <w:i/>
                <w:szCs w:val="24"/>
              </w:rPr>
              <w:t>Một vận động viên Nam Phi đã lập kỉ lục thế giới về chạy ba cự li: 100m, 200m và 400m (bảng 5.1). Hãy dùng hai cách trên để xác định vận động viên này chạy nhanh nhất ở cự li nào?</w:t>
            </w:r>
          </w:p>
          <w:p w:rsidR="001E2B78" w:rsidRPr="00715B51" w:rsidRDefault="001E2B78" w:rsidP="00992652">
            <w:pPr>
              <w:spacing w:after="0"/>
              <w:jc w:val="both"/>
              <w:rPr>
                <w:rFonts w:cs="Times New Roman"/>
                <w:szCs w:val="24"/>
              </w:rPr>
            </w:pPr>
            <w:r w:rsidRPr="00715B51">
              <w:rPr>
                <w:rFonts w:cs="Times New Roman"/>
                <w:noProof/>
                <w:szCs w:val="24"/>
              </w:rPr>
              <w:drawing>
                <wp:inline distT="0" distB="0" distL="114300" distR="114300">
                  <wp:extent cx="2295525" cy="1676400"/>
                  <wp:effectExtent l="0" t="0" r="0" b="0"/>
                  <wp:docPr id="495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0"/>
                          <a:srcRect/>
                          <a:stretch>
                            <a:fillRect/>
                          </a:stretch>
                        </pic:blipFill>
                        <pic:spPr>
                          <a:xfrm>
                            <a:off x="0" y="0"/>
                            <a:ext cx="2295525" cy="1676400"/>
                          </a:xfrm>
                          <a:prstGeom prst="rect">
                            <a:avLst/>
                          </a:prstGeom>
                          <a:ln/>
                        </pic:spPr>
                      </pic:pic>
                    </a:graphicData>
                  </a:graphic>
                </wp:inline>
              </w:drawing>
            </w: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Sau khi HS hoàn thành xong phần hoạt động, GV đưa ra khái niệm và công thức tính tốc độ trung bình của chuyển động. </w:t>
            </w: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GV yêu cầu HS trả lời câu hỏi 1,2 trang 26 SGK. </w:t>
            </w:r>
          </w:p>
          <w:p w:rsidR="001E2B78" w:rsidRPr="00715B51" w:rsidRDefault="001E2B78" w:rsidP="00992652">
            <w:pPr>
              <w:spacing w:after="0"/>
              <w:jc w:val="both"/>
              <w:rPr>
                <w:rFonts w:eastAsia="Times New Roman" w:cs="Times New Roman"/>
                <w:i/>
                <w:szCs w:val="24"/>
              </w:rPr>
            </w:pPr>
            <w:r w:rsidRPr="00715B51">
              <w:rPr>
                <w:rFonts w:eastAsia="Times New Roman" w:cs="Times New Roman"/>
                <w:b/>
                <w:szCs w:val="24"/>
              </w:rPr>
              <w:lastRenderedPageBreak/>
              <w:t>CH1.</w:t>
            </w:r>
            <w:r w:rsidRPr="00715B51">
              <w:rPr>
                <w:rFonts w:eastAsia="Times New Roman" w:cs="Times New Roman"/>
                <w:i/>
                <w:szCs w:val="24"/>
              </w:rPr>
              <w:t xml:space="preserve"> Tại sao tốc độ này (5.1b) được gọi là tốc độ trung bình?</w:t>
            </w: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i/>
                <w:szCs w:val="24"/>
              </w:rPr>
            </w:pPr>
            <w:r w:rsidRPr="00715B51">
              <w:rPr>
                <w:rFonts w:eastAsia="Times New Roman" w:cs="Times New Roman"/>
                <w:b/>
                <w:szCs w:val="24"/>
              </w:rPr>
              <w:t>CH2.</w:t>
            </w:r>
            <w:r w:rsidRPr="00715B51">
              <w:rPr>
                <w:rFonts w:eastAsia="Times New Roman" w:cs="Times New Roman"/>
                <w:i/>
                <w:szCs w:val="24"/>
              </w:rPr>
              <w:t xml:space="preserve"> Hãy tính tốc độ trung bình ra đơn vị m/s và km/h của nữ vận động viên tại một số giải thi đấu dựa vào bảng 5.2</w:t>
            </w:r>
          </w:p>
          <w:p w:rsidR="001E2B78" w:rsidRPr="00715B51" w:rsidRDefault="001E2B78" w:rsidP="00992652">
            <w:pPr>
              <w:spacing w:after="0"/>
              <w:jc w:val="both"/>
              <w:rPr>
                <w:rFonts w:eastAsia="Times New Roman" w:cs="Times New Roman"/>
                <w:szCs w:val="24"/>
              </w:rPr>
            </w:pPr>
            <w:r w:rsidRPr="00715B51">
              <w:rPr>
                <w:rFonts w:cs="Times New Roman"/>
                <w:noProof/>
                <w:szCs w:val="24"/>
              </w:rPr>
              <w:drawing>
                <wp:inline distT="0" distB="0" distL="114300" distR="114300">
                  <wp:extent cx="2276475" cy="2847975"/>
                  <wp:effectExtent l="0" t="0" r="0" b="0"/>
                  <wp:docPr id="495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91"/>
                          <a:srcRect/>
                          <a:stretch>
                            <a:fillRect/>
                          </a:stretch>
                        </pic:blipFill>
                        <pic:spPr>
                          <a:xfrm>
                            <a:off x="0" y="0"/>
                            <a:ext cx="2276475" cy="2847975"/>
                          </a:xfrm>
                          <a:prstGeom prst="rect">
                            <a:avLst/>
                          </a:prstGeom>
                          <a:ln/>
                        </pic:spPr>
                      </pic:pic>
                    </a:graphicData>
                  </a:graphic>
                </wp:inline>
              </w:drawing>
            </w: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b/>
                <w:i/>
                <w:szCs w:val="24"/>
                <w:u w:val="single"/>
              </w:rPr>
            </w:pPr>
            <w:r w:rsidRPr="00715B51">
              <w:rPr>
                <w:rFonts w:eastAsia="Times New Roman" w:cs="Times New Roman"/>
                <w:b/>
                <w:i/>
                <w:szCs w:val="24"/>
                <w:u w:val="single"/>
              </w:rPr>
              <w:t xml:space="preserve">Nhiệm vụ 2: Tìm hiểu tốc độ tức thời. </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GV đưa ra một số ví dụ :</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Khi đạp xe đến trường em có để ý rằng có lúc thì mình đi nhanh hơn, có lúc thì đi chậm hơn? Tốc độ đạp xe của em tại những thời điểm như vậy được gọi là tốc độ tức thời. </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Xe máy xuất phát lúc 8h, đến lúc 8h10’, xe đạt tốc độ 40km/h (dựa vào số chỉ trên tốc kế của xe), lúc 8h20’, kim chỉ của tốc kế hiển thị 30km/h =&gt; Tốc độ hiển thị trên tốc kế lúc 8h10’ và 8h20’ được gọi là tốc độ tức thời. </w:t>
            </w:r>
          </w:p>
          <w:p w:rsidR="00992652" w:rsidRPr="00715B51" w:rsidRDefault="00992652"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GV yêu cầu HS trả lời câu hỏi trong mục này. </w:t>
            </w:r>
          </w:p>
          <w:p w:rsidR="001E2B78" w:rsidRPr="00715B51" w:rsidRDefault="001E2B78" w:rsidP="00992652">
            <w:pPr>
              <w:pBdr>
                <w:top w:val="nil"/>
                <w:left w:val="nil"/>
                <w:bottom w:val="nil"/>
                <w:right w:val="nil"/>
                <w:between w:val="nil"/>
              </w:pBdr>
              <w:spacing w:after="0"/>
              <w:rPr>
                <w:rFonts w:eastAsia="Times New Roman" w:cs="Times New Roman"/>
                <w:i/>
                <w:szCs w:val="24"/>
              </w:rPr>
            </w:pPr>
            <w:r w:rsidRPr="00715B51">
              <w:rPr>
                <w:rFonts w:eastAsia="Times New Roman" w:cs="Times New Roman"/>
                <w:b/>
                <w:szCs w:val="24"/>
              </w:rPr>
              <w:t>CH.</w:t>
            </w:r>
            <w:r w:rsidRPr="00715B51">
              <w:rPr>
                <w:rFonts w:eastAsia="Times New Roman" w:cs="Times New Roman"/>
                <w:i/>
                <w:szCs w:val="24"/>
              </w:rPr>
              <w:t>Bố bạn A đưa A đi học bằng xe máy vào lúc 7h. Sau 5 phút, xe đạt tốc độ 30 km/h, sau 10 phút nữa tăng tốc độ lên thêm 15 km/h. Gần đến trường, xe giảm dần tốc độ và dừng trước cổng trường lúc 7h30.</w:t>
            </w:r>
          </w:p>
          <w:p w:rsidR="001E2B78" w:rsidRPr="00715B51" w:rsidRDefault="001E2B78" w:rsidP="00992652">
            <w:pPr>
              <w:spacing w:after="0"/>
              <w:rPr>
                <w:rFonts w:eastAsia="Times New Roman" w:cs="Times New Roman"/>
                <w:i/>
                <w:szCs w:val="24"/>
              </w:rPr>
            </w:pPr>
            <w:r w:rsidRPr="00715B51">
              <w:rPr>
                <w:rFonts w:eastAsia="Times New Roman" w:cs="Times New Roman"/>
                <w:i/>
                <w:szCs w:val="24"/>
              </w:rPr>
              <w:t xml:space="preserve">a. Tính tốc độ trung bình của xe máy chở A khi đi từ nhà đến trường. Biết quãng đường từ nhà </w:t>
            </w:r>
            <w:r w:rsidRPr="00715B51">
              <w:rPr>
                <w:rFonts w:eastAsia="Times New Roman" w:cs="Times New Roman"/>
                <w:i/>
                <w:szCs w:val="24"/>
              </w:rPr>
              <w:lastRenderedPageBreak/>
              <w:t>đến trường là 15 km.</w:t>
            </w:r>
          </w:p>
          <w:p w:rsidR="001E2B78" w:rsidRPr="00715B51" w:rsidRDefault="001E2B78" w:rsidP="00992652">
            <w:pPr>
              <w:spacing w:after="0"/>
              <w:rPr>
                <w:rFonts w:eastAsia="Times New Roman" w:cs="Times New Roman"/>
                <w:i/>
                <w:szCs w:val="24"/>
              </w:rPr>
            </w:pPr>
            <w:r w:rsidRPr="00715B51">
              <w:rPr>
                <w:rFonts w:eastAsia="Times New Roman" w:cs="Times New Roman"/>
                <w:i/>
                <w:szCs w:val="24"/>
              </w:rPr>
              <w:t>b. Tính tốc độ của xe vào lúc 7h15 phút. và 7h30 phút. tốc độ này là tốc độ gì.</w:t>
            </w: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GV yêu cầu HS phân biệt tốc độ trung bình và tốc độ tức thời.</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w:t>
            </w:r>
            <w:r w:rsidRPr="00715B51">
              <w:rPr>
                <w:rFonts w:eastAsia="Times New Roman" w:cs="Times New Roman"/>
                <w:i/>
                <w:szCs w:val="24"/>
              </w:rPr>
              <w:t xml:space="preserve">Dựa vào kiến thức em đã đọc ở SGK và qua việc trả lời câu hỏi trên, em hãy phân biệt tốc độ trung bình và tốc độ tức thời? </w:t>
            </w:r>
          </w:p>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GV nêu lên mối quan hệ giữa tốc độ tức thời và tốc độ trung bình. </w:t>
            </w:r>
          </w:p>
          <w:p w:rsidR="00992652" w:rsidRPr="00715B51" w:rsidRDefault="00992652"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Bước 2: HS thực hiện nhiệm vụ học tập</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HS đọc thông tin SGK, chăm chú nghe giảng, liên tưởng đến các tình huống sử dụng thuật ngữ tốc độ trung bình, tốc độ tức thời trong thực tế. </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Thảo luận đóng góp ý kiến để hình thành kiến thức</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Tự tìm câu trả lời cho câu hỏi theo yêu cầu của giáo viên. </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Bước 3: Báo cáo kết quả hoạt động và thảo luận</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GV mời đại diện 1 bạn của bất kì của một nhóm nào đó trình bày câu trả lời cho hoạt động ở nhiệm vụ 1. </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HS lên bảng trình bày các câu hỏi trong SGK</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GV mời HS khác nhận xét, bổ sung. </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GV đánh giá, nhận xét, chuẩn kiến thức.</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w:t>
            </w:r>
          </w:p>
        </w:tc>
        <w:tc>
          <w:tcPr>
            <w:tcW w:w="5245"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rPr>
                <w:rFonts w:eastAsia="Times New Roman" w:cs="Times New Roman"/>
                <w:b/>
                <w:szCs w:val="24"/>
              </w:rPr>
            </w:pPr>
            <w:r w:rsidRPr="00715B51">
              <w:rPr>
                <w:rFonts w:eastAsia="Times New Roman" w:cs="Times New Roman"/>
                <w:b/>
                <w:szCs w:val="24"/>
              </w:rPr>
              <w:lastRenderedPageBreak/>
              <w:t>I. TỐC ĐỘ</w:t>
            </w:r>
          </w:p>
          <w:p w:rsidR="001E2B78" w:rsidRPr="00715B51" w:rsidRDefault="001E2B78" w:rsidP="00992652">
            <w:pPr>
              <w:spacing w:after="0"/>
              <w:rPr>
                <w:rFonts w:eastAsia="Times New Roman" w:cs="Times New Roman"/>
                <w:b/>
                <w:szCs w:val="24"/>
              </w:rPr>
            </w:pPr>
            <w:r w:rsidRPr="00715B51">
              <w:rPr>
                <w:rFonts w:eastAsia="Times New Roman" w:cs="Times New Roman"/>
                <w:b/>
                <w:szCs w:val="24"/>
              </w:rPr>
              <w:t>1. Tốc độ trung bình</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Trả lời:</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Để xác định độ nhanh hay chậm của một chuyển động, người ta đã dùng 2 cách :</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So sánh quãng đường đi được trong cùng một thời gian</w:t>
            </w:r>
          </w:p>
          <w:p w:rsidR="001E2B78" w:rsidRPr="00715B51" w:rsidRDefault="001E2B78" w:rsidP="00992652">
            <w:pPr>
              <w:spacing w:after="0"/>
              <w:jc w:val="both"/>
              <w:rPr>
                <w:rFonts w:eastAsia="Times New Roman" w:cs="Times New Roman"/>
                <w:b/>
                <w:szCs w:val="24"/>
                <w:u w:val="single"/>
              </w:rPr>
            </w:pPr>
            <w:r w:rsidRPr="00715B51">
              <w:rPr>
                <w:rFonts w:eastAsia="Times New Roman" w:cs="Times New Roman"/>
                <w:i/>
                <w:szCs w:val="24"/>
              </w:rPr>
              <w:t>+ So sánh thời gian để đi cùng một quãng đường bằng việc hoàn thành hoạt động</w:t>
            </w: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HD.</w:t>
            </w:r>
          </w:p>
          <w:p w:rsidR="001E2B78" w:rsidRPr="00715B51" w:rsidRDefault="001E2B78" w:rsidP="00B3325D">
            <w:pPr>
              <w:numPr>
                <w:ilvl w:val="0"/>
                <w:numId w:val="8"/>
              </w:numPr>
              <w:pBdr>
                <w:top w:val="nil"/>
                <w:left w:val="nil"/>
                <w:bottom w:val="nil"/>
                <w:right w:val="nil"/>
                <w:between w:val="nil"/>
              </w:pBdr>
              <w:spacing w:after="0"/>
              <w:jc w:val="both"/>
              <w:rPr>
                <w:rFonts w:eastAsia="Times New Roman" w:cs="Times New Roman"/>
                <w:szCs w:val="24"/>
              </w:rPr>
            </w:pPr>
            <w:r w:rsidRPr="00715B51">
              <w:rPr>
                <w:rFonts w:eastAsia="Times New Roman" w:cs="Times New Roman"/>
                <w:i/>
                <w:szCs w:val="24"/>
              </w:rPr>
              <w:t>Cách 1: So sánh quãng đường đi được trong cùng một thời gian.</w:t>
            </w:r>
          </w:p>
          <w:p w:rsidR="001E2B78" w:rsidRPr="00715B51" w:rsidRDefault="001E2B78" w:rsidP="00992652">
            <w:pPr>
              <w:spacing w:after="0"/>
              <w:ind w:left="48" w:right="48"/>
              <w:rPr>
                <w:rFonts w:eastAsia="Times New Roman" w:cs="Times New Roman"/>
                <w:i/>
                <w:szCs w:val="24"/>
              </w:rPr>
            </w:pPr>
            <w:r w:rsidRPr="00715B51">
              <w:rPr>
                <w:rFonts w:eastAsia="Times New Roman" w:cs="Times New Roman"/>
                <w:i/>
                <w:szCs w:val="24"/>
              </w:rPr>
              <w:t>- Quãng đường vận động viên chạy được trong 1s ở mỗi cự li là:</w:t>
            </w:r>
          </w:p>
          <w:p w:rsidR="001E2B78" w:rsidRPr="00715B51" w:rsidRDefault="001E2B78" w:rsidP="00992652">
            <w:pPr>
              <w:spacing w:after="0"/>
              <w:ind w:left="48" w:right="48"/>
              <w:rPr>
                <w:rFonts w:eastAsia="Times New Roman" w:cs="Times New Roman"/>
                <w:i/>
                <w:szCs w:val="24"/>
              </w:rPr>
            </w:pPr>
            <w:r w:rsidRPr="00715B51">
              <w:rPr>
                <w:rFonts w:eastAsia="Times New Roman" w:cs="Times New Roman"/>
                <w:i/>
                <w:szCs w:val="24"/>
              </w:rPr>
              <w:t xml:space="preserve">+ Cự li 100 m: </w:t>
            </w:r>
          </w:p>
          <w:p w:rsidR="001E2B78" w:rsidRPr="00715B51" w:rsidRDefault="00B429A7" w:rsidP="00992652">
            <w:pPr>
              <w:spacing w:after="0"/>
              <w:ind w:left="48" w:right="48"/>
              <w:rPr>
                <w:rFonts w:eastAsia="Times New Roman" w:cs="Times New Roman"/>
                <w:i/>
                <w:szCs w:val="24"/>
              </w:rPr>
            </w:pPr>
            <m:oMath>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cs="Times New Roman"/>
                      <w:szCs w:val="24"/>
                    </w:rPr>
                    <m:t>1</m:t>
                  </m:r>
                </m:sub>
              </m:sSub>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cs="Times New Roman"/>
                      <w:szCs w:val="24"/>
                    </w:rPr>
                    <m:t>100</m:t>
                  </m:r>
                </m:num>
                <m:den>
                  <m:r>
                    <w:rPr>
                      <w:rFonts w:ascii="Cambria Math" w:eastAsia="Cambria Math" w:cs="Times New Roman"/>
                      <w:szCs w:val="24"/>
                    </w:rPr>
                    <m:t>9,98</m:t>
                  </m:r>
                </m:den>
              </m:f>
            </m:oMath>
            <w:r w:rsidR="001E2B78" w:rsidRPr="00715B51">
              <w:rPr>
                <w:rFonts w:eastAsia="Gungsuh" w:cs="Times New Roman"/>
                <w:i/>
                <w:szCs w:val="24"/>
              </w:rPr>
              <w:t xml:space="preserve"> ≈ 10,02m</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 xml:space="preserve">+ Cự li 200 m: </w:t>
            </w:r>
          </w:p>
          <w:p w:rsidR="001E2B78" w:rsidRPr="00715B51" w:rsidRDefault="00B429A7" w:rsidP="00992652">
            <w:pPr>
              <w:spacing w:after="0"/>
              <w:ind w:left="48" w:right="48"/>
              <w:jc w:val="both"/>
              <w:rPr>
                <w:rFonts w:eastAsia="Times New Roman" w:cs="Times New Roman"/>
                <w:i/>
                <w:szCs w:val="24"/>
              </w:rPr>
            </w:pPr>
            <m:oMath>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cs="Times New Roman"/>
                      <w:szCs w:val="24"/>
                    </w:rPr>
                    <m:t>2</m:t>
                  </m:r>
                </m:sub>
              </m:sSub>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cs="Times New Roman"/>
                      <w:szCs w:val="24"/>
                    </w:rPr>
                    <m:t>200</m:t>
                  </m:r>
                </m:num>
                <m:den>
                  <m:r>
                    <w:rPr>
                      <w:rFonts w:ascii="Cambria Math" w:eastAsia="Cambria Math" w:cs="Times New Roman"/>
                      <w:szCs w:val="24"/>
                    </w:rPr>
                    <m:t xml:space="preserve">19,94 </m:t>
                  </m:r>
                </m:den>
              </m:f>
            </m:oMath>
            <w:r w:rsidR="001E2B78" w:rsidRPr="00715B51">
              <w:rPr>
                <w:rFonts w:eastAsia="Gungsuh" w:cs="Times New Roman"/>
                <w:i/>
                <w:szCs w:val="24"/>
              </w:rPr>
              <w:t>≈  10,03m</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 xml:space="preserve">+ Cự li 400 m: </w:t>
            </w:r>
          </w:p>
          <w:p w:rsidR="001E2B78" w:rsidRPr="00715B51" w:rsidRDefault="00B429A7" w:rsidP="00992652">
            <w:pPr>
              <w:spacing w:after="0"/>
              <w:ind w:left="48" w:right="48"/>
              <w:jc w:val="both"/>
              <w:rPr>
                <w:rFonts w:eastAsia="Times New Roman" w:cs="Times New Roman"/>
                <w:i/>
                <w:szCs w:val="24"/>
              </w:rPr>
            </w:pPr>
            <m:oMath>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cs="Times New Roman"/>
                      <w:szCs w:val="24"/>
                    </w:rPr>
                    <m:t>3</m:t>
                  </m:r>
                </m:sub>
              </m:sSub>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cs="Times New Roman"/>
                      <w:szCs w:val="24"/>
                    </w:rPr>
                    <m:t>400</m:t>
                  </m:r>
                </m:num>
                <m:den>
                  <m:r>
                    <w:rPr>
                      <w:rFonts w:ascii="Cambria Math" w:eastAsia="Cambria Math" w:cs="Times New Roman"/>
                      <w:szCs w:val="24"/>
                    </w:rPr>
                    <m:t>43,45</m:t>
                  </m:r>
                </m:den>
              </m:f>
            </m:oMath>
            <w:r w:rsidR="001E2B78" w:rsidRPr="00715B51">
              <w:rPr>
                <w:rFonts w:eastAsia="Gungsuh" w:cs="Times New Roman"/>
                <w:i/>
                <w:szCs w:val="24"/>
              </w:rPr>
              <w:t>≈  9,21m</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Trong cùng 1s, quãng đường vận động viên chạy được ở cự li 200 m lớn nhất.</w:t>
            </w:r>
          </w:p>
          <w:p w:rsidR="001E2B78" w:rsidRPr="00715B51" w:rsidRDefault="001E2B78" w:rsidP="00992652">
            <w:pPr>
              <w:spacing w:after="0"/>
              <w:ind w:left="48" w:right="48"/>
              <w:jc w:val="both"/>
              <w:rPr>
                <w:rFonts w:eastAsia="Times New Roman" w:cs="Times New Roman"/>
                <w:i/>
                <w:szCs w:val="24"/>
              </w:rPr>
            </w:pPr>
            <w:r w:rsidRPr="00715B51">
              <w:rPr>
                <w:rFonts w:ascii="Cambria Math" w:eastAsia="Cambria Math" w:hAnsi="Cambria Math" w:cs="Times New Roman"/>
                <w:i/>
                <w:szCs w:val="24"/>
              </w:rPr>
              <w:t>⇒</w:t>
            </w:r>
            <w:r w:rsidRPr="00715B51">
              <w:rPr>
                <w:rFonts w:eastAsia="Times New Roman" w:cs="Times New Roman"/>
                <w:i/>
                <w:szCs w:val="24"/>
              </w:rPr>
              <w:t xml:space="preserve"> Vận động viên chạy nhanh nhất ở cự li 200 m.</w:t>
            </w:r>
          </w:p>
          <w:p w:rsidR="001E2B78" w:rsidRPr="00715B51" w:rsidRDefault="001E2B78" w:rsidP="00B3325D">
            <w:pPr>
              <w:numPr>
                <w:ilvl w:val="0"/>
                <w:numId w:val="10"/>
              </w:numPr>
              <w:pBdr>
                <w:top w:val="nil"/>
                <w:left w:val="nil"/>
                <w:bottom w:val="nil"/>
                <w:right w:val="nil"/>
                <w:between w:val="nil"/>
              </w:pBdr>
              <w:spacing w:after="0"/>
              <w:ind w:left="344" w:right="48" w:hanging="284"/>
              <w:jc w:val="both"/>
              <w:rPr>
                <w:rFonts w:eastAsia="Times New Roman" w:cs="Times New Roman"/>
                <w:i/>
                <w:szCs w:val="24"/>
              </w:rPr>
            </w:pPr>
            <w:r w:rsidRPr="00715B51">
              <w:rPr>
                <w:rFonts w:eastAsia="Times New Roman" w:cs="Times New Roman"/>
                <w:i/>
                <w:szCs w:val="24"/>
              </w:rPr>
              <w:t>Cách 2: So sánh thời gian để đi cùng một quãng đường.</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lastRenderedPageBreak/>
              <w:t>- Thời gian để vận động viên chạy quãng đường 100 m ở mỗi cự li là:</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 xml:space="preserve">+ Cự li 100 m: </w:t>
            </w:r>
            <m:oMath>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cs="Times New Roman"/>
                      <w:szCs w:val="24"/>
                    </w:rPr>
                    <m:t>1</m:t>
                  </m:r>
                </m:sub>
              </m:sSub>
            </m:oMath>
            <w:r w:rsidRPr="00715B51">
              <w:rPr>
                <w:rFonts w:eastAsia="Times New Roman" w:cs="Times New Roman"/>
                <w:i/>
                <w:szCs w:val="24"/>
              </w:rPr>
              <w:t xml:space="preserve"> = 9,98s</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 xml:space="preserve">+ Cự li 200 m: </w:t>
            </w:r>
            <m:oMath>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cs="Times New Roman"/>
                      <w:szCs w:val="24"/>
                    </w:rPr>
                    <m:t>2</m:t>
                  </m:r>
                </m:sub>
              </m:sSub>
            </m:oMath>
            <w:r w:rsidRPr="00715B51">
              <w:rPr>
                <w:rFonts w:eastAsia="Times New Roman" w:cs="Times New Roman"/>
                <w:i/>
                <w:szCs w:val="24"/>
              </w:rPr>
              <w:t> =</w:t>
            </w:r>
            <m:oMath>
              <m:f>
                <m:fPr>
                  <m:ctrlPr>
                    <w:rPr>
                      <w:rFonts w:ascii="Cambria Math" w:eastAsia="Cambria Math" w:hAnsi="Cambria Math" w:cs="Times New Roman"/>
                      <w:szCs w:val="24"/>
                    </w:rPr>
                  </m:ctrlPr>
                </m:fPr>
                <m:num>
                  <m:r>
                    <w:rPr>
                      <w:rFonts w:ascii="Cambria Math" w:eastAsia="Cambria Math" w:cs="Times New Roman"/>
                      <w:szCs w:val="24"/>
                    </w:rPr>
                    <m:t>19,94</m:t>
                  </m:r>
                </m:num>
                <m:den>
                  <m:r>
                    <w:rPr>
                      <w:rFonts w:ascii="Cambria Math" w:eastAsia="Cambria Math" w:cs="Times New Roman"/>
                      <w:szCs w:val="24"/>
                    </w:rPr>
                    <m:t>2</m:t>
                  </m:r>
                </m:den>
              </m:f>
            </m:oMath>
            <w:r w:rsidRPr="00715B51">
              <w:rPr>
                <w:rFonts w:eastAsia="Gungsuh" w:cs="Times New Roman"/>
                <w:i/>
                <w:szCs w:val="24"/>
              </w:rPr>
              <w:t xml:space="preserve">  ≈ 9,97s</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 Cự li 400 m:</w:t>
            </w:r>
            <m:oMath>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cs="Times New Roman"/>
                      <w:szCs w:val="24"/>
                    </w:rPr>
                    <m:t>3</m:t>
                  </m:r>
                </m:sub>
              </m:sSub>
            </m:oMath>
            <w:r w:rsidRPr="00715B51">
              <w:rPr>
                <w:rFonts w:eastAsia="Times New Roman" w:cs="Times New Roman"/>
                <w:i/>
                <w:szCs w:val="24"/>
              </w:rPr>
              <w:t> =</w:t>
            </w:r>
            <m:oMath>
              <m:f>
                <m:fPr>
                  <m:ctrlPr>
                    <w:rPr>
                      <w:rFonts w:ascii="Cambria Math" w:eastAsia="Cambria Math" w:hAnsi="Cambria Math" w:cs="Times New Roman"/>
                      <w:szCs w:val="24"/>
                    </w:rPr>
                  </m:ctrlPr>
                </m:fPr>
                <m:num>
                  <m:r>
                    <w:rPr>
                      <w:rFonts w:ascii="Cambria Math" w:eastAsia="Cambria Math" w:cs="Times New Roman"/>
                      <w:szCs w:val="24"/>
                    </w:rPr>
                    <m:t>43,45</m:t>
                  </m:r>
                </m:num>
                <m:den>
                  <m:r>
                    <w:rPr>
                      <w:rFonts w:ascii="Cambria Math" w:eastAsia="Cambria Math" w:cs="Times New Roman"/>
                      <w:szCs w:val="24"/>
                    </w:rPr>
                    <m:t>4</m:t>
                  </m:r>
                </m:den>
              </m:f>
            </m:oMath>
            <w:r w:rsidRPr="00715B51">
              <w:rPr>
                <w:rFonts w:eastAsia="Gungsuh" w:cs="Times New Roman"/>
                <w:i/>
                <w:szCs w:val="24"/>
              </w:rPr>
              <w:t xml:space="preserve">   ≈ 10,68s</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Với cùng quãng đường 100 m, thời gian vận động viên chạy ở cự li 200 m ngắn nhất.</w:t>
            </w:r>
          </w:p>
          <w:p w:rsidR="001E2B78" w:rsidRPr="00715B51" w:rsidRDefault="001E2B78" w:rsidP="00992652">
            <w:pPr>
              <w:spacing w:after="0"/>
              <w:ind w:left="48" w:right="48"/>
              <w:jc w:val="both"/>
              <w:rPr>
                <w:rFonts w:eastAsia="Times New Roman" w:cs="Times New Roman"/>
                <w:i/>
                <w:szCs w:val="24"/>
              </w:rPr>
            </w:pPr>
            <w:r w:rsidRPr="00715B51">
              <w:rPr>
                <w:rFonts w:ascii="Cambria Math" w:eastAsia="Cambria Math" w:hAnsi="Cambria Math" w:cs="Times New Roman"/>
                <w:i/>
                <w:szCs w:val="24"/>
              </w:rPr>
              <w:t>⇒</w:t>
            </w:r>
            <w:r w:rsidRPr="00715B51">
              <w:rPr>
                <w:rFonts w:eastAsia="Times New Roman" w:cs="Times New Roman"/>
                <w:i/>
                <w:szCs w:val="24"/>
              </w:rPr>
              <w:t xml:space="preserve"> Vận động viên chạy nhanh nhất ở cự li 200 m.</w:t>
            </w:r>
          </w:p>
          <w:p w:rsidR="001E2B78" w:rsidRPr="00715B51" w:rsidRDefault="001E2B78" w:rsidP="00992652">
            <w:pPr>
              <w:spacing w:after="0"/>
              <w:jc w:val="both"/>
              <w:rPr>
                <w:rFonts w:eastAsia="Times New Roman" w:cs="Times New Roman"/>
                <w:b/>
                <w:szCs w:val="24"/>
              </w:rPr>
            </w:pPr>
            <w:r w:rsidRPr="00715B51">
              <w:rPr>
                <w:rFonts w:ascii="Cambria Math" w:eastAsia="Cambria Math" w:hAnsi="Cambria Math" w:cs="Times New Roman"/>
                <w:b/>
                <w:szCs w:val="24"/>
              </w:rPr>
              <w:t>⇒</w:t>
            </w:r>
            <w:r w:rsidRPr="00715B51">
              <w:rPr>
                <w:rFonts w:eastAsia="Times New Roman" w:cs="Times New Roman"/>
                <w:b/>
                <w:szCs w:val="24"/>
              </w:rPr>
              <w:t xml:space="preserve"> Kết luận:</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Người ta thường dùng quãng đường đi được trong cùng một đơn vị thời gian để xác định độ nhanh, chậm của chuyện động. Đại lượng này gọi là tốc độ trung bình của chuyển động (gọi tắt là tốc độ trung bình), kí hiệu là v</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Công thức tính:</w:t>
            </w:r>
          </w:p>
          <w:p w:rsidR="001E2B78" w:rsidRPr="00715B51" w:rsidRDefault="001E2B78" w:rsidP="00992652">
            <w:pPr>
              <w:spacing w:after="0"/>
              <w:jc w:val="center"/>
              <w:rPr>
                <w:rFonts w:eastAsia="Cambria Math" w:cs="Times New Roman"/>
                <w:szCs w:val="24"/>
              </w:rPr>
            </w:pPr>
            <m:oMathPara>
              <m:oMath>
                <m:r>
                  <w:rPr>
                    <w:rFonts w:ascii="Cambria Math" w:eastAsia="Cambria Math" w:hAnsi="Cambria Math" w:cs="Times New Roman"/>
                    <w:szCs w:val="24"/>
                  </w:rPr>
                  <m:t>T</m:t>
                </m:r>
                <m:r>
                  <w:rPr>
                    <w:rFonts w:eastAsia="Cambria Math" w:cs="Times New Roman"/>
                    <w:szCs w:val="24"/>
                  </w:rPr>
                  <m:t>ố</m:t>
                </m:r>
                <m:r>
                  <w:rPr>
                    <w:rFonts w:ascii="Cambria Math" w:eastAsia="Cambria Math" w:hAnsi="Cambria Math" w:cs="Times New Roman"/>
                    <w:szCs w:val="24"/>
                  </w:rPr>
                  <m:t>c</m:t>
                </m:r>
                <m:r>
                  <w:rPr>
                    <w:rFonts w:ascii="Cambria Math" w:eastAsia="Cambria Math" w:cs="Times New Roman"/>
                    <w:szCs w:val="24"/>
                  </w:rPr>
                  <m:t xml:space="preserve"> </m:t>
                </m:r>
                <m:r>
                  <w:rPr>
                    <w:rFonts w:ascii="Cambria Math" w:eastAsia="Cambria Math" w:cs="Times New Roman"/>
                    <w:szCs w:val="24"/>
                  </w:rPr>
                  <m:t>đ</m:t>
                </m:r>
                <m:r>
                  <w:rPr>
                    <w:rFonts w:eastAsia="Cambria Math" w:cs="Times New Roman"/>
                    <w:szCs w:val="24"/>
                  </w:rPr>
                  <m:t>ộ</m:t>
                </m:r>
                <m:r>
                  <w:rPr>
                    <w:rFonts w:ascii="Cambria Math" w:eastAsia="Cambria Math" w:cs="Times New Roman"/>
                    <w:szCs w:val="24"/>
                  </w:rPr>
                  <m:t xml:space="preserve"> </m:t>
                </m:r>
                <m:r>
                  <w:rPr>
                    <w:rFonts w:ascii="Cambria Math" w:eastAsia="Cambria Math" w:hAnsi="Cambria Math" w:cs="Times New Roman"/>
                    <w:szCs w:val="24"/>
                  </w:rPr>
                  <m:t>trung</m:t>
                </m:r>
                <m:r>
                  <w:rPr>
                    <w:rFonts w:ascii="Cambria Math" w:eastAsia="Cambria Math" w:cs="Times New Roman"/>
                    <w:szCs w:val="24"/>
                  </w:rPr>
                  <m:t xml:space="preserve"> </m:t>
                </m:r>
                <m:r>
                  <w:rPr>
                    <w:rFonts w:ascii="Cambria Math" w:eastAsia="Cambria Math" w:hAnsi="Cambria Math" w:cs="Times New Roman"/>
                    <w:szCs w:val="24"/>
                  </w:rPr>
                  <m:t>b</m:t>
                </m:r>
                <m:r>
                  <w:rPr>
                    <w:rFonts w:ascii="Cambria Math" w:eastAsia="Cambria Math" w:cs="Times New Roman"/>
                    <w:szCs w:val="24"/>
                  </w:rPr>
                  <m:t>ì</m:t>
                </m:r>
                <m:r>
                  <w:rPr>
                    <w:rFonts w:ascii="Cambria Math" w:eastAsia="Cambria Math" w:hAnsi="Cambria Math" w:cs="Times New Roman"/>
                    <w:szCs w:val="24"/>
                  </w:rPr>
                  <m:t>n</m:t>
                </m:r>
                <m:r>
                  <w:rPr>
                    <w:rFonts w:eastAsia="Cambria Math" w:hAnsi="Cambria Math" w:cs="Times New Roman"/>
                    <w:szCs w:val="24"/>
                  </w:rPr>
                  <m:t>h</m:t>
                </m:r>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hAnsi="Cambria Math" w:cs="Times New Roman"/>
                        <w:szCs w:val="24"/>
                      </w:rPr>
                      <m:t>Qu</m:t>
                    </m:r>
                    <m:r>
                      <w:rPr>
                        <w:rFonts w:ascii="Cambria Math" w:eastAsia="Cambria Math" w:cs="Times New Roman"/>
                        <w:szCs w:val="24"/>
                      </w:rPr>
                      <m:t>ã</m:t>
                    </m:r>
                    <m:r>
                      <w:rPr>
                        <w:rFonts w:ascii="Cambria Math" w:eastAsia="Cambria Math" w:hAnsi="Cambria Math" w:cs="Times New Roman"/>
                        <w:szCs w:val="24"/>
                      </w:rPr>
                      <m:t>ng</m:t>
                    </m:r>
                    <m:r>
                      <w:rPr>
                        <w:rFonts w:ascii="Cambria Math" w:eastAsia="Cambria Math" w:cs="Times New Roman"/>
                        <w:szCs w:val="24"/>
                      </w:rPr>
                      <m:t xml:space="preserve"> </m:t>
                    </m:r>
                    <m:r>
                      <w:rPr>
                        <w:rFonts w:ascii="Cambria Math" w:eastAsia="Cambria Math" w:cs="Times New Roman"/>
                        <w:szCs w:val="24"/>
                      </w:rPr>
                      <m:t>đư</m:t>
                    </m:r>
                    <m:r>
                      <w:rPr>
                        <w:rFonts w:eastAsia="Cambria Math" w:cs="Times New Roman"/>
                        <w:szCs w:val="24"/>
                      </w:rPr>
                      <m:t>ờ</m:t>
                    </m:r>
                    <m:r>
                      <w:rPr>
                        <w:rFonts w:ascii="Cambria Math" w:eastAsia="Cambria Math" w:hAnsi="Cambria Math" w:cs="Times New Roman"/>
                        <w:szCs w:val="24"/>
                      </w:rPr>
                      <m:t>ng</m:t>
                    </m:r>
                    <m:r>
                      <w:rPr>
                        <w:rFonts w:ascii="Cambria Math" w:eastAsia="Cambria Math" w:cs="Times New Roman"/>
                        <w:szCs w:val="24"/>
                      </w:rPr>
                      <m:t xml:space="preserve"> </m:t>
                    </m:r>
                    <m:r>
                      <w:rPr>
                        <w:rFonts w:ascii="Cambria Math" w:eastAsia="Cambria Math" w:cs="Times New Roman"/>
                        <w:szCs w:val="24"/>
                      </w:rPr>
                      <m:t>đ</m:t>
                    </m:r>
                    <m:r>
                      <w:rPr>
                        <w:rFonts w:ascii="Cambria Math" w:eastAsia="Cambria Math" w:hAnsi="Cambria Math" w:cs="Times New Roman"/>
                        <w:szCs w:val="24"/>
                      </w:rPr>
                      <m:t>i</m:t>
                    </m:r>
                    <m:r>
                      <w:rPr>
                        <w:rFonts w:ascii="Cambria Math" w:eastAsia="Cambria Math" w:cs="Times New Roman"/>
                        <w:szCs w:val="24"/>
                      </w:rPr>
                      <m:t xml:space="preserve"> </m:t>
                    </m:r>
                    <m:r>
                      <w:rPr>
                        <w:rFonts w:ascii="Cambria Math" w:eastAsia="Cambria Math" w:cs="Times New Roman"/>
                        <w:szCs w:val="24"/>
                      </w:rPr>
                      <m:t>đư</m:t>
                    </m:r>
                    <m:r>
                      <w:rPr>
                        <w:rFonts w:eastAsia="Cambria Math" w:cs="Times New Roman"/>
                        <w:szCs w:val="24"/>
                      </w:rPr>
                      <m:t>ợ</m:t>
                    </m:r>
                    <m:r>
                      <w:rPr>
                        <w:rFonts w:ascii="Cambria Math" w:eastAsia="Cambria Math" w:hAnsi="Cambria Math" w:cs="Times New Roman"/>
                        <w:szCs w:val="24"/>
                      </w:rPr>
                      <m:t>c</m:t>
                    </m:r>
                  </m:num>
                  <m:den>
                    <m:r>
                      <w:rPr>
                        <w:rFonts w:ascii="Cambria Math" w:eastAsia="Cambria Math" w:hAnsi="Cambria Math" w:cs="Times New Roman"/>
                        <w:szCs w:val="24"/>
                      </w:rPr>
                      <m:t>T</m:t>
                    </m:r>
                    <m:r>
                      <w:rPr>
                        <w:rFonts w:eastAsia="Cambria Math" w:hAnsi="Cambria Math" w:cs="Times New Roman"/>
                        <w:szCs w:val="24"/>
                      </w:rPr>
                      <m:t>h</m:t>
                    </m:r>
                    <m:r>
                      <w:rPr>
                        <w:rFonts w:eastAsia="Cambria Math" w:cs="Times New Roman"/>
                        <w:szCs w:val="24"/>
                      </w:rPr>
                      <m:t>ờ</m:t>
                    </m:r>
                    <m:r>
                      <w:rPr>
                        <w:rFonts w:ascii="Cambria Math" w:eastAsia="Cambria Math" w:hAnsi="Cambria Math" w:cs="Times New Roman"/>
                        <w:szCs w:val="24"/>
                      </w:rPr>
                      <m:t>i</m:t>
                    </m:r>
                    <m:r>
                      <w:rPr>
                        <w:rFonts w:ascii="Cambria Math" w:eastAsia="Cambria Math" w:cs="Times New Roman"/>
                        <w:szCs w:val="24"/>
                      </w:rPr>
                      <m:t xml:space="preserve"> </m:t>
                    </m:r>
                    <m:r>
                      <w:rPr>
                        <w:rFonts w:ascii="Cambria Math" w:eastAsia="Cambria Math" w:hAnsi="Cambria Math" w:cs="Times New Roman"/>
                        <w:szCs w:val="24"/>
                      </w:rPr>
                      <m:t>gian</m:t>
                    </m:r>
                  </m:den>
                </m:f>
              </m:oMath>
            </m:oMathPara>
          </w:p>
          <w:p w:rsidR="001E2B78" w:rsidRPr="00715B51" w:rsidRDefault="001E2B78" w:rsidP="00992652">
            <w:pPr>
              <w:spacing w:after="0"/>
              <w:jc w:val="center"/>
              <w:rPr>
                <w:rFonts w:eastAsia="Times New Roman" w:cs="Times New Roman"/>
                <w:b/>
                <w:szCs w:val="24"/>
                <w:u w:val="single"/>
              </w:rPr>
            </w:pPr>
            <m:oMath>
              <m:r>
                <w:rPr>
                  <w:rFonts w:ascii="Cambria Math" w:eastAsia="Cambria Math" w:hAnsi="Cambria Math" w:cs="Times New Roman"/>
                  <w:szCs w:val="24"/>
                </w:rPr>
                <m:t>v</m:t>
              </m:r>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hAnsi="Cambria Math" w:cs="Times New Roman"/>
                      <w:szCs w:val="24"/>
                    </w:rPr>
                    <m:t>s</m:t>
                  </m:r>
                </m:num>
                <m:den>
                  <m:r>
                    <w:rPr>
                      <w:rFonts w:ascii="Cambria Math" w:eastAsia="Cambria Math" w:hAnsi="Cambria Math" w:cs="Times New Roman"/>
                      <w:szCs w:val="24"/>
                    </w:rPr>
                    <m:t>t</m:t>
                  </m:r>
                </m:den>
              </m:f>
            </m:oMath>
            <w:r w:rsidRPr="00715B51">
              <w:rPr>
                <w:rFonts w:eastAsia="Times New Roman" w:cs="Times New Roman"/>
                <w:szCs w:val="24"/>
              </w:rPr>
              <w:t xml:space="preserve"> (5.1a)</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Từ công thức trên, ta suy ra:</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Quãng đường đi được: s=v.t</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Thời gian đi: </w:t>
            </w:r>
            <m:oMath>
              <m:r>
                <w:rPr>
                  <w:rFonts w:ascii="Cambria Math" w:eastAsia="Cambria Math" w:hAnsi="Cambria Math" w:cs="Times New Roman"/>
                  <w:szCs w:val="24"/>
                </w:rPr>
                <m:t>t</m:t>
              </m:r>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hAnsi="Cambria Math" w:cs="Times New Roman"/>
                      <w:szCs w:val="24"/>
                    </w:rPr>
                    <m:t>s</m:t>
                  </m:r>
                </m:num>
                <m:den>
                  <m:r>
                    <w:rPr>
                      <w:rFonts w:ascii="Cambria Math" w:eastAsia="Cambria Math" w:hAnsi="Cambria Math" w:cs="Times New Roman"/>
                      <w:szCs w:val="24"/>
                    </w:rPr>
                    <m:t>v</m:t>
                  </m:r>
                </m:den>
              </m:f>
            </m:oMath>
          </w:p>
          <w:tbl>
            <w:tblPr>
              <w:tblW w:w="4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168"/>
            </w:tblGrid>
            <w:tr w:rsidR="001E2B78" w:rsidRPr="00715B51" w:rsidTr="000D02C7">
              <w:tc>
                <w:tcPr>
                  <w:tcW w:w="4168" w:type="dxa"/>
                </w:tcPr>
                <w:p w:rsidR="001E2B78" w:rsidRPr="00715B51" w:rsidRDefault="001E2B78" w:rsidP="00992652">
                  <w:pPr>
                    <w:spacing w:after="0"/>
                    <w:jc w:val="both"/>
                    <w:rPr>
                      <w:rFonts w:eastAsia="Times New Roman" w:cs="Times New Roman"/>
                      <w:b/>
                      <w:szCs w:val="24"/>
                      <w:u w:val="single"/>
                    </w:rPr>
                  </w:pPr>
                  <w:r w:rsidRPr="00715B51">
                    <w:rPr>
                      <w:rFonts w:eastAsia="Times New Roman" w:cs="Times New Roman"/>
                      <w:b/>
                      <w:szCs w:val="24"/>
                      <w:u w:val="single"/>
                    </w:rPr>
                    <w:t xml:space="preserve">Chú ý: </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Nếu gọi quãng đường đi được từ thời điểm ban đầu đến thời điểm </w:t>
                  </w:r>
                  <m:oMath>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cs="Times New Roman"/>
                            <w:szCs w:val="24"/>
                          </w:rPr>
                          <m:t>1</m:t>
                        </m:r>
                      </m:sub>
                    </m:sSub>
                  </m:oMath>
                  <w:r w:rsidRPr="00715B51">
                    <w:rPr>
                      <w:rFonts w:eastAsia="Times New Roman" w:cs="Times New Roman"/>
                      <w:szCs w:val="24"/>
                    </w:rPr>
                    <w:t xml:space="preserve"> là </w:t>
                  </w:r>
                  <m:oMath>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cs="Times New Roman"/>
                            <w:szCs w:val="24"/>
                          </w:rPr>
                          <m:t>1</m:t>
                        </m:r>
                      </m:sub>
                    </m:sSub>
                  </m:oMath>
                  <w:r w:rsidRPr="00715B51">
                    <w:rPr>
                      <w:rFonts w:eastAsia="Times New Roman" w:cs="Times New Roman"/>
                      <w:szCs w:val="24"/>
                    </w:rPr>
                    <w:t xml:space="preserve">, đến thời điểm </w:t>
                  </w:r>
                  <m:oMath>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cs="Times New Roman"/>
                            <w:szCs w:val="24"/>
                          </w:rPr>
                          <m:t>2</m:t>
                        </m:r>
                      </m:sub>
                    </m:sSub>
                  </m:oMath>
                  <w:r w:rsidRPr="00715B51">
                    <w:rPr>
                      <w:rFonts w:eastAsia="Times New Roman" w:cs="Times New Roman"/>
                      <w:szCs w:val="24"/>
                    </w:rPr>
                    <w:t xml:space="preserve"> là </w:t>
                  </w:r>
                  <m:oMath>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cs="Times New Roman"/>
                            <w:szCs w:val="24"/>
                          </w:rPr>
                          <m:t>2</m:t>
                        </m:r>
                      </m:sub>
                    </m:sSub>
                  </m:oMath>
                  <w:r w:rsidRPr="00715B51">
                    <w:rPr>
                      <w:rFonts w:eastAsia="Times New Roman" w:cs="Times New Roman"/>
                      <w:szCs w:val="24"/>
                    </w:rPr>
                    <w:t xml:space="preserve"> thì:</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Thời gian đi là: </w:t>
                  </w:r>
                  <m:oMath>
                    <m:r>
                      <w:rPr>
                        <w:rFonts w:eastAsia="Cambria Math" w:cs="Times New Roman"/>
                        <w:szCs w:val="24"/>
                      </w:rPr>
                      <m:t>∆</m:t>
                    </m:r>
                    <m:r>
                      <w:rPr>
                        <w:rFonts w:ascii="Cambria Math" w:eastAsia="Cambria Math" w:hAnsi="Cambria Math" w:cs="Times New Roman"/>
                        <w:szCs w:val="24"/>
                      </w:rPr>
                      <m:t>t</m:t>
                    </m:r>
                    <m:r>
                      <w:rPr>
                        <w:rFonts w:ascii="Cambria Math" w:eastAsia="Cambria Math" w:cs="Times New Roman"/>
                        <w:szCs w:val="24"/>
                      </w:rPr>
                      <m:t>=</m:t>
                    </m:r>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cs="Times New Roman"/>
                            <w:szCs w:val="24"/>
                          </w:rPr>
                          <m:t>2</m:t>
                        </m:r>
                      </m:sub>
                    </m:sSub>
                    <m:r>
                      <w:rPr>
                        <w:rFonts w:eastAsia="Cambria Math" w:cs="Times New Roman"/>
                        <w:szCs w:val="24"/>
                      </w:rPr>
                      <m:t>-</m:t>
                    </m:r>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cs="Times New Roman"/>
                            <w:szCs w:val="24"/>
                          </w:rPr>
                          <m:t>1</m:t>
                        </m:r>
                      </m:sub>
                    </m:sSub>
                  </m:oMath>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Quãng đường đi được trong thời gian </w:t>
                  </w:r>
                  <m:oMath>
                    <m:r>
                      <w:rPr>
                        <w:rFonts w:eastAsia="Cambria Math" w:cs="Times New Roman"/>
                        <w:szCs w:val="24"/>
                      </w:rPr>
                      <m:t>∆</m:t>
                    </m:r>
                    <m:r>
                      <w:rPr>
                        <w:rFonts w:ascii="Cambria Math" w:eastAsia="Cambria Math" w:hAnsi="Cambria Math" w:cs="Times New Roman"/>
                        <w:szCs w:val="24"/>
                      </w:rPr>
                      <m:t>t</m:t>
                    </m:r>
                  </m:oMath>
                  <w:r w:rsidRPr="00715B51">
                    <w:rPr>
                      <w:rFonts w:eastAsia="Times New Roman" w:cs="Times New Roman"/>
                      <w:szCs w:val="24"/>
                    </w:rPr>
                    <w:t xml:space="preserve"> là: </w:t>
                  </w:r>
                  <m:oMath>
                    <m:r>
                      <w:rPr>
                        <w:rFonts w:eastAsia="Cambria Math" w:cs="Times New Roman"/>
                        <w:szCs w:val="24"/>
                      </w:rPr>
                      <m:t>∆</m:t>
                    </m:r>
                    <m:r>
                      <w:rPr>
                        <w:rFonts w:ascii="Cambria Math" w:eastAsia="Cambria Math" w:hAnsi="Cambria Math" w:cs="Times New Roman"/>
                        <w:szCs w:val="24"/>
                      </w:rPr>
                      <m:t>s</m:t>
                    </m:r>
                    <m:r>
                      <w:rPr>
                        <w:rFonts w:ascii="Cambria Math" w:eastAsia="Cambria Math" w:cs="Times New Roman"/>
                        <w:szCs w:val="24"/>
                      </w:rPr>
                      <m:t xml:space="preserve"> </m:t>
                    </m:r>
                  </m:oMath>
                  <w:r w:rsidRPr="00715B51">
                    <w:rPr>
                      <w:rFonts w:eastAsia="Times New Roman" w:cs="Times New Roman"/>
                      <w:szCs w:val="24"/>
                    </w:rPr>
                    <w:t xml:space="preserve">= </w:t>
                  </w:r>
                  <m:oMath>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cs="Times New Roman"/>
                            <w:szCs w:val="24"/>
                          </w:rPr>
                          <m:t>2</m:t>
                        </m:r>
                      </m:sub>
                    </m:sSub>
                    <m:r>
                      <w:rPr>
                        <w:rFonts w:eastAsia="Cambria Math" w:cs="Times New Roman"/>
                        <w:szCs w:val="24"/>
                      </w:rPr>
                      <m:t>-</m:t>
                    </m:r>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cs="Times New Roman"/>
                            <w:szCs w:val="24"/>
                          </w:rPr>
                          <m:t>1</m:t>
                        </m:r>
                      </m:sub>
                    </m:sSub>
                  </m:oMath>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Tốc độ trung bình của chuyển động là: v = </w:t>
                  </w:r>
                  <m:oMath>
                    <m:f>
                      <m:fPr>
                        <m:ctrlPr>
                          <w:rPr>
                            <w:rFonts w:ascii="Cambria Math" w:eastAsia="Cambria Math" w:hAnsi="Cambria Math" w:cs="Times New Roman"/>
                            <w:szCs w:val="24"/>
                          </w:rPr>
                        </m:ctrlPr>
                      </m:fPr>
                      <m:num>
                        <m:r>
                          <w:rPr>
                            <w:rFonts w:eastAsia="Cambria Math" w:cs="Times New Roman"/>
                            <w:szCs w:val="24"/>
                          </w:rPr>
                          <m:t>∆</m:t>
                        </m:r>
                        <m:r>
                          <w:rPr>
                            <w:rFonts w:ascii="Cambria Math" w:eastAsia="Cambria Math" w:hAnsi="Cambria Math" w:cs="Times New Roman"/>
                            <w:szCs w:val="24"/>
                          </w:rPr>
                          <m:t>s</m:t>
                        </m:r>
                      </m:num>
                      <m:den>
                        <m:r>
                          <w:rPr>
                            <w:rFonts w:eastAsia="Cambria Math" w:cs="Times New Roman"/>
                            <w:szCs w:val="24"/>
                          </w:rPr>
                          <m:t>∆</m:t>
                        </m:r>
                        <m:r>
                          <w:rPr>
                            <w:rFonts w:ascii="Cambria Math" w:eastAsia="Cambria Math" w:hAnsi="Cambria Math" w:cs="Times New Roman"/>
                            <w:szCs w:val="24"/>
                          </w:rPr>
                          <m:t>t</m:t>
                        </m:r>
                      </m:den>
                    </m:f>
                  </m:oMath>
                  <w:r w:rsidRPr="00715B51">
                    <w:rPr>
                      <w:rFonts w:eastAsia="Times New Roman" w:cs="Times New Roman"/>
                      <w:szCs w:val="24"/>
                    </w:rPr>
                    <w:t xml:space="preserve"> (5.1b)</w:t>
                  </w:r>
                </w:p>
              </w:tc>
            </w:tr>
          </w:tbl>
          <w:p w:rsidR="001E2B78" w:rsidRPr="00715B51" w:rsidRDefault="001E2B78" w:rsidP="00992652">
            <w:pPr>
              <w:spacing w:after="0"/>
              <w:jc w:val="both"/>
              <w:rPr>
                <w:rFonts w:eastAsia="Times New Roman" w:cs="Times New Roman"/>
                <w:szCs w:val="24"/>
              </w:rPr>
            </w:pP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Trả lời:</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CH1</w:t>
            </w:r>
            <w:r w:rsidRPr="00715B51">
              <w:rPr>
                <w:rFonts w:eastAsia="Times New Roman" w:cs="Times New Roman"/>
                <w:szCs w:val="24"/>
              </w:rPr>
              <w:t xml:space="preserve">. </w:t>
            </w:r>
            <w:r w:rsidRPr="00715B51">
              <w:rPr>
                <w:rFonts w:eastAsia="Times New Roman" w:cs="Times New Roman"/>
                <w:i/>
                <w:szCs w:val="24"/>
              </w:rPr>
              <w:t>Tốc độ này được gọi là tốc độ trung bình vì đó là tốc độ xét trên quãng đường đủ lớn, trong khoảng thời gian đủ dài. Hơn nữa trên cả quãng đường này, có lúc vật đi với tốc độ cao hơn, có lúc lại đi với tốc độ thấp hơn, nên đây chỉ là tốc độ đại diện cho cả quá trình chuyển động nhanh hay chậm trên quãng đường.</w:t>
            </w:r>
          </w:p>
          <w:p w:rsidR="001E2B78" w:rsidRPr="00715B51" w:rsidRDefault="001E2B78" w:rsidP="00992652">
            <w:pPr>
              <w:spacing w:after="0"/>
              <w:jc w:val="both"/>
              <w:rPr>
                <w:rFonts w:eastAsia="Times New Roman" w:cs="Times New Roman"/>
                <w:i/>
                <w:szCs w:val="24"/>
              </w:rPr>
            </w:pPr>
            <w:r w:rsidRPr="00715B51">
              <w:rPr>
                <w:rFonts w:eastAsia="Times New Roman" w:cs="Times New Roman"/>
                <w:b/>
                <w:szCs w:val="24"/>
              </w:rPr>
              <w:t>CH2</w:t>
            </w:r>
            <w:r w:rsidRPr="00715B51">
              <w:rPr>
                <w:rFonts w:eastAsia="Times New Roman" w:cs="Times New Roman"/>
                <w:i/>
                <w:szCs w:val="24"/>
              </w:rPr>
              <w:t>. Tốc độ trung bình của nữ vận động viên tại các giải thi đấu là:</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 Giải điền kinh quốc gia 2016:</w:t>
            </w:r>
          </w:p>
          <w:p w:rsidR="001E2B78" w:rsidRPr="00715B51" w:rsidRDefault="00B429A7" w:rsidP="00992652">
            <w:pPr>
              <w:spacing w:after="0"/>
              <w:ind w:left="48" w:right="48"/>
              <w:jc w:val="both"/>
              <w:rPr>
                <w:rFonts w:eastAsia="Times New Roman" w:cs="Times New Roman"/>
                <w:i/>
                <w:szCs w:val="24"/>
              </w:rPr>
            </w:pPr>
            <m:oMath>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m:t>
                  </m:r>
                </m:sub>
              </m:sSub>
            </m:oMath>
            <w:r w:rsidR="001E2B78" w:rsidRPr="00715B51">
              <w:rPr>
                <w:rFonts w:eastAsia="Times New Roman" w:cs="Times New Roman"/>
                <w:i/>
                <w:szCs w:val="24"/>
              </w:rPr>
              <w:t xml:space="preserve">= </w:t>
            </w:r>
            <m:oMath>
              <m:f>
                <m:fPr>
                  <m:ctrlPr>
                    <w:rPr>
                      <w:rFonts w:ascii="Cambria Math" w:hAnsi="Cambria Math" w:cs="Times New Roman"/>
                      <w:szCs w:val="24"/>
                    </w:rPr>
                  </m:ctrlPr>
                </m:fPr>
                <m:num>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cs="Times New Roman"/>
                          <w:szCs w:val="24"/>
                        </w:rPr>
                        <m:t>1</m:t>
                      </m:r>
                    </m:sub>
                  </m:sSub>
                </m:num>
                <m:den>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cs="Times New Roman"/>
                          <w:szCs w:val="24"/>
                        </w:rPr>
                        <m:t>1</m:t>
                      </m:r>
                    </m:sub>
                  </m:sSub>
                </m:den>
              </m:f>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cs="Times New Roman"/>
                      <w:szCs w:val="24"/>
                    </w:rPr>
                    <m:t>100</m:t>
                  </m:r>
                </m:num>
                <m:den>
                  <m:r>
                    <w:rPr>
                      <w:rFonts w:ascii="Cambria Math" w:eastAsia="Cambria Math" w:cs="Times New Roman"/>
                      <w:szCs w:val="24"/>
                    </w:rPr>
                    <m:t>11,64</m:t>
                  </m:r>
                </m:den>
              </m:f>
            </m:oMath>
            <w:r w:rsidR="001E2B78" w:rsidRPr="00715B51">
              <w:rPr>
                <w:rFonts w:eastAsia="Gungsuh" w:cs="Times New Roman"/>
                <w:i/>
                <w:szCs w:val="24"/>
              </w:rPr>
              <w:t>≈ 8,59m/s</w:t>
            </w:r>
            <w:r w:rsidR="00992652" w:rsidRPr="00715B51">
              <w:rPr>
                <w:rFonts w:eastAsia="Times New Roman" w:cs="Times New Roman"/>
                <w:i/>
                <w:szCs w:val="24"/>
              </w:rPr>
              <w:t xml:space="preserve"> </w:t>
            </w:r>
            <w:r w:rsidR="001E2B78" w:rsidRPr="00715B51">
              <w:rPr>
                <w:rFonts w:eastAsia="Gungsuh" w:cs="Times New Roman"/>
                <w:i/>
                <w:szCs w:val="24"/>
              </w:rPr>
              <w:t xml:space="preserve"> ≈ 30,92 km/s</w:t>
            </w:r>
          </w:p>
          <w:p w:rsidR="00992652" w:rsidRPr="00715B51" w:rsidRDefault="00992652" w:rsidP="00992652">
            <w:pPr>
              <w:spacing w:after="0"/>
              <w:ind w:left="48" w:right="48"/>
              <w:jc w:val="both"/>
              <w:rPr>
                <w:rFonts w:eastAsia="Times New Roman" w:cs="Times New Roman"/>
                <w:i/>
                <w:szCs w:val="24"/>
              </w:rPr>
            </w:pP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 Giải SEA Games 29 (2017):</w:t>
            </w:r>
          </w:p>
          <w:p w:rsidR="001E2B78" w:rsidRPr="00715B51" w:rsidRDefault="00B429A7" w:rsidP="00992652">
            <w:pPr>
              <w:spacing w:after="0"/>
              <w:ind w:left="48" w:right="48"/>
              <w:jc w:val="both"/>
              <w:rPr>
                <w:rFonts w:eastAsia="Times New Roman" w:cs="Times New Roman"/>
                <w:i/>
                <w:szCs w:val="24"/>
              </w:rPr>
            </w:pPr>
            <m:oMath>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m:t>
                  </m:r>
                </m:sub>
              </m:sSub>
            </m:oMath>
            <w:r w:rsidR="001E2B78" w:rsidRPr="00715B51">
              <w:rPr>
                <w:rFonts w:eastAsia="Times New Roman" w:cs="Times New Roman"/>
                <w:i/>
                <w:szCs w:val="24"/>
              </w:rPr>
              <w:t xml:space="preserve">= </w:t>
            </w:r>
            <m:oMath>
              <m:f>
                <m:fPr>
                  <m:ctrlPr>
                    <w:rPr>
                      <w:rFonts w:ascii="Cambria Math" w:hAnsi="Cambria Math" w:cs="Times New Roman"/>
                      <w:szCs w:val="24"/>
                    </w:rPr>
                  </m:ctrlPr>
                </m:fPr>
                <m:num>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cs="Times New Roman"/>
                          <w:szCs w:val="24"/>
                        </w:rPr>
                        <m:t>2</m:t>
                      </m:r>
                    </m:sub>
                  </m:sSub>
                </m:num>
                <m:den>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cs="Times New Roman"/>
                          <w:szCs w:val="24"/>
                        </w:rPr>
                        <m:t>2</m:t>
                      </m:r>
                    </m:sub>
                  </m:sSub>
                </m:den>
              </m:f>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cs="Times New Roman"/>
                      <w:szCs w:val="24"/>
                    </w:rPr>
                    <m:t>100</m:t>
                  </m:r>
                </m:num>
                <m:den>
                  <m:r>
                    <w:rPr>
                      <w:rFonts w:ascii="Cambria Math" w:eastAsia="Cambria Math" w:cs="Times New Roman"/>
                      <w:szCs w:val="24"/>
                    </w:rPr>
                    <m:t>11,56</m:t>
                  </m:r>
                </m:den>
              </m:f>
            </m:oMath>
            <w:r w:rsidR="001E2B78" w:rsidRPr="00715B51">
              <w:rPr>
                <w:rFonts w:eastAsia="Gungsuh" w:cs="Times New Roman"/>
                <w:i/>
                <w:szCs w:val="24"/>
              </w:rPr>
              <w:t xml:space="preserve"> ≈ 8,65m/s </w:t>
            </w:r>
            <w:r w:rsidR="00992652" w:rsidRPr="00715B51">
              <w:rPr>
                <w:rFonts w:eastAsia="Times New Roman" w:cs="Times New Roman"/>
                <w:i/>
                <w:szCs w:val="24"/>
              </w:rPr>
              <w:t xml:space="preserve"> </w:t>
            </w:r>
            <w:r w:rsidR="001E2B78" w:rsidRPr="00715B51">
              <w:rPr>
                <w:rFonts w:eastAsia="Gungsuh" w:cs="Times New Roman"/>
                <w:i/>
                <w:szCs w:val="24"/>
              </w:rPr>
              <w:t>≈ 31,14 km/s</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 Giải SEA Games 30 (2019):</w:t>
            </w:r>
          </w:p>
          <w:p w:rsidR="001E2B78" w:rsidRPr="00715B51" w:rsidRDefault="00B429A7" w:rsidP="00992652">
            <w:pPr>
              <w:spacing w:after="0"/>
              <w:ind w:left="48" w:right="48"/>
              <w:jc w:val="both"/>
              <w:rPr>
                <w:rFonts w:eastAsia="Times New Roman" w:cs="Times New Roman"/>
                <w:i/>
                <w:szCs w:val="24"/>
              </w:rPr>
            </w:pPr>
            <m:oMath>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3</m:t>
                  </m:r>
                </m:sub>
              </m:sSub>
            </m:oMath>
            <w:r w:rsidR="001E2B78" w:rsidRPr="00715B51">
              <w:rPr>
                <w:rFonts w:eastAsia="Times New Roman" w:cs="Times New Roman"/>
                <w:i/>
                <w:szCs w:val="24"/>
              </w:rPr>
              <w:t xml:space="preserve">= </w:t>
            </w:r>
            <m:oMath>
              <m:f>
                <m:fPr>
                  <m:ctrlPr>
                    <w:rPr>
                      <w:rFonts w:ascii="Cambria Math" w:hAnsi="Cambria Math" w:cs="Times New Roman"/>
                      <w:szCs w:val="24"/>
                    </w:rPr>
                  </m:ctrlPr>
                </m:fPr>
                <m:num>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cs="Times New Roman"/>
                          <w:szCs w:val="24"/>
                        </w:rPr>
                        <m:t>3</m:t>
                      </m:r>
                    </m:sub>
                  </m:sSub>
                </m:num>
                <m:den>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cs="Times New Roman"/>
                          <w:szCs w:val="24"/>
                        </w:rPr>
                        <m:t>3</m:t>
                      </m:r>
                    </m:sub>
                  </m:sSub>
                </m:den>
              </m:f>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cs="Times New Roman"/>
                      <w:szCs w:val="24"/>
                    </w:rPr>
                    <m:t>100</m:t>
                  </m:r>
                </m:num>
                <m:den>
                  <m:r>
                    <w:rPr>
                      <w:rFonts w:ascii="Cambria Math" w:eastAsia="Cambria Math" w:cs="Times New Roman"/>
                      <w:szCs w:val="24"/>
                    </w:rPr>
                    <m:t>11,54</m:t>
                  </m:r>
                </m:den>
              </m:f>
            </m:oMath>
            <w:r w:rsidR="001E2B78" w:rsidRPr="00715B51">
              <w:rPr>
                <w:rFonts w:eastAsia="Gungsuh" w:cs="Times New Roman"/>
                <w:i/>
                <w:szCs w:val="24"/>
              </w:rPr>
              <w:t xml:space="preserve">≈ 8,67m/s </w:t>
            </w:r>
            <w:r w:rsidR="00992652" w:rsidRPr="00715B51">
              <w:rPr>
                <w:rFonts w:eastAsia="Times New Roman" w:cs="Times New Roman"/>
                <w:i/>
                <w:szCs w:val="24"/>
              </w:rPr>
              <w:t xml:space="preserve"> </w:t>
            </w:r>
            <w:r w:rsidR="001E2B78" w:rsidRPr="00715B51">
              <w:rPr>
                <w:rFonts w:eastAsia="Gungsuh" w:cs="Times New Roman"/>
                <w:i/>
                <w:szCs w:val="24"/>
              </w:rPr>
              <w:t>≈ 31,21 km/s</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2. Tốc độ tức thời. </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Trả lời:</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a) Thời gian xe máy đi từ nhà đến trường là:</w:t>
            </w:r>
          </w:p>
          <w:p w:rsidR="001E2B78" w:rsidRPr="00715B51" w:rsidRDefault="001E2B78" w:rsidP="00992652">
            <w:pPr>
              <w:spacing w:after="0"/>
              <w:ind w:left="48" w:right="48"/>
              <w:jc w:val="both"/>
              <w:rPr>
                <w:rFonts w:eastAsia="Times New Roman" w:cs="Times New Roman"/>
                <w:szCs w:val="24"/>
              </w:rPr>
            </w:pPr>
            <w:r w:rsidRPr="00715B51">
              <w:rPr>
                <w:rFonts w:eastAsia="Gungsuh" w:cs="Times New Roman"/>
                <w:szCs w:val="24"/>
              </w:rPr>
              <w:t>∆t = 7h30 - 7h = 30 phút = 0,5h</w:t>
            </w:r>
          </w:p>
          <w:p w:rsidR="001E2B78" w:rsidRPr="00715B51" w:rsidRDefault="001E2B78" w:rsidP="00992652">
            <w:pPr>
              <w:spacing w:after="0"/>
              <w:ind w:left="48" w:right="48"/>
              <w:jc w:val="both"/>
              <w:rPr>
                <w:rFonts w:eastAsia="Times New Roman" w:cs="Times New Roman"/>
                <w:szCs w:val="24"/>
              </w:rPr>
            </w:pPr>
            <w:r w:rsidRPr="00715B51">
              <w:rPr>
                <w:rFonts w:eastAsia="Times New Roman" w:cs="Times New Roman"/>
                <w:szCs w:val="24"/>
              </w:rPr>
              <w:t>- Tốc độ trung bình của xe máy chở A khi đi từ nhà đến trường:</w:t>
            </w:r>
            <w:r w:rsidR="00992652" w:rsidRPr="00715B51">
              <w:rPr>
                <w:rFonts w:eastAsia="Times New Roman" w:cs="Times New Roman"/>
                <w:szCs w:val="24"/>
              </w:rPr>
              <w:t xml:space="preserve">  </w:t>
            </w:r>
            <w:r w:rsidRPr="00715B51">
              <w:rPr>
                <w:rFonts w:eastAsia="Times New Roman" w:cs="Times New Roman"/>
                <w:szCs w:val="24"/>
              </w:rPr>
              <w:t xml:space="preserve">v = </w:t>
            </w:r>
            <m:oMath>
              <m:f>
                <m:fPr>
                  <m:ctrlPr>
                    <w:rPr>
                      <w:rFonts w:ascii="Cambria Math" w:eastAsia="Cambria Math" w:hAnsi="Cambria Math" w:cs="Times New Roman"/>
                      <w:szCs w:val="24"/>
                    </w:rPr>
                  </m:ctrlPr>
                </m:fPr>
                <m:num>
                  <m:r>
                    <w:rPr>
                      <w:rFonts w:eastAsia="Cambria Math" w:cs="Times New Roman"/>
                      <w:szCs w:val="24"/>
                    </w:rPr>
                    <m:t>∆</m:t>
                  </m:r>
                  <m:r>
                    <w:rPr>
                      <w:rFonts w:ascii="Cambria Math" w:eastAsia="Cambria Math" w:hAnsi="Cambria Math" w:cs="Times New Roman"/>
                      <w:szCs w:val="24"/>
                    </w:rPr>
                    <m:t>s</m:t>
                  </m:r>
                </m:num>
                <m:den>
                  <m:r>
                    <w:rPr>
                      <w:rFonts w:eastAsia="Cambria Math" w:cs="Times New Roman"/>
                      <w:szCs w:val="24"/>
                    </w:rPr>
                    <m:t>∆</m:t>
                  </m:r>
                  <m:r>
                    <w:rPr>
                      <w:rFonts w:ascii="Cambria Math" w:eastAsia="Cambria Math" w:hAnsi="Cambria Math" w:cs="Times New Roman"/>
                      <w:szCs w:val="24"/>
                    </w:rPr>
                    <m:t>t</m:t>
                  </m:r>
                </m:den>
              </m:f>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cs="Times New Roman"/>
                      <w:szCs w:val="24"/>
                    </w:rPr>
                    <m:t>15</m:t>
                  </m:r>
                </m:num>
                <m:den>
                  <m:r>
                    <w:rPr>
                      <w:rFonts w:ascii="Cambria Math" w:eastAsia="Cambria Math" w:cs="Times New Roman"/>
                      <w:szCs w:val="24"/>
                    </w:rPr>
                    <m:t>0,5</m:t>
                  </m:r>
                </m:den>
              </m:f>
              <m:r>
                <w:rPr>
                  <w:rFonts w:ascii="Cambria Math" w:eastAsia="Cambria Math" w:cs="Times New Roman"/>
                  <w:szCs w:val="24"/>
                </w:rPr>
                <m:t xml:space="preserve">= </m:t>
              </m:r>
            </m:oMath>
            <w:r w:rsidRPr="00715B51">
              <w:rPr>
                <w:rFonts w:eastAsia="Times New Roman" w:cs="Times New Roman"/>
                <w:szCs w:val="24"/>
              </w:rPr>
              <w:t>30 (km/h)</w:t>
            </w:r>
          </w:p>
          <w:p w:rsidR="001E2B78" w:rsidRPr="00715B51" w:rsidRDefault="001E2B78" w:rsidP="00992652">
            <w:pPr>
              <w:spacing w:after="0"/>
              <w:ind w:left="48" w:right="48"/>
              <w:jc w:val="both"/>
              <w:rPr>
                <w:rFonts w:eastAsia="Times New Roman" w:cs="Times New Roman"/>
                <w:szCs w:val="24"/>
              </w:rPr>
            </w:pPr>
            <w:r w:rsidRPr="00715B51">
              <w:rPr>
                <w:rFonts w:eastAsia="Times New Roman" w:cs="Times New Roman"/>
                <w:szCs w:val="24"/>
              </w:rPr>
              <w:t>b) Theo đề bài ta có:</w:t>
            </w:r>
          </w:p>
          <w:p w:rsidR="001E2B78" w:rsidRPr="00715B51" w:rsidRDefault="001E2B78" w:rsidP="00992652">
            <w:pPr>
              <w:spacing w:after="0"/>
              <w:ind w:left="48" w:right="48"/>
              <w:jc w:val="both"/>
              <w:rPr>
                <w:rFonts w:eastAsia="Times New Roman" w:cs="Times New Roman"/>
                <w:szCs w:val="24"/>
              </w:rPr>
            </w:pPr>
            <w:r w:rsidRPr="00715B51">
              <w:rPr>
                <w:rFonts w:eastAsia="Times New Roman" w:cs="Times New Roman"/>
                <w:szCs w:val="24"/>
              </w:rPr>
              <w:t>- Sau 5 phút kể từ khi xuất phát, xe đạt tốc độ 30 km/h.</w:t>
            </w:r>
          </w:p>
          <w:p w:rsidR="001E2B78" w:rsidRPr="00715B51" w:rsidRDefault="001E2B78" w:rsidP="00992652">
            <w:pPr>
              <w:spacing w:after="0"/>
              <w:ind w:left="48" w:right="48"/>
              <w:jc w:val="both"/>
              <w:rPr>
                <w:rFonts w:eastAsia="Times New Roman" w:cs="Times New Roman"/>
                <w:szCs w:val="24"/>
              </w:rPr>
            </w:pPr>
            <w:r w:rsidRPr="00715B51">
              <w:rPr>
                <w:rFonts w:eastAsia="Times New Roman" w:cs="Times New Roman"/>
                <w:szCs w:val="24"/>
              </w:rPr>
              <w:t>- Sau 10 phút nữa, xe tăng tốc lên thêm 15 km/h.</w:t>
            </w:r>
          </w:p>
          <w:p w:rsidR="001E2B78" w:rsidRPr="00715B51" w:rsidRDefault="001E2B78" w:rsidP="00992652">
            <w:pPr>
              <w:spacing w:after="0"/>
              <w:ind w:left="48" w:right="48"/>
              <w:jc w:val="both"/>
              <w:rPr>
                <w:rFonts w:eastAsia="Times New Roman" w:cs="Times New Roman"/>
                <w:szCs w:val="24"/>
              </w:rPr>
            </w:pPr>
            <w:r w:rsidRPr="00715B51">
              <w:rPr>
                <w:rFonts w:ascii="Cambria Math" w:eastAsia="Cambria Math" w:hAnsi="Cambria Math" w:cs="Times New Roman"/>
                <w:szCs w:val="24"/>
              </w:rPr>
              <w:t>⇒</w:t>
            </w:r>
            <w:r w:rsidRPr="00715B51">
              <w:rPr>
                <w:rFonts w:eastAsia="Times New Roman" w:cs="Times New Roman"/>
                <w:szCs w:val="24"/>
              </w:rPr>
              <w:t> Tốc độ của xe vào lúc 7 giờ 15 phút là: v1 = 15 + 30 = 45 km/h</w:t>
            </w:r>
          </w:p>
          <w:p w:rsidR="001E2B78" w:rsidRPr="00715B51" w:rsidRDefault="001E2B78" w:rsidP="00992652">
            <w:pPr>
              <w:spacing w:after="0"/>
              <w:ind w:left="48" w:right="48"/>
              <w:jc w:val="both"/>
              <w:rPr>
                <w:rFonts w:eastAsia="Times New Roman" w:cs="Times New Roman"/>
                <w:szCs w:val="24"/>
              </w:rPr>
            </w:pPr>
            <w:r w:rsidRPr="00715B51">
              <w:rPr>
                <w:rFonts w:eastAsia="Times New Roman" w:cs="Times New Roman"/>
                <w:szCs w:val="24"/>
              </w:rPr>
              <w:t>- Xe dừng trước cổng trường lúc 7 giờ 30 phút.</w:t>
            </w:r>
          </w:p>
          <w:p w:rsidR="001E2B78" w:rsidRPr="00715B51" w:rsidRDefault="001E2B78" w:rsidP="00992652">
            <w:pPr>
              <w:spacing w:after="0"/>
              <w:ind w:left="48" w:right="48"/>
              <w:jc w:val="both"/>
              <w:rPr>
                <w:rFonts w:eastAsia="Times New Roman" w:cs="Times New Roman"/>
                <w:szCs w:val="24"/>
              </w:rPr>
            </w:pPr>
            <w:r w:rsidRPr="00715B51">
              <w:rPr>
                <w:rFonts w:ascii="Cambria Math" w:eastAsia="Cambria Math" w:hAnsi="Cambria Math" w:cs="Times New Roman"/>
                <w:szCs w:val="24"/>
              </w:rPr>
              <w:t>⇒</w:t>
            </w:r>
            <w:r w:rsidRPr="00715B51">
              <w:rPr>
                <w:rFonts w:eastAsia="Times New Roman" w:cs="Times New Roman"/>
                <w:szCs w:val="24"/>
              </w:rPr>
              <w:t xml:space="preserve"> Tốc độ của xe lúc 7 giờ 30 phút là:</w:t>
            </w:r>
            <m:oMath>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m:t>
                  </m:r>
                </m:sub>
              </m:sSub>
            </m:oMath>
            <w:r w:rsidRPr="00715B51">
              <w:rPr>
                <w:rFonts w:eastAsia="Times New Roman" w:cs="Times New Roman"/>
                <w:szCs w:val="24"/>
              </w:rPr>
              <w:t> = 0 km/h</w:t>
            </w:r>
          </w:p>
          <w:p w:rsidR="001E2B78" w:rsidRPr="00715B51" w:rsidRDefault="001E2B78" w:rsidP="00992652">
            <w:pPr>
              <w:spacing w:after="0"/>
              <w:ind w:left="48" w:right="48"/>
              <w:jc w:val="both"/>
              <w:rPr>
                <w:rFonts w:eastAsia="Times New Roman" w:cs="Times New Roman"/>
                <w:szCs w:val="24"/>
              </w:rPr>
            </w:pPr>
            <w:r w:rsidRPr="00715B51">
              <w:rPr>
                <w:rFonts w:eastAsia="Times New Roman" w:cs="Times New Roman"/>
                <w:szCs w:val="24"/>
              </w:rPr>
              <w:t>- Cả 2 tốc độ này đều là tốc độ tức thời vì lúc này bố bạn A đang đọc số chỉ của tốc kế trên xe máy.</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Trả lời:</w:t>
            </w:r>
          </w:p>
          <w:p w:rsidR="001E2B78" w:rsidRPr="00715B51" w:rsidRDefault="001E2B78" w:rsidP="00992652">
            <w:pPr>
              <w:spacing w:after="0"/>
              <w:jc w:val="both"/>
              <w:rPr>
                <w:rFonts w:eastAsia="Times New Roman" w:cs="Times New Roman"/>
                <w:i/>
                <w:szCs w:val="24"/>
              </w:rPr>
            </w:pPr>
            <w:r w:rsidRPr="00715B51">
              <w:rPr>
                <w:rFonts w:eastAsia="Times New Roman" w:cs="Times New Roman"/>
                <w:szCs w:val="24"/>
              </w:rPr>
              <w:t>Phân biệt tốc độ trung bình và tốc độ tức thời</w:t>
            </w:r>
            <w:r w:rsidRPr="00715B51">
              <w:rPr>
                <w:rFonts w:eastAsia="Times New Roman" w:cs="Times New Roman"/>
                <w:i/>
                <w:szCs w:val="24"/>
              </w:rPr>
              <w:t xml:space="preserve"> :</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Tốc độ trung bình là giá trị bình quân trên cả quãng đường đi.</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Tốc độ tức thời là giá trị tại một thời điểm xác định.</w:t>
            </w:r>
          </w:p>
          <w:p w:rsidR="001E2B78" w:rsidRPr="00715B51" w:rsidRDefault="001E2B78" w:rsidP="00992652">
            <w:pPr>
              <w:spacing w:after="0"/>
              <w:jc w:val="both"/>
              <w:rPr>
                <w:rFonts w:eastAsia="Times New Roman" w:cs="Times New Roman"/>
                <w:i/>
                <w:szCs w:val="24"/>
              </w:rPr>
            </w:pPr>
            <w:r w:rsidRPr="00715B51">
              <w:rPr>
                <w:rFonts w:ascii="Cambria Math" w:eastAsia="Cambria Math" w:hAnsi="Cambria Math" w:cs="Times New Roman"/>
                <w:szCs w:val="24"/>
              </w:rPr>
              <w:t>⇒</w:t>
            </w:r>
            <w:r w:rsidRPr="00715B51">
              <w:rPr>
                <w:rFonts w:eastAsia="Times New Roman" w:cs="Times New Roman"/>
                <w:b/>
                <w:szCs w:val="24"/>
              </w:rPr>
              <w:t>Kết luận :</w:t>
            </w:r>
            <w:r w:rsidRPr="00715B51">
              <w:rPr>
                <w:rFonts w:eastAsia="Times New Roman" w:cs="Times New Roman"/>
                <w:szCs w:val="24"/>
              </w:rPr>
              <w:t xml:space="preserve"> Ta có thể thấy tốc độ tức thời là tốc độ trung bình trên một đoạn đường rất ngắn</w:t>
            </w:r>
            <w:r w:rsidRPr="00715B51">
              <w:rPr>
                <w:rFonts w:eastAsia="Times New Roman" w:cs="Times New Roman"/>
                <w:i/>
                <w:szCs w:val="24"/>
              </w:rPr>
              <w:t xml:space="preserve">. </w:t>
            </w: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szCs w:val="24"/>
              </w:rPr>
            </w:pPr>
          </w:p>
        </w:tc>
      </w:tr>
    </w:tbl>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lastRenderedPageBreak/>
        <w:t>Hoạt động 2. Vận tốc.</w:t>
      </w:r>
    </w:p>
    <w:p w:rsidR="001E2B78" w:rsidRPr="00715B51" w:rsidRDefault="001E2B78" w:rsidP="00992652">
      <w:pPr>
        <w:spacing w:after="6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p>
    <w:p w:rsidR="001E2B78" w:rsidRPr="00715B51" w:rsidRDefault="001E2B78" w:rsidP="00992652">
      <w:pPr>
        <w:spacing w:after="60"/>
        <w:jc w:val="both"/>
        <w:rPr>
          <w:rFonts w:eastAsia="Times New Roman" w:cs="Times New Roman"/>
          <w:szCs w:val="24"/>
        </w:rPr>
      </w:pPr>
      <w:r w:rsidRPr="00715B51">
        <w:rPr>
          <w:rFonts w:eastAsia="Times New Roman" w:cs="Times New Roman"/>
          <w:szCs w:val="24"/>
        </w:rPr>
        <w:t xml:space="preserve">- HS phân biệt hai khái niệm tốc độ và vận tốc, vận tốc trung bình và vận tốc tức thời. </w:t>
      </w:r>
    </w:p>
    <w:p w:rsidR="001E2B78" w:rsidRPr="00715B51" w:rsidRDefault="001E2B78" w:rsidP="00992652">
      <w:pPr>
        <w:spacing w:after="60"/>
        <w:jc w:val="both"/>
        <w:rPr>
          <w:rFonts w:eastAsia="Times New Roman" w:cs="Times New Roman"/>
          <w:szCs w:val="24"/>
        </w:rPr>
      </w:pPr>
      <w:r w:rsidRPr="00715B51">
        <w:rPr>
          <w:rFonts w:eastAsia="Times New Roman" w:cs="Times New Roman"/>
          <w:szCs w:val="24"/>
        </w:rPr>
        <w:t>- Biết cách tổng hợp vận tốc.</w:t>
      </w:r>
    </w:p>
    <w:p w:rsidR="001E2B78" w:rsidRPr="00715B51" w:rsidRDefault="001E2B78" w:rsidP="00992652">
      <w:pPr>
        <w:spacing w:after="60"/>
        <w:jc w:val="both"/>
        <w:rPr>
          <w:rFonts w:eastAsia="Times New Roman" w:cs="Times New Roman"/>
          <w:szCs w:val="24"/>
        </w:rPr>
      </w:pPr>
      <w:r w:rsidRPr="00715B51">
        <w:rPr>
          <w:rFonts w:eastAsia="Times New Roman" w:cs="Times New Roman"/>
          <w:b/>
          <w:szCs w:val="24"/>
        </w:rPr>
        <w:t xml:space="preserve">b. Nội dung: </w:t>
      </w:r>
      <w:r w:rsidRPr="00715B51">
        <w:rPr>
          <w:rFonts w:eastAsia="Times New Roman" w:cs="Times New Roman"/>
          <w:szCs w:val="24"/>
        </w:rPr>
        <w:t xml:space="preserve">GV cho HS tự đọc phần độc hiểu của mục II và hướng dẫn các em thảo luận về vận tốc trung bình, vận tốc tức thời và cách tổng hợp vận tốc. </w:t>
      </w:r>
    </w:p>
    <w:p w:rsidR="001E2B78" w:rsidRPr="00715B51" w:rsidRDefault="001E2B78" w:rsidP="00992652">
      <w:pPr>
        <w:spacing w:after="60"/>
        <w:jc w:val="both"/>
        <w:rPr>
          <w:rFonts w:eastAsia="Times New Roman" w:cs="Times New Roman"/>
          <w:b/>
          <w:szCs w:val="24"/>
        </w:rPr>
      </w:pPr>
      <w:r w:rsidRPr="00715B51">
        <w:rPr>
          <w:rFonts w:eastAsia="Times New Roman" w:cs="Times New Roman"/>
          <w:b/>
          <w:szCs w:val="24"/>
        </w:rPr>
        <w:t xml:space="preserve">c. Sản phẩm học tập: </w:t>
      </w:r>
    </w:p>
    <w:p w:rsidR="001E2B78" w:rsidRPr="00715B51" w:rsidRDefault="001E2B78" w:rsidP="00992652">
      <w:pPr>
        <w:spacing w:after="6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Nhận biết và phân biệt khái niệm vận tốc, tốc độ</w:t>
      </w:r>
    </w:p>
    <w:p w:rsidR="001E2B78" w:rsidRPr="00715B51" w:rsidRDefault="001E2B78" w:rsidP="00992652">
      <w:pPr>
        <w:spacing w:after="60"/>
        <w:jc w:val="both"/>
        <w:rPr>
          <w:rFonts w:eastAsia="Times New Roman" w:cs="Times New Roman"/>
          <w:szCs w:val="24"/>
        </w:rPr>
      </w:pPr>
      <w:r w:rsidRPr="00715B51">
        <w:rPr>
          <w:rFonts w:eastAsia="Times New Roman" w:cs="Times New Roman"/>
          <w:szCs w:val="24"/>
        </w:rPr>
        <w:t xml:space="preserve">- Nhận biết, phân biệt và viết ra được công thức tínhvận tốc trung bình, vận tốc tức thời. </w:t>
      </w:r>
    </w:p>
    <w:p w:rsidR="001E2B78" w:rsidRPr="00715B51" w:rsidRDefault="001E2B78" w:rsidP="00992652">
      <w:pPr>
        <w:spacing w:after="60"/>
        <w:jc w:val="both"/>
        <w:rPr>
          <w:rFonts w:eastAsia="Times New Roman" w:cs="Times New Roman"/>
          <w:szCs w:val="24"/>
        </w:rPr>
      </w:pPr>
      <w:r w:rsidRPr="00715B51">
        <w:rPr>
          <w:rFonts w:eastAsia="Times New Roman" w:cs="Times New Roman"/>
          <w:szCs w:val="24"/>
        </w:rPr>
        <w:t xml:space="preserve">- Biết cách tổng hợp hai vận tốc cùng phương và hai vận tốc vuông góc với nhau. </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d. Tổ chức hoạt động:</w:t>
      </w:r>
    </w:p>
    <w:tbl>
      <w:tblPr>
        <w:tblW w:w="100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62"/>
        <w:gridCol w:w="5106"/>
      </w:tblGrid>
      <w:tr w:rsidR="001E2B78" w:rsidRPr="00715B51" w:rsidTr="00992652">
        <w:tc>
          <w:tcPr>
            <w:tcW w:w="4962"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center"/>
              <w:rPr>
                <w:rFonts w:eastAsia="Times New Roman" w:cs="Times New Roman"/>
                <w:b/>
                <w:szCs w:val="24"/>
              </w:rPr>
            </w:pPr>
            <w:r w:rsidRPr="00715B51">
              <w:rPr>
                <w:rFonts w:eastAsia="Times New Roman" w:cs="Times New Roman"/>
                <w:b/>
                <w:szCs w:val="24"/>
              </w:rPr>
              <w:lastRenderedPageBreak/>
              <w:t>HOẠT ĐỘNG CỦA GV - HS</w:t>
            </w:r>
          </w:p>
        </w:tc>
        <w:tc>
          <w:tcPr>
            <w:tcW w:w="5106"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center"/>
              <w:rPr>
                <w:rFonts w:eastAsia="Times New Roman" w:cs="Times New Roman"/>
                <w:b/>
                <w:szCs w:val="24"/>
              </w:rPr>
            </w:pPr>
            <w:r w:rsidRPr="00715B51">
              <w:rPr>
                <w:rFonts w:eastAsia="Times New Roman" w:cs="Times New Roman"/>
                <w:b/>
                <w:szCs w:val="24"/>
              </w:rPr>
              <w:t>DỰ KIẾN SẢN PHẨM</w:t>
            </w:r>
          </w:p>
        </w:tc>
      </w:tr>
      <w:tr w:rsidR="001E2B78" w:rsidRPr="00715B51" w:rsidTr="002A12B0">
        <w:trPr>
          <w:trHeight w:val="3818"/>
        </w:trPr>
        <w:tc>
          <w:tcPr>
            <w:tcW w:w="4962"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Bước 1: GV chuyển giao nhiệm vụ học tập</w:t>
            </w:r>
          </w:p>
          <w:p w:rsidR="001E2B78" w:rsidRPr="00715B51" w:rsidRDefault="001E2B78" w:rsidP="00992652">
            <w:pPr>
              <w:spacing w:after="0"/>
              <w:jc w:val="both"/>
              <w:rPr>
                <w:rFonts w:eastAsia="Times New Roman" w:cs="Times New Roman"/>
                <w:b/>
                <w:i/>
                <w:szCs w:val="24"/>
                <w:u w:val="single"/>
              </w:rPr>
            </w:pPr>
            <w:r w:rsidRPr="00715B51">
              <w:rPr>
                <w:rFonts w:eastAsia="Times New Roman" w:cs="Times New Roman"/>
                <w:b/>
                <w:i/>
                <w:szCs w:val="24"/>
                <w:u w:val="single"/>
              </w:rPr>
              <w:t>Nhiệm vụ 1. Tìm hiểu vận tốc trung bình</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GV cho HS tự đọc phần đọc hiểu SGK mục 1, hướng dẫn HS thảo luận để phân biệt được tốc độ và vận tốc. </w:t>
            </w:r>
          </w:p>
          <w:p w:rsidR="001E2B78" w:rsidRPr="00715B51" w:rsidRDefault="001E2B78" w:rsidP="00992652">
            <w:pPr>
              <w:spacing w:after="0"/>
              <w:jc w:val="both"/>
              <w:rPr>
                <w:rFonts w:eastAsia="Times New Roman" w:cs="Times New Roman"/>
                <w:i/>
                <w:szCs w:val="24"/>
              </w:rPr>
            </w:pPr>
            <w:r w:rsidRPr="00715B51">
              <w:rPr>
                <w:rFonts w:eastAsia="Times New Roman" w:cs="Times New Roman"/>
                <w:szCs w:val="24"/>
              </w:rPr>
              <w:t>+ “</w:t>
            </w:r>
            <w:r w:rsidRPr="00715B51">
              <w:rPr>
                <w:rFonts w:eastAsia="Times New Roman" w:cs="Times New Roman"/>
                <w:i/>
                <w:szCs w:val="24"/>
              </w:rPr>
              <w:t>Qua những gì tìm hiểu được ở phần này, em hãy cho biết vận tốc và tốc độ khác nhau như thế nào?”</w:t>
            </w: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+”Theo em, tại sao phải nghiên cứu yếu tố là hướng trong một chuyển động?”</w:t>
            </w: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r w:rsidRPr="00715B51">
              <w:rPr>
                <w:rFonts w:eastAsia="Times New Roman" w:cs="Times New Roman"/>
                <w:szCs w:val="24"/>
              </w:rPr>
              <w:t xml:space="preserve">- GV yêu cầu trả lời câu hỏi trong phần này. </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“Qua những kiến thức mà GV cung cấp ở trên, em hãy trả lời câu hỏi sau:”</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b/>
                <w:szCs w:val="24"/>
              </w:rPr>
              <w:t>CH1.</w:t>
            </w:r>
            <w:r w:rsidRPr="00715B51">
              <w:rPr>
                <w:rFonts w:eastAsia="Times New Roman" w:cs="Times New Roman"/>
                <w:i/>
                <w:szCs w:val="24"/>
              </w:rPr>
              <w:t xml:space="preserve"> Một người đi xe máy qua ngã tư (Hình 5.1) với tốc độ trung bình 30 km/h theo hướng Bắc. Sau 3 phút người đó đi đến vị trí nào trên hình?</w:t>
            </w:r>
          </w:p>
          <w:p w:rsidR="001E2B78" w:rsidRPr="00715B51" w:rsidRDefault="001E2B78" w:rsidP="00992652">
            <w:pPr>
              <w:spacing w:after="0"/>
              <w:ind w:left="48" w:right="48"/>
              <w:jc w:val="center"/>
              <w:rPr>
                <w:rFonts w:eastAsia="Times New Roman" w:cs="Times New Roman"/>
                <w:i/>
                <w:szCs w:val="24"/>
              </w:rPr>
            </w:pPr>
            <w:r w:rsidRPr="00715B51">
              <w:rPr>
                <w:rFonts w:eastAsia="Times New Roman" w:cs="Times New Roman"/>
                <w:i/>
                <w:noProof/>
                <w:szCs w:val="24"/>
              </w:rPr>
              <w:drawing>
                <wp:inline distT="0" distB="0" distL="0" distR="0">
                  <wp:extent cx="2269296" cy="2130950"/>
                  <wp:effectExtent l="19050" t="0" r="0" b="0"/>
                  <wp:docPr id="4959" name="image2.png" descr="Một người đi xe máy qua ngã tư (Hình 5.1) với tốc độ trung bình 30 km/h theo hướng Bắc"/>
                  <wp:cNvGraphicFramePr/>
                  <a:graphic xmlns:a="http://schemas.openxmlformats.org/drawingml/2006/main">
                    <a:graphicData uri="http://schemas.openxmlformats.org/drawingml/2006/picture">
                      <pic:pic xmlns:pic="http://schemas.openxmlformats.org/drawingml/2006/picture">
                        <pic:nvPicPr>
                          <pic:cNvPr id="0" name="image2.png" descr="Một người đi xe máy qua ngã tư (Hình 5.1) với tốc độ trung bình 30 km/h theo hướng Bắc"/>
                          <pic:cNvPicPr preferRelativeResize="0"/>
                        </pic:nvPicPr>
                        <pic:blipFill>
                          <a:blip r:embed="rId92"/>
                          <a:srcRect/>
                          <a:stretch>
                            <a:fillRect/>
                          </a:stretch>
                        </pic:blipFill>
                        <pic:spPr>
                          <a:xfrm>
                            <a:off x="0" y="0"/>
                            <a:ext cx="2265988" cy="2127843"/>
                          </a:xfrm>
                          <a:prstGeom prst="rect">
                            <a:avLst/>
                          </a:prstGeom>
                          <a:ln/>
                        </pic:spPr>
                      </pic:pic>
                    </a:graphicData>
                  </a:graphic>
                </wp:inline>
              </w:drawing>
            </w:r>
          </w:p>
          <w:p w:rsidR="001E2B78" w:rsidRPr="00715B51" w:rsidRDefault="001E2B78" w:rsidP="00992652">
            <w:pPr>
              <w:pBdr>
                <w:top w:val="nil"/>
                <w:left w:val="nil"/>
                <w:bottom w:val="nil"/>
                <w:right w:val="nil"/>
                <w:between w:val="nil"/>
              </w:pBdr>
              <w:spacing w:after="0"/>
              <w:ind w:left="48" w:right="48"/>
              <w:jc w:val="both"/>
              <w:rPr>
                <w:rFonts w:eastAsia="Times New Roman" w:cs="Times New Roman"/>
                <w:i/>
                <w:szCs w:val="24"/>
              </w:rPr>
            </w:pPr>
            <w:r w:rsidRPr="00715B51">
              <w:rPr>
                <w:rFonts w:eastAsia="Times New Roman" w:cs="Times New Roman"/>
                <w:b/>
                <w:szCs w:val="24"/>
              </w:rPr>
              <w:t>CH2</w:t>
            </w:r>
            <w:r w:rsidRPr="00715B51">
              <w:rPr>
                <w:rFonts w:eastAsia="Times New Roman" w:cs="Times New Roman"/>
                <w:i/>
                <w:szCs w:val="24"/>
              </w:rPr>
              <w:t>. Theo em, biểu thức nào sau đây xác định giá trị vận tốc? Tại sao?</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a) </w:t>
            </w:r>
            <m:oMath>
              <m:f>
                <m:fPr>
                  <m:ctrlPr>
                    <w:rPr>
                      <w:rFonts w:ascii="Cambria Math" w:eastAsia="Cambria Math" w:hAnsi="Cambria Math" w:cs="Times New Roman"/>
                      <w:szCs w:val="24"/>
                    </w:rPr>
                  </m:ctrlPr>
                </m:fPr>
                <m:num>
                  <m:r>
                    <w:rPr>
                      <w:rFonts w:ascii="Cambria Math" w:eastAsia="Cambria Math" w:hAnsi="Cambria Math" w:cs="Times New Roman"/>
                      <w:szCs w:val="24"/>
                    </w:rPr>
                    <m:t>s</m:t>
                  </m:r>
                </m:num>
                <m:den>
                  <m:r>
                    <w:rPr>
                      <w:rFonts w:ascii="Cambria Math" w:eastAsia="Cambria Math" w:hAnsi="Cambria Math" w:cs="Times New Roman"/>
                      <w:szCs w:val="24"/>
                    </w:rPr>
                    <m:t>t</m:t>
                  </m:r>
                </m:den>
              </m:f>
              <m:r>
                <w:rPr>
                  <w:rFonts w:ascii="Cambria Math" w:eastAsia="Times New Roman" w:hAnsi="Cambria Math" w:cs="Times New Roman"/>
                  <w:szCs w:val="24"/>
                </w:rPr>
                <m:t xml:space="preserve">                 </m:t>
              </m:r>
            </m:oMath>
            <w:r w:rsidRPr="00715B51">
              <w:rPr>
                <w:rFonts w:eastAsia="Times New Roman" w:cs="Times New Roman"/>
                <w:i/>
                <w:szCs w:val="24"/>
              </w:rPr>
              <w:t>b) v.t</w:t>
            </w:r>
            <w:r w:rsidR="00992652" w:rsidRPr="00715B51">
              <w:rPr>
                <w:rFonts w:eastAsia="Times New Roman" w:cs="Times New Roman"/>
                <w:i/>
                <w:szCs w:val="24"/>
              </w:rPr>
              <w:t xml:space="preserve">        </w:t>
            </w:r>
            <w:r w:rsidRPr="00715B51">
              <w:rPr>
                <w:rFonts w:eastAsia="Times New Roman" w:cs="Times New Roman"/>
                <w:i/>
                <w:szCs w:val="24"/>
              </w:rPr>
              <w:t>c) </w:t>
            </w:r>
            <m:oMath>
              <m:f>
                <m:fPr>
                  <m:ctrlPr>
                    <w:rPr>
                      <w:rFonts w:ascii="Cambria Math" w:eastAsia="Cambria Math" w:hAnsi="Cambria Math" w:cs="Times New Roman"/>
                      <w:szCs w:val="24"/>
                    </w:rPr>
                  </m:ctrlPr>
                </m:fPr>
                <m:num>
                  <m:r>
                    <w:rPr>
                      <w:rFonts w:ascii="Cambria Math" w:eastAsia="Cambria Math" w:hAnsi="Cambria Math" w:cs="Times New Roman"/>
                      <w:szCs w:val="24"/>
                    </w:rPr>
                    <m:t>d</m:t>
                  </m:r>
                </m:num>
                <m:den>
                  <m:r>
                    <w:rPr>
                      <w:rFonts w:ascii="Cambria Math" w:eastAsia="Cambria Math" w:hAnsi="Cambria Math" w:cs="Times New Roman"/>
                      <w:szCs w:val="24"/>
                    </w:rPr>
                    <m:t>t</m:t>
                  </m:r>
                </m:den>
              </m:f>
            </m:oMath>
            <w:r w:rsidR="00992652" w:rsidRPr="00715B51">
              <w:rPr>
                <w:rFonts w:eastAsia="Times New Roman" w:cs="Times New Roman"/>
                <w:i/>
                <w:szCs w:val="24"/>
              </w:rPr>
              <w:t xml:space="preserve">               </w:t>
            </w:r>
            <w:r w:rsidRPr="00715B51">
              <w:rPr>
                <w:rFonts w:eastAsia="Times New Roman" w:cs="Times New Roman"/>
                <w:i/>
                <w:szCs w:val="24"/>
              </w:rPr>
              <w:t>d) d.t</w:t>
            </w:r>
          </w:p>
          <w:p w:rsidR="001E2B78" w:rsidRPr="00715B51" w:rsidRDefault="001E2B78" w:rsidP="00992652">
            <w:pPr>
              <w:spacing w:after="0"/>
              <w:ind w:left="48" w:right="48"/>
              <w:jc w:val="both"/>
              <w:rPr>
                <w:rFonts w:eastAsia="Times New Roman" w:cs="Times New Roman"/>
                <w:szCs w:val="24"/>
              </w:rPr>
            </w:pPr>
            <w:r w:rsidRPr="00715B51">
              <w:rPr>
                <w:rFonts w:eastAsia="Times New Roman" w:cs="Times New Roman"/>
                <w:szCs w:val="24"/>
              </w:rPr>
              <w:t>- GV đưa ra khái niệm vận tốc trung bình.</w:t>
            </w:r>
          </w:p>
          <w:p w:rsidR="001E2B78" w:rsidRPr="00715B51" w:rsidRDefault="001E2B78" w:rsidP="00992652">
            <w:pPr>
              <w:spacing w:after="0"/>
              <w:ind w:right="48"/>
              <w:jc w:val="both"/>
              <w:rPr>
                <w:rFonts w:eastAsia="Times New Roman" w:cs="Times New Roman"/>
                <w:i/>
                <w:szCs w:val="24"/>
              </w:rPr>
            </w:pPr>
          </w:p>
          <w:p w:rsidR="001E2B78" w:rsidRPr="00715B51" w:rsidRDefault="001E2B78" w:rsidP="00992652">
            <w:pPr>
              <w:spacing w:after="0"/>
              <w:ind w:right="48"/>
              <w:jc w:val="both"/>
              <w:rPr>
                <w:rFonts w:eastAsia="Times New Roman" w:cs="Times New Roman"/>
                <w:i/>
                <w:szCs w:val="24"/>
              </w:rPr>
            </w:pPr>
          </w:p>
          <w:p w:rsidR="001E2B78" w:rsidRPr="00715B51" w:rsidRDefault="001E2B78" w:rsidP="00992652">
            <w:pPr>
              <w:spacing w:after="0"/>
              <w:ind w:right="48"/>
              <w:jc w:val="both"/>
              <w:rPr>
                <w:rFonts w:eastAsia="Times New Roman" w:cs="Times New Roman"/>
                <w:i/>
                <w:szCs w:val="24"/>
              </w:rPr>
            </w:pPr>
          </w:p>
          <w:p w:rsidR="001E2B78" w:rsidRPr="00715B51" w:rsidRDefault="001E2B78" w:rsidP="00992652">
            <w:pPr>
              <w:spacing w:after="0"/>
              <w:ind w:right="48"/>
              <w:jc w:val="both"/>
              <w:rPr>
                <w:rFonts w:eastAsia="Times New Roman" w:cs="Times New Roman"/>
                <w:i/>
                <w:szCs w:val="24"/>
              </w:rPr>
            </w:pPr>
          </w:p>
          <w:p w:rsidR="001E2B78" w:rsidRPr="00715B51" w:rsidRDefault="001E2B78" w:rsidP="00992652">
            <w:pPr>
              <w:pBdr>
                <w:top w:val="nil"/>
                <w:left w:val="nil"/>
                <w:bottom w:val="nil"/>
                <w:right w:val="nil"/>
                <w:between w:val="nil"/>
              </w:pBdr>
              <w:spacing w:after="0"/>
              <w:ind w:left="48" w:right="48"/>
              <w:jc w:val="both"/>
              <w:rPr>
                <w:rFonts w:eastAsia="Times New Roman" w:cs="Times New Roman"/>
                <w:b/>
                <w:i/>
                <w:szCs w:val="24"/>
              </w:rPr>
            </w:pPr>
          </w:p>
          <w:p w:rsidR="001E2B78" w:rsidRPr="00715B51" w:rsidRDefault="001E2B78" w:rsidP="00992652">
            <w:pPr>
              <w:pBdr>
                <w:top w:val="nil"/>
                <w:left w:val="nil"/>
                <w:bottom w:val="nil"/>
                <w:right w:val="nil"/>
                <w:between w:val="nil"/>
              </w:pBdr>
              <w:spacing w:after="0"/>
              <w:ind w:left="48" w:right="48"/>
              <w:jc w:val="both"/>
              <w:rPr>
                <w:rFonts w:eastAsia="Times New Roman" w:cs="Times New Roman"/>
                <w:b/>
                <w:i/>
                <w:szCs w:val="24"/>
              </w:rPr>
            </w:pPr>
          </w:p>
          <w:p w:rsidR="001E2B78" w:rsidRPr="00715B51" w:rsidRDefault="001E2B78" w:rsidP="00992652">
            <w:pPr>
              <w:pBdr>
                <w:top w:val="nil"/>
                <w:left w:val="nil"/>
                <w:bottom w:val="nil"/>
                <w:right w:val="nil"/>
                <w:between w:val="nil"/>
              </w:pBdr>
              <w:spacing w:after="0"/>
              <w:ind w:left="48" w:right="48"/>
              <w:jc w:val="both"/>
              <w:rPr>
                <w:rFonts w:eastAsia="Times New Roman" w:cs="Times New Roman"/>
                <w:b/>
                <w:i/>
                <w:szCs w:val="24"/>
              </w:rPr>
            </w:pPr>
          </w:p>
          <w:p w:rsidR="001E2B78" w:rsidRPr="00715B51" w:rsidRDefault="001E2B78" w:rsidP="00992652">
            <w:pPr>
              <w:pBdr>
                <w:top w:val="nil"/>
                <w:left w:val="nil"/>
                <w:bottom w:val="nil"/>
                <w:right w:val="nil"/>
                <w:between w:val="nil"/>
              </w:pBdr>
              <w:spacing w:after="0"/>
              <w:ind w:left="48" w:right="48"/>
              <w:jc w:val="both"/>
              <w:rPr>
                <w:rFonts w:eastAsia="Times New Roman" w:cs="Times New Roman"/>
                <w:szCs w:val="24"/>
              </w:rPr>
            </w:pPr>
            <w:r w:rsidRPr="00715B51">
              <w:rPr>
                <w:rFonts w:eastAsia="Times New Roman" w:cs="Times New Roman"/>
                <w:szCs w:val="24"/>
              </w:rPr>
              <w:t xml:space="preserve">- GV phân tích đại lượng vecto vận tốc. </w:t>
            </w:r>
          </w:p>
          <w:p w:rsidR="001E2B78" w:rsidRPr="00715B51" w:rsidRDefault="001E2B78" w:rsidP="00992652">
            <w:pPr>
              <w:pBdr>
                <w:top w:val="nil"/>
                <w:left w:val="nil"/>
                <w:bottom w:val="nil"/>
                <w:right w:val="nil"/>
                <w:between w:val="nil"/>
              </w:pBdr>
              <w:spacing w:after="0"/>
              <w:ind w:left="48" w:right="48"/>
              <w:jc w:val="both"/>
              <w:rPr>
                <w:rFonts w:eastAsia="Times New Roman" w:cs="Times New Roman"/>
                <w:b/>
                <w:i/>
                <w:szCs w:val="24"/>
              </w:rPr>
            </w:pPr>
            <w:r w:rsidRPr="00715B51">
              <w:rPr>
                <w:rFonts w:eastAsia="Times New Roman" w:cs="Times New Roman"/>
                <w:szCs w:val="24"/>
              </w:rPr>
              <w:t xml:space="preserve"> “</w:t>
            </w:r>
            <w:r w:rsidRPr="00715B51">
              <w:rPr>
                <w:rFonts w:eastAsia="Times New Roman" w:cs="Times New Roman"/>
                <w:i/>
                <w:szCs w:val="24"/>
              </w:rPr>
              <w:t>Như đã nói ở trên, vận tốc là một đại lượng có hướng hay còn gọi là đại lượng vecto. Chúng ta hãy cùng đi phân tích và tìm hiểu đặc điểm của vecto vận tốc nhé.</w:t>
            </w:r>
            <w:r w:rsidRPr="00715B51">
              <w:rPr>
                <w:rFonts w:eastAsia="Times New Roman" w:cs="Times New Roman"/>
                <w:szCs w:val="24"/>
              </w:rPr>
              <w:t>”</w:t>
            </w:r>
          </w:p>
          <w:p w:rsidR="001E2B78" w:rsidRPr="00715B51" w:rsidRDefault="001E2B78" w:rsidP="00992652">
            <w:pPr>
              <w:pBdr>
                <w:top w:val="nil"/>
                <w:left w:val="nil"/>
                <w:bottom w:val="nil"/>
                <w:right w:val="nil"/>
                <w:between w:val="nil"/>
              </w:pBdr>
              <w:spacing w:after="0"/>
              <w:ind w:left="48" w:right="48"/>
              <w:jc w:val="both"/>
              <w:rPr>
                <w:rFonts w:eastAsia="Times New Roman" w:cs="Times New Roman"/>
                <w:b/>
                <w:i/>
                <w:szCs w:val="24"/>
              </w:rPr>
            </w:pPr>
          </w:p>
          <w:p w:rsidR="001E2B78" w:rsidRPr="00715B51" w:rsidRDefault="001E2B78" w:rsidP="00992652">
            <w:pPr>
              <w:pBdr>
                <w:top w:val="nil"/>
                <w:left w:val="nil"/>
                <w:bottom w:val="nil"/>
                <w:right w:val="nil"/>
                <w:between w:val="nil"/>
              </w:pBdr>
              <w:spacing w:after="0"/>
              <w:ind w:left="48" w:right="48"/>
              <w:jc w:val="both"/>
              <w:rPr>
                <w:rFonts w:eastAsia="Times New Roman" w:cs="Times New Roman"/>
                <w:b/>
                <w:i/>
                <w:szCs w:val="24"/>
              </w:rPr>
            </w:pPr>
          </w:p>
          <w:p w:rsidR="001E2B78" w:rsidRPr="00715B51" w:rsidRDefault="001E2B78" w:rsidP="00992652">
            <w:pPr>
              <w:pBdr>
                <w:top w:val="nil"/>
                <w:left w:val="nil"/>
                <w:bottom w:val="nil"/>
                <w:right w:val="nil"/>
                <w:between w:val="nil"/>
              </w:pBdr>
              <w:spacing w:after="0"/>
              <w:ind w:left="48" w:right="48"/>
              <w:jc w:val="both"/>
              <w:rPr>
                <w:rFonts w:eastAsia="Times New Roman" w:cs="Times New Roman"/>
                <w:b/>
                <w:i/>
                <w:szCs w:val="24"/>
              </w:rPr>
            </w:pPr>
            <w:r w:rsidRPr="00715B51">
              <w:rPr>
                <w:rFonts w:eastAsia="Times New Roman" w:cs="Times New Roman"/>
                <w:szCs w:val="24"/>
              </w:rPr>
              <w:t xml:space="preserve">- GV yêu cầu HS trả lời câu hỏi sau: </w:t>
            </w:r>
          </w:p>
          <w:p w:rsidR="001E2B78" w:rsidRPr="00715B51" w:rsidRDefault="001E2B78" w:rsidP="00992652">
            <w:pPr>
              <w:pBdr>
                <w:top w:val="nil"/>
                <w:left w:val="nil"/>
                <w:bottom w:val="nil"/>
                <w:right w:val="nil"/>
                <w:between w:val="nil"/>
              </w:pBdr>
              <w:spacing w:after="0"/>
              <w:ind w:left="48" w:right="48"/>
              <w:jc w:val="both"/>
              <w:rPr>
                <w:rFonts w:eastAsia="Times New Roman" w:cs="Times New Roman"/>
                <w:szCs w:val="24"/>
              </w:rPr>
            </w:pPr>
            <w:r w:rsidRPr="00715B51">
              <w:rPr>
                <w:rFonts w:eastAsia="Times New Roman" w:cs="Times New Roman"/>
                <w:b/>
                <w:i/>
                <w:szCs w:val="24"/>
              </w:rPr>
              <w:t>CH</w:t>
            </w:r>
            <w:r w:rsidRPr="00715B51">
              <w:rPr>
                <w:rFonts w:eastAsia="Times New Roman" w:cs="Times New Roman"/>
                <w:szCs w:val="24"/>
              </w:rPr>
              <w:t xml:space="preserve">. </w:t>
            </w:r>
            <w:r w:rsidRPr="00715B51">
              <w:rPr>
                <w:rFonts w:eastAsia="Times New Roman" w:cs="Times New Roman"/>
                <w:i/>
                <w:szCs w:val="24"/>
              </w:rPr>
              <w:t>Bạn A đi học từ nhà đến trường theo lộ trình ABC (Hình 5.2). Biết bạn A đi đoạn đường AB = 400 m hết 6 phút, đoạn đường BC = 300 m hết 4 phút. Xác định tốc độ trung bình và vận tốc trung bình của bạn A khi đi từ nhà đến trường.</w:t>
            </w:r>
          </w:p>
          <w:p w:rsidR="001E2B78" w:rsidRPr="00715B51" w:rsidRDefault="001E2B78" w:rsidP="00992652">
            <w:pPr>
              <w:spacing w:after="0"/>
              <w:ind w:left="48" w:right="48"/>
              <w:jc w:val="center"/>
              <w:rPr>
                <w:rFonts w:eastAsia="Open Sans" w:cs="Times New Roman"/>
                <w:szCs w:val="24"/>
              </w:rPr>
            </w:pPr>
            <w:r w:rsidRPr="00715B51">
              <w:rPr>
                <w:rFonts w:eastAsia="Open Sans" w:cs="Times New Roman"/>
                <w:noProof/>
                <w:szCs w:val="24"/>
              </w:rPr>
              <w:drawing>
                <wp:inline distT="0" distB="0" distL="0" distR="0">
                  <wp:extent cx="2197100" cy="1962150"/>
                  <wp:effectExtent l="0" t="0" r="0" b="0"/>
                  <wp:docPr id="4864" name="image4.png" descr="Bạn A đi học từ nhà đến trường theo lộ trình ABC (Hình 5.2). Biết bạn A đi đoạn đường AB = 400 m"/>
                  <wp:cNvGraphicFramePr/>
                  <a:graphic xmlns:a="http://schemas.openxmlformats.org/drawingml/2006/main">
                    <a:graphicData uri="http://schemas.openxmlformats.org/drawingml/2006/picture">
                      <pic:pic xmlns:pic="http://schemas.openxmlformats.org/drawingml/2006/picture">
                        <pic:nvPicPr>
                          <pic:cNvPr id="0" name="image4.png" descr="Bạn A đi học từ nhà đến trường theo lộ trình ABC (Hình 5.2). Biết bạn A đi đoạn đường AB = 400 m"/>
                          <pic:cNvPicPr preferRelativeResize="0"/>
                        </pic:nvPicPr>
                        <pic:blipFill>
                          <a:blip r:embed="rId93"/>
                          <a:srcRect/>
                          <a:stretch>
                            <a:fillRect/>
                          </a:stretch>
                        </pic:blipFill>
                        <pic:spPr>
                          <a:xfrm>
                            <a:off x="0" y="0"/>
                            <a:ext cx="2197100" cy="1962150"/>
                          </a:xfrm>
                          <a:prstGeom prst="rect">
                            <a:avLst/>
                          </a:prstGeom>
                          <a:ln/>
                        </pic:spPr>
                      </pic:pic>
                    </a:graphicData>
                  </a:graphic>
                </wp:inline>
              </w:drawing>
            </w:r>
          </w:p>
          <w:p w:rsidR="001E2B78" w:rsidRPr="00715B51" w:rsidRDefault="001E2B78" w:rsidP="00992652">
            <w:pPr>
              <w:spacing w:after="0"/>
              <w:jc w:val="both"/>
              <w:rPr>
                <w:rFonts w:eastAsia="Times New Roman" w:cs="Times New Roman"/>
                <w:b/>
                <w:i/>
                <w:szCs w:val="24"/>
                <w:u w:val="single"/>
              </w:rPr>
            </w:pPr>
            <w:r w:rsidRPr="00715B51">
              <w:rPr>
                <w:rFonts w:eastAsia="Times New Roman" w:cs="Times New Roman"/>
                <w:b/>
                <w:i/>
                <w:szCs w:val="24"/>
                <w:u w:val="single"/>
              </w:rPr>
              <w:t xml:space="preserve">Nhiệm vụ 2: Tìm hiểu vận tốc tức thời. </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GV dẫn dắt: “</w:t>
            </w:r>
            <w:r w:rsidRPr="00715B51">
              <w:rPr>
                <w:rFonts w:eastAsia="Times New Roman" w:cs="Times New Roman"/>
                <w:i/>
                <w:szCs w:val="24"/>
              </w:rPr>
              <w:t>Giống như tốc độ sẽ có tốc độ trung bình, tốc độ tức thời thì vận tốc cũng sẽ có vận tốc trung bình và vận tốc tức thời. Bây giờ chúng ta sẽ tìm hiểu khái niệm vận tốc tức thời nhé.”</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GV giới thiệu khái niệm vận tốc tức thời. </w:t>
            </w:r>
          </w:p>
          <w:p w:rsidR="001E2B78" w:rsidRPr="00715B51" w:rsidRDefault="001E2B78" w:rsidP="00992652">
            <w:pPr>
              <w:spacing w:after="0"/>
              <w:jc w:val="both"/>
              <w:rPr>
                <w:rFonts w:eastAsia="Times New Roman" w:cs="Times New Roman"/>
                <w:b/>
                <w:i/>
                <w:szCs w:val="24"/>
                <w:u w:val="single"/>
              </w:rPr>
            </w:pPr>
            <w:r w:rsidRPr="00715B51">
              <w:rPr>
                <w:rFonts w:eastAsia="Times New Roman" w:cs="Times New Roman"/>
                <w:b/>
                <w:i/>
                <w:szCs w:val="24"/>
                <w:u w:val="single"/>
              </w:rPr>
              <w:t xml:space="preserve">Nhiệm vụ 3: Tìm hiểu về cách tổng hợp hai vận tốc cùng phương. </w:t>
            </w:r>
          </w:p>
          <w:p w:rsidR="001E2B78" w:rsidRPr="00715B51" w:rsidRDefault="001E2B78" w:rsidP="00992652">
            <w:pPr>
              <w:spacing w:after="0"/>
              <w:jc w:val="both"/>
              <w:rPr>
                <w:rFonts w:eastAsia="Times New Roman" w:cs="Times New Roman"/>
                <w:i/>
                <w:szCs w:val="24"/>
              </w:rPr>
            </w:pPr>
            <w:r w:rsidRPr="00715B51">
              <w:rPr>
                <w:rFonts w:eastAsia="Times New Roman" w:cs="Times New Roman"/>
                <w:szCs w:val="24"/>
              </w:rPr>
              <w:t>- GV  dẫn dắt vào nội dung mới:</w:t>
            </w:r>
            <w:r w:rsidRPr="00715B51">
              <w:rPr>
                <w:rFonts w:eastAsia="Times New Roman" w:cs="Times New Roman"/>
                <w:i/>
                <w:szCs w:val="24"/>
              </w:rPr>
              <w:t>“ Ở bài 4, chúng ta đã biết cách tổng hợp độ dịch chuyển của chuyển động. Ở bài này chúng ta sẽ đi tìm hiểu cách tổng hợp vận tốc. Chúng ta đi vào mục a, tổng hợp hai vận tốc cùng phương.”</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GV trình bày lời giải của bài tập ví dụ để giúp HS dễ hiểu hơn. </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Bài tập ví dụ:</w:t>
            </w:r>
            <w:r w:rsidRPr="00715B51">
              <w:rPr>
                <w:rFonts w:eastAsia="Times New Roman" w:cs="Times New Roman"/>
                <w:szCs w:val="24"/>
              </w:rPr>
              <w:t xml:space="preserve"> Trên đoàn tàu đang chạy thẳng với vận tốc trung bình 36km/h so với mặt đường. Một hành khách đi về phía đầu tàu với vận tốc 1m/s so với mặt sàn tàu (hình 5.3)</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a, Hành khách này tham gia mấy chuyển động?</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lastRenderedPageBreak/>
              <w:t xml:space="preserve">b, Làm cách nào để xác định được vận tốc của hành khách đối với mặt đường. </w:t>
            </w:r>
          </w:p>
          <w:p w:rsidR="001E2B78" w:rsidRPr="00715B51" w:rsidRDefault="001E2B78" w:rsidP="00992652">
            <w:pPr>
              <w:spacing w:after="0"/>
              <w:jc w:val="both"/>
              <w:rPr>
                <w:rFonts w:eastAsia="Times New Roman" w:cs="Times New Roman"/>
                <w:szCs w:val="24"/>
              </w:rPr>
            </w:pPr>
            <w:r w:rsidRPr="00715B51">
              <w:rPr>
                <w:rFonts w:cs="Times New Roman"/>
                <w:noProof/>
                <w:szCs w:val="24"/>
              </w:rPr>
              <w:drawing>
                <wp:inline distT="0" distB="0" distL="114300" distR="114300">
                  <wp:extent cx="2776563" cy="1033670"/>
                  <wp:effectExtent l="19050" t="0" r="4737" b="0"/>
                  <wp:docPr id="4865"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4"/>
                          <a:srcRect/>
                          <a:stretch>
                            <a:fillRect/>
                          </a:stretch>
                        </pic:blipFill>
                        <pic:spPr>
                          <a:xfrm>
                            <a:off x="0" y="0"/>
                            <a:ext cx="2781300" cy="1035433"/>
                          </a:xfrm>
                          <a:prstGeom prst="rect">
                            <a:avLst/>
                          </a:prstGeom>
                          <a:ln/>
                        </pic:spPr>
                      </pic:pic>
                    </a:graphicData>
                  </a:graphic>
                </wp:inline>
              </w:drawing>
            </w: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GV yêu cầu HS trả lời câu hỏi 1. </w:t>
            </w:r>
          </w:p>
          <w:p w:rsidR="001E2B78" w:rsidRPr="00715B51" w:rsidRDefault="001E2B78" w:rsidP="00992652">
            <w:pPr>
              <w:spacing w:after="0"/>
              <w:jc w:val="both"/>
              <w:rPr>
                <w:rFonts w:eastAsia="Times New Roman" w:cs="Times New Roman"/>
                <w:i/>
                <w:szCs w:val="24"/>
              </w:rPr>
            </w:pPr>
            <w:r w:rsidRPr="00715B51">
              <w:rPr>
                <w:rFonts w:eastAsia="Times New Roman" w:cs="Times New Roman"/>
                <w:b/>
                <w:i/>
                <w:szCs w:val="24"/>
              </w:rPr>
              <w:t>CH1</w:t>
            </w:r>
            <w:r w:rsidRPr="00715B51">
              <w:rPr>
                <w:rFonts w:eastAsia="Times New Roman" w:cs="Times New Roman"/>
                <w:i/>
                <w:szCs w:val="24"/>
              </w:rPr>
              <w:t>. Hãy xác định vận tốc của hành khách với mặt đường nếu người này chuyển động về cuối đoàn tàu với vận tốc có cùng độ lớn 1 m/s.</w:t>
            </w:r>
          </w:p>
          <w:p w:rsidR="001E2B78" w:rsidRPr="00715B51" w:rsidRDefault="001E2B78" w:rsidP="00992652">
            <w:pPr>
              <w:spacing w:after="0"/>
              <w:rPr>
                <w:rFonts w:eastAsia="Times New Roman" w:cs="Times New Roman"/>
                <w:b/>
                <w:i/>
                <w:szCs w:val="24"/>
              </w:rPr>
            </w:pPr>
          </w:p>
          <w:p w:rsidR="001E2B78" w:rsidRPr="00715B51" w:rsidRDefault="001E2B78" w:rsidP="00992652">
            <w:pPr>
              <w:spacing w:after="0"/>
              <w:rPr>
                <w:rFonts w:eastAsia="Times New Roman" w:cs="Times New Roman"/>
                <w:b/>
                <w:i/>
                <w:szCs w:val="24"/>
              </w:rPr>
            </w:pPr>
          </w:p>
          <w:p w:rsidR="001E2B78" w:rsidRPr="00715B51" w:rsidRDefault="001E2B78" w:rsidP="00992652">
            <w:pPr>
              <w:spacing w:after="0"/>
              <w:rPr>
                <w:rFonts w:eastAsia="Times New Roman" w:cs="Times New Roman"/>
                <w:b/>
                <w:i/>
                <w:szCs w:val="24"/>
              </w:rPr>
            </w:pPr>
          </w:p>
          <w:p w:rsidR="001E2B78" w:rsidRPr="00715B51" w:rsidRDefault="001E2B78" w:rsidP="00992652">
            <w:pPr>
              <w:spacing w:after="0"/>
              <w:rPr>
                <w:rFonts w:eastAsia="Times New Roman" w:cs="Times New Roman"/>
                <w:b/>
                <w:i/>
                <w:szCs w:val="24"/>
                <w:u w:val="single"/>
              </w:rPr>
            </w:pPr>
            <w:r w:rsidRPr="00715B51">
              <w:rPr>
                <w:rFonts w:eastAsia="Times New Roman" w:cs="Times New Roman"/>
                <w:b/>
                <w:i/>
                <w:szCs w:val="24"/>
                <w:u w:val="single"/>
              </w:rPr>
              <w:t xml:space="preserve">Nhiệm vụ 4: Tìm hiểu cách tổng hợp hai vận tốc vuông góc với nhau. </w:t>
            </w:r>
          </w:p>
          <w:p w:rsidR="001E2B78" w:rsidRPr="00715B51" w:rsidRDefault="001E2B78" w:rsidP="00992652">
            <w:pPr>
              <w:spacing w:after="0"/>
              <w:rPr>
                <w:rFonts w:eastAsia="Times New Roman" w:cs="Times New Roman"/>
                <w:szCs w:val="24"/>
              </w:rPr>
            </w:pPr>
            <w:r w:rsidRPr="00715B51">
              <w:rPr>
                <w:rFonts w:eastAsia="Times New Roman" w:cs="Times New Roman"/>
                <w:szCs w:val="24"/>
              </w:rPr>
              <w:t xml:space="preserve">- GV chia lớp thành 4 nhóm. </w:t>
            </w:r>
          </w:p>
          <w:p w:rsidR="001E2B78" w:rsidRPr="00715B51" w:rsidRDefault="001E2B78" w:rsidP="00992652">
            <w:pPr>
              <w:spacing w:after="0"/>
              <w:rPr>
                <w:rFonts w:eastAsia="Times New Roman" w:cs="Times New Roman"/>
                <w:szCs w:val="24"/>
              </w:rPr>
            </w:pPr>
            <w:r w:rsidRPr="00715B51">
              <w:rPr>
                <w:rFonts w:eastAsia="Times New Roman" w:cs="Times New Roman"/>
                <w:szCs w:val="24"/>
              </w:rPr>
              <w:t xml:space="preserve">- GV yêu cầu HS tự đọc bài tập ví dụ về hiểu tổng hợp hai vận tốc vuông góc với nhau trong SGK, rồi trả lời câu hỏi. </w:t>
            </w:r>
          </w:p>
          <w:p w:rsidR="001E2B78" w:rsidRPr="00715B51" w:rsidRDefault="001E2B78" w:rsidP="00992652">
            <w:pPr>
              <w:spacing w:after="0"/>
              <w:rPr>
                <w:rFonts w:eastAsia="Times New Roman" w:cs="Times New Roman"/>
                <w:szCs w:val="24"/>
              </w:rPr>
            </w:pPr>
            <w:r w:rsidRPr="00715B51">
              <w:rPr>
                <w:rFonts w:eastAsia="Times New Roman" w:cs="Times New Roman"/>
                <w:szCs w:val="24"/>
              </w:rPr>
              <w:t>+ Nhóm 1,2: Trả lời câu hỏi 1</w:t>
            </w:r>
          </w:p>
          <w:p w:rsidR="001E2B78" w:rsidRPr="00715B51" w:rsidRDefault="001E2B78" w:rsidP="00992652">
            <w:pPr>
              <w:spacing w:after="0"/>
              <w:rPr>
                <w:rFonts w:eastAsia="Times New Roman" w:cs="Times New Roman"/>
                <w:szCs w:val="24"/>
              </w:rPr>
            </w:pPr>
            <w:r w:rsidRPr="00715B51">
              <w:rPr>
                <w:rFonts w:eastAsia="Times New Roman" w:cs="Times New Roman"/>
                <w:szCs w:val="24"/>
              </w:rPr>
              <w:t>+ Nhóm 3,4: Trả lời câu hỏi 2</w:t>
            </w:r>
          </w:p>
          <w:p w:rsidR="001E2B78" w:rsidRPr="00715B51" w:rsidRDefault="001E2B78" w:rsidP="00992652">
            <w:pPr>
              <w:spacing w:after="0"/>
              <w:rPr>
                <w:rFonts w:eastAsia="Times New Roman" w:cs="Times New Roman"/>
                <w:i/>
                <w:szCs w:val="24"/>
              </w:rPr>
            </w:pPr>
            <w:r w:rsidRPr="00715B51">
              <w:rPr>
                <w:rFonts w:eastAsia="Times New Roman" w:cs="Times New Roman"/>
                <w:szCs w:val="24"/>
              </w:rPr>
              <w:t xml:space="preserve">CH1. </w:t>
            </w:r>
            <w:r w:rsidRPr="00715B51">
              <w:rPr>
                <w:rFonts w:eastAsia="Times New Roman" w:cs="Times New Roman"/>
                <w:i/>
                <w:szCs w:val="24"/>
              </w:rPr>
              <w:t>Một máy bay đang bay theo hướng Bắc với vận tốc 200 m/s thì bị gió từ hướng Tây thổi vào với vận tốc 20 m/s. Xác định vận tốc tổng hợp của máy bay lúc này.</w:t>
            </w:r>
          </w:p>
          <w:p w:rsidR="001E2B78" w:rsidRPr="00715B51" w:rsidRDefault="001E2B78" w:rsidP="00992652">
            <w:pPr>
              <w:pBdr>
                <w:top w:val="nil"/>
                <w:left w:val="nil"/>
                <w:bottom w:val="nil"/>
                <w:right w:val="nil"/>
                <w:between w:val="nil"/>
              </w:pBdr>
              <w:spacing w:after="0"/>
              <w:ind w:left="48" w:right="48"/>
              <w:jc w:val="both"/>
              <w:rPr>
                <w:rFonts w:eastAsia="Times New Roman" w:cs="Times New Roman"/>
                <w:szCs w:val="24"/>
              </w:rPr>
            </w:pPr>
          </w:p>
          <w:p w:rsidR="001E2B78" w:rsidRPr="00715B51" w:rsidRDefault="001E2B78" w:rsidP="00992652">
            <w:pPr>
              <w:pBdr>
                <w:top w:val="nil"/>
                <w:left w:val="nil"/>
                <w:bottom w:val="nil"/>
                <w:right w:val="nil"/>
                <w:between w:val="nil"/>
              </w:pBdr>
              <w:spacing w:after="0"/>
              <w:ind w:left="48" w:right="48"/>
              <w:jc w:val="both"/>
              <w:rPr>
                <w:rFonts w:eastAsia="Times New Roman" w:cs="Times New Roman"/>
                <w:i/>
                <w:szCs w:val="24"/>
              </w:rPr>
            </w:pPr>
            <w:r w:rsidRPr="00715B51">
              <w:rPr>
                <w:rFonts w:eastAsia="Times New Roman" w:cs="Times New Roman"/>
                <w:b/>
                <w:szCs w:val="24"/>
              </w:rPr>
              <w:t>CH2</w:t>
            </w:r>
            <w:r w:rsidRPr="00715B51">
              <w:rPr>
                <w:rFonts w:eastAsia="Times New Roman" w:cs="Times New Roman"/>
                <w:szCs w:val="24"/>
              </w:rPr>
              <w:t xml:space="preserve">. </w:t>
            </w:r>
            <w:r w:rsidRPr="00715B51">
              <w:rPr>
                <w:rFonts w:eastAsia="Times New Roman" w:cs="Times New Roman"/>
                <w:i/>
                <w:szCs w:val="24"/>
              </w:rPr>
              <w:t>Một người lái máy bay thể thao đang tập bay ngang. Khi bay từ A đến B thì vận tốc tổng hợp của máy bay là 15 m/s theo hướng 60o Đông – Bắc và vận tốc của gió là 7,5 m/s theo hướng Bắc.</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Hãy chứng minh rằng khi bay từ A đến B thì người lái phải luôn hướng máy bay về hướng Đông.</w:t>
            </w:r>
          </w:p>
          <w:p w:rsidR="001E2B78" w:rsidRPr="00715B51" w:rsidRDefault="001E2B78" w:rsidP="00992652">
            <w:pPr>
              <w:spacing w:after="0"/>
              <w:ind w:left="48" w:right="48"/>
              <w:jc w:val="both"/>
              <w:rPr>
                <w:rFonts w:eastAsia="Times New Roman" w:cs="Times New Roman"/>
                <w:szCs w:val="24"/>
              </w:rPr>
            </w:pP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GV rút ra kết luận.</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Bước 2: HS thực hiện nhiệm vụ học tập</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HS theo dõi SGK, tự đọc phần đọc hiểu và làm theo yêu cầu của GV.</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HS chăm chú nghe giảng, liên tưởng đến các tình huống sử dụng thuật ngữ vận tốc trung bình, vận tốc tức thời trong thực tế. </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Thảo luận nhóm để tìm câu trả lời cho câu hỏi theo yêu cầu của giáo viên. </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lastRenderedPageBreak/>
              <w:t>Bước 3: Báo cáo kết quả hoạt động và thảo luận</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GV mời 2 bạn HS đại diện cho nhóm 1 và nhóm 3 lên bảng trình bày lời giải cho CH1 và CH2.</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GV mời HS khác ở nhóm 2 và 4 nhận xét, bổ sung ý kiến.</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GV đánh giá, nhận xét, tổng kết và chuyển sang nội dung luyện tập.</w:t>
            </w:r>
          </w:p>
        </w:tc>
        <w:tc>
          <w:tcPr>
            <w:tcW w:w="5106"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lastRenderedPageBreak/>
              <w:t>II. VẬN TỐC</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1. Vận tốc trung bình.</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Trả lời:</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Sự khác nhau giữa vận tốc và tốc độ là:</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Tốc độ đại diện cho độ nhanh chậm của chuyển động, là một đại lượng vô hướng.</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xml:space="preserve">+ Vận tốc là một đại lượng có hướng. Nó đại diện cho tốc độ nhanh chậm lẫn hướng của chuyển động. </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Trả lời :</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xml:space="preserve">Phải nghiên cứu yếu tố là hướng trong một chuyển động là vì: </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xml:space="preserve">+ Nếu chỉ biết tốc độ và thời gian của chuyển động thì ta chưa thể xác định vị trí của vật. </w:t>
            </w:r>
          </w:p>
          <w:p w:rsidR="001E2B78" w:rsidRPr="00715B51" w:rsidRDefault="001E2B78" w:rsidP="00992652">
            <w:pPr>
              <w:spacing w:after="0"/>
              <w:jc w:val="both"/>
              <w:rPr>
                <w:rFonts w:eastAsia="Times New Roman" w:cs="Times New Roman"/>
                <w:b/>
                <w:szCs w:val="24"/>
              </w:rPr>
            </w:pPr>
            <w:r w:rsidRPr="00715B51">
              <w:rPr>
                <w:rFonts w:eastAsia="Times New Roman" w:cs="Times New Roman"/>
                <w:i/>
                <w:szCs w:val="24"/>
              </w:rPr>
              <w:t>+ Còn khi biết thêm hướng của chuyển động thì ta sẽ xác định được vị trí của vật.</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Trả lời:</w:t>
            </w:r>
          </w:p>
          <w:p w:rsidR="001E2B78" w:rsidRPr="00715B51" w:rsidRDefault="001E2B78" w:rsidP="00992652">
            <w:pPr>
              <w:spacing w:after="0"/>
              <w:jc w:val="both"/>
              <w:rPr>
                <w:rFonts w:eastAsia="Times New Roman" w:cs="Times New Roman"/>
                <w:i/>
                <w:szCs w:val="24"/>
              </w:rPr>
            </w:pPr>
            <w:r w:rsidRPr="00715B51">
              <w:rPr>
                <w:rFonts w:eastAsia="Times New Roman" w:cs="Times New Roman"/>
                <w:b/>
                <w:szCs w:val="24"/>
              </w:rPr>
              <w:t>CH1</w:t>
            </w:r>
            <w:r w:rsidRPr="00715B51">
              <w:rPr>
                <w:rFonts w:eastAsia="Times New Roman" w:cs="Times New Roman"/>
                <w:i/>
                <w:szCs w:val="24"/>
              </w:rPr>
              <w:t>: Đổi 3 phút = 0,05 h</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Quãng đường người đó đi được trong 3 phút là:</w:t>
            </w:r>
          </w:p>
          <w:p w:rsidR="001E2B78" w:rsidRPr="00715B51" w:rsidRDefault="001E2B78" w:rsidP="00992652">
            <w:pPr>
              <w:spacing w:after="0"/>
              <w:ind w:left="48" w:right="48"/>
              <w:jc w:val="both"/>
              <w:rPr>
                <w:rFonts w:eastAsia="Times New Roman" w:cs="Times New Roman"/>
                <w:i/>
                <w:szCs w:val="24"/>
              </w:rPr>
            </w:pPr>
            <w:r w:rsidRPr="00715B51">
              <w:rPr>
                <w:rFonts w:eastAsia="Times New Roman" w:cs="Times New Roman"/>
                <w:i/>
                <w:szCs w:val="24"/>
              </w:rPr>
              <w:t>s = v. t = 30 . 0,05 = 1,5 km</w:t>
            </w:r>
          </w:p>
          <w:p w:rsidR="001E2B78" w:rsidRPr="00715B51" w:rsidRDefault="001E2B78" w:rsidP="00992652">
            <w:pPr>
              <w:spacing w:after="0"/>
              <w:ind w:left="48" w:right="48"/>
              <w:jc w:val="both"/>
              <w:rPr>
                <w:rFonts w:eastAsia="Times New Roman" w:cs="Times New Roman"/>
                <w:i/>
                <w:szCs w:val="24"/>
              </w:rPr>
            </w:pPr>
            <w:r w:rsidRPr="00715B51">
              <w:rPr>
                <w:rFonts w:ascii="Cambria Math" w:eastAsia="Cambria Math" w:hAnsi="Cambria Math" w:cs="Times New Roman"/>
                <w:i/>
                <w:szCs w:val="24"/>
              </w:rPr>
              <w:t>⇒</w:t>
            </w:r>
            <w:r w:rsidRPr="00715B51">
              <w:rPr>
                <w:rFonts w:eastAsia="Times New Roman" w:cs="Times New Roman"/>
                <w:i/>
                <w:szCs w:val="24"/>
              </w:rPr>
              <w:t xml:space="preserve"> Sau 3 phút đi với vận tốc 30 km/h theo hướng Bắc thì người đó đi đến vị trí E.</w:t>
            </w: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i/>
                <w:szCs w:val="24"/>
              </w:rPr>
            </w:pPr>
            <w:r w:rsidRPr="00715B51">
              <w:rPr>
                <w:rFonts w:eastAsia="Times New Roman" w:cs="Times New Roman"/>
                <w:b/>
                <w:szCs w:val="24"/>
              </w:rPr>
              <w:t>Trả lời</w:t>
            </w:r>
            <w:r w:rsidRPr="00715B51">
              <w:rPr>
                <w:rFonts w:eastAsia="Times New Roman" w:cs="Times New Roman"/>
                <w:i/>
                <w:szCs w:val="24"/>
              </w:rPr>
              <w:t>:</w:t>
            </w:r>
          </w:p>
          <w:p w:rsidR="001E2B78" w:rsidRPr="00715B51" w:rsidRDefault="001E2B78" w:rsidP="00992652">
            <w:pPr>
              <w:spacing w:after="0"/>
              <w:jc w:val="both"/>
              <w:rPr>
                <w:rFonts w:eastAsia="Times New Roman" w:cs="Times New Roman"/>
                <w:i/>
                <w:szCs w:val="24"/>
              </w:rPr>
            </w:pPr>
            <w:r w:rsidRPr="00715B51">
              <w:rPr>
                <w:rFonts w:eastAsia="Times New Roman" w:cs="Times New Roman"/>
                <w:b/>
                <w:szCs w:val="24"/>
              </w:rPr>
              <w:t>CH2</w:t>
            </w:r>
            <w:r w:rsidRPr="00715B51">
              <w:rPr>
                <w:rFonts w:eastAsia="Times New Roman" w:cs="Times New Roman"/>
                <w:i/>
                <w:szCs w:val="24"/>
              </w:rPr>
              <w:t>. Chọn c vì vận tốc là độ dịch chuyển của vật trong một đơn vị thời gian.</w:t>
            </w: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b/>
                <w:szCs w:val="24"/>
                <w:u w:val="single"/>
              </w:rPr>
            </w:pPr>
            <w:r w:rsidRPr="00715B51">
              <w:rPr>
                <w:rFonts w:ascii="Cambria Math" w:eastAsia="Cambria Math" w:hAnsi="Cambria Math" w:cs="Times New Roman"/>
                <w:szCs w:val="24"/>
              </w:rPr>
              <w:t>⇒</w:t>
            </w:r>
            <w:r w:rsidRPr="00715B51">
              <w:rPr>
                <w:rFonts w:eastAsia="Times New Roman" w:cs="Times New Roman"/>
                <w:b/>
                <w:szCs w:val="24"/>
              </w:rPr>
              <w:t>Kết luận:</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Trong vật lý, người ta dùng thương số của độ dịch chuyển và thời gian dịch chuyển để xác định độ nhanh chậm của chuyển động theo một hướng xác định. Đại lượng này được gọi là vận tốc trung bình, kí hiệu là v</w:t>
            </w:r>
          </w:p>
          <w:p w:rsidR="001E2B78" w:rsidRPr="00715B51" w:rsidRDefault="00B429A7" w:rsidP="00992652">
            <w:pPr>
              <w:spacing w:after="0"/>
              <w:jc w:val="both"/>
              <w:rPr>
                <w:rFonts w:eastAsia="Times New Roman" w:cs="Times New Roman"/>
                <w:b/>
                <w:szCs w:val="24"/>
              </w:rPr>
            </w:pPr>
            <m:oMath>
              <m:acc>
                <m:accPr>
                  <m:chr m:val="⃗"/>
                  <m:ctrlPr>
                    <w:rPr>
                      <w:rFonts w:ascii="Cambria Math" w:eastAsia="Cambria Math" w:hAnsi="Cambria Math" w:cs="Times New Roman"/>
                      <w:szCs w:val="24"/>
                    </w:rPr>
                  </m:ctrlPr>
                </m:accPr>
                <m:e>
                  <m:r>
                    <w:rPr>
                      <w:rFonts w:ascii="Cambria Math" w:eastAsia="Cambria Math" w:hAnsi="Cambria Math" w:cs="Times New Roman"/>
                      <w:szCs w:val="24"/>
                    </w:rPr>
                    <m:t>v</m:t>
                  </m:r>
                </m:e>
              </m:acc>
              <m:r>
                <w:rPr>
                  <w:rFonts w:ascii="Cambria Math" w:eastAsia="Cambria Math" w:cs="Times New Roman"/>
                  <w:szCs w:val="24"/>
                </w:rPr>
                <m:t>=</m:t>
              </m:r>
              <m:f>
                <m:fPr>
                  <m:ctrlPr>
                    <w:rPr>
                      <w:rFonts w:ascii="Cambria Math" w:eastAsia="Cambria Math" w:hAnsi="Cambria Math" w:cs="Times New Roman"/>
                      <w:szCs w:val="24"/>
                    </w:rPr>
                  </m:ctrlPr>
                </m:fPr>
                <m:num>
                  <m:acc>
                    <m:accPr>
                      <m:chr m:val="⃗"/>
                      <m:ctrlPr>
                        <w:rPr>
                          <w:rFonts w:ascii="Cambria Math" w:eastAsia="Cambria Math" w:hAnsi="Cambria Math" w:cs="Times New Roman"/>
                          <w:szCs w:val="24"/>
                        </w:rPr>
                      </m:ctrlPr>
                    </m:accPr>
                    <m:e>
                      <m:r>
                        <w:rPr>
                          <w:rFonts w:ascii="Cambria Math" w:eastAsia="Cambria Math" w:hAnsi="Cambria Math" w:cs="Times New Roman"/>
                          <w:szCs w:val="24"/>
                        </w:rPr>
                        <m:t>d</m:t>
                      </m:r>
                    </m:e>
                  </m:acc>
                </m:num>
                <m:den>
                  <m:r>
                    <w:rPr>
                      <w:rFonts w:ascii="Cambria Math" w:eastAsia="Cambria Math" w:hAnsi="Cambria Math" w:cs="Times New Roman"/>
                      <w:szCs w:val="24"/>
                    </w:rPr>
                    <m:t>t</m:t>
                  </m:r>
                </m:den>
              </m:f>
            </m:oMath>
            <w:r w:rsidR="001E2B78" w:rsidRPr="00715B51">
              <w:rPr>
                <w:rFonts w:eastAsia="Times New Roman" w:cs="Times New Roman"/>
                <w:szCs w:val="24"/>
              </w:rPr>
              <w:t>(5.2a)</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Có thể viết : v = </w:t>
            </w:r>
            <m:oMath>
              <m:f>
                <m:fPr>
                  <m:ctrlPr>
                    <w:rPr>
                      <w:rFonts w:ascii="Cambria Math" w:eastAsia="Cambria Math" w:hAnsi="Cambria Math" w:cs="Times New Roman"/>
                      <w:szCs w:val="24"/>
                    </w:rPr>
                  </m:ctrlPr>
                </m:fPr>
                <m:num>
                  <m:r>
                    <w:rPr>
                      <w:rFonts w:eastAsia="Cambria Math" w:cs="Times New Roman"/>
                      <w:szCs w:val="24"/>
                    </w:rPr>
                    <m:t>∆</m:t>
                  </m:r>
                  <m:r>
                    <w:rPr>
                      <w:rFonts w:ascii="Cambria Math" w:eastAsia="Cambria Math" w:hAnsi="Cambria Math" w:cs="Times New Roman"/>
                      <w:szCs w:val="24"/>
                    </w:rPr>
                    <m:t>d</m:t>
                  </m:r>
                </m:num>
                <m:den>
                  <m:r>
                    <w:rPr>
                      <w:rFonts w:eastAsia="Cambria Math" w:cs="Times New Roman"/>
                      <w:szCs w:val="24"/>
                    </w:rPr>
                    <m:t>∆</m:t>
                  </m:r>
                  <m:r>
                    <w:rPr>
                      <w:rFonts w:ascii="Cambria Math" w:eastAsia="Cambria Math" w:hAnsi="Cambria Math" w:cs="Times New Roman"/>
                      <w:szCs w:val="24"/>
                    </w:rPr>
                    <m:t>t</m:t>
                  </m:r>
                </m:den>
              </m:f>
            </m:oMath>
            <w:r w:rsidRPr="00715B51">
              <w:rPr>
                <w:rFonts w:eastAsia="Times New Roman" w:cs="Times New Roman"/>
                <w:szCs w:val="24"/>
              </w:rPr>
              <w:t>(5.2b)</w:t>
            </w:r>
          </w:p>
          <w:p w:rsidR="001E2B78" w:rsidRPr="00715B51" w:rsidRDefault="001E2B78" w:rsidP="00992652">
            <w:pPr>
              <w:spacing w:after="0"/>
              <w:jc w:val="both"/>
              <w:rPr>
                <w:rFonts w:eastAsia="Times New Roman" w:cs="Times New Roman"/>
                <w:b/>
                <w:szCs w:val="24"/>
              </w:rPr>
            </w:pPr>
            <w:r w:rsidRPr="00715B51">
              <w:rPr>
                <w:rFonts w:eastAsia="Times New Roman" w:cs="Times New Roman"/>
                <w:szCs w:val="24"/>
              </w:rPr>
              <w:t xml:space="preserve">Trong đó: </w:t>
            </w:r>
            <m:oMath>
              <m:r>
                <w:rPr>
                  <w:rFonts w:eastAsia="Cambria Math" w:cs="Times New Roman"/>
                  <w:szCs w:val="24"/>
                </w:rPr>
                <m:t>∆</m:t>
              </m:r>
              <m:r>
                <w:rPr>
                  <w:rFonts w:ascii="Cambria Math" w:eastAsia="Cambria Math" w:hAnsi="Cambria Math" w:cs="Times New Roman"/>
                  <w:szCs w:val="24"/>
                </w:rPr>
                <m:t>d</m:t>
              </m:r>
            </m:oMath>
            <w:r w:rsidRPr="00715B51">
              <w:rPr>
                <w:rFonts w:eastAsia="Times New Roman" w:cs="Times New Roman"/>
                <w:szCs w:val="24"/>
              </w:rPr>
              <w:t xml:space="preserve"> là độ dịch chuyển trong thời gian </w:t>
            </w:r>
            <m:oMath>
              <m:r>
                <w:rPr>
                  <w:rFonts w:eastAsia="Cambria Math" w:cs="Times New Roman"/>
                  <w:szCs w:val="24"/>
                </w:rPr>
                <m:t>∆</m:t>
              </m:r>
              <m:r>
                <w:rPr>
                  <w:rFonts w:ascii="Cambria Math" w:eastAsia="Cambria Math" w:hAnsi="Cambria Math" w:cs="Times New Roman"/>
                  <w:szCs w:val="24"/>
                </w:rPr>
                <m:t>t</m:t>
              </m:r>
            </m:oMath>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 xml:space="preserve">Phân tích : </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Vì độ dịch chuyển là một đại lượng vecto nên dựa vào công thức 5.2a, thì vận tốc cũng là một đại lượng vecto.</w:t>
            </w:r>
          </w:p>
          <w:p w:rsidR="001E2B78" w:rsidRPr="00715B51" w:rsidRDefault="001E2B78" w:rsidP="00992652">
            <w:pPr>
              <w:spacing w:after="0"/>
              <w:jc w:val="both"/>
              <w:rPr>
                <w:rFonts w:cs="Times New Roman"/>
                <w:i/>
                <w:szCs w:val="24"/>
              </w:rPr>
            </w:pPr>
            <w:r w:rsidRPr="00715B51">
              <w:rPr>
                <w:rFonts w:eastAsia="Times New Roman" w:cs="Times New Roman"/>
                <w:i/>
                <w:szCs w:val="24"/>
              </w:rPr>
              <w:t>- Đặc điểm của vecto vận tốc :</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Gốc nằm trên vật chuyển động.</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Hướng là hướng của độ dịch chuyển.</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xml:space="preserve">+ Độ dài tỉ lệ với độ lớn của vận tốc. </w:t>
            </w:r>
          </w:p>
          <w:p w:rsidR="001E2B78" w:rsidRPr="00715B51" w:rsidRDefault="001E2B78" w:rsidP="00992652">
            <w:pPr>
              <w:spacing w:after="0"/>
              <w:jc w:val="both"/>
              <w:rPr>
                <w:rFonts w:eastAsia="Times New Roman" w:cs="Times New Roman"/>
                <w:i/>
                <w:szCs w:val="24"/>
              </w:rPr>
            </w:pPr>
          </w:p>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Trả lời:</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 xml:space="preserve">CH. </w:t>
            </w:r>
            <w:r w:rsidRPr="00715B51">
              <w:rPr>
                <w:rFonts w:eastAsia="Times New Roman" w:cs="Times New Roman"/>
                <w:szCs w:val="24"/>
              </w:rPr>
              <w:t>Đổi 6 phút = 360 s; 4 phút = 240 s.</w:t>
            </w:r>
          </w:p>
          <w:p w:rsidR="001E2B78" w:rsidRPr="00715B51" w:rsidRDefault="001E2B78" w:rsidP="00992652">
            <w:pPr>
              <w:spacing w:after="0"/>
              <w:ind w:left="48" w:right="48"/>
              <w:jc w:val="both"/>
              <w:rPr>
                <w:rFonts w:eastAsia="Times New Roman" w:cs="Times New Roman"/>
                <w:szCs w:val="24"/>
              </w:rPr>
            </w:pPr>
            <w:r w:rsidRPr="00715B51">
              <w:rPr>
                <w:rFonts w:eastAsia="Times New Roman" w:cs="Times New Roman"/>
                <w:szCs w:val="24"/>
              </w:rPr>
              <w:t>- Tốc độ trung bình của bạn A khi đi từ nhà đến trường là:</w:t>
            </w:r>
          </w:p>
          <w:p w:rsidR="001E2B78" w:rsidRPr="00715B51" w:rsidRDefault="001E2B78" w:rsidP="00992652">
            <w:pPr>
              <w:spacing w:after="0"/>
              <w:ind w:left="48" w:right="48"/>
              <w:jc w:val="both"/>
              <w:rPr>
                <w:rFonts w:eastAsia="Times New Roman" w:cs="Times New Roman"/>
                <w:szCs w:val="24"/>
              </w:rPr>
            </w:pPr>
            <w:r w:rsidRPr="00715B51">
              <w:rPr>
                <w:rFonts w:eastAsia="Times New Roman" w:cs="Times New Roman"/>
                <w:szCs w:val="24"/>
              </w:rPr>
              <w:t xml:space="preserve">V = </w:t>
            </w:r>
            <m:oMath>
              <m:f>
                <m:fPr>
                  <m:ctrlPr>
                    <w:rPr>
                      <w:rFonts w:ascii="Cambria Math" w:eastAsia="Cambria Math" w:hAnsi="Cambria Math" w:cs="Times New Roman"/>
                      <w:szCs w:val="24"/>
                    </w:rPr>
                  </m:ctrlPr>
                </m:fPr>
                <m:num>
                  <m:r>
                    <w:rPr>
                      <w:rFonts w:ascii="Cambria Math" w:eastAsia="Cambria Math" w:hAnsi="Cambria Math" w:cs="Times New Roman"/>
                      <w:szCs w:val="24"/>
                    </w:rPr>
                    <m:t>s</m:t>
                  </m:r>
                </m:num>
                <m:den>
                  <m:r>
                    <w:rPr>
                      <w:rFonts w:ascii="Cambria Math" w:eastAsia="Cambria Math" w:hAnsi="Cambria Math" w:cs="Times New Roman"/>
                      <w:szCs w:val="24"/>
                    </w:rPr>
                    <m:t>t</m:t>
                  </m:r>
                </m:den>
              </m:f>
            </m:oMath>
            <w:r w:rsidRPr="00715B51">
              <w:rPr>
                <w:rFonts w:eastAsia="Times New Roman" w:cs="Times New Roman"/>
                <w:szCs w:val="24"/>
              </w:rPr>
              <w:t>=</w:t>
            </w:r>
            <m:oMath>
              <m:f>
                <m:fPr>
                  <m:ctrlPr>
                    <w:rPr>
                      <w:rFonts w:ascii="Cambria Math" w:eastAsia="Cambria Math" w:hAnsi="Cambria Math" w:cs="Times New Roman"/>
                      <w:szCs w:val="24"/>
                    </w:rPr>
                  </m:ctrlPr>
                </m:fPr>
                <m:num>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hAnsi="Cambria Math" w:cs="Times New Roman"/>
                          <w:szCs w:val="24"/>
                        </w:rPr>
                        <m:t>AB</m:t>
                      </m:r>
                    </m:sub>
                  </m:sSub>
                  <m:r>
                    <w:rPr>
                      <w:rFonts w:ascii="Cambria Math" w:eastAsia="Cambria Math" w:cs="Times New Roman"/>
                      <w:szCs w:val="24"/>
                    </w:rPr>
                    <m:t xml:space="preserve">+ </m:t>
                  </m:r>
                  <m:sSub>
                    <m:sSubPr>
                      <m:ctrlPr>
                        <w:rPr>
                          <w:rFonts w:ascii="Cambria Math" w:eastAsia="Cambria Math" w:hAnsi="Cambria Math" w:cs="Times New Roman"/>
                          <w:szCs w:val="24"/>
                        </w:rPr>
                      </m:ctrlPr>
                    </m:sSubPr>
                    <m:e>
                      <m:r>
                        <w:rPr>
                          <w:rFonts w:ascii="Cambria Math" w:eastAsia="Cambria Math" w:hAnsi="Cambria Math" w:cs="Times New Roman"/>
                          <w:szCs w:val="24"/>
                        </w:rPr>
                        <m:t>s</m:t>
                      </m:r>
                    </m:e>
                    <m:sub>
                      <m:r>
                        <w:rPr>
                          <w:rFonts w:ascii="Cambria Math" w:eastAsia="Cambria Math" w:hAnsi="Cambria Math" w:cs="Times New Roman"/>
                          <w:szCs w:val="24"/>
                        </w:rPr>
                        <m:t>BC</m:t>
                      </m:r>
                    </m:sub>
                  </m:sSub>
                </m:num>
                <m:den>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hAnsi="Cambria Math" w:cs="Times New Roman"/>
                          <w:szCs w:val="24"/>
                        </w:rPr>
                        <m:t>AB</m:t>
                      </m:r>
                    </m:sub>
                  </m:sSub>
                  <m:r>
                    <w:rPr>
                      <w:rFonts w:ascii="Cambria Math" w:eastAsia="Cambria Math" w:cs="Times New Roman"/>
                      <w:szCs w:val="24"/>
                    </w:rPr>
                    <m:t xml:space="preserve">+ </m:t>
                  </m:r>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hAnsi="Cambria Math" w:cs="Times New Roman"/>
                          <w:szCs w:val="24"/>
                        </w:rPr>
                        <m:t>BC</m:t>
                      </m:r>
                    </m:sub>
                  </m:sSub>
                </m:den>
              </m:f>
            </m:oMath>
            <w:r w:rsidRPr="00715B51">
              <w:rPr>
                <w:rFonts w:eastAsia="Times New Roman" w:cs="Times New Roman"/>
                <w:szCs w:val="24"/>
              </w:rPr>
              <w:t xml:space="preserve"> = </w:t>
            </w:r>
            <m:oMath>
              <m:f>
                <m:fPr>
                  <m:ctrlPr>
                    <w:rPr>
                      <w:rFonts w:ascii="Cambria Math" w:eastAsia="Cambria Math" w:hAnsi="Cambria Math" w:cs="Times New Roman"/>
                      <w:szCs w:val="24"/>
                    </w:rPr>
                  </m:ctrlPr>
                </m:fPr>
                <m:num>
                  <m:r>
                    <w:rPr>
                      <w:rFonts w:ascii="Cambria Math" w:eastAsia="Cambria Math" w:cs="Times New Roman"/>
                      <w:szCs w:val="24"/>
                    </w:rPr>
                    <m:t>400+600</m:t>
                  </m:r>
                </m:num>
                <m:den>
                  <m:r>
                    <w:rPr>
                      <w:rFonts w:ascii="Cambria Math" w:eastAsia="Cambria Math" w:cs="Times New Roman"/>
                      <w:szCs w:val="24"/>
                    </w:rPr>
                    <m:t>360+240</m:t>
                  </m:r>
                </m:den>
              </m:f>
            </m:oMath>
            <w:r w:rsidRPr="00715B51">
              <w:rPr>
                <w:rFonts w:eastAsia="Times New Roman" w:cs="Times New Roman"/>
                <w:szCs w:val="24"/>
              </w:rPr>
              <w:t xml:space="preserve"> = 1,17m/s</w:t>
            </w:r>
          </w:p>
          <w:p w:rsidR="001E2B78" w:rsidRPr="00715B51" w:rsidRDefault="001E2B78" w:rsidP="00992652">
            <w:pPr>
              <w:spacing w:after="0"/>
              <w:ind w:left="48" w:right="48"/>
              <w:jc w:val="both"/>
              <w:rPr>
                <w:rFonts w:eastAsia="Times New Roman" w:cs="Times New Roman"/>
                <w:szCs w:val="24"/>
              </w:rPr>
            </w:pPr>
            <w:r w:rsidRPr="00715B51">
              <w:rPr>
                <w:rFonts w:eastAsia="Times New Roman" w:cs="Times New Roman"/>
                <w:szCs w:val="24"/>
              </w:rPr>
              <w:t>- Vận tốc trung bình của bạn A khi đi từ nhà đến trường là:</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v = </w:t>
            </w:r>
            <m:oMath>
              <m:f>
                <m:fPr>
                  <m:ctrlPr>
                    <w:rPr>
                      <w:rFonts w:ascii="Cambria Math" w:eastAsia="Cambria Math" w:hAnsi="Cambria Math" w:cs="Times New Roman"/>
                      <w:szCs w:val="24"/>
                    </w:rPr>
                  </m:ctrlPr>
                </m:fPr>
                <m:num>
                  <m:r>
                    <w:rPr>
                      <w:rFonts w:ascii="Cambria Math" w:eastAsia="Cambria Math" w:hAnsi="Cambria Math" w:cs="Times New Roman"/>
                      <w:szCs w:val="24"/>
                    </w:rPr>
                    <m:t>d</m:t>
                  </m:r>
                </m:num>
                <m:den>
                  <m:r>
                    <w:rPr>
                      <w:rFonts w:ascii="Cambria Math" w:eastAsia="Cambria Math" w:hAnsi="Cambria Math" w:cs="Times New Roman"/>
                      <w:szCs w:val="24"/>
                    </w:rPr>
                    <m:t>t</m:t>
                  </m:r>
                </m:den>
              </m:f>
            </m:oMath>
            <w:r w:rsidRPr="00715B51">
              <w:rPr>
                <w:rFonts w:eastAsia="Times New Roman" w:cs="Times New Roman"/>
                <w:szCs w:val="24"/>
              </w:rPr>
              <w:t xml:space="preserve"> = </w:t>
            </w:r>
            <m:oMath>
              <m:f>
                <m:fPr>
                  <m:ctrlPr>
                    <w:rPr>
                      <w:rFonts w:ascii="Cambria Math" w:eastAsia="Cambria Math" w:hAnsi="Cambria Math" w:cs="Times New Roman"/>
                      <w:szCs w:val="24"/>
                    </w:rPr>
                  </m:ctrlPr>
                </m:fPr>
                <m:num>
                  <m:r>
                    <w:rPr>
                      <w:rFonts w:ascii="Cambria Math" w:eastAsia="Cambria Math" w:hAnsi="Cambria Math" w:cs="Times New Roman"/>
                      <w:szCs w:val="24"/>
                    </w:rPr>
                    <m:t>AC</m:t>
                  </m:r>
                </m:num>
                <m:den>
                  <m:r>
                    <w:rPr>
                      <w:rFonts w:ascii="Cambria Math" w:eastAsia="Cambria Math" w:hAnsi="Cambria Math" w:cs="Times New Roman"/>
                      <w:szCs w:val="24"/>
                    </w:rPr>
                    <m:t>t</m:t>
                  </m:r>
                </m:den>
              </m:f>
            </m:oMath>
            <w:r w:rsidRPr="00715B51">
              <w:rPr>
                <w:rFonts w:eastAsia="Times New Roman" w:cs="Times New Roman"/>
                <w:szCs w:val="24"/>
              </w:rPr>
              <w:t xml:space="preserve"> = </w:t>
            </w:r>
            <m:oMath>
              <m:f>
                <m:fPr>
                  <m:ctrlPr>
                    <w:rPr>
                      <w:rFonts w:ascii="Cambria Math" w:eastAsia="Cambria Math" w:hAnsi="Cambria Math" w:cs="Times New Roman"/>
                      <w:szCs w:val="24"/>
                    </w:rPr>
                  </m:ctrlPr>
                </m:fPr>
                <m:num>
                  <m:rad>
                    <m:radPr>
                      <m:degHide m:val="on"/>
                      <m:ctrlPr>
                        <w:rPr>
                          <w:rFonts w:ascii="Cambria Math" w:eastAsia="Cambria Math" w:hAnsi="Cambria Math" w:cs="Times New Roman"/>
                          <w:szCs w:val="24"/>
                        </w:rPr>
                      </m:ctrlPr>
                    </m:radPr>
                    <m:deg/>
                    <m:e>
                      <m:sSup>
                        <m:sSupPr>
                          <m:ctrlPr>
                            <w:rPr>
                              <w:rFonts w:ascii="Cambria Math" w:eastAsia="Cambria Math" w:hAnsi="Cambria Math" w:cs="Times New Roman"/>
                              <w:szCs w:val="24"/>
                            </w:rPr>
                          </m:ctrlPr>
                        </m:sSupPr>
                        <m:e>
                          <m:r>
                            <w:rPr>
                              <w:rFonts w:ascii="Cambria Math" w:eastAsia="Cambria Math" w:hAnsi="Cambria Math" w:cs="Times New Roman"/>
                              <w:szCs w:val="24"/>
                            </w:rPr>
                            <m:t>AB</m:t>
                          </m:r>
                        </m:e>
                        <m:sup>
                          <m:r>
                            <w:rPr>
                              <w:rFonts w:ascii="Cambria Math" w:eastAsia="Cambria Math" w:cs="Times New Roman"/>
                              <w:szCs w:val="24"/>
                            </w:rPr>
                            <m:t>2</m:t>
                          </m:r>
                        </m:sup>
                      </m:sSup>
                      <m:r>
                        <w:rPr>
                          <w:rFonts w:ascii="Cambria Math" w:eastAsia="Cambria Math" w:cs="Times New Roman"/>
                          <w:szCs w:val="24"/>
                        </w:rPr>
                        <m:t>+</m:t>
                      </m:r>
                      <m:sSup>
                        <m:sSupPr>
                          <m:ctrlPr>
                            <w:rPr>
                              <w:rFonts w:ascii="Cambria Math" w:eastAsia="Cambria Math" w:hAnsi="Cambria Math" w:cs="Times New Roman"/>
                              <w:szCs w:val="24"/>
                            </w:rPr>
                          </m:ctrlPr>
                        </m:sSupPr>
                        <m:e>
                          <m:r>
                            <w:rPr>
                              <w:rFonts w:ascii="Cambria Math" w:eastAsia="Cambria Math" w:hAnsi="Cambria Math" w:cs="Times New Roman"/>
                              <w:szCs w:val="24"/>
                            </w:rPr>
                            <m:t>BC</m:t>
                          </m:r>
                        </m:e>
                        <m:sup>
                          <m:r>
                            <w:rPr>
                              <w:rFonts w:ascii="Cambria Math" w:eastAsia="Cambria Math" w:cs="Times New Roman"/>
                              <w:szCs w:val="24"/>
                            </w:rPr>
                            <m:t>2</m:t>
                          </m:r>
                        </m:sup>
                      </m:sSup>
                    </m:e>
                  </m:rad>
                </m:num>
                <m:den>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hAnsi="Cambria Math" w:cs="Times New Roman"/>
                          <w:szCs w:val="24"/>
                        </w:rPr>
                        <m:t>AB</m:t>
                      </m:r>
                    </m:sub>
                  </m:sSub>
                  <m:r>
                    <w:rPr>
                      <w:rFonts w:ascii="Cambria Math" w:eastAsia="Cambria Math" w:cs="Times New Roman"/>
                      <w:szCs w:val="24"/>
                    </w:rPr>
                    <m:t xml:space="preserve">+ </m:t>
                  </m:r>
                  <m:sSub>
                    <m:sSubPr>
                      <m:ctrlPr>
                        <w:rPr>
                          <w:rFonts w:ascii="Cambria Math" w:eastAsia="Cambria Math" w:hAnsi="Cambria Math" w:cs="Times New Roman"/>
                          <w:szCs w:val="24"/>
                        </w:rPr>
                      </m:ctrlPr>
                    </m:sSubPr>
                    <m:e>
                      <m:r>
                        <w:rPr>
                          <w:rFonts w:ascii="Cambria Math" w:eastAsia="Cambria Math" w:hAnsi="Cambria Math" w:cs="Times New Roman"/>
                          <w:szCs w:val="24"/>
                        </w:rPr>
                        <m:t>t</m:t>
                      </m:r>
                    </m:e>
                    <m:sub>
                      <m:r>
                        <w:rPr>
                          <w:rFonts w:ascii="Cambria Math" w:eastAsia="Cambria Math" w:hAnsi="Cambria Math" w:cs="Times New Roman"/>
                          <w:szCs w:val="24"/>
                        </w:rPr>
                        <m:t>BC</m:t>
                      </m:r>
                    </m:sub>
                  </m:sSub>
                </m:den>
              </m:f>
            </m:oMath>
            <w:r w:rsidRPr="00715B51">
              <w:rPr>
                <w:rFonts w:eastAsia="Times New Roman" w:cs="Times New Roman"/>
                <w:szCs w:val="24"/>
              </w:rPr>
              <w:t xml:space="preserve"> = </w:t>
            </w:r>
            <m:oMath>
              <m:f>
                <m:fPr>
                  <m:ctrlPr>
                    <w:rPr>
                      <w:rFonts w:ascii="Cambria Math" w:eastAsia="Cambria Math" w:hAnsi="Cambria Math" w:cs="Times New Roman"/>
                      <w:szCs w:val="24"/>
                    </w:rPr>
                  </m:ctrlPr>
                </m:fPr>
                <m:num>
                  <m:rad>
                    <m:radPr>
                      <m:degHide m:val="on"/>
                      <m:ctrlPr>
                        <w:rPr>
                          <w:rFonts w:ascii="Cambria Math" w:eastAsia="Cambria Math" w:hAnsi="Cambria Math" w:cs="Times New Roman"/>
                          <w:szCs w:val="24"/>
                        </w:rPr>
                      </m:ctrlPr>
                    </m:radPr>
                    <m:deg/>
                    <m:e>
                      <m:sSup>
                        <m:sSupPr>
                          <m:ctrlPr>
                            <w:rPr>
                              <w:rFonts w:ascii="Cambria Math" w:eastAsia="Cambria Math" w:hAnsi="Cambria Math" w:cs="Times New Roman"/>
                              <w:szCs w:val="24"/>
                            </w:rPr>
                          </m:ctrlPr>
                        </m:sSupPr>
                        <m:e>
                          <m:r>
                            <w:rPr>
                              <w:rFonts w:ascii="Cambria Math" w:eastAsia="Cambria Math" w:cs="Times New Roman"/>
                              <w:szCs w:val="24"/>
                            </w:rPr>
                            <m:t>400</m:t>
                          </m:r>
                        </m:e>
                        <m:sup>
                          <m:r>
                            <w:rPr>
                              <w:rFonts w:ascii="Cambria Math" w:eastAsia="Cambria Math" w:cs="Times New Roman"/>
                              <w:szCs w:val="24"/>
                            </w:rPr>
                            <m:t>2</m:t>
                          </m:r>
                        </m:sup>
                      </m:sSup>
                      <m:r>
                        <w:rPr>
                          <w:rFonts w:ascii="Cambria Math" w:eastAsia="Cambria Math" w:cs="Times New Roman"/>
                          <w:szCs w:val="24"/>
                        </w:rPr>
                        <m:t>+</m:t>
                      </m:r>
                      <m:sSup>
                        <m:sSupPr>
                          <m:ctrlPr>
                            <w:rPr>
                              <w:rFonts w:ascii="Cambria Math" w:eastAsia="Cambria Math" w:hAnsi="Cambria Math" w:cs="Times New Roman"/>
                              <w:szCs w:val="24"/>
                            </w:rPr>
                          </m:ctrlPr>
                        </m:sSupPr>
                        <m:e>
                          <m:r>
                            <w:rPr>
                              <w:rFonts w:ascii="Cambria Math" w:eastAsia="Cambria Math" w:cs="Times New Roman"/>
                              <w:szCs w:val="24"/>
                            </w:rPr>
                            <m:t>300</m:t>
                          </m:r>
                        </m:e>
                        <m:sup>
                          <m:r>
                            <w:rPr>
                              <w:rFonts w:ascii="Cambria Math" w:eastAsia="Cambria Math" w:cs="Times New Roman"/>
                              <w:szCs w:val="24"/>
                            </w:rPr>
                            <m:t>2</m:t>
                          </m:r>
                        </m:sup>
                      </m:sSup>
                    </m:e>
                  </m:rad>
                </m:num>
                <m:den>
                  <m:r>
                    <w:rPr>
                      <w:rFonts w:ascii="Cambria Math" w:eastAsia="Cambria Math" w:cs="Times New Roman"/>
                      <w:szCs w:val="24"/>
                    </w:rPr>
                    <m:t>360+240</m:t>
                  </m:r>
                </m:den>
              </m:f>
            </m:oMath>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 0,83 (m/s)</w:t>
            </w:r>
          </w:p>
          <w:p w:rsidR="001E2B78" w:rsidRPr="00715B51" w:rsidRDefault="001E2B78" w:rsidP="00992652">
            <w:pPr>
              <w:spacing w:after="0"/>
              <w:jc w:val="both"/>
              <w:rPr>
                <w:rFonts w:eastAsia="Times New Roman" w:cs="Times New Roman"/>
                <w:b/>
                <w:szCs w:val="24"/>
                <w:u w:val="single"/>
              </w:rPr>
            </w:pPr>
          </w:p>
          <w:p w:rsidR="001E2B78" w:rsidRPr="00715B51" w:rsidRDefault="001E2B78" w:rsidP="00992652">
            <w:pPr>
              <w:spacing w:after="0"/>
              <w:jc w:val="both"/>
              <w:rPr>
                <w:rFonts w:eastAsia="Times New Roman" w:cs="Times New Roman"/>
                <w:b/>
                <w:szCs w:val="24"/>
                <w:u w:val="single"/>
              </w:rPr>
            </w:pPr>
          </w:p>
          <w:p w:rsidR="001E2B78" w:rsidRPr="00715B51" w:rsidRDefault="001E2B78" w:rsidP="00992652">
            <w:pPr>
              <w:spacing w:after="0"/>
              <w:jc w:val="both"/>
              <w:rPr>
                <w:rFonts w:eastAsia="Times New Roman" w:cs="Times New Roman"/>
                <w:b/>
                <w:szCs w:val="24"/>
                <w:u w:val="single"/>
              </w:rPr>
            </w:pPr>
          </w:p>
          <w:p w:rsidR="001E2B78" w:rsidRPr="00715B51" w:rsidRDefault="001E2B78" w:rsidP="00992652">
            <w:pPr>
              <w:spacing w:after="0"/>
              <w:jc w:val="both"/>
              <w:rPr>
                <w:rFonts w:eastAsia="Times New Roman" w:cs="Times New Roman"/>
                <w:b/>
                <w:szCs w:val="24"/>
                <w:u w:val="single"/>
              </w:rPr>
            </w:pPr>
          </w:p>
          <w:p w:rsidR="001E2B78" w:rsidRPr="00715B51" w:rsidRDefault="001E2B78" w:rsidP="00992652">
            <w:pPr>
              <w:spacing w:after="0"/>
              <w:jc w:val="both"/>
              <w:rPr>
                <w:rFonts w:eastAsia="Times New Roman" w:cs="Times New Roman"/>
                <w:b/>
                <w:szCs w:val="24"/>
                <w:u w:val="single"/>
              </w:rPr>
            </w:pPr>
          </w:p>
          <w:p w:rsidR="001E2B78" w:rsidRPr="00715B51" w:rsidRDefault="001E2B78" w:rsidP="00992652">
            <w:pPr>
              <w:spacing w:after="0"/>
              <w:jc w:val="both"/>
              <w:rPr>
                <w:rFonts w:eastAsia="Times New Roman" w:cs="Times New Roman"/>
                <w:b/>
                <w:szCs w:val="24"/>
                <w:u w:val="single"/>
              </w:rPr>
            </w:pPr>
          </w:p>
          <w:p w:rsidR="001E2B78" w:rsidRPr="00715B51" w:rsidRDefault="001E2B78" w:rsidP="00992652">
            <w:pPr>
              <w:spacing w:after="0"/>
              <w:jc w:val="both"/>
              <w:rPr>
                <w:rFonts w:eastAsia="Times New Roman" w:cs="Times New Roman"/>
                <w:b/>
                <w:szCs w:val="24"/>
                <w:u w:val="single"/>
              </w:rPr>
            </w:pP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2. Vận tốc tức thời</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Vận tốc tức thời là vận tốc tại một thời điểm xác định, được kí hiệu là </w:t>
            </w:r>
            <m:oMath>
              <m:acc>
                <m:accPr>
                  <m:chr m:val="⃗"/>
                  <m:ctrlPr>
                    <w:rPr>
                      <w:rFonts w:ascii="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hAnsi="Cambria Math" w:cs="Times New Roman"/>
                          <w:szCs w:val="24"/>
                        </w:rPr>
                        <m:t>t</m:t>
                      </m:r>
                    </m:sub>
                  </m:sSub>
                </m:e>
              </m:acc>
            </m:oMath>
          </w:p>
          <w:p w:rsidR="001E2B78" w:rsidRPr="00715B51" w:rsidRDefault="00B429A7" w:rsidP="00992652">
            <w:pPr>
              <w:spacing w:after="0"/>
              <w:jc w:val="both"/>
              <w:rPr>
                <w:rFonts w:eastAsia="Times New Roman" w:cs="Times New Roman"/>
                <w:szCs w:val="24"/>
              </w:rPr>
            </w:pPr>
            <m:oMath>
              <m:acc>
                <m:accPr>
                  <m:chr m:val="⃗"/>
                  <m:ctrlPr>
                    <w:rPr>
                      <w:rFonts w:ascii="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hAnsi="Cambria Math" w:cs="Times New Roman"/>
                          <w:szCs w:val="24"/>
                        </w:rPr>
                        <m:t>t</m:t>
                      </m:r>
                    </m:sub>
                  </m:sSub>
                </m:e>
              </m:acc>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eastAsia="Cambria Math" w:cs="Times New Roman"/>
                      <w:szCs w:val="24"/>
                    </w:rPr>
                    <m:t>∆</m:t>
                  </m:r>
                  <m:acc>
                    <m:accPr>
                      <m:chr m:val="⃗"/>
                      <m:ctrlPr>
                        <w:rPr>
                          <w:rFonts w:ascii="Cambria Math" w:eastAsia="Cambria Math" w:hAnsi="Cambria Math" w:cs="Times New Roman"/>
                          <w:szCs w:val="24"/>
                        </w:rPr>
                      </m:ctrlPr>
                    </m:accPr>
                    <m:e>
                      <m:r>
                        <w:rPr>
                          <w:rFonts w:ascii="Cambria Math" w:eastAsia="Cambria Math" w:hAnsi="Cambria Math" w:cs="Times New Roman"/>
                          <w:szCs w:val="24"/>
                        </w:rPr>
                        <m:t>d</m:t>
                      </m:r>
                    </m:e>
                  </m:acc>
                </m:num>
                <m:den>
                  <m:r>
                    <w:rPr>
                      <w:rFonts w:eastAsia="Cambria Math" w:cs="Times New Roman"/>
                      <w:szCs w:val="24"/>
                    </w:rPr>
                    <m:t>∆</m:t>
                  </m:r>
                  <m:r>
                    <w:rPr>
                      <w:rFonts w:ascii="Cambria Math" w:eastAsia="Cambria Math" w:hAnsi="Cambria Math" w:cs="Times New Roman"/>
                      <w:szCs w:val="24"/>
                    </w:rPr>
                    <m:t>t</m:t>
                  </m:r>
                </m:den>
              </m:f>
            </m:oMath>
            <w:r w:rsidR="001E2B78" w:rsidRPr="00715B51">
              <w:rPr>
                <w:rFonts w:eastAsia="Times New Roman" w:cs="Times New Roman"/>
                <w:szCs w:val="24"/>
              </w:rPr>
              <w:t xml:space="preserve">  với </w:t>
            </w:r>
            <m:oMath>
              <m:r>
                <w:rPr>
                  <w:rFonts w:eastAsia="Cambria Math" w:cs="Times New Roman"/>
                  <w:szCs w:val="24"/>
                </w:rPr>
                <m:t>∆</m:t>
              </m:r>
              <m:r>
                <w:rPr>
                  <w:rFonts w:ascii="Cambria Math" w:eastAsia="Cambria Math" w:hAnsi="Cambria Math" w:cs="Times New Roman"/>
                  <w:szCs w:val="24"/>
                </w:rPr>
                <m:t>t</m:t>
              </m:r>
            </m:oMath>
            <w:r w:rsidR="001E2B78" w:rsidRPr="00715B51">
              <w:rPr>
                <w:rFonts w:eastAsia="Times New Roman" w:cs="Times New Roman"/>
                <w:szCs w:val="24"/>
              </w:rPr>
              <w:t xml:space="preserve"> rất nhỏ.</w:t>
            </w:r>
          </w:p>
          <w:p w:rsidR="001E2B78" w:rsidRPr="00715B51" w:rsidRDefault="001E2B78" w:rsidP="00992652">
            <w:pPr>
              <w:spacing w:after="0"/>
              <w:jc w:val="both"/>
              <w:rPr>
                <w:rFonts w:eastAsia="Times New Roman" w:cs="Times New Roman"/>
                <w:b/>
                <w:szCs w:val="24"/>
                <w:u w:val="single"/>
              </w:rPr>
            </w:pP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 xml:space="preserve">3. Tổng hợp vận tốc. </w:t>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b/>
                <w:szCs w:val="24"/>
              </w:rPr>
              <w:t>a) Tổng hợp hai vận tốc cùng phương</w:t>
            </w:r>
            <w:r w:rsidRPr="00715B51">
              <w:rPr>
                <w:rFonts w:eastAsia="Times New Roman" w:cs="Times New Roman"/>
                <w:i/>
                <w:szCs w:val="24"/>
              </w:rPr>
              <w:t>.</w:t>
            </w:r>
          </w:p>
          <w:p w:rsidR="001E2B78" w:rsidRPr="00715B51" w:rsidRDefault="001E2B78" w:rsidP="00992652">
            <w:pPr>
              <w:shd w:val="clear" w:color="auto" w:fill="FFFFFF"/>
              <w:spacing w:after="0"/>
              <w:rPr>
                <w:rFonts w:eastAsia="Times New Roman" w:cs="Times New Roman"/>
                <w:b/>
                <w:szCs w:val="24"/>
              </w:rPr>
            </w:pPr>
            <w:r w:rsidRPr="00715B51">
              <w:rPr>
                <w:rFonts w:eastAsia="Times New Roman" w:cs="Times New Roman"/>
                <w:b/>
                <w:szCs w:val="24"/>
              </w:rPr>
              <w:t>Lời giải bài tập ví dụ:</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a, Hành khách này tham gia 2 chuyển động:</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 xml:space="preserve">+ Chuyển động 1m/s so với đoàn tàu. </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 xml:space="preserve">+ Chuyển động do tàu kéo đi (chuyển động kéo theo), có vận tốc bằng vận tốc của tàu so với mặt đường. </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=&gt; Chuyển động của hành khách so với mặt đường là tổng hợp của 2 chuyển động trên.</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 xml:space="preserve">b, Nếu gọi </w:t>
            </w:r>
            <m:oMath>
              <m:acc>
                <m:accPr>
                  <m:chr m:val="⃗"/>
                  <m:ctrlPr>
                    <w:rPr>
                      <w:rFonts w:ascii="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12</m:t>
                      </m:r>
                    </m:sub>
                  </m:sSub>
                </m:e>
              </m:acc>
              <m:r>
                <w:rPr>
                  <w:rFonts w:ascii="Cambria Math" w:eastAsia="Cambria Math" w:cs="Times New Roman"/>
                  <w:szCs w:val="24"/>
                </w:rPr>
                <m:t xml:space="preserve">, </m:t>
              </m:r>
              <m:acc>
                <m:accPr>
                  <m:chr m:val="⃗"/>
                  <m:ctrlPr>
                    <w:rPr>
                      <w:rFonts w:ascii="Cambria Math" w:eastAsia="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23</m:t>
                      </m:r>
                    </m:sub>
                  </m:sSub>
                </m:e>
              </m:acc>
            </m:oMath>
            <w:r w:rsidRPr="00715B51">
              <w:rPr>
                <w:rFonts w:eastAsia="Times New Roman" w:cs="Times New Roman"/>
                <w:szCs w:val="24"/>
              </w:rPr>
              <w:t xml:space="preserve"> lần lượt là vận tốc của hành khách so với tàu và của tàu so với mặt đường. </w:t>
            </w:r>
            <m:oMath>
              <m:acc>
                <m:accPr>
                  <m:chr m:val="⃗"/>
                  <m:ctrlPr>
                    <w:rPr>
                      <w:rFonts w:ascii="Cambria Math" w:eastAsia="Cambria Math" w:hAnsi="Cambria Math" w:cs="Times New Roman"/>
                      <w:szCs w:val="24"/>
                    </w:rPr>
                  </m:ctrlPr>
                </m:accPr>
                <m:e>
                  <m:r>
                    <w:rPr>
                      <w:rFonts w:ascii="Cambria Math" w:eastAsia="Cambria Math" w:hAnsi="Cambria Math" w:cs="Times New Roman"/>
                      <w:szCs w:val="24"/>
                    </w:rPr>
                    <m:t>v</m:t>
                  </m:r>
                </m:e>
              </m:acc>
            </m:oMath>
            <w:r w:rsidRPr="00715B51">
              <w:rPr>
                <w:rFonts w:eastAsia="Times New Roman" w:cs="Times New Roman"/>
                <w:szCs w:val="24"/>
              </w:rPr>
              <w:t xml:space="preserve"> là vận tốc của hành khách so với mặt đường. Khi đó, ta có:</w:t>
            </w:r>
          </w:p>
          <w:p w:rsidR="001E2B78" w:rsidRPr="00715B51" w:rsidRDefault="00B429A7" w:rsidP="00992652">
            <w:pPr>
              <w:shd w:val="clear" w:color="auto" w:fill="FFFFFF"/>
              <w:spacing w:after="0"/>
              <w:rPr>
                <w:rFonts w:eastAsia="Times New Roman" w:cs="Times New Roman"/>
                <w:szCs w:val="24"/>
              </w:rPr>
            </w:pPr>
            <m:oMath>
              <m:acc>
                <m:accPr>
                  <m:chr m:val="⃗"/>
                  <m:ctrlPr>
                    <w:rPr>
                      <w:rFonts w:ascii="Cambria Math" w:eastAsia="Cambria Math" w:hAnsi="Cambria Math" w:cs="Times New Roman"/>
                      <w:szCs w:val="24"/>
                    </w:rPr>
                  </m:ctrlPr>
                </m:accPr>
                <m:e>
                  <m:r>
                    <w:rPr>
                      <w:rFonts w:ascii="Cambria Math" w:eastAsia="Cambria Math" w:hAnsi="Cambria Math" w:cs="Times New Roman"/>
                      <w:szCs w:val="24"/>
                    </w:rPr>
                    <m:t>v</m:t>
                  </m:r>
                </m:e>
              </m:acc>
            </m:oMath>
            <w:r w:rsidR="001E2B78" w:rsidRPr="00715B51">
              <w:rPr>
                <w:rFonts w:eastAsia="Times New Roman" w:cs="Times New Roman"/>
                <w:szCs w:val="24"/>
              </w:rPr>
              <w:t xml:space="preserve"> = </w:t>
            </w:r>
            <m:oMath>
              <m:acc>
                <m:accPr>
                  <m:chr m:val="⃗"/>
                  <m:ctrlPr>
                    <w:rPr>
                      <w:rFonts w:ascii="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12</m:t>
                      </m:r>
                    </m:sub>
                  </m:sSub>
                </m:e>
              </m:acc>
              <m:r>
                <w:rPr>
                  <w:rFonts w:ascii="Cambria Math" w:eastAsia="Cambria Math" w:cs="Times New Roman"/>
                  <w:szCs w:val="24"/>
                </w:rPr>
                <m:t xml:space="preserve">+ </m:t>
              </m:r>
              <m:acc>
                <m:accPr>
                  <m:chr m:val="⃗"/>
                  <m:ctrlPr>
                    <w:rPr>
                      <w:rFonts w:ascii="Cambria Math" w:eastAsia="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23</m:t>
                      </m:r>
                    </m:sub>
                  </m:sSub>
                </m:e>
              </m:acc>
            </m:oMath>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Chọn chiều dương là chiều chuyển động của đoàn tàu.</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 xml:space="preserve">Vì 2 chuyển động thành phần trên là chuyển động thẳng, cùng hướng với hướng chuyển động của đoàn tàu nên: </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 xml:space="preserve"> v = 1+10= 11 (m/s).</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lastRenderedPageBreak/>
              <w:t xml:space="preserve">Hướng của vận tốc là hướng của đoàn tàu chạy. </w:t>
            </w:r>
          </w:p>
          <w:p w:rsidR="001E2B78" w:rsidRPr="00715B51" w:rsidRDefault="001E2B78" w:rsidP="00992652">
            <w:pPr>
              <w:shd w:val="clear" w:color="auto" w:fill="FFFFFF"/>
              <w:spacing w:after="0"/>
              <w:rPr>
                <w:rFonts w:eastAsia="Times New Roman" w:cs="Times New Roman"/>
                <w:b/>
                <w:szCs w:val="24"/>
              </w:rPr>
            </w:pPr>
            <w:r w:rsidRPr="00715B51">
              <w:rPr>
                <w:rFonts w:eastAsia="Times New Roman" w:cs="Times New Roman"/>
                <w:b/>
                <w:szCs w:val="24"/>
              </w:rPr>
              <w:t xml:space="preserve">Trả lời: </w:t>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Tương tự như bài tập ví dụ, ta có:</w:t>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 xml:space="preserve"> Hành khách đi về phía cuối đoàn tàu nên sẽ ngược hướng với hướng của đoàn tàu chạy. =&gt;</w:t>
            </w:r>
            <m:oMath>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12</m:t>
                  </m:r>
                </m:sub>
              </m:sSub>
            </m:oMath>
            <w:r w:rsidRPr="00715B51">
              <w:rPr>
                <w:rFonts w:eastAsia="Times New Roman" w:cs="Times New Roman"/>
                <w:i/>
                <w:szCs w:val="24"/>
              </w:rPr>
              <w:t xml:space="preserve"> mang dấu âm.</w:t>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 xml:space="preserve">=&gt; Vận tốc của hành khách với mặt đường trong trường hợp này là: </w:t>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 xml:space="preserve"> v = -1+10=9(m/s)</w:t>
            </w:r>
          </w:p>
          <w:p w:rsidR="001E2B78" w:rsidRPr="00715B51" w:rsidRDefault="001E2B78" w:rsidP="00992652">
            <w:pPr>
              <w:shd w:val="clear" w:color="auto" w:fill="FFFFFF"/>
              <w:spacing w:after="0"/>
              <w:rPr>
                <w:rFonts w:eastAsia="Times New Roman" w:cs="Times New Roman"/>
                <w:b/>
                <w:szCs w:val="24"/>
              </w:rPr>
            </w:pPr>
            <w:r w:rsidRPr="00715B51">
              <w:rPr>
                <w:rFonts w:eastAsia="Times New Roman" w:cs="Times New Roman"/>
                <w:b/>
                <w:szCs w:val="24"/>
              </w:rPr>
              <w:t>b. Tổng hợp hai vận tốc vuông góc với nhau.</w:t>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b/>
                <w:szCs w:val="24"/>
              </w:rPr>
              <w:t>Trả lời</w:t>
            </w:r>
            <w:r w:rsidRPr="00715B51">
              <w:rPr>
                <w:rFonts w:eastAsia="Times New Roman" w:cs="Times New Roman"/>
                <w:i/>
                <w:szCs w:val="24"/>
              </w:rPr>
              <w:t>:</w:t>
            </w:r>
          </w:p>
          <w:p w:rsidR="001E2B78" w:rsidRPr="00715B51" w:rsidRDefault="001E2B78" w:rsidP="00992652">
            <w:pPr>
              <w:shd w:val="clear" w:color="auto" w:fill="FFFFFF"/>
              <w:spacing w:after="0"/>
              <w:rPr>
                <w:rFonts w:eastAsia="Times New Roman" w:cs="Times New Roman"/>
                <w:b/>
                <w:szCs w:val="24"/>
              </w:rPr>
            </w:pPr>
            <w:r w:rsidRPr="00715B51">
              <w:rPr>
                <w:rFonts w:eastAsia="Times New Roman" w:cs="Times New Roman"/>
                <w:b/>
                <w:szCs w:val="24"/>
              </w:rPr>
              <w:t>CH1.</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 xml:space="preserve">Nếu gọi </w:t>
            </w:r>
            <m:oMath>
              <m:acc>
                <m:accPr>
                  <m:chr m:val="⃗"/>
                  <m:ctrlPr>
                    <w:rPr>
                      <w:rFonts w:ascii="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12</m:t>
                      </m:r>
                    </m:sub>
                  </m:sSub>
                </m:e>
              </m:acc>
              <m:r>
                <w:rPr>
                  <w:rFonts w:ascii="Cambria Math" w:eastAsia="Cambria Math" w:cs="Times New Roman"/>
                  <w:szCs w:val="24"/>
                </w:rPr>
                <m:t xml:space="preserve">, </m:t>
              </m:r>
              <m:acc>
                <m:accPr>
                  <m:chr m:val="⃗"/>
                  <m:ctrlPr>
                    <w:rPr>
                      <w:rFonts w:ascii="Cambria Math" w:eastAsia="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23</m:t>
                      </m:r>
                    </m:sub>
                  </m:sSub>
                </m:e>
              </m:acc>
            </m:oMath>
            <w:r w:rsidRPr="00715B51">
              <w:rPr>
                <w:rFonts w:eastAsia="Times New Roman" w:cs="Times New Roman"/>
                <w:szCs w:val="24"/>
              </w:rPr>
              <w:t xml:space="preserve"> lần lượt là vận tốc của máy bay so với gió và của gió so với đường bay. </w:t>
            </w:r>
            <m:oMath>
              <m:acc>
                <m:accPr>
                  <m:chr m:val="⃗"/>
                  <m:ctrlPr>
                    <w:rPr>
                      <w:rFonts w:ascii="Cambria Math" w:eastAsia="Cambria Math" w:hAnsi="Cambria Math" w:cs="Times New Roman"/>
                      <w:szCs w:val="24"/>
                    </w:rPr>
                  </m:ctrlPr>
                </m:accPr>
                <m:e>
                  <m:r>
                    <w:rPr>
                      <w:rFonts w:ascii="Cambria Math" w:eastAsia="Cambria Math" w:hAnsi="Cambria Math" w:cs="Times New Roman"/>
                      <w:szCs w:val="24"/>
                    </w:rPr>
                    <m:t>v</m:t>
                  </m:r>
                </m:e>
              </m:acc>
            </m:oMath>
            <w:r w:rsidRPr="00715B51">
              <w:rPr>
                <w:rFonts w:eastAsia="Times New Roman" w:cs="Times New Roman"/>
                <w:szCs w:val="24"/>
              </w:rPr>
              <w:t xml:space="preserve"> là vận tốc của máy bay so với đường bay. Khi đó, ta có:</w:t>
            </w:r>
          </w:p>
          <w:p w:rsidR="001E2B78" w:rsidRPr="00715B51" w:rsidRDefault="00B429A7" w:rsidP="00992652">
            <w:pPr>
              <w:shd w:val="clear" w:color="auto" w:fill="FFFFFF"/>
              <w:spacing w:after="0"/>
              <w:rPr>
                <w:rFonts w:eastAsia="Times New Roman" w:cs="Times New Roman"/>
                <w:szCs w:val="24"/>
              </w:rPr>
            </w:pPr>
            <m:oMath>
              <m:acc>
                <m:accPr>
                  <m:chr m:val="⃗"/>
                  <m:ctrlPr>
                    <w:rPr>
                      <w:rFonts w:ascii="Cambria Math" w:eastAsia="Cambria Math" w:hAnsi="Cambria Math" w:cs="Times New Roman"/>
                      <w:szCs w:val="24"/>
                    </w:rPr>
                  </m:ctrlPr>
                </m:accPr>
                <m:e>
                  <m:r>
                    <w:rPr>
                      <w:rFonts w:ascii="Cambria Math" w:eastAsia="Cambria Math" w:hAnsi="Cambria Math" w:cs="Times New Roman"/>
                      <w:szCs w:val="24"/>
                    </w:rPr>
                    <m:t>v</m:t>
                  </m:r>
                </m:e>
              </m:acc>
            </m:oMath>
            <w:r w:rsidR="001E2B78" w:rsidRPr="00715B51">
              <w:rPr>
                <w:rFonts w:eastAsia="Times New Roman" w:cs="Times New Roman"/>
                <w:szCs w:val="24"/>
              </w:rPr>
              <w:t xml:space="preserve"> = </w:t>
            </w:r>
            <m:oMath>
              <m:acc>
                <m:accPr>
                  <m:chr m:val="⃗"/>
                  <m:ctrlPr>
                    <w:rPr>
                      <w:rFonts w:ascii="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12</m:t>
                      </m:r>
                    </m:sub>
                  </m:sSub>
                </m:e>
              </m:acc>
              <m:r>
                <w:rPr>
                  <w:rFonts w:ascii="Cambria Math" w:eastAsia="Cambria Math" w:cs="Times New Roman"/>
                  <w:szCs w:val="24"/>
                </w:rPr>
                <m:t xml:space="preserve">+ </m:t>
              </m:r>
              <m:acc>
                <m:accPr>
                  <m:chr m:val="⃗"/>
                  <m:ctrlPr>
                    <w:rPr>
                      <w:rFonts w:ascii="Cambria Math" w:eastAsia="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23</m:t>
                      </m:r>
                    </m:sub>
                  </m:sSub>
                </m:e>
              </m:acc>
            </m:oMath>
            <w:r w:rsidR="001E2B78" w:rsidRPr="00715B51">
              <w:rPr>
                <w:rFonts w:eastAsia="Times New Roman" w:cs="Times New Roman"/>
                <w:szCs w:val="24"/>
              </w:rPr>
              <w:t xml:space="preserve"> .</w:t>
            </w:r>
          </w:p>
          <w:p w:rsidR="001E2B78" w:rsidRPr="00715B51" w:rsidRDefault="00B429A7" w:rsidP="00992652">
            <w:pPr>
              <w:shd w:val="clear" w:color="auto" w:fill="FFFFFF"/>
              <w:spacing w:after="0"/>
              <w:rPr>
                <w:rFonts w:eastAsia="Times New Roman" w:cs="Times New Roman"/>
                <w:szCs w:val="24"/>
              </w:rPr>
            </w:pPr>
            <w:r w:rsidRPr="00B429A7">
              <w:rPr>
                <w:rFonts w:cs="Times New Roman"/>
                <w:noProof/>
                <w:szCs w:val="24"/>
              </w:rPr>
              <w:pict>
                <v:shape id="_x0000_s1042" type="#_x0000_t202" style="position:absolute;margin-left:139.6pt;margin-top:6.95pt;width:106.45pt;height:109.6pt;z-index:251681792" filled="f" stroked="f">
                  <v:textbox style="mso-next-textbox:#_x0000_s1042">
                    <w:txbxContent>
                      <w:p w:rsidR="00FD43B0" w:rsidRDefault="00FD43B0">
                        <w:r w:rsidRPr="00C26ABD">
                          <w:rPr>
                            <w:rFonts w:cs="Times New Roman"/>
                            <w:noProof/>
                            <w:szCs w:val="24"/>
                          </w:rPr>
                          <w:drawing>
                            <wp:inline distT="0" distB="0" distL="114300" distR="114300">
                              <wp:extent cx="1159510" cy="1184180"/>
                              <wp:effectExtent l="19050" t="0" r="2540" b="0"/>
                              <wp:docPr id="486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5" cstate="print"/>
                                      <a:srcRect/>
                                      <a:stretch>
                                        <a:fillRect/>
                                      </a:stretch>
                                    </pic:blipFill>
                                    <pic:spPr>
                                      <a:xfrm>
                                        <a:off x="0" y="0"/>
                                        <a:ext cx="1159510" cy="1184180"/>
                                      </a:xfrm>
                                      <a:prstGeom prst="rect">
                                        <a:avLst/>
                                      </a:prstGeom>
                                      <a:ln/>
                                    </pic:spPr>
                                  </pic:pic>
                                </a:graphicData>
                              </a:graphic>
                            </wp:inline>
                          </w:drawing>
                        </w:r>
                      </w:p>
                    </w:txbxContent>
                  </v:textbox>
                </v:shape>
              </w:pict>
            </w:r>
            <w:r w:rsidR="001E2B78" w:rsidRPr="00715B51">
              <w:rPr>
                <w:rFonts w:eastAsia="Times New Roman" w:cs="Times New Roman"/>
                <w:szCs w:val="24"/>
              </w:rPr>
              <w:t>Ta có giản đồ vecto như sau.</w:t>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 xml:space="preserve">Từ giản đồ vecto trên ta suy ra: </w:t>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 v =</w:t>
            </w:r>
            <m:oMath>
              <m:rad>
                <m:radPr>
                  <m:degHide m:val="on"/>
                  <m:ctrlPr>
                    <w:rPr>
                      <w:rFonts w:ascii="Cambria Math" w:eastAsia="Cambria Math" w:hAnsi="Cambria Math" w:cs="Times New Roman"/>
                      <w:szCs w:val="24"/>
                    </w:rPr>
                  </m:ctrlPr>
                </m:radPr>
                <m:deg/>
                <m:e>
                  <m:sSup>
                    <m:sSupPr>
                      <m:ctrlPr>
                        <w:rPr>
                          <w:rFonts w:ascii="Cambria Math" w:eastAsia="Cambria Math" w:hAnsi="Cambria Math" w:cs="Times New Roman"/>
                          <w:szCs w:val="24"/>
                        </w:rPr>
                      </m:ctrlPr>
                    </m:sSup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12</m:t>
                          </m:r>
                        </m:sub>
                      </m:sSub>
                    </m:e>
                    <m:sup>
                      <m:r>
                        <w:rPr>
                          <w:rFonts w:ascii="Cambria Math" w:eastAsia="Cambria Math" w:cs="Times New Roman"/>
                          <w:szCs w:val="24"/>
                        </w:rPr>
                        <m:t>2</m:t>
                      </m:r>
                    </m:sup>
                  </m:sSup>
                  <m:r>
                    <w:rPr>
                      <w:rFonts w:ascii="Cambria Math" w:eastAsia="Cambria Math" w:cs="Times New Roman"/>
                      <w:szCs w:val="24"/>
                    </w:rPr>
                    <m:t>+</m:t>
                  </m:r>
                  <m:sSup>
                    <m:sSupPr>
                      <m:ctrlPr>
                        <w:rPr>
                          <w:rFonts w:ascii="Cambria Math" w:eastAsia="Cambria Math" w:hAnsi="Cambria Math" w:cs="Times New Roman"/>
                          <w:szCs w:val="24"/>
                        </w:rPr>
                      </m:ctrlPr>
                    </m:sSup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23</m:t>
                          </m:r>
                        </m:sub>
                      </m:sSub>
                    </m:e>
                    <m:sup>
                      <m:r>
                        <w:rPr>
                          <w:rFonts w:ascii="Cambria Math" w:eastAsia="Cambria Math" w:cs="Times New Roman"/>
                          <w:szCs w:val="24"/>
                        </w:rPr>
                        <m:t>2</m:t>
                      </m:r>
                    </m:sup>
                  </m:sSup>
                </m:e>
              </m:rad>
            </m:oMath>
            <w:r w:rsidRPr="00715B51">
              <w:rPr>
                <w:rFonts w:eastAsia="Times New Roman" w:cs="Times New Roman"/>
                <w:i/>
                <w:szCs w:val="24"/>
              </w:rPr>
              <w:t>=</w:t>
            </w:r>
            <m:oMath>
              <m:rad>
                <m:radPr>
                  <m:degHide m:val="on"/>
                  <m:ctrlPr>
                    <w:rPr>
                      <w:rFonts w:ascii="Cambria Math" w:eastAsia="Cambria Math" w:hAnsi="Cambria Math" w:cs="Times New Roman"/>
                      <w:szCs w:val="24"/>
                    </w:rPr>
                  </m:ctrlPr>
                </m:radPr>
                <m:deg/>
                <m:e>
                  <m:sSup>
                    <m:sSupPr>
                      <m:ctrlPr>
                        <w:rPr>
                          <w:rFonts w:ascii="Cambria Math" w:eastAsia="Cambria Math" w:hAnsi="Cambria Math" w:cs="Times New Roman"/>
                          <w:szCs w:val="24"/>
                        </w:rPr>
                      </m:ctrlPr>
                    </m:sSupPr>
                    <m:e>
                      <m:r>
                        <w:rPr>
                          <w:rFonts w:ascii="Cambria Math" w:eastAsia="Cambria Math" w:cs="Times New Roman"/>
                          <w:szCs w:val="24"/>
                        </w:rPr>
                        <m:t>200</m:t>
                      </m:r>
                    </m:e>
                    <m:sup>
                      <m:r>
                        <w:rPr>
                          <w:rFonts w:ascii="Cambria Math" w:eastAsia="Cambria Math" w:cs="Times New Roman"/>
                          <w:szCs w:val="24"/>
                        </w:rPr>
                        <m:t>2</m:t>
                      </m:r>
                    </m:sup>
                  </m:sSup>
                  <m:r>
                    <w:rPr>
                      <w:rFonts w:ascii="Cambria Math" w:eastAsia="Cambria Math" w:cs="Times New Roman"/>
                      <w:szCs w:val="24"/>
                    </w:rPr>
                    <m:t>+</m:t>
                  </m:r>
                  <m:sSup>
                    <m:sSupPr>
                      <m:ctrlPr>
                        <w:rPr>
                          <w:rFonts w:ascii="Cambria Math" w:eastAsia="Cambria Math" w:hAnsi="Cambria Math" w:cs="Times New Roman"/>
                          <w:szCs w:val="24"/>
                        </w:rPr>
                      </m:ctrlPr>
                    </m:sSupPr>
                    <m:e>
                      <m:r>
                        <w:rPr>
                          <w:rFonts w:ascii="Cambria Math" w:eastAsia="Cambria Math" w:cs="Times New Roman"/>
                          <w:szCs w:val="24"/>
                        </w:rPr>
                        <m:t>20</m:t>
                      </m:r>
                    </m:e>
                    <m:sup>
                      <m:r>
                        <w:rPr>
                          <w:rFonts w:ascii="Cambria Math" w:eastAsia="Cambria Math" w:cs="Times New Roman"/>
                          <w:szCs w:val="24"/>
                        </w:rPr>
                        <m:t>2</m:t>
                      </m:r>
                    </m:sup>
                  </m:sSup>
                </m:e>
              </m:rad>
            </m:oMath>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 xml:space="preserve">   = 201 (m/s)</w:t>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 xml:space="preserve">+ sinα = </w:t>
            </w:r>
            <m:oMath>
              <m:f>
                <m:fPr>
                  <m:ctrlPr>
                    <w:rPr>
                      <w:rFonts w:ascii="Cambria Math" w:hAnsi="Cambria Math" w:cs="Times New Roman"/>
                      <w:szCs w:val="24"/>
                    </w:rPr>
                  </m:ctrlPr>
                </m:fPr>
                <m:num>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23</m:t>
                      </m:r>
                    </m:sub>
                  </m:sSub>
                </m:num>
                <m:den>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13</m:t>
                      </m:r>
                    </m:sub>
                  </m:sSub>
                </m:den>
              </m:f>
            </m:oMath>
            <w:r w:rsidRPr="00715B51">
              <w:rPr>
                <w:rFonts w:eastAsia="Times New Roman" w:cs="Times New Roman"/>
                <w:i/>
                <w:szCs w:val="24"/>
              </w:rPr>
              <w:t xml:space="preserve"> = </w:t>
            </w:r>
            <m:oMath>
              <m:f>
                <m:fPr>
                  <m:ctrlPr>
                    <w:rPr>
                      <w:rFonts w:ascii="Cambria Math" w:eastAsia="Cambria Math" w:hAnsi="Cambria Math" w:cs="Times New Roman"/>
                      <w:szCs w:val="24"/>
                    </w:rPr>
                  </m:ctrlPr>
                </m:fPr>
                <m:num>
                  <m:r>
                    <w:rPr>
                      <w:rFonts w:ascii="Cambria Math" w:eastAsia="Cambria Math" w:cs="Times New Roman"/>
                      <w:szCs w:val="24"/>
                    </w:rPr>
                    <m:t>20</m:t>
                  </m:r>
                </m:num>
                <m:den>
                  <m:r>
                    <w:rPr>
                      <w:rFonts w:ascii="Cambria Math" w:eastAsia="Cambria Math" w:cs="Times New Roman"/>
                      <w:szCs w:val="24"/>
                    </w:rPr>
                    <m:t>201</m:t>
                  </m:r>
                </m:den>
              </m:f>
              <m:r>
                <w:rPr>
                  <w:rFonts w:ascii="Cambria Math" w:eastAsia="Cambria Math" w:cs="Times New Roman"/>
                  <w:szCs w:val="24"/>
                </w:rPr>
                <m:t>=0,099</m:t>
              </m:r>
            </m:oMath>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 xml:space="preserve">=&gt;α= </w:t>
            </w:r>
            <m:oMath>
              <m:sSup>
                <m:sSupPr>
                  <m:ctrlPr>
                    <w:rPr>
                      <w:rFonts w:ascii="Cambria Math" w:eastAsia="Cambria Math" w:hAnsi="Cambria Math" w:cs="Times New Roman"/>
                      <w:szCs w:val="24"/>
                    </w:rPr>
                  </m:ctrlPr>
                </m:sSupPr>
                <m:e>
                  <m:r>
                    <w:rPr>
                      <w:rFonts w:ascii="Cambria Math" w:eastAsia="Cambria Math" w:cs="Times New Roman"/>
                      <w:szCs w:val="24"/>
                    </w:rPr>
                    <m:t>84,29</m:t>
                  </m:r>
                </m:e>
                <m:sup>
                  <m:r>
                    <w:rPr>
                      <w:rFonts w:ascii="Cambria Math" w:eastAsia="Cambria Math" w:hAnsi="Cambria Math" w:cs="Times New Roman"/>
                      <w:szCs w:val="24"/>
                    </w:rPr>
                    <m:t>o</m:t>
                  </m:r>
                </m:sup>
              </m:sSup>
            </m:oMath>
          </w:p>
          <w:p w:rsidR="001E2B78" w:rsidRPr="00715B51" w:rsidRDefault="001E2B78" w:rsidP="00992652">
            <w:pPr>
              <w:pBdr>
                <w:top w:val="nil"/>
                <w:left w:val="nil"/>
                <w:bottom w:val="nil"/>
                <w:right w:val="nil"/>
                <w:between w:val="nil"/>
              </w:pBdr>
              <w:spacing w:after="0"/>
              <w:ind w:left="48" w:right="48"/>
              <w:jc w:val="both"/>
              <w:rPr>
                <w:rFonts w:eastAsia="Times New Roman" w:cs="Times New Roman"/>
                <w:i/>
                <w:szCs w:val="24"/>
              </w:rPr>
            </w:pPr>
            <w:r w:rsidRPr="00715B51">
              <w:rPr>
                <w:rFonts w:eastAsia="Times New Roman" w:cs="Times New Roman"/>
                <w:i/>
                <w:szCs w:val="24"/>
              </w:rPr>
              <w:t xml:space="preserve">Vậy vận tốc của máy bay lúc này là 201 m/s theo hướng </w:t>
            </w:r>
            <m:oMath>
              <m:sSup>
                <m:sSupPr>
                  <m:ctrlPr>
                    <w:rPr>
                      <w:rFonts w:ascii="Cambria Math" w:eastAsia="Cambria Math" w:hAnsi="Cambria Math" w:cs="Times New Roman"/>
                      <w:szCs w:val="24"/>
                    </w:rPr>
                  </m:ctrlPr>
                </m:sSupPr>
                <m:e>
                  <m:r>
                    <w:rPr>
                      <w:rFonts w:ascii="Cambria Math" w:eastAsia="Cambria Math" w:cs="Times New Roman"/>
                      <w:szCs w:val="24"/>
                    </w:rPr>
                    <m:t>84,29</m:t>
                  </m:r>
                </m:e>
                <m:sup>
                  <m:r>
                    <w:rPr>
                      <w:rFonts w:ascii="Cambria Math" w:eastAsia="Cambria Math" w:hAnsi="Cambria Math" w:cs="Times New Roman"/>
                      <w:szCs w:val="24"/>
                    </w:rPr>
                    <m:t>o</m:t>
                  </m:r>
                </m:sup>
              </m:sSup>
            </m:oMath>
            <w:r w:rsidRPr="00715B51">
              <w:rPr>
                <w:rFonts w:eastAsia="Times New Roman" w:cs="Times New Roman"/>
                <w:i/>
                <w:szCs w:val="24"/>
              </w:rPr>
              <w:t>Đông – Bắc.</w:t>
            </w:r>
          </w:p>
          <w:p w:rsidR="00992652" w:rsidRPr="00715B51" w:rsidRDefault="00992652" w:rsidP="00992652">
            <w:pPr>
              <w:shd w:val="clear" w:color="auto" w:fill="FFFFFF"/>
              <w:spacing w:after="0"/>
              <w:rPr>
                <w:rFonts w:eastAsia="Times New Roman" w:cs="Times New Roman"/>
                <w:b/>
                <w:szCs w:val="24"/>
              </w:rPr>
            </w:pPr>
          </w:p>
          <w:p w:rsidR="00992652" w:rsidRPr="00715B51" w:rsidRDefault="00992652" w:rsidP="00992652">
            <w:pPr>
              <w:shd w:val="clear" w:color="auto" w:fill="FFFFFF"/>
              <w:spacing w:after="0"/>
              <w:rPr>
                <w:rFonts w:eastAsia="Times New Roman" w:cs="Times New Roman"/>
                <w:b/>
                <w:szCs w:val="24"/>
              </w:rPr>
            </w:pPr>
          </w:p>
          <w:p w:rsidR="00992652" w:rsidRPr="00715B51" w:rsidRDefault="00992652" w:rsidP="00992652">
            <w:pPr>
              <w:shd w:val="clear" w:color="auto" w:fill="FFFFFF"/>
              <w:spacing w:after="0"/>
              <w:rPr>
                <w:rFonts w:eastAsia="Times New Roman" w:cs="Times New Roman"/>
                <w:b/>
                <w:szCs w:val="24"/>
              </w:rPr>
            </w:pPr>
          </w:p>
          <w:p w:rsidR="00992652" w:rsidRPr="00715B51" w:rsidRDefault="00992652" w:rsidP="00992652">
            <w:pPr>
              <w:shd w:val="clear" w:color="auto" w:fill="FFFFFF"/>
              <w:spacing w:after="0"/>
              <w:rPr>
                <w:rFonts w:eastAsia="Times New Roman" w:cs="Times New Roman"/>
                <w:b/>
                <w:szCs w:val="24"/>
              </w:rPr>
            </w:pPr>
          </w:p>
          <w:p w:rsidR="001E2B78" w:rsidRPr="00715B51" w:rsidRDefault="001E2B78" w:rsidP="00992652">
            <w:pPr>
              <w:shd w:val="clear" w:color="auto" w:fill="FFFFFF"/>
              <w:spacing w:after="0"/>
              <w:rPr>
                <w:rFonts w:eastAsia="Times New Roman" w:cs="Times New Roman"/>
                <w:b/>
                <w:szCs w:val="24"/>
              </w:rPr>
            </w:pPr>
            <w:r w:rsidRPr="00715B51">
              <w:rPr>
                <w:rFonts w:eastAsia="Times New Roman" w:cs="Times New Roman"/>
                <w:b/>
                <w:szCs w:val="24"/>
              </w:rPr>
              <w:t>Trả lời:</w:t>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 xml:space="preserve">CH2. </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 xml:space="preserve">Nếu gọi </w:t>
            </w:r>
            <m:oMath>
              <m:acc>
                <m:accPr>
                  <m:chr m:val="⃗"/>
                  <m:ctrlPr>
                    <w:rPr>
                      <w:rFonts w:ascii="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m:t>
                      </m:r>
                    </m:sub>
                  </m:sSub>
                </m:e>
              </m:acc>
              <m:r>
                <w:rPr>
                  <w:rFonts w:ascii="Cambria Math" w:eastAsia="Cambria Math" w:cs="Times New Roman"/>
                  <w:szCs w:val="24"/>
                </w:rPr>
                <m:t xml:space="preserve">, </m:t>
              </m:r>
              <m:acc>
                <m:accPr>
                  <m:chr m:val="⃗"/>
                  <m:ctrlPr>
                    <w:rPr>
                      <w:rFonts w:ascii="Cambria Math" w:eastAsia="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m:t>
                      </m:r>
                    </m:sub>
                  </m:sSub>
                </m:e>
              </m:acc>
            </m:oMath>
            <w:r w:rsidRPr="00715B51">
              <w:rPr>
                <w:rFonts w:eastAsia="Times New Roman" w:cs="Times New Roman"/>
                <w:szCs w:val="24"/>
              </w:rPr>
              <w:t xml:space="preserve"> lần lượt là vận tốc của gió theo hướng bắc và vận tốc của máy bay theo phương ngang. </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Vận tốc tổng hợp của máy bay lúc này là:</w:t>
            </w:r>
          </w:p>
          <w:p w:rsidR="001E2B78" w:rsidRPr="00715B51" w:rsidRDefault="00B429A7" w:rsidP="00992652">
            <w:pPr>
              <w:shd w:val="clear" w:color="auto" w:fill="FFFFFF"/>
              <w:spacing w:after="0"/>
              <w:rPr>
                <w:rFonts w:eastAsia="Times New Roman" w:cs="Times New Roman"/>
                <w:szCs w:val="24"/>
              </w:rPr>
            </w:pPr>
            <m:oMath>
              <m:acc>
                <m:accPr>
                  <m:chr m:val="⃗"/>
                  <m:ctrlPr>
                    <w:rPr>
                      <w:rFonts w:ascii="Cambria Math" w:eastAsia="Cambria Math" w:hAnsi="Cambria Math" w:cs="Times New Roman"/>
                      <w:szCs w:val="24"/>
                    </w:rPr>
                  </m:ctrlPr>
                </m:accPr>
                <m:e>
                  <m:r>
                    <w:rPr>
                      <w:rFonts w:ascii="Cambria Math" w:eastAsia="Cambria Math" w:hAnsi="Cambria Math" w:cs="Times New Roman"/>
                      <w:szCs w:val="24"/>
                    </w:rPr>
                    <m:t>v</m:t>
                  </m:r>
                </m:e>
              </m:acc>
            </m:oMath>
            <w:r w:rsidR="001E2B78" w:rsidRPr="00715B51">
              <w:rPr>
                <w:rFonts w:eastAsia="Times New Roman" w:cs="Times New Roman"/>
                <w:szCs w:val="24"/>
              </w:rPr>
              <w:t xml:space="preserve"> = </w:t>
            </w:r>
            <m:oMath>
              <m:acc>
                <m:accPr>
                  <m:chr m:val="⃗"/>
                  <m:ctrlPr>
                    <w:rPr>
                      <w:rFonts w:ascii="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m:t>
                      </m:r>
                    </m:sub>
                  </m:sSub>
                </m:e>
              </m:acc>
              <m:r>
                <w:rPr>
                  <w:rFonts w:ascii="Cambria Math" w:eastAsia="Cambria Math" w:cs="Times New Roman"/>
                  <w:szCs w:val="24"/>
                </w:rPr>
                <m:t xml:space="preserve">+ </m:t>
              </m:r>
              <m:acc>
                <m:accPr>
                  <m:chr m:val="⃗"/>
                  <m:ctrlPr>
                    <w:rPr>
                      <w:rFonts w:ascii="Cambria Math" w:eastAsia="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m:t>
                      </m:r>
                    </m:sub>
                  </m:sSub>
                </m:e>
              </m:acc>
            </m:oMath>
            <w:r w:rsidR="001E2B78" w:rsidRPr="00715B51">
              <w:rPr>
                <w:rFonts w:eastAsia="Times New Roman" w:cs="Times New Roman"/>
                <w:szCs w:val="24"/>
              </w:rPr>
              <w:t xml:space="preserve"> .</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Ta có giản đồ vecto như sau:</w:t>
            </w:r>
          </w:p>
          <w:p w:rsidR="001E2B78" w:rsidRPr="00715B51" w:rsidRDefault="001E2B78" w:rsidP="00992652">
            <w:pPr>
              <w:shd w:val="clear" w:color="auto" w:fill="FFFFFF"/>
              <w:spacing w:after="0"/>
              <w:rPr>
                <w:rFonts w:eastAsia="Times New Roman" w:cs="Times New Roman"/>
                <w:i/>
                <w:szCs w:val="24"/>
              </w:rPr>
            </w:pPr>
          </w:p>
          <w:p w:rsidR="001E2B78" w:rsidRPr="00715B51" w:rsidRDefault="001E2B78" w:rsidP="002A12B0">
            <w:pPr>
              <w:shd w:val="clear" w:color="auto" w:fill="FFFFFF"/>
              <w:spacing w:after="0"/>
              <w:jc w:val="center"/>
              <w:rPr>
                <w:rFonts w:eastAsia="Times New Roman" w:cs="Times New Roman"/>
                <w:i/>
                <w:szCs w:val="24"/>
              </w:rPr>
            </w:pPr>
            <w:r w:rsidRPr="00715B51">
              <w:rPr>
                <w:rFonts w:cs="Times New Roman"/>
                <w:noProof/>
                <w:szCs w:val="24"/>
              </w:rPr>
              <w:drawing>
                <wp:inline distT="0" distB="0" distL="114300" distR="114300">
                  <wp:extent cx="1625214" cy="811033"/>
                  <wp:effectExtent l="19050" t="0" r="0" b="0"/>
                  <wp:docPr id="486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6"/>
                          <a:srcRect/>
                          <a:stretch>
                            <a:fillRect/>
                          </a:stretch>
                        </pic:blipFill>
                        <pic:spPr>
                          <a:xfrm>
                            <a:off x="0" y="0"/>
                            <a:ext cx="1627609" cy="812228"/>
                          </a:xfrm>
                          <a:prstGeom prst="rect">
                            <a:avLst/>
                          </a:prstGeom>
                          <a:ln/>
                        </pic:spPr>
                      </pic:pic>
                    </a:graphicData>
                  </a:graphic>
                </wp:inline>
              </w:drawing>
            </w:r>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Dựa vào dữ liệu của bài thì:</w:t>
            </w:r>
          </w:p>
          <w:p w:rsidR="001E2B78" w:rsidRPr="00715B51" w:rsidRDefault="00B429A7" w:rsidP="00992652">
            <w:pPr>
              <w:shd w:val="clear" w:color="auto" w:fill="FFFFFF"/>
              <w:spacing w:after="0"/>
              <w:rPr>
                <w:rFonts w:eastAsia="Times New Roman" w:cs="Times New Roman"/>
                <w:i/>
                <w:szCs w:val="24"/>
              </w:rPr>
            </w:pPr>
            <m:oMath>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m:t>
                  </m:r>
                </m:sub>
              </m:sSub>
            </m:oMath>
            <w:r w:rsidR="001E2B78" w:rsidRPr="00715B51">
              <w:rPr>
                <w:rFonts w:eastAsia="Times New Roman" w:cs="Times New Roman"/>
                <w:i/>
                <w:szCs w:val="24"/>
              </w:rPr>
              <w:t xml:space="preserve"> = 7,5 và v=15=&gt; v = 2</w:t>
            </w:r>
            <m:oMath>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m:t>
                  </m:r>
                </m:sub>
              </m:sSub>
            </m:oMath>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t xml:space="preserve">Góc CAB = </w:t>
            </w:r>
            <m:oMath>
              <m:sSup>
                <m:sSupPr>
                  <m:ctrlPr>
                    <w:rPr>
                      <w:rFonts w:ascii="Cambria Math" w:eastAsia="Cambria Math" w:hAnsi="Cambria Math" w:cs="Times New Roman"/>
                      <w:szCs w:val="24"/>
                    </w:rPr>
                  </m:ctrlPr>
                </m:sSupPr>
                <m:e>
                  <m:r>
                    <w:rPr>
                      <w:rFonts w:ascii="Cambria Math" w:eastAsia="Cambria Math" w:cs="Times New Roman"/>
                      <w:szCs w:val="24"/>
                    </w:rPr>
                    <m:t>60</m:t>
                  </m:r>
                </m:e>
                <m:sup>
                  <m:r>
                    <w:rPr>
                      <w:rFonts w:ascii="Cambria Math" w:eastAsia="Cambria Math" w:hAnsi="Cambria Math" w:cs="Times New Roman"/>
                      <w:szCs w:val="24"/>
                    </w:rPr>
                    <m:t>o</m:t>
                  </m:r>
                </m:sup>
              </m:sSup>
            </m:oMath>
            <w:r w:rsidRPr="00715B51">
              <w:rPr>
                <w:rFonts w:eastAsia="Times New Roman" w:cs="Times New Roman"/>
                <w:i/>
                <w:szCs w:val="24"/>
              </w:rPr>
              <w:t xml:space="preserve">=&gt; Tam giác ABC vuông ở C =&gt; α= </w:t>
            </w:r>
            <m:oMath>
              <m:sSup>
                <m:sSupPr>
                  <m:ctrlPr>
                    <w:rPr>
                      <w:rFonts w:ascii="Cambria Math" w:eastAsia="Cambria Math" w:hAnsi="Cambria Math" w:cs="Times New Roman"/>
                      <w:szCs w:val="24"/>
                    </w:rPr>
                  </m:ctrlPr>
                </m:sSupPr>
                <m:e>
                  <m:r>
                    <w:rPr>
                      <w:rFonts w:ascii="Cambria Math" w:eastAsia="Cambria Math" w:cs="Times New Roman"/>
                      <w:szCs w:val="24"/>
                    </w:rPr>
                    <m:t>30</m:t>
                  </m:r>
                </m:e>
                <m:sup>
                  <m:r>
                    <w:rPr>
                      <w:rFonts w:ascii="Cambria Math" w:eastAsia="Cambria Math" w:hAnsi="Cambria Math" w:cs="Times New Roman"/>
                      <w:szCs w:val="24"/>
                    </w:rPr>
                    <m:t>o</m:t>
                  </m:r>
                </m:sup>
              </m:sSup>
            </m:oMath>
          </w:p>
          <w:p w:rsidR="001E2B78" w:rsidRPr="00715B51" w:rsidRDefault="001E2B78" w:rsidP="00992652">
            <w:pPr>
              <w:shd w:val="clear" w:color="auto" w:fill="FFFFFF"/>
              <w:spacing w:after="0"/>
              <w:rPr>
                <w:rFonts w:eastAsia="Times New Roman" w:cs="Times New Roman"/>
                <w:i/>
                <w:szCs w:val="24"/>
              </w:rPr>
            </w:pPr>
            <w:r w:rsidRPr="00715B51">
              <w:rPr>
                <w:rFonts w:eastAsia="Times New Roman" w:cs="Times New Roman"/>
                <w:i/>
                <w:szCs w:val="24"/>
              </w:rPr>
              <w:lastRenderedPageBreak/>
              <w:t xml:space="preserve">Điều này chứng tỏ </w:t>
            </w:r>
            <m:oMath>
              <m:acc>
                <m:accPr>
                  <m:chr m:val="⃗"/>
                  <m:ctrlPr>
                    <w:rPr>
                      <w:rFonts w:ascii="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2</m:t>
                      </m:r>
                    </m:sub>
                  </m:sSub>
                </m:e>
              </m:acc>
            </m:oMath>
            <w:r w:rsidRPr="00715B51">
              <w:rPr>
                <w:rFonts w:eastAsia="Times New Roman" w:cs="Times New Roman"/>
                <w:szCs w:val="24"/>
              </w:rPr>
              <w:t xml:space="preserve"> vuông góc với </w:t>
            </w:r>
            <m:oMath>
              <m:acc>
                <m:accPr>
                  <m:chr m:val="⃗"/>
                  <m:ctrlPr>
                    <w:rPr>
                      <w:rFonts w:ascii="Cambria Math" w:hAnsi="Cambria Math" w:cs="Times New Roman"/>
                      <w:szCs w:val="24"/>
                    </w:rPr>
                  </m:ctrlPr>
                </m:acc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cs="Times New Roman"/>
                          <w:szCs w:val="24"/>
                        </w:rPr>
                        <m:t>1</m:t>
                      </m:r>
                    </m:sub>
                  </m:sSub>
                </m:e>
              </m:acc>
            </m:oMath>
            <w:r w:rsidRPr="00715B51">
              <w:rPr>
                <w:rFonts w:eastAsia="Times New Roman" w:cs="Times New Roman"/>
                <w:i/>
                <w:szCs w:val="24"/>
              </w:rPr>
              <w:t xml:space="preserve"> và có hướng Đông, tức là người lái phải luôn hướng máy bay về hướng Đông</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i/>
                <w:szCs w:val="24"/>
              </w:rPr>
              <w:t>=&gt;</w:t>
            </w:r>
            <w:r w:rsidRPr="00715B51">
              <w:rPr>
                <w:rFonts w:eastAsia="Times New Roman" w:cs="Times New Roman"/>
                <w:b/>
                <w:szCs w:val="24"/>
              </w:rPr>
              <w:t>Kết luận:</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1, Các em phải phân biệt được hai thuật ngữ vận tốc trung bình, vận tốc tức thời và nhớ được công thức tính của chúng.</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2, Để giải được bài toán yêu cầu tổng hợp vận tốc của chuyển động, ta cần phải xác định được:</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 Hướng của các vận tốc</w:t>
            </w:r>
          </w:p>
          <w:p w:rsidR="001E2B78" w:rsidRPr="00715B51" w:rsidRDefault="001E2B78" w:rsidP="00992652">
            <w:pPr>
              <w:shd w:val="clear" w:color="auto" w:fill="FFFFFF"/>
              <w:spacing w:after="0"/>
              <w:rPr>
                <w:rFonts w:eastAsia="Times New Roman" w:cs="Times New Roman"/>
                <w:szCs w:val="24"/>
              </w:rPr>
            </w:pPr>
            <w:r w:rsidRPr="00715B51">
              <w:rPr>
                <w:rFonts w:eastAsia="Times New Roman" w:cs="Times New Roman"/>
                <w:szCs w:val="24"/>
              </w:rPr>
              <w:t xml:space="preserve">+ Chọn chiều dương của chuyển động </w:t>
            </w:r>
          </w:p>
          <w:p w:rsidR="001E2B78" w:rsidRPr="00715B51" w:rsidRDefault="001E2B78" w:rsidP="0044688C">
            <w:pPr>
              <w:shd w:val="clear" w:color="auto" w:fill="FFFFFF"/>
              <w:spacing w:after="0"/>
              <w:rPr>
                <w:rFonts w:eastAsia="Times New Roman" w:cs="Times New Roman"/>
                <w:szCs w:val="24"/>
              </w:rPr>
            </w:pPr>
            <w:r w:rsidRPr="00715B51">
              <w:rPr>
                <w:rFonts w:eastAsia="Times New Roman" w:cs="Times New Roman"/>
                <w:szCs w:val="24"/>
              </w:rPr>
              <w:t>+ Vẽ được giản đồ vecto.</w:t>
            </w:r>
          </w:p>
        </w:tc>
      </w:tr>
    </w:tbl>
    <w:p w:rsidR="001E2B78" w:rsidRPr="00715B51" w:rsidRDefault="001E2B78"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 xml:space="preserve">C. HOẠT ĐỘNG </w:t>
      </w:r>
      <w:r w:rsidR="0044688C" w:rsidRPr="00715B51">
        <w:rPr>
          <w:rFonts w:eastAsia="Times New Roman" w:cs="Times New Roman"/>
          <w:b/>
          <w:szCs w:val="24"/>
        </w:rPr>
        <w:t xml:space="preserve">3: </w:t>
      </w:r>
      <w:r w:rsidRPr="00715B51">
        <w:rPr>
          <w:rFonts w:eastAsia="Times New Roman" w:cs="Times New Roman"/>
          <w:b/>
          <w:szCs w:val="24"/>
        </w:rPr>
        <w:t>LUYỆN TẬP</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Thôngqua hệ thống câu hỏi trắc nghiệm giúp HS củng cố lại kiến thức.</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b. Nội dung: </w:t>
      </w:r>
      <w:r w:rsidRPr="00715B51">
        <w:rPr>
          <w:rFonts w:eastAsia="Times New Roman" w:cs="Times New Roman"/>
          <w:szCs w:val="24"/>
        </w:rPr>
        <w:t>HS suy nghĩ trả lời những câu hỏi trắc nghiệm mà GV trình chiếu trên bảng.</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 xml:space="preserve">c. Sản phẩm học tập: </w:t>
      </w:r>
      <w:r w:rsidRPr="00715B51">
        <w:rPr>
          <w:rFonts w:eastAsia="Times New Roman" w:cs="Times New Roman"/>
          <w:szCs w:val="24"/>
        </w:rPr>
        <w:t>HS tổng hợp kiến thức và tìm được các đáp án đúng</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d. Tổ chức thực hiện:</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Bước 1: GV chuyển giao nhiệm vụ học tập</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GV trình chiếu lần lượt các câu hỏi trắc nghiệm:</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Câu 1</w:t>
      </w:r>
      <w:r w:rsidRPr="00715B51">
        <w:rPr>
          <w:rFonts w:eastAsia="Times New Roman" w:cs="Times New Roman"/>
          <w:szCs w:val="24"/>
        </w:rPr>
        <w:t>: Chọn đáp án đúng khi nói về tốc độ tức thời:</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 xml:space="preserve">. Tốc độ tức thời đại diện cho độ nhanh chậm của chuyển động trên cả quãng đường. </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B</w:t>
      </w:r>
      <w:r w:rsidRPr="00715B51">
        <w:rPr>
          <w:rFonts w:eastAsia="Times New Roman" w:cs="Times New Roman"/>
          <w:szCs w:val="24"/>
        </w:rPr>
        <w:t>. Tốc độ tức thời chỉ mang tính đại diện cho độ nhanh chậm của chuyển động tại một thời điểm xác định. r</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 xml:space="preserve">. Tốc độ tức thời là tốc độ trung bình trong toàn bộ thời gian chuyển động </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D</w:t>
      </w:r>
      <w:r w:rsidRPr="00715B51">
        <w:rPr>
          <w:rFonts w:eastAsia="Times New Roman" w:cs="Times New Roman"/>
          <w:szCs w:val="24"/>
        </w:rPr>
        <w:t>. Tốc độ tức thời là cách gọi khác của tốc độ trung bình.</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Câu 2:</w:t>
      </w:r>
      <w:r w:rsidRPr="00715B51">
        <w:rPr>
          <w:rFonts w:eastAsia="Times New Roman" w:cs="Times New Roman"/>
          <w:szCs w:val="24"/>
        </w:rPr>
        <w:t xml:space="preserve"> Chọn đáp án đúng</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 Vận tốc trung bình là một đại lượng có hưởng.r</w:t>
      </w:r>
      <w:r w:rsidR="0044688C" w:rsidRPr="00715B51">
        <w:rPr>
          <w:rFonts w:eastAsia="Times New Roman" w:cs="Times New Roman"/>
          <w:szCs w:val="24"/>
        </w:rPr>
        <w:t xml:space="preserve">   </w:t>
      </w:r>
      <w:r w:rsidRPr="00715B51">
        <w:rPr>
          <w:rFonts w:eastAsia="Times New Roman" w:cs="Times New Roman"/>
          <w:b/>
          <w:szCs w:val="24"/>
        </w:rPr>
        <w:t>B</w:t>
      </w:r>
      <w:r w:rsidR="0044688C" w:rsidRPr="00715B51">
        <w:rPr>
          <w:rFonts w:eastAsia="Times New Roman" w:cs="Times New Roman"/>
          <w:szCs w:val="24"/>
        </w:rPr>
        <w:t>.</w:t>
      </w:r>
      <w:r w:rsidRPr="00715B51">
        <w:rPr>
          <w:rFonts w:eastAsia="Times New Roman" w:cs="Times New Roman"/>
          <w:szCs w:val="24"/>
        </w:rPr>
        <w:t>Vận tốc trung bình là một đại lượng vô hướng.</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 Tốc độ trung bình là một đại lượng có hướng.</w:t>
      </w:r>
      <w:r w:rsidR="0044688C" w:rsidRPr="00715B51">
        <w:rPr>
          <w:rFonts w:eastAsia="Times New Roman" w:cs="Times New Roman"/>
          <w:szCs w:val="24"/>
        </w:rPr>
        <w:t xml:space="preserve">      </w:t>
      </w:r>
      <w:r w:rsidRPr="00715B51">
        <w:rPr>
          <w:rFonts w:eastAsia="Times New Roman" w:cs="Times New Roman"/>
          <w:b/>
          <w:szCs w:val="24"/>
        </w:rPr>
        <w:t>D</w:t>
      </w:r>
      <w:r w:rsidR="0044688C" w:rsidRPr="00715B51">
        <w:rPr>
          <w:rFonts w:eastAsia="Times New Roman" w:cs="Times New Roman"/>
          <w:szCs w:val="24"/>
        </w:rPr>
        <w:t>.</w:t>
      </w:r>
      <w:r w:rsidRPr="00715B51">
        <w:rPr>
          <w:rFonts w:eastAsia="Times New Roman" w:cs="Times New Roman"/>
          <w:szCs w:val="24"/>
        </w:rPr>
        <w:t>Tốc độ tức thời là một đại lượng có hướng.</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Câu 3:</w:t>
      </w:r>
      <w:r w:rsidRPr="00715B51">
        <w:rPr>
          <w:rFonts w:eastAsia="Times New Roman" w:cs="Times New Roman"/>
          <w:szCs w:val="24"/>
        </w:rPr>
        <w:t xml:space="preserve"> Đâu không phải là đặc điểm của vecto vận tốc ? Vecto vận tốc có:</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 Gốc nằm trên vật chuyển động.</w:t>
      </w:r>
      <w:r w:rsidR="0044688C" w:rsidRPr="00715B51">
        <w:rPr>
          <w:rFonts w:eastAsia="Times New Roman" w:cs="Times New Roman"/>
          <w:szCs w:val="24"/>
        </w:rPr>
        <w:t xml:space="preserve">                 </w:t>
      </w:r>
      <w:r w:rsidRPr="00715B51">
        <w:rPr>
          <w:rFonts w:eastAsia="Times New Roman" w:cs="Times New Roman"/>
          <w:b/>
          <w:szCs w:val="24"/>
        </w:rPr>
        <w:t>B</w:t>
      </w:r>
      <w:r w:rsidRPr="00715B51">
        <w:rPr>
          <w:rFonts w:eastAsia="Times New Roman" w:cs="Times New Roman"/>
          <w:szCs w:val="24"/>
        </w:rPr>
        <w:t>. Hướng là hướng của độ dịch chuyển.</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 xml:space="preserve">. Độ lớn tỉ lệ với độ lớn của vận tốc. </w:t>
      </w:r>
      <w:r w:rsidR="0044688C" w:rsidRPr="00715B51">
        <w:rPr>
          <w:rFonts w:eastAsia="Times New Roman" w:cs="Times New Roman"/>
          <w:szCs w:val="24"/>
        </w:rPr>
        <w:t xml:space="preserve">           </w:t>
      </w:r>
      <w:r w:rsidRPr="00715B51">
        <w:rPr>
          <w:rFonts w:eastAsia="Times New Roman" w:cs="Times New Roman"/>
          <w:b/>
          <w:szCs w:val="24"/>
        </w:rPr>
        <w:t>D</w:t>
      </w:r>
      <w:r w:rsidRPr="00715B51">
        <w:rPr>
          <w:rFonts w:eastAsia="Times New Roman" w:cs="Times New Roman"/>
          <w:szCs w:val="24"/>
        </w:rPr>
        <w:t>. Độ lớn tỉ lệ với độ lớn của tốc độ.r</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Câu 4:</w:t>
      </w:r>
      <w:r w:rsidRPr="00715B51">
        <w:rPr>
          <w:rFonts w:eastAsia="Times New Roman" w:cs="Times New Roman"/>
          <w:szCs w:val="24"/>
        </w:rPr>
        <w:t xml:space="preserve"> Một người bơi trong bể bơi yên lặng có thể đạt tới vận tốc 1 m/s. Nếu người này bơi xuôi dòng sông có dòng chảy với vận tốc 1 m/s thì có thể đạt vận tốc tối đa là bao nhiêu?</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 0</w:t>
      </w:r>
      <w:r w:rsidR="0044688C" w:rsidRPr="00715B51">
        <w:rPr>
          <w:rFonts w:eastAsia="Times New Roman" w:cs="Times New Roman"/>
          <w:szCs w:val="24"/>
        </w:rPr>
        <w:tab/>
      </w:r>
      <w:r w:rsidR="0044688C" w:rsidRPr="00715B51">
        <w:rPr>
          <w:rFonts w:eastAsia="Times New Roman" w:cs="Times New Roman"/>
          <w:szCs w:val="24"/>
        </w:rPr>
        <w:tab/>
      </w:r>
      <w:r w:rsidR="0044688C" w:rsidRPr="00715B51">
        <w:rPr>
          <w:rFonts w:eastAsia="Times New Roman" w:cs="Times New Roman"/>
          <w:szCs w:val="24"/>
        </w:rPr>
        <w:tab/>
      </w:r>
      <w:r w:rsidRPr="00715B51">
        <w:rPr>
          <w:rFonts w:eastAsia="Times New Roman" w:cs="Times New Roman"/>
          <w:b/>
          <w:szCs w:val="24"/>
        </w:rPr>
        <w:t>B</w:t>
      </w:r>
      <w:r w:rsidRPr="00715B51">
        <w:rPr>
          <w:rFonts w:eastAsia="Times New Roman" w:cs="Times New Roman"/>
          <w:szCs w:val="24"/>
        </w:rPr>
        <w:t>. 1</w:t>
      </w:r>
      <w:r w:rsidR="0044688C" w:rsidRPr="00715B51">
        <w:rPr>
          <w:rFonts w:eastAsia="Times New Roman" w:cs="Times New Roman"/>
          <w:szCs w:val="24"/>
        </w:rPr>
        <w:tab/>
      </w:r>
      <w:r w:rsidR="0044688C" w:rsidRPr="00715B51">
        <w:rPr>
          <w:rFonts w:eastAsia="Times New Roman" w:cs="Times New Roman"/>
          <w:szCs w:val="24"/>
        </w:rPr>
        <w:tab/>
      </w:r>
      <w:r w:rsidR="0044688C" w:rsidRPr="00715B51">
        <w:rPr>
          <w:rFonts w:eastAsia="Times New Roman" w:cs="Times New Roman"/>
          <w:szCs w:val="24"/>
        </w:rPr>
        <w:tab/>
      </w:r>
      <w:r w:rsidRPr="00715B51">
        <w:rPr>
          <w:rFonts w:eastAsia="Times New Roman" w:cs="Times New Roman"/>
          <w:b/>
          <w:szCs w:val="24"/>
        </w:rPr>
        <w:t>C</w:t>
      </w:r>
      <w:r w:rsidRPr="00715B51">
        <w:rPr>
          <w:rFonts w:eastAsia="Times New Roman" w:cs="Times New Roman"/>
          <w:szCs w:val="24"/>
        </w:rPr>
        <w:t>. 2r</w:t>
      </w:r>
      <w:r w:rsidR="0044688C" w:rsidRPr="00715B51">
        <w:rPr>
          <w:rFonts w:eastAsia="Times New Roman" w:cs="Times New Roman"/>
          <w:szCs w:val="24"/>
        </w:rPr>
        <w:tab/>
      </w:r>
      <w:r w:rsidR="0044688C" w:rsidRPr="00715B51">
        <w:rPr>
          <w:rFonts w:eastAsia="Times New Roman" w:cs="Times New Roman"/>
          <w:szCs w:val="24"/>
        </w:rPr>
        <w:tab/>
      </w:r>
      <w:r w:rsidR="0044688C" w:rsidRPr="00715B51">
        <w:rPr>
          <w:rFonts w:eastAsia="Times New Roman" w:cs="Times New Roman"/>
          <w:szCs w:val="24"/>
        </w:rPr>
        <w:tab/>
      </w:r>
      <w:r w:rsidRPr="00715B51">
        <w:rPr>
          <w:rFonts w:eastAsia="Times New Roman" w:cs="Times New Roman"/>
          <w:b/>
          <w:szCs w:val="24"/>
        </w:rPr>
        <w:t>D</w:t>
      </w:r>
      <w:r w:rsidRPr="00715B51">
        <w:rPr>
          <w:rFonts w:eastAsia="Times New Roman" w:cs="Times New Roman"/>
          <w:szCs w:val="24"/>
        </w:rPr>
        <w:t>. -2</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Câu 5:</w:t>
      </w:r>
      <w:r w:rsidRPr="00715B51">
        <w:rPr>
          <w:rFonts w:eastAsia="Times New Roman" w:cs="Times New Roman"/>
          <w:szCs w:val="24"/>
        </w:rPr>
        <w:t xml:space="preserve"> Một ca nô chạy hết tốc lực trên mặt nước yên lặng có thể đạt 21,5 km/h. Ca nô này chạy xuôi dòng sông trong 1 giờ rồi quay lại thì phải mất 2 giờ nữa mới về tới vị trí ban đầu. Hãy tính vận tốc chảy của dòng sông</w:t>
      </w:r>
      <w:r w:rsidRPr="00715B51">
        <w:rPr>
          <w:rFonts w:eastAsia="Open Sans" w:cs="Times New Roman"/>
          <w:szCs w:val="24"/>
          <w:highlight w:val="white"/>
        </w:rPr>
        <w:t>.</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 7,17 km/hr</w:t>
      </w:r>
      <w:r w:rsidR="0044688C" w:rsidRPr="00715B51">
        <w:rPr>
          <w:rFonts w:eastAsia="Times New Roman" w:cs="Times New Roman"/>
          <w:szCs w:val="24"/>
        </w:rPr>
        <w:tab/>
      </w:r>
      <w:r w:rsidR="0044688C" w:rsidRPr="00715B51">
        <w:rPr>
          <w:rFonts w:eastAsia="Times New Roman" w:cs="Times New Roman"/>
          <w:szCs w:val="24"/>
        </w:rPr>
        <w:tab/>
      </w:r>
      <w:r w:rsidRPr="00715B51">
        <w:rPr>
          <w:rFonts w:eastAsia="Times New Roman" w:cs="Times New Roman"/>
          <w:b/>
          <w:szCs w:val="24"/>
        </w:rPr>
        <w:t>B</w:t>
      </w:r>
      <w:r w:rsidRPr="00715B51">
        <w:rPr>
          <w:rFonts w:eastAsia="Times New Roman" w:cs="Times New Roman"/>
          <w:szCs w:val="24"/>
        </w:rPr>
        <w:t>. 21,5 km/h</w:t>
      </w:r>
      <w:r w:rsidR="0044688C" w:rsidRPr="00715B51">
        <w:rPr>
          <w:rFonts w:eastAsia="Times New Roman" w:cs="Times New Roman"/>
          <w:szCs w:val="24"/>
        </w:rPr>
        <w:tab/>
      </w:r>
      <w:r w:rsidR="0044688C" w:rsidRPr="00715B51">
        <w:rPr>
          <w:rFonts w:eastAsia="Times New Roman" w:cs="Times New Roman"/>
          <w:szCs w:val="24"/>
        </w:rPr>
        <w:tab/>
      </w:r>
      <w:r w:rsidRPr="00715B51">
        <w:rPr>
          <w:rFonts w:eastAsia="Times New Roman" w:cs="Times New Roman"/>
          <w:b/>
          <w:szCs w:val="24"/>
        </w:rPr>
        <w:t>C</w:t>
      </w:r>
      <w:r w:rsidRPr="00715B51">
        <w:rPr>
          <w:rFonts w:eastAsia="Times New Roman" w:cs="Times New Roman"/>
          <w:szCs w:val="24"/>
        </w:rPr>
        <w:t>. 30,7 km/h</w:t>
      </w:r>
      <w:r w:rsidR="0044688C" w:rsidRPr="00715B51">
        <w:rPr>
          <w:rFonts w:eastAsia="Times New Roman" w:cs="Times New Roman"/>
          <w:szCs w:val="24"/>
        </w:rPr>
        <w:tab/>
      </w:r>
      <w:r w:rsidR="0044688C" w:rsidRPr="00715B51">
        <w:rPr>
          <w:rFonts w:eastAsia="Times New Roman" w:cs="Times New Roman"/>
          <w:szCs w:val="24"/>
        </w:rPr>
        <w:tab/>
      </w:r>
      <w:r w:rsidRPr="00715B51">
        <w:rPr>
          <w:rFonts w:eastAsia="Times New Roman" w:cs="Times New Roman"/>
          <w:b/>
          <w:szCs w:val="24"/>
        </w:rPr>
        <w:t>D</w:t>
      </w:r>
      <w:r w:rsidRPr="00715B51">
        <w:rPr>
          <w:rFonts w:eastAsia="Times New Roman" w:cs="Times New Roman"/>
          <w:szCs w:val="24"/>
        </w:rPr>
        <w:t>. 17 km/h</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Bước 2: HS thực hiện nhiệm vụ học tập</w:t>
      </w:r>
    </w:p>
    <w:p w:rsidR="001E2B78" w:rsidRPr="00715B51" w:rsidRDefault="001E2B78" w:rsidP="00992652">
      <w:pPr>
        <w:spacing w:after="0"/>
        <w:jc w:val="both"/>
        <w:rPr>
          <w:rFonts w:eastAsia="Times New Roman" w:cs="Times New Roman"/>
          <w:b/>
          <w:szCs w:val="24"/>
        </w:rPr>
      </w:pPr>
      <w:r w:rsidRPr="00715B51">
        <w:rPr>
          <w:rFonts w:eastAsia="Times New Roman" w:cs="Times New Roman"/>
          <w:szCs w:val="24"/>
        </w:rPr>
        <w:t>- HS tiếp nhận câu hỏi, nhớ lại kiến thức đã học, tìm đáp án đúng.</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Bước 3: HS báo cáo kết quả hoạt động và thảo luận</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HS lần lượt đưa ra đáp án cho các bài tập ngay tại lớp:</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1"/>
        <w:gridCol w:w="1701"/>
        <w:gridCol w:w="1843"/>
        <w:gridCol w:w="1984"/>
        <w:gridCol w:w="1985"/>
      </w:tblGrid>
      <w:tr w:rsidR="001E2B78" w:rsidRPr="00715B51" w:rsidTr="000D02C7">
        <w:tc>
          <w:tcPr>
            <w:tcW w:w="1952"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center"/>
              <w:rPr>
                <w:rFonts w:eastAsia="Times New Roman" w:cs="Times New Roman"/>
                <w:szCs w:val="24"/>
              </w:rPr>
            </w:pPr>
            <w:r w:rsidRPr="00715B51">
              <w:rPr>
                <w:rFonts w:eastAsia="Times New Roman" w:cs="Times New Roman"/>
                <w:szCs w:val="24"/>
              </w:rPr>
              <w:t>1 - B</w:t>
            </w:r>
          </w:p>
        </w:tc>
        <w:tc>
          <w:tcPr>
            <w:tcW w:w="1701"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center"/>
              <w:rPr>
                <w:rFonts w:eastAsia="Times New Roman" w:cs="Times New Roman"/>
                <w:szCs w:val="24"/>
              </w:rPr>
            </w:pPr>
            <w:r w:rsidRPr="00715B51">
              <w:rPr>
                <w:rFonts w:eastAsia="Times New Roman" w:cs="Times New Roman"/>
                <w:szCs w:val="24"/>
              </w:rPr>
              <w:t>2 – A</w:t>
            </w:r>
          </w:p>
        </w:tc>
        <w:tc>
          <w:tcPr>
            <w:tcW w:w="1843"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center"/>
              <w:rPr>
                <w:rFonts w:eastAsia="Times New Roman" w:cs="Times New Roman"/>
                <w:szCs w:val="24"/>
              </w:rPr>
            </w:pPr>
            <w:r w:rsidRPr="00715B51">
              <w:rPr>
                <w:rFonts w:eastAsia="Times New Roman" w:cs="Times New Roman"/>
                <w:szCs w:val="24"/>
              </w:rPr>
              <w:t>3 - D</w:t>
            </w:r>
          </w:p>
        </w:tc>
        <w:tc>
          <w:tcPr>
            <w:tcW w:w="1984"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center"/>
              <w:rPr>
                <w:rFonts w:eastAsia="Times New Roman" w:cs="Times New Roman"/>
                <w:szCs w:val="24"/>
              </w:rPr>
            </w:pPr>
            <w:r w:rsidRPr="00715B51">
              <w:rPr>
                <w:rFonts w:eastAsia="Times New Roman" w:cs="Times New Roman"/>
                <w:szCs w:val="24"/>
              </w:rPr>
              <w:t>4 - C</w:t>
            </w:r>
          </w:p>
        </w:tc>
        <w:tc>
          <w:tcPr>
            <w:tcW w:w="1985" w:type="dxa"/>
            <w:tcBorders>
              <w:top w:val="single" w:sz="4" w:space="0" w:color="000000"/>
              <w:left w:val="single" w:sz="4" w:space="0" w:color="000000"/>
              <w:bottom w:val="single" w:sz="4" w:space="0" w:color="000000"/>
              <w:right w:val="single" w:sz="4" w:space="0" w:color="000000"/>
            </w:tcBorders>
          </w:tcPr>
          <w:p w:rsidR="001E2B78" w:rsidRPr="00715B51" w:rsidRDefault="001E2B78" w:rsidP="00992652">
            <w:pPr>
              <w:spacing w:after="0"/>
              <w:jc w:val="center"/>
              <w:rPr>
                <w:rFonts w:eastAsia="Times New Roman" w:cs="Times New Roman"/>
                <w:szCs w:val="24"/>
              </w:rPr>
            </w:pPr>
            <w:r w:rsidRPr="00715B51">
              <w:rPr>
                <w:rFonts w:eastAsia="Times New Roman" w:cs="Times New Roman"/>
                <w:szCs w:val="24"/>
              </w:rPr>
              <w:t>5 - A</w:t>
            </w:r>
          </w:p>
        </w:tc>
      </w:tr>
    </w:tbl>
    <w:p w:rsidR="002A12B0" w:rsidRPr="00715B51" w:rsidRDefault="002A12B0" w:rsidP="00992652">
      <w:pPr>
        <w:spacing w:after="0"/>
        <w:jc w:val="both"/>
        <w:rPr>
          <w:rFonts w:eastAsia="Times New Roman" w:cs="Times New Roman"/>
          <w:b/>
          <w:szCs w:val="24"/>
        </w:rPr>
      </w:pP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Bước 4:</w:t>
      </w:r>
      <w:r w:rsidRPr="00715B51">
        <w:rPr>
          <w:rFonts w:eastAsia="Times New Roman" w:cs="Times New Roman"/>
          <w:szCs w:val="24"/>
        </w:rPr>
        <w:t xml:space="preserve"> GVđánh giá kết quả, thực hiện nhiệm vụ học tập</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lastRenderedPageBreak/>
        <w:t>D. HOẠT ĐỘNG</w:t>
      </w:r>
      <w:r w:rsidR="002A12B0" w:rsidRPr="00715B51">
        <w:rPr>
          <w:rFonts w:eastAsia="Times New Roman" w:cs="Times New Roman"/>
          <w:b/>
          <w:szCs w:val="24"/>
        </w:rPr>
        <w:t xml:space="preserve"> 4: </w:t>
      </w:r>
      <w:r w:rsidRPr="00715B51">
        <w:rPr>
          <w:rFonts w:eastAsia="Times New Roman" w:cs="Times New Roman"/>
          <w:b/>
          <w:szCs w:val="24"/>
        </w:rPr>
        <w:t xml:space="preserve"> VẬN DỤNG</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Vận dụng kiến thức đã học về tốc độ và vận tốc vào những tình huống thực tế.</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b. Nội dung: </w:t>
      </w:r>
      <w:r w:rsidRPr="00715B51">
        <w:rPr>
          <w:rFonts w:eastAsia="Times New Roman" w:cs="Times New Roman"/>
          <w:szCs w:val="24"/>
        </w:rPr>
        <w:t>GV giao nhiệm vụ về nhà cho HS</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 xml:space="preserve">c. Sản phẩm học tập: </w:t>
      </w:r>
      <w:r w:rsidRPr="00715B51">
        <w:rPr>
          <w:rFonts w:eastAsia="Times New Roman" w:cs="Times New Roman"/>
          <w:szCs w:val="24"/>
        </w:rPr>
        <w:t>HS nắm vững và vận dụng kiến thức về tốc độ và vận tốc vào tình huống thực tế.</w:t>
      </w:r>
    </w:p>
    <w:p w:rsidR="001E2B78" w:rsidRPr="00715B51" w:rsidRDefault="001E2B78" w:rsidP="00992652">
      <w:pPr>
        <w:spacing w:after="0"/>
        <w:jc w:val="both"/>
        <w:rPr>
          <w:rFonts w:eastAsia="Times New Roman" w:cs="Times New Roman"/>
          <w:b/>
          <w:szCs w:val="24"/>
        </w:rPr>
      </w:pPr>
      <w:r w:rsidRPr="00715B51">
        <w:rPr>
          <w:rFonts w:eastAsia="Times New Roman" w:cs="Times New Roman"/>
          <w:b/>
          <w:szCs w:val="24"/>
        </w:rPr>
        <w:t>d. Tổ chức thực hiện:</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Bước 1: </w:t>
      </w:r>
      <w:r w:rsidRPr="00715B51">
        <w:rPr>
          <w:rFonts w:eastAsia="Times New Roman" w:cs="Times New Roman"/>
          <w:szCs w:val="24"/>
        </w:rPr>
        <w:t>GV yêu cầu 1  HS xác nhận lại đáp án ở phần mở đầu bài học</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xml:space="preserve">- GV yêu cầu HS sau khi học bài này, xác nhận câu trả lời của bạn về bài tập mở đầu bài học đã đúng chưa. </w:t>
      </w:r>
    </w:p>
    <w:p w:rsidR="001E2B78" w:rsidRPr="00715B51" w:rsidRDefault="001E2B78" w:rsidP="00992652">
      <w:pPr>
        <w:spacing w:after="0"/>
        <w:jc w:val="both"/>
        <w:rPr>
          <w:rFonts w:eastAsia="Times New Roman" w:cs="Times New Roman"/>
          <w:i/>
          <w:szCs w:val="24"/>
        </w:rPr>
      </w:pPr>
      <w:r w:rsidRPr="00715B51">
        <w:rPr>
          <w:rFonts w:eastAsia="Times New Roman" w:cs="Times New Roman"/>
          <w:i/>
          <w:szCs w:val="24"/>
        </w:rPr>
        <w:t>- GV yêu cầu HS tự xác định tốc độ của mình trên quãng đường từ nhà đến trường.</w:t>
      </w:r>
    </w:p>
    <w:p w:rsidR="001E2B78" w:rsidRPr="00715B51" w:rsidRDefault="001E2B78" w:rsidP="00992652">
      <w:pPr>
        <w:spacing w:after="0"/>
        <w:jc w:val="both"/>
        <w:rPr>
          <w:rFonts w:eastAsia="Times New Roman" w:cs="Times New Roman"/>
          <w:b/>
          <w:i/>
          <w:szCs w:val="24"/>
        </w:rPr>
      </w:pPr>
      <w:r w:rsidRPr="00715B51">
        <w:rPr>
          <w:rFonts w:eastAsia="Times New Roman" w:cs="Times New Roman"/>
          <w:i/>
          <w:szCs w:val="24"/>
        </w:rPr>
        <w:t>- Gv yêu cầu HS sử dụng đúng thuật ngữ vận tốc và tốc độ.</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Bước 2: </w:t>
      </w:r>
      <w:r w:rsidRPr="00715B51">
        <w:rPr>
          <w:rFonts w:eastAsia="Times New Roman" w:cs="Times New Roman"/>
          <w:szCs w:val="24"/>
        </w:rPr>
        <w:t>HS tiếp nhận nhiệm vụ, suy nghĩ và trả lời.</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 xml:space="preserve">Bước 3: </w:t>
      </w:r>
      <w:r w:rsidRPr="00715B51">
        <w:rPr>
          <w:rFonts w:eastAsia="Times New Roman" w:cs="Times New Roman"/>
          <w:szCs w:val="24"/>
        </w:rPr>
        <w:t xml:space="preserve">HS báo cáo kết quả hoạt động </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HS trả lời nhanh trước lớp về yêu cầu của GV.</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 HS báo cáo kết quả cụ thể vào đầu giờ của tiết sau. </w:t>
      </w:r>
    </w:p>
    <w:p w:rsidR="001E2B78" w:rsidRPr="00715B51" w:rsidRDefault="001E2B78" w:rsidP="00992652">
      <w:pPr>
        <w:spacing w:after="0"/>
        <w:jc w:val="both"/>
        <w:rPr>
          <w:rFonts w:eastAsia="Times New Roman" w:cs="Times New Roman"/>
          <w:szCs w:val="24"/>
        </w:rPr>
      </w:pPr>
      <w:r w:rsidRPr="00715B51">
        <w:rPr>
          <w:rFonts w:eastAsia="Times New Roman" w:cs="Times New Roman"/>
          <w:b/>
          <w:szCs w:val="24"/>
        </w:rPr>
        <w:t>Bước 4:</w:t>
      </w:r>
      <w:r w:rsidRPr="00715B51">
        <w:rPr>
          <w:rFonts w:eastAsia="Times New Roman" w:cs="Times New Roman"/>
          <w:szCs w:val="24"/>
        </w:rPr>
        <w:t xml:space="preserve"> GVtổng quan lại bài học, nhận xét, kết thúc bài học.</w:t>
      </w:r>
    </w:p>
    <w:p w:rsidR="001E2B78" w:rsidRPr="00715B51" w:rsidRDefault="001E2B78" w:rsidP="00992652">
      <w:pPr>
        <w:spacing w:after="0"/>
        <w:jc w:val="both"/>
        <w:rPr>
          <w:rFonts w:eastAsia="Times New Roman" w:cs="Times New Roman"/>
          <w:szCs w:val="24"/>
        </w:rPr>
      </w:pPr>
      <w:r w:rsidRPr="00715B51">
        <w:rPr>
          <w:rFonts w:eastAsia="Times New Roman" w:cs="Times New Roman"/>
          <w:szCs w:val="24"/>
        </w:rPr>
        <w:t xml:space="preserve">(TL: </w:t>
      </w:r>
    </w:p>
    <w:p w:rsidR="001E2B78" w:rsidRPr="00715B51" w:rsidRDefault="001E2B78" w:rsidP="00B3325D">
      <w:pPr>
        <w:numPr>
          <w:ilvl w:val="0"/>
          <w:numId w:val="9"/>
        </w:numPr>
        <w:pBdr>
          <w:top w:val="nil"/>
          <w:left w:val="nil"/>
          <w:bottom w:val="nil"/>
          <w:right w:val="nil"/>
          <w:between w:val="nil"/>
        </w:pBdr>
        <w:spacing w:after="0"/>
        <w:ind w:left="786"/>
        <w:jc w:val="both"/>
        <w:rPr>
          <w:rFonts w:eastAsia="Times New Roman" w:cs="Times New Roman"/>
          <w:szCs w:val="24"/>
        </w:rPr>
      </w:pPr>
      <w:r w:rsidRPr="00715B51">
        <w:rPr>
          <w:rFonts w:eastAsia="Times New Roman" w:cs="Times New Roman"/>
          <w:i/>
          <w:szCs w:val="24"/>
        </w:rPr>
        <w:t>Câu trả lời của bạn ở đầu bài là hoàn toàn đúng.</w:t>
      </w:r>
    </w:p>
    <w:p w:rsidR="001E2B78" w:rsidRPr="00715B51" w:rsidRDefault="001E2B78" w:rsidP="00B3325D">
      <w:pPr>
        <w:numPr>
          <w:ilvl w:val="0"/>
          <w:numId w:val="9"/>
        </w:numPr>
        <w:pBdr>
          <w:top w:val="nil"/>
          <w:left w:val="nil"/>
          <w:bottom w:val="nil"/>
          <w:right w:val="nil"/>
          <w:between w:val="nil"/>
        </w:pBdr>
        <w:spacing w:after="0"/>
        <w:ind w:left="786"/>
        <w:jc w:val="both"/>
        <w:rPr>
          <w:rFonts w:eastAsia="Times New Roman" w:cs="Times New Roman"/>
          <w:szCs w:val="24"/>
        </w:rPr>
      </w:pPr>
      <w:r w:rsidRPr="00715B51">
        <w:rPr>
          <w:rFonts w:eastAsia="Times New Roman" w:cs="Times New Roman"/>
          <w:i/>
          <w:szCs w:val="24"/>
        </w:rPr>
        <w:t xml:space="preserve">Em đi từ nhà đến trường mất 20 phút đạp xe đạp. Quãng đường từ nhà đến trường là 3km. Vậy tốc độ chuyển động của em là  </w:t>
      </w:r>
      <m:oMath>
        <m:f>
          <m:fPr>
            <m:ctrlPr>
              <w:rPr>
                <w:rFonts w:ascii="Cambria Math" w:eastAsia="Cambria Math" w:hAnsi="Cambria Math" w:cs="Times New Roman"/>
                <w:szCs w:val="24"/>
              </w:rPr>
            </m:ctrlPr>
          </m:fPr>
          <m:num>
            <m:r>
              <w:rPr>
                <w:rFonts w:ascii="Cambria Math" w:eastAsia="Cambria Math" w:cs="Times New Roman"/>
                <w:szCs w:val="24"/>
              </w:rPr>
              <m:t>3.1000</m:t>
            </m:r>
          </m:num>
          <m:den>
            <m:r>
              <w:rPr>
                <w:rFonts w:ascii="Cambria Math" w:eastAsia="Cambria Math" w:cs="Times New Roman"/>
                <w:szCs w:val="24"/>
              </w:rPr>
              <m:t>10.60</m:t>
            </m:r>
          </m:den>
        </m:f>
      </m:oMath>
      <w:r w:rsidRPr="00715B51">
        <w:rPr>
          <w:rFonts w:eastAsia="Times New Roman" w:cs="Times New Roman"/>
          <w:i/>
          <w:szCs w:val="24"/>
        </w:rPr>
        <w:t xml:space="preserve"> = 5m/s.</w:t>
      </w:r>
    </w:p>
    <w:p w:rsidR="001E2B78" w:rsidRPr="00715B51" w:rsidRDefault="001E2B78" w:rsidP="00B3325D">
      <w:pPr>
        <w:numPr>
          <w:ilvl w:val="0"/>
          <w:numId w:val="9"/>
        </w:numPr>
        <w:pBdr>
          <w:top w:val="nil"/>
          <w:left w:val="nil"/>
          <w:bottom w:val="nil"/>
          <w:right w:val="nil"/>
          <w:between w:val="nil"/>
        </w:pBdr>
        <w:spacing w:after="0"/>
        <w:ind w:left="786"/>
        <w:jc w:val="both"/>
        <w:rPr>
          <w:rFonts w:eastAsia="Times New Roman" w:cs="Times New Roman"/>
          <w:i/>
          <w:szCs w:val="24"/>
        </w:rPr>
      </w:pPr>
      <w:r w:rsidRPr="00715B51">
        <w:rPr>
          <w:rFonts w:eastAsia="Times New Roman" w:cs="Times New Roman"/>
          <w:i/>
          <w:szCs w:val="24"/>
        </w:rPr>
        <w:t>Ta có thể nói chiếc xe máy chuyển động từ A đến B với tốc độ là 20 km/h.</w:t>
      </w:r>
    </w:p>
    <w:p w:rsidR="001E2B78" w:rsidRPr="00715B51" w:rsidRDefault="001E2B78" w:rsidP="00B3325D">
      <w:pPr>
        <w:numPr>
          <w:ilvl w:val="0"/>
          <w:numId w:val="9"/>
        </w:numPr>
        <w:pBdr>
          <w:top w:val="nil"/>
          <w:left w:val="nil"/>
          <w:bottom w:val="nil"/>
          <w:right w:val="nil"/>
          <w:between w:val="nil"/>
        </w:pBdr>
        <w:spacing w:after="0"/>
        <w:ind w:left="786"/>
        <w:jc w:val="both"/>
        <w:rPr>
          <w:rFonts w:eastAsia="Times New Roman" w:cs="Times New Roman"/>
          <w:i/>
          <w:szCs w:val="24"/>
        </w:rPr>
      </w:pPr>
      <w:r w:rsidRPr="00715B51">
        <w:rPr>
          <w:rFonts w:eastAsia="Times New Roman" w:cs="Times New Roman"/>
          <w:i/>
          <w:szCs w:val="24"/>
        </w:rPr>
        <w:t>Ta có thể nói xe máy chuyển động từ vị trí A với vận tốc 20 km/h theo hướng Tây – Bắc để đến vị trí B.)</w:t>
      </w:r>
    </w:p>
    <w:p w:rsidR="001E2B78" w:rsidRPr="00715B51" w:rsidRDefault="001E2B78" w:rsidP="00992652">
      <w:pPr>
        <w:spacing w:after="0"/>
        <w:rPr>
          <w:rFonts w:eastAsia="Times New Roman" w:cs="Times New Roman"/>
          <w:b/>
          <w:szCs w:val="24"/>
        </w:rPr>
      </w:pPr>
      <w:r w:rsidRPr="00715B51">
        <w:rPr>
          <w:rFonts w:eastAsia="Times New Roman" w:cs="Times New Roman"/>
          <w:b/>
          <w:szCs w:val="24"/>
        </w:rPr>
        <w:t>4. Củng cố và hướng dẫn về nhà:</w:t>
      </w:r>
    </w:p>
    <w:p w:rsidR="001E2B78" w:rsidRPr="00715B51" w:rsidRDefault="005C5934" w:rsidP="005C5934">
      <w:pPr>
        <w:spacing w:after="0"/>
        <w:ind w:left="360"/>
        <w:rPr>
          <w:rFonts w:eastAsia="Times New Roman" w:cs="Times New Roman"/>
          <w:szCs w:val="24"/>
        </w:rPr>
      </w:pPr>
      <w:r w:rsidRPr="00715B51">
        <w:rPr>
          <w:rFonts w:eastAsia="Times New Roman" w:cs="Times New Roman"/>
          <w:szCs w:val="24"/>
        </w:rPr>
        <w:t xml:space="preserve">- </w:t>
      </w:r>
      <w:r w:rsidR="001E2B78" w:rsidRPr="00715B51">
        <w:rPr>
          <w:rFonts w:eastAsia="Times New Roman" w:cs="Times New Roman"/>
          <w:szCs w:val="24"/>
        </w:rPr>
        <w:t>Xem lại kiến thức đã học ở bài 5</w:t>
      </w:r>
    </w:p>
    <w:p w:rsidR="001E2B78" w:rsidRPr="00715B51" w:rsidRDefault="005C5934" w:rsidP="005C5934">
      <w:pPr>
        <w:spacing w:after="0"/>
        <w:ind w:left="360"/>
        <w:rPr>
          <w:rFonts w:eastAsia="Times New Roman" w:cs="Times New Roman"/>
          <w:szCs w:val="24"/>
        </w:rPr>
      </w:pPr>
      <w:r w:rsidRPr="00715B51">
        <w:rPr>
          <w:rFonts w:eastAsia="Times New Roman" w:cs="Times New Roman"/>
          <w:szCs w:val="24"/>
        </w:rPr>
        <w:t xml:space="preserve">- </w:t>
      </w:r>
      <w:r w:rsidR="001E2B78" w:rsidRPr="00715B51">
        <w:rPr>
          <w:rFonts w:eastAsia="Times New Roman" w:cs="Times New Roman"/>
          <w:szCs w:val="24"/>
        </w:rPr>
        <w:t>Hoàn thành nhiệm vụ GV giao ở hoạt động vận dụng</w:t>
      </w:r>
    </w:p>
    <w:p w:rsidR="001E2B78" w:rsidRPr="00715B51" w:rsidRDefault="005C5934" w:rsidP="005C5934">
      <w:pPr>
        <w:spacing w:after="0"/>
        <w:ind w:left="360"/>
        <w:rPr>
          <w:rFonts w:eastAsia="Times New Roman" w:cs="Times New Roman"/>
          <w:szCs w:val="24"/>
        </w:rPr>
      </w:pPr>
      <w:r w:rsidRPr="00715B51">
        <w:rPr>
          <w:rFonts w:eastAsia="Times New Roman" w:cs="Times New Roman"/>
          <w:szCs w:val="24"/>
        </w:rPr>
        <w:t xml:space="preserve">- </w:t>
      </w:r>
      <w:r w:rsidR="001E2B78" w:rsidRPr="00715B51">
        <w:rPr>
          <w:rFonts w:eastAsia="Times New Roman" w:cs="Times New Roman"/>
          <w:szCs w:val="24"/>
        </w:rPr>
        <w:t>Xem trước nội dung bài 6: Thực hành đo tốc độ của vật chuyển động</w:t>
      </w:r>
    </w:p>
    <w:p w:rsidR="000D02C7" w:rsidRPr="00715B51" w:rsidRDefault="000D02C7" w:rsidP="00992652">
      <w:pPr>
        <w:pStyle w:val="ListParagraph"/>
        <w:spacing w:after="60"/>
        <w:ind w:left="360"/>
        <w:rPr>
          <w:color w:val="auto"/>
          <w:sz w:val="24"/>
          <w:szCs w:val="24"/>
        </w:rPr>
      </w:pPr>
    </w:p>
    <w:tbl>
      <w:tblPr>
        <w:tblW w:w="0" w:type="auto"/>
        <w:tblLook w:val="04A0"/>
      </w:tblPr>
      <w:tblGrid>
        <w:gridCol w:w="4927"/>
        <w:gridCol w:w="4927"/>
      </w:tblGrid>
      <w:tr w:rsidR="000D02C7" w:rsidRPr="00715B51" w:rsidTr="000D02C7">
        <w:tc>
          <w:tcPr>
            <w:tcW w:w="4927" w:type="dxa"/>
            <w:vAlign w:val="center"/>
          </w:tcPr>
          <w:p w:rsidR="000D02C7" w:rsidRPr="00715B51" w:rsidRDefault="000D02C7" w:rsidP="000D02C7">
            <w:pPr>
              <w:spacing w:after="60"/>
              <w:jc w:val="center"/>
              <w:rPr>
                <w:rFonts w:cs="Times New Roman"/>
                <w:szCs w:val="24"/>
              </w:rPr>
            </w:pPr>
          </w:p>
        </w:tc>
        <w:tc>
          <w:tcPr>
            <w:tcW w:w="4927" w:type="dxa"/>
            <w:vAlign w:val="center"/>
          </w:tcPr>
          <w:p w:rsidR="000D02C7" w:rsidRPr="00715B51" w:rsidRDefault="000D02C7" w:rsidP="000D02C7">
            <w:pPr>
              <w:spacing w:after="60" w:line="240" w:lineRule="auto"/>
              <w:jc w:val="center"/>
              <w:rPr>
                <w:rFonts w:cs="Times New Roman"/>
                <w:szCs w:val="24"/>
              </w:rPr>
            </w:pPr>
            <w:r w:rsidRPr="00715B51">
              <w:rPr>
                <w:rFonts w:cs="Times New Roman"/>
                <w:szCs w:val="24"/>
              </w:rPr>
              <w:t>Ký duyệt của TTCM</w:t>
            </w:r>
          </w:p>
          <w:p w:rsidR="000D02C7" w:rsidRPr="00715B51" w:rsidRDefault="000D02C7" w:rsidP="000D02C7">
            <w:pPr>
              <w:spacing w:after="60" w:line="240" w:lineRule="auto"/>
              <w:jc w:val="center"/>
              <w:rPr>
                <w:rFonts w:cs="Times New Roman"/>
                <w:szCs w:val="24"/>
              </w:rPr>
            </w:pPr>
            <w:r w:rsidRPr="00715B51">
              <w:rPr>
                <w:rFonts w:cs="Times New Roman"/>
                <w:szCs w:val="24"/>
              </w:rPr>
              <w:t>........./9/2022.</w:t>
            </w:r>
          </w:p>
          <w:p w:rsidR="000D02C7" w:rsidRPr="00715B51" w:rsidRDefault="000D02C7" w:rsidP="000D02C7">
            <w:pPr>
              <w:spacing w:after="60" w:line="240" w:lineRule="auto"/>
              <w:jc w:val="center"/>
              <w:rPr>
                <w:rFonts w:cs="Times New Roman"/>
                <w:b/>
                <w:szCs w:val="24"/>
              </w:rPr>
            </w:pPr>
            <w:r w:rsidRPr="00715B51">
              <w:rPr>
                <w:rFonts w:cs="Times New Roman"/>
                <w:b/>
                <w:szCs w:val="24"/>
              </w:rPr>
              <w:t>TTCM</w:t>
            </w:r>
          </w:p>
          <w:p w:rsidR="000D02C7" w:rsidRDefault="000D02C7" w:rsidP="000D02C7">
            <w:pPr>
              <w:spacing w:after="60" w:line="240" w:lineRule="auto"/>
              <w:jc w:val="center"/>
              <w:rPr>
                <w:rFonts w:cs="Times New Roman"/>
                <w:b/>
                <w:noProof/>
                <w:szCs w:val="24"/>
              </w:rPr>
            </w:pPr>
          </w:p>
          <w:p w:rsidR="003A4327" w:rsidRPr="00715B51" w:rsidRDefault="003A4327" w:rsidP="000D02C7">
            <w:pPr>
              <w:spacing w:after="60" w:line="240" w:lineRule="auto"/>
              <w:jc w:val="center"/>
              <w:rPr>
                <w:rFonts w:cs="Times New Roman"/>
                <w:b/>
                <w:szCs w:val="24"/>
              </w:rPr>
            </w:pPr>
          </w:p>
          <w:p w:rsidR="000D02C7" w:rsidRPr="00715B51" w:rsidRDefault="003A4327" w:rsidP="000D02C7">
            <w:pPr>
              <w:spacing w:after="60"/>
              <w:jc w:val="center"/>
              <w:rPr>
                <w:rFonts w:cs="Times New Roman"/>
                <w:b/>
                <w:szCs w:val="24"/>
              </w:rPr>
            </w:pPr>
            <w:r>
              <w:rPr>
                <w:rFonts w:cs="Times New Roman"/>
                <w:b/>
                <w:szCs w:val="24"/>
              </w:rPr>
              <w:t>.</w:t>
            </w:r>
          </w:p>
        </w:tc>
      </w:tr>
    </w:tbl>
    <w:p w:rsidR="000D02C7" w:rsidRPr="00715B51" w:rsidRDefault="000D02C7" w:rsidP="00992652">
      <w:pPr>
        <w:pStyle w:val="ListParagraph"/>
        <w:spacing w:after="60"/>
        <w:ind w:left="360"/>
        <w:rPr>
          <w:color w:val="auto"/>
          <w:szCs w:val="24"/>
        </w:rPr>
      </w:pPr>
    </w:p>
    <w:p w:rsidR="000D02C7" w:rsidRPr="00715B51" w:rsidRDefault="000D02C7" w:rsidP="00992652">
      <w:pPr>
        <w:pStyle w:val="ListParagraph"/>
        <w:spacing w:after="60"/>
        <w:ind w:left="360"/>
        <w:jc w:val="both"/>
        <w:rPr>
          <w:color w:val="auto"/>
          <w:szCs w:val="24"/>
        </w:rPr>
      </w:pPr>
    </w:p>
    <w:p w:rsidR="001D1BC4" w:rsidRPr="00715B51" w:rsidRDefault="001D1BC4" w:rsidP="001D1BC4">
      <w:pPr>
        <w:spacing w:after="60"/>
        <w:jc w:val="both"/>
        <w:rPr>
          <w:rFonts w:cs="Times New Roman"/>
          <w:b/>
          <w:szCs w:val="24"/>
        </w:rPr>
      </w:pPr>
    </w:p>
    <w:p w:rsidR="00A1107B" w:rsidRPr="00715B51" w:rsidRDefault="00A1107B" w:rsidP="001D1BC4">
      <w:pPr>
        <w:spacing w:after="60"/>
        <w:jc w:val="both"/>
        <w:rPr>
          <w:rFonts w:cs="Times New Roman"/>
          <w:b/>
          <w:szCs w:val="24"/>
        </w:rPr>
      </w:pPr>
    </w:p>
    <w:p w:rsidR="00A1107B" w:rsidRPr="00715B51" w:rsidRDefault="00A1107B" w:rsidP="001D1BC4">
      <w:pPr>
        <w:spacing w:after="60"/>
        <w:jc w:val="both"/>
        <w:rPr>
          <w:rFonts w:cs="Times New Roman"/>
          <w:b/>
          <w:szCs w:val="24"/>
        </w:rPr>
      </w:pPr>
    </w:p>
    <w:p w:rsidR="00A1107B" w:rsidRPr="00715B51" w:rsidRDefault="00A1107B" w:rsidP="001D1BC4">
      <w:pPr>
        <w:spacing w:after="60"/>
        <w:jc w:val="both"/>
        <w:rPr>
          <w:rFonts w:cs="Times New Roman"/>
          <w:b/>
          <w:szCs w:val="24"/>
        </w:rPr>
      </w:pPr>
    </w:p>
    <w:p w:rsidR="00A1107B" w:rsidRPr="00715B51" w:rsidRDefault="00A1107B" w:rsidP="001D1BC4">
      <w:pPr>
        <w:spacing w:after="60"/>
        <w:jc w:val="both"/>
        <w:rPr>
          <w:rFonts w:cs="Times New Roman"/>
          <w:b/>
          <w:szCs w:val="24"/>
        </w:rPr>
      </w:pPr>
    </w:p>
    <w:p w:rsidR="00A1107B" w:rsidRPr="00715B51" w:rsidRDefault="00A1107B" w:rsidP="001D1BC4">
      <w:pPr>
        <w:spacing w:after="60"/>
        <w:jc w:val="both"/>
        <w:rPr>
          <w:rFonts w:cs="Times New Roman"/>
          <w:b/>
          <w:szCs w:val="24"/>
        </w:rPr>
      </w:pPr>
    </w:p>
    <w:p w:rsidR="00D42701" w:rsidRDefault="00D42701" w:rsidP="001D1BC4">
      <w:pPr>
        <w:spacing w:after="60"/>
        <w:jc w:val="both"/>
        <w:rPr>
          <w:rFonts w:cs="Times New Roman"/>
          <w:szCs w:val="24"/>
        </w:rPr>
      </w:pPr>
    </w:p>
    <w:p w:rsidR="00A1107B" w:rsidRPr="00715B51" w:rsidRDefault="00A1107B" w:rsidP="001D1BC4">
      <w:pPr>
        <w:spacing w:after="60"/>
        <w:jc w:val="both"/>
        <w:rPr>
          <w:rFonts w:cs="Times New Roman"/>
          <w:szCs w:val="24"/>
        </w:rPr>
      </w:pPr>
      <w:r w:rsidRPr="00715B51">
        <w:rPr>
          <w:rFonts w:cs="Times New Roman"/>
          <w:szCs w:val="24"/>
        </w:rPr>
        <w:lastRenderedPageBreak/>
        <w:t>Ngày soạ</w:t>
      </w:r>
      <w:r w:rsidR="00C54365" w:rsidRPr="00715B51">
        <w:rPr>
          <w:rFonts w:cs="Times New Roman"/>
          <w:szCs w:val="24"/>
        </w:rPr>
        <w:t>n: 18</w:t>
      </w:r>
      <w:r w:rsidRPr="00715B51">
        <w:rPr>
          <w:rFonts w:cs="Times New Roman"/>
          <w:szCs w:val="24"/>
        </w:rPr>
        <w:t>/9/2022</w:t>
      </w:r>
    </w:p>
    <w:p w:rsidR="00A1107B" w:rsidRPr="00715B51" w:rsidRDefault="007E435B" w:rsidP="007E435B">
      <w:pPr>
        <w:spacing w:after="60"/>
        <w:jc w:val="center"/>
        <w:rPr>
          <w:rFonts w:cs="Times New Roman"/>
          <w:b/>
          <w:szCs w:val="24"/>
        </w:rPr>
      </w:pPr>
      <w:r w:rsidRPr="00715B51">
        <w:rPr>
          <w:rFonts w:cs="Times New Roman"/>
          <w:b/>
          <w:szCs w:val="24"/>
        </w:rPr>
        <w:t>TIẾT 9 - 10. BÀI 6: THỰC HÀNH</w:t>
      </w:r>
    </w:p>
    <w:p w:rsidR="007E435B" w:rsidRPr="00715B51" w:rsidRDefault="007E435B" w:rsidP="007E435B">
      <w:pPr>
        <w:spacing w:after="60"/>
        <w:jc w:val="center"/>
        <w:rPr>
          <w:rFonts w:cs="Times New Roman"/>
          <w:b/>
          <w:szCs w:val="24"/>
        </w:rPr>
      </w:pPr>
      <w:r w:rsidRPr="00715B51">
        <w:rPr>
          <w:rFonts w:cs="Times New Roman"/>
          <w:b/>
          <w:szCs w:val="24"/>
        </w:rPr>
        <w:t>ĐO TỐC ĐỘ CỦA VẬT CHUYỂN ĐỘNG.</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I. MỤC TIÊU:</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1. Kiến thức:</w:t>
      </w:r>
    </w:p>
    <w:p w:rsidR="002D5958" w:rsidRPr="00715B51" w:rsidRDefault="002D5958" w:rsidP="002D5958">
      <w:pPr>
        <w:spacing w:after="40" w:line="240" w:lineRule="auto"/>
        <w:jc w:val="both"/>
        <w:rPr>
          <w:szCs w:val="24"/>
          <w:lang w:val="vi-VN"/>
        </w:rPr>
      </w:pPr>
      <w:r w:rsidRPr="00715B51">
        <w:rPr>
          <w:szCs w:val="24"/>
          <w:lang w:val="vi-VN"/>
        </w:rPr>
        <w:t>- Thiết kế phương án hoặc lựa chọn phương án và thực hiện phương án , đo được tốc độ trung bình và tốc độ tức thời chuyển động của viên bi thép.</w:t>
      </w:r>
    </w:p>
    <w:p w:rsidR="002D5958" w:rsidRPr="00715B51" w:rsidRDefault="002D5958" w:rsidP="002D5958">
      <w:pPr>
        <w:spacing w:after="40" w:line="240" w:lineRule="auto"/>
        <w:jc w:val="both"/>
        <w:rPr>
          <w:szCs w:val="24"/>
          <w:lang w:val="vi-VN"/>
        </w:rPr>
      </w:pPr>
      <w:r w:rsidRPr="00715B51">
        <w:rPr>
          <w:szCs w:val="24"/>
          <w:lang w:val="vi-VN"/>
        </w:rPr>
        <w:t>- Lắp ráp được dụng cụ thí nghiệm để đo thời gian chuyển động của viên bi thép.</w:t>
      </w:r>
    </w:p>
    <w:p w:rsidR="002D5958" w:rsidRPr="00715B51" w:rsidRDefault="002D5958" w:rsidP="002D5958">
      <w:pPr>
        <w:spacing w:after="40" w:line="240" w:lineRule="auto"/>
        <w:jc w:val="both"/>
        <w:rPr>
          <w:szCs w:val="24"/>
          <w:lang w:val="vi-VN"/>
        </w:rPr>
      </w:pPr>
      <w:r w:rsidRPr="00715B51">
        <w:rPr>
          <w:szCs w:val="24"/>
          <w:lang w:val="vi-VN"/>
        </w:rPr>
        <w:t>- Đo đường kính viên bi thép bằng thước cặ</w:t>
      </w:r>
      <w:r w:rsidRPr="00715B51">
        <w:rPr>
          <w:szCs w:val="24"/>
        </w:rPr>
        <w:t>p</w:t>
      </w:r>
      <w:r w:rsidRPr="00715B51">
        <w:rPr>
          <w:szCs w:val="24"/>
          <w:lang w:val="vi-VN"/>
        </w:rPr>
        <w:t>.</w:t>
      </w:r>
    </w:p>
    <w:p w:rsidR="002D5958" w:rsidRPr="00715B51" w:rsidRDefault="002D5958" w:rsidP="002D5958">
      <w:pPr>
        <w:spacing w:after="40" w:line="240" w:lineRule="auto"/>
        <w:jc w:val="both"/>
        <w:rPr>
          <w:szCs w:val="24"/>
          <w:lang w:val="vi-VN"/>
        </w:rPr>
      </w:pPr>
      <w:r w:rsidRPr="00715B51">
        <w:rPr>
          <w:szCs w:val="24"/>
          <w:lang w:val="vi-VN"/>
        </w:rPr>
        <w:t>- Tiến hành thí nghiệm nhanh, chính xác.</w:t>
      </w:r>
    </w:p>
    <w:p w:rsidR="002D5958" w:rsidRPr="00715B51" w:rsidRDefault="002D5958" w:rsidP="002D5958">
      <w:pPr>
        <w:spacing w:before="60" w:after="40" w:line="240" w:lineRule="auto"/>
        <w:jc w:val="both"/>
        <w:rPr>
          <w:rFonts w:eastAsia="Times New Roman"/>
          <w:szCs w:val="24"/>
        </w:rPr>
      </w:pPr>
      <w:r w:rsidRPr="00715B51">
        <w:rPr>
          <w:rFonts w:eastAsia="Times New Roman"/>
          <w:szCs w:val="24"/>
        </w:rPr>
        <w:t>- Mô tả được một vài phương pháp đo tốc độ thông dụng và đánh giá được ưu, nhược điểm của chúng.</w:t>
      </w:r>
    </w:p>
    <w:p w:rsidR="002D5958" w:rsidRPr="00715B51" w:rsidRDefault="002D5958" w:rsidP="002D5958">
      <w:pPr>
        <w:spacing w:before="60" w:after="40" w:line="240" w:lineRule="auto"/>
        <w:jc w:val="both"/>
        <w:rPr>
          <w:rFonts w:eastAsia="Times New Roman" w:cs="Times New Roman"/>
          <w:szCs w:val="24"/>
        </w:rPr>
      </w:pPr>
      <w:r w:rsidRPr="00715B51">
        <w:rPr>
          <w:rFonts w:eastAsia="Times New Roman" w:cs="Times New Roman"/>
          <w:szCs w:val="24"/>
        </w:rPr>
        <w:t xml:space="preserve">- Xác định được sai số của phép đo. </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2. Phát triển năng lực:</w:t>
      </w:r>
    </w:p>
    <w:p w:rsidR="002D5958" w:rsidRPr="00715B51" w:rsidRDefault="002D5958" w:rsidP="002D5958">
      <w:pPr>
        <w:spacing w:before="60" w:after="0"/>
        <w:jc w:val="both"/>
        <w:rPr>
          <w:rFonts w:eastAsia="Times New Roman" w:cs="Times New Roman"/>
          <w:b/>
          <w:i/>
          <w:szCs w:val="24"/>
        </w:rPr>
      </w:pPr>
      <w:r w:rsidRPr="00715B51">
        <w:rPr>
          <w:rFonts w:eastAsia="Times New Roman" w:cs="Times New Roman"/>
          <w:b/>
          <w:i/>
          <w:szCs w:val="24"/>
        </w:rPr>
        <w:t xml:space="preserve">- Năng lực chung: </w:t>
      </w:r>
    </w:p>
    <w:p w:rsidR="002D5958" w:rsidRPr="00715B51" w:rsidRDefault="002D5958" w:rsidP="00B3325D">
      <w:pPr>
        <w:numPr>
          <w:ilvl w:val="0"/>
          <w:numId w:val="12"/>
        </w:numPr>
        <w:spacing w:before="60" w:after="0"/>
        <w:jc w:val="both"/>
        <w:rPr>
          <w:rFonts w:eastAsia="Times New Roman" w:cs="Times New Roman"/>
          <w:szCs w:val="24"/>
        </w:rPr>
      </w:pPr>
      <w:r w:rsidRPr="00715B51">
        <w:rPr>
          <w:rFonts w:eastAsia="Times New Roman" w:cs="Times New Roman"/>
          <w:szCs w:val="24"/>
        </w:rPr>
        <w:t>Năng lực tự học: Biết lựa chọn nguồn tài liệu học tập, biết lựa chọn và sử dụng bộ dụng cụ làm thí nghiệm để tiến hành làm thực hành đo tốc độ của vật chuyển động.</w:t>
      </w:r>
    </w:p>
    <w:p w:rsidR="002D5958" w:rsidRPr="00715B51" w:rsidRDefault="002D5958" w:rsidP="00B3325D">
      <w:pPr>
        <w:numPr>
          <w:ilvl w:val="0"/>
          <w:numId w:val="12"/>
        </w:numPr>
        <w:spacing w:after="0"/>
        <w:jc w:val="both"/>
        <w:rPr>
          <w:rFonts w:eastAsia="Times New Roman" w:cs="Times New Roman"/>
          <w:szCs w:val="24"/>
        </w:rPr>
      </w:pPr>
      <w:r w:rsidRPr="00715B51">
        <w:rPr>
          <w:rFonts w:eastAsia="Times New Roman" w:cs="Times New Roman"/>
          <w:szCs w:val="24"/>
        </w:rPr>
        <w:t xml:space="preserve">Năng lực giải quyết vấn đề: Nhận biết các thiết bị thí nghiệm trong thực hành đo tốc độ chuyển động, biết thiết kế phương án và cách tiến hành làm thí nghiệm và cách xác định sai số của phép đo.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i/>
          <w:szCs w:val="24"/>
        </w:rPr>
        <w:t xml:space="preserve">- Năng lực vật lí: </w:t>
      </w:r>
    </w:p>
    <w:p w:rsidR="002D5958" w:rsidRPr="00715B51" w:rsidRDefault="002D5958" w:rsidP="00B3325D">
      <w:pPr>
        <w:numPr>
          <w:ilvl w:val="0"/>
          <w:numId w:val="13"/>
        </w:numPr>
        <w:spacing w:before="60" w:after="0"/>
        <w:jc w:val="both"/>
        <w:rPr>
          <w:rFonts w:eastAsia="Times New Roman" w:cs="Times New Roman"/>
          <w:szCs w:val="24"/>
        </w:rPr>
      </w:pPr>
      <w:r w:rsidRPr="00715B51">
        <w:rPr>
          <w:rFonts w:eastAsia="Times New Roman" w:cs="Times New Roman"/>
          <w:szCs w:val="24"/>
        </w:rPr>
        <w:t xml:space="preserve">Biết đọc các thông số và sử dụng thiết bị thí nghiệm để làm thực hành. </w:t>
      </w:r>
    </w:p>
    <w:p w:rsidR="002D5958" w:rsidRPr="00715B51" w:rsidRDefault="002D5958" w:rsidP="00B3325D">
      <w:pPr>
        <w:numPr>
          <w:ilvl w:val="0"/>
          <w:numId w:val="13"/>
        </w:numPr>
        <w:spacing w:before="60" w:after="0"/>
        <w:jc w:val="both"/>
        <w:rPr>
          <w:rFonts w:eastAsia="Times New Roman" w:cs="Times New Roman"/>
          <w:szCs w:val="24"/>
        </w:rPr>
      </w:pPr>
      <w:r w:rsidRPr="00715B51">
        <w:rPr>
          <w:rFonts w:eastAsia="Times New Roman" w:cs="Times New Roman"/>
          <w:szCs w:val="24"/>
        </w:rPr>
        <w:t>Biết vận dụng kiến thức về tốc độ, các công thức tính liên quan đến tốc độ.</w:t>
      </w:r>
    </w:p>
    <w:p w:rsidR="002D5958" w:rsidRPr="00715B51" w:rsidRDefault="002D5958" w:rsidP="00B3325D">
      <w:pPr>
        <w:numPr>
          <w:ilvl w:val="0"/>
          <w:numId w:val="13"/>
        </w:numPr>
        <w:spacing w:before="60" w:after="0"/>
        <w:jc w:val="both"/>
        <w:rPr>
          <w:rFonts w:eastAsia="Times New Roman" w:cs="Times New Roman"/>
          <w:szCs w:val="24"/>
        </w:rPr>
      </w:pPr>
      <w:r w:rsidRPr="00715B51">
        <w:rPr>
          <w:rFonts w:eastAsia="Times New Roman" w:cs="Times New Roman"/>
          <w:szCs w:val="24"/>
        </w:rPr>
        <w:t xml:space="preserve">Biết xử lý kết quả thí nghiệm. </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2. Phát triển phẩm chất:</w:t>
      </w:r>
    </w:p>
    <w:p w:rsidR="002D5958" w:rsidRPr="00715B51" w:rsidRDefault="002D5958" w:rsidP="00B3325D">
      <w:pPr>
        <w:numPr>
          <w:ilvl w:val="0"/>
          <w:numId w:val="14"/>
        </w:numPr>
        <w:spacing w:before="60" w:after="0"/>
        <w:jc w:val="both"/>
        <w:rPr>
          <w:rFonts w:eastAsia="Times New Roman" w:cs="Times New Roman"/>
          <w:szCs w:val="24"/>
        </w:rPr>
      </w:pPr>
      <w:r w:rsidRPr="00715B51">
        <w:rPr>
          <w:rFonts w:eastAsia="Times New Roman" w:cs="Times New Roman"/>
          <w:szCs w:val="24"/>
        </w:rPr>
        <w:t>Có tinh thần trách nhiệm trong học tập và thực hành.</w:t>
      </w:r>
    </w:p>
    <w:p w:rsidR="002D5958" w:rsidRPr="00715B51" w:rsidRDefault="002D5958" w:rsidP="00B3325D">
      <w:pPr>
        <w:numPr>
          <w:ilvl w:val="0"/>
          <w:numId w:val="14"/>
        </w:numPr>
        <w:spacing w:before="60" w:after="0"/>
        <w:jc w:val="both"/>
        <w:rPr>
          <w:rFonts w:eastAsia="Times New Roman" w:cs="Times New Roman"/>
          <w:szCs w:val="24"/>
        </w:rPr>
      </w:pPr>
      <w:r w:rsidRPr="00715B51">
        <w:rPr>
          <w:rFonts w:eastAsia="Times New Roman" w:cs="Times New Roman"/>
          <w:szCs w:val="24"/>
        </w:rPr>
        <w:t xml:space="preserve">Năng nổ trong khâu tiến hành làm thí nghiệm.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II. THIẾT BỊ DẠY HỌC VÀ HỌC LIỆU:</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1. Đối với giáo viên:</w:t>
      </w:r>
    </w:p>
    <w:p w:rsidR="002D5958" w:rsidRPr="00715B51" w:rsidRDefault="002D5958" w:rsidP="00B3325D">
      <w:pPr>
        <w:numPr>
          <w:ilvl w:val="0"/>
          <w:numId w:val="11"/>
        </w:numPr>
        <w:spacing w:before="60" w:after="0"/>
        <w:jc w:val="both"/>
        <w:rPr>
          <w:rFonts w:eastAsia="Times New Roman" w:cs="Times New Roman"/>
          <w:szCs w:val="24"/>
        </w:rPr>
      </w:pPr>
      <w:r w:rsidRPr="00715B51">
        <w:rPr>
          <w:rFonts w:eastAsia="Times New Roman" w:cs="Times New Roman"/>
          <w:szCs w:val="24"/>
        </w:rPr>
        <w:t>SGK, SGV, Giáo án.</w:t>
      </w:r>
    </w:p>
    <w:p w:rsidR="002D5958" w:rsidRPr="00715B51" w:rsidRDefault="002D5958" w:rsidP="00B3325D">
      <w:pPr>
        <w:numPr>
          <w:ilvl w:val="0"/>
          <w:numId w:val="11"/>
        </w:numPr>
        <w:spacing w:before="60" w:after="0"/>
        <w:jc w:val="both"/>
        <w:rPr>
          <w:rFonts w:eastAsia="Times New Roman" w:cs="Times New Roman"/>
          <w:szCs w:val="24"/>
        </w:rPr>
      </w:pPr>
      <w:r w:rsidRPr="00715B51">
        <w:rPr>
          <w:rFonts w:eastAsia="Times New Roman" w:cs="Times New Roman"/>
          <w:szCs w:val="24"/>
        </w:rPr>
        <w:t>Bộ thiết bị thực hành đo tốc độ của chuyển động như: đồng hồ đo thời gian hiện số, cổng quang điện....</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 xml:space="preserve">2. Đối với học sinh: </w:t>
      </w:r>
      <w:r w:rsidRPr="00715B51">
        <w:rPr>
          <w:rFonts w:eastAsia="Times New Roman" w:cs="Times New Roman"/>
          <w:szCs w:val="24"/>
        </w:rPr>
        <w:t>Sách, bút, vở ghi.</w:t>
      </w:r>
    </w:p>
    <w:p w:rsidR="003B432E" w:rsidRPr="00715B51" w:rsidRDefault="002D5958" w:rsidP="002D5958">
      <w:pPr>
        <w:spacing w:after="60"/>
        <w:jc w:val="both"/>
        <w:rPr>
          <w:rFonts w:cs="Times New Roman"/>
          <w:b/>
          <w:szCs w:val="24"/>
        </w:rPr>
      </w:pPr>
      <w:r w:rsidRPr="00715B51">
        <w:rPr>
          <w:rFonts w:eastAsia="Times New Roman" w:cs="Times New Roman"/>
          <w:b/>
          <w:szCs w:val="24"/>
        </w:rPr>
        <w:t>III. TIẾN TRÌNH DẠY HỌC</w:t>
      </w:r>
    </w:p>
    <w:p w:rsidR="00217740" w:rsidRPr="00715B51" w:rsidRDefault="00217740" w:rsidP="00217740">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217740" w:rsidRPr="00715B51" w:rsidTr="00CF4BDC">
        <w:tc>
          <w:tcPr>
            <w:tcW w:w="817" w:type="dxa"/>
            <w:vAlign w:val="center"/>
          </w:tcPr>
          <w:p w:rsidR="00217740" w:rsidRPr="00715B51" w:rsidRDefault="00217740" w:rsidP="00CF4BDC">
            <w:pPr>
              <w:spacing w:after="0" w:line="240" w:lineRule="auto"/>
              <w:jc w:val="center"/>
              <w:rPr>
                <w:rFonts w:cs="Times New Roman"/>
                <w:b/>
                <w:szCs w:val="24"/>
              </w:rPr>
            </w:pPr>
            <w:r w:rsidRPr="00715B51">
              <w:rPr>
                <w:rFonts w:cs="Times New Roman"/>
                <w:b/>
                <w:szCs w:val="24"/>
              </w:rPr>
              <w:t>Lớp</w:t>
            </w:r>
          </w:p>
        </w:tc>
        <w:tc>
          <w:tcPr>
            <w:tcW w:w="709" w:type="dxa"/>
            <w:vAlign w:val="center"/>
          </w:tcPr>
          <w:p w:rsidR="00217740" w:rsidRPr="00715B51" w:rsidRDefault="00217740" w:rsidP="00CF4BDC">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217740" w:rsidRPr="00715B51" w:rsidRDefault="00217740" w:rsidP="00CF4BDC">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217740" w:rsidRPr="00715B51" w:rsidRDefault="00217740" w:rsidP="00CF4BDC">
            <w:pPr>
              <w:spacing w:after="0" w:line="240" w:lineRule="auto"/>
              <w:jc w:val="center"/>
              <w:rPr>
                <w:rFonts w:cs="Times New Roman"/>
                <w:b/>
                <w:szCs w:val="24"/>
              </w:rPr>
            </w:pPr>
            <w:r w:rsidRPr="00715B51">
              <w:rPr>
                <w:rFonts w:cs="Times New Roman"/>
                <w:b/>
                <w:szCs w:val="24"/>
              </w:rPr>
              <w:t>Tiết</w:t>
            </w:r>
          </w:p>
          <w:p w:rsidR="00217740" w:rsidRPr="00715B51" w:rsidRDefault="00217740" w:rsidP="00CF4BDC">
            <w:pPr>
              <w:spacing w:after="0" w:line="240" w:lineRule="auto"/>
              <w:jc w:val="center"/>
              <w:rPr>
                <w:rFonts w:cs="Times New Roman"/>
                <w:b/>
                <w:szCs w:val="24"/>
              </w:rPr>
            </w:pPr>
            <w:r w:rsidRPr="00715B51">
              <w:rPr>
                <w:rFonts w:cs="Times New Roman"/>
                <w:b/>
                <w:szCs w:val="24"/>
              </w:rPr>
              <w:t>thứ</w:t>
            </w:r>
          </w:p>
          <w:p w:rsidR="00217740" w:rsidRPr="00715B51" w:rsidRDefault="00217740" w:rsidP="00CF4BDC">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217740" w:rsidRPr="00715B51" w:rsidRDefault="00217740" w:rsidP="00CF4BDC">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217740" w:rsidRPr="00715B51" w:rsidRDefault="00217740" w:rsidP="00CF4BDC">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217740" w:rsidRPr="00715B51" w:rsidRDefault="00217740" w:rsidP="00CF4BDC">
            <w:pPr>
              <w:spacing w:after="0" w:line="240" w:lineRule="auto"/>
              <w:jc w:val="center"/>
              <w:rPr>
                <w:rFonts w:cs="Times New Roman"/>
                <w:b/>
                <w:szCs w:val="24"/>
              </w:rPr>
            </w:pPr>
            <w:r w:rsidRPr="00715B51">
              <w:rPr>
                <w:rFonts w:cs="Times New Roman"/>
                <w:b/>
                <w:szCs w:val="24"/>
              </w:rPr>
              <w:t>Ghi chú</w:t>
            </w:r>
          </w:p>
        </w:tc>
      </w:tr>
      <w:tr w:rsidR="00217740" w:rsidRPr="00715B51" w:rsidTr="00CF4BDC">
        <w:tc>
          <w:tcPr>
            <w:tcW w:w="817" w:type="dxa"/>
            <w:vMerge w:val="restart"/>
            <w:vAlign w:val="center"/>
          </w:tcPr>
          <w:p w:rsidR="00217740" w:rsidRPr="00715B51" w:rsidRDefault="00217740" w:rsidP="00CF4BDC">
            <w:pPr>
              <w:spacing w:after="0" w:line="360" w:lineRule="auto"/>
              <w:jc w:val="center"/>
              <w:rPr>
                <w:rFonts w:cs="Times New Roman"/>
                <w:szCs w:val="24"/>
              </w:rPr>
            </w:pPr>
            <w:r w:rsidRPr="00715B51">
              <w:rPr>
                <w:rFonts w:cs="Times New Roman"/>
                <w:szCs w:val="24"/>
              </w:rPr>
              <w:t>10A6</w:t>
            </w:r>
          </w:p>
        </w:tc>
        <w:tc>
          <w:tcPr>
            <w:tcW w:w="709" w:type="dxa"/>
            <w:vAlign w:val="center"/>
          </w:tcPr>
          <w:p w:rsidR="00217740" w:rsidRPr="00715B51" w:rsidRDefault="002D5958" w:rsidP="00CF4BDC">
            <w:pPr>
              <w:spacing w:after="0" w:line="360" w:lineRule="auto"/>
              <w:jc w:val="center"/>
              <w:rPr>
                <w:rFonts w:cs="Times New Roman"/>
                <w:szCs w:val="24"/>
              </w:rPr>
            </w:pPr>
            <w:r w:rsidRPr="00715B51">
              <w:rPr>
                <w:rFonts w:cs="Times New Roman"/>
                <w:szCs w:val="24"/>
              </w:rPr>
              <w:t>9</w:t>
            </w:r>
          </w:p>
        </w:tc>
        <w:tc>
          <w:tcPr>
            <w:tcW w:w="1843" w:type="dxa"/>
          </w:tcPr>
          <w:p w:rsidR="00217740" w:rsidRPr="00715B51" w:rsidRDefault="00217740" w:rsidP="00CF4BDC">
            <w:pPr>
              <w:spacing w:after="0" w:line="360" w:lineRule="auto"/>
              <w:rPr>
                <w:rFonts w:cs="Times New Roman"/>
                <w:b/>
                <w:szCs w:val="24"/>
              </w:rPr>
            </w:pPr>
          </w:p>
        </w:tc>
        <w:tc>
          <w:tcPr>
            <w:tcW w:w="856" w:type="dxa"/>
          </w:tcPr>
          <w:p w:rsidR="00217740" w:rsidRPr="00715B51" w:rsidRDefault="00217740" w:rsidP="00CF4BDC">
            <w:pPr>
              <w:spacing w:after="0" w:line="360" w:lineRule="auto"/>
              <w:rPr>
                <w:rFonts w:cs="Times New Roman"/>
                <w:b/>
                <w:szCs w:val="24"/>
              </w:rPr>
            </w:pPr>
          </w:p>
        </w:tc>
        <w:tc>
          <w:tcPr>
            <w:tcW w:w="845" w:type="dxa"/>
          </w:tcPr>
          <w:p w:rsidR="00217740" w:rsidRPr="00715B51" w:rsidRDefault="00217740" w:rsidP="00CF4BDC">
            <w:pPr>
              <w:spacing w:after="0" w:line="360" w:lineRule="auto"/>
              <w:rPr>
                <w:rFonts w:cs="Times New Roman"/>
                <w:b/>
                <w:szCs w:val="24"/>
              </w:rPr>
            </w:pPr>
          </w:p>
        </w:tc>
        <w:tc>
          <w:tcPr>
            <w:tcW w:w="3255" w:type="dxa"/>
          </w:tcPr>
          <w:p w:rsidR="00217740" w:rsidRPr="00715B51" w:rsidRDefault="00217740" w:rsidP="00CF4BDC">
            <w:pPr>
              <w:spacing w:after="0" w:line="360" w:lineRule="auto"/>
              <w:rPr>
                <w:rFonts w:cs="Times New Roman"/>
                <w:b/>
                <w:szCs w:val="24"/>
              </w:rPr>
            </w:pPr>
          </w:p>
        </w:tc>
        <w:tc>
          <w:tcPr>
            <w:tcW w:w="1609" w:type="dxa"/>
          </w:tcPr>
          <w:p w:rsidR="00217740" w:rsidRPr="00715B51" w:rsidRDefault="00217740" w:rsidP="00CF4BDC">
            <w:pPr>
              <w:spacing w:after="0" w:line="360" w:lineRule="auto"/>
              <w:rPr>
                <w:rFonts w:cs="Times New Roman"/>
                <w:b/>
                <w:szCs w:val="24"/>
              </w:rPr>
            </w:pPr>
          </w:p>
        </w:tc>
      </w:tr>
      <w:tr w:rsidR="00217740" w:rsidRPr="00715B51" w:rsidTr="00CF4BDC">
        <w:tc>
          <w:tcPr>
            <w:tcW w:w="817" w:type="dxa"/>
            <w:vMerge/>
            <w:vAlign w:val="center"/>
          </w:tcPr>
          <w:p w:rsidR="00217740" w:rsidRPr="00715B51" w:rsidRDefault="00217740" w:rsidP="00CF4BDC">
            <w:pPr>
              <w:spacing w:after="0" w:line="360" w:lineRule="auto"/>
              <w:jc w:val="center"/>
              <w:rPr>
                <w:rFonts w:cs="Times New Roman"/>
                <w:szCs w:val="24"/>
              </w:rPr>
            </w:pPr>
          </w:p>
        </w:tc>
        <w:tc>
          <w:tcPr>
            <w:tcW w:w="709" w:type="dxa"/>
            <w:vAlign w:val="center"/>
          </w:tcPr>
          <w:p w:rsidR="00217740" w:rsidRPr="00715B51" w:rsidRDefault="002D5958" w:rsidP="00CF4BDC">
            <w:pPr>
              <w:spacing w:after="0" w:line="360" w:lineRule="auto"/>
              <w:jc w:val="center"/>
              <w:rPr>
                <w:rFonts w:cs="Times New Roman"/>
                <w:szCs w:val="24"/>
              </w:rPr>
            </w:pPr>
            <w:r w:rsidRPr="00715B51">
              <w:rPr>
                <w:rFonts w:cs="Times New Roman"/>
                <w:szCs w:val="24"/>
              </w:rPr>
              <w:t>10</w:t>
            </w:r>
          </w:p>
        </w:tc>
        <w:tc>
          <w:tcPr>
            <w:tcW w:w="1843" w:type="dxa"/>
          </w:tcPr>
          <w:p w:rsidR="00217740" w:rsidRPr="00715B51" w:rsidRDefault="00217740" w:rsidP="00CF4BDC">
            <w:pPr>
              <w:spacing w:after="0" w:line="360" w:lineRule="auto"/>
              <w:rPr>
                <w:rFonts w:cs="Times New Roman"/>
                <w:b/>
                <w:szCs w:val="24"/>
              </w:rPr>
            </w:pPr>
          </w:p>
        </w:tc>
        <w:tc>
          <w:tcPr>
            <w:tcW w:w="856" w:type="dxa"/>
          </w:tcPr>
          <w:p w:rsidR="00217740" w:rsidRPr="00715B51" w:rsidRDefault="00217740" w:rsidP="00CF4BDC">
            <w:pPr>
              <w:spacing w:after="0" w:line="360" w:lineRule="auto"/>
              <w:rPr>
                <w:rFonts w:cs="Times New Roman"/>
                <w:b/>
                <w:szCs w:val="24"/>
              </w:rPr>
            </w:pPr>
          </w:p>
        </w:tc>
        <w:tc>
          <w:tcPr>
            <w:tcW w:w="845" w:type="dxa"/>
          </w:tcPr>
          <w:p w:rsidR="00217740" w:rsidRPr="00715B51" w:rsidRDefault="00217740" w:rsidP="00CF4BDC">
            <w:pPr>
              <w:spacing w:after="0" w:line="360" w:lineRule="auto"/>
              <w:rPr>
                <w:rFonts w:cs="Times New Roman"/>
                <w:b/>
                <w:szCs w:val="24"/>
              </w:rPr>
            </w:pPr>
          </w:p>
        </w:tc>
        <w:tc>
          <w:tcPr>
            <w:tcW w:w="3255" w:type="dxa"/>
          </w:tcPr>
          <w:p w:rsidR="00217740" w:rsidRPr="00715B51" w:rsidRDefault="00217740" w:rsidP="00CF4BDC">
            <w:pPr>
              <w:spacing w:after="0" w:line="360" w:lineRule="auto"/>
              <w:rPr>
                <w:rFonts w:cs="Times New Roman"/>
                <w:b/>
                <w:szCs w:val="24"/>
              </w:rPr>
            </w:pPr>
          </w:p>
        </w:tc>
        <w:tc>
          <w:tcPr>
            <w:tcW w:w="1609" w:type="dxa"/>
          </w:tcPr>
          <w:p w:rsidR="00217740" w:rsidRPr="00715B51" w:rsidRDefault="00217740" w:rsidP="00CF4BDC">
            <w:pPr>
              <w:spacing w:after="0" w:line="360" w:lineRule="auto"/>
              <w:rPr>
                <w:rFonts w:cs="Times New Roman"/>
                <w:b/>
                <w:szCs w:val="24"/>
              </w:rPr>
            </w:pPr>
          </w:p>
        </w:tc>
      </w:tr>
    </w:tbl>
    <w:p w:rsidR="00217740" w:rsidRPr="00715B51" w:rsidRDefault="00217740" w:rsidP="00217740">
      <w:pPr>
        <w:spacing w:after="60" w:line="240" w:lineRule="auto"/>
        <w:rPr>
          <w:rFonts w:cs="Times New Roman"/>
          <w:b/>
          <w:szCs w:val="24"/>
        </w:rPr>
      </w:pPr>
    </w:p>
    <w:p w:rsidR="00217740" w:rsidRPr="00715B51" w:rsidRDefault="00217740" w:rsidP="00217740">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217740" w:rsidRPr="00715B51" w:rsidRDefault="00217740" w:rsidP="00217740">
      <w:pPr>
        <w:spacing w:after="60" w:line="240" w:lineRule="auto"/>
        <w:jc w:val="both"/>
        <w:rPr>
          <w:rFonts w:cs="Times New Roman"/>
          <w:b/>
          <w:szCs w:val="24"/>
        </w:rPr>
      </w:pPr>
      <w:r w:rsidRPr="00715B51">
        <w:rPr>
          <w:rFonts w:cs="Times New Roman"/>
          <w:b/>
          <w:szCs w:val="24"/>
        </w:rPr>
        <w:lastRenderedPageBreak/>
        <w:t>3. Bài mới:</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 xml:space="preserve">A. HOẠT ĐỘNG </w:t>
      </w:r>
      <w:r w:rsidR="00CF4BDC" w:rsidRPr="00715B51">
        <w:rPr>
          <w:rFonts w:eastAsia="Times New Roman" w:cs="Times New Roman"/>
          <w:b/>
          <w:szCs w:val="24"/>
        </w:rPr>
        <w:t xml:space="preserve">1: </w:t>
      </w:r>
      <w:r w:rsidRPr="00715B51">
        <w:rPr>
          <w:rFonts w:eastAsia="Times New Roman" w:cs="Times New Roman"/>
          <w:b/>
          <w:szCs w:val="24"/>
        </w:rPr>
        <w:t>KHỞI ĐỘNG</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w:t>
      </w:r>
      <w:r w:rsidRPr="00715B51">
        <w:rPr>
          <w:rFonts w:eastAsia="Times New Roman" w:cs="Times New Roman"/>
          <w:szCs w:val="24"/>
        </w:rPr>
        <w:t xml:space="preserve"> GV nêu một số yêu cầu đo tốc độ vật chuyển động nhanh </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 xml:space="preserve">b. Nội dung: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GV giới thiệu một số yêu cầu trong thực tế khi đo tốc độ của các vật chuyển động nhanh như xe đua, tốc độ của viên đạn vàtạisaocầndụngcụđochínhxác.</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 xml:space="preserve">c. Sản phẩm học tập: </w:t>
      </w:r>
      <w:r w:rsidRPr="00715B51">
        <w:rPr>
          <w:rFonts w:eastAsia="Times New Roman" w:cs="Times New Roman"/>
          <w:szCs w:val="24"/>
        </w:rPr>
        <w:t xml:space="preserve">HS nhận biết được các yêu cầu đo tốc độ của vật chuyển động nhanh hoặc đòi hỏi cần phải đo tốc độ chính xác. </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 xml:space="preserve">d. Tổ chức thực hiện: </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Bước 1: GV chuyển giao nhiệm vụ học tập</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szCs w:val="24"/>
        </w:rPr>
        <w:t>- GV dẫn dắt đi vào bài học: “</w:t>
      </w:r>
      <w:r w:rsidRPr="00715B51">
        <w:rPr>
          <w:rFonts w:eastAsia="Times New Roman" w:cs="Times New Roman"/>
          <w:i/>
          <w:szCs w:val="24"/>
        </w:rPr>
        <w:t>Ở bài 5 các em đã được học về tốc độ trung bình, tốc độ tức thời của vật chuyển động. Ở lớp 7 các em đã biết cách đo tốc độ bằng đồng hồ bấm giây. Hôm nay chúng ta sẽ học cách đo tốc độ thông qua các thiết bị đo thời gian chuyển động chính xác hơn, đặc biệt là với các chuyển động nhanh. Chúng ta đi vào bài 6 thực hành đo tốc độ của vật chuyển động.</w:t>
      </w:r>
      <w:r w:rsidRPr="00715B51">
        <w:rPr>
          <w:rFonts w:eastAsia="Times New Roman" w:cs="Times New Roman"/>
          <w:szCs w:val="24"/>
        </w:rPr>
        <w:t>”</w:t>
      </w:r>
    </w:p>
    <w:p w:rsidR="002D5958" w:rsidRPr="00715B51" w:rsidRDefault="002D5958" w:rsidP="002D5958">
      <w:pPr>
        <w:spacing w:before="60" w:after="0"/>
        <w:jc w:val="both"/>
        <w:rPr>
          <w:rFonts w:eastAsia="Times New Roman" w:cs="Times New Roman"/>
          <w:i/>
          <w:szCs w:val="24"/>
        </w:rPr>
      </w:pPr>
      <w:r w:rsidRPr="00715B51">
        <w:rPr>
          <w:rFonts w:eastAsia="Times New Roman" w:cs="Times New Roman"/>
          <w:szCs w:val="24"/>
        </w:rPr>
        <w:t xml:space="preserve">- GV yêu cầu HS trả lời câu hỏi phần mở đầu bài học: </w:t>
      </w:r>
      <w:r w:rsidRPr="00715B51">
        <w:rPr>
          <w:rFonts w:eastAsia="Times New Roman" w:cs="Times New Roman"/>
          <w:i/>
          <w:szCs w:val="24"/>
        </w:rPr>
        <w:t>“Làm thế nào để đo được tốc độ chuyển động của vật bằng dụng cụ thí nghiệm thực hành? Và những dụng cụ cần cho việc thực hành đo tốc độ bằng cách dán tiếp là gì?”</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Bước 2: HS thực hiện nhiệm vụ học tập</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szCs w:val="24"/>
        </w:rPr>
        <w:t>- HS vận dụng những hiểu biết sẵn có để trả lời câu hỏi mà GV đưa ra.</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 xml:space="preserve">Bước 3: Báo cáo kết quả hoạt động.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szCs w:val="24"/>
        </w:rPr>
        <w:t xml:space="preserve">- GV mời 1 bạn ngẫu nhiên đứng dậy trình bày câu trả lời cho các câu hỏi nêu trên.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szCs w:val="24"/>
        </w:rPr>
        <w:t xml:space="preserve">- HS trả lời câu hỏi mở đầu: </w:t>
      </w:r>
    </w:p>
    <w:p w:rsidR="002D5958" w:rsidRPr="00715B51" w:rsidRDefault="002D5958" w:rsidP="002D5958">
      <w:pPr>
        <w:spacing w:before="60" w:after="0"/>
        <w:jc w:val="both"/>
        <w:rPr>
          <w:rFonts w:eastAsia="Times New Roman" w:cs="Times New Roman"/>
          <w:i/>
          <w:szCs w:val="24"/>
        </w:rPr>
      </w:pPr>
      <w:r w:rsidRPr="00715B51">
        <w:rPr>
          <w:rFonts w:eastAsia="Times New Roman" w:cs="Times New Roman"/>
          <w:i/>
          <w:szCs w:val="24"/>
        </w:rPr>
        <w:t xml:space="preserve">+ Để đo được tốc độ chuyển động của vật bằng dụng cụ thí nghiệm thực hành ta có thể đo thời gian và quãng đường chuyển động của vật đó. </w:t>
      </w:r>
    </w:p>
    <w:p w:rsidR="002D5958" w:rsidRPr="00715B51" w:rsidRDefault="002D5958" w:rsidP="002D5958">
      <w:pPr>
        <w:spacing w:before="60" w:after="0"/>
        <w:jc w:val="both"/>
        <w:rPr>
          <w:rFonts w:eastAsia="Times New Roman" w:cs="Times New Roman"/>
          <w:i/>
          <w:szCs w:val="24"/>
        </w:rPr>
      </w:pPr>
      <w:r w:rsidRPr="00715B51">
        <w:rPr>
          <w:rFonts w:eastAsia="Times New Roman" w:cs="Times New Roman"/>
          <w:i/>
          <w:szCs w:val="24"/>
        </w:rPr>
        <w:t>+ Để thực hành đo tốc độ bằng cách dán tiếp chúng ta có thể dùng dụng cụ để đo thời gian (vd: đồng hồ bấm giây...) và dụng cụ để đo quãng đường chuyển động của vật (vd: thước kẻ, thước dây, thước cuộn...)</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szCs w:val="24"/>
        </w:rPr>
        <w:t>- GV tiếp nhận câu trả lời, xác nhận câu trả lời của HS.</w:t>
      </w:r>
    </w:p>
    <w:p w:rsidR="002D5958" w:rsidRPr="00715B51" w:rsidRDefault="002D5958" w:rsidP="002D5958">
      <w:pPr>
        <w:spacing w:before="60" w:after="0"/>
        <w:jc w:val="both"/>
        <w:rPr>
          <w:rFonts w:eastAsia="Times New Roman" w:cs="Times New Roman"/>
          <w:i/>
          <w:szCs w:val="24"/>
        </w:rPr>
      </w:pPr>
      <w:r w:rsidRPr="00715B51">
        <w:rPr>
          <w:rFonts w:eastAsia="Times New Roman" w:cs="Times New Roman"/>
          <w:szCs w:val="24"/>
        </w:rPr>
        <w:t xml:space="preserve">- GV nêu yêu cầu trong thực tế khi đo tốc độ của các vật chuyển động nhanh như xe đua, tốc độ của viên đạn: </w:t>
      </w:r>
      <w:r w:rsidRPr="00715B51">
        <w:rPr>
          <w:rFonts w:eastAsia="Times New Roman" w:cs="Times New Roman"/>
          <w:i/>
          <w:szCs w:val="24"/>
        </w:rPr>
        <w:t>“Vì chuyển động của xe đua hay của viên đạn là những chuyển động có tốc độ cực kỳ nhanh nên để đo được chính xác tốc độ của chúng, ta cần phải dùng những thiết bị đo có độ chính xác cao, đặc biệt là những thiết bị đo thời gian phải có độ chính xác lên đến hàng phần nghìn.”</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B. HOẠT ĐỘNG</w:t>
      </w:r>
      <w:r w:rsidR="00CF4BDC" w:rsidRPr="00715B51">
        <w:rPr>
          <w:rFonts w:eastAsia="Times New Roman" w:cs="Times New Roman"/>
          <w:b/>
          <w:szCs w:val="24"/>
        </w:rPr>
        <w:t xml:space="preserve"> 2: </w:t>
      </w:r>
      <w:r w:rsidRPr="00715B51">
        <w:rPr>
          <w:rFonts w:eastAsia="Times New Roman" w:cs="Times New Roman"/>
          <w:b/>
          <w:szCs w:val="24"/>
        </w:rPr>
        <w:t xml:space="preserve"> HÌNH THÀNH KIẾN THỨC</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Hoạt động 1. Tìm hiểu dụng cụ đo thời gian.</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szCs w:val="24"/>
        </w:rPr>
        <w:t>- HS nhận biết được những dụng cụ dùng để đo thời gian.</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szCs w:val="24"/>
        </w:rPr>
        <w:t>- HS nhận biết và hiểu được nguyên lí cũng như biết cách sử dụng thiết bị đồng hồ đo thời gian hiện số và cổng quang điện.</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 xml:space="preserve">b. Nội dung: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lastRenderedPageBreak/>
        <w:t xml:space="preserve">- </w:t>
      </w:r>
      <w:r w:rsidRPr="00715B51">
        <w:rPr>
          <w:rFonts w:eastAsia="Times New Roman" w:cs="Times New Roman"/>
          <w:szCs w:val="24"/>
        </w:rPr>
        <w:t>GV giới thiệu các dụng cụ sẽ sử dụng để đo thời gian đặc biệt là giới thiệu về chức năng và cách sử dụng thiết bị đồng hồ đo thời gian hiện số và cổng quang điện, biểudiễncáchsửdụng 2 dụngcụtrênđểhọcsinhquansát.</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szCs w:val="24"/>
        </w:rPr>
        <w:t>- HS thực hiện chăm chú nghe phần giới thiệu của GV và quan sát GV thực hành.</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 xml:space="preserve">c. Sản phẩm học tập: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 xml:space="preserve">HS sẽ nhận biết những dụng cụ dùng để đo thời gian.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 xml:space="preserve">Biết ưu – nhược điểm của phương pháp đo tốc độ bằng hai thiết bị này. </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d. Tổ chức hoạt động:</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71"/>
        <w:gridCol w:w="4536"/>
      </w:tblGrid>
      <w:tr w:rsidR="002D5958" w:rsidRPr="00715B51" w:rsidTr="001B64CC">
        <w:tc>
          <w:tcPr>
            <w:tcW w:w="5671"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120" w:after="0"/>
              <w:jc w:val="center"/>
              <w:rPr>
                <w:rFonts w:cs="Times New Roman"/>
                <w:b/>
                <w:szCs w:val="24"/>
              </w:rPr>
            </w:pPr>
            <w:r w:rsidRPr="00715B51">
              <w:rPr>
                <w:rFonts w:eastAsia="Times New Roman" w:cs="Times New Roman"/>
                <w:b/>
                <w:szCs w:val="24"/>
              </w:rPr>
              <w:t>HOẠT ĐỘNG CỦA GV - HS</w:t>
            </w:r>
          </w:p>
        </w:tc>
        <w:tc>
          <w:tcPr>
            <w:tcW w:w="4536"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120" w:after="0"/>
              <w:jc w:val="center"/>
              <w:rPr>
                <w:rFonts w:cs="Times New Roman"/>
                <w:b/>
                <w:szCs w:val="24"/>
              </w:rPr>
            </w:pPr>
            <w:r w:rsidRPr="00715B51">
              <w:rPr>
                <w:rFonts w:eastAsia="Times New Roman" w:cs="Times New Roman"/>
                <w:b/>
                <w:szCs w:val="24"/>
              </w:rPr>
              <w:t>DỰ KIẾN SẢN PHẨM</w:t>
            </w:r>
          </w:p>
        </w:tc>
      </w:tr>
      <w:tr w:rsidR="002D5958" w:rsidRPr="00715B51" w:rsidTr="001B64CC">
        <w:tc>
          <w:tcPr>
            <w:tcW w:w="5671"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Bước 1: GV chuyển giao nhiệm vụ học tập</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GV giới thiệu các thiết bị đo thời gian sẽ sử dụng trong phần thực hành hôm nay.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w:t>
            </w:r>
            <w:r w:rsidRPr="00715B51">
              <w:rPr>
                <w:rFonts w:eastAsia="Times New Roman" w:cs="Times New Roman"/>
                <w:i/>
                <w:szCs w:val="24"/>
              </w:rPr>
              <w:t>Ở lớp 7, các em đã được học cách đo tốc độ thông qua thiết bị đo thời gian là đồng hồ bấm giây. Ở bài này, GV sẽ giới thiệu với các em thêm 1 thiết bị đo thời gian nữa là đồng hồ đo thời gian hiện số và cổng quang điện. Ngoài ra, ở một số phòng thực hành thí nghiệm của một số trường học còn có thêm thiết bị đo thời gian bằng cần rung (hay còn gọi là đồng hồ cần rung)cóhìnhảnhminhhọa</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Ngoài việc chiếu hình ảnh, GV sẽ</w:t>
            </w:r>
            <w:r w:rsidR="001B64CC" w:rsidRPr="00715B51">
              <w:rPr>
                <w:rFonts w:eastAsia="Times New Roman" w:cs="Times New Roman"/>
                <w:szCs w:val="24"/>
              </w:rPr>
              <w:t xml:space="preserve"> </w:t>
            </w:r>
            <w:r w:rsidRPr="00715B51">
              <w:rPr>
                <w:rFonts w:eastAsia="Times New Roman" w:cs="Times New Roman"/>
                <w:szCs w:val="24"/>
              </w:rPr>
              <w:t>giới</w:t>
            </w:r>
            <w:r w:rsidR="001B64CC" w:rsidRPr="00715B51">
              <w:rPr>
                <w:rFonts w:eastAsia="Times New Roman" w:cs="Times New Roman"/>
                <w:szCs w:val="24"/>
              </w:rPr>
              <w:t xml:space="preserve"> </w:t>
            </w:r>
            <w:r w:rsidRPr="00715B51">
              <w:rPr>
                <w:rFonts w:eastAsia="Times New Roman" w:cs="Times New Roman"/>
                <w:szCs w:val="24"/>
              </w:rPr>
              <w:t>thiệu</w:t>
            </w:r>
            <w:r w:rsidR="001B64CC" w:rsidRPr="00715B51">
              <w:rPr>
                <w:rFonts w:eastAsia="Times New Roman" w:cs="Times New Roman"/>
                <w:szCs w:val="24"/>
              </w:rPr>
              <w:t xml:space="preserve"> </w:t>
            </w:r>
            <w:r w:rsidRPr="00715B51">
              <w:rPr>
                <w:rFonts w:eastAsia="Times New Roman" w:cs="Times New Roman"/>
                <w:szCs w:val="24"/>
              </w:rPr>
              <w:t>trên</w:t>
            </w:r>
            <w:r w:rsidR="001B64CC" w:rsidRPr="00715B51">
              <w:rPr>
                <w:rFonts w:eastAsia="Times New Roman" w:cs="Times New Roman"/>
                <w:szCs w:val="24"/>
              </w:rPr>
              <w:t xml:space="preserve"> </w:t>
            </w:r>
            <w:r w:rsidRPr="00715B51">
              <w:rPr>
                <w:rFonts w:eastAsia="Times New Roman" w:cs="Times New Roman"/>
                <w:szCs w:val="24"/>
              </w:rPr>
              <w:t>thiết</w:t>
            </w:r>
            <w:r w:rsidR="001B64CC" w:rsidRPr="00715B51">
              <w:rPr>
                <w:rFonts w:eastAsia="Times New Roman" w:cs="Times New Roman"/>
                <w:szCs w:val="24"/>
              </w:rPr>
              <w:t xml:space="preserve"> </w:t>
            </w:r>
            <w:r w:rsidRPr="00715B51">
              <w:rPr>
                <w:rFonts w:eastAsia="Times New Roman" w:cs="Times New Roman"/>
                <w:szCs w:val="24"/>
              </w:rPr>
              <w:t>bị</w:t>
            </w:r>
            <w:r w:rsidR="001B64CC" w:rsidRPr="00715B51">
              <w:rPr>
                <w:rFonts w:eastAsia="Times New Roman" w:cs="Times New Roman"/>
                <w:szCs w:val="24"/>
              </w:rPr>
              <w:t xml:space="preserve"> </w:t>
            </w:r>
            <w:r w:rsidRPr="00715B51">
              <w:rPr>
                <w:rFonts w:eastAsia="Times New Roman" w:cs="Times New Roman"/>
                <w:szCs w:val="24"/>
              </w:rPr>
              <w:t>hiện</w:t>
            </w:r>
            <w:r w:rsidR="001B64CC" w:rsidRPr="00715B51">
              <w:rPr>
                <w:rFonts w:eastAsia="Times New Roman" w:cs="Times New Roman"/>
                <w:szCs w:val="24"/>
              </w:rPr>
              <w:t xml:space="preserve"> </w:t>
            </w:r>
            <w:r w:rsidRPr="00715B51">
              <w:rPr>
                <w:rFonts w:eastAsia="Times New Roman" w:cs="Times New Roman"/>
                <w:szCs w:val="24"/>
              </w:rPr>
              <w:t>có.</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Đồng hồ đo thời gian hiện số dùng để đo thời gian chuyển động của vật, độ chính xác lên đến phần nghìn giây, được điều khiển bằng cổng quang điện.</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yêu cầu HS đọc phần sử dụng thiết bị đồng hồ đo thời gian hiện số trong phần chú ý SGK, đồng thời GV thực hiện các thao tác sử dụng thiết bị:</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Bước 1. Đo khoảng cách giữa 2 cổng quang điện (đọc trên thước đo gắn với giá đỡ). Khoảng cách này chính là quãng đường s mà vật chuyển động.</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Bước 2. Bấm công tắc để vật bắt đầu chuyển động.</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Bước 3. Khi vật đi qua cổng quang điện thứ 1 thì đồng hồ bắt đầu đo.</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Bước 4. Khi vật đi qua cổng quang điện thứ 2 thì đồng hồ ngừng đo.</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Bước 5. Đọc số chỉ thời gian hiển thị trên đồng hồ đo thời gian hiện số chính là thời gian của vật chuyển động trên quãng đường.</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GV hỏi HS một số câu hỏi để kiểm tra sự ghi nhớ của các em. </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b/>
                <w:szCs w:val="24"/>
              </w:rPr>
              <w:t>CH1.</w:t>
            </w:r>
            <w:r w:rsidRPr="00715B51">
              <w:rPr>
                <w:rFonts w:eastAsia="Times New Roman" w:cs="Times New Roman"/>
                <w:i/>
                <w:szCs w:val="24"/>
              </w:rPr>
              <w:t>Em hãy điền vào chỗ trống sau:</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b/>
                <w:szCs w:val="24"/>
              </w:rPr>
              <w:t xml:space="preserve">+ </w:t>
            </w:r>
            <w:r w:rsidRPr="00715B51">
              <w:rPr>
                <w:rFonts w:eastAsia="Times New Roman" w:cs="Times New Roman"/>
                <w:szCs w:val="24"/>
              </w:rPr>
              <w:t>Chức năng của t</w:t>
            </w:r>
            <w:r w:rsidRPr="00715B51">
              <w:rPr>
                <w:rFonts w:eastAsia="Times New Roman" w:cs="Times New Roman"/>
                <w:i/>
                <w:szCs w:val="24"/>
              </w:rPr>
              <w:t>hang đo là ....</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lastRenderedPageBreak/>
              <w:t>+ Chức năng của các MODE là....</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Chức năng của nút RESET là....</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b/>
                <w:szCs w:val="24"/>
              </w:rPr>
              <w:t>CH2</w:t>
            </w:r>
            <w:r w:rsidRPr="00715B51">
              <w:rPr>
                <w:rFonts w:eastAsia="Times New Roman" w:cs="Times New Roman"/>
                <w:i/>
                <w:szCs w:val="24"/>
              </w:rPr>
              <w:t xml:space="preserve">. Em hãy cho biết chức năng của các MODE A, B, T? </w:t>
            </w: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b/>
                <w:i/>
                <w:szCs w:val="24"/>
                <w:u w:val="single"/>
              </w:rPr>
            </w:pPr>
          </w:p>
          <w:p w:rsidR="002D5958" w:rsidRPr="00715B51" w:rsidRDefault="002D5958" w:rsidP="00CF4BDC">
            <w:pPr>
              <w:spacing w:before="60" w:after="0"/>
              <w:jc w:val="both"/>
              <w:rPr>
                <w:rFonts w:eastAsia="Times New Roman" w:cs="Times New Roman"/>
                <w:b/>
                <w:i/>
                <w:szCs w:val="24"/>
                <w:u w:val="single"/>
              </w:rPr>
            </w:pPr>
          </w:p>
          <w:p w:rsidR="002D5958" w:rsidRPr="00715B51" w:rsidRDefault="002D5958" w:rsidP="00CF4BDC">
            <w:pPr>
              <w:spacing w:before="60" w:after="0"/>
              <w:jc w:val="both"/>
              <w:rPr>
                <w:rFonts w:eastAsia="Times New Roman" w:cs="Times New Roman"/>
                <w:b/>
                <w:i/>
                <w:szCs w:val="24"/>
                <w:u w:val="single"/>
              </w:rPr>
            </w:pPr>
          </w:p>
          <w:p w:rsidR="002D5958" w:rsidRPr="00715B51" w:rsidRDefault="002D5958" w:rsidP="00CF4BDC">
            <w:pPr>
              <w:spacing w:before="60" w:after="0"/>
              <w:jc w:val="both"/>
              <w:rPr>
                <w:rFonts w:eastAsia="Times New Roman" w:cs="Times New Roman"/>
                <w:b/>
                <w:i/>
                <w:szCs w:val="24"/>
                <w:u w:val="single"/>
              </w:rPr>
            </w:pPr>
          </w:p>
          <w:p w:rsidR="002D5958" w:rsidRPr="00715B51" w:rsidRDefault="002D5958" w:rsidP="00CF4BDC">
            <w:pPr>
              <w:spacing w:before="60" w:after="0"/>
              <w:jc w:val="both"/>
              <w:rPr>
                <w:rFonts w:eastAsia="Times New Roman" w:cs="Times New Roman"/>
                <w:b/>
                <w:i/>
                <w:szCs w:val="24"/>
                <w:u w:val="single"/>
              </w:rPr>
            </w:pPr>
            <w:r w:rsidRPr="00715B51">
              <w:rPr>
                <w:rFonts w:eastAsia="Times New Roman" w:cs="Times New Roman"/>
                <w:b/>
                <w:szCs w:val="24"/>
              </w:rPr>
              <w:t>CH3.</w:t>
            </w:r>
            <w:r w:rsidRPr="00715B51">
              <w:rPr>
                <w:rFonts w:eastAsia="Times New Roman" w:cs="Times New Roman"/>
                <w:i/>
                <w:szCs w:val="24"/>
              </w:rPr>
              <w:t>Sử dụng thiết bị đồng hồ đo thời gian hiện số và cổng quang điện để đo tốc độ chuyển động có ưu – nhược điểm gì?</w:t>
            </w:r>
          </w:p>
          <w:p w:rsidR="002D5958" w:rsidRPr="00715B51" w:rsidRDefault="002D5958" w:rsidP="00CF4BDC">
            <w:pPr>
              <w:spacing w:before="60" w:after="0"/>
              <w:jc w:val="both"/>
              <w:rPr>
                <w:rFonts w:eastAsia="Times New Roman" w:cs="Times New Roman"/>
                <w:b/>
                <w:i/>
                <w:szCs w:val="24"/>
                <w:u w:val="single"/>
              </w:rPr>
            </w:pP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giới thiệu sơ qua về thiết bị đo thời gian bằng cần rung (đồng hồ cần rung)</w:t>
            </w:r>
          </w:p>
          <w:p w:rsidR="002D5958" w:rsidRPr="00715B51" w:rsidRDefault="002D5958" w:rsidP="00CF4BDC">
            <w:pPr>
              <w:spacing w:before="60" w:after="0"/>
              <w:jc w:val="both"/>
              <w:rPr>
                <w:rFonts w:eastAsia="Times New Roman" w:cs="Times New Roman"/>
                <w:szCs w:val="24"/>
              </w:rPr>
            </w:pPr>
            <w:r w:rsidRPr="00715B51">
              <w:rPr>
                <w:rFonts w:cs="Times New Roman"/>
                <w:noProof/>
                <w:szCs w:val="24"/>
              </w:rPr>
              <w:drawing>
                <wp:inline distT="0" distB="0" distL="114300" distR="114300">
                  <wp:extent cx="3457575" cy="1352550"/>
                  <wp:effectExtent l="0" t="0" r="0" b="0"/>
                  <wp:docPr id="486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97" cstate="print"/>
                          <a:srcRect/>
                          <a:stretch>
                            <a:fillRect/>
                          </a:stretch>
                        </pic:blipFill>
                        <pic:spPr>
                          <a:xfrm>
                            <a:off x="0" y="0"/>
                            <a:ext cx="3457575" cy="1352550"/>
                          </a:xfrm>
                          <a:prstGeom prst="rect">
                            <a:avLst/>
                          </a:prstGeom>
                          <a:ln/>
                        </pic:spPr>
                      </pic:pic>
                    </a:graphicData>
                  </a:graphic>
                </wp:inline>
              </w:drawing>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“Ngoài ra ở một số phòng thí nghiệm có thể sử dụng một số đồng hồ đo thời gian hiện số khác như thiết bị đo thời gian bằng cần rung (đồng hồ cần rung)”.</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Cơ chế hoạt động của thiết bị đo thời gian bằng cần rung:</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Sử dụng một cần rung đều đặn khoảng 50 lần trong một giây.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Đánh dấu các chấm trên băng giấy gắn vào xe chuyển động.</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szCs w:val="24"/>
              </w:rPr>
              <w:t>+ Đo khoảng cách giữa các dấu chấm xác định được quãng đường đi được của xe trong 0,02s</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b/>
                <w:szCs w:val="24"/>
              </w:rPr>
              <w:t>Bước 2: HS thực hiện nhiệm vụ học tập</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HS theo dõi SGK, và các hình ảnh GV trình chiếu, đồng thời chăm chú nghe GV giới thiệu , quan sát GV làm thực hành.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Sưy nghĩ để tìm câu trả lời cho câu hỏi theo yêu cầu của giáo viên. </w:t>
            </w:r>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Bước 3: Báo cáo kết quả hoạt động và thảo luận</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mời HS trả lời các câu hỏi, HS khácnhậnxétvàbổ sung</w:t>
            </w:r>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lastRenderedPageBreak/>
              <w:t>Bước 4: Đánh giá kết quả, thực hiện nhiệm vụ học tập</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nhận xét:  Thông thường người ta sẽ dùng đồng hồ đo thời gian hiện số và cổng quang điện để thực hành thí nghiệm hơn là dùng đồng hồ cần rung.</w:t>
            </w:r>
          </w:p>
        </w:tc>
        <w:tc>
          <w:tcPr>
            <w:tcW w:w="4536"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60" w:after="0"/>
              <w:rPr>
                <w:rFonts w:eastAsia="Times New Roman" w:cs="Times New Roman"/>
                <w:b/>
                <w:szCs w:val="24"/>
              </w:rPr>
            </w:pPr>
            <w:r w:rsidRPr="00715B51">
              <w:rPr>
                <w:rFonts w:eastAsia="Times New Roman" w:cs="Times New Roman"/>
                <w:b/>
                <w:szCs w:val="24"/>
              </w:rPr>
              <w:lastRenderedPageBreak/>
              <w:t>I. TÌM HIỂU DỤNG CỤ ĐO THỜI GIAN</w:t>
            </w:r>
          </w:p>
          <w:p w:rsidR="002D5958" w:rsidRPr="00715B51" w:rsidRDefault="002D5958" w:rsidP="00CF4BDC">
            <w:pPr>
              <w:spacing w:before="60" w:after="0"/>
              <w:jc w:val="both"/>
              <w:rPr>
                <w:rFonts w:eastAsia="Times New Roman" w:cs="Times New Roman"/>
                <w:i/>
                <w:szCs w:val="24"/>
              </w:rPr>
            </w:pPr>
          </w:p>
          <w:p w:rsidR="002D5958" w:rsidRPr="00715B51" w:rsidRDefault="002D5958" w:rsidP="00CF4BDC">
            <w:pPr>
              <w:spacing w:before="60" w:after="0"/>
              <w:jc w:val="both"/>
              <w:rPr>
                <w:rFonts w:eastAsia="Times New Roman" w:cs="Times New Roman"/>
                <w:i/>
                <w:szCs w:val="24"/>
              </w:rPr>
            </w:pPr>
          </w:p>
          <w:p w:rsidR="002D5958" w:rsidRPr="00715B51" w:rsidRDefault="001B64CC" w:rsidP="00CF4BDC">
            <w:pPr>
              <w:spacing w:before="60" w:after="0"/>
              <w:jc w:val="both"/>
              <w:rPr>
                <w:rFonts w:eastAsia="Times New Roman" w:cs="Times New Roman"/>
                <w:i/>
                <w:szCs w:val="24"/>
              </w:rPr>
            </w:pPr>
            <w:r w:rsidRPr="00715B51">
              <w:rPr>
                <w:rFonts w:cs="Times New Roman"/>
                <w:noProof/>
                <w:szCs w:val="24"/>
              </w:rPr>
              <w:drawing>
                <wp:inline distT="0" distB="0" distL="114300" distR="114300">
                  <wp:extent cx="2647950" cy="1209675"/>
                  <wp:effectExtent l="0" t="0" r="0" b="0"/>
                  <wp:docPr id="4870"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98" cstate="print"/>
                          <a:srcRect/>
                          <a:stretch>
                            <a:fillRect/>
                          </a:stretch>
                        </pic:blipFill>
                        <pic:spPr>
                          <a:xfrm>
                            <a:off x="0" y="0"/>
                            <a:ext cx="2647950" cy="1209675"/>
                          </a:xfrm>
                          <a:prstGeom prst="rect">
                            <a:avLst/>
                          </a:prstGeom>
                          <a:ln/>
                        </pic:spPr>
                      </pic:pic>
                    </a:graphicData>
                  </a:graphic>
                </wp:inline>
              </w:drawing>
            </w:r>
          </w:p>
          <w:p w:rsidR="002D5958" w:rsidRPr="00715B51" w:rsidRDefault="002D5958" w:rsidP="00CF4BDC">
            <w:pPr>
              <w:spacing w:before="60" w:after="0"/>
              <w:jc w:val="both"/>
              <w:rPr>
                <w:rFonts w:eastAsia="Times New Roman" w:cs="Times New Roman"/>
                <w:i/>
                <w:szCs w:val="24"/>
              </w:rPr>
            </w:pPr>
          </w:p>
          <w:p w:rsidR="002D5958" w:rsidRPr="00715B51" w:rsidRDefault="002D5958" w:rsidP="00CF4BDC">
            <w:pPr>
              <w:spacing w:before="60" w:after="0"/>
              <w:jc w:val="both"/>
              <w:rPr>
                <w:rFonts w:eastAsia="Times New Roman" w:cs="Times New Roman"/>
                <w:i/>
                <w:szCs w:val="24"/>
              </w:rPr>
            </w:pPr>
          </w:p>
          <w:p w:rsidR="002D5958" w:rsidRPr="00715B51" w:rsidRDefault="001B64CC" w:rsidP="00CF4BDC">
            <w:pPr>
              <w:spacing w:before="60" w:after="0"/>
              <w:jc w:val="both"/>
              <w:rPr>
                <w:rFonts w:eastAsia="Times New Roman" w:cs="Times New Roman"/>
                <w:i/>
                <w:szCs w:val="24"/>
              </w:rPr>
            </w:pPr>
            <w:r w:rsidRPr="00715B51">
              <w:rPr>
                <w:rFonts w:cs="Times New Roman"/>
                <w:noProof/>
                <w:szCs w:val="24"/>
              </w:rPr>
              <w:drawing>
                <wp:inline distT="0" distB="0" distL="114300" distR="114300">
                  <wp:extent cx="2647950" cy="1076325"/>
                  <wp:effectExtent l="0" t="0" r="0" b="0"/>
                  <wp:docPr id="487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99" cstate="print"/>
                          <a:srcRect/>
                          <a:stretch>
                            <a:fillRect/>
                          </a:stretch>
                        </pic:blipFill>
                        <pic:spPr>
                          <a:xfrm>
                            <a:off x="0" y="0"/>
                            <a:ext cx="2647950" cy="1076325"/>
                          </a:xfrm>
                          <a:prstGeom prst="rect">
                            <a:avLst/>
                          </a:prstGeom>
                          <a:ln/>
                        </pic:spPr>
                      </pic:pic>
                    </a:graphicData>
                  </a:graphic>
                </wp:inline>
              </w:drawing>
            </w:r>
          </w:p>
          <w:p w:rsidR="002D5958" w:rsidRPr="00715B51" w:rsidRDefault="002D5958" w:rsidP="00CF4BDC">
            <w:pPr>
              <w:spacing w:before="60" w:after="0"/>
              <w:jc w:val="both"/>
              <w:rPr>
                <w:rFonts w:eastAsia="Times New Roman" w:cs="Times New Roman"/>
                <w:i/>
                <w:szCs w:val="24"/>
              </w:rPr>
            </w:pPr>
          </w:p>
          <w:p w:rsidR="002D5958" w:rsidRPr="00715B51" w:rsidRDefault="002D5958" w:rsidP="00CF4BDC">
            <w:pPr>
              <w:spacing w:before="60" w:after="0"/>
              <w:jc w:val="both"/>
              <w:rPr>
                <w:rFonts w:eastAsia="Times New Roman" w:cs="Times New Roman"/>
                <w:i/>
                <w:szCs w:val="24"/>
              </w:rPr>
            </w:pPr>
          </w:p>
          <w:p w:rsidR="002D5958" w:rsidRPr="00715B51" w:rsidRDefault="002D5958" w:rsidP="00CF4BDC">
            <w:pPr>
              <w:spacing w:before="60" w:after="0"/>
              <w:jc w:val="both"/>
              <w:rPr>
                <w:rFonts w:eastAsia="Times New Roman" w:cs="Times New Roman"/>
                <w:i/>
                <w:szCs w:val="24"/>
              </w:rPr>
            </w:pPr>
          </w:p>
          <w:p w:rsidR="002D5958" w:rsidRPr="00715B51" w:rsidRDefault="002D5958" w:rsidP="00CF4BDC">
            <w:pPr>
              <w:spacing w:before="60" w:after="0"/>
              <w:jc w:val="both"/>
              <w:rPr>
                <w:rFonts w:eastAsia="Times New Roman" w:cs="Times New Roman"/>
                <w:i/>
                <w:szCs w:val="24"/>
              </w:rPr>
            </w:pPr>
          </w:p>
          <w:p w:rsidR="002D5958" w:rsidRPr="00715B51" w:rsidRDefault="002D5958" w:rsidP="00CF4BDC">
            <w:pPr>
              <w:spacing w:before="60" w:after="0"/>
              <w:jc w:val="both"/>
              <w:rPr>
                <w:rFonts w:eastAsia="Times New Roman" w:cs="Times New Roman"/>
                <w:i/>
                <w:szCs w:val="24"/>
              </w:rPr>
            </w:pPr>
          </w:p>
          <w:p w:rsidR="002D5958" w:rsidRPr="00715B51" w:rsidRDefault="002D5958" w:rsidP="00CF4BDC">
            <w:pPr>
              <w:spacing w:before="60" w:after="0"/>
              <w:jc w:val="both"/>
              <w:rPr>
                <w:rFonts w:eastAsia="Times New Roman" w:cs="Times New Roman"/>
                <w:i/>
                <w:szCs w:val="24"/>
              </w:rPr>
            </w:pPr>
          </w:p>
          <w:p w:rsidR="001B64CC" w:rsidRPr="00715B51" w:rsidRDefault="001B64CC" w:rsidP="00CF4BDC">
            <w:pPr>
              <w:spacing w:before="60" w:after="0"/>
              <w:jc w:val="both"/>
              <w:rPr>
                <w:rFonts w:eastAsia="Times New Roman" w:cs="Times New Roman"/>
                <w:i/>
                <w:szCs w:val="24"/>
              </w:rPr>
            </w:pPr>
          </w:p>
          <w:p w:rsidR="002D5958" w:rsidRPr="00715B51" w:rsidRDefault="001B64CC" w:rsidP="00CF4BDC">
            <w:pPr>
              <w:spacing w:before="60" w:after="0"/>
              <w:jc w:val="both"/>
              <w:rPr>
                <w:rFonts w:eastAsia="Times New Roman" w:cs="Times New Roman"/>
                <w:b/>
                <w:szCs w:val="24"/>
              </w:rPr>
            </w:pPr>
            <w:r w:rsidRPr="00715B51">
              <w:rPr>
                <w:rFonts w:eastAsia="Times New Roman" w:cs="Times New Roman"/>
                <w:b/>
                <w:szCs w:val="24"/>
              </w:rPr>
              <w:t>Trả lời CH1:</w:t>
            </w:r>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 xml:space="preserve">- </w:t>
            </w:r>
            <w:r w:rsidRPr="00715B51">
              <w:rPr>
                <w:rFonts w:eastAsia="Times New Roman" w:cs="Times New Roman"/>
                <w:szCs w:val="24"/>
              </w:rPr>
              <w:t>T</w:t>
            </w:r>
            <w:r w:rsidRPr="00715B51">
              <w:rPr>
                <w:rFonts w:eastAsia="Times New Roman" w:cs="Times New Roman"/>
                <w:i/>
                <w:szCs w:val="24"/>
              </w:rPr>
              <w:t xml:space="preserve">hang đo: Chọn thang đo thời gian, với DCNN tương ứng là 0,001s hoặc 0,01s. </w:t>
            </w:r>
          </w:p>
          <w:p w:rsidR="002D5958" w:rsidRPr="00715B51" w:rsidRDefault="002D5958" w:rsidP="00CF4BDC">
            <w:pPr>
              <w:spacing w:after="0"/>
              <w:ind w:right="48"/>
              <w:jc w:val="both"/>
              <w:rPr>
                <w:rFonts w:eastAsia="Times New Roman" w:cs="Times New Roman"/>
                <w:i/>
                <w:szCs w:val="24"/>
              </w:rPr>
            </w:pPr>
            <w:r w:rsidRPr="00715B51">
              <w:rPr>
                <w:rFonts w:eastAsia="Times New Roman" w:cs="Times New Roman"/>
                <w:b/>
                <w:szCs w:val="24"/>
              </w:rPr>
              <w:t xml:space="preserve">- </w:t>
            </w:r>
            <w:r w:rsidRPr="00715B51">
              <w:rPr>
                <w:rFonts w:eastAsia="Times New Roman" w:cs="Times New Roman"/>
                <w:i/>
                <w:szCs w:val="24"/>
              </w:rPr>
              <w:t>Các MODE chức năng: Chọn kiểu làm việc cho máy.</w:t>
            </w:r>
          </w:p>
          <w:p w:rsidR="002D5958" w:rsidRPr="00715B51" w:rsidRDefault="002D5958" w:rsidP="00CF4BDC">
            <w:pPr>
              <w:spacing w:after="0"/>
              <w:ind w:right="48"/>
              <w:jc w:val="both"/>
              <w:rPr>
                <w:rFonts w:eastAsia="Times New Roman" w:cs="Times New Roman"/>
                <w:i/>
                <w:szCs w:val="24"/>
              </w:rPr>
            </w:pPr>
            <w:r w:rsidRPr="00715B51">
              <w:rPr>
                <w:rFonts w:eastAsia="Times New Roman" w:cs="Times New Roman"/>
                <w:i/>
                <w:szCs w:val="24"/>
              </w:rPr>
              <w:t xml:space="preserve"> - Nút RESET: Đặt lại chỉ số của đồng hồ về giá trị 0000</w:t>
            </w:r>
          </w:p>
          <w:p w:rsidR="001B64CC" w:rsidRPr="00715B51" w:rsidRDefault="001B64CC" w:rsidP="00CF4BDC">
            <w:pPr>
              <w:spacing w:after="0"/>
              <w:ind w:right="48"/>
              <w:jc w:val="both"/>
              <w:rPr>
                <w:rFonts w:eastAsia="Times New Roman" w:cs="Times New Roman"/>
                <w:b/>
                <w:szCs w:val="24"/>
              </w:rPr>
            </w:pPr>
          </w:p>
          <w:p w:rsidR="001B64CC" w:rsidRPr="00715B51" w:rsidRDefault="001B64CC" w:rsidP="00CF4BDC">
            <w:pPr>
              <w:spacing w:after="0"/>
              <w:ind w:right="48"/>
              <w:jc w:val="both"/>
              <w:rPr>
                <w:rFonts w:eastAsia="Times New Roman" w:cs="Times New Roman"/>
                <w:b/>
                <w:szCs w:val="24"/>
              </w:rPr>
            </w:pPr>
          </w:p>
          <w:p w:rsidR="001B64CC" w:rsidRPr="00715B51" w:rsidRDefault="001B64CC" w:rsidP="00CF4BDC">
            <w:pPr>
              <w:spacing w:after="0"/>
              <w:ind w:right="48"/>
              <w:jc w:val="both"/>
              <w:rPr>
                <w:rFonts w:eastAsia="Times New Roman" w:cs="Times New Roman"/>
                <w:b/>
                <w:szCs w:val="24"/>
              </w:rPr>
            </w:pPr>
          </w:p>
          <w:p w:rsidR="001B64CC" w:rsidRPr="00715B51" w:rsidRDefault="001B64CC" w:rsidP="001B64CC">
            <w:pPr>
              <w:spacing w:after="0"/>
              <w:ind w:right="48"/>
              <w:jc w:val="both"/>
              <w:rPr>
                <w:rFonts w:eastAsia="Times New Roman" w:cs="Times New Roman"/>
                <w:b/>
                <w:szCs w:val="24"/>
              </w:rPr>
            </w:pPr>
          </w:p>
          <w:p w:rsidR="002D5958" w:rsidRPr="00715B51" w:rsidRDefault="001B64CC" w:rsidP="001B64CC">
            <w:pPr>
              <w:spacing w:after="0"/>
              <w:ind w:right="48"/>
              <w:jc w:val="both"/>
              <w:rPr>
                <w:rFonts w:eastAsia="Times New Roman" w:cs="Times New Roman"/>
                <w:b/>
                <w:szCs w:val="24"/>
              </w:rPr>
            </w:pPr>
            <w:r w:rsidRPr="00715B51">
              <w:rPr>
                <w:rFonts w:eastAsia="Times New Roman" w:cs="Times New Roman"/>
                <w:b/>
                <w:szCs w:val="24"/>
              </w:rPr>
              <w:t xml:space="preserve">Trả lời </w:t>
            </w:r>
            <w:r w:rsidR="002D5958" w:rsidRPr="00715B51">
              <w:rPr>
                <w:rFonts w:eastAsia="Times New Roman" w:cs="Times New Roman"/>
                <w:b/>
                <w:szCs w:val="24"/>
              </w:rPr>
              <w:t>CH2</w:t>
            </w:r>
            <w:r w:rsidRPr="00715B51">
              <w:rPr>
                <w:rFonts w:eastAsia="Times New Roman" w:cs="Times New Roman"/>
                <w:szCs w:val="24"/>
              </w:rPr>
              <w:t xml:space="preserve">: </w:t>
            </w:r>
            <w:r w:rsidR="002D5958" w:rsidRPr="00715B51">
              <w:rPr>
                <w:rFonts w:eastAsia="Times New Roman" w:cs="Times New Roman"/>
                <w:szCs w:val="24"/>
              </w:rPr>
              <w:t>Chức năng của các MODE:</w:t>
            </w:r>
          </w:p>
          <w:p w:rsidR="002D5958" w:rsidRPr="00715B51" w:rsidRDefault="002D5958" w:rsidP="00CF4BDC">
            <w:pPr>
              <w:spacing w:after="0"/>
              <w:ind w:right="48"/>
              <w:jc w:val="both"/>
              <w:rPr>
                <w:rFonts w:eastAsia="Times New Roman" w:cs="Times New Roman"/>
                <w:i/>
                <w:szCs w:val="24"/>
              </w:rPr>
            </w:pPr>
            <w:r w:rsidRPr="00715B51">
              <w:rPr>
                <w:rFonts w:eastAsia="Times New Roman" w:cs="Times New Roman"/>
                <w:i/>
                <w:szCs w:val="24"/>
              </w:rPr>
              <w:t>- A: Đo thời gian vật chắn cổng quang điện nối với ổ A.(hình 6.3)</w:t>
            </w:r>
          </w:p>
          <w:p w:rsidR="002D5958" w:rsidRPr="00715B51" w:rsidRDefault="002D5958" w:rsidP="00CF4BDC">
            <w:pPr>
              <w:spacing w:after="0"/>
              <w:ind w:right="48"/>
              <w:jc w:val="both"/>
              <w:rPr>
                <w:rFonts w:eastAsia="Times New Roman" w:cs="Times New Roman"/>
                <w:i/>
                <w:szCs w:val="24"/>
              </w:rPr>
            </w:pPr>
            <w:r w:rsidRPr="00715B51">
              <w:rPr>
                <w:rFonts w:eastAsia="Times New Roman" w:cs="Times New Roman"/>
                <w:i/>
                <w:szCs w:val="24"/>
              </w:rPr>
              <w:t>- B: Đo thời gian vật chắn cổng quang điện nối với ổ B</w:t>
            </w:r>
          </w:p>
          <w:p w:rsidR="002D5958" w:rsidRPr="00715B51" w:rsidRDefault="002D5958" w:rsidP="00CF4BDC">
            <w:pPr>
              <w:spacing w:after="0"/>
              <w:ind w:right="48"/>
              <w:jc w:val="both"/>
              <w:rPr>
                <w:rFonts w:eastAsia="Times New Roman" w:cs="Times New Roman"/>
                <w:i/>
                <w:szCs w:val="24"/>
              </w:rPr>
            </w:pPr>
            <w:r w:rsidRPr="00715B51">
              <w:rPr>
                <w:rFonts w:eastAsia="Times New Roman" w:cs="Times New Roman"/>
                <w:i/>
                <w:szCs w:val="24"/>
              </w:rPr>
              <w:t xml:space="preserve">- T: Đo khoảng thời gian T của từng chu kì giao động. </w:t>
            </w:r>
          </w:p>
          <w:p w:rsidR="001B64CC" w:rsidRPr="00715B51" w:rsidRDefault="001B64CC" w:rsidP="00CF4BDC">
            <w:pPr>
              <w:spacing w:after="0"/>
              <w:ind w:right="48"/>
              <w:jc w:val="both"/>
              <w:rPr>
                <w:rFonts w:eastAsia="Times New Roman" w:cs="Times New Roman"/>
                <w:b/>
                <w:szCs w:val="24"/>
              </w:rPr>
            </w:pPr>
          </w:p>
          <w:p w:rsidR="002D5958" w:rsidRPr="00715B51" w:rsidRDefault="001B64CC" w:rsidP="00CF4BDC">
            <w:pPr>
              <w:spacing w:after="0"/>
              <w:ind w:right="48"/>
              <w:jc w:val="both"/>
              <w:rPr>
                <w:rFonts w:eastAsia="Times New Roman" w:cs="Times New Roman"/>
                <w:b/>
                <w:szCs w:val="24"/>
              </w:rPr>
            </w:pPr>
            <w:r w:rsidRPr="00715B51">
              <w:rPr>
                <w:rFonts w:eastAsia="Times New Roman" w:cs="Times New Roman"/>
                <w:b/>
                <w:szCs w:val="24"/>
              </w:rPr>
              <w:t xml:space="preserve">Trả lời CH3: </w:t>
            </w:r>
            <w:r w:rsidR="002D5958" w:rsidRPr="00715B51">
              <w:rPr>
                <w:rFonts w:eastAsia="Times New Roman" w:cs="Times New Roman"/>
                <w:i/>
                <w:szCs w:val="24"/>
              </w:rPr>
              <w:t>Việc sử dụng thiết bị đồng hồ đo thời gian hiện số và cổng quang điện để đo tốc độ chuyển động có:</w:t>
            </w:r>
          </w:p>
          <w:p w:rsidR="002D5958" w:rsidRPr="00715B51" w:rsidRDefault="002D5958" w:rsidP="00CF4BDC">
            <w:pPr>
              <w:spacing w:after="0"/>
              <w:ind w:right="48"/>
              <w:jc w:val="both"/>
              <w:rPr>
                <w:rFonts w:eastAsia="Times New Roman" w:cs="Times New Roman"/>
                <w:i/>
                <w:szCs w:val="24"/>
              </w:rPr>
            </w:pPr>
            <w:r w:rsidRPr="00715B51">
              <w:rPr>
                <w:rFonts w:eastAsia="Times New Roman" w:cs="Times New Roman"/>
                <w:i/>
                <w:szCs w:val="24"/>
              </w:rPr>
              <w:t xml:space="preserve">- Ưu điểm: Kết quả đo chính xác, sai số nhỏ. </w:t>
            </w:r>
          </w:p>
          <w:p w:rsidR="002D5958" w:rsidRPr="00715B51" w:rsidRDefault="002D5958" w:rsidP="00CF4BDC">
            <w:pPr>
              <w:spacing w:after="0"/>
              <w:ind w:right="48"/>
              <w:jc w:val="both"/>
              <w:rPr>
                <w:rFonts w:eastAsia="Times New Roman" w:cs="Times New Roman"/>
                <w:i/>
                <w:szCs w:val="24"/>
              </w:rPr>
            </w:pPr>
            <w:r w:rsidRPr="00715B51">
              <w:rPr>
                <w:rFonts w:eastAsia="Times New Roman" w:cs="Times New Roman"/>
                <w:i/>
                <w:szCs w:val="24"/>
              </w:rPr>
              <w:t>- Nhược điểm: Thiết bị cồng kềnh, cần đầu tư chi phí cao mua thiết bị.</w:t>
            </w:r>
          </w:p>
          <w:p w:rsidR="002D5958" w:rsidRPr="00715B51" w:rsidRDefault="002D5958" w:rsidP="00CF4BDC">
            <w:pPr>
              <w:spacing w:after="0"/>
              <w:ind w:right="48"/>
              <w:jc w:val="both"/>
              <w:rPr>
                <w:rFonts w:eastAsia="Times New Roman" w:cs="Times New Roman"/>
                <w:i/>
                <w:szCs w:val="24"/>
              </w:rPr>
            </w:pPr>
          </w:p>
          <w:p w:rsidR="002D5958" w:rsidRPr="00715B51" w:rsidRDefault="002D5958" w:rsidP="00CF4BDC">
            <w:pPr>
              <w:spacing w:before="60" w:after="0"/>
              <w:jc w:val="both"/>
              <w:rPr>
                <w:rFonts w:eastAsia="Times New Roman" w:cs="Times New Roman"/>
                <w:i/>
                <w:szCs w:val="24"/>
              </w:rPr>
            </w:pPr>
          </w:p>
          <w:p w:rsidR="002D5958" w:rsidRPr="00715B51" w:rsidRDefault="002D5958" w:rsidP="00CF4BDC">
            <w:pPr>
              <w:spacing w:before="60" w:after="0"/>
              <w:jc w:val="both"/>
              <w:rPr>
                <w:rFonts w:eastAsia="Times New Roman" w:cs="Times New Roman"/>
                <w:i/>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after="0"/>
              <w:ind w:left="48" w:right="48"/>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after="0"/>
              <w:ind w:left="48" w:right="48"/>
              <w:jc w:val="both"/>
              <w:rPr>
                <w:rFonts w:eastAsia="Times New Roman" w:cs="Times New Roman"/>
                <w:i/>
                <w:szCs w:val="24"/>
              </w:rPr>
            </w:pPr>
          </w:p>
          <w:p w:rsidR="002D5958" w:rsidRPr="00715B51" w:rsidRDefault="002D5958" w:rsidP="00CF4BDC">
            <w:pPr>
              <w:spacing w:after="0"/>
              <w:ind w:left="48" w:right="48"/>
              <w:jc w:val="both"/>
              <w:rPr>
                <w:rFonts w:eastAsia="Times New Roman" w:cs="Times New Roman"/>
                <w:i/>
                <w:szCs w:val="24"/>
              </w:rPr>
            </w:pPr>
          </w:p>
          <w:p w:rsidR="002D5958" w:rsidRPr="00715B51" w:rsidRDefault="002D5958" w:rsidP="00CF4BDC">
            <w:pPr>
              <w:spacing w:after="0"/>
              <w:ind w:left="48" w:right="48"/>
              <w:jc w:val="both"/>
              <w:rPr>
                <w:rFonts w:eastAsia="Times New Roman" w:cs="Times New Roman"/>
                <w:i/>
                <w:szCs w:val="24"/>
              </w:rPr>
            </w:pPr>
          </w:p>
          <w:p w:rsidR="002D5958" w:rsidRPr="00715B51" w:rsidRDefault="002D5958" w:rsidP="00CF4BDC">
            <w:pPr>
              <w:spacing w:after="0"/>
              <w:ind w:left="48" w:right="48"/>
              <w:jc w:val="both"/>
              <w:rPr>
                <w:rFonts w:eastAsia="Times New Roman" w:cs="Times New Roman"/>
                <w:i/>
                <w:szCs w:val="24"/>
              </w:rPr>
            </w:pPr>
          </w:p>
          <w:p w:rsidR="002D5958" w:rsidRPr="00715B51" w:rsidRDefault="002D5958" w:rsidP="00CF4BDC">
            <w:pPr>
              <w:spacing w:after="0"/>
              <w:ind w:left="48" w:right="48"/>
              <w:jc w:val="both"/>
              <w:rPr>
                <w:rFonts w:eastAsia="Times New Roman" w:cs="Times New Roman"/>
                <w:i/>
                <w:szCs w:val="24"/>
              </w:rPr>
            </w:pPr>
          </w:p>
          <w:p w:rsidR="002D5958" w:rsidRPr="00715B51" w:rsidRDefault="002D5958" w:rsidP="00CF4BDC">
            <w:pPr>
              <w:spacing w:after="0"/>
              <w:ind w:right="48"/>
              <w:jc w:val="both"/>
              <w:rPr>
                <w:rFonts w:eastAsia="Times New Roman" w:cs="Times New Roman"/>
                <w:i/>
                <w:szCs w:val="24"/>
              </w:rPr>
            </w:pPr>
          </w:p>
          <w:p w:rsidR="002D5958" w:rsidRPr="00715B51" w:rsidRDefault="002D5958" w:rsidP="00CF4BDC">
            <w:pPr>
              <w:spacing w:after="0"/>
              <w:ind w:right="48"/>
              <w:jc w:val="both"/>
              <w:rPr>
                <w:rFonts w:eastAsia="Times New Roman" w:cs="Times New Roman"/>
                <w:i/>
                <w:szCs w:val="24"/>
              </w:rPr>
            </w:pPr>
          </w:p>
          <w:p w:rsidR="002D5958" w:rsidRPr="00715B51" w:rsidRDefault="002D5958" w:rsidP="00CF4BDC">
            <w:pPr>
              <w:spacing w:after="0"/>
              <w:ind w:left="48" w:right="48"/>
              <w:jc w:val="both"/>
              <w:rPr>
                <w:rFonts w:eastAsia="Times New Roman" w:cs="Times New Roman"/>
                <w:i/>
                <w:szCs w:val="24"/>
              </w:rPr>
            </w:pPr>
          </w:p>
          <w:p w:rsidR="002D5958" w:rsidRPr="00715B51" w:rsidRDefault="002D5958" w:rsidP="00CF4BDC">
            <w:pPr>
              <w:spacing w:before="60" w:after="0"/>
              <w:jc w:val="both"/>
              <w:rPr>
                <w:rFonts w:eastAsia="Times New Roman" w:cs="Times New Roman"/>
                <w:szCs w:val="24"/>
              </w:rPr>
            </w:pPr>
          </w:p>
        </w:tc>
      </w:tr>
    </w:tbl>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lastRenderedPageBreak/>
        <w:t xml:space="preserve">Hoạt động 2. Thiết kế phương án và tiến hành làm thí nghiệm đo tốc độ.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HS thiết kế được phương án và biết cách làm thực hành thí nghiệm đo tốc độ.</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 xml:space="preserve">b. Nội dung: </w:t>
      </w:r>
      <w:r w:rsidRPr="00715B51">
        <w:rPr>
          <w:rFonts w:eastAsia="Times New Roman" w:cs="Times New Roman"/>
          <w:szCs w:val="24"/>
        </w:rPr>
        <w:t xml:space="preserve">GV hướng dẫn HS thảo luận theo nhóm về phương án và tiến hành làm thí nghiệm đo tốc độ. </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 xml:space="preserve">c. Sản phẩm học tập: </w:t>
      </w:r>
      <w:r w:rsidRPr="00715B51">
        <w:rPr>
          <w:rFonts w:eastAsia="Times New Roman" w:cs="Times New Roman"/>
          <w:szCs w:val="24"/>
        </w:rPr>
        <w:t>Dựa vào các dụng cụ thực hành, HS có thể tự thiết kế phương án và biết cách tiến hành làm thí nghiệm để đo tốc độ chuyển động của vật.</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d. Tổ chức hoạt động:</w:t>
      </w:r>
    </w:p>
    <w:tbl>
      <w:tblPr>
        <w:tblW w:w="10349"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62"/>
        <w:gridCol w:w="5387"/>
      </w:tblGrid>
      <w:tr w:rsidR="002D5958" w:rsidRPr="00715B51" w:rsidTr="001B64CC">
        <w:tc>
          <w:tcPr>
            <w:tcW w:w="4962"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120" w:after="0"/>
              <w:jc w:val="center"/>
              <w:rPr>
                <w:rFonts w:cs="Times New Roman"/>
                <w:b/>
                <w:szCs w:val="24"/>
              </w:rPr>
            </w:pPr>
            <w:r w:rsidRPr="00715B51">
              <w:rPr>
                <w:rFonts w:eastAsia="Times New Roman" w:cs="Times New Roman"/>
                <w:b/>
                <w:szCs w:val="24"/>
              </w:rPr>
              <w:t>HOẠT ĐỘNG CỦA GV - HS</w:t>
            </w:r>
          </w:p>
        </w:tc>
        <w:tc>
          <w:tcPr>
            <w:tcW w:w="5387"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120" w:after="0"/>
              <w:jc w:val="center"/>
              <w:rPr>
                <w:rFonts w:cs="Times New Roman"/>
                <w:b/>
                <w:szCs w:val="24"/>
              </w:rPr>
            </w:pPr>
            <w:r w:rsidRPr="00715B51">
              <w:rPr>
                <w:rFonts w:eastAsia="Times New Roman" w:cs="Times New Roman"/>
                <w:b/>
                <w:szCs w:val="24"/>
              </w:rPr>
              <w:t>DỰ KIẾN SẢN PHẨM</w:t>
            </w:r>
          </w:p>
        </w:tc>
      </w:tr>
      <w:tr w:rsidR="002D5958" w:rsidRPr="00715B51" w:rsidTr="001B64CC">
        <w:tc>
          <w:tcPr>
            <w:tcW w:w="4962"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Bước 1: GV chuyển giao nhiệm vụ học tập</w:t>
            </w:r>
          </w:p>
          <w:p w:rsidR="002D5958" w:rsidRPr="00715B51" w:rsidRDefault="002D5958" w:rsidP="00CF4BDC">
            <w:pPr>
              <w:spacing w:before="60" w:after="0"/>
              <w:jc w:val="both"/>
              <w:rPr>
                <w:rFonts w:eastAsia="Times New Roman" w:cs="Times New Roman"/>
                <w:b/>
                <w:i/>
                <w:szCs w:val="24"/>
                <w:u w:val="single"/>
              </w:rPr>
            </w:pPr>
            <w:r w:rsidRPr="00715B51">
              <w:rPr>
                <w:rFonts w:eastAsia="Times New Roman" w:cs="Times New Roman"/>
                <w:b/>
                <w:i/>
                <w:szCs w:val="24"/>
                <w:u w:val="single"/>
              </w:rPr>
              <w:t>Nhiệm vụ 1: Tìm hiểu các phương án đo tốc độ</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khai thác vốn kiến thức về đo tốc độ sẵn có của HS để hướng các em đến các phương án thiết kế thí nghiệm.</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xml:space="preserve">+ </w:t>
            </w:r>
            <w:r w:rsidRPr="00715B51">
              <w:rPr>
                <w:rFonts w:eastAsia="Times New Roman" w:cs="Times New Roman"/>
                <w:szCs w:val="24"/>
              </w:rPr>
              <w:t>GV yêu cầu HS trao đổi theo nhóm 5-6 người về câu hỏi trong phần hoạt động.</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b/>
                <w:szCs w:val="24"/>
              </w:rPr>
              <w:t>CH.</w:t>
            </w:r>
            <w:r w:rsidRPr="00715B51">
              <w:rPr>
                <w:rFonts w:eastAsia="Times New Roman" w:cs="Times New Roman"/>
                <w:i/>
                <w:szCs w:val="24"/>
              </w:rPr>
              <w:t xml:space="preserve"> Hãy thảo luận nhóm và trả lời các câu hỏi sau:</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xml:space="preserve"> 1. Dùng dụng cụ gì để đo quãng đường và thời gian chuyển động của vật?</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2. Làm thế nào đo được quãng đường đi được của vật trong một khoảng thời gian và ngược lại?</w:t>
            </w:r>
          </w:p>
          <w:p w:rsidR="002D5958" w:rsidRPr="00715B51" w:rsidRDefault="002D5958" w:rsidP="00CF4BDC">
            <w:pPr>
              <w:spacing w:after="0"/>
              <w:ind w:left="48" w:right="48"/>
              <w:jc w:val="both"/>
              <w:rPr>
                <w:rFonts w:eastAsia="Times New Roman" w:cs="Times New Roman"/>
                <w:i/>
                <w:szCs w:val="24"/>
              </w:rPr>
            </w:pPr>
          </w:p>
          <w:p w:rsidR="002D5958" w:rsidRPr="00715B51" w:rsidRDefault="002D5958" w:rsidP="00CF4BDC">
            <w:pPr>
              <w:spacing w:after="0"/>
              <w:ind w:left="48" w:right="48"/>
              <w:jc w:val="both"/>
              <w:rPr>
                <w:rFonts w:eastAsia="Times New Roman" w:cs="Times New Roman"/>
                <w:i/>
                <w:szCs w:val="24"/>
              </w:rPr>
            </w:pPr>
          </w:p>
          <w:p w:rsidR="002D5958" w:rsidRPr="00715B51" w:rsidRDefault="002D5958" w:rsidP="00CF4BDC">
            <w:pPr>
              <w:spacing w:after="0"/>
              <w:ind w:left="48" w:right="48"/>
              <w:jc w:val="both"/>
              <w:rPr>
                <w:rFonts w:eastAsia="Times New Roman" w:cs="Times New Roman"/>
                <w:i/>
                <w:szCs w:val="24"/>
              </w:rPr>
            </w:pPr>
          </w:p>
          <w:p w:rsidR="002D5958" w:rsidRPr="00715B51" w:rsidRDefault="002D5958" w:rsidP="00CF4BDC">
            <w:pPr>
              <w:spacing w:after="0"/>
              <w:ind w:left="48" w:right="48"/>
              <w:jc w:val="both"/>
              <w:rPr>
                <w:rFonts w:eastAsia="Times New Roman" w:cs="Times New Roman"/>
                <w:i/>
                <w:szCs w:val="24"/>
              </w:rPr>
            </w:pP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GV yêu cầu HS tìm hiểu các phương án đo tốc độ và so sánh ưu - nhược điểm của phương án đó. </w:t>
            </w: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b/>
                <w:i/>
                <w:szCs w:val="24"/>
                <w:u w:val="single"/>
              </w:rPr>
            </w:pPr>
            <w:r w:rsidRPr="00715B51">
              <w:rPr>
                <w:rFonts w:eastAsia="Times New Roman" w:cs="Times New Roman"/>
                <w:b/>
                <w:i/>
                <w:szCs w:val="24"/>
                <w:u w:val="single"/>
              </w:rPr>
              <w:t>Nhiệm vụ 2: Thiết kế phương án đo tốc độ</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dẫn dắt: “</w:t>
            </w:r>
            <w:r w:rsidRPr="00715B51">
              <w:rPr>
                <w:rFonts w:eastAsia="Times New Roman" w:cs="Times New Roman"/>
                <w:i/>
                <w:szCs w:val="24"/>
              </w:rPr>
              <w:t>Phương pháp đo tốc độ trực tiếp bằng tốc kế thì các em đã được tiếp cận nhiều. Bây giờ GV sẽ đi sâu vào tìm hiểu phương pháp đo tốc độ thông qua phép đo thời gian và quãng đường di chuyển.”</w:t>
            </w: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GV trình bày cách dùng cổng quang điện và đồng hồ đo thời gian hiện số. </w:t>
            </w: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GV yêu cầu HS so sánh ưu – nhược điểm giữa 2 phương án.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w:t>
            </w:r>
            <w:r w:rsidRPr="00715B51">
              <w:rPr>
                <w:rFonts w:eastAsia="Times New Roman" w:cs="Times New Roman"/>
                <w:i/>
                <w:szCs w:val="24"/>
              </w:rPr>
              <w:t>Qua phần trình bày của GV, em hãy so sánh ưu – nhược điểm giữa 2 phương án đo tốc độ bằng đồng hồ bấm giây và dùng cổng quang điện và đồng hồ đo thời gian hiện số.”</w:t>
            </w: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1B64CC" w:rsidRPr="00715B51" w:rsidRDefault="001B64CC"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GV đưa ra tình huống: Đo tốc độ chuyển động của viên bi.</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GV chia lớp thành 4 nhóm và tổ chức cho các em thảo luận nhóm để thống nhất trong việc thiết kế phương án làm thí nghiệm.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Nhóm 1: Tổ 1.</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Nhóm 2: Tổ 2.</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Nhóm 3: Tổ 3.</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Nhóm 4: Tổ 4.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=&gt; Chốt phương án: Sẽ dùng đồng hồ đo thời gian hiện số và cổng quang điện.</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szCs w:val="24"/>
              </w:rPr>
              <w:t>Thiết kế phương án</w:t>
            </w:r>
            <w:r w:rsidRPr="00715B51">
              <w:rPr>
                <w:rFonts w:eastAsia="Times New Roman" w:cs="Times New Roman"/>
                <w:i/>
                <w:szCs w:val="24"/>
              </w:rPr>
              <w:t xml:space="preserve">: </w:t>
            </w:r>
            <w:hyperlink r:id="rId100">
              <w:r w:rsidRPr="00715B51">
                <w:rPr>
                  <w:rFonts w:eastAsia="Times New Roman" w:cs="Times New Roman"/>
                  <w:i/>
                  <w:szCs w:val="24"/>
                </w:rPr>
                <w:t xml:space="preserve">Thả cho viên bi chuyển động đi qua cổng quang điện trên máng nhôm (cần điều chỉnh máng ngang để tốc độ viên bi là đều vì HS chưa học chuyển động biến đổi đều.) </w:t>
              </w:r>
            </w:hyperlink>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i/>
                <w:szCs w:val="24"/>
              </w:rPr>
              <w:t>- GV tổ chức cho HS thảo luận nhóm để lập phương án đo tốc độ của viên bi theo các gợi ý sau:</w:t>
            </w:r>
          </w:p>
          <w:p w:rsidR="002D5958" w:rsidRPr="00715B51" w:rsidRDefault="002D5958" w:rsidP="00CF4BDC">
            <w:pPr>
              <w:pBdr>
                <w:top w:val="nil"/>
                <w:left w:val="nil"/>
                <w:bottom w:val="nil"/>
                <w:right w:val="nil"/>
                <w:between w:val="nil"/>
              </w:pBdr>
              <w:spacing w:after="0"/>
              <w:ind w:left="48" w:right="48"/>
              <w:jc w:val="both"/>
              <w:rPr>
                <w:rFonts w:eastAsia="Times New Roman" w:cs="Times New Roman"/>
                <w:i/>
                <w:szCs w:val="24"/>
              </w:rPr>
            </w:pPr>
            <w:r w:rsidRPr="00715B51">
              <w:rPr>
                <w:rFonts w:eastAsia="Times New Roman" w:cs="Times New Roman"/>
                <w:i/>
                <w:szCs w:val="24"/>
              </w:rPr>
              <w:t>1. Làm thế nào xác định được tốc độ trung bình của viên bi khi đi từ cổng quang điện E đến cổng quang điện F?</w:t>
            </w:r>
          </w:p>
          <w:p w:rsidR="002D5958" w:rsidRPr="00715B51" w:rsidRDefault="002D5958" w:rsidP="00CF4BDC">
            <w:pPr>
              <w:pBdr>
                <w:top w:val="nil"/>
                <w:left w:val="nil"/>
                <w:bottom w:val="nil"/>
                <w:right w:val="nil"/>
                <w:between w:val="nil"/>
              </w:pBdr>
              <w:spacing w:after="0"/>
              <w:ind w:left="48" w:right="48"/>
              <w:jc w:val="both"/>
              <w:rPr>
                <w:rFonts w:eastAsia="Times New Roman" w:cs="Times New Roman"/>
                <w:i/>
                <w:szCs w:val="24"/>
              </w:rPr>
            </w:pPr>
            <w:r w:rsidRPr="00715B51">
              <w:rPr>
                <w:rFonts w:eastAsia="Times New Roman" w:cs="Times New Roman"/>
                <w:i/>
                <w:szCs w:val="24"/>
              </w:rPr>
              <w:t>2. Làm thế nào xác định được tốc độ tức thời của viên bi khi đi qua cổng quang điện E hoặc cổng quang điện F?</w:t>
            </w:r>
          </w:p>
          <w:p w:rsidR="002D5958" w:rsidRPr="00715B51" w:rsidRDefault="002D5958" w:rsidP="00CF4BDC">
            <w:pPr>
              <w:pBdr>
                <w:top w:val="nil"/>
                <w:left w:val="nil"/>
                <w:bottom w:val="nil"/>
                <w:right w:val="nil"/>
                <w:between w:val="nil"/>
              </w:pBdr>
              <w:spacing w:after="0"/>
              <w:ind w:left="48" w:right="48"/>
              <w:jc w:val="both"/>
              <w:rPr>
                <w:rFonts w:eastAsia="Times New Roman" w:cs="Times New Roman"/>
                <w:i/>
                <w:szCs w:val="24"/>
              </w:rPr>
            </w:pPr>
            <w:r w:rsidRPr="00715B51">
              <w:rPr>
                <w:rFonts w:eastAsia="Times New Roman" w:cs="Times New Roman"/>
                <w:i/>
                <w:szCs w:val="24"/>
              </w:rPr>
              <w:t>3. Xác định các yếu tố có thể gây sai số trong thí nghiệm và tìm cách để giảm sai số.</w:t>
            </w: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bàn giao cho mỗi nhóm một bộ dụng cụ làm thí nghiệm bao gồm:</w:t>
            </w:r>
          </w:p>
          <w:p w:rsidR="002D5958" w:rsidRPr="00715B51" w:rsidRDefault="002D5958" w:rsidP="00CF4BDC">
            <w:pPr>
              <w:spacing w:before="60" w:after="0"/>
              <w:jc w:val="both"/>
              <w:rPr>
                <w:rFonts w:eastAsia="Times New Roman" w:cs="Times New Roman"/>
                <w:szCs w:val="24"/>
              </w:rPr>
            </w:pPr>
            <w:bookmarkStart w:id="8" w:name="_1fob9te" w:colFirst="0" w:colLast="0"/>
            <w:bookmarkEnd w:id="8"/>
            <w:r w:rsidRPr="00715B51">
              <w:rPr>
                <w:rFonts w:eastAsia="Times New Roman" w:cs="Times New Roman"/>
                <w:szCs w:val="24"/>
              </w:rPr>
              <w:t>+ Đồng hồ đo thời gian hiện số.</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Cổng quang điện</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Nam châm điện</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Máng có giá đỡ bằng hợp kim nhôm, có gắn thước đo góc và dây dọi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Viên bi thép.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Giá đỡ có đế ba chân, có vít chỉnh cân bằng và trụ thép.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Thước cặp để đo đường kính viên bi thép</w:t>
            </w:r>
          </w:p>
          <w:p w:rsidR="002D5958" w:rsidRPr="00715B51" w:rsidRDefault="002D5958" w:rsidP="00CF4BDC">
            <w:pPr>
              <w:spacing w:before="60" w:after="0"/>
              <w:jc w:val="both"/>
              <w:rPr>
                <w:rFonts w:eastAsia="Times New Roman" w:cs="Times New Roman"/>
                <w:b/>
                <w:i/>
                <w:szCs w:val="24"/>
                <w:u w:val="single"/>
              </w:rPr>
            </w:pPr>
            <w:r w:rsidRPr="00715B51">
              <w:rPr>
                <w:rFonts w:eastAsia="Times New Roman" w:cs="Times New Roman"/>
                <w:b/>
                <w:i/>
                <w:szCs w:val="24"/>
                <w:u w:val="single"/>
              </w:rPr>
              <w:t>Nhiệm vụ 3: Tìm hiểu cách tiến hành làm thí nghiệm đo tốc độ của chuyển động</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yêu cầu mỗi nhóm tự tiến hành làm thí nghiệm đo tốc độ trung bình.</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yêu cầu mỗi nhóm tự tiến hành làm thí nghiệm đo tốc độ tức thời.</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GV trao đổi, hướng dẫn phương án thí nghiệm với từng nhóm: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chú ý cho HS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Khi cắm cổng quang điện vào ổ cắm A,B cần chú ý xoay đúng khe định vị, cắm thẳng giắc cắm, không rung lắc chân cắm. </w:t>
            </w:r>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szCs w:val="24"/>
              </w:rPr>
              <w:t xml:space="preserve">+ Kết thúc thí nghiệm cần tắt nguồn điện đồng hồ đo thời gian. Tháo các dụng cụ thí nghiệm và sắp xếp ngăn nắp.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b/>
                <w:szCs w:val="24"/>
              </w:rPr>
              <w:t>Bước 2: HS thực hiện nhiệm vụ học tập</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HS thảo luận trả lời câu hỏi của GV.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HS tiếp nhận dụng cụ thí nghiệm của GV để tiến hành làm thí nghiệm.</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Các thành viên trong nhóm giúp đỡ nhau trong thao tác làm thí nghiệm.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(Có thể 1 bạn đọc sách, các bạn còn lại trong nhóm nghe và tiến hành làm theo)</w:t>
            </w:r>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Bước 3: Báo cáo kết quả hoạt động và thảo luận</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Các nhóm HS tự kẻ bảng và điền được kết quả về thời gian các lần đo vào bảng 6.1 và 6.2.</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lastRenderedPageBreak/>
              <w:t>- GV mời HS ở nhóm khác so sánh, nhận xét với kết quả của nhóm mình.</w:t>
            </w:r>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GV đánh giá, nhận xét, chuẩn kiến thức.</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=&gt;</w:t>
            </w:r>
            <w:r w:rsidRPr="00715B51">
              <w:rPr>
                <w:rFonts w:eastAsia="Times New Roman" w:cs="Times New Roman"/>
                <w:b/>
                <w:szCs w:val="24"/>
              </w:rPr>
              <w:t>GV đưa ra kết luận, nhận xét:</w:t>
            </w:r>
            <w:r w:rsidRPr="00715B51">
              <w:rPr>
                <w:rFonts w:eastAsia="Times New Roman" w:cs="Times New Roman"/>
                <w:szCs w:val="24"/>
              </w:rPr>
              <w:t xml:space="preserve"> Chúng ta thấy đã có sự khác biệt về kết quả giữa các nhóm. Điều này chứng tỏ đã có sai số trong phép đo. Các em cần tìm hiểu nguyên nhân để khắc phục trong những lần đo tiếp theo. </w:t>
            </w:r>
          </w:p>
        </w:tc>
        <w:tc>
          <w:tcPr>
            <w:tcW w:w="5387"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60" w:after="0"/>
              <w:rPr>
                <w:rFonts w:eastAsia="Times New Roman" w:cs="Times New Roman"/>
                <w:b/>
                <w:szCs w:val="24"/>
              </w:rPr>
            </w:pPr>
            <w:r w:rsidRPr="00715B51">
              <w:rPr>
                <w:rFonts w:eastAsia="Times New Roman" w:cs="Times New Roman"/>
                <w:b/>
                <w:szCs w:val="24"/>
              </w:rPr>
              <w:lastRenderedPageBreak/>
              <w:t>II. THIẾT KẾ PHƯƠNG ÁN VÀ TIẾN HÀNH LÀM THÍ NGHIỆM ĐO TỐC ĐỘ.</w:t>
            </w:r>
          </w:p>
          <w:p w:rsidR="002D5958" w:rsidRPr="00715B51" w:rsidRDefault="002D5958" w:rsidP="00B3325D">
            <w:pPr>
              <w:numPr>
                <w:ilvl w:val="0"/>
                <w:numId w:val="15"/>
              </w:numPr>
              <w:pBdr>
                <w:top w:val="nil"/>
                <w:left w:val="nil"/>
                <w:bottom w:val="nil"/>
                <w:right w:val="nil"/>
                <w:between w:val="nil"/>
              </w:pBdr>
              <w:spacing w:after="0"/>
              <w:ind w:right="48"/>
              <w:jc w:val="both"/>
              <w:rPr>
                <w:rFonts w:eastAsia="Times New Roman" w:cs="Times New Roman"/>
                <w:b/>
                <w:szCs w:val="24"/>
              </w:rPr>
            </w:pPr>
            <w:r w:rsidRPr="00715B51">
              <w:rPr>
                <w:rFonts w:eastAsia="Times New Roman" w:cs="Times New Roman"/>
                <w:b/>
                <w:szCs w:val="24"/>
              </w:rPr>
              <w:t xml:space="preserve">Thiết kế phương án đo tốc độ. </w:t>
            </w:r>
          </w:p>
          <w:p w:rsidR="002D5958" w:rsidRPr="00715B51" w:rsidRDefault="002D5958" w:rsidP="00CF4BDC">
            <w:pPr>
              <w:spacing w:after="0"/>
              <w:ind w:left="48" w:right="48"/>
              <w:jc w:val="both"/>
              <w:rPr>
                <w:rFonts w:eastAsia="Times New Roman" w:cs="Times New Roman"/>
                <w:b/>
                <w:szCs w:val="24"/>
              </w:rPr>
            </w:pPr>
            <w:r w:rsidRPr="00715B51">
              <w:rPr>
                <w:rFonts w:eastAsia="Times New Roman" w:cs="Times New Roman"/>
                <w:b/>
                <w:szCs w:val="24"/>
              </w:rPr>
              <w:t>Trả lời:</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1. Để đo quãng đường: dùng các loại thước: thước thẳng, thước dây, thước cuộn, …</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Để đo thời gian: dùng đồng hồ bấm giờ, đồng hồ đo thời gian hiện số,..</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2.- Để đo được quãng đường đi được của vật chuyển động trong một khoảng thời gian, ta cho vật chuyển động rồi  đo khoảng cách từ vị trí vật xuất phát cho đến vị trí vật dừng lại.</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Để đo thời gian di chuyển của vật trên một quãng đường, ta sử dụng đồng hồ bấm giây để đo từ thời điểm vật xuất phát đến thời điểm vật dừng lại.</w:t>
            </w:r>
          </w:p>
          <w:p w:rsidR="002D5958" w:rsidRPr="00715B51" w:rsidRDefault="002D5958" w:rsidP="00CF4BDC">
            <w:pPr>
              <w:spacing w:after="0"/>
              <w:ind w:left="48" w:right="48"/>
              <w:jc w:val="both"/>
              <w:rPr>
                <w:rFonts w:eastAsia="Times New Roman" w:cs="Times New Roman"/>
                <w:b/>
                <w:szCs w:val="24"/>
              </w:rPr>
            </w:pPr>
            <w:r w:rsidRPr="00715B51">
              <w:rPr>
                <w:rFonts w:eastAsia="Times New Roman" w:cs="Times New Roman"/>
                <w:b/>
                <w:szCs w:val="24"/>
              </w:rPr>
              <w:t>Trả lời:</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Các phương án đo tốc độ và so sánh ưu - nhược điểm của phương án đó:</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Đo tốc độ bằng cách gián tiếp thông qua đồng hồ bấm giờ để đo thời gian và thước dây để đo quãng đường:</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xml:space="preserve">+ Ưu điểm: phép đo được thực hiện nhanh gọn, thiết bị đơn giản, k cồng kềnh và còn phổ biến. </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xml:space="preserve">+ Nhược điểm: Phải đo thông qua 2 đại lượng khác nên tốn kém thời gian hơn. </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Đo tốc độ thông qua phép đo trực tiếp từ tốc kế:</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Ưu điểm: Phép đo được thực hiện đơn giản. Kết quả hiển thị ngay trên màn hình thiết bị.</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xml:space="preserve">+ Nhược điểm: Nếu như với các chuyển động có tốc độ chuyển động nhanh thì sử dụng đồng hồ bấm giây </w:t>
            </w:r>
            <w:r w:rsidRPr="00715B51">
              <w:rPr>
                <w:rFonts w:eastAsia="Times New Roman" w:cs="Times New Roman"/>
                <w:i/>
                <w:szCs w:val="24"/>
              </w:rPr>
              <w:lastRenderedPageBreak/>
              <w:t>để đo thời gian sẽ cho độ chính xác  không cao.</w:t>
            </w:r>
          </w:p>
          <w:p w:rsidR="002D5958" w:rsidRPr="00715B51" w:rsidRDefault="002D5958" w:rsidP="00CF4BDC">
            <w:pPr>
              <w:spacing w:after="0"/>
              <w:ind w:left="48" w:right="48"/>
              <w:jc w:val="both"/>
              <w:rPr>
                <w:rFonts w:eastAsia="Times New Roman" w:cs="Times New Roman"/>
                <w:b/>
                <w:szCs w:val="24"/>
              </w:rPr>
            </w:pPr>
            <w:r w:rsidRPr="00715B51">
              <w:rPr>
                <w:rFonts w:eastAsia="Times New Roman" w:cs="Times New Roman"/>
                <w:b/>
                <w:szCs w:val="24"/>
              </w:rPr>
              <w:t>Phương án: Dùng đồng hồ bấm giây.</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Xác định vạch xuất phát và vạch đích. Dùng thước đo độ dài của quãng đường s.</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Dùng đồng hồ bấm giây đo thời gian t từ khi vật bắt đầu chuyển động từ vạch xuất phát tới khi vượt qua vạch đích.</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Dùng công thức v = </w:t>
            </w:r>
            <m:oMath>
              <m:f>
                <m:fPr>
                  <m:ctrlPr>
                    <w:rPr>
                      <w:rFonts w:ascii="Cambria Math" w:eastAsia="Cambria Math" w:hAnsi="Cambria Math" w:cs="Times New Roman"/>
                      <w:szCs w:val="24"/>
                    </w:rPr>
                  </m:ctrlPr>
                </m:fPr>
                <m:num>
                  <m:r>
                    <w:rPr>
                      <w:rFonts w:ascii="Cambria Math" w:eastAsia="Cambria Math" w:hAnsi="Cambria Math" w:cs="Times New Roman"/>
                      <w:szCs w:val="24"/>
                    </w:rPr>
                    <m:t>s</m:t>
                  </m:r>
                </m:num>
                <m:den>
                  <m:r>
                    <w:rPr>
                      <w:rFonts w:ascii="Cambria Math" w:eastAsia="Cambria Math" w:hAnsi="Cambria Math" w:cs="Times New Roman"/>
                      <w:szCs w:val="24"/>
                    </w:rPr>
                    <m:t>t</m:t>
                  </m:r>
                </m:den>
              </m:f>
            </m:oMath>
            <w:r w:rsidRPr="00715B51">
              <w:rPr>
                <w:rFonts w:eastAsia="Times New Roman" w:cs="Times New Roman"/>
                <w:szCs w:val="24"/>
              </w:rPr>
              <w:t>  để tính tốc độ.</w:t>
            </w:r>
          </w:p>
          <w:p w:rsidR="002D5958" w:rsidRPr="00715B51" w:rsidRDefault="002D5958" w:rsidP="00CF4BDC">
            <w:pPr>
              <w:spacing w:after="0"/>
              <w:ind w:left="48" w:right="48"/>
              <w:jc w:val="both"/>
              <w:rPr>
                <w:rFonts w:eastAsia="Times New Roman" w:cs="Times New Roman"/>
                <w:b/>
                <w:szCs w:val="24"/>
              </w:rPr>
            </w:pPr>
            <w:r w:rsidRPr="00715B51">
              <w:rPr>
                <w:rFonts w:eastAsia="Times New Roman" w:cs="Times New Roman"/>
                <w:b/>
                <w:szCs w:val="24"/>
              </w:rPr>
              <w:t>Phương án 2: Dùng cổng quang điện và đồng hồ đo thời gian hiện số.</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Đo khoảng cách giữa 2 cổng quang điện (đọc trên thước đo gắn với giá đỡ). Khoảng cách này chính là quãng đường s mà vật chuyển động.</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Bấm công tắc để vật bắt đầu chuyển động.</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Khi vật đi qua cổng quang điện thứ 1 thì đồng hồ bắt đầu đo.</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Khi vật đi qua cổng quang điện thứ 2 thì đồng hồ ngừng đo.</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Đọc số chỉ thời gian hiển thị trên đồng hồ đo thời gian hiện số chính là thời gian của vật chuyển động trên quãng đường.</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Dùng công thức v = </w:t>
            </w:r>
            <m:oMath>
              <m:f>
                <m:fPr>
                  <m:ctrlPr>
                    <w:rPr>
                      <w:rFonts w:ascii="Cambria Math" w:eastAsia="Cambria Math" w:hAnsi="Cambria Math" w:cs="Times New Roman"/>
                      <w:szCs w:val="24"/>
                    </w:rPr>
                  </m:ctrlPr>
                </m:fPr>
                <m:num>
                  <m:r>
                    <w:rPr>
                      <w:rFonts w:ascii="Cambria Math" w:eastAsia="Cambria Math" w:hAnsi="Cambria Math" w:cs="Times New Roman"/>
                      <w:szCs w:val="24"/>
                    </w:rPr>
                    <m:t>s</m:t>
                  </m:r>
                </m:num>
                <m:den>
                  <m:r>
                    <w:rPr>
                      <w:rFonts w:ascii="Cambria Math" w:eastAsia="Cambria Math" w:hAnsi="Cambria Math" w:cs="Times New Roman"/>
                      <w:szCs w:val="24"/>
                    </w:rPr>
                    <m:t>t</m:t>
                  </m:r>
                </m:den>
              </m:f>
            </m:oMath>
            <w:r w:rsidRPr="00715B51">
              <w:rPr>
                <w:rFonts w:eastAsia="Times New Roman" w:cs="Times New Roman"/>
                <w:szCs w:val="24"/>
              </w:rPr>
              <w:t>  để tính tốc độ.</w:t>
            </w:r>
          </w:p>
          <w:p w:rsidR="002D5958" w:rsidRPr="00715B51" w:rsidRDefault="002D5958" w:rsidP="00CF4BDC">
            <w:pPr>
              <w:spacing w:after="0"/>
              <w:ind w:left="48" w:right="48"/>
              <w:jc w:val="both"/>
              <w:rPr>
                <w:rFonts w:eastAsia="Times New Roman" w:cs="Times New Roman"/>
                <w:szCs w:val="24"/>
              </w:rPr>
            </w:pPr>
          </w:p>
          <w:p w:rsidR="002D5958" w:rsidRPr="00715B51" w:rsidRDefault="002D5958" w:rsidP="00CF4BDC">
            <w:pPr>
              <w:spacing w:after="0"/>
              <w:ind w:left="48" w:right="48"/>
              <w:jc w:val="both"/>
              <w:rPr>
                <w:rFonts w:eastAsia="Times New Roman" w:cs="Times New Roman"/>
                <w:b/>
                <w:szCs w:val="24"/>
              </w:rPr>
            </w:pPr>
            <w:r w:rsidRPr="00715B51">
              <w:rPr>
                <w:rFonts w:eastAsia="Times New Roman" w:cs="Times New Roman"/>
                <w:b/>
                <w:szCs w:val="24"/>
              </w:rPr>
              <w:t>Trả lời:</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xml:space="preserve"> So sánh ưu - nhược điểm của hai phương án đo tốc độ bằng đồng hồ bấm giây và dùng cổng quang điện và đồng hồ đo thời gian hiện số</w:t>
            </w:r>
            <w:r w:rsidRPr="00715B51">
              <w:rPr>
                <w:rFonts w:eastAsia="Times New Roman" w:cs="Times New Roman"/>
                <w:i/>
                <w:szCs w:val="24"/>
              </w:rPr>
              <w:t>.</w:t>
            </w:r>
          </w:p>
          <w:tbl>
            <w:tblPr>
              <w:tblW w:w="4168"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389"/>
              <w:gridCol w:w="1389"/>
              <w:gridCol w:w="1390"/>
            </w:tblGrid>
            <w:tr w:rsidR="002D5958" w:rsidRPr="00715B51" w:rsidTr="00CF4BDC">
              <w:tc>
                <w:tcPr>
                  <w:tcW w:w="1389" w:type="dxa"/>
                </w:tcPr>
                <w:p w:rsidR="002D5958" w:rsidRPr="00715B51" w:rsidRDefault="002D5958" w:rsidP="00CF4BDC">
                  <w:pPr>
                    <w:spacing w:after="0"/>
                    <w:ind w:right="48"/>
                    <w:jc w:val="both"/>
                    <w:rPr>
                      <w:rFonts w:eastAsia="Times New Roman" w:cs="Times New Roman"/>
                      <w:szCs w:val="24"/>
                    </w:rPr>
                  </w:pPr>
                </w:p>
              </w:tc>
              <w:tc>
                <w:tcPr>
                  <w:tcW w:w="1389" w:type="dxa"/>
                </w:tcPr>
                <w:p w:rsidR="002D5958" w:rsidRPr="00715B51" w:rsidRDefault="002D5958" w:rsidP="00CF4BDC">
                  <w:pPr>
                    <w:spacing w:after="0"/>
                    <w:ind w:right="48"/>
                    <w:jc w:val="both"/>
                    <w:rPr>
                      <w:rFonts w:eastAsia="Times New Roman" w:cs="Times New Roman"/>
                      <w:szCs w:val="24"/>
                    </w:rPr>
                  </w:pPr>
                  <w:r w:rsidRPr="00715B51">
                    <w:rPr>
                      <w:rFonts w:eastAsia="Times New Roman" w:cs="Times New Roman"/>
                      <w:szCs w:val="24"/>
                    </w:rPr>
                    <w:t>Ưu điểm</w:t>
                  </w:r>
                </w:p>
              </w:tc>
              <w:tc>
                <w:tcPr>
                  <w:tcW w:w="1390" w:type="dxa"/>
                </w:tcPr>
                <w:p w:rsidR="002D5958" w:rsidRPr="00715B51" w:rsidRDefault="002D5958" w:rsidP="00CF4BDC">
                  <w:pPr>
                    <w:spacing w:after="0"/>
                    <w:ind w:right="48"/>
                    <w:jc w:val="both"/>
                    <w:rPr>
                      <w:rFonts w:eastAsia="Times New Roman" w:cs="Times New Roman"/>
                      <w:szCs w:val="24"/>
                    </w:rPr>
                  </w:pPr>
                  <w:r w:rsidRPr="00715B51">
                    <w:rPr>
                      <w:rFonts w:eastAsia="Times New Roman" w:cs="Times New Roman"/>
                      <w:szCs w:val="24"/>
                    </w:rPr>
                    <w:t>Nhược điểm</w:t>
                  </w:r>
                </w:p>
              </w:tc>
            </w:tr>
            <w:tr w:rsidR="002D5958" w:rsidRPr="00715B51" w:rsidTr="00CF4BDC">
              <w:tc>
                <w:tcPr>
                  <w:tcW w:w="1389" w:type="dxa"/>
                </w:tcPr>
                <w:p w:rsidR="002D5958" w:rsidRPr="00715B51" w:rsidRDefault="002D5958" w:rsidP="001B64CC">
                  <w:pPr>
                    <w:spacing w:after="0" w:line="240" w:lineRule="auto"/>
                    <w:ind w:right="48"/>
                    <w:jc w:val="both"/>
                    <w:rPr>
                      <w:rFonts w:eastAsia="Times New Roman" w:cs="Times New Roman"/>
                      <w:szCs w:val="24"/>
                    </w:rPr>
                  </w:pPr>
                  <w:r w:rsidRPr="00715B51">
                    <w:rPr>
                      <w:rFonts w:eastAsia="Times New Roman" w:cs="Times New Roman"/>
                      <w:szCs w:val="24"/>
                    </w:rPr>
                    <w:t>Phương án 1.</w:t>
                  </w:r>
                </w:p>
              </w:tc>
              <w:tc>
                <w:tcPr>
                  <w:tcW w:w="1389" w:type="dxa"/>
                </w:tcPr>
                <w:p w:rsidR="002D5958" w:rsidRPr="00715B51" w:rsidRDefault="002D5958" w:rsidP="001B64CC">
                  <w:pPr>
                    <w:spacing w:after="0" w:line="240" w:lineRule="auto"/>
                    <w:ind w:right="48"/>
                    <w:jc w:val="both"/>
                    <w:rPr>
                      <w:rFonts w:eastAsia="Times New Roman" w:cs="Times New Roman"/>
                      <w:szCs w:val="24"/>
                    </w:rPr>
                  </w:pPr>
                  <w:r w:rsidRPr="00715B51">
                    <w:rPr>
                      <w:rFonts w:eastAsia="Times New Roman" w:cs="Times New Roman"/>
                      <w:szCs w:val="24"/>
                    </w:rPr>
                    <w:t xml:space="preserve">Đơn giản, dễ thiết kế, dễ thực hiện. </w:t>
                  </w:r>
                </w:p>
              </w:tc>
              <w:tc>
                <w:tcPr>
                  <w:tcW w:w="1390" w:type="dxa"/>
                </w:tcPr>
                <w:p w:rsidR="002D5958" w:rsidRPr="00715B51" w:rsidRDefault="002D5958" w:rsidP="001B64CC">
                  <w:pPr>
                    <w:spacing w:after="0" w:line="240" w:lineRule="auto"/>
                    <w:ind w:right="48"/>
                    <w:jc w:val="both"/>
                    <w:rPr>
                      <w:rFonts w:eastAsia="Times New Roman" w:cs="Times New Roman"/>
                      <w:szCs w:val="24"/>
                    </w:rPr>
                  </w:pPr>
                  <w:r w:rsidRPr="00715B51">
                    <w:rPr>
                      <w:rFonts w:eastAsia="Times New Roman" w:cs="Times New Roman"/>
                      <w:szCs w:val="24"/>
                    </w:rPr>
                    <w:t>Sai số lớn do liên quan đến nhiều yếu tố khách quan như sai số dụng cụ,...</w:t>
                  </w:r>
                </w:p>
              </w:tc>
            </w:tr>
            <w:tr w:rsidR="002D5958" w:rsidRPr="00715B51" w:rsidTr="00CF4BDC">
              <w:tc>
                <w:tcPr>
                  <w:tcW w:w="1389" w:type="dxa"/>
                </w:tcPr>
                <w:p w:rsidR="002D5958" w:rsidRPr="00715B51" w:rsidRDefault="002D5958" w:rsidP="001B64CC">
                  <w:pPr>
                    <w:spacing w:after="0" w:line="240" w:lineRule="auto"/>
                    <w:ind w:right="48"/>
                    <w:jc w:val="both"/>
                    <w:rPr>
                      <w:rFonts w:eastAsia="Times New Roman" w:cs="Times New Roman"/>
                      <w:szCs w:val="24"/>
                    </w:rPr>
                  </w:pPr>
                  <w:r w:rsidRPr="00715B51">
                    <w:rPr>
                      <w:rFonts w:eastAsia="Times New Roman" w:cs="Times New Roman"/>
                      <w:szCs w:val="24"/>
                    </w:rPr>
                    <w:t xml:space="preserve">Phương án 2. </w:t>
                  </w:r>
                </w:p>
              </w:tc>
              <w:tc>
                <w:tcPr>
                  <w:tcW w:w="1389" w:type="dxa"/>
                </w:tcPr>
                <w:p w:rsidR="002D5958" w:rsidRPr="00715B51" w:rsidRDefault="002D5958" w:rsidP="001B64CC">
                  <w:pPr>
                    <w:spacing w:after="0" w:line="240" w:lineRule="auto"/>
                    <w:ind w:right="48"/>
                    <w:jc w:val="both"/>
                    <w:rPr>
                      <w:rFonts w:eastAsia="Times New Roman" w:cs="Times New Roman"/>
                      <w:szCs w:val="24"/>
                    </w:rPr>
                  </w:pPr>
                  <w:r w:rsidRPr="00715B51">
                    <w:rPr>
                      <w:rFonts w:eastAsia="Times New Roman" w:cs="Times New Roman"/>
                      <w:szCs w:val="24"/>
                    </w:rPr>
                    <w:t xml:space="preserve">Kết quả đo chính xác, sai số nhỏ. </w:t>
                  </w:r>
                </w:p>
              </w:tc>
              <w:tc>
                <w:tcPr>
                  <w:tcW w:w="1390" w:type="dxa"/>
                </w:tcPr>
                <w:p w:rsidR="002D5958" w:rsidRPr="00715B51" w:rsidRDefault="002D5958" w:rsidP="001B64CC">
                  <w:pPr>
                    <w:spacing w:after="0" w:line="240" w:lineRule="auto"/>
                    <w:ind w:right="48"/>
                    <w:jc w:val="both"/>
                    <w:rPr>
                      <w:rFonts w:eastAsia="Times New Roman" w:cs="Times New Roman"/>
                      <w:szCs w:val="24"/>
                    </w:rPr>
                  </w:pPr>
                  <w:r w:rsidRPr="00715B51">
                    <w:rPr>
                      <w:rFonts w:eastAsia="Times New Roman" w:cs="Times New Roman"/>
                      <w:szCs w:val="24"/>
                    </w:rPr>
                    <w:t>Thiết bị cồng kềnh, cần đầu tư chi phí cao mua thiết bị.</w:t>
                  </w:r>
                </w:p>
              </w:tc>
            </w:tr>
          </w:tbl>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Trả lời:</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1. Để xác định được tốc độ trung bình của viên bi khi đi từ cổng quang điện E đến cổng quang điện F ta cần:</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lastRenderedPageBreak/>
              <w:t>- Xác định độ dài quãng đường s (chính là khoảng cách giữa 2 cổng quang điện E và F).</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Chỉnh đồng hồ đo về chế độ đo thời gian vật đi qua hai cổng quang chọn MODE A↔B (tức là vật bắt đầu đi vào cổng quang E thì đồng hồ bắt đầu chạy, khi vật đi qua cổng quang F thì đồng hồ dừng lại).</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Đo thời gian viên bi chuyển động từ cổng quang điện E đến cổng quang điện F.</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Sử dụng công thức v = </w:t>
            </w:r>
            <m:oMath>
              <m:f>
                <m:fPr>
                  <m:ctrlPr>
                    <w:rPr>
                      <w:rFonts w:ascii="Cambria Math" w:eastAsia="Cambria Math" w:hAnsi="Cambria Math" w:cs="Times New Roman"/>
                      <w:szCs w:val="24"/>
                    </w:rPr>
                  </m:ctrlPr>
                </m:fPr>
                <m:num>
                  <m:r>
                    <w:rPr>
                      <w:rFonts w:ascii="Cambria Math" w:eastAsia="Cambria Math" w:hAnsi="Cambria Math" w:cs="Times New Roman"/>
                      <w:szCs w:val="24"/>
                    </w:rPr>
                    <m:t>s</m:t>
                  </m:r>
                </m:num>
                <m:den>
                  <m:r>
                    <w:rPr>
                      <w:rFonts w:ascii="Cambria Math" w:eastAsia="Cambria Math" w:hAnsi="Cambria Math" w:cs="Times New Roman"/>
                      <w:szCs w:val="24"/>
                    </w:rPr>
                    <m:t>t</m:t>
                  </m:r>
                </m:den>
              </m:f>
            </m:oMath>
            <w:r w:rsidRPr="00715B51">
              <w:rPr>
                <w:rFonts w:eastAsia="Times New Roman" w:cs="Times New Roman"/>
                <w:i/>
                <w:szCs w:val="24"/>
              </w:rPr>
              <w:t> ta sẽ xác định được tốc độ trung bình của viên bi.</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2. Để xác định được tốc độ tức thời của viên bi khi đi qua cổng quang điện E hoặc cổng quang điện F ta cần:</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Xác định được đường kính d của viên bi.</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Chỉnh chế độ đo thời gian của đồng hồ, chuyển về chế độ đo thời gian vật đi qua một cổng quang điện chọn MODE A hoặc MODE B (tức là vật bắt đầu đi vào cổng quang thì đồng hồ chạy số, sau khi vật đi qua cổng quang đó thì đồng hồ dừng lại).</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Xác định được thời gian viên bi chuyển động qua cổng quang điện E hoặc cổng quang điện F.</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Sử dụng công thức v = </w:t>
            </w:r>
            <m:oMath>
              <m:f>
                <m:fPr>
                  <m:ctrlPr>
                    <w:rPr>
                      <w:rFonts w:ascii="Cambria Math" w:eastAsia="Cambria Math" w:hAnsi="Cambria Math" w:cs="Times New Roman"/>
                      <w:szCs w:val="24"/>
                    </w:rPr>
                  </m:ctrlPr>
                </m:fPr>
                <m:num>
                  <m:r>
                    <w:rPr>
                      <w:rFonts w:ascii="Cambria Math" w:eastAsia="Cambria Math" w:hAnsi="Cambria Math" w:cs="Times New Roman"/>
                      <w:szCs w:val="24"/>
                    </w:rPr>
                    <m:t>d</m:t>
                  </m:r>
                </m:num>
                <m:den>
                  <m:r>
                    <w:rPr>
                      <w:rFonts w:ascii="Cambria Math" w:eastAsia="Cambria Math" w:hAnsi="Cambria Math" w:cs="Times New Roman"/>
                      <w:szCs w:val="24"/>
                    </w:rPr>
                    <m:t>t</m:t>
                  </m:r>
                </m:den>
              </m:f>
            </m:oMath>
            <w:r w:rsidRPr="00715B51">
              <w:rPr>
                <w:rFonts w:eastAsia="Times New Roman" w:cs="Times New Roman"/>
                <w:i/>
                <w:szCs w:val="24"/>
              </w:rPr>
              <w:t>   ta sẽ xác định được tốc độ tức thời của viên bi.</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3. Các yếu tố có thể gây sai số:</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Cách để làm giảm sai số</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Tiến hành đo nhiều lần và lấy giá trị trung bình của các lần đo.</w:t>
            </w:r>
          </w:p>
          <w:p w:rsidR="002D5958" w:rsidRPr="00715B51" w:rsidRDefault="002D5958" w:rsidP="00CF4BDC">
            <w:pPr>
              <w:spacing w:after="0"/>
              <w:ind w:left="48" w:right="48"/>
              <w:jc w:val="both"/>
              <w:rPr>
                <w:rFonts w:eastAsia="Times New Roman" w:cs="Times New Roman"/>
                <w:i/>
                <w:szCs w:val="24"/>
              </w:rPr>
            </w:pPr>
            <w:r w:rsidRPr="00715B51">
              <w:rPr>
                <w:rFonts w:eastAsia="Times New Roman" w:cs="Times New Roman"/>
                <w:i/>
                <w:szCs w:val="24"/>
              </w:rPr>
              <w:t>- Tắt hết quạt, điều hòa khi tiến hành thí nghiệm.</w:t>
            </w:r>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 xml:space="preserve">2. Tiến hành làm thí nghiệm </w:t>
            </w:r>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 xml:space="preserve">a. Đo tốc độ trung bình. </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xml:space="preserve">+ Đo quãng đường s từ cổng quang điện E đến cổng quang điện F . </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xml:space="preserve">+ Đặt đồng hồ ở chế độ A </w:t>
            </w:r>
            <m:oMath>
              <m:r>
                <w:rPr>
                  <w:rFonts w:ascii="Cambria Math" w:eastAsia="Cambria Math" w:cs="Times New Roman"/>
                  <w:szCs w:val="24"/>
                </w:rPr>
                <m:t>↔</m:t>
              </m:r>
              <m:r>
                <w:rPr>
                  <w:rFonts w:ascii="Cambria Math" w:eastAsia="Cambria Math" w:hAnsi="Cambria Math" w:cs="Times New Roman"/>
                  <w:szCs w:val="24"/>
                </w:rPr>
                <m:t>B</m:t>
              </m:r>
            </m:oMath>
            <w:r w:rsidRPr="00715B51">
              <w:rPr>
                <w:rFonts w:eastAsia="Times New Roman" w:cs="Times New Roman"/>
                <w:i/>
                <w:szCs w:val="24"/>
              </w:rPr>
              <w:t xml:space="preserve"> để đo thời gian t mà vật chuyển động từ cổng quang điện E đến cổng quang điện F.</w:t>
            </w:r>
          </w:p>
          <w:p w:rsidR="002D5958" w:rsidRPr="00715B51" w:rsidRDefault="002D5958" w:rsidP="00CF4BDC">
            <w:pPr>
              <w:spacing w:before="60" w:after="0"/>
              <w:jc w:val="both"/>
              <w:rPr>
                <w:rFonts w:eastAsia="Times New Roman" w:cs="Times New Roman"/>
                <w:i/>
                <w:szCs w:val="24"/>
              </w:rPr>
            </w:pPr>
            <m:oMath>
              <m:r>
                <w:rPr>
                  <w:rFonts w:ascii="Cambria Math" w:eastAsia="Cambria Math" w:cs="Times New Roman"/>
                  <w:szCs w:val="24"/>
                </w:rPr>
                <m:t>→</m:t>
              </m:r>
              <m:r>
                <w:rPr>
                  <w:rFonts w:ascii="Cambria Math" w:eastAsia="Cambria Math" w:cs="Times New Roman"/>
                  <w:szCs w:val="24"/>
                </w:rPr>
                <m:t xml:space="preserve"> </m:t>
              </m:r>
            </m:oMath>
            <w:r w:rsidRPr="00715B51">
              <w:rPr>
                <w:rFonts w:eastAsia="Times New Roman" w:cs="Times New Roman"/>
                <w:i/>
                <w:szCs w:val="24"/>
              </w:rPr>
              <w:t xml:space="preserve">Từ đó xác định tốc độ trung bình dựa vào công thức: </w:t>
            </w:r>
            <m:oMath>
              <m:bar>
                <m:barPr>
                  <m:ctrlPr>
                    <w:rPr>
                      <w:rFonts w:ascii="Cambria Math" w:eastAsia="Cambria Math" w:hAnsi="Cambria Math" w:cs="Times New Roman"/>
                      <w:szCs w:val="24"/>
                    </w:rPr>
                  </m:ctrlPr>
                </m:barPr>
                <m:e>
                  <m:r>
                    <w:rPr>
                      <w:rFonts w:ascii="Cambria Math" w:eastAsia="Cambria Math" w:hAnsi="Cambria Math" w:cs="Times New Roman"/>
                      <w:szCs w:val="24"/>
                    </w:rPr>
                    <m:t>v</m:t>
                  </m:r>
                </m:e>
              </m:bar>
            </m:oMath>
            <w:r w:rsidRPr="00715B51">
              <w:rPr>
                <w:rFonts w:eastAsia="Times New Roman" w:cs="Times New Roman"/>
                <w:i/>
                <w:szCs w:val="24"/>
              </w:rPr>
              <w:t xml:space="preserve">= </w:t>
            </w:r>
            <m:oMath>
              <m:f>
                <m:fPr>
                  <m:ctrlPr>
                    <w:rPr>
                      <w:rFonts w:ascii="Cambria Math" w:eastAsia="Cambria Math" w:hAnsi="Cambria Math" w:cs="Times New Roman"/>
                      <w:szCs w:val="24"/>
                    </w:rPr>
                  </m:ctrlPr>
                </m:fPr>
                <m:num>
                  <m:r>
                    <w:rPr>
                      <w:rFonts w:ascii="Cambria Math" w:eastAsia="Cambria Math" w:hAnsi="Cambria Math" w:cs="Times New Roman"/>
                      <w:szCs w:val="24"/>
                    </w:rPr>
                    <m:t>s</m:t>
                  </m:r>
                </m:num>
                <m:den>
                  <m:bar>
                    <m:barPr>
                      <m:ctrlPr>
                        <w:rPr>
                          <w:rFonts w:ascii="Cambria Math" w:eastAsia="Cambria Math" w:hAnsi="Cambria Math" w:cs="Times New Roman"/>
                          <w:szCs w:val="24"/>
                        </w:rPr>
                      </m:ctrlPr>
                    </m:barPr>
                    <m:e>
                      <m:r>
                        <w:rPr>
                          <w:rFonts w:ascii="Cambria Math" w:eastAsia="Cambria Math" w:hAnsi="Cambria Math" w:cs="Times New Roman"/>
                          <w:szCs w:val="24"/>
                        </w:rPr>
                        <m:t>t</m:t>
                      </m:r>
                    </m:e>
                  </m:bar>
                </m:den>
              </m:f>
            </m:oMath>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 xml:space="preserve">Đo tốc độ tức thời. </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Đo đường kính d của viên bi</w:t>
            </w:r>
          </w:p>
          <w:p w:rsidR="002D5958" w:rsidRPr="00715B51" w:rsidRDefault="002D5958" w:rsidP="00CF4BDC">
            <w:pPr>
              <w:spacing w:before="60" w:after="0"/>
              <w:jc w:val="both"/>
              <w:rPr>
                <w:rFonts w:eastAsia="Times New Roman" w:cs="Times New Roman"/>
                <w:i/>
                <w:szCs w:val="24"/>
              </w:rPr>
            </w:pPr>
            <w:r w:rsidRPr="00715B51">
              <w:rPr>
                <w:rFonts w:eastAsia="Times New Roman" w:cs="Times New Roman"/>
                <w:i/>
                <w:szCs w:val="24"/>
              </w:rPr>
              <w:t xml:space="preserve">+ Đặt đồng hồ ở chế độ A hoặc B để đo thời gian t viên bi chắn cổng quang điện A hoặc cổng quang điện B. </w:t>
            </w:r>
          </w:p>
          <w:p w:rsidR="002D5958" w:rsidRPr="00715B51" w:rsidRDefault="002D5958" w:rsidP="00CF4BDC">
            <w:pPr>
              <w:spacing w:before="60" w:after="0"/>
              <w:jc w:val="both"/>
              <w:rPr>
                <w:rFonts w:eastAsia="Times New Roman" w:cs="Times New Roman"/>
                <w:i/>
                <w:szCs w:val="24"/>
              </w:rPr>
            </w:pPr>
            <m:oMath>
              <m:r>
                <w:rPr>
                  <w:rFonts w:ascii="Cambria Math" w:eastAsia="Cambria Math" w:cs="Times New Roman"/>
                  <w:szCs w:val="24"/>
                </w:rPr>
                <w:lastRenderedPageBreak/>
                <m:t>→</m:t>
              </m:r>
              <m:r>
                <w:rPr>
                  <w:rFonts w:ascii="Cambria Math" w:eastAsia="Cambria Math" w:cs="Times New Roman"/>
                  <w:szCs w:val="24"/>
                </w:rPr>
                <m:t xml:space="preserve"> </m:t>
              </m:r>
            </m:oMath>
            <w:r w:rsidRPr="00715B51">
              <w:rPr>
                <w:rFonts w:eastAsia="Times New Roman" w:cs="Times New Roman"/>
                <w:i/>
                <w:szCs w:val="24"/>
              </w:rPr>
              <w:t xml:space="preserve">Từ đó xác định được tốc độ tức thời dựa vào công thức: </w:t>
            </w:r>
            <m:oMath>
              <m:bar>
                <m:barPr>
                  <m:ctrlPr>
                    <w:rPr>
                      <w:rFonts w:ascii="Cambria Math" w:hAnsi="Cambria Math" w:cs="Times New Roman"/>
                      <w:szCs w:val="24"/>
                    </w:rPr>
                  </m:ctrlPr>
                </m:barPr>
                <m:e>
                  <m:sSub>
                    <m:sSubPr>
                      <m:ctrlPr>
                        <w:rPr>
                          <w:rFonts w:ascii="Cambria Math" w:eastAsia="Cambria Math" w:hAnsi="Cambria Math" w:cs="Times New Roman"/>
                          <w:szCs w:val="24"/>
                        </w:rPr>
                      </m:ctrlPr>
                    </m:sSubPr>
                    <m:e>
                      <m:r>
                        <w:rPr>
                          <w:rFonts w:ascii="Cambria Math" w:eastAsia="Cambria Math" w:hAnsi="Cambria Math" w:cs="Times New Roman"/>
                          <w:szCs w:val="24"/>
                        </w:rPr>
                        <m:t>v</m:t>
                      </m:r>
                    </m:e>
                    <m:sub>
                      <m:r>
                        <w:rPr>
                          <w:rFonts w:ascii="Cambria Math" w:eastAsia="Cambria Math" w:hAnsi="Cambria Math" w:cs="Times New Roman"/>
                          <w:szCs w:val="24"/>
                        </w:rPr>
                        <m:t>t</m:t>
                      </m:r>
                    </m:sub>
                  </m:sSub>
                </m:e>
              </m:bar>
            </m:oMath>
            <w:r w:rsidRPr="00715B51">
              <w:rPr>
                <w:rFonts w:eastAsia="Times New Roman" w:cs="Times New Roman"/>
                <w:i/>
                <w:szCs w:val="24"/>
              </w:rPr>
              <w:t>=</w:t>
            </w:r>
            <m:oMath>
              <m:f>
                <m:fPr>
                  <m:ctrlPr>
                    <w:rPr>
                      <w:rFonts w:ascii="Cambria Math" w:eastAsia="Cambria Math" w:hAnsi="Cambria Math" w:cs="Times New Roman"/>
                      <w:szCs w:val="24"/>
                    </w:rPr>
                  </m:ctrlPr>
                </m:fPr>
                <m:num>
                  <m:r>
                    <w:rPr>
                      <w:rFonts w:ascii="Cambria Math" w:eastAsia="Cambria Math" w:hAnsi="Cambria Math" w:cs="Times New Roman"/>
                      <w:szCs w:val="24"/>
                    </w:rPr>
                    <m:t>d</m:t>
                  </m:r>
                </m:num>
                <m:den>
                  <m:bar>
                    <m:barPr>
                      <m:ctrlPr>
                        <w:rPr>
                          <w:rFonts w:ascii="Cambria Math" w:eastAsia="Cambria Math" w:hAnsi="Cambria Math" w:cs="Times New Roman"/>
                          <w:szCs w:val="24"/>
                        </w:rPr>
                      </m:ctrlPr>
                    </m:barPr>
                    <m:e>
                      <m:r>
                        <w:rPr>
                          <w:rFonts w:ascii="Cambria Math" w:eastAsia="Cambria Math" w:hAnsi="Cambria Math" w:cs="Times New Roman"/>
                          <w:szCs w:val="24"/>
                        </w:rPr>
                        <m:t>t</m:t>
                      </m:r>
                    </m:e>
                  </m:bar>
                </m:den>
              </m:f>
            </m:oMath>
            <w:r w:rsidRPr="00715B51">
              <w:rPr>
                <w:rFonts w:eastAsia="Times New Roman" w:cs="Times New Roman"/>
                <w:i/>
                <w:szCs w:val="24"/>
              </w:rPr>
              <w:t>.</w:t>
            </w:r>
          </w:p>
          <w:tbl>
            <w:tblPr>
              <w:tblW w:w="4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168"/>
            </w:tblGrid>
            <w:tr w:rsidR="002D5958" w:rsidRPr="00715B51" w:rsidTr="00CF4BDC">
              <w:tc>
                <w:tcPr>
                  <w:tcW w:w="4168" w:type="dxa"/>
                </w:tcPr>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Lưu ý: Trong quá trình thực hành cần phải thao tác đúng và cần phải hiệu chỉnh thiết bị để có kết quả xác thực nhất.</w:t>
                  </w:r>
                </w:p>
              </w:tc>
            </w:tr>
          </w:tbl>
          <w:p w:rsidR="002D5958" w:rsidRPr="00715B51" w:rsidRDefault="002D5958" w:rsidP="00CF4BDC">
            <w:pPr>
              <w:spacing w:before="60" w:after="0"/>
              <w:jc w:val="both"/>
              <w:rPr>
                <w:rFonts w:eastAsia="Times New Roman" w:cs="Times New Roman"/>
                <w:i/>
                <w:szCs w:val="24"/>
              </w:rPr>
            </w:pPr>
          </w:p>
          <w:p w:rsidR="002D5958" w:rsidRPr="00715B51" w:rsidRDefault="002D5958" w:rsidP="00CF4BDC">
            <w:pPr>
              <w:spacing w:before="60" w:after="0"/>
              <w:jc w:val="both"/>
              <w:rPr>
                <w:rFonts w:eastAsia="Times New Roman" w:cs="Times New Roman"/>
                <w:szCs w:val="24"/>
              </w:rPr>
            </w:pPr>
          </w:p>
        </w:tc>
      </w:tr>
    </w:tbl>
    <w:p w:rsidR="002D5958" w:rsidRPr="00715B51" w:rsidRDefault="002D5958" w:rsidP="002D5958">
      <w:pPr>
        <w:spacing w:before="240" w:after="0"/>
        <w:jc w:val="both"/>
        <w:rPr>
          <w:rFonts w:eastAsia="Times New Roman" w:cs="Times New Roman"/>
          <w:b/>
          <w:szCs w:val="24"/>
        </w:rPr>
      </w:pPr>
      <w:r w:rsidRPr="00715B51">
        <w:rPr>
          <w:rFonts w:eastAsia="Times New Roman" w:cs="Times New Roman"/>
          <w:b/>
          <w:szCs w:val="24"/>
        </w:rPr>
        <w:lastRenderedPageBreak/>
        <w:t>Hoạt động 3. Xử lý kết quả thí nghiệm và báo cáo kết quả thí nghiệm.</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 xml:space="preserve">HS trình bày và xử lý được kết quả thí nghiệm. Từ đó rút được kinh nghiệm và phát triển ý tưởng thiết kế thí nghiệm. </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 xml:space="preserve">b. Nội dung: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szCs w:val="24"/>
        </w:rPr>
        <w:t xml:space="preserve">+ HS trình bày và xử lý kết quả trước lớp bằng việc hoàn thành bảng 6.1 và 6.2 và trả lời câu hỏi trong phần hoạt động.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szCs w:val="24"/>
        </w:rPr>
        <w:t xml:space="preserve">+ GV hướng dẫn HS viết báo cáo thí nghiệm. </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b/>
          <w:szCs w:val="24"/>
        </w:rPr>
        <w:t xml:space="preserve">c. Sản phẩm học tập: </w:t>
      </w:r>
      <w:r w:rsidRPr="00715B51">
        <w:rPr>
          <w:rFonts w:eastAsia="Times New Roman" w:cs="Times New Roman"/>
          <w:szCs w:val="24"/>
        </w:rPr>
        <w:t>HS biết cách xử lý kết quả thí nghiệm và viết được báo cáo thí nghiệm. Hình thành ý tưởng thiết kế tối ưu hơn.</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d. Tổ chức hoạt động:</w:t>
      </w:r>
    </w:p>
    <w:tbl>
      <w:tblPr>
        <w:tblW w:w="1028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62"/>
        <w:gridCol w:w="5318"/>
      </w:tblGrid>
      <w:tr w:rsidR="002D5958" w:rsidRPr="00715B51" w:rsidTr="001B64CC">
        <w:tc>
          <w:tcPr>
            <w:tcW w:w="4962"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60" w:after="0"/>
              <w:jc w:val="center"/>
              <w:rPr>
                <w:rFonts w:eastAsia="Times New Roman" w:cs="Times New Roman"/>
                <w:b/>
                <w:szCs w:val="24"/>
              </w:rPr>
            </w:pPr>
            <w:r w:rsidRPr="00715B51">
              <w:rPr>
                <w:rFonts w:eastAsia="Times New Roman" w:cs="Times New Roman"/>
                <w:b/>
                <w:szCs w:val="24"/>
              </w:rPr>
              <w:t>HOẠT ĐỘNG CỦA GV - HS</w:t>
            </w:r>
          </w:p>
        </w:tc>
        <w:tc>
          <w:tcPr>
            <w:tcW w:w="5318"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60" w:after="0"/>
              <w:jc w:val="center"/>
              <w:rPr>
                <w:rFonts w:eastAsia="Times New Roman" w:cs="Times New Roman"/>
                <w:b/>
                <w:szCs w:val="24"/>
              </w:rPr>
            </w:pPr>
            <w:r w:rsidRPr="00715B51">
              <w:rPr>
                <w:rFonts w:eastAsia="Times New Roman" w:cs="Times New Roman"/>
                <w:b/>
                <w:szCs w:val="24"/>
              </w:rPr>
              <w:t>DỰ KIẾN SẢN PHẨM</w:t>
            </w:r>
          </w:p>
        </w:tc>
      </w:tr>
      <w:tr w:rsidR="002D5958" w:rsidRPr="00715B51" w:rsidTr="001B64CC">
        <w:tc>
          <w:tcPr>
            <w:tcW w:w="4962"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Bước 1: GV chuyển giao nhiệm vụ học tập</w:t>
            </w:r>
          </w:p>
          <w:p w:rsidR="002D5958" w:rsidRPr="00715B51" w:rsidRDefault="002D5958" w:rsidP="00CF4BDC">
            <w:pPr>
              <w:spacing w:before="60" w:after="0"/>
              <w:jc w:val="both"/>
              <w:rPr>
                <w:rFonts w:eastAsia="Times New Roman" w:cs="Times New Roman"/>
                <w:b/>
                <w:i/>
                <w:szCs w:val="24"/>
                <w:u w:val="single"/>
              </w:rPr>
            </w:pPr>
            <w:r w:rsidRPr="00715B51">
              <w:rPr>
                <w:rFonts w:eastAsia="Times New Roman" w:cs="Times New Roman"/>
                <w:b/>
                <w:i/>
                <w:szCs w:val="24"/>
                <w:u w:val="single"/>
              </w:rPr>
              <w:t xml:space="preserve">Nhiệm vụ 1: Tìm hiểu cách xử lý kết quả thí nghiệm.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GV yêu cầu nhóm 1 và nhóm 2 lên bảng hoàn tất bảng 6.1 và 6.2 và trả lời câu hỏi trong phần hoạt động.</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b/>
                <w:szCs w:val="24"/>
              </w:rPr>
              <w:t>Bước 2: HS thực hiện nhiệm vụ học tập</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HS ghi lại kết quả đo được vào bảng 6.1 và  6.2</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HS dựa vào câu việc trả lời câu hỏi 1,3 trong phần hoạt động để hoàn thành bảng. Riêng nhóm 2,4 trả lời thêm câu 3.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 xml:space="preserve">- Thảo luận nhóm để đưa ra ý kiến trong việc tính toán. </w:t>
            </w: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CF4BDC">
            <w:pPr>
              <w:spacing w:before="60" w:after="0"/>
              <w:jc w:val="both"/>
              <w:rPr>
                <w:rFonts w:eastAsia="Times New Roman" w:cs="Times New Roman"/>
                <w:b/>
                <w:szCs w:val="24"/>
              </w:rPr>
            </w:pPr>
          </w:p>
          <w:p w:rsidR="002D5958" w:rsidRPr="00715B51" w:rsidRDefault="002D5958" w:rsidP="00E23CAB">
            <w:pPr>
              <w:spacing w:after="0" w:line="240" w:lineRule="auto"/>
              <w:jc w:val="both"/>
              <w:rPr>
                <w:rFonts w:eastAsia="Times New Roman" w:cs="Times New Roman"/>
                <w:b/>
                <w:i/>
                <w:szCs w:val="24"/>
                <w:u w:val="single"/>
              </w:rPr>
            </w:pPr>
            <w:r w:rsidRPr="00715B51">
              <w:rPr>
                <w:rFonts w:eastAsia="Times New Roman" w:cs="Times New Roman"/>
                <w:b/>
                <w:i/>
                <w:szCs w:val="24"/>
                <w:u w:val="single"/>
              </w:rPr>
              <w:t>Nhiệm vụ 2: HS viết báo cáo thí nghiệm.</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 GV tự thiết kế mẫu hướng dẫn HS cách viết báo cáo thí nghiệm bằng cách phát cho mỗi nhóm HS 1 bản báo cáo mà GV đã thiết kế sẵn và yêu cầu HS hoàn thành mẫu báo cáo. (Mẫu báo cáo ở cuối bài)</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Bước 3: Báo cáo kết quả hoạt động và thảo luận</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 Mỗi nhóm HS hoàn thành mẫu báo cáo mà GV giao cho.</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 Mỗi nhóm sẽ đưa ra được phương án để làm giảm sai số trong phép đo</w:t>
            </w:r>
          </w:p>
          <w:p w:rsidR="002D5958" w:rsidRPr="00715B51" w:rsidRDefault="002D5958" w:rsidP="00E23CAB">
            <w:pPr>
              <w:spacing w:after="0" w:line="240" w:lineRule="auto"/>
              <w:jc w:val="both"/>
              <w:rPr>
                <w:rFonts w:eastAsia="Times New Roman" w:cs="Times New Roman"/>
                <w:b/>
                <w:szCs w:val="24"/>
              </w:rPr>
            </w:pPr>
            <w:r w:rsidRPr="00715B51">
              <w:rPr>
                <w:rFonts w:eastAsia="Times New Roman" w:cs="Times New Roman"/>
                <w:szCs w:val="24"/>
              </w:rPr>
              <w:t>VD: Cần phải hiệu chỉnh lại thiết bị sau mỗi lần đo....</w:t>
            </w:r>
          </w:p>
          <w:p w:rsidR="002D5958" w:rsidRPr="00715B51" w:rsidRDefault="002D5958" w:rsidP="00E23CAB">
            <w:pPr>
              <w:spacing w:after="0" w:line="240" w:lineRule="auto"/>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 GV thu lại bài bài cáo thực hành của 4 nhóm.</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 xml:space="preserve">=&gt; Đưa ra kết luận về tốc độ trung bình và tốc độ tức thời của viên bi. </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 GV đánh giá, nhận xét, tổng kết và chuyển sang nội dung vận dụng</w:t>
            </w:r>
          </w:p>
        </w:tc>
        <w:tc>
          <w:tcPr>
            <w:tcW w:w="5318" w:type="dxa"/>
            <w:tcBorders>
              <w:top w:val="single" w:sz="4" w:space="0" w:color="000000"/>
              <w:left w:val="single" w:sz="4" w:space="0" w:color="000000"/>
              <w:bottom w:val="single" w:sz="4" w:space="0" w:color="000000"/>
              <w:right w:val="single" w:sz="4" w:space="0" w:color="000000"/>
            </w:tcBorders>
          </w:tcPr>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lastRenderedPageBreak/>
              <w:t>III. XỬ LÝ KẾT QUẢ THÍ NGHIỆM VÀ BÁO CÁO KẾT QUẢ THÍ NGHIỆM.</w:t>
            </w:r>
          </w:p>
          <w:p w:rsidR="002D5958" w:rsidRPr="00715B51" w:rsidRDefault="002D5958" w:rsidP="00CF4BDC">
            <w:pPr>
              <w:spacing w:before="60" w:after="0"/>
              <w:jc w:val="both"/>
              <w:rPr>
                <w:rFonts w:eastAsia="Times New Roman" w:cs="Times New Roman"/>
                <w:b/>
                <w:szCs w:val="24"/>
              </w:rPr>
            </w:pPr>
            <w:r w:rsidRPr="00715B51">
              <w:rPr>
                <w:rFonts w:eastAsia="Times New Roman" w:cs="Times New Roman"/>
                <w:b/>
                <w:szCs w:val="24"/>
              </w:rPr>
              <w:t xml:space="preserve">1. Xử lý kết quả thí nghiệm. </w:t>
            </w:r>
          </w:p>
          <w:p w:rsidR="002D5958" w:rsidRPr="00715B51" w:rsidRDefault="002D5958" w:rsidP="00CF4BDC">
            <w:pPr>
              <w:spacing w:before="60" w:after="0"/>
              <w:jc w:val="both"/>
              <w:rPr>
                <w:rFonts w:eastAsia="Times New Roman" w:cs="Times New Roman"/>
                <w:szCs w:val="24"/>
              </w:rPr>
            </w:pPr>
            <w:r w:rsidRPr="00715B51">
              <w:rPr>
                <w:rFonts w:eastAsia="Times New Roman" w:cs="Times New Roman"/>
                <w:szCs w:val="24"/>
              </w:rPr>
              <w:t>Phép đo tốc độ trung bình: Hoàn thành bảng Bảng 6.1.</w:t>
            </w:r>
          </w:p>
          <w:p w:rsidR="002D5958" w:rsidRPr="00715B51" w:rsidRDefault="002D5958" w:rsidP="00CF4BDC">
            <w:pPr>
              <w:spacing w:after="0"/>
              <w:ind w:left="48" w:right="48"/>
              <w:jc w:val="both"/>
              <w:rPr>
                <w:rFonts w:eastAsia="Times New Roman" w:cs="Times New Roman"/>
                <w:szCs w:val="24"/>
              </w:rPr>
            </w:pPr>
            <w:bookmarkStart w:id="9" w:name="_3znysh7" w:colFirst="0" w:colLast="0"/>
            <w:bookmarkEnd w:id="9"/>
            <w:r w:rsidRPr="00715B51">
              <w:rPr>
                <w:rFonts w:eastAsia="Times New Roman" w:cs="Times New Roman"/>
                <w:szCs w:val="24"/>
              </w:rPr>
              <w:t>+ Thước đo có ĐCNN là 1mm.</w:t>
            </w:r>
          </w:p>
          <w:tbl>
            <w:tblPr>
              <w:tblW w:w="4941"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15"/>
              <w:gridCol w:w="765"/>
              <w:gridCol w:w="765"/>
              <w:gridCol w:w="765"/>
              <w:gridCol w:w="765"/>
              <w:gridCol w:w="766"/>
            </w:tblGrid>
            <w:tr w:rsidR="002D5958" w:rsidRPr="00715B51" w:rsidTr="001B64CC">
              <w:tc>
                <w:tcPr>
                  <w:tcW w:w="1115" w:type="dxa"/>
                </w:tcPr>
                <w:p w:rsidR="002D5958" w:rsidRPr="00715B51" w:rsidRDefault="002D5958" w:rsidP="001B64CC">
                  <w:pPr>
                    <w:spacing w:after="0" w:line="240" w:lineRule="auto"/>
                    <w:rPr>
                      <w:rFonts w:eastAsia="Times New Roman" w:cs="Times New Roman"/>
                      <w:szCs w:val="24"/>
                    </w:rPr>
                  </w:pPr>
                </w:p>
              </w:tc>
              <w:tc>
                <w:tcPr>
                  <w:tcW w:w="2295" w:type="dxa"/>
                  <w:gridSpan w:val="3"/>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Lần đo</w:t>
                  </w:r>
                </w:p>
              </w:tc>
              <w:tc>
                <w:tcPr>
                  <w:tcW w:w="765" w:type="dxa"/>
                  <w:vMerge w:val="restart"/>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Giá trị trung bình</w:t>
                  </w:r>
                </w:p>
              </w:tc>
              <w:tc>
                <w:tcPr>
                  <w:tcW w:w="766" w:type="dxa"/>
                  <w:vMerge w:val="restart"/>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Sai số</w:t>
                  </w:r>
                </w:p>
              </w:tc>
            </w:tr>
            <w:tr w:rsidR="002D5958" w:rsidRPr="00715B51" w:rsidTr="001B64CC">
              <w:tc>
                <w:tcPr>
                  <w:tcW w:w="1115" w:type="dxa"/>
                </w:tcPr>
                <w:p w:rsidR="002D5958" w:rsidRPr="00715B51" w:rsidRDefault="002D5958" w:rsidP="001B64CC">
                  <w:pPr>
                    <w:spacing w:after="0" w:line="240" w:lineRule="auto"/>
                    <w:rPr>
                      <w:rFonts w:eastAsia="Times New Roman" w:cs="Times New Roman"/>
                      <w:szCs w:val="24"/>
                    </w:rPr>
                  </w:pPr>
                </w:p>
              </w:tc>
              <w:tc>
                <w:tcPr>
                  <w:tcW w:w="765" w:type="dxa"/>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Lần 1</w:t>
                  </w:r>
                </w:p>
              </w:tc>
              <w:tc>
                <w:tcPr>
                  <w:tcW w:w="765" w:type="dxa"/>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Lần 2</w:t>
                  </w:r>
                </w:p>
              </w:tc>
              <w:tc>
                <w:tcPr>
                  <w:tcW w:w="765" w:type="dxa"/>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Lần 3</w:t>
                  </w:r>
                </w:p>
              </w:tc>
              <w:tc>
                <w:tcPr>
                  <w:tcW w:w="765" w:type="dxa"/>
                  <w:vMerge/>
                </w:tcPr>
                <w:p w:rsidR="002D5958" w:rsidRPr="00715B51" w:rsidRDefault="002D5958" w:rsidP="001B64CC">
                  <w:pPr>
                    <w:widowControl w:val="0"/>
                    <w:pBdr>
                      <w:top w:val="nil"/>
                      <w:left w:val="nil"/>
                      <w:bottom w:val="nil"/>
                      <w:right w:val="nil"/>
                      <w:between w:val="nil"/>
                    </w:pBdr>
                    <w:spacing w:after="0" w:line="240" w:lineRule="auto"/>
                    <w:rPr>
                      <w:rFonts w:eastAsia="Times New Roman" w:cs="Times New Roman"/>
                      <w:szCs w:val="24"/>
                    </w:rPr>
                  </w:pPr>
                </w:p>
              </w:tc>
              <w:tc>
                <w:tcPr>
                  <w:tcW w:w="766" w:type="dxa"/>
                  <w:vMerge/>
                </w:tcPr>
                <w:p w:rsidR="002D5958" w:rsidRPr="00715B51" w:rsidRDefault="002D5958" w:rsidP="001B64CC">
                  <w:pPr>
                    <w:widowControl w:val="0"/>
                    <w:pBdr>
                      <w:top w:val="nil"/>
                      <w:left w:val="nil"/>
                      <w:bottom w:val="nil"/>
                      <w:right w:val="nil"/>
                      <w:between w:val="nil"/>
                    </w:pBdr>
                    <w:spacing w:after="0" w:line="240" w:lineRule="auto"/>
                    <w:rPr>
                      <w:rFonts w:eastAsia="Times New Roman" w:cs="Times New Roman"/>
                      <w:szCs w:val="24"/>
                    </w:rPr>
                  </w:pPr>
                </w:p>
              </w:tc>
            </w:tr>
            <w:tr w:rsidR="002D5958" w:rsidRPr="00715B51" w:rsidTr="001B64CC">
              <w:tc>
                <w:tcPr>
                  <w:tcW w:w="1115" w:type="dxa"/>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Thời gian t (s)</w:t>
                  </w:r>
                </w:p>
              </w:tc>
              <w:tc>
                <w:tcPr>
                  <w:tcW w:w="765" w:type="dxa"/>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0,777</w:t>
                  </w:r>
                </w:p>
              </w:tc>
              <w:tc>
                <w:tcPr>
                  <w:tcW w:w="765" w:type="dxa"/>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0,780</w:t>
                  </w:r>
                </w:p>
              </w:tc>
              <w:tc>
                <w:tcPr>
                  <w:tcW w:w="765" w:type="dxa"/>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0,776</w:t>
                  </w:r>
                </w:p>
              </w:tc>
              <w:tc>
                <w:tcPr>
                  <w:tcW w:w="765" w:type="dxa"/>
                </w:tcPr>
                <w:p w:rsidR="002D5958" w:rsidRPr="00715B51" w:rsidRDefault="002D5958" w:rsidP="001B64CC">
                  <w:pPr>
                    <w:spacing w:after="0" w:line="240" w:lineRule="auto"/>
                    <w:rPr>
                      <w:rFonts w:eastAsia="Times New Roman" w:cs="Times New Roman"/>
                      <w:szCs w:val="24"/>
                    </w:rPr>
                  </w:pPr>
                  <w:r w:rsidRPr="00715B51">
                    <w:rPr>
                      <w:rFonts w:eastAsia="Times New Roman" w:cs="Times New Roman"/>
                      <w:szCs w:val="24"/>
                    </w:rPr>
                    <w:t>0,778</w:t>
                  </w:r>
                </w:p>
              </w:tc>
              <w:tc>
                <w:tcPr>
                  <w:tcW w:w="766" w:type="dxa"/>
                </w:tcPr>
                <w:p w:rsidR="002D5958" w:rsidRPr="00715B51" w:rsidRDefault="002D5958" w:rsidP="001B64CC">
                  <w:pPr>
                    <w:spacing w:after="0" w:line="240" w:lineRule="auto"/>
                    <w:rPr>
                      <w:rFonts w:eastAsia="Times New Roman" w:cs="Times New Roman"/>
                      <w:szCs w:val="24"/>
                    </w:rPr>
                  </w:pPr>
                </w:p>
              </w:tc>
            </w:tr>
          </w:tbl>
          <w:p w:rsidR="002D5958" w:rsidRPr="00715B51" w:rsidRDefault="002D5958" w:rsidP="00CF4BDC">
            <w:pPr>
              <w:spacing w:after="0"/>
              <w:ind w:right="48"/>
              <w:jc w:val="both"/>
              <w:rPr>
                <w:rFonts w:eastAsia="Times New Roman" w:cs="Times New Roman"/>
                <w:szCs w:val="24"/>
              </w:rPr>
            </w:pPr>
            <w:r w:rsidRPr="00715B51">
              <w:rPr>
                <w:rFonts w:eastAsia="Times New Roman" w:cs="Times New Roman"/>
                <w:szCs w:val="24"/>
              </w:rPr>
              <w:t xml:space="preserve">+ Tính toán: </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 xml:space="preserve">Giá trị trung bình: </w:t>
            </w:r>
            <m:oMath>
              <m:f>
                <m:fPr>
                  <m:ctrlPr>
                    <w:rPr>
                      <w:rFonts w:ascii="Cambria Math" w:eastAsia="Cambria Math" w:hAnsi="Cambria Math" w:cs="Times New Roman"/>
                      <w:szCs w:val="24"/>
                    </w:rPr>
                  </m:ctrlPr>
                </m:fPr>
                <m:num>
                  <m:r>
                    <w:rPr>
                      <w:rFonts w:ascii="Cambria Math" w:eastAsia="Cambria Math" w:cs="Times New Roman"/>
                      <w:szCs w:val="24"/>
                    </w:rPr>
                    <m:t>0,777+0,780+0,776</m:t>
                  </m:r>
                </m:num>
                <m:den>
                  <m:r>
                    <w:rPr>
                      <w:rFonts w:ascii="Cambria Math" w:eastAsia="Cambria Math" w:cs="Times New Roman"/>
                      <w:szCs w:val="24"/>
                    </w:rPr>
                    <m:t>3</m:t>
                  </m:r>
                </m:den>
              </m:f>
            </m:oMath>
            <w:r w:rsidRPr="00715B51">
              <w:rPr>
                <w:rFonts w:eastAsia="Times New Roman" w:cs="Times New Roman"/>
                <w:szCs w:val="24"/>
              </w:rPr>
              <w:t xml:space="preserve">  = 0,778.</w:t>
            </w:r>
          </w:p>
          <w:p w:rsidR="002D5958" w:rsidRPr="00715B51" w:rsidRDefault="00B429A7" w:rsidP="00CF4BDC">
            <w:pPr>
              <w:spacing w:after="0"/>
              <w:ind w:left="48" w:right="48"/>
              <w:jc w:val="both"/>
              <w:rPr>
                <w:rFonts w:eastAsia="Times New Roman" w:cs="Times New Roman"/>
                <w:szCs w:val="24"/>
              </w:rPr>
            </w:pPr>
            <m:oMath>
              <m:bar>
                <m:barPr>
                  <m:ctrlPr>
                    <w:rPr>
                      <w:rFonts w:ascii="Cambria Math" w:eastAsia="Cambria Math" w:hAnsi="Cambria Math" w:cs="Times New Roman"/>
                      <w:szCs w:val="24"/>
                    </w:rPr>
                  </m:ctrlPr>
                </m:barPr>
                <m:e>
                  <m:r>
                    <w:rPr>
                      <w:rFonts w:ascii="Cambria Math" w:eastAsia="Cambria Math" w:hAnsi="Cambria Math" w:cs="Times New Roman"/>
                      <w:szCs w:val="24"/>
                    </w:rPr>
                    <m:t>v</m:t>
                  </m:r>
                </m:e>
              </m:bar>
            </m:oMath>
            <w:r w:rsidR="002D5958" w:rsidRPr="00715B51">
              <w:rPr>
                <w:rFonts w:eastAsia="Times New Roman" w:cs="Times New Roman"/>
                <w:i/>
                <w:szCs w:val="24"/>
              </w:rPr>
              <w:t xml:space="preserve">= </w:t>
            </w:r>
            <m:oMath>
              <m:f>
                <m:fPr>
                  <m:ctrlPr>
                    <w:rPr>
                      <w:rFonts w:ascii="Cambria Math" w:eastAsia="Cambria Math" w:hAnsi="Cambria Math" w:cs="Times New Roman"/>
                      <w:szCs w:val="24"/>
                    </w:rPr>
                  </m:ctrlPr>
                </m:fPr>
                <m:num>
                  <m:r>
                    <w:rPr>
                      <w:rFonts w:ascii="Cambria Math" w:eastAsia="Cambria Math" w:hAnsi="Cambria Math" w:cs="Times New Roman"/>
                      <w:szCs w:val="24"/>
                    </w:rPr>
                    <m:t>s</m:t>
                  </m:r>
                </m:num>
                <m:den>
                  <m:bar>
                    <m:barPr>
                      <m:ctrlPr>
                        <w:rPr>
                          <w:rFonts w:ascii="Cambria Math" w:eastAsia="Cambria Math" w:hAnsi="Cambria Math" w:cs="Times New Roman"/>
                          <w:szCs w:val="24"/>
                        </w:rPr>
                      </m:ctrlPr>
                    </m:barPr>
                    <m:e>
                      <m:r>
                        <w:rPr>
                          <w:rFonts w:ascii="Cambria Math" w:eastAsia="Cambria Math" w:hAnsi="Cambria Math" w:cs="Times New Roman"/>
                          <w:szCs w:val="24"/>
                        </w:rPr>
                        <m:t>t</m:t>
                      </m:r>
                    </m:e>
                  </m:bar>
                </m:den>
              </m:f>
              <m:r>
                <w:rPr>
                  <w:rFonts w:ascii="Cambria Math" w:eastAsia="Cambria Math" w:cs="Times New Roman"/>
                  <w:szCs w:val="24"/>
                </w:rPr>
                <m:t xml:space="preserve">= </m:t>
              </m:r>
              <m:f>
                <m:fPr>
                  <m:ctrlPr>
                    <w:rPr>
                      <w:rFonts w:ascii="Cambria Math" w:eastAsia="Cambria Math" w:hAnsi="Cambria Math" w:cs="Times New Roman"/>
                      <w:szCs w:val="24"/>
                    </w:rPr>
                  </m:ctrlPr>
                </m:fPr>
                <m:num>
                  <m:r>
                    <w:rPr>
                      <w:rFonts w:ascii="Cambria Math" w:eastAsia="Cambria Math" w:cs="Times New Roman"/>
                      <w:szCs w:val="24"/>
                    </w:rPr>
                    <m:t>0,5</m:t>
                  </m:r>
                </m:num>
                <m:den>
                  <m:r>
                    <w:rPr>
                      <w:rFonts w:ascii="Cambria Math" w:eastAsia="Cambria Math" w:cs="Times New Roman"/>
                      <w:szCs w:val="24"/>
                    </w:rPr>
                    <m:t>0,778</m:t>
                  </m:r>
                </m:den>
              </m:f>
            </m:oMath>
            <w:r w:rsidR="002D5958" w:rsidRPr="00715B51">
              <w:rPr>
                <w:rFonts w:eastAsia="Times New Roman" w:cs="Times New Roman"/>
                <w:i/>
                <w:szCs w:val="24"/>
              </w:rPr>
              <w:t>= 0,643(m/s).</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szCs w:val="24"/>
              </w:rPr>
              <w:t>Sai số của tốc độ trung bình:</w:t>
            </w:r>
          </w:p>
          <w:p w:rsidR="002D5958" w:rsidRPr="00715B51" w:rsidRDefault="002D5958" w:rsidP="00CF4BDC">
            <w:pPr>
              <w:spacing w:after="0"/>
              <w:ind w:left="48" w:right="48"/>
              <w:jc w:val="both"/>
              <w:rPr>
                <w:rFonts w:eastAsia="Times New Roman" w:cs="Times New Roman"/>
                <w:szCs w:val="24"/>
              </w:rPr>
            </w:pPr>
            <w:r w:rsidRPr="00715B51">
              <w:rPr>
                <w:rFonts w:eastAsia="Times New Roman" w:cs="Times New Roman"/>
                <w:noProof/>
                <w:szCs w:val="24"/>
              </w:rPr>
              <w:lastRenderedPageBreak/>
              <w:drawing>
                <wp:inline distT="0" distB="0" distL="0" distR="0">
                  <wp:extent cx="2921635" cy="1356360"/>
                  <wp:effectExtent l="0" t="0" r="0" b="0"/>
                  <wp:docPr id="35" name="image29.png" descr="Xử lí kết quả thí nghiệm. Tính tốc độ trung bình và tốc độ tức thời của viên bi thép"/>
                  <wp:cNvGraphicFramePr/>
                  <a:graphic xmlns:a="http://schemas.openxmlformats.org/drawingml/2006/main">
                    <a:graphicData uri="http://schemas.openxmlformats.org/drawingml/2006/picture">
                      <pic:pic xmlns:pic="http://schemas.openxmlformats.org/drawingml/2006/picture">
                        <pic:nvPicPr>
                          <pic:cNvPr id="0" name="image29.png" descr="Xử lí kết quả thí nghiệm. Tính tốc độ trung bình và tốc độ tức thời của viên bi thép"/>
                          <pic:cNvPicPr preferRelativeResize="0"/>
                        </pic:nvPicPr>
                        <pic:blipFill>
                          <a:blip r:embed="rId101"/>
                          <a:srcRect/>
                          <a:stretch>
                            <a:fillRect/>
                          </a:stretch>
                        </pic:blipFill>
                        <pic:spPr>
                          <a:xfrm>
                            <a:off x="0" y="0"/>
                            <a:ext cx="2921635" cy="1356360"/>
                          </a:xfrm>
                          <a:prstGeom prst="rect">
                            <a:avLst/>
                          </a:prstGeom>
                          <a:ln/>
                        </pic:spPr>
                      </pic:pic>
                    </a:graphicData>
                  </a:graphic>
                </wp:inline>
              </w:drawing>
            </w:r>
          </w:p>
          <w:p w:rsidR="002D5958" w:rsidRPr="00715B51" w:rsidRDefault="002D5958" w:rsidP="00E23CAB">
            <w:pPr>
              <w:spacing w:after="0" w:line="240" w:lineRule="auto"/>
              <w:ind w:left="48" w:right="48"/>
              <w:jc w:val="both"/>
              <w:rPr>
                <w:rFonts w:eastAsia="Times New Roman" w:cs="Times New Roman"/>
                <w:szCs w:val="24"/>
              </w:rPr>
            </w:pPr>
            <w:r w:rsidRPr="00715B51">
              <w:rPr>
                <w:rFonts w:eastAsia="Times New Roman" w:cs="Times New Roman"/>
                <w:szCs w:val="24"/>
              </w:rPr>
              <w:t>Phép đo tốc độ tức thời:  Hoàn thành bảng Bảng 6.2.</w:t>
            </w:r>
          </w:p>
          <w:p w:rsidR="002D5958" w:rsidRPr="00715B51" w:rsidRDefault="002D5958" w:rsidP="00E23CAB">
            <w:pPr>
              <w:spacing w:after="0" w:line="240" w:lineRule="auto"/>
              <w:ind w:right="48"/>
              <w:jc w:val="both"/>
              <w:rPr>
                <w:rFonts w:eastAsia="Times New Roman" w:cs="Times New Roman"/>
                <w:szCs w:val="24"/>
              </w:rPr>
            </w:pPr>
            <w:r w:rsidRPr="00715B51">
              <w:rPr>
                <w:rFonts w:eastAsia="Times New Roman" w:cs="Times New Roman"/>
                <w:szCs w:val="24"/>
              </w:rPr>
              <w:t xml:space="preserve">+ Đường kính viên bi: d= 0,02(m), sai số dụng cụ 0,02(nm) = 0,00002(m). </w:t>
            </w:r>
          </w:p>
          <w:tbl>
            <w:tblPr>
              <w:tblW w:w="4941" w:type="dxa"/>
              <w:tblInd w:w="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15"/>
              <w:gridCol w:w="765"/>
              <w:gridCol w:w="765"/>
              <w:gridCol w:w="765"/>
              <w:gridCol w:w="765"/>
              <w:gridCol w:w="766"/>
            </w:tblGrid>
            <w:tr w:rsidR="002D5958" w:rsidRPr="00715B51" w:rsidTr="001B64CC">
              <w:tc>
                <w:tcPr>
                  <w:tcW w:w="1115" w:type="dxa"/>
                </w:tcPr>
                <w:p w:rsidR="002D5958" w:rsidRPr="00715B51" w:rsidRDefault="002D5958" w:rsidP="00E23CAB">
                  <w:pPr>
                    <w:spacing w:after="0" w:line="240" w:lineRule="auto"/>
                    <w:rPr>
                      <w:rFonts w:eastAsia="Times New Roman" w:cs="Times New Roman"/>
                      <w:szCs w:val="24"/>
                    </w:rPr>
                  </w:pPr>
                </w:p>
              </w:tc>
              <w:tc>
                <w:tcPr>
                  <w:tcW w:w="2295" w:type="dxa"/>
                  <w:gridSpan w:val="3"/>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Lần đo</w:t>
                  </w:r>
                </w:p>
              </w:tc>
              <w:tc>
                <w:tcPr>
                  <w:tcW w:w="765" w:type="dxa"/>
                  <w:vMerge w:val="restart"/>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Giá trị trung bình</w:t>
                  </w:r>
                </w:p>
              </w:tc>
              <w:tc>
                <w:tcPr>
                  <w:tcW w:w="766" w:type="dxa"/>
                  <w:vMerge w:val="restart"/>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Sai số</w:t>
                  </w:r>
                </w:p>
              </w:tc>
            </w:tr>
            <w:tr w:rsidR="002D5958" w:rsidRPr="00715B51" w:rsidTr="001B64CC">
              <w:tc>
                <w:tcPr>
                  <w:tcW w:w="1115" w:type="dxa"/>
                </w:tcPr>
                <w:p w:rsidR="002D5958" w:rsidRPr="00715B51" w:rsidRDefault="002D5958" w:rsidP="00E23CAB">
                  <w:pPr>
                    <w:spacing w:after="0" w:line="240" w:lineRule="auto"/>
                    <w:rPr>
                      <w:rFonts w:eastAsia="Times New Roman" w:cs="Times New Roman"/>
                      <w:szCs w:val="24"/>
                    </w:rPr>
                  </w:pPr>
                </w:p>
              </w:tc>
              <w:tc>
                <w:tcPr>
                  <w:tcW w:w="765" w:type="dxa"/>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Lần 1</w:t>
                  </w:r>
                </w:p>
              </w:tc>
              <w:tc>
                <w:tcPr>
                  <w:tcW w:w="765" w:type="dxa"/>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Lần 2</w:t>
                  </w:r>
                </w:p>
              </w:tc>
              <w:tc>
                <w:tcPr>
                  <w:tcW w:w="765" w:type="dxa"/>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Lần 3</w:t>
                  </w:r>
                </w:p>
              </w:tc>
              <w:tc>
                <w:tcPr>
                  <w:tcW w:w="765" w:type="dxa"/>
                  <w:vMerge/>
                </w:tcPr>
                <w:p w:rsidR="002D5958" w:rsidRPr="00715B51" w:rsidRDefault="002D5958" w:rsidP="00E23CAB">
                  <w:pPr>
                    <w:widowControl w:val="0"/>
                    <w:pBdr>
                      <w:top w:val="nil"/>
                      <w:left w:val="nil"/>
                      <w:bottom w:val="nil"/>
                      <w:right w:val="nil"/>
                      <w:between w:val="nil"/>
                    </w:pBdr>
                    <w:spacing w:after="0" w:line="240" w:lineRule="auto"/>
                    <w:rPr>
                      <w:rFonts w:eastAsia="Times New Roman" w:cs="Times New Roman"/>
                      <w:szCs w:val="24"/>
                    </w:rPr>
                  </w:pPr>
                </w:p>
              </w:tc>
              <w:tc>
                <w:tcPr>
                  <w:tcW w:w="766" w:type="dxa"/>
                  <w:vMerge/>
                </w:tcPr>
                <w:p w:rsidR="002D5958" w:rsidRPr="00715B51" w:rsidRDefault="002D5958" w:rsidP="00E23CAB">
                  <w:pPr>
                    <w:widowControl w:val="0"/>
                    <w:pBdr>
                      <w:top w:val="nil"/>
                      <w:left w:val="nil"/>
                      <w:bottom w:val="nil"/>
                      <w:right w:val="nil"/>
                      <w:between w:val="nil"/>
                    </w:pBdr>
                    <w:spacing w:after="0" w:line="240" w:lineRule="auto"/>
                    <w:rPr>
                      <w:rFonts w:eastAsia="Times New Roman" w:cs="Times New Roman"/>
                      <w:szCs w:val="24"/>
                    </w:rPr>
                  </w:pPr>
                </w:p>
              </w:tc>
            </w:tr>
            <w:tr w:rsidR="002D5958" w:rsidRPr="00715B51" w:rsidTr="001B64CC">
              <w:tc>
                <w:tcPr>
                  <w:tcW w:w="1115" w:type="dxa"/>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Thời gian t (s)</w:t>
                  </w:r>
                </w:p>
              </w:tc>
              <w:tc>
                <w:tcPr>
                  <w:tcW w:w="765" w:type="dxa"/>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0,033</w:t>
                  </w:r>
                </w:p>
              </w:tc>
              <w:tc>
                <w:tcPr>
                  <w:tcW w:w="765" w:type="dxa"/>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0,032</w:t>
                  </w:r>
                </w:p>
              </w:tc>
              <w:tc>
                <w:tcPr>
                  <w:tcW w:w="765" w:type="dxa"/>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0,031</w:t>
                  </w:r>
                </w:p>
              </w:tc>
              <w:tc>
                <w:tcPr>
                  <w:tcW w:w="765" w:type="dxa"/>
                </w:tcPr>
                <w:p w:rsidR="002D5958" w:rsidRPr="00715B51" w:rsidRDefault="002D5958" w:rsidP="00E23CAB">
                  <w:pPr>
                    <w:spacing w:after="0" w:line="240" w:lineRule="auto"/>
                    <w:rPr>
                      <w:rFonts w:eastAsia="Times New Roman" w:cs="Times New Roman"/>
                      <w:szCs w:val="24"/>
                    </w:rPr>
                  </w:pPr>
                  <w:r w:rsidRPr="00715B51">
                    <w:rPr>
                      <w:rFonts w:eastAsia="Times New Roman" w:cs="Times New Roman"/>
                      <w:szCs w:val="24"/>
                    </w:rPr>
                    <w:t>0,032</w:t>
                  </w:r>
                </w:p>
              </w:tc>
              <w:tc>
                <w:tcPr>
                  <w:tcW w:w="766" w:type="dxa"/>
                </w:tcPr>
                <w:p w:rsidR="002D5958" w:rsidRPr="00715B51" w:rsidRDefault="002D5958" w:rsidP="00E23CAB">
                  <w:pPr>
                    <w:spacing w:after="0" w:line="240" w:lineRule="auto"/>
                    <w:rPr>
                      <w:rFonts w:eastAsia="Times New Roman" w:cs="Times New Roman"/>
                      <w:szCs w:val="24"/>
                    </w:rPr>
                  </w:pPr>
                </w:p>
              </w:tc>
            </w:tr>
          </w:tbl>
          <w:p w:rsidR="002D5958" w:rsidRPr="00715B51" w:rsidRDefault="002D5958" w:rsidP="00E23CAB">
            <w:pPr>
              <w:spacing w:after="0" w:line="240" w:lineRule="auto"/>
              <w:ind w:right="48"/>
              <w:jc w:val="both"/>
              <w:rPr>
                <w:rFonts w:eastAsia="Times New Roman" w:cs="Times New Roman"/>
                <w:szCs w:val="24"/>
              </w:rPr>
            </w:pPr>
            <w:r w:rsidRPr="00715B51">
              <w:rPr>
                <w:rFonts w:eastAsia="Times New Roman" w:cs="Times New Roman"/>
                <w:szCs w:val="24"/>
              </w:rPr>
              <w:t xml:space="preserve">+ Tính toán: </w:t>
            </w:r>
          </w:p>
          <w:p w:rsidR="002D5958" w:rsidRPr="00715B51" w:rsidRDefault="002D5958" w:rsidP="00E23CAB">
            <w:pPr>
              <w:spacing w:after="0" w:line="240" w:lineRule="auto"/>
              <w:ind w:right="48"/>
              <w:jc w:val="both"/>
              <w:rPr>
                <w:rFonts w:eastAsia="Times New Roman" w:cs="Times New Roman"/>
                <w:szCs w:val="24"/>
              </w:rPr>
            </w:pPr>
            <w:r w:rsidRPr="00715B51">
              <w:rPr>
                <w:rFonts w:eastAsia="Times New Roman" w:cs="Times New Roman"/>
                <w:szCs w:val="24"/>
              </w:rPr>
              <w:t xml:space="preserve">Giá trị trung bình: </w:t>
            </w:r>
            <m:oMath>
              <m:f>
                <m:fPr>
                  <m:ctrlPr>
                    <w:rPr>
                      <w:rFonts w:ascii="Cambria Math" w:eastAsia="Cambria Math" w:hAnsi="Cambria Math" w:cs="Times New Roman"/>
                      <w:szCs w:val="24"/>
                    </w:rPr>
                  </m:ctrlPr>
                </m:fPr>
                <m:num>
                  <m:r>
                    <w:rPr>
                      <w:rFonts w:ascii="Cambria Math" w:eastAsia="Cambria Math" w:cs="Times New Roman"/>
                      <w:szCs w:val="24"/>
                    </w:rPr>
                    <m:t>0,033+0,032+0,031</m:t>
                  </m:r>
                </m:num>
                <m:den>
                  <m:r>
                    <w:rPr>
                      <w:rFonts w:ascii="Cambria Math" w:eastAsia="Cambria Math" w:cs="Times New Roman"/>
                      <w:szCs w:val="24"/>
                    </w:rPr>
                    <m:t>3</m:t>
                  </m:r>
                </m:den>
              </m:f>
            </m:oMath>
          </w:p>
          <w:p w:rsidR="002D5958" w:rsidRPr="00715B51" w:rsidRDefault="002D5958" w:rsidP="00E23CAB">
            <w:pPr>
              <w:spacing w:after="0" w:line="240" w:lineRule="auto"/>
              <w:ind w:right="48"/>
              <w:jc w:val="both"/>
              <w:rPr>
                <w:rFonts w:eastAsia="Times New Roman" w:cs="Times New Roman"/>
                <w:szCs w:val="24"/>
              </w:rPr>
            </w:pPr>
            <w:r w:rsidRPr="00715B51">
              <w:rPr>
                <w:rFonts w:eastAsia="Times New Roman" w:cs="Times New Roman"/>
                <w:szCs w:val="24"/>
              </w:rPr>
              <w:t xml:space="preserve">                              = 0,032. </w:t>
            </w:r>
          </w:p>
          <w:p w:rsidR="002D5958" w:rsidRPr="00715B51" w:rsidRDefault="002D5958" w:rsidP="00E23CAB">
            <w:pPr>
              <w:spacing w:after="0" w:line="240" w:lineRule="auto"/>
              <w:ind w:left="48" w:right="48"/>
              <w:jc w:val="both"/>
              <w:rPr>
                <w:rFonts w:eastAsia="Times New Roman" w:cs="Times New Roman"/>
                <w:szCs w:val="24"/>
              </w:rPr>
            </w:pPr>
            <w:r w:rsidRPr="00715B51">
              <w:rPr>
                <w:rFonts w:eastAsia="Times New Roman" w:cs="Times New Roman"/>
                <w:szCs w:val="24"/>
              </w:rPr>
              <w:t>Sai số của tốc độ tức thời:</w:t>
            </w:r>
          </w:p>
          <w:p w:rsidR="002D5958" w:rsidRPr="00715B51" w:rsidRDefault="002D5958" w:rsidP="00E23CAB">
            <w:pPr>
              <w:spacing w:after="0" w:line="240" w:lineRule="auto"/>
              <w:ind w:left="48" w:right="48"/>
              <w:jc w:val="both"/>
              <w:rPr>
                <w:rFonts w:eastAsia="Times New Roman" w:cs="Times New Roman"/>
                <w:szCs w:val="24"/>
              </w:rPr>
            </w:pPr>
            <w:r w:rsidRPr="00715B51">
              <w:rPr>
                <w:rFonts w:eastAsia="Times New Roman" w:cs="Times New Roman"/>
                <w:noProof/>
                <w:szCs w:val="24"/>
              </w:rPr>
              <w:drawing>
                <wp:inline distT="0" distB="0" distL="0" distR="0">
                  <wp:extent cx="2921635" cy="1417955"/>
                  <wp:effectExtent l="0" t="0" r="0" b="0"/>
                  <wp:docPr id="36" name="image38.png" descr="Xử lí kết quả thí nghiệm. Tính tốc độ trung bình và tốc độ tức thời của viên bi thép"/>
                  <wp:cNvGraphicFramePr/>
                  <a:graphic xmlns:a="http://schemas.openxmlformats.org/drawingml/2006/main">
                    <a:graphicData uri="http://schemas.openxmlformats.org/drawingml/2006/picture">
                      <pic:pic xmlns:pic="http://schemas.openxmlformats.org/drawingml/2006/picture">
                        <pic:nvPicPr>
                          <pic:cNvPr id="0" name="image38.png" descr="Xử lí kết quả thí nghiệm. Tính tốc độ trung bình và tốc độ tức thời của viên bi thép"/>
                          <pic:cNvPicPr preferRelativeResize="0"/>
                        </pic:nvPicPr>
                        <pic:blipFill>
                          <a:blip r:embed="rId102"/>
                          <a:srcRect/>
                          <a:stretch>
                            <a:fillRect/>
                          </a:stretch>
                        </pic:blipFill>
                        <pic:spPr>
                          <a:xfrm>
                            <a:off x="0" y="0"/>
                            <a:ext cx="2921635" cy="1417955"/>
                          </a:xfrm>
                          <a:prstGeom prst="rect">
                            <a:avLst/>
                          </a:prstGeom>
                          <a:ln/>
                        </pic:spPr>
                      </pic:pic>
                    </a:graphicData>
                  </a:graphic>
                </wp:inline>
              </w:drawing>
            </w:r>
          </w:p>
          <w:p w:rsidR="002D5958" w:rsidRPr="00715B51" w:rsidRDefault="002D5958" w:rsidP="00E23CAB">
            <w:pPr>
              <w:spacing w:after="0" w:line="240" w:lineRule="auto"/>
              <w:ind w:left="48" w:right="48"/>
              <w:jc w:val="both"/>
              <w:rPr>
                <w:rFonts w:eastAsia="Times New Roman" w:cs="Times New Roman"/>
                <w:szCs w:val="24"/>
              </w:rPr>
            </w:pPr>
            <w:r w:rsidRPr="00715B51">
              <w:rPr>
                <w:rFonts w:eastAsia="Times New Roman" w:cs="Times New Roman"/>
                <w:szCs w:val="24"/>
              </w:rPr>
              <w:t>3. Để đo tốc độ tức thời của viên bi ở cả hai cổng quang điện E và F thì ta phải sử dụng hai đồng hồ đo hiện số.</w:t>
            </w:r>
          </w:p>
          <w:p w:rsidR="002D5958" w:rsidRPr="00715B51" w:rsidRDefault="002D5958" w:rsidP="00E23CAB">
            <w:pPr>
              <w:spacing w:after="0" w:line="240" w:lineRule="auto"/>
              <w:ind w:left="48" w:right="48"/>
              <w:jc w:val="both"/>
              <w:rPr>
                <w:rFonts w:eastAsia="Times New Roman" w:cs="Times New Roman"/>
                <w:szCs w:val="24"/>
              </w:rPr>
            </w:pPr>
            <w:r w:rsidRPr="00715B51">
              <w:rPr>
                <w:rFonts w:eastAsia="Times New Roman" w:cs="Times New Roman"/>
                <w:szCs w:val="24"/>
              </w:rPr>
              <w:t>- Xác định được đường kính d của viên bi.</w:t>
            </w:r>
          </w:p>
          <w:p w:rsidR="002D5958" w:rsidRPr="00715B51" w:rsidRDefault="002D5958" w:rsidP="00E23CAB">
            <w:pPr>
              <w:spacing w:after="0" w:line="240" w:lineRule="auto"/>
              <w:ind w:left="48" w:right="48"/>
              <w:jc w:val="both"/>
              <w:rPr>
                <w:rFonts w:eastAsia="Times New Roman" w:cs="Times New Roman"/>
                <w:szCs w:val="24"/>
              </w:rPr>
            </w:pPr>
            <w:r w:rsidRPr="00715B51">
              <w:rPr>
                <w:rFonts w:eastAsia="Times New Roman" w:cs="Times New Roman"/>
                <w:szCs w:val="24"/>
              </w:rPr>
              <w:t>- Kết nối đồng hồ đo hiện số thứ nhất với cổng quang điện E, đồng hồ thứ hai với cổng quang điện F. Chỉnh chế độ các đồng hồ về chế độ đo thời gian vật qua một cổng quang chọn MODE A hoặc MODE B.</w:t>
            </w:r>
          </w:p>
          <w:p w:rsidR="002D5958" w:rsidRPr="00715B51" w:rsidRDefault="002D5958" w:rsidP="00E23CAB">
            <w:pPr>
              <w:spacing w:after="0" w:line="240" w:lineRule="auto"/>
              <w:ind w:left="48" w:right="48"/>
              <w:jc w:val="both"/>
              <w:rPr>
                <w:rFonts w:eastAsia="Times New Roman" w:cs="Times New Roman"/>
                <w:szCs w:val="24"/>
              </w:rPr>
            </w:pPr>
            <w:r w:rsidRPr="00715B51">
              <w:rPr>
                <w:rFonts w:eastAsia="Times New Roman" w:cs="Times New Roman"/>
                <w:szCs w:val="24"/>
              </w:rPr>
              <w:t>- Khi viên bi bắt đầu đi vào cổng quang điện E thì đồng hồ thứ nhất chạy số, sau khi vật đi qua cổng quang E thì đồng hồ đó dừng lại; viên bi tiếp tục đi qua cổng quang điện F thì đồng hồ đo số hai sẽ thực hiện đo thời gian.</w:t>
            </w:r>
          </w:p>
          <w:p w:rsidR="002D5958" w:rsidRPr="00715B51" w:rsidRDefault="002D5958" w:rsidP="00E23CAB">
            <w:pPr>
              <w:spacing w:after="0" w:line="240" w:lineRule="auto"/>
              <w:ind w:left="48" w:right="48"/>
              <w:jc w:val="both"/>
              <w:rPr>
                <w:rFonts w:eastAsia="Times New Roman" w:cs="Times New Roman"/>
                <w:szCs w:val="24"/>
              </w:rPr>
            </w:pPr>
            <w:r w:rsidRPr="00715B51">
              <w:rPr>
                <w:rFonts w:eastAsia="Times New Roman" w:cs="Times New Roman"/>
                <w:szCs w:val="24"/>
              </w:rPr>
              <w:t>- Xác định được thời gian viên bi chuyển động qua cổng quang điện E và cổng quang điện F.</w:t>
            </w:r>
          </w:p>
          <w:p w:rsidR="002D5958" w:rsidRPr="00715B51" w:rsidRDefault="002D5958" w:rsidP="00E23CAB">
            <w:pPr>
              <w:spacing w:after="0" w:line="240" w:lineRule="auto"/>
              <w:ind w:left="48" w:right="48"/>
              <w:jc w:val="both"/>
              <w:rPr>
                <w:rFonts w:eastAsia="Times New Roman" w:cs="Times New Roman"/>
                <w:szCs w:val="24"/>
              </w:rPr>
            </w:pPr>
            <w:r w:rsidRPr="00715B51">
              <w:rPr>
                <w:rFonts w:eastAsia="Times New Roman" w:cs="Times New Roman"/>
                <w:szCs w:val="24"/>
              </w:rPr>
              <w:t>- Sử dụng công thức v = </w:t>
            </w:r>
            <m:oMath>
              <m:f>
                <m:fPr>
                  <m:ctrlPr>
                    <w:rPr>
                      <w:rFonts w:ascii="Cambria Math" w:eastAsia="Cambria Math" w:hAnsi="Cambria Math" w:cs="Times New Roman"/>
                      <w:szCs w:val="24"/>
                    </w:rPr>
                  </m:ctrlPr>
                </m:fPr>
                <m:num>
                  <m:r>
                    <w:rPr>
                      <w:rFonts w:ascii="Cambria Math" w:eastAsia="Cambria Math" w:hAnsi="Cambria Math" w:cs="Times New Roman"/>
                      <w:szCs w:val="24"/>
                    </w:rPr>
                    <m:t>d</m:t>
                  </m:r>
                </m:num>
                <m:den>
                  <m:r>
                    <w:rPr>
                      <w:rFonts w:ascii="Cambria Math" w:eastAsia="Cambria Math" w:hAnsi="Cambria Math" w:cs="Times New Roman"/>
                      <w:szCs w:val="24"/>
                    </w:rPr>
                    <m:t>t</m:t>
                  </m:r>
                </m:den>
              </m:f>
            </m:oMath>
            <w:r w:rsidRPr="00715B51">
              <w:rPr>
                <w:rFonts w:eastAsia="Times New Roman" w:cs="Times New Roman"/>
                <w:szCs w:val="24"/>
              </w:rPr>
              <w:t xml:space="preserve"> ta sẽ xác định được tốc độ tức thời của viên bi tại hai cổng quang điện E và F.</w:t>
            </w:r>
          </w:p>
          <w:p w:rsidR="002D5958" w:rsidRPr="00715B51" w:rsidRDefault="002D5958" w:rsidP="00E23CAB">
            <w:pPr>
              <w:spacing w:before="60" w:after="0" w:line="240" w:lineRule="auto"/>
              <w:jc w:val="both"/>
              <w:rPr>
                <w:rFonts w:eastAsia="Times New Roman" w:cs="Times New Roman"/>
                <w:b/>
                <w:i/>
                <w:szCs w:val="24"/>
              </w:rPr>
            </w:pPr>
            <w:r w:rsidRPr="00715B51">
              <w:rPr>
                <w:rFonts w:eastAsia="Times New Roman" w:cs="Times New Roman"/>
                <w:b/>
                <w:szCs w:val="24"/>
              </w:rPr>
              <w:t>2. Viết báo cáo</w:t>
            </w:r>
          </w:p>
          <w:p w:rsidR="002D5958" w:rsidRPr="00715B51" w:rsidRDefault="002D5958" w:rsidP="00E23CAB">
            <w:pPr>
              <w:spacing w:before="60" w:after="0" w:line="240" w:lineRule="auto"/>
              <w:jc w:val="both"/>
              <w:rPr>
                <w:rFonts w:eastAsia="Times New Roman" w:cs="Times New Roman"/>
                <w:szCs w:val="24"/>
              </w:rPr>
            </w:pPr>
            <w:r w:rsidRPr="00715B51">
              <w:rPr>
                <w:rFonts w:eastAsia="Times New Roman" w:cs="Times New Roman"/>
                <w:szCs w:val="24"/>
              </w:rPr>
              <w:t>HS ghi chép, hoàn thành mẫu báo cáo</w:t>
            </w:r>
          </w:p>
          <w:p w:rsidR="002D5958" w:rsidRPr="00715B51" w:rsidRDefault="002D5958" w:rsidP="00E23CAB">
            <w:pPr>
              <w:spacing w:before="60" w:after="0" w:line="240" w:lineRule="auto"/>
              <w:jc w:val="both"/>
              <w:rPr>
                <w:rFonts w:eastAsia="Times New Roman" w:cs="Times New Roman"/>
                <w:szCs w:val="24"/>
              </w:rPr>
            </w:pPr>
            <w:bookmarkStart w:id="10" w:name="_2et92p0" w:colFirst="0" w:colLast="0"/>
            <w:bookmarkEnd w:id="10"/>
            <w:r w:rsidRPr="00715B51">
              <w:rPr>
                <w:rFonts w:eastAsia="Times New Roman" w:cs="Times New Roman"/>
                <w:i/>
                <w:szCs w:val="24"/>
              </w:rPr>
              <w:lastRenderedPageBreak/>
              <w:t>=&gt;</w:t>
            </w:r>
            <w:r w:rsidRPr="00715B51">
              <w:rPr>
                <w:rFonts w:eastAsia="Times New Roman" w:cs="Times New Roman"/>
                <w:szCs w:val="24"/>
              </w:rPr>
              <w:t>Tốc độ trung bình gần bằng tốc độ tức thời vì viên bi gần như chuyển động đều.</w:t>
            </w:r>
          </w:p>
        </w:tc>
      </w:tr>
    </w:tbl>
    <w:p w:rsidR="002D5958" w:rsidRPr="00715B51" w:rsidRDefault="002D5958" w:rsidP="002D5958">
      <w:pPr>
        <w:spacing w:before="120" w:after="0"/>
        <w:jc w:val="both"/>
        <w:rPr>
          <w:rFonts w:eastAsia="Times New Roman" w:cs="Times New Roman"/>
          <w:b/>
          <w:szCs w:val="24"/>
        </w:rPr>
      </w:pPr>
      <w:r w:rsidRPr="00715B51">
        <w:rPr>
          <w:rFonts w:eastAsia="Times New Roman" w:cs="Times New Roman"/>
          <w:b/>
          <w:szCs w:val="24"/>
        </w:rPr>
        <w:lastRenderedPageBreak/>
        <w:t>C. HOẠT ĐỘNG</w:t>
      </w:r>
      <w:r w:rsidR="001B64CC" w:rsidRPr="00715B51">
        <w:rPr>
          <w:rFonts w:eastAsia="Times New Roman" w:cs="Times New Roman"/>
          <w:b/>
          <w:szCs w:val="24"/>
        </w:rPr>
        <w:t xml:space="preserve"> 3: </w:t>
      </w:r>
      <w:r w:rsidRPr="00715B51">
        <w:rPr>
          <w:rFonts w:eastAsia="Times New Roman" w:cs="Times New Roman"/>
          <w:b/>
          <w:szCs w:val="24"/>
        </w:rPr>
        <w:t xml:space="preserve"> VẬN DỤNG</w:t>
      </w:r>
    </w:p>
    <w:p w:rsidR="002D5958" w:rsidRPr="00715B51" w:rsidRDefault="002D5958" w:rsidP="00E23CAB">
      <w:pPr>
        <w:spacing w:after="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HS biết cách củng cố kiến thức, vận dụng vào làm bài tập.</w:t>
      </w:r>
    </w:p>
    <w:p w:rsidR="002D5958" w:rsidRPr="00715B51" w:rsidRDefault="002D5958" w:rsidP="00E23CAB">
      <w:pPr>
        <w:spacing w:after="0"/>
        <w:jc w:val="both"/>
        <w:rPr>
          <w:rFonts w:eastAsia="Times New Roman" w:cs="Times New Roman"/>
          <w:b/>
          <w:szCs w:val="24"/>
        </w:rPr>
      </w:pPr>
      <w:r w:rsidRPr="00715B51">
        <w:rPr>
          <w:rFonts w:eastAsia="Times New Roman" w:cs="Times New Roman"/>
          <w:b/>
          <w:szCs w:val="24"/>
        </w:rPr>
        <w:t xml:space="preserve">b. Nội dung: </w:t>
      </w:r>
    </w:p>
    <w:p w:rsidR="002D5958" w:rsidRPr="00715B51" w:rsidRDefault="002D5958" w:rsidP="00E23CAB">
      <w:pPr>
        <w:spacing w:after="0"/>
        <w:jc w:val="both"/>
        <w:rPr>
          <w:rFonts w:eastAsia="Times New Roman" w:cs="Times New Roman"/>
          <w:szCs w:val="24"/>
        </w:rPr>
      </w:pPr>
      <w:r w:rsidRPr="00715B51">
        <w:rPr>
          <w:rFonts w:eastAsia="Times New Roman" w:cs="Times New Roman"/>
          <w:b/>
          <w:szCs w:val="24"/>
        </w:rPr>
        <w:t xml:space="preserve">- GV </w:t>
      </w:r>
      <w:r w:rsidRPr="00715B51">
        <w:rPr>
          <w:rFonts w:eastAsia="Times New Roman" w:cs="Times New Roman"/>
          <w:szCs w:val="24"/>
        </w:rPr>
        <w:t>yêu cầu HS hoàn thành bài trắc nghiệm trước lớp.</w:t>
      </w:r>
    </w:p>
    <w:p w:rsidR="002D5958" w:rsidRPr="00715B51" w:rsidRDefault="002D5958" w:rsidP="00E23CAB">
      <w:pPr>
        <w:spacing w:after="0"/>
        <w:jc w:val="both"/>
        <w:rPr>
          <w:rFonts w:eastAsia="Times New Roman" w:cs="Times New Roman"/>
          <w:szCs w:val="24"/>
        </w:rPr>
      </w:pPr>
      <w:r w:rsidRPr="00715B51">
        <w:rPr>
          <w:rFonts w:eastAsia="Times New Roman" w:cs="Times New Roman"/>
          <w:szCs w:val="24"/>
        </w:rPr>
        <w:t>- GV giao bài tập về nhà cho HS.</w:t>
      </w:r>
    </w:p>
    <w:p w:rsidR="002D5958" w:rsidRPr="00715B51" w:rsidRDefault="002D5958" w:rsidP="00E23CAB">
      <w:pPr>
        <w:spacing w:after="0"/>
        <w:jc w:val="both"/>
        <w:rPr>
          <w:rFonts w:eastAsia="Times New Roman" w:cs="Times New Roman"/>
          <w:b/>
          <w:szCs w:val="24"/>
        </w:rPr>
      </w:pPr>
      <w:r w:rsidRPr="00715B51">
        <w:rPr>
          <w:rFonts w:eastAsia="Times New Roman" w:cs="Times New Roman"/>
          <w:b/>
          <w:szCs w:val="24"/>
        </w:rPr>
        <w:t xml:space="preserve">c. Sản phẩm học tập: </w:t>
      </w:r>
      <w:r w:rsidRPr="00715B51">
        <w:rPr>
          <w:rFonts w:eastAsia="Times New Roman" w:cs="Times New Roman"/>
          <w:szCs w:val="24"/>
        </w:rPr>
        <w:t>HS tìm được các đáp án đúng cho câu hỏi trắc nghiệm, và biết cách vận dụng vào làm bài tập về nhà.</w:t>
      </w:r>
    </w:p>
    <w:p w:rsidR="002D5958" w:rsidRPr="00715B51" w:rsidRDefault="002D5958" w:rsidP="00E23CAB">
      <w:pPr>
        <w:spacing w:after="0"/>
        <w:jc w:val="both"/>
        <w:rPr>
          <w:rFonts w:eastAsia="Times New Roman" w:cs="Times New Roman"/>
          <w:b/>
          <w:szCs w:val="24"/>
        </w:rPr>
      </w:pPr>
      <w:r w:rsidRPr="00715B51">
        <w:rPr>
          <w:rFonts w:eastAsia="Times New Roman" w:cs="Times New Roman"/>
          <w:b/>
          <w:szCs w:val="24"/>
        </w:rPr>
        <w:t>d. Tổ chức thực hiện:</w:t>
      </w:r>
    </w:p>
    <w:p w:rsidR="002D5958" w:rsidRPr="00715B51" w:rsidRDefault="002D5958" w:rsidP="002D5958">
      <w:pPr>
        <w:spacing w:before="60" w:after="0"/>
        <w:jc w:val="both"/>
        <w:rPr>
          <w:rFonts w:eastAsia="Times New Roman" w:cs="Times New Roman"/>
          <w:b/>
          <w:szCs w:val="24"/>
        </w:rPr>
      </w:pPr>
      <w:r w:rsidRPr="00715B51">
        <w:rPr>
          <w:rFonts w:eastAsia="Times New Roman" w:cs="Times New Roman"/>
          <w:b/>
          <w:szCs w:val="24"/>
        </w:rPr>
        <w:t>Bước 1: GV chuyển giao nhiệm vụ học tập</w:t>
      </w:r>
    </w:p>
    <w:p w:rsidR="002D5958" w:rsidRPr="00715B51" w:rsidRDefault="002D5958" w:rsidP="002D5958">
      <w:pPr>
        <w:spacing w:before="60" w:after="0"/>
        <w:jc w:val="both"/>
        <w:rPr>
          <w:rFonts w:eastAsia="Times New Roman" w:cs="Times New Roman"/>
          <w:szCs w:val="24"/>
        </w:rPr>
      </w:pPr>
      <w:r w:rsidRPr="00715B51">
        <w:rPr>
          <w:rFonts w:eastAsia="Times New Roman" w:cs="Times New Roman"/>
          <w:szCs w:val="24"/>
        </w:rPr>
        <w:t>- GV trình chiếu lần lượt các câu hỏi trắc nghiệm:</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Câu 1</w:t>
      </w:r>
      <w:r w:rsidRPr="00715B51">
        <w:rPr>
          <w:rFonts w:eastAsia="Times New Roman" w:cs="Times New Roman"/>
          <w:szCs w:val="24"/>
        </w:rPr>
        <w:t>: Chon câu trả lời đúng:</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Để đo được tốc độ chuyển động của vật thì ta cần đo:</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 Độ dịch chuyển của vật</w:t>
      </w:r>
      <w:r w:rsidR="001B64CC" w:rsidRPr="00715B51">
        <w:rPr>
          <w:rFonts w:eastAsia="Times New Roman" w:cs="Times New Roman"/>
          <w:szCs w:val="24"/>
        </w:rPr>
        <w:tab/>
      </w:r>
      <w:r w:rsidR="001B64CC" w:rsidRPr="00715B51">
        <w:rPr>
          <w:rFonts w:eastAsia="Times New Roman" w:cs="Times New Roman"/>
          <w:szCs w:val="24"/>
        </w:rPr>
        <w:tab/>
      </w:r>
      <w:r w:rsidRPr="00715B51">
        <w:rPr>
          <w:rFonts w:eastAsia="Times New Roman" w:cs="Times New Roman"/>
          <w:b/>
          <w:szCs w:val="24"/>
        </w:rPr>
        <w:t>B</w:t>
      </w:r>
      <w:r w:rsidRPr="00715B51">
        <w:rPr>
          <w:rFonts w:eastAsia="Times New Roman" w:cs="Times New Roman"/>
          <w:szCs w:val="24"/>
        </w:rPr>
        <w:t xml:space="preserve">. Thời gian di chuyển của vật </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 Đường kính của vật</w:t>
      </w:r>
      <w:r w:rsidR="001B64CC" w:rsidRPr="00715B51">
        <w:rPr>
          <w:rFonts w:eastAsia="Times New Roman" w:cs="Times New Roman"/>
          <w:szCs w:val="24"/>
        </w:rPr>
        <w:tab/>
      </w:r>
      <w:r w:rsidR="001B64CC" w:rsidRPr="00715B51">
        <w:rPr>
          <w:rFonts w:eastAsia="Times New Roman" w:cs="Times New Roman"/>
          <w:szCs w:val="24"/>
        </w:rPr>
        <w:tab/>
      </w:r>
      <w:r w:rsidRPr="00715B51">
        <w:rPr>
          <w:rFonts w:eastAsia="Times New Roman" w:cs="Times New Roman"/>
          <w:b/>
          <w:szCs w:val="24"/>
        </w:rPr>
        <w:t>D</w:t>
      </w:r>
      <w:r w:rsidRPr="00715B51">
        <w:rPr>
          <w:rFonts w:eastAsia="Times New Roman" w:cs="Times New Roman"/>
          <w:szCs w:val="24"/>
        </w:rPr>
        <w:t>. Chu vi của vật</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Câu 2:</w:t>
      </w:r>
      <w:r w:rsidRPr="00715B51">
        <w:rPr>
          <w:rFonts w:eastAsia="Times New Roman" w:cs="Times New Roman"/>
          <w:szCs w:val="24"/>
        </w:rPr>
        <w:t xml:space="preserve"> Chọn đáp án đúng</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 Ta chỉ có thể đo thời gian chuyển động của vật bằng đồng hồ bấm giây.</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B</w:t>
      </w:r>
      <w:r w:rsidRPr="00715B51">
        <w:rPr>
          <w:rFonts w:eastAsia="Times New Roman" w:cs="Times New Roman"/>
          <w:szCs w:val="24"/>
        </w:rPr>
        <w:t>. Ta chỉ có thể đo thời gian chuyển động của vật bằng đồng hồ đo thời gian hiện số</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 xml:space="preserve">. Một trong những cách đo thời gian chuyển động của vật là bằng đồng hồ đo thời gian hiện số. </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D</w:t>
      </w:r>
      <w:r w:rsidRPr="00715B51">
        <w:rPr>
          <w:rFonts w:eastAsia="Times New Roman" w:cs="Times New Roman"/>
          <w:szCs w:val="24"/>
        </w:rPr>
        <w:t>. Ta không thể đo thời gian chuyển động của vật</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Câu 3:</w:t>
      </w:r>
      <w:r w:rsidRPr="00715B51">
        <w:rPr>
          <w:rFonts w:eastAsia="Times New Roman" w:cs="Times New Roman"/>
          <w:szCs w:val="24"/>
        </w:rPr>
        <w:t xml:space="preserve"> Để đo tốc độ của vật chuyển động ta cần dụng cụ gì? Chọn câu trả lời đúng nhất.</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 Đồng hồ đo thời gian hiện số.</w:t>
      </w:r>
      <w:r w:rsidR="001B64CC" w:rsidRPr="00715B51">
        <w:rPr>
          <w:rFonts w:eastAsia="Times New Roman" w:cs="Times New Roman"/>
          <w:szCs w:val="24"/>
        </w:rPr>
        <w:tab/>
      </w:r>
      <w:r w:rsidR="001B64CC" w:rsidRPr="00715B51">
        <w:rPr>
          <w:rFonts w:eastAsia="Times New Roman" w:cs="Times New Roman"/>
          <w:szCs w:val="24"/>
        </w:rPr>
        <w:tab/>
      </w:r>
      <w:r w:rsidRPr="00715B51">
        <w:rPr>
          <w:rFonts w:eastAsia="Times New Roman" w:cs="Times New Roman"/>
          <w:b/>
          <w:szCs w:val="24"/>
        </w:rPr>
        <w:t>B</w:t>
      </w:r>
      <w:r w:rsidRPr="00715B51">
        <w:rPr>
          <w:rFonts w:eastAsia="Times New Roman" w:cs="Times New Roman"/>
          <w:szCs w:val="24"/>
        </w:rPr>
        <w:t>. Thước dây.</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 xml:space="preserve">. Đồng hồ bấm giây. </w:t>
      </w:r>
      <w:r w:rsidR="001B64CC" w:rsidRPr="00715B51">
        <w:rPr>
          <w:rFonts w:eastAsia="Times New Roman" w:cs="Times New Roman"/>
          <w:szCs w:val="24"/>
        </w:rPr>
        <w:tab/>
      </w:r>
      <w:r w:rsidR="001B64CC" w:rsidRPr="00715B51">
        <w:rPr>
          <w:rFonts w:eastAsia="Times New Roman" w:cs="Times New Roman"/>
          <w:szCs w:val="24"/>
        </w:rPr>
        <w:tab/>
      </w:r>
      <w:r w:rsidR="001B64CC" w:rsidRPr="00715B51">
        <w:rPr>
          <w:rFonts w:eastAsia="Times New Roman" w:cs="Times New Roman"/>
          <w:szCs w:val="24"/>
        </w:rPr>
        <w:tab/>
      </w:r>
      <w:r w:rsidRPr="00715B51">
        <w:rPr>
          <w:rFonts w:eastAsia="Times New Roman" w:cs="Times New Roman"/>
          <w:b/>
          <w:szCs w:val="24"/>
        </w:rPr>
        <w:t>D</w:t>
      </w:r>
      <w:r w:rsidRPr="00715B51">
        <w:rPr>
          <w:rFonts w:eastAsia="Times New Roman" w:cs="Times New Roman"/>
          <w:szCs w:val="24"/>
        </w:rPr>
        <w:t xml:space="preserve">. A,B,C đều đúng </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Câu 4:</w:t>
      </w:r>
      <w:r w:rsidRPr="00715B51">
        <w:rPr>
          <w:rFonts w:eastAsia="Times New Roman" w:cs="Times New Roman"/>
          <w:szCs w:val="24"/>
        </w:rPr>
        <w:t xml:space="preserve"> Phương pháp đo thời gian bằng đồng hồ bấm giây có ưu điểm gì so với những phương pháp khác?</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 Độ chính xác cao</w:t>
      </w:r>
      <w:r w:rsidR="001B64CC" w:rsidRPr="00715B51">
        <w:rPr>
          <w:rFonts w:eastAsia="Times New Roman" w:cs="Times New Roman"/>
          <w:szCs w:val="24"/>
        </w:rPr>
        <w:tab/>
      </w:r>
      <w:r w:rsidR="001B64CC" w:rsidRPr="00715B51">
        <w:rPr>
          <w:rFonts w:eastAsia="Times New Roman" w:cs="Times New Roman"/>
          <w:szCs w:val="24"/>
        </w:rPr>
        <w:tab/>
      </w:r>
      <w:r w:rsidR="001B64CC" w:rsidRPr="00715B51">
        <w:rPr>
          <w:rFonts w:eastAsia="Times New Roman" w:cs="Times New Roman"/>
          <w:szCs w:val="24"/>
        </w:rPr>
        <w:tab/>
      </w:r>
      <w:r w:rsidRPr="00715B51">
        <w:rPr>
          <w:rFonts w:eastAsia="Times New Roman" w:cs="Times New Roman"/>
          <w:b/>
          <w:szCs w:val="24"/>
        </w:rPr>
        <w:t>B</w:t>
      </w:r>
      <w:r w:rsidRPr="00715B51">
        <w:rPr>
          <w:rFonts w:eastAsia="Times New Roman" w:cs="Times New Roman"/>
          <w:szCs w:val="24"/>
        </w:rPr>
        <w:t xml:space="preserve">. Đơn giản, dễ thực hiện </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 Có sai số nhỏ</w:t>
      </w:r>
      <w:r w:rsidR="001B64CC" w:rsidRPr="00715B51">
        <w:rPr>
          <w:rFonts w:eastAsia="Times New Roman" w:cs="Times New Roman"/>
          <w:szCs w:val="24"/>
        </w:rPr>
        <w:t>.</w:t>
      </w:r>
      <w:r w:rsidR="001B64CC" w:rsidRPr="00715B51">
        <w:rPr>
          <w:rFonts w:eastAsia="Times New Roman" w:cs="Times New Roman"/>
          <w:szCs w:val="24"/>
        </w:rPr>
        <w:tab/>
      </w:r>
      <w:r w:rsidR="001B64CC" w:rsidRPr="00715B51">
        <w:rPr>
          <w:rFonts w:eastAsia="Times New Roman" w:cs="Times New Roman"/>
          <w:szCs w:val="24"/>
        </w:rPr>
        <w:tab/>
      </w:r>
      <w:r w:rsidR="001B64CC" w:rsidRPr="00715B51">
        <w:rPr>
          <w:rFonts w:eastAsia="Times New Roman" w:cs="Times New Roman"/>
          <w:szCs w:val="24"/>
        </w:rPr>
        <w:tab/>
      </w:r>
      <w:r w:rsidRPr="00715B51">
        <w:rPr>
          <w:rFonts w:eastAsia="Times New Roman" w:cs="Times New Roman"/>
          <w:b/>
          <w:szCs w:val="24"/>
        </w:rPr>
        <w:t>D</w:t>
      </w:r>
      <w:r w:rsidRPr="00715B51">
        <w:rPr>
          <w:rFonts w:eastAsia="Times New Roman" w:cs="Times New Roman"/>
          <w:szCs w:val="24"/>
        </w:rPr>
        <w:t>. A và C đúng</w:t>
      </w:r>
      <w:r w:rsidR="001B64CC" w:rsidRPr="00715B51">
        <w:rPr>
          <w:rFonts w:eastAsia="Times New Roman" w:cs="Times New Roman"/>
          <w:szCs w:val="24"/>
        </w:rPr>
        <w:t>.</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Câu 5:</w:t>
      </w:r>
      <w:r w:rsidRPr="00715B51">
        <w:rPr>
          <w:rFonts w:eastAsia="Times New Roman" w:cs="Times New Roman"/>
          <w:szCs w:val="24"/>
        </w:rPr>
        <w:t xml:space="preserve"> MODE A+B ở đồng hồ đo thời gian hiện số có chức năng gì?</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lastRenderedPageBreak/>
        <w:t>A</w:t>
      </w:r>
      <w:r w:rsidRPr="00715B51">
        <w:rPr>
          <w:rFonts w:eastAsia="Times New Roman" w:cs="Times New Roman"/>
          <w:szCs w:val="24"/>
        </w:rPr>
        <w:t>. Đo tổng của hai khoảng thời gian vật chắn cổng quang điện nối với ổ A và vật chắn cổng quang điện nối với ổ B</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B</w:t>
      </w:r>
      <w:r w:rsidRPr="00715B51">
        <w:rPr>
          <w:rFonts w:eastAsia="Times New Roman" w:cs="Times New Roman"/>
          <w:szCs w:val="24"/>
        </w:rPr>
        <w:t>. Đo thời gian vật chắn cổng quang điện nối với ổ A</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 Đo thời gian vật chắn cổng quang điện nối với ổ B</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D</w:t>
      </w:r>
      <w:r w:rsidRPr="00715B51">
        <w:rPr>
          <w:rFonts w:eastAsia="Times New Roman" w:cs="Times New Roman"/>
          <w:szCs w:val="24"/>
        </w:rPr>
        <w:t xml:space="preserve">. Đo khoảng thời gian T của từng chu kì dao động. </w:t>
      </w:r>
    </w:p>
    <w:p w:rsidR="002D5958" w:rsidRPr="00715B51" w:rsidRDefault="002D5958" w:rsidP="00E23CAB">
      <w:pPr>
        <w:spacing w:after="0" w:line="240" w:lineRule="auto"/>
        <w:jc w:val="both"/>
        <w:rPr>
          <w:rFonts w:eastAsia="Times New Roman" w:cs="Times New Roman"/>
          <w:b/>
          <w:szCs w:val="24"/>
        </w:rPr>
      </w:pPr>
      <w:r w:rsidRPr="00715B51">
        <w:rPr>
          <w:rFonts w:eastAsia="Times New Roman" w:cs="Times New Roman"/>
          <w:szCs w:val="24"/>
        </w:rPr>
        <w:t xml:space="preserve">Bài tập về nhà: </w:t>
      </w:r>
      <w:r w:rsidRPr="00715B51">
        <w:rPr>
          <w:rFonts w:eastAsia="Open Sans" w:cs="Times New Roman"/>
          <w:szCs w:val="24"/>
          <w:highlight w:val="white"/>
        </w:rPr>
        <w:t> </w:t>
      </w:r>
      <w:r w:rsidRPr="00715B51">
        <w:rPr>
          <w:rFonts w:eastAsia="Times New Roman" w:cs="Times New Roman"/>
          <w:szCs w:val="24"/>
        </w:rPr>
        <w:t>Em hãy trình bày thao tác dùng cổng quang điện và đồng hồ đo thời gian hiện số</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Bước 2: HS thực hiện nhiệm vụ học tập</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 xml:space="preserve">- HS tiếp nhận câu hỏi, nhớ lại kiến thức đã học, trả lời câu hỏi trắc nghiệm trước lớp. </w:t>
      </w:r>
    </w:p>
    <w:p w:rsidR="002D5958" w:rsidRPr="00715B51" w:rsidRDefault="002D5958" w:rsidP="00E23CAB">
      <w:pPr>
        <w:spacing w:after="0" w:line="240" w:lineRule="auto"/>
        <w:jc w:val="both"/>
        <w:rPr>
          <w:rFonts w:eastAsia="Times New Roman" w:cs="Times New Roman"/>
          <w:b/>
          <w:szCs w:val="24"/>
        </w:rPr>
      </w:pPr>
      <w:r w:rsidRPr="00715B51">
        <w:rPr>
          <w:rFonts w:eastAsia="Times New Roman" w:cs="Times New Roman"/>
          <w:szCs w:val="24"/>
        </w:rPr>
        <w:t>- HS về nhà suy nghĩ trả lời phần bài tập về nhà.</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Bước 3: HS báo cáo kết quả hoạt động và thảo luận</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 HS lần lượt đưa ra đáp án cho các bài tập ngay tại lớp:</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1"/>
        <w:gridCol w:w="1701"/>
        <w:gridCol w:w="1843"/>
        <w:gridCol w:w="1984"/>
        <w:gridCol w:w="1985"/>
      </w:tblGrid>
      <w:tr w:rsidR="002D5958" w:rsidRPr="00715B51" w:rsidTr="00CF4BDC">
        <w:tc>
          <w:tcPr>
            <w:tcW w:w="1952" w:type="dxa"/>
            <w:tcBorders>
              <w:top w:val="single" w:sz="4" w:space="0" w:color="000000"/>
              <w:left w:val="single" w:sz="4" w:space="0" w:color="000000"/>
              <w:bottom w:val="single" w:sz="4" w:space="0" w:color="000000"/>
              <w:right w:val="single" w:sz="4" w:space="0" w:color="000000"/>
            </w:tcBorders>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1 - B</w:t>
            </w:r>
          </w:p>
        </w:tc>
        <w:tc>
          <w:tcPr>
            <w:tcW w:w="1701" w:type="dxa"/>
            <w:tcBorders>
              <w:top w:val="single" w:sz="4" w:space="0" w:color="000000"/>
              <w:left w:val="single" w:sz="4" w:space="0" w:color="000000"/>
              <w:bottom w:val="single" w:sz="4" w:space="0" w:color="000000"/>
              <w:right w:val="single" w:sz="4" w:space="0" w:color="000000"/>
            </w:tcBorders>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2 - C</w:t>
            </w:r>
          </w:p>
        </w:tc>
        <w:tc>
          <w:tcPr>
            <w:tcW w:w="1843" w:type="dxa"/>
            <w:tcBorders>
              <w:top w:val="single" w:sz="4" w:space="0" w:color="000000"/>
              <w:left w:val="single" w:sz="4" w:space="0" w:color="000000"/>
              <w:bottom w:val="single" w:sz="4" w:space="0" w:color="000000"/>
              <w:right w:val="single" w:sz="4" w:space="0" w:color="000000"/>
            </w:tcBorders>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3 - D</w:t>
            </w:r>
          </w:p>
        </w:tc>
        <w:tc>
          <w:tcPr>
            <w:tcW w:w="1984" w:type="dxa"/>
            <w:tcBorders>
              <w:top w:val="single" w:sz="4" w:space="0" w:color="000000"/>
              <w:left w:val="single" w:sz="4" w:space="0" w:color="000000"/>
              <w:bottom w:val="single" w:sz="4" w:space="0" w:color="000000"/>
              <w:right w:val="single" w:sz="4" w:space="0" w:color="000000"/>
            </w:tcBorders>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4 - B</w:t>
            </w:r>
          </w:p>
        </w:tc>
        <w:tc>
          <w:tcPr>
            <w:tcW w:w="1985" w:type="dxa"/>
            <w:tcBorders>
              <w:top w:val="single" w:sz="4" w:space="0" w:color="000000"/>
              <w:left w:val="single" w:sz="4" w:space="0" w:color="000000"/>
              <w:bottom w:val="single" w:sz="4" w:space="0" w:color="000000"/>
              <w:right w:val="single" w:sz="4" w:space="0" w:color="000000"/>
            </w:tcBorders>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5 - A</w:t>
            </w:r>
          </w:p>
        </w:tc>
      </w:tr>
    </w:tbl>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b/>
          <w:szCs w:val="24"/>
        </w:rPr>
        <w:t>Bước 4:</w:t>
      </w:r>
      <w:r w:rsidRPr="00715B51">
        <w:rPr>
          <w:rFonts w:eastAsia="Times New Roman" w:cs="Times New Roman"/>
          <w:szCs w:val="24"/>
        </w:rPr>
        <w:t xml:space="preserve"> GVđánh giá kết quả, thực hiện nhiệm vụ học tập</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 HS đã nắm vững kiến thức lý thuyết hay chưa?</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 xml:space="preserve">- HS đã năng nổ và biết hợp tác trong lúc thực hành hay chưa? </w:t>
      </w:r>
    </w:p>
    <w:p w:rsidR="002D5958" w:rsidRPr="00715B51" w:rsidRDefault="002D5958" w:rsidP="00E23CAB">
      <w:pPr>
        <w:spacing w:after="0" w:line="240" w:lineRule="auto"/>
        <w:jc w:val="both"/>
        <w:rPr>
          <w:rFonts w:eastAsia="Times New Roman" w:cs="Times New Roman"/>
          <w:szCs w:val="24"/>
        </w:rPr>
      </w:pPr>
      <w:r w:rsidRPr="00715B51">
        <w:rPr>
          <w:rFonts w:eastAsia="Times New Roman" w:cs="Times New Roman"/>
          <w:szCs w:val="24"/>
        </w:rPr>
        <w:t>=&gt; Buổi thực hành hôm nay có đạt được hiệu quả hay không.</w:t>
      </w:r>
    </w:p>
    <w:p w:rsidR="002D5958" w:rsidRPr="00715B51" w:rsidRDefault="001B64CC" w:rsidP="002D5958">
      <w:pPr>
        <w:spacing w:before="120" w:after="0"/>
        <w:rPr>
          <w:rFonts w:eastAsia="Times New Roman" w:cs="Times New Roman"/>
          <w:b/>
          <w:szCs w:val="24"/>
        </w:rPr>
      </w:pPr>
      <w:r w:rsidRPr="00715B51">
        <w:rPr>
          <w:rFonts w:eastAsia="Times New Roman" w:cs="Times New Roman"/>
          <w:b/>
          <w:szCs w:val="24"/>
        </w:rPr>
        <w:t>4. Củng cố và h</w:t>
      </w:r>
      <w:r w:rsidR="002D5958" w:rsidRPr="00715B51">
        <w:rPr>
          <w:rFonts w:eastAsia="Times New Roman" w:cs="Times New Roman"/>
          <w:b/>
          <w:szCs w:val="24"/>
        </w:rPr>
        <w:t>ướng dẫn về nhà</w:t>
      </w:r>
      <w:r w:rsidRPr="00715B51">
        <w:rPr>
          <w:rFonts w:eastAsia="Times New Roman" w:cs="Times New Roman"/>
          <w:b/>
          <w:szCs w:val="24"/>
        </w:rPr>
        <w:t>:</w:t>
      </w:r>
    </w:p>
    <w:p w:rsidR="002D5958" w:rsidRPr="00715B51" w:rsidRDefault="001B64CC" w:rsidP="001B64CC">
      <w:pPr>
        <w:spacing w:before="60" w:after="0"/>
        <w:ind w:left="360"/>
        <w:rPr>
          <w:rFonts w:eastAsia="Times New Roman" w:cs="Times New Roman"/>
          <w:szCs w:val="24"/>
        </w:rPr>
      </w:pPr>
      <w:r w:rsidRPr="00715B51">
        <w:rPr>
          <w:rFonts w:eastAsia="Times New Roman" w:cs="Times New Roman"/>
          <w:szCs w:val="24"/>
        </w:rPr>
        <w:t xml:space="preserve">- </w:t>
      </w:r>
      <w:r w:rsidR="002D5958" w:rsidRPr="00715B51">
        <w:rPr>
          <w:rFonts w:eastAsia="Times New Roman" w:cs="Times New Roman"/>
          <w:szCs w:val="24"/>
        </w:rPr>
        <w:t>Xem lại kiến thức đã học ở bài 6</w:t>
      </w:r>
    </w:p>
    <w:p w:rsidR="002D5958" w:rsidRPr="00715B51" w:rsidRDefault="001B64CC" w:rsidP="001B64CC">
      <w:pPr>
        <w:spacing w:after="0"/>
        <w:ind w:left="360"/>
        <w:rPr>
          <w:rFonts w:eastAsia="Times New Roman" w:cs="Times New Roman"/>
          <w:szCs w:val="24"/>
        </w:rPr>
      </w:pPr>
      <w:r w:rsidRPr="00715B51">
        <w:rPr>
          <w:rFonts w:eastAsia="Times New Roman" w:cs="Times New Roman"/>
          <w:szCs w:val="24"/>
        </w:rPr>
        <w:t xml:space="preserve">- </w:t>
      </w:r>
      <w:r w:rsidR="002D5958" w:rsidRPr="00715B51">
        <w:rPr>
          <w:rFonts w:eastAsia="Times New Roman" w:cs="Times New Roman"/>
          <w:szCs w:val="24"/>
        </w:rPr>
        <w:t>Hoàn thành nhiệm vụ GV giao ở hoạt động vận dụng</w:t>
      </w:r>
    </w:p>
    <w:p w:rsidR="001B64CC" w:rsidRPr="00715B51" w:rsidRDefault="001B64CC" w:rsidP="001B64CC">
      <w:pPr>
        <w:spacing w:after="0"/>
        <w:ind w:left="360"/>
        <w:rPr>
          <w:rFonts w:eastAsia="Times New Roman" w:cs="Times New Roman"/>
          <w:szCs w:val="24"/>
        </w:rPr>
      </w:pPr>
      <w:r w:rsidRPr="00715B51">
        <w:rPr>
          <w:rFonts w:eastAsia="Times New Roman" w:cs="Times New Roman"/>
          <w:szCs w:val="24"/>
        </w:rPr>
        <w:t xml:space="preserve">- </w:t>
      </w:r>
      <w:r w:rsidR="002D5958" w:rsidRPr="00715B51">
        <w:rPr>
          <w:rFonts w:eastAsia="Times New Roman" w:cs="Times New Roman"/>
          <w:szCs w:val="24"/>
        </w:rPr>
        <w:t>Xem trước nội dung bài 7: Đồ thị dịch chuyển – thời gian.</w:t>
      </w:r>
    </w:p>
    <w:p w:rsidR="001B64CC" w:rsidRPr="00715B51" w:rsidRDefault="001B64CC" w:rsidP="001B64CC">
      <w:pPr>
        <w:spacing w:after="0"/>
        <w:ind w:left="360"/>
        <w:rPr>
          <w:rFonts w:eastAsia="Times New Roman" w:cs="Times New Roman"/>
          <w:b/>
          <w:i/>
          <w:szCs w:val="24"/>
        </w:rPr>
      </w:pPr>
      <w:r w:rsidRPr="00715B51">
        <w:rPr>
          <w:rFonts w:eastAsia="Times New Roman" w:cs="Times New Roman"/>
          <w:b/>
          <w:i/>
          <w:szCs w:val="24"/>
        </w:rPr>
        <w:t>- Hướng dẫn mẫu viết báo cáo thực hành:</w:t>
      </w:r>
    </w:p>
    <w:p w:rsidR="002D5958" w:rsidRPr="00715B51" w:rsidRDefault="002D5958" w:rsidP="001B64CC">
      <w:pPr>
        <w:spacing w:after="0"/>
        <w:ind w:left="360"/>
        <w:rPr>
          <w:rFonts w:eastAsia="Times New Roman" w:cs="Times New Roman"/>
          <w:szCs w:val="24"/>
        </w:rPr>
      </w:pPr>
      <w:r w:rsidRPr="00715B51">
        <w:rPr>
          <w:rFonts w:eastAsia="Times New Roman" w:cs="Times New Roman"/>
          <w:szCs w:val="24"/>
        </w:rPr>
        <w:t>NHÓM: ....</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Tên các thành viên:....</w:t>
      </w:r>
    </w:p>
    <w:p w:rsidR="002D5958" w:rsidRPr="00715B51" w:rsidRDefault="002D5958" w:rsidP="002D5958">
      <w:pPr>
        <w:spacing w:after="0"/>
        <w:jc w:val="center"/>
        <w:rPr>
          <w:rFonts w:eastAsia="Times New Roman" w:cs="Times New Roman"/>
          <w:b/>
          <w:szCs w:val="24"/>
        </w:rPr>
      </w:pPr>
      <w:r w:rsidRPr="00715B51">
        <w:rPr>
          <w:rFonts w:eastAsia="Times New Roman" w:cs="Times New Roman"/>
          <w:b/>
          <w:szCs w:val="24"/>
        </w:rPr>
        <w:t>ĐO TỐC ĐỘ CỦA VẬT CHUYỂN ĐỘNG</w:t>
      </w:r>
    </w:p>
    <w:p w:rsidR="002D5958" w:rsidRPr="00715B51" w:rsidRDefault="002D5958" w:rsidP="002D5958">
      <w:pPr>
        <w:spacing w:after="0"/>
        <w:jc w:val="center"/>
        <w:rPr>
          <w:rFonts w:eastAsia="Times New Roman" w:cs="Times New Roman"/>
          <w:b/>
          <w:szCs w:val="24"/>
        </w:rPr>
      </w:pPr>
      <w:r w:rsidRPr="00715B51">
        <w:rPr>
          <w:rFonts w:eastAsia="Times New Roman" w:cs="Times New Roman"/>
          <w:b/>
          <w:szCs w:val="24"/>
        </w:rPr>
        <w:t>BÁO CÁO THỰC HÀNH</w:t>
      </w:r>
    </w:p>
    <w:p w:rsidR="002D5958" w:rsidRPr="00715B51" w:rsidRDefault="002D5958" w:rsidP="002D5958">
      <w:pPr>
        <w:spacing w:after="0"/>
        <w:jc w:val="center"/>
        <w:rPr>
          <w:rFonts w:eastAsia="Times New Roman" w:cs="Times New Roman"/>
          <w:b/>
          <w:szCs w:val="24"/>
        </w:rPr>
      </w:pPr>
      <w:r w:rsidRPr="00715B51">
        <w:rPr>
          <w:rFonts w:eastAsia="Times New Roman" w:cs="Times New Roman"/>
          <w:szCs w:val="24"/>
        </w:rPr>
        <w:t>Ngày... tháng... năm....</w:t>
      </w:r>
    </w:p>
    <w:p w:rsidR="002D5958" w:rsidRPr="00715B51" w:rsidRDefault="002D5958" w:rsidP="002D5958">
      <w:pPr>
        <w:spacing w:after="0"/>
        <w:rPr>
          <w:rFonts w:eastAsia="Times New Roman" w:cs="Times New Roman"/>
          <w:b/>
          <w:szCs w:val="24"/>
        </w:rPr>
      </w:pPr>
      <w:r w:rsidRPr="00715B51">
        <w:rPr>
          <w:rFonts w:eastAsia="Times New Roman" w:cs="Times New Roman"/>
          <w:b/>
          <w:szCs w:val="24"/>
        </w:rPr>
        <w:t>I. Mục đích thí nghiệm</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w:t>
      </w:r>
    </w:p>
    <w:p w:rsidR="002D5958" w:rsidRPr="00715B51" w:rsidRDefault="002D5958" w:rsidP="002D5958">
      <w:pPr>
        <w:spacing w:after="0"/>
        <w:rPr>
          <w:rFonts w:eastAsia="Times New Roman" w:cs="Times New Roman"/>
          <w:b/>
          <w:szCs w:val="24"/>
        </w:rPr>
      </w:pPr>
      <w:r w:rsidRPr="00715B51">
        <w:rPr>
          <w:rFonts w:eastAsia="Times New Roman" w:cs="Times New Roman"/>
          <w:b/>
          <w:szCs w:val="24"/>
        </w:rPr>
        <w:t>II. Cơ sở lý thuyết</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w:t>
      </w:r>
    </w:p>
    <w:p w:rsidR="002D5958" w:rsidRPr="00715B51" w:rsidRDefault="002D5958" w:rsidP="002D5958">
      <w:pPr>
        <w:spacing w:after="0"/>
        <w:rPr>
          <w:rFonts w:eastAsia="Times New Roman" w:cs="Times New Roman"/>
          <w:b/>
          <w:szCs w:val="24"/>
        </w:rPr>
      </w:pPr>
      <w:r w:rsidRPr="00715B51">
        <w:rPr>
          <w:rFonts w:eastAsia="Times New Roman" w:cs="Times New Roman"/>
          <w:b/>
          <w:szCs w:val="24"/>
        </w:rPr>
        <w:t>III. Trả lời câu hỏi</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 xml:space="preserve">Câu 1. Làm thế nào để đo được tốc độ chuyển động cảu vật bằng dụng cụ thí nghiệm thực hành? </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Câu 2. Trả lời các câu hỏi sau:</w:t>
      </w:r>
    </w:p>
    <w:p w:rsidR="002D5958" w:rsidRPr="00715B51" w:rsidRDefault="002D5958" w:rsidP="00B3325D">
      <w:pPr>
        <w:numPr>
          <w:ilvl w:val="0"/>
          <w:numId w:val="16"/>
        </w:numPr>
        <w:pBdr>
          <w:top w:val="nil"/>
          <w:left w:val="nil"/>
          <w:bottom w:val="nil"/>
          <w:right w:val="nil"/>
          <w:between w:val="nil"/>
        </w:pBdr>
        <w:spacing w:after="0"/>
        <w:rPr>
          <w:rFonts w:eastAsia="Times New Roman" w:cs="Times New Roman"/>
          <w:szCs w:val="24"/>
        </w:rPr>
      </w:pPr>
      <w:r w:rsidRPr="00715B51">
        <w:rPr>
          <w:rFonts w:eastAsia="Times New Roman" w:cs="Times New Roman"/>
          <w:szCs w:val="24"/>
        </w:rPr>
        <w:t>Dùng dụng cụ gì để đo quãng đường và thời gian chuyển dộng của vật?</w:t>
      </w:r>
    </w:p>
    <w:p w:rsidR="002D5958" w:rsidRPr="00715B51" w:rsidRDefault="002D5958" w:rsidP="002D5958">
      <w:pPr>
        <w:pBdr>
          <w:top w:val="nil"/>
          <w:left w:val="nil"/>
          <w:bottom w:val="nil"/>
          <w:right w:val="nil"/>
          <w:between w:val="nil"/>
        </w:pBdr>
        <w:spacing w:after="0"/>
        <w:ind w:left="720"/>
        <w:rPr>
          <w:rFonts w:eastAsia="Times New Roman" w:cs="Times New Roman"/>
          <w:szCs w:val="24"/>
        </w:rPr>
      </w:pPr>
      <w:r w:rsidRPr="00715B51">
        <w:rPr>
          <w:rFonts w:eastAsia="Times New Roman" w:cs="Times New Roman"/>
          <w:szCs w:val="24"/>
        </w:rPr>
        <w:t>..........................................................................................................................</w:t>
      </w:r>
      <w:r w:rsidR="001B64CC" w:rsidRPr="00715B51">
        <w:rPr>
          <w:rFonts w:eastAsia="Times New Roman" w:cs="Times New Roman"/>
          <w:szCs w:val="24"/>
        </w:rPr>
        <w:t>...............................</w:t>
      </w:r>
    </w:p>
    <w:p w:rsidR="002D5958" w:rsidRPr="00715B51" w:rsidRDefault="002D5958" w:rsidP="00B3325D">
      <w:pPr>
        <w:numPr>
          <w:ilvl w:val="0"/>
          <w:numId w:val="16"/>
        </w:numPr>
        <w:pBdr>
          <w:top w:val="nil"/>
          <w:left w:val="nil"/>
          <w:bottom w:val="nil"/>
          <w:right w:val="nil"/>
          <w:between w:val="nil"/>
        </w:pBdr>
        <w:spacing w:after="0"/>
        <w:rPr>
          <w:rFonts w:eastAsia="Times New Roman" w:cs="Times New Roman"/>
          <w:szCs w:val="24"/>
        </w:rPr>
      </w:pPr>
      <w:r w:rsidRPr="00715B51">
        <w:rPr>
          <w:rFonts w:eastAsia="Times New Roman" w:cs="Times New Roman"/>
          <w:szCs w:val="24"/>
        </w:rPr>
        <w:t>Làm thế nào đo quãng đường đi được của vật trong một khoảng thời gian hoặc ngược lại?</w:t>
      </w:r>
    </w:p>
    <w:p w:rsidR="002D5958" w:rsidRPr="00715B51" w:rsidRDefault="002D5958" w:rsidP="002D5958">
      <w:pPr>
        <w:pBdr>
          <w:top w:val="nil"/>
          <w:left w:val="nil"/>
          <w:bottom w:val="nil"/>
          <w:right w:val="nil"/>
          <w:between w:val="nil"/>
        </w:pBdr>
        <w:spacing w:after="0"/>
        <w:ind w:left="720"/>
        <w:rPr>
          <w:rFonts w:eastAsia="Times New Roman" w:cs="Times New Roman"/>
          <w:szCs w:val="24"/>
        </w:rPr>
      </w:pPr>
      <w:r w:rsidRPr="00715B51">
        <w:rPr>
          <w:rFonts w:eastAsia="Times New Roman" w:cs="Times New Roman"/>
          <w:szCs w:val="24"/>
        </w:rPr>
        <w:t>..........................................................................................................................</w:t>
      </w:r>
      <w:r w:rsidR="001B64CC" w:rsidRPr="00715B51">
        <w:rPr>
          <w:rFonts w:eastAsia="Times New Roman" w:cs="Times New Roman"/>
          <w:szCs w:val="24"/>
        </w:rPr>
        <w:t>...............................</w:t>
      </w:r>
    </w:p>
    <w:p w:rsidR="002D5958" w:rsidRPr="00715B51" w:rsidRDefault="002D5958" w:rsidP="00B3325D">
      <w:pPr>
        <w:numPr>
          <w:ilvl w:val="0"/>
          <w:numId w:val="16"/>
        </w:numPr>
        <w:pBdr>
          <w:top w:val="nil"/>
          <w:left w:val="nil"/>
          <w:bottom w:val="nil"/>
          <w:right w:val="nil"/>
          <w:between w:val="nil"/>
        </w:pBdr>
        <w:spacing w:after="0"/>
        <w:rPr>
          <w:rFonts w:eastAsia="Times New Roman" w:cs="Times New Roman"/>
          <w:szCs w:val="24"/>
        </w:rPr>
      </w:pPr>
      <w:r w:rsidRPr="00715B51">
        <w:rPr>
          <w:rFonts w:eastAsia="Times New Roman" w:cs="Times New Roman"/>
          <w:szCs w:val="24"/>
        </w:rPr>
        <w:t xml:space="preserve">Thiết kế phương án đo tốc độ và so sánh ưu, nhược điểm của các phương án đó. </w:t>
      </w:r>
    </w:p>
    <w:p w:rsidR="002D5958" w:rsidRPr="00715B51" w:rsidRDefault="002D5958" w:rsidP="002D5958">
      <w:pPr>
        <w:pBdr>
          <w:top w:val="nil"/>
          <w:left w:val="nil"/>
          <w:bottom w:val="nil"/>
          <w:right w:val="nil"/>
          <w:between w:val="nil"/>
        </w:pBdr>
        <w:spacing w:after="0"/>
        <w:ind w:left="720"/>
        <w:rPr>
          <w:rFonts w:eastAsia="Times New Roman" w:cs="Times New Roman"/>
          <w:szCs w:val="24"/>
        </w:rPr>
      </w:pPr>
      <w:r w:rsidRPr="00715B51">
        <w:rPr>
          <w:rFonts w:eastAsia="Times New Roman" w:cs="Times New Roman"/>
          <w:szCs w:val="24"/>
        </w:rPr>
        <w:t>..........................................................................................................................</w:t>
      </w:r>
      <w:r w:rsidR="001B64CC" w:rsidRPr="00715B51">
        <w:rPr>
          <w:rFonts w:eastAsia="Times New Roman" w:cs="Times New Roman"/>
          <w:szCs w:val="24"/>
        </w:rPr>
        <w:t>...............................</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 xml:space="preserve">Câu 3. Sử dụng đồng hồ đo thời gian hiện số và cổng quang điện để đo tốc độ chuyển động có ưu điểm, nhược điểm gì? </w:t>
      </w:r>
    </w:p>
    <w:p w:rsidR="002D5958" w:rsidRPr="00715B51" w:rsidRDefault="002D5958" w:rsidP="002D5958">
      <w:pPr>
        <w:spacing w:after="0"/>
        <w:rPr>
          <w:rFonts w:eastAsia="Times New Roman" w:cs="Times New Roman"/>
          <w:b/>
          <w:szCs w:val="24"/>
        </w:rPr>
      </w:pPr>
      <w:r w:rsidRPr="00715B51">
        <w:rPr>
          <w:rFonts w:eastAsia="Times New Roman" w:cs="Times New Roman"/>
          <w:b/>
          <w:szCs w:val="24"/>
        </w:rPr>
        <w:t>III. Dụng cụ thí nghiệm</w:t>
      </w:r>
    </w:p>
    <w:p w:rsidR="002D5958" w:rsidRPr="00715B51" w:rsidRDefault="002D5958" w:rsidP="001B64CC">
      <w:pPr>
        <w:spacing w:after="0"/>
        <w:jc w:val="center"/>
        <w:rPr>
          <w:rFonts w:eastAsia="Times New Roman" w:cs="Times New Roman"/>
          <w:szCs w:val="24"/>
        </w:rPr>
      </w:pPr>
      <w:r w:rsidRPr="00715B51">
        <w:rPr>
          <w:rFonts w:eastAsia="Times New Roman" w:cs="Times New Roman"/>
          <w:noProof/>
          <w:szCs w:val="24"/>
        </w:rPr>
        <w:lastRenderedPageBreak/>
        <w:drawing>
          <wp:inline distT="0" distB="0" distL="0" distR="0">
            <wp:extent cx="2700296" cy="1176793"/>
            <wp:effectExtent l="19050" t="0" r="4804" b="0"/>
            <wp:docPr id="38"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103"/>
                    <a:srcRect/>
                    <a:stretch>
                      <a:fillRect/>
                    </a:stretch>
                  </pic:blipFill>
                  <pic:spPr>
                    <a:xfrm>
                      <a:off x="0" y="0"/>
                      <a:ext cx="2704117" cy="1178458"/>
                    </a:xfrm>
                    <a:prstGeom prst="rect">
                      <a:avLst/>
                    </a:prstGeom>
                    <a:ln/>
                  </pic:spPr>
                </pic:pic>
              </a:graphicData>
            </a:graphic>
          </wp:inline>
        </w:drawing>
      </w:r>
    </w:p>
    <w:p w:rsidR="002D5958" w:rsidRPr="00715B51" w:rsidRDefault="002D5958" w:rsidP="002D5958">
      <w:pPr>
        <w:spacing w:after="0"/>
        <w:rPr>
          <w:rFonts w:eastAsia="Times New Roman" w:cs="Times New Roman"/>
          <w:b/>
          <w:szCs w:val="24"/>
        </w:rPr>
      </w:pPr>
      <w:r w:rsidRPr="00715B51">
        <w:rPr>
          <w:rFonts w:eastAsia="Times New Roman" w:cs="Times New Roman"/>
          <w:b/>
          <w:szCs w:val="24"/>
        </w:rPr>
        <w:t>IV. Thiết kế phương án và tiến hành làm thí nghiệm</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 xml:space="preserve">1. Lập phương án đo tốc độ của viên bi. </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Thả cho viên bi chuyển động đi qua cổng quang điện trên máng nhôm.</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Câu 1. Làm thế nào để xác định được tốc độ trung bình của viên bi khi đi từ cổng quang điện E đến cổng quang điện F?</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Câu 2. Làm thế nào để xác định được tốc độ tức thời của viên bi khi đi từ cổng quang điện E đến cổng quang điện F?</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Câu 3. Xác định các yếu tố có thể gây sai số trong thí nghiệm và tìm cách để giảm sai số?</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2. Tiến hành làm thí nghiệm</w:t>
      </w:r>
    </w:p>
    <w:p w:rsidR="002D5958" w:rsidRPr="00715B51" w:rsidRDefault="002D5958" w:rsidP="00B3325D">
      <w:pPr>
        <w:numPr>
          <w:ilvl w:val="0"/>
          <w:numId w:val="17"/>
        </w:numPr>
        <w:pBdr>
          <w:top w:val="nil"/>
          <w:left w:val="nil"/>
          <w:bottom w:val="nil"/>
          <w:right w:val="nil"/>
          <w:between w:val="nil"/>
        </w:pBdr>
        <w:spacing w:after="0"/>
        <w:rPr>
          <w:rFonts w:eastAsia="Times New Roman" w:cs="Times New Roman"/>
          <w:szCs w:val="24"/>
        </w:rPr>
      </w:pPr>
      <w:r w:rsidRPr="00715B51">
        <w:rPr>
          <w:rFonts w:eastAsia="Times New Roman" w:cs="Times New Roman"/>
          <w:szCs w:val="24"/>
        </w:rPr>
        <w:t xml:space="preserve">Đo tốc độ trung bình. </w:t>
      </w:r>
    </w:p>
    <w:p w:rsidR="002D5958" w:rsidRPr="00715B51" w:rsidRDefault="002D5958" w:rsidP="002D5958">
      <w:pPr>
        <w:pBdr>
          <w:top w:val="nil"/>
          <w:left w:val="nil"/>
          <w:bottom w:val="nil"/>
          <w:right w:val="nil"/>
          <w:between w:val="nil"/>
        </w:pBdr>
        <w:spacing w:after="0"/>
        <w:ind w:left="720"/>
        <w:rPr>
          <w:rFonts w:eastAsia="Times New Roman" w:cs="Times New Roman"/>
          <w:szCs w:val="24"/>
        </w:rPr>
      </w:pPr>
      <w:r w:rsidRPr="00715B51">
        <w:rPr>
          <w:rFonts w:eastAsia="Times New Roman" w:cs="Times New Roman"/>
          <w:szCs w:val="24"/>
        </w:rPr>
        <w:t>Cách bố trí thí nghiệm:</w:t>
      </w:r>
    </w:p>
    <w:p w:rsidR="002D5958" w:rsidRPr="00715B51" w:rsidRDefault="002D5958" w:rsidP="00B3325D">
      <w:pPr>
        <w:numPr>
          <w:ilvl w:val="0"/>
          <w:numId w:val="17"/>
        </w:numPr>
        <w:pBdr>
          <w:top w:val="nil"/>
          <w:left w:val="nil"/>
          <w:bottom w:val="nil"/>
          <w:right w:val="nil"/>
          <w:between w:val="nil"/>
        </w:pBdr>
        <w:spacing w:after="0"/>
        <w:rPr>
          <w:rFonts w:eastAsia="Times New Roman" w:cs="Times New Roman"/>
          <w:szCs w:val="24"/>
        </w:rPr>
      </w:pPr>
      <w:r w:rsidRPr="00715B51">
        <w:rPr>
          <w:rFonts w:eastAsia="Times New Roman" w:cs="Times New Roman"/>
          <w:szCs w:val="24"/>
        </w:rPr>
        <w:t>Đo tốc độ tức thời</w:t>
      </w:r>
    </w:p>
    <w:p w:rsidR="002D5958" w:rsidRPr="00715B51" w:rsidRDefault="002D5958" w:rsidP="002D5958">
      <w:pPr>
        <w:pBdr>
          <w:top w:val="nil"/>
          <w:left w:val="nil"/>
          <w:bottom w:val="nil"/>
          <w:right w:val="nil"/>
          <w:between w:val="nil"/>
        </w:pBdr>
        <w:spacing w:after="0"/>
        <w:ind w:left="720"/>
        <w:rPr>
          <w:rFonts w:eastAsia="Times New Roman" w:cs="Times New Roman"/>
          <w:szCs w:val="24"/>
        </w:rPr>
      </w:pPr>
      <w:r w:rsidRPr="00715B51">
        <w:rPr>
          <w:rFonts w:eastAsia="Times New Roman" w:cs="Times New Roman"/>
          <w:szCs w:val="24"/>
        </w:rPr>
        <w:t>Cách bố trí thí nghiệm:</w:t>
      </w:r>
    </w:p>
    <w:p w:rsidR="002D5958" w:rsidRPr="00715B51" w:rsidRDefault="002D5958" w:rsidP="002D5958">
      <w:pPr>
        <w:spacing w:after="0"/>
        <w:rPr>
          <w:rFonts w:eastAsia="Times New Roman" w:cs="Times New Roman"/>
          <w:b/>
          <w:szCs w:val="24"/>
        </w:rPr>
      </w:pPr>
      <w:r w:rsidRPr="00715B51">
        <w:rPr>
          <w:rFonts w:eastAsia="Times New Roman" w:cs="Times New Roman"/>
          <w:b/>
          <w:szCs w:val="24"/>
        </w:rPr>
        <w:t>V. Báo cáo thí nghiệm</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1. Lập bảng kết quả thí nghiệm đo tốc độ trung bình của viên bi</w:t>
      </w:r>
    </w:p>
    <w:tbl>
      <w:tblPr>
        <w:tblW w:w="9508"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47"/>
        <w:gridCol w:w="1222"/>
        <w:gridCol w:w="1584"/>
        <w:gridCol w:w="1585"/>
        <w:gridCol w:w="1584"/>
        <w:gridCol w:w="1586"/>
      </w:tblGrid>
      <w:tr w:rsidR="002D5958" w:rsidRPr="00715B51" w:rsidTr="00E23CAB">
        <w:trPr>
          <w:trHeight w:val="324"/>
        </w:trPr>
        <w:tc>
          <w:tcPr>
            <w:tcW w:w="1947" w:type="dxa"/>
            <w:vMerge w:val="restart"/>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Thời gian t (s)</w:t>
            </w:r>
          </w:p>
        </w:tc>
        <w:tc>
          <w:tcPr>
            <w:tcW w:w="4391" w:type="dxa"/>
            <w:gridSpan w:val="3"/>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Lần đo</w:t>
            </w:r>
          </w:p>
        </w:tc>
        <w:tc>
          <w:tcPr>
            <w:tcW w:w="1584" w:type="dxa"/>
            <w:vMerge w:val="restart"/>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Giá trị trung bình</w:t>
            </w:r>
          </w:p>
        </w:tc>
        <w:tc>
          <w:tcPr>
            <w:tcW w:w="1586" w:type="dxa"/>
            <w:vMerge w:val="restart"/>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Sai số</w:t>
            </w:r>
          </w:p>
        </w:tc>
      </w:tr>
      <w:tr w:rsidR="002D5958" w:rsidRPr="00715B51" w:rsidTr="00E23CAB">
        <w:trPr>
          <w:trHeight w:val="268"/>
        </w:trPr>
        <w:tc>
          <w:tcPr>
            <w:tcW w:w="1947" w:type="dxa"/>
            <w:vMerge/>
            <w:vAlign w:val="center"/>
          </w:tcPr>
          <w:p w:rsidR="002D5958" w:rsidRPr="00715B51" w:rsidRDefault="002D5958" w:rsidP="00E23CAB">
            <w:pPr>
              <w:widowControl w:val="0"/>
              <w:pBdr>
                <w:top w:val="nil"/>
                <w:left w:val="nil"/>
                <w:bottom w:val="nil"/>
                <w:right w:val="nil"/>
                <w:between w:val="nil"/>
              </w:pBdr>
              <w:spacing w:after="0" w:line="240" w:lineRule="auto"/>
              <w:jc w:val="center"/>
              <w:rPr>
                <w:rFonts w:eastAsia="Times New Roman" w:cs="Times New Roman"/>
                <w:szCs w:val="24"/>
              </w:rPr>
            </w:pPr>
          </w:p>
        </w:tc>
        <w:tc>
          <w:tcPr>
            <w:tcW w:w="1222" w:type="dxa"/>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Lần 1</w:t>
            </w:r>
          </w:p>
        </w:tc>
        <w:tc>
          <w:tcPr>
            <w:tcW w:w="1584" w:type="dxa"/>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Lần 2</w:t>
            </w:r>
          </w:p>
        </w:tc>
        <w:tc>
          <w:tcPr>
            <w:tcW w:w="1585" w:type="dxa"/>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Lần 3</w:t>
            </w:r>
          </w:p>
        </w:tc>
        <w:tc>
          <w:tcPr>
            <w:tcW w:w="1584" w:type="dxa"/>
            <w:vMerge/>
            <w:vAlign w:val="center"/>
          </w:tcPr>
          <w:p w:rsidR="002D5958" w:rsidRPr="00715B51" w:rsidRDefault="002D5958" w:rsidP="00E23CAB">
            <w:pPr>
              <w:widowControl w:val="0"/>
              <w:pBdr>
                <w:top w:val="nil"/>
                <w:left w:val="nil"/>
                <w:bottom w:val="nil"/>
                <w:right w:val="nil"/>
                <w:between w:val="nil"/>
              </w:pBdr>
              <w:spacing w:after="0" w:line="240" w:lineRule="auto"/>
              <w:jc w:val="center"/>
              <w:rPr>
                <w:rFonts w:eastAsia="Times New Roman" w:cs="Times New Roman"/>
                <w:szCs w:val="24"/>
              </w:rPr>
            </w:pPr>
          </w:p>
        </w:tc>
        <w:tc>
          <w:tcPr>
            <w:tcW w:w="1586" w:type="dxa"/>
            <w:vMerge/>
            <w:vAlign w:val="center"/>
          </w:tcPr>
          <w:p w:rsidR="002D5958" w:rsidRPr="00715B51" w:rsidRDefault="002D5958" w:rsidP="00E23CAB">
            <w:pPr>
              <w:widowControl w:val="0"/>
              <w:pBdr>
                <w:top w:val="nil"/>
                <w:left w:val="nil"/>
                <w:bottom w:val="nil"/>
                <w:right w:val="nil"/>
                <w:between w:val="nil"/>
              </w:pBdr>
              <w:spacing w:after="0" w:line="240" w:lineRule="auto"/>
              <w:jc w:val="center"/>
              <w:rPr>
                <w:rFonts w:eastAsia="Times New Roman" w:cs="Times New Roman"/>
                <w:szCs w:val="24"/>
              </w:rPr>
            </w:pPr>
          </w:p>
        </w:tc>
      </w:tr>
      <w:tr w:rsidR="002D5958" w:rsidRPr="00715B51" w:rsidTr="00E23CAB">
        <w:trPr>
          <w:trHeight w:val="262"/>
        </w:trPr>
        <w:tc>
          <w:tcPr>
            <w:tcW w:w="1947" w:type="dxa"/>
            <w:vMerge/>
            <w:vAlign w:val="center"/>
          </w:tcPr>
          <w:p w:rsidR="002D5958" w:rsidRPr="00715B51" w:rsidRDefault="002D5958" w:rsidP="00E23CAB">
            <w:pPr>
              <w:widowControl w:val="0"/>
              <w:pBdr>
                <w:top w:val="nil"/>
                <w:left w:val="nil"/>
                <w:bottom w:val="nil"/>
                <w:right w:val="nil"/>
                <w:between w:val="nil"/>
              </w:pBdr>
              <w:spacing w:after="0" w:line="240" w:lineRule="auto"/>
              <w:jc w:val="center"/>
              <w:rPr>
                <w:rFonts w:eastAsia="Times New Roman" w:cs="Times New Roman"/>
                <w:szCs w:val="24"/>
              </w:rPr>
            </w:pPr>
          </w:p>
        </w:tc>
        <w:tc>
          <w:tcPr>
            <w:tcW w:w="1222" w:type="dxa"/>
            <w:vAlign w:val="center"/>
          </w:tcPr>
          <w:p w:rsidR="002D5958" w:rsidRPr="00715B51" w:rsidRDefault="002D5958" w:rsidP="00E23CAB">
            <w:pPr>
              <w:spacing w:after="0" w:line="240" w:lineRule="auto"/>
              <w:jc w:val="center"/>
              <w:rPr>
                <w:rFonts w:eastAsia="Times New Roman" w:cs="Times New Roman"/>
                <w:szCs w:val="24"/>
              </w:rPr>
            </w:pPr>
          </w:p>
        </w:tc>
        <w:tc>
          <w:tcPr>
            <w:tcW w:w="1584" w:type="dxa"/>
            <w:vAlign w:val="center"/>
          </w:tcPr>
          <w:p w:rsidR="002D5958" w:rsidRPr="00715B51" w:rsidRDefault="002D5958" w:rsidP="00E23CAB">
            <w:pPr>
              <w:spacing w:after="0" w:line="240" w:lineRule="auto"/>
              <w:jc w:val="center"/>
              <w:rPr>
                <w:rFonts w:eastAsia="Times New Roman" w:cs="Times New Roman"/>
                <w:szCs w:val="24"/>
              </w:rPr>
            </w:pPr>
          </w:p>
        </w:tc>
        <w:tc>
          <w:tcPr>
            <w:tcW w:w="1585" w:type="dxa"/>
            <w:vAlign w:val="center"/>
          </w:tcPr>
          <w:p w:rsidR="002D5958" w:rsidRPr="00715B51" w:rsidRDefault="002D5958" w:rsidP="00E23CAB">
            <w:pPr>
              <w:spacing w:after="0" w:line="240" w:lineRule="auto"/>
              <w:jc w:val="center"/>
              <w:rPr>
                <w:rFonts w:eastAsia="Times New Roman" w:cs="Times New Roman"/>
                <w:szCs w:val="24"/>
              </w:rPr>
            </w:pPr>
          </w:p>
        </w:tc>
        <w:tc>
          <w:tcPr>
            <w:tcW w:w="1584" w:type="dxa"/>
            <w:vAlign w:val="center"/>
          </w:tcPr>
          <w:p w:rsidR="002D5958" w:rsidRPr="00715B51" w:rsidRDefault="002D5958" w:rsidP="00E23CAB">
            <w:pPr>
              <w:spacing w:after="0" w:line="240" w:lineRule="auto"/>
              <w:jc w:val="center"/>
              <w:rPr>
                <w:rFonts w:eastAsia="Times New Roman" w:cs="Times New Roman"/>
                <w:szCs w:val="24"/>
              </w:rPr>
            </w:pPr>
          </w:p>
        </w:tc>
        <w:tc>
          <w:tcPr>
            <w:tcW w:w="1586" w:type="dxa"/>
            <w:vAlign w:val="center"/>
          </w:tcPr>
          <w:p w:rsidR="002D5958" w:rsidRPr="00715B51" w:rsidRDefault="002D5958" w:rsidP="00E23CAB">
            <w:pPr>
              <w:spacing w:after="0" w:line="240" w:lineRule="auto"/>
              <w:jc w:val="center"/>
              <w:rPr>
                <w:rFonts w:eastAsia="Times New Roman" w:cs="Times New Roman"/>
                <w:szCs w:val="24"/>
              </w:rPr>
            </w:pPr>
          </w:p>
        </w:tc>
      </w:tr>
    </w:tbl>
    <w:p w:rsidR="002D5958" w:rsidRPr="00715B51" w:rsidRDefault="002D5958" w:rsidP="002D5958">
      <w:pPr>
        <w:spacing w:after="0"/>
        <w:rPr>
          <w:rFonts w:eastAsia="Times New Roman" w:cs="Times New Roman"/>
          <w:szCs w:val="24"/>
        </w:rPr>
      </w:pPr>
    </w:p>
    <w:p w:rsidR="002D5958" w:rsidRPr="00715B51" w:rsidRDefault="002D5958" w:rsidP="002D5958">
      <w:pPr>
        <w:spacing w:after="0"/>
        <w:rPr>
          <w:rFonts w:eastAsia="Times New Roman" w:cs="Times New Roman"/>
          <w:szCs w:val="24"/>
        </w:rPr>
      </w:pPr>
      <w:r w:rsidRPr="00715B51">
        <w:rPr>
          <w:rFonts w:eastAsia="Times New Roman" w:cs="Times New Roman"/>
          <w:szCs w:val="24"/>
        </w:rPr>
        <w:t xml:space="preserve">Thực hiện tính toán. </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 xml:space="preserve">Ghi kết quả vào bảng. </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3. Lập bảng kết quả thí nghiệm đo tốc độ tức thời của viên bi</w:t>
      </w:r>
    </w:p>
    <w:tbl>
      <w:tblPr>
        <w:tblW w:w="9508" w:type="dxa"/>
        <w:jc w:val="center"/>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47"/>
        <w:gridCol w:w="1222"/>
        <w:gridCol w:w="1584"/>
        <w:gridCol w:w="1585"/>
        <w:gridCol w:w="1584"/>
        <w:gridCol w:w="1586"/>
      </w:tblGrid>
      <w:tr w:rsidR="002D5958" w:rsidRPr="00715B51" w:rsidTr="00E23CAB">
        <w:trPr>
          <w:trHeight w:val="358"/>
          <w:jc w:val="center"/>
        </w:trPr>
        <w:tc>
          <w:tcPr>
            <w:tcW w:w="1947" w:type="dxa"/>
            <w:vMerge w:val="restart"/>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Thời gian t (s)</w:t>
            </w:r>
          </w:p>
        </w:tc>
        <w:tc>
          <w:tcPr>
            <w:tcW w:w="4391" w:type="dxa"/>
            <w:gridSpan w:val="3"/>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Lần đo</w:t>
            </w:r>
          </w:p>
        </w:tc>
        <w:tc>
          <w:tcPr>
            <w:tcW w:w="1584" w:type="dxa"/>
            <w:vMerge w:val="restart"/>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Giá trị trung bình</w:t>
            </w:r>
          </w:p>
        </w:tc>
        <w:tc>
          <w:tcPr>
            <w:tcW w:w="1586" w:type="dxa"/>
            <w:vMerge w:val="restart"/>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Sai số</w:t>
            </w:r>
          </w:p>
        </w:tc>
      </w:tr>
      <w:tr w:rsidR="002D5958" w:rsidRPr="00715B51" w:rsidTr="00E23CAB">
        <w:trPr>
          <w:trHeight w:val="263"/>
          <w:jc w:val="center"/>
        </w:trPr>
        <w:tc>
          <w:tcPr>
            <w:tcW w:w="1947" w:type="dxa"/>
            <w:vMerge/>
            <w:vAlign w:val="center"/>
          </w:tcPr>
          <w:p w:rsidR="002D5958" w:rsidRPr="00715B51" w:rsidRDefault="002D5958" w:rsidP="00E23CAB">
            <w:pPr>
              <w:widowControl w:val="0"/>
              <w:pBdr>
                <w:top w:val="nil"/>
                <w:left w:val="nil"/>
                <w:bottom w:val="nil"/>
                <w:right w:val="nil"/>
                <w:between w:val="nil"/>
              </w:pBdr>
              <w:spacing w:after="0" w:line="240" w:lineRule="auto"/>
              <w:jc w:val="center"/>
              <w:rPr>
                <w:rFonts w:eastAsia="Times New Roman" w:cs="Times New Roman"/>
                <w:szCs w:val="24"/>
              </w:rPr>
            </w:pPr>
          </w:p>
        </w:tc>
        <w:tc>
          <w:tcPr>
            <w:tcW w:w="1222" w:type="dxa"/>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Lần 1</w:t>
            </w:r>
          </w:p>
        </w:tc>
        <w:tc>
          <w:tcPr>
            <w:tcW w:w="1584" w:type="dxa"/>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Lần 2</w:t>
            </w:r>
          </w:p>
        </w:tc>
        <w:tc>
          <w:tcPr>
            <w:tcW w:w="1585" w:type="dxa"/>
            <w:vAlign w:val="center"/>
          </w:tcPr>
          <w:p w:rsidR="002D5958" w:rsidRPr="00715B51" w:rsidRDefault="002D5958" w:rsidP="00E23CAB">
            <w:pPr>
              <w:spacing w:after="0" w:line="240" w:lineRule="auto"/>
              <w:jc w:val="center"/>
              <w:rPr>
                <w:rFonts w:eastAsia="Times New Roman" w:cs="Times New Roman"/>
                <w:szCs w:val="24"/>
              </w:rPr>
            </w:pPr>
            <w:r w:rsidRPr="00715B51">
              <w:rPr>
                <w:rFonts w:eastAsia="Times New Roman" w:cs="Times New Roman"/>
                <w:szCs w:val="24"/>
              </w:rPr>
              <w:t>Lần 3</w:t>
            </w:r>
          </w:p>
        </w:tc>
        <w:tc>
          <w:tcPr>
            <w:tcW w:w="1584" w:type="dxa"/>
            <w:vMerge/>
            <w:vAlign w:val="center"/>
          </w:tcPr>
          <w:p w:rsidR="002D5958" w:rsidRPr="00715B51" w:rsidRDefault="002D5958" w:rsidP="00E23CAB">
            <w:pPr>
              <w:widowControl w:val="0"/>
              <w:pBdr>
                <w:top w:val="nil"/>
                <w:left w:val="nil"/>
                <w:bottom w:val="nil"/>
                <w:right w:val="nil"/>
                <w:between w:val="nil"/>
              </w:pBdr>
              <w:spacing w:after="0" w:line="240" w:lineRule="auto"/>
              <w:jc w:val="center"/>
              <w:rPr>
                <w:rFonts w:eastAsia="Times New Roman" w:cs="Times New Roman"/>
                <w:szCs w:val="24"/>
              </w:rPr>
            </w:pPr>
          </w:p>
        </w:tc>
        <w:tc>
          <w:tcPr>
            <w:tcW w:w="1586" w:type="dxa"/>
            <w:vMerge/>
            <w:vAlign w:val="center"/>
          </w:tcPr>
          <w:p w:rsidR="002D5958" w:rsidRPr="00715B51" w:rsidRDefault="002D5958" w:rsidP="00E23CAB">
            <w:pPr>
              <w:widowControl w:val="0"/>
              <w:pBdr>
                <w:top w:val="nil"/>
                <w:left w:val="nil"/>
                <w:bottom w:val="nil"/>
                <w:right w:val="nil"/>
                <w:between w:val="nil"/>
              </w:pBdr>
              <w:spacing w:after="0" w:line="240" w:lineRule="auto"/>
              <w:jc w:val="center"/>
              <w:rPr>
                <w:rFonts w:eastAsia="Times New Roman" w:cs="Times New Roman"/>
                <w:szCs w:val="24"/>
              </w:rPr>
            </w:pPr>
          </w:p>
        </w:tc>
      </w:tr>
      <w:tr w:rsidR="002D5958" w:rsidRPr="00715B51" w:rsidTr="00E23CAB">
        <w:trPr>
          <w:trHeight w:val="103"/>
          <w:jc w:val="center"/>
        </w:trPr>
        <w:tc>
          <w:tcPr>
            <w:tcW w:w="1947" w:type="dxa"/>
            <w:vMerge/>
            <w:vAlign w:val="center"/>
          </w:tcPr>
          <w:p w:rsidR="002D5958" w:rsidRPr="00715B51" w:rsidRDefault="002D5958" w:rsidP="00E23CAB">
            <w:pPr>
              <w:widowControl w:val="0"/>
              <w:pBdr>
                <w:top w:val="nil"/>
                <w:left w:val="nil"/>
                <w:bottom w:val="nil"/>
                <w:right w:val="nil"/>
                <w:between w:val="nil"/>
              </w:pBdr>
              <w:spacing w:after="0" w:line="240" w:lineRule="auto"/>
              <w:jc w:val="center"/>
              <w:rPr>
                <w:rFonts w:eastAsia="Times New Roman" w:cs="Times New Roman"/>
                <w:szCs w:val="24"/>
              </w:rPr>
            </w:pPr>
          </w:p>
        </w:tc>
        <w:tc>
          <w:tcPr>
            <w:tcW w:w="1222" w:type="dxa"/>
            <w:vAlign w:val="center"/>
          </w:tcPr>
          <w:p w:rsidR="002D5958" w:rsidRPr="00715B51" w:rsidRDefault="002D5958" w:rsidP="00E23CAB">
            <w:pPr>
              <w:spacing w:after="0" w:line="240" w:lineRule="auto"/>
              <w:jc w:val="center"/>
              <w:rPr>
                <w:rFonts w:eastAsia="Times New Roman" w:cs="Times New Roman"/>
                <w:szCs w:val="24"/>
              </w:rPr>
            </w:pPr>
          </w:p>
        </w:tc>
        <w:tc>
          <w:tcPr>
            <w:tcW w:w="1584" w:type="dxa"/>
            <w:vAlign w:val="center"/>
          </w:tcPr>
          <w:p w:rsidR="002D5958" w:rsidRPr="00715B51" w:rsidRDefault="002D5958" w:rsidP="00E23CAB">
            <w:pPr>
              <w:spacing w:after="0" w:line="240" w:lineRule="auto"/>
              <w:jc w:val="center"/>
              <w:rPr>
                <w:rFonts w:eastAsia="Times New Roman" w:cs="Times New Roman"/>
                <w:szCs w:val="24"/>
              </w:rPr>
            </w:pPr>
          </w:p>
        </w:tc>
        <w:tc>
          <w:tcPr>
            <w:tcW w:w="1585" w:type="dxa"/>
            <w:vAlign w:val="center"/>
          </w:tcPr>
          <w:p w:rsidR="002D5958" w:rsidRPr="00715B51" w:rsidRDefault="002D5958" w:rsidP="00E23CAB">
            <w:pPr>
              <w:spacing w:after="0" w:line="240" w:lineRule="auto"/>
              <w:jc w:val="center"/>
              <w:rPr>
                <w:rFonts w:eastAsia="Times New Roman" w:cs="Times New Roman"/>
                <w:szCs w:val="24"/>
              </w:rPr>
            </w:pPr>
          </w:p>
        </w:tc>
        <w:tc>
          <w:tcPr>
            <w:tcW w:w="1584" w:type="dxa"/>
            <w:vAlign w:val="center"/>
          </w:tcPr>
          <w:p w:rsidR="002D5958" w:rsidRPr="00715B51" w:rsidRDefault="002D5958" w:rsidP="00E23CAB">
            <w:pPr>
              <w:spacing w:after="0" w:line="240" w:lineRule="auto"/>
              <w:jc w:val="center"/>
              <w:rPr>
                <w:rFonts w:eastAsia="Times New Roman" w:cs="Times New Roman"/>
                <w:szCs w:val="24"/>
              </w:rPr>
            </w:pPr>
          </w:p>
        </w:tc>
        <w:tc>
          <w:tcPr>
            <w:tcW w:w="1586" w:type="dxa"/>
            <w:vAlign w:val="center"/>
          </w:tcPr>
          <w:p w:rsidR="002D5958" w:rsidRPr="00715B51" w:rsidRDefault="002D5958" w:rsidP="00E23CAB">
            <w:pPr>
              <w:spacing w:after="0" w:line="240" w:lineRule="auto"/>
              <w:jc w:val="center"/>
              <w:rPr>
                <w:rFonts w:eastAsia="Times New Roman" w:cs="Times New Roman"/>
                <w:szCs w:val="24"/>
              </w:rPr>
            </w:pPr>
          </w:p>
        </w:tc>
      </w:tr>
    </w:tbl>
    <w:p w:rsidR="002D5958" w:rsidRPr="00715B51" w:rsidRDefault="002D5958" w:rsidP="002D5958">
      <w:pPr>
        <w:spacing w:after="0"/>
        <w:rPr>
          <w:rFonts w:eastAsia="Times New Roman" w:cs="Times New Roman"/>
          <w:szCs w:val="24"/>
        </w:rPr>
      </w:pPr>
      <w:r w:rsidRPr="00715B51">
        <w:rPr>
          <w:rFonts w:eastAsia="Times New Roman" w:cs="Times New Roman"/>
          <w:szCs w:val="24"/>
        </w:rPr>
        <w:t xml:space="preserve">Thực hiện tính toán. </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 xml:space="preserve">Ghi kết quả vào bảng. </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 xml:space="preserve">=&gt; Nhận xét về giá trị tốc độ trung bình và tốc độ tức thời của viên bi. </w:t>
      </w:r>
    </w:p>
    <w:p w:rsidR="002D5958" w:rsidRPr="00715B51" w:rsidRDefault="002D5958" w:rsidP="002D5958">
      <w:pPr>
        <w:spacing w:after="0"/>
        <w:rPr>
          <w:rFonts w:eastAsia="Times New Roman" w:cs="Times New Roman"/>
          <w:szCs w:val="24"/>
        </w:rPr>
      </w:pPr>
      <w:r w:rsidRPr="00715B51">
        <w:rPr>
          <w:rFonts w:eastAsia="Times New Roman" w:cs="Times New Roman"/>
          <w:szCs w:val="24"/>
        </w:rPr>
        <w:t>Nhận xét của giáo viên: ................</w:t>
      </w:r>
    </w:p>
    <w:p w:rsidR="00217740" w:rsidRPr="00715B51" w:rsidRDefault="00217740" w:rsidP="003B432E">
      <w:pPr>
        <w:spacing w:after="60"/>
        <w:jc w:val="both"/>
        <w:rPr>
          <w:rFonts w:cs="Times New Roman"/>
          <w:b/>
          <w:szCs w:val="24"/>
        </w:rPr>
      </w:pPr>
    </w:p>
    <w:tbl>
      <w:tblPr>
        <w:tblW w:w="0" w:type="auto"/>
        <w:tblLook w:val="04A0"/>
      </w:tblPr>
      <w:tblGrid>
        <w:gridCol w:w="4927"/>
        <w:gridCol w:w="4927"/>
      </w:tblGrid>
      <w:tr w:rsidR="00217740" w:rsidRPr="00715B51" w:rsidTr="00CF4BDC">
        <w:tc>
          <w:tcPr>
            <w:tcW w:w="4927" w:type="dxa"/>
            <w:vAlign w:val="center"/>
          </w:tcPr>
          <w:p w:rsidR="00217740" w:rsidRPr="00715B51" w:rsidRDefault="00217740" w:rsidP="00CF4BDC">
            <w:pPr>
              <w:spacing w:after="60"/>
              <w:jc w:val="center"/>
              <w:rPr>
                <w:rFonts w:cs="Times New Roman"/>
                <w:szCs w:val="24"/>
              </w:rPr>
            </w:pPr>
          </w:p>
        </w:tc>
        <w:tc>
          <w:tcPr>
            <w:tcW w:w="4927" w:type="dxa"/>
            <w:vAlign w:val="center"/>
          </w:tcPr>
          <w:p w:rsidR="00217740" w:rsidRPr="00715B51" w:rsidRDefault="00217740" w:rsidP="00CF4BDC">
            <w:pPr>
              <w:spacing w:after="60" w:line="240" w:lineRule="auto"/>
              <w:jc w:val="center"/>
              <w:rPr>
                <w:rFonts w:cs="Times New Roman"/>
                <w:szCs w:val="24"/>
              </w:rPr>
            </w:pPr>
            <w:r w:rsidRPr="00715B51">
              <w:rPr>
                <w:rFonts w:cs="Times New Roman"/>
                <w:szCs w:val="24"/>
              </w:rPr>
              <w:t>Ký duyệt của TTCM</w:t>
            </w:r>
          </w:p>
          <w:p w:rsidR="00217740" w:rsidRPr="00715B51" w:rsidRDefault="00E23CAB" w:rsidP="00CF4BDC">
            <w:pPr>
              <w:spacing w:after="60" w:line="240" w:lineRule="auto"/>
              <w:jc w:val="center"/>
              <w:rPr>
                <w:rFonts w:cs="Times New Roman"/>
                <w:szCs w:val="24"/>
              </w:rPr>
            </w:pPr>
            <w:r w:rsidRPr="00715B51">
              <w:rPr>
                <w:rFonts w:cs="Times New Roman"/>
                <w:szCs w:val="24"/>
              </w:rPr>
              <w:t>........./10</w:t>
            </w:r>
            <w:r w:rsidR="00217740" w:rsidRPr="00715B51">
              <w:rPr>
                <w:rFonts w:cs="Times New Roman"/>
                <w:szCs w:val="24"/>
              </w:rPr>
              <w:t>/2022.</w:t>
            </w:r>
          </w:p>
          <w:p w:rsidR="00217740" w:rsidRPr="00715B51" w:rsidRDefault="00217740" w:rsidP="00CF4BDC">
            <w:pPr>
              <w:spacing w:after="60" w:line="240" w:lineRule="auto"/>
              <w:jc w:val="center"/>
              <w:rPr>
                <w:rFonts w:cs="Times New Roman"/>
                <w:b/>
                <w:szCs w:val="24"/>
              </w:rPr>
            </w:pPr>
            <w:r w:rsidRPr="00715B51">
              <w:rPr>
                <w:rFonts w:cs="Times New Roman"/>
                <w:b/>
                <w:szCs w:val="24"/>
              </w:rPr>
              <w:t>TTCM</w:t>
            </w:r>
          </w:p>
          <w:p w:rsidR="00217740" w:rsidRDefault="00217740" w:rsidP="00CF4BDC">
            <w:pPr>
              <w:spacing w:after="60" w:line="240" w:lineRule="auto"/>
              <w:jc w:val="center"/>
              <w:rPr>
                <w:rFonts w:cs="Times New Roman"/>
                <w:b/>
                <w:noProof/>
                <w:szCs w:val="24"/>
              </w:rPr>
            </w:pPr>
          </w:p>
          <w:p w:rsidR="003A4327" w:rsidRPr="00715B51" w:rsidRDefault="003A4327" w:rsidP="00CF4BDC">
            <w:pPr>
              <w:spacing w:after="60" w:line="240" w:lineRule="auto"/>
              <w:jc w:val="center"/>
              <w:rPr>
                <w:rFonts w:cs="Times New Roman"/>
                <w:b/>
                <w:szCs w:val="24"/>
              </w:rPr>
            </w:pPr>
          </w:p>
          <w:p w:rsidR="00217740" w:rsidRPr="00715B51" w:rsidRDefault="003A4327" w:rsidP="00CF4BDC">
            <w:pPr>
              <w:spacing w:after="60"/>
              <w:jc w:val="center"/>
              <w:rPr>
                <w:rFonts w:cs="Times New Roman"/>
                <w:b/>
                <w:szCs w:val="24"/>
              </w:rPr>
            </w:pPr>
            <w:r>
              <w:rPr>
                <w:rFonts w:cs="Times New Roman"/>
                <w:b/>
                <w:szCs w:val="24"/>
              </w:rPr>
              <w:t>.</w:t>
            </w:r>
          </w:p>
        </w:tc>
      </w:tr>
    </w:tbl>
    <w:p w:rsidR="00D42701" w:rsidRDefault="00D42701" w:rsidP="00217740">
      <w:pPr>
        <w:pStyle w:val="ListParagraph"/>
        <w:spacing w:after="60"/>
        <w:ind w:left="360"/>
        <w:rPr>
          <w:color w:val="auto"/>
          <w:sz w:val="24"/>
          <w:szCs w:val="24"/>
        </w:rPr>
      </w:pPr>
    </w:p>
    <w:p w:rsidR="00217740" w:rsidRPr="00715B51" w:rsidRDefault="00C77C78" w:rsidP="00217740">
      <w:pPr>
        <w:pStyle w:val="ListParagraph"/>
        <w:spacing w:after="60"/>
        <w:ind w:left="360"/>
        <w:rPr>
          <w:color w:val="auto"/>
          <w:sz w:val="24"/>
          <w:szCs w:val="24"/>
        </w:rPr>
      </w:pPr>
      <w:r w:rsidRPr="00715B51">
        <w:rPr>
          <w:color w:val="auto"/>
          <w:sz w:val="24"/>
          <w:szCs w:val="24"/>
        </w:rPr>
        <w:lastRenderedPageBreak/>
        <w:t>Ngày soạn: 28/9/2022</w:t>
      </w:r>
    </w:p>
    <w:p w:rsidR="00C77C78" w:rsidRPr="00715B51" w:rsidRDefault="00C77C78" w:rsidP="00C77C78">
      <w:pPr>
        <w:pStyle w:val="Heading2"/>
        <w:spacing w:before="0" w:line="288" w:lineRule="auto"/>
        <w:jc w:val="center"/>
        <w:rPr>
          <w:rFonts w:ascii="Times New Roman" w:hAnsi="Times New Roman"/>
          <w:b/>
          <w:color w:val="auto"/>
          <w:sz w:val="24"/>
          <w:szCs w:val="24"/>
          <w:lang w:val="vi-VN"/>
        </w:rPr>
      </w:pPr>
      <w:r w:rsidRPr="00715B51">
        <w:rPr>
          <w:rFonts w:ascii="Times New Roman" w:hAnsi="Times New Roman"/>
          <w:b/>
          <w:color w:val="auto"/>
          <w:sz w:val="24"/>
          <w:szCs w:val="24"/>
        </w:rPr>
        <w:t>TIẾT 11. BÀI 7</w:t>
      </w:r>
      <w:r w:rsidRPr="00715B51">
        <w:rPr>
          <w:rFonts w:ascii="Times New Roman" w:hAnsi="Times New Roman"/>
          <w:b/>
          <w:color w:val="auto"/>
          <w:sz w:val="24"/>
          <w:szCs w:val="24"/>
          <w:lang w:val="vi-VN"/>
        </w:rPr>
        <w:t xml:space="preserve"> </w:t>
      </w:r>
      <w:r w:rsidRPr="00715B51">
        <w:rPr>
          <w:rFonts w:ascii="Times New Roman" w:hAnsi="Times New Roman"/>
          <w:b/>
          <w:color w:val="auto"/>
          <w:sz w:val="24"/>
          <w:szCs w:val="24"/>
        </w:rPr>
        <w:t>: ĐỒ</w:t>
      </w:r>
      <w:r w:rsidRPr="00715B51">
        <w:rPr>
          <w:rFonts w:ascii="Times New Roman" w:hAnsi="Times New Roman"/>
          <w:b/>
          <w:color w:val="auto"/>
          <w:sz w:val="24"/>
          <w:szCs w:val="24"/>
          <w:lang w:val="vi-VN"/>
        </w:rPr>
        <w:t xml:space="preserve"> THỊ ĐỘ DỊCH CHUYỂN – THỜI GIAN</w:t>
      </w:r>
      <w:r w:rsidR="008417A1" w:rsidRPr="00715B51">
        <w:rPr>
          <w:rFonts w:ascii="Times New Roman" w:hAnsi="Times New Roman"/>
          <w:b/>
          <w:color w:val="auto"/>
          <w:sz w:val="24"/>
          <w:szCs w:val="24"/>
        </w:rPr>
        <w:t>.</w:t>
      </w:r>
      <w:r w:rsidRPr="00715B51">
        <w:rPr>
          <w:rFonts w:ascii="Times New Roman" w:hAnsi="Times New Roman"/>
          <w:b/>
          <w:color w:val="auto"/>
          <w:sz w:val="24"/>
          <w:szCs w:val="24"/>
          <w:lang w:val="vi-VN"/>
        </w:rPr>
        <w:t xml:space="preserve"> </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I. MỤC TIÊU:</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1. Kiến thức</w:t>
      </w:r>
      <w:r w:rsidR="008417A1" w:rsidRPr="00715B51">
        <w:rPr>
          <w:rFonts w:eastAsia="Times New Roman" w:cs="Times New Roman"/>
          <w:b/>
          <w:szCs w:val="24"/>
        </w:rPr>
        <w:t>:</w:t>
      </w:r>
    </w:p>
    <w:p w:rsidR="00F01A6A" w:rsidRPr="00715B51" w:rsidRDefault="004A5A5A" w:rsidP="004A5A5A">
      <w:pPr>
        <w:tabs>
          <w:tab w:val="left" w:pos="142"/>
          <w:tab w:val="left" w:pos="284"/>
        </w:tabs>
        <w:spacing w:after="0"/>
        <w:jc w:val="both"/>
        <w:rPr>
          <w:szCs w:val="24"/>
          <w:lang w:val="vi-VN"/>
        </w:rPr>
      </w:pPr>
      <w:r w:rsidRPr="00715B51">
        <w:rPr>
          <w:szCs w:val="24"/>
        </w:rPr>
        <w:tab/>
      </w:r>
      <w:r w:rsidR="00F01A6A" w:rsidRPr="00715B51">
        <w:rPr>
          <w:szCs w:val="24"/>
        </w:rPr>
        <w:t xml:space="preserve">- </w:t>
      </w:r>
      <w:r w:rsidR="00F01A6A" w:rsidRPr="00715B51">
        <w:rPr>
          <w:szCs w:val="24"/>
          <w:lang w:val="vi-VN"/>
        </w:rPr>
        <w:t>Mô tả được chuyển động từ đồ thị của chuyển động.</w:t>
      </w:r>
    </w:p>
    <w:p w:rsidR="00F01A6A" w:rsidRPr="00715B51" w:rsidRDefault="004A5A5A" w:rsidP="004A5A5A">
      <w:pPr>
        <w:tabs>
          <w:tab w:val="left" w:pos="142"/>
          <w:tab w:val="left" w:pos="284"/>
        </w:tabs>
        <w:spacing w:after="0" w:line="286" w:lineRule="auto"/>
        <w:jc w:val="both"/>
        <w:rPr>
          <w:rFonts w:eastAsia="Times New Roman"/>
          <w:szCs w:val="24"/>
        </w:rPr>
      </w:pPr>
      <w:r w:rsidRPr="00715B51">
        <w:rPr>
          <w:rFonts w:eastAsia="Times New Roman"/>
          <w:szCs w:val="24"/>
        </w:rPr>
        <w:tab/>
      </w:r>
      <w:r w:rsidR="00F01A6A" w:rsidRPr="00715B51">
        <w:rPr>
          <w:rFonts w:eastAsia="Times New Roman"/>
          <w:szCs w:val="24"/>
        </w:rPr>
        <w:t>- Thực hiện thí nghiệm (hoặc dựa trên số liệu cho trước), vẽ được đồ thị độ dịch chuyển – thời gian trong chuyển động thẳng.</w:t>
      </w:r>
    </w:p>
    <w:p w:rsidR="00F01A6A" w:rsidRPr="00715B51" w:rsidRDefault="004A5A5A" w:rsidP="004A5A5A">
      <w:pPr>
        <w:pStyle w:val="TableParagraph"/>
        <w:tabs>
          <w:tab w:val="left" w:pos="142"/>
          <w:tab w:val="left" w:pos="284"/>
          <w:tab w:val="left" w:pos="329"/>
        </w:tabs>
        <w:spacing w:line="276" w:lineRule="auto"/>
        <w:ind w:left="-105" w:right="95"/>
        <w:rPr>
          <w:sz w:val="24"/>
          <w:szCs w:val="24"/>
        </w:rPr>
      </w:pPr>
      <w:r w:rsidRPr="00715B51">
        <w:rPr>
          <w:sz w:val="24"/>
          <w:szCs w:val="24"/>
        </w:rPr>
        <w:tab/>
      </w:r>
      <w:r w:rsidR="00F01A6A" w:rsidRPr="00715B51">
        <w:rPr>
          <w:sz w:val="24"/>
          <w:szCs w:val="24"/>
        </w:rPr>
        <w:t>- Tính được tốc độ từ độ dốc của đồ thị độ dịch chuyển – thời gian</w:t>
      </w:r>
    </w:p>
    <w:p w:rsidR="00C77C78" w:rsidRPr="00715B51" w:rsidRDefault="004A5A5A" w:rsidP="004A5A5A">
      <w:pPr>
        <w:pStyle w:val="TableParagraph"/>
        <w:tabs>
          <w:tab w:val="left" w:pos="142"/>
          <w:tab w:val="left" w:pos="284"/>
          <w:tab w:val="left" w:pos="329"/>
        </w:tabs>
        <w:spacing w:line="276" w:lineRule="auto"/>
        <w:ind w:left="-105" w:right="95"/>
        <w:rPr>
          <w:sz w:val="24"/>
          <w:szCs w:val="24"/>
        </w:rPr>
      </w:pPr>
      <w:r w:rsidRPr="00715B51">
        <w:rPr>
          <w:sz w:val="24"/>
          <w:szCs w:val="24"/>
        </w:rPr>
        <w:tab/>
      </w:r>
      <w:r w:rsidR="00C77C78" w:rsidRPr="00715B51">
        <w:rPr>
          <w:sz w:val="24"/>
          <w:szCs w:val="24"/>
        </w:rPr>
        <w:t>- Thực</w:t>
      </w:r>
      <w:r w:rsidR="00C77C78" w:rsidRPr="00715B51">
        <w:rPr>
          <w:spacing w:val="5"/>
          <w:sz w:val="24"/>
          <w:szCs w:val="24"/>
        </w:rPr>
        <w:t xml:space="preserve"> </w:t>
      </w:r>
      <w:r w:rsidR="00C77C78" w:rsidRPr="00715B51">
        <w:rPr>
          <w:sz w:val="24"/>
          <w:szCs w:val="24"/>
        </w:rPr>
        <w:t>hiện</w:t>
      </w:r>
      <w:r w:rsidR="00C77C78" w:rsidRPr="00715B51">
        <w:rPr>
          <w:spacing w:val="9"/>
          <w:sz w:val="24"/>
          <w:szCs w:val="24"/>
        </w:rPr>
        <w:t xml:space="preserve"> </w:t>
      </w:r>
      <w:r w:rsidR="00C77C78" w:rsidRPr="00715B51">
        <w:rPr>
          <w:sz w:val="24"/>
          <w:szCs w:val="24"/>
        </w:rPr>
        <w:t>thí</w:t>
      </w:r>
      <w:r w:rsidR="00C77C78" w:rsidRPr="00715B51">
        <w:rPr>
          <w:spacing w:val="7"/>
          <w:sz w:val="24"/>
          <w:szCs w:val="24"/>
        </w:rPr>
        <w:t xml:space="preserve"> </w:t>
      </w:r>
      <w:r w:rsidR="00C77C78" w:rsidRPr="00715B51">
        <w:rPr>
          <w:sz w:val="24"/>
          <w:szCs w:val="24"/>
        </w:rPr>
        <w:t>nghiệm</w:t>
      </w:r>
      <w:r w:rsidR="00C77C78" w:rsidRPr="00715B51">
        <w:rPr>
          <w:spacing w:val="5"/>
          <w:sz w:val="24"/>
          <w:szCs w:val="24"/>
        </w:rPr>
        <w:t xml:space="preserve"> </w:t>
      </w:r>
      <w:r w:rsidR="00C77C78" w:rsidRPr="00715B51">
        <w:rPr>
          <w:sz w:val="24"/>
          <w:szCs w:val="24"/>
        </w:rPr>
        <w:t>(hoặc</w:t>
      </w:r>
      <w:r w:rsidR="00C77C78" w:rsidRPr="00715B51">
        <w:rPr>
          <w:spacing w:val="5"/>
          <w:sz w:val="24"/>
          <w:szCs w:val="24"/>
        </w:rPr>
        <w:t xml:space="preserve"> </w:t>
      </w:r>
      <w:r w:rsidR="00C77C78" w:rsidRPr="00715B51">
        <w:rPr>
          <w:sz w:val="24"/>
          <w:szCs w:val="24"/>
        </w:rPr>
        <w:t>dựa</w:t>
      </w:r>
      <w:r w:rsidR="00C77C78" w:rsidRPr="00715B51">
        <w:rPr>
          <w:spacing w:val="5"/>
          <w:sz w:val="24"/>
          <w:szCs w:val="24"/>
        </w:rPr>
        <w:t xml:space="preserve"> </w:t>
      </w:r>
      <w:r w:rsidR="00C77C78" w:rsidRPr="00715B51">
        <w:rPr>
          <w:sz w:val="24"/>
          <w:szCs w:val="24"/>
        </w:rPr>
        <w:t>trên</w:t>
      </w:r>
      <w:r w:rsidR="00C77C78" w:rsidRPr="00715B51">
        <w:rPr>
          <w:spacing w:val="7"/>
          <w:sz w:val="24"/>
          <w:szCs w:val="24"/>
        </w:rPr>
        <w:t xml:space="preserve"> </w:t>
      </w:r>
      <w:r w:rsidR="00C77C78" w:rsidRPr="00715B51">
        <w:rPr>
          <w:sz w:val="24"/>
          <w:szCs w:val="24"/>
        </w:rPr>
        <w:t>số</w:t>
      </w:r>
      <w:r w:rsidR="00C77C78" w:rsidRPr="00715B51">
        <w:rPr>
          <w:spacing w:val="9"/>
          <w:sz w:val="24"/>
          <w:szCs w:val="24"/>
        </w:rPr>
        <w:t xml:space="preserve"> </w:t>
      </w:r>
      <w:r w:rsidR="00C77C78" w:rsidRPr="00715B51">
        <w:rPr>
          <w:sz w:val="24"/>
          <w:szCs w:val="24"/>
        </w:rPr>
        <w:t>liệu</w:t>
      </w:r>
      <w:r w:rsidR="00C77C78" w:rsidRPr="00715B51">
        <w:rPr>
          <w:spacing w:val="7"/>
          <w:sz w:val="24"/>
          <w:szCs w:val="24"/>
        </w:rPr>
        <w:t xml:space="preserve"> </w:t>
      </w:r>
      <w:r w:rsidR="00C77C78" w:rsidRPr="00715B51">
        <w:rPr>
          <w:sz w:val="24"/>
          <w:szCs w:val="24"/>
        </w:rPr>
        <w:t>cho</w:t>
      </w:r>
      <w:r w:rsidR="00C77C78" w:rsidRPr="00715B51">
        <w:rPr>
          <w:spacing w:val="8"/>
          <w:sz w:val="24"/>
          <w:szCs w:val="24"/>
        </w:rPr>
        <w:t xml:space="preserve"> </w:t>
      </w:r>
      <w:r w:rsidR="00C77C78" w:rsidRPr="00715B51">
        <w:rPr>
          <w:sz w:val="24"/>
          <w:szCs w:val="24"/>
        </w:rPr>
        <w:t>trước),</w:t>
      </w:r>
      <w:r w:rsidR="00C77C78" w:rsidRPr="00715B51">
        <w:rPr>
          <w:spacing w:val="7"/>
          <w:sz w:val="24"/>
          <w:szCs w:val="24"/>
        </w:rPr>
        <w:t xml:space="preserve"> </w:t>
      </w:r>
      <w:r w:rsidR="00C77C78" w:rsidRPr="00715B51">
        <w:rPr>
          <w:sz w:val="24"/>
          <w:szCs w:val="24"/>
        </w:rPr>
        <w:t>vẽ</w:t>
      </w:r>
      <w:r w:rsidR="00C77C78" w:rsidRPr="00715B51">
        <w:rPr>
          <w:spacing w:val="6"/>
          <w:sz w:val="24"/>
          <w:szCs w:val="24"/>
        </w:rPr>
        <w:t xml:space="preserve"> </w:t>
      </w:r>
      <w:r w:rsidR="00C77C78" w:rsidRPr="00715B51">
        <w:rPr>
          <w:sz w:val="24"/>
          <w:szCs w:val="24"/>
        </w:rPr>
        <w:t>được</w:t>
      </w:r>
      <w:r w:rsidR="00C77C78" w:rsidRPr="00715B51">
        <w:rPr>
          <w:spacing w:val="8"/>
          <w:sz w:val="24"/>
          <w:szCs w:val="24"/>
        </w:rPr>
        <w:t xml:space="preserve"> </w:t>
      </w:r>
      <w:r w:rsidR="00C77C78" w:rsidRPr="00715B51">
        <w:rPr>
          <w:sz w:val="24"/>
          <w:szCs w:val="24"/>
        </w:rPr>
        <w:t>đồ</w:t>
      </w:r>
      <w:r w:rsidR="00C77C78" w:rsidRPr="00715B51">
        <w:rPr>
          <w:spacing w:val="7"/>
          <w:sz w:val="24"/>
          <w:szCs w:val="24"/>
        </w:rPr>
        <w:t xml:space="preserve"> </w:t>
      </w:r>
      <w:r w:rsidR="00C77C78" w:rsidRPr="00715B51">
        <w:rPr>
          <w:sz w:val="24"/>
          <w:szCs w:val="24"/>
        </w:rPr>
        <w:t>thị</w:t>
      </w:r>
      <w:r w:rsidR="00C77C78" w:rsidRPr="00715B51">
        <w:rPr>
          <w:spacing w:val="7"/>
          <w:sz w:val="24"/>
          <w:szCs w:val="24"/>
        </w:rPr>
        <w:t xml:space="preserve"> </w:t>
      </w:r>
      <w:r w:rsidR="00C77C78" w:rsidRPr="00715B51">
        <w:rPr>
          <w:sz w:val="24"/>
          <w:szCs w:val="24"/>
        </w:rPr>
        <w:t>độ</w:t>
      </w:r>
      <w:r w:rsidR="00C77C78" w:rsidRPr="00715B51">
        <w:rPr>
          <w:spacing w:val="6"/>
          <w:sz w:val="24"/>
          <w:szCs w:val="24"/>
        </w:rPr>
        <w:t xml:space="preserve"> </w:t>
      </w:r>
      <w:r w:rsidR="00C77C78" w:rsidRPr="00715B51">
        <w:rPr>
          <w:sz w:val="24"/>
          <w:szCs w:val="24"/>
        </w:rPr>
        <w:t>dịch</w:t>
      </w:r>
      <w:r w:rsidR="00C77C78" w:rsidRPr="00715B51">
        <w:rPr>
          <w:spacing w:val="7"/>
          <w:sz w:val="24"/>
          <w:szCs w:val="24"/>
        </w:rPr>
        <w:t xml:space="preserve"> </w:t>
      </w:r>
      <w:r w:rsidR="00C77C78" w:rsidRPr="00715B51">
        <w:rPr>
          <w:sz w:val="24"/>
          <w:szCs w:val="24"/>
        </w:rPr>
        <w:t>chuyển</w:t>
      </w:r>
      <w:r w:rsidR="00C77C78" w:rsidRPr="00715B51">
        <w:rPr>
          <w:spacing w:val="9"/>
          <w:sz w:val="24"/>
          <w:szCs w:val="24"/>
        </w:rPr>
        <w:t xml:space="preserve">  </w:t>
      </w:r>
      <w:r w:rsidR="00C77C78" w:rsidRPr="00715B51">
        <w:rPr>
          <w:sz w:val="24"/>
          <w:szCs w:val="24"/>
        </w:rPr>
        <w:t>thời</w:t>
      </w:r>
      <w:r w:rsidR="00C77C78" w:rsidRPr="00715B51">
        <w:rPr>
          <w:spacing w:val="7"/>
          <w:sz w:val="24"/>
          <w:szCs w:val="24"/>
        </w:rPr>
        <w:t xml:space="preserve"> </w:t>
      </w:r>
      <w:r w:rsidR="00C77C78" w:rsidRPr="00715B51">
        <w:rPr>
          <w:sz w:val="24"/>
          <w:szCs w:val="24"/>
        </w:rPr>
        <w:t xml:space="preserve">gian </w:t>
      </w:r>
      <w:r w:rsidR="00C77C78" w:rsidRPr="00715B51">
        <w:rPr>
          <w:spacing w:val="-67"/>
          <w:sz w:val="24"/>
          <w:szCs w:val="24"/>
        </w:rPr>
        <w:t xml:space="preserve"> </w:t>
      </w:r>
      <w:r w:rsidR="00C77C78" w:rsidRPr="00715B51">
        <w:rPr>
          <w:sz w:val="24"/>
          <w:szCs w:val="24"/>
        </w:rPr>
        <w:t>trong</w:t>
      </w:r>
      <w:r w:rsidR="00C77C78" w:rsidRPr="00715B51">
        <w:rPr>
          <w:spacing w:val="-1"/>
          <w:sz w:val="24"/>
          <w:szCs w:val="24"/>
        </w:rPr>
        <w:t xml:space="preserve"> </w:t>
      </w:r>
      <w:r w:rsidR="00C77C78" w:rsidRPr="00715B51">
        <w:rPr>
          <w:sz w:val="24"/>
          <w:szCs w:val="24"/>
        </w:rPr>
        <w:t>chuyển động</w:t>
      </w:r>
      <w:r w:rsidR="00C77C78" w:rsidRPr="00715B51">
        <w:rPr>
          <w:spacing w:val="-2"/>
          <w:sz w:val="24"/>
          <w:szCs w:val="24"/>
        </w:rPr>
        <w:t xml:space="preserve"> </w:t>
      </w:r>
      <w:r w:rsidR="00C77C78" w:rsidRPr="00715B51">
        <w:rPr>
          <w:sz w:val="24"/>
          <w:szCs w:val="24"/>
        </w:rPr>
        <w:t>thẳng.</w:t>
      </w:r>
    </w:p>
    <w:p w:rsidR="00C77C78" w:rsidRPr="00715B51" w:rsidRDefault="004A5A5A" w:rsidP="004A5A5A">
      <w:pPr>
        <w:pStyle w:val="TableParagraph"/>
        <w:tabs>
          <w:tab w:val="left" w:pos="142"/>
          <w:tab w:val="left" w:pos="284"/>
          <w:tab w:val="left" w:pos="339"/>
        </w:tabs>
        <w:spacing w:line="276" w:lineRule="auto"/>
        <w:ind w:right="95"/>
        <w:rPr>
          <w:sz w:val="24"/>
          <w:szCs w:val="24"/>
        </w:rPr>
      </w:pPr>
      <w:r w:rsidRPr="00715B51">
        <w:rPr>
          <w:sz w:val="24"/>
          <w:szCs w:val="24"/>
        </w:rPr>
        <w:tab/>
      </w:r>
      <w:r w:rsidR="00C77C78" w:rsidRPr="00715B51">
        <w:rPr>
          <w:sz w:val="24"/>
          <w:szCs w:val="24"/>
        </w:rPr>
        <w:t>- Thực</w:t>
      </w:r>
      <w:r w:rsidR="00C77C78" w:rsidRPr="00715B51">
        <w:rPr>
          <w:spacing w:val="19"/>
          <w:sz w:val="24"/>
          <w:szCs w:val="24"/>
        </w:rPr>
        <w:t xml:space="preserve"> </w:t>
      </w:r>
      <w:r w:rsidR="00C77C78" w:rsidRPr="00715B51">
        <w:rPr>
          <w:sz w:val="24"/>
          <w:szCs w:val="24"/>
        </w:rPr>
        <w:t>hiện</w:t>
      </w:r>
      <w:r w:rsidR="00C77C78" w:rsidRPr="00715B51">
        <w:rPr>
          <w:spacing w:val="17"/>
          <w:sz w:val="24"/>
          <w:szCs w:val="24"/>
        </w:rPr>
        <w:t xml:space="preserve"> </w:t>
      </w:r>
      <w:r w:rsidR="00C77C78" w:rsidRPr="00715B51">
        <w:rPr>
          <w:sz w:val="24"/>
          <w:szCs w:val="24"/>
        </w:rPr>
        <w:t>thí</w:t>
      </w:r>
      <w:r w:rsidR="00C77C78" w:rsidRPr="00715B51">
        <w:rPr>
          <w:spacing w:val="19"/>
          <w:sz w:val="24"/>
          <w:szCs w:val="24"/>
        </w:rPr>
        <w:t xml:space="preserve"> </w:t>
      </w:r>
      <w:r w:rsidR="00C77C78" w:rsidRPr="00715B51">
        <w:rPr>
          <w:sz w:val="24"/>
          <w:szCs w:val="24"/>
        </w:rPr>
        <w:t>nghiệm</w:t>
      </w:r>
      <w:r w:rsidR="00C77C78" w:rsidRPr="00715B51">
        <w:rPr>
          <w:spacing w:val="13"/>
          <w:sz w:val="24"/>
          <w:szCs w:val="24"/>
        </w:rPr>
        <w:t xml:space="preserve"> </w:t>
      </w:r>
      <w:r w:rsidR="00C77C78" w:rsidRPr="00715B51">
        <w:rPr>
          <w:sz w:val="24"/>
          <w:szCs w:val="24"/>
        </w:rPr>
        <w:t>(hoặc</w:t>
      </w:r>
      <w:r w:rsidR="00C77C78" w:rsidRPr="00715B51">
        <w:rPr>
          <w:spacing w:val="19"/>
          <w:sz w:val="24"/>
          <w:szCs w:val="24"/>
        </w:rPr>
        <w:t xml:space="preserve"> </w:t>
      </w:r>
      <w:r w:rsidR="00C77C78" w:rsidRPr="00715B51">
        <w:rPr>
          <w:sz w:val="24"/>
          <w:szCs w:val="24"/>
        </w:rPr>
        <w:t>dựa</w:t>
      </w:r>
      <w:r w:rsidR="00C77C78" w:rsidRPr="00715B51">
        <w:rPr>
          <w:spacing w:val="19"/>
          <w:sz w:val="24"/>
          <w:szCs w:val="24"/>
        </w:rPr>
        <w:t xml:space="preserve"> </w:t>
      </w:r>
      <w:r w:rsidR="00C77C78" w:rsidRPr="00715B51">
        <w:rPr>
          <w:sz w:val="24"/>
          <w:szCs w:val="24"/>
        </w:rPr>
        <w:t>trên</w:t>
      </w:r>
      <w:r w:rsidR="00C77C78" w:rsidRPr="00715B51">
        <w:rPr>
          <w:spacing w:val="17"/>
          <w:sz w:val="24"/>
          <w:szCs w:val="24"/>
        </w:rPr>
        <w:t xml:space="preserve"> </w:t>
      </w:r>
      <w:r w:rsidR="00C77C78" w:rsidRPr="00715B51">
        <w:rPr>
          <w:sz w:val="24"/>
          <w:szCs w:val="24"/>
        </w:rPr>
        <w:t>số</w:t>
      </w:r>
      <w:r w:rsidR="00C77C78" w:rsidRPr="00715B51">
        <w:rPr>
          <w:spacing w:val="18"/>
          <w:sz w:val="24"/>
          <w:szCs w:val="24"/>
        </w:rPr>
        <w:t xml:space="preserve"> </w:t>
      </w:r>
      <w:r w:rsidR="00C77C78" w:rsidRPr="00715B51">
        <w:rPr>
          <w:sz w:val="24"/>
          <w:szCs w:val="24"/>
        </w:rPr>
        <w:t>liệu</w:t>
      </w:r>
      <w:r w:rsidR="00C77C78" w:rsidRPr="00715B51">
        <w:rPr>
          <w:spacing w:val="20"/>
          <w:sz w:val="24"/>
          <w:szCs w:val="24"/>
        </w:rPr>
        <w:t xml:space="preserve"> </w:t>
      </w:r>
      <w:r w:rsidR="00C77C78" w:rsidRPr="00715B51">
        <w:rPr>
          <w:sz w:val="24"/>
          <w:szCs w:val="24"/>
        </w:rPr>
        <w:t>cho</w:t>
      </w:r>
      <w:r w:rsidR="00C77C78" w:rsidRPr="00715B51">
        <w:rPr>
          <w:spacing w:val="19"/>
          <w:sz w:val="24"/>
          <w:szCs w:val="24"/>
        </w:rPr>
        <w:t xml:space="preserve"> </w:t>
      </w:r>
      <w:r w:rsidR="00C77C78" w:rsidRPr="00715B51">
        <w:rPr>
          <w:sz w:val="24"/>
          <w:szCs w:val="24"/>
        </w:rPr>
        <w:t>trước),</w:t>
      </w:r>
      <w:r w:rsidR="00C77C78" w:rsidRPr="00715B51">
        <w:rPr>
          <w:spacing w:val="18"/>
          <w:sz w:val="24"/>
          <w:szCs w:val="24"/>
        </w:rPr>
        <w:t xml:space="preserve"> </w:t>
      </w:r>
      <w:r w:rsidR="00C77C78" w:rsidRPr="00715B51">
        <w:rPr>
          <w:sz w:val="24"/>
          <w:szCs w:val="24"/>
        </w:rPr>
        <w:t>vẽ</w:t>
      </w:r>
      <w:r w:rsidR="00C77C78" w:rsidRPr="00715B51">
        <w:rPr>
          <w:spacing w:val="18"/>
          <w:sz w:val="24"/>
          <w:szCs w:val="24"/>
        </w:rPr>
        <w:t xml:space="preserve"> </w:t>
      </w:r>
      <w:r w:rsidR="00C77C78" w:rsidRPr="00715B51">
        <w:rPr>
          <w:sz w:val="24"/>
          <w:szCs w:val="24"/>
        </w:rPr>
        <w:t>được</w:t>
      </w:r>
      <w:r w:rsidR="00C77C78" w:rsidRPr="00715B51">
        <w:rPr>
          <w:spacing w:val="19"/>
          <w:sz w:val="24"/>
          <w:szCs w:val="24"/>
        </w:rPr>
        <w:t xml:space="preserve"> </w:t>
      </w:r>
      <w:r w:rsidR="00C77C78" w:rsidRPr="00715B51">
        <w:rPr>
          <w:sz w:val="24"/>
          <w:szCs w:val="24"/>
        </w:rPr>
        <w:t>đồ</w:t>
      </w:r>
      <w:r w:rsidR="00C77C78" w:rsidRPr="00715B51">
        <w:rPr>
          <w:spacing w:val="20"/>
          <w:sz w:val="24"/>
          <w:szCs w:val="24"/>
        </w:rPr>
        <w:t xml:space="preserve"> </w:t>
      </w:r>
      <w:r w:rsidR="00C77C78" w:rsidRPr="00715B51">
        <w:rPr>
          <w:sz w:val="24"/>
          <w:szCs w:val="24"/>
        </w:rPr>
        <w:t>thị</w:t>
      </w:r>
      <w:r w:rsidR="00C77C78" w:rsidRPr="00715B51">
        <w:rPr>
          <w:spacing w:val="19"/>
          <w:sz w:val="24"/>
          <w:szCs w:val="24"/>
        </w:rPr>
        <w:t xml:space="preserve"> </w:t>
      </w:r>
      <w:r w:rsidR="00C77C78" w:rsidRPr="00715B51">
        <w:rPr>
          <w:sz w:val="24"/>
          <w:szCs w:val="24"/>
        </w:rPr>
        <w:t>vận</w:t>
      </w:r>
      <w:r w:rsidR="00C77C78" w:rsidRPr="00715B51">
        <w:rPr>
          <w:spacing w:val="21"/>
          <w:sz w:val="24"/>
          <w:szCs w:val="24"/>
        </w:rPr>
        <w:t xml:space="preserve"> </w:t>
      </w:r>
      <w:r w:rsidR="00C77C78" w:rsidRPr="00715B51">
        <w:rPr>
          <w:sz w:val="24"/>
          <w:szCs w:val="24"/>
        </w:rPr>
        <w:t>tốc</w:t>
      </w:r>
      <w:r w:rsidR="00C77C78" w:rsidRPr="00715B51">
        <w:rPr>
          <w:spacing w:val="18"/>
          <w:sz w:val="24"/>
          <w:szCs w:val="24"/>
        </w:rPr>
        <w:t xml:space="preserve"> </w:t>
      </w:r>
      <w:r w:rsidR="00C77C78" w:rsidRPr="00715B51">
        <w:rPr>
          <w:sz w:val="24"/>
          <w:szCs w:val="24"/>
        </w:rPr>
        <w:t>–</w:t>
      </w:r>
      <w:r w:rsidR="00C77C78" w:rsidRPr="00715B51">
        <w:rPr>
          <w:spacing w:val="17"/>
          <w:sz w:val="24"/>
          <w:szCs w:val="24"/>
        </w:rPr>
        <w:t xml:space="preserve"> </w:t>
      </w:r>
      <w:r w:rsidR="00C77C78" w:rsidRPr="00715B51">
        <w:rPr>
          <w:sz w:val="24"/>
          <w:szCs w:val="24"/>
        </w:rPr>
        <w:t>thời</w:t>
      </w:r>
      <w:r w:rsidR="00C77C78" w:rsidRPr="00715B51">
        <w:rPr>
          <w:spacing w:val="20"/>
          <w:sz w:val="24"/>
          <w:szCs w:val="24"/>
        </w:rPr>
        <w:t xml:space="preserve"> </w:t>
      </w:r>
      <w:r w:rsidR="00C77C78" w:rsidRPr="00715B51">
        <w:rPr>
          <w:sz w:val="24"/>
          <w:szCs w:val="24"/>
        </w:rPr>
        <w:t>gian</w:t>
      </w:r>
      <w:r w:rsidR="00C77C78" w:rsidRPr="00715B51">
        <w:rPr>
          <w:spacing w:val="18"/>
          <w:sz w:val="24"/>
          <w:szCs w:val="24"/>
        </w:rPr>
        <w:t xml:space="preserve"> </w:t>
      </w:r>
      <w:r w:rsidR="00C77C78" w:rsidRPr="00715B51">
        <w:rPr>
          <w:sz w:val="24"/>
          <w:szCs w:val="24"/>
        </w:rPr>
        <w:t>trong</w:t>
      </w:r>
      <w:r w:rsidR="00C77C78" w:rsidRPr="00715B51">
        <w:rPr>
          <w:spacing w:val="-67"/>
          <w:sz w:val="24"/>
          <w:szCs w:val="24"/>
        </w:rPr>
        <w:t xml:space="preserve"> </w:t>
      </w:r>
      <w:r w:rsidR="00C77C78" w:rsidRPr="00715B51">
        <w:rPr>
          <w:sz w:val="24"/>
          <w:szCs w:val="24"/>
        </w:rPr>
        <w:t>chuyển</w:t>
      </w:r>
      <w:r w:rsidR="00C77C78" w:rsidRPr="00715B51">
        <w:rPr>
          <w:spacing w:val="-1"/>
          <w:sz w:val="24"/>
          <w:szCs w:val="24"/>
        </w:rPr>
        <w:t xml:space="preserve"> </w:t>
      </w:r>
      <w:r w:rsidR="00C77C78" w:rsidRPr="00715B51">
        <w:rPr>
          <w:sz w:val="24"/>
          <w:szCs w:val="24"/>
        </w:rPr>
        <w:t>động thẳng.</w:t>
      </w:r>
    </w:p>
    <w:p w:rsidR="00C77C78" w:rsidRPr="00715B51" w:rsidRDefault="004A5A5A" w:rsidP="004A5A5A">
      <w:pPr>
        <w:pStyle w:val="TableParagraph"/>
        <w:tabs>
          <w:tab w:val="left" w:pos="142"/>
          <w:tab w:val="left" w:pos="284"/>
          <w:tab w:val="left" w:pos="329"/>
        </w:tabs>
        <w:spacing w:line="276" w:lineRule="auto"/>
        <w:ind w:right="95"/>
        <w:rPr>
          <w:sz w:val="24"/>
          <w:szCs w:val="24"/>
        </w:rPr>
      </w:pPr>
      <w:r w:rsidRPr="00715B51">
        <w:rPr>
          <w:sz w:val="24"/>
          <w:szCs w:val="24"/>
        </w:rPr>
        <w:tab/>
      </w:r>
      <w:r w:rsidR="00C77C78" w:rsidRPr="00715B51">
        <w:rPr>
          <w:sz w:val="24"/>
          <w:szCs w:val="24"/>
        </w:rPr>
        <w:t>- Tính</w:t>
      </w:r>
      <w:r w:rsidR="00C77C78" w:rsidRPr="00715B51">
        <w:rPr>
          <w:spacing w:val="-2"/>
          <w:sz w:val="24"/>
          <w:szCs w:val="24"/>
        </w:rPr>
        <w:t xml:space="preserve"> </w:t>
      </w:r>
      <w:r w:rsidR="00C77C78" w:rsidRPr="00715B51">
        <w:rPr>
          <w:sz w:val="24"/>
          <w:szCs w:val="24"/>
        </w:rPr>
        <w:t>được tốc</w:t>
      </w:r>
      <w:r w:rsidR="00C77C78" w:rsidRPr="00715B51">
        <w:rPr>
          <w:spacing w:val="-2"/>
          <w:sz w:val="24"/>
          <w:szCs w:val="24"/>
        </w:rPr>
        <w:t xml:space="preserve"> </w:t>
      </w:r>
      <w:r w:rsidR="00C77C78" w:rsidRPr="00715B51">
        <w:rPr>
          <w:sz w:val="24"/>
          <w:szCs w:val="24"/>
        </w:rPr>
        <w:t>độ</w:t>
      </w:r>
      <w:r w:rsidR="00C77C78" w:rsidRPr="00715B51">
        <w:rPr>
          <w:spacing w:val="-2"/>
          <w:sz w:val="24"/>
          <w:szCs w:val="24"/>
        </w:rPr>
        <w:t xml:space="preserve"> </w:t>
      </w:r>
      <w:r w:rsidR="00C77C78" w:rsidRPr="00715B51">
        <w:rPr>
          <w:sz w:val="24"/>
          <w:szCs w:val="24"/>
        </w:rPr>
        <w:t>từ</w:t>
      </w:r>
      <w:r w:rsidR="00C77C78" w:rsidRPr="00715B51">
        <w:rPr>
          <w:spacing w:val="-4"/>
          <w:sz w:val="24"/>
          <w:szCs w:val="24"/>
        </w:rPr>
        <w:t xml:space="preserve"> </w:t>
      </w:r>
      <w:r w:rsidR="00C77C78" w:rsidRPr="00715B51">
        <w:rPr>
          <w:sz w:val="24"/>
          <w:szCs w:val="24"/>
        </w:rPr>
        <w:t>độ</w:t>
      </w:r>
      <w:r w:rsidR="00C77C78" w:rsidRPr="00715B51">
        <w:rPr>
          <w:spacing w:val="-1"/>
          <w:sz w:val="24"/>
          <w:szCs w:val="24"/>
        </w:rPr>
        <w:t xml:space="preserve"> </w:t>
      </w:r>
      <w:r w:rsidR="00C77C78" w:rsidRPr="00715B51">
        <w:rPr>
          <w:sz w:val="24"/>
          <w:szCs w:val="24"/>
        </w:rPr>
        <w:t>dốc của</w:t>
      </w:r>
      <w:r w:rsidR="00C77C78" w:rsidRPr="00715B51">
        <w:rPr>
          <w:spacing w:val="-3"/>
          <w:sz w:val="24"/>
          <w:szCs w:val="24"/>
        </w:rPr>
        <w:t xml:space="preserve"> </w:t>
      </w:r>
      <w:r w:rsidR="00C77C78" w:rsidRPr="00715B51">
        <w:rPr>
          <w:sz w:val="24"/>
          <w:szCs w:val="24"/>
        </w:rPr>
        <w:t>đồ</w:t>
      </w:r>
      <w:r w:rsidR="00C77C78" w:rsidRPr="00715B51">
        <w:rPr>
          <w:spacing w:val="1"/>
          <w:sz w:val="24"/>
          <w:szCs w:val="24"/>
        </w:rPr>
        <w:t xml:space="preserve"> </w:t>
      </w:r>
      <w:r w:rsidR="00C77C78" w:rsidRPr="00715B51">
        <w:rPr>
          <w:sz w:val="24"/>
          <w:szCs w:val="24"/>
        </w:rPr>
        <w:t>thị</w:t>
      </w:r>
      <w:r w:rsidR="00C77C78" w:rsidRPr="00715B51">
        <w:rPr>
          <w:spacing w:val="-2"/>
          <w:sz w:val="24"/>
          <w:szCs w:val="24"/>
        </w:rPr>
        <w:t xml:space="preserve"> </w:t>
      </w:r>
      <w:r w:rsidR="00C77C78" w:rsidRPr="00715B51">
        <w:rPr>
          <w:sz w:val="24"/>
          <w:szCs w:val="24"/>
        </w:rPr>
        <w:t>độ</w:t>
      </w:r>
      <w:r w:rsidR="00C77C78" w:rsidRPr="00715B51">
        <w:rPr>
          <w:spacing w:val="-1"/>
          <w:sz w:val="24"/>
          <w:szCs w:val="24"/>
        </w:rPr>
        <w:t xml:space="preserve"> </w:t>
      </w:r>
      <w:r w:rsidR="00C77C78" w:rsidRPr="00715B51">
        <w:rPr>
          <w:sz w:val="24"/>
          <w:szCs w:val="24"/>
        </w:rPr>
        <w:t>dịch chuyển</w:t>
      </w:r>
      <w:r w:rsidR="00C77C78" w:rsidRPr="00715B51">
        <w:rPr>
          <w:spacing w:val="-2"/>
          <w:sz w:val="24"/>
          <w:szCs w:val="24"/>
        </w:rPr>
        <w:t xml:space="preserve"> </w:t>
      </w:r>
      <w:r w:rsidR="00C77C78" w:rsidRPr="00715B51">
        <w:rPr>
          <w:sz w:val="24"/>
          <w:szCs w:val="24"/>
        </w:rPr>
        <w:t>–</w:t>
      </w:r>
      <w:r w:rsidR="00C77C78" w:rsidRPr="00715B51">
        <w:rPr>
          <w:spacing w:val="1"/>
          <w:sz w:val="24"/>
          <w:szCs w:val="24"/>
        </w:rPr>
        <w:t xml:space="preserve"> </w:t>
      </w:r>
      <w:r w:rsidR="00C77C78" w:rsidRPr="00715B51">
        <w:rPr>
          <w:sz w:val="24"/>
          <w:szCs w:val="24"/>
        </w:rPr>
        <w:t>thời</w:t>
      </w:r>
      <w:r w:rsidR="00C77C78" w:rsidRPr="00715B51">
        <w:rPr>
          <w:spacing w:val="-2"/>
          <w:sz w:val="24"/>
          <w:szCs w:val="24"/>
        </w:rPr>
        <w:t xml:space="preserve"> </w:t>
      </w:r>
      <w:r w:rsidR="00C77C78" w:rsidRPr="00715B51">
        <w:rPr>
          <w:sz w:val="24"/>
          <w:szCs w:val="24"/>
        </w:rPr>
        <w:t>gian</w:t>
      </w:r>
      <w:r w:rsidR="00F01A6A" w:rsidRPr="00715B51">
        <w:rPr>
          <w:sz w:val="24"/>
          <w:szCs w:val="24"/>
        </w:rPr>
        <w:t>.</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2. Phát triển năng lực</w:t>
      </w:r>
      <w:r w:rsidR="004A5A5A" w:rsidRPr="00715B51">
        <w:rPr>
          <w:rFonts w:eastAsia="Times New Roman" w:cs="Times New Roman"/>
          <w:b/>
          <w:szCs w:val="24"/>
        </w:rPr>
        <w:t>:</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 Năng lực chung: </w:t>
      </w:r>
    </w:p>
    <w:p w:rsidR="00C77C78" w:rsidRPr="00715B51" w:rsidRDefault="00C77C78" w:rsidP="00C77C78">
      <w:pPr>
        <w:spacing w:after="0" w:line="288" w:lineRule="auto"/>
        <w:ind w:firstLine="720"/>
        <w:jc w:val="both"/>
        <w:rPr>
          <w:rFonts w:eastAsia="Times New Roman" w:cs="Times New Roman"/>
          <w:szCs w:val="24"/>
        </w:rPr>
      </w:pPr>
      <w:r w:rsidRPr="00715B51">
        <w:rPr>
          <w:rFonts w:eastAsia="Times New Roman" w:cs="Times New Roman"/>
          <w:szCs w:val="24"/>
        </w:rPr>
        <w:t xml:space="preserve">Năng lực tự học: </w:t>
      </w:r>
    </w:p>
    <w:p w:rsidR="00C77C78" w:rsidRPr="00715B51" w:rsidRDefault="00C77C78" w:rsidP="00C77C78">
      <w:pPr>
        <w:spacing w:after="0" w:line="288" w:lineRule="auto"/>
        <w:ind w:left="720"/>
        <w:jc w:val="both"/>
        <w:rPr>
          <w:rFonts w:eastAsia="Times New Roman" w:cs="Times New Roman"/>
          <w:szCs w:val="24"/>
          <w:lang w:val="vi-VN"/>
        </w:rPr>
      </w:pPr>
      <w:r w:rsidRPr="00715B51">
        <w:rPr>
          <w:rFonts w:eastAsia="Times New Roman" w:cs="Times New Roman"/>
          <w:szCs w:val="24"/>
          <w:lang w:val="vi-VN"/>
        </w:rPr>
        <w:t>+ Biết liên hệ kiến thức cũ về tính chất của các chuyển động thẳng để kết nối kiến thức mới.</w:t>
      </w:r>
    </w:p>
    <w:p w:rsidR="00C77C78" w:rsidRPr="00715B51" w:rsidRDefault="00C77C78" w:rsidP="00C77C78">
      <w:pPr>
        <w:spacing w:after="0" w:line="288" w:lineRule="auto"/>
        <w:ind w:left="720"/>
        <w:jc w:val="both"/>
        <w:rPr>
          <w:rFonts w:eastAsia="Times New Roman" w:cs="Times New Roman"/>
          <w:szCs w:val="24"/>
        </w:rPr>
      </w:pPr>
      <w:r w:rsidRPr="00715B51">
        <w:rPr>
          <w:rFonts w:eastAsia="Times New Roman" w:cs="Times New Roman"/>
          <w:szCs w:val="24"/>
          <w:lang w:val="vi-VN"/>
        </w:rPr>
        <w:t xml:space="preserve">+ Có khả năng tự đọc hiểu, nghiên cứu bài học ở SGK. </w:t>
      </w:r>
    </w:p>
    <w:p w:rsidR="00C77C78" w:rsidRPr="00715B51" w:rsidRDefault="00C77C78" w:rsidP="00C77C78">
      <w:pPr>
        <w:pBdr>
          <w:top w:val="nil"/>
          <w:left w:val="nil"/>
          <w:bottom w:val="nil"/>
          <w:right w:val="nil"/>
          <w:between w:val="nil"/>
        </w:pBdr>
        <w:spacing w:after="0" w:line="288" w:lineRule="auto"/>
        <w:ind w:firstLine="720"/>
        <w:jc w:val="both"/>
        <w:rPr>
          <w:rFonts w:eastAsia="Times New Roman" w:cs="Times New Roman"/>
          <w:szCs w:val="24"/>
        </w:rPr>
      </w:pPr>
      <w:r w:rsidRPr="00715B51">
        <w:rPr>
          <w:rFonts w:eastAsia="Times New Roman" w:cs="Times New Roman"/>
          <w:szCs w:val="24"/>
        </w:rPr>
        <w:t>Năng lực giải quyết vấn đề: Biết</w:t>
      </w:r>
      <w:r w:rsidRPr="00715B51">
        <w:rPr>
          <w:rFonts w:eastAsia="Times New Roman" w:cs="Times New Roman"/>
          <w:szCs w:val="24"/>
          <w:lang w:val="vi-VN"/>
        </w:rPr>
        <w:t xml:space="preserve"> kết nối logic, biết áp dụng kiến thức, sử dụng đồ thị độ dịch chuyển – thời gian của chuyển động thẳng để mô tả chuyển động </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 xml:space="preserve">- Năng lực vật lí: </w:t>
      </w:r>
    </w:p>
    <w:p w:rsidR="00C77C78" w:rsidRPr="00715B51" w:rsidRDefault="00C77C78" w:rsidP="00C77C78">
      <w:pPr>
        <w:pBdr>
          <w:top w:val="nil"/>
          <w:left w:val="nil"/>
          <w:bottom w:val="nil"/>
          <w:right w:val="nil"/>
          <w:between w:val="nil"/>
        </w:pBdr>
        <w:spacing w:after="0" w:line="288" w:lineRule="auto"/>
        <w:ind w:left="720"/>
        <w:jc w:val="both"/>
        <w:rPr>
          <w:rFonts w:eastAsia="Times New Roman" w:cs="Times New Roman"/>
          <w:szCs w:val="24"/>
        </w:rPr>
      </w:pPr>
      <w:r w:rsidRPr="00715B51">
        <w:rPr>
          <w:rFonts w:eastAsia="Times New Roman" w:cs="Times New Roman"/>
          <w:szCs w:val="24"/>
        </w:rPr>
        <w:t>+ Nắm</w:t>
      </w:r>
      <w:r w:rsidRPr="00715B51">
        <w:rPr>
          <w:rFonts w:eastAsia="Times New Roman" w:cs="Times New Roman"/>
          <w:szCs w:val="24"/>
          <w:lang w:val="vi-VN"/>
        </w:rPr>
        <w:t xml:space="preserve"> vững khái niệm chuyển động thẳng. </w:t>
      </w:r>
    </w:p>
    <w:p w:rsidR="00C77C78" w:rsidRPr="00715B51" w:rsidRDefault="00C77C78" w:rsidP="00C77C78">
      <w:pPr>
        <w:pBdr>
          <w:top w:val="nil"/>
          <w:left w:val="nil"/>
          <w:bottom w:val="nil"/>
          <w:right w:val="nil"/>
          <w:between w:val="nil"/>
        </w:pBdr>
        <w:spacing w:after="0" w:line="288" w:lineRule="auto"/>
        <w:ind w:left="360" w:firstLine="360"/>
        <w:jc w:val="both"/>
        <w:rPr>
          <w:rFonts w:eastAsia="Times New Roman" w:cs="Times New Roman"/>
          <w:szCs w:val="24"/>
        </w:rPr>
      </w:pPr>
      <w:r w:rsidRPr="00715B51">
        <w:rPr>
          <w:rFonts w:eastAsia="Times New Roman" w:cs="Times New Roman"/>
          <w:szCs w:val="24"/>
        </w:rPr>
        <w:t xml:space="preserve">+ </w:t>
      </w:r>
      <w:r w:rsidRPr="00715B51">
        <w:rPr>
          <w:rFonts w:eastAsia="Times New Roman" w:cs="Times New Roman"/>
          <w:szCs w:val="24"/>
          <w:lang w:val="vi-VN"/>
        </w:rPr>
        <w:t xml:space="preserve">Biết vẽ và sử dụng đồ thị đồ thị độ dịch chuyển – thời gian trong chuyển động thẳng. </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2. Phát triển phẩm chất</w:t>
      </w:r>
      <w:r w:rsidR="004A5A5A" w:rsidRPr="00715B51">
        <w:rPr>
          <w:rFonts w:eastAsia="Times New Roman" w:cs="Times New Roman"/>
          <w:b/>
          <w:szCs w:val="24"/>
        </w:rPr>
        <w:t>:</w:t>
      </w:r>
    </w:p>
    <w:p w:rsidR="00C77C78" w:rsidRPr="00715B51" w:rsidRDefault="00C96B97" w:rsidP="00C96B97">
      <w:pPr>
        <w:tabs>
          <w:tab w:val="left" w:pos="284"/>
        </w:tabs>
        <w:spacing w:after="0" w:line="288" w:lineRule="auto"/>
        <w:jc w:val="both"/>
        <w:rPr>
          <w:rFonts w:eastAsia="Times New Roman" w:cs="Times New Roman"/>
          <w:szCs w:val="24"/>
        </w:rPr>
      </w:pPr>
      <w:r w:rsidRPr="00715B51">
        <w:rPr>
          <w:rFonts w:eastAsia="Times New Roman" w:cs="Times New Roman"/>
          <w:szCs w:val="24"/>
        </w:rPr>
        <w:tab/>
      </w:r>
      <w:r w:rsidR="00C77C78" w:rsidRPr="00715B51">
        <w:rPr>
          <w:rFonts w:eastAsia="Times New Roman" w:cs="Times New Roman"/>
          <w:szCs w:val="24"/>
        </w:rPr>
        <w:t>- Có</w:t>
      </w:r>
      <w:r w:rsidR="00C77C78" w:rsidRPr="00715B51">
        <w:rPr>
          <w:rFonts w:eastAsia="Times New Roman" w:cs="Times New Roman"/>
          <w:szCs w:val="24"/>
          <w:lang w:val="vi-VN"/>
        </w:rPr>
        <w:t xml:space="preserve"> tinh thần </w:t>
      </w:r>
      <w:r w:rsidR="00C77C78" w:rsidRPr="00715B51">
        <w:rPr>
          <w:rFonts w:eastAsia="Times New Roman" w:cs="Times New Roman"/>
          <w:szCs w:val="24"/>
        </w:rPr>
        <w:t>tích cực xây dựng bài, chủ</w:t>
      </w:r>
      <w:r w:rsidR="00C77C78" w:rsidRPr="00715B51">
        <w:rPr>
          <w:rFonts w:eastAsia="Times New Roman" w:cs="Times New Roman"/>
          <w:szCs w:val="24"/>
          <w:lang w:val="vi-VN"/>
        </w:rPr>
        <w:t xml:space="preserve"> động lĩnh hội </w:t>
      </w:r>
      <w:r w:rsidR="00C77C78" w:rsidRPr="00715B51">
        <w:rPr>
          <w:rFonts w:eastAsia="Times New Roman" w:cs="Times New Roman"/>
          <w:szCs w:val="24"/>
        </w:rPr>
        <w:t>kiến thức theo sự hướng dẫn của GV</w:t>
      </w:r>
      <w:r w:rsidR="00C77C78" w:rsidRPr="00715B51">
        <w:rPr>
          <w:rFonts w:eastAsia="Times New Roman" w:cs="Times New Roman"/>
          <w:szCs w:val="24"/>
          <w:lang w:val="vi-VN"/>
        </w:rPr>
        <w:t>.</w:t>
      </w:r>
      <w:r w:rsidR="00C77C78" w:rsidRPr="00715B51">
        <w:rPr>
          <w:rFonts w:eastAsia="Times New Roman" w:cs="Times New Roman"/>
          <w:szCs w:val="24"/>
        </w:rPr>
        <w:t xml:space="preserve"> </w:t>
      </w:r>
    </w:p>
    <w:p w:rsidR="00C77C78" w:rsidRPr="00715B51" w:rsidRDefault="00C96B97" w:rsidP="00C96B97">
      <w:pPr>
        <w:tabs>
          <w:tab w:val="left" w:pos="284"/>
        </w:tabs>
        <w:spacing w:after="0" w:line="288" w:lineRule="auto"/>
        <w:jc w:val="both"/>
        <w:rPr>
          <w:rFonts w:eastAsia="Times New Roman" w:cs="Times New Roman"/>
          <w:szCs w:val="24"/>
        </w:rPr>
      </w:pPr>
      <w:r w:rsidRPr="00715B51">
        <w:rPr>
          <w:rFonts w:eastAsia="Times New Roman" w:cs="Times New Roman"/>
          <w:szCs w:val="24"/>
        </w:rPr>
        <w:tab/>
      </w:r>
      <w:r w:rsidR="00C77C78" w:rsidRPr="00715B51">
        <w:rPr>
          <w:rFonts w:eastAsia="Times New Roman" w:cs="Times New Roman"/>
          <w:szCs w:val="24"/>
        </w:rPr>
        <w:t>- Chăm chỉ</w:t>
      </w:r>
      <w:r w:rsidR="00C77C78" w:rsidRPr="00715B51">
        <w:rPr>
          <w:rFonts w:eastAsia="Times New Roman" w:cs="Times New Roman"/>
          <w:szCs w:val="24"/>
          <w:lang w:val="vi-VN"/>
        </w:rPr>
        <w:t xml:space="preserve"> theo dõi bài học.</w:t>
      </w:r>
    </w:p>
    <w:p w:rsidR="00C77C78" w:rsidRPr="00715B51" w:rsidRDefault="00C96B97" w:rsidP="00C96B97">
      <w:pPr>
        <w:pStyle w:val="ListParagraph"/>
        <w:tabs>
          <w:tab w:val="left" w:pos="284"/>
        </w:tabs>
        <w:spacing w:line="288" w:lineRule="auto"/>
        <w:ind w:left="0" w:right="-1"/>
        <w:rPr>
          <w:color w:val="auto"/>
          <w:sz w:val="24"/>
          <w:szCs w:val="24"/>
        </w:rPr>
      </w:pPr>
      <w:r w:rsidRPr="00715B51">
        <w:rPr>
          <w:color w:val="auto"/>
          <w:sz w:val="24"/>
          <w:szCs w:val="24"/>
        </w:rPr>
        <w:tab/>
      </w:r>
      <w:r w:rsidR="00C77C78" w:rsidRPr="00715B51">
        <w:rPr>
          <w:color w:val="auto"/>
          <w:sz w:val="24"/>
          <w:szCs w:val="24"/>
        </w:rPr>
        <w:t>- Hình thành tư duy logic, lập luận chặt chẽ, và linh hoạt trong quá trình suy nghĩ.</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II. THIẾT BỊ DẠY HỌC VÀ HỌC LIỆU</w:t>
      </w:r>
    </w:p>
    <w:p w:rsidR="00C77C78" w:rsidRPr="00715B51" w:rsidRDefault="00C96B97" w:rsidP="00C77C78">
      <w:pPr>
        <w:spacing w:after="0" w:line="288" w:lineRule="auto"/>
        <w:jc w:val="both"/>
        <w:rPr>
          <w:rFonts w:eastAsia="Times New Roman" w:cs="Times New Roman"/>
          <w:b/>
          <w:szCs w:val="24"/>
        </w:rPr>
      </w:pPr>
      <w:r w:rsidRPr="00715B51">
        <w:rPr>
          <w:rFonts w:eastAsia="Times New Roman" w:cs="Times New Roman"/>
          <w:b/>
          <w:szCs w:val="24"/>
        </w:rPr>
        <w:t xml:space="preserve">   </w:t>
      </w:r>
      <w:r w:rsidR="00C77C78" w:rsidRPr="00715B51">
        <w:rPr>
          <w:rFonts w:eastAsia="Times New Roman" w:cs="Times New Roman"/>
          <w:b/>
          <w:szCs w:val="24"/>
        </w:rPr>
        <w:t>1. Đối với giáo viên:</w:t>
      </w:r>
    </w:p>
    <w:p w:rsidR="00C77C78" w:rsidRPr="00715B51" w:rsidRDefault="00C77C78" w:rsidP="00C96B97">
      <w:pPr>
        <w:spacing w:after="0" w:line="288" w:lineRule="auto"/>
        <w:ind w:firstLine="426"/>
        <w:jc w:val="both"/>
        <w:rPr>
          <w:rFonts w:eastAsia="Times New Roman" w:cs="Times New Roman"/>
          <w:szCs w:val="24"/>
        </w:rPr>
      </w:pPr>
      <w:r w:rsidRPr="00715B51">
        <w:rPr>
          <w:rFonts w:eastAsia="Times New Roman" w:cs="Times New Roman"/>
          <w:szCs w:val="24"/>
        </w:rPr>
        <w:t>- SGK, SGV, Giáo án. Hình</w:t>
      </w:r>
      <w:r w:rsidRPr="00715B51">
        <w:rPr>
          <w:rFonts w:eastAsia="Times New Roman" w:cs="Times New Roman"/>
          <w:szCs w:val="24"/>
          <w:lang w:val="vi-VN"/>
        </w:rPr>
        <w:t xml:space="preserve"> ảnh có liên quan tới bài học. </w:t>
      </w:r>
      <w:r w:rsidR="00C96B97" w:rsidRPr="00715B51">
        <w:rPr>
          <w:rFonts w:eastAsia="Times New Roman" w:cs="Times New Roman"/>
          <w:szCs w:val="24"/>
          <w:lang w:val="vi-VN"/>
        </w:rPr>
        <w:t>Máy chiếu</w:t>
      </w:r>
      <w:r w:rsidR="00C96B97" w:rsidRPr="00715B51">
        <w:rPr>
          <w:rFonts w:eastAsia="Times New Roman" w:cs="Times New Roman"/>
          <w:szCs w:val="24"/>
        </w:rPr>
        <w:t>.</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2. Đối với học sinh: </w:t>
      </w:r>
    </w:p>
    <w:p w:rsidR="00C77C78" w:rsidRPr="00715B51" w:rsidRDefault="00C96B97" w:rsidP="00C96B97">
      <w:pPr>
        <w:tabs>
          <w:tab w:val="left" w:pos="284"/>
        </w:tabs>
        <w:spacing w:after="0" w:line="288" w:lineRule="auto"/>
        <w:jc w:val="both"/>
        <w:rPr>
          <w:rFonts w:eastAsia="Times New Roman" w:cs="Times New Roman"/>
          <w:b/>
          <w:szCs w:val="24"/>
          <w:lang w:val="vi-VN"/>
        </w:rPr>
      </w:pPr>
      <w:r w:rsidRPr="00715B51">
        <w:rPr>
          <w:rFonts w:eastAsia="Times New Roman" w:cs="Times New Roman"/>
          <w:b/>
          <w:szCs w:val="24"/>
        </w:rPr>
        <w:tab/>
      </w:r>
      <w:r w:rsidR="00C77C78" w:rsidRPr="00715B51">
        <w:rPr>
          <w:rFonts w:eastAsia="Times New Roman" w:cs="Times New Roman"/>
          <w:b/>
          <w:szCs w:val="24"/>
        </w:rPr>
        <w:t xml:space="preserve">- </w:t>
      </w:r>
      <w:r w:rsidR="00C77C78" w:rsidRPr="00715B51">
        <w:rPr>
          <w:rFonts w:eastAsia="Times New Roman" w:cs="Times New Roman"/>
          <w:szCs w:val="24"/>
        </w:rPr>
        <w:t>SGK</w:t>
      </w:r>
      <w:r w:rsidR="00C77C78" w:rsidRPr="00715B51">
        <w:rPr>
          <w:rFonts w:eastAsia="Times New Roman" w:cs="Times New Roman"/>
          <w:szCs w:val="24"/>
          <w:lang w:val="vi-VN"/>
        </w:rPr>
        <w:t>, thước kẻ, bút, vở ghi chép.</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III. TIẾN TRÌNH DẠY HỌC</w:t>
      </w:r>
    </w:p>
    <w:p w:rsidR="00C77C78" w:rsidRPr="00715B51" w:rsidRDefault="00C77C78" w:rsidP="00C77C78">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C77C78" w:rsidRPr="00715B51" w:rsidTr="00206310">
        <w:tc>
          <w:tcPr>
            <w:tcW w:w="817" w:type="dxa"/>
            <w:vAlign w:val="center"/>
          </w:tcPr>
          <w:p w:rsidR="00C77C78" w:rsidRPr="00715B51" w:rsidRDefault="00C77C78" w:rsidP="00206310">
            <w:pPr>
              <w:spacing w:after="0" w:line="240" w:lineRule="auto"/>
              <w:jc w:val="center"/>
              <w:rPr>
                <w:rFonts w:cs="Times New Roman"/>
                <w:b/>
                <w:szCs w:val="24"/>
              </w:rPr>
            </w:pPr>
            <w:r w:rsidRPr="00715B51">
              <w:rPr>
                <w:rFonts w:cs="Times New Roman"/>
                <w:b/>
                <w:szCs w:val="24"/>
              </w:rPr>
              <w:t>Lớp</w:t>
            </w:r>
          </w:p>
        </w:tc>
        <w:tc>
          <w:tcPr>
            <w:tcW w:w="709" w:type="dxa"/>
            <w:vAlign w:val="center"/>
          </w:tcPr>
          <w:p w:rsidR="00C77C78" w:rsidRPr="00715B51" w:rsidRDefault="00C77C78" w:rsidP="00206310">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C77C78" w:rsidRPr="00715B51" w:rsidRDefault="00C77C78" w:rsidP="00206310">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C77C78" w:rsidRPr="00715B51" w:rsidRDefault="00C77C78" w:rsidP="00206310">
            <w:pPr>
              <w:spacing w:after="0" w:line="240" w:lineRule="auto"/>
              <w:jc w:val="center"/>
              <w:rPr>
                <w:rFonts w:cs="Times New Roman"/>
                <w:b/>
                <w:szCs w:val="24"/>
              </w:rPr>
            </w:pPr>
            <w:r w:rsidRPr="00715B51">
              <w:rPr>
                <w:rFonts w:cs="Times New Roman"/>
                <w:b/>
                <w:szCs w:val="24"/>
              </w:rPr>
              <w:t>Tiết</w:t>
            </w:r>
          </w:p>
          <w:p w:rsidR="00C77C78" w:rsidRPr="00715B51" w:rsidRDefault="00C77C78" w:rsidP="00206310">
            <w:pPr>
              <w:spacing w:after="0" w:line="240" w:lineRule="auto"/>
              <w:jc w:val="center"/>
              <w:rPr>
                <w:rFonts w:cs="Times New Roman"/>
                <w:b/>
                <w:szCs w:val="24"/>
              </w:rPr>
            </w:pPr>
            <w:r w:rsidRPr="00715B51">
              <w:rPr>
                <w:rFonts w:cs="Times New Roman"/>
                <w:b/>
                <w:szCs w:val="24"/>
              </w:rPr>
              <w:t>thứ</w:t>
            </w:r>
          </w:p>
          <w:p w:rsidR="00C77C78" w:rsidRPr="00715B51" w:rsidRDefault="00C77C78" w:rsidP="00206310">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C77C78" w:rsidRPr="00715B51" w:rsidRDefault="00C77C78" w:rsidP="00206310">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C77C78" w:rsidRPr="00715B51" w:rsidRDefault="00C77C78" w:rsidP="00206310">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C77C78" w:rsidRPr="00715B51" w:rsidRDefault="00C77C78" w:rsidP="00206310">
            <w:pPr>
              <w:spacing w:after="0" w:line="240" w:lineRule="auto"/>
              <w:jc w:val="center"/>
              <w:rPr>
                <w:rFonts w:cs="Times New Roman"/>
                <w:b/>
                <w:szCs w:val="24"/>
              </w:rPr>
            </w:pPr>
            <w:r w:rsidRPr="00715B51">
              <w:rPr>
                <w:rFonts w:cs="Times New Roman"/>
                <w:b/>
                <w:szCs w:val="24"/>
              </w:rPr>
              <w:t>Ghi chú</w:t>
            </w:r>
          </w:p>
        </w:tc>
      </w:tr>
      <w:tr w:rsidR="00C77C78" w:rsidRPr="00715B51" w:rsidTr="00206310">
        <w:tc>
          <w:tcPr>
            <w:tcW w:w="817" w:type="dxa"/>
            <w:vMerge w:val="restart"/>
            <w:vAlign w:val="center"/>
          </w:tcPr>
          <w:p w:rsidR="00C77C78" w:rsidRPr="00715B51" w:rsidRDefault="00C77C78" w:rsidP="00206310">
            <w:pPr>
              <w:spacing w:after="0" w:line="360" w:lineRule="auto"/>
              <w:jc w:val="center"/>
              <w:rPr>
                <w:rFonts w:cs="Times New Roman"/>
                <w:szCs w:val="24"/>
              </w:rPr>
            </w:pPr>
            <w:r w:rsidRPr="00715B51">
              <w:rPr>
                <w:rFonts w:cs="Times New Roman"/>
                <w:szCs w:val="24"/>
              </w:rPr>
              <w:t>10A6</w:t>
            </w:r>
          </w:p>
        </w:tc>
        <w:tc>
          <w:tcPr>
            <w:tcW w:w="709" w:type="dxa"/>
            <w:vAlign w:val="center"/>
          </w:tcPr>
          <w:p w:rsidR="00C77C78" w:rsidRPr="00715B51" w:rsidRDefault="00C77C78" w:rsidP="00206310">
            <w:pPr>
              <w:spacing w:after="0" w:line="360" w:lineRule="auto"/>
              <w:jc w:val="center"/>
              <w:rPr>
                <w:rFonts w:cs="Times New Roman"/>
                <w:szCs w:val="24"/>
              </w:rPr>
            </w:pPr>
            <w:r w:rsidRPr="00715B51">
              <w:rPr>
                <w:rFonts w:cs="Times New Roman"/>
                <w:szCs w:val="24"/>
              </w:rPr>
              <w:t>11</w:t>
            </w:r>
          </w:p>
        </w:tc>
        <w:tc>
          <w:tcPr>
            <w:tcW w:w="1843" w:type="dxa"/>
          </w:tcPr>
          <w:p w:rsidR="00C77C78" w:rsidRPr="00715B51" w:rsidRDefault="00C77C78" w:rsidP="00206310">
            <w:pPr>
              <w:spacing w:after="0" w:line="360" w:lineRule="auto"/>
              <w:rPr>
                <w:rFonts w:cs="Times New Roman"/>
                <w:b/>
                <w:szCs w:val="24"/>
              </w:rPr>
            </w:pPr>
          </w:p>
        </w:tc>
        <w:tc>
          <w:tcPr>
            <w:tcW w:w="856" w:type="dxa"/>
          </w:tcPr>
          <w:p w:rsidR="00C77C78" w:rsidRPr="00715B51" w:rsidRDefault="00C77C78" w:rsidP="00206310">
            <w:pPr>
              <w:spacing w:after="0" w:line="360" w:lineRule="auto"/>
              <w:rPr>
                <w:rFonts w:cs="Times New Roman"/>
                <w:b/>
                <w:szCs w:val="24"/>
              </w:rPr>
            </w:pPr>
          </w:p>
        </w:tc>
        <w:tc>
          <w:tcPr>
            <w:tcW w:w="845" w:type="dxa"/>
          </w:tcPr>
          <w:p w:rsidR="00C77C78" w:rsidRPr="00715B51" w:rsidRDefault="00C77C78" w:rsidP="00206310">
            <w:pPr>
              <w:spacing w:after="0" w:line="360" w:lineRule="auto"/>
              <w:rPr>
                <w:rFonts w:cs="Times New Roman"/>
                <w:b/>
                <w:szCs w:val="24"/>
              </w:rPr>
            </w:pPr>
          </w:p>
        </w:tc>
        <w:tc>
          <w:tcPr>
            <w:tcW w:w="3255" w:type="dxa"/>
          </w:tcPr>
          <w:p w:rsidR="00C77C78" w:rsidRPr="00715B51" w:rsidRDefault="00C77C78" w:rsidP="00206310">
            <w:pPr>
              <w:spacing w:after="0" w:line="360" w:lineRule="auto"/>
              <w:rPr>
                <w:rFonts w:cs="Times New Roman"/>
                <w:b/>
                <w:szCs w:val="24"/>
              </w:rPr>
            </w:pPr>
          </w:p>
        </w:tc>
        <w:tc>
          <w:tcPr>
            <w:tcW w:w="1609" w:type="dxa"/>
          </w:tcPr>
          <w:p w:rsidR="00C77C78" w:rsidRPr="00715B51" w:rsidRDefault="00C77C78" w:rsidP="00206310">
            <w:pPr>
              <w:spacing w:after="0" w:line="360" w:lineRule="auto"/>
              <w:rPr>
                <w:rFonts w:cs="Times New Roman"/>
                <w:b/>
                <w:szCs w:val="24"/>
              </w:rPr>
            </w:pPr>
          </w:p>
        </w:tc>
      </w:tr>
      <w:tr w:rsidR="00C77C78" w:rsidRPr="00715B51" w:rsidTr="00206310">
        <w:tc>
          <w:tcPr>
            <w:tcW w:w="817" w:type="dxa"/>
            <w:vMerge/>
            <w:vAlign w:val="center"/>
          </w:tcPr>
          <w:p w:rsidR="00C77C78" w:rsidRPr="00715B51" w:rsidRDefault="00C77C78" w:rsidP="00206310">
            <w:pPr>
              <w:spacing w:after="0" w:line="360" w:lineRule="auto"/>
              <w:jc w:val="center"/>
              <w:rPr>
                <w:rFonts w:cs="Times New Roman"/>
                <w:szCs w:val="24"/>
              </w:rPr>
            </w:pPr>
          </w:p>
        </w:tc>
        <w:tc>
          <w:tcPr>
            <w:tcW w:w="709" w:type="dxa"/>
            <w:vAlign w:val="center"/>
          </w:tcPr>
          <w:p w:rsidR="00C77C78" w:rsidRPr="00715B51" w:rsidRDefault="00C77C78" w:rsidP="00206310">
            <w:pPr>
              <w:spacing w:after="0" w:line="360" w:lineRule="auto"/>
              <w:jc w:val="center"/>
              <w:rPr>
                <w:rFonts w:cs="Times New Roman"/>
                <w:szCs w:val="24"/>
              </w:rPr>
            </w:pPr>
          </w:p>
        </w:tc>
        <w:tc>
          <w:tcPr>
            <w:tcW w:w="1843" w:type="dxa"/>
          </w:tcPr>
          <w:p w:rsidR="00C77C78" w:rsidRPr="00715B51" w:rsidRDefault="00C77C78" w:rsidP="00206310">
            <w:pPr>
              <w:spacing w:after="0" w:line="360" w:lineRule="auto"/>
              <w:rPr>
                <w:rFonts w:cs="Times New Roman"/>
                <w:b/>
                <w:szCs w:val="24"/>
              </w:rPr>
            </w:pPr>
          </w:p>
        </w:tc>
        <w:tc>
          <w:tcPr>
            <w:tcW w:w="856" w:type="dxa"/>
          </w:tcPr>
          <w:p w:rsidR="00C77C78" w:rsidRPr="00715B51" w:rsidRDefault="00C77C78" w:rsidP="00206310">
            <w:pPr>
              <w:spacing w:after="0" w:line="360" w:lineRule="auto"/>
              <w:rPr>
                <w:rFonts w:cs="Times New Roman"/>
                <w:b/>
                <w:szCs w:val="24"/>
              </w:rPr>
            </w:pPr>
          </w:p>
        </w:tc>
        <w:tc>
          <w:tcPr>
            <w:tcW w:w="845" w:type="dxa"/>
          </w:tcPr>
          <w:p w:rsidR="00C77C78" w:rsidRPr="00715B51" w:rsidRDefault="00C77C78" w:rsidP="00206310">
            <w:pPr>
              <w:spacing w:after="0" w:line="360" w:lineRule="auto"/>
              <w:rPr>
                <w:rFonts w:cs="Times New Roman"/>
                <w:b/>
                <w:szCs w:val="24"/>
              </w:rPr>
            </w:pPr>
          </w:p>
        </w:tc>
        <w:tc>
          <w:tcPr>
            <w:tcW w:w="3255" w:type="dxa"/>
          </w:tcPr>
          <w:p w:rsidR="00C77C78" w:rsidRPr="00715B51" w:rsidRDefault="00C77C78" w:rsidP="00206310">
            <w:pPr>
              <w:spacing w:after="0" w:line="360" w:lineRule="auto"/>
              <w:rPr>
                <w:rFonts w:cs="Times New Roman"/>
                <w:b/>
                <w:szCs w:val="24"/>
              </w:rPr>
            </w:pPr>
          </w:p>
        </w:tc>
        <w:tc>
          <w:tcPr>
            <w:tcW w:w="1609" w:type="dxa"/>
          </w:tcPr>
          <w:p w:rsidR="00C77C78" w:rsidRPr="00715B51" w:rsidRDefault="00C77C78" w:rsidP="00206310">
            <w:pPr>
              <w:spacing w:after="0" w:line="360" w:lineRule="auto"/>
              <w:rPr>
                <w:rFonts w:cs="Times New Roman"/>
                <w:b/>
                <w:szCs w:val="24"/>
              </w:rPr>
            </w:pPr>
          </w:p>
        </w:tc>
      </w:tr>
    </w:tbl>
    <w:p w:rsidR="00C77C78" w:rsidRPr="00715B51" w:rsidRDefault="00C77C78" w:rsidP="00C77C78">
      <w:pPr>
        <w:spacing w:after="60" w:line="240" w:lineRule="auto"/>
        <w:rPr>
          <w:rFonts w:cs="Times New Roman"/>
          <w:b/>
          <w:szCs w:val="24"/>
        </w:rPr>
      </w:pPr>
    </w:p>
    <w:p w:rsidR="00C77C78" w:rsidRPr="00715B51" w:rsidRDefault="00C77C78" w:rsidP="00C77C78">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C77C78" w:rsidRPr="00715B51" w:rsidRDefault="00C77C78" w:rsidP="00C77C78">
      <w:pPr>
        <w:spacing w:after="60" w:line="240" w:lineRule="auto"/>
        <w:jc w:val="both"/>
        <w:rPr>
          <w:rFonts w:cs="Times New Roman"/>
          <w:b/>
          <w:szCs w:val="24"/>
        </w:rPr>
      </w:pPr>
      <w:r w:rsidRPr="00715B51">
        <w:rPr>
          <w:rFonts w:cs="Times New Roman"/>
          <w:b/>
          <w:szCs w:val="24"/>
        </w:rPr>
        <w:t>3. Bài mới:</w:t>
      </w:r>
    </w:p>
    <w:p w:rsidR="00C96B97" w:rsidRPr="00715B51" w:rsidRDefault="00C96B97" w:rsidP="00C77C78">
      <w:pPr>
        <w:spacing w:after="0" w:line="288" w:lineRule="auto"/>
        <w:jc w:val="both"/>
        <w:rPr>
          <w:rFonts w:eastAsia="Times New Roman" w:cs="Times New Roman"/>
          <w:b/>
          <w:szCs w:val="24"/>
        </w:rPr>
      </w:pP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lastRenderedPageBreak/>
        <w:t>A. HOẠT ĐỘNG KHỞI ĐỘNG</w:t>
      </w:r>
      <w:r w:rsidR="004A5A5A" w:rsidRPr="00715B51">
        <w:rPr>
          <w:rFonts w:eastAsia="Times New Roman" w:cs="Times New Roman"/>
          <w:b/>
          <w:szCs w:val="24"/>
        </w:rPr>
        <w:t>:</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w:t>
      </w:r>
      <w:r w:rsidRPr="00715B51">
        <w:rPr>
          <w:rFonts w:eastAsia="Times New Roman" w:cs="Times New Roman"/>
          <w:szCs w:val="24"/>
        </w:rPr>
        <w:t xml:space="preserve"> Hoạt động này, gợi</w:t>
      </w:r>
      <w:r w:rsidRPr="00715B51">
        <w:rPr>
          <w:rFonts w:eastAsia="Times New Roman" w:cs="Times New Roman"/>
          <w:szCs w:val="24"/>
          <w:lang w:val="vi-VN"/>
        </w:rPr>
        <w:t xml:space="preserve"> nhớ kiến thức toán học của HS về đồ thị y = ax và y = ax+b dể dự đoán tính chất của chuyển động, </w:t>
      </w:r>
      <w:r w:rsidRPr="00715B51">
        <w:rPr>
          <w:rFonts w:eastAsia="Times New Roman" w:cs="Times New Roman"/>
          <w:szCs w:val="24"/>
        </w:rPr>
        <w:t>kích</w:t>
      </w:r>
      <w:r w:rsidRPr="00715B51">
        <w:rPr>
          <w:rFonts w:eastAsia="Times New Roman" w:cs="Times New Roman"/>
          <w:szCs w:val="24"/>
          <w:lang w:val="vi-VN"/>
        </w:rPr>
        <w:t xml:space="preserve"> thích</w:t>
      </w:r>
      <w:r w:rsidRPr="00715B51">
        <w:rPr>
          <w:rFonts w:eastAsia="Times New Roman" w:cs="Times New Roman"/>
          <w:szCs w:val="24"/>
        </w:rPr>
        <w:t xml:space="preserve"> sự hào hứng</w:t>
      </w:r>
      <w:r w:rsidRPr="00715B51">
        <w:rPr>
          <w:rFonts w:eastAsia="Times New Roman" w:cs="Times New Roman"/>
          <w:szCs w:val="24"/>
          <w:lang w:val="vi-VN"/>
        </w:rPr>
        <w:t>, tò mò</w:t>
      </w:r>
      <w:r w:rsidRPr="00715B51">
        <w:rPr>
          <w:rFonts w:eastAsia="Times New Roman" w:cs="Times New Roman"/>
          <w:szCs w:val="24"/>
        </w:rPr>
        <w:t xml:space="preserve"> trong việc tìm hiểu nội dung bài học.</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b. Nội dung: </w:t>
      </w:r>
    </w:p>
    <w:p w:rsidR="00C77C78" w:rsidRPr="00715B51" w:rsidRDefault="00C77C78" w:rsidP="00C77C78">
      <w:pPr>
        <w:spacing w:after="0" w:line="288" w:lineRule="auto"/>
        <w:jc w:val="both"/>
        <w:rPr>
          <w:rFonts w:eastAsia="Times New Roman" w:cs="Times New Roman"/>
          <w:b/>
          <w:szCs w:val="24"/>
          <w:lang w:val="vi-VN"/>
        </w:rPr>
      </w:pPr>
      <w:r w:rsidRPr="00715B51">
        <w:rPr>
          <w:rFonts w:eastAsia="Times New Roman" w:cs="Times New Roman"/>
          <w:b/>
          <w:szCs w:val="24"/>
          <w:lang w:val="vi-VN"/>
        </w:rPr>
        <w:t xml:space="preserve">- </w:t>
      </w:r>
      <w:r w:rsidRPr="00715B51">
        <w:rPr>
          <w:rFonts w:eastAsia="Times New Roman" w:cs="Times New Roman"/>
          <w:bCs/>
          <w:szCs w:val="24"/>
          <w:lang w:val="vi-VN"/>
        </w:rPr>
        <w:t>GV chiếu nội dung</w:t>
      </w:r>
      <w:r w:rsidRPr="00715B51">
        <w:rPr>
          <w:rFonts w:eastAsia="Times New Roman" w:cs="Times New Roman"/>
          <w:b/>
          <w:szCs w:val="24"/>
          <w:lang w:val="vi-VN"/>
        </w:rPr>
        <w:t xml:space="preserve"> </w:t>
      </w:r>
      <w:r w:rsidRPr="00715B51">
        <w:rPr>
          <w:rFonts w:eastAsia="Times New Roman" w:cs="Times New Roman"/>
          <w:bCs/>
          <w:szCs w:val="24"/>
          <w:lang w:val="vi-VN"/>
        </w:rPr>
        <w:t>bài toán mở đầu bài học</w:t>
      </w:r>
    </w:p>
    <w:p w:rsidR="00C77C78" w:rsidRPr="00715B51" w:rsidRDefault="00C77C78" w:rsidP="00C77C78">
      <w:pPr>
        <w:spacing w:after="0" w:line="288" w:lineRule="auto"/>
        <w:jc w:val="both"/>
        <w:rPr>
          <w:rFonts w:eastAsia="Times New Roman" w:cs="Times New Roman"/>
          <w:bCs/>
          <w:szCs w:val="24"/>
          <w:lang w:val="vi-VN"/>
        </w:rPr>
      </w:pPr>
      <w:r w:rsidRPr="00715B51">
        <w:rPr>
          <w:rFonts w:eastAsia="Times New Roman" w:cs="Times New Roman"/>
          <w:bCs/>
          <w:szCs w:val="24"/>
          <w:lang w:val="vi-VN"/>
        </w:rPr>
        <w:t>- HS quan sát và trả lời câu hỏi.</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rPr>
        <w:t xml:space="preserve">c. Sản phẩm học tập: </w:t>
      </w:r>
      <w:r w:rsidRPr="00715B51">
        <w:rPr>
          <w:rFonts w:eastAsia="Times New Roman" w:cs="Times New Roman"/>
          <w:szCs w:val="24"/>
        </w:rPr>
        <w:t>Bước đầu HS</w:t>
      </w:r>
      <w:r w:rsidRPr="00715B51">
        <w:rPr>
          <w:rFonts w:eastAsia="Times New Roman" w:cs="Times New Roman"/>
          <w:szCs w:val="24"/>
          <w:lang w:val="vi-VN"/>
        </w:rPr>
        <w:t xml:space="preserve"> bày tỏ suy nghĩ, sự hiểu biết của mình về đồ thị có dạng y = ax và y = ax+b để dự đoán tính chất của chuyển động. </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d. Tổ chức thực hiện: </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Bước 1: GV chuyển giao nhiệm vụ học tập</w:t>
      </w:r>
    </w:p>
    <w:p w:rsidR="00C77C78" w:rsidRPr="00715B51" w:rsidRDefault="00C77C78" w:rsidP="00C77C78">
      <w:pPr>
        <w:spacing w:after="0" w:line="288" w:lineRule="auto"/>
        <w:jc w:val="both"/>
        <w:rPr>
          <w:rFonts w:eastAsia="Times New Roman" w:cs="Times New Roman"/>
          <w:b/>
          <w:szCs w:val="24"/>
          <w:lang w:val="vi-VN"/>
        </w:rPr>
      </w:pPr>
      <w:r w:rsidRPr="00715B51">
        <w:rPr>
          <w:rFonts w:eastAsia="Times New Roman" w:cs="Times New Roman"/>
          <w:szCs w:val="24"/>
        </w:rPr>
        <w:t>- GV</w:t>
      </w:r>
      <w:r w:rsidRPr="00715B51">
        <w:rPr>
          <w:rFonts w:eastAsia="Times New Roman" w:cs="Times New Roman"/>
          <w:szCs w:val="24"/>
          <w:lang w:val="vi-VN"/>
        </w:rPr>
        <w:t xml:space="preserve"> gợi mở kiến thức: </w:t>
      </w:r>
      <w:r w:rsidRPr="00715B51">
        <w:rPr>
          <w:rFonts w:eastAsia="Times New Roman" w:cs="Times New Roman"/>
          <w:iCs/>
          <w:szCs w:val="24"/>
          <w:lang w:val="vi-VN"/>
        </w:rPr>
        <w:t>“Em hãy cho biết đặc điểm của đồ thị y= ax và y= ax+b mà em đã được học trong môn toán học?”</w:t>
      </w:r>
    </w:p>
    <w:p w:rsidR="00C77C78" w:rsidRPr="00715B51" w:rsidRDefault="00C77C78" w:rsidP="00C77C78">
      <w:pPr>
        <w:spacing w:after="0" w:line="288" w:lineRule="auto"/>
        <w:rPr>
          <w:rFonts w:eastAsia="Times New Roman" w:cs="Times New Roman"/>
          <w:szCs w:val="24"/>
          <w:lang w:val="vi-VN"/>
        </w:rPr>
      </w:pPr>
      <w:r w:rsidRPr="00715B51">
        <w:rPr>
          <w:rFonts w:eastAsia="Times New Roman" w:cs="Times New Roman"/>
          <w:szCs w:val="24"/>
        </w:rPr>
        <w:t>- GV</w:t>
      </w:r>
      <w:r w:rsidRPr="00715B51">
        <w:rPr>
          <w:rFonts w:eastAsia="Times New Roman" w:cs="Times New Roman"/>
          <w:szCs w:val="24"/>
          <w:lang w:val="vi-VN"/>
        </w:rPr>
        <w:t xml:space="preserve"> chiếu hình ảnh về bài toán mở đầu để HS quan sát. </w:t>
      </w:r>
    </w:p>
    <w:p w:rsidR="00C77C78" w:rsidRPr="00715B51" w:rsidRDefault="00C77C78" w:rsidP="00C96B97">
      <w:pPr>
        <w:spacing w:after="0" w:line="288" w:lineRule="auto"/>
        <w:jc w:val="center"/>
        <w:rPr>
          <w:rFonts w:eastAsia="Times New Roman" w:cs="Times New Roman"/>
          <w:szCs w:val="24"/>
          <w:lang w:val="vi-VN"/>
        </w:rPr>
      </w:pPr>
      <w:r w:rsidRPr="00715B51">
        <w:rPr>
          <w:rFonts w:eastAsia="Times New Roman" w:cs="Times New Roman"/>
          <w:noProof/>
          <w:szCs w:val="24"/>
        </w:rPr>
        <w:drawing>
          <wp:inline distT="0" distB="0" distL="0" distR="0">
            <wp:extent cx="4131531" cy="1263062"/>
            <wp:effectExtent l="19050" t="0" r="2319" b="0"/>
            <wp:docPr id="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04"/>
                    <a:srcRect/>
                    <a:stretch>
                      <a:fillRect/>
                    </a:stretch>
                  </pic:blipFill>
                  <pic:spPr bwMode="auto">
                    <a:xfrm>
                      <a:off x="0" y="0"/>
                      <a:ext cx="4137753" cy="1264964"/>
                    </a:xfrm>
                    <a:prstGeom prst="rect">
                      <a:avLst/>
                    </a:prstGeom>
                    <a:noFill/>
                    <a:ln w="9525">
                      <a:noFill/>
                      <a:miter lim="800000"/>
                      <a:headEnd/>
                      <a:tailEnd/>
                    </a:ln>
                  </pic:spPr>
                </pic:pic>
              </a:graphicData>
            </a:graphic>
          </wp:inline>
        </w:drawing>
      </w:r>
    </w:p>
    <w:p w:rsidR="00C77C78" w:rsidRPr="00715B51" w:rsidRDefault="00C77C78" w:rsidP="00C77C78">
      <w:pPr>
        <w:spacing w:after="0" w:line="288" w:lineRule="auto"/>
        <w:rPr>
          <w:rFonts w:eastAsia="Times New Roman" w:cs="Times New Roman"/>
          <w:szCs w:val="24"/>
          <w:lang w:val="vi-VN"/>
        </w:rPr>
      </w:pPr>
      <w:r w:rsidRPr="00715B51">
        <w:rPr>
          <w:rFonts w:eastAsia="Times New Roman" w:cs="Times New Roman"/>
          <w:szCs w:val="24"/>
        </w:rPr>
        <w:t>- Sau</w:t>
      </w:r>
      <w:r w:rsidRPr="00715B51">
        <w:rPr>
          <w:rFonts w:eastAsia="Times New Roman" w:cs="Times New Roman"/>
          <w:szCs w:val="24"/>
          <w:lang w:val="vi-VN"/>
        </w:rPr>
        <w:t xml:space="preserve"> đó đặt vấn đề: </w:t>
      </w:r>
      <w:r w:rsidRPr="00715B51">
        <w:rPr>
          <w:rFonts w:eastAsia="Times New Roman" w:cs="Times New Roman"/>
          <w:iCs/>
          <w:szCs w:val="24"/>
          <w:lang w:val="vi-VN"/>
        </w:rPr>
        <w:t>“Em hãy quan sát hình ảnh, đọc và trả lời câu hỏi.</w:t>
      </w:r>
      <w:r w:rsidRPr="00715B51">
        <w:rPr>
          <w:rFonts w:eastAsia="Times New Roman" w:cs="Times New Roman"/>
          <w:szCs w:val="24"/>
          <w:lang w:val="vi-VN"/>
        </w:rPr>
        <w:t>”</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Bước 2: HS thực hiện nhiệm vụ học tập</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szCs w:val="24"/>
        </w:rPr>
        <w:t xml:space="preserve">- </w:t>
      </w:r>
      <w:r w:rsidRPr="00715B51">
        <w:rPr>
          <w:rFonts w:eastAsia="Times New Roman" w:cs="Times New Roman"/>
          <w:szCs w:val="24"/>
          <w:lang w:val="vi-VN"/>
        </w:rPr>
        <w:t>HS nhớ lại kiến thức cũ để trả lời</w:t>
      </w:r>
    </w:p>
    <w:p w:rsidR="00C77C78" w:rsidRPr="00715B51" w:rsidRDefault="00C77C78" w:rsidP="00C77C78">
      <w:pPr>
        <w:spacing w:after="0" w:line="288" w:lineRule="auto"/>
        <w:rPr>
          <w:rFonts w:eastAsia="Times New Roman" w:cs="Times New Roman"/>
          <w:szCs w:val="24"/>
          <w:lang w:val="vi-VN"/>
        </w:rPr>
      </w:pPr>
      <w:r w:rsidRPr="00715B51">
        <w:rPr>
          <w:rFonts w:eastAsia="Times New Roman" w:cs="Times New Roman"/>
          <w:szCs w:val="24"/>
        </w:rPr>
        <w:t xml:space="preserve">- </w:t>
      </w:r>
      <w:r w:rsidRPr="00715B51">
        <w:rPr>
          <w:rFonts w:eastAsia="Times New Roman" w:cs="Times New Roman"/>
          <w:szCs w:val="24"/>
          <w:lang w:val="vi-VN"/>
        </w:rPr>
        <w:t>HS đọc yêu cầu và quan sát hình ảnh phần mở đầu bài học để trả lời câu hỏi.</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Bước 3: Báo cáo kết quả hoạt động và thảo luận</w:t>
      </w:r>
    </w:p>
    <w:p w:rsidR="00C77C78" w:rsidRPr="00715B51" w:rsidRDefault="00C77C78" w:rsidP="00C77C78">
      <w:pPr>
        <w:spacing w:after="0" w:line="288" w:lineRule="auto"/>
        <w:rPr>
          <w:rFonts w:eastAsia="Times New Roman" w:cs="Times New Roman"/>
          <w:szCs w:val="24"/>
          <w:lang w:val="vi-VN"/>
        </w:rPr>
      </w:pPr>
      <w:r w:rsidRPr="00715B51">
        <w:rPr>
          <w:rFonts w:eastAsia="Times New Roman" w:cs="Times New Roman"/>
          <w:szCs w:val="24"/>
        </w:rPr>
        <w:t xml:space="preserve">- </w:t>
      </w:r>
      <w:r w:rsidRPr="00715B51">
        <w:rPr>
          <w:rFonts w:eastAsia="Times New Roman" w:cs="Times New Roman"/>
          <w:szCs w:val="24"/>
          <w:lang w:val="vi-VN"/>
        </w:rPr>
        <w:t>GV gọi 1 bạn đứng dậy trả lời và 1 bạn khác đứng dậy nhận xét câu trả lời của bạn và bổ sung ý kiến.</w:t>
      </w:r>
    </w:p>
    <w:p w:rsidR="00C77C78" w:rsidRPr="00715B51" w:rsidRDefault="00C77C78" w:rsidP="00C77C78">
      <w:pPr>
        <w:spacing w:after="0" w:line="288" w:lineRule="auto"/>
        <w:rPr>
          <w:rFonts w:eastAsia="Times New Roman" w:cs="Times New Roman"/>
          <w:szCs w:val="24"/>
          <w:lang w:val="vi-VN"/>
        </w:rPr>
      </w:pPr>
      <w:r w:rsidRPr="00715B51">
        <w:rPr>
          <w:rFonts w:eastAsia="Times New Roman" w:cs="Times New Roman"/>
          <w:szCs w:val="24"/>
          <w:lang w:val="vi-VN"/>
        </w:rPr>
        <w:t>(TL:</w:t>
      </w:r>
    </w:p>
    <w:p w:rsidR="00C77C78" w:rsidRPr="00715B51" w:rsidRDefault="00C77C78" w:rsidP="00C77C78">
      <w:pPr>
        <w:spacing w:after="0" w:line="288" w:lineRule="auto"/>
        <w:jc w:val="both"/>
        <w:rPr>
          <w:rFonts w:eastAsia="Times New Roman" w:cs="Times New Roman"/>
          <w:iCs/>
          <w:szCs w:val="24"/>
          <w:lang w:val="vi-VN"/>
        </w:rPr>
      </w:pPr>
      <w:r w:rsidRPr="00715B51">
        <w:rPr>
          <w:rFonts w:eastAsia="Times New Roman" w:cs="Times New Roman"/>
          <w:iCs/>
          <w:szCs w:val="24"/>
          <w:lang w:val="vi-VN"/>
        </w:rPr>
        <w:t>1, Đặc điểm của đồ thị y= ax và y= ax+b mà em đã được học trong môn toán học:</w:t>
      </w:r>
    </w:p>
    <w:p w:rsidR="00C77C78" w:rsidRPr="00715B51" w:rsidRDefault="00C77C78" w:rsidP="00C77C78">
      <w:pPr>
        <w:pStyle w:val="NormalWeb"/>
        <w:spacing w:before="0" w:beforeAutospacing="0" w:after="0" w:afterAutospacing="0" w:line="288" w:lineRule="auto"/>
        <w:ind w:left="48" w:right="48"/>
        <w:jc w:val="both"/>
        <w:rPr>
          <w:iCs/>
        </w:rPr>
      </w:pPr>
      <w:r w:rsidRPr="00715B51">
        <w:rPr>
          <w:iCs/>
          <w:lang w:val="vi-VN"/>
        </w:rPr>
        <w:t>+ Đồ thị y= ax (a ≠ 0) là một đường thẳng đi qua gốc tọa độ.</w:t>
      </w:r>
    </w:p>
    <w:p w:rsidR="00C77C78" w:rsidRPr="00715B51" w:rsidRDefault="00C77C78" w:rsidP="00C77C78">
      <w:pPr>
        <w:pStyle w:val="NormalWeb"/>
        <w:spacing w:before="0" w:beforeAutospacing="0" w:after="0" w:afterAutospacing="0" w:line="288" w:lineRule="auto"/>
        <w:ind w:left="48" w:right="48"/>
        <w:jc w:val="both"/>
        <w:rPr>
          <w:iCs/>
        </w:rPr>
      </w:pPr>
      <w:r w:rsidRPr="00715B51">
        <w:rPr>
          <w:b/>
          <w:bCs/>
          <w:iCs/>
          <w:lang w:val="vi-VN"/>
        </w:rPr>
        <w:t xml:space="preserve">+ </w:t>
      </w:r>
      <w:r w:rsidRPr="00715B51">
        <w:rPr>
          <w:iCs/>
          <w:lang w:val="vi-VN"/>
        </w:rPr>
        <w:t xml:space="preserve">Đồ thị y= ax+b </w:t>
      </w:r>
      <w:r w:rsidRPr="00715B51">
        <w:rPr>
          <w:iCs/>
        </w:rPr>
        <w:t>(</w:t>
      </w:r>
      <w:r w:rsidRPr="00715B51">
        <w:rPr>
          <w:iCs/>
          <w:lang w:val="vi-VN"/>
        </w:rPr>
        <w:t>a ≠ 0) là một đường thẳng, cắt trục tung tại điểm có tung độ bằng b, song song với đường thẳng y = ax nếu b ≠ 0, và trùng với đường thẳng y = ax nếu b = 0.</w:t>
      </w:r>
    </w:p>
    <w:p w:rsidR="00C77C78" w:rsidRPr="00715B51" w:rsidRDefault="00C77C78" w:rsidP="00C77C78">
      <w:pPr>
        <w:pStyle w:val="NormalWeb"/>
        <w:spacing w:before="0" w:beforeAutospacing="0" w:after="0" w:afterAutospacing="0" w:line="288" w:lineRule="auto"/>
        <w:ind w:left="48" w:right="48"/>
        <w:jc w:val="both"/>
        <w:rPr>
          <w:iCs/>
        </w:rPr>
      </w:pPr>
      <w:r w:rsidRPr="00715B51">
        <w:rPr>
          <w:b/>
          <w:bCs/>
          <w:iCs/>
          <w:lang w:val="vi-VN"/>
        </w:rPr>
        <w:t xml:space="preserve">2, </w:t>
      </w:r>
    </w:p>
    <w:p w:rsidR="00C77C78" w:rsidRPr="00715B51" w:rsidRDefault="00C77C78" w:rsidP="00C77C78">
      <w:pPr>
        <w:pStyle w:val="NormalWeb"/>
        <w:spacing w:before="0" w:beforeAutospacing="0" w:after="0" w:afterAutospacing="0" w:line="288" w:lineRule="auto"/>
        <w:ind w:left="48" w:right="48"/>
        <w:jc w:val="both"/>
        <w:rPr>
          <w:iCs/>
          <w:lang w:val="vi-VN"/>
        </w:rPr>
      </w:pPr>
      <w:r w:rsidRPr="00715B51">
        <w:rPr>
          <w:iCs/>
          <w:lang w:val="vi-VN"/>
        </w:rPr>
        <w:t>+ Hình a: Chuyển động thẳng đều.</w:t>
      </w:r>
    </w:p>
    <w:p w:rsidR="00C77C78" w:rsidRPr="00715B51" w:rsidRDefault="00C77C78" w:rsidP="00C77C78">
      <w:pPr>
        <w:spacing w:after="0" w:line="288" w:lineRule="auto"/>
        <w:ind w:left="48" w:right="48"/>
        <w:jc w:val="both"/>
        <w:rPr>
          <w:rFonts w:eastAsia="Times New Roman" w:cs="Times New Roman"/>
          <w:iCs/>
          <w:szCs w:val="24"/>
          <w:lang w:val="vi-VN"/>
        </w:rPr>
      </w:pPr>
      <w:r w:rsidRPr="00715B51">
        <w:rPr>
          <w:rFonts w:eastAsia="Times New Roman" w:cs="Times New Roman"/>
          <w:iCs/>
          <w:szCs w:val="24"/>
          <w:lang w:val="vi-VN"/>
        </w:rPr>
        <w:t>+ Hình b: Vật đứng yên không chuyển động.</w:t>
      </w:r>
    </w:p>
    <w:p w:rsidR="00C77C78" w:rsidRPr="00715B51" w:rsidRDefault="00C77C78" w:rsidP="00C77C78">
      <w:pPr>
        <w:spacing w:after="0" w:line="288" w:lineRule="auto"/>
        <w:ind w:left="48" w:right="48"/>
        <w:jc w:val="both"/>
        <w:rPr>
          <w:rFonts w:eastAsia="Times New Roman" w:cs="Times New Roman"/>
          <w:iCs/>
          <w:szCs w:val="24"/>
          <w:lang w:val="vi-VN"/>
        </w:rPr>
      </w:pPr>
      <w:r w:rsidRPr="00715B51">
        <w:rPr>
          <w:rFonts w:eastAsia="Times New Roman" w:cs="Times New Roman"/>
          <w:iCs/>
          <w:szCs w:val="24"/>
          <w:lang w:val="vi-VN"/>
        </w:rPr>
        <w:t>+ Hình c: Với cùng một khoảng thời gian, vật (1) đi được quãng đường lớn hơn vật (2) nên vật (1) có tốc độ lớn hơn vật (2).</w:t>
      </w:r>
    </w:p>
    <w:p w:rsidR="00C77C78" w:rsidRPr="00715B51" w:rsidRDefault="00C77C78" w:rsidP="00C77C78">
      <w:pPr>
        <w:spacing w:after="0" w:line="288" w:lineRule="auto"/>
        <w:ind w:left="48" w:right="48"/>
        <w:jc w:val="both"/>
        <w:rPr>
          <w:rFonts w:eastAsia="Times New Roman" w:cs="Times New Roman"/>
          <w:iCs/>
          <w:szCs w:val="24"/>
          <w:lang w:val="vi-VN"/>
        </w:rPr>
      </w:pPr>
      <w:r w:rsidRPr="00715B51">
        <w:rPr>
          <w:rFonts w:eastAsia="Times New Roman" w:cs="Times New Roman"/>
          <w:iCs/>
          <w:szCs w:val="24"/>
          <w:lang w:val="vi-VN"/>
        </w:rPr>
        <w:t>+ Hình d: Vật (1) chuyển động theo chiều dương, vật (2) chuyển động theo chiều âm.)</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C77C78" w:rsidRPr="00715B51" w:rsidRDefault="00C77C78" w:rsidP="00C77C78">
      <w:pPr>
        <w:spacing w:after="0" w:line="288" w:lineRule="auto"/>
        <w:rPr>
          <w:rFonts w:eastAsia="Times New Roman" w:cs="Times New Roman"/>
          <w:iCs/>
          <w:szCs w:val="24"/>
          <w:lang w:val="vi-VN"/>
        </w:rPr>
      </w:pPr>
      <w:r w:rsidRPr="00715B51">
        <w:rPr>
          <w:rFonts w:eastAsia="Times New Roman" w:cs="Times New Roman"/>
          <w:szCs w:val="24"/>
          <w:lang w:val="vi-VN"/>
        </w:rPr>
        <w:t>- GV đánh giá kết quả của HS, trên cơ sở đó dẫn dắt HS vào bài học mới: “</w:t>
      </w:r>
      <w:r w:rsidRPr="00715B51">
        <w:rPr>
          <w:rFonts w:eastAsia="Times New Roman" w:cs="Times New Roman"/>
          <w:iCs/>
          <w:szCs w:val="24"/>
          <w:lang w:val="vi-VN"/>
        </w:rPr>
        <w:t xml:space="preserve">Ta đã được học về độ dịch chuyển ở bài 4. Hôm nay chúng ta sẽ đi vào tìm hiểu đồ thị của nó. </w:t>
      </w:r>
    </w:p>
    <w:p w:rsidR="00C77C78" w:rsidRPr="00715B51" w:rsidRDefault="00C77C78" w:rsidP="00C96B97">
      <w:pPr>
        <w:spacing w:after="120" w:line="288" w:lineRule="auto"/>
        <w:rPr>
          <w:rFonts w:eastAsia="Times New Roman" w:cs="Times New Roman"/>
          <w:b/>
          <w:bCs/>
          <w:szCs w:val="24"/>
          <w:lang w:val="vi-VN"/>
        </w:rPr>
      </w:pPr>
      <w:r w:rsidRPr="00715B51">
        <w:rPr>
          <w:rFonts w:eastAsia="Times New Roman" w:cs="Times New Roman"/>
          <w:b/>
          <w:bCs/>
          <w:iCs/>
          <w:szCs w:val="24"/>
          <w:lang w:val="vi-VN"/>
        </w:rPr>
        <w:t>Bài 7: Đồ thị độ dịch chuyển – thời gian.”</w:t>
      </w:r>
    </w:p>
    <w:p w:rsidR="00C77C78" w:rsidRPr="00715B51" w:rsidRDefault="00C77C78" w:rsidP="00C77C78">
      <w:pPr>
        <w:spacing w:after="0" w:line="288" w:lineRule="auto"/>
        <w:rPr>
          <w:rFonts w:eastAsia="Times New Roman" w:cs="Times New Roman"/>
          <w:b/>
          <w:szCs w:val="24"/>
        </w:rPr>
      </w:pPr>
      <w:r w:rsidRPr="00715B51">
        <w:rPr>
          <w:rFonts w:eastAsia="Times New Roman" w:cs="Times New Roman"/>
          <w:b/>
          <w:szCs w:val="24"/>
        </w:rPr>
        <w:t>B. HOẠT ĐỘNG HÌNH THÀNH KIẾN THỨC MỚI</w:t>
      </w:r>
    </w:p>
    <w:p w:rsidR="00C77C78" w:rsidRPr="00715B51" w:rsidRDefault="00C77C78" w:rsidP="00C77C78">
      <w:pPr>
        <w:spacing w:after="0" w:line="288" w:lineRule="auto"/>
        <w:jc w:val="both"/>
        <w:rPr>
          <w:rFonts w:eastAsia="Times New Roman" w:cs="Times New Roman"/>
          <w:b/>
          <w:szCs w:val="24"/>
          <w:lang w:val="vi-VN"/>
        </w:rPr>
      </w:pPr>
      <w:r w:rsidRPr="00715B51">
        <w:rPr>
          <w:rFonts w:eastAsia="Times New Roman" w:cs="Times New Roman"/>
          <w:b/>
          <w:szCs w:val="24"/>
        </w:rPr>
        <w:t>Hoạt động 1. Đồng</w:t>
      </w:r>
      <w:r w:rsidRPr="00715B51">
        <w:rPr>
          <w:rFonts w:eastAsia="Times New Roman" w:cs="Times New Roman"/>
          <w:b/>
          <w:szCs w:val="24"/>
          <w:lang w:val="vi-VN"/>
        </w:rPr>
        <w:t xml:space="preserve"> thời sử dụng các đại lượng quãng đường đi được, độ dịch chuyển, tốc độ với vận tốc để mô tả chuyển động.</w:t>
      </w:r>
    </w:p>
    <w:p w:rsidR="00C96B97" w:rsidRPr="00715B51" w:rsidRDefault="00C96B97" w:rsidP="00C77C78">
      <w:pPr>
        <w:spacing w:after="0" w:line="288" w:lineRule="auto"/>
        <w:jc w:val="both"/>
        <w:rPr>
          <w:rFonts w:eastAsia="Times New Roman" w:cs="Times New Roman"/>
          <w:b/>
          <w:szCs w:val="24"/>
        </w:rPr>
      </w:pP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lastRenderedPageBreak/>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szCs w:val="24"/>
          <w:lang w:val="vi-VN"/>
        </w:rPr>
        <w:t>- HS phân biệt được quãng đường đi được với độ dịch chuyển, tốc độ và vận tốc, nhất là biết khi nào chúng có độ lớn bằng nhau, khác nhau.</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b. Nội dung: </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lang w:val="vi-VN"/>
        </w:rPr>
        <w:t xml:space="preserve">- </w:t>
      </w:r>
      <w:r w:rsidRPr="00715B51">
        <w:rPr>
          <w:rFonts w:eastAsia="Times New Roman" w:cs="Times New Roman"/>
          <w:szCs w:val="24"/>
        </w:rPr>
        <w:t>GV</w:t>
      </w:r>
      <w:r w:rsidRPr="00715B51">
        <w:rPr>
          <w:rFonts w:eastAsia="Times New Roman" w:cs="Times New Roman"/>
          <w:szCs w:val="24"/>
          <w:lang w:val="vi-VN"/>
        </w:rPr>
        <w:t xml:space="preserve"> yêu cầu HS đọc phần mục I ở SGK. </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lang w:val="vi-VN"/>
        </w:rPr>
        <w:t xml:space="preserve">- </w:t>
      </w:r>
      <w:r w:rsidRPr="00715B51">
        <w:rPr>
          <w:rFonts w:eastAsia="Times New Roman" w:cs="Times New Roman"/>
          <w:szCs w:val="24"/>
        </w:rPr>
        <w:t>GV</w:t>
      </w:r>
      <w:r w:rsidRPr="00715B51">
        <w:rPr>
          <w:rFonts w:eastAsia="Times New Roman" w:cs="Times New Roman"/>
          <w:szCs w:val="24"/>
          <w:lang w:val="vi-VN"/>
        </w:rPr>
        <w:t xml:space="preserve"> yêu cầu đưa ra nhận xét về độ dịch chuyển và quãng đường đi được, vận tốc và tốc độ của chuyển động thẳng theo một chiều hoặc chuyển động thẳng có đổi chiều ngược lại.</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szCs w:val="24"/>
          <w:lang w:val="vi-VN"/>
        </w:rPr>
        <w:t>- HS trả lời câu hỏi theo yêu cầu của GV và trả lời câu hỏi trong SGK ở mục này.</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rPr>
        <w:t xml:space="preserve">c. Sản phẩm học tập: </w:t>
      </w:r>
      <w:r w:rsidRPr="00715B51">
        <w:rPr>
          <w:rFonts w:eastAsia="Times New Roman" w:cs="Times New Roman"/>
          <w:szCs w:val="24"/>
        </w:rPr>
        <w:t>Bằng</w:t>
      </w:r>
      <w:r w:rsidRPr="00715B51">
        <w:rPr>
          <w:rFonts w:eastAsia="Times New Roman" w:cs="Times New Roman"/>
          <w:szCs w:val="24"/>
          <w:lang w:val="vi-VN"/>
        </w:rPr>
        <w:t xml:space="preserve"> các ví dụ cụ thể đã được đề cập ở những bài trước đó, HS sẽ nhận biết và phân biệt được quãng đường đi được với độ dịch chuyển, tốc độ và vận tốc, đặc biệt là biết khi nào chúng có độ lớn bằng nhau, khác nhau.Từ đó vận dụng vào làm bài tập.</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d. Tổ chức hoạt động:</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04"/>
        <w:gridCol w:w="5103"/>
      </w:tblGrid>
      <w:tr w:rsidR="00C77C78" w:rsidRPr="00715B51" w:rsidTr="00C96B97">
        <w:tc>
          <w:tcPr>
            <w:tcW w:w="5104"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jc w:val="center"/>
              <w:rPr>
                <w:rFonts w:cs="Times New Roman"/>
                <w:b/>
                <w:bCs/>
                <w:szCs w:val="24"/>
              </w:rPr>
            </w:pPr>
            <w:r w:rsidRPr="00715B51">
              <w:rPr>
                <w:rFonts w:eastAsia="Times New Roman" w:cs="Times New Roman"/>
                <w:b/>
                <w:bCs/>
                <w:szCs w:val="24"/>
                <w:lang w:val="vi-VN"/>
              </w:rPr>
              <w:t>HOẠT ĐỘNG CỦA GV - HS</w:t>
            </w:r>
          </w:p>
        </w:tc>
        <w:tc>
          <w:tcPr>
            <w:tcW w:w="5103"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jc w:val="center"/>
              <w:rPr>
                <w:rFonts w:cs="Times New Roman"/>
                <w:b/>
                <w:bCs/>
                <w:szCs w:val="24"/>
              </w:rPr>
            </w:pPr>
            <w:r w:rsidRPr="00715B51">
              <w:rPr>
                <w:rFonts w:eastAsia="Times New Roman" w:cs="Times New Roman"/>
                <w:b/>
                <w:bCs/>
                <w:szCs w:val="24"/>
                <w:lang w:val="vi-VN"/>
              </w:rPr>
              <w:t>DỰ KIẾN SẢN PHẨM</w:t>
            </w:r>
          </w:p>
        </w:tc>
      </w:tr>
      <w:tr w:rsidR="00C77C78" w:rsidRPr="00715B51" w:rsidTr="00C96B97">
        <w:tc>
          <w:tcPr>
            <w:tcW w:w="5104"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jc w:val="both"/>
              <w:rPr>
                <w:rFonts w:cs="Times New Roman"/>
                <w:b/>
                <w:szCs w:val="24"/>
              </w:rPr>
            </w:pPr>
            <w:r w:rsidRPr="00715B51">
              <w:rPr>
                <w:rFonts w:cs="Times New Roman"/>
                <w:b/>
                <w:szCs w:val="24"/>
              </w:rPr>
              <w:t>Bước 1: GV chuyển giao nhiệm vụ học tập</w:t>
            </w:r>
          </w:p>
          <w:p w:rsidR="00C77C78" w:rsidRPr="00715B51" w:rsidRDefault="00C77C78" w:rsidP="00206310">
            <w:pPr>
              <w:spacing w:after="0" w:line="288" w:lineRule="auto"/>
              <w:jc w:val="both"/>
              <w:rPr>
                <w:rFonts w:cs="Times New Roman"/>
                <w:szCs w:val="24"/>
                <w:lang w:val="vi-VN"/>
              </w:rPr>
            </w:pPr>
            <w:r w:rsidRPr="00715B51">
              <w:rPr>
                <w:rFonts w:cs="Times New Roman"/>
                <w:szCs w:val="24"/>
              </w:rPr>
              <w:t>- GV</w:t>
            </w:r>
            <w:r w:rsidRPr="00715B51">
              <w:rPr>
                <w:rFonts w:cs="Times New Roman"/>
                <w:szCs w:val="24"/>
                <w:lang w:val="vi-VN"/>
              </w:rPr>
              <w:t xml:space="preserve"> yêu cầu HS đọc SGK và yêu cầu HS trả lời các câu hỏi: </w:t>
            </w:r>
            <w:r w:rsidRPr="00715B51">
              <w:rPr>
                <w:rFonts w:cs="Times New Roman"/>
                <w:iCs/>
                <w:szCs w:val="24"/>
                <w:lang w:val="vi-VN"/>
              </w:rPr>
              <w:t>“Em hãy đọc SGK mục I, chuyển động thẳng và trả lời các câu hỏi sau:”</w:t>
            </w:r>
          </w:p>
          <w:p w:rsidR="00C77C78" w:rsidRPr="00715B51" w:rsidRDefault="00C77C78" w:rsidP="00206310">
            <w:pPr>
              <w:spacing w:after="0" w:line="288" w:lineRule="auto"/>
              <w:jc w:val="both"/>
              <w:rPr>
                <w:rFonts w:cs="Times New Roman"/>
                <w:iCs/>
                <w:szCs w:val="24"/>
                <w:lang w:val="vi-VN"/>
              </w:rPr>
            </w:pPr>
            <w:r w:rsidRPr="00715B51">
              <w:rPr>
                <w:rFonts w:cs="Times New Roman"/>
                <w:iCs/>
                <w:szCs w:val="24"/>
                <w:lang w:val="vi-VN"/>
              </w:rPr>
              <w:t>+ Chuyển động thẳng là gì?</w:t>
            </w:r>
          </w:p>
          <w:p w:rsidR="00C77C78" w:rsidRPr="00715B51" w:rsidRDefault="00C77C78" w:rsidP="00206310">
            <w:pPr>
              <w:spacing w:after="0" w:line="288" w:lineRule="auto"/>
              <w:jc w:val="both"/>
              <w:rPr>
                <w:rFonts w:eastAsia="Times New Roman" w:cs="Times New Roman"/>
                <w:iCs/>
                <w:szCs w:val="24"/>
                <w:lang w:val="vi-VN"/>
              </w:rPr>
            </w:pPr>
            <w:r w:rsidRPr="00715B51">
              <w:rPr>
                <w:rFonts w:cs="Times New Roman"/>
                <w:iCs/>
                <w:szCs w:val="24"/>
                <w:lang w:val="vi-VN"/>
              </w:rPr>
              <w:t xml:space="preserve">+ Khi nào </w:t>
            </w:r>
            <w:r w:rsidRPr="00715B51">
              <w:rPr>
                <w:rFonts w:eastAsia="Times New Roman" w:cs="Times New Roman"/>
                <w:iCs/>
                <w:szCs w:val="24"/>
                <w:lang w:val="vi-VN"/>
              </w:rPr>
              <w:t>quãng đường đi được với độ dịch chuyển, tốc độ và vận tốc có độ lớn bằng nhau, khác nhau?</w:t>
            </w:r>
          </w:p>
          <w:p w:rsidR="00C77C78" w:rsidRPr="00715B51" w:rsidRDefault="00C77C78" w:rsidP="00206310">
            <w:pPr>
              <w:spacing w:after="0" w:line="288" w:lineRule="auto"/>
              <w:jc w:val="both"/>
              <w:rPr>
                <w:rFonts w:eastAsia="Times New Roman" w:cs="Times New Roman"/>
                <w:iCs/>
                <w:szCs w:val="24"/>
                <w:lang w:val="vi-VN"/>
              </w:rPr>
            </w:pPr>
            <w:r w:rsidRPr="00715B51">
              <w:rPr>
                <w:rFonts w:eastAsia="Times New Roman" w:cs="Times New Roman"/>
                <w:iCs/>
                <w:szCs w:val="24"/>
                <w:lang w:val="vi-VN"/>
              </w:rPr>
              <w:t>+ Làm như thế nào để xác định được độ lớn của chúng?</w:t>
            </w: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eastAsia="Times New Roman" w:cs="Times New Roman"/>
                <w:iCs/>
                <w:szCs w:val="24"/>
                <w:lang w:val="vi-VN"/>
              </w:rPr>
            </w:pPr>
          </w:p>
          <w:p w:rsidR="00C77C78" w:rsidRPr="00715B51" w:rsidRDefault="00C77C78" w:rsidP="00206310">
            <w:pPr>
              <w:spacing w:after="0" w:line="288" w:lineRule="auto"/>
              <w:jc w:val="both"/>
              <w:rPr>
                <w:rFonts w:cs="Times New Roman"/>
                <w:szCs w:val="24"/>
                <w:lang w:val="vi-VN"/>
              </w:rPr>
            </w:pPr>
            <w:r w:rsidRPr="00715B51">
              <w:rPr>
                <w:rFonts w:cs="Times New Roman"/>
                <w:szCs w:val="24"/>
              </w:rPr>
              <w:t>- GV</w:t>
            </w:r>
            <w:r w:rsidRPr="00715B51">
              <w:rPr>
                <w:rFonts w:cs="Times New Roman"/>
                <w:szCs w:val="24"/>
                <w:lang w:val="vi-VN"/>
              </w:rPr>
              <w:t xml:space="preserve"> yêu cầu HS trả lời câu hỏi trong SGK: “</w:t>
            </w:r>
            <w:r w:rsidRPr="00715B51">
              <w:rPr>
                <w:rFonts w:cs="Times New Roman"/>
                <w:iCs/>
                <w:szCs w:val="24"/>
                <w:lang w:val="vi-VN"/>
              </w:rPr>
              <w:t xml:space="preserve">Từ những kiến thực được ôn lại ở trên, em hãy quan </w:t>
            </w:r>
            <w:r w:rsidRPr="00715B51">
              <w:rPr>
                <w:rFonts w:cs="Times New Roman"/>
                <w:iCs/>
                <w:szCs w:val="24"/>
                <w:lang w:val="vi-VN"/>
              </w:rPr>
              <w:lastRenderedPageBreak/>
              <w:t>sát hình ảnh, đọc và trả lời câu hỏi sau:”</w:t>
            </w:r>
          </w:p>
          <w:p w:rsidR="00C77C78" w:rsidRPr="00715B51" w:rsidRDefault="00C77C78" w:rsidP="00206310">
            <w:pPr>
              <w:spacing w:after="0" w:line="288" w:lineRule="auto"/>
              <w:jc w:val="both"/>
              <w:rPr>
                <w:rFonts w:cs="Times New Roman"/>
                <w:szCs w:val="24"/>
                <w:lang w:val="vi-VN"/>
              </w:rPr>
            </w:pPr>
            <w:r w:rsidRPr="00715B51">
              <w:rPr>
                <w:rFonts w:cs="Times New Roman"/>
                <w:szCs w:val="24"/>
              </w:rPr>
              <w:object w:dxaOrig="13270" w:dyaOrig="3760">
                <v:shape id="_x0000_i1033" type="#_x0000_t75" style="width:272.95pt;height:77pt" o:ole="">
                  <v:imagedata r:id="rId105" o:title=""/>
                </v:shape>
                <o:OLEObject Type="Embed" ProgID="PBrush" ShapeID="_x0000_i1033" DrawAspect="Content" ObjectID="_1750594474" r:id="rId106"/>
              </w:object>
            </w:r>
          </w:p>
          <w:p w:rsidR="00C77C78" w:rsidRPr="00715B51" w:rsidRDefault="00C77C78" w:rsidP="00206310">
            <w:pPr>
              <w:spacing w:after="0" w:line="288" w:lineRule="auto"/>
              <w:jc w:val="both"/>
              <w:rPr>
                <w:rFonts w:cs="Times New Roman"/>
                <w:szCs w:val="24"/>
                <w:lang w:val="vi-VN"/>
              </w:rPr>
            </w:pPr>
            <w:r w:rsidRPr="00715B51">
              <w:rPr>
                <w:rFonts w:cs="Times New Roman"/>
                <w:b/>
                <w:bCs/>
                <w:szCs w:val="24"/>
                <w:lang w:val="vi-VN"/>
              </w:rPr>
              <w:t>CH:</w:t>
            </w:r>
            <w:r w:rsidRPr="00715B51">
              <w:rPr>
                <w:rFonts w:cs="Times New Roman"/>
                <w:szCs w:val="24"/>
                <w:lang w:val="vi-VN"/>
              </w:rPr>
              <w:t xml:space="preserve"> Hãy tính quãng đường đi được, độ dịch chuyển, tốc độ, vận tốc của bạn A khi đi từ nhà đến trường và khi đi từ trường đến siêu thị (Hình 7.1). Coi chuyển động của bạn A là chuyển động đều và biết cứ 100 m bạn A đi hết 25 s.</w:t>
            </w:r>
          </w:p>
          <w:p w:rsidR="00C77C78" w:rsidRPr="00715B51" w:rsidRDefault="00C77C78" w:rsidP="00206310">
            <w:pPr>
              <w:spacing w:after="0" w:line="288" w:lineRule="auto"/>
              <w:jc w:val="both"/>
              <w:rPr>
                <w:rFonts w:cs="Times New Roman"/>
                <w:b/>
                <w:iCs/>
                <w:szCs w:val="24"/>
                <w:lang w:val="vi-VN"/>
              </w:rPr>
            </w:pPr>
          </w:p>
          <w:p w:rsidR="00C77C78" w:rsidRPr="00715B51" w:rsidRDefault="00C77C78" w:rsidP="00206310">
            <w:pPr>
              <w:spacing w:after="0" w:line="288" w:lineRule="auto"/>
              <w:jc w:val="both"/>
              <w:rPr>
                <w:rFonts w:cs="Times New Roman"/>
                <w:b/>
                <w:iCs/>
                <w:szCs w:val="24"/>
                <w:lang w:val="vi-VN"/>
              </w:rPr>
            </w:pPr>
          </w:p>
          <w:p w:rsidR="00C77C78" w:rsidRPr="00715B51" w:rsidRDefault="00C77C78" w:rsidP="00206310">
            <w:pPr>
              <w:spacing w:after="0" w:line="288" w:lineRule="auto"/>
              <w:jc w:val="both"/>
              <w:rPr>
                <w:rFonts w:cs="Times New Roman"/>
                <w:b/>
                <w:iCs/>
                <w:szCs w:val="24"/>
                <w:lang w:val="vi-VN"/>
              </w:rPr>
            </w:pPr>
          </w:p>
          <w:p w:rsidR="00C77C78" w:rsidRPr="00715B51" w:rsidRDefault="00C77C78" w:rsidP="00206310">
            <w:pPr>
              <w:spacing w:after="0" w:line="288" w:lineRule="auto"/>
              <w:jc w:val="both"/>
              <w:rPr>
                <w:rFonts w:cs="Times New Roman"/>
                <w:b/>
                <w:iCs/>
                <w:szCs w:val="24"/>
                <w:lang w:val="vi-VN"/>
              </w:rPr>
            </w:pPr>
          </w:p>
          <w:p w:rsidR="00C77C78" w:rsidRPr="00715B51" w:rsidRDefault="00C77C78" w:rsidP="00206310">
            <w:pPr>
              <w:spacing w:after="0" w:line="288" w:lineRule="auto"/>
              <w:jc w:val="both"/>
              <w:rPr>
                <w:rFonts w:cs="Times New Roman"/>
                <w:b/>
                <w:iCs/>
                <w:szCs w:val="24"/>
                <w:lang w:val="vi-VN"/>
              </w:rPr>
            </w:pPr>
          </w:p>
          <w:p w:rsidR="00C77C78" w:rsidRPr="00715B51" w:rsidRDefault="00C77C78" w:rsidP="00206310">
            <w:pPr>
              <w:spacing w:after="0" w:line="288" w:lineRule="auto"/>
              <w:jc w:val="both"/>
              <w:rPr>
                <w:rFonts w:cs="Times New Roman"/>
                <w:b/>
                <w:iCs/>
                <w:szCs w:val="24"/>
                <w:lang w:val="vi-VN"/>
              </w:rPr>
            </w:pP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b/>
                <w:szCs w:val="24"/>
              </w:rPr>
            </w:pPr>
            <w:r w:rsidRPr="00715B51">
              <w:rPr>
                <w:rFonts w:cs="Times New Roman"/>
                <w:b/>
                <w:szCs w:val="24"/>
              </w:rPr>
              <w:t>Bước 2: HS thực hiện nhiệm vụ học tập</w:t>
            </w:r>
          </w:p>
          <w:p w:rsidR="00C77C78" w:rsidRPr="00715B51" w:rsidRDefault="00C77C78" w:rsidP="00206310">
            <w:pPr>
              <w:spacing w:after="0" w:line="288" w:lineRule="auto"/>
              <w:jc w:val="both"/>
              <w:rPr>
                <w:rFonts w:cs="Times New Roman"/>
                <w:szCs w:val="24"/>
                <w:lang w:val="vi-VN"/>
              </w:rPr>
            </w:pPr>
            <w:r w:rsidRPr="00715B51">
              <w:rPr>
                <w:rFonts w:cs="Times New Roman"/>
                <w:szCs w:val="24"/>
              </w:rPr>
              <w:t>- HS</w:t>
            </w:r>
            <w:r w:rsidRPr="00715B51">
              <w:rPr>
                <w:rFonts w:cs="Times New Roman"/>
                <w:szCs w:val="24"/>
                <w:lang w:val="vi-VN"/>
              </w:rPr>
              <w:t xml:space="preserve"> nhớ lại kiến thức cũ.</w:t>
            </w:r>
          </w:p>
          <w:p w:rsidR="00C77C78" w:rsidRPr="00715B51" w:rsidRDefault="00C77C78" w:rsidP="00206310">
            <w:pPr>
              <w:spacing w:after="0" w:line="288" w:lineRule="auto"/>
              <w:ind w:right="-1"/>
              <w:rPr>
                <w:rFonts w:cs="Times New Roman"/>
                <w:szCs w:val="24"/>
                <w:lang w:val="vi-VN"/>
              </w:rPr>
            </w:pPr>
            <w:r w:rsidRPr="00715B51">
              <w:rPr>
                <w:rFonts w:cs="Times New Roman"/>
                <w:szCs w:val="24"/>
              </w:rPr>
              <w:t>- HS theo dõi SGK</w:t>
            </w:r>
            <w:r w:rsidRPr="00715B51">
              <w:rPr>
                <w:rFonts w:cs="Times New Roman"/>
                <w:szCs w:val="24"/>
                <w:lang w:val="vi-VN"/>
              </w:rPr>
              <w:t>.</w:t>
            </w:r>
          </w:p>
          <w:p w:rsidR="00C77C78" w:rsidRPr="00715B51" w:rsidRDefault="00C77C78" w:rsidP="00206310">
            <w:pPr>
              <w:spacing w:after="0" w:line="288" w:lineRule="auto"/>
              <w:ind w:right="-1"/>
              <w:rPr>
                <w:rFonts w:cs="Times New Roman"/>
                <w:szCs w:val="24"/>
                <w:lang w:val="vi-VN"/>
              </w:rPr>
            </w:pPr>
            <w:r w:rsidRPr="00715B51">
              <w:rPr>
                <w:rFonts w:cs="Times New Roman"/>
                <w:szCs w:val="24"/>
              </w:rPr>
              <w:t>- HS suy nghĩ trả lời câu hỏi</w:t>
            </w:r>
            <w:r w:rsidRPr="00715B51">
              <w:rPr>
                <w:rFonts w:cs="Times New Roman"/>
                <w:szCs w:val="24"/>
                <w:lang w:val="vi-VN"/>
              </w:rPr>
              <w:t xml:space="preserve"> theo yêu cầu của GV.</w:t>
            </w:r>
          </w:p>
          <w:p w:rsidR="00C77C78" w:rsidRPr="00715B51" w:rsidRDefault="00C77C78" w:rsidP="00206310">
            <w:pPr>
              <w:spacing w:after="0" w:line="288" w:lineRule="auto"/>
              <w:jc w:val="both"/>
              <w:rPr>
                <w:rFonts w:cs="Times New Roman"/>
                <w:b/>
                <w:szCs w:val="24"/>
              </w:rPr>
            </w:pPr>
            <w:r w:rsidRPr="00715B51">
              <w:rPr>
                <w:rFonts w:cs="Times New Roman"/>
                <w:b/>
                <w:szCs w:val="24"/>
              </w:rPr>
              <w:t>Bước 3: Báo cáo kết quả hoạt động và thảo luận</w:t>
            </w:r>
          </w:p>
          <w:p w:rsidR="00C77C78" w:rsidRPr="00715B51" w:rsidRDefault="00C77C78" w:rsidP="00206310">
            <w:pPr>
              <w:spacing w:after="0" w:line="288" w:lineRule="auto"/>
              <w:ind w:right="-1"/>
              <w:rPr>
                <w:rFonts w:cs="Times New Roman"/>
                <w:szCs w:val="24"/>
                <w:lang w:val="vi-VN"/>
              </w:rPr>
            </w:pPr>
            <w:r w:rsidRPr="00715B51">
              <w:rPr>
                <w:rFonts w:cs="Times New Roman"/>
                <w:szCs w:val="24"/>
              </w:rPr>
              <w:t>- HS giơ tay phát biểu</w:t>
            </w:r>
            <w:r w:rsidRPr="00715B51">
              <w:rPr>
                <w:rFonts w:cs="Times New Roman"/>
                <w:szCs w:val="24"/>
                <w:lang w:val="vi-VN"/>
              </w:rPr>
              <w:t xml:space="preserve"> cho câu hỏi lý thuyết.</w:t>
            </w:r>
          </w:p>
          <w:p w:rsidR="00C77C78" w:rsidRPr="00715B51" w:rsidRDefault="00C77C78" w:rsidP="00206310">
            <w:pPr>
              <w:spacing w:after="0" w:line="288" w:lineRule="auto"/>
              <w:ind w:right="-1"/>
              <w:rPr>
                <w:rFonts w:cs="Times New Roman"/>
                <w:szCs w:val="24"/>
                <w:lang w:val="vi-VN"/>
              </w:rPr>
            </w:pPr>
            <w:r w:rsidRPr="00715B51">
              <w:rPr>
                <w:rFonts w:cs="Times New Roman"/>
                <w:szCs w:val="24"/>
                <w:lang w:val="vi-VN"/>
              </w:rPr>
              <w:t>- HS lên bảng trình bày câu hỏi ở phần bài tập.</w:t>
            </w:r>
          </w:p>
          <w:p w:rsidR="00C77C78" w:rsidRPr="00715B51" w:rsidRDefault="00C77C78" w:rsidP="00206310">
            <w:pPr>
              <w:spacing w:after="0" w:line="288" w:lineRule="auto"/>
              <w:ind w:right="-1"/>
              <w:rPr>
                <w:rFonts w:cs="Times New Roman"/>
                <w:szCs w:val="24"/>
              </w:rPr>
            </w:pPr>
            <w:r w:rsidRPr="00715B51">
              <w:rPr>
                <w:rFonts w:cs="Times New Roman"/>
                <w:szCs w:val="24"/>
              </w:rPr>
              <w:t>- Một số HS khác nhận xét, bổ sung</w:t>
            </w:r>
            <w:r w:rsidRPr="00715B51">
              <w:rPr>
                <w:rFonts w:cs="Times New Roman"/>
                <w:szCs w:val="24"/>
                <w:lang w:val="vi-VN"/>
              </w:rPr>
              <w:t xml:space="preserve"> ý kiến</w:t>
            </w:r>
            <w:r w:rsidRPr="00715B51">
              <w:rPr>
                <w:rFonts w:cs="Times New Roman"/>
                <w:szCs w:val="24"/>
              </w:rPr>
              <w:t xml:space="preserve"> cho bạn. </w:t>
            </w:r>
          </w:p>
          <w:p w:rsidR="00C77C78" w:rsidRPr="00715B51" w:rsidRDefault="00C77C78" w:rsidP="00206310">
            <w:pPr>
              <w:spacing w:after="0" w:line="288" w:lineRule="auto"/>
              <w:jc w:val="both"/>
              <w:rPr>
                <w:rFonts w:cs="Times New Roman"/>
                <w:b/>
                <w:szCs w:val="24"/>
              </w:rPr>
            </w:pPr>
            <w:r w:rsidRPr="00715B51">
              <w:rPr>
                <w:rFonts w:cs="Times New Roman"/>
                <w:b/>
                <w:szCs w:val="24"/>
              </w:rPr>
              <w:t>Bước 4: Đánh giá kết quả, thực hiện nhiệm vụ học tập</w:t>
            </w:r>
          </w:p>
          <w:p w:rsidR="00C77C78" w:rsidRPr="00715B51" w:rsidRDefault="00C77C78" w:rsidP="00206310">
            <w:pPr>
              <w:tabs>
                <w:tab w:val="left" w:pos="567"/>
                <w:tab w:val="left" w:pos="1134"/>
              </w:tabs>
              <w:spacing w:after="0" w:line="288" w:lineRule="auto"/>
              <w:ind w:right="-1"/>
              <w:rPr>
                <w:rFonts w:cs="Times New Roman"/>
                <w:szCs w:val="24"/>
                <w:lang w:val="vi-VN"/>
              </w:rPr>
            </w:pPr>
            <w:r w:rsidRPr="00715B51">
              <w:rPr>
                <w:rFonts w:cs="Times New Roman"/>
                <w:szCs w:val="24"/>
                <w:lang w:val="vi-VN"/>
              </w:rPr>
              <w:t xml:space="preserve">- </w:t>
            </w:r>
            <w:r w:rsidRPr="00715B51">
              <w:rPr>
                <w:rFonts w:cs="Times New Roman"/>
                <w:szCs w:val="24"/>
              </w:rPr>
              <w:t>GV đánh</w:t>
            </w:r>
            <w:r w:rsidRPr="00715B51">
              <w:rPr>
                <w:rFonts w:cs="Times New Roman"/>
                <w:szCs w:val="24"/>
                <w:lang w:val="vi-VN"/>
              </w:rPr>
              <w:t xml:space="preserve"> giá, nhận xét và chuẩn kiến thức.</w:t>
            </w:r>
          </w:p>
          <w:p w:rsidR="00C77C78" w:rsidRPr="00715B51" w:rsidRDefault="00C77C78" w:rsidP="00206310">
            <w:pPr>
              <w:tabs>
                <w:tab w:val="left" w:pos="567"/>
                <w:tab w:val="left" w:pos="1134"/>
              </w:tabs>
              <w:spacing w:after="0" w:line="288" w:lineRule="auto"/>
              <w:ind w:right="-1"/>
              <w:rPr>
                <w:rFonts w:cs="Times New Roman"/>
                <w:szCs w:val="24"/>
                <w:lang w:val="vi-VN"/>
              </w:rPr>
            </w:pPr>
            <w:r w:rsidRPr="00715B51">
              <w:rPr>
                <w:rFonts w:cs="Times New Roman"/>
                <w:szCs w:val="24"/>
                <w:lang w:val="vi-VN"/>
              </w:rPr>
              <w:t>-&gt; GV nhận xét, chỉnh sửa lại những chỗ còn sai sót trong câu trả lời của HS</w:t>
            </w:r>
          </w:p>
        </w:tc>
        <w:tc>
          <w:tcPr>
            <w:tcW w:w="5103"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rPr>
                <w:rFonts w:cs="Times New Roman"/>
                <w:b/>
                <w:szCs w:val="24"/>
                <w:lang w:val="vi-VN"/>
              </w:rPr>
            </w:pPr>
            <w:r w:rsidRPr="00715B51">
              <w:rPr>
                <w:rFonts w:cs="Times New Roman"/>
                <w:b/>
                <w:szCs w:val="24"/>
              </w:rPr>
              <w:lastRenderedPageBreak/>
              <w:t>I. CHUYỂN</w:t>
            </w:r>
            <w:r w:rsidRPr="00715B51">
              <w:rPr>
                <w:rFonts w:cs="Times New Roman"/>
                <w:b/>
                <w:szCs w:val="24"/>
                <w:lang w:val="vi-VN"/>
              </w:rPr>
              <w:t xml:space="preserve"> ĐỘNG THẲNG</w:t>
            </w:r>
          </w:p>
          <w:p w:rsidR="00C77C78" w:rsidRPr="00715B51" w:rsidRDefault="00C77C78" w:rsidP="00206310">
            <w:pPr>
              <w:shd w:val="clear" w:color="auto" w:fill="FFFFFF"/>
              <w:spacing w:after="0" w:line="288" w:lineRule="auto"/>
              <w:rPr>
                <w:rFonts w:cs="Times New Roman"/>
                <w:b/>
                <w:szCs w:val="24"/>
                <w:lang w:val="vi-VN"/>
              </w:rPr>
            </w:pPr>
            <w:r w:rsidRPr="00715B51">
              <w:rPr>
                <w:rFonts w:cs="Times New Roman"/>
                <w:b/>
                <w:szCs w:val="24"/>
                <w:lang w:val="vi-VN"/>
              </w:rPr>
              <w:t xml:space="preserve">Trả lời : </w:t>
            </w:r>
          </w:p>
          <w:p w:rsidR="00C77C78" w:rsidRPr="00715B51" w:rsidRDefault="00C77C78" w:rsidP="00206310">
            <w:pPr>
              <w:shd w:val="clear" w:color="auto" w:fill="FFFFFF"/>
              <w:spacing w:after="0" w:line="288" w:lineRule="auto"/>
              <w:rPr>
                <w:rFonts w:cs="Times New Roman"/>
                <w:iCs/>
                <w:szCs w:val="24"/>
                <w:lang w:val="vi-VN"/>
              </w:rPr>
            </w:pPr>
            <w:r w:rsidRPr="00715B51">
              <w:rPr>
                <w:rFonts w:cs="Times New Roman"/>
                <w:iCs/>
                <w:szCs w:val="24"/>
                <w:lang w:val="vi-VN"/>
              </w:rPr>
              <w:t xml:space="preserve">- Chuyển động thẳng là: </w:t>
            </w:r>
          </w:p>
          <w:p w:rsidR="00C77C78" w:rsidRPr="00715B51" w:rsidRDefault="00C77C78" w:rsidP="00206310">
            <w:pPr>
              <w:shd w:val="clear" w:color="auto" w:fill="FFFFFF"/>
              <w:spacing w:after="0" w:line="288" w:lineRule="auto"/>
              <w:rPr>
                <w:rFonts w:cs="Times New Roman"/>
                <w:iCs/>
                <w:szCs w:val="24"/>
                <w:lang w:val="vi-VN"/>
              </w:rPr>
            </w:pPr>
            <w:r w:rsidRPr="00715B51">
              <w:rPr>
                <w:rFonts w:cs="Times New Roman"/>
                <w:iCs/>
                <w:szCs w:val="24"/>
                <w:lang w:val="vi-VN"/>
              </w:rPr>
              <w:t>+ Chuyển động thường gặp trong đời sống.</w:t>
            </w:r>
          </w:p>
          <w:p w:rsidR="00C77C78" w:rsidRPr="00715B51" w:rsidRDefault="00C77C78" w:rsidP="00206310">
            <w:pPr>
              <w:shd w:val="clear" w:color="auto" w:fill="FFFFFF"/>
              <w:spacing w:after="0" w:line="288" w:lineRule="auto"/>
              <w:rPr>
                <w:rFonts w:cs="Times New Roman"/>
                <w:iCs/>
                <w:szCs w:val="24"/>
                <w:lang w:val="vi-VN"/>
              </w:rPr>
            </w:pPr>
            <w:r w:rsidRPr="00715B51">
              <w:rPr>
                <w:rFonts w:cs="Times New Roman"/>
                <w:iCs/>
                <w:szCs w:val="24"/>
                <w:lang w:val="vi-VN"/>
              </w:rPr>
              <w:t>+ Có quỹ đạo chuyển động là đường thẳng.</w:t>
            </w:r>
          </w:p>
          <w:p w:rsidR="00C77C78" w:rsidRPr="00715B51" w:rsidRDefault="00C77C78" w:rsidP="00206310">
            <w:pPr>
              <w:shd w:val="clear" w:color="auto" w:fill="FFFFFF"/>
              <w:spacing w:after="0" w:line="288" w:lineRule="auto"/>
              <w:rPr>
                <w:rFonts w:eastAsia="Times New Roman" w:cs="Times New Roman"/>
                <w:iCs/>
                <w:szCs w:val="24"/>
                <w:lang w:val="vi-VN"/>
              </w:rPr>
            </w:pPr>
            <w:r w:rsidRPr="00715B51">
              <w:rPr>
                <w:rFonts w:cs="Times New Roman"/>
                <w:iCs/>
                <w:szCs w:val="24"/>
                <w:lang w:val="vi-VN"/>
              </w:rPr>
              <w:t>- Q</w:t>
            </w:r>
            <w:r w:rsidRPr="00715B51">
              <w:rPr>
                <w:rFonts w:eastAsia="Times New Roman" w:cs="Times New Roman"/>
                <w:iCs/>
                <w:szCs w:val="24"/>
                <w:lang w:val="vi-VN"/>
              </w:rPr>
              <w:t>uãng đường đi được với độ dịch chuyển, tốc độ và vận tốc có độ lớn bằng nhau, khác nhau khi:</w:t>
            </w:r>
          </w:p>
          <w:p w:rsidR="00C77C78" w:rsidRPr="00715B51" w:rsidRDefault="00C77C78" w:rsidP="00206310">
            <w:pPr>
              <w:shd w:val="clear" w:color="auto" w:fill="FFFFFF"/>
              <w:spacing w:after="0" w:line="288" w:lineRule="auto"/>
              <w:rPr>
                <w:rFonts w:eastAsia="Times New Roman" w:cs="Times New Roman"/>
                <w:iCs/>
                <w:szCs w:val="24"/>
                <w:lang w:val="vi-VN"/>
              </w:rPr>
            </w:pPr>
            <w:r w:rsidRPr="00715B51">
              <w:rPr>
                <w:rFonts w:eastAsia="Times New Roman" w:cs="Times New Roman"/>
                <w:iCs/>
                <w:szCs w:val="24"/>
                <w:lang w:val="vi-VN"/>
              </w:rPr>
              <w:t xml:space="preserve">+ Vật chuyển động thẳng theo một chiều không đổi thì </w:t>
            </w:r>
            <w:r w:rsidRPr="00715B51">
              <w:rPr>
                <w:rFonts w:cs="Times New Roman"/>
                <w:iCs/>
                <w:szCs w:val="24"/>
                <w:lang w:val="vi-VN"/>
              </w:rPr>
              <w:t>q</w:t>
            </w:r>
            <w:r w:rsidRPr="00715B51">
              <w:rPr>
                <w:rFonts w:eastAsia="Times New Roman" w:cs="Times New Roman"/>
                <w:iCs/>
                <w:szCs w:val="24"/>
                <w:lang w:val="vi-VN"/>
              </w:rPr>
              <w:t>uãng đường đi được với độ dịch chuyển có độ lớn như nhau s = d, tốc độ và vận tốc có độ lớn như nhau v = v.</w:t>
            </w:r>
          </w:p>
          <w:p w:rsidR="00C77C78" w:rsidRPr="00715B51" w:rsidRDefault="00C77C78" w:rsidP="00206310">
            <w:pPr>
              <w:shd w:val="clear" w:color="auto" w:fill="FFFFFF"/>
              <w:spacing w:after="0" w:line="288" w:lineRule="auto"/>
              <w:rPr>
                <w:rFonts w:eastAsia="Times New Roman" w:cs="Times New Roman"/>
                <w:iCs/>
                <w:szCs w:val="24"/>
                <w:lang w:val="vi-VN"/>
              </w:rPr>
            </w:pPr>
            <w:r w:rsidRPr="00715B51">
              <w:rPr>
                <w:rFonts w:eastAsia="Times New Roman" w:cs="Times New Roman"/>
                <w:iCs/>
                <w:szCs w:val="24"/>
                <w:lang w:val="vi-VN"/>
              </w:rPr>
              <w:t>+ Vật đang chuyển động thẳng theo chiều dương, nếu đổi chiều chuyển động thì trong khoảng thời gian chuyển động ngược chiều đó, quãng đường đi được vẫn có giá trị dương, còn độ dịch chuyển có giá trị âm; tốc độ vẫn có giá trị dương còn vận tốc có giá trị âm</w:t>
            </w:r>
            <w:r w:rsidR="00C96B97" w:rsidRPr="00715B51">
              <w:rPr>
                <w:rFonts w:eastAsia="Times New Roman" w:cs="Times New Roman"/>
                <w:iCs/>
                <w:szCs w:val="24"/>
              </w:rPr>
              <w:t xml:space="preserve">: </w:t>
            </w:r>
            <w:r w:rsidRPr="00715B51">
              <w:rPr>
                <w:rFonts w:eastAsia="Times New Roman" w:cs="Times New Roman"/>
                <w:iCs/>
                <w:szCs w:val="24"/>
                <w:lang w:val="vi-VN"/>
              </w:rPr>
              <w:t xml:space="preserve">v = - v </w:t>
            </w:r>
          </w:p>
          <w:p w:rsidR="00C77C78" w:rsidRPr="00715B51" w:rsidRDefault="00C77C78" w:rsidP="00206310">
            <w:pPr>
              <w:spacing w:after="0" w:line="288" w:lineRule="auto"/>
              <w:jc w:val="both"/>
              <w:rPr>
                <w:rFonts w:eastAsia="Times New Roman" w:cs="Times New Roman"/>
                <w:iCs/>
                <w:szCs w:val="24"/>
                <w:lang w:val="vi-VN"/>
              </w:rPr>
            </w:pPr>
            <w:r w:rsidRPr="00715B51">
              <w:rPr>
                <w:rFonts w:eastAsia="Times New Roman" w:cs="Times New Roman"/>
                <w:iCs/>
                <w:szCs w:val="24"/>
                <w:lang w:val="vi-VN"/>
              </w:rPr>
              <w:t>- Có thể xác định được độ lớn của chúng dựa vào công thức 5.1 và 5.2 (đã được học ở bài 5)</w:t>
            </w:r>
          </w:p>
          <w:p w:rsidR="00C77C78" w:rsidRPr="00715B51" w:rsidRDefault="00C77C78" w:rsidP="00206310">
            <w:pPr>
              <w:spacing w:after="0" w:line="288" w:lineRule="auto"/>
              <w:jc w:val="both"/>
              <w:rPr>
                <w:rFonts w:eastAsia="Times New Roman" w:cs="Times New Roman"/>
                <w:iCs/>
                <w:szCs w:val="24"/>
                <w:lang w:val="vi-VN"/>
              </w:rPr>
            </w:pPr>
            <m:oMath>
              <m:r>
                <w:rPr>
                  <w:rFonts w:ascii="Cambria Math" w:cs="Times New Roman"/>
                  <w:szCs w:val="24"/>
                  <w:lang w:val="vi-VN"/>
                </w:rPr>
                <m:t xml:space="preserve">+ </m:t>
              </m:r>
              <m:r>
                <w:rPr>
                  <w:rFonts w:ascii="Cambria Math" w:hAnsi="Cambria Math" w:cs="Times New Roman"/>
                  <w:szCs w:val="24"/>
                  <w:lang w:val="vi-VN"/>
                </w:rPr>
                <m:t>v</m:t>
              </m:r>
              <m:r>
                <w:rPr>
                  <w:rFonts w:ascii="Cambria Math" w:cs="Times New Roman"/>
                  <w:szCs w:val="24"/>
                  <w:lang w:val="vi-VN"/>
                </w:rPr>
                <m:t xml:space="preserve"> =</m:t>
              </m:r>
              <m:f>
                <m:fPr>
                  <m:ctrlPr>
                    <w:rPr>
                      <w:rFonts w:ascii="Cambria Math" w:hAnsi="Cambria Math" w:cs="Times New Roman"/>
                      <w:i/>
                      <w:iCs/>
                      <w:szCs w:val="24"/>
                      <w:lang w:val="vi-VN"/>
                    </w:rPr>
                  </m:ctrlPr>
                </m:fPr>
                <m:num>
                  <m:r>
                    <w:rPr>
                      <w:rFonts w:ascii="Cambria Math" w:hAnsi="Cambria Math" w:cs="Times New Roman"/>
                      <w:szCs w:val="24"/>
                      <w:lang w:val="vi-VN"/>
                    </w:rPr>
                    <m:t>s</m:t>
                  </m:r>
                </m:num>
                <m:den>
                  <m:r>
                    <w:rPr>
                      <w:rFonts w:ascii="Cambria Math" w:hAnsi="Cambria Math" w:cs="Times New Roman"/>
                      <w:szCs w:val="24"/>
                      <w:lang w:val="vi-VN"/>
                    </w:rPr>
                    <m:t>t</m:t>
                  </m:r>
                </m:den>
              </m:f>
            </m:oMath>
            <w:r w:rsidRPr="00715B51">
              <w:rPr>
                <w:rFonts w:cs="Times New Roman"/>
                <w:iCs/>
                <w:szCs w:val="24"/>
                <w:lang w:val="vi-VN"/>
              </w:rPr>
              <w:t xml:space="preserve"> (5.1a) với s là quãng đường đi được, t là thời gian.</w:t>
            </w:r>
          </w:p>
          <w:p w:rsidR="00C77C78" w:rsidRPr="00715B51" w:rsidRDefault="00C77C78" w:rsidP="00206310">
            <w:pPr>
              <w:spacing w:after="0" w:line="288" w:lineRule="auto"/>
              <w:jc w:val="both"/>
              <w:rPr>
                <w:rFonts w:eastAsia="Times New Roman" w:cs="Times New Roman"/>
                <w:iCs/>
                <w:szCs w:val="24"/>
                <w:lang w:val="vi-VN"/>
              </w:rPr>
            </w:pPr>
            <w:r w:rsidRPr="00715B51">
              <w:rPr>
                <w:rFonts w:cs="Times New Roman"/>
                <w:bCs/>
                <w:iCs/>
                <w:szCs w:val="24"/>
                <w:lang w:val="vi-VN"/>
              </w:rPr>
              <w:t xml:space="preserve">+ v = </w:t>
            </w:r>
            <m:oMath>
              <m:f>
                <m:fPr>
                  <m:ctrlPr>
                    <w:rPr>
                      <w:rFonts w:ascii="Cambria Math" w:hAnsi="Cambria Math" w:cs="Times New Roman"/>
                      <w:i/>
                      <w:iCs/>
                      <w:szCs w:val="24"/>
                      <w:lang w:val="vi-VN"/>
                    </w:rPr>
                  </m:ctrlPr>
                </m:fPr>
                <m:num>
                  <m:r>
                    <w:rPr>
                      <w:rFonts w:cs="Times New Roman"/>
                      <w:szCs w:val="24"/>
                      <w:lang w:val="vi-VN"/>
                    </w:rPr>
                    <m:t>∆</m:t>
                  </m:r>
                  <m:r>
                    <w:rPr>
                      <w:rFonts w:ascii="Cambria Math" w:hAnsi="Cambria Math" w:cs="Times New Roman"/>
                      <w:szCs w:val="24"/>
                      <w:lang w:val="vi-VN"/>
                    </w:rPr>
                    <m:t>s</m:t>
                  </m:r>
                </m:num>
                <m:den>
                  <m:r>
                    <w:rPr>
                      <w:rFonts w:cs="Times New Roman"/>
                      <w:szCs w:val="24"/>
                      <w:lang w:val="vi-VN"/>
                    </w:rPr>
                    <m:t>∆</m:t>
                  </m:r>
                  <m:r>
                    <w:rPr>
                      <w:rFonts w:ascii="Cambria Math" w:hAnsi="Cambria Math" w:cs="Times New Roman"/>
                      <w:szCs w:val="24"/>
                      <w:lang w:val="vi-VN"/>
                    </w:rPr>
                    <m:t>t</m:t>
                  </m:r>
                </m:den>
              </m:f>
            </m:oMath>
            <w:r w:rsidRPr="00715B51">
              <w:rPr>
                <w:rFonts w:cs="Times New Roman"/>
                <w:iCs/>
                <w:szCs w:val="24"/>
                <w:lang w:val="vi-VN"/>
              </w:rPr>
              <w:t xml:space="preserve"> (5.1b) với </w:t>
            </w:r>
            <m:oMath>
              <m:r>
                <w:rPr>
                  <w:rFonts w:cs="Times New Roman"/>
                  <w:szCs w:val="24"/>
                  <w:lang w:val="vi-VN"/>
                </w:rPr>
                <m:t>∆</m:t>
              </m:r>
              <m:r>
                <w:rPr>
                  <w:rFonts w:ascii="Cambria Math" w:hAnsi="Cambria Math" w:cs="Times New Roman"/>
                  <w:szCs w:val="24"/>
                  <w:lang w:val="vi-VN"/>
                </w:rPr>
                <m:t>s</m:t>
              </m:r>
            </m:oMath>
            <w:r w:rsidRPr="00715B51">
              <w:rPr>
                <w:rFonts w:cs="Times New Roman"/>
                <w:iCs/>
                <w:szCs w:val="24"/>
                <w:lang w:val="vi-VN"/>
              </w:rPr>
              <w:t xml:space="preserve"> là quãng đường đi được giữa 2 thời điểm, </w:t>
            </w:r>
            <m:oMath>
              <m:r>
                <w:rPr>
                  <w:rFonts w:cs="Times New Roman"/>
                  <w:szCs w:val="24"/>
                  <w:lang w:val="vi-VN"/>
                </w:rPr>
                <m:t>∆</m:t>
              </m:r>
              <m:r>
                <w:rPr>
                  <w:rFonts w:ascii="Cambria Math" w:hAnsi="Cambria Math" w:cs="Times New Roman"/>
                  <w:szCs w:val="24"/>
                  <w:lang w:val="vi-VN"/>
                </w:rPr>
                <m:t>t</m:t>
              </m:r>
            </m:oMath>
            <w:r w:rsidRPr="00715B51">
              <w:rPr>
                <w:rFonts w:cs="Times New Roman"/>
                <w:iCs/>
                <w:szCs w:val="24"/>
                <w:lang w:val="vi-VN"/>
              </w:rPr>
              <w:t xml:space="preserve"> là khoảng thời gian để đi giữa 2 thời điểm. </w:t>
            </w:r>
          </w:p>
          <w:p w:rsidR="00C77C78" w:rsidRPr="00715B51" w:rsidRDefault="00C77C78" w:rsidP="00206310">
            <w:pPr>
              <w:spacing w:after="0" w:line="288" w:lineRule="auto"/>
              <w:jc w:val="both"/>
              <w:rPr>
                <w:rFonts w:cs="Times New Roman"/>
                <w:b/>
                <w:bCs/>
                <w:iCs/>
                <w:szCs w:val="24"/>
                <w:lang w:val="vi-VN"/>
              </w:rPr>
            </w:pPr>
            <w:r w:rsidRPr="00715B51">
              <w:rPr>
                <w:rFonts w:eastAsia="Times New Roman" w:cs="Times New Roman"/>
                <w:iCs/>
                <w:szCs w:val="24"/>
                <w:lang w:val="vi-VN"/>
              </w:rPr>
              <w:t xml:space="preserve">+ </w:t>
            </w:r>
            <m:oMath>
              <m:acc>
                <m:accPr>
                  <m:chr m:val="⃗"/>
                  <m:ctrlPr>
                    <w:rPr>
                      <w:rFonts w:ascii="Cambria Math" w:hAnsi="Cambria Math" w:cs="Times New Roman"/>
                      <w:b/>
                      <w:bCs/>
                      <w:i/>
                      <w:iCs/>
                      <w:szCs w:val="24"/>
                      <w:lang w:val="vi-VN"/>
                    </w:rPr>
                  </m:ctrlPr>
                </m:accPr>
                <m:e>
                  <m:r>
                    <m:rPr>
                      <m:sty m:val="bi"/>
                    </m:rPr>
                    <w:rPr>
                      <w:rFonts w:ascii="Cambria Math" w:hAnsi="Cambria Math" w:cs="Times New Roman"/>
                      <w:szCs w:val="24"/>
                      <w:lang w:val="vi-VN"/>
                    </w:rPr>
                    <m:t>v</m:t>
                  </m:r>
                </m:e>
              </m:acc>
              <m:r>
                <m:rPr>
                  <m:sty m:val="bi"/>
                </m:rPr>
                <w:rPr>
                  <w:rFonts w:ascii="Cambria Math" w:cs="Times New Roman"/>
                  <w:szCs w:val="24"/>
                  <w:lang w:val="vi-VN"/>
                </w:rPr>
                <m:t>=</m:t>
              </m:r>
              <m:f>
                <m:fPr>
                  <m:ctrlPr>
                    <w:rPr>
                      <w:rFonts w:ascii="Cambria Math" w:hAnsi="Cambria Math" w:cs="Times New Roman"/>
                      <w:b/>
                      <w:bCs/>
                      <w:i/>
                      <w:iCs/>
                      <w:szCs w:val="24"/>
                      <w:lang w:val="vi-VN"/>
                    </w:rPr>
                  </m:ctrlPr>
                </m:fPr>
                <m:num>
                  <m:acc>
                    <m:accPr>
                      <m:chr m:val="⃗"/>
                      <m:ctrlPr>
                        <w:rPr>
                          <w:rFonts w:ascii="Cambria Math" w:hAnsi="Cambria Math" w:cs="Times New Roman"/>
                          <w:b/>
                          <w:bCs/>
                          <w:i/>
                          <w:iCs/>
                          <w:szCs w:val="24"/>
                          <w:lang w:val="vi-VN"/>
                        </w:rPr>
                      </m:ctrlPr>
                    </m:accPr>
                    <m:e>
                      <m:r>
                        <m:rPr>
                          <m:sty m:val="bi"/>
                        </m:rPr>
                        <w:rPr>
                          <w:rFonts w:ascii="Cambria Math" w:hAnsi="Cambria Math" w:cs="Times New Roman"/>
                          <w:szCs w:val="24"/>
                          <w:lang w:val="vi-VN"/>
                        </w:rPr>
                        <m:t>d</m:t>
                      </m:r>
                    </m:e>
                  </m:acc>
                </m:num>
                <m:den>
                  <m:r>
                    <m:rPr>
                      <m:sty m:val="bi"/>
                    </m:rPr>
                    <w:rPr>
                      <w:rFonts w:ascii="Cambria Math" w:hAnsi="Cambria Math" w:cs="Times New Roman"/>
                      <w:szCs w:val="24"/>
                      <w:lang w:val="vi-VN"/>
                    </w:rPr>
                    <m:t>t</m:t>
                  </m:r>
                </m:den>
              </m:f>
            </m:oMath>
            <w:r w:rsidRPr="00715B51">
              <w:rPr>
                <w:rFonts w:cs="Times New Roman"/>
                <w:b/>
                <w:bCs/>
                <w:iCs/>
                <w:szCs w:val="24"/>
                <w:lang w:val="vi-VN"/>
              </w:rPr>
              <w:t xml:space="preserve">  </w:t>
            </w:r>
            <w:r w:rsidRPr="00715B51">
              <w:rPr>
                <w:rFonts w:cs="Times New Roman"/>
                <w:iCs/>
                <w:szCs w:val="24"/>
                <w:lang w:val="vi-VN"/>
              </w:rPr>
              <w:t>(5.2a)</w:t>
            </w:r>
          </w:p>
          <w:p w:rsidR="00C77C78" w:rsidRPr="00715B51" w:rsidRDefault="00C77C78" w:rsidP="00206310">
            <w:pPr>
              <w:shd w:val="clear" w:color="auto" w:fill="FFFFFF"/>
              <w:spacing w:after="0" w:line="288" w:lineRule="auto"/>
              <w:rPr>
                <w:rFonts w:cs="Times New Roman"/>
                <w:iCs/>
                <w:szCs w:val="24"/>
                <w:lang w:val="vi-VN"/>
              </w:rPr>
            </w:pPr>
            <w:r w:rsidRPr="00715B51">
              <w:rPr>
                <w:rFonts w:eastAsia="Times New Roman" w:cs="Times New Roman"/>
                <w:iCs/>
                <w:szCs w:val="24"/>
                <w:lang w:val="vi-VN"/>
              </w:rPr>
              <w:t xml:space="preserve">+ </w:t>
            </w:r>
            <w:r w:rsidRPr="00715B51">
              <w:rPr>
                <w:rFonts w:cs="Times New Roman"/>
                <w:b/>
                <w:bCs/>
                <w:iCs/>
                <w:szCs w:val="24"/>
                <w:lang w:val="vi-VN"/>
              </w:rPr>
              <w:t xml:space="preserve">v = </w:t>
            </w:r>
            <m:oMath>
              <m:f>
                <m:fPr>
                  <m:ctrlPr>
                    <w:rPr>
                      <w:rFonts w:ascii="Cambria Math" w:hAnsi="Cambria Math" w:cs="Times New Roman"/>
                      <w:b/>
                      <w:bCs/>
                      <w:i/>
                      <w:iCs/>
                      <w:szCs w:val="24"/>
                      <w:lang w:val="vi-VN"/>
                    </w:rPr>
                  </m:ctrlPr>
                </m:fPr>
                <m:num>
                  <m:r>
                    <m:rPr>
                      <m:sty m:val="bi"/>
                    </m:rPr>
                    <w:rPr>
                      <w:rFonts w:cs="Times New Roman"/>
                      <w:szCs w:val="24"/>
                      <w:lang w:val="vi-VN"/>
                    </w:rPr>
                    <m:t>∆</m:t>
                  </m:r>
                  <m:r>
                    <m:rPr>
                      <m:sty m:val="bi"/>
                    </m:rPr>
                    <w:rPr>
                      <w:rFonts w:ascii="Cambria Math" w:hAnsi="Cambria Math" w:cs="Times New Roman"/>
                      <w:szCs w:val="24"/>
                      <w:lang w:val="vi-VN"/>
                    </w:rPr>
                    <m:t>d</m:t>
                  </m:r>
                </m:num>
                <m:den>
                  <m:r>
                    <m:rPr>
                      <m:sty m:val="bi"/>
                    </m:rPr>
                    <w:rPr>
                      <w:rFonts w:cs="Times New Roman"/>
                      <w:szCs w:val="24"/>
                      <w:lang w:val="vi-VN"/>
                    </w:rPr>
                    <m:t>∆</m:t>
                  </m:r>
                  <m:r>
                    <m:rPr>
                      <m:sty m:val="bi"/>
                    </m:rPr>
                    <w:rPr>
                      <w:rFonts w:ascii="Cambria Math" w:hAnsi="Cambria Math" w:cs="Times New Roman"/>
                      <w:szCs w:val="24"/>
                      <w:lang w:val="vi-VN"/>
                    </w:rPr>
                    <m:t>t</m:t>
                  </m:r>
                </m:den>
              </m:f>
              <m:r>
                <m:rPr>
                  <m:sty m:val="bi"/>
                </m:rPr>
                <w:rPr>
                  <w:rFonts w:ascii="Cambria Math" w:cs="Times New Roman"/>
                  <w:szCs w:val="24"/>
                  <w:lang w:val="vi-VN"/>
                </w:rPr>
                <m:t xml:space="preserve">  </m:t>
              </m:r>
            </m:oMath>
            <w:r w:rsidRPr="00715B51">
              <w:rPr>
                <w:rFonts w:cs="Times New Roman"/>
                <w:iCs/>
                <w:szCs w:val="24"/>
                <w:lang w:val="vi-VN"/>
              </w:rPr>
              <w:t xml:space="preserve">(5.2b) với </w:t>
            </w:r>
            <m:oMath>
              <m:r>
                <w:rPr>
                  <w:rFonts w:cs="Times New Roman"/>
                  <w:szCs w:val="24"/>
                  <w:lang w:val="vi-VN"/>
                </w:rPr>
                <m:t>∆</m:t>
              </m:r>
              <m:r>
                <w:rPr>
                  <w:rFonts w:ascii="Cambria Math" w:hAnsi="Cambria Math" w:cs="Times New Roman"/>
                  <w:szCs w:val="24"/>
                  <w:lang w:val="vi-VN"/>
                </w:rPr>
                <m:t>d</m:t>
              </m:r>
            </m:oMath>
            <w:r w:rsidRPr="00715B51">
              <w:rPr>
                <w:rFonts w:cs="Times New Roman"/>
                <w:iCs/>
                <w:szCs w:val="24"/>
                <w:lang w:val="vi-VN"/>
              </w:rPr>
              <w:t xml:space="preserve"> là độ dịch chuyển trong thời gian </w:t>
            </w:r>
            <m:oMath>
              <m:r>
                <w:rPr>
                  <w:rFonts w:cs="Times New Roman"/>
                  <w:szCs w:val="24"/>
                  <w:lang w:val="vi-VN"/>
                </w:rPr>
                <m:t>∆</m:t>
              </m:r>
              <m:r>
                <w:rPr>
                  <w:rFonts w:ascii="Cambria Math" w:hAnsi="Cambria Math" w:cs="Times New Roman"/>
                  <w:szCs w:val="24"/>
                  <w:lang w:val="vi-VN"/>
                </w:rPr>
                <m:t>t</m:t>
              </m:r>
            </m:oMath>
          </w:p>
          <w:p w:rsidR="00C96B97" w:rsidRPr="00715B51" w:rsidRDefault="00C96B97" w:rsidP="00206310">
            <w:pPr>
              <w:shd w:val="clear" w:color="auto" w:fill="FFFFFF"/>
              <w:spacing w:after="0" w:line="288" w:lineRule="auto"/>
              <w:rPr>
                <w:rFonts w:eastAsia="Times New Roman" w:cs="Times New Roman"/>
                <w:b/>
                <w:bCs/>
                <w:szCs w:val="24"/>
              </w:rPr>
            </w:pPr>
          </w:p>
          <w:p w:rsidR="00C96B97" w:rsidRPr="00715B51" w:rsidRDefault="00C96B97" w:rsidP="00206310">
            <w:pPr>
              <w:shd w:val="clear" w:color="auto" w:fill="FFFFFF"/>
              <w:spacing w:after="0" w:line="288" w:lineRule="auto"/>
              <w:rPr>
                <w:rFonts w:eastAsia="Times New Roman" w:cs="Times New Roman"/>
                <w:b/>
                <w:bCs/>
                <w:szCs w:val="24"/>
              </w:rPr>
            </w:pPr>
          </w:p>
          <w:p w:rsidR="00C77C78" w:rsidRPr="00715B51" w:rsidRDefault="00C77C78" w:rsidP="00206310">
            <w:pPr>
              <w:shd w:val="clear" w:color="auto" w:fill="FFFFFF"/>
              <w:spacing w:after="0" w:line="288" w:lineRule="auto"/>
              <w:rPr>
                <w:rFonts w:eastAsia="Times New Roman" w:cs="Times New Roman"/>
                <w:b/>
                <w:bCs/>
                <w:szCs w:val="24"/>
                <w:lang w:val="vi-VN"/>
              </w:rPr>
            </w:pPr>
            <w:r w:rsidRPr="00715B51">
              <w:rPr>
                <w:rFonts w:eastAsia="Times New Roman" w:cs="Times New Roman"/>
                <w:b/>
                <w:bCs/>
                <w:szCs w:val="24"/>
                <w:lang w:val="vi-VN"/>
              </w:rPr>
              <w:lastRenderedPageBreak/>
              <w:t>Trả lời:</w:t>
            </w:r>
          </w:p>
          <w:p w:rsidR="00C77C78" w:rsidRPr="00715B51" w:rsidRDefault="00C77C78" w:rsidP="00206310">
            <w:pPr>
              <w:spacing w:after="0" w:line="288" w:lineRule="auto"/>
              <w:ind w:left="48" w:right="48"/>
              <w:jc w:val="both"/>
              <w:rPr>
                <w:rFonts w:cs="Times New Roman"/>
                <w:szCs w:val="24"/>
                <w:lang w:val="vi-VN"/>
              </w:rPr>
            </w:pPr>
            <w:r w:rsidRPr="00715B51">
              <w:rPr>
                <w:rFonts w:eastAsia="Times New Roman" w:cs="Times New Roman"/>
                <w:szCs w:val="24"/>
                <w:lang w:val="vi-VN"/>
              </w:rPr>
              <w:t xml:space="preserve">- </w:t>
            </w:r>
            <w:r w:rsidRPr="00715B51">
              <w:rPr>
                <w:rFonts w:cs="Times New Roman"/>
                <w:szCs w:val="24"/>
                <w:lang w:val="vi-VN"/>
              </w:rPr>
              <w:t>Khi đi từ nhà đến trường:</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 xml:space="preserve">+ Quãng đường bạn A đi được là: </w:t>
            </w:r>
            <w:r w:rsidR="00C96B97" w:rsidRPr="00715B51">
              <w:rPr>
                <w:rFonts w:cs="Times New Roman"/>
                <w:szCs w:val="24"/>
              </w:rPr>
              <w:t xml:space="preserve"> </w:t>
            </w:r>
            <w:r w:rsidRPr="00715B51">
              <w:rPr>
                <w:rFonts w:cs="Times New Roman"/>
                <w:szCs w:val="24"/>
                <w:lang w:val="vi-VN"/>
              </w:rPr>
              <w:t>s = 1000 m</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 xml:space="preserve">+ Độ dịch chuyển = quãng đường đi được (do bạn A chuyển động thẳng không đổi chiều): </w:t>
            </w:r>
            <w:r w:rsidR="00C96B97" w:rsidRPr="00715B51">
              <w:rPr>
                <w:rFonts w:cs="Times New Roman"/>
                <w:szCs w:val="24"/>
              </w:rPr>
              <w:t xml:space="preserve">               </w:t>
            </w:r>
            <w:r w:rsidRPr="00715B51">
              <w:rPr>
                <w:rFonts w:cs="Times New Roman"/>
                <w:szCs w:val="24"/>
                <w:lang w:val="vi-VN"/>
              </w:rPr>
              <w:t>d = s = 1000 m.</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 xml:space="preserve">+ Thời gian bạn A đi từ nhà đến trường là: </w:t>
            </w:r>
            <w:r w:rsidR="00C96B97" w:rsidRPr="00715B51">
              <w:rPr>
                <w:rFonts w:cs="Times New Roman"/>
                <w:szCs w:val="24"/>
              </w:rPr>
              <w:t xml:space="preserve">                   </w:t>
            </w:r>
            <w:r w:rsidRPr="00715B51">
              <w:rPr>
                <w:rFonts w:cs="Times New Roman"/>
                <w:szCs w:val="24"/>
                <w:lang w:val="vi-VN"/>
              </w:rPr>
              <w:t>t = </w:t>
            </w:r>
            <m:oMath>
              <m:f>
                <m:fPr>
                  <m:ctrlPr>
                    <w:rPr>
                      <w:rFonts w:ascii="Cambria Math" w:hAnsi="Cambria Math" w:cs="Times New Roman"/>
                      <w:i/>
                      <w:szCs w:val="24"/>
                      <w:lang w:val="vi-VN"/>
                    </w:rPr>
                  </m:ctrlPr>
                </m:fPr>
                <m:num>
                  <m:r>
                    <w:rPr>
                      <w:rFonts w:ascii="Cambria Math" w:cs="Times New Roman"/>
                      <w:szCs w:val="24"/>
                      <w:lang w:val="vi-VN"/>
                    </w:rPr>
                    <m:t>1000</m:t>
                  </m:r>
                </m:num>
                <m:den>
                  <m:r>
                    <w:rPr>
                      <w:rFonts w:ascii="Cambria Math" w:cs="Times New Roman"/>
                      <w:szCs w:val="24"/>
                      <w:lang w:val="vi-VN"/>
                    </w:rPr>
                    <m:t>100</m:t>
                  </m:r>
                </m:den>
              </m:f>
              <m:r>
                <w:rPr>
                  <w:rFonts w:ascii="Cambria Math" w:cs="Times New Roman"/>
                  <w:szCs w:val="24"/>
                  <w:lang w:val="vi-VN"/>
                </w:rPr>
                <m:t>.25</m:t>
              </m:r>
            </m:oMath>
            <w:r w:rsidRPr="00715B51">
              <w:rPr>
                <w:rFonts w:cs="Times New Roman"/>
                <w:szCs w:val="24"/>
                <w:lang w:val="vi-VN"/>
              </w:rPr>
              <w:t>= 250 s</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 Tốc độ  = vận tốc (do bạn A chuyển động thẳng không đổi chiều): v = </w:t>
            </w:r>
            <m:oMath>
              <m:f>
                <m:fPr>
                  <m:ctrlPr>
                    <w:rPr>
                      <w:rFonts w:ascii="Cambria Math" w:hAnsi="Cambria Math" w:cs="Times New Roman"/>
                      <w:i/>
                      <w:szCs w:val="24"/>
                      <w:lang w:val="vi-VN"/>
                    </w:rPr>
                  </m:ctrlPr>
                </m:fPr>
                <m:num>
                  <m:r>
                    <w:rPr>
                      <w:rFonts w:ascii="Cambria Math" w:cs="Times New Roman"/>
                      <w:szCs w:val="24"/>
                      <w:lang w:val="vi-VN"/>
                    </w:rPr>
                    <m:t>1000</m:t>
                  </m:r>
                </m:num>
                <m:den>
                  <m:r>
                    <w:rPr>
                      <w:rFonts w:ascii="Cambria Math" w:cs="Times New Roman"/>
                      <w:szCs w:val="24"/>
                      <w:lang w:val="vi-VN"/>
                    </w:rPr>
                    <m:t>250</m:t>
                  </m:r>
                </m:den>
              </m:f>
            </m:oMath>
            <w:r w:rsidRPr="00715B51">
              <w:rPr>
                <w:rFonts w:cs="Times New Roman"/>
                <w:szCs w:val="24"/>
                <w:lang w:val="vi-VN"/>
              </w:rPr>
              <w:t>= 4m/s</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 Khi đi từ trường đến siêu thị:</w:t>
            </w:r>
          </w:p>
          <w:p w:rsidR="00C96B97" w:rsidRPr="00715B51" w:rsidRDefault="00C77C78" w:rsidP="00206310">
            <w:pPr>
              <w:spacing w:after="0" w:line="288" w:lineRule="auto"/>
              <w:ind w:left="48" w:right="48"/>
              <w:jc w:val="both"/>
              <w:rPr>
                <w:rFonts w:cs="Times New Roman"/>
                <w:szCs w:val="24"/>
              </w:rPr>
            </w:pPr>
            <w:r w:rsidRPr="00715B51">
              <w:rPr>
                <w:rFonts w:cs="Times New Roman"/>
                <w:szCs w:val="24"/>
                <w:lang w:val="vi-VN"/>
              </w:rPr>
              <w:t xml:space="preserve">+ Quãng đường bạn A đi được là: </w:t>
            </w:r>
          </w:p>
          <w:p w:rsidR="00C77C78" w:rsidRPr="00715B51" w:rsidRDefault="00C96B97" w:rsidP="00206310">
            <w:pPr>
              <w:spacing w:after="0" w:line="288" w:lineRule="auto"/>
              <w:ind w:left="48" w:right="48"/>
              <w:jc w:val="both"/>
              <w:rPr>
                <w:rFonts w:cs="Times New Roman"/>
                <w:szCs w:val="24"/>
                <w:lang w:val="vi-VN"/>
              </w:rPr>
            </w:pPr>
            <w:r w:rsidRPr="00715B51">
              <w:rPr>
                <w:rFonts w:cs="Times New Roman"/>
                <w:szCs w:val="24"/>
              </w:rPr>
              <w:t xml:space="preserve">    </w:t>
            </w:r>
            <w:r w:rsidR="00C77C78" w:rsidRPr="00715B51">
              <w:rPr>
                <w:rFonts w:cs="Times New Roman"/>
                <w:szCs w:val="24"/>
                <w:lang w:val="vi-VN"/>
              </w:rPr>
              <w:t>s = 1000 – 800 = 200 m</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 Độ dịch chuyển d = - 200 m (do bạn A đi ngược chiều dương)</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 xml:space="preserve">+ Thời gian bạn A đi từ trường đến siêu thị là: </w:t>
            </w:r>
            <w:r w:rsidR="00C96B97" w:rsidRPr="00715B51">
              <w:rPr>
                <w:rFonts w:cs="Times New Roman"/>
                <w:szCs w:val="24"/>
              </w:rPr>
              <w:t xml:space="preserve">               </w:t>
            </w:r>
            <w:r w:rsidRPr="00715B51">
              <w:rPr>
                <w:rFonts w:cs="Times New Roman"/>
                <w:szCs w:val="24"/>
                <w:lang w:val="vi-VN"/>
              </w:rPr>
              <w:t xml:space="preserve">t = </w:t>
            </w:r>
            <m:oMath>
              <m:f>
                <m:fPr>
                  <m:ctrlPr>
                    <w:rPr>
                      <w:rFonts w:ascii="Cambria Math" w:hAnsi="Cambria Math" w:cs="Times New Roman"/>
                      <w:i/>
                      <w:szCs w:val="24"/>
                      <w:lang w:val="vi-VN"/>
                    </w:rPr>
                  </m:ctrlPr>
                </m:fPr>
                <m:num>
                  <m:r>
                    <w:rPr>
                      <w:rFonts w:ascii="Cambria Math" w:cs="Times New Roman"/>
                      <w:szCs w:val="24"/>
                      <w:lang w:val="vi-VN"/>
                    </w:rPr>
                    <m:t>200</m:t>
                  </m:r>
                </m:num>
                <m:den>
                  <m:r>
                    <w:rPr>
                      <w:rFonts w:ascii="Cambria Math" w:cs="Times New Roman"/>
                      <w:szCs w:val="24"/>
                      <w:lang w:val="vi-VN"/>
                    </w:rPr>
                    <m:t>100</m:t>
                  </m:r>
                </m:den>
              </m:f>
              <m:r>
                <w:rPr>
                  <w:rFonts w:ascii="Cambria Math" w:cs="Times New Roman"/>
                  <w:szCs w:val="24"/>
                  <w:lang w:val="vi-VN"/>
                </w:rPr>
                <m:t>.25</m:t>
              </m:r>
            </m:oMath>
            <w:r w:rsidRPr="00715B51">
              <w:rPr>
                <w:rFonts w:cs="Times New Roman"/>
                <w:szCs w:val="24"/>
                <w:lang w:val="vi-VN"/>
              </w:rPr>
              <w:t>= 50 s</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 xml:space="preserve">+ Tốc độ của bạn A là: </w:t>
            </w:r>
            <w:r w:rsidR="00C96B97" w:rsidRPr="00715B51">
              <w:rPr>
                <w:rFonts w:cs="Times New Roman"/>
                <w:szCs w:val="24"/>
              </w:rPr>
              <w:t xml:space="preserve">   </w:t>
            </w:r>
            <w:r w:rsidRPr="00715B51">
              <w:rPr>
                <w:rFonts w:cs="Times New Roman"/>
                <w:szCs w:val="24"/>
                <w:lang w:val="vi-VN"/>
              </w:rPr>
              <w:t>v = </w:t>
            </w:r>
            <m:oMath>
              <m:f>
                <m:fPr>
                  <m:ctrlPr>
                    <w:rPr>
                      <w:rFonts w:ascii="Cambria Math" w:hAnsi="Cambria Math" w:cs="Times New Roman"/>
                      <w:i/>
                      <w:szCs w:val="24"/>
                      <w:lang w:val="vi-VN"/>
                    </w:rPr>
                  </m:ctrlPr>
                </m:fPr>
                <m:num>
                  <m:r>
                    <w:rPr>
                      <w:rFonts w:ascii="Cambria Math" w:cs="Times New Roman"/>
                      <w:szCs w:val="24"/>
                      <w:lang w:val="vi-VN"/>
                    </w:rPr>
                    <m:t>200</m:t>
                  </m:r>
                </m:num>
                <m:den>
                  <m:r>
                    <w:rPr>
                      <w:rFonts w:ascii="Cambria Math" w:cs="Times New Roman"/>
                      <w:szCs w:val="24"/>
                      <w:lang w:val="vi-VN"/>
                    </w:rPr>
                    <m:t>50</m:t>
                  </m:r>
                </m:den>
              </m:f>
            </m:oMath>
            <w:r w:rsidRPr="00715B51">
              <w:rPr>
                <w:rFonts w:cs="Times New Roman"/>
                <w:szCs w:val="24"/>
                <w:lang w:val="vi-VN"/>
              </w:rPr>
              <w:t> = 4m/s</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 xml:space="preserve">+ Vận tốc của bạn A là: </w:t>
            </w:r>
            <w:r w:rsidR="00C96B97" w:rsidRPr="00715B51">
              <w:rPr>
                <w:rFonts w:cs="Times New Roman"/>
                <w:szCs w:val="24"/>
              </w:rPr>
              <w:t xml:space="preserve"> </w:t>
            </w:r>
            <w:r w:rsidRPr="00715B51">
              <w:rPr>
                <w:rFonts w:cs="Times New Roman"/>
                <w:szCs w:val="24"/>
                <w:lang w:val="vi-VN"/>
              </w:rPr>
              <w:t>v = </w:t>
            </w:r>
            <m:oMath>
              <m:f>
                <m:fPr>
                  <m:ctrlPr>
                    <w:rPr>
                      <w:rFonts w:ascii="Cambria Math" w:hAnsi="Cambria Math" w:cs="Times New Roman"/>
                      <w:i/>
                      <w:szCs w:val="24"/>
                      <w:lang w:val="vi-VN"/>
                    </w:rPr>
                  </m:ctrlPr>
                </m:fPr>
                <m:num>
                  <m:r>
                    <w:rPr>
                      <w:rFonts w:cs="Times New Roman"/>
                      <w:szCs w:val="24"/>
                      <w:lang w:val="vi-VN"/>
                    </w:rPr>
                    <m:t>-</m:t>
                  </m:r>
                  <m:r>
                    <w:rPr>
                      <w:rFonts w:ascii="Cambria Math" w:cs="Times New Roman"/>
                      <w:szCs w:val="24"/>
                      <w:lang w:val="vi-VN"/>
                    </w:rPr>
                    <m:t>200</m:t>
                  </m:r>
                </m:num>
                <m:den>
                  <m:r>
                    <w:rPr>
                      <w:rFonts w:ascii="Cambria Math" w:cs="Times New Roman"/>
                      <w:szCs w:val="24"/>
                      <w:lang w:val="vi-VN"/>
                    </w:rPr>
                    <m:t>50</m:t>
                  </m:r>
                </m:den>
              </m:f>
            </m:oMath>
            <w:r w:rsidRPr="00715B51">
              <w:rPr>
                <w:rFonts w:cs="Times New Roman"/>
                <w:szCs w:val="24"/>
                <w:lang w:val="vi-VN"/>
              </w:rPr>
              <w:t>= = -4m/s</w:t>
            </w:r>
          </w:p>
          <w:p w:rsidR="00C77C78" w:rsidRPr="00715B51" w:rsidRDefault="00C77C78" w:rsidP="00206310">
            <w:pPr>
              <w:shd w:val="clear" w:color="auto" w:fill="FFFFFF"/>
              <w:spacing w:after="0" w:line="288" w:lineRule="auto"/>
              <w:rPr>
                <w:rFonts w:cs="Times New Roman"/>
                <w:szCs w:val="24"/>
                <w:lang w:val="vi-VN"/>
              </w:rPr>
            </w:pPr>
          </w:p>
          <w:p w:rsidR="00C77C78" w:rsidRPr="00715B51" w:rsidRDefault="00C77C78" w:rsidP="00206310">
            <w:pPr>
              <w:shd w:val="clear" w:color="auto" w:fill="FFFFFF"/>
              <w:spacing w:after="0" w:line="288" w:lineRule="auto"/>
              <w:rPr>
                <w:rFonts w:cs="Times New Roman"/>
                <w:szCs w:val="24"/>
                <w:lang w:val="vi-VN"/>
              </w:rPr>
            </w:pPr>
          </w:p>
          <w:p w:rsidR="00C77C78" w:rsidRPr="00715B51" w:rsidRDefault="00C77C78" w:rsidP="00206310">
            <w:pPr>
              <w:shd w:val="clear" w:color="auto" w:fill="FFFFFF"/>
              <w:spacing w:after="0" w:line="288" w:lineRule="auto"/>
              <w:rPr>
                <w:rFonts w:cs="Times New Roman"/>
                <w:szCs w:val="24"/>
                <w:lang w:val="vi-VN"/>
              </w:rPr>
            </w:pPr>
          </w:p>
          <w:p w:rsidR="00C77C78" w:rsidRPr="00715B51" w:rsidRDefault="00C77C78" w:rsidP="00206310">
            <w:pPr>
              <w:shd w:val="clear" w:color="auto" w:fill="FFFFFF"/>
              <w:spacing w:after="0" w:line="288" w:lineRule="auto"/>
              <w:rPr>
                <w:rFonts w:cs="Times New Roman"/>
                <w:szCs w:val="24"/>
                <w:lang w:val="vi-VN"/>
              </w:rPr>
            </w:pPr>
          </w:p>
          <w:p w:rsidR="00C77C78" w:rsidRPr="00715B51" w:rsidRDefault="00C77C78" w:rsidP="00206310">
            <w:pPr>
              <w:shd w:val="clear" w:color="auto" w:fill="FFFFFF"/>
              <w:spacing w:after="0" w:line="288" w:lineRule="auto"/>
              <w:rPr>
                <w:rFonts w:cs="Times New Roman"/>
                <w:szCs w:val="24"/>
                <w:lang w:val="vi-VN"/>
              </w:rPr>
            </w:pPr>
          </w:p>
          <w:p w:rsidR="00C77C78" w:rsidRPr="00715B51" w:rsidRDefault="00C77C78" w:rsidP="00206310">
            <w:pPr>
              <w:shd w:val="clear" w:color="auto" w:fill="FFFFFF"/>
              <w:spacing w:after="0" w:line="288" w:lineRule="auto"/>
              <w:rPr>
                <w:rFonts w:cs="Times New Roman"/>
                <w:b/>
                <w:szCs w:val="24"/>
                <w:lang w:val="vi-VN"/>
              </w:rPr>
            </w:pPr>
          </w:p>
        </w:tc>
      </w:tr>
    </w:tbl>
    <w:p w:rsidR="00C77C78" w:rsidRPr="00715B51" w:rsidRDefault="00C77C78" w:rsidP="00C77C78">
      <w:pPr>
        <w:spacing w:after="0" w:line="288" w:lineRule="auto"/>
        <w:jc w:val="both"/>
        <w:rPr>
          <w:rFonts w:eastAsia="Times New Roman" w:cs="Times New Roman"/>
          <w:b/>
          <w:szCs w:val="24"/>
          <w:lang w:val="vi-VN"/>
        </w:rPr>
      </w:pPr>
      <w:r w:rsidRPr="00715B51">
        <w:rPr>
          <w:rFonts w:eastAsia="Times New Roman" w:cs="Times New Roman"/>
          <w:b/>
          <w:szCs w:val="24"/>
        </w:rPr>
        <w:lastRenderedPageBreak/>
        <w:t>Hoạt động 2. Đọc</w:t>
      </w:r>
      <w:r w:rsidRPr="00715B51">
        <w:rPr>
          <w:rFonts w:eastAsia="Times New Roman" w:cs="Times New Roman"/>
          <w:b/>
          <w:szCs w:val="24"/>
          <w:lang w:val="vi-VN"/>
        </w:rPr>
        <w:t xml:space="preserve"> đồ thị và vẽ đồ thị của chuyển động thẳng đều. </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szCs w:val="24"/>
          <w:lang w:val="vi-VN"/>
        </w:rPr>
        <w:t xml:space="preserve">- </w:t>
      </w:r>
      <w:r w:rsidRPr="00715B51">
        <w:rPr>
          <w:rFonts w:eastAsia="Times New Roman" w:cs="Times New Roman"/>
          <w:szCs w:val="24"/>
        </w:rPr>
        <w:t>Giúp</w:t>
      </w:r>
      <w:r w:rsidRPr="00715B51">
        <w:rPr>
          <w:rFonts w:eastAsia="Times New Roman" w:cs="Times New Roman"/>
          <w:szCs w:val="24"/>
          <w:lang w:val="vi-VN"/>
        </w:rPr>
        <w:t xml:space="preserve"> HS h</w:t>
      </w:r>
      <w:r w:rsidRPr="00715B51">
        <w:rPr>
          <w:rFonts w:eastAsia="Times New Roman" w:cs="Times New Roman"/>
          <w:szCs w:val="24"/>
        </w:rPr>
        <w:t>iểu</w:t>
      </w:r>
      <w:r w:rsidRPr="00715B51">
        <w:rPr>
          <w:rFonts w:eastAsia="Times New Roman" w:cs="Times New Roman"/>
          <w:szCs w:val="24"/>
          <w:lang w:val="vi-VN"/>
        </w:rPr>
        <w:t xml:space="preserve"> và nắm vững cách vẽ, đọc đồ thị “Độ dịch chuyển - thời gian” và cách dùng đồ thị này để xác định vận tốc.</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b. Nội dung: </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lang w:val="vi-VN"/>
        </w:rPr>
        <w:t xml:space="preserve">- </w:t>
      </w:r>
      <w:r w:rsidRPr="00715B51">
        <w:rPr>
          <w:rFonts w:eastAsia="Times New Roman" w:cs="Times New Roman"/>
          <w:szCs w:val="24"/>
        </w:rPr>
        <w:t>GV hướng</w:t>
      </w:r>
      <w:r w:rsidRPr="00715B51">
        <w:rPr>
          <w:rFonts w:eastAsia="Times New Roman" w:cs="Times New Roman"/>
          <w:szCs w:val="24"/>
          <w:lang w:val="vi-VN"/>
        </w:rPr>
        <w:t xml:space="preserve"> dẫn: Cách vẽ, cách đọc và cách sử dụng đồ thị “Độ dịch chuyển - thời gian” để xác định vận tốc. </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szCs w:val="24"/>
          <w:lang w:val="vi-VN"/>
        </w:rPr>
        <w:t>- HS tiếp nhận kiến thức và trả lời các câu hỏi của GV.</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rPr>
        <w:t xml:space="preserve">c. Sản phẩm học tập: </w:t>
      </w:r>
      <w:r w:rsidRPr="00715B51">
        <w:rPr>
          <w:rFonts w:eastAsia="Times New Roman" w:cs="Times New Roman"/>
          <w:szCs w:val="24"/>
        </w:rPr>
        <w:t>Từ</w:t>
      </w:r>
      <w:r w:rsidRPr="00715B51">
        <w:rPr>
          <w:rFonts w:eastAsia="Times New Roman" w:cs="Times New Roman"/>
          <w:szCs w:val="24"/>
          <w:lang w:val="vi-VN"/>
        </w:rPr>
        <w:t xml:space="preserve"> ví dụ cụ thể, HS biết cách vẽ, đọc và sử dụng đồ thị “Độ dịch chuyển - thời gian” để xác định vận tốc và biết cách vận dụng vào làm bài tập.</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d. Tổ chức hoạt động:</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04"/>
        <w:gridCol w:w="5103"/>
      </w:tblGrid>
      <w:tr w:rsidR="00C77C78" w:rsidRPr="00715B51" w:rsidTr="00C96B97">
        <w:tc>
          <w:tcPr>
            <w:tcW w:w="5104"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jc w:val="center"/>
              <w:rPr>
                <w:rFonts w:cs="Times New Roman"/>
                <w:b/>
                <w:szCs w:val="24"/>
              </w:rPr>
            </w:pPr>
            <w:r w:rsidRPr="00715B51">
              <w:rPr>
                <w:rFonts w:cs="Times New Roman"/>
                <w:b/>
                <w:szCs w:val="24"/>
              </w:rPr>
              <w:lastRenderedPageBreak/>
              <w:t>HOẠT ĐỘNG CỦA GV - HS</w:t>
            </w:r>
          </w:p>
        </w:tc>
        <w:tc>
          <w:tcPr>
            <w:tcW w:w="5103"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jc w:val="center"/>
              <w:rPr>
                <w:rFonts w:cs="Times New Roman"/>
                <w:b/>
                <w:szCs w:val="24"/>
              </w:rPr>
            </w:pPr>
            <w:r w:rsidRPr="00715B51">
              <w:rPr>
                <w:rFonts w:cs="Times New Roman"/>
                <w:b/>
                <w:szCs w:val="24"/>
              </w:rPr>
              <w:t>DỰ KIẾN SẢN PHẨM</w:t>
            </w:r>
          </w:p>
        </w:tc>
      </w:tr>
      <w:tr w:rsidR="00C77C78" w:rsidRPr="00715B51" w:rsidTr="00C96B97">
        <w:tc>
          <w:tcPr>
            <w:tcW w:w="5104" w:type="dxa"/>
            <w:tcBorders>
              <w:top w:val="single" w:sz="4" w:space="0" w:color="000000"/>
              <w:left w:val="single" w:sz="4" w:space="0" w:color="000000"/>
              <w:bottom w:val="single" w:sz="4" w:space="0" w:color="000000"/>
              <w:right w:val="single" w:sz="4" w:space="0" w:color="000000"/>
            </w:tcBorders>
          </w:tcPr>
          <w:p w:rsidR="00C77C78" w:rsidRPr="00715B51" w:rsidRDefault="00C77C78" w:rsidP="00206310">
            <w:pPr>
              <w:spacing w:after="0" w:line="288" w:lineRule="auto"/>
              <w:jc w:val="both"/>
              <w:rPr>
                <w:rFonts w:cs="Times New Roman"/>
                <w:b/>
                <w:szCs w:val="24"/>
              </w:rPr>
            </w:pPr>
            <w:r w:rsidRPr="00715B51">
              <w:rPr>
                <w:rFonts w:cs="Times New Roman"/>
                <w:b/>
                <w:szCs w:val="24"/>
              </w:rPr>
              <w:t>Bước 1: GV chuyển giao nhiệm vụ học tập</w:t>
            </w:r>
          </w:p>
          <w:p w:rsidR="00C77C78" w:rsidRPr="00715B51" w:rsidRDefault="00C77C78" w:rsidP="00206310">
            <w:pPr>
              <w:spacing w:after="0" w:line="288" w:lineRule="auto"/>
              <w:jc w:val="both"/>
              <w:rPr>
                <w:rFonts w:cs="Times New Roman"/>
                <w:iCs/>
                <w:szCs w:val="24"/>
                <w:lang w:val="vi-VN"/>
              </w:rPr>
            </w:pPr>
            <w:r w:rsidRPr="00715B51">
              <w:rPr>
                <w:rFonts w:cs="Times New Roman"/>
                <w:szCs w:val="24"/>
                <w:lang w:val="vi-VN"/>
              </w:rPr>
              <w:t>- GV dẫn lời: “</w:t>
            </w:r>
            <w:r w:rsidRPr="00715B51">
              <w:rPr>
                <w:rFonts w:cs="Times New Roman"/>
                <w:iCs/>
                <w:szCs w:val="24"/>
                <w:lang w:val="vi-VN"/>
              </w:rPr>
              <w:t>Đồ thị độ dịch chuyển – thời gian của chuyển động không những cho phép mô tả được chuyển động, mà còn cho biết nhiều thông tin khác nữa về chuyển động. Chúng ta hãy đi tìm hiểu kĩ hơn về đồ thị này nhé.”</w:t>
            </w:r>
          </w:p>
          <w:p w:rsidR="00C77C78" w:rsidRPr="00715B51" w:rsidRDefault="00C77C78" w:rsidP="00206310">
            <w:pPr>
              <w:spacing w:after="0" w:line="288" w:lineRule="auto"/>
              <w:jc w:val="both"/>
              <w:rPr>
                <w:rFonts w:cs="Times New Roman"/>
                <w:b/>
                <w:bCs/>
                <w:iCs/>
                <w:szCs w:val="24"/>
                <w:lang w:val="vi-VN"/>
              </w:rPr>
            </w:pPr>
            <w:r w:rsidRPr="00715B51">
              <w:rPr>
                <w:rFonts w:cs="Times New Roman"/>
                <w:b/>
                <w:bCs/>
                <w:iCs/>
                <w:szCs w:val="24"/>
                <w:lang w:val="vi-VN"/>
              </w:rPr>
              <w:t xml:space="preserve">Nhiệm vụ 1: Tìm hiểu cách vẽ đồ thị độ dịch chuyển – thời gian (d -t) trong chuyển động thẳng đều. </w:t>
            </w:r>
          </w:p>
          <w:p w:rsidR="00C77C78" w:rsidRPr="00715B51" w:rsidRDefault="00C77C78" w:rsidP="00206310">
            <w:pPr>
              <w:spacing w:after="0" w:line="288" w:lineRule="auto"/>
              <w:jc w:val="both"/>
              <w:rPr>
                <w:rFonts w:cs="Times New Roman"/>
                <w:iCs/>
                <w:szCs w:val="24"/>
                <w:lang w:val="vi-VN"/>
              </w:rPr>
            </w:pPr>
            <w:r w:rsidRPr="00715B51">
              <w:rPr>
                <w:rFonts w:cs="Times New Roman"/>
                <w:szCs w:val="24"/>
                <w:lang w:val="vi-VN"/>
              </w:rPr>
              <w:t xml:space="preserve">- GV cho HS đọc sách và đặt câu hỏi: </w:t>
            </w:r>
            <w:r w:rsidRPr="00715B51">
              <w:rPr>
                <w:rFonts w:cs="Times New Roman"/>
                <w:iCs/>
                <w:szCs w:val="24"/>
                <w:lang w:val="vi-VN"/>
              </w:rPr>
              <w:t>“Theo em, trong chuyển động thẳng đều, đồ thị d = v.t sẽ có dạng như thế nào?”</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xml:space="preserve">- GV hướng dẫn HS cách vẽ đồ thị độ dịch chuyển – thời gian (d -t) trong chuyển động của bạn A nêu ở phần câu hỏi mục I. </w:t>
            </w: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xml:space="preserve">+ Cách lập bảng số liệu. </w:t>
            </w: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iCs/>
                <w:szCs w:val="24"/>
                <w:lang w:val="vi-VN"/>
              </w:rPr>
            </w:pPr>
            <w:r w:rsidRPr="00715B51">
              <w:rPr>
                <w:rFonts w:cs="Times New Roman"/>
                <w:iCs/>
                <w:szCs w:val="24"/>
                <w:lang w:val="vi-VN"/>
              </w:rPr>
              <w:t>+ Hướng dẫn cách vẽ.</w:t>
            </w: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xml:space="preserve">+ Thực hành vẽ. </w:t>
            </w: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xml:space="preserve">- Sau khi GV hướng dẫn HS cách vẽ, đưa ra ví dụ để HS tự thự hành. </w:t>
            </w:r>
          </w:p>
          <w:p w:rsidR="00C77C78" w:rsidRPr="00715B51" w:rsidRDefault="00C77C78" w:rsidP="00206310">
            <w:pPr>
              <w:pStyle w:val="NormalWeb"/>
              <w:spacing w:before="0" w:beforeAutospacing="0" w:after="0" w:afterAutospacing="0" w:line="288" w:lineRule="auto"/>
              <w:ind w:left="48" w:right="48"/>
              <w:jc w:val="both"/>
              <w:rPr>
                <w:rFonts w:eastAsia="Calibri"/>
                <w:lang w:val="vi-VN"/>
              </w:rPr>
            </w:pPr>
            <w:r w:rsidRPr="00715B51">
              <w:rPr>
                <w:b/>
                <w:bCs/>
                <w:lang w:val="vi-VN"/>
              </w:rPr>
              <w:t>VD:</w:t>
            </w:r>
            <w:r w:rsidRPr="00715B51">
              <w:rPr>
                <w:lang w:val="vi-VN"/>
              </w:rPr>
              <w:t xml:space="preserve"> </w:t>
            </w:r>
            <w:r w:rsidRPr="00715B51">
              <w:rPr>
                <w:rFonts w:eastAsia="Calibri"/>
                <w:iCs/>
                <w:lang w:val="vi-VN"/>
              </w:rPr>
              <w:t>Một xe đua chuyển động thẳng trong quá trình thử tốc độ. Độ dịch chuyển của nó tại các thời điểm khác nhau được cho trong bảng</w:t>
            </w:r>
            <w:r w:rsidRPr="00715B51">
              <w:rPr>
                <w:rFonts w:eastAsia="Calibri"/>
                <w:lang w:val="vi-VN"/>
              </w:rPr>
              <w:t>.</w:t>
            </w:r>
          </w:p>
          <w:tbl>
            <w:tblPr>
              <w:tblW w:w="5053" w:type="dxa"/>
              <w:tblBorders>
                <w:top w:val="single" w:sz="6" w:space="0" w:color="DDDDDD"/>
                <w:left w:val="single" w:sz="6" w:space="0" w:color="DDDDDD"/>
                <w:bottom w:val="single" w:sz="6" w:space="0" w:color="DDDDDD"/>
                <w:right w:val="single" w:sz="6" w:space="0" w:color="DDDDDD"/>
              </w:tblBorders>
              <w:tblLayout w:type="fixed"/>
              <w:tblCellMar>
                <w:top w:w="15" w:type="dxa"/>
                <w:left w:w="15" w:type="dxa"/>
                <w:bottom w:w="15" w:type="dxa"/>
                <w:right w:w="15" w:type="dxa"/>
              </w:tblCellMar>
              <w:tblLook w:val="04A0"/>
            </w:tblPr>
            <w:tblGrid>
              <w:gridCol w:w="1612"/>
              <w:gridCol w:w="567"/>
              <w:gridCol w:w="708"/>
              <w:gridCol w:w="709"/>
              <w:gridCol w:w="709"/>
              <w:gridCol w:w="748"/>
            </w:tblGrid>
            <w:tr w:rsidR="00C77C78" w:rsidRPr="00715B51" w:rsidTr="00206310">
              <w:trPr>
                <w:trHeight w:val="850"/>
              </w:trPr>
              <w:tc>
                <w:tcPr>
                  <w:tcW w:w="161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rPr>
                      <w:rFonts w:cs="Times New Roman"/>
                      <w:szCs w:val="24"/>
                      <w:lang w:val="vi-VN"/>
                    </w:rPr>
                  </w:pPr>
                  <w:r w:rsidRPr="00715B51">
                    <w:rPr>
                      <w:rFonts w:cs="Times New Roman"/>
                      <w:szCs w:val="24"/>
                      <w:lang w:val="vi-VN"/>
                    </w:rPr>
                    <w:t>Độ dịch chuyển (m)</w:t>
                  </w:r>
                </w:p>
              </w:tc>
              <w:tc>
                <w:tcPr>
                  <w:tcW w:w="56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0</w:t>
                  </w:r>
                </w:p>
              </w:tc>
              <w:tc>
                <w:tcPr>
                  <w:tcW w:w="70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80</w:t>
                  </w:r>
                </w:p>
              </w:tc>
              <w:tc>
                <w:tcPr>
                  <w:tcW w:w="70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160</w:t>
                  </w:r>
                </w:p>
              </w:tc>
              <w:tc>
                <w:tcPr>
                  <w:tcW w:w="70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240</w:t>
                  </w:r>
                </w:p>
              </w:tc>
              <w:tc>
                <w:tcPr>
                  <w:tcW w:w="74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320</w:t>
                  </w:r>
                </w:p>
              </w:tc>
            </w:tr>
            <w:tr w:rsidR="00C77C78" w:rsidRPr="00715B51" w:rsidTr="00206310">
              <w:trPr>
                <w:trHeight w:val="348"/>
              </w:trPr>
              <w:tc>
                <w:tcPr>
                  <w:tcW w:w="1612"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Thời gian (s)</w:t>
                  </w:r>
                </w:p>
              </w:tc>
              <w:tc>
                <w:tcPr>
                  <w:tcW w:w="567"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0</w:t>
                  </w:r>
                </w:p>
              </w:tc>
              <w:tc>
                <w:tcPr>
                  <w:tcW w:w="70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1</w:t>
                  </w:r>
                </w:p>
              </w:tc>
              <w:tc>
                <w:tcPr>
                  <w:tcW w:w="70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2</w:t>
                  </w:r>
                </w:p>
              </w:tc>
              <w:tc>
                <w:tcPr>
                  <w:tcW w:w="709"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3</w:t>
                  </w:r>
                </w:p>
              </w:tc>
              <w:tc>
                <w:tcPr>
                  <w:tcW w:w="748" w:type="dxa"/>
                  <w:tcBorders>
                    <w:top w:val="single" w:sz="6" w:space="0" w:color="DDDDDD"/>
                    <w:left w:val="single" w:sz="6" w:space="0" w:color="DDDDDD"/>
                    <w:bottom w:val="single" w:sz="6" w:space="0" w:color="DDDDDD"/>
                    <w:right w:val="single" w:sz="6" w:space="0" w:color="DDDDDD"/>
                  </w:tcBorders>
                  <w:shd w:val="clear" w:color="auto" w:fill="auto"/>
                  <w:tcMar>
                    <w:top w:w="120" w:type="dxa"/>
                    <w:left w:w="120" w:type="dxa"/>
                    <w:bottom w:w="120" w:type="dxa"/>
                    <w:right w:w="120" w:type="dxa"/>
                  </w:tcMar>
                  <w:hideMark/>
                </w:tcPr>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4</w:t>
                  </w:r>
                </w:p>
              </w:tc>
            </w:tr>
          </w:tbl>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Em hãy vẽ đồ thị độ dịch chuyển – thời gian của xe đua.</w:t>
            </w:r>
          </w:p>
          <w:p w:rsidR="001430CD" w:rsidRPr="00715B51" w:rsidRDefault="001430CD" w:rsidP="00206310">
            <w:pPr>
              <w:spacing w:after="0" w:line="288" w:lineRule="auto"/>
              <w:jc w:val="both"/>
              <w:rPr>
                <w:rFonts w:cs="Times New Roman"/>
                <w:b/>
                <w:bCs/>
                <w:iCs/>
                <w:szCs w:val="24"/>
              </w:rPr>
            </w:pPr>
          </w:p>
          <w:p w:rsidR="00C77C78" w:rsidRPr="00715B51" w:rsidRDefault="00C77C78" w:rsidP="00206310">
            <w:pPr>
              <w:spacing w:after="0" w:line="288" w:lineRule="auto"/>
              <w:jc w:val="both"/>
              <w:rPr>
                <w:rFonts w:cs="Times New Roman"/>
                <w:szCs w:val="24"/>
                <w:lang w:val="vi-VN"/>
              </w:rPr>
            </w:pPr>
            <w:r w:rsidRPr="00715B51">
              <w:rPr>
                <w:rFonts w:cs="Times New Roman"/>
                <w:b/>
                <w:bCs/>
                <w:iCs/>
                <w:szCs w:val="24"/>
                <w:lang w:val="vi-VN"/>
              </w:rPr>
              <w:lastRenderedPageBreak/>
              <w:t>Nhiệm vụ 2: Tìm hiểu cách Sử dụng đồ thị độ dịch chuyển - thời gian trong chuyển động thẳng</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xml:space="preserve">- GV chiếu hình 7.2 lên bảng. Đây là đồ thị độ dịch chuyển – thời gian của một người dang bơi trong một bể bơi dài 50m. </w:t>
            </w: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GV hướng dẫn HS cách sử dụng đồ thị theo hệ thống câu hỏi sau:</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Sử dụng đồ thị để mô tả chuyển động:</w:t>
            </w:r>
          </w:p>
          <w:p w:rsidR="00C77C78" w:rsidRPr="00715B51" w:rsidRDefault="00C77C78" w:rsidP="00206310">
            <w:pPr>
              <w:pStyle w:val="NormalWeb"/>
              <w:spacing w:before="0" w:beforeAutospacing="0" w:after="0" w:afterAutospacing="0" w:line="288" w:lineRule="auto"/>
              <w:ind w:left="48" w:right="48"/>
              <w:jc w:val="both"/>
              <w:rPr>
                <w:rFonts w:eastAsia="Calibri"/>
                <w:iCs/>
                <w:lang w:val="vi-VN"/>
              </w:rPr>
            </w:pPr>
            <w:r w:rsidRPr="00715B51">
              <w:rPr>
                <w:b/>
                <w:bCs/>
                <w:lang w:val="vi-VN"/>
              </w:rPr>
              <w:t>CH1</w:t>
            </w:r>
            <w:r w:rsidRPr="00715B51">
              <w:rPr>
                <w:rFonts w:eastAsia="Calibri"/>
                <w:b/>
                <w:bCs/>
                <w:lang w:val="vi-VN"/>
              </w:rPr>
              <w:t>.</w:t>
            </w:r>
            <w:r w:rsidRPr="00715B51">
              <w:rPr>
                <w:rFonts w:eastAsia="Calibri"/>
                <w:lang w:val="vi-VN"/>
              </w:rPr>
              <w:t xml:space="preserve"> </w:t>
            </w:r>
            <w:r w:rsidRPr="00715B51">
              <w:rPr>
                <w:rFonts w:eastAsia="Calibri"/>
                <w:iCs/>
                <w:lang w:val="vi-VN"/>
              </w:rPr>
              <w:t>Trong 25 giây đầu mỗi giây người đó bơi được bao nhiêu mét? Tính vận tốc của người đó ra m/s.</w:t>
            </w:r>
          </w:p>
          <w:p w:rsidR="00C77C78" w:rsidRPr="00715B51" w:rsidRDefault="00C77C78" w:rsidP="00206310">
            <w:pPr>
              <w:pStyle w:val="NormalWeb"/>
              <w:spacing w:before="0" w:beforeAutospacing="0" w:after="0" w:afterAutospacing="0" w:line="288" w:lineRule="auto"/>
              <w:ind w:right="48"/>
              <w:jc w:val="both"/>
              <w:rPr>
                <w:rFonts w:eastAsia="Calibri"/>
                <w:lang w:val="vi-VN"/>
              </w:rPr>
            </w:pPr>
          </w:p>
          <w:p w:rsidR="00C77C78" w:rsidRPr="00715B51" w:rsidRDefault="00C77C78" w:rsidP="00206310">
            <w:pPr>
              <w:pStyle w:val="NormalWeb"/>
              <w:spacing w:before="0" w:beforeAutospacing="0" w:after="0" w:afterAutospacing="0" w:line="288" w:lineRule="auto"/>
              <w:ind w:right="48"/>
              <w:jc w:val="both"/>
              <w:rPr>
                <w:rFonts w:eastAsia="Calibri"/>
                <w:lang w:val="vi-VN"/>
              </w:rPr>
            </w:pPr>
          </w:p>
          <w:p w:rsidR="00C77C78" w:rsidRPr="00715B51" w:rsidRDefault="00C77C78" w:rsidP="00206310">
            <w:pPr>
              <w:pStyle w:val="NormalWeb"/>
              <w:spacing w:before="0" w:beforeAutospacing="0" w:after="0" w:afterAutospacing="0" w:line="288" w:lineRule="auto"/>
              <w:ind w:right="48"/>
              <w:jc w:val="both"/>
              <w:rPr>
                <w:rFonts w:eastAsia="Calibri"/>
                <w:lang w:val="vi-VN"/>
              </w:rPr>
            </w:pPr>
          </w:p>
          <w:p w:rsidR="001430CD" w:rsidRPr="00715B51" w:rsidRDefault="001430CD" w:rsidP="00206310">
            <w:pPr>
              <w:spacing w:after="0" w:line="288" w:lineRule="auto"/>
              <w:ind w:left="48" w:right="48"/>
              <w:jc w:val="both"/>
              <w:rPr>
                <w:rFonts w:cs="Times New Roman"/>
                <w:b/>
                <w:bCs/>
                <w:szCs w:val="24"/>
              </w:rPr>
            </w:pPr>
          </w:p>
          <w:p w:rsidR="001430CD" w:rsidRPr="00715B51" w:rsidRDefault="001430CD" w:rsidP="00206310">
            <w:pPr>
              <w:spacing w:after="0" w:line="288" w:lineRule="auto"/>
              <w:ind w:left="48" w:right="48"/>
              <w:jc w:val="both"/>
              <w:rPr>
                <w:rFonts w:cs="Times New Roman"/>
                <w:b/>
                <w:bCs/>
                <w:szCs w:val="24"/>
              </w:rPr>
            </w:pP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b/>
                <w:bCs/>
                <w:szCs w:val="24"/>
                <w:lang w:val="vi-VN"/>
              </w:rPr>
              <w:t>CH2.</w:t>
            </w:r>
            <w:r w:rsidRPr="00715B51">
              <w:rPr>
                <w:rFonts w:cs="Times New Roman"/>
                <w:szCs w:val="24"/>
                <w:lang w:val="vi-VN"/>
              </w:rPr>
              <w:t xml:space="preserve"> </w:t>
            </w:r>
            <w:r w:rsidRPr="00715B51">
              <w:rPr>
                <w:rFonts w:cs="Times New Roman"/>
                <w:iCs/>
                <w:szCs w:val="24"/>
                <w:lang w:val="vi-VN"/>
              </w:rPr>
              <w:t>Từ giây nào đến giây nào người đó không bơi?</w:t>
            </w:r>
          </w:p>
          <w:p w:rsidR="00C77C78" w:rsidRPr="00715B51" w:rsidRDefault="00C77C78" w:rsidP="00206310">
            <w:pPr>
              <w:spacing w:after="0" w:line="288" w:lineRule="auto"/>
              <w:ind w:left="48" w:right="48"/>
              <w:jc w:val="both"/>
              <w:rPr>
                <w:rFonts w:cs="Times New Roman"/>
                <w:iCs/>
                <w:szCs w:val="24"/>
                <w:lang w:val="vi-VN"/>
              </w:rPr>
            </w:pPr>
          </w:p>
          <w:p w:rsidR="00C77C78" w:rsidRPr="00715B51" w:rsidRDefault="00C77C78" w:rsidP="00206310">
            <w:pPr>
              <w:spacing w:after="0" w:line="288" w:lineRule="auto"/>
              <w:ind w:left="48" w:right="48"/>
              <w:jc w:val="both"/>
              <w:rPr>
                <w:rFonts w:cs="Times New Roman"/>
                <w:szCs w:val="24"/>
                <w:lang w:val="vi-VN"/>
              </w:rPr>
            </w:pP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b/>
                <w:bCs/>
                <w:szCs w:val="24"/>
                <w:lang w:val="vi-VN"/>
              </w:rPr>
              <w:t>CH3</w:t>
            </w:r>
            <w:r w:rsidRPr="00715B51">
              <w:rPr>
                <w:rFonts w:cs="Times New Roman"/>
                <w:szCs w:val="24"/>
                <w:lang w:val="vi-VN"/>
              </w:rPr>
              <w:t xml:space="preserve">. </w:t>
            </w:r>
            <w:r w:rsidRPr="00715B51">
              <w:rPr>
                <w:rFonts w:cs="Times New Roman"/>
                <w:iCs/>
                <w:szCs w:val="24"/>
                <w:lang w:val="vi-VN"/>
              </w:rPr>
              <w:t>Từ giây 35 đến giây 60 người đó bơi theo chiều nào?</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b/>
                <w:bCs/>
                <w:szCs w:val="24"/>
                <w:lang w:val="vi-VN"/>
              </w:rPr>
              <w:t>CH4</w:t>
            </w:r>
            <w:r w:rsidRPr="00715B51">
              <w:rPr>
                <w:rFonts w:cs="Times New Roman"/>
                <w:szCs w:val="24"/>
                <w:lang w:val="vi-VN"/>
              </w:rPr>
              <w:t xml:space="preserve">. </w:t>
            </w:r>
            <w:r w:rsidRPr="00715B51">
              <w:rPr>
                <w:rFonts w:cs="Times New Roman"/>
                <w:iCs/>
                <w:szCs w:val="24"/>
                <w:lang w:val="vi-VN"/>
              </w:rPr>
              <w:t>Trong 20 giây cuối cùng, mỗi giây người đó bơi được bao nhiêu mét? Tính vận tốc của người đó ra m/s.</w:t>
            </w:r>
          </w:p>
          <w:p w:rsidR="00C77C78" w:rsidRPr="00715B51" w:rsidRDefault="00C77C78" w:rsidP="00206310">
            <w:pPr>
              <w:spacing w:after="0" w:line="288" w:lineRule="auto"/>
              <w:ind w:left="48" w:right="48"/>
              <w:jc w:val="both"/>
              <w:rPr>
                <w:rFonts w:cs="Times New Roman"/>
                <w:szCs w:val="24"/>
                <w:lang w:val="vi-VN"/>
              </w:rPr>
            </w:pPr>
          </w:p>
          <w:p w:rsidR="00C77C78" w:rsidRPr="00715B51" w:rsidRDefault="00C77C78" w:rsidP="00206310">
            <w:pPr>
              <w:spacing w:after="0" w:line="288" w:lineRule="auto"/>
              <w:ind w:left="48" w:right="48"/>
              <w:jc w:val="both"/>
              <w:rPr>
                <w:rFonts w:cs="Times New Roman"/>
                <w:szCs w:val="24"/>
                <w:lang w:val="vi-VN"/>
              </w:rPr>
            </w:pPr>
          </w:p>
          <w:p w:rsidR="00C77C78" w:rsidRPr="00715B51" w:rsidRDefault="00C77C78" w:rsidP="00206310">
            <w:pPr>
              <w:spacing w:after="0" w:line="288" w:lineRule="auto"/>
              <w:ind w:right="48"/>
              <w:jc w:val="both"/>
              <w:rPr>
                <w:rFonts w:cs="Times New Roman"/>
                <w:szCs w:val="24"/>
                <w:lang w:val="vi-VN"/>
              </w:rPr>
            </w:pP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b/>
                <w:bCs/>
                <w:szCs w:val="24"/>
                <w:lang w:val="vi-VN"/>
              </w:rPr>
              <w:t>CH5</w:t>
            </w:r>
            <w:r w:rsidRPr="00715B51">
              <w:rPr>
                <w:rFonts w:cs="Times New Roman"/>
                <w:szCs w:val="24"/>
                <w:lang w:val="vi-VN"/>
              </w:rPr>
              <w:t xml:space="preserve">. </w:t>
            </w:r>
            <w:r w:rsidRPr="00715B51">
              <w:rPr>
                <w:rFonts w:cs="Times New Roman"/>
                <w:iCs/>
                <w:szCs w:val="24"/>
                <w:lang w:val="vi-VN"/>
              </w:rPr>
              <w:t>Xác định độ dịch chuyển và vận tốc của người đó khi bơi từ B đến C.</w:t>
            </w:r>
          </w:p>
          <w:p w:rsidR="00C77C78" w:rsidRPr="00715B51" w:rsidRDefault="00C77C78" w:rsidP="00206310">
            <w:pPr>
              <w:spacing w:after="0" w:line="288" w:lineRule="auto"/>
              <w:ind w:left="48" w:right="48"/>
              <w:jc w:val="both"/>
              <w:rPr>
                <w:rFonts w:cs="Times New Roman"/>
                <w:szCs w:val="24"/>
                <w:lang w:val="vi-VN"/>
              </w:rPr>
            </w:pPr>
          </w:p>
          <w:p w:rsidR="00C77C78" w:rsidRPr="00715B51" w:rsidRDefault="00C77C78" w:rsidP="00206310">
            <w:pPr>
              <w:spacing w:after="0" w:line="288" w:lineRule="auto"/>
              <w:ind w:left="48" w:right="48"/>
              <w:jc w:val="both"/>
              <w:rPr>
                <w:rFonts w:cs="Times New Roman"/>
                <w:szCs w:val="24"/>
                <w:lang w:val="vi-VN"/>
              </w:rPr>
            </w:pPr>
          </w:p>
          <w:p w:rsidR="00C77C78" w:rsidRPr="00715B51" w:rsidRDefault="00C77C78" w:rsidP="00206310">
            <w:pPr>
              <w:spacing w:after="0" w:line="288" w:lineRule="auto"/>
              <w:ind w:left="48" w:right="48"/>
              <w:jc w:val="both"/>
              <w:rPr>
                <w:rFonts w:cs="Times New Roman"/>
                <w:szCs w:val="24"/>
                <w:lang w:val="vi-VN"/>
              </w:rPr>
            </w:pPr>
          </w:p>
          <w:p w:rsidR="00C77C78" w:rsidRPr="00715B51" w:rsidRDefault="00C77C78" w:rsidP="00206310">
            <w:pPr>
              <w:spacing w:after="0" w:line="288" w:lineRule="auto"/>
              <w:ind w:right="48"/>
              <w:jc w:val="both"/>
              <w:rPr>
                <w:rFonts w:cs="Times New Roman"/>
                <w:szCs w:val="24"/>
                <w:lang w:val="vi-VN"/>
              </w:rPr>
            </w:pP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b/>
                <w:bCs/>
                <w:szCs w:val="24"/>
                <w:lang w:val="vi-VN"/>
              </w:rPr>
              <w:t>CH6.</w:t>
            </w:r>
            <w:r w:rsidRPr="00715B51">
              <w:rPr>
                <w:rFonts w:cs="Times New Roman"/>
                <w:szCs w:val="24"/>
                <w:lang w:val="vi-VN"/>
              </w:rPr>
              <w:t xml:space="preserve"> </w:t>
            </w:r>
            <w:r w:rsidRPr="00715B51">
              <w:rPr>
                <w:rFonts w:cs="Times New Roman"/>
                <w:iCs/>
                <w:szCs w:val="24"/>
                <w:lang w:val="vi-VN"/>
              </w:rPr>
              <w:t>Xác định độ dịch chuyển và vận tốc của người đó trong cả quá trình bơi.</w:t>
            </w:r>
          </w:p>
          <w:p w:rsidR="00C77C78" w:rsidRPr="00715B51" w:rsidRDefault="00C77C78" w:rsidP="00206310">
            <w:pPr>
              <w:spacing w:after="0" w:line="288" w:lineRule="auto"/>
              <w:ind w:left="48" w:right="48"/>
              <w:jc w:val="both"/>
              <w:rPr>
                <w:rFonts w:cs="Times New Roman"/>
                <w:szCs w:val="24"/>
                <w:lang w:val="vi-VN"/>
              </w:rPr>
            </w:pPr>
          </w:p>
          <w:p w:rsidR="00C77C78" w:rsidRPr="00715B51" w:rsidRDefault="00C77C78" w:rsidP="00206310">
            <w:pPr>
              <w:spacing w:after="0" w:line="288" w:lineRule="auto"/>
              <w:ind w:left="48" w:right="48"/>
              <w:jc w:val="both"/>
              <w:rPr>
                <w:rFonts w:cs="Times New Roman"/>
                <w:szCs w:val="24"/>
                <w:lang w:val="vi-VN"/>
              </w:rPr>
            </w:pPr>
          </w:p>
          <w:p w:rsidR="00C77C78" w:rsidRPr="00715B51" w:rsidRDefault="00C77C78" w:rsidP="00206310">
            <w:pPr>
              <w:spacing w:after="0" w:line="288" w:lineRule="auto"/>
              <w:ind w:right="48"/>
              <w:jc w:val="both"/>
              <w:rPr>
                <w:rFonts w:cs="Times New Roman"/>
                <w:szCs w:val="24"/>
                <w:lang w:val="vi-VN"/>
              </w:rPr>
            </w:pP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szCs w:val="24"/>
                <w:lang w:val="vi-VN"/>
              </w:rPr>
              <w:t>- GV tổ chức cho HS tự đọc phần đọc hiểu và gợi ý các em chỗ nào không hiểu thì phản hồi lại để GV giải đáp.</w:t>
            </w:r>
          </w:p>
        </w:tc>
        <w:tc>
          <w:tcPr>
            <w:tcW w:w="5103" w:type="dxa"/>
            <w:tcBorders>
              <w:top w:val="single" w:sz="4" w:space="0" w:color="000000"/>
              <w:left w:val="single" w:sz="4" w:space="0" w:color="000000"/>
              <w:bottom w:val="single" w:sz="4" w:space="0" w:color="000000"/>
              <w:right w:val="single" w:sz="4" w:space="0" w:color="000000"/>
            </w:tcBorders>
          </w:tcPr>
          <w:p w:rsidR="00C77C78" w:rsidRPr="00715B51" w:rsidRDefault="00C77C78" w:rsidP="00206310">
            <w:pPr>
              <w:spacing w:after="0" w:line="288" w:lineRule="auto"/>
              <w:jc w:val="both"/>
              <w:rPr>
                <w:rFonts w:cs="Times New Roman"/>
                <w:b/>
                <w:szCs w:val="24"/>
                <w:lang w:val="vi-VN"/>
              </w:rPr>
            </w:pPr>
            <w:r w:rsidRPr="00715B51">
              <w:rPr>
                <w:rFonts w:cs="Times New Roman"/>
                <w:b/>
                <w:szCs w:val="24"/>
              </w:rPr>
              <w:lastRenderedPageBreak/>
              <w:t>II. ĐỒ</w:t>
            </w:r>
            <w:r w:rsidRPr="00715B51">
              <w:rPr>
                <w:rFonts w:cs="Times New Roman"/>
                <w:b/>
                <w:szCs w:val="24"/>
                <w:lang w:val="vi-VN"/>
              </w:rPr>
              <w:t xml:space="preserve"> THỊ ĐỘ DỊCH CHUYỂN -  THỜI GIAN TRONG CHUYỂN ĐỘNG THẲNG. </w:t>
            </w:r>
          </w:p>
          <w:p w:rsidR="00C77C78" w:rsidRPr="00715B51" w:rsidRDefault="00C77C78" w:rsidP="00206310">
            <w:pPr>
              <w:spacing w:after="0" w:line="288" w:lineRule="auto"/>
              <w:jc w:val="both"/>
              <w:rPr>
                <w:rFonts w:cs="Times New Roman"/>
                <w:b/>
                <w:bCs/>
                <w:szCs w:val="24"/>
                <w:lang w:val="vi-VN"/>
              </w:rPr>
            </w:pPr>
            <w:r w:rsidRPr="00715B51">
              <w:rPr>
                <w:rFonts w:cs="Times New Roman"/>
                <w:b/>
                <w:szCs w:val="24"/>
                <w:lang w:val="vi-VN"/>
              </w:rPr>
              <w:t xml:space="preserve">1, Cách vẽ đồ thị </w:t>
            </w:r>
            <w:r w:rsidRPr="00715B51">
              <w:rPr>
                <w:rFonts w:cs="Times New Roman"/>
                <w:b/>
                <w:bCs/>
                <w:szCs w:val="24"/>
                <w:lang w:val="vi-VN"/>
              </w:rPr>
              <w:t xml:space="preserve">độ dịch chuyển – thời gian (d -t) trong chuyển động thẳng đều. </w:t>
            </w:r>
          </w:p>
          <w:p w:rsidR="00C77C78" w:rsidRPr="00715B51" w:rsidRDefault="00C77C78" w:rsidP="00206310">
            <w:pPr>
              <w:spacing w:after="0" w:line="288" w:lineRule="auto"/>
              <w:jc w:val="both"/>
              <w:rPr>
                <w:rFonts w:cs="Times New Roman"/>
                <w:b/>
                <w:iCs/>
                <w:szCs w:val="24"/>
                <w:lang w:val="vi-VN"/>
              </w:rPr>
            </w:pPr>
            <w:r w:rsidRPr="00715B51">
              <w:rPr>
                <w:rFonts w:cs="Times New Roman"/>
                <w:b/>
                <w:iCs/>
                <w:szCs w:val="24"/>
              </w:rPr>
              <w:t>Trả</w:t>
            </w:r>
            <w:r w:rsidRPr="00715B51">
              <w:rPr>
                <w:rFonts w:cs="Times New Roman"/>
                <w:b/>
                <w:iCs/>
                <w:szCs w:val="24"/>
                <w:lang w:val="vi-VN"/>
              </w:rPr>
              <w:t xml:space="preserve"> lời: </w:t>
            </w:r>
          </w:p>
          <w:p w:rsidR="00C77C78" w:rsidRPr="00715B51" w:rsidRDefault="00C77C78" w:rsidP="00206310">
            <w:pPr>
              <w:spacing w:after="0" w:line="288" w:lineRule="auto"/>
              <w:jc w:val="both"/>
              <w:rPr>
                <w:rFonts w:cs="Times New Roman"/>
                <w:iCs/>
                <w:szCs w:val="24"/>
                <w:lang w:val="vi-VN"/>
              </w:rPr>
            </w:pPr>
            <w:r w:rsidRPr="00715B51">
              <w:rPr>
                <w:rFonts w:cs="Times New Roman"/>
                <w:iCs/>
                <w:szCs w:val="24"/>
                <w:lang w:val="vi-VN"/>
              </w:rPr>
              <w:t>Trong chuyển động thẳng đều, biểu thức d = v.t có dạng giống với biểu thức của hàm số y=ax đã được học trong môn toán nên đồ thị của nó sẽ có dạng là một đoạn thẳng.</w:t>
            </w:r>
          </w:p>
          <w:p w:rsidR="00C77C78" w:rsidRPr="00715B51" w:rsidRDefault="00C77C78" w:rsidP="00206310">
            <w:pPr>
              <w:spacing w:after="0" w:line="288" w:lineRule="auto"/>
              <w:jc w:val="both"/>
              <w:rPr>
                <w:rFonts w:cs="Times New Roman"/>
                <w:b/>
                <w:bCs/>
                <w:szCs w:val="24"/>
                <w:lang w:val="vi-VN"/>
              </w:rPr>
            </w:pPr>
            <w:r w:rsidRPr="00715B51">
              <w:rPr>
                <w:rFonts w:cs="Times New Roman"/>
                <w:b/>
                <w:bCs/>
                <w:szCs w:val="24"/>
                <w:lang w:val="vi-VN"/>
              </w:rPr>
              <w:t>Hướng dẫn:</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Dựa vào dữ liệu được cho trước đó, ta sẽ lập được bảng số liệu sau:</w:t>
            </w:r>
          </w:p>
          <w:p w:rsidR="00C77C78" w:rsidRPr="00715B51" w:rsidRDefault="00C77C78" w:rsidP="00206310">
            <w:pPr>
              <w:spacing w:after="0" w:line="288" w:lineRule="auto"/>
              <w:jc w:val="both"/>
              <w:rPr>
                <w:rFonts w:cs="Times New Roman"/>
                <w:szCs w:val="24"/>
                <w:lang w:val="vi-VN"/>
              </w:rPr>
            </w:pPr>
            <w:r w:rsidRPr="00715B51">
              <w:rPr>
                <w:rFonts w:cs="Times New Roman"/>
                <w:szCs w:val="24"/>
              </w:rPr>
              <w:object w:dxaOrig="7040" w:dyaOrig="2210">
                <v:shape id="_x0000_i1034" type="#_x0000_t75" style="width:214.75pt;height:1in" o:ole="">
                  <v:imagedata r:id="rId107" o:title=""/>
                </v:shape>
                <o:OLEObject Type="Embed" ProgID="PBrush" ShapeID="_x0000_i1034" DrawAspect="Content" ObjectID="_1750594475" r:id="rId108"/>
              </w:objec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Trục tung là trục độ dịch chuyển, 1cm ứng với 200m</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Trục hoành là trục thời gian,1cm ứng với 50s.</w:t>
            </w:r>
          </w:p>
          <w:p w:rsidR="00C77C78" w:rsidRPr="00715B51" w:rsidRDefault="00C77C78" w:rsidP="00206310">
            <w:pPr>
              <w:spacing w:after="0" w:line="288" w:lineRule="auto"/>
              <w:jc w:val="both"/>
              <w:rPr>
                <w:rFonts w:cs="Times New Roman"/>
                <w:iCs/>
                <w:szCs w:val="24"/>
                <w:lang w:val="vi-VN"/>
              </w:rPr>
            </w:pPr>
            <w:r w:rsidRPr="00715B51">
              <w:rPr>
                <w:rFonts w:cs="Times New Roman"/>
                <w:szCs w:val="24"/>
              </w:rPr>
              <w:object w:dxaOrig="5510" w:dyaOrig="3830">
                <v:shape id="_x0000_i1035" type="#_x0000_t75" style="width:230.4pt;height:159.65pt" o:ole="">
                  <v:imagedata r:id="rId109" o:title=""/>
                </v:shape>
                <o:OLEObject Type="Embed" ProgID="PBrush" ShapeID="_x0000_i1035" DrawAspect="Content" ObjectID="_1750594476" r:id="rId110"/>
              </w:objec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Đồ thị độ dịch chuyển – thời gian trong chuyển động của bạn A.</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b/>
                <w:bCs/>
                <w:szCs w:val="24"/>
                <w:lang w:val="vi-VN"/>
              </w:rPr>
              <w:t xml:space="preserve">Trả lời: </w:t>
            </w:r>
            <w:r w:rsidRPr="00715B51">
              <w:rPr>
                <w:rFonts w:cs="Times New Roman"/>
                <w:szCs w:val="24"/>
                <w:lang w:val="vi-VN"/>
              </w:rPr>
              <w:t>Đồ thị độ dịch chuyển – thời gian của xe đua.</w:t>
            </w:r>
          </w:p>
          <w:p w:rsidR="00C77C78" w:rsidRPr="00715B51" w:rsidRDefault="00C77C78" w:rsidP="00206310">
            <w:pPr>
              <w:spacing w:after="0" w:line="288" w:lineRule="auto"/>
              <w:jc w:val="both"/>
              <w:rPr>
                <w:rFonts w:cs="Times New Roman"/>
                <w:szCs w:val="24"/>
                <w:lang w:val="vi-VN"/>
              </w:rPr>
            </w:pPr>
            <w:r w:rsidRPr="00715B51">
              <w:rPr>
                <w:rFonts w:cs="Times New Roman"/>
                <w:szCs w:val="24"/>
              </w:rPr>
              <w:object w:dxaOrig="5090" w:dyaOrig="4350">
                <v:shape id="_x0000_i1036" type="#_x0000_t75" style="width:216.65pt;height:140.85pt" o:ole="">
                  <v:imagedata r:id="rId111" o:title=""/>
                </v:shape>
                <o:OLEObject Type="Embed" ProgID="PBrush" ShapeID="_x0000_i1036" DrawAspect="Content" ObjectID="_1750594477" r:id="rId112"/>
              </w:object>
            </w:r>
          </w:p>
          <w:p w:rsidR="00C77C78" w:rsidRPr="00715B51" w:rsidRDefault="00C77C78" w:rsidP="00206310">
            <w:pPr>
              <w:spacing w:after="0" w:line="288" w:lineRule="auto"/>
              <w:jc w:val="both"/>
              <w:rPr>
                <w:rFonts w:cs="Times New Roman"/>
                <w:b/>
                <w:bCs/>
                <w:szCs w:val="24"/>
                <w:lang w:val="vi-VN"/>
              </w:rPr>
            </w:pPr>
          </w:p>
          <w:p w:rsidR="00C77C78" w:rsidRPr="00715B51" w:rsidRDefault="00C77C78" w:rsidP="00206310">
            <w:pPr>
              <w:spacing w:after="0" w:line="288" w:lineRule="auto"/>
              <w:jc w:val="both"/>
              <w:rPr>
                <w:rFonts w:cs="Times New Roman"/>
                <w:b/>
                <w:bCs/>
                <w:szCs w:val="24"/>
                <w:lang w:val="vi-VN"/>
              </w:rPr>
            </w:pPr>
            <w:r w:rsidRPr="00715B51">
              <w:rPr>
                <w:rFonts w:cs="Times New Roman"/>
                <w:b/>
                <w:bCs/>
                <w:szCs w:val="24"/>
                <w:lang w:val="vi-VN"/>
              </w:rPr>
              <w:lastRenderedPageBreak/>
              <w:t>2. Sử dụng đồ thị độ dịch chuyển - thời gian trong chuyển động thẳng</w:t>
            </w:r>
          </w:p>
          <w:p w:rsidR="00C77C78" w:rsidRPr="00715B51" w:rsidRDefault="00C77C78" w:rsidP="00206310">
            <w:pPr>
              <w:spacing w:after="0" w:line="288" w:lineRule="auto"/>
              <w:jc w:val="both"/>
              <w:rPr>
                <w:rFonts w:cs="Times New Roman"/>
                <w:szCs w:val="24"/>
                <w:lang w:val="vi-VN"/>
              </w:rPr>
            </w:pPr>
          </w:p>
          <w:p w:rsidR="00C77C78" w:rsidRPr="00715B51" w:rsidRDefault="003A4327" w:rsidP="001430CD">
            <w:pPr>
              <w:spacing w:after="0" w:line="288" w:lineRule="auto"/>
              <w:jc w:val="center"/>
              <w:rPr>
                <w:rFonts w:cs="Times New Roman"/>
                <w:szCs w:val="24"/>
                <w:lang w:val="vi-VN"/>
              </w:rPr>
            </w:pPr>
            <w:r w:rsidRPr="00B429A7">
              <w:rPr>
                <w:rFonts w:cs="Times New Roman"/>
                <w:szCs w:val="24"/>
              </w:rPr>
              <w:pict>
                <v:shape id="_x0000_i1037" type="#_x0000_t75" style="width:167.8pt;height:118.95pt">
                  <v:imagedata r:id="rId113" o:title=""/>
                </v:shape>
              </w:pict>
            </w:r>
          </w:p>
          <w:p w:rsidR="00C77C78" w:rsidRPr="00715B51" w:rsidRDefault="00C77C78" w:rsidP="00206310">
            <w:pPr>
              <w:spacing w:after="0" w:line="288" w:lineRule="auto"/>
              <w:jc w:val="both"/>
              <w:rPr>
                <w:rFonts w:cs="Times New Roman"/>
                <w:b/>
                <w:bCs/>
                <w:szCs w:val="24"/>
                <w:lang w:val="vi-VN"/>
              </w:rPr>
            </w:pPr>
            <w:r w:rsidRPr="00715B51">
              <w:rPr>
                <w:rFonts w:cs="Times New Roman"/>
                <w:b/>
                <w:bCs/>
                <w:szCs w:val="24"/>
                <w:lang w:val="vi-VN"/>
              </w:rPr>
              <w:t>Trả lời:</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b/>
                <w:bCs/>
                <w:szCs w:val="24"/>
                <w:lang w:val="vi-VN"/>
              </w:rPr>
              <w:t>CH1.</w:t>
            </w:r>
            <w:r w:rsidRPr="00715B51">
              <w:rPr>
                <w:rFonts w:cs="Times New Roman"/>
                <w:szCs w:val="24"/>
                <w:lang w:val="vi-VN"/>
              </w:rPr>
              <w:t xml:space="preserve"> </w:t>
            </w:r>
            <w:r w:rsidRPr="00715B51">
              <w:rPr>
                <w:rFonts w:cs="Times New Roman"/>
                <w:iCs/>
                <w:szCs w:val="24"/>
                <w:lang w:val="vi-VN"/>
              </w:rPr>
              <w:t>Trong 25 s đầu, ta thấy người đó chuyển động thẳng từ O đến A, không đổi chiều. Độ dịch chuyển của người đó chính bằng quãng đường đi được d = s =  50 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=&gt; Trong 25 giây đầu vận tốc và tốc độ của người đó là như nhau và = </w:t>
            </w:r>
            <m:oMath>
              <m:f>
                <m:fPr>
                  <m:ctrlPr>
                    <w:rPr>
                      <w:rFonts w:ascii="Cambria Math" w:hAnsi="Cambria Math" w:cs="Times New Roman"/>
                      <w:i/>
                      <w:iCs/>
                      <w:szCs w:val="24"/>
                      <w:lang w:val="vi-VN"/>
                    </w:rPr>
                  </m:ctrlPr>
                </m:fPr>
                <m:num>
                  <m:r>
                    <w:rPr>
                      <w:rFonts w:ascii="Cambria Math" w:cs="Times New Roman"/>
                      <w:szCs w:val="24"/>
                      <w:lang w:val="vi-VN"/>
                    </w:rPr>
                    <m:t>50</m:t>
                  </m:r>
                </m:num>
                <m:den>
                  <m:r>
                    <w:rPr>
                      <w:rFonts w:ascii="Cambria Math" w:cs="Times New Roman"/>
                      <w:szCs w:val="24"/>
                      <w:lang w:val="vi-VN"/>
                    </w:rPr>
                    <m:t>25</m:t>
                  </m:r>
                </m:den>
              </m:f>
            </m:oMath>
            <w:r w:rsidRPr="00715B51">
              <w:rPr>
                <w:rFonts w:cs="Times New Roman"/>
                <w:iCs/>
                <w:szCs w:val="24"/>
                <w:lang w:val="vi-VN"/>
              </w:rPr>
              <w:t> = 2m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b/>
                <w:bCs/>
                <w:szCs w:val="24"/>
                <w:lang w:val="vi-VN"/>
              </w:rPr>
              <w:t>CH2</w:t>
            </w:r>
            <w:r w:rsidRPr="00715B51">
              <w:rPr>
                <w:rFonts w:cs="Times New Roman"/>
                <w:iCs/>
                <w:szCs w:val="24"/>
                <w:lang w:val="vi-VN"/>
              </w:rPr>
              <w:t>. Từ giây 25 đến giây 35 ta thấy độ dịch chuyển không thay đổi nên trong khoảng thời gian này người đó không bơi.</w:t>
            </w:r>
          </w:p>
          <w:p w:rsidR="001430CD" w:rsidRPr="00715B51" w:rsidRDefault="001430CD" w:rsidP="00206310">
            <w:pPr>
              <w:spacing w:after="0" w:line="288" w:lineRule="auto"/>
              <w:ind w:left="48" w:right="48"/>
              <w:jc w:val="both"/>
              <w:rPr>
                <w:rFonts w:cs="Times New Roman"/>
                <w:b/>
                <w:bCs/>
                <w:szCs w:val="24"/>
              </w:rPr>
            </w:pP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b/>
                <w:bCs/>
                <w:szCs w:val="24"/>
                <w:lang w:val="vi-VN"/>
              </w:rPr>
              <w:t>CH3.</w:t>
            </w:r>
            <w:r w:rsidRPr="00715B51">
              <w:rPr>
                <w:rFonts w:cs="Times New Roman"/>
                <w:iCs/>
                <w:szCs w:val="24"/>
                <w:lang w:val="vi-VN"/>
              </w:rPr>
              <w:t xml:space="preserve"> Từ giây 35 đến giây 60 người đó bơi theo chiều ngược lại.</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b/>
                <w:bCs/>
                <w:szCs w:val="24"/>
                <w:lang w:val="vi-VN"/>
              </w:rPr>
              <w:t>CH4.</w:t>
            </w:r>
            <w:r w:rsidRPr="00715B51">
              <w:rPr>
                <w:rFonts w:cs="Times New Roman"/>
                <w:iCs/>
                <w:szCs w:val="24"/>
                <w:lang w:val="vi-VN"/>
              </w:rPr>
              <w:t xml:space="preserve"> Trong 20 giây cuối cùng (từ giây 40 đến giây 60), độ dịch chuyển của người đó là:</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d = 25 – 45 = – 20 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Mỗi giây người đó bơi được </w:t>
            </w:r>
            <m:oMath>
              <m:f>
                <m:fPr>
                  <m:ctrlPr>
                    <w:rPr>
                      <w:rFonts w:ascii="Cambria Math" w:hAnsi="Cambria Math" w:cs="Times New Roman"/>
                      <w:i/>
                      <w:iCs/>
                      <w:szCs w:val="24"/>
                      <w:lang w:val="vi-VN"/>
                    </w:rPr>
                  </m:ctrlPr>
                </m:fPr>
                <m:num>
                  <m:r>
                    <w:rPr>
                      <w:rFonts w:ascii="Cambria Math" w:cs="Times New Roman"/>
                      <w:szCs w:val="24"/>
                      <w:lang w:val="vi-VN"/>
                    </w:rPr>
                    <m:t>20</m:t>
                  </m:r>
                </m:num>
                <m:den>
                  <m:r>
                    <w:rPr>
                      <w:rFonts w:ascii="Cambria Math" w:cs="Times New Roman"/>
                      <w:szCs w:val="24"/>
                      <w:lang w:val="vi-VN"/>
                    </w:rPr>
                    <m:t>20</m:t>
                  </m:r>
                </m:den>
              </m:f>
            </m:oMath>
            <w:r w:rsidRPr="00715B51">
              <w:rPr>
                <w:rFonts w:cs="Times New Roman"/>
                <w:iCs/>
                <w:szCs w:val="24"/>
                <w:lang w:val="vi-VN"/>
              </w:rPr>
              <w:t> = 1m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Vận tốc bơi của người đó là: v = </w:t>
            </w:r>
            <m:oMath>
              <m:f>
                <m:fPr>
                  <m:ctrlPr>
                    <w:rPr>
                      <w:rFonts w:ascii="Cambria Math" w:hAnsi="Cambria Math" w:cs="Times New Roman"/>
                      <w:i/>
                      <w:iCs/>
                      <w:szCs w:val="24"/>
                      <w:lang w:val="vi-VN"/>
                    </w:rPr>
                  </m:ctrlPr>
                </m:fPr>
                <m:num>
                  <m:r>
                    <w:rPr>
                      <w:rFonts w:cs="Times New Roman"/>
                      <w:szCs w:val="24"/>
                      <w:lang w:val="vi-VN"/>
                    </w:rPr>
                    <m:t>-</m:t>
                  </m:r>
                  <m:r>
                    <w:rPr>
                      <w:rFonts w:ascii="Cambria Math" w:cs="Times New Roman"/>
                      <w:szCs w:val="24"/>
                      <w:lang w:val="vi-VN"/>
                    </w:rPr>
                    <m:t>20</m:t>
                  </m:r>
                </m:num>
                <m:den>
                  <m:r>
                    <w:rPr>
                      <w:rFonts w:ascii="Cambria Math" w:cs="Times New Roman"/>
                      <w:szCs w:val="24"/>
                      <w:lang w:val="vi-VN"/>
                    </w:rPr>
                    <m:t>20</m:t>
                  </m:r>
                </m:den>
              </m:f>
            </m:oMath>
            <w:r w:rsidRPr="00715B51">
              <w:rPr>
                <w:rFonts w:cs="Times New Roman"/>
                <w:iCs/>
                <w:szCs w:val="24"/>
                <w:lang w:val="vi-VN"/>
              </w:rPr>
              <w:t xml:space="preserve"> = -1m/s.</w:t>
            </w:r>
          </w:p>
          <w:p w:rsidR="001430CD" w:rsidRPr="00715B51" w:rsidRDefault="001430CD" w:rsidP="00206310">
            <w:pPr>
              <w:spacing w:after="0" w:line="288" w:lineRule="auto"/>
              <w:ind w:left="48" w:right="48"/>
              <w:jc w:val="both"/>
              <w:rPr>
                <w:rFonts w:cs="Times New Roman"/>
                <w:b/>
                <w:bCs/>
                <w:szCs w:val="24"/>
              </w:rPr>
            </w:pP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b/>
                <w:bCs/>
                <w:szCs w:val="24"/>
                <w:lang w:val="vi-VN"/>
              </w:rPr>
              <w:t>CH5.</w:t>
            </w:r>
            <w:r w:rsidRPr="00715B51">
              <w:rPr>
                <w:rFonts w:cs="Times New Roman"/>
                <w:iCs/>
                <w:szCs w:val="24"/>
                <w:lang w:val="vi-VN"/>
              </w:rPr>
              <w:t xml:space="preserve"> Khi bơi từ B đến C:</w:t>
            </w:r>
          </w:p>
          <w:p w:rsidR="001430CD" w:rsidRPr="00715B51" w:rsidRDefault="00C77C78" w:rsidP="00206310">
            <w:pPr>
              <w:spacing w:after="0" w:line="288" w:lineRule="auto"/>
              <w:ind w:left="48" w:right="48"/>
              <w:jc w:val="both"/>
              <w:rPr>
                <w:rFonts w:cs="Times New Roman"/>
                <w:iCs/>
                <w:szCs w:val="24"/>
              </w:rPr>
            </w:pPr>
            <w:r w:rsidRPr="00715B51">
              <w:rPr>
                <w:rFonts w:cs="Times New Roman"/>
                <w:iCs/>
                <w:szCs w:val="24"/>
                <w:lang w:val="vi-VN"/>
              </w:rPr>
              <w:t xml:space="preserve">- Độ dịch chuyển của người đó là: </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d = 25 – 50 = – 25 m.</w:t>
            </w:r>
          </w:p>
          <w:p w:rsidR="00C77C78" w:rsidRPr="00715B51" w:rsidRDefault="001430CD" w:rsidP="00206310">
            <w:pPr>
              <w:spacing w:after="0" w:line="288" w:lineRule="auto"/>
              <w:ind w:left="48" w:right="48"/>
              <w:jc w:val="both"/>
              <w:rPr>
                <w:rFonts w:cs="Times New Roman"/>
                <w:iCs/>
                <w:szCs w:val="24"/>
                <w:lang w:val="vi-VN"/>
              </w:rPr>
            </w:pPr>
            <w:r w:rsidRPr="00715B51">
              <w:rPr>
                <w:rFonts w:cs="Times New Roman"/>
                <w:iCs/>
                <w:szCs w:val="24"/>
                <w:lang w:val="vi-VN"/>
              </w:rPr>
              <w:t>-</w:t>
            </w:r>
            <w:r w:rsidR="00C77C78" w:rsidRPr="00715B51">
              <w:rPr>
                <w:rFonts w:cs="Times New Roman"/>
                <w:iCs/>
                <w:szCs w:val="24"/>
                <w:lang w:val="vi-VN"/>
              </w:rPr>
              <w:t>Thời gian bơi của người đó là: t = 60 – 35 = 25 s</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Vận tốc của người đó là: v = </w:t>
            </w:r>
            <m:oMath>
              <m:f>
                <m:fPr>
                  <m:ctrlPr>
                    <w:rPr>
                      <w:rFonts w:ascii="Cambria Math" w:hAnsi="Cambria Math" w:cs="Times New Roman"/>
                      <w:i/>
                      <w:iCs/>
                      <w:szCs w:val="24"/>
                      <w:lang w:val="vi-VN"/>
                    </w:rPr>
                  </m:ctrlPr>
                </m:fPr>
                <m:num>
                  <m:r>
                    <w:rPr>
                      <w:rFonts w:ascii="Cambria Math" w:hAnsi="Cambria Math" w:cs="Times New Roman"/>
                      <w:szCs w:val="24"/>
                      <w:lang w:val="vi-VN"/>
                    </w:rPr>
                    <m:t>d</m:t>
                  </m:r>
                </m:num>
                <m:den>
                  <m:r>
                    <w:rPr>
                      <w:rFonts w:ascii="Cambria Math" w:hAnsi="Cambria Math" w:cs="Times New Roman"/>
                      <w:szCs w:val="24"/>
                      <w:lang w:val="vi-VN"/>
                    </w:rPr>
                    <m:t>t</m:t>
                  </m:r>
                </m:den>
              </m:f>
              <m:r>
                <w:rPr>
                  <w:rFonts w:ascii="Cambria Math" w:cs="Times New Roman"/>
                  <w:szCs w:val="24"/>
                  <w:lang w:val="vi-VN"/>
                </w:rPr>
                <m:t>=</m:t>
              </m:r>
              <m:f>
                <m:fPr>
                  <m:ctrlPr>
                    <w:rPr>
                      <w:rFonts w:ascii="Cambria Math" w:hAnsi="Cambria Math" w:cs="Times New Roman"/>
                      <w:i/>
                      <w:iCs/>
                      <w:szCs w:val="24"/>
                      <w:lang w:val="vi-VN"/>
                    </w:rPr>
                  </m:ctrlPr>
                </m:fPr>
                <m:num>
                  <m:r>
                    <w:rPr>
                      <w:rFonts w:cs="Times New Roman"/>
                      <w:szCs w:val="24"/>
                      <w:lang w:val="vi-VN"/>
                    </w:rPr>
                    <m:t>-</m:t>
                  </m:r>
                  <m:r>
                    <w:rPr>
                      <w:rFonts w:ascii="Cambria Math" w:cs="Times New Roman"/>
                      <w:szCs w:val="24"/>
                      <w:lang w:val="vi-VN"/>
                    </w:rPr>
                    <m:t>25</m:t>
                  </m:r>
                </m:num>
                <m:den>
                  <m:r>
                    <w:rPr>
                      <w:rFonts w:ascii="Cambria Math" w:cs="Times New Roman"/>
                      <w:szCs w:val="24"/>
                      <w:lang w:val="vi-VN"/>
                    </w:rPr>
                    <m:t>25</m:t>
                  </m:r>
                </m:den>
              </m:f>
            </m:oMath>
            <w:r w:rsidRPr="00715B51">
              <w:rPr>
                <w:rFonts w:cs="Times New Roman"/>
                <w:iCs/>
                <w:szCs w:val="24"/>
                <w:lang w:val="vi-VN"/>
              </w:rPr>
              <w:t xml:space="preserve"> = -1m/s</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b/>
                <w:bCs/>
                <w:szCs w:val="24"/>
                <w:lang w:val="vi-VN"/>
              </w:rPr>
              <w:t>CH6.</w:t>
            </w:r>
            <w:r w:rsidRPr="00715B51">
              <w:rPr>
                <w:rFonts w:cs="Times New Roman"/>
                <w:iCs/>
                <w:szCs w:val="24"/>
                <w:lang w:val="vi-VN"/>
              </w:rPr>
              <w:t xml:space="preserve"> Trong cả quá trình bơi:</w:t>
            </w:r>
          </w:p>
          <w:p w:rsidR="001430CD" w:rsidRPr="00715B51" w:rsidRDefault="00C77C78" w:rsidP="00206310">
            <w:pPr>
              <w:spacing w:after="0" w:line="288" w:lineRule="auto"/>
              <w:ind w:left="48" w:right="48"/>
              <w:jc w:val="both"/>
              <w:rPr>
                <w:rFonts w:cs="Times New Roman"/>
                <w:iCs/>
                <w:szCs w:val="24"/>
              </w:rPr>
            </w:pPr>
            <w:r w:rsidRPr="00715B51">
              <w:rPr>
                <w:rFonts w:cs="Times New Roman"/>
                <w:iCs/>
                <w:szCs w:val="24"/>
                <w:lang w:val="vi-VN"/>
              </w:rPr>
              <w:t xml:space="preserve">- Độ dịch chuyển của người đó là: </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d = 25 – 0 = 25 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Thời gian bơi của người đó là: t = 60 – 0 = 60 s</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Vận tốc của người đó là: v = </w:t>
            </w:r>
            <m:oMath>
              <m:f>
                <m:fPr>
                  <m:ctrlPr>
                    <w:rPr>
                      <w:rFonts w:ascii="Cambria Math" w:hAnsi="Cambria Math" w:cs="Times New Roman"/>
                      <w:i/>
                      <w:iCs/>
                      <w:szCs w:val="24"/>
                      <w:lang w:val="vi-VN"/>
                    </w:rPr>
                  </m:ctrlPr>
                </m:fPr>
                <m:num>
                  <m:r>
                    <w:rPr>
                      <w:rFonts w:ascii="Cambria Math" w:hAnsi="Cambria Math" w:cs="Times New Roman"/>
                      <w:szCs w:val="24"/>
                      <w:lang w:val="vi-VN"/>
                    </w:rPr>
                    <m:t>d</m:t>
                  </m:r>
                </m:num>
                <m:den>
                  <m:r>
                    <w:rPr>
                      <w:rFonts w:ascii="Cambria Math" w:hAnsi="Cambria Math" w:cs="Times New Roman"/>
                      <w:szCs w:val="24"/>
                      <w:lang w:val="vi-VN"/>
                    </w:rPr>
                    <m:t>t</m:t>
                  </m:r>
                </m:den>
              </m:f>
              <m:r>
                <w:rPr>
                  <w:rFonts w:ascii="Cambria Math" w:cs="Times New Roman"/>
                  <w:szCs w:val="24"/>
                  <w:lang w:val="vi-VN"/>
                </w:rPr>
                <m:t>=</m:t>
              </m:r>
              <m:f>
                <m:fPr>
                  <m:ctrlPr>
                    <w:rPr>
                      <w:rFonts w:ascii="Cambria Math" w:hAnsi="Cambria Math" w:cs="Times New Roman"/>
                      <w:i/>
                      <w:iCs/>
                      <w:szCs w:val="24"/>
                      <w:lang w:val="vi-VN"/>
                    </w:rPr>
                  </m:ctrlPr>
                </m:fPr>
                <m:num>
                  <m:r>
                    <w:rPr>
                      <w:rFonts w:ascii="Cambria Math" w:cs="Times New Roman"/>
                      <w:szCs w:val="24"/>
                      <w:lang w:val="vi-VN"/>
                    </w:rPr>
                    <m:t>25</m:t>
                  </m:r>
                </m:num>
                <m:den>
                  <m:r>
                    <w:rPr>
                      <w:rFonts w:ascii="Cambria Math" w:cs="Times New Roman"/>
                      <w:szCs w:val="24"/>
                      <w:lang w:val="vi-VN"/>
                    </w:rPr>
                    <m:t>60</m:t>
                  </m:r>
                </m:den>
              </m:f>
            </m:oMath>
            <w:r w:rsidRPr="00715B51">
              <w:rPr>
                <w:rFonts w:cs="Times New Roman"/>
                <w:iCs/>
                <w:szCs w:val="24"/>
                <w:lang w:val="vi-VN"/>
              </w:rPr>
              <w:t> ≈ 0,417m/s</w:t>
            </w:r>
          </w:p>
          <w:p w:rsidR="00C77C78" w:rsidRPr="00715B51" w:rsidRDefault="00C77C78" w:rsidP="00206310">
            <w:pPr>
              <w:spacing w:after="0" w:line="288" w:lineRule="auto"/>
              <w:jc w:val="both"/>
              <w:rPr>
                <w:rFonts w:cs="Times New Roman"/>
                <w:szCs w:val="24"/>
                <w:lang w:val="vi-VN"/>
              </w:rPr>
            </w:pPr>
          </w:p>
        </w:tc>
      </w:tr>
      <w:tr w:rsidR="00C77C78" w:rsidRPr="00715B51" w:rsidTr="00C96B97">
        <w:tc>
          <w:tcPr>
            <w:tcW w:w="5104" w:type="dxa"/>
            <w:tcBorders>
              <w:top w:val="single" w:sz="4" w:space="0" w:color="000000"/>
              <w:left w:val="single" w:sz="4" w:space="0" w:color="000000"/>
              <w:bottom w:val="single" w:sz="4" w:space="0" w:color="000000"/>
              <w:right w:val="single" w:sz="4" w:space="0" w:color="000000"/>
            </w:tcBorders>
          </w:tcPr>
          <w:p w:rsidR="00C77C78" w:rsidRPr="00715B51" w:rsidRDefault="00C77C78" w:rsidP="00206310">
            <w:pPr>
              <w:spacing w:after="0" w:line="288" w:lineRule="auto"/>
              <w:jc w:val="both"/>
              <w:rPr>
                <w:rFonts w:cs="Times New Roman"/>
                <w:b/>
                <w:bCs/>
                <w:iCs/>
                <w:szCs w:val="24"/>
                <w:lang w:val="vi-VN"/>
              </w:rPr>
            </w:pPr>
            <w:r w:rsidRPr="00715B51">
              <w:rPr>
                <w:rFonts w:cs="Times New Roman"/>
                <w:b/>
                <w:bCs/>
                <w:iCs/>
                <w:szCs w:val="24"/>
                <w:lang w:val="vi-VN"/>
              </w:rPr>
              <w:lastRenderedPageBreak/>
              <w:t>Nhiệm vụ 3: Tìm hiểu cách xác định vận tốc dựa vào đồ thị độ dịch chuyển – thời gian.</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GV đưa ra kiến thức mới</w:t>
            </w:r>
          </w:p>
          <w:p w:rsidR="00C77C78" w:rsidRPr="00715B51" w:rsidRDefault="00C77C78" w:rsidP="00206310">
            <w:pPr>
              <w:spacing w:after="0" w:line="288" w:lineRule="auto"/>
              <w:jc w:val="both"/>
              <w:rPr>
                <w:rFonts w:cs="Times New Roman"/>
                <w:iCs/>
                <w:szCs w:val="24"/>
                <w:lang w:val="vi-VN"/>
              </w:rPr>
            </w:pPr>
            <w:r w:rsidRPr="00715B51">
              <w:rPr>
                <w:rFonts w:cs="Times New Roman"/>
                <w:szCs w:val="24"/>
                <w:lang w:val="vi-VN"/>
              </w:rPr>
              <w:t xml:space="preserve">+ </w:t>
            </w:r>
            <w:r w:rsidRPr="00715B51">
              <w:rPr>
                <w:rFonts w:cs="Times New Roman"/>
                <w:iCs/>
                <w:szCs w:val="24"/>
                <w:lang w:val="vi-VN"/>
              </w:rPr>
              <w:t xml:space="preserve">Từ đồ thị độ dịch chuyển – thời gian, ta có thể dễ dàng xác định được giá trị của vận tốc dựa vào công thức v = </w:t>
            </w:r>
            <m:oMath>
              <m:f>
                <m:fPr>
                  <m:ctrlPr>
                    <w:rPr>
                      <w:rFonts w:ascii="Cambria Math" w:hAnsi="Cambria Math" w:cs="Times New Roman"/>
                      <w:i/>
                      <w:iCs/>
                      <w:szCs w:val="24"/>
                      <w:lang w:val="vi-VN"/>
                    </w:rPr>
                  </m:ctrlPr>
                </m:fPr>
                <m:num>
                  <m:r>
                    <w:rPr>
                      <w:rFonts w:cs="Times New Roman"/>
                      <w:szCs w:val="24"/>
                      <w:lang w:val="vi-VN"/>
                    </w:rPr>
                    <m:t>∆</m:t>
                  </m:r>
                  <m:r>
                    <w:rPr>
                      <w:rFonts w:ascii="Cambria Math" w:hAnsi="Cambria Math" w:cs="Times New Roman"/>
                      <w:szCs w:val="24"/>
                      <w:lang w:val="vi-VN"/>
                    </w:rPr>
                    <m:t>d</m:t>
                  </m:r>
                </m:num>
                <m:den>
                  <m:r>
                    <w:rPr>
                      <w:rFonts w:cs="Times New Roman"/>
                      <w:szCs w:val="24"/>
                      <w:lang w:val="vi-VN"/>
                    </w:rPr>
                    <m:t>∆</m:t>
                  </m:r>
                  <m:r>
                    <w:rPr>
                      <w:rFonts w:ascii="Cambria Math" w:hAnsi="Cambria Math" w:cs="Times New Roman"/>
                      <w:szCs w:val="24"/>
                      <w:lang w:val="vi-VN"/>
                    </w:rPr>
                    <m:t>t</m:t>
                  </m:r>
                </m:den>
              </m:f>
            </m:oMath>
            <w:r w:rsidRPr="00715B51">
              <w:rPr>
                <w:rFonts w:cs="Times New Roman"/>
                <w:iCs/>
                <w:szCs w:val="24"/>
                <w:lang w:val="vi-VN"/>
              </w:rPr>
              <w:t xml:space="preserve"> </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xml:space="preserve">+ </w:t>
            </w:r>
            <w:r w:rsidRPr="00715B51">
              <w:rPr>
                <w:rFonts w:cs="Times New Roman"/>
                <w:iCs/>
                <w:szCs w:val="24"/>
                <w:lang w:val="vi-VN"/>
              </w:rPr>
              <w:t>Giá trị của v được gọi là độ dốc (hay hệ số góc) của đường biểu diễn đồ thị độ dịch chuyển – thời gian.</w:t>
            </w:r>
            <w:r w:rsidRPr="00715B51">
              <w:rPr>
                <w:rFonts w:cs="Times New Roman"/>
                <w:szCs w:val="24"/>
                <w:lang w:val="vi-VN"/>
              </w:rPr>
              <w:t xml:space="preserve"> </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GV tổ chức để HS thảo luận, vận dụng kiến thức vào làm bài tập vận dụng SGK.</w:t>
            </w: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pStyle w:val="NormalWeb"/>
              <w:spacing w:before="0" w:beforeAutospacing="0" w:after="0" w:afterAutospacing="0" w:line="288" w:lineRule="auto"/>
              <w:ind w:left="48" w:right="48"/>
              <w:jc w:val="both"/>
              <w:rPr>
                <w:b/>
                <w:bCs/>
                <w:lang w:val="vi-VN"/>
              </w:rPr>
            </w:pPr>
            <w:r w:rsidRPr="00715B51">
              <w:rPr>
                <w:b/>
                <w:bCs/>
                <w:lang w:val="vi-VN"/>
              </w:rPr>
              <w:t>Bài tập vận dụng</w:t>
            </w:r>
          </w:p>
          <w:p w:rsidR="00C77C78" w:rsidRPr="00715B51" w:rsidRDefault="00C77C78" w:rsidP="00206310">
            <w:pPr>
              <w:pStyle w:val="NormalWeb"/>
              <w:spacing w:before="0" w:beforeAutospacing="0" w:after="0" w:afterAutospacing="0" w:line="288" w:lineRule="auto"/>
              <w:ind w:left="48" w:right="48"/>
              <w:jc w:val="both"/>
              <w:rPr>
                <w:rFonts w:eastAsia="Calibri"/>
                <w:lang w:val="vi-VN"/>
              </w:rPr>
            </w:pPr>
            <w:r w:rsidRPr="00715B51">
              <w:rPr>
                <w:b/>
                <w:bCs/>
                <w:lang w:val="vi-VN"/>
              </w:rPr>
              <w:t>CH1:</w:t>
            </w:r>
            <w:r w:rsidRPr="00715B51">
              <w:rPr>
                <w:lang w:val="vi-VN"/>
              </w:rPr>
              <w:t xml:space="preserve"> </w:t>
            </w:r>
            <w:r w:rsidRPr="00715B51">
              <w:rPr>
                <w:rFonts w:eastAsia="Calibri"/>
                <w:iCs/>
                <w:lang w:val="vi-VN"/>
              </w:rPr>
              <w:t>Số liệu về độ dịch chuyển và thời gian của chuyển động thẳng của một xe ô tô đồ chơi chạy bằng pin được ghi trong bảng bên:</w:t>
            </w:r>
          </w:p>
          <w:p w:rsidR="00C77C78" w:rsidRPr="00715B51" w:rsidRDefault="00C77C78" w:rsidP="00206310">
            <w:pPr>
              <w:spacing w:after="0" w:line="288" w:lineRule="auto"/>
              <w:ind w:left="48" w:right="48"/>
              <w:jc w:val="center"/>
              <w:rPr>
                <w:rFonts w:cs="Times New Roman"/>
                <w:szCs w:val="24"/>
                <w:lang w:val="vi-VN"/>
              </w:rPr>
            </w:pPr>
            <w:r w:rsidRPr="00715B51">
              <w:rPr>
                <w:rFonts w:cs="Times New Roman"/>
                <w:noProof/>
                <w:szCs w:val="24"/>
              </w:rPr>
              <w:drawing>
                <wp:inline distT="0" distB="0" distL="0" distR="0">
                  <wp:extent cx="3002446" cy="532737"/>
                  <wp:effectExtent l="19050" t="0" r="7454" b="0"/>
                  <wp:docPr id="53" name="Picture 44" descr="Số liệu về độ dịch chuyển và thời gian của chuyển động thẳng của một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Số liệu về độ dịch chuyển và thời gian của chuyển động thẳng của một xe ô tô"/>
                          <pic:cNvPicPr>
                            <a:picLocks noChangeAspect="1" noChangeArrowheads="1"/>
                          </pic:cNvPicPr>
                        </pic:nvPicPr>
                        <pic:blipFill>
                          <a:blip r:embed="rId114"/>
                          <a:srcRect/>
                          <a:stretch>
                            <a:fillRect/>
                          </a:stretch>
                        </pic:blipFill>
                        <pic:spPr bwMode="auto">
                          <a:xfrm>
                            <a:off x="0" y="0"/>
                            <a:ext cx="3001805" cy="532623"/>
                          </a:xfrm>
                          <a:prstGeom prst="rect">
                            <a:avLst/>
                          </a:prstGeom>
                          <a:noFill/>
                          <a:ln w="9525">
                            <a:noFill/>
                            <a:miter lim="800000"/>
                            <a:headEnd/>
                            <a:tailEnd/>
                          </a:ln>
                        </pic:spPr>
                      </pic:pic>
                    </a:graphicData>
                  </a:graphic>
                </wp:inline>
              </w:drawing>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Dựa vào bảng này để:</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a) Vẽ đồ thị độ dịch chuyển – thời gian của chuyển động.</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b) Mô tả chuyển động của xe.</w:t>
            </w:r>
          </w:p>
          <w:p w:rsidR="00C77C78" w:rsidRPr="00715B51" w:rsidRDefault="00C77C78" w:rsidP="00206310">
            <w:pPr>
              <w:spacing w:after="0" w:line="288" w:lineRule="auto"/>
              <w:ind w:left="48" w:right="48"/>
              <w:jc w:val="both"/>
              <w:rPr>
                <w:rFonts w:cs="Times New Roman"/>
                <w:szCs w:val="24"/>
                <w:lang w:val="vi-VN"/>
              </w:rPr>
            </w:pPr>
            <w:r w:rsidRPr="00715B51">
              <w:rPr>
                <w:rFonts w:cs="Times New Roman"/>
                <w:iCs/>
                <w:szCs w:val="24"/>
                <w:lang w:val="vi-VN"/>
              </w:rPr>
              <w:t>c) Tính vận tốc của xe trong 3 s đầu</w:t>
            </w:r>
            <w:r w:rsidRPr="00715B51">
              <w:rPr>
                <w:rFonts w:cs="Times New Roman"/>
                <w:szCs w:val="24"/>
                <w:lang w:val="vi-VN"/>
              </w:rPr>
              <w:t>.</w:t>
            </w:r>
          </w:p>
          <w:p w:rsidR="00C77C78" w:rsidRPr="00715B51" w:rsidRDefault="00C77C78" w:rsidP="00206310">
            <w:pPr>
              <w:spacing w:after="0" w:line="288" w:lineRule="auto"/>
              <w:ind w:left="48" w:right="48"/>
              <w:jc w:val="both"/>
              <w:rPr>
                <w:rFonts w:cs="Times New Roman"/>
                <w:szCs w:val="24"/>
                <w:lang w:val="vi-VN"/>
              </w:rPr>
            </w:pPr>
          </w:p>
          <w:p w:rsidR="00C77C78" w:rsidRPr="00715B51" w:rsidRDefault="00C77C78" w:rsidP="00206310">
            <w:pPr>
              <w:pStyle w:val="NormalWeb"/>
              <w:spacing w:before="0" w:beforeAutospacing="0" w:after="0" w:afterAutospacing="0" w:line="288" w:lineRule="auto"/>
              <w:ind w:left="48" w:right="48"/>
              <w:jc w:val="both"/>
              <w:rPr>
                <w:rFonts w:eastAsia="Calibri"/>
                <w:lang w:val="vi-VN"/>
              </w:rPr>
            </w:pPr>
            <w:r w:rsidRPr="00715B51">
              <w:rPr>
                <w:b/>
                <w:bCs/>
                <w:lang w:val="vi-VN"/>
              </w:rPr>
              <w:t>CH2.</w:t>
            </w:r>
            <w:r w:rsidRPr="00715B51">
              <w:rPr>
                <w:rFonts w:eastAsia="Calibri"/>
                <w:lang w:val="vi-VN"/>
              </w:rPr>
              <w:t xml:space="preserve"> </w:t>
            </w:r>
            <w:r w:rsidRPr="00715B51">
              <w:rPr>
                <w:rFonts w:eastAsia="Calibri"/>
                <w:iCs/>
                <w:lang w:val="vi-VN"/>
              </w:rPr>
              <w:t>Đồ thị độ dịch chuyển – thời gian trong chuyển động thẳng của một xe ô tô đồ chơi điều khiển từ xa được vẽ ở Hình 7.4.</w:t>
            </w:r>
          </w:p>
          <w:p w:rsidR="00C77C78" w:rsidRPr="00715B51" w:rsidRDefault="00C77C78" w:rsidP="00206310">
            <w:pPr>
              <w:spacing w:after="0" w:line="288" w:lineRule="auto"/>
              <w:ind w:left="48" w:right="48"/>
              <w:jc w:val="center"/>
              <w:rPr>
                <w:rFonts w:cs="Times New Roman"/>
                <w:szCs w:val="24"/>
                <w:lang w:val="vi-VN"/>
              </w:rPr>
            </w:pPr>
            <w:r w:rsidRPr="00715B51">
              <w:rPr>
                <w:rFonts w:cs="Times New Roman"/>
                <w:noProof/>
                <w:szCs w:val="24"/>
              </w:rPr>
              <w:drawing>
                <wp:inline distT="0" distB="0" distL="0" distR="0">
                  <wp:extent cx="2517416" cy="1232453"/>
                  <wp:effectExtent l="19050" t="0" r="0" b="0"/>
                  <wp:docPr id="54" name="Picture 45" descr="Đồ thị độ dịch chuyển – thời gian trong chuyển động thẳng của một 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Đồ thị độ dịch chuyển – thời gian trong chuyển động thẳng của một xe"/>
                          <pic:cNvPicPr>
                            <a:picLocks noChangeAspect="1" noChangeArrowheads="1"/>
                          </pic:cNvPicPr>
                        </pic:nvPicPr>
                        <pic:blipFill>
                          <a:blip r:embed="rId115"/>
                          <a:srcRect/>
                          <a:stretch>
                            <a:fillRect/>
                          </a:stretch>
                        </pic:blipFill>
                        <pic:spPr bwMode="auto">
                          <a:xfrm>
                            <a:off x="0" y="0"/>
                            <a:ext cx="2518235" cy="1232854"/>
                          </a:xfrm>
                          <a:prstGeom prst="rect">
                            <a:avLst/>
                          </a:prstGeom>
                          <a:noFill/>
                          <a:ln w="9525">
                            <a:noFill/>
                            <a:miter lim="800000"/>
                            <a:headEnd/>
                            <a:tailEnd/>
                          </a:ln>
                        </pic:spPr>
                      </pic:pic>
                    </a:graphicData>
                  </a:graphic>
                </wp:inline>
              </w:drawing>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a) Mô tả chuyển động của xe.</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b) Xác định vị trí của xe so với điểm xuất phát của xe ở giây thứ 2, giây thứ 4, giây thứ 8 và giây thứ 10.</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c) Xác định tốc độ và vận tốc của xe trong 2 giây đầu, từ giây 2 đến giây 4 và từ giây 4 đến giây 8.</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d) Xác định quãng đường đi được và độ dịch chuyển của xe sau 10 giây chuyển động. Tại sao giá trị của chúng không giống nhau?</w:t>
            </w:r>
          </w:p>
          <w:p w:rsidR="001430CD" w:rsidRPr="00715B51" w:rsidRDefault="001430CD" w:rsidP="00206310">
            <w:pPr>
              <w:spacing w:after="0" w:line="288" w:lineRule="auto"/>
              <w:jc w:val="both"/>
              <w:rPr>
                <w:rFonts w:cs="Times New Roman"/>
                <w:szCs w:val="24"/>
              </w:rPr>
            </w:pP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lastRenderedPageBreak/>
              <w:t>- GV chia lớp thành 4 nhóm:</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Nhóm 1: Tổ 1: Trả lời câu 1 phần bài tập vận dụng SGK</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Nhóm 2: Tổ 2: Trả lời câu 1 phần bài tập vận dụng SGK</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Nhóm 3: Tổ 3: Trả lời câu 2 phần bài tập vận dụng SGK</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Nhóm 4: Tổ 4: Trả lời câu 2 phần bài tập vận dụng SGK</w:t>
            </w: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lang w:val="vi-VN"/>
              </w:rPr>
            </w:pPr>
          </w:p>
          <w:p w:rsidR="00C77C78" w:rsidRPr="00715B51" w:rsidRDefault="00C77C78" w:rsidP="00206310">
            <w:pPr>
              <w:spacing w:after="0" w:line="288" w:lineRule="auto"/>
              <w:jc w:val="both"/>
              <w:rPr>
                <w:rFonts w:cs="Times New Roman"/>
                <w:szCs w:val="24"/>
              </w:rPr>
            </w:pPr>
            <w:r w:rsidRPr="00715B51">
              <w:rPr>
                <w:rFonts w:cs="Times New Roman"/>
                <w:b/>
                <w:szCs w:val="24"/>
              </w:rPr>
              <w:t>Bước 2: HS thực hiện nhiệm vụ học tập</w:t>
            </w:r>
          </w:p>
          <w:p w:rsidR="00C77C78" w:rsidRPr="00715B51" w:rsidRDefault="00C77C78" w:rsidP="00206310">
            <w:pPr>
              <w:spacing w:after="0" w:line="288" w:lineRule="auto"/>
              <w:ind w:right="-1"/>
              <w:rPr>
                <w:rFonts w:cs="Times New Roman"/>
                <w:szCs w:val="24"/>
              </w:rPr>
            </w:pPr>
            <w:r w:rsidRPr="00715B51">
              <w:rPr>
                <w:rFonts w:cs="Times New Roman"/>
                <w:szCs w:val="24"/>
              </w:rPr>
              <w:t>- HS theo dõi SGK,</w:t>
            </w:r>
            <w:r w:rsidRPr="00715B51">
              <w:rPr>
                <w:rFonts w:cs="Times New Roman"/>
                <w:szCs w:val="24"/>
                <w:lang w:val="vi-VN"/>
              </w:rPr>
              <w:t xml:space="preserve"> các hình ảnh GV trình chiếu,</w:t>
            </w:r>
            <w:r w:rsidRPr="00715B51">
              <w:rPr>
                <w:rFonts w:cs="Times New Roman"/>
                <w:szCs w:val="24"/>
              </w:rPr>
              <w:t xml:space="preserve"> chú ý nghe</w:t>
            </w:r>
            <w:r w:rsidRPr="00715B51">
              <w:rPr>
                <w:rFonts w:cs="Times New Roman"/>
                <w:szCs w:val="24"/>
                <w:lang w:val="vi-VN"/>
              </w:rPr>
              <w:t xml:space="preserve"> giảng</w:t>
            </w:r>
            <w:r w:rsidRPr="00715B51">
              <w:rPr>
                <w:rFonts w:cs="Times New Roman"/>
                <w:szCs w:val="24"/>
              </w:rPr>
              <w:t>, tiếp nhận kiến thức.</w:t>
            </w:r>
          </w:p>
          <w:p w:rsidR="00C77C78" w:rsidRPr="00715B51" w:rsidRDefault="00C77C78" w:rsidP="00206310">
            <w:pPr>
              <w:spacing w:after="0" w:line="288" w:lineRule="auto"/>
              <w:ind w:right="-1"/>
              <w:rPr>
                <w:rFonts w:cs="Times New Roman"/>
                <w:szCs w:val="24"/>
                <w:lang w:val="vi-VN"/>
              </w:rPr>
            </w:pPr>
            <w:r w:rsidRPr="00715B51">
              <w:rPr>
                <w:rFonts w:cs="Times New Roman"/>
                <w:szCs w:val="24"/>
                <w:lang w:val="vi-VN"/>
              </w:rPr>
              <w:t>- HS nhớ lại kiến thức cũ trong môn toán học về đồ thị có dạng y=ax với a&gt;0 và y=ax+b với a&lt;0, b&gt;0.</w:t>
            </w:r>
          </w:p>
          <w:p w:rsidR="00C77C78" w:rsidRPr="00715B51" w:rsidRDefault="00C77C78" w:rsidP="00206310">
            <w:pPr>
              <w:spacing w:after="0" w:line="288" w:lineRule="auto"/>
              <w:ind w:right="-1"/>
              <w:rPr>
                <w:rFonts w:cs="Times New Roman"/>
                <w:szCs w:val="24"/>
              </w:rPr>
            </w:pPr>
            <w:r w:rsidRPr="00715B51">
              <w:rPr>
                <w:rFonts w:cs="Times New Roman"/>
                <w:szCs w:val="24"/>
                <w:lang w:val="vi-VN"/>
              </w:rPr>
              <w:t xml:space="preserve">- HS thảo luận nhóm, </w:t>
            </w:r>
            <w:r w:rsidRPr="00715B51">
              <w:rPr>
                <w:rFonts w:cs="Times New Roman"/>
                <w:szCs w:val="24"/>
              </w:rPr>
              <w:t>suy nghĩ trả lời câu hỏi</w:t>
            </w:r>
            <w:r w:rsidRPr="00715B51">
              <w:rPr>
                <w:rFonts w:cs="Times New Roman"/>
                <w:szCs w:val="24"/>
                <w:lang w:val="vi-VN"/>
              </w:rPr>
              <w:t xml:space="preserve"> theo yêu cầu của GV trong từng nhiệm vụ. </w:t>
            </w:r>
          </w:p>
          <w:p w:rsidR="001430CD" w:rsidRPr="00715B51" w:rsidRDefault="001430CD" w:rsidP="00206310">
            <w:pPr>
              <w:spacing w:after="0" w:line="288" w:lineRule="auto"/>
              <w:ind w:right="-1"/>
              <w:rPr>
                <w:rFonts w:cs="Times New Roman"/>
                <w:szCs w:val="24"/>
              </w:rPr>
            </w:pPr>
          </w:p>
          <w:p w:rsidR="00C77C78" w:rsidRPr="00715B51" w:rsidRDefault="00C77C78" w:rsidP="00206310">
            <w:pPr>
              <w:spacing w:after="0" w:line="288" w:lineRule="auto"/>
              <w:jc w:val="both"/>
              <w:rPr>
                <w:rFonts w:cs="Times New Roman"/>
                <w:b/>
                <w:szCs w:val="24"/>
              </w:rPr>
            </w:pPr>
            <w:r w:rsidRPr="00715B51">
              <w:rPr>
                <w:rFonts w:cs="Times New Roman"/>
                <w:b/>
                <w:szCs w:val="24"/>
              </w:rPr>
              <w:t>Bước 3: Báo cáo kết quả hoạt động và thảo luận</w:t>
            </w:r>
          </w:p>
          <w:p w:rsidR="00C77C78" w:rsidRPr="00715B51" w:rsidRDefault="00C77C78" w:rsidP="00206310">
            <w:pPr>
              <w:spacing w:after="0" w:line="288" w:lineRule="auto"/>
              <w:ind w:right="-1"/>
              <w:rPr>
                <w:rFonts w:cs="Times New Roman"/>
                <w:szCs w:val="24"/>
                <w:lang w:val="vi-VN"/>
              </w:rPr>
            </w:pPr>
            <w:r w:rsidRPr="00715B51">
              <w:rPr>
                <w:rFonts w:cs="Times New Roman"/>
                <w:szCs w:val="24"/>
                <w:lang w:val="vi-VN"/>
              </w:rPr>
              <w:t xml:space="preserve">- </w:t>
            </w:r>
            <w:r w:rsidRPr="00715B51">
              <w:rPr>
                <w:rFonts w:cs="Times New Roman"/>
                <w:szCs w:val="24"/>
              </w:rPr>
              <w:t>GV</w:t>
            </w:r>
            <w:r w:rsidRPr="00715B51">
              <w:rPr>
                <w:rFonts w:cs="Times New Roman"/>
                <w:szCs w:val="24"/>
                <w:lang w:val="vi-VN"/>
              </w:rPr>
              <w:t xml:space="preserve"> mời bất kì một bạn trong lớp trả lời cho câu hỏi mà GV đưa ra ở nhiệm vụ 1 và 2</w:t>
            </w:r>
          </w:p>
          <w:p w:rsidR="00C77C78" w:rsidRPr="00715B51" w:rsidRDefault="00C77C78" w:rsidP="00206310">
            <w:pPr>
              <w:spacing w:after="0" w:line="288" w:lineRule="auto"/>
              <w:ind w:right="-1"/>
              <w:rPr>
                <w:rFonts w:cs="Times New Roman"/>
                <w:szCs w:val="24"/>
                <w:lang w:val="vi-VN"/>
              </w:rPr>
            </w:pPr>
            <w:r w:rsidRPr="00715B51">
              <w:rPr>
                <w:rFonts w:cs="Times New Roman"/>
                <w:szCs w:val="24"/>
              </w:rPr>
              <w:t>- GV</w:t>
            </w:r>
            <w:r w:rsidRPr="00715B51">
              <w:rPr>
                <w:rFonts w:cs="Times New Roman"/>
                <w:szCs w:val="24"/>
                <w:lang w:val="vi-VN"/>
              </w:rPr>
              <w:t xml:space="preserve"> mời m</w:t>
            </w:r>
            <w:r w:rsidRPr="00715B51">
              <w:rPr>
                <w:rFonts w:cs="Times New Roman"/>
                <w:szCs w:val="24"/>
              </w:rPr>
              <w:t>ột số HS khác nhận xét, bổ sung</w:t>
            </w:r>
            <w:r w:rsidRPr="00715B51">
              <w:rPr>
                <w:rFonts w:cs="Times New Roman"/>
                <w:szCs w:val="24"/>
                <w:lang w:val="vi-VN"/>
              </w:rPr>
              <w:t xml:space="preserve"> ý kiến</w:t>
            </w:r>
            <w:r w:rsidRPr="00715B51">
              <w:rPr>
                <w:rFonts w:cs="Times New Roman"/>
                <w:szCs w:val="24"/>
              </w:rPr>
              <w:t xml:space="preserve"> cho bạn</w:t>
            </w:r>
            <w:r w:rsidRPr="00715B51">
              <w:rPr>
                <w:rFonts w:cs="Times New Roman"/>
                <w:szCs w:val="24"/>
                <w:lang w:val="vi-VN"/>
              </w:rPr>
              <w:t xml:space="preserve"> ở nhiệm vụ 1 và 2</w:t>
            </w:r>
          </w:p>
          <w:p w:rsidR="00C77C78" w:rsidRPr="00715B51" w:rsidRDefault="00C77C78" w:rsidP="00206310">
            <w:pPr>
              <w:spacing w:after="0" w:line="288" w:lineRule="auto"/>
              <w:ind w:right="-1"/>
              <w:rPr>
                <w:rFonts w:cs="Times New Roman"/>
                <w:szCs w:val="24"/>
                <w:lang w:val="vi-VN"/>
              </w:rPr>
            </w:pPr>
            <w:r w:rsidRPr="00715B51">
              <w:rPr>
                <w:rFonts w:cs="Times New Roman"/>
                <w:szCs w:val="24"/>
                <w:lang w:val="vi-VN"/>
              </w:rPr>
              <w:t>- GV mời đại diện nhóm 1 và 3 lên bảng trình bày đáp án cho câu 1, câu 2 ở nhiệm vụ 3.</w:t>
            </w:r>
          </w:p>
          <w:p w:rsidR="00C77C78" w:rsidRPr="00715B51" w:rsidRDefault="00C77C78" w:rsidP="00206310">
            <w:pPr>
              <w:spacing w:after="0" w:line="288" w:lineRule="auto"/>
              <w:ind w:right="-1"/>
              <w:rPr>
                <w:rFonts w:cs="Times New Roman"/>
                <w:szCs w:val="24"/>
                <w:lang w:val="vi-VN"/>
              </w:rPr>
            </w:pPr>
            <w:r w:rsidRPr="00715B51">
              <w:rPr>
                <w:rFonts w:cs="Times New Roman"/>
                <w:szCs w:val="24"/>
                <w:lang w:val="vi-VN"/>
              </w:rPr>
              <w:t>- GV mời đại diện nhóm 2 và 4 nhận xét kết quả và bổ sung ý kiến.</w:t>
            </w:r>
          </w:p>
          <w:p w:rsidR="00C77C78" w:rsidRPr="00715B51" w:rsidRDefault="00C77C78" w:rsidP="00206310">
            <w:pPr>
              <w:spacing w:after="0" w:line="288" w:lineRule="auto"/>
              <w:jc w:val="both"/>
              <w:rPr>
                <w:rFonts w:cs="Times New Roman"/>
                <w:b/>
                <w:szCs w:val="24"/>
              </w:rPr>
            </w:pPr>
            <w:r w:rsidRPr="00715B51">
              <w:rPr>
                <w:rFonts w:cs="Times New Roman"/>
                <w:b/>
                <w:szCs w:val="24"/>
              </w:rPr>
              <w:t>Bước 4: Đánh giá kết quả, thực hiện nhiệm vụ học tập</w:t>
            </w:r>
          </w:p>
          <w:p w:rsidR="00C77C78" w:rsidRPr="00715B51" w:rsidRDefault="00C77C78" w:rsidP="00206310">
            <w:pPr>
              <w:spacing w:after="0" w:line="288" w:lineRule="auto"/>
              <w:jc w:val="both"/>
              <w:rPr>
                <w:rFonts w:cs="Times New Roman"/>
                <w:b/>
                <w:szCs w:val="24"/>
              </w:rPr>
            </w:pPr>
            <w:r w:rsidRPr="00715B51">
              <w:rPr>
                <w:rFonts w:cs="Times New Roman"/>
                <w:szCs w:val="24"/>
                <w:lang w:val="vi-VN"/>
              </w:rPr>
              <w:t>=&gt;</w:t>
            </w:r>
            <w:r w:rsidRPr="00715B51">
              <w:rPr>
                <w:rFonts w:cs="Times New Roman"/>
                <w:b/>
                <w:bCs/>
                <w:szCs w:val="24"/>
                <w:lang w:val="vi-VN"/>
              </w:rPr>
              <w:t xml:space="preserve"> </w:t>
            </w:r>
            <w:r w:rsidRPr="00715B51">
              <w:rPr>
                <w:rFonts w:cs="Times New Roman"/>
                <w:szCs w:val="24"/>
                <w:lang w:val="vi-VN"/>
              </w:rPr>
              <w:t>GV đưa ra kết luận về các dạng của đồ thị độ dịch chuyển – thời gian và chuyển nội dung sang phần luyện tập.</w:t>
            </w:r>
          </w:p>
        </w:tc>
        <w:tc>
          <w:tcPr>
            <w:tcW w:w="5103" w:type="dxa"/>
            <w:tcBorders>
              <w:top w:val="single" w:sz="4" w:space="0" w:color="000000"/>
              <w:left w:val="single" w:sz="4" w:space="0" w:color="000000"/>
              <w:bottom w:val="single" w:sz="4" w:space="0" w:color="000000"/>
              <w:right w:val="single" w:sz="4" w:space="0" w:color="000000"/>
            </w:tcBorders>
          </w:tcPr>
          <w:p w:rsidR="00C77C78" w:rsidRPr="00715B51" w:rsidRDefault="00C77C78" w:rsidP="00206310">
            <w:pPr>
              <w:spacing w:after="0" w:line="288" w:lineRule="auto"/>
              <w:jc w:val="both"/>
              <w:rPr>
                <w:rFonts w:cs="Times New Roman"/>
                <w:b/>
                <w:bCs/>
                <w:szCs w:val="24"/>
                <w:lang w:val="vi-VN"/>
              </w:rPr>
            </w:pPr>
            <w:r w:rsidRPr="00715B51">
              <w:rPr>
                <w:rFonts w:cs="Times New Roman"/>
                <w:b/>
                <w:bCs/>
                <w:szCs w:val="24"/>
                <w:lang w:val="vi-VN"/>
              </w:rPr>
              <w:lastRenderedPageBreak/>
              <w:t>III. VẬN TỐC VÀ ĐỒ THỊ ĐỘ DỊCH CHUYỂN – THỜI GIAN TRONG CHUYỂN ĐỘNG THẲNG</w:t>
            </w:r>
          </w:p>
          <w:p w:rsidR="00C77C78" w:rsidRPr="00715B51" w:rsidRDefault="00C77C78" w:rsidP="00206310">
            <w:pPr>
              <w:spacing w:after="0" w:line="288" w:lineRule="auto"/>
              <w:jc w:val="both"/>
              <w:rPr>
                <w:rFonts w:cs="Times New Roman"/>
                <w:b/>
                <w:bCs/>
                <w:szCs w:val="24"/>
                <w:lang w:val="vi-VN"/>
              </w:rPr>
            </w:pPr>
            <w:r w:rsidRPr="00715B51">
              <w:rPr>
                <w:rFonts w:cs="Times New Roman"/>
                <w:b/>
                <w:bCs/>
                <w:szCs w:val="24"/>
                <w:lang w:val="vi-VN"/>
              </w:rPr>
              <w:t>Trả lời:</w:t>
            </w:r>
          </w:p>
          <w:p w:rsidR="00C77C78" w:rsidRPr="00715B51" w:rsidRDefault="00C77C78" w:rsidP="00206310">
            <w:pPr>
              <w:spacing w:after="0" w:line="288" w:lineRule="auto"/>
              <w:jc w:val="both"/>
              <w:rPr>
                <w:rFonts w:cs="Times New Roman"/>
                <w:b/>
                <w:bCs/>
                <w:szCs w:val="24"/>
                <w:lang w:val="vi-VN"/>
              </w:rPr>
            </w:pPr>
            <w:r w:rsidRPr="00715B51">
              <w:rPr>
                <w:rFonts w:cs="Times New Roman"/>
                <w:b/>
                <w:bCs/>
                <w:szCs w:val="24"/>
                <w:lang w:val="vi-VN"/>
              </w:rPr>
              <w:t>CH1.</w:t>
            </w:r>
          </w:p>
          <w:p w:rsidR="00C77C78" w:rsidRPr="00715B51" w:rsidRDefault="00C77C78" w:rsidP="00206310">
            <w:pPr>
              <w:spacing w:after="0" w:line="288" w:lineRule="auto"/>
              <w:ind w:left="48" w:right="48"/>
              <w:jc w:val="both"/>
              <w:rPr>
                <w:rFonts w:cs="Times New Roman"/>
                <w:iCs/>
                <w:szCs w:val="24"/>
                <w:lang w:val="vi-VN"/>
              </w:rPr>
            </w:pPr>
            <w:r w:rsidRPr="00715B51">
              <w:rPr>
                <w:rFonts w:eastAsia="Times New Roman" w:cs="Times New Roman"/>
                <w:iCs/>
                <w:szCs w:val="24"/>
              </w:rPr>
              <w:t>a</w:t>
            </w:r>
            <w:r w:rsidRPr="00715B51">
              <w:rPr>
                <w:rFonts w:cs="Times New Roman"/>
                <w:iCs/>
                <w:szCs w:val="24"/>
                <w:lang w:val="vi-VN"/>
              </w:rPr>
              <w:t>) Đồ thị độ dịch chuyển – thời gian của chuyển động.</w:t>
            </w:r>
          </w:p>
          <w:p w:rsidR="00C77C78" w:rsidRPr="00715B51" w:rsidRDefault="00C77C78" w:rsidP="00206310">
            <w:pPr>
              <w:spacing w:after="0" w:line="288" w:lineRule="auto"/>
              <w:ind w:left="48" w:right="48"/>
              <w:jc w:val="center"/>
              <w:rPr>
                <w:rFonts w:cs="Times New Roman"/>
                <w:szCs w:val="24"/>
                <w:lang w:val="vi-VN"/>
              </w:rPr>
            </w:pPr>
            <w:r w:rsidRPr="00715B51">
              <w:rPr>
                <w:rFonts w:cs="Times New Roman"/>
                <w:noProof/>
                <w:szCs w:val="24"/>
              </w:rPr>
              <w:drawing>
                <wp:inline distT="0" distB="0" distL="0" distR="0">
                  <wp:extent cx="1801799" cy="1160891"/>
                  <wp:effectExtent l="19050" t="0" r="7951" b="0"/>
                  <wp:docPr id="55" name="Picture 46" descr="Số liệu về độ dịch chuyển và thời gian của chuyển động thẳng của một xe ô t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Số liệu về độ dịch chuyển và thời gian của chuyển động thẳng của một xe ô tô"/>
                          <pic:cNvPicPr>
                            <a:picLocks noChangeAspect="1" noChangeArrowheads="1"/>
                          </pic:cNvPicPr>
                        </pic:nvPicPr>
                        <pic:blipFill>
                          <a:blip r:embed="rId116" cstate="print"/>
                          <a:srcRect/>
                          <a:stretch>
                            <a:fillRect/>
                          </a:stretch>
                        </pic:blipFill>
                        <pic:spPr bwMode="auto">
                          <a:xfrm>
                            <a:off x="0" y="0"/>
                            <a:ext cx="1803761" cy="1162155"/>
                          </a:xfrm>
                          <a:prstGeom prst="rect">
                            <a:avLst/>
                          </a:prstGeom>
                          <a:noFill/>
                          <a:ln w="9525">
                            <a:noFill/>
                            <a:miter lim="800000"/>
                            <a:headEnd/>
                            <a:tailEnd/>
                          </a:ln>
                        </pic:spPr>
                      </pic:pic>
                    </a:graphicData>
                  </a:graphic>
                </wp:inline>
              </w:drawing>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b) Mô tả chuyển động của xe:</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Từ giây 0 đến giây thứ 3: xe chuyển động thẳng.</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Từ giây thứ 3 đến giây thứ 5: xe đứng yên không chuyển động.</w:t>
            </w:r>
          </w:p>
          <w:p w:rsidR="001430CD" w:rsidRPr="00715B51" w:rsidRDefault="00C77C78" w:rsidP="00206310">
            <w:pPr>
              <w:spacing w:after="0" w:line="288" w:lineRule="auto"/>
              <w:ind w:left="48" w:right="48"/>
              <w:jc w:val="both"/>
              <w:rPr>
                <w:rFonts w:cs="Times New Roman"/>
                <w:iCs/>
                <w:szCs w:val="24"/>
              </w:rPr>
            </w:pPr>
            <w:r w:rsidRPr="00715B51">
              <w:rPr>
                <w:rFonts w:cs="Times New Roman"/>
                <w:iCs/>
                <w:szCs w:val="24"/>
                <w:lang w:val="vi-VN"/>
              </w:rPr>
              <w:t xml:space="preserve">c) Độ dịch chuyển của xe trong 3 giây đầu là: </w:t>
            </w:r>
          </w:p>
          <w:p w:rsidR="00C77C78" w:rsidRPr="00715B51" w:rsidRDefault="001430CD" w:rsidP="00206310">
            <w:pPr>
              <w:spacing w:after="0" w:line="288" w:lineRule="auto"/>
              <w:ind w:left="48" w:right="48"/>
              <w:jc w:val="both"/>
              <w:rPr>
                <w:rFonts w:cs="Times New Roman"/>
                <w:iCs/>
                <w:szCs w:val="24"/>
                <w:lang w:val="vi-VN"/>
              </w:rPr>
            </w:pPr>
            <w:r w:rsidRPr="00715B51">
              <w:rPr>
                <w:rFonts w:cs="Times New Roman"/>
                <w:iCs/>
                <w:szCs w:val="24"/>
              </w:rPr>
              <w:t xml:space="preserve">    </w:t>
            </w:r>
            <w:r w:rsidR="00C77C78" w:rsidRPr="00715B51">
              <w:rPr>
                <w:rFonts w:cs="Times New Roman"/>
                <w:iCs/>
                <w:szCs w:val="24"/>
                <w:lang w:val="vi-VN"/>
              </w:rPr>
              <w:t>d = 7 – 1 = 6 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Vận tốc của xe trong 3 s đầu là: v = </w:t>
            </w:r>
            <m:oMath>
              <m:f>
                <m:fPr>
                  <m:ctrlPr>
                    <w:rPr>
                      <w:rFonts w:ascii="Cambria Math" w:hAnsi="Cambria Math" w:cs="Times New Roman"/>
                      <w:i/>
                      <w:iCs/>
                      <w:szCs w:val="24"/>
                      <w:lang w:val="vi-VN"/>
                    </w:rPr>
                  </m:ctrlPr>
                </m:fPr>
                <m:num>
                  <m:r>
                    <w:rPr>
                      <w:rFonts w:ascii="Cambria Math" w:hAnsi="Cambria Math" w:cs="Times New Roman"/>
                      <w:szCs w:val="24"/>
                      <w:lang w:val="vi-VN"/>
                    </w:rPr>
                    <m:t>d</m:t>
                  </m:r>
                </m:num>
                <m:den>
                  <m:r>
                    <w:rPr>
                      <w:rFonts w:ascii="Cambria Math" w:hAnsi="Cambria Math" w:cs="Times New Roman"/>
                      <w:szCs w:val="24"/>
                      <w:lang w:val="vi-VN"/>
                    </w:rPr>
                    <m:t>t</m:t>
                  </m:r>
                </m:den>
              </m:f>
              <m:r>
                <w:rPr>
                  <w:rFonts w:ascii="Cambria Math" w:cs="Times New Roman"/>
                  <w:szCs w:val="24"/>
                  <w:lang w:val="vi-VN"/>
                </w:rPr>
                <m:t>=</m:t>
              </m:r>
              <m:f>
                <m:fPr>
                  <m:ctrlPr>
                    <w:rPr>
                      <w:rFonts w:ascii="Cambria Math" w:hAnsi="Cambria Math" w:cs="Times New Roman"/>
                      <w:i/>
                      <w:iCs/>
                      <w:szCs w:val="24"/>
                      <w:lang w:val="vi-VN"/>
                    </w:rPr>
                  </m:ctrlPr>
                </m:fPr>
                <m:num>
                  <m:r>
                    <w:rPr>
                      <w:rFonts w:ascii="Cambria Math" w:cs="Times New Roman"/>
                      <w:szCs w:val="24"/>
                      <w:lang w:val="vi-VN"/>
                    </w:rPr>
                    <m:t>6</m:t>
                  </m:r>
                </m:num>
                <m:den>
                  <m:r>
                    <w:rPr>
                      <w:rFonts w:ascii="Cambria Math" w:cs="Times New Roman"/>
                      <w:szCs w:val="24"/>
                      <w:lang w:val="vi-VN"/>
                    </w:rPr>
                    <m:t>3</m:t>
                  </m:r>
                </m:den>
              </m:f>
            </m:oMath>
            <w:r w:rsidRPr="00715B51">
              <w:rPr>
                <w:rFonts w:cs="Times New Roman"/>
                <w:iCs/>
                <w:szCs w:val="24"/>
                <w:lang w:val="vi-VN"/>
              </w:rPr>
              <w:t xml:space="preserve"> = 2m/s.</w:t>
            </w:r>
          </w:p>
          <w:p w:rsidR="001430CD" w:rsidRPr="00715B51" w:rsidRDefault="001430CD" w:rsidP="00206310">
            <w:pPr>
              <w:spacing w:after="0" w:line="288" w:lineRule="auto"/>
              <w:ind w:left="48" w:right="48"/>
              <w:jc w:val="both"/>
              <w:rPr>
                <w:rFonts w:cs="Times New Roman"/>
                <w:b/>
                <w:bCs/>
                <w:szCs w:val="24"/>
              </w:rPr>
            </w:pPr>
          </w:p>
          <w:p w:rsidR="001430CD" w:rsidRPr="00715B51" w:rsidRDefault="001430CD" w:rsidP="00206310">
            <w:pPr>
              <w:spacing w:after="0" w:line="288" w:lineRule="auto"/>
              <w:ind w:left="48" w:right="48"/>
              <w:jc w:val="both"/>
              <w:rPr>
                <w:rFonts w:cs="Times New Roman"/>
                <w:b/>
                <w:bCs/>
                <w:szCs w:val="24"/>
              </w:rPr>
            </w:pPr>
          </w:p>
          <w:p w:rsidR="001430CD" w:rsidRPr="00715B51" w:rsidRDefault="001430CD" w:rsidP="00206310">
            <w:pPr>
              <w:spacing w:after="0" w:line="288" w:lineRule="auto"/>
              <w:ind w:left="48" w:right="48"/>
              <w:jc w:val="both"/>
              <w:rPr>
                <w:rFonts w:cs="Times New Roman"/>
                <w:b/>
                <w:bCs/>
                <w:szCs w:val="24"/>
              </w:rPr>
            </w:pPr>
          </w:p>
          <w:p w:rsidR="001430CD" w:rsidRPr="00715B51" w:rsidRDefault="001430CD" w:rsidP="00206310">
            <w:pPr>
              <w:spacing w:after="0" w:line="288" w:lineRule="auto"/>
              <w:ind w:left="48" w:right="48"/>
              <w:jc w:val="both"/>
              <w:rPr>
                <w:rFonts w:cs="Times New Roman"/>
                <w:b/>
                <w:bCs/>
                <w:szCs w:val="24"/>
              </w:rPr>
            </w:pPr>
          </w:p>
          <w:p w:rsidR="00C77C78" w:rsidRPr="00715B51" w:rsidRDefault="00C77C78" w:rsidP="00206310">
            <w:pPr>
              <w:spacing w:after="0" w:line="288" w:lineRule="auto"/>
              <w:ind w:left="48" w:right="48"/>
              <w:jc w:val="both"/>
              <w:rPr>
                <w:rFonts w:cs="Times New Roman"/>
                <w:b/>
                <w:bCs/>
                <w:szCs w:val="24"/>
                <w:lang w:val="vi-VN"/>
              </w:rPr>
            </w:pPr>
            <w:r w:rsidRPr="00715B51">
              <w:rPr>
                <w:rFonts w:cs="Times New Roman"/>
                <w:b/>
                <w:bCs/>
                <w:szCs w:val="24"/>
                <w:lang w:val="vi-VN"/>
              </w:rPr>
              <w:t xml:space="preserve">CH2. </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a) Mô tả chuyển động của xe:</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Trong 2s đầu, xe chuyển động thẳng.</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Từ giây thứ 2 đến giây thứ 4, xe đứng yên.</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Từ giây thứ 4 đến giây thứ 9, xe chuyển động thẳng theo chiều ngược lại.</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Từ giây thứ 9 đến giây thứ 10, xe đứng yên.</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b)</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Ở giây thứ 2, xe cách vị trí xuất phát 4 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Vì từ giây thứ 2 đến giây thứ 4 vật đứng yên nên ở giây thứ 4, xe cách vị trí xuất phát 4 (m).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Ở giây thứ 8, xe cách vị trí xuất phát 0 (m) (vật quay về vị trí xuất phát).</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Ở giây thứ 10, xe cách vị trí xuất phát 1 (m) theo chiều âm.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c)</w:t>
            </w:r>
            <w:r w:rsidR="001430CD" w:rsidRPr="00715B51">
              <w:rPr>
                <w:rFonts w:cs="Times New Roman"/>
                <w:iCs/>
                <w:szCs w:val="24"/>
              </w:rPr>
              <w:t xml:space="preserve"> </w:t>
            </w:r>
            <w:r w:rsidRPr="00715B51">
              <w:rPr>
                <w:rFonts w:cs="Times New Roman"/>
                <w:iCs/>
                <w:szCs w:val="24"/>
                <w:lang w:val="vi-VN"/>
              </w:rPr>
              <w:t>Trong 2 giây đầu xe chuyển động thẳng và không đổi hướng nên tốc độ và vận tốc của xe như nhau: v = </w:t>
            </w:r>
            <m:oMath>
              <m:f>
                <m:fPr>
                  <m:ctrlPr>
                    <w:rPr>
                      <w:rFonts w:ascii="Cambria Math" w:hAnsi="Cambria Math" w:cs="Times New Roman"/>
                      <w:i/>
                      <w:iCs/>
                      <w:szCs w:val="24"/>
                      <w:lang w:val="vi-VN"/>
                    </w:rPr>
                  </m:ctrlPr>
                </m:fPr>
                <m:num>
                  <m:r>
                    <w:rPr>
                      <w:rFonts w:ascii="Cambria Math" w:hAnsi="Cambria Math" w:cs="Times New Roman"/>
                      <w:szCs w:val="24"/>
                      <w:lang w:val="vi-VN"/>
                    </w:rPr>
                    <m:t>s</m:t>
                  </m:r>
                </m:num>
                <m:den>
                  <m:r>
                    <w:rPr>
                      <w:rFonts w:ascii="Cambria Math" w:hAnsi="Cambria Math" w:cs="Times New Roman"/>
                      <w:szCs w:val="24"/>
                      <w:lang w:val="vi-VN"/>
                    </w:rPr>
                    <m:t>t</m:t>
                  </m:r>
                </m:den>
              </m:f>
              <m:r>
                <w:rPr>
                  <w:rFonts w:ascii="Cambria Math" w:cs="Times New Roman"/>
                  <w:szCs w:val="24"/>
                  <w:lang w:val="vi-VN"/>
                </w:rPr>
                <m:t>=</m:t>
              </m:r>
              <m:f>
                <m:fPr>
                  <m:ctrlPr>
                    <w:rPr>
                      <w:rFonts w:ascii="Cambria Math" w:hAnsi="Cambria Math" w:cs="Times New Roman"/>
                      <w:i/>
                      <w:iCs/>
                      <w:szCs w:val="24"/>
                      <w:lang w:val="vi-VN"/>
                    </w:rPr>
                  </m:ctrlPr>
                </m:fPr>
                <m:num>
                  <m:r>
                    <w:rPr>
                      <w:rFonts w:ascii="Cambria Math" w:cs="Times New Roman"/>
                      <w:szCs w:val="24"/>
                      <w:lang w:val="vi-VN"/>
                    </w:rPr>
                    <m:t>4</m:t>
                  </m:r>
                </m:num>
                <m:den>
                  <m:r>
                    <w:rPr>
                      <w:rFonts w:ascii="Cambria Math" w:cs="Times New Roman"/>
                      <w:szCs w:val="24"/>
                      <w:lang w:val="vi-VN"/>
                    </w:rPr>
                    <m:t>2</m:t>
                  </m:r>
                </m:den>
              </m:f>
            </m:oMath>
            <w:r w:rsidRPr="00715B51">
              <w:rPr>
                <w:rFonts w:cs="Times New Roman"/>
                <w:iCs/>
                <w:szCs w:val="24"/>
                <w:lang w:val="vi-VN"/>
              </w:rPr>
              <w:t xml:space="preserve"> = 2 (m/s)</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xml:space="preserve">- Từ giây thứ 2 đến giây thứ 4, xe đứng yên nên </w:t>
            </w:r>
            <w:r w:rsidRPr="00715B51">
              <w:rPr>
                <w:rFonts w:cs="Times New Roman"/>
                <w:iCs/>
                <w:szCs w:val="24"/>
                <w:lang w:val="vi-VN"/>
              </w:rPr>
              <w:lastRenderedPageBreak/>
              <w:t>tốc độ và vận tốc của xe đều bằng 0.</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Từ giây thứ 4 đến giây thứ 8:</w:t>
            </w:r>
            <w:r w:rsidR="001430CD" w:rsidRPr="00715B51">
              <w:rPr>
                <w:rFonts w:cs="Times New Roman"/>
                <w:iCs/>
                <w:szCs w:val="24"/>
              </w:rPr>
              <w:t xml:space="preserve"> </w:t>
            </w:r>
            <w:r w:rsidRPr="00715B51">
              <w:rPr>
                <w:rFonts w:cs="Times New Roman"/>
                <w:iCs/>
                <w:szCs w:val="24"/>
                <w:lang w:val="vi-VN"/>
              </w:rPr>
              <w:t>Quãng đường từ giây thứ 4 đến giây thứ</w:t>
            </w:r>
            <w:r w:rsidR="001430CD" w:rsidRPr="00715B51">
              <w:rPr>
                <w:rFonts w:cs="Times New Roman"/>
                <w:iCs/>
                <w:szCs w:val="24"/>
                <w:lang w:val="vi-VN"/>
              </w:rPr>
              <w:t xml:space="preserve"> 8 là:</w:t>
            </w:r>
            <w:r w:rsidRPr="00715B51">
              <w:rPr>
                <w:rFonts w:cs="Times New Roman"/>
                <w:iCs/>
                <w:szCs w:val="24"/>
                <w:lang w:val="vi-VN"/>
              </w:rPr>
              <w:t xml:space="preserve"> 4 (m).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Độ dịch chuyển từ giây thứ 4 đến giây thứ 8 là: d = 0 – 4 = –4 (m)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Tốc độ của xe là: v = </w:t>
            </w:r>
            <m:oMath>
              <m:f>
                <m:fPr>
                  <m:ctrlPr>
                    <w:rPr>
                      <w:rFonts w:ascii="Cambria Math" w:hAnsi="Cambria Math" w:cs="Times New Roman"/>
                      <w:i/>
                      <w:iCs/>
                      <w:szCs w:val="24"/>
                      <w:lang w:val="vi-VN"/>
                    </w:rPr>
                  </m:ctrlPr>
                </m:fPr>
                <m:num>
                  <m:r>
                    <w:rPr>
                      <w:rFonts w:ascii="Cambria Math" w:hAnsi="Cambria Math" w:cs="Times New Roman"/>
                      <w:szCs w:val="24"/>
                      <w:lang w:val="vi-VN"/>
                    </w:rPr>
                    <m:t>s</m:t>
                  </m:r>
                </m:num>
                <m:den>
                  <m:r>
                    <w:rPr>
                      <w:rFonts w:ascii="Cambria Math" w:hAnsi="Cambria Math" w:cs="Times New Roman"/>
                      <w:szCs w:val="24"/>
                      <w:lang w:val="vi-VN"/>
                    </w:rPr>
                    <m:t>t</m:t>
                  </m:r>
                </m:den>
              </m:f>
              <m:r>
                <w:rPr>
                  <w:rFonts w:ascii="Cambria Math" w:cs="Times New Roman"/>
                  <w:szCs w:val="24"/>
                  <w:lang w:val="vi-VN"/>
                </w:rPr>
                <m:t>=</m:t>
              </m:r>
              <m:f>
                <m:fPr>
                  <m:ctrlPr>
                    <w:rPr>
                      <w:rFonts w:ascii="Cambria Math" w:hAnsi="Cambria Math" w:cs="Times New Roman"/>
                      <w:i/>
                      <w:iCs/>
                      <w:szCs w:val="24"/>
                      <w:lang w:val="vi-VN"/>
                    </w:rPr>
                  </m:ctrlPr>
                </m:fPr>
                <m:num>
                  <m:r>
                    <w:rPr>
                      <w:rFonts w:ascii="Cambria Math" w:cs="Times New Roman"/>
                      <w:szCs w:val="24"/>
                      <w:lang w:val="vi-VN"/>
                    </w:rPr>
                    <m:t>4</m:t>
                  </m:r>
                </m:num>
                <m:den>
                  <m:r>
                    <w:rPr>
                      <w:rFonts w:ascii="Cambria Math" w:cs="Times New Roman"/>
                      <w:szCs w:val="24"/>
                      <w:lang w:val="vi-VN"/>
                    </w:rPr>
                    <m:t>4</m:t>
                  </m:r>
                </m:den>
              </m:f>
            </m:oMath>
            <w:r w:rsidRPr="00715B51">
              <w:rPr>
                <w:rFonts w:cs="Times New Roman"/>
                <w:iCs/>
                <w:szCs w:val="24"/>
                <w:lang w:val="vi-VN"/>
              </w:rPr>
              <w:t xml:space="preserve">  = 1 (m/s)</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Vận tốc của xe là: v = </w:t>
            </w:r>
            <m:oMath>
              <m:f>
                <m:fPr>
                  <m:ctrlPr>
                    <w:rPr>
                      <w:rFonts w:ascii="Cambria Math" w:hAnsi="Cambria Math" w:cs="Times New Roman"/>
                      <w:i/>
                      <w:iCs/>
                      <w:szCs w:val="24"/>
                      <w:lang w:val="vi-VN"/>
                    </w:rPr>
                  </m:ctrlPr>
                </m:fPr>
                <m:num>
                  <m:r>
                    <w:rPr>
                      <w:rFonts w:ascii="Cambria Math" w:hAnsi="Cambria Math" w:cs="Times New Roman"/>
                      <w:szCs w:val="24"/>
                      <w:lang w:val="vi-VN"/>
                    </w:rPr>
                    <m:t>d</m:t>
                  </m:r>
                </m:num>
                <m:den>
                  <m:r>
                    <w:rPr>
                      <w:rFonts w:ascii="Cambria Math" w:hAnsi="Cambria Math" w:cs="Times New Roman"/>
                      <w:szCs w:val="24"/>
                      <w:lang w:val="vi-VN"/>
                    </w:rPr>
                    <m:t>t</m:t>
                  </m:r>
                </m:den>
              </m:f>
              <m:r>
                <w:rPr>
                  <w:rFonts w:ascii="Cambria Math" w:cs="Times New Roman"/>
                  <w:szCs w:val="24"/>
                  <w:lang w:val="vi-VN"/>
                </w:rPr>
                <m:t>=</m:t>
              </m:r>
              <m:f>
                <m:fPr>
                  <m:ctrlPr>
                    <w:rPr>
                      <w:rFonts w:ascii="Cambria Math" w:hAnsi="Cambria Math" w:cs="Times New Roman"/>
                      <w:i/>
                      <w:iCs/>
                      <w:szCs w:val="24"/>
                      <w:lang w:val="vi-VN"/>
                    </w:rPr>
                  </m:ctrlPr>
                </m:fPr>
                <m:num>
                  <m:r>
                    <w:rPr>
                      <w:rFonts w:cs="Times New Roman"/>
                      <w:szCs w:val="24"/>
                      <w:lang w:val="vi-VN"/>
                    </w:rPr>
                    <m:t>-</m:t>
                  </m:r>
                  <m:r>
                    <w:rPr>
                      <w:rFonts w:ascii="Cambria Math" w:cs="Times New Roman"/>
                      <w:szCs w:val="24"/>
                      <w:lang w:val="vi-VN"/>
                    </w:rPr>
                    <m:t>4</m:t>
                  </m:r>
                </m:num>
                <m:den>
                  <m:r>
                    <w:rPr>
                      <w:rFonts w:ascii="Cambria Math" w:cs="Times New Roman"/>
                      <w:szCs w:val="24"/>
                      <w:lang w:val="vi-VN"/>
                    </w:rPr>
                    <m:t>4</m:t>
                  </m:r>
                </m:den>
              </m:f>
            </m:oMath>
            <w:r w:rsidRPr="00715B51">
              <w:rPr>
                <w:rFonts w:cs="Times New Roman"/>
                <w:iCs/>
                <w:szCs w:val="24"/>
                <w:lang w:val="vi-VN"/>
              </w:rPr>
              <w:t xml:space="preserve"> = -1m/s</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d)</w:t>
            </w:r>
            <w:r w:rsidR="001430CD" w:rsidRPr="00715B51">
              <w:rPr>
                <w:rFonts w:cs="Times New Roman"/>
                <w:iCs/>
                <w:szCs w:val="24"/>
              </w:rPr>
              <w:t xml:space="preserve"> </w:t>
            </w:r>
            <w:r w:rsidRPr="00715B51">
              <w:rPr>
                <w:rFonts w:cs="Times New Roman"/>
                <w:iCs/>
                <w:szCs w:val="24"/>
                <w:lang w:val="vi-VN"/>
              </w:rPr>
              <w:t>Quãng đường xe đi được sau 10 giây chuyển động là: s = 4 + 4 + 1 = 9 m.</w:t>
            </w:r>
          </w:p>
          <w:p w:rsidR="00C77C78" w:rsidRPr="00715B51" w:rsidRDefault="00C77C78" w:rsidP="00206310">
            <w:pPr>
              <w:spacing w:after="0" w:line="288" w:lineRule="auto"/>
              <w:ind w:left="48" w:right="48"/>
              <w:jc w:val="both"/>
              <w:rPr>
                <w:rFonts w:cs="Times New Roman"/>
                <w:iCs/>
                <w:szCs w:val="24"/>
                <w:lang w:val="vi-VN"/>
              </w:rPr>
            </w:pPr>
            <w:r w:rsidRPr="00715B51">
              <w:rPr>
                <w:rFonts w:cs="Times New Roman"/>
                <w:iCs/>
                <w:szCs w:val="24"/>
                <w:lang w:val="vi-VN"/>
              </w:rPr>
              <w:t>- Độ dịch chuyển của xe sau 10 giây chuyển động là: d = (-1) - 0 = (-1) m.</w:t>
            </w:r>
          </w:p>
          <w:p w:rsidR="00C77C78" w:rsidRPr="00715B51" w:rsidRDefault="00C77C78" w:rsidP="00206310">
            <w:pPr>
              <w:spacing w:after="0" w:line="288" w:lineRule="auto"/>
              <w:jc w:val="both"/>
              <w:rPr>
                <w:rFonts w:cs="Times New Roman"/>
                <w:iCs/>
                <w:szCs w:val="24"/>
                <w:lang w:val="vi-VN"/>
              </w:rPr>
            </w:pPr>
            <w:r w:rsidRPr="00715B51">
              <w:rPr>
                <w:rFonts w:cs="Times New Roman"/>
                <w:iCs/>
                <w:szCs w:val="24"/>
                <w:lang w:val="vi-VN"/>
              </w:rPr>
              <w:t>Quãng đường và độ dịch chuyển khác nhau vì xe chuyển động thẳng có đổi chiều.</w:t>
            </w:r>
          </w:p>
          <w:p w:rsidR="00C77C78" w:rsidRPr="00715B51" w:rsidRDefault="00C77C78" w:rsidP="00206310">
            <w:pPr>
              <w:spacing w:after="0" w:line="288" w:lineRule="auto"/>
              <w:jc w:val="both"/>
              <w:rPr>
                <w:rFonts w:cs="Times New Roman"/>
                <w:iCs/>
                <w:szCs w:val="24"/>
                <w:lang w:val="vi-VN"/>
              </w:rPr>
            </w:pPr>
            <w:r w:rsidRPr="00715B51">
              <w:rPr>
                <w:rFonts w:cs="Times New Roman"/>
                <w:b/>
                <w:bCs/>
                <w:iCs/>
                <w:szCs w:val="24"/>
                <w:lang w:val="vi-VN"/>
              </w:rPr>
              <w:t>=&gt;</w:t>
            </w:r>
            <w:r w:rsidRPr="00715B51">
              <w:rPr>
                <w:rFonts w:cs="Times New Roman"/>
                <w:iCs/>
                <w:szCs w:val="24"/>
                <w:lang w:val="vi-VN"/>
              </w:rPr>
              <w:t xml:space="preserve"> </w:t>
            </w:r>
            <w:r w:rsidRPr="00715B51">
              <w:rPr>
                <w:rFonts w:cs="Times New Roman"/>
                <w:b/>
                <w:bCs/>
                <w:szCs w:val="24"/>
                <w:lang w:val="vi-VN"/>
              </w:rPr>
              <w:t>Kết luận:</w:t>
            </w:r>
          </w:p>
          <w:p w:rsidR="00C77C78" w:rsidRPr="00715B51" w:rsidRDefault="003A4327" w:rsidP="001430CD">
            <w:pPr>
              <w:spacing w:after="0" w:line="288" w:lineRule="auto"/>
              <w:jc w:val="center"/>
              <w:rPr>
                <w:rFonts w:cs="Times New Roman"/>
                <w:b/>
                <w:bCs/>
                <w:szCs w:val="24"/>
                <w:lang w:val="vi-VN"/>
              </w:rPr>
            </w:pPr>
            <w:r w:rsidRPr="00B429A7">
              <w:rPr>
                <w:rFonts w:cs="Times New Roman"/>
                <w:szCs w:val="24"/>
              </w:rPr>
              <w:pict>
                <v:shape id="_x0000_i1038" type="#_x0000_t75" style="width:142.75pt;height:98.3pt">
                  <v:imagedata r:id="rId117" o:title=""/>
                </v:shape>
              </w:pic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Đồ thị ở hình 7.3a</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Trong toán học, biểu diễn cho hàm số có dạng y=ax với a&gt;0.</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Trong vật lý, biểu diễn cho hàm số d=v.t (khi vật chuyển động thẳng với vận tốc không đổi v&gt;0)</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Đồ thị ở hình 7.3b:</w:t>
            </w:r>
          </w:p>
          <w:p w:rsidR="00C77C78" w:rsidRPr="00715B51" w:rsidRDefault="00C77C78" w:rsidP="00206310">
            <w:pPr>
              <w:spacing w:after="0" w:line="288" w:lineRule="auto"/>
              <w:jc w:val="both"/>
              <w:rPr>
                <w:rFonts w:cs="Times New Roman"/>
                <w:szCs w:val="24"/>
                <w:lang w:val="vi-VN"/>
              </w:rPr>
            </w:pPr>
            <w:r w:rsidRPr="00715B51">
              <w:rPr>
                <w:rFonts w:cs="Times New Roman"/>
                <w:szCs w:val="24"/>
                <w:lang w:val="vi-VN"/>
              </w:rPr>
              <w:t xml:space="preserve">+ Trong toán học, biểu diễn cho hàm số có dạng y=ax+b với a&lt;0, b&gt;0. </w:t>
            </w:r>
          </w:p>
          <w:p w:rsidR="00C77C78" w:rsidRPr="00715B51" w:rsidRDefault="00C77C78" w:rsidP="00206310">
            <w:pPr>
              <w:spacing w:after="0" w:line="288" w:lineRule="auto"/>
              <w:jc w:val="both"/>
              <w:rPr>
                <w:rFonts w:cs="Times New Roman"/>
                <w:b/>
                <w:szCs w:val="24"/>
              </w:rPr>
            </w:pPr>
            <w:r w:rsidRPr="00715B51">
              <w:rPr>
                <w:rFonts w:cs="Times New Roman"/>
                <w:szCs w:val="24"/>
                <w:lang w:val="vi-VN"/>
              </w:rPr>
              <w:t>+ Trong vật lý, khi vật chuyền động thẳng theo chiều dương, nếu đổi chiều chuyển động thì trong khoảng thời gian chuyển động ngược chiều, quãng đường đi được vẫn có giá trị dương còn độ dịch chuyển có giá trị âm. Đồ thị độ dịch chuyển – thời gian có dạng như hình 7.3b</w:t>
            </w:r>
          </w:p>
        </w:tc>
      </w:tr>
    </w:tbl>
    <w:p w:rsidR="001430CD" w:rsidRPr="00715B51" w:rsidRDefault="001430CD" w:rsidP="00C77C78">
      <w:pPr>
        <w:spacing w:after="0" w:line="288" w:lineRule="auto"/>
        <w:jc w:val="both"/>
        <w:rPr>
          <w:rFonts w:eastAsia="Times New Roman" w:cs="Times New Roman"/>
          <w:b/>
          <w:szCs w:val="24"/>
        </w:rPr>
      </w:pP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C. HOẠT ĐỘNG LUYỆN TẬP</w:t>
      </w:r>
      <w:r w:rsidR="001430CD" w:rsidRPr="00715B51">
        <w:rPr>
          <w:rFonts w:eastAsia="Times New Roman" w:cs="Times New Roman"/>
          <w:b/>
          <w:szCs w:val="24"/>
        </w:rPr>
        <w:t xml:space="preserve"> </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HS vận</w:t>
      </w:r>
      <w:r w:rsidRPr="00715B51">
        <w:rPr>
          <w:rFonts w:eastAsia="Times New Roman" w:cs="Times New Roman"/>
          <w:szCs w:val="24"/>
          <w:lang w:val="vi-VN"/>
        </w:rPr>
        <w:t xml:space="preserve"> dụng kiến thức để trả lời</w:t>
      </w:r>
      <w:r w:rsidRPr="00715B51">
        <w:rPr>
          <w:rFonts w:eastAsia="Times New Roman" w:cs="Times New Roman"/>
          <w:szCs w:val="24"/>
        </w:rPr>
        <w:t xml:space="preserve"> câu hỏi trắc nghiệm.</w:t>
      </w:r>
    </w:p>
    <w:p w:rsidR="00C77C78" w:rsidRPr="00715B51" w:rsidRDefault="00B429A7" w:rsidP="00C77C78">
      <w:pPr>
        <w:spacing w:after="0" w:line="288" w:lineRule="auto"/>
        <w:jc w:val="both"/>
        <w:rPr>
          <w:rFonts w:eastAsia="Times New Roman" w:cs="Times New Roman"/>
          <w:szCs w:val="24"/>
          <w:lang w:val="vi-VN"/>
        </w:rPr>
      </w:pPr>
      <w:r w:rsidRPr="00B429A7">
        <w:rPr>
          <w:rFonts w:eastAsia="Times New Roman" w:cs="Times New Roman"/>
          <w:b/>
          <w:noProof/>
          <w:szCs w:val="24"/>
        </w:rPr>
        <w:pict>
          <v:shape id="_x0000_s1052" type="#_x0000_t202" style="position:absolute;left:0;text-align:left;margin-left:373.95pt;margin-top:8.05pt;width:120.2pt;height:105.15pt;z-index:251682816">
            <v:textbox style="mso-next-textbox:#_x0000_s1052">
              <w:txbxContent>
                <w:p w:rsidR="00FD43B0" w:rsidRDefault="00FD43B0">
                  <w:r w:rsidRPr="001430CD">
                    <w:rPr>
                      <w:noProof/>
                    </w:rPr>
                    <w:drawing>
                      <wp:inline distT="0" distB="0" distL="0" distR="0">
                        <wp:extent cx="1143000" cy="1285875"/>
                        <wp:effectExtent l="19050" t="0" r="0" b="0"/>
                        <wp:docPr id="2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8"/>
                                <a:srcRect/>
                                <a:stretch>
                                  <a:fillRect/>
                                </a:stretch>
                              </pic:blipFill>
                              <pic:spPr bwMode="auto">
                                <a:xfrm>
                                  <a:off x="0" y="0"/>
                                  <a:ext cx="1143000" cy="1285875"/>
                                </a:xfrm>
                                <a:prstGeom prst="rect">
                                  <a:avLst/>
                                </a:prstGeom>
                                <a:noFill/>
                                <a:ln w="9525">
                                  <a:noFill/>
                                  <a:miter lim="800000"/>
                                  <a:headEnd/>
                                  <a:tailEnd/>
                                </a:ln>
                              </pic:spPr>
                            </pic:pic>
                          </a:graphicData>
                        </a:graphic>
                      </wp:inline>
                    </w:drawing>
                  </w:r>
                </w:p>
              </w:txbxContent>
            </v:textbox>
          </v:shape>
        </w:pict>
      </w:r>
      <w:r w:rsidR="00C77C78" w:rsidRPr="00715B51">
        <w:rPr>
          <w:rFonts w:eastAsia="Times New Roman" w:cs="Times New Roman"/>
          <w:b/>
          <w:szCs w:val="24"/>
        </w:rPr>
        <w:t xml:space="preserve">b. Nội dung: </w:t>
      </w:r>
      <w:r w:rsidR="00C77C78" w:rsidRPr="00715B51">
        <w:rPr>
          <w:rFonts w:eastAsia="Times New Roman" w:cs="Times New Roman"/>
          <w:szCs w:val="24"/>
        </w:rPr>
        <w:t>GV trình chiếu câu hỏi, HS suy nghĩ trả lời</w:t>
      </w:r>
      <w:r w:rsidR="00C77C78" w:rsidRPr="00715B51">
        <w:rPr>
          <w:rFonts w:eastAsia="Times New Roman" w:cs="Times New Roman"/>
          <w:szCs w:val="24"/>
          <w:lang w:val="vi-VN"/>
        </w:rPr>
        <w:t>.</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c. Sản phẩm học tập: </w:t>
      </w:r>
      <w:r w:rsidRPr="00715B51">
        <w:rPr>
          <w:rFonts w:eastAsia="Times New Roman" w:cs="Times New Roman"/>
          <w:szCs w:val="24"/>
        </w:rPr>
        <w:t>HS đưa ra được các đáp án đúng</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d. Tổ chức thực hiện:</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Bước 1: GV chuyển giao nhiệm vụ học tập</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szCs w:val="24"/>
        </w:rPr>
        <w:t>- GV trình chiếu lần lượt các câu hỏi trắc nghiệm:</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Câu 1</w:t>
      </w:r>
      <w:r w:rsidRPr="00715B51">
        <w:rPr>
          <w:rFonts w:eastAsia="Times New Roman" w:cs="Times New Roman"/>
          <w:szCs w:val="24"/>
        </w:rPr>
        <w:t>: Đồ</w:t>
      </w:r>
      <w:r w:rsidRPr="00715B51">
        <w:rPr>
          <w:rFonts w:eastAsia="Times New Roman" w:cs="Times New Roman"/>
          <w:szCs w:val="24"/>
          <w:lang w:val="vi-VN"/>
        </w:rPr>
        <w:t xml:space="preserve"> thị sau biểu diễn cho hàm số có dạng như thế nào?</w:t>
      </w:r>
      <w:r w:rsidR="001430CD" w:rsidRPr="00715B51">
        <w:rPr>
          <w:rFonts w:eastAsia="Times New Roman" w:cs="Times New Roman"/>
          <w:szCs w:val="24"/>
        </w:rPr>
        <w:t xml:space="preserve">  </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lastRenderedPageBreak/>
        <w:t>A</w:t>
      </w:r>
      <w:r w:rsidRPr="00715B51">
        <w:rPr>
          <w:rFonts w:eastAsia="Times New Roman" w:cs="Times New Roman"/>
          <w:szCs w:val="24"/>
        </w:rPr>
        <w:t>.</w:t>
      </w:r>
      <w:r w:rsidRPr="00715B51">
        <w:rPr>
          <w:rFonts w:eastAsia="Times New Roman" w:cs="Times New Roman"/>
          <w:szCs w:val="24"/>
          <w:lang w:val="vi-VN"/>
        </w:rPr>
        <w:t xml:space="preserve"> y = ax(a&gt;0)</w:t>
      </w:r>
      <w:r w:rsidRPr="00715B51">
        <w:rPr>
          <w:rFonts w:eastAsia="Times New Roman" w:cs="Times New Roman"/>
          <w:szCs w:val="24"/>
          <w:lang w:val="vi-VN"/>
        </w:rPr>
        <w:tab/>
      </w:r>
      <w:r w:rsidR="001430CD" w:rsidRPr="00715B51">
        <w:rPr>
          <w:rFonts w:eastAsia="Times New Roman" w:cs="Times New Roman"/>
          <w:szCs w:val="24"/>
        </w:rPr>
        <w:tab/>
      </w:r>
      <w:r w:rsidR="001430CD" w:rsidRPr="00715B51">
        <w:rPr>
          <w:rFonts w:eastAsia="Times New Roman" w:cs="Times New Roman"/>
          <w:szCs w:val="24"/>
        </w:rPr>
        <w:tab/>
      </w:r>
      <w:r w:rsidR="001430CD" w:rsidRPr="00715B51">
        <w:rPr>
          <w:rFonts w:eastAsia="Times New Roman" w:cs="Times New Roman"/>
          <w:szCs w:val="24"/>
        </w:rPr>
        <w:tab/>
      </w:r>
      <w:r w:rsidRPr="00715B51">
        <w:rPr>
          <w:rFonts w:eastAsia="Times New Roman" w:cs="Times New Roman"/>
          <w:b/>
          <w:szCs w:val="24"/>
        </w:rPr>
        <w:t>B</w:t>
      </w:r>
      <w:r w:rsidRPr="00715B51">
        <w:rPr>
          <w:rFonts w:eastAsia="Times New Roman" w:cs="Times New Roman"/>
          <w:szCs w:val="24"/>
        </w:rPr>
        <w:t>. y</w:t>
      </w:r>
      <w:r w:rsidRPr="00715B51">
        <w:rPr>
          <w:rFonts w:eastAsia="Times New Roman" w:cs="Times New Roman"/>
          <w:szCs w:val="24"/>
          <w:lang w:val="vi-VN"/>
        </w:rPr>
        <w:t xml:space="preserve"> = ax+b(a&lt;0, b&gt;0) </w:t>
      </w:r>
      <w:r w:rsidR="001430CD" w:rsidRPr="00715B51">
        <w:rPr>
          <w:rFonts w:eastAsia="Times New Roman" w:cs="Times New Roman"/>
          <w:szCs w:val="24"/>
        </w:rPr>
        <w:t>.</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 y</w:t>
      </w:r>
      <w:r w:rsidRPr="00715B51">
        <w:rPr>
          <w:rFonts w:eastAsia="Times New Roman" w:cs="Times New Roman"/>
          <w:szCs w:val="24"/>
          <w:lang w:val="vi-VN"/>
        </w:rPr>
        <w:t xml:space="preserve"> = ax+b (a&gt;0, b&lt;0)</w:t>
      </w:r>
      <w:r w:rsidRPr="00715B51">
        <w:rPr>
          <w:rFonts w:eastAsia="Times New Roman" w:cs="Times New Roman"/>
          <w:szCs w:val="24"/>
          <w:lang w:val="vi-VN"/>
        </w:rPr>
        <w:tab/>
      </w:r>
      <w:r w:rsidR="001430CD" w:rsidRPr="00715B51">
        <w:rPr>
          <w:rFonts w:eastAsia="Times New Roman" w:cs="Times New Roman"/>
          <w:szCs w:val="24"/>
        </w:rPr>
        <w:tab/>
      </w:r>
      <w:r w:rsidRPr="00715B51">
        <w:rPr>
          <w:rFonts w:eastAsia="Times New Roman" w:cs="Times New Roman"/>
          <w:b/>
          <w:szCs w:val="24"/>
        </w:rPr>
        <w:t>D</w:t>
      </w:r>
      <w:r w:rsidRPr="00715B51">
        <w:rPr>
          <w:rFonts w:eastAsia="Times New Roman" w:cs="Times New Roman"/>
          <w:szCs w:val="24"/>
        </w:rPr>
        <w:t>. y</w:t>
      </w:r>
      <w:r w:rsidRPr="00715B51">
        <w:rPr>
          <w:rFonts w:eastAsia="Times New Roman" w:cs="Times New Roman"/>
          <w:szCs w:val="24"/>
          <w:lang w:val="vi-VN"/>
        </w:rPr>
        <w:t xml:space="preserve"> = ax+b (a&gt;0, b&gt;0)</w:t>
      </w:r>
      <w:r w:rsidR="001430CD" w:rsidRPr="00715B51">
        <w:rPr>
          <w:rFonts w:eastAsia="Times New Roman" w:cs="Times New Roman"/>
          <w:szCs w:val="24"/>
        </w:rPr>
        <w:t>.</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rPr>
        <w:t>Câu 2:</w:t>
      </w:r>
      <w:r w:rsidRPr="00715B51">
        <w:rPr>
          <w:rFonts w:eastAsia="Times New Roman" w:cs="Times New Roman"/>
          <w:szCs w:val="24"/>
        </w:rPr>
        <w:t xml:space="preserve"> Khi</w:t>
      </w:r>
      <w:r w:rsidRPr="00715B51">
        <w:rPr>
          <w:rFonts w:eastAsia="Times New Roman" w:cs="Times New Roman"/>
          <w:szCs w:val="24"/>
          <w:lang w:val="vi-VN"/>
        </w:rPr>
        <w:t xml:space="preserve"> vật chuyển động thẳng với vận tốc không đổi v&gt;0 thì đồ thị của hàm số d= v.t có dạng nào trong các dạng sau:</w:t>
      </w:r>
    </w:p>
    <w:p w:rsidR="00C77C78" w:rsidRPr="00715B51" w:rsidRDefault="00C77C78" w:rsidP="00C77C78">
      <w:pPr>
        <w:autoSpaceDE w:val="0"/>
        <w:autoSpaceDN w:val="0"/>
        <w:adjustRightInd w:val="0"/>
        <w:spacing w:after="0" w:line="288" w:lineRule="auto"/>
        <w:rPr>
          <w:rFonts w:eastAsia="Times New Roman" w:cs="Times New Roman"/>
          <w:szCs w:val="24"/>
          <w:lang w:val="vi-VN"/>
        </w:rPr>
      </w:pPr>
      <w:r w:rsidRPr="00715B51">
        <w:rPr>
          <w:rFonts w:eastAsia="Times New Roman" w:cs="Times New Roman"/>
          <w:szCs w:val="24"/>
          <w:lang w:val="vi-VN"/>
        </w:rPr>
        <w:t xml:space="preserve"> </w:t>
      </w:r>
      <w:r w:rsidRPr="00715B51">
        <w:rPr>
          <w:rFonts w:eastAsia="Times New Roman" w:cs="Times New Roman"/>
          <w:noProof/>
          <w:szCs w:val="24"/>
        </w:rPr>
        <w:drawing>
          <wp:inline distT="0" distB="0" distL="0" distR="0">
            <wp:extent cx="1114425" cy="1409700"/>
            <wp:effectExtent l="19050" t="0" r="9525" b="0"/>
            <wp:docPr id="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9"/>
                    <a:srcRect/>
                    <a:stretch>
                      <a:fillRect/>
                    </a:stretch>
                  </pic:blipFill>
                  <pic:spPr bwMode="auto">
                    <a:xfrm>
                      <a:off x="0" y="0"/>
                      <a:ext cx="1114425" cy="1409700"/>
                    </a:xfrm>
                    <a:prstGeom prst="rect">
                      <a:avLst/>
                    </a:prstGeom>
                    <a:noFill/>
                    <a:ln w="9525">
                      <a:noFill/>
                      <a:miter lim="800000"/>
                      <a:headEnd/>
                      <a:tailEnd/>
                    </a:ln>
                  </pic:spPr>
                </pic:pic>
              </a:graphicData>
            </a:graphic>
          </wp:inline>
        </w:drawing>
      </w:r>
      <w:r w:rsidRPr="00715B51">
        <w:rPr>
          <w:rFonts w:eastAsia="Times New Roman" w:cs="Times New Roman"/>
          <w:szCs w:val="24"/>
          <w:lang w:val="vi-VN"/>
        </w:rPr>
        <w:t xml:space="preserve">        </w:t>
      </w:r>
      <w:r w:rsidRPr="00715B51">
        <w:rPr>
          <w:rFonts w:eastAsia="Times New Roman" w:cs="Times New Roman"/>
          <w:noProof/>
          <w:szCs w:val="24"/>
        </w:rPr>
        <w:drawing>
          <wp:inline distT="0" distB="0" distL="0" distR="0">
            <wp:extent cx="1114425" cy="1400175"/>
            <wp:effectExtent l="19050" t="0" r="9525" b="0"/>
            <wp:docPr id="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0"/>
                    <a:srcRect/>
                    <a:stretch>
                      <a:fillRect/>
                    </a:stretch>
                  </pic:blipFill>
                  <pic:spPr bwMode="auto">
                    <a:xfrm>
                      <a:off x="0" y="0"/>
                      <a:ext cx="1114425" cy="1400175"/>
                    </a:xfrm>
                    <a:prstGeom prst="rect">
                      <a:avLst/>
                    </a:prstGeom>
                    <a:noFill/>
                    <a:ln w="9525">
                      <a:noFill/>
                      <a:miter lim="800000"/>
                      <a:headEnd/>
                      <a:tailEnd/>
                    </a:ln>
                  </pic:spPr>
                </pic:pic>
              </a:graphicData>
            </a:graphic>
          </wp:inline>
        </w:drawing>
      </w:r>
      <w:r w:rsidRPr="00715B51">
        <w:rPr>
          <w:rFonts w:eastAsia="Times New Roman" w:cs="Times New Roman"/>
          <w:szCs w:val="24"/>
          <w:lang w:val="vi-VN"/>
        </w:rPr>
        <w:t xml:space="preserve">      </w:t>
      </w:r>
      <w:r w:rsidRPr="00715B51">
        <w:rPr>
          <w:rFonts w:eastAsia="Times New Roman" w:cs="Times New Roman"/>
          <w:noProof/>
          <w:szCs w:val="24"/>
        </w:rPr>
        <w:drawing>
          <wp:inline distT="0" distB="0" distL="0" distR="0">
            <wp:extent cx="1343025" cy="1447800"/>
            <wp:effectExtent l="19050" t="0" r="9525" b="0"/>
            <wp:docPr id="6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1"/>
                    <a:srcRect/>
                    <a:stretch>
                      <a:fillRect/>
                    </a:stretch>
                  </pic:blipFill>
                  <pic:spPr bwMode="auto">
                    <a:xfrm>
                      <a:off x="0" y="0"/>
                      <a:ext cx="1343025" cy="1447800"/>
                    </a:xfrm>
                    <a:prstGeom prst="rect">
                      <a:avLst/>
                    </a:prstGeom>
                    <a:noFill/>
                    <a:ln w="9525">
                      <a:noFill/>
                      <a:miter lim="800000"/>
                      <a:headEnd/>
                      <a:tailEnd/>
                    </a:ln>
                  </pic:spPr>
                </pic:pic>
              </a:graphicData>
            </a:graphic>
          </wp:inline>
        </w:drawing>
      </w:r>
      <w:r w:rsidRPr="00715B51">
        <w:rPr>
          <w:rFonts w:eastAsia="Times New Roman" w:cs="Times New Roman"/>
          <w:szCs w:val="24"/>
          <w:lang w:val="vi-VN"/>
        </w:rPr>
        <w:t xml:space="preserve">        </w:t>
      </w:r>
      <w:r w:rsidRPr="00715B51">
        <w:rPr>
          <w:rFonts w:eastAsia="Times New Roman" w:cs="Times New Roman"/>
          <w:noProof/>
          <w:szCs w:val="24"/>
        </w:rPr>
        <w:drawing>
          <wp:inline distT="0" distB="0" distL="0" distR="0">
            <wp:extent cx="1228725" cy="1428750"/>
            <wp:effectExtent l="19050" t="0" r="9525" b="0"/>
            <wp:docPr id="6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2"/>
                    <a:srcRect/>
                    <a:stretch>
                      <a:fillRect/>
                    </a:stretch>
                  </pic:blipFill>
                  <pic:spPr bwMode="auto">
                    <a:xfrm>
                      <a:off x="0" y="0"/>
                      <a:ext cx="1228725" cy="1428750"/>
                    </a:xfrm>
                    <a:prstGeom prst="rect">
                      <a:avLst/>
                    </a:prstGeom>
                    <a:noFill/>
                    <a:ln w="9525">
                      <a:noFill/>
                      <a:miter lim="800000"/>
                      <a:headEnd/>
                      <a:tailEnd/>
                    </a:ln>
                  </pic:spPr>
                </pic:pic>
              </a:graphicData>
            </a:graphic>
          </wp:inline>
        </w:drawing>
      </w:r>
    </w:p>
    <w:p w:rsidR="00C77C78" w:rsidRPr="00715B51" w:rsidRDefault="00C77C78" w:rsidP="00C77C78">
      <w:pPr>
        <w:autoSpaceDE w:val="0"/>
        <w:autoSpaceDN w:val="0"/>
        <w:adjustRightInd w:val="0"/>
        <w:spacing w:after="0" w:line="288" w:lineRule="auto"/>
        <w:rPr>
          <w:rFonts w:cs="Times New Roman"/>
          <w:szCs w:val="24"/>
        </w:rPr>
      </w:pP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rPr>
        <w:t>Câu 3:</w:t>
      </w:r>
      <w:r w:rsidRPr="00715B51">
        <w:rPr>
          <w:rFonts w:eastAsia="Times New Roman" w:cs="Times New Roman"/>
          <w:szCs w:val="24"/>
        </w:rPr>
        <w:t xml:space="preserve"> Độ</w:t>
      </w:r>
      <w:r w:rsidRPr="00715B51">
        <w:rPr>
          <w:rFonts w:eastAsia="Times New Roman" w:cs="Times New Roman"/>
          <w:szCs w:val="24"/>
          <w:lang w:val="vi-VN"/>
        </w:rPr>
        <w:t xml:space="preserve"> dốc của đồ thị độ dịch chuyển – thời gian trong chuyển động thẳng cho biết:</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rPr>
        <w:t>A</w:t>
      </w:r>
      <w:r w:rsidRPr="00715B51">
        <w:rPr>
          <w:rFonts w:eastAsia="Times New Roman" w:cs="Times New Roman"/>
          <w:szCs w:val="24"/>
        </w:rPr>
        <w:t>.</w:t>
      </w:r>
      <w:r w:rsidRPr="00715B51">
        <w:rPr>
          <w:rFonts w:eastAsia="Times New Roman" w:cs="Times New Roman"/>
          <w:szCs w:val="24"/>
          <w:lang w:val="vi-VN"/>
        </w:rPr>
        <w:t xml:space="preserve"> Độ lớn tốc độ chuyển động</w:t>
      </w:r>
      <w:r w:rsidRPr="00715B51">
        <w:rPr>
          <w:rFonts w:eastAsia="Times New Roman" w:cs="Times New Roman"/>
          <w:szCs w:val="24"/>
          <w:lang w:val="vi-VN"/>
        </w:rPr>
        <w:tab/>
      </w:r>
      <w:r w:rsidRPr="00715B51">
        <w:rPr>
          <w:rFonts w:eastAsia="Times New Roman" w:cs="Times New Roman"/>
          <w:szCs w:val="24"/>
          <w:lang w:val="vi-VN"/>
        </w:rPr>
        <w:tab/>
      </w:r>
      <w:r w:rsidRPr="00715B51">
        <w:rPr>
          <w:rFonts w:eastAsia="Times New Roman" w:cs="Times New Roman"/>
          <w:szCs w:val="24"/>
          <w:lang w:val="vi-VN"/>
        </w:rPr>
        <w:tab/>
      </w:r>
      <w:r w:rsidRPr="00715B51">
        <w:rPr>
          <w:rFonts w:eastAsia="Times New Roman" w:cs="Times New Roman"/>
          <w:b/>
          <w:szCs w:val="24"/>
        </w:rPr>
        <w:t>B</w:t>
      </w:r>
      <w:r w:rsidRPr="00715B51">
        <w:rPr>
          <w:rFonts w:eastAsia="Times New Roman" w:cs="Times New Roman"/>
          <w:szCs w:val="24"/>
          <w:lang w:val="vi-VN"/>
        </w:rPr>
        <w:t>. Độ lớn thời gian chuyển động</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lang w:val="vi-VN"/>
        </w:rPr>
        <w:t>C</w:t>
      </w:r>
      <w:r w:rsidRPr="00715B51">
        <w:rPr>
          <w:rFonts w:eastAsia="Times New Roman" w:cs="Times New Roman"/>
          <w:szCs w:val="24"/>
          <w:lang w:val="vi-VN"/>
        </w:rPr>
        <w:t>. Độ lớn quãng đường chuyển động</w:t>
      </w:r>
      <w:r w:rsidRPr="00715B51">
        <w:rPr>
          <w:rFonts w:eastAsia="Times New Roman" w:cs="Times New Roman"/>
          <w:szCs w:val="24"/>
          <w:lang w:val="vi-VN"/>
        </w:rPr>
        <w:tab/>
      </w:r>
      <w:r w:rsidRPr="00715B51">
        <w:rPr>
          <w:rFonts w:eastAsia="Times New Roman" w:cs="Times New Roman"/>
          <w:szCs w:val="24"/>
          <w:lang w:val="vi-VN"/>
        </w:rPr>
        <w:tab/>
      </w:r>
      <w:r w:rsidR="00087547" w:rsidRPr="00715B51">
        <w:rPr>
          <w:rFonts w:eastAsia="Times New Roman" w:cs="Times New Roman"/>
          <w:szCs w:val="24"/>
        </w:rPr>
        <w:tab/>
      </w:r>
      <w:r w:rsidRPr="00715B51">
        <w:rPr>
          <w:rFonts w:eastAsia="Times New Roman" w:cs="Times New Roman"/>
          <w:b/>
          <w:szCs w:val="24"/>
          <w:lang w:val="vi-VN"/>
        </w:rPr>
        <w:t>D</w:t>
      </w:r>
      <w:r w:rsidRPr="00715B51">
        <w:rPr>
          <w:rFonts w:eastAsia="Times New Roman" w:cs="Times New Roman"/>
          <w:szCs w:val="24"/>
          <w:lang w:val="vi-VN"/>
        </w:rPr>
        <w:t xml:space="preserve">. Độ lớn vận tốc chuyển động </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rPr>
        <w:t>Câu 4:</w:t>
      </w:r>
      <w:r w:rsidRPr="00715B51">
        <w:rPr>
          <w:rFonts w:eastAsia="Times New Roman" w:cs="Times New Roman"/>
          <w:szCs w:val="24"/>
        </w:rPr>
        <w:t xml:space="preserve"> </w:t>
      </w:r>
      <w:r w:rsidRPr="00715B51">
        <w:rPr>
          <w:rFonts w:eastAsia="Times New Roman" w:cs="Times New Roman"/>
          <w:szCs w:val="24"/>
          <w:lang w:val="vi-VN"/>
        </w:rPr>
        <w:t>Dùng đồ thị độ dịch chuyển – thời gian của chuyển động thẳng có thể mô tả dược chuyển động:</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rPr>
        <w:t>A</w:t>
      </w:r>
      <w:r w:rsidRPr="00715B51">
        <w:rPr>
          <w:rFonts w:eastAsia="Times New Roman" w:cs="Times New Roman"/>
          <w:szCs w:val="24"/>
        </w:rPr>
        <w:t>.</w:t>
      </w:r>
      <w:r w:rsidRPr="00715B51">
        <w:rPr>
          <w:rFonts w:eastAsia="Times New Roman" w:cs="Times New Roman"/>
          <w:szCs w:val="24"/>
          <w:lang w:val="vi-VN"/>
        </w:rPr>
        <w:t xml:space="preserve"> Khi nào vật chuyển động</w:t>
      </w:r>
      <w:r w:rsidR="00087547" w:rsidRPr="00715B51">
        <w:rPr>
          <w:rFonts w:eastAsia="Times New Roman" w:cs="Times New Roman"/>
          <w:szCs w:val="24"/>
        </w:rPr>
        <w:tab/>
      </w:r>
      <w:r w:rsidR="00087547" w:rsidRPr="00715B51">
        <w:rPr>
          <w:rFonts w:eastAsia="Times New Roman" w:cs="Times New Roman"/>
          <w:szCs w:val="24"/>
        </w:rPr>
        <w:tab/>
      </w:r>
      <w:r w:rsidR="00087547" w:rsidRPr="00715B51">
        <w:rPr>
          <w:rFonts w:eastAsia="Times New Roman" w:cs="Times New Roman"/>
          <w:szCs w:val="24"/>
        </w:rPr>
        <w:tab/>
      </w:r>
      <w:r w:rsidR="00087547" w:rsidRPr="00715B51">
        <w:rPr>
          <w:rFonts w:eastAsia="Times New Roman" w:cs="Times New Roman"/>
          <w:szCs w:val="24"/>
        </w:rPr>
        <w:tab/>
      </w:r>
      <w:r w:rsidRPr="00715B51">
        <w:rPr>
          <w:rFonts w:eastAsia="Times New Roman" w:cs="Times New Roman"/>
          <w:b/>
          <w:szCs w:val="24"/>
        </w:rPr>
        <w:t>B</w:t>
      </w:r>
      <w:r w:rsidRPr="00715B51">
        <w:rPr>
          <w:rFonts w:eastAsia="Times New Roman" w:cs="Times New Roman"/>
          <w:szCs w:val="24"/>
          <w:lang w:val="vi-VN"/>
        </w:rPr>
        <w:t>. Khi nào vật đứng yên</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lang w:val="vi-VN"/>
        </w:rPr>
        <w:t>C</w:t>
      </w:r>
      <w:r w:rsidRPr="00715B51">
        <w:rPr>
          <w:rFonts w:eastAsia="Times New Roman" w:cs="Times New Roman"/>
          <w:szCs w:val="24"/>
          <w:lang w:val="vi-VN"/>
        </w:rPr>
        <w:t>. Khi nào vật đổi chiều chuyển động</w:t>
      </w:r>
      <w:r w:rsidR="00087547" w:rsidRPr="00715B51">
        <w:rPr>
          <w:rFonts w:eastAsia="Times New Roman" w:cs="Times New Roman"/>
          <w:szCs w:val="24"/>
        </w:rPr>
        <w:tab/>
      </w:r>
      <w:r w:rsidR="00087547" w:rsidRPr="00715B51">
        <w:rPr>
          <w:rFonts w:eastAsia="Times New Roman" w:cs="Times New Roman"/>
          <w:szCs w:val="24"/>
        </w:rPr>
        <w:tab/>
      </w:r>
      <w:r w:rsidRPr="00715B51">
        <w:rPr>
          <w:rFonts w:eastAsia="Times New Roman" w:cs="Times New Roman"/>
          <w:b/>
          <w:szCs w:val="24"/>
          <w:lang w:val="vi-VN"/>
        </w:rPr>
        <w:t>D</w:t>
      </w:r>
      <w:r w:rsidRPr="00715B51">
        <w:rPr>
          <w:rFonts w:eastAsia="Times New Roman" w:cs="Times New Roman"/>
          <w:szCs w:val="24"/>
          <w:lang w:val="vi-VN"/>
        </w:rPr>
        <w:t xml:space="preserve">. Cả 3 đáp án trên. </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Câu 5:</w:t>
      </w:r>
      <w:r w:rsidRPr="00715B51">
        <w:rPr>
          <w:rFonts w:eastAsia="Times New Roman" w:cs="Times New Roman"/>
          <w:szCs w:val="24"/>
        </w:rPr>
        <w:t xml:space="preserve"> Khi</w:t>
      </w:r>
      <w:r w:rsidRPr="00715B51">
        <w:rPr>
          <w:rFonts w:eastAsia="Times New Roman" w:cs="Times New Roman"/>
          <w:szCs w:val="24"/>
          <w:lang w:val="vi-VN"/>
        </w:rPr>
        <w:t xml:space="preserve"> vật chuyển động thẳng đổi chiều, thì trong khoản</w:t>
      </w:r>
      <w:r w:rsidR="00087547" w:rsidRPr="00715B51">
        <w:rPr>
          <w:rFonts w:eastAsia="Times New Roman" w:cs="Times New Roman"/>
          <w:szCs w:val="24"/>
          <w:lang w:val="vi-VN"/>
        </w:rPr>
        <w:t>g th</w:t>
      </w:r>
      <w:r w:rsidR="00087547" w:rsidRPr="00715B51">
        <w:rPr>
          <w:rFonts w:eastAsia="Times New Roman" w:cs="Times New Roman"/>
          <w:szCs w:val="24"/>
        </w:rPr>
        <w:t>ờ</w:t>
      </w:r>
      <w:r w:rsidR="00087547" w:rsidRPr="00715B51">
        <w:rPr>
          <w:rFonts w:eastAsia="Times New Roman" w:cs="Times New Roman"/>
          <w:szCs w:val="24"/>
          <w:lang w:val="vi-VN"/>
        </w:rPr>
        <w:t>i gian ngược chiều đó</w:t>
      </w:r>
      <w:r w:rsidR="00087547" w:rsidRPr="00715B51">
        <w:rPr>
          <w:rFonts w:eastAsia="Times New Roman" w:cs="Times New Roman"/>
          <w:szCs w:val="24"/>
        </w:rPr>
        <w:t>:</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lang w:val="vi-VN"/>
        </w:rPr>
        <w:t>A</w:t>
      </w:r>
      <w:r w:rsidR="00087547" w:rsidRPr="00715B51">
        <w:rPr>
          <w:rFonts w:eastAsia="Times New Roman" w:cs="Times New Roman"/>
          <w:szCs w:val="24"/>
          <w:lang w:val="vi-VN"/>
        </w:rPr>
        <w:t>.Quãng đường đi được</w:t>
      </w:r>
      <w:r w:rsidRPr="00715B51">
        <w:rPr>
          <w:rFonts w:eastAsia="Times New Roman" w:cs="Times New Roman"/>
          <w:szCs w:val="24"/>
          <w:lang w:val="vi-VN"/>
        </w:rPr>
        <w:t xml:space="preserve"> bằng độ dịch chuyển</w:t>
      </w:r>
      <w:r w:rsidR="00087547" w:rsidRPr="00715B51">
        <w:rPr>
          <w:rFonts w:eastAsia="Times New Roman" w:cs="Times New Roman"/>
          <w:szCs w:val="24"/>
        </w:rPr>
        <w:t xml:space="preserve">               </w:t>
      </w:r>
      <w:r w:rsidRPr="00715B51">
        <w:rPr>
          <w:rFonts w:eastAsia="Times New Roman" w:cs="Times New Roman"/>
          <w:b/>
          <w:szCs w:val="24"/>
          <w:lang w:val="vi-VN"/>
        </w:rPr>
        <w:t>B</w:t>
      </w:r>
      <w:r w:rsidR="00087547" w:rsidRPr="00715B51">
        <w:rPr>
          <w:rFonts w:eastAsia="Times New Roman" w:cs="Times New Roman"/>
          <w:szCs w:val="24"/>
          <w:lang w:val="vi-VN"/>
        </w:rPr>
        <w:t>.</w:t>
      </w:r>
      <w:r w:rsidRPr="00715B51">
        <w:rPr>
          <w:rFonts w:eastAsia="Times New Roman" w:cs="Times New Roman"/>
          <w:szCs w:val="24"/>
          <w:lang w:val="vi-VN"/>
        </w:rPr>
        <w:t>Tốc độ có giá trị âm, vận tốc có giá trị dương</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b/>
          <w:szCs w:val="24"/>
          <w:lang w:val="vi-VN"/>
        </w:rPr>
        <w:t>C</w:t>
      </w:r>
      <w:r w:rsidR="00087547" w:rsidRPr="00715B51">
        <w:rPr>
          <w:rFonts w:eastAsia="Times New Roman" w:cs="Times New Roman"/>
          <w:szCs w:val="24"/>
          <w:lang w:val="vi-VN"/>
        </w:rPr>
        <w:t>.</w:t>
      </w:r>
      <w:r w:rsidRPr="00715B51">
        <w:rPr>
          <w:rFonts w:eastAsia="Times New Roman" w:cs="Times New Roman"/>
          <w:szCs w:val="24"/>
          <w:lang w:val="vi-VN"/>
        </w:rPr>
        <w:t xml:space="preserve">Tốc độ có giá trị dương còn vận tốc có giá trị âm. </w:t>
      </w:r>
      <w:r w:rsidR="00087547" w:rsidRPr="00715B51">
        <w:rPr>
          <w:rFonts w:eastAsia="Times New Roman" w:cs="Times New Roman"/>
          <w:szCs w:val="24"/>
        </w:rPr>
        <w:t xml:space="preserve">    </w:t>
      </w:r>
      <w:r w:rsidRPr="00715B51">
        <w:rPr>
          <w:rFonts w:eastAsia="Times New Roman" w:cs="Times New Roman"/>
          <w:b/>
          <w:szCs w:val="24"/>
          <w:lang w:val="vi-VN"/>
        </w:rPr>
        <w:t>D</w:t>
      </w:r>
      <w:r w:rsidR="00087547" w:rsidRPr="00715B51">
        <w:rPr>
          <w:rFonts w:eastAsia="Times New Roman" w:cs="Times New Roman"/>
          <w:szCs w:val="24"/>
          <w:lang w:val="vi-VN"/>
        </w:rPr>
        <w:t>.</w:t>
      </w:r>
      <w:r w:rsidRPr="00715B51">
        <w:rPr>
          <w:rFonts w:eastAsia="Times New Roman" w:cs="Times New Roman"/>
          <w:szCs w:val="24"/>
          <w:lang w:val="vi-VN"/>
        </w:rPr>
        <w:t>Tốc độ và vận tốc có giá trị bằng nhau.</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Bước 2: HS thực hiện nhiệm vụ học tập</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szCs w:val="24"/>
        </w:rPr>
        <w:t>- HS quan</w:t>
      </w:r>
      <w:r w:rsidRPr="00715B51">
        <w:rPr>
          <w:rFonts w:eastAsia="Times New Roman" w:cs="Times New Roman"/>
          <w:szCs w:val="24"/>
          <w:lang w:val="vi-VN"/>
        </w:rPr>
        <w:t xml:space="preserve"> sát câu hỏi được GV trình chiếu</w:t>
      </w:r>
      <w:r w:rsidRPr="00715B51">
        <w:rPr>
          <w:rFonts w:eastAsia="Times New Roman" w:cs="Times New Roman"/>
          <w:szCs w:val="24"/>
        </w:rPr>
        <w:t>, nhớ lại kiến thức đã được</w:t>
      </w:r>
      <w:r w:rsidRPr="00715B51">
        <w:rPr>
          <w:rFonts w:eastAsia="Times New Roman" w:cs="Times New Roman"/>
          <w:szCs w:val="24"/>
          <w:lang w:val="vi-VN"/>
        </w:rPr>
        <w:t xml:space="preserve"> </w:t>
      </w:r>
      <w:r w:rsidRPr="00715B51">
        <w:rPr>
          <w:rFonts w:eastAsia="Times New Roman" w:cs="Times New Roman"/>
          <w:szCs w:val="24"/>
        </w:rPr>
        <w:t>học, tìm đáp án đúng.</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Bước 3: HS báo cáo kết quả hoạt động và thảo luận</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szCs w:val="24"/>
        </w:rPr>
        <w:t>- HS lần lượt đưa ra đáp án cho các bài tập:</w:t>
      </w: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2"/>
        <w:gridCol w:w="1701"/>
        <w:gridCol w:w="1843"/>
        <w:gridCol w:w="1984"/>
        <w:gridCol w:w="1985"/>
      </w:tblGrid>
      <w:tr w:rsidR="00C77C78" w:rsidRPr="00715B51" w:rsidTr="00206310">
        <w:tc>
          <w:tcPr>
            <w:tcW w:w="1951"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jc w:val="center"/>
              <w:rPr>
                <w:rFonts w:eastAsia="Times New Roman" w:cs="Times New Roman"/>
                <w:szCs w:val="24"/>
              </w:rPr>
            </w:pPr>
            <w:r w:rsidRPr="00715B51">
              <w:rPr>
                <w:rFonts w:eastAsia="Times New Roman" w:cs="Times New Roman"/>
                <w:szCs w:val="24"/>
              </w:rPr>
              <w:t>1 - B</w:t>
            </w:r>
          </w:p>
        </w:tc>
        <w:tc>
          <w:tcPr>
            <w:tcW w:w="1701"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jc w:val="center"/>
              <w:rPr>
                <w:rFonts w:eastAsia="Times New Roman" w:cs="Times New Roman"/>
                <w:szCs w:val="24"/>
              </w:rPr>
            </w:pPr>
            <w:r w:rsidRPr="00715B51">
              <w:rPr>
                <w:rFonts w:eastAsia="Times New Roman" w:cs="Times New Roman"/>
                <w:szCs w:val="24"/>
              </w:rPr>
              <w:t>2 - A</w:t>
            </w:r>
          </w:p>
        </w:tc>
        <w:tc>
          <w:tcPr>
            <w:tcW w:w="1843"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jc w:val="center"/>
              <w:rPr>
                <w:rFonts w:eastAsia="Times New Roman" w:cs="Times New Roman"/>
                <w:szCs w:val="24"/>
              </w:rPr>
            </w:pPr>
            <w:r w:rsidRPr="00715B51">
              <w:rPr>
                <w:rFonts w:eastAsia="Times New Roman" w:cs="Times New Roman"/>
                <w:szCs w:val="24"/>
              </w:rPr>
              <w:t>3 - D</w:t>
            </w:r>
          </w:p>
        </w:tc>
        <w:tc>
          <w:tcPr>
            <w:tcW w:w="1984"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jc w:val="center"/>
              <w:rPr>
                <w:rFonts w:eastAsia="Times New Roman" w:cs="Times New Roman"/>
                <w:szCs w:val="24"/>
              </w:rPr>
            </w:pPr>
            <w:r w:rsidRPr="00715B51">
              <w:rPr>
                <w:rFonts w:eastAsia="Times New Roman" w:cs="Times New Roman"/>
                <w:szCs w:val="24"/>
              </w:rPr>
              <w:t>4 - D</w:t>
            </w:r>
          </w:p>
        </w:tc>
        <w:tc>
          <w:tcPr>
            <w:tcW w:w="1985" w:type="dxa"/>
            <w:tcBorders>
              <w:top w:val="single" w:sz="4" w:space="0" w:color="000000"/>
              <w:left w:val="single" w:sz="4" w:space="0" w:color="000000"/>
              <w:bottom w:val="single" w:sz="4" w:space="0" w:color="000000"/>
              <w:right w:val="single" w:sz="4" w:space="0" w:color="000000"/>
            </w:tcBorders>
            <w:hideMark/>
          </w:tcPr>
          <w:p w:rsidR="00C77C78" w:rsidRPr="00715B51" w:rsidRDefault="00C77C78" w:rsidP="00206310">
            <w:pPr>
              <w:spacing w:after="0" w:line="288" w:lineRule="auto"/>
              <w:jc w:val="center"/>
              <w:rPr>
                <w:rFonts w:eastAsia="Times New Roman" w:cs="Times New Roman"/>
                <w:szCs w:val="24"/>
              </w:rPr>
            </w:pPr>
            <w:r w:rsidRPr="00715B51">
              <w:rPr>
                <w:rFonts w:eastAsia="Times New Roman" w:cs="Times New Roman"/>
                <w:szCs w:val="24"/>
              </w:rPr>
              <w:t>5 - C</w:t>
            </w:r>
          </w:p>
        </w:tc>
      </w:tr>
    </w:tbl>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Bước 4:</w:t>
      </w:r>
      <w:r w:rsidRPr="00715B51">
        <w:rPr>
          <w:rFonts w:eastAsia="Times New Roman" w:cs="Times New Roman"/>
          <w:szCs w:val="24"/>
        </w:rPr>
        <w:t xml:space="preserve"> GV</w:t>
      </w:r>
      <w:r w:rsidRPr="00715B51">
        <w:rPr>
          <w:rFonts w:eastAsia="Times New Roman" w:cs="Times New Roman"/>
          <w:b/>
          <w:szCs w:val="24"/>
        </w:rPr>
        <w:t xml:space="preserve"> </w:t>
      </w:r>
      <w:r w:rsidRPr="00715B51">
        <w:rPr>
          <w:rFonts w:eastAsia="Times New Roman" w:cs="Times New Roman"/>
          <w:szCs w:val="24"/>
        </w:rPr>
        <w:t>đánh giá kết quả, thực hiện nhiệm vụ học tập</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szCs w:val="24"/>
          <w:lang w:val="vi-VN"/>
        </w:rPr>
        <w:t xml:space="preserve">- GV đánh giá việc chọn đáp án của HS: Qua việc biểu quyết chọn đáp án, phần lớn HS chọn đúng hay chưa? </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szCs w:val="24"/>
          <w:lang w:val="vi-VN"/>
        </w:rPr>
        <w:t>- GV đánh giá không khí buổi học hôm nay: HS đã tích cực xây dựng bài hay chưa, có ồn ào trong quá trình dạy và học không?</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D. HOẠT ĐỘNG VẬN DỤNG</w:t>
      </w:r>
      <w:r w:rsidR="00087547" w:rsidRPr="00715B51">
        <w:rPr>
          <w:rFonts w:eastAsia="Times New Roman" w:cs="Times New Roman"/>
          <w:b/>
          <w:szCs w:val="24"/>
        </w:rPr>
        <w:t>:</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Vận dụng kiến thức đã học để</w:t>
      </w:r>
      <w:r w:rsidRPr="00715B51">
        <w:rPr>
          <w:rFonts w:eastAsia="Times New Roman" w:cs="Times New Roman"/>
          <w:szCs w:val="24"/>
          <w:lang w:val="vi-VN"/>
        </w:rPr>
        <w:t xml:space="preserve"> làm bài tập </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 xml:space="preserve">b. Nội dung: </w:t>
      </w:r>
      <w:r w:rsidRPr="00715B51">
        <w:rPr>
          <w:rFonts w:eastAsia="Times New Roman" w:cs="Times New Roman"/>
          <w:szCs w:val="24"/>
        </w:rPr>
        <w:t>GV giao nhiệm vụ về nhà cho HS</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 xml:space="preserve">c. Sản phẩm học tập: </w:t>
      </w:r>
      <w:r w:rsidRPr="00715B51">
        <w:rPr>
          <w:rFonts w:eastAsia="Times New Roman" w:cs="Times New Roman"/>
          <w:szCs w:val="24"/>
        </w:rPr>
        <w:t>HS nắm</w:t>
      </w:r>
      <w:r w:rsidRPr="00715B51">
        <w:rPr>
          <w:rFonts w:eastAsia="Times New Roman" w:cs="Times New Roman"/>
          <w:szCs w:val="24"/>
          <w:lang w:val="vi-VN"/>
        </w:rPr>
        <w:t xml:space="preserve"> vững và </w:t>
      </w:r>
      <w:r w:rsidRPr="00715B51">
        <w:rPr>
          <w:rFonts w:eastAsia="Times New Roman" w:cs="Times New Roman"/>
          <w:szCs w:val="24"/>
        </w:rPr>
        <w:t>vận dụng kiến thức về</w:t>
      </w:r>
      <w:r w:rsidRPr="00715B51">
        <w:rPr>
          <w:rFonts w:eastAsia="Times New Roman" w:cs="Times New Roman"/>
          <w:szCs w:val="24"/>
          <w:lang w:val="vi-VN"/>
        </w:rPr>
        <w:t xml:space="preserve"> đồ thị độ dịch chuyển – thời gian để làm bài tập. </w:t>
      </w:r>
    </w:p>
    <w:p w:rsidR="00C77C78" w:rsidRPr="00715B51" w:rsidRDefault="00C77C78" w:rsidP="00C77C78">
      <w:pPr>
        <w:spacing w:after="0" w:line="288" w:lineRule="auto"/>
        <w:jc w:val="both"/>
        <w:rPr>
          <w:rFonts w:eastAsia="Times New Roman" w:cs="Times New Roman"/>
          <w:b/>
          <w:szCs w:val="24"/>
        </w:rPr>
      </w:pPr>
      <w:r w:rsidRPr="00715B51">
        <w:rPr>
          <w:rFonts w:eastAsia="Times New Roman" w:cs="Times New Roman"/>
          <w:b/>
          <w:szCs w:val="24"/>
        </w:rPr>
        <w:t>d. Tổ chức thực hiện:</w:t>
      </w:r>
    </w:p>
    <w:p w:rsidR="00C77C78" w:rsidRPr="00715B51" w:rsidRDefault="00B429A7" w:rsidP="00C77C78">
      <w:pPr>
        <w:spacing w:after="0" w:line="288" w:lineRule="auto"/>
        <w:jc w:val="both"/>
        <w:rPr>
          <w:rFonts w:eastAsia="Times New Roman" w:cs="Times New Roman"/>
          <w:szCs w:val="24"/>
          <w:lang w:val="vi-VN"/>
        </w:rPr>
      </w:pPr>
      <w:r w:rsidRPr="00B429A7">
        <w:rPr>
          <w:rFonts w:eastAsia="Times New Roman" w:cs="Times New Roman"/>
          <w:b/>
          <w:noProof/>
          <w:szCs w:val="24"/>
        </w:rPr>
        <w:pict>
          <v:shape id="_x0000_s1053" type="#_x0000_t202" style="position:absolute;left:0;text-align:left;margin-left:383pt;margin-top:5.3pt;width:111.45pt;height:108.9pt;z-index:251683840">
            <v:textbox style="mso-next-textbox:#_x0000_s1053">
              <w:txbxContent>
                <w:p w:rsidR="00FD43B0" w:rsidRDefault="00FD43B0">
                  <w:r w:rsidRPr="0075040F">
                    <w:rPr>
                      <w:noProof/>
                    </w:rPr>
                    <w:drawing>
                      <wp:inline distT="0" distB="0" distL="0" distR="0">
                        <wp:extent cx="1423283" cy="1271358"/>
                        <wp:effectExtent l="19050" t="0" r="5467" b="0"/>
                        <wp:docPr id="49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3"/>
                                <a:srcRect/>
                                <a:stretch>
                                  <a:fillRect/>
                                </a:stretch>
                              </pic:blipFill>
                              <pic:spPr bwMode="auto">
                                <a:xfrm>
                                  <a:off x="0" y="0"/>
                                  <a:ext cx="1428818" cy="1276302"/>
                                </a:xfrm>
                                <a:prstGeom prst="rect">
                                  <a:avLst/>
                                </a:prstGeom>
                                <a:noFill/>
                                <a:ln w="9525">
                                  <a:noFill/>
                                  <a:miter lim="800000"/>
                                  <a:headEnd/>
                                  <a:tailEnd/>
                                </a:ln>
                              </pic:spPr>
                            </pic:pic>
                          </a:graphicData>
                        </a:graphic>
                      </wp:inline>
                    </w:drawing>
                  </w:r>
                </w:p>
              </w:txbxContent>
            </v:textbox>
          </v:shape>
        </w:pict>
      </w:r>
      <w:r w:rsidR="00C77C78" w:rsidRPr="00715B51">
        <w:rPr>
          <w:rFonts w:eastAsia="Times New Roman" w:cs="Times New Roman"/>
          <w:b/>
          <w:szCs w:val="24"/>
        </w:rPr>
        <w:t xml:space="preserve">Bước 1: </w:t>
      </w:r>
      <w:r w:rsidR="00C77C78" w:rsidRPr="00715B51">
        <w:rPr>
          <w:rFonts w:eastAsia="Times New Roman" w:cs="Times New Roman"/>
          <w:szCs w:val="24"/>
        </w:rPr>
        <w:t>GV chuyển</w:t>
      </w:r>
      <w:r w:rsidR="00C77C78" w:rsidRPr="00715B51">
        <w:rPr>
          <w:rFonts w:eastAsia="Times New Roman" w:cs="Times New Roman"/>
          <w:szCs w:val="24"/>
          <w:lang w:val="vi-VN"/>
        </w:rPr>
        <w:t xml:space="preserve"> giao nhiệm vụ học tập</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iCs/>
          <w:szCs w:val="24"/>
        </w:rPr>
        <w:t>- GV đưa</w:t>
      </w:r>
      <w:r w:rsidRPr="00715B51">
        <w:rPr>
          <w:rFonts w:eastAsia="Times New Roman" w:cs="Times New Roman"/>
          <w:iCs/>
          <w:szCs w:val="24"/>
          <w:lang w:val="vi-VN"/>
        </w:rPr>
        <w:t xml:space="preserve"> ra câu hỏi:</w:t>
      </w:r>
    </w:p>
    <w:p w:rsidR="00C77C78" w:rsidRPr="00715B51" w:rsidRDefault="00C77C78" w:rsidP="00C77C78">
      <w:pPr>
        <w:pStyle w:val="NormalWeb"/>
        <w:spacing w:before="0" w:beforeAutospacing="0" w:after="0" w:afterAutospacing="0" w:line="288" w:lineRule="auto"/>
        <w:ind w:left="48" w:right="48"/>
        <w:jc w:val="both"/>
        <w:rPr>
          <w:lang w:val="vi-VN"/>
        </w:rPr>
      </w:pPr>
      <w:r w:rsidRPr="00715B51">
        <w:rPr>
          <w:b/>
          <w:bCs/>
          <w:lang w:val="vi-VN"/>
        </w:rPr>
        <w:t>Câu hỏi 1.</w:t>
      </w:r>
      <w:r w:rsidRPr="00715B51">
        <w:rPr>
          <w:lang w:val="vi-VN"/>
        </w:rPr>
        <w:t xml:space="preserve"> Một vật có đồ thị độ dịch chuyển – thời gian như hình vẽ.</w:t>
      </w:r>
    </w:p>
    <w:p w:rsidR="00C77C78" w:rsidRPr="00715B51" w:rsidRDefault="00C77C78" w:rsidP="00C77C78">
      <w:pPr>
        <w:spacing w:after="0" w:line="288" w:lineRule="auto"/>
        <w:ind w:left="48" w:right="48"/>
        <w:jc w:val="both"/>
        <w:rPr>
          <w:rFonts w:eastAsia="Times New Roman" w:cs="Times New Roman"/>
          <w:szCs w:val="24"/>
          <w:lang w:val="vi-VN"/>
        </w:rPr>
      </w:pPr>
      <w:r w:rsidRPr="00715B51">
        <w:rPr>
          <w:rFonts w:eastAsia="Times New Roman" w:cs="Times New Roman"/>
          <w:szCs w:val="24"/>
          <w:lang w:val="vi-VN"/>
        </w:rPr>
        <w:t>a) Xác định vị trí của xe so với điểm xuất phát của xe ở giây thứ 2, giây thứ 4?</w:t>
      </w:r>
    </w:p>
    <w:p w:rsidR="00C77C78" w:rsidRPr="00715B51" w:rsidRDefault="00C77C78" w:rsidP="00C77C78">
      <w:pPr>
        <w:spacing w:after="0" w:line="288" w:lineRule="auto"/>
        <w:ind w:left="48" w:right="48"/>
        <w:jc w:val="both"/>
        <w:rPr>
          <w:rFonts w:eastAsia="Times New Roman" w:cs="Times New Roman"/>
          <w:szCs w:val="24"/>
          <w:lang w:val="vi-VN"/>
        </w:rPr>
      </w:pPr>
      <w:r w:rsidRPr="00715B51">
        <w:rPr>
          <w:rFonts w:eastAsia="Times New Roman" w:cs="Times New Roman"/>
          <w:szCs w:val="24"/>
          <w:lang w:val="vi-VN"/>
        </w:rPr>
        <w:t>b) Xác định tốc độ và vận tốc của xe trong 3 giây đầu?</w:t>
      </w:r>
    </w:p>
    <w:p w:rsidR="00C77C78" w:rsidRPr="00715B51" w:rsidRDefault="00C77C78" w:rsidP="00C77C78">
      <w:pPr>
        <w:pStyle w:val="NormalWeb"/>
        <w:spacing w:before="0" w:beforeAutospacing="0" w:after="0" w:afterAutospacing="0" w:line="288" w:lineRule="auto"/>
        <w:ind w:right="48"/>
        <w:jc w:val="both"/>
        <w:rPr>
          <w:lang w:val="vi-VN"/>
        </w:rPr>
      </w:pPr>
    </w:p>
    <w:p w:rsidR="0075040F" w:rsidRPr="00715B51" w:rsidRDefault="00B429A7" w:rsidP="00C77C78">
      <w:pPr>
        <w:pStyle w:val="NormalWeb"/>
        <w:spacing w:before="0" w:beforeAutospacing="0" w:after="0" w:afterAutospacing="0" w:line="288" w:lineRule="auto"/>
        <w:ind w:left="48" w:right="48"/>
        <w:jc w:val="both"/>
        <w:rPr>
          <w:iCs/>
        </w:rPr>
      </w:pPr>
      <w:r w:rsidRPr="00B429A7">
        <w:rPr>
          <w:b/>
          <w:noProof/>
        </w:rPr>
        <w:lastRenderedPageBreak/>
        <w:pict>
          <v:shape id="_x0000_s1054" type="#_x0000_t202" style="position:absolute;left:0;text-align:left;margin-left:377.4pt;margin-top:-5.95pt;width:111.45pt;height:108.9pt;z-index:251684864">
            <v:textbox style="mso-next-textbox:#_x0000_s1054">
              <w:txbxContent>
                <w:p w:rsidR="00FD43B0" w:rsidRDefault="00FD43B0">
                  <w:r w:rsidRPr="0075040F">
                    <w:rPr>
                      <w:noProof/>
                    </w:rPr>
                    <w:drawing>
                      <wp:inline distT="0" distB="0" distL="0" distR="0">
                        <wp:extent cx="1367624" cy="1319916"/>
                        <wp:effectExtent l="19050" t="0" r="3976" b="0"/>
                        <wp:docPr id="47" name="Picture 13" descr="Hãy xác định vận tốc và tốc độ của người bơi từ giây 45 đến giây 60 bằng đồ th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ãy xác định vận tốc và tốc độ của người bơi từ giây 45 đến giây 60 bằng đồ thị"/>
                                <pic:cNvPicPr>
                                  <a:picLocks noChangeAspect="1" noChangeArrowheads="1"/>
                                </pic:cNvPicPr>
                              </pic:nvPicPr>
                              <pic:blipFill>
                                <a:blip r:embed="rId124"/>
                                <a:srcRect/>
                                <a:stretch>
                                  <a:fillRect/>
                                </a:stretch>
                              </pic:blipFill>
                              <pic:spPr bwMode="auto">
                                <a:xfrm>
                                  <a:off x="0" y="0"/>
                                  <a:ext cx="1369480" cy="1321707"/>
                                </a:xfrm>
                                <a:prstGeom prst="rect">
                                  <a:avLst/>
                                </a:prstGeom>
                                <a:noFill/>
                                <a:ln w="9525">
                                  <a:noFill/>
                                  <a:miter lim="800000"/>
                                  <a:headEnd/>
                                  <a:tailEnd/>
                                </a:ln>
                              </pic:spPr>
                            </pic:pic>
                          </a:graphicData>
                        </a:graphic>
                      </wp:inline>
                    </w:drawing>
                  </w:r>
                </w:p>
              </w:txbxContent>
            </v:textbox>
          </v:shape>
        </w:pict>
      </w:r>
      <w:r w:rsidR="00C77C78" w:rsidRPr="00715B51">
        <w:rPr>
          <w:b/>
          <w:bCs/>
          <w:lang w:val="vi-VN"/>
        </w:rPr>
        <w:t>Câu hỏi 2.</w:t>
      </w:r>
      <w:r w:rsidR="00C77C78" w:rsidRPr="00715B51">
        <w:rPr>
          <w:lang w:val="vi-VN"/>
        </w:rPr>
        <w:t xml:space="preserve"> </w:t>
      </w:r>
      <w:r w:rsidR="00C77C78" w:rsidRPr="00715B51">
        <w:rPr>
          <w:iCs/>
          <w:lang w:val="vi-VN"/>
        </w:rPr>
        <w:t>Hãy xác định vận tốc và tốc độ của người bơi từ giây 45 đến</w:t>
      </w:r>
    </w:p>
    <w:p w:rsidR="00C77C78" w:rsidRPr="00715B51" w:rsidRDefault="00C77C78" w:rsidP="00C77C78">
      <w:pPr>
        <w:pStyle w:val="NormalWeb"/>
        <w:spacing w:before="0" w:beforeAutospacing="0" w:after="0" w:afterAutospacing="0" w:line="288" w:lineRule="auto"/>
        <w:ind w:left="48" w:right="48"/>
        <w:jc w:val="both"/>
        <w:rPr>
          <w:iCs/>
          <w:lang w:val="vi-VN"/>
        </w:rPr>
      </w:pPr>
      <w:r w:rsidRPr="00715B51">
        <w:rPr>
          <w:iCs/>
          <w:lang w:val="vi-VN"/>
        </w:rPr>
        <w:t xml:space="preserve"> giây 60 bằng đồ thị ở Hình 7.2.</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szCs w:val="24"/>
          <w:lang w:val="vi-VN"/>
        </w:rPr>
        <w:t>- Gv yêu cầu một bạn trả lời câu hỏi 1 trước lớp.</w:t>
      </w:r>
    </w:p>
    <w:p w:rsidR="0075040F" w:rsidRPr="00715B51" w:rsidRDefault="00C77C78" w:rsidP="00C77C78">
      <w:pPr>
        <w:spacing w:after="0" w:line="288" w:lineRule="auto"/>
        <w:jc w:val="both"/>
        <w:rPr>
          <w:rFonts w:eastAsia="Times New Roman" w:cs="Times New Roman"/>
          <w:szCs w:val="24"/>
        </w:rPr>
      </w:pPr>
      <w:r w:rsidRPr="00715B51">
        <w:rPr>
          <w:rFonts w:eastAsia="Times New Roman" w:cs="Times New Roman"/>
          <w:szCs w:val="24"/>
          <w:lang w:val="vi-VN"/>
        </w:rPr>
        <w:t xml:space="preserve">- GV yêu cầu HS về nhà tự tìm câu trả lời cho câu hỏi 2  rồi đến đầu giờ của </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szCs w:val="24"/>
          <w:lang w:val="vi-VN"/>
        </w:rPr>
        <w:t xml:space="preserve">tiết sau, GV sẽ hỏi. </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 xml:space="preserve">Bước 2: </w:t>
      </w:r>
      <w:r w:rsidRPr="00715B51">
        <w:rPr>
          <w:rFonts w:eastAsia="Times New Roman" w:cs="Times New Roman"/>
          <w:szCs w:val="24"/>
        </w:rPr>
        <w:t>HS tiếp nhận nhiệm vụ</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szCs w:val="24"/>
          <w:lang w:val="vi-VN"/>
        </w:rPr>
        <w:t>- S</w:t>
      </w:r>
      <w:r w:rsidRPr="00715B51">
        <w:rPr>
          <w:rFonts w:eastAsia="Times New Roman" w:cs="Times New Roman"/>
          <w:szCs w:val="24"/>
        </w:rPr>
        <w:t>uy</w:t>
      </w:r>
      <w:r w:rsidRPr="00715B51">
        <w:rPr>
          <w:rFonts w:eastAsia="Times New Roman" w:cs="Times New Roman"/>
          <w:szCs w:val="24"/>
          <w:lang w:val="vi-VN"/>
        </w:rPr>
        <w:t xml:space="preserve"> nghĩ và trả lời câu hỏi 1 trên lớp</w:t>
      </w:r>
    </w:p>
    <w:p w:rsidR="00C77C78" w:rsidRPr="00715B51" w:rsidRDefault="00C77C78" w:rsidP="00C77C78">
      <w:pPr>
        <w:spacing w:after="0" w:line="288" w:lineRule="auto"/>
        <w:jc w:val="both"/>
        <w:rPr>
          <w:rFonts w:eastAsia="Times New Roman" w:cs="Times New Roman"/>
          <w:szCs w:val="24"/>
          <w:lang w:val="vi-VN"/>
        </w:rPr>
      </w:pPr>
      <w:r w:rsidRPr="00715B51">
        <w:rPr>
          <w:rFonts w:eastAsia="Times New Roman" w:cs="Times New Roman"/>
          <w:szCs w:val="24"/>
          <w:lang w:val="vi-VN"/>
        </w:rPr>
        <w:t xml:space="preserve">- Về nhà hoàn thành câu hỏi 2. </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 xml:space="preserve">Bước 3: </w:t>
      </w:r>
      <w:r w:rsidRPr="00715B51">
        <w:rPr>
          <w:rFonts w:eastAsia="Times New Roman" w:cs="Times New Roman"/>
          <w:szCs w:val="24"/>
        </w:rPr>
        <w:t>HS báo cáo kết quả hoạt động vào tiết học sau.</w:t>
      </w:r>
    </w:p>
    <w:p w:rsidR="00C77C78" w:rsidRPr="00715B51" w:rsidRDefault="00C77C78" w:rsidP="00C77C78">
      <w:pPr>
        <w:pStyle w:val="NormalWeb"/>
        <w:spacing w:before="0" w:beforeAutospacing="0" w:after="0" w:afterAutospacing="0" w:line="288" w:lineRule="auto"/>
        <w:ind w:left="48" w:right="48"/>
        <w:jc w:val="both"/>
        <w:rPr>
          <w:b/>
          <w:bCs/>
          <w:lang w:val="vi-VN"/>
        </w:rPr>
      </w:pPr>
      <w:r w:rsidRPr="00715B51">
        <w:rPr>
          <w:b/>
          <w:bCs/>
        </w:rPr>
        <w:t>Câu</w:t>
      </w:r>
      <w:r w:rsidRPr="00715B51">
        <w:rPr>
          <w:b/>
          <w:bCs/>
          <w:lang w:val="vi-VN"/>
        </w:rPr>
        <w:t xml:space="preserve"> hỏi 1. </w:t>
      </w:r>
    </w:p>
    <w:p w:rsidR="00C77C78" w:rsidRPr="00715B51" w:rsidRDefault="00C77C78" w:rsidP="0075040F">
      <w:pPr>
        <w:pStyle w:val="NormalWeb"/>
        <w:spacing w:before="0" w:beforeAutospacing="0" w:after="0" w:afterAutospacing="0" w:line="288" w:lineRule="auto"/>
        <w:ind w:left="48" w:right="48"/>
        <w:jc w:val="both"/>
        <w:rPr>
          <w:lang w:val="vi-VN"/>
        </w:rPr>
      </w:pPr>
      <w:r w:rsidRPr="00715B51">
        <w:t>a</w:t>
      </w:r>
      <w:r w:rsidRPr="00715B51">
        <w:rPr>
          <w:lang w:val="vi-VN"/>
        </w:rPr>
        <w:t>)- Ở giây thứ 2, xe cách điểm xuất phát 10 (m). Ở giây thứ 4, xe cách điểm xuất phát 20 (m).</w:t>
      </w:r>
    </w:p>
    <w:p w:rsidR="0075040F" w:rsidRPr="00715B51" w:rsidRDefault="00C77C78" w:rsidP="00C77C78">
      <w:pPr>
        <w:spacing w:after="0" w:line="288" w:lineRule="auto"/>
        <w:ind w:left="48" w:right="48"/>
        <w:jc w:val="both"/>
        <w:rPr>
          <w:rFonts w:eastAsia="Times New Roman" w:cs="Times New Roman"/>
          <w:szCs w:val="24"/>
        </w:rPr>
      </w:pPr>
      <w:r w:rsidRPr="00715B51">
        <w:rPr>
          <w:rFonts w:eastAsia="Times New Roman" w:cs="Times New Roman"/>
          <w:szCs w:val="24"/>
          <w:lang w:val="vi-VN"/>
        </w:rPr>
        <w:t xml:space="preserve">b)Trong 3 s đầu, xe chuyển động thẳng không đổi hướng nên tốc độ và vận tốc của xe như nhau: </w:t>
      </w:r>
    </w:p>
    <w:p w:rsidR="00C77C78" w:rsidRPr="00715B51" w:rsidRDefault="00C77C78" w:rsidP="00C77C78">
      <w:pPr>
        <w:spacing w:after="0" w:line="288" w:lineRule="auto"/>
        <w:ind w:left="48" w:right="48"/>
        <w:jc w:val="both"/>
        <w:rPr>
          <w:rFonts w:eastAsia="Times New Roman" w:cs="Times New Roman"/>
          <w:szCs w:val="24"/>
          <w:lang w:val="vi-VN"/>
        </w:rPr>
      </w:pPr>
      <w:r w:rsidRPr="00715B51">
        <w:rPr>
          <w:rFonts w:eastAsia="Times New Roman" w:cs="Times New Roman"/>
          <w:szCs w:val="24"/>
          <w:lang w:val="vi-VN"/>
        </w:rPr>
        <w:t>v = </w:t>
      </w:r>
      <m:oMath>
        <m:f>
          <m:fPr>
            <m:ctrlPr>
              <w:rPr>
                <w:rFonts w:ascii="Cambria Math" w:eastAsia="Times New Roman" w:hAnsi="Cambria Math" w:cs="Times New Roman"/>
                <w:i/>
                <w:szCs w:val="24"/>
                <w:lang w:val="vi-VN"/>
              </w:rPr>
            </m:ctrlPr>
          </m:fPr>
          <m:num>
            <m:r>
              <w:rPr>
                <w:rFonts w:ascii="Cambria Math" w:eastAsia="Times New Roman" w:hAnsi="Cambria Math" w:cs="Times New Roman"/>
                <w:szCs w:val="24"/>
                <w:lang w:val="vi-VN"/>
              </w:rPr>
              <m:t>s</m:t>
            </m:r>
          </m:num>
          <m:den>
            <m:r>
              <w:rPr>
                <w:rFonts w:ascii="Cambria Math" w:eastAsia="Times New Roman" w:hAnsi="Cambria Math" w:cs="Times New Roman"/>
                <w:szCs w:val="24"/>
                <w:lang w:val="vi-VN"/>
              </w:rPr>
              <m:t>t</m:t>
            </m:r>
          </m:den>
        </m:f>
        <m:r>
          <w:rPr>
            <w:rFonts w:ascii="Cambria Math" w:eastAsia="Times New Roman" w:cs="Times New Roman"/>
            <w:szCs w:val="24"/>
            <w:lang w:val="vi-VN"/>
          </w:rPr>
          <m:t xml:space="preserve">= </m:t>
        </m:r>
        <m:f>
          <m:fPr>
            <m:ctrlPr>
              <w:rPr>
                <w:rFonts w:ascii="Cambria Math" w:eastAsia="Times New Roman" w:hAnsi="Cambria Math" w:cs="Times New Roman"/>
                <w:i/>
                <w:szCs w:val="24"/>
                <w:lang w:val="vi-VN"/>
              </w:rPr>
            </m:ctrlPr>
          </m:fPr>
          <m:num>
            <m:r>
              <w:rPr>
                <w:rFonts w:ascii="Cambria Math" w:eastAsia="Times New Roman" w:cs="Times New Roman"/>
                <w:szCs w:val="24"/>
                <w:lang w:val="vi-VN"/>
              </w:rPr>
              <m:t>15</m:t>
            </m:r>
          </m:num>
          <m:den>
            <m:r>
              <w:rPr>
                <w:rFonts w:ascii="Cambria Math" w:eastAsia="Times New Roman" w:cs="Times New Roman"/>
                <w:szCs w:val="24"/>
                <w:lang w:val="vi-VN"/>
              </w:rPr>
              <m:t>3</m:t>
            </m:r>
          </m:den>
        </m:f>
      </m:oMath>
      <w:r w:rsidRPr="00715B51">
        <w:rPr>
          <w:rFonts w:eastAsia="Times New Roman" w:cs="Times New Roman"/>
          <w:szCs w:val="24"/>
          <w:lang w:val="vi-VN"/>
        </w:rPr>
        <w:t xml:space="preserve"> = 5 (m/s)</w:t>
      </w:r>
    </w:p>
    <w:p w:rsidR="00C77C78" w:rsidRPr="00715B51" w:rsidRDefault="00C77C78" w:rsidP="00C77C78">
      <w:pPr>
        <w:spacing w:after="0" w:line="288" w:lineRule="auto"/>
        <w:jc w:val="both"/>
        <w:rPr>
          <w:rFonts w:eastAsia="Times New Roman" w:cs="Times New Roman"/>
          <w:b/>
          <w:bCs/>
          <w:szCs w:val="24"/>
          <w:lang w:val="vi-VN"/>
        </w:rPr>
      </w:pPr>
      <w:r w:rsidRPr="00715B51">
        <w:rPr>
          <w:rFonts w:eastAsia="Times New Roman" w:cs="Times New Roman"/>
          <w:b/>
          <w:bCs/>
          <w:szCs w:val="24"/>
          <w:lang w:val="vi-VN"/>
        </w:rPr>
        <w:t xml:space="preserve">Câu hỏi 2. </w:t>
      </w:r>
    </w:p>
    <w:p w:rsidR="00C77C78" w:rsidRPr="00715B51" w:rsidRDefault="00C77C78" w:rsidP="00C77C78">
      <w:pPr>
        <w:spacing w:after="0" w:line="288" w:lineRule="auto"/>
        <w:ind w:left="48" w:right="48"/>
        <w:jc w:val="both"/>
        <w:rPr>
          <w:rFonts w:eastAsia="Times New Roman" w:cs="Times New Roman"/>
          <w:szCs w:val="24"/>
          <w:lang w:val="vi-VN"/>
        </w:rPr>
      </w:pPr>
      <w:r w:rsidRPr="00715B51">
        <w:rPr>
          <w:rFonts w:eastAsia="Times New Roman" w:cs="Times New Roman"/>
          <w:szCs w:val="24"/>
          <w:lang w:val="vi-VN"/>
        </w:rPr>
        <w:t>Từ giây 45 đến giây 60 ta có:</w:t>
      </w:r>
    </w:p>
    <w:p w:rsidR="00C77C78" w:rsidRPr="00715B51" w:rsidRDefault="00C77C78" w:rsidP="00C77C78">
      <w:pPr>
        <w:spacing w:after="0" w:line="288" w:lineRule="auto"/>
        <w:ind w:left="48" w:right="48"/>
        <w:jc w:val="both"/>
        <w:rPr>
          <w:rFonts w:eastAsia="Times New Roman" w:cs="Times New Roman"/>
          <w:szCs w:val="24"/>
          <w:lang w:val="vi-VN"/>
        </w:rPr>
      </w:pPr>
      <w:r w:rsidRPr="00715B51">
        <w:rPr>
          <w:rFonts w:eastAsia="Times New Roman" w:cs="Times New Roman"/>
          <w:szCs w:val="24"/>
          <w:lang w:val="vi-VN"/>
        </w:rPr>
        <w:t>- Thời gian bơi của người đó là: t = 60 – 45 = 15 s.</w:t>
      </w:r>
    </w:p>
    <w:p w:rsidR="00C77C78" w:rsidRPr="00715B51" w:rsidRDefault="00C77C78" w:rsidP="00C77C78">
      <w:pPr>
        <w:spacing w:after="0" w:line="288" w:lineRule="auto"/>
        <w:ind w:left="48" w:right="48"/>
        <w:jc w:val="both"/>
        <w:rPr>
          <w:rFonts w:eastAsia="Times New Roman" w:cs="Times New Roman"/>
          <w:szCs w:val="24"/>
          <w:lang w:val="vi-VN"/>
        </w:rPr>
      </w:pPr>
      <w:r w:rsidRPr="00715B51">
        <w:rPr>
          <w:rFonts w:eastAsia="Times New Roman" w:cs="Times New Roman"/>
          <w:szCs w:val="24"/>
          <w:lang w:val="vi-VN"/>
        </w:rPr>
        <w:t>- Quãng đường người đó bơi được là: s = 40 – 25 = 15 m.</w:t>
      </w:r>
    </w:p>
    <w:p w:rsidR="00C77C78" w:rsidRPr="00715B51" w:rsidRDefault="00C77C78" w:rsidP="00C77C78">
      <w:pPr>
        <w:spacing w:after="0" w:line="288" w:lineRule="auto"/>
        <w:ind w:left="48" w:right="48"/>
        <w:jc w:val="both"/>
        <w:rPr>
          <w:rFonts w:eastAsia="Times New Roman" w:cs="Times New Roman"/>
          <w:szCs w:val="24"/>
          <w:lang w:val="vi-VN"/>
        </w:rPr>
      </w:pPr>
      <w:r w:rsidRPr="00715B51">
        <w:rPr>
          <w:rFonts w:eastAsia="Times New Roman" w:cs="Times New Roman"/>
          <w:szCs w:val="24"/>
          <w:lang w:val="vi-VN"/>
        </w:rPr>
        <w:t>- Độ dịch chuyển của người đó là: d = 25 – 40 = –15 m.</w:t>
      </w:r>
    </w:p>
    <w:p w:rsidR="00C77C78" w:rsidRPr="00715B51" w:rsidRDefault="00C77C78" w:rsidP="00C77C78">
      <w:pPr>
        <w:spacing w:after="0" w:line="288" w:lineRule="auto"/>
        <w:ind w:left="48" w:right="48"/>
        <w:jc w:val="both"/>
        <w:rPr>
          <w:rFonts w:eastAsia="Times New Roman" w:cs="Times New Roman"/>
          <w:szCs w:val="24"/>
          <w:lang w:val="vi-VN"/>
        </w:rPr>
      </w:pPr>
      <w:r w:rsidRPr="00715B51">
        <w:rPr>
          <w:rFonts w:eastAsia="Times New Roman" w:cs="Times New Roman"/>
          <w:szCs w:val="24"/>
          <w:lang w:val="vi-VN"/>
        </w:rPr>
        <w:t>- Tốc độ bơi của người đó là: v = </w:t>
      </w:r>
      <m:oMath>
        <m:f>
          <m:fPr>
            <m:ctrlPr>
              <w:rPr>
                <w:rFonts w:ascii="Cambria Math" w:eastAsia="Times New Roman" w:hAnsi="Cambria Math" w:cs="Times New Roman"/>
                <w:i/>
                <w:szCs w:val="24"/>
                <w:lang w:val="vi-VN"/>
              </w:rPr>
            </m:ctrlPr>
          </m:fPr>
          <m:num>
            <m:r>
              <w:rPr>
                <w:rFonts w:ascii="Cambria Math" w:eastAsia="Times New Roman" w:hAnsi="Cambria Math" w:cs="Times New Roman"/>
                <w:szCs w:val="24"/>
                <w:lang w:val="vi-VN"/>
              </w:rPr>
              <m:t>s</m:t>
            </m:r>
          </m:num>
          <m:den>
            <m:r>
              <w:rPr>
                <w:rFonts w:ascii="Cambria Math" w:eastAsia="Times New Roman" w:hAnsi="Cambria Math" w:cs="Times New Roman"/>
                <w:szCs w:val="24"/>
                <w:lang w:val="vi-VN"/>
              </w:rPr>
              <m:t>t</m:t>
            </m:r>
          </m:den>
        </m:f>
        <m:r>
          <w:rPr>
            <w:rFonts w:ascii="Cambria Math" w:eastAsia="Times New Roman" w:cs="Times New Roman"/>
            <w:szCs w:val="24"/>
            <w:lang w:val="vi-VN"/>
          </w:rPr>
          <m:t xml:space="preserve">= </m:t>
        </m:r>
        <m:f>
          <m:fPr>
            <m:ctrlPr>
              <w:rPr>
                <w:rFonts w:ascii="Cambria Math" w:eastAsia="Times New Roman" w:hAnsi="Cambria Math" w:cs="Times New Roman"/>
                <w:i/>
                <w:szCs w:val="24"/>
                <w:lang w:val="vi-VN"/>
              </w:rPr>
            </m:ctrlPr>
          </m:fPr>
          <m:num>
            <m:r>
              <w:rPr>
                <w:rFonts w:ascii="Cambria Math" w:eastAsia="Times New Roman" w:cs="Times New Roman"/>
                <w:szCs w:val="24"/>
                <w:lang w:val="vi-VN"/>
              </w:rPr>
              <m:t>15</m:t>
            </m:r>
          </m:num>
          <m:den>
            <m:r>
              <w:rPr>
                <w:rFonts w:ascii="Cambria Math" w:eastAsia="Times New Roman" w:cs="Times New Roman"/>
                <w:szCs w:val="24"/>
                <w:lang w:val="vi-VN"/>
              </w:rPr>
              <m:t>15</m:t>
            </m:r>
          </m:den>
        </m:f>
      </m:oMath>
      <w:r w:rsidRPr="00715B51">
        <w:rPr>
          <w:rFonts w:eastAsia="Times New Roman" w:cs="Times New Roman"/>
          <w:szCs w:val="24"/>
          <w:lang w:val="vi-VN"/>
        </w:rPr>
        <w:t xml:space="preserve"> = 1m/s</w:t>
      </w:r>
    </w:p>
    <w:p w:rsidR="00C77C78" w:rsidRPr="00715B51" w:rsidRDefault="00C77C78" w:rsidP="00C77C78">
      <w:pPr>
        <w:spacing w:after="0" w:line="288" w:lineRule="auto"/>
        <w:ind w:left="48" w:right="48"/>
        <w:jc w:val="both"/>
        <w:rPr>
          <w:rFonts w:eastAsia="Times New Roman" w:cs="Times New Roman"/>
          <w:szCs w:val="24"/>
          <w:lang w:val="vi-VN"/>
        </w:rPr>
      </w:pPr>
      <w:r w:rsidRPr="00715B51">
        <w:rPr>
          <w:rFonts w:eastAsia="Times New Roman" w:cs="Times New Roman"/>
          <w:szCs w:val="24"/>
          <w:lang w:val="vi-VN"/>
        </w:rPr>
        <w:t>- Vận tốc bơi của người đó là: v = </w:t>
      </w:r>
      <m:oMath>
        <m:f>
          <m:fPr>
            <m:ctrlPr>
              <w:rPr>
                <w:rFonts w:ascii="Cambria Math" w:eastAsia="Times New Roman" w:hAnsi="Cambria Math" w:cs="Times New Roman"/>
                <w:i/>
                <w:szCs w:val="24"/>
                <w:lang w:val="vi-VN"/>
              </w:rPr>
            </m:ctrlPr>
          </m:fPr>
          <m:num>
            <m:r>
              <w:rPr>
                <w:rFonts w:ascii="Cambria Math" w:eastAsia="Times New Roman" w:hAnsi="Cambria Math" w:cs="Times New Roman"/>
                <w:szCs w:val="24"/>
                <w:lang w:val="vi-VN"/>
              </w:rPr>
              <m:t>d</m:t>
            </m:r>
          </m:num>
          <m:den>
            <m:r>
              <w:rPr>
                <w:rFonts w:ascii="Cambria Math" w:eastAsia="Times New Roman" w:hAnsi="Cambria Math" w:cs="Times New Roman"/>
                <w:szCs w:val="24"/>
                <w:lang w:val="vi-VN"/>
              </w:rPr>
              <m:t>t</m:t>
            </m:r>
          </m:den>
        </m:f>
        <m:r>
          <w:rPr>
            <w:rFonts w:ascii="Cambria Math" w:eastAsia="Times New Roman" w:cs="Times New Roman"/>
            <w:szCs w:val="24"/>
            <w:lang w:val="vi-VN"/>
          </w:rPr>
          <m:t xml:space="preserve">= </m:t>
        </m:r>
        <m:f>
          <m:fPr>
            <m:ctrlPr>
              <w:rPr>
                <w:rFonts w:ascii="Cambria Math" w:eastAsia="Times New Roman" w:hAnsi="Cambria Math" w:cs="Times New Roman"/>
                <w:i/>
                <w:szCs w:val="24"/>
                <w:lang w:val="vi-VN"/>
              </w:rPr>
            </m:ctrlPr>
          </m:fPr>
          <m:num>
            <m:r>
              <w:rPr>
                <w:rFonts w:ascii="Cambria Math" w:eastAsia="Times New Roman" w:cs="Times New Roman"/>
                <w:szCs w:val="24"/>
                <w:lang w:val="vi-VN"/>
              </w:rPr>
              <m:t>-</m:t>
            </m:r>
            <m:r>
              <w:rPr>
                <w:rFonts w:ascii="Cambria Math" w:eastAsia="Times New Roman" w:cs="Times New Roman"/>
                <w:szCs w:val="24"/>
                <w:lang w:val="vi-VN"/>
              </w:rPr>
              <m:t>15</m:t>
            </m:r>
          </m:num>
          <m:den>
            <m:r>
              <w:rPr>
                <w:rFonts w:ascii="Cambria Math" w:eastAsia="Times New Roman" w:cs="Times New Roman"/>
                <w:szCs w:val="24"/>
                <w:lang w:val="vi-VN"/>
              </w:rPr>
              <m:t>15</m:t>
            </m:r>
          </m:den>
        </m:f>
      </m:oMath>
      <w:r w:rsidRPr="00715B51">
        <w:rPr>
          <w:rFonts w:eastAsia="Times New Roman" w:cs="Times New Roman"/>
          <w:szCs w:val="24"/>
          <w:lang w:val="vi-VN"/>
        </w:rPr>
        <w:t xml:space="preserve">  = -1m/s</w:t>
      </w:r>
    </w:p>
    <w:p w:rsidR="00C77C78" w:rsidRPr="00715B51" w:rsidRDefault="00C77C78" w:rsidP="00C77C78">
      <w:pPr>
        <w:spacing w:after="0" w:line="288" w:lineRule="auto"/>
        <w:jc w:val="both"/>
        <w:rPr>
          <w:rFonts w:eastAsia="Times New Roman" w:cs="Times New Roman"/>
          <w:szCs w:val="24"/>
        </w:rPr>
      </w:pPr>
      <w:r w:rsidRPr="00715B51">
        <w:rPr>
          <w:rFonts w:eastAsia="Times New Roman" w:cs="Times New Roman"/>
          <w:b/>
          <w:szCs w:val="24"/>
        </w:rPr>
        <w:t>Bước 4:</w:t>
      </w:r>
      <w:r w:rsidRPr="00715B51">
        <w:rPr>
          <w:rFonts w:eastAsia="Times New Roman" w:cs="Times New Roman"/>
          <w:szCs w:val="24"/>
        </w:rPr>
        <w:t xml:space="preserve"> GV</w:t>
      </w:r>
      <w:r w:rsidRPr="00715B51">
        <w:rPr>
          <w:rFonts w:eastAsia="Times New Roman" w:cs="Times New Roman"/>
          <w:b/>
          <w:szCs w:val="24"/>
        </w:rPr>
        <w:t xml:space="preserve"> </w:t>
      </w:r>
      <w:r w:rsidRPr="00715B51">
        <w:rPr>
          <w:rFonts w:eastAsia="Times New Roman" w:cs="Times New Roman"/>
          <w:szCs w:val="24"/>
        </w:rPr>
        <w:t>tổng quan lại bài học, nhận xét, kết thúc bài học.</w:t>
      </w:r>
    </w:p>
    <w:p w:rsidR="0075040F" w:rsidRPr="00715B51" w:rsidRDefault="0075040F" w:rsidP="00C77C78">
      <w:pPr>
        <w:spacing w:after="0" w:line="288" w:lineRule="auto"/>
        <w:rPr>
          <w:rFonts w:eastAsia="Times New Roman" w:cs="Times New Roman"/>
          <w:b/>
          <w:szCs w:val="24"/>
        </w:rPr>
      </w:pPr>
    </w:p>
    <w:p w:rsidR="00C77C78" w:rsidRPr="00715B51" w:rsidRDefault="0075040F" w:rsidP="00C77C78">
      <w:pPr>
        <w:spacing w:after="0" w:line="288" w:lineRule="auto"/>
        <w:rPr>
          <w:rFonts w:eastAsia="Times New Roman" w:cs="Times New Roman"/>
          <w:b/>
          <w:szCs w:val="24"/>
        </w:rPr>
      </w:pPr>
      <w:r w:rsidRPr="00715B51">
        <w:rPr>
          <w:rFonts w:eastAsia="Times New Roman" w:cs="Times New Roman"/>
          <w:b/>
          <w:szCs w:val="24"/>
        </w:rPr>
        <w:t>4. Củng cố và h</w:t>
      </w:r>
      <w:r w:rsidR="00C77C78" w:rsidRPr="00715B51">
        <w:rPr>
          <w:rFonts w:eastAsia="Times New Roman" w:cs="Times New Roman"/>
          <w:b/>
          <w:szCs w:val="24"/>
        </w:rPr>
        <w:t>ướng dẫn về nhà</w:t>
      </w:r>
    </w:p>
    <w:p w:rsidR="00C77C78" w:rsidRPr="00715B51" w:rsidRDefault="00C77C78" w:rsidP="00C77C78">
      <w:pPr>
        <w:spacing w:after="0" w:line="288" w:lineRule="auto"/>
        <w:rPr>
          <w:rFonts w:eastAsia="Times New Roman" w:cs="Times New Roman"/>
          <w:szCs w:val="24"/>
        </w:rPr>
      </w:pPr>
      <w:r w:rsidRPr="00715B51">
        <w:rPr>
          <w:rFonts w:eastAsia="Times New Roman" w:cs="Times New Roman"/>
          <w:szCs w:val="24"/>
        </w:rPr>
        <w:t>- Xem lại kiến thức đã học ở bài 7</w:t>
      </w:r>
    </w:p>
    <w:p w:rsidR="00C77C78" w:rsidRPr="00715B51" w:rsidRDefault="00C77C78" w:rsidP="00C77C78">
      <w:pPr>
        <w:spacing w:after="0" w:line="288" w:lineRule="auto"/>
        <w:rPr>
          <w:rFonts w:eastAsia="Times New Roman" w:cs="Times New Roman"/>
          <w:szCs w:val="24"/>
        </w:rPr>
      </w:pPr>
      <w:r w:rsidRPr="00715B51">
        <w:rPr>
          <w:rFonts w:eastAsia="Times New Roman" w:cs="Times New Roman"/>
          <w:szCs w:val="24"/>
        </w:rPr>
        <w:t>- Hoàn thành nhiệm vụ GV giao ở hoạt động vận dụng</w:t>
      </w:r>
    </w:p>
    <w:p w:rsidR="00C77C78" w:rsidRPr="00715B51" w:rsidRDefault="00C77C78" w:rsidP="00C77C78">
      <w:pPr>
        <w:spacing w:after="0" w:line="288" w:lineRule="auto"/>
        <w:rPr>
          <w:rFonts w:eastAsia="Times New Roman" w:cs="Times New Roman"/>
          <w:b/>
          <w:bCs/>
          <w:szCs w:val="24"/>
          <w:lang w:val="vi-VN"/>
        </w:rPr>
      </w:pPr>
      <w:r w:rsidRPr="00715B51">
        <w:rPr>
          <w:rFonts w:eastAsia="Times New Roman" w:cs="Times New Roman"/>
          <w:szCs w:val="24"/>
        </w:rPr>
        <w:t xml:space="preserve">- Xem trước nội dung </w:t>
      </w:r>
      <w:r w:rsidRPr="00715B51">
        <w:rPr>
          <w:rFonts w:eastAsia="Times New Roman" w:cs="Times New Roman"/>
          <w:b/>
          <w:bCs/>
          <w:szCs w:val="24"/>
        </w:rPr>
        <w:t>bài 8</w:t>
      </w:r>
      <w:r w:rsidRPr="00715B51">
        <w:rPr>
          <w:rFonts w:eastAsia="Times New Roman" w:cs="Times New Roman"/>
          <w:b/>
          <w:bCs/>
          <w:szCs w:val="24"/>
          <w:lang w:val="vi-VN"/>
        </w:rPr>
        <w:t xml:space="preserve">. Chuyển động biến đổi gia tốc. </w:t>
      </w:r>
    </w:p>
    <w:p w:rsidR="00CC1E0B" w:rsidRPr="00715B51" w:rsidRDefault="00CC1E0B" w:rsidP="003B432E">
      <w:pPr>
        <w:spacing w:after="60"/>
        <w:jc w:val="both"/>
        <w:rPr>
          <w:rFonts w:cs="Times New Roman"/>
          <w:b/>
          <w:szCs w:val="24"/>
        </w:rPr>
      </w:pPr>
    </w:p>
    <w:p w:rsidR="00CC1E0B" w:rsidRPr="00715B51" w:rsidRDefault="00CC1E0B" w:rsidP="003B432E">
      <w:pPr>
        <w:spacing w:after="60"/>
        <w:jc w:val="both"/>
        <w:rPr>
          <w:rFonts w:cs="Times New Roman"/>
          <w:b/>
          <w:szCs w:val="24"/>
        </w:rPr>
      </w:pPr>
    </w:p>
    <w:p w:rsidR="00CC1E0B" w:rsidRPr="00715B51" w:rsidRDefault="00CC1E0B" w:rsidP="003B432E">
      <w:pPr>
        <w:spacing w:after="60"/>
        <w:jc w:val="both"/>
        <w:rPr>
          <w:rFonts w:cs="Times New Roman"/>
          <w:b/>
          <w:szCs w:val="24"/>
        </w:rPr>
      </w:pPr>
    </w:p>
    <w:p w:rsidR="00CC1E0B" w:rsidRPr="00715B51" w:rsidRDefault="00CC1E0B" w:rsidP="003B432E">
      <w:pPr>
        <w:spacing w:after="60"/>
        <w:jc w:val="both"/>
        <w:rPr>
          <w:rFonts w:cs="Times New Roman"/>
          <w:b/>
          <w:szCs w:val="24"/>
        </w:rPr>
      </w:pPr>
    </w:p>
    <w:p w:rsidR="00CC1E0B" w:rsidRPr="00715B51" w:rsidRDefault="00CC1E0B" w:rsidP="003B432E">
      <w:pPr>
        <w:spacing w:after="60"/>
        <w:jc w:val="both"/>
        <w:rPr>
          <w:rFonts w:cs="Times New Roman"/>
          <w:b/>
          <w:szCs w:val="24"/>
        </w:rPr>
      </w:pPr>
    </w:p>
    <w:p w:rsidR="00796516" w:rsidRPr="00715B51" w:rsidRDefault="00796516" w:rsidP="003B432E">
      <w:pPr>
        <w:spacing w:after="60"/>
        <w:jc w:val="both"/>
        <w:rPr>
          <w:rFonts w:cs="Times New Roman"/>
          <w:szCs w:val="24"/>
        </w:rPr>
      </w:pPr>
    </w:p>
    <w:p w:rsidR="00796516" w:rsidRPr="00715B51" w:rsidRDefault="00796516" w:rsidP="003B432E">
      <w:pPr>
        <w:spacing w:after="60"/>
        <w:jc w:val="both"/>
        <w:rPr>
          <w:rFonts w:cs="Times New Roman"/>
          <w:szCs w:val="24"/>
        </w:rPr>
      </w:pPr>
    </w:p>
    <w:p w:rsidR="00796516" w:rsidRPr="00715B51" w:rsidRDefault="00796516" w:rsidP="003B432E">
      <w:pPr>
        <w:spacing w:after="60"/>
        <w:jc w:val="both"/>
        <w:rPr>
          <w:rFonts w:cs="Times New Roman"/>
          <w:szCs w:val="24"/>
        </w:rPr>
      </w:pPr>
    </w:p>
    <w:p w:rsidR="00796516" w:rsidRPr="00715B51" w:rsidRDefault="00796516" w:rsidP="003B432E">
      <w:pPr>
        <w:spacing w:after="60"/>
        <w:jc w:val="both"/>
        <w:rPr>
          <w:rFonts w:cs="Times New Roman"/>
          <w:szCs w:val="24"/>
        </w:rPr>
      </w:pPr>
    </w:p>
    <w:p w:rsidR="00796516" w:rsidRPr="00715B51" w:rsidRDefault="00796516" w:rsidP="003B432E">
      <w:pPr>
        <w:spacing w:after="60"/>
        <w:jc w:val="both"/>
        <w:rPr>
          <w:rFonts w:cs="Times New Roman"/>
          <w:szCs w:val="24"/>
        </w:rPr>
      </w:pPr>
    </w:p>
    <w:p w:rsidR="00796516" w:rsidRPr="00715B51" w:rsidRDefault="00796516" w:rsidP="003B432E">
      <w:pPr>
        <w:spacing w:after="60"/>
        <w:jc w:val="both"/>
        <w:rPr>
          <w:rFonts w:cs="Times New Roman"/>
          <w:szCs w:val="24"/>
        </w:rPr>
      </w:pPr>
    </w:p>
    <w:p w:rsidR="00796516" w:rsidRPr="00715B51" w:rsidRDefault="00796516" w:rsidP="003B432E">
      <w:pPr>
        <w:spacing w:after="60"/>
        <w:jc w:val="both"/>
        <w:rPr>
          <w:rFonts w:cs="Times New Roman"/>
          <w:szCs w:val="24"/>
        </w:rPr>
      </w:pPr>
    </w:p>
    <w:p w:rsidR="00796516" w:rsidRPr="00715B51" w:rsidRDefault="00796516" w:rsidP="003B432E">
      <w:pPr>
        <w:spacing w:after="60"/>
        <w:jc w:val="both"/>
        <w:rPr>
          <w:rFonts w:cs="Times New Roman"/>
          <w:szCs w:val="24"/>
        </w:rPr>
      </w:pPr>
    </w:p>
    <w:p w:rsidR="00796516" w:rsidRPr="00715B51" w:rsidRDefault="00796516" w:rsidP="003B432E">
      <w:pPr>
        <w:spacing w:after="60"/>
        <w:jc w:val="both"/>
        <w:rPr>
          <w:rFonts w:cs="Times New Roman"/>
          <w:szCs w:val="24"/>
        </w:rPr>
      </w:pPr>
    </w:p>
    <w:p w:rsidR="00796516" w:rsidRPr="00715B51" w:rsidRDefault="00796516" w:rsidP="003B432E">
      <w:pPr>
        <w:spacing w:after="60"/>
        <w:jc w:val="both"/>
        <w:rPr>
          <w:rFonts w:cs="Times New Roman"/>
          <w:szCs w:val="24"/>
        </w:rPr>
      </w:pPr>
    </w:p>
    <w:p w:rsidR="00CC1E0B" w:rsidRPr="00715B51" w:rsidRDefault="00CC1E0B" w:rsidP="003B432E">
      <w:pPr>
        <w:spacing w:after="60"/>
        <w:jc w:val="both"/>
        <w:rPr>
          <w:rFonts w:cs="Times New Roman"/>
          <w:szCs w:val="24"/>
        </w:rPr>
      </w:pPr>
      <w:r w:rsidRPr="00715B51">
        <w:rPr>
          <w:rFonts w:cs="Times New Roman"/>
          <w:szCs w:val="24"/>
        </w:rPr>
        <w:lastRenderedPageBreak/>
        <w:t>Ngày soạn: 5/10/2022</w:t>
      </w:r>
    </w:p>
    <w:p w:rsidR="00CC1E0B" w:rsidRPr="00715B51" w:rsidRDefault="00796516" w:rsidP="00796516">
      <w:pPr>
        <w:spacing w:after="60"/>
        <w:jc w:val="center"/>
        <w:rPr>
          <w:rFonts w:cs="Times New Roman"/>
          <w:b/>
          <w:szCs w:val="24"/>
        </w:rPr>
      </w:pPr>
      <w:r w:rsidRPr="00715B51">
        <w:rPr>
          <w:rFonts w:cs="Times New Roman"/>
          <w:b/>
          <w:szCs w:val="24"/>
        </w:rPr>
        <w:t>TIẾT 12. BÀI 8. CHUYỂN ĐỘNG BIẾN ĐỔI. GIA TỐC.</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I. MỤC TIÊU:</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1. Kiến thức</w:t>
      </w:r>
      <w:r w:rsidR="00E327D0" w:rsidRPr="00715B51">
        <w:rPr>
          <w:rFonts w:eastAsia="Times New Roman"/>
          <w:b/>
          <w:szCs w:val="24"/>
        </w:rPr>
        <w:t>:</w:t>
      </w:r>
    </w:p>
    <w:p w:rsidR="00796516" w:rsidRPr="00715B51" w:rsidRDefault="00796516" w:rsidP="00796516">
      <w:pPr>
        <w:spacing w:after="0"/>
        <w:jc w:val="both"/>
        <w:rPr>
          <w:szCs w:val="24"/>
          <w:lang w:val="vi-VN"/>
        </w:rPr>
      </w:pPr>
      <w:r w:rsidRPr="00715B51">
        <w:rPr>
          <w:szCs w:val="24"/>
          <w:lang w:val="vi-VN"/>
        </w:rPr>
        <w:t>- Tìm được ví dụ về chuyển động biến đổi (nhanh dần và chậm dần)</w:t>
      </w:r>
    </w:p>
    <w:p w:rsidR="00796516" w:rsidRPr="00715B51" w:rsidRDefault="00796516" w:rsidP="00796516">
      <w:pPr>
        <w:spacing w:after="0"/>
        <w:jc w:val="both"/>
        <w:rPr>
          <w:szCs w:val="24"/>
          <w:lang w:val="vi-VN"/>
        </w:rPr>
      </w:pPr>
      <w:r w:rsidRPr="00715B51">
        <w:rPr>
          <w:szCs w:val="24"/>
          <w:lang w:val="vi-VN"/>
        </w:rPr>
        <w:t>- Phát biểu được định nghĩa gia tốc, viết được công thức tính gia tốc, biết đơn vị của gia tốc. Phân biệt được chuyển động nhanh dần và chậm dần dựa vào vận tốc và gia tốc.</w:t>
      </w:r>
    </w:p>
    <w:p w:rsidR="00796516" w:rsidRPr="00715B51" w:rsidRDefault="00796516" w:rsidP="00796516">
      <w:pPr>
        <w:spacing w:after="0" w:line="288" w:lineRule="auto"/>
        <w:jc w:val="both"/>
        <w:rPr>
          <w:szCs w:val="24"/>
        </w:rPr>
      </w:pPr>
      <w:r w:rsidRPr="00715B51">
        <w:rPr>
          <w:szCs w:val="24"/>
          <w:lang w:val="vi-VN"/>
        </w:rPr>
        <w:t>- Làm được các bài tập đơn giản về gia tốc.</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2. Phát triển năng lực</w:t>
      </w:r>
      <w:r w:rsidR="00E327D0" w:rsidRPr="00715B51">
        <w:rPr>
          <w:rFonts w:eastAsia="Times New Roman"/>
          <w:b/>
          <w:szCs w:val="24"/>
        </w:rPr>
        <w:t>:</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 xml:space="preserve">    - Năng lực chung: </w:t>
      </w:r>
    </w:p>
    <w:p w:rsidR="00796516" w:rsidRPr="00715B51" w:rsidRDefault="00796516" w:rsidP="00812540">
      <w:pPr>
        <w:numPr>
          <w:ilvl w:val="0"/>
          <w:numId w:val="18"/>
        </w:numPr>
        <w:spacing w:after="0" w:line="288" w:lineRule="auto"/>
        <w:jc w:val="both"/>
        <w:rPr>
          <w:rFonts w:eastAsia="Times New Roman"/>
          <w:szCs w:val="24"/>
        </w:rPr>
      </w:pPr>
      <w:r w:rsidRPr="00715B51">
        <w:rPr>
          <w:rFonts w:eastAsia="Times New Roman"/>
          <w:szCs w:val="24"/>
        </w:rPr>
        <w:t xml:space="preserve">Năng lực tự học: </w:t>
      </w:r>
    </w:p>
    <w:p w:rsidR="00796516" w:rsidRPr="00715B51" w:rsidRDefault="00796516" w:rsidP="00796516">
      <w:pPr>
        <w:spacing w:after="0" w:line="288" w:lineRule="auto"/>
        <w:ind w:left="720"/>
        <w:jc w:val="both"/>
        <w:rPr>
          <w:rFonts w:eastAsia="Times New Roman"/>
          <w:szCs w:val="24"/>
          <w:lang w:val="vi-VN"/>
        </w:rPr>
      </w:pPr>
      <w:r w:rsidRPr="00715B51">
        <w:rPr>
          <w:rFonts w:eastAsia="Times New Roman"/>
          <w:szCs w:val="24"/>
          <w:lang w:val="vi-VN"/>
        </w:rPr>
        <w:t>+ Tự giác tìm tòi, khám phá để lĩnh hội được kiến thức và biết liên hệ các ví dụ có trong thực tế về chuyển động biến đổi</w:t>
      </w:r>
    </w:p>
    <w:p w:rsidR="00796516" w:rsidRPr="00715B51" w:rsidRDefault="00796516" w:rsidP="00796516">
      <w:pPr>
        <w:spacing w:after="0" w:line="288" w:lineRule="auto"/>
        <w:ind w:left="720"/>
        <w:jc w:val="both"/>
        <w:rPr>
          <w:rFonts w:eastAsia="Times New Roman"/>
          <w:szCs w:val="24"/>
          <w:lang w:val="vi-VN"/>
        </w:rPr>
      </w:pPr>
      <w:r w:rsidRPr="00715B51">
        <w:rPr>
          <w:rFonts w:eastAsia="Times New Roman"/>
          <w:szCs w:val="24"/>
          <w:lang w:val="vi-VN"/>
        </w:rPr>
        <w:t>+ Biết nâng cao khả năng tự đọc hiểu SGK</w:t>
      </w:r>
    </w:p>
    <w:p w:rsidR="00796516" w:rsidRPr="00715B51" w:rsidRDefault="00796516" w:rsidP="00796516">
      <w:pPr>
        <w:spacing w:after="0" w:line="288" w:lineRule="auto"/>
        <w:ind w:left="720"/>
        <w:jc w:val="both"/>
        <w:rPr>
          <w:rFonts w:eastAsia="Times New Roman"/>
          <w:szCs w:val="24"/>
        </w:rPr>
      </w:pPr>
      <w:r w:rsidRPr="00715B51">
        <w:rPr>
          <w:rFonts w:eastAsia="Times New Roman"/>
          <w:szCs w:val="24"/>
          <w:lang w:val="vi-VN"/>
        </w:rPr>
        <w:t xml:space="preserve">+ Có tinh thần xây dựng bài, hợp tác làm việc nhóm. </w:t>
      </w:r>
    </w:p>
    <w:p w:rsidR="00796516" w:rsidRPr="00715B51" w:rsidRDefault="00796516" w:rsidP="00812540">
      <w:pPr>
        <w:numPr>
          <w:ilvl w:val="0"/>
          <w:numId w:val="18"/>
        </w:numPr>
        <w:spacing w:after="0" w:line="288" w:lineRule="auto"/>
        <w:jc w:val="both"/>
        <w:rPr>
          <w:rFonts w:eastAsia="Times New Roman"/>
          <w:szCs w:val="24"/>
        </w:rPr>
      </w:pPr>
      <w:r w:rsidRPr="00715B51">
        <w:rPr>
          <w:rFonts w:eastAsia="Times New Roman"/>
          <w:szCs w:val="24"/>
        </w:rPr>
        <w:t xml:space="preserve">Năng lực giải quyết vấn đề: </w:t>
      </w:r>
    </w:p>
    <w:p w:rsidR="00796516" w:rsidRPr="00715B51" w:rsidRDefault="00796516" w:rsidP="00796516">
      <w:pPr>
        <w:spacing w:after="0" w:line="288" w:lineRule="auto"/>
        <w:ind w:left="720"/>
        <w:jc w:val="both"/>
        <w:rPr>
          <w:rFonts w:eastAsia="Times New Roman"/>
          <w:szCs w:val="24"/>
          <w:lang w:val="vi-VN"/>
        </w:rPr>
      </w:pPr>
      <w:r w:rsidRPr="00715B51">
        <w:rPr>
          <w:rFonts w:eastAsia="Times New Roman"/>
          <w:szCs w:val="24"/>
          <w:lang w:val="vi-VN"/>
        </w:rPr>
        <w:t xml:space="preserve">+ </w:t>
      </w:r>
      <w:r w:rsidRPr="00715B51">
        <w:rPr>
          <w:rFonts w:eastAsia="Times New Roman"/>
          <w:szCs w:val="24"/>
        </w:rPr>
        <w:t>Nhận</w:t>
      </w:r>
      <w:r w:rsidRPr="00715B51">
        <w:rPr>
          <w:rFonts w:eastAsia="Times New Roman"/>
          <w:szCs w:val="24"/>
          <w:lang w:val="vi-VN"/>
        </w:rPr>
        <w:t xml:space="preserve"> biết và phân biệt được các ví dụ trong thực tế về chuyển động biến đổi nhanh dần và chậm dần.</w:t>
      </w:r>
    </w:p>
    <w:p w:rsidR="00796516" w:rsidRPr="00715B51" w:rsidRDefault="00796516" w:rsidP="00796516">
      <w:pPr>
        <w:spacing w:after="0" w:line="288" w:lineRule="auto"/>
        <w:ind w:left="720"/>
        <w:jc w:val="both"/>
        <w:rPr>
          <w:rFonts w:eastAsia="Times New Roman"/>
          <w:szCs w:val="24"/>
          <w:lang w:val="vi-VN"/>
        </w:rPr>
      </w:pPr>
      <w:r w:rsidRPr="00715B51">
        <w:rPr>
          <w:rFonts w:eastAsia="Times New Roman"/>
          <w:szCs w:val="24"/>
          <w:lang w:val="vi-VN"/>
        </w:rPr>
        <w:t xml:space="preserve">+ Hiểu được khái niệm gia tốc.  </w:t>
      </w:r>
    </w:p>
    <w:p w:rsidR="00796516" w:rsidRPr="00715B51" w:rsidRDefault="00796516" w:rsidP="00796516">
      <w:pPr>
        <w:spacing w:after="0" w:line="288" w:lineRule="auto"/>
        <w:ind w:left="720"/>
        <w:jc w:val="both"/>
        <w:rPr>
          <w:rFonts w:eastAsia="Times New Roman"/>
          <w:szCs w:val="24"/>
          <w:lang w:val="vi-VN"/>
        </w:rPr>
      </w:pPr>
      <w:r w:rsidRPr="00715B51">
        <w:rPr>
          <w:rFonts w:eastAsia="Times New Roman"/>
          <w:szCs w:val="24"/>
          <w:lang w:val="vi-VN"/>
        </w:rPr>
        <w:t>+ Giải quyết được các bài toán về chuyển động biến đổi.</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 xml:space="preserve">    - Năng lực vật lí:</w:t>
      </w:r>
    </w:p>
    <w:p w:rsidR="00796516" w:rsidRPr="00715B51" w:rsidRDefault="00796516" w:rsidP="00796516">
      <w:pPr>
        <w:spacing w:after="0" w:line="288" w:lineRule="auto"/>
        <w:jc w:val="both"/>
        <w:rPr>
          <w:rFonts w:eastAsia="Times New Roman"/>
          <w:szCs w:val="24"/>
        </w:rPr>
      </w:pPr>
      <w:r w:rsidRPr="00715B51">
        <w:rPr>
          <w:rFonts w:eastAsia="Times New Roman"/>
          <w:szCs w:val="24"/>
        </w:rPr>
        <w:t>+ Biết</w:t>
      </w:r>
      <w:r w:rsidRPr="00715B51">
        <w:rPr>
          <w:rFonts w:eastAsia="Times New Roman"/>
          <w:szCs w:val="24"/>
          <w:lang w:val="vi-VN"/>
        </w:rPr>
        <w:t xml:space="preserve"> viết công thức tính gia tốc và đơn vị của gia tốc.</w:t>
      </w:r>
    </w:p>
    <w:p w:rsidR="00796516" w:rsidRPr="00715B51" w:rsidRDefault="00796516" w:rsidP="00796516">
      <w:pPr>
        <w:spacing w:after="0" w:line="288" w:lineRule="auto"/>
        <w:jc w:val="both"/>
        <w:rPr>
          <w:rFonts w:eastAsia="Times New Roman"/>
          <w:szCs w:val="24"/>
        </w:rPr>
      </w:pPr>
      <w:r w:rsidRPr="00715B51">
        <w:rPr>
          <w:rFonts w:eastAsia="Times New Roman"/>
          <w:szCs w:val="24"/>
        </w:rPr>
        <w:t>+ Biết</w:t>
      </w:r>
      <w:r w:rsidRPr="00715B51">
        <w:rPr>
          <w:rFonts w:eastAsia="Times New Roman"/>
          <w:szCs w:val="24"/>
          <w:lang w:val="vi-VN"/>
        </w:rPr>
        <w:t xml:space="preserve"> dùng khái niệm gia tốc để giải thích một số hiện tượng về chuyển động dưới tác dụng của lực.</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2. Phát triển phẩm chất</w:t>
      </w:r>
    </w:p>
    <w:p w:rsidR="00796516" w:rsidRPr="00715B51" w:rsidRDefault="00796516" w:rsidP="00E327D0">
      <w:pPr>
        <w:spacing w:after="0" w:line="288" w:lineRule="auto"/>
        <w:ind w:firstLine="284"/>
        <w:jc w:val="both"/>
        <w:rPr>
          <w:rFonts w:eastAsia="Times New Roman"/>
          <w:szCs w:val="24"/>
        </w:rPr>
      </w:pPr>
      <w:r w:rsidRPr="00715B51">
        <w:rPr>
          <w:rFonts w:eastAsia="Times New Roman"/>
          <w:szCs w:val="24"/>
        </w:rPr>
        <w:t>- Chăm chỉ,</w:t>
      </w:r>
      <w:r w:rsidRPr="00715B51">
        <w:rPr>
          <w:rFonts w:eastAsia="Times New Roman"/>
          <w:szCs w:val="24"/>
          <w:lang w:val="vi-VN"/>
        </w:rPr>
        <w:t xml:space="preserve"> tích cực xây dựng bài. </w:t>
      </w:r>
    </w:p>
    <w:p w:rsidR="00796516" w:rsidRPr="00715B51" w:rsidRDefault="00796516" w:rsidP="00E327D0">
      <w:pPr>
        <w:spacing w:after="0" w:line="288" w:lineRule="auto"/>
        <w:ind w:firstLine="284"/>
        <w:jc w:val="both"/>
        <w:rPr>
          <w:rFonts w:eastAsia="Times New Roman"/>
          <w:szCs w:val="24"/>
        </w:rPr>
      </w:pPr>
      <w:r w:rsidRPr="00715B51">
        <w:rPr>
          <w:rFonts w:eastAsia="Times New Roman"/>
          <w:szCs w:val="24"/>
        </w:rPr>
        <w:t xml:space="preserve">- </w:t>
      </w:r>
      <w:r w:rsidRPr="00715B51">
        <w:rPr>
          <w:rFonts w:eastAsia="Times New Roman"/>
          <w:szCs w:val="24"/>
          <w:lang w:val="vi-VN"/>
        </w:rPr>
        <w:t>Chủ động trong việc tìm tòi, nghiên cứu và lĩnh hội kiến thức.</w:t>
      </w:r>
    </w:p>
    <w:p w:rsidR="00796516" w:rsidRPr="00715B51" w:rsidRDefault="00796516" w:rsidP="00E327D0">
      <w:pPr>
        <w:spacing w:after="0" w:line="288" w:lineRule="auto"/>
        <w:ind w:firstLine="284"/>
        <w:jc w:val="both"/>
        <w:rPr>
          <w:rFonts w:eastAsia="Times New Roman"/>
          <w:szCs w:val="24"/>
        </w:rPr>
      </w:pPr>
      <w:r w:rsidRPr="00715B51">
        <w:rPr>
          <w:rFonts w:eastAsia="Times New Roman"/>
          <w:szCs w:val="24"/>
        </w:rPr>
        <w:t>- Có</w:t>
      </w:r>
      <w:r w:rsidRPr="00715B51">
        <w:rPr>
          <w:rFonts w:eastAsia="Times New Roman"/>
          <w:szCs w:val="24"/>
          <w:lang w:val="vi-VN"/>
        </w:rPr>
        <w:t xml:space="preserve"> tinh thần t</w:t>
      </w:r>
      <w:r w:rsidRPr="00715B51">
        <w:rPr>
          <w:rFonts w:eastAsia="Times New Roman"/>
          <w:szCs w:val="24"/>
        </w:rPr>
        <w:t>rách nhiệm</w:t>
      </w:r>
      <w:r w:rsidRPr="00715B51">
        <w:rPr>
          <w:rFonts w:eastAsia="Times New Roman"/>
          <w:szCs w:val="24"/>
          <w:lang w:val="vi-VN"/>
        </w:rPr>
        <w:t>, hợp tác trong quá trình thảo luận chung.</w:t>
      </w:r>
    </w:p>
    <w:p w:rsidR="00796516" w:rsidRPr="00715B51" w:rsidRDefault="00796516" w:rsidP="00796516">
      <w:pPr>
        <w:spacing w:after="0" w:line="288" w:lineRule="auto"/>
        <w:jc w:val="both"/>
        <w:rPr>
          <w:rFonts w:eastAsia="Times New Roman"/>
          <w:szCs w:val="24"/>
        </w:rPr>
      </w:pPr>
      <w:r w:rsidRPr="00715B51">
        <w:rPr>
          <w:rFonts w:eastAsia="Times New Roman"/>
          <w:b/>
          <w:szCs w:val="24"/>
        </w:rPr>
        <w:t>II. THIẾT BỊ DẠY HỌC VÀ HỌC LIỆU</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1. Đối với giáo viên:</w:t>
      </w:r>
    </w:p>
    <w:p w:rsidR="00796516" w:rsidRPr="00715B51" w:rsidRDefault="00796516" w:rsidP="00796516">
      <w:pPr>
        <w:spacing w:after="0" w:line="288" w:lineRule="auto"/>
        <w:jc w:val="both"/>
        <w:rPr>
          <w:rFonts w:eastAsia="Times New Roman"/>
          <w:szCs w:val="24"/>
        </w:rPr>
      </w:pPr>
      <w:r w:rsidRPr="00715B51">
        <w:rPr>
          <w:rFonts w:eastAsia="Times New Roman"/>
          <w:szCs w:val="24"/>
        </w:rPr>
        <w:t xml:space="preserve"> - SGK, SGV, Giáo án.</w:t>
      </w:r>
      <w:r w:rsidR="00E327D0" w:rsidRPr="00715B51">
        <w:rPr>
          <w:rFonts w:eastAsia="Times New Roman"/>
          <w:szCs w:val="24"/>
        </w:rPr>
        <w:t xml:space="preserve"> </w:t>
      </w:r>
      <w:r w:rsidRPr="00715B51">
        <w:rPr>
          <w:rFonts w:eastAsia="Times New Roman"/>
          <w:szCs w:val="24"/>
        </w:rPr>
        <w:t>Các video</w:t>
      </w:r>
      <w:r w:rsidRPr="00715B51">
        <w:rPr>
          <w:rFonts w:eastAsia="Times New Roman"/>
          <w:szCs w:val="24"/>
          <w:lang w:val="vi-VN"/>
        </w:rPr>
        <w:t xml:space="preserve">, </w:t>
      </w:r>
      <w:r w:rsidRPr="00715B51">
        <w:rPr>
          <w:rFonts w:eastAsia="Times New Roman"/>
          <w:szCs w:val="24"/>
        </w:rPr>
        <w:t>hình</w:t>
      </w:r>
      <w:r w:rsidRPr="00715B51">
        <w:rPr>
          <w:rFonts w:eastAsia="Times New Roman"/>
          <w:szCs w:val="24"/>
          <w:lang w:val="vi-VN"/>
        </w:rPr>
        <w:t xml:space="preserve"> ảnh sử dụng trong bài học.</w:t>
      </w:r>
      <w:r w:rsidR="00E327D0" w:rsidRPr="00715B51">
        <w:rPr>
          <w:rFonts w:eastAsia="Times New Roman"/>
          <w:szCs w:val="24"/>
        </w:rPr>
        <w:t xml:space="preserve"> </w:t>
      </w:r>
      <w:r w:rsidRPr="00715B51">
        <w:rPr>
          <w:rFonts w:eastAsia="Times New Roman"/>
          <w:szCs w:val="24"/>
          <w:lang w:val="vi-VN"/>
        </w:rPr>
        <w:t>Các ví dụ lấy ngoài.</w:t>
      </w:r>
    </w:p>
    <w:p w:rsidR="00796516" w:rsidRPr="00715B51" w:rsidRDefault="00796516" w:rsidP="00796516">
      <w:pPr>
        <w:spacing w:after="0" w:line="288" w:lineRule="auto"/>
        <w:jc w:val="both"/>
        <w:rPr>
          <w:rFonts w:eastAsia="Times New Roman"/>
          <w:szCs w:val="24"/>
        </w:rPr>
      </w:pPr>
      <w:r w:rsidRPr="00715B51">
        <w:rPr>
          <w:rFonts w:eastAsia="Times New Roman"/>
          <w:szCs w:val="24"/>
        </w:rPr>
        <w:t>- Máy chiếu</w:t>
      </w:r>
      <w:r w:rsidR="00E327D0" w:rsidRPr="00715B51">
        <w:rPr>
          <w:rFonts w:eastAsia="Times New Roman"/>
          <w:szCs w:val="24"/>
        </w:rPr>
        <w:t>.</w:t>
      </w:r>
    </w:p>
    <w:p w:rsidR="00796516" w:rsidRPr="00715B51" w:rsidRDefault="00796516" w:rsidP="00E327D0">
      <w:pPr>
        <w:spacing w:after="120" w:line="288" w:lineRule="auto"/>
        <w:jc w:val="both"/>
        <w:rPr>
          <w:rFonts w:eastAsia="Times New Roman"/>
          <w:b/>
          <w:szCs w:val="24"/>
        </w:rPr>
      </w:pPr>
      <w:r w:rsidRPr="00715B51">
        <w:rPr>
          <w:rFonts w:eastAsia="Times New Roman"/>
          <w:b/>
          <w:szCs w:val="24"/>
        </w:rPr>
        <w:t>2. Đối với học sinh:</w:t>
      </w:r>
      <w:r w:rsidR="00E327D0" w:rsidRPr="00715B51">
        <w:rPr>
          <w:rFonts w:eastAsia="Times New Roman"/>
          <w:b/>
          <w:szCs w:val="24"/>
        </w:rPr>
        <w:t xml:space="preserve">   </w:t>
      </w:r>
      <w:r w:rsidRPr="00715B51">
        <w:rPr>
          <w:rFonts w:eastAsia="Times New Roman"/>
          <w:b/>
          <w:szCs w:val="24"/>
        </w:rPr>
        <w:t xml:space="preserve">-  </w:t>
      </w:r>
      <w:r w:rsidRPr="00715B51">
        <w:rPr>
          <w:rFonts w:eastAsia="Times New Roman"/>
          <w:szCs w:val="24"/>
        </w:rPr>
        <w:t>SGK, vở</w:t>
      </w:r>
      <w:r w:rsidRPr="00715B51">
        <w:rPr>
          <w:rFonts w:eastAsia="Times New Roman"/>
          <w:szCs w:val="24"/>
          <w:lang w:val="vi-VN"/>
        </w:rPr>
        <w:t xml:space="preserve"> ghi, giấy nháp, bút, thước kẻ.</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III. TIẾN TRÌNH DẠY HỌC</w:t>
      </w:r>
    </w:p>
    <w:p w:rsidR="00E327D0" w:rsidRPr="00715B51" w:rsidRDefault="00E327D0" w:rsidP="00E327D0">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E327D0" w:rsidRPr="00715B51" w:rsidTr="00206310">
        <w:tc>
          <w:tcPr>
            <w:tcW w:w="817" w:type="dxa"/>
            <w:vAlign w:val="center"/>
          </w:tcPr>
          <w:p w:rsidR="00E327D0" w:rsidRPr="00715B51" w:rsidRDefault="00E327D0" w:rsidP="00206310">
            <w:pPr>
              <w:spacing w:after="0" w:line="240" w:lineRule="auto"/>
              <w:jc w:val="center"/>
              <w:rPr>
                <w:rFonts w:cs="Times New Roman"/>
                <w:b/>
                <w:szCs w:val="24"/>
              </w:rPr>
            </w:pPr>
            <w:r w:rsidRPr="00715B51">
              <w:rPr>
                <w:rFonts w:cs="Times New Roman"/>
                <w:b/>
                <w:szCs w:val="24"/>
              </w:rPr>
              <w:t>Lớp</w:t>
            </w:r>
          </w:p>
        </w:tc>
        <w:tc>
          <w:tcPr>
            <w:tcW w:w="709" w:type="dxa"/>
            <w:vAlign w:val="center"/>
          </w:tcPr>
          <w:p w:rsidR="00E327D0" w:rsidRPr="00715B51" w:rsidRDefault="00E327D0" w:rsidP="00206310">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E327D0" w:rsidRPr="00715B51" w:rsidRDefault="00E327D0" w:rsidP="00206310">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E327D0" w:rsidRPr="00715B51" w:rsidRDefault="00E327D0" w:rsidP="00206310">
            <w:pPr>
              <w:spacing w:after="0" w:line="240" w:lineRule="auto"/>
              <w:jc w:val="center"/>
              <w:rPr>
                <w:rFonts w:cs="Times New Roman"/>
                <w:b/>
                <w:szCs w:val="24"/>
              </w:rPr>
            </w:pPr>
            <w:r w:rsidRPr="00715B51">
              <w:rPr>
                <w:rFonts w:cs="Times New Roman"/>
                <w:b/>
                <w:szCs w:val="24"/>
              </w:rPr>
              <w:t>Tiết</w:t>
            </w:r>
          </w:p>
          <w:p w:rsidR="00E327D0" w:rsidRPr="00715B51" w:rsidRDefault="00E327D0" w:rsidP="00206310">
            <w:pPr>
              <w:spacing w:after="0" w:line="240" w:lineRule="auto"/>
              <w:jc w:val="center"/>
              <w:rPr>
                <w:rFonts w:cs="Times New Roman"/>
                <w:b/>
                <w:szCs w:val="24"/>
              </w:rPr>
            </w:pPr>
            <w:r w:rsidRPr="00715B51">
              <w:rPr>
                <w:rFonts w:cs="Times New Roman"/>
                <w:b/>
                <w:szCs w:val="24"/>
              </w:rPr>
              <w:t>thứ</w:t>
            </w:r>
          </w:p>
          <w:p w:rsidR="00E327D0" w:rsidRPr="00715B51" w:rsidRDefault="00E327D0" w:rsidP="00206310">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E327D0" w:rsidRPr="00715B51" w:rsidRDefault="00E327D0" w:rsidP="00206310">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E327D0" w:rsidRPr="00715B51" w:rsidRDefault="00E327D0" w:rsidP="00206310">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E327D0" w:rsidRPr="00715B51" w:rsidRDefault="00E327D0" w:rsidP="00206310">
            <w:pPr>
              <w:spacing w:after="0" w:line="240" w:lineRule="auto"/>
              <w:jc w:val="center"/>
              <w:rPr>
                <w:rFonts w:cs="Times New Roman"/>
                <w:b/>
                <w:szCs w:val="24"/>
              </w:rPr>
            </w:pPr>
            <w:r w:rsidRPr="00715B51">
              <w:rPr>
                <w:rFonts w:cs="Times New Roman"/>
                <w:b/>
                <w:szCs w:val="24"/>
              </w:rPr>
              <w:t>Ghi chú</w:t>
            </w:r>
          </w:p>
        </w:tc>
      </w:tr>
      <w:tr w:rsidR="00E327D0" w:rsidRPr="00715B51" w:rsidTr="00206310">
        <w:tc>
          <w:tcPr>
            <w:tcW w:w="817" w:type="dxa"/>
            <w:vMerge w:val="restart"/>
            <w:vAlign w:val="center"/>
          </w:tcPr>
          <w:p w:rsidR="00E327D0" w:rsidRPr="00715B51" w:rsidRDefault="00E327D0" w:rsidP="00206310">
            <w:pPr>
              <w:spacing w:after="0" w:line="360" w:lineRule="auto"/>
              <w:jc w:val="center"/>
              <w:rPr>
                <w:rFonts w:cs="Times New Roman"/>
                <w:szCs w:val="24"/>
              </w:rPr>
            </w:pPr>
            <w:r w:rsidRPr="00715B51">
              <w:rPr>
                <w:rFonts w:cs="Times New Roman"/>
                <w:szCs w:val="24"/>
              </w:rPr>
              <w:t>10A6</w:t>
            </w:r>
          </w:p>
        </w:tc>
        <w:tc>
          <w:tcPr>
            <w:tcW w:w="709" w:type="dxa"/>
            <w:vAlign w:val="center"/>
          </w:tcPr>
          <w:p w:rsidR="00E327D0" w:rsidRPr="00715B51" w:rsidRDefault="00E327D0" w:rsidP="00206310">
            <w:pPr>
              <w:spacing w:after="0" w:line="360" w:lineRule="auto"/>
              <w:jc w:val="center"/>
              <w:rPr>
                <w:rFonts w:cs="Times New Roman"/>
                <w:szCs w:val="24"/>
              </w:rPr>
            </w:pPr>
            <w:r w:rsidRPr="00715B51">
              <w:rPr>
                <w:rFonts w:cs="Times New Roman"/>
                <w:szCs w:val="24"/>
              </w:rPr>
              <w:t>12</w:t>
            </w:r>
          </w:p>
        </w:tc>
        <w:tc>
          <w:tcPr>
            <w:tcW w:w="1843" w:type="dxa"/>
          </w:tcPr>
          <w:p w:rsidR="00E327D0" w:rsidRPr="00715B51" w:rsidRDefault="00E327D0" w:rsidP="00206310">
            <w:pPr>
              <w:spacing w:after="0" w:line="360" w:lineRule="auto"/>
              <w:rPr>
                <w:rFonts w:cs="Times New Roman"/>
                <w:b/>
                <w:szCs w:val="24"/>
              </w:rPr>
            </w:pPr>
          </w:p>
        </w:tc>
        <w:tc>
          <w:tcPr>
            <w:tcW w:w="856" w:type="dxa"/>
          </w:tcPr>
          <w:p w:rsidR="00E327D0" w:rsidRPr="00715B51" w:rsidRDefault="00E327D0" w:rsidP="00206310">
            <w:pPr>
              <w:spacing w:after="0" w:line="360" w:lineRule="auto"/>
              <w:rPr>
                <w:rFonts w:cs="Times New Roman"/>
                <w:b/>
                <w:szCs w:val="24"/>
              </w:rPr>
            </w:pPr>
          </w:p>
        </w:tc>
        <w:tc>
          <w:tcPr>
            <w:tcW w:w="845" w:type="dxa"/>
          </w:tcPr>
          <w:p w:rsidR="00E327D0" w:rsidRPr="00715B51" w:rsidRDefault="00E327D0" w:rsidP="00206310">
            <w:pPr>
              <w:spacing w:after="0" w:line="360" w:lineRule="auto"/>
              <w:rPr>
                <w:rFonts w:cs="Times New Roman"/>
                <w:b/>
                <w:szCs w:val="24"/>
              </w:rPr>
            </w:pPr>
          </w:p>
        </w:tc>
        <w:tc>
          <w:tcPr>
            <w:tcW w:w="3255" w:type="dxa"/>
          </w:tcPr>
          <w:p w:rsidR="00E327D0" w:rsidRPr="00715B51" w:rsidRDefault="00E327D0" w:rsidP="00206310">
            <w:pPr>
              <w:spacing w:after="0" w:line="360" w:lineRule="auto"/>
              <w:rPr>
                <w:rFonts w:cs="Times New Roman"/>
                <w:b/>
                <w:szCs w:val="24"/>
              </w:rPr>
            </w:pPr>
          </w:p>
        </w:tc>
        <w:tc>
          <w:tcPr>
            <w:tcW w:w="1609" w:type="dxa"/>
          </w:tcPr>
          <w:p w:rsidR="00E327D0" w:rsidRPr="00715B51" w:rsidRDefault="00E327D0" w:rsidP="00206310">
            <w:pPr>
              <w:spacing w:after="0" w:line="360" w:lineRule="auto"/>
              <w:rPr>
                <w:rFonts w:cs="Times New Roman"/>
                <w:b/>
                <w:szCs w:val="24"/>
              </w:rPr>
            </w:pPr>
          </w:p>
        </w:tc>
      </w:tr>
      <w:tr w:rsidR="00E327D0" w:rsidRPr="00715B51" w:rsidTr="00206310">
        <w:tc>
          <w:tcPr>
            <w:tcW w:w="817" w:type="dxa"/>
            <w:vMerge/>
            <w:vAlign w:val="center"/>
          </w:tcPr>
          <w:p w:rsidR="00E327D0" w:rsidRPr="00715B51" w:rsidRDefault="00E327D0" w:rsidP="00206310">
            <w:pPr>
              <w:spacing w:after="0" w:line="360" w:lineRule="auto"/>
              <w:jc w:val="center"/>
              <w:rPr>
                <w:rFonts w:cs="Times New Roman"/>
                <w:szCs w:val="24"/>
              </w:rPr>
            </w:pPr>
          </w:p>
        </w:tc>
        <w:tc>
          <w:tcPr>
            <w:tcW w:w="709" w:type="dxa"/>
            <w:vAlign w:val="center"/>
          </w:tcPr>
          <w:p w:rsidR="00E327D0" w:rsidRPr="00715B51" w:rsidRDefault="00E327D0" w:rsidP="00206310">
            <w:pPr>
              <w:spacing w:after="0" w:line="360" w:lineRule="auto"/>
              <w:jc w:val="center"/>
              <w:rPr>
                <w:rFonts w:cs="Times New Roman"/>
                <w:szCs w:val="24"/>
              </w:rPr>
            </w:pPr>
          </w:p>
        </w:tc>
        <w:tc>
          <w:tcPr>
            <w:tcW w:w="1843" w:type="dxa"/>
          </w:tcPr>
          <w:p w:rsidR="00E327D0" w:rsidRPr="00715B51" w:rsidRDefault="00E327D0" w:rsidP="00206310">
            <w:pPr>
              <w:spacing w:after="0" w:line="360" w:lineRule="auto"/>
              <w:rPr>
                <w:rFonts w:cs="Times New Roman"/>
                <w:b/>
                <w:szCs w:val="24"/>
              </w:rPr>
            </w:pPr>
          </w:p>
        </w:tc>
        <w:tc>
          <w:tcPr>
            <w:tcW w:w="856" w:type="dxa"/>
          </w:tcPr>
          <w:p w:rsidR="00E327D0" w:rsidRPr="00715B51" w:rsidRDefault="00E327D0" w:rsidP="00206310">
            <w:pPr>
              <w:spacing w:after="0" w:line="360" w:lineRule="auto"/>
              <w:rPr>
                <w:rFonts w:cs="Times New Roman"/>
                <w:b/>
                <w:szCs w:val="24"/>
              </w:rPr>
            </w:pPr>
          </w:p>
        </w:tc>
        <w:tc>
          <w:tcPr>
            <w:tcW w:w="845" w:type="dxa"/>
          </w:tcPr>
          <w:p w:rsidR="00E327D0" w:rsidRPr="00715B51" w:rsidRDefault="00E327D0" w:rsidP="00206310">
            <w:pPr>
              <w:spacing w:after="0" w:line="360" w:lineRule="auto"/>
              <w:rPr>
                <w:rFonts w:cs="Times New Roman"/>
                <w:b/>
                <w:szCs w:val="24"/>
              </w:rPr>
            </w:pPr>
          </w:p>
        </w:tc>
        <w:tc>
          <w:tcPr>
            <w:tcW w:w="3255" w:type="dxa"/>
          </w:tcPr>
          <w:p w:rsidR="00E327D0" w:rsidRPr="00715B51" w:rsidRDefault="00E327D0" w:rsidP="00206310">
            <w:pPr>
              <w:spacing w:after="0" w:line="360" w:lineRule="auto"/>
              <w:rPr>
                <w:rFonts w:cs="Times New Roman"/>
                <w:b/>
                <w:szCs w:val="24"/>
              </w:rPr>
            </w:pPr>
          </w:p>
        </w:tc>
        <w:tc>
          <w:tcPr>
            <w:tcW w:w="1609" w:type="dxa"/>
          </w:tcPr>
          <w:p w:rsidR="00E327D0" w:rsidRPr="00715B51" w:rsidRDefault="00E327D0" w:rsidP="00206310">
            <w:pPr>
              <w:spacing w:after="0" w:line="360" w:lineRule="auto"/>
              <w:rPr>
                <w:rFonts w:cs="Times New Roman"/>
                <w:b/>
                <w:szCs w:val="24"/>
              </w:rPr>
            </w:pPr>
          </w:p>
        </w:tc>
      </w:tr>
    </w:tbl>
    <w:p w:rsidR="00E327D0" w:rsidRPr="00715B51" w:rsidRDefault="00E327D0" w:rsidP="00E327D0">
      <w:pPr>
        <w:spacing w:after="60" w:line="240" w:lineRule="auto"/>
        <w:rPr>
          <w:rFonts w:cs="Times New Roman"/>
          <w:b/>
          <w:szCs w:val="24"/>
        </w:rPr>
      </w:pPr>
    </w:p>
    <w:p w:rsidR="00E327D0" w:rsidRPr="00715B51" w:rsidRDefault="00E327D0" w:rsidP="00E327D0">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E327D0" w:rsidRPr="00715B51" w:rsidRDefault="00E327D0" w:rsidP="00E327D0">
      <w:pPr>
        <w:spacing w:after="60" w:line="240" w:lineRule="auto"/>
        <w:jc w:val="both"/>
        <w:rPr>
          <w:rFonts w:cs="Times New Roman"/>
          <w:b/>
          <w:szCs w:val="24"/>
        </w:rPr>
      </w:pPr>
      <w:r w:rsidRPr="00715B51">
        <w:rPr>
          <w:rFonts w:cs="Times New Roman"/>
          <w:b/>
          <w:szCs w:val="24"/>
        </w:rPr>
        <w:t>3. Bài mới:</w:t>
      </w:r>
    </w:p>
    <w:p w:rsidR="00E327D0" w:rsidRPr="00715B51" w:rsidRDefault="00E327D0" w:rsidP="00796516">
      <w:pPr>
        <w:spacing w:after="0" w:line="288" w:lineRule="auto"/>
        <w:jc w:val="both"/>
        <w:rPr>
          <w:rFonts w:eastAsia="Times New Roman"/>
          <w:b/>
          <w:szCs w:val="24"/>
        </w:rPr>
      </w:pPr>
    </w:p>
    <w:p w:rsidR="00796516" w:rsidRPr="00715B51" w:rsidRDefault="00796516" w:rsidP="00796516">
      <w:pPr>
        <w:spacing w:after="0" w:line="288" w:lineRule="auto"/>
        <w:jc w:val="both"/>
        <w:rPr>
          <w:rFonts w:eastAsia="Times New Roman"/>
          <w:b/>
          <w:szCs w:val="24"/>
        </w:rPr>
      </w:pPr>
      <w:r w:rsidRPr="00715B51">
        <w:rPr>
          <w:rFonts w:eastAsia="Times New Roman"/>
          <w:b/>
          <w:szCs w:val="24"/>
        </w:rPr>
        <w:lastRenderedPageBreak/>
        <w:t xml:space="preserve">A. HOẠT ĐỘNG KHỞI ĐỘNG </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 xml:space="preserve">a. </w:t>
      </w:r>
      <w:r w:rsidR="00435ABF" w:rsidRPr="00715B51">
        <w:rPr>
          <w:rFonts w:eastAsia="Times New Roman"/>
          <w:b/>
          <w:szCs w:val="24"/>
        </w:rPr>
        <w:t>MỤC TIÊU</w:t>
      </w:r>
      <w:r w:rsidRPr="00715B51">
        <w:rPr>
          <w:rFonts w:eastAsia="Times New Roman"/>
          <w:b/>
          <w:szCs w:val="24"/>
        </w:rPr>
        <w:t>:</w:t>
      </w:r>
      <w:r w:rsidRPr="00715B51">
        <w:rPr>
          <w:rFonts w:eastAsia="Times New Roman"/>
          <w:szCs w:val="24"/>
        </w:rPr>
        <w:t xml:space="preserve"> Hoạt động này, từ một hoạt</w:t>
      </w:r>
      <w:r w:rsidRPr="00715B51">
        <w:rPr>
          <w:rFonts w:eastAsia="Times New Roman"/>
          <w:szCs w:val="24"/>
          <w:lang w:val="vi-VN"/>
        </w:rPr>
        <w:t xml:space="preserve"> động </w:t>
      </w:r>
      <w:r w:rsidRPr="00715B51">
        <w:rPr>
          <w:rFonts w:eastAsia="Times New Roman"/>
          <w:szCs w:val="24"/>
        </w:rPr>
        <w:t>tương đối quen</w:t>
      </w:r>
      <w:r w:rsidRPr="00715B51">
        <w:rPr>
          <w:rFonts w:eastAsia="Times New Roman"/>
          <w:szCs w:val="24"/>
          <w:lang w:val="vi-VN"/>
        </w:rPr>
        <w:t xml:space="preserve"> thuộc nhưng sẽ được mô tả bằng thuật ngữ vật lý, không bằng ngôn ngữ hằng ngày,</w:t>
      </w:r>
      <w:r w:rsidRPr="00715B51">
        <w:rPr>
          <w:rFonts w:eastAsia="Times New Roman"/>
          <w:szCs w:val="24"/>
        </w:rPr>
        <w:t xml:space="preserve"> tạo cho</w:t>
      </w:r>
      <w:r w:rsidRPr="00715B51">
        <w:rPr>
          <w:rFonts w:eastAsia="Times New Roman"/>
          <w:szCs w:val="24"/>
          <w:lang w:val="vi-VN"/>
        </w:rPr>
        <w:t xml:space="preserve"> HS </w:t>
      </w:r>
      <w:r w:rsidRPr="00715B51">
        <w:rPr>
          <w:rFonts w:eastAsia="Times New Roman"/>
          <w:szCs w:val="24"/>
        </w:rPr>
        <w:t>sự hào hứng trong việc tìm hiểu nội dung bài học</w:t>
      </w:r>
      <w:r w:rsidRPr="00715B51">
        <w:rPr>
          <w:rFonts w:eastAsia="Times New Roman"/>
          <w:szCs w:val="24"/>
          <w:lang w:val="vi-VN"/>
        </w:rPr>
        <w:t>.</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 xml:space="preserve">b. Nội dung: </w:t>
      </w:r>
    </w:p>
    <w:p w:rsidR="00796516" w:rsidRPr="00715B51" w:rsidRDefault="00796516" w:rsidP="00796516">
      <w:pPr>
        <w:spacing w:after="0" w:line="288" w:lineRule="auto"/>
        <w:jc w:val="both"/>
        <w:rPr>
          <w:rFonts w:eastAsia="Times New Roman"/>
          <w:bCs/>
          <w:szCs w:val="24"/>
          <w:lang w:val="vi-VN"/>
        </w:rPr>
      </w:pPr>
      <w:r w:rsidRPr="00715B51">
        <w:rPr>
          <w:rFonts w:eastAsia="Times New Roman"/>
          <w:bCs/>
          <w:szCs w:val="24"/>
          <w:lang w:val="vi-VN"/>
        </w:rPr>
        <w:t>- GV chiếu video và yêu cầu HS quan sát, trả lời câu hỏi của GV.</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lang w:val="vi-VN"/>
        </w:rPr>
        <w:t xml:space="preserve">- </w:t>
      </w:r>
      <w:r w:rsidRPr="00715B51">
        <w:rPr>
          <w:rFonts w:eastAsia="Times New Roman"/>
          <w:szCs w:val="24"/>
        </w:rPr>
        <w:t>GV yêu</w:t>
      </w:r>
      <w:r w:rsidRPr="00715B51">
        <w:rPr>
          <w:rFonts w:eastAsia="Times New Roman"/>
          <w:szCs w:val="24"/>
          <w:lang w:val="vi-VN"/>
        </w:rPr>
        <w:t xml:space="preserve"> cầu HS trả lời câu hỏi mở đầu bài học.</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 xml:space="preserve">c. Sản phẩm học tập: </w:t>
      </w:r>
      <w:r w:rsidRPr="00715B51">
        <w:rPr>
          <w:rFonts w:eastAsia="Times New Roman"/>
          <w:szCs w:val="24"/>
        </w:rPr>
        <w:t>Bước đầu HS</w:t>
      </w:r>
      <w:r w:rsidRPr="00715B51">
        <w:rPr>
          <w:rFonts w:eastAsia="Times New Roman"/>
          <w:szCs w:val="24"/>
          <w:lang w:val="vi-VN"/>
        </w:rPr>
        <w:t xml:space="preserve"> đưa ra được nhận xét về quá trình thực hiện của hoạt động. </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 xml:space="preserve">d. Tổ chức thực hiện: </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Bước 1: GV chuyển giao nhiệm vụ học tập</w:t>
      </w:r>
    </w:p>
    <w:p w:rsidR="00796516" w:rsidRPr="00715B51" w:rsidRDefault="00796516" w:rsidP="00796516">
      <w:pPr>
        <w:spacing w:after="0" w:line="288" w:lineRule="auto"/>
        <w:rPr>
          <w:rFonts w:eastAsia="Times New Roman"/>
          <w:szCs w:val="24"/>
          <w:lang w:val="vi-VN"/>
        </w:rPr>
      </w:pPr>
      <w:r w:rsidRPr="00715B51">
        <w:rPr>
          <w:rFonts w:eastAsia="Times New Roman"/>
          <w:szCs w:val="24"/>
        </w:rPr>
        <w:t>- GV chiếu video</w:t>
      </w:r>
      <w:r w:rsidRPr="00715B51">
        <w:rPr>
          <w:rFonts w:eastAsia="Times New Roman"/>
          <w:szCs w:val="24"/>
          <w:lang w:val="vi-VN"/>
        </w:rPr>
        <w:t xml:space="preserve"> (khoảng 1 phút đầu)</w:t>
      </w:r>
      <w:r w:rsidRPr="00715B51">
        <w:rPr>
          <w:rFonts w:eastAsia="Times New Roman"/>
          <w:szCs w:val="24"/>
        </w:rPr>
        <w:t xml:space="preserve"> về</w:t>
      </w:r>
      <w:r w:rsidRPr="00715B51">
        <w:rPr>
          <w:rFonts w:eastAsia="Times New Roman"/>
          <w:szCs w:val="24"/>
          <w:lang w:val="vi-VN"/>
        </w:rPr>
        <w:t xml:space="preserve"> việc thay đổi tốc độ trong quá trình chạy xe đạp , một hoạt động khá quen thuộc với</w:t>
      </w:r>
      <w:r w:rsidRPr="00715B51">
        <w:rPr>
          <w:rFonts w:eastAsia="Times New Roman"/>
          <w:szCs w:val="24"/>
        </w:rPr>
        <w:t xml:space="preserve"> </w:t>
      </w:r>
      <w:r w:rsidRPr="00715B51">
        <w:rPr>
          <w:rFonts w:eastAsia="Times New Roman"/>
          <w:szCs w:val="24"/>
          <w:lang w:val="vi-VN"/>
        </w:rPr>
        <w:t>HS:</w:t>
      </w:r>
      <w:r w:rsidRPr="00715B51">
        <w:rPr>
          <w:rFonts w:eastAsia="Times New Roman"/>
          <w:szCs w:val="24"/>
        </w:rPr>
        <w:t xml:space="preserve"> </w:t>
      </w:r>
      <w:r w:rsidRPr="00715B51">
        <w:rPr>
          <w:rStyle w:val="Hyperlink"/>
          <w:color w:val="auto"/>
          <w:szCs w:val="24"/>
          <w:lang w:val="vi-VN"/>
        </w:rPr>
        <w:t>https://www.youtube.com/watch?v=r_OeYjjb3Ts</w:t>
      </w:r>
    </w:p>
    <w:p w:rsidR="00796516" w:rsidRPr="00715B51" w:rsidRDefault="00796516" w:rsidP="00796516">
      <w:pPr>
        <w:spacing w:after="0" w:line="288" w:lineRule="auto"/>
        <w:jc w:val="both"/>
        <w:rPr>
          <w:rFonts w:eastAsia="Times New Roman"/>
          <w:iCs/>
          <w:szCs w:val="24"/>
          <w:lang w:val="vi-VN"/>
        </w:rPr>
      </w:pPr>
      <w:r w:rsidRPr="00715B51">
        <w:rPr>
          <w:rFonts w:eastAsia="Times New Roman"/>
          <w:szCs w:val="24"/>
          <w:lang w:val="vi-VN"/>
        </w:rPr>
        <w:t>- GV đặt câu hỏi:</w:t>
      </w:r>
      <w:r w:rsidRPr="00715B51">
        <w:rPr>
          <w:rFonts w:eastAsia="Times New Roman"/>
          <w:iCs/>
          <w:szCs w:val="24"/>
          <w:lang w:val="vi-VN"/>
        </w:rPr>
        <w:t xml:space="preserve"> “Em có nhận xét gì về vận tốc của người đạp xe đạp trong quá trình đạp xe mà em đã được xem ở trên?”</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rPr>
        <w:t>- GV</w:t>
      </w:r>
      <w:r w:rsidRPr="00715B51">
        <w:rPr>
          <w:rFonts w:eastAsia="Times New Roman"/>
          <w:szCs w:val="24"/>
          <w:lang w:val="vi-VN"/>
        </w:rPr>
        <w:t xml:space="preserve"> cho HS đọc và trả lời câu hỏi ở ví dụ mở đầu bài học.</w:t>
      </w:r>
    </w:p>
    <w:p w:rsidR="00796516" w:rsidRPr="00715B51" w:rsidRDefault="00796516" w:rsidP="00796516">
      <w:pPr>
        <w:spacing w:after="0" w:line="288" w:lineRule="auto"/>
        <w:jc w:val="both"/>
        <w:rPr>
          <w:rFonts w:eastAsia="Times New Roman"/>
          <w:szCs w:val="24"/>
          <w:lang w:val="vi-VN"/>
        </w:rPr>
      </w:pPr>
      <w:r w:rsidRPr="00715B51">
        <w:rPr>
          <w:rFonts w:eastAsia="Times New Roman"/>
          <w:noProof/>
          <w:szCs w:val="24"/>
        </w:rPr>
        <w:drawing>
          <wp:inline distT="0" distB="0" distL="0" distR="0">
            <wp:extent cx="6103455" cy="1081012"/>
            <wp:effectExtent l="19050" t="0" r="0" b="0"/>
            <wp:docPr id="229"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25"/>
                    <a:srcRect/>
                    <a:stretch>
                      <a:fillRect/>
                    </a:stretch>
                  </pic:blipFill>
                  <pic:spPr bwMode="auto">
                    <a:xfrm>
                      <a:off x="0" y="0"/>
                      <a:ext cx="6108773" cy="1081954"/>
                    </a:xfrm>
                    <a:prstGeom prst="rect">
                      <a:avLst/>
                    </a:prstGeom>
                    <a:noFill/>
                    <a:ln w="9525">
                      <a:noFill/>
                      <a:miter lim="800000"/>
                      <a:headEnd/>
                      <a:tailEnd/>
                    </a:ln>
                  </pic:spPr>
                </pic:pic>
              </a:graphicData>
            </a:graphic>
          </wp:inline>
        </w:drawing>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Bước 2: HS thực hiện nhiệm vụ học tập</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rPr>
        <w:t xml:space="preserve">- HS </w:t>
      </w:r>
      <w:r w:rsidRPr="00715B51">
        <w:rPr>
          <w:rFonts w:eastAsia="Times New Roman"/>
          <w:szCs w:val="24"/>
          <w:lang w:val="vi-VN"/>
        </w:rPr>
        <w:t>quan sát video, hình ảnh để trả lời cho câu hỏi mà GV đưa ra.</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Bước 3: Báo cáo kết quả hoạt động và thảo luận</w:t>
      </w:r>
    </w:p>
    <w:p w:rsidR="00796516" w:rsidRPr="00715B51" w:rsidRDefault="00796516" w:rsidP="00796516">
      <w:pPr>
        <w:spacing w:after="0" w:line="288" w:lineRule="auto"/>
        <w:jc w:val="both"/>
        <w:rPr>
          <w:rFonts w:eastAsia="Times New Roman"/>
          <w:szCs w:val="24"/>
        </w:rPr>
      </w:pPr>
      <w:r w:rsidRPr="00715B51">
        <w:rPr>
          <w:rFonts w:eastAsia="Times New Roman"/>
          <w:szCs w:val="24"/>
        </w:rPr>
        <w:t>- GV mời 1 – 2 bạn ngẫu nhiên đứng dậy trình bày suy</w:t>
      </w:r>
      <w:r w:rsidRPr="00715B51">
        <w:rPr>
          <w:rFonts w:eastAsia="Times New Roman"/>
          <w:szCs w:val="24"/>
          <w:lang w:val="vi-VN"/>
        </w:rPr>
        <w:t xml:space="preserve"> nghĩ </w:t>
      </w:r>
      <w:r w:rsidRPr="00715B51">
        <w:rPr>
          <w:rFonts w:eastAsia="Times New Roman"/>
          <w:szCs w:val="24"/>
        </w:rPr>
        <w:t>của mình.</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t xml:space="preserve">- </w:t>
      </w:r>
      <w:r w:rsidRPr="00715B51">
        <w:rPr>
          <w:rFonts w:eastAsia="Times New Roman"/>
          <w:szCs w:val="24"/>
        </w:rPr>
        <w:t>HS</w:t>
      </w:r>
      <w:r w:rsidRPr="00715B51">
        <w:rPr>
          <w:rFonts w:eastAsia="Times New Roman"/>
          <w:szCs w:val="24"/>
          <w:lang w:val="vi-VN"/>
        </w:rPr>
        <w:t xml:space="preserve"> trả lời câu hỏi của GV sau khi xem video: </w:t>
      </w:r>
      <w:r w:rsidRPr="00715B51">
        <w:rPr>
          <w:rFonts w:eastAsia="Times New Roman"/>
          <w:iCs/>
          <w:szCs w:val="24"/>
          <w:lang w:val="vi-VN"/>
        </w:rPr>
        <w:t>Vận tốc của người đạp xe có khi là 50 km/h, có khi tăng lên 54km/h, có khi lại giảm xuống 49km/h. Trong cả quá trình, người này luôn đạp xe hướng về phía trước nên là vận tốc luôn cùng phương cùng chiều chỉ khác về độ lớn.</w:t>
      </w:r>
    </w:p>
    <w:p w:rsidR="00796516" w:rsidRPr="00715B51" w:rsidRDefault="00796516" w:rsidP="00796516">
      <w:pPr>
        <w:spacing w:after="0" w:line="288" w:lineRule="auto"/>
        <w:jc w:val="both"/>
        <w:rPr>
          <w:rFonts w:eastAsia="Times New Roman"/>
          <w:iCs/>
          <w:szCs w:val="24"/>
          <w:lang w:val="vi-VN"/>
        </w:rPr>
      </w:pPr>
      <w:r w:rsidRPr="00715B51">
        <w:rPr>
          <w:rFonts w:eastAsia="Times New Roman"/>
          <w:szCs w:val="24"/>
          <w:lang w:val="vi-VN"/>
        </w:rPr>
        <w:t xml:space="preserve">- </w:t>
      </w:r>
      <w:r w:rsidRPr="00715B51">
        <w:rPr>
          <w:rFonts w:eastAsia="Times New Roman"/>
          <w:szCs w:val="24"/>
        </w:rPr>
        <w:t>HS</w:t>
      </w:r>
      <w:r w:rsidRPr="00715B51">
        <w:rPr>
          <w:rFonts w:eastAsia="Times New Roman"/>
          <w:szCs w:val="24"/>
          <w:lang w:val="vi-VN"/>
        </w:rPr>
        <w:t xml:space="preserve"> trả lời câu hỏi mở đầu: </w:t>
      </w:r>
      <w:r w:rsidRPr="00715B51">
        <w:rPr>
          <w:rFonts w:eastAsia="Times New Roman"/>
          <w:iCs/>
          <w:szCs w:val="24"/>
          <w:lang w:val="vi-VN"/>
        </w:rPr>
        <w:t>Theo như quan sát, ta thấy:</w:t>
      </w:r>
    </w:p>
    <w:p w:rsidR="00796516" w:rsidRPr="00715B51" w:rsidRDefault="00796516" w:rsidP="00796516">
      <w:pPr>
        <w:spacing w:after="0" w:line="288" w:lineRule="auto"/>
        <w:jc w:val="both"/>
        <w:rPr>
          <w:rFonts w:eastAsia="Times New Roman"/>
          <w:iCs/>
          <w:szCs w:val="24"/>
          <w:lang w:val="vi-VN"/>
        </w:rPr>
      </w:pPr>
      <w:r w:rsidRPr="00715B51">
        <w:rPr>
          <w:rFonts w:eastAsia="Times New Roman"/>
          <w:iCs/>
          <w:szCs w:val="24"/>
          <w:lang w:val="vi-VN"/>
        </w:rPr>
        <w:t xml:space="preserve">+ Ở hình a (giai đoạn 1) : vận tốc của xe đang tăng lên </w:t>
      </w:r>
    </w:p>
    <w:p w:rsidR="00796516" w:rsidRPr="00715B51" w:rsidRDefault="00796516" w:rsidP="00796516">
      <w:pPr>
        <w:spacing w:after="0" w:line="288" w:lineRule="auto"/>
        <w:jc w:val="both"/>
        <w:rPr>
          <w:rFonts w:eastAsia="Times New Roman"/>
          <w:iCs/>
          <w:szCs w:val="24"/>
          <w:lang w:val="vi-VN"/>
        </w:rPr>
      </w:pPr>
      <w:r w:rsidRPr="00715B51">
        <w:rPr>
          <w:rFonts w:eastAsia="Times New Roman"/>
          <w:iCs/>
          <w:szCs w:val="24"/>
          <w:lang w:val="vi-VN"/>
        </w:rPr>
        <w:t xml:space="preserve">+ Ở hình b (giai đoạn 2): vận tốc của xe không thay đổi </w:t>
      </w:r>
    </w:p>
    <w:p w:rsidR="00796516" w:rsidRPr="00715B51" w:rsidRDefault="00796516" w:rsidP="00796516">
      <w:pPr>
        <w:spacing w:after="0" w:line="288" w:lineRule="auto"/>
        <w:jc w:val="both"/>
        <w:rPr>
          <w:rFonts w:eastAsia="Times New Roman"/>
          <w:iCs/>
          <w:szCs w:val="24"/>
          <w:lang w:val="vi-VN"/>
        </w:rPr>
      </w:pPr>
      <w:r w:rsidRPr="00715B51">
        <w:rPr>
          <w:rFonts w:eastAsia="Times New Roman"/>
          <w:iCs/>
          <w:szCs w:val="24"/>
          <w:lang w:val="vi-VN"/>
        </w:rPr>
        <w:t>+ Ở hình c (giai đoạn 3): vận tốc của xe đang giảm xuống</w:t>
      </w:r>
    </w:p>
    <w:p w:rsidR="00796516" w:rsidRPr="00715B51" w:rsidRDefault="00796516" w:rsidP="00796516">
      <w:pPr>
        <w:spacing w:after="0" w:line="288" w:lineRule="auto"/>
        <w:jc w:val="both"/>
        <w:rPr>
          <w:rFonts w:eastAsia="Times New Roman"/>
          <w:iCs/>
          <w:szCs w:val="24"/>
          <w:lang w:val="vi-VN"/>
        </w:rPr>
      </w:pPr>
      <w:r w:rsidRPr="00715B51">
        <w:rPr>
          <w:rFonts w:eastAsia="Times New Roman"/>
          <w:iCs/>
          <w:szCs w:val="24"/>
          <w:lang w:val="vi-VN"/>
        </w:rPr>
        <w:t xml:space="preserve">=&gt;  Vận tốc trong 3 giai đoạn này giống nhau về phương và chiều, khác nhau về độ lớn. </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Bước 4: Đánh giá kết quả, thực hiện nhiệm vụ học tập</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rPr>
        <w:t xml:space="preserve">- GV tiếp nhận </w:t>
      </w:r>
      <w:r w:rsidRPr="00715B51">
        <w:rPr>
          <w:rFonts w:eastAsia="Times New Roman"/>
          <w:szCs w:val="24"/>
          <w:lang w:val="vi-VN"/>
        </w:rPr>
        <w:t xml:space="preserve">và </w:t>
      </w:r>
      <w:r w:rsidRPr="00715B51">
        <w:rPr>
          <w:rFonts w:eastAsia="Times New Roman"/>
          <w:szCs w:val="24"/>
        </w:rPr>
        <w:t>nhận</w:t>
      </w:r>
      <w:r w:rsidRPr="00715B51">
        <w:rPr>
          <w:rFonts w:eastAsia="Times New Roman"/>
          <w:szCs w:val="24"/>
          <w:lang w:val="vi-VN"/>
        </w:rPr>
        <w:t xml:space="preserve"> xét </w:t>
      </w:r>
      <w:r w:rsidRPr="00715B51">
        <w:rPr>
          <w:rFonts w:eastAsia="Times New Roman"/>
          <w:szCs w:val="24"/>
        </w:rPr>
        <w:t>câu trả lời</w:t>
      </w:r>
      <w:r w:rsidRPr="00715B51">
        <w:rPr>
          <w:rFonts w:eastAsia="Times New Roman"/>
          <w:szCs w:val="24"/>
          <w:lang w:val="vi-VN"/>
        </w:rPr>
        <w:t xml:space="preserve"> của HS.</w:t>
      </w:r>
    </w:p>
    <w:p w:rsidR="00796516" w:rsidRPr="00715B51" w:rsidRDefault="00796516" w:rsidP="00796516">
      <w:pPr>
        <w:spacing w:after="0" w:line="288" w:lineRule="auto"/>
        <w:jc w:val="both"/>
        <w:rPr>
          <w:rFonts w:eastAsia="Times New Roman"/>
          <w:b/>
          <w:szCs w:val="24"/>
          <w:lang w:val="vi-VN"/>
        </w:rPr>
      </w:pPr>
      <w:r w:rsidRPr="00715B51">
        <w:rPr>
          <w:rFonts w:eastAsia="Times New Roman"/>
          <w:szCs w:val="24"/>
        </w:rPr>
        <w:t>- GV dẫn dắt HS vào</w:t>
      </w:r>
      <w:r w:rsidRPr="00715B51">
        <w:rPr>
          <w:rFonts w:eastAsia="Times New Roman"/>
          <w:szCs w:val="24"/>
          <w:lang w:val="vi-VN"/>
        </w:rPr>
        <w:t xml:space="preserve"> bài: “</w:t>
      </w:r>
      <w:r w:rsidRPr="00715B51">
        <w:rPr>
          <w:rFonts w:eastAsia="Times New Roman"/>
          <w:iCs/>
          <w:szCs w:val="24"/>
          <w:lang w:val="vi-VN"/>
        </w:rPr>
        <w:t>Như các em đã trả lời ở trên, chuyển động của người đi xe đạp hay là của ô tô đồ chơi có vận tốc thay đổi trong cả quá trình. Trong vật lý, người ta gọi những chuyển động như vậy là chuyển động biến đổi</w:t>
      </w:r>
      <w:r w:rsidRPr="00715B51">
        <w:rPr>
          <w:rFonts w:eastAsia="Times New Roman"/>
          <w:b/>
          <w:szCs w:val="24"/>
          <w:lang w:val="vi-VN"/>
        </w:rPr>
        <w:t xml:space="preserve">. </w:t>
      </w:r>
      <w:r w:rsidRPr="00715B51">
        <w:rPr>
          <w:rFonts w:eastAsia="Times New Roman"/>
          <w:bCs/>
          <w:szCs w:val="24"/>
          <w:lang w:val="vi-VN"/>
        </w:rPr>
        <w:t xml:space="preserve">Chúng ta sẽ đi vào bài mới </w:t>
      </w:r>
      <w:r w:rsidRPr="00715B51">
        <w:rPr>
          <w:rFonts w:eastAsia="Times New Roman"/>
          <w:b/>
          <w:szCs w:val="24"/>
          <w:lang w:val="vi-VN"/>
        </w:rPr>
        <w:t>Bài 8. Chuyển động biến đổi. Gia tốc.</w:t>
      </w:r>
      <w:r w:rsidRPr="00715B51">
        <w:rPr>
          <w:rFonts w:eastAsia="Times New Roman"/>
          <w:szCs w:val="24"/>
          <w:lang w:val="vi-VN"/>
        </w:rPr>
        <w:t>”</w:t>
      </w:r>
      <w:r w:rsidRPr="00715B51">
        <w:rPr>
          <w:rFonts w:eastAsia="Times New Roman"/>
          <w:szCs w:val="24"/>
        </w:rPr>
        <w:t xml:space="preserve"> </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B. HOẠT ĐỘNG HÌNH THÀNH KIẾN THỨC (70 phút)</w:t>
      </w:r>
    </w:p>
    <w:p w:rsidR="00796516" w:rsidRPr="00715B51" w:rsidRDefault="00796516" w:rsidP="00796516">
      <w:pPr>
        <w:spacing w:after="0" w:line="288" w:lineRule="auto"/>
        <w:jc w:val="both"/>
        <w:rPr>
          <w:rFonts w:eastAsia="Times New Roman"/>
          <w:b/>
          <w:szCs w:val="24"/>
          <w:lang w:val="vi-VN"/>
        </w:rPr>
      </w:pPr>
      <w:r w:rsidRPr="00715B51">
        <w:rPr>
          <w:rFonts w:eastAsia="Times New Roman"/>
          <w:b/>
          <w:szCs w:val="24"/>
        </w:rPr>
        <w:t>Hoạt động 1. Chuyển</w:t>
      </w:r>
      <w:r w:rsidRPr="00715B51">
        <w:rPr>
          <w:rFonts w:eastAsia="Times New Roman"/>
          <w:b/>
          <w:szCs w:val="24"/>
          <w:lang w:val="vi-VN"/>
        </w:rPr>
        <w:t xml:space="preserve"> động nhanh dần và chuyển động chậm dần.</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 xml:space="preserve">a. </w:t>
      </w:r>
      <w:r w:rsidR="00435ABF" w:rsidRPr="00715B51">
        <w:rPr>
          <w:rFonts w:eastAsia="Times New Roman"/>
          <w:b/>
          <w:szCs w:val="24"/>
        </w:rPr>
        <w:t>MỤC TIÊU</w:t>
      </w:r>
      <w:r w:rsidRPr="00715B51">
        <w:rPr>
          <w:rFonts w:eastAsia="Times New Roman"/>
          <w:b/>
          <w:szCs w:val="24"/>
        </w:rPr>
        <w:t xml:space="preserve">: </w:t>
      </w:r>
      <w:r w:rsidRPr="00715B51">
        <w:rPr>
          <w:rFonts w:eastAsia="Times New Roman"/>
          <w:szCs w:val="24"/>
        </w:rPr>
        <w:t>HS</w:t>
      </w:r>
      <w:r w:rsidRPr="00715B51">
        <w:rPr>
          <w:rFonts w:eastAsia="Times New Roman"/>
          <w:szCs w:val="24"/>
          <w:lang w:val="vi-VN"/>
        </w:rPr>
        <w:t xml:space="preserve"> nhận biết và hiểu được khái niệm chuyển động biến đổi, chuyển động nhanh dần, chuyển động chậm dần. </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 xml:space="preserve">b. Nội dung: </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lang w:val="vi-VN"/>
        </w:rPr>
        <w:t xml:space="preserve">- </w:t>
      </w:r>
      <w:r w:rsidRPr="00715B51">
        <w:rPr>
          <w:rFonts w:eastAsia="Times New Roman"/>
          <w:szCs w:val="24"/>
        </w:rPr>
        <w:t>GV cho</w:t>
      </w:r>
      <w:r w:rsidRPr="00715B51">
        <w:rPr>
          <w:rFonts w:eastAsia="Times New Roman"/>
          <w:szCs w:val="24"/>
          <w:lang w:val="vi-VN"/>
        </w:rPr>
        <w:t xml:space="preserve"> HS đọc phần đọc hiểu trong mục I, GV đưa ra câu hỏi và yêu cầu HS trả lời.</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lastRenderedPageBreak/>
        <w:t>- GV yêu cầu HS và liên hệ tìm các ví dụ thực tế để giúp các em hiểu được rõ hơn về chuyển động nhanh dần, chuyển động chậm dần</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t xml:space="preserve">- </w:t>
      </w:r>
      <w:r w:rsidRPr="00715B51">
        <w:rPr>
          <w:rFonts w:eastAsia="Times New Roman"/>
          <w:szCs w:val="24"/>
        </w:rPr>
        <w:t xml:space="preserve"> HS thực</w:t>
      </w:r>
      <w:r w:rsidRPr="00715B51">
        <w:rPr>
          <w:rFonts w:eastAsia="Times New Roman"/>
          <w:szCs w:val="24"/>
          <w:lang w:val="vi-VN"/>
        </w:rPr>
        <w:t xml:space="preserve"> hiện yêu cầu của giáo viên</w:t>
      </w:r>
    </w:p>
    <w:p w:rsidR="00796516" w:rsidRPr="00715B51" w:rsidRDefault="00796516" w:rsidP="00796516">
      <w:pPr>
        <w:spacing w:after="0" w:line="288" w:lineRule="auto"/>
        <w:jc w:val="both"/>
        <w:rPr>
          <w:rFonts w:eastAsia="Times New Roman"/>
          <w:szCs w:val="24"/>
        </w:rPr>
      </w:pPr>
      <w:r w:rsidRPr="00715B51">
        <w:rPr>
          <w:rFonts w:eastAsia="Times New Roman"/>
          <w:b/>
          <w:szCs w:val="24"/>
        </w:rPr>
        <w:t xml:space="preserve">c. Sản phẩm học tập: </w:t>
      </w:r>
    </w:p>
    <w:p w:rsidR="00796516" w:rsidRPr="00715B51" w:rsidRDefault="00796516" w:rsidP="00796516">
      <w:pPr>
        <w:spacing w:after="0" w:line="288" w:lineRule="auto"/>
        <w:jc w:val="both"/>
        <w:rPr>
          <w:rFonts w:eastAsia="Times New Roman"/>
          <w:b/>
          <w:szCs w:val="24"/>
        </w:rPr>
      </w:pPr>
      <w:r w:rsidRPr="00715B51">
        <w:rPr>
          <w:rFonts w:eastAsia="Times New Roman"/>
          <w:szCs w:val="24"/>
          <w:lang w:val="vi-VN"/>
        </w:rPr>
        <w:t xml:space="preserve">- HS nêu được khái niệm chuyển động biến đổi, chuyển động nhanh dần, chuyển động chậm dần. </w:t>
      </w:r>
    </w:p>
    <w:p w:rsidR="00796516" w:rsidRPr="00715B51" w:rsidRDefault="00796516" w:rsidP="00796516">
      <w:pPr>
        <w:spacing w:after="0" w:line="288" w:lineRule="auto"/>
        <w:jc w:val="both"/>
        <w:rPr>
          <w:rFonts w:eastAsia="Times New Roman"/>
          <w:b/>
          <w:szCs w:val="24"/>
        </w:rPr>
      </w:pPr>
      <w:r w:rsidRPr="00715B51">
        <w:rPr>
          <w:rFonts w:eastAsia="Times New Roman"/>
          <w:szCs w:val="24"/>
          <w:lang w:val="vi-VN"/>
        </w:rPr>
        <w:t xml:space="preserve">- HS lấy được ví dụ về chuyển động nhanh dần, chuyển động chậm dần. </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d. Tổ chức hoạt động:</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387"/>
        <w:gridCol w:w="4820"/>
      </w:tblGrid>
      <w:tr w:rsidR="00796516" w:rsidRPr="00715B51" w:rsidTr="00E327D0">
        <w:tc>
          <w:tcPr>
            <w:tcW w:w="5387"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jc w:val="center"/>
              <w:rPr>
                <w:b/>
                <w:szCs w:val="24"/>
              </w:rPr>
            </w:pPr>
            <w:r w:rsidRPr="00715B51">
              <w:rPr>
                <w:rFonts w:eastAsia="Times New Roman"/>
                <w:b/>
                <w:szCs w:val="24"/>
                <w:lang w:val="vi-VN"/>
              </w:rPr>
              <w:t>HOẠT ĐỘNG CỦA GV - HS</w:t>
            </w:r>
          </w:p>
        </w:tc>
        <w:tc>
          <w:tcPr>
            <w:tcW w:w="4820"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jc w:val="center"/>
              <w:rPr>
                <w:b/>
                <w:szCs w:val="24"/>
              </w:rPr>
            </w:pPr>
            <w:r w:rsidRPr="00715B51">
              <w:rPr>
                <w:rFonts w:eastAsia="Times New Roman"/>
                <w:b/>
                <w:szCs w:val="24"/>
                <w:lang w:val="vi-VN"/>
              </w:rPr>
              <w:t>DỰ KIẾN SẢN PHẨM</w:t>
            </w:r>
          </w:p>
        </w:tc>
      </w:tr>
      <w:tr w:rsidR="00796516" w:rsidRPr="00715B51" w:rsidTr="00E327D0">
        <w:tc>
          <w:tcPr>
            <w:tcW w:w="5387"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jc w:val="both"/>
              <w:rPr>
                <w:b/>
                <w:szCs w:val="24"/>
              </w:rPr>
            </w:pPr>
            <w:r w:rsidRPr="00715B51">
              <w:rPr>
                <w:b/>
                <w:szCs w:val="24"/>
              </w:rPr>
              <w:t>Bước 1: GV chuyển giao nhiệm vụ học tập</w:t>
            </w:r>
          </w:p>
          <w:p w:rsidR="00796516" w:rsidRPr="00715B51" w:rsidRDefault="00796516" w:rsidP="00206310">
            <w:pPr>
              <w:spacing w:after="0" w:line="288" w:lineRule="auto"/>
              <w:jc w:val="both"/>
              <w:rPr>
                <w:szCs w:val="24"/>
                <w:lang w:val="vi-VN"/>
              </w:rPr>
            </w:pPr>
            <w:r w:rsidRPr="00715B51">
              <w:rPr>
                <w:szCs w:val="24"/>
              </w:rPr>
              <w:t>- GV</w:t>
            </w:r>
            <w:r w:rsidRPr="00715B51">
              <w:rPr>
                <w:szCs w:val="24"/>
                <w:lang w:val="vi-VN"/>
              </w:rPr>
              <w:t xml:space="preserve"> yêu cầu HS đọc sách mục I và cho biết khái niệm chuyển động nhanh dần, chuyển động </w:t>
            </w:r>
            <w:r w:rsidRPr="00715B51">
              <w:rPr>
                <w:rFonts w:eastAsia="Times New Roman"/>
                <w:szCs w:val="24"/>
                <w:lang w:val="vi-VN"/>
              </w:rPr>
              <w:t>chậm dần và chuyển động biến đổi</w:t>
            </w:r>
          </w:p>
          <w:p w:rsidR="00796516" w:rsidRPr="00715B51" w:rsidRDefault="00796516" w:rsidP="00206310">
            <w:pPr>
              <w:spacing w:after="0" w:line="288" w:lineRule="auto"/>
              <w:jc w:val="both"/>
              <w:rPr>
                <w:szCs w:val="24"/>
              </w:rPr>
            </w:pPr>
          </w:p>
          <w:p w:rsidR="00796516" w:rsidRPr="00715B51" w:rsidRDefault="00796516" w:rsidP="00206310">
            <w:pPr>
              <w:spacing w:after="0" w:line="288" w:lineRule="auto"/>
              <w:jc w:val="both"/>
              <w:rPr>
                <w:szCs w:val="24"/>
                <w:lang w:val="vi-VN"/>
              </w:rPr>
            </w:pPr>
            <w:r w:rsidRPr="00715B51">
              <w:rPr>
                <w:szCs w:val="24"/>
              </w:rPr>
              <w:t>- GV</w:t>
            </w:r>
            <w:r w:rsidRPr="00715B51">
              <w:rPr>
                <w:szCs w:val="24"/>
                <w:lang w:val="vi-VN"/>
              </w:rPr>
              <w:t xml:space="preserve"> yêu cầu HS lấy ví dụ trong cuộc sống về chuyển động nhanh dần, chuyển động </w:t>
            </w:r>
            <w:r w:rsidRPr="00715B51">
              <w:rPr>
                <w:rFonts w:eastAsia="Times New Roman"/>
                <w:szCs w:val="24"/>
                <w:lang w:val="vi-VN"/>
              </w:rPr>
              <w:t xml:space="preserve">chậm dần. </w:t>
            </w: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rPr>
            </w:pPr>
            <w:r w:rsidRPr="00715B51">
              <w:rPr>
                <w:b/>
                <w:szCs w:val="24"/>
              </w:rPr>
              <w:t>Bước 2: HS thực hiện nhiệm vụ học tập</w:t>
            </w:r>
          </w:p>
          <w:p w:rsidR="00796516" w:rsidRPr="00715B51" w:rsidRDefault="00796516" w:rsidP="00206310">
            <w:pPr>
              <w:spacing w:after="0" w:line="288" w:lineRule="auto"/>
              <w:jc w:val="both"/>
              <w:rPr>
                <w:szCs w:val="24"/>
                <w:lang w:val="vi-VN"/>
              </w:rPr>
            </w:pPr>
            <w:r w:rsidRPr="00715B51">
              <w:rPr>
                <w:szCs w:val="24"/>
              </w:rPr>
              <w:t>- HS đọc thông tin SGK, phát</w:t>
            </w:r>
            <w:r w:rsidRPr="00715B51">
              <w:rPr>
                <w:szCs w:val="24"/>
                <w:lang w:val="vi-VN"/>
              </w:rPr>
              <w:t xml:space="preserve"> biểu trả lời cho câu hỏi về khái niệm.</w:t>
            </w:r>
          </w:p>
          <w:p w:rsidR="00796516" w:rsidRPr="00715B51" w:rsidRDefault="00796516" w:rsidP="00206310">
            <w:pPr>
              <w:spacing w:after="0" w:line="288" w:lineRule="auto"/>
              <w:jc w:val="both"/>
              <w:rPr>
                <w:szCs w:val="24"/>
                <w:lang w:val="vi-VN"/>
              </w:rPr>
            </w:pPr>
            <w:r w:rsidRPr="00715B51">
              <w:rPr>
                <w:szCs w:val="24"/>
                <w:lang w:val="vi-VN"/>
              </w:rPr>
              <w:t xml:space="preserve">- HS vận dụng lý thuyết, liên tưởng đến các tình huống trong thực tế để lấy ví dụ. </w:t>
            </w:r>
          </w:p>
          <w:p w:rsidR="00796516" w:rsidRPr="00715B51" w:rsidRDefault="00796516" w:rsidP="00206310">
            <w:pPr>
              <w:spacing w:after="0" w:line="288" w:lineRule="auto"/>
              <w:jc w:val="both"/>
              <w:rPr>
                <w:b/>
                <w:szCs w:val="24"/>
              </w:rPr>
            </w:pPr>
            <w:r w:rsidRPr="00715B51">
              <w:rPr>
                <w:b/>
                <w:szCs w:val="24"/>
              </w:rPr>
              <w:t>Bước 3: Báo cáo kết quả hoạt động và thảo luận</w:t>
            </w:r>
          </w:p>
          <w:p w:rsidR="00796516" w:rsidRPr="00715B51" w:rsidRDefault="00796516" w:rsidP="00206310">
            <w:pPr>
              <w:spacing w:after="0" w:line="288" w:lineRule="auto"/>
              <w:jc w:val="both"/>
              <w:rPr>
                <w:szCs w:val="24"/>
                <w:lang w:val="vi-VN"/>
              </w:rPr>
            </w:pPr>
            <w:r w:rsidRPr="00715B51">
              <w:rPr>
                <w:szCs w:val="24"/>
              </w:rPr>
              <w:t>- GV mời 1</w:t>
            </w:r>
            <w:r w:rsidRPr="00715B51">
              <w:rPr>
                <w:szCs w:val="24"/>
                <w:lang w:val="vi-VN"/>
              </w:rPr>
              <w:t xml:space="preserve"> - 2</w:t>
            </w:r>
            <w:r w:rsidRPr="00715B51">
              <w:rPr>
                <w:szCs w:val="24"/>
              </w:rPr>
              <w:t xml:space="preserve"> bạn</w:t>
            </w:r>
            <w:r w:rsidRPr="00715B51">
              <w:rPr>
                <w:szCs w:val="24"/>
                <w:lang w:val="vi-VN"/>
              </w:rPr>
              <w:t xml:space="preserve"> đứng tại chỗ trình bày câu trả lời cho câu hỏi. </w:t>
            </w:r>
          </w:p>
          <w:p w:rsidR="00796516" w:rsidRPr="00715B51" w:rsidRDefault="00796516" w:rsidP="00206310">
            <w:pPr>
              <w:spacing w:after="0" w:line="288" w:lineRule="auto"/>
              <w:jc w:val="both"/>
              <w:rPr>
                <w:szCs w:val="24"/>
              </w:rPr>
            </w:pPr>
            <w:r w:rsidRPr="00715B51">
              <w:rPr>
                <w:szCs w:val="24"/>
              </w:rPr>
              <w:t xml:space="preserve">- GV mời HS khác nhận xét, bổ sung. </w:t>
            </w:r>
          </w:p>
          <w:p w:rsidR="00796516" w:rsidRPr="00715B51" w:rsidRDefault="00796516" w:rsidP="00206310">
            <w:pPr>
              <w:spacing w:after="0" w:line="288" w:lineRule="auto"/>
              <w:jc w:val="both"/>
              <w:rPr>
                <w:b/>
                <w:szCs w:val="24"/>
              </w:rPr>
            </w:pPr>
            <w:r w:rsidRPr="00715B51">
              <w:rPr>
                <w:b/>
                <w:szCs w:val="24"/>
              </w:rPr>
              <w:t>Bước 4: Đánh giá kết quả, thực hiện nhiệm vụ học tập</w:t>
            </w:r>
          </w:p>
          <w:p w:rsidR="00796516" w:rsidRPr="00715B51" w:rsidRDefault="00796516" w:rsidP="00206310">
            <w:pPr>
              <w:spacing w:after="0" w:line="288" w:lineRule="auto"/>
              <w:jc w:val="both"/>
              <w:rPr>
                <w:szCs w:val="24"/>
              </w:rPr>
            </w:pPr>
            <w:r w:rsidRPr="00715B51">
              <w:rPr>
                <w:szCs w:val="24"/>
              </w:rPr>
              <w:t>- GV đánh giá, nhận xét, chuẩn kiến thức.</w:t>
            </w:r>
          </w:p>
          <w:p w:rsidR="00796516" w:rsidRPr="00715B51" w:rsidRDefault="00796516" w:rsidP="00206310">
            <w:pPr>
              <w:spacing w:after="0" w:line="288" w:lineRule="auto"/>
              <w:jc w:val="both"/>
              <w:rPr>
                <w:rFonts w:eastAsia="Times New Roman"/>
                <w:b/>
                <w:szCs w:val="24"/>
              </w:rPr>
            </w:pPr>
            <w:r w:rsidRPr="00715B51">
              <w:rPr>
                <w:szCs w:val="24"/>
                <w:lang w:val="vi-VN"/>
              </w:rPr>
              <w:t xml:space="preserve">=&gt; GV kết luận lại khái niệm </w:t>
            </w:r>
            <w:r w:rsidRPr="00715B51">
              <w:rPr>
                <w:rFonts w:eastAsia="Times New Roman"/>
                <w:szCs w:val="24"/>
                <w:lang w:val="vi-VN"/>
              </w:rPr>
              <w:t xml:space="preserve">chuyển động biến đổi, chuyển động nhanh dần, chuyển động chậm dần. </w:t>
            </w:r>
          </w:p>
        </w:tc>
        <w:tc>
          <w:tcPr>
            <w:tcW w:w="4820"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rPr>
                <w:b/>
                <w:szCs w:val="24"/>
                <w:lang w:val="vi-VN"/>
              </w:rPr>
            </w:pPr>
            <w:r w:rsidRPr="00715B51">
              <w:rPr>
                <w:b/>
                <w:szCs w:val="24"/>
              </w:rPr>
              <w:t>I. CHUYỂN</w:t>
            </w:r>
            <w:r w:rsidRPr="00715B51">
              <w:rPr>
                <w:b/>
                <w:szCs w:val="24"/>
                <w:lang w:val="vi-VN"/>
              </w:rPr>
              <w:t xml:space="preserve"> ĐỘNG BIẾN ĐỔI</w:t>
            </w:r>
          </w:p>
          <w:p w:rsidR="00796516" w:rsidRPr="00715B51" w:rsidRDefault="00796516" w:rsidP="00206310">
            <w:pPr>
              <w:spacing w:after="0" w:line="288" w:lineRule="auto"/>
              <w:jc w:val="both"/>
              <w:rPr>
                <w:b/>
                <w:iCs/>
                <w:szCs w:val="24"/>
                <w:lang w:val="vi-VN"/>
              </w:rPr>
            </w:pPr>
            <w:r w:rsidRPr="00715B51">
              <w:rPr>
                <w:b/>
                <w:iCs/>
                <w:szCs w:val="24"/>
              </w:rPr>
              <w:t>Trả</w:t>
            </w:r>
            <w:r w:rsidRPr="00715B51">
              <w:rPr>
                <w:b/>
                <w:iCs/>
                <w:szCs w:val="24"/>
                <w:lang w:val="vi-VN"/>
              </w:rPr>
              <w:t xml:space="preserve"> lời:</w:t>
            </w:r>
          </w:p>
          <w:p w:rsidR="00796516" w:rsidRPr="00715B51" w:rsidRDefault="00796516" w:rsidP="00206310">
            <w:pPr>
              <w:spacing w:after="0" w:line="288" w:lineRule="auto"/>
              <w:jc w:val="both"/>
              <w:rPr>
                <w:bCs/>
                <w:szCs w:val="24"/>
                <w:lang w:val="vi-VN"/>
              </w:rPr>
            </w:pPr>
            <w:r w:rsidRPr="00715B51">
              <w:rPr>
                <w:bCs/>
                <w:szCs w:val="24"/>
                <w:lang w:val="vi-VN"/>
              </w:rPr>
              <w:t>- Chuyển động nhanh dần là chuyển động có vận tốc tăng dần.</w:t>
            </w:r>
          </w:p>
          <w:p w:rsidR="00796516" w:rsidRPr="00715B51" w:rsidRDefault="00796516" w:rsidP="00206310">
            <w:pPr>
              <w:spacing w:after="0" w:line="288" w:lineRule="auto"/>
              <w:jc w:val="both"/>
              <w:rPr>
                <w:bCs/>
                <w:szCs w:val="24"/>
                <w:lang w:val="vi-VN"/>
              </w:rPr>
            </w:pPr>
            <w:r w:rsidRPr="00715B51">
              <w:rPr>
                <w:bCs/>
                <w:szCs w:val="24"/>
                <w:lang w:val="vi-VN"/>
              </w:rPr>
              <w:t>- Chuyển động chậm dần là chuyển động có vận tốc giảm dần.</w:t>
            </w:r>
          </w:p>
          <w:p w:rsidR="00796516" w:rsidRPr="00715B51" w:rsidRDefault="00796516" w:rsidP="00206310">
            <w:pPr>
              <w:spacing w:after="0" w:line="288" w:lineRule="auto"/>
              <w:jc w:val="both"/>
              <w:rPr>
                <w:bCs/>
                <w:szCs w:val="24"/>
                <w:lang w:val="vi-VN"/>
              </w:rPr>
            </w:pPr>
            <w:r w:rsidRPr="00715B51">
              <w:rPr>
                <w:bCs/>
                <w:szCs w:val="24"/>
                <w:lang w:val="vi-VN"/>
              </w:rPr>
              <w:t xml:space="preserve">- Chuyển động biến đổi là chuyển động có vận tốc thay đổi. </w:t>
            </w:r>
          </w:p>
          <w:p w:rsidR="00796516" w:rsidRPr="00715B51" w:rsidRDefault="00796516" w:rsidP="00206310">
            <w:pPr>
              <w:spacing w:after="0" w:line="288" w:lineRule="auto"/>
              <w:jc w:val="both"/>
              <w:rPr>
                <w:b/>
                <w:iCs/>
                <w:szCs w:val="24"/>
                <w:lang w:val="vi-VN"/>
              </w:rPr>
            </w:pPr>
            <w:r w:rsidRPr="00715B51">
              <w:rPr>
                <w:b/>
                <w:iCs/>
                <w:szCs w:val="24"/>
                <w:lang w:val="vi-VN"/>
              </w:rPr>
              <w:t>Trả lời:</w:t>
            </w:r>
          </w:p>
          <w:p w:rsidR="00796516" w:rsidRPr="00715B51" w:rsidRDefault="00796516" w:rsidP="00206310">
            <w:pPr>
              <w:spacing w:after="0" w:line="288" w:lineRule="auto"/>
              <w:jc w:val="both"/>
              <w:rPr>
                <w:bCs/>
                <w:szCs w:val="24"/>
                <w:lang w:val="vi-VN"/>
              </w:rPr>
            </w:pPr>
            <w:r w:rsidRPr="00715B51">
              <w:rPr>
                <w:b/>
                <w:iCs/>
                <w:szCs w:val="24"/>
                <w:lang w:val="vi-VN"/>
              </w:rPr>
              <w:t xml:space="preserve">VD1: </w:t>
            </w:r>
            <w:r w:rsidRPr="00715B51">
              <w:rPr>
                <w:bCs/>
                <w:szCs w:val="24"/>
                <w:lang w:val="vi-VN"/>
              </w:rPr>
              <w:t xml:space="preserve">Khi đạp xe trên núi, lúc đến đoạn lên dốc, xe sẽ chuyển động chậm dần, còn khi xuống dốc, xe sẽ chuyển động nhanh dần. </w:t>
            </w:r>
          </w:p>
          <w:p w:rsidR="00796516" w:rsidRPr="00715B51" w:rsidRDefault="00796516" w:rsidP="00206310">
            <w:pPr>
              <w:spacing w:after="0" w:line="288" w:lineRule="auto"/>
              <w:jc w:val="both"/>
              <w:rPr>
                <w:b/>
                <w:iCs/>
                <w:szCs w:val="24"/>
                <w:lang w:val="vi-VN"/>
              </w:rPr>
            </w:pPr>
            <w:r w:rsidRPr="00715B51">
              <w:rPr>
                <w:b/>
                <w:iCs/>
                <w:szCs w:val="24"/>
                <w:lang w:val="vi-VN"/>
              </w:rPr>
              <w:t xml:space="preserve">VD2: </w:t>
            </w:r>
            <w:r w:rsidRPr="00715B51">
              <w:rPr>
                <w:bCs/>
                <w:szCs w:val="24"/>
                <w:lang w:val="vi-VN"/>
              </w:rPr>
              <w:t xml:space="preserve">Khi đi máy bay, máy bay sẽ chuyển động nhanh dần trên đường băng dài khoảng 100m, sau khi lên độ cao nhất định thì máy bay giảm vận tốc và chuyển động chậm dần. </w:t>
            </w:r>
          </w:p>
          <w:p w:rsidR="00796516" w:rsidRPr="00715B51" w:rsidRDefault="00796516" w:rsidP="00206310">
            <w:pPr>
              <w:spacing w:after="0" w:line="288" w:lineRule="auto"/>
              <w:jc w:val="both"/>
              <w:rPr>
                <w:b/>
                <w:iCs/>
                <w:szCs w:val="24"/>
                <w:lang w:val="vi-VN"/>
              </w:rPr>
            </w:pPr>
          </w:p>
          <w:p w:rsidR="00796516" w:rsidRPr="00715B51" w:rsidRDefault="00796516" w:rsidP="00206310">
            <w:pPr>
              <w:spacing w:after="0" w:line="288" w:lineRule="auto"/>
              <w:jc w:val="both"/>
              <w:rPr>
                <w:b/>
                <w:iCs/>
                <w:szCs w:val="24"/>
                <w:lang w:val="vi-VN"/>
              </w:rPr>
            </w:pPr>
          </w:p>
          <w:p w:rsidR="00796516" w:rsidRPr="00715B51" w:rsidRDefault="00796516" w:rsidP="00206310">
            <w:pPr>
              <w:spacing w:after="0" w:line="288" w:lineRule="auto"/>
              <w:jc w:val="both"/>
              <w:rPr>
                <w:b/>
                <w:iCs/>
                <w:szCs w:val="24"/>
                <w:lang w:val="vi-VN"/>
              </w:rPr>
            </w:pPr>
          </w:p>
          <w:p w:rsidR="00796516" w:rsidRPr="00715B51" w:rsidRDefault="00796516" w:rsidP="00206310">
            <w:pPr>
              <w:spacing w:after="0" w:line="288" w:lineRule="auto"/>
              <w:jc w:val="both"/>
              <w:rPr>
                <w:b/>
                <w:iCs/>
                <w:szCs w:val="24"/>
                <w:lang w:val="vi-VN"/>
              </w:rPr>
            </w:pPr>
          </w:p>
          <w:p w:rsidR="00796516" w:rsidRPr="00715B51" w:rsidRDefault="00796516" w:rsidP="00206310">
            <w:pPr>
              <w:spacing w:after="0" w:line="288" w:lineRule="auto"/>
              <w:jc w:val="both"/>
              <w:rPr>
                <w:szCs w:val="24"/>
                <w:lang w:val="vi-VN"/>
              </w:rPr>
            </w:pPr>
          </w:p>
        </w:tc>
      </w:tr>
    </w:tbl>
    <w:p w:rsidR="00796516" w:rsidRPr="00715B51" w:rsidRDefault="00796516" w:rsidP="00796516">
      <w:pPr>
        <w:spacing w:after="0" w:line="288" w:lineRule="auto"/>
        <w:jc w:val="both"/>
        <w:rPr>
          <w:rFonts w:eastAsia="Times New Roman"/>
          <w:b/>
          <w:szCs w:val="24"/>
          <w:lang w:val="vi-VN"/>
        </w:rPr>
      </w:pPr>
      <w:r w:rsidRPr="00715B51">
        <w:rPr>
          <w:rFonts w:eastAsia="Times New Roman"/>
          <w:b/>
          <w:szCs w:val="24"/>
        </w:rPr>
        <w:t>Hoạt động 2. Gia</w:t>
      </w:r>
      <w:r w:rsidRPr="00715B51">
        <w:rPr>
          <w:rFonts w:eastAsia="Times New Roman"/>
          <w:b/>
          <w:szCs w:val="24"/>
          <w:lang w:val="vi-VN"/>
        </w:rPr>
        <w:t xml:space="preserve"> tốc của chuyển động biến đổi đều</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 xml:space="preserve">a. </w:t>
      </w:r>
      <w:r w:rsidR="00435ABF" w:rsidRPr="00715B51">
        <w:rPr>
          <w:rFonts w:eastAsia="Times New Roman"/>
          <w:b/>
          <w:szCs w:val="24"/>
        </w:rPr>
        <w:t>MỤC TIÊU</w:t>
      </w:r>
      <w:r w:rsidRPr="00715B51">
        <w:rPr>
          <w:rFonts w:eastAsia="Times New Roman"/>
          <w:b/>
          <w:szCs w:val="24"/>
        </w:rPr>
        <w:t xml:space="preserve">: </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t xml:space="preserve">- </w:t>
      </w:r>
      <w:r w:rsidRPr="00715B51">
        <w:rPr>
          <w:rFonts w:eastAsia="Times New Roman"/>
          <w:szCs w:val="24"/>
        </w:rPr>
        <w:t>HS hiểu</w:t>
      </w:r>
      <w:r w:rsidRPr="00715B51">
        <w:rPr>
          <w:rFonts w:eastAsia="Times New Roman"/>
          <w:szCs w:val="24"/>
          <w:lang w:val="vi-VN"/>
        </w:rPr>
        <w:t xml:space="preserve"> được cách hình thành khái niệm gia tốc dựa trên cách hình thành khái niệm vận tốc. Từ đó vận dụng được khái niệm gia tốc trong một số trường hợp đơn giản.</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 xml:space="preserve">b. Nội dung: </w:t>
      </w:r>
      <w:r w:rsidRPr="00715B51">
        <w:rPr>
          <w:rFonts w:eastAsia="Times New Roman"/>
          <w:szCs w:val="24"/>
        </w:rPr>
        <w:t>GV tổ</w:t>
      </w:r>
      <w:r w:rsidRPr="00715B51">
        <w:rPr>
          <w:rFonts w:eastAsia="Times New Roman"/>
          <w:szCs w:val="24"/>
          <w:lang w:val="vi-VN"/>
        </w:rPr>
        <w:t xml:space="preserve"> chức </w:t>
      </w:r>
      <w:r w:rsidRPr="00715B51">
        <w:rPr>
          <w:rFonts w:eastAsia="Times New Roman"/>
          <w:szCs w:val="24"/>
        </w:rPr>
        <w:t>cho</w:t>
      </w:r>
      <w:r w:rsidRPr="00715B51">
        <w:rPr>
          <w:rFonts w:eastAsia="Times New Roman"/>
          <w:szCs w:val="24"/>
          <w:lang w:val="vi-VN"/>
        </w:rPr>
        <w:t xml:space="preserve"> HS</w:t>
      </w:r>
      <w:r w:rsidRPr="00715B51">
        <w:rPr>
          <w:rFonts w:eastAsia="Times New Roman"/>
          <w:szCs w:val="24"/>
        </w:rPr>
        <w:t xml:space="preserve"> tìm</w:t>
      </w:r>
      <w:r w:rsidRPr="00715B51">
        <w:rPr>
          <w:rFonts w:eastAsia="Times New Roman"/>
          <w:szCs w:val="24"/>
          <w:lang w:val="vi-VN"/>
        </w:rPr>
        <w:t xml:space="preserve"> hiểu SGK, trả lời các câu hỏi trong mục II để hình thành khái niệm gia tốc và đơn vị của gia tốc.</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 xml:space="preserve">c. Sản phẩm học tập: </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lang w:val="vi-VN"/>
        </w:rPr>
        <w:t xml:space="preserve">- </w:t>
      </w:r>
      <w:r w:rsidRPr="00715B51">
        <w:rPr>
          <w:rFonts w:eastAsia="Times New Roman"/>
          <w:szCs w:val="24"/>
        </w:rPr>
        <w:t>Biết</w:t>
      </w:r>
      <w:r w:rsidRPr="00715B51">
        <w:rPr>
          <w:rFonts w:eastAsia="Times New Roman"/>
          <w:szCs w:val="24"/>
          <w:lang w:val="vi-VN"/>
        </w:rPr>
        <w:t xml:space="preserve"> được khái niệm gia tốc và đơn vị của nó.</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t>- Giải được các bài tập đơn giản về gia tốc.</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d. Tổ chức hoạt động:</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246"/>
        <w:gridCol w:w="4961"/>
      </w:tblGrid>
      <w:tr w:rsidR="00796516" w:rsidRPr="00715B51" w:rsidTr="00E327D0">
        <w:tc>
          <w:tcPr>
            <w:tcW w:w="5246"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jc w:val="center"/>
              <w:rPr>
                <w:b/>
                <w:szCs w:val="24"/>
              </w:rPr>
            </w:pPr>
            <w:r w:rsidRPr="00715B51">
              <w:rPr>
                <w:b/>
                <w:szCs w:val="24"/>
              </w:rPr>
              <w:t>HOẠT ĐỘNG CỦA GV - HS</w:t>
            </w:r>
          </w:p>
        </w:tc>
        <w:tc>
          <w:tcPr>
            <w:tcW w:w="4961"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jc w:val="center"/>
              <w:rPr>
                <w:b/>
                <w:szCs w:val="24"/>
              </w:rPr>
            </w:pPr>
            <w:r w:rsidRPr="00715B51">
              <w:rPr>
                <w:b/>
                <w:szCs w:val="24"/>
              </w:rPr>
              <w:t>DỰ KIẾN SẢN PHẨM</w:t>
            </w:r>
          </w:p>
        </w:tc>
      </w:tr>
      <w:tr w:rsidR="00796516" w:rsidRPr="00715B51" w:rsidTr="00E327D0">
        <w:tc>
          <w:tcPr>
            <w:tcW w:w="5246" w:type="dxa"/>
            <w:tcBorders>
              <w:top w:val="single" w:sz="4" w:space="0" w:color="000000"/>
              <w:left w:val="single" w:sz="4" w:space="0" w:color="000000"/>
              <w:bottom w:val="single" w:sz="4" w:space="0" w:color="000000"/>
              <w:right w:val="single" w:sz="4" w:space="0" w:color="000000"/>
            </w:tcBorders>
          </w:tcPr>
          <w:p w:rsidR="00796516" w:rsidRPr="00715B51" w:rsidRDefault="00796516" w:rsidP="00206310">
            <w:pPr>
              <w:spacing w:after="0" w:line="288" w:lineRule="auto"/>
              <w:jc w:val="center"/>
              <w:rPr>
                <w:b/>
                <w:szCs w:val="24"/>
              </w:rPr>
            </w:pPr>
          </w:p>
        </w:tc>
        <w:tc>
          <w:tcPr>
            <w:tcW w:w="4961" w:type="dxa"/>
            <w:tcBorders>
              <w:top w:val="single" w:sz="4" w:space="0" w:color="000000"/>
              <w:left w:val="single" w:sz="4" w:space="0" w:color="000000"/>
              <w:bottom w:val="single" w:sz="4" w:space="0" w:color="000000"/>
              <w:right w:val="single" w:sz="4" w:space="0" w:color="000000"/>
            </w:tcBorders>
          </w:tcPr>
          <w:p w:rsidR="00796516" w:rsidRPr="00715B51" w:rsidRDefault="00796516" w:rsidP="00206310">
            <w:pPr>
              <w:spacing w:after="0" w:line="288" w:lineRule="auto"/>
              <w:jc w:val="center"/>
              <w:rPr>
                <w:b/>
                <w:szCs w:val="24"/>
              </w:rPr>
            </w:pPr>
          </w:p>
        </w:tc>
      </w:tr>
      <w:tr w:rsidR="00796516" w:rsidRPr="00715B51" w:rsidTr="00E327D0">
        <w:trPr>
          <w:trHeight w:val="9204"/>
        </w:trPr>
        <w:tc>
          <w:tcPr>
            <w:tcW w:w="5246" w:type="dxa"/>
            <w:tcBorders>
              <w:top w:val="single" w:sz="4" w:space="0" w:color="000000"/>
              <w:left w:val="single" w:sz="4" w:space="0" w:color="000000"/>
              <w:bottom w:val="single" w:sz="4" w:space="0" w:color="000000"/>
              <w:right w:val="single" w:sz="4" w:space="0" w:color="000000"/>
            </w:tcBorders>
          </w:tcPr>
          <w:p w:rsidR="00796516" w:rsidRPr="00715B51" w:rsidRDefault="00796516" w:rsidP="00206310">
            <w:pPr>
              <w:spacing w:after="0" w:line="288" w:lineRule="auto"/>
              <w:jc w:val="both"/>
              <w:rPr>
                <w:b/>
                <w:szCs w:val="24"/>
              </w:rPr>
            </w:pPr>
            <w:r w:rsidRPr="00715B51">
              <w:rPr>
                <w:b/>
                <w:szCs w:val="24"/>
              </w:rPr>
              <w:lastRenderedPageBreak/>
              <w:t>Bước 1: GV chuyển giao nhiệm vụ học tập</w:t>
            </w:r>
          </w:p>
          <w:p w:rsidR="00796516" w:rsidRPr="00715B51" w:rsidRDefault="00796516" w:rsidP="00206310">
            <w:pPr>
              <w:spacing w:after="0" w:line="288" w:lineRule="auto"/>
              <w:jc w:val="both"/>
              <w:rPr>
                <w:b/>
                <w:szCs w:val="24"/>
                <w:u w:val="single"/>
                <w:lang w:val="vi-VN"/>
              </w:rPr>
            </w:pPr>
            <w:r w:rsidRPr="00715B51">
              <w:rPr>
                <w:b/>
                <w:szCs w:val="24"/>
                <w:u w:val="single"/>
              </w:rPr>
              <w:t>Nhiệm vụ 1.</w:t>
            </w:r>
            <w:r w:rsidRPr="00715B51">
              <w:rPr>
                <w:b/>
                <w:szCs w:val="24"/>
                <w:u w:val="single"/>
                <w:lang w:val="vi-VN"/>
              </w:rPr>
              <w:t xml:space="preserve"> Tìm hiểu khái niệm gia tốc. </w:t>
            </w:r>
          </w:p>
          <w:p w:rsidR="00796516" w:rsidRPr="00715B51" w:rsidRDefault="00796516" w:rsidP="00206310">
            <w:pPr>
              <w:spacing w:after="0" w:line="288" w:lineRule="auto"/>
              <w:jc w:val="both"/>
              <w:rPr>
                <w:szCs w:val="24"/>
                <w:lang w:val="vi-VN"/>
              </w:rPr>
            </w:pPr>
            <w:r w:rsidRPr="00715B51">
              <w:rPr>
                <w:szCs w:val="24"/>
              </w:rPr>
              <w:t>- GV cho</w:t>
            </w:r>
            <w:r w:rsidRPr="00715B51">
              <w:rPr>
                <w:szCs w:val="24"/>
                <w:lang w:val="vi-VN"/>
              </w:rPr>
              <w:t xml:space="preserve"> HS tự đọc phần đọc hiểu SGK mục 1 phần II, hướng dẫn HS thảo luận để đi đến khái niệm gia tốc.</w:t>
            </w:r>
          </w:p>
          <w:p w:rsidR="00796516" w:rsidRPr="00715B51" w:rsidRDefault="00796516" w:rsidP="00206310">
            <w:pPr>
              <w:spacing w:after="0" w:line="288" w:lineRule="auto"/>
              <w:jc w:val="both"/>
              <w:rPr>
                <w:szCs w:val="24"/>
                <w:lang w:val="vi-VN"/>
              </w:rPr>
            </w:pPr>
            <w:r w:rsidRPr="00715B51">
              <w:rPr>
                <w:szCs w:val="24"/>
                <w:lang w:val="vi-VN"/>
              </w:rPr>
              <w:t>+ GV chia lớp thành 4 nhóm rồi cho thảo luận nhóm để trả lời câu hỏi trong mục này:</w:t>
            </w:r>
          </w:p>
          <w:p w:rsidR="00796516" w:rsidRPr="00715B51" w:rsidRDefault="00796516" w:rsidP="00206310">
            <w:pPr>
              <w:spacing w:after="0" w:line="288" w:lineRule="auto"/>
              <w:jc w:val="both"/>
              <w:rPr>
                <w:b/>
                <w:bCs/>
                <w:szCs w:val="24"/>
                <w:lang w:val="vi-VN"/>
              </w:rPr>
            </w:pPr>
            <w:r w:rsidRPr="00715B51">
              <w:rPr>
                <w:b/>
                <w:bCs/>
                <w:szCs w:val="24"/>
                <w:lang w:val="vi-VN"/>
              </w:rPr>
              <w:t>C</w:t>
            </w:r>
            <w:r w:rsidRPr="00715B51">
              <w:rPr>
                <w:b/>
                <w:bCs/>
                <w:szCs w:val="24"/>
              </w:rPr>
              <w:t>âu hỏi 1</w:t>
            </w:r>
            <w:r w:rsidRPr="00715B51">
              <w:rPr>
                <w:b/>
                <w:bCs/>
                <w:szCs w:val="24"/>
                <w:lang w:val="vi-VN"/>
              </w:rPr>
              <w:t>:</w:t>
            </w:r>
          </w:p>
          <w:p w:rsidR="00796516" w:rsidRPr="00715B51" w:rsidRDefault="00796516" w:rsidP="00206310">
            <w:pPr>
              <w:spacing w:after="0" w:line="288" w:lineRule="auto"/>
              <w:jc w:val="both"/>
              <w:rPr>
                <w:iCs/>
                <w:szCs w:val="24"/>
                <w:lang w:val="vi-VN"/>
              </w:rPr>
            </w:pPr>
            <w:r w:rsidRPr="00715B51">
              <w:rPr>
                <w:iCs/>
                <w:szCs w:val="24"/>
                <w:lang w:val="vi-VN"/>
              </w:rPr>
              <w:t>Bảng dưới đây ghi vận tốc tức thời của một ô tô sau các khoảng thời gian 2s kể từ khi bắt đầu chạy trên một đường thẳng.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736"/>
              <w:gridCol w:w="737"/>
              <w:gridCol w:w="737"/>
              <w:gridCol w:w="737"/>
              <w:gridCol w:w="737"/>
              <w:gridCol w:w="737"/>
            </w:tblGrid>
            <w:tr w:rsidR="00796516" w:rsidRPr="00715B51" w:rsidTr="00206310">
              <w:tc>
                <w:tcPr>
                  <w:tcW w:w="1472" w:type="dxa"/>
                  <w:gridSpan w:val="2"/>
                  <w:shd w:val="clear" w:color="auto" w:fill="auto"/>
                </w:tcPr>
                <w:p w:rsidR="00796516" w:rsidRPr="00715B51" w:rsidRDefault="00796516" w:rsidP="00206310">
                  <w:pPr>
                    <w:spacing w:after="0" w:line="288" w:lineRule="auto"/>
                    <w:jc w:val="both"/>
                    <w:rPr>
                      <w:szCs w:val="24"/>
                      <w:lang w:val="vi-VN"/>
                    </w:rPr>
                  </w:pPr>
                  <w:r w:rsidRPr="00715B51">
                    <w:rPr>
                      <w:szCs w:val="24"/>
                      <w:lang w:val="vi-VN"/>
                    </w:rPr>
                    <w:t>Thời điểm t (s)</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0</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2</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4</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6</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8</w:t>
                  </w:r>
                </w:p>
              </w:tc>
            </w:tr>
            <w:tr w:rsidR="00796516" w:rsidRPr="00715B51" w:rsidTr="00206310">
              <w:tc>
                <w:tcPr>
                  <w:tcW w:w="736" w:type="dxa"/>
                  <w:vMerge w:val="restart"/>
                  <w:shd w:val="clear" w:color="auto" w:fill="auto"/>
                </w:tcPr>
                <w:p w:rsidR="00796516" w:rsidRPr="00715B51" w:rsidRDefault="00796516" w:rsidP="00206310">
                  <w:pPr>
                    <w:spacing w:after="0" w:line="288" w:lineRule="auto"/>
                    <w:jc w:val="both"/>
                    <w:rPr>
                      <w:szCs w:val="24"/>
                      <w:lang w:val="vi-VN"/>
                    </w:rPr>
                  </w:pPr>
                  <w:r w:rsidRPr="00715B51">
                    <w:rPr>
                      <w:szCs w:val="24"/>
                      <w:lang w:val="vi-VN"/>
                    </w:rPr>
                    <w:t xml:space="preserve">Vận tốc tức thời </w:t>
                  </w:r>
                  <m:oMath>
                    <m:sSub>
                      <m:sSubPr>
                        <m:ctrlPr>
                          <w:rPr>
                            <w:rFonts w:ascii="Cambria Math" w:hAnsi="Cambria Math"/>
                            <w:i/>
                            <w:sz w:val="28"/>
                            <w:szCs w:val="28"/>
                            <w:lang w:val="vi-VN"/>
                          </w:rPr>
                        </m:ctrlPr>
                      </m:sSubPr>
                      <m:e>
                        <m:r>
                          <w:rPr>
                            <w:rFonts w:ascii="Cambria Math" w:hAnsi="Cambria Math"/>
                            <w:sz w:val="28"/>
                            <w:szCs w:val="28"/>
                            <w:lang w:val="vi-VN"/>
                          </w:rPr>
                          <m:t>v</m:t>
                        </m:r>
                      </m:e>
                      <m:sub>
                        <m:r>
                          <w:rPr>
                            <w:rFonts w:ascii="Cambria Math" w:hAnsi="Cambria Math"/>
                            <w:sz w:val="28"/>
                            <w:szCs w:val="28"/>
                            <w:lang w:val="vi-VN"/>
                          </w:rPr>
                          <m:t>t</m:t>
                        </m:r>
                      </m:sub>
                    </m:sSub>
                  </m:oMath>
                </w:p>
              </w:tc>
              <w:tc>
                <w:tcPr>
                  <w:tcW w:w="736"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(km/h)</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0</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9</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19</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30</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45</w:t>
                  </w:r>
                </w:p>
              </w:tc>
            </w:tr>
            <w:tr w:rsidR="00796516" w:rsidRPr="00715B51" w:rsidTr="00206310">
              <w:tc>
                <w:tcPr>
                  <w:tcW w:w="736" w:type="dxa"/>
                  <w:vMerge/>
                  <w:shd w:val="clear" w:color="auto" w:fill="auto"/>
                </w:tcPr>
                <w:p w:rsidR="00796516" w:rsidRPr="00715B51" w:rsidRDefault="00796516" w:rsidP="00206310">
                  <w:pPr>
                    <w:spacing w:after="0" w:line="288" w:lineRule="auto"/>
                    <w:jc w:val="both"/>
                    <w:rPr>
                      <w:szCs w:val="24"/>
                      <w:lang w:val="vi-VN"/>
                    </w:rPr>
                  </w:pPr>
                </w:p>
              </w:tc>
              <w:tc>
                <w:tcPr>
                  <w:tcW w:w="736"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(m/s)</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0</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2,50</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5,28</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8,33</w:t>
                  </w:r>
                </w:p>
              </w:tc>
              <w:tc>
                <w:tcPr>
                  <w:tcW w:w="737" w:type="dxa"/>
                  <w:shd w:val="clear" w:color="auto" w:fill="auto"/>
                </w:tcPr>
                <w:p w:rsidR="00796516" w:rsidRPr="00715B51" w:rsidRDefault="00796516" w:rsidP="00206310">
                  <w:pPr>
                    <w:spacing w:after="0" w:line="288" w:lineRule="auto"/>
                    <w:jc w:val="both"/>
                    <w:rPr>
                      <w:szCs w:val="24"/>
                      <w:lang w:val="vi-VN"/>
                    </w:rPr>
                  </w:pPr>
                  <w:r w:rsidRPr="00715B51">
                    <w:rPr>
                      <w:szCs w:val="24"/>
                      <w:lang w:val="vi-VN"/>
                    </w:rPr>
                    <w:t>12,5</w:t>
                  </w:r>
                </w:p>
              </w:tc>
            </w:tr>
          </w:tbl>
          <w:p w:rsidR="00796516" w:rsidRPr="00715B51" w:rsidRDefault="00796516" w:rsidP="00206310">
            <w:pPr>
              <w:spacing w:after="0" w:line="288" w:lineRule="auto"/>
              <w:jc w:val="both"/>
              <w:rPr>
                <w:iCs/>
                <w:szCs w:val="24"/>
                <w:lang w:val="vi-VN"/>
              </w:rPr>
            </w:pPr>
            <w:r w:rsidRPr="00715B51">
              <w:rPr>
                <w:iCs/>
                <w:szCs w:val="24"/>
                <w:lang w:val="vi-VN"/>
              </w:rPr>
              <w:t>Bảng trên cho thấy vận tốc của ô tô tăng dần theo thời gian: ô tô chuyển động nhanh dần theo thời gian</w:t>
            </w:r>
          </w:p>
          <w:p w:rsidR="00796516" w:rsidRPr="00715B51" w:rsidRDefault="00796516" w:rsidP="00206310">
            <w:pPr>
              <w:spacing w:after="0" w:line="288" w:lineRule="auto"/>
              <w:jc w:val="both"/>
              <w:rPr>
                <w:iCs/>
                <w:szCs w:val="24"/>
                <w:lang w:val="vi-VN"/>
              </w:rPr>
            </w:pPr>
            <w:r w:rsidRPr="00715B51">
              <w:rPr>
                <w:iCs/>
                <w:szCs w:val="24"/>
                <w:lang w:val="vi-VN"/>
              </w:rPr>
              <w:t>1, Xác định độ biến thiên của vận tốc sau 8s của chuyển động trên.</w:t>
            </w:r>
          </w:p>
          <w:p w:rsidR="00796516" w:rsidRPr="00715B51" w:rsidRDefault="00796516" w:rsidP="00206310">
            <w:pPr>
              <w:spacing w:after="0" w:line="288" w:lineRule="auto"/>
              <w:jc w:val="both"/>
              <w:rPr>
                <w:iCs/>
                <w:szCs w:val="24"/>
                <w:lang w:val="vi-VN"/>
              </w:rPr>
            </w:pPr>
            <w:r w:rsidRPr="00715B51">
              <w:rPr>
                <w:iCs/>
                <w:szCs w:val="24"/>
                <w:lang w:val="vi-VN"/>
              </w:rPr>
              <w:t>2. Xác định độ biến thiên vận tốc sau mỗi giây của chuyển động trên trong 4s đầu và 4s cuối.</w:t>
            </w:r>
          </w:p>
          <w:p w:rsidR="00796516" w:rsidRPr="00715B51" w:rsidRDefault="00796516" w:rsidP="00206310">
            <w:pPr>
              <w:spacing w:after="0" w:line="288" w:lineRule="auto"/>
              <w:jc w:val="both"/>
              <w:rPr>
                <w:iCs/>
                <w:szCs w:val="24"/>
                <w:lang w:val="vi-VN"/>
              </w:rPr>
            </w:pPr>
            <w:r w:rsidRPr="00715B51">
              <w:rPr>
                <w:iCs/>
                <w:szCs w:val="24"/>
                <w:lang w:val="vi-VN"/>
              </w:rPr>
              <w:t>3. Các đại lượng xác định ở câu 2 cho ta biết điều gì về sự thay đổi vận tốc của chuyển động trên.</w:t>
            </w:r>
          </w:p>
          <w:p w:rsidR="00796516" w:rsidRPr="00715B51" w:rsidRDefault="00796516" w:rsidP="00206310">
            <w:pPr>
              <w:spacing w:after="0" w:line="288" w:lineRule="auto"/>
              <w:jc w:val="both"/>
              <w:rPr>
                <w:szCs w:val="24"/>
                <w:lang w:val="vi-VN"/>
              </w:rPr>
            </w:pPr>
            <w:r w:rsidRPr="00715B51">
              <w:rPr>
                <w:szCs w:val="24"/>
                <w:lang w:val="vi-VN"/>
              </w:rPr>
              <w:t>- GV dẫn dắt HS đi đến khái niệm gia tốc bằng cách tổ chức cho HS thảo luận nhóm câu hỏi sau:</w:t>
            </w:r>
          </w:p>
          <w:p w:rsidR="00796516" w:rsidRPr="00715B51" w:rsidRDefault="00796516" w:rsidP="00206310">
            <w:pPr>
              <w:spacing w:after="0" w:line="288" w:lineRule="auto"/>
              <w:jc w:val="both"/>
              <w:rPr>
                <w:b/>
                <w:szCs w:val="24"/>
              </w:rPr>
            </w:pPr>
            <w:r w:rsidRPr="00715B51">
              <w:rPr>
                <w:b/>
                <w:szCs w:val="24"/>
              </w:rPr>
              <w:t>Câu hỏi 2</w:t>
            </w:r>
          </w:p>
          <w:p w:rsidR="00796516" w:rsidRPr="00715B51" w:rsidRDefault="00796516" w:rsidP="00206310">
            <w:pPr>
              <w:spacing w:after="0" w:line="288" w:lineRule="auto"/>
              <w:jc w:val="both"/>
              <w:rPr>
                <w:szCs w:val="24"/>
                <w:lang w:val="vi-VN"/>
              </w:rPr>
            </w:pPr>
            <w:r w:rsidRPr="00715B51">
              <w:rPr>
                <w:szCs w:val="24"/>
                <w:lang w:val="vi-VN"/>
              </w:rPr>
              <w:t xml:space="preserve">+ </w:t>
            </w:r>
            <w:r w:rsidRPr="00715B51">
              <w:rPr>
                <w:iCs/>
                <w:szCs w:val="24"/>
                <w:lang w:val="vi-VN"/>
              </w:rPr>
              <w:t xml:space="preserve">Đại lượng a = </w:t>
            </w:r>
            <m:oMath>
              <m:f>
                <m:fPr>
                  <m:ctrlPr>
                    <w:rPr>
                      <w:rFonts w:ascii="Cambria Math" w:hAnsi="Cambria Math"/>
                      <w:i/>
                      <w:iCs/>
                      <w:sz w:val="28"/>
                      <w:szCs w:val="28"/>
                      <w:lang w:val="vi-VN"/>
                    </w:rPr>
                  </m:ctrlPr>
                </m:fPr>
                <m:num>
                  <m:r>
                    <w:rPr>
                      <w:rFonts w:ascii="Cambria Math" w:hAnsi="Cambria Math"/>
                      <w:sz w:val="28"/>
                      <w:szCs w:val="28"/>
                      <w:lang w:val="vi-VN"/>
                    </w:rPr>
                    <m:t>∆v</m:t>
                  </m:r>
                </m:num>
                <m:den>
                  <m:r>
                    <w:rPr>
                      <w:rFonts w:ascii="Cambria Math" w:hAnsi="Cambria Math"/>
                      <w:sz w:val="28"/>
                      <w:szCs w:val="28"/>
                      <w:lang w:val="vi-VN"/>
                    </w:rPr>
                    <m:t>∆t</m:t>
                  </m:r>
                </m:den>
              </m:f>
            </m:oMath>
            <w:r w:rsidRPr="00715B51">
              <w:rPr>
                <w:iCs/>
                <w:szCs w:val="24"/>
                <w:lang w:val="vi-VN"/>
              </w:rPr>
              <w:t xml:space="preserve"> như ở câu 2 trong câu hỏi trên được gọi là gia tốc. Em hãy tìm hiểu SGK và cho biết gia tốc của chuyển động là gì? Đơn vị gia tốc là gì? Gia tốc có là một vectơ không?</w:t>
            </w: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iCs/>
                <w:szCs w:val="24"/>
                <w:lang w:val="vi-VN"/>
              </w:rPr>
            </w:pPr>
            <w:r w:rsidRPr="00715B51">
              <w:rPr>
                <w:b/>
                <w:bCs/>
                <w:szCs w:val="24"/>
              </w:rPr>
              <w:t>Câu hỏi 3:</w:t>
            </w:r>
            <w:r w:rsidRPr="00715B51">
              <w:rPr>
                <w:b/>
                <w:bCs/>
                <w:szCs w:val="24"/>
                <w:lang w:val="vi-VN"/>
              </w:rPr>
              <w:t xml:space="preserve"> </w:t>
            </w:r>
            <w:r w:rsidRPr="00715B51">
              <w:rPr>
                <w:iCs/>
                <w:szCs w:val="24"/>
                <w:lang w:val="vi-VN"/>
              </w:rPr>
              <w:t xml:space="preserve">Hãy chứng tỏ </w:t>
            </w:r>
            <m:oMath>
              <m:acc>
                <m:accPr>
                  <m:chr m:val="⃗"/>
                  <m:ctrlPr>
                    <w:rPr>
                      <w:rFonts w:ascii="Cambria Math" w:hAnsi="Cambria Math"/>
                      <w:i/>
                      <w:iCs/>
                      <w:sz w:val="28"/>
                      <w:szCs w:val="28"/>
                      <w:lang w:val="vi-VN"/>
                    </w:rPr>
                  </m:ctrlPr>
                </m:accPr>
                <m:e>
                  <m:r>
                    <w:rPr>
                      <w:rFonts w:ascii="Cambria Math" w:hAnsi="Cambria Math"/>
                      <w:sz w:val="28"/>
                      <w:szCs w:val="28"/>
                      <w:lang w:val="vi-VN"/>
                    </w:rPr>
                    <m:t>a</m:t>
                  </m:r>
                </m:e>
              </m:acc>
            </m:oMath>
            <w:r w:rsidRPr="00715B51">
              <w:rPr>
                <w:iCs/>
                <w:szCs w:val="24"/>
                <w:lang w:val="vi-VN"/>
              </w:rPr>
              <w:t xml:space="preserve"> khi cùng chiều với </w:t>
            </w:r>
            <m:oMath>
              <m:acc>
                <m:accPr>
                  <m:chr m:val="⃗"/>
                  <m:ctrlPr>
                    <w:rPr>
                      <w:rFonts w:ascii="Cambria Math" w:hAnsi="Cambria Math"/>
                      <w:i/>
                      <w:iCs/>
                      <w:sz w:val="28"/>
                      <w:szCs w:val="28"/>
                      <w:lang w:val="vi-VN"/>
                    </w:rPr>
                  </m:ctrlPr>
                </m:accPr>
                <m:e>
                  <m:r>
                    <w:rPr>
                      <w:rFonts w:ascii="Cambria Math" w:hAnsi="Cambria Math"/>
                      <w:sz w:val="28"/>
                      <w:szCs w:val="28"/>
                      <w:lang w:val="vi-VN"/>
                    </w:rPr>
                    <m:t>v</m:t>
                  </m:r>
                </m:e>
              </m:acc>
            </m:oMath>
            <w:r w:rsidRPr="00715B51">
              <w:rPr>
                <w:iCs/>
                <w:szCs w:val="24"/>
                <w:lang w:val="vi-VN"/>
              </w:rPr>
              <w:t xml:space="preserve"> (a.v &gt; 0) thì chuyển động là nhanh dần, khi </w:t>
            </w:r>
            <m:oMath>
              <m:acc>
                <m:accPr>
                  <m:chr m:val="⃗"/>
                  <m:ctrlPr>
                    <w:rPr>
                      <w:rFonts w:ascii="Cambria Math" w:hAnsi="Cambria Math"/>
                      <w:i/>
                      <w:iCs/>
                      <w:sz w:val="28"/>
                      <w:szCs w:val="28"/>
                      <w:lang w:val="vi-VN"/>
                    </w:rPr>
                  </m:ctrlPr>
                </m:accPr>
                <m:e>
                  <m:r>
                    <w:rPr>
                      <w:rFonts w:ascii="Cambria Math" w:hAnsi="Cambria Math"/>
                      <w:sz w:val="28"/>
                      <w:szCs w:val="28"/>
                      <w:lang w:val="vi-VN"/>
                    </w:rPr>
                    <m:t>a</m:t>
                  </m:r>
                </m:e>
              </m:acc>
            </m:oMath>
            <w:r w:rsidRPr="00715B51">
              <w:rPr>
                <w:iCs/>
                <w:szCs w:val="24"/>
                <w:lang w:val="vi-VN"/>
              </w:rPr>
              <w:t xml:space="preserve"> ngược chiều với </w:t>
            </w:r>
            <m:oMath>
              <m:acc>
                <m:accPr>
                  <m:chr m:val="⃗"/>
                  <m:ctrlPr>
                    <w:rPr>
                      <w:rFonts w:ascii="Cambria Math" w:hAnsi="Cambria Math"/>
                      <w:i/>
                      <w:iCs/>
                      <w:sz w:val="28"/>
                      <w:szCs w:val="28"/>
                      <w:lang w:val="vi-VN"/>
                    </w:rPr>
                  </m:ctrlPr>
                </m:accPr>
                <m:e>
                  <m:r>
                    <w:rPr>
                      <w:rFonts w:ascii="Cambria Math" w:hAnsi="Cambria Math"/>
                      <w:sz w:val="28"/>
                      <w:szCs w:val="28"/>
                      <w:lang w:val="vi-VN"/>
                    </w:rPr>
                    <m:t>v</m:t>
                  </m:r>
                </m:e>
              </m:acc>
            </m:oMath>
            <w:r w:rsidRPr="00715B51">
              <w:rPr>
                <w:iCs/>
                <w:szCs w:val="24"/>
                <w:lang w:val="vi-VN"/>
              </w:rPr>
              <w:t xml:space="preserve"> (a.v &lt; 0) thì chuyển động là chậm dần.</w:t>
            </w: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iCs/>
                <w:szCs w:val="24"/>
                <w:lang w:val="vi-VN"/>
              </w:rPr>
            </w:pPr>
          </w:p>
          <w:p w:rsidR="00796516" w:rsidRPr="00715B51" w:rsidRDefault="00796516" w:rsidP="00206310">
            <w:pPr>
              <w:spacing w:after="0" w:line="288" w:lineRule="auto"/>
              <w:jc w:val="both"/>
              <w:rPr>
                <w:b/>
                <w:bCs/>
                <w:iCs/>
                <w:szCs w:val="24"/>
                <w:lang w:val="vi-VN"/>
              </w:rPr>
            </w:pPr>
          </w:p>
          <w:p w:rsidR="00796516" w:rsidRPr="00715B51" w:rsidRDefault="00796516" w:rsidP="00206310">
            <w:pPr>
              <w:spacing w:after="0" w:line="288" w:lineRule="auto"/>
              <w:jc w:val="both"/>
              <w:rPr>
                <w:b/>
                <w:bCs/>
                <w:iCs/>
                <w:szCs w:val="24"/>
                <w:lang w:val="vi-VN"/>
              </w:rPr>
            </w:pPr>
          </w:p>
          <w:p w:rsidR="00796516" w:rsidRPr="00715B51" w:rsidRDefault="00796516" w:rsidP="00206310">
            <w:pPr>
              <w:spacing w:after="0" w:line="288" w:lineRule="auto"/>
              <w:jc w:val="both"/>
              <w:rPr>
                <w:szCs w:val="24"/>
                <w:lang w:val="vi-VN"/>
              </w:rPr>
            </w:pPr>
            <w:r w:rsidRPr="00715B51">
              <w:rPr>
                <w:b/>
                <w:bCs/>
                <w:iCs/>
                <w:szCs w:val="24"/>
                <w:lang w:val="vi-VN"/>
              </w:rPr>
              <w:t xml:space="preserve">- </w:t>
            </w:r>
            <w:r w:rsidRPr="00715B51">
              <w:rPr>
                <w:szCs w:val="24"/>
                <w:lang w:val="vi-VN"/>
              </w:rPr>
              <w:t>GV nhấn mạnh về thuật ngữ “gia tốc”để HS chú ý.</w:t>
            </w:r>
          </w:p>
          <w:p w:rsidR="00796516" w:rsidRPr="00715B51" w:rsidRDefault="00796516" w:rsidP="00206310">
            <w:pPr>
              <w:spacing w:after="0" w:line="288" w:lineRule="auto"/>
              <w:jc w:val="both"/>
              <w:rPr>
                <w:szCs w:val="24"/>
                <w:lang w:val="vi-VN"/>
              </w:rPr>
            </w:pPr>
            <w:r w:rsidRPr="00715B51">
              <w:rPr>
                <w:szCs w:val="24"/>
                <w:lang w:val="vi-VN"/>
              </w:rPr>
              <w:t>=&gt; Khái niệm gia tốc được hình thành dựa trên khái niệm vận tốc, không dựa trên khái niệm tốc độ.</w:t>
            </w: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E327D0">
            <w:pPr>
              <w:spacing w:after="0" w:line="288" w:lineRule="auto"/>
              <w:jc w:val="both"/>
              <w:rPr>
                <w:szCs w:val="24"/>
              </w:rPr>
            </w:pPr>
            <w:r w:rsidRPr="00715B51">
              <w:rPr>
                <w:b/>
                <w:bCs/>
                <w:szCs w:val="24"/>
              </w:rPr>
              <w:t>Câu hỏi 4</w:t>
            </w:r>
            <w:r w:rsidRPr="00715B51">
              <w:rPr>
                <w:b/>
                <w:bCs/>
                <w:szCs w:val="24"/>
                <w:lang w:val="vi-VN"/>
              </w:rPr>
              <w:t>.</w:t>
            </w:r>
            <w:r w:rsidRPr="00715B51">
              <w:rPr>
                <w:szCs w:val="24"/>
                <w:lang w:val="vi-VN"/>
              </w:rPr>
              <w:t xml:space="preserve"> </w:t>
            </w:r>
            <w:r w:rsidRPr="00715B51">
              <w:rPr>
                <w:iCs/>
                <w:szCs w:val="24"/>
                <w:lang w:val="vi-VN"/>
              </w:rPr>
              <w:t>Một con báo đang chạy với vận tốc 30m/s thì chuyển động chậm dần khi tới gần một con suối. Trong 3 giây, vận tốc của nó giảm còn 9 m/s. Tính gia tốc của con báo.</w:t>
            </w:r>
          </w:p>
        </w:tc>
        <w:tc>
          <w:tcPr>
            <w:tcW w:w="4961" w:type="dxa"/>
            <w:tcBorders>
              <w:top w:val="single" w:sz="4" w:space="0" w:color="000000"/>
              <w:left w:val="single" w:sz="4" w:space="0" w:color="000000"/>
              <w:bottom w:val="single" w:sz="4" w:space="0" w:color="000000"/>
              <w:right w:val="single" w:sz="4" w:space="0" w:color="000000"/>
            </w:tcBorders>
          </w:tcPr>
          <w:p w:rsidR="00796516" w:rsidRPr="00715B51" w:rsidRDefault="00796516" w:rsidP="00206310">
            <w:pPr>
              <w:spacing w:after="0" w:line="288" w:lineRule="auto"/>
              <w:jc w:val="both"/>
              <w:rPr>
                <w:b/>
                <w:szCs w:val="24"/>
                <w:lang w:val="vi-VN"/>
              </w:rPr>
            </w:pPr>
            <w:r w:rsidRPr="00715B51">
              <w:rPr>
                <w:b/>
                <w:szCs w:val="24"/>
              </w:rPr>
              <w:lastRenderedPageBreak/>
              <w:t>II. GIA</w:t>
            </w:r>
            <w:r w:rsidRPr="00715B51">
              <w:rPr>
                <w:b/>
                <w:szCs w:val="24"/>
                <w:lang w:val="vi-VN"/>
              </w:rPr>
              <w:t xml:space="preserve"> TỐC CỦA CHUYỂN ĐỘNG BIẾN ĐỔI</w:t>
            </w:r>
          </w:p>
          <w:p w:rsidR="00796516" w:rsidRPr="00715B51" w:rsidRDefault="00796516" w:rsidP="00206310">
            <w:pPr>
              <w:spacing w:after="0" w:line="288" w:lineRule="auto"/>
              <w:jc w:val="both"/>
              <w:rPr>
                <w:b/>
                <w:szCs w:val="24"/>
                <w:lang w:val="vi-VN"/>
              </w:rPr>
            </w:pPr>
            <w:r w:rsidRPr="00715B51">
              <w:rPr>
                <w:b/>
                <w:szCs w:val="24"/>
              </w:rPr>
              <w:t>1. Khái</w:t>
            </w:r>
            <w:r w:rsidRPr="00715B51">
              <w:rPr>
                <w:b/>
                <w:szCs w:val="24"/>
                <w:lang w:val="vi-VN"/>
              </w:rPr>
              <w:t xml:space="preserve"> niệm gia tốc.</w:t>
            </w:r>
          </w:p>
          <w:p w:rsidR="00796516" w:rsidRPr="00715B51" w:rsidRDefault="00796516" w:rsidP="00206310">
            <w:pPr>
              <w:spacing w:after="0" w:line="288" w:lineRule="auto"/>
              <w:jc w:val="both"/>
              <w:rPr>
                <w:b/>
                <w:szCs w:val="24"/>
                <w:lang w:val="vi-VN"/>
              </w:rPr>
            </w:pPr>
          </w:p>
          <w:p w:rsidR="00796516" w:rsidRPr="00715B51" w:rsidRDefault="00796516" w:rsidP="00206310">
            <w:pPr>
              <w:spacing w:after="0" w:line="288" w:lineRule="auto"/>
              <w:jc w:val="both"/>
              <w:rPr>
                <w:b/>
                <w:szCs w:val="24"/>
                <w:lang w:val="vi-VN"/>
              </w:rPr>
            </w:pPr>
          </w:p>
          <w:p w:rsidR="00796516" w:rsidRPr="00715B51" w:rsidRDefault="00796516" w:rsidP="00206310">
            <w:pPr>
              <w:spacing w:after="0" w:line="288" w:lineRule="auto"/>
              <w:jc w:val="both"/>
              <w:rPr>
                <w:b/>
                <w:szCs w:val="24"/>
                <w:lang w:val="vi-VN"/>
              </w:rPr>
            </w:pPr>
          </w:p>
          <w:p w:rsidR="00796516" w:rsidRPr="00715B51" w:rsidRDefault="00796516" w:rsidP="00206310">
            <w:pPr>
              <w:spacing w:after="0" w:line="288" w:lineRule="auto"/>
              <w:jc w:val="both"/>
              <w:rPr>
                <w:b/>
                <w:szCs w:val="24"/>
                <w:lang w:val="vi-VN"/>
              </w:rPr>
            </w:pPr>
          </w:p>
          <w:p w:rsidR="00796516" w:rsidRPr="00715B51" w:rsidRDefault="00796516" w:rsidP="00206310">
            <w:pPr>
              <w:spacing w:after="0" w:line="288" w:lineRule="auto"/>
              <w:jc w:val="both"/>
              <w:rPr>
                <w:b/>
                <w:bCs/>
                <w:szCs w:val="24"/>
                <w:lang w:val="vi-VN"/>
              </w:rPr>
            </w:pPr>
            <w:r w:rsidRPr="00715B51">
              <w:rPr>
                <w:b/>
                <w:bCs/>
                <w:szCs w:val="24"/>
              </w:rPr>
              <w:t>Trả</w:t>
            </w:r>
            <w:r w:rsidRPr="00715B51">
              <w:rPr>
                <w:b/>
                <w:bCs/>
                <w:szCs w:val="24"/>
                <w:lang w:val="vi-VN"/>
              </w:rPr>
              <w:t xml:space="preserve"> lời</w:t>
            </w:r>
            <w:r w:rsidRPr="00715B51">
              <w:rPr>
                <w:b/>
                <w:bCs/>
                <w:szCs w:val="24"/>
              </w:rPr>
              <w:t xml:space="preserve"> câu hỏi 1</w:t>
            </w:r>
            <w:r w:rsidRPr="00715B51">
              <w:rPr>
                <w:b/>
                <w:bCs/>
                <w:szCs w:val="24"/>
                <w:lang w:val="vi-VN"/>
              </w:rPr>
              <w:t>:</w:t>
            </w:r>
          </w:p>
          <w:p w:rsidR="00796516" w:rsidRPr="00715B51" w:rsidRDefault="00796516" w:rsidP="00206310">
            <w:pPr>
              <w:spacing w:after="0" w:line="288" w:lineRule="auto"/>
              <w:ind w:left="48" w:right="48"/>
              <w:jc w:val="both"/>
              <w:rPr>
                <w:iCs/>
                <w:szCs w:val="24"/>
                <w:lang w:val="vi-VN"/>
              </w:rPr>
            </w:pPr>
            <w:r w:rsidRPr="00715B51">
              <w:rPr>
                <w:iCs/>
                <w:szCs w:val="24"/>
                <w:lang w:val="vi-VN"/>
              </w:rPr>
              <w:t>1. Độ biến thiên vận tốc sau 8s của chuyển động trên là:</w:t>
            </w:r>
          </w:p>
          <w:p w:rsidR="00796516" w:rsidRPr="00715B51" w:rsidRDefault="00796516" w:rsidP="00206310">
            <w:pPr>
              <w:spacing w:after="0" w:line="288" w:lineRule="auto"/>
              <w:ind w:left="48" w:right="48"/>
              <w:jc w:val="both"/>
              <w:rPr>
                <w:szCs w:val="24"/>
                <w:lang w:val="vi-VN"/>
              </w:rPr>
            </w:pPr>
            <w:r w:rsidRPr="00715B51">
              <w:rPr>
                <w:szCs w:val="24"/>
                <w:lang w:val="vi-VN"/>
              </w:rPr>
              <w:t xml:space="preserve">∆v = </w:t>
            </w:r>
            <m:oMath>
              <m:sSub>
                <m:sSubPr>
                  <m:ctrlPr>
                    <w:rPr>
                      <w:rFonts w:ascii="Cambria Math" w:hAnsi="Cambria Math"/>
                      <w:i/>
                      <w:sz w:val="28"/>
                      <w:szCs w:val="28"/>
                      <w:lang w:val="vi-VN"/>
                    </w:rPr>
                  </m:ctrlPr>
                </m:sSubPr>
                <m:e>
                  <m:r>
                    <w:rPr>
                      <w:rFonts w:ascii="Cambria Math" w:hAnsi="Cambria Math"/>
                      <w:sz w:val="28"/>
                      <w:szCs w:val="28"/>
                      <w:lang w:val="vi-VN"/>
                    </w:rPr>
                    <m:t>v</m:t>
                  </m:r>
                </m:e>
                <m:sub>
                  <m:r>
                    <w:rPr>
                      <w:rFonts w:ascii="Cambria Math" w:hAnsi="Cambria Math"/>
                      <w:sz w:val="28"/>
                      <w:szCs w:val="28"/>
                      <w:lang w:val="vi-VN"/>
                    </w:rPr>
                    <m:t>8</m:t>
                  </m:r>
                </m:sub>
              </m:sSub>
              <m:r>
                <w:rPr>
                  <w:rFonts w:ascii="Cambria Math" w:hAnsi="Cambria Math"/>
                  <w:sz w:val="28"/>
                  <w:szCs w:val="28"/>
                  <w:lang w:val="vi-VN"/>
                </w:rPr>
                <m:t>-</m:t>
              </m:r>
              <m:sSub>
                <m:sSubPr>
                  <m:ctrlPr>
                    <w:rPr>
                      <w:rFonts w:ascii="Cambria Math" w:hAnsi="Cambria Math"/>
                      <w:i/>
                      <w:sz w:val="28"/>
                      <w:szCs w:val="28"/>
                      <w:lang w:val="vi-VN"/>
                    </w:rPr>
                  </m:ctrlPr>
                </m:sSubPr>
                <m:e>
                  <m:r>
                    <w:rPr>
                      <w:rFonts w:ascii="Cambria Math" w:hAnsi="Cambria Math"/>
                      <w:sz w:val="28"/>
                      <w:szCs w:val="28"/>
                      <w:lang w:val="vi-VN"/>
                    </w:rPr>
                    <m:t>v</m:t>
                  </m:r>
                </m:e>
                <m:sub>
                  <m:r>
                    <w:rPr>
                      <w:rFonts w:ascii="Cambria Math" w:hAnsi="Cambria Math"/>
                      <w:sz w:val="28"/>
                      <w:szCs w:val="28"/>
                      <w:lang w:val="vi-VN"/>
                    </w:rPr>
                    <m:t>0</m:t>
                  </m:r>
                </m:sub>
              </m:sSub>
            </m:oMath>
            <w:r w:rsidRPr="00715B51">
              <w:rPr>
                <w:szCs w:val="24"/>
                <w:lang w:val="vi-VN"/>
              </w:rPr>
              <w:t>= 12,5 - 0 = 12,5m/s</w:t>
            </w:r>
          </w:p>
          <w:p w:rsidR="00796516" w:rsidRPr="00715B51" w:rsidRDefault="00796516" w:rsidP="00206310">
            <w:pPr>
              <w:pStyle w:val="NormalWeb"/>
              <w:spacing w:before="0" w:beforeAutospacing="0" w:after="0" w:afterAutospacing="0" w:line="288" w:lineRule="auto"/>
              <w:ind w:left="48" w:right="48"/>
              <w:jc w:val="both"/>
              <w:rPr>
                <w:rFonts w:eastAsia="Calibri"/>
                <w:iCs/>
                <w:lang w:val="vi-VN"/>
              </w:rPr>
            </w:pPr>
            <w:r w:rsidRPr="00715B51">
              <w:rPr>
                <w:iCs/>
                <w:lang w:val="vi-VN"/>
              </w:rPr>
              <w:t xml:space="preserve">2. </w:t>
            </w:r>
            <w:r w:rsidRPr="00715B51">
              <w:rPr>
                <w:rFonts w:eastAsia="Calibri"/>
                <w:iCs/>
                <w:lang w:val="vi-VN"/>
              </w:rPr>
              <w:t>Độ biến thiên của vận tốc sau mỗi giây của chuyển động trên trong 4 s đầu là:</w:t>
            </w:r>
          </w:p>
          <w:p w:rsidR="00796516" w:rsidRPr="00715B51" w:rsidRDefault="00B429A7" w:rsidP="00206310">
            <w:pPr>
              <w:spacing w:after="0" w:line="288" w:lineRule="auto"/>
              <w:ind w:left="48" w:right="48"/>
              <w:jc w:val="both"/>
              <w:rPr>
                <w:szCs w:val="24"/>
                <w:lang w:val="vi-VN"/>
              </w:rPr>
            </w:pPr>
            <m:oMath>
              <m:f>
                <m:fPr>
                  <m:ctrlPr>
                    <w:rPr>
                      <w:rFonts w:ascii="Cambria Math" w:hAnsi="Cambria Math"/>
                      <w:i/>
                      <w:sz w:val="28"/>
                      <w:szCs w:val="28"/>
                      <w:lang w:val="vi-VN"/>
                    </w:rPr>
                  </m:ctrlPr>
                </m:fPr>
                <m:num>
                  <m:r>
                    <w:rPr>
                      <w:rFonts w:ascii="Cambria Math" w:hAnsi="Cambria Math"/>
                      <w:sz w:val="28"/>
                      <w:szCs w:val="28"/>
                      <w:lang w:val="vi-VN"/>
                    </w:rPr>
                    <m:t>∆v</m:t>
                  </m:r>
                </m:num>
                <m:den>
                  <m:r>
                    <w:rPr>
                      <w:rFonts w:ascii="Cambria Math" w:hAnsi="Cambria Math"/>
                      <w:sz w:val="28"/>
                      <w:szCs w:val="28"/>
                      <w:lang w:val="vi-VN"/>
                    </w:rPr>
                    <m:t>∆t</m:t>
                  </m:r>
                </m:den>
              </m:f>
              <m:r>
                <w:rPr>
                  <w:rFonts w:ascii="Cambria Math" w:hAnsi="Cambria Math"/>
                  <w:sz w:val="28"/>
                  <w:szCs w:val="28"/>
                  <w:lang w:val="vi-VN"/>
                </w:rPr>
                <m:t xml:space="preserve"> </m:t>
              </m:r>
            </m:oMath>
            <w:r w:rsidR="00796516" w:rsidRPr="00715B51">
              <w:rPr>
                <w:szCs w:val="24"/>
                <w:lang w:val="vi-VN"/>
              </w:rPr>
              <w:t xml:space="preserve">= </w:t>
            </w:r>
            <m:oMath>
              <m:f>
                <m:fPr>
                  <m:ctrlPr>
                    <w:rPr>
                      <w:rFonts w:ascii="Cambria Math" w:hAnsi="Cambria Math"/>
                      <w:i/>
                      <w:sz w:val="28"/>
                      <w:szCs w:val="28"/>
                      <w:lang w:val="vi-VN"/>
                    </w:rPr>
                  </m:ctrlPr>
                </m:fPr>
                <m:num>
                  <m:sSub>
                    <m:sSubPr>
                      <m:ctrlPr>
                        <w:rPr>
                          <w:rFonts w:ascii="Cambria Math" w:hAnsi="Cambria Math"/>
                          <w:i/>
                          <w:sz w:val="28"/>
                          <w:szCs w:val="28"/>
                          <w:lang w:val="vi-VN"/>
                        </w:rPr>
                      </m:ctrlPr>
                    </m:sSubPr>
                    <m:e>
                      <m:r>
                        <w:rPr>
                          <w:rFonts w:ascii="Cambria Math" w:hAnsi="Cambria Math"/>
                          <w:sz w:val="28"/>
                          <w:szCs w:val="28"/>
                          <w:lang w:val="vi-VN"/>
                        </w:rPr>
                        <m:t>v</m:t>
                      </m:r>
                    </m:e>
                    <m:sub>
                      <m:r>
                        <w:rPr>
                          <w:rFonts w:ascii="Cambria Math" w:hAnsi="Cambria Math"/>
                          <w:sz w:val="28"/>
                          <w:szCs w:val="28"/>
                          <w:lang w:val="vi-VN"/>
                        </w:rPr>
                        <m:t>4</m:t>
                      </m:r>
                    </m:sub>
                  </m:sSub>
                  <m:r>
                    <w:rPr>
                      <w:rFonts w:ascii="Cambria Math" w:hAnsi="Cambria Math"/>
                      <w:sz w:val="28"/>
                      <w:szCs w:val="28"/>
                      <w:lang w:val="vi-VN"/>
                    </w:rPr>
                    <m:t>-</m:t>
                  </m:r>
                  <m:sSub>
                    <m:sSubPr>
                      <m:ctrlPr>
                        <w:rPr>
                          <w:rFonts w:ascii="Cambria Math" w:hAnsi="Cambria Math"/>
                          <w:i/>
                          <w:sz w:val="28"/>
                          <w:szCs w:val="28"/>
                          <w:lang w:val="vi-VN"/>
                        </w:rPr>
                      </m:ctrlPr>
                    </m:sSubPr>
                    <m:e>
                      <m:r>
                        <w:rPr>
                          <w:rFonts w:ascii="Cambria Math" w:hAnsi="Cambria Math"/>
                          <w:sz w:val="28"/>
                          <w:szCs w:val="28"/>
                          <w:lang w:val="vi-VN"/>
                        </w:rPr>
                        <m:t>v</m:t>
                      </m:r>
                    </m:e>
                    <m:sub>
                      <m:r>
                        <w:rPr>
                          <w:rFonts w:ascii="Cambria Math" w:hAnsi="Cambria Math"/>
                          <w:sz w:val="28"/>
                          <w:szCs w:val="28"/>
                          <w:lang w:val="vi-VN"/>
                        </w:rPr>
                        <m:t>0</m:t>
                      </m:r>
                    </m:sub>
                  </m:sSub>
                </m:num>
                <m:den>
                  <m:r>
                    <w:rPr>
                      <w:rFonts w:ascii="Cambria Math" w:hAnsi="Cambria Math"/>
                      <w:sz w:val="28"/>
                      <w:szCs w:val="28"/>
                      <w:lang w:val="vi-VN"/>
                    </w:rPr>
                    <m:t>4</m:t>
                  </m:r>
                </m:den>
              </m:f>
            </m:oMath>
            <w:r w:rsidR="00796516" w:rsidRPr="00715B51">
              <w:rPr>
                <w:szCs w:val="24"/>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5,28-0</m:t>
                  </m:r>
                </m:num>
                <m:den>
                  <m:r>
                    <w:rPr>
                      <w:rFonts w:ascii="Cambria Math" w:hAnsi="Cambria Math"/>
                      <w:sz w:val="28"/>
                      <w:szCs w:val="28"/>
                      <w:lang w:val="vi-VN"/>
                    </w:rPr>
                    <m:t>4</m:t>
                  </m:r>
                </m:den>
              </m:f>
            </m:oMath>
            <w:r w:rsidR="00796516" w:rsidRPr="00715B51">
              <w:rPr>
                <w:szCs w:val="24"/>
                <w:lang w:val="vi-VN"/>
              </w:rPr>
              <w:t xml:space="preserve"> = 1,32 (m/</w:t>
            </w:r>
            <m:oMath>
              <m:sSup>
                <m:sSupPr>
                  <m:ctrlPr>
                    <w:rPr>
                      <w:rFonts w:ascii="Cambria Math" w:hAnsi="Cambria Math"/>
                      <w:i/>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r w:rsidR="00796516" w:rsidRPr="00715B51">
              <w:rPr>
                <w:szCs w:val="24"/>
                <w:lang w:val="vi-VN"/>
              </w:rPr>
              <w:t>)</w:t>
            </w:r>
          </w:p>
          <w:p w:rsidR="00796516" w:rsidRPr="00715B51" w:rsidRDefault="00796516" w:rsidP="00206310">
            <w:pPr>
              <w:spacing w:after="0" w:line="288" w:lineRule="auto"/>
              <w:ind w:left="48" w:right="48"/>
              <w:jc w:val="both"/>
              <w:rPr>
                <w:iCs/>
                <w:szCs w:val="24"/>
                <w:lang w:val="vi-VN"/>
              </w:rPr>
            </w:pPr>
            <w:r w:rsidRPr="00715B51">
              <w:rPr>
                <w:iCs/>
                <w:szCs w:val="24"/>
                <w:lang w:val="vi-VN"/>
              </w:rPr>
              <w:t>Độ biến thiên của vận tốc sau mỗi giây của chuyển động trên trong 4 s cuối là:</w:t>
            </w:r>
          </w:p>
          <w:p w:rsidR="00796516" w:rsidRPr="00715B51" w:rsidRDefault="00B429A7" w:rsidP="00206310">
            <w:pPr>
              <w:spacing w:after="0" w:line="288" w:lineRule="auto"/>
              <w:ind w:left="48" w:right="48"/>
              <w:jc w:val="both"/>
              <w:rPr>
                <w:szCs w:val="24"/>
                <w:lang w:val="vi-VN"/>
              </w:rPr>
            </w:pPr>
            <m:oMath>
              <m:f>
                <m:fPr>
                  <m:ctrlPr>
                    <w:rPr>
                      <w:rFonts w:ascii="Cambria Math" w:hAnsi="Cambria Math"/>
                      <w:i/>
                      <w:sz w:val="28"/>
                      <w:szCs w:val="28"/>
                      <w:lang w:val="vi-VN"/>
                    </w:rPr>
                  </m:ctrlPr>
                </m:fPr>
                <m:num>
                  <m:r>
                    <w:rPr>
                      <w:rFonts w:ascii="Cambria Math" w:hAnsi="Cambria Math"/>
                      <w:sz w:val="28"/>
                      <w:szCs w:val="28"/>
                      <w:lang w:val="vi-VN"/>
                    </w:rPr>
                    <m:t>∆v</m:t>
                  </m:r>
                </m:num>
                <m:den>
                  <m:r>
                    <w:rPr>
                      <w:rFonts w:ascii="Cambria Math" w:hAnsi="Cambria Math"/>
                      <w:sz w:val="28"/>
                      <w:szCs w:val="28"/>
                      <w:lang w:val="vi-VN"/>
                    </w:rPr>
                    <m:t>∆t</m:t>
                  </m:r>
                </m:den>
              </m:f>
              <m:r>
                <w:rPr>
                  <w:rFonts w:ascii="Cambria Math" w:hAnsi="Cambria Math"/>
                  <w:sz w:val="28"/>
                  <w:szCs w:val="28"/>
                  <w:lang w:val="vi-VN"/>
                </w:rPr>
                <m:t xml:space="preserve"> </m:t>
              </m:r>
            </m:oMath>
            <w:r w:rsidR="00796516" w:rsidRPr="00715B51">
              <w:rPr>
                <w:szCs w:val="24"/>
                <w:lang w:val="vi-VN"/>
              </w:rPr>
              <w:t xml:space="preserve">= </w:t>
            </w:r>
            <m:oMath>
              <m:f>
                <m:fPr>
                  <m:ctrlPr>
                    <w:rPr>
                      <w:rFonts w:ascii="Cambria Math" w:hAnsi="Cambria Math"/>
                      <w:i/>
                      <w:sz w:val="28"/>
                      <w:szCs w:val="28"/>
                      <w:lang w:val="vi-VN"/>
                    </w:rPr>
                  </m:ctrlPr>
                </m:fPr>
                <m:num>
                  <m:sSub>
                    <m:sSubPr>
                      <m:ctrlPr>
                        <w:rPr>
                          <w:rFonts w:ascii="Cambria Math" w:hAnsi="Cambria Math"/>
                          <w:i/>
                          <w:sz w:val="28"/>
                          <w:szCs w:val="28"/>
                          <w:lang w:val="vi-VN"/>
                        </w:rPr>
                      </m:ctrlPr>
                    </m:sSubPr>
                    <m:e>
                      <m:r>
                        <w:rPr>
                          <w:rFonts w:ascii="Cambria Math" w:hAnsi="Cambria Math"/>
                          <w:sz w:val="28"/>
                          <w:szCs w:val="28"/>
                          <w:lang w:val="vi-VN"/>
                        </w:rPr>
                        <m:t>v</m:t>
                      </m:r>
                    </m:e>
                    <m:sub>
                      <m:r>
                        <w:rPr>
                          <w:rFonts w:ascii="Cambria Math" w:hAnsi="Cambria Math"/>
                          <w:sz w:val="28"/>
                          <w:szCs w:val="28"/>
                          <w:lang w:val="vi-VN"/>
                        </w:rPr>
                        <m:t>8</m:t>
                      </m:r>
                    </m:sub>
                  </m:sSub>
                  <m:r>
                    <w:rPr>
                      <w:rFonts w:ascii="Cambria Math" w:hAnsi="Cambria Math"/>
                      <w:sz w:val="28"/>
                      <w:szCs w:val="28"/>
                      <w:lang w:val="vi-VN"/>
                    </w:rPr>
                    <m:t>-</m:t>
                  </m:r>
                  <m:sSub>
                    <m:sSubPr>
                      <m:ctrlPr>
                        <w:rPr>
                          <w:rFonts w:ascii="Cambria Math" w:hAnsi="Cambria Math"/>
                          <w:i/>
                          <w:sz w:val="28"/>
                          <w:szCs w:val="28"/>
                          <w:lang w:val="vi-VN"/>
                        </w:rPr>
                      </m:ctrlPr>
                    </m:sSubPr>
                    <m:e>
                      <m:r>
                        <w:rPr>
                          <w:rFonts w:ascii="Cambria Math" w:hAnsi="Cambria Math"/>
                          <w:sz w:val="28"/>
                          <w:szCs w:val="28"/>
                          <w:lang w:val="vi-VN"/>
                        </w:rPr>
                        <m:t>v</m:t>
                      </m:r>
                    </m:e>
                    <m:sub>
                      <m:r>
                        <w:rPr>
                          <w:rFonts w:ascii="Cambria Math" w:hAnsi="Cambria Math"/>
                          <w:sz w:val="28"/>
                          <w:szCs w:val="28"/>
                          <w:lang w:val="vi-VN"/>
                        </w:rPr>
                        <m:t>4</m:t>
                      </m:r>
                    </m:sub>
                  </m:sSub>
                </m:num>
                <m:den>
                  <m:r>
                    <w:rPr>
                      <w:rFonts w:ascii="Cambria Math" w:hAnsi="Cambria Math"/>
                      <w:sz w:val="28"/>
                      <w:szCs w:val="28"/>
                      <w:lang w:val="vi-VN"/>
                    </w:rPr>
                    <m:t>4</m:t>
                  </m:r>
                </m:den>
              </m:f>
            </m:oMath>
            <w:r w:rsidR="00796516" w:rsidRPr="00715B51">
              <w:rPr>
                <w:szCs w:val="24"/>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12,5- 5,28</m:t>
                  </m:r>
                </m:num>
                <m:den>
                  <m:r>
                    <w:rPr>
                      <w:rFonts w:ascii="Cambria Math" w:hAnsi="Cambria Math"/>
                      <w:sz w:val="28"/>
                      <w:szCs w:val="28"/>
                      <w:lang w:val="vi-VN"/>
                    </w:rPr>
                    <m:t>4</m:t>
                  </m:r>
                </m:den>
              </m:f>
            </m:oMath>
            <w:r w:rsidR="00796516" w:rsidRPr="00715B51">
              <w:rPr>
                <w:szCs w:val="24"/>
                <w:lang w:val="vi-VN"/>
              </w:rPr>
              <w:t xml:space="preserve"> = 1,805 (m/</w:t>
            </w:r>
            <m:oMath>
              <m:sSup>
                <m:sSupPr>
                  <m:ctrlPr>
                    <w:rPr>
                      <w:rFonts w:ascii="Cambria Math" w:hAnsi="Cambria Math"/>
                      <w:i/>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r w:rsidR="00796516" w:rsidRPr="00715B51">
              <w:rPr>
                <w:szCs w:val="24"/>
                <w:lang w:val="vi-VN"/>
              </w:rPr>
              <w:t>)</w:t>
            </w:r>
          </w:p>
          <w:p w:rsidR="00796516" w:rsidRPr="00715B51" w:rsidRDefault="00796516" w:rsidP="00206310">
            <w:pPr>
              <w:spacing w:after="0" w:line="288" w:lineRule="auto"/>
              <w:jc w:val="both"/>
              <w:rPr>
                <w:iCs/>
                <w:szCs w:val="24"/>
                <w:lang w:val="vi-VN"/>
              </w:rPr>
            </w:pPr>
            <w:r w:rsidRPr="00715B51">
              <w:rPr>
                <w:iCs/>
                <w:szCs w:val="24"/>
                <w:lang w:val="vi-VN"/>
              </w:rPr>
              <w:t>3. Các đại lượng xác định được ở câu 2 cho ta biết sự thay đổi nhanh hay chậm của vận tốc.</w:t>
            </w: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b/>
                <w:bCs/>
                <w:szCs w:val="24"/>
              </w:rPr>
            </w:pPr>
            <w:r w:rsidRPr="00715B51">
              <w:rPr>
                <w:b/>
                <w:bCs/>
                <w:szCs w:val="24"/>
              </w:rPr>
              <w:t>Trả</w:t>
            </w:r>
            <w:r w:rsidRPr="00715B51">
              <w:rPr>
                <w:b/>
                <w:bCs/>
                <w:szCs w:val="24"/>
                <w:lang w:val="vi-VN"/>
              </w:rPr>
              <w:t xml:space="preserve"> lời </w:t>
            </w:r>
            <w:r w:rsidRPr="00715B51">
              <w:rPr>
                <w:b/>
                <w:bCs/>
                <w:szCs w:val="24"/>
              </w:rPr>
              <w:t>c</w:t>
            </w:r>
            <w:r w:rsidRPr="00715B51">
              <w:rPr>
                <w:b/>
                <w:szCs w:val="24"/>
              </w:rPr>
              <w:t xml:space="preserve">âu hỏi </w:t>
            </w:r>
            <w:r w:rsidRPr="00715B51">
              <w:rPr>
                <w:b/>
                <w:bCs/>
                <w:szCs w:val="24"/>
              </w:rPr>
              <w:t xml:space="preserve"> 2</w:t>
            </w:r>
          </w:p>
          <w:p w:rsidR="00796516" w:rsidRPr="00715B51" w:rsidRDefault="00796516" w:rsidP="00206310">
            <w:pPr>
              <w:spacing w:after="0" w:line="288" w:lineRule="auto"/>
              <w:jc w:val="both"/>
              <w:rPr>
                <w:iCs/>
                <w:szCs w:val="24"/>
                <w:lang w:val="vi-VN"/>
              </w:rPr>
            </w:pPr>
            <w:r w:rsidRPr="00715B51">
              <w:rPr>
                <w:iCs/>
                <w:szCs w:val="24"/>
                <w:lang w:val="vi-VN"/>
              </w:rPr>
              <w:t xml:space="preserve">+ Đại lượng cho biết độ biến thiên vận tốc trong một đơn vị thời gian hay nói cách khác là đại lượng cho biết sự thay đổi nhanh hay chậm của tốc độ được gọi là gia tốc của chuyển động (gọi tắt là gia tốc), kí hiệu là a. </w:t>
            </w:r>
          </w:p>
          <w:p w:rsidR="00796516" w:rsidRPr="00715B51" w:rsidRDefault="00796516" w:rsidP="00206310">
            <w:pPr>
              <w:spacing w:after="0" w:line="288" w:lineRule="auto"/>
              <w:jc w:val="both"/>
              <w:rPr>
                <w:iCs/>
                <w:szCs w:val="24"/>
                <w:lang w:val="vi-VN"/>
              </w:rPr>
            </w:pPr>
            <w:r w:rsidRPr="00715B51">
              <w:rPr>
                <w:iCs/>
                <w:szCs w:val="24"/>
                <w:lang w:val="vi-VN"/>
              </w:rPr>
              <w:t xml:space="preserve">+ Công thức tính: a= </w:t>
            </w:r>
            <m:oMath>
              <m:f>
                <m:fPr>
                  <m:ctrlPr>
                    <w:rPr>
                      <w:rFonts w:ascii="Cambria Math" w:hAnsi="Cambria Math"/>
                      <w:i/>
                      <w:sz w:val="28"/>
                      <w:szCs w:val="28"/>
                      <w:lang w:val="vi-VN"/>
                    </w:rPr>
                  </m:ctrlPr>
                </m:fPr>
                <m:num>
                  <m:r>
                    <w:rPr>
                      <w:rFonts w:ascii="Cambria Math" w:hAnsi="Cambria Math"/>
                      <w:sz w:val="28"/>
                      <w:szCs w:val="28"/>
                      <w:lang w:val="vi-VN"/>
                    </w:rPr>
                    <m:t>∆v</m:t>
                  </m:r>
                </m:num>
                <m:den>
                  <m:r>
                    <w:rPr>
                      <w:rFonts w:ascii="Cambria Math" w:hAnsi="Cambria Math"/>
                      <w:sz w:val="28"/>
                      <w:szCs w:val="28"/>
                      <w:lang w:val="vi-VN"/>
                    </w:rPr>
                    <m:t>∆t</m:t>
                  </m:r>
                </m:den>
              </m:f>
            </m:oMath>
            <w:r w:rsidRPr="00715B51">
              <w:rPr>
                <w:szCs w:val="24"/>
                <w:lang w:val="vi-VN"/>
              </w:rPr>
              <w:t xml:space="preserve"> = </w:t>
            </w:r>
            <m:oMath>
              <m:f>
                <m:fPr>
                  <m:ctrlPr>
                    <w:rPr>
                      <w:rFonts w:ascii="Cambria Math" w:hAnsi="Cambria Math"/>
                      <w:i/>
                      <w:sz w:val="28"/>
                      <w:szCs w:val="28"/>
                      <w:lang w:val="vi-VN"/>
                    </w:rPr>
                  </m:ctrlPr>
                </m:fPr>
                <m:num>
                  <m:sSub>
                    <m:sSubPr>
                      <m:ctrlPr>
                        <w:rPr>
                          <w:rFonts w:ascii="Cambria Math" w:hAnsi="Cambria Math"/>
                          <w:i/>
                          <w:sz w:val="28"/>
                          <w:szCs w:val="28"/>
                          <w:lang w:val="vi-VN"/>
                        </w:rPr>
                      </m:ctrlPr>
                    </m:sSubPr>
                    <m:e>
                      <m:r>
                        <w:rPr>
                          <w:rFonts w:ascii="Cambria Math" w:hAnsi="Cambria Math"/>
                          <w:sz w:val="28"/>
                          <w:szCs w:val="28"/>
                          <w:lang w:val="vi-VN"/>
                        </w:rPr>
                        <m:t>v</m:t>
                      </m:r>
                    </m:e>
                    <m:sub>
                      <m:r>
                        <w:rPr>
                          <w:rFonts w:ascii="Cambria Math" w:hAnsi="Cambria Math"/>
                          <w:sz w:val="28"/>
                          <w:szCs w:val="28"/>
                          <w:lang w:val="vi-VN"/>
                        </w:rPr>
                        <m:t>t</m:t>
                      </m:r>
                    </m:sub>
                  </m:sSub>
                  <m:r>
                    <w:rPr>
                      <w:rFonts w:ascii="Cambria Math" w:hAnsi="Cambria Math"/>
                      <w:sz w:val="28"/>
                      <w:szCs w:val="28"/>
                      <w:lang w:val="vi-VN"/>
                    </w:rPr>
                    <m:t>-</m:t>
                  </m:r>
                  <m:sSub>
                    <m:sSubPr>
                      <m:ctrlPr>
                        <w:rPr>
                          <w:rFonts w:ascii="Cambria Math" w:hAnsi="Cambria Math"/>
                          <w:i/>
                          <w:sz w:val="28"/>
                          <w:szCs w:val="28"/>
                          <w:lang w:val="vi-VN"/>
                        </w:rPr>
                      </m:ctrlPr>
                    </m:sSubPr>
                    <m:e>
                      <m:r>
                        <w:rPr>
                          <w:rFonts w:ascii="Cambria Math" w:hAnsi="Cambria Math"/>
                          <w:sz w:val="28"/>
                          <w:szCs w:val="28"/>
                          <w:lang w:val="vi-VN"/>
                        </w:rPr>
                        <m:t>v</m:t>
                      </m:r>
                    </m:e>
                    <m:sub>
                      <m:r>
                        <w:rPr>
                          <w:rFonts w:ascii="Cambria Math" w:hAnsi="Cambria Math"/>
                          <w:sz w:val="28"/>
                          <w:szCs w:val="28"/>
                          <w:lang w:val="vi-VN"/>
                        </w:rPr>
                        <m:t>0</m:t>
                      </m:r>
                    </m:sub>
                  </m:sSub>
                </m:num>
                <m:den>
                  <m:r>
                    <w:rPr>
                      <w:rFonts w:ascii="Cambria Math" w:hAnsi="Cambria Math"/>
                      <w:sz w:val="28"/>
                      <w:szCs w:val="28"/>
                      <w:lang w:val="vi-VN"/>
                    </w:rPr>
                    <m:t>t-</m:t>
                  </m:r>
                  <m:sSub>
                    <m:sSubPr>
                      <m:ctrlPr>
                        <w:rPr>
                          <w:rFonts w:ascii="Cambria Math" w:hAnsi="Cambria Math"/>
                          <w:i/>
                          <w:sz w:val="28"/>
                          <w:szCs w:val="28"/>
                          <w:lang w:val="vi-VN"/>
                        </w:rPr>
                      </m:ctrlPr>
                    </m:sSubPr>
                    <m:e>
                      <m:r>
                        <w:rPr>
                          <w:rFonts w:ascii="Cambria Math" w:hAnsi="Cambria Math"/>
                          <w:sz w:val="28"/>
                          <w:szCs w:val="28"/>
                          <w:lang w:val="vi-VN"/>
                        </w:rPr>
                        <m:t>t</m:t>
                      </m:r>
                    </m:e>
                    <m:sub>
                      <m:r>
                        <w:rPr>
                          <w:rFonts w:ascii="Cambria Math" w:hAnsi="Cambria Math"/>
                          <w:sz w:val="28"/>
                          <w:szCs w:val="28"/>
                          <w:lang w:val="vi-VN"/>
                        </w:rPr>
                        <m:t>0</m:t>
                      </m:r>
                    </m:sub>
                  </m:sSub>
                </m:den>
              </m:f>
            </m:oMath>
            <w:r w:rsidRPr="00715B51">
              <w:rPr>
                <w:szCs w:val="24"/>
                <w:lang w:val="vi-VN"/>
              </w:rPr>
              <w:t>(1)</w:t>
            </w:r>
          </w:p>
          <w:p w:rsidR="00796516" w:rsidRPr="00715B51" w:rsidRDefault="00796516" w:rsidP="00206310">
            <w:pPr>
              <w:spacing w:after="0" w:line="288" w:lineRule="auto"/>
              <w:jc w:val="both"/>
              <w:rPr>
                <w:b/>
                <w:bCs/>
                <w:szCs w:val="24"/>
                <w:lang w:val="vi-VN"/>
              </w:rPr>
            </w:pPr>
            <w:r w:rsidRPr="00715B51">
              <w:rPr>
                <w:b/>
                <w:bCs/>
                <w:szCs w:val="24"/>
                <w:lang w:val="vi-VN"/>
              </w:rPr>
              <w:t xml:space="preserve">+ </w:t>
            </w:r>
            <w:r w:rsidRPr="00715B51">
              <w:rPr>
                <w:iCs/>
                <w:szCs w:val="24"/>
                <w:lang w:val="vi-VN"/>
              </w:rPr>
              <w:t>Từ công thức xác định gia tốc, ta có thể suy luận ra đơn vị của gia tốc:</w:t>
            </w:r>
            <w:r w:rsidRPr="00715B51">
              <w:rPr>
                <w:b/>
                <w:bCs/>
                <w:szCs w:val="24"/>
                <w:lang w:val="vi-VN"/>
              </w:rPr>
              <w:t xml:space="preserve"> </w:t>
            </w:r>
          </w:p>
          <w:p w:rsidR="00796516" w:rsidRPr="00715B51" w:rsidRDefault="00796516" w:rsidP="00206310">
            <w:pPr>
              <w:spacing w:after="0" w:line="288" w:lineRule="auto"/>
              <w:jc w:val="both"/>
              <w:rPr>
                <w:iCs/>
                <w:szCs w:val="24"/>
                <w:lang w:val="vi-VN"/>
              </w:rPr>
            </w:pPr>
            <m:oMath>
              <m:r>
                <m:rPr>
                  <m:sty m:val="p"/>
                </m:rPr>
                <w:rPr>
                  <w:rFonts w:ascii="Cambria Math" w:hAnsi="Cambria Math"/>
                  <w:sz w:val="28"/>
                  <w:szCs w:val="28"/>
                  <w:lang w:val="vi-VN"/>
                </w:rPr>
                <m:t>∆v</m:t>
              </m:r>
            </m:oMath>
            <w:r w:rsidRPr="00715B51">
              <w:rPr>
                <w:iCs/>
                <w:szCs w:val="24"/>
                <w:lang w:val="vi-VN"/>
              </w:rPr>
              <w:t xml:space="preserve"> có đơn vị là m/s</w:t>
            </w:r>
            <w:r w:rsidR="00E327D0" w:rsidRPr="00715B51">
              <w:rPr>
                <w:iCs/>
                <w:szCs w:val="24"/>
              </w:rPr>
              <w:t xml:space="preserve">;   </w:t>
            </w:r>
            <m:oMath>
              <m:r>
                <m:rPr>
                  <m:sty m:val="p"/>
                </m:rPr>
                <w:rPr>
                  <w:rFonts w:ascii="Cambria Math" w:hAnsi="Cambria Math"/>
                  <w:sz w:val="28"/>
                  <w:szCs w:val="28"/>
                  <w:lang w:val="vi-VN"/>
                </w:rPr>
                <m:t>∆t</m:t>
              </m:r>
            </m:oMath>
            <w:r w:rsidRPr="00715B51">
              <w:rPr>
                <w:iCs/>
                <w:szCs w:val="24"/>
                <w:lang w:val="vi-VN"/>
              </w:rPr>
              <w:t xml:space="preserve"> có đơn vị là s</w:t>
            </w:r>
          </w:p>
          <w:p w:rsidR="00796516" w:rsidRPr="00715B51" w:rsidRDefault="00796516" w:rsidP="00206310">
            <w:pPr>
              <w:spacing w:after="0" w:line="288" w:lineRule="auto"/>
              <w:jc w:val="both"/>
              <w:rPr>
                <w:szCs w:val="24"/>
                <w:lang w:val="vi-VN"/>
              </w:rPr>
            </w:pPr>
            <w:r w:rsidRPr="00715B51">
              <w:rPr>
                <w:iCs/>
                <w:szCs w:val="24"/>
                <w:lang w:val="vi-VN"/>
              </w:rPr>
              <w:t xml:space="preserve">=&gt; a có đơn vị là </w:t>
            </w:r>
            <w:r w:rsidRPr="00715B51">
              <w:rPr>
                <w:szCs w:val="24"/>
                <w:lang w:val="vi-VN"/>
              </w:rPr>
              <w:t>m/</w:t>
            </w:r>
            <m:oMath>
              <m:sSup>
                <m:sSupPr>
                  <m:ctrlPr>
                    <w:rPr>
                      <w:rFonts w:ascii="Cambria Math" w:hAnsi="Cambria Math"/>
                      <w:i/>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206310">
            <w:pPr>
              <w:spacing w:after="0" w:line="288" w:lineRule="auto"/>
              <w:jc w:val="both"/>
              <w:rPr>
                <w:szCs w:val="24"/>
                <w:lang w:val="vi-VN"/>
              </w:rPr>
            </w:pPr>
            <w:r w:rsidRPr="00715B51">
              <w:rPr>
                <w:szCs w:val="24"/>
                <w:lang w:val="vi-VN"/>
              </w:rPr>
              <w:t xml:space="preserve">+ Vì </w:t>
            </w:r>
            <m:oMath>
              <m:acc>
                <m:accPr>
                  <m:chr m:val="⃗"/>
                  <m:ctrlPr>
                    <w:rPr>
                      <w:rFonts w:ascii="Cambria Math" w:hAnsi="Cambria Math"/>
                      <w:i/>
                      <w:sz w:val="28"/>
                      <w:szCs w:val="28"/>
                      <w:lang w:val="vi-VN"/>
                    </w:rPr>
                  </m:ctrlPr>
                </m:accPr>
                <m:e>
                  <m:r>
                    <w:rPr>
                      <w:rFonts w:ascii="Cambria Math" w:hAnsi="Cambria Math"/>
                      <w:sz w:val="28"/>
                      <w:szCs w:val="28"/>
                      <w:lang w:val="vi-VN"/>
                    </w:rPr>
                    <m:t>∆v</m:t>
                  </m:r>
                </m:e>
              </m:acc>
            </m:oMath>
            <w:r w:rsidRPr="00715B51">
              <w:rPr>
                <w:szCs w:val="24"/>
                <w:lang w:val="vi-VN"/>
              </w:rPr>
              <w:t xml:space="preserve"> là đại lượng vectơ nên </w:t>
            </w:r>
            <m:oMath>
              <m:acc>
                <m:accPr>
                  <m:chr m:val="⃗"/>
                  <m:ctrlPr>
                    <w:rPr>
                      <w:rFonts w:ascii="Cambria Math" w:hAnsi="Cambria Math"/>
                      <w:i/>
                      <w:sz w:val="28"/>
                      <w:szCs w:val="28"/>
                      <w:lang w:val="vi-VN"/>
                    </w:rPr>
                  </m:ctrlPr>
                </m:accPr>
                <m:e>
                  <m:r>
                    <w:rPr>
                      <w:rFonts w:ascii="Cambria Math" w:hAnsi="Cambria Math"/>
                      <w:sz w:val="28"/>
                      <w:szCs w:val="28"/>
                      <w:lang w:val="vi-VN"/>
                    </w:rPr>
                    <m:t>a</m:t>
                  </m:r>
                </m:e>
              </m:acc>
            </m:oMath>
            <w:r w:rsidRPr="00715B51">
              <w:rPr>
                <w:szCs w:val="24"/>
                <w:lang w:val="vi-VN"/>
              </w:rPr>
              <w:t xml:space="preserve"> cũng là đại lượng vectơ.  </w:t>
            </w:r>
          </w:p>
          <w:p w:rsidR="00796516" w:rsidRPr="00715B51" w:rsidRDefault="00B429A7" w:rsidP="00206310">
            <w:pPr>
              <w:spacing w:after="0" w:line="288" w:lineRule="auto"/>
              <w:jc w:val="center"/>
              <w:rPr>
                <w:iCs/>
                <w:szCs w:val="24"/>
                <w:lang w:val="vi-VN"/>
              </w:rPr>
            </w:pPr>
            <m:oMath>
              <m:acc>
                <m:accPr>
                  <m:chr m:val="⃗"/>
                  <m:ctrlPr>
                    <w:rPr>
                      <w:rFonts w:ascii="Cambria Math" w:hAnsi="Cambria Math"/>
                      <w:i/>
                      <w:sz w:val="28"/>
                      <w:szCs w:val="28"/>
                      <w:lang w:val="vi-VN"/>
                    </w:rPr>
                  </m:ctrlPr>
                </m:accPr>
                <m:e>
                  <m:r>
                    <w:rPr>
                      <w:rFonts w:ascii="Cambria Math" w:hAnsi="Cambria Math"/>
                      <w:sz w:val="28"/>
                      <w:szCs w:val="28"/>
                      <w:lang w:val="vi-VN"/>
                    </w:rPr>
                    <m:t>a</m:t>
                  </m:r>
                </m:e>
              </m:acc>
              <m:r>
                <w:rPr>
                  <w:rFonts w:ascii="Cambria Math" w:hAnsi="Cambria Math"/>
                  <w:sz w:val="28"/>
                  <w:szCs w:val="28"/>
                  <w:lang w:val="vi-VN"/>
                </w:rPr>
                <m:t xml:space="preserve">= </m:t>
              </m:r>
              <m:f>
                <m:fPr>
                  <m:ctrlPr>
                    <w:rPr>
                      <w:rFonts w:ascii="Cambria Math" w:hAnsi="Cambria Math"/>
                      <w:i/>
                      <w:sz w:val="28"/>
                      <w:szCs w:val="28"/>
                      <w:lang w:val="vi-VN"/>
                    </w:rPr>
                  </m:ctrlPr>
                </m:fPr>
                <m:num>
                  <m:acc>
                    <m:accPr>
                      <m:chr m:val="⃗"/>
                      <m:ctrlPr>
                        <w:rPr>
                          <w:rFonts w:ascii="Cambria Math" w:hAnsi="Cambria Math"/>
                          <w:i/>
                          <w:sz w:val="28"/>
                          <w:szCs w:val="28"/>
                          <w:lang w:val="vi-VN"/>
                        </w:rPr>
                      </m:ctrlPr>
                    </m:accPr>
                    <m:e>
                      <m:r>
                        <w:rPr>
                          <w:rFonts w:ascii="Cambria Math" w:hAnsi="Cambria Math"/>
                          <w:sz w:val="28"/>
                          <w:szCs w:val="28"/>
                          <w:lang w:val="vi-VN"/>
                        </w:rPr>
                        <m:t>∆v</m:t>
                      </m:r>
                    </m:e>
                  </m:acc>
                  <m:r>
                    <m:rPr>
                      <m:sty m:val="p"/>
                    </m:rPr>
                    <w:rPr>
                      <w:rFonts w:ascii="Cambria Math" w:hAnsi="Cambria Math"/>
                      <w:sz w:val="28"/>
                      <w:szCs w:val="28"/>
                      <w:lang w:val="vi-VN"/>
                    </w:rPr>
                    <m:t xml:space="preserve">  </m:t>
                  </m:r>
                </m:num>
                <m:den>
                  <m:r>
                    <w:rPr>
                      <w:rFonts w:ascii="Cambria Math" w:hAnsi="Cambria Math"/>
                      <w:sz w:val="28"/>
                      <w:szCs w:val="28"/>
                      <w:lang w:val="vi-VN"/>
                    </w:rPr>
                    <m:t>∆t</m:t>
                  </m:r>
                </m:den>
              </m:f>
            </m:oMath>
            <w:r w:rsidR="00796516" w:rsidRPr="00715B51">
              <w:rPr>
                <w:szCs w:val="24"/>
                <w:lang w:val="vi-VN"/>
              </w:rPr>
              <w:t xml:space="preserve"> (2)</w:t>
            </w:r>
          </w:p>
          <w:p w:rsidR="00796516" w:rsidRPr="00715B51" w:rsidRDefault="00796516" w:rsidP="00206310">
            <w:pPr>
              <w:spacing w:after="0" w:line="288" w:lineRule="auto"/>
              <w:jc w:val="both"/>
              <w:rPr>
                <w:b/>
                <w:bCs/>
                <w:szCs w:val="24"/>
              </w:rPr>
            </w:pPr>
            <w:r w:rsidRPr="00715B51">
              <w:rPr>
                <w:b/>
                <w:bCs/>
                <w:szCs w:val="24"/>
                <w:lang w:val="vi-VN"/>
              </w:rPr>
              <w:t xml:space="preserve">Trả lời </w:t>
            </w:r>
            <w:r w:rsidRPr="00715B51">
              <w:rPr>
                <w:b/>
                <w:bCs/>
                <w:szCs w:val="24"/>
              </w:rPr>
              <w:t>câu hỏi 3</w:t>
            </w:r>
          </w:p>
          <w:p w:rsidR="00796516" w:rsidRPr="00715B51" w:rsidRDefault="00796516" w:rsidP="00206310">
            <w:pPr>
              <w:spacing w:after="0" w:line="288" w:lineRule="auto"/>
              <w:jc w:val="both"/>
              <w:rPr>
                <w:b/>
                <w:bCs/>
                <w:iCs/>
                <w:szCs w:val="24"/>
                <w:lang w:val="vi-VN"/>
              </w:rPr>
            </w:pPr>
            <w:r w:rsidRPr="00715B51">
              <w:rPr>
                <w:iCs/>
                <w:szCs w:val="24"/>
                <w:lang w:val="vi-VN"/>
              </w:rPr>
              <w:t>- Chọn chiều dương là chiều chuyển động của vật.</w:t>
            </w:r>
          </w:p>
          <w:p w:rsidR="00796516" w:rsidRPr="00715B51" w:rsidRDefault="00796516" w:rsidP="00206310">
            <w:pPr>
              <w:spacing w:after="0" w:line="288" w:lineRule="auto"/>
              <w:ind w:left="48" w:right="48"/>
              <w:jc w:val="both"/>
              <w:rPr>
                <w:iCs/>
                <w:szCs w:val="24"/>
                <w:lang w:val="vi-VN"/>
              </w:rPr>
            </w:pPr>
            <w:r w:rsidRPr="00715B51">
              <w:rPr>
                <w:iCs/>
                <w:szCs w:val="24"/>
                <w:lang w:val="vi-VN"/>
              </w:rPr>
              <w:t>- Giả sử vật chuyển động theo chiều dương nên v &gt; 0</w:t>
            </w:r>
          </w:p>
          <w:p w:rsidR="00796516" w:rsidRPr="00715B51" w:rsidRDefault="00796516" w:rsidP="00206310">
            <w:pPr>
              <w:spacing w:after="0" w:line="288" w:lineRule="auto"/>
              <w:ind w:left="48" w:right="48"/>
              <w:jc w:val="both"/>
              <w:rPr>
                <w:iCs/>
                <w:szCs w:val="24"/>
                <w:lang w:val="vi-VN"/>
              </w:rPr>
            </w:pPr>
            <w:r w:rsidRPr="00715B51">
              <w:rPr>
                <w:iCs/>
                <w:szCs w:val="24"/>
                <w:lang w:val="vi-VN"/>
              </w:rPr>
              <w:t xml:space="preserve">+ </w:t>
            </w:r>
            <m:oMath>
              <m:acc>
                <m:accPr>
                  <m:chr m:val="⃗"/>
                  <m:ctrlPr>
                    <w:rPr>
                      <w:rFonts w:ascii="Cambria Math" w:hAnsi="Cambria Math"/>
                      <w:i/>
                      <w:iCs/>
                      <w:sz w:val="28"/>
                      <w:szCs w:val="28"/>
                      <w:lang w:val="vi-VN"/>
                    </w:rPr>
                  </m:ctrlPr>
                </m:accPr>
                <m:e>
                  <m:r>
                    <w:rPr>
                      <w:rFonts w:ascii="Cambria Math" w:hAnsi="Cambria Math"/>
                      <w:sz w:val="28"/>
                      <w:szCs w:val="28"/>
                      <w:lang w:val="vi-VN"/>
                    </w:rPr>
                    <m:t>a</m:t>
                  </m:r>
                </m:e>
              </m:acc>
            </m:oMath>
            <w:r w:rsidRPr="00715B51">
              <w:rPr>
                <w:iCs/>
                <w:szCs w:val="24"/>
                <w:lang w:val="vi-VN"/>
              </w:rPr>
              <w:t xml:space="preserve"> khi cùng chiều với </w:t>
            </w:r>
            <m:oMath>
              <m:acc>
                <m:accPr>
                  <m:chr m:val="⃗"/>
                  <m:ctrlPr>
                    <w:rPr>
                      <w:rFonts w:ascii="Cambria Math" w:hAnsi="Cambria Math"/>
                      <w:i/>
                      <w:iCs/>
                      <w:sz w:val="28"/>
                      <w:szCs w:val="28"/>
                      <w:lang w:val="vi-VN"/>
                    </w:rPr>
                  </m:ctrlPr>
                </m:accPr>
                <m:e>
                  <m:r>
                    <w:rPr>
                      <w:rFonts w:ascii="Cambria Math" w:hAnsi="Cambria Math"/>
                      <w:sz w:val="28"/>
                      <w:szCs w:val="28"/>
                      <w:lang w:val="vi-VN"/>
                    </w:rPr>
                    <m:t>v</m:t>
                  </m:r>
                </m:e>
              </m:acc>
            </m:oMath>
            <w:r w:rsidRPr="00715B51">
              <w:rPr>
                <w:iCs/>
                <w:szCs w:val="24"/>
                <w:lang w:val="vi-VN"/>
              </w:rPr>
              <w:t xml:space="preserve"> tức là a.v &gt; 0 mà v&gt;0=&gt; a&gt;0.</w:t>
            </w:r>
          </w:p>
          <w:p w:rsidR="00796516" w:rsidRPr="00715B51" w:rsidRDefault="00796516" w:rsidP="00206310">
            <w:pPr>
              <w:spacing w:after="0" w:line="288" w:lineRule="auto"/>
              <w:ind w:left="48" w:right="48"/>
              <w:jc w:val="both"/>
              <w:rPr>
                <w:iCs/>
                <w:szCs w:val="24"/>
                <w:lang w:val="vi-VN"/>
              </w:rPr>
            </w:pPr>
            <w:r w:rsidRPr="00715B51">
              <w:rPr>
                <w:iCs/>
                <w:szCs w:val="24"/>
                <w:lang w:val="vi-VN"/>
              </w:rPr>
              <w:t xml:space="preserve">Từ biểu thức (1) ta có: a&gt;0 và </w:t>
            </w:r>
            <m:oMath>
              <m:r>
                <w:rPr>
                  <w:rFonts w:ascii="Cambria Math" w:hAnsi="Cambria Math"/>
                  <w:sz w:val="28"/>
                  <w:szCs w:val="28"/>
                  <w:lang w:val="vi-VN"/>
                </w:rPr>
                <m:t>∆t</m:t>
              </m:r>
            </m:oMath>
            <w:r w:rsidRPr="00715B51">
              <w:rPr>
                <w:iCs/>
                <w:szCs w:val="24"/>
                <w:lang w:val="vi-VN"/>
              </w:rPr>
              <w:t xml:space="preserve">&gt;0 nên </w:t>
            </w:r>
            <m:oMath>
              <m:r>
                <w:rPr>
                  <w:rFonts w:ascii="Cambria Math" w:hAnsi="Cambria Math"/>
                  <w:sz w:val="28"/>
                  <w:szCs w:val="28"/>
                  <w:lang w:val="vi-VN"/>
                </w:rPr>
                <m:t>∆v</m:t>
              </m:r>
            </m:oMath>
            <w:r w:rsidRPr="00715B51">
              <w:rPr>
                <w:iCs/>
                <w:szCs w:val="24"/>
                <w:lang w:val="vi-VN"/>
              </w:rPr>
              <w:t>&gt;0 . Điều này có nghĩa là vận tốc của vật tăng dần =&gt; vật chuyển động nhanh dần (đpcm)</w:t>
            </w:r>
          </w:p>
          <w:p w:rsidR="00796516" w:rsidRPr="00715B51" w:rsidRDefault="00796516" w:rsidP="00206310">
            <w:pPr>
              <w:spacing w:after="0" w:line="288" w:lineRule="auto"/>
              <w:ind w:left="48" w:right="48"/>
              <w:jc w:val="both"/>
              <w:rPr>
                <w:iCs/>
                <w:szCs w:val="24"/>
                <w:lang w:val="vi-VN"/>
              </w:rPr>
            </w:pPr>
            <w:r w:rsidRPr="00715B51">
              <w:rPr>
                <w:iCs/>
                <w:szCs w:val="24"/>
                <w:lang w:val="vi-VN"/>
              </w:rPr>
              <w:t xml:space="preserve">+ </w:t>
            </w:r>
            <m:oMath>
              <m:acc>
                <m:accPr>
                  <m:chr m:val="⃗"/>
                  <m:ctrlPr>
                    <w:rPr>
                      <w:rFonts w:ascii="Cambria Math" w:hAnsi="Cambria Math"/>
                      <w:i/>
                      <w:iCs/>
                      <w:sz w:val="28"/>
                      <w:szCs w:val="28"/>
                      <w:lang w:val="vi-VN"/>
                    </w:rPr>
                  </m:ctrlPr>
                </m:accPr>
                <m:e>
                  <m:r>
                    <w:rPr>
                      <w:rFonts w:ascii="Cambria Math" w:hAnsi="Cambria Math"/>
                      <w:sz w:val="28"/>
                      <w:szCs w:val="28"/>
                      <w:lang w:val="vi-VN"/>
                    </w:rPr>
                    <m:t>a</m:t>
                  </m:r>
                </m:e>
              </m:acc>
            </m:oMath>
            <w:r w:rsidRPr="00715B51">
              <w:rPr>
                <w:iCs/>
                <w:szCs w:val="24"/>
                <w:lang w:val="vi-VN"/>
              </w:rPr>
              <w:t xml:space="preserve"> khi ngược chiều với </w:t>
            </w:r>
            <m:oMath>
              <m:acc>
                <m:accPr>
                  <m:chr m:val="⃗"/>
                  <m:ctrlPr>
                    <w:rPr>
                      <w:rFonts w:ascii="Cambria Math" w:hAnsi="Cambria Math"/>
                      <w:i/>
                      <w:iCs/>
                      <w:sz w:val="28"/>
                      <w:szCs w:val="28"/>
                      <w:lang w:val="vi-VN"/>
                    </w:rPr>
                  </m:ctrlPr>
                </m:accPr>
                <m:e>
                  <m:r>
                    <w:rPr>
                      <w:rFonts w:ascii="Cambria Math" w:hAnsi="Cambria Math"/>
                      <w:sz w:val="28"/>
                      <w:szCs w:val="28"/>
                      <w:lang w:val="vi-VN"/>
                    </w:rPr>
                    <m:t>v</m:t>
                  </m:r>
                </m:e>
              </m:acc>
            </m:oMath>
            <w:r w:rsidRPr="00715B51">
              <w:rPr>
                <w:iCs/>
                <w:szCs w:val="24"/>
                <w:lang w:val="vi-VN"/>
              </w:rPr>
              <w:t xml:space="preserve"> tức là a.v &lt; 0 mà v&gt;0=&gt; a&lt;0.</w:t>
            </w:r>
          </w:p>
          <w:p w:rsidR="00796516" w:rsidRPr="00715B51" w:rsidRDefault="00796516" w:rsidP="00206310">
            <w:pPr>
              <w:spacing w:after="0" w:line="288" w:lineRule="auto"/>
              <w:ind w:left="48" w:right="48"/>
              <w:jc w:val="both"/>
              <w:rPr>
                <w:iCs/>
                <w:szCs w:val="24"/>
                <w:lang w:val="vi-VN"/>
              </w:rPr>
            </w:pPr>
            <w:r w:rsidRPr="00715B51">
              <w:rPr>
                <w:iCs/>
                <w:szCs w:val="24"/>
                <w:lang w:val="vi-VN"/>
              </w:rPr>
              <w:t xml:space="preserve">Từ biểu thức (1) ta có: a&lt;0 và </w:t>
            </w:r>
            <m:oMath>
              <m:r>
                <w:rPr>
                  <w:rFonts w:ascii="Cambria Math" w:hAnsi="Cambria Math"/>
                  <w:sz w:val="28"/>
                  <w:szCs w:val="28"/>
                  <w:lang w:val="vi-VN"/>
                </w:rPr>
                <m:t>∆t</m:t>
              </m:r>
            </m:oMath>
            <w:r w:rsidRPr="00715B51">
              <w:rPr>
                <w:iCs/>
                <w:szCs w:val="24"/>
                <w:lang w:val="vi-VN"/>
              </w:rPr>
              <w:t xml:space="preserve">&gt;0 nên </w:t>
            </w:r>
            <m:oMath>
              <m:r>
                <w:rPr>
                  <w:rFonts w:ascii="Cambria Math" w:hAnsi="Cambria Math"/>
                  <w:sz w:val="28"/>
                  <w:szCs w:val="28"/>
                  <w:lang w:val="vi-VN"/>
                </w:rPr>
                <m:t>∆v</m:t>
              </m:r>
            </m:oMath>
            <w:r w:rsidRPr="00715B51">
              <w:rPr>
                <w:iCs/>
                <w:szCs w:val="24"/>
                <w:lang w:val="vi-VN"/>
              </w:rPr>
              <w:t>&lt;0 . Điều này có nghĩa là vận tốc của vật giảm dần =&gt; vật chuyển động chậm dần (đpcm)</w:t>
            </w:r>
          </w:p>
          <w:p w:rsidR="00796516" w:rsidRPr="00715B51" w:rsidRDefault="00796516" w:rsidP="00206310">
            <w:pPr>
              <w:spacing w:after="0" w:line="288" w:lineRule="auto"/>
              <w:jc w:val="both"/>
              <w:rPr>
                <w:szCs w:val="24"/>
                <w:lang w:val="vi-VN"/>
              </w:rPr>
            </w:pPr>
            <w:r w:rsidRPr="00715B51">
              <w:rPr>
                <w:szCs w:val="24"/>
                <w:lang w:val="vi-VN"/>
              </w:rPr>
              <w:t xml:space="preserve">- Thuật ngữ “gia tốc” được hiểu là sự gia tăng tốc độ. Tuy nhiên trong vật lý, gia tốc không những dùng để mô tả sự tăng mà còn dùng để mô tả sự giảm vận tốc và sự đổi hướng của vận tốc. </w:t>
            </w:r>
            <w:r w:rsidR="00E327D0" w:rsidRPr="00715B51">
              <w:rPr>
                <w:szCs w:val="24"/>
              </w:rPr>
              <w:t xml:space="preserve">  </w:t>
            </w:r>
            <w:r w:rsidRPr="00715B51">
              <w:rPr>
                <w:iCs/>
                <w:szCs w:val="24"/>
                <w:lang w:val="vi-VN"/>
              </w:rPr>
              <w:t xml:space="preserve">a= </w:t>
            </w:r>
            <m:oMath>
              <m:f>
                <m:fPr>
                  <m:ctrlPr>
                    <w:rPr>
                      <w:rFonts w:ascii="Cambria Math" w:hAnsi="Cambria Math"/>
                      <w:i/>
                      <w:sz w:val="28"/>
                      <w:szCs w:val="28"/>
                      <w:lang w:val="vi-VN"/>
                    </w:rPr>
                  </m:ctrlPr>
                </m:fPr>
                <m:num>
                  <m:r>
                    <w:rPr>
                      <w:rFonts w:ascii="Cambria Math" w:hAnsi="Cambria Math"/>
                      <w:sz w:val="28"/>
                      <w:szCs w:val="28"/>
                      <w:lang w:val="vi-VN"/>
                    </w:rPr>
                    <m:t>∆v</m:t>
                  </m:r>
                </m:num>
                <m:den>
                  <m:r>
                    <w:rPr>
                      <w:rFonts w:ascii="Cambria Math" w:hAnsi="Cambria Math"/>
                      <w:sz w:val="28"/>
                      <w:szCs w:val="28"/>
                      <w:lang w:val="vi-VN"/>
                    </w:rPr>
                    <m:t>∆t</m:t>
                  </m:r>
                </m:den>
              </m:f>
            </m:oMath>
            <w:r w:rsidRPr="00715B51">
              <w:rPr>
                <w:szCs w:val="24"/>
                <w:lang w:val="vi-VN"/>
              </w:rPr>
              <w:t xml:space="preserve"> được gọi là gia tốc trung bình.</w:t>
            </w:r>
          </w:p>
          <w:p w:rsidR="00796516" w:rsidRPr="00715B51" w:rsidRDefault="00796516" w:rsidP="00206310">
            <w:pPr>
              <w:spacing w:after="0" w:line="288" w:lineRule="auto"/>
              <w:ind w:left="48" w:right="48"/>
              <w:jc w:val="both"/>
              <w:rPr>
                <w:iCs/>
                <w:szCs w:val="24"/>
                <w:lang w:val="vi-VN"/>
              </w:rPr>
            </w:pPr>
            <w:r w:rsidRPr="00715B51">
              <w:rPr>
                <w:szCs w:val="24"/>
                <w:lang w:val="vi-VN"/>
              </w:rPr>
              <w:t xml:space="preserve">Khi </w:t>
            </w:r>
            <m:oMath>
              <m:r>
                <w:rPr>
                  <w:rFonts w:ascii="Cambria Math" w:hAnsi="Cambria Math"/>
                  <w:sz w:val="28"/>
                  <w:szCs w:val="28"/>
                  <w:lang w:val="vi-VN"/>
                </w:rPr>
                <m:t>∆t</m:t>
              </m:r>
            </m:oMath>
            <w:r w:rsidRPr="00715B51">
              <w:rPr>
                <w:szCs w:val="24"/>
                <w:lang w:val="vi-VN"/>
              </w:rPr>
              <w:t xml:space="preserve"> rất nhỏ thì có thể coi gia tốc này là gia tốc tức thời.</w:t>
            </w:r>
          </w:p>
          <w:p w:rsidR="00796516" w:rsidRPr="00715B51" w:rsidRDefault="00796516" w:rsidP="00206310">
            <w:pPr>
              <w:spacing w:after="0" w:line="288" w:lineRule="auto"/>
              <w:jc w:val="both"/>
              <w:rPr>
                <w:b/>
                <w:bCs/>
                <w:szCs w:val="24"/>
              </w:rPr>
            </w:pPr>
            <w:r w:rsidRPr="00715B51">
              <w:rPr>
                <w:b/>
                <w:bCs/>
                <w:szCs w:val="24"/>
                <w:lang w:val="vi-VN"/>
              </w:rPr>
              <w:t xml:space="preserve">Trả lời </w:t>
            </w:r>
            <w:r w:rsidRPr="00715B51">
              <w:rPr>
                <w:b/>
                <w:bCs/>
                <w:szCs w:val="24"/>
              </w:rPr>
              <w:t>câu hỏi 4</w:t>
            </w:r>
          </w:p>
          <w:p w:rsidR="00796516" w:rsidRPr="00715B51" w:rsidRDefault="00796516" w:rsidP="00206310">
            <w:pPr>
              <w:spacing w:after="0" w:line="288" w:lineRule="auto"/>
              <w:jc w:val="both"/>
              <w:rPr>
                <w:iCs/>
                <w:szCs w:val="24"/>
                <w:lang w:val="vi-VN"/>
              </w:rPr>
            </w:pPr>
            <w:r w:rsidRPr="00715B51">
              <w:rPr>
                <w:iCs/>
                <w:szCs w:val="24"/>
                <w:lang w:val="vi-VN"/>
              </w:rPr>
              <w:t xml:space="preserve">Gia tốc của con báo là: </w:t>
            </w:r>
          </w:p>
          <w:p w:rsidR="00796516" w:rsidRPr="00715B51" w:rsidRDefault="00796516" w:rsidP="00E327D0">
            <w:pPr>
              <w:spacing w:after="0" w:line="288" w:lineRule="auto"/>
              <w:jc w:val="both"/>
              <w:rPr>
                <w:iCs/>
                <w:szCs w:val="24"/>
              </w:rPr>
            </w:pPr>
            <w:r w:rsidRPr="00715B51">
              <w:rPr>
                <w:iCs/>
                <w:szCs w:val="24"/>
                <w:lang w:val="vi-VN"/>
              </w:rPr>
              <w:t>a = </w:t>
            </w:r>
            <m:oMath>
              <m:f>
                <m:fPr>
                  <m:ctrlPr>
                    <w:rPr>
                      <w:rFonts w:ascii="Cambria Math" w:hAnsi="Cambria Math"/>
                      <w:i/>
                      <w:iCs/>
                      <w:sz w:val="28"/>
                      <w:szCs w:val="28"/>
                      <w:lang w:val="vi-VN"/>
                    </w:rPr>
                  </m:ctrlPr>
                </m:fPr>
                <m:num>
                  <m:r>
                    <w:rPr>
                      <w:rFonts w:ascii="Cambria Math" w:hAnsi="Cambria Math"/>
                      <w:sz w:val="28"/>
                      <w:szCs w:val="28"/>
                      <w:lang w:val="vi-VN"/>
                    </w:rPr>
                    <m:t>∆v</m:t>
                  </m:r>
                </m:num>
                <m:den>
                  <m:r>
                    <w:rPr>
                      <w:rFonts w:ascii="Cambria Math" w:hAnsi="Cambria Math"/>
                      <w:sz w:val="28"/>
                      <w:szCs w:val="28"/>
                      <w:lang w:val="vi-VN"/>
                    </w:rPr>
                    <m:t>∆t</m:t>
                  </m:r>
                </m:den>
              </m:f>
              <m:r>
                <w:rPr>
                  <w:rFonts w:ascii="Cambria Math" w:hAnsi="Cambria Math"/>
                  <w:sz w:val="28"/>
                  <w:szCs w:val="28"/>
                  <w:lang w:val="vi-VN"/>
                </w:rPr>
                <m:t xml:space="preserve">= </m:t>
              </m:r>
              <m:f>
                <m:fPr>
                  <m:ctrlPr>
                    <w:rPr>
                      <w:rFonts w:ascii="Cambria Math" w:hAnsi="Cambria Math"/>
                      <w:i/>
                      <w:iCs/>
                      <w:sz w:val="28"/>
                      <w:szCs w:val="28"/>
                      <w:lang w:val="vi-VN"/>
                    </w:rPr>
                  </m:ctrlPr>
                </m:fPr>
                <m:num>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1</m:t>
                      </m:r>
                    </m:sub>
                  </m:sSub>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0</m:t>
                      </m:r>
                    </m:sub>
                  </m:sSub>
                </m:num>
                <m:den>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1</m:t>
                      </m:r>
                    </m:sub>
                  </m:sSub>
                </m:den>
              </m:f>
              <m:r>
                <w:rPr>
                  <w:rFonts w:ascii="Cambria Math" w:hAnsi="Cambria Math"/>
                  <w:sz w:val="28"/>
                  <w:szCs w:val="28"/>
                  <w:lang w:val="vi-VN"/>
                </w:rPr>
                <m:t xml:space="preserve">= </m:t>
              </m:r>
              <m:f>
                <m:fPr>
                  <m:ctrlPr>
                    <w:rPr>
                      <w:rFonts w:ascii="Cambria Math" w:hAnsi="Cambria Math"/>
                      <w:i/>
                      <w:iCs/>
                      <w:sz w:val="28"/>
                      <w:szCs w:val="28"/>
                      <w:lang w:val="vi-VN"/>
                    </w:rPr>
                  </m:ctrlPr>
                </m:fPr>
                <m:num>
                  <m:r>
                    <w:rPr>
                      <w:rFonts w:ascii="Cambria Math" w:hAnsi="Cambria Math"/>
                      <w:sz w:val="28"/>
                      <w:szCs w:val="28"/>
                      <w:lang w:val="vi-VN"/>
                    </w:rPr>
                    <m:t>9-30</m:t>
                  </m:r>
                </m:num>
                <m:den>
                  <m:r>
                    <w:rPr>
                      <w:rFonts w:ascii="Cambria Math" w:hAnsi="Cambria Math"/>
                      <w:sz w:val="28"/>
                      <w:szCs w:val="28"/>
                      <w:lang w:val="vi-VN"/>
                    </w:rPr>
                    <m:t>3</m:t>
                  </m:r>
                </m:den>
              </m:f>
            </m:oMath>
            <w:r w:rsidRPr="00715B51">
              <w:rPr>
                <w:iCs/>
                <w:szCs w:val="24"/>
                <w:lang w:val="vi-VN"/>
              </w:rPr>
              <w:t xml:space="preserve"> = -7 m/</w:t>
            </w:r>
            <m:oMath>
              <m:sSup>
                <m:sSupPr>
                  <m:ctrlPr>
                    <w:rPr>
                      <w:rFonts w:ascii="Cambria Math" w:hAnsi="Cambria Math"/>
                      <w:i/>
                      <w:iCs/>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tc>
      </w:tr>
      <w:tr w:rsidR="00796516" w:rsidRPr="00715B51" w:rsidTr="00E327D0">
        <w:tc>
          <w:tcPr>
            <w:tcW w:w="5246" w:type="dxa"/>
            <w:tcBorders>
              <w:top w:val="single" w:sz="4" w:space="0" w:color="000000"/>
              <w:left w:val="single" w:sz="4" w:space="0" w:color="000000"/>
              <w:bottom w:val="single" w:sz="4" w:space="0" w:color="000000"/>
              <w:right w:val="single" w:sz="4" w:space="0" w:color="000000"/>
            </w:tcBorders>
          </w:tcPr>
          <w:p w:rsidR="00796516" w:rsidRPr="00715B51" w:rsidRDefault="00796516" w:rsidP="00206310">
            <w:pPr>
              <w:spacing w:after="0" w:line="288" w:lineRule="auto"/>
              <w:jc w:val="both"/>
              <w:rPr>
                <w:b/>
                <w:bCs/>
                <w:iCs/>
                <w:szCs w:val="24"/>
                <w:u w:val="single"/>
                <w:lang w:val="vi-VN"/>
              </w:rPr>
            </w:pPr>
            <w:r w:rsidRPr="00715B51">
              <w:rPr>
                <w:b/>
                <w:bCs/>
                <w:iCs/>
                <w:szCs w:val="24"/>
                <w:u w:val="single"/>
                <w:lang w:val="vi-VN"/>
              </w:rPr>
              <w:lastRenderedPageBreak/>
              <w:t xml:space="preserve">Nhiệm vụ 2: Giải các bài tập về gia tốc. </w:t>
            </w:r>
          </w:p>
          <w:p w:rsidR="00796516" w:rsidRPr="00715B51" w:rsidRDefault="00796516" w:rsidP="00206310">
            <w:pPr>
              <w:spacing w:after="0" w:line="288" w:lineRule="auto"/>
              <w:jc w:val="both"/>
              <w:rPr>
                <w:szCs w:val="24"/>
                <w:lang w:val="vi-VN"/>
              </w:rPr>
            </w:pPr>
            <w:r w:rsidRPr="00715B51">
              <w:rPr>
                <w:b/>
                <w:bCs/>
                <w:szCs w:val="24"/>
              </w:rPr>
              <w:t xml:space="preserve">Bài 1: </w:t>
            </w:r>
            <w:r w:rsidRPr="00715B51">
              <w:rPr>
                <w:b/>
                <w:bCs/>
                <w:szCs w:val="24"/>
                <w:lang w:val="vi-VN"/>
              </w:rPr>
              <w:t>Bài tập ví dụ</w:t>
            </w:r>
            <w:r w:rsidRPr="00715B51">
              <w:rPr>
                <w:b/>
                <w:bCs/>
                <w:szCs w:val="24"/>
              </w:rPr>
              <w:t xml:space="preserve"> -SGK</w:t>
            </w:r>
            <w:r w:rsidRPr="00715B51">
              <w:rPr>
                <w:b/>
                <w:bCs/>
                <w:szCs w:val="24"/>
                <w:lang w:val="vi-VN"/>
              </w:rPr>
              <w:t>:</w:t>
            </w:r>
            <w:r w:rsidRPr="00715B51">
              <w:rPr>
                <w:szCs w:val="24"/>
                <w:lang w:val="vi-VN"/>
              </w:rPr>
              <w:t xml:space="preserve"> Một xe máy đang chuyển động thẳng với vận tốc 10 m/s thì tăng tốc. Biết rằng sau 5s kể từ khi tăng tốc, xe đạt vận tốc 12 m/s. </w:t>
            </w:r>
          </w:p>
          <w:p w:rsidR="00796516" w:rsidRPr="00715B51" w:rsidRDefault="00796516" w:rsidP="00206310">
            <w:pPr>
              <w:spacing w:after="0" w:line="288" w:lineRule="auto"/>
              <w:jc w:val="both"/>
              <w:rPr>
                <w:szCs w:val="24"/>
                <w:lang w:val="vi-VN"/>
              </w:rPr>
            </w:pPr>
            <w:r w:rsidRPr="00715B51">
              <w:rPr>
                <w:szCs w:val="24"/>
                <w:lang w:val="vi-VN"/>
              </w:rPr>
              <w:t>a. Tính gia tốc của xe</w:t>
            </w:r>
          </w:p>
          <w:p w:rsidR="00796516" w:rsidRPr="00715B51" w:rsidRDefault="00796516" w:rsidP="00206310">
            <w:pPr>
              <w:spacing w:after="0" w:line="288" w:lineRule="auto"/>
              <w:jc w:val="both"/>
              <w:rPr>
                <w:szCs w:val="24"/>
                <w:lang w:val="vi-VN"/>
              </w:rPr>
            </w:pPr>
            <w:r w:rsidRPr="00715B51">
              <w:rPr>
                <w:szCs w:val="24"/>
                <w:lang w:val="vi-VN"/>
              </w:rPr>
              <w:t>b. Nếu sau khi đạt vận tốc 12 m/s, xe chuyển động chậm dần với gia tốc có độ lớn bằng gia tốc trên thì sau bao lâu xe sẽ dừng lại.</w:t>
            </w:r>
          </w:p>
          <w:p w:rsidR="00796516" w:rsidRPr="00715B51" w:rsidRDefault="00796516" w:rsidP="00206310">
            <w:pPr>
              <w:spacing w:after="0" w:line="288" w:lineRule="auto"/>
              <w:jc w:val="both"/>
              <w:rPr>
                <w:szCs w:val="24"/>
                <w:lang w:val="vi-VN"/>
              </w:rPr>
            </w:pPr>
            <w:r w:rsidRPr="00715B51">
              <w:rPr>
                <w:szCs w:val="24"/>
                <w:lang w:val="vi-VN"/>
              </w:rPr>
              <w:t xml:space="preserve">- GV chia lớp thành 3 nhóm, tổ chức cho HS thảo luận nhóm để trả lời các câu hỏi. </w:t>
            </w:r>
          </w:p>
          <w:p w:rsidR="00796516" w:rsidRPr="00715B51" w:rsidRDefault="00796516" w:rsidP="00206310">
            <w:pPr>
              <w:spacing w:after="0" w:line="288" w:lineRule="auto"/>
              <w:jc w:val="both"/>
              <w:rPr>
                <w:szCs w:val="24"/>
                <w:lang w:val="vi-VN"/>
              </w:rPr>
            </w:pPr>
            <w:r w:rsidRPr="00715B51">
              <w:rPr>
                <w:szCs w:val="24"/>
                <w:lang w:val="vi-VN"/>
              </w:rPr>
              <w:t>+ Nhóm 1: Trả lời câu hỏi 1</w:t>
            </w:r>
          </w:p>
          <w:p w:rsidR="00796516" w:rsidRPr="00715B51" w:rsidRDefault="00796516" w:rsidP="00206310">
            <w:pPr>
              <w:spacing w:after="0" w:line="288" w:lineRule="auto"/>
              <w:jc w:val="both"/>
              <w:rPr>
                <w:szCs w:val="24"/>
                <w:lang w:val="vi-VN"/>
              </w:rPr>
            </w:pPr>
            <w:r w:rsidRPr="00715B51">
              <w:rPr>
                <w:szCs w:val="24"/>
                <w:lang w:val="vi-VN"/>
              </w:rPr>
              <w:t>+ Nhóm 2: Trả lời câu hỏi 2</w:t>
            </w:r>
          </w:p>
          <w:p w:rsidR="00796516" w:rsidRPr="00715B51" w:rsidRDefault="00796516" w:rsidP="00206310">
            <w:pPr>
              <w:spacing w:after="0" w:line="288" w:lineRule="auto"/>
              <w:jc w:val="both"/>
              <w:rPr>
                <w:szCs w:val="24"/>
                <w:lang w:val="vi-VN"/>
              </w:rPr>
            </w:pPr>
            <w:r w:rsidRPr="00715B51">
              <w:rPr>
                <w:szCs w:val="24"/>
                <w:lang w:val="vi-VN"/>
              </w:rPr>
              <w:t>+ Nhóm 3: Trả lời câu hỏi 3</w:t>
            </w:r>
          </w:p>
          <w:p w:rsidR="00E327D0" w:rsidRPr="00715B51" w:rsidRDefault="00E327D0" w:rsidP="00206310">
            <w:pPr>
              <w:spacing w:after="0" w:line="288" w:lineRule="auto"/>
              <w:jc w:val="both"/>
              <w:rPr>
                <w:b/>
                <w:bCs/>
                <w:szCs w:val="24"/>
              </w:rPr>
            </w:pPr>
          </w:p>
          <w:p w:rsidR="00796516" w:rsidRPr="00715B51" w:rsidRDefault="00796516" w:rsidP="00206310">
            <w:pPr>
              <w:spacing w:after="0" w:line="288" w:lineRule="auto"/>
              <w:jc w:val="both"/>
              <w:rPr>
                <w:b/>
                <w:bCs/>
                <w:szCs w:val="24"/>
              </w:rPr>
            </w:pPr>
            <w:r w:rsidRPr="00715B51">
              <w:rPr>
                <w:b/>
                <w:bCs/>
                <w:szCs w:val="24"/>
              </w:rPr>
              <w:lastRenderedPageBreak/>
              <w:t>Bài 2</w:t>
            </w:r>
          </w:p>
          <w:p w:rsidR="00796516" w:rsidRPr="00715B51" w:rsidRDefault="00796516" w:rsidP="00206310">
            <w:pPr>
              <w:spacing w:after="0" w:line="288" w:lineRule="auto"/>
              <w:jc w:val="both"/>
              <w:rPr>
                <w:iCs/>
                <w:szCs w:val="24"/>
                <w:lang w:val="vi-VN"/>
              </w:rPr>
            </w:pPr>
            <w:r w:rsidRPr="00715B51">
              <w:rPr>
                <w:iCs/>
                <w:szCs w:val="24"/>
                <w:lang w:val="vi-VN"/>
              </w:rPr>
              <w:t xml:space="preserve">a. Tính gia tốc của ô tô trên 4 đoạn đường trong hình 8.1. </w:t>
            </w:r>
          </w:p>
          <w:p w:rsidR="00796516" w:rsidRPr="00715B51" w:rsidRDefault="00796516" w:rsidP="00206310">
            <w:pPr>
              <w:spacing w:after="0" w:line="288" w:lineRule="auto"/>
              <w:jc w:val="both"/>
              <w:rPr>
                <w:iCs/>
                <w:szCs w:val="24"/>
                <w:lang w:val="vi-VN"/>
              </w:rPr>
            </w:pPr>
            <w:r w:rsidRPr="00715B51">
              <w:rPr>
                <w:iCs/>
                <w:szCs w:val="24"/>
                <w:lang w:val="vi-VN"/>
              </w:rPr>
              <w:t>b. Gia tốc của ô tô trên đoạn đường 4 có gì đặc biệt so với sự thay đổi vận tốc trên các đoạn đường khác.</w:t>
            </w:r>
          </w:p>
          <w:p w:rsidR="00796516" w:rsidRPr="00715B51" w:rsidRDefault="003A4327" w:rsidP="00206310">
            <w:pPr>
              <w:spacing w:after="0" w:line="288" w:lineRule="auto"/>
              <w:jc w:val="both"/>
              <w:rPr>
                <w:szCs w:val="24"/>
                <w:lang w:val="vi-VN"/>
              </w:rPr>
            </w:pPr>
            <w:r w:rsidRPr="00B429A7">
              <w:rPr>
                <w:szCs w:val="24"/>
              </w:rPr>
              <w:pict>
                <v:shape id="_x0000_i1039" type="#_x0000_t75" style="width:257.95pt;height:91.4pt">
                  <v:imagedata r:id="rId126" o:title=""/>
                </v:shape>
              </w:pict>
            </w: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spacing w:after="0" w:line="288" w:lineRule="auto"/>
              <w:jc w:val="both"/>
              <w:rPr>
                <w:szCs w:val="24"/>
                <w:lang w:val="vi-VN"/>
              </w:rPr>
            </w:pPr>
          </w:p>
          <w:p w:rsidR="00796516" w:rsidRPr="00715B51" w:rsidRDefault="00796516" w:rsidP="00206310">
            <w:pPr>
              <w:pStyle w:val="NormalWeb"/>
              <w:spacing w:before="0" w:beforeAutospacing="0" w:after="0" w:afterAutospacing="0" w:line="288" w:lineRule="auto"/>
              <w:ind w:right="48"/>
              <w:jc w:val="both"/>
              <w:rPr>
                <w:rFonts w:eastAsia="Calibri"/>
                <w:lang w:val="vi-VN"/>
              </w:rPr>
            </w:pPr>
            <w:r w:rsidRPr="00715B51">
              <w:rPr>
                <w:rFonts w:eastAsia="Calibri"/>
                <w:b/>
                <w:bCs/>
              </w:rPr>
              <w:t>Bài 3</w:t>
            </w:r>
            <w:r w:rsidRPr="00715B51">
              <w:rPr>
                <w:rFonts w:eastAsia="Calibri"/>
                <w:b/>
                <w:bCs/>
                <w:lang w:val="vi-VN"/>
              </w:rPr>
              <w:t>.</w:t>
            </w:r>
            <w:r w:rsidRPr="00715B51">
              <w:rPr>
                <w:rFonts w:eastAsia="Calibri"/>
                <w:lang w:val="vi-VN"/>
              </w:rPr>
              <w:t xml:space="preserve"> </w:t>
            </w:r>
            <w:r w:rsidRPr="00715B51">
              <w:rPr>
                <w:rFonts w:eastAsia="Calibri"/>
                <w:iCs/>
                <w:lang w:val="vi-VN"/>
              </w:rPr>
              <w:t>Đồ thị ở Hình 8.2 mô tả sự thay đổi vận tốc theo thời gian trong chuyển động của một ô tô thể thao đang chạy thử về phía Bắc.</w:t>
            </w:r>
          </w:p>
          <w:p w:rsidR="00796516" w:rsidRPr="00715B51" w:rsidRDefault="00796516" w:rsidP="00206310">
            <w:pPr>
              <w:spacing w:after="0" w:line="288" w:lineRule="auto"/>
              <w:ind w:left="48" w:right="48"/>
              <w:jc w:val="center"/>
              <w:rPr>
                <w:szCs w:val="24"/>
                <w:lang w:val="vi-VN"/>
              </w:rPr>
            </w:pPr>
            <w:r w:rsidRPr="00715B51">
              <w:rPr>
                <w:noProof/>
                <w:szCs w:val="24"/>
              </w:rPr>
              <w:drawing>
                <wp:inline distT="0" distB="0" distL="0" distR="0">
                  <wp:extent cx="3181350" cy="1914525"/>
                  <wp:effectExtent l="19050" t="0" r="0" b="0"/>
                  <wp:docPr id="307" name="Picture 49" descr="Đồ thị ở Hình 8.2 mô tả sự thay đổi vận tốc theo thời gian trong chuyển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Đồ thị ở Hình 8.2 mô tả sự thay đổi vận tốc theo thời gian trong chuyển động"/>
                          <pic:cNvPicPr>
                            <a:picLocks noChangeAspect="1" noChangeArrowheads="1"/>
                          </pic:cNvPicPr>
                        </pic:nvPicPr>
                        <pic:blipFill>
                          <a:blip r:embed="rId127"/>
                          <a:srcRect/>
                          <a:stretch>
                            <a:fillRect/>
                          </a:stretch>
                        </pic:blipFill>
                        <pic:spPr bwMode="auto">
                          <a:xfrm>
                            <a:off x="0" y="0"/>
                            <a:ext cx="3181350" cy="1914525"/>
                          </a:xfrm>
                          <a:prstGeom prst="rect">
                            <a:avLst/>
                          </a:prstGeom>
                          <a:noFill/>
                          <a:ln w="9525">
                            <a:noFill/>
                            <a:miter lim="800000"/>
                            <a:headEnd/>
                            <a:tailEnd/>
                          </a:ln>
                        </pic:spPr>
                      </pic:pic>
                    </a:graphicData>
                  </a:graphic>
                </wp:inline>
              </w:drawing>
            </w:r>
          </w:p>
          <w:p w:rsidR="00796516" w:rsidRPr="00715B51" w:rsidRDefault="00796516" w:rsidP="00206310">
            <w:pPr>
              <w:spacing w:after="0" w:line="288" w:lineRule="auto"/>
              <w:ind w:left="48" w:right="48"/>
              <w:jc w:val="both"/>
              <w:rPr>
                <w:iCs/>
                <w:szCs w:val="24"/>
                <w:lang w:val="vi-VN"/>
              </w:rPr>
            </w:pPr>
            <w:r w:rsidRPr="00715B51">
              <w:rPr>
                <w:iCs/>
                <w:szCs w:val="24"/>
                <w:lang w:val="vi-VN"/>
              </w:rPr>
              <w:t>Tính gia tốc của ô tô:</w:t>
            </w:r>
          </w:p>
          <w:p w:rsidR="00796516" w:rsidRPr="00715B51" w:rsidRDefault="00796516" w:rsidP="00206310">
            <w:pPr>
              <w:spacing w:after="0" w:line="288" w:lineRule="auto"/>
              <w:ind w:left="48" w:right="48"/>
              <w:jc w:val="both"/>
              <w:rPr>
                <w:iCs/>
                <w:szCs w:val="24"/>
                <w:lang w:val="vi-VN"/>
              </w:rPr>
            </w:pPr>
            <w:r w:rsidRPr="00715B51">
              <w:rPr>
                <w:iCs/>
                <w:szCs w:val="24"/>
                <w:lang w:val="vi-VN"/>
              </w:rPr>
              <w:t>a) Trong 4 s đầu.</w:t>
            </w:r>
          </w:p>
          <w:p w:rsidR="00796516" w:rsidRPr="00715B51" w:rsidRDefault="00796516" w:rsidP="00206310">
            <w:pPr>
              <w:spacing w:after="0" w:line="288" w:lineRule="auto"/>
              <w:ind w:left="48" w:right="48"/>
              <w:jc w:val="both"/>
              <w:rPr>
                <w:iCs/>
                <w:szCs w:val="24"/>
                <w:lang w:val="vi-VN"/>
              </w:rPr>
            </w:pPr>
            <w:r w:rsidRPr="00715B51">
              <w:rPr>
                <w:iCs/>
                <w:szCs w:val="24"/>
                <w:lang w:val="vi-VN"/>
              </w:rPr>
              <w:t>b) Từ giây thứ 4 đến giây thứ 12.</w:t>
            </w:r>
          </w:p>
          <w:p w:rsidR="00796516" w:rsidRPr="00715B51" w:rsidRDefault="00796516" w:rsidP="00206310">
            <w:pPr>
              <w:spacing w:after="0" w:line="288" w:lineRule="auto"/>
              <w:ind w:left="48" w:right="48"/>
              <w:jc w:val="both"/>
              <w:rPr>
                <w:iCs/>
                <w:szCs w:val="24"/>
                <w:lang w:val="vi-VN"/>
              </w:rPr>
            </w:pPr>
            <w:r w:rsidRPr="00715B51">
              <w:rPr>
                <w:iCs/>
                <w:szCs w:val="24"/>
                <w:lang w:val="vi-VN"/>
              </w:rPr>
              <w:t>c) Từ giây thứ 12 đến giây thứ 20.</w:t>
            </w:r>
          </w:p>
          <w:p w:rsidR="00796516" w:rsidRPr="00715B51" w:rsidRDefault="00796516" w:rsidP="00206310">
            <w:pPr>
              <w:spacing w:after="0" w:line="288" w:lineRule="auto"/>
              <w:ind w:left="48" w:right="48"/>
              <w:jc w:val="both"/>
              <w:rPr>
                <w:iCs/>
                <w:szCs w:val="24"/>
                <w:lang w:val="vi-VN"/>
              </w:rPr>
            </w:pPr>
            <w:r w:rsidRPr="00715B51">
              <w:rPr>
                <w:iCs/>
                <w:szCs w:val="24"/>
                <w:lang w:val="vi-VN"/>
              </w:rPr>
              <w:t>d) Từ giây thứ 20 đến giây thứ 28.</w:t>
            </w:r>
          </w:p>
          <w:p w:rsidR="00796516" w:rsidRPr="00715B51" w:rsidRDefault="00796516" w:rsidP="00206310">
            <w:pPr>
              <w:spacing w:after="0" w:line="288" w:lineRule="auto"/>
              <w:jc w:val="both"/>
              <w:rPr>
                <w:szCs w:val="24"/>
              </w:rPr>
            </w:pPr>
            <w:r w:rsidRPr="00715B51">
              <w:rPr>
                <w:b/>
                <w:szCs w:val="24"/>
              </w:rPr>
              <w:t>Bước 2: HS thực hiện nhiệm vụ học tập</w:t>
            </w:r>
          </w:p>
          <w:p w:rsidR="00796516" w:rsidRPr="00715B51" w:rsidRDefault="00796516" w:rsidP="00206310">
            <w:pPr>
              <w:spacing w:after="0" w:line="288" w:lineRule="auto"/>
              <w:jc w:val="both"/>
              <w:rPr>
                <w:szCs w:val="24"/>
                <w:lang w:val="vi-VN"/>
              </w:rPr>
            </w:pPr>
            <w:r w:rsidRPr="00715B51">
              <w:rPr>
                <w:szCs w:val="24"/>
              </w:rPr>
              <w:t>- HS</w:t>
            </w:r>
            <w:r w:rsidRPr="00715B51">
              <w:rPr>
                <w:szCs w:val="24"/>
                <w:lang w:val="vi-VN"/>
              </w:rPr>
              <w:t xml:space="preserve"> theo dõi SGK, tự đọc phần đọc hiểu và trả lời các câu hỏi theo yêu cầu của GV.</w:t>
            </w:r>
          </w:p>
          <w:p w:rsidR="00796516" w:rsidRPr="00715B51" w:rsidRDefault="00796516" w:rsidP="00206310">
            <w:pPr>
              <w:spacing w:after="0" w:line="288" w:lineRule="auto"/>
              <w:jc w:val="both"/>
              <w:rPr>
                <w:szCs w:val="24"/>
                <w:lang w:val="vi-VN"/>
              </w:rPr>
            </w:pPr>
            <w:r w:rsidRPr="00715B51">
              <w:rPr>
                <w:szCs w:val="24"/>
              </w:rPr>
              <w:t>- HS chăm chú nghe</w:t>
            </w:r>
            <w:r w:rsidRPr="00715B51">
              <w:rPr>
                <w:szCs w:val="24"/>
                <w:lang w:val="vi-VN"/>
              </w:rPr>
              <w:t xml:space="preserve"> giảng, chú ý cách trình bày lời giải của GV trong quá trình làm bà tập. </w:t>
            </w:r>
          </w:p>
          <w:p w:rsidR="00796516" w:rsidRPr="00715B51" w:rsidRDefault="00796516" w:rsidP="00206310">
            <w:pPr>
              <w:spacing w:after="0" w:line="288" w:lineRule="auto"/>
              <w:jc w:val="both"/>
              <w:rPr>
                <w:szCs w:val="24"/>
              </w:rPr>
            </w:pPr>
            <w:r w:rsidRPr="00715B51">
              <w:rPr>
                <w:szCs w:val="24"/>
                <w:lang w:val="vi-VN"/>
              </w:rPr>
              <w:t xml:space="preserve">- </w:t>
            </w:r>
            <w:r w:rsidRPr="00715B51">
              <w:rPr>
                <w:szCs w:val="24"/>
              </w:rPr>
              <w:t>Thảo</w:t>
            </w:r>
            <w:r w:rsidRPr="00715B51">
              <w:rPr>
                <w:szCs w:val="24"/>
                <w:lang w:val="vi-VN"/>
              </w:rPr>
              <w:t xml:space="preserve"> luận</w:t>
            </w:r>
            <w:r w:rsidRPr="00715B51">
              <w:rPr>
                <w:szCs w:val="24"/>
              </w:rPr>
              <w:t xml:space="preserve"> nhóm</w:t>
            </w:r>
            <w:r w:rsidRPr="00715B51">
              <w:rPr>
                <w:szCs w:val="24"/>
                <w:lang w:val="vi-VN"/>
              </w:rPr>
              <w:t xml:space="preserve"> để </w:t>
            </w:r>
            <w:r w:rsidRPr="00715B51">
              <w:rPr>
                <w:szCs w:val="24"/>
              </w:rPr>
              <w:t>tìm</w:t>
            </w:r>
            <w:r w:rsidRPr="00715B51">
              <w:rPr>
                <w:szCs w:val="24"/>
                <w:lang w:val="vi-VN"/>
              </w:rPr>
              <w:t xml:space="preserve"> </w:t>
            </w:r>
            <w:r w:rsidRPr="00715B51">
              <w:rPr>
                <w:szCs w:val="24"/>
              </w:rPr>
              <w:t>câu trả lời</w:t>
            </w:r>
            <w:r w:rsidRPr="00715B51">
              <w:rPr>
                <w:szCs w:val="24"/>
                <w:lang w:val="vi-VN"/>
              </w:rPr>
              <w:t xml:space="preserve"> cho câu hỏi theo yêu cầu của giáo viên. </w:t>
            </w:r>
          </w:p>
          <w:p w:rsidR="00796516" w:rsidRPr="00715B51" w:rsidRDefault="00796516" w:rsidP="00206310">
            <w:pPr>
              <w:spacing w:after="0" w:line="288" w:lineRule="auto"/>
              <w:jc w:val="both"/>
              <w:rPr>
                <w:b/>
                <w:szCs w:val="24"/>
              </w:rPr>
            </w:pPr>
            <w:r w:rsidRPr="00715B51">
              <w:rPr>
                <w:b/>
                <w:szCs w:val="24"/>
              </w:rPr>
              <w:t>Bước 3: Báo cáo kết quả hoạt động và thảo luận</w:t>
            </w:r>
            <w:r w:rsidRPr="00715B51">
              <w:rPr>
                <w:szCs w:val="24"/>
              </w:rPr>
              <w:t xml:space="preserve"> </w:t>
            </w:r>
          </w:p>
          <w:p w:rsidR="00796516" w:rsidRPr="00715B51" w:rsidRDefault="00796516" w:rsidP="00206310">
            <w:pPr>
              <w:spacing w:after="0" w:line="288" w:lineRule="auto"/>
              <w:jc w:val="both"/>
              <w:rPr>
                <w:szCs w:val="24"/>
                <w:lang w:val="vi-VN"/>
              </w:rPr>
            </w:pPr>
            <w:r w:rsidRPr="00715B51">
              <w:rPr>
                <w:szCs w:val="24"/>
              </w:rPr>
              <w:lastRenderedPageBreak/>
              <w:t>- GV mời 1</w:t>
            </w:r>
            <w:r w:rsidRPr="00715B51">
              <w:rPr>
                <w:szCs w:val="24"/>
                <w:lang w:val="vi-VN"/>
              </w:rPr>
              <w:t xml:space="preserve"> bạn đứng tại chỗ trả lời câu hỏi trong nhiệm vụ 1. </w:t>
            </w:r>
          </w:p>
          <w:p w:rsidR="00796516" w:rsidRPr="00715B51" w:rsidRDefault="00796516" w:rsidP="00206310">
            <w:pPr>
              <w:spacing w:after="0" w:line="288" w:lineRule="auto"/>
              <w:jc w:val="both"/>
              <w:rPr>
                <w:szCs w:val="24"/>
                <w:lang w:val="vi-VN"/>
              </w:rPr>
            </w:pPr>
            <w:r w:rsidRPr="00715B51">
              <w:rPr>
                <w:szCs w:val="24"/>
              </w:rPr>
              <w:t>- GV mời</w:t>
            </w:r>
            <w:r w:rsidRPr="00715B51">
              <w:rPr>
                <w:szCs w:val="24"/>
                <w:lang w:val="vi-VN"/>
              </w:rPr>
              <w:t xml:space="preserve"> 1 bạn đại diện của các nhóm lên bảng trình bày các câu hỏi trong nhiệm vụ 2. </w:t>
            </w:r>
          </w:p>
          <w:p w:rsidR="00796516" w:rsidRPr="00715B51" w:rsidRDefault="00796516" w:rsidP="00206310">
            <w:pPr>
              <w:spacing w:after="0" w:line="288" w:lineRule="auto"/>
              <w:jc w:val="both"/>
              <w:rPr>
                <w:szCs w:val="24"/>
                <w:lang w:val="vi-VN"/>
              </w:rPr>
            </w:pPr>
            <w:r w:rsidRPr="00715B51">
              <w:rPr>
                <w:szCs w:val="24"/>
              </w:rPr>
              <w:t>- GV mời HS khác nhận xét</w:t>
            </w:r>
            <w:r w:rsidRPr="00715B51">
              <w:rPr>
                <w:szCs w:val="24"/>
                <w:lang w:val="vi-VN"/>
              </w:rPr>
              <w:t xml:space="preserve"> câu trả lời cũng như bài làm của bạn</w:t>
            </w:r>
            <w:r w:rsidRPr="00715B51">
              <w:rPr>
                <w:szCs w:val="24"/>
              </w:rPr>
              <w:t>, bổ sung</w:t>
            </w:r>
            <w:r w:rsidRPr="00715B51">
              <w:rPr>
                <w:szCs w:val="24"/>
                <w:lang w:val="vi-VN"/>
              </w:rPr>
              <w:t xml:space="preserve"> ý kiến.</w:t>
            </w:r>
          </w:p>
          <w:p w:rsidR="00796516" w:rsidRPr="00715B51" w:rsidRDefault="00796516" w:rsidP="00206310">
            <w:pPr>
              <w:spacing w:after="0" w:line="288" w:lineRule="auto"/>
              <w:jc w:val="both"/>
              <w:rPr>
                <w:b/>
                <w:szCs w:val="24"/>
              </w:rPr>
            </w:pPr>
            <w:r w:rsidRPr="00715B51">
              <w:rPr>
                <w:b/>
                <w:szCs w:val="24"/>
              </w:rPr>
              <w:t>Bước 4: Đánh giá kết quả, thực hiện nhiệm vụ học tập</w:t>
            </w:r>
          </w:p>
          <w:p w:rsidR="00796516" w:rsidRPr="00715B51" w:rsidRDefault="00796516" w:rsidP="00206310">
            <w:pPr>
              <w:spacing w:after="0" w:line="288" w:lineRule="auto"/>
              <w:jc w:val="both"/>
              <w:rPr>
                <w:szCs w:val="24"/>
              </w:rPr>
            </w:pPr>
            <w:r w:rsidRPr="00715B51">
              <w:rPr>
                <w:szCs w:val="24"/>
              </w:rPr>
              <w:t>- GV đánh giá, nhận xét, tổng kết và chuyển sang nội dung luyện tập.</w:t>
            </w:r>
          </w:p>
          <w:p w:rsidR="00796516" w:rsidRPr="00715B51" w:rsidRDefault="00796516" w:rsidP="00206310">
            <w:pPr>
              <w:spacing w:after="0" w:line="288" w:lineRule="auto"/>
              <w:jc w:val="both"/>
              <w:rPr>
                <w:szCs w:val="24"/>
                <w:lang w:val="vi-VN"/>
              </w:rPr>
            </w:pPr>
            <w:r w:rsidRPr="00715B51">
              <w:rPr>
                <w:b/>
                <w:bCs/>
                <w:szCs w:val="24"/>
                <w:lang w:val="vi-VN"/>
              </w:rPr>
              <w:t>=&gt;</w:t>
            </w:r>
            <w:r w:rsidRPr="00715B51">
              <w:rPr>
                <w:szCs w:val="24"/>
                <w:lang w:val="vi-VN"/>
              </w:rPr>
              <w:t xml:space="preserve"> </w:t>
            </w:r>
            <w:r w:rsidRPr="00715B51">
              <w:rPr>
                <w:b/>
                <w:bCs/>
                <w:szCs w:val="24"/>
                <w:lang w:val="vi-VN"/>
              </w:rPr>
              <w:t>Kết luận</w:t>
            </w:r>
            <w:r w:rsidRPr="00715B51">
              <w:rPr>
                <w:szCs w:val="24"/>
                <w:lang w:val="vi-VN"/>
              </w:rPr>
              <w:t>: Các em cần phải lưu ý đến đặc điểm của gia tốc trong chuyển động nhanh dần và chậm dần để tránh mắc sai lầm khi làm bài tập.</w:t>
            </w:r>
          </w:p>
        </w:tc>
        <w:tc>
          <w:tcPr>
            <w:tcW w:w="4961" w:type="dxa"/>
            <w:tcBorders>
              <w:top w:val="single" w:sz="4" w:space="0" w:color="000000"/>
              <w:left w:val="single" w:sz="4" w:space="0" w:color="000000"/>
              <w:bottom w:val="single" w:sz="4" w:space="0" w:color="000000"/>
              <w:right w:val="single" w:sz="4" w:space="0" w:color="000000"/>
            </w:tcBorders>
          </w:tcPr>
          <w:p w:rsidR="00796516" w:rsidRPr="00715B51" w:rsidRDefault="00796516" w:rsidP="00206310">
            <w:pPr>
              <w:spacing w:after="0" w:line="288" w:lineRule="auto"/>
              <w:jc w:val="both"/>
              <w:rPr>
                <w:b/>
                <w:bCs/>
                <w:szCs w:val="24"/>
              </w:rPr>
            </w:pPr>
            <w:r w:rsidRPr="00715B51">
              <w:rPr>
                <w:b/>
                <w:bCs/>
                <w:szCs w:val="24"/>
                <w:lang w:val="vi-VN"/>
              </w:rPr>
              <w:lastRenderedPageBreak/>
              <w:t xml:space="preserve">2. </w:t>
            </w:r>
            <w:r w:rsidRPr="00715B51">
              <w:rPr>
                <w:b/>
                <w:bCs/>
                <w:szCs w:val="24"/>
              </w:rPr>
              <w:t xml:space="preserve">Bài 1- </w:t>
            </w:r>
            <w:r w:rsidRPr="00715B51">
              <w:rPr>
                <w:b/>
                <w:bCs/>
                <w:szCs w:val="24"/>
                <w:lang w:val="vi-VN"/>
              </w:rPr>
              <w:t>Bài tập ví dụ</w:t>
            </w:r>
            <w:r w:rsidRPr="00715B51">
              <w:rPr>
                <w:b/>
                <w:bCs/>
                <w:szCs w:val="24"/>
              </w:rPr>
              <w:t>-SGK</w:t>
            </w:r>
          </w:p>
          <w:p w:rsidR="00796516" w:rsidRPr="00715B51" w:rsidRDefault="00796516" w:rsidP="00E327D0">
            <w:pPr>
              <w:spacing w:after="0" w:line="288" w:lineRule="auto"/>
              <w:jc w:val="both"/>
              <w:rPr>
                <w:szCs w:val="24"/>
                <w:lang w:val="vi-VN"/>
              </w:rPr>
            </w:pPr>
            <w:r w:rsidRPr="00715B51">
              <w:rPr>
                <w:b/>
                <w:bCs/>
                <w:szCs w:val="24"/>
                <w:lang w:val="vi-VN"/>
              </w:rPr>
              <w:t xml:space="preserve">a. </w:t>
            </w:r>
            <w:r w:rsidRPr="00715B51">
              <w:rPr>
                <w:iCs/>
                <w:szCs w:val="24"/>
                <w:lang w:val="vi-VN"/>
              </w:rPr>
              <w:t xml:space="preserve">a= </w:t>
            </w:r>
            <m:oMath>
              <m:f>
                <m:fPr>
                  <m:ctrlPr>
                    <w:rPr>
                      <w:rFonts w:ascii="Cambria Math" w:hAnsi="Cambria Math"/>
                      <w:i/>
                      <w:sz w:val="28"/>
                      <w:szCs w:val="28"/>
                      <w:lang w:val="vi-VN"/>
                    </w:rPr>
                  </m:ctrlPr>
                </m:fPr>
                <m:num>
                  <m:r>
                    <w:rPr>
                      <w:rFonts w:ascii="Cambria Math" w:hAnsi="Cambria Math"/>
                      <w:sz w:val="28"/>
                      <w:szCs w:val="28"/>
                      <w:lang w:val="vi-VN"/>
                    </w:rPr>
                    <m:t>∆v</m:t>
                  </m:r>
                </m:num>
                <m:den>
                  <m:r>
                    <w:rPr>
                      <w:rFonts w:ascii="Cambria Math" w:hAnsi="Cambria Math"/>
                      <w:sz w:val="28"/>
                      <w:szCs w:val="28"/>
                      <w:lang w:val="vi-VN"/>
                    </w:rPr>
                    <m:t>∆t</m:t>
                  </m:r>
                </m:den>
              </m:f>
            </m:oMath>
            <w:r w:rsidRPr="00715B51">
              <w:rPr>
                <w:szCs w:val="24"/>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12-10</m:t>
                  </m:r>
                </m:num>
                <m:den>
                  <m:r>
                    <w:rPr>
                      <w:rFonts w:ascii="Cambria Math" w:hAnsi="Cambria Math"/>
                      <w:sz w:val="28"/>
                      <w:szCs w:val="28"/>
                      <w:lang w:val="vi-VN"/>
                    </w:rPr>
                    <m:t>5</m:t>
                  </m:r>
                </m:den>
              </m:f>
            </m:oMath>
            <w:r w:rsidRPr="00715B51">
              <w:rPr>
                <w:szCs w:val="24"/>
                <w:lang w:val="vi-VN"/>
              </w:rPr>
              <w:t xml:space="preserve"> = 0,4 m/</w:t>
            </w:r>
            <m:oMath>
              <m:sSup>
                <m:sSupPr>
                  <m:ctrlPr>
                    <w:rPr>
                      <w:rFonts w:ascii="Cambria Math" w:hAnsi="Cambria Math"/>
                      <w:i/>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206310">
            <w:pPr>
              <w:spacing w:after="0" w:line="288" w:lineRule="auto"/>
              <w:jc w:val="both"/>
              <w:rPr>
                <w:b/>
                <w:bCs/>
                <w:szCs w:val="24"/>
                <w:lang w:val="vi-VN"/>
              </w:rPr>
            </w:pPr>
            <w:r w:rsidRPr="00715B51">
              <w:rPr>
                <w:szCs w:val="24"/>
                <w:lang w:val="vi-VN"/>
              </w:rPr>
              <w:t>Gia tốc của xe a = 0,4 m/</w:t>
            </w:r>
            <m:oMath>
              <m:sSup>
                <m:sSupPr>
                  <m:ctrlPr>
                    <w:rPr>
                      <w:rFonts w:ascii="Cambria Math" w:hAnsi="Cambria Math"/>
                      <w:i/>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E327D0">
            <w:pPr>
              <w:spacing w:after="0" w:line="288" w:lineRule="auto"/>
              <w:jc w:val="both"/>
              <w:rPr>
                <w:szCs w:val="24"/>
                <w:lang w:val="vi-VN"/>
              </w:rPr>
            </w:pPr>
            <w:r w:rsidRPr="00715B51">
              <w:rPr>
                <w:b/>
                <w:szCs w:val="24"/>
                <w:lang w:val="vi-VN"/>
              </w:rPr>
              <w:t>b</w:t>
            </w:r>
            <w:r w:rsidRPr="00715B51">
              <w:rPr>
                <w:szCs w:val="24"/>
                <w:lang w:val="vi-VN"/>
              </w:rPr>
              <w:t xml:space="preserve">. </w:t>
            </w:r>
            <m:oMath>
              <m:r>
                <w:rPr>
                  <w:rFonts w:ascii="Cambria Math" w:hAnsi="Cambria Math"/>
                  <w:sz w:val="28"/>
                  <w:szCs w:val="28"/>
                  <w:lang w:val="vi-VN"/>
                </w:rPr>
                <m:t>∆t'</m:t>
              </m:r>
            </m:oMath>
            <w:r w:rsidRPr="00715B51">
              <w:rPr>
                <w:szCs w:val="24"/>
                <w:lang w:val="vi-VN"/>
              </w:rPr>
              <w:t xml:space="preserve"> = </w:t>
            </w:r>
            <m:oMath>
              <m:f>
                <m:fPr>
                  <m:ctrlPr>
                    <w:rPr>
                      <w:rFonts w:ascii="Cambria Math" w:hAnsi="Cambria Math"/>
                      <w:i/>
                      <w:sz w:val="28"/>
                      <w:szCs w:val="28"/>
                      <w:lang w:val="vi-VN"/>
                    </w:rPr>
                  </m:ctrlPr>
                </m:fPr>
                <m:num>
                  <m:r>
                    <w:rPr>
                      <w:rFonts w:ascii="Cambria Math" w:hAnsi="Cambria Math"/>
                      <w:sz w:val="28"/>
                      <w:szCs w:val="28"/>
                      <w:lang w:val="vi-VN"/>
                    </w:rPr>
                    <m:t>∆v'</m:t>
                  </m:r>
                  <m:r>
                    <m:rPr>
                      <m:sty m:val="p"/>
                    </m:rPr>
                    <w:rPr>
                      <w:rFonts w:ascii="Cambria Math" w:hAnsi="Cambria Math"/>
                      <w:sz w:val="28"/>
                      <w:szCs w:val="28"/>
                      <w:lang w:val="vi-VN"/>
                    </w:rPr>
                    <m:t xml:space="preserve"> </m:t>
                  </m:r>
                </m:num>
                <m:den>
                  <m:r>
                    <w:rPr>
                      <w:rFonts w:ascii="Cambria Math" w:hAnsi="Cambria Math"/>
                      <w:sz w:val="28"/>
                      <w:szCs w:val="28"/>
                      <w:lang w:val="vi-VN"/>
                    </w:rPr>
                    <m:t>a</m:t>
                  </m:r>
                </m:den>
              </m:f>
              <m:r>
                <w:rPr>
                  <w:rFonts w:ascii="Cambria Math" w:hAnsi="Cambria Math"/>
                  <w:sz w:val="28"/>
                  <w:szCs w:val="28"/>
                  <w:lang w:val="vi-VN"/>
                </w:rPr>
                <m:t xml:space="preserve"> </m:t>
              </m:r>
            </m:oMath>
            <w:r w:rsidRPr="00715B51">
              <w:rPr>
                <w:szCs w:val="24"/>
                <w:lang w:val="vi-VN"/>
              </w:rPr>
              <w:t xml:space="preserve">= </w:t>
            </w:r>
            <m:oMath>
              <m:f>
                <m:fPr>
                  <m:ctrlPr>
                    <w:rPr>
                      <w:rFonts w:ascii="Cambria Math" w:hAnsi="Cambria Math"/>
                      <w:i/>
                      <w:sz w:val="28"/>
                      <w:szCs w:val="28"/>
                      <w:lang w:val="vi-VN"/>
                    </w:rPr>
                  </m:ctrlPr>
                </m:fPr>
                <m:num>
                  <m:r>
                    <w:rPr>
                      <w:rFonts w:ascii="Cambria Math" w:hAnsi="Cambria Math"/>
                      <w:sz w:val="28"/>
                      <w:szCs w:val="28"/>
                      <w:lang w:val="vi-VN"/>
                    </w:rPr>
                    <m:t>0-12</m:t>
                  </m:r>
                </m:num>
                <m:den>
                  <m:r>
                    <w:rPr>
                      <w:rFonts w:ascii="Cambria Math" w:hAnsi="Cambria Math"/>
                      <w:sz w:val="28"/>
                      <w:szCs w:val="28"/>
                      <w:lang w:val="vi-VN"/>
                    </w:rPr>
                    <m:t>-0,4</m:t>
                  </m:r>
                </m:den>
              </m:f>
            </m:oMath>
            <w:r w:rsidRPr="00715B51">
              <w:rPr>
                <w:szCs w:val="24"/>
                <w:lang w:val="vi-VN"/>
              </w:rPr>
              <w:t xml:space="preserve"> = 30s.</w:t>
            </w:r>
          </w:p>
          <w:p w:rsidR="00796516" w:rsidRPr="00715B51" w:rsidRDefault="00796516" w:rsidP="00206310">
            <w:pPr>
              <w:spacing w:after="0" w:line="288" w:lineRule="auto"/>
              <w:jc w:val="both"/>
              <w:rPr>
                <w:b/>
                <w:bCs/>
                <w:szCs w:val="24"/>
                <w:lang w:val="vi-VN"/>
              </w:rPr>
            </w:pPr>
            <w:r w:rsidRPr="00715B51">
              <w:rPr>
                <w:szCs w:val="24"/>
                <w:lang w:val="vi-VN"/>
              </w:rPr>
              <w:t>Vậy sau 30s, xe sẽ dừng hẳn.</w:t>
            </w:r>
          </w:p>
          <w:p w:rsidR="00796516" w:rsidRPr="00715B51" w:rsidRDefault="00796516" w:rsidP="00206310">
            <w:pPr>
              <w:spacing w:after="0" w:line="288" w:lineRule="auto"/>
              <w:jc w:val="both"/>
              <w:rPr>
                <w:b/>
                <w:bCs/>
                <w:szCs w:val="24"/>
                <w:lang w:val="vi-VN"/>
              </w:rPr>
            </w:pPr>
          </w:p>
          <w:p w:rsidR="00796516" w:rsidRPr="00715B51" w:rsidRDefault="00796516" w:rsidP="00206310">
            <w:pPr>
              <w:spacing w:after="0" w:line="288" w:lineRule="auto"/>
              <w:jc w:val="both"/>
              <w:rPr>
                <w:b/>
                <w:bCs/>
                <w:szCs w:val="24"/>
                <w:lang w:val="vi-VN"/>
              </w:rPr>
            </w:pPr>
          </w:p>
          <w:p w:rsidR="00796516" w:rsidRPr="00715B51" w:rsidRDefault="00796516" w:rsidP="00206310">
            <w:pPr>
              <w:spacing w:after="0" w:line="288" w:lineRule="auto"/>
              <w:jc w:val="both"/>
              <w:rPr>
                <w:b/>
                <w:bCs/>
                <w:szCs w:val="24"/>
                <w:lang w:val="vi-VN"/>
              </w:rPr>
            </w:pPr>
          </w:p>
          <w:p w:rsidR="00E327D0" w:rsidRPr="00715B51" w:rsidRDefault="00E327D0" w:rsidP="00206310">
            <w:pPr>
              <w:spacing w:after="0" w:line="288" w:lineRule="auto"/>
              <w:jc w:val="both"/>
              <w:rPr>
                <w:b/>
                <w:bCs/>
                <w:szCs w:val="24"/>
              </w:rPr>
            </w:pPr>
          </w:p>
          <w:p w:rsidR="00E327D0" w:rsidRPr="00715B51" w:rsidRDefault="00E327D0" w:rsidP="00206310">
            <w:pPr>
              <w:spacing w:after="0" w:line="288" w:lineRule="auto"/>
              <w:jc w:val="both"/>
              <w:rPr>
                <w:b/>
                <w:bCs/>
                <w:szCs w:val="24"/>
              </w:rPr>
            </w:pPr>
          </w:p>
          <w:p w:rsidR="00E327D0" w:rsidRPr="00715B51" w:rsidRDefault="00E327D0" w:rsidP="00206310">
            <w:pPr>
              <w:spacing w:after="0" w:line="288" w:lineRule="auto"/>
              <w:jc w:val="both"/>
              <w:rPr>
                <w:b/>
                <w:bCs/>
                <w:szCs w:val="24"/>
              </w:rPr>
            </w:pPr>
          </w:p>
          <w:p w:rsidR="00E327D0" w:rsidRPr="00715B51" w:rsidRDefault="00E327D0" w:rsidP="00206310">
            <w:pPr>
              <w:spacing w:after="0" w:line="288" w:lineRule="auto"/>
              <w:jc w:val="both"/>
              <w:rPr>
                <w:b/>
                <w:bCs/>
                <w:szCs w:val="24"/>
              </w:rPr>
            </w:pPr>
          </w:p>
          <w:p w:rsidR="00E327D0" w:rsidRPr="00715B51" w:rsidRDefault="00E327D0" w:rsidP="00206310">
            <w:pPr>
              <w:spacing w:after="0" w:line="288" w:lineRule="auto"/>
              <w:jc w:val="both"/>
              <w:rPr>
                <w:b/>
                <w:bCs/>
                <w:szCs w:val="24"/>
              </w:rPr>
            </w:pPr>
          </w:p>
          <w:p w:rsidR="00796516" w:rsidRPr="00715B51" w:rsidRDefault="00796516" w:rsidP="00206310">
            <w:pPr>
              <w:spacing w:after="0" w:line="288" w:lineRule="auto"/>
              <w:jc w:val="both"/>
              <w:rPr>
                <w:b/>
                <w:bCs/>
                <w:szCs w:val="24"/>
                <w:lang w:val="vi-VN"/>
              </w:rPr>
            </w:pPr>
            <w:r w:rsidRPr="00715B51">
              <w:rPr>
                <w:b/>
                <w:bCs/>
                <w:szCs w:val="24"/>
                <w:lang w:val="vi-VN"/>
              </w:rPr>
              <w:lastRenderedPageBreak/>
              <w:t>Trả lời bài 2</w:t>
            </w:r>
          </w:p>
          <w:p w:rsidR="00796516" w:rsidRPr="00715B51" w:rsidRDefault="00796516" w:rsidP="00812540">
            <w:pPr>
              <w:pStyle w:val="ListParagraph"/>
              <w:numPr>
                <w:ilvl w:val="0"/>
                <w:numId w:val="19"/>
              </w:numPr>
              <w:spacing w:line="288" w:lineRule="auto"/>
              <w:ind w:right="48"/>
              <w:jc w:val="both"/>
              <w:rPr>
                <w:iCs/>
                <w:color w:val="auto"/>
                <w:sz w:val="24"/>
                <w:szCs w:val="24"/>
                <w:lang w:val="vi-VN"/>
              </w:rPr>
            </w:pPr>
            <w:r w:rsidRPr="00715B51">
              <w:rPr>
                <w:iCs/>
                <w:color w:val="auto"/>
                <w:sz w:val="24"/>
                <w:szCs w:val="24"/>
                <w:lang w:val="vi-VN"/>
              </w:rPr>
              <w:t xml:space="preserve">Đổi 5 km/h = 1,39 m/s; </w:t>
            </w:r>
          </w:p>
          <w:p w:rsidR="00796516" w:rsidRPr="00715B51" w:rsidRDefault="00796516" w:rsidP="00206310">
            <w:pPr>
              <w:pStyle w:val="ListParagraph"/>
              <w:spacing w:line="288" w:lineRule="auto"/>
              <w:ind w:left="408" w:right="48"/>
              <w:jc w:val="both"/>
              <w:rPr>
                <w:iCs/>
                <w:color w:val="auto"/>
                <w:sz w:val="24"/>
                <w:szCs w:val="24"/>
                <w:lang w:val="vi-VN"/>
              </w:rPr>
            </w:pPr>
            <w:r w:rsidRPr="00715B51">
              <w:rPr>
                <w:iCs/>
                <w:color w:val="auto"/>
                <w:sz w:val="24"/>
                <w:szCs w:val="24"/>
                <w:lang w:val="vi-VN"/>
              </w:rPr>
              <w:t>29 km/h = 8,06 m/s;</w:t>
            </w:r>
          </w:p>
          <w:p w:rsidR="00796516" w:rsidRPr="00715B51" w:rsidRDefault="00796516" w:rsidP="00206310">
            <w:pPr>
              <w:pStyle w:val="ListParagraph"/>
              <w:spacing w:line="288" w:lineRule="auto"/>
              <w:ind w:left="408" w:right="48"/>
              <w:jc w:val="both"/>
              <w:rPr>
                <w:iCs/>
                <w:color w:val="auto"/>
                <w:sz w:val="24"/>
                <w:szCs w:val="24"/>
                <w:lang w:val="vi-VN"/>
              </w:rPr>
            </w:pPr>
            <w:r w:rsidRPr="00715B51">
              <w:rPr>
                <w:iCs/>
                <w:color w:val="auto"/>
                <w:sz w:val="24"/>
                <w:szCs w:val="24"/>
                <w:lang w:val="vi-VN"/>
              </w:rPr>
              <w:t xml:space="preserve">49 km/h = 13,61 m/s; </w:t>
            </w:r>
          </w:p>
          <w:p w:rsidR="00796516" w:rsidRPr="00715B51" w:rsidRDefault="00796516" w:rsidP="00206310">
            <w:pPr>
              <w:pStyle w:val="ListParagraph"/>
              <w:spacing w:line="288" w:lineRule="auto"/>
              <w:ind w:left="408" w:right="48"/>
              <w:jc w:val="both"/>
              <w:rPr>
                <w:iCs/>
                <w:color w:val="auto"/>
                <w:sz w:val="24"/>
                <w:szCs w:val="24"/>
                <w:lang w:val="vi-VN"/>
              </w:rPr>
            </w:pPr>
            <w:r w:rsidRPr="00715B51">
              <w:rPr>
                <w:iCs/>
                <w:color w:val="auto"/>
                <w:sz w:val="24"/>
                <w:szCs w:val="24"/>
                <w:lang w:val="vi-VN"/>
              </w:rPr>
              <w:t>30 km/h = 8,33 m/s</w:t>
            </w:r>
          </w:p>
          <w:p w:rsidR="00796516" w:rsidRPr="00715B51" w:rsidRDefault="00796516" w:rsidP="00206310">
            <w:pPr>
              <w:spacing w:after="0" w:line="288" w:lineRule="auto"/>
              <w:ind w:left="48" w:right="48"/>
              <w:jc w:val="both"/>
              <w:rPr>
                <w:iCs/>
                <w:szCs w:val="24"/>
                <w:lang w:val="vi-VN"/>
              </w:rPr>
            </w:pPr>
            <w:r w:rsidRPr="00715B51">
              <w:rPr>
                <w:iCs/>
                <w:szCs w:val="24"/>
                <w:lang w:val="vi-VN"/>
              </w:rPr>
              <w:t xml:space="preserve">- Gia tốc của ô tô trên đoạn đường 1 là: </w:t>
            </w:r>
            <m:oMath>
              <m:sSub>
                <m:sSubPr>
                  <m:ctrlPr>
                    <w:rPr>
                      <w:rFonts w:ascii="Cambria Math" w:hAnsi="Cambria Math"/>
                      <w:i/>
                      <w:iCs/>
                      <w:sz w:val="28"/>
                      <w:szCs w:val="28"/>
                      <w:lang w:val="vi-VN"/>
                    </w:rPr>
                  </m:ctrlPr>
                </m:sSubPr>
                <m:e>
                  <m:r>
                    <w:rPr>
                      <w:rFonts w:ascii="Cambria Math" w:hAnsi="Cambria Math"/>
                      <w:sz w:val="28"/>
                      <w:szCs w:val="28"/>
                      <w:lang w:val="vi-VN"/>
                    </w:rPr>
                    <m:t>a</m:t>
                  </m:r>
                </m:e>
                <m:sub>
                  <m:r>
                    <w:rPr>
                      <w:rFonts w:ascii="Cambria Math" w:hAnsi="Cambria Math"/>
                      <w:sz w:val="28"/>
                      <w:szCs w:val="28"/>
                      <w:lang w:val="vi-VN"/>
                    </w:rPr>
                    <m:t>1</m:t>
                  </m:r>
                </m:sub>
              </m:sSub>
              <m:r>
                <w:rPr>
                  <w:rFonts w:ascii="Cambria Math" w:hAnsi="Cambria Math"/>
                  <w:sz w:val="28"/>
                  <w:szCs w:val="28"/>
                  <w:lang w:val="vi-VN"/>
                </w:rPr>
                <m:t xml:space="preserve">= </m:t>
              </m:r>
              <m:f>
                <m:fPr>
                  <m:ctrlPr>
                    <w:rPr>
                      <w:rFonts w:ascii="Cambria Math" w:hAnsi="Cambria Math"/>
                      <w:i/>
                      <w:iCs/>
                      <w:sz w:val="28"/>
                      <w:szCs w:val="28"/>
                      <w:lang w:val="vi-VN"/>
                    </w:rPr>
                  </m:ctrlPr>
                </m:fPr>
                <m:num>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1</m:t>
                      </m:r>
                    </m:sub>
                  </m:sSub>
                </m:num>
                <m:den>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t</m:t>
                      </m:r>
                    </m:e>
                    <m:sub>
                      <m:r>
                        <w:rPr>
                          <w:rFonts w:ascii="Cambria Math" w:hAnsi="Cambria Math"/>
                          <w:sz w:val="28"/>
                          <w:szCs w:val="28"/>
                          <w:lang w:val="vi-VN"/>
                        </w:rPr>
                        <m:t>1</m:t>
                      </m:r>
                    </m:sub>
                  </m:sSub>
                </m:den>
              </m:f>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1,39-0</m:t>
                  </m:r>
                </m:num>
                <m:den>
                  <m:r>
                    <w:rPr>
                      <w:rFonts w:ascii="Cambria Math" w:hAnsi="Cambria Math"/>
                      <w:sz w:val="28"/>
                      <w:szCs w:val="28"/>
                      <w:lang w:val="vi-VN"/>
                    </w:rPr>
                    <m:t>1-0</m:t>
                  </m:r>
                </m:den>
              </m:f>
              <m:r>
                <w:rPr>
                  <w:rFonts w:ascii="Cambria Math" w:hAnsi="Cambria Math"/>
                  <w:sz w:val="28"/>
                  <w:szCs w:val="28"/>
                  <w:lang w:val="vi-VN"/>
                </w:rPr>
                <m:t>=</m:t>
              </m:r>
            </m:oMath>
            <w:r w:rsidRPr="00715B51">
              <w:rPr>
                <w:iCs/>
                <w:szCs w:val="24"/>
                <w:lang w:val="vi-VN"/>
              </w:rPr>
              <w:t>1,39 m/</w:t>
            </w:r>
            <m:oMath>
              <m:sSup>
                <m:sSupPr>
                  <m:ctrlPr>
                    <w:rPr>
                      <w:rFonts w:ascii="Cambria Math" w:hAnsi="Cambria Math"/>
                      <w:i/>
                      <w:iCs/>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206310">
            <w:pPr>
              <w:spacing w:after="0" w:line="288" w:lineRule="auto"/>
              <w:ind w:left="48" w:right="48"/>
              <w:jc w:val="both"/>
              <w:rPr>
                <w:iCs/>
                <w:szCs w:val="24"/>
                <w:lang w:val="vi-VN"/>
              </w:rPr>
            </w:pPr>
            <w:r w:rsidRPr="00715B51">
              <w:rPr>
                <w:iCs/>
                <w:szCs w:val="24"/>
                <w:lang w:val="vi-VN"/>
              </w:rPr>
              <w:t xml:space="preserve">- Gia tốc của ô tô trên đoạn đường 2 là: </w:t>
            </w:r>
            <m:oMath>
              <m:sSub>
                <m:sSubPr>
                  <m:ctrlPr>
                    <w:rPr>
                      <w:rFonts w:ascii="Cambria Math" w:hAnsi="Cambria Math"/>
                      <w:i/>
                      <w:iCs/>
                      <w:sz w:val="28"/>
                      <w:szCs w:val="28"/>
                      <w:lang w:val="vi-VN"/>
                    </w:rPr>
                  </m:ctrlPr>
                </m:sSubPr>
                <m:e>
                  <m:r>
                    <w:rPr>
                      <w:rFonts w:ascii="Cambria Math" w:hAnsi="Cambria Math"/>
                      <w:sz w:val="28"/>
                      <w:szCs w:val="28"/>
                      <w:lang w:val="vi-VN"/>
                    </w:rPr>
                    <m:t>a</m:t>
                  </m:r>
                </m:e>
                <m:sub>
                  <m:r>
                    <w:rPr>
                      <w:rFonts w:ascii="Cambria Math" w:hAnsi="Cambria Math"/>
                      <w:sz w:val="28"/>
                      <w:szCs w:val="28"/>
                      <w:lang w:val="vi-VN"/>
                    </w:rPr>
                    <m:t>2</m:t>
                  </m:r>
                </m:sub>
              </m:sSub>
              <m:r>
                <w:rPr>
                  <w:rFonts w:ascii="Cambria Math" w:hAnsi="Cambria Math"/>
                  <w:sz w:val="28"/>
                  <w:szCs w:val="28"/>
                  <w:lang w:val="vi-VN"/>
                </w:rPr>
                <m:t xml:space="preserve">= </m:t>
              </m:r>
              <m:f>
                <m:fPr>
                  <m:ctrlPr>
                    <w:rPr>
                      <w:rFonts w:ascii="Cambria Math" w:hAnsi="Cambria Math"/>
                      <w:i/>
                      <w:iCs/>
                      <w:sz w:val="28"/>
                      <w:szCs w:val="28"/>
                      <w:lang w:val="vi-VN"/>
                    </w:rPr>
                  </m:ctrlPr>
                </m:fPr>
                <m:num>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2</m:t>
                      </m:r>
                    </m:sub>
                  </m:sSub>
                </m:num>
                <m:den>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t</m:t>
                      </m:r>
                    </m:e>
                    <m:sub>
                      <m:r>
                        <w:rPr>
                          <w:rFonts w:ascii="Cambria Math" w:hAnsi="Cambria Math"/>
                          <w:sz w:val="28"/>
                          <w:szCs w:val="28"/>
                          <w:lang w:val="vi-VN"/>
                        </w:rPr>
                        <m:t>2</m:t>
                      </m:r>
                    </m:sub>
                  </m:sSub>
                </m:den>
              </m:f>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8,06-1,39</m:t>
                  </m:r>
                </m:num>
                <m:den>
                  <m:r>
                    <w:rPr>
                      <w:rFonts w:ascii="Cambria Math" w:hAnsi="Cambria Math"/>
                      <w:sz w:val="28"/>
                      <w:szCs w:val="28"/>
                      <w:lang w:val="vi-VN"/>
                    </w:rPr>
                    <m:t>4-1</m:t>
                  </m:r>
                </m:den>
              </m:f>
              <m:r>
                <w:rPr>
                  <w:rFonts w:ascii="Cambria Math" w:hAnsi="Cambria Math"/>
                  <w:sz w:val="28"/>
                  <w:szCs w:val="28"/>
                  <w:lang w:val="vi-VN"/>
                </w:rPr>
                <m:t>=</m:t>
              </m:r>
            </m:oMath>
            <w:r w:rsidRPr="00715B51">
              <w:rPr>
                <w:iCs/>
                <w:szCs w:val="24"/>
                <w:lang w:val="vi-VN"/>
              </w:rPr>
              <w:t>2,22 m/</w:t>
            </w:r>
            <m:oMath>
              <m:sSup>
                <m:sSupPr>
                  <m:ctrlPr>
                    <w:rPr>
                      <w:rFonts w:ascii="Cambria Math" w:hAnsi="Cambria Math"/>
                      <w:i/>
                      <w:iCs/>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206310">
            <w:pPr>
              <w:spacing w:after="0" w:line="288" w:lineRule="auto"/>
              <w:ind w:left="48" w:right="48"/>
              <w:jc w:val="both"/>
              <w:rPr>
                <w:iCs/>
                <w:szCs w:val="24"/>
                <w:lang w:val="vi-VN"/>
              </w:rPr>
            </w:pPr>
            <w:r w:rsidRPr="00715B51">
              <w:rPr>
                <w:iCs/>
                <w:szCs w:val="24"/>
                <w:lang w:val="vi-VN"/>
              </w:rPr>
              <w:t xml:space="preserve">- Gia tốc của ô tô trên đoạn đường 3 là: </w:t>
            </w:r>
            <m:oMath>
              <m:sSub>
                <m:sSubPr>
                  <m:ctrlPr>
                    <w:rPr>
                      <w:rFonts w:ascii="Cambria Math" w:hAnsi="Cambria Math"/>
                      <w:i/>
                      <w:iCs/>
                      <w:sz w:val="28"/>
                      <w:szCs w:val="28"/>
                      <w:lang w:val="vi-VN"/>
                    </w:rPr>
                  </m:ctrlPr>
                </m:sSubPr>
                <m:e>
                  <m:r>
                    <w:rPr>
                      <w:rFonts w:ascii="Cambria Math" w:hAnsi="Cambria Math"/>
                      <w:sz w:val="28"/>
                      <w:szCs w:val="28"/>
                      <w:lang w:val="vi-VN"/>
                    </w:rPr>
                    <m:t>a</m:t>
                  </m:r>
                </m:e>
                <m:sub>
                  <m:r>
                    <w:rPr>
                      <w:rFonts w:ascii="Cambria Math" w:hAnsi="Cambria Math"/>
                      <w:sz w:val="28"/>
                      <w:szCs w:val="28"/>
                      <w:lang w:val="vi-VN"/>
                    </w:rPr>
                    <m:t>3</m:t>
                  </m:r>
                </m:sub>
              </m:sSub>
              <m:r>
                <w:rPr>
                  <w:rFonts w:ascii="Cambria Math" w:hAnsi="Cambria Math"/>
                  <w:sz w:val="28"/>
                  <w:szCs w:val="28"/>
                  <w:lang w:val="vi-VN"/>
                </w:rPr>
                <m:t xml:space="preserve">= </m:t>
              </m:r>
              <m:f>
                <m:fPr>
                  <m:ctrlPr>
                    <w:rPr>
                      <w:rFonts w:ascii="Cambria Math" w:hAnsi="Cambria Math"/>
                      <w:i/>
                      <w:iCs/>
                      <w:sz w:val="28"/>
                      <w:szCs w:val="28"/>
                      <w:lang w:val="vi-VN"/>
                    </w:rPr>
                  </m:ctrlPr>
                </m:fPr>
                <m:num>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3</m:t>
                      </m:r>
                    </m:sub>
                  </m:sSub>
                </m:num>
                <m:den>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t</m:t>
                      </m:r>
                    </m:e>
                    <m:sub>
                      <m:r>
                        <w:rPr>
                          <w:rFonts w:ascii="Cambria Math" w:hAnsi="Cambria Math"/>
                          <w:sz w:val="28"/>
                          <w:szCs w:val="28"/>
                          <w:lang w:val="vi-VN"/>
                        </w:rPr>
                        <m:t>3</m:t>
                      </m:r>
                    </m:sub>
                  </m:sSub>
                </m:den>
              </m:f>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13,61-8,06</m:t>
                  </m:r>
                </m:num>
                <m:den>
                  <m:r>
                    <w:rPr>
                      <w:rFonts w:ascii="Cambria Math" w:hAnsi="Cambria Math"/>
                      <w:sz w:val="28"/>
                      <w:szCs w:val="28"/>
                      <w:lang w:val="vi-VN"/>
                    </w:rPr>
                    <m:t>6-4</m:t>
                  </m:r>
                </m:den>
              </m:f>
              <m:r>
                <w:rPr>
                  <w:rFonts w:ascii="Cambria Math" w:hAnsi="Cambria Math"/>
                  <w:sz w:val="28"/>
                  <w:szCs w:val="28"/>
                  <w:lang w:val="vi-VN"/>
                </w:rPr>
                <m:t>=</m:t>
              </m:r>
            </m:oMath>
            <w:r w:rsidRPr="00715B51">
              <w:rPr>
                <w:iCs/>
                <w:szCs w:val="24"/>
                <w:lang w:val="vi-VN"/>
              </w:rPr>
              <w:t>2,78 m/</w:t>
            </w:r>
            <m:oMath>
              <m:sSup>
                <m:sSupPr>
                  <m:ctrlPr>
                    <w:rPr>
                      <w:rFonts w:ascii="Cambria Math" w:hAnsi="Cambria Math"/>
                      <w:i/>
                      <w:iCs/>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206310">
            <w:pPr>
              <w:spacing w:after="0" w:line="288" w:lineRule="auto"/>
              <w:ind w:left="48" w:right="48"/>
              <w:jc w:val="both"/>
              <w:rPr>
                <w:iCs/>
                <w:szCs w:val="24"/>
                <w:lang w:val="vi-VN"/>
              </w:rPr>
            </w:pPr>
            <w:r w:rsidRPr="00715B51">
              <w:rPr>
                <w:iCs/>
                <w:szCs w:val="24"/>
                <w:lang w:val="vi-VN"/>
              </w:rPr>
              <w:t xml:space="preserve">- Gia tốc của ô tô trên đoạn đường 4 là: </w:t>
            </w:r>
            <m:oMath>
              <m:sSub>
                <m:sSubPr>
                  <m:ctrlPr>
                    <w:rPr>
                      <w:rFonts w:ascii="Cambria Math" w:hAnsi="Cambria Math"/>
                      <w:i/>
                      <w:iCs/>
                      <w:sz w:val="28"/>
                      <w:szCs w:val="28"/>
                      <w:lang w:val="vi-VN"/>
                    </w:rPr>
                  </m:ctrlPr>
                </m:sSubPr>
                <m:e>
                  <m:r>
                    <w:rPr>
                      <w:rFonts w:ascii="Cambria Math" w:hAnsi="Cambria Math"/>
                      <w:sz w:val="28"/>
                      <w:szCs w:val="28"/>
                      <w:lang w:val="vi-VN"/>
                    </w:rPr>
                    <m:t>a</m:t>
                  </m:r>
                </m:e>
                <m:sub>
                  <m:r>
                    <w:rPr>
                      <w:rFonts w:ascii="Cambria Math" w:hAnsi="Cambria Math"/>
                      <w:sz w:val="28"/>
                      <w:szCs w:val="28"/>
                      <w:lang w:val="vi-VN"/>
                    </w:rPr>
                    <m:t>4</m:t>
                  </m:r>
                </m:sub>
              </m:sSub>
              <m:r>
                <w:rPr>
                  <w:rFonts w:ascii="Cambria Math" w:hAnsi="Cambria Math"/>
                  <w:sz w:val="28"/>
                  <w:szCs w:val="28"/>
                  <w:lang w:val="vi-VN"/>
                </w:rPr>
                <m:t xml:space="preserve">= </m:t>
              </m:r>
              <m:f>
                <m:fPr>
                  <m:ctrlPr>
                    <w:rPr>
                      <w:rFonts w:ascii="Cambria Math" w:hAnsi="Cambria Math"/>
                      <w:i/>
                      <w:iCs/>
                      <w:sz w:val="28"/>
                      <w:szCs w:val="28"/>
                      <w:lang w:val="vi-VN"/>
                    </w:rPr>
                  </m:ctrlPr>
                </m:fPr>
                <m:num>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4</m:t>
                      </m:r>
                    </m:sub>
                  </m:sSub>
                </m:num>
                <m:den>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t</m:t>
                      </m:r>
                    </m:e>
                    <m:sub>
                      <m:r>
                        <w:rPr>
                          <w:rFonts w:ascii="Cambria Math" w:hAnsi="Cambria Math"/>
                          <w:sz w:val="28"/>
                          <w:szCs w:val="28"/>
                          <w:lang w:val="vi-VN"/>
                        </w:rPr>
                        <m:t>4</m:t>
                      </m:r>
                    </m:sub>
                  </m:sSub>
                </m:den>
              </m:f>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8,33-13,61</m:t>
                  </m:r>
                </m:num>
                <m:den>
                  <m:r>
                    <w:rPr>
                      <w:rFonts w:ascii="Cambria Math" w:hAnsi="Cambria Math"/>
                      <w:sz w:val="28"/>
                      <w:szCs w:val="28"/>
                      <w:lang w:val="vi-VN"/>
                    </w:rPr>
                    <m:t>7-6</m:t>
                  </m:r>
                </m:den>
              </m:f>
              <m:r>
                <w:rPr>
                  <w:rFonts w:ascii="Cambria Math" w:hAnsi="Cambria Math"/>
                  <w:sz w:val="28"/>
                  <w:szCs w:val="28"/>
                  <w:lang w:val="vi-VN"/>
                </w:rPr>
                <m:t>=</m:t>
              </m:r>
            </m:oMath>
            <w:r w:rsidRPr="00715B51">
              <w:rPr>
                <w:iCs/>
                <w:szCs w:val="24"/>
                <w:lang w:val="vi-VN"/>
              </w:rPr>
              <w:t xml:space="preserve"> -5,28 m/</w:t>
            </w:r>
            <m:oMath>
              <m:sSup>
                <m:sSupPr>
                  <m:ctrlPr>
                    <w:rPr>
                      <w:rFonts w:ascii="Cambria Math" w:hAnsi="Cambria Math"/>
                      <w:i/>
                      <w:iCs/>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206310">
            <w:pPr>
              <w:spacing w:after="0" w:line="288" w:lineRule="auto"/>
              <w:ind w:left="48" w:right="48"/>
              <w:jc w:val="both"/>
              <w:rPr>
                <w:iCs/>
                <w:szCs w:val="24"/>
                <w:lang w:val="vi-VN"/>
              </w:rPr>
            </w:pPr>
            <w:r w:rsidRPr="00715B51">
              <w:rPr>
                <w:b/>
                <w:iCs/>
                <w:szCs w:val="24"/>
                <w:lang w:val="vi-VN"/>
              </w:rPr>
              <w:t>b)</w:t>
            </w:r>
            <w:r w:rsidRPr="00715B51">
              <w:rPr>
                <w:iCs/>
                <w:szCs w:val="24"/>
                <w:lang w:val="vi-VN"/>
              </w:rPr>
              <w:t xml:space="preserve"> Trên đoạn đường 1, 2, 3 thì gia tốc của xe dương vì vận tốc luôn tăng dần.</w:t>
            </w:r>
          </w:p>
          <w:p w:rsidR="00796516" w:rsidRPr="00715B51" w:rsidRDefault="00796516" w:rsidP="00206310">
            <w:pPr>
              <w:spacing w:after="0" w:line="288" w:lineRule="auto"/>
              <w:ind w:left="48" w:right="48"/>
              <w:jc w:val="both"/>
              <w:rPr>
                <w:iCs/>
                <w:szCs w:val="24"/>
                <w:lang w:val="vi-VN"/>
              </w:rPr>
            </w:pPr>
            <w:r w:rsidRPr="00715B51">
              <w:rPr>
                <w:iCs/>
                <w:szCs w:val="24"/>
                <w:lang w:val="vi-VN"/>
              </w:rPr>
              <w:t>Trên đoạn đường 4 thì gia tốc âm vì vận tốc giảm dần.</w:t>
            </w:r>
          </w:p>
          <w:p w:rsidR="00796516" w:rsidRPr="00715B51" w:rsidRDefault="00796516" w:rsidP="00206310">
            <w:pPr>
              <w:spacing w:after="0" w:line="288" w:lineRule="auto"/>
              <w:jc w:val="both"/>
              <w:rPr>
                <w:b/>
                <w:bCs/>
                <w:szCs w:val="24"/>
                <w:lang w:val="vi-VN"/>
              </w:rPr>
            </w:pPr>
            <w:r w:rsidRPr="00715B51">
              <w:rPr>
                <w:b/>
                <w:bCs/>
                <w:szCs w:val="24"/>
                <w:lang w:val="vi-VN"/>
              </w:rPr>
              <w:t>Trả lời bài 3</w:t>
            </w:r>
          </w:p>
          <w:p w:rsidR="00796516" w:rsidRPr="00715B51" w:rsidRDefault="00796516" w:rsidP="00206310">
            <w:pPr>
              <w:spacing w:after="0" w:line="288" w:lineRule="auto"/>
              <w:jc w:val="both"/>
              <w:rPr>
                <w:iCs/>
                <w:szCs w:val="24"/>
                <w:lang w:val="vi-VN"/>
              </w:rPr>
            </w:pPr>
            <w:r w:rsidRPr="00715B51">
              <w:rPr>
                <w:iCs/>
                <w:szCs w:val="24"/>
                <w:lang w:val="vi-VN"/>
              </w:rPr>
              <w:t>a) Gia tốc của ô tô trong 4 giây đầu là:</w:t>
            </w:r>
          </w:p>
          <w:p w:rsidR="00796516" w:rsidRPr="00715B51" w:rsidRDefault="00B429A7" w:rsidP="00206310">
            <w:pPr>
              <w:spacing w:after="0" w:line="288" w:lineRule="auto"/>
              <w:jc w:val="both"/>
              <w:rPr>
                <w:b/>
                <w:bCs/>
                <w:iCs/>
                <w:szCs w:val="24"/>
                <w:lang w:val="vi-VN"/>
              </w:rPr>
            </w:pPr>
            <m:oMath>
              <m:sSub>
                <m:sSubPr>
                  <m:ctrlPr>
                    <w:rPr>
                      <w:rFonts w:ascii="Cambria Math" w:hAnsi="Cambria Math"/>
                      <w:i/>
                      <w:iCs/>
                      <w:sz w:val="28"/>
                      <w:szCs w:val="28"/>
                      <w:lang w:val="vi-VN"/>
                    </w:rPr>
                  </m:ctrlPr>
                </m:sSubPr>
                <m:e>
                  <m:r>
                    <w:rPr>
                      <w:rFonts w:ascii="Cambria Math" w:hAnsi="Cambria Math"/>
                      <w:sz w:val="28"/>
                      <w:szCs w:val="28"/>
                      <w:lang w:val="vi-VN"/>
                    </w:rPr>
                    <m:t>a</m:t>
                  </m:r>
                </m:e>
                <m:sub>
                  <m:r>
                    <w:rPr>
                      <w:rFonts w:ascii="Cambria Math" w:hAnsi="Cambria Math"/>
                      <w:sz w:val="28"/>
                      <w:szCs w:val="28"/>
                      <w:lang w:val="vi-VN"/>
                    </w:rPr>
                    <m:t>1</m:t>
                  </m:r>
                </m:sub>
              </m:sSub>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1</m:t>
                      </m:r>
                    </m:sub>
                  </m:sSub>
                </m:num>
                <m:den>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t</m:t>
                      </m:r>
                    </m:e>
                    <m:sub>
                      <m:r>
                        <w:rPr>
                          <w:rFonts w:ascii="Cambria Math" w:hAnsi="Cambria Math"/>
                          <w:sz w:val="28"/>
                          <w:szCs w:val="28"/>
                          <w:lang w:val="vi-VN"/>
                        </w:rPr>
                        <m:t>1</m:t>
                      </m:r>
                    </m:sub>
                  </m:sSub>
                </m:den>
              </m:f>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20-0</m:t>
                  </m:r>
                </m:num>
                <m:den>
                  <m:r>
                    <w:rPr>
                      <w:rFonts w:ascii="Cambria Math" w:hAnsi="Cambria Math"/>
                      <w:sz w:val="28"/>
                      <w:szCs w:val="28"/>
                      <w:lang w:val="vi-VN"/>
                    </w:rPr>
                    <m:t>4-0</m:t>
                  </m:r>
                </m:den>
              </m:f>
              <m:r>
                <w:rPr>
                  <w:rFonts w:ascii="Cambria Math" w:hAnsi="Cambria Math"/>
                  <w:sz w:val="28"/>
                  <w:szCs w:val="28"/>
                  <w:lang w:val="vi-VN"/>
                </w:rPr>
                <m:t>=</m:t>
              </m:r>
            </m:oMath>
            <w:r w:rsidR="00796516" w:rsidRPr="00715B51">
              <w:rPr>
                <w:iCs/>
                <w:szCs w:val="24"/>
                <w:lang w:val="vi-VN"/>
              </w:rPr>
              <w:t>5 m/</w:t>
            </w:r>
            <m:oMath>
              <m:sSup>
                <m:sSupPr>
                  <m:ctrlPr>
                    <w:rPr>
                      <w:rFonts w:ascii="Cambria Math" w:hAnsi="Cambria Math"/>
                      <w:i/>
                      <w:iCs/>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206310">
            <w:pPr>
              <w:spacing w:after="0" w:line="288" w:lineRule="auto"/>
              <w:jc w:val="both"/>
              <w:rPr>
                <w:iCs/>
                <w:szCs w:val="24"/>
                <w:lang w:val="vi-VN"/>
              </w:rPr>
            </w:pPr>
            <w:r w:rsidRPr="00715B51">
              <w:rPr>
                <w:iCs/>
                <w:szCs w:val="24"/>
                <w:lang w:val="vi-VN"/>
              </w:rPr>
              <w:t>b) Gia tốc của ô tô trong từ giây thứ 4 đến giây thứ 12 là:</w:t>
            </w:r>
          </w:p>
          <w:p w:rsidR="00796516" w:rsidRPr="00715B51" w:rsidRDefault="00B429A7" w:rsidP="00206310">
            <w:pPr>
              <w:spacing w:after="0" w:line="288" w:lineRule="auto"/>
              <w:jc w:val="both"/>
              <w:rPr>
                <w:b/>
                <w:bCs/>
                <w:iCs/>
                <w:szCs w:val="24"/>
                <w:lang w:val="vi-VN"/>
              </w:rPr>
            </w:pPr>
            <m:oMath>
              <m:sSub>
                <m:sSubPr>
                  <m:ctrlPr>
                    <w:rPr>
                      <w:rFonts w:ascii="Cambria Math" w:hAnsi="Cambria Math"/>
                      <w:i/>
                      <w:iCs/>
                      <w:sz w:val="28"/>
                      <w:szCs w:val="28"/>
                      <w:lang w:val="vi-VN"/>
                    </w:rPr>
                  </m:ctrlPr>
                </m:sSubPr>
                <m:e>
                  <m:r>
                    <w:rPr>
                      <w:rFonts w:ascii="Cambria Math" w:hAnsi="Cambria Math"/>
                      <w:sz w:val="28"/>
                      <w:szCs w:val="28"/>
                      <w:lang w:val="vi-VN"/>
                    </w:rPr>
                    <m:t>a</m:t>
                  </m:r>
                </m:e>
                <m:sub>
                  <m:r>
                    <w:rPr>
                      <w:rFonts w:ascii="Cambria Math" w:hAnsi="Cambria Math"/>
                      <w:sz w:val="28"/>
                      <w:szCs w:val="28"/>
                      <w:lang w:val="vi-VN"/>
                    </w:rPr>
                    <m:t>2</m:t>
                  </m:r>
                </m:sub>
              </m:sSub>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2</m:t>
                      </m:r>
                    </m:sub>
                  </m:sSub>
                </m:num>
                <m:den>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t</m:t>
                      </m:r>
                    </m:e>
                    <m:sub>
                      <m:r>
                        <w:rPr>
                          <w:rFonts w:ascii="Cambria Math" w:hAnsi="Cambria Math"/>
                          <w:sz w:val="28"/>
                          <w:szCs w:val="28"/>
                          <w:lang w:val="vi-VN"/>
                        </w:rPr>
                        <m:t>2</m:t>
                      </m:r>
                    </m:sub>
                  </m:sSub>
                </m:den>
              </m:f>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20-20</m:t>
                  </m:r>
                </m:num>
                <m:den>
                  <m:r>
                    <w:rPr>
                      <w:rFonts w:ascii="Cambria Math" w:hAnsi="Cambria Math"/>
                      <w:sz w:val="28"/>
                      <w:szCs w:val="28"/>
                      <w:lang w:val="vi-VN"/>
                    </w:rPr>
                    <m:t>12-4</m:t>
                  </m:r>
                </m:den>
              </m:f>
              <m:r>
                <w:rPr>
                  <w:rFonts w:ascii="Cambria Math" w:hAnsi="Cambria Math"/>
                  <w:sz w:val="28"/>
                  <w:szCs w:val="28"/>
                  <w:lang w:val="vi-VN"/>
                </w:rPr>
                <m:t>=</m:t>
              </m:r>
            </m:oMath>
            <w:r w:rsidR="00796516" w:rsidRPr="00715B51">
              <w:rPr>
                <w:iCs/>
                <w:szCs w:val="24"/>
                <w:lang w:val="vi-VN"/>
              </w:rPr>
              <w:t>0 m/</w:t>
            </w:r>
            <m:oMath>
              <m:sSup>
                <m:sSupPr>
                  <m:ctrlPr>
                    <w:rPr>
                      <w:rFonts w:ascii="Cambria Math" w:hAnsi="Cambria Math"/>
                      <w:i/>
                      <w:iCs/>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206310">
            <w:pPr>
              <w:spacing w:after="0" w:line="288" w:lineRule="auto"/>
              <w:jc w:val="both"/>
              <w:rPr>
                <w:iCs/>
                <w:szCs w:val="24"/>
                <w:lang w:val="vi-VN"/>
              </w:rPr>
            </w:pPr>
            <w:r w:rsidRPr="00715B51">
              <w:rPr>
                <w:iCs/>
                <w:szCs w:val="24"/>
                <w:lang w:val="vi-VN"/>
              </w:rPr>
              <w:t>c) Gia tốc của ô tô từ giây thứ 12 đến giây thứ 20 là:</w:t>
            </w:r>
          </w:p>
          <w:p w:rsidR="00796516" w:rsidRPr="00715B51" w:rsidRDefault="00B429A7" w:rsidP="00206310">
            <w:pPr>
              <w:spacing w:after="0" w:line="288" w:lineRule="auto"/>
              <w:jc w:val="both"/>
              <w:rPr>
                <w:b/>
                <w:bCs/>
                <w:iCs/>
                <w:szCs w:val="24"/>
                <w:lang w:val="vi-VN"/>
              </w:rPr>
            </w:pPr>
            <m:oMath>
              <m:sSub>
                <m:sSubPr>
                  <m:ctrlPr>
                    <w:rPr>
                      <w:rFonts w:ascii="Cambria Math" w:hAnsi="Cambria Math"/>
                      <w:i/>
                      <w:iCs/>
                      <w:sz w:val="28"/>
                      <w:szCs w:val="28"/>
                      <w:lang w:val="vi-VN"/>
                    </w:rPr>
                  </m:ctrlPr>
                </m:sSubPr>
                <m:e>
                  <m:r>
                    <w:rPr>
                      <w:rFonts w:ascii="Cambria Math" w:hAnsi="Cambria Math"/>
                      <w:sz w:val="28"/>
                      <w:szCs w:val="28"/>
                      <w:lang w:val="vi-VN"/>
                    </w:rPr>
                    <m:t>a</m:t>
                  </m:r>
                </m:e>
                <m:sub>
                  <m:r>
                    <w:rPr>
                      <w:rFonts w:ascii="Cambria Math" w:hAnsi="Cambria Math"/>
                      <w:sz w:val="28"/>
                      <w:szCs w:val="28"/>
                      <w:lang w:val="vi-VN"/>
                    </w:rPr>
                    <m:t>3</m:t>
                  </m:r>
                </m:sub>
              </m:sSub>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3</m:t>
                      </m:r>
                    </m:sub>
                  </m:sSub>
                </m:num>
                <m:den>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t</m:t>
                      </m:r>
                    </m:e>
                    <m:sub>
                      <m:r>
                        <w:rPr>
                          <w:rFonts w:ascii="Cambria Math" w:hAnsi="Cambria Math"/>
                          <w:sz w:val="28"/>
                          <w:szCs w:val="28"/>
                          <w:lang w:val="vi-VN"/>
                        </w:rPr>
                        <m:t>3</m:t>
                      </m:r>
                    </m:sub>
                  </m:sSub>
                </m:den>
              </m:f>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20-0</m:t>
                  </m:r>
                </m:num>
                <m:den>
                  <m:r>
                    <w:rPr>
                      <w:rFonts w:ascii="Cambria Math" w:hAnsi="Cambria Math"/>
                      <w:sz w:val="28"/>
                      <w:szCs w:val="28"/>
                      <w:lang w:val="vi-VN"/>
                    </w:rPr>
                    <m:t>20-12</m:t>
                  </m:r>
                </m:den>
              </m:f>
              <m:r>
                <w:rPr>
                  <w:rFonts w:ascii="Cambria Math" w:hAnsi="Cambria Math"/>
                  <w:sz w:val="28"/>
                  <w:szCs w:val="28"/>
                  <w:lang w:val="vi-VN"/>
                </w:rPr>
                <m:t>=</m:t>
              </m:r>
            </m:oMath>
            <w:r w:rsidR="00796516" w:rsidRPr="00715B51">
              <w:rPr>
                <w:iCs/>
                <w:szCs w:val="24"/>
                <w:lang w:val="vi-VN"/>
              </w:rPr>
              <w:t>-2,5 m/</w:t>
            </w:r>
            <m:oMath>
              <m:sSup>
                <m:sSupPr>
                  <m:ctrlPr>
                    <w:rPr>
                      <w:rFonts w:ascii="Cambria Math" w:hAnsi="Cambria Math"/>
                      <w:i/>
                      <w:iCs/>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206310">
            <w:pPr>
              <w:spacing w:after="0" w:line="288" w:lineRule="auto"/>
              <w:jc w:val="both"/>
              <w:rPr>
                <w:iCs/>
                <w:szCs w:val="24"/>
                <w:lang w:val="vi-VN"/>
              </w:rPr>
            </w:pPr>
            <w:r w:rsidRPr="00715B51">
              <w:rPr>
                <w:iCs/>
                <w:szCs w:val="24"/>
                <w:lang w:val="vi-VN"/>
              </w:rPr>
              <w:t>d) Gia tốc của ô từ giây thứ 20 đến giây thứ 28 là:</w:t>
            </w:r>
          </w:p>
          <w:p w:rsidR="00796516" w:rsidRPr="00715B51" w:rsidRDefault="00B429A7" w:rsidP="00206310">
            <w:pPr>
              <w:spacing w:after="0" w:line="288" w:lineRule="auto"/>
              <w:jc w:val="both"/>
              <w:rPr>
                <w:b/>
                <w:bCs/>
                <w:iCs/>
                <w:szCs w:val="24"/>
                <w:lang w:val="vi-VN"/>
              </w:rPr>
            </w:pPr>
            <m:oMath>
              <m:sSub>
                <m:sSubPr>
                  <m:ctrlPr>
                    <w:rPr>
                      <w:rFonts w:ascii="Cambria Math" w:hAnsi="Cambria Math"/>
                      <w:i/>
                      <w:iCs/>
                      <w:sz w:val="28"/>
                      <w:szCs w:val="28"/>
                      <w:lang w:val="vi-VN"/>
                    </w:rPr>
                  </m:ctrlPr>
                </m:sSubPr>
                <m:e>
                  <m:r>
                    <w:rPr>
                      <w:rFonts w:ascii="Cambria Math" w:hAnsi="Cambria Math"/>
                      <w:sz w:val="28"/>
                      <w:szCs w:val="28"/>
                      <w:lang w:val="vi-VN"/>
                    </w:rPr>
                    <m:t>a</m:t>
                  </m:r>
                </m:e>
                <m:sub>
                  <m:r>
                    <w:rPr>
                      <w:rFonts w:ascii="Cambria Math" w:hAnsi="Cambria Math"/>
                      <w:sz w:val="28"/>
                      <w:szCs w:val="28"/>
                      <w:lang w:val="vi-VN"/>
                    </w:rPr>
                    <m:t>4</m:t>
                  </m:r>
                </m:sub>
              </m:sSub>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v</m:t>
                      </m:r>
                    </m:e>
                    <m:sub>
                      <m:r>
                        <w:rPr>
                          <w:rFonts w:ascii="Cambria Math" w:hAnsi="Cambria Math"/>
                          <w:sz w:val="28"/>
                          <w:szCs w:val="28"/>
                          <w:lang w:val="vi-VN"/>
                        </w:rPr>
                        <m:t>4</m:t>
                      </m:r>
                    </m:sub>
                  </m:sSub>
                </m:num>
                <m:den>
                  <m:r>
                    <w:rPr>
                      <w:rFonts w:ascii="Cambria Math" w:hAnsi="Cambria Math"/>
                      <w:sz w:val="28"/>
                      <w:szCs w:val="28"/>
                      <w:lang w:val="vi-VN"/>
                    </w:rPr>
                    <m:t>∆</m:t>
                  </m:r>
                  <m:sSub>
                    <m:sSubPr>
                      <m:ctrlPr>
                        <w:rPr>
                          <w:rFonts w:ascii="Cambria Math" w:hAnsi="Cambria Math"/>
                          <w:i/>
                          <w:iCs/>
                          <w:sz w:val="28"/>
                          <w:szCs w:val="28"/>
                          <w:lang w:val="vi-VN"/>
                        </w:rPr>
                      </m:ctrlPr>
                    </m:sSubPr>
                    <m:e>
                      <m:r>
                        <w:rPr>
                          <w:rFonts w:ascii="Cambria Math" w:hAnsi="Cambria Math"/>
                          <w:sz w:val="28"/>
                          <w:szCs w:val="28"/>
                          <w:lang w:val="vi-VN"/>
                        </w:rPr>
                        <m:t>t</m:t>
                      </m:r>
                    </m:e>
                    <m:sub>
                      <m:r>
                        <w:rPr>
                          <w:rFonts w:ascii="Cambria Math" w:hAnsi="Cambria Math"/>
                          <w:sz w:val="28"/>
                          <w:szCs w:val="28"/>
                          <w:lang w:val="vi-VN"/>
                        </w:rPr>
                        <m:t>4</m:t>
                      </m:r>
                    </m:sub>
                  </m:sSub>
                </m:den>
              </m:f>
              <m:r>
                <w:rPr>
                  <w:rFonts w:ascii="Cambria Math" w:hAnsi="Cambria Math"/>
                  <w:sz w:val="28"/>
                  <w:szCs w:val="28"/>
                  <w:lang w:val="vi-VN"/>
                </w:rPr>
                <m:t>=</m:t>
              </m:r>
              <m:f>
                <m:fPr>
                  <m:ctrlPr>
                    <w:rPr>
                      <w:rFonts w:ascii="Cambria Math" w:hAnsi="Cambria Math"/>
                      <w:i/>
                      <w:iCs/>
                      <w:sz w:val="28"/>
                      <w:szCs w:val="28"/>
                      <w:lang w:val="vi-VN"/>
                    </w:rPr>
                  </m:ctrlPr>
                </m:fPr>
                <m:num>
                  <m:r>
                    <w:rPr>
                      <w:rFonts w:ascii="Cambria Math" w:hAnsi="Cambria Math"/>
                      <w:sz w:val="28"/>
                      <w:szCs w:val="28"/>
                      <w:lang w:val="vi-VN"/>
                    </w:rPr>
                    <m:t>-20-0</m:t>
                  </m:r>
                </m:num>
                <m:den>
                  <m:r>
                    <w:rPr>
                      <w:rFonts w:ascii="Cambria Math" w:hAnsi="Cambria Math"/>
                      <w:sz w:val="28"/>
                      <w:szCs w:val="28"/>
                      <w:lang w:val="vi-VN"/>
                    </w:rPr>
                    <m:t>28-20</m:t>
                  </m:r>
                </m:den>
              </m:f>
              <m:r>
                <w:rPr>
                  <w:rFonts w:ascii="Cambria Math" w:hAnsi="Cambria Math"/>
                  <w:sz w:val="28"/>
                  <w:szCs w:val="28"/>
                  <w:lang w:val="vi-VN"/>
                </w:rPr>
                <m:t>=-2,</m:t>
              </m:r>
            </m:oMath>
            <w:r w:rsidR="00796516" w:rsidRPr="00715B51">
              <w:rPr>
                <w:iCs/>
                <w:szCs w:val="24"/>
                <w:lang w:val="vi-VN"/>
              </w:rPr>
              <w:t>5 m/</w:t>
            </w:r>
            <m:oMath>
              <m:sSup>
                <m:sSupPr>
                  <m:ctrlPr>
                    <w:rPr>
                      <w:rFonts w:ascii="Cambria Math" w:hAnsi="Cambria Math"/>
                      <w:i/>
                      <w:iCs/>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p>
          <w:p w:rsidR="00796516" w:rsidRPr="00715B51" w:rsidRDefault="00796516" w:rsidP="00206310">
            <w:pPr>
              <w:spacing w:after="0" w:line="288" w:lineRule="auto"/>
              <w:jc w:val="both"/>
              <w:rPr>
                <w:b/>
                <w:bCs/>
                <w:szCs w:val="24"/>
                <w:lang w:val="vi-VN"/>
              </w:rPr>
            </w:pPr>
          </w:p>
          <w:p w:rsidR="00796516" w:rsidRPr="00715B51" w:rsidRDefault="00796516" w:rsidP="00206310">
            <w:pPr>
              <w:spacing w:after="0" w:line="288" w:lineRule="auto"/>
              <w:jc w:val="both"/>
              <w:rPr>
                <w:b/>
                <w:bCs/>
                <w:szCs w:val="24"/>
                <w:lang w:val="vi-VN"/>
              </w:rPr>
            </w:pPr>
          </w:p>
          <w:p w:rsidR="00796516" w:rsidRPr="00715B51" w:rsidRDefault="00796516" w:rsidP="00206310">
            <w:pPr>
              <w:spacing w:after="0" w:line="288" w:lineRule="auto"/>
              <w:jc w:val="both"/>
              <w:rPr>
                <w:b/>
                <w:bCs/>
                <w:szCs w:val="24"/>
                <w:lang w:val="vi-VN"/>
              </w:rPr>
            </w:pPr>
          </w:p>
          <w:p w:rsidR="00796516" w:rsidRPr="00715B51" w:rsidRDefault="00796516" w:rsidP="00206310">
            <w:pPr>
              <w:spacing w:after="0" w:line="288" w:lineRule="auto"/>
              <w:jc w:val="both"/>
              <w:rPr>
                <w:szCs w:val="24"/>
              </w:rPr>
            </w:pPr>
          </w:p>
        </w:tc>
      </w:tr>
    </w:tbl>
    <w:p w:rsidR="00796516" w:rsidRPr="00715B51" w:rsidRDefault="00796516" w:rsidP="00796516">
      <w:pPr>
        <w:spacing w:after="0" w:line="288" w:lineRule="auto"/>
        <w:jc w:val="both"/>
        <w:rPr>
          <w:rFonts w:eastAsia="Times New Roman"/>
          <w:b/>
          <w:szCs w:val="24"/>
        </w:rPr>
      </w:pP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C. HOẠT ĐỘNG LUYỆN TẬP</w:t>
      </w:r>
      <w:r w:rsidR="00E327D0" w:rsidRPr="00715B51">
        <w:rPr>
          <w:rFonts w:eastAsia="Times New Roman"/>
          <w:b/>
          <w:szCs w:val="24"/>
        </w:rPr>
        <w:t>:</w:t>
      </w:r>
    </w:p>
    <w:p w:rsidR="00796516" w:rsidRPr="00715B51" w:rsidRDefault="00796516" w:rsidP="00796516">
      <w:pPr>
        <w:spacing w:after="0" w:line="288" w:lineRule="auto"/>
        <w:jc w:val="both"/>
        <w:rPr>
          <w:rFonts w:eastAsia="Times New Roman"/>
          <w:b/>
          <w:szCs w:val="24"/>
          <w:lang w:val="vi-VN"/>
        </w:rPr>
      </w:pPr>
      <w:r w:rsidRPr="00715B51">
        <w:rPr>
          <w:rFonts w:eastAsia="Times New Roman"/>
          <w:b/>
          <w:szCs w:val="24"/>
        </w:rPr>
        <w:t xml:space="preserve">a. </w:t>
      </w:r>
      <w:r w:rsidR="00435ABF" w:rsidRPr="00715B51">
        <w:rPr>
          <w:rFonts w:eastAsia="Times New Roman"/>
          <w:b/>
          <w:szCs w:val="24"/>
        </w:rPr>
        <w:t>MỤC TIÊU</w:t>
      </w:r>
      <w:r w:rsidRPr="00715B51">
        <w:rPr>
          <w:rFonts w:eastAsia="Times New Roman"/>
          <w:b/>
          <w:szCs w:val="24"/>
        </w:rPr>
        <w:t xml:space="preserve">: </w:t>
      </w:r>
      <w:r w:rsidRPr="00715B51">
        <w:rPr>
          <w:rFonts w:eastAsia="Times New Roman"/>
          <w:bCs/>
          <w:szCs w:val="24"/>
        </w:rPr>
        <w:t>Giúp</w:t>
      </w:r>
      <w:r w:rsidRPr="00715B51">
        <w:rPr>
          <w:rFonts w:eastAsia="Times New Roman"/>
          <w:bCs/>
          <w:szCs w:val="24"/>
          <w:lang w:val="vi-VN"/>
        </w:rPr>
        <w:t xml:space="preserve"> HS tổng kết lại kiến thức t</w:t>
      </w:r>
      <w:r w:rsidRPr="00715B51">
        <w:rPr>
          <w:rFonts w:eastAsia="Times New Roman"/>
          <w:bCs/>
          <w:szCs w:val="24"/>
        </w:rPr>
        <w:t>hông</w:t>
      </w:r>
      <w:r w:rsidRPr="00715B51">
        <w:rPr>
          <w:rFonts w:eastAsia="Times New Roman"/>
          <w:b/>
          <w:szCs w:val="24"/>
          <w:lang w:val="vi-VN"/>
        </w:rPr>
        <w:t xml:space="preserve"> </w:t>
      </w:r>
      <w:r w:rsidRPr="00715B51">
        <w:rPr>
          <w:rFonts w:eastAsia="Times New Roman"/>
          <w:szCs w:val="24"/>
        </w:rPr>
        <w:t>qua hệ thống câu hỏi trắc nghiệm</w:t>
      </w:r>
      <w:r w:rsidRPr="00715B51">
        <w:rPr>
          <w:rFonts w:eastAsia="Times New Roman"/>
          <w:szCs w:val="24"/>
          <w:lang w:val="vi-VN"/>
        </w:rPr>
        <w:t xml:space="preserve"> giúp.</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 xml:space="preserve">b. Nội dung: </w:t>
      </w:r>
      <w:r w:rsidRPr="00715B51">
        <w:rPr>
          <w:rFonts w:eastAsia="Times New Roman"/>
          <w:szCs w:val="24"/>
        </w:rPr>
        <w:t>HS lần</w:t>
      </w:r>
      <w:r w:rsidRPr="00715B51">
        <w:rPr>
          <w:rFonts w:eastAsia="Times New Roman"/>
          <w:szCs w:val="24"/>
          <w:lang w:val="vi-VN"/>
        </w:rPr>
        <w:t xml:space="preserve"> lượt suy nghĩ trả lời những câu hỏi trắc nghiệm mà GV trình chiếu trên bảng.</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c. Sản phẩm học tập:</w:t>
      </w:r>
      <w:r w:rsidRPr="00715B51">
        <w:rPr>
          <w:rFonts w:eastAsia="Times New Roman"/>
          <w:b/>
          <w:szCs w:val="24"/>
          <w:lang w:val="vi-VN"/>
        </w:rPr>
        <w:t xml:space="preserve"> </w:t>
      </w:r>
      <w:r w:rsidRPr="00715B51">
        <w:rPr>
          <w:rFonts w:eastAsia="Times New Roman"/>
          <w:bCs/>
          <w:szCs w:val="24"/>
          <w:lang w:val="vi-VN"/>
        </w:rPr>
        <w:t>HS nắm vững kiến thức và</w:t>
      </w:r>
      <w:r w:rsidRPr="00715B51">
        <w:rPr>
          <w:rFonts w:eastAsia="Times New Roman"/>
          <w:szCs w:val="24"/>
        </w:rPr>
        <w:t xml:space="preserve"> tìm</w:t>
      </w:r>
      <w:r w:rsidRPr="00715B51">
        <w:rPr>
          <w:rFonts w:eastAsia="Times New Roman"/>
          <w:szCs w:val="24"/>
          <w:lang w:val="vi-VN"/>
        </w:rPr>
        <w:t xml:space="preserve"> </w:t>
      </w:r>
      <w:r w:rsidRPr="00715B51">
        <w:rPr>
          <w:rFonts w:eastAsia="Times New Roman"/>
          <w:szCs w:val="24"/>
        </w:rPr>
        <w:t>được các đáp án đúng</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d. Tổ chức thực hiện:</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Bước 1: GV chuyển giao nhiệm vụ học tập</w:t>
      </w:r>
    </w:p>
    <w:p w:rsidR="00796516" w:rsidRPr="00715B51" w:rsidRDefault="00796516" w:rsidP="00796516">
      <w:pPr>
        <w:spacing w:after="0" w:line="288" w:lineRule="auto"/>
        <w:jc w:val="both"/>
        <w:rPr>
          <w:rFonts w:eastAsia="Times New Roman"/>
          <w:szCs w:val="24"/>
        </w:rPr>
      </w:pPr>
      <w:r w:rsidRPr="00715B51">
        <w:rPr>
          <w:rFonts w:eastAsia="Times New Roman"/>
          <w:szCs w:val="24"/>
        </w:rPr>
        <w:t>- GV trình chiếu lần lượt các câu hỏi trắc nghiệm:</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Câu 1</w:t>
      </w:r>
      <w:r w:rsidRPr="00715B51">
        <w:rPr>
          <w:rFonts w:eastAsia="Times New Roman"/>
          <w:szCs w:val="24"/>
        </w:rPr>
        <w:t>: Chọn</w:t>
      </w:r>
      <w:r w:rsidRPr="00715B51">
        <w:rPr>
          <w:rFonts w:eastAsia="Times New Roman"/>
          <w:szCs w:val="24"/>
          <w:lang w:val="vi-VN"/>
        </w:rPr>
        <w:t xml:space="preserve"> đáp án đúng nhất. </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t>Chuyển động biến đổi là:</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A</w:t>
      </w:r>
      <w:r w:rsidRPr="00715B51">
        <w:rPr>
          <w:rFonts w:eastAsia="Times New Roman"/>
          <w:szCs w:val="24"/>
          <w:lang w:val="vi-VN"/>
        </w:rPr>
        <w:t xml:space="preserve">. Chuyển động có vận tốc thay đổi </w:t>
      </w:r>
      <w:r w:rsidR="00E327D0" w:rsidRPr="00715B51">
        <w:rPr>
          <w:rFonts w:eastAsia="Times New Roman"/>
          <w:szCs w:val="24"/>
        </w:rPr>
        <w:tab/>
      </w:r>
      <w:r w:rsidR="00E327D0" w:rsidRPr="00715B51">
        <w:rPr>
          <w:rFonts w:eastAsia="Times New Roman"/>
          <w:szCs w:val="24"/>
        </w:rPr>
        <w:tab/>
      </w:r>
      <w:r w:rsidR="00E327D0" w:rsidRPr="00715B51">
        <w:rPr>
          <w:rFonts w:eastAsia="Times New Roman"/>
          <w:szCs w:val="24"/>
        </w:rPr>
        <w:tab/>
      </w:r>
      <w:r w:rsidRPr="00715B51">
        <w:rPr>
          <w:rFonts w:eastAsia="Times New Roman"/>
          <w:b/>
          <w:szCs w:val="24"/>
          <w:lang w:val="vi-VN"/>
        </w:rPr>
        <w:t>B</w:t>
      </w:r>
      <w:r w:rsidRPr="00715B51">
        <w:rPr>
          <w:rFonts w:eastAsia="Times New Roman"/>
          <w:szCs w:val="24"/>
          <w:lang w:val="vi-VN"/>
        </w:rPr>
        <w:t>. Là những chuyển động có vận tốc tăng dần.</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lang w:val="vi-VN"/>
        </w:rPr>
        <w:t>C</w:t>
      </w:r>
      <w:r w:rsidRPr="00715B51">
        <w:rPr>
          <w:rFonts w:eastAsia="Times New Roman"/>
          <w:szCs w:val="24"/>
          <w:lang w:val="vi-VN"/>
        </w:rPr>
        <w:t>. Là những chuyển động có vận tốc giảm dần.</w:t>
      </w:r>
      <w:r w:rsidR="00E327D0" w:rsidRPr="00715B51">
        <w:rPr>
          <w:rFonts w:eastAsia="Times New Roman"/>
          <w:szCs w:val="24"/>
        </w:rPr>
        <w:tab/>
      </w:r>
      <w:r w:rsidRPr="00715B51">
        <w:rPr>
          <w:rFonts w:eastAsia="Times New Roman"/>
          <w:b/>
          <w:szCs w:val="24"/>
          <w:lang w:val="vi-VN"/>
        </w:rPr>
        <w:t>D</w:t>
      </w:r>
      <w:r w:rsidRPr="00715B51">
        <w:rPr>
          <w:rFonts w:eastAsia="Times New Roman"/>
          <w:szCs w:val="24"/>
          <w:lang w:val="vi-VN"/>
        </w:rPr>
        <w:t>. Là những chuyển động đứng yên.</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Câu 2:</w:t>
      </w:r>
      <w:r w:rsidRPr="00715B51">
        <w:rPr>
          <w:rFonts w:eastAsia="Times New Roman"/>
          <w:szCs w:val="24"/>
        </w:rPr>
        <w:t xml:space="preserve"> Gia</w:t>
      </w:r>
      <w:r w:rsidRPr="00715B51">
        <w:rPr>
          <w:rFonts w:eastAsia="Times New Roman"/>
          <w:szCs w:val="24"/>
          <w:lang w:val="vi-VN"/>
        </w:rPr>
        <w:t xml:space="preserve"> tốc là:</w:t>
      </w:r>
    </w:p>
    <w:p w:rsidR="00E327D0" w:rsidRPr="00715B51" w:rsidRDefault="00796516" w:rsidP="00E327D0">
      <w:pPr>
        <w:spacing w:after="0" w:line="288" w:lineRule="auto"/>
        <w:jc w:val="both"/>
        <w:rPr>
          <w:rFonts w:eastAsia="Times New Roman"/>
          <w:szCs w:val="24"/>
          <w:lang w:val="vi-VN"/>
        </w:rPr>
      </w:pPr>
      <w:r w:rsidRPr="00715B51">
        <w:rPr>
          <w:rFonts w:eastAsia="Times New Roman"/>
          <w:b/>
          <w:szCs w:val="24"/>
        </w:rPr>
        <w:t>A</w:t>
      </w:r>
      <w:r w:rsidRPr="00715B51">
        <w:rPr>
          <w:rFonts w:eastAsia="Times New Roman"/>
          <w:szCs w:val="24"/>
          <w:lang w:val="vi-VN"/>
        </w:rPr>
        <w:t>. Khái niệm chỉ sự gia tăng tốc độ.</w:t>
      </w:r>
      <w:r w:rsidR="00E327D0" w:rsidRPr="00715B51">
        <w:rPr>
          <w:rFonts w:eastAsia="Times New Roman"/>
          <w:szCs w:val="24"/>
        </w:rPr>
        <w:t xml:space="preserve"> </w:t>
      </w:r>
      <w:r w:rsidR="00E327D0" w:rsidRPr="00715B51">
        <w:rPr>
          <w:rFonts w:eastAsia="Times New Roman"/>
          <w:b/>
          <w:szCs w:val="24"/>
        </w:rPr>
        <w:t>B</w:t>
      </w:r>
      <w:r w:rsidR="00E327D0" w:rsidRPr="00715B51">
        <w:rPr>
          <w:rFonts w:eastAsia="Times New Roman"/>
          <w:szCs w:val="24"/>
        </w:rPr>
        <w:t>.</w:t>
      </w:r>
      <w:r w:rsidR="00E327D0" w:rsidRPr="00715B51">
        <w:rPr>
          <w:rFonts w:eastAsia="Times New Roman"/>
          <w:szCs w:val="24"/>
          <w:lang w:val="vi-VN"/>
        </w:rPr>
        <w:t xml:space="preserve"> Là đại lượng cho biết sự thay đổi nhanh hay chậm của vận tốc. </w:t>
      </w:r>
    </w:p>
    <w:p w:rsidR="00796516" w:rsidRPr="00715B51" w:rsidRDefault="00E327D0" w:rsidP="00796516">
      <w:pPr>
        <w:spacing w:after="0" w:line="288" w:lineRule="auto"/>
        <w:jc w:val="both"/>
        <w:rPr>
          <w:rFonts w:eastAsia="Times New Roman"/>
          <w:szCs w:val="24"/>
          <w:lang w:val="vi-VN"/>
        </w:rPr>
      </w:pPr>
      <w:r w:rsidRPr="00715B51">
        <w:rPr>
          <w:rFonts w:eastAsia="Times New Roman"/>
          <w:b/>
          <w:szCs w:val="24"/>
        </w:rPr>
        <w:t>C</w:t>
      </w:r>
      <w:r w:rsidR="00796516" w:rsidRPr="00715B51">
        <w:rPr>
          <w:rFonts w:eastAsia="Times New Roman"/>
          <w:szCs w:val="24"/>
          <w:lang w:val="vi-VN"/>
        </w:rPr>
        <w:t>. Khái niệm chỉ sự thay đổi tốc độ.</w:t>
      </w:r>
      <w:r w:rsidRPr="00715B51">
        <w:rPr>
          <w:rFonts w:eastAsia="Times New Roman"/>
          <w:szCs w:val="24"/>
        </w:rPr>
        <w:t xml:space="preserve"> </w:t>
      </w:r>
      <w:r w:rsidR="00796516" w:rsidRPr="00715B51">
        <w:rPr>
          <w:rFonts w:eastAsia="Times New Roman"/>
          <w:b/>
          <w:szCs w:val="24"/>
          <w:lang w:val="vi-VN"/>
        </w:rPr>
        <w:t>D</w:t>
      </w:r>
      <w:r w:rsidR="00796516" w:rsidRPr="00715B51">
        <w:rPr>
          <w:rFonts w:eastAsia="Times New Roman"/>
          <w:szCs w:val="24"/>
          <w:lang w:val="vi-VN"/>
        </w:rPr>
        <w:t xml:space="preserve">. Là tên gọi khác của đại lượng </w:t>
      </w:r>
      <m:oMath>
        <m:acc>
          <m:accPr>
            <m:chr m:val="⃗"/>
            <m:ctrlPr>
              <w:rPr>
                <w:rFonts w:ascii="Cambria Math" w:eastAsia="Times New Roman" w:hAnsi="Cambria Math"/>
                <w:i/>
                <w:sz w:val="28"/>
                <w:szCs w:val="28"/>
                <w:lang w:val="vi-VN"/>
              </w:rPr>
            </m:ctrlPr>
          </m:accPr>
          <m:e>
            <m:r>
              <w:rPr>
                <w:rFonts w:ascii="Cambria Math" w:eastAsia="Times New Roman" w:hAnsi="Cambria Math"/>
                <w:sz w:val="28"/>
                <w:szCs w:val="28"/>
                <w:lang w:val="vi-VN"/>
              </w:rPr>
              <m:t>v</m:t>
            </m:r>
          </m:e>
        </m:acc>
      </m:oMath>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Câu 3:</w:t>
      </w:r>
      <w:r w:rsidRPr="00715B51">
        <w:rPr>
          <w:rFonts w:eastAsia="Times New Roman"/>
          <w:szCs w:val="24"/>
        </w:rPr>
        <w:t xml:space="preserve"> Chọn</w:t>
      </w:r>
      <w:r w:rsidRPr="00715B51">
        <w:rPr>
          <w:rFonts w:eastAsia="Times New Roman"/>
          <w:szCs w:val="24"/>
          <w:lang w:val="vi-VN"/>
        </w:rPr>
        <w:t xml:space="preserve"> đáp án đúng.</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A</w:t>
      </w:r>
      <w:r w:rsidRPr="00715B51">
        <w:rPr>
          <w:rFonts w:eastAsia="Times New Roman"/>
          <w:szCs w:val="24"/>
          <w:lang w:val="vi-VN"/>
        </w:rPr>
        <w:t xml:space="preserve">. Khi </w:t>
      </w:r>
      <m:oMath>
        <m:acc>
          <m:accPr>
            <m:chr m:val="⃗"/>
            <m:ctrlPr>
              <w:rPr>
                <w:rFonts w:ascii="Cambria Math" w:eastAsia="Times New Roman" w:hAnsi="Cambria Math"/>
                <w:i/>
                <w:sz w:val="28"/>
                <w:szCs w:val="28"/>
                <w:lang w:val="vi-VN"/>
              </w:rPr>
            </m:ctrlPr>
          </m:accPr>
          <m:e>
            <m:r>
              <w:rPr>
                <w:rFonts w:ascii="Cambria Math" w:eastAsia="Times New Roman" w:hAnsi="Cambria Math"/>
                <w:sz w:val="28"/>
                <w:szCs w:val="28"/>
                <w:lang w:val="vi-VN"/>
              </w:rPr>
              <m:t>a</m:t>
            </m:r>
          </m:e>
        </m:acc>
      </m:oMath>
      <w:r w:rsidRPr="00715B51">
        <w:rPr>
          <w:rFonts w:eastAsia="Times New Roman"/>
          <w:szCs w:val="24"/>
          <w:lang w:val="vi-VN"/>
        </w:rPr>
        <w:t xml:space="preserve"> cùng chiều với </w:t>
      </w:r>
      <m:oMath>
        <m:acc>
          <m:accPr>
            <m:chr m:val="⃗"/>
            <m:ctrlPr>
              <w:rPr>
                <w:rFonts w:ascii="Cambria Math" w:eastAsia="Times New Roman" w:hAnsi="Cambria Math"/>
                <w:i/>
                <w:sz w:val="28"/>
                <w:szCs w:val="28"/>
                <w:lang w:val="vi-VN"/>
              </w:rPr>
            </m:ctrlPr>
          </m:accPr>
          <m:e>
            <m:r>
              <w:rPr>
                <w:rFonts w:ascii="Cambria Math" w:eastAsia="Times New Roman" w:hAnsi="Cambria Math"/>
                <w:sz w:val="28"/>
                <w:szCs w:val="28"/>
                <w:lang w:val="vi-VN"/>
              </w:rPr>
              <m:t>v</m:t>
            </m:r>
          </m:e>
        </m:acc>
      </m:oMath>
      <w:r w:rsidRPr="00715B51">
        <w:rPr>
          <w:rFonts w:eastAsia="Times New Roman"/>
          <w:szCs w:val="24"/>
          <w:lang w:val="vi-VN"/>
        </w:rPr>
        <w:t xml:space="preserve"> thì chuyển động là chậm dần.</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lang w:val="vi-VN"/>
        </w:rPr>
        <w:t>B</w:t>
      </w:r>
      <w:r w:rsidRPr="00715B51">
        <w:rPr>
          <w:rFonts w:eastAsia="Times New Roman"/>
          <w:szCs w:val="24"/>
          <w:lang w:val="vi-VN"/>
        </w:rPr>
        <w:t xml:space="preserve">. Khi </w:t>
      </w:r>
      <m:oMath>
        <m:acc>
          <m:accPr>
            <m:chr m:val="⃗"/>
            <m:ctrlPr>
              <w:rPr>
                <w:rFonts w:ascii="Cambria Math" w:eastAsia="Times New Roman" w:hAnsi="Cambria Math"/>
                <w:i/>
                <w:sz w:val="28"/>
                <w:szCs w:val="28"/>
                <w:lang w:val="vi-VN"/>
              </w:rPr>
            </m:ctrlPr>
          </m:accPr>
          <m:e>
            <m:r>
              <w:rPr>
                <w:rFonts w:ascii="Cambria Math" w:eastAsia="Times New Roman" w:hAnsi="Cambria Math"/>
                <w:sz w:val="28"/>
                <w:szCs w:val="28"/>
                <w:lang w:val="vi-VN"/>
              </w:rPr>
              <m:t>a</m:t>
            </m:r>
          </m:e>
        </m:acc>
      </m:oMath>
      <w:r w:rsidRPr="00715B51">
        <w:rPr>
          <w:rFonts w:eastAsia="Times New Roman"/>
          <w:szCs w:val="24"/>
          <w:lang w:val="vi-VN"/>
        </w:rPr>
        <w:t xml:space="preserve"> cùng chiều với </w:t>
      </w:r>
      <m:oMath>
        <m:acc>
          <m:accPr>
            <m:chr m:val="⃗"/>
            <m:ctrlPr>
              <w:rPr>
                <w:rFonts w:ascii="Cambria Math" w:eastAsia="Times New Roman" w:hAnsi="Cambria Math"/>
                <w:i/>
                <w:sz w:val="28"/>
                <w:szCs w:val="28"/>
                <w:lang w:val="vi-VN"/>
              </w:rPr>
            </m:ctrlPr>
          </m:accPr>
          <m:e>
            <m:r>
              <w:rPr>
                <w:rFonts w:ascii="Cambria Math" w:eastAsia="Times New Roman" w:hAnsi="Cambria Math"/>
                <w:sz w:val="28"/>
                <w:szCs w:val="28"/>
                <w:lang w:val="vi-VN"/>
              </w:rPr>
              <m:t>v</m:t>
            </m:r>
          </m:e>
        </m:acc>
      </m:oMath>
      <w:r w:rsidRPr="00715B51">
        <w:rPr>
          <w:rFonts w:eastAsia="Times New Roman"/>
          <w:szCs w:val="24"/>
          <w:lang w:val="vi-VN"/>
        </w:rPr>
        <w:t xml:space="preserve"> thì chuyển động là nhanh dần. </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lang w:val="vi-VN"/>
        </w:rPr>
        <w:t>C</w:t>
      </w:r>
      <w:r w:rsidRPr="00715B51">
        <w:rPr>
          <w:rFonts w:eastAsia="Times New Roman"/>
          <w:szCs w:val="24"/>
          <w:lang w:val="vi-VN"/>
        </w:rPr>
        <w:t xml:space="preserve">. Khi </w:t>
      </w:r>
      <m:oMath>
        <m:acc>
          <m:accPr>
            <m:chr m:val="⃗"/>
            <m:ctrlPr>
              <w:rPr>
                <w:rFonts w:ascii="Cambria Math" w:eastAsia="Times New Roman" w:hAnsi="Cambria Math"/>
                <w:i/>
                <w:sz w:val="28"/>
                <w:szCs w:val="28"/>
                <w:lang w:val="vi-VN"/>
              </w:rPr>
            </m:ctrlPr>
          </m:accPr>
          <m:e>
            <m:r>
              <w:rPr>
                <w:rFonts w:ascii="Cambria Math" w:eastAsia="Times New Roman" w:hAnsi="Cambria Math"/>
                <w:sz w:val="28"/>
                <w:szCs w:val="28"/>
                <w:lang w:val="vi-VN"/>
              </w:rPr>
              <m:t>a</m:t>
            </m:r>
          </m:e>
        </m:acc>
      </m:oMath>
      <w:r w:rsidRPr="00715B51">
        <w:rPr>
          <w:rFonts w:eastAsia="Times New Roman"/>
          <w:szCs w:val="24"/>
          <w:lang w:val="vi-VN"/>
        </w:rPr>
        <w:t xml:space="preserve"> ngược chiều với </w:t>
      </w:r>
      <m:oMath>
        <m:acc>
          <m:accPr>
            <m:chr m:val="⃗"/>
            <m:ctrlPr>
              <w:rPr>
                <w:rFonts w:ascii="Cambria Math" w:eastAsia="Times New Roman" w:hAnsi="Cambria Math"/>
                <w:i/>
                <w:sz w:val="28"/>
                <w:szCs w:val="28"/>
                <w:lang w:val="vi-VN"/>
              </w:rPr>
            </m:ctrlPr>
          </m:accPr>
          <m:e>
            <m:r>
              <w:rPr>
                <w:rFonts w:ascii="Cambria Math" w:eastAsia="Times New Roman" w:hAnsi="Cambria Math"/>
                <w:sz w:val="28"/>
                <w:szCs w:val="28"/>
                <w:lang w:val="vi-VN"/>
              </w:rPr>
              <m:t>v</m:t>
            </m:r>
          </m:e>
        </m:acc>
      </m:oMath>
      <w:r w:rsidRPr="00715B51">
        <w:rPr>
          <w:rFonts w:eastAsia="Times New Roman"/>
          <w:szCs w:val="24"/>
          <w:lang w:val="vi-VN"/>
        </w:rPr>
        <w:t xml:space="preserve"> thì chuyển động là nhanh dần.</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lang w:val="vi-VN"/>
        </w:rPr>
        <w:t>D</w:t>
      </w:r>
      <w:r w:rsidRPr="00715B51">
        <w:rPr>
          <w:rFonts w:eastAsia="Times New Roman"/>
          <w:szCs w:val="24"/>
          <w:lang w:val="vi-VN"/>
        </w:rPr>
        <w:t>. Khi a.v &gt; 0 thì chuyển động là chậm dần.</w:t>
      </w:r>
    </w:p>
    <w:p w:rsidR="00796516" w:rsidRPr="00715B51" w:rsidRDefault="00796516" w:rsidP="00796516">
      <w:pPr>
        <w:spacing w:after="0" w:line="288" w:lineRule="auto"/>
        <w:jc w:val="both"/>
        <w:rPr>
          <w:rFonts w:eastAsia="Times New Roman"/>
          <w:szCs w:val="24"/>
        </w:rPr>
      </w:pPr>
      <w:r w:rsidRPr="00715B51">
        <w:rPr>
          <w:rFonts w:eastAsia="Times New Roman"/>
          <w:b/>
          <w:szCs w:val="24"/>
        </w:rPr>
        <w:t>Câu 4:</w:t>
      </w:r>
      <w:r w:rsidRPr="00715B51">
        <w:rPr>
          <w:rFonts w:eastAsia="Times New Roman"/>
          <w:szCs w:val="24"/>
        </w:rPr>
        <w:t xml:space="preserve"> Đơn</w:t>
      </w:r>
      <w:r w:rsidR="00E327D0" w:rsidRPr="00715B51">
        <w:rPr>
          <w:rFonts w:eastAsia="Times New Roman"/>
          <w:szCs w:val="24"/>
          <w:lang w:val="vi-VN"/>
        </w:rPr>
        <w:t xml:space="preserve"> vị đo của gia tốc là</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A</w:t>
      </w:r>
      <w:r w:rsidRPr="00715B51">
        <w:rPr>
          <w:rFonts w:eastAsia="Times New Roman"/>
          <w:szCs w:val="24"/>
          <w:lang w:val="vi-VN"/>
        </w:rPr>
        <w:t xml:space="preserve">. </w:t>
      </w:r>
      <w:r w:rsidRPr="00715B51">
        <w:rPr>
          <w:szCs w:val="24"/>
          <w:lang w:val="vi-VN"/>
        </w:rPr>
        <w:t>m/</w:t>
      </w:r>
      <m:oMath>
        <m:sSup>
          <m:sSupPr>
            <m:ctrlPr>
              <w:rPr>
                <w:rFonts w:ascii="Cambria Math" w:hAnsi="Cambria Math"/>
                <w:i/>
                <w:sz w:val="28"/>
                <w:szCs w:val="28"/>
                <w:lang w:val="vi-VN"/>
              </w:rPr>
            </m:ctrlPr>
          </m:sSupPr>
          <m:e>
            <m:r>
              <w:rPr>
                <w:rFonts w:ascii="Cambria Math" w:hAnsi="Cambria Math"/>
                <w:sz w:val="28"/>
                <w:szCs w:val="28"/>
                <w:lang w:val="vi-VN"/>
              </w:rPr>
              <m:t>s</m:t>
            </m:r>
          </m:e>
          <m:sup/>
        </m:sSup>
      </m:oMath>
      <w:r w:rsidRPr="00715B51">
        <w:rPr>
          <w:rFonts w:eastAsia="Times New Roman"/>
          <w:szCs w:val="24"/>
          <w:lang w:val="vi-VN"/>
        </w:rPr>
        <w:tab/>
      </w:r>
      <w:r w:rsidRPr="00715B51">
        <w:rPr>
          <w:rFonts w:eastAsia="Times New Roman"/>
          <w:b/>
          <w:szCs w:val="24"/>
          <w:lang w:val="vi-VN"/>
        </w:rPr>
        <w:t>B</w:t>
      </w:r>
      <w:r w:rsidRPr="00715B51">
        <w:rPr>
          <w:rFonts w:eastAsia="Times New Roman"/>
          <w:szCs w:val="24"/>
          <w:lang w:val="vi-VN"/>
        </w:rPr>
        <w:t xml:space="preserve">. </w:t>
      </w:r>
      <m:oMath>
        <m:sSup>
          <m:sSupPr>
            <m:ctrlPr>
              <w:rPr>
                <w:rFonts w:ascii="Cambria Math" w:hAnsi="Cambria Math"/>
                <w:i/>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r>
          <w:rPr>
            <w:rFonts w:ascii="Cambria Math" w:hAnsi="Cambria Math"/>
            <w:sz w:val="28"/>
            <w:szCs w:val="28"/>
            <w:lang w:val="vi-VN"/>
          </w:rPr>
          <m:t>/</m:t>
        </m:r>
      </m:oMath>
      <w:r w:rsidRPr="00715B51">
        <w:rPr>
          <w:szCs w:val="24"/>
          <w:lang w:val="vi-VN"/>
        </w:rPr>
        <w:t>m</w:t>
      </w:r>
      <w:r w:rsidRPr="00715B51">
        <w:rPr>
          <w:rFonts w:eastAsia="Times New Roman"/>
          <w:szCs w:val="24"/>
          <w:lang w:val="vi-VN"/>
        </w:rPr>
        <w:tab/>
      </w:r>
      <w:r w:rsidRPr="00715B51">
        <w:rPr>
          <w:rFonts w:eastAsia="Times New Roman"/>
          <w:b/>
          <w:szCs w:val="24"/>
          <w:lang w:val="vi-VN"/>
        </w:rPr>
        <w:t>C</w:t>
      </w:r>
      <w:r w:rsidRPr="00715B51">
        <w:rPr>
          <w:rFonts w:eastAsia="Times New Roman"/>
          <w:szCs w:val="24"/>
          <w:lang w:val="vi-VN"/>
        </w:rPr>
        <w:t>. s/m</w:t>
      </w:r>
      <w:r w:rsidRPr="00715B51">
        <w:rPr>
          <w:rFonts w:eastAsia="Times New Roman"/>
          <w:szCs w:val="24"/>
          <w:lang w:val="vi-VN"/>
        </w:rPr>
        <w:tab/>
      </w:r>
      <w:r w:rsidRPr="00715B51">
        <w:rPr>
          <w:rFonts w:eastAsia="Times New Roman"/>
          <w:szCs w:val="24"/>
          <w:lang w:val="vi-VN"/>
        </w:rPr>
        <w:tab/>
      </w:r>
      <w:r w:rsidRPr="00715B51">
        <w:rPr>
          <w:rFonts w:eastAsia="Times New Roman"/>
          <w:b/>
          <w:szCs w:val="24"/>
          <w:lang w:val="vi-VN"/>
        </w:rPr>
        <w:t>D</w:t>
      </w:r>
      <w:r w:rsidRPr="00715B51">
        <w:rPr>
          <w:rFonts w:eastAsia="Times New Roman"/>
          <w:szCs w:val="24"/>
          <w:lang w:val="vi-VN"/>
        </w:rPr>
        <w:t xml:space="preserve">. </w:t>
      </w:r>
      <w:r w:rsidRPr="00715B51">
        <w:rPr>
          <w:szCs w:val="24"/>
          <w:lang w:val="vi-VN"/>
        </w:rPr>
        <w:t>m/</w:t>
      </w:r>
      <m:oMath>
        <m:sSup>
          <m:sSupPr>
            <m:ctrlPr>
              <w:rPr>
                <w:rFonts w:ascii="Cambria Math" w:hAnsi="Cambria Math"/>
                <w:i/>
                <w:sz w:val="28"/>
                <w:szCs w:val="28"/>
                <w:lang w:val="vi-VN"/>
              </w:rPr>
            </m:ctrlPr>
          </m:sSupPr>
          <m:e>
            <m:r>
              <w:rPr>
                <w:rFonts w:ascii="Cambria Math" w:hAnsi="Cambria Math"/>
                <w:sz w:val="28"/>
                <w:szCs w:val="28"/>
                <w:lang w:val="vi-VN"/>
              </w:rPr>
              <m:t>s</m:t>
            </m:r>
          </m:e>
          <m:sup>
            <m:r>
              <w:rPr>
                <w:rFonts w:ascii="Cambria Math" w:hAnsi="Cambria Math"/>
                <w:sz w:val="28"/>
                <w:szCs w:val="28"/>
                <w:lang w:val="vi-VN"/>
              </w:rPr>
              <m:t>2</m:t>
            </m:r>
          </m:sup>
        </m:sSup>
      </m:oMath>
      <w:r w:rsidRPr="00715B51">
        <w:rPr>
          <w:szCs w:val="24"/>
          <w:lang w:val="vi-VN"/>
        </w:rPr>
        <w:t xml:space="preserve"> </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Câu 5:</w:t>
      </w:r>
      <w:r w:rsidRPr="00715B51">
        <w:rPr>
          <w:rFonts w:eastAsia="Times New Roman"/>
          <w:szCs w:val="24"/>
        </w:rPr>
        <w:t xml:space="preserve"> Chuyển</w:t>
      </w:r>
      <w:r w:rsidRPr="00715B51">
        <w:rPr>
          <w:rFonts w:eastAsia="Times New Roman"/>
          <w:szCs w:val="24"/>
          <w:lang w:val="vi-VN"/>
        </w:rPr>
        <w:t xml:space="preserve"> động của quả bóng lăn xuống dốc là:</w:t>
      </w:r>
    </w:p>
    <w:p w:rsidR="00796516" w:rsidRPr="00715B51" w:rsidRDefault="00796516" w:rsidP="00796516">
      <w:pPr>
        <w:spacing w:after="0" w:line="288" w:lineRule="auto"/>
        <w:jc w:val="both"/>
        <w:rPr>
          <w:rFonts w:eastAsia="Times New Roman"/>
          <w:szCs w:val="24"/>
        </w:rPr>
      </w:pPr>
      <w:r w:rsidRPr="00715B51">
        <w:rPr>
          <w:rFonts w:eastAsia="Times New Roman"/>
          <w:b/>
          <w:szCs w:val="24"/>
        </w:rPr>
        <w:t>A</w:t>
      </w:r>
      <w:r w:rsidRPr="00715B51">
        <w:rPr>
          <w:rFonts w:eastAsia="Times New Roman"/>
          <w:szCs w:val="24"/>
          <w:lang w:val="vi-VN"/>
        </w:rPr>
        <w:t>. Chuyển động chậm dần</w:t>
      </w:r>
      <w:r w:rsidRPr="00715B51">
        <w:rPr>
          <w:rFonts w:eastAsia="Times New Roman"/>
          <w:szCs w:val="24"/>
          <w:lang w:val="vi-VN"/>
        </w:rPr>
        <w:tab/>
      </w:r>
      <w:r w:rsidRPr="00715B51">
        <w:rPr>
          <w:rFonts w:eastAsia="Times New Roman"/>
          <w:szCs w:val="24"/>
          <w:lang w:val="vi-VN"/>
        </w:rPr>
        <w:tab/>
      </w:r>
      <w:r w:rsidRPr="00715B51">
        <w:rPr>
          <w:rFonts w:eastAsia="Times New Roman"/>
          <w:b/>
          <w:szCs w:val="24"/>
          <w:lang w:val="vi-VN"/>
        </w:rPr>
        <w:t>B</w:t>
      </w:r>
      <w:r w:rsidRPr="00715B51">
        <w:rPr>
          <w:rFonts w:eastAsia="Times New Roman"/>
          <w:szCs w:val="24"/>
          <w:lang w:val="vi-VN"/>
        </w:rPr>
        <w:t>. Chuyển động chậm dần đều</w:t>
      </w:r>
      <w:r w:rsidR="00E327D0" w:rsidRPr="00715B51">
        <w:rPr>
          <w:rFonts w:eastAsia="Times New Roman"/>
          <w:szCs w:val="24"/>
        </w:rPr>
        <w:t>.</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lang w:val="vi-VN"/>
        </w:rPr>
        <w:t>C</w:t>
      </w:r>
      <w:r w:rsidRPr="00715B51">
        <w:rPr>
          <w:rFonts w:eastAsia="Times New Roman"/>
          <w:szCs w:val="24"/>
          <w:lang w:val="vi-VN"/>
        </w:rPr>
        <w:t xml:space="preserve">. Chuyển động nhanh dần </w:t>
      </w:r>
      <w:r w:rsidRPr="00715B51">
        <w:rPr>
          <w:rFonts w:eastAsia="Times New Roman"/>
          <w:szCs w:val="24"/>
          <w:lang w:val="vi-VN"/>
        </w:rPr>
        <w:tab/>
      </w:r>
      <w:r w:rsidR="00E327D0" w:rsidRPr="00715B51">
        <w:rPr>
          <w:rFonts w:eastAsia="Times New Roman"/>
          <w:szCs w:val="24"/>
        </w:rPr>
        <w:tab/>
      </w:r>
      <w:r w:rsidRPr="00715B51">
        <w:rPr>
          <w:rFonts w:eastAsia="Times New Roman"/>
          <w:b/>
          <w:szCs w:val="24"/>
          <w:lang w:val="vi-VN"/>
        </w:rPr>
        <w:t>D</w:t>
      </w:r>
      <w:r w:rsidRPr="00715B51">
        <w:rPr>
          <w:rFonts w:eastAsia="Times New Roman"/>
          <w:szCs w:val="24"/>
          <w:lang w:val="vi-VN"/>
        </w:rPr>
        <w:t>. Chuyển động thẳng đều</w:t>
      </w:r>
    </w:p>
    <w:p w:rsidR="00796516" w:rsidRPr="00715B51" w:rsidRDefault="00796516" w:rsidP="00796516">
      <w:pPr>
        <w:spacing w:after="0" w:line="288" w:lineRule="auto"/>
        <w:jc w:val="both"/>
        <w:rPr>
          <w:rFonts w:eastAsia="Times New Roman"/>
          <w:szCs w:val="24"/>
        </w:rPr>
      </w:pPr>
      <w:r w:rsidRPr="00715B51">
        <w:rPr>
          <w:rFonts w:eastAsia="Times New Roman"/>
          <w:b/>
          <w:szCs w:val="24"/>
        </w:rPr>
        <w:t>Bước 2: HS thực hiện nhiệm vụ học tập</w:t>
      </w:r>
    </w:p>
    <w:p w:rsidR="00796516" w:rsidRPr="00715B51" w:rsidRDefault="00796516" w:rsidP="00796516">
      <w:pPr>
        <w:spacing w:after="0" w:line="288" w:lineRule="auto"/>
        <w:jc w:val="both"/>
        <w:rPr>
          <w:rFonts w:eastAsia="Times New Roman"/>
          <w:b/>
          <w:szCs w:val="24"/>
        </w:rPr>
      </w:pPr>
      <w:r w:rsidRPr="00715B51">
        <w:rPr>
          <w:rFonts w:eastAsia="Times New Roman"/>
          <w:szCs w:val="24"/>
        </w:rPr>
        <w:t>- HS quan</w:t>
      </w:r>
      <w:r w:rsidRPr="00715B51">
        <w:rPr>
          <w:rFonts w:eastAsia="Times New Roman"/>
          <w:szCs w:val="24"/>
          <w:lang w:val="vi-VN"/>
        </w:rPr>
        <w:t xml:space="preserve"> sát câu hỏi mà GV trình chiếu</w:t>
      </w:r>
      <w:r w:rsidRPr="00715B51">
        <w:rPr>
          <w:rFonts w:eastAsia="Times New Roman"/>
          <w:szCs w:val="24"/>
        </w:rPr>
        <w:t>, vận</w:t>
      </w:r>
      <w:r w:rsidRPr="00715B51">
        <w:rPr>
          <w:rFonts w:eastAsia="Times New Roman"/>
          <w:szCs w:val="24"/>
          <w:lang w:val="vi-VN"/>
        </w:rPr>
        <w:t xml:space="preserve"> dụng </w:t>
      </w:r>
      <w:r w:rsidRPr="00715B51">
        <w:rPr>
          <w:rFonts w:eastAsia="Times New Roman"/>
          <w:szCs w:val="24"/>
        </w:rPr>
        <w:t>kiến thức đã học</w:t>
      </w:r>
      <w:r w:rsidRPr="00715B51">
        <w:rPr>
          <w:rFonts w:eastAsia="Times New Roman"/>
          <w:szCs w:val="24"/>
          <w:lang w:val="vi-VN"/>
        </w:rPr>
        <w:t xml:space="preserve"> để</w:t>
      </w:r>
      <w:r w:rsidRPr="00715B51">
        <w:rPr>
          <w:rFonts w:eastAsia="Times New Roman"/>
          <w:szCs w:val="24"/>
        </w:rPr>
        <w:t xml:space="preserve"> tìm đáp án đúng.</w:t>
      </w:r>
    </w:p>
    <w:p w:rsidR="00796516" w:rsidRPr="00715B51" w:rsidRDefault="00796516" w:rsidP="00796516">
      <w:pPr>
        <w:spacing w:after="0" w:line="288" w:lineRule="auto"/>
        <w:jc w:val="both"/>
        <w:rPr>
          <w:rFonts w:eastAsia="Times New Roman"/>
          <w:szCs w:val="24"/>
        </w:rPr>
      </w:pPr>
      <w:r w:rsidRPr="00715B51">
        <w:rPr>
          <w:rFonts w:eastAsia="Times New Roman"/>
          <w:b/>
          <w:szCs w:val="24"/>
        </w:rPr>
        <w:t>Bước 3: HS báo cáo kết quả hoạt động và thảo luận</w:t>
      </w:r>
    </w:p>
    <w:p w:rsidR="00796516" w:rsidRPr="00715B51" w:rsidRDefault="00796516" w:rsidP="00796516">
      <w:pPr>
        <w:spacing w:after="0" w:line="288" w:lineRule="auto"/>
        <w:jc w:val="both"/>
        <w:rPr>
          <w:rFonts w:eastAsia="Times New Roman"/>
          <w:szCs w:val="24"/>
        </w:rPr>
      </w:pPr>
      <w:r w:rsidRPr="00715B51">
        <w:rPr>
          <w:rFonts w:eastAsia="Times New Roman"/>
          <w:szCs w:val="24"/>
        </w:rPr>
        <w:t>- HS lần lượt đưa ra đáp án cho các bài tập</w:t>
      </w:r>
      <w:r w:rsidRPr="00715B51">
        <w:rPr>
          <w:rFonts w:eastAsia="Times New Roman"/>
          <w:szCs w:val="24"/>
          <w:lang w:val="vi-VN"/>
        </w:rPr>
        <w:t xml:space="preserve"> ngay tại lớp</w:t>
      </w:r>
      <w:r w:rsidRPr="00715B51">
        <w:rPr>
          <w:rFonts w:eastAsia="Times New Roman"/>
          <w:szCs w:val="24"/>
        </w:rPr>
        <w:t>:</w:t>
      </w:r>
    </w:p>
    <w:tbl>
      <w:tblP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2"/>
        <w:gridCol w:w="1701"/>
        <w:gridCol w:w="1843"/>
        <w:gridCol w:w="1984"/>
        <w:gridCol w:w="1985"/>
      </w:tblGrid>
      <w:tr w:rsidR="00796516" w:rsidRPr="00715B51" w:rsidTr="00206310">
        <w:tc>
          <w:tcPr>
            <w:tcW w:w="1951"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jc w:val="center"/>
              <w:rPr>
                <w:rFonts w:eastAsia="Times New Roman"/>
                <w:szCs w:val="24"/>
              </w:rPr>
            </w:pPr>
            <w:r w:rsidRPr="00715B51">
              <w:rPr>
                <w:rFonts w:eastAsia="Times New Roman"/>
                <w:szCs w:val="24"/>
              </w:rPr>
              <w:t>1 - A</w:t>
            </w:r>
          </w:p>
        </w:tc>
        <w:tc>
          <w:tcPr>
            <w:tcW w:w="1701"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jc w:val="center"/>
              <w:rPr>
                <w:rFonts w:eastAsia="Times New Roman"/>
                <w:szCs w:val="24"/>
              </w:rPr>
            </w:pPr>
            <w:r w:rsidRPr="00715B51">
              <w:rPr>
                <w:rFonts w:eastAsia="Times New Roman"/>
                <w:szCs w:val="24"/>
              </w:rPr>
              <w:t>2 - C</w:t>
            </w:r>
          </w:p>
        </w:tc>
        <w:tc>
          <w:tcPr>
            <w:tcW w:w="1843"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jc w:val="center"/>
              <w:rPr>
                <w:rFonts w:eastAsia="Times New Roman"/>
                <w:szCs w:val="24"/>
              </w:rPr>
            </w:pPr>
            <w:r w:rsidRPr="00715B51">
              <w:rPr>
                <w:rFonts w:eastAsia="Times New Roman"/>
                <w:szCs w:val="24"/>
              </w:rPr>
              <w:t>3 - B</w:t>
            </w:r>
          </w:p>
        </w:tc>
        <w:tc>
          <w:tcPr>
            <w:tcW w:w="1984"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jc w:val="center"/>
              <w:rPr>
                <w:rFonts w:eastAsia="Times New Roman"/>
                <w:szCs w:val="24"/>
              </w:rPr>
            </w:pPr>
            <w:r w:rsidRPr="00715B51">
              <w:rPr>
                <w:rFonts w:eastAsia="Times New Roman"/>
                <w:szCs w:val="24"/>
              </w:rPr>
              <w:t>4 - D</w:t>
            </w:r>
          </w:p>
        </w:tc>
        <w:tc>
          <w:tcPr>
            <w:tcW w:w="1985" w:type="dxa"/>
            <w:tcBorders>
              <w:top w:val="single" w:sz="4" w:space="0" w:color="000000"/>
              <w:left w:val="single" w:sz="4" w:space="0" w:color="000000"/>
              <w:bottom w:val="single" w:sz="4" w:space="0" w:color="000000"/>
              <w:right w:val="single" w:sz="4" w:space="0" w:color="000000"/>
            </w:tcBorders>
            <w:hideMark/>
          </w:tcPr>
          <w:p w:rsidR="00796516" w:rsidRPr="00715B51" w:rsidRDefault="00796516" w:rsidP="00206310">
            <w:pPr>
              <w:spacing w:after="0" w:line="288" w:lineRule="auto"/>
              <w:jc w:val="center"/>
              <w:rPr>
                <w:rFonts w:eastAsia="Times New Roman"/>
                <w:szCs w:val="24"/>
              </w:rPr>
            </w:pPr>
            <w:r w:rsidRPr="00715B51">
              <w:rPr>
                <w:rFonts w:eastAsia="Times New Roman"/>
                <w:szCs w:val="24"/>
              </w:rPr>
              <w:t>5 - C</w:t>
            </w:r>
          </w:p>
        </w:tc>
      </w:tr>
    </w:tbl>
    <w:p w:rsidR="00796516" w:rsidRPr="00715B51" w:rsidRDefault="00796516" w:rsidP="00796516">
      <w:pPr>
        <w:spacing w:after="0" w:line="288" w:lineRule="auto"/>
        <w:jc w:val="both"/>
        <w:rPr>
          <w:rFonts w:eastAsia="Times New Roman"/>
          <w:szCs w:val="24"/>
        </w:rPr>
      </w:pPr>
      <w:r w:rsidRPr="00715B51">
        <w:rPr>
          <w:rFonts w:eastAsia="Times New Roman"/>
          <w:b/>
          <w:szCs w:val="24"/>
        </w:rPr>
        <w:lastRenderedPageBreak/>
        <w:t>Bước 4:</w:t>
      </w:r>
      <w:r w:rsidRPr="00715B51">
        <w:rPr>
          <w:rFonts w:eastAsia="Times New Roman"/>
          <w:szCs w:val="24"/>
        </w:rPr>
        <w:t xml:space="preserve"> GV</w:t>
      </w:r>
      <w:r w:rsidRPr="00715B51">
        <w:rPr>
          <w:rFonts w:eastAsia="Times New Roman"/>
          <w:b/>
          <w:szCs w:val="24"/>
        </w:rPr>
        <w:t xml:space="preserve"> </w:t>
      </w:r>
      <w:r w:rsidRPr="00715B51">
        <w:rPr>
          <w:rFonts w:eastAsia="Times New Roman"/>
          <w:szCs w:val="24"/>
        </w:rPr>
        <w:t>đánh giá kết quả, thực hiện nhiệm vụ học tập</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t>- Phần lớn HS đã chọn được đáp án đúng hay chưa.</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D. HOẠT ĐỘNG VẬN DỤNG</w:t>
      </w:r>
      <w:r w:rsidR="00E327D0" w:rsidRPr="00715B51">
        <w:rPr>
          <w:rFonts w:eastAsia="Times New Roman"/>
          <w:b/>
          <w:szCs w:val="24"/>
        </w:rPr>
        <w:t>:</w:t>
      </w:r>
      <w:r w:rsidRPr="00715B51">
        <w:rPr>
          <w:rFonts w:eastAsia="Times New Roman"/>
          <w:b/>
          <w:szCs w:val="24"/>
        </w:rPr>
        <w:t xml:space="preserve"> </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 xml:space="preserve">a. </w:t>
      </w:r>
      <w:r w:rsidR="00435ABF" w:rsidRPr="00715B51">
        <w:rPr>
          <w:rFonts w:eastAsia="Times New Roman"/>
          <w:b/>
          <w:szCs w:val="24"/>
        </w:rPr>
        <w:t>MỤC TIÊU</w:t>
      </w:r>
      <w:r w:rsidRPr="00715B51">
        <w:rPr>
          <w:rFonts w:eastAsia="Times New Roman"/>
          <w:b/>
          <w:szCs w:val="24"/>
        </w:rPr>
        <w:t xml:space="preserve">: </w:t>
      </w:r>
      <w:r w:rsidRPr="00715B51">
        <w:rPr>
          <w:rFonts w:eastAsia="Times New Roman"/>
          <w:szCs w:val="24"/>
        </w:rPr>
        <w:t>Vận dụng kiến thức đã học về</w:t>
      </w:r>
      <w:r w:rsidRPr="00715B51">
        <w:rPr>
          <w:rFonts w:eastAsia="Times New Roman"/>
          <w:szCs w:val="24"/>
          <w:lang w:val="vi-VN"/>
        </w:rPr>
        <w:t xml:space="preserve"> chuyển động biến đổi và gia tốc để lấy được những ví dụ trong đời sống cũng như áp dụng vào làm bài tập.</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 xml:space="preserve">b. Nội dung: </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lang w:val="vi-VN"/>
        </w:rPr>
        <w:t xml:space="preserve">- </w:t>
      </w:r>
      <w:r w:rsidRPr="00715B51">
        <w:rPr>
          <w:rFonts w:eastAsia="Times New Roman"/>
          <w:szCs w:val="24"/>
        </w:rPr>
        <w:t>GV đưa</w:t>
      </w:r>
      <w:r w:rsidRPr="00715B51">
        <w:rPr>
          <w:rFonts w:eastAsia="Times New Roman"/>
          <w:szCs w:val="24"/>
          <w:lang w:val="vi-VN"/>
        </w:rPr>
        <w:t xml:space="preserve"> ra câu hỏi</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t>- GV yêu cầu HS trả lời 1 câu trước lớp</w:t>
      </w:r>
    </w:p>
    <w:p w:rsidR="00796516" w:rsidRPr="00715B51" w:rsidRDefault="00796516" w:rsidP="00796516">
      <w:pPr>
        <w:spacing w:after="0" w:line="288" w:lineRule="auto"/>
        <w:jc w:val="both"/>
        <w:rPr>
          <w:rFonts w:eastAsia="Times New Roman"/>
          <w:szCs w:val="24"/>
        </w:rPr>
      </w:pPr>
      <w:r w:rsidRPr="00715B51">
        <w:rPr>
          <w:rFonts w:eastAsia="Times New Roman"/>
          <w:szCs w:val="24"/>
          <w:lang w:val="vi-VN"/>
        </w:rPr>
        <w:t xml:space="preserve">- GV </w:t>
      </w:r>
      <w:r w:rsidRPr="00715B51">
        <w:rPr>
          <w:rFonts w:eastAsia="Times New Roman"/>
          <w:szCs w:val="24"/>
        </w:rPr>
        <w:t>giao</w:t>
      </w:r>
      <w:r w:rsidRPr="00715B51">
        <w:rPr>
          <w:rFonts w:eastAsia="Times New Roman"/>
          <w:szCs w:val="24"/>
          <w:lang w:val="vi-VN"/>
        </w:rPr>
        <w:t xml:space="preserve"> phần câu hỏi còn lại làm</w:t>
      </w:r>
      <w:r w:rsidRPr="00715B51">
        <w:rPr>
          <w:rFonts w:eastAsia="Times New Roman"/>
          <w:szCs w:val="24"/>
        </w:rPr>
        <w:t xml:space="preserve"> nhiệm vụ về nhà cho HS</w:t>
      </w:r>
    </w:p>
    <w:p w:rsidR="00796516" w:rsidRPr="00715B51" w:rsidRDefault="00796516" w:rsidP="00796516">
      <w:pPr>
        <w:spacing w:after="0" w:line="288" w:lineRule="auto"/>
        <w:jc w:val="both"/>
        <w:rPr>
          <w:rFonts w:eastAsia="Times New Roman"/>
          <w:b/>
          <w:szCs w:val="24"/>
          <w:lang w:val="vi-VN"/>
        </w:rPr>
      </w:pPr>
      <w:r w:rsidRPr="00715B51">
        <w:rPr>
          <w:rFonts w:eastAsia="Times New Roman"/>
          <w:b/>
          <w:szCs w:val="24"/>
        </w:rPr>
        <w:t xml:space="preserve">c. Sản phẩm học tập: </w:t>
      </w:r>
      <w:r w:rsidRPr="00715B51">
        <w:rPr>
          <w:rFonts w:eastAsia="Times New Roman"/>
          <w:szCs w:val="24"/>
        </w:rPr>
        <w:t>HS nắm</w:t>
      </w:r>
      <w:r w:rsidRPr="00715B51">
        <w:rPr>
          <w:rFonts w:eastAsia="Times New Roman"/>
          <w:szCs w:val="24"/>
          <w:lang w:val="vi-VN"/>
        </w:rPr>
        <w:t xml:space="preserve"> vững và </w:t>
      </w:r>
      <w:r w:rsidRPr="00715B51">
        <w:rPr>
          <w:rFonts w:eastAsia="Times New Roman"/>
          <w:szCs w:val="24"/>
        </w:rPr>
        <w:t>vận dụng kiến thức về</w:t>
      </w:r>
      <w:r w:rsidRPr="00715B51">
        <w:rPr>
          <w:rFonts w:eastAsia="Times New Roman"/>
          <w:szCs w:val="24"/>
          <w:lang w:val="vi-VN"/>
        </w:rPr>
        <w:t xml:space="preserve"> làm bài tập.</w:t>
      </w:r>
    </w:p>
    <w:p w:rsidR="00796516" w:rsidRPr="00715B51" w:rsidRDefault="00796516" w:rsidP="00796516">
      <w:pPr>
        <w:spacing w:after="0" w:line="288" w:lineRule="auto"/>
        <w:jc w:val="both"/>
        <w:rPr>
          <w:rFonts w:eastAsia="Times New Roman"/>
          <w:b/>
          <w:szCs w:val="24"/>
        </w:rPr>
      </w:pPr>
      <w:r w:rsidRPr="00715B51">
        <w:rPr>
          <w:rFonts w:eastAsia="Times New Roman"/>
          <w:b/>
          <w:szCs w:val="24"/>
        </w:rPr>
        <w:t>d. Tổ chức thực hiện:</w:t>
      </w:r>
    </w:p>
    <w:p w:rsidR="00796516" w:rsidRPr="00715B51" w:rsidRDefault="00796516" w:rsidP="00796516">
      <w:pPr>
        <w:spacing w:after="0" w:line="288" w:lineRule="auto"/>
        <w:jc w:val="both"/>
        <w:rPr>
          <w:rFonts w:eastAsia="Times New Roman"/>
          <w:szCs w:val="24"/>
          <w:lang w:val="vi-VN"/>
        </w:rPr>
      </w:pPr>
      <w:r w:rsidRPr="00715B51">
        <w:rPr>
          <w:rFonts w:eastAsia="Times New Roman"/>
          <w:b/>
          <w:szCs w:val="24"/>
        </w:rPr>
        <w:t xml:space="preserve">Bước 1: </w:t>
      </w:r>
      <w:r w:rsidRPr="00715B51">
        <w:rPr>
          <w:rFonts w:eastAsia="Times New Roman"/>
          <w:szCs w:val="24"/>
        </w:rPr>
        <w:t>GV</w:t>
      </w:r>
      <w:r w:rsidRPr="00715B51">
        <w:rPr>
          <w:rFonts w:eastAsia="Times New Roman"/>
          <w:szCs w:val="24"/>
          <w:lang w:val="vi-VN"/>
        </w:rPr>
        <w:t xml:space="preserve"> chuyển giao nhiệm vụ cho HS </w:t>
      </w:r>
    </w:p>
    <w:p w:rsidR="00796516" w:rsidRPr="00715B51" w:rsidRDefault="00796516" w:rsidP="00796516">
      <w:pPr>
        <w:spacing w:after="0" w:line="288" w:lineRule="auto"/>
        <w:jc w:val="both"/>
        <w:rPr>
          <w:rFonts w:eastAsia="Times New Roman"/>
          <w:iCs/>
          <w:szCs w:val="24"/>
          <w:lang w:val="vi-VN"/>
        </w:rPr>
      </w:pPr>
      <w:r w:rsidRPr="00715B51">
        <w:rPr>
          <w:rFonts w:eastAsia="Times New Roman"/>
          <w:iCs/>
          <w:szCs w:val="24"/>
          <w:lang w:val="vi-VN"/>
        </w:rPr>
        <w:t xml:space="preserve">- </w:t>
      </w:r>
      <w:r w:rsidRPr="00715B51">
        <w:rPr>
          <w:rFonts w:eastAsia="Times New Roman"/>
          <w:iCs/>
          <w:szCs w:val="24"/>
        </w:rPr>
        <w:t>GV yêu</w:t>
      </w:r>
      <w:r w:rsidRPr="00715B51">
        <w:rPr>
          <w:rFonts w:eastAsia="Times New Roman"/>
          <w:iCs/>
          <w:szCs w:val="24"/>
          <w:lang w:val="vi-VN"/>
        </w:rPr>
        <w:t xml:space="preserve"> cầu HS dùng khái niệm gia tốc để giải thích một số hiện tượng về chuyển động dưới tác dụng của lực.VD: Chuyển động rơi của một vật là chuyển động có gia tốc vì vật rơi chịu tác dụng của lực hút Trái Đất.</w:t>
      </w:r>
    </w:p>
    <w:p w:rsidR="00796516" w:rsidRPr="00715B51" w:rsidRDefault="00796516" w:rsidP="00796516">
      <w:pPr>
        <w:spacing w:after="0" w:line="288" w:lineRule="auto"/>
        <w:jc w:val="both"/>
        <w:rPr>
          <w:rFonts w:eastAsia="Times New Roman"/>
          <w:iCs/>
          <w:szCs w:val="24"/>
          <w:lang w:val="vi-VN"/>
        </w:rPr>
      </w:pPr>
      <w:r w:rsidRPr="00715B51">
        <w:rPr>
          <w:rFonts w:eastAsia="Times New Roman"/>
          <w:iCs/>
          <w:szCs w:val="24"/>
          <w:lang w:val="vi-VN"/>
        </w:rPr>
        <w:t>- GV giao bài tập về nhà cho HS: Em hãy lấy ví dụ về chuyển động có gia tốc mà em thấy trong cuộc sống.</w:t>
      </w:r>
    </w:p>
    <w:p w:rsidR="00796516" w:rsidRPr="00715B51" w:rsidRDefault="00796516" w:rsidP="00796516">
      <w:pPr>
        <w:spacing w:after="0" w:line="288" w:lineRule="auto"/>
        <w:jc w:val="both"/>
        <w:rPr>
          <w:rFonts w:eastAsia="Times New Roman"/>
          <w:szCs w:val="24"/>
        </w:rPr>
      </w:pPr>
      <w:r w:rsidRPr="00715B51">
        <w:rPr>
          <w:rFonts w:eastAsia="Times New Roman"/>
          <w:b/>
          <w:szCs w:val="24"/>
        </w:rPr>
        <w:t xml:space="preserve">Bước 2: </w:t>
      </w:r>
      <w:r w:rsidRPr="00715B51">
        <w:rPr>
          <w:rFonts w:eastAsia="Times New Roman"/>
          <w:szCs w:val="24"/>
        </w:rPr>
        <w:t>HS tiếp nhận nhiệm vụ, suy</w:t>
      </w:r>
      <w:r w:rsidRPr="00715B51">
        <w:rPr>
          <w:rFonts w:eastAsia="Times New Roman"/>
          <w:szCs w:val="24"/>
          <w:lang w:val="vi-VN"/>
        </w:rPr>
        <w:t xml:space="preserve"> nghĩ và trả lời</w:t>
      </w:r>
      <w:r w:rsidRPr="00715B51">
        <w:rPr>
          <w:rFonts w:eastAsia="Times New Roman"/>
          <w:szCs w:val="24"/>
        </w:rPr>
        <w:t>.</w:t>
      </w:r>
    </w:p>
    <w:p w:rsidR="00796516" w:rsidRPr="00715B51" w:rsidRDefault="00796516" w:rsidP="00796516">
      <w:pPr>
        <w:spacing w:after="0" w:line="288" w:lineRule="auto"/>
        <w:jc w:val="both"/>
        <w:rPr>
          <w:rFonts w:eastAsia="Times New Roman"/>
          <w:szCs w:val="24"/>
        </w:rPr>
      </w:pPr>
      <w:r w:rsidRPr="00715B51">
        <w:rPr>
          <w:rFonts w:eastAsia="Times New Roman"/>
          <w:b/>
          <w:szCs w:val="24"/>
        </w:rPr>
        <w:t xml:space="preserve">Bước 3: </w:t>
      </w:r>
      <w:r w:rsidRPr="00715B51">
        <w:rPr>
          <w:rFonts w:eastAsia="Times New Roman"/>
          <w:szCs w:val="24"/>
        </w:rPr>
        <w:t xml:space="preserve">HS báo cáo kết quả hoạt động </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t>- HS trả lời nhanh VD trước lớp.</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t xml:space="preserve">+ Khi quả bóng được ném từ trên cao xuống, do chịu tác dụng lực hút Trái đất nên quả bóng chuyển động nhanh dần tức là vận tốc đang tăng dần trong một khoảng thời gian. Điều đó có nghĩa </w:t>
      </w:r>
      <w:r w:rsidRPr="00715B51">
        <w:rPr>
          <w:rFonts w:eastAsia="Times New Roman"/>
          <w:szCs w:val="24"/>
        </w:rPr>
        <w:t>chuyển động của</w:t>
      </w:r>
      <w:r w:rsidRPr="00715B51">
        <w:rPr>
          <w:rFonts w:eastAsia="Times New Roman"/>
          <w:szCs w:val="24"/>
          <w:lang w:val="vi-VN"/>
        </w:rPr>
        <w:t xml:space="preserve"> quả bóng</w:t>
      </w:r>
      <w:r w:rsidRPr="00715B51">
        <w:rPr>
          <w:rFonts w:eastAsia="Times New Roman"/>
          <w:szCs w:val="24"/>
        </w:rPr>
        <w:t xml:space="preserve"> là chuyển động có gia tốc</w:t>
      </w:r>
    </w:p>
    <w:p w:rsidR="00796516" w:rsidRPr="00715B51" w:rsidRDefault="00796516" w:rsidP="00796516">
      <w:pPr>
        <w:spacing w:after="0" w:line="288" w:lineRule="auto"/>
        <w:jc w:val="both"/>
        <w:rPr>
          <w:rFonts w:eastAsia="Times New Roman"/>
          <w:szCs w:val="24"/>
          <w:lang w:val="vi-VN"/>
        </w:rPr>
      </w:pPr>
      <w:r w:rsidRPr="00715B51">
        <w:rPr>
          <w:rFonts w:eastAsia="Times New Roman"/>
          <w:szCs w:val="24"/>
          <w:lang w:val="vi-VN"/>
        </w:rPr>
        <w:t xml:space="preserve">- HS trả lời bài tập về nhà vào đầu giờ của tiết sau. </w:t>
      </w:r>
    </w:p>
    <w:p w:rsidR="00796516" w:rsidRPr="00715B51" w:rsidRDefault="00796516" w:rsidP="00796516">
      <w:pPr>
        <w:spacing w:after="0" w:line="288" w:lineRule="auto"/>
        <w:jc w:val="both"/>
        <w:rPr>
          <w:rFonts w:eastAsia="Times New Roman"/>
          <w:szCs w:val="24"/>
        </w:rPr>
      </w:pPr>
      <w:r w:rsidRPr="00715B51">
        <w:rPr>
          <w:rFonts w:eastAsia="Times New Roman"/>
          <w:b/>
          <w:szCs w:val="24"/>
        </w:rPr>
        <w:t>Bước 4:</w:t>
      </w:r>
      <w:r w:rsidRPr="00715B51">
        <w:rPr>
          <w:rFonts w:eastAsia="Times New Roman"/>
          <w:szCs w:val="24"/>
        </w:rPr>
        <w:t xml:space="preserve"> GV</w:t>
      </w:r>
      <w:r w:rsidRPr="00715B51">
        <w:rPr>
          <w:rFonts w:eastAsia="Times New Roman"/>
          <w:b/>
          <w:szCs w:val="24"/>
        </w:rPr>
        <w:t xml:space="preserve"> </w:t>
      </w:r>
      <w:r w:rsidRPr="00715B51">
        <w:rPr>
          <w:rFonts w:eastAsia="Times New Roman"/>
          <w:szCs w:val="24"/>
        </w:rPr>
        <w:t>tổng quan lại bài học, nhận xét, kết thúc bài học.</w:t>
      </w:r>
    </w:p>
    <w:p w:rsidR="00255A4F" w:rsidRPr="00715B51" w:rsidRDefault="00255A4F" w:rsidP="00796516">
      <w:pPr>
        <w:spacing w:after="0" w:line="288" w:lineRule="auto"/>
        <w:rPr>
          <w:rFonts w:eastAsia="Times New Roman"/>
          <w:b/>
          <w:szCs w:val="24"/>
        </w:rPr>
      </w:pPr>
    </w:p>
    <w:p w:rsidR="00796516" w:rsidRPr="00715B51" w:rsidRDefault="00796516" w:rsidP="00796516">
      <w:pPr>
        <w:spacing w:after="0" w:line="288" w:lineRule="auto"/>
        <w:rPr>
          <w:rFonts w:eastAsia="Times New Roman"/>
          <w:b/>
          <w:szCs w:val="24"/>
        </w:rPr>
      </w:pPr>
      <w:r w:rsidRPr="00715B51">
        <w:rPr>
          <w:rFonts w:eastAsia="Times New Roman"/>
          <w:b/>
          <w:szCs w:val="24"/>
        </w:rPr>
        <w:t>4. Củng cố và hướng dẫn về nhà:</w:t>
      </w:r>
    </w:p>
    <w:p w:rsidR="00796516" w:rsidRPr="00715B51" w:rsidRDefault="00796516" w:rsidP="00796516">
      <w:pPr>
        <w:spacing w:after="0" w:line="288" w:lineRule="auto"/>
        <w:rPr>
          <w:rFonts w:eastAsia="Times New Roman"/>
          <w:szCs w:val="24"/>
        </w:rPr>
      </w:pPr>
      <w:r w:rsidRPr="00715B51">
        <w:rPr>
          <w:rFonts w:eastAsia="Times New Roman"/>
          <w:szCs w:val="24"/>
        </w:rPr>
        <w:t>- Xem lại kiến thức đã học ở bài 8</w:t>
      </w:r>
    </w:p>
    <w:p w:rsidR="00796516" w:rsidRPr="00715B51" w:rsidRDefault="00796516" w:rsidP="00796516">
      <w:pPr>
        <w:spacing w:after="0" w:line="288" w:lineRule="auto"/>
        <w:rPr>
          <w:rFonts w:eastAsia="Times New Roman"/>
          <w:szCs w:val="24"/>
        </w:rPr>
      </w:pPr>
      <w:r w:rsidRPr="00715B51">
        <w:rPr>
          <w:rFonts w:eastAsia="Times New Roman"/>
          <w:szCs w:val="24"/>
        </w:rPr>
        <w:t>- Hoàn thành nhiệm vụ GV giao ở hoạt động vận dụng</w:t>
      </w:r>
    </w:p>
    <w:p w:rsidR="00796516" w:rsidRPr="00715B51" w:rsidRDefault="00796516" w:rsidP="00796516">
      <w:pPr>
        <w:spacing w:after="0" w:line="288" w:lineRule="auto"/>
        <w:rPr>
          <w:rFonts w:eastAsia="Times New Roman"/>
          <w:b/>
          <w:bCs/>
          <w:szCs w:val="24"/>
          <w:lang w:val="vi-VN"/>
        </w:rPr>
      </w:pPr>
      <w:r w:rsidRPr="00715B51">
        <w:rPr>
          <w:rFonts w:eastAsia="Times New Roman"/>
          <w:szCs w:val="24"/>
        </w:rPr>
        <w:t>- Xem trước nội dung</w:t>
      </w:r>
      <w:r w:rsidR="005C654B" w:rsidRPr="00715B51">
        <w:rPr>
          <w:rFonts w:eastAsia="Times New Roman"/>
          <w:szCs w:val="24"/>
        </w:rPr>
        <w:t xml:space="preserve">: </w:t>
      </w:r>
      <w:r w:rsidR="005C654B" w:rsidRPr="00715B51">
        <w:rPr>
          <w:rFonts w:eastAsia="Times New Roman"/>
          <w:b/>
          <w:szCs w:val="24"/>
        </w:rPr>
        <w:t>B</w:t>
      </w:r>
      <w:r w:rsidRPr="00715B51">
        <w:rPr>
          <w:rFonts w:eastAsia="Times New Roman"/>
          <w:b/>
          <w:bCs/>
          <w:szCs w:val="24"/>
        </w:rPr>
        <w:t>ài 9</w:t>
      </w:r>
      <w:r w:rsidRPr="00715B51">
        <w:rPr>
          <w:rFonts w:eastAsia="Times New Roman"/>
          <w:b/>
          <w:bCs/>
          <w:szCs w:val="24"/>
          <w:lang w:val="vi-VN"/>
        </w:rPr>
        <w:t>: Chuyển động thẳng biến đổi đều</w:t>
      </w:r>
    </w:p>
    <w:p w:rsidR="00796516" w:rsidRPr="00715B51" w:rsidRDefault="00796516" w:rsidP="00796516">
      <w:pPr>
        <w:spacing w:after="60"/>
        <w:jc w:val="both"/>
        <w:rPr>
          <w:rFonts w:cs="Times New Roman"/>
          <w:b/>
          <w:szCs w:val="24"/>
        </w:rPr>
      </w:pPr>
    </w:p>
    <w:p w:rsidR="00796516" w:rsidRPr="00715B51" w:rsidRDefault="00796516" w:rsidP="00796516">
      <w:pPr>
        <w:spacing w:after="0"/>
        <w:rPr>
          <w:rFonts w:eastAsia="Times New Roman" w:cs="Times New Roman"/>
          <w:szCs w:val="24"/>
        </w:rPr>
      </w:pPr>
    </w:p>
    <w:p w:rsidR="00796516" w:rsidRPr="00715B51" w:rsidRDefault="00796516" w:rsidP="00796516">
      <w:pPr>
        <w:spacing w:after="60"/>
        <w:jc w:val="both"/>
        <w:rPr>
          <w:rFonts w:cs="Times New Roman"/>
          <w:b/>
          <w:szCs w:val="24"/>
        </w:rPr>
      </w:pPr>
    </w:p>
    <w:tbl>
      <w:tblPr>
        <w:tblW w:w="0" w:type="auto"/>
        <w:tblLook w:val="04A0"/>
      </w:tblPr>
      <w:tblGrid>
        <w:gridCol w:w="4927"/>
        <w:gridCol w:w="4927"/>
      </w:tblGrid>
      <w:tr w:rsidR="00796516" w:rsidRPr="00715B51" w:rsidTr="00206310">
        <w:tc>
          <w:tcPr>
            <w:tcW w:w="4927" w:type="dxa"/>
            <w:vAlign w:val="center"/>
          </w:tcPr>
          <w:p w:rsidR="00796516" w:rsidRPr="00715B51" w:rsidRDefault="00796516" w:rsidP="00206310">
            <w:pPr>
              <w:spacing w:after="60"/>
              <w:jc w:val="center"/>
              <w:rPr>
                <w:rFonts w:cs="Times New Roman"/>
                <w:szCs w:val="24"/>
              </w:rPr>
            </w:pPr>
          </w:p>
        </w:tc>
        <w:tc>
          <w:tcPr>
            <w:tcW w:w="4927" w:type="dxa"/>
            <w:vAlign w:val="center"/>
          </w:tcPr>
          <w:p w:rsidR="00796516" w:rsidRPr="00715B51" w:rsidRDefault="00796516" w:rsidP="00206310">
            <w:pPr>
              <w:spacing w:after="60" w:line="240" w:lineRule="auto"/>
              <w:jc w:val="center"/>
              <w:rPr>
                <w:rFonts w:cs="Times New Roman"/>
                <w:szCs w:val="24"/>
              </w:rPr>
            </w:pPr>
            <w:r w:rsidRPr="00715B51">
              <w:rPr>
                <w:rFonts w:cs="Times New Roman"/>
                <w:szCs w:val="24"/>
              </w:rPr>
              <w:t>Ký duyệt của TTCM</w:t>
            </w:r>
          </w:p>
          <w:p w:rsidR="00796516" w:rsidRPr="00715B51" w:rsidRDefault="00796516" w:rsidP="00206310">
            <w:pPr>
              <w:spacing w:after="60" w:line="240" w:lineRule="auto"/>
              <w:jc w:val="center"/>
              <w:rPr>
                <w:rFonts w:cs="Times New Roman"/>
                <w:szCs w:val="24"/>
              </w:rPr>
            </w:pPr>
            <w:r w:rsidRPr="00715B51">
              <w:rPr>
                <w:rFonts w:cs="Times New Roman"/>
                <w:szCs w:val="24"/>
              </w:rPr>
              <w:t>........./10/2022.</w:t>
            </w:r>
          </w:p>
          <w:p w:rsidR="00796516" w:rsidRPr="00715B51" w:rsidRDefault="00796516" w:rsidP="00206310">
            <w:pPr>
              <w:spacing w:after="60" w:line="240" w:lineRule="auto"/>
              <w:jc w:val="center"/>
              <w:rPr>
                <w:rFonts w:cs="Times New Roman"/>
                <w:b/>
                <w:szCs w:val="24"/>
              </w:rPr>
            </w:pPr>
            <w:r w:rsidRPr="00715B51">
              <w:rPr>
                <w:rFonts w:cs="Times New Roman"/>
                <w:b/>
                <w:szCs w:val="24"/>
              </w:rPr>
              <w:t>TTCM</w:t>
            </w:r>
          </w:p>
          <w:p w:rsidR="00796516" w:rsidRDefault="00796516" w:rsidP="00206310">
            <w:pPr>
              <w:spacing w:after="60" w:line="240" w:lineRule="auto"/>
              <w:jc w:val="center"/>
              <w:rPr>
                <w:rFonts w:cs="Times New Roman"/>
                <w:b/>
                <w:noProof/>
                <w:szCs w:val="24"/>
              </w:rPr>
            </w:pPr>
          </w:p>
          <w:p w:rsidR="003A4327" w:rsidRPr="00715B51" w:rsidRDefault="003A4327" w:rsidP="00206310">
            <w:pPr>
              <w:spacing w:after="60" w:line="240" w:lineRule="auto"/>
              <w:jc w:val="center"/>
              <w:rPr>
                <w:rFonts w:cs="Times New Roman"/>
                <w:b/>
                <w:szCs w:val="24"/>
              </w:rPr>
            </w:pPr>
          </w:p>
          <w:p w:rsidR="00796516" w:rsidRPr="00715B51" w:rsidRDefault="003A4327" w:rsidP="00206310">
            <w:pPr>
              <w:spacing w:after="60"/>
              <w:jc w:val="center"/>
              <w:rPr>
                <w:rFonts w:cs="Times New Roman"/>
                <w:b/>
                <w:szCs w:val="24"/>
              </w:rPr>
            </w:pPr>
            <w:r>
              <w:rPr>
                <w:rFonts w:cs="Times New Roman"/>
                <w:b/>
                <w:szCs w:val="24"/>
              </w:rPr>
              <w:t>.</w:t>
            </w:r>
          </w:p>
        </w:tc>
      </w:tr>
    </w:tbl>
    <w:p w:rsidR="00796516" w:rsidRPr="00715B51" w:rsidRDefault="00796516" w:rsidP="00796516">
      <w:pPr>
        <w:spacing w:after="60"/>
        <w:jc w:val="both"/>
        <w:rPr>
          <w:rFonts w:cs="Times New Roman"/>
          <w:b/>
          <w:szCs w:val="24"/>
        </w:rPr>
      </w:pPr>
    </w:p>
    <w:p w:rsidR="00796516" w:rsidRPr="00715B51" w:rsidRDefault="00796516" w:rsidP="00796516">
      <w:pPr>
        <w:spacing w:after="60"/>
        <w:jc w:val="both"/>
        <w:rPr>
          <w:rFonts w:cs="Times New Roman"/>
          <w:b/>
          <w:szCs w:val="24"/>
        </w:rPr>
      </w:pPr>
    </w:p>
    <w:p w:rsidR="00745900" w:rsidRPr="00715B51" w:rsidRDefault="00745900" w:rsidP="00796516">
      <w:pPr>
        <w:spacing w:after="60"/>
        <w:jc w:val="both"/>
        <w:rPr>
          <w:rFonts w:cs="Times New Roman"/>
          <w:b/>
          <w:szCs w:val="24"/>
        </w:rPr>
      </w:pPr>
    </w:p>
    <w:p w:rsidR="00D42701" w:rsidRDefault="00D42701" w:rsidP="00745900">
      <w:pPr>
        <w:spacing w:after="60"/>
        <w:jc w:val="both"/>
        <w:rPr>
          <w:rFonts w:cs="Times New Roman"/>
          <w:szCs w:val="24"/>
        </w:rPr>
      </w:pPr>
    </w:p>
    <w:p w:rsidR="00745900" w:rsidRPr="00715B51" w:rsidRDefault="00745900" w:rsidP="00745900">
      <w:pPr>
        <w:spacing w:after="60"/>
        <w:jc w:val="both"/>
        <w:rPr>
          <w:rFonts w:cs="Times New Roman"/>
          <w:szCs w:val="24"/>
        </w:rPr>
      </w:pPr>
      <w:r w:rsidRPr="00715B51">
        <w:rPr>
          <w:rFonts w:cs="Times New Roman"/>
          <w:szCs w:val="24"/>
        </w:rPr>
        <w:lastRenderedPageBreak/>
        <w:t>Ngày soạ</w:t>
      </w:r>
      <w:r w:rsidR="00A235D2" w:rsidRPr="00715B51">
        <w:rPr>
          <w:rFonts w:cs="Times New Roman"/>
          <w:szCs w:val="24"/>
        </w:rPr>
        <w:t>n: 10</w:t>
      </w:r>
      <w:r w:rsidRPr="00715B51">
        <w:rPr>
          <w:rFonts w:cs="Times New Roman"/>
          <w:szCs w:val="24"/>
        </w:rPr>
        <w:t>/10/2022</w:t>
      </w:r>
    </w:p>
    <w:p w:rsidR="00361AE1" w:rsidRPr="00715B51" w:rsidRDefault="003F43BD" w:rsidP="00361AE1">
      <w:pPr>
        <w:spacing w:after="60"/>
        <w:jc w:val="center"/>
        <w:rPr>
          <w:rFonts w:cs="Times New Roman"/>
          <w:b/>
          <w:szCs w:val="24"/>
        </w:rPr>
      </w:pPr>
      <w:r w:rsidRPr="00715B51">
        <w:rPr>
          <w:rFonts w:cs="Times New Roman"/>
          <w:b/>
          <w:szCs w:val="24"/>
        </w:rPr>
        <w:t>TIẾT 13. BÀI 9. CHUYỂN ĐỘNG THẲNG BIẾN ĐỔI ĐỀU.</w:t>
      </w:r>
    </w:p>
    <w:p w:rsidR="00FE6E1A" w:rsidRPr="00715B51" w:rsidRDefault="00FE6E1A" w:rsidP="00FE6E1A">
      <w:pPr>
        <w:spacing w:before="60" w:after="0"/>
        <w:jc w:val="both"/>
        <w:rPr>
          <w:rFonts w:eastAsia="Times New Roman" w:cs="Times New Roman"/>
          <w:b/>
          <w:szCs w:val="24"/>
        </w:rPr>
      </w:pPr>
      <w:r w:rsidRPr="00715B51">
        <w:rPr>
          <w:rFonts w:eastAsia="Times New Roman" w:cs="Times New Roman"/>
          <w:b/>
          <w:szCs w:val="24"/>
        </w:rPr>
        <w:t>I. MỤC TIÊU:</w:t>
      </w:r>
    </w:p>
    <w:p w:rsidR="00FE6E1A" w:rsidRPr="00715B51" w:rsidRDefault="00FE6E1A" w:rsidP="00FE6E1A">
      <w:pPr>
        <w:spacing w:before="60" w:after="60"/>
        <w:jc w:val="both"/>
        <w:rPr>
          <w:rFonts w:eastAsia="Times New Roman" w:cs="Times New Roman"/>
          <w:b/>
          <w:szCs w:val="24"/>
        </w:rPr>
      </w:pPr>
      <w:r w:rsidRPr="00715B51">
        <w:rPr>
          <w:rFonts w:eastAsia="Times New Roman" w:cs="Times New Roman"/>
          <w:b/>
          <w:szCs w:val="24"/>
        </w:rPr>
        <w:t>1. Kiến thức</w:t>
      </w:r>
    </w:p>
    <w:p w:rsidR="00FE6E1A" w:rsidRPr="00715B51" w:rsidRDefault="00FE6E1A" w:rsidP="00FE6E1A">
      <w:pPr>
        <w:tabs>
          <w:tab w:val="left" w:pos="180"/>
        </w:tabs>
        <w:spacing w:after="120"/>
        <w:ind w:right="567"/>
        <w:jc w:val="both"/>
        <w:rPr>
          <w:rFonts w:cs="Times New Roman"/>
          <w:szCs w:val="24"/>
        </w:rPr>
      </w:pPr>
      <w:r w:rsidRPr="00715B51">
        <w:rPr>
          <w:rFonts w:cs="Times New Roman"/>
          <w:szCs w:val="24"/>
        </w:rPr>
        <w:t>- Biết được độ lớn của gia tốc trong chuyển động thẳng biến đổi đều là hằng số.</w:t>
      </w:r>
    </w:p>
    <w:p w:rsidR="00FE6E1A" w:rsidRPr="00715B51" w:rsidRDefault="00FE6E1A" w:rsidP="00FE6E1A">
      <w:pPr>
        <w:tabs>
          <w:tab w:val="left" w:pos="180"/>
        </w:tabs>
        <w:ind w:right="567"/>
        <w:jc w:val="both"/>
        <w:rPr>
          <w:rFonts w:cs="Times New Roman"/>
          <w:szCs w:val="24"/>
        </w:rPr>
      </w:pPr>
      <w:r w:rsidRPr="00715B51">
        <w:rPr>
          <w:rFonts w:cs="Times New Roman"/>
          <w:szCs w:val="24"/>
        </w:rPr>
        <w:t>- Viết được công thức tính vận tốc của chuyển động thẳng biến đổi đều và vẽ được đồ thị vận tốc- thời gian của chuyển động này.</w:t>
      </w:r>
    </w:p>
    <w:p w:rsidR="00FE6E1A" w:rsidRPr="00715B51" w:rsidRDefault="00FE6E1A" w:rsidP="00FE6E1A">
      <w:pPr>
        <w:tabs>
          <w:tab w:val="left" w:pos="180"/>
        </w:tabs>
        <w:spacing w:after="0"/>
        <w:ind w:right="567"/>
        <w:jc w:val="both"/>
        <w:rPr>
          <w:rFonts w:cs="Times New Roman"/>
          <w:szCs w:val="24"/>
        </w:rPr>
      </w:pPr>
      <w:r w:rsidRPr="00715B51">
        <w:rPr>
          <w:rFonts w:cs="Times New Roman"/>
          <w:szCs w:val="24"/>
        </w:rPr>
        <w:t>- Xác định được gia tốc, độ dịch chuyển, quãng đường đi được, từ đồ thị vận tốc- thời gian mô tả được chuyển động.</w:t>
      </w:r>
    </w:p>
    <w:p w:rsidR="00FE6E1A" w:rsidRPr="00715B51" w:rsidRDefault="00FE6E1A" w:rsidP="00FE6E1A">
      <w:pPr>
        <w:pStyle w:val="TableParagraph"/>
        <w:numPr>
          <w:ilvl w:val="0"/>
          <w:numId w:val="24"/>
        </w:numPr>
        <w:tabs>
          <w:tab w:val="left" w:pos="319"/>
        </w:tabs>
        <w:spacing w:line="276" w:lineRule="auto"/>
        <w:rPr>
          <w:sz w:val="24"/>
          <w:szCs w:val="24"/>
        </w:rPr>
      </w:pPr>
      <w:r w:rsidRPr="00715B51">
        <w:rPr>
          <w:sz w:val="24"/>
          <w:szCs w:val="24"/>
        </w:rPr>
        <w:t>Vận dụng được các công thức của chuyển động thẳng biến đổi đều.</w:t>
      </w:r>
    </w:p>
    <w:p w:rsidR="00FE6E1A" w:rsidRPr="00715B51" w:rsidRDefault="00FE6E1A" w:rsidP="00FE6E1A">
      <w:pPr>
        <w:spacing w:before="60" w:after="60"/>
        <w:jc w:val="both"/>
        <w:rPr>
          <w:rFonts w:eastAsia="Times New Roman" w:cs="Times New Roman"/>
          <w:b/>
          <w:szCs w:val="24"/>
        </w:rPr>
      </w:pPr>
      <w:r w:rsidRPr="00715B51">
        <w:rPr>
          <w:rFonts w:eastAsia="Times New Roman" w:cs="Times New Roman"/>
          <w:b/>
          <w:szCs w:val="24"/>
        </w:rPr>
        <w:t>2. Phát triển năng lực</w:t>
      </w:r>
    </w:p>
    <w:p w:rsidR="00FE6E1A" w:rsidRPr="00715B51" w:rsidRDefault="00FE6E1A" w:rsidP="00FE6E1A">
      <w:pPr>
        <w:spacing w:before="60" w:after="60"/>
        <w:jc w:val="both"/>
        <w:rPr>
          <w:rFonts w:eastAsia="Times New Roman" w:cs="Times New Roman"/>
          <w:i/>
          <w:szCs w:val="24"/>
        </w:rPr>
      </w:pPr>
      <w:r w:rsidRPr="00715B51">
        <w:rPr>
          <w:rFonts w:eastAsia="Times New Roman" w:cs="Times New Roman"/>
          <w:i/>
          <w:szCs w:val="24"/>
        </w:rPr>
        <w:t xml:space="preserve">- Năng lực chung: </w:t>
      </w:r>
    </w:p>
    <w:p w:rsidR="00FE6E1A" w:rsidRPr="00715B51" w:rsidRDefault="00FE6E1A" w:rsidP="00FE6E1A">
      <w:pPr>
        <w:numPr>
          <w:ilvl w:val="0"/>
          <w:numId w:val="21"/>
        </w:numPr>
        <w:spacing w:before="60" w:after="0"/>
        <w:jc w:val="both"/>
        <w:rPr>
          <w:rFonts w:eastAsia="Times New Roman" w:cs="Times New Roman"/>
          <w:szCs w:val="24"/>
        </w:rPr>
      </w:pPr>
      <w:r w:rsidRPr="00715B51">
        <w:rPr>
          <w:rFonts w:eastAsia="Times New Roman" w:cs="Times New Roman"/>
          <w:szCs w:val="24"/>
        </w:rPr>
        <w:t xml:space="preserve">Năng lực tự học: </w:t>
      </w:r>
    </w:p>
    <w:p w:rsidR="00FE6E1A" w:rsidRPr="00715B51" w:rsidRDefault="00FE6E1A" w:rsidP="00FE6E1A">
      <w:pPr>
        <w:spacing w:before="60" w:after="0"/>
        <w:ind w:left="720"/>
        <w:jc w:val="both"/>
        <w:rPr>
          <w:rFonts w:eastAsia="Times New Roman" w:cs="Times New Roman"/>
          <w:szCs w:val="24"/>
        </w:rPr>
      </w:pPr>
      <w:r w:rsidRPr="00715B51">
        <w:rPr>
          <w:rFonts w:eastAsia="Times New Roman" w:cs="Times New Roman"/>
          <w:szCs w:val="24"/>
        </w:rPr>
        <w:t>+ Tự giác tìm tòi, khám phá để lĩnh hội được kiến thức và biết liên hệ các ví dụ có trong thực tế về chuyển động thẳng biến đổi đều</w:t>
      </w:r>
    </w:p>
    <w:p w:rsidR="00FE6E1A" w:rsidRPr="00715B51" w:rsidRDefault="00FE6E1A" w:rsidP="00FE6E1A">
      <w:pPr>
        <w:spacing w:before="60" w:after="0"/>
        <w:ind w:left="720"/>
        <w:jc w:val="both"/>
        <w:rPr>
          <w:rFonts w:eastAsia="Times New Roman" w:cs="Times New Roman"/>
          <w:szCs w:val="24"/>
        </w:rPr>
      </w:pPr>
      <w:r w:rsidRPr="00715B51">
        <w:rPr>
          <w:rFonts w:eastAsia="Times New Roman" w:cs="Times New Roman"/>
          <w:szCs w:val="24"/>
        </w:rPr>
        <w:t>+ Biết nâng cao khả năng tự đọc hiểu SGK</w:t>
      </w:r>
    </w:p>
    <w:p w:rsidR="00FE6E1A" w:rsidRPr="00715B51" w:rsidRDefault="00FE6E1A" w:rsidP="00FE6E1A">
      <w:pPr>
        <w:spacing w:before="60" w:after="0"/>
        <w:ind w:left="720"/>
        <w:jc w:val="both"/>
        <w:rPr>
          <w:rFonts w:eastAsia="Times New Roman" w:cs="Times New Roman"/>
          <w:szCs w:val="24"/>
        </w:rPr>
      </w:pPr>
      <w:r w:rsidRPr="00715B51">
        <w:rPr>
          <w:rFonts w:eastAsia="Times New Roman" w:cs="Times New Roman"/>
          <w:szCs w:val="24"/>
        </w:rPr>
        <w:t xml:space="preserve">+ Có tinh thần xây dựng bài, hợp tác làm việc nhóm. </w:t>
      </w:r>
    </w:p>
    <w:p w:rsidR="00FE6E1A" w:rsidRPr="00715B51" w:rsidRDefault="00FE6E1A" w:rsidP="00FE6E1A">
      <w:pPr>
        <w:numPr>
          <w:ilvl w:val="0"/>
          <w:numId w:val="21"/>
        </w:numPr>
        <w:spacing w:after="60"/>
        <w:jc w:val="both"/>
        <w:rPr>
          <w:rFonts w:eastAsia="Times New Roman" w:cs="Times New Roman"/>
          <w:szCs w:val="24"/>
        </w:rPr>
      </w:pPr>
      <w:r w:rsidRPr="00715B51">
        <w:rPr>
          <w:rFonts w:eastAsia="Times New Roman" w:cs="Times New Roman"/>
          <w:szCs w:val="24"/>
        </w:rPr>
        <w:t xml:space="preserve">Năng lực giải quyết vấn đề: </w:t>
      </w:r>
    </w:p>
    <w:p w:rsidR="00FE6E1A" w:rsidRPr="00715B51" w:rsidRDefault="00FE6E1A" w:rsidP="00FE6E1A">
      <w:pPr>
        <w:spacing w:after="60"/>
        <w:ind w:left="720"/>
        <w:jc w:val="both"/>
        <w:rPr>
          <w:rFonts w:eastAsia="Times New Roman" w:cs="Times New Roman"/>
          <w:szCs w:val="24"/>
        </w:rPr>
      </w:pPr>
      <w:r w:rsidRPr="00715B51">
        <w:rPr>
          <w:rFonts w:eastAsia="Times New Roman" w:cs="Times New Roman"/>
          <w:szCs w:val="24"/>
        </w:rPr>
        <w:t>+ Nhận biết và phân biệt được các ví dụ trong thực tế về chuyển động biến đổi nhanh dần và chậm dần.</w:t>
      </w:r>
    </w:p>
    <w:p w:rsidR="00FE6E1A" w:rsidRPr="00715B51" w:rsidRDefault="00FE6E1A" w:rsidP="00FE6E1A">
      <w:pPr>
        <w:spacing w:after="60"/>
        <w:ind w:left="720"/>
        <w:jc w:val="both"/>
        <w:rPr>
          <w:rFonts w:eastAsia="Times New Roman" w:cs="Times New Roman"/>
          <w:szCs w:val="24"/>
        </w:rPr>
      </w:pPr>
      <w:r w:rsidRPr="00715B51">
        <w:rPr>
          <w:rFonts w:eastAsia="Times New Roman" w:cs="Times New Roman"/>
          <w:szCs w:val="24"/>
        </w:rPr>
        <w:t xml:space="preserve">+ Hiểu được khái niệm gia tốc.  </w:t>
      </w:r>
    </w:p>
    <w:p w:rsidR="00FE6E1A" w:rsidRPr="00715B51" w:rsidRDefault="00FE6E1A" w:rsidP="00FE6E1A">
      <w:pPr>
        <w:spacing w:after="60"/>
        <w:ind w:left="720"/>
        <w:jc w:val="both"/>
        <w:rPr>
          <w:rFonts w:eastAsia="Times New Roman" w:cs="Times New Roman"/>
          <w:szCs w:val="24"/>
        </w:rPr>
      </w:pPr>
      <w:r w:rsidRPr="00715B51">
        <w:rPr>
          <w:rFonts w:eastAsia="Times New Roman" w:cs="Times New Roman"/>
          <w:szCs w:val="24"/>
        </w:rPr>
        <w:t>+ Giải quyết được các bài toán về chuyển động thẳng biến đổi đều.</w:t>
      </w:r>
    </w:p>
    <w:p w:rsidR="00FE6E1A" w:rsidRPr="00715B51" w:rsidRDefault="00FE6E1A" w:rsidP="00FE6E1A">
      <w:pPr>
        <w:spacing w:before="60" w:after="60"/>
        <w:jc w:val="both"/>
        <w:rPr>
          <w:rFonts w:eastAsia="Times New Roman" w:cs="Times New Roman"/>
          <w:szCs w:val="24"/>
        </w:rPr>
      </w:pPr>
      <w:r w:rsidRPr="00715B51">
        <w:rPr>
          <w:rFonts w:eastAsia="Times New Roman" w:cs="Times New Roman"/>
          <w:i/>
          <w:szCs w:val="24"/>
        </w:rPr>
        <w:t xml:space="preserve">- Năng lực vật lí: </w:t>
      </w:r>
    </w:p>
    <w:p w:rsidR="00FE6E1A" w:rsidRPr="00715B51" w:rsidRDefault="00FE6E1A" w:rsidP="00FE6E1A">
      <w:pPr>
        <w:numPr>
          <w:ilvl w:val="0"/>
          <w:numId w:val="22"/>
        </w:numPr>
        <w:spacing w:before="60" w:after="0"/>
        <w:jc w:val="both"/>
        <w:rPr>
          <w:rFonts w:eastAsia="Times New Roman" w:cs="Times New Roman"/>
          <w:szCs w:val="24"/>
        </w:rPr>
      </w:pPr>
      <w:r w:rsidRPr="00715B51">
        <w:rPr>
          <w:rFonts w:eastAsia="Times New Roman" w:cs="Times New Roman"/>
          <w:szCs w:val="24"/>
        </w:rPr>
        <w:t>Biết viết công thức tính gia tốc chuyển động thẳng biến đổi đều.</w:t>
      </w:r>
    </w:p>
    <w:p w:rsidR="00FE6E1A" w:rsidRPr="00715B51" w:rsidRDefault="00FE6E1A" w:rsidP="00FE6E1A">
      <w:pPr>
        <w:numPr>
          <w:ilvl w:val="0"/>
          <w:numId w:val="22"/>
        </w:numPr>
        <w:spacing w:before="60" w:after="0"/>
        <w:jc w:val="both"/>
        <w:rPr>
          <w:rFonts w:eastAsia="Times New Roman" w:cs="Times New Roman"/>
          <w:szCs w:val="24"/>
        </w:rPr>
      </w:pPr>
      <w:r w:rsidRPr="00715B51">
        <w:rPr>
          <w:rFonts w:cs="Times New Roman"/>
          <w:szCs w:val="24"/>
        </w:rPr>
        <w:t>Biết viết được công thức tính vận tốc của chuyển động thẳng biến đổi đều và vẽ được đồ thị vận tốc- thời gian của chuyển động này</w:t>
      </w:r>
      <w:r w:rsidRPr="00715B51">
        <w:rPr>
          <w:rFonts w:eastAsia="Times New Roman" w:cs="Times New Roman"/>
          <w:szCs w:val="24"/>
        </w:rPr>
        <w:t>.</w:t>
      </w:r>
    </w:p>
    <w:p w:rsidR="00FE6E1A" w:rsidRPr="00715B51" w:rsidRDefault="00FE6E1A" w:rsidP="00FE6E1A">
      <w:pPr>
        <w:numPr>
          <w:ilvl w:val="0"/>
          <w:numId w:val="22"/>
        </w:numPr>
        <w:spacing w:before="60" w:after="0"/>
        <w:jc w:val="both"/>
        <w:rPr>
          <w:rFonts w:eastAsia="Times New Roman" w:cs="Times New Roman"/>
          <w:szCs w:val="24"/>
        </w:rPr>
      </w:pPr>
      <w:r w:rsidRPr="00715B51">
        <w:rPr>
          <w:rFonts w:cs="Times New Roman"/>
          <w:szCs w:val="24"/>
        </w:rPr>
        <w:t>Biết viết được công thức tính độ dịch chuyển</w:t>
      </w:r>
      <w:r w:rsidRPr="00715B51">
        <w:rPr>
          <w:rFonts w:eastAsia="Times New Roman" w:cs="Times New Roman"/>
          <w:szCs w:val="24"/>
        </w:rPr>
        <w:t>.</w:t>
      </w:r>
    </w:p>
    <w:p w:rsidR="00FE6E1A" w:rsidRPr="00715B51" w:rsidRDefault="00FE6E1A" w:rsidP="00FE6E1A">
      <w:pPr>
        <w:spacing w:before="60" w:after="60"/>
        <w:jc w:val="both"/>
        <w:rPr>
          <w:rFonts w:eastAsia="Times New Roman" w:cs="Times New Roman"/>
          <w:b/>
          <w:szCs w:val="24"/>
        </w:rPr>
      </w:pPr>
      <w:r w:rsidRPr="00715B51">
        <w:rPr>
          <w:rFonts w:eastAsia="Times New Roman" w:cs="Times New Roman"/>
          <w:b/>
          <w:szCs w:val="24"/>
        </w:rPr>
        <w:t>3. Phát triển phẩm chất</w:t>
      </w:r>
    </w:p>
    <w:p w:rsidR="00FE6E1A" w:rsidRPr="00715B51" w:rsidRDefault="00FE6E1A" w:rsidP="00FE6E1A">
      <w:pPr>
        <w:numPr>
          <w:ilvl w:val="0"/>
          <w:numId w:val="23"/>
        </w:numPr>
        <w:spacing w:before="60" w:after="60"/>
        <w:jc w:val="both"/>
        <w:rPr>
          <w:rFonts w:eastAsia="Times New Roman" w:cs="Times New Roman"/>
          <w:szCs w:val="24"/>
        </w:rPr>
      </w:pPr>
      <w:r w:rsidRPr="00715B51">
        <w:rPr>
          <w:rFonts w:eastAsia="Times New Roman" w:cs="Times New Roman"/>
          <w:szCs w:val="24"/>
        </w:rPr>
        <w:t xml:space="preserve">Chăm chỉ, tích cực xây dựng bài. </w:t>
      </w:r>
    </w:p>
    <w:p w:rsidR="00FE6E1A" w:rsidRPr="00715B51" w:rsidRDefault="00FE6E1A" w:rsidP="00FE6E1A">
      <w:pPr>
        <w:numPr>
          <w:ilvl w:val="0"/>
          <w:numId w:val="23"/>
        </w:numPr>
        <w:spacing w:before="60" w:after="60"/>
        <w:jc w:val="both"/>
        <w:rPr>
          <w:rFonts w:eastAsia="Times New Roman" w:cs="Times New Roman"/>
          <w:szCs w:val="24"/>
        </w:rPr>
      </w:pPr>
      <w:r w:rsidRPr="00715B51">
        <w:rPr>
          <w:rFonts w:eastAsia="Times New Roman" w:cs="Times New Roman"/>
          <w:szCs w:val="24"/>
        </w:rPr>
        <w:t>Chủ động trong việc tìm tòi, nghiên cứu và lĩnh hội kiến thức.</w:t>
      </w:r>
    </w:p>
    <w:p w:rsidR="00FE6E1A" w:rsidRPr="00715B51" w:rsidRDefault="00FE6E1A" w:rsidP="00FE6E1A">
      <w:pPr>
        <w:numPr>
          <w:ilvl w:val="0"/>
          <w:numId w:val="23"/>
        </w:numPr>
        <w:spacing w:before="60" w:after="60"/>
        <w:jc w:val="both"/>
        <w:rPr>
          <w:rFonts w:eastAsia="Times New Roman" w:cs="Times New Roman"/>
          <w:szCs w:val="24"/>
        </w:rPr>
      </w:pPr>
      <w:r w:rsidRPr="00715B51">
        <w:rPr>
          <w:rFonts w:eastAsia="Times New Roman" w:cs="Times New Roman"/>
          <w:szCs w:val="24"/>
        </w:rPr>
        <w:t>Có tinh thần trách nhiệm, hợp tác trong quá trình thảo luận chung.</w:t>
      </w:r>
    </w:p>
    <w:p w:rsidR="00FE6E1A" w:rsidRPr="00715B51" w:rsidRDefault="00FE6E1A" w:rsidP="00FE6E1A">
      <w:pPr>
        <w:spacing w:before="60" w:after="60" w:line="360" w:lineRule="auto"/>
        <w:jc w:val="both"/>
        <w:rPr>
          <w:rFonts w:eastAsia="Times New Roman" w:cs="Times New Roman"/>
          <w:szCs w:val="24"/>
        </w:rPr>
      </w:pPr>
      <w:r w:rsidRPr="00715B51">
        <w:rPr>
          <w:rFonts w:eastAsia="Times New Roman" w:cs="Times New Roman"/>
          <w:b/>
          <w:szCs w:val="24"/>
        </w:rPr>
        <w:t>II. THIẾT BỊ DẠY HỌC VÀ HỌC LIỆU</w:t>
      </w:r>
    </w:p>
    <w:p w:rsidR="00FE6E1A" w:rsidRPr="00715B51" w:rsidRDefault="00FE6E1A" w:rsidP="00FE6E1A">
      <w:pPr>
        <w:spacing w:before="60" w:after="60" w:line="379" w:lineRule="auto"/>
        <w:jc w:val="both"/>
        <w:rPr>
          <w:rFonts w:eastAsia="Times New Roman" w:cs="Times New Roman"/>
          <w:b/>
          <w:szCs w:val="24"/>
        </w:rPr>
      </w:pPr>
      <w:r w:rsidRPr="00715B51">
        <w:rPr>
          <w:rFonts w:eastAsia="Times New Roman" w:cs="Times New Roman"/>
          <w:b/>
          <w:szCs w:val="24"/>
        </w:rPr>
        <w:t>1. Đối với giáo viên:</w:t>
      </w:r>
    </w:p>
    <w:p w:rsidR="00FE6E1A" w:rsidRPr="00715B51" w:rsidRDefault="00FE6E1A" w:rsidP="00FE6E1A">
      <w:pPr>
        <w:numPr>
          <w:ilvl w:val="0"/>
          <w:numId w:val="20"/>
        </w:numPr>
        <w:spacing w:before="60" w:after="0" w:line="360" w:lineRule="auto"/>
        <w:jc w:val="both"/>
        <w:rPr>
          <w:rFonts w:eastAsia="Times New Roman" w:cs="Times New Roman"/>
          <w:szCs w:val="24"/>
        </w:rPr>
      </w:pPr>
      <w:r w:rsidRPr="00715B51">
        <w:rPr>
          <w:rFonts w:eastAsia="Times New Roman" w:cs="Times New Roman"/>
          <w:szCs w:val="24"/>
        </w:rPr>
        <w:t>SGK, SGV, Giáo án.</w:t>
      </w:r>
    </w:p>
    <w:p w:rsidR="00FE6E1A" w:rsidRPr="00715B51" w:rsidRDefault="00FE6E1A" w:rsidP="00FE6E1A">
      <w:pPr>
        <w:numPr>
          <w:ilvl w:val="0"/>
          <w:numId w:val="20"/>
        </w:numPr>
        <w:spacing w:after="0" w:line="379" w:lineRule="auto"/>
        <w:jc w:val="both"/>
        <w:rPr>
          <w:rFonts w:eastAsia="Times New Roman" w:cs="Times New Roman"/>
          <w:szCs w:val="24"/>
        </w:rPr>
      </w:pPr>
      <w:r w:rsidRPr="00715B51">
        <w:rPr>
          <w:rFonts w:eastAsia="Times New Roman" w:cs="Times New Roman"/>
          <w:szCs w:val="24"/>
        </w:rPr>
        <w:t>Các video, hình ảnh sử dụng trong bài học.</w:t>
      </w:r>
    </w:p>
    <w:p w:rsidR="00FE6E1A" w:rsidRPr="00715B51" w:rsidRDefault="00FE6E1A" w:rsidP="00FE6E1A">
      <w:pPr>
        <w:numPr>
          <w:ilvl w:val="0"/>
          <w:numId w:val="20"/>
        </w:numPr>
        <w:spacing w:after="0" w:line="379" w:lineRule="auto"/>
        <w:jc w:val="both"/>
        <w:rPr>
          <w:rFonts w:eastAsia="Times New Roman" w:cs="Times New Roman"/>
          <w:szCs w:val="24"/>
        </w:rPr>
      </w:pPr>
      <w:r w:rsidRPr="00715B51">
        <w:rPr>
          <w:rFonts w:eastAsia="Times New Roman" w:cs="Times New Roman"/>
          <w:szCs w:val="24"/>
        </w:rPr>
        <w:t>Các ví dụ lấy ngoài.</w:t>
      </w:r>
    </w:p>
    <w:p w:rsidR="00FE6E1A" w:rsidRPr="00715B51" w:rsidRDefault="00FE6E1A" w:rsidP="00FE6E1A">
      <w:pPr>
        <w:numPr>
          <w:ilvl w:val="0"/>
          <w:numId w:val="20"/>
        </w:numPr>
        <w:spacing w:after="60" w:line="379" w:lineRule="auto"/>
        <w:jc w:val="both"/>
        <w:rPr>
          <w:rFonts w:eastAsia="Times New Roman" w:cs="Times New Roman"/>
          <w:szCs w:val="24"/>
        </w:rPr>
      </w:pPr>
      <w:r w:rsidRPr="00715B51">
        <w:rPr>
          <w:rFonts w:eastAsia="Times New Roman" w:cs="Times New Roman"/>
          <w:szCs w:val="24"/>
        </w:rPr>
        <w:t>Máy chiếu (nếu có).</w:t>
      </w:r>
    </w:p>
    <w:p w:rsidR="00745900" w:rsidRPr="00715B51" w:rsidRDefault="00FE6E1A" w:rsidP="00FE6E1A">
      <w:pPr>
        <w:spacing w:after="60"/>
        <w:jc w:val="both"/>
        <w:rPr>
          <w:rFonts w:cs="Times New Roman"/>
          <w:szCs w:val="24"/>
        </w:rPr>
      </w:pPr>
      <w:r w:rsidRPr="00715B51">
        <w:rPr>
          <w:rFonts w:eastAsia="Times New Roman" w:cs="Times New Roman"/>
          <w:b/>
          <w:szCs w:val="24"/>
        </w:rPr>
        <w:t xml:space="preserve">2. Đối với học sinh: </w:t>
      </w:r>
      <w:r w:rsidRPr="00715B51">
        <w:rPr>
          <w:rFonts w:eastAsia="Times New Roman" w:cs="Times New Roman"/>
          <w:szCs w:val="24"/>
        </w:rPr>
        <w:t>SGK, vở ghi, giấy nháp, bút, thước kẻ.</w:t>
      </w:r>
    </w:p>
    <w:p w:rsidR="00361AE1" w:rsidRPr="00715B51" w:rsidRDefault="00361AE1" w:rsidP="00361AE1">
      <w:pPr>
        <w:spacing w:after="0" w:line="288" w:lineRule="auto"/>
        <w:jc w:val="both"/>
        <w:rPr>
          <w:rFonts w:eastAsia="Times New Roman"/>
          <w:b/>
          <w:szCs w:val="24"/>
        </w:rPr>
      </w:pPr>
      <w:r w:rsidRPr="00715B51">
        <w:rPr>
          <w:rFonts w:eastAsia="Times New Roman"/>
          <w:b/>
          <w:szCs w:val="24"/>
        </w:rPr>
        <w:lastRenderedPageBreak/>
        <w:t>III. TIẾN TRÌNH DẠY HỌC</w:t>
      </w:r>
    </w:p>
    <w:p w:rsidR="00361AE1" w:rsidRPr="00715B51" w:rsidRDefault="00361AE1" w:rsidP="00361AE1">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361AE1" w:rsidRPr="00715B51" w:rsidTr="00206310">
        <w:tc>
          <w:tcPr>
            <w:tcW w:w="817" w:type="dxa"/>
            <w:vAlign w:val="center"/>
          </w:tcPr>
          <w:p w:rsidR="00361AE1" w:rsidRPr="00715B51" w:rsidRDefault="00361AE1" w:rsidP="00206310">
            <w:pPr>
              <w:spacing w:after="0" w:line="240" w:lineRule="auto"/>
              <w:jc w:val="center"/>
              <w:rPr>
                <w:rFonts w:cs="Times New Roman"/>
                <w:b/>
                <w:szCs w:val="24"/>
              </w:rPr>
            </w:pPr>
            <w:r w:rsidRPr="00715B51">
              <w:rPr>
                <w:rFonts w:cs="Times New Roman"/>
                <w:b/>
                <w:szCs w:val="24"/>
              </w:rPr>
              <w:t>Lớp</w:t>
            </w:r>
          </w:p>
        </w:tc>
        <w:tc>
          <w:tcPr>
            <w:tcW w:w="709" w:type="dxa"/>
            <w:vAlign w:val="center"/>
          </w:tcPr>
          <w:p w:rsidR="00361AE1" w:rsidRPr="00715B51" w:rsidRDefault="00361AE1" w:rsidP="00206310">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361AE1" w:rsidRPr="00715B51" w:rsidRDefault="00361AE1" w:rsidP="00206310">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361AE1" w:rsidRPr="00715B51" w:rsidRDefault="00361AE1" w:rsidP="00206310">
            <w:pPr>
              <w:spacing w:after="0" w:line="240" w:lineRule="auto"/>
              <w:jc w:val="center"/>
              <w:rPr>
                <w:rFonts w:cs="Times New Roman"/>
                <w:b/>
                <w:szCs w:val="24"/>
              </w:rPr>
            </w:pPr>
            <w:r w:rsidRPr="00715B51">
              <w:rPr>
                <w:rFonts w:cs="Times New Roman"/>
                <w:b/>
                <w:szCs w:val="24"/>
              </w:rPr>
              <w:t>Tiết</w:t>
            </w:r>
          </w:p>
          <w:p w:rsidR="00361AE1" w:rsidRPr="00715B51" w:rsidRDefault="00361AE1" w:rsidP="00206310">
            <w:pPr>
              <w:spacing w:after="0" w:line="240" w:lineRule="auto"/>
              <w:jc w:val="center"/>
              <w:rPr>
                <w:rFonts w:cs="Times New Roman"/>
                <w:b/>
                <w:szCs w:val="24"/>
              </w:rPr>
            </w:pPr>
            <w:r w:rsidRPr="00715B51">
              <w:rPr>
                <w:rFonts w:cs="Times New Roman"/>
                <w:b/>
                <w:szCs w:val="24"/>
              </w:rPr>
              <w:t>thứ</w:t>
            </w:r>
          </w:p>
          <w:p w:rsidR="00361AE1" w:rsidRPr="00715B51" w:rsidRDefault="00361AE1" w:rsidP="00206310">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361AE1" w:rsidRPr="00715B51" w:rsidRDefault="00361AE1" w:rsidP="00206310">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361AE1" w:rsidRPr="00715B51" w:rsidRDefault="00361AE1" w:rsidP="00206310">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361AE1" w:rsidRPr="00715B51" w:rsidRDefault="00361AE1" w:rsidP="00206310">
            <w:pPr>
              <w:spacing w:after="0" w:line="240" w:lineRule="auto"/>
              <w:jc w:val="center"/>
              <w:rPr>
                <w:rFonts w:cs="Times New Roman"/>
                <w:b/>
                <w:szCs w:val="24"/>
              </w:rPr>
            </w:pPr>
            <w:r w:rsidRPr="00715B51">
              <w:rPr>
                <w:rFonts w:cs="Times New Roman"/>
                <w:b/>
                <w:szCs w:val="24"/>
              </w:rPr>
              <w:t>Ghi chú</w:t>
            </w:r>
          </w:p>
        </w:tc>
      </w:tr>
      <w:tr w:rsidR="00206310" w:rsidRPr="00715B51" w:rsidTr="00206310">
        <w:tc>
          <w:tcPr>
            <w:tcW w:w="817" w:type="dxa"/>
            <w:vMerge w:val="restart"/>
            <w:vAlign w:val="center"/>
          </w:tcPr>
          <w:p w:rsidR="00206310" w:rsidRPr="00715B51" w:rsidRDefault="00206310" w:rsidP="00206310">
            <w:pPr>
              <w:spacing w:after="0" w:line="360" w:lineRule="auto"/>
              <w:jc w:val="center"/>
              <w:rPr>
                <w:rFonts w:cs="Times New Roman"/>
                <w:szCs w:val="24"/>
              </w:rPr>
            </w:pPr>
            <w:r w:rsidRPr="00715B51">
              <w:rPr>
                <w:rFonts w:cs="Times New Roman"/>
                <w:szCs w:val="24"/>
              </w:rPr>
              <w:t>10A6</w:t>
            </w:r>
          </w:p>
        </w:tc>
        <w:tc>
          <w:tcPr>
            <w:tcW w:w="709" w:type="dxa"/>
            <w:vMerge w:val="restart"/>
            <w:vAlign w:val="center"/>
          </w:tcPr>
          <w:p w:rsidR="00206310" w:rsidRPr="00715B51" w:rsidRDefault="00206310" w:rsidP="00206310">
            <w:pPr>
              <w:spacing w:after="0" w:line="360" w:lineRule="auto"/>
              <w:jc w:val="center"/>
              <w:rPr>
                <w:rFonts w:cs="Times New Roman"/>
                <w:szCs w:val="24"/>
              </w:rPr>
            </w:pPr>
            <w:r w:rsidRPr="00715B51">
              <w:rPr>
                <w:rFonts w:cs="Times New Roman"/>
                <w:szCs w:val="24"/>
              </w:rPr>
              <w:t>13</w:t>
            </w:r>
          </w:p>
        </w:tc>
        <w:tc>
          <w:tcPr>
            <w:tcW w:w="1843" w:type="dxa"/>
          </w:tcPr>
          <w:p w:rsidR="00206310" w:rsidRPr="00715B51" w:rsidRDefault="00206310" w:rsidP="00206310">
            <w:pPr>
              <w:spacing w:after="0" w:line="360" w:lineRule="auto"/>
              <w:rPr>
                <w:rFonts w:cs="Times New Roman"/>
                <w:b/>
                <w:szCs w:val="24"/>
              </w:rPr>
            </w:pPr>
          </w:p>
        </w:tc>
        <w:tc>
          <w:tcPr>
            <w:tcW w:w="856" w:type="dxa"/>
          </w:tcPr>
          <w:p w:rsidR="00206310" w:rsidRPr="00715B51" w:rsidRDefault="00206310" w:rsidP="00206310">
            <w:pPr>
              <w:spacing w:after="0" w:line="360" w:lineRule="auto"/>
              <w:rPr>
                <w:rFonts w:cs="Times New Roman"/>
                <w:b/>
                <w:szCs w:val="24"/>
              </w:rPr>
            </w:pPr>
          </w:p>
        </w:tc>
        <w:tc>
          <w:tcPr>
            <w:tcW w:w="845" w:type="dxa"/>
          </w:tcPr>
          <w:p w:rsidR="00206310" w:rsidRPr="00715B51" w:rsidRDefault="00206310" w:rsidP="00206310">
            <w:pPr>
              <w:spacing w:after="0" w:line="360" w:lineRule="auto"/>
              <w:rPr>
                <w:rFonts w:cs="Times New Roman"/>
                <w:b/>
                <w:szCs w:val="24"/>
              </w:rPr>
            </w:pPr>
          </w:p>
        </w:tc>
        <w:tc>
          <w:tcPr>
            <w:tcW w:w="3255" w:type="dxa"/>
          </w:tcPr>
          <w:p w:rsidR="00206310" w:rsidRPr="00715B51" w:rsidRDefault="00206310" w:rsidP="00206310">
            <w:pPr>
              <w:spacing w:after="0" w:line="360" w:lineRule="auto"/>
              <w:rPr>
                <w:rFonts w:cs="Times New Roman"/>
                <w:b/>
                <w:szCs w:val="24"/>
              </w:rPr>
            </w:pPr>
          </w:p>
        </w:tc>
        <w:tc>
          <w:tcPr>
            <w:tcW w:w="1609" w:type="dxa"/>
          </w:tcPr>
          <w:p w:rsidR="00206310" w:rsidRPr="00715B51" w:rsidRDefault="00206310" w:rsidP="00206310">
            <w:pPr>
              <w:spacing w:after="0" w:line="360" w:lineRule="auto"/>
              <w:rPr>
                <w:rFonts w:cs="Times New Roman"/>
                <w:b/>
                <w:szCs w:val="24"/>
              </w:rPr>
            </w:pPr>
          </w:p>
        </w:tc>
      </w:tr>
      <w:tr w:rsidR="00206310" w:rsidRPr="00715B51" w:rsidTr="00206310">
        <w:tc>
          <w:tcPr>
            <w:tcW w:w="817" w:type="dxa"/>
            <w:vMerge/>
            <w:vAlign w:val="center"/>
          </w:tcPr>
          <w:p w:rsidR="00206310" w:rsidRPr="00715B51" w:rsidRDefault="00206310" w:rsidP="00206310">
            <w:pPr>
              <w:spacing w:after="0" w:line="360" w:lineRule="auto"/>
              <w:jc w:val="center"/>
              <w:rPr>
                <w:rFonts w:cs="Times New Roman"/>
                <w:szCs w:val="24"/>
              </w:rPr>
            </w:pPr>
          </w:p>
        </w:tc>
        <w:tc>
          <w:tcPr>
            <w:tcW w:w="709" w:type="dxa"/>
            <w:vMerge/>
            <w:vAlign w:val="center"/>
          </w:tcPr>
          <w:p w:rsidR="00206310" w:rsidRPr="00715B51" w:rsidRDefault="00206310" w:rsidP="00206310">
            <w:pPr>
              <w:spacing w:after="0" w:line="360" w:lineRule="auto"/>
              <w:jc w:val="center"/>
              <w:rPr>
                <w:rFonts w:cs="Times New Roman"/>
                <w:szCs w:val="24"/>
              </w:rPr>
            </w:pPr>
          </w:p>
        </w:tc>
        <w:tc>
          <w:tcPr>
            <w:tcW w:w="1843" w:type="dxa"/>
          </w:tcPr>
          <w:p w:rsidR="00206310" w:rsidRPr="00715B51" w:rsidRDefault="00206310" w:rsidP="00206310">
            <w:pPr>
              <w:spacing w:after="0" w:line="360" w:lineRule="auto"/>
              <w:rPr>
                <w:rFonts w:cs="Times New Roman"/>
                <w:b/>
                <w:szCs w:val="24"/>
              </w:rPr>
            </w:pPr>
          </w:p>
        </w:tc>
        <w:tc>
          <w:tcPr>
            <w:tcW w:w="856" w:type="dxa"/>
          </w:tcPr>
          <w:p w:rsidR="00206310" w:rsidRPr="00715B51" w:rsidRDefault="00206310" w:rsidP="00206310">
            <w:pPr>
              <w:spacing w:after="0" w:line="360" w:lineRule="auto"/>
              <w:rPr>
                <w:rFonts w:cs="Times New Roman"/>
                <w:b/>
                <w:szCs w:val="24"/>
              </w:rPr>
            </w:pPr>
          </w:p>
        </w:tc>
        <w:tc>
          <w:tcPr>
            <w:tcW w:w="845" w:type="dxa"/>
          </w:tcPr>
          <w:p w:rsidR="00206310" w:rsidRPr="00715B51" w:rsidRDefault="00206310" w:rsidP="00206310">
            <w:pPr>
              <w:spacing w:after="0" w:line="360" w:lineRule="auto"/>
              <w:rPr>
                <w:rFonts w:cs="Times New Roman"/>
                <w:b/>
                <w:szCs w:val="24"/>
              </w:rPr>
            </w:pPr>
          </w:p>
        </w:tc>
        <w:tc>
          <w:tcPr>
            <w:tcW w:w="3255" w:type="dxa"/>
          </w:tcPr>
          <w:p w:rsidR="00206310" w:rsidRPr="00715B51" w:rsidRDefault="00206310" w:rsidP="00206310">
            <w:pPr>
              <w:spacing w:after="0" w:line="360" w:lineRule="auto"/>
              <w:rPr>
                <w:rFonts w:cs="Times New Roman"/>
                <w:b/>
                <w:szCs w:val="24"/>
              </w:rPr>
            </w:pPr>
          </w:p>
        </w:tc>
        <w:tc>
          <w:tcPr>
            <w:tcW w:w="1609" w:type="dxa"/>
          </w:tcPr>
          <w:p w:rsidR="00206310" w:rsidRPr="00715B51" w:rsidRDefault="00206310" w:rsidP="00206310">
            <w:pPr>
              <w:spacing w:after="0" w:line="360" w:lineRule="auto"/>
              <w:rPr>
                <w:rFonts w:cs="Times New Roman"/>
                <w:b/>
                <w:szCs w:val="24"/>
              </w:rPr>
            </w:pPr>
          </w:p>
        </w:tc>
      </w:tr>
    </w:tbl>
    <w:p w:rsidR="00361AE1" w:rsidRPr="00715B51" w:rsidRDefault="00361AE1" w:rsidP="00361AE1">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361AE1" w:rsidRPr="00715B51" w:rsidRDefault="00361AE1" w:rsidP="00361AE1">
      <w:pPr>
        <w:spacing w:after="60" w:line="240" w:lineRule="auto"/>
        <w:jc w:val="both"/>
        <w:rPr>
          <w:rFonts w:cs="Times New Roman"/>
          <w:b/>
          <w:szCs w:val="24"/>
        </w:rPr>
      </w:pPr>
      <w:r w:rsidRPr="00715B51">
        <w:rPr>
          <w:rFonts w:cs="Times New Roman"/>
          <w:b/>
          <w:szCs w:val="24"/>
        </w:rPr>
        <w:t>3. Bài mới:</w:t>
      </w:r>
    </w:p>
    <w:p w:rsidR="00206310" w:rsidRPr="00715B51" w:rsidRDefault="00206310" w:rsidP="00621141">
      <w:pPr>
        <w:spacing w:after="0"/>
        <w:jc w:val="both"/>
        <w:rPr>
          <w:rFonts w:eastAsia="Times New Roman" w:cs="Times New Roman"/>
          <w:b/>
          <w:szCs w:val="24"/>
        </w:rPr>
      </w:pPr>
      <w:r w:rsidRPr="00715B51">
        <w:rPr>
          <w:rFonts w:eastAsia="Times New Roman" w:cs="Times New Roman"/>
          <w:b/>
          <w:szCs w:val="24"/>
        </w:rPr>
        <w:t>A. HOẠT ĐỘNG KHỞI ĐỘNG</w:t>
      </w:r>
    </w:p>
    <w:p w:rsidR="00206310" w:rsidRPr="00715B51" w:rsidRDefault="00206310" w:rsidP="00621141">
      <w:pPr>
        <w:spacing w:after="0"/>
        <w:jc w:val="both"/>
        <w:rPr>
          <w:rFonts w:eastAsia="Times New Roman" w:cs="Times New Roman"/>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w:t>
      </w:r>
      <w:r w:rsidRPr="00715B51">
        <w:rPr>
          <w:rFonts w:eastAsia="Times New Roman" w:cs="Times New Roman"/>
          <w:szCs w:val="24"/>
        </w:rPr>
        <w:t xml:space="preserve"> Hoạt động này, từ một hoạt động tương đối quen thuộc nhưng sẽ được mô tả bằng thuật ngữ vật lý, không bằng ngôn ngữ hằng ngày, tạo cho HS sự hào hứng trong việc tìm hiểu nội dung bài học.</w:t>
      </w:r>
    </w:p>
    <w:p w:rsidR="00206310" w:rsidRPr="00715B51" w:rsidRDefault="00206310" w:rsidP="00621141">
      <w:pPr>
        <w:spacing w:after="0"/>
        <w:jc w:val="both"/>
        <w:rPr>
          <w:rFonts w:eastAsia="Times New Roman" w:cs="Times New Roman"/>
          <w:b/>
          <w:szCs w:val="24"/>
        </w:rPr>
      </w:pPr>
      <w:r w:rsidRPr="00715B51">
        <w:rPr>
          <w:rFonts w:eastAsia="Times New Roman" w:cs="Times New Roman"/>
          <w:b/>
          <w:szCs w:val="24"/>
        </w:rPr>
        <w:t xml:space="preserve">b. Nội dung: </w:t>
      </w:r>
    </w:p>
    <w:p w:rsidR="00206310" w:rsidRPr="00715B51" w:rsidRDefault="00206310" w:rsidP="00621141">
      <w:pPr>
        <w:spacing w:after="0"/>
        <w:jc w:val="both"/>
        <w:rPr>
          <w:rFonts w:eastAsia="Times New Roman" w:cs="Times New Roman"/>
          <w:szCs w:val="24"/>
        </w:rPr>
      </w:pPr>
      <w:bookmarkStart w:id="11" w:name="_GoBack"/>
      <w:bookmarkEnd w:id="11"/>
      <w:r w:rsidRPr="00715B51">
        <w:rPr>
          <w:rFonts w:eastAsia="Times New Roman" w:cs="Times New Roman"/>
          <w:b/>
          <w:szCs w:val="24"/>
        </w:rPr>
        <w:t xml:space="preserve">- </w:t>
      </w:r>
      <w:r w:rsidRPr="00715B51">
        <w:rPr>
          <w:rFonts w:eastAsia="Times New Roman" w:cs="Times New Roman"/>
          <w:szCs w:val="24"/>
        </w:rPr>
        <w:t>GV yêu cầu HS trả lời câu hỏi mở đầu bài học.</w:t>
      </w:r>
    </w:p>
    <w:p w:rsidR="00206310" w:rsidRPr="00715B51" w:rsidRDefault="00206310" w:rsidP="00621141">
      <w:pPr>
        <w:spacing w:after="0"/>
        <w:jc w:val="both"/>
        <w:rPr>
          <w:rFonts w:eastAsia="Times New Roman" w:cs="Times New Roman"/>
          <w:szCs w:val="24"/>
        </w:rPr>
      </w:pPr>
      <w:r w:rsidRPr="00715B51">
        <w:rPr>
          <w:rFonts w:eastAsia="Times New Roman" w:cs="Times New Roman"/>
          <w:b/>
          <w:szCs w:val="24"/>
        </w:rPr>
        <w:t xml:space="preserve">c. Sản phẩm học tập: </w:t>
      </w:r>
      <w:r w:rsidRPr="00715B51">
        <w:rPr>
          <w:rFonts w:eastAsia="Times New Roman" w:cs="Times New Roman"/>
          <w:szCs w:val="24"/>
        </w:rPr>
        <w:t xml:space="preserve">Bước đầu HS đưa ra được nhận xét về quá trình thực hiện của hoạt động. </w:t>
      </w:r>
    </w:p>
    <w:p w:rsidR="00206310" w:rsidRPr="00715B51" w:rsidRDefault="00B429A7" w:rsidP="00621141">
      <w:pPr>
        <w:spacing w:after="0"/>
        <w:jc w:val="both"/>
        <w:rPr>
          <w:rFonts w:eastAsia="Times New Roman" w:cs="Times New Roman"/>
          <w:b/>
          <w:szCs w:val="24"/>
        </w:rPr>
      </w:pPr>
      <w:r w:rsidRPr="00B429A7">
        <w:rPr>
          <w:rFonts w:eastAsia="Times New Roman" w:cs="Times New Roman"/>
          <w:noProof/>
          <w:szCs w:val="24"/>
        </w:rPr>
        <w:pict>
          <v:shape id="_x0000_s1071" type="#_x0000_t202" style="position:absolute;left:0;text-align:left;margin-left:256.65pt;margin-top:6.8pt;width:257.35pt;height:146.5pt;z-index:251685888" filled="f" stroked="f">
            <v:textbox style="mso-next-textbox:#_x0000_s1071">
              <w:txbxContent>
                <w:p w:rsidR="00FD43B0" w:rsidRDefault="00FD43B0" w:rsidP="00621141">
                  <w:pPr>
                    <w:jc w:val="center"/>
                  </w:pPr>
                  <w:r w:rsidRPr="007A10B8">
                    <w:rPr>
                      <w:rFonts w:eastAsia="Times New Roman" w:cs="Times New Roman"/>
                      <w:noProof/>
                      <w:color w:val="000000"/>
                      <w:szCs w:val="24"/>
                    </w:rPr>
                    <w:drawing>
                      <wp:inline distT="0" distB="0" distL="0" distR="0">
                        <wp:extent cx="3026300" cy="1811160"/>
                        <wp:effectExtent l="19050" t="0" r="2650" b="0"/>
                        <wp:docPr id="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30433" cy="1813633"/>
                                </a:xfrm>
                                <a:prstGeom prst="rect">
                                  <a:avLst/>
                                </a:prstGeom>
                                <a:noFill/>
                                <a:ln>
                                  <a:noFill/>
                                </a:ln>
                              </pic:spPr>
                            </pic:pic>
                          </a:graphicData>
                        </a:graphic>
                      </wp:inline>
                    </w:drawing>
                  </w:r>
                </w:p>
              </w:txbxContent>
            </v:textbox>
          </v:shape>
        </w:pict>
      </w:r>
      <w:r w:rsidR="00206310" w:rsidRPr="00715B51">
        <w:rPr>
          <w:rFonts w:eastAsia="Times New Roman" w:cs="Times New Roman"/>
          <w:b/>
          <w:szCs w:val="24"/>
        </w:rPr>
        <w:t xml:space="preserve">d. Tổ chức thực hiện: </w:t>
      </w:r>
    </w:p>
    <w:p w:rsidR="00206310" w:rsidRPr="00715B51" w:rsidRDefault="00206310" w:rsidP="00621141">
      <w:pPr>
        <w:spacing w:after="0"/>
        <w:jc w:val="both"/>
        <w:rPr>
          <w:rFonts w:eastAsia="Times New Roman" w:cs="Times New Roman"/>
          <w:b/>
          <w:szCs w:val="24"/>
        </w:rPr>
      </w:pPr>
      <w:r w:rsidRPr="00715B51">
        <w:rPr>
          <w:rFonts w:eastAsia="Times New Roman" w:cs="Times New Roman"/>
          <w:b/>
          <w:szCs w:val="24"/>
        </w:rPr>
        <w:t>Bước 1: GV chuyển giao nhiệm vụ học tập</w:t>
      </w:r>
    </w:p>
    <w:p w:rsidR="00621141" w:rsidRPr="00715B51" w:rsidRDefault="00206310" w:rsidP="00621141">
      <w:pPr>
        <w:spacing w:after="0"/>
        <w:jc w:val="both"/>
        <w:rPr>
          <w:rFonts w:eastAsia="Times New Roman" w:cs="Times New Roman"/>
          <w:szCs w:val="24"/>
        </w:rPr>
      </w:pPr>
      <w:r w:rsidRPr="00715B51">
        <w:rPr>
          <w:rFonts w:eastAsia="Times New Roman" w:cs="Times New Roman"/>
          <w:szCs w:val="24"/>
        </w:rPr>
        <w:t xml:space="preserve">- GV cho HS đọc và trả lời câu hỏi ở ví dụ mở đầu </w:t>
      </w:r>
    </w:p>
    <w:p w:rsidR="00621141" w:rsidRPr="00715B51" w:rsidRDefault="00206310" w:rsidP="00621141">
      <w:pPr>
        <w:spacing w:after="0"/>
        <w:jc w:val="both"/>
        <w:rPr>
          <w:rFonts w:eastAsia="Times New Roman" w:cs="Times New Roman"/>
          <w:szCs w:val="24"/>
        </w:rPr>
      </w:pPr>
      <w:r w:rsidRPr="00715B51">
        <w:rPr>
          <w:rFonts w:eastAsia="Times New Roman" w:cs="Times New Roman"/>
          <w:szCs w:val="24"/>
        </w:rPr>
        <w:t>bài học.</w:t>
      </w:r>
    </w:p>
    <w:p w:rsidR="00206310" w:rsidRPr="00715B51" w:rsidRDefault="00206310" w:rsidP="00621141">
      <w:pPr>
        <w:spacing w:after="0"/>
        <w:jc w:val="both"/>
        <w:rPr>
          <w:rFonts w:eastAsia="Times New Roman" w:cs="Times New Roman"/>
          <w:szCs w:val="24"/>
        </w:rPr>
      </w:pPr>
      <w:r w:rsidRPr="00715B51">
        <w:rPr>
          <w:rFonts w:eastAsia="Times New Roman" w:cs="Times New Roman"/>
          <w:b/>
          <w:szCs w:val="24"/>
        </w:rPr>
        <w:t>Bước 2: HS thực hiện nhiệm vụ học tập</w:t>
      </w:r>
    </w:p>
    <w:p w:rsidR="00621141" w:rsidRPr="00715B51" w:rsidRDefault="00206310" w:rsidP="00621141">
      <w:pPr>
        <w:spacing w:after="0"/>
        <w:jc w:val="both"/>
        <w:rPr>
          <w:rFonts w:eastAsia="Times New Roman" w:cs="Times New Roman"/>
          <w:szCs w:val="24"/>
        </w:rPr>
      </w:pPr>
      <w:r w:rsidRPr="00715B51">
        <w:rPr>
          <w:rFonts w:eastAsia="Times New Roman" w:cs="Times New Roman"/>
          <w:szCs w:val="24"/>
        </w:rPr>
        <w:t>- HS quan sát hình ảnh để trả lời cho câu hỏi mà GV</w:t>
      </w:r>
    </w:p>
    <w:p w:rsidR="00206310" w:rsidRPr="00715B51" w:rsidRDefault="00206310" w:rsidP="00621141">
      <w:pPr>
        <w:spacing w:after="0"/>
        <w:jc w:val="both"/>
        <w:rPr>
          <w:rFonts w:eastAsia="Times New Roman" w:cs="Times New Roman"/>
          <w:szCs w:val="24"/>
        </w:rPr>
      </w:pPr>
      <w:r w:rsidRPr="00715B51">
        <w:rPr>
          <w:rFonts w:eastAsia="Times New Roman" w:cs="Times New Roman"/>
          <w:szCs w:val="24"/>
        </w:rPr>
        <w:t xml:space="preserve"> đưa ra.</w:t>
      </w:r>
    </w:p>
    <w:p w:rsidR="00206310" w:rsidRPr="00715B51" w:rsidRDefault="00206310" w:rsidP="00621141">
      <w:pPr>
        <w:spacing w:after="0"/>
        <w:jc w:val="both"/>
        <w:rPr>
          <w:rFonts w:eastAsia="Times New Roman" w:cs="Times New Roman"/>
          <w:b/>
          <w:szCs w:val="24"/>
        </w:rPr>
      </w:pPr>
      <w:r w:rsidRPr="00715B51">
        <w:rPr>
          <w:rFonts w:eastAsia="Times New Roman" w:cs="Times New Roman"/>
          <w:b/>
          <w:szCs w:val="24"/>
        </w:rPr>
        <w:t>Bước 3: Báo cáo kết quả hoạt động và thảo luận</w:t>
      </w:r>
    </w:p>
    <w:p w:rsidR="00206310" w:rsidRPr="00715B51" w:rsidRDefault="00206310" w:rsidP="00621141">
      <w:pPr>
        <w:spacing w:after="0"/>
        <w:jc w:val="both"/>
        <w:rPr>
          <w:rFonts w:eastAsia="Times New Roman" w:cs="Times New Roman"/>
          <w:i/>
          <w:szCs w:val="24"/>
        </w:rPr>
      </w:pPr>
      <w:r w:rsidRPr="00715B51">
        <w:rPr>
          <w:rFonts w:eastAsia="Times New Roman" w:cs="Times New Roman"/>
          <w:szCs w:val="24"/>
        </w:rPr>
        <w:t xml:space="preserve">- HS trả lời câu hỏi mở đầu: </w:t>
      </w:r>
      <w:r w:rsidRPr="00715B51">
        <w:rPr>
          <w:rFonts w:eastAsia="Times New Roman" w:cs="Times New Roman"/>
          <w:i/>
          <w:szCs w:val="24"/>
        </w:rPr>
        <w:t>Theo như quan sát, ta thấy:</w:t>
      </w:r>
    </w:p>
    <w:p w:rsidR="00206310" w:rsidRPr="00715B51" w:rsidRDefault="00206310" w:rsidP="00621141">
      <w:pPr>
        <w:spacing w:after="0"/>
        <w:jc w:val="both"/>
        <w:rPr>
          <w:rFonts w:eastAsia="Times New Roman" w:cs="Times New Roman"/>
          <w:i/>
          <w:szCs w:val="24"/>
        </w:rPr>
      </w:pPr>
      <w:r w:rsidRPr="00715B51">
        <w:rPr>
          <w:rFonts w:eastAsia="Times New Roman" w:cs="Times New Roman"/>
          <w:i/>
          <w:szCs w:val="24"/>
        </w:rPr>
        <w:t xml:space="preserve">Giống nhau: </w:t>
      </w:r>
    </w:p>
    <w:p w:rsidR="00206310" w:rsidRPr="00715B51" w:rsidRDefault="00206310" w:rsidP="00621141">
      <w:pPr>
        <w:spacing w:after="0"/>
        <w:jc w:val="both"/>
        <w:rPr>
          <w:rFonts w:eastAsia="Times New Roman" w:cs="Times New Roman"/>
          <w:i/>
          <w:szCs w:val="24"/>
        </w:rPr>
      </w:pPr>
      <w:r w:rsidRPr="00715B51">
        <w:rPr>
          <w:rFonts w:eastAsia="Times New Roman" w:cs="Times New Roman"/>
          <w:i/>
          <w:szCs w:val="24"/>
        </w:rPr>
        <w:t>+ Hình a, b độ lớn vận tốc đều thay đổi những khoảng bằng nhau trong những khoảng thời gian bằng nhau.</w:t>
      </w:r>
    </w:p>
    <w:p w:rsidR="00206310" w:rsidRPr="00715B51" w:rsidRDefault="00206310" w:rsidP="00621141">
      <w:pPr>
        <w:spacing w:after="0"/>
        <w:jc w:val="both"/>
        <w:rPr>
          <w:rFonts w:eastAsia="Times New Roman" w:cs="Times New Roman"/>
          <w:i/>
          <w:szCs w:val="24"/>
        </w:rPr>
      </w:pPr>
      <w:r w:rsidRPr="00715B51">
        <w:rPr>
          <w:rFonts w:eastAsia="Times New Roman" w:cs="Times New Roman"/>
          <w:i/>
          <w:szCs w:val="24"/>
        </w:rPr>
        <w:t>Khác nhau:</w:t>
      </w:r>
    </w:p>
    <w:p w:rsidR="00206310" w:rsidRPr="00715B51" w:rsidRDefault="00206310" w:rsidP="00621141">
      <w:pPr>
        <w:spacing w:after="0"/>
        <w:jc w:val="both"/>
        <w:rPr>
          <w:rFonts w:eastAsia="Times New Roman" w:cs="Times New Roman"/>
          <w:i/>
          <w:szCs w:val="24"/>
        </w:rPr>
      </w:pPr>
      <w:r w:rsidRPr="00715B51">
        <w:rPr>
          <w:rFonts w:eastAsia="Times New Roman" w:cs="Times New Roman"/>
          <w:i/>
          <w:szCs w:val="24"/>
        </w:rPr>
        <w:t>+ Ở hình a : vận tốc của xe đang tăng đều</w:t>
      </w:r>
    </w:p>
    <w:p w:rsidR="00206310" w:rsidRPr="00715B51" w:rsidRDefault="00206310" w:rsidP="00621141">
      <w:pPr>
        <w:spacing w:after="0"/>
        <w:jc w:val="both"/>
        <w:rPr>
          <w:rFonts w:eastAsia="Times New Roman" w:cs="Times New Roman"/>
          <w:i/>
          <w:szCs w:val="24"/>
        </w:rPr>
      </w:pPr>
      <w:r w:rsidRPr="00715B51">
        <w:rPr>
          <w:rFonts w:eastAsia="Times New Roman" w:cs="Times New Roman"/>
          <w:i/>
          <w:szCs w:val="24"/>
        </w:rPr>
        <w:t>+ Ở hình b: vận tốc của xe giảm đều.</w:t>
      </w:r>
    </w:p>
    <w:p w:rsidR="00206310" w:rsidRPr="00715B51" w:rsidRDefault="00206310" w:rsidP="00621141">
      <w:pPr>
        <w:spacing w:after="0"/>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206310" w:rsidRPr="00715B51" w:rsidRDefault="00206310" w:rsidP="00621141">
      <w:pPr>
        <w:spacing w:after="0"/>
        <w:jc w:val="both"/>
        <w:rPr>
          <w:rFonts w:eastAsia="Times New Roman" w:cs="Times New Roman"/>
          <w:szCs w:val="24"/>
        </w:rPr>
      </w:pPr>
      <w:r w:rsidRPr="00715B51">
        <w:rPr>
          <w:rFonts w:eastAsia="Times New Roman" w:cs="Times New Roman"/>
          <w:szCs w:val="24"/>
        </w:rPr>
        <w:t>- GV tiếp nhận và nhận xét câu trả lời của HS.</w:t>
      </w:r>
    </w:p>
    <w:p w:rsidR="00206310" w:rsidRPr="00715B51" w:rsidRDefault="00206310" w:rsidP="00206310">
      <w:pPr>
        <w:spacing w:before="60" w:after="60" w:line="360" w:lineRule="auto"/>
        <w:jc w:val="both"/>
        <w:rPr>
          <w:rFonts w:eastAsia="Times New Roman" w:cs="Times New Roman"/>
          <w:b/>
          <w:i/>
          <w:szCs w:val="24"/>
        </w:rPr>
      </w:pPr>
      <w:r w:rsidRPr="00715B51">
        <w:rPr>
          <w:rFonts w:eastAsia="Times New Roman" w:cs="Times New Roman"/>
          <w:szCs w:val="24"/>
        </w:rPr>
        <w:t>- GV dẫn dắt HS vào bài: “</w:t>
      </w:r>
      <w:r w:rsidRPr="00715B51">
        <w:rPr>
          <w:rFonts w:eastAsia="Times New Roman" w:cs="Times New Roman"/>
          <w:i/>
          <w:szCs w:val="24"/>
        </w:rPr>
        <w:t>Như các em đã trả lời ở trên, chuyển động của người đi ô tô hay là của người đi bộ đều có độ lớntăng đều hay giảm đều theo thời gian. Trong vật lý, người ta gọi những chuyển động như vậy là chuyển động thẳng biến đổi đều</w:t>
      </w:r>
      <w:r w:rsidRPr="00715B51">
        <w:rPr>
          <w:rFonts w:eastAsia="Times New Roman" w:cs="Times New Roman"/>
          <w:b/>
          <w:i/>
          <w:szCs w:val="24"/>
        </w:rPr>
        <w:t xml:space="preserve">. </w:t>
      </w:r>
      <w:r w:rsidRPr="00715B51">
        <w:rPr>
          <w:rFonts w:eastAsia="Times New Roman" w:cs="Times New Roman"/>
          <w:i/>
          <w:szCs w:val="24"/>
        </w:rPr>
        <w:t xml:space="preserve">Chúng ta sẽ đi vào bài mới </w:t>
      </w:r>
      <w:r w:rsidRPr="00715B51">
        <w:rPr>
          <w:rFonts w:eastAsia="Times New Roman" w:cs="Times New Roman"/>
          <w:b/>
          <w:i/>
          <w:szCs w:val="24"/>
        </w:rPr>
        <w:t>Bài 9. Chuyển động thẳng biến đổi đều.</w:t>
      </w:r>
      <w:r w:rsidRPr="00715B51">
        <w:rPr>
          <w:rFonts w:eastAsia="Times New Roman" w:cs="Times New Roman"/>
          <w:szCs w:val="24"/>
        </w:rPr>
        <w:t xml:space="preserve">” </w:t>
      </w:r>
    </w:p>
    <w:p w:rsidR="00206310" w:rsidRPr="00715B51" w:rsidRDefault="00206310" w:rsidP="00206310">
      <w:pPr>
        <w:spacing w:before="60" w:after="60" w:line="360" w:lineRule="auto"/>
        <w:jc w:val="both"/>
        <w:rPr>
          <w:rFonts w:eastAsia="Times New Roman" w:cs="Times New Roman"/>
          <w:b/>
          <w:szCs w:val="24"/>
        </w:rPr>
      </w:pPr>
      <w:r w:rsidRPr="00715B51">
        <w:rPr>
          <w:rFonts w:eastAsia="Times New Roman" w:cs="Times New Roman"/>
          <w:b/>
          <w:szCs w:val="24"/>
        </w:rPr>
        <w:t>B. HOẠT ĐỘNG HÌNH THÀNH KIẾN THỨC</w:t>
      </w:r>
    </w:p>
    <w:p w:rsidR="00206310" w:rsidRPr="00715B51" w:rsidRDefault="00206310" w:rsidP="00206310">
      <w:pPr>
        <w:spacing w:before="60" w:after="60" w:line="360" w:lineRule="auto"/>
        <w:jc w:val="both"/>
        <w:rPr>
          <w:rFonts w:eastAsia="Times New Roman" w:cs="Times New Roman"/>
          <w:b/>
          <w:szCs w:val="24"/>
        </w:rPr>
      </w:pPr>
      <w:r w:rsidRPr="00715B51">
        <w:rPr>
          <w:rFonts w:eastAsia="Times New Roman" w:cs="Times New Roman"/>
          <w:b/>
          <w:szCs w:val="24"/>
        </w:rPr>
        <w:t>Hoạt động 1. Gia tốc của chuyển động thẳng biến đổi đều.</w:t>
      </w:r>
    </w:p>
    <w:p w:rsidR="00206310" w:rsidRPr="00715B51" w:rsidRDefault="00206310" w:rsidP="00206310">
      <w:pPr>
        <w:spacing w:before="60" w:after="60" w:line="360" w:lineRule="auto"/>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 xml:space="preserve">HS nhận biết và hiểu được khái niệm chuyển động thẳng biến đổi đều, chuyển động thẳng nhanh dần đều, chuyển động thẳng chậm dần đều. </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lastRenderedPageBreak/>
        <w:t xml:space="preserve">b. Nội dung: </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GV cho HS đọc phần đọc hiểu trong mục I, GV đưa ra câu hỏi và yêu cầu HS trả lời.</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yêu cầu HS và liên hệ tìm các ví dụ thực tế để giúp các em hiểu được rõ hơn về chuyển động thẳng biến đổi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HS thực hiện yêu cầu của giáo viên</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 xml:space="preserve">c. Sản phẩm học tập: </w:t>
      </w:r>
    </w:p>
    <w:p w:rsidR="00206310" w:rsidRPr="00715B51" w:rsidRDefault="00206310" w:rsidP="00A235D2">
      <w:pPr>
        <w:spacing w:after="0"/>
        <w:jc w:val="both"/>
        <w:rPr>
          <w:rFonts w:eastAsia="Times New Roman" w:cs="Times New Roman"/>
          <w:b/>
          <w:szCs w:val="24"/>
        </w:rPr>
      </w:pPr>
      <w:r w:rsidRPr="00715B51">
        <w:rPr>
          <w:rFonts w:eastAsia="Times New Roman" w:cs="Times New Roman"/>
          <w:szCs w:val="24"/>
        </w:rPr>
        <w:t xml:space="preserve">- HS nêu được khái niệm chuyển động thẳng biến đổi, chuyển động nhanh dần đều, chuyển động chậm dần đều. </w:t>
      </w:r>
    </w:p>
    <w:p w:rsidR="00206310" w:rsidRPr="00715B51" w:rsidRDefault="00206310" w:rsidP="00A235D2">
      <w:pPr>
        <w:spacing w:after="0"/>
        <w:jc w:val="both"/>
        <w:rPr>
          <w:rFonts w:eastAsia="Times New Roman" w:cs="Times New Roman"/>
          <w:b/>
          <w:szCs w:val="24"/>
        </w:rPr>
      </w:pPr>
      <w:r w:rsidRPr="00715B51">
        <w:rPr>
          <w:rFonts w:eastAsia="Times New Roman" w:cs="Times New Roman"/>
          <w:szCs w:val="24"/>
        </w:rPr>
        <w:t xml:space="preserve">- HS lấy được ví dụ về chuyển động nhanh dần, chuyển động chậm dần. </w:t>
      </w:r>
    </w:p>
    <w:p w:rsidR="00206310" w:rsidRPr="00715B51" w:rsidRDefault="00206310" w:rsidP="00206310">
      <w:pPr>
        <w:spacing w:before="60" w:after="60" w:line="360" w:lineRule="auto"/>
        <w:jc w:val="both"/>
        <w:rPr>
          <w:rFonts w:eastAsia="Times New Roman" w:cs="Times New Roman"/>
          <w:b/>
          <w:szCs w:val="24"/>
        </w:rPr>
      </w:pPr>
      <w:r w:rsidRPr="00715B51">
        <w:rPr>
          <w:rFonts w:eastAsia="Times New Roman" w:cs="Times New Roman"/>
          <w:b/>
          <w:szCs w:val="24"/>
        </w:rPr>
        <w:t>d. Tổ chức hoạt động:</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558"/>
        <w:gridCol w:w="4507"/>
      </w:tblGrid>
      <w:tr w:rsidR="00206310" w:rsidRPr="00715B51" w:rsidTr="00206310">
        <w:tc>
          <w:tcPr>
            <w:tcW w:w="5558"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center"/>
              <w:rPr>
                <w:rFonts w:cs="Times New Roman"/>
                <w:b/>
                <w:szCs w:val="24"/>
              </w:rPr>
            </w:pPr>
            <w:r w:rsidRPr="00715B51">
              <w:rPr>
                <w:rFonts w:eastAsia="Times New Roman" w:cs="Times New Roman"/>
                <w:b/>
                <w:szCs w:val="24"/>
              </w:rPr>
              <w:t>HOẠT ĐỘNG CỦA GV - HS</w:t>
            </w:r>
          </w:p>
        </w:tc>
        <w:tc>
          <w:tcPr>
            <w:tcW w:w="4507"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center"/>
              <w:rPr>
                <w:rFonts w:cs="Times New Roman"/>
                <w:b/>
                <w:szCs w:val="24"/>
              </w:rPr>
            </w:pPr>
            <w:r w:rsidRPr="00715B51">
              <w:rPr>
                <w:rFonts w:eastAsia="Times New Roman" w:cs="Times New Roman"/>
                <w:b/>
                <w:szCs w:val="24"/>
              </w:rPr>
              <w:t>DỰ KIẾN SẢN PHẨM</w:t>
            </w:r>
          </w:p>
        </w:tc>
      </w:tr>
      <w:tr w:rsidR="00206310" w:rsidRPr="00715B51" w:rsidTr="00206310">
        <w:tc>
          <w:tcPr>
            <w:tcW w:w="5558"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1: GV chuyển giao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yêu cầu HS đọc sách mục I và cho biết khái niệm chuyển động thẳng biến đổi đều, chuyển động thẳng nhanh dần đều, chuyển động thẳng chậm dần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Nhận xét gia tốc trong chuyển động thẳng biến đổi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Bước 2: HS thực hiện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HS đọc thông tin SGK, phát biểu trả lời cho câu hỏi về khái niệm.</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xml:space="preserve">- HS vận dụng lý thuyết, liên tưởng đến các tình huống trong thực tế để lấy ví dụ. </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3: Báo cáo kết quả hoạt động và thảo luận</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xml:space="preserve">- GV mời 1 - 2 bạn đứng tại chỗ trình bày câu trả lời cho câu hỏi. </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xml:space="preserve">- GV mời HS khác nhận xét, bổ sung. </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đánh giá, nhận xét, chuẩn kiến thức.</w:t>
            </w:r>
          </w:p>
          <w:p w:rsidR="00206310" w:rsidRPr="00715B51" w:rsidRDefault="00206310" w:rsidP="00A235D2">
            <w:pPr>
              <w:spacing w:after="0"/>
              <w:jc w:val="both"/>
              <w:rPr>
                <w:rFonts w:eastAsia="Times New Roman" w:cs="Times New Roman"/>
                <w:b/>
                <w:szCs w:val="24"/>
              </w:rPr>
            </w:pPr>
            <w:r w:rsidRPr="00715B51">
              <w:rPr>
                <w:rFonts w:eastAsia="Times New Roman" w:cs="Times New Roman"/>
                <w:szCs w:val="24"/>
              </w:rPr>
              <w:t>=&gt; GV kết luận lại khái niệm chuyển động thẳng biến đổi đều, chuyển động thẳng nhanh dần đều, chuyển động thẳng chậm dần đều.</w:t>
            </w:r>
          </w:p>
        </w:tc>
        <w:tc>
          <w:tcPr>
            <w:tcW w:w="4507"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rPr>
                <w:rFonts w:eastAsia="Times New Roman" w:cs="Times New Roman"/>
                <w:b/>
                <w:szCs w:val="24"/>
              </w:rPr>
            </w:pPr>
            <w:r w:rsidRPr="00715B51">
              <w:rPr>
                <w:rFonts w:eastAsia="Times New Roman" w:cs="Times New Roman"/>
                <w:b/>
                <w:szCs w:val="24"/>
              </w:rPr>
              <w:t>I. GIA TỐC CỦA CHUYỂN ĐỘNG THẲNG BIẾN ĐỔI ĐỀU</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Trả lời:</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Chuyển động thẳng biến đều là chuyển động thẳng mà vận tốc có độ lớn tăng hoặc giảm đều theo thời gian.</w:t>
            </w:r>
          </w:p>
          <w:p w:rsidR="00206310" w:rsidRPr="00715B51" w:rsidRDefault="00206310" w:rsidP="00A235D2">
            <w:pPr>
              <w:spacing w:after="0"/>
              <w:jc w:val="both"/>
              <w:rPr>
                <w:rFonts w:eastAsia="Times New Roman" w:cs="Times New Roman"/>
                <w:i/>
                <w:szCs w:val="24"/>
              </w:rPr>
            </w:pPr>
            <w:r w:rsidRPr="00715B51">
              <w:rPr>
                <w:rFonts w:eastAsia="Times New Roman" w:cs="Times New Roman"/>
                <w:i/>
                <w:szCs w:val="24"/>
              </w:rPr>
              <w:t>- Chuyển động thẳng nhanh dần là chuyển động thẳng có độ lớn vận tốc tăng đều theo thời gian.</w:t>
            </w:r>
          </w:p>
          <w:p w:rsidR="00206310" w:rsidRPr="00715B51" w:rsidRDefault="00206310" w:rsidP="00A235D2">
            <w:pPr>
              <w:spacing w:after="0"/>
              <w:jc w:val="both"/>
              <w:rPr>
                <w:rFonts w:eastAsia="Times New Roman" w:cs="Times New Roman"/>
                <w:i/>
                <w:szCs w:val="24"/>
              </w:rPr>
            </w:pPr>
            <w:r w:rsidRPr="00715B51">
              <w:rPr>
                <w:rFonts w:eastAsia="Times New Roman" w:cs="Times New Roman"/>
                <w:i/>
                <w:szCs w:val="24"/>
              </w:rPr>
              <w:t>- Chuyển động thẳng chậm dần đều là chuyển động thẳng có độ lớn vận tốc giảm đều theo thời gian.</w:t>
            </w:r>
          </w:p>
          <w:p w:rsidR="00206310" w:rsidRPr="00715B51" w:rsidRDefault="00206310" w:rsidP="00A235D2">
            <w:pPr>
              <w:spacing w:after="0"/>
              <w:jc w:val="both"/>
              <w:rPr>
                <w:rFonts w:eastAsia="Times New Roman" w:cs="Times New Roman"/>
                <w:i/>
                <w:szCs w:val="24"/>
              </w:rPr>
            </w:pPr>
            <w:r w:rsidRPr="00715B51">
              <w:rPr>
                <w:rFonts w:eastAsia="Times New Roman" w:cs="Times New Roman"/>
                <w:i/>
                <w:szCs w:val="24"/>
              </w:rPr>
              <w:t>- KL: gia tốc của chuyển động thẳng biến đổi đều không đổi theo thời gian</w:t>
            </w:r>
          </w:p>
          <w:p w:rsidR="00206310" w:rsidRPr="00715B51" w:rsidRDefault="00206310" w:rsidP="00A235D2">
            <w:pPr>
              <w:spacing w:after="0"/>
              <w:jc w:val="center"/>
              <w:rPr>
                <w:rFonts w:eastAsia="Times New Roman" w:cs="Times New Roman"/>
                <w:i/>
                <w:szCs w:val="24"/>
              </w:rPr>
            </w:pPr>
            <w:r w:rsidRPr="00715B51">
              <w:rPr>
                <w:rFonts w:cs="Times New Roman"/>
                <w:szCs w:val="24"/>
              </w:rPr>
              <w:object w:dxaOrig="3588" w:dyaOrig="1176">
                <v:shape id="_x0000_i1040" type="#_x0000_t75" style="width:123.35pt;height:31.95pt" o:ole="">
                  <v:imagedata r:id="rId129" o:title=""/>
                </v:shape>
                <o:OLEObject Type="Embed" ProgID="PBrush" ShapeID="_x0000_i1040" DrawAspect="Content" ObjectID="_1750594478" r:id="rId130"/>
              </w:object>
            </w:r>
          </w:p>
          <w:p w:rsidR="00206310" w:rsidRPr="00715B51" w:rsidRDefault="00206310" w:rsidP="00A235D2">
            <w:pPr>
              <w:spacing w:after="0"/>
              <w:jc w:val="both"/>
              <w:rPr>
                <w:rFonts w:eastAsia="Times New Roman" w:cs="Times New Roman"/>
                <w:b/>
                <w:szCs w:val="24"/>
              </w:rPr>
            </w:pPr>
          </w:p>
          <w:p w:rsidR="00206310" w:rsidRPr="00715B51" w:rsidRDefault="00206310" w:rsidP="00A235D2">
            <w:pPr>
              <w:spacing w:after="0"/>
              <w:jc w:val="both"/>
              <w:rPr>
                <w:rFonts w:eastAsia="Times New Roman" w:cs="Times New Roman"/>
                <w:b/>
                <w:szCs w:val="24"/>
              </w:rPr>
            </w:pPr>
          </w:p>
          <w:p w:rsidR="00206310" w:rsidRPr="00715B51" w:rsidRDefault="00206310" w:rsidP="00A235D2">
            <w:pPr>
              <w:spacing w:after="0"/>
              <w:jc w:val="both"/>
              <w:rPr>
                <w:rFonts w:eastAsia="Times New Roman" w:cs="Times New Roman"/>
                <w:szCs w:val="24"/>
              </w:rPr>
            </w:pPr>
          </w:p>
        </w:tc>
      </w:tr>
    </w:tbl>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Hoạt động 2. Vận tốc tức thời của chuyển động thẳng biến đổi đều.</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HS viết được biểu thức tính vận tốc tức thời của chuyển động thẳng biến đổi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 xml:space="preserve">b. Nội dung: </w:t>
      </w:r>
      <w:r w:rsidRPr="00715B51">
        <w:rPr>
          <w:rFonts w:eastAsia="Times New Roman" w:cs="Times New Roman"/>
          <w:szCs w:val="24"/>
        </w:rPr>
        <w:t>GV tổ chức cho HS tìm hiểu SGK viết biểu thức tính vận tốc tức thời của chuyển động thẳng biến đổi đều.</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 xml:space="preserve">c. Sản phẩm học tập: </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Viết được biểu thức tính vận tốc tức thời của chuyển động thẳng biến đổi đều..</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d. Tổ chức hoạt động:</w:t>
      </w:r>
    </w:p>
    <w:tbl>
      <w:tblPr>
        <w:tblW w:w="1020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383"/>
        <w:gridCol w:w="4817"/>
      </w:tblGrid>
      <w:tr w:rsidR="00206310" w:rsidRPr="00715B51" w:rsidTr="00A235D2">
        <w:trPr>
          <w:trHeight w:val="226"/>
        </w:trPr>
        <w:tc>
          <w:tcPr>
            <w:tcW w:w="5383" w:type="dxa"/>
            <w:tcBorders>
              <w:top w:val="single" w:sz="4" w:space="0" w:color="000000"/>
              <w:left w:val="single" w:sz="4" w:space="0" w:color="000000"/>
              <w:bottom w:val="single" w:sz="4" w:space="0" w:color="auto"/>
              <w:right w:val="single" w:sz="4" w:space="0" w:color="000000"/>
            </w:tcBorders>
          </w:tcPr>
          <w:p w:rsidR="00206310" w:rsidRPr="00715B51" w:rsidRDefault="00206310" w:rsidP="00A235D2">
            <w:pPr>
              <w:spacing w:after="0"/>
              <w:jc w:val="center"/>
              <w:rPr>
                <w:rFonts w:eastAsia="Times New Roman" w:cs="Times New Roman"/>
                <w:b/>
                <w:szCs w:val="24"/>
              </w:rPr>
            </w:pPr>
            <w:r w:rsidRPr="00715B51">
              <w:rPr>
                <w:rFonts w:eastAsia="Times New Roman" w:cs="Times New Roman"/>
                <w:b/>
                <w:szCs w:val="24"/>
              </w:rPr>
              <w:t>HOẠT ĐỘNG CỦA GV - HS</w:t>
            </w:r>
          </w:p>
        </w:tc>
        <w:tc>
          <w:tcPr>
            <w:tcW w:w="4817" w:type="dxa"/>
            <w:tcBorders>
              <w:top w:val="single" w:sz="4" w:space="0" w:color="000000"/>
              <w:left w:val="single" w:sz="4" w:space="0" w:color="000000"/>
              <w:bottom w:val="single" w:sz="4" w:space="0" w:color="auto"/>
              <w:right w:val="single" w:sz="4" w:space="0" w:color="000000"/>
            </w:tcBorders>
          </w:tcPr>
          <w:p w:rsidR="00A235D2" w:rsidRPr="00715B51" w:rsidRDefault="00206310" w:rsidP="00A235D2">
            <w:pPr>
              <w:spacing w:after="0"/>
              <w:jc w:val="center"/>
              <w:rPr>
                <w:rFonts w:eastAsia="Times New Roman" w:cs="Times New Roman"/>
                <w:b/>
                <w:szCs w:val="24"/>
              </w:rPr>
            </w:pPr>
            <w:r w:rsidRPr="00715B51">
              <w:rPr>
                <w:rFonts w:eastAsia="Times New Roman" w:cs="Times New Roman"/>
                <w:b/>
                <w:szCs w:val="24"/>
              </w:rPr>
              <w:t>DỰ KIẾN SẢN PHẨM</w:t>
            </w:r>
          </w:p>
        </w:tc>
      </w:tr>
      <w:tr w:rsidR="00A235D2" w:rsidRPr="00715B51" w:rsidTr="00A235D2">
        <w:trPr>
          <w:trHeight w:val="413"/>
        </w:trPr>
        <w:tc>
          <w:tcPr>
            <w:tcW w:w="5383" w:type="dxa"/>
            <w:tcBorders>
              <w:top w:val="single" w:sz="4" w:space="0" w:color="auto"/>
              <w:left w:val="single" w:sz="4" w:space="0" w:color="000000"/>
              <w:bottom w:val="single" w:sz="4" w:space="0" w:color="000000"/>
              <w:right w:val="single" w:sz="4" w:space="0" w:color="000000"/>
            </w:tcBorders>
          </w:tcPr>
          <w:p w:rsidR="00A235D2" w:rsidRPr="00715B51" w:rsidRDefault="00A235D2" w:rsidP="00A235D2">
            <w:pPr>
              <w:spacing w:after="0"/>
              <w:jc w:val="both"/>
              <w:rPr>
                <w:rFonts w:eastAsia="Times New Roman" w:cs="Times New Roman"/>
                <w:b/>
                <w:szCs w:val="24"/>
              </w:rPr>
            </w:pPr>
            <w:r w:rsidRPr="00715B51">
              <w:rPr>
                <w:rFonts w:eastAsia="Times New Roman" w:cs="Times New Roman"/>
                <w:b/>
                <w:szCs w:val="24"/>
              </w:rPr>
              <w:t>Bước 1: GV chuyển giao nhiệm vụ học tập</w:t>
            </w:r>
          </w:p>
          <w:p w:rsidR="00A235D2" w:rsidRPr="00715B51" w:rsidRDefault="00A235D2" w:rsidP="00A235D2">
            <w:pPr>
              <w:spacing w:after="0"/>
              <w:jc w:val="both"/>
              <w:rPr>
                <w:rFonts w:eastAsia="Times New Roman" w:cs="Times New Roman"/>
                <w:szCs w:val="24"/>
              </w:rPr>
            </w:pPr>
            <w:r w:rsidRPr="00715B51">
              <w:rPr>
                <w:rFonts w:eastAsia="Times New Roman" w:cs="Times New Roman"/>
                <w:szCs w:val="24"/>
              </w:rPr>
              <w:t>- GV cho HS tự đọc SGK phần II, hướng dẫn HS thảo luận để từ đó học sinh viết được biểu thức tính vận tốc tức thời của chuyển động thẳng biến đổi đều.</w:t>
            </w:r>
          </w:p>
        </w:tc>
        <w:tc>
          <w:tcPr>
            <w:tcW w:w="4817" w:type="dxa"/>
            <w:tcBorders>
              <w:top w:val="single" w:sz="4" w:space="0" w:color="auto"/>
              <w:left w:val="single" w:sz="4" w:space="0" w:color="000000"/>
              <w:bottom w:val="single" w:sz="4" w:space="0" w:color="000000"/>
              <w:right w:val="single" w:sz="4" w:space="0" w:color="000000"/>
            </w:tcBorders>
          </w:tcPr>
          <w:p w:rsidR="00A235D2" w:rsidRPr="00715B51" w:rsidRDefault="00A235D2" w:rsidP="00A235D2">
            <w:pPr>
              <w:spacing w:after="0"/>
              <w:jc w:val="both"/>
              <w:rPr>
                <w:rFonts w:cs="Times New Roman"/>
                <w:b/>
                <w:szCs w:val="24"/>
              </w:rPr>
            </w:pPr>
          </w:p>
          <w:p w:rsidR="00A235D2" w:rsidRPr="00715B51" w:rsidRDefault="00A235D2" w:rsidP="00A235D2">
            <w:pPr>
              <w:spacing w:after="0"/>
              <w:jc w:val="both"/>
              <w:rPr>
                <w:rFonts w:cs="Times New Roman"/>
                <w:b/>
                <w:szCs w:val="24"/>
              </w:rPr>
            </w:pPr>
            <w:r w:rsidRPr="00715B51">
              <w:rPr>
                <w:rFonts w:cs="Times New Roman"/>
                <w:b/>
                <w:szCs w:val="24"/>
              </w:rPr>
              <w:t>II. VẬN TỐC TỨC THỜI CỦA CHUYỂN ĐỘNG THẲNG BIẾN ĐỔI ĐỀU.</w:t>
            </w:r>
          </w:p>
          <w:p w:rsidR="00A235D2" w:rsidRPr="00715B51" w:rsidRDefault="00A235D2" w:rsidP="00A235D2">
            <w:pPr>
              <w:spacing w:after="0"/>
              <w:jc w:val="both"/>
              <w:rPr>
                <w:rFonts w:eastAsia="Times New Roman" w:cs="Times New Roman"/>
                <w:b/>
                <w:szCs w:val="24"/>
              </w:rPr>
            </w:pPr>
          </w:p>
        </w:tc>
      </w:tr>
      <w:tr w:rsidR="00206310" w:rsidRPr="00715B51" w:rsidTr="00A235D2">
        <w:trPr>
          <w:trHeight w:val="3393"/>
        </w:trPr>
        <w:tc>
          <w:tcPr>
            <w:tcW w:w="5383" w:type="dxa"/>
            <w:vMerge w:val="restart"/>
            <w:tcBorders>
              <w:top w:val="single" w:sz="4" w:space="0" w:color="000000"/>
              <w:left w:val="single" w:sz="4" w:space="0" w:color="000000"/>
              <w:right w:val="single" w:sz="4" w:space="0" w:color="000000"/>
            </w:tcBorders>
          </w:tcPr>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lastRenderedPageBreak/>
              <w:t>Bước 2: HS thực hiện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HS theo dõi SGK, tự đọc phần II và trả lời các câu hỏi theo yêu cầu của GV.</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xml:space="preserve">- HS chăm chú nghe giảng, chú ý cách trình bày lời giải của GV trong quá trình làm bà tập. </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xml:space="preserve">- Thảo luận nhóm để tìm câu trả lời cho câu hỏi theo yêu cầu của giáo viên. </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3: Báo cáo kết quả hoạt động và thảo luận</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xml:space="preserve">- GV mời 1 bạn đứng tại chỗ trả lời câu hỏi </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mời HS khác nhận xét câu trả lời cũng như bài làm của bạn, bổ sung ý kiến.</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đánh giá, nhận xét, tổng kết và chuyển sang nội dung luyện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=&gt;Kết luận</w:t>
            </w:r>
            <w:r w:rsidRPr="00715B51">
              <w:rPr>
                <w:rFonts w:eastAsia="Times New Roman" w:cs="Times New Roman"/>
                <w:szCs w:val="24"/>
              </w:rPr>
              <w:t>: Các em cần phải lưu ý đến đặc điểm của gia tốc trong chuyển động thẳng nhanh dần đều và chuyển động thẳng chậm dần đều để tránh mắc sai lầm khi làm bài tập.</w:t>
            </w:r>
          </w:p>
        </w:tc>
        <w:tc>
          <w:tcPr>
            <w:tcW w:w="4817" w:type="dxa"/>
            <w:tcBorders>
              <w:top w:val="single" w:sz="4" w:space="0" w:color="000000"/>
              <w:left w:val="single" w:sz="4" w:space="0" w:color="000000"/>
              <w:bottom w:val="nil"/>
              <w:right w:val="single" w:sz="4" w:space="0" w:color="000000"/>
            </w:tcBorders>
          </w:tcPr>
          <w:p w:rsidR="00206310" w:rsidRPr="00715B51" w:rsidRDefault="00206310" w:rsidP="00A235D2">
            <w:pPr>
              <w:spacing w:after="0"/>
              <w:jc w:val="both"/>
              <w:rPr>
                <w:rFonts w:eastAsia="Times New Roman" w:cs="Times New Roman"/>
                <w:szCs w:val="24"/>
              </w:rPr>
            </w:pPr>
            <w:r w:rsidRPr="00715B51">
              <w:rPr>
                <w:rFonts w:cs="Times New Roman"/>
                <w:szCs w:val="24"/>
              </w:rPr>
              <w:object w:dxaOrig="12660" w:dyaOrig="4356">
                <v:shape id="_x0000_i1041" type="#_x0000_t75" style="width:229.75pt;height:124.6pt" o:ole="">
                  <v:imagedata r:id="rId131" o:title=""/>
                </v:shape>
                <o:OLEObject Type="Embed" ProgID="PBrush" ShapeID="_x0000_i1041" DrawAspect="Content" ObjectID="_1750594479" r:id="rId132"/>
              </w:object>
            </w:r>
          </w:p>
        </w:tc>
      </w:tr>
      <w:tr w:rsidR="00206310" w:rsidRPr="00715B51" w:rsidTr="00A235D2">
        <w:trPr>
          <w:trHeight w:val="2689"/>
        </w:trPr>
        <w:tc>
          <w:tcPr>
            <w:tcW w:w="5383" w:type="dxa"/>
            <w:vMerge/>
            <w:tcBorders>
              <w:top w:val="single" w:sz="4" w:space="0" w:color="000000"/>
              <w:left w:val="single" w:sz="4" w:space="0" w:color="000000"/>
              <w:right w:val="single" w:sz="4" w:space="0" w:color="000000"/>
            </w:tcBorders>
          </w:tcPr>
          <w:p w:rsidR="00206310" w:rsidRPr="00715B51" w:rsidRDefault="00206310" w:rsidP="00206310">
            <w:pPr>
              <w:widowControl w:val="0"/>
              <w:pBdr>
                <w:top w:val="nil"/>
                <w:left w:val="nil"/>
                <w:bottom w:val="nil"/>
                <w:right w:val="nil"/>
                <w:between w:val="nil"/>
              </w:pBdr>
              <w:spacing w:after="0"/>
              <w:rPr>
                <w:rFonts w:eastAsia="Times New Roman" w:cs="Times New Roman"/>
                <w:szCs w:val="24"/>
              </w:rPr>
            </w:pPr>
          </w:p>
        </w:tc>
        <w:tc>
          <w:tcPr>
            <w:tcW w:w="4817" w:type="dxa"/>
            <w:tcBorders>
              <w:top w:val="nil"/>
              <w:left w:val="single" w:sz="4" w:space="0" w:color="000000"/>
              <w:bottom w:val="single" w:sz="4" w:space="0" w:color="auto"/>
              <w:right w:val="single" w:sz="4" w:space="0" w:color="000000"/>
            </w:tcBorders>
          </w:tcPr>
          <w:p w:rsidR="00206310" w:rsidRPr="00715B51" w:rsidRDefault="00206310" w:rsidP="00206310">
            <w:pPr>
              <w:spacing w:before="60" w:after="60" w:line="360" w:lineRule="auto"/>
              <w:jc w:val="both"/>
              <w:rPr>
                <w:rFonts w:eastAsia="Times New Roman" w:cs="Times New Roman"/>
                <w:b/>
                <w:szCs w:val="24"/>
              </w:rPr>
            </w:pPr>
          </w:p>
        </w:tc>
      </w:tr>
    </w:tbl>
    <w:p w:rsidR="00206310" w:rsidRPr="00715B51" w:rsidRDefault="00206310" w:rsidP="00A235D2">
      <w:pPr>
        <w:spacing w:before="60" w:after="60"/>
        <w:jc w:val="both"/>
        <w:rPr>
          <w:rFonts w:eastAsia="Times New Roman" w:cs="Times New Roman"/>
          <w:b/>
          <w:szCs w:val="24"/>
        </w:rPr>
      </w:pPr>
      <w:r w:rsidRPr="00715B51">
        <w:rPr>
          <w:rFonts w:eastAsia="Times New Roman" w:cs="Times New Roman"/>
          <w:b/>
          <w:szCs w:val="24"/>
        </w:rPr>
        <w:t>Hoạt động 3. Đồ thị vận tốc- thời gian của chuyển động thẳng biến đổi đều.</w:t>
      </w:r>
    </w:p>
    <w:p w:rsidR="00206310" w:rsidRPr="00715B51" w:rsidRDefault="00206310" w:rsidP="00A235D2">
      <w:pPr>
        <w:spacing w:before="60" w:after="6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 xml:space="preserve">HS vẽ được đồ thị vận tốc- thời gian của chuyển động thẳng biến đổi đều: chuyển động thẳng nhanh dần đều, chuyển động thẳng chậm dần đều. </w:t>
      </w:r>
    </w:p>
    <w:p w:rsidR="00206310" w:rsidRPr="00715B51" w:rsidRDefault="00206310" w:rsidP="00A235D2">
      <w:pPr>
        <w:spacing w:before="60" w:after="60"/>
        <w:jc w:val="both"/>
        <w:rPr>
          <w:rFonts w:eastAsia="Times New Roman" w:cs="Times New Roman"/>
          <w:b/>
          <w:szCs w:val="24"/>
        </w:rPr>
      </w:pPr>
      <w:r w:rsidRPr="00715B51">
        <w:rPr>
          <w:rFonts w:eastAsia="Times New Roman" w:cs="Times New Roman"/>
          <w:b/>
          <w:szCs w:val="24"/>
        </w:rPr>
        <w:t xml:space="preserve">b. Nội dung: </w:t>
      </w:r>
    </w:p>
    <w:p w:rsidR="00206310" w:rsidRPr="00715B51" w:rsidRDefault="00206310" w:rsidP="00A235D2">
      <w:pPr>
        <w:spacing w:before="60" w:after="6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GV cho HS đọc phần đọc hiểu trong mục III, GV đưa ra câu hỏi và yêu cầu HS trả lời.</w:t>
      </w:r>
    </w:p>
    <w:p w:rsidR="00206310" w:rsidRPr="00715B51" w:rsidRDefault="00206310" w:rsidP="00A235D2">
      <w:pPr>
        <w:spacing w:before="60" w:after="60"/>
        <w:jc w:val="both"/>
        <w:rPr>
          <w:rFonts w:eastAsia="Times New Roman" w:cs="Times New Roman"/>
          <w:szCs w:val="24"/>
        </w:rPr>
      </w:pPr>
      <w:r w:rsidRPr="00715B51">
        <w:rPr>
          <w:rFonts w:eastAsia="Times New Roman" w:cs="Times New Roman"/>
          <w:szCs w:val="24"/>
        </w:rPr>
        <w:t>- GV yêu cầu HS vận dụng kiến thức toán học khi học đồ thị hàm số y = ax + b để xác định đồ thị v – t trong chuyển động thẳng biến đổi đều.</w:t>
      </w:r>
    </w:p>
    <w:p w:rsidR="00206310" w:rsidRPr="00715B51" w:rsidRDefault="00206310" w:rsidP="00A235D2">
      <w:pPr>
        <w:spacing w:before="60" w:after="60"/>
        <w:jc w:val="both"/>
        <w:rPr>
          <w:rFonts w:eastAsia="Times New Roman" w:cs="Times New Roman"/>
          <w:szCs w:val="24"/>
        </w:rPr>
      </w:pPr>
      <w:r w:rsidRPr="00715B51">
        <w:rPr>
          <w:rFonts w:eastAsia="Times New Roman" w:cs="Times New Roman"/>
          <w:szCs w:val="24"/>
        </w:rPr>
        <w:t>-  HS thực hiện yêu cầu của giáo viên</w:t>
      </w:r>
    </w:p>
    <w:p w:rsidR="00206310" w:rsidRPr="00715B51" w:rsidRDefault="00206310" w:rsidP="00A235D2">
      <w:pPr>
        <w:spacing w:before="60" w:after="60"/>
        <w:jc w:val="both"/>
        <w:rPr>
          <w:rFonts w:eastAsia="Times New Roman" w:cs="Times New Roman"/>
          <w:szCs w:val="24"/>
        </w:rPr>
      </w:pPr>
      <w:r w:rsidRPr="00715B51">
        <w:rPr>
          <w:rFonts w:eastAsia="Times New Roman" w:cs="Times New Roman"/>
          <w:b/>
          <w:szCs w:val="24"/>
        </w:rPr>
        <w:t xml:space="preserve">c. Sản phẩm học tập: </w:t>
      </w:r>
    </w:p>
    <w:p w:rsidR="00206310" w:rsidRPr="00715B51" w:rsidRDefault="00206310" w:rsidP="00A235D2">
      <w:pPr>
        <w:spacing w:before="60" w:after="60"/>
        <w:jc w:val="both"/>
        <w:rPr>
          <w:rFonts w:eastAsia="Times New Roman" w:cs="Times New Roman"/>
          <w:szCs w:val="24"/>
        </w:rPr>
      </w:pPr>
      <w:r w:rsidRPr="00715B51">
        <w:rPr>
          <w:rFonts w:eastAsia="Times New Roman" w:cs="Times New Roman"/>
          <w:szCs w:val="24"/>
        </w:rPr>
        <w:t>- HS vẽ được đồ thị của chuyển động thẳng biến đổi đều.</w:t>
      </w:r>
    </w:p>
    <w:p w:rsidR="00206310" w:rsidRPr="00715B51" w:rsidRDefault="00206310" w:rsidP="00A235D2">
      <w:pPr>
        <w:spacing w:before="60" w:after="60"/>
        <w:jc w:val="both"/>
        <w:rPr>
          <w:rFonts w:eastAsia="Times New Roman" w:cs="Times New Roman"/>
          <w:b/>
          <w:szCs w:val="24"/>
        </w:rPr>
      </w:pPr>
      <w:r w:rsidRPr="00715B51">
        <w:rPr>
          <w:rFonts w:eastAsia="Times New Roman" w:cs="Times New Roman"/>
          <w:szCs w:val="24"/>
        </w:rPr>
        <w:t xml:space="preserve">- Từ đồ thị v – t học sinh có thể xác định được loại chuyển động và tính chất chuyển động. </w:t>
      </w:r>
    </w:p>
    <w:p w:rsidR="00206310" w:rsidRPr="00715B51" w:rsidRDefault="00206310" w:rsidP="00A235D2">
      <w:pPr>
        <w:spacing w:before="60" w:after="60"/>
        <w:jc w:val="both"/>
        <w:rPr>
          <w:rFonts w:eastAsia="Times New Roman" w:cs="Times New Roman"/>
          <w:b/>
          <w:szCs w:val="24"/>
        </w:rPr>
      </w:pPr>
      <w:r w:rsidRPr="00715B51">
        <w:rPr>
          <w:rFonts w:eastAsia="Times New Roman" w:cs="Times New Roman"/>
          <w:b/>
          <w:szCs w:val="24"/>
        </w:rPr>
        <w:t>d. Tổ chức hoạt động:</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991"/>
        <w:gridCol w:w="5074"/>
      </w:tblGrid>
      <w:tr w:rsidR="00206310" w:rsidRPr="00715B51" w:rsidTr="00206310">
        <w:tc>
          <w:tcPr>
            <w:tcW w:w="4991"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center"/>
              <w:rPr>
                <w:rFonts w:cs="Times New Roman"/>
                <w:b/>
                <w:szCs w:val="24"/>
              </w:rPr>
            </w:pPr>
            <w:r w:rsidRPr="00715B51">
              <w:rPr>
                <w:rFonts w:eastAsia="Times New Roman" w:cs="Times New Roman"/>
                <w:b/>
                <w:szCs w:val="24"/>
              </w:rPr>
              <w:t>HOẠT ĐỘNG CỦA GV - HS</w:t>
            </w:r>
          </w:p>
        </w:tc>
        <w:tc>
          <w:tcPr>
            <w:tcW w:w="5074"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center"/>
              <w:rPr>
                <w:rFonts w:cs="Times New Roman"/>
                <w:b/>
                <w:szCs w:val="24"/>
              </w:rPr>
            </w:pPr>
            <w:r w:rsidRPr="00715B51">
              <w:rPr>
                <w:rFonts w:eastAsia="Times New Roman" w:cs="Times New Roman"/>
                <w:b/>
                <w:szCs w:val="24"/>
              </w:rPr>
              <w:t>DỰ KIẾN SẢN PHẨM</w:t>
            </w:r>
          </w:p>
        </w:tc>
      </w:tr>
      <w:tr w:rsidR="00206310" w:rsidRPr="00715B51" w:rsidTr="00206310">
        <w:tc>
          <w:tcPr>
            <w:tcW w:w="4991"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1: GV chuyển giao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yêu cầu HS đọc sách mục III và mục đọc hiểu và trả lời các câu hỏi trong SGK?</w:t>
            </w:r>
          </w:p>
          <w:p w:rsidR="00206310" w:rsidRPr="00715B51" w:rsidRDefault="00206310" w:rsidP="00A235D2">
            <w:pPr>
              <w:spacing w:after="0"/>
              <w:jc w:val="both"/>
              <w:rPr>
                <w:rFonts w:eastAsia="Times New Roman" w:cs="Times New Roman"/>
                <w:szCs w:val="24"/>
              </w:rPr>
            </w:pP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2: HS thực hiện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HS trả lời các câu hỏi trong SGK</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HS dựa vào đồ thị hình 9.2 để hoàn thành các câu hỏi trong SGK.</w:t>
            </w:r>
          </w:p>
          <w:p w:rsidR="00206310" w:rsidRPr="00715B51" w:rsidRDefault="00206310" w:rsidP="00A235D2">
            <w:pPr>
              <w:spacing w:after="0"/>
              <w:jc w:val="both"/>
              <w:rPr>
                <w:rFonts w:eastAsia="Times New Roman" w:cs="Times New Roman"/>
                <w:szCs w:val="24"/>
              </w:rPr>
            </w:pP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3: Báo cáo kết quả hoạt động và thảo luận</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xml:space="preserve">- GV mời 1 - 2 bạn đứng tại chỗ trình bày câu trả </w:t>
            </w:r>
            <w:r w:rsidRPr="00715B51">
              <w:rPr>
                <w:rFonts w:eastAsia="Times New Roman" w:cs="Times New Roman"/>
                <w:szCs w:val="24"/>
              </w:rPr>
              <w:lastRenderedPageBreak/>
              <w:t xml:space="preserve">lời cho câu hỏi. </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xml:space="preserve">- GV mời HS khác nhận xét, bổ sung. </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đánh giá, nhận xét, chuẩn kiến thức.</w:t>
            </w:r>
          </w:p>
        </w:tc>
        <w:tc>
          <w:tcPr>
            <w:tcW w:w="5074"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lastRenderedPageBreak/>
              <w:t>III. ĐỒ THỊ VẬN TỐC – THỜI GIAN CỦA CHUYỂN ĐỘNG THẲNG BIẾN ĐỔI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Vận tốc tức thời v trong chuyển động thẳng biến đổi đều là hàm bậc nhất của thời gian t.</w:t>
            </w:r>
          </w:p>
          <w:p w:rsidR="00206310" w:rsidRPr="00715B51" w:rsidRDefault="00206310" w:rsidP="00A235D2">
            <w:pPr>
              <w:spacing w:after="0"/>
              <w:jc w:val="both"/>
              <w:rPr>
                <w:rFonts w:eastAsia="Times New Roman" w:cs="Times New Roman"/>
                <w:szCs w:val="24"/>
              </w:rPr>
            </w:pPr>
          </w:p>
          <w:p w:rsidR="00206310" w:rsidRPr="00715B51" w:rsidRDefault="00206310" w:rsidP="00A235D2">
            <w:pPr>
              <w:spacing w:after="0"/>
              <w:jc w:val="both"/>
              <w:rPr>
                <w:rFonts w:eastAsia="Times New Roman" w:cs="Times New Roman"/>
                <w:szCs w:val="24"/>
              </w:rPr>
            </w:pPr>
            <w:r w:rsidRPr="00715B51">
              <w:rPr>
                <w:rFonts w:cs="Times New Roman"/>
                <w:szCs w:val="24"/>
              </w:rPr>
              <w:object w:dxaOrig="9624" w:dyaOrig="3720">
                <v:shape id="_x0000_i1042" type="#_x0000_t75" style="width:240.4pt;height:93.3pt" o:ole="">
                  <v:imagedata r:id="rId133" o:title=""/>
                </v:shape>
                <o:OLEObject Type="Embed" ProgID="PBrush" ShapeID="_x0000_i1042" DrawAspect="Content" ObjectID="_1750594480" r:id="rId134"/>
              </w:object>
            </w:r>
          </w:p>
        </w:tc>
      </w:tr>
    </w:tbl>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lastRenderedPageBreak/>
        <w:t>Hoạt động 4. Độ dịch chuyển của chuyển động thẳng biến đổi đều.</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 xml:space="preserve">HS tính được độ dịch chuyển bằng đồ thị vận tốc – thời gian. </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 xml:space="preserve">b. Nội dung: </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GV cho HS đọc phần đọc hiểu trong mục IV,GV đưa ra câu hỏi và yêu cầu HS trả lời.</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yêu cầu HS vận dụng kiến thức toán học tính diện tích hình thang để xác định độ dời trong chuyển động thẳng biến đổi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HS thực hiện yêu cầu của giáo viên.</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 xml:space="preserve">c. Sản phẩm học tập: </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HS tính độ dịch chuyển bằng đồ thị vận tốc – thời gian (v - t).</w:t>
      </w:r>
    </w:p>
    <w:p w:rsidR="00206310" w:rsidRPr="00715B51" w:rsidRDefault="00206310" w:rsidP="00A235D2">
      <w:pPr>
        <w:spacing w:after="0"/>
        <w:jc w:val="both"/>
        <w:rPr>
          <w:rFonts w:eastAsia="Times New Roman" w:cs="Times New Roman"/>
          <w:b/>
          <w:szCs w:val="24"/>
        </w:rPr>
      </w:pPr>
      <w:r w:rsidRPr="00715B51">
        <w:rPr>
          <w:rFonts w:eastAsia="Times New Roman" w:cs="Times New Roman"/>
          <w:szCs w:val="24"/>
        </w:rPr>
        <w:t xml:space="preserve">- HS tính độ dịch chuyển bằng công thức. </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d. Tổ chức hoạt động:</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66"/>
        <w:gridCol w:w="5499"/>
      </w:tblGrid>
      <w:tr w:rsidR="00206310" w:rsidRPr="00715B51" w:rsidTr="00206310">
        <w:tc>
          <w:tcPr>
            <w:tcW w:w="4566"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center"/>
              <w:rPr>
                <w:rFonts w:cs="Times New Roman"/>
                <w:b/>
                <w:szCs w:val="24"/>
              </w:rPr>
            </w:pPr>
            <w:r w:rsidRPr="00715B51">
              <w:rPr>
                <w:rFonts w:eastAsia="Times New Roman" w:cs="Times New Roman"/>
                <w:b/>
                <w:szCs w:val="24"/>
              </w:rPr>
              <w:t>HOẠT ĐỘNG CỦA GV - HS</w:t>
            </w:r>
          </w:p>
        </w:tc>
        <w:tc>
          <w:tcPr>
            <w:tcW w:w="5499"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center"/>
              <w:rPr>
                <w:rFonts w:cs="Times New Roman"/>
                <w:b/>
                <w:szCs w:val="24"/>
              </w:rPr>
            </w:pPr>
            <w:r w:rsidRPr="00715B51">
              <w:rPr>
                <w:rFonts w:eastAsia="Times New Roman" w:cs="Times New Roman"/>
                <w:b/>
                <w:szCs w:val="24"/>
              </w:rPr>
              <w:t>DỰ KIẾN SẢN PHẨM</w:t>
            </w:r>
          </w:p>
        </w:tc>
      </w:tr>
      <w:tr w:rsidR="00206310" w:rsidRPr="00715B51" w:rsidTr="00206310">
        <w:tc>
          <w:tcPr>
            <w:tcW w:w="4566"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1: GV chuyển giao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yêu cầu HS đọc sách mục IV và mục đọc hiểu và trả lời các câu hỏi trong SGK?</w:t>
            </w:r>
          </w:p>
          <w:p w:rsidR="00206310" w:rsidRPr="00715B51" w:rsidRDefault="00206310" w:rsidP="00A235D2">
            <w:pPr>
              <w:spacing w:after="0"/>
              <w:jc w:val="both"/>
              <w:rPr>
                <w:rFonts w:eastAsia="Times New Roman" w:cs="Times New Roman"/>
                <w:szCs w:val="24"/>
              </w:rPr>
            </w:pP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2: HS thực hiện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HS trả lời các câu hỏi trong SGK</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HS dựa vào đồ thị hình 9.4 để hoàn thành các câu hỏi trong SGK.</w:t>
            </w:r>
          </w:p>
          <w:p w:rsidR="00206310" w:rsidRPr="00715B51" w:rsidRDefault="00206310" w:rsidP="00A235D2">
            <w:pPr>
              <w:spacing w:after="0"/>
              <w:jc w:val="both"/>
              <w:rPr>
                <w:rFonts w:eastAsia="Times New Roman" w:cs="Times New Roman"/>
                <w:szCs w:val="24"/>
              </w:rPr>
            </w:pP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3: Báo cáo kết quả hoạt động và thảo luận</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xml:space="preserve">- GV mời 1 - 2 bạn đứng tại chỗ trình bày câu trả lời cho câu hỏi. </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xml:space="preserve">- GV mời HS khác nhận xét, bổ sung. </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Bước 4: Đánh giá kết quả, thực hiện nhiệm vụ học tập</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đánh giá, nhận xét, chuẩn kiến thức.</w:t>
            </w:r>
          </w:p>
          <w:p w:rsidR="00206310" w:rsidRPr="00715B51" w:rsidRDefault="00206310" w:rsidP="00A235D2">
            <w:pPr>
              <w:spacing w:after="0"/>
              <w:jc w:val="both"/>
              <w:rPr>
                <w:rFonts w:eastAsia="Times New Roman" w:cs="Times New Roman"/>
                <w:b/>
                <w:szCs w:val="24"/>
              </w:rPr>
            </w:pPr>
          </w:p>
        </w:tc>
        <w:tc>
          <w:tcPr>
            <w:tcW w:w="5499" w:type="dxa"/>
            <w:tcBorders>
              <w:top w:val="single" w:sz="4" w:space="0" w:color="000000"/>
              <w:left w:val="single" w:sz="4" w:space="0" w:color="000000"/>
              <w:bottom w:val="single" w:sz="4" w:space="0" w:color="000000"/>
              <w:right w:val="single" w:sz="4" w:space="0" w:color="000000"/>
            </w:tcBorders>
          </w:tcPr>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IV. ĐỘ DỊCH CHUYỂN CỦA CHUYỂN ĐỘNG THẲNG BIẾN ĐỔI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1. Tính độ dịch chuyển bằng đồ thị vận tốc – thời gian (v - t).</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Trong chuyển động thẳng biến đổi đều với vận tốc ban đầu v</w:t>
            </w:r>
            <w:r w:rsidRPr="00715B51">
              <w:rPr>
                <w:rFonts w:eastAsia="Times New Roman" w:cs="Times New Roman"/>
                <w:szCs w:val="24"/>
                <w:vertAlign w:val="subscript"/>
              </w:rPr>
              <w:t>0</w:t>
            </w:r>
            <w:r w:rsidRPr="00715B51">
              <w:rPr>
                <w:rFonts w:eastAsia="Times New Roman" w:cs="Times New Roman"/>
                <w:szCs w:val="24"/>
              </w:rPr>
              <w:t xml:space="preserve"> thì:</w:t>
            </w:r>
          </w:p>
          <w:p w:rsidR="00206310" w:rsidRPr="00715B51" w:rsidRDefault="00206310" w:rsidP="00A235D2">
            <w:pPr>
              <w:spacing w:after="0"/>
              <w:jc w:val="both"/>
              <w:rPr>
                <w:rFonts w:cs="Times New Roman"/>
                <w:szCs w:val="24"/>
              </w:rPr>
            </w:pPr>
            <w:r w:rsidRPr="00715B51">
              <w:rPr>
                <w:rFonts w:cs="Times New Roman"/>
                <w:position w:val="-12"/>
                <w:szCs w:val="24"/>
              </w:rPr>
              <w:object w:dxaOrig="1140" w:dyaOrig="360">
                <v:shape id="_x0000_i1043" type="#_x0000_t75" style="width:56.95pt;height:18.15pt" o:ole="">
                  <v:imagedata r:id="rId135" o:title=""/>
                </v:shape>
                <o:OLEObject Type="Embed" ProgID="Equation.DSMT4" ShapeID="_x0000_i1043" DrawAspect="Content" ObjectID="_1750594481" r:id="rId136"/>
              </w:object>
            </w:r>
            <w:r w:rsidRPr="00715B51">
              <w:rPr>
                <w:rFonts w:cs="Times New Roman"/>
                <w:szCs w:val="24"/>
              </w:rPr>
              <w:t xml:space="preserve"> có dạng như hình 9.3</w:t>
            </w:r>
          </w:p>
          <w:p w:rsidR="00206310" w:rsidRPr="00715B51" w:rsidRDefault="00206310" w:rsidP="00A235D2">
            <w:pPr>
              <w:spacing w:after="0"/>
              <w:jc w:val="both"/>
              <w:rPr>
                <w:rFonts w:cs="Times New Roman"/>
                <w:szCs w:val="24"/>
              </w:rPr>
            </w:pPr>
            <w:r w:rsidRPr="00715B51">
              <w:rPr>
                <w:rFonts w:cs="Times New Roman"/>
                <w:szCs w:val="24"/>
              </w:rPr>
              <w:object w:dxaOrig="5868" w:dyaOrig="5664">
                <v:shape id="_x0000_i1044" type="#_x0000_t75" style="width:242.3pt;height:130.85pt" o:ole="">
                  <v:imagedata r:id="rId137" o:title=""/>
                </v:shape>
                <o:OLEObject Type="Embed" ProgID="PBrush" ShapeID="_x0000_i1044" DrawAspect="Content" ObjectID="_1750594482" r:id="rId138"/>
              </w:object>
            </w:r>
          </w:p>
          <w:p w:rsidR="00206310" w:rsidRPr="00715B51" w:rsidRDefault="00206310" w:rsidP="00A235D2">
            <w:pPr>
              <w:spacing w:after="0"/>
              <w:rPr>
                <w:rFonts w:cs="Times New Roman"/>
                <w:szCs w:val="24"/>
              </w:rPr>
            </w:pPr>
          </w:p>
          <w:p w:rsidR="00206310" w:rsidRPr="00715B51" w:rsidRDefault="00206310" w:rsidP="00A235D2">
            <w:pPr>
              <w:spacing w:after="0"/>
              <w:jc w:val="both"/>
              <w:rPr>
                <w:rFonts w:cs="Times New Roman"/>
                <w:szCs w:val="24"/>
              </w:rPr>
            </w:pPr>
            <w:r w:rsidRPr="00715B51">
              <w:rPr>
                <w:rFonts w:cs="Times New Roman"/>
                <w:szCs w:val="24"/>
              </w:rPr>
              <w:t xml:space="preserve">- Độ dịch chuyển trong thời gian t bằng tổng các độ dịch chuyển trong các khoảng thời gian </w:t>
            </w:r>
            <w:r w:rsidRPr="00715B51">
              <w:rPr>
                <w:rFonts w:cs="Times New Roman"/>
                <w:position w:val="-6"/>
                <w:szCs w:val="24"/>
              </w:rPr>
              <w:object w:dxaOrig="300" w:dyaOrig="279">
                <v:shape id="_x0000_i1045" type="#_x0000_t75" style="width:15.05pt;height:13.75pt" o:ole="">
                  <v:imagedata r:id="rId139" o:title=""/>
                </v:shape>
                <o:OLEObject Type="Embed" ProgID="Equation.DSMT4" ShapeID="_x0000_i1045" DrawAspect="Content" ObjectID="_1750594483" r:id="rId140"/>
              </w:object>
            </w:r>
            <w:r w:rsidRPr="00715B51">
              <w:rPr>
                <w:rFonts w:cs="Times New Roman"/>
                <w:szCs w:val="24"/>
              </w:rPr>
              <w:t xml:space="preserve"> nên có độ lớn bằng diện tích hình thang vuông có đường cao là t và các đáy có độ lớn v</w:t>
            </w:r>
            <w:r w:rsidRPr="00715B51">
              <w:rPr>
                <w:rFonts w:cs="Times New Roman"/>
                <w:szCs w:val="24"/>
                <w:vertAlign w:val="subscript"/>
              </w:rPr>
              <w:t>0</w:t>
            </w:r>
            <w:r w:rsidRPr="00715B51">
              <w:rPr>
                <w:rFonts w:cs="Times New Roman"/>
                <w:szCs w:val="24"/>
              </w:rPr>
              <w:t>, v.</w:t>
            </w:r>
          </w:p>
          <w:p w:rsidR="00206310" w:rsidRPr="00715B51" w:rsidRDefault="00206310" w:rsidP="00A235D2">
            <w:pPr>
              <w:spacing w:after="0"/>
              <w:rPr>
                <w:rFonts w:cs="Times New Roman"/>
                <w:szCs w:val="24"/>
              </w:rPr>
            </w:pPr>
            <w:r w:rsidRPr="00715B51">
              <w:rPr>
                <w:rFonts w:cs="Times New Roman"/>
                <w:szCs w:val="24"/>
              </w:rPr>
              <w:t>2. Tính độ dịch chuyển bằng công thức.</w:t>
            </w:r>
          </w:p>
          <w:p w:rsidR="00206310" w:rsidRPr="00715B51" w:rsidRDefault="00206310" w:rsidP="00A235D2">
            <w:pPr>
              <w:spacing w:after="0"/>
              <w:rPr>
                <w:rFonts w:cs="Times New Roman"/>
                <w:szCs w:val="24"/>
              </w:rPr>
            </w:pPr>
            <w:r w:rsidRPr="00715B51">
              <w:rPr>
                <w:rFonts w:cs="Times New Roman"/>
                <w:szCs w:val="24"/>
              </w:rPr>
              <w:t>- Công thức tính độ lớn của độ dịch chuyển trong chuyển động thẳng biến đổi đều là:</w:t>
            </w:r>
          </w:p>
          <w:p w:rsidR="00206310" w:rsidRPr="00715B51" w:rsidRDefault="00206310" w:rsidP="00A235D2">
            <w:pPr>
              <w:spacing w:after="0"/>
              <w:jc w:val="center"/>
              <w:rPr>
                <w:rFonts w:cs="Times New Roman"/>
                <w:szCs w:val="24"/>
              </w:rPr>
            </w:pPr>
            <w:r w:rsidRPr="00715B51">
              <w:rPr>
                <w:rFonts w:cs="Times New Roman"/>
                <w:position w:val="-24"/>
                <w:szCs w:val="24"/>
              </w:rPr>
              <w:object w:dxaOrig="1540" w:dyaOrig="620">
                <v:shape id="_x0000_i1046" type="#_x0000_t75" style="width:76.4pt;height:31.3pt" o:ole="">
                  <v:imagedata r:id="rId141" o:title=""/>
                </v:shape>
                <o:OLEObject Type="Embed" ProgID="Equation.DSMT4" ShapeID="_x0000_i1046" DrawAspect="Content" ObjectID="_1750594484" r:id="rId142"/>
              </w:object>
            </w:r>
          </w:p>
          <w:p w:rsidR="00206310" w:rsidRPr="00715B51" w:rsidRDefault="00206310" w:rsidP="00A235D2">
            <w:pPr>
              <w:spacing w:after="0"/>
              <w:rPr>
                <w:rFonts w:cs="Times New Roman"/>
                <w:szCs w:val="24"/>
              </w:rPr>
            </w:pPr>
            <w:r w:rsidRPr="00715B51">
              <w:rPr>
                <w:rFonts w:cs="Times New Roman"/>
                <w:szCs w:val="24"/>
              </w:rPr>
              <w:t>- Công thức liên hệ giữa độ dịch chuyển, vận tốc, gia tốc:</w:t>
            </w:r>
          </w:p>
          <w:p w:rsidR="00206310" w:rsidRPr="00715B51" w:rsidRDefault="00206310" w:rsidP="00A235D2">
            <w:pPr>
              <w:spacing w:after="0"/>
              <w:jc w:val="center"/>
              <w:rPr>
                <w:rFonts w:cs="Times New Roman"/>
                <w:szCs w:val="24"/>
              </w:rPr>
            </w:pPr>
            <w:r w:rsidRPr="00715B51">
              <w:rPr>
                <w:rFonts w:cs="Times New Roman"/>
                <w:position w:val="-12"/>
                <w:szCs w:val="24"/>
              </w:rPr>
              <w:object w:dxaOrig="1440" w:dyaOrig="380">
                <v:shape id="_x0000_i1047" type="#_x0000_t75" style="width:1in;height:19.4pt" o:ole="">
                  <v:imagedata r:id="rId143" o:title=""/>
                </v:shape>
                <o:OLEObject Type="Embed" ProgID="Equation.DSMT4" ShapeID="_x0000_i1047" DrawAspect="Content" ObjectID="_1750594485" r:id="rId144"/>
              </w:object>
            </w:r>
          </w:p>
        </w:tc>
      </w:tr>
    </w:tbl>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lastRenderedPageBreak/>
        <w:t>C. HOẠT ĐỘNG LUYỆN TẬP</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Giúp HS tổng kết lại kiến thức thôngqua hệ thống câu hỏi trắc nghiệm giúp.</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 xml:space="preserve">b. Nội dung: </w:t>
      </w:r>
      <w:r w:rsidRPr="00715B51">
        <w:rPr>
          <w:rFonts w:eastAsia="Times New Roman" w:cs="Times New Roman"/>
          <w:szCs w:val="24"/>
        </w:rPr>
        <w:t>HS lần lượt suy nghĩ trả lời những câu hỏi trắc nghiệm mà GV trình chiếu trên bảng.</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 xml:space="preserve">c. Sản phẩm học tập: </w:t>
      </w:r>
      <w:r w:rsidRPr="00715B51">
        <w:rPr>
          <w:rFonts w:eastAsia="Times New Roman" w:cs="Times New Roman"/>
          <w:szCs w:val="24"/>
        </w:rPr>
        <w:t>HS nắm vững kiến thức và tìm được các đáp án đúng</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d. Tổ chức thực hiện:</w:t>
      </w:r>
    </w:p>
    <w:p w:rsidR="00206310" w:rsidRPr="00715B51" w:rsidRDefault="00206310" w:rsidP="00206310">
      <w:pPr>
        <w:spacing w:before="60" w:after="60" w:line="360" w:lineRule="auto"/>
        <w:jc w:val="both"/>
        <w:rPr>
          <w:rFonts w:eastAsia="Times New Roman" w:cs="Times New Roman"/>
          <w:b/>
          <w:szCs w:val="24"/>
        </w:rPr>
      </w:pPr>
      <w:r w:rsidRPr="00715B51">
        <w:rPr>
          <w:rFonts w:eastAsia="Times New Roman" w:cs="Times New Roman"/>
          <w:b/>
          <w:szCs w:val="24"/>
        </w:rPr>
        <w:t>Bước 1: GV chuyển giao nhiệm vụ học tập</w:t>
      </w:r>
    </w:p>
    <w:p w:rsidR="00206310" w:rsidRPr="00715B51" w:rsidRDefault="00206310" w:rsidP="00206310">
      <w:pPr>
        <w:spacing w:before="60" w:after="60" w:line="360" w:lineRule="auto"/>
        <w:jc w:val="both"/>
        <w:rPr>
          <w:rFonts w:eastAsia="Times New Roman" w:cs="Times New Roman"/>
          <w:szCs w:val="24"/>
        </w:rPr>
      </w:pPr>
      <w:r w:rsidRPr="00715B51">
        <w:rPr>
          <w:rFonts w:eastAsia="Times New Roman" w:cs="Times New Roman"/>
          <w:szCs w:val="24"/>
        </w:rPr>
        <w:t>- GV trình chiếu lần lượt các câu hỏi trắc nghiệm:</w:t>
      </w:r>
    </w:p>
    <w:p w:rsidR="00206310" w:rsidRPr="00715B51" w:rsidRDefault="00206310" w:rsidP="00206310">
      <w:pPr>
        <w:pStyle w:val="NormalWeb"/>
        <w:spacing w:before="0" w:beforeAutospacing="0" w:after="0" w:afterAutospacing="0"/>
        <w:ind w:left="48" w:right="48"/>
        <w:jc w:val="both"/>
        <w:rPr>
          <w:lang w:val="vi-VN"/>
        </w:rPr>
      </w:pPr>
      <w:r w:rsidRPr="00715B51">
        <w:rPr>
          <w:b/>
          <w:bCs/>
          <w:lang w:val="vi-VN"/>
        </w:rPr>
        <w:t>Câu 1:</w:t>
      </w:r>
      <w:r w:rsidRPr="00715B51">
        <w:rPr>
          <w:lang w:val="vi-VN"/>
        </w:rPr>
        <w:t> Một chiếc xe chuyển động thẳng nhanh dần đều từ trạng thái nghỉ. Xe chạy được một đoạn đường s mất khoảng thời gian là 10 s. Thời gian xe chạy được 1/4 đoạn đường đầu là</w:t>
      </w:r>
    </w:p>
    <w:p w:rsidR="00206310" w:rsidRPr="00715B51" w:rsidRDefault="00206310" w:rsidP="00206310">
      <w:pPr>
        <w:pStyle w:val="NormalWeb"/>
        <w:spacing w:before="0" w:beforeAutospacing="0" w:after="0" w:afterAutospacing="0"/>
        <w:ind w:left="48" w:right="48"/>
        <w:jc w:val="both"/>
        <w:rPr>
          <w:lang w:val="vi-VN"/>
        </w:rPr>
      </w:pPr>
      <w:r w:rsidRPr="00715B51">
        <w:rPr>
          <w:lang w:val="vi-VN"/>
        </w:rPr>
        <w:t>    A. 2,5 s.</w:t>
      </w:r>
      <w:r w:rsidR="00A235D2" w:rsidRPr="00715B51">
        <w:tab/>
      </w:r>
      <w:r w:rsidR="00A235D2" w:rsidRPr="00715B51">
        <w:tab/>
      </w:r>
      <w:r w:rsidRPr="00715B51">
        <w:rPr>
          <w:lang w:val="vi-VN"/>
        </w:rPr>
        <w:t>B. 5 s.</w:t>
      </w:r>
      <w:r w:rsidR="00A235D2" w:rsidRPr="00715B51">
        <w:tab/>
      </w:r>
      <w:r w:rsidR="00A235D2" w:rsidRPr="00715B51">
        <w:tab/>
      </w:r>
      <w:r w:rsidR="00A235D2" w:rsidRPr="00715B51">
        <w:tab/>
      </w:r>
      <w:r w:rsidRPr="00715B51">
        <w:rPr>
          <w:lang w:val="vi-VN"/>
        </w:rPr>
        <w:t>C. 7,5 s.</w:t>
      </w:r>
      <w:r w:rsidR="00A235D2" w:rsidRPr="00715B51">
        <w:tab/>
      </w:r>
      <w:r w:rsidR="00A235D2" w:rsidRPr="00715B51">
        <w:tab/>
      </w:r>
      <w:r w:rsidRPr="00715B51">
        <w:rPr>
          <w:lang w:val="vi-VN"/>
        </w:rPr>
        <w:t xml:space="preserve"> D. 8 s.</w:t>
      </w:r>
    </w:p>
    <w:p w:rsidR="00206310" w:rsidRPr="00715B51" w:rsidRDefault="00206310" w:rsidP="00206310">
      <w:pPr>
        <w:pStyle w:val="NormalWeb"/>
        <w:spacing w:before="0" w:beforeAutospacing="0" w:after="0" w:afterAutospacing="0"/>
        <w:ind w:left="48" w:right="48"/>
        <w:jc w:val="both"/>
        <w:rPr>
          <w:lang w:val="vi-VN"/>
        </w:rPr>
      </w:pPr>
      <w:r w:rsidRPr="00715B51">
        <w:rPr>
          <w:b/>
          <w:bCs/>
          <w:lang w:val="vi-VN"/>
        </w:rPr>
        <w:t>Câu 2:</w:t>
      </w:r>
      <w:r w:rsidRPr="00715B51">
        <w:rPr>
          <w:lang w:val="vi-VN"/>
        </w:rPr>
        <w:t> Một vật nhỏ bắt đầu trượt chậm dần đều lên một đường dốc. Thời gian nó trượt lên cho tới khi dừng lại mất 10 s. Thời gian nó trượt được 1/4 s đoạn đường cuối trước khi dừng lại là</w:t>
      </w:r>
    </w:p>
    <w:p w:rsidR="00206310" w:rsidRPr="00715B51" w:rsidRDefault="00206310" w:rsidP="00206310">
      <w:pPr>
        <w:pStyle w:val="NormalWeb"/>
        <w:spacing w:before="0" w:beforeAutospacing="0" w:after="0" w:afterAutospacing="0"/>
        <w:ind w:left="48" w:right="48"/>
        <w:jc w:val="both"/>
        <w:rPr>
          <w:lang w:val="vi-VN"/>
        </w:rPr>
      </w:pPr>
      <w:r w:rsidRPr="00715B51">
        <w:rPr>
          <w:lang w:val="vi-VN"/>
        </w:rPr>
        <w:t>    A. 1 s.</w:t>
      </w:r>
      <w:r w:rsidR="00A235D2" w:rsidRPr="00715B51">
        <w:tab/>
      </w:r>
      <w:r w:rsidR="00A235D2" w:rsidRPr="00715B51">
        <w:tab/>
      </w:r>
      <w:r w:rsidRPr="00715B51">
        <w:rPr>
          <w:lang w:val="vi-VN"/>
        </w:rPr>
        <w:t xml:space="preserve"> B. 3 s.</w:t>
      </w:r>
      <w:r w:rsidR="00A235D2" w:rsidRPr="00715B51">
        <w:tab/>
      </w:r>
      <w:r w:rsidR="00A235D2" w:rsidRPr="00715B51">
        <w:tab/>
      </w:r>
      <w:r w:rsidR="00A235D2" w:rsidRPr="00715B51">
        <w:tab/>
      </w:r>
      <w:r w:rsidR="00A235D2" w:rsidRPr="00715B51">
        <w:rPr>
          <w:lang w:val="vi-VN"/>
        </w:rPr>
        <w:t>C. 5</w:t>
      </w:r>
      <w:r w:rsidR="00A235D2" w:rsidRPr="00715B51">
        <w:t>S</w:t>
      </w:r>
      <w:r w:rsidR="00A235D2" w:rsidRPr="00715B51">
        <w:tab/>
      </w:r>
      <w:r w:rsidR="00A235D2" w:rsidRPr="00715B51">
        <w:tab/>
      </w:r>
      <w:r w:rsidR="00A235D2" w:rsidRPr="00715B51">
        <w:tab/>
      </w:r>
      <w:r w:rsidRPr="00715B51">
        <w:rPr>
          <w:lang w:val="vi-VN"/>
        </w:rPr>
        <w:t>D. 7 s.</w:t>
      </w:r>
    </w:p>
    <w:p w:rsidR="00206310" w:rsidRPr="00715B51" w:rsidRDefault="00206310" w:rsidP="00206310">
      <w:pPr>
        <w:pStyle w:val="NormalWeb"/>
        <w:spacing w:before="0" w:beforeAutospacing="0" w:after="0" w:afterAutospacing="0"/>
        <w:ind w:left="48" w:right="48"/>
        <w:jc w:val="both"/>
        <w:rPr>
          <w:lang w:val="vi-VN"/>
        </w:rPr>
      </w:pPr>
      <w:r w:rsidRPr="00715B51">
        <w:rPr>
          <w:b/>
          <w:bCs/>
          <w:lang w:val="vi-VN"/>
        </w:rPr>
        <w:t>Câu 3:</w:t>
      </w:r>
      <w:r w:rsidRPr="00715B51">
        <w:rPr>
          <w:lang w:val="vi-VN"/>
        </w:rPr>
        <w:t> Một hòn bi bắt đầu lăn nhanh dần đều từ đỉnh xuống một đường dốc dài l = 1 m với v</w:t>
      </w:r>
      <w:r w:rsidRPr="00715B51">
        <w:rPr>
          <w:vertAlign w:val="subscript"/>
          <w:lang w:val="vi-VN"/>
        </w:rPr>
        <w:t>o</w:t>
      </w:r>
      <w:r w:rsidRPr="00715B51">
        <w:rPr>
          <w:lang w:val="vi-VN"/>
        </w:rPr>
        <w:t> = 0. Thời gian lăn hết chiều dài của đường dốc là 0,5 s. Vận tốc của hòn bi khi tới chân dốc là</w:t>
      </w:r>
    </w:p>
    <w:p w:rsidR="00206310" w:rsidRPr="00715B51" w:rsidRDefault="00206310" w:rsidP="00206310">
      <w:pPr>
        <w:pStyle w:val="NormalWeb"/>
        <w:spacing w:before="0" w:beforeAutospacing="0" w:after="0" w:afterAutospacing="0"/>
        <w:ind w:left="48" w:right="48"/>
        <w:jc w:val="both"/>
      </w:pPr>
      <w:r w:rsidRPr="00715B51">
        <w:rPr>
          <w:lang w:val="vi-VN"/>
        </w:rPr>
        <w:t xml:space="preserve">    </w:t>
      </w:r>
      <w:r w:rsidRPr="00715B51">
        <w:t>A. 10 m/s.</w:t>
      </w:r>
      <w:r w:rsidR="00A235D2" w:rsidRPr="00715B51">
        <w:tab/>
      </w:r>
      <w:r w:rsidR="00A235D2" w:rsidRPr="00715B51">
        <w:tab/>
      </w:r>
      <w:r w:rsidRPr="00715B51">
        <w:t>B. 8 m/s.</w:t>
      </w:r>
      <w:r w:rsidR="00A235D2" w:rsidRPr="00715B51">
        <w:tab/>
      </w:r>
      <w:r w:rsidR="00A235D2" w:rsidRPr="00715B51">
        <w:tab/>
      </w:r>
      <w:r w:rsidRPr="00715B51">
        <w:t>C. 5 m/s.</w:t>
      </w:r>
      <w:r w:rsidR="00A235D2" w:rsidRPr="00715B51">
        <w:tab/>
      </w:r>
      <w:r w:rsidR="00A235D2" w:rsidRPr="00715B51">
        <w:tab/>
      </w:r>
      <w:r w:rsidRPr="00715B51">
        <w:t xml:space="preserve"> D. 4 m/s.</w:t>
      </w:r>
    </w:p>
    <w:p w:rsidR="00206310" w:rsidRPr="00715B51" w:rsidRDefault="00206310" w:rsidP="00206310">
      <w:pPr>
        <w:spacing w:after="0" w:line="240" w:lineRule="auto"/>
        <w:ind w:left="48" w:right="48"/>
        <w:jc w:val="both"/>
        <w:rPr>
          <w:rFonts w:cs="Times New Roman"/>
          <w:szCs w:val="24"/>
        </w:rPr>
      </w:pPr>
      <w:r w:rsidRPr="00715B51">
        <w:rPr>
          <w:rFonts w:cs="Times New Roman"/>
          <w:b/>
          <w:bCs/>
          <w:szCs w:val="24"/>
        </w:rPr>
        <w:t>Câu 4:</w:t>
      </w:r>
      <w:r w:rsidRPr="00715B51">
        <w:rPr>
          <w:rFonts w:cs="Times New Roman"/>
          <w:szCs w:val="24"/>
        </w:rPr>
        <w:t> Phương trình chuyển động của một vật chuyển động đọc theo trục Ox là x = 8 – 0,5(t-2)</w:t>
      </w:r>
      <w:r w:rsidRPr="00715B51">
        <w:rPr>
          <w:rFonts w:cs="Times New Roman"/>
          <w:szCs w:val="24"/>
          <w:vertAlign w:val="superscript"/>
        </w:rPr>
        <w:t>2</w:t>
      </w:r>
      <w:r w:rsidRPr="00715B51">
        <w:rPr>
          <w:rFonts w:cs="Times New Roman"/>
          <w:szCs w:val="24"/>
        </w:rPr>
        <w:t> + t, với x đo bằng m, t đo bằng s. Từ phương trình này có thể suy ra kết luận nào sau đây?</w:t>
      </w:r>
    </w:p>
    <w:p w:rsidR="00206310" w:rsidRPr="00715B51" w:rsidRDefault="00206310" w:rsidP="00206310">
      <w:pPr>
        <w:spacing w:after="0" w:line="240" w:lineRule="auto"/>
        <w:ind w:left="48" w:right="48"/>
        <w:jc w:val="both"/>
        <w:rPr>
          <w:rFonts w:cs="Times New Roman"/>
          <w:szCs w:val="24"/>
        </w:rPr>
      </w:pPr>
      <w:r w:rsidRPr="00715B51">
        <w:rPr>
          <w:rFonts w:cs="Times New Roman"/>
          <w:szCs w:val="24"/>
        </w:rPr>
        <w:t>    A. Gia tốc của vật là 1,2 m/s</w:t>
      </w:r>
      <w:r w:rsidRPr="00715B51">
        <w:rPr>
          <w:rFonts w:cs="Times New Roman"/>
          <w:szCs w:val="24"/>
          <w:vertAlign w:val="superscript"/>
        </w:rPr>
        <w:t>2</w:t>
      </w:r>
      <w:r w:rsidRPr="00715B51">
        <w:rPr>
          <w:rFonts w:cs="Times New Roman"/>
          <w:szCs w:val="24"/>
        </w:rPr>
        <w:t> và luôn ngược hướng với vận tốc</w:t>
      </w:r>
    </w:p>
    <w:p w:rsidR="00206310" w:rsidRPr="00715B51" w:rsidRDefault="00206310" w:rsidP="00206310">
      <w:pPr>
        <w:spacing w:after="0" w:line="240" w:lineRule="auto"/>
        <w:ind w:left="48" w:right="48"/>
        <w:jc w:val="both"/>
        <w:rPr>
          <w:rFonts w:cs="Times New Roman"/>
          <w:szCs w:val="24"/>
        </w:rPr>
      </w:pPr>
      <w:r w:rsidRPr="00715B51">
        <w:rPr>
          <w:rFonts w:cs="Times New Roman"/>
          <w:szCs w:val="24"/>
        </w:rPr>
        <w:t>    B. Tốc độ của vật ở thời điểm t =2 s là 2 m/s.</w:t>
      </w:r>
    </w:p>
    <w:p w:rsidR="00206310" w:rsidRPr="00715B51" w:rsidRDefault="00206310" w:rsidP="00206310">
      <w:pPr>
        <w:spacing w:after="0" w:line="240" w:lineRule="auto"/>
        <w:ind w:left="48" w:right="48"/>
        <w:jc w:val="both"/>
        <w:rPr>
          <w:rFonts w:cs="Times New Roman"/>
          <w:szCs w:val="24"/>
        </w:rPr>
      </w:pPr>
      <w:r w:rsidRPr="00715B51">
        <w:rPr>
          <w:rFonts w:cs="Times New Roman"/>
          <w:szCs w:val="24"/>
        </w:rPr>
        <w:t>    C. Vận tốc trung bình của vật trong khoảng thời gian từ t = 0 s đến t = 3 s là 1 m/s.</w:t>
      </w:r>
    </w:p>
    <w:p w:rsidR="00206310" w:rsidRPr="00715B51" w:rsidRDefault="00206310" w:rsidP="00206310">
      <w:pPr>
        <w:spacing w:after="0" w:line="240" w:lineRule="auto"/>
        <w:ind w:left="48" w:right="48"/>
        <w:jc w:val="both"/>
        <w:rPr>
          <w:rFonts w:cs="Times New Roman"/>
          <w:szCs w:val="24"/>
        </w:rPr>
      </w:pPr>
      <w:r w:rsidRPr="00715B51">
        <w:rPr>
          <w:rFonts w:cs="Times New Roman"/>
          <w:szCs w:val="24"/>
        </w:rPr>
        <w:t>    D. Quãng đường vật đi được trong khoảng thời gian từ t’1 = 1 s đến t’</w:t>
      </w:r>
      <w:r w:rsidRPr="00715B51">
        <w:rPr>
          <w:rFonts w:cs="Times New Roman"/>
          <w:szCs w:val="24"/>
          <w:vertAlign w:val="superscript"/>
        </w:rPr>
        <w:t>2</w:t>
      </w:r>
      <w:r w:rsidRPr="00715B51">
        <w:rPr>
          <w:rFonts w:cs="Times New Roman"/>
          <w:szCs w:val="24"/>
        </w:rPr>
        <w:t> = 3 s là 2 m.</w:t>
      </w:r>
    </w:p>
    <w:p w:rsidR="00206310" w:rsidRPr="00715B51" w:rsidRDefault="00206310" w:rsidP="00206310">
      <w:pPr>
        <w:spacing w:after="0" w:line="240" w:lineRule="auto"/>
        <w:ind w:left="48" w:right="48"/>
        <w:jc w:val="both"/>
        <w:rPr>
          <w:rFonts w:cs="Times New Roman"/>
          <w:szCs w:val="24"/>
        </w:rPr>
      </w:pPr>
      <w:r w:rsidRPr="00715B51">
        <w:rPr>
          <w:rFonts w:cs="Times New Roman"/>
          <w:b/>
          <w:bCs/>
          <w:szCs w:val="24"/>
        </w:rPr>
        <w:t>Câu 5:</w:t>
      </w:r>
      <w:r w:rsidRPr="00715B51">
        <w:rPr>
          <w:rFonts w:cs="Times New Roman"/>
          <w:szCs w:val="24"/>
        </w:rPr>
        <w:t> Một xe máy đang chạy với vận tốc 15 m/s trên đoạn đường thẳng thì người lái xe tăng ga và xe máy chuyển động nhanh dần đều. Sau 10 s, xe đạt đến vận tốc 20 m/s. Gia tốc và vận tốc của xe sau 20 s kể từ khi tăng ga là</w:t>
      </w:r>
    </w:p>
    <w:p w:rsidR="00206310" w:rsidRPr="00715B51" w:rsidRDefault="00206310" w:rsidP="00206310">
      <w:pPr>
        <w:spacing w:after="0" w:line="240" w:lineRule="auto"/>
        <w:ind w:left="48" w:right="48"/>
        <w:jc w:val="both"/>
        <w:rPr>
          <w:rFonts w:cs="Times New Roman"/>
          <w:szCs w:val="24"/>
        </w:rPr>
      </w:pPr>
      <w:r w:rsidRPr="00715B51">
        <w:rPr>
          <w:rFonts w:cs="Times New Roman"/>
          <w:szCs w:val="24"/>
        </w:rPr>
        <w:t>    A. 1,5 m/s</w:t>
      </w:r>
      <w:r w:rsidRPr="00715B51">
        <w:rPr>
          <w:rFonts w:cs="Times New Roman"/>
          <w:szCs w:val="24"/>
          <w:vertAlign w:val="superscript"/>
        </w:rPr>
        <w:t>2</w:t>
      </w:r>
      <w:r w:rsidRPr="00715B51">
        <w:rPr>
          <w:rFonts w:cs="Times New Roman"/>
          <w:szCs w:val="24"/>
        </w:rPr>
        <w:t> và 27 m/s.</w:t>
      </w:r>
      <w:r w:rsidR="00A235D2" w:rsidRPr="00715B51">
        <w:rPr>
          <w:rFonts w:cs="Times New Roman"/>
          <w:szCs w:val="24"/>
        </w:rPr>
        <w:tab/>
      </w:r>
      <w:r w:rsidR="00A235D2" w:rsidRPr="00715B51">
        <w:rPr>
          <w:rFonts w:cs="Times New Roman"/>
          <w:szCs w:val="24"/>
        </w:rPr>
        <w:tab/>
      </w:r>
      <w:r w:rsidRPr="00715B51">
        <w:rPr>
          <w:rFonts w:cs="Times New Roman"/>
          <w:szCs w:val="24"/>
        </w:rPr>
        <w:t>B. 1,5 m/s</w:t>
      </w:r>
      <w:r w:rsidRPr="00715B51">
        <w:rPr>
          <w:rFonts w:cs="Times New Roman"/>
          <w:szCs w:val="24"/>
          <w:vertAlign w:val="superscript"/>
        </w:rPr>
        <w:t>2</w:t>
      </w:r>
      <w:r w:rsidRPr="00715B51">
        <w:rPr>
          <w:rFonts w:cs="Times New Roman"/>
          <w:szCs w:val="24"/>
        </w:rPr>
        <w:t> và 25 m/s.</w:t>
      </w:r>
    </w:p>
    <w:p w:rsidR="00206310" w:rsidRPr="00715B51" w:rsidRDefault="00206310" w:rsidP="00206310">
      <w:pPr>
        <w:spacing w:after="0" w:line="240" w:lineRule="auto"/>
        <w:ind w:left="48" w:right="48"/>
        <w:jc w:val="both"/>
        <w:rPr>
          <w:rFonts w:cs="Times New Roman"/>
          <w:szCs w:val="24"/>
        </w:rPr>
      </w:pPr>
      <w:r w:rsidRPr="00715B51">
        <w:rPr>
          <w:rFonts w:cs="Times New Roman"/>
          <w:szCs w:val="24"/>
        </w:rPr>
        <w:t>    C. 0,5 m/s</w:t>
      </w:r>
      <w:r w:rsidRPr="00715B51">
        <w:rPr>
          <w:rFonts w:cs="Times New Roman"/>
          <w:szCs w:val="24"/>
          <w:vertAlign w:val="superscript"/>
        </w:rPr>
        <w:t>2</w:t>
      </w:r>
      <w:r w:rsidRPr="00715B51">
        <w:rPr>
          <w:rFonts w:cs="Times New Roman"/>
          <w:szCs w:val="24"/>
        </w:rPr>
        <w:t> và 25 m/s.</w:t>
      </w:r>
      <w:r w:rsidR="00A235D2" w:rsidRPr="00715B51">
        <w:rPr>
          <w:rFonts w:cs="Times New Roman"/>
          <w:szCs w:val="24"/>
        </w:rPr>
        <w:tab/>
      </w:r>
      <w:r w:rsidR="00A235D2" w:rsidRPr="00715B51">
        <w:rPr>
          <w:rFonts w:cs="Times New Roman"/>
          <w:szCs w:val="24"/>
        </w:rPr>
        <w:tab/>
      </w:r>
      <w:r w:rsidRPr="00715B51">
        <w:rPr>
          <w:rFonts w:cs="Times New Roman"/>
          <w:szCs w:val="24"/>
        </w:rPr>
        <w:t>D. 0,5 m/s</w:t>
      </w:r>
      <w:r w:rsidRPr="00715B51">
        <w:rPr>
          <w:rFonts w:cs="Times New Roman"/>
          <w:szCs w:val="24"/>
          <w:vertAlign w:val="superscript"/>
        </w:rPr>
        <w:t>2</w:t>
      </w:r>
      <w:r w:rsidRPr="00715B51">
        <w:rPr>
          <w:rFonts w:cs="Times New Roman"/>
          <w:szCs w:val="24"/>
        </w:rPr>
        <w:t> và 27 m/s.</w:t>
      </w:r>
    </w:p>
    <w:p w:rsidR="00206310" w:rsidRPr="00715B51" w:rsidRDefault="00206310" w:rsidP="00206310">
      <w:pPr>
        <w:spacing w:after="0" w:line="240" w:lineRule="auto"/>
        <w:ind w:left="48" w:right="48"/>
        <w:jc w:val="both"/>
        <w:rPr>
          <w:rFonts w:cs="Times New Roman"/>
          <w:szCs w:val="24"/>
        </w:rPr>
      </w:pPr>
      <w:r w:rsidRPr="00715B51">
        <w:rPr>
          <w:rFonts w:cs="Times New Roman"/>
          <w:b/>
          <w:bCs/>
          <w:szCs w:val="24"/>
        </w:rPr>
        <w:t>Câu 6:</w:t>
      </w:r>
      <w:r w:rsidRPr="00715B51">
        <w:rPr>
          <w:rFonts w:cs="Times New Roman"/>
          <w:szCs w:val="24"/>
        </w:rPr>
        <w:t> Một xe chuyển động thẳng biến đổi đều có phương trình vận tốc là v = 10 – 2t, t thính theo s, v tính theo m/s. Quãng đường mà xe đó đi được trong 8 s đầu tiên là</w:t>
      </w:r>
    </w:p>
    <w:p w:rsidR="00206310" w:rsidRPr="00715B51" w:rsidRDefault="00206310" w:rsidP="00206310">
      <w:pPr>
        <w:spacing w:after="0" w:line="240" w:lineRule="auto"/>
        <w:ind w:left="48" w:right="48"/>
        <w:jc w:val="both"/>
        <w:rPr>
          <w:rFonts w:cs="Times New Roman"/>
          <w:szCs w:val="24"/>
        </w:rPr>
      </w:pPr>
      <w:r w:rsidRPr="00715B51">
        <w:rPr>
          <w:rFonts w:cs="Times New Roman"/>
          <w:szCs w:val="24"/>
        </w:rPr>
        <w:t>    A. 26 m.</w:t>
      </w:r>
      <w:r w:rsidR="00A235D2" w:rsidRPr="00715B51">
        <w:rPr>
          <w:rFonts w:cs="Times New Roman"/>
          <w:szCs w:val="24"/>
        </w:rPr>
        <w:tab/>
      </w:r>
      <w:r w:rsidR="00A235D2" w:rsidRPr="00715B51">
        <w:rPr>
          <w:rFonts w:cs="Times New Roman"/>
          <w:szCs w:val="24"/>
        </w:rPr>
        <w:tab/>
      </w:r>
      <w:r w:rsidRPr="00715B51">
        <w:rPr>
          <w:rFonts w:cs="Times New Roman"/>
          <w:szCs w:val="24"/>
        </w:rPr>
        <w:t>B. 16 m.</w:t>
      </w:r>
      <w:r w:rsidR="00A235D2" w:rsidRPr="00715B51">
        <w:rPr>
          <w:rFonts w:cs="Times New Roman"/>
          <w:szCs w:val="24"/>
        </w:rPr>
        <w:tab/>
      </w:r>
      <w:r w:rsidR="00A235D2" w:rsidRPr="00715B51">
        <w:rPr>
          <w:rFonts w:cs="Times New Roman"/>
          <w:szCs w:val="24"/>
        </w:rPr>
        <w:tab/>
      </w:r>
      <w:r w:rsidRPr="00715B51">
        <w:rPr>
          <w:rFonts w:cs="Times New Roman"/>
          <w:szCs w:val="24"/>
        </w:rPr>
        <w:t>C. 34 m.</w:t>
      </w:r>
      <w:r w:rsidR="00A235D2" w:rsidRPr="00715B51">
        <w:rPr>
          <w:rFonts w:cs="Times New Roman"/>
          <w:szCs w:val="24"/>
        </w:rPr>
        <w:tab/>
      </w:r>
      <w:r w:rsidR="00A235D2" w:rsidRPr="00715B51">
        <w:rPr>
          <w:rFonts w:cs="Times New Roman"/>
          <w:szCs w:val="24"/>
        </w:rPr>
        <w:tab/>
      </w:r>
      <w:r w:rsidRPr="00715B51">
        <w:rPr>
          <w:rFonts w:cs="Times New Roman"/>
          <w:szCs w:val="24"/>
        </w:rPr>
        <w:t>D. 49 m.</w:t>
      </w:r>
    </w:p>
    <w:p w:rsidR="00206310" w:rsidRPr="00715B51" w:rsidRDefault="00206310" w:rsidP="00206310">
      <w:pPr>
        <w:spacing w:after="0" w:line="240" w:lineRule="auto"/>
        <w:ind w:left="48" w:right="48"/>
        <w:jc w:val="both"/>
        <w:rPr>
          <w:rFonts w:cs="Times New Roman"/>
          <w:szCs w:val="24"/>
        </w:rPr>
      </w:pPr>
      <w:r w:rsidRPr="00715B51">
        <w:rPr>
          <w:rFonts w:cs="Times New Roman"/>
          <w:b/>
          <w:bCs/>
          <w:szCs w:val="24"/>
        </w:rPr>
        <w:t>Câu 7:</w:t>
      </w:r>
      <w:r w:rsidRPr="00715B51">
        <w:rPr>
          <w:rFonts w:cs="Times New Roman"/>
          <w:szCs w:val="24"/>
        </w:rPr>
        <w:t> Một ô tô đang chạy thẳng đều với vận tốc 40 km/h thì tăng ga chuyển động thẳng nhanh dần đều. Biết rằng sau khi chạy được quãng đường 1 km thì ô tô đạt được vận tốc 60 km/h. Gia tốc của ô tô là</w:t>
      </w:r>
    </w:p>
    <w:p w:rsidR="00206310" w:rsidRPr="00715B51" w:rsidRDefault="00206310" w:rsidP="00206310">
      <w:pPr>
        <w:spacing w:after="0" w:line="240" w:lineRule="auto"/>
        <w:ind w:left="48" w:right="48"/>
        <w:jc w:val="both"/>
        <w:rPr>
          <w:rFonts w:cs="Times New Roman"/>
          <w:szCs w:val="24"/>
        </w:rPr>
      </w:pPr>
      <w:r w:rsidRPr="00715B51">
        <w:rPr>
          <w:rFonts w:cs="Times New Roman"/>
          <w:szCs w:val="24"/>
        </w:rPr>
        <w:t>    A. 20 km/h</w:t>
      </w:r>
      <w:r w:rsidRPr="00715B51">
        <w:rPr>
          <w:rFonts w:cs="Times New Roman"/>
          <w:szCs w:val="24"/>
          <w:vertAlign w:val="superscript"/>
        </w:rPr>
        <w:t>2</w:t>
      </w:r>
      <w:r w:rsidRPr="00715B51">
        <w:rPr>
          <w:rFonts w:cs="Times New Roman"/>
          <w:szCs w:val="24"/>
        </w:rPr>
        <w:t>.</w:t>
      </w:r>
      <w:r w:rsidR="00A235D2" w:rsidRPr="00715B51">
        <w:rPr>
          <w:rFonts w:cs="Times New Roman"/>
          <w:szCs w:val="24"/>
        </w:rPr>
        <w:tab/>
      </w:r>
      <w:r w:rsidR="00A235D2" w:rsidRPr="00715B51">
        <w:rPr>
          <w:rFonts w:cs="Times New Roman"/>
          <w:szCs w:val="24"/>
        </w:rPr>
        <w:tab/>
      </w:r>
      <w:r w:rsidRPr="00715B51">
        <w:rPr>
          <w:rFonts w:cs="Times New Roman"/>
          <w:szCs w:val="24"/>
        </w:rPr>
        <w:t>B. 1000 m/s</w:t>
      </w:r>
      <w:r w:rsidRPr="00715B51">
        <w:rPr>
          <w:rFonts w:cs="Times New Roman"/>
          <w:szCs w:val="24"/>
          <w:vertAlign w:val="superscript"/>
        </w:rPr>
        <w:t>2</w:t>
      </w:r>
      <w:r w:rsidRPr="00715B51">
        <w:rPr>
          <w:rFonts w:cs="Times New Roman"/>
          <w:szCs w:val="24"/>
        </w:rPr>
        <w:t>.</w:t>
      </w:r>
      <w:r w:rsidR="00A235D2" w:rsidRPr="00715B51">
        <w:rPr>
          <w:rFonts w:cs="Times New Roman"/>
          <w:szCs w:val="24"/>
        </w:rPr>
        <w:tab/>
      </w:r>
      <w:r w:rsidR="00A235D2" w:rsidRPr="00715B51">
        <w:rPr>
          <w:rFonts w:cs="Times New Roman"/>
          <w:szCs w:val="24"/>
        </w:rPr>
        <w:tab/>
      </w:r>
      <w:r w:rsidRPr="00715B51">
        <w:rPr>
          <w:rFonts w:cs="Times New Roman"/>
          <w:szCs w:val="24"/>
        </w:rPr>
        <w:t xml:space="preserve"> C. 1000 km/h</w:t>
      </w:r>
      <w:r w:rsidRPr="00715B51">
        <w:rPr>
          <w:rFonts w:cs="Times New Roman"/>
          <w:szCs w:val="24"/>
          <w:vertAlign w:val="superscript"/>
        </w:rPr>
        <w:t>2</w:t>
      </w:r>
      <w:r w:rsidRPr="00715B51">
        <w:rPr>
          <w:rFonts w:cs="Times New Roman"/>
          <w:szCs w:val="24"/>
        </w:rPr>
        <w:t>.</w:t>
      </w:r>
      <w:r w:rsidR="00A235D2" w:rsidRPr="00715B51">
        <w:rPr>
          <w:rFonts w:cs="Times New Roman"/>
          <w:szCs w:val="24"/>
        </w:rPr>
        <w:tab/>
      </w:r>
      <w:r w:rsidR="00A235D2" w:rsidRPr="00715B51">
        <w:rPr>
          <w:rFonts w:cs="Times New Roman"/>
          <w:szCs w:val="24"/>
        </w:rPr>
        <w:tab/>
      </w:r>
      <w:r w:rsidRPr="00715B51">
        <w:rPr>
          <w:rFonts w:cs="Times New Roman"/>
          <w:szCs w:val="24"/>
        </w:rPr>
        <w:t xml:space="preserve"> D. 10 km/h</w:t>
      </w:r>
      <w:r w:rsidRPr="00715B51">
        <w:rPr>
          <w:rFonts w:cs="Times New Roman"/>
          <w:szCs w:val="24"/>
          <w:vertAlign w:val="superscript"/>
        </w:rPr>
        <w:t>2</w:t>
      </w:r>
      <w:r w:rsidRPr="00715B51">
        <w:rPr>
          <w:rFonts w:cs="Times New Roman"/>
          <w:szCs w:val="24"/>
        </w:rPr>
        <w:t>.</w:t>
      </w:r>
    </w:p>
    <w:p w:rsidR="00206310" w:rsidRPr="00715B51" w:rsidRDefault="00206310" w:rsidP="00A235D2">
      <w:pPr>
        <w:spacing w:before="60" w:after="0"/>
        <w:jc w:val="both"/>
        <w:rPr>
          <w:rFonts w:eastAsia="Times New Roman" w:cs="Times New Roman"/>
          <w:szCs w:val="24"/>
        </w:rPr>
      </w:pPr>
      <w:r w:rsidRPr="00715B51">
        <w:rPr>
          <w:rFonts w:eastAsia="Times New Roman" w:cs="Times New Roman"/>
          <w:b/>
          <w:szCs w:val="24"/>
        </w:rPr>
        <w:t>Bước 2: HS thực hiện nhiệm vụ học tập</w:t>
      </w:r>
    </w:p>
    <w:p w:rsidR="00206310" w:rsidRPr="00715B51" w:rsidRDefault="00206310" w:rsidP="00A235D2">
      <w:pPr>
        <w:spacing w:before="60" w:after="0"/>
        <w:jc w:val="both"/>
        <w:rPr>
          <w:rFonts w:eastAsia="Times New Roman" w:cs="Times New Roman"/>
          <w:b/>
          <w:szCs w:val="24"/>
        </w:rPr>
      </w:pPr>
      <w:r w:rsidRPr="00715B51">
        <w:rPr>
          <w:rFonts w:eastAsia="Times New Roman" w:cs="Times New Roman"/>
          <w:szCs w:val="24"/>
        </w:rPr>
        <w:t>- HS quan sát câu hỏi mà GV trình chiếu, vận dụng kiến thức đã học để tìm đáp án đúng.</w:t>
      </w:r>
    </w:p>
    <w:p w:rsidR="00206310" w:rsidRPr="00715B51" w:rsidRDefault="00206310" w:rsidP="00A235D2">
      <w:pPr>
        <w:spacing w:before="60" w:after="0"/>
        <w:jc w:val="both"/>
        <w:rPr>
          <w:rFonts w:eastAsia="Times New Roman" w:cs="Times New Roman"/>
          <w:szCs w:val="24"/>
        </w:rPr>
      </w:pPr>
      <w:r w:rsidRPr="00715B51">
        <w:rPr>
          <w:rFonts w:eastAsia="Times New Roman" w:cs="Times New Roman"/>
          <w:b/>
          <w:szCs w:val="24"/>
        </w:rPr>
        <w:t>Bước 3: HS báo cáo kết quả hoạt động và thảo luận</w:t>
      </w:r>
    </w:p>
    <w:p w:rsidR="00206310" w:rsidRPr="00715B51" w:rsidRDefault="00206310" w:rsidP="00A235D2">
      <w:pPr>
        <w:spacing w:before="60" w:after="0"/>
        <w:jc w:val="both"/>
        <w:rPr>
          <w:rFonts w:eastAsia="Times New Roman" w:cs="Times New Roman"/>
          <w:szCs w:val="24"/>
        </w:rPr>
      </w:pPr>
      <w:r w:rsidRPr="00715B51">
        <w:rPr>
          <w:rFonts w:eastAsia="Times New Roman" w:cs="Times New Roman"/>
          <w:szCs w:val="24"/>
        </w:rPr>
        <w:t>- HS lần lượt đưa ra đáp án cho các bài tập ngay tại lớp:</w:t>
      </w:r>
    </w:p>
    <w:tbl>
      <w:tblPr>
        <w:tblW w:w="4425" w:type="dxa"/>
        <w:tblBorders>
          <w:top w:val="single" w:sz="4" w:space="0" w:color="DDDDDD"/>
          <w:left w:val="single" w:sz="4" w:space="0" w:color="DDDDDD"/>
          <w:bottom w:val="single" w:sz="4" w:space="0" w:color="DDDDDD"/>
          <w:right w:val="single" w:sz="4" w:space="0" w:color="DDDDDD"/>
        </w:tblBorders>
        <w:tblLayout w:type="fixed"/>
        <w:tblCellMar>
          <w:top w:w="15" w:type="dxa"/>
          <w:left w:w="15" w:type="dxa"/>
          <w:bottom w:w="15" w:type="dxa"/>
          <w:right w:w="15" w:type="dxa"/>
        </w:tblCellMar>
        <w:tblLook w:val="04A0"/>
      </w:tblPr>
      <w:tblGrid>
        <w:gridCol w:w="957"/>
        <w:gridCol w:w="495"/>
        <w:gridCol w:w="495"/>
        <w:gridCol w:w="495"/>
        <w:gridCol w:w="495"/>
        <w:gridCol w:w="496"/>
        <w:gridCol w:w="496"/>
        <w:gridCol w:w="496"/>
      </w:tblGrid>
      <w:tr w:rsidR="00206310" w:rsidRPr="00715B51" w:rsidTr="00206310">
        <w:tc>
          <w:tcPr>
            <w:tcW w:w="957"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Câu</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1</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2</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3</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4</w:t>
            </w:r>
          </w:p>
        </w:tc>
        <w:tc>
          <w:tcPr>
            <w:tcW w:w="496"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5</w:t>
            </w:r>
          </w:p>
        </w:tc>
        <w:tc>
          <w:tcPr>
            <w:tcW w:w="496"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6</w:t>
            </w:r>
          </w:p>
        </w:tc>
        <w:tc>
          <w:tcPr>
            <w:tcW w:w="496"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7</w:t>
            </w:r>
          </w:p>
        </w:tc>
      </w:tr>
      <w:tr w:rsidR="00206310" w:rsidRPr="00715B51" w:rsidTr="00206310">
        <w:tc>
          <w:tcPr>
            <w:tcW w:w="957"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Đáp án</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B</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C</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D</w:t>
            </w:r>
          </w:p>
        </w:tc>
        <w:tc>
          <w:tcPr>
            <w:tcW w:w="495"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D</w:t>
            </w:r>
          </w:p>
        </w:tc>
        <w:tc>
          <w:tcPr>
            <w:tcW w:w="496"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C</w:t>
            </w:r>
          </w:p>
        </w:tc>
        <w:tc>
          <w:tcPr>
            <w:tcW w:w="496"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C</w:t>
            </w:r>
          </w:p>
        </w:tc>
        <w:tc>
          <w:tcPr>
            <w:tcW w:w="496"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hideMark/>
          </w:tcPr>
          <w:p w:rsidR="00206310" w:rsidRPr="00715B51" w:rsidRDefault="00206310" w:rsidP="00A235D2">
            <w:pPr>
              <w:spacing w:after="0"/>
              <w:rPr>
                <w:rFonts w:cs="Times New Roman"/>
                <w:szCs w:val="24"/>
              </w:rPr>
            </w:pPr>
            <w:r w:rsidRPr="00715B51">
              <w:rPr>
                <w:rFonts w:cs="Times New Roman"/>
                <w:szCs w:val="24"/>
              </w:rPr>
              <w:t>C</w:t>
            </w:r>
          </w:p>
        </w:tc>
      </w:tr>
    </w:tbl>
    <w:p w:rsidR="00206310" w:rsidRPr="00715B51" w:rsidRDefault="00206310" w:rsidP="00A235D2">
      <w:pPr>
        <w:spacing w:before="120" w:after="0"/>
        <w:jc w:val="both"/>
        <w:rPr>
          <w:rFonts w:eastAsia="Times New Roman" w:cs="Times New Roman"/>
          <w:szCs w:val="24"/>
        </w:rPr>
      </w:pPr>
      <w:r w:rsidRPr="00715B51">
        <w:rPr>
          <w:rFonts w:eastAsia="Times New Roman" w:cs="Times New Roman"/>
          <w:b/>
          <w:szCs w:val="24"/>
        </w:rPr>
        <w:t>Bước 4:</w:t>
      </w:r>
      <w:r w:rsidRPr="00715B51">
        <w:rPr>
          <w:rFonts w:eastAsia="Times New Roman" w:cs="Times New Roman"/>
          <w:szCs w:val="24"/>
        </w:rPr>
        <w:t xml:space="preserve"> GVđánh giá kết quả, thực hiện nhiệm vụ học tập</w:t>
      </w:r>
    </w:p>
    <w:p w:rsidR="00206310" w:rsidRPr="00715B51" w:rsidRDefault="00206310" w:rsidP="00A235D2">
      <w:pPr>
        <w:spacing w:before="120" w:after="0"/>
        <w:jc w:val="both"/>
        <w:rPr>
          <w:rFonts w:eastAsia="Times New Roman" w:cs="Times New Roman"/>
          <w:szCs w:val="24"/>
        </w:rPr>
      </w:pPr>
      <w:r w:rsidRPr="00715B51">
        <w:rPr>
          <w:rFonts w:eastAsia="Times New Roman" w:cs="Times New Roman"/>
          <w:szCs w:val="24"/>
        </w:rPr>
        <w:t>- Phần lớn HS đã chọn được đáp án đúng hay chưa.</w:t>
      </w:r>
    </w:p>
    <w:p w:rsidR="00206310" w:rsidRPr="00715B51" w:rsidRDefault="00206310" w:rsidP="00206310">
      <w:pPr>
        <w:spacing w:before="120" w:after="60" w:line="360" w:lineRule="auto"/>
        <w:jc w:val="both"/>
        <w:rPr>
          <w:rFonts w:eastAsia="Times New Roman" w:cs="Times New Roman"/>
          <w:b/>
          <w:szCs w:val="24"/>
        </w:rPr>
      </w:pPr>
      <w:r w:rsidRPr="00715B51">
        <w:rPr>
          <w:rFonts w:eastAsia="Times New Roman" w:cs="Times New Roman"/>
          <w:b/>
          <w:szCs w:val="24"/>
        </w:rPr>
        <w:t>D. HOẠT ĐỘNG VẬN DỤNG</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 xml:space="preserve">a. </w:t>
      </w:r>
      <w:r w:rsidR="00435ABF" w:rsidRPr="00715B51">
        <w:rPr>
          <w:rFonts w:eastAsia="Times New Roman" w:cs="Times New Roman"/>
          <w:b/>
          <w:szCs w:val="24"/>
        </w:rPr>
        <w:t>MỤC TIÊU</w:t>
      </w:r>
      <w:r w:rsidRPr="00715B51">
        <w:rPr>
          <w:rFonts w:eastAsia="Times New Roman" w:cs="Times New Roman"/>
          <w:b/>
          <w:szCs w:val="24"/>
        </w:rPr>
        <w:t xml:space="preserve">: </w:t>
      </w:r>
      <w:r w:rsidRPr="00715B51">
        <w:rPr>
          <w:rFonts w:eastAsia="Times New Roman" w:cs="Times New Roman"/>
          <w:szCs w:val="24"/>
        </w:rPr>
        <w:t>Vận dụng kiến thức đã học về chuyển động thẳng biến đổi đều để từ đồ thị vận tốc- thời gian của chuyển động thẳng biến đổi đều mô tả được chuyển động này.</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lastRenderedPageBreak/>
        <w:t xml:space="preserve">b. Nội dung: </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 xml:space="preserve">- </w:t>
      </w:r>
      <w:r w:rsidRPr="00715B51">
        <w:rPr>
          <w:rFonts w:eastAsia="Times New Roman" w:cs="Times New Roman"/>
          <w:szCs w:val="24"/>
        </w:rPr>
        <w:t>GV yêu cầu HS làm bài tập vận dụng trong SGK.</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yêu cầu HS hoàn thành bài tập vào vở ghi.</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giao phần câu hỏi và bài tập còn lại làm nhiệm vụ về nhà cho HS</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 xml:space="preserve">c. Sản phẩm học tập: </w:t>
      </w:r>
      <w:r w:rsidRPr="00715B51">
        <w:rPr>
          <w:rFonts w:eastAsia="Times New Roman" w:cs="Times New Roman"/>
          <w:szCs w:val="24"/>
        </w:rPr>
        <w:t>HS nắm vững và vận dụng kiến thức về làm bài tập.</w:t>
      </w:r>
    </w:p>
    <w:p w:rsidR="00206310" w:rsidRPr="00715B51" w:rsidRDefault="00206310" w:rsidP="00A235D2">
      <w:pPr>
        <w:spacing w:after="0"/>
        <w:jc w:val="both"/>
        <w:rPr>
          <w:rFonts w:eastAsia="Times New Roman" w:cs="Times New Roman"/>
          <w:b/>
          <w:szCs w:val="24"/>
        </w:rPr>
      </w:pPr>
      <w:r w:rsidRPr="00715B51">
        <w:rPr>
          <w:rFonts w:eastAsia="Times New Roman" w:cs="Times New Roman"/>
          <w:b/>
          <w:szCs w:val="24"/>
        </w:rPr>
        <w:t>d. Tổ chức thực hiện:</w:t>
      </w:r>
    </w:p>
    <w:p w:rsidR="00206310" w:rsidRPr="00715B51" w:rsidRDefault="00206310" w:rsidP="00A235D2">
      <w:pPr>
        <w:spacing w:after="0"/>
        <w:jc w:val="both"/>
        <w:rPr>
          <w:rFonts w:eastAsia="Times New Roman" w:cs="Times New Roman"/>
          <w:i/>
          <w:szCs w:val="24"/>
        </w:rPr>
      </w:pPr>
      <w:r w:rsidRPr="00715B51">
        <w:rPr>
          <w:rFonts w:eastAsia="Times New Roman" w:cs="Times New Roman"/>
          <w:b/>
          <w:szCs w:val="24"/>
        </w:rPr>
        <w:t xml:space="preserve">Bước 1: </w:t>
      </w:r>
      <w:r w:rsidRPr="00715B51">
        <w:rPr>
          <w:rFonts w:eastAsia="Times New Roman" w:cs="Times New Roman"/>
          <w:szCs w:val="24"/>
        </w:rPr>
        <w:t>GV chuyển giao nhiệm vụ cho HS</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yêu cầu HS dùng khái niệm gia tốc để giải thích một số hiện tượng về chuyển động dưới tác dụng của lực.VD: Chuyển động rơi của một vật là chuyển động có gia tốc vì vật rơi chịu tác dụng của lực hút Trái Đất.</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GV giao bài tập về nhà cho HS: Em hãy lấy ví dụ về chuyển động có gia tốc mà em thấy trong cuộc sống.</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 xml:space="preserve">Bước 2: </w:t>
      </w:r>
      <w:r w:rsidRPr="00715B51">
        <w:rPr>
          <w:rFonts w:eastAsia="Times New Roman" w:cs="Times New Roman"/>
          <w:szCs w:val="24"/>
        </w:rPr>
        <w:t>HS tiếp nhận nhiệm vụ, suy nghĩ và trả lời.</w:t>
      </w:r>
    </w:p>
    <w:p w:rsidR="00206310" w:rsidRPr="00715B51" w:rsidRDefault="00206310" w:rsidP="00A235D2">
      <w:pPr>
        <w:spacing w:after="0"/>
        <w:jc w:val="both"/>
        <w:rPr>
          <w:rFonts w:eastAsia="Times New Roman" w:cs="Times New Roman"/>
          <w:szCs w:val="24"/>
        </w:rPr>
      </w:pPr>
      <w:r w:rsidRPr="00715B51">
        <w:rPr>
          <w:rFonts w:eastAsia="Times New Roman" w:cs="Times New Roman"/>
          <w:b/>
          <w:szCs w:val="24"/>
        </w:rPr>
        <w:t xml:space="preserve">Bước 3: </w:t>
      </w:r>
      <w:r w:rsidRPr="00715B51">
        <w:rPr>
          <w:rFonts w:eastAsia="Times New Roman" w:cs="Times New Roman"/>
          <w:szCs w:val="24"/>
        </w:rPr>
        <w:t xml:space="preserve">HS báo cáo kết quả hoạt động </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a. Mô tả chuyển động của chú chó:</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Trong thời gian từ 1 s – 2 s: chú chó chuyển động thẳng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Trong thời gian từ 2 s – 4 s: chú chó chuyển động thẳng nhanh dần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Trong thời gian từ 4 s – 7 s: chú chó chuyển động thẳng chậm dần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Trong thời gian từ 7 s – 8 s: chú chó đứng yên.</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Trong thời gian từ 8 s – 9 s: chú chó chuyển động thẳng nhanh dần đều.</w:t>
      </w:r>
    </w:p>
    <w:p w:rsidR="00206310" w:rsidRPr="00715B51" w:rsidRDefault="00206310" w:rsidP="00A235D2">
      <w:pPr>
        <w:spacing w:after="0"/>
        <w:jc w:val="both"/>
        <w:rPr>
          <w:rFonts w:eastAsia="Times New Roman" w:cs="Times New Roman"/>
          <w:szCs w:val="24"/>
        </w:rPr>
      </w:pPr>
      <w:r w:rsidRPr="00715B51">
        <w:rPr>
          <w:rFonts w:eastAsia="Times New Roman" w:cs="Times New Roman"/>
          <w:szCs w:val="24"/>
        </w:rPr>
        <w:t>- Trong thời gian từ 9 s – 10 s: chú chó chuyển động thẳng đều.</w:t>
      </w:r>
    </w:p>
    <w:p w:rsidR="00206310" w:rsidRPr="00715B51" w:rsidRDefault="00206310" w:rsidP="00A235D2">
      <w:pPr>
        <w:spacing w:after="120"/>
        <w:jc w:val="both"/>
        <w:rPr>
          <w:rFonts w:eastAsia="Times New Roman" w:cs="Times New Roman"/>
          <w:szCs w:val="24"/>
        </w:rPr>
      </w:pPr>
      <w:r w:rsidRPr="00715B51">
        <w:rPr>
          <w:rFonts w:eastAsia="Times New Roman" w:cs="Times New Roman"/>
          <w:b/>
          <w:szCs w:val="24"/>
        </w:rPr>
        <w:t>Bước 4:</w:t>
      </w:r>
      <w:r w:rsidRPr="00715B51">
        <w:rPr>
          <w:rFonts w:eastAsia="Times New Roman" w:cs="Times New Roman"/>
          <w:szCs w:val="24"/>
        </w:rPr>
        <w:t xml:space="preserve"> GVtổng quan lại bài học, nhận xét, kết thúc bài học.</w:t>
      </w:r>
    </w:p>
    <w:p w:rsidR="00206310" w:rsidRPr="00715B51" w:rsidRDefault="00A235D2" w:rsidP="00A235D2">
      <w:pPr>
        <w:spacing w:after="0"/>
        <w:rPr>
          <w:rFonts w:eastAsia="Times New Roman" w:cs="Times New Roman"/>
          <w:b/>
          <w:szCs w:val="24"/>
        </w:rPr>
      </w:pPr>
      <w:r w:rsidRPr="00715B51">
        <w:rPr>
          <w:rFonts w:eastAsia="Times New Roman" w:cs="Times New Roman"/>
          <w:b/>
          <w:szCs w:val="24"/>
        </w:rPr>
        <w:t>4. Củng cố và h</w:t>
      </w:r>
      <w:r w:rsidR="00206310" w:rsidRPr="00715B51">
        <w:rPr>
          <w:rFonts w:eastAsia="Times New Roman" w:cs="Times New Roman"/>
          <w:b/>
          <w:szCs w:val="24"/>
        </w:rPr>
        <w:t>ướng dẫn về nhà</w:t>
      </w:r>
    </w:p>
    <w:p w:rsidR="00206310" w:rsidRPr="00715B51" w:rsidRDefault="00206310" w:rsidP="00A235D2">
      <w:pPr>
        <w:numPr>
          <w:ilvl w:val="0"/>
          <w:numId w:val="25"/>
        </w:numPr>
        <w:spacing w:after="0"/>
        <w:rPr>
          <w:rFonts w:eastAsia="Times New Roman" w:cs="Times New Roman"/>
          <w:szCs w:val="24"/>
        </w:rPr>
      </w:pPr>
      <w:r w:rsidRPr="00715B51">
        <w:rPr>
          <w:rFonts w:eastAsia="Times New Roman" w:cs="Times New Roman"/>
          <w:szCs w:val="24"/>
        </w:rPr>
        <w:t>Xem lại kiến thức đã học ở bài 9</w:t>
      </w:r>
    </w:p>
    <w:p w:rsidR="00206310" w:rsidRPr="00715B51" w:rsidRDefault="00206310" w:rsidP="00A235D2">
      <w:pPr>
        <w:numPr>
          <w:ilvl w:val="0"/>
          <w:numId w:val="25"/>
        </w:numPr>
        <w:spacing w:after="0"/>
        <w:rPr>
          <w:rFonts w:eastAsia="Times New Roman" w:cs="Times New Roman"/>
          <w:szCs w:val="24"/>
        </w:rPr>
      </w:pPr>
      <w:r w:rsidRPr="00715B51">
        <w:rPr>
          <w:rFonts w:eastAsia="Times New Roman" w:cs="Times New Roman"/>
          <w:szCs w:val="24"/>
        </w:rPr>
        <w:t>Hoàn thành nhiệm vụ GV giao ở hoạt động vận dụng</w:t>
      </w:r>
    </w:p>
    <w:p w:rsidR="00206310" w:rsidRPr="00715B51" w:rsidRDefault="00206310" w:rsidP="00A235D2">
      <w:pPr>
        <w:numPr>
          <w:ilvl w:val="0"/>
          <w:numId w:val="25"/>
        </w:numPr>
        <w:spacing w:after="0"/>
        <w:rPr>
          <w:rFonts w:eastAsia="Times New Roman" w:cs="Times New Roman"/>
          <w:szCs w:val="24"/>
        </w:rPr>
      </w:pPr>
      <w:r w:rsidRPr="00715B51">
        <w:rPr>
          <w:rFonts w:eastAsia="Times New Roman" w:cs="Times New Roman"/>
          <w:szCs w:val="24"/>
        </w:rPr>
        <w:t xml:space="preserve">Xem trước nội dung </w:t>
      </w:r>
      <w:r w:rsidRPr="00715B51">
        <w:rPr>
          <w:rFonts w:eastAsia="Times New Roman" w:cs="Times New Roman"/>
          <w:b/>
          <w:szCs w:val="24"/>
        </w:rPr>
        <w:t>bài 10: Sự rơi tự do.</w:t>
      </w:r>
    </w:p>
    <w:p w:rsidR="00745900" w:rsidRPr="00715B51" w:rsidRDefault="00A235D2" w:rsidP="00A235D2">
      <w:pPr>
        <w:spacing w:after="60"/>
        <w:jc w:val="center"/>
        <w:rPr>
          <w:rFonts w:cs="Times New Roman"/>
          <w:b/>
          <w:szCs w:val="24"/>
        </w:rPr>
      </w:pPr>
      <w:r w:rsidRPr="00715B51">
        <w:rPr>
          <w:rFonts w:cs="Times New Roman"/>
          <w:b/>
          <w:szCs w:val="24"/>
        </w:rPr>
        <w:t>=======================================================================</w:t>
      </w:r>
    </w:p>
    <w:p w:rsidR="00A235D2" w:rsidRPr="00715B51" w:rsidRDefault="00A235D2" w:rsidP="00A235D2">
      <w:pPr>
        <w:spacing w:after="60"/>
        <w:jc w:val="both"/>
        <w:rPr>
          <w:rFonts w:cs="Times New Roman"/>
          <w:szCs w:val="24"/>
        </w:rPr>
      </w:pPr>
      <w:r w:rsidRPr="00715B51">
        <w:rPr>
          <w:rFonts w:cs="Times New Roman"/>
          <w:szCs w:val="24"/>
        </w:rPr>
        <w:t>Ngày soạn: 12/10/2022</w:t>
      </w:r>
    </w:p>
    <w:p w:rsidR="00A235D2" w:rsidRPr="00715B51" w:rsidRDefault="00A235D2" w:rsidP="00A235D2">
      <w:pPr>
        <w:spacing w:after="60"/>
        <w:jc w:val="center"/>
        <w:rPr>
          <w:rFonts w:cs="Times New Roman"/>
          <w:b/>
          <w:szCs w:val="24"/>
        </w:rPr>
      </w:pPr>
      <w:r w:rsidRPr="00715B51">
        <w:rPr>
          <w:rFonts w:cs="Times New Roman"/>
          <w:b/>
          <w:szCs w:val="24"/>
        </w:rPr>
        <w:t xml:space="preserve">TIẾT 14. BÀI 10. </w:t>
      </w:r>
      <w:r w:rsidR="00E07700" w:rsidRPr="00715B51">
        <w:rPr>
          <w:rFonts w:cs="Times New Roman"/>
          <w:b/>
          <w:szCs w:val="24"/>
        </w:rPr>
        <w:t>SỰ RƠI TỰ DO.</w:t>
      </w:r>
    </w:p>
    <w:p w:rsidR="00E07700" w:rsidRPr="00715B51" w:rsidRDefault="00E07700" w:rsidP="004F53C1">
      <w:pPr>
        <w:pStyle w:val="bang"/>
        <w:spacing w:before="0" w:after="0" w:line="276" w:lineRule="auto"/>
        <w:rPr>
          <w:rFonts w:ascii="Times New Roman" w:hAnsi="Times New Roman"/>
        </w:rPr>
      </w:pPr>
      <w:r w:rsidRPr="00715B51">
        <w:rPr>
          <w:rFonts w:ascii="Times New Roman" w:hAnsi="Times New Roman"/>
          <w:b/>
        </w:rPr>
        <w:t>I.</w:t>
      </w:r>
      <w:r w:rsidR="00435ABF" w:rsidRPr="00715B51">
        <w:rPr>
          <w:rFonts w:ascii="Times New Roman" w:hAnsi="Times New Roman"/>
          <w:b/>
        </w:rPr>
        <w:t>MỤC TIÊU</w:t>
      </w:r>
      <w:r w:rsidRPr="00715B51">
        <w:rPr>
          <w:rFonts w:ascii="Times New Roman" w:hAnsi="Times New Roman"/>
          <w:b/>
        </w:rPr>
        <w:t>:</w:t>
      </w:r>
      <w:r w:rsidRPr="00715B51">
        <w:rPr>
          <w:rFonts w:ascii="Times New Roman" w:hAnsi="Times New Roman"/>
        </w:rPr>
        <w:t xml:space="preserve"> </w:t>
      </w:r>
    </w:p>
    <w:p w:rsidR="00921D9D" w:rsidRPr="00715B51" w:rsidRDefault="00921D9D" w:rsidP="004F53C1">
      <w:pPr>
        <w:pStyle w:val="normal0"/>
        <w:spacing w:before="0" w:after="0" w:line="276" w:lineRule="auto"/>
        <w:ind w:firstLine="540"/>
        <w:jc w:val="both"/>
        <w:rPr>
          <w:sz w:val="24"/>
          <w:szCs w:val="24"/>
        </w:rPr>
      </w:pPr>
      <w:r w:rsidRPr="00715B51">
        <w:rPr>
          <w:b/>
          <w:sz w:val="24"/>
          <w:szCs w:val="24"/>
        </w:rPr>
        <w:t xml:space="preserve">1. Về năng lực: </w:t>
      </w:r>
    </w:p>
    <w:p w:rsidR="00921D9D" w:rsidRPr="00715B51" w:rsidRDefault="00921D9D" w:rsidP="004F53C1">
      <w:pPr>
        <w:pStyle w:val="normal0"/>
        <w:spacing w:before="0" w:after="0" w:line="276" w:lineRule="auto"/>
        <w:ind w:firstLine="540"/>
        <w:jc w:val="both"/>
        <w:rPr>
          <w:sz w:val="24"/>
          <w:szCs w:val="24"/>
        </w:rPr>
      </w:pPr>
      <w:r w:rsidRPr="00715B51">
        <w:rPr>
          <w:b/>
          <w:sz w:val="24"/>
          <w:szCs w:val="24"/>
        </w:rPr>
        <w:t xml:space="preserve">1.1. Năng lực vật lí: </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Thực hiện được một số thí nghiệm định tính để rút ra các yếu tố ảnh hưởng đến sự rơi của vật.</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Phát biểu được định nghĩa rơi tự do.</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Nêu được các đặc điểm của chuyển động rơi tự do.</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Vận dụng được kiến thức để làm bài tập và giải quyết một số vấn đề trong thực tế.</w:t>
      </w:r>
    </w:p>
    <w:p w:rsidR="00921D9D" w:rsidRPr="00715B51" w:rsidRDefault="00921D9D" w:rsidP="004F53C1">
      <w:pPr>
        <w:pStyle w:val="normal0"/>
        <w:spacing w:before="0" w:after="0" w:line="276" w:lineRule="auto"/>
        <w:ind w:firstLine="540"/>
        <w:jc w:val="both"/>
        <w:rPr>
          <w:sz w:val="24"/>
          <w:szCs w:val="24"/>
        </w:rPr>
      </w:pPr>
      <w:r w:rsidRPr="00715B51">
        <w:rPr>
          <w:b/>
          <w:sz w:val="24"/>
          <w:szCs w:val="24"/>
        </w:rPr>
        <w:t>1.2. Năng lực chung:</w:t>
      </w:r>
    </w:p>
    <w:p w:rsidR="00921D9D" w:rsidRPr="00715B51" w:rsidRDefault="00921D9D" w:rsidP="004F53C1">
      <w:pPr>
        <w:pStyle w:val="normal0"/>
        <w:tabs>
          <w:tab w:val="left" w:pos="3960"/>
        </w:tabs>
        <w:spacing w:before="0" w:after="0" w:line="276" w:lineRule="auto"/>
        <w:ind w:firstLine="540"/>
        <w:jc w:val="both"/>
        <w:rPr>
          <w:sz w:val="24"/>
          <w:szCs w:val="24"/>
        </w:rPr>
      </w:pPr>
      <w:r w:rsidRPr="00715B51">
        <w:rPr>
          <w:b/>
          <w:sz w:val="24"/>
          <w:szCs w:val="24"/>
        </w:rPr>
        <w:t xml:space="preserve">* Tự chủ và tự học: </w:t>
      </w:r>
    </w:p>
    <w:p w:rsidR="00921D9D" w:rsidRPr="00715B51" w:rsidRDefault="00921D9D" w:rsidP="004F53C1">
      <w:pPr>
        <w:pStyle w:val="normal0"/>
        <w:tabs>
          <w:tab w:val="left" w:pos="3960"/>
        </w:tabs>
        <w:spacing w:before="0" w:after="0" w:line="276" w:lineRule="auto"/>
        <w:jc w:val="both"/>
        <w:rPr>
          <w:sz w:val="24"/>
          <w:szCs w:val="24"/>
        </w:rPr>
      </w:pPr>
      <w:r w:rsidRPr="00715B51">
        <w:rPr>
          <w:sz w:val="24"/>
          <w:szCs w:val="24"/>
        </w:rPr>
        <w:t xml:space="preserve">        - Lập được kế hoach tự học, điều chỉnh và thực hiện kế hoạch có hiệu quả.</w:t>
      </w:r>
    </w:p>
    <w:p w:rsidR="00921D9D" w:rsidRPr="00715B51" w:rsidRDefault="00921D9D" w:rsidP="004F53C1">
      <w:pPr>
        <w:pStyle w:val="normal0"/>
        <w:tabs>
          <w:tab w:val="left" w:pos="3960"/>
        </w:tabs>
        <w:spacing w:before="0" w:after="0" w:line="276" w:lineRule="auto"/>
        <w:ind w:firstLine="540"/>
        <w:jc w:val="both"/>
        <w:rPr>
          <w:sz w:val="24"/>
          <w:szCs w:val="24"/>
        </w:rPr>
      </w:pPr>
      <w:r w:rsidRPr="00715B51">
        <w:rPr>
          <w:sz w:val="24"/>
          <w:szCs w:val="24"/>
        </w:rPr>
        <w:t xml:space="preserve"> - Tìm kiếm thông tin về sự rơi của các vật trong không khí và trong chân không.</w:t>
      </w:r>
    </w:p>
    <w:p w:rsidR="00921D9D" w:rsidRPr="00715B51" w:rsidRDefault="00921D9D" w:rsidP="004F53C1">
      <w:pPr>
        <w:pStyle w:val="normal0"/>
        <w:tabs>
          <w:tab w:val="left" w:pos="3960"/>
        </w:tabs>
        <w:spacing w:before="0" w:after="0" w:line="276" w:lineRule="auto"/>
        <w:ind w:firstLine="540"/>
        <w:jc w:val="both"/>
        <w:rPr>
          <w:sz w:val="24"/>
          <w:szCs w:val="24"/>
        </w:rPr>
      </w:pPr>
      <w:r w:rsidRPr="00715B51">
        <w:rPr>
          <w:sz w:val="24"/>
          <w:szCs w:val="24"/>
        </w:rPr>
        <w:t xml:space="preserve"> - Đặt được câu hỏi về sự rơi của các vật.</w:t>
      </w:r>
    </w:p>
    <w:p w:rsidR="00921D9D" w:rsidRPr="00715B51" w:rsidRDefault="00921D9D" w:rsidP="004F53C1">
      <w:pPr>
        <w:pStyle w:val="normal0"/>
        <w:tabs>
          <w:tab w:val="left" w:pos="3960"/>
        </w:tabs>
        <w:spacing w:before="0" w:after="0" w:line="276" w:lineRule="auto"/>
        <w:ind w:firstLine="540"/>
        <w:jc w:val="both"/>
        <w:rPr>
          <w:sz w:val="24"/>
          <w:szCs w:val="24"/>
        </w:rPr>
      </w:pPr>
      <w:r w:rsidRPr="00715B51">
        <w:rPr>
          <w:sz w:val="24"/>
          <w:szCs w:val="24"/>
        </w:rPr>
        <w:t xml:space="preserve"> - Đánh giá được mức độ chính xác về sự rơi của các vật.</w:t>
      </w:r>
    </w:p>
    <w:p w:rsidR="00921D9D" w:rsidRPr="00715B51" w:rsidRDefault="00921D9D" w:rsidP="004F53C1">
      <w:pPr>
        <w:pStyle w:val="normal0"/>
        <w:tabs>
          <w:tab w:val="left" w:pos="3960"/>
        </w:tabs>
        <w:spacing w:before="0" w:after="0" w:line="276" w:lineRule="auto"/>
        <w:ind w:firstLine="540"/>
        <w:jc w:val="both"/>
        <w:rPr>
          <w:sz w:val="24"/>
          <w:szCs w:val="24"/>
        </w:rPr>
      </w:pPr>
      <w:r w:rsidRPr="00715B51">
        <w:rPr>
          <w:sz w:val="24"/>
          <w:szCs w:val="24"/>
        </w:rPr>
        <w:t xml:space="preserve"> - Tóm tắt được nội dung trọng tâm của bài học.</w:t>
      </w:r>
    </w:p>
    <w:p w:rsidR="00921D9D" w:rsidRPr="00715B51" w:rsidRDefault="00921D9D" w:rsidP="004F53C1">
      <w:pPr>
        <w:pStyle w:val="normal0"/>
        <w:tabs>
          <w:tab w:val="left" w:pos="3960"/>
        </w:tabs>
        <w:spacing w:before="0" w:after="0" w:line="276" w:lineRule="auto"/>
        <w:ind w:firstLine="540"/>
        <w:jc w:val="both"/>
        <w:rPr>
          <w:sz w:val="24"/>
          <w:szCs w:val="24"/>
        </w:rPr>
      </w:pPr>
      <w:r w:rsidRPr="00715B51">
        <w:rPr>
          <w:sz w:val="24"/>
          <w:szCs w:val="24"/>
        </w:rPr>
        <w:t xml:space="preserve"> - Tự thiết kế và tiến hành được phương án thí nghiệm để kiểm chứng về sự rơi của vật.</w:t>
      </w:r>
    </w:p>
    <w:p w:rsidR="00921D9D" w:rsidRPr="00715B51" w:rsidRDefault="00921D9D" w:rsidP="004F53C1">
      <w:pPr>
        <w:pStyle w:val="normal0"/>
        <w:spacing w:before="0" w:after="0" w:line="276" w:lineRule="auto"/>
        <w:ind w:firstLine="540"/>
        <w:jc w:val="both"/>
        <w:rPr>
          <w:sz w:val="24"/>
          <w:szCs w:val="24"/>
        </w:rPr>
      </w:pPr>
      <w:r w:rsidRPr="00715B51">
        <w:rPr>
          <w:b/>
          <w:sz w:val="24"/>
          <w:szCs w:val="24"/>
        </w:rPr>
        <w:t xml:space="preserve">* Giao tiếp và hợp tác: </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lastRenderedPageBreak/>
        <w:t xml:space="preserve">- Năng lực giao tiếp: </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Sử dụng được ngôn ngữ vật lý để mô tả hiện tượng về sự rơi tự do.</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Đưa ra các lập luận logic, biện chứng để phân tích và giải thích về sự rơi của các vật khác nhau trong không khí và trong chân không.</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Năng lực hợp tác: Tiến hành thí nghiệm và thực hiện các nhiệm vụ học tập theo nhóm.</w:t>
      </w:r>
    </w:p>
    <w:p w:rsidR="00921D9D" w:rsidRPr="00715B51" w:rsidRDefault="00921D9D" w:rsidP="004F53C1">
      <w:pPr>
        <w:pStyle w:val="normal0"/>
        <w:spacing w:before="0" w:after="0" w:line="276" w:lineRule="auto"/>
        <w:ind w:firstLine="540"/>
        <w:jc w:val="both"/>
        <w:rPr>
          <w:sz w:val="24"/>
          <w:szCs w:val="24"/>
        </w:rPr>
      </w:pPr>
      <w:r w:rsidRPr="00715B51">
        <w:rPr>
          <w:b/>
          <w:sz w:val="24"/>
          <w:szCs w:val="24"/>
        </w:rPr>
        <w:t xml:space="preserve">* Giải quyết vấn đề và sáng tạo: </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Năng lực giải quyết vấn đề: Đưa ra được cách thức giải quyết vấn đề đặc biệt là năng lực thực nghiệm; tìm câu trả lời cho các câu hỏi đã đặt ra bằng suy luận lý thuyết hoặc khảo sát thực nghiệm; khái quát hoá rút ra kết luận từ kết quả thu được; đánh giá độ tin cậy và kết quả thu được.</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xml:space="preserve">- Năng lực sáng tạo: </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Thiết kế được phương án thí nghiệm để kiểm tra giả thuyết (hoặc dự đoán) về sự rơi của các vật.</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Giải được bài tập sáng tạo; lựa chọn được cách thức giải quyết vấn đề một cách tối ưu.</w:t>
      </w:r>
    </w:p>
    <w:p w:rsidR="00921D9D" w:rsidRPr="00715B51" w:rsidRDefault="00921D9D" w:rsidP="004F53C1">
      <w:pPr>
        <w:pStyle w:val="normal0"/>
        <w:spacing w:before="0" w:after="0" w:line="276" w:lineRule="auto"/>
        <w:ind w:firstLine="540"/>
        <w:jc w:val="both"/>
        <w:rPr>
          <w:sz w:val="24"/>
          <w:szCs w:val="24"/>
        </w:rPr>
      </w:pPr>
      <w:r w:rsidRPr="00715B51">
        <w:rPr>
          <w:sz w:val="24"/>
          <w:szCs w:val="24"/>
        </w:rPr>
        <w:t>+ Đề xuất được phương án giải quyết các tình huống thực tiễn có liên quan.</w:t>
      </w:r>
    </w:p>
    <w:p w:rsidR="00921D9D" w:rsidRPr="00715B51" w:rsidRDefault="00921D9D" w:rsidP="004F53C1">
      <w:pPr>
        <w:pStyle w:val="normal0"/>
        <w:spacing w:before="0" w:after="0" w:line="276" w:lineRule="auto"/>
        <w:ind w:firstLine="540"/>
        <w:jc w:val="both"/>
        <w:rPr>
          <w:sz w:val="24"/>
          <w:szCs w:val="24"/>
        </w:rPr>
      </w:pPr>
      <w:r w:rsidRPr="00715B51">
        <w:rPr>
          <w:b/>
          <w:sz w:val="24"/>
          <w:szCs w:val="24"/>
        </w:rPr>
        <w:t xml:space="preserve">2. Về phẩm chất: </w:t>
      </w:r>
    </w:p>
    <w:p w:rsidR="00921D9D" w:rsidRPr="00715B51" w:rsidRDefault="00921D9D" w:rsidP="004F53C1">
      <w:pPr>
        <w:pStyle w:val="normal0"/>
        <w:spacing w:before="0" w:after="0" w:line="276" w:lineRule="auto"/>
        <w:ind w:firstLine="360"/>
        <w:jc w:val="both"/>
        <w:rPr>
          <w:sz w:val="24"/>
          <w:szCs w:val="24"/>
        </w:rPr>
      </w:pPr>
      <w:r w:rsidRPr="00715B51">
        <w:rPr>
          <w:sz w:val="24"/>
          <w:szCs w:val="24"/>
        </w:rPr>
        <w:t>- Chăm chỉ, tích cực xây dựng bài và liên hệ các hiện tượng thực tế liên quan.</w:t>
      </w:r>
    </w:p>
    <w:p w:rsidR="00921D9D" w:rsidRPr="00715B51" w:rsidRDefault="00921D9D" w:rsidP="004F53C1">
      <w:pPr>
        <w:pStyle w:val="normal0"/>
        <w:spacing w:before="0" w:after="0" w:line="276" w:lineRule="auto"/>
        <w:ind w:firstLine="360"/>
        <w:jc w:val="both"/>
        <w:rPr>
          <w:sz w:val="24"/>
          <w:szCs w:val="24"/>
        </w:rPr>
      </w:pPr>
      <w:r w:rsidRPr="00715B51">
        <w:rPr>
          <w:sz w:val="24"/>
          <w:szCs w:val="24"/>
        </w:rPr>
        <w:t>- Trung thực trong quá trình làm và đưa ra kết luận từ thí nghiệm trực quan.</w:t>
      </w:r>
    </w:p>
    <w:p w:rsidR="00921D9D" w:rsidRPr="00715B51" w:rsidRDefault="00921D9D" w:rsidP="004F53C1">
      <w:pPr>
        <w:pStyle w:val="normal0"/>
        <w:spacing w:before="0" w:after="0" w:line="276" w:lineRule="auto"/>
        <w:ind w:firstLine="360"/>
        <w:jc w:val="both"/>
        <w:rPr>
          <w:sz w:val="24"/>
          <w:szCs w:val="24"/>
        </w:rPr>
      </w:pPr>
      <w:r w:rsidRPr="00715B51">
        <w:rPr>
          <w:sz w:val="24"/>
          <w:szCs w:val="24"/>
        </w:rPr>
        <w:t>- Có tinh thần trách nhiệm, hợp tác trong quá trình thảo luận chung.</w:t>
      </w:r>
    </w:p>
    <w:p w:rsidR="00E07700" w:rsidRPr="00715B51" w:rsidRDefault="00E07700" w:rsidP="004D6FFA">
      <w:pPr>
        <w:autoSpaceDE w:val="0"/>
        <w:autoSpaceDN w:val="0"/>
        <w:adjustRightInd w:val="0"/>
        <w:spacing w:after="0"/>
        <w:rPr>
          <w:rFonts w:eastAsia="Times New Roman" w:cs="Times New Roman"/>
          <w:szCs w:val="24"/>
        </w:rPr>
      </w:pPr>
      <w:r w:rsidRPr="00715B51">
        <w:rPr>
          <w:szCs w:val="24"/>
          <w:lang w:val="vi-VN"/>
        </w:rPr>
        <w:t xml:space="preserve"> </w:t>
      </w:r>
      <w:r w:rsidRPr="00715B51">
        <w:rPr>
          <w:rFonts w:eastAsia="Times New Roman" w:cs="Times New Roman"/>
          <w:b/>
          <w:szCs w:val="24"/>
        </w:rPr>
        <w:t>II. THIẾT BỊ DẠY HỌC VÀ HỌC LIỆU</w:t>
      </w:r>
    </w:p>
    <w:p w:rsidR="004F53C1" w:rsidRPr="00715B51" w:rsidRDefault="004F53C1" w:rsidP="004F53C1">
      <w:pPr>
        <w:pStyle w:val="normal0"/>
        <w:spacing w:before="60" w:after="60" w:line="276" w:lineRule="auto"/>
        <w:ind w:firstLine="540"/>
        <w:jc w:val="both"/>
        <w:rPr>
          <w:sz w:val="24"/>
          <w:szCs w:val="24"/>
        </w:rPr>
      </w:pPr>
      <w:r w:rsidRPr="00715B51">
        <w:rPr>
          <w:b/>
          <w:sz w:val="24"/>
          <w:szCs w:val="24"/>
        </w:rPr>
        <w:t>1. Đối với giáo viên:</w:t>
      </w:r>
    </w:p>
    <w:p w:rsidR="004F53C1" w:rsidRPr="00715B51" w:rsidRDefault="004F53C1" w:rsidP="004F53C1">
      <w:pPr>
        <w:pStyle w:val="normal0"/>
        <w:spacing w:before="60" w:after="0" w:line="276" w:lineRule="auto"/>
        <w:ind w:firstLine="284"/>
        <w:jc w:val="both"/>
        <w:rPr>
          <w:sz w:val="24"/>
          <w:szCs w:val="24"/>
        </w:rPr>
      </w:pPr>
      <w:r w:rsidRPr="00715B51">
        <w:rPr>
          <w:sz w:val="24"/>
          <w:szCs w:val="24"/>
        </w:rPr>
        <w:t>- SGK, SGV, giáo án Powerpoint, máy chiếu.</w:t>
      </w:r>
    </w:p>
    <w:p w:rsidR="004F53C1" w:rsidRPr="00715B51" w:rsidRDefault="004F53C1" w:rsidP="004F53C1">
      <w:pPr>
        <w:pStyle w:val="normal0"/>
        <w:pBdr>
          <w:top w:val="nil"/>
          <w:left w:val="nil"/>
          <w:bottom w:val="nil"/>
          <w:right w:val="nil"/>
          <w:between w:val="nil"/>
        </w:pBdr>
        <w:tabs>
          <w:tab w:val="left" w:pos="284"/>
        </w:tabs>
        <w:spacing w:before="0" w:after="0" w:line="276" w:lineRule="auto"/>
        <w:jc w:val="both"/>
        <w:rPr>
          <w:sz w:val="24"/>
          <w:szCs w:val="24"/>
        </w:rPr>
      </w:pPr>
      <w:r w:rsidRPr="00715B51">
        <w:rPr>
          <w:sz w:val="24"/>
          <w:szCs w:val="24"/>
        </w:rPr>
        <w:tab/>
        <w:t>- Video http://m.genk.vn (hình ảnh)- Nhà du hành vũ trụ thả rơi chiếc lông vũ và chiếc búa trên mặt trăng; video ảnh hoạt nghiệm sự rơi tự do.</w:t>
      </w:r>
    </w:p>
    <w:p w:rsidR="004F53C1" w:rsidRPr="00715B51" w:rsidRDefault="004F53C1" w:rsidP="004F53C1">
      <w:pPr>
        <w:pStyle w:val="normal0"/>
        <w:pBdr>
          <w:top w:val="nil"/>
          <w:left w:val="nil"/>
          <w:bottom w:val="nil"/>
          <w:right w:val="nil"/>
          <w:between w:val="nil"/>
        </w:pBdr>
        <w:tabs>
          <w:tab w:val="left" w:pos="284"/>
        </w:tabs>
        <w:spacing w:before="0" w:after="0" w:line="276" w:lineRule="auto"/>
        <w:jc w:val="both"/>
        <w:rPr>
          <w:sz w:val="24"/>
          <w:szCs w:val="24"/>
        </w:rPr>
      </w:pPr>
      <w:r w:rsidRPr="00715B51">
        <w:rPr>
          <w:sz w:val="24"/>
          <w:szCs w:val="24"/>
        </w:rPr>
        <w:t>- Dụng cụ</w:t>
      </w:r>
      <w:r w:rsidRPr="00715B51">
        <w:rPr>
          <w:b/>
          <w:sz w:val="24"/>
          <w:szCs w:val="24"/>
        </w:rPr>
        <w:t xml:space="preserve"> </w:t>
      </w:r>
      <w:r w:rsidRPr="00715B51">
        <w:rPr>
          <w:sz w:val="24"/>
          <w:szCs w:val="24"/>
        </w:rPr>
        <w:t>thí nghiệm: Viên bi sắt, bi thủy tinh, vài tờ giấy, vài chiếc lá; giá đỡ, dây dọi, quả nặng.</w:t>
      </w:r>
    </w:p>
    <w:p w:rsidR="004F53C1" w:rsidRPr="00715B51" w:rsidRDefault="004F53C1" w:rsidP="004F53C1">
      <w:pPr>
        <w:pStyle w:val="normal0"/>
        <w:pBdr>
          <w:top w:val="nil"/>
          <w:left w:val="nil"/>
          <w:bottom w:val="nil"/>
          <w:right w:val="nil"/>
          <w:between w:val="nil"/>
        </w:pBdr>
        <w:tabs>
          <w:tab w:val="left" w:pos="284"/>
        </w:tabs>
        <w:spacing w:before="0" w:after="0" w:line="276" w:lineRule="auto"/>
        <w:jc w:val="both"/>
        <w:rPr>
          <w:sz w:val="24"/>
          <w:szCs w:val="24"/>
        </w:rPr>
      </w:pPr>
      <w:r w:rsidRPr="00715B51">
        <w:rPr>
          <w:sz w:val="24"/>
          <w:szCs w:val="24"/>
        </w:rPr>
        <w:t>- Phiếu học tập.</w:t>
      </w:r>
    </w:p>
    <w:p w:rsidR="004F53C1" w:rsidRPr="00715B51" w:rsidRDefault="004F53C1" w:rsidP="004F53C1">
      <w:pPr>
        <w:pStyle w:val="normal0"/>
        <w:pBdr>
          <w:top w:val="nil"/>
          <w:left w:val="nil"/>
          <w:bottom w:val="nil"/>
          <w:right w:val="nil"/>
          <w:between w:val="nil"/>
        </w:pBdr>
        <w:tabs>
          <w:tab w:val="left" w:pos="284"/>
        </w:tabs>
        <w:spacing w:before="0" w:after="0" w:line="276" w:lineRule="auto"/>
        <w:jc w:val="both"/>
        <w:rPr>
          <w:sz w:val="24"/>
          <w:szCs w:val="24"/>
        </w:rPr>
      </w:pPr>
      <w:r w:rsidRPr="00715B51">
        <w:rPr>
          <w:sz w:val="24"/>
          <w:szCs w:val="24"/>
        </w:rPr>
        <w:t xml:space="preserve">- Các rubric đánh giá và phiếu đánh hoạt động cá nhân, hoạt động nhóm. </w:t>
      </w:r>
    </w:p>
    <w:p w:rsidR="004F53C1" w:rsidRPr="00715B51" w:rsidRDefault="004F53C1" w:rsidP="004F53C1">
      <w:pPr>
        <w:pStyle w:val="normal0"/>
        <w:spacing w:before="60" w:after="60" w:line="276" w:lineRule="auto"/>
        <w:jc w:val="both"/>
        <w:rPr>
          <w:sz w:val="24"/>
          <w:szCs w:val="24"/>
        </w:rPr>
      </w:pPr>
      <w:r w:rsidRPr="00715B51">
        <w:rPr>
          <w:b/>
          <w:sz w:val="24"/>
          <w:szCs w:val="24"/>
        </w:rPr>
        <w:t xml:space="preserve">2. Đối với học sinh: </w:t>
      </w:r>
    </w:p>
    <w:p w:rsidR="004F53C1" w:rsidRPr="00715B51" w:rsidRDefault="004F53C1" w:rsidP="004F53C1">
      <w:pPr>
        <w:pStyle w:val="normal0"/>
        <w:spacing w:before="60" w:after="60" w:line="276" w:lineRule="auto"/>
        <w:jc w:val="both"/>
        <w:rPr>
          <w:sz w:val="24"/>
          <w:szCs w:val="24"/>
        </w:rPr>
      </w:pPr>
      <w:r w:rsidRPr="00715B51">
        <w:rPr>
          <w:b/>
          <w:sz w:val="24"/>
          <w:szCs w:val="24"/>
        </w:rPr>
        <w:t xml:space="preserve">- </w:t>
      </w:r>
      <w:r w:rsidRPr="00715B51">
        <w:rPr>
          <w:sz w:val="24"/>
          <w:szCs w:val="24"/>
        </w:rPr>
        <w:t>SGK, vở ghi, giấy nháp, bút, thước kẻ, máy tính.</w:t>
      </w:r>
    </w:p>
    <w:p w:rsidR="00A235D2" w:rsidRPr="00715B51" w:rsidRDefault="00A235D2" w:rsidP="00A235D2">
      <w:pPr>
        <w:spacing w:after="0" w:line="288" w:lineRule="auto"/>
        <w:jc w:val="both"/>
        <w:rPr>
          <w:rFonts w:eastAsia="Times New Roman"/>
          <w:b/>
          <w:szCs w:val="24"/>
        </w:rPr>
      </w:pPr>
      <w:r w:rsidRPr="00715B51">
        <w:rPr>
          <w:rFonts w:eastAsia="Times New Roman"/>
          <w:b/>
          <w:szCs w:val="24"/>
        </w:rPr>
        <w:t>III. TIẾN TRÌNH DẠY HỌC</w:t>
      </w:r>
    </w:p>
    <w:p w:rsidR="00A235D2" w:rsidRPr="00715B51" w:rsidRDefault="00A235D2" w:rsidP="00A235D2">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A235D2" w:rsidRPr="00715B51" w:rsidTr="007E244A">
        <w:tc>
          <w:tcPr>
            <w:tcW w:w="817" w:type="dxa"/>
            <w:vAlign w:val="center"/>
          </w:tcPr>
          <w:p w:rsidR="00A235D2" w:rsidRPr="00715B51" w:rsidRDefault="00A235D2" w:rsidP="007E244A">
            <w:pPr>
              <w:spacing w:after="0" w:line="240" w:lineRule="auto"/>
              <w:jc w:val="center"/>
              <w:rPr>
                <w:rFonts w:cs="Times New Roman"/>
                <w:b/>
                <w:szCs w:val="24"/>
              </w:rPr>
            </w:pPr>
            <w:r w:rsidRPr="00715B51">
              <w:rPr>
                <w:rFonts w:cs="Times New Roman"/>
                <w:b/>
                <w:szCs w:val="24"/>
              </w:rPr>
              <w:t>Lớp</w:t>
            </w:r>
          </w:p>
        </w:tc>
        <w:tc>
          <w:tcPr>
            <w:tcW w:w="709" w:type="dxa"/>
            <w:vAlign w:val="center"/>
          </w:tcPr>
          <w:p w:rsidR="00A235D2" w:rsidRPr="00715B51" w:rsidRDefault="00A235D2" w:rsidP="007E244A">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A235D2" w:rsidRPr="00715B51" w:rsidRDefault="00A235D2" w:rsidP="007E244A">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A235D2" w:rsidRPr="00715B51" w:rsidRDefault="00A235D2" w:rsidP="007E244A">
            <w:pPr>
              <w:spacing w:after="0" w:line="240" w:lineRule="auto"/>
              <w:jc w:val="center"/>
              <w:rPr>
                <w:rFonts w:cs="Times New Roman"/>
                <w:b/>
                <w:szCs w:val="24"/>
              </w:rPr>
            </w:pPr>
            <w:r w:rsidRPr="00715B51">
              <w:rPr>
                <w:rFonts w:cs="Times New Roman"/>
                <w:b/>
                <w:szCs w:val="24"/>
              </w:rPr>
              <w:t>Tiết</w:t>
            </w:r>
          </w:p>
          <w:p w:rsidR="00A235D2" w:rsidRPr="00715B51" w:rsidRDefault="00A235D2" w:rsidP="007E244A">
            <w:pPr>
              <w:spacing w:after="0" w:line="240" w:lineRule="auto"/>
              <w:jc w:val="center"/>
              <w:rPr>
                <w:rFonts w:cs="Times New Roman"/>
                <w:b/>
                <w:szCs w:val="24"/>
              </w:rPr>
            </w:pPr>
            <w:r w:rsidRPr="00715B51">
              <w:rPr>
                <w:rFonts w:cs="Times New Roman"/>
                <w:b/>
                <w:szCs w:val="24"/>
              </w:rPr>
              <w:t>thứ</w:t>
            </w:r>
          </w:p>
          <w:p w:rsidR="00A235D2" w:rsidRPr="00715B51" w:rsidRDefault="00A235D2" w:rsidP="007E244A">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A235D2" w:rsidRPr="00715B51" w:rsidRDefault="00A235D2" w:rsidP="007E244A">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A235D2" w:rsidRPr="00715B51" w:rsidRDefault="00A235D2" w:rsidP="007E244A">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A235D2" w:rsidRPr="00715B51" w:rsidRDefault="00A235D2" w:rsidP="007E244A">
            <w:pPr>
              <w:spacing w:after="0" w:line="240" w:lineRule="auto"/>
              <w:jc w:val="center"/>
              <w:rPr>
                <w:rFonts w:cs="Times New Roman"/>
                <w:b/>
                <w:szCs w:val="24"/>
              </w:rPr>
            </w:pPr>
            <w:r w:rsidRPr="00715B51">
              <w:rPr>
                <w:rFonts w:cs="Times New Roman"/>
                <w:b/>
                <w:szCs w:val="24"/>
              </w:rPr>
              <w:t>Ghi chú</w:t>
            </w:r>
          </w:p>
        </w:tc>
      </w:tr>
      <w:tr w:rsidR="00A235D2" w:rsidRPr="00715B51" w:rsidTr="007E244A">
        <w:tc>
          <w:tcPr>
            <w:tcW w:w="817" w:type="dxa"/>
            <w:vMerge w:val="restart"/>
            <w:vAlign w:val="center"/>
          </w:tcPr>
          <w:p w:rsidR="00A235D2" w:rsidRPr="00715B51" w:rsidRDefault="00A235D2" w:rsidP="007E244A">
            <w:pPr>
              <w:spacing w:after="0" w:line="360" w:lineRule="auto"/>
              <w:jc w:val="center"/>
              <w:rPr>
                <w:rFonts w:cs="Times New Roman"/>
                <w:szCs w:val="24"/>
              </w:rPr>
            </w:pPr>
            <w:r w:rsidRPr="00715B51">
              <w:rPr>
                <w:rFonts w:cs="Times New Roman"/>
                <w:szCs w:val="24"/>
              </w:rPr>
              <w:t>10A6</w:t>
            </w:r>
          </w:p>
        </w:tc>
        <w:tc>
          <w:tcPr>
            <w:tcW w:w="709" w:type="dxa"/>
            <w:vMerge w:val="restart"/>
            <w:vAlign w:val="center"/>
          </w:tcPr>
          <w:p w:rsidR="00A235D2" w:rsidRPr="00715B51" w:rsidRDefault="004D6FFA" w:rsidP="007E244A">
            <w:pPr>
              <w:spacing w:after="0" w:line="360" w:lineRule="auto"/>
              <w:jc w:val="center"/>
              <w:rPr>
                <w:rFonts w:cs="Times New Roman"/>
                <w:szCs w:val="24"/>
              </w:rPr>
            </w:pPr>
            <w:r w:rsidRPr="00715B51">
              <w:rPr>
                <w:rFonts w:cs="Times New Roman"/>
                <w:szCs w:val="24"/>
              </w:rPr>
              <w:t>14</w:t>
            </w:r>
          </w:p>
        </w:tc>
        <w:tc>
          <w:tcPr>
            <w:tcW w:w="1843" w:type="dxa"/>
          </w:tcPr>
          <w:p w:rsidR="00A235D2" w:rsidRPr="00715B51" w:rsidRDefault="00A235D2" w:rsidP="007E244A">
            <w:pPr>
              <w:spacing w:after="0" w:line="360" w:lineRule="auto"/>
              <w:rPr>
                <w:rFonts w:cs="Times New Roman"/>
                <w:b/>
                <w:szCs w:val="24"/>
              </w:rPr>
            </w:pPr>
          </w:p>
        </w:tc>
        <w:tc>
          <w:tcPr>
            <w:tcW w:w="856" w:type="dxa"/>
          </w:tcPr>
          <w:p w:rsidR="00A235D2" w:rsidRPr="00715B51" w:rsidRDefault="00A235D2" w:rsidP="007E244A">
            <w:pPr>
              <w:spacing w:after="0" w:line="360" w:lineRule="auto"/>
              <w:rPr>
                <w:rFonts w:cs="Times New Roman"/>
                <w:b/>
                <w:szCs w:val="24"/>
              </w:rPr>
            </w:pPr>
          </w:p>
        </w:tc>
        <w:tc>
          <w:tcPr>
            <w:tcW w:w="845" w:type="dxa"/>
          </w:tcPr>
          <w:p w:rsidR="00A235D2" w:rsidRPr="00715B51" w:rsidRDefault="00A235D2" w:rsidP="007E244A">
            <w:pPr>
              <w:spacing w:after="0" w:line="360" w:lineRule="auto"/>
              <w:rPr>
                <w:rFonts w:cs="Times New Roman"/>
                <w:b/>
                <w:szCs w:val="24"/>
              </w:rPr>
            </w:pPr>
          </w:p>
        </w:tc>
        <w:tc>
          <w:tcPr>
            <w:tcW w:w="3255" w:type="dxa"/>
          </w:tcPr>
          <w:p w:rsidR="00A235D2" w:rsidRPr="00715B51" w:rsidRDefault="00A235D2" w:rsidP="007E244A">
            <w:pPr>
              <w:spacing w:after="0" w:line="360" w:lineRule="auto"/>
              <w:rPr>
                <w:rFonts w:cs="Times New Roman"/>
                <w:b/>
                <w:szCs w:val="24"/>
              </w:rPr>
            </w:pPr>
          </w:p>
        </w:tc>
        <w:tc>
          <w:tcPr>
            <w:tcW w:w="1609" w:type="dxa"/>
          </w:tcPr>
          <w:p w:rsidR="00A235D2" w:rsidRPr="00715B51" w:rsidRDefault="00A235D2" w:rsidP="007E244A">
            <w:pPr>
              <w:spacing w:after="0" w:line="360" w:lineRule="auto"/>
              <w:rPr>
                <w:rFonts w:cs="Times New Roman"/>
                <w:b/>
                <w:szCs w:val="24"/>
              </w:rPr>
            </w:pPr>
          </w:p>
        </w:tc>
      </w:tr>
      <w:tr w:rsidR="00A235D2" w:rsidRPr="00715B51" w:rsidTr="007E244A">
        <w:tc>
          <w:tcPr>
            <w:tcW w:w="817" w:type="dxa"/>
            <w:vMerge/>
            <w:vAlign w:val="center"/>
          </w:tcPr>
          <w:p w:rsidR="00A235D2" w:rsidRPr="00715B51" w:rsidRDefault="00A235D2" w:rsidP="007E244A">
            <w:pPr>
              <w:spacing w:after="0" w:line="360" w:lineRule="auto"/>
              <w:jc w:val="center"/>
              <w:rPr>
                <w:rFonts w:cs="Times New Roman"/>
                <w:szCs w:val="24"/>
              </w:rPr>
            </w:pPr>
          </w:p>
        </w:tc>
        <w:tc>
          <w:tcPr>
            <w:tcW w:w="709" w:type="dxa"/>
            <w:vMerge/>
            <w:vAlign w:val="center"/>
          </w:tcPr>
          <w:p w:rsidR="00A235D2" w:rsidRPr="00715B51" w:rsidRDefault="00A235D2" w:rsidP="007E244A">
            <w:pPr>
              <w:spacing w:after="0" w:line="360" w:lineRule="auto"/>
              <w:jc w:val="center"/>
              <w:rPr>
                <w:rFonts w:cs="Times New Roman"/>
                <w:szCs w:val="24"/>
              </w:rPr>
            </w:pPr>
          </w:p>
        </w:tc>
        <w:tc>
          <w:tcPr>
            <w:tcW w:w="1843" w:type="dxa"/>
          </w:tcPr>
          <w:p w:rsidR="00A235D2" w:rsidRPr="00715B51" w:rsidRDefault="00A235D2" w:rsidP="007E244A">
            <w:pPr>
              <w:spacing w:after="0" w:line="360" w:lineRule="auto"/>
              <w:rPr>
                <w:rFonts w:cs="Times New Roman"/>
                <w:b/>
                <w:szCs w:val="24"/>
              </w:rPr>
            </w:pPr>
          </w:p>
        </w:tc>
        <w:tc>
          <w:tcPr>
            <w:tcW w:w="856" w:type="dxa"/>
          </w:tcPr>
          <w:p w:rsidR="00A235D2" w:rsidRPr="00715B51" w:rsidRDefault="00A235D2" w:rsidP="007E244A">
            <w:pPr>
              <w:spacing w:after="0" w:line="360" w:lineRule="auto"/>
              <w:rPr>
                <w:rFonts w:cs="Times New Roman"/>
                <w:b/>
                <w:szCs w:val="24"/>
              </w:rPr>
            </w:pPr>
          </w:p>
        </w:tc>
        <w:tc>
          <w:tcPr>
            <w:tcW w:w="845" w:type="dxa"/>
          </w:tcPr>
          <w:p w:rsidR="00A235D2" w:rsidRPr="00715B51" w:rsidRDefault="00A235D2" w:rsidP="007E244A">
            <w:pPr>
              <w:spacing w:after="0" w:line="360" w:lineRule="auto"/>
              <w:rPr>
                <w:rFonts w:cs="Times New Roman"/>
                <w:b/>
                <w:szCs w:val="24"/>
              </w:rPr>
            </w:pPr>
          </w:p>
        </w:tc>
        <w:tc>
          <w:tcPr>
            <w:tcW w:w="3255" w:type="dxa"/>
          </w:tcPr>
          <w:p w:rsidR="00A235D2" w:rsidRPr="00715B51" w:rsidRDefault="00A235D2" w:rsidP="007E244A">
            <w:pPr>
              <w:spacing w:after="0" w:line="360" w:lineRule="auto"/>
              <w:rPr>
                <w:rFonts w:cs="Times New Roman"/>
                <w:b/>
                <w:szCs w:val="24"/>
              </w:rPr>
            </w:pPr>
          </w:p>
        </w:tc>
        <w:tc>
          <w:tcPr>
            <w:tcW w:w="1609" w:type="dxa"/>
          </w:tcPr>
          <w:p w:rsidR="00A235D2" w:rsidRPr="00715B51" w:rsidRDefault="00A235D2" w:rsidP="007E244A">
            <w:pPr>
              <w:spacing w:after="0" w:line="360" w:lineRule="auto"/>
              <w:rPr>
                <w:rFonts w:cs="Times New Roman"/>
                <w:b/>
                <w:szCs w:val="24"/>
              </w:rPr>
            </w:pPr>
          </w:p>
        </w:tc>
      </w:tr>
    </w:tbl>
    <w:p w:rsidR="00A235D2" w:rsidRPr="00715B51" w:rsidRDefault="00A235D2" w:rsidP="00A235D2">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A235D2" w:rsidRPr="00715B51" w:rsidRDefault="00A235D2" w:rsidP="00A235D2">
      <w:pPr>
        <w:spacing w:after="60" w:line="240" w:lineRule="auto"/>
        <w:jc w:val="both"/>
        <w:rPr>
          <w:rFonts w:cs="Times New Roman"/>
          <w:b/>
          <w:szCs w:val="24"/>
        </w:rPr>
      </w:pPr>
      <w:r w:rsidRPr="00715B51">
        <w:rPr>
          <w:rFonts w:cs="Times New Roman"/>
          <w:b/>
          <w:szCs w:val="24"/>
        </w:rPr>
        <w:t>3. Bài mới:</w:t>
      </w:r>
    </w:p>
    <w:p w:rsidR="002A72E5" w:rsidRPr="00715B51" w:rsidRDefault="003B3354" w:rsidP="003B3354">
      <w:pPr>
        <w:pStyle w:val="normal0"/>
        <w:spacing w:line="276" w:lineRule="auto"/>
        <w:jc w:val="both"/>
        <w:rPr>
          <w:sz w:val="24"/>
          <w:szCs w:val="24"/>
        </w:rPr>
      </w:pPr>
      <w:r w:rsidRPr="00715B51">
        <w:rPr>
          <w:b/>
          <w:sz w:val="24"/>
          <w:szCs w:val="24"/>
        </w:rPr>
        <w:t>A. Hoạt động m</w:t>
      </w:r>
      <w:r w:rsidR="002A72E5" w:rsidRPr="00715B51">
        <w:rPr>
          <w:b/>
          <w:sz w:val="24"/>
          <w:szCs w:val="24"/>
        </w:rPr>
        <w:t>ở đầu</w:t>
      </w:r>
      <w:r w:rsidRPr="00715B51">
        <w:rPr>
          <w:b/>
          <w:sz w:val="24"/>
          <w:szCs w:val="24"/>
        </w:rPr>
        <w:t>:</w:t>
      </w:r>
    </w:p>
    <w:p w:rsidR="002A72E5" w:rsidRPr="00715B51" w:rsidRDefault="002A72E5" w:rsidP="002A72E5">
      <w:pPr>
        <w:pStyle w:val="normal0"/>
        <w:spacing w:line="276" w:lineRule="auto"/>
        <w:ind w:left="540"/>
        <w:jc w:val="both"/>
        <w:rPr>
          <w:sz w:val="24"/>
          <w:szCs w:val="24"/>
        </w:rPr>
      </w:pPr>
      <w:r w:rsidRPr="00715B51">
        <w:rPr>
          <w:b/>
          <w:i/>
          <w:sz w:val="24"/>
          <w:szCs w:val="24"/>
        </w:rPr>
        <w:t>Từ một tình huống bất ngờ về sự rơi trên mặt trăng tạo sự mâu thuẩn trong tư duy của HS qua đó dẫn dắt để đi đến nội dung bài học.</w:t>
      </w:r>
    </w:p>
    <w:p w:rsidR="002A72E5" w:rsidRPr="00715B51" w:rsidRDefault="002A72E5" w:rsidP="002A72E5">
      <w:pPr>
        <w:pStyle w:val="normal0"/>
        <w:spacing w:line="276" w:lineRule="auto"/>
        <w:ind w:firstLine="540"/>
        <w:jc w:val="both"/>
        <w:rPr>
          <w:sz w:val="24"/>
          <w:szCs w:val="24"/>
        </w:rPr>
      </w:pPr>
      <w:r w:rsidRPr="00715B51">
        <w:rPr>
          <w:b/>
          <w:sz w:val="24"/>
          <w:szCs w:val="24"/>
        </w:rPr>
        <w:t xml:space="preserve">a) </w:t>
      </w:r>
      <w:r w:rsidR="00435ABF" w:rsidRPr="00715B51">
        <w:rPr>
          <w:b/>
          <w:sz w:val="24"/>
          <w:szCs w:val="24"/>
        </w:rPr>
        <w:t>MỤC TIÊU</w:t>
      </w:r>
      <w:r w:rsidRPr="00715B51">
        <w:rPr>
          <w:b/>
          <w:sz w:val="24"/>
          <w:szCs w:val="24"/>
        </w:rPr>
        <w:t>:</w:t>
      </w:r>
      <w:r w:rsidRPr="00715B51">
        <w:rPr>
          <w:sz w:val="24"/>
          <w:szCs w:val="24"/>
        </w:rPr>
        <w:t xml:space="preserve"> Học sinh nêu lên suy nghĩ về tình huống được đưa ra </w:t>
      </w:r>
    </w:p>
    <w:p w:rsidR="002A72E5" w:rsidRPr="00715B51" w:rsidRDefault="002A72E5" w:rsidP="002A72E5">
      <w:pPr>
        <w:pStyle w:val="normal0"/>
        <w:spacing w:line="276" w:lineRule="auto"/>
        <w:ind w:firstLine="540"/>
        <w:jc w:val="both"/>
        <w:rPr>
          <w:sz w:val="24"/>
          <w:szCs w:val="24"/>
        </w:rPr>
      </w:pPr>
      <w:r w:rsidRPr="00715B51">
        <w:rPr>
          <w:b/>
          <w:sz w:val="24"/>
          <w:szCs w:val="24"/>
        </w:rPr>
        <w:lastRenderedPageBreak/>
        <w:t xml:space="preserve">b) Nội dung: </w:t>
      </w:r>
      <w:r w:rsidRPr="00715B51">
        <w:rPr>
          <w:sz w:val="24"/>
          <w:szCs w:val="24"/>
        </w:rPr>
        <w:t xml:space="preserve">Học sinh trả lời được câu hỏi: Em có suy nghĩ gì về sự rơi của chiếc lông vũ và chiếc búa trên mặt trăng trong video? </w:t>
      </w:r>
    </w:p>
    <w:p w:rsidR="002A72E5" w:rsidRPr="00715B51" w:rsidRDefault="002A72E5" w:rsidP="002A72E5">
      <w:pPr>
        <w:pStyle w:val="normal0"/>
        <w:spacing w:line="276" w:lineRule="auto"/>
        <w:ind w:firstLine="539"/>
        <w:jc w:val="both"/>
        <w:rPr>
          <w:sz w:val="24"/>
          <w:szCs w:val="24"/>
        </w:rPr>
      </w:pPr>
      <w:r w:rsidRPr="00715B51">
        <w:rPr>
          <w:b/>
          <w:sz w:val="24"/>
          <w:szCs w:val="24"/>
        </w:rPr>
        <w:t>c) Sản phẩm:</w:t>
      </w:r>
      <w:r w:rsidRPr="00715B51">
        <w:rPr>
          <w:sz w:val="24"/>
          <w:szCs w:val="24"/>
        </w:rPr>
        <w:t xml:space="preserve"> Trên mặt trăng (chỉ dưới tác dụng của trọng lực) khi được thả ở cùng một độ cao, các vật đều rơi nhanh, chậm như nhau =&gt; Khối lượng không phải là yếu tố duy nhất quyết định đến sự rơi nhanh hay chậm của các vật.</w:t>
      </w:r>
    </w:p>
    <w:p w:rsidR="002A72E5" w:rsidRPr="00715B51" w:rsidRDefault="002A72E5" w:rsidP="002A72E5">
      <w:pPr>
        <w:pStyle w:val="normal0"/>
        <w:spacing w:line="276" w:lineRule="auto"/>
        <w:ind w:firstLine="539"/>
        <w:jc w:val="both"/>
        <w:rPr>
          <w:sz w:val="24"/>
          <w:szCs w:val="24"/>
        </w:rPr>
      </w:pPr>
      <w:r w:rsidRPr="00715B51">
        <w:rPr>
          <w:b/>
          <w:sz w:val="24"/>
          <w:szCs w:val="24"/>
        </w:rPr>
        <w:t xml:space="preserve">d) Tổ chức thực hiện: </w:t>
      </w: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08"/>
        <w:gridCol w:w="7024"/>
      </w:tblGrid>
      <w:tr w:rsidR="002A72E5" w:rsidRPr="00715B51" w:rsidTr="007E244A">
        <w:trPr>
          <w:cantSplit/>
          <w:tblHeader/>
        </w:trPr>
        <w:tc>
          <w:tcPr>
            <w:tcW w:w="3108" w:type="dxa"/>
          </w:tcPr>
          <w:p w:rsidR="002A72E5" w:rsidRPr="00715B51" w:rsidRDefault="002A72E5" w:rsidP="007E244A">
            <w:pPr>
              <w:pStyle w:val="normal0"/>
              <w:spacing w:line="276" w:lineRule="auto"/>
              <w:jc w:val="both"/>
              <w:rPr>
                <w:sz w:val="24"/>
                <w:szCs w:val="24"/>
              </w:rPr>
            </w:pPr>
            <w:r w:rsidRPr="00715B51">
              <w:rPr>
                <w:b/>
                <w:sz w:val="24"/>
                <w:szCs w:val="24"/>
              </w:rPr>
              <w:t>*Chuyển giao nhiệm vụ học tập</w:t>
            </w:r>
          </w:p>
          <w:p w:rsidR="002A72E5" w:rsidRPr="00715B51" w:rsidRDefault="002A72E5" w:rsidP="007E244A">
            <w:pPr>
              <w:pStyle w:val="normal0"/>
              <w:spacing w:line="276" w:lineRule="auto"/>
              <w:jc w:val="both"/>
              <w:rPr>
                <w:sz w:val="24"/>
                <w:szCs w:val="24"/>
              </w:rPr>
            </w:pPr>
          </w:p>
        </w:tc>
        <w:tc>
          <w:tcPr>
            <w:tcW w:w="7024" w:type="dxa"/>
          </w:tcPr>
          <w:p w:rsidR="002A72E5" w:rsidRPr="00715B51" w:rsidRDefault="002A72E5" w:rsidP="007E244A">
            <w:pPr>
              <w:pStyle w:val="normal0"/>
              <w:spacing w:line="276" w:lineRule="auto"/>
              <w:jc w:val="both"/>
              <w:rPr>
                <w:sz w:val="24"/>
                <w:szCs w:val="24"/>
              </w:rPr>
            </w:pPr>
            <w:r w:rsidRPr="00715B51">
              <w:rPr>
                <w:sz w:val="24"/>
                <w:szCs w:val="24"/>
              </w:rPr>
              <w:t>- GV chiếu video hoặc hình ảnh về nhà du hành vũ trụ với thí nghiệm cùng lúc thả rơi chiếc lông vũ và chiếc búa ở cùng độ cao trên mặt trăng.</w:t>
            </w:r>
          </w:p>
          <w:p w:rsidR="002A72E5" w:rsidRPr="00715B51" w:rsidRDefault="002A72E5" w:rsidP="007E244A">
            <w:pPr>
              <w:pStyle w:val="normal0"/>
              <w:spacing w:line="276" w:lineRule="auto"/>
              <w:jc w:val="both"/>
              <w:rPr>
                <w:sz w:val="24"/>
                <w:szCs w:val="24"/>
              </w:rPr>
            </w:pPr>
            <w:r w:rsidRPr="00715B51">
              <w:rPr>
                <w:sz w:val="24"/>
                <w:szCs w:val="24"/>
              </w:rPr>
              <w:t xml:space="preserve"> =&gt; Đặt câu hỏi: Em có suy nghĩ gì về sự rơi của chiếc lông vũ và chiếc búa trong video?</w:t>
            </w:r>
          </w:p>
        </w:tc>
      </w:tr>
      <w:tr w:rsidR="002A72E5" w:rsidRPr="00715B51" w:rsidTr="007E244A">
        <w:trPr>
          <w:cantSplit/>
          <w:tblHeader/>
        </w:trPr>
        <w:tc>
          <w:tcPr>
            <w:tcW w:w="3108" w:type="dxa"/>
          </w:tcPr>
          <w:p w:rsidR="002A72E5" w:rsidRPr="00715B51" w:rsidRDefault="002A72E5" w:rsidP="007E244A">
            <w:pPr>
              <w:pStyle w:val="normal0"/>
              <w:spacing w:line="276" w:lineRule="auto"/>
              <w:jc w:val="both"/>
              <w:rPr>
                <w:sz w:val="24"/>
                <w:szCs w:val="24"/>
              </w:rPr>
            </w:pPr>
            <w:r w:rsidRPr="00715B51">
              <w:rPr>
                <w:b/>
                <w:sz w:val="24"/>
                <w:szCs w:val="24"/>
              </w:rPr>
              <w:t>*Thực hiện nhiệm vụ học tập</w:t>
            </w:r>
          </w:p>
        </w:tc>
        <w:tc>
          <w:tcPr>
            <w:tcW w:w="7024" w:type="dxa"/>
          </w:tcPr>
          <w:p w:rsidR="002A72E5" w:rsidRPr="00715B51" w:rsidRDefault="002A72E5" w:rsidP="007E244A">
            <w:pPr>
              <w:pStyle w:val="normal0"/>
              <w:spacing w:line="276" w:lineRule="auto"/>
              <w:jc w:val="both"/>
              <w:rPr>
                <w:sz w:val="24"/>
                <w:szCs w:val="24"/>
              </w:rPr>
            </w:pPr>
            <w:r w:rsidRPr="00715B51">
              <w:rPr>
                <w:sz w:val="24"/>
                <w:szCs w:val="24"/>
              </w:rPr>
              <w:t>- HS thảo luận cặp đôi để hoàn thành nhiệm vụ được giao.</w:t>
            </w:r>
          </w:p>
        </w:tc>
      </w:tr>
      <w:tr w:rsidR="002A72E5" w:rsidRPr="00715B51" w:rsidTr="007E244A">
        <w:trPr>
          <w:cantSplit/>
          <w:tblHeader/>
        </w:trPr>
        <w:tc>
          <w:tcPr>
            <w:tcW w:w="3108" w:type="dxa"/>
          </w:tcPr>
          <w:p w:rsidR="002A72E5" w:rsidRPr="00715B51" w:rsidRDefault="002A72E5" w:rsidP="007E244A">
            <w:pPr>
              <w:pStyle w:val="normal0"/>
              <w:spacing w:line="276" w:lineRule="auto"/>
              <w:jc w:val="both"/>
              <w:rPr>
                <w:sz w:val="24"/>
                <w:szCs w:val="24"/>
              </w:rPr>
            </w:pPr>
            <w:r w:rsidRPr="00715B51">
              <w:rPr>
                <w:b/>
                <w:sz w:val="24"/>
                <w:szCs w:val="24"/>
              </w:rPr>
              <w:t>*Báo cáo kết quả thảo luận</w:t>
            </w:r>
          </w:p>
        </w:tc>
        <w:tc>
          <w:tcPr>
            <w:tcW w:w="7024" w:type="dxa"/>
          </w:tcPr>
          <w:p w:rsidR="002A72E5" w:rsidRPr="00715B51" w:rsidRDefault="002A72E5" w:rsidP="007E244A">
            <w:pPr>
              <w:pStyle w:val="normal0"/>
              <w:spacing w:line="276" w:lineRule="auto"/>
              <w:jc w:val="both"/>
              <w:rPr>
                <w:sz w:val="24"/>
                <w:szCs w:val="24"/>
              </w:rPr>
            </w:pPr>
            <w:r w:rsidRPr="00715B51">
              <w:rPr>
                <w:sz w:val="24"/>
                <w:szCs w:val="24"/>
              </w:rPr>
              <w:t>- GV gọi ngẫu nhiên HS trả lời.</w:t>
            </w:r>
          </w:p>
          <w:p w:rsidR="002A72E5" w:rsidRPr="00715B51" w:rsidRDefault="002A72E5" w:rsidP="007E244A">
            <w:pPr>
              <w:pStyle w:val="normal0"/>
              <w:spacing w:line="276" w:lineRule="auto"/>
              <w:jc w:val="both"/>
              <w:rPr>
                <w:sz w:val="24"/>
                <w:szCs w:val="24"/>
              </w:rPr>
            </w:pPr>
            <w:r w:rsidRPr="00715B51">
              <w:rPr>
                <w:sz w:val="24"/>
                <w:szCs w:val="24"/>
              </w:rPr>
              <w:t>- HS khác nhận xét, bổ sung.</w:t>
            </w:r>
          </w:p>
        </w:tc>
      </w:tr>
      <w:tr w:rsidR="002A72E5" w:rsidRPr="00715B51" w:rsidTr="007E244A">
        <w:trPr>
          <w:cantSplit/>
          <w:tblHeader/>
        </w:trPr>
        <w:tc>
          <w:tcPr>
            <w:tcW w:w="3108" w:type="dxa"/>
          </w:tcPr>
          <w:p w:rsidR="002A72E5" w:rsidRPr="00715B51" w:rsidRDefault="002A72E5" w:rsidP="007E244A">
            <w:pPr>
              <w:pStyle w:val="normal0"/>
              <w:spacing w:line="276" w:lineRule="auto"/>
              <w:jc w:val="both"/>
              <w:rPr>
                <w:sz w:val="24"/>
                <w:szCs w:val="24"/>
              </w:rPr>
            </w:pPr>
            <w:r w:rsidRPr="00715B51">
              <w:rPr>
                <w:b/>
                <w:sz w:val="24"/>
                <w:szCs w:val="24"/>
              </w:rPr>
              <w:t>* Đánh giá kết quả thực hiện nhiệm vụ</w:t>
            </w:r>
          </w:p>
          <w:p w:rsidR="002A72E5" w:rsidRPr="00715B51" w:rsidRDefault="002A72E5" w:rsidP="007E244A">
            <w:pPr>
              <w:pStyle w:val="normal0"/>
              <w:spacing w:line="276" w:lineRule="auto"/>
              <w:jc w:val="both"/>
              <w:rPr>
                <w:sz w:val="24"/>
                <w:szCs w:val="24"/>
              </w:rPr>
            </w:pPr>
          </w:p>
        </w:tc>
        <w:tc>
          <w:tcPr>
            <w:tcW w:w="7024" w:type="dxa"/>
          </w:tcPr>
          <w:p w:rsidR="002A72E5" w:rsidRPr="00715B51" w:rsidRDefault="002A72E5" w:rsidP="007E244A">
            <w:pPr>
              <w:pStyle w:val="normal0"/>
              <w:spacing w:line="276" w:lineRule="auto"/>
              <w:jc w:val="both"/>
              <w:rPr>
                <w:sz w:val="24"/>
                <w:szCs w:val="24"/>
              </w:rPr>
            </w:pPr>
            <w:r w:rsidRPr="00715B51">
              <w:rPr>
                <w:sz w:val="24"/>
                <w:szCs w:val="24"/>
              </w:rPr>
              <w:t>- GV nhận xét, đánh giá sản phẩm học tập của HS và dẫn dắt vào nội dung của bài:</w:t>
            </w:r>
          </w:p>
          <w:p w:rsidR="002A72E5" w:rsidRPr="00715B51" w:rsidRDefault="002A72E5" w:rsidP="007E244A">
            <w:pPr>
              <w:pStyle w:val="normal0"/>
              <w:spacing w:line="276" w:lineRule="auto"/>
              <w:jc w:val="both"/>
              <w:rPr>
                <w:sz w:val="24"/>
                <w:szCs w:val="24"/>
              </w:rPr>
            </w:pPr>
            <w:r w:rsidRPr="00715B51">
              <w:rPr>
                <w:i/>
                <w:sz w:val="24"/>
                <w:szCs w:val="24"/>
              </w:rPr>
              <w:t>Khi thả không vận tốc đầu một vật từ độ cao nào đó, nó sẽ chuyển động xuống dưới- Đó là sự rơi của vật. Vậy yếu tố nào gây ảnh hưởng đến sự rơi của vật? Chúng ta sẽ tìm hiểu trong nội dung bài học.</w:t>
            </w:r>
          </w:p>
        </w:tc>
      </w:tr>
    </w:tbl>
    <w:p w:rsidR="002A72E5" w:rsidRPr="00715B51" w:rsidRDefault="003B3354" w:rsidP="002A72E5">
      <w:pPr>
        <w:pStyle w:val="normal0"/>
        <w:spacing w:line="276" w:lineRule="auto"/>
        <w:ind w:firstLine="539"/>
        <w:jc w:val="both"/>
        <w:rPr>
          <w:sz w:val="24"/>
          <w:szCs w:val="24"/>
        </w:rPr>
      </w:pPr>
      <w:r w:rsidRPr="00715B51">
        <w:rPr>
          <w:b/>
          <w:sz w:val="24"/>
          <w:szCs w:val="24"/>
        </w:rPr>
        <w:t>B</w:t>
      </w:r>
      <w:r w:rsidR="002A72E5" w:rsidRPr="00715B51">
        <w:rPr>
          <w:b/>
          <w:sz w:val="24"/>
          <w:szCs w:val="24"/>
        </w:rPr>
        <w:t>. Hoạt động</w:t>
      </w:r>
      <w:r w:rsidRPr="00715B51">
        <w:rPr>
          <w:b/>
          <w:sz w:val="24"/>
          <w:szCs w:val="24"/>
        </w:rPr>
        <w:t xml:space="preserve">: </w:t>
      </w:r>
      <w:r w:rsidR="002A72E5" w:rsidRPr="00715B51">
        <w:rPr>
          <w:b/>
          <w:sz w:val="24"/>
          <w:szCs w:val="24"/>
        </w:rPr>
        <w:t>Hình thành kiến thức mới</w:t>
      </w:r>
    </w:p>
    <w:p w:rsidR="002A72E5" w:rsidRPr="00715B51" w:rsidRDefault="003B3354" w:rsidP="002A72E5">
      <w:pPr>
        <w:pStyle w:val="normal0"/>
        <w:spacing w:line="276" w:lineRule="auto"/>
        <w:ind w:firstLine="539"/>
        <w:jc w:val="both"/>
        <w:rPr>
          <w:sz w:val="24"/>
          <w:szCs w:val="24"/>
        </w:rPr>
      </w:pPr>
      <w:r w:rsidRPr="00715B51">
        <w:rPr>
          <w:b/>
          <w:sz w:val="24"/>
          <w:szCs w:val="24"/>
        </w:rPr>
        <w:t xml:space="preserve">Hoạt động </w:t>
      </w:r>
      <w:r w:rsidR="002A72E5" w:rsidRPr="00715B51">
        <w:rPr>
          <w:b/>
          <w:sz w:val="24"/>
          <w:szCs w:val="24"/>
        </w:rPr>
        <w:t xml:space="preserve">: Tìm hiểu sự rơi trong không khí </w:t>
      </w:r>
    </w:p>
    <w:p w:rsidR="002A72E5" w:rsidRPr="00715B51" w:rsidRDefault="002A72E5" w:rsidP="002A72E5">
      <w:pPr>
        <w:pStyle w:val="normal0"/>
        <w:spacing w:line="276" w:lineRule="auto"/>
        <w:ind w:firstLine="539"/>
        <w:jc w:val="both"/>
        <w:rPr>
          <w:sz w:val="24"/>
          <w:szCs w:val="24"/>
        </w:rPr>
      </w:pPr>
      <w:r w:rsidRPr="00715B51">
        <w:rPr>
          <w:b/>
          <w:sz w:val="24"/>
          <w:szCs w:val="24"/>
        </w:rPr>
        <w:t xml:space="preserve">a) </w:t>
      </w:r>
      <w:r w:rsidR="00435ABF" w:rsidRPr="00715B51">
        <w:rPr>
          <w:b/>
          <w:sz w:val="24"/>
          <w:szCs w:val="24"/>
        </w:rPr>
        <w:t>MỤC TIÊU</w:t>
      </w:r>
      <w:r w:rsidRPr="00715B51">
        <w:rPr>
          <w:b/>
          <w:sz w:val="24"/>
          <w:szCs w:val="24"/>
        </w:rPr>
        <w:t>:</w:t>
      </w:r>
      <w:r w:rsidRPr="00715B51">
        <w:rPr>
          <w:sz w:val="24"/>
          <w:szCs w:val="24"/>
        </w:rPr>
        <w:t xml:space="preserve"> Qua việc thực hiện một số thí nghiệm đơn giản giúp HS hiểu được sự rơi các vật trong không khí không chỉ phụ thuộc vào khối lượng của vật ( trọng lực) mà còn phụ thuộc vào lực cản của không khí.</w:t>
      </w:r>
    </w:p>
    <w:p w:rsidR="002A72E5" w:rsidRPr="00715B51" w:rsidRDefault="002A72E5" w:rsidP="002A72E5">
      <w:pPr>
        <w:pStyle w:val="normal0"/>
        <w:spacing w:line="276" w:lineRule="auto"/>
        <w:ind w:firstLine="539"/>
        <w:jc w:val="both"/>
        <w:rPr>
          <w:sz w:val="24"/>
          <w:szCs w:val="24"/>
        </w:rPr>
      </w:pPr>
      <w:r w:rsidRPr="00715B51">
        <w:rPr>
          <w:b/>
          <w:sz w:val="24"/>
          <w:szCs w:val="24"/>
        </w:rPr>
        <w:t>b) Nội dung:</w:t>
      </w:r>
      <w:r w:rsidRPr="00715B51">
        <w:rPr>
          <w:sz w:val="24"/>
          <w:szCs w:val="24"/>
        </w:rPr>
        <w:t xml:space="preserve"> GV yêu cầu HS thực hiện 3 thí nghiệm trong mục hoạt động và trả lời ba câu hỏi tương ứng từ đó rút ra kết luận chung về sự rơi của vật trong không khí.</w:t>
      </w:r>
    </w:p>
    <w:p w:rsidR="002A72E5" w:rsidRPr="00715B51" w:rsidRDefault="002A72E5" w:rsidP="002A72E5">
      <w:pPr>
        <w:pStyle w:val="normal0"/>
        <w:spacing w:line="276" w:lineRule="auto"/>
        <w:ind w:firstLine="539"/>
        <w:jc w:val="both"/>
        <w:rPr>
          <w:sz w:val="24"/>
          <w:szCs w:val="24"/>
        </w:rPr>
      </w:pPr>
      <w:r w:rsidRPr="00715B51">
        <w:rPr>
          <w:b/>
          <w:sz w:val="24"/>
          <w:szCs w:val="24"/>
        </w:rPr>
        <w:t>c) Sản phẩm:</w:t>
      </w:r>
      <w:r w:rsidRPr="00715B51">
        <w:rPr>
          <w:b/>
          <w:i/>
          <w:sz w:val="24"/>
          <w:szCs w:val="24"/>
        </w:rPr>
        <w:t xml:space="preserve"> </w:t>
      </w:r>
    </w:p>
    <w:p w:rsidR="002A72E5" w:rsidRPr="00715B51" w:rsidRDefault="002A72E5" w:rsidP="003B3354">
      <w:pPr>
        <w:pStyle w:val="normal0"/>
        <w:spacing w:before="0" w:after="0" w:line="276" w:lineRule="auto"/>
        <w:ind w:firstLine="539"/>
        <w:jc w:val="both"/>
        <w:rPr>
          <w:sz w:val="24"/>
          <w:szCs w:val="24"/>
        </w:rPr>
      </w:pPr>
      <w:r w:rsidRPr="00715B51">
        <w:rPr>
          <w:i/>
          <w:sz w:val="24"/>
          <w:szCs w:val="24"/>
        </w:rPr>
        <w:t>- Trong thí nghiệm 1: Viên bi rơi nhanh hơn chiếc lá vì:</w:t>
      </w:r>
    </w:p>
    <w:p w:rsidR="002A72E5" w:rsidRPr="00715B51" w:rsidRDefault="002A72E5" w:rsidP="003B3354">
      <w:pPr>
        <w:pStyle w:val="normal0"/>
        <w:spacing w:before="0" w:after="0" w:line="276" w:lineRule="auto"/>
        <w:ind w:firstLine="539"/>
        <w:jc w:val="both"/>
        <w:rPr>
          <w:sz w:val="24"/>
          <w:szCs w:val="24"/>
        </w:rPr>
      </w:pPr>
      <w:r w:rsidRPr="00715B51">
        <w:rPr>
          <w:i/>
          <w:sz w:val="24"/>
          <w:szCs w:val="24"/>
        </w:rPr>
        <w:t>Lực cản của không khí tác dụng lên viên bi không đáng kể so với trọng lực tác dụng lên nó còn lực cản tác dụng lên chiếc lá thì đáng kể so với trọng lực tác dụng lên nó.</w:t>
      </w:r>
    </w:p>
    <w:p w:rsidR="002A72E5" w:rsidRPr="00715B51" w:rsidRDefault="002A72E5" w:rsidP="003B3354">
      <w:pPr>
        <w:pStyle w:val="normal0"/>
        <w:numPr>
          <w:ilvl w:val="0"/>
          <w:numId w:val="26"/>
        </w:numPr>
        <w:spacing w:before="0" w:after="0" w:line="276" w:lineRule="auto"/>
        <w:jc w:val="both"/>
        <w:rPr>
          <w:sz w:val="24"/>
          <w:szCs w:val="24"/>
        </w:rPr>
      </w:pPr>
      <w:r w:rsidRPr="00715B51">
        <w:rPr>
          <w:i/>
          <w:sz w:val="24"/>
          <w:szCs w:val="24"/>
        </w:rPr>
        <w:t>Trong thí nghiệm 2: Vì tờ giấy phẳng chịu tác dụng lực cản không khí lớn hơn nên rơi chậm hơn</w:t>
      </w:r>
    </w:p>
    <w:p w:rsidR="002A72E5" w:rsidRPr="00715B51" w:rsidRDefault="002A72E5" w:rsidP="003B3354">
      <w:pPr>
        <w:pStyle w:val="normal0"/>
        <w:numPr>
          <w:ilvl w:val="0"/>
          <w:numId w:val="26"/>
        </w:numPr>
        <w:spacing w:before="0" w:after="0" w:line="276" w:lineRule="auto"/>
        <w:jc w:val="both"/>
        <w:rPr>
          <w:sz w:val="24"/>
          <w:szCs w:val="24"/>
        </w:rPr>
      </w:pPr>
      <w:r w:rsidRPr="00715B51">
        <w:rPr>
          <w:i/>
          <w:sz w:val="24"/>
          <w:szCs w:val="24"/>
        </w:rPr>
        <w:t>Trong thí nghiệm 3: Vì lực cản của không khí tác dụng lên hai viên bi đều không đáng kể so với trọng lực tác dụng lên chúng, vì vậy chúng rơi nhanh như nhau.</w:t>
      </w:r>
    </w:p>
    <w:p w:rsidR="002A72E5" w:rsidRPr="00715B51" w:rsidRDefault="002A72E5" w:rsidP="002A72E5">
      <w:pPr>
        <w:pStyle w:val="normal0"/>
        <w:spacing w:line="276" w:lineRule="auto"/>
        <w:ind w:left="539"/>
        <w:jc w:val="both"/>
        <w:rPr>
          <w:sz w:val="24"/>
          <w:szCs w:val="24"/>
        </w:rPr>
      </w:pPr>
      <w:r w:rsidRPr="00715B51">
        <w:rPr>
          <w:b/>
          <w:sz w:val="24"/>
          <w:szCs w:val="24"/>
        </w:rPr>
        <w:t xml:space="preserve">=&gt; Kết luận chung: </w:t>
      </w:r>
      <w:r w:rsidRPr="00715B51">
        <w:rPr>
          <w:sz w:val="24"/>
          <w:szCs w:val="24"/>
        </w:rPr>
        <w:t>Lực cản không khí là một yếu tố tác động đến sự rơi nhanh hay chậm của các vật.</w:t>
      </w:r>
      <w:r w:rsidRPr="00715B51">
        <w:rPr>
          <w:b/>
          <w:sz w:val="24"/>
          <w:szCs w:val="24"/>
        </w:rPr>
        <w:t xml:space="preserve"> </w:t>
      </w:r>
      <w:r w:rsidRPr="00715B51">
        <w:rPr>
          <w:sz w:val="24"/>
          <w:szCs w:val="24"/>
        </w:rPr>
        <w:t>Nếu loại bỏ được lực cản của không khí thì các vật được thả ở cùng độ cao sẽ rơi như nhau.</w:t>
      </w:r>
    </w:p>
    <w:p w:rsidR="002A72E5" w:rsidRPr="00715B51" w:rsidRDefault="002A72E5" w:rsidP="002A72E5">
      <w:pPr>
        <w:pStyle w:val="normal0"/>
        <w:spacing w:line="276" w:lineRule="auto"/>
        <w:ind w:firstLine="539"/>
        <w:jc w:val="both"/>
        <w:rPr>
          <w:sz w:val="24"/>
          <w:szCs w:val="24"/>
        </w:rPr>
      </w:pPr>
      <w:r w:rsidRPr="00715B51">
        <w:rPr>
          <w:b/>
          <w:sz w:val="24"/>
          <w:szCs w:val="24"/>
        </w:rPr>
        <w:lastRenderedPageBreak/>
        <w:t xml:space="preserve">d) Tổ chức thực hiện: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974"/>
        <w:gridCol w:w="7057"/>
      </w:tblGrid>
      <w:tr w:rsidR="002A72E5" w:rsidRPr="00715B51" w:rsidTr="007E244A">
        <w:trPr>
          <w:cantSplit/>
          <w:tblHeader/>
        </w:trPr>
        <w:tc>
          <w:tcPr>
            <w:tcW w:w="2974" w:type="dxa"/>
          </w:tcPr>
          <w:p w:rsidR="002A72E5" w:rsidRPr="00715B51" w:rsidRDefault="002A72E5" w:rsidP="007E244A">
            <w:pPr>
              <w:pStyle w:val="normal0"/>
              <w:spacing w:line="276" w:lineRule="auto"/>
              <w:jc w:val="both"/>
              <w:rPr>
                <w:sz w:val="24"/>
                <w:szCs w:val="24"/>
              </w:rPr>
            </w:pPr>
            <w:r w:rsidRPr="00715B51">
              <w:rPr>
                <w:b/>
                <w:sz w:val="24"/>
                <w:szCs w:val="24"/>
              </w:rPr>
              <w:t>*Chuyển giao nhiệm vụ học tập</w:t>
            </w:r>
          </w:p>
          <w:p w:rsidR="002A72E5" w:rsidRPr="00715B51" w:rsidRDefault="002A72E5" w:rsidP="007E244A">
            <w:pPr>
              <w:pStyle w:val="normal0"/>
              <w:spacing w:line="276" w:lineRule="auto"/>
              <w:jc w:val="both"/>
              <w:rPr>
                <w:sz w:val="24"/>
                <w:szCs w:val="24"/>
              </w:rPr>
            </w:pPr>
          </w:p>
        </w:tc>
        <w:tc>
          <w:tcPr>
            <w:tcW w:w="7057" w:type="dxa"/>
          </w:tcPr>
          <w:p w:rsidR="002A72E5" w:rsidRPr="00715B51" w:rsidRDefault="002A72E5" w:rsidP="007E244A">
            <w:pPr>
              <w:pStyle w:val="normal0"/>
              <w:spacing w:line="276" w:lineRule="auto"/>
              <w:jc w:val="both"/>
              <w:rPr>
                <w:sz w:val="24"/>
                <w:szCs w:val="24"/>
              </w:rPr>
            </w:pPr>
            <w:r w:rsidRPr="00715B51">
              <w:rPr>
                <w:sz w:val="24"/>
                <w:szCs w:val="24"/>
              </w:rPr>
              <w:t>- Chia lớp thành 8 nhóm học tập, mỗi nhóm 5 HS</w:t>
            </w:r>
          </w:p>
          <w:p w:rsidR="002A72E5" w:rsidRPr="00715B51" w:rsidRDefault="002A72E5" w:rsidP="007E244A">
            <w:pPr>
              <w:pStyle w:val="normal0"/>
              <w:spacing w:line="276" w:lineRule="auto"/>
              <w:jc w:val="both"/>
              <w:rPr>
                <w:sz w:val="24"/>
                <w:szCs w:val="24"/>
              </w:rPr>
            </w:pPr>
            <w:r w:rsidRPr="00715B51">
              <w:rPr>
                <w:sz w:val="24"/>
                <w:szCs w:val="24"/>
              </w:rPr>
              <w:t xml:space="preserve">- Mỗi nhóm tiến hành thí nghiệm 1,2,3 với dụng cụ 1 viên bi sắt, 1 viên bi thuỷ tinh, 2 tờ giấy, 1 chiếc lá. </w:t>
            </w:r>
          </w:p>
          <w:p w:rsidR="002A72E5" w:rsidRPr="00715B51" w:rsidRDefault="002A72E5" w:rsidP="007E244A">
            <w:pPr>
              <w:pStyle w:val="normal0"/>
              <w:spacing w:line="276" w:lineRule="auto"/>
              <w:jc w:val="both"/>
              <w:rPr>
                <w:sz w:val="24"/>
                <w:szCs w:val="24"/>
              </w:rPr>
            </w:pPr>
            <w:r w:rsidRPr="00715B51">
              <w:rPr>
                <w:sz w:val="24"/>
                <w:szCs w:val="24"/>
              </w:rPr>
              <w:t>- Trả lời 3 câu hỏi tương ứng trong SGK</w:t>
            </w:r>
          </w:p>
          <w:p w:rsidR="002A72E5" w:rsidRPr="00715B51" w:rsidRDefault="002A72E5" w:rsidP="007E244A">
            <w:pPr>
              <w:pStyle w:val="normal0"/>
              <w:spacing w:line="276" w:lineRule="auto"/>
              <w:jc w:val="both"/>
              <w:rPr>
                <w:sz w:val="24"/>
                <w:szCs w:val="24"/>
              </w:rPr>
            </w:pPr>
            <w:r w:rsidRPr="00715B51">
              <w:rPr>
                <w:sz w:val="24"/>
                <w:szCs w:val="24"/>
              </w:rPr>
              <w:t>- Rút ra nhận xét về sự rơi trong không khí:</w:t>
            </w:r>
          </w:p>
          <w:p w:rsidR="002A72E5" w:rsidRPr="00715B51" w:rsidRDefault="002A72E5" w:rsidP="007E244A">
            <w:pPr>
              <w:pStyle w:val="normal0"/>
              <w:spacing w:line="276" w:lineRule="auto"/>
              <w:jc w:val="both"/>
              <w:rPr>
                <w:sz w:val="24"/>
                <w:szCs w:val="24"/>
              </w:rPr>
            </w:pPr>
            <w:r w:rsidRPr="00715B51">
              <w:rPr>
                <w:sz w:val="24"/>
                <w:szCs w:val="24"/>
              </w:rPr>
              <w:t>+ Có phải lúc nào vật nặng cũng rơi nhanh hơn vật nhẹ hay không?</w:t>
            </w:r>
          </w:p>
          <w:p w:rsidR="002A72E5" w:rsidRPr="00715B51" w:rsidRDefault="002A72E5" w:rsidP="007E244A">
            <w:pPr>
              <w:pStyle w:val="normal0"/>
              <w:spacing w:line="276" w:lineRule="auto"/>
              <w:jc w:val="both"/>
              <w:rPr>
                <w:sz w:val="24"/>
                <w:szCs w:val="24"/>
              </w:rPr>
            </w:pPr>
            <w:r w:rsidRPr="00715B51">
              <w:rPr>
                <w:sz w:val="24"/>
                <w:szCs w:val="24"/>
              </w:rPr>
              <w:t>+ Yếu tố nào ảnh hưởng đến sự rơi nhanh hay chậm của các vật?</w:t>
            </w:r>
          </w:p>
        </w:tc>
      </w:tr>
      <w:tr w:rsidR="002A72E5" w:rsidRPr="00715B51" w:rsidTr="007E244A">
        <w:trPr>
          <w:cantSplit/>
          <w:tblHeader/>
        </w:trPr>
        <w:tc>
          <w:tcPr>
            <w:tcW w:w="2974" w:type="dxa"/>
          </w:tcPr>
          <w:p w:rsidR="002A72E5" w:rsidRPr="00715B51" w:rsidRDefault="002A72E5" w:rsidP="007E244A">
            <w:pPr>
              <w:pStyle w:val="normal0"/>
              <w:spacing w:line="276" w:lineRule="auto"/>
              <w:jc w:val="both"/>
              <w:rPr>
                <w:sz w:val="24"/>
                <w:szCs w:val="24"/>
              </w:rPr>
            </w:pPr>
            <w:r w:rsidRPr="00715B51">
              <w:rPr>
                <w:b/>
                <w:sz w:val="24"/>
                <w:szCs w:val="24"/>
              </w:rPr>
              <w:t>*Thực hiện nhiệm vụ học tập</w:t>
            </w:r>
          </w:p>
          <w:p w:rsidR="002A72E5" w:rsidRPr="00715B51" w:rsidRDefault="002A72E5" w:rsidP="007E244A">
            <w:pPr>
              <w:pStyle w:val="normal0"/>
              <w:spacing w:line="276" w:lineRule="auto"/>
              <w:jc w:val="both"/>
              <w:rPr>
                <w:sz w:val="24"/>
                <w:szCs w:val="24"/>
              </w:rPr>
            </w:pPr>
          </w:p>
        </w:tc>
        <w:tc>
          <w:tcPr>
            <w:tcW w:w="7057" w:type="dxa"/>
          </w:tcPr>
          <w:p w:rsidR="002A72E5" w:rsidRPr="00715B51" w:rsidRDefault="002A72E5" w:rsidP="007E244A">
            <w:pPr>
              <w:pStyle w:val="normal0"/>
              <w:spacing w:line="276" w:lineRule="auto"/>
              <w:jc w:val="both"/>
              <w:rPr>
                <w:sz w:val="24"/>
                <w:szCs w:val="24"/>
              </w:rPr>
            </w:pPr>
            <w:r w:rsidRPr="00715B51">
              <w:rPr>
                <w:sz w:val="24"/>
                <w:szCs w:val="24"/>
              </w:rPr>
              <w:t xml:space="preserve">- Tiến hành các thí nghiệm 1,2,3. </w:t>
            </w:r>
          </w:p>
          <w:p w:rsidR="002A72E5" w:rsidRPr="00715B51" w:rsidRDefault="002A72E5" w:rsidP="007E244A">
            <w:pPr>
              <w:pStyle w:val="normal0"/>
              <w:spacing w:line="276" w:lineRule="auto"/>
              <w:jc w:val="both"/>
              <w:rPr>
                <w:sz w:val="24"/>
                <w:szCs w:val="24"/>
              </w:rPr>
            </w:pPr>
            <w:r w:rsidRPr="00715B51">
              <w:rPr>
                <w:sz w:val="24"/>
                <w:szCs w:val="24"/>
              </w:rPr>
              <w:t>- Trả lời 3 câu hỏi tương ứng trong SGK.</w:t>
            </w:r>
          </w:p>
          <w:p w:rsidR="002A72E5" w:rsidRPr="00715B51" w:rsidRDefault="002A72E5" w:rsidP="007E244A">
            <w:pPr>
              <w:pStyle w:val="normal0"/>
              <w:spacing w:line="276" w:lineRule="auto"/>
              <w:jc w:val="both"/>
              <w:rPr>
                <w:sz w:val="24"/>
                <w:szCs w:val="24"/>
              </w:rPr>
            </w:pPr>
            <w:r w:rsidRPr="00715B51">
              <w:rPr>
                <w:sz w:val="24"/>
                <w:szCs w:val="24"/>
              </w:rPr>
              <w:t>- Rút ra nhận xét về sự rơi trong không khí.</w:t>
            </w:r>
          </w:p>
        </w:tc>
      </w:tr>
      <w:tr w:rsidR="002A72E5" w:rsidRPr="00715B51" w:rsidTr="007E244A">
        <w:trPr>
          <w:cantSplit/>
          <w:tblHeader/>
        </w:trPr>
        <w:tc>
          <w:tcPr>
            <w:tcW w:w="2974" w:type="dxa"/>
          </w:tcPr>
          <w:p w:rsidR="002A72E5" w:rsidRPr="00715B51" w:rsidRDefault="002A72E5" w:rsidP="007E244A">
            <w:pPr>
              <w:pStyle w:val="normal0"/>
              <w:spacing w:line="276" w:lineRule="auto"/>
              <w:jc w:val="both"/>
              <w:rPr>
                <w:sz w:val="24"/>
                <w:szCs w:val="24"/>
              </w:rPr>
            </w:pPr>
            <w:r w:rsidRPr="00715B51">
              <w:rPr>
                <w:b/>
                <w:sz w:val="24"/>
                <w:szCs w:val="24"/>
              </w:rPr>
              <w:t>*Báo cáo kết quả thảo luận</w:t>
            </w:r>
          </w:p>
        </w:tc>
        <w:tc>
          <w:tcPr>
            <w:tcW w:w="7057" w:type="dxa"/>
          </w:tcPr>
          <w:p w:rsidR="002A72E5" w:rsidRPr="00715B51" w:rsidRDefault="002A72E5" w:rsidP="007E244A">
            <w:pPr>
              <w:pStyle w:val="normal0"/>
              <w:spacing w:line="276" w:lineRule="auto"/>
              <w:jc w:val="both"/>
              <w:rPr>
                <w:sz w:val="24"/>
                <w:szCs w:val="24"/>
              </w:rPr>
            </w:pPr>
            <w:r w:rsidRPr="00715B51">
              <w:rPr>
                <w:sz w:val="24"/>
                <w:szCs w:val="24"/>
              </w:rPr>
              <w:t>- Đại diện nhóm lên báo cáo sản phẩm học tập.</w:t>
            </w:r>
          </w:p>
          <w:p w:rsidR="002A72E5" w:rsidRPr="00715B51" w:rsidRDefault="002A72E5" w:rsidP="007E244A">
            <w:pPr>
              <w:pStyle w:val="normal0"/>
              <w:spacing w:line="276" w:lineRule="auto"/>
              <w:jc w:val="both"/>
              <w:rPr>
                <w:sz w:val="24"/>
                <w:szCs w:val="24"/>
              </w:rPr>
            </w:pPr>
            <w:r w:rsidRPr="00715B51">
              <w:rPr>
                <w:sz w:val="24"/>
                <w:szCs w:val="24"/>
              </w:rPr>
              <w:t>- Các nhóm còn lại nhận xét.</w:t>
            </w:r>
          </w:p>
        </w:tc>
      </w:tr>
      <w:tr w:rsidR="002A72E5" w:rsidRPr="00715B51" w:rsidTr="007E244A">
        <w:trPr>
          <w:cantSplit/>
          <w:tblHeader/>
        </w:trPr>
        <w:tc>
          <w:tcPr>
            <w:tcW w:w="2974" w:type="dxa"/>
          </w:tcPr>
          <w:p w:rsidR="002A72E5" w:rsidRPr="00715B51" w:rsidRDefault="002A72E5" w:rsidP="007E244A">
            <w:pPr>
              <w:pStyle w:val="normal0"/>
              <w:spacing w:line="276" w:lineRule="auto"/>
              <w:jc w:val="both"/>
              <w:rPr>
                <w:sz w:val="24"/>
                <w:szCs w:val="24"/>
              </w:rPr>
            </w:pPr>
            <w:r w:rsidRPr="00715B51">
              <w:rPr>
                <w:b/>
                <w:sz w:val="24"/>
                <w:szCs w:val="24"/>
              </w:rPr>
              <w:t>* Đánh giá kết quả thực hiện nhiệm vụ</w:t>
            </w:r>
          </w:p>
        </w:tc>
        <w:tc>
          <w:tcPr>
            <w:tcW w:w="7057" w:type="dxa"/>
          </w:tcPr>
          <w:p w:rsidR="002A72E5" w:rsidRPr="00715B51" w:rsidRDefault="002A72E5" w:rsidP="007E244A">
            <w:pPr>
              <w:pStyle w:val="normal0"/>
              <w:spacing w:line="276" w:lineRule="auto"/>
              <w:rPr>
                <w:sz w:val="24"/>
                <w:szCs w:val="24"/>
              </w:rPr>
            </w:pPr>
            <w:r w:rsidRPr="00715B51">
              <w:rPr>
                <w:sz w:val="24"/>
                <w:szCs w:val="24"/>
              </w:rPr>
              <w:t>- HS đánh giá đồng đẳng trong nhóm và giữa các nhóm với các tiêu chí trong rubric [1], [2].</w:t>
            </w:r>
          </w:p>
          <w:p w:rsidR="002A72E5" w:rsidRPr="00715B51" w:rsidRDefault="002A72E5" w:rsidP="007E244A">
            <w:pPr>
              <w:pStyle w:val="normal0"/>
              <w:spacing w:line="276" w:lineRule="auto"/>
              <w:rPr>
                <w:sz w:val="24"/>
                <w:szCs w:val="24"/>
              </w:rPr>
            </w:pPr>
            <w:r w:rsidRPr="00715B51">
              <w:rPr>
                <w:sz w:val="24"/>
                <w:szCs w:val="24"/>
              </w:rPr>
              <w:t>- GV nhận xét, đánh giá sản phẩm học tập của HS với các tiêu chí trong rubric [2] và chốt lại các chủ điểm kiến thức.</w:t>
            </w:r>
          </w:p>
        </w:tc>
      </w:tr>
    </w:tbl>
    <w:p w:rsidR="002A72E5" w:rsidRPr="00715B51" w:rsidRDefault="003B3354" w:rsidP="003B3354">
      <w:pPr>
        <w:pStyle w:val="normal0"/>
        <w:spacing w:before="0" w:after="0" w:line="276" w:lineRule="auto"/>
        <w:jc w:val="both"/>
        <w:rPr>
          <w:sz w:val="24"/>
          <w:szCs w:val="24"/>
        </w:rPr>
      </w:pPr>
      <w:r w:rsidRPr="00715B51">
        <w:rPr>
          <w:b/>
          <w:sz w:val="24"/>
          <w:szCs w:val="24"/>
        </w:rPr>
        <w:t xml:space="preserve">Hoạt động </w:t>
      </w:r>
      <w:r w:rsidR="002A72E5" w:rsidRPr="00715B51">
        <w:rPr>
          <w:b/>
          <w:sz w:val="24"/>
          <w:szCs w:val="24"/>
        </w:rPr>
        <w:t>2</w:t>
      </w:r>
      <w:r w:rsidRPr="00715B51">
        <w:rPr>
          <w:b/>
          <w:sz w:val="24"/>
          <w:szCs w:val="24"/>
        </w:rPr>
        <w:t>:</w:t>
      </w:r>
      <w:r w:rsidR="002A72E5" w:rsidRPr="00715B51">
        <w:rPr>
          <w:sz w:val="24"/>
          <w:szCs w:val="24"/>
        </w:rPr>
        <w:t xml:space="preserve"> </w:t>
      </w:r>
      <w:r w:rsidR="002A72E5" w:rsidRPr="00715B51">
        <w:rPr>
          <w:b/>
          <w:sz w:val="24"/>
          <w:szCs w:val="24"/>
        </w:rPr>
        <w:t>Tìm hiểu về sự rơi tự do</w:t>
      </w:r>
    </w:p>
    <w:p w:rsidR="002A72E5" w:rsidRPr="00715B51" w:rsidRDefault="002A72E5" w:rsidP="003B3354">
      <w:pPr>
        <w:pStyle w:val="normal0"/>
        <w:spacing w:before="0" w:after="0" w:line="276" w:lineRule="auto"/>
        <w:jc w:val="both"/>
        <w:rPr>
          <w:sz w:val="24"/>
          <w:szCs w:val="24"/>
        </w:rPr>
      </w:pPr>
      <w:r w:rsidRPr="00715B51">
        <w:rPr>
          <w:b/>
          <w:sz w:val="24"/>
          <w:szCs w:val="24"/>
        </w:rPr>
        <w:t xml:space="preserve">a. </w:t>
      </w:r>
      <w:r w:rsidR="00435ABF" w:rsidRPr="00715B51">
        <w:rPr>
          <w:b/>
          <w:sz w:val="24"/>
          <w:szCs w:val="24"/>
        </w:rPr>
        <w:t>MỤC TIÊU</w:t>
      </w:r>
      <w:r w:rsidRPr="00715B51">
        <w:rPr>
          <w:b/>
          <w:sz w:val="24"/>
          <w:szCs w:val="24"/>
        </w:rPr>
        <w:t xml:space="preserve">: </w:t>
      </w:r>
      <w:r w:rsidRPr="00715B51">
        <w:rPr>
          <w:sz w:val="24"/>
          <w:szCs w:val="24"/>
        </w:rPr>
        <w:t>Hình thành cho HS khái niệm về sự rơi tự do và các đặc điểm của chuyển động rơi tự do.</w:t>
      </w:r>
    </w:p>
    <w:p w:rsidR="002A72E5" w:rsidRPr="00715B51" w:rsidRDefault="002A72E5" w:rsidP="003B3354">
      <w:pPr>
        <w:pStyle w:val="normal0"/>
        <w:spacing w:before="0" w:after="0" w:line="276" w:lineRule="auto"/>
        <w:jc w:val="both"/>
        <w:rPr>
          <w:sz w:val="24"/>
          <w:szCs w:val="24"/>
        </w:rPr>
      </w:pPr>
      <w:r w:rsidRPr="00715B51">
        <w:rPr>
          <w:b/>
          <w:sz w:val="24"/>
          <w:szCs w:val="24"/>
        </w:rPr>
        <w:t>b. Nội dung:</w:t>
      </w:r>
      <w:r w:rsidRPr="00715B51">
        <w:rPr>
          <w:sz w:val="24"/>
          <w:szCs w:val="24"/>
        </w:rPr>
        <w:t xml:space="preserve"> Học sinh thực hiện nhiệm vụ theo nhóm hoàn thành yêu cầu dựa trên gợi ý của giáo viên:</w:t>
      </w:r>
    </w:p>
    <w:p w:rsidR="002A72E5" w:rsidRPr="00715B51" w:rsidRDefault="002A72E5" w:rsidP="003B3354">
      <w:pPr>
        <w:pStyle w:val="normal0"/>
        <w:spacing w:before="0" w:after="0" w:line="276" w:lineRule="auto"/>
        <w:ind w:firstLine="720"/>
        <w:jc w:val="both"/>
        <w:rPr>
          <w:sz w:val="24"/>
          <w:szCs w:val="24"/>
        </w:rPr>
      </w:pPr>
      <w:r w:rsidRPr="00715B51">
        <w:rPr>
          <w:sz w:val="24"/>
          <w:szCs w:val="24"/>
        </w:rPr>
        <w:t>- HS thực hiện thí nghiệm ở hình 10.2 SGK từ đó rút ra được đặc điểm về phương, chiều của sự rơi tự do.</w:t>
      </w:r>
    </w:p>
    <w:p w:rsidR="002A72E5" w:rsidRPr="00715B51" w:rsidRDefault="002A72E5" w:rsidP="003B3354">
      <w:pPr>
        <w:pStyle w:val="normal0"/>
        <w:spacing w:before="0" w:after="0" w:line="276" w:lineRule="auto"/>
        <w:ind w:firstLine="720"/>
        <w:jc w:val="both"/>
        <w:rPr>
          <w:sz w:val="24"/>
          <w:szCs w:val="24"/>
        </w:rPr>
      </w:pPr>
      <w:r w:rsidRPr="00715B51">
        <w:rPr>
          <w:sz w:val="24"/>
          <w:szCs w:val="24"/>
        </w:rPr>
        <w:t>- HS xem video chụp ảnh hoạt nghiệm và kết hợp xử lý số liệu ở bảng 10.1 SGK  để rút ra được tính chất chuyển động rơi tự do.</w:t>
      </w:r>
    </w:p>
    <w:p w:rsidR="002A72E5" w:rsidRPr="00715B51" w:rsidRDefault="002A72E5" w:rsidP="003B3354">
      <w:pPr>
        <w:pStyle w:val="normal0"/>
        <w:spacing w:before="0" w:after="0" w:line="276" w:lineRule="auto"/>
        <w:jc w:val="both"/>
        <w:rPr>
          <w:b/>
          <w:sz w:val="24"/>
          <w:szCs w:val="24"/>
        </w:rPr>
      </w:pPr>
      <w:r w:rsidRPr="00715B51">
        <w:rPr>
          <w:b/>
          <w:sz w:val="24"/>
          <w:szCs w:val="24"/>
        </w:rPr>
        <w:t xml:space="preserve">c. Sản phẩm: </w:t>
      </w:r>
    </w:p>
    <w:tbl>
      <w:tblPr>
        <w:tblStyle w:val="TableGrid"/>
        <w:tblW w:w="0" w:type="auto"/>
        <w:tblLook w:val="04A0"/>
      </w:tblPr>
      <w:tblGrid>
        <w:gridCol w:w="4219"/>
        <w:gridCol w:w="5812"/>
      </w:tblGrid>
      <w:tr w:rsidR="003B3354" w:rsidRPr="00715B51" w:rsidTr="003B3354">
        <w:tc>
          <w:tcPr>
            <w:tcW w:w="4219" w:type="dxa"/>
          </w:tcPr>
          <w:p w:rsidR="003B3354" w:rsidRPr="00715B51" w:rsidRDefault="003B3354" w:rsidP="003B3354">
            <w:pPr>
              <w:pStyle w:val="normal0"/>
              <w:spacing w:line="276" w:lineRule="auto"/>
              <w:jc w:val="both"/>
              <w:rPr>
                <w:rFonts w:ascii="Times New Roman" w:hAnsi="Times New Roman"/>
                <w:sz w:val="24"/>
                <w:szCs w:val="24"/>
              </w:rPr>
            </w:pPr>
            <w:r w:rsidRPr="00715B51">
              <w:rPr>
                <w:rFonts w:ascii="Times New Roman" w:hAnsi="Times New Roman"/>
                <w:sz w:val="24"/>
                <w:szCs w:val="24"/>
              </w:rPr>
              <w:t>- Khái niệm sự rơi tự do</w:t>
            </w:r>
          </w:p>
          <w:p w:rsidR="003B3354" w:rsidRPr="00715B51" w:rsidRDefault="003B3354" w:rsidP="003B3354">
            <w:pPr>
              <w:pStyle w:val="normal0"/>
              <w:spacing w:line="276" w:lineRule="auto"/>
              <w:rPr>
                <w:rFonts w:ascii="Times New Roman" w:hAnsi="Times New Roman"/>
                <w:sz w:val="24"/>
                <w:szCs w:val="24"/>
              </w:rPr>
            </w:pPr>
            <w:r w:rsidRPr="00715B51">
              <w:rPr>
                <w:rFonts w:ascii="Times New Roman" w:hAnsi="Times New Roman"/>
                <w:sz w:val="24"/>
                <w:szCs w:val="24"/>
              </w:rPr>
              <w:t>- Kết luận đúng về phương, chiều, tính chất của chuyển động rơi tự do; gia tốc rơi tự do; công thức rơi tự do.</w:t>
            </w:r>
          </w:p>
          <w:p w:rsidR="003B3354" w:rsidRPr="00715B51" w:rsidRDefault="003B3354" w:rsidP="003B3354">
            <w:pPr>
              <w:pStyle w:val="normal0"/>
              <w:spacing w:before="0" w:after="0" w:line="276" w:lineRule="auto"/>
              <w:jc w:val="both"/>
              <w:rPr>
                <w:rFonts w:ascii="Times New Roman" w:hAnsi="Times New Roman"/>
                <w:sz w:val="24"/>
                <w:szCs w:val="24"/>
              </w:rPr>
            </w:pPr>
          </w:p>
        </w:tc>
        <w:tc>
          <w:tcPr>
            <w:tcW w:w="5812" w:type="dxa"/>
          </w:tcPr>
          <w:p w:rsidR="003B3354" w:rsidRPr="00715B51" w:rsidRDefault="003B3354" w:rsidP="003B3354">
            <w:pPr>
              <w:pStyle w:val="normal0"/>
              <w:spacing w:before="0" w:after="0" w:line="276" w:lineRule="auto"/>
              <w:jc w:val="both"/>
              <w:rPr>
                <w:rFonts w:ascii="Times New Roman" w:hAnsi="Times New Roman"/>
                <w:sz w:val="24"/>
                <w:szCs w:val="24"/>
              </w:rPr>
            </w:pPr>
            <w:r w:rsidRPr="00715B51">
              <w:rPr>
                <w:rFonts w:ascii="Times New Roman" w:hAnsi="Times New Roman"/>
                <w:b/>
                <w:i/>
                <w:sz w:val="24"/>
                <w:szCs w:val="24"/>
              </w:rPr>
              <w:t>* Sự rơi tự do:</w:t>
            </w:r>
            <w:r w:rsidRPr="00715B51">
              <w:rPr>
                <w:rFonts w:ascii="Times New Roman" w:hAnsi="Times New Roman"/>
                <w:i/>
                <w:sz w:val="24"/>
                <w:szCs w:val="24"/>
              </w:rPr>
              <w:t xml:space="preserve"> Sự rơi tự do là sự rơi chỉ dưới tác dụng của trọng lực</w:t>
            </w:r>
          </w:p>
          <w:p w:rsidR="003B3354" w:rsidRPr="00715B51" w:rsidRDefault="003B3354" w:rsidP="003B3354">
            <w:pPr>
              <w:pStyle w:val="normal0"/>
              <w:tabs>
                <w:tab w:val="left" w:pos="342"/>
              </w:tabs>
              <w:spacing w:before="0" w:after="0" w:line="276" w:lineRule="auto"/>
              <w:jc w:val="both"/>
              <w:rPr>
                <w:rFonts w:ascii="Times New Roman" w:hAnsi="Times New Roman"/>
                <w:sz w:val="24"/>
                <w:szCs w:val="24"/>
              </w:rPr>
            </w:pPr>
            <w:r w:rsidRPr="00715B51">
              <w:rPr>
                <w:rFonts w:ascii="Times New Roman" w:hAnsi="Times New Roman"/>
                <w:b/>
                <w:i/>
                <w:sz w:val="24"/>
                <w:szCs w:val="24"/>
              </w:rPr>
              <w:t>* Đặc điểm của chuyển động rơi tự do.</w:t>
            </w:r>
          </w:p>
          <w:p w:rsidR="003B3354" w:rsidRPr="00715B51" w:rsidRDefault="003B3354" w:rsidP="003B3354">
            <w:pPr>
              <w:pStyle w:val="normal0"/>
              <w:tabs>
                <w:tab w:val="left" w:pos="342"/>
              </w:tabs>
              <w:spacing w:before="0" w:after="0" w:line="276" w:lineRule="auto"/>
              <w:ind w:left="180"/>
              <w:jc w:val="both"/>
              <w:rPr>
                <w:rFonts w:ascii="Times New Roman" w:hAnsi="Times New Roman"/>
                <w:sz w:val="24"/>
                <w:szCs w:val="24"/>
              </w:rPr>
            </w:pPr>
            <w:r w:rsidRPr="00715B51">
              <w:rPr>
                <w:rFonts w:ascii="Times New Roman" w:hAnsi="Times New Roman"/>
                <w:i/>
                <w:sz w:val="24"/>
                <w:szCs w:val="24"/>
              </w:rPr>
              <w:t>- Phương: thẳng đứng (phương của dây dọi).</w:t>
            </w:r>
          </w:p>
          <w:p w:rsidR="003B3354" w:rsidRPr="00715B51" w:rsidRDefault="003B3354" w:rsidP="003B3354">
            <w:pPr>
              <w:pStyle w:val="normal0"/>
              <w:tabs>
                <w:tab w:val="left" w:pos="342"/>
              </w:tabs>
              <w:spacing w:before="0" w:after="0" w:line="276" w:lineRule="auto"/>
              <w:ind w:left="180"/>
              <w:jc w:val="both"/>
              <w:rPr>
                <w:rFonts w:ascii="Times New Roman" w:hAnsi="Times New Roman"/>
                <w:sz w:val="24"/>
                <w:szCs w:val="24"/>
              </w:rPr>
            </w:pPr>
            <w:r w:rsidRPr="00715B51">
              <w:rPr>
                <w:rFonts w:ascii="Times New Roman" w:hAnsi="Times New Roman"/>
                <w:i/>
                <w:sz w:val="24"/>
                <w:szCs w:val="24"/>
              </w:rPr>
              <w:t>- Chiều: từ trên xuống dưới.</w:t>
            </w:r>
          </w:p>
          <w:p w:rsidR="003B3354" w:rsidRPr="00715B51" w:rsidRDefault="003B3354" w:rsidP="003B3354">
            <w:pPr>
              <w:pStyle w:val="normal0"/>
              <w:tabs>
                <w:tab w:val="left" w:pos="342"/>
              </w:tabs>
              <w:spacing w:before="0" w:after="0" w:line="276" w:lineRule="auto"/>
              <w:ind w:left="180"/>
              <w:jc w:val="both"/>
              <w:rPr>
                <w:rFonts w:ascii="Times New Roman" w:hAnsi="Times New Roman"/>
                <w:sz w:val="24"/>
                <w:szCs w:val="24"/>
              </w:rPr>
            </w:pPr>
            <w:r w:rsidRPr="00715B51">
              <w:rPr>
                <w:rFonts w:ascii="Times New Roman" w:hAnsi="Times New Roman"/>
                <w:i/>
                <w:sz w:val="24"/>
                <w:szCs w:val="24"/>
              </w:rPr>
              <w:t>- Tính chất chuyển động: Chuyển động thẳng nhanh dần đều.</w:t>
            </w:r>
          </w:p>
          <w:p w:rsidR="003B3354" w:rsidRPr="00715B51" w:rsidRDefault="003B3354" w:rsidP="003B3354">
            <w:pPr>
              <w:pStyle w:val="normal0"/>
              <w:tabs>
                <w:tab w:val="left" w:pos="342"/>
              </w:tabs>
              <w:spacing w:before="0" w:after="0" w:line="276" w:lineRule="auto"/>
              <w:ind w:left="180"/>
              <w:jc w:val="both"/>
              <w:rPr>
                <w:rFonts w:ascii="Times New Roman" w:hAnsi="Times New Roman"/>
                <w:sz w:val="24"/>
                <w:szCs w:val="24"/>
              </w:rPr>
            </w:pPr>
            <w:r w:rsidRPr="00715B51">
              <w:rPr>
                <w:rFonts w:ascii="Times New Roman" w:hAnsi="Times New Roman"/>
                <w:b/>
                <w:i/>
                <w:sz w:val="24"/>
                <w:szCs w:val="24"/>
              </w:rPr>
              <w:t>- Gia tốc rơi tự do (g)</w:t>
            </w:r>
          </w:p>
          <w:p w:rsidR="003B3354" w:rsidRPr="00715B51" w:rsidRDefault="003B3354" w:rsidP="003B3354">
            <w:pPr>
              <w:pStyle w:val="normal0"/>
              <w:tabs>
                <w:tab w:val="left" w:pos="342"/>
              </w:tabs>
              <w:spacing w:before="0" w:after="0" w:line="276" w:lineRule="auto"/>
              <w:ind w:left="180"/>
              <w:jc w:val="both"/>
              <w:rPr>
                <w:rFonts w:ascii="Times New Roman" w:hAnsi="Times New Roman"/>
                <w:sz w:val="24"/>
                <w:szCs w:val="24"/>
              </w:rPr>
            </w:pPr>
            <w:r w:rsidRPr="00715B51">
              <w:rPr>
                <w:rFonts w:ascii="Times New Roman" w:hAnsi="Times New Roman"/>
                <w:i/>
                <w:sz w:val="24"/>
                <w:szCs w:val="24"/>
              </w:rPr>
              <w:t>+ Tại một nơi trên nhất định trên Trái Đất và ở gần mặt đất, các vật đều rơi tự do với cùng một gia tốc g.</w:t>
            </w:r>
          </w:p>
          <w:p w:rsidR="003B3354" w:rsidRPr="00715B51" w:rsidRDefault="003B3354" w:rsidP="003B3354">
            <w:pPr>
              <w:pStyle w:val="normal0"/>
              <w:tabs>
                <w:tab w:val="left" w:pos="342"/>
              </w:tabs>
              <w:spacing w:before="0" w:after="0" w:line="276" w:lineRule="auto"/>
              <w:ind w:left="180"/>
              <w:jc w:val="both"/>
              <w:rPr>
                <w:rFonts w:ascii="Times New Roman" w:hAnsi="Times New Roman"/>
                <w:sz w:val="24"/>
                <w:szCs w:val="24"/>
              </w:rPr>
            </w:pPr>
            <w:r w:rsidRPr="00715B51">
              <w:rPr>
                <w:rFonts w:ascii="Times New Roman" w:hAnsi="Times New Roman"/>
                <w:i/>
                <w:sz w:val="24"/>
                <w:szCs w:val="24"/>
              </w:rPr>
              <w:t>+ Giá trị của g phụ thuộc vào vị trí địa lí và độ cao: Ở gần mặt đất người ta thường lấy g = 9,8m/s</w:t>
            </w:r>
            <w:r w:rsidRPr="00715B51">
              <w:rPr>
                <w:rFonts w:ascii="Times New Roman" w:hAnsi="Times New Roman"/>
                <w:i/>
                <w:sz w:val="24"/>
                <w:szCs w:val="24"/>
                <w:vertAlign w:val="superscript"/>
              </w:rPr>
              <w:t>2</w:t>
            </w:r>
            <w:r w:rsidRPr="00715B51">
              <w:rPr>
                <w:rFonts w:ascii="Times New Roman" w:hAnsi="Times New Roman"/>
                <w:i/>
                <w:sz w:val="24"/>
                <w:szCs w:val="24"/>
              </w:rPr>
              <w:t xml:space="preserve"> </w:t>
            </w:r>
          </w:p>
        </w:tc>
      </w:tr>
    </w:tbl>
    <w:p w:rsidR="003B3354" w:rsidRPr="00715B51" w:rsidRDefault="003B3354" w:rsidP="003B3354">
      <w:pPr>
        <w:pStyle w:val="normal0"/>
        <w:spacing w:before="0" w:after="0" w:line="276" w:lineRule="auto"/>
        <w:jc w:val="both"/>
        <w:rPr>
          <w:sz w:val="24"/>
          <w:szCs w:val="24"/>
        </w:rPr>
      </w:pP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3"/>
        <w:gridCol w:w="7039"/>
      </w:tblGrid>
      <w:tr w:rsidR="002A72E5" w:rsidRPr="00715B51" w:rsidTr="007E244A">
        <w:trPr>
          <w:cantSplit/>
          <w:tblHeader/>
        </w:trPr>
        <w:tc>
          <w:tcPr>
            <w:tcW w:w="3093" w:type="dxa"/>
          </w:tcPr>
          <w:p w:rsidR="002A72E5" w:rsidRPr="00715B51" w:rsidRDefault="002A72E5" w:rsidP="007E244A">
            <w:pPr>
              <w:pStyle w:val="normal0"/>
              <w:spacing w:before="0" w:after="0"/>
              <w:jc w:val="both"/>
              <w:rPr>
                <w:sz w:val="24"/>
                <w:szCs w:val="24"/>
              </w:rPr>
            </w:pPr>
          </w:p>
        </w:tc>
        <w:tc>
          <w:tcPr>
            <w:tcW w:w="7039" w:type="dxa"/>
          </w:tcPr>
          <w:p w:rsidR="002A72E5" w:rsidRPr="00715B51" w:rsidRDefault="002A72E5" w:rsidP="007E244A">
            <w:pPr>
              <w:pStyle w:val="normal0"/>
              <w:tabs>
                <w:tab w:val="left" w:pos="342"/>
              </w:tabs>
              <w:spacing w:before="0" w:after="0"/>
              <w:jc w:val="both"/>
              <w:rPr>
                <w:sz w:val="24"/>
                <w:szCs w:val="24"/>
              </w:rPr>
            </w:pPr>
            <w:r w:rsidRPr="00715B51">
              <w:rPr>
                <w:b/>
                <w:i/>
                <w:sz w:val="24"/>
                <w:szCs w:val="24"/>
              </w:rPr>
              <w:t>*</w:t>
            </w:r>
            <w:r w:rsidRPr="00715B51">
              <w:rPr>
                <w:i/>
                <w:sz w:val="24"/>
                <w:szCs w:val="24"/>
              </w:rPr>
              <w:t xml:space="preserve"> C</w:t>
            </w:r>
            <w:r w:rsidRPr="00715B51">
              <w:rPr>
                <w:b/>
                <w:i/>
                <w:sz w:val="24"/>
                <w:szCs w:val="24"/>
              </w:rPr>
              <w:t>ông thức rơi tự do.</w:t>
            </w:r>
          </w:p>
          <w:p w:rsidR="002A72E5" w:rsidRPr="00715B51" w:rsidRDefault="002A72E5" w:rsidP="007E244A">
            <w:pPr>
              <w:pStyle w:val="normal0"/>
              <w:tabs>
                <w:tab w:val="left" w:pos="342"/>
              </w:tabs>
              <w:spacing w:before="0" w:after="0"/>
              <w:jc w:val="both"/>
              <w:rPr>
                <w:sz w:val="24"/>
                <w:szCs w:val="24"/>
              </w:rPr>
            </w:pPr>
            <w:r w:rsidRPr="00715B51">
              <w:rPr>
                <w:i/>
                <w:sz w:val="24"/>
                <w:szCs w:val="24"/>
              </w:rPr>
              <w:t>Chọn t</w:t>
            </w:r>
            <w:r w:rsidRPr="00715B51">
              <w:rPr>
                <w:i/>
                <w:sz w:val="24"/>
                <w:szCs w:val="24"/>
                <w:vertAlign w:val="subscript"/>
              </w:rPr>
              <w:t>0</w:t>
            </w:r>
            <w:r w:rsidRPr="00715B51">
              <w:rPr>
                <w:i/>
                <w:sz w:val="24"/>
                <w:szCs w:val="24"/>
              </w:rPr>
              <w:t xml:space="preserve"> =0 lúc bắt đầu rơi:</w:t>
            </w:r>
          </w:p>
          <w:p w:rsidR="002A72E5" w:rsidRPr="00715B51" w:rsidRDefault="002A72E5" w:rsidP="007E244A">
            <w:pPr>
              <w:pStyle w:val="normal0"/>
              <w:tabs>
                <w:tab w:val="left" w:pos="342"/>
              </w:tabs>
              <w:spacing w:before="0" w:after="0"/>
              <w:jc w:val="both"/>
              <w:rPr>
                <w:sz w:val="24"/>
                <w:szCs w:val="24"/>
              </w:rPr>
            </w:pPr>
            <w:r w:rsidRPr="00715B51">
              <w:rPr>
                <w:i/>
                <w:sz w:val="24"/>
                <w:szCs w:val="24"/>
              </w:rPr>
              <w:t xml:space="preserve">+ Quãng đường đi được tại thời điểm t:  </w:t>
            </w:r>
            <w:r w:rsidR="003B3354" w:rsidRPr="00715B51">
              <w:rPr>
                <w:i/>
                <w:position w:val="-24"/>
                <w:sz w:val="24"/>
                <w:szCs w:val="24"/>
              </w:rPr>
              <w:object w:dxaOrig="740" w:dyaOrig="660">
                <v:shape id="_x0000_i1048" type="#_x0000_t75" style="width:36.95pt;height:33.2pt" o:ole="">
                  <v:imagedata r:id="rId145" o:title=""/>
                </v:shape>
                <o:OLEObject Type="Embed" ProgID="Equation.DSMT4" ShapeID="_x0000_i1048" DrawAspect="Content" ObjectID="_1750594486" r:id="rId146"/>
              </w:object>
            </w:r>
            <w:r w:rsidR="003B3354" w:rsidRPr="00715B51">
              <w:rPr>
                <w:i/>
                <w:sz w:val="24"/>
                <w:szCs w:val="24"/>
              </w:rPr>
              <w:t xml:space="preserve"> </w:t>
            </w:r>
            <w:r w:rsidRPr="00715B51">
              <w:rPr>
                <w:i/>
                <w:sz w:val="24"/>
                <w:szCs w:val="24"/>
              </w:rPr>
              <w:t xml:space="preserve">    </w:t>
            </w:r>
          </w:p>
          <w:p w:rsidR="002A72E5" w:rsidRPr="00715B51" w:rsidRDefault="002A72E5" w:rsidP="007E244A">
            <w:pPr>
              <w:pStyle w:val="normal0"/>
              <w:spacing w:before="0" w:after="0"/>
              <w:rPr>
                <w:sz w:val="24"/>
                <w:szCs w:val="24"/>
              </w:rPr>
            </w:pPr>
            <w:r w:rsidRPr="00715B51">
              <w:rPr>
                <w:i/>
                <w:sz w:val="24"/>
                <w:szCs w:val="24"/>
              </w:rPr>
              <w:t>+ Vận tốc tức thời tại thời điểm t:        v</w:t>
            </w:r>
            <w:r w:rsidRPr="00715B51">
              <w:rPr>
                <w:i/>
                <w:sz w:val="24"/>
                <w:szCs w:val="24"/>
                <w:vertAlign w:val="subscript"/>
              </w:rPr>
              <w:t>t</w:t>
            </w:r>
            <w:r w:rsidRPr="00715B51">
              <w:rPr>
                <w:i/>
                <w:sz w:val="24"/>
                <w:szCs w:val="24"/>
              </w:rPr>
              <w:t xml:space="preserve"> = g.t   </w:t>
            </w:r>
          </w:p>
          <w:p w:rsidR="002A72E5" w:rsidRPr="00715B51" w:rsidRDefault="002A72E5" w:rsidP="007E244A">
            <w:pPr>
              <w:pStyle w:val="normal0"/>
              <w:spacing w:before="0" w:after="0"/>
              <w:rPr>
                <w:sz w:val="24"/>
                <w:szCs w:val="24"/>
              </w:rPr>
            </w:pPr>
          </w:p>
          <w:p w:rsidR="002A72E5" w:rsidRPr="00715B51" w:rsidRDefault="002A72E5" w:rsidP="007E244A">
            <w:pPr>
              <w:pStyle w:val="normal0"/>
              <w:spacing w:before="0" w:after="0"/>
              <w:rPr>
                <w:sz w:val="24"/>
                <w:szCs w:val="24"/>
              </w:rPr>
            </w:pPr>
            <w:r w:rsidRPr="00715B51">
              <w:rPr>
                <w:i/>
                <w:sz w:val="24"/>
                <w:szCs w:val="24"/>
              </w:rPr>
              <w:t xml:space="preserve">+ Liên hệ giữa vận tốc, quãng đường và gia tốc:        </w:t>
            </w:r>
          </w:p>
          <w:p w:rsidR="002A72E5" w:rsidRPr="00715B51" w:rsidRDefault="002A72E5" w:rsidP="007E244A">
            <w:pPr>
              <w:pStyle w:val="normal0"/>
              <w:spacing w:before="0" w:after="0"/>
              <w:jc w:val="center"/>
              <w:rPr>
                <w:sz w:val="24"/>
                <w:szCs w:val="24"/>
              </w:rPr>
            </w:pPr>
            <w:r w:rsidRPr="00715B51">
              <w:rPr>
                <w:i/>
                <w:sz w:val="24"/>
                <w:szCs w:val="24"/>
              </w:rPr>
              <w:object w:dxaOrig="4320" w:dyaOrig="4320">
                <v:shape id="_x0000_i1049" type="#_x0000_t75" style="width:68.25pt;height:25.05pt;visibility:visible" o:ole="">
                  <v:imagedata r:id="rId147" o:title=""/>
                  <v:path o:extrusionok="t"/>
                </v:shape>
                <o:OLEObject Type="Embed" ProgID="Equation.DSMT4" ShapeID="_x0000_i1049" DrawAspect="Content" ObjectID="_1750594487" r:id="rId148"/>
              </w:object>
            </w:r>
          </w:p>
        </w:tc>
      </w:tr>
    </w:tbl>
    <w:p w:rsidR="002A72E5" w:rsidRPr="00715B51" w:rsidRDefault="002A72E5" w:rsidP="007E244A">
      <w:pPr>
        <w:pStyle w:val="normal0"/>
        <w:spacing w:before="0" w:after="0"/>
        <w:jc w:val="both"/>
        <w:rPr>
          <w:sz w:val="24"/>
          <w:szCs w:val="24"/>
        </w:rPr>
      </w:pPr>
      <w:r w:rsidRPr="00715B51">
        <w:rPr>
          <w:b/>
          <w:sz w:val="24"/>
          <w:szCs w:val="24"/>
        </w:rPr>
        <w:t>d. Tổ chức thực hiện:</w:t>
      </w: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07"/>
        <w:gridCol w:w="7025"/>
      </w:tblGrid>
      <w:tr w:rsidR="002A72E5" w:rsidRPr="00715B51" w:rsidTr="007E244A">
        <w:trPr>
          <w:cantSplit/>
          <w:tblHeader/>
        </w:trPr>
        <w:tc>
          <w:tcPr>
            <w:tcW w:w="3107" w:type="dxa"/>
          </w:tcPr>
          <w:p w:rsidR="002A72E5" w:rsidRPr="00715B51" w:rsidRDefault="002A72E5" w:rsidP="007E244A">
            <w:pPr>
              <w:pStyle w:val="normal0"/>
              <w:spacing w:before="0" w:after="0"/>
              <w:jc w:val="both"/>
              <w:rPr>
                <w:sz w:val="24"/>
                <w:szCs w:val="24"/>
              </w:rPr>
            </w:pPr>
            <w:r w:rsidRPr="00715B51">
              <w:rPr>
                <w:b/>
                <w:sz w:val="24"/>
                <w:szCs w:val="24"/>
              </w:rPr>
              <w:t>*Chuyển giao nhiệm vụ học tập</w:t>
            </w:r>
          </w:p>
          <w:p w:rsidR="002A72E5" w:rsidRPr="00715B51" w:rsidRDefault="002A72E5" w:rsidP="007E244A">
            <w:pPr>
              <w:pStyle w:val="normal0"/>
              <w:spacing w:before="0" w:after="0"/>
              <w:jc w:val="both"/>
              <w:rPr>
                <w:sz w:val="24"/>
                <w:szCs w:val="24"/>
              </w:rPr>
            </w:pPr>
          </w:p>
        </w:tc>
        <w:tc>
          <w:tcPr>
            <w:tcW w:w="7025" w:type="dxa"/>
          </w:tcPr>
          <w:p w:rsidR="002A72E5" w:rsidRPr="00715B51" w:rsidRDefault="002A72E5" w:rsidP="007E244A">
            <w:pPr>
              <w:pStyle w:val="normal0"/>
              <w:spacing w:before="0" w:after="0"/>
              <w:rPr>
                <w:sz w:val="24"/>
                <w:szCs w:val="24"/>
              </w:rPr>
            </w:pPr>
            <w:r w:rsidRPr="00715B51">
              <w:rPr>
                <w:sz w:val="24"/>
                <w:szCs w:val="24"/>
              </w:rPr>
              <w:t>- GV yêu cầu HS tìm hiểu SGK và phát biểu định nghĩa sự rơi tự do.</w:t>
            </w:r>
          </w:p>
          <w:p w:rsidR="002A72E5" w:rsidRPr="00715B51" w:rsidRDefault="002A72E5" w:rsidP="007E244A">
            <w:pPr>
              <w:pStyle w:val="normal0"/>
              <w:spacing w:before="0" w:after="0"/>
              <w:rPr>
                <w:sz w:val="24"/>
                <w:szCs w:val="24"/>
              </w:rPr>
            </w:pPr>
            <w:r w:rsidRPr="00715B51">
              <w:rPr>
                <w:sz w:val="24"/>
                <w:szCs w:val="24"/>
              </w:rPr>
              <w:t>- HS làm thí nghiệm (hình 10.2) theo nhóm rút ra đặc điểm về phương, chiều của chuyển đông rơi tự do.</w:t>
            </w:r>
          </w:p>
          <w:p w:rsidR="002A72E5" w:rsidRPr="00715B51" w:rsidRDefault="002A72E5" w:rsidP="007E244A">
            <w:pPr>
              <w:pStyle w:val="normal0"/>
              <w:spacing w:before="0" w:after="0"/>
              <w:jc w:val="both"/>
              <w:rPr>
                <w:sz w:val="24"/>
                <w:szCs w:val="24"/>
              </w:rPr>
            </w:pPr>
            <w:r w:rsidRPr="00715B51">
              <w:rPr>
                <w:sz w:val="24"/>
                <w:szCs w:val="24"/>
              </w:rPr>
              <w:t>- GV chiếu video ảnh hoạt nghiệm của vật rơi tự do, yêu cầu HS căn cứ vào số liệu (bảng 10.1) để:</w:t>
            </w:r>
          </w:p>
          <w:p w:rsidR="002A72E5" w:rsidRPr="00715B51" w:rsidRDefault="002A72E5" w:rsidP="007E244A">
            <w:pPr>
              <w:pStyle w:val="normal0"/>
              <w:spacing w:before="0" w:after="0"/>
              <w:jc w:val="both"/>
              <w:rPr>
                <w:sz w:val="24"/>
                <w:szCs w:val="24"/>
              </w:rPr>
            </w:pPr>
            <w:r w:rsidRPr="00715B51">
              <w:rPr>
                <w:sz w:val="24"/>
                <w:szCs w:val="24"/>
              </w:rPr>
              <w:t>1/ Chứng tỏ chuyển động rơi tự do là chuyển động nhanh dần đều.</w:t>
            </w:r>
          </w:p>
          <w:p w:rsidR="002A72E5" w:rsidRPr="00715B51" w:rsidRDefault="002A72E5" w:rsidP="007E244A">
            <w:pPr>
              <w:pStyle w:val="normal0"/>
              <w:spacing w:before="0" w:after="0"/>
              <w:jc w:val="both"/>
              <w:rPr>
                <w:sz w:val="24"/>
                <w:szCs w:val="24"/>
              </w:rPr>
            </w:pPr>
            <w:r w:rsidRPr="00715B51">
              <w:rPr>
                <w:sz w:val="24"/>
                <w:szCs w:val="24"/>
              </w:rPr>
              <w:t xml:space="preserve">Gợi ý: </w:t>
            </w:r>
          </w:p>
          <w:p w:rsidR="002A72E5" w:rsidRPr="00715B51" w:rsidRDefault="002A72E5" w:rsidP="007E244A">
            <w:pPr>
              <w:pStyle w:val="normal0"/>
              <w:spacing w:before="0" w:after="0"/>
              <w:jc w:val="both"/>
              <w:rPr>
                <w:sz w:val="24"/>
                <w:szCs w:val="24"/>
              </w:rPr>
            </w:pPr>
            <w:r w:rsidRPr="00715B51">
              <w:rPr>
                <w:i/>
                <w:sz w:val="24"/>
                <w:szCs w:val="24"/>
              </w:rPr>
              <w:t>+ Chứng minh gia tốc là một hằng số.</w:t>
            </w:r>
          </w:p>
          <w:p w:rsidR="002A72E5" w:rsidRPr="00715B51" w:rsidRDefault="002A72E5" w:rsidP="007E244A">
            <w:pPr>
              <w:pStyle w:val="normal0"/>
              <w:spacing w:before="0" w:after="0"/>
              <w:jc w:val="both"/>
              <w:rPr>
                <w:sz w:val="24"/>
                <w:szCs w:val="24"/>
              </w:rPr>
            </w:pPr>
            <w:r w:rsidRPr="00715B51">
              <w:rPr>
                <w:i/>
                <w:sz w:val="24"/>
                <w:szCs w:val="24"/>
              </w:rPr>
              <w:t>+ Chứng minh quãng đường tỉ lệ thuận với bình phương thời gian rơi.</w:t>
            </w:r>
          </w:p>
          <w:p w:rsidR="002A72E5" w:rsidRPr="00715B51" w:rsidRDefault="002A72E5" w:rsidP="007E244A">
            <w:pPr>
              <w:pStyle w:val="normal0"/>
              <w:spacing w:before="0" w:after="0"/>
              <w:jc w:val="both"/>
              <w:rPr>
                <w:sz w:val="24"/>
                <w:szCs w:val="24"/>
              </w:rPr>
            </w:pPr>
            <w:r w:rsidRPr="00715B51">
              <w:rPr>
                <w:sz w:val="24"/>
                <w:szCs w:val="24"/>
              </w:rPr>
              <w:t>2/ Tính gia tốc của chuyển động rơi tự do.</w:t>
            </w:r>
          </w:p>
          <w:p w:rsidR="002A72E5" w:rsidRPr="00715B51" w:rsidRDefault="002A72E5" w:rsidP="007E244A">
            <w:pPr>
              <w:pStyle w:val="normal0"/>
              <w:spacing w:before="0" w:after="0"/>
              <w:jc w:val="both"/>
              <w:rPr>
                <w:sz w:val="24"/>
                <w:szCs w:val="24"/>
              </w:rPr>
            </w:pPr>
            <w:r w:rsidRPr="00715B51">
              <w:rPr>
                <w:sz w:val="24"/>
                <w:szCs w:val="24"/>
              </w:rPr>
              <w:t>3/ Viết các công thức tính quãng đường đi được; vận tốc tức thời; liên hệ giữa vận tốc, gia tốc và quãng đường trong rơi tự do.</w:t>
            </w:r>
          </w:p>
        </w:tc>
      </w:tr>
      <w:tr w:rsidR="002A72E5" w:rsidRPr="00715B51" w:rsidTr="007E244A">
        <w:trPr>
          <w:cantSplit/>
          <w:tblHeader/>
        </w:trPr>
        <w:tc>
          <w:tcPr>
            <w:tcW w:w="3107" w:type="dxa"/>
          </w:tcPr>
          <w:p w:rsidR="002A72E5" w:rsidRPr="00715B51" w:rsidRDefault="002A72E5" w:rsidP="007E244A">
            <w:pPr>
              <w:pStyle w:val="normal0"/>
              <w:spacing w:before="0" w:after="0"/>
              <w:jc w:val="both"/>
              <w:rPr>
                <w:sz w:val="24"/>
                <w:szCs w:val="24"/>
              </w:rPr>
            </w:pPr>
            <w:r w:rsidRPr="00715B51">
              <w:rPr>
                <w:b/>
                <w:sz w:val="24"/>
                <w:szCs w:val="24"/>
              </w:rPr>
              <w:t>*Thực hiện nhiệm vụ học tập</w:t>
            </w:r>
          </w:p>
          <w:p w:rsidR="002A72E5" w:rsidRPr="00715B51" w:rsidRDefault="002A72E5" w:rsidP="007E244A">
            <w:pPr>
              <w:pStyle w:val="normal0"/>
              <w:spacing w:before="0" w:after="0"/>
              <w:jc w:val="both"/>
              <w:rPr>
                <w:sz w:val="24"/>
                <w:szCs w:val="24"/>
              </w:rPr>
            </w:pPr>
          </w:p>
        </w:tc>
        <w:tc>
          <w:tcPr>
            <w:tcW w:w="7025" w:type="dxa"/>
          </w:tcPr>
          <w:p w:rsidR="002A72E5" w:rsidRPr="00715B51" w:rsidRDefault="002A72E5" w:rsidP="007E244A">
            <w:pPr>
              <w:pStyle w:val="normal0"/>
              <w:spacing w:before="0" w:after="0"/>
              <w:rPr>
                <w:sz w:val="24"/>
                <w:szCs w:val="24"/>
              </w:rPr>
            </w:pPr>
            <w:r w:rsidRPr="00715B51">
              <w:rPr>
                <w:sz w:val="24"/>
                <w:szCs w:val="24"/>
              </w:rPr>
              <w:t>- Hoạt động cá nhân tìm hiểu SGK và phát biểu định nghĩa sự rơi tự do.</w:t>
            </w:r>
          </w:p>
          <w:p w:rsidR="002A72E5" w:rsidRPr="00715B51" w:rsidRDefault="002A72E5" w:rsidP="007E244A">
            <w:pPr>
              <w:pStyle w:val="normal0"/>
              <w:spacing w:before="0" w:after="0"/>
              <w:rPr>
                <w:sz w:val="24"/>
                <w:szCs w:val="24"/>
              </w:rPr>
            </w:pPr>
            <w:r w:rsidRPr="00715B51">
              <w:rPr>
                <w:sz w:val="24"/>
                <w:szCs w:val="24"/>
              </w:rPr>
              <w:t>- Các nhóm làm thí nghiệm (hình 10.2) =&gt; Rút ra đặc điểm về phương, chiều của chuyển đông rơi tự do.</w:t>
            </w:r>
          </w:p>
          <w:p w:rsidR="002A72E5" w:rsidRPr="00715B51" w:rsidRDefault="002A72E5" w:rsidP="007E244A">
            <w:pPr>
              <w:pStyle w:val="normal0"/>
              <w:spacing w:before="0" w:after="0"/>
              <w:jc w:val="both"/>
              <w:rPr>
                <w:sz w:val="24"/>
                <w:szCs w:val="24"/>
              </w:rPr>
            </w:pPr>
            <w:r w:rsidRPr="00715B51">
              <w:rPr>
                <w:sz w:val="24"/>
                <w:szCs w:val="24"/>
              </w:rPr>
              <w:t>- Xem video chụp ảnh hoạt nghiệm của vật rơi tự do, thảo luận nhóm xử lí số liệu bảng 10.1 và trả lời các câu hỏi GV yêu cầu.</w:t>
            </w:r>
          </w:p>
        </w:tc>
      </w:tr>
      <w:tr w:rsidR="002A72E5" w:rsidRPr="00715B51" w:rsidTr="007E244A">
        <w:trPr>
          <w:cantSplit/>
          <w:tblHeader/>
        </w:trPr>
        <w:tc>
          <w:tcPr>
            <w:tcW w:w="3107" w:type="dxa"/>
          </w:tcPr>
          <w:p w:rsidR="002A72E5" w:rsidRPr="00715B51" w:rsidRDefault="002A72E5" w:rsidP="007E244A">
            <w:pPr>
              <w:pStyle w:val="normal0"/>
              <w:spacing w:before="0" w:after="0"/>
              <w:jc w:val="both"/>
              <w:rPr>
                <w:sz w:val="24"/>
                <w:szCs w:val="24"/>
              </w:rPr>
            </w:pPr>
            <w:r w:rsidRPr="00715B51">
              <w:rPr>
                <w:b/>
                <w:sz w:val="24"/>
                <w:szCs w:val="24"/>
              </w:rPr>
              <w:t>*Báo cáo kết quả thảo luận</w:t>
            </w:r>
          </w:p>
          <w:p w:rsidR="002A72E5" w:rsidRPr="00715B51" w:rsidRDefault="002A72E5" w:rsidP="007E244A">
            <w:pPr>
              <w:pStyle w:val="normal0"/>
              <w:spacing w:before="0" w:after="0"/>
              <w:jc w:val="both"/>
              <w:rPr>
                <w:sz w:val="24"/>
                <w:szCs w:val="24"/>
              </w:rPr>
            </w:pPr>
          </w:p>
        </w:tc>
        <w:tc>
          <w:tcPr>
            <w:tcW w:w="7025" w:type="dxa"/>
          </w:tcPr>
          <w:p w:rsidR="002A72E5" w:rsidRPr="00715B51" w:rsidRDefault="002A72E5" w:rsidP="007E244A">
            <w:pPr>
              <w:pStyle w:val="normal0"/>
              <w:spacing w:before="0" w:after="0"/>
              <w:rPr>
                <w:sz w:val="24"/>
                <w:szCs w:val="24"/>
              </w:rPr>
            </w:pPr>
            <w:r w:rsidRPr="00715B51">
              <w:rPr>
                <w:sz w:val="24"/>
                <w:szCs w:val="24"/>
              </w:rPr>
              <w:t>- HS xung phong phát biểu định nghĩa sự rơi tự do.</w:t>
            </w:r>
          </w:p>
          <w:p w:rsidR="002A72E5" w:rsidRPr="00715B51" w:rsidRDefault="002A72E5" w:rsidP="007E244A">
            <w:pPr>
              <w:pStyle w:val="normal0"/>
              <w:spacing w:before="0" w:after="0"/>
              <w:rPr>
                <w:sz w:val="24"/>
                <w:szCs w:val="24"/>
              </w:rPr>
            </w:pPr>
            <w:r w:rsidRPr="00715B51">
              <w:rPr>
                <w:sz w:val="24"/>
                <w:szCs w:val="24"/>
              </w:rPr>
              <w:t>- Đại diện nhóm báo cáo kết luận rút ra từ thí nghiệm: phương, chiều của chuyển động rơi tự do.</w:t>
            </w:r>
          </w:p>
          <w:p w:rsidR="002A72E5" w:rsidRPr="00715B51" w:rsidRDefault="002A72E5" w:rsidP="007E244A">
            <w:pPr>
              <w:pStyle w:val="normal0"/>
              <w:spacing w:before="0" w:after="0"/>
              <w:jc w:val="both"/>
              <w:rPr>
                <w:sz w:val="24"/>
                <w:szCs w:val="24"/>
              </w:rPr>
            </w:pPr>
            <w:r w:rsidRPr="00715B51">
              <w:rPr>
                <w:sz w:val="24"/>
                <w:szCs w:val="24"/>
              </w:rPr>
              <w:t>- Đại diện nhóm báo cáo kết quả làm việc với bảng số liệu 10.1 theo các vấn đề mà GV yêu cầu.</w:t>
            </w:r>
          </w:p>
          <w:p w:rsidR="002A72E5" w:rsidRPr="00715B51" w:rsidRDefault="002A72E5" w:rsidP="007E244A">
            <w:pPr>
              <w:pStyle w:val="normal0"/>
              <w:spacing w:before="0" w:after="0"/>
              <w:jc w:val="both"/>
              <w:rPr>
                <w:sz w:val="24"/>
                <w:szCs w:val="24"/>
              </w:rPr>
            </w:pPr>
            <w:r w:rsidRPr="00715B51">
              <w:rPr>
                <w:sz w:val="24"/>
                <w:szCs w:val="24"/>
              </w:rPr>
              <w:t>- HS nhận xét, bổ sung, đánh giá.</w:t>
            </w:r>
          </w:p>
        </w:tc>
      </w:tr>
      <w:tr w:rsidR="002A72E5" w:rsidRPr="00715B51" w:rsidTr="007E244A">
        <w:trPr>
          <w:cantSplit/>
          <w:tblHeader/>
        </w:trPr>
        <w:tc>
          <w:tcPr>
            <w:tcW w:w="3107" w:type="dxa"/>
          </w:tcPr>
          <w:p w:rsidR="002A72E5" w:rsidRPr="00715B51" w:rsidRDefault="002A72E5" w:rsidP="007E244A">
            <w:pPr>
              <w:pStyle w:val="normal0"/>
              <w:spacing w:before="0" w:after="0"/>
              <w:jc w:val="both"/>
              <w:rPr>
                <w:sz w:val="24"/>
                <w:szCs w:val="24"/>
              </w:rPr>
            </w:pPr>
            <w:r w:rsidRPr="00715B51">
              <w:rPr>
                <w:b/>
                <w:sz w:val="24"/>
                <w:szCs w:val="24"/>
              </w:rPr>
              <w:t>* Đánh giá kết quả thực hiện nhiệm vụ</w:t>
            </w:r>
          </w:p>
        </w:tc>
        <w:tc>
          <w:tcPr>
            <w:tcW w:w="7025" w:type="dxa"/>
          </w:tcPr>
          <w:p w:rsidR="002A72E5" w:rsidRPr="00715B51" w:rsidRDefault="002A72E5" w:rsidP="007E244A">
            <w:pPr>
              <w:pStyle w:val="normal0"/>
              <w:spacing w:before="0" w:after="0"/>
              <w:rPr>
                <w:sz w:val="24"/>
                <w:szCs w:val="24"/>
              </w:rPr>
            </w:pPr>
            <w:r w:rsidRPr="00715B51">
              <w:rPr>
                <w:sz w:val="24"/>
                <w:szCs w:val="24"/>
              </w:rPr>
              <w:t>- HS đánh giá đồng đẳng trong nhóm và giữa các nhóm với các tiêu chí trong rubric [1], [2].</w:t>
            </w:r>
          </w:p>
          <w:p w:rsidR="002A72E5" w:rsidRPr="00715B51" w:rsidRDefault="002A72E5" w:rsidP="007E244A">
            <w:pPr>
              <w:pStyle w:val="normal0"/>
              <w:spacing w:before="0" w:after="0"/>
              <w:jc w:val="both"/>
              <w:rPr>
                <w:sz w:val="24"/>
                <w:szCs w:val="24"/>
              </w:rPr>
            </w:pPr>
            <w:r w:rsidRPr="00715B51">
              <w:rPr>
                <w:sz w:val="24"/>
                <w:szCs w:val="24"/>
              </w:rPr>
              <w:t>- GV nhận xét, đánh giá sản phẩm học tập của HS với các tiêu chí trong rubric [2] và chốt lại các chủ điểm kiến thức.</w:t>
            </w:r>
          </w:p>
        </w:tc>
      </w:tr>
    </w:tbl>
    <w:p w:rsidR="002A72E5" w:rsidRPr="00715B51" w:rsidRDefault="007E244A" w:rsidP="007E244A">
      <w:pPr>
        <w:pStyle w:val="normal0"/>
        <w:spacing w:before="0" w:after="0"/>
        <w:jc w:val="both"/>
        <w:rPr>
          <w:sz w:val="24"/>
          <w:szCs w:val="24"/>
        </w:rPr>
      </w:pPr>
      <w:r w:rsidRPr="00715B51">
        <w:rPr>
          <w:b/>
          <w:sz w:val="24"/>
          <w:szCs w:val="24"/>
        </w:rPr>
        <w:t>3. Hoạt động</w:t>
      </w:r>
      <w:r w:rsidR="002A72E5" w:rsidRPr="00715B51">
        <w:rPr>
          <w:b/>
          <w:sz w:val="24"/>
          <w:szCs w:val="24"/>
        </w:rPr>
        <w:t xml:space="preserve">: Luyện tập </w:t>
      </w:r>
    </w:p>
    <w:p w:rsidR="002A72E5" w:rsidRPr="00715B51" w:rsidRDefault="002A72E5" w:rsidP="007E244A">
      <w:pPr>
        <w:pStyle w:val="normal0"/>
        <w:tabs>
          <w:tab w:val="left" w:pos="851"/>
        </w:tabs>
        <w:spacing w:before="0" w:after="0"/>
        <w:ind w:left="900"/>
        <w:jc w:val="both"/>
        <w:rPr>
          <w:sz w:val="24"/>
          <w:szCs w:val="24"/>
        </w:rPr>
      </w:pPr>
      <w:r w:rsidRPr="00715B51">
        <w:rPr>
          <w:b/>
          <w:sz w:val="24"/>
          <w:szCs w:val="24"/>
        </w:rPr>
        <w:t xml:space="preserve">a) </w:t>
      </w:r>
      <w:r w:rsidR="00435ABF" w:rsidRPr="00715B51">
        <w:rPr>
          <w:b/>
          <w:sz w:val="24"/>
          <w:szCs w:val="24"/>
        </w:rPr>
        <w:t>MỤC TIÊU</w:t>
      </w:r>
      <w:r w:rsidRPr="00715B51">
        <w:rPr>
          <w:b/>
          <w:sz w:val="24"/>
          <w:szCs w:val="24"/>
        </w:rPr>
        <w:t xml:space="preserve"> hoạt động:</w:t>
      </w:r>
    </w:p>
    <w:p w:rsidR="002A72E5" w:rsidRPr="00715B51" w:rsidRDefault="002A72E5" w:rsidP="007E244A">
      <w:pPr>
        <w:pStyle w:val="normal0"/>
        <w:tabs>
          <w:tab w:val="left" w:pos="851"/>
        </w:tabs>
        <w:spacing w:before="0" w:after="0"/>
        <w:ind w:left="900"/>
        <w:jc w:val="both"/>
        <w:rPr>
          <w:sz w:val="24"/>
          <w:szCs w:val="24"/>
        </w:rPr>
      </w:pPr>
      <w:r w:rsidRPr="00715B51">
        <w:rPr>
          <w:sz w:val="24"/>
          <w:szCs w:val="24"/>
        </w:rPr>
        <w:t>- Khắc sâu kiến thức về sự rơi tự do.</w:t>
      </w:r>
    </w:p>
    <w:p w:rsidR="002A72E5" w:rsidRPr="00715B51" w:rsidRDefault="002A72E5" w:rsidP="007E244A">
      <w:pPr>
        <w:pStyle w:val="normal0"/>
        <w:tabs>
          <w:tab w:val="left" w:pos="851"/>
        </w:tabs>
        <w:spacing w:before="0" w:after="0"/>
        <w:ind w:left="900"/>
        <w:jc w:val="both"/>
        <w:rPr>
          <w:sz w:val="24"/>
          <w:szCs w:val="24"/>
        </w:rPr>
      </w:pPr>
      <w:r w:rsidRPr="00715B51">
        <w:rPr>
          <w:sz w:val="24"/>
          <w:szCs w:val="24"/>
        </w:rPr>
        <w:t>- Vận dụng kiến thức giải các bài tập trắc nghiệm và tự luận có liên quan.</w:t>
      </w:r>
    </w:p>
    <w:p w:rsidR="002A72E5" w:rsidRPr="00715B51" w:rsidRDefault="002A72E5" w:rsidP="007E244A">
      <w:pPr>
        <w:pStyle w:val="normal0"/>
        <w:spacing w:before="0" w:after="0"/>
        <w:ind w:left="900"/>
        <w:jc w:val="both"/>
        <w:rPr>
          <w:sz w:val="24"/>
          <w:szCs w:val="24"/>
        </w:rPr>
      </w:pPr>
      <w:r w:rsidRPr="00715B51">
        <w:rPr>
          <w:b/>
          <w:sz w:val="24"/>
          <w:szCs w:val="24"/>
        </w:rPr>
        <w:t xml:space="preserve">b) Nội dung: </w:t>
      </w:r>
      <w:r w:rsidRPr="00715B51">
        <w:rPr>
          <w:sz w:val="24"/>
          <w:szCs w:val="24"/>
        </w:rPr>
        <w:t xml:space="preserve">Bài tập vận dụng trong sách giáo khoa </w:t>
      </w:r>
    </w:p>
    <w:p w:rsidR="002A72E5" w:rsidRPr="00715B51" w:rsidRDefault="002A72E5" w:rsidP="007E244A">
      <w:pPr>
        <w:pStyle w:val="normal0"/>
        <w:tabs>
          <w:tab w:val="left" w:pos="426"/>
        </w:tabs>
        <w:spacing w:before="0" w:after="0"/>
        <w:ind w:left="900"/>
        <w:jc w:val="both"/>
        <w:rPr>
          <w:sz w:val="24"/>
          <w:szCs w:val="24"/>
        </w:rPr>
      </w:pPr>
      <w:r w:rsidRPr="00715B51">
        <w:rPr>
          <w:b/>
          <w:sz w:val="24"/>
          <w:szCs w:val="24"/>
        </w:rPr>
        <w:t>c) Sản phẩm hoạt động:</w:t>
      </w:r>
      <w:r w:rsidRPr="00715B51">
        <w:rPr>
          <w:sz w:val="24"/>
          <w:szCs w:val="24"/>
        </w:rPr>
        <w:t xml:space="preserve"> Bài làm của học sinh.</w:t>
      </w:r>
    </w:p>
    <w:p w:rsidR="002A72E5" w:rsidRPr="00715B51" w:rsidRDefault="002A72E5" w:rsidP="007E244A">
      <w:pPr>
        <w:pStyle w:val="normal0"/>
        <w:tabs>
          <w:tab w:val="left" w:pos="426"/>
        </w:tabs>
        <w:spacing w:before="0" w:after="0"/>
        <w:ind w:left="900"/>
        <w:jc w:val="both"/>
        <w:rPr>
          <w:sz w:val="24"/>
          <w:szCs w:val="24"/>
        </w:rPr>
      </w:pPr>
      <w:r w:rsidRPr="00715B51">
        <w:rPr>
          <w:sz w:val="24"/>
          <w:szCs w:val="24"/>
        </w:rPr>
        <w:t>- Câu hỏi SGK – Đáp án C vì lực cản không khí rất nhỏ so với trọng lực.</w:t>
      </w:r>
    </w:p>
    <w:p w:rsidR="002A72E5" w:rsidRPr="00715B51" w:rsidRDefault="002A72E5" w:rsidP="007E244A">
      <w:pPr>
        <w:pStyle w:val="normal0"/>
        <w:tabs>
          <w:tab w:val="left" w:pos="426"/>
        </w:tabs>
        <w:spacing w:before="0" w:after="0"/>
        <w:ind w:left="900"/>
        <w:jc w:val="both"/>
        <w:rPr>
          <w:sz w:val="24"/>
          <w:szCs w:val="24"/>
        </w:rPr>
      </w:pPr>
      <w:r w:rsidRPr="00715B51">
        <w:rPr>
          <w:sz w:val="24"/>
          <w:szCs w:val="24"/>
        </w:rPr>
        <w:t>- Bài tập vận dụng:      a/ h = 47,089 (m)</w:t>
      </w:r>
    </w:p>
    <w:p w:rsidR="002A72E5" w:rsidRPr="00715B51" w:rsidRDefault="002A72E5" w:rsidP="007E244A">
      <w:pPr>
        <w:pStyle w:val="normal0"/>
        <w:tabs>
          <w:tab w:val="left" w:pos="426"/>
        </w:tabs>
        <w:spacing w:before="0" w:after="0"/>
        <w:ind w:left="900"/>
        <w:jc w:val="both"/>
        <w:rPr>
          <w:sz w:val="24"/>
          <w:szCs w:val="24"/>
        </w:rPr>
      </w:pPr>
      <w:r w:rsidRPr="00715B51">
        <w:rPr>
          <w:sz w:val="24"/>
          <w:szCs w:val="24"/>
        </w:rPr>
        <w:t xml:space="preserve">                                   b/ s</w:t>
      </w:r>
      <w:r w:rsidRPr="00715B51">
        <w:rPr>
          <w:sz w:val="24"/>
          <w:szCs w:val="24"/>
          <w:vertAlign w:val="subscript"/>
        </w:rPr>
        <w:t>cuối</w:t>
      </w:r>
      <w:r w:rsidRPr="00715B51">
        <w:rPr>
          <w:sz w:val="24"/>
          <w:szCs w:val="24"/>
        </w:rPr>
        <w:t xml:space="preserve"> = 13,965 (m)</w:t>
      </w:r>
    </w:p>
    <w:p w:rsidR="002A72E5" w:rsidRPr="00715B51" w:rsidRDefault="002A72E5" w:rsidP="007E244A">
      <w:pPr>
        <w:pStyle w:val="normal0"/>
        <w:tabs>
          <w:tab w:val="left" w:pos="426"/>
        </w:tabs>
        <w:spacing w:before="0" w:after="0"/>
        <w:ind w:left="900"/>
        <w:jc w:val="both"/>
        <w:rPr>
          <w:sz w:val="24"/>
          <w:szCs w:val="24"/>
        </w:rPr>
      </w:pPr>
      <w:r w:rsidRPr="00715B51">
        <w:rPr>
          <w:b/>
          <w:sz w:val="24"/>
          <w:szCs w:val="24"/>
        </w:rPr>
        <w:t>d) Tổ chức hoạt động:</w:t>
      </w: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110"/>
        <w:gridCol w:w="7022"/>
      </w:tblGrid>
      <w:tr w:rsidR="002A72E5" w:rsidRPr="00715B51" w:rsidTr="007E244A">
        <w:trPr>
          <w:cantSplit/>
          <w:tblHeader/>
        </w:trPr>
        <w:tc>
          <w:tcPr>
            <w:tcW w:w="3110" w:type="dxa"/>
          </w:tcPr>
          <w:p w:rsidR="002A72E5" w:rsidRPr="00715B51" w:rsidRDefault="002A72E5" w:rsidP="007E244A">
            <w:pPr>
              <w:pStyle w:val="normal0"/>
              <w:spacing w:before="0" w:after="0"/>
              <w:jc w:val="both"/>
              <w:rPr>
                <w:sz w:val="24"/>
                <w:szCs w:val="24"/>
              </w:rPr>
            </w:pPr>
            <w:r w:rsidRPr="00715B51">
              <w:rPr>
                <w:b/>
                <w:sz w:val="24"/>
                <w:szCs w:val="24"/>
              </w:rPr>
              <w:t>*Chuyển giao nhiệm vụ học tập</w:t>
            </w:r>
          </w:p>
        </w:tc>
        <w:tc>
          <w:tcPr>
            <w:tcW w:w="7022" w:type="dxa"/>
          </w:tcPr>
          <w:p w:rsidR="002A72E5" w:rsidRPr="00715B51" w:rsidRDefault="002A72E5" w:rsidP="007E244A">
            <w:pPr>
              <w:pStyle w:val="normal0"/>
              <w:spacing w:before="0" w:after="0"/>
              <w:jc w:val="both"/>
              <w:rPr>
                <w:sz w:val="24"/>
                <w:szCs w:val="24"/>
              </w:rPr>
            </w:pPr>
            <w:r w:rsidRPr="00715B51">
              <w:rPr>
                <w:sz w:val="24"/>
                <w:szCs w:val="24"/>
              </w:rPr>
              <w:t>- Yêu cầu HS thực hiện câu hỏi và bài tập vận dụng trong SGK.</w:t>
            </w:r>
          </w:p>
        </w:tc>
      </w:tr>
      <w:tr w:rsidR="002A72E5" w:rsidRPr="00715B51" w:rsidTr="007E244A">
        <w:trPr>
          <w:cantSplit/>
          <w:tblHeader/>
        </w:trPr>
        <w:tc>
          <w:tcPr>
            <w:tcW w:w="3110" w:type="dxa"/>
          </w:tcPr>
          <w:p w:rsidR="002A72E5" w:rsidRPr="00715B51" w:rsidRDefault="002A72E5" w:rsidP="007E244A">
            <w:pPr>
              <w:pStyle w:val="normal0"/>
              <w:spacing w:before="0" w:after="0"/>
              <w:jc w:val="both"/>
              <w:rPr>
                <w:sz w:val="24"/>
                <w:szCs w:val="24"/>
              </w:rPr>
            </w:pPr>
            <w:r w:rsidRPr="00715B51">
              <w:rPr>
                <w:b/>
                <w:sz w:val="24"/>
                <w:szCs w:val="24"/>
              </w:rPr>
              <w:t>*Thực hiện nhiệm vụ học tập</w:t>
            </w:r>
          </w:p>
        </w:tc>
        <w:tc>
          <w:tcPr>
            <w:tcW w:w="7022" w:type="dxa"/>
          </w:tcPr>
          <w:p w:rsidR="002A72E5" w:rsidRPr="00715B51" w:rsidRDefault="002A72E5" w:rsidP="007E244A">
            <w:pPr>
              <w:pStyle w:val="normal0"/>
              <w:spacing w:before="0" w:after="0"/>
              <w:jc w:val="both"/>
              <w:rPr>
                <w:sz w:val="24"/>
                <w:szCs w:val="24"/>
              </w:rPr>
            </w:pPr>
            <w:r w:rsidRPr="00715B51">
              <w:rPr>
                <w:sz w:val="24"/>
                <w:szCs w:val="24"/>
              </w:rPr>
              <w:t>- Hoạt động cá nhân thực hiện nhiệm vụ học tập mà GV yêu cầu.</w:t>
            </w:r>
          </w:p>
        </w:tc>
      </w:tr>
      <w:tr w:rsidR="002A72E5" w:rsidRPr="00715B51" w:rsidTr="007E244A">
        <w:trPr>
          <w:cantSplit/>
          <w:tblHeader/>
        </w:trPr>
        <w:tc>
          <w:tcPr>
            <w:tcW w:w="3110" w:type="dxa"/>
          </w:tcPr>
          <w:p w:rsidR="002A72E5" w:rsidRPr="00715B51" w:rsidRDefault="002A72E5" w:rsidP="007E244A">
            <w:pPr>
              <w:pStyle w:val="normal0"/>
              <w:spacing w:before="0" w:after="0"/>
              <w:jc w:val="both"/>
              <w:rPr>
                <w:sz w:val="24"/>
                <w:szCs w:val="24"/>
              </w:rPr>
            </w:pPr>
            <w:r w:rsidRPr="00715B51">
              <w:rPr>
                <w:b/>
                <w:sz w:val="24"/>
                <w:szCs w:val="24"/>
              </w:rPr>
              <w:lastRenderedPageBreak/>
              <w:t>*Báo cáo kết quả thảo luận</w:t>
            </w:r>
          </w:p>
        </w:tc>
        <w:tc>
          <w:tcPr>
            <w:tcW w:w="7022" w:type="dxa"/>
          </w:tcPr>
          <w:p w:rsidR="002A72E5" w:rsidRPr="00715B51" w:rsidRDefault="002A72E5" w:rsidP="007E244A">
            <w:pPr>
              <w:pStyle w:val="normal0"/>
              <w:spacing w:before="0" w:after="0"/>
              <w:jc w:val="both"/>
              <w:rPr>
                <w:sz w:val="24"/>
                <w:szCs w:val="24"/>
              </w:rPr>
            </w:pPr>
            <w:r w:rsidRPr="00715B51">
              <w:rPr>
                <w:sz w:val="24"/>
                <w:szCs w:val="24"/>
              </w:rPr>
              <w:t>- GV chỉ định HS báo cáo kết quả thực hiện nhiệm vụ học tập.</w:t>
            </w:r>
          </w:p>
          <w:p w:rsidR="002A72E5" w:rsidRPr="00715B51" w:rsidRDefault="002A72E5" w:rsidP="007E244A">
            <w:pPr>
              <w:pStyle w:val="normal0"/>
              <w:spacing w:before="0" w:after="0"/>
              <w:jc w:val="both"/>
              <w:rPr>
                <w:sz w:val="24"/>
                <w:szCs w:val="24"/>
              </w:rPr>
            </w:pPr>
            <w:r w:rsidRPr="00715B51">
              <w:rPr>
                <w:sz w:val="24"/>
                <w:szCs w:val="24"/>
              </w:rPr>
              <w:t>-  HS khác nhận xét, bổ sung, đánh giá.</w:t>
            </w:r>
          </w:p>
        </w:tc>
      </w:tr>
      <w:tr w:rsidR="002A72E5" w:rsidRPr="00715B51" w:rsidTr="007E244A">
        <w:trPr>
          <w:cantSplit/>
          <w:tblHeader/>
        </w:trPr>
        <w:tc>
          <w:tcPr>
            <w:tcW w:w="3110" w:type="dxa"/>
          </w:tcPr>
          <w:p w:rsidR="002A72E5" w:rsidRPr="00715B51" w:rsidRDefault="002A72E5" w:rsidP="007E244A">
            <w:pPr>
              <w:pStyle w:val="normal0"/>
              <w:spacing w:before="0" w:after="0"/>
              <w:jc w:val="both"/>
              <w:rPr>
                <w:sz w:val="24"/>
                <w:szCs w:val="24"/>
              </w:rPr>
            </w:pPr>
            <w:r w:rsidRPr="00715B51">
              <w:rPr>
                <w:b/>
                <w:sz w:val="24"/>
                <w:szCs w:val="24"/>
              </w:rPr>
              <w:t>* Đánh giá kết quả thực hiện nhiệm vụ</w:t>
            </w:r>
          </w:p>
        </w:tc>
        <w:tc>
          <w:tcPr>
            <w:tcW w:w="7022" w:type="dxa"/>
          </w:tcPr>
          <w:p w:rsidR="002A72E5" w:rsidRPr="00715B51" w:rsidRDefault="002A72E5" w:rsidP="007E244A">
            <w:pPr>
              <w:pStyle w:val="normal0"/>
              <w:spacing w:before="0" w:after="0"/>
              <w:jc w:val="both"/>
              <w:rPr>
                <w:sz w:val="24"/>
                <w:szCs w:val="24"/>
              </w:rPr>
            </w:pPr>
            <w:r w:rsidRPr="00715B51">
              <w:rPr>
                <w:sz w:val="24"/>
                <w:szCs w:val="24"/>
              </w:rPr>
              <w:t xml:space="preserve">- GV nhận xét, đánh giá sản phẩm học tập của HS </w:t>
            </w:r>
          </w:p>
        </w:tc>
      </w:tr>
    </w:tbl>
    <w:p w:rsidR="002A72E5" w:rsidRPr="00715B51" w:rsidRDefault="007E244A" w:rsidP="007E244A">
      <w:pPr>
        <w:pStyle w:val="normal0"/>
        <w:spacing w:before="0" w:after="0"/>
        <w:jc w:val="both"/>
        <w:rPr>
          <w:sz w:val="24"/>
          <w:szCs w:val="24"/>
        </w:rPr>
      </w:pPr>
      <w:r w:rsidRPr="00715B51">
        <w:rPr>
          <w:b/>
          <w:sz w:val="24"/>
          <w:szCs w:val="24"/>
        </w:rPr>
        <w:t>4. Hoạt động</w:t>
      </w:r>
      <w:r w:rsidR="002A72E5" w:rsidRPr="00715B51">
        <w:rPr>
          <w:b/>
          <w:sz w:val="24"/>
          <w:szCs w:val="24"/>
        </w:rPr>
        <w:t>: Vận dụng</w:t>
      </w:r>
    </w:p>
    <w:p w:rsidR="002A72E5" w:rsidRPr="00715B51" w:rsidRDefault="00435ABF" w:rsidP="007E244A">
      <w:pPr>
        <w:pStyle w:val="normal0"/>
        <w:numPr>
          <w:ilvl w:val="0"/>
          <w:numId w:val="27"/>
        </w:numPr>
        <w:tabs>
          <w:tab w:val="left" w:pos="851"/>
        </w:tabs>
        <w:spacing w:before="0" w:after="0"/>
        <w:jc w:val="both"/>
        <w:rPr>
          <w:sz w:val="24"/>
          <w:szCs w:val="24"/>
        </w:rPr>
      </w:pPr>
      <w:r w:rsidRPr="00715B51">
        <w:rPr>
          <w:b/>
          <w:sz w:val="24"/>
          <w:szCs w:val="24"/>
        </w:rPr>
        <w:t>MỤC TIÊU</w:t>
      </w:r>
      <w:r w:rsidR="002A72E5" w:rsidRPr="00715B51">
        <w:rPr>
          <w:b/>
          <w:sz w:val="24"/>
          <w:szCs w:val="24"/>
        </w:rPr>
        <w:t xml:space="preserve">: </w:t>
      </w:r>
    </w:p>
    <w:p w:rsidR="002A72E5" w:rsidRPr="00715B51" w:rsidRDefault="002A72E5" w:rsidP="007E244A">
      <w:pPr>
        <w:pStyle w:val="normal0"/>
        <w:tabs>
          <w:tab w:val="left" w:pos="851"/>
        </w:tabs>
        <w:spacing w:before="0" w:after="0"/>
        <w:ind w:left="900"/>
        <w:jc w:val="both"/>
        <w:rPr>
          <w:sz w:val="24"/>
          <w:szCs w:val="24"/>
        </w:rPr>
      </w:pPr>
      <w:r w:rsidRPr="00715B51">
        <w:rPr>
          <w:sz w:val="24"/>
          <w:szCs w:val="24"/>
        </w:rPr>
        <w:t>Vận dụng mở rộng kiến thức, giải thích các hiện tượng về sự rơi tự do của các vật</w:t>
      </w:r>
    </w:p>
    <w:p w:rsidR="002A72E5" w:rsidRPr="00715B51" w:rsidRDefault="002A72E5" w:rsidP="007E244A">
      <w:pPr>
        <w:pStyle w:val="normal0"/>
        <w:numPr>
          <w:ilvl w:val="0"/>
          <w:numId w:val="27"/>
        </w:numPr>
        <w:spacing w:before="0" w:after="0"/>
        <w:jc w:val="both"/>
        <w:rPr>
          <w:sz w:val="24"/>
          <w:szCs w:val="24"/>
        </w:rPr>
      </w:pPr>
      <w:r w:rsidRPr="00715B51">
        <w:rPr>
          <w:b/>
          <w:sz w:val="24"/>
          <w:szCs w:val="24"/>
        </w:rPr>
        <w:t>Nội dung:</w:t>
      </w:r>
    </w:p>
    <w:p w:rsidR="002A72E5" w:rsidRPr="00715B51" w:rsidRDefault="002A72E5" w:rsidP="007E244A">
      <w:pPr>
        <w:pStyle w:val="normal0"/>
        <w:numPr>
          <w:ilvl w:val="0"/>
          <w:numId w:val="26"/>
        </w:numPr>
        <w:spacing w:before="0" w:after="0"/>
        <w:jc w:val="both"/>
        <w:rPr>
          <w:sz w:val="24"/>
          <w:szCs w:val="24"/>
        </w:rPr>
      </w:pPr>
      <w:r w:rsidRPr="00715B51">
        <w:rPr>
          <w:b/>
          <w:sz w:val="24"/>
          <w:szCs w:val="24"/>
        </w:rPr>
        <w:t xml:space="preserve">Phiếu học tập: </w:t>
      </w: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065"/>
      </w:tblGrid>
      <w:tr w:rsidR="002A72E5" w:rsidRPr="00715B51" w:rsidTr="007E244A">
        <w:trPr>
          <w:cantSplit/>
          <w:trHeight w:val="584"/>
          <w:tblHeader/>
        </w:trPr>
        <w:tc>
          <w:tcPr>
            <w:tcW w:w="10065" w:type="dxa"/>
          </w:tcPr>
          <w:p w:rsidR="002A72E5" w:rsidRPr="00715B51" w:rsidRDefault="002A72E5" w:rsidP="007E244A">
            <w:pPr>
              <w:pStyle w:val="normal0"/>
              <w:spacing w:line="276" w:lineRule="auto"/>
              <w:rPr>
                <w:sz w:val="24"/>
                <w:szCs w:val="24"/>
              </w:rPr>
            </w:pPr>
            <w:r w:rsidRPr="00715B51">
              <w:rPr>
                <w:b/>
                <w:sz w:val="24"/>
                <w:szCs w:val="24"/>
              </w:rPr>
              <w:t>Câu 1</w:t>
            </w:r>
            <w:r w:rsidRPr="00715B51">
              <w:rPr>
                <w:sz w:val="24"/>
                <w:szCs w:val="24"/>
              </w:rPr>
              <w:t>: Thả vật rơi tự do từ độ cao h xuống đất. Công thức tính vận tốc v của vật khi chạm đất là</w:t>
            </w:r>
          </w:p>
          <w:p w:rsidR="002A72E5" w:rsidRPr="00715B51" w:rsidRDefault="002A72E5" w:rsidP="007E244A">
            <w:pPr>
              <w:pStyle w:val="normal0"/>
              <w:spacing w:line="276" w:lineRule="auto"/>
              <w:rPr>
                <w:sz w:val="24"/>
                <w:szCs w:val="24"/>
              </w:rPr>
            </w:pPr>
            <w:r w:rsidRPr="00715B51">
              <w:rPr>
                <w:b/>
                <w:sz w:val="24"/>
                <w:szCs w:val="24"/>
              </w:rPr>
              <w:t xml:space="preserve">             A.</w:t>
            </w:r>
            <w:r w:rsidRPr="00715B51">
              <w:rPr>
                <w:sz w:val="24"/>
                <w:szCs w:val="24"/>
              </w:rPr>
              <w:t xml:space="preserve"> </w:t>
            </w:r>
            <w:r w:rsidRPr="00715B51">
              <w:rPr>
                <w:sz w:val="24"/>
                <w:szCs w:val="24"/>
              </w:rPr>
              <w:object w:dxaOrig="4320" w:dyaOrig="4320">
                <v:shape id="_x0000_i1050" type="#_x0000_t75" style="width:39.45pt;height:16.3pt;visibility:visible" o:ole="">
                  <v:imagedata r:id="rId149" o:title=""/>
                  <v:path o:extrusionok="t"/>
                </v:shape>
                <o:OLEObject Type="Embed" ProgID="Equation.DSMT4" ShapeID="_x0000_i1050" DrawAspect="Content" ObjectID="_1750594488" r:id="rId150"/>
              </w:object>
            </w:r>
            <w:r w:rsidRPr="00715B51">
              <w:rPr>
                <w:sz w:val="24"/>
                <w:szCs w:val="24"/>
              </w:rPr>
              <w:t>.</w:t>
            </w:r>
            <w:r w:rsidRPr="00715B51">
              <w:rPr>
                <w:sz w:val="24"/>
                <w:szCs w:val="24"/>
              </w:rPr>
              <w:tab/>
            </w:r>
            <w:r w:rsidRPr="00715B51">
              <w:rPr>
                <w:sz w:val="24"/>
                <w:szCs w:val="24"/>
              </w:rPr>
              <w:tab/>
              <w:t xml:space="preserve">    </w:t>
            </w:r>
            <w:r w:rsidRPr="00715B51">
              <w:rPr>
                <w:b/>
                <w:sz w:val="24"/>
                <w:szCs w:val="24"/>
              </w:rPr>
              <w:t>B.</w:t>
            </w:r>
            <w:r w:rsidRPr="00715B51">
              <w:rPr>
                <w:sz w:val="24"/>
                <w:szCs w:val="24"/>
              </w:rPr>
              <w:t xml:space="preserve"> </w:t>
            </w:r>
            <w:r w:rsidRPr="00715B51">
              <w:rPr>
                <w:sz w:val="24"/>
                <w:szCs w:val="24"/>
              </w:rPr>
              <w:object w:dxaOrig="4320" w:dyaOrig="4320">
                <v:shape id="_x0000_i1051" type="#_x0000_t75" style="width:43.2pt;height:36.95pt;visibility:visible" o:ole="">
                  <v:imagedata r:id="rId151" o:title=""/>
                  <v:path o:extrusionok="t"/>
                </v:shape>
                <o:OLEObject Type="Embed" ProgID="Equation.DSMT4" ShapeID="_x0000_i1051" DrawAspect="Content" ObjectID="_1750594489" r:id="rId152"/>
              </w:object>
            </w:r>
            <w:r w:rsidRPr="00715B51">
              <w:rPr>
                <w:sz w:val="24"/>
                <w:szCs w:val="24"/>
              </w:rPr>
              <w:t>.</w:t>
            </w:r>
            <w:r w:rsidRPr="00715B51">
              <w:rPr>
                <w:sz w:val="24"/>
                <w:szCs w:val="24"/>
              </w:rPr>
              <w:tab/>
            </w:r>
            <w:r w:rsidRPr="00715B51">
              <w:rPr>
                <w:sz w:val="24"/>
                <w:szCs w:val="24"/>
              </w:rPr>
              <w:tab/>
            </w:r>
            <w:r w:rsidRPr="00715B51">
              <w:rPr>
                <w:b/>
                <w:sz w:val="24"/>
                <w:szCs w:val="24"/>
              </w:rPr>
              <w:t>C.</w:t>
            </w:r>
            <w:r w:rsidRPr="00715B51">
              <w:rPr>
                <w:sz w:val="24"/>
                <w:szCs w:val="24"/>
              </w:rPr>
              <w:object w:dxaOrig="4320" w:dyaOrig="4320">
                <v:shape id="_x0000_i1052" type="#_x0000_t75" style="width:48.85pt;height:20.05pt;visibility:visible" o:ole="">
                  <v:imagedata r:id="rId153" o:title=""/>
                  <v:path o:extrusionok="t"/>
                </v:shape>
                <o:OLEObject Type="Embed" ProgID="Equation.DSMT4" ShapeID="_x0000_i1052" DrawAspect="Content" ObjectID="_1750594490" r:id="rId154"/>
              </w:object>
            </w:r>
            <w:r w:rsidRPr="00715B51">
              <w:rPr>
                <w:sz w:val="24"/>
                <w:szCs w:val="24"/>
              </w:rPr>
              <w:t>.</w:t>
            </w:r>
            <w:r w:rsidRPr="00715B51">
              <w:rPr>
                <w:sz w:val="24"/>
                <w:szCs w:val="24"/>
              </w:rPr>
              <w:tab/>
              <w:t xml:space="preserve">         </w:t>
            </w:r>
            <w:r w:rsidRPr="00715B51">
              <w:rPr>
                <w:b/>
                <w:sz w:val="24"/>
                <w:szCs w:val="24"/>
              </w:rPr>
              <w:t xml:space="preserve">D. </w:t>
            </w:r>
            <w:r w:rsidRPr="00715B51">
              <w:rPr>
                <w:sz w:val="24"/>
                <w:szCs w:val="24"/>
              </w:rPr>
              <w:object w:dxaOrig="4320" w:dyaOrig="4320">
                <v:shape id="_x0000_i1053" type="#_x0000_t75" style="width:41.95pt;height:20.05pt;visibility:visible" o:ole="">
                  <v:imagedata r:id="rId155" o:title=""/>
                  <v:path o:extrusionok="t"/>
                </v:shape>
                <o:OLEObject Type="Embed" ProgID="Equation.DSMT4" ShapeID="_x0000_i1053" DrawAspect="Content" ObjectID="_1750594491" r:id="rId156"/>
              </w:object>
            </w:r>
            <w:r w:rsidRPr="00715B51">
              <w:rPr>
                <w:sz w:val="24"/>
                <w:szCs w:val="24"/>
              </w:rPr>
              <w:t>.</w:t>
            </w:r>
          </w:p>
          <w:p w:rsidR="002A72E5" w:rsidRPr="00715B51" w:rsidRDefault="002A72E5" w:rsidP="007E244A">
            <w:pPr>
              <w:pStyle w:val="normal0"/>
              <w:spacing w:line="276" w:lineRule="auto"/>
              <w:rPr>
                <w:sz w:val="24"/>
                <w:szCs w:val="24"/>
              </w:rPr>
            </w:pPr>
            <w:r w:rsidRPr="00715B51">
              <w:rPr>
                <w:b/>
                <w:sz w:val="24"/>
                <w:szCs w:val="24"/>
              </w:rPr>
              <w:t>Câu 2:</w:t>
            </w:r>
            <w:r w:rsidRPr="00715B51">
              <w:rPr>
                <w:sz w:val="24"/>
                <w:szCs w:val="24"/>
              </w:rPr>
              <w:t xml:space="preserve"> Tại một nơi nhất định trên Trái Đất và ở gần mặt đất, các vật đều rơi tự do với</w:t>
            </w:r>
          </w:p>
          <w:p w:rsidR="002A72E5" w:rsidRPr="00715B51" w:rsidRDefault="002A72E5" w:rsidP="007E244A">
            <w:pPr>
              <w:pStyle w:val="normal0"/>
              <w:spacing w:line="276" w:lineRule="auto"/>
              <w:ind w:left="899"/>
              <w:rPr>
                <w:sz w:val="24"/>
                <w:szCs w:val="24"/>
              </w:rPr>
            </w:pPr>
            <w:r w:rsidRPr="00715B51">
              <w:rPr>
                <w:b/>
                <w:sz w:val="24"/>
                <w:szCs w:val="24"/>
              </w:rPr>
              <w:t>A.</w:t>
            </w:r>
            <w:r w:rsidRPr="00715B51">
              <w:rPr>
                <w:sz w:val="24"/>
                <w:szCs w:val="24"/>
              </w:rPr>
              <w:t xml:space="preserve"> cùng một gia tốc g.</w:t>
            </w:r>
            <w:r w:rsidRPr="00715B51">
              <w:rPr>
                <w:sz w:val="24"/>
                <w:szCs w:val="24"/>
              </w:rPr>
              <w:tab/>
              <w:t xml:space="preserve"> </w:t>
            </w:r>
            <w:r w:rsidRPr="00715B51">
              <w:rPr>
                <w:sz w:val="24"/>
                <w:szCs w:val="24"/>
              </w:rPr>
              <w:tab/>
            </w:r>
            <w:r w:rsidRPr="00715B51">
              <w:rPr>
                <w:sz w:val="24"/>
                <w:szCs w:val="24"/>
              </w:rPr>
              <w:tab/>
            </w:r>
            <w:r w:rsidRPr="00715B51">
              <w:rPr>
                <w:b/>
                <w:sz w:val="24"/>
                <w:szCs w:val="24"/>
              </w:rPr>
              <w:t>B.</w:t>
            </w:r>
            <w:r w:rsidRPr="00715B51">
              <w:rPr>
                <w:sz w:val="24"/>
                <w:szCs w:val="24"/>
              </w:rPr>
              <w:t xml:space="preserve"> gia tốc khác nhau. </w:t>
            </w:r>
            <w:r w:rsidRPr="00715B51">
              <w:rPr>
                <w:sz w:val="24"/>
                <w:szCs w:val="24"/>
              </w:rPr>
              <w:tab/>
              <w:t xml:space="preserve">  </w:t>
            </w:r>
          </w:p>
          <w:p w:rsidR="002A72E5" w:rsidRPr="00715B51" w:rsidRDefault="002A72E5" w:rsidP="007E244A">
            <w:pPr>
              <w:pStyle w:val="normal0"/>
              <w:spacing w:line="276" w:lineRule="auto"/>
              <w:rPr>
                <w:sz w:val="24"/>
                <w:szCs w:val="24"/>
              </w:rPr>
            </w:pPr>
            <w:r w:rsidRPr="00715B51">
              <w:rPr>
                <w:b/>
                <w:sz w:val="24"/>
                <w:szCs w:val="24"/>
              </w:rPr>
              <w:t xml:space="preserve">            C.</w:t>
            </w:r>
            <w:r w:rsidRPr="00715B51">
              <w:rPr>
                <w:sz w:val="24"/>
                <w:szCs w:val="24"/>
              </w:rPr>
              <w:t xml:space="preserve"> cùng một gia tốc 5 m/s</w:t>
            </w:r>
            <w:r w:rsidRPr="00715B51">
              <w:rPr>
                <w:sz w:val="24"/>
                <w:szCs w:val="24"/>
                <w:vertAlign w:val="superscript"/>
              </w:rPr>
              <w:t>2</w:t>
            </w:r>
            <w:r w:rsidRPr="00715B51">
              <w:rPr>
                <w:sz w:val="24"/>
                <w:szCs w:val="24"/>
              </w:rPr>
              <w:t>.</w:t>
            </w:r>
            <w:r w:rsidRPr="00715B51">
              <w:rPr>
                <w:sz w:val="24"/>
                <w:szCs w:val="24"/>
              </w:rPr>
              <w:tab/>
            </w:r>
            <w:r w:rsidRPr="00715B51">
              <w:rPr>
                <w:sz w:val="24"/>
                <w:szCs w:val="24"/>
              </w:rPr>
              <w:tab/>
              <w:t xml:space="preserve">  </w:t>
            </w:r>
            <w:r w:rsidRPr="00715B51">
              <w:rPr>
                <w:sz w:val="24"/>
                <w:szCs w:val="24"/>
              </w:rPr>
              <w:tab/>
            </w:r>
            <w:r w:rsidRPr="00715B51">
              <w:rPr>
                <w:b/>
                <w:sz w:val="24"/>
                <w:szCs w:val="24"/>
              </w:rPr>
              <w:t>D.</w:t>
            </w:r>
            <w:r w:rsidRPr="00715B51">
              <w:rPr>
                <w:sz w:val="24"/>
                <w:szCs w:val="24"/>
              </w:rPr>
              <w:t xml:space="preserve"> gia tốc bằng không.</w:t>
            </w:r>
          </w:p>
          <w:p w:rsidR="002A72E5" w:rsidRPr="00715B51" w:rsidRDefault="002A72E5" w:rsidP="007E244A">
            <w:pPr>
              <w:pStyle w:val="normal0"/>
              <w:spacing w:line="276" w:lineRule="auto"/>
              <w:rPr>
                <w:sz w:val="24"/>
                <w:szCs w:val="24"/>
              </w:rPr>
            </w:pPr>
            <w:r w:rsidRPr="00715B51">
              <w:rPr>
                <w:b/>
                <w:sz w:val="24"/>
                <w:szCs w:val="24"/>
              </w:rPr>
              <w:t>Câu 3:</w:t>
            </w:r>
            <w:r w:rsidRPr="00715B51">
              <w:rPr>
                <w:sz w:val="24"/>
                <w:szCs w:val="24"/>
              </w:rPr>
              <w:t xml:space="preserve"> Chuyển động nào dưới đây </w:t>
            </w:r>
            <w:r w:rsidRPr="00715B51">
              <w:rPr>
                <w:b/>
                <w:sz w:val="24"/>
                <w:szCs w:val="24"/>
              </w:rPr>
              <w:t>không</w:t>
            </w:r>
            <w:r w:rsidRPr="00715B51">
              <w:rPr>
                <w:b/>
                <w:i/>
                <w:sz w:val="24"/>
                <w:szCs w:val="24"/>
              </w:rPr>
              <w:t xml:space="preserve"> </w:t>
            </w:r>
            <w:r w:rsidRPr="00715B51">
              <w:rPr>
                <w:sz w:val="24"/>
                <w:szCs w:val="24"/>
              </w:rPr>
              <w:t>thể</w:t>
            </w:r>
            <w:r w:rsidRPr="00715B51">
              <w:rPr>
                <w:b/>
                <w:sz w:val="24"/>
                <w:szCs w:val="24"/>
              </w:rPr>
              <w:t xml:space="preserve"> </w:t>
            </w:r>
            <w:r w:rsidRPr="00715B51">
              <w:rPr>
                <w:sz w:val="24"/>
                <w:szCs w:val="24"/>
              </w:rPr>
              <w:t>coi là chuyển động rơi tự do?</w:t>
            </w:r>
          </w:p>
          <w:p w:rsidR="002A72E5" w:rsidRPr="00715B51" w:rsidRDefault="002A72E5" w:rsidP="007E244A">
            <w:pPr>
              <w:pStyle w:val="normal0"/>
              <w:spacing w:line="276" w:lineRule="auto"/>
              <w:ind w:left="899"/>
              <w:rPr>
                <w:sz w:val="24"/>
                <w:szCs w:val="24"/>
              </w:rPr>
            </w:pPr>
            <w:r w:rsidRPr="00715B51">
              <w:rPr>
                <w:b/>
                <w:sz w:val="24"/>
                <w:szCs w:val="24"/>
              </w:rPr>
              <w:t>A.</w:t>
            </w:r>
            <w:r w:rsidRPr="00715B51">
              <w:rPr>
                <w:sz w:val="24"/>
                <w:szCs w:val="24"/>
              </w:rPr>
              <w:t xml:space="preserve"> Chuyển động của một viên bi sắt được thả rơi.</w:t>
            </w:r>
            <w:r w:rsidRPr="00715B51">
              <w:rPr>
                <w:sz w:val="24"/>
                <w:szCs w:val="24"/>
              </w:rPr>
              <w:tab/>
            </w:r>
          </w:p>
          <w:p w:rsidR="002A72E5" w:rsidRPr="00715B51" w:rsidRDefault="002A72E5" w:rsidP="007E244A">
            <w:pPr>
              <w:pStyle w:val="normal0"/>
              <w:spacing w:line="276" w:lineRule="auto"/>
              <w:ind w:left="899"/>
              <w:rPr>
                <w:sz w:val="24"/>
                <w:szCs w:val="24"/>
              </w:rPr>
            </w:pPr>
            <w:r w:rsidRPr="00715B51">
              <w:rPr>
                <w:b/>
                <w:sz w:val="24"/>
                <w:szCs w:val="24"/>
              </w:rPr>
              <w:t>B.</w:t>
            </w:r>
            <w:r w:rsidRPr="00715B51">
              <w:rPr>
                <w:sz w:val="24"/>
                <w:szCs w:val="24"/>
              </w:rPr>
              <w:t xml:space="preserve"> Chuyển động của chiếc búa được thả rơi trên mặt trăng.</w:t>
            </w:r>
          </w:p>
          <w:p w:rsidR="002A72E5" w:rsidRPr="00715B51" w:rsidRDefault="002A72E5" w:rsidP="007E244A">
            <w:pPr>
              <w:pStyle w:val="normal0"/>
              <w:spacing w:line="276" w:lineRule="auto"/>
              <w:ind w:left="899"/>
              <w:rPr>
                <w:sz w:val="24"/>
                <w:szCs w:val="24"/>
              </w:rPr>
            </w:pPr>
            <w:r w:rsidRPr="00715B51">
              <w:rPr>
                <w:b/>
                <w:sz w:val="24"/>
                <w:szCs w:val="24"/>
              </w:rPr>
              <w:t>C.</w:t>
            </w:r>
            <w:r w:rsidRPr="00715B51">
              <w:rPr>
                <w:sz w:val="24"/>
                <w:szCs w:val="24"/>
              </w:rPr>
              <w:t xml:space="preserve"> Chuyển động của một chiếc lá đang rơi.</w:t>
            </w:r>
          </w:p>
          <w:p w:rsidR="002A72E5" w:rsidRPr="00715B51" w:rsidRDefault="002A72E5" w:rsidP="007E244A">
            <w:pPr>
              <w:pStyle w:val="normal0"/>
              <w:spacing w:line="276" w:lineRule="auto"/>
              <w:ind w:left="899"/>
              <w:rPr>
                <w:sz w:val="24"/>
                <w:szCs w:val="24"/>
              </w:rPr>
            </w:pPr>
            <w:r w:rsidRPr="00715B51">
              <w:rPr>
                <w:b/>
                <w:sz w:val="24"/>
                <w:szCs w:val="24"/>
              </w:rPr>
              <w:t>D.</w:t>
            </w:r>
            <w:r w:rsidRPr="00715B51">
              <w:rPr>
                <w:sz w:val="24"/>
                <w:szCs w:val="24"/>
              </w:rPr>
              <w:t xml:space="preserve"> Chuyển động của chiếc lông vũ được thả trong ống thủy tinh rút hết không khí.</w:t>
            </w:r>
          </w:p>
          <w:p w:rsidR="009F7064" w:rsidRPr="00715B51" w:rsidRDefault="002A72E5" w:rsidP="007E244A">
            <w:pPr>
              <w:pStyle w:val="normal0"/>
              <w:spacing w:line="276" w:lineRule="auto"/>
              <w:rPr>
                <w:sz w:val="24"/>
                <w:szCs w:val="24"/>
              </w:rPr>
            </w:pPr>
            <w:r w:rsidRPr="00715B51">
              <w:rPr>
                <w:b/>
                <w:sz w:val="24"/>
                <w:szCs w:val="24"/>
              </w:rPr>
              <w:t>Câu 4</w:t>
            </w:r>
            <w:r w:rsidRPr="00715B51">
              <w:rPr>
                <w:sz w:val="24"/>
                <w:szCs w:val="24"/>
              </w:rPr>
              <w:t>: Một quả cầu kim loại nhỏ được thả rơi từ độ cao 20m xuống đất. Bỏ qua lực cản của không khí, lấy g = 10 m/s</w:t>
            </w:r>
            <w:r w:rsidRPr="00715B51">
              <w:rPr>
                <w:sz w:val="24"/>
                <w:szCs w:val="24"/>
                <w:vertAlign w:val="superscript"/>
              </w:rPr>
              <w:t>2</w:t>
            </w:r>
            <w:r w:rsidRPr="00715B51">
              <w:rPr>
                <w:sz w:val="24"/>
                <w:szCs w:val="24"/>
              </w:rPr>
              <w:t>. Tính thời gian rơi của quả cầu đến khi chạm đất?</w:t>
            </w:r>
            <w:r w:rsidRPr="00715B51">
              <w:rPr>
                <w:sz w:val="24"/>
                <w:szCs w:val="24"/>
              </w:rPr>
              <w:tab/>
            </w:r>
            <w:r w:rsidRPr="00715B51">
              <w:rPr>
                <w:sz w:val="24"/>
                <w:szCs w:val="24"/>
              </w:rPr>
              <w:tab/>
            </w:r>
          </w:p>
          <w:p w:rsidR="002A72E5" w:rsidRPr="00715B51" w:rsidRDefault="002A72E5" w:rsidP="007E244A">
            <w:pPr>
              <w:pStyle w:val="normal0"/>
              <w:spacing w:line="276" w:lineRule="auto"/>
              <w:rPr>
                <w:sz w:val="24"/>
                <w:szCs w:val="24"/>
              </w:rPr>
            </w:pPr>
            <w:r w:rsidRPr="00715B51">
              <w:rPr>
                <w:b/>
                <w:sz w:val="24"/>
                <w:szCs w:val="24"/>
              </w:rPr>
              <w:t>A.</w:t>
            </w:r>
            <w:r w:rsidRPr="00715B51">
              <w:rPr>
                <w:sz w:val="24"/>
                <w:szCs w:val="24"/>
              </w:rPr>
              <w:t xml:space="preserve"> t = 1s.</w:t>
            </w:r>
            <w:r w:rsidRPr="00715B51">
              <w:rPr>
                <w:sz w:val="24"/>
                <w:szCs w:val="24"/>
              </w:rPr>
              <w:tab/>
            </w:r>
            <w:r w:rsidRPr="00715B51">
              <w:rPr>
                <w:sz w:val="24"/>
                <w:szCs w:val="24"/>
              </w:rPr>
              <w:tab/>
            </w:r>
            <w:r w:rsidRPr="00715B51">
              <w:rPr>
                <w:b/>
                <w:sz w:val="24"/>
                <w:szCs w:val="24"/>
              </w:rPr>
              <w:t>B.</w:t>
            </w:r>
            <w:r w:rsidRPr="00715B51">
              <w:rPr>
                <w:sz w:val="24"/>
                <w:szCs w:val="24"/>
              </w:rPr>
              <w:t xml:space="preserve"> t = 2s.</w:t>
            </w:r>
            <w:r w:rsidRPr="00715B51">
              <w:rPr>
                <w:sz w:val="24"/>
                <w:szCs w:val="24"/>
              </w:rPr>
              <w:tab/>
            </w:r>
            <w:r w:rsidRPr="00715B51">
              <w:rPr>
                <w:sz w:val="24"/>
                <w:szCs w:val="24"/>
              </w:rPr>
              <w:tab/>
            </w:r>
            <w:r w:rsidRPr="00715B51">
              <w:rPr>
                <w:b/>
                <w:sz w:val="24"/>
                <w:szCs w:val="24"/>
              </w:rPr>
              <w:t>C.</w:t>
            </w:r>
            <w:r w:rsidRPr="00715B51">
              <w:rPr>
                <w:sz w:val="24"/>
                <w:szCs w:val="24"/>
              </w:rPr>
              <w:t xml:space="preserve"> t = 3 s.</w:t>
            </w:r>
            <w:r w:rsidRPr="00715B51">
              <w:rPr>
                <w:sz w:val="24"/>
                <w:szCs w:val="24"/>
              </w:rPr>
              <w:tab/>
            </w:r>
            <w:r w:rsidRPr="00715B51">
              <w:rPr>
                <w:sz w:val="24"/>
                <w:szCs w:val="24"/>
              </w:rPr>
              <w:tab/>
            </w:r>
            <w:r w:rsidRPr="00715B51">
              <w:rPr>
                <w:b/>
                <w:sz w:val="24"/>
                <w:szCs w:val="24"/>
              </w:rPr>
              <w:t>D.</w:t>
            </w:r>
            <w:r w:rsidRPr="00715B51">
              <w:rPr>
                <w:sz w:val="24"/>
                <w:szCs w:val="24"/>
              </w:rPr>
              <w:t xml:space="preserve"> t = 4 s. </w:t>
            </w:r>
          </w:p>
          <w:p w:rsidR="002A72E5" w:rsidRPr="00715B51" w:rsidRDefault="002A72E5" w:rsidP="007E244A">
            <w:pPr>
              <w:pStyle w:val="normal0"/>
              <w:spacing w:line="276" w:lineRule="auto"/>
              <w:rPr>
                <w:sz w:val="24"/>
                <w:szCs w:val="24"/>
              </w:rPr>
            </w:pPr>
            <w:r w:rsidRPr="00715B51">
              <w:rPr>
                <w:b/>
                <w:sz w:val="24"/>
                <w:szCs w:val="24"/>
              </w:rPr>
              <w:t>Câu 5</w:t>
            </w:r>
            <w:r w:rsidRPr="00715B51">
              <w:rPr>
                <w:sz w:val="24"/>
                <w:szCs w:val="24"/>
              </w:rPr>
              <w:t>. Hai vật được thả rơi tự do đồng thời từ hai độ cao khác nhau h</w:t>
            </w:r>
            <w:r w:rsidRPr="00715B51">
              <w:rPr>
                <w:sz w:val="24"/>
                <w:szCs w:val="24"/>
                <w:vertAlign w:val="subscript"/>
              </w:rPr>
              <w:t xml:space="preserve">1 </w:t>
            </w:r>
            <w:r w:rsidRPr="00715B51">
              <w:rPr>
                <w:sz w:val="24"/>
                <w:szCs w:val="24"/>
              </w:rPr>
              <w:t>và h</w:t>
            </w:r>
            <w:r w:rsidRPr="00715B51">
              <w:rPr>
                <w:sz w:val="24"/>
                <w:szCs w:val="24"/>
                <w:vertAlign w:val="subscript"/>
              </w:rPr>
              <w:t>2</w:t>
            </w:r>
            <w:r w:rsidRPr="00715B51">
              <w:rPr>
                <w:sz w:val="24"/>
                <w:szCs w:val="24"/>
              </w:rPr>
              <w:t xml:space="preserve">. Khoảng thời gian rơi của vật thứ hai gấp đôi thời gian rơi của vật thứ nhất. Tỉ số các độ cao </w:t>
            </w:r>
            <w:r w:rsidRPr="00715B51">
              <w:rPr>
                <w:sz w:val="24"/>
                <w:szCs w:val="24"/>
              </w:rPr>
              <w:object w:dxaOrig="4320" w:dyaOrig="4320">
                <v:shape id="_x0000_i1054" type="#_x0000_t75" style="width:16.3pt;height:33.8pt;visibility:visible" o:ole="">
                  <v:imagedata r:id="rId157" o:title=""/>
                  <v:path o:extrusionok="t"/>
                </v:shape>
                <o:OLEObject Type="Embed" ProgID="Equation.DSMT4" ShapeID="_x0000_i1054" DrawAspect="Content" ObjectID="_1750594492" r:id="rId158"/>
              </w:object>
            </w:r>
            <w:r w:rsidRPr="00715B51">
              <w:rPr>
                <w:sz w:val="24"/>
                <w:szCs w:val="24"/>
              </w:rPr>
              <w:t xml:space="preserve"> bằng     </w:t>
            </w:r>
          </w:p>
          <w:p w:rsidR="002A72E5" w:rsidRPr="00715B51" w:rsidRDefault="002A72E5" w:rsidP="007E244A">
            <w:pPr>
              <w:pStyle w:val="normal0"/>
              <w:spacing w:line="276" w:lineRule="auto"/>
              <w:ind w:left="899"/>
              <w:rPr>
                <w:sz w:val="24"/>
                <w:szCs w:val="24"/>
              </w:rPr>
            </w:pPr>
            <w:r w:rsidRPr="00715B51">
              <w:rPr>
                <w:b/>
                <w:sz w:val="24"/>
                <w:szCs w:val="24"/>
              </w:rPr>
              <w:t>A.</w:t>
            </w:r>
            <w:r w:rsidRPr="00715B51">
              <w:rPr>
                <w:sz w:val="24"/>
                <w:szCs w:val="24"/>
              </w:rPr>
              <w:t xml:space="preserve"> 2                </w:t>
            </w:r>
            <w:r w:rsidRPr="00715B51">
              <w:rPr>
                <w:sz w:val="24"/>
                <w:szCs w:val="24"/>
              </w:rPr>
              <w:tab/>
            </w:r>
            <w:r w:rsidRPr="00715B51">
              <w:rPr>
                <w:b/>
                <w:sz w:val="24"/>
                <w:szCs w:val="24"/>
              </w:rPr>
              <w:t>B.</w:t>
            </w:r>
            <w:r w:rsidRPr="00715B51">
              <w:rPr>
                <w:sz w:val="24"/>
                <w:szCs w:val="24"/>
              </w:rPr>
              <w:t xml:space="preserve"> 0,5                     </w:t>
            </w:r>
            <w:r w:rsidRPr="00715B51">
              <w:rPr>
                <w:b/>
                <w:sz w:val="24"/>
                <w:szCs w:val="24"/>
              </w:rPr>
              <w:t>C.</w:t>
            </w:r>
            <w:r w:rsidRPr="00715B51">
              <w:rPr>
                <w:sz w:val="24"/>
                <w:szCs w:val="24"/>
              </w:rPr>
              <w:t xml:space="preserve"> 4</w:t>
            </w:r>
            <w:r w:rsidRPr="00715B51">
              <w:rPr>
                <w:sz w:val="24"/>
                <w:szCs w:val="24"/>
              </w:rPr>
              <w:tab/>
            </w:r>
            <w:r w:rsidRPr="00715B51">
              <w:rPr>
                <w:sz w:val="24"/>
                <w:szCs w:val="24"/>
              </w:rPr>
              <w:tab/>
            </w:r>
            <w:r w:rsidRPr="00715B51">
              <w:rPr>
                <w:sz w:val="24"/>
                <w:szCs w:val="24"/>
              </w:rPr>
              <w:tab/>
            </w:r>
            <w:r w:rsidRPr="00715B51">
              <w:rPr>
                <w:b/>
                <w:sz w:val="24"/>
                <w:szCs w:val="24"/>
              </w:rPr>
              <w:t>D.</w:t>
            </w:r>
            <w:r w:rsidRPr="00715B51">
              <w:rPr>
                <w:sz w:val="24"/>
                <w:szCs w:val="24"/>
              </w:rPr>
              <w:t xml:space="preserve"> 0,25.                  </w:t>
            </w:r>
          </w:p>
        </w:tc>
      </w:tr>
    </w:tbl>
    <w:p w:rsidR="002A72E5" w:rsidRPr="00715B51" w:rsidRDefault="002A72E5" w:rsidP="002A72E5">
      <w:pPr>
        <w:pStyle w:val="normal0"/>
        <w:spacing w:after="0" w:line="276" w:lineRule="auto"/>
        <w:jc w:val="both"/>
        <w:rPr>
          <w:sz w:val="24"/>
          <w:szCs w:val="24"/>
        </w:rPr>
      </w:pPr>
      <w:r w:rsidRPr="00715B51">
        <w:rPr>
          <w:sz w:val="24"/>
          <w:szCs w:val="24"/>
        </w:rPr>
        <w:t xml:space="preserve">- Giải quyết các tình huống thực tế trong cuộc sống: </w:t>
      </w:r>
    </w:p>
    <w:p w:rsidR="002A72E5" w:rsidRPr="00715B51" w:rsidRDefault="002A72E5" w:rsidP="002A72E5">
      <w:pPr>
        <w:pStyle w:val="normal0"/>
        <w:spacing w:after="0" w:line="276" w:lineRule="auto"/>
        <w:ind w:firstLine="720"/>
        <w:jc w:val="both"/>
        <w:rPr>
          <w:sz w:val="24"/>
          <w:szCs w:val="24"/>
        </w:rPr>
      </w:pPr>
      <w:r w:rsidRPr="00715B51">
        <w:rPr>
          <w:sz w:val="24"/>
          <w:szCs w:val="24"/>
        </w:rPr>
        <w:t>+ Dựa vào đặc điểm về phương của sự rơi tự do tìm cách kiểm tra bề mặt của bức tường trong lớp học có phải là mặt phẳng thẳng đứng không?</w:t>
      </w:r>
    </w:p>
    <w:p w:rsidR="002A72E5" w:rsidRPr="00715B51" w:rsidRDefault="002A72E5" w:rsidP="002A72E5">
      <w:pPr>
        <w:pStyle w:val="normal0"/>
        <w:spacing w:after="0" w:line="276" w:lineRule="auto"/>
        <w:ind w:firstLine="720"/>
        <w:jc w:val="both"/>
        <w:rPr>
          <w:sz w:val="24"/>
          <w:szCs w:val="24"/>
        </w:rPr>
      </w:pPr>
      <w:r w:rsidRPr="00715B51">
        <w:rPr>
          <w:sz w:val="24"/>
          <w:szCs w:val="24"/>
        </w:rPr>
        <w:t>+ Hãy nêu cách đo gần đúng độ sâu của một cái giếng cạn. Coi vật tốc truyền âm trong không khí là không đổi và đã biết.</w:t>
      </w:r>
    </w:p>
    <w:p w:rsidR="002A72E5" w:rsidRPr="00715B51" w:rsidRDefault="002A72E5" w:rsidP="002A72E5">
      <w:pPr>
        <w:pStyle w:val="normal0"/>
        <w:spacing w:after="0" w:line="276" w:lineRule="auto"/>
        <w:ind w:firstLine="720"/>
        <w:jc w:val="both"/>
        <w:rPr>
          <w:sz w:val="24"/>
          <w:szCs w:val="24"/>
        </w:rPr>
      </w:pPr>
      <w:r w:rsidRPr="00715B51">
        <w:rPr>
          <w:sz w:val="24"/>
          <w:szCs w:val="24"/>
        </w:rPr>
        <w:t>+ Thực nghiệm đo độ cao từ mặt đất đến mặt sàn tầng 2 trường học bằng với các dụng cụ: Túi cát nhỏ, đồng hồ bấm giây.</w:t>
      </w:r>
    </w:p>
    <w:p w:rsidR="002A72E5" w:rsidRPr="00715B51" w:rsidRDefault="002A72E5" w:rsidP="002A72E5">
      <w:pPr>
        <w:pStyle w:val="normal0"/>
        <w:tabs>
          <w:tab w:val="left" w:pos="426"/>
        </w:tabs>
        <w:spacing w:before="20" w:after="0" w:line="276" w:lineRule="auto"/>
        <w:ind w:left="900"/>
        <w:jc w:val="both"/>
        <w:rPr>
          <w:sz w:val="24"/>
          <w:szCs w:val="24"/>
        </w:rPr>
      </w:pPr>
      <w:r w:rsidRPr="00715B51">
        <w:rPr>
          <w:b/>
          <w:sz w:val="24"/>
          <w:szCs w:val="24"/>
        </w:rPr>
        <w:t>c) Sản phẩm hoạt động:</w:t>
      </w:r>
      <w:r w:rsidRPr="00715B51">
        <w:rPr>
          <w:sz w:val="24"/>
          <w:szCs w:val="24"/>
        </w:rPr>
        <w:t xml:space="preserve"> Bài làm của học sinh, kết quả hoạt động thực nghiệm.</w:t>
      </w:r>
    </w:p>
    <w:p w:rsidR="002A72E5" w:rsidRPr="00715B51" w:rsidRDefault="002A72E5" w:rsidP="002A72E5">
      <w:pPr>
        <w:pStyle w:val="normal0"/>
        <w:tabs>
          <w:tab w:val="left" w:pos="426"/>
        </w:tabs>
        <w:spacing w:before="20" w:after="0" w:line="276" w:lineRule="auto"/>
        <w:ind w:left="900"/>
        <w:jc w:val="both"/>
        <w:rPr>
          <w:sz w:val="24"/>
          <w:szCs w:val="24"/>
        </w:rPr>
      </w:pPr>
      <w:r w:rsidRPr="00715B51">
        <w:rPr>
          <w:b/>
          <w:sz w:val="24"/>
          <w:szCs w:val="24"/>
        </w:rPr>
        <w:t>d) Tổ chức hoạt động:</w:t>
      </w: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95"/>
        <w:gridCol w:w="7037"/>
      </w:tblGrid>
      <w:tr w:rsidR="002A72E5" w:rsidRPr="00715B51" w:rsidTr="007E244A">
        <w:trPr>
          <w:cantSplit/>
          <w:tblHeader/>
        </w:trPr>
        <w:tc>
          <w:tcPr>
            <w:tcW w:w="3095" w:type="dxa"/>
          </w:tcPr>
          <w:p w:rsidR="002A72E5" w:rsidRPr="00715B51" w:rsidRDefault="002A72E5" w:rsidP="007E244A">
            <w:pPr>
              <w:pStyle w:val="normal0"/>
              <w:spacing w:line="276" w:lineRule="auto"/>
              <w:jc w:val="both"/>
              <w:rPr>
                <w:sz w:val="24"/>
                <w:szCs w:val="24"/>
              </w:rPr>
            </w:pPr>
            <w:r w:rsidRPr="00715B51">
              <w:rPr>
                <w:b/>
                <w:sz w:val="24"/>
                <w:szCs w:val="24"/>
              </w:rPr>
              <w:t>*Chuyển giao nhiệm vụ học tập</w:t>
            </w:r>
          </w:p>
        </w:tc>
        <w:tc>
          <w:tcPr>
            <w:tcW w:w="7037" w:type="dxa"/>
          </w:tcPr>
          <w:p w:rsidR="002A72E5" w:rsidRPr="00715B51" w:rsidRDefault="002A72E5" w:rsidP="002A72E5">
            <w:pPr>
              <w:pStyle w:val="normal0"/>
              <w:numPr>
                <w:ilvl w:val="0"/>
                <w:numId w:val="26"/>
              </w:numPr>
              <w:spacing w:line="276" w:lineRule="auto"/>
              <w:jc w:val="both"/>
              <w:rPr>
                <w:sz w:val="24"/>
                <w:szCs w:val="24"/>
              </w:rPr>
            </w:pPr>
            <w:r w:rsidRPr="00715B51">
              <w:rPr>
                <w:sz w:val="24"/>
                <w:szCs w:val="24"/>
              </w:rPr>
              <w:t>GV giao phiếu học tập và các tình huống thực tế ở trên, yêu cầu HS về nhà thực hiện.</w:t>
            </w:r>
          </w:p>
        </w:tc>
      </w:tr>
      <w:tr w:rsidR="002A72E5" w:rsidRPr="00715B51" w:rsidTr="007E244A">
        <w:trPr>
          <w:cantSplit/>
          <w:tblHeader/>
        </w:trPr>
        <w:tc>
          <w:tcPr>
            <w:tcW w:w="3095" w:type="dxa"/>
          </w:tcPr>
          <w:p w:rsidR="002A72E5" w:rsidRPr="00715B51" w:rsidRDefault="002A72E5" w:rsidP="007E244A">
            <w:pPr>
              <w:pStyle w:val="normal0"/>
              <w:spacing w:line="276" w:lineRule="auto"/>
              <w:jc w:val="both"/>
              <w:rPr>
                <w:sz w:val="24"/>
                <w:szCs w:val="24"/>
              </w:rPr>
            </w:pPr>
            <w:r w:rsidRPr="00715B51">
              <w:rPr>
                <w:b/>
                <w:sz w:val="24"/>
                <w:szCs w:val="24"/>
              </w:rPr>
              <w:lastRenderedPageBreak/>
              <w:t>*Thực hiện nhiệm vụ học tập</w:t>
            </w:r>
          </w:p>
        </w:tc>
        <w:tc>
          <w:tcPr>
            <w:tcW w:w="7037" w:type="dxa"/>
          </w:tcPr>
          <w:p w:rsidR="002A72E5" w:rsidRPr="00715B51" w:rsidRDefault="002A72E5" w:rsidP="002A72E5">
            <w:pPr>
              <w:pStyle w:val="normal0"/>
              <w:numPr>
                <w:ilvl w:val="0"/>
                <w:numId w:val="26"/>
              </w:numPr>
              <w:spacing w:line="276" w:lineRule="auto"/>
              <w:jc w:val="both"/>
              <w:rPr>
                <w:sz w:val="24"/>
                <w:szCs w:val="24"/>
              </w:rPr>
            </w:pPr>
            <w:r w:rsidRPr="00715B51">
              <w:rPr>
                <w:sz w:val="24"/>
                <w:szCs w:val="24"/>
              </w:rPr>
              <w:t>HS về nhà thực hiện nhiệm vụ học tập.</w:t>
            </w:r>
          </w:p>
        </w:tc>
      </w:tr>
      <w:tr w:rsidR="002A72E5" w:rsidRPr="00715B51" w:rsidTr="007E244A">
        <w:trPr>
          <w:cantSplit/>
          <w:tblHeader/>
        </w:trPr>
        <w:tc>
          <w:tcPr>
            <w:tcW w:w="3095" w:type="dxa"/>
          </w:tcPr>
          <w:p w:rsidR="002A72E5" w:rsidRPr="00715B51" w:rsidRDefault="002A72E5" w:rsidP="007E244A">
            <w:pPr>
              <w:pStyle w:val="normal0"/>
              <w:spacing w:line="276" w:lineRule="auto"/>
              <w:jc w:val="both"/>
              <w:rPr>
                <w:sz w:val="24"/>
                <w:szCs w:val="24"/>
              </w:rPr>
            </w:pPr>
            <w:r w:rsidRPr="00715B51">
              <w:rPr>
                <w:b/>
                <w:sz w:val="24"/>
                <w:szCs w:val="24"/>
              </w:rPr>
              <w:t>*Báo cáo kết quả thảo luận</w:t>
            </w:r>
          </w:p>
        </w:tc>
        <w:tc>
          <w:tcPr>
            <w:tcW w:w="7037" w:type="dxa"/>
          </w:tcPr>
          <w:p w:rsidR="002A72E5" w:rsidRPr="00715B51" w:rsidRDefault="002A72E5" w:rsidP="002A72E5">
            <w:pPr>
              <w:pStyle w:val="normal0"/>
              <w:numPr>
                <w:ilvl w:val="0"/>
                <w:numId w:val="26"/>
              </w:numPr>
              <w:spacing w:line="276" w:lineRule="auto"/>
              <w:jc w:val="both"/>
              <w:rPr>
                <w:sz w:val="24"/>
                <w:szCs w:val="24"/>
              </w:rPr>
            </w:pPr>
            <w:r w:rsidRPr="00715B51">
              <w:rPr>
                <w:sz w:val="24"/>
                <w:szCs w:val="24"/>
              </w:rPr>
              <w:t>HS báo cáo kết quả thực hiện nhiệm vụ học tập ở tiết sau.</w:t>
            </w:r>
          </w:p>
        </w:tc>
      </w:tr>
      <w:tr w:rsidR="002A72E5" w:rsidRPr="00715B51" w:rsidTr="007E244A">
        <w:trPr>
          <w:cantSplit/>
          <w:tblHeader/>
        </w:trPr>
        <w:tc>
          <w:tcPr>
            <w:tcW w:w="3095" w:type="dxa"/>
          </w:tcPr>
          <w:p w:rsidR="002A72E5" w:rsidRPr="00715B51" w:rsidRDefault="002A72E5" w:rsidP="007E244A">
            <w:pPr>
              <w:pStyle w:val="normal0"/>
              <w:spacing w:line="276" w:lineRule="auto"/>
              <w:jc w:val="both"/>
              <w:rPr>
                <w:sz w:val="24"/>
                <w:szCs w:val="24"/>
              </w:rPr>
            </w:pPr>
            <w:r w:rsidRPr="00715B51">
              <w:rPr>
                <w:b/>
                <w:sz w:val="24"/>
                <w:szCs w:val="24"/>
              </w:rPr>
              <w:t>* Đánh giá kết quả thực hiện nhiệm vụ</w:t>
            </w:r>
          </w:p>
        </w:tc>
        <w:tc>
          <w:tcPr>
            <w:tcW w:w="7037" w:type="dxa"/>
          </w:tcPr>
          <w:p w:rsidR="002A72E5" w:rsidRPr="00715B51" w:rsidRDefault="002A72E5" w:rsidP="007E244A">
            <w:pPr>
              <w:pStyle w:val="normal0"/>
              <w:spacing w:line="276" w:lineRule="auto"/>
              <w:jc w:val="both"/>
              <w:rPr>
                <w:sz w:val="24"/>
                <w:szCs w:val="24"/>
              </w:rPr>
            </w:pPr>
            <w:r w:rsidRPr="00715B51">
              <w:rPr>
                <w:sz w:val="24"/>
                <w:szCs w:val="24"/>
              </w:rPr>
              <w:t xml:space="preserve">       - GV nhận xét, đánh giá sản phẩm học tập của HS </w:t>
            </w:r>
          </w:p>
        </w:tc>
      </w:tr>
    </w:tbl>
    <w:p w:rsidR="002A72E5" w:rsidRPr="00715B51" w:rsidRDefault="002A72E5" w:rsidP="002A72E5">
      <w:pPr>
        <w:pStyle w:val="normal0"/>
        <w:tabs>
          <w:tab w:val="left" w:pos="426"/>
        </w:tabs>
        <w:spacing w:before="20" w:after="0" w:line="276" w:lineRule="auto"/>
        <w:jc w:val="both"/>
        <w:rPr>
          <w:sz w:val="24"/>
          <w:szCs w:val="24"/>
        </w:rPr>
      </w:pPr>
    </w:p>
    <w:p w:rsidR="002A72E5" w:rsidRPr="00715B51" w:rsidRDefault="002A72E5" w:rsidP="002A72E5">
      <w:pPr>
        <w:pStyle w:val="normal0"/>
        <w:spacing w:line="276" w:lineRule="auto"/>
        <w:jc w:val="center"/>
        <w:rPr>
          <w:sz w:val="24"/>
          <w:szCs w:val="24"/>
        </w:rPr>
      </w:pPr>
      <w:r w:rsidRPr="00715B51">
        <w:rPr>
          <w:b/>
          <w:sz w:val="24"/>
          <w:szCs w:val="24"/>
        </w:rPr>
        <w:t>RUCBIC ĐÁNH GIÁ QUÁ TRÌNH HOẠT ĐỘNG NHÓM [1]</w:t>
      </w:r>
    </w:p>
    <w:p w:rsidR="002A72E5" w:rsidRPr="00715B51" w:rsidRDefault="002A72E5" w:rsidP="002A72E5">
      <w:pPr>
        <w:pStyle w:val="normal0"/>
        <w:spacing w:line="276" w:lineRule="auto"/>
        <w:jc w:val="center"/>
        <w:rPr>
          <w:sz w:val="24"/>
          <w:szCs w:val="24"/>
        </w:rPr>
      </w:pPr>
      <w:r w:rsidRPr="00715B51">
        <w:rPr>
          <w:b/>
          <w:sz w:val="24"/>
          <w:szCs w:val="24"/>
        </w:rPr>
        <w:t>(</w:t>
      </w:r>
      <w:r w:rsidRPr="00715B51">
        <w:rPr>
          <w:sz w:val="24"/>
          <w:szCs w:val="24"/>
        </w:rPr>
        <w:t>Dùng để đánh giá các thành viên trong 1 nhóm )</w:t>
      </w: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26"/>
        <w:gridCol w:w="2024"/>
        <w:gridCol w:w="2024"/>
        <w:gridCol w:w="2029"/>
        <w:gridCol w:w="2029"/>
      </w:tblGrid>
      <w:tr w:rsidR="002A72E5" w:rsidRPr="00715B51" w:rsidTr="009F7064">
        <w:trPr>
          <w:cantSplit/>
          <w:tblHeader/>
        </w:trPr>
        <w:tc>
          <w:tcPr>
            <w:tcW w:w="2026" w:type="dxa"/>
            <w:tcBorders>
              <w:tl2br w:val="single" w:sz="4" w:space="0" w:color="auto"/>
            </w:tcBorders>
          </w:tcPr>
          <w:p w:rsidR="002A72E5" w:rsidRPr="00715B51" w:rsidRDefault="002A72E5" w:rsidP="009F7064">
            <w:pPr>
              <w:pStyle w:val="normal0"/>
              <w:spacing w:before="0" w:after="0" w:line="276" w:lineRule="auto"/>
              <w:rPr>
                <w:sz w:val="24"/>
                <w:szCs w:val="24"/>
              </w:rPr>
            </w:pPr>
            <w:r w:rsidRPr="00715B51">
              <w:rPr>
                <w:b/>
                <w:sz w:val="24"/>
                <w:szCs w:val="24"/>
              </w:rPr>
              <w:t xml:space="preserve">           Mức độ</w:t>
            </w:r>
          </w:p>
          <w:p w:rsidR="002A72E5" w:rsidRPr="00715B51" w:rsidRDefault="002A72E5" w:rsidP="009F7064">
            <w:pPr>
              <w:pStyle w:val="normal0"/>
              <w:spacing w:before="0" w:after="0" w:line="276" w:lineRule="auto"/>
              <w:rPr>
                <w:sz w:val="24"/>
                <w:szCs w:val="24"/>
              </w:rPr>
            </w:pPr>
          </w:p>
          <w:p w:rsidR="002A72E5" w:rsidRPr="00715B51" w:rsidRDefault="002A72E5" w:rsidP="009F7064">
            <w:pPr>
              <w:pStyle w:val="normal0"/>
              <w:spacing w:before="0" w:after="0" w:line="276" w:lineRule="auto"/>
              <w:rPr>
                <w:sz w:val="24"/>
                <w:szCs w:val="24"/>
              </w:rPr>
            </w:pPr>
            <w:r w:rsidRPr="00715B51">
              <w:rPr>
                <w:b/>
                <w:sz w:val="24"/>
                <w:szCs w:val="24"/>
              </w:rPr>
              <w:t>Tiêu chí</w:t>
            </w:r>
          </w:p>
        </w:tc>
        <w:tc>
          <w:tcPr>
            <w:tcW w:w="2024" w:type="dxa"/>
            <w:vAlign w:val="center"/>
          </w:tcPr>
          <w:p w:rsidR="002A72E5" w:rsidRPr="00715B51" w:rsidRDefault="002A72E5" w:rsidP="009F7064">
            <w:pPr>
              <w:pStyle w:val="normal0"/>
              <w:spacing w:before="0" w:after="0" w:line="276" w:lineRule="auto"/>
              <w:jc w:val="center"/>
              <w:rPr>
                <w:sz w:val="24"/>
                <w:szCs w:val="24"/>
              </w:rPr>
            </w:pPr>
            <w:r w:rsidRPr="00715B51">
              <w:rPr>
                <w:b/>
                <w:sz w:val="24"/>
                <w:szCs w:val="24"/>
              </w:rPr>
              <w:t>4</w:t>
            </w:r>
          </w:p>
        </w:tc>
        <w:tc>
          <w:tcPr>
            <w:tcW w:w="2024" w:type="dxa"/>
            <w:vAlign w:val="center"/>
          </w:tcPr>
          <w:p w:rsidR="002A72E5" w:rsidRPr="00715B51" w:rsidRDefault="002A72E5" w:rsidP="009F7064">
            <w:pPr>
              <w:pStyle w:val="normal0"/>
              <w:spacing w:before="0" w:after="0" w:line="276" w:lineRule="auto"/>
              <w:jc w:val="center"/>
              <w:rPr>
                <w:sz w:val="24"/>
                <w:szCs w:val="24"/>
              </w:rPr>
            </w:pPr>
            <w:r w:rsidRPr="00715B51">
              <w:rPr>
                <w:b/>
                <w:sz w:val="24"/>
                <w:szCs w:val="24"/>
              </w:rPr>
              <w:t>3</w:t>
            </w:r>
          </w:p>
        </w:tc>
        <w:tc>
          <w:tcPr>
            <w:tcW w:w="2029" w:type="dxa"/>
            <w:vAlign w:val="center"/>
          </w:tcPr>
          <w:p w:rsidR="002A72E5" w:rsidRPr="00715B51" w:rsidRDefault="002A72E5" w:rsidP="009F7064">
            <w:pPr>
              <w:pStyle w:val="normal0"/>
              <w:spacing w:before="0" w:after="0" w:line="276" w:lineRule="auto"/>
              <w:jc w:val="center"/>
              <w:rPr>
                <w:sz w:val="24"/>
                <w:szCs w:val="24"/>
              </w:rPr>
            </w:pPr>
            <w:r w:rsidRPr="00715B51">
              <w:rPr>
                <w:b/>
                <w:sz w:val="24"/>
                <w:szCs w:val="24"/>
              </w:rPr>
              <w:t>2</w:t>
            </w:r>
          </w:p>
        </w:tc>
        <w:tc>
          <w:tcPr>
            <w:tcW w:w="2029" w:type="dxa"/>
            <w:vAlign w:val="center"/>
          </w:tcPr>
          <w:p w:rsidR="002A72E5" w:rsidRPr="00715B51" w:rsidRDefault="002A72E5" w:rsidP="009F7064">
            <w:pPr>
              <w:pStyle w:val="normal0"/>
              <w:spacing w:before="0" w:after="0" w:line="276" w:lineRule="auto"/>
              <w:jc w:val="center"/>
              <w:rPr>
                <w:sz w:val="24"/>
                <w:szCs w:val="24"/>
              </w:rPr>
            </w:pPr>
            <w:r w:rsidRPr="00715B51">
              <w:rPr>
                <w:b/>
                <w:sz w:val="24"/>
                <w:szCs w:val="24"/>
              </w:rPr>
              <w:t>1</w:t>
            </w:r>
          </w:p>
        </w:tc>
      </w:tr>
      <w:tr w:rsidR="002A72E5" w:rsidRPr="00715B51" w:rsidTr="007E244A">
        <w:trPr>
          <w:cantSplit/>
          <w:tblHeader/>
        </w:trPr>
        <w:tc>
          <w:tcPr>
            <w:tcW w:w="2026" w:type="dxa"/>
          </w:tcPr>
          <w:p w:rsidR="002A72E5" w:rsidRPr="00715B51" w:rsidRDefault="002A72E5" w:rsidP="007E244A">
            <w:pPr>
              <w:pStyle w:val="normal0"/>
              <w:spacing w:line="276" w:lineRule="auto"/>
              <w:rPr>
                <w:sz w:val="24"/>
                <w:szCs w:val="24"/>
              </w:rPr>
            </w:pPr>
            <w:r w:rsidRPr="00715B51">
              <w:rPr>
                <w:b/>
                <w:sz w:val="24"/>
                <w:szCs w:val="24"/>
              </w:rPr>
              <w:t>1. Thảo luận</w:t>
            </w:r>
          </w:p>
        </w:tc>
        <w:tc>
          <w:tcPr>
            <w:tcW w:w="2024" w:type="dxa"/>
          </w:tcPr>
          <w:p w:rsidR="002A72E5" w:rsidRPr="00715B51" w:rsidRDefault="002A72E5" w:rsidP="007E244A">
            <w:pPr>
              <w:pStyle w:val="normal0"/>
              <w:spacing w:line="276" w:lineRule="auto"/>
              <w:rPr>
                <w:sz w:val="24"/>
                <w:szCs w:val="24"/>
              </w:rPr>
            </w:pPr>
            <w:r w:rsidRPr="00715B51">
              <w:rPr>
                <w:sz w:val="24"/>
                <w:szCs w:val="24"/>
              </w:rPr>
              <w:t>Tham gia thảo luận sôi nổi, tích cực trong quá trình làm việc nhóm.</w:t>
            </w:r>
          </w:p>
        </w:tc>
        <w:tc>
          <w:tcPr>
            <w:tcW w:w="2024" w:type="dxa"/>
          </w:tcPr>
          <w:p w:rsidR="002A72E5" w:rsidRPr="00715B51" w:rsidRDefault="002A72E5" w:rsidP="007E244A">
            <w:pPr>
              <w:pStyle w:val="normal0"/>
              <w:spacing w:line="276" w:lineRule="auto"/>
              <w:rPr>
                <w:sz w:val="24"/>
                <w:szCs w:val="24"/>
              </w:rPr>
            </w:pPr>
            <w:r w:rsidRPr="00715B51">
              <w:rPr>
                <w:sz w:val="24"/>
                <w:szCs w:val="24"/>
              </w:rPr>
              <w:t>Thảo luận chung với các bạn trong quá trình làm việc nhóm.</w:t>
            </w:r>
          </w:p>
        </w:tc>
        <w:tc>
          <w:tcPr>
            <w:tcW w:w="2029" w:type="dxa"/>
          </w:tcPr>
          <w:p w:rsidR="002A72E5" w:rsidRPr="00715B51" w:rsidRDefault="002A72E5" w:rsidP="007E244A">
            <w:pPr>
              <w:pStyle w:val="normal0"/>
              <w:spacing w:line="276" w:lineRule="auto"/>
              <w:rPr>
                <w:sz w:val="24"/>
                <w:szCs w:val="24"/>
              </w:rPr>
            </w:pPr>
            <w:r w:rsidRPr="00715B51">
              <w:rPr>
                <w:sz w:val="24"/>
                <w:szCs w:val="24"/>
              </w:rPr>
              <w:t>Đôi khi thảo luận với các bạn trong quá trình làm việc nhóm.</w:t>
            </w:r>
          </w:p>
        </w:tc>
        <w:tc>
          <w:tcPr>
            <w:tcW w:w="2029" w:type="dxa"/>
          </w:tcPr>
          <w:p w:rsidR="002A72E5" w:rsidRPr="00715B51" w:rsidRDefault="002A72E5" w:rsidP="007E244A">
            <w:pPr>
              <w:pStyle w:val="normal0"/>
              <w:spacing w:line="276" w:lineRule="auto"/>
              <w:rPr>
                <w:sz w:val="24"/>
                <w:szCs w:val="24"/>
              </w:rPr>
            </w:pPr>
            <w:r w:rsidRPr="00715B51">
              <w:rPr>
                <w:sz w:val="24"/>
                <w:szCs w:val="24"/>
              </w:rPr>
              <w:t>Không thảo luận với các bạn trong quá trình làm việc nhóm.</w:t>
            </w:r>
          </w:p>
        </w:tc>
      </w:tr>
      <w:tr w:rsidR="002A72E5" w:rsidRPr="00715B51" w:rsidTr="007E244A">
        <w:trPr>
          <w:cantSplit/>
          <w:tblHeader/>
        </w:trPr>
        <w:tc>
          <w:tcPr>
            <w:tcW w:w="2026" w:type="dxa"/>
          </w:tcPr>
          <w:p w:rsidR="002A72E5" w:rsidRPr="00715B51" w:rsidRDefault="002A72E5" w:rsidP="007E244A">
            <w:pPr>
              <w:pStyle w:val="normal0"/>
              <w:spacing w:line="276" w:lineRule="auto"/>
              <w:rPr>
                <w:sz w:val="24"/>
                <w:szCs w:val="24"/>
              </w:rPr>
            </w:pPr>
            <w:r w:rsidRPr="00715B51">
              <w:rPr>
                <w:b/>
                <w:sz w:val="24"/>
                <w:szCs w:val="24"/>
              </w:rPr>
              <w:t>2. Quyết định</w:t>
            </w:r>
          </w:p>
        </w:tc>
        <w:tc>
          <w:tcPr>
            <w:tcW w:w="2024" w:type="dxa"/>
          </w:tcPr>
          <w:p w:rsidR="002A72E5" w:rsidRPr="00715B51" w:rsidRDefault="002A72E5" w:rsidP="007E244A">
            <w:pPr>
              <w:pStyle w:val="normal0"/>
              <w:spacing w:line="276" w:lineRule="auto"/>
              <w:rPr>
                <w:sz w:val="24"/>
                <w:szCs w:val="24"/>
              </w:rPr>
            </w:pPr>
            <w:r w:rsidRPr="00715B51">
              <w:rPr>
                <w:sz w:val="24"/>
                <w:szCs w:val="24"/>
              </w:rPr>
              <w:t>Tham gia đưa ra các quyết định, chứng minh được quyết định của mình là đúng.</w:t>
            </w:r>
          </w:p>
        </w:tc>
        <w:tc>
          <w:tcPr>
            <w:tcW w:w="2024" w:type="dxa"/>
          </w:tcPr>
          <w:p w:rsidR="002A72E5" w:rsidRPr="00715B51" w:rsidRDefault="002A72E5" w:rsidP="007E244A">
            <w:pPr>
              <w:pStyle w:val="normal0"/>
              <w:spacing w:line="276" w:lineRule="auto"/>
              <w:rPr>
                <w:sz w:val="24"/>
                <w:szCs w:val="24"/>
              </w:rPr>
            </w:pPr>
            <w:r w:rsidRPr="00715B51">
              <w:rPr>
                <w:sz w:val="24"/>
                <w:szCs w:val="24"/>
              </w:rPr>
              <w:t>Tham gia phần lớn trong việc đưa ra quyết định, chứng minh được quyết định của mình là đúng.</w:t>
            </w:r>
          </w:p>
        </w:tc>
        <w:tc>
          <w:tcPr>
            <w:tcW w:w="2029" w:type="dxa"/>
          </w:tcPr>
          <w:p w:rsidR="002A72E5" w:rsidRPr="00715B51" w:rsidRDefault="002A72E5" w:rsidP="007E244A">
            <w:pPr>
              <w:pStyle w:val="normal0"/>
              <w:spacing w:line="276" w:lineRule="auto"/>
              <w:rPr>
                <w:sz w:val="24"/>
                <w:szCs w:val="24"/>
              </w:rPr>
            </w:pPr>
            <w:r w:rsidRPr="00715B51">
              <w:rPr>
                <w:sz w:val="24"/>
                <w:szCs w:val="24"/>
              </w:rPr>
              <w:t>Tham gia đưa ra quyết định, chưa chứng minh được quyết định của mình với các bạn.</w:t>
            </w:r>
          </w:p>
        </w:tc>
        <w:tc>
          <w:tcPr>
            <w:tcW w:w="2029" w:type="dxa"/>
          </w:tcPr>
          <w:p w:rsidR="002A72E5" w:rsidRPr="00715B51" w:rsidRDefault="002A72E5" w:rsidP="007E244A">
            <w:pPr>
              <w:pStyle w:val="normal0"/>
              <w:spacing w:line="276" w:lineRule="auto"/>
              <w:rPr>
                <w:sz w:val="24"/>
                <w:szCs w:val="24"/>
              </w:rPr>
            </w:pPr>
            <w:r w:rsidRPr="00715B51">
              <w:rPr>
                <w:sz w:val="24"/>
                <w:szCs w:val="24"/>
              </w:rPr>
              <w:t>Không đưa ra quyết định.</w:t>
            </w:r>
          </w:p>
        </w:tc>
      </w:tr>
      <w:tr w:rsidR="002A72E5" w:rsidRPr="00715B51" w:rsidTr="007E244A">
        <w:trPr>
          <w:cantSplit/>
          <w:tblHeader/>
        </w:trPr>
        <w:tc>
          <w:tcPr>
            <w:tcW w:w="2026" w:type="dxa"/>
          </w:tcPr>
          <w:p w:rsidR="002A72E5" w:rsidRPr="00715B51" w:rsidRDefault="002A72E5" w:rsidP="007E244A">
            <w:pPr>
              <w:pStyle w:val="normal0"/>
              <w:spacing w:line="276" w:lineRule="auto"/>
              <w:rPr>
                <w:sz w:val="24"/>
                <w:szCs w:val="24"/>
              </w:rPr>
            </w:pPr>
            <w:r w:rsidRPr="00715B51">
              <w:rPr>
                <w:b/>
                <w:sz w:val="24"/>
                <w:szCs w:val="24"/>
              </w:rPr>
              <w:t>3. Lắng nghe</w:t>
            </w:r>
          </w:p>
        </w:tc>
        <w:tc>
          <w:tcPr>
            <w:tcW w:w="2024"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Luôn lắng nghe, tham khảo ý kiến của các thành viên khác trong nhóm.</w:t>
            </w:r>
          </w:p>
        </w:tc>
        <w:tc>
          <w:tcPr>
            <w:tcW w:w="2024" w:type="dxa"/>
          </w:tcPr>
          <w:p w:rsidR="002A72E5" w:rsidRPr="00715B51" w:rsidRDefault="002A72E5" w:rsidP="007E244A">
            <w:pPr>
              <w:pStyle w:val="normal0"/>
              <w:spacing w:line="276" w:lineRule="auto"/>
              <w:rPr>
                <w:sz w:val="24"/>
                <w:szCs w:val="24"/>
              </w:rPr>
            </w:pPr>
            <w:r w:rsidRPr="00715B51">
              <w:rPr>
                <w:sz w:val="24"/>
                <w:szCs w:val="24"/>
                <w:shd w:val="clear" w:color="auto" w:fill="F8F8F8"/>
              </w:rPr>
              <w:t>Có sự lắng nghe ý kiến đóng góp của các thành viên trong nhóm.</w:t>
            </w:r>
          </w:p>
        </w:tc>
        <w:tc>
          <w:tcPr>
            <w:tcW w:w="2029" w:type="dxa"/>
          </w:tcPr>
          <w:p w:rsidR="002A72E5" w:rsidRPr="00715B51" w:rsidRDefault="002A72E5" w:rsidP="007E244A">
            <w:pPr>
              <w:pStyle w:val="normal0"/>
              <w:spacing w:line="276" w:lineRule="auto"/>
              <w:rPr>
                <w:sz w:val="24"/>
                <w:szCs w:val="24"/>
              </w:rPr>
            </w:pPr>
            <w:r w:rsidRPr="00715B51">
              <w:rPr>
                <w:sz w:val="24"/>
                <w:szCs w:val="24"/>
              </w:rPr>
              <w:t>Đôi khi lắng nghe ý kiến của các bạn trong nhóm.</w:t>
            </w:r>
          </w:p>
        </w:tc>
        <w:tc>
          <w:tcPr>
            <w:tcW w:w="2029" w:type="dxa"/>
          </w:tcPr>
          <w:p w:rsidR="002A72E5" w:rsidRPr="00715B51" w:rsidRDefault="002A72E5" w:rsidP="007E244A">
            <w:pPr>
              <w:pStyle w:val="normal0"/>
              <w:spacing w:line="276" w:lineRule="auto"/>
              <w:rPr>
                <w:sz w:val="24"/>
                <w:szCs w:val="24"/>
              </w:rPr>
            </w:pPr>
            <w:r w:rsidRPr="00715B51">
              <w:rPr>
                <w:sz w:val="24"/>
                <w:szCs w:val="24"/>
              </w:rPr>
              <w:t>Không lắng nghe, không nghi nhận ý kiến đóng góp của các bạn trong nhóm.</w:t>
            </w:r>
          </w:p>
        </w:tc>
      </w:tr>
      <w:tr w:rsidR="002A72E5" w:rsidRPr="00715B51" w:rsidTr="007E244A">
        <w:trPr>
          <w:cantSplit/>
          <w:tblHeader/>
        </w:trPr>
        <w:tc>
          <w:tcPr>
            <w:tcW w:w="2026" w:type="dxa"/>
          </w:tcPr>
          <w:p w:rsidR="002A72E5" w:rsidRPr="00715B51" w:rsidRDefault="002A72E5" w:rsidP="007E244A">
            <w:pPr>
              <w:pStyle w:val="normal0"/>
              <w:spacing w:line="276" w:lineRule="auto"/>
              <w:rPr>
                <w:sz w:val="24"/>
                <w:szCs w:val="24"/>
              </w:rPr>
            </w:pPr>
            <w:r w:rsidRPr="00715B51">
              <w:rPr>
                <w:b/>
                <w:sz w:val="24"/>
                <w:szCs w:val="24"/>
              </w:rPr>
              <w:t>4. Chia sẻ ý kiến</w:t>
            </w:r>
          </w:p>
        </w:tc>
        <w:tc>
          <w:tcPr>
            <w:tcW w:w="2024" w:type="dxa"/>
          </w:tcPr>
          <w:p w:rsidR="002A72E5" w:rsidRPr="00715B51" w:rsidRDefault="002A72E5" w:rsidP="007E244A">
            <w:pPr>
              <w:pStyle w:val="normal0"/>
              <w:spacing w:line="276" w:lineRule="auto"/>
              <w:rPr>
                <w:sz w:val="24"/>
                <w:szCs w:val="24"/>
              </w:rPr>
            </w:pPr>
            <w:r w:rsidRPr="00715B51">
              <w:rPr>
                <w:sz w:val="24"/>
                <w:szCs w:val="24"/>
              </w:rPr>
              <w:t>Tích cực chia sẻ ý kiến, ý tưởng của bản thân.</w:t>
            </w:r>
          </w:p>
        </w:tc>
        <w:tc>
          <w:tcPr>
            <w:tcW w:w="2024" w:type="dxa"/>
          </w:tcPr>
          <w:p w:rsidR="002A72E5" w:rsidRPr="00715B51" w:rsidRDefault="002A72E5" w:rsidP="007E244A">
            <w:pPr>
              <w:pStyle w:val="normal0"/>
              <w:spacing w:line="276" w:lineRule="auto"/>
              <w:rPr>
                <w:sz w:val="24"/>
                <w:szCs w:val="24"/>
              </w:rPr>
            </w:pPr>
            <w:r w:rsidRPr="00715B51">
              <w:rPr>
                <w:sz w:val="24"/>
                <w:szCs w:val="24"/>
              </w:rPr>
              <w:t>Chia sẻ ý kiến của mình cho các bạn trong nhóm.</w:t>
            </w:r>
          </w:p>
        </w:tc>
        <w:tc>
          <w:tcPr>
            <w:tcW w:w="2029" w:type="dxa"/>
          </w:tcPr>
          <w:p w:rsidR="002A72E5" w:rsidRPr="00715B51" w:rsidRDefault="002A72E5" w:rsidP="007E244A">
            <w:pPr>
              <w:pStyle w:val="normal0"/>
              <w:spacing w:line="276" w:lineRule="auto"/>
              <w:rPr>
                <w:sz w:val="24"/>
                <w:szCs w:val="24"/>
              </w:rPr>
            </w:pPr>
            <w:r w:rsidRPr="00715B51">
              <w:rPr>
                <w:sz w:val="24"/>
                <w:szCs w:val="24"/>
              </w:rPr>
              <w:t>Thi thoảng chia sẻ ý kiến, ý tưởng của bản thân.</w:t>
            </w:r>
          </w:p>
        </w:tc>
        <w:tc>
          <w:tcPr>
            <w:tcW w:w="2029" w:type="dxa"/>
          </w:tcPr>
          <w:p w:rsidR="002A72E5" w:rsidRPr="00715B51" w:rsidRDefault="002A72E5" w:rsidP="007E244A">
            <w:pPr>
              <w:pStyle w:val="normal0"/>
              <w:spacing w:line="276" w:lineRule="auto"/>
              <w:rPr>
                <w:sz w:val="24"/>
                <w:szCs w:val="24"/>
              </w:rPr>
            </w:pPr>
            <w:r w:rsidRPr="00715B51">
              <w:rPr>
                <w:sz w:val="24"/>
                <w:szCs w:val="24"/>
              </w:rPr>
              <w:t>Không tham gia chia sẻ ý kiến, ý tưởng.</w:t>
            </w:r>
          </w:p>
        </w:tc>
      </w:tr>
      <w:tr w:rsidR="002A72E5" w:rsidRPr="00715B51" w:rsidTr="007E244A">
        <w:trPr>
          <w:cantSplit/>
          <w:tblHeader/>
        </w:trPr>
        <w:tc>
          <w:tcPr>
            <w:tcW w:w="2026" w:type="dxa"/>
          </w:tcPr>
          <w:p w:rsidR="002A72E5" w:rsidRPr="00715B51" w:rsidRDefault="002A72E5" w:rsidP="007E244A">
            <w:pPr>
              <w:pStyle w:val="normal0"/>
              <w:spacing w:line="276" w:lineRule="auto"/>
              <w:rPr>
                <w:sz w:val="24"/>
                <w:szCs w:val="24"/>
              </w:rPr>
            </w:pPr>
            <w:r w:rsidRPr="00715B51">
              <w:rPr>
                <w:b/>
                <w:sz w:val="24"/>
                <w:szCs w:val="24"/>
              </w:rPr>
              <w:t>5. Giải quyết vấn đề</w:t>
            </w:r>
          </w:p>
        </w:tc>
        <w:tc>
          <w:tcPr>
            <w:tcW w:w="2024" w:type="dxa"/>
          </w:tcPr>
          <w:p w:rsidR="002A72E5" w:rsidRPr="00715B51" w:rsidRDefault="002A72E5" w:rsidP="007E244A">
            <w:pPr>
              <w:pStyle w:val="normal0"/>
              <w:spacing w:line="276" w:lineRule="auto"/>
              <w:rPr>
                <w:sz w:val="24"/>
                <w:szCs w:val="24"/>
              </w:rPr>
            </w:pPr>
            <w:r w:rsidRPr="00715B51">
              <w:rPr>
                <w:sz w:val="24"/>
                <w:szCs w:val="24"/>
              </w:rPr>
              <w:t>Hoàn thành xuất sắc nhiệm vụ được phân công.</w:t>
            </w:r>
          </w:p>
        </w:tc>
        <w:tc>
          <w:tcPr>
            <w:tcW w:w="2024" w:type="dxa"/>
          </w:tcPr>
          <w:p w:rsidR="002A72E5" w:rsidRPr="00715B51" w:rsidRDefault="002A72E5" w:rsidP="007E244A">
            <w:pPr>
              <w:pStyle w:val="normal0"/>
              <w:spacing w:line="276" w:lineRule="auto"/>
              <w:rPr>
                <w:sz w:val="24"/>
                <w:szCs w:val="24"/>
              </w:rPr>
            </w:pPr>
            <w:r w:rsidRPr="00715B51">
              <w:rPr>
                <w:sz w:val="24"/>
                <w:szCs w:val="24"/>
              </w:rPr>
              <w:t>Hoàn thành đầy đủ nhiệm vụ được phân công.</w:t>
            </w:r>
          </w:p>
        </w:tc>
        <w:tc>
          <w:tcPr>
            <w:tcW w:w="2029" w:type="dxa"/>
          </w:tcPr>
          <w:p w:rsidR="002A72E5" w:rsidRPr="00715B51" w:rsidRDefault="002A72E5" w:rsidP="007E244A">
            <w:pPr>
              <w:pStyle w:val="normal0"/>
              <w:spacing w:line="276" w:lineRule="auto"/>
              <w:rPr>
                <w:sz w:val="24"/>
                <w:szCs w:val="24"/>
              </w:rPr>
            </w:pPr>
            <w:r w:rsidRPr="00715B51">
              <w:rPr>
                <w:sz w:val="24"/>
                <w:szCs w:val="24"/>
              </w:rPr>
              <w:t>Hoàn thành một vài vấn đề trong nhiệm vụ được phân công.</w:t>
            </w:r>
          </w:p>
        </w:tc>
        <w:tc>
          <w:tcPr>
            <w:tcW w:w="2029" w:type="dxa"/>
          </w:tcPr>
          <w:p w:rsidR="002A72E5" w:rsidRPr="00715B51" w:rsidRDefault="002A72E5" w:rsidP="007E244A">
            <w:pPr>
              <w:pStyle w:val="normal0"/>
              <w:spacing w:line="276" w:lineRule="auto"/>
              <w:rPr>
                <w:sz w:val="24"/>
                <w:szCs w:val="24"/>
              </w:rPr>
            </w:pPr>
            <w:r w:rsidRPr="00715B51">
              <w:rPr>
                <w:sz w:val="24"/>
                <w:szCs w:val="24"/>
              </w:rPr>
              <w:t>Không hoàn thành nhiệm vụ được phân công.</w:t>
            </w:r>
          </w:p>
        </w:tc>
      </w:tr>
    </w:tbl>
    <w:p w:rsidR="002A72E5" w:rsidRPr="00715B51" w:rsidRDefault="002A72E5" w:rsidP="002A72E5">
      <w:pPr>
        <w:pStyle w:val="normal0"/>
        <w:spacing w:line="276" w:lineRule="auto"/>
        <w:rPr>
          <w:sz w:val="24"/>
          <w:szCs w:val="24"/>
        </w:rPr>
      </w:pPr>
    </w:p>
    <w:p w:rsidR="008178FF" w:rsidRPr="00715B51" w:rsidRDefault="008178FF" w:rsidP="002A72E5">
      <w:pPr>
        <w:pStyle w:val="normal0"/>
        <w:spacing w:line="276" w:lineRule="auto"/>
        <w:rPr>
          <w:sz w:val="24"/>
          <w:szCs w:val="24"/>
        </w:rPr>
      </w:pPr>
    </w:p>
    <w:p w:rsidR="008178FF" w:rsidRPr="00715B51" w:rsidRDefault="008178FF" w:rsidP="002A72E5">
      <w:pPr>
        <w:pStyle w:val="normal0"/>
        <w:spacing w:line="276" w:lineRule="auto"/>
        <w:rPr>
          <w:sz w:val="24"/>
          <w:szCs w:val="24"/>
        </w:rPr>
      </w:pPr>
    </w:p>
    <w:p w:rsidR="002A72E5" w:rsidRPr="00715B51" w:rsidRDefault="002A72E5" w:rsidP="002A72E5">
      <w:pPr>
        <w:pStyle w:val="normal0"/>
        <w:spacing w:line="276" w:lineRule="auto"/>
        <w:jc w:val="center"/>
        <w:rPr>
          <w:sz w:val="24"/>
          <w:szCs w:val="24"/>
        </w:rPr>
      </w:pPr>
      <w:r w:rsidRPr="00715B51">
        <w:rPr>
          <w:b/>
          <w:sz w:val="24"/>
          <w:szCs w:val="24"/>
        </w:rPr>
        <w:lastRenderedPageBreak/>
        <w:t>BẢNG ĐÁNH GIÁ THÀNH VIÊN TRONG NHÓM- Áp dụng Rucbic [1]</w:t>
      </w:r>
    </w:p>
    <w:p w:rsidR="002A72E5" w:rsidRPr="00715B51" w:rsidRDefault="002A72E5" w:rsidP="002A72E5">
      <w:pPr>
        <w:pStyle w:val="normal0"/>
        <w:spacing w:line="276" w:lineRule="auto"/>
        <w:rPr>
          <w:sz w:val="24"/>
          <w:szCs w:val="24"/>
        </w:rPr>
      </w:pPr>
      <w:r w:rsidRPr="00715B51">
        <w:rPr>
          <w:b/>
          <w:sz w:val="24"/>
          <w:szCs w:val="24"/>
        </w:rPr>
        <w:t xml:space="preserve">                       </w:t>
      </w:r>
      <w:r w:rsidRPr="00715B51">
        <w:rPr>
          <w:sz w:val="24"/>
          <w:szCs w:val="24"/>
        </w:rPr>
        <w:t>Nhóm:…………………..</w:t>
      </w:r>
    </w:p>
    <w:p w:rsidR="002A72E5" w:rsidRPr="00715B51" w:rsidRDefault="002A72E5" w:rsidP="002A72E5">
      <w:pPr>
        <w:pStyle w:val="normal0"/>
        <w:spacing w:line="276" w:lineRule="auto"/>
        <w:jc w:val="center"/>
        <w:rPr>
          <w:sz w:val="24"/>
          <w:szCs w:val="24"/>
        </w:rPr>
      </w:pPr>
      <w:r w:rsidRPr="00715B51">
        <w:rPr>
          <w:sz w:val="24"/>
          <w:szCs w:val="24"/>
        </w:rPr>
        <w:t xml:space="preserve">  Họ và tên người đánh giá: …………………………………</w:t>
      </w: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2"/>
        <w:gridCol w:w="1353"/>
        <w:gridCol w:w="1416"/>
        <w:gridCol w:w="1425"/>
        <w:gridCol w:w="1473"/>
        <w:gridCol w:w="1545"/>
        <w:gridCol w:w="1078"/>
      </w:tblGrid>
      <w:tr w:rsidR="002A72E5" w:rsidRPr="00715B51" w:rsidTr="008178FF">
        <w:trPr>
          <w:cantSplit/>
          <w:tblHeader/>
        </w:trPr>
        <w:tc>
          <w:tcPr>
            <w:tcW w:w="1842" w:type="dxa"/>
            <w:tcBorders>
              <w:tl2br w:val="single" w:sz="4" w:space="0" w:color="auto"/>
            </w:tcBorders>
          </w:tcPr>
          <w:p w:rsidR="002A72E5" w:rsidRPr="00715B51" w:rsidRDefault="002A72E5" w:rsidP="008178FF">
            <w:pPr>
              <w:pStyle w:val="normal0"/>
              <w:spacing w:before="0" w:after="0"/>
              <w:rPr>
                <w:sz w:val="24"/>
                <w:szCs w:val="24"/>
              </w:rPr>
            </w:pPr>
            <w:r w:rsidRPr="00715B51">
              <w:rPr>
                <w:b/>
                <w:sz w:val="24"/>
                <w:szCs w:val="24"/>
              </w:rPr>
              <w:t xml:space="preserve">         Tiêu chí</w:t>
            </w:r>
          </w:p>
          <w:p w:rsidR="002A72E5" w:rsidRPr="00715B51" w:rsidRDefault="002A72E5" w:rsidP="008178FF">
            <w:pPr>
              <w:pStyle w:val="normal0"/>
              <w:spacing w:before="0" w:after="0"/>
              <w:rPr>
                <w:sz w:val="24"/>
                <w:szCs w:val="24"/>
              </w:rPr>
            </w:pPr>
            <w:r w:rsidRPr="00715B51">
              <w:rPr>
                <w:b/>
                <w:sz w:val="24"/>
                <w:szCs w:val="24"/>
              </w:rPr>
              <w:t>HS           ĐG</w:t>
            </w:r>
          </w:p>
          <w:p w:rsidR="002A72E5" w:rsidRPr="00715B51" w:rsidRDefault="002A72E5" w:rsidP="008178FF">
            <w:pPr>
              <w:pStyle w:val="normal0"/>
              <w:spacing w:before="0" w:after="0"/>
              <w:rPr>
                <w:sz w:val="24"/>
                <w:szCs w:val="24"/>
              </w:rPr>
            </w:pPr>
            <w:r w:rsidRPr="00715B51">
              <w:rPr>
                <w:b/>
                <w:sz w:val="24"/>
                <w:szCs w:val="24"/>
              </w:rPr>
              <w:t>được ĐG</w:t>
            </w:r>
          </w:p>
        </w:tc>
        <w:tc>
          <w:tcPr>
            <w:tcW w:w="1353" w:type="dxa"/>
          </w:tcPr>
          <w:p w:rsidR="002A72E5" w:rsidRPr="00715B51" w:rsidRDefault="002A72E5" w:rsidP="008178FF">
            <w:pPr>
              <w:pStyle w:val="normal0"/>
              <w:spacing w:before="0" w:after="0"/>
              <w:jc w:val="center"/>
              <w:rPr>
                <w:sz w:val="24"/>
                <w:szCs w:val="24"/>
              </w:rPr>
            </w:pPr>
            <w:r w:rsidRPr="00715B51">
              <w:rPr>
                <w:b/>
                <w:sz w:val="24"/>
                <w:szCs w:val="24"/>
              </w:rPr>
              <w:t>1. Thảo luận</w:t>
            </w:r>
          </w:p>
        </w:tc>
        <w:tc>
          <w:tcPr>
            <w:tcW w:w="1416" w:type="dxa"/>
          </w:tcPr>
          <w:p w:rsidR="002A72E5" w:rsidRPr="00715B51" w:rsidRDefault="002A72E5" w:rsidP="008178FF">
            <w:pPr>
              <w:pStyle w:val="normal0"/>
              <w:spacing w:before="0" w:after="0"/>
              <w:jc w:val="center"/>
              <w:rPr>
                <w:sz w:val="24"/>
                <w:szCs w:val="24"/>
              </w:rPr>
            </w:pPr>
            <w:r w:rsidRPr="00715B51">
              <w:rPr>
                <w:b/>
                <w:sz w:val="24"/>
                <w:szCs w:val="24"/>
              </w:rPr>
              <w:t>2. Quyết định</w:t>
            </w:r>
          </w:p>
        </w:tc>
        <w:tc>
          <w:tcPr>
            <w:tcW w:w="1425" w:type="dxa"/>
          </w:tcPr>
          <w:p w:rsidR="002A72E5" w:rsidRPr="00715B51" w:rsidRDefault="002A72E5" w:rsidP="008178FF">
            <w:pPr>
              <w:pStyle w:val="normal0"/>
              <w:spacing w:before="0" w:after="0"/>
              <w:jc w:val="center"/>
              <w:rPr>
                <w:sz w:val="24"/>
                <w:szCs w:val="24"/>
              </w:rPr>
            </w:pPr>
            <w:r w:rsidRPr="00715B51">
              <w:rPr>
                <w:b/>
                <w:sz w:val="24"/>
                <w:szCs w:val="24"/>
              </w:rPr>
              <w:t>3. Lắng nghe</w:t>
            </w:r>
          </w:p>
        </w:tc>
        <w:tc>
          <w:tcPr>
            <w:tcW w:w="1473" w:type="dxa"/>
          </w:tcPr>
          <w:p w:rsidR="002A72E5" w:rsidRPr="00715B51" w:rsidRDefault="002A72E5" w:rsidP="008178FF">
            <w:pPr>
              <w:pStyle w:val="normal0"/>
              <w:spacing w:before="0" w:after="0"/>
              <w:jc w:val="center"/>
              <w:rPr>
                <w:sz w:val="24"/>
                <w:szCs w:val="24"/>
              </w:rPr>
            </w:pPr>
            <w:r w:rsidRPr="00715B51">
              <w:rPr>
                <w:b/>
                <w:sz w:val="24"/>
                <w:szCs w:val="24"/>
              </w:rPr>
              <w:t>4. Chia sẻ ý kiến</w:t>
            </w:r>
          </w:p>
        </w:tc>
        <w:tc>
          <w:tcPr>
            <w:tcW w:w="1545" w:type="dxa"/>
          </w:tcPr>
          <w:p w:rsidR="002A72E5" w:rsidRPr="00715B51" w:rsidRDefault="002A72E5" w:rsidP="008178FF">
            <w:pPr>
              <w:pStyle w:val="normal0"/>
              <w:spacing w:before="0" w:after="0"/>
              <w:jc w:val="center"/>
              <w:rPr>
                <w:sz w:val="24"/>
                <w:szCs w:val="24"/>
              </w:rPr>
            </w:pPr>
            <w:r w:rsidRPr="00715B51">
              <w:rPr>
                <w:b/>
                <w:sz w:val="24"/>
                <w:szCs w:val="24"/>
              </w:rPr>
              <w:t>5. Giải quyết vấn đề</w:t>
            </w:r>
          </w:p>
        </w:tc>
        <w:tc>
          <w:tcPr>
            <w:tcW w:w="1078" w:type="dxa"/>
          </w:tcPr>
          <w:p w:rsidR="002A72E5" w:rsidRPr="00715B51" w:rsidRDefault="002A72E5" w:rsidP="008178FF">
            <w:pPr>
              <w:pStyle w:val="normal0"/>
              <w:spacing w:before="0" w:after="0"/>
              <w:jc w:val="center"/>
              <w:rPr>
                <w:sz w:val="24"/>
                <w:szCs w:val="24"/>
              </w:rPr>
            </w:pPr>
            <w:r w:rsidRPr="00715B51">
              <w:rPr>
                <w:b/>
                <w:sz w:val="24"/>
                <w:szCs w:val="24"/>
              </w:rPr>
              <w:t>Tổng điểm</w:t>
            </w:r>
          </w:p>
        </w:tc>
      </w:tr>
      <w:tr w:rsidR="002A72E5" w:rsidRPr="00715B51" w:rsidTr="007E244A">
        <w:trPr>
          <w:cantSplit/>
          <w:tblHeader/>
        </w:trPr>
        <w:tc>
          <w:tcPr>
            <w:tcW w:w="1842" w:type="dxa"/>
          </w:tcPr>
          <w:p w:rsidR="002A72E5" w:rsidRPr="00715B51" w:rsidRDefault="002A72E5" w:rsidP="007E244A">
            <w:pPr>
              <w:pStyle w:val="normal0"/>
              <w:spacing w:line="276" w:lineRule="auto"/>
              <w:jc w:val="center"/>
              <w:rPr>
                <w:sz w:val="24"/>
                <w:szCs w:val="24"/>
              </w:rPr>
            </w:pPr>
            <w:r w:rsidRPr="00715B51">
              <w:rPr>
                <w:sz w:val="24"/>
                <w:szCs w:val="24"/>
              </w:rPr>
              <w:t>Cường</w:t>
            </w:r>
          </w:p>
        </w:tc>
        <w:tc>
          <w:tcPr>
            <w:tcW w:w="1353" w:type="dxa"/>
          </w:tcPr>
          <w:p w:rsidR="002A72E5" w:rsidRPr="00715B51" w:rsidRDefault="002A72E5" w:rsidP="007E244A">
            <w:pPr>
              <w:pStyle w:val="normal0"/>
              <w:spacing w:line="276" w:lineRule="auto"/>
              <w:jc w:val="center"/>
              <w:rPr>
                <w:sz w:val="24"/>
                <w:szCs w:val="24"/>
              </w:rPr>
            </w:pPr>
          </w:p>
        </w:tc>
        <w:tc>
          <w:tcPr>
            <w:tcW w:w="1416" w:type="dxa"/>
          </w:tcPr>
          <w:p w:rsidR="002A72E5" w:rsidRPr="00715B51" w:rsidRDefault="002A72E5" w:rsidP="007E244A">
            <w:pPr>
              <w:pStyle w:val="normal0"/>
              <w:spacing w:line="276" w:lineRule="auto"/>
              <w:jc w:val="center"/>
              <w:rPr>
                <w:sz w:val="24"/>
                <w:szCs w:val="24"/>
              </w:rPr>
            </w:pPr>
          </w:p>
        </w:tc>
        <w:tc>
          <w:tcPr>
            <w:tcW w:w="1425" w:type="dxa"/>
          </w:tcPr>
          <w:p w:rsidR="002A72E5" w:rsidRPr="00715B51" w:rsidRDefault="002A72E5" w:rsidP="007E244A">
            <w:pPr>
              <w:pStyle w:val="normal0"/>
              <w:spacing w:line="276" w:lineRule="auto"/>
              <w:jc w:val="center"/>
              <w:rPr>
                <w:sz w:val="24"/>
                <w:szCs w:val="24"/>
              </w:rPr>
            </w:pPr>
          </w:p>
        </w:tc>
        <w:tc>
          <w:tcPr>
            <w:tcW w:w="1473" w:type="dxa"/>
          </w:tcPr>
          <w:p w:rsidR="002A72E5" w:rsidRPr="00715B51" w:rsidRDefault="002A72E5" w:rsidP="007E244A">
            <w:pPr>
              <w:pStyle w:val="normal0"/>
              <w:spacing w:line="276" w:lineRule="auto"/>
              <w:jc w:val="center"/>
              <w:rPr>
                <w:sz w:val="24"/>
                <w:szCs w:val="24"/>
              </w:rPr>
            </w:pPr>
          </w:p>
        </w:tc>
        <w:tc>
          <w:tcPr>
            <w:tcW w:w="1545" w:type="dxa"/>
          </w:tcPr>
          <w:p w:rsidR="002A72E5" w:rsidRPr="00715B51" w:rsidRDefault="002A72E5" w:rsidP="007E244A">
            <w:pPr>
              <w:pStyle w:val="normal0"/>
              <w:spacing w:line="276" w:lineRule="auto"/>
              <w:jc w:val="center"/>
              <w:rPr>
                <w:sz w:val="24"/>
                <w:szCs w:val="24"/>
              </w:rPr>
            </w:pPr>
          </w:p>
        </w:tc>
        <w:tc>
          <w:tcPr>
            <w:tcW w:w="1078" w:type="dxa"/>
          </w:tcPr>
          <w:p w:rsidR="002A72E5" w:rsidRPr="00715B51" w:rsidRDefault="002A72E5" w:rsidP="007E244A">
            <w:pPr>
              <w:pStyle w:val="normal0"/>
              <w:spacing w:line="276" w:lineRule="auto"/>
              <w:jc w:val="center"/>
              <w:rPr>
                <w:sz w:val="24"/>
                <w:szCs w:val="24"/>
              </w:rPr>
            </w:pPr>
          </w:p>
        </w:tc>
      </w:tr>
      <w:tr w:rsidR="002A72E5" w:rsidRPr="00715B51" w:rsidTr="007E244A">
        <w:trPr>
          <w:cantSplit/>
          <w:tblHeader/>
        </w:trPr>
        <w:tc>
          <w:tcPr>
            <w:tcW w:w="1842" w:type="dxa"/>
          </w:tcPr>
          <w:p w:rsidR="002A72E5" w:rsidRPr="00715B51" w:rsidRDefault="002A72E5" w:rsidP="007E244A">
            <w:pPr>
              <w:pStyle w:val="normal0"/>
              <w:spacing w:line="276" w:lineRule="auto"/>
              <w:jc w:val="center"/>
              <w:rPr>
                <w:sz w:val="24"/>
                <w:szCs w:val="24"/>
              </w:rPr>
            </w:pPr>
            <w:r w:rsidRPr="00715B51">
              <w:rPr>
                <w:sz w:val="24"/>
                <w:szCs w:val="24"/>
              </w:rPr>
              <w:t>Anh</w:t>
            </w:r>
          </w:p>
        </w:tc>
        <w:tc>
          <w:tcPr>
            <w:tcW w:w="1353" w:type="dxa"/>
          </w:tcPr>
          <w:p w:rsidR="002A72E5" w:rsidRPr="00715B51" w:rsidRDefault="002A72E5" w:rsidP="007E244A">
            <w:pPr>
              <w:pStyle w:val="normal0"/>
              <w:spacing w:line="276" w:lineRule="auto"/>
              <w:jc w:val="center"/>
              <w:rPr>
                <w:sz w:val="24"/>
                <w:szCs w:val="24"/>
              </w:rPr>
            </w:pPr>
          </w:p>
        </w:tc>
        <w:tc>
          <w:tcPr>
            <w:tcW w:w="1416" w:type="dxa"/>
          </w:tcPr>
          <w:p w:rsidR="002A72E5" w:rsidRPr="00715B51" w:rsidRDefault="002A72E5" w:rsidP="007E244A">
            <w:pPr>
              <w:pStyle w:val="normal0"/>
              <w:spacing w:line="276" w:lineRule="auto"/>
              <w:jc w:val="center"/>
              <w:rPr>
                <w:sz w:val="24"/>
                <w:szCs w:val="24"/>
              </w:rPr>
            </w:pPr>
          </w:p>
        </w:tc>
        <w:tc>
          <w:tcPr>
            <w:tcW w:w="1425" w:type="dxa"/>
          </w:tcPr>
          <w:p w:rsidR="002A72E5" w:rsidRPr="00715B51" w:rsidRDefault="002A72E5" w:rsidP="007E244A">
            <w:pPr>
              <w:pStyle w:val="normal0"/>
              <w:spacing w:line="276" w:lineRule="auto"/>
              <w:jc w:val="center"/>
              <w:rPr>
                <w:sz w:val="24"/>
                <w:szCs w:val="24"/>
              </w:rPr>
            </w:pPr>
          </w:p>
        </w:tc>
        <w:tc>
          <w:tcPr>
            <w:tcW w:w="1473" w:type="dxa"/>
          </w:tcPr>
          <w:p w:rsidR="002A72E5" w:rsidRPr="00715B51" w:rsidRDefault="002A72E5" w:rsidP="007E244A">
            <w:pPr>
              <w:pStyle w:val="normal0"/>
              <w:spacing w:line="276" w:lineRule="auto"/>
              <w:jc w:val="center"/>
              <w:rPr>
                <w:sz w:val="24"/>
                <w:szCs w:val="24"/>
              </w:rPr>
            </w:pPr>
          </w:p>
        </w:tc>
        <w:tc>
          <w:tcPr>
            <w:tcW w:w="1545" w:type="dxa"/>
          </w:tcPr>
          <w:p w:rsidR="002A72E5" w:rsidRPr="00715B51" w:rsidRDefault="002A72E5" w:rsidP="007E244A">
            <w:pPr>
              <w:pStyle w:val="normal0"/>
              <w:spacing w:line="276" w:lineRule="auto"/>
              <w:jc w:val="center"/>
              <w:rPr>
                <w:sz w:val="24"/>
                <w:szCs w:val="24"/>
              </w:rPr>
            </w:pPr>
          </w:p>
        </w:tc>
        <w:tc>
          <w:tcPr>
            <w:tcW w:w="1078" w:type="dxa"/>
          </w:tcPr>
          <w:p w:rsidR="002A72E5" w:rsidRPr="00715B51" w:rsidRDefault="002A72E5" w:rsidP="007E244A">
            <w:pPr>
              <w:pStyle w:val="normal0"/>
              <w:spacing w:line="276" w:lineRule="auto"/>
              <w:jc w:val="center"/>
              <w:rPr>
                <w:sz w:val="24"/>
                <w:szCs w:val="24"/>
              </w:rPr>
            </w:pPr>
          </w:p>
        </w:tc>
      </w:tr>
      <w:tr w:rsidR="002A72E5" w:rsidRPr="00715B51" w:rsidTr="007E244A">
        <w:trPr>
          <w:cantSplit/>
          <w:tblHeader/>
        </w:trPr>
        <w:tc>
          <w:tcPr>
            <w:tcW w:w="1842" w:type="dxa"/>
          </w:tcPr>
          <w:p w:rsidR="002A72E5" w:rsidRPr="00715B51" w:rsidRDefault="002A72E5" w:rsidP="007E244A">
            <w:pPr>
              <w:pStyle w:val="normal0"/>
              <w:spacing w:line="276" w:lineRule="auto"/>
              <w:jc w:val="center"/>
              <w:rPr>
                <w:sz w:val="24"/>
                <w:szCs w:val="24"/>
              </w:rPr>
            </w:pPr>
            <w:r w:rsidRPr="00715B51">
              <w:rPr>
                <w:sz w:val="24"/>
                <w:szCs w:val="24"/>
              </w:rPr>
              <w:t>Trang</w:t>
            </w:r>
          </w:p>
        </w:tc>
        <w:tc>
          <w:tcPr>
            <w:tcW w:w="1353" w:type="dxa"/>
          </w:tcPr>
          <w:p w:rsidR="002A72E5" w:rsidRPr="00715B51" w:rsidRDefault="002A72E5" w:rsidP="007E244A">
            <w:pPr>
              <w:pStyle w:val="normal0"/>
              <w:spacing w:line="276" w:lineRule="auto"/>
              <w:jc w:val="center"/>
              <w:rPr>
                <w:sz w:val="24"/>
                <w:szCs w:val="24"/>
              </w:rPr>
            </w:pPr>
          </w:p>
        </w:tc>
        <w:tc>
          <w:tcPr>
            <w:tcW w:w="1416" w:type="dxa"/>
          </w:tcPr>
          <w:p w:rsidR="002A72E5" w:rsidRPr="00715B51" w:rsidRDefault="002A72E5" w:rsidP="007E244A">
            <w:pPr>
              <w:pStyle w:val="normal0"/>
              <w:spacing w:line="276" w:lineRule="auto"/>
              <w:jc w:val="center"/>
              <w:rPr>
                <w:sz w:val="24"/>
                <w:szCs w:val="24"/>
              </w:rPr>
            </w:pPr>
          </w:p>
        </w:tc>
        <w:tc>
          <w:tcPr>
            <w:tcW w:w="1425" w:type="dxa"/>
          </w:tcPr>
          <w:p w:rsidR="002A72E5" w:rsidRPr="00715B51" w:rsidRDefault="002A72E5" w:rsidP="007E244A">
            <w:pPr>
              <w:pStyle w:val="normal0"/>
              <w:spacing w:line="276" w:lineRule="auto"/>
              <w:jc w:val="center"/>
              <w:rPr>
                <w:sz w:val="24"/>
                <w:szCs w:val="24"/>
              </w:rPr>
            </w:pPr>
          </w:p>
        </w:tc>
        <w:tc>
          <w:tcPr>
            <w:tcW w:w="1473" w:type="dxa"/>
          </w:tcPr>
          <w:p w:rsidR="002A72E5" w:rsidRPr="00715B51" w:rsidRDefault="002A72E5" w:rsidP="007E244A">
            <w:pPr>
              <w:pStyle w:val="normal0"/>
              <w:spacing w:line="276" w:lineRule="auto"/>
              <w:jc w:val="center"/>
              <w:rPr>
                <w:sz w:val="24"/>
                <w:szCs w:val="24"/>
              </w:rPr>
            </w:pPr>
          </w:p>
        </w:tc>
        <w:tc>
          <w:tcPr>
            <w:tcW w:w="1545" w:type="dxa"/>
          </w:tcPr>
          <w:p w:rsidR="002A72E5" w:rsidRPr="00715B51" w:rsidRDefault="002A72E5" w:rsidP="007E244A">
            <w:pPr>
              <w:pStyle w:val="normal0"/>
              <w:spacing w:line="276" w:lineRule="auto"/>
              <w:jc w:val="center"/>
              <w:rPr>
                <w:sz w:val="24"/>
                <w:szCs w:val="24"/>
              </w:rPr>
            </w:pPr>
          </w:p>
        </w:tc>
        <w:tc>
          <w:tcPr>
            <w:tcW w:w="1078" w:type="dxa"/>
          </w:tcPr>
          <w:p w:rsidR="002A72E5" w:rsidRPr="00715B51" w:rsidRDefault="002A72E5" w:rsidP="007E244A">
            <w:pPr>
              <w:pStyle w:val="normal0"/>
              <w:spacing w:line="276" w:lineRule="auto"/>
              <w:jc w:val="center"/>
              <w:rPr>
                <w:sz w:val="24"/>
                <w:szCs w:val="24"/>
              </w:rPr>
            </w:pPr>
          </w:p>
        </w:tc>
      </w:tr>
      <w:tr w:rsidR="002A72E5" w:rsidRPr="00715B51" w:rsidTr="007E244A">
        <w:trPr>
          <w:cantSplit/>
          <w:tblHeader/>
        </w:trPr>
        <w:tc>
          <w:tcPr>
            <w:tcW w:w="1842" w:type="dxa"/>
          </w:tcPr>
          <w:p w:rsidR="002A72E5" w:rsidRPr="00715B51" w:rsidRDefault="002A72E5" w:rsidP="007E244A">
            <w:pPr>
              <w:pStyle w:val="normal0"/>
              <w:spacing w:line="276" w:lineRule="auto"/>
              <w:jc w:val="center"/>
              <w:rPr>
                <w:sz w:val="24"/>
                <w:szCs w:val="24"/>
              </w:rPr>
            </w:pPr>
            <w:r w:rsidRPr="00715B51">
              <w:rPr>
                <w:sz w:val="24"/>
                <w:szCs w:val="24"/>
              </w:rPr>
              <w:t>Tính</w:t>
            </w:r>
          </w:p>
        </w:tc>
        <w:tc>
          <w:tcPr>
            <w:tcW w:w="1353" w:type="dxa"/>
          </w:tcPr>
          <w:p w:rsidR="002A72E5" w:rsidRPr="00715B51" w:rsidRDefault="002A72E5" w:rsidP="007E244A">
            <w:pPr>
              <w:pStyle w:val="normal0"/>
              <w:spacing w:line="276" w:lineRule="auto"/>
              <w:jc w:val="center"/>
              <w:rPr>
                <w:sz w:val="24"/>
                <w:szCs w:val="24"/>
              </w:rPr>
            </w:pPr>
          </w:p>
        </w:tc>
        <w:tc>
          <w:tcPr>
            <w:tcW w:w="1416" w:type="dxa"/>
          </w:tcPr>
          <w:p w:rsidR="002A72E5" w:rsidRPr="00715B51" w:rsidRDefault="002A72E5" w:rsidP="007E244A">
            <w:pPr>
              <w:pStyle w:val="normal0"/>
              <w:spacing w:line="276" w:lineRule="auto"/>
              <w:jc w:val="center"/>
              <w:rPr>
                <w:sz w:val="24"/>
                <w:szCs w:val="24"/>
              </w:rPr>
            </w:pPr>
          </w:p>
        </w:tc>
        <w:tc>
          <w:tcPr>
            <w:tcW w:w="1425" w:type="dxa"/>
          </w:tcPr>
          <w:p w:rsidR="002A72E5" w:rsidRPr="00715B51" w:rsidRDefault="002A72E5" w:rsidP="007E244A">
            <w:pPr>
              <w:pStyle w:val="normal0"/>
              <w:spacing w:line="276" w:lineRule="auto"/>
              <w:jc w:val="center"/>
              <w:rPr>
                <w:sz w:val="24"/>
                <w:szCs w:val="24"/>
              </w:rPr>
            </w:pPr>
          </w:p>
        </w:tc>
        <w:tc>
          <w:tcPr>
            <w:tcW w:w="1473" w:type="dxa"/>
          </w:tcPr>
          <w:p w:rsidR="002A72E5" w:rsidRPr="00715B51" w:rsidRDefault="002A72E5" w:rsidP="007E244A">
            <w:pPr>
              <w:pStyle w:val="normal0"/>
              <w:spacing w:line="276" w:lineRule="auto"/>
              <w:jc w:val="center"/>
              <w:rPr>
                <w:sz w:val="24"/>
                <w:szCs w:val="24"/>
              </w:rPr>
            </w:pPr>
          </w:p>
        </w:tc>
        <w:tc>
          <w:tcPr>
            <w:tcW w:w="1545" w:type="dxa"/>
          </w:tcPr>
          <w:p w:rsidR="002A72E5" w:rsidRPr="00715B51" w:rsidRDefault="002A72E5" w:rsidP="007E244A">
            <w:pPr>
              <w:pStyle w:val="normal0"/>
              <w:spacing w:line="276" w:lineRule="auto"/>
              <w:jc w:val="center"/>
              <w:rPr>
                <w:sz w:val="24"/>
                <w:szCs w:val="24"/>
              </w:rPr>
            </w:pPr>
          </w:p>
        </w:tc>
        <w:tc>
          <w:tcPr>
            <w:tcW w:w="1078" w:type="dxa"/>
          </w:tcPr>
          <w:p w:rsidR="002A72E5" w:rsidRPr="00715B51" w:rsidRDefault="002A72E5" w:rsidP="007E244A">
            <w:pPr>
              <w:pStyle w:val="normal0"/>
              <w:spacing w:line="276" w:lineRule="auto"/>
              <w:jc w:val="center"/>
              <w:rPr>
                <w:sz w:val="24"/>
                <w:szCs w:val="24"/>
              </w:rPr>
            </w:pPr>
          </w:p>
        </w:tc>
      </w:tr>
      <w:tr w:rsidR="002A72E5" w:rsidRPr="00715B51" w:rsidTr="007E244A">
        <w:trPr>
          <w:cantSplit/>
          <w:tblHeader/>
        </w:trPr>
        <w:tc>
          <w:tcPr>
            <w:tcW w:w="1842" w:type="dxa"/>
          </w:tcPr>
          <w:p w:rsidR="002A72E5" w:rsidRPr="00715B51" w:rsidRDefault="002A72E5" w:rsidP="007E244A">
            <w:pPr>
              <w:pStyle w:val="normal0"/>
              <w:spacing w:line="276" w:lineRule="auto"/>
              <w:jc w:val="center"/>
              <w:rPr>
                <w:sz w:val="24"/>
                <w:szCs w:val="24"/>
              </w:rPr>
            </w:pPr>
            <w:r w:rsidRPr="00715B51">
              <w:rPr>
                <w:sz w:val="24"/>
                <w:szCs w:val="24"/>
              </w:rPr>
              <w:t>Nhi</w:t>
            </w:r>
          </w:p>
        </w:tc>
        <w:tc>
          <w:tcPr>
            <w:tcW w:w="1353" w:type="dxa"/>
          </w:tcPr>
          <w:p w:rsidR="002A72E5" w:rsidRPr="00715B51" w:rsidRDefault="002A72E5" w:rsidP="007E244A">
            <w:pPr>
              <w:pStyle w:val="normal0"/>
              <w:spacing w:line="276" w:lineRule="auto"/>
              <w:jc w:val="center"/>
              <w:rPr>
                <w:sz w:val="24"/>
                <w:szCs w:val="24"/>
              </w:rPr>
            </w:pPr>
          </w:p>
        </w:tc>
        <w:tc>
          <w:tcPr>
            <w:tcW w:w="1416" w:type="dxa"/>
          </w:tcPr>
          <w:p w:rsidR="002A72E5" w:rsidRPr="00715B51" w:rsidRDefault="002A72E5" w:rsidP="007E244A">
            <w:pPr>
              <w:pStyle w:val="normal0"/>
              <w:spacing w:line="276" w:lineRule="auto"/>
              <w:jc w:val="center"/>
              <w:rPr>
                <w:sz w:val="24"/>
                <w:szCs w:val="24"/>
              </w:rPr>
            </w:pPr>
          </w:p>
        </w:tc>
        <w:tc>
          <w:tcPr>
            <w:tcW w:w="1425" w:type="dxa"/>
          </w:tcPr>
          <w:p w:rsidR="002A72E5" w:rsidRPr="00715B51" w:rsidRDefault="002A72E5" w:rsidP="007E244A">
            <w:pPr>
              <w:pStyle w:val="normal0"/>
              <w:spacing w:line="276" w:lineRule="auto"/>
              <w:jc w:val="center"/>
              <w:rPr>
                <w:sz w:val="24"/>
                <w:szCs w:val="24"/>
              </w:rPr>
            </w:pPr>
          </w:p>
        </w:tc>
        <w:tc>
          <w:tcPr>
            <w:tcW w:w="1473" w:type="dxa"/>
          </w:tcPr>
          <w:p w:rsidR="002A72E5" w:rsidRPr="00715B51" w:rsidRDefault="002A72E5" w:rsidP="007E244A">
            <w:pPr>
              <w:pStyle w:val="normal0"/>
              <w:spacing w:line="276" w:lineRule="auto"/>
              <w:jc w:val="center"/>
              <w:rPr>
                <w:sz w:val="24"/>
                <w:szCs w:val="24"/>
              </w:rPr>
            </w:pPr>
          </w:p>
        </w:tc>
        <w:tc>
          <w:tcPr>
            <w:tcW w:w="1545" w:type="dxa"/>
          </w:tcPr>
          <w:p w:rsidR="002A72E5" w:rsidRPr="00715B51" w:rsidRDefault="002A72E5" w:rsidP="007E244A">
            <w:pPr>
              <w:pStyle w:val="normal0"/>
              <w:spacing w:line="276" w:lineRule="auto"/>
              <w:jc w:val="center"/>
              <w:rPr>
                <w:sz w:val="24"/>
                <w:szCs w:val="24"/>
              </w:rPr>
            </w:pPr>
          </w:p>
        </w:tc>
        <w:tc>
          <w:tcPr>
            <w:tcW w:w="1078" w:type="dxa"/>
          </w:tcPr>
          <w:p w:rsidR="002A72E5" w:rsidRPr="00715B51" w:rsidRDefault="002A72E5" w:rsidP="007E244A">
            <w:pPr>
              <w:pStyle w:val="normal0"/>
              <w:spacing w:line="276" w:lineRule="auto"/>
              <w:jc w:val="center"/>
              <w:rPr>
                <w:sz w:val="24"/>
                <w:szCs w:val="24"/>
              </w:rPr>
            </w:pPr>
          </w:p>
        </w:tc>
      </w:tr>
    </w:tbl>
    <w:p w:rsidR="002A72E5" w:rsidRPr="00715B51" w:rsidRDefault="002A72E5" w:rsidP="008178FF">
      <w:pPr>
        <w:pStyle w:val="normal0"/>
        <w:spacing w:before="0" w:after="0" w:line="276" w:lineRule="auto"/>
        <w:jc w:val="center"/>
        <w:rPr>
          <w:sz w:val="24"/>
          <w:szCs w:val="24"/>
        </w:rPr>
      </w:pPr>
      <w:r w:rsidRPr="00715B51">
        <w:rPr>
          <w:b/>
          <w:sz w:val="24"/>
          <w:szCs w:val="24"/>
        </w:rPr>
        <w:t>RUCBIC ĐÁNH GIÁ HOẠT ĐỘNG NHÓM [2]</w:t>
      </w:r>
    </w:p>
    <w:p w:rsidR="002A72E5" w:rsidRPr="00715B51" w:rsidRDefault="002A72E5" w:rsidP="008178FF">
      <w:pPr>
        <w:pStyle w:val="normal0"/>
        <w:spacing w:before="0" w:after="0" w:line="276" w:lineRule="auto"/>
        <w:jc w:val="center"/>
        <w:rPr>
          <w:sz w:val="24"/>
          <w:szCs w:val="24"/>
        </w:rPr>
      </w:pPr>
      <w:r w:rsidRPr="00715B51">
        <w:rPr>
          <w:b/>
          <w:sz w:val="24"/>
          <w:szCs w:val="24"/>
        </w:rPr>
        <w:t>(</w:t>
      </w:r>
      <w:r w:rsidRPr="00715B51">
        <w:rPr>
          <w:sz w:val="24"/>
          <w:szCs w:val="24"/>
        </w:rPr>
        <w:t>Dành cho GV và các nhóm đánh giá đồng đẳng)</w:t>
      </w: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015"/>
        <w:gridCol w:w="2018"/>
        <w:gridCol w:w="2053"/>
        <w:gridCol w:w="2028"/>
        <w:gridCol w:w="2018"/>
      </w:tblGrid>
      <w:tr w:rsidR="002A72E5" w:rsidRPr="00715B51" w:rsidTr="008178FF">
        <w:trPr>
          <w:cantSplit/>
          <w:tblHeader/>
        </w:trPr>
        <w:tc>
          <w:tcPr>
            <w:tcW w:w="2015" w:type="dxa"/>
            <w:tcBorders>
              <w:tl2br w:val="single" w:sz="4" w:space="0" w:color="auto"/>
            </w:tcBorders>
          </w:tcPr>
          <w:p w:rsidR="002A72E5" w:rsidRPr="00715B51" w:rsidRDefault="002A72E5" w:rsidP="008178FF">
            <w:pPr>
              <w:pStyle w:val="normal0"/>
              <w:spacing w:before="0" w:after="0" w:line="276" w:lineRule="auto"/>
              <w:rPr>
                <w:sz w:val="24"/>
                <w:szCs w:val="24"/>
              </w:rPr>
            </w:pPr>
            <w:r w:rsidRPr="00715B51">
              <w:rPr>
                <w:b/>
                <w:sz w:val="24"/>
                <w:szCs w:val="24"/>
              </w:rPr>
              <w:t xml:space="preserve">           Mức độ</w:t>
            </w:r>
          </w:p>
          <w:p w:rsidR="002A72E5" w:rsidRPr="00715B51" w:rsidRDefault="002A72E5" w:rsidP="008178FF">
            <w:pPr>
              <w:pStyle w:val="normal0"/>
              <w:spacing w:before="0" w:after="0" w:line="276" w:lineRule="auto"/>
              <w:rPr>
                <w:sz w:val="24"/>
                <w:szCs w:val="24"/>
              </w:rPr>
            </w:pPr>
            <w:r w:rsidRPr="00715B51">
              <w:rPr>
                <w:b/>
                <w:sz w:val="24"/>
                <w:szCs w:val="24"/>
              </w:rPr>
              <w:t>Tiêu chí</w:t>
            </w:r>
          </w:p>
        </w:tc>
        <w:tc>
          <w:tcPr>
            <w:tcW w:w="2018" w:type="dxa"/>
            <w:vAlign w:val="center"/>
          </w:tcPr>
          <w:p w:rsidR="002A72E5" w:rsidRPr="00715B51" w:rsidRDefault="002A72E5" w:rsidP="008178FF">
            <w:pPr>
              <w:pStyle w:val="normal0"/>
              <w:spacing w:before="0" w:after="0" w:line="276" w:lineRule="auto"/>
              <w:jc w:val="center"/>
              <w:rPr>
                <w:sz w:val="24"/>
                <w:szCs w:val="24"/>
              </w:rPr>
            </w:pPr>
            <w:r w:rsidRPr="00715B51">
              <w:rPr>
                <w:b/>
                <w:sz w:val="24"/>
                <w:szCs w:val="24"/>
              </w:rPr>
              <w:t>4</w:t>
            </w:r>
          </w:p>
        </w:tc>
        <w:tc>
          <w:tcPr>
            <w:tcW w:w="2053" w:type="dxa"/>
            <w:vAlign w:val="center"/>
          </w:tcPr>
          <w:p w:rsidR="002A72E5" w:rsidRPr="00715B51" w:rsidRDefault="002A72E5" w:rsidP="008178FF">
            <w:pPr>
              <w:pStyle w:val="normal0"/>
              <w:spacing w:before="0" w:after="0" w:line="276" w:lineRule="auto"/>
              <w:jc w:val="center"/>
              <w:rPr>
                <w:sz w:val="24"/>
                <w:szCs w:val="24"/>
              </w:rPr>
            </w:pPr>
            <w:r w:rsidRPr="00715B51">
              <w:rPr>
                <w:b/>
                <w:sz w:val="24"/>
                <w:szCs w:val="24"/>
              </w:rPr>
              <w:t>3</w:t>
            </w:r>
          </w:p>
        </w:tc>
        <w:tc>
          <w:tcPr>
            <w:tcW w:w="2028" w:type="dxa"/>
            <w:vAlign w:val="center"/>
          </w:tcPr>
          <w:p w:rsidR="002A72E5" w:rsidRPr="00715B51" w:rsidRDefault="002A72E5" w:rsidP="008178FF">
            <w:pPr>
              <w:pStyle w:val="normal0"/>
              <w:spacing w:before="0" w:after="0" w:line="276" w:lineRule="auto"/>
              <w:jc w:val="center"/>
              <w:rPr>
                <w:sz w:val="24"/>
                <w:szCs w:val="24"/>
              </w:rPr>
            </w:pPr>
            <w:r w:rsidRPr="00715B51">
              <w:rPr>
                <w:b/>
                <w:sz w:val="24"/>
                <w:szCs w:val="24"/>
              </w:rPr>
              <w:t>2</w:t>
            </w:r>
          </w:p>
        </w:tc>
        <w:tc>
          <w:tcPr>
            <w:tcW w:w="2018" w:type="dxa"/>
            <w:vAlign w:val="center"/>
          </w:tcPr>
          <w:p w:rsidR="002A72E5" w:rsidRPr="00715B51" w:rsidRDefault="002A72E5" w:rsidP="008178FF">
            <w:pPr>
              <w:pStyle w:val="normal0"/>
              <w:spacing w:before="0" w:after="0" w:line="276" w:lineRule="auto"/>
              <w:jc w:val="center"/>
              <w:rPr>
                <w:sz w:val="24"/>
                <w:szCs w:val="24"/>
              </w:rPr>
            </w:pPr>
            <w:r w:rsidRPr="00715B51">
              <w:rPr>
                <w:b/>
                <w:sz w:val="24"/>
                <w:szCs w:val="24"/>
              </w:rPr>
              <w:t>1</w:t>
            </w:r>
          </w:p>
        </w:tc>
      </w:tr>
      <w:tr w:rsidR="002A72E5" w:rsidRPr="00715B51" w:rsidTr="007E244A">
        <w:trPr>
          <w:cantSplit/>
          <w:tblHeader/>
        </w:trPr>
        <w:tc>
          <w:tcPr>
            <w:tcW w:w="2015" w:type="dxa"/>
          </w:tcPr>
          <w:p w:rsidR="002A72E5" w:rsidRPr="00715B51" w:rsidRDefault="002A72E5" w:rsidP="008178FF">
            <w:pPr>
              <w:pStyle w:val="normal0"/>
              <w:spacing w:before="0" w:after="0" w:line="276" w:lineRule="auto"/>
              <w:rPr>
                <w:sz w:val="24"/>
                <w:szCs w:val="24"/>
              </w:rPr>
            </w:pPr>
            <w:r w:rsidRPr="00715B51">
              <w:rPr>
                <w:b/>
                <w:sz w:val="24"/>
                <w:szCs w:val="24"/>
              </w:rPr>
              <w:t>1. Thực hiện  thí nghiệm</w:t>
            </w:r>
          </w:p>
        </w:tc>
        <w:tc>
          <w:tcPr>
            <w:tcW w:w="2018" w:type="dxa"/>
          </w:tcPr>
          <w:p w:rsidR="002A72E5" w:rsidRPr="00715B51" w:rsidRDefault="002A72E5" w:rsidP="008178FF">
            <w:pPr>
              <w:pStyle w:val="normal0"/>
              <w:spacing w:before="0" w:after="0" w:line="276" w:lineRule="auto"/>
              <w:rPr>
                <w:sz w:val="24"/>
                <w:szCs w:val="24"/>
              </w:rPr>
            </w:pPr>
            <w:r w:rsidRPr="00715B51">
              <w:rPr>
                <w:sz w:val="24"/>
                <w:szCs w:val="24"/>
              </w:rPr>
              <w:t>- Đầy đủ các thí nghiệm theo yêu cầu.</w:t>
            </w:r>
          </w:p>
          <w:p w:rsidR="002A72E5" w:rsidRPr="00715B51" w:rsidRDefault="002A72E5" w:rsidP="008178FF">
            <w:pPr>
              <w:pStyle w:val="normal0"/>
              <w:spacing w:before="0" w:after="0" w:line="276" w:lineRule="auto"/>
              <w:rPr>
                <w:sz w:val="24"/>
                <w:szCs w:val="24"/>
              </w:rPr>
            </w:pPr>
            <w:r w:rsidRPr="00715B51">
              <w:rPr>
                <w:sz w:val="24"/>
                <w:szCs w:val="24"/>
              </w:rPr>
              <w:t>- Thao tác nhanh, chuẩn xác.</w:t>
            </w:r>
          </w:p>
        </w:tc>
        <w:tc>
          <w:tcPr>
            <w:tcW w:w="2053" w:type="dxa"/>
          </w:tcPr>
          <w:p w:rsidR="002A72E5" w:rsidRPr="00715B51" w:rsidRDefault="002A72E5" w:rsidP="008178FF">
            <w:pPr>
              <w:pStyle w:val="normal0"/>
              <w:spacing w:before="0" w:after="0" w:line="276" w:lineRule="auto"/>
              <w:rPr>
                <w:sz w:val="24"/>
                <w:szCs w:val="24"/>
              </w:rPr>
            </w:pPr>
            <w:r w:rsidRPr="00715B51">
              <w:rPr>
                <w:sz w:val="24"/>
                <w:szCs w:val="24"/>
              </w:rPr>
              <w:t>- Đầy đủ các thí nghiệm theo yêu cầu.</w:t>
            </w:r>
          </w:p>
          <w:p w:rsidR="002A72E5" w:rsidRPr="00715B51" w:rsidRDefault="002A72E5" w:rsidP="008178FF">
            <w:pPr>
              <w:pStyle w:val="normal0"/>
              <w:spacing w:before="0" w:after="0" w:line="276" w:lineRule="auto"/>
              <w:rPr>
                <w:sz w:val="24"/>
                <w:szCs w:val="24"/>
              </w:rPr>
            </w:pPr>
            <w:r w:rsidRPr="00715B51">
              <w:rPr>
                <w:sz w:val="24"/>
                <w:szCs w:val="24"/>
              </w:rPr>
              <w:t>- Thao tác cẩn trọng, làm lại nhiều lần.</w:t>
            </w:r>
          </w:p>
        </w:tc>
        <w:tc>
          <w:tcPr>
            <w:tcW w:w="2028" w:type="dxa"/>
          </w:tcPr>
          <w:p w:rsidR="002A72E5" w:rsidRPr="00715B51" w:rsidRDefault="002A72E5" w:rsidP="008178FF">
            <w:pPr>
              <w:pStyle w:val="normal0"/>
              <w:spacing w:before="0" w:after="0" w:line="276" w:lineRule="auto"/>
              <w:rPr>
                <w:sz w:val="24"/>
                <w:szCs w:val="24"/>
              </w:rPr>
            </w:pPr>
            <w:r w:rsidRPr="00715B51">
              <w:rPr>
                <w:sz w:val="24"/>
                <w:szCs w:val="24"/>
              </w:rPr>
              <w:t>- Làm được các thí nhiệm dưới sự hổ trợ, chỉ dẫn của GV.</w:t>
            </w:r>
          </w:p>
        </w:tc>
        <w:tc>
          <w:tcPr>
            <w:tcW w:w="2018" w:type="dxa"/>
          </w:tcPr>
          <w:p w:rsidR="002A72E5" w:rsidRPr="00715B51" w:rsidRDefault="002A72E5" w:rsidP="008178FF">
            <w:pPr>
              <w:pStyle w:val="normal0"/>
              <w:spacing w:before="0" w:after="0" w:line="276" w:lineRule="auto"/>
              <w:rPr>
                <w:sz w:val="24"/>
                <w:szCs w:val="24"/>
              </w:rPr>
            </w:pPr>
            <w:r w:rsidRPr="00715B51">
              <w:rPr>
                <w:sz w:val="24"/>
                <w:szCs w:val="24"/>
              </w:rPr>
              <w:t>- Lúng túng khi tiếp cận dụng cụ thí nghiệm.</w:t>
            </w:r>
          </w:p>
          <w:p w:rsidR="002A72E5" w:rsidRPr="00715B51" w:rsidRDefault="002A72E5" w:rsidP="008178FF">
            <w:pPr>
              <w:pStyle w:val="normal0"/>
              <w:spacing w:before="0" w:after="0" w:line="276" w:lineRule="auto"/>
              <w:rPr>
                <w:sz w:val="24"/>
                <w:szCs w:val="24"/>
              </w:rPr>
            </w:pPr>
            <w:r w:rsidRPr="00715B51">
              <w:rPr>
                <w:sz w:val="24"/>
                <w:szCs w:val="24"/>
              </w:rPr>
              <w:t>- Không thực hiện được thí nghiệm theo hướng dẫn.</w:t>
            </w:r>
          </w:p>
        </w:tc>
      </w:tr>
      <w:tr w:rsidR="002A72E5" w:rsidRPr="00715B51" w:rsidTr="007E244A">
        <w:trPr>
          <w:cantSplit/>
          <w:tblHeader/>
        </w:trPr>
        <w:tc>
          <w:tcPr>
            <w:tcW w:w="2015" w:type="dxa"/>
          </w:tcPr>
          <w:p w:rsidR="002A72E5" w:rsidRPr="00715B51" w:rsidRDefault="002A72E5" w:rsidP="008178FF">
            <w:pPr>
              <w:pStyle w:val="normal0"/>
              <w:spacing w:before="0" w:after="0" w:line="276" w:lineRule="auto"/>
              <w:rPr>
                <w:sz w:val="24"/>
                <w:szCs w:val="24"/>
              </w:rPr>
            </w:pPr>
            <w:r w:rsidRPr="00715B51">
              <w:rPr>
                <w:b/>
                <w:sz w:val="24"/>
                <w:szCs w:val="24"/>
              </w:rPr>
              <w:t>2. Nội dung trình bày</w:t>
            </w:r>
          </w:p>
        </w:tc>
        <w:tc>
          <w:tcPr>
            <w:tcW w:w="2018" w:type="dxa"/>
          </w:tcPr>
          <w:p w:rsidR="002A72E5" w:rsidRPr="00715B51" w:rsidRDefault="002A72E5" w:rsidP="008178FF">
            <w:pPr>
              <w:pStyle w:val="normal0"/>
              <w:spacing w:before="0" w:after="0" w:line="276" w:lineRule="auto"/>
              <w:rPr>
                <w:sz w:val="24"/>
                <w:szCs w:val="24"/>
              </w:rPr>
            </w:pPr>
            <w:r w:rsidRPr="00715B51">
              <w:rPr>
                <w:sz w:val="24"/>
                <w:szCs w:val="24"/>
              </w:rPr>
              <w:t xml:space="preserve">Đầy đủ, logic, khoa học; hiểu rõ bản chất lý thuyết của vấn đề thực nghiệm; kết luận đúng theo hướng mà GV  yêu cầu. </w:t>
            </w:r>
          </w:p>
        </w:tc>
        <w:tc>
          <w:tcPr>
            <w:tcW w:w="2053" w:type="dxa"/>
          </w:tcPr>
          <w:p w:rsidR="002A72E5" w:rsidRPr="00715B51" w:rsidRDefault="002A72E5" w:rsidP="008178FF">
            <w:pPr>
              <w:pStyle w:val="normal0"/>
              <w:spacing w:before="0" w:after="0" w:line="276" w:lineRule="auto"/>
              <w:rPr>
                <w:sz w:val="24"/>
                <w:szCs w:val="24"/>
              </w:rPr>
            </w:pPr>
            <w:r w:rsidRPr="00715B51">
              <w:rPr>
                <w:sz w:val="24"/>
                <w:szCs w:val="24"/>
              </w:rPr>
              <w:t>Đầy đủ các nội dung được yêu cầu, đúng kiến thức; tuy nhiên trình bày còn lang man, chưa khoa học.</w:t>
            </w:r>
          </w:p>
        </w:tc>
        <w:tc>
          <w:tcPr>
            <w:tcW w:w="2028" w:type="dxa"/>
          </w:tcPr>
          <w:p w:rsidR="002A72E5" w:rsidRPr="00715B51" w:rsidRDefault="002A72E5" w:rsidP="008178FF">
            <w:pPr>
              <w:pStyle w:val="normal0"/>
              <w:spacing w:before="0" w:after="0" w:line="276" w:lineRule="auto"/>
              <w:rPr>
                <w:sz w:val="24"/>
                <w:szCs w:val="24"/>
              </w:rPr>
            </w:pPr>
            <w:r w:rsidRPr="00715B51">
              <w:rPr>
                <w:sz w:val="24"/>
                <w:szCs w:val="24"/>
              </w:rPr>
              <w:t>Một vài nội dung chưa đúng, không đi vào trọng tâm; chưa thật sự hiểu rõ bản chất lý thuyết của vấn đề.</w:t>
            </w:r>
          </w:p>
        </w:tc>
        <w:tc>
          <w:tcPr>
            <w:tcW w:w="2018" w:type="dxa"/>
          </w:tcPr>
          <w:p w:rsidR="002A72E5" w:rsidRPr="00715B51" w:rsidRDefault="002A72E5" w:rsidP="008178FF">
            <w:pPr>
              <w:pStyle w:val="normal0"/>
              <w:spacing w:before="0" w:after="0" w:line="276" w:lineRule="auto"/>
              <w:rPr>
                <w:sz w:val="24"/>
                <w:szCs w:val="24"/>
              </w:rPr>
            </w:pPr>
            <w:r w:rsidRPr="00715B51">
              <w:rPr>
                <w:sz w:val="24"/>
                <w:szCs w:val="24"/>
              </w:rPr>
              <w:t>Không thực hiện hết các nội dung được yêu cầu; kết luận sai vấn đề.</w:t>
            </w:r>
          </w:p>
        </w:tc>
      </w:tr>
      <w:tr w:rsidR="002A72E5" w:rsidRPr="00715B51" w:rsidTr="007E244A">
        <w:trPr>
          <w:cantSplit/>
          <w:tblHeader/>
        </w:trPr>
        <w:tc>
          <w:tcPr>
            <w:tcW w:w="2015" w:type="dxa"/>
          </w:tcPr>
          <w:p w:rsidR="002A72E5" w:rsidRPr="00715B51" w:rsidRDefault="002A72E5" w:rsidP="007E244A">
            <w:pPr>
              <w:pStyle w:val="normal0"/>
              <w:spacing w:line="276" w:lineRule="auto"/>
              <w:rPr>
                <w:sz w:val="24"/>
                <w:szCs w:val="24"/>
              </w:rPr>
            </w:pPr>
            <w:r w:rsidRPr="00715B51">
              <w:rPr>
                <w:b/>
                <w:sz w:val="24"/>
                <w:szCs w:val="24"/>
              </w:rPr>
              <w:t>3. Hiệu quả làm việc nhóm</w:t>
            </w:r>
          </w:p>
        </w:tc>
        <w:tc>
          <w:tcPr>
            <w:tcW w:w="2018"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Phân chia công việc đồng đều và hợp lý</w:t>
            </w:r>
          </w:p>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Tất cả các thành viên đều hiểu rõ phần trình bày của nhóm mình</w:t>
            </w:r>
          </w:p>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Không có thành viên làm việc riêng khi nhóm đang thuyết trình.</w:t>
            </w:r>
          </w:p>
        </w:tc>
        <w:tc>
          <w:tcPr>
            <w:tcW w:w="2053"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Phân chia công việc đồng đều và hợp lý</w:t>
            </w:r>
          </w:p>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Đa số các thành viên đều hiểu rõ phần trình bày của nhóm mình</w:t>
            </w:r>
          </w:p>
          <w:p w:rsidR="002A72E5" w:rsidRPr="00715B51" w:rsidRDefault="002A72E5" w:rsidP="007E244A">
            <w:pPr>
              <w:pStyle w:val="normal0"/>
              <w:spacing w:line="276" w:lineRule="auto"/>
              <w:rPr>
                <w:sz w:val="24"/>
                <w:szCs w:val="24"/>
              </w:rPr>
            </w:pPr>
            <w:r w:rsidRPr="00715B51">
              <w:rPr>
                <w:sz w:val="24"/>
                <w:szCs w:val="24"/>
                <w:shd w:val="clear" w:color="auto" w:fill="F8F8F8"/>
              </w:rPr>
              <w:t>- Có 1 thành viên làm việc riêng khi nhóm đang thuyếttrình</w:t>
            </w:r>
          </w:p>
        </w:tc>
        <w:tc>
          <w:tcPr>
            <w:tcW w:w="2028"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Phân chia công việc đồng đều và hợp lý</w:t>
            </w:r>
          </w:p>
          <w:p w:rsidR="002A72E5" w:rsidRPr="00715B51" w:rsidRDefault="002A72E5" w:rsidP="007E244A">
            <w:pPr>
              <w:pStyle w:val="normal0"/>
              <w:spacing w:line="276" w:lineRule="auto"/>
              <w:rPr>
                <w:sz w:val="24"/>
                <w:szCs w:val="24"/>
              </w:rPr>
            </w:pPr>
            <w:r w:rsidRPr="00715B51">
              <w:rPr>
                <w:sz w:val="24"/>
                <w:szCs w:val="24"/>
                <w:shd w:val="clear" w:color="auto" w:fill="F8F8F8"/>
              </w:rPr>
              <w:t>- Một vài thành viên hiểu rõ phần trình bày của nhóm mình.</w:t>
            </w:r>
            <w:r w:rsidRPr="00715B51">
              <w:rPr>
                <w:sz w:val="24"/>
                <w:szCs w:val="24"/>
              </w:rPr>
              <w:br/>
            </w:r>
            <w:r w:rsidRPr="00715B51">
              <w:rPr>
                <w:sz w:val="24"/>
                <w:szCs w:val="24"/>
              </w:rPr>
              <w:br/>
            </w:r>
          </w:p>
        </w:tc>
        <w:tc>
          <w:tcPr>
            <w:tcW w:w="2018"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Phân chia công việc chưa đều và chưa hợp lý</w:t>
            </w:r>
          </w:p>
          <w:p w:rsidR="002A72E5" w:rsidRPr="00715B51" w:rsidRDefault="002A72E5" w:rsidP="007E244A">
            <w:pPr>
              <w:pStyle w:val="normal0"/>
              <w:spacing w:line="276" w:lineRule="auto"/>
              <w:rPr>
                <w:sz w:val="24"/>
                <w:szCs w:val="24"/>
              </w:rPr>
            </w:pPr>
            <w:r w:rsidRPr="00715B51">
              <w:rPr>
                <w:sz w:val="24"/>
                <w:szCs w:val="24"/>
                <w:shd w:val="clear" w:color="auto" w:fill="F8F8F8"/>
              </w:rPr>
              <w:t>- Chỉ có 1-2 thành viên hiểu rõ phần trình bày của nhóm mình.</w:t>
            </w:r>
            <w:r w:rsidRPr="00715B51">
              <w:rPr>
                <w:sz w:val="24"/>
                <w:szCs w:val="24"/>
              </w:rPr>
              <w:br/>
            </w:r>
            <w:r w:rsidRPr="00715B51">
              <w:rPr>
                <w:sz w:val="24"/>
                <w:szCs w:val="24"/>
              </w:rPr>
              <w:br/>
            </w:r>
          </w:p>
        </w:tc>
      </w:tr>
      <w:tr w:rsidR="002A72E5" w:rsidRPr="00715B51" w:rsidTr="007E244A">
        <w:trPr>
          <w:cantSplit/>
          <w:tblHeader/>
        </w:trPr>
        <w:tc>
          <w:tcPr>
            <w:tcW w:w="2015" w:type="dxa"/>
          </w:tcPr>
          <w:p w:rsidR="002A72E5" w:rsidRPr="00715B51" w:rsidRDefault="002A72E5" w:rsidP="007E244A">
            <w:pPr>
              <w:pStyle w:val="normal0"/>
              <w:spacing w:line="276" w:lineRule="auto"/>
              <w:rPr>
                <w:sz w:val="24"/>
                <w:szCs w:val="24"/>
              </w:rPr>
            </w:pPr>
            <w:r w:rsidRPr="00715B51">
              <w:rPr>
                <w:b/>
                <w:sz w:val="24"/>
                <w:szCs w:val="24"/>
              </w:rPr>
              <w:lastRenderedPageBreak/>
              <w:t>4. Kỹ năng thuyết trình</w:t>
            </w:r>
          </w:p>
        </w:tc>
        <w:tc>
          <w:tcPr>
            <w:tcW w:w="2018" w:type="dxa"/>
          </w:tcPr>
          <w:p w:rsidR="002A72E5" w:rsidRPr="00715B51" w:rsidRDefault="002A72E5" w:rsidP="007E244A">
            <w:pPr>
              <w:pStyle w:val="normal0"/>
              <w:spacing w:line="276" w:lineRule="auto"/>
              <w:rPr>
                <w:sz w:val="24"/>
                <w:szCs w:val="24"/>
              </w:rPr>
            </w:pPr>
            <w:r w:rsidRPr="00715B51">
              <w:rPr>
                <w:sz w:val="24"/>
                <w:szCs w:val="24"/>
                <w:shd w:val="clear" w:color="auto" w:fill="F8F8F8"/>
              </w:rPr>
              <w:t>- Người trình bày tự tin; nói to, rõ; giao tiếp tốt với người nghe.</w:t>
            </w:r>
            <w:r w:rsidRPr="00715B51">
              <w:rPr>
                <w:sz w:val="24"/>
                <w:szCs w:val="24"/>
              </w:rPr>
              <w:br/>
            </w:r>
            <w:r w:rsidRPr="00715B51">
              <w:rPr>
                <w:sz w:val="24"/>
                <w:szCs w:val="24"/>
                <w:shd w:val="clear" w:color="auto" w:fill="F8F8F8"/>
              </w:rPr>
              <w:t>- Nhóm trả lời trôi chảy tất cả các thắc mắc hoặc chất vấn của GV và các nhóm khác đưa ra.</w:t>
            </w:r>
          </w:p>
        </w:tc>
        <w:tc>
          <w:tcPr>
            <w:tcW w:w="2053"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Người trình bày tự tin; nói to, rõ.</w:t>
            </w:r>
          </w:p>
          <w:p w:rsidR="002A72E5" w:rsidRPr="00715B51" w:rsidRDefault="002A72E5" w:rsidP="007E244A">
            <w:pPr>
              <w:pStyle w:val="normal0"/>
              <w:spacing w:line="276" w:lineRule="auto"/>
              <w:rPr>
                <w:sz w:val="24"/>
                <w:szCs w:val="24"/>
              </w:rPr>
            </w:pPr>
            <w:r w:rsidRPr="00715B51">
              <w:rPr>
                <w:sz w:val="24"/>
                <w:szCs w:val="24"/>
                <w:shd w:val="clear" w:color="auto" w:fill="F8F8F8"/>
              </w:rPr>
              <w:t>- Nhóm trả lời được hầu hết</w:t>
            </w:r>
            <w:r w:rsidRPr="00715B51">
              <w:rPr>
                <w:sz w:val="24"/>
                <w:szCs w:val="24"/>
              </w:rPr>
              <w:br/>
            </w:r>
            <w:r w:rsidRPr="00715B51">
              <w:rPr>
                <w:sz w:val="24"/>
                <w:szCs w:val="24"/>
                <w:shd w:val="clear" w:color="auto" w:fill="F8F8F8"/>
              </w:rPr>
              <w:t>các thắc mắc hoặc chất vấn của GV và các nhóm khác đưa ra.</w:t>
            </w:r>
            <w:r w:rsidRPr="00715B51">
              <w:rPr>
                <w:sz w:val="24"/>
                <w:szCs w:val="24"/>
              </w:rPr>
              <w:br/>
            </w:r>
            <w:r w:rsidRPr="00715B51">
              <w:rPr>
                <w:sz w:val="24"/>
                <w:szCs w:val="24"/>
              </w:rPr>
              <w:br/>
            </w:r>
          </w:p>
        </w:tc>
        <w:tc>
          <w:tcPr>
            <w:tcW w:w="2028"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xml:space="preserve">- Người trình bày có chút rụt rè, nói nhỏ một số vấn đề nghe chưa rõ.  </w:t>
            </w:r>
          </w:p>
          <w:p w:rsidR="002A72E5" w:rsidRPr="00715B51" w:rsidRDefault="002A72E5" w:rsidP="007E244A">
            <w:pPr>
              <w:pStyle w:val="normal0"/>
              <w:spacing w:line="276" w:lineRule="auto"/>
              <w:rPr>
                <w:sz w:val="24"/>
                <w:szCs w:val="24"/>
              </w:rPr>
            </w:pPr>
            <w:r w:rsidRPr="00715B51">
              <w:rPr>
                <w:sz w:val="24"/>
                <w:szCs w:val="24"/>
                <w:shd w:val="clear" w:color="auto" w:fill="F8F8F8"/>
              </w:rPr>
              <w:t>- Nhóm trả lời được một vài điểm trong các thắc mắchoặc chất vấn của GV và các nhóm khác đưa ra.</w:t>
            </w:r>
          </w:p>
        </w:tc>
        <w:tc>
          <w:tcPr>
            <w:tcW w:w="2018"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Người trình bày chưa tự tin, nói chưa to, chưa rõ</w:t>
            </w:r>
          </w:p>
          <w:p w:rsidR="002A72E5" w:rsidRPr="00715B51" w:rsidRDefault="002A72E5" w:rsidP="007E244A">
            <w:pPr>
              <w:pStyle w:val="normal0"/>
              <w:spacing w:line="276" w:lineRule="auto"/>
              <w:rPr>
                <w:sz w:val="24"/>
                <w:szCs w:val="24"/>
              </w:rPr>
            </w:pPr>
            <w:r w:rsidRPr="00715B51">
              <w:rPr>
                <w:sz w:val="24"/>
                <w:szCs w:val="24"/>
                <w:shd w:val="clear" w:color="auto" w:fill="F8F8F8"/>
              </w:rPr>
              <w:t>- Nhóm chưa trả lời được</w:t>
            </w:r>
            <w:r w:rsidRPr="00715B51">
              <w:rPr>
                <w:sz w:val="24"/>
                <w:szCs w:val="24"/>
              </w:rPr>
              <w:br/>
            </w:r>
            <w:r w:rsidRPr="00715B51">
              <w:rPr>
                <w:sz w:val="24"/>
                <w:szCs w:val="24"/>
                <w:shd w:val="clear" w:color="auto" w:fill="F8F8F8"/>
              </w:rPr>
              <w:t>các thắc mắc hoặc chất vấn của GV và các nhóm khác đưa ra.</w:t>
            </w:r>
          </w:p>
        </w:tc>
      </w:tr>
      <w:tr w:rsidR="002A72E5" w:rsidRPr="00715B51" w:rsidTr="007E244A">
        <w:trPr>
          <w:cantSplit/>
          <w:tblHeader/>
        </w:trPr>
        <w:tc>
          <w:tcPr>
            <w:tcW w:w="2015" w:type="dxa"/>
          </w:tcPr>
          <w:p w:rsidR="002A72E5" w:rsidRPr="00715B51" w:rsidRDefault="002A72E5" w:rsidP="007E244A">
            <w:pPr>
              <w:pStyle w:val="normal0"/>
              <w:spacing w:line="276" w:lineRule="auto"/>
              <w:rPr>
                <w:sz w:val="24"/>
                <w:szCs w:val="24"/>
              </w:rPr>
            </w:pPr>
            <w:r w:rsidRPr="00715B51">
              <w:rPr>
                <w:b/>
                <w:sz w:val="24"/>
                <w:szCs w:val="24"/>
              </w:rPr>
              <w:t>5. Thời gian</w:t>
            </w:r>
          </w:p>
        </w:tc>
        <w:tc>
          <w:tcPr>
            <w:tcW w:w="2018"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Phân chia thời gian hợp lí cho các hoạt động: thí nghiệm, viết báo cáo, thuyết trình.</w:t>
            </w:r>
          </w:p>
          <w:p w:rsidR="002A72E5" w:rsidRPr="00715B51" w:rsidRDefault="002A72E5" w:rsidP="007E244A">
            <w:pPr>
              <w:pStyle w:val="normal0"/>
              <w:spacing w:line="276" w:lineRule="auto"/>
              <w:rPr>
                <w:sz w:val="24"/>
                <w:szCs w:val="24"/>
              </w:rPr>
            </w:pPr>
            <w:r w:rsidRPr="00715B51">
              <w:rPr>
                <w:sz w:val="24"/>
                <w:szCs w:val="24"/>
                <w:shd w:val="clear" w:color="auto" w:fill="F8F8F8"/>
              </w:rPr>
              <w:t xml:space="preserve">- Đảm bảo khung thời gian GV yêu cầu. </w:t>
            </w:r>
          </w:p>
        </w:tc>
        <w:tc>
          <w:tcPr>
            <w:tcW w:w="2053"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Phân chia thời gian chưa hợp lí cho các hoạt động: thí nghiệm, viết báo cáo, thuyết trình.</w:t>
            </w:r>
          </w:p>
          <w:p w:rsidR="002A72E5" w:rsidRPr="00715B51" w:rsidRDefault="002A72E5" w:rsidP="007E244A">
            <w:pPr>
              <w:pStyle w:val="normal0"/>
              <w:spacing w:line="276" w:lineRule="auto"/>
              <w:rPr>
                <w:sz w:val="24"/>
                <w:szCs w:val="24"/>
              </w:rPr>
            </w:pPr>
            <w:r w:rsidRPr="00715B51">
              <w:rPr>
                <w:sz w:val="24"/>
                <w:szCs w:val="24"/>
                <w:shd w:val="clear" w:color="auto" w:fill="F8F8F8"/>
              </w:rPr>
              <w:t>- Đảm bảo khung thời gian GV yêu cầu.</w:t>
            </w:r>
          </w:p>
        </w:tc>
        <w:tc>
          <w:tcPr>
            <w:tcW w:w="2028"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Phân chia thời gian chưa hợp lí cho các hoạt động: thí nghiệm, viết báo cáo, thuyết trình.</w:t>
            </w:r>
          </w:p>
          <w:p w:rsidR="002A72E5" w:rsidRPr="00715B51" w:rsidRDefault="00B429A7" w:rsidP="007E244A">
            <w:pPr>
              <w:pStyle w:val="normal0"/>
              <w:spacing w:line="276" w:lineRule="auto"/>
              <w:rPr>
                <w:sz w:val="24"/>
                <w:szCs w:val="24"/>
                <w:shd w:val="clear" w:color="auto" w:fill="F8F8F8"/>
              </w:rPr>
            </w:pPr>
            <w:sdt>
              <w:sdtPr>
                <w:rPr>
                  <w:sz w:val="24"/>
                  <w:szCs w:val="24"/>
                </w:rPr>
                <w:tag w:val="goog_rdk_0"/>
                <w:id w:val="2919887"/>
              </w:sdtPr>
              <w:sdtContent>
                <w:r w:rsidR="002A72E5" w:rsidRPr="00715B51">
                  <w:rPr>
                    <w:rFonts w:ascii="Caudex" w:eastAsia="Caudex" w:hAnsi="Caudex" w:cs="Caudex"/>
                    <w:sz w:val="24"/>
                    <w:szCs w:val="24"/>
                    <w:shd w:val="clear" w:color="auto" w:fill="F8F8F8"/>
                  </w:rPr>
                  <w:t>- Hoàn thành báo cáo trễ hơn  khung thời gian GV yêu cầu từ 1→ 2 phút.</w:t>
                </w:r>
              </w:sdtContent>
            </w:sdt>
          </w:p>
        </w:tc>
        <w:tc>
          <w:tcPr>
            <w:tcW w:w="2018" w:type="dxa"/>
          </w:tcPr>
          <w:p w:rsidR="002A72E5" w:rsidRPr="00715B51" w:rsidRDefault="002A72E5" w:rsidP="007E244A">
            <w:pPr>
              <w:pStyle w:val="normal0"/>
              <w:spacing w:line="276" w:lineRule="auto"/>
              <w:rPr>
                <w:sz w:val="24"/>
                <w:szCs w:val="24"/>
                <w:shd w:val="clear" w:color="auto" w:fill="F8F8F8"/>
              </w:rPr>
            </w:pPr>
            <w:r w:rsidRPr="00715B51">
              <w:rPr>
                <w:sz w:val="24"/>
                <w:szCs w:val="24"/>
                <w:shd w:val="clear" w:color="auto" w:fill="F8F8F8"/>
              </w:rPr>
              <w:t>- Phân chia thời gian chưa hợp lí cho các hoạt động: thí nghiệm, viết báo cáo, thuyết trình.</w:t>
            </w:r>
          </w:p>
          <w:p w:rsidR="002A72E5" w:rsidRPr="00715B51" w:rsidRDefault="00B429A7" w:rsidP="007E244A">
            <w:pPr>
              <w:pStyle w:val="normal0"/>
              <w:spacing w:line="276" w:lineRule="auto"/>
              <w:rPr>
                <w:sz w:val="24"/>
                <w:szCs w:val="24"/>
                <w:shd w:val="clear" w:color="auto" w:fill="F8F8F8"/>
              </w:rPr>
            </w:pPr>
            <w:sdt>
              <w:sdtPr>
                <w:rPr>
                  <w:sz w:val="24"/>
                  <w:szCs w:val="24"/>
                </w:rPr>
                <w:tag w:val="goog_rdk_1"/>
                <w:id w:val="2919888"/>
              </w:sdtPr>
              <w:sdtContent>
                <w:r w:rsidR="002A72E5" w:rsidRPr="00715B51">
                  <w:rPr>
                    <w:rFonts w:ascii="Caudex" w:eastAsia="Caudex" w:hAnsi="Caudex" w:cs="Caudex"/>
                    <w:sz w:val="24"/>
                    <w:szCs w:val="24"/>
                    <w:shd w:val="clear" w:color="auto" w:fill="F8F8F8"/>
                  </w:rPr>
                  <w:t>- Hoàn thành báo cáo trễ hơn  khung thời gian GV yêu cầu từ 3→ 4 phút.</w:t>
                </w:r>
              </w:sdtContent>
            </w:sdt>
          </w:p>
        </w:tc>
      </w:tr>
    </w:tbl>
    <w:p w:rsidR="002A72E5" w:rsidRPr="00715B51" w:rsidRDefault="002A72E5" w:rsidP="002A72E5">
      <w:pPr>
        <w:pStyle w:val="normal0"/>
        <w:pBdr>
          <w:top w:val="nil"/>
          <w:left w:val="nil"/>
          <w:bottom w:val="nil"/>
          <w:right w:val="nil"/>
          <w:between w:val="nil"/>
        </w:pBdr>
        <w:spacing w:before="0" w:after="0" w:line="276" w:lineRule="auto"/>
        <w:ind w:left="720"/>
        <w:rPr>
          <w:sz w:val="24"/>
          <w:szCs w:val="24"/>
        </w:rPr>
      </w:pPr>
    </w:p>
    <w:p w:rsidR="002A72E5" w:rsidRPr="00715B51" w:rsidRDefault="002A72E5" w:rsidP="002A72E5">
      <w:pPr>
        <w:pStyle w:val="normal0"/>
        <w:spacing w:line="276" w:lineRule="auto"/>
        <w:jc w:val="center"/>
        <w:rPr>
          <w:sz w:val="24"/>
          <w:szCs w:val="24"/>
        </w:rPr>
      </w:pPr>
      <w:r w:rsidRPr="00715B51">
        <w:rPr>
          <w:b/>
          <w:sz w:val="24"/>
          <w:szCs w:val="24"/>
        </w:rPr>
        <w:t>BẢNG ĐÁNH GIÁ SẢN PHẨM HOẠT ĐỘNG NHÓM - Áp dụng Rucbic [2]</w:t>
      </w:r>
    </w:p>
    <w:p w:rsidR="002A72E5" w:rsidRPr="00715B51" w:rsidRDefault="002A72E5" w:rsidP="002A72E5">
      <w:pPr>
        <w:pStyle w:val="normal0"/>
        <w:spacing w:line="276" w:lineRule="auto"/>
        <w:jc w:val="center"/>
        <w:rPr>
          <w:sz w:val="24"/>
          <w:szCs w:val="24"/>
        </w:rPr>
      </w:pPr>
      <w:r w:rsidRPr="00715B51">
        <w:rPr>
          <w:b/>
          <w:sz w:val="24"/>
          <w:szCs w:val="24"/>
        </w:rPr>
        <w:t>Nhóm:…………………………………</w:t>
      </w:r>
    </w:p>
    <w:tbl>
      <w:tblPr>
        <w:tblW w:w="10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521"/>
        <w:gridCol w:w="2499"/>
        <w:gridCol w:w="2556"/>
        <w:gridCol w:w="2556"/>
      </w:tblGrid>
      <w:tr w:rsidR="002A72E5" w:rsidRPr="00715B51" w:rsidTr="007E244A">
        <w:trPr>
          <w:cantSplit/>
          <w:tblHeader/>
        </w:trPr>
        <w:tc>
          <w:tcPr>
            <w:tcW w:w="2521" w:type="dxa"/>
          </w:tcPr>
          <w:p w:rsidR="002A72E5" w:rsidRPr="00715B51" w:rsidRDefault="002A72E5" w:rsidP="00147662">
            <w:pPr>
              <w:pStyle w:val="normal0"/>
              <w:spacing w:after="0" w:line="276" w:lineRule="auto"/>
              <w:jc w:val="center"/>
              <w:rPr>
                <w:sz w:val="24"/>
                <w:szCs w:val="24"/>
              </w:rPr>
            </w:pPr>
            <w:r w:rsidRPr="00715B51">
              <w:rPr>
                <w:b/>
                <w:sz w:val="24"/>
                <w:szCs w:val="24"/>
              </w:rPr>
              <w:t>Tiêu chí đánh giá</w:t>
            </w:r>
          </w:p>
        </w:tc>
        <w:tc>
          <w:tcPr>
            <w:tcW w:w="2499" w:type="dxa"/>
          </w:tcPr>
          <w:p w:rsidR="002A72E5" w:rsidRPr="00715B51" w:rsidRDefault="002A72E5" w:rsidP="00147662">
            <w:pPr>
              <w:pStyle w:val="normal0"/>
              <w:spacing w:after="0" w:line="276" w:lineRule="auto"/>
              <w:jc w:val="center"/>
              <w:rPr>
                <w:sz w:val="24"/>
                <w:szCs w:val="24"/>
              </w:rPr>
            </w:pPr>
            <w:r w:rsidRPr="00715B51">
              <w:rPr>
                <w:b/>
                <w:sz w:val="24"/>
                <w:szCs w:val="24"/>
              </w:rPr>
              <w:t>Điểm tối đa</w:t>
            </w:r>
          </w:p>
        </w:tc>
        <w:tc>
          <w:tcPr>
            <w:tcW w:w="2556" w:type="dxa"/>
          </w:tcPr>
          <w:p w:rsidR="002A72E5" w:rsidRPr="00715B51" w:rsidRDefault="002A72E5" w:rsidP="00147662">
            <w:pPr>
              <w:pStyle w:val="normal0"/>
              <w:spacing w:after="0" w:line="276" w:lineRule="auto"/>
              <w:jc w:val="center"/>
              <w:rPr>
                <w:sz w:val="24"/>
                <w:szCs w:val="24"/>
              </w:rPr>
            </w:pPr>
            <w:r w:rsidRPr="00715B51">
              <w:rPr>
                <w:b/>
                <w:sz w:val="24"/>
                <w:szCs w:val="24"/>
              </w:rPr>
              <w:t>Điểm của GV</w:t>
            </w:r>
          </w:p>
        </w:tc>
        <w:tc>
          <w:tcPr>
            <w:tcW w:w="2556" w:type="dxa"/>
          </w:tcPr>
          <w:p w:rsidR="002A72E5" w:rsidRPr="00715B51" w:rsidRDefault="002A72E5" w:rsidP="00147662">
            <w:pPr>
              <w:pStyle w:val="normal0"/>
              <w:spacing w:after="0" w:line="276" w:lineRule="auto"/>
              <w:jc w:val="center"/>
              <w:rPr>
                <w:sz w:val="24"/>
                <w:szCs w:val="24"/>
              </w:rPr>
            </w:pPr>
            <w:r w:rsidRPr="00715B51">
              <w:rPr>
                <w:b/>
                <w:sz w:val="24"/>
                <w:szCs w:val="24"/>
              </w:rPr>
              <w:t>Điểm của nhóm khác</w:t>
            </w:r>
          </w:p>
        </w:tc>
      </w:tr>
      <w:tr w:rsidR="002A72E5" w:rsidRPr="00715B51" w:rsidTr="007E244A">
        <w:trPr>
          <w:cantSplit/>
          <w:tblHeader/>
        </w:trPr>
        <w:tc>
          <w:tcPr>
            <w:tcW w:w="2521" w:type="dxa"/>
          </w:tcPr>
          <w:p w:rsidR="002A72E5" w:rsidRPr="00715B51" w:rsidRDefault="002A72E5" w:rsidP="00147662">
            <w:pPr>
              <w:pStyle w:val="normal0"/>
              <w:spacing w:after="0" w:line="276" w:lineRule="auto"/>
              <w:rPr>
                <w:sz w:val="24"/>
                <w:szCs w:val="24"/>
              </w:rPr>
            </w:pPr>
            <w:r w:rsidRPr="00715B51">
              <w:rPr>
                <w:b/>
                <w:sz w:val="24"/>
                <w:szCs w:val="24"/>
              </w:rPr>
              <w:t>1. Thực hiện  thí nghiệm</w:t>
            </w:r>
          </w:p>
        </w:tc>
        <w:tc>
          <w:tcPr>
            <w:tcW w:w="2499" w:type="dxa"/>
          </w:tcPr>
          <w:p w:rsidR="002A72E5" w:rsidRPr="00715B51" w:rsidRDefault="002A72E5" w:rsidP="00147662">
            <w:pPr>
              <w:pStyle w:val="normal0"/>
              <w:spacing w:after="0" w:line="276" w:lineRule="auto"/>
              <w:jc w:val="center"/>
              <w:rPr>
                <w:sz w:val="24"/>
                <w:szCs w:val="24"/>
              </w:rPr>
            </w:pPr>
            <w:r w:rsidRPr="00715B51">
              <w:rPr>
                <w:b/>
                <w:sz w:val="24"/>
                <w:szCs w:val="24"/>
              </w:rPr>
              <w:t>4</w:t>
            </w:r>
          </w:p>
        </w:tc>
        <w:tc>
          <w:tcPr>
            <w:tcW w:w="2556" w:type="dxa"/>
          </w:tcPr>
          <w:p w:rsidR="002A72E5" w:rsidRPr="00715B51" w:rsidRDefault="002A72E5" w:rsidP="00147662">
            <w:pPr>
              <w:pStyle w:val="normal0"/>
              <w:spacing w:after="0" w:line="276" w:lineRule="auto"/>
              <w:jc w:val="center"/>
              <w:rPr>
                <w:sz w:val="24"/>
                <w:szCs w:val="24"/>
              </w:rPr>
            </w:pPr>
          </w:p>
          <w:p w:rsidR="002A72E5" w:rsidRPr="00715B51" w:rsidRDefault="002A72E5" w:rsidP="00147662">
            <w:pPr>
              <w:pStyle w:val="normal0"/>
              <w:spacing w:after="0" w:line="276" w:lineRule="auto"/>
              <w:jc w:val="center"/>
              <w:rPr>
                <w:sz w:val="24"/>
                <w:szCs w:val="24"/>
              </w:rPr>
            </w:pPr>
            <w:r w:rsidRPr="00715B51">
              <w:rPr>
                <w:b/>
                <w:sz w:val="24"/>
                <w:szCs w:val="24"/>
              </w:rPr>
              <w:t>…………..</w:t>
            </w:r>
          </w:p>
        </w:tc>
        <w:tc>
          <w:tcPr>
            <w:tcW w:w="2556" w:type="dxa"/>
          </w:tcPr>
          <w:p w:rsidR="002A72E5" w:rsidRPr="00715B51" w:rsidRDefault="002A72E5" w:rsidP="00147662">
            <w:pPr>
              <w:pStyle w:val="normal0"/>
              <w:spacing w:after="0" w:line="276" w:lineRule="auto"/>
              <w:jc w:val="center"/>
              <w:rPr>
                <w:sz w:val="24"/>
                <w:szCs w:val="24"/>
              </w:rPr>
            </w:pPr>
          </w:p>
          <w:p w:rsidR="002A72E5" w:rsidRPr="00715B51" w:rsidRDefault="002A72E5" w:rsidP="00147662">
            <w:pPr>
              <w:pStyle w:val="normal0"/>
              <w:spacing w:after="0" w:line="276" w:lineRule="auto"/>
              <w:jc w:val="center"/>
              <w:rPr>
                <w:sz w:val="24"/>
                <w:szCs w:val="24"/>
              </w:rPr>
            </w:pPr>
            <w:r w:rsidRPr="00715B51">
              <w:rPr>
                <w:b/>
                <w:sz w:val="24"/>
                <w:szCs w:val="24"/>
              </w:rPr>
              <w:t>…………..</w:t>
            </w:r>
          </w:p>
        </w:tc>
      </w:tr>
      <w:tr w:rsidR="002A72E5" w:rsidRPr="00715B51" w:rsidTr="007E244A">
        <w:trPr>
          <w:cantSplit/>
          <w:tblHeader/>
        </w:trPr>
        <w:tc>
          <w:tcPr>
            <w:tcW w:w="2521" w:type="dxa"/>
          </w:tcPr>
          <w:p w:rsidR="002A72E5" w:rsidRPr="00715B51" w:rsidRDefault="002A72E5" w:rsidP="00147662">
            <w:pPr>
              <w:pStyle w:val="normal0"/>
              <w:spacing w:after="0" w:line="276" w:lineRule="auto"/>
              <w:rPr>
                <w:sz w:val="24"/>
                <w:szCs w:val="24"/>
              </w:rPr>
            </w:pPr>
            <w:r w:rsidRPr="00715B51">
              <w:rPr>
                <w:b/>
                <w:sz w:val="24"/>
                <w:szCs w:val="24"/>
              </w:rPr>
              <w:t>2. Nội dung trình bày</w:t>
            </w:r>
          </w:p>
        </w:tc>
        <w:tc>
          <w:tcPr>
            <w:tcW w:w="2499" w:type="dxa"/>
          </w:tcPr>
          <w:p w:rsidR="002A72E5" w:rsidRPr="00715B51" w:rsidRDefault="002A72E5" w:rsidP="00147662">
            <w:pPr>
              <w:pStyle w:val="normal0"/>
              <w:spacing w:after="0" w:line="276" w:lineRule="auto"/>
              <w:jc w:val="center"/>
              <w:rPr>
                <w:sz w:val="24"/>
                <w:szCs w:val="24"/>
              </w:rPr>
            </w:pPr>
            <w:r w:rsidRPr="00715B51">
              <w:rPr>
                <w:b/>
                <w:sz w:val="24"/>
                <w:szCs w:val="24"/>
              </w:rPr>
              <w:t>4</w:t>
            </w:r>
          </w:p>
        </w:tc>
        <w:tc>
          <w:tcPr>
            <w:tcW w:w="2556" w:type="dxa"/>
          </w:tcPr>
          <w:p w:rsidR="002A72E5" w:rsidRPr="00715B51" w:rsidRDefault="002A72E5" w:rsidP="00147662">
            <w:pPr>
              <w:pStyle w:val="normal0"/>
              <w:spacing w:after="0" w:line="276" w:lineRule="auto"/>
              <w:jc w:val="center"/>
              <w:rPr>
                <w:sz w:val="24"/>
                <w:szCs w:val="24"/>
              </w:rPr>
            </w:pPr>
          </w:p>
          <w:p w:rsidR="002A72E5" w:rsidRPr="00715B51" w:rsidRDefault="002A72E5" w:rsidP="00147662">
            <w:pPr>
              <w:pStyle w:val="normal0"/>
              <w:spacing w:after="0" w:line="276" w:lineRule="auto"/>
              <w:jc w:val="center"/>
              <w:rPr>
                <w:sz w:val="24"/>
                <w:szCs w:val="24"/>
              </w:rPr>
            </w:pPr>
            <w:r w:rsidRPr="00715B51">
              <w:rPr>
                <w:b/>
                <w:sz w:val="24"/>
                <w:szCs w:val="24"/>
              </w:rPr>
              <w:t>…………..</w:t>
            </w:r>
          </w:p>
        </w:tc>
        <w:tc>
          <w:tcPr>
            <w:tcW w:w="2556" w:type="dxa"/>
          </w:tcPr>
          <w:p w:rsidR="002A72E5" w:rsidRPr="00715B51" w:rsidRDefault="002A72E5" w:rsidP="00147662">
            <w:pPr>
              <w:pStyle w:val="normal0"/>
              <w:spacing w:after="0" w:line="276" w:lineRule="auto"/>
              <w:jc w:val="center"/>
              <w:rPr>
                <w:sz w:val="24"/>
                <w:szCs w:val="24"/>
              </w:rPr>
            </w:pPr>
          </w:p>
          <w:p w:rsidR="002A72E5" w:rsidRPr="00715B51" w:rsidRDefault="002A72E5" w:rsidP="00147662">
            <w:pPr>
              <w:pStyle w:val="normal0"/>
              <w:spacing w:after="0" w:line="276" w:lineRule="auto"/>
              <w:jc w:val="center"/>
              <w:rPr>
                <w:sz w:val="24"/>
                <w:szCs w:val="24"/>
              </w:rPr>
            </w:pPr>
            <w:r w:rsidRPr="00715B51">
              <w:rPr>
                <w:b/>
                <w:sz w:val="24"/>
                <w:szCs w:val="24"/>
              </w:rPr>
              <w:t>…………..</w:t>
            </w:r>
          </w:p>
        </w:tc>
      </w:tr>
      <w:tr w:rsidR="002A72E5" w:rsidRPr="00715B51" w:rsidTr="007E244A">
        <w:trPr>
          <w:cantSplit/>
          <w:tblHeader/>
        </w:trPr>
        <w:tc>
          <w:tcPr>
            <w:tcW w:w="2521" w:type="dxa"/>
          </w:tcPr>
          <w:p w:rsidR="002A72E5" w:rsidRPr="00715B51" w:rsidRDefault="002A72E5" w:rsidP="00147662">
            <w:pPr>
              <w:pStyle w:val="normal0"/>
              <w:spacing w:after="0" w:line="276" w:lineRule="auto"/>
              <w:rPr>
                <w:sz w:val="24"/>
                <w:szCs w:val="24"/>
              </w:rPr>
            </w:pPr>
            <w:r w:rsidRPr="00715B51">
              <w:rPr>
                <w:b/>
                <w:sz w:val="24"/>
                <w:szCs w:val="24"/>
              </w:rPr>
              <w:t>3. Hiệu quả làm việc nhóm</w:t>
            </w:r>
          </w:p>
        </w:tc>
        <w:tc>
          <w:tcPr>
            <w:tcW w:w="2499" w:type="dxa"/>
          </w:tcPr>
          <w:p w:rsidR="002A72E5" w:rsidRPr="00715B51" w:rsidRDefault="002A72E5" w:rsidP="00147662">
            <w:pPr>
              <w:pStyle w:val="normal0"/>
              <w:spacing w:after="0" w:line="276" w:lineRule="auto"/>
              <w:jc w:val="center"/>
              <w:rPr>
                <w:sz w:val="24"/>
                <w:szCs w:val="24"/>
              </w:rPr>
            </w:pPr>
            <w:r w:rsidRPr="00715B51">
              <w:rPr>
                <w:b/>
                <w:sz w:val="24"/>
                <w:szCs w:val="24"/>
              </w:rPr>
              <w:t>4</w:t>
            </w:r>
          </w:p>
        </w:tc>
        <w:tc>
          <w:tcPr>
            <w:tcW w:w="2556" w:type="dxa"/>
          </w:tcPr>
          <w:p w:rsidR="002A72E5" w:rsidRPr="00715B51" w:rsidRDefault="002A72E5" w:rsidP="00147662">
            <w:pPr>
              <w:pStyle w:val="normal0"/>
              <w:spacing w:after="0" w:line="276" w:lineRule="auto"/>
              <w:jc w:val="center"/>
              <w:rPr>
                <w:sz w:val="24"/>
                <w:szCs w:val="24"/>
              </w:rPr>
            </w:pPr>
          </w:p>
          <w:p w:rsidR="002A72E5" w:rsidRPr="00715B51" w:rsidRDefault="002A72E5" w:rsidP="00147662">
            <w:pPr>
              <w:pStyle w:val="normal0"/>
              <w:spacing w:after="0" w:line="276" w:lineRule="auto"/>
              <w:jc w:val="center"/>
              <w:rPr>
                <w:sz w:val="24"/>
                <w:szCs w:val="24"/>
              </w:rPr>
            </w:pPr>
            <w:r w:rsidRPr="00715B51">
              <w:rPr>
                <w:b/>
                <w:sz w:val="24"/>
                <w:szCs w:val="24"/>
              </w:rPr>
              <w:t>…………..</w:t>
            </w:r>
          </w:p>
        </w:tc>
        <w:tc>
          <w:tcPr>
            <w:tcW w:w="2556" w:type="dxa"/>
          </w:tcPr>
          <w:p w:rsidR="002A72E5" w:rsidRPr="00715B51" w:rsidRDefault="002A72E5" w:rsidP="00147662">
            <w:pPr>
              <w:pStyle w:val="normal0"/>
              <w:spacing w:after="0" w:line="276" w:lineRule="auto"/>
              <w:jc w:val="center"/>
              <w:rPr>
                <w:sz w:val="24"/>
                <w:szCs w:val="24"/>
              </w:rPr>
            </w:pPr>
          </w:p>
          <w:p w:rsidR="002A72E5" w:rsidRPr="00715B51" w:rsidRDefault="002A72E5" w:rsidP="00147662">
            <w:pPr>
              <w:pStyle w:val="normal0"/>
              <w:spacing w:after="0" w:line="276" w:lineRule="auto"/>
              <w:jc w:val="center"/>
              <w:rPr>
                <w:sz w:val="24"/>
                <w:szCs w:val="24"/>
              </w:rPr>
            </w:pPr>
            <w:r w:rsidRPr="00715B51">
              <w:rPr>
                <w:b/>
                <w:sz w:val="24"/>
                <w:szCs w:val="24"/>
              </w:rPr>
              <w:t>…………..</w:t>
            </w:r>
          </w:p>
        </w:tc>
      </w:tr>
      <w:tr w:rsidR="002A72E5" w:rsidRPr="00715B51" w:rsidTr="007E244A">
        <w:trPr>
          <w:cantSplit/>
          <w:tblHeader/>
        </w:trPr>
        <w:tc>
          <w:tcPr>
            <w:tcW w:w="2521" w:type="dxa"/>
          </w:tcPr>
          <w:p w:rsidR="002A72E5" w:rsidRPr="00715B51" w:rsidRDefault="002A72E5" w:rsidP="00147662">
            <w:pPr>
              <w:pStyle w:val="normal0"/>
              <w:spacing w:after="0" w:line="276" w:lineRule="auto"/>
              <w:rPr>
                <w:sz w:val="24"/>
                <w:szCs w:val="24"/>
              </w:rPr>
            </w:pPr>
            <w:r w:rsidRPr="00715B51">
              <w:rPr>
                <w:b/>
                <w:sz w:val="24"/>
                <w:szCs w:val="24"/>
              </w:rPr>
              <w:t>4. Kỹ năng thuyết trình</w:t>
            </w:r>
          </w:p>
        </w:tc>
        <w:tc>
          <w:tcPr>
            <w:tcW w:w="2499" w:type="dxa"/>
          </w:tcPr>
          <w:p w:rsidR="002A72E5" w:rsidRPr="00715B51" w:rsidRDefault="002A72E5" w:rsidP="00147662">
            <w:pPr>
              <w:pStyle w:val="normal0"/>
              <w:spacing w:after="0" w:line="276" w:lineRule="auto"/>
              <w:jc w:val="center"/>
              <w:rPr>
                <w:sz w:val="24"/>
                <w:szCs w:val="24"/>
              </w:rPr>
            </w:pPr>
            <w:r w:rsidRPr="00715B51">
              <w:rPr>
                <w:b/>
                <w:sz w:val="24"/>
                <w:szCs w:val="24"/>
              </w:rPr>
              <w:t>4</w:t>
            </w:r>
          </w:p>
        </w:tc>
        <w:tc>
          <w:tcPr>
            <w:tcW w:w="2556" w:type="dxa"/>
          </w:tcPr>
          <w:p w:rsidR="002A72E5" w:rsidRPr="00715B51" w:rsidRDefault="002A72E5" w:rsidP="00147662">
            <w:pPr>
              <w:pStyle w:val="normal0"/>
              <w:spacing w:after="0" w:line="276" w:lineRule="auto"/>
              <w:jc w:val="center"/>
              <w:rPr>
                <w:sz w:val="24"/>
                <w:szCs w:val="24"/>
              </w:rPr>
            </w:pPr>
          </w:p>
          <w:p w:rsidR="002A72E5" w:rsidRPr="00715B51" w:rsidRDefault="002A72E5" w:rsidP="00147662">
            <w:pPr>
              <w:pStyle w:val="normal0"/>
              <w:spacing w:after="0" w:line="276" w:lineRule="auto"/>
              <w:jc w:val="center"/>
              <w:rPr>
                <w:sz w:val="24"/>
                <w:szCs w:val="24"/>
              </w:rPr>
            </w:pPr>
            <w:r w:rsidRPr="00715B51">
              <w:rPr>
                <w:b/>
                <w:sz w:val="24"/>
                <w:szCs w:val="24"/>
              </w:rPr>
              <w:t>…………..</w:t>
            </w:r>
          </w:p>
        </w:tc>
        <w:tc>
          <w:tcPr>
            <w:tcW w:w="2556" w:type="dxa"/>
          </w:tcPr>
          <w:p w:rsidR="002A72E5" w:rsidRPr="00715B51" w:rsidRDefault="002A72E5" w:rsidP="00147662">
            <w:pPr>
              <w:pStyle w:val="normal0"/>
              <w:spacing w:after="0" w:line="276" w:lineRule="auto"/>
              <w:jc w:val="center"/>
              <w:rPr>
                <w:sz w:val="24"/>
                <w:szCs w:val="24"/>
              </w:rPr>
            </w:pPr>
          </w:p>
          <w:p w:rsidR="002A72E5" w:rsidRPr="00715B51" w:rsidRDefault="002A72E5" w:rsidP="00147662">
            <w:pPr>
              <w:pStyle w:val="normal0"/>
              <w:spacing w:after="0" w:line="276" w:lineRule="auto"/>
              <w:jc w:val="center"/>
              <w:rPr>
                <w:sz w:val="24"/>
                <w:szCs w:val="24"/>
              </w:rPr>
            </w:pPr>
            <w:r w:rsidRPr="00715B51">
              <w:rPr>
                <w:b/>
                <w:sz w:val="24"/>
                <w:szCs w:val="24"/>
              </w:rPr>
              <w:t>…………..</w:t>
            </w:r>
          </w:p>
        </w:tc>
      </w:tr>
      <w:tr w:rsidR="002A72E5" w:rsidRPr="00715B51" w:rsidTr="007E244A">
        <w:trPr>
          <w:cantSplit/>
          <w:tblHeader/>
        </w:trPr>
        <w:tc>
          <w:tcPr>
            <w:tcW w:w="2521" w:type="dxa"/>
          </w:tcPr>
          <w:p w:rsidR="002A72E5" w:rsidRPr="00715B51" w:rsidRDefault="002A72E5" w:rsidP="00147662">
            <w:pPr>
              <w:pStyle w:val="normal0"/>
              <w:spacing w:after="0" w:line="276" w:lineRule="auto"/>
              <w:rPr>
                <w:sz w:val="24"/>
                <w:szCs w:val="24"/>
              </w:rPr>
            </w:pPr>
            <w:r w:rsidRPr="00715B51">
              <w:rPr>
                <w:b/>
                <w:sz w:val="24"/>
                <w:szCs w:val="24"/>
              </w:rPr>
              <w:t>5. Thời gian</w:t>
            </w:r>
          </w:p>
        </w:tc>
        <w:tc>
          <w:tcPr>
            <w:tcW w:w="2499" w:type="dxa"/>
          </w:tcPr>
          <w:p w:rsidR="002A72E5" w:rsidRPr="00715B51" w:rsidRDefault="002A72E5" w:rsidP="00147662">
            <w:pPr>
              <w:pStyle w:val="normal0"/>
              <w:spacing w:after="0" w:line="276" w:lineRule="auto"/>
              <w:jc w:val="center"/>
              <w:rPr>
                <w:sz w:val="24"/>
                <w:szCs w:val="24"/>
              </w:rPr>
            </w:pPr>
            <w:r w:rsidRPr="00715B51">
              <w:rPr>
                <w:b/>
                <w:sz w:val="24"/>
                <w:szCs w:val="24"/>
              </w:rPr>
              <w:t>4</w:t>
            </w:r>
          </w:p>
        </w:tc>
        <w:tc>
          <w:tcPr>
            <w:tcW w:w="2556" w:type="dxa"/>
          </w:tcPr>
          <w:p w:rsidR="002A72E5" w:rsidRPr="00715B51" w:rsidRDefault="002A72E5" w:rsidP="00147662">
            <w:pPr>
              <w:pStyle w:val="normal0"/>
              <w:spacing w:after="0" w:line="276" w:lineRule="auto"/>
              <w:jc w:val="center"/>
              <w:rPr>
                <w:sz w:val="24"/>
                <w:szCs w:val="24"/>
              </w:rPr>
            </w:pPr>
          </w:p>
          <w:p w:rsidR="002A72E5" w:rsidRPr="00715B51" w:rsidRDefault="002A72E5" w:rsidP="00147662">
            <w:pPr>
              <w:pStyle w:val="normal0"/>
              <w:spacing w:after="0" w:line="276" w:lineRule="auto"/>
              <w:jc w:val="center"/>
              <w:rPr>
                <w:sz w:val="24"/>
                <w:szCs w:val="24"/>
              </w:rPr>
            </w:pPr>
            <w:r w:rsidRPr="00715B51">
              <w:rPr>
                <w:b/>
                <w:sz w:val="24"/>
                <w:szCs w:val="24"/>
              </w:rPr>
              <w:t>…………..</w:t>
            </w:r>
          </w:p>
        </w:tc>
        <w:tc>
          <w:tcPr>
            <w:tcW w:w="2556" w:type="dxa"/>
          </w:tcPr>
          <w:p w:rsidR="002A72E5" w:rsidRPr="00715B51" w:rsidRDefault="002A72E5" w:rsidP="00147662">
            <w:pPr>
              <w:pStyle w:val="normal0"/>
              <w:spacing w:after="0" w:line="276" w:lineRule="auto"/>
              <w:jc w:val="center"/>
              <w:rPr>
                <w:sz w:val="24"/>
                <w:szCs w:val="24"/>
              </w:rPr>
            </w:pPr>
          </w:p>
          <w:p w:rsidR="002A72E5" w:rsidRPr="00715B51" w:rsidRDefault="002A72E5" w:rsidP="00147662">
            <w:pPr>
              <w:pStyle w:val="normal0"/>
              <w:spacing w:after="0" w:line="276" w:lineRule="auto"/>
              <w:jc w:val="center"/>
              <w:rPr>
                <w:sz w:val="24"/>
                <w:szCs w:val="24"/>
              </w:rPr>
            </w:pPr>
            <w:r w:rsidRPr="00715B51">
              <w:rPr>
                <w:b/>
                <w:sz w:val="24"/>
                <w:szCs w:val="24"/>
              </w:rPr>
              <w:t>…………..</w:t>
            </w:r>
          </w:p>
        </w:tc>
      </w:tr>
      <w:tr w:rsidR="002A72E5" w:rsidRPr="00715B51" w:rsidTr="007E244A">
        <w:trPr>
          <w:cantSplit/>
          <w:tblHeader/>
        </w:trPr>
        <w:tc>
          <w:tcPr>
            <w:tcW w:w="2521" w:type="dxa"/>
          </w:tcPr>
          <w:p w:rsidR="002A72E5" w:rsidRPr="00715B51" w:rsidRDefault="002A72E5" w:rsidP="00147662">
            <w:pPr>
              <w:pStyle w:val="normal0"/>
              <w:spacing w:after="0" w:line="276" w:lineRule="auto"/>
              <w:rPr>
                <w:sz w:val="24"/>
                <w:szCs w:val="24"/>
              </w:rPr>
            </w:pPr>
            <w:r w:rsidRPr="00715B51">
              <w:rPr>
                <w:b/>
                <w:sz w:val="24"/>
                <w:szCs w:val="24"/>
              </w:rPr>
              <w:t>Tổng điểm</w:t>
            </w:r>
          </w:p>
        </w:tc>
        <w:tc>
          <w:tcPr>
            <w:tcW w:w="2499" w:type="dxa"/>
          </w:tcPr>
          <w:p w:rsidR="002A72E5" w:rsidRPr="00715B51" w:rsidRDefault="002A72E5" w:rsidP="00147662">
            <w:pPr>
              <w:pStyle w:val="normal0"/>
              <w:spacing w:after="0" w:line="276" w:lineRule="auto"/>
              <w:jc w:val="center"/>
              <w:rPr>
                <w:sz w:val="24"/>
                <w:szCs w:val="24"/>
              </w:rPr>
            </w:pPr>
            <w:r w:rsidRPr="00715B51">
              <w:rPr>
                <w:b/>
                <w:sz w:val="24"/>
                <w:szCs w:val="24"/>
              </w:rPr>
              <w:t>20</w:t>
            </w:r>
          </w:p>
          <w:p w:rsidR="002A72E5" w:rsidRPr="00715B51" w:rsidRDefault="002A72E5" w:rsidP="00147662">
            <w:pPr>
              <w:pStyle w:val="normal0"/>
              <w:spacing w:after="0" w:line="276" w:lineRule="auto"/>
              <w:jc w:val="center"/>
              <w:rPr>
                <w:sz w:val="24"/>
                <w:szCs w:val="24"/>
              </w:rPr>
            </w:pPr>
          </w:p>
        </w:tc>
        <w:tc>
          <w:tcPr>
            <w:tcW w:w="2556" w:type="dxa"/>
          </w:tcPr>
          <w:p w:rsidR="002A72E5" w:rsidRPr="00715B51" w:rsidRDefault="002A72E5" w:rsidP="00147662">
            <w:pPr>
              <w:pStyle w:val="normal0"/>
              <w:spacing w:after="0" w:line="276" w:lineRule="auto"/>
              <w:jc w:val="center"/>
              <w:rPr>
                <w:sz w:val="24"/>
                <w:szCs w:val="24"/>
              </w:rPr>
            </w:pPr>
            <w:r w:rsidRPr="00715B51">
              <w:rPr>
                <w:b/>
                <w:sz w:val="24"/>
                <w:szCs w:val="24"/>
              </w:rPr>
              <w:t>…………..</w:t>
            </w:r>
          </w:p>
        </w:tc>
        <w:tc>
          <w:tcPr>
            <w:tcW w:w="2556" w:type="dxa"/>
          </w:tcPr>
          <w:p w:rsidR="002A72E5" w:rsidRPr="00715B51" w:rsidRDefault="002A72E5" w:rsidP="00147662">
            <w:pPr>
              <w:pStyle w:val="normal0"/>
              <w:spacing w:after="0" w:line="276" w:lineRule="auto"/>
              <w:jc w:val="center"/>
              <w:rPr>
                <w:sz w:val="24"/>
                <w:szCs w:val="24"/>
              </w:rPr>
            </w:pPr>
            <w:r w:rsidRPr="00715B51">
              <w:rPr>
                <w:b/>
                <w:sz w:val="24"/>
                <w:szCs w:val="24"/>
              </w:rPr>
              <w:t>…………..</w:t>
            </w:r>
          </w:p>
        </w:tc>
      </w:tr>
    </w:tbl>
    <w:p w:rsidR="002A72E5" w:rsidRPr="00715B51" w:rsidRDefault="002A72E5" w:rsidP="002A72E5">
      <w:pPr>
        <w:pStyle w:val="normal0"/>
        <w:pBdr>
          <w:top w:val="nil"/>
          <w:left w:val="nil"/>
          <w:bottom w:val="nil"/>
          <w:right w:val="nil"/>
          <w:between w:val="nil"/>
        </w:pBdr>
        <w:spacing w:before="0" w:after="0" w:line="276" w:lineRule="auto"/>
        <w:ind w:left="720"/>
        <w:rPr>
          <w:sz w:val="24"/>
          <w:szCs w:val="24"/>
        </w:rPr>
      </w:pPr>
    </w:p>
    <w:p w:rsidR="00147662" w:rsidRPr="00715B51" w:rsidRDefault="00147662" w:rsidP="002A72E5">
      <w:pPr>
        <w:pStyle w:val="normal0"/>
        <w:pBdr>
          <w:top w:val="nil"/>
          <w:left w:val="nil"/>
          <w:bottom w:val="nil"/>
          <w:right w:val="nil"/>
          <w:between w:val="nil"/>
        </w:pBdr>
        <w:spacing w:before="0" w:after="0" w:line="276" w:lineRule="auto"/>
        <w:ind w:left="720"/>
        <w:rPr>
          <w:b/>
          <w:sz w:val="24"/>
          <w:szCs w:val="24"/>
        </w:rPr>
      </w:pPr>
    </w:p>
    <w:p w:rsidR="002A72E5" w:rsidRPr="00715B51" w:rsidRDefault="002A72E5" w:rsidP="002A72E5">
      <w:pPr>
        <w:pStyle w:val="normal0"/>
        <w:pBdr>
          <w:top w:val="nil"/>
          <w:left w:val="nil"/>
          <w:bottom w:val="nil"/>
          <w:right w:val="nil"/>
          <w:between w:val="nil"/>
        </w:pBdr>
        <w:spacing w:before="0" w:after="0" w:line="276" w:lineRule="auto"/>
        <w:ind w:left="720"/>
        <w:rPr>
          <w:sz w:val="24"/>
          <w:szCs w:val="24"/>
        </w:rPr>
      </w:pPr>
      <w:r w:rsidRPr="00715B51">
        <w:rPr>
          <w:b/>
          <w:sz w:val="24"/>
          <w:szCs w:val="24"/>
        </w:rPr>
        <w:lastRenderedPageBreak/>
        <w:t xml:space="preserve">=&gt; Hướng dẫn đánh giá: </w:t>
      </w:r>
    </w:p>
    <w:p w:rsidR="002A72E5" w:rsidRPr="00715B51" w:rsidRDefault="002A72E5" w:rsidP="002A72E5">
      <w:pPr>
        <w:pStyle w:val="normal0"/>
        <w:pBdr>
          <w:top w:val="nil"/>
          <w:left w:val="nil"/>
          <w:bottom w:val="nil"/>
          <w:right w:val="nil"/>
          <w:between w:val="nil"/>
        </w:pBdr>
        <w:spacing w:before="0" w:after="0" w:line="276" w:lineRule="auto"/>
        <w:ind w:left="720"/>
        <w:rPr>
          <w:sz w:val="24"/>
          <w:szCs w:val="24"/>
          <w:shd w:val="clear" w:color="auto" w:fill="F8F8F8"/>
        </w:rPr>
      </w:pPr>
      <w:r w:rsidRPr="00715B51">
        <w:rPr>
          <w:b/>
          <w:sz w:val="24"/>
          <w:szCs w:val="24"/>
        </w:rPr>
        <w:t xml:space="preserve">- </w:t>
      </w:r>
      <w:r w:rsidRPr="00715B51">
        <w:rPr>
          <w:sz w:val="24"/>
          <w:szCs w:val="24"/>
        </w:rPr>
        <w:t xml:space="preserve">Bảng Rucbic </w:t>
      </w:r>
      <w:r w:rsidRPr="00715B51">
        <w:rPr>
          <w:b/>
          <w:sz w:val="24"/>
          <w:szCs w:val="24"/>
        </w:rPr>
        <w:t>[1], [2]</w:t>
      </w:r>
      <w:r w:rsidRPr="00715B51">
        <w:rPr>
          <w:sz w:val="24"/>
          <w:szCs w:val="24"/>
        </w:rPr>
        <w:t xml:space="preserve"> trên gồm có 5 tiêu chí và 4 mức được định lượng bằng điểm số như sau: mức 1</w:t>
      </w:r>
      <w:sdt>
        <w:sdtPr>
          <w:rPr>
            <w:sz w:val="24"/>
            <w:szCs w:val="24"/>
          </w:rPr>
          <w:tag w:val="goog_rdk_2"/>
          <w:id w:val="2919889"/>
        </w:sdtPr>
        <w:sdtContent>
          <w:r w:rsidRPr="00715B51">
            <w:rPr>
              <w:rFonts w:ascii="Cardo" w:eastAsia="Cardo" w:hAnsi="Cardo" w:cs="Cardo"/>
              <w:sz w:val="24"/>
              <w:szCs w:val="24"/>
              <w:shd w:val="clear" w:color="auto" w:fill="F8F8F8"/>
            </w:rPr>
            <w:t>→</w:t>
          </w:r>
        </w:sdtContent>
      </w:sdt>
      <w:r w:rsidRPr="00715B51">
        <w:rPr>
          <w:sz w:val="24"/>
          <w:szCs w:val="24"/>
        </w:rPr>
        <w:t>1 điểm, mức 2</w:t>
      </w:r>
      <w:sdt>
        <w:sdtPr>
          <w:rPr>
            <w:sz w:val="24"/>
            <w:szCs w:val="24"/>
          </w:rPr>
          <w:tag w:val="goog_rdk_3"/>
          <w:id w:val="2919890"/>
        </w:sdtPr>
        <w:sdtContent>
          <w:r w:rsidRPr="00715B51">
            <w:rPr>
              <w:rFonts w:ascii="Cardo" w:eastAsia="Cardo" w:hAnsi="Cardo" w:cs="Cardo"/>
              <w:sz w:val="24"/>
              <w:szCs w:val="24"/>
              <w:shd w:val="clear" w:color="auto" w:fill="F8F8F8"/>
            </w:rPr>
            <w:t>→</w:t>
          </w:r>
        </w:sdtContent>
      </w:sdt>
      <w:r w:rsidRPr="00715B51">
        <w:rPr>
          <w:sz w:val="24"/>
          <w:szCs w:val="24"/>
        </w:rPr>
        <w:t xml:space="preserve"> 2 điểm, mức 3</w:t>
      </w:r>
      <w:sdt>
        <w:sdtPr>
          <w:rPr>
            <w:sz w:val="24"/>
            <w:szCs w:val="24"/>
          </w:rPr>
          <w:tag w:val="goog_rdk_4"/>
          <w:id w:val="2919891"/>
        </w:sdtPr>
        <w:sdtContent>
          <w:r w:rsidRPr="00715B51">
            <w:rPr>
              <w:rFonts w:ascii="Cardo" w:eastAsia="Cardo" w:hAnsi="Cardo" w:cs="Cardo"/>
              <w:sz w:val="24"/>
              <w:szCs w:val="24"/>
              <w:shd w:val="clear" w:color="auto" w:fill="F8F8F8"/>
            </w:rPr>
            <w:t>→</w:t>
          </w:r>
        </w:sdtContent>
      </w:sdt>
      <w:r w:rsidRPr="00715B51">
        <w:rPr>
          <w:sz w:val="24"/>
          <w:szCs w:val="24"/>
        </w:rPr>
        <w:t>3 điểm, mức 4</w:t>
      </w:r>
      <w:sdt>
        <w:sdtPr>
          <w:rPr>
            <w:sz w:val="24"/>
            <w:szCs w:val="24"/>
          </w:rPr>
          <w:tag w:val="goog_rdk_5"/>
          <w:id w:val="2919892"/>
        </w:sdtPr>
        <w:sdtContent>
          <w:r w:rsidRPr="00715B51">
            <w:rPr>
              <w:rFonts w:ascii="Cardo" w:eastAsia="Cardo" w:hAnsi="Cardo" w:cs="Cardo"/>
              <w:sz w:val="24"/>
              <w:szCs w:val="24"/>
              <w:shd w:val="clear" w:color="auto" w:fill="F8F8F8"/>
            </w:rPr>
            <w:t>→</w:t>
          </w:r>
        </w:sdtContent>
      </w:sdt>
      <w:r w:rsidRPr="00715B51">
        <w:rPr>
          <w:sz w:val="24"/>
          <w:szCs w:val="24"/>
        </w:rPr>
        <w:t xml:space="preserve"> 4 điểm. Tổng điểm cao nhất được kì vọng về hoạt động nhóm/ HS là 5x4= 20 </w:t>
      </w:r>
      <w:r w:rsidRPr="00715B51">
        <w:rPr>
          <w:sz w:val="24"/>
          <w:szCs w:val="24"/>
          <w:shd w:val="clear" w:color="auto" w:fill="F8F8F8"/>
        </w:rPr>
        <w:t xml:space="preserve">=&gt; Như vậy nếu tổng điểm đánh giá của nhóm/ HS là 16 thì điểm số qui đổi theo thang điểm 10 là: </w:t>
      </w:r>
      <w:r w:rsidRPr="00715B51">
        <w:rPr>
          <w:sz w:val="24"/>
          <w:szCs w:val="24"/>
          <w:shd w:val="clear" w:color="auto" w:fill="F8F8F8"/>
        </w:rPr>
        <w:object w:dxaOrig="4320" w:dyaOrig="4320">
          <v:shape id="_x0000_i1055" type="#_x0000_t75" style="width:8.75pt;height:13.75pt;visibility:visible" o:ole="">
            <v:imagedata r:id="rId159" o:title=""/>
            <v:path o:extrusionok="t"/>
          </v:shape>
          <o:OLEObject Type="Embed" ProgID="Equation.DSMT4" ShapeID="_x0000_i1055" DrawAspect="Content" ObjectID="_1750594493" r:id="rId160"/>
        </w:object>
      </w:r>
      <w:r w:rsidRPr="00715B51">
        <w:rPr>
          <w:sz w:val="24"/>
          <w:szCs w:val="24"/>
          <w:shd w:val="clear" w:color="auto" w:fill="F8F8F8"/>
        </w:rPr>
        <w:t xml:space="preserve"> </w:t>
      </w:r>
      <w:r w:rsidRPr="00715B51">
        <w:rPr>
          <w:sz w:val="24"/>
          <w:szCs w:val="24"/>
          <w:shd w:val="clear" w:color="auto" w:fill="F8F8F8"/>
        </w:rPr>
        <w:object w:dxaOrig="4320" w:dyaOrig="4320">
          <v:shape id="_x0000_i1056" type="#_x0000_t75" style="width:50.7pt;height:31.3pt;visibility:visible" o:ole="">
            <v:imagedata r:id="rId161" o:title=""/>
            <v:path o:extrusionok="t"/>
          </v:shape>
          <o:OLEObject Type="Embed" ProgID="Equation.DSMT4" ShapeID="_x0000_i1056" DrawAspect="Content" ObjectID="_1750594494" r:id="rId162"/>
        </w:object>
      </w:r>
      <w:r w:rsidRPr="00715B51">
        <w:rPr>
          <w:sz w:val="24"/>
          <w:szCs w:val="24"/>
          <w:shd w:val="clear" w:color="auto" w:fill="F8F8F8"/>
        </w:rPr>
        <w:t xml:space="preserve"> điểm.</w:t>
      </w:r>
    </w:p>
    <w:p w:rsidR="002A72E5" w:rsidRPr="00715B51" w:rsidRDefault="002A72E5" w:rsidP="002A72E5">
      <w:pPr>
        <w:pStyle w:val="normal0"/>
        <w:pBdr>
          <w:top w:val="nil"/>
          <w:left w:val="nil"/>
          <w:bottom w:val="nil"/>
          <w:right w:val="nil"/>
          <w:between w:val="nil"/>
        </w:pBdr>
        <w:spacing w:before="0" w:after="0" w:line="276" w:lineRule="auto"/>
        <w:ind w:left="720"/>
        <w:rPr>
          <w:sz w:val="24"/>
          <w:szCs w:val="24"/>
          <w:shd w:val="clear" w:color="auto" w:fill="F8F8F8"/>
        </w:rPr>
      </w:pPr>
      <w:r w:rsidRPr="00715B51">
        <w:rPr>
          <w:b/>
          <w:sz w:val="24"/>
          <w:szCs w:val="24"/>
        </w:rPr>
        <w:t>-</w:t>
      </w:r>
      <w:r w:rsidRPr="00715B51">
        <w:rPr>
          <w:sz w:val="24"/>
          <w:szCs w:val="24"/>
          <w:shd w:val="clear" w:color="auto" w:fill="F8F8F8"/>
        </w:rPr>
        <w:t xml:space="preserve"> Chia điểm số cho các thành viên trong nhóm theo các bước sau:</w:t>
      </w:r>
    </w:p>
    <w:p w:rsidR="002A72E5" w:rsidRPr="00715B51" w:rsidRDefault="002A72E5" w:rsidP="002A72E5">
      <w:pPr>
        <w:pStyle w:val="normal0"/>
        <w:pBdr>
          <w:top w:val="nil"/>
          <w:left w:val="nil"/>
          <w:bottom w:val="nil"/>
          <w:right w:val="nil"/>
          <w:between w:val="nil"/>
        </w:pBdr>
        <w:spacing w:before="0" w:after="0" w:line="276" w:lineRule="auto"/>
        <w:ind w:left="720"/>
        <w:rPr>
          <w:sz w:val="24"/>
          <w:szCs w:val="24"/>
        </w:rPr>
      </w:pPr>
      <w:r w:rsidRPr="00715B51">
        <w:rPr>
          <w:sz w:val="24"/>
          <w:szCs w:val="24"/>
        </w:rPr>
        <w:t>+ GV đánh giá điểm cho nhóm: Ví dụ là 8/10.</w:t>
      </w:r>
    </w:p>
    <w:p w:rsidR="002A72E5" w:rsidRPr="00715B51" w:rsidRDefault="002A72E5" w:rsidP="002A72E5">
      <w:pPr>
        <w:pStyle w:val="normal0"/>
        <w:pBdr>
          <w:top w:val="nil"/>
          <w:left w:val="nil"/>
          <w:bottom w:val="nil"/>
          <w:right w:val="nil"/>
          <w:between w:val="nil"/>
        </w:pBdr>
        <w:spacing w:before="0" w:after="0" w:line="276" w:lineRule="auto"/>
        <w:ind w:left="720"/>
        <w:rPr>
          <w:sz w:val="24"/>
          <w:szCs w:val="24"/>
        </w:rPr>
      </w:pPr>
      <w:r w:rsidRPr="00715B51">
        <w:rPr>
          <w:sz w:val="24"/>
          <w:szCs w:val="24"/>
        </w:rPr>
        <w:t>+ Nhóm có 5 thành viên nên tổng điểm cho tất cả các thành viên của nhóm là: 5x8 = 40</w:t>
      </w:r>
    </w:p>
    <w:p w:rsidR="002A72E5" w:rsidRPr="00715B51" w:rsidRDefault="002A72E5" w:rsidP="002A72E5">
      <w:pPr>
        <w:pStyle w:val="normal0"/>
        <w:pBdr>
          <w:top w:val="nil"/>
          <w:left w:val="nil"/>
          <w:bottom w:val="nil"/>
          <w:right w:val="nil"/>
          <w:between w:val="nil"/>
        </w:pBdr>
        <w:spacing w:before="0" w:after="0" w:line="276" w:lineRule="auto"/>
        <w:ind w:left="720"/>
        <w:rPr>
          <w:sz w:val="24"/>
          <w:szCs w:val="24"/>
        </w:rPr>
      </w:pPr>
      <w:r w:rsidRPr="00715B51">
        <w:rPr>
          <w:sz w:val="24"/>
          <w:szCs w:val="24"/>
        </w:rPr>
        <w:t>+ Mỗi thành viên trong nhóm phân bố số điểm này cho tất cả các bạn.</w:t>
      </w:r>
    </w:p>
    <w:p w:rsidR="002A72E5" w:rsidRPr="00715B51" w:rsidRDefault="002A72E5" w:rsidP="002A72E5">
      <w:pPr>
        <w:pStyle w:val="normal0"/>
        <w:pBdr>
          <w:top w:val="nil"/>
          <w:left w:val="nil"/>
          <w:bottom w:val="nil"/>
          <w:right w:val="nil"/>
          <w:between w:val="nil"/>
        </w:pBdr>
        <w:spacing w:before="0" w:after="0" w:line="276" w:lineRule="auto"/>
        <w:ind w:left="720"/>
        <w:rPr>
          <w:sz w:val="24"/>
          <w:szCs w:val="24"/>
        </w:rPr>
      </w:pPr>
      <w:r w:rsidRPr="00715B51">
        <w:rPr>
          <w:sz w:val="24"/>
          <w:szCs w:val="24"/>
        </w:rPr>
        <w:t xml:space="preserve">+ Điểm đạt được của mỗi HS: lấy </w:t>
      </w:r>
      <w:r w:rsidRPr="00715B51">
        <w:rPr>
          <w:sz w:val="24"/>
          <w:szCs w:val="24"/>
          <w:u w:val="single"/>
        </w:rPr>
        <w:t>tổng điểm</w:t>
      </w:r>
      <w:r w:rsidRPr="00715B51">
        <w:rPr>
          <w:sz w:val="24"/>
          <w:szCs w:val="24"/>
        </w:rPr>
        <w:t xml:space="preserve"> đạt được của 1 HS chia cho </w:t>
      </w:r>
      <w:r w:rsidRPr="00715B51">
        <w:rPr>
          <w:sz w:val="24"/>
          <w:szCs w:val="24"/>
          <w:u w:val="single"/>
        </w:rPr>
        <w:t>số thành viên trong nhóm</w:t>
      </w:r>
      <w:r w:rsidRPr="00715B51">
        <w:rPr>
          <w:sz w:val="24"/>
          <w:szCs w:val="24"/>
        </w:rPr>
        <w:t>:</w:t>
      </w:r>
    </w:p>
    <w:p w:rsidR="002A72E5" w:rsidRPr="00715B51" w:rsidRDefault="002A72E5" w:rsidP="002A72E5">
      <w:pPr>
        <w:pStyle w:val="normal0"/>
        <w:pBdr>
          <w:top w:val="nil"/>
          <w:left w:val="nil"/>
          <w:bottom w:val="nil"/>
          <w:right w:val="nil"/>
          <w:between w:val="nil"/>
        </w:pBdr>
        <w:spacing w:before="0" w:after="0" w:line="276" w:lineRule="auto"/>
        <w:ind w:left="720"/>
        <w:rPr>
          <w:sz w:val="24"/>
          <w:szCs w:val="24"/>
        </w:rPr>
      </w:pPr>
    </w:p>
    <w:tbl>
      <w:tblPr>
        <w:tblW w:w="941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96"/>
        <w:gridCol w:w="1685"/>
        <w:gridCol w:w="802"/>
        <w:gridCol w:w="963"/>
        <w:gridCol w:w="841"/>
        <w:gridCol w:w="820"/>
        <w:gridCol w:w="1005"/>
      </w:tblGrid>
      <w:tr w:rsidR="002A72E5" w:rsidRPr="00715B51" w:rsidTr="008178FF">
        <w:trPr>
          <w:cantSplit/>
          <w:tblHeader/>
        </w:trPr>
        <w:tc>
          <w:tcPr>
            <w:tcW w:w="3296" w:type="dxa"/>
            <w:tcBorders>
              <w:tl2br w:val="single" w:sz="4" w:space="0" w:color="auto"/>
            </w:tcBorders>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r w:rsidRPr="00715B51">
              <w:rPr>
                <w:b/>
                <w:sz w:val="24"/>
                <w:szCs w:val="24"/>
                <w:shd w:val="clear" w:color="auto" w:fill="F8F8F8"/>
              </w:rPr>
              <w:t xml:space="preserve">                 HS được  chấm  </w:t>
            </w:r>
          </w:p>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r w:rsidRPr="00715B51">
              <w:rPr>
                <w:b/>
                <w:sz w:val="24"/>
                <w:szCs w:val="24"/>
                <w:shd w:val="clear" w:color="auto" w:fill="F8F8F8"/>
              </w:rPr>
              <w:t xml:space="preserve">                                                </w:t>
            </w:r>
          </w:p>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r w:rsidRPr="00715B51">
              <w:rPr>
                <w:b/>
                <w:sz w:val="24"/>
                <w:szCs w:val="24"/>
                <w:shd w:val="clear" w:color="auto" w:fill="F8F8F8"/>
              </w:rPr>
              <w:t>HS chấm</w:t>
            </w:r>
          </w:p>
        </w:tc>
        <w:tc>
          <w:tcPr>
            <w:tcW w:w="1685" w:type="dxa"/>
            <w:vAlign w:val="center"/>
          </w:tcPr>
          <w:p w:rsidR="002A72E5" w:rsidRPr="00715B51" w:rsidRDefault="002A72E5" w:rsidP="007E244A">
            <w:pPr>
              <w:pStyle w:val="normal0"/>
              <w:pBdr>
                <w:top w:val="nil"/>
                <w:left w:val="nil"/>
                <w:bottom w:val="nil"/>
                <w:right w:val="nil"/>
                <w:between w:val="nil"/>
              </w:pBdr>
              <w:spacing w:before="0" w:after="0" w:line="276" w:lineRule="auto"/>
              <w:jc w:val="center"/>
              <w:rPr>
                <w:sz w:val="24"/>
                <w:szCs w:val="24"/>
                <w:shd w:val="clear" w:color="auto" w:fill="F8F8F8"/>
              </w:rPr>
            </w:pPr>
          </w:p>
        </w:tc>
        <w:tc>
          <w:tcPr>
            <w:tcW w:w="802" w:type="dxa"/>
            <w:vAlign w:val="center"/>
          </w:tcPr>
          <w:p w:rsidR="002A72E5" w:rsidRPr="00715B51" w:rsidRDefault="002A72E5" w:rsidP="007E244A">
            <w:pPr>
              <w:pStyle w:val="normal0"/>
              <w:pBdr>
                <w:top w:val="nil"/>
                <w:left w:val="nil"/>
                <w:bottom w:val="nil"/>
                <w:right w:val="nil"/>
                <w:between w:val="nil"/>
              </w:pBdr>
              <w:spacing w:before="0" w:after="0" w:line="276" w:lineRule="auto"/>
              <w:jc w:val="center"/>
              <w:rPr>
                <w:sz w:val="24"/>
                <w:szCs w:val="24"/>
                <w:shd w:val="clear" w:color="auto" w:fill="F8F8F8"/>
              </w:rPr>
            </w:pPr>
          </w:p>
        </w:tc>
        <w:tc>
          <w:tcPr>
            <w:tcW w:w="963" w:type="dxa"/>
            <w:vAlign w:val="center"/>
          </w:tcPr>
          <w:p w:rsidR="002A72E5" w:rsidRPr="00715B51" w:rsidRDefault="002A72E5" w:rsidP="007E244A">
            <w:pPr>
              <w:pStyle w:val="normal0"/>
              <w:pBdr>
                <w:top w:val="nil"/>
                <w:left w:val="nil"/>
                <w:bottom w:val="nil"/>
                <w:right w:val="nil"/>
                <w:between w:val="nil"/>
              </w:pBdr>
              <w:spacing w:before="0" w:after="0" w:line="276" w:lineRule="auto"/>
              <w:jc w:val="center"/>
              <w:rPr>
                <w:sz w:val="24"/>
                <w:szCs w:val="24"/>
                <w:shd w:val="clear" w:color="auto" w:fill="F8F8F8"/>
              </w:rPr>
            </w:pPr>
          </w:p>
        </w:tc>
        <w:tc>
          <w:tcPr>
            <w:tcW w:w="841" w:type="dxa"/>
            <w:vAlign w:val="center"/>
          </w:tcPr>
          <w:p w:rsidR="002A72E5" w:rsidRPr="00715B51" w:rsidRDefault="002A72E5" w:rsidP="007E244A">
            <w:pPr>
              <w:pStyle w:val="normal0"/>
              <w:pBdr>
                <w:top w:val="nil"/>
                <w:left w:val="nil"/>
                <w:bottom w:val="nil"/>
                <w:right w:val="nil"/>
                <w:between w:val="nil"/>
              </w:pBdr>
              <w:spacing w:before="0" w:after="0" w:line="276" w:lineRule="auto"/>
              <w:jc w:val="center"/>
              <w:rPr>
                <w:sz w:val="24"/>
                <w:szCs w:val="24"/>
                <w:shd w:val="clear" w:color="auto" w:fill="F8F8F8"/>
              </w:rPr>
            </w:pPr>
          </w:p>
        </w:tc>
        <w:tc>
          <w:tcPr>
            <w:tcW w:w="820" w:type="dxa"/>
            <w:vAlign w:val="center"/>
          </w:tcPr>
          <w:p w:rsidR="002A72E5" w:rsidRPr="00715B51" w:rsidRDefault="002A72E5" w:rsidP="007E244A">
            <w:pPr>
              <w:pStyle w:val="normal0"/>
              <w:pBdr>
                <w:top w:val="nil"/>
                <w:left w:val="nil"/>
                <w:bottom w:val="nil"/>
                <w:right w:val="nil"/>
                <w:between w:val="nil"/>
              </w:pBdr>
              <w:spacing w:before="0" w:after="0" w:line="276" w:lineRule="auto"/>
              <w:jc w:val="center"/>
              <w:rPr>
                <w:sz w:val="24"/>
                <w:szCs w:val="24"/>
                <w:shd w:val="clear" w:color="auto" w:fill="F8F8F8"/>
              </w:rPr>
            </w:pPr>
          </w:p>
        </w:tc>
        <w:tc>
          <w:tcPr>
            <w:tcW w:w="1005" w:type="dxa"/>
            <w:vAlign w:val="center"/>
          </w:tcPr>
          <w:p w:rsidR="002A72E5" w:rsidRPr="00715B51" w:rsidRDefault="002A72E5" w:rsidP="007E244A">
            <w:pPr>
              <w:pStyle w:val="normal0"/>
              <w:pBdr>
                <w:top w:val="nil"/>
                <w:left w:val="nil"/>
                <w:bottom w:val="nil"/>
                <w:right w:val="nil"/>
                <w:between w:val="nil"/>
              </w:pBdr>
              <w:spacing w:before="0" w:after="0" w:line="276" w:lineRule="auto"/>
              <w:jc w:val="center"/>
              <w:rPr>
                <w:sz w:val="24"/>
                <w:szCs w:val="24"/>
                <w:shd w:val="clear" w:color="auto" w:fill="F8F8F8"/>
              </w:rPr>
            </w:pPr>
          </w:p>
          <w:p w:rsidR="002A72E5" w:rsidRPr="00715B51" w:rsidRDefault="002A72E5" w:rsidP="007E244A">
            <w:pPr>
              <w:pStyle w:val="normal0"/>
              <w:pBdr>
                <w:top w:val="nil"/>
                <w:left w:val="nil"/>
                <w:bottom w:val="nil"/>
                <w:right w:val="nil"/>
                <w:between w:val="nil"/>
              </w:pBdr>
              <w:spacing w:before="0" w:after="0" w:line="276" w:lineRule="auto"/>
              <w:jc w:val="center"/>
              <w:rPr>
                <w:sz w:val="24"/>
                <w:szCs w:val="24"/>
                <w:shd w:val="clear" w:color="auto" w:fill="F8F8F8"/>
              </w:rPr>
            </w:pPr>
            <w:r w:rsidRPr="00715B51">
              <w:rPr>
                <w:b/>
                <w:sz w:val="24"/>
                <w:szCs w:val="24"/>
                <w:shd w:val="clear" w:color="auto" w:fill="F8F8F8"/>
              </w:rPr>
              <w:t>Tổng</w:t>
            </w:r>
          </w:p>
          <w:p w:rsidR="002A72E5" w:rsidRPr="00715B51" w:rsidRDefault="002A72E5" w:rsidP="007E244A">
            <w:pPr>
              <w:pStyle w:val="normal0"/>
              <w:pBdr>
                <w:top w:val="nil"/>
                <w:left w:val="nil"/>
                <w:bottom w:val="nil"/>
                <w:right w:val="nil"/>
                <w:between w:val="nil"/>
              </w:pBdr>
              <w:spacing w:before="0" w:after="0" w:line="276" w:lineRule="auto"/>
              <w:jc w:val="center"/>
              <w:rPr>
                <w:sz w:val="24"/>
                <w:szCs w:val="24"/>
                <w:shd w:val="clear" w:color="auto" w:fill="F8F8F8"/>
              </w:rPr>
            </w:pPr>
          </w:p>
        </w:tc>
      </w:tr>
      <w:tr w:rsidR="002A72E5" w:rsidRPr="00715B51" w:rsidTr="007E244A">
        <w:trPr>
          <w:cantSplit/>
          <w:tblHeader/>
        </w:trPr>
        <w:tc>
          <w:tcPr>
            <w:tcW w:w="3296" w:type="dxa"/>
          </w:tcPr>
          <w:p w:rsidR="002A72E5" w:rsidRPr="00715B51" w:rsidRDefault="002A72E5" w:rsidP="007E244A">
            <w:pPr>
              <w:pStyle w:val="normal0"/>
              <w:spacing w:line="276" w:lineRule="auto"/>
              <w:rPr>
                <w:sz w:val="24"/>
                <w:szCs w:val="24"/>
              </w:rPr>
            </w:pPr>
          </w:p>
        </w:tc>
        <w:tc>
          <w:tcPr>
            <w:tcW w:w="168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02"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963"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41"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20"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100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r>
      <w:tr w:rsidR="002A72E5" w:rsidRPr="00715B51" w:rsidTr="007E244A">
        <w:trPr>
          <w:cantSplit/>
          <w:tblHeader/>
        </w:trPr>
        <w:tc>
          <w:tcPr>
            <w:tcW w:w="3296" w:type="dxa"/>
          </w:tcPr>
          <w:p w:rsidR="002A72E5" w:rsidRPr="00715B51" w:rsidRDefault="002A72E5" w:rsidP="007E244A">
            <w:pPr>
              <w:pStyle w:val="normal0"/>
              <w:spacing w:line="276" w:lineRule="auto"/>
              <w:rPr>
                <w:sz w:val="24"/>
                <w:szCs w:val="24"/>
              </w:rPr>
            </w:pPr>
          </w:p>
        </w:tc>
        <w:tc>
          <w:tcPr>
            <w:tcW w:w="168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02"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963"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41"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20"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100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r>
      <w:tr w:rsidR="002A72E5" w:rsidRPr="00715B51" w:rsidTr="007E244A">
        <w:trPr>
          <w:cantSplit/>
          <w:tblHeader/>
        </w:trPr>
        <w:tc>
          <w:tcPr>
            <w:tcW w:w="3296" w:type="dxa"/>
          </w:tcPr>
          <w:p w:rsidR="002A72E5" w:rsidRPr="00715B51" w:rsidRDefault="002A72E5" w:rsidP="007E244A">
            <w:pPr>
              <w:pStyle w:val="normal0"/>
              <w:spacing w:line="276" w:lineRule="auto"/>
              <w:rPr>
                <w:sz w:val="24"/>
                <w:szCs w:val="24"/>
              </w:rPr>
            </w:pPr>
          </w:p>
        </w:tc>
        <w:tc>
          <w:tcPr>
            <w:tcW w:w="168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02"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963"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41"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20"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100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r>
      <w:tr w:rsidR="002A72E5" w:rsidRPr="00715B51" w:rsidTr="007E244A">
        <w:trPr>
          <w:cantSplit/>
          <w:tblHeader/>
        </w:trPr>
        <w:tc>
          <w:tcPr>
            <w:tcW w:w="3296" w:type="dxa"/>
          </w:tcPr>
          <w:p w:rsidR="002A72E5" w:rsidRPr="00715B51" w:rsidRDefault="002A72E5" w:rsidP="007E244A">
            <w:pPr>
              <w:pStyle w:val="normal0"/>
              <w:spacing w:line="276" w:lineRule="auto"/>
              <w:rPr>
                <w:sz w:val="24"/>
                <w:szCs w:val="24"/>
              </w:rPr>
            </w:pPr>
          </w:p>
        </w:tc>
        <w:tc>
          <w:tcPr>
            <w:tcW w:w="168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02"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963"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41"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20"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100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r>
      <w:tr w:rsidR="002A72E5" w:rsidRPr="00715B51" w:rsidTr="007E244A">
        <w:trPr>
          <w:cantSplit/>
          <w:tblHeader/>
        </w:trPr>
        <w:tc>
          <w:tcPr>
            <w:tcW w:w="3296" w:type="dxa"/>
          </w:tcPr>
          <w:p w:rsidR="002A72E5" w:rsidRPr="00715B51" w:rsidRDefault="002A72E5" w:rsidP="007E244A">
            <w:pPr>
              <w:pStyle w:val="normal0"/>
              <w:spacing w:line="276" w:lineRule="auto"/>
              <w:rPr>
                <w:sz w:val="24"/>
                <w:szCs w:val="24"/>
              </w:rPr>
            </w:pPr>
          </w:p>
        </w:tc>
        <w:tc>
          <w:tcPr>
            <w:tcW w:w="168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02"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963"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41"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20"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100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r>
      <w:tr w:rsidR="002A72E5" w:rsidRPr="00715B51" w:rsidTr="007E244A">
        <w:trPr>
          <w:cantSplit/>
          <w:tblHeader/>
        </w:trPr>
        <w:tc>
          <w:tcPr>
            <w:tcW w:w="3296"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r w:rsidRPr="00715B51">
              <w:rPr>
                <w:b/>
                <w:sz w:val="24"/>
                <w:szCs w:val="24"/>
                <w:shd w:val="clear" w:color="auto" w:fill="F8F8F8"/>
              </w:rPr>
              <w:t>Tổng điểm</w:t>
            </w:r>
          </w:p>
        </w:tc>
        <w:tc>
          <w:tcPr>
            <w:tcW w:w="168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02"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963"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41"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20"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100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r>
      <w:tr w:rsidR="002A72E5" w:rsidRPr="00715B51" w:rsidTr="007E244A">
        <w:trPr>
          <w:cantSplit/>
          <w:tblHeader/>
        </w:trPr>
        <w:tc>
          <w:tcPr>
            <w:tcW w:w="3296"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r w:rsidRPr="00715B51">
              <w:rPr>
                <w:b/>
                <w:sz w:val="24"/>
                <w:szCs w:val="24"/>
                <w:shd w:val="clear" w:color="auto" w:fill="F8F8F8"/>
              </w:rPr>
              <w:t>Điểm đạt được</w:t>
            </w:r>
          </w:p>
        </w:tc>
        <w:tc>
          <w:tcPr>
            <w:tcW w:w="168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02"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963"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41"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820"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c>
          <w:tcPr>
            <w:tcW w:w="1005" w:type="dxa"/>
          </w:tcPr>
          <w:p w:rsidR="002A72E5" w:rsidRPr="00715B51" w:rsidRDefault="002A72E5" w:rsidP="007E244A">
            <w:pPr>
              <w:pStyle w:val="normal0"/>
              <w:pBdr>
                <w:top w:val="nil"/>
                <w:left w:val="nil"/>
                <w:bottom w:val="nil"/>
                <w:right w:val="nil"/>
                <w:between w:val="nil"/>
              </w:pBdr>
              <w:spacing w:before="0" w:after="0" w:line="276" w:lineRule="auto"/>
              <w:rPr>
                <w:sz w:val="24"/>
                <w:szCs w:val="24"/>
                <w:shd w:val="clear" w:color="auto" w:fill="F8F8F8"/>
              </w:rPr>
            </w:pPr>
          </w:p>
        </w:tc>
      </w:tr>
    </w:tbl>
    <w:p w:rsidR="00921D9D" w:rsidRPr="00715B51" w:rsidRDefault="00921D9D" w:rsidP="00A235D2">
      <w:pPr>
        <w:spacing w:after="60"/>
        <w:jc w:val="both"/>
        <w:rPr>
          <w:rFonts w:cs="Times New Roman"/>
          <w:b/>
          <w:szCs w:val="24"/>
        </w:rPr>
      </w:pPr>
    </w:p>
    <w:tbl>
      <w:tblPr>
        <w:tblW w:w="0" w:type="auto"/>
        <w:tblLook w:val="04A0"/>
      </w:tblPr>
      <w:tblGrid>
        <w:gridCol w:w="4927"/>
        <w:gridCol w:w="4927"/>
      </w:tblGrid>
      <w:tr w:rsidR="00A235D2" w:rsidRPr="00715B51" w:rsidTr="007E244A">
        <w:tc>
          <w:tcPr>
            <w:tcW w:w="4927" w:type="dxa"/>
            <w:vAlign w:val="center"/>
          </w:tcPr>
          <w:p w:rsidR="00A235D2" w:rsidRPr="00715B51" w:rsidRDefault="00A235D2" w:rsidP="007E244A">
            <w:pPr>
              <w:spacing w:after="60"/>
              <w:jc w:val="center"/>
              <w:rPr>
                <w:rFonts w:cs="Times New Roman"/>
                <w:szCs w:val="24"/>
              </w:rPr>
            </w:pPr>
          </w:p>
        </w:tc>
        <w:tc>
          <w:tcPr>
            <w:tcW w:w="4927" w:type="dxa"/>
            <w:vAlign w:val="center"/>
          </w:tcPr>
          <w:p w:rsidR="00A235D2" w:rsidRPr="00715B51" w:rsidRDefault="00A235D2" w:rsidP="007E244A">
            <w:pPr>
              <w:spacing w:after="60" w:line="240" w:lineRule="auto"/>
              <w:jc w:val="center"/>
              <w:rPr>
                <w:rFonts w:cs="Times New Roman"/>
                <w:szCs w:val="24"/>
              </w:rPr>
            </w:pPr>
            <w:r w:rsidRPr="00715B51">
              <w:rPr>
                <w:rFonts w:cs="Times New Roman"/>
                <w:szCs w:val="24"/>
              </w:rPr>
              <w:t>Ký duyệt của TTCM</w:t>
            </w:r>
          </w:p>
          <w:p w:rsidR="00A235D2" w:rsidRPr="00715B51" w:rsidRDefault="00A235D2" w:rsidP="007E244A">
            <w:pPr>
              <w:spacing w:after="60" w:line="240" w:lineRule="auto"/>
              <w:jc w:val="center"/>
              <w:rPr>
                <w:rFonts w:cs="Times New Roman"/>
                <w:szCs w:val="24"/>
              </w:rPr>
            </w:pPr>
            <w:r w:rsidRPr="00715B51">
              <w:rPr>
                <w:rFonts w:cs="Times New Roman"/>
                <w:szCs w:val="24"/>
              </w:rPr>
              <w:t>........./10/2022.</w:t>
            </w:r>
          </w:p>
          <w:p w:rsidR="00A235D2" w:rsidRPr="00715B51" w:rsidRDefault="00A235D2" w:rsidP="007E244A">
            <w:pPr>
              <w:spacing w:after="60" w:line="240" w:lineRule="auto"/>
              <w:jc w:val="center"/>
              <w:rPr>
                <w:rFonts w:cs="Times New Roman"/>
                <w:b/>
                <w:szCs w:val="24"/>
              </w:rPr>
            </w:pPr>
            <w:r w:rsidRPr="00715B51">
              <w:rPr>
                <w:rFonts w:cs="Times New Roman"/>
                <w:b/>
                <w:szCs w:val="24"/>
              </w:rPr>
              <w:t>TTCM</w:t>
            </w:r>
          </w:p>
          <w:p w:rsidR="003A4327" w:rsidRDefault="003A4327" w:rsidP="007E244A">
            <w:pPr>
              <w:spacing w:after="60" w:line="240" w:lineRule="auto"/>
              <w:jc w:val="center"/>
              <w:rPr>
                <w:rFonts w:cs="Times New Roman"/>
                <w:b/>
                <w:noProof/>
                <w:szCs w:val="24"/>
              </w:rPr>
            </w:pPr>
          </w:p>
          <w:p w:rsidR="00A235D2" w:rsidRDefault="00A235D2" w:rsidP="007E244A">
            <w:pPr>
              <w:spacing w:after="60" w:line="240" w:lineRule="auto"/>
              <w:jc w:val="center"/>
              <w:rPr>
                <w:rFonts w:cs="Times New Roman"/>
                <w:b/>
                <w:noProof/>
                <w:szCs w:val="24"/>
              </w:rPr>
            </w:pPr>
          </w:p>
          <w:p w:rsidR="003A4327" w:rsidRPr="00715B51" w:rsidRDefault="003A4327" w:rsidP="007E244A">
            <w:pPr>
              <w:spacing w:after="60" w:line="240" w:lineRule="auto"/>
              <w:jc w:val="center"/>
              <w:rPr>
                <w:rFonts w:cs="Times New Roman"/>
                <w:b/>
                <w:szCs w:val="24"/>
              </w:rPr>
            </w:pPr>
          </w:p>
          <w:p w:rsidR="00A235D2" w:rsidRPr="00715B51" w:rsidRDefault="003A4327" w:rsidP="007E244A">
            <w:pPr>
              <w:spacing w:after="60"/>
              <w:jc w:val="center"/>
              <w:rPr>
                <w:rFonts w:cs="Times New Roman"/>
                <w:b/>
                <w:szCs w:val="24"/>
              </w:rPr>
            </w:pPr>
            <w:r>
              <w:rPr>
                <w:rFonts w:cs="Times New Roman"/>
                <w:b/>
                <w:szCs w:val="24"/>
              </w:rPr>
              <w:t>.</w:t>
            </w:r>
          </w:p>
        </w:tc>
      </w:tr>
    </w:tbl>
    <w:p w:rsidR="00A235D2" w:rsidRPr="00715B51" w:rsidRDefault="00A235D2" w:rsidP="00A235D2">
      <w:pPr>
        <w:spacing w:after="60"/>
        <w:jc w:val="both"/>
        <w:rPr>
          <w:rFonts w:cs="Times New Roman"/>
          <w:b/>
          <w:szCs w:val="24"/>
        </w:rPr>
      </w:pPr>
    </w:p>
    <w:p w:rsidR="00A235D2" w:rsidRPr="00715B51" w:rsidRDefault="00A235D2" w:rsidP="00A235D2">
      <w:pPr>
        <w:spacing w:after="60"/>
        <w:jc w:val="both"/>
        <w:rPr>
          <w:rFonts w:cs="Times New Roman"/>
          <w:b/>
          <w:szCs w:val="24"/>
        </w:rPr>
      </w:pPr>
    </w:p>
    <w:p w:rsidR="00A235D2" w:rsidRPr="00715B51" w:rsidRDefault="00A235D2" w:rsidP="00796516">
      <w:pPr>
        <w:spacing w:after="60"/>
        <w:jc w:val="both"/>
        <w:rPr>
          <w:rFonts w:cs="Times New Roman"/>
          <w:szCs w:val="24"/>
        </w:rPr>
      </w:pPr>
    </w:p>
    <w:p w:rsidR="00707D23" w:rsidRPr="00715B51" w:rsidRDefault="00707D23" w:rsidP="00796516">
      <w:pPr>
        <w:spacing w:after="60"/>
        <w:jc w:val="both"/>
        <w:rPr>
          <w:rFonts w:cs="Times New Roman"/>
          <w:szCs w:val="24"/>
        </w:rPr>
      </w:pPr>
    </w:p>
    <w:p w:rsidR="00707D23" w:rsidRPr="00715B51" w:rsidRDefault="00707D23" w:rsidP="00796516">
      <w:pPr>
        <w:spacing w:after="60"/>
        <w:jc w:val="both"/>
        <w:rPr>
          <w:rFonts w:cs="Times New Roman"/>
          <w:szCs w:val="24"/>
        </w:rPr>
      </w:pPr>
    </w:p>
    <w:p w:rsidR="00707D23" w:rsidRPr="00715B51" w:rsidRDefault="00707D23" w:rsidP="00796516">
      <w:pPr>
        <w:spacing w:after="60"/>
        <w:jc w:val="both"/>
        <w:rPr>
          <w:rFonts w:cs="Times New Roman"/>
          <w:szCs w:val="24"/>
        </w:rPr>
      </w:pPr>
    </w:p>
    <w:p w:rsidR="00707D23" w:rsidRPr="00715B51" w:rsidRDefault="00707D23" w:rsidP="00796516">
      <w:pPr>
        <w:spacing w:after="60"/>
        <w:jc w:val="both"/>
        <w:rPr>
          <w:rFonts w:cs="Times New Roman"/>
          <w:szCs w:val="24"/>
        </w:rPr>
      </w:pPr>
    </w:p>
    <w:p w:rsidR="00707D23" w:rsidRPr="00715B51" w:rsidRDefault="00707D23" w:rsidP="00796516">
      <w:pPr>
        <w:spacing w:after="60"/>
        <w:jc w:val="both"/>
        <w:rPr>
          <w:rFonts w:cs="Times New Roman"/>
          <w:szCs w:val="24"/>
        </w:rPr>
      </w:pPr>
    </w:p>
    <w:p w:rsidR="00707D23" w:rsidRPr="00715B51" w:rsidRDefault="00707D23" w:rsidP="00796516">
      <w:pPr>
        <w:spacing w:after="60"/>
        <w:jc w:val="both"/>
        <w:rPr>
          <w:rFonts w:cs="Times New Roman"/>
          <w:szCs w:val="24"/>
        </w:rPr>
      </w:pPr>
    </w:p>
    <w:p w:rsidR="00707D23" w:rsidRPr="00715B51" w:rsidRDefault="00707D23" w:rsidP="00796516">
      <w:pPr>
        <w:spacing w:after="60"/>
        <w:jc w:val="both"/>
        <w:rPr>
          <w:rFonts w:cs="Times New Roman"/>
          <w:szCs w:val="24"/>
        </w:rPr>
      </w:pPr>
      <w:r w:rsidRPr="00715B51">
        <w:rPr>
          <w:rFonts w:cs="Times New Roman"/>
          <w:szCs w:val="24"/>
        </w:rPr>
        <w:lastRenderedPageBreak/>
        <w:t>Ngày soạn: 15/10/2022</w:t>
      </w:r>
    </w:p>
    <w:p w:rsidR="00707D23" w:rsidRPr="00715B51" w:rsidRDefault="00707D23" w:rsidP="00707D23">
      <w:pPr>
        <w:spacing w:after="60"/>
        <w:jc w:val="center"/>
        <w:rPr>
          <w:rFonts w:cs="Times New Roman"/>
          <w:b/>
          <w:szCs w:val="24"/>
        </w:rPr>
      </w:pPr>
      <w:r w:rsidRPr="00715B51">
        <w:rPr>
          <w:rFonts w:cs="Times New Roman"/>
          <w:b/>
          <w:szCs w:val="24"/>
        </w:rPr>
        <w:t>TIẾT 15 - 16. BÀI 11. THỰC HÀNH</w:t>
      </w:r>
    </w:p>
    <w:p w:rsidR="00707D23" w:rsidRPr="00715B51" w:rsidRDefault="00707D23" w:rsidP="00707D23">
      <w:pPr>
        <w:spacing w:after="60"/>
        <w:jc w:val="center"/>
        <w:rPr>
          <w:rFonts w:cs="Times New Roman"/>
          <w:b/>
          <w:szCs w:val="24"/>
        </w:rPr>
      </w:pPr>
      <w:r w:rsidRPr="00715B51">
        <w:rPr>
          <w:rFonts w:cs="Times New Roman"/>
          <w:b/>
          <w:szCs w:val="24"/>
        </w:rPr>
        <w:t>ĐO GIA TỐC RƠI TỰ DO.</w:t>
      </w:r>
    </w:p>
    <w:p w:rsidR="0065773F" w:rsidRPr="00715B51" w:rsidRDefault="0065773F" w:rsidP="0065773F">
      <w:pPr>
        <w:spacing w:after="40"/>
        <w:jc w:val="both"/>
        <w:rPr>
          <w:rFonts w:cs="Times New Roman"/>
          <w:b/>
          <w:bCs/>
          <w:szCs w:val="24"/>
        </w:rPr>
      </w:pPr>
      <w:r w:rsidRPr="00715B51">
        <w:rPr>
          <w:rFonts w:cs="Times New Roman"/>
          <w:b/>
          <w:bCs/>
          <w:szCs w:val="24"/>
          <w:lang w:val="vi-VN"/>
        </w:rPr>
        <w:t xml:space="preserve">I. </w:t>
      </w:r>
      <w:r w:rsidR="00435ABF" w:rsidRPr="00715B51">
        <w:rPr>
          <w:rFonts w:cs="Times New Roman"/>
          <w:b/>
          <w:bCs/>
          <w:szCs w:val="24"/>
          <w:lang w:val="vi-VN"/>
        </w:rPr>
        <w:t>MỤC TIÊU</w:t>
      </w:r>
      <w:r w:rsidR="00435ABF" w:rsidRPr="00715B51">
        <w:rPr>
          <w:rFonts w:cs="Times New Roman"/>
          <w:b/>
          <w:bCs/>
          <w:szCs w:val="24"/>
        </w:rPr>
        <w:t>:</w:t>
      </w:r>
    </w:p>
    <w:p w:rsidR="0065773F" w:rsidRPr="00715B51" w:rsidRDefault="0065773F" w:rsidP="0065773F">
      <w:pPr>
        <w:spacing w:after="40"/>
        <w:ind w:firstLine="284"/>
        <w:jc w:val="both"/>
        <w:rPr>
          <w:rFonts w:cs="Times New Roman"/>
          <w:b/>
          <w:bCs/>
          <w:sz w:val="22"/>
          <w:szCs w:val="24"/>
        </w:rPr>
      </w:pPr>
      <w:r w:rsidRPr="00715B51">
        <w:rPr>
          <w:rFonts w:cs="Times New Roman"/>
          <w:b/>
          <w:bCs/>
          <w:sz w:val="22"/>
          <w:szCs w:val="24"/>
        </w:rPr>
        <w:t>1. Kiến thức:</w:t>
      </w:r>
    </w:p>
    <w:p w:rsidR="00C83CAD" w:rsidRPr="00715B51" w:rsidRDefault="00C83CAD" w:rsidP="007479B1">
      <w:pPr>
        <w:pStyle w:val="ListParagraph"/>
        <w:numPr>
          <w:ilvl w:val="0"/>
          <w:numId w:val="33"/>
        </w:numPr>
        <w:spacing w:line="276" w:lineRule="auto"/>
        <w:ind w:left="720" w:hanging="270"/>
        <w:jc w:val="both"/>
        <w:rPr>
          <w:bCs/>
          <w:color w:val="auto"/>
          <w:sz w:val="24"/>
          <w:szCs w:val="26"/>
        </w:rPr>
      </w:pPr>
      <w:r w:rsidRPr="00715B51">
        <w:rPr>
          <w:bCs/>
          <w:color w:val="auto"/>
          <w:sz w:val="24"/>
          <w:szCs w:val="26"/>
        </w:rPr>
        <w:t>Thảo luận để thiết kế phương án hoặc lựa chọn phương án và thực hiện phương án, đo được gia tốc rơi tự do bằng dụng cụ thực</w:t>
      </w:r>
      <w:r w:rsidR="00435ABF" w:rsidRPr="00715B51">
        <w:rPr>
          <w:bCs/>
          <w:color w:val="auto"/>
          <w:sz w:val="24"/>
          <w:szCs w:val="26"/>
        </w:rPr>
        <w:t xml:space="preserve"> </w:t>
      </w:r>
      <w:r w:rsidRPr="00715B51">
        <w:rPr>
          <w:bCs/>
          <w:color w:val="auto"/>
          <w:sz w:val="24"/>
          <w:szCs w:val="26"/>
        </w:rPr>
        <w:t>hành</w:t>
      </w:r>
    </w:p>
    <w:p w:rsidR="00C83CAD" w:rsidRPr="00715B51" w:rsidRDefault="00C83CAD" w:rsidP="007479B1">
      <w:pPr>
        <w:pStyle w:val="ListParagraph"/>
        <w:numPr>
          <w:ilvl w:val="0"/>
          <w:numId w:val="33"/>
        </w:numPr>
        <w:spacing w:line="276" w:lineRule="auto"/>
        <w:ind w:left="720" w:hanging="270"/>
        <w:jc w:val="both"/>
        <w:rPr>
          <w:b/>
          <w:bCs/>
          <w:color w:val="auto"/>
          <w:sz w:val="24"/>
          <w:szCs w:val="26"/>
        </w:rPr>
      </w:pPr>
      <w:r w:rsidRPr="00715B51">
        <w:rPr>
          <w:bCs/>
          <w:color w:val="auto"/>
          <w:sz w:val="24"/>
          <w:szCs w:val="26"/>
        </w:rPr>
        <w:t>Tiến hành thí nghiệm nhanh, chính xác</w:t>
      </w:r>
    </w:p>
    <w:p w:rsidR="0065773F" w:rsidRPr="00715B51" w:rsidRDefault="0065773F" w:rsidP="0065773F">
      <w:pPr>
        <w:spacing w:after="40"/>
        <w:ind w:firstLine="284"/>
        <w:jc w:val="both"/>
        <w:rPr>
          <w:rFonts w:cs="Times New Roman"/>
          <w:b/>
          <w:bCs/>
          <w:szCs w:val="24"/>
          <w:lang w:val="vi-VN"/>
        </w:rPr>
      </w:pPr>
      <w:r w:rsidRPr="00715B51">
        <w:rPr>
          <w:rFonts w:cs="Times New Roman"/>
          <w:b/>
          <w:bCs/>
          <w:szCs w:val="24"/>
        </w:rPr>
        <w:t xml:space="preserve">2. Về </w:t>
      </w:r>
      <w:r w:rsidRPr="00715B51">
        <w:rPr>
          <w:rFonts w:cs="Times New Roman"/>
          <w:b/>
          <w:bCs/>
          <w:szCs w:val="24"/>
          <w:lang w:val="vi-VN"/>
        </w:rPr>
        <w:t xml:space="preserve">năng lực: </w:t>
      </w:r>
    </w:p>
    <w:p w:rsidR="0065773F" w:rsidRPr="00715B51" w:rsidRDefault="0065773F" w:rsidP="0065773F">
      <w:pPr>
        <w:spacing w:after="40"/>
        <w:ind w:firstLine="540"/>
        <w:jc w:val="both"/>
        <w:rPr>
          <w:rFonts w:cs="Times New Roman"/>
          <w:b/>
          <w:bCs/>
          <w:szCs w:val="24"/>
          <w:lang w:val="vi-VN"/>
        </w:rPr>
      </w:pPr>
      <w:r w:rsidRPr="00715B51">
        <w:rPr>
          <w:rFonts w:cs="Times New Roman"/>
          <w:b/>
          <w:bCs/>
          <w:szCs w:val="24"/>
          <w:lang w:val="vi-VN"/>
        </w:rPr>
        <w:t>1.1. Năng lực vật lí:</w:t>
      </w:r>
    </w:p>
    <w:p w:rsidR="0065773F" w:rsidRPr="00715B51" w:rsidRDefault="0065773F" w:rsidP="007479B1">
      <w:pPr>
        <w:pStyle w:val="ListParagraph"/>
        <w:numPr>
          <w:ilvl w:val="0"/>
          <w:numId w:val="29"/>
        </w:numPr>
        <w:spacing w:after="40" w:line="276" w:lineRule="auto"/>
        <w:ind w:left="0" w:firstLine="284"/>
        <w:jc w:val="both"/>
        <w:rPr>
          <w:color w:val="auto"/>
          <w:sz w:val="24"/>
          <w:szCs w:val="24"/>
        </w:rPr>
      </w:pPr>
      <w:r w:rsidRPr="00715B51">
        <w:rPr>
          <w:color w:val="auto"/>
          <w:sz w:val="24"/>
          <w:szCs w:val="24"/>
        </w:rPr>
        <w:t>Thiết kế, lựa chọn và thực hiện phương án đo gia tốc rơi tự do của thanh trụ thép bằng đồng hồ đo thời gian hiện số và cổng quang điện.</w:t>
      </w:r>
    </w:p>
    <w:p w:rsidR="0065773F" w:rsidRPr="00715B51" w:rsidRDefault="0065773F" w:rsidP="007479B1">
      <w:pPr>
        <w:pStyle w:val="ListParagraph"/>
        <w:numPr>
          <w:ilvl w:val="0"/>
          <w:numId w:val="29"/>
        </w:numPr>
        <w:spacing w:after="40" w:line="276" w:lineRule="auto"/>
        <w:ind w:left="0" w:firstLine="284"/>
        <w:jc w:val="both"/>
        <w:rPr>
          <w:color w:val="auto"/>
          <w:sz w:val="24"/>
          <w:szCs w:val="24"/>
        </w:rPr>
      </w:pPr>
      <w:r w:rsidRPr="00715B51">
        <w:rPr>
          <w:color w:val="auto"/>
          <w:sz w:val="24"/>
          <w:szCs w:val="24"/>
        </w:rPr>
        <w:t>Lắp ráp được dụng cụ thí nghiệm để đo gia tốc rơi tự do của thanh trụ thép</w:t>
      </w:r>
    </w:p>
    <w:p w:rsidR="0065773F" w:rsidRPr="00715B51" w:rsidRDefault="0065773F" w:rsidP="007479B1">
      <w:pPr>
        <w:pStyle w:val="ListParagraph"/>
        <w:numPr>
          <w:ilvl w:val="0"/>
          <w:numId w:val="29"/>
        </w:numPr>
        <w:spacing w:after="40" w:line="276" w:lineRule="auto"/>
        <w:ind w:left="0" w:firstLine="284"/>
        <w:jc w:val="both"/>
        <w:rPr>
          <w:color w:val="auto"/>
          <w:sz w:val="24"/>
          <w:szCs w:val="24"/>
        </w:rPr>
      </w:pPr>
      <w:r w:rsidRPr="00715B51">
        <w:rPr>
          <w:color w:val="auto"/>
          <w:sz w:val="24"/>
          <w:szCs w:val="24"/>
        </w:rPr>
        <w:t>Tiến hành thí nghiệm nhanh, chính xác</w:t>
      </w:r>
    </w:p>
    <w:p w:rsidR="0065773F" w:rsidRPr="00715B51" w:rsidRDefault="0065773F" w:rsidP="007479B1">
      <w:pPr>
        <w:pStyle w:val="ListParagraph"/>
        <w:numPr>
          <w:ilvl w:val="0"/>
          <w:numId w:val="29"/>
        </w:numPr>
        <w:spacing w:after="40" w:line="276" w:lineRule="auto"/>
        <w:ind w:left="0" w:firstLine="284"/>
        <w:jc w:val="both"/>
        <w:rPr>
          <w:color w:val="auto"/>
          <w:sz w:val="24"/>
          <w:szCs w:val="24"/>
        </w:rPr>
      </w:pPr>
      <w:r w:rsidRPr="00715B51">
        <w:rPr>
          <w:color w:val="auto"/>
          <w:sz w:val="24"/>
          <w:szCs w:val="24"/>
        </w:rPr>
        <w:t>Xác định được sai số của phép đo.</w:t>
      </w:r>
    </w:p>
    <w:p w:rsidR="0065773F" w:rsidRPr="00715B51" w:rsidRDefault="0065773F" w:rsidP="007479B1">
      <w:pPr>
        <w:numPr>
          <w:ilvl w:val="0"/>
          <w:numId w:val="29"/>
        </w:numPr>
        <w:spacing w:after="40"/>
        <w:ind w:left="0" w:firstLine="284"/>
        <w:jc w:val="both"/>
        <w:rPr>
          <w:rFonts w:cs="Times New Roman"/>
          <w:szCs w:val="24"/>
        </w:rPr>
      </w:pPr>
      <w:r w:rsidRPr="00715B51">
        <w:rPr>
          <w:rFonts w:cs="Times New Roman"/>
          <w:szCs w:val="24"/>
        </w:rPr>
        <w:t>Nâng cao kĩ năng làm thí nghiệm, thu thập số liệu, sử lý và phân tích số liệu, vẽ đồ thị, viết kết quả hợp lý và lập báo cáo thí nghiệm đúng thời gian.</w:t>
      </w:r>
    </w:p>
    <w:p w:rsidR="0065773F" w:rsidRPr="00715B51" w:rsidRDefault="0065773F" w:rsidP="007479B1">
      <w:pPr>
        <w:numPr>
          <w:ilvl w:val="0"/>
          <w:numId w:val="29"/>
        </w:numPr>
        <w:spacing w:after="40"/>
        <w:ind w:left="0" w:firstLine="284"/>
        <w:jc w:val="both"/>
        <w:rPr>
          <w:rFonts w:cs="Times New Roman"/>
          <w:szCs w:val="24"/>
        </w:rPr>
      </w:pPr>
      <w:r w:rsidRPr="00715B51">
        <w:rPr>
          <w:rFonts w:cs="Times New Roman"/>
          <w:szCs w:val="24"/>
        </w:rPr>
        <w:t>Rèn luyện năng lực tư duy thực nghiệm; biết phân tích ưu nhược điểm của các phương án TN và chọn ra phương án tối ưu để tiến hành thí nghiệm; khả năng làm việc theo nhóm.</w:t>
      </w:r>
    </w:p>
    <w:p w:rsidR="0065773F" w:rsidRPr="00715B51" w:rsidRDefault="0065773F" w:rsidP="007479B1">
      <w:pPr>
        <w:numPr>
          <w:ilvl w:val="0"/>
          <w:numId w:val="29"/>
        </w:numPr>
        <w:spacing w:after="40"/>
        <w:ind w:left="0" w:firstLine="284"/>
        <w:jc w:val="both"/>
        <w:rPr>
          <w:rFonts w:cs="Times New Roman"/>
          <w:b/>
          <w:szCs w:val="24"/>
        </w:rPr>
      </w:pPr>
      <w:r w:rsidRPr="00715B51">
        <w:rPr>
          <w:rFonts w:cs="Times New Roman"/>
          <w:szCs w:val="24"/>
        </w:rPr>
        <w:t>Tính được g và sai số của phép đo g dựa vào số liệu đo đạt.</w:t>
      </w:r>
    </w:p>
    <w:p w:rsidR="0065773F" w:rsidRPr="00715B51" w:rsidRDefault="0065773F" w:rsidP="007479B1">
      <w:pPr>
        <w:numPr>
          <w:ilvl w:val="0"/>
          <w:numId w:val="29"/>
        </w:numPr>
        <w:spacing w:after="40"/>
        <w:ind w:left="0" w:firstLine="284"/>
        <w:jc w:val="both"/>
        <w:rPr>
          <w:rFonts w:cs="Times New Roman"/>
          <w:b/>
          <w:szCs w:val="24"/>
        </w:rPr>
      </w:pPr>
      <w:r w:rsidRPr="00715B51">
        <w:rPr>
          <w:rFonts w:cs="Times New Roman"/>
          <w:szCs w:val="24"/>
        </w:rPr>
        <w:t>Biết cách thực hành xác định sai số dụng cụ, sai số ngẫu nhiên.</w:t>
      </w:r>
    </w:p>
    <w:p w:rsidR="0065773F" w:rsidRPr="00715B51" w:rsidRDefault="0065773F" w:rsidP="007479B1">
      <w:pPr>
        <w:numPr>
          <w:ilvl w:val="0"/>
          <w:numId w:val="29"/>
        </w:numPr>
        <w:spacing w:after="40"/>
        <w:ind w:left="0" w:firstLine="284"/>
        <w:jc w:val="both"/>
        <w:rPr>
          <w:rFonts w:cs="Times New Roman"/>
          <w:b/>
          <w:szCs w:val="24"/>
        </w:rPr>
      </w:pPr>
      <w:r w:rsidRPr="00715B51">
        <w:rPr>
          <w:rFonts w:cs="Times New Roman"/>
          <w:szCs w:val="24"/>
        </w:rPr>
        <w:t>Biết tính sai số của phép đo trực tiếp, sai số phép đo gián tiếp.</w:t>
      </w:r>
    </w:p>
    <w:p w:rsidR="0065773F" w:rsidRPr="00715B51" w:rsidRDefault="0065773F" w:rsidP="007479B1">
      <w:pPr>
        <w:numPr>
          <w:ilvl w:val="0"/>
          <w:numId w:val="29"/>
        </w:numPr>
        <w:spacing w:after="40"/>
        <w:ind w:left="0" w:firstLine="284"/>
        <w:jc w:val="both"/>
        <w:rPr>
          <w:rFonts w:cs="Times New Roman"/>
          <w:b/>
          <w:szCs w:val="24"/>
        </w:rPr>
      </w:pPr>
      <w:r w:rsidRPr="00715B51">
        <w:rPr>
          <w:rFonts w:cs="Times New Roman"/>
          <w:szCs w:val="24"/>
        </w:rPr>
        <w:t>Biết cách viết đúng kết quả phép đo, với số các chữ số có nghĩa cần thiết.</w:t>
      </w:r>
    </w:p>
    <w:p w:rsidR="0065773F" w:rsidRPr="00715B51" w:rsidRDefault="0065773F" w:rsidP="0065773F">
      <w:pPr>
        <w:spacing w:after="40"/>
        <w:ind w:firstLine="540"/>
        <w:jc w:val="both"/>
        <w:rPr>
          <w:rFonts w:cs="Times New Roman"/>
          <w:b/>
          <w:bCs/>
          <w:szCs w:val="24"/>
          <w:lang w:val="vi-VN"/>
        </w:rPr>
      </w:pPr>
      <w:r w:rsidRPr="00715B51">
        <w:rPr>
          <w:rFonts w:cs="Times New Roman"/>
          <w:b/>
          <w:bCs/>
          <w:szCs w:val="24"/>
          <w:lang w:val="vi-VN"/>
        </w:rPr>
        <w:t>1.2. Năng chung:</w:t>
      </w:r>
    </w:p>
    <w:p w:rsidR="0065773F" w:rsidRPr="00715B51" w:rsidRDefault="0065773F" w:rsidP="007479B1">
      <w:pPr>
        <w:pStyle w:val="ListParagraph"/>
        <w:numPr>
          <w:ilvl w:val="0"/>
          <w:numId w:val="28"/>
        </w:numPr>
        <w:spacing w:after="40" w:line="276" w:lineRule="auto"/>
        <w:ind w:left="0" w:firstLine="284"/>
        <w:jc w:val="both"/>
        <w:rPr>
          <w:color w:val="auto"/>
          <w:sz w:val="24"/>
          <w:szCs w:val="24"/>
        </w:rPr>
      </w:pPr>
      <w:r w:rsidRPr="00715B51">
        <w:rPr>
          <w:b/>
          <w:bCs/>
          <w:color w:val="auto"/>
          <w:sz w:val="24"/>
          <w:szCs w:val="24"/>
        </w:rPr>
        <w:t>Năng lực tự học:</w:t>
      </w:r>
      <w:r w:rsidRPr="00715B51">
        <w:rPr>
          <w:color w:val="auto"/>
          <w:sz w:val="24"/>
          <w:szCs w:val="24"/>
        </w:rPr>
        <w:t xml:space="preserve"> biết thu</w:t>
      </w:r>
      <w:r w:rsidRPr="00715B51">
        <w:rPr>
          <w:color w:val="auto"/>
          <w:sz w:val="24"/>
          <w:szCs w:val="24"/>
          <w:lang w:val="vi-VN"/>
        </w:rPr>
        <w:t xml:space="preserve"> thập hình ảnh, tài liệu </w:t>
      </w:r>
      <w:r w:rsidRPr="00715B51">
        <w:rPr>
          <w:color w:val="auto"/>
          <w:sz w:val="24"/>
          <w:szCs w:val="24"/>
        </w:rPr>
        <w:t>học tập phù hợp</w:t>
      </w:r>
      <w:r w:rsidRPr="00715B51">
        <w:rPr>
          <w:color w:val="auto"/>
          <w:sz w:val="24"/>
          <w:szCs w:val="24"/>
          <w:lang w:val="vi-VN"/>
        </w:rPr>
        <w:t>kết hợp với quan sát thế giới xung quanh.</w:t>
      </w:r>
    </w:p>
    <w:p w:rsidR="0065773F" w:rsidRPr="00715B51" w:rsidRDefault="0065773F" w:rsidP="007479B1">
      <w:pPr>
        <w:pStyle w:val="ListParagraph"/>
        <w:numPr>
          <w:ilvl w:val="0"/>
          <w:numId w:val="28"/>
        </w:numPr>
        <w:spacing w:after="40" w:line="276" w:lineRule="auto"/>
        <w:ind w:left="0" w:firstLine="284"/>
        <w:jc w:val="both"/>
        <w:rPr>
          <w:color w:val="auto"/>
          <w:sz w:val="24"/>
          <w:szCs w:val="24"/>
        </w:rPr>
      </w:pPr>
      <w:r w:rsidRPr="00715B51">
        <w:rPr>
          <w:b/>
          <w:bCs/>
          <w:color w:val="auto"/>
          <w:sz w:val="24"/>
          <w:szCs w:val="24"/>
        </w:rPr>
        <w:t>Năng lực giải quyết vấn đề:</w:t>
      </w:r>
      <w:r w:rsidRPr="00715B51">
        <w:rPr>
          <w:color w:val="auto"/>
          <w:sz w:val="24"/>
          <w:szCs w:val="24"/>
        </w:rPr>
        <w:t xml:space="preserve"> Xác định được và biết tìm hiểu các thông tin liên quan đến vấn đề, đề xuất giải pháp giải quyết vấn đề.</w:t>
      </w:r>
    </w:p>
    <w:p w:rsidR="0065773F" w:rsidRPr="00715B51" w:rsidRDefault="0065773F" w:rsidP="0065773F">
      <w:pPr>
        <w:tabs>
          <w:tab w:val="left" w:pos="3960"/>
        </w:tabs>
        <w:spacing w:after="40"/>
        <w:ind w:firstLine="540"/>
        <w:jc w:val="both"/>
        <w:rPr>
          <w:rFonts w:cs="Times New Roman"/>
          <w:bCs/>
          <w:szCs w:val="24"/>
          <w:lang w:val="vi-VN"/>
        </w:rPr>
      </w:pPr>
      <w:r w:rsidRPr="00715B51">
        <w:rPr>
          <w:rFonts w:cs="Times New Roman"/>
          <w:bCs/>
          <w:szCs w:val="24"/>
          <w:lang w:val="vi-VN"/>
        </w:rPr>
        <w:t xml:space="preserve">- Tự chủ và tự học: </w:t>
      </w:r>
      <w:r w:rsidRPr="00715B51">
        <w:rPr>
          <w:rFonts w:cs="Times New Roman"/>
          <w:bCs/>
          <w:szCs w:val="24"/>
        </w:rPr>
        <w:t>mỗi cá nhân HS tự giác tìm tòi những kiến thức cung cấp cho bài thực hành.</w:t>
      </w:r>
    </w:p>
    <w:p w:rsidR="0065773F" w:rsidRPr="00715B51" w:rsidRDefault="0065773F" w:rsidP="0065773F">
      <w:pPr>
        <w:spacing w:after="40"/>
        <w:ind w:firstLine="540"/>
        <w:jc w:val="both"/>
        <w:rPr>
          <w:rFonts w:cs="Times New Roman"/>
          <w:bCs/>
          <w:szCs w:val="24"/>
        </w:rPr>
      </w:pPr>
      <w:r w:rsidRPr="00715B51">
        <w:rPr>
          <w:rFonts w:cs="Times New Roman"/>
          <w:bCs/>
          <w:szCs w:val="24"/>
          <w:lang w:val="vi-VN"/>
        </w:rPr>
        <w:t xml:space="preserve">- Giao tiếp và hợp tác: </w:t>
      </w:r>
      <w:r w:rsidRPr="00715B51">
        <w:rPr>
          <w:rFonts w:cs="Times New Roman"/>
          <w:bCs/>
          <w:szCs w:val="24"/>
        </w:rPr>
        <w:t>thể hiện được khả năng làm việc tập thể; có khả năng nêu ra được những ý kiến đóng góp, bổ sung; phát huy tinh thần hợp tác, phối kết hợp.</w:t>
      </w:r>
    </w:p>
    <w:p w:rsidR="0065773F" w:rsidRPr="00715B51" w:rsidRDefault="0065773F" w:rsidP="0065773F">
      <w:pPr>
        <w:pStyle w:val="ListParagraph"/>
        <w:spacing w:after="40" w:line="276" w:lineRule="auto"/>
        <w:ind w:left="0" w:firstLine="540"/>
        <w:jc w:val="both"/>
        <w:rPr>
          <w:color w:val="auto"/>
          <w:sz w:val="24"/>
          <w:szCs w:val="24"/>
        </w:rPr>
      </w:pPr>
      <w:r w:rsidRPr="00715B51">
        <w:rPr>
          <w:color w:val="auto"/>
          <w:sz w:val="24"/>
          <w:szCs w:val="24"/>
          <w:lang w:val="vi-VN"/>
        </w:rPr>
        <w:t>-</w:t>
      </w:r>
      <w:r w:rsidRPr="00715B51">
        <w:rPr>
          <w:color w:val="auto"/>
          <w:sz w:val="24"/>
          <w:szCs w:val="24"/>
        </w:rPr>
        <w:t xml:space="preserve"> </w:t>
      </w:r>
      <w:r w:rsidRPr="00715B51">
        <w:rPr>
          <w:color w:val="auto"/>
          <w:sz w:val="24"/>
          <w:szCs w:val="24"/>
          <w:lang w:val="vi-VN"/>
        </w:rPr>
        <w:t xml:space="preserve">Giải quyết vấn đề và sáng tạo: </w:t>
      </w:r>
      <w:r w:rsidRPr="00715B51">
        <w:rPr>
          <w:color w:val="auto"/>
          <w:sz w:val="24"/>
          <w:szCs w:val="24"/>
        </w:rPr>
        <w:t>mỗi cá nhân có thể giải quyết được vấn đề đã đặt ra và tìm ra được phương pháp thực hành tốt nhất, hiệu quả, sáng tạo.</w:t>
      </w:r>
    </w:p>
    <w:p w:rsidR="0065773F" w:rsidRPr="00715B51" w:rsidRDefault="005D167C" w:rsidP="0065773F">
      <w:pPr>
        <w:spacing w:after="40"/>
        <w:ind w:firstLine="142"/>
        <w:jc w:val="both"/>
        <w:rPr>
          <w:rFonts w:cs="Times New Roman"/>
          <w:b/>
          <w:bCs/>
          <w:szCs w:val="24"/>
          <w:lang w:val="vi-VN"/>
        </w:rPr>
      </w:pPr>
      <w:r w:rsidRPr="00715B51">
        <w:rPr>
          <w:rFonts w:cs="Times New Roman"/>
          <w:b/>
          <w:bCs/>
          <w:szCs w:val="24"/>
        </w:rPr>
        <w:t>3</w:t>
      </w:r>
      <w:r w:rsidRPr="00715B51">
        <w:rPr>
          <w:rFonts w:cs="Times New Roman"/>
          <w:b/>
          <w:bCs/>
          <w:szCs w:val="24"/>
          <w:lang w:val="vi-VN"/>
        </w:rPr>
        <w:t xml:space="preserve">. </w:t>
      </w:r>
      <w:r w:rsidRPr="00715B51">
        <w:rPr>
          <w:rFonts w:cs="Times New Roman"/>
          <w:b/>
          <w:bCs/>
          <w:szCs w:val="24"/>
        </w:rPr>
        <w:t>P</w:t>
      </w:r>
      <w:r w:rsidR="0065773F" w:rsidRPr="00715B51">
        <w:rPr>
          <w:rFonts w:cs="Times New Roman"/>
          <w:b/>
          <w:bCs/>
          <w:szCs w:val="24"/>
          <w:lang w:val="vi-VN"/>
        </w:rPr>
        <w:t xml:space="preserve">hẩm chất: </w:t>
      </w:r>
    </w:p>
    <w:p w:rsidR="0065773F" w:rsidRPr="00715B51" w:rsidRDefault="0065773F" w:rsidP="0065773F">
      <w:pPr>
        <w:spacing w:after="40"/>
        <w:ind w:firstLine="540"/>
        <w:jc w:val="both"/>
        <w:rPr>
          <w:rFonts w:cs="Times New Roman"/>
          <w:bCs/>
          <w:szCs w:val="24"/>
        </w:rPr>
      </w:pPr>
      <w:r w:rsidRPr="00715B51">
        <w:rPr>
          <w:rFonts w:cs="Times New Roman"/>
          <w:bCs/>
          <w:szCs w:val="24"/>
          <w:lang w:val="vi-VN"/>
        </w:rPr>
        <w:t>- Trung thực:</w:t>
      </w:r>
      <w:r w:rsidRPr="00715B51">
        <w:rPr>
          <w:rFonts w:cs="Times New Roman"/>
          <w:bCs/>
          <w:szCs w:val="24"/>
        </w:rPr>
        <w:t xml:space="preserve"> Các nhóm tự đo đạc số liệu và tính toán chính xác.</w:t>
      </w:r>
    </w:p>
    <w:p w:rsidR="0065773F" w:rsidRPr="00715B51" w:rsidRDefault="0065773F" w:rsidP="0065773F">
      <w:pPr>
        <w:spacing w:after="40"/>
        <w:ind w:firstLine="540"/>
        <w:jc w:val="both"/>
        <w:rPr>
          <w:rFonts w:cs="Times New Roman"/>
          <w:bCs/>
          <w:szCs w:val="24"/>
        </w:rPr>
      </w:pPr>
      <w:r w:rsidRPr="00715B51">
        <w:rPr>
          <w:rFonts w:cs="Times New Roman"/>
          <w:bCs/>
          <w:szCs w:val="24"/>
          <w:lang w:val="vi-VN"/>
        </w:rPr>
        <w:t>- Trách nhiệm: Tập trung hoàn thành tốt nhiệm vụ của nhóm</w:t>
      </w:r>
      <w:r w:rsidRPr="00715B51">
        <w:rPr>
          <w:rFonts w:cs="Times New Roman"/>
          <w:bCs/>
          <w:szCs w:val="24"/>
        </w:rPr>
        <w:t>.</w:t>
      </w:r>
    </w:p>
    <w:p w:rsidR="0065773F" w:rsidRPr="00715B51" w:rsidRDefault="0065773F" w:rsidP="0065773F">
      <w:pPr>
        <w:spacing w:after="40"/>
        <w:ind w:firstLine="540"/>
        <w:jc w:val="both"/>
        <w:rPr>
          <w:rFonts w:cs="Times New Roman"/>
          <w:bCs/>
          <w:szCs w:val="24"/>
          <w:lang w:val="vi-VN"/>
        </w:rPr>
      </w:pPr>
      <w:r w:rsidRPr="00715B51">
        <w:rPr>
          <w:rFonts w:cs="Times New Roman"/>
          <w:bCs/>
          <w:szCs w:val="24"/>
          <w:lang w:val="vi-VN"/>
        </w:rPr>
        <w:t>- Chăm chỉ: Tự giác, chủ động nghiên cứu các nội dung kiến thức có liên quan.</w:t>
      </w:r>
    </w:p>
    <w:p w:rsidR="0065773F" w:rsidRPr="00715B51" w:rsidRDefault="0065773F" w:rsidP="005D167C">
      <w:pPr>
        <w:snapToGrid w:val="0"/>
        <w:spacing w:after="40"/>
        <w:jc w:val="both"/>
        <w:rPr>
          <w:rFonts w:cs="Times New Roman"/>
          <w:b/>
          <w:bCs/>
          <w:szCs w:val="24"/>
          <w:lang w:val="vi-VN"/>
        </w:rPr>
      </w:pPr>
      <w:r w:rsidRPr="00715B51">
        <w:rPr>
          <w:rFonts w:cs="Times New Roman"/>
          <w:b/>
          <w:bCs/>
          <w:szCs w:val="24"/>
          <w:lang w:val="vi-VN"/>
        </w:rPr>
        <w:t xml:space="preserve">II. </w:t>
      </w:r>
      <w:r w:rsidR="00435ABF" w:rsidRPr="00715B51">
        <w:rPr>
          <w:rFonts w:cs="Times New Roman"/>
          <w:b/>
          <w:bCs/>
          <w:szCs w:val="24"/>
          <w:lang w:val="vi-VN"/>
        </w:rPr>
        <w:t>THIẾT BỊ DẠY HỌC VÀ HỌC LIỆU</w:t>
      </w:r>
    </w:p>
    <w:p w:rsidR="0065773F" w:rsidRPr="00715B51" w:rsidRDefault="0065773F" w:rsidP="0065773F">
      <w:pPr>
        <w:snapToGrid w:val="0"/>
        <w:spacing w:after="40"/>
        <w:ind w:firstLine="540"/>
        <w:jc w:val="both"/>
        <w:rPr>
          <w:rFonts w:cs="Times New Roman"/>
          <w:b/>
          <w:bCs/>
          <w:szCs w:val="24"/>
        </w:rPr>
      </w:pPr>
      <w:r w:rsidRPr="00715B51">
        <w:rPr>
          <w:rFonts w:cs="Times New Roman"/>
          <w:b/>
          <w:bCs/>
          <w:szCs w:val="24"/>
        </w:rPr>
        <w:t xml:space="preserve">1. </w:t>
      </w:r>
      <w:r w:rsidR="00435ABF" w:rsidRPr="00715B51">
        <w:rPr>
          <w:rFonts w:cs="Times New Roman"/>
          <w:b/>
          <w:bCs/>
          <w:szCs w:val="24"/>
        </w:rPr>
        <w:t>Giáo viên:</w:t>
      </w:r>
    </w:p>
    <w:p w:rsidR="0065773F" w:rsidRPr="00715B51" w:rsidRDefault="0065773F" w:rsidP="0065773F">
      <w:pPr>
        <w:snapToGrid w:val="0"/>
        <w:spacing w:after="40"/>
        <w:ind w:firstLine="540"/>
        <w:jc w:val="both"/>
        <w:rPr>
          <w:rFonts w:cs="Times New Roman"/>
          <w:szCs w:val="24"/>
        </w:rPr>
      </w:pPr>
      <w:r w:rsidRPr="00715B51">
        <w:rPr>
          <w:rFonts w:cs="Times New Roman"/>
          <w:szCs w:val="24"/>
        </w:rPr>
        <w:t>- Sách giáo khoa.</w:t>
      </w:r>
      <w:r w:rsidR="00435ABF" w:rsidRPr="00715B51">
        <w:rPr>
          <w:rFonts w:cs="Times New Roman"/>
          <w:szCs w:val="24"/>
        </w:rPr>
        <w:t xml:space="preserve"> </w:t>
      </w:r>
      <w:r w:rsidRPr="00715B51">
        <w:rPr>
          <w:rFonts w:cs="Times New Roman"/>
          <w:szCs w:val="24"/>
        </w:rPr>
        <w:t>Thiế</w:t>
      </w:r>
      <w:r w:rsidR="00435ABF" w:rsidRPr="00715B51">
        <w:rPr>
          <w:rFonts w:cs="Times New Roman"/>
          <w:szCs w:val="24"/>
        </w:rPr>
        <w:t>t kế</w:t>
      </w:r>
      <w:r w:rsidRPr="00715B51">
        <w:rPr>
          <w:rFonts w:cs="Times New Roman"/>
          <w:szCs w:val="24"/>
        </w:rPr>
        <w:t xml:space="preserve"> bài giảng powerpoil.</w:t>
      </w:r>
    </w:p>
    <w:p w:rsidR="0065773F" w:rsidRPr="00715B51" w:rsidRDefault="0065773F" w:rsidP="0065773F">
      <w:pPr>
        <w:snapToGrid w:val="0"/>
        <w:spacing w:after="40"/>
        <w:ind w:firstLine="540"/>
        <w:jc w:val="both"/>
        <w:rPr>
          <w:rFonts w:cs="Times New Roman"/>
          <w:szCs w:val="24"/>
        </w:rPr>
      </w:pPr>
      <w:r w:rsidRPr="00715B51">
        <w:rPr>
          <w:rFonts w:cs="Times New Roman"/>
          <w:szCs w:val="24"/>
        </w:rPr>
        <w:t>- Phiếu HT. Máy chiếu.</w:t>
      </w:r>
      <w:r w:rsidR="00435ABF" w:rsidRPr="00715B51">
        <w:rPr>
          <w:rFonts w:cs="Times New Roman"/>
          <w:szCs w:val="24"/>
        </w:rPr>
        <w:t xml:space="preserve"> </w:t>
      </w:r>
      <w:r w:rsidRPr="00715B51">
        <w:rPr>
          <w:rFonts w:cs="Times New Roman"/>
          <w:szCs w:val="24"/>
        </w:rPr>
        <w:t>Bộ dụng cụ thí nghiệm đo gia tốc rơi tự do.</w:t>
      </w:r>
    </w:p>
    <w:p w:rsidR="0065773F" w:rsidRPr="00715B51" w:rsidRDefault="0065773F" w:rsidP="005D167C">
      <w:pPr>
        <w:snapToGrid w:val="0"/>
        <w:spacing w:after="40"/>
        <w:ind w:firstLine="540"/>
        <w:jc w:val="both"/>
        <w:rPr>
          <w:rFonts w:cs="Times New Roman"/>
          <w:b/>
          <w:bCs/>
          <w:szCs w:val="24"/>
        </w:rPr>
      </w:pPr>
      <w:r w:rsidRPr="00715B51">
        <w:rPr>
          <w:rFonts w:cs="Times New Roman"/>
          <w:b/>
          <w:bCs/>
          <w:szCs w:val="24"/>
        </w:rPr>
        <w:t>2. H</w:t>
      </w:r>
      <w:r w:rsidR="00435ABF" w:rsidRPr="00715B51">
        <w:rPr>
          <w:rFonts w:cs="Times New Roman"/>
          <w:b/>
          <w:bCs/>
          <w:szCs w:val="24"/>
        </w:rPr>
        <w:t xml:space="preserve">ọc sinh: </w:t>
      </w:r>
      <w:r w:rsidRPr="00715B51">
        <w:rPr>
          <w:rFonts w:cs="Times New Roman"/>
          <w:szCs w:val="24"/>
        </w:rPr>
        <w:t>- Bảng điền số liệu. Bài giải trong phiếu HT.</w:t>
      </w:r>
    </w:p>
    <w:p w:rsidR="0065773F" w:rsidRPr="00715B51" w:rsidRDefault="0065773F" w:rsidP="0065773F">
      <w:pPr>
        <w:spacing w:after="0" w:line="288" w:lineRule="auto"/>
        <w:jc w:val="both"/>
        <w:rPr>
          <w:rFonts w:eastAsia="Times New Roman"/>
          <w:b/>
          <w:szCs w:val="24"/>
        </w:rPr>
      </w:pPr>
      <w:r w:rsidRPr="00715B51">
        <w:rPr>
          <w:rFonts w:eastAsia="Times New Roman"/>
          <w:b/>
          <w:szCs w:val="24"/>
        </w:rPr>
        <w:lastRenderedPageBreak/>
        <w:t>III. TIẾN TRÌNH DẠY HỌC</w:t>
      </w:r>
    </w:p>
    <w:p w:rsidR="0065773F" w:rsidRPr="00715B51" w:rsidRDefault="0065773F" w:rsidP="0065773F">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65773F" w:rsidRPr="00715B51" w:rsidTr="00C83CAD">
        <w:tc>
          <w:tcPr>
            <w:tcW w:w="817" w:type="dxa"/>
            <w:vAlign w:val="center"/>
          </w:tcPr>
          <w:p w:rsidR="0065773F" w:rsidRPr="00715B51" w:rsidRDefault="0065773F" w:rsidP="00C83CAD">
            <w:pPr>
              <w:spacing w:after="0" w:line="240" w:lineRule="auto"/>
              <w:jc w:val="center"/>
              <w:rPr>
                <w:rFonts w:cs="Times New Roman"/>
                <w:b/>
                <w:szCs w:val="24"/>
              </w:rPr>
            </w:pPr>
            <w:r w:rsidRPr="00715B51">
              <w:rPr>
                <w:rFonts w:cs="Times New Roman"/>
                <w:b/>
                <w:szCs w:val="24"/>
              </w:rPr>
              <w:t>Lớp</w:t>
            </w:r>
          </w:p>
        </w:tc>
        <w:tc>
          <w:tcPr>
            <w:tcW w:w="709" w:type="dxa"/>
            <w:vAlign w:val="center"/>
          </w:tcPr>
          <w:p w:rsidR="0065773F" w:rsidRPr="00715B51" w:rsidRDefault="0065773F" w:rsidP="00C83CAD">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65773F" w:rsidRPr="00715B51" w:rsidRDefault="0065773F" w:rsidP="00C83CAD">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65773F" w:rsidRPr="00715B51" w:rsidRDefault="0065773F" w:rsidP="00C83CAD">
            <w:pPr>
              <w:spacing w:after="0" w:line="240" w:lineRule="auto"/>
              <w:jc w:val="center"/>
              <w:rPr>
                <w:rFonts w:cs="Times New Roman"/>
                <w:b/>
                <w:szCs w:val="24"/>
              </w:rPr>
            </w:pPr>
            <w:r w:rsidRPr="00715B51">
              <w:rPr>
                <w:rFonts w:cs="Times New Roman"/>
                <w:b/>
                <w:szCs w:val="24"/>
              </w:rPr>
              <w:t>Tiết</w:t>
            </w:r>
          </w:p>
          <w:p w:rsidR="0065773F" w:rsidRPr="00715B51" w:rsidRDefault="0065773F" w:rsidP="00C83CAD">
            <w:pPr>
              <w:spacing w:after="0" w:line="240" w:lineRule="auto"/>
              <w:jc w:val="center"/>
              <w:rPr>
                <w:rFonts w:cs="Times New Roman"/>
                <w:b/>
                <w:szCs w:val="24"/>
              </w:rPr>
            </w:pPr>
            <w:r w:rsidRPr="00715B51">
              <w:rPr>
                <w:rFonts w:cs="Times New Roman"/>
                <w:b/>
                <w:szCs w:val="24"/>
              </w:rPr>
              <w:t>thứ</w:t>
            </w:r>
          </w:p>
          <w:p w:rsidR="0065773F" w:rsidRPr="00715B51" w:rsidRDefault="0065773F" w:rsidP="00C83CAD">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65773F" w:rsidRPr="00715B51" w:rsidRDefault="0065773F" w:rsidP="00C83CAD">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65773F" w:rsidRPr="00715B51" w:rsidRDefault="0065773F" w:rsidP="00C83CAD">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65773F" w:rsidRPr="00715B51" w:rsidRDefault="0065773F" w:rsidP="00C83CAD">
            <w:pPr>
              <w:spacing w:after="0" w:line="240" w:lineRule="auto"/>
              <w:jc w:val="center"/>
              <w:rPr>
                <w:rFonts w:cs="Times New Roman"/>
                <w:b/>
                <w:szCs w:val="24"/>
              </w:rPr>
            </w:pPr>
            <w:r w:rsidRPr="00715B51">
              <w:rPr>
                <w:rFonts w:cs="Times New Roman"/>
                <w:b/>
                <w:szCs w:val="24"/>
              </w:rPr>
              <w:t>Ghi chú</w:t>
            </w:r>
          </w:p>
        </w:tc>
      </w:tr>
      <w:tr w:rsidR="0065773F" w:rsidRPr="00715B51" w:rsidTr="00C83CAD">
        <w:tc>
          <w:tcPr>
            <w:tcW w:w="817" w:type="dxa"/>
            <w:vMerge w:val="restart"/>
            <w:vAlign w:val="center"/>
          </w:tcPr>
          <w:p w:rsidR="0065773F" w:rsidRPr="00715B51" w:rsidRDefault="0065773F" w:rsidP="00C83CAD">
            <w:pPr>
              <w:spacing w:after="0" w:line="360" w:lineRule="auto"/>
              <w:jc w:val="center"/>
              <w:rPr>
                <w:rFonts w:cs="Times New Roman"/>
                <w:szCs w:val="24"/>
              </w:rPr>
            </w:pPr>
            <w:r w:rsidRPr="00715B51">
              <w:rPr>
                <w:rFonts w:cs="Times New Roman"/>
                <w:szCs w:val="24"/>
              </w:rPr>
              <w:t>10A6</w:t>
            </w:r>
          </w:p>
        </w:tc>
        <w:tc>
          <w:tcPr>
            <w:tcW w:w="709" w:type="dxa"/>
            <w:vAlign w:val="center"/>
          </w:tcPr>
          <w:p w:rsidR="0065773F" w:rsidRPr="00715B51" w:rsidRDefault="0065773F" w:rsidP="00C83CAD">
            <w:pPr>
              <w:spacing w:after="0" w:line="360" w:lineRule="auto"/>
              <w:jc w:val="center"/>
              <w:rPr>
                <w:rFonts w:cs="Times New Roman"/>
                <w:szCs w:val="24"/>
              </w:rPr>
            </w:pPr>
            <w:r w:rsidRPr="00715B51">
              <w:rPr>
                <w:rFonts w:cs="Times New Roman"/>
                <w:szCs w:val="24"/>
              </w:rPr>
              <w:t>1</w:t>
            </w:r>
            <w:r w:rsidR="005D167C" w:rsidRPr="00715B51">
              <w:rPr>
                <w:rFonts w:cs="Times New Roman"/>
                <w:szCs w:val="24"/>
              </w:rPr>
              <w:t>5</w:t>
            </w:r>
          </w:p>
        </w:tc>
        <w:tc>
          <w:tcPr>
            <w:tcW w:w="1843" w:type="dxa"/>
          </w:tcPr>
          <w:p w:rsidR="0065773F" w:rsidRPr="00715B51" w:rsidRDefault="0065773F" w:rsidP="00C83CAD">
            <w:pPr>
              <w:spacing w:after="0" w:line="360" w:lineRule="auto"/>
              <w:rPr>
                <w:rFonts w:cs="Times New Roman"/>
                <w:b/>
                <w:szCs w:val="24"/>
              </w:rPr>
            </w:pPr>
          </w:p>
        </w:tc>
        <w:tc>
          <w:tcPr>
            <w:tcW w:w="856" w:type="dxa"/>
          </w:tcPr>
          <w:p w:rsidR="0065773F" w:rsidRPr="00715B51" w:rsidRDefault="0065773F" w:rsidP="00C83CAD">
            <w:pPr>
              <w:spacing w:after="0" w:line="360" w:lineRule="auto"/>
              <w:rPr>
                <w:rFonts w:cs="Times New Roman"/>
                <w:b/>
                <w:szCs w:val="24"/>
              </w:rPr>
            </w:pPr>
          </w:p>
        </w:tc>
        <w:tc>
          <w:tcPr>
            <w:tcW w:w="845" w:type="dxa"/>
          </w:tcPr>
          <w:p w:rsidR="0065773F" w:rsidRPr="00715B51" w:rsidRDefault="0065773F" w:rsidP="00C83CAD">
            <w:pPr>
              <w:spacing w:after="0" w:line="360" w:lineRule="auto"/>
              <w:rPr>
                <w:rFonts w:cs="Times New Roman"/>
                <w:b/>
                <w:szCs w:val="24"/>
              </w:rPr>
            </w:pPr>
          </w:p>
        </w:tc>
        <w:tc>
          <w:tcPr>
            <w:tcW w:w="3255" w:type="dxa"/>
          </w:tcPr>
          <w:p w:rsidR="0065773F" w:rsidRPr="00715B51" w:rsidRDefault="0065773F" w:rsidP="00C83CAD">
            <w:pPr>
              <w:spacing w:after="0" w:line="360" w:lineRule="auto"/>
              <w:rPr>
                <w:rFonts w:cs="Times New Roman"/>
                <w:b/>
                <w:szCs w:val="24"/>
              </w:rPr>
            </w:pPr>
          </w:p>
        </w:tc>
        <w:tc>
          <w:tcPr>
            <w:tcW w:w="1609" w:type="dxa"/>
          </w:tcPr>
          <w:p w:rsidR="0065773F" w:rsidRPr="00715B51" w:rsidRDefault="0065773F" w:rsidP="00C83CAD">
            <w:pPr>
              <w:spacing w:after="0" w:line="360" w:lineRule="auto"/>
              <w:rPr>
                <w:rFonts w:cs="Times New Roman"/>
                <w:b/>
                <w:szCs w:val="24"/>
              </w:rPr>
            </w:pPr>
          </w:p>
        </w:tc>
      </w:tr>
      <w:tr w:rsidR="0065773F" w:rsidRPr="00715B51" w:rsidTr="00C83CAD">
        <w:tc>
          <w:tcPr>
            <w:tcW w:w="817" w:type="dxa"/>
            <w:vMerge/>
            <w:vAlign w:val="center"/>
          </w:tcPr>
          <w:p w:rsidR="0065773F" w:rsidRPr="00715B51" w:rsidRDefault="0065773F" w:rsidP="00C83CAD">
            <w:pPr>
              <w:spacing w:after="0" w:line="360" w:lineRule="auto"/>
              <w:jc w:val="center"/>
              <w:rPr>
                <w:rFonts w:cs="Times New Roman"/>
                <w:szCs w:val="24"/>
              </w:rPr>
            </w:pPr>
          </w:p>
        </w:tc>
        <w:tc>
          <w:tcPr>
            <w:tcW w:w="709" w:type="dxa"/>
            <w:vAlign w:val="center"/>
          </w:tcPr>
          <w:p w:rsidR="0065773F" w:rsidRPr="00715B51" w:rsidRDefault="005D167C" w:rsidP="00C83CAD">
            <w:pPr>
              <w:spacing w:after="0" w:line="360" w:lineRule="auto"/>
              <w:jc w:val="center"/>
              <w:rPr>
                <w:rFonts w:cs="Times New Roman"/>
                <w:szCs w:val="24"/>
              </w:rPr>
            </w:pPr>
            <w:r w:rsidRPr="00715B51">
              <w:rPr>
                <w:rFonts w:cs="Times New Roman"/>
                <w:szCs w:val="24"/>
              </w:rPr>
              <w:t>16</w:t>
            </w:r>
          </w:p>
        </w:tc>
        <w:tc>
          <w:tcPr>
            <w:tcW w:w="1843" w:type="dxa"/>
          </w:tcPr>
          <w:p w:rsidR="0065773F" w:rsidRPr="00715B51" w:rsidRDefault="0065773F" w:rsidP="00C83CAD">
            <w:pPr>
              <w:spacing w:after="0" w:line="360" w:lineRule="auto"/>
              <w:rPr>
                <w:rFonts w:cs="Times New Roman"/>
                <w:b/>
                <w:szCs w:val="24"/>
              </w:rPr>
            </w:pPr>
          </w:p>
        </w:tc>
        <w:tc>
          <w:tcPr>
            <w:tcW w:w="856" w:type="dxa"/>
          </w:tcPr>
          <w:p w:rsidR="0065773F" w:rsidRPr="00715B51" w:rsidRDefault="0065773F" w:rsidP="00C83CAD">
            <w:pPr>
              <w:spacing w:after="0" w:line="360" w:lineRule="auto"/>
              <w:rPr>
                <w:rFonts w:cs="Times New Roman"/>
                <w:b/>
                <w:szCs w:val="24"/>
              </w:rPr>
            </w:pPr>
          </w:p>
        </w:tc>
        <w:tc>
          <w:tcPr>
            <w:tcW w:w="845" w:type="dxa"/>
          </w:tcPr>
          <w:p w:rsidR="0065773F" w:rsidRPr="00715B51" w:rsidRDefault="0065773F" w:rsidP="00C83CAD">
            <w:pPr>
              <w:spacing w:after="0" w:line="360" w:lineRule="auto"/>
              <w:rPr>
                <w:rFonts w:cs="Times New Roman"/>
                <w:b/>
                <w:szCs w:val="24"/>
              </w:rPr>
            </w:pPr>
          </w:p>
        </w:tc>
        <w:tc>
          <w:tcPr>
            <w:tcW w:w="3255" w:type="dxa"/>
          </w:tcPr>
          <w:p w:rsidR="0065773F" w:rsidRPr="00715B51" w:rsidRDefault="0065773F" w:rsidP="00C83CAD">
            <w:pPr>
              <w:spacing w:after="0" w:line="360" w:lineRule="auto"/>
              <w:rPr>
                <w:rFonts w:cs="Times New Roman"/>
                <w:b/>
                <w:szCs w:val="24"/>
              </w:rPr>
            </w:pPr>
          </w:p>
        </w:tc>
        <w:tc>
          <w:tcPr>
            <w:tcW w:w="1609" w:type="dxa"/>
          </w:tcPr>
          <w:p w:rsidR="0065773F" w:rsidRPr="00715B51" w:rsidRDefault="0065773F" w:rsidP="00C83CAD">
            <w:pPr>
              <w:spacing w:after="0" w:line="360" w:lineRule="auto"/>
              <w:rPr>
                <w:rFonts w:cs="Times New Roman"/>
                <w:b/>
                <w:szCs w:val="24"/>
              </w:rPr>
            </w:pPr>
          </w:p>
        </w:tc>
      </w:tr>
    </w:tbl>
    <w:p w:rsidR="0065773F" w:rsidRPr="00715B51" w:rsidRDefault="0065773F" w:rsidP="0065773F">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F82279" w:rsidRPr="00715B51" w:rsidRDefault="0065773F" w:rsidP="0065773F">
      <w:pPr>
        <w:spacing w:after="60"/>
        <w:jc w:val="both"/>
        <w:rPr>
          <w:rFonts w:cs="Times New Roman"/>
          <w:b/>
          <w:szCs w:val="24"/>
        </w:rPr>
      </w:pPr>
      <w:r w:rsidRPr="00715B51">
        <w:rPr>
          <w:rFonts w:cs="Times New Roman"/>
          <w:b/>
          <w:szCs w:val="24"/>
        </w:rPr>
        <w:t>3. Bài mới:</w:t>
      </w:r>
    </w:p>
    <w:p w:rsidR="005D167C" w:rsidRPr="00715B51" w:rsidRDefault="00097C04" w:rsidP="00097C04">
      <w:pPr>
        <w:spacing w:after="40"/>
        <w:jc w:val="both"/>
        <w:rPr>
          <w:rFonts w:cs="Times New Roman"/>
          <w:szCs w:val="24"/>
          <w:lang w:val="vi-VN"/>
        </w:rPr>
      </w:pPr>
      <w:r w:rsidRPr="00715B51">
        <w:rPr>
          <w:rFonts w:cs="Times New Roman"/>
          <w:b/>
          <w:bCs/>
          <w:szCs w:val="24"/>
        </w:rPr>
        <w:t xml:space="preserve">A. </w:t>
      </w:r>
      <w:r w:rsidR="005D167C" w:rsidRPr="00715B51">
        <w:rPr>
          <w:rFonts w:cs="Times New Roman"/>
          <w:b/>
          <w:bCs/>
          <w:szCs w:val="24"/>
          <w:lang w:val="vi-VN"/>
        </w:rPr>
        <w:t xml:space="preserve">Hoạt động </w:t>
      </w:r>
      <w:r w:rsidRPr="00715B51">
        <w:rPr>
          <w:rFonts w:cs="Times New Roman"/>
          <w:b/>
          <w:bCs/>
          <w:szCs w:val="24"/>
        </w:rPr>
        <w:t xml:space="preserve">mở đầu: </w:t>
      </w:r>
      <w:r w:rsidR="005D167C" w:rsidRPr="00715B51">
        <w:rPr>
          <w:rFonts w:cs="Times New Roman"/>
          <w:b/>
          <w:bCs/>
          <w:szCs w:val="24"/>
        </w:rPr>
        <w:t xml:space="preserve"> Xác định vấn đề/nhiệm vụ học tập</w:t>
      </w:r>
      <w:r w:rsidR="005D167C" w:rsidRPr="00715B51">
        <w:rPr>
          <w:rFonts w:cs="Times New Roman"/>
          <w:b/>
          <w:bCs/>
          <w:szCs w:val="24"/>
          <w:lang w:val="vi-VN"/>
        </w:rPr>
        <w:t xml:space="preserve">/Mở đầu </w:t>
      </w:r>
    </w:p>
    <w:p w:rsidR="005D167C" w:rsidRPr="00715B51" w:rsidRDefault="00097C04" w:rsidP="007479B1">
      <w:pPr>
        <w:numPr>
          <w:ilvl w:val="0"/>
          <w:numId w:val="31"/>
        </w:numPr>
        <w:spacing w:after="40"/>
        <w:ind w:left="426"/>
        <w:jc w:val="both"/>
        <w:rPr>
          <w:rFonts w:cs="Times New Roman"/>
          <w:szCs w:val="24"/>
        </w:rPr>
      </w:pPr>
      <w:r w:rsidRPr="00715B51">
        <w:rPr>
          <w:rFonts w:cs="Times New Roman"/>
          <w:b/>
          <w:bCs/>
          <w:szCs w:val="24"/>
        </w:rPr>
        <w:t>Mục tiêu</w:t>
      </w:r>
      <w:r w:rsidR="005D167C" w:rsidRPr="00715B51">
        <w:rPr>
          <w:rFonts w:cs="Times New Roman"/>
          <w:b/>
          <w:bCs/>
          <w:szCs w:val="24"/>
          <w:lang w:val="vi-VN"/>
        </w:rPr>
        <w:t>:</w:t>
      </w:r>
      <w:r w:rsidR="005D167C" w:rsidRPr="00715B51">
        <w:rPr>
          <w:rFonts w:cs="Times New Roman"/>
          <w:szCs w:val="24"/>
          <w:lang w:val="vi-VN"/>
        </w:rPr>
        <w:t xml:space="preserve"> </w:t>
      </w:r>
      <w:r w:rsidR="005D167C" w:rsidRPr="00715B51">
        <w:rPr>
          <w:rFonts w:cs="Times New Roman"/>
          <w:iCs/>
          <w:szCs w:val="24"/>
        </w:rPr>
        <w:t>Ôn tập nội dung kiến thức trọng tâm bài sự rơi tự do.</w:t>
      </w:r>
    </w:p>
    <w:p w:rsidR="005D167C" w:rsidRPr="00715B51" w:rsidRDefault="005D167C" w:rsidP="007479B1">
      <w:pPr>
        <w:numPr>
          <w:ilvl w:val="0"/>
          <w:numId w:val="31"/>
        </w:numPr>
        <w:spacing w:after="40"/>
        <w:ind w:left="426"/>
        <w:jc w:val="both"/>
        <w:rPr>
          <w:rFonts w:cs="Times New Roman"/>
          <w:b/>
          <w:bCs/>
          <w:szCs w:val="24"/>
        </w:rPr>
      </w:pPr>
      <w:r w:rsidRPr="00715B51">
        <w:rPr>
          <w:rFonts w:cs="Times New Roman"/>
          <w:b/>
          <w:bCs/>
          <w:szCs w:val="24"/>
        </w:rPr>
        <w:t xml:space="preserve">Nội dung: </w:t>
      </w:r>
    </w:p>
    <w:p w:rsidR="005D167C" w:rsidRPr="00715B51" w:rsidRDefault="005D167C" w:rsidP="005D167C">
      <w:pPr>
        <w:spacing w:after="40"/>
        <w:jc w:val="both"/>
        <w:rPr>
          <w:rFonts w:cs="Times New Roman"/>
          <w:szCs w:val="24"/>
        </w:rPr>
      </w:pPr>
      <w:r w:rsidRPr="00715B51">
        <w:rPr>
          <w:rFonts w:cs="Times New Roman"/>
          <w:szCs w:val="24"/>
        </w:rPr>
        <w:t>- Xác định vật rơi tự do trong một số trường hợp thực tiễn.</w:t>
      </w:r>
    </w:p>
    <w:p w:rsidR="005D167C" w:rsidRPr="00715B51" w:rsidRDefault="005D167C" w:rsidP="005D167C">
      <w:pPr>
        <w:spacing w:after="40"/>
        <w:jc w:val="both"/>
        <w:rPr>
          <w:rFonts w:cs="Times New Roman"/>
          <w:iCs/>
          <w:szCs w:val="24"/>
        </w:rPr>
      </w:pPr>
      <w:r w:rsidRPr="00715B51">
        <w:rPr>
          <w:rFonts w:cs="Times New Roman"/>
          <w:szCs w:val="24"/>
        </w:rPr>
        <w:t>- Cho cùng một vật rơi tự do ở các độ cao khác nhau để HS biết được gia tốc rơi tự do phụ thuộc vào những yếu tố nào.</w:t>
      </w:r>
    </w:p>
    <w:p w:rsidR="005D167C" w:rsidRPr="00715B51" w:rsidRDefault="005D167C" w:rsidP="005D167C">
      <w:pPr>
        <w:spacing w:after="40"/>
        <w:jc w:val="both"/>
        <w:rPr>
          <w:rFonts w:cs="Times New Roman"/>
          <w:iCs/>
          <w:szCs w:val="24"/>
        </w:rPr>
      </w:pPr>
      <w:r w:rsidRPr="00715B51">
        <w:rPr>
          <w:rFonts w:cs="Times New Roman"/>
          <w:b/>
          <w:bCs/>
          <w:szCs w:val="24"/>
          <w:lang w:val="vi-VN"/>
        </w:rPr>
        <w:t>c) Sản phẩm</w:t>
      </w:r>
      <w:r w:rsidRPr="00715B51">
        <w:rPr>
          <w:rFonts w:cs="Times New Roman"/>
          <w:b/>
          <w:bCs/>
          <w:szCs w:val="24"/>
        </w:rPr>
        <w:t xml:space="preserve">: </w:t>
      </w:r>
      <w:r w:rsidRPr="00715B51">
        <w:rPr>
          <w:rFonts w:cs="Times New Roman"/>
          <w:b/>
          <w:bCs/>
          <w:szCs w:val="24"/>
        </w:rPr>
        <w:tab/>
      </w:r>
    </w:p>
    <w:p w:rsidR="005D167C" w:rsidRPr="00715B51" w:rsidRDefault="005D167C" w:rsidP="005D167C">
      <w:pPr>
        <w:spacing w:after="40"/>
        <w:jc w:val="both"/>
        <w:rPr>
          <w:rFonts w:cs="Times New Roman"/>
          <w:iCs/>
          <w:szCs w:val="24"/>
        </w:rPr>
      </w:pPr>
      <w:r w:rsidRPr="00715B51">
        <w:rPr>
          <w:rFonts w:cs="Times New Roman"/>
          <w:iCs/>
          <w:szCs w:val="24"/>
        </w:rPr>
        <w:t>- Thả hòn bi chì rơi tự do.</w:t>
      </w:r>
    </w:p>
    <w:p w:rsidR="005D167C" w:rsidRPr="00715B51" w:rsidRDefault="005D167C" w:rsidP="005D167C">
      <w:pPr>
        <w:spacing w:after="40"/>
        <w:jc w:val="both"/>
        <w:rPr>
          <w:rFonts w:cs="Times New Roman"/>
          <w:iCs/>
          <w:szCs w:val="24"/>
        </w:rPr>
      </w:pPr>
      <w:r w:rsidRPr="00715B51">
        <w:rPr>
          <w:rFonts w:cs="Times New Roman"/>
          <w:iCs/>
          <w:szCs w:val="24"/>
        </w:rPr>
        <w:t>-  Thả vật rơi tự do ở các độ cao khác nhau HS có thể khẳng định giá trị gia tốc rơi tự do là khác nhau dựa vào 2 công thức sau:</w:t>
      </w:r>
      <w:r w:rsidRPr="00715B51">
        <w:rPr>
          <w:rFonts w:cs="Times New Roman"/>
          <w:iCs/>
          <w:position w:val="-24"/>
          <w:szCs w:val="24"/>
        </w:rPr>
        <w:object w:dxaOrig="1900" w:dyaOrig="620">
          <v:shape id="_x0000_i1057" type="#_x0000_t75" style="width:95.15pt;height:31.3pt" o:ole="">
            <v:imagedata r:id="rId163" o:title=""/>
          </v:shape>
          <o:OLEObject Type="Embed" ProgID="Equation.3" ShapeID="_x0000_i1057" DrawAspect="Content" ObjectID="_1750594495" r:id="rId164"/>
        </w:object>
      </w:r>
    </w:p>
    <w:p w:rsidR="005D167C" w:rsidRPr="00715B51" w:rsidRDefault="005D167C" w:rsidP="005D167C">
      <w:pPr>
        <w:spacing w:after="40"/>
        <w:jc w:val="both"/>
        <w:rPr>
          <w:rFonts w:cs="Times New Roman"/>
          <w:b/>
          <w:bCs/>
          <w:szCs w:val="24"/>
        </w:rPr>
      </w:pPr>
      <w:r w:rsidRPr="00715B51">
        <w:rPr>
          <w:rFonts w:cs="Times New Roman"/>
          <w:b/>
          <w:bCs/>
          <w:szCs w:val="24"/>
          <w:lang w:val="vi-VN"/>
        </w:rPr>
        <w:t xml:space="preserve">d) </w:t>
      </w:r>
      <w:r w:rsidRPr="00715B51">
        <w:rPr>
          <w:rFonts w:cs="Times New Roman"/>
          <w:b/>
          <w:bCs/>
          <w:szCs w:val="24"/>
        </w:rPr>
        <w:t xml:space="preserve">Tổ chức thực hiện: </w:t>
      </w:r>
    </w:p>
    <w:p w:rsidR="005D167C" w:rsidRPr="00715B51" w:rsidRDefault="005D167C" w:rsidP="001F2D4F">
      <w:pPr>
        <w:spacing w:after="40"/>
        <w:jc w:val="both"/>
        <w:rPr>
          <w:rFonts w:cs="Times New Roman"/>
          <w:szCs w:val="24"/>
        </w:rPr>
      </w:pPr>
      <w:r w:rsidRPr="00715B51">
        <w:rPr>
          <w:rFonts w:cs="Times New Roman"/>
          <w:szCs w:val="24"/>
        </w:rPr>
        <w:t>Bước 1: GV giao nhiệm vụ.</w:t>
      </w:r>
      <w:r w:rsidR="001F2D4F" w:rsidRPr="00715B51">
        <w:rPr>
          <w:rFonts w:cs="Times New Roman"/>
          <w:szCs w:val="24"/>
        </w:rPr>
        <w:t xml:space="preserve"> </w:t>
      </w:r>
      <w:r w:rsidRPr="00715B51">
        <w:rPr>
          <w:rFonts w:cs="Times New Roman"/>
          <w:szCs w:val="24"/>
        </w:rPr>
        <w:t>Chia lớp thành 4 nhóm.</w:t>
      </w:r>
      <w:r w:rsidR="001F2D4F" w:rsidRPr="00715B51">
        <w:rPr>
          <w:rFonts w:cs="Times New Roman"/>
          <w:szCs w:val="24"/>
        </w:rPr>
        <w:t xml:space="preserve"> </w:t>
      </w:r>
      <w:r w:rsidRPr="00715B51">
        <w:rPr>
          <w:rFonts w:cs="Times New Roman"/>
          <w:szCs w:val="24"/>
        </w:rPr>
        <w:t>GV trình chiếu các hình ảnh thực tiễn về rơi tự do.</w:t>
      </w:r>
    </w:p>
    <w:p w:rsidR="005D167C" w:rsidRPr="00715B51" w:rsidRDefault="005D167C" w:rsidP="005D167C">
      <w:pPr>
        <w:spacing w:after="40"/>
        <w:jc w:val="both"/>
        <w:rPr>
          <w:rFonts w:cs="Times New Roman"/>
          <w:szCs w:val="24"/>
        </w:rPr>
      </w:pPr>
      <w:r w:rsidRPr="00715B51">
        <w:rPr>
          <w:rFonts w:cs="Times New Roman"/>
          <w:szCs w:val="24"/>
        </w:rPr>
        <w:t>Bước 2: Tổ chức thực hiện.</w:t>
      </w:r>
    </w:p>
    <w:p w:rsidR="005D167C" w:rsidRPr="00715B51" w:rsidRDefault="001F2D4F" w:rsidP="001F2D4F">
      <w:pPr>
        <w:spacing w:after="40"/>
        <w:ind w:firstLine="709"/>
        <w:jc w:val="both"/>
        <w:rPr>
          <w:rFonts w:cs="Times New Roman"/>
          <w:szCs w:val="24"/>
        </w:rPr>
      </w:pPr>
      <w:r w:rsidRPr="00715B51">
        <w:rPr>
          <w:rFonts w:cs="Times New Roman"/>
          <w:szCs w:val="24"/>
        </w:rPr>
        <w:t xml:space="preserve">- </w:t>
      </w:r>
      <w:r w:rsidR="005D167C" w:rsidRPr="00715B51">
        <w:rPr>
          <w:rFonts w:cs="Times New Roman"/>
          <w:szCs w:val="24"/>
        </w:rPr>
        <w:t>HS quan sát hình ảnh vật rơi trên máy chiếu.</w:t>
      </w:r>
    </w:p>
    <w:p w:rsidR="005D167C" w:rsidRPr="00715B51" w:rsidRDefault="001F2D4F" w:rsidP="001F2D4F">
      <w:pPr>
        <w:spacing w:after="40"/>
        <w:ind w:firstLine="709"/>
        <w:jc w:val="both"/>
        <w:rPr>
          <w:rFonts w:cs="Times New Roman"/>
          <w:szCs w:val="24"/>
        </w:rPr>
      </w:pPr>
      <w:r w:rsidRPr="00715B51">
        <w:rPr>
          <w:rFonts w:cs="Times New Roman"/>
          <w:szCs w:val="24"/>
        </w:rPr>
        <w:t xml:space="preserve">- </w:t>
      </w:r>
      <w:r w:rsidR="005D167C" w:rsidRPr="00715B51">
        <w:rPr>
          <w:rFonts w:cs="Times New Roman"/>
          <w:szCs w:val="24"/>
        </w:rPr>
        <w:t>GV gợi ý nêu ra những nghi vấn để HS giải quyết vấn đề.</w:t>
      </w:r>
    </w:p>
    <w:p w:rsidR="005D167C" w:rsidRPr="00715B51" w:rsidRDefault="005D167C" w:rsidP="001F2D4F">
      <w:pPr>
        <w:spacing w:after="40"/>
        <w:jc w:val="both"/>
        <w:rPr>
          <w:rFonts w:cs="Times New Roman"/>
          <w:szCs w:val="24"/>
        </w:rPr>
      </w:pPr>
      <w:r w:rsidRPr="00715B51">
        <w:rPr>
          <w:rFonts w:cs="Times New Roman"/>
          <w:szCs w:val="24"/>
        </w:rPr>
        <w:t>Bước 3: Thảo luận, báo cáo.</w:t>
      </w:r>
    </w:p>
    <w:p w:rsidR="005D167C" w:rsidRPr="00715B51" w:rsidRDefault="001F2D4F" w:rsidP="001F2D4F">
      <w:pPr>
        <w:spacing w:after="40"/>
        <w:ind w:firstLine="709"/>
        <w:jc w:val="both"/>
        <w:rPr>
          <w:rFonts w:cs="Times New Roman"/>
          <w:szCs w:val="24"/>
        </w:rPr>
      </w:pPr>
      <w:r w:rsidRPr="00715B51">
        <w:rPr>
          <w:rFonts w:cs="Times New Roman"/>
          <w:szCs w:val="24"/>
        </w:rPr>
        <w:t xml:space="preserve">- </w:t>
      </w:r>
      <w:r w:rsidR="005D167C" w:rsidRPr="00715B51">
        <w:rPr>
          <w:rFonts w:cs="Times New Roman"/>
          <w:szCs w:val="24"/>
        </w:rPr>
        <w:t>Các nhóm trao đổi, thảo luận.</w:t>
      </w:r>
    </w:p>
    <w:p w:rsidR="005D167C" w:rsidRPr="00715B51" w:rsidRDefault="001F2D4F" w:rsidP="001F2D4F">
      <w:pPr>
        <w:spacing w:after="40"/>
        <w:ind w:firstLine="709"/>
        <w:jc w:val="both"/>
        <w:rPr>
          <w:rFonts w:cs="Times New Roman"/>
          <w:szCs w:val="24"/>
        </w:rPr>
      </w:pPr>
      <w:r w:rsidRPr="00715B51">
        <w:rPr>
          <w:rFonts w:cs="Times New Roman"/>
          <w:szCs w:val="24"/>
        </w:rPr>
        <w:t xml:space="preserve">- </w:t>
      </w:r>
      <w:r w:rsidR="005D167C" w:rsidRPr="00715B51">
        <w:rPr>
          <w:rFonts w:cs="Times New Roman"/>
          <w:szCs w:val="24"/>
        </w:rPr>
        <w:t>Đại diện nhóm báo cáo.</w:t>
      </w:r>
    </w:p>
    <w:p w:rsidR="005D167C" w:rsidRPr="00715B51" w:rsidRDefault="005D167C" w:rsidP="005D167C">
      <w:pPr>
        <w:spacing w:after="40"/>
        <w:jc w:val="both"/>
        <w:rPr>
          <w:rFonts w:cs="Times New Roman"/>
          <w:szCs w:val="24"/>
        </w:rPr>
      </w:pPr>
      <w:r w:rsidRPr="00715B51">
        <w:rPr>
          <w:rFonts w:cs="Times New Roman"/>
          <w:szCs w:val="24"/>
        </w:rPr>
        <w:t>Bước 4: Nhận xét, đánh giá.</w:t>
      </w:r>
    </w:p>
    <w:p w:rsidR="005D167C" w:rsidRPr="00715B51" w:rsidRDefault="001F2D4F" w:rsidP="005D167C">
      <w:pPr>
        <w:spacing w:after="40"/>
        <w:jc w:val="both"/>
        <w:rPr>
          <w:rFonts w:cs="Times New Roman"/>
          <w:szCs w:val="24"/>
        </w:rPr>
      </w:pPr>
      <w:r w:rsidRPr="00715B51">
        <w:rPr>
          <w:rFonts w:cs="Times New Roman"/>
          <w:szCs w:val="24"/>
        </w:rPr>
        <w:tab/>
      </w:r>
      <w:r w:rsidR="005D167C" w:rsidRPr="00715B51">
        <w:rPr>
          <w:rFonts w:cs="Times New Roman"/>
          <w:szCs w:val="24"/>
        </w:rPr>
        <w:t>- GV nhận xét đánh giá và dẫn dắt vào bài mới: Bài 11- Thực hành đo gia tốc rơi tự do.</w:t>
      </w:r>
    </w:p>
    <w:p w:rsidR="001F2D4F" w:rsidRPr="00715B51" w:rsidRDefault="001F2D4F" w:rsidP="001F2D4F">
      <w:pPr>
        <w:spacing w:after="40"/>
        <w:jc w:val="both"/>
        <w:rPr>
          <w:rFonts w:cs="Times New Roman"/>
          <w:b/>
          <w:bCs/>
          <w:szCs w:val="24"/>
        </w:rPr>
      </w:pPr>
      <w:r w:rsidRPr="00715B51">
        <w:rPr>
          <w:rFonts w:cs="Times New Roman"/>
          <w:b/>
          <w:bCs/>
          <w:szCs w:val="24"/>
        </w:rPr>
        <w:t>B.</w:t>
      </w:r>
      <w:r w:rsidR="005D167C" w:rsidRPr="00715B51">
        <w:rPr>
          <w:rFonts w:cs="Times New Roman"/>
          <w:b/>
          <w:bCs/>
          <w:szCs w:val="24"/>
          <w:lang w:val="vi-VN"/>
        </w:rPr>
        <w:t xml:space="preserve"> Hoạt động</w:t>
      </w:r>
      <w:r w:rsidRPr="00715B51">
        <w:rPr>
          <w:rFonts w:cs="Times New Roman"/>
          <w:b/>
          <w:bCs/>
          <w:szCs w:val="24"/>
        </w:rPr>
        <w:t>:</w:t>
      </w:r>
      <w:r w:rsidR="005D167C" w:rsidRPr="00715B51">
        <w:rPr>
          <w:rFonts w:cs="Times New Roman"/>
          <w:b/>
          <w:bCs/>
          <w:szCs w:val="24"/>
          <w:lang w:val="vi-VN"/>
        </w:rPr>
        <w:t xml:space="preserve"> Hình thành kiến thức mới</w:t>
      </w:r>
      <w:r w:rsidRPr="00715B51">
        <w:rPr>
          <w:rFonts w:cs="Times New Roman"/>
          <w:b/>
          <w:bCs/>
          <w:szCs w:val="24"/>
        </w:rPr>
        <w:t>.</w:t>
      </w:r>
    </w:p>
    <w:p w:rsidR="005D167C" w:rsidRPr="00715B51" w:rsidRDefault="001F2D4F" w:rsidP="001F2D4F">
      <w:pPr>
        <w:spacing w:after="40"/>
        <w:jc w:val="both"/>
        <w:rPr>
          <w:rFonts w:cs="Times New Roman"/>
          <w:b/>
          <w:bCs/>
          <w:szCs w:val="24"/>
        </w:rPr>
      </w:pPr>
      <w:r w:rsidRPr="00715B51">
        <w:rPr>
          <w:rFonts w:cs="Times New Roman"/>
          <w:b/>
          <w:bCs/>
          <w:szCs w:val="24"/>
        </w:rPr>
        <w:t>1.</w:t>
      </w:r>
      <w:r w:rsidR="005D167C" w:rsidRPr="00715B51">
        <w:rPr>
          <w:rFonts w:cs="Times New Roman"/>
          <w:b/>
          <w:bCs/>
          <w:szCs w:val="24"/>
        </w:rPr>
        <w:t xml:space="preserve"> Hướng dẫn HS nhận biết dụng cụ thí nghiệm và cách bố trí bộ thí nghiệm đo gia tốc rơi tự do.</w:t>
      </w:r>
    </w:p>
    <w:p w:rsidR="005D167C" w:rsidRPr="00715B51" w:rsidRDefault="005D167C" w:rsidP="005D167C">
      <w:pPr>
        <w:spacing w:after="40"/>
        <w:jc w:val="both"/>
        <w:rPr>
          <w:rFonts w:cs="Times New Roman"/>
          <w:b/>
          <w:bCs/>
          <w:szCs w:val="24"/>
          <w:lang w:val="vi-VN"/>
        </w:rPr>
      </w:pPr>
      <w:r w:rsidRPr="00715B51">
        <w:rPr>
          <w:rFonts w:cs="Times New Roman"/>
          <w:b/>
          <w:bCs/>
          <w:szCs w:val="24"/>
          <w:lang w:val="vi-VN"/>
        </w:rPr>
        <w:t xml:space="preserve">a) </w:t>
      </w:r>
      <w:r w:rsidR="001F2D4F" w:rsidRPr="00715B51">
        <w:rPr>
          <w:rFonts w:cs="Times New Roman"/>
          <w:b/>
          <w:bCs/>
          <w:szCs w:val="24"/>
        </w:rPr>
        <w:t>Mục tiêu</w:t>
      </w:r>
      <w:r w:rsidR="001F2D4F" w:rsidRPr="00715B51">
        <w:rPr>
          <w:rFonts w:cs="Times New Roman"/>
          <w:b/>
          <w:bCs/>
          <w:szCs w:val="24"/>
          <w:lang w:val="vi-VN"/>
        </w:rPr>
        <w:t>:</w:t>
      </w:r>
      <w:r w:rsidR="001F2D4F" w:rsidRPr="00715B51">
        <w:rPr>
          <w:rFonts w:cs="Times New Roman"/>
          <w:szCs w:val="24"/>
          <w:lang w:val="vi-VN"/>
        </w:rPr>
        <w:t xml:space="preserve"> </w:t>
      </w:r>
    </w:p>
    <w:p w:rsidR="005D167C" w:rsidRPr="00715B51" w:rsidRDefault="005D167C" w:rsidP="005D167C">
      <w:pPr>
        <w:spacing w:after="40"/>
        <w:jc w:val="both"/>
        <w:rPr>
          <w:rFonts w:cs="Times New Roman"/>
          <w:szCs w:val="24"/>
        </w:rPr>
      </w:pPr>
      <w:r w:rsidRPr="00715B51">
        <w:rPr>
          <w:rFonts w:cs="Times New Roman"/>
          <w:szCs w:val="24"/>
        </w:rPr>
        <w:t>- Biết được mục đích sử dụng của từng dụng cụ thí nghiệm và hiểu cách bố trí thí nghiệm.</w:t>
      </w:r>
    </w:p>
    <w:p w:rsidR="005D167C" w:rsidRPr="00715B51" w:rsidRDefault="005D167C" w:rsidP="005D167C">
      <w:pPr>
        <w:spacing w:after="40"/>
        <w:jc w:val="both"/>
        <w:rPr>
          <w:rFonts w:cs="Times New Roman"/>
          <w:szCs w:val="24"/>
        </w:rPr>
      </w:pPr>
      <w:r w:rsidRPr="00715B51">
        <w:rPr>
          <w:rFonts w:cs="Times New Roman"/>
          <w:b/>
          <w:bCs/>
          <w:szCs w:val="24"/>
          <w:lang w:val="vi-VN"/>
        </w:rPr>
        <w:t>b)</w:t>
      </w:r>
      <w:r w:rsidRPr="00715B51">
        <w:rPr>
          <w:rFonts w:cs="Times New Roman"/>
          <w:b/>
          <w:bCs/>
          <w:szCs w:val="24"/>
        </w:rPr>
        <w:t xml:space="preserve"> Nội dung:</w:t>
      </w:r>
      <w:r w:rsidRPr="00715B51">
        <w:rPr>
          <w:rFonts w:cs="Times New Roman"/>
          <w:szCs w:val="24"/>
        </w:rPr>
        <w:t xml:space="preserve"> - Các nhóm nghiên cứu sgk, bộ thí nghiệm và thí nghiệm ảo trên mạng.</w:t>
      </w:r>
    </w:p>
    <w:p w:rsidR="005D167C" w:rsidRPr="00715B51" w:rsidRDefault="005D167C" w:rsidP="005D167C">
      <w:pPr>
        <w:spacing w:after="40"/>
        <w:jc w:val="both"/>
        <w:rPr>
          <w:rFonts w:cs="Times New Roman"/>
          <w:szCs w:val="24"/>
        </w:rPr>
      </w:pPr>
      <w:r w:rsidRPr="00715B51">
        <w:rPr>
          <w:rFonts w:cs="Times New Roman"/>
          <w:b/>
          <w:bCs/>
          <w:szCs w:val="24"/>
          <w:lang w:val="vi-VN"/>
        </w:rPr>
        <w:t>c) Sản phẩm</w:t>
      </w:r>
      <w:r w:rsidRPr="00715B51">
        <w:rPr>
          <w:rFonts w:cs="Times New Roman"/>
          <w:b/>
          <w:bCs/>
          <w:szCs w:val="24"/>
        </w:rPr>
        <w:t>:</w:t>
      </w:r>
      <w:r w:rsidRPr="00715B51">
        <w:rPr>
          <w:rFonts w:cs="Times New Roman"/>
          <w:szCs w:val="24"/>
        </w:rPr>
        <w:t xml:space="preserve"> - Nắm được sai số trong dụng cụ đo đạc, biết được trình tự lắp ráp thí nghiệm</w:t>
      </w:r>
    </w:p>
    <w:p w:rsidR="005D167C" w:rsidRPr="00715B51" w:rsidRDefault="005D167C" w:rsidP="005D167C">
      <w:pPr>
        <w:spacing w:after="40"/>
        <w:jc w:val="both"/>
        <w:rPr>
          <w:rFonts w:cs="Times New Roman"/>
          <w:b/>
          <w:bCs/>
          <w:iCs/>
          <w:szCs w:val="24"/>
        </w:rPr>
      </w:pPr>
      <w:r w:rsidRPr="00715B51">
        <w:rPr>
          <w:rFonts w:cs="Times New Roman"/>
          <w:b/>
          <w:bCs/>
          <w:szCs w:val="24"/>
          <w:lang w:val="vi-VN"/>
        </w:rPr>
        <w:t xml:space="preserve">d) </w:t>
      </w:r>
      <w:r w:rsidRPr="00715B51">
        <w:rPr>
          <w:rFonts w:cs="Times New Roman"/>
          <w:b/>
          <w:bCs/>
          <w:szCs w:val="24"/>
        </w:rPr>
        <w:t>Tổ chức</w:t>
      </w:r>
      <w:r w:rsidRPr="00715B51">
        <w:rPr>
          <w:rFonts w:cs="Times New Roman"/>
          <w:b/>
          <w:bCs/>
          <w:szCs w:val="24"/>
          <w:lang w:val="vi-VN"/>
        </w:rPr>
        <w:t xml:space="preserve"> thực hiện</w:t>
      </w:r>
      <w:r w:rsidRPr="00715B51">
        <w:rPr>
          <w:rFonts w:cs="Times New Roman"/>
          <w:b/>
          <w:bCs/>
          <w:szCs w:val="24"/>
        </w:rPr>
        <w:t xml:space="preserve">: </w:t>
      </w:r>
    </w:p>
    <w:p w:rsidR="005D167C" w:rsidRPr="00715B51" w:rsidRDefault="005D167C" w:rsidP="005D167C">
      <w:pPr>
        <w:spacing w:after="40"/>
        <w:jc w:val="both"/>
        <w:rPr>
          <w:rFonts w:cs="Times New Roman"/>
          <w:iCs/>
          <w:szCs w:val="24"/>
        </w:rPr>
      </w:pPr>
      <w:r w:rsidRPr="00715B51">
        <w:rPr>
          <w:rFonts w:cs="Times New Roman"/>
          <w:iCs/>
          <w:szCs w:val="24"/>
        </w:rPr>
        <w:t>Bước 1: GV giao nhiệm vụ.</w:t>
      </w:r>
    </w:p>
    <w:p w:rsidR="005D167C" w:rsidRPr="00715B51" w:rsidRDefault="005D167C" w:rsidP="007479B1">
      <w:pPr>
        <w:numPr>
          <w:ilvl w:val="0"/>
          <w:numId w:val="32"/>
        </w:numPr>
        <w:spacing w:after="40"/>
        <w:ind w:left="0"/>
        <w:jc w:val="both"/>
        <w:rPr>
          <w:rFonts w:cs="Times New Roman"/>
          <w:iCs/>
          <w:szCs w:val="24"/>
        </w:rPr>
      </w:pPr>
      <w:r w:rsidRPr="00715B51">
        <w:rPr>
          <w:rFonts w:cs="Times New Roman"/>
          <w:iCs/>
          <w:szCs w:val="24"/>
        </w:rPr>
        <w:t>Các nhóm chuẩn bị bộ dụng cụ thí nghiệm và kẻ bảng số liệu qua các lần đo.</w:t>
      </w:r>
    </w:p>
    <w:p w:rsidR="005D167C" w:rsidRPr="00715B51" w:rsidRDefault="005D167C" w:rsidP="005D167C">
      <w:pPr>
        <w:spacing w:after="40"/>
        <w:jc w:val="both"/>
        <w:rPr>
          <w:rFonts w:cs="Times New Roman"/>
          <w:iCs/>
          <w:szCs w:val="24"/>
        </w:rPr>
      </w:pPr>
      <w:r w:rsidRPr="00715B51">
        <w:rPr>
          <w:rFonts w:cs="Times New Roman"/>
          <w:iCs/>
          <w:szCs w:val="24"/>
        </w:rPr>
        <w:t>Bước 2:Tổ chức thực hiện.</w:t>
      </w:r>
    </w:p>
    <w:p w:rsidR="005D167C" w:rsidRPr="00715B51" w:rsidRDefault="005D167C" w:rsidP="007479B1">
      <w:pPr>
        <w:numPr>
          <w:ilvl w:val="0"/>
          <w:numId w:val="32"/>
        </w:numPr>
        <w:spacing w:after="40"/>
        <w:ind w:left="0"/>
        <w:jc w:val="both"/>
        <w:rPr>
          <w:rFonts w:cs="Times New Roman"/>
          <w:iCs/>
          <w:szCs w:val="24"/>
        </w:rPr>
      </w:pPr>
      <w:r w:rsidRPr="00715B51">
        <w:rPr>
          <w:rFonts w:cs="Times New Roman"/>
          <w:iCs/>
          <w:szCs w:val="24"/>
        </w:rPr>
        <w:t>Các nhóm thực hiện nhiệm vụ theo yêu cầu.</w:t>
      </w:r>
    </w:p>
    <w:p w:rsidR="005D167C" w:rsidRPr="00715B51" w:rsidRDefault="005D167C" w:rsidP="005D167C">
      <w:pPr>
        <w:spacing w:after="40"/>
        <w:jc w:val="both"/>
        <w:rPr>
          <w:rFonts w:cs="Times New Roman"/>
          <w:iCs/>
          <w:szCs w:val="24"/>
        </w:rPr>
      </w:pPr>
      <w:r w:rsidRPr="00715B51">
        <w:rPr>
          <w:rFonts w:cs="Times New Roman"/>
          <w:iCs/>
          <w:szCs w:val="24"/>
        </w:rPr>
        <w:lastRenderedPageBreak/>
        <w:t>Bước 3: Thảo luận, báo cáo.</w:t>
      </w:r>
    </w:p>
    <w:p w:rsidR="005D167C" w:rsidRPr="00715B51" w:rsidRDefault="005D167C" w:rsidP="007479B1">
      <w:pPr>
        <w:numPr>
          <w:ilvl w:val="0"/>
          <w:numId w:val="32"/>
        </w:numPr>
        <w:spacing w:after="40"/>
        <w:ind w:left="0"/>
        <w:jc w:val="both"/>
        <w:rPr>
          <w:rFonts w:cs="Times New Roman"/>
          <w:iCs/>
          <w:szCs w:val="24"/>
        </w:rPr>
      </w:pPr>
      <w:r w:rsidRPr="00715B51">
        <w:rPr>
          <w:rFonts w:cs="Times New Roman"/>
          <w:iCs/>
          <w:szCs w:val="24"/>
        </w:rPr>
        <w:t xml:space="preserve">Các nhóm thảo luận </w:t>
      </w:r>
      <w:r w:rsidRPr="00715B51">
        <w:rPr>
          <w:rFonts w:cs="Times New Roman"/>
          <w:szCs w:val="24"/>
        </w:rPr>
        <w:t>mục đích sử dụng của từng dụng cụ thí nghiệm và bố trí thí nghiệm.</w:t>
      </w:r>
    </w:p>
    <w:p w:rsidR="005D167C" w:rsidRPr="00715B51" w:rsidRDefault="005D167C" w:rsidP="005D167C">
      <w:pPr>
        <w:spacing w:after="40"/>
        <w:jc w:val="both"/>
        <w:rPr>
          <w:rFonts w:cs="Times New Roman"/>
          <w:iCs/>
          <w:szCs w:val="24"/>
        </w:rPr>
      </w:pPr>
      <w:r w:rsidRPr="00715B51">
        <w:rPr>
          <w:rFonts w:cs="Times New Roman"/>
          <w:iCs/>
          <w:szCs w:val="24"/>
        </w:rPr>
        <w:t>Bước 4: Nhận xét, đánh giá.</w:t>
      </w:r>
    </w:p>
    <w:p w:rsidR="005D167C" w:rsidRPr="00715B51" w:rsidRDefault="005D167C" w:rsidP="005D167C">
      <w:pPr>
        <w:spacing w:after="40"/>
        <w:jc w:val="both"/>
        <w:rPr>
          <w:rFonts w:cs="Times New Roman"/>
          <w:iCs/>
          <w:szCs w:val="24"/>
        </w:rPr>
      </w:pPr>
      <w:r w:rsidRPr="00715B51">
        <w:rPr>
          <w:rFonts w:cs="Times New Roman"/>
          <w:iCs/>
          <w:szCs w:val="24"/>
        </w:rPr>
        <w:t>- GV kiểm tra cách bố trí thí nghiệm của các nhóm.</w:t>
      </w:r>
    </w:p>
    <w:p w:rsidR="005D167C" w:rsidRPr="00715B51" w:rsidRDefault="005D167C" w:rsidP="005D167C">
      <w:pPr>
        <w:spacing w:after="40"/>
        <w:ind w:firstLine="539"/>
        <w:jc w:val="both"/>
        <w:rPr>
          <w:rFonts w:cs="Times New Roman"/>
          <w:b/>
          <w:iCs/>
          <w:szCs w:val="24"/>
        </w:rPr>
      </w:pPr>
      <w:r w:rsidRPr="00715B51">
        <w:rPr>
          <w:rFonts w:cs="Times New Roman"/>
          <w:b/>
          <w:iCs/>
          <w:szCs w:val="24"/>
        </w:rPr>
        <w:t>2.2: Hướng dẫn để học sinh thiết kế phương án thí nghiệm và tiến hành thí nghiệm đo gia tốc rơi tự do.</w:t>
      </w:r>
    </w:p>
    <w:p w:rsidR="005D167C" w:rsidRPr="00715B51" w:rsidRDefault="005D167C" w:rsidP="005D167C">
      <w:pPr>
        <w:spacing w:after="40"/>
        <w:jc w:val="both"/>
        <w:rPr>
          <w:rFonts w:cs="Times New Roman"/>
          <w:szCs w:val="24"/>
        </w:rPr>
      </w:pPr>
      <w:r w:rsidRPr="00715B51">
        <w:rPr>
          <w:rFonts w:cs="Times New Roman"/>
          <w:b/>
          <w:bCs/>
          <w:szCs w:val="24"/>
          <w:lang w:val="vi-VN"/>
        </w:rPr>
        <w:t xml:space="preserve">a) </w:t>
      </w:r>
      <w:r w:rsidR="001F2D4F" w:rsidRPr="00715B51">
        <w:rPr>
          <w:rFonts w:cs="Times New Roman"/>
          <w:b/>
          <w:bCs/>
          <w:szCs w:val="24"/>
        </w:rPr>
        <w:t>Mục tiêu</w:t>
      </w:r>
      <w:r w:rsidR="001F2D4F" w:rsidRPr="00715B51">
        <w:rPr>
          <w:rFonts w:cs="Times New Roman"/>
          <w:b/>
          <w:bCs/>
          <w:szCs w:val="24"/>
          <w:lang w:val="vi-VN"/>
        </w:rPr>
        <w:t>:</w:t>
      </w:r>
      <w:r w:rsidR="001F2D4F" w:rsidRPr="00715B51">
        <w:rPr>
          <w:rFonts w:cs="Times New Roman"/>
          <w:szCs w:val="24"/>
          <w:lang w:val="vi-VN"/>
        </w:rPr>
        <w:t xml:space="preserve"> </w:t>
      </w:r>
      <w:r w:rsidRPr="00715B51">
        <w:rPr>
          <w:rFonts w:cs="Times New Roman"/>
          <w:szCs w:val="24"/>
        </w:rPr>
        <w:t xml:space="preserve">- Các nhóm thiết kế được phương án thí nghiệm và tiến hành thí nghiệm đo gia tốc rơi tự do một cách chính xác nhất.                  </w:t>
      </w:r>
    </w:p>
    <w:p w:rsidR="005D167C" w:rsidRPr="00715B51" w:rsidRDefault="005D167C" w:rsidP="005D167C">
      <w:pPr>
        <w:spacing w:after="40"/>
        <w:jc w:val="both"/>
        <w:rPr>
          <w:rFonts w:cs="Times New Roman"/>
          <w:szCs w:val="24"/>
        </w:rPr>
      </w:pPr>
      <w:r w:rsidRPr="00715B51">
        <w:rPr>
          <w:rFonts w:cs="Times New Roman"/>
          <w:b/>
          <w:bCs/>
          <w:szCs w:val="24"/>
          <w:lang w:val="vi-VN"/>
        </w:rPr>
        <w:t>b)</w:t>
      </w:r>
      <w:r w:rsidRPr="00715B51">
        <w:rPr>
          <w:rFonts w:cs="Times New Roman"/>
          <w:b/>
          <w:bCs/>
          <w:szCs w:val="24"/>
        </w:rPr>
        <w:t xml:space="preserve"> Nội dung:</w:t>
      </w:r>
      <w:r w:rsidRPr="00715B51">
        <w:rPr>
          <w:rFonts w:cs="Times New Roman"/>
          <w:szCs w:val="24"/>
        </w:rPr>
        <w:t xml:space="preserve"> - Thảo luận về phương án thí nghiệm dựa trên các hoạt động sau: Thả trụ thép rơi qua cổng quang điện trên máng đứng và trả lời các câu hỏi sau:</w:t>
      </w:r>
    </w:p>
    <w:p w:rsidR="005D167C" w:rsidRPr="00715B51" w:rsidRDefault="005D167C" w:rsidP="005D167C">
      <w:pPr>
        <w:spacing w:after="40"/>
        <w:jc w:val="both"/>
        <w:rPr>
          <w:rFonts w:cs="Times New Roman"/>
          <w:szCs w:val="24"/>
        </w:rPr>
      </w:pPr>
      <w:r w:rsidRPr="00715B51">
        <w:rPr>
          <w:rFonts w:cs="Times New Roman"/>
          <w:szCs w:val="24"/>
        </w:rPr>
        <w:t xml:space="preserve">       +Xác định gia tốc rơi tự do của thép trụ theo công thức nào?</w:t>
      </w:r>
    </w:p>
    <w:p w:rsidR="005D167C" w:rsidRPr="00715B51" w:rsidRDefault="005D167C" w:rsidP="005D167C">
      <w:pPr>
        <w:spacing w:after="40"/>
        <w:jc w:val="both"/>
        <w:rPr>
          <w:rFonts w:cs="Times New Roman"/>
          <w:szCs w:val="24"/>
        </w:rPr>
      </w:pPr>
      <w:r w:rsidRPr="00715B51">
        <w:rPr>
          <w:rFonts w:cs="Times New Roman"/>
          <w:szCs w:val="24"/>
        </w:rPr>
        <w:t xml:space="preserve">       +Để xác định gia tốc rơi tự do của thép trụ cần đo đại lượng nào?</w:t>
      </w:r>
    </w:p>
    <w:p w:rsidR="005D167C" w:rsidRPr="00715B51" w:rsidRDefault="005D167C" w:rsidP="005D167C">
      <w:pPr>
        <w:spacing w:after="40"/>
        <w:jc w:val="both"/>
        <w:rPr>
          <w:rFonts w:cs="Times New Roman"/>
          <w:szCs w:val="24"/>
        </w:rPr>
      </w:pPr>
      <w:r w:rsidRPr="00715B51">
        <w:rPr>
          <w:rFonts w:cs="Times New Roman"/>
          <w:szCs w:val="24"/>
        </w:rPr>
        <w:t xml:space="preserve">       +Làm thế nào để thép trụ rơi qua cổng quang điện?</w:t>
      </w:r>
    </w:p>
    <w:p w:rsidR="005D167C" w:rsidRPr="00715B51" w:rsidRDefault="005D167C" w:rsidP="005D167C">
      <w:pPr>
        <w:spacing w:after="40"/>
        <w:jc w:val="both"/>
        <w:rPr>
          <w:rFonts w:cs="Times New Roman"/>
          <w:szCs w:val="24"/>
        </w:rPr>
      </w:pPr>
      <w:r w:rsidRPr="00715B51">
        <w:rPr>
          <w:rFonts w:cs="Times New Roman"/>
          <w:szCs w:val="24"/>
        </w:rPr>
        <w:t xml:space="preserve">       +Cần đặt chế độ đo của đồng hồ ở vị trí nào để đo được đại lượng cần đo?</w:t>
      </w:r>
    </w:p>
    <w:p w:rsidR="005D167C" w:rsidRPr="00715B51" w:rsidRDefault="005D167C" w:rsidP="005D167C">
      <w:pPr>
        <w:spacing w:after="40"/>
        <w:jc w:val="both"/>
        <w:rPr>
          <w:rFonts w:cs="Times New Roman"/>
          <w:b/>
          <w:bCs/>
          <w:szCs w:val="24"/>
        </w:rPr>
      </w:pPr>
      <w:r w:rsidRPr="00715B51">
        <w:rPr>
          <w:rFonts w:cs="Times New Roman"/>
          <w:b/>
          <w:bCs/>
          <w:szCs w:val="24"/>
          <w:lang w:val="vi-VN"/>
        </w:rPr>
        <w:t>c) Sản phẩm</w:t>
      </w:r>
      <w:r w:rsidRPr="00715B51">
        <w:rPr>
          <w:rFonts w:cs="Times New Roman"/>
          <w:b/>
          <w:bCs/>
          <w:szCs w:val="24"/>
        </w:rPr>
        <w:t>:</w:t>
      </w:r>
    </w:p>
    <w:p w:rsidR="005D167C" w:rsidRPr="00715B51" w:rsidRDefault="005D167C" w:rsidP="001F2D4F">
      <w:pPr>
        <w:spacing w:after="40"/>
        <w:jc w:val="both"/>
        <w:rPr>
          <w:rFonts w:cs="Times New Roman"/>
          <w:szCs w:val="24"/>
        </w:rPr>
      </w:pPr>
      <w:r w:rsidRPr="00715B51">
        <w:rPr>
          <w:rFonts w:cs="Times New Roman"/>
          <w:szCs w:val="24"/>
        </w:rPr>
        <w:t>- Xác định gia tốc rơi tự do của thép trụ theo công thức</w:t>
      </w:r>
      <w:r w:rsidR="001F2D4F" w:rsidRPr="00715B51">
        <w:rPr>
          <w:rFonts w:cs="Times New Roman"/>
          <w:szCs w:val="24"/>
        </w:rPr>
        <w:t xml:space="preserve">: </w:t>
      </w:r>
      <w:r w:rsidRPr="00715B51">
        <w:rPr>
          <w:rFonts w:cs="Times New Roman"/>
          <w:iCs/>
          <w:position w:val="-24"/>
          <w:szCs w:val="24"/>
          <w:lang w:val="vi-VN"/>
        </w:rPr>
        <w:object w:dxaOrig="740" w:dyaOrig="620">
          <v:shape id="_x0000_i1058" type="#_x0000_t75" style="width:36.95pt;height:31.3pt" o:ole="">
            <v:imagedata r:id="rId165" o:title=""/>
          </v:shape>
          <o:OLEObject Type="Embed" ProgID="Equation.3" ShapeID="_x0000_i1058" DrawAspect="Content" ObjectID="_1750594496" r:id="rId166"/>
        </w:object>
      </w:r>
      <w:r w:rsidRPr="00715B51">
        <w:rPr>
          <w:rFonts w:cs="Times New Roman"/>
          <w:iCs/>
          <w:szCs w:val="24"/>
          <w:lang w:val="vi-VN"/>
        </w:rPr>
        <w:t xml:space="preserve"> </w:t>
      </w:r>
      <w:r w:rsidRPr="00715B51">
        <w:rPr>
          <w:rFonts w:cs="Times New Roman"/>
          <w:iCs/>
          <w:szCs w:val="24"/>
        </w:rPr>
        <w:t>;</w:t>
      </w:r>
      <w:r w:rsidRPr="00715B51">
        <w:rPr>
          <w:rFonts w:cs="Times New Roman"/>
          <w:iCs/>
          <w:position w:val="-24"/>
          <w:szCs w:val="24"/>
        </w:rPr>
        <w:object w:dxaOrig="740" w:dyaOrig="660">
          <v:shape id="_x0000_i1059" type="#_x0000_t75" style="width:36.95pt;height:33.2pt" o:ole="">
            <v:imagedata r:id="rId167" o:title=""/>
          </v:shape>
          <o:OLEObject Type="Embed" ProgID="Equation.3" ShapeID="_x0000_i1059" DrawAspect="Content" ObjectID="_1750594497" r:id="rId168"/>
        </w:object>
      </w:r>
    </w:p>
    <w:p w:rsidR="005D167C" w:rsidRPr="00715B51" w:rsidRDefault="005D167C" w:rsidP="005D167C">
      <w:pPr>
        <w:spacing w:after="40"/>
        <w:jc w:val="both"/>
        <w:rPr>
          <w:rFonts w:cs="Times New Roman"/>
          <w:szCs w:val="24"/>
        </w:rPr>
      </w:pPr>
      <w:r w:rsidRPr="00715B51">
        <w:rPr>
          <w:rFonts w:cs="Times New Roman"/>
          <w:iCs/>
          <w:szCs w:val="24"/>
        </w:rPr>
        <w:t>-</w:t>
      </w:r>
      <w:r w:rsidRPr="00715B51">
        <w:rPr>
          <w:rFonts w:cs="Times New Roman"/>
          <w:szCs w:val="24"/>
        </w:rPr>
        <w:t xml:space="preserve"> Xác định gia tốc rơi tự do của thép trụ cần đo đại lượng:</w:t>
      </w:r>
    </w:p>
    <w:p w:rsidR="005D167C" w:rsidRPr="00715B51" w:rsidRDefault="005D167C" w:rsidP="005D167C">
      <w:pPr>
        <w:spacing w:after="40"/>
        <w:ind w:firstLine="540"/>
        <w:jc w:val="both"/>
        <w:rPr>
          <w:rFonts w:cs="Times New Roman"/>
          <w:szCs w:val="24"/>
        </w:rPr>
      </w:pPr>
      <w:r w:rsidRPr="00715B51">
        <w:rPr>
          <w:rFonts w:cs="Times New Roman"/>
          <w:szCs w:val="24"/>
        </w:rPr>
        <w:t>+Phương án 1: Quãng đường vật rơi và thời gian rơi.</w:t>
      </w:r>
    </w:p>
    <w:p w:rsidR="005D167C" w:rsidRPr="00715B51" w:rsidRDefault="005D167C" w:rsidP="005D167C">
      <w:pPr>
        <w:spacing w:after="40"/>
        <w:ind w:firstLine="540"/>
        <w:jc w:val="both"/>
        <w:rPr>
          <w:rFonts w:cs="Times New Roman"/>
          <w:szCs w:val="24"/>
        </w:rPr>
      </w:pPr>
      <w:r w:rsidRPr="00715B51">
        <w:rPr>
          <w:rFonts w:cs="Times New Roman"/>
          <w:szCs w:val="24"/>
        </w:rPr>
        <w:t>+Phương án 2: Quãng đường vật rơi và vận tốc vật rơi.</w:t>
      </w:r>
    </w:p>
    <w:p w:rsidR="005D167C" w:rsidRPr="00715B51" w:rsidRDefault="005D167C" w:rsidP="005D167C">
      <w:pPr>
        <w:spacing w:after="40"/>
        <w:jc w:val="both"/>
        <w:rPr>
          <w:rFonts w:cs="Times New Roman"/>
          <w:iCs/>
          <w:szCs w:val="24"/>
        </w:rPr>
      </w:pPr>
      <w:r w:rsidRPr="00715B51">
        <w:rPr>
          <w:rFonts w:cs="Times New Roman"/>
          <w:iCs/>
          <w:szCs w:val="24"/>
        </w:rPr>
        <w:t>-</w:t>
      </w:r>
      <w:r w:rsidRPr="00715B51">
        <w:rPr>
          <w:rFonts w:cs="Times New Roman"/>
          <w:szCs w:val="24"/>
        </w:rPr>
        <w:t xml:space="preserve"> Để thép trụ rơi qua cổng quang điện chúng ta phải điều chỉnh máng thẳng đứng bằng cách quan sát dây dọi đồng thời cân chỉnh cổng quang điện sao cho thép trụ có thể rơi qua cổng quang điện</w:t>
      </w:r>
    </w:p>
    <w:p w:rsidR="005D167C" w:rsidRPr="00715B51" w:rsidRDefault="005D167C" w:rsidP="005D167C">
      <w:pPr>
        <w:spacing w:after="40"/>
        <w:jc w:val="both"/>
        <w:rPr>
          <w:rFonts w:cs="Times New Roman"/>
          <w:szCs w:val="24"/>
        </w:rPr>
      </w:pPr>
      <w:r w:rsidRPr="00715B51">
        <w:rPr>
          <w:rFonts w:cs="Times New Roman"/>
          <w:iCs/>
          <w:szCs w:val="24"/>
        </w:rPr>
        <w:t>-</w:t>
      </w:r>
      <w:r w:rsidRPr="00715B51">
        <w:rPr>
          <w:rFonts w:cs="Times New Roman"/>
          <w:szCs w:val="24"/>
        </w:rPr>
        <w:t xml:space="preserve"> Cần đặt chế độ đo của đồng hồ ở vị trí: </w:t>
      </w:r>
      <w:r w:rsidRPr="00715B51">
        <w:rPr>
          <w:rFonts w:cs="Times New Roman"/>
          <w:position w:val="-6"/>
          <w:szCs w:val="24"/>
        </w:rPr>
        <w:object w:dxaOrig="760" w:dyaOrig="279">
          <v:shape id="_x0000_i1060" type="#_x0000_t75" style="width:38.2pt;height:13.75pt" o:ole="">
            <v:imagedata r:id="rId169" o:title=""/>
          </v:shape>
          <o:OLEObject Type="Embed" ProgID="Equation.3" ShapeID="_x0000_i1060" DrawAspect="Content" ObjectID="_1750594498" r:id="rId170"/>
        </w:object>
      </w:r>
    </w:p>
    <w:p w:rsidR="005D167C" w:rsidRPr="00715B51" w:rsidRDefault="005D167C" w:rsidP="005D167C">
      <w:pPr>
        <w:spacing w:after="40"/>
        <w:jc w:val="both"/>
        <w:rPr>
          <w:rFonts w:cs="Times New Roman"/>
          <w:b/>
          <w:bCs/>
          <w:szCs w:val="24"/>
        </w:rPr>
      </w:pPr>
      <w:r w:rsidRPr="00715B51">
        <w:rPr>
          <w:rFonts w:cs="Times New Roman"/>
          <w:b/>
          <w:bCs/>
          <w:szCs w:val="24"/>
          <w:lang w:val="vi-VN"/>
        </w:rPr>
        <w:t xml:space="preserve">d) </w:t>
      </w:r>
      <w:r w:rsidRPr="00715B51">
        <w:rPr>
          <w:rFonts w:cs="Times New Roman"/>
          <w:b/>
          <w:bCs/>
          <w:szCs w:val="24"/>
        </w:rPr>
        <w:t>Tổ chức</w:t>
      </w:r>
      <w:r w:rsidRPr="00715B51">
        <w:rPr>
          <w:rFonts w:cs="Times New Roman"/>
          <w:b/>
          <w:bCs/>
          <w:szCs w:val="24"/>
          <w:lang w:val="vi-VN"/>
        </w:rPr>
        <w:t xml:space="preserve"> thực hiện</w:t>
      </w:r>
      <w:r w:rsidRPr="00715B51">
        <w:rPr>
          <w:rFonts w:cs="Times New Roman"/>
          <w:b/>
          <w:bCs/>
          <w:szCs w:val="24"/>
        </w:rPr>
        <w:t xml:space="preserve">: </w:t>
      </w:r>
    </w:p>
    <w:p w:rsidR="005D167C" w:rsidRPr="00715B51" w:rsidRDefault="005D167C" w:rsidP="005D167C">
      <w:pPr>
        <w:spacing w:after="40"/>
        <w:jc w:val="both"/>
        <w:rPr>
          <w:rFonts w:cs="Times New Roman"/>
          <w:szCs w:val="24"/>
        </w:rPr>
      </w:pPr>
      <w:r w:rsidRPr="00715B51">
        <w:rPr>
          <w:rFonts w:cs="Times New Roman"/>
          <w:szCs w:val="24"/>
        </w:rPr>
        <w:t>Bước 1: GV giao nhiệm vụ: nhóm 1, 2 thực hiện phương án 1 còn nhóm 3, 4 thực hiện phương án 2.</w:t>
      </w:r>
    </w:p>
    <w:p w:rsidR="005D167C" w:rsidRPr="00715B51" w:rsidRDefault="005D167C" w:rsidP="005D167C">
      <w:pPr>
        <w:spacing w:after="40"/>
        <w:jc w:val="both"/>
        <w:rPr>
          <w:rFonts w:cs="Times New Roman"/>
          <w:szCs w:val="24"/>
        </w:rPr>
      </w:pPr>
      <w:r w:rsidRPr="00715B51">
        <w:rPr>
          <w:rFonts w:cs="Times New Roman"/>
          <w:szCs w:val="24"/>
        </w:rPr>
        <w:t>Bước 2: Tổ chức thực hiện</w:t>
      </w:r>
    </w:p>
    <w:p w:rsidR="005D167C" w:rsidRPr="00715B51" w:rsidRDefault="001F2D4F" w:rsidP="001F2D4F">
      <w:pPr>
        <w:spacing w:after="40"/>
        <w:jc w:val="both"/>
        <w:rPr>
          <w:rFonts w:cs="Times New Roman"/>
          <w:szCs w:val="24"/>
        </w:rPr>
      </w:pPr>
      <w:r w:rsidRPr="00715B51">
        <w:rPr>
          <w:rFonts w:cs="Times New Roman"/>
          <w:szCs w:val="24"/>
        </w:rPr>
        <w:tab/>
      </w:r>
      <w:r w:rsidR="005D167C" w:rsidRPr="00715B51">
        <w:rPr>
          <w:rFonts w:cs="Times New Roman"/>
          <w:szCs w:val="24"/>
        </w:rPr>
        <w:t>Các nhóm tiến hành làm thí nghiệm.</w:t>
      </w:r>
    </w:p>
    <w:p w:rsidR="005D167C" w:rsidRPr="00715B51" w:rsidRDefault="001F2D4F" w:rsidP="001F2D4F">
      <w:pPr>
        <w:spacing w:after="40"/>
        <w:jc w:val="both"/>
        <w:rPr>
          <w:szCs w:val="24"/>
        </w:rPr>
      </w:pPr>
      <w:r w:rsidRPr="00715B51">
        <w:rPr>
          <w:szCs w:val="24"/>
        </w:rPr>
        <w:tab/>
      </w:r>
      <w:r w:rsidR="005D167C" w:rsidRPr="00715B51">
        <w:rPr>
          <w:szCs w:val="24"/>
        </w:rPr>
        <w:t>Nhóm 1, 2 đo quãng đường vật rơi và thời gian rơi.</w:t>
      </w:r>
    </w:p>
    <w:p w:rsidR="005D167C" w:rsidRPr="00715B51" w:rsidRDefault="005D167C" w:rsidP="001F2D4F">
      <w:pPr>
        <w:spacing w:after="40"/>
        <w:ind w:left="720"/>
        <w:jc w:val="both"/>
        <w:rPr>
          <w:szCs w:val="24"/>
        </w:rPr>
      </w:pPr>
      <w:r w:rsidRPr="00715B51">
        <w:rPr>
          <w:szCs w:val="24"/>
        </w:rPr>
        <w:t>Nhóm 3, 4:  đo quãng đường vật rơi và vận tốc vật rơi.</w:t>
      </w:r>
    </w:p>
    <w:p w:rsidR="005D167C" w:rsidRPr="00715B51" w:rsidRDefault="005D167C" w:rsidP="001F2D4F">
      <w:pPr>
        <w:spacing w:after="40"/>
        <w:jc w:val="both"/>
        <w:rPr>
          <w:szCs w:val="24"/>
        </w:rPr>
      </w:pPr>
      <w:r w:rsidRPr="00715B51">
        <w:rPr>
          <w:szCs w:val="24"/>
        </w:rPr>
        <w:t>Bước 3: Thảo luận, báo cáo.</w:t>
      </w:r>
    </w:p>
    <w:p w:rsidR="005D167C" w:rsidRPr="00715B51" w:rsidRDefault="001F2D4F" w:rsidP="001F2D4F">
      <w:pPr>
        <w:spacing w:after="40"/>
        <w:jc w:val="both"/>
        <w:rPr>
          <w:rFonts w:cs="Times New Roman"/>
          <w:szCs w:val="24"/>
        </w:rPr>
      </w:pPr>
      <w:r w:rsidRPr="00715B51">
        <w:rPr>
          <w:rFonts w:cs="Times New Roman"/>
          <w:szCs w:val="24"/>
        </w:rPr>
        <w:tab/>
      </w:r>
      <w:r w:rsidR="005D167C" w:rsidRPr="00715B51">
        <w:rPr>
          <w:rFonts w:cs="Times New Roman"/>
          <w:szCs w:val="24"/>
        </w:rPr>
        <w:t>Các thành viên trong nhóm thảo luận, đo đạc.</w:t>
      </w:r>
    </w:p>
    <w:p w:rsidR="005D167C" w:rsidRPr="00715B51" w:rsidRDefault="001F2D4F" w:rsidP="001F2D4F">
      <w:pPr>
        <w:spacing w:after="40"/>
        <w:jc w:val="both"/>
        <w:rPr>
          <w:rFonts w:cs="Times New Roman"/>
          <w:szCs w:val="24"/>
        </w:rPr>
      </w:pPr>
      <w:r w:rsidRPr="00715B51">
        <w:rPr>
          <w:rFonts w:cs="Times New Roman"/>
          <w:szCs w:val="24"/>
        </w:rPr>
        <w:tab/>
      </w:r>
      <w:r w:rsidR="005D167C" w:rsidRPr="00715B51">
        <w:rPr>
          <w:rFonts w:cs="Times New Roman"/>
          <w:szCs w:val="24"/>
        </w:rPr>
        <w:t>Các nhóm ghi kết quả đo đạc vào bảng số liệu, tính toán.</w:t>
      </w:r>
    </w:p>
    <w:p w:rsidR="005D167C" w:rsidRPr="00715B51" w:rsidRDefault="005D167C" w:rsidP="005D167C">
      <w:pPr>
        <w:spacing w:after="40"/>
        <w:jc w:val="both"/>
        <w:rPr>
          <w:rFonts w:cs="Times New Roman"/>
          <w:szCs w:val="24"/>
        </w:rPr>
      </w:pPr>
      <w:r w:rsidRPr="00715B51">
        <w:rPr>
          <w:rFonts w:cs="Times New Roman"/>
          <w:szCs w:val="24"/>
        </w:rPr>
        <w:t>Bước 4: Nhận xét, đánh giá.</w:t>
      </w:r>
    </w:p>
    <w:p w:rsidR="005D167C" w:rsidRPr="00715B51" w:rsidRDefault="001F2D4F" w:rsidP="001F2D4F">
      <w:pPr>
        <w:spacing w:after="40"/>
        <w:ind w:left="-360"/>
        <w:jc w:val="both"/>
        <w:rPr>
          <w:rFonts w:cs="Times New Roman"/>
          <w:szCs w:val="24"/>
        </w:rPr>
      </w:pPr>
      <w:r w:rsidRPr="00715B51">
        <w:rPr>
          <w:rFonts w:cs="Times New Roman"/>
          <w:szCs w:val="24"/>
        </w:rPr>
        <w:tab/>
      </w:r>
      <w:r w:rsidRPr="00715B51">
        <w:rPr>
          <w:rFonts w:cs="Times New Roman"/>
          <w:szCs w:val="24"/>
        </w:rPr>
        <w:tab/>
      </w:r>
      <w:r w:rsidR="005D167C" w:rsidRPr="00715B51">
        <w:rPr>
          <w:rFonts w:cs="Times New Roman"/>
          <w:szCs w:val="24"/>
        </w:rPr>
        <w:t>GV quan sát, hướng dẫn gợi mở để các nhóm tiến hành thí nghiệm chính xác.</w:t>
      </w:r>
    </w:p>
    <w:p w:rsidR="005D167C" w:rsidRPr="00715B51" w:rsidRDefault="005D167C" w:rsidP="005D167C">
      <w:pPr>
        <w:spacing w:after="40"/>
        <w:jc w:val="both"/>
        <w:rPr>
          <w:rFonts w:cs="Times New Roman"/>
          <w:b/>
          <w:szCs w:val="24"/>
        </w:rPr>
      </w:pPr>
      <w:r w:rsidRPr="00715B51">
        <w:rPr>
          <w:rFonts w:cs="Times New Roman"/>
          <w:b/>
          <w:iCs/>
          <w:szCs w:val="24"/>
        </w:rPr>
        <w:t xml:space="preserve">2.3: </w:t>
      </w:r>
      <w:r w:rsidRPr="00715B51">
        <w:rPr>
          <w:rFonts w:cs="Times New Roman"/>
          <w:b/>
          <w:bCs/>
          <w:szCs w:val="24"/>
        </w:rPr>
        <w:t>Xử lí số liệu viết báo cáo thí nghiệm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7"/>
        <w:gridCol w:w="8171"/>
      </w:tblGrid>
      <w:tr w:rsidR="005D167C" w:rsidRPr="00715B51" w:rsidTr="00C83CAD">
        <w:tc>
          <w:tcPr>
            <w:tcW w:w="1975" w:type="dxa"/>
            <w:shd w:val="clear" w:color="auto" w:fill="auto"/>
          </w:tcPr>
          <w:p w:rsidR="005D167C" w:rsidRPr="00715B51" w:rsidRDefault="005D167C" w:rsidP="00C83CAD">
            <w:pPr>
              <w:spacing w:after="40"/>
              <w:jc w:val="both"/>
              <w:rPr>
                <w:rFonts w:cs="Times New Roman"/>
                <w:b/>
                <w:szCs w:val="24"/>
              </w:rPr>
            </w:pPr>
            <w:r w:rsidRPr="00715B51">
              <w:rPr>
                <w:rFonts w:cs="Times New Roman"/>
                <w:b/>
                <w:szCs w:val="24"/>
              </w:rPr>
              <w:t>Bước thực hiện</w:t>
            </w:r>
          </w:p>
        </w:tc>
        <w:tc>
          <w:tcPr>
            <w:tcW w:w="8222" w:type="dxa"/>
            <w:shd w:val="clear" w:color="auto" w:fill="auto"/>
          </w:tcPr>
          <w:p w:rsidR="005D167C" w:rsidRPr="00715B51" w:rsidRDefault="005D167C" w:rsidP="00C83CAD">
            <w:pPr>
              <w:spacing w:after="40"/>
              <w:jc w:val="both"/>
              <w:rPr>
                <w:rFonts w:cs="Times New Roman"/>
                <w:b/>
                <w:szCs w:val="24"/>
              </w:rPr>
            </w:pPr>
            <w:r w:rsidRPr="00715B51">
              <w:rPr>
                <w:rFonts w:cs="Times New Roman"/>
                <w:b/>
                <w:szCs w:val="24"/>
              </w:rPr>
              <w:t>Nội dung các bước</w:t>
            </w:r>
          </w:p>
        </w:tc>
      </w:tr>
      <w:tr w:rsidR="005D167C" w:rsidRPr="00715B51" w:rsidTr="00C83CAD">
        <w:tc>
          <w:tcPr>
            <w:tcW w:w="1975" w:type="dxa"/>
            <w:shd w:val="clear" w:color="auto" w:fill="auto"/>
          </w:tcPr>
          <w:p w:rsidR="005D167C" w:rsidRPr="00715B51" w:rsidRDefault="005D167C" w:rsidP="00C83CAD">
            <w:pPr>
              <w:spacing w:after="40"/>
              <w:jc w:val="both"/>
              <w:rPr>
                <w:rFonts w:cs="Times New Roman"/>
                <w:bCs/>
                <w:szCs w:val="24"/>
              </w:rPr>
            </w:pPr>
            <w:r w:rsidRPr="00715B51">
              <w:rPr>
                <w:rFonts w:cs="Times New Roman"/>
                <w:b/>
                <w:szCs w:val="24"/>
              </w:rPr>
              <w:t>Bước 1</w:t>
            </w:r>
          </w:p>
        </w:tc>
        <w:tc>
          <w:tcPr>
            <w:tcW w:w="8222" w:type="dxa"/>
            <w:shd w:val="clear" w:color="auto" w:fill="auto"/>
          </w:tcPr>
          <w:p w:rsidR="005D167C" w:rsidRPr="00715B51" w:rsidRDefault="005D167C" w:rsidP="00C83CAD">
            <w:pPr>
              <w:spacing w:after="40"/>
              <w:jc w:val="both"/>
              <w:rPr>
                <w:rFonts w:cs="Times New Roman"/>
                <w:bCs/>
                <w:szCs w:val="24"/>
              </w:rPr>
            </w:pPr>
            <w:r w:rsidRPr="00715B51">
              <w:rPr>
                <w:rFonts w:cs="Times New Roman"/>
                <w:bCs/>
                <w:szCs w:val="24"/>
              </w:rPr>
              <w:t>Giáo viên chuyển giao nhiệm vụ</w:t>
            </w:r>
          </w:p>
          <w:p w:rsidR="005D167C" w:rsidRPr="00715B51" w:rsidRDefault="005D167C" w:rsidP="00C83CAD">
            <w:pPr>
              <w:spacing w:after="40"/>
              <w:jc w:val="both"/>
              <w:rPr>
                <w:rFonts w:cs="Times New Roman"/>
                <w:szCs w:val="24"/>
              </w:rPr>
            </w:pPr>
            <w:r w:rsidRPr="00715B51">
              <w:rPr>
                <w:rFonts w:cs="Times New Roman"/>
                <w:szCs w:val="24"/>
              </w:rPr>
              <w:sym w:font="Wingdings" w:char="F0A7"/>
            </w:r>
            <w:r w:rsidRPr="00715B51">
              <w:rPr>
                <w:rFonts w:cs="Times New Roman"/>
                <w:szCs w:val="24"/>
              </w:rPr>
              <w:t>Yêu cầu xử lí các số liệu thí nghiệm đã thu thập ở phần trước và hoàn thành bài báo cáo thực hành.</w:t>
            </w:r>
          </w:p>
          <w:p w:rsidR="005D167C" w:rsidRPr="00715B51" w:rsidRDefault="005D167C" w:rsidP="00C83CAD">
            <w:pPr>
              <w:spacing w:after="40"/>
              <w:jc w:val="both"/>
              <w:rPr>
                <w:rFonts w:cs="Times New Roman"/>
                <w:szCs w:val="24"/>
              </w:rPr>
            </w:pPr>
            <w:r w:rsidRPr="00715B51">
              <w:rPr>
                <w:rFonts w:cs="Times New Roman"/>
                <w:szCs w:val="24"/>
              </w:rPr>
              <w:sym w:font="Wingdings" w:char="F0A7"/>
            </w:r>
            <w:r w:rsidRPr="00715B51">
              <w:rPr>
                <w:rFonts w:cs="Times New Roman"/>
                <w:szCs w:val="24"/>
              </w:rPr>
              <w:t>Trong quá trình học sinh xử lí, giáo viên có thể hỗ trợ thêm khi các nhóm gặp khó khăn.</w:t>
            </w:r>
          </w:p>
        </w:tc>
      </w:tr>
      <w:tr w:rsidR="005D167C" w:rsidRPr="00715B51" w:rsidTr="00C83CAD">
        <w:tc>
          <w:tcPr>
            <w:tcW w:w="1975" w:type="dxa"/>
            <w:shd w:val="clear" w:color="auto" w:fill="auto"/>
          </w:tcPr>
          <w:p w:rsidR="005D167C" w:rsidRPr="00715B51" w:rsidRDefault="005D167C" w:rsidP="00C83CAD">
            <w:pPr>
              <w:spacing w:after="40"/>
              <w:jc w:val="both"/>
              <w:rPr>
                <w:rFonts w:cs="Times New Roman"/>
                <w:bCs/>
                <w:szCs w:val="24"/>
              </w:rPr>
            </w:pPr>
            <w:r w:rsidRPr="00715B51">
              <w:rPr>
                <w:rFonts w:cs="Times New Roman"/>
                <w:b/>
                <w:szCs w:val="24"/>
              </w:rPr>
              <w:lastRenderedPageBreak/>
              <w:t>Bước 2</w:t>
            </w:r>
          </w:p>
        </w:tc>
        <w:tc>
          <w:tcPr>
            <w:tcW w:w="8222" w:type="dxa"/>
            <w:shd w:val="clear" w:color="auto" w:fill="auto"/>
          </w:tcPr>
          <w:p w:rsidR="005D167C" w:rsidRPr="00715B51" w:rsidRDefault="005D167C" w:rsidP="00C83CAD">
            <w:pPr>
              <w:spacing w:after="40"/>
              <w:jc w:val="both"/>
              <w:rPr>
                <w:rFonts w:cs="Times New Roman"/>
                <w:bCs/>
                <w:szCs w:val="24"/>
              </w:rPr>
            </w:pPr>
            <w:r w:rsidRPr="00715B51">
              <w:rPr>
                <w:rFonts w:cs="Times New Roman"/>
                <w:bCs/>
                <w:szCs w:val="24"/>
              </w:rPr>
              <w:t>Học sinh thực hiện nhiệm vụ theo nhóm</w:t>
            </w:r>
          </w:p>
          <w:p w:rsidR="005D167C" w:rsidRPr="00715B51" w:rsidRDefault="005D167C" w:rsidP="00C83CAD">
            <w:pPr>
              <w:spacing w:after="40"/>
              <w:jc w:val="both"/>
              <w:rPr>
                <w:rFonts w:cs="Times New Roman"/>
                <w:szCs w:val="24"/>
              </w:rPr>
            </w:pPr>
            <w:r w:rsidRPr="00715B51">
              <w:rPr>
                <w:rFonts w:cs="Times New Roman"/>
                <w:szCs w:val="24"/>
              </w:rPr>
              <w:sym w:font="Wingdings" w:char="F0A7"/>
            </w:r>
            <w:r w:rsidRPr="00715B51">
              <w:rPr>
                <w:rFonts w:cs="Times New Roman"/>
                <w:szCs w:val="24"/>
              </w:rPr>
              <w:t>Tiến hành xử lí các số liệu thí nghiệm và hoàn thành bài báo cáo thực hành.</w:t>
            </w:r>
          </w:p>
        </w:tc>
      </w:tr>
      <w:tr w:rsidR="005D167C" w:rsidRPr="00715B51" w:rsidTr="00C83CAD">
        <w:tc>
          <w:tcPr>
            <w:tcW w:w="1975" w:type="dxa"/>
            <w:shd w:val="clear" w:color="auto" w:fill="auto"/>
          </w:tcPr>
          <w:p w:rsidR="005D167C" w:rsidRPr="00715B51" w:rsidRDefault="005D167C" w:rsidP="00C83CAD">
            <w:pPr>
              <w:spacing w:after="40"/>
              <w:jc w:val="both"/>
              <w:rPr>
                <w:rFonts w:cs="Times New Roman"/>
                <w:bCs/>
                <w:szCs w:val="24"/>
              </w:rPr>
            </w:pPr>
            <w:r w:rsidRPr="00715B51">
              <w:rPr>
                <w:rFonts w:cs="Times New Roman"/>
                <w:b/>
                <w:szCs w:val="24"/>
              </w:rPr>
              <w:t>Bước 3</w:t>
            </w:r>
          </w:p>
        </w:tc>
        <w:tc>
          <w:tcPr>
            <w:tcW w:w="8222" w:type="dxa"/>
            <w:shd w:val="clear" w:color="auto" w:fill="auto"/>
          </w:tcPr>
          <w:p w:rsidR="005D167C" w:rsidRPr="00715B51" w:rsidRDefault="005D167C" w:rsidP="00C83CAD">
            <w:pPr>
              <w:spacing w:after="40"/>
              <w:jc w:val="both"/>
              <w:rPr>
                <w:rFonts w:cs="Times New Roman"/>
                <w:bCs/>
                <w:szCs w:val="24"/>
              </w:rPr>
            </w:pPr>
          </w:p>
        </w:tc>
      </w:tr>
      <w:tr w:rsidR="005D167C" w:rsidRPr="00715B51" w:rsidTr="00C83CAD">
        <w:tc>
          <w:tcPr>
            <w:tcW w:w="1975" w:type="dxa"/>
            <w:shd w:val="clear" w:color="auto" w:fill="auto"/>
          </w:tcPr>
          <w:p w:rsidR="005D167C" w:rsidRPr="00715B51" w:rsidRDefault="005D167C" w:rsidP="00C83CAD">
            <w:pPr>
              <w:spacing w:after="40"/>
              <w:jc w:val="both"/>
              <w:rPr>
                <w:rFonts w:cs="Times New Roman"/>
                <w:bCs/>
                <w:szCs w:val="24"/>
              </w:rPr>
            </w:pPr>
            <w:r w:rsidRPr="00715B51">
              <w:rPr>
                <w:rFonts w:cs="Times New Roman"/>
                <w:b/>
                <w:szCs w:val="24"/>
              </w:rPr>
              <w:t>Bước 4</w:t>
            </w:r>
          </w:p>
        </w:tc>
        <w:tc>
          <w:tcPr>
            <w:tcW w:w="8222" w:type="dxa"/>
            <w:shd w:val="clear" w:color="auto" w:fill="auto"/>
          </w:tcPr>
          <w:p w:rsidR="005D167C" w:rsidRPr="00715B51" w:rsidRDefault="005D167C" w:rsidP="00C83CAD">
            <w:pPr>
              <w:tabs>
                <w:tab w:val="num" w:pos="0"/>
              </w:tabs>
              <w:spacing w:after="40"/>
              <w:jc w:val="both"/>
              <w:rPr>
                <w:rFonts w:cs="Times New Roman"/>
                <w:iCs/>
                <w:szCs w:val="24"/>
              </w:rPr>
            </w:pPr>
            <w:r w:rsidRPr="00715B51">
              <w:rPr>
                <w:rFonts w:cs="Times New Roman"/>
                <w:szCs w:val="24"/>
              </w:rPr>
              <w:sym w:font="Wingdings" w:char="F0A7"/>
            </w:r>
            <w:r w:rsidRPr="00715B51">
              <w:rPr>
                <w:rFonts w:cs="Times New Roman"/>
                <w:bCs/>
                <w:szCs w:val="24"/>
              </w:rPr>
              <w:t>Giáo viên tổng kết đ</w:t>
            </w:r>
            <w:r w:rsidRPr="00715B51">
              <w:rPr>
                <w:rFonts w:cs="Times New Roman"/>
                <w:iCs/>
                <w:szCs w:val="24"/>
              </w:rPr>
              <w:t xml:space="preserve">ánh giá kết quả </w:t>
            </w:r>
            <w:r w:rsidRPr="00715B51">
              <w:rPr>
                <w:rFonts w:cs="Times New Roman"/>
                <w:szCs w:val="24"/>
              </w:rPr>
              <w:t xml:space="preserve">giờ thực hành </w:t>
            </w:r>
            <w:r w:rsidRPr="00715B51">
              <w:rPr>
                <w:rFonts w:cs="Times New Roman"/>
                <w:iCs/>
                <w:szCs w:val="24"/>
              </w:rPr>
              <w:t>của học sinh.</w:t>
            </w:r>
          </w:p>
          <w:p w:rsidR="005D167C" w:rsidRPr="00715B51" w:rsidRDefault="005D167C" w:rsidP="00C83CAD">
            <w:pPr>
              <w:spacing w:after="40"/>
              <w:jc w:val="both"/>
              <w:rPr>
                <w:rFonts w:cs="Times New Roman"/>
                <w:i/>
                <w:szCs w:val="24"/>
              </w:rPr>
            </w:pPr>
            <w:r w:rsidRPr="00715B51">
              <w:rPr>
                <w:rFonts w:cs="Times New Roman"/>
                <w:i/>
                <w:szCs w:val="24"/>
                <w:lang w:val="vi-VN"/>
              </w:rPr>
              <w:t xml:space="preserve">+ </w:t>
            </w:r>
            <w:r w:rsidRPr="00715B51">
              <w:rPr>
                <w:rFonts w:cs="Times New Roman"/>
                <w:i/>
                <w:szCs w:val="24"/>
              </w:rPr>
              <w:t>Ư</w:t>
            </w:r>
            <w:r w:rsidRPr="00715B51">
              <w:rPr>
                <w:rFonts w:cs="Times New Roman"/>
                <w:i/>
                <w:szCs w:val="24"/>
                <w:lang w:val="vi-VN"/>
              </w:rPr>
              <w:t>u điểm</w:t>
            </w:r>
            <w:r w:rsidRPr="00715B51">
              <w:rPr>
                <w:rFonts w:cs="Times New Roman"/>
                <w:i/>
                <w:szCs w:val="24"/>
              </w:rPr>
              <w:t>: ………</w:t>
            </w:r>
          </w:p>
          <w:p w:rsidR="005D167C" w:rsidRPr="00715B51" w:rsidRDefault="005D167C" w:rsidP="00C83CAD">
            <w:pPr>
              <w:tabs>
                <w:tab w:val="num" w:pos="0"/>
              </w:tabs>
              <w:spacing w:after="40"/>
              <w:jc w:val="both"/>
              <w:rPr>
                <w:rFonts w:cs="Times New Roman"/>
                <w:szCs w:val="24"/>
              </w:rPr>
            </w:pPr>
            <w:r w:rsidRPr="00715B51">
              <w:rPr>
                <w:rFonts w:cs="Times New Roman"/>
                <w:i/>
                <w:szCs w:val="24"/>
                <w:lang w:val="vi-VN"/>
              </w:rPr>
              <w:t>+ Nhược điểm cần khắc phục</w:t>
            </w:r>
            <w:r w:rsidRPr="00715B51">
              <w:rPr>
                <w:rFonts w:cs="Times New Roman"/>
                <w:i/>
                <w:szCs w:val="24"/>
              </w:rPr>
              <w:t>: ………</w:t>
            </w:r>
          </w:p>
        </w:tc>
      </w:tr>
    </w:tbl>
    <w:p w:rsidR="005D167C" w:rsidRPr="00715B51" w:rsidRDefault="005D167C" w:rsidP="001F2D4F">
      <w:pPr>
        <w:spacing w:after="40"/>
        <w:jc w:val="both"/>
        <w:rPr>
          <w:rFonts w:cs="Times New Roman"/>
          <w:szCs w:val="24"/>
        </w:rPr>
      </w:pPr>
      <w:r w:rsidRPr="00715B51">
        <w:rPr>
          <w:rFonts w:cs="Times New Roman"/>
          <w:b/>
          <w:bCs/>
          <w:szCs w:val="24"/>
          <w:lang w:val="vi-VN"/>
        </w:rPr>
        <w:t xml:space="preserve">a) </w:t>
      </w:r>
      <w:r w:rsidR="001F2D4F" w:rsidRPr="00715B51">
        <w:rPr>
          <w:rFonts w:cs="Times New Roman"/>
          <w:b/>
          <w:bCs/>
          <w:szCs w:val="24"/>
        </w:rPr>
        <w:t>Mục tiêu</w:t>
      </w:r>
      <w:r w:rsidR="001F2D4F" w:rsidRPr="00715B51">
        <w:rPr>
          <w:rFonts w:cs="Times New Roman"/>
          <w:b/>
          <w:bCs/>
          <w:szCs w:val="24"/>
          <w:lang w:val="vi-VN"/>
        </w:rPr>
        <w:t>:</w:t>
      </w:r>
      <w:r w:rsidR="001F2D4F" w:rsidRPr="00715B51">
        <w:rPr>
          <w:rFonts w:cs="Times New Roman"/>
          <w:szCs w:val="24"/>
          <w:lang w:val="vi-VN"/>
        </w:rPr>
        <w:t xml:space="preserve"> </w:t>
      </w:r>
      <w:r w:rsidRPr="00715B51">
        <w:rPr>
          <w:rFonts w:cs="Times New Roman"/>
          <w:szCs w:val="24"/>
        </w:rPr>
        <w:t>- Giúp học sinh biết cách trình bày kết quả thí nghiệm và phát triển ý tưởng thí nghiệm.</w:t>
      </w:r>
    </w:p>
    <w:p w:rsidR="005D167C" w:rsidRPr="00715B51" w:rsidRDefault="005D167C" w:rsidP="005D167C">
      <w:pPr>
        <w:spacing w:after="40"/>
        <w:ind w:hanging="567"/>
        <w:jc w:val="both"/>
        <w:rPr>
          <w:rFonts w:cs="Times New Roman"/>
          <w:szCs w:val="24"/>
        </w:rPr>
      </w:pPr>
      <w:r w:rsidRPr="00715B51">
        <w:rPr>
          <w:rFonts w:cs="Times New Roman"/>
          <w:szCs w:val="24"/>
        </w:rPr>
        <w:t>- Nâng cao kĩ năng xử lý và phân tích số liệu, vẽ đồ thị, viết kết quả hợp lý và lập báo cáo thí nghiệm đúng thời gian.</w:t>
      </w:r>
    </w:p>
    <w:p w:rsidR="005D167C" w:rsidRPr="00715B51" w:rsidRDefault="005D167C" w:rsidP="005D167C">
      <w:pPr>
        <w:spacing w:after="40"/>
        <w:ind w:hanging="567"/>
        <w:jc w:val="both"/>
        <w:rPr>
          <w:rFonts w:cs="Times New Roman"/>
          <w:szCs w:val="24"/>
        </w:rPr>
      </w:pPr>
      <w:r w:rsidRPr="00715B51">
        <w:rPr>
          <w:rFonts w:cs="Times New Roman"/>
          <w:szCs w:val="24"/>
        </w:rPr>
        <w:t>- Rèn luyện năng lực làm việc theo nhóm.</w:t>
      </w:r>
    </w:p>
    <w:p w:rsidR="005D167C" w:rsidRPr="00715B51" w:rsidRDefault="005D167C" w:rsidP="005D167C">
      <w:pPr>
        <w:spacing w:after="40"/>
        <w:ind w:hanging="567"/>
        <w:jc w:val="both"/>
        <w:rPr>
          <w:rFonts w:cs="Times New Roman"/>
          <w:b/>
          <w:szCs w:val="24"/>
        </w:rPr>
      </w:pPr>
      <w:r w:rsidRPr="00715B51">
        <w:rPr>
          <w:rFonts w:cs="Times New Roman"/>
          <w:szCs w:val="24"/>
        </w:rPr>
        <w:t>- Tính được g và sai số của phép đo g dựa vào số liệu đo đạt.</w:t>
      </w:r>
    </w:p>
    <w:p w:rsidR="005D167C" w:rsidRPr="00715B51" w:rsidRDefault="005D167C" w:rsidP="005D167C">
      <w:pPr>
        <w:spacing w:after="40"/>
        <w:jc w:val="both"/>
        <w:rPr>
          <w:rFonts w:cs="Times New Roman"/>
          <w:iCs/>
          <w:szCs w:val="24"/>
        </w:rPr>
      </w:pPr>
      <w:r w:rsidRPr="00715B51">
        <w:rPr>
          <w:rFonts w:cs="Times New Roman"/>
          <w:b/>
          <w:bCs/>
          <w:szCs w:val="24"/>
          <w:lang w:val="vi-VN"/>
        </w:rPr>
        <w:t>b)</w:t>
      </w:r>
      <w:r w:rsidRPr="00715B51">
        <w:rPr>
          <w:rFonts w:cs="Times New Roman"/>
          <w:b/>
          <w:bCs/>
          <w:szCs w:val="24"/>
        </w:rPr>
        <w:t xml:space="preserve"> Nội dung:</w:t>
      </w:r>
      <w:r w:rsidRPr="00715B51">
        <w:rPr>
          <w:rFonts w:cs="Times New Roman"/>
          <w:szCs w:val="24"/>
        </w:rPr>
        <w:t xml:space="preserve"> Các nhóm báo cáo kết quả thí nghiệm.</w:t>
      </w:r>
    </w:p>
    <w:p w:rsidR="005D167C" w:rsidRPr="00715B51" w:rsidRDefault="005D167C" w:rsidP="005D167C">
      <w:pPr>
        <w:spacing w:after="40"/>
        <w:jc w:val="both"/>
        <w:rPr>
          <w:rFonts w:cs="Times New Roman"/>
          <w:iCs/>
          <w:szCs w:val="24"/>
        </w:rPr>
      </w:pPr>
      <w:r w:rsidRPr="00715B51">
        <w:rPr>
          <w:rFonts w:cs="Times New Roman"/>
          <w:b/>
          <w:bCs/>
          <w:szCs w:val="24"/>
          <w:lang w:val="vi-VN"/>
        </w:rPr>
        <w:t>c) Sản phẩm</w:t>
      </w:r>
      <w:r w:rsidRPr="00715B51">
        <w:rPr>
          <w:rFonts w:cs="Times New Roman"/>
          <w:b/>
          <w:bCs/>
          <w:szCs w:val="24"/>
        </w:rPr>
        <w:t>:</w:t>
      </w:r>
      <w:r w:rsidRPr="00715B51">
        <w:rPr>
          <w:rFonts w:cs="Times New Roman"/>
          <w:szCs w:val="24"/>
        </w:rPr>
        <w:t xml:space="preserve"> Kĩ năng xử lý và phân tích số liệu, vẽ đồ thị, viết kết quả hợp lý và bài báo cáo thực hành.</w:t>
      </w:r>
    </w:p>
    <w:p w:rsidR="005D167C" w:rsidRPr="00715B51" w:rsidRDefault="005D167C" w:rsidP="005D167C">
      <w:pPr>
        <w:spacing w:after="40"/>
        <w:ind w:hanging="567"/>
        <w:jc w:val="both"/>
        <w:rPr>
          <w:rFonts w:cs="Times New Roman"/>
          <w:iCs/>
          <w:szCs w:val="24"/>
        </w:rPr>
      </w:pPr>
      <w:r w:rsidRPr="00715B51">
        <w:rPr>
          <w:rFonts w:cs="Times New Roman"/>
          <w:szCs w:val="24"/>
        </w:rPr>
        <w:t>- Bảng số liệu đo đạc và kết quả tính toán.</w:t>
      </w:r>
    </w:p>
    <w:p w:rsidR="005D167C" w:rsidRPr="00715B51" w:rsidRDefault="005D167C" w:rsidP="005D167C">
      <w:pPr>
        <w:spacing w:after="40"/>
        <w:jc w:val="both"/>
        <w:rPr>
          <w:rFonts w:cs="Times New Roman"/>
          <w:b/>
          <w:bCs/>
          <w:iCs/>
          <w:szCs w:val="24"/>
        </w:rPr>
      </w:pPr>
      <w:r w:rsidRPr="00715B51">
        <w:rPr>
          <w:rFonts w:cs="Times New Roman"/>
          <w:b/>
          <w:bCs/>
          <w:szCs w:val="24"/>
          <w:lang w:val="vi-VN"/>
        </w:rPr>
        <w:t xml:space="preserve">d) </w:t>
      </w:r>
      <w:r w:rsidRPr="00715B51">
        <w:rPr>
          <w:rFonts w:cs="Times New Roman"/>
          <w:b/>
          <w:bCs/>
          <w:szCs w:val="24"/>
        </w:rPr>
        <w:t>Tổ chức</w:t>
      </w:r>
      <w:r w:rsidRPr="00715B51">
        <w:rPr>
          <w:rFonts w:cs="Times New Roman"/>
          <w:b/>
          <w:bCs/>
          <w:szCs w:val="24"/>
          <w:lang w:val="vi-VN"/>
        </w:rPr>
        <w:t xml:space="preserve"> thực hiện</w:t>
      </w:r>
      <w:r w:rsidRPr="00715B51">
        <w:rPr>
          <w:rFonts w:cs="Times New Roman"/>
          <w:b/>
          <w:bCs/>
          <w:szCs w:val="24"/>
        </w:rPr>
        <w:t xml:space="preserve">: </w:t>
      </w:r>
    </w:p>
    <w:p w:rsidR="005D167C" w:rsidRPr="00715B51" w:rsidRDefault="005D167C" w:rsidP="005D167C">
      <w:pPr>
        <w:spacing w:after="40"/>
        <w:jc w:val="both"/>
        <w:rPr>
          <w:rFonts w:cs="Times New Roman"/>
          <w:iCs/>
          <w:szCs w:val="24"/>
        </w:rPr>
      </w:pPr>
      <w:r w:rsidRPr="00715B51">
        <w:rPr>
          <w:rFonts w:cs="Times New Roman"/>
          <w:iCs/>
          <w:szCs w:val="24"/>
        </w:rPr>
        <w:t>Bước 1: Giáo viên giao nhiệm vụ.</w:t>
      </w:r>
    </w:p>
    <w:p w:rsidR="005D167C" w:rsidRPr="00715B51" w:rsidRDefault="005D167C" w:rsidP="005D167C">
      <w:pPr>
        <w:spacing w:after="40"/>
        <w:ind w:firstLine="539"/>
        <w:jc w:val="both"/>
        <w:rPr>
          <w:rFonts w:cs="Times New Roman"/>
          <w:iCs/>
          <w:szCs w:val="24"/>
        </w:rPr>
      </w:pPr>
      <w:r w:rsidRPr="00715B51">
        <w:rPr>
          <w:rFonts w:cs="Times New Roman"/>
          <w:iCs/>
          <w:szCs w:val="24"/>
        </w:rPr>
        <w:t xml:space="preserve"> Lần lượt các nhóm lên báo cáo kết quả đo đạc và kết quả tính toán.</w:t>
      </w:r>
    </w:p>
    <w:p w:rsidR="005D167C" w:rsidRPr="00715B51" w:rsidRDefault="005D167C" w:rsidP="005D167C">
      <w:pPr>
        <w:spacing w:after="40"/>
        <w:jc w:val="both"/>
        <w:rPr>
          <w:rFonts w:cs="Times New Roman"/>
          <w:iCs/>
          <w:szCs w:val="24"/>
        </w:rPr>
      </w:pPr>
      <w:r w:rsidRPr="00715B51">
        <w:rPr>
          <w:rFonts w:cs="Times New Roman"/>
          <w:iCs/>
          <w:szCs w:val="24"/>
        </w:rPr>
        <w:t>Bước 2: Tổ chức thực hiện.</w:t>
      </w:r>
    </w:p>
    <w:p w:rsidR="005D167C" w:rsidRPr="00715B51" w:rsidRDefault="005D167C" w:rsidP="007479B1">
      <w:pPr>
        <w:numPr>
          <w:ilvl w:val="0"/>
          <w:numId w:val="32"/>
        </w:numPr>
        <w:spacing w:after="40"/>
        <w:ind w:left="0"/>
        <w:jc w:val="both"/>
        <w:rPr>
          <w:rFonts w:cs="Times New Roman"/>
          <w:iCs/>
          <w:szCs w:val="24"/>
        </w:rPr>
      </w:pPr>
      <w:r w:rsidRPr="00715B51">
        <w:rPr>
          <w:rFonts w:cs="Times New Roman"/>
          <w:iCs/>
          <w:szCs w:val="24"/>
        </w:rPr>
        <w:t>Các nhóm xử lý số liệu đo đạc của nhóm theo bảng các đại lượng sau:</w:t>
      </w:r>
    </w:p>
    <w:p w:rsidR="005D167C" w:rsidRPr="00715B51" w:rsidRDefault="005D167C" w:rsidP="005D167C">
      <w:pPr>
        <w:spacing w:after="40"/>
        <w:jc w:val="both"/>
        <w:rPr>
          <w:rFonts w:cs="Times New Roman"/>
          <w:iCs/>
          <w:szCs w:val="24"/>
        </w:rPr>
      </w:pPr>
      <w:r w:rsidRPr="00715B51">
        <w:rPr>
          <w:rFonts w:cs="Times New Roman"/>
          <w:iCs/>
          <w:szCs w:val="24"/>
        </w:rPr>
        <w:t>+ Giá trị trung bình của gia tốc rơi tự do qua mỗi lần đo.</w:t>
      </w:r>
    </w:p>
    <w:p w:rsidR="005D167C" w:rsidRPr="00715B51" w:rsidRDefault="005D167C" w:rsidP="005D167C">
      <w:pPr>
        <w:spacing w:after="40"/>
        <w:jc w:val="both"/>
        <w:rPr>
          <w:rFonts w:cs="Times New Roman"/>
          <w:iCs/>
          <w:szCs w:val="24"/>
        </w:rPr>
      </w:pPr>
      <w:r w:rsidRPr="00715B51">
        <w:rPr>
          <w:rFonts w:cs="Times New Roman"/>
          <w:iCs/>
          <w:szCs w:val="24"/>
        </w:rPr>
        <w:t>+ Sai số tỉ đối, sai số tuyệt đối của các đại lượng.</w:t>
      </w:r>
    </w:p>
    <w:p w:rsidR="005D167C" w:rsidRPr="00715B51" w:rsidRDefault="005D167C" w:rsidP="005D167C">
      <w:pPr>
        <w:spacing w:after="40"/>
        <w:jc w:val="both"/>
        <w:rPr>
          <w:rFonts w:cs="Times New Roman"/>
          <w:iCs/>
          <w:szCs w:val="24"/>
        </w:rPr>
      </w:pPr>
      <w:r w:rsidRPr="00715B51">
        <w:rPr>
          <w:rFonts w:cs="Times New Roman"/>
          <w:iCs/>
          <w:szCs w:val="24"/>
        </w:rPr>
        <w:t>+ Ghi kết quả.</w:t>
      </w:r>
    </w:p>
    <w:p w:rsidR="005D167C" w:rsidRPr="00715B51" w:rsidRDefault="005D167C" w:rsidP="005D167C">
      <w:pPr>
        <w:spacing w:after="40"/>
        <w:jc w:val="both"/>
        <w:rPr>
          <w:rFonts w:cs="Times New Roman"/>
          <w:iCs/>
          <w:szCs w:val="24"/>
        </w:rPr>
      </w:pPr>
      <w:r w:rsidRPr="00715B51">
        <w:rPr>
          <w:rFonts w:cs="Times New Roman"/>
          <w:iCs/>
          <w:szCs w:val="24"/>
        </w:rPr>
        <w:t>Bước 3: Thảo luận, báo cáo.</w:t>
      </w:r>
    </w:p>
    <w:p w:rsidR="005D167C" w:rsidRPr="00715B51" w:rsidRDefault="005D167C" w:rsidP="007479B1">
      <w:pPr>
        <w:numPr>
          <w:ilvl w:val="0"/>
          <w:numId w:val="30"/>
        </w:numPr>
        <w:spacing w:after="40"/>
        <w:ind w:left="0"/>
        <w:jc w:val="both"/>
        <w:rPr>
          <w:rFonts w:cs="Times New Roman"/>
          <w:iCs/>
          <w:szCs w:val="24"/>
        </w:rPr>
      </w:pPr>
      <w:r w:rsidRPr="00715B51">
        <w:rPr>
          <w:rFonts w:cs="Times New Roman"/>
          <w:iCs/>
          <w:szCs w:val="24"/>
        </w:rPr>
        <w:t>Mỗi nhóm cử đại diện lên báo cáo.</w:t>
      </w:r>
    </w:p>
    <w:p w:rsidR="005D167C" w:rsidRPr="00715B51" w:rsidRDefault="005D167C" w:rsidP="007479B1">
      <w:pPr>
        <w:numPr>
          <w:ilvl w:val="0"/>
          <w:numId w:val="30"/>
        </w:numPr>
        <w:spacing w:after="40"/>
        <w:ind w:left="0"/>
        <w:jc w:val="both"/>
        <w:rPr>
          <w:rFonts w:cs="Times New Roman"/>
          <w:iCs/>
          <w:szCs w:val="24"/>
        </w:rPr>
      </w:pPr>
      <w:r w:rsidRPr="00715B51">
        <w:rPr>
          <w:rFonts w:cs="Times New Roman"/>
          <w:iCs/>
          <w:szCs w:val="24"/>
        </w:rPr>
        <w:t>Các nhóm còn lại quan sát,lắng nghe</w:t>
      </w:r>
    </w:p>
    <w:p w:rsidR="005D167C" w:rsidRPr="00715B51" w:rsidRDefault="005D167C" w:rsidP="005D167C">
      <w:pPr>
        <w:spacing w:after="40"/>
        <w:jc w:val="both"/>
        <w:rPr>
          <w:rFonts w:cs="Times New Roman"/>
          <w:iCs/>
          <w:szCs w:val="24"/>
        </w:rPr>
      </w:pPr>
      <w:r w:rsidRPr="00715B51">
        <w:rPr>
          <w:rFonts w:cs="Times New Roman"/>
          <w:iCs/>
          <w:szCs w:val="24"/>
        </w:rPr>
        <w:t>Bước 4: Nhận xét, đánh giá</w:t>
      </w:r>
    </w:p>
    <w:p w:rsidR="005D167C" w:rsidRPr="00715B51" w:rsidRDefault="005D167C" w:rsidP="005D167C">
      <w:pPr>
        <w:spacing w:after="40"/>
        <w:jc w:val="both"/>
        <w:rPr>
          <w:rFonts w:cs="Times New Roman"/>
          <w:iCs/>
          <w:szCs w:val="24"/>
        </w:rPr>
      </w:pPr>
      <w:r w:rsidRPr="00715B51">
        <w:rPr>
          <w:rFonts w:cs="Times New Roman"/>
          <w:iCs/>
          <w:szCs w:val="24"/>
        </w:rPr>
        <w:t>- Các nhóm bổ sung</w:t>
      </w:r>
    </w:p>
    <w:p w:rsidR="005D167C" w:rsidRPr="00715B51" w:rsidRDefault="005D167C" w:rsidP="005D167C">
      <w:pPr>
        <w:spacing w:after="40"/>
        <w:jc w:val="both"/>
        <w:rPr>
          <w:rFonts w:cs="Times New Roman"/>
          <w:iCs/>
          <w:szCs w:val="24"/>
        </w:rPr>
      </w:pPr>
      <w:r w:rsidRPr="00715B51">
        <w:rPr>
          <w:rFonts w:cs="Times New Roman"/>
          <w:iCs/>
          <w:szCs w:val="24"/>
        </w:rPr>
        <w:t>- GV nhận xét, đánh giá và chốt lại nội dung trọng tâm bài học.</w:t>
      </w:r>
    </w:p>
    <w:p w:rsidR="005D167C" w:rsidRPr="00715B51" w:rsidRDefault="001F2D4F" w:rsidP="001F2D4F">
      <w:pPr>
        <w:spacing w:after="40"/>
        <w:jc w:val="both"/>
        <w:rPr>
          <w:rFonts w:cs="Times New Roman"/>
          <w:iCs/>
          <w:szCs w:val="24"/>
        </w:rPr>
      </w:pPr>
      <w:r w:rsidRPr="00715B51">
        <w:rPr>
          <w:rFonts w:cs="Times New Roman"/>
          <w:b/>
          <w:bCs/>
          <w:szCs w:val="24"/>
        </w:rPr>
        <w:t>C</w:t>
      </w:r>
      <w:r w:rsidR="005D167C" w:rsidRPr="00715B51">
        <w:rPr>
          <w:rFonts w:cs="Times New Roman"/>
          <w:b/>
          <w:bCs/>
          <w:szCs w:val="24"/>
          <w:lang w:val="vi-VN"/>
        </w:rPr>
        <w:t>. Hoạt động</w:t>
      </w:r>
      <w:r w:rsidRPr="00715B51">
        <w:rPr>
          <w:rFonts w:cs="Times New Roman"/>
          <w:b/>
          <w:bCs/>
          <w:szCs w:val="24"/>
        </w:rPr>
        <w:t>:</w:t>
      </w:r>
      <w:r w:rsidR="005D167C" w:rsidRPr="00715B51">
        <w:rPr>
          <w:rFonts w:cs="Times New Roman"/>
          <w:b/>
          <w:bCs/>
          <w:szCs w:val="24"/>
          <w:lang w:val="vi-VN"/>
        </w:rPr>
        <w:t xml:space="preserve"> Luyện tập</w:t>
      </w:r>
    </w:p>
    <w:p w:rsidR="005D167C" w:rsidRPr="00715B51" w:rsidRDefault="005D167C" w:rsidP="005D167C">
      <w:pPr>
        <w:spacing w:after="40"/>
        <w:jc w:val="both"/>
        <w:rPr>
          <w:rFonts w:cs="Times New Roman"/>
          <w:szCs w:val="24"/>
        </w:rPr>
      </w:pPr>
      <w:r w:rsidRPr="00715B51">
        <w:rPr>
          <w:rFonts w:cs="Times New Roman"/>
          <w:b/>
          <w:bCs/>
          <w:szCs w:val="24"/>
          <w:lang w:val="vi-VN"/>
        </w:rPr>
        <w:t xml:space="preserve">a) </w:t>
      </w:r>
      <w:r w:rsidR="001F2D4F" w:rsidRPr="00715B51">
        <w:rPr>
          <w:rFonts w:cs="Times New Roman"/>
          <w:b/>
          <w:bCs/>
          <w:szCs w:val="24"/>
        </w:rPr>
        <w:t>Mục tiêu</w:t>
      </w:r>
      <w:r w:rsidR="001F2D4F" w:rsidRPr="00715B51">
        <w:rPr>
          <w:rFonts w:cs="Times New Roman"/>
          <w:b/>
          <w:bCs/>
          <w:szCs w:val="24"/>
          <w:lang w:val="vi-VN"/>
        </w:rPr>
        <w:t>:</w:t>
      </w:r>
      <w:r w:rsidR="001F2D4F" w:rsidRPr="00715B51">
        <w:rPr>
          <w:rFonts w:cs="Times New Roman"/>
          <w:szCs w:val="24"/>
          <w:lang w:val="vi-VN"/>
        </w:rPr>
        <w:t xml:space="preserve"> </w:t>
      </w:r>
      <w:r w:rsidRPr="00715B51">
        <w:rPr>
          <w:rFonts w:cs="Times New Roman"/>
          <w:szCs w:val="24"/>
        </w:rPr>
        <w:t>Củng cố lại kiến thức trọng tâm của bài học.</w:t>
      </w:r>
    </w:p>
    <w:p w:rsidR="005D167C" w:rsidRPr="00715B51" w:rsidRDefault="005D167C" w:rsidP="005D167C">
      <w:pPr>
        <w:spacing w:after="40"/>
        <w:jc w:val="both"/>
        <w:rPr>
          <w:rFonts w:cs="Times New Roman"/>
          <w:szCs w:val="24"/>
        </w:rPr>
      </w:pPr>
      <w:r w:rsidRPr="00715B51">
        <w:rPr>
          <w:rFonts w:cs="Times New Roman"/>
          <w:b/>
          <w:bCs/>
          <w:szCs w:val="24"/>
          <w:lang w:val="vi-VN"/>
        </w:rPr>
        <w:t xml:space="preserve">b) </w:t>
      </w:r>
      <w:r w:rsidRPr="00715B51">
        <w:rPr>
          <w:rFonts w:cs="Times New Roman"/>
          <w:b/>
          <w:bCs/>
          <w:szCs w:val="24"/>
        </w:rPr>
        <w:t>Nội dung:</w:t>
      </w:r>
      <w:r w:rsidRPr="00715B51">
        <w:rPr>
          <w:rFonts w:cs="Times New Roman"/>
          <w:szCs w:val="24"/>
        </w:rPr>
        <w:t xml:space="preserve"> Thực hiện các bài tập sau:</w:t>
      </w:r>
    </w:p>
    <w:p w:rsidR="005D167C" w:rsidRPr="00715B51" w:rsidRDefault="005D167C" w:rsidP="005D167C">
      <w:pPr>
        <w:spacing w:after="40"/>
        <w:ind w:firstLine="539"/>
        <w:jc w:val="both"/>
        <w:rPr>
          <w:rFonts w:cs="Times New Roman"/>
          <w:szCs w:val="24"/>
        </w:rPr>
      </w:pPr>
      <w:r w:rsidRPr="00715B51">
        <w:rPr>
          <w:rFonts w:cs="Times New Roman"/>
          <w:b/>
          <w:szCs w:val="24"/>
        </w:rPr>
        <w:t>Câu 1</w:t>
      </w:r>
      <w:r w:rsidRPr="00715B51">
        <w:rPr>
          <w:rFonts w:cs="Times New Roman"/>
          <w:szCs w:val="24"/>
        </w:rPr>
        <w:t>: Một vật rơi tự do từ độ cao 10m so với mặt đất. Biết thời gian từ độ cao trên đến lúc vật chạm đất là 4m/s. Xác định gia tốc rơi tự do của vật.</w:t>
      </w:r>
    </w:p>
    <w:p w:rsidR="005D167C" w:rsidRPr="00715B51" w:rsidRDefault="001F2D4F" w:rsidP="001F2D4F">
      <w:pPr>
        <w:spacing w:after="40"/>
        <w:jc w:val="both"/>
        <w:rPr>
          <w:rFonts w:cs="Times New Roman"/>
          <w:szCs w:val="24"/>
        </w:rPr>
      </w:pPr>
      <w:r w:rsidRPr="00715B51">
        <w:rPr>
          <w:rFonts w:cs="Times New Roman"/>
          <w:szCs w:val="24"/>
        </w:rPr>
        <w:t>A.</w:t>
      </w:r>
      <w:r w:rsidR="005D167C" w:rsidRPr="00715B51">
        <w:rPr>
          <w:rFonts w:cs="Times New Roman"/>
          <w:szCs w:val="24"/>
        </w:rPr>
        <w:t>5m/s</w:t>
      </w:r>
      <w:r w:rsidR="005D167C" w:rsidRPr="00715B51">
        <w:rPr>
          <w:rFonts w:cs="Times New Roman"/>
          <w:szCs w:val="24"/>
          <w:vertAlign w:val="superscript"/>
        </w:rPr>
        <w:t>2</w:t>
      </w:r>
      <w:r w:rsidR="005D167C" w:rsidRPr="00715B51">
        <w:rPr>
          <w:rFonts w:cs="Times New Roman"/>
          <w:szCs w:val="24"/>
        </w:rPr>
        <w:t xml:space="preserve"> .</w:t>
      </w:r>
      <w:r w:rsidR="005D167C" w:rsidRPr="00715B51">
        <w:rPr>
          <w:rFonts w:cs="Times New Roman"/>
          <w:szCs w:val="24"/>
        </w:rPr>
        <w:tab/>
      </w:r>
      <w:r w:rsidR="005D167C" w:rsidRPr="00715B51">
        <w:rPr>
          <w:rFonts w:cs="Times New Roman"/>
          <w:szCs w:val="24"/>
        </w:rPr>
        <w:tab/>
        <w:t>B.10m/s</w:t>
      </w:r>
      <w:r w:rsidR="005D167C" w:rsidRPr="00715B51">
        <w:rPr>
          <w:rFonts w:cs="Times New Roman"/>
          <w:szCs w:val="24"/>
          <w:vertAlign w:val="superscript"/>
        </w:rPr>
        <w:t>2.</w:t>
      </w:r>
      <w:r w:rsidR="005D167C" w:rsidRPr="00715B51">
        <w:rPr>
          <w:rFonts w:cs="Times New Roman"/>
          <w:szCs w:val="24"/>
        </w:rPr>
        <w:t>.</w:t>
      </w:r>
      <w:r w:rsidR="005D167C" w:rsidRPr="00715B51">
        <w:rPr>
          <w:rFonts w:cs="Times New Roman"/>
          <w:szCs w:val="24"/>
        </w:rPr>
        <w:tab/>
      </w:r>
      <w:r w:rsidR="005D167C" w:rsidRPr="00715B51">
        <w:rPr>
          <w:rFonts w:cs="Times New Roman"/>
          <w:szCs w:val="24"/>
        </w:rPr>
        <w:tab/>
        <w:t>C.2,5m/s</w:t>
      </w:r>
      <w:r w:rsidR="005D167C" w:rsidRPr="00715B51">
        <w:rPr>
          <w:rFonts w:cs="Times New Roman"/>
          <w:szCs w:val="24"/>
          <w:vertAlign w:val="superscript"/>
        </w:rPr>
        <w:t>2</w:t>
      </w:r>
      <w:r w:rsidR="005D167C" w:rsidRPr="00715B51">
        <w:rPr>
          <w:rFonts w:cs="Times New Roman"/>
          <w:szCs w:val="24"/>
        </w:rPr>
        <w:t xml:space="preserve"> .</w:t>
      </w:r>
      <w:r w:rsidR="005D167C" w:rsidRPr="00715B51">
        <w:rPr>
          <w:rFonts w:cs="Times New Roman"/>
          <w:szCs w:val="24"/>
        </w:rPr>
        <w:tab/>
      </w:r>
      <w:r w:rsidR="005D167C" w:rsidRPr="00715B51">
        <w:rPr>
          <w:rFonts w:cs="Times New Roman"/>
          <w:szCs w:val="24"/>
        </w:rPr>
        <w:tab/>
      </w:r>
      <w:r w:rsidR="005D167C" w:rsidRPr="00715B51">
        <w:rPr>
          <w:rFonts w:cs="Times New Roman"/>
          <w:szCs w:val="24"/>
        </w:rPr>
        <w:tab/>
        <w:t>D. 0,2m/s</w:t>
      </w:r>
      <w:r w:rsidR="005D167C" w:rsidRPr="00715B51">
        <w:rPr>
          <w:rFonts w:cs="Times New Roman"/>
          <w:szCs w:val="24"/>
          <w:vertAlign w:val="superscript"/>
        </w:rPr>
        <w:t>2</w:t>
      </w:r>
      <w:r w:rsidR="005D167C" w:rsidRPr="00715B51">
        <w:rPr>
          <w:rFonts w:cs="Times New Roman"/>
          <w:szCs w:val="24"/>
        </w:rPr>
        <w:t>.</w:t>
      </w:r>
    </w:p>
    <w:p w:rsidR="005D167C" w:rsidRPr="00715B51" w:rsidRDefault="005D167C" w:rsidP="005D167C">
      <w:pPr>
        <w:spacing w:after="40"/>
        <w:jc w:val="both"/>
        <w:rPr>
          <w:rFonts w:cs="Times New Roman"/>
          <w:szCs w:val="24"/>
        </w:rPr>
      </w:pPr>
      <w:r w:rsidRPr="00715B51">
        <w:rPr>
          <w:rFonts w:cs="Times New Roman"/>
          <w:szCs w:val="24"/>
        </w:rPr>
        <w:t xml:space="preserve">     </w:t>
      </w:r>
      <w:r w:rsidRPr="00715B51">
        <w:rPr>
          <w:rFonts w:cs="Times New Roman"/>
          <w:b/>
          <w:szCs w:val="24"/>
        </w:rPr>
        <w:t>Câu 2</w:t>
      </w:r>
      <w:r w:rsidRPr="00715B51">
        <w:rPr>
          <w:rFonts w:cs="Times New Roman"/>
          <w:szCs w:val="24"/>
        </w:rPr>
        <w:t>: Một vật rơi không vận tốc đầu từ độ cao 80m xuống mặt đất. Biết vận tốc rơi của vật đến khi chạm đất là 40m/s.   Xác định gia tốc rơi tự do của vật.</w:t>
      </w:r>
    </w:p>
    <w:p w:rsidR="005D167C" w:rsidRPr="00715B51" w:rsidRDefault="001F2D4F" w:rsidP="001F2D4F">
      <w:pPr>
        <w:spacing w:after="40"/>
        <w:ind w:left="56"/>
        <w:jc w:val="both"/>
        <w:rPr>
          <w:rFonts w:cs="Times New Roman"/>
          <w:szCs w:val="24"/>
        </w:rPr>
      </w:pPr>
      <w:r w:rsidRPr="00715B51">
        <w:rPr>
          <w:rFonts w:cs="Times New Roman"/>
          <w:szCs w:val="24"/>
        </w:rPr>
        <w:t>A.</w:t>
      </w:r>
      <w:r w:rsidR="005D167C" w:rsidRPr="00715B51">
        <w:rPr>
          <w:rFonts w:cs="Times New Roman"/>
          <w:szCs w:val="24"/>
        </w:rPr>
        <w:t>10m/s</w:t>
      </w:r>
      <w:r w:rsidR="005D167C" w:rsidRPr="00715B51">
        <w:rPr>
          <w:rFonts w:cs="Times New Roman"/>
          <w:szCs w:val="24"/>
          <w:vertAlign w:val="superscript"/>
        </w:rPr>
        <w:t>2</w:t>
      </w:r>
      <w:r w:rsidR="005D167C" w:rsidRPr="00715B51">
        <w:rPr>
          <w:rFonts w:cs="Times New Roman"/>
          <w:szCs w:val="24"/>
        </w:rPr>
        <w:t>.</w:t>
      </w:r>
      <w:r w:rsidR="005D167C" w:rsidRPr="00715B51">
        <w:rPr>
          <w:rFonts w:cs="Times New Roman"/>
          <w:szCs w:val="24"/>
        </w:rPr>
        <w:tab/>
      </w:r>
      <w:r w:rsidR="005D167C" w:rsidRPr="00715B51">
        <w:rPr>
          <w:rFonts w:cs="Times New Roman"/>
          <w:szCs w:val="24"/>
        </w:rPr>
        <w:tab/>
        <w:t>B.0,25 m/s</w:t>
      </w:r>
      <w:r w:rsidR="005D167C" w:rsidRPr="00715B51">
        <w:rPr>
          <w:rFonts w:cs="Times New Roman"/>
          <w:szCs w:val="24"/>
          <w:vertAlign w:val="superscript"/>
        </w:rPr>
        <w:t>2</w:t>
      </w:r>
      <w:r w:rsidR="005D167C" w:rsidRPr="00715B51">
        <w:rPr>
          <w:rFonts w:cs="Times New Roman"/>
          <w:szCs w:val="24"/>
        </w:rPr>
        <w:t xml:space="preserve"> .</w:t>
      </w:r>
      <w:r w:rsidR="005D167C" w:rsidRPr="00715B51">
        <w:rPr>
          <w:rFonts w:cs="Times New Roman"/>
          <w:szCs w:val="24"/>
        </w:rPr>
        <w:tab/>
      </w:r>
      <w:r w:rsidR="005D167C" w:rsidRPr="00715B51">
        <w:rPr>
          <w:rFonts w:cs="Times New Roman"/>
          <w:szCs w:val="24"/>
        </w:rPr>
        <w:tab/>
        <w:t>C.20 m/s</w:t>
      </w:r>
      <w:r w:rsidR="005D167C" w:rsidRPr="00715B51">
        <w:rPr>
          <w:rFonts w:cs="Times New Roman"/>
          <w:szCs w:val="24"/>
          <w:vertAlign w:val="superscript"/>
        </w:rPr>
        <w:t>2</w:t>
      </w:r>
      <w:r w:rsidR="005D167C" w:rsidRPr="00715B51">
        <w:rPr>
          <w:rFonts w:cs="Times New Roman"/>
          <w:szCs w:val="24"/>
        </w:rPr>
        <w:t xml:space="preserve">. </w:t>
      </w:r>
      <w:r w:rsidR="005D167C" w:rsidRPr="00715B51">
        <w:rPr>
          <w:rFonts w:cs="Times New Roman"/>
          <w:szCs w:val="24"/>
        </w:rPr>
        <w:tab/>
      </w:r>
      <w:r w:rsidR="005D167C" w:rsidRPr="00715B51">
        <w:rPr>
          <w:rFonts w:cs="Times New Roman"/>
          <w:szCs w:val="24"/>
        </w:rPr>
        <w:tab/>
      </w:r>
      <w:r w:rsidR="005D167C" w:rsidRPr="00715B51">
        <w:rPr>
          <w:rFonts w:cs="Times New Roman"/>
          <w:szCs w:val="24"/>
        </w:rPr>
        <w:tab/>
        <w:t>D.0,1 m/s</w:t>
      </w:r>
      <w:r w:rsidR="005D167C" w:rsidRPr="00715B51">
        <w:rPr>
          <w:rFonts w:cs="Times New Roman"/>
          <w:szCs w:val="24"/>
          <w:vertAlign w:val="superscript"/>
        </w:rPr>
        <w:t>2</w:t>
      </w:r>
      <w:r w:rsidR="005D167C" w:rsidRPr="00715B51">
        <w:rPr>
          <w:rFonts w:cs="Times New Roman"/>
          <w:szCs w:val="24"/>
        </w:rPr>
        <w:t>.</w:t>
      </w:r>
    </w:p>
    <w:p w:rsidR="005D167C" w:rsidRPr="00715B51" w:rsidRDefault="005D167C" w:rsidP="005D167C">
      <w:pPr>
        <w:spacing w:after="40"/>
        <w:jc w:val="both"/>
        <w:rPr>
          <w:rFonts w:cs="Times New Roman"/>
          <w:szCs w:val="24"/>
          <w:shd w:val="clear" w:color="auto" w:fill="FFFFFF"/>
        </w:rPr>
      </w:pPr>
      <w:r w:rsidRPr="00715B51">
        <w:rPr>
          <w:rFonts w:cs="Times New Roman"/>
          <w:b/>
          <w:szCs w:val="24"/>
        </w:rPr>
        <w:t xml:space="preserve">     Câu 3</w:t>
      </w:r>
      <w:r w:rsidRPr="00715B51">
        <w:rPr>
          <w:rFonts w:cs="Times New Roman"/>
          <w:szCs w:val="24"/>
        </w:rPr>
        <w:t xml:space="preserve">: </w:t>
      </w:r>
      <w:r w:rsidRPr="00715B51">
        <w:rPr>
          <w:rFonts w:cs="Times New Roman"/>
          <w:szCs w:val="24"/>
          <w:shd w:val="clear" w:color="auto" w:fill="FFFFFF"/>
        </w:rPr>
        <w:t> Xử lí kết quả thí nghiệm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94"/>
        <w:gridCol w:w="1594"/>
        <w:gridCol w:w="1594"/>
        <w:gridCol w:w="1594"/>
        <w:gridCol w:w="1594"/>
        <w:gridCol w:w="1595"/>
      </w:tblGrid>
      <w:tr w:rsidR="005D167C" w:rsidRPr="00715B51" w:rsidTr="00C83CAD">
        <w:tc>
          <w:tcPr>
            <w:tcW w:w="1594" w:type="dxa"/>
            <w:shd w:val="clear" w:color="auto" w:fill="auto"/>
          </w:tcPr>
          <w:p w:rsidR="005D167C" w:rsidRPr="00715B51" w:rsidRDefault="005D167C" w:rsidP="00C83CAD">
            <w:pPr>
              <w:spacing w:after="40"/>
              <w:jc w:val="both"/>
              <w:rPr>
                <w:rFonts w:cs="Times New Roman"/>
                <w:b/>
                <w:szCs w:val="24"/>
              </w:rPr>
            </w:pPr>
            <w:r w:rsidRPr="00715B51">
              <w:rPr>
                <w:rFonts w:cs="Times New Roman"/>
                <w:b/>
                <w:szCs w:val="24"/>
              </w:rPr>
              <w:t>Đại lượng</w:t>
            </w:r>
          </w:p>
        </w:tc>
        <w:tc>
          <w:tcPr>
            <w:tcW w:w="7971" w:type="dxa"/>
            <w:gridSpan w:val="5"/>
            <w:shd w:val="clear" w:color="auto" w:fill="auto"/>
          </w:tcPr>
          <w:p w:rsidR="005D167C" w:rsidRPr="00715B51" w:rsidRDefault="005D167C" w:rsidP="00C83CAD">
            <w:pPr>
              <w:spacing w:after="40"/>
              <w:jc w:val="both"/>
              <w:rPr>
                <w:rFonts w:cs="Times New Roman"/>
                <w:b/>
                <w:szCs w:val="24"/>
              </w:rPr>
            </w:pPr>
            <w:r w:rsidRPr="00715B51">
              <w:rPr>
                <w:rFonts w:cs="Times New Roman"/>
                <w:b/>
                <w:szCs w:val="24"/>
              </w:rPr>
              <w:t>Lần đo</w:t>
            </w:r>
          </w:p>
          <w:p w:rsidR="005D167C" w:rsidRPr="00715B51" w:rsidRDefault="005D167C" w:rsidP="00C83CAD">
            <w:pPr>
              <w:spacing w:after="40"/>
              <w:jc w:val="both"/>
              <w:rPr>
                <w:rFonts w:cs="Times New Roman"/>
                <w:b/>
                <w:szCs w:val="24"/>
              </w:rPr>
            </w:pPr>
          </w:p>
        </w:tc>
      </w:tr>
      <w:tr w:rsidR="005D167C" w:rsidRPr="00715B51" w:rsidTr="00C83CAD">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lastRenderedPageBreak/>
              <w:t>S(m)</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02,</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0,4</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0,5</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0,6</w:t>
            </w:r>
          </w:p>
        </w:tc>
        <w:tc>
          <w:tcPr>
            <w:tcW w:w="1595"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0,8</w:t>
            </w:r>
          </w:p>
        </w:tc>
      </w:tr>
      <w:tr w:rsidR="005D167C" w:rsidRPr="00715B51" w:rsidTr="00C83CAD">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t</w:t>
            </w:r>
            <w:r w:rsidRPr="00715B51">
              <w:rPr>
                <w:rFonts w:cs="Times New Roman"/>
                <w:szCs w:val="24"/>
                <w:vertAlign w:val="subscript"/>
              </w:rPr>
              <w:t>1</w:t>
            </w:r>
            <w:r w:rsidRPr="00715B51">
              <w:rPr>
                <w:rFonts w:cs="Times New Roman"/>
                <w:szCs w:val="24"/>
              </w:rPr>
              <w:t>(s)</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0,204</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0,285</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0,320</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0,350</w:t>
            </w:r>
          </w:p>
        </w:tc>
        <w:tc>
          <w:tcPr>
            <w:tcW w:w="1595"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0,405</w:t>
            </w:r>
          </w:p>
        </w:tc>
      </w:tr>
      <w:tr w:rsidR="005D167C" w:rsidRPr="00715B51" w:rsidTr="00C83CAD">
        <w:tc>
          <w:tcPr>
            <w:tcW w:w="1594" w:type="dxa"/>
            <w:shd w:val="clear" w:color="auto" w:fill="auto"/>
          </w:tcPr>
          <w:p w:rsidR="005D167C" w:rsidRPr="00715B51" w:rsidRDefault="005D167C" w:rsidP="00C83CAD">
            <w:pPr>
              <w:spacing w:after="40"/>
              <w:jc w:val="both"/>
              <w:rPr>
                <w:rFonts w:cs="Times New Roman"/>
                <w:szCs w:val="24"/>
                <w:vertAlign w:val="subscript"/>
              </w:rPr>
            </w:pPr>
            <w:r w:rsidRPr="00715B51">
              <w:rPr>
                <w:rFonts w:cs="Times New Roman"/>
                <w:szCs w:val="24"/>
              </w:rPr>
              <w:t>t</w:t>
            </w:r>
            <w:r w:rsidRPr="00715B51">
              <w:rPr>
                <w:rFonts w:cs="Times New Roman"/>
                <w:szCs w:val="24"/>
                <w:vertAlign w:val="subscript"/>
              </w:rPr>
              <w:t>2</w:t>
            </w:r>
            <w:r w:rsidRPr="00715B51">
              <w:rPr>
                <w:rFonts w:cs="Times New Roman"/>
                <w:szCs w:val="24"/>
              </w:rPr>
              <w:t>(s)</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0,203</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0,286</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0,322</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0,352</w:t>
            </w:r>
          </w:p>
        </w:tc>
        <w:tc>
          <w:tcPr>
            <w:tcW w:w="1595"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0,0407</w:t>
            </w:r>
          </w:p>
        </w:tc>
      </w:tr>
      <w:tr w:rsidR="005D167C" w:rsidRPr="00715B51" w:rsidTr="00C83CAD">
        <w:tc>
          <w:tcPr>
            <w:tcW w:w="1594" w:type="dxa"/>
            <w:shd w:val="clear" w:color="auto" w:fill="auto"/>
          </w:tcPr>
          <w:p w:rsidR="005D167C" w:rsidRPr="00715B51" w:rsidRDefault="005D167C" w:rsidP="00C83CAD">
            <w:pPr>
              <w:spacing w:after="40"/>
              <w:jc w:val="both"/>
              <w:rPr>
                <w:rFonts w:cs="Times New Roman"/>
                <w:szCs w:val="24"/>
                <w:vertAlign w:val="subscript"/>
              </w:rPr>
            </w:pPr>
            <w:r w:rsidRPr="00715B51">
              <w:rPr>
                <w:rFonts w:cs="Times New Roman"/>
                <w:szCs w:val="24"/>
              </w:rPr>
              <w:t>t</w:t>
            </w:r>
            <w:r w:rsidRPr="00715B51">
              <w:rPr>
                <w:rFonts w:cs="Times New Roman"/>
                <w:szCs w:val="24"/>
                <w:vertAlign w:val="subscript"/>
              </w:rPr>
              <w:t>3</w:t>
            </w:r>
            <w:r w:rsidRPr="00715B51">
              <w:rPr>
                <w:rFonts w:cs="Times New Roman"/>
                <w:szCs w:val="24"/>
              </w:rPr>
              <w:t>(s)</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0,201</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0,289</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0,319</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0,351</w:t>
            </w:r>
          </w:p>
        </w:tc>
        <w:tc>
          <w:tcPr>
            <w:tcW w:w="1595"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0,0404</w:t>
            </w:r>
          </w:p>
        </w:tc>
      </w:tr>
      <w:tr w:rsidR="005D167C" w:rsidRPr="00715B51" w:rsidTr="00C83CAD">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t(s)</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0,203</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0,287</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0,320</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0,351</w:t>
            </w:r>
          </w:p>
        </w:tc>
        <w:tc>
          <w:tcPr>
            <w:tcW w:w="1595"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0,0405</w:t>
            </w:r>
          </w:p>
        </w:tc>
      </w:tr>
      <w:tr w:rsidR="005D167C" w:rsidRPr="00715B51" w:rsidTr="00C83CAD">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position w:val="-6"/>
                <w:szCs w:val="24"/>
              </w:rPr>
              <w:object w:dxaOrig="300" w:dyaOrig="279">
                <v:shape id="_x0000_i1061" type="#_x0000_t75" style="width:15.05pt;height:13.75pt" o:ole="">
                  <v:imagedata r:id="rId171" o:title=""/>
                </v:shape>
                <o:OLEObject Type="Embed" ProgID="Equation.3" ShapeID="_x0000_i1061" DrawAspect="Content" ObjectID="_1750594499" r:id="rId172"/>
              </w:objec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0,001</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0,002</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0,001</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0,001</w:t>
            </w:r>
          </w:p>
        </w:tc>
        <w:tc>
          <w:tcPr>
            <w:tcW w:w="1595"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0,001</w:t>
            </w:r>
          </w:p>
        </w:tc>
      </w:tr>
      <w:tr w:rsidR="005D167C" w:rsidRPr="00715B51" w:rsidTr="00C83CAD">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position w:val="-6"/>
                <w:szCs w:val="24"/>
              </w:rPr>
              <w:object w:dxaOrig="260" w:dyaOrig="279">
                <v:shape id="_x0000_i1062" type="#_x0000_t75" style="width:13.15pt;height:13.75pt" o:ole="">
                  <v:imagedata r:id="rId173" o:title=""/>
                </v:shape>
                <o:OLEObject Type="Embed" ProgID="Equation.3" ShapeID="_x0000_i1062" DrawAspect="Content" ObjectID="_1750594500" r:id="rId174"/>
              </w:objec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0,5%</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0,5%</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0,3%</w:t>
            </w:r>
          </w:p>
        </w:tc>
        <w:tc>
          <w:tcPr>
            <w:tcW w:w="1594"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0,2%</w:t>
            </w:r>
          </w:p>
        </w:tc>
        <w:tc>
          <w:tcPr>
            <w:tcW w:w="1595" w:type="dxa"/>
            <w:shd w:val="clear" w:color="auto" w:fill="auto"/>
          </w:tcPr>
          <w:p w:rsidR="005D167C" w:rsidRPr="00715B51" w:rsidRDefault="005D167C" w:rsidP="00C83CAD">
            <w:pPr>
              <w:spacing w:after="40"/>
              <w:jc w:val="both"/>
              <w:rPr>
                <w:rFonts w:cs="Times New Roman"/>
                <w:szCs w:val="24"/>
              </w:rPr>
            </w:pPr>
            <w:r w:rsidRPr="00715B51">
              <w:rPr>
                <w:rFonts w:cs="Times New Roman"/>
                <w:szCs w:val="24"/>
              </w:rPr>
              <w:t>0,3%</w:t>
            </w:r>
          </w:p>
        </w:tc>
      </w:tr>
    </w:tbl>
    <w:p w:rsidR="005D167C" w:rsidRPr="00715B51" w:rsidRDefault="005D167C" w:rsidP="001F2D4F">
      <w:pPr>
        <w:spacing w:after="40"/>
        <w:jc w:val="both"/>
        <w:rPr>
          <w:rFonts w:cs="Times New Roman"/>
          <w:iCs/>
          <w:szCs w:val="24"/>
        </w:rPr>
      </w:pPr>
      <w:r w:rsidRPr="00715B51">
        <w:rPr>
          <w:rFonts w:cs="Times New Roman"/>
          <w:b/>
          <w:bCs/>
          <w:szCs w:val="24"/>
          <w:lang w:val="vi-VN"/>
        </w:rPr>
        <w:t>c) Sản phẩm</w:t>
      </w:r>
      <w:r w:rsidRPr="00715B51">
        <w:rPr>
          <w:rFonts w:cs="Times New Roman"/>
          <w:b/>
          <w:bCs/>
          <w:szCs w:val="24"/>
        </w:rPr>
        <w:t xml:space="preserve">: </w:t>
      </w:r>
      <w:r w:rsidR="001F2D4F" w:rsidRPr="00715B51">
        <w:rPr>
          <w:rFonts w:cs="Times New Roman"/>
          <w:iCs/>
          <w:szCs w:val="24"/>
        </w:rPr>
        <w:t xml:space="preserve"> </w:t>
      </w:r>
      <w:r w:rsidRPr="00715B51">
        <w:rPr>
          <w:rFonts w:cs="Times New Roman"/>
          <w:b/>
          <w:bCs/>
          <w:iCs/>
          <w:szCs w:val="24"/>
        </w:rPr>
        <w:t>Câu 1:</w:t>
      </w:r>
      <w:r w:rsidRPr="00715B51">
        <w:rPr>
          <w:rFonts w:cs="Times New Roman"/>
          <w:iCs/>
          <w:szCs w:val="24"/>
        </w:rPr>
        <w:t xml:space="preserve"> A.</w:t>
      </w:r>
    </w:p>
    <w:p w:rsidR="005D167C" w:rsidRPr="00715B51" w:rsidRDefault="005D167C" w:rsidP="005D167C">
      <w:pPr>
        <w:spacing w:after="40"/>
        <w:ind w:firstLine="539"/>
        <w:jc w:val="both"/>
        <w:rPr>
          <w:rFonts w:cs="Times New Roman"/>
          <w:iCs/>
          <w:szCs w:val="24"/>
        </w:rPr>
      </w:pPr>
      <w:r w:rsidRPr="00715B51">
        <w:rPr>
          <w:rFonts w:cs="Times New Roman"/>
          <w:b/>
          <w:bCs/>
          <w:iCs/>
          <w:szCs w:val="24"/>
        </w:rPr>
        <w:t>Câu 2:</w:t>
      </w:r>
      <w:r w:rsidRPr="00715B51">
        <w:rPr>
          <w:rFonts w:cs="Times New Roman"/>
          <w:iCs/>
          <w:szCs w:val="24"/>
        </w:rPr>
        <w:t xml:space="preserve"> A.</w:t>
      </w:r>
    </w:p>
    <w:p w:rsidR="005D167C" w:rsidRPr="00715B51" w:rsidRDefault="005D167C" w:rsidP="005D167C">
      <w:pPr>
        <w:spacing w:after="40"/>
        <w:ind w:firstLine="539"/>
        <w:jc w:val="both"/>
        <w:rPr>
          <w:rFonts w:cs="Times New Roman"/>
          <w:iCs/>
          <w:szCs w:val="24"/>
        </w:rPr>
      </w:pPr>
      <w:r w:rsidRPr="00715B51">
        <w:rPr>
          <w:rFonts w:cs="Times New Roman"/>
          <w:iCs/>
          <w:szCs w:val="24"/>
        </w:rPr>
        <w:t xml:space="preserve"> </w:t>
      </w:r>
      <w:r w:rsidRPr="00715B51">
        <w:rPr>
          <w:rFonts w:cs="Times New Roman"/>
          <w:b/>
          <w:bCs/>
          <w:iCs/>
          <w:szCs w:val="24"/>
        </w:rPr>
        <w:t>Câu 3:</w:t>
      </w:r>
      <w:r w:rsidR="001458E3" w:rsidRPr="00715B51">
        <w:rPr>
          <w:rFonts w:cs="Times New Roman"/>
          <w:iCs/>
          <w:position w:val="-80"/>
          <w:szCs w:val="24"/>
        </w:rPr>
        <w:object w:dxaOrig="4540" w:dyaOrig="1719">
          <v:shape id="_x0000_i1063" type="#_x0000_t75" style="width:393.2pt;height:1in" o:ole="">
            <v:imagedata r:id="rId175" o:title=""/>
          </v:shape>
          <o:OLEObject Type="Embed" ProgID="Equation.DSMT4" ShapeID="_x0000_i1063" DrawAspect="Content" ObjectID="_1750594501" r:id="rId176"/>
        </w:object>
      </w:r>
    </w:p>
    <w:p w:rsidR="005D167C" w:rsidRPr="00715B51" w:rsidRDefault="005D167C" w:rsidP="005D167C">
      <w:pPr>
        <w:spacing w:after="40"/>
        <w:ind w:firstLine="539"/>
        <w:jc w:val="both"/>
        <w:rPr>
          <w:rFonts w:cs="Times New Roman"/>
          <w:b/>
          <w:bCs/>
          <w:szCs w:val="24"/>
        </w:rPr>
      </w:pPr>
      <w:r w:rsidRPr="00715B51">
        <w:rPr>
          <w:rFonts w:cs="Times New Roman"/>
          <w:b/>
          <w:bCs/>
          <w:szCs w:val="24"/>
          <w:lang w:val="vi-VN"/>
        </w:rPr>
        <w:t xml:space="preserve">d) </w:t>
      </w:r>
      <w:r w:rsidRPr="00715B51">
        <w:rPr>
          <w:rFonts w:cs="Times New Roman"/>
          <w:b/>
          <w:bCs/>
          <w:szCs w:val="24"/>
        </w:rPr>
        <w:t>Tổ chức</w:t>
      </w:r>
      <w:r w:rsidRPr="00715B51">
        <w:rPr>
          <w:rFonts w:cs="Times New Roman"/>
          <w:b/>
          <w:bCs/>
          <w:szCs w:val="24"/>
          <w:lang w:val="vi-VN"/>
        </w:rPr>
        <w:t xml:space="preserve"> thực hiện</w:t>
      </w:r>
      <w:r w:rsidRPr="00715B51">
        <w:rPr>
          <w:rFonts w:cs="Times New Roman"/>
          <w:b/>
          <w:bCs/>
          <w:szCs w:val="24"/>
        </w:rPr>
        <w:t xml:space="preserve">: </w:t>
      </w:r>
    </w:p>
    <w:p w:rsidR="005D167C" w:rsidRPr="00715B51" w:rsidRDefault="005D167C" w:rsidP="005D167C">
      <w:pPr>
        <w:spacing w:after="40"/>
        <w:ind w:firstLine="539"/>
        <w:jc w:val="both"/>
        <w:rPr>
          <w:rFonts w:cs="Times New Roman"/>
          <w:szCs w:val="24"/>
        </w:rPr>
      </w:pPr>
      <w:r w:rsidRPr="00715B51">
        <w:rPr>
          <w:rFonts w:cs="Times New Roman"/>
          <w:szCs w:val="24"/>
        </w:rPr>
        <w:t>Bước 1: Giáo viên giao nhiệm vụ cho các nhóm</w:t>
      </w:r>
    </w:p>
    <w:p w:rsidR="005D167C" w:rsidRPr="00715B51" w:rsidRDefault="005D167C" w:rsidP="005D167C">
      <w:pPr>
        <w:spacing w:after="40"/>
        <w:ind w:firstLine="539"/>
        <w:jc w:val="both"/>
        <w:rPr>
          <w:rFonts w:cs="Times New Roman"/>
          <w:szCs w:val="24"/>
        </w:rPr>
      </w:pPr>
      <w:r w:rsidRPr="00715B51">
        <w:rPr>
          <w:rFonts w:cs="Times New Roman"/>
          <w:szCs w:val="24"/>
        </w:rPr>
        <w:t>Bước 2: Tổ chức thực hiện</w:t>
      </w:r>
    </w:p>
    <w:p w:rsidR="005D167C" w:rsidRPr="00715B51" w:rsidRDefault="001F2D4F" w:rsidP="005D167C">
      <w:pPr>
        <w:spacing w:after="40"/>
        <w:ind w:firstLine="539"/>
        <w:jc w:val="both"/>
        <w:rPr>
          <w:rFonts w:cs="Times New Roman"/>
          <w:szCs w:val="24"/>
        </w:rPr>
      </w:pPr>
      <w:r w:rsidRPr="00715B51">
        <w:rPr>
          <w:rFonts w:cs="Times New Roman"/>
          <w:szCs w:val="24"/>
        </w:rPr>
        <w:tab/>
      </w:r>
      <w:r w:rsidR="005D167C" w:rsidRPr="00715B51">
        <w:rPr>
          <w:rFonts w:cs="Times New Roman"/>
          <w:szCs w:val="24"/>
        </w:rPr>
        <w:t>- Nhóm 1: thực hiện câu 1.</w:t>
      </w:r>
    </w:p>
    <w:p w:rsidR="005D167C" w:rsidRPr="00715B51" w:rsidRDefault="001F2D4F" w:rsidP="005D167C">
      <w:pPr>
        <w:spacing w:after="40"/>
        <w:ind w:firstLine="539"/>
        <w:jc w:val="both"/>
        <w:rPr>
          <w:rFonts w:cs="Times New Roman"/>
          <w:szCs w:val="24"/>
        </w:rPr>
      </w:pPr>
      <w:r w:rsidRPr="00715B51">
        <w:rPr>
          <w:rFonts w:cs="Times New Roman"/>
          <w:szCs w:val="24"/>
        </w:rPr>
        <w:tab/>
      </w:r>
      <w:r w:rsidR="005D167C" w:rsidRPr="00715B51">
        <w:rPr>
          <w:rFonts w:cs="Times New Roman"/>
          <w:szCs w:val="24"/>
        </w:rPr>
        <w:t>- Nhóm 2: thực hiện câu 2.</w:t>
      </w:r>
    </w:p>
    <w:p w:rsidR="005D167C" w:rsidRPr="00715B51" w:rsidRDefault="001F2D4F" w:rsidP="005D167C">
      <w:pPr>
        <w:spacing w:after="40"/>
        <w:ind w:firstLine="539"/>
        <w:jc w:val="both"/>
        <w:rPr>
          <w:rFonts w:cs="Times New Roman"/>
          <w:szCs w:val="24"/>
        </w:rPr>
      </w:pPr>
      <w:r w:rsidRPr="00715B51">
        <w:rPr>
          <w:rFonts w:cs="Times New Roman"/>
          <w:szCs w:val="24"/>
        </w:rPr>
        <w:tab/>
      </w:r>
      <w:r w:rsidR="005D167C" w:rsidRPr="00715B51">
        <w:rPr>
          <w:rFonts w:cs="Times New Roman"/>
          <w:szCs w:val="24"/>
        </w:rPr>
        <w:t>- Nhóm 3,4: thực hiện câu 3.</w:t>
      </w:r>
    </w:p>
    <w:p w:rsidR="005D167C" w:rsidRPr="00715B51" w:rsidRDefault="005D167C" w:rsidP="005D167C">
      <w:pPr>
        <w:spacing w:after="40"/>
        <w:ind w:firstLine="539"/>
        <w:jc w:val="both"/>
        <w:rPr>
          <w:rFonts w:cs="Times New Roman"/>
          <w:szCs w:val="24"/>
        </w:rPr>
      </w:pPr>
      <w:r w:rsidRPr="00715B51">
        <w:rPr>
          <w:rFonts w:cs="Times New Roman"/>
          <w:szCs w:val="24"/>
        </w:rPr>
        <w:t>Bước 3: Các nhóm báo cáo kết quả.</w:t>
      </w:r>
    </w:p>
    <w:p w:rsidR="005D167C" w:rsidRPr="00715B51" w:rsidRDefault="005D167C" w:rsidP="005D167C">
      <w:pPr>
        <w:spacing w:after="40"/>
        <w:ind w:firstLine="539"/>
        <w:jc w:val="both"/>
        <w:rPr>
          <w:rFonts w:cs="Times New Roman"/>
          <w:iCs/>
          <w:szCs w:val="24"/>
        </w:rPr>
      </w:pPr>
      <w:r w:rsidRPr="00715B51">
        <w:rPr>
          <w:rFonts w:cs="Times New Roman"/>
          <w:szCs w:val="24"/>
        </w:rPr>
        <w:t>Bước 4: GV nhận xét, đánh giá.</w:t>
      </w:r>
    </w:p>
    <w:p w:rsidR="005D167C" w:rsidRPr="00715B51" w:rsidRDefault="001F2D4F" w:rsidP="001F2D4F">
      <w:pPr>
        <w:spacing w:after="40"/>
        <w:jc w:val="both"/>
        <w:rPr>
          <w:rFonts w:cs="Times New Roman"/>
          <w:iCs/>
          <w:szCs w:val="24"/>
        </w:rPr>
      </w:pPr>
      <w:r w:rsidRPr="00715B51">
        <w:rPr>
          <w:rFonts w:cs="Times New Roman"/>
          <w:b/>
          <w:bCs/>
          <w:szCs w:val="24"/>
        </w:rPr>
        <w:t>D</w:t>
      </w:r>
      <w:r w:rsidR="005D167C" w:rsidRPr="00715B51">
        <w:rPr>
          <w:rFonts w:cs="Times New Roman"/>
          <w:b/>
          <w:bCs/>
          <w:szCs w:val="24"/>
          <w:lang w:val="vi-VN"/>
        </w:rPr>
        <w:t xml:space="preserve">. Hoạt động </w:t>
      </w:r>
      <w:r w:rsidRPr="00715B51">
        <w:rPr>
          <w:rFonts w:cs="Times New Roman"/>
          <w:b/>
          <w:bCs/>
          <w:szCs w:val="24"/>
        </w:rPr>
        <w:t>v</w:t>
      </w:r>
      <w:r w:rsidR="005D167C" w:rsidRPr="00715B51">
        <w:rPr>
          <w:rFonts w:cs="Times New Roman"/>
          <w:b/>
          <w:bCs/>
          <w:szCs w:val="24"/>
          <w:lang w:val="vi-VN"/>
        </w:rPr>
        <w:t>ận dụng</w:t>
      </w:r>
      <w:r w:rsidRPr="00715B51">
        <w:rPr>
          <w:rFonts w:cs="Times New Roman"/>
          <w:b/>
          <w:bCs/>
          <w:szCs w:val="24"/>
        </w:rPr>
        <w:t>:</w:t>
      </w:r>
    </w:p>
    <w:p w:rsidR="005D167C" w:rsidRPr="00715B51" w:rsidRDefault="005D167C" w:rsidP="005D167C">
      <w:pPr>
        <w:spacing w:after="40"/>
        <w:jc w:val="both"/>
        <w:rPr>
          <w:rFonts w:cs="Times New Roman"/>
          <w:b/>
          <w:szCs w:val="24"/>
        </w:rPr>
      </w:pPr>
      <w:r w:rsidRPr="00715B51">
        <w:rPr>
          <w:rFonts w:cs="Times New Roman"/>
          <w:b/>
          <w:szCs w:val="24"/>
        </w:rPr>
        <w:t xml:space="preserve">a) </w:t>
      </w:r>
      <w:r w:rsidR="001F2D4F" w:rsidRPr="00715B51">
        <w:rPr>
          <w:rFonts w:cs="Times New Roman"/>
          <w:b/>
          <w:bCs/>
          <w:szCs w:val="24"/>
        </w:rPr>
        <w:t>Mục tiêu</w:t>
      </w:r>
      <w:r w:rsidR="001F2D4F" w:rsidRPr="00715B51">
        <w:rPr>
          <w:rFonts w:cs="Times New Roman"/>
          <w:b/>
          <w:bCs/>
          <w:szCs w:val="24"/>
          <w:lang w:val="vi-VN"/>
        </w:rPr>
        <w:t>:</w:t>
      </w:r>
      <w:r w:rsidR="001F2D4F" w:rsidRPr="00715B51">
        <w:rPr>
          <w:rFonts w:cs="Times New Roman"/>
          <w:szCs w:val="24"/>
          <w:lang w:val="vi-VN"/>
        </w:rPr>
        <w:t xml:space="preserve"> </w:t>
      </w:r>
    </w:p>
    <w:p w:rsidR="005D167C" w:rsidRPr="00715B51" w:rsidRDefault="005D167C" w:rsidP="005D167C">
      <w:pPr>
        <w:spacing w:after="40"/>
        <w:jc w:val="both"/>
        <w:rPr>
          <w:rFonts w:cs="Times New Roman"/>
          <w:b/>
          <w:szCs w:val="24"/>
        </w:rPr>
      </w:pPr>
      <w:r w:rsidRPr="00715B51">
        <w:rPr>
          <w:rFonts w:cs="Times New Roman"/>
          <w:szCs w:val="24"/>
        </w:rPr>
        <w:t>- Giúp học sinh tự vận dụng, tìm tòi mở rộng các kiến thức trong bài học và tương tác với cộng đồng. Tùy theo năng lực mà các em sẽ thực hiện ở các mức độ khác nhau.</w:t>
      </w:r>
    </w:p>
    <w:p w:rsidR="005D167C" w:rsidRPr="00715B51" w:rsidRDefault="005D167C" w:rsidP="005D167C">
      <w:pPr>
        <w:spacing w:after="40"/>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ở nhà theo nhóm hoặc cá nhân.</w:t>
      </w:r>
    </w:p>
    <w:p w:rsidR="005D167C" w:rsidRPr="00715B51" w:rsidRDefault="005D167C" w:rsidP="005D167C">
      <w:pPr>
        <w:spacing w:after="40"/>
        <w:jc w:val="both"/>
        <w:rPr>
          <w:rFonts w:cs="Times New Roman"/>
          <w:szCs w:val="24"/>
        </w:rPr>
      </w:pPr>
      <w:r w:rsidRPr="00715B51">
        <w:rPr>
          <w:rFonts w:cs="Times New Roman"/>
          <w:b/>
          <w:szCs w:val="24"/>
        </w:rPr>
        <w:t xml:space="preserve">c) Sản phẩm: </w:t>
      </w:r>
      <w:r w:rsidRPr="00715B51">
        <w:rPr>
          <w:rFonts w:cs="Times New Roman"/>
          <w:szCs w:val="24"/>
        </w:rPr>
        <w:t>Bài tự làm vào vở ghi của HS.</w:t>
      </w:r>
    </w:p>
    <w:p w:rsidR="005D167C" w:rsidRPr="00715B51" w:rsidRDefault="005D167C" w:rsidP="005D167C">
      <w:pPr>
        <w:spacing w:after="40"/>
        <w:jc w:val="both"/>
        <w:rPr>
          <w:rFonts w:cs="Times New Roman"/>
          <w:b/>
          <w:szCs w:val="24"/>
        </w:rPr>
      </w:pPr>
      <w:r w:rsidRPr="00715B51">
        <w:rPr>
          <w:rFonts w:cs="Times New Roman"/>
          <w:b/>
          <w:szCs w:val="24"/>
        </w:rPr>
        <w:t>d) Tổ chức thực hiện:</w:t>
      </w:r>
    </w:p>
    <w:p w:rsidR="005D167C" w:rsidRPr="00715B51" w:rsidRDefault="005D167C" w:rsidP="005D167C">
      <w:pPr>
        <w:spacing w:after="40"/>
        <w:jc w:val="both"/>
        <w:rPr>
          <w:rFonts w:cs="Times New Roman"/>
          <w:szCs w:val="24"/>
        </w:rPr>
      </w:pPr>
      <w:r w:rsidRPr="00715B51">
        <w:rPr>
          <w:rFonts w:cs="Times New Roman"/>
          <w:szCs w:val="24"/>
        </w:rPr>
        <w:t>- Yêu cầu HS tìm hiểu thêm một số dụng cụ đo trong thực tế và tìm sai số hệ thống của dụng cụ đó.</w:t>
      </w:r>
    </w:p>
    <w:p w:rsidR="005D167C" w:rsidRPr="00715B51" w:rsidRDefault="005D167C" w:rsidP="005D167C">
      <w:pPr>
        <w:spacing w:after="40"/>
        <w:jc w:val="both"/>
        <w:rPr>
          <w:rFonts w:cs="Times New Roman"/>
          <w:szCs w:val="24"/>
        </w:rPr>
      </w:pPr>
      <w:r w:rsidRPr="00715B51">
        <w:rPr>
          <w:rFonts w:cs="Times New Roman"/>
          <w:bCs/>
          <w:szCs w:val="24"/>
        </w:rPr>
        <w:t xml:space="preserve">- </w:t>
      </w:r>
      <w:r w:rsidRPr="00715B51">
        <w:rPr>
          <w:rFonts w:cs="Times New Roman"/>
          <w:szCs w:val="24"/>
        </w:rPr>
        <w:t>Dùng thước đo tính chiều cao trung bình của mình trong 3 lần đo.</w:t>
      </w:r>
    </w:p>
    <w:p w:rsidR="005D167C" w:rsidRPr="00715B51" w:rsidRDefault="005D167C" w:rsidP="005D167C">
      <w:pPr>
        <w:spacing w:after="40"/>
        <w:jc w:val="both"/>
        <w:rPr>
          <w:rFonts w:cs="Times New Roman"/>
          <w:szCs w:val="24"/>
        </w:rPr>
      </w:pPr>
      <w:r w:rsidRPr="00715B51">
        <w:rPr>
          <w:rFonts w:cs="Times New Roman"/>
          <w:bCs/>
          <w:szCs w:val="24"/>
        </w:rPr>
        <w:t>- Dùng cân để tính cân nặng của mình trong 3 lần cân.</w:t>
      </w:r>
    </w:p>
    <w:tbl>
      <w:tblPr>
        <w:tblW w:w="0" w:type="auto"/>
        <w:tblLook w:val="04A0"/>
      </w:tblPr>
      <w:tblGrid>
        <w:gridCol w:w="4927"/>
        <w:gridCol w:w="4927"/>
      </w:tblGrid>
      <w:tr w:rsidR="0065773F" w:rsidRPr="00715B51" w:rsidTr="00C83CAD">
        <w:tc>
          <w:tcPr>
            <w:tcW w:w="4927" w:type="dxa"/>
            <w:vAlign w:val="center"/>
          </w:tcPr>
          <w:p w:rsidR="0065773F" w:rsidRPr="00715B51" w:rsidRDefault="0065773F" w:rsidP="00C83CAD">
            <w:pPr>
              <w:spacing w:after="60"/>
              <w:jc w:val="center"/>
              <w:rPr>
                <w:rFonts w:cs="Times New Roman"/>
                <w:szCs w:val="24"/>
              </w:rPr>
            </w:pPr>
          </w:p>
        </w:tc>
        <w:tc>
          <w:tcPr>
            <w:tcW w:w="4927" w:type="dxa"/>
            <w:vAlign w:val="center"/>
          </w:tcPr>
          <w:p w:rsidR="0065773F" w:rsidRPr="00715B51" w:rsidRDefault="0065773F" w:rsidP="00C83CAD">
            <w:pPr>
              <w:spacing w:after="60" w:line="240" w:lineRule="auto"/>
              <w:jc w:val="center"/>
              <w:rPr>
                <w:rFonts w:cs="Times New Roman"/>
                <w:szCs w:val="24"/>
              </w:rPr>
            </w:pPr>
            <w:r w:rsidRPr="00715B51">
              <w:rPr>
                <w:rFonts w:cs="Times New Roman"/>
                <w:szCs w:val="24"/>
              </w:rPr>
              <w:t>Ký duyệt của TTCM</w:t>
            </w:r>
          </w:p>
          <w:p w:rsidR="0065773F" w:rsidRPr="00715B51" w:rsidRDefault="0065773F" w:rsidP="00C83CAD">
            <w:pPr>
              <w:spacing w:after="60" w:line="240" w:lineRule="auto"/>
              <w:jc w:val="center"/>
              <w:rPr>
                <w:rFonts w:cs="Times New Roman"/>
                <w:szCs w:val="24"/>
              </w:rPr>
            </w:pPr>
            <w:r w:rsidRPr="00715B51">
              <w:rPr>
                <w:rFonts w:cs="Times New Roman"/>
                <w:szCs w:val="24"/>
              </w:rPr>
              <w:t>........./10/2022.</w:t>
            </w:r>
          </w:p>
          <w:p w:rsidR="0065773F" w:rsidRPr="00715B51" w:rsidRDefault="0065773F" w:rsidP="00C83CAD">
            <w:pPr>
              <w:spacing w:after="60" w:line="240" w:lineRule="auto"/>
              <w:jc w:val="center"/>
              <w:rPr>
                <w:rFonts w:cs="Times New Roman"/>
                <w:b/>
                <w:szCs w:val="24"/>
              </w:rPr>
            </w:pPr>
            <w:r w:rsidRPr="00715B51">
              <w:rPr>
                <w:rFonts w:cs="Times New Roman"/>
                <w:b/>
                <w:szCs w:val="24"/>
              </w:rPr>
              <w:t>TTCM</w:t>
            </w:r>
          </w:p>
          <w:p w:rsidR="0065773F" w:rsidRDefault="0065773F" w:rsidP="00C83CAD">
            <w:pPr>
              <w:spacing w:after="60" w:line="240" w:lineRule="auto"/>
              <w:jc w:val="center"/>
              <w:rPr>
                <w:rFonts w:cs="Times New Roman"/>
                <w:b/>
                <w:noProof/>
                <w:szCs w:val="24"/>
              </w:rPr>
            </w:pPr>
          </w:p>
          <w:p w:rsidR="003A4327" w:rsidRPr="00715B51" w:rsidRDefault="003A4327" w:rsidP="00C83CAD">
            <w:pPr>
              <w:spacing w:after="60" w:line="240" w:lineRule="auto"/>
              <w:jc w:val="center"/>
              <w:rPr>
                <w:rFonts w:cs="Times New Roman"/>
                <w:b/>
                <w:szCs w:val="24"/>
              </w:rPr>
            </w:pPr>
          </w:p>
          <w:p w:rsidR="0065773F" w:rsidRPr="00715B51" w:rsidRDefault="003A4327" w:rsidP="00C83CAD">
            <w:pPr>
              <w:spacing w:after="60"/>
              <w:jc w:val="center"/>
              <w:rPr>
                <w:rFonts w:cs="Times New Roman"/>
                <w:b/>
                <w:szCs w:val="24"/>
              </w:rPr>
            </w:pPr>
            <w:r>
              <w:rPr>
                <w:rFonts w:cs="Times New Roman"/>
                <w:b/>
                <w:szCs w:val="24"/>
              </w:rPr>
              <w:t>.</w:t>
            </w:r>
          </w:p>
        </w:tc>
      </w:tr>
    </w:tbl>
    <w:p w:rsidR="0065773F" w:rsidRPr="00715B51" w:rsidRDefault="0065773F" w:rsidP="0065773F">
      <w:pPr>
        <w:spacing w:after="60"/>
        <w:jc w:val="both"/>
        <w:rPr>
          <w:rFonts w:cs="Times New Roman"/>
          <w:b/>
          <w:szCs w:val="24"/>
        </w:rPr>
      </w:pPr>
    </w:p>
    <w:p w:rsidR="0065773F" w:rsidRPr="00715B51" w:rsidRDefault="0065773F" w:rsidP="0065773F">
      <w:pPr>
        <w:spacing w:after="60"/>
        <w:jc w:val="both"/>
        <w:rPr>
          <w:rFonts w:cs="Times New Roman"/>
          <w:b/>
          <w:szCs w:val="24"/>
        </w:rPr>
      </w:pPr>
    </w:p>
    <w:p w:rsidR="00D42701" w:rsidRDefault="00D42701" w:rsidP="0065773F">
      <w:pPr>
        <w:spacing w:after="60"/>
        <w:jc w:val="both"/>
        <w:rPr>
          <w:rFonts w:cs="Times New Roman"/>
          <w:szCs w:val="24"/>
        </w:rPr>
      </w:pPr>
    </w:p>
    <w:p w:rsidR="00D42701" w:rsidRDefault="00D42701" w:rsidP="0065773F">
      <w:pPr>
        <w:spacing w:after="60"/>
        <w:jc w:val="both"/>
        <w:rPr>
          <w:rFonts w:cs="Times New Roman"/>
          <w:szCs w:val="24"/>
        </w:rPr>
      </w:pPr>
    </w:p>
    <w:p w:rsidR="00955FBC" w:rsidRPr="00715B51" w:rsidRDefault="00955FBC" w:rsidP="0065773F">
      <w:pPr>
        <w:spacing w:after="60"/>
        <w:jc w:val="both"/>
        <w:rPr>
          <w:rFonts w:cs="Times New Roman"/>
          <w:szCs w:val="24"/>
        </w:rPr>
      </w:pPr>
      <w:r w:rsidRPr="00715B51">
        <w:rPr>
          <w:rFonts w:cs="Times New Roman"/>
          <w:szCs w:val="24"/>
        </w:rPr>
        <w:lastRenderedPageBreak/>
        <w:t>Ngày soạn: 28/10/2022</w:t>
      </w:r>
    </w:p>
    <w:p w:rsidR="00955FBC" w:rsidRPr="00715B51" w:rsidRDefault="00955FBC" w:rsidP="00955FBC">
      <w:pPr>
        <w:spacing w:after="60"/>
        <w:jc w:val="center"/>
        <w:rPr>
          <w:rFonts w:cs="Times New Roman"/>
          <w:b/>
          <w:szCs w:val="24"/>
        </w:rPr>
      </w:pPr>
      <w:r w:rsidRPr="00715B51">
        <w:rPr>
          <w:rFonts w:cs="Times New Roman"/>
          <w:b/>
          <w:szCs w:val="24"/>
        </w:rPr>
        <w:t>TIẾT 17. ÔN TẬP GIỮA HỌC KÌ I.</w:t>
      </w:r>
    </w:p>
    <w:p w:rsidR="00147966" w:rsidRPr="00715B51" w:rsidRDefault="00147966" w:rsidP="00147966">
      <w:pPr>
        <w:pStyle w:val="bang"/>
        <w:spacing w:before="0" w:after="0" w:line="276" w:lineRule="auto"/>
        <w:rPr>
          <w:rFonts w:ascii="Times New Roman" w:hAnsi="Times New Roman"/>
        </w:rPr>
      </w:pPr>
      <w:r w:rsidRPr="00715B51">
        <w:rPr>
          <w:rFonts w:ascii="Times New Roman" w:hAnsi="Times New Roman"/>
          <w:b/>
        </w:rPr>
        <w:t>I.MỤC TIÊU:</w:t>
      </w:r>
      <w:r w:rsidRPr="00715B51">
        <w:rPr>
          <w:rFonts w:ascii="Times New Roman" w:hAnsi="Times New Roman"/>
        </w:rPr>
        <w:t xml:space="preserve"> </w:t>
      </w:r>
    </w:p>
    <w:p w:rsidR="00147966" w:rsidRPr="00715B51" w:rsidRDefault="00147966" w:rsidP="00147966">
      <w:pPr>
        <w:pStyle w:val="normal0"/>
        <w:spacing w:before="0" w:after="0" w:line="276" w:lineRule="auto"/>
        <w:ind w:firstLine="142"/>
        <w:jc w:val="both"/>
        <w:rPr>
          <w:sz w:val="24"/>
          <w:szCs w:val="24"/>
        </w:rPr>
      </w:pPr>
      <w:r w:rsidRPr="00715B51">
        <w:rPr>
          <w:b/>
          <w:sz w:val="24"/>
          <w:szCs w:val="24"/>
        </w:rPr>
        <w:t xml:space="preserve">1. Về năng lực: </w:t>
      </w:r>
    </w:p>
    <w:p w:rsidR="00147966" w:rsidRPr="00715B51" w:rsidRDefault="00147966" w:rsidP="00147966">
      <w:pPr>
        <w:pStyle w:val="normal0"/>
        <w:tabs>
          <w:tab w:val="left" w:pos="3960"/>
        </w:tabs>
        <w:spacing w:before="0" w:after="0" w:line="276" w:lineRule="auto"/>
        <w:jc w:val="both"/>
        <w:rPr>
          <w:sz w:val="24"/>
          <w:szCs w:val="24"/>
        </w:rPr>
      </w:pPr>
      <w:r w:rsidRPr="00715B51">
        <w:rPr>
          <w:sz w:val="24"/>
          <w:szCs w:val="24"/>
        </w:rPr>
        <w:t xml:space="preserve">        - Lập được kế hoach tự học, điều chỉnh và thực hiện kế hoạch có hiệu quả.</w:t>
      </w:r>
    </w:p>
    <w:p w:rsidR="00147966" w:rsidRPr="00715B51" w:rsidRDefault="00147966" w:rsidP="00147966">
      <w:pPr>
        <w:pStyle w:val="normal0"/>
        <w:tabs>
          <w:tab w:val="left" w:pos="3960"/>
        </w:tabs>
        <w:spacing w:before="0" w:after="0" w:line="276" w:lineRule="auto"/>
        <w:ind w:firstLine="540"/>
        <w:jc w:val="both"/>
        <w:rPr>
          <w:sz w:val="24"/>
          <w:szCs w:val="24"/>
        </w:rPr>
      </w:pPr>
      <w:r w:rsidRPr="00715B51">
        <w:rPr>
          <w:sz w:val="24"/>
          <w:szCs w:val="24"/>
        </w:rPr>
        <w:t xml:space="preserve"> - Tóm tắt được nội dung trọng tâm của bài học.</w:t>
      </w:r>
    </w:p>
    <w:p w:rsidR="00147966" w:rsidRPr="00715B51" w:rsidRDefault="00147966" w:rsidP="00147966">
      <w:pPr>
        <w:pStyle w:val="normal0"/>
        <w:spacing w:before="0" w:after="0" w:line="276" w:lineRule="auto"/>
        <w:ind w:firstLine="540"/>
        <w:jc w:val="both"/>
        <w:rPr>
          <w:sz w:val="24"/>
          <w:szCs w:val="24"/>
        </w:rPr>
      </w:pPr>
      <w:r w:rsidRPr="00715B51">
        <w:rPr>
          <w:sz w:val="24"/>
          <w:szCs w:val="24"/>
        </w:rPr>
        <w:t>+ Giải được bài tập sáng tạo; lựa chọn được cách thức giải quyết vấn đề một cách tối ưu.</w:t>
      </w:r>
    </w:p>
    <w:p w:rsidR="00147966" w:rsidRPr="00715B51" w:rsidRDefault="00147966" w:rsidP="00147966">
      <w:pPr>
        <w:pStyle w:val="normal0"/>
        <w:spacing w:before="0" w:after="0" w:line="276" w:lineRule="auto"/>
        <w:ind w:firstLine="142"/>
        <w:jc w:val="both"/>
        <w:rPr>
          <w:sz w:val="24"/>
          <w:szCs w:val="24"/>
        </w:rPr>
      </w:pPr>
      <w:r w:rsidRPr="00715B51">
        <w:rPr>
          <w:b/>
          <w:sz w:val="24"/>
          <w:szCs w:val="24"/>
        </w:rPr>
        <w:t xml:space="preserve">2. Về phẩm chất: </w:t>
      </w:r>
    </w:p>
    <w:p w:rsidR="00147966" w:rsidRPr="00715B51" w:rsidRDefault="00147966" w:rsidP="00147966">
      <w:pPr>
        <w:pStyle w:val="normal0"/>
        <w:spacing w:before="0" w:after="0" w:line="276" w:lineRule="auto"/>
        <w:ind w:firstLine="360"/>
        <w:jc w:val="both"/>
        <w:rPr>
          <w:sz w:val="24"/>
          <w:szCs w:val="24"/>
        </w:rPr>
      </w:pPr>
      <w:r w:rsidRPr="00715B51">
        <w:rPr>
          <w:sz w:val="24"/>
          <w:szCs w:val="24"/>
        </w:rPr>
        <w:t xml:space="preserve">- Chăm chỉ, tích cực xây dựng bài </w:t>
      </w:r>
    </w:p>
    <w:p w:rsidR="00147966" w:rsidRPr="00715B51" w:rsidRDefault="00147966" w:rsidP="00147966">
      <w:pPr>
        <w:pStyle w:val="normal0"/>
        <w:spacing w:before="0" w:after="0" w:line="276" w:lineRule="auto"/>
        <w:ind w:firstLine="360"/>
        <w:jc w:val="both"/>
        <w:rPr>
          <w:sz w:val="24"/>
          <w:szCs w:val="24"/>
        </w:rPr>
      </w:pPr>
      <w:r w:rsidRPr="00715B51">
        <w:rPr>
          <w:sz w:val="24"/>
          <w:szCs w:val="24"/>
        </w:rPr>
        <w:t>- Trung thực trong quá trình học tập</w:t>
      </w:r>
    </w:p>
    <w:p w:rsidR="00147966" w:rsidRPr="00715B51" w:rsidRDefault="00147966" w:rsidP="00147966">
      <w:pPr>
        <w:pStyle w:val="normal0"/>
        <w:spacing w:before="0" w:after="0" w:line="276" w:lineRule="auto"/>
        <w:ind w:firstLine="360"/>
        <w:jc w:val="both"/>
        <w:rPr>
          <w:sz w:val="24"/>
          <w:szCs w:val="24"/>
        </w:rPr>
      </w:pPr>
      <w:r w:rsidRPr="00715B51">
        <w:rPr>
          <w:sz w:val="24"/>
          <w:szCs w:val="24"/>
        </w:rPr>
        <w:t>- Có tinh thần trách nhiệm, hợp tác trong quá trình ôn tập thảo luận chung.</w:t>
      </w:r>
    </w:p>
    <w:p w:rsidR="00147966" w:rsidRPr="00715B51" w:rsidRDefault="00147966" w:rsidP="00147966">
      <w:pPr>
        <w:autoSpaceDE w:val="0"/>
        <w:autoSpaceDN w:val="0"/>
        <w:adjustRightInd w:val="0"/>
        <w:spacing w:after="0"/>
        <w:rPr>
          <w:rFonts w:eastAsia="Times New Roman" w:cs="Times New Roman"/>
          <w:szCs w:val="24"/>
        </w:rPr>
      </w:pPr>
      <w:r w:rsidRPr="00715B51">
        <w:rPr>
          <w:szCs w:val="24"/>
          <w:lang w:val="vi-VN"/>
        </w:rPr>
        <w:t xml:space="preserve"> </w:t>
      </w:r>
      <w:r w:rsidRPr="00715B51">
        <w:rPr>
          <w:rFonts w:eastAsia="Times New Roman" w:cs="Times New Roman"/>
          <w:b/>
          <w:szCs w:val="24"/>
        </w:rPr>
        <w:t>II. THIẾT BỊ DẠY HỌC VÀ HỌC LIỆU</w:t>
      </w:r>
    </w:p>
    <w:p w:rsidR="00147966" w:rsidRPr="00715B51" w:rsidRDefault="009F7FF4" w:rsidP="009F7FF4">
      <w:pPr>
        <w:pStyle w:val="normal0"/>
        <w:tabs>
          <w:tab w:val="left" w:pos="284"/>
        </w:tabs>
        <w:spacing w:before="60" w:after="60" w:line="276" w:lineRule="auto"/>
        <w:ind w:firstLine="142"/>
        <w:jc w:val="both"/>
        <w:rPr>
          <w:sz w:val="24"/>
          <w:szCs w:val="24"/>
        </w:rPr>
      </w:pPr>
      <w:r w:rsidRPr="00715B51">
        <w:rPr>
          <w:b/>
          <w:sz w:val="24"/>
          <w:szCs w:val="24"/>
        </w:rPr>
        <w:tab/>
      </w:r>
      <w:r w:rsidR="00147966" w:rsidRPr="00715B51">
        <w:rPr>
          <w:b/>
          <w:sz w:val="24"/>
          <w:szCs w:val="24"/>
        </w:rPr>
        <w:t>1. Đối với giáo viên:</w:t>
      </w:r>
      <w:r w:rsidRPr="00715B51">
        <w:rPr>
          <w:sz w:val="24"/>
          <w:szCs w:val="24"/>
        </w:rPr>
        <w:t xml:space="preserve"> </w:t>
      </w:r>
      <w:r w:rsidR="00147966" w:rsidRPr="00715B51">
        <w:rPr>
          <w:sz w:val="24"/>
          <w:szCs w:val="24"/>
        </w:rPr>
        <w:t>- SGK, SGV, giáo án Powerpoint, máy chiếu.</w:t>
      </w:r>
    </w:p>
    <w:p w:rsidR="00147966" w:rsidRPr="00715B51" w:rsidRDefault="00147966" w:rsidP="009F7FF4">
      <w:pPr>
        <w:pStyle w:val="normal0"/>
        <w:pBdr>
          <w:top w:val="nil"/>
          <w:left w:val="nil"/>
          <w:bottom w:val="nil"/>
          <w:right w:val="nil"/>
          <w:between w:val="nil"/>
        </w:pBdr>
        <w:tabs>
          <w:tab w:val="left" w:pos="284"/>
        </w:tabs>
        <w:spacing w:before="0" w:after="0" w:line="276" w:lineRule="auto"/>
        <w:jc w:val="both"/>
        <w:rPr>
          <w:sz w:val="24"/>
          <w:szCs w:val="24"/>
        </w:rPr>
      </w:pPr>
      <w:r w:rsidRPr="00715B51">
        <w:rPr>
          <w:sz w:val="24"/>
          <w:szCs w:val="24"/>
        </w:rPr>
        <w:tab/>
      </w:r>
      <w:r w:rsidRPr="00715B51">
        <w:rPr>
          <w:b/>
          <w:sz w:val="24"/>
          <w:szCs w:val="24"/>
        </w:rPr>
        <w:t xml:space="preserve">2. Đối với học sinh: - </w:t>
      </w:r>
      <w:r w:rsidRPr="00715B51">
        <w:rPr>
          <w:sz w:val="24"/>
          <w:szCs w:val="24"/>
        </w:rPr>
        <w:t>SGK, vở ghi, giấy nháp, bút, thước kẻ, máy tính.</w:t>
      </w:r>
    </w:p>
    <w:p w:rsidR="00147966" w:rsidRPr="00715B51" w:rsidRDefault="00147966" w:rsidP="00147966">
      <w:pPr>
        <w:spacing w:after="0" w:line="288" w:lineRule="auto"/>
        <w:jc w:val="both"/>
        <w:rPr>
          <w:rFonts w:eastAsia="Times New Roman"/>
          <w:b/>
          <w:szCs w:val="24"/>
        </w:rPr>
      </w:pPr>
      <w:r w:rsidRPr="00715B51">
        <w:rPr>
          <w:rFonts w:eastAsia="Times New Roman"/>
          <w:b/>
          <w:szCs w:val="24"/>
        </w:rPr>
        <w:t>III. TIẾN TRÌNH DẠY HỌC</w:t>
      </w:r>
    </w:p>
    <w:p w:rsidR="00147966" w:rsidRPr="00715B51" w:rsidRDefault="00147966" w:rsidP="00147966">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147966" w:rsidRPr="00715B51" w:rsidTr="00DF28AC">
        <w:tc>
          <w:tcPr>
            <w:tcW w:w="817" w:type="dxa"/>
            <w:vAlign w:val="center"/>
          </w:tcPr>
          <w:p w:rsidR="00147966" w:rsidRPr="00715B51" w:rsidRDefault="00147966" w:rsidP="00DF28AC">
            <w:pPr>
              <w:spacing w:after="0" w:line="240" w:lineRule="auto"/>
              <w:jc w:val="center"/>
              <w:rPr>
                <w:rFonts w:cs="Times New Roman"/>
                <w:b/>
                <w:szCs w:val="24"/>
              </w:rPr>
            </w:pPr>
            <w:r w:rsidRPr="00715B51">
              <w:rPr>
                <w:rFonts w:cs="Times New Roman"/>
                <w:b/>
                <w:szCs w:val="24"/>
              </w:rPr>
              <w:t>Lớp</w:t>
            </w:r>
          </w:p>
        </w:tc>
        <w:tc>
          <w:tcPr>
            <w:tcW w:w="709" w:type="dxa"/>
            <w:vAlign w:val="center"/>
          </w:tcPr>
          <w:p w:rsidR="00147966" w:rsidRPr="00715B51" w:rsidRDefault="00147966" w:rsidP="00DF28AC">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147966" w:rsidRPr="00715B51" w:rsidRDefault="00147966" w:rsidP="00DF28AC">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147966" w:rsidRPr="00715B51" w:rsidRDefault="00147966" w:rsidP="00DF28AC">
            <w:pPr>
              <w:spacing w:after="0" w:line="240" w:lineRule="auto"/>
              <w:jc w:val="center"/>
              <w:rPr>
                <w:rFonts w:cs="Times New Roman"/>
                <w:b/>
                <w:szCs w:val="24"/>
              </w:rPr>
            </w:pPr>
            <w:r w:rsidRPr="00715B51">
              <w:rPr>
                <w:rFonts w:cs="Times New Roman"/>
                <w:b/>
                <w:szCs w:val="24"/>
              </w:rPr>
              <w:t>Tiết</w:t>
            </w:r>
          </w:p>
          <w:p w:rsidR="00147966" w:rsidRPr="00715B51" w:rsidRDefault="00147966" w:rsidP="00DF28AC">
            <w:pPr>
              <w:spacing w:after="0" w:line="240" w:lineRule="auto"/>
              <w:jc w:val="center"/>
              <w:rPr>
                <w:rFonts w:cs="Times New Roman"/>
                <w:b/>
                <w:szCs w:val="24"/>
              </w:rPr>
            </w:pPr>
            <w:r w:rsidRPr="00715B51">
              <w:rPr>
                <w:rFonts w:cs="Times New Roman"/>
                <w:b/>
                <w:szCs w:val="24"/>
              </w:rPr>
              <w:t>thứ</w:t>
            </w:r>
          </w:p>
          <w:p w:rsidR="00147966" w:rsidRPr="00715B51" w:rsidRDefault="00147966" w:rsidP="00DF28AC">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147966" w:rsidRPr="00715B51" w:rsidRDefault="00147966" w:rsidP="00DF28AC">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147966" w:rsidRPr="00715B51" w:rsidRDefault="00147966" w:rsidP="00DF28AC">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147966" w:rsidRPr="00715B51" w:rsidRDefault="00147966" w:rsidP="00DF28AC">
            <w:pPr>
              <w:spacing w:after="0" w:line="240" w:lineRule="auto"/>
              <w:jc w:val="center"/>
              <w:rPr>
                <w:rFonts w:cs="Times New Roman"/>
                <w:b/>
                <w:szCs w:val="24"/>
              </w:rPr>
            </w:pPr>
            <w:r w:rsidRPr="00715B51">
              <w:rPr>
                <w:rFonts w:cs="Times New Roman"/>
                <w:b/>
                <w:szCs w:val="24"/>
              </w:rPr>
              <w:t>Ghi chú</w:t>
            </w:r>
          </w:p>
        </w:tc>
      </w:tr>
      <w:tr w:rsidR="00147966" w:rsidRPr="00715B51" w:rsidTr="00DF28AC">
        <w:tc>
          <w:tcPr>
            <w:tcW w:w="817" w:type="dxa"/>
            <w:vMerge w:val="restart"/>
            <w:vAlign w:val="center"/>
          </w:tcPr>
          <w:p w:rsidR="00147966" w:rsidRPr="00715B51" w:rsidRDefault="00147966" w:rsidP="00DF28AC">
            <w:pPr>
              <w:spacing w:after="0" w:line="360" w:lineRule="auto"/>
              <w:jc w:val="center"/>
              <w:rPr>
                <w:rFonts w:cs="Times New Roman"/>
                <w:szCs w:val="24"/>
              </w:rPr>
            </w:pPr>
            <w:r w:rsidRPr="00715B51">
              <w:rPr>
                <w:rFonts w:cs="Times New Roman"/>
                <w:szCs w:val="24"/>
              </w:rPr>
              <w:t>10A6</w:t>
            </w:r>
          </w:p>
        </w:tc>
        <w:tc>
          <w:tcPr>
            <w:tcW w:w="709" w:type="dxa"/>
            <w:vMerge w:val="restart"/>
            <w:vAlign w:val="center"/>
          </w:tcPr>
          <w:p w:rsidR="00147966" w:rsidRPr="00715B51" w:rsidRDefault="00A35506" w:rsidP="00DF28AC">
            <w:pPr>
              <w:spacing w:after="0" w:line="360" w:lineRule="auto"/>
              <w:jc w:val="center"/>
              <w:rPr>
                <w:rFonts w:cs="Times New Roman"/>
                <w:szCs w:val="24"/>
              </w:rPr>
            </w:pPr>
            <w:r w:rsidRPr="00715B51">
              <w:rPr>
                <w:rFonts w:cs="Times New Roman"/>
                <w:szCs w:val="24"/>
              </w:rPr>
              <w:t>17</w:t>
            </w:r>
          </w:p>
        </w:tc>
        <w:tc>
          <w:tcPr>
            <w:tcW w:w="1843" w:type="dxa"/>
          </w:tcPr>
          <w:p w:rsidR="00147966" w:rsidRPr="00715B51" w:rsidRDefault="00147966" w:rsidP="00DF28AC">
            <w:pPr>
              <w:spacing w:after="0" w:line="360" w:lineRule="auto"/>
              <w:rPr>
                <w:rFonts w:cs="Times New Roman"/>
                <w:b/>
                <w:szCs w:val="24"/>
              </w:rPr>
            </w:pPr>
          </w:p>
        </w:tc>
        <w:tc>
          <w:tcPr>
            <w:tcW w:w="856" w:type="dxa"/>
          </w:tcPr>
          <w:p w:rsidR="00147966" w:rsidRPr="00715B51" w:rsidRDefault="00147966" w:rsidP="00DF28AC">
            <w:pPr>
              <w:spacing w:after="0" w:line="360" w:lineRule="auto"/>
              <w:rPr>
                <w:rFonts w:cs="Times New Roman"/>
                <w:b/>
                <w:szCs w:val="24"/>
              </w:rPr>
            </w:pPr>
          </w:p>
        </w:tc>
        <w:tc>
          <w:tcPr>
            <w:tcW w:w="845" w:type="dxa"/>
          </w:tcPr>
          <w:p w:rsidR="00147966" w:rsidRPr="00715B51" w:rsidRDefault="00147966" w:rsidP="00DF28AC">
            <w:pPr>
              <w:spacing w:after="0" w:line="360" w:lineRule="auto"/>
              <w:rPr>
                <w:rFonts w:cs="Times New Roman"/>
                <w:b/>
                <w:szCs w:val="24"/>
              </w:rPr>
            </w:pPr>
          </w:p>
        </w:tc>
        <w:tc>
          <w:tcPr>
            <w:tcW w:w="3255" w:type="dxa"/>
          </w:tcPr>
          <w:p w:rsidR="00147966" w:rsidRPr="00715B51" w:rsidRDefault="00147966" w:rsidP="00DF28AC">
            <w:pPr>
              <w:spacing w:after="0" w:line="360" w:lineRule="auto"/>
              <w:rPr>
                <w:rFonts w:cs="Times New Roman"/>
                <w:b/>
                <w:szCs w:val="24"/>
              </w:rPr>
            </w:pPr>
          </w:p>
        </w:tc>
        <w:tc>
          <w:tcPr>
            <w:tcW w:w="1609" w:type="dxa"/>
          </w:tcPr>
          <w:p w:rsidR="00147966" w:rsidRPr="00715B51" w:rsidRDefault="00147966" w:rsidP="00DF28AC">
            <w:pPr>
              <w:spacing w:after="0" w:line="360" w:lineRule="auto"/>
              <w:rPr>
                <w:rFonts w:cs="Times New Roman"/>
                <w:b/>
                <w:szCs w:val="24"/>
              </w:rPr>
            </w:pPr>
          </w:p>
        </w:tc>
      </w:tr>
      <w:tr w:rsidR="00147966" w:rsidRPr="00715B51" w:rsidTr="00DF28AC">
        <w:tc>
          <w:tcPr>
            <w:tcW w:w="817" w:type="dxa"/>
            <w:vMerge/>
            <w:vAlign w:val="center"/>
          </w:tcPr>
          <w:p w:rsidR="00147966" w:rsidRPr="00715B51" w:rsidRDefault="00147966" w:rsidP="00DF28AC">
            <w:pPr>
              <w:spacing w:after="0" w:line="360" w:lineRule="auto"/>
              <w:jc w:val="center"/>
              <w:rPr>
                <w:rFonts w:cs="Times New Roman"/>
                <w:szCs w:val="24"/>
              </w:rPr>
            </w:pPr>
          </w:p>
        </w:tc>
        <w:tc>
          <w:tcPr>
            <w:tcW w:w="709" w:type="dxa"/>
            <w:vMerge/>
            <w:vAlign w:val="center"/>
          </w:tcPr>
          <w:p w:rsidR="00147966" w:rsidRPr="00715B51" w:rsidRDefault="00147966" w:rsidP="00DF28AC">
            <w:pPr>
              <w:spacing w:after="0" w:line="360" w:lineRule="auto"/>
              <w:jc w:val="center"/>
              <w:rPr>
                <w:rFonts w:cs="Times New Roman"/>
                <w:szCs w:val="24"/>
              </w:rPr>
            </w:pPr>
          </w:p>
        </w:tc>
        <w:tc>
          <w:tcPr>
            <w:tcW w:w="1843" w:type="dxa"/>
          </w:tcPr>
          <w:p w:rsidR="00147966" w:rsidRPr="00715B51" w:rsidRDefault="00147966" w:rsidP="00DF28AC">
            <w:pPr>
              <w:spacing w:after="0" w:line="360" w:lineRule="auto"/>
              <w:rPr>
                <w:rFonts w:cs="Times New Roman"/>
                <w:b/>
                <w:szCs w:val="24"/>
              </w:rPr>
            </w:pPr>
          </w:p>
        </w:tc>
        <w:tc>
          <w:tcPr>
            <w:tcW w:w="856" w:type="dxa"/>
          </w:tcPr>
          <w:p w:rsidR="00147966" w:rsidRPr="00715B51" w:rsidRDefault="00147966" w:rsidP="00DF28AC">
            <w:pPr>
              <w:spacing w:after="0" w:line="360" w:lineRule="auto"/>
              <w:rPr>
                <w:rFonts w:cs="Times New Roman"/>
                <w:b/>
                <w:szCs w:val="24"/>
              </w:rPr>
            </w:pPr>
          </w:p>
        </w:tc>
        <w:tc>
          <w:tcPr>
            <w:tcW w:w="845" w:type="dxa"/>
          </w:tcPr>
          <w:p w:rsidR="00147966" w:rsidRPr="00715B51" w:rsidRDefault="00147966" w:rsidP="00DF28AC">
            <w:pPr>
              <w:spacing w:after="0" w:line="360" w:lineRule="auto"/>
              <w:rPr>
                <w:rFonts w:cs="Times New Roman"/>
                <w:b/>
                <w:szCs w:val="24"/>
              </w:rPr>
            </w:pPr>
          </w:p>
        </w:tc>
        <w:tc>
          <w:tcPr>
            <w:tcW w:w="3255" w:type="dxa"/>
          </w:tcPr>
          <w:p w:rsidR="00147966" w:rsidRPr="00715B51" w:rsidRDefault="00147966" w:rsidP="00DF28AC">
            <w:pPr>
              <w:spacing w:after="0" w:line="360" w:lineRule="auto"/>
              <w:rPr>
                <w:rFonts w:cs="Times New Roman"/>
                <w:b/>
                <w:szCs w:val="24"/>
              </w:rPr>
            </w:pPr>
          </w:p>
        </w:tc>
        <w:tc>
          <w:tcPr>
            <w:tcW w:w="1609" w:type="dxa"/>
          </w:tcPr>
          <w:p w:rsidR="00147966" w:rsidRPr="00715B51" w:rsidRDefault="00147966" w:rsidP="00DF28AC">
            <w:pPr>
              <w:spacing w:after="0" w:line="360" w:lineRule="auto"/>
              <w:rPr>
                <w:rFonts w:cs="Times New Roman"/>
                <w:b/>
                <w:szCs w:val="24"/>
              </w:rPr>
            </w:pPr>
          </w:p>
        </w:tc>
      </w:tr>
    </w:tbl>
    <w:p w:rsidR="00147966" w:rsidRPr="00715B51" w:rsidRDefault="00147966" w:rsidP="00147966">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147966" w:rsidRPr="00715B51" w:rsidRDefault="00147966" w:rsidP="00147966">
      <w:pPr>
        <w:spacing w:after="60" w:line="240" w:lineRule="auto"/>
        <w:jc w:val="both"/>
        <w:rPr>
          <w:rFonts w:cs="Times New Roman"/>
          <w:b/>
          <w:szCs w:val="24"/>
        </w:rPr>
      </w:pPr>
      <w:r w:rsidRPr="00715B51">
        <w:rPr>
          <w:rFonts w:cs="Times New Roman"/>
          <w:b/>
          <w:szCs w:val="24"/>
        </w:rPr>
        <w:t>3. Bài mới:</w:t>
      </w:r>
    </w:p>
    <w:p w:rsidR="00704308" w:rsidRPr="00715B51" w:rsidRDefault="00704308" w:rsidP="00704308">
      <w:pPr>
        <w:spacing w:after="0" w:line="240" w:lineRule="auto"/>
        <w:jc w:val="center"/>
        <w:rPr>
          <w:rFonts w:cs="Times New Roman"/>
          <w:b/>
          <w:szCs w:val="24"/>
        </w:rPr>
      </w:pPr>
      <w:r w:rsidRPr="00715B51">
        <w:rPr>
          <w:rFonts w:cs="Times New Roman"/>
          <w:b/>
          <w:szCs w:val="24"/>
        </w:rPr>
        <w:t>ĐỀ ÔN TẬP GIỮA HỌC KÌ I.</w:t>
      </w:r>
    </w:p>
    <w:p w:rsidR="00704308" w:rsidRPr="00715B51" w:rsidRDefault="00704308" w:rsidP="00704308">
      <w:pPr>
        <w:spacing w:after="0" w:line="240" w:lineRule="auto"/>
        <w:jc w:val="both"/>
        <w:rPr>
          <w:rFonts w:cs="Times New Roman"/>
          <w:szCs w:val="24"/>
        </w:rPr>
      </w:pPr>
      <w:r w:rsidRPr="00715B51">
        <w:rPr>
          <w:rFonts w:cs="Times New Roman"/>
          <w:b/>
          <w:szCs w:val="24"/>
        </w:rPr>
        <w:t xml:space="preserve">Câu 1. </w:t>
      </w:r>
      <w:r w:rsidRPr="00715B51">
        <w:rPr>
          <w:rFonts w:cs="Times New Roman"/>
          <w:szCs w:val="24"/>
        </w:rPr>
        <w:t>Trong các  phát  biểu  dưới  đây, phát  biểu  nào  đúng ?  Chuyển động cơ là</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sự thay đổi hướng của vật này so với vật khác theo thời gian.</w:t>
      </w:r>
      <w:r w:rsidRPr="00715B51">
        <w:rPr>
          <w:rFonts w:cs="Times New Roman"/>
          <w:szCs w:val="24"/>
        </w:rPr>
        <w:tab/>
      </w:r>
      <w:r w:rsidRPr="00715B51">
        <w:rPr>
          <w:rFonts w:cs="Times New Roman"/>
          <w:szCs w:val="24"/>
        </w:rPr>
        <w:tab/>
      </w:r>
    </w:p>
    <w:p w:rsidR="00704308" w:rsidRPr="00715B51" w:rsidRDefault="00704308" w:rsidP="00704308">
      <w:pPr>
        <w:spacing w:after="0" w:line="240" w:lineRule="auto"/>
        <w:jc w:val="both"/>
        <w:rPr>
          <w:rFonts w:cs="Times New Roman"/>
          <w:szCs w:val="24"/>
        </w:rPr>
      </w:pPr>
      <w:r w:rsidRPr="00715B51">
        <w:rPr>
          <w:rFonts w:cs="Times New Roman"/>
          <w:b/>
          <w:szCs w:val="24"/>
        </w:rPr>
        <w:t>B.</w:t>
      </w:r>
      <w:r w:rsidRPr="00715B51">
        <w:rPr>
          <w:rFonts w:cs="Times New Roman"/>
          <w:szCs w:val="24"/>
        </w:rPr>
        <w:t xml:space="preserve"> sự thay đổi chiều của vật này so với vật khác theo thời gian.</w:t>
      </w:r>
      <w:r w:rsidRPr="00715B51">
        <w:rPr>
          <w:rFonts w:cs="Times New Roman"/>
          <w:szCs w:val="24"/>
        </w:rPr>
        <w:tab/>
        <w:t xml:space="preserve"> </w:t>
      </w:r>
    </w:p>
    <w:p w:rsidR="00704308" w:rsidRPr="00715B51" w:rsidRDefault="00704308" w:rsidP="00704308">
      <w:pPr>
        <w:spacing w:after="0" w:line="240" w:lineRule="auto"/>
        <w:jc w:val="both"/>
        <w:rPr>
          <w:rFonts w:cs="Times New Roman"/>
          <w:szCs w:val="24"/>
        </w:rPr>
      </w:pPr>
      <w:r w:rsidRPr="00715B51">
        <w:rPr>
          <w:rFonts w:cs="Times New Roman"/>
          <w:b/>
          <w:szCs w:val="24"/>
        </w:rPr>
        <w:t>C.</w:t>
      </w:r>
      <w:r w:rsidRPr="00715B51">
        <w:rPr>
          <w:rFonts w:cs="Times New Roman"/>
          <w:szCs w:val="24"/>
        </w:rPr>
        <w:t xml:space="preserve"> sự thay đổi vị trí của vật này so với vật khác theo thời gian .</w:t>
      </w:r>
      <w:r w:rsidRPr="00715B51">
        <w:rPr>
          <w:rFonts w:cs="Times New Roman"/>
          <w:szCs w:val="24"/>
        </w:rPr>
        <w:tab/>
      </w:r>
      <w:r w:rsidRPr="00715B51">
        <w:rPr>
          <w:rFonts w:cs="Times New Roman"/>
          <w:szCs w:val="24"/>
        </w:rPr>
        <w:tab/>
      </w:r>
    </w:p>
    <w:p w:rsidR="00704308" w:rsidRPr="00715B51" w:rsidRDefault="00704308" w:rsidP="00704308">
      <w:pPr>
        <w:spacing w:after="0" w:line="240" w:lineRule="auto"/>
        <w:jc w:val="both"/>
        <w:rPr>
          <w:rFonts w:cs="Times New Roman"/>
          <w:szCs w:val="24"/>
        </w:rPr>
      </w:pPr>
      <w:r w:rsidRPr="00715B51">
        <w:rPr>
          <w:rFonts w:cs="Times New Roman"/>
          <w:b/>
          <w:szCs w:val="24"/>
        </w:rPr>
        <w:t>D.</w:t>
      </w:r>
      <w:r w:rsidRPr="00715B51">
        <w:rPr>
          <w:rFonts w:cs="Times New Roman"/>
          <w:szCs w:val="24"/>
        </w:rPr>
        <w:t xml:space="preserve"> sự thay đổi phương của vật này so với vật khác theo thời gian .</w:t>
      </w:r>
    </w:p>
    <w:p w:rsidR="00704308" w:rsidRPr="00715B51" w:rsidRDefault="00704308" w:rsidP="00704308">
      <w:pPr>
        <w:spacing w:after="0" w:line="240" w:lineRule="auto"/>
        <w:jc w:val="both"/>
        <w:rPr>
          <w:rFonts w:cs="Times New Roman"/>
          <w:szCs w:val="24"/>
        </w:rPr>
      </w:pPr>
      <w:r w:rsidRPr="00715B51">
        <w:rPr>
          <w:rFonts w:cs="Times New Roman"/>
          <w:b/>
          <w:szCs w:val="24"/>
        </w:rPr>
        <w:t xml:space="preserve">Câu 2. </w:t>
      </w:r>
      <w:r w:rsidRPr="00715B51">
        <w:rPr>
          <w:rFonts w:cs="Times New Roman"/>
          <w:szCs w:val="24"/>
        </w:rPr>
        <w:t>Hãy chọn câu đúng.</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Hệ quy chiếu bao gồm vật làm mốc, hệ toạ độ, mốc thời gian.</w:t>
      </w:r>
    </w:p>
    <w:p w:rsidR="00704308" w:rsidRPr="00715B51" w:rsidRDefault="00704308" w:rsidP="00704308">
      <w:pPr>
        <w:spacing w:after="0" w:line="240" w:lineRule="auto"/>
        <w:jc w:val="both"/>
        <w:rPr>
          <w:rFonts w:cs="Times New Roman"/>
          <w:szCs w:val="24"/>
        </w:rPr>
      </w:pPr>
      <w:r w:rsidRPr="00715B51">
        <w:rPr>
          <w:rFonts w:cs="Times New Roman"/>
          <w:b/>
          <w:szCs w:val="24"/>
        </w:rPr>
        <w:t>B.</w:t>
      </w:r>
      <w:r w:rsidRPr="00715B51">
        <w:rPr>
          <w:rFonts w:cs="Times New Roman"/>
          <w:szCs w:val="24"/>
        </w:rPr>
        <w:t xml:space="preserve"> Hệ quy chiếu bao gồm hệ toạ độ, mốc thời gian và đồng hồ.</w:t>
      </w:r>
    </w:p>
    <w:p w:rsidR="00704308" w:rsidRPr="00715B51" w:rsidRDefault="00704308" w:rsidP="00704308">
      <w:pPr>
        <w:spacing w:after="0" w:line="240" w:lineRule="auto"/>
        <w:jc w:val="both"/>
        <w:rPr>
          <w:rFonts w:cs="Times New Roman"/>
          <w:szCs w:val="24"/>
        </w:rPr>
      </w:pPr>
      <w:r w:rsidRPr="00715B51">
        <w:rPr>
          <w:rFonts w:cs="Times New Roman"/>
          <w:b/>
          <w:szCs w:val="24"/>
        </w:rPr>
        <w:t>C.</w:t>
      </w:r>
      <w:r w:rsidRPr="00715B51">
        <w:rPr>
          <w:rFonts w:cs="Times New Roman"/>
          <w:szCs w:val="24"/>
        </w:rPr>
        <w:t xml:space="preserve"> Hệ quy chiếu bao gồm vật làm mốc, mốc thời gian và đồng hồ.</w:t>
      </w:r>
    </w:p>
    <w:p w:rsidR="00704308" w:rsidRPr="00715B51" w:rsidRDefault="00704308" w:rsidP="00704308">
      <w:pPr>
        <w:spacing w:after="0" w:line="240" w:lineRule="auto"/>
        <w:jc w:val="both"/>
        <w:rPr>
          <w:rFonts w:cs="Times New Roman"/>
          <w:szCs w:val="24"/>
        </w:rPr>
      </w:pPr>
      <w:r w:rsidRPr="00715B51">
        <w:rPr>
          <w:rFonts w:cs="Times New Roman"/>
          <w:b/>
          <w:szCs w:val="24"/>
        </w:rPr>
        <w:t>D.</w:t>
      </w:r>
      <w:r w:rsidRPr="00715B51">
        <w:rPr>
          <w:rFonts w:cs="Times New Roman"/>
          <w:szCs w:val="24"/>
        </w:rPr>
        <w:t xml:space="preserve"> Hệ quy chiếu bao gồm vật làm mốc, hệ toạ độ, mốc thời gian và đồng hồ.</w:t>
      </w:r>
    </w:p>
    <w:p w:rsidR="00704308" w:rsidRPr="00715B51" w:rsidRDefault="00704308" w:rsidP="00704308">
      <w:pPr>
        <w:spacing w:after="0" w:line="240" w:lineRule="auto"/>
        <w:jc w:val="both"/>
        <w:rPr>
          <w:rFonts w:cs="Times New Roman"/>
          <w:szCs w:val="24"/>
        </w:rPr>
      </w:pPr>
      <w:r w:rsidRPr="00715B51">
        <w:rPr>
          <w:rFonts w:cs="Times New Roman"/>
          <w:b/>
          <w:szCs w:val="24"/>
        </w:rPr>
        <w:t xml:space="preserve">Câu 3. </w:t>
      </w:r>
      <w:r w:rsidRPr="00715B51">
        <w:rPr>
          <w:rFonts w:cs="Times New Roman"/>
          <w:bCs/>
          <w:szCs w:val="24"/>
        </w:rPr>
        <w:t xml:space="preserve">Một vật chuyển động thẳng đều với vận tốc v. Chọn trục toạ độ ox </w:t>
      </w:r>
      <w:r w:rsidRPr="00715B51">
        <w:rPr>
          <w:rFonts w:cs="Times New Roman"/>
          <w:szCs w:val="24"/>
        </w:rPr>
        <w:t>có phương trùng với phương chuyển động, chiều dương là chiều chuyển động, gốc toạ độ O cách  vị  trí vật xuất phát một khoảng OA = x</w:t>
      </w:r>
      <w:r w:rsidRPr="00715B51">
        <w:rPr>
          <w:rFonts w:cs="Times New Roman"/>
          <w:szCs w:val="24"/>
          <w:vertAlign w:val="subscript"/>
        </w:rPr>
        <w:t xml:space="preserve">0 . </w:t>
      </w:r>
      <w:r w:rsidRPr="00715B51">
        <w:rPr>
          <w:rFonts w:cs="Times New Roman"/>
          <w:szCs w:val="24"/>
        </w:rPr>
        <w:t>Phương trình chuyển động của vật là</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w:t>
      </w:r>
      <w:r w:rsidRPr="00715B51">
        <w:rPr>
          <w:rFonts w:cs="Times New Roman"/>
          <w:position w:val="-24"/>
          <w:szCs w:val="24"/>
        </w:rPr>
        <w:object w:dxaOrig="1800" w:dyaOrig="620">
          <v:shape id="_x0000_i1064" type="#_x0000_t75" style="width:101.45pt;height:34.45pt" o:ole="">
            <v:imagedata r:id="rId177" o:title=""/>
          </v:shape>
          <o:OLEObject Type="Embed" ProgID="Equation.DSMT4" ShapeID="_x0000_i1064" DrawAspect="Content" ObjectID="_1750594502" r:id="rId178"/>
        </w:object>
      </w:r>
      <w:r w:rsidRPr="00715B51">
        <w:rPr>
          <w:rFonts w:cs="Times New Roman"/>
          <w:szCs w:val="24"/>
        </w:rPr>
        <w:t>.</w:t>
      </w:r>
      <w:r w:rsidRPr="00715B51">
        <w:rPr>
          <w:rFonts w:cs="Times New Roman"/>
          <w:szCs w:val="24"/>
        </w:rPr>
        <w:tab/>
      </w:r>
      <w:r w:rsidRPr="00715B51">
        <w:rPr>
          <w:rFonts w:cs="Times New Roman"/>
          <w:b/>
          <w:szCs w:val="24"/>
        </w:rPr>
        <w:t>B.</w:t>
      </w:r>
      <w:r w:rsidRPr="00715B51">
        <w:rPr>
          <w:rFonts w:cs="Times New Roman"/>
          <w:szCs w:val="24"/>
        </w:rPr>
        <w:t xml:space="preserve"> x = x</w:t>
      </w:r>
      <w:r w:rsidRPr="00715B51">
        <w:rPr>
          <w:rFonts w:cs="Times New Roman"/>
          <w:szCs w:val="24"/>
          <w:vertAlign w:val="subscript"/>
        </w:rPr>
        <w:t>0</w:t>
      </w:r>
      <w:r w:rsidRPr="00715B51">
        <w:rPr>
          <w:rFonts w:cs="Times New Roman"/>
          <w:szCs w:val="24"/>
        </w:rPr>
        <w:t xml:space="preserve"> +vt.</w:t>
      </w:r>
      <w:r w:rsidRPr="00715B51">
        <w:rPr>
          <w:rFonts w:cs="Times New Roman"/>
          <w:szCs w:val="24"/>
        </w:rPr>
        <w:tab/>
      </w:r>
      <w:r w:rsidRPr="00715B51">
        <w:rPr>
          <w:rFonts w:cs="Times New Roman"/>
          <w:szCs w:val="24"/>
        </w:rPr>
        <w:tab/>
      </w:r>
      <w:r w:rsidRPr="00715B51">
        <w:rPr>
          <w:rFonts w:cs="Times New Roman"/>
          <w:b/>
          <w:szCs w:val="24"/>
        </w:rPr>
        <w:t>C.</w:t>
      </w:r>
      <w:r w:rsidRPr="00715B51">
        <w:rPr>
          <w:rFonts w:cs="Times New Roman"/>
          <w:szCs w:val="24"/>
        </w:rPr>
        <w:t xml:space="preserve"> </w:t>
      </w:r>
      <w:r w:rsidRPr="00715B51">
        <w:rPr>
          <w:rFonts w:cs="Times New Roman"/>
          <w:position w:val="-24"/>
          <w:szCs w:val="24"/>
        </w:rPr>
        <w:object w:dxaOrig="1380" w:dyaOrig="620">
          <v:shape id="_x0000_i1065" type="#_x0000_t75" style="width:77pt;height:34.45pt" o:ole="">
            <v:imagedata r:id="rId179" o:title=""/>
          </v:shape>
          <o:OLEObject Type="Embed" ProgID="Equation.DSMT4" ShapeID="_x0000_i1065" DrawAspect="Content" ObjectID="_1750594503" r:id="rId180"/>
        </w:object>
      </w:r>
      <w:r w:rsidRPr="00715B51">
        <w:rPr>
          <w:rFonts w:cs="Times New Roman"/>
          <w:szCs w:val="24"/>
        </w:rPr>
        <w:t>.</w:t>
      </w:r>
      <w:r w:rsidRPr="00715B51">
        <w:rPr>
          <w:rFonts w:cs="Times New Roman"/>
          <w:szCs w:val="24"/>
        </w:rPr>
        <w:tab/>
      </w:r>
      <w:r w:rsidRPr="00715B51">
        <w:rPr>
          <w:rFonts w:cs="Times New Roman"/>
          <w:b/>
          <w:szCs w:val="24"/>
        </w:rPr>
        <w:t>D.</w:t>
      </w:r>
      <w:r w:rsidRPr="00715B51">
        <w:rPr>
          <w:rFonts w:cs="Times New Roman"/>
          <w:szCs w:val="24"/>
        </w:rPr>
        <w:t xml:space="preserve"> </w:t>
      </w:r>
      <w:r w:rsidRPr="00715B51">
        <w:rPr>
          <w:rFonts w:cs="Times New Roman"/>
          <w:position w:val="-24"/>
          <w:szCs w:val="24"/>
        </w:rPr>
        <w:object w:dxaOrig="1800" w:dyaOrig="620">
          <v:shape id="_x0000_i1066" type="#_x0000_t75" style="width:101.45pt;height:34.45pt" o:ole="">
            <v:imagedata r:id="rId181" o:title=""/>
          </v:shape>
          <o:OLEObject Type="Embed" ProgID="Equation.DSMT4" ShapeID="_x0000_i1066" DrawAspect="Content" ObjectID="_1750594504" r:id="rId182"/>
        </w:object>
      </w:r>
    </w:p>
    <w:p w:rsidR="00704308" w:rsidRPr="00715B51" w:rsidRDefault="00704308" w:rsidP="00704308">
      <w:pPr>
        <w:spacing w:after="0" w:line="240" w:lineRule="auto"/>
        <w:jc w:val="both"/>
        <w:rPr>
          <w:rFonts w:cs="Times New Roman"/>
          <w:szCs w:val="24"/>
        </w:rPr>
      </w:pPr>
      <w:r w:rsidRPr="00715B51">
        <w:rPr>
          <w:rFonts w:cs="Times New Roman"/>
          <w:b/>
          <w:szCs w:val="24"/>
        </w:rPr>
        <w:t>Câu 4</w:t>
      </w:r>
      <w:r w:rsidRPr="00715B51">
        <w:rPr>
          <w:rFonts w:cs="Times New Roman"/>
          <w:szCs w:val="24"/>
        </w:rPr>
        <w:t xml:space="preserve">. Chọn đáp án </w:t>
      </w:r>
      <w:r w:rsidRPr="00715B51">
        <w:rPr>
          <w:rFonts w:cs="Times New Roman"/>
          <w:b/>
          <w:bCs/>
          <w:i/>
          <w:iCs/>
          <w:szCs w:val="24"/>
        </w:rPr>
        <w:t>sai</w:t>
      </w:r>
      <w:r w:rsidRPr="00715B51">
        <w:rPr>
          <w:rFonts w:cs="Times New Roman"/>
          <w:szCs w:val="24"/>
        </w:rPr>
        <w:t>.</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Trong chuyển động thẳng đều tốc độ trung bình trên mọi quãng đường là như nhau.</w:t>
      </w:r>
    </w:p>
    <w:p w:rsidR="00704308" w:rsidRPr="00715B51" w:rsidRDefault="00704308" w:rsidP="00704308">
      <w:pPr>
        <w:spacing w:after="0" w:line="240" w:lineRule="auto"/>
        <w:jc w:val="both"/>
        <w:rPr>
          <w:rFonts w:cs="Times New Roman"/>
          <w:szCs w:val="24"/>
        </w:rPr>
      </w:pPr>
      <w:r w:rsidRPr="00715B51">
        <w:rPr>
          <w:rFonts w:cs="Times New Roman"/>
          <w:b/>
          <w:szCs w:val="24"/>
        </w:rPr>
        <w:t>B.</w:t>
      </w:r>
      <w:r w:rsidRPr="00715B51">
        <w:rPr>
          <w:rFonts w:cs="Times New Roman"/>
          <w:szCs w:val="24"/>
        </w:rPr>
        <w:t xml:space="preserve"> Quãng đường đi được của chuyển động thẳng đều được tính bằng công thức:s =v.t</w:t>
      </w:r>
    </w:p>
    <w:p w:rsidR="00704308" w:rsidRPr="00715B51" w:rsidRDefault="00704308" w:rsidP="00704308">
      <w:pPr>
        <w:spacing w:after="0" w:line="240" w:lineRule="auto"/>
        <w:jc w:val="both"/>
        <w:rPr>
          <w:rFonts w:cs="Times New Roman"/>
          <w:szCs w:val="24"/>
        </w:rPr>
      </w:pPr>
      <w:r w:rsidRPr="00715B51">
        <w:rPr>
          <w:rFonts w:cs="Times New Roman"/>
          <w:b/>
          <w:szCs w:val="24"/>
        </w:rPr>
        <w:t>C.</w:t>
      </w:r>
      <w:r w:rsidRPr="00715B51">
        <w:rPr>
          <w:rFonts w:cs="Times New Roman"/>
          <w:szCs w:val="24"/>
        </w:rPr>
        <w:t xml:space="preserve"> Trong chuyển động thẳng đều vận tốc được xác định bằng công thức: </w:t>
      </w:r>
      <w:r w:rsidRPr="00715B51">
        <w:rPr>
          <w:rFonts w:cs="Times New Roman"/>
          <w:position w:val="-12"/>
          <w:szCs w:val="24"/>
        </w:rPr>
        <w:object w:dxaOrig="1040" w:dyaOrig="360">
          <v:shape id="_x0000_i1067" type="#_x0000_t75" style="width:51.95pt;height:18.15pt" o:ole="">
            <v:imagedata r:id="rId183" o:title=""/>
          </v:shape>
          <o:OLEObject Type="Embed" ProgID="Equation.DSMT4" ShapeID="_x0000_i1067" DrawAspect="Content" ObjectID="_1750594505" r:id="rId184"/>
        </w:object>
      </w:r>
      <w:r w:rsidRPr="00715B51">
        <w:rPr>
          <w:rFonts w:cs="Times New Roman"/>
          <w:szCs w:val="24"/>
        </w:rPr>
        <w:t xml:space="preserve">.    </w:t>
      </w:r>
    </w:p>
    <w:p w:rsidR="00704308" w:rsidRPr="00715B51" w:rsidRDefault="00704308" w:rsidP="00704308">
      <w:pPr>
        <w:spacing w:after="0" w:line="240" w:lineRule="auto"/>
        <w:jc w:val="both"/>
        <w:rPr>
          <w:rFonts w:cs="Times New Roman"/>
          <w:szCs w:val="24"/>
        </w:rPr>
      </w:pPr>
      <w:r w:rsidRPr="00715B51">
        <w:rPr>
          <w:rFonts w:cs="Times New Roman"/>
          <w:b/>
          <w:szCs w:val="24"/>
        </w:rPr>
        <w:t>D.</w:t>
      </w:r>
      <w:r w:rsidRPr="00715B51">
        <w:rPr>
          <w:rFonts w:cs="Times New Roman"/>
          <w:szCs w:val="24"/>
        </w:rPr>
        <w:t xml:space="preserve"> Phương trình chuy ển động của chuyển động thẳng đều là: x = x</w:t>
      </w:r>
      <w:r w:rsidRPr="00715B51">
        <w:rPr>
          <w:rFonts w:cs="Times New Roman"/>
          <w:szCs w:val="24"/>
          <w:vertAlign w:val="subscript"/>
        </w:rPr>
        <w:t>0</w:t>
      </w:r>
      <w:r w:rsidRPr="00715B51">
        <w:rPr>
          <w:rFonts w:cs="Times New Roman"/>
          <w:szCs w:val="24"/>
        </w:rPr>
        <w:t xml:space="preserve"> +vt.</w:t>
      </w:r>
    </w:p>
    <w:p w:rsidR="00704308" w:rsidRPr="00715B51" w:rsidRDefault="00704308" w:rsidP="00704308">
      <w:pPr>
        <w:spacing w:after="0" w:line="240" w:lineRule="auto"/>
        <w:jc w:val="both"/>
        <w:rPr>
          <w:rFonts w:cs="Times New Roman"/>
          <w:szCs w:val="24"/>
        </w:rPr>
      </w:pPr>
      <w:r w:rsidRPr="00715B51">
        <w:rPr>
          <w:rFonts w:cs="Times New Roman"/>
          <w:b/>
          <w:bCs/>
          <w:szCs w:val="24"/>
        </w:rPr>
        <w:t xml:space="preserve">Câu 5. </w:t>
      </w:r>
      <w:r w:rsidRPr="00715B51">
        <w:rPr>
          <w:rFonts w:cs="Times New Roman"/>
          <w:szCs w:val="24"/>
        </w:rPr>
        <w:t>Gia tốc của chuyển động thẳng nhanh dần đều</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Có phương, chiều và độ lớn không đổi.</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rPr>
        <w:t>B.</w:t>
      </w:r>
      <w:r w:rsidRPr="00715B51">
        <w:rPr>
          <w:rFonts w:cs="Times New Roman"/>
          <w:szCs w:val="24"/>
        </w:rPr>
        <w:t>Tăng đều theo thời gian.</w:t>
      </w:r>
    </w:p>
    <w:p w:rsidR="00704308" w:rsidRPr="00715B51" w:rsidRDefault="00704308" w:rsidP="00704308">
      <w:pPr>
        <w:spacing w:after="0" w:line="240" w:lineRule="auto"/>
        <w:jc w:val="both"/>
        <w:rPr>
          <w:rFonts w:cs="Times New Roman"/>
          <w:szCs w:val="24"/>
        </w:rPr>
      </w:pPr>
      <w:r w:rsidRPr="00715B51">
        <w:rPr>
          <w:rFonts w:cs="Times New Roman"/>
          <w:b/>
          <w:szCs w:val="24"/>
        </w:rPr>
        <w:lastRenderedPageBreak/>
        <w:t>C.</w:t>
      </w:r>
      <w:r w:rsidRPr="00715B51">
        <w:rPr>
          <w:rFonts w:cs="Times New Roman"/>
          <w:szCs w:val="24"/>
        </w:rPr>
        <w:t>Bao giờ cũng lớn hơn gia tốc của chuyển động chậm dần đều.</w:t>
      </w:r>
      <w:r w:rsidRPr="00715B51">
        <w:rPr>
          <w:rFonts w:cs="Times New Roman"/>
          <w:szCs w:val="24"/>
        </w:rPr>
        <w:tab/>
      </w:r>
      <w:r w:rsidRPr="00715B51">
        <w:rPr>
          <w:rFonts w:cs="Times New Roman"/>
          <w:b/>
          <w:szCs w:val="24"/>
        </w:rPr>
        <w:t>D.</w:t>
      </w:r>
      <w:r w:rsidRPr="00715B51">
        <w:rPr>
          <w:rFonts w:cs="Times New Roman"/>
          <w:szCs w:val="24"/>
        </w:rPr>
        <w:t>Chỉ có độ lớn không đổi.</w:t>
      </w:r>
    </w:p>
    <w:p w:rsidR="00704308" w:rsidRPr="00715B51" w:rsidRDefault="00704308" w:rsidP="00704308">
      <w:pPr>
        <w:spacing w:after="0" w:line="240" w:lineRule="auto"/>
        <w:jc w:val="both"/>
        <w:rPr>
          <w:rFonts w:cs="Times New Roman"/>
          <w:szCs w:val="24"/>
        </w:rPr>
      </w:pPr>
      <w:r w:rsidRPr="00715B51">
        <w:rPr>
          <w:rFonts w:cs="Times New Roman"/>
          <w:b/>
          <w:bCs/>
          <w:szCs w:val="24"/>
        </w:rPr>
        <w:t>Câu 6.</w:t>
      </w:r>
      <w:r w:rsidRPr="00715B51">
        <w:rPr>
          <w:rFonts w:cs="Times New Roman"/>
          <w:b/>
          <w:szCs w:val="24"/>
        </w:rPr>
        <w:t xml:space="preserve"> </w:t>
      </w:r>
      <w:r w:rsidRPr="00715B51">
        <w:rPr>
          <w:rFonts w:cs="Times New Roman"/>
          <w:szCs w:val="24"/>
        </w:rPr>
        <w:t xml:space="preserve">Trong các câu dưới  đây câu nào </w:t>
      </w:r>
      <w:r w:rsidRPr="00715B51">
        <w:rPr>
          <w:rFonts w:cs="Times New Roman"/>
          <w:b/>
          <w:i/>
          <w:szCs w:val="24"/>
        </w:rPr>
        <w:t>sai</w:t>
      </w:r>
      <w:r w:rsidRPr="00715B51">
        <w:rPr>
          <w:rFonts w:cs="Times New Roman"/>
          <w:i/>
          <w:szCs w:val="24"/>
        </w:rPr>
        <w:t>?</w:t>
      </w:r>
      <w:r w:rsidRPr="00715B51">
        <w:rPr>
          <w:rFonts w:cs="Times New Roman"/>
          <w:szCs w:val="24"/>
        </w:rPr>
        <w:t xml:space="preserve"> Trong chuyển động thẳng nhanh dần đều thì:</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Vectơ gia tốc ngược chiều với vectơ vận tốc</w:t>
      </w:r>
      <w:r w:rsidRPr="00715B51">
        <w:rPr>
          <w:rFonts w:cs="Times New Roman"/>
          <w:b/>
          <w:szCs w:val="24"/>
        </w:rPr>
        <w:t>.</w:t>
      </w:r>
      <w:r w:rsidRPr="00715B51">
        <w:rPr>
          <w:rFonts w:cs="Times New Roman"/>
          <w:szCs w:val="24"/>
        </w:rPr>
        <w:t xml:space="preserve">      </w:t>
      </w:r>
    </w:p>
    <w:p w:rsidR="00704308" w:rsidRPr="00715B51" w:rsidRDefault="00704308" w:rsidP="00704308">
      <w:pPr>
        <w:spacing w:after="0" w:line="240" w:lineRule="auto"/>
        <w:jc w:val="both"/>
        <w:rPr>
          <w:rFonts w:cs="Times New Roman"/>
          <w:szCs w:val="24"/>
        </w:rPr>
      </w:pPr>
      <w:r w:rsidRPr="00715B51">
        <w:rPr>
          <w:rFonts w:cs="Times New Roman"/>
          <w:b/>
          <w:szCs w:val="24"/>
        </w:rPr>
        <w:t>B.</w:t>
      </w:r>
      <w:r w:rsidRPr="00715B51">
        <w:rPr>
          <w:rFonts w:cs="Times New Roman"/>
          <w:szCs w:val="24"/>
        </w:rPr>
        <w:t xml:space="preserve"> Vận tốc tức thời tăng theo hàm số bậc nhất của thời gian.    </w:t>
      </w:r>
    </w:p>
    <w:p w:rsidR="00704308" w:rsidRPr="00715B51" w:rsidRDefault="00704308" w:rsidP="00704308">
      <w:pPr>
        <w:spacing w:after="0" w:line="240" w:lineRule="auto"/>
        <w:jc w:val="both"/>
        <w:rPr>
          <w:rFonts w:cs="Times New Roman"/>
          <w:szCs w:val="24"/>
        </w:rPr>
      </w:pPr>
      <w:r w:rsidRPr="00715B51">
        <w:rPr>
          <w:rFonts w:cs="Times New Roman"/>
          <w:b/>
          <w:szCs w:val="24"/>
        </w:rPr>
        <w:t>C.</w:t>
      </w:r>
      <w:r w:rsidRPr="00715B51">
        <w:rPr>
          <w:rFonts w:cs="Times New Roman"/>
          <w:szCs w:val="24"/>
        </w:rPr>
        <w:t xml:space="preserve"> Gia tốc là đại lượng không đổi.                     </w:t>
      </w:r>
    </w:p>
    <w:p w:rsidR="00704308" w:rsidRPr="00715B51" w:rsidRDefault="00704308" w:rsidP="00704308">
      <w:pPr>
        <w:spacing w:after="0" w:line="240" w:lineRule="auto"/>
        <w:jc w:val="both"/>
        <w:rPr>
          <w:rFonts w:cs="Times New Roman"/>
          <w:szCs w:val="24"/>
        </w:rPr>
      </w:pPr>
      <w:r w:rsidRPr="00715B51">
        <w:rPr>
          <w:rFonts w:cs="Times New Roman"/>
          <w:b/>
          <w:szCs w:val="24"/>
        </w:rPr>
        <w:t>D.</w:t>
      </w:r>
      <w:r w:rsidRPr="00715B51">
        <w:rPr>
          <w:rFonts w:cs="Times New Roman"/>
          <w:szCs w:val="24"/>
        </w:rPr>
        <w:t xml:space="preserve"> Quãng đường đi được tăng theo hàm số bậc hai của thời gian.</w:t>
      </w:r>
    </w:p>
    <w:p w:rsidR="00704308" w:rsidRPr="00715B51" w:rsidRDefault="00704308" w:rsidP="00704308">
      <w:pPr>
        <w:spacing w:after="0" w:line="240" w:lineRule="auto"/>
        <w:jc w:val="both"/>
        <w:rPr>
          <w:rFonts w:cs="Times New Roman"/>
          <w:szCs w:val="24"/>
        </w:rPr>
      </w:pPr>
      <w:r w:rsidRPr="00715B51">
        <w:rPr>
          <w:rFonts w:cs="Times New Roman"/>
          <w:b/>
          <w:szCs w:val="24"/>
        </w:rPr>
        <w:t>Câu 7.</w:t>
      </w:r>
      <w:r w:rsidRPr="00715B51">
        <w:rPr>
          <w:rFonts w:cs="Times New Roman"/>
          <w:szCs w:val="24"/>
        </w:rPr>
        <w:t xml:space="preserve"> Công thức quãng đường đi được của chuyển động thẳng nhanh dần đều là</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s = v</w:t>
      </w:r>
      <w:r w:rsidRPr="00715B51">
        <w:rPr>
          <w:rFonts w:cs="Times New Roman"/>
          <w:szCs w:val="24"/>
          <w:vertAlign w:val="subscript"/>
        </w:rPr>
        <w:t>0</w:t>
      </w:r>
      <w:r w:rsidRPr="00715B51">
        <w:rPr>
          <w:rFonts w:cs="Times New Roman"/>
          <w:szCs w:val="24"/>
        </w:rPr>
        <w:t>t + at</w:t>
      </w:r>
      <w:r w:rsidRPr="00715B51">
        <w:rPr>
          <w:rFonts w:cs="Times New Roman"/>
          <w:szCs w:val="24"/>
          <w:vertAlign w:val="superscript"/>
        </w:rPr>
        <w:t>2</w:t>
      </w:r>
      <w:r w:rsidRPr="00715B51">
        <w:rPr>
          <w:rFonts w:cs="Times New Roman"/>
          <w:szCs w:val="24"/>
        </w:rPr>
        <w:t>/2     (a và v</w:t>
      </w:r>
      <w:r w:rsidRPr="00715B51">
        <w:rPr>
          <w:rFonts w:cs="Times New Roman"/>
          <w:szCs w:val="24"/>
          <w:vertAlign w:val="subscript"/>
        </w:rPr>
        <w:t>0</w:t>
      </w:r>
      <w:r w:rsidRPr="00715B51">
        <w:rPr>
          <w:rFonts w:cs="Times New Roman"/>
          <w:szCs w:val="24"/>
        </w:rPr>
        <w:t xml:space="preserve"> cùng dấu).</w:t>
      </w:r>
      <w:r w:rsidRPr="00715B51">
        <w:rPr>
          <w:rFonts w:cs="Times New Roman"/>
          <w:szCs w:val="24"/>
        </w:rPr>
        <w:tab/>
      </w:r>
      <w:r w:rsidRPr="00715B51">
        <w:rPr>
          <w:rFonts w:cs="Times New Roman"/>
          <w:szCs w:val="24"/>
        </w:rPr>
        <w:tab/>
      </w:r>
      <w:r w:rsidRPr="00715B51">
        <w:rPr>
          <w:rFonts w:cs="Times New Roman"/>
          <w:b/>
          <w:szCs w:val="24"/>
        </w:rPr>
        <w:t>B.</w:t>
      </w:r>
      <w:r w:rsidRPr="00715B51">
        <w:rPr>
          <w:rFonts w:cs="Times New Roman"/>
          <w:szCs w:val="24"/>
        </w:rPr>
        <w:t xml:space="preserve"> s = v</w:t>
      </w:r>
      <w:r w:rsidRPr="00715B51">
        <w:rPr>
          <w:rFonts w:cs="Times New Roman"/>
          <w:szCs w:val="24"/>
          <w:vertAlign w:val="subscript"/>
        </w:rPr>
        <w:t>0</w:t>
      </w:r>
      <w:r w:rsidRPr="00715B51">
        <w:rPr>
          <w:rFonts w:cs="Times New Roman"/>
          <w:szCs w:val="24"/>
        </w:rPr>
        <w:t>t +  at</w:t>
      </w:r>
      <w:r w:rsidRPr="00715B51">
        <w:rPr>
          <w:rFonts w:cs="Times New Roman"/>
          <w:szCs w:val="24"/>
          <w:vertAlign w:val="superscript"/>
        </w:rPr>
        <w:t>2</w:t>
      </w:r>
      <w:r w:rsidRPr="00715B51">
        <w:rPr>
          <w:rFonts w:cs="Times New Roman"/>
          <w:szCs w:val="24"/>
        </w:rPr>
        <w:t>/2     (a và v</w:t>
      </w:r>
      <w:r w:rsidRPr="00715B51">
        <w:rPr>
          <w:rFonts w:cs="Times New Roman"/>
          <w:szCs w:val="24"/>
          <w:vertAlign w:val="subscript"/>
        </w:rPr>
        <w:t>0</w:t>
      </w:r>
      <w:r w:rsidRPr="00715B51">
        <w:rPr>
          <w:rFonts w:cs="Times New Roman"/>
          <w:szCs w:val="24"/>
        </w:rPr>
        <w:t xml:space="preserve"> trái dầu).</w:t>
      </w:r>
    </w:p>
    <w:p w:rsidR="00704308" w:rsidRPr="00715B51" w:rsidRDefault="00704308" w:rsidP="00704308">
      <w:pPr>
        <w:spacing w:after="0" w:line="240" w:lineRule="auto"/>
        <w:jc w:val="both"/>
        <w:rPr>
          <w:rFonts w:cs="Times New Roman"/>
          <w:szCs w:val="24"/>
        </w:rPr>
      </w:pPr>
      <w:r w:rsidRPr="00715B51">
        <w:rPr>
          <w:rFonts w:cs="Times New Roman"/>
          <w:b/>
          <w:szCs w:val="24"/>
        </w:rPr>
        <w:t>C.</w:t>
      </w:r>
      <w:r w:rsidRPr="00715B51">
        <w:rPr>
          <w:rFonts w:cs="Times New Roman"/>
          <w:szCs w:val="24"/>
        </w:rPr>
        <w:t xml:space="preserve"> x= x</w:t>
      </w:r>
      <w:r w:rsidRPr="00715B51">
        <w:rPr>
          <w:rFonts w:cs="Times New Roman"/>
          <w:szCs w:val="24"/>
          <w:vertAlign w:val="subscript"/>
        </w:rPr>
        <w:t>0</w:t>
      </w:r>
      <w:r w:rsidRPr="00715B51">
        <w:rPr>
          <w:rFonts w:cs="Times New Roman"/>
          <w:szCs w:val="24"/>
        </w:rPr>
        <w:t xml:space="preserve"> + v</w:t>
      </w:r>
      <w:r w:rsidRPr="00715B51">
        <w:rPr>
          <w:rFonts w:cs="Times New Roman"/>
          <w:szCs w:val="24"/>
          <w:vertAlign w:val="subscript"/>
        </w:rPr>
        <w:t>0</w:t>
      </w:r>
      <w:r w:rsidRPr="00715B51">
        <w:rPr>
          <w:rFonts w:cs="Times New Roman"/>
          <w:szCs w:val="24"/>
        </w:rPr>
        <w:t>t + at</w:t>
      </w:r>
      <w:r w:rsidRPr="00715B51">
        <w:rPr>
          <w:rFonts w:cs="Times New Roman"/>
          <w:szCs w:val="24"/>
          <w:vertAlign w:val="superscript"/>
        </w:rPr>
        <w:t>2</w:t>
      </w:r>
      <w:r w:rsidRPr="00715B51">
        <w:rPr>
          <w:rFonts w:cs="Times New Roman"/>
          <w:szCs w:val="24"/>
        </w:rPr>
        <w:t>/2. ( a và v</w:t>
      </w:r>
      <w:r w:rsidRPr="00715B51">
        <w:rPr>
          <w:rFonts w:cs="Times New Roman"/>
          <w:szCs w:val="24"/>
          <w:vertAlign w:val="subscript"/>
        </w:rPr>
        <w:t>0</w:t>
      </w:r>
      <w:r w:rsidRPr="00715B51">
        <w:rPr>
          <w:rFonts w:cs="Times New Roman"/>
          <w:szCs w:val="24"/>
        </w:rPr>
        <w:t xml:space="preserve"> cùng dấu ). </w:t>
      </w:r>
      <w:r w:rsidRPr="00715B51">
        <w:rPr>
          <w:rFonts w:cs="Times New Roman"/>
          <w:szCs w:val="24"/>
        </w:rPr>
        <w:tab/>
      </w:r>
      <w:r w:rsidRPr="00715B51">
        <w:rPr>
          <w:rFonts w:cs="Times New Roman"/>
          <w:szCs w:val="24"/>
        </w:rPr>
        <w:tab/>
      </w:r>
      <w:r w:rsidRPr="00715B51">
        <w:rPr>
          <w:rFonts w:cs="Times New Roman"/>
          <w:b/>
          <w:szCs w:val="24"/>
        </w:rPr>
        <w:t>D.</w:t>
      </w:r>
      <w:r w:rsidRPr="00715B51">
        <w:rPr>
          <w:rFonts w:cs="Times New Roman"/>
          <w:szCs w:val="24"/>
        </w:rPr>
        <w:t xml:space="preserve"> x = x</w:t>
      </w:r>
      <w:r w:rsidRPr="00715B51">
        <w:rPr>
          <w:rFonts w:cs="Times New Roman"/>
          <w:szCs w:val="24"/>
          <w:vertAlign w:val="subscript"/>
        </w:rPr>
        <w:t>0</w:t>
      </w:r>
      <w:r w:rsidRPr="00715B51">
        <w:rPr>
          <w:rFonts w:cs="Times New Roman"/>
          <w:szCs w:val="24"/>
        </w:rPr>
        <w:t xml:space="preserve"> +v</w:t>
      </w:r>
      <w:r w:rsidRPr="00715B51">
        <w:rPr>
          <w:rFonts w:cs="Times New Roman"/>
          <w:szCs w:val="24"/>
          <w:vertAlign w:val="subscript"/>
        </w:rPr>
        <w:t>0</w:t>
      </w:r>
      <w:r w:rsidRPr="00715B51">
        <w:rPr>
          <w:rFonts w:cs="Times New Roman"/>
          <w:szCs w:val="24"/>
        </w:rPr>
        <w:t>t +at</w:t>
      </w:r>
      <w:r w:rsidRPr="00715B51">
        <w:rPr>
          <w:rFonts w:cs="Times New Roman"/>
          <w:szCs w:val="24"/>
          <w:vertAlign w:val="superscript"/>
        </w:rPr>
        <w:t>2</w:t>
      </w:r>
      <w:r w:rsidRPr="00715B51">
        <w:rPr>
          <w:rFonts w:cs="Times New Roman"/>
          <w:szCs w:val="24"/>
        </w:rPr>
        <w:t>/2. (a và v</w:t>
      </w:r>
      <w:r w:rsidRPr="00715B51">
        <w:rPr>
          <w:rFonts w:cs="Times New Roman"/>
          <w:szCs w:val="24"/>
          <w:vertAlign w:val="subscript"/>
        </w:rPr>
        <w:t>0</w:t>
      </w:r>
      <w:r w:rsidRPr="00715B51">
        <w:rPr>
          <w:rFonts w:cs="Times New Roman"/>
          <w:szCs w:val="24"/>
        </w:rPr>
        <w:t xml:space="preserve"> trái dấu ).</w:t>
      </w:r>
    </w:p>
    <w:p w:rsidR="00704308" w:rsidRPr="00715B51" w:rsidRDefault="00704308" w:rsidP="00704308">
      <w:pPr>
        <w:spacing w:after="0" w:line="240" w:lineRule="auto"/>
        <w:jc w:val="both"/>
        <w:rPr>
          <w:rFonts w:cs="Times New Roman"/>
          <w:szCs w:val="24"/>
        </w:rPr>
      </w:pPr>
      <w:r w:rsidRPr="00715B51">
        <w:rPr>
          <w:rFonts w:cs="Times New Roman"/>
          <w:b/>
          <w:szCs w:val="24"/>
        </w:rPr>
        <w:t>Câu 8.</w:t>
      </w:r>
      <w:r w:rsidRPr="00715B51">
        <w:rPr>
          <w:rFonts w:cs="Times New Roman"/>
          <w:szCs w:val="24"/>
        </w:rPr>
        <w:t xml:space="preserve"> Chuyển động nào dưới đây </w:t>
      </w:r>
      <w:r w:rsidRPr="00715B51">
        <w:rPr>
          <w:rFonts w:cs="Times New Roman"/>
          <w:b/>
          <w:i/>
          <w:szCs w:val="24"/>
        </w:rPr>
        <w:t>không phải</w:t>
      </w:r>
      <w:r w:rsidRPr="00715B51">
        <w:rPr>
          <w:rFonts w:cs="Times New Roman"/>
          <w:szCs w:val="24"/>
        </w:rPr>
        <w:t xml:space="preserve">  là chuyển động thẳng biến đổi đều?</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Một viên bi lăn trên máng nghiêng. </w:t>
      </w:r>
      <w:r w:rsidRPr="00715B51">
        <w:rPr>
          <w:rFonts w:cs="Times New Roman"/>
          <w:szCs w:val="24"/>
        </w:rPr>
        <w:tab/>
      </w:r>
      <w:r w:rsidRPr="00715B51">
        <w:rPr>
          <w:rFonts w:cs="Times New Roman"/>
          <w:szCs w:val="24"/>
        </w:rPr>
        <w:tab/>
      </w:r>
    </w:p>
    <w:p w:rsidR="00704308" w:rsidRPr="00715B51" w:rsidRDefault="00704308" w:rsidP="00704308">
      <w:pPr>
        <w:spacing w:after="0" w:line="240" w:lineRule="auto"/>
        <w:jc w:val="both"/>
        <w:rPr>
          <w:rFonts w:cs="Times New Roman"/>
          <w:szCs w:val="24"/>
        </w:rPr>
      </w:pPr>
      <w:r w:rsidRPr="00715B51">
        <w:rPr>
          <w:rFonts w:cs="Times New Roman"/>
          <w:b/>
          <w:szCs w:val="24"/>
        </w:rPr>
        <w:t>B.</w:t>
      </w:r>
      <w:r w:rsidRPr="00715B51">
        <w:rPr>
          <w:rFonts w:cs="Times New Roman"/>
          <w:szCs w:val="24"/>
        </w:rPr>
        <w:t xml:space="preserve"> Một vật rơi từ độ cao h xuống mặt đất.</w:t>
      </w:r>
    </w:p>
    <w:p w:rsidR="00704308" w:rsidRPr="00715B51" w:rsidRDefault="00704308" w:rsidP="00704308">
      <w:pPr>
        <w:spacing w:after="0" w:line="240" w:lineRule="auto"/>
        <w:jc w:val="both"/>
        <w:rPr>
          <w:rFonts w:cs="Times New Roman"/>
          <w:szCs w:val="24"/>
        </w:rPr>
      </w:pPr>
      <w:r w:rsidRPr="00715B51">
        <w:rPr>
          <w:rFonts w:cs="Times New Roman"/>
          <w:b/>
          <w:szCs w:val="24"/>
        </w:rPr>
        <w:t>C.</w:t>
      </w:r>
      <w:r w:rsidRPr="00715B51">
        <w:rPr>
          <w:rFonts w:cs="Times New Roman"/>
          <w:szCs w:val="24"/>
        </w:rPr>
        <w:t xml:space="preserve"> Một ôtô chuyển động từ Hà nội tới thành phố Hồ chí minh. </w:t>
      </w:r>
      <w:r w:rsidRPr="00715B51">
        <w:rPr>
          <w:rFonts w:cs="Times New Roman"/>
          <w:szCs w:val="24"/>
        </w:rPr>
        <w:tab/>
      </w:r>
    </w:p>
    <w:p w:rsidR="00704308" w:rsidRPr="00715B51" w:rsidRDefault="00704308" w:rsidP="00704308">
      <w:pPr>
        <w:spacing w:after="0" w:line="240" w:lineRule="auto"/>
        <w:jc w:val="both"/>
        <w:rPr>
          <w:rFonts w:cs="Times New Roman"/>
          <w:szCs w:val="24"/>
        </w:rPr>
      </w:pPr>
      <w:r w:rsidRPr="00715B51">
        <w:rPr>
          <w:rFonts w:cs="Times New Roman"/>
          <w:b/>
          <w:szCs w:val="24"/>
        </w:rPr>
        <w:t>D.</w:t>
      </w:r>
      <w:r w:rsidRPr="00715B51">
        <w:rPr>
          <w:rFonts w:cs="Times New Roman"/>
          <w:szCs w:val="24"/>
        </w:rPr>
        <w:t>Một hòn đá được ném lên cao theo phương thẳng đứng.</w:t>
      </w:r>
    </w:p>
    <w:p w:rsidR="00704308" w:rsidRPr="00715B51" w:rsidRDefault="00704308" w:rsidP="00704308">
      <w:pPr>
        <w:spacing w:after="0" w:line="240" w:lineRule="auto"/>
        <w:jc w:val="both"/>
        <w:rPr>
          <w:rFonts w:cs="Times New Roman"/>
          <w:szCs w:val="24"/>
        </w:rPr>
      </w:pPr>
      <w:r w:rsidRPr="00715B51">
        <w:rPr>
          <w:rFonts w:cs="Times New Roman"/>
          <w:b/>
          <w:szCs w:val="24"/>
        </w:rPr>
        <w:t>Câu 9.</w:t>
      </w:r>
      <w:r w:rsidRPr="00715B51">
        <w:rPr>
          <w:rFonts w:cs="Times New Roman"/>
          <w:szCs w:val="24"/>
        </w:rPr>
        <w:t xml:space="preserve"> Phương trình chuyển động của chuyển động thẳng </w:t>
      </w:r>
      <w:r w:rsidRPr="00715B51">
        <w:rPr>
          <w:rFonts w:cs="Times New Roman"/>
          <w:i/>
          <w:szCs w:val="24"/>
        </w:rPr>
        <w:t>chậm</w:t>
      </w:r>
      <w:r w:rsidRPr="00715B51">
        <w:rPr>
          <w:rFonts w:cs="Times New Roman"/>
          <w:szCs w:val="24"/>
        </w:rPr>
        <w:t xml:space="preserve"> </w:t>
      </w:r>
      <w:r w:rsidRPr="00715B51">
        <w:rPr>
          <w:rFonts w:cs="Times New Roman"/>
          <w:i/>
          <w:szCs w:val="24"/>
        </w:rPr>
        <w:t>dần đều</w:t>
      </w:r>
      <w:r w:rsidRPr="00715B51">
        <w:rPr>
          <w:rFonts w:cs="Times New Roman"/>
          <w:szCs w:val="24"/>
        </w:rPr>
        <w:t xml:space="preserve"> là:</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s = v</w:t>
      </w:r>
      <w:r w:rsidRPr="00715B51">
        <w:rPr>
          <w:rFonts w:cs="Times New Roman"/>
          <w:szCs w:val="24"/>
          <w:vertAlign w:val="subscript"/>
        </w:rPr>
        <w:t>0</w:t>
      </w:r>
      <w:r w:rsidRPr="00715B51">
        <w:rPr>
          <w:rFonts w:cs="Times New Roman"/>
          <w:szCs w:val="24"/>
        </w:rPr>
        <w:t>t  + at</w:t>
      </w:r>
      <w:r w:rsidRPr="00715B51">
        <w:rPr>
          <w:rFonts w:cs="Times New Roman"/>
          <w:szCs w:val="24"/>
          <w:vertAlign w:val="superscript"/>
        </w:rPr>
        <w:t>2</w:t>
      </w:r>
      <w:r w:rsidRPr="00715B51">
        <w:rPr>
          <w:rFonts w:cs="Times New Roman"/>
          <w:szCs w:val="24"/>
        </w:rPr>
        <w:t>/2. (a và v</w:t>
      </w:r>
      <w:r w:rsidRPr="00715B51">
        <w:rPr>
          <w:rFonts w:cs="Times New Roman"/>
          <w:szCs w:val="24"/>
          <w:vertAlign w:val="subscript"/>
        </w:rPr>
        <w:t>0</w:t>
      </w:r>
      <w:r w:rsidRPr="00715B51">
        <w:rPr>
          <w:rFonts w:cs="Times New Roman"/>
          <w:szCs w:val="24"/>
        </w:rPr>
        <w:t xml:space="preserve"> cùng dấu ).   </w:t>
      </w:r>
      <w:r w:rsidRPr="00715B51">
        <w:rPr>
          <w:rFonts w:cs="Times New Roman"/>
          <w:szCs w:val="24"/>
        </w:rPr>
        <w:tab/>
      </w:r>
      <w:r w:rsidRPr="00715B51">
        <w:rPr>
          <w:rFonts w:cs="Times New Roman"/>
          <w:szCs w:val="24"/>
        </w:rPr>
        <w:tab/>
      </w:r>
      <w:r w:rsidRPr="00715B51">
        <w:rPr>
          <w:rFonts w:cs="Times New Roman"/>
          <w:b/>
          <w:szCs w:val="24"/>
        </w:rPr>
        <w:t>B.</w:t>
      </w:r>
      <w:r w:rsidRPr="00715B51">
        <w:rPr>
          <w:rFonts w:cs="Times New Roman"/>
          <w:szCs w:val="24"/>
        </w:rPr>
        <w:t xml:space="preserve"> s = v</w:t>
      </w:r>
      <w:r w:rsidRPr="00715B51">
        <w:rPr>
          <w:rFonts w:cs="Times New Roman"/>
          <w:szCs w:val="24"/>
          <w:vertAlign w:val="subscript"/>
        </w:rPr>
        <w:t>0</w:t>
      </w:r>
      <w:r w:rsidRPr="00715B51">
        <w:rPr>
          <w:rFonts w:cs="Times New Roman"/>
          <w:szCs w:val="24"/>
        </w:rPr>
        <w:t>t + at</w:t>
      </w:r>
      <w:r w:rsidRPr="00715B51">
        <w:rPr>
          <w:rFonts w:cs="Times New Roman"/>
          <w:szCs w:val="24"/>
          <w:vertAlign w:val="superscript"/>
        </w:rPr>
        <w:t>2</w:t>
      </w:r>
      <w:r w:rsidRPr="00715B51">
        <w:rPr>
          <w:rFonts w:cs="Times New Roman"/>
          <w:szCs w:val="24"/>
        </w:rPr>
        <w:t>/2. ( a và v</w:t>
      </w:r>
      <w:r w:rsidRPr="00715B51">
        <w:rPr>
          <w:rFonts w:cs="Times New Roman"/>
          <w:szCs w:val="24"/>
          <w:vertAlign w:val="subscript"/>
        </w:rPr>
        <w:t>0</w:t>
      </w:r>
      <w:r w:rsidRPr="00715B51">
        <w:rPr>
          <w:rFonts w:cs="Times New Roman"/>
          <w:szCs w:val="24"/>
        </w:rPr>
        <w:t xml:space="preserve"> trái dấu ).</w:t>
      </w:r>
    </w:p>
    <w:p w:rsidR="00704308" w:rsidRPr="00715B51" w:rsidRDefault="00704308" w:rsidP="00704308">
      <w:pPr>
        <w:spacing w:after="0" w:line="240" w:lineRule="auto"/>
        <w:jc w:val="both"/>
        <w:rPr>
          <w:rFonts w:cs="Times New Roman"/>
          <w:szCs w:val="24"/>
        </w:rPr>
      </w:pPr>
      <w:r w:rsidRPr="00715B51">
        <w:rPr>
          <w:rFonts w:cs="Times New Roman"/>
          <w:b/>
          <w:szCs w:val="24"/>
        </w:rPr>
        <w:t>C.</w:t>
      </w:r>
      <w:r w:rsidRPr="00715B51">
        <w:rPr>
          <w:rFonts w:cs="Times New Roman"/>
          <w:szCs w:val="24"/>
        </w:rPr>
        <w:t xml:space="preserve">  x= x</w:t>
      </w:r>
      <w:r w:rsidRPr="00715B51">
        <w:rPr>
          <w:rFonts w:cs="Times New Roman"/>
          <w:szCs w:val="24"/>
          <w:vertAlign w:val="subscript"/>
        </w:rPr>
        <w:t>0</w:t>
      </w:r>
      <w:r w:rsidRPr="00715B51">
        <w:rPr>
          <w:rFonts w:cs="Times New Roman"/>
          <w:szCs w:val="24"/>
        </w:rPr>
        <w:t xml:space="preserve"> + v</w:t>
      </w:r>
      <w:r w:rsidRPr="00715B51">
        <w:rPr>
          <w:rFonts w:cs="Times New Roman"/>
          <w:szCs w:val="24"/>
          <w:vertAlign w:val="subscript"/>
        </w:rPr>
        <w:t>0</w:t>
      </w:r>
      <w:r w:rsidRPr="00715B51">
        <w:rPr>
          <w:rFonts w:cs="Times New Roman"/>
          <w:szCs w:val="24"/>
        </w:rPr>
        <w:t>t + at</w:t>
      </w:r>
      <w:r w:rsidRPr="00715B51">
        <w:rPr>
          <w:rFonts w:cs="Times New Roman"/>
          <w:szCs w:val="24"/>
          <w:vertAlign w:val="superscript"/>
        </w:rPr>
        <w:t>2</w:t>
      </w:r>
      <w:r w:rsidRPr="00715B51">
        <w:rPr>
          <w:rFonts w:cs="Times New Roman"/>
          <w:szCs w:val="24"/>
        </w:rPr>
        <w:t>/2. ( a và v</w:t>
      </w:r>
      <w:r w:rsidRPr="00715B51">
        <w:rPr>
          <w:rFonts w:cs="Times New Roman"/>
          <w:szCs w:val="24"/>
          <w:vertAlign w:val="subscript"/>
        </w:rPr>
        <w:t>0</w:t>
      </w:r>
      <w:r w:rsidRPr="00715B51">
        <w:rPr>
          <w:rFonts w:cs="Times New Roman"/>
          <w:szCs w:val="24"/>
        </w:rPr>
        <w:t xml:space="preserve"> cùng dấu ). </w:t>
      </w:r>
      <w:r w:rsidRPr="00715B51">
        <w:rPr>
          <w:rFonts w:cs="Times New Roman"/>
          <w:szCs w:val="24"/>
        </w:rPr>
        <w:tab/>
      </w:r>
      <w:r w:rsidRPr="00715B51">
        <w:rPr>
          <w:rFonts w:cs="Times New Roman"/>
          <w:szCs w:val="24"/>
        </w:rPr>
        <w:tab/>
      </w:r>
      <w:r w:rsidRPr="00715B51">
        <w:rPr>
          <w:rFonts w:cs="Times New Roman"/>
          <w:b/>
          <w:szCs w:val="24"/>
        </w:rPr>
        <w:t>D.</w:t>
      </w:r>
      <w:r w:rsidRPr="00715B51">
        <w:rPr>
          <w:rFonts w:cs="Times New Roman"/>
          <w:szCs w:val="24"/>
        </w:rPr>
        <w:t xml:space="preserve">  x = x</w:t>
      </w:r>
      <w:r w:rsidRPr="00715B51">
        <w:rPr>
          <w:rFonts w:cs="Times New Roman"/>
          <w:szCs w:val="24"/>
          <w:vertAlign w:val="subscript"/>
        </w:rPr>
        <w:t>0</w:t>
      </w:r>
      <w:r w:rsidRPr="00715B51">
        <w:rPr>
          <w:rFonts w:cs="Times New Roman"/>
          <w:szCs w:val="24"/>
        </w:rPr>
        <w:t xml:space="preserve"> +v</w:t>
      </w:r>
      <w:r w:rsidRPr="00715B51">
        <w:rPr>
          <w:rFonts w:cs="Times New Roman"/>
          <w:szCs w:val="24"/>
          <w:vertAlign w:val="subscript"/>
        </w:rPr>
        <w:t>0</w:t>
      </w:r>
      <w:r w:rsidRPr="00715B51">
        <w:rPr>
          <w:rFonts w:cs="Times New Roman"/>
          <w:szCs w:val="24"/>
        </w:rPr>
        <w:t>t +at</w:t>
      </w:r>
      <w:r w:rsidRPr="00715B51">
        <w:rPr>
          <w:rFonts w:cs="Times New Roman"/>
          <w:szCs w:val="24"/>
          <w:vertAlign w:val="superscript"/>
        </w:rPr>
        <w:t>2</w:t>
      </w:r>
      <w:r w:rsidRPr="00715B51">
        <w:rPr>
          <w:rFonts w:cs="Times New Roman"/>
          <w:szCs w:val="24"/>
        </w:rPr>
        <w:t>/2. (a và v</w:t>
      </w:r>
      <w:r w:rsidRPr="00715B51">
        <w:rPr>
          <w:rFonts w:cs="Times New Roman"/>
          <w:szCs w:val="24"/>
          <w:vertAlign w:val="subscript"/>
        </w:rPr>
        <w:t>0</w:t>
      </w:r>
      <w:r w:rsidRPr="00715B51">
        <w:rPr>
          <w:rFonts w:cs="Times New Roman"/>
          <w:szCs w:val="24"/>
        </w:rPr>
        <w:t xml:space="preserve"> trái dấu ).</w:t>
      </w:r>
    </w:p>
    <w:p w:rsidR="00704308" w:rsidRPr="00715B51" w:rsidRDefault="00704308" w:rsidP="00704308">
      <w:pPr>
        <w:spacing w:after="0" w:line="240" w:lineRule="auto"/>
        <w:jc w:val="both"/>
        <w:rPr>
          <w:rFonts w:cs="Times New Roman"/>
          <w:szCs w:val="24"/>
        </w:rPr>
      </w:pPr>
      <w:r w:rsidRPr="00715B51">
        <w:rPr>
          <w:rFonts w:cs="Times New Roman"/>
          <w:b/>
          <w:szCs w:val="24"/>
        </w:rPr>
        <w:t>Câu 10</w:t>
      </w:r>
      <w:r w:rsidRPr="00715B51">
        <w:rPr>
          <w:rFonts w:cs="Times New Roman"/>
          <w:szCs w:val="24"/>
        </w:rPr>
        <w:t xml:space="preserve">. Một vật rơi tự do từ độ cao h xuống mặt  đất. Công thức tính vận tốc v của vật rơi tự do là: </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w:t>
      </w:r>
      <w:r w:rsidRPr="00715B51">
        <w:rPr>
          <w:rFonts w:cs="Times New Roman"/>
          <w:position w:val="-10"/>
          <w:szCs w:val="24"/>
        </w:rPr>
        <w:object w:dxaOrig="820" w:dyaOrig="320">
          <v:shape id="_x0000_i1068" type="#_x0000_t75" style="width:41.3pt;height:15.65pt" o:ole="">
            <v:imagedata r:id="rId185" o:title=""/>
          </v:shape>
          <o:OLEObject Type="Embed" ProgID="Equation.3" ShapeID="_x0000_i1068" DrawAspect="Content" ObjectID="_1750594506" r:id="rId186"/>
        </w:object>
      </w:r>
      <w:r w:rsidRPr="00715B51">
        <w:rPr>
          <w:rFonts w:cs="Times New Roman"/>
          <w:szCs w:val="24"/>
        </w:rPr>
        <w:t>.</w:t>
      </w:r>
      <w:r w:rsidRPr="00715B51">
        <w:rPr>
          <w:rFonts w:cs="Times New Roman"/>
          <w:szCs w:val="24"/>
        </w:rPr>
        <w:tab/>
      </w:r>
      <w:r w:rsidRPr="00715B51">
        <w:rPr>
          <w:rFonts w:cs="Times New Roman"/>
          <w:szCs w:val="24"/>
        </w:rPr>
        <w:tab/>
      </w:r>
      <w:r w:rsidRPr="00715B51">
        <w:rPr>
          <w:rFonts w:cs="Times New Roman"/>
          <w:b/>
          <w:szCs w:val="24"/>
        </w:rPr>
        <w:t>B.</w:t>
      </w:r>
      <w:r w:rsidRPr="00715B51">
        <w:rPr>
          <w:rFonts w:cs="Times New Roman"/>
          <w:szCs w:val="24"/>
        </w:rPr>
        <w:t xml:space="preserve"> </w:t>
      </w:r>
      <w:r w:rsidRPr="00715B51">
        <w:rPr>
          <w:rFonts w:cs="Times New Roman"/>
          <w:position w:val="-30"/>
          <w:szCs w:val="24"/>
        </w:rPr>
        <w:object w:dxaOrig="900" w:dyaOrig="740">
          <v:shape id="_x0000_i1069" type="#_x0000_t75" style="width:45.1pt;height:36.95pt" o:ole="">
            <v:imagedata r:id="rId187" o:title=""/>
          </v:shape>
          <o:OLEObject Type="Embed" ProgID="Equation.3" ShapeID="_x0000_i1069" DrawAspect="Content" ObjectID="_1750594507" r:id="rId188"/>
        </w:object>
      </w:r>
      <w:r w:rsidRPr="00715B51">
        <w:rPr>
          <w:rFonts w:cs="Times New Roman"/>
          <w:szCs w:val="24"/>
        </w:rPr>
        <w:t>.</w:t>
      </w:r>
      <w:r w:rsidRPr="00715B51">
        <w:rPr>
          <w:rFonts w:cs="Times New Roman"/>
          <w:szCs w:val="24"/>
        </w:rPr>
        <w:tab/>
      </w:r>
      <w:r w:rsidRPr="00715B51">
        <w:rPr>
          <w:rFonts w:cs="Times New Roman"/>
          <w:szCs w:val="24"/>
        </w:rPr>
        <w:tab/>
      </w:r>
      <w:r w:rsidRPr="00715B51">
        <w:rPr>
          <w:rFonts w:cs="Times New Roman"/>
          <w:b/>
          <w:szCs w:val="24"/>
        </w:rPr>
        <w:t>C.</w:t>
      </w:r>
      <w:r w:rsidRPr="00715B51">
        <w:rPr>
          <w:rFonts w:cs="Times New Roman"/>
          <w:szCs w:val="24"/>
        </w:rPr>
        <w:t xml:space="preserve"> </w:t>
      </w:r>
      <w:r w:rsidRPr="00715B51">
        <w:rPr>
          <w:rFonts w:cs="Times New Roman"/>
          <w:position w:val="-12"/>
          <w:szCs w:val="24"/>
        </w:rPr>
        <w:object w:dxaOrig="999" w:dyaOrig="400">
          <v:shape id="_x0000_i1070" type="#_x0000_t75" style="width:50.1pt;height:20.05pt" o:ole="">
            <v:imagedata r:id="rId189" o:title=""/>
          </v:shape>
          <o:OLEObject Type="Embed" ProgID="Equation.3" ShapeID="_x0000_i1070" DrawAspect="Content" ObjectID="_1750594508" r:id="rId190"/>
        </w:object>
      </w:r>
      <w:r w:rsidRPr="00715B51">
        <w:rPr>
          <w:rFonts w:cs="Times New Roman"/>
          <w:szCs w:val="24"/>
        </w:rPr>
        <w:t>.</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rPr>
        <w:t>D.</w:t>
      </w:r>
      <w:r w:rsidRPr="00715B51">
        <w:rPr>
          <w:rFonts w:cs="Times New Roman"/>
          <w:szCs w:val="24"/>
        </w:rPr>
        <w:t xml:space="preserve"> </w:t>
      </w:r>
      <w:r w:rsidRPr="00715B51">
        <w:rPr>
          <w:rFonts w:cs="Times New Roman"/>
          <w:position w:val="-12"/>
          <w:szCs w:val="24"/>
        </w:rPr>
        <w:object w:dxaOrig="880" w:dyaOrig="400">
          <v:shape id="_x0000_i1071" type="#_x0000_t75" style="width:44.45pt;height:20.05pt" o:ole="">
            <v:imagedata r:id="rId191" o:title=""/>
          </v:shape>
          <o:OLEObject Type="Embed" ProgID="Equation.3" ShapeID="_x0000_i1071" DrawAspect="Content" ObjectID="_1750594509" r:id="rId192"/>
        </w:object>
      </w:r>
      <w:r w:rsidRPr="00715B51">
        <w:rPr>
          <w:rFonts w:cs="Times New Roman"/>
          <w:szCs w:val="24"/>
        </w:rPr>
        <w:t>.</w:t>
      </w:r>
    </w:p>
    <w:p w:rsidR="00704308" w:rsidRPr="00715B51" w:rsidRDefault="00704308" w:rsidP="00704308">
      <w:pPr>
        <w:spacing w:after="0" w:line="240" w:lineRule="auto"/>
        <w:jc w:val="both"/>
        <w:rPr>
          <w:rFonts w:cs="Times New Roman"/>
          <w:szCs w:val="24"/>
        </w:rPr>
      </w:pPr>
      <w:r w:rsidRPr="00715B51">
        <w:rPr>
          <w:rFonts w:cs="Times New Roman"/>
          <w:b/>
          <w:szCs w:val="24"/>
        </w:rPr>
        <w:t>Câu 11.</w:t>
      </w:r>
      <w:r w:rsidRPr="00715B51">
        <w:rPr>
          <w:rFonts w:cs="Times New Roman"/>
          <w:szCs w:val="24"/>
        </w:rPr>
        <w:t xml:space="preserve"> Chọn đáp án </w:t>
      </w:r>
      <w:r w:rsidRPr="00715B51">
        <w:rPr>
          <w:rFonts w:cs="Times New Roman"/>
          <w:b/>
          <w:bCs/>
          <w:i/>
          <w:iCs/>
          <w:szCs w:val="24"/>
        </w:rPr>
        <w:t>sai</w:t>
      </w:r>
      <w:r w:rsidRPr="00715B51">
        <w:rPr>
          <w:rFonts w:cs="Times New Roman"/>
          <w:szCs w:val="24"/>
        </w:rPr>
        <w:t>:</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Tại một vị trí xác định trên Trái Đất và ở gần mặt đất, các vật đều rơi tự do với cùng một gia tốc g.</w:t>
      </w:r>
    </w:p>
    <w:p w:rsidR="00704308" w:rsidRPr="00715B51" w:rsidRDefault="00704308" w:rsidP="00704308">
      <w:pPr>
        <w:spacing w:after="0" w:line="240" w:lineRule="auto"/>
        <w:jc w:val="both"/>
        <w:rPr>
          <w:rFonts w:cs="Times New Roman"/>
          <w:szCs w:val="24"/>
        </w:rPr>
      </w:pPr>
      <w:r w:rsidRPr="00715B51">
        <w:rPr>
          <w:rFonts w:cs="Times New Roman"/>
          <w:b/>
          <w:szCs w:val="24"/>
        </w:rPr>
        <w:t>B.</w:t>
      </w:r>
      <w:r w:rsidRPr="00715B51">
        <w:rPr>
          <w:rFonts w:cs="Times New Roman"/>
          <w:szCs w:val="24"/>
        </w:rPr>
        <w:t xml:space="preserve"> Trong chuyển động nhanh dần đều gia tốc cùng dấu với vận  tốc  v</w:t>
      </w:r>
      <w:r w:rsidRPr="00715B51">
        <w:rPr>
          <w:rFonts w:cs="Times New Roman"/>
          <w:szCs w:val="24"/>
          <w:vertAlign w:val="subscript"/>
        </w:rPr>
        <w:t>0</w:t>
      </w:r>
      <w:r w:rsidRPr="00715B51">
        <w:rPr>
          <w:rFonts w:cs="Times New Roman"/>
          <w:szCs w:val="24"/>
        </w:rPr>
        <w:t>.</w:t>
      </w:r>
    </w:p>
    <w:p w:rsidR="00704308" w:rsidRPr="00715B51" w:rsidRDefault="00704308" w:rsidP="00704308">
      <w:pPr>
        <w:spacing w:after="0" w:line="240" w:lineRule="auto"/>
        <w:jc w:val="both"/>
        <w:rPr>
          <w:rFonts w:cs="Times New Roman"/>
          <w:szCs w:val="24"/>
        </w:rPr>
      </w:pPr>
      <w:r w:rsidRPr="00715B51">
        <w:rPr>
          <w:rFonts w:cs="Times New Roman"/>
          <w:b/>
          <w:szCs w:val="24"/>
        </w:rPr>
        <w:t>C.</w:t>
      </w:r>
      <w:r w:rsidRPr="00715B51">
        <w:rPr>
          <w:rFonts w:cs="Times New Roman"/>
          <w:szCs w:val="24"/>
        </w:rPr>
        <w:t xml:space="preserve"> Gia tốc của chuyển động thẳng biến đổi đều là đại lượng không đổi.</w:t>
      </w:r>
      <w:r w:rsidRPr="00715B51">
        <w:rPr>
          <w:rFonts w:cs="Times New Roman"/>
          <w:szCs w:val="24"/>
        </w:rPr>
        <w:tab/>
      </w:r>
      <w:r w:rsidRPr="00715B51">
        <w:rPr>
          <w:rFonts w:cs="Times New Roman"/>
          <w:szCs w:val="24"/>
        </w:rPr>
        <w:tab/>
      </w:r>
    </w:p>
    <w:p w:rsidR="00704308" w:rsidRPr="00715B51" w:rsidRDefault="00704308" w:rsidP="00704308">
      <w:pPr>
        <w:spacing w:after="0" w:line="240" w:lineRule="auto"/>
        <w:jc w:val="both"/>
        <w:rPr>
          <w:rFonts w:cs="Times New Roman"/>
          <w:szCs w:val="24"/>
        </w:rPr>
      </w:pPr>
      <w:r w:rsidRPr="00715B51">
        <w:rPr>
          <w:rFonts w:cs="Times New Roman"/>
          <w:b/>
          <w:szCs w:val="24"/>
        </w:rPr>
        <w:t>D.</w:t>
      </w:r>
      <w:r w:rsidRPr="00715B51">
        <w:rPr>
          <w:rFonts w:cs="Times New Roman"/>
          <w:szCs w:val="24"/>
        </w:rPr>
        <w:t xml:space="preserve"> Chuyển động rơi tự do là chuyển động thẳng chậm dần  đều.</w:t>
      </w:r>
    </w:p>
    <w:p w:rsidR="00704308" w:rsidRPr="00715B51" w:rsidRDefault="00704308" w:rsidP="00704308">
      <w:pPr>
        <w:spacing w:after="0" w:line="240" w:lineRule="auto"/>
        <w:jc w:val="both"/>
        <w:rPr>
          <w:rFonts w:cs="Times New Roman"/>
          <w:szCs w:val="24"/>
        </w:rPr>
      </w:pPr>
      <w:r w:rsidRPr="00715B51">
        <w:rPr>
          <w:rFonts w:cs="Times New Roman"/>
          <w:b/>
          <w:szCs w:val="24"/>
        </w:rPr>
        <w:t xml:space="preserve">Câu 12. </w:t>
      </w:r>
      <w:r w:rsidRPr="00715B51">
        <w:rPr>
          <w:rFonts w:cs="Times New Roman"/>
          <w:szCs w:val="24"/>
        </w:rPr>
        <w:t xml:space="preserve">Trường hợp nào sau đây </w:t>
      </w:r>
      <w:r w:rsidRPr="00715B51">
        <w:rPr>
          <w:rFonts w:cs="Times New Roman"/>
          <w:b/>
          <w:i/>
          <w:szCs w:val="24"/>
        </w:rPr>
        <w:t>không thể</w:t>
      </w:r>
      <w:r w:rsidRPr="00715B51">
        <w:rPr>
          <w:rFonts w:cs="Times New Roman"/>
          <w:szCs w:val="24"/>
        </w:rPr>
        <w:t xml:space="preserve"> coi  vật như là chất điểm?</w:t>
      </w:r>
      <w:r w:rsidRPr="00715B51">
        <w:rPr>
          <w:rFonts w:cs="Times New Roman"/>
          <w:szCs w:val="24"/>
        </w:rPr>
        <w:tab/>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Viên đạn đang chuyển động trong không khí.</w:t>
      </w:r>
    </w:p>
    <w:p w:rsidR="00704308" w:rsidRPr="00715B51" w:rsidRDefault="00704308" w:rsidP="00704308">
      <w:pPr>
        <w:spacing w:after="0" w:line="240" w:lineRule="auto"/>
        <w:jc w:val="both"/>
        <w:rPr>
          <w:rFonts w:cs="Times New Roman"/>
          <w:szCs w:val="24"/>
        </w:rPr>
      </w:pPr>
      <w:r w:rsidRPr="00715B51">
        <w:rPr>
          <w:rFonts w:cs="Times New Roman"/>
          <w:b/>
          <w:szCs w:val="24"/>
        </w:rPr>
        <w:t>B.</w:t>
      </w:r>
      <w:r w:rsidRPr="00715B51">
        <w:rPr>
          <w:rFonts w:cs="Times New Roman"/>
          <w:szCs w:val="24"/>
        </w:rPr>
        <w:t xml:space="preserve"> Trái Đất trong chuyển động quay quanh Mặt Trời.</w:t>
      </w:r>
    </w:p>
    <w:p w:rsidR="00704308" w:rsidRPr="00715B51" w:rsidRDefault="00704308" w:rsidP="00704308">
      <w:pPr>
        <w:spacing w:after="0" w:line="240" w:lineRule="auto"/>
        <w:jc w:val="both"/>
        <w:rPr>
          <w:rFonts w:cs="Times New Roman"/>
          <w:szCs w:val="24"/>
        </w:rPr>
      </w:pPr>
      <w:r w:rsidRPr="00715B51">
        <w:rPr>
          <w:rFonts w:cs="Times New Roman"/>
          <w:b/>
          <w:szCs w:val="24"/>
        </w:rPr>
        <w:t>C.</w:t>
      </w:r>
      <w:r w:rsidRPr="00715B51">
        <w:rPr>
          <w:rFonts w:cs="Times New Roman"/>
          <w:szCs w:val="24"/>
        </w:rPr>
        <w:t xml:space="preserve"> Viên bi trong sự rơi từ tầng thứ năm của một toà nhà xuống mặt đất.</w:t>
      </w:r>
    </w:p>
    <w:p w:rsidR="00704308" w:rsidRPr="00715B51" w:rsidRDefault="00704308" w:rsidP="00704308">
      <w:pPr>
        <w:spacing w:after="0" w:line="240" w:lineRule="auto"/>
        <w:jc w:val="both"/>
        <w:rPr>
          <w:rFonts w:cs="Times New Roman"/>
          <w:szCs w:val="24"/>
        </w:rPr>
      </w:pPr>
      <w:r w:rsidRPr="00715B51">
        <w:rPr>
          <w:rFonts w:cs="Times New Roman"/>
          <w:b/>
          <w:szCs w:val="24"/>
        </w:rPr>
        <w:t>D.</w:t>
      </w:r>
      <w:r w:rsidRPr="00715B51">
        <w:rPr>
          <w:rFonts w:cs="Times New Roman"/>
          <w:szCs w:val="24"/>
        </w:rPr>
        <w:t xml:space="preserve"> Trái Đất trong chuyển động tự quay quanh trục của nó.</w:t>
      </w:r>
    </w:p>
    <w:p w:rsidR="00704308" w:rsidRPr="00715B51" w:rsidRDefault="00704308" w:rsidP="00704308">
      <w:pPr>
        <w:spacing w:after="0" w:line="240" w:lineRule="auto"/>
        <w:jc w:val="both"/>
        <w:rPr>
          <w:rFonts w:cs="Times New Roman"/>
          <w:szCs w:val="24"/>
        </w:rPr>
      </w:pPr>
      <w:r w:rsidRPr="00715B51">
        <w:rPr>
          <w:rFonts w:cs="Times New Roman"/>
          <w:b/>
          <w:szCs w:val="24"/>
        </w:rPr>
        <w:t xml:space="preserve">Câu 13. </w:t>
      </w:r>
      <w:r w:rsidRPr="00715B51">
        <w:rPr>
          <w:rFonts w:cs="Times New Roman"/>
          <w:szCs w:val="24"/>
        </w:rPr>
        <w:t>Từ thực tế hãy xem trường hợp nào dưới đây, quỹ đạo chuyển động của vật là đường thẳng?</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Một hòn đá được ném theo phương nằm ngang.</w:t>
      </w:r>
    </w:p>
    <w:p w:rsidR="00704308" w:rsidRPr="00715B51" w:rsidRDefault="00704308" w:rsidP="00704308">
      <w:pPr>
        <w:spacing w:after="0" w:line="240" w:lineRule="auto"/>
        <w:jc w:val="both"/>
        <w:rPr>
          <w:rFonts w:cs="Times New Roman"/>
          <w:szCs w:val="24"/>
        </w:rPr>
      </w:pPr>
      <w:r w:rsidRPr="00715B51">
        <w:rPr>
          <w:rFonts w:cs="Times New Roman"/>
          <w:b/>
          <w:szCs w:val="24"/>
        </w:rPr>
        <w:t>B.</w:t>
      </w:r>
      <w:r w:rsidRPr="00715B51">
        <w:rPr>
          <w:rFonts w:cs="Times New Roman"/>
          <w:szCs w:val="24"/>
        </w:rPr>
        <w:t xml:space="preserve"> Một ô tô đang chạy theo hướng Hà Nội – Thành phố Hồ Chí Minh.</w:t>
      </w:r>
    </w:p>
    <w:p w:rsidR="00704308" w:rsidRPr="00715B51" w:rsidRDefault="00704308" w:rsidP="00704308">
      <w:pPr>
        <w:spacing w:after="0" w:line="240" w:lineRule="auto"/>
        <w:jc w:val="both"/>
        <w:rPr>
          <w:rFonts w:cs="Times New Roman"/>
          <w:szCs w:val="24"/>
        </w:rPr>
      </w:pPr>
      <w:r w:rsidRPr="00715B51">
        <w:rPr>
          <w:rFonts w:cs="Times New Roman"/>
          <w:b/>
          <w:i/>
          <w:szCs w:val="24"/>
        </w:rPr>
        <w:t>C.</w:t>
      </w:r>
      <w:r w:rsidRPr="00715B51">
        <w:rPr>
          <w:rFonts w:cs="Times New Roman"/>
          <w:szCs w:val="24"/>
        </w:rPr>
        <w:t xml:space="preserve"> Một viên bi rơi tự  do từ độ cao 2m xuống mặt đất.</w:t>
      </w:r>
    </w:p>
    <w:p w:rsidR="00704308" w:rsidRPr="00715B51" w:rsidRDefault="00704308" w:rsidP="00704308">
      <w:pPr>
        <w:spacing w:after="0" w:line="240" w:lineRule="auto"/>
        <w:jc w:val="both"/>
        <w:rPr>
          <w:rFonts w:cs="Times New Roman"/>
          <w:szCs w:val="24"/>
        </w:rPr>
      </w:pPr>
      <w:r w:rsidRPr="00715B51">
        <w:rPr>
          <w:rFonts w:cs="Times New Roman"/>
          <w:b/>
          <w:szCs w:val="24"/>
        </w:rPr>
        <w:t>D.</w:t>
      </w:r>
      <w:r w:rsidRPr="00715B51">
        <w:rPr>
          <w:rFonts w:cs="Times New Roman"/>
          <w:szCs w:val="24"/>
        </w:rPr>
        <w:t xml:space="preserve"> Một chiếc lá rơi từ độ cao 3m xuống mặt đất.</w:t>
      </w:r>
    </w:p>
    <w:p w:rsidR="00704308" w:rsidRPr="00715B51" w:rsidRDefault="00704308" w:rsidP="00704308">
      <w:pPr>
        <w:spacing w:after="0" w:line="240" w:lineRule="auto"/>
        <w:rPr>
          <w:rFonts w:cs="Times New Roman"/>
          <w:szCs w:val="24"/>
        </w:rPr>
      </w:pPr>
      <w:r w:rsidRPr="00715B51">
        <w:rPr>
          <w:rFonts w:cs="Times New Roman"/>
          <w:b/>
          <w:szCs w:val="24"/>
        </w:rPr>
        <w:t xml:space="preserve">Câu 14. </w:t>
      </w:r>
      <w:r w:rsidRPr="00715B51">
        <w:rPr>
          <w:rFonts w:cs="Times New Roman"/>
          <w:szCs w:val="24"/>
        </w:rPr>
        <w:t xml:space="preserve">Phương trình chuyển động của một chất điểm có dạng: x = 5+ 60t  (x: km, t: h) </w:t>
      </w:r>
    </w:p>
    <w:p w:rsidR="00704308" w:rsidRPr="00715B51" w:rsidRDefault="00704308" w:rsidP="00704308">
      <w:pPr>
        <w:spacing w:after="0" w:line="240" w:lineRule="auto"/>
        <w:jc w:val="both"/>
        <w:rPr>
          <w:rFonts w:cs="Times New Roman"/>
          <w:szCs w:val="24"/>
        </w:rPr>
      </w:pPr>
      <w:r w:rsidRPr="00715B51">
        <w:rPr>
          <w:rFonts w:cs="Times New Roman"/>
          <w:szCs w:val="24"/>
        </w:rPr>
        <w:t>Chất điểm đó xuất phát từ điểm nào và chuyển động với vận tốc bằng bao nhiêu?</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Từ điểm O, với vận tốc 5km/h.</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lang w:val="pt-BR"/>
        </w:rPr>
        <w:t>B.</w:t>
      </w:r>
      <w:r w:rsidRPr="00715B51">
        <w:rPr>
          <w:rFonts w:cs="Times New Roman"/>
          <w:szCs w:val="24"/>
          <w:lang w:val="pt-BR"/>
        </w:rPr>
        <w:t xml:space="preserve"> Từ điểm O, với vận tốc 60km/h.</w:t>
      </w:r>
    </w:p>
    <w:p w:rsidR="00704308" w:rsidRPr="00715B51" w:rsidRDefault="00704308" w:rsidP="00704308">
      <w:pPr>
        <w:spacing w:after="0" w:line="240" w:lineRule="auto"/>
        <w:jc w:val="both"/>
        <w:rPr>
          <w:rFonts w:cs="Times New Roman"/>
          <w:szCs w:val="24"/>
          <w:lang w:val="pt-BR"/>
        </w:rPr>
      </w:pPr>
      <w:r w:rsidRPr="00715B51">
        <w:rPr>
          <w:rFonts w:cs="Times New Roman"/>
          <w:b/>
          <w:szCs w:val="24"/>
          <w:lang w:val="pt-BR"/>
        </w:rPr>
        <w:t>C.</w:t>
      </w:r>
      <w:r w:rsidRPr="00715B51">
        <w:rPr>
          <w:rFonts w:cs="Times New Roman"/>
          <w:szCs w:val="24"/>
          <w:lang w:val="pt-BR"/>
        </w:rPr>
        <w:t xml:space="preserve"> Từ điểm M, cách O là 5km, với vận tốc 5khm/h.</w:t>
      </w:r>
      <w:r w:rsidRPr="00715B51">
        <w:rPr>
          <w:rFonts w:cs="Times New Roman"/>
          <w:szCs w:val="24"/>
          <w:lang w:val="pt-BR"/>
        </w:rPr>
        <w:tab/>
      </w:r>
      <w:r w:rsidRPr="00715B51">
        <w:rPr>
          <w:rFonts w:cs="Times New Roman"/>
          <w:b/>
          <w:szCs w:val="24"/>
          <w:lang w:val="pt-BR"/>
        </w:rPr>
        <w:t>D.</w:t>
      </w:r>
      <w:r w:rsidRPr="00715B51">
        <w:rPr>
          <w:rFonts w:cs="Times New Roman"/>
          <w:szCs w:val="24"/>
          <w:lang w:val="pt-BR"/>
        </w:rPr>
        <w:t xml:space="preserve"> Từ điểm M, cách O là 5km, với vận tốc 60km/h.</w:t>
      </w:r>
    </w:p>
    <w:p w:rsidR="00704308" w:rsidRPr="00715B51" w:rsidRDefault="00704308" w:rsidP="00704308">
      <w:pPr>
        <w:spacing w:after="0" w:line="240" w:lineRule="auto"/>
        <w:jc w:val="both"/>
        <w:rPr>
          <w:rFonts w:cs="Times New Roman"/>
          <w:szCs w:val="24"/>
          <w:lang w:val="pt-BR"/>
        </w:rPr>
      </w:pPr>
      <w:r w:rsidRPr="00715B51">
        <w:rPr>
          <w:rFonts w:cs="Times New Roman"/>
          <w:b/>
          <w:szCs w:val="24"/>
        </w:rPr>
        <w:t xml:space="preserve">Câu 15. </w:t>
      </w:r>
      <w:r w:rsidRPr="00715B51">
        <w:rPr>
          <w:rFonts w:cs="Times New Roman"/>
          <w:szCs w:val="24"/>
          <w:lang w:val="pt-BR"/>
        </w:rPr>
        <w:t xml:space="preserve">Công thức liên hệ giữa gia tốc, vận tốc và quãng đường đi được của chuyển động thẳng nhanh dần đều </w:t>
      </w:r>
      <w:r w:rsidRPr="00715B51">
        <w:rPr>
          <w:rFonts w:cs="Times New Roman"/>
          <w:position w:val="-12"/>
          <w:szCs w:val="24"/>
        </w:rPr>
        <w:object w:dxaOrig="1480" w:dyaOrig="380">
          <v:shape id="_x0000_i1072" type="#_x0000_t75" style="width:74.5pt;height:18.8pt" o:ole="">
            <v:imagedata r:id="rId193" o:title=""/>
          </v:shape>
          <o:OLEObject Type="Embed" ProgID="Equation.3" ShapeID="_x0000_i1072" DrawAspect="Content" ObjectID="_1750594510" r:id="rId194"/>
        </w:object>
      </w:r>
      <w:r w:rsidRPr="00715B51">
        <w:rPr>
          <w:rFonts w:cs="Times New Roman"/>
          <w:szCs w:val="24"/>
          <w:lang w:val="pt-BR"/>
        </w:rPr>
        <w:t>, điều kiện nào dưới đây là đúng?</w:t>
      </w:r>
    </w:p>
    <w:p w:rsidR="00704308" w:rsidRPr="00715B51" w:rsidRDefault="00704308" w:rsidP="00704308">
      <w:pPr>
        <w:spacing w:after="0" w:line="240" w:lineRule="auto"/>
        <w:jc w:val="both"/>
        <w:rPr>
          <w:rFonts w:cs="Times New Roman"/>
          <w:szCs w:val="24"/>
          <w:lang w:val="pt-BR"/>
        </w:rPr>
      </w:pPr>
      <w:r w:rsidRPr="00715B51">
        <w:rPr>
          <w:rFonts w:cs="Times New Roman"/>
          <w:b/>
          <w:szCs w:val="24"/>
          <w:lang w:val="pt-BR"/>
        </w:rPr>
        <w:t>A.</w:t>
      </w:r>
      <w:r w:rsidRPr="00715B51">
        <w:rPr>
          <w:rFonts w:cs="Times New Roman"/>
          <w:szCs w:val="24"/>
          <w:lang w:val="pt-BR"/>
        </w:rPr>
        <w:t xml:space="preserve"> a &gt; 0;  v &gt; v</w:t>
      </w:r>
      <w:r w:rsidRPr="00715B51">
        <w:rPr>
          <w:rFonts w:cs="Times New Roman"/>
          <w:szCs w:val="24"/>
          <w:vertAlign w:val="subscript"/>
          <w:lang w:val="pt-BR"/>
        </w:rPr>
        <w:t>0</w:t>
      </w:r>
      <w:r w:rsidRPr="00715B51">
        <w:rPr>
          <w:rFonts w:cs="Times New Roman"/>
          <w:szCs w:val="24"/>
          <w:lang w:val="pt-BR"/>
        </w:rPr>
        <w:t>.</w:t>
      </w:r>
      <w:r w:rsidRPr="00715B51">
        <w:rPr>
          <w:rFonts w:cs="Times New Roman"/>
          <w:szCs w:val="24"/>
          <w:lang w:val="pt-BR"/>
        </w:rPr>
        <w:tab/>
      </w:r>
      <w:r w:rsidRPr="00715B51">
        <w:rPr>
          <w:rFonts w:cs="Times New Roman"/>
          <w:b/>
          <w:szCs w:val="24"/>
          <w:lang w:val="pt-BR"/>
        </w:rPr>
        <w:t>B.</w:t>
      </w:r>
      <w:r w:rsidRPr="00715B51">
        <w:rPr>
          <w:rFonts w:cs="Times New Roman"/>
          <w:szCs w:val="24"/>
          <w:lang w:val="pt-BR"/>
        </w:rPr>
        <w:t xml:space="preserve">  a &lt; 0;  v &lt;v</w:t>
      </w:r>
      <w:r w:rsidRPr="00715B51">
        <w:rPr>
          <w:rFonts w:cs="Times New Roman"/>
          <w:szCs w:val="24"/>
          <w:vertAlign w:val="subscript"/>
          <w:lang w:val="pt-BR"/>
        </w:rPr>
        <w:t>0</w:t>
      </w:r>
      <w:r w:rsidRPr="00715B51">
        <w:rPr>
          <w:rFonts w:cs="Times New Roman"/>
          <w:szCs w:val="24"/>
          <w:lang w:val="pt-BR"/>
        </w:rPr>
        <w:t xml:space="preserve">. </w:t>
      </w:r>
      <w:r w:rsidRPr="00715B51">
        <w:rPr>
          <w:rFonts w:cs="Times New Roman"/>
          <w:szCs w:val="24"/>
          <w:lang w:val="pt-BR"/>
        </w:rPr>
        <w:tab/>
      </w:r>
      <w:r w:rsidRPr="00715B51">
        <w:rPr>
          <w:rFonts w:cs="Times New Roman"/>
          <w:b/>
          <w:szCs w:val="24"/>
          <w:lang w:val="pt-BR"/>
        </w:rPr>
        <w:t>C.</w:t>
      </w:r>
      <w:r w:rsidRPr="00715B51">
        <w:rPr>
          <w:rFonts w:cs="Times New Roman"/>
          <w:szCs w:val="24"/>
          <w:lang w:val="pt-BR"/>
        </w:rPr>
        <w:t xml:space="preserve"> a &gt; 0;  v &lt; v</w:t>
      </w:r>
      <w:r w:rsidRPr="00715B51">
        <w:rPr>
          <w:rFonts w:cs="Times New Roman"/>
          <w:szCs w:val="24"/>
          <w:vertAlign w:val="subscript"/>
          <w:lang w:val="pt-BR"/>
        </w:rPr>
        <w:t>0</w:t>
      </w:r>
      <w:r w:rsidRPr="00715B51">
        <w:rPr>
          <w:rFonts w:cs="Times New Roman"/>
          <w:szCs w:val="24"/>
          <w:lang w:val="pt-BR"/>
        </w:rPr>
        <w:t xml:space="preserve">. </w:t>
      </w:r>
      <w:r w:rsidRPr="00715B51">
        <w:rPr>
          <w:rFonts w:cs="Times New Roman"/>
          <w:szCs w:val="24"/>
          <w:lang w:val="pt-BR"/>
        </w:rPr>
        <w:tab/>
      </w:r>
      <w:r w:rsidRPr="00715B51">
        <w:rPr>
          <w:rFonts w:cs="Times New Roman"/>
          <w:szCs w:val="24"/>
          <w:lang w:val="pt-BR"/>
        </w:rPr>
        <w:tab/>
      </w:r>
      <w:r w:rsidRPr="00715B51">
        <w:rPr>
          <w:rFonts w:cs="Times New Roman"/>
          <w:b/>
          <w:szCs w:val="24"/>
          <w:lang w:val="pt-BR"/>
        </w:rPr>
        <w:t>D.</w:t>
      </w:r>
      <w:r w:rsidRPr="00715B51">
        <w:rPr>
          <w:rFonts w:cs="Times New Roman"/>
          <w:szCs w:val="24"/>
          <w:lang w:val="pt-BR"/>
        </w:rPr>
        <w:t xml:space="preserve"> a &lt; 0;  v &gt; v</w:t>
      </w:r>
      <w:r w:rsidRPr="00715B51">
        <w:rPr>
          <w:rFonts w:cs="Times New Roman"/>
          <w:szCs w:val="24"/>
          <w:vertAlign w:val="subscript"/>
          <w:lang w:val="pt-BR"/>
        </w:rPr>
        <w:t>0</w:t>
      </w:r>
      <w:r w:rsidRPr="00715B51">
        <w:rPr>
          <w:rFonts w:cs="Times New Roman"/>
          <w:szCs w:val="24"/>
          <w:lang w:val="pt-BR"/>
        </w:rPr>
        <w:t>.</w:t>
      </w:r>
    </w:p>
    <w:p w:rsidR="00704308" w:rsidRPr="00715B51" w:rsidRDefault="00704308" w:rsidP="00704308">
      <w:pPr>
        <w:spacing w:after="0" w:line="240" w:lineRule="auto"/>
        <w:jc w:val="both"/>
        <w:rPr>
          <w:rFonts w:cs="Times New Roman"/>
          <w:szCs w:val="24"/>
          <w:lang w:val="fr-FR"/>
        </w:rPr>
      </w:pPr>
      <w:r w:rsidRPr="00715B51">
        <w:rPr>
          <w:rFonts w:cs="Times New Roman"/>
          <w:b/>
          <w:szCs w:val="24"/>
        </w:rPr>
        <w:t xml:space="preserve">Câu 16. </w:t>
      </w:r>
      <w:r w:rsidRPr="00715B51">
        <w:rPr>
          <w:rFonts w:cs="Times New Roman"/>
          <w:szCs w:val="24"/>
          <w:lang w:val="fr-FR"/>
        </w:rPr>
        <w:t xml:space="preserve">Chỉ ra câu </w:t>
      </w:r>
      <w:r w:rsidRPr="00715B51">
        <w:rPr>
          <w:rFonts w:cs="Times New Roman"/>
          <w:b/>
          <w:i/>
          <w:szCs w:val="24"/>
          <w:lang w:val="fr-FR"/>
        </w:rPr>
        <w:t>sai</w:t>
      </w:r>
      <w:r w:rsidRPr="00715B51">
        <w:rPr>
          <w:rFonts w:cs="Times New Roman"/>
          <w:i/>
          <w:szCs w:val="24"/>
          <w:lang w:val="fr-FR"/>
        </w:rPr>
        <w:t>.</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A.</w:t>
      </w:r>
      <w:r w:rsidRPr="00715B51">
        <w:rPr>
          <w:rFonts w:cs="Times New Roman"/>
          <w:szCs w:val="24"/>
          <w:lang w:val="fr-FR"/>
        </w:rPr>
        <w:t xml:space="preserve"> Vận tốc tức thời của chuyển động thẳng biến đổi đều có độ lớn tăng hoặc giảm đều theo thời gian.</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B.</w:t>
      </w:r>
      <w:r w:rsidRPr="00715B51">
        <w:rPr>
          <w:rFonts w:cs="Times New Roman"/>
          <w:szCs w:val="24"/>
          <w:lang w:val="fr-FR"/>
        </w:rPr>
        <w:t>Gia tốc của chuyển động thẳng biến đổi đều có độ lớn không đổi.</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C.</w:t>
      </w:r>
      <w:r w:rsidRPr="00715B51">
        <w:rPr>
          <w:rFonts w:cs="Times New Roman"/>
          <w:szCs w:val="24"/>
          <w:lang w:val="fr-FR"/>
        </w:rPr>
        <w:t xml:space="preserve"> Véctơ gia tốc của chuyển động thẳng biến đổi đều có thể cùng chiều hoặc ngược chiều với véctơ vận tố</w:t>
      </w:r>
      <w:r w:rsidRPr="00715B51">
        <w:rPr>
          <w:rFonts w:cs="Times New Roman"/>
          <w:b/>
          <w:szCs w:val="24"/>
          <w:lang w:val="fr-FR"/>
        </w:rPr>
        <w:t>C.</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D.</w:t>
      </w:r>
      <w:r w:rsidRPr="00715B51">
        <w:rPr>
          <w:rFonts w:cs="Times New Roman"/>
          <w:szCs w:val="24"/>
          <w:lang w:val="fr-FR"/>
        </w:rPr>
        <w:t xml:space="preserve"> Trong chuyển động thẳng biến đổi đều, quãng đường đi được trong những khoảng thời gian bằng nhau thì bằng nhau.</w:t>
      </w:r>
    </w:p>
    <w:p w:rsidR="00704308" w:rsidRPr="00715B51" w:rsidRDefault="00704308" w:rsidP="00704308">
      <w:pPr>
        <w:spacing w:after="0" w:line="240" w:lineRule="auto"/>
        <w:rPr>
          <w:rFonts w:cs="Times New Roman"/>
          <w:szCs w:val="24"/>
          <w:lang w:val="fr-FR"/>
        </w:rPr>
      </w:pPr>
      <w:r w:rsidRPr="00715B51">
        <w:rPr>
          <w:rFonts w:cs="Times New Roman"/>
          <w:b/>
          <w:szCs w:val="24"/>
          <w:lang w:val="fr-FR"/>
        </w:rPr>
        <w:t xml:space="preserve">Câu 17. </w:t>
      </w:r>
      <w:r w:rsidRPr="00715B51">
        <w:rPr>
          <w:rFonts w:cs="Times New Roman"/>
          <w:szCs w:val="24"/>
          <w:lang w:val="fr-FR"/>
        </w:rPr>
        <w:t xml:space="preserve">Đặc điểm nào dưới đây </w:t>
      </w:r>
      <w:r w:rsidRPr="00715B51">
        <w:rPr>
          <w:rFonts w:cs="Times New Roman"/>
          <w:b/>
          <w:i/>
          <w:szCs w:val="24"/>
          <w:lang w:val="fr-FR"/>
        </w:rPr>
        <w:t>không phải</w:t>
      </w:r>
      <w:r w:rsidRPr="00715B51">
        <w:rPr>
          <w:rFonts w:cs="Times New Roman"/>
          <w:i/>
          <w:szCs w:val="24"/>
          <w:lang w:val="fr-FR"/>
        </w:rPr>
        <w:t xml:space="preserve"> </w:t>
      </w:r>
      <w:r w:rsidRPr="00715B51">
        <w:rPr>
          <w:rFonts w:cs="Times New Roman"/>
          <w:szCs w:val="24"/>
          <w:lang w:val="fr-FR"/>
        </w:rPr>
        <w:t>là đặc điểm của vật chuyển động rơi tự do?</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A.</w:t>
      </w:r>
      <w:r w:rsidRPr="00715B51">
        <w:rPr>
          <w:rFonts w:cs="Times New Roman"/>
          <w:szCs w:val="24"/>
          <w:lang w:val="fr-FR"/>
        </w:rPr>
        <w:t xml:space="preserve"> Chuyển động theo phương thẳng đứng, chiều từ trên xuống dưới.</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lastRenderedPageBreak/>
        <w:t>B.</w:t>
      </w:r>
      <w:r w:rsidRPr="00715B51">
        <w:rPr>
          <w:rFonts w:cs="Times New Roman"/>
          <w:szCs w:val="24"/>
          <w:lang w:val="fr-FR"/>
        </w:rPr>
        <w:t xml:space="preserve"> Chuyển động nhanh dần đều.</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C.</w:t>
      </w:r>
      <w:r w:rsidRPr="00715B51">
        <w:rPr>
          <w:rFonts w:cs="Times New Roman"/>
          <w:szCs w:val="24"/>
          <w:lang w:val="fr-FR"/>
        </w:rPr>
        <w:t xml:space="preserve"> Tại một vị trí xác định và ở gần mặt đất, mọi vật rơi tự do như nhau.</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D.</w:t>
      </w:r>
      <w:r w:rsidRPr="00715B51">
        <w:rPr>
          <w:rFonts w:cs="Times New Roman"/>
          <w:szCs w:val="24"/>
          <w:lang w:val="fr-FR"/>
        </w:rPr>
        <w:t xml:space="preserve"> Công thức tính vận tốc v = g.t</w:t>
      </w:r>
      <w:r w:rsidRPr="00715B51">
        <w:rPr>
          <w:rFonts w:cs="Times New Roman"/>
          <w:szCs w:val="24"/>
          <w:vertAlign w:val="superscript"/>
          <w:lang w:val="fr-FR"/>
        </w:rPr>
        <w:t>2</w:t>
      </w:r>
      <w:r w:rsidRPr="00715B51">
        <w:rPr>
          <w:rFonts w:cs="Times New Roman"/>
          <w:szCs w:val="24"/>
          <w:lang w:val="fr-FR"/>
        </w:rPr>
        <w:t xml:space="preserve">. </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 xml:space="preserve">Câu 18. </w:t>
      </w:r>
      <w:r w:rsidRPr="00715B51">
        <w:rPr>
          <w:rFonts w:cs="Times New Roman"/>
          <w:szCs w:val="24"/>
          <w:lang w:val="fr-FR"/>
        </w:rPr>
        <w:t xml:space="preserve">Chuyển động nào dưới đây </w:t>
      </w:r>
      <w:r w:rsidRPr="00715B51">
        <w:rPr>
          <w:rFonts w:cs="Times New Roman"/>
          <w:b/>
          <w:i/>
          <w:szCs w:val="24"/>
          <w:lang w:val="fr-FR"/>
        </w:rPr>
        <w:t>không thể</w:t>
      </w:r>
      <w:r w:rsidRPr="00715B51">
        <w:rPr>
          <w:rFonts w:cs="Times New Roman"/>
          <w:szCs w:val="24"/>
          <w:lang w:val="fr-FR"/>
        </w:rPr>
        <w:t xml:space="preserve"> coi là chuyển động rơi tự do?</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A.</w:t>
      </w:r>
      <w:r w:rsidRPr="00715B51">
        <w:rPr>
          <w:rFonts w:cs="Times New Roman"/>
          <w:szCs w:val="24"/>
          <w:lang w:val="fr-FR"/>
        </w:rPr>
        <w:t xml:space="preserve"> Một viên đá nhỏ được thả rơi từ trên cao xuống mặt đất.</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B.</w:t>
      </w:r>
      <w:r w:rsidRPr="00715B51">
        <w:rPr>
          <w:rFonts w:cs="Times New Roman"/>
          <w:szCs w:val="24"/>
          <w:lang w:val="fr-FR"/>
        </w:rPr>
        <w:t xml:space="preserve"> Một cái lông chim rơi trong ống thuỷ tinh đặt thẳng đứng và đã được hút chân không.</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C.</w:t>
      </w:r>
      <w:r w:rsidRPr="00715B51">
        <w:rPr>
          <w:rFonts w:cs="Times New Roman"/>
          <w:szCs w:val="24"/>
          <w:lang w:val="fr-FR"/>
        </w:rPr>
        <w:t xml:space="preserve"> Một chiếc lá rụng đang rơi từ trên cây xuống đất.</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D.</w:t>
      </w:r>
      <w:r w:rsidRPr="00715B51">
        <w:rPr>
          <w:rFonts w:cs="Times New Roman"/>
          <w:szCs w:val="24"/>
          <w:lang w:val="fr-FR"/>
        </w:rPr>
        <w:t xml:space="preserve"> Một viên bi chì rơi trong ống thuỷ tinh đặt thẳng đứng và đã được hút chân không.</w:t>
      </w:r>
    </w:p>
    <w:p w:rsidR="00704308" w:rsidRPr="00715B51" w:rsidRDefault="00704308" w:rsidP="00704308">
      <w:pPr>
        <w:tabs>
          <w:tab w:val="left" w:pos="8260"/>
        </w:tabs>
        <w:spacing w:after="0" w:line="240" w:lineRule="auto"/>
        <w:rPr>
          <w:rFonts w:cs="Times New Roman"/>
          <w:szCs w:val="24"/>
          <w:lang w:val="fr-FR"/>
        </w:rPr>
      </w:pPr>
      <w:r w:rsidRPr="00715B51">
        <w:rPr>
          <w:rFonts w:cs="Times New Roman"/>
          <w:b/>
          <w:szCs w:val="24"/>
          <w:lang w:val="fr-FR"/>
        </w:rPr>
        <w:t xml:space="preserve">Câu 19. </w:t>
      </w:r>
      <w:r w:rsidRPr="00715B51">
        <w:rPr>
          <w:rFonts w:cs="Times New Roman"/>
          <w:szCs w:val="24"/>
          <w:lang w:val="fr-FR"/>
        </w:rPr>
        <w:t>Tại cùng một vị trí xác định trên mặt đất và ở cùng độ cao thì :</w:t>
      </w:r>
      <w:r w:rsidRPr="00715B51">
        <w:rPr>
          <w:rFonts w:cs="Times New Roman"/>
          <w:szCs w:val="24"/>
          <w:lang w:val="fr-FR"/>
        </w:rPr>
        <w:tab/>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A.</w:t>
      </w:r>
      <w:r w:rsidRPr="00715B51">
        <w:rPr>
          <w:rFonts w:cs="Times New Roman"/>
          <w:szCs w:val="24"/>
          <w:lang w:val="fr-FR"/>
        </w:rPr>
        <w:t xml:space="preserve"> Hai vật rơi với cùng gia tốc</w:t>
      </w:r>
      <w:r w:rsidRPr="00715B51">
        <w:rPr>
          <w:rFonts w:cs="Times New Roman"/>
          <w:b/>
          <w:szCs w:val="24"/>
          <w:lang w:val="fr-FR"/>
        </w:rPr>
        <w:t>.</w:t>
      </w:r>
      <w:r w:rsidRPr="00715B51">
        <w:rPr>
          <w:rFonts w:cs="Times New Roman"/>
          <w:szCs w:val="24"/>
          <w:lang w:val="fr-FR"/>
        </w:rPr>
        <w:tab/>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B.</w:t>
      </w:r>
      <w:r w:rsidRPr="00715B51">
        <w:rPr>
          <w:rFonts w:cs="Times New Roman"/>
          <w:szCs w:val="24"/>
          <w:lang w:val="fr-FR"/>
        </w:rPr>
        <w:t xml:space="preserve"> Vận tốc của vật nặng lớn hơn vận tốc của vật nhẹ.</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C.</w:t>
      </w:r>
      <w:r w:rsidRPr="00715B51">
        <w:rPr>
          <w:rFonts w:cs="Times New Roman"/>
          <w:szCs w:val="24"/>
          <w:lang w:val="fr-FR"/>
        </w:rPr>
        <w:t xml:space="preserve"> Vận tốc của vật nặng nhỏ hơn vận tốc của vật nhẹ.</w:t>
      </w:r>
    </w:p>
    <w:p w:rsidR="00704308" w:rsidRPr="00715B51" w:rsidRDefault="00704308" w:rsidP="00704308">
      <w:pPr>
        <w:spacing w:after="0" w:line="240" w:lineRule="auto"/>
        <w:jc w:val="both"/>
        <w:rPr>
          <w:rFonts w:cs="Times New Roman"/>
          <w:szCs w:val="24"/>
          <w:lang w:val="fr-FR"/>
        </w:rPr>
      </w:pPr>
      <w:r w:rsidRPr="00715B51">
        <w:rPr>
          <w:rFonts w:cs="Times New Roman"/>
          <w:b/>
          <w:szCs w:val="24"/>
          <w:lang w:val="fr-FR"/>
        </w:rPr>
        <w:t>D.</w:t>
      </w:r>
      <w:r w:rsidRPr="00715B51">
        <w:rPr>
          <w:rFonts w:cs="Times New Roman"/>
          <w:szCs w:val="24"/>
          <w:lang w:val="fr-FR"/>
        </w:rPr>
        <w:t xml:space="preserve"> Vận tốc của  hai vật không đổi.</w:t>
      </w:r>
    </w:p>
    <w:p w:rsidR="00704308" w:rsidRPr="00715B51" w:rsidRDefault="00704308" w:rsidP="00704308">
      <w:pPr>
        <w:spacing w:after="0" w:line="240" w:lineRule="auto"/>
        <w:jc w:val="both"/>
        <w:rPr>
          <w:rFonts w:cs="Times New Roman"/>
          <w:bCs/>
          <w:szCs w:val="24"/>
          <w:lang w:val="pt-BR"/>
        </w:rPr>
      </w:pPr>
      <w:r w:rsidRPr="00715B51">
        <w:rPr>
          <w:rFonts w:cs="Times New Roman"/>
          <w:b/>
          <w:szCs w:val="24"/>
          <w:lang w:val="fr-FR"/>
        </w:rPr>
        <w:t xml:space="preserve">Câu 20. </w:t>
      </w:r>
      <w:r w:rsidRPr="00715B51">
        <w:rPr>
          <w:rFonts w:cs="Times New Roman"/>
          <w:bCs/>
          <w:szCs w:val="24"/>
          <w:lang w:val="pt-BR"/>
        </w:rPr>
        <w:t>Một chiếc xe máy chạy trong 3 giờ đầu với vận tốc 30 km/h, 2 giờ kế tiếp với vận tốc 40 km/h. Vận tốc trung bình của xe là:</w:t>
      </w:r>
    </w:p>
    <w:p w:rsidR="00704308" w:rsidRPr="00715B51" w:rsidRDefault="00704308" w:rsidP="00704308">
      <w:pPr>
        <w:spacing w:after="0" w:line="240" w:lineRule="auto"/>
        <w:jc w:val="both"/>
        <w:rPr>
          <w:rFonts w:cs="Times New Roman"/>
          <w:bCs/>
          <w:szCs w:val="24"/>
          <w:lang w:val="pt-BR"/>
        </w:rPr>
      </w:pPr>
      <w:r w:rsidRPr="00715B51">
        <w:rPr>
          <w:rFonts w:cs="Times New Roman"/>
          <w:b/>
          <w:bCs/>
          <w:szCs w:val="24"/>
          <w:lang w:val="pt-BR"/>
        </w:rPr>
        <w:t>A.</w:t>
      </w:r>
      <w:r w:rsidRPr="00715B51">
        <w:rPr>
          <w:rFonts w:cs="Times New Roman"/>
          <w:bCs/>
          <w:szCs w:val="24"/>
          <w:lang w:val="pt-BR"/>
        </w:rPr>
        <w:t>v = 34 km/h.</w:t>
      </w:r>
      <w:r w:rsidRPr="00715B51">
        <w:rPr>
          <w:rFonts w:cs="Times New Roman"/>
          <w:bCs/>
          <w:szCs w:val="24"/>
          <w:lang w:val="pt-BR"/>
        </w:rPr>
        <w:tab/>
      </w:r>
      <w:r w:rsidRPr="00715B51">
        <w:rPr>
          <w:rFonts w:cs="Times New Roman"/>
          <w:b/>
          <w:bCs/>
          <w:szCs w:val="24"/>
          <w:lang w:val="pt-BR"/>
        </w:rPr>
        <w:t>B.</w:t>
      </w:r>
      <w:r w:rsidRPr="00715B51">
        <w:rPr>
          <w:rFonts w:cs="Times New Roman"/>
          <w:bCs/>
          <w:szCs w:val="24"/>
          <w:lang w:val="pt-BR"/>
        </w:rPr>
        <w:t xml:space="preserve"> v = 35 km/h.</w:t>
      </w:r>
      <w:r w:rsidRPr="00715B51">
        <w:rPr>
          <w:rFonts w:cs="Times New Roman"/>
          <w:bCs/>
          <w:szCs w:val="24"/>
          <w:lang w:val="pt-BR"/>
        </w:rPr>
        <w:tab/>
      </w:r>
      <w:r w:rsidRPr="00715B51">
        <w:rPr>
          <w:rFonts w:cs="Times New Roman"/>
          <w:b/>
          <w:bCs/>
          <w:szCs w:val="24"/>
          <w:lang w:val="pt-BR"/>
        </w:rPr>
        <w:t>C.</w:t>
      </w:r>
      <w:r w:rsidRPr="00715B51">
        <w:rPr>
          <w:rFonts w:cs="Times New Roman"/>
          <w:bCs/>
          <w:szCs w:val="24"/>
          <w:lang w:val="pt-BR"/>
        </w:rPr>
        <w:t xml:space="preserve"> v = 30 km/h.</w:t>
      </w:r>
      <w:r w:rsidRPr="00715B51">
        <w:rPr>
          <w:rFonts w:cs="Times New Roman"/>
          <w:bCs/>
          <w:szCs w:val="24"/>
          <w:lang w:val="pt-BR"/>
        </w:rPr>
        <w:tab/>
      </w:r>
      <w:r w:rsidRPr="00715B51">
        <w:rPr>
          <w:rFonts w:cs="Times New Roman"/>
          <w:b/>
          <w:bCs/>
          <w:szCs w:val="24"/>
          <w:lang w:val="pt-BR"/>
        </w:rPr>
        <w:t>D.</w:t>
      </w:r>
      <w:r w:rsidRPr="00715B51">
        <w:rPr>
          <w:rFonts w:cs="Times New Roman"/>
          <w:bCs/>
          <w:szCs w:val="24"/>
          <w:lang w:val="pt-BR"/>
        </w:rPr>
        <w:t xml:space="preserve"> v = 40 km/h.</w:t>
      </w:r>
    </w:p>
    <w:p w:rsidR="00704308" w:rsidRPr="00715B51" w:rsidRDefault="00704308" w:rsidP="00704308">
      <w:pPr>
        <w:spacing w:after="0" w:line="240" w:lineRule="auto"/>
        <w:jc w:val="both"/>
        <w:rPr>
          <w:rFonts w:cs="Times New Roman"/>
          <w:szCs w:val="24"/>
          <w:lang w:val="pt-BR"/>
        </w:rPr>
      </w:pPr>
      <w:r w:rsidRPr="00715B51">
        <w:rPr>
          <w:rFonts w:cs="Times New Roman"/>
          <w:b/>
          <w:bCs/>
          <w:szCs w:val="24"/>
          <w:lang w:val="pt-BR"/>
        </w:rPr>
        <w:t xml:space="preserve">Câu 21. </w:t>
      </w:r>
      <w:r w:rsidRPr="00715B51">
        <w:rPr>
          <w:rFonts w:cs="Times New Roman"/>
          <w:szCs w:val="24"/>
          <w:lang w:val="pt-BR"/>
        </w:rPr>
        <w:t>Phương trình chuyển động thẳng đều của một chất điểm có dạng: x = 4t – 10. (x: km, t: h). Quãng đường đi được của chất điểm sau 2h là</w:t>
      </w:r>
    </w:p>
    <w:p w:rsidR="00704308" w:rsidRPr="00715B51" w:rsidRDefault="00704308" w:rsidP="00704308">
      <w:pPr>
        <w:spacing w:after="0" w:line="240" w:lineRule="auto"/>
        <w:jc w:val="both"/>
        <w:rPr>
          <w:rFonts w:cs="Times New Roman"/>
          <w:szCs w:val="24"/>
          <w:lang w:val="de-DE"/>
        </w:rPr>
      </w:pPr>
      <w:r w:rsidRPr="00715B51">
        <w:rPr>
          <w:rFonts w:cs="Times New Roman"/>
          <w:b/>
          <w:szCs w:val="24"/>
          <w:lang w:val="de-DE"/>
        </w:rPr>
        <w:t>A.</w:t>
      </w:r>
      <w:r w:rsidRPr="00715B51">
        <w:rPr>
          <w:rFonts w:cs="Times New Roman"/>
          <w:szCs w:val="24"/>
          <w:lang w:val="de-DE"/>
        </w:rPr>
        <w:t>4,5 km.</w:t>
      </w:r>
      <w:r w:rsidRPr="00715B51">
        <w:rPr>
          <w:rFonts w:cs="Times New Roman"/>
          <w:szCs w:val="24"/>
          <w:lang w:val="de-DE"/>
        </w:rPr>
        <w:tab/>
      </w:r>
      <w:r w:rsidRPr="00715B51">
        <w:rPr>
          <w:rFonts w:cs="Times New Roman"/>
          <w:szCs w:val="24"/>
          <w:lang w:val="de-DE"/>
        </w:rPr>
        <w:tab/>
      </w:r>
      <w:r w:rsidRPr="00715B51">
        <w:rPr>
          <w:rFonts w:cs="Times New Roman"/>
          <w:b/>
          <w:szCs w:val="24"/>
          <w:lang w:val="de-DE"/>
        </w:rPr>
        <w:t>B.</w:t>
      </w:r>
      <w:r w:rsidRPr="00715B51">
        <w:rPr>
          <w:rFonts w:cs="Times New Roman"/>
          <w:szCs w:val="24"/>
          <w:lang w:val="de-DE"/>
        </w:rPr>
        <w:t>2 km.</w:t>
      </w:r>
      <w:r w:rsidRPr="00715B51">
        <w:rPr>
          <w:rFonts w:cs="Times New Roman"/>
          <w:szCs w:val="24"/>
          <w:lang w:val="de-DE"/>
        </w:rPr>
        <w:tab/>
      </w:r>
      <w:r w:rsidRPr="00715B51">
        <w:rPr>
          <w:rFonts w:cs="Times New Roman"/>
          <w:szCs w:val="24"/>
          <w:lang w:val="de-DE"/>
        </w:rPr>
        <w:tab/>
      </w:r>
      <w:r w:rsidRPr="00715B51">
        <w:rPr>
          <w:rFonts w:cs="Times New Roman"/>
          <w:b/>
          <w:szCs w:val="24"/>
          <w:lang w:val="de-DE"/>
        </w:rPr>
        <w:t>C.</w:t>
      </w:r>
      <w:r w:rsidRPr="00715B51">
        <w:rPr>
          <w:rFonts w:cs="Times New Roman"/>
          <w:szCs w:val="24"/>
          <w:lang w:val="de-DE"/>
        </w:rPr>
        <w:t>6 km.</w:t>
      </w:r>
      <w:r w:rsidRPr="00715B51">
        <w:rPr>
          <w:rFonts w:cs="Times New Roman"/>
          <w:szCs w:val="24"/>
          <w:lang w:val="de-DE"/>
        </w:rPr>
        <w:tab/>
      </w:r>
      <w:r w:rsidRPr="00715B51">
        <w:rPr>
          <w:rFonts w:cs="Times New Roman"/>
          <w:szCs w:val="24"/>
          <w:lang w:val="de-DE"/>
        </w:rPr>
        <w:tab/>
      </w:r>
      <w:r w:rsidRPr="00715B51">
        <w:rPr>
          <w:rFonts w:cs="Times New Roman"/>
          <w:b/>
          <w:szCs w:val="24"/>
          <w:lang w:val="de-DE"/>
        </w:rPr>
        <w:t>D.</w:t>
      </w:r>
      <w:r w:rsidRPr="00715B51">
        <w:rPr>
          <w:rFonts w:cs="Times New Roman"/>
          <w:szCs w:val="24"/>
          <w:lang w:val="de-DE"/>
        </w:rPr>
        <w:t xml:space="preserve"> 8 km.</w:t>
      </w:r>
    </w:p>
    <w:p w:rsidR="00704308" w:rsidRPr="00715B51" w:rsidRDefault="00704308" w:rsidP="00704308">
      <w:pPr>
        <w:spacing w:after="0" w:line="240" w:lineRule="auto"/>
        <w:ind w:right="-180"/>
        <w:rPr>
          <w:rFonts w:cs="Times New Roman"/>
          <w:szCs w:val="24"/>
          <w:lang w:val="de-DE"/>
        </w:rPr>
      </w:pPr>
      <w:r w:rsidRPr="00715B51">
        <w:rPr>
          <w:rFonts w:cs="Times New Roman"/>
          <w:b/>
          <w:szCs w:val="24"/>
          <w:lang w:val="de-DE"/>
        </w:rPr>
        <w:t xml:space="preserve">Câu 22. </w:t>
      </w:r>
      <w:r w:rsidRPr="00715B51">
        <w:rPr>
          <w:rFonts w:cs="Times New Roman"/>
          <w:szCs w:val="24"/>
          <w:lang w:val="de-DE"/>
        </w:rPr>
        <w:t>Phương trình chuyển động của một chất điểm có dạng:</w:t>
      </w:r>
      <w:r w:rsidRPr="00715B51">
        <w:rPr>
          <w:rFonts w:cs="Times New Roman"/>
          <w:position w:val="-6"/>
          <w:szCs w:val="24"/>
        </w:rPr>
        <w:object w:dxaOrig="1260" w:dyaOrig="320">
          <v:shape id="_x0000_i1073" type="#_x0000_t75" style="width:63.25pt;height:15.65pt" o:ole="">
            <v:imagedata r:id="rId195" o:title=""/>
          </v:shape>
          <o:OLEObject Type="Embed" ProgID="Equation.3" ShapeID="_x0000_i1073" DrawAspect="Content" ObjectID="_1750594511" r:id="rId196"/>
        </w:object>
      </w:r>
      <w:r w:rsidRPr="00715B51">
        <w:rPr>
          <w:rFonts w:cs="Times New Roman"/>
          <w:szCs w:val="24"/>
          <w:lang w:val="de-DE"/>
        </w:rPr>
        <w:t>(</w:t>
      </w:r>
      <w:r w:rsidRPr="00715B51">
        <w:rPr>
          <w:rFonts w:cs="Times New Roman"/>
          <w:i/>
          <w:szCs w:val="24"/>
          <w:lang w:val="de-DE"/>
        </w:rPr>
        <w:t>x:m</w:t>
      </w:r>
      <w:r w:rsidRPr="00715B51">
        <w:rPr>
          <w:rFonts w:cs="Times New Roman"/>
          <w:szCs w:val="24"/>
          <w:lang w:val="de-DE"/>
        </w:rPr>
        <w:t xml:space="preserve">; </w:t>
      </w:r>
      <w:r w:rsidRPr="00715B51">
        <w:rPr>
          <w:rFonts w:cs="Times New Roman"/>
          <w:i/>
          <w:szCs w:val="24"/>
          <w:lang w:val="de-DE"/>
        </w:rPr>
        <w:t>t</w:t>
      </w:r>
      <w:r w:rsidRPr="00715B51">
        <w:rPr>
          <w:rFonts w:cs="Times New Roman"/>
          <w:szCs w:val="24"/>
          <w:lang w:val="de-DE"/>
        </w:rPr>
        <w:t>:s).Vận tốc tức thời của chất điểm lúc t= 2s là</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28 </w:t>
      </w:r>
      <w:r w:rsidRPr="00715B51">
        <w:rPr>
          <w:rFonts w:cs="Times New Roman"/>
          <w:i/>
          <w:szCs w:val="24"/>
        </w:rPr>
        <w:t>m/s</w:t>
      </w:r>
      <w:r w:rsidRPr="00715B51">
        <w:rPr>
          <w:rFonts w:cs="Times New Roman"/>
          <w:szCs w:val="24"/>
        </w:rPr>
        <w:t>.</w:t>
      </w:r>
      <w:r w:rsidRPr="00715B51">
        <w:rPr>
          <w:rFonts w:cs="Times New Roman"/>
          <w:szCs w:val="24"/>
        </w:rPr>
        <w:tab/>
      </w:r>
      <w:r w:rsidRPr="00715B51">
        <w:rPr>
          <w:rFonts w:cs="Times New Roman"/>
          <w:szCs w:val="24"/>
        </w:rPr>
        <w:tab/>
      </w:r>
      <w:r w:rsidRPr="00715B51">
        <w:rPr>
          <w:rFonts w:cs="Times New Roman"/>
          <w:b/>
          <w:szCs w:val="24"/>
        </w:rPr>
        <w:t>B.</w:t>
      </w:r>
      <w:r w:rsidRPr="00715B51">
        <w:rPr>
          <w:rFonts w:cs="Times New Roman"/>
          <w:szCs w:val="24"/>
        </w:rPr>
        <w:t xml:space="preserve">18 </w:t>
      </w:r>
      <w:r w:rsidRPr="00715B51">
        <w:rPr>
          <w:rFonts w:cs="Times New Roman"/>
          <w:i/>
          <w:szCs w:val="24"/>
        </w:rPr>
        <w:t>m/s</w:t>
      </w:r>
      <w:r w:rsidRPr="00715B51">
        <w:rPr>
          <w:rFonts w:cs="Times New Roman"/>
          <w:szCs w:val="24"/>
        </w:rPr>
        <w:tab/>
      </w:r>
      <w:r w:rsidRPr="00715B51">
        <w:rPr>
          <w:rFonts w:cs="Times New Roman"/>
          <w:b/>
          <w:szCs w:val="24"/>
        </w:rPr>
        <w:t>C.</w:t>
      </w:r>
      <w:r w:rsidRPr="00715B51">
        <w:rPr>
          <w:rFonts w:cs="Times New Roman"/>
          <w:szCs w:val="24"/>
        </w:rPr>
        <w:t xml:space="preserve"> 26 </w:t>
      </w:r>
      <w:r w:rsidRPr="00715B51">
        <w:rPr>
          <w:rFonts w:cs="Times New Roman"/>
          <w:i/>
          <w:szCs w:val="24"/>
        </w:rPr>
        <w:t>m/s</w:t>
      </w:r>
      <w:r w:rsidRPr="00715B51">
        <w:rPr>
          <w:rFonts w:cs="Times New Roman"/>
          <w:szCs w:val="24"/>
        </w:rPr>
        <w:tab/>
      </w:r>
      <w:r w:rsidRPr="00715B51">
        <w:rPr>
          <w:rFonts w:cs="Times New Roman"/>
          <w:szCs w:val="24"/>
        </w:rPr>
        <w:tab/>
      </w:r>
      <w:r w:rsidRPr="00715B51">
        <w:rPr>
          <w:rFonts w:cs="Times New Roman"/>
          <w:b/>
          <w:szCs w:val="24"/>
        </w:rPr>
        <w:t>D.</w:t>
      </w:r>
      <w:r w:rsidRPr="00715B51">
        <w:rPr>
          <w:rFonts w:cs="Times New Roman"/>
          <w:szCs w:val="24"/>
        </w:rPr>
        <w:t xml:space="preserve"> 16 </w:t>
      </w:r>
      <w:r w:rsidRPr="00715B51">
        <w:rPr>
          <w:rFonts w:cs="Times New Roman"/>
          <w:i/>
          <w:szCs w:val="24"/>
        </w:rPr>
        <w:t>m/s</w:t>
      </w:r>
      <w:r w:rsidRPr="00715B51">
        <w:rPr>
          <w:rFonts w:cs="Times New Roman"/>
          <w:szCs w:val="24"/>
        </w:rPr>
        <w:t>.</w:t>
      </w:r>
    </w:p>
    <w:p w:rsidR="00704308" w:rsidRPr="00715B51" w:rsidRDefault="00704308" w:rsidP="00704308">
      <w:pPr>
        <w:spacing w:after="0" w:line="240" w:lineRule="auto"/>
        <w:jc w:val="both"/>
        <w:rPr>
          <w:rFonts w:cs="Times New Roman"/>
          <w:szCs w:val="24"/>
          <w:lang w:val="de-DE"/>
        </w:rPr>
      </w:pPr>
      <w:r w:rsidRPr="00715B51">
        <w:rPr>
          <w:rFonts w:cs="Times New Roman"/>
          <w:b/>
          <w:szCs w:val="24"/>
        </w:rPr>
        <w:t>Câu 23:</w:t>
      </w:r>
      <w:r w:rsidRPr="00715B51">
        <w:rPr>
          <w:rFonts w:cs="Times New Roman"/>
          <w:szCs w:val="24"/>
          <w:lang w:val="de-DE"/>
        </w:rPr>
        <w:t xml:space="preserve"> Khi ô tô đang chạy với vận tốc 10 m/s trên đoạng đường thẳng thì người lái xe tăng ga và ô tô chuyển động nhanh dần đều. Sau 20s, ô tô đạt vận tốc 14 m/s. Gia tốc a và vận tốc v của ô tô sau 40s kể từ lúc bắt đầu tăng ga là</w:t>
      </w:r>
    </w:p>
    <w:p w:rsidR="00704308" w:rsidRPr="00715B51" w:rsidRDefault="00704308" w:rsidP="00704308">
      <w:pPr>
        <w:spacing w:after="0" w:line="240" w:lineRule="auto"/>
        <w:jc w:val="both"/>
        <w:rPr>
          <w:rFonts w:cs="Times New Roman"/>
          <w:szCs w:val="24"/>
          <w:lang w:val="pt-BR"/>
        </w:rPr>
      </w:pPr>
      <w:r w:rsidRPr="00715B51">
        <w:rPr>
          <w:rFonts w:cs="Times New Roman"/>
          <w:b/>
          <w:szCs w:val="24"/>
          <w:lang w:val="pt-BR"/>
        </w:rPr>
        <w:t>A.</w:t>
      </w:r>
      <w:r w:rsidRPr="00715B51">
        <w:rPr>
          <w:rFonts w:cs="Times New Roman"/>
          <w:szCs w:val="24"/>
          <w:lang w:val="pt-BR"/>
        </w:rPr>
        <w:t xml:space="preserve"> a = 0,7 m/s</w:t>
      </w:r>
      <w:r w:rsidRPr="00715B51">
        <w:rPr>
          <w:rFonts w:cs="Times New Roman"/>
          <w:szCs w:val="24"/>
          <w:vertAlign w:val="superscript"/>
          <w:lang w:val="pt-BR"/>
        </w:rPr>
        <w:t>2</w:t>
      </w:r>
      <w:r w:rsidRPr="00715B51">
        <w:rPr>
          <w:rFonts w:cs="Times New Roman"/>
          <w:szCs w:val="24"/>
          <w:lang w:val="pt-BR"/>
        </w:rPr>
        <w:t>;  v = 38 m.s.</w:t>
      </w:r>
      <w:r w:rsidRPr="00715B51">
        <w:rPr>
          <w:rFonts w:cs="Times New Roman"/>
          <w:szCs w:val="24"/>
          <w:lang w:val="pt-BR"/>
        </w:rPr>
        <w:tab/>
      </w:r>
      <w:r w:rsidRPr="00715B51">
        <w:rPr>
          <w:rFonts w:cs="Times New Roman"/>
          <w:szCs w:val="24"/>
          <w:lang w:val="pt-BR"/>
        </w:rPr>
        <w:tab/>
      </w:r>
      <w:r w:rsidRPr="00715B51">
        <w:rPr>
          <w:rFonts w:cs="Times New Roman"/>
          <w:szCs w:val="24"/>
          <w:lang w:val="pt-BR"/>
        </w:rPr>
        <w:tab/>
      </w:r>
      <w:r w:rsidRPr="00715B51">
        <w:rPr>
          <w:rFonts w:cs="Times New Roman"/>
          <w:b/>
          <w:szCs w:val="24"/>
          <w:lang w:val="pt-BR"/>
        </w:rPr>
        <w:t>B.</w:t>
      </w:r>
      <w:r w:rsidRPr="00715B51">
        <w:rPr>
          <w:rFonts w:cs="Times New Roman"/>
          <w:szCs w:val="24"/>
          <w:lang w:val="pt-BR"/>
        </w:rPr>
        <w:t xml:space="preserve"> a = 0,2 m/s</w:t>
      </w:r>
      <w:r w:rsidRPr="00715B51">
        <w:rPr>
          <w:rFonts w:cs="Times New Roman"/>
          <w:szCs w:val="24"/>
          <w:vertAlign w:val="superscript"/>
          <w:lang w:val="pt-BR"/>
        </w:rPr>
        <w:t>2</w:t>
      </w:r>
      <w:r w:rsidRPr="00715B51">
        <w:rPr>
          <w:rFonts w:cs="Times New Roman"/>
          <w:szCs w:val="24"/>
          <w:lang w:val="pt-BR"/>
        </w:rPr>
        <w:t>;   v = 18 m/s.</w:t>
      </w:r>
    </w:p>
    <w:p w:rsidR="00704308" w:rsidRPr="00715B51" w:rsidRDefault="00704308" w:rsidP="00704308">
      <w:pPr>
        <w:spacing w:after="0" w:line="240" w:lineRule="auto"/>
        <w:jc w:val="both"/>
        <w:rPr>
          <w:rFonts w:cs="Times New Roman"/>
          <w:szCs w:val="24"/>
          <w:lang w:val="pt-BR"/>
        </w:rPr>
      </w:pPr>
      <w:r w:rsidRPr="00715B51">
        <w:rPr>
          <w:rFonts w:cs="Times New Roman"/>
          <w:b/>
          <w:szCs w:val="24"/>
          <w:lang w:val="pt-BR"/>
        </w:rPr>
        <w:t>C.</w:t>
      </w:r>
      <w:r w:rsidRPr="00715B51">
        <w:rPr>
          <w:rFonts w:cs="Times New Roman"/>
          <w:szCs w:val="24"/>
          <w:lang w:val="pt-BR"/>
        </w:rPr>
        <w:t xml:space="preserve"> a =0,2 m/s</w:t>
      </w:r>
      <w:r w:rsidRPr="00715B51">
        <w:rPr>
          <w:rFonts w:cs="Times New Roman"/>
          <w:szCs w:val="24"/>
          <w:vertAlign w:val="superscript"/>
          <w:lang w:val="pt-BR"/>
        </w:rPr>
        <w:t>2</w:t>
      </w:r>
      <w:r w:rsidRPr="00715B51">
        <w:rPr>
          <w:rFonts w:cs="Times New Roman"/>
          <w:szCs w:val="24"/>
          <w:lang w:val="pt-BR"/>
        </w:rPr>
        <w:t xml:space="preserve"> , v = 8m/s.</w:t>
      </w:r>
      <w:r w:rsidRPr="00715B51">
        <w:rPr>
          <w:rFonts w:cs="Times New Roman"/>
          <w:szCs w:val="24"/>
          <w:lang w:val="pt-BR"/>
        </w:rPr>
        <w:tab/>
      </w:r>
      <w:r w:rsidRPr="00715B51">
        <w:rPr>
          <w:rFonts w:cs="Times New Roman"/>
          <w:szCs w:val="24"/>
          <w:lang w:val="pt-BR"/>
        </w:rPr>
        <w:tab/>
      </w:r>
      <w:r w:rsidRPr="00715B51">
        <w:rPr>
          <w:rFonts w:cs="Times New Roman"/>
          <w:szCs w:val="24"/>
          <w:lang w:val="pt-BR"/>
        </w:rPr>
        <w:tab/>
      </w:r>
      <w:r w:rsidRPr="00715B51">
        <w:rPr>
          <w:rFonts w:cs="Times New Roman"/>
          <w:b/>
          <w:szCs w:val="24"/>
          <w:lang w:val="pt-BR"/>
        </w:rPr>
        <w:t>D.</w:t>
      </w:r>
      <w:r w:rsidRPr="00715B51">
        <w:rPr>
          <w:rFonts w:cs="Times New Roman"/>
          <w:szCs w:val="24"/>
          <w:lang w:val="pt-BR"/>
        </w:rPr>
        <w:t xml:space="preserve"> a =1,4 m/s</w:t>
      </w:r>
      <w:r w:rsidRPr="00715B51">
        <w:rPr>
          <w:rFonts w:cs="Times New Roman"/>
          <w:szCs w:val="24"/>
          <w:vertAlign w:val="superscript"/>
          <w:lang w:val="pt-BR"/>
        </w:rPr>
        <w:t>2</w:t>
      </w:r>
      <w:r w:rsidRPr="00715B51">
        <w:rPr>
          <w:rFonts w:cs="Times New Roman"/>
          <w:szCs w:val="24"/>
          <w:lang w:val="pt-BR"/>
        </w:rPr>
        <w:t>, v = 66m/s.</w:t>
      </w:r>
    </w:p>
    <w:p w:rsidR="00704308" w:rsidRPr="00715B51" w:rsidRDefault="00704308" w:rsidP="00704308">
      <w:pPr>
        <w:spacing w:after="0" w:line="240" w:lineRule="auto"/>
        <w:jc w:val="both"/>
        <w:rPr>
          <w:rFonts w:cs="Times New Roman"/>
          <w:szCs w:val="24"/>
          <w:lang w:val="pt-BR"/>
        </w:rPr>
      </w:pPr>
      <w:r w:rsidRPr="00715B51">
        <w:rPr>
          <w:rFonts w:cs="Times New Roman"/>
          <w:b/>
          <w:szCs w:val="24"/>
        </w:rPr>
        <w:t xml:space="preserve">Câu 24. </w:t>
      </w:r>
      <w:r w:rsidRPr="00715B51">
        <w:rPr>
          <w:rFonts w:cs="Times New Roman"/>
          <w:szCs w:val="24"/>
          <w:lang w:val="pt-BR"/>
        </w:rPr>
        <w:t>Một ôtô đang chuyển động với vận tốc 54km/h thì người lái xe hãm phanh. Ôtô chuyển động thẳng chậm dần đều và sau 6 giây thì dừng lại. Quãng đường s mà ôtô chạy thêm được kể từ lúc hãm phanh là</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 xml:space="preserve"> s = 45m.</w:t>
      </w:r>
      <w:r w:rsidRPr="00715B51">
        <w:rPr>
          <w:rFonts w:cs="Times New Roman"/>
          <w:szCs w:val="24"/>
        </w:rPr>
        <w:tab/>
      </w:r>
      <w:r w:rsidRPr="00715B51">
        <w:rPr>
          <w:rFonts w:cs="Times New Roman"/>
          <w:szCs w:val="24"/>
        </w:rPr>
        <w:tab/>
      </w:r>
      <w:r w:rsidRPr="00715B51">
        <w:rPr>
          <w:rFonts w:cs="Times New Roman"/>
          <w:b/>
          <w:szCs w:val="24"/>
        </w:rPr>
        <w:t>B.</w:t>
      </w:r>
      <w:r w:rsidRPr="00715B51">
        <w:rPr>
          <w:rFonts w:cs="Times New Roman"/>
          <w:szCs w:val="24"/>
        </w:rPr>
        <w:t xml:space="preserve"> s = 82,6m.</w:t>
      </w:r>
      <w:r w:rsidRPr="00715B51">
        <w:rPr>
          <w:rFonts w:cs="Times New Roman"/>
          <w:szCs w:val="24"/>
        </w:rPr>
        <w:tab/>
      </w:r>
      <w:r w:rsidRPr="00715B51">
        <w:rPr>
          <w:rFonts w:cs="Times New Roman"/>
          <w:szCs w:val="24"/>
        </w:rPr>
        <w:tab/>
      </w:r>
      <w:r w:rsidRPr="00715B51">
        <w:rPr>
          <w:rFonts w:cs="Times New Roman"/>
          <w:b/>
          <w:szCs w:val="24"/>
        </w:rPr>
        <w:t>C.</w:t>
      </w:r>
      <w:r w:rsidRPr="00715B51">
        <w:rPr>
          <w:rFonts w:cs="Times New Roman"/>
          <w:szCs w:val="24"/>
        </w:rPr>
        <w:t xml:space="preserve"> s = 252m.</w:t>
      </w:r>
      <w:r w:rsidRPr="00715B51">
        <w:rPr>
          <w:rFonts w:cs="Times New Roman"/>
          <w:szCs w:val="24"/>
        </w:rPr>
        <w:tab/>
      </w:r>
      <w:r w:rsidRPr="00715B51">
        <w:rPr>
          <w:rFonts w:cs="Times New Roman"/>
          <w:szCs w:val="24"/>
        </w:rPr>
        <w:tab/>
      </w:r>
      <w:r w:rsidRPr="00715B51">
        <w:rPr>
          <w:rFonts w:cs="Times New Roman"/>
          <w:b/>
          <w:szCs w:val="24"/>
        </w:rPr>
        <w:t>D.</w:t>
      </w:r>
      <w:r w:rsidRPr="00715B51">
        <w:rPr>
          <w:rFonts w:cs="Times New Roman"/>
          <w:szCs w:val="24"/>
        </w:rPr>
        <w:t xml:space="preserve"> s = 135m.</w:t>
      </w:r>
    </w:p>
    <w:p w:rsidR="00704308" w:rsidRPr="00715B51" w:rsidRDefault="00704308" w:rsidP="00704308">
      <w:pPr>
        <w:spacing w:after="0" w:line="240" w:lineRule="auto"/>
        <w:jc w:val="both"/>
        <w:rPr>
          <w:rFonts w:cs="Times New Roman"/>
          <w:szCs w:val="24"/>
          <w:lang w:val="pt-BR"/>
        </w:rPr>
      </w:pPr>
      <w:r w:rsidRPr="00715B51">
        <w:rPr>
          <w:rFonts w:cs="Times New Roman"/>
          <w:b/>
          <w:szCs w:val="24"/>
        </w:rPr>
        <w:t xml:space="preserve">Câu 25. </w:t>
      </w:r>
      <w:r w:rsidRPr="00715B51">
        <w:rPr>
          <w:rFonts w:cs="Times New Roman"/>
          <w:szCs w:val="24"/>
          <w:lang w:val="pt-BR"/>
        </w:rPr>
        <w:t>Khi ô tô đang chạy với vận tốc 10 m/s trên đoạn đường thẳng thì người lái xe hãm phanh và ô tô chuyển động chậm dần đều. Cho tới khi dứng hẳn lại thì  ô tô đã chạy  thêm được 100m. Gia tốc của ô tô là</w:t>
      </w:r>
    </w:p>
    <w:p w:rsidR="00704308" w:rsidRPr="00715B51" w:rsidRDefault="00704308" w:rsidP="00704308">
      <w:pPr>
        <w:spacing w:after="0" w:line="240" w:lineRule="auto"/>
        <w:jc w:val="both"/>
        <w:rPr>
          <w:rFonts w:cs="Times New Roman"/>
          <w:szCs w:val="24"/>
          <w:lang w:val="pt-BR"/>
        </w:rPr>
      </w:pPr>
      <w:r w:rsidRPr="00715B51">
        <w:rPr>
          <w:rFonts w:cs="Times New Roman"/>
          <w:b/>
          <w:szCs w:val="24"/>
          <w:lang w:val="pt-BR"/>
        </w:rPr>
        <w:t>A.</w:t>
      </w:r>
      <w:r w:rsidRPr="00715B51">
        <w:rPr>
          <w:rFonts w:cs="Times New Roman"/>
          <w:szCs w:val="24"/>
          <w:lang w:val="pt-BR"/>
        </w:rPr>
        <w:t xml:space="preserve"> a = - 0,5 m/s</w:t>
      </w:r>
      <w:r w:rsidRPr="00715B51">
        <w:rPr>
          <w:rFonts w:cs="Times New Roman"/>
          <w:szCs w:val="24"/>
          <w:vertAlign w:val="superscript"/>
          <w:lang w:val="pt-BR"/>
        </w:rPr>
        <w:t>2</w:t>
      </w:r>
      <w:r w:rsidRPr="00715B51">
        <w:rPr>
          <w:rFonts w:cs="Times New Roman"/>
          <w:szCs w:val="24"/>
          <w:lang w:val="pt-BR"/>
        </w:rPr>
        <w:t xml:space="preserve">. </w:t>
      </w:r>
      <w:r w:rsidRPr="00715B51">
        <w:rPr>
          <w:rFonts w:cs="Times New Roman"/>
          <w:szCs w:val="24"/>
          <w:lang w:val="pt-BR"/>
        </w:rPr>
        <w:tab/>
      </w:r>
      <w:r w:rsidRPr="00715B51">
        <w:rPr>
          <w:rFonts w:cs="Times New Roman"/>
          <w:b/>
          <w:szCs w:val="24"/>
          <w:lang w:val="pt-BR"/>
        </w:rPr>
        <w:t>B.</w:t>
      </w:r>
      <w:r w:rsidRPr="00715B51">
        <w:rPr>
          <w:rFonts w:cs="Times New Roman"/>
          <w:szCs w:val="24"/>
          <w:lang w:val="pt-BR"/>
        </w:rPr>
        <w:t xml:space="preserve"> a = 0,2 m/s</w:t>
      </w:r>
      <w:r w:rsidRPr="00715B51">
        <w:rPr>
          <w:rFonts w:cs="Times New Roman"/>
          <w:szCs w:val="24"/>
          <w:vertAlign w:val="superscript"/>
          <w:lang w:val="pt-BR"/>
        </w:rPr>
        <w:t>2</w:t>
      </w:r>
      <w:r w:rsidRPr="00715B51">
        <w:rPr>
          <w:rFonts w:cs="Times New Roman"/>
          <w:szCs w:val="24"/>
          <w:lang w:val="pt-BR"/>
        </w:rPr>
        <w:t xml:space="preserve">. </w:t>
      </w:r>
      <w:r w:rsidRPr="00715B51">
        <w:rPr>
          <w:rFonts w:cs="Times New Roman"/>
          <w:szCs w:val="24"/>
          <w:lang w:val="pt-BR"/>
        </w:rPr>
        <w:tab/>
      </w:r>
      <w:r w:rsidRPr="00715B51">
        <w:rPr>
          <w:rFonts w:cs="Times New Roman"/>
          <w:b/>
          <w:szCs w:val="24"/>
          <w:lang w:val="pt-BR"/>
        </w:rPr>
        <w:t>C.</w:t>
      </w:r>
      <w:r w:rsidRPr="00715B51">
        <w:rPr>
          <w:rFonts w:cs="Times New Roman"/>
          <w:szCs w:val="24"/>
          <w:lang w:val="pt-BR"/>
        </w:rPr>
        <w:t xml:space="preserve"> a = - 0,2 m/s</w:t>
      </w:r>
      <w:r w:rsidRPr="00715B51">
        <w:rPr>
          <w:rFonts w:cs="Times New Roman"/>
          <w:szCs w:val="24"/>
          <w:vertAlign w:val="superscript"/>
          <w:lang w:val="pt-BR"/>
        </w:rPr>
        <w:t>2</w:t>
      </w:r>
      <w:r w:rsidRPr="00715B51">
        <w:rPr>
          <w:rFonts w:cs="Times New Roman"/>
          <w:szCs w:val="24"/>
          <w:lang w:val="pt-BR"/>
        </w:rPr>
        <w:t xml:space="preserve">. </w:t>
      </w:r>
      <w:r w:rsidRPr="00715B51">
        <w:rPr>
          <w:rFonts w:cs="Times New Roman"/>
          <w:szCs w:val="24"/>
          <w:lang w:val="pt-BR"/>
        </w:rPr>
        <w:tab/>
      </w:r>
      <w:r w:rsidRPr="00715B51">
        <w:rPr>
          <w:rFonts w:cs="Times New Roman"/>
          <w:szCs w:val="24"/>
          <w:lang w:val="pt-BR"/>
        </w:rPr>
        <w:tab/>
      </w:r>
      <w:r w:rsidRPr="00715B51">
        <w:rPr>
          <w:rFonts w:cs="Times New Roman"/>
          <w:b/>
          <w:szCs w:val="24"/>
          <w:lang w:val="pt-BR"/>
        </w:rPr>
        <w:t>D.</w:t>
      </w:r>
      <w:r w:rsidRPr="00715B51">
        <w:rPr>
          <w:rFonts w:cs="Times New Roman"/>
          <w:szCs w:val="24"/>
          <w:lang w:val="pt-BR"/>
        </w:rPr>
        <w:t xml:space="preserve"> a = 0,5 m/s</w:t>
      </w:r>
      <w:r w:rsidRPr="00715B51">
        <w:rPr>
          <w:rFonts w:cs="Times New Roman"/>
          <w:szCs w:val="24"/>
          <w:vertAlign w:val="superscript"/>
          <w:lang w:val="pt-BR"/>
        </w:rPr>
        <w:t>2</w:t>
      </w:r>
      <w:r w:rsidRPr="00715B51">
        <w:rPr>
          <w:rFonts w:cs="Times New Roman"/>
          <w:szCs w:val="24"/>
          <w:lang w:val="pt-BR"/>
        </w:rPr>
        <w:t>.</w:t>
      </w:r>
    </w:p>
    <w:p w:rsidR="00704308" w:rsidRPr="00715B51" w:rsidRDefault="00704308" w:rsidP="00704308">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0" w:line="240" w:lineRule="auto"/>
        <w:rPr>
          <w:rFonts w:cs="Times New Roman"/>
          <w:szCs w:val="24"/>
        </w:rPr>
      </w:pPr>
      <w:r w:rsidRPr="00715B51">
        <w:rPr>
          <w:rFonts w:cs="Times New Roman"/>
          <w:b/>
          <w:szCs w:val="24"/>
          <w:lang w:val="pt-BR"/>
        </w:rPr>
        <w:t>Câu 26.</w:t>
      </w:r>
      <w:r w:rsidRPr="00715B51">
        <w:rPr>
          <w:rFonts w:cs="Times New Roman"/>
          <w:szCs w:val="24"/>
        </w:rPr>
        <w:t xml:space="preserve"> Một hòn sỏi được ném thẳng đứng xuống dưới với vận tốc ban đầu bằng 9,8m/s từ độ cao 39,2 m. Lấy g = 9,8m/s</w:t>
      </w:r>
      <w:r w:rsidRPr="00715B51">
        <w:rPr>
          <w:rFonts w:cs="Times New Roman"/>
          <w:position w:val="-3"/>
          <w:szCs w:val="24"/>
          <w:vertAlign w:val="superscript"/>
        </w:rPr>
        <w:t>2</w:t>
      </w:r>
      <w:r w:rsidRPr="00715B51">
        <w:rPr>
          <w:rFonts w:cs="Times New Roman"/>
          <w:szCs w:val="24"/>
        </w:rPr>
        <w:t>. Bỏ qua sức cản của không khí. Hỏi sau bao lâu hòn sỏi chạm đất?</w:t>
      </w:r>
    </w:p>
    <w:p w:rsidR="00704308" w:rsidRPr="00715B51" w:rsidRDefault="00704308" w:rsidP="00704308">
      <w:pPr>
        <w:tabs>
          <w:tab w:val="left" w:pos="220"/>
          <w:tab w:val="left" w:pos="650"/>
          <w:tab w:val="left" w:pos="1000"/>
          <w:tab w:val="left" w:pos="1500"/>
          <w:tab w:val="left" w:pos="2000"/>
          <w:tab w:val="left" w:pos="2500"/>
          <w:tab w:val="left" w:pos="3000"/>
          <w:tab w:val="left" w:pos="3500"/>
          <w:tab w:val="left" w:pos="4000"/>
          <w:tab w:val="left" w:pos="4500"/>
          <w:tab w:val="left" w:pos="5000"/>
          <w:tab w:val="left" w:pos="5500"/>
          <w:tab w:val="left" w:pos="6000"/>
          <w:tab w:val="left" w:pos="6500"/>
          <w:tab w:val="left" w:pos="7000"/>
          <w:tab w:val="left" w:pos="7500"/>
        </w:tabs>
        <w:autoSpaceDE w:val="0"/>
        <w:autoSpaceDN w:val="0"/>
        <w:adjustRightInd w:val="0"/>
        <w:spacing w:after="0" w:line="240" w:lineRule="auto"/>
        <w:rPr>
          <w:rFonts w:cs="Times New Roman"/>
          <w:szCs w:val="24"/>
        </w:rPr>
      </w:pPr>
      <w:r w:rsidRPr="00715B51">
        <w:rPr>
          <w:rFonts w:cs="Times New Roman"/>
          <w:szCs w:val="24"/>
        </w:rPr>
        <w:tab/>
      </w:r>
      <w:r w:rsidRPr="00715B51">
        <w:rPr>
          <w:rFonts w:cs="Times New Roman"/>
          <w:b/>
          <w:bCs/>
          <w:szCs w:val="24"/>
        </w:rPr>
        <w:t>A.</w:t>
      </w:r>
      <w:r w:rsidRPr="00715B51">
        <w:rPr>
          <w:rFonts w:cs="Times New Roman"/>
          <w:szCs w:val="24"/>
        </w:rPr>
        <w:t xml:space="preserve">4s          </w:t>
      </w:r>
      <w:r w:rsidRPr="00715B51">
        <w:rPr>
          <w:rFonts w:cs="Times New Roman"/>
          <w:szCs w:val="24"/>
        </w:rPr>
        <w:tab/>
      </w:r>
      <w:r w:rsidRPr="00715B51">
        <w:rPr>
          <w:rFonts w:cs="Times New Roman"/>
          <w:szCs w:val="24"/>
        </w:rPr>
        <w:tab/>
      </w:r>
      <w:r w:rsidRPr="00715B51">
        <w:rPr>
          <w:rFonts w:cs="Times New Roman"/>
          <w:b/>
          <w:bCs/>
          <w:szCs w:val="24"/>
        </w:rPr>
        <w:t>B.</w:t>
      </w:r>
      <w:r w:rsidRPr="00715B51">
        <w:rPr>
          <w:rFonts w:cs="Times New Roman"/>
          <w:szCs w:val="24"/>
        </w:rPr>
        <w:t xml:space="preserve">2s       </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bCs/>
          <w:szCs w:val="24"/>
        </w:rPr>
        <w:t>C.</w:t>
      </w:r>
      <w:r w:rsidRPr="00715B51">
        <w:rPr>
          <w:rFonts w:cs="Times New Roman"/>
          <w:szCs w:val="24"/>
        </w:rPr>
        <w:t xml:space="preserve">3,5s                    </w:t>
      </w:r>
      <w:r w:rsidRPr="00715B51">
        <w:rPr>
          <w:rFonts w:cs="Times New Roman"/>
          <w:szCs w:val="24"/>
        </w:rPr>
        <w:tab/>
      </w:r>
      <w:r w:rsidRPr="00715B51">
        <w:rPr>
          <w:rFonts w:cs="Times New Roman"/>
          <w:b/>
          <w:bCs/>
          <w:szCs w:val="24"/>
        </w:rPr>
        <w:t>D.</w:t>
      </w:r>
      <w:r w:rsidRPr="00715B51">
        <w:rPr>
          <w:rFonts w:cs="Times New Roman"/>
          <w:szCs w:val="24"/>
        </w:rPr>
        <w:t>3s</w:t>
      </w:r>
    </w:p>
    <w:p w:rsidR="00704308" w:rsidRPr="00715B51" w:rsidRDefault="00704308" w:rsidP="00704308">
      <w:pPr>
        <w:pStyle w:val="NormalWeb"/>
        <w:spacing w:before="0" w:beforeAutospacing="0" w:after="0" w:afterAutospacing="0"/>
        <w:jc w:val="both"/>
      </w:pPr>
      <w:r w:rsidRPr="00715B51">
        <w:rPr>
          <w:b/>
          <w:lang w:val="pt-BR"/>
        </w:rPr>
        <w:t xml:space="preserve"> Câu 27. </w:t>
      </w:r>
      <w:r w:rsidRPr="00715B51">
        <w:t>Từ hai địa điểm A và B cách nhau 180 km có hai xe khởi hành cùng một lúc, chạy ngược chiều nhau. Xe từ A có vận tốc v</w:t>
      </w:r>
      <w:r w:rsidRPr="00715B51">
        <w:rPr>
          <w:bdr w:val="none" w:sz="0" w:space="0" w:color="auto" w:frame="1"/>
          <w:vertAlign w:val="subscript"/>
        </w:rPr>
        <w:t>1</w:t>
      </w:r>
      <w:r w:rsidRPr="00715B51">
        <w:t> = 36 km/h, xe từ B có vận tôc v</w:t>
      </w:r>
      <w:r w:rsidRPr="00715B51">
        <w:rPr>
          <w:bdr w:val="none" w:sz="0" w:space="0" w:color="auto" w:frame="1"/>
          <w:vertAlign w:val="subscript"/>
        </w:rPr>
        <w:t>2</w:t>
      </w:r>
      <w:r w:rsidRPr="00715B51">
        <w:t> = 54 km/h. Chọn địa điểm A làm gốc tọa độ, chọn gốc thời gian lúc hai xe khởi hành, chiều từ A đến B là chiều dương. Thời điểm hai xe tới gặp nhau và tọa độ của địa điểm hai xe gặp nhau là</w:t>
      </w:r>
    </w:p>
    <w:p w:rsidR="00704308" w:rsidRPr="00715B51" w:rsidRDefault="00704308" w:rsidP="00704308">
      <w:pPr>
        <w:spacing w:after="0" w:line="240" w:lineRule="auto"/>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 xml:space="preserve"> t = 10 h ; x = 360 km.</w:t>
      </w:r>
      <w:r w:rsidRPr="00715B51">
        <w:rPr>
          <w:rFonts w:eastAsia="Times New Roman" w:cs="Times New Roman"/>
          <w:szCs w:val="24"/>
        </w:rPr>
        <w:tab/>
      </w:r>
      <w:r w:rsidRPr="00715B51">
        <w:rPr>
          <w:rFonts w:eastAsia="Times New Roman" w:cs="Times New Roman"/>
          <w:szCs w:val="24"/>
        </w:rPr>
        <w:tab/>
      </w:r>
      <w:r w:rsidRPr="00715B51">
        <w:rPr>
          <w:rFonts w:eastAsia="Times New Roman" w:cs="Times New Roman"/>
          <w:b/>
          <w:szCs w:val="24"/>
        </w:rPr>
        <w:t>B.</w:t>
      </w:r>
      <w:r w:rsidRPr="00715B51">
        <w:rPr>
          <w:rFonts w:eastAsia="Times New Roman" w:cs="Times New Roman"/>
          <w:szCs w:val="24"/>
        </w:rPr>
        <w:t xml:space="preserve"> t = 1,8 h ; x = 64,8 km.</w:t>
      </w:r>
    </w:p>
    <w:p w:rsidR="00704308" w:rsidRPr="00715B51" w:rsidRDefault="00704308" w:rsidP="00704308">
      <w:pPr>
        <w:spacing w:after="0" w:line="240" w:lineRule="auto"/>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 xml:space="preserve"> t = 2 h ; x = 72 km.</w:t>
      </w:r>
      <w:r w:rsidRPr="00715B51">
        <w:rPr>
          <w:rFonts w:eastAsia="Times New Roman" w:cs="Times New Roman"/>
          <w:szCs w:val="24"/>
        </w:rPr>
        <w:tab/>
      </w:r>
      <w:r w:rsidRPr="00715B51">
        <w:rPr>
          <w:rFonts w:eastAsia="Times New Roman" w:cs="Times New Roman"/>
          <w:szCs w:val="24"/>
        </w:rPr>
        <w:tab/>
      </w:r>
      <w:r w:rsidRPr="00715B51">
        <w:rPr>
          <w:rFonts w:eastAsia="Times New Roman" w:cs="Times New Roman"/>
          <w:szCs w:val="24"/>
        </w:rPr>
        <w:tab/>
      </w:r>
      <w:r w:rsidRPr="00715B51">
        <w:rPr>
          <w:rFonts w:eastAsia="Times New Roman" w:cs="Times New Roman"/>
          <w:b/>
          <w:szCs w:val="24"/>
        </w:rPr>
        <w:t>D.</w:t>
      </w:r>
      <w:r w:rsidRPr="00715B51">
        <w:rPr>
          <w:rFonts w:eastAsia="Times New Roman" w:cs="Times New Roman"/>
          <w:szCs w:val="24"/>
        </w:rPr>
        <w:t xml:space="preserve"> t = 36 s ; x = 360 m.</w:t>
      </w:r>
    </w:p>
    <w:p w:rsidR="00704308" w:rsidRPr="00715B51" w:rsidRDefault="00704308" w:rsidP="00704308">
      <w:pPr>
        <w:spacing w:after="0" w:line="240" w:lineRule="auto"/>
        <w:jc w:val="both"/>
        <w:rPr>
          <w:rFonts w:cs="Times New Roman"/>
          <w:szCs w:val="24"/>
        </w:rPr>
      </w:pPr>
      <w:r w:rsidRPr="00715B51">
        <w:rPr>
          <w:rFonts w:eastAsia="Times New Roman" w:cs="Times New Roman"/>
          <w:b/>
          <w:szCs w:val="24"/>
          <w:bdr w:val="none" w:sz="0" w:space="0" w:color="auto" w:frame="1"/>
        </w:rPr>
        <w:t xml:space="preserve">Câu 28. </w:t>
      </w:r>
      <w:r w:rsidRPr="00715B51">
        <w:rPr>
          <w:rFonts w:cs="Times New Roman"/>
          <w:szCs w:val="24"/>
        </w:rPr>
        <w:t>Một vật chuyển động trên trục toạ độ Ox có phương trình:  x = -4t</w:t>
      </w:r>
      <w:r w:rsidRPr="00715B51">
        <w:rPr>
          <w:rFonts w:cs="Times New Roman"/>
          <w:szCs w:val="24"/>
          <w:vertAlign w:val="superscript"/>
        </w:rPr>
        <w:t>2</w:t>
      </w:r>
      <w:r w:rsidRPr="00715B51">
        <w:rPr>
          <w:rFonts w:cs="Times New Roman"/>
          <w:szCs w:val="24"/>
        </w:rPr>
        <w:t xml:space="preserve"> + 10t - 6. (x tính bằng m, t tính bằng s),( t</w:t>
      </w:r>
      <w:r w:rsidRPr="00715B51">
        <w:rPr>
          <w:rFonts w:cs="Times New Roman"/>
          <w:szCs w:val="24"/>
          <w:vertAlign w:val="subscript"/>
        </w:rPr>
        <w:t>0</w:t>
      </w:r>
      <w:r w:rsidRPr="00715B51">
        <w:rPr>
          <w:rFonts w:cs="Times New Roman"/>
          <w:szCs w:val="24"/>
        </w:rPr>
        <w:t xml:space="preserve">=0). Kết luận nào sau đây là đúng? </w:t>
      </w:r>
    </w:p>
    <w:p w:rsidR="00704308" w:rsidRPr="00715B51" w:rsidRDefault="00704308" w:rsidP="00704308">
      <w:pPr>
        <w:spacing w:after="0" w:line="240" w:lineRule="auto"/>
        <w:jc w:val="both"/>
        <w:rPr>
          <w:rFonts w:cs="Times New Roman"/>
          <w:szCs w:val="24"/>
        </w:rPr>
      </w:pPr>
      <w:r w:rsidRPr="00715B51">
        <w:rPr>
          <w:rFonts w:cs="Times New Roman"/>
          <w:b/>
          <w:szCs w:val="24"/>
        </w:rPr>
        <w:t>A.</w:t>
      </w:r>
      <w:r w:rsidRPr="00715B51">
        <w:rPr>
          <w:rFonts w:cs="Times New Roman"/>
          <w:szCs w:val="24"/>
        </w:rPr>
        <w:t>Vật có gia tốc -4m/s</w:t>
      </w:r>
      <w:r w:rsidRPr="00715B51">
        <w:rPr>
          <w:rFonts w:cs="Times New Roman"/>
          <w:szCs w:val="24"/>
          <w:vertAlign w:val="superscript"/>
        </w:rPr>
        <w:t>2</w:t>
      </w:r>
      <w:r w:rsidRPr="00715B51">
        <w:rPr>
          <w:rFonts w:cs="Times New Roman"/>
          <w:szCs w:val="24"/>
        </w:rPr>
        <w:t xml:space="preserve"> và vận tốc đầu 10m/s     </w:t>
      </w:r>
    </w:p>
    <w:p w:rsidR="00704308" w:rsidRPr="00715B51" w:rsidRDefault="00704308" w:rsidP="00704308">
      <w:pPr>
        <w:spacing w:after="0" w:line="240" w:lineRule="auto"/>
        <w:jc w:val="both"/>
        <w:rPr>
          <w:rFonts w:cs="Times New Roman"/>
          <w:szCs w:val="24"/>
        </w:rPr>
      </w:pPr>
      <w:r w:rsidRPr="00715B51">
        <w:rPr>
          <w:rFonts w:cs="Times New Roman"/>
          <w:b/>
          <w:szCs w:val="24"/>
        </w:rPr>
        <w:t>B.</w:t>
      </w:r>
      <w:r w:rsidRPr="00715B51">
        <w:rPr>
          <w:rFonts w:cs="Times New Roman"/>
          <w:szCs w:val="24"/>
        </w:rPr>
        <w:t xml:space="preserve">Vật  có gia tốc -2m/s và vận tốc đầu 10 m/s.                                         </w:t>
      </w:r>
    </w:p>
    <w:p w:rsidR="00704308" w:rsidRPr="00715B51" w:rsidRDefault="00704308" w:rsidP="00704308">
      <w:pPr>
        <w:suppressAutoHyphens/>
        <w:spacing w:after="0" w:line="240" w:lineRule="auto"/>
        <w:jc w:val="both"/>
        <w:rPr>
          <w:rFonts w:cs="Times New Roman"/>
          <w:szCs w:val="24"/>
        </w:rPr>
      </w:pPr>
      <w:r w:rsidRPr="00715B51">
        <w:rPr>
          <w:rFonts w:cs="Times New Roman"/>
          <w:b/>
          <w:szCs w:val="24"/>
        </w:rPr>
        <w:t>C.</w:t>
      </w:r>
      <w:r w:rsidRPr="00715B51">
        <w:rPr>
          <w:rFonts w:cs="Times New Roman"/>
          <w:szCs w:val="24"/>
        </w:rPr>
        <w:t xml:space="preserve">Vật đi qua gốc toạ độ tại thời điểm t=2s    </w:t>
      </w:r>
    </w:p>
    <w:p w:rsidR="00704308" w:rsidRPr="00715B51" w:rsidRDefault="00704308" w:rsidP="00704308">
      <w:pPr>
        <w:suppressAutoHyphens/>
        <w:spacing w:after="0" w:line="240" w:lineRule="auto"/>
        <w:jc w:val="both"/>
        <w:rPr>
          <w:rFonts w:cs="Times New Roman"/>
          <w:szCs w:val="24"/>
        </w:rPr>
      </w:pPr>
      <w:r w:rsidRPr="00715B51">
        <w:rPr>
          <w:rFonts w:cs="Times New Roman"/>
          <w:b/>
          <w:szCs w:val="24"/>
        </w:rPr>
        <w:t>D.</w:t>
      </w:r>
      <w:r w:rsidRPr="00715B51">
        <w:rPr>
          <w:rFonts w:cs="Times New Roman"/>
          <w:szCs w:val="24"/>
        </w:rPr>
        <w:t xml:space="preserve">Phương trình vận tốc của vật : v = -8t + 10 (m/s). </w:t>
      </w:r>
    </w:p>
    <w:p w:rsidR="00704308" w:rsidRPr="00715B51" w:rsidRDefault="00704308" w:rsidP="00704308">
      <w:pPr>
        <w:spacing w:after="0" w:line="240" w:lineRule="auto"/>
        <w:rPr>
          <w:rFonts w:cs="Times New Roman"/>
          <w:szCs w:val="24"/>
        </w:rPr>
      </w:pPr>
      <w:r w:rsidRPr="00715B51">
        <w:rPr>
          <w:rFonts w:cs="Times New Roman"/>
          <w:b/>
          <w:szCs w:val="24"/>
        </w:rPr>
        <w:t xml:space="preserve">Câu 29. </w:t>
      </w:r>
      <w:r w:rsidRPr="00715B51">
        <w:rPr>
          <w:rFonts w:cs="Times New Roman"/>
          <w:szCs w:val="24"/>
        </w:rPr>
        <w:t>Một hòn đá được thả rơi tự do trong thời gian t thì chạm đất. Biết trong giây cuối cùng nó rơi được quãng đường 34,3m. Lấy g = 9,8 m/s². Thời gian t là</w:t>
      </w:r>
    </w:p>
    <w:p w:rsidR="00704308" w:rsidRPr="00715B51" w:rsidRDefault="00704308" w:rsidP="00704308">
      <w:pPr>
        <w:spacing w:after="0" w:line="240" w:lineRule="auto"/>
        <w:rPr>
          <w:rFonts w:cs="Times New Roman"/>
          <w:szCs w:val="24"/>
        </w:rPr>
      </w:pPr>
      <w:r w:rsidRPr="00715B51">
        <w:rPr>
          <w:rFonts w:cs="Times New Roman"/>
          <w:noProof/>
          <w:szCs w:val="24"/>
        </w:rPr>
        <w:lastRenderedPageBreak/>
        <w:drawing>
          <wp:anchor distT="0" distB="0" distL="114300" distR="114300" simplePos="0" relativeHeight="251687936" behindDoc="0" locked="0" layoutInCell="1" allowOverlap="1">
            <wp:simplePos x="0" y="0"/>
            <wp:positionH relativeFrom="column">
              <wp:posOffset>5009515</wp:posOffset>
            </wp:positionH>
            <wp:positionV relativeFrom="paragraph">
              <wp:posOffset>31750</wp:posOffset>
            </wp:positionV>
            <wp:extent cx="1647825" cy="1362075"/>
            <wp:effectExtent l="19050" t="0" r="9525" b="0"/>
            <wp:wrapSquare wrapText="bothSides"/>
            <wp:docPr id="224" name="Picture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pic:cNvPicPr>
                      <a:picLocks noChangeAspect="1" noChangeArrowheads="1"/>
                    </pic:cNvPicPr>
                  </pic:nvPicPr>
                  <pic:blipFill>
                    <a:blip r:embed="rId197"/>
                    <a:srcRect/>
                    <a:stretch>
                      <a:fillRect/>
                    </a:stretch>
                  </pic:blipFill>
                  <pic:spPr bwMode="auto">
                    <a:xfrm>
                      <a:off x="0" y="0"/>
                      <a:ext cx="1647825" cy="1362075"/>
                    </a:xfrm>
                    <a:prstGeom prst="rect">
                      <a:avLst/>
                    </a:prstGeom>
                    <a:noFill/>
                  </pic:spPr>
                </pic:pic>
              </a:graphicData>
            </a:graphic>
          </wp:anchor>
        </w:drawing>
      </w:r>
      <w:r w:rsidRPr="00715B51">
        <w:rPr>
          <w:rFonts w:cs="Times New Roman"/>
          <w:b/>
          <w:szCs w:val="24"/>
        </w:rPr>
        <w:t>A.</w:t>
      </w:r>
      <w:r w:rsidRPr="00715B51">
        <w:rPr>
          <w:rFonts w:cs="Times New Roman"/>
          <w:szCs w:val="24"/>
        </w:rPr>
        <w:t xml:space="preserve"> 1,0 s.</w:t>
      </w:r>
      <w:r w:rsidRPr="00715B51">
        <w:rPr>
          <w:rFonts w:cs="Times New Roman"/>
          <w:szCs w:val="24"/>
        </w:rPr>
        <w:tab/>
      </w:r>
      <w:r w:rsidRPr="00715B51">
        <w:rPr>
          <w:rFonts w:cs="Times New Roman"/>
          <w:szCs w:val="24"/>
        </w:rPr>
        <w:tab/>
      </w:r>
      <w:r w:rsidRPr="00715B51">
        <w:rPr>
          <w:rFonts w:cs="Times New Roman"/>
          <w:b/>
          <w:szCs w:val="24"/>
        </w:rPr>
        <w:t>B.</w:t>
      </w:r>
      <w:r w:rsidRPr="00715B51">
        <w:rPr>
          <w:rFonts w:cs="Times New Roman"/>
          <w:szCs w:val="24"/>
        </w:rPr>
        <w:t xml:space="preserve"> 2,0 s.</w:t>
      </w:r>
      <w:r w:rsidRPr="00715B51">
        <w:rPr>
          <w:rFonts w:cs="Times New Roman"/>
          <w:szCs w:val="24"/>
        </w:rPr>
        <w:tab/>
      </w:r>
      <w:r w:rsidRPr="00715B51">
        <w:rPr>
          <w:rFonts w:cs="Times New Roman"/>
          <w:szCs w:val="24"/>
        </w:rPr>
        <w:tab/>
      </w:r>
      <w:r w:rsidRPr="00715B51">
        <w:rPr>
          <w:rFonts w:cs="Times New Roman"/>
          <w:b/>
          <w:szCs w:val="24"/>
        </w:rPr>
        <w:t>C.</w:t>
      </w:r>
      <w:r w:rsidRPr="00715B51">
        <w:rPr>
          <w:rFonts w:cs="Times New Roman"/>
          <w:szCs w:val="24"/>
        </w:rPr>
        <w:t xml:space="preserve"> 3,0 s.</w:t>
      </w:r>
      <w:r w:rsidRPr="00715B51">
        <w:rPr>
          <w:rFonts w:cs="Times New Roman"/>
          <w:szCs w:val="24"/>
        </w:rPr>
        <w:tab/>
      </w:r>
      <w:r w:rsidRPr="00715B51">
        <w:rPr>
          <w:rFonts w:cs="Times New Roman"/>
          <w:szCs w:val="24"/>
        </w:rPr>
        <w:tab/>
      </w:r>
      <w:r w:rsidRPr="00715B51">
        <w:rPr>
          <w:rFonts w:cs="Times New Roman"/>
          <w:b/>
          <w:szCs w:val="24"/>
        </w:rPr>
        <w:t>D.</w:t>
      </w:r>
      <w:r w:rsidRPr="00715B51">
        <w:rPr>
          <w:rFonts w:cs="Times New Roman"/>
          <w:szCs w:val="24"/>
        </w:rPr>
        <w:t xml:space="preserve"> 4,0 s.</w:t>
      </w:r>
    </w:p>
    <w:p w:rsidR="00704308" w:rsidRPr="00715B51" w:rsidRDefault="00704308" w:rsidP="00704308">
      <w:pPr>
        <w:tabs>
          <w:tab w:val="left" w:pos="0"/>
          <w:tab w:val="left" w:pos="7275"/>
        </w:tabs>
        <w:spacing w:after="0" w:line="240" w:lineRule="auto"/>
        <w:ind w:right="144"/>
        <w:jc w:val="both"/>
        <w:rPr>
          <w:rFonts w:cs="Times New Roman"/>
          <w:szCs w:val="24"/>
        </w:rPr>
      </w:pPr>
      <w:r w:rsidRPr="00715B51">
        <w:rPr>
          <w:rFonts w:cs="Times New Roman"/>
          <w:b/>
          <w:szCs w:val="24"/>
        </w:rPr>
        <w:t xml:space="preserve">Câu 30. </w:t>
      </w:r>
      <w:r w:rsidRPr="00715B51">
        <w:rPr>
          <w:rFonts w:cs="Times New Roman"/>
          <w:snapToGrid w:val="0"/>
          <w:szCs w:val="24"/>
        </w:rPr>
        <w:t>Cho đồ thị  vận tốc – thời gian của một vật như hình vẽ.</w:t>
      </w:r>
      <w:r w:rsidRPr="00715B51">
        <w:rPr>
          <w:rFonts w:cs="Times New Roman"/>
          <w:szCs w:val="24"/>
        </w:rPr>
        <w:t xml:space="preserve"> Kết luận đúng là</w:t>
      </w:r>
    </w:p>
    <w:p w:rsidR="00704308" w:rsidRPr="00715B51" w:rsidRDefault="00704308" w:rsidP="00704308">
      <w:pPr>
        <w:tabs>
          <w:tab w:val="left" w:pos="1635"/>
        </w:tabs>
        <w:spacing w:after="0" w:line="240" w:lineRule="auto"/>
        <w:rPr>
          <w:rFonts w:cs="Times New Roman"/>
          <w:snapToGrid w:val="0"/>
          <w:szCs w:val="24"/>
        </w:rPr>
      </w:pPr>
      <w:r w:rsidRPr="00715B51">
        <w:rPr>
          <w:rFonts w:cs="Times New Roman"/>
          <w:b/>
          <w:szCs w:val="24"/>
        </w:rPr>
        <w:t>A.</w:t>
      </w:r>
      <w:r w:rsidRPr="00715B51">
        <w:rPr>
          <w:rFonts w:cs="Times New Roman"/>
          <w:snapToGrid w:val="0"/>
          <w:szCs w:val="24"/>
        </w:rPr>
        <w:t>Đoạn AB vật chuyển động thẳng nhanh dần đều với gia tốc bằng 0,5m/s</w:t>
      </w:r>
      <w:r w:rsidRPr="00715B51">
        <w:rPr>
          <w:rFonts w:cs="Times New Roman"/>
          <w:snapToGrid w:val="0"/>
          <w:szCs w:val="24"/>
          <w:vertAlign w:val="superscript"/>
        </w:rPr>
        <w:t>2</w:t>
      </w:r>
      <w:r w:rsidRPr="00715B51">
        <w:rPr>
          <w:rFonts w:cs="Times New Roman"/>
          <w:snapToGrid w:val="0"/>
          <w:szCs w:val="24"/>
        </w:rPr>
        <w:t>.</w:t>
      </w:r>
    </w:p>
    <w:p w:rsidR="00704308" w:rsidRPr="00715B51" w:rsidRDefault="00704308" w:rsidP="00704308">
      <w:pPr>
        <w:tabs>
          <w:tab w:val="left" w:pos="1635"/>
        </w:tabs>
        <w:spacing w:after="0" w:line="240" w:lineRule="auto"/>
        <w:rPr>
          <w:rFonts w:cs="Times New Roman"/>
          <w:snapToGrid w:val="0"/>
          <w:szCs w:val="24"/>
        </w:rPr>
      </w:pPr>
      <w:r w:rsidRPr="00715B51">
        <w:rPr>
          <w:rFonts w:cs="Times New Roman"/>
          <w:b/>
          <w:snapToGrid w:val="0"/>
          <w:szCs w:val="24"/>
        </w:rPr>
        <w:t>B.</w:t>
      </w:r>
      <w:r w:rsidRPr="00715B51">
        <w:rPr>
          <w:rFonts w:cs="Times New Roman"/>
          <w:snapToGrid w:val="0"/>
          <w:szCs w:val="24"/>
        </w:rPr>
        <w:t xml:space="preserve"> Đoạn AB vật chuyển động thẳng chậm dần đều với gia tốc bằng - 0,5m/s</w:t>
      </w:r>
      <w:r w:rsidRPr="00715B51">
        <w:rPr>
          <w:rFonts w:cs="Times New Roman"/>
          <w:snapToGrid w:val="0"/>
          <w:szCs w:val="24"/>
          <w:vertAlign w:val="superscript"/>
        </w:rPr>
        <w:t>2</w:t>
      </w:r>
      <w:r w:rsidRPr="00715B51">
        <w:rPr>
          <w:rFonts w:cs="Times New Roman"/>
          <w:snapToGrid w:val="0"/>
          <w:szCs w:val="24"/>
        </w:rPr>
        <w:t xml:space="preserve">. </w:t>
      </w:r>
    </w:p>
    <w:p w:rsidR="00704308" w:rsidRPr="00715B51" w:rsidRDefault="00704308" w:rsidP="00704308">
      <w:pPr>
        <w:tabs>
          <w:tab w:val="left" w:pos="1635"/>
        </w:tabs>
        <w:spacing w:after="0" w:line="240" w:lineRule="auto"/>
        <w:rPr>
          <w:rFonts w:cs="Times New Roman"/>
          <w:snapToGrid w:val="0"/>
          <w:szCs w:val="24"/>
        </w:rPr>
      </w:pPr>
      <w:r w:rsidRPr="00715B51">
        <w:rPr>
          <w:rFonts w:cs="Times New Roman"/>
          <w:b/>
          <w:snapToGrid w:val="0"/>
          <w:szCs w:val="24"/>
        </w:rPr>
        <w:t>C.</w:t>
      </w:r>
      <w:r w:rsidRPr="00715B51">
        <w:rPr>
          <w:rFonts w:cs="Times New Roman"/>
          <w:snapToGrid w:val="0"/>
          <w:szCs w:val="24"/>
        </w:rPr>
        <w:t xml:space="preserve"> Đoạn CD vật chuyển động thẳng chậm dần đều với gia tốc bằng - 0,5m/s</w:t>
      </w:r>
      <w:r w:rsidRPr="00715B51">
        <w:rPr>
          <w:rFonts w:cs="Times New Roman"/>
          <w:snapToGrid w:val="0"/>
          <w:szCs w:val="24"/>
          <w:vertAlign w:val="superscript"/>
        </w:rPr>
        <w:t>2</w:t>
      </w:r>
      <w:r w:rsidRPr="00715B51">
        <w:rPr>
          <w:rFonts w:cs="Times New Roman"/>
          <w:snapToGrid w:val="0"/>
          <w:szCs w:val="24"/>
        </w:rPr>
        <w:t>.</w:t>
      </w:r>
    </w:p>
    <w:p w:rsidR="00704308" w:rsidRPr="00715B51" w:rsidRDefault="00704308" w:rsidP="00704308">
      <w:pPr>
        <w:tabs>
          <w:tab w:val="left" w:pos="1635"/>
        </w:tabs>
        <w:spacing w:after="0" w:line="240" w:lineRule="auto"/>
        <w:rPr>
          <w:rFonts w:cs="Times New Roman"/>
          <w:snapToGrid w:val="0"/>
          <w:szCs w:val="24"/>
        </w:rPr>
      </w:pPr>
      <w:r w:rsidRPr="00715B51">
        <w:rPr>
          <w:rFonts w:cs="Times New Roman"/>
          <w:b/>
          <w:snapToGrid w:val="0"/>
          <w:szCs w:val="24"/>
        </w:rPr>
        <w:t>D.</w:t>
      </w:r>
      <w:r w:rsidRPr="00715B51">
        <w:rPr>
          <w:rFonts w:cs="Times New Roman"/>
          <w:snapToGrid w:val="0"/>
          <w:szCs w:val="24"/>
        </w:rPr>
        <w:t>Đoạn BC vật chuyển động thẳng đều với gia tốc bằng - 0,5m/s</w:t>
      </w:r>
      <w:r w:rsidRPr="00715B51">
        <w:rPr>
          <w:rFonts w:cs="Times New Roman"/>
          <w:snapToGrid w:val="0"/>
          <w:szCs w:val="24"/>
          <w:vertAlign w:val="superscript"/>
        </w:rPr>
        <w:t>2</w:t>
      </w:r>
      <w:r w:rsidRPr="00715B51">
        <w:rPr>
          <w:rFonts w:cs="Times New Roman"/>
          <w:snapToGrid w:val="0"/>
          <w:szCs w:val="24"/>
        </w:rPr>
        <w:t>.</w:t>
      </w:r>
    </w:p>
    <w:p w:rsidR="00704308" w:rsidRPr="00715B51" w:rsidRDefault="00704308" w:rsidP="00704308">
      <w:pPr>
        <w:pStyle w:val="NoSpacing"/>
        <w:tabs>
          <w:tab w:val="left" w:pos="284"/>
          <w:tab w:val="left" w:pos="567"/>
          <w:tab w:val="left" w:pos="2835"/>
          <w:tab w:val="left" w:pos="5387"/>
        </w:tabs>
        <w:ind w:right="-270"/>
        <w:jc w:val="both"/>
        <w:rPr>
          <w:rFonts w:ascii="Times New Roman" w:eastAsia="VNI-Times" w:hAnsi="Times New Roman"/>
          <w:bCs/>
          <w:iCs/>
          <w:sz w:val="24"/>
          <w:szCs w:val="24"/>
          <w:lang w:val="nl-NL"/>
        </w:rPr>
      </w:pPr>
      <w:r w:rsidRPr="00715B51">
        <w:rPr>
          <w:rFonts w:ascii="Times New Roman" w:hAnsi="Times New Roman"/>
          <w:b/>
          <w:snapToGrid w:val="0"/>
          <w:sz w:val="24"/>
          <w:szCs w:val="24"/>
        </w:rPr>
        <w:t xml:space="preserve">Câu 31. </w:t>
      </w:r>
      <w:r w:rsidRPr="00715B51">
        <w:rPr>
          <w:rFonts w:ascii="Times New Roman" w:eastAsia="VNI-Times" w:hAnsi="Times New Roman"/>
          <w:bCs/>
          <w:iCs/>
          <w:sz w:val="24"/>
          <w:szCs w:val="24"/>
          <w:lang w:val="nl-NL"/>
        </w:rPr>
        <w:t xml:space="preserve">Một đoàn tàu đang chạy với vận tốc 72km/h thì hãm phanh xe chuyển động chậm dần đều sau 5s thì dừng hẳn. Quãng đường mà tàu đi được từ lúc bắt đầu hãm phanh đến lúc dừng lại là   </w:t>
      </w:r>
    </w:p>
    <w:p w:rsidR="00704308" w:rsidRPr="00715B51" w:rsidRDefault="00704308" w:rsidP="00704308">
      <w:pPr>
        <w:pStyle w:val="NoSpacing"/>
        <w:tabs>
          <w:tab w:val="left" w:pos="284"/>
          <w:tab w:val="left" w:pos="567"/>
          <w:tab w:val="left" w:pos="2160"/>
          <w:tab w:val="left" w:pos="3060"/>
        </w:tabs>
        <w:ind w:right="-270"/>
        <w:jc w:val="both"/>
        <w:rPr>
          <w:rFonts w:ascii="Times New Roman" w:eastAsia="VNI-Times" w:hAnsi="Times New Roman"/>
          <w:bCs/>
          <w:iCs/>
          <w:sz w:val="24"/>
          <w:szCs w:val="24"/>
          <w:lang w:val="nl-NL"/>
        </w:rPr>
      </w:pPr>
      <w:r w:rsidRPr="00715B51">
        <w:rPr>
          <w:rFonts w:ascii="Times New Roman" w:eastAsia="VNI-Times" w:hAnsi="Times New Roman"/>
          <w:b/>
          <w:bCs/>
          <w:iCs/>
          <w:sz w:val="24"/>
          <w:szCs w:val="24"/>
          <w:lang w:val="nl-NL"/>
        </w:rPr>
        <w:t>A.</w:t>
      </w:r>
      <w:r w:rsidRPr="00715B51">
        <w:rPr>
          <w:rFonts w:ascii="Times New Roman" w:eastAsia="VNI-Times" w:hAnsi="Times New Roman"/>
          <w:bCs/>
          <w:iCs/>
          <w:sz w:val="24"/>
          <w:szCs w:val="24"/>
          <w:lang w:val="nl-NL"/>
        </w:rPr>
        <w:t xml:space="preserve"> 4 m.</w:t>
      </w:r>
      <w:r w:rsidRPr="00715B51">
        <w:rPr>
          <w:rFonts w:ascii="Times New Roman" w:eastAsia="VNI-Times" w:hAnsi="Times New Roman"/>
          <w:bCs/>
          <w:iCs/>
          <w:sz w:val="24"/>
          <w:szCs w:val="24"/>
          <w:lang w:val="nl-NL"/>
        </w:rPr>
        <w:tab/>
      </w:r>
      <w:r w:rsidRPr="00715B51">
        <w:rPr>
          <w:rFonts w:ascii="Times New Roman" w:eastAsia="VNI-Times" w:hAnsi="Times New Roman"/>
          <w:b/>
          <w:bCs/>
          <w:iCs/>
          <w:sz w:val="24"/>
          <w:szCs w:val="24"/>
          <w:lang w:val="nl-NL"/>
        </w:rPr>
        <w:t>B.</w:t>
      </w:r>
      <w:r w:rsidRPr="00715B51">
        <w:rPr>
          <w:rFonts w:ascii="Times New Roman" w:eastAsia="VNI-Times" w:hAnsi="Times New Roman"/>
          <w:bCs/>
          <w:iCs/>
          <w:sz w:val="24"/>
          <w:szCs w:val="24"/>
          <w:lang w:val="nl-NL"/>
        </w:rPr>
        <w:t xml:space="preserve"> 50 m.</w:t>
      </w:r>
      <w:r w:rsidRPr="00715B51">
        <w:rPr>
          <w:rFonts w:ascii="Times New Roman" w:eastAsia="VNI-Times" w:hAnsi="Times New Roman"/>
          <w:bCs/>
          <w:iCs/>
          <w:sz w:val="24"/>
          <w:szCs w:val="24"/>
          <w:lang w:val="nl-NL"/>
        </w:rPr>
        <w:tab/>
      </w:r>
      <w:r w:rsidRPr="00715B51">
        <w:rPr>
          <w:rFonts w:ascii="Times New Roman" w:eastAsia="VNI-Times" w:hAnsi="Times New Roman"/>
          <w:bCs/>
          <w:iCs/>
          <w:sz w:val="24"/>
          <w:szCs w:val="24"/>
          <w:lang w:val="nl-NL"/>
        </w:rPr>
        <w:tab/>
        <w:t xml:space="preserve">            </w:t>
      </w:r>
      <w:r w:rsidRPr="00715B51">
        <w:rPr>
          <w:rFonts w:ascii="Times New Roman" w:eastAsia="VNI-Times" w:hAnsi="Times New Roman"/>
          <w:b/>
          <w:bCs/>
          <w:iCs/>
          <w:sz w:val="24"/>
          <w:szCs w:val="24"/>
          <w:lang w:val="nl-NL"/>
        </w:rPr>
        <w:t>C.</w:t>
      </w:r>
      <w:r w:rsidRPr="00715B51">
        <w:rPr>
          <w:rFonts w:ascii="Times New Roman" w:eastAsia="VNI-Times" w:hAnsi="Times New Roman"/>
          <w:bCs/>
          <w:iCs/>
          <w:sz w:val="24"/>
          <w:szCs w:val="24"/>
          <w:lang w:val="nl-NL"/>
        </w:rPr>
        <w:t xml:space="preserve"> 18 m.</w:t>
      </w:r>
      <w:r w:rsidRPr="00715B51">
        <w:rPr>
          <w:rFonts w:ascii="Times New Roman" w:eastAsia="VNI-Times" w:hAnsi="Times New Roman"/>
          <w:bCs/>
          <w:iCs/>
          <w:sz w:val="24"/>
          <w:szCs w:val="24"/>
          <w:lang w:val="nl-NL"/>
        </w:rPr>
        <w:tab/>
      </w:r>
      <w:r w:rsidRPr="00715B51">
        <w:rPr>
          <w:rFonts w:ascii="Times New Roman" w:eastAsia="VNI-Times" w:hAnsi="Times New Roman"/>
          <w:bCs/>
          <w:iCs/>
          <w:sz w:val="24"/>
          <w:szCs w:val="24"/>
          <w:lang w:val="nl-NL"/>
        </w:rPr>
        <w:tab/>
      </w:r>
      <w:r w:rsidRPr="00715B51">
        <w:rPr>
          <w:rFonts w:ascii="Times New Roman" w:eastAsia="VNI-Times" w:hAnsi="Times New Roman"/>
          <w:b/>
          <w:bCs/>
          <w:iCs/>
          <w:sz w:val="24"/>
          <w:szCs w:val="24"/>
          <w:lang w:val="nl-NL"/>
        </w:rPr>
        <w:t>D.</w:t>
      </w:r>
      <w:r w:rsidRPr="00715B51">
        <w:rPr>
          <w:rFonts w:ascii="Times New Roman" w:eastAsia="VNI-Times" w:hAnsi="Times New Roman"/>
          <w:bCs/>
          <w:iCs/>
          <w:sz w:val="24"/>
          <w:szCs w:val="24"/>
          <w:lang w:val="nl-NL"/>
        </w:rPr>
        <w:t xml:space="preserve"> 14,4 m.</w:t>
      </w:r>
    </w:p>
    <w:p w:rsidR="00704308" w:rsidRPr="00715B51" w:rsidRDefault="00704308" w:rsidP="00704308">
      <w:pPr>
        <w:pStyle w:val="NoSpacing"/>
        <w:tabs>
          <w:tab w:val="left" w:pos="284"/>
          <w:tab w:val="left" w:pos="567"/>
          <w:tab w:val="left" w:pos="2835"/>
          <w:tab w:val="left" w:pos="5387"/>
        </w:tabs>
        <w:jc w:val="both"/>
        <w:rPr>
          <w:rFonts w:ascii="Times New Roman" w:eastAsia="VNI-Times" w:hAnsi="Times New Roman"/>
          <w:sz w:val="24"/>
          <w:szCs w:val="24"/>
          <w:lang w:val="nl-NL"/>
        </w:rPr>
      </w:pPr>
      <w:r w:rsidRPr="00715B51">
        <w:rPr>
          <w:rFonts w:ascii="Times New Roman" w:eastAsia="VNI-Times" w:hAnsi="Times New Roman"/>
          <w:b/>
          <w:bCs/>
          <w:iCs/>
          <w:sz w:val="24"/>
          <w:szCs w:val="24"/>
          <w:lang w:val="nl-NL"/>
        </w:rPr>
        <w:t xml:space="preserve">Câu 32. </w:t>
      </w:r>
      <w:r w:rsidRPr="00715B51">
        <w:rPr>
          <w:rFonts w:ascii="Times New Roman" w:eastAsia="VNI-Times" w:hAnsi="Times New Roman"/>
          <w:sz w:val="24"/>
          <w:szCs w:val="24"/>
          <w:lang w:val="nl-NL"/>
        </w:rPr>
        <w:t>Một đoàn tàu đang đi với tốc độ 10m/s thì hãm phanh, chuyển động chậm dần đều. Sau khi đi thêm được 64m thì tốc độ của nó chỉ còn 21,6km/h. Gia tốc của xe và quãng đường xe đi thêm được kể từ lúc hãm phanh đến lúc dừng lại là</w:t>
      </w:r>
    </w:p>
    <w:p w:rsidR="00704308" w:rsidRPr="00715B51" w:rsidRDefault="00704308" w:rsidP="00704308">
      <w:pPr>
        <w:pStyle w:val="NoSpacing"/>
        <w:tabs>
          <w:tab w:val="left" w:pos="284"/>
          <w:tab w:val="left" w:pos="567"/>
          <w:tab w:val="left" w:pos="2835"/>
          <w:tab w:val="left" w:pos="4320"/>
        </w:tabs>
        <w:jc w:val="both"/>
        <w:rPr>
          <w:rFonts w:ascii="Times New Roman" w:eastAsia="VNI-Times" w:hAnsi="Times New Roman"/>
          <w:sz w:val="24"/>
          <w:szCs w:val="24"/>
          <w:lang w:val="nl-NL"/>
        </w:rPr>
      </w:pPr>
      <w:r w:rsidRPr="00715B51">
        <w:rPr>
          <w:rFonts w:ascii="Times New Roman" w:eastAsia="VNI-Times" w:hAnsi="Times New Roman"/>
          <w:b/>
          <w:sz w:val="24"/>
          <w:szCs w:val="24"/>
          <w:lang w:val="nl-NL"/>
        </w:rPr>
        <w:t xml:space="preserve">A. </w:t>
      </w:r>
      <w:r w:rsidRPr="00715B51">
        <w:rPr>
          <w:rFonts w:ascii="Times New Roman" w:eastAsia="VNI-Times" w:hAnsi="Times New Roman"/>
          <w:sz w:val="24"/>
          <w:szCs w:val="24"/>
          <w:lang w:val="nl-NL"/>
        </w:rPr>
        <w:t>a = 0,5m/s</w:t>
      </w:r>
      <w:r w:rsidRPr="00715B51">
        <w:rPr>
          <w:rFonts w:ascii="Times New Roman" w:eastAsia="VNI-Times" w:hAnsi="Times New Roman"/>
          <w:sz w:val="24"/>
          <w:szCs w:val="24"/>
          <w:vertAlign w:val="superscript"/>
          <w:lang w:val="nl-NL"/>
        </w:rPr>
        <w:t>2</w:t>
      </w:r>
      <w:r w:rsidRPr="00715B51">
        <w:rPr>
          <w:rFonts w:ascii="Times New Roman" w:eastAsia="VNI-Times" w:hAnsi="Times New Roman"/>
          <w:sz w:val="24"/>
          <w:szCs w:val="24"/>
          <w:lang w:val="nl-NL"/>
        </w:rPr>
        <w:t xml:space="preserve">, s = 100m. </w:t>
      </w:r>
      <w:r w:rsidRPr="00715B51">
        <w:rPr>
          <w:rFonts w:ascii="Times New Roman" w:eastAsia="VNI-Times" w:hAnsi="Times New Roman"/>
          <w:sz w:val="24"/>
          <w:szCs w:val="24"/>
          <w:lang w:val="nl-NL"/>
        </w:rPr>
        <w:tab/>
      </w:r>
      <w:r w:rsidRPr="00715B51">
        <w:rPr>
          <w:rFonts w:ascii="Times New Roman" w:eastAsia="VNI-Times" w:hAnsi="Times New Roman"/>
          <w:sz w:val="24"/>
          <w:szCs w:val="24"/>
          <w:lang w:val="nl-NL"/>
        </w:rPr>
        <w:tab/>
      </w:r>
      <w:r w:rsidRPr="00715B51">
        <w:rPr>
          <w:rFonts w:ascii="Times New Roman" w:eastAsia="VNI-Times" w:hAnsi="Times New Roman"/>
          <w:b/>
          <w:sz w:val="24"/>
          <w:szCs w:val="24"/>
          <w:lang w:val="nl-NL"/>
        </w:rPr>
        <w:t xml:space="preserve">B. </w:t>
      </w:r>
      <w:r w:rsidRPr="00715B51">
        <w:rPr>
          <w:rFonts w:ascii="Times New Roman" w:eastAsia="VNI-Times" w:hAnsi="Times New Roman"/>
          <w:sz w:val="24"/>
          <w:szCs w:val="24"/>
          <w:lang w:val="nl-NL"/>
        </w:rPr>
        <w:t>a = -0,5m/s</w:t>
      </w:r>
      <w:r w:rsidRPr="00715B51">
        <w:rPr>
          <w:rFonts w:ascii="Times New Roman" w:eastAsia="VNI-Times" w:hAnsi="Times New Roman"/>
          <w:sz w:val="24"/>
          <w:szCs w:val="24"/>
          <w:vertAlign w:val="superscript"/>
          <w:lang w:val="nl-NL"/>
        </w:rPr>
        <w:t>2</w:t>
      </w:r>
      <w:r w:rsidRPr="00715B51">
        <w:rPr>
          <w:rFonts w:ascii="Times New Roman" w:eastAsia="VNI-Times" w:hAnsi="Times New Roman"/>
          <w:sz w:val="24"/>
          <w:szCs w:val="24"/>
          <w:lang w:val="nl-NL"/>
        </w:rPr>
        <w:t xml:space="preserve">, s = 110m. </w:t>
      </w:r>
    </w:p>
    <w:p w:rsidR="00704308" w:rsidRPr="00715B51" w:rsidRDefault="00704308" w:rsidP="00704308">
      <w:pPr>
        <w:pStyle w:val="NoSpacing"/>
        <w:tabs>
          <w:tab w:val="left" w:pos="284"/>
          <w:tab w:val="left" w:pos="567"/>
          <w:tab w:val="left" w:pos="2835"/>
          <w:tab w:val="left" w:pos="4320"/>
        </w:tabs>
        <w:jc w:val="both"/>
        <w:rPr>
          <w:rFonts w:ascii="Times New Roman" w:eastAsia="VNI-Times" w:hAnsi="Times New Roman"/>
          <w:sz w:val="24"/>
          <w:szCs w:val="24"/>
          <w:lang w:val="nl-NL"/>
        </w:rPr>
      </w:pPr>
      <w:r w:rsidRPr="00715B51">
        <w:rPr>
          <w:rFonts w:ascii="Times New Roman" w:eastAsia="VNI-Times" w:hAnsi="Times New Roman"/>
          <w:b/>
          <w:sz w:val="24"/>
          <w:szCs w:val="24"/>
          <w:lang w:val="nl-NL"/>
        </w:rPr>
        <w:t xml:space="preserve">C. </w:t>
      </w:r>
      <w:r w:rsidRPr="00715B51">
        <w:rPr>
          <w:rFonts w:ascii="Times New Roman" w:eastAsia="VNI-Times" w:hAnsi="Times New Roman"/>
          <w:sz w:val="24"/>
          <w:szCs w:val="24"/>
          <w:lang w:val="nl-NL"/>
        </w:rPr>
        <w:t>a = -0,5m/s</w:t>
      </w:r>
      <w:r w:rsidRPr="00715B51">
        <w:rPr>
          <w:rFonts w:ascii="Times New Roman" w:eastAsia="VNI-Times" w:hAnsi="Times New Roman"/>
          <w:sz w:val="24"/>
          <w:szCs w:val="24"/>
          <w:vertAlign w:val="superscript"/>
          <w:lang w:val="nl-NL"/>
        </w:rPr>
        <w:t>2</w:t>
      </w:r>
      <w:r w:rsidRPr="00715B51">
        <w:rPr>
          <w:rFonts w:ascii="Times New Roman" w:eastAsia="VNI-Times" w:hAnsi="Times New Roman"/>
          <w:sz w:val="24"/>
          <w:szCs w:val="24"/>
          <w:lang w:val="nl-NL"/>
        </w:rPr>
        <w:t xml:space="preserve">, s = 100m. </w:t>
      </w:r>
      <w:r w:rsidRPr="00715B51">
        <w:rPr>
          <w:rFonts w:ascii="Times New Roman" w:eastAsia="VNI-Times" w:hAnsi="Times New Roman"/>
          <w:sz w:val="24"/>
          <w:szCs w:val="24"/>
          <w:lang w:val="nl-NL"/>
        </w:rPr>
        <w:tab/>
      </w:r>
      <w:r w:rsidRPr="00715B51">
        <w:rPr>
          <w:rFonts w:ascii="Times New Roman" w:eastAsia="VNI-Times" w:hAnsi="Times New Roman"/>
          <w:sz w:val="24"/>
          <w:szCs w:val="24"/>
          <w:lang w:val="nl-NL"/>
        </w:rPr>
        <w:tab/>
      </w:r>
      <w:r w:rsidRPr="00715B51">
        <w:rPr>
          <w:rFonts w:ascii="Times New Roman" w:eastAsia="VNI-Times" w:hAnsi="Times New Roman"/>
          <w:b/>
          <w:sz w:val="24"/>
          <w:szCs w:val="24"/>
          <w:lang w:val="nl-NL"/>
        </w:rPr>
        <w:t xml:space="preserve">D. </w:t>
      </w:r>
      <w:r w:rsidRPr="00715B51">
        <w:rPr>
          <w:rFonts w:ascii="Times New Roman" w:eastAsia="VNI-Times" w:hAnsi="Times New Roman"/>
          <w:sz w:val="24"/>
          <w:szCs w:val="24"/>
          <w:lang w:val="nl-NL"/>
        </w:rPr>
        <w:t>a = -0,7m/s</w:t>
      </w:r>
      <w:r w:rsidRPr="00715B51">
        <w:rPr>
          <w:rFonts w:ascii="Times New Roman" w:eastAsia="VNI-Times" w:hAnsi="Times New Roman"/>
          <w:sz w:val="24"/>
          <w:szCs w:val="24"/>
          <w:vertAlign w:val="superscript"/>
          <w:lang w:val="nl-NL"/>
        </w:rPr>
        <w:t>2</w:t>
      </w:r>
      <w:r w:rsidRPr="00715B51">
        <w:rPr>
          <w:rFonts w:ascii="Times New Roman" w:eastAsia="VNI-Times" w:hAnsi="Times New Roman"/>
          <w:sz w:val="24"/>
          <w:szCs w:val="24"/>
          <w:lang w:val="nl-NL"/>
        </w:rPr>
        <w:t xml:space="preserve">, s = 200m. </w:t>
      </w:r>
    </w:p>
    <w:p w:rsidR="00704308" w:rsidRPr="00715B51" w:rsidRDefault="00704308" w:rsidP="00704308">
      <w:pPr>
        <w:pStyle w:val="NoSpacing"/>
        <w:tabs>
          <w:tab w:val="left" w:pos="284"/>
          <w:tab w:val="left" w:pos="567"/>
          <w:tab w:val="left" w:pos="1800"/>
          <w:tab w:val="left" w:pos="3420"/>
        </w:tabs>
        <w:jc w:val="both"/>
        <w:rPr>
          <w:rFonts w:ascii="Times New Roman" w:hAnsi="Times New Roman"/>
          <w:kern w:val="24"/>
          <w:sz w:val="24"/>
          <w:szCs w:val="24"/>
          <w:lang w:val="nl-NL"/>
        </w:rPr>
      </w:pPr>
      <w:r w:rsidRPr="00715B51">
        <w:rPr>
          <w:rFonts w:ascii="Times New Roman" w:eastAsia="VNI-Times" w:hAnsi="Times New Roman"/>
          <w:b/>
          <w:bCs/>
          <w:iCs/>
          <w:sz w:val="24"/>
          <w:szCs w:val="24"/>
          <w:lang w:val="nl-NL"/>
        </w:rPr>
        <w:t xml:space="preserve">Câu 34. </w:t>
      </w:r>
      <w:r w:rsidRPr="00715B51">
        <w:rPr>
          <w:rFonts w:ascii="Times New Roman" w:hAnsi="Times New Roman"/>
          <w:kern w:val="24"/>
          <w:sz w:val="24"/>
          <w:szCs w:val="24"/>
          <w:lang w:val="nl-NL"/>
        </w:rPr>
        <w:t>Một đoàn tàu đứng yên khi tăng tốc, chuyển động nhanh dần đều. Trong khoảng thời gian tăng tốc từ 21,6km/h đến 36km/h, tàu đi được 64m. Gia tốc của tàu và quãng đường tàu đi được kể từ lúc bắt đầu chuyển động đến khi đạt tốc độ 36km/h là</w:t>
      </w:r>
    </w:p>
    <w:p w:rsidR="00704308" w:rsidRPr="00715B51" w:rsidRDefault="00704308" w:rsidP="00704308">
      <w:pPr>
        <w:pStyle w:val="NoSpacing"/>
        <w:tabs>
          <w:tab w:val="left" w:pos="284"/>
          <w:tab w:val="left" w:pos="567"/>
          <w:tab w:val="left" w:pos="1800"/>
          <w:tab w:val="left" w:pos="4320"/>
        </w:tabs>
        <w:jc w:val="both"/>
        <w:rPr>
          <w:rFonts w:ascii="Times New Roman" w:hAnsi="Times New Roman"/>
          <w:kern w:val="24"/>
          <w:sz w:val="24"/>
          <w:szCs w:val="24"/>
          <w:lang w:val="nl-NL"/>
        </w:rPr>
      </w:pPr>
      <w:r w:rsidRPr="00715B51">
        <w:rPr>
          <w:rFonts w:ascii="Times New Roman" w:hAnsi="Times New Roman"/>
          <w:b/>
          <w:kern w:val="24"/>
          <w:sz w:val="24"/>
          <w:szCs w:val="24"/>
          <w:lang w:val="nl-NL"/>
        </w:rPr>
        <w:t>A.</w:t>
      </w:r>
      <w:r w:rsidRPr="00715B51">
        <w:rPr>
          <w:rFonts w:ascii="Times New Roman" w:hAnsi="Times New Roman"/>
          <w:kern w:val="24"/>
          <w:sz w:val="24"/>
          <w:szCs w:val="24"/>
          <w:lang w:val="nl-NL"/>
        </w:rPr>
        <w:t>a =0,5m/s</w:t>
      </w:r>
      <w:r w:rsidRPr="00715B51">
        <w:rPr>
          <w:rFonts w:ascii="Times New Roman" w:hAnsi="Times New Roman"/>
          <w:kern w:val="24"/>
          <w:sz w:val="24"/>
          <w:szCs w:val="24"/>
          <w:vertAlign w:val="superscript"/>
          <w:lang w:val="nl-NL"/>
        </w:rPr>
        <w:t>2</w:t>
      </w:r>
      <w:r w:rsidRPr="00715B51">
        <w:rPr>
          <w:rFonts w:ascii="Times New Roman" w:hAnsi="Times New Roman"/>
          <w:kern w:val="24"/>
          <w:sz w:val="24"/>
          <w:szCs w:val="24"/>
          <w:lang w:val="nl-NL"/>
        </w:rPr>
        <w:t>, s=100m.</w:t>
      </w:r>
      <w:r w:rsidRPr="00715B51">
        <w:rPr>
          <w:rFonts w:ascii="Times New Roman" w:hAnsi="Times New Roman"/>
          <w:kern w:val="24"/>
          <w:sz w:val="24"/>
          <w:szCs w:val="24"/>
          <w:lang w:val="nl-NL"/>
        </w:rPr>
        <w:tab/>
      </w:r>
      <w:r w:rsidRPr="00715B51">
        <w:rPr>
          <w:rFonts w:ascii="Times New Roman" w:hAnsi="Times New Roman"/>
          <w:b/>
          <w:kern w:val="24"/>
          <w:sz w:val="24"/>
          <w:szCs w:val="24"/>
          <w:lang w:val="nl-NL"/>
        </w:rPr>
        <w:t>B.</w:t>
      </w:r>
      <w:r w:rsidRPr="00715B51">
        <w:rPr>
          <w:rFonts w:ascii="Times New Roman" w:hAnsi="Times New Roman"/>
          <w:kern w:val="24"/>
          <w:sz w:val="24"/>
          <w:szCs w:val="24"/>
          <w:lang w:val="nl-NL"/>
        </w:rPr>
        <w:t xml:space="preserve"> a = -0,5m/s</w:t>
      </w:r>
      <w:r w:rsidRPr="00715B51">
        <w:rPr>
          <w:rFonts w:ascii="Times New Roman" w:hAnsi="Times New Roman"/>
          <w:kern w:val="24"/>
          <w:sz w:val="24"/>
          <w:szCs w:val="24"/>
          <w:vertAlign w:val="superscript"/>
          <w:lang w:val="nl-NL"/>
        </w:rPr>
        <w:t>2</w:t>
      </w:r>
      <w:r w:rsidRPr="00715B51">
        <w:rPr>
          <w:rFonts w:ascii="Times New Roman" w:hAnsi="Times New Roman"/>
          <w:kern w:val="24"/>
          <w:sz w:val="24"/>
          <w:szCs w:val="24"/>
          <w:lang w:val="nl-NL"/>
        </w:rPr>
        <w:t>, s = 110m.</w:t>
      </w:r>
    </w:p>
    <w:p w:rsidR="00704308" w:rsidRPr="00715B51" w:rsidRDefault="00704308" w:rsidP="00704308">
      <w:pPr>
        <w:pStyle w:val="NoSpacing"/>
        <w:tabs>
          <w:tab w:val="left" w:pos="284"/>
          <w:tab w:val="left" w:pos="567"/>
          <w:tab w:val="left" w:pos="1800"/>
          <w:tab w:val="left" w:pos="4320"/>
        </w:tabs>
        <w:jc w:val="both"/>
        <w:rPr>
          <w:rFonts w:ascii="Times New Roman" w:hAnsi="Times New Roman"/>
          <w:kern w:val="24"/>
          <w:sz w:val="24"/>
          <w:szCs w:val="24"/>
          <w:lang w:val="nl-NL"/>
        </w:rPr>
      </w:pPr>
      <w:r w:rsidRPr="00715B51">
        <w:rPr>
          <w:rFonts w:ascii="Times New Roman" w:hAnsi="Times New Roman"/>
          <w:b/>
          <w:kern w:val="24"/>
          <w:sz w:val="24"/>
          <w:szCs w:val="24"/>
          <w:lang w:val="nl-NL"/>
        </w:rPr>
        <w:t>C.</w:t>
      </w:r>
      <w:r w:rsidRPr="00715B51">
        <w:rPr>
          <w:rFonts w:ascii="Times New Roman" w:hAnsi="Times New Roman"/>
          <w:kern w:val="24"/>
          <w:sz w:val="24"/>
          <w:szCs w:val="24"/>
          <w:lang w:val="nl-NL"/>
        </w:rPr>
        <w:t xml:space="preserve"> a = -0,5m/s</w:t>
      </w:r>
      <w:r w:rsidRPr="00715B51">
        <w:rPr>
          <w:rFonts w:ascii="Times New Roman" w:hAnsi="Times New Roman"/>
          <w:kern w:val="24"/>
          <w:sz w:val="24"/>
          <w:szCs w:val="24"/>
          <w:vertAlign w:val="superscript"/>
          <w:lang w:val="nl-NL"/>
        </w:rPr>
        <w:t>2</w:t>
      </w:r>
      <w:r w:rsidRPr="00715B51">
        <w:rPr>
          <w:rFonts w:ascii="Times New Roman" w:hAnsi="Times New Roman"/>
          <w:kern w:val="24"/>
          <w:sz w:val="24"/>
          <w:szCs w:val="24"/>
          <w:lang w:val="nl-NL"/>
        </w:rPr>
        <w:t>, s= 100m.</w:t>
      </w:r>
      <w:r w:rsidRPr="00715B51">
        <w:rPr>
          <w:rFonts w:ascii="Times New Roman" w:hAnsi="Times New Roman"/>
          <w:kern w:val="24"/>
          <w:sz w:val="24"/>
          <w:szCs w:val="24"/>
          <w:lang w:val="nl-NL"/>
        </w:rPr>
        <w:tab/>
      </w:r>
      <w:r w:rsidRPr="00715B51">
        <w:rPr>
          <w:rFonts w:ascii="Times New Roman" w:hAnsi="Times New Roman"/>
          <w:b/>
          <w:kern w:val="24"/>
          <w:sz w:val="24"/>
          <w:szCs w:val="24"/>
          <w:lang w:val="nl-NL"/>
        </w:rPr>
        <w:t>D.</w:t>
      </w:r>
      <w:r w:rsidRPr="00715B51">
        <w:rPr>
          <w:rFonts w:ascii="Times New Roman" w:hAnsi="Times New Roman"/>
          <w:kern w:val="24"/>
          <w:sz w:val="24"/>
          <w:szCs w:val="24"/>
          <w:lang w:val="nl-NL"/>
        </w:rPr>
        <w:t xml:space="preserve"> a = -,0,7m/s</w:t>
      </w:r>
      <w:r w:rsidRPr="00715B51">
        <w:rPr>
          <w:rFonts w:ascii="Times New Roman" w:hAnsi="Times New Roman"/>
          <w:kern w:val="24"/>
          <w:sz w:val="24"/>
          <w:szCs w:val="24"/>
          <w:vertAlign w:val="superscript"/>
          <w:lang w:val="nl-NL"/>
        </w:rPr>
        <w:t>2</w:t>
      </w:r>
      <w:r w:rsidRPr="00715B51">
        <w:rPr>
          <w:rFonts w:ascii="Times New Roman" w:hAnsi="Times New Roman"/>
          <w:kern w:val="24"/>
          <w:sz w:val="24"/>
          <w:szCs w:val="24"/>
          <w:lang w:val="nl-NL"/>
        </w:rPr>
        <w:t>, s= 200m.</w:t>
      </w:r>
    </w:p>
    <w:p w:rsidR="00704308" w:rsidRPr="00715B51" w:rsidRDefault="00704308" w:rsidP="00704308">
      <w:pPr>
        <w:pStyle w:val="NoSpacing"/>
        <w:tabs>
          <w:tab w:val="left" w:pos="284"/>
          <w:tab w:val="left" w:pos="567"/>
          <w:tab w:val="left" w:pos="1890"/>
        </w:tabs>
        <w:jc w:val="both"/>
        <w:rPr>
          <w:rFonts w:ascii="Times New Roman" w:hAnsi="Times New Roman"/>
          <w:sz w:val="24"/>
          <w:szCs w:val="24"/>
          <w:lang w:val="nl-NL"/>
        </w:rPr>
      </w:pPr>
      <w:r w:rsidRPr="00715B51">
        <w:rPr>
          <w:rFonts w:ascii="Times New Roman" w:hAnsi="Times New Roman"/>
          <w:b/>
          <w:kern w:val="24"/>
          <w:sz w:val="24"/>
          <w:szCs w:val="24"/>
          <w:lang w:val="nl-NL"/>
        </w:rPr>
        <w:t xml:space="preserve">Câu 35. </w:t>
      </w:r>
      <w:r w:rsidRPr="00715B51">
        <w:rPr>
          <w:rFonts w:ascii="Times New Roman" w:hAnsi="Times New Roman"/>
          <w:sz w:val="24"/>
          <w:szCs w:val="24"/>
          <w:lang w:val="nl-NL"/>
        </w:rPr>
        <w:t xml:space="preserve">Một ô tô đang chuyển động với vận tốc 10 m/s thì bắt đầu tăng ga (tăng tốc) , chuyển động nhanh dần đều. Sau 20 s ô tô đạt được vận tốc 14 m/s. Sau 50 s kể từ lúc tăng tốc, gia tốc và vận tốc của ô tô lần lượt là </w:t>
      </w:r>
    </w:p>
    <w:p w:rsidR="00704308" w:rsidRPr="00715B51" w:rsidRDefault="00704308" w:rsidP="00704308">
      <w:pPr>
        <w:pStyle w:val="NoSpacing"/>
        <w:tabs>
          <w:tab w:val="left" w:pos="284"/>
          <w:tab w:val="left" w:pos="567"/>
          <w:tab w:val="left" w:pos="1800"/>
          <w:tab w:val="left" w:pos="1890"/>
        </w:tabs>
        <w:jc w:val="both"/>
        <w:rPr>
          <w:rFonts w:ascii="Times New Roman" w:hAnsi="Times New Roman"/>
          <w:sz w:val="24"/>
          <w:szCs w:val="24"/>
          <w:lang w:val="nl-NL"/>
        </w:rPr>
      </w:pPr>
      <w:r w:rsidRPr="00715B51">
        <w:rPr>
          <w:rFonts w:ascii="Times New Roman" w:hAnsi="Times New Roman"/>
          <w:b/>
          <w:sz w:val="24"/>
          <w:szCs w:val="24"/>
          <w:lang w:val="nl-NL"/>
        </w:rPr>
        <w:t>A.</w:t>
      </w:r>
      <w:r w:rsidRPr="00715B51">
        <w:rPr>
          <w:rFonts w:ascii="Times New Roman" w:hAnsi="Times New Roman"/>
          <w:sz w:val="24"/>
          <w:szCs w:val="24"/>
          <w:lang w:val="nl-NL"/>
        </w:rPr>
        <w:t xml:space="preserve"> 0,2 m/s</w:t>
      </w:r>
      <w:r w:rsidRPr="00715B51">
        <w:rPr>
          <w:rFonts w:ascii="Times New Roman" w:hAnsi="Times New Roman"/>
          <w:sz w:val="24"/>
          <w:szCs w:val="24"/>
          <w:vertAlign w:val="superscript"/>
          <w:lang w:val="nl-NL"/>
        </w:rPr>
        <w:t xml:space="preserve">2 </w:t>
      </w:r>
      <w:r w:rsidRPr="00715B51">
        <w:rPr>
          <w:rFonts w:ascii="Times New Roman" w:hAnsi="Times New Roman"/>
          <w:sz w:val="24"/>
          <w:szCs w:val="24"/>
          <w:lang w:val="nl-NL"/>
        </w:rPr>
        <w:t xml:space="preserve"> và 18 m/s.  </w:t>
      </w:r>
      <w:r w:rsidRPr="00715B51">
        <w:rPr>
          <w:rFonts w:ascii="Times New Roman" w:hAnsi="Times New Roman"/>
          <w:b/>
          <w:sz w:val="24"/>
          <w:szCs w:val="24"/>
          <w:lang w:val="nl-NL"/>
        </w:rPr>
        <w:t>B.</w:t>
      </w:r>
      <w:r w:rsidRPr="00715B51">
        <w:rPr>
          <w:rFonts w:ascii="Times New Roman" w:hAnsi="Times New Roman"/>
          <w:sz w:val="24"/>
          <w:szCs w:val="24"/>
          <w:lang w:val="nl-NL"/>
        </w:rPr>
        <w:t xml:space="preserve"> 0,2 m/s</w:t>
      </w:r>
      <w:r w:rsidRPr="00715B51">
        <w:rPr>
          <w:rFonts w:ascii="Times New Roman" w:hAnsi="Times New Roman"/>
          <w:sz w:val="24"/>
          <w:szCs w:val="24"/>
          <w:vertAlign w:val="superscript"/>
          <w:lang w:val="nl-NL"/>
        </w:rPr>
        <w:t>2</w:t>
      </w:r>
      <w:r w:rsidRPr="00715B51">
        <w:rPr>
          <w:rFonts w:ascii="Times New Roman" w:hAnsi="Times New Roman"/>
          <w:sz w:val="24"/>
          <w:szCs w:val="24"/>
          <w:lang w:val="nl-NL"/>
        </w:rPr>
        <w:t xml:space="preserve">  và 20 m/s.   </w:t>
      </w:r>
      <w:r w:rsidRPr="00715B51">
        <w:rPr>
          <w:rFonts w:ascii="Times New Roman" w:hAnsi="Times New Roman"/>
          <w:b/>
          <w:sz w:val="24"/>
          <w:szCs w:val="24"/>
          <w:lang w:val="nl-NL"/>
        </w:rPr>
        <w:t>C.</w:t>
      </w:r>
      <w:r w:rsidRPr="00715B51">
        <w:rPr>
          <w:rFonts w:ascii="Times New Roman" w:hAnsi="Times New Roman"/>
          <w:sz w:val="24"/>
          <w:szCs w:val="24"/>
          <w:lang w:val="nl-NL"/>
        </w:rPr>
        <w:t xml:space="preserve"> 0,4 m/s</w:t>
      </w:r>
      <w:r w:rsidRPr="00715B51">
        <w:rPr>
          <w:rFonts w:ascii="Times New Roman" w:hAnsi="Times New Roman"/>
          <w:sz w:val="24"/>
          <w:szCs w:val="24"/>
          <w:vertAlign w:val="subscript"/>
          <w:lang w:val="nl-NL"/>
        </w:rPr>
        <w:t>2</w:t>
      </w:r>
      <w:r w:rsidRPr="00715B51">
        <w:rPr>
          <w:rFonts w:ascii="Times New Roman" w:hAnsi="Times New Roman"/>
          <w:sz w:val="24"/>
          <w:szCs w:val="24"/>
          <w:lang w:val="nl-NL"/>
        </w:rPr>
        <w:t xml:space="preserve">  và 38 m/s. </w:t>
      </w:r>
      <w:r w:rsidRPr="00715B51">
        <w:rPr>
          <w:rFonts w:ascii="Times New Roman" w:hAnsi="Times New Roman"/>
          <w:sz w:val="24"/>
          <w:szCs w:val="24"/>
          <w:lang w:val="nl-NL"/>
        </w:rPr>
        <w:tab/>
      </w:r>
      <w:r w:rsidRPr="00715B51">
        <w:rPr>
          <w:rFonts w:ascii="Times New Roman" w:hAnsi="Times New Roman"/>
          <w:b/>
          <w:sz w:val="24"/>
          <w:szCs w:val="24"/>
          <w:lang w:val="nl-NL"/>
        </w:rPr>
        <w:t>D.</w:t>
      </w:r>
      <w:r w:rsidRPr="00715B51">
        <w:rPr>
          <w:rFonts w:ascii="Times New Roman" w:hAnsi="Times New Roman"/>
          <w:sz w:val="24"/>
          <w:szCs w:val="24"/>
          <w:lang w:val="nl-NL"/>
        </w:rPr>
        <w:t xml:space="preserve"> 0,1 m/s</w:t>
      </w:r>
      <w:r w:rsidRPr="00715B51">
        <w:rPr>
          <w:rFonts w:ascii="Times New Roman" w:hAnsi="Times New Roman"/>
          <w:sz w:val="24"/>
          <w:szCs w:val="24"/>
          <w:vertAlign w:val="superscript"/>
          <w:lang w:val="nl-NL"/>
        </w:rPr>
        <w:t>2</w:t>
      </w:r>
      <w:r w:rsidRPr="00715B51">
        <w:rPr>
          <w:rFonts w:ascii="Times New Roman" w:hAnsi="Times New Roman"/>
          <w:sz w:val="24"/>
          <w:szCs w:val="24"/>
          <w:lang w:val="nl-NL"/>
        </w:rPr>
        <w:t xml:space="preserve">  và 28 m/s.  </w:t>
      </w:r>
    </w:p>
    <w:p w:rsidR="00704308" w:rsidRPr="00715B51" w:rsidRDefault="00704308" w:rsidP="00704308">
      <w:pPr>
        <w:pStyle w:val="NoSpacing"/>
        <w:tabs>
          <w:tab w:val="left" w:pos="284"/>
          <w:tab w:val="left" w:pos="567"/>
          <w:tab w:val="left" w:pos="1890"/>
        </w:tabs>
        <w:jc w:val="both"/>
        <w:rPr>
          <w:rFonts w:ascii="Times New Roman" w:hAnsi="Times New Roman"/>
          <w:sz w:val="24"/>
          <w:szCs w:val="24"/>
          <w:lang w:val="nl-NL"/>
        </w:rPr>
      </w:pPr>
      <w:r w:rsidRPr="00715B51">
        <w:rPr>
          <w:rFonts w:ascii="Times New Roman" w:hAnsi="Times New Roman"/>
          <w:b/>
          <w:kern w:val="24"/>
          <w:sz w:val="24"/>
          <w:szCs w:val="24"/>
          <w:lang w:val="nl-NL"/>
        </w:rPr>
        <w:t xml:space="preserve">Câu 36. </w:t>
      </w:r>
      <w:r w:rsidRPr="00715B51">
        <w:rPr>
          <w:rFonts w:ascii="Times New Roman" w:hAnsi="Times New Roman"/>
          <w:sz w:val="24"/>
          <w:szCs w:val="24"/>
          <w:lang w:val="nl-NL"/>
        </w:rPr>
        <w:t>Xe chạy chậm dần lên một dốc có độ dài là S. Tốc độ ở chân dốc 54km/h, ở đỉnh dốc là 36km/h. Chọn gốc tọa độ tại chân dốc, chiều dương là chiều chuyển động. Sau khi lên được nửa dốc thì tốc độ xe bằng</w:t>
      </w:r>
    </w:p>
    <w:p w:rsidR="00704308" w:rsidRPr="00715B51" w:rsidRDefault="00704308" w:rsidP="00704308">
      <w:pPr>
        <w:pStyle w:val="NoSpacing"/>
        <w:tabs>
          <w:tab w:val="left" w:pos="284"/>
          <w:tab w:val="left" w:pos="567"/>
          <w:tab w:val="left" w:pos="1890"/>
        </w:tabs>
        <w:jc w:val="both"/>
        <w:rPr>
          <w:rFonts w:ascii="Times New Roman" w:hAnsi="Times New Roman"/>
          <w:sz w:val="24"/>
          <w:szCs w:val="24"/>
          <w:lang w:val="nl-NL"/>
        </w:rPr>
      </w:pPr>
      <w:r w:rsidRPr="00715B51">
        <w:rPr>
          <w:rFonts w:ascii="Times New Roman" w:hAnsi="Times New Roman"/>
          <w:b/>
          <w:sz w:val="24"/>
          <w:szCs w:val="24"/>
          <w:lang w:val="nl-NL"/>
        </w:rPr>
        <w:t>A.</w:t>
      </w:r>
      <w:r w:rsidRPr="00715B51">
        <w:rPr>
          <w:rFonts w:ascii="Times New Roman" w:hAnsi="Times New Roman"/>
          <w:sz w:val="24"/>
          <w:szCs w:val="24"/>
          <w:lang w:val="nl-NL"/>
        </w:rPr>
        <w:t>11,32m/s.</w:t>
      </w:r>
      <w:r w:rsidRPr="00715B51">
        <w:rPr>
          <w:rFonts w:ascii="Times New Roman" w:hAnsi="Times New Roman"/>
          <w:sz w:val="24"/>
          <w:szCs w:val="24"/>
          <w:lang w:val="nl-NL"/>
        </w:rPr>
        <w:tab/>
      </w:r>
      <w:r w:rsidRPr="00715B51">
        <w:rPr>
          <w:rFonts w:ascii="Times New Roman" w:hAnsi="Times New Roman"/>
          <w:b/>
          <w:sz w:val="24"/>
          <w:szCs w:val="24"/>
          <w:lang w:val="nl-NL"/>
        </w:rPr>
        <w:t>B.</w:t>
      </w:r>
      <w:r w:rsidRPr="00715B51">
        <w:rPr>
          <w:rFonts w:ascii="Times New Roman" w:hAnsi="Times New Roman"/>
          <w:sz w:val="24"/>
          <w:szCs w:val="24"/>
          <w:lang w:val="nl-NL"/>
        </w:rPr>
        <w:t xml:space="preserve"> 12,25m/s.</w:t>
      </w:r>
      <w:r w:rsidRPr="00715B51">
        <w:rPr>
          <w:rFonts w:ascii="Times New Roman" w:hAnsi="Times New Roman"/>
          <w:sz w:val="24"/>
          <w:szCs w:val="24"/>
          <w:lang w:val="nl-NL"/>
        </w:rPr>
        <w:tab/>
      </w:r>
      <w:r w:rsidRPr="00715B51">
        <w:rPr>
          <w:rFonts w:ascii="Times New Roman" w:hAnsi="Times New Roman"/>
          <w:sz w:val="24"/>
          <w:szCs w:val="24"/>
          <w:lang w:val="nl-NL"/>
        </w:rPr>
        <w:tab/>
      </w:r>
      <w:r w:rsidRPr="00715B51">
        <w:rPr>
          <w:rFonts w:ascii="Times New Roman" w:hAnsi="Times New Roman"/>
          <w:b/>
          <w:sz w:val="24"/>
          <w:szCs w:val="24"/>
          <w:lang w:val="nl-NL"/>
        </w:rPr>
        <w:t>C.</w:t>
      </w:r>
      <w:r w:rsidRPr="00715B51">
        <w:rPr>
          <w:rFonts w:ascii="Times New Roman" w:hAnsi="Times New Roman"/>
          <w:sz w:val="24"/>
          <w:szCs w:val="24"/>
          <w:lang w:val="nl-NL"/>
        </w:rPr>
        <w:t xml:space="preserve"> 12,75m/s.</w:t>
      </w:r>
      <w:r w:rsidRPr="00715B51">
        <w:rPr>
          <w:rFonts w:ascii="Times New Roman" w:hAnsi="Times New Roman"/>
          <w:sz w:val="24"/>
          <w:szCs w:val="24"/>
          <w:lang w:val="nl-NL"/>
        </w:rPr>
        <w:tab/>
      </w:r>
      <w:r w:rsidRPr="00715B51">
        <w:rPr>
          <w:rFonts w:ascii="Times New Roman" w:hAnsi="Times New Roman"/>
          <w:sz w:val="24"/>
          <w:szCs w:val="24"/>
          <w:lang w:val="nl-NL"/>
        </w:rPr>
        <w:tab/>
      </w:r>
      <w:r w:rsidRPr="00715B51">
        <w:rPr>
          <w:rFonts w:ascii="Times New Roman" w:hAnsi="Times New Roman"/>
          <w:sz w:val="24"/>
          <w:szCs w:val="24"/>
          <w:lang w:val="nl-NL"/>
        </w:rPr>
        <w:tab/>
      </w:r>
      <w:r w:rsidRPr="00715B51">
        <w:rPr>
          <w:rFonts w:ascii="Times New Roman" w:hAnsi="Times New Roman"/>
          <w:b/>
          <w:sz w:val="24"/>
          <w:szCs w:val="24"/>
          <w:lang w:val="nl-NL"/>
        </w:rPr>
        <w:t>D.</w:t>
      </w:r>
      <w:r w:rsidRPr="00715B51">
        <w:rPr>
          <w:rFonts w:ascii="Times New Roman" w:hAnsi="Times New Roman"/>
          <w:sz w:val="24"/>
          <w:szCs w:val="24"/>
          <w:lang w:val="nl-NL"/>
        </w:rPr>
        <w:t xml:space="preserve"> 13,35m/s. </w:t>
      </w:r>
    </w:p>
    <w:p w:rsidR="00704308" w:rsidRPr="00715B51" w:rsidRDefault="00704308" w:rsidP="00704308">
      <w:pPr>
        <w:pStyle w:val="NoSpacing"/>
        <w:tabs>
          <w:tab w:val="left" w:pos="284"/>
          <w:tab w:val="left" w:pos="567"/>
          <w:tab w:val="left" w:pos="1890"/>
        </w:tabs>
        <w:jc w:val="both"/>
        <w:rPr>
          <w:rFonts w:ascii="Times New Roman" w:hAnsi="Times New Roman"/>
          <w:sz w:val="24"/>
          <w:szCs w:val="24"/>
          <w:lang w:val="nl-NL"/>
        </w:rPr>
      </w:pPr>
      <w:r w:rsidRPr="00715B51">
        <w:rPr>
          <w:rFonts w:ascii="Times New Roman" w:hAnsi="Times New Roman"/>
          <w:b/>
          <w:kern w:val="24"/>
          <w:sz w:val="24"/>
          <w:szCs w:val="24"/>
          <w:lang w:val="nl-NL"/>
        </w:rPr>
        <w:t xml:space="preserve">Câu 37. </w:t>
      </w:r>
      <w:r w:rsidRPr="00715B51">
        <w:rPr>
          <w:rFonts w:ascii="Times New Roman" w:hAnsi="Times New Roman"/>
          <w:sz w:val="24"/>
          <w:szCs w:val="24"/>
          <w:lang w:val="nl-NL"/>
        </w:rPr>
        <w:t>Quả cầu lăn từ đỉnh dốc dài 1m, sau 10s đến chân dố</w:t>
      </w:r>
      <w:r w:rsidRPr="00715B51">
        <w:rPr>
          <w:rFonts w:ascii="Times New Roman" w:hAnsi="Times New Roman"/>
          <w:b/>
          <w:sz w:val="24"/>
          <w:szCs w:val="24"/>
          <w:lang w:val="nl-NL"/>
        </w:rPr>
        <w:t>C.</w:t>
      </w:r>
      <w:r w:rsidRPr="00715B51">
        <w:rPr>
          <w:rFonts w:ascii="Times New Roman" w:hAnsi="Times New Roman"/>
          <w:sz w:val="24"/>
          <w:szCs w:val="24"/>
          <w:lang w:val="nl-NL"/>
        </w:rPr>
        <w:t xml:space="preserve"> Sau đó quả cầu lăn trên mặt phẳng nằm ngang được 2m thì dừng lại. Chiều dương là chiều chuyển động. Gia tốc của quả cầu trên dốc và trên mặt phẳng ngang lần lượt là</w:t>
      </w:r>
    </w:p>
    <w:p w:rsidR="00704308" w:rsidRPr="00715B51" w:rsidRDefault="00704308" w:rsidP="00704308">
      <w:pPr>
        <w:pStyle w:val="NoSpacing"/>
        <w:tabs>
          <w:tab w:val="left" w:pos="284"/>
          <w:tab w:val="left" w:pos="567"/>
          <w:tab w:val="left" w:pos="1800"/>
          <w:tab w:val="left" w:pos="1890"/>
        </w:tabs>
        <w:jc w:val="both"/>
        <w:rPr>
          <w:rFonts w:ascii="Times New Roman" w:hAnsi="Times New Roman"/>
          <w:sz w:val="24"/>
          <w:szCs w:val="24"/>
          <w:lang w:val="nl-NL"/>
        </w:rPr>
      </w:pPr>
      <w:r w:rsidRPr="00715B51">
        <w:rPr>
          <w:rFonts w:ascii="Times New Roman" w:hAnsi="Times New Roman"/>
          <w:b/>
          <w:sz w:val="24"/>
          <w:szCs w:val="24"/>
          <w:lang w:val="nl-NL"/>
        </w:rPr>
        <w:t>A.</w:t>
      </w:r>
      <w:r w:rsidRPr="00715B51">
        <w:rPr>
          <w:rFonts w:ascii="Times New Roman" w:hAnsi="Times New Roman"/>
          <w:sz w:val="24"/>
          <w:szCs w:val="24"/>
          <w:lang w:val="nl-NL"/>
        </w:rPr>
        <w:t>-0,02m/s</w:t>
      </w:r>
      <w:r w:rsidRPr="00715B51">
        <w:rPr>
          <w:rFonts w:ascii="Times New Roman" w:hAnsi="Times New Roman"/>
          <w:sz w:val="24"/>
          <w:szCs w:val="24"/>
          <w:vertAlign w:val="superscript"/>
          <w:lang w:val="nl-NL"/>
        </w:rPr>
        <w:t>2</w:t>
      </w:r>
      <w:r w:rsidRPr="00715B51">
        <w:rPr>
          <w:rFonts w:ascii="Times New Roman" w:hAnsi="Times New Roman"/>
          <w:sz w:val="24"/>
          <w:szCs w:val="24"/>
          <w:lang w:val="nl-NL"/>
        </w:rPr>
        <w:t>; 0,01m/s</w:t>
      </w:r>
      <w:r w:rsidRPr="00715B51">
        <w:rPr>
          <w:rFonts w:ascii="Times New Roman" w:hAnsi="Times New Roman"/>
          <w:sz w:val="24"/>
          <w:szCs w:val="24"/>
          <w:vertAlign w:val="superscript"/>
          <w:lang w:val="nl-NL"/>
        </w:rPr>
        <w:t>2</w:t>
      </w:r>
      <w:r w:rsidRPr="00715B51">
        <w:rPr>
          <w:rFonts w:ascii="Times New Roman" w:hAnsi="Times New Roman"/>
          <w:sz w:val="24"/>
          <w:szCs w:val="24"/>
          <w:lang w:val="nl-NL"/>
        </w:rPr>
        <w:t xml:space="preserve">.     </w:t>
      </w:r>
      <w:r w:rsidRPr="00715B51">
        <w:rPr>
          <w:rFonts w:ascii="Times New Roman" w:hAnsi="Times New Roman"/>
          <w:b/>
          <w:sz w:val="24"/>
          <w:szCs w:val="24"/>
          <w:lang w:val="nl-NL"/>
        </w:rPr>
        <w:t>B.</w:t>
      </w:r>
      <w:r w:rsidRPr="00715B51">
        <w:rPr>
          <w:rFonts w:ascii="Times New Roman" w:hAnsi="Times New Roman"/>
          <w:sz w:val="24"/>
          <w:szCs w:val="24"/>
          <w:lang w:val="nl-NL"/>
        </w:rPr>
        <w:t xml:space="preserve"> -0,01m/s</w:t>
      </w:r>
      <w:r w:rsidRPr="00715B51">
        <w:rPr>
          <w:rFonts w:ascii="Times New Roman" w:hAnsi="Times New Roman"/>
          <w:sz w:val="24"/>
          <w:szCs w:val="24"/>
          <w:vertAlign w:val="superscript"/>
          <w:lang w:val="nl-NL"/>
        </w:rPr>
        <w:t>2</w:t>
      </w:r>
      <w:r w:rsidRPr="00715B51">
        <w:rPr>
          <w:rFonts w:ascii="Times New Roman" w:hAnsi="Times New Roman"/>
          <w:sz w:val="24"/>
          <w:szCs w:val="24"/>
          <w:lang w:val="nl-NL"/>
        </w:rPr>
        <w:t>; 0,02m/s</w:t>
      </w:r>
      <w:r w:rsidRPr="00715B51">
        <w:rPr>
          <w:rFonts w:ascii="Times New Roman" w:hAnsi="Times New Roman"/>
          <w:sz w:val="24"/>
          <w:szCs w:val="24"/>
          <w:vertAlign w:val="superscript"/>
          <w:lang w:val="nl-NL"/>
        </w:rPr>
        <w:t>2</w:t>
      </w:r>
      <w:r w:rsidRPr="00715B51">
        <w:rPr>
          <w:rFonts w:ascii="Times New Roman" w:hAnsi="Times New Roman"/>
          <w:sz w:val="24"/>
          <w:szCs w:val="24"/>
          <w:lang w:val="nl-NL"/>
        </w:rPr>
        <w:t>.</w:t>
      </w:r>
      <w:r w:rsidRPr="00715B51">
        <w:rPr>
          <w:rFonts w:ascii="Times New Roman" w:hAnsi="Times New Roman"/>
          <w:sz w:val="24"/>
          <w:szCs w:val="24"/>
          <w:lang w:val="nl-NL"/>
        </w:rPr>
        <w:tab/>
      </w:r>
      <w:r w:rsidRPr="00715B51">
        <w:rPr>
          <w:rFonts w:ascii="Times New Roman" w:hAnsi="Times New Roman"/>
          <w:b/>
          <w:sz w:val="24"/>
          <w:szCs w:val="24"/>
          <w:lang w:val="nl-NL"/>
        </w:rPr>
        <w:t>C.</w:t>
      </w:r>
      <w:r w:rsidRPr="00715B51">
        <w:rPr>
          <w:rFonts w:ascii="Times New Roman" w:hAnsi="Times New Roman"/>
          <w:sz w:val="24"/>
          <w:szCs w:val="24"/>
          <w:lang w:val="nl-NL"/>
        </w:rPr>
        <w:t xml:space="preserve"> 0,01m/s</w:t>
      </w:r>
      <w:r w:rsidRPr="00715B51">
        <w:rPr>
          <w:rFonts w:ascii="Times New Roman" w:hAnsi="Times New Roman"/>
          <w:sz w:val="24"/>
          <w:szCs w:val="24"/>
          <w:vertAlign w:val="superscript"/>
          <w:lang w:val="nl-NL"/>
        </w:rPr>
        <w:t>2</w:t>
      </w:r>
      <w:r w:rsidRPr="00715B51">
        <w:rPr>
          <w:rFonts w:ascii="Times New Roman" w:hAnsi="Times New Roman"/>
          <w:sz w:val="24"/>
          <w:szCs w:val="24"/>
          <w:lang w:val="nl-NL"/>
        </w:rPr>
        <w:t>; -0,02m/s</w:t>
      </w:r>
      <w:r w:rsidRPr="00715B51">
        <w:rPr>
          <w:rFonts w:ascii="Times New Roman" w:hAnsi="Times New Roman"/>
          <w:sz w:val="24"/>
          <w:szCs w:val="24"/>
          <w:vertAlign w:val="superscript"/>
          <w:lang w:val="nl-NL"/>
        </w:rPr>
        <w:t>2</w:t>
      </w:r>
      <w:r w:rsidRPr="00715B51">
        <w:rPr>
          <w:rFonts w:ascii="Times New Roman" w:hAnsi="Times New Roman"/>
          <w:sz w:val="24"/>
          <w:szCs w:val="24"/>
          <w:lang w:val="nl-NL"/>
        </w:rPr>
        <w:t xml:space="preserve">.    </w:t>
      </w:r>
      <w:r w:rsidRPr="00715B51">
        <w:rPr>
          <w:rFonts w:ascii="Times New Roman" w:hAnsi="Times New Roman"/>
          <w:b/>
          <w:sz w:val="24"/>
          <w:szCs w:val="24"/>
          <w:lang w:val="nl-NL"/>
        </w:rPr>
        <w:t>D.</w:t>
      </w:r>
      <w:r w:rsidRPr="00715B51">
        <w:rPr>
          <w:rFonts w:ascii="Times New Roman" w:hAnsi="Times New Roman"/>
          <w:sz w:val="24"/>
          <w:szCs w:val="24"/>
          <w:lang w:val="nl-NL"/>
        </w:rPr>
        <w:t xml:space="preserve"> 0,02m/s</w:t>
      </w:r>
      <w:r w:rsidRPr="00715B51">
        <w:rPr>
          <w:rFonts w:ascii="Times New Roman" w:hAnsi="Times New Roman"/>
          <w:sz w:val="24"/>
          <w:szCs w:val="24"/>
          <w:vertAlign w:val="superscript"/>
          <w:lang w:val="nl-NL"/>
        </w:rPr>
        <w:t>2</w:t>
      </w:r>
      <w:r w:rsidRPr="00715B51">
        <w:rPr>
          <w:rFonts w:ascii="Times New Roman" w:hAnsi="Times New Roman"/>
          <w:sz w:val="24"/>
          <w:szCs w:val="24"/>
          <w:lang w:val="nl-NL"/>
        </w:rPr>
        <w:t>; -0,01m/s</w:t>
      </w:r>
      <w:r w:rsidRPr="00715B51">
        <w:rPr>
          <w:rFonts w:ascii="Times New Roman" w:hAnsi="Times New Roman"/>
          <w:sz w:val="24"/>
          <w:szCs w:val="24"/>
          <w:vertAlign w:val="superscript"/>
          <w:lang w:val="nl-NL"/>
        </w:rPr>
        <w:t>2</w:t>
      </w:r>
      <w:r w:rsidRPr="00715B51">
        <w:rPr>
          <w:rFonts w:ascii="Times New Roman" w:hAnsi="Times New Roman"/>
          <w:sz w:val="24"/>
          <w:szCs w:val="24"/>
          <w:lang w:val="nl-NL"/>
        </w:rPr>
        <w:t>.</w:t>
      </w:r>
    </w:p>
    <w:p w:rsidR="00704308" w:rsidRPr="00715B51" w:rsidRDefault="00704308" w:rsidP="00704308">
      <w:pPr>
        <w:pStyle w:val="NoSpacing"/>
        <w:tabs>
          <w:tab w:val="left" w:pos="284"/>
          <w:tab w:val="left" w:pos="567"/>
          <w:tab w:val="left" w:pos="2835"/>
          <w:tab w:val="left" w:pos="5387"/>
        </w:tabs>
        <w:jc w:val="both"/>
        <w:rPr>
          <w:rFonts w:ascii="Times New Roman" w:hAnsi="Times New Roman"/>
          <w:kern w:val="24"/>
          <w:sz w:val="24"/>
          <w:szCs w:val="24"/>
          <w:lang w:val="nl-NL"/>
        </w:rPr>
      </w:pPr>
      <w:r w:rsidRPr="00715B51">
        <w:rPr>
          <w:rFonts w:ascii="Times New Roman" w:hAnsi="Times New Roman"/>
          <w:b/>
          <w:sz w:val="24"/>
          <w:szCs w:val="24"/>
          <w:lang w:val="nl-NL"/>
        </w:rPr>
        <w:t xml:space="preserve">Câu 38. </w:t>
      </w:r>
      <w:r w:rsidRPr="00715B51">
        <w:rPr>
          <w:rFonts w:ascii="Times New Roman" w:hAnsi="Times New Roman"/>
          <w:kern w:val="24"/>
          <w:sz w:val="24"/>
          <w:szCs w:val="24"/>
          <w:lang w:val="nl-NL"/>
        </w:rPr>
        <w:t xml:space="preserve">Hai xe máy cùng xuất phát từ hai địa điểm A và B cách nhau 400m và cùng chạy theo hướng AB trên đoạn đường thẳng đi qua A và </w:t>
      </w:r>
      <w:r w:rsidRPr="00715B51">
        <w:rPr>
          <w:rFonts w:ascii="Times New Roman" w:hAnsi="Times New Roman"/>
          <w:b/>
          <w:kern w:val="24"/>
          <w:sz w:val="24"/>
          <w:szCs w:val="24"/>
          <w:lang w:val="nl-NL"/>
        </w:rPr>
        <w:t>B.</w:t>
      </w:r>
      <w:r w:rsidRPr="00715B51">
        <w:rPr>
          <w:rFonts w:ascii="Times New Roman" w:hAnsi="Times New Roman"/>
          <w:kern w:val="24"/>
          <w:sz w:val="24"/>
          <w:szCs w:val="24"/>
          <w:lang w:val="nl-NL"/>
        </w:rPr>
        <w:t xml:space="preserve"> Xe máy xuất phát từ A chuyển động nhanh dần đều với gia tốc 2,5.10</w:t>
      </w:r>
      <w:r w:rsidRPr="00715B51">
        <w:rPr>
          <w:rFonts w:ascii="Times New Roman" w:hAnsi="Times New Roman"/>
          <w:kern w:val="24"/>
          <w:sz w:val="24"/>
          <w:szCs w:val="24"/>
          <w:vertAlign w:val="superscript"/>
          <w:lang w:val="nl-NL"/>
        </w:rPr>
        <w:t>-2</w:t>
      </w:r>
      <w:r w:rsidRPr="00715B51">
        <w:rPr>
          <w:rFonts w:ascii="Times New Roman" w:hAnsi="Times New Roman"/>
          <w:kern w:val="24"/>
          <w:sz w:val="24"/>
          <w:szCs w:val="24"/>
          <w:lang w:val="nl-NL"/>
        </w:rPr>
        <w:t xml:space="preserve"> m/s</w:t>
      </w:r>
      <w:r w:rsidRPr="00715B51">
        <w:rPr>
          <w:rFonts w:ascii="Times New Roman" w:hAnsi="Times New Roman"/>
          <w:kern w:val="24"/>
          <w:sz w:val="24"/>
          <w:szCs w:val="24"/>
          <w:vertAlign w:val="superscript"/>
          <w:lang w:val="nl-NL"/>
        </w:rPr>
        <w:t>2</w:t>
      </w:r>
      <w:r w:rsidRPr="00715B51">
        <w:rPr>
          <w:rFonts w:ascii="Times New Roman" w:hAnsi="Times New Roman"/>
          <w:kern w:val="24"/>
          <w:sz w:val="24"/>
          <w:szCs w:val="24"/>
          <w:lang w:val="nl-NL"/>
        </w:rPr>
        <w:t xml:space="preserve"> . Xe máy xuất phát từ B chuyển động với gia tốc 2,0.10</w:t>
      </w:r>
      <w:r w:rsidRPr="00715B51">
        <w:rPr>
          <w:rFonts w:ascii="Times New Roman" w:hAnsi="Times New Roman"/>
          <w:kern w:val="24"/>
          <w:sz w:val="24"/>
          <w:szCs w:val="24"/>
          <w:vertAlign w:val="superscript"/>
          <w:lang w:val="nl-NL"/>
        </w:rPr>
        <w:t>-2</w:t>
      </w:r>
      <w:r w:rsidRPr="00715B51">
        <w:rPr>
          <w:rFonts w:ascii="Times New Roman" w:hAnsi="Times New Roman"/>
          <w:kern w:val="24"/>
          <w:sz w:val="24"/>
          <w:szCs w:val="24"/>
          <w:lang w:val="nl-NL"/>
        </w:rPr>
        <w:t>m/s</w:t>
      </w:r>
      <w:r w:rsidRPr="00715B51">
        <w:rPr>
          <w:rFonts w:ascii="Times New Roman" w:hAnsi="Times New Roman"/>
          <w:kern w:val="24"/>
          <w:sz w:val="24"/>
          <w:szCs w:val="24"/>
          <w:vertAlign w:val="superscript"/>
          <w:lang w:val="nl-NL"/>
        </w:rPr>
        <w:t>2</w:t>
      </w:r>
      <w:r w:rsidRPr="00715B51">
        <w:rPr>
          <w:rFonts w:ascii="Times New Roman" w:hAnsi="Times New Roman"/>
          <w:kern w:val="24"/>
          <w:sz w:val="24"/>
          <w:szCs w:val="24"/>
          <w:lang w:val="nl-NL"/>
        </w:rPr>
        <w:t xml:space="preserve"> . Tại vị trí hai xe đuổi kịp nhau thì tốc độ của xe xuất phát từ A và xe xuất phát từ B lần lượt là</w:t>
      </w:r>
    </w:p>
    <w:p w:rsidR="00704308" w:rsidRPr="00715B51" w:rsidRDefault="00704308" w:rsidP="00704308">
      <w:pPr>
        <w:pStyle w:val="NoSpacing"/>
        <w:tabs>
          <w:tab w:val="left" w:pos="284"/>
          <w:tab w:val="left" w:pos="567"/>
          <w:tab w:val="left" w:pos="2070"/>
          <w:tab w:val="left" w:pos="4320"/>
          <w:tab w:val="left" w:pos="5387"/>
          <w:tab w:val="left" w:pos="6390"/>
        </w:tabs>
        <w:jc w:val="both"/>
        <w:rPr>
          <w:rFonts w:ascii="Times New Roman" w:hAnsi="Times New Roman"/>
          <w:kern w:val="24"/>
          <w:sz w:val="24"/>
          <w:szCs w:val="24"/>
          <w:lang w:val="nl-NL"/>
        </w:rPr>
      </w:pPr>
      <w:r w:rsidRPr="00715B51">
        <w:rPr>
          <w:rFonts w:ascii="Times New Roman" w:hAnsi="Times New Roman"/>
          <w:b/>
          <w:kern w:val="24"/>
          <w:sz w:val="24"/>
          <w:szCs w:val="24"/>
          <w:lang w:val="nl-NL"/>
        </w:rPr>
        <w:t>A.</w:t>
      </w:r>
      <w:r w:rsidRPr="00715B51">
        <w:rPr>
          <w:rFonts w:ascii="Times New Roman" w:hAnsi="Times New Roman"/>
          <w:kern w:val="24"/>
          <w:sz w:val="24"/>
          <w:szCs w:val="24"/>
          <w:lang w:val="nl-NL"/>
        </w:rPr>
        <w:t>8m/s; 10m/s.</w:t>
      </w:r>
      <w:r w:rsidRPr="00715B51">
        <w:rPr>
          <w:rFonts w:ascii="Times New Roman" w:hAnsi="Times New Roman"/>
          <w:kern w:val="24"/>
          <w:sz w:val="24"/>
          <w:szCs w:val="24"/>
          <w:lang w:val="nl-NL"/>
        </w:rPr>
        <w:tab/>
      </w:r>
      <w:r w:rsidRPr="00715B51">
        <w:rPr>
          <w:rFonts w:ascii="Times New Roman" w:hAnsi="Times New Roman"/>
          <w:b/>
          <w:kern w:val="24"/>
          <w:sz w:val="24"/>
          <w:szCs w:val="24"/>
          <w:lang w:val="nl-NL"/>
        </w:rPr>
        <w:t>B.</w:t>
      </w:r>
      <w:r w:rsidRPr="00715B51">
        <w:rPr>
          <w:rFonts w:ascii="Times New Roman" w:hAnsi="Times New Roman"/>
          <w:kern w:val="24"/>
          <w:sz w:val="24"/>
          <w:szCs w:val="24"/>
          <w:lang w:val="nl-NL"/>
        </w:rPr>
        <w:t>10m/s; 8m/s.</w:t>
      </w:r>
      <w:r w:rsidRPr="00715B51">
        <w:rPr>
          <w:rFonts w:ascii="Times New Roman" w:hAnsi="Times New Roman"/>
          <w:kern w:val="24"/>
          <w:sz w:val="24"/>
          <w:szCs w:val="24"/>
          <w:lang w:val="nl-NL"/>
        </w:rPr>
        <w:tab/>
        <w:t xml:space="preserve"> </w:t>
      </w:r>
      <w:r w:rsidRPr="00715B51">
        <w:rPr>
          <w:rFonts w:ascii="Times New Roman" w:hAnsi="Times New Roman"/>
          <w:b/>
          <w:kern w:val="24"/>
          <w:sz w:val="24"/>
          <w:szCs w:val="24"/>
          <w:lang w:val="nl-NL"/>
        </w:rPr>
        <w:t>C.</w:t>
      </w:r>
      <w:r w:rsidRPr="00715B51">
        <w:rPr>
          <w:rFonts w:ascii="Times New Roman" w:hAnsi="Times New Roman"/>
          <w:kern w:val="24"/>
          <w:sz w:val="24"/>
          <w:szCs w:val="24"/>
          <w:lang w:val="nl-NL"/>
        </w:rPr>
        <w:t xml:space="preserve"> 6m/s;  4m/s.</w:t>
      </w:r>
      <w:r w:rsidRPr="00715B51">
        <w:rPr>
          <w:rFonts w:ascii="Times New Roman" w:hAnsi="Times New Roman"/>
          <w:kern w:val="24"/>
          <w:sz w:val="24"/>
          <w:szCs w:val="24"/>
          <w:lang w:val="nl-NL"/>
        </w:rPr>
        <w:tab/>
        <w:t xml:space="preserve">    </w:t>
      </w:r>
      <w:r w:rsidRPr="00715B51">
        <w:rPr>
          <w:rFonts w:ascii="Times New Roman" w:hAnsi="Times New Roman"/>
          <w:b/>
          <w:kern w:val="24"/>
          <w:sz w:val="24"/>
          <w:szCs w:val="24"/>
          <w:lang w:val="nl-NL"/>
        </w:rPr>
        <w:t>D.</w:t>
      </w:r>
      <w:r w:rsidRPr="00715B51">
        <w:rPr>
          <w:rFonts w:ascii="Times New Roman" w:hAnsi="Times New Roman"/>
          <w:kern w:val="24"/>
          <w:sz w:val="24"/>
          <w:szCs w:val="24"/>
          <w:lang w:val="nl-NL"/>
        </w:rPr>
        <w:t xml:space="preserve"> 4m/s; 6m/s.</w:t>
      </w:r>
      <w:r w:rsidRPr="00715B51">
        <w:rPr>
          <w:rFonts w:ascii="Times New Roman" w:hAnsi="Times New Roman"/>
          <w:b/>
          <w:kern w:val="24"/>
          <w:sz w:val="24"/>
          <w:szCs w:val="24"/>
          <w:lang w:val="nl-NL"/>
        </w:rPr>
        <w:tab/>
      </w:r>
    </w:p>
    <w:p w:rsidR="00704308" w:rsidRPr="00715B51" w:rsidRDefault="00704308" w:rsidP="00704308">
      <w:pPr>
        <w:spacing w:before="60" w:after="0" w:line="240" w:lineRule="auto"/>
        <w:rPr>
          <w:rFonts w:cs="Times New Roman"/>
          <w:szCs w:val="24"/>
        </w:rPr>
      </w:pPr>
      <w:r w:rsidRPr="00715B51">
        <w:rPr>
          <w:rFonts w:cs="Times New Roman"/>
          <w:b/>
          <w:szCs w:val="24"/>
          <w:lang w:val="nl-NL"/>
        </w:rPr>
        <w:t>Câu 39.</w:t>
      </w:r>
      <w:r w:rsidRPr="00715B51">
        <w:rPr>
          <w:rFonts w:cs="Times New Roman"/>
          <w:szCs w:val="24"/>
        </w:rPr>
        <w:t xml:space="preserve"> Một tàu chở khách đang chạy trên đường ray với tốc độ 25m/s thì phát hiện một tàu chở hàng cách mình 200m về phía trước trên cùng một đường ray. Biết tàu chở hàng đang chạy với tốc độ 15m/s và cùng hướng với hướng chuyển động của tàu chở khách. Hỏi tàu chở khách phải hãm phanh, chạy chậm chần đều với gia tốc có độ lớn tối thiểu bằng bao nhiêu để 2 tàu không đâm vào nhau? Biết tàu chở hàng vẫn chạy với tốc độ như cũ.</w:t>
      </w:r>
    </w:p>
    <w:p w:rsidR="00704308" w:rsidRPr="00715B51" w:rsidRDefault="00704308" w:rsidP="00704308">
      <w:pPr>
        <w:tabs>
          <w:tab w:val="left" w:pos="1980"/>
          <w:tab w:val="left" w:pos="3330"/>
          <w:tab w:val="left" w:pos="4500"/>
          <w:tab w:val="left" w:pos="6570"/>
        </w:tabs>
        <w:spacing w:after="0" w:line="240" w:lineRule="auto"/>
        <w:rPr>
          <w:rFonts w:cs="Times New Roman"/>
          <w:b/>
          <w:bCs/>
          <w:szCs w:val="24"/>
        </w:rPr>
      </w:pPr>
      <w:r w:rsidRPr="00715B51">
        <w:rPr>
          <w:rFonts w:cs="Times New Roman"/>
          <w:b/>
          <w:bCs/>
          <w:szCs w:val="24"/>
          <w:lang w:val="vi-VN"/>
        </w:rPr>
        <w:t xml:space="preserve">A. </w:t>
      </w:r>
      <w:r w:rsidRPr="00715B51">
        <w:rPr>
          <w:rFonts w:cs="Times New Roman"/>
          <w:bCs/>
          <w:szCs w:val="24"/>
          <w:lang w:val="vi-VN"/>
        </w:rPr>
        <w:t>0,25m/s</w:t>
      </w:r>
      <w:r w:rsidRPr="00715B51">
        <w:rPr>
          <w:rFonts w:cs="Times New Roman"/>
          <w:bCs/>
          <w:szCs w:val="24"/>
          <w:vertAlign w:val="superscript"/>
          <w:lang w:val="vi-VN"/>
        </w:rPr>
        <w:t>2</w:t>
      </w:r>
      <w:r w:rsidRPr="00715B51">
        <w:rPr>
          <w:rFonts w:cs="Times New Roman"/>
          <w:bCs/>
          <w:szCs w:val="24"/>
        </w:rPr>
        <w:t>.</w:t>
      </w:r>
      <w:r w:rsidRPr="00715B51">
        <w:rPr>
          <w:rFonts w:cs="Times New Roman"/>
          <w:szCs w:val="24"/>
        </w:rPr>
        <w:tab/>
      </w:r>
      <w:r w:rsidRPr="00715B51">
        <w:rPr>
          <w:rFonts w:cs="Times New Roman"/>
          <w:b/>
          <w:bCs/>
          <w:szCs w:val="24"/>
          <w:lang w:val="vi-VN"/>
        </w:rPr>
        <w:t xml:space="preserve">B. </w:t>
      </w:r>
      <w:r w:rsidRPr="00715B51">
        <w:rPr>
          <w:rFonts w:cs="Times New Roman"/>
          <w:bCs/>
          <w:szCs w:val="24"/>
          <w:lang w:val="vi-VN"/>
        </w:rPr>
        <w:t>-1,41 m/s</w:t>
      </w:r>
      <w:r w:rsidRPr="00715B51">
        <w:rPr>
          <w:rFonts w:cs="Times New Roman"/>
          <w:bCs/>
          <w:szCs w:val="24"/>
          <w:vertAlign w:val="superscript"/>
          <w:lang w:val="vi-VN"/>
        </w:rPr>
        <w:t>2</w:t>
      </w:r>
      <w:r w:rsidRPr="00715B51">
        <w:rPr>
          <w:rFonts w:cs="Times New Roman"/>
          <w:szCs w:val="24"/>
        </w:rPr>
        <w:t>.</w:t>
      </w:r>
      <w:r w:rsidRPr="00715B51">
        <w:rPr>
          <w:rFonts w:cs="Times New Roman"/>
          <w:szCs w:val="24"/>
        </w:rPr>
        <w:tab/>
      </w:r>
      <w:r w:rsidRPr="00715B51">
        <w:rPr>
          <w:rFonts w:cs="Times New Roman"/>
          <w:szCs w:val="24"/>
        </w:rPr>
        <w:tab/>
      </w:r>
      <w:r w:rsidRPr="00715B51">
        <w:rPr>
          <w:rFonts w:cs="Times New Roman"/>
          <w:b/>
          <w:bCs/>
          <w:szCs w:val="24"/>
          <w:lang w:val="vi-VN"/>
        </w:rPr>
        <w:t xml:space="preserve">C. </w:t>
      </w:r>
      <w:r w:rsidRPr="00715B51">
        <w:rPr>
          <w:rFonts w:cs="Times New Roman"/>
          <w:bCs/>
          <w:szCs w:val="24"/>
          <w:lang w:val="vi-VN"/>
        </w:rPr>
        <w:t>0,125 m/s</w:t>
      </w:r>
      <w:r w:rsidRPr="00715B51">
        <w:rPr>
          <w:rFonts w:cs="Times New Roman"/>
          <w:bCs/>
          <w:szCs w:val="24"/>
          <w:vertAlign w:val="superscript"/>
          <w:lang w:val="vi-VN"/>
        </w:rPr>
        <w:t>2</w:t>
      </w:r>
      <w:r w:rsidRPr="00715B51">
        <w:rPr>
          <w:rFonts w:cs="Times New Roman"/>
          <w:bCs/>
          <w:szCs w:val="24"/>
          <w:vertAlign w:val="superscript"/>
        </w:rPr>
        <w:t>.</w:t>
      </w:r>
      <w:r w:rsidRPr="00715B51">
        <w:rPr>
          <w:rFonts w:cs="Times New Roman"/>
          <w:bCs/>
          <w:szCs w:val="24"/>
        </w:rPr>
        <w:t>.</w:t>
      </w:r>
      <w:r w:rsidRPr="00715B51">
        <w:rPr>
          <w:rFonts w:cs="Times New Roman"/>
          <w:bCs/>
          <w:szCs w:val="24"/>
        </w:rPr>
        <w:tab/>
      </w:r>
      <w:r w:rsidRPr="00715B51">
        <w:rPr>
          <w:rFonts w:cs="Times New Roman"/>
          <w:bCs/>
          <w:szCs w:val="24"/>
        </w:rPr>
        <w:tab/>
      </w:r>
      <w:r w:rsidRPr="00715B51">
        <w:rPr>
          <w:rFonts w:cs="Times New Roman"/>
          <w:b/>
          <w:bCs/>
          <w:szCs w:val="24"/>
          <w:lang w:val="vi-VN"/>
        </w:rPr>
        <w:t xml:space="preserve">D. </w:t>
      </w:r>
      <w:r w:rsidRPr="00715B51">
        <w:rPr>
          <w:rFonts w:cs="Times New Roman"/>
          <w:bCs/>
          <w:szCs w:val="24"/>
          <w:lang w:val="vi-VN"/>
        </w:rPr>
        <w:t>1,41 m/s</w:t>
      </w:r>
      <w:r w:rsidRPr="00715B51">
        <w:rPr>
          <w:rFonts w:cs="Times New Roman"/>
          <w:bCs/>
          <w:szCs w:val="24"/>
          <w:vertAlign w:val="superscript"/>
          <w:lang w:val="vi-VN"/>
        </w:rPr>
        <w:t>2</w:t>
      </w:r>
      <w:r w:rsidRPr="00715B51">
        <w:rPr>
          <w:rFonts w:cs="Times New Roman"/>
          <w:bCs/>
          <w:szCs w:val="24"/>
        </w:rPr>
        <w:t>.</w:t>
      </w:r>
      <w:r w:rsidRPr="00715B51">
        <w:rPr>
          <w:rFonts w:cs="Times New Roman"/>
          <w:b/>
          <w:bCs/>
          <w:szCs w:val="24"/>
        </w:rPr>
        <w:tab/>
      </w:r>
    </w:p>
    <w:p w:rsidR="00704308" w:rsidRPr="00715B51" w:rsidRDefault="00704308" w:rsidP="00704308">
      <w:pPr>
        <w:spacing w:after="0" w:line="240" w:lineRule="auto"/>
        <w:rPr>
          <w:rFonts w:cs="Times New Roman"/>
          <w:szCs w:val="24"/>
        </w:rPr>
      </w:pPr>
      <w:r w:rsidRPr="00715B51">
        <w:rPr>
          <w:rFonts w:cs="Times New Roman"/>
          <w:b/>
          <w:bCs/>
          <w:szCs w:val="24"/>
        </w:rPr>
        <w:t xml:space="preserve">Câu 40. </w:t>
      </w:r>
      <w:r w:rsidRPr="00715B51">
        <w:rPr>
          <w:rFonts w:cs="Times New Roman"/>
          <w:szCs w:val="24"/>
        </w:rPr>
        <w:t>Người ta ném một vật từ mặt đất lên cao theo phương thẳng đứng với vận tốc 9,8 m/s. Lấy g = 10m/s</w:t>
      </w:r>
      <w:r w:rsidRPr="00715B51">
        <w:rPr>
          <w:rFonts w:cs="Times New Roman"/>
          <w:szCs w:val="24"/>
          <w:vertAlign w:val="superscript"/>
        </w:rPr>
        <w:t>2</w:t>
      </w:r>
      <w:r w:rsidRPr="00715B51">
        <w:rPr>
          <w:rFonts w:cs="Times New Roman"/>
          <w:szCs w:val="24"/>
        </w:rPr>
        <w:t xml:space="preserve">.  Độ cao cực đại vật đạt được là </w:t>
      </w:r>
    </w:p>
    <w:p w:rsidR="00704308" w:rsidRPr="00715B51" w:rsidRDefault="00704308" w:rsidP="00704308">
      <w:pPr>
        <w:spacing w:after="0" w:line="240" w:lineRule="auto"/>
        <w:rPr>
          <w:rFonts w:cs="Times New Roman"/>
          <w:sz w:val="26"/>
          <w:szCs w:val="26"/>
        </w:rPr>
      </w:pPr>
      <w:r w:rsidRPr="00715B51">
        <w:rPr>
          <w:rFonts w:cs="Times New Roman"/>
          <w:b/>
          <w:szCs w:val="24"/>
        </w:rPr>
        <w:t>A.</w:t>
      </w:r>
      <w:r w:rsidRPr="00715B51">
        <w:rPr>
          <w:rFonts w:cs="Times New Roman"/>
          <w:szCs w:val="24"/>
        </w:rPr>
        <w:t xml:space="preserve"> 4,9 m. </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rPr>
        <w:t>B.</w:t>
      </w:r>
      <w:r w:rsidRPr="00715B51">
        <w:rPr>
          <w:rFonts w:cs="Times New Roman"/>
          <w:szCs w:val="24"/>
        </w:rPr>
        <w:t xml:space="preserve"> 9,8 m. </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rPr>
        <w:t>C.</w:t>
      </w:r>
      <w:r w:rsidRPr="00715B51">
        <w:rPr>
          <w:rFonts w:cs="Times New Roman"/>
          <w:szCs w:val="24"/>
        </w:rPr>
        <w:t xml:space="preserve"> 19,6 m. </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rPr>
        <w:t>D.</w:t>
      </w:r>
      <w:r w:rsidRPr="00715B51">
        <w:rPr>
          <w:rFonts w:cs="Times New Roman"/>
          <w:szCs w:val="24"/>
        </w:rPr>
        <w:t xml:space="preserve"> 2,45 m.</w:t>
      </w:r>
      <w:r w:rsidRPr="00715B51">
        <w:rPr>
          <w:rFonts w:cs="Times New Roman"/>
          <w:sz w:val="26"/>
          <w:szCs w:val="26"/>
        </w:rPr>
        <w:t xml:space="preserve"> </w:t>
      </w:r>
      <w:r w:rsidRPr="00715B51">
        <w:rPr>
          <w:rFonts w:cs="Times New Roman"/>
          <w:b/>
          <w:szCs w:val="24"/>
        </w:rPr>
        <w:t>ĐÁP ÁN ĐỀ ÔN TẬP GIỮA KÌ I.</w:t>
      </w:r>
    </w:p>
    <w:tbl>
      <w:tblPr>
        <w:tblStyle w:val="TableGrid"/>
        <w:tblW w:w="0" w:type="auto"/>
        <w:tblLook w:val="04A0"/>
      </w:tblPr>
      <w:tblGrid>
        <w:gridCol w:w="1013"/>
        <w:gridCol w:w="1012"/>
        <w:gridCol w:w="1014"/>
        <w:gridCol w:w="1014"/>
        <w:gridCol w:w="1014"/>
        <w:gridCol w:w="1014"/>
        <w:gridCol w:w="1014"/>
        <w:gridCol w:w="1014"/>
        <w:gridCol w:w="1014"/>
        <w:gridCol w:w="1015"/>
      </w:tblGrid>
      <w:tr w:rsidR="00704308" w:rsidRPr="00715B51" w:rsidTr="00DF28A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1-C</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5-A</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9- D</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13-C</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17-D</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21-D</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25-A</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29-D</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33-C</w:t>
            </w:r>
          </w:p>
        </w:tc>
        <w:tc>
          <w:tcPr>
            <w:tcW w:w="1026" w:type="dxa"/>
          </w:tcPr>
          <w:p w:rsidR="00704308" w:rsidRPr="00715B51" w:rsidRDefault="00704308" w:rsidP="00704308">
            <w:pPr>
              <w:tabs>
                <w:tab w:val="num" w:pos="864"/>
              </w:tabs>
              <w:jc w:val="both"/>
              <w:rPr>
                <w:rFonts w:cs="Times New Roman"/>
                <w:b/>
                <w:szCs w:val="24"/>
              </w:rPr>
            </w:pPr>
            <w:r w:rsidRPr="00715B51">
              <w:rPr>
                <w:rFonts w:cs="Times New Roman"/>
                <w:b/>
                <w:szCs w:val="24"/>
              </w:rPr>
              <w:t>37-D</w:t>
            </w:r>
          </w:p>
        </w:tc>
      </w:tr>
      <w:tr w:rsidR="00704308" w:rsidRPr="00715B51" w:rsidTr="00DF28A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2-D</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6-A</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10-C</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14-D</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18-C</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22-C</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26-A</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30-B</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34-A</w:t>
            </w:r>
          </w:p>
        </w:tc>
        <w:tc>
          <w:tcPr>
            <w:tcW w:w="1026" w:type="dxa"/>
          </w:tcPr>
          <w:p w:rsidR="00704308" w:rsidRPr="00715B51" w:rsidRDefault="00704308" w:rsidP="00704308">
            <w:pPr>
              <w:tabs>
                <w:tab w:val="num" w:pos="864"/>
              </w:tabs>
              <w:jc w:val="both"/>
              <w:rPr>
                <w:rFonts w:cs="Times New Roman"/>
                <w:b/>
                <w:szCs w:val="24"/>
              </w:rPr>
            </w:pPr>
            <w:r w:rsidRPr="00715B51">
              <w:rPr>
                <w:rFonts w:cs="Times New Roman"/>
                <w:b/>
                <w:szCs w:val="24"/>
              </w:rPr>
              <w:t>38-B</w:t>
            </w:r>
          </w:p>
        </w:tc>
      </w:tr>
      <w:tr w:rsidR="00704308" w:rsidRPr="00715B51" w:rsidTr="00DF28A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3-B</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7-A</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11-D</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15-A</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19-A</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23-B</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27-C</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31-B</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35-B</w:t>
            </w:r>
          </w:p>
        </w:tc>
        <w:tc>
          <w:tcPr>
            <w:tcW w:w="1026" w:type="dxa"/>
          </w:tcPr>
          <w:p w:rsidR="00704308" w:rsidRPr="00715B51" w:rsidRDefault="00704308" w:rsidP="00704308">
            <w:pPr>
              <w:tabs>
                <w:tab w:val="num" w:pos="864"/>
              </w:tabs>
              <w:jc w:val="both"/>
              <w:rPr>
                <w:rFonts w:cs="Times New Roman"/>
                <w:b/>
                <w:szCs w:val="24"/>
              </w:rPr>
            </w:pPr>
            <w:r w:rsidRPr="00715B51">
              <w:rPr>
                <w:rFonts w:cs="Times New Roman"/>
                <w:b/>
                <w:szCs w:val="24"/>
              </w:rPr>
              <w:t>39-A</w:t>
            </w:r>
          </w:p>
        </w:tc>
      </w:tr>
      <w:tr w:rsidR="00704308" w:rsidRPr="00715B51" w:rsidTr="00DF28A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4-C</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8-C</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12-D</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16-D</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20-A</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24-A</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28-D</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32-C</w:t>
            </w:r>
          </w:p>
        </w:tc>
        <w:tc>
          <w:tcPr>
            <w:tcW w:w="1025" w:type="dxa"/>
          </w:tcPr>
          <w:p w:rsidR="00704308" w:rsidRPr="00715B51" w:rsidRDefault="00704308" w:rsidP="00704308">
            <w:pPr>
              <w:tabs>
                <w:tab w:val="num" w:pos="864"/>
              </w:tabs>
              <w:jc w:val="both"/>
              <w:rPr>
                <w:rFonts w:cs="Times New Roman"/>
                <w:b/>
                <w:szCs w:val="24"/>
              </w:rPr>
            </w:pPr>
            <w:r w:rsidRPr="00715B51">
              <w:rPr>
                <w:rFonts w:cs="Times New Roman"/>
                <w:b/>
                <w:szCs w:val="24"/>
              </w:rPr>
              <w:t>36-C</w:t>
            </w:r>
          </w:p>
        </w:tc>
        <w:tc>
          <w:tcPr>
            <w:tcW w:w="1026" w:type="dxa"/>
          </w:tcPr>
          <w:p w:rsidR="00704308" w:rsidRPr="00715B51" w:rsidRDefault="00704308" w:rsidP="00704308">
            <w:pPr>
              <w:tabs>
                <w:tab w:val="num" w:pos="864"/>
              </w:tabs>
              <w:jc w:val="both"/>
              <w:rPr>
                <w:rFonts w:cs="Times New Roman"/>
                <w:b/>
                <w:szCs w:val="24"/>
              </w:rPr>
            </w:pPr>
            <w:r w:rsidRPr="00715B51">
              <w:rPr>
                <w:rFonts w:cs="Times New Roman"/>
                <w:b/>
                <w:szCs w:val="24"/>
              </w:rPr>
              <w:t>40-A</w:t>
            </w:r>
          </w:p>
        </w:tc>
      </w:tr>
    </w:tbl>
    <w:p w:rsidR="00704308" w:rsidRPr="00715B51" w:rsidRDefault="00704308" w:rsidP="00704308">
      <w:pPr>
        <w:tabs>
          <w:tab w:val="num" w:pos="864"/>
        </w:tabs>
        <w:spacing w:line="240" w:lineRule="auto"/>
        <w:jc w:val="both"/>
        <w:rPr>
          <w:rFonts w:cs="Times New Roman"/>
          <w:b/>
          <w:szCs w:val="24"/>
        </w:rPr>
      </w:pPr>
    </w:p>
    <w:p w:rsidR="00B86C51" w:rsidRPr="00715B51" w:rsidRDefault="00B86C51" w:rsidP="00B86C51">
      <w:pPr>
        <w:spacing w:after="60"/>
        <w:jc w:val="both"/>
        <w:rPr>
          <w:rFonts w:cs="Times New Roman"/>
          <w:szCs w:val="24"/>
        </w:rPr>
      </w:pPr>
      <w:r w:rsidRPr="00715B51">
        <w:rPr>
          <w:rFonts w:cs="Times New Roman"/>
          <w:szCs w:val="24"/>
        </w:rPr>
        <w:lastRenderedPageBreak/>
        <w:t>Ngày soạn: 30/10/2022</w:t>
      </w:r>
    </w:p>
    <w:p w:rsidR="00B86C51" w:rsidRPr="00715B51" w:rsidRDefault="00B86C51" w:rsidP="00B86C51">
      <w:pPr>
        <w:spacing w:after="60"/>
        <w:jc w:val="center"/>
        <w:rPr>
          <w:rFonts w:cs="Times New Roman"/>
          <w:b/>
          <w:szCs w:val="24"/>
        </w:rPr>
      </w:pPr>
      <w:r w:rsidRPr="00715B51">
        <w:rPr>
          <w:rFonts w:cs="Times New Roman"/>
          <w:b/>
          <w:szCs w:val="24"/>
        </w:rPr>
        <w:t>TIẾT 18. KIỂM TRA GIỮA HỌC KÌ I.</w:t>
      </w:r>
    </w:p>
    <w:p w:rsidR="00BE721D" w:rsidRPr="00715B51" w:rsidRDefault="00BE721D" w:rsidP="00BE721D">
      <w:pPr>
        <w:spacing w:after="60" w:line="240" w:lineRule="auto"/>
        <w:jc w:val="both"/>
        <w:rPr>
          <w:b/>
          <w:u w:val="single"/>
          <w:lang w:val="pt-BR"/>
        </w:rPr>
      </w:pPr>
      <w:r w:rsidRPr="00715B51">
        <w:rPr>
          <w:b/>
          <w:lang w:val="pt-BR"/>
        </w:rPr>
        <w:t>I.</w:t>
      </w:r>
      <w:r w:rsidRPr="00715B51">
        <w:rPr>
          <w:b/>
          <w:u w:val="single"/>
          <w:lang w:val="pt-BR"/>
        </w:rPr>
        <w:t>MỤC TIÊU:</w:t>
      </w:r>
    </w:p>
    <w:p w:rsidR="00BE721D" w:rsidRPr="00715B51" w:rsidRDefault="00BE721D" w:rsidP="00BE721D">
      <w:pPr>
        <w:tabs>
          <w:tab w:val="left" w:pos="255"/>
        </w:tabs>
        <w:spacing w:after="60" w:line="240" w:lineRule="auto"/>
        <w:rPr>
          <w:b/>
        </w:rPr>
      </w:pPr>
      <w:r w:rsidRPr="00715B51">
        <w:rPr>
          <w:b/>
        </w:rPr>
        <w:t xml:space="preserve">  1. Kiến thức:</w:t>
      </w:r>
    </w:p>
    <w:p w:rsidR="00BE721D" w:rsidRPr="00715B51" w:rsidRDefault="00BE721D" w:rsidP="00BE721D">
      <w:pPr>
        <w:tabs>
          <w:tab w:val="left" w:pos="255"/>
        </w:tabs>
        <w:spacing w:after="60" w:line="240" w:lineRule="auto"/>
      </w:pPr>
      <w:r w:rsidRPr="00715B51">
        <w:rPr>
          <w:b/>
        </w:rPr>
        <w:t xml:space="preserve"> </w:t>
      </w:r>
      <w:r w:rsidRPr="00715B51">
        <w:rPr>
          <w:b/>
        </w:rPr>
        <w:tab/>
      </w:r>
      <w:r w:rsidRPr="00715B51">
        <w:t>- Củng cố lại kiến thức về động học chất điểm.</w:t>
      </w:r>
    </w:p>
    <w:p w:rsidR="00BE721D" w:rsidRPr="00715B51" w:rsidRDefault="00BE721D" w:rsidP="00BE721D">
      <w:pPr>
        <w:tabs>
          <w:tab w:val="left" w:pos="255"/>
        </w:tabs>
        <w:spacing w:after="60" w:line="240" w:lineRule="auto"/>
        <w:rPr>
          <w:b/>
        </w:rPr>
      </w:pPr>
      <w:r w:rsidRPr="00715B51">
        <w:tab/>
        <w:t>-  Kiểm tra, đánh giá chất lượng học sinh</w:t>
      </w:r>
    </w:p>
    <w:p w:rsidR="00BE721D" w:rsidRPr="00715B51" w:rsidRDefault="00BE721D" w:rsidP="00BE721D">
      <w:pPr>
        <w:tabs>
          <w:tab w:val="left" w:pos="255"/>
        </w:tabs>
        <w:spacing w:after="60" w:line="240" w:lineRule="auto"/>
        <w:rPr>
          <w:b/>
        </w:rPr>
      </w:pPr>
      <w:r w:rsidRPr="00715B51">
        <w:rPr>
          <w:b/>
        </w:rPr>
        <w:t xml:space="preserve">  2. Kỹ năng:  </w:t>
      </w:r>
      <w:r w:rsidRPr="00715B51">
        <w:t>Rèn luyện kỹ năng làm bài kiểm tra trắc nghiệm môn vật lý</w:t>
      </w:r>
    </w:p>
    <w:p w:rsidR="00BE721D" w:rsidRPr="00715B51" w:rsidRDefault="00BE721D" w:rsidP="00BE721D">
      <w:pPr>
        <w:spacing w:after="60" w:line="240" w:lineRule="auto"/>
        <w:rPr>
          <w:b/>
        </w:rPr>
      </w:pPr>
      <w:r w:rsidRPr="00715B51">
        <w:rPr>
          <w:b/>
        </w:rPr>
        <w:t xml:space="preserve">  3. Thái độ: </w:t>
      </w:r>
      <w:r w:rsidRPr="00715B51">
        <w:t>Nghiêm túc, độc lập, trung thực trong thi cử</w:t>
      </w:r>
      <w:r w:rsidRPr="00715B51">
        <w:rPr>
          <w:b/>
        </w:rPr>
        <w:t>.</w:t>
      </w:r>
    </w:p>
    <w:p w:rsidR="00BE721D" w:rsidRPr="00715B51" w:rsidRDefault="00BE721D" w:rsidP="00BE721D">
      <w:pPr>
        <w:spacing w:after="60" w:line="240" w:lineRule="auto"/>
        <w:rPr>
          <w:b/>
          <w:u w:val="single"/>
        </w:rPr>
      </w:pPr>
      <w:r w:rsidRPr="00715B51">
        <w:rPr>
          <w:b/>
        </w:rPr>
        <w:t xml:space="preserve">II. </w:t>
      </w:r>
      <w:r w:rsidRPr="00715B51">
        <w:rPr>
          <w:b/>
          <w:u w:val="single"/>
        </w:rPr>
        <w:t>THIẾT BỊ DẠY HỌC VÀ HỌC LIỆU:</w:t>
      </w:r>
    </w:p>
    <w:p w:rsidR="00BE721D" w:rsidRPr="00715B51" w:rsidRDefault="00BE721D" w:rsidP="00BE721D">
      <w:pPr>
        <w:spacing w:after="60" w:line="240" w:lineRule="auto"/>
        <w:rPr>
          <w:b/>
        </w:rPr>
      </w:pPr>
      <w:r w:rsidRPr="00715B51">
        <w:rPr>
          <w:b/>
        </w:rPr>
        <w:t xml:space="preserve">   1. Giáo viên: - </w:t>
      </w:r>
      <w:r w:rsidRPr="00715B51">
        <w:t>Xây dựng ma trận đề kiểm tra và 4 mã đề kiểm tra</w:t>
      </w:r>
      <w:r w:rsidRPr="00715B51">
        <w:rPr>
          <w:b/>
        </w:rPr>
        <w:t>.</w:t>
      </w:r>
    </w:p>
    <w:p w:rsidR="00BE721D" w:rsidRPr="00715B51" w:rsidRDefault="00BE721D" w:rsidP="00BE721D">
      <w:pPr>
        <w:spacing w:after="60" w:line="240" w:lineRule="auto"/>
      </w:pPr>
      <w:r w:rsidRPr="00715B51">
        <w:rPr>
          <w:b/>
        </w:rPr>
        <w:t xml:space="preserve">                         </w:t>
      </w:r>
      <w:r w:rsidRPr="00715B51">
        <w:t>- Xây dựng đáp án và thang điểm</w:t>
      </w:r>
    </w:p>
    <w:p w:rsidR="00BE721D" w:rsidRPr="00715B51" w:rsidRDefault="00BE721D" w:rsidP="00BE721D">
      <w:pPr>
        <w:spacing w:after="60" w:line="240" w:lineRule="auto"/>
      </w:pPr>
      <w:r w:rsidRPr="00715B51">
        <w:rPr>
          <w:b/>
        </w:rPr>
        <w:t xml:space="preserve">   2. Học sinh: </w:t>
      </w:r>
      <w:r w:rsidRPr="00715B51">
        <w:t>Ôn tập kiến thức chương 1</w:t>
      </w:r>
    </w:p>
    <w:p w:rsidR="00BE721D" w:rsidRPr="00715B51" w:rsidRDefault="00BE721D" w:rsidP="00BE721D">
      <w:pPr>
        <w:spacing w:after="60" w:line="240" w:lineRule="auto"/>
        <w:rPr>
          <w:b/>
        </w:rPr>
      </w:pPr>
      <w:r w:rsidRPr="00715B51">
        <w:rPr>
          <w:b/>
        </w:rPr>
        <w:t xml:space="preserve"> III</w:t>
      </w:r>
      <w:r w:rsidRPr="00715B51">
        <w:t>.</w:t>
      </w:r>
      <w:r w:rsidRPr="00715B51">
        <w:rPr>
          <w:b/>
          <w:u w:val="single"/>
        </w:rPr>
        <w:t>TIẾN TRÌNH DẠY HỌC:</w:t>
      </w:r>
    </w:p>
    <w:p w:rsidR="00B86C51" w:rsidRPr="00715B51" w:rsidRDefault="00B86C51" w:rsidP="00B86C51">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B86C51" w:rsidRPr="00715B51" w:rsidTr="00DF28AC">
        <w:tc>
          <w:tcPr>
            <w:tcW w:w="817" w:type="dxa"/>
            <w:vAlign w:val="center"/>
          </w:tcPr>
          <w:p w:rsidR="00B86C51" w:rsidRPr="00715B51" w:rsidRDefault="00B86C51" w:rsidP="00DF28AC">
            <w:pPr>
              <w:spacing w:after="0" w:line="240" w:lineRule="auto"/>
              <w:jc w:val="center"/>
              <w:rPr>
                <w:rFonts w:cs="Times New Roman"/>
                <w:b/>
                <w:szCs w:val="24"/>
              </w:rPr>
            </w:pPr>
            <w:r w:rsidRPr="00715B51">
              <w:rPr>
                <w:rFonts w:cs="Times New Roman"/>
                <w:b/>
                <w:szCs w:val="24"/>
              </w:rPr>
              <w:t>Lớp</w:t>
            </w:r>
          </w:p>
        </w:tc>
        <w:tc>
          <w:tcPr>
            <w:tcW w:w="709" w:type="dxa"/>
            <w:vAlign w:val="center"/>
          </w:tcPr>
          <w:p w:rsidR="00B86C51" w:rsidRPr="00715B51" w:rsidRDefault="00B86C51" w:rsidP="00DF28AC">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B86C51" w:rsidRPr="00715B51" w:rsidRDefault="00B86C51" w:rsidP="00DF28AC">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B86C51" w:rsidRPr="00715B51" w:rsidRDefault="00B86C51" w:rsidP="00DF28AC">
            <w:pPr>
              <w:spacing w:after="0" w:line="240" w:lineRule="auto"/>
              <w:jc w:val="center"/>
              <w:rPr>
                <w:rFonts w:cs="Times New Roman"/>
                <w:b/>
                <w:szCs w:val="24"/>
              </w:rPr>
            </w:pPr>
            <w:r w:rsidRPr="00715B51">
              <w:rPr>
                <w:rFonts w:cs="Times New Roman"/>
                <w:b/>
                <w:szCs w:val="24"/>
              </w:rPr>
              <w:t>Tiết</w:t>
            </w:r>
          </w:p>
          <w:p w:rsidR="00B86C51" w:rsidRPr="00715B51" w:rsidRDefault="00B86C51" w:rsidP="00DF28AC">
            <w:pPr>
              <w:spacing w:after="0" w:line="240" w:lineRule="auto"/>
              <w:jc w:val="center"/>
              <w:rPr>
                <w:rFonts w:cs="Times New Roman"/>
                <w:b/>
                <w:szCs w:val="24"/>
              </w:rPr>
            </w:pPr>
            <w:r w:rsidRPr="00715B51">
              <w:rPr>
                <w:rFonts w:cs="Times New Roman"/>
                <w:b/>
                <w:szCs w:val="24"/>
              </w:rPr>
              <w:t>thứ</w:t>
            </w:r>
          </w:p>
          <w:p w:rsidR="00B86C51" w:rsidRPr="00715B51" w:rsidRDefault="00B86C51" w:rsidP="00DF28AC">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B86C51" w:rsidRPr="00715B51" w:rsidRDefault="00B86C51" w:rsidP="00DF28AC">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B86C51" w:rsidRPr="00715B51" w:rsidRDefault="00B86C51" w:rsidP="00DF28AC">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B86C51" w:rsidRPr="00715B51" w:rsidRDefault="00B86C51" w:rsidP="00DF28AC">
            <w:pPr>
              <w:spacing w:after="0" w:line="240" w:lineRule="auto"/>
              <w:jc w:val="center"/>
              <w:rPr>
                <w:rFonts w:cs="Times New Roman"/>
                <w:b/>
                <w:szCs w:val="24"/>
              </w:rPr>
            </w:pPr>
            <w:r w:rsidRPr="00715B51">
              <w:rPr>
                <w:rFonts w:cs="Times New Roman"/>
                <w:b/>
                <w:szCs w:val="24"/>
              </w:rPr>
              <w:t>Ghi chú</w:t>
            </w:r>
          </w:p>
        </w:tc>
      </w:tr>
      <w:tr w:rsidR="00B86C51" w:rsidRPr="00715B51" w:rsidTr="00DF28AC">
        <w:tc>
          <w:tcPr>
            <w:tcW w:w="817" w:type="dxa"/>
            <w:vMerge w:val="restart"/>
            <w:vAlign w:val="center"/>
          </w:tcPr>
          <w:p w:rsidR="00B86C51" w:rsidRPr="00715B51" w:rsidRDefault="00B86C51" w:rsidP="00DF28AC">
            <w:pPr>
              <w:spacing w:after="0" w:line="360" w:lineRule="auto"/>
              <w:jc w:val="center"/>
              <w:rPr>
                <w:rFonts w:cs="Times New Roman"/>
                <w:szCs w:val="24"/>
              </w:rPr>
            </w:pPr>
            <w:r w:rsidRPr="00715B51">
              <w:rPr>
                <w:rFonts w:cs="Times New Roman"/>
                <w:szCs w:val="24"/>
              </w:rPr>
              <w:t>10A6</w:t>
            </w:r>
          </w:p>
        </w:tc>
        <w:tc>
          <w:tcPr>
            <w:tcW w:w="709" w:type="dxa"/>
            <w:vMerge w:val="restart"/>
            <w:vAlign w:val="center"/>
          </w:tcPr>
          <w:p w:rsidR="00B86C51" w:rsidRPr="00715B51" w:rsidRDefault="00BE721D" w:rsidP="00DF28AC">
            <w:pPr>
              <w:spacing w:after="0" w:line="360" w:lineRule="auto"/>
              <w:jc w:val="center"/>
              <w:rPr>
                <w:rFonts w:cs="Times New Roman"/>
                <w:szCs w:val="24"/>
              </w:rPr>
            </w:pPr>
            <w:r w:rsidRPr="00715B51">
              <w:rPr>
                <w:rFonts w:cs="Times New Roman"/>
                <w:szCs w:val="24"/>
              </w:rPr>
              <w:t>18</w:t>
            </w:r>
          </w:p>
        </w:tc>
        <w:tc>
          <w:tcPr>
            <w:tcW w:w="1843" w:type="dxa"/>
          </w:tcPr>
          <w:p w:rsidR="00B86C51" w:rsidRPr="00715B51" w:rsidRDefault="00B86C51" w:rsidP="00DF28AC">
            <w:pPr>
              <w:spacing w:after="0" w:line="360" w:lineRule="auto"/>
              <w:rPr>
                <w:rFonts w:cs="Times New Roman"/>
                <w:b/>
                <w:szCs w:val="24"/>
              </w:rPr>
            </w:pPr>
          </w:p>
        </w:tc>
        <w:tc>
          <w:tcPr>
            <w:tcW w:w="856" w:type="dxa"/>
          </w:tcPr>
          <w:p w:rsidR="00B86C51" w:rsidRPr="00715B51" w:rsidRDefault="00B86C51" w:rsidP="00DF28AC">
            <w:pPr>
              <w:spacing w:after="0" w:line="360" w:lineRule="auto"/>
              <w:rPr>
                <w:rFonts w:cs="Times New Roman"/>
                <w:b/>
                <w:szCs w:val="24"/>
              </w:rPr>
            </w:pPr>
          </w:p>
        </w:tc>
        <w:tc>
          <w:tcPr>
            <w:tcW w:w="845" w:type="dxa"/>
          </w:tcPr>
          <w:p w:rsidR="00B86C51" w:rsidRPr="00715B51" w:rsidRDefault="00B86C51" w:rsidP="00DF28AC">
            <w:pPr>
              <w:spacing w:after="0" w:line="360" w:lineRule="auto"/>
              <w:rPr>
                <w:rFonts w:cs="Times New Roman"/>
                <w:b/>
                <w:szCs w:val="24"/>
              </w:rPr>
            </w:pPr>
          </w:p>
        </w:tc>
        <w:tc>
          <w:tcPr>
            <w:tcW w:w="3255" w:type="dxa"/>
          </w:tcPr>
          <w:p w:rsidR="00B86C51" w:rsidRPr="00715B51" w:rsidRDefault="00B86C51" w:rsidP="00DF28AC">
            <w:pPr>
              <w:spacing w:after="0" w:line="360" w:lineRule="auto"/>
              <w:rPr>
                <w:rFonts w:cs="Times New Roman"/>
                <w:b/>
                <w:szCs w:val="24"/>
              </w:rPr>
            </w:pPr>
          </w:p>
        </w:tc>
        <w:tc>
          <w:tcPr>
            <w:tcW w:w="1609" w:type="dxa"/>
          </w:tcPr>
          <w:p w:rsidR="00B86C51" w:rsidRPr="00715B51" w:rsidRDefault="00B86C51" w:rsidP="00DF28AC">
            <w:pPr>
              <w:spacing w:after="0" w:line="360" w:lineRule="auto"/>
              <w:rPr>
                <w:rFonts w:cs="Times New Roman"/>
                <w:b/>
                <w:szCs w:val="24"/>
              </w:rPr>
            </w:pPr>
          </w:p>
        </w:tc>
      </w:tr>
      <w:tr w:rsidR="00B86C51" w:rsidRPr="00715B51" w:rsidTr="00DF28AC">
        <w:tc>
          <w:tcPr>
            <w:tcW w:w="817" w:type="dxa"/>
            <w:vMerge/>
            <w:vAlign w:val="center"/>
          </w:tcPr>
          <w:p w:rsidR="00B86C51" w:rsidRPr="00715B51" w:rsidRDefault="00B86C51" w:rsidP="00DF28AC">
            <w:pPr>
              <w:spacing w:after="0" w:line="360" w:lineRule="auto"/>
              <w:jc w:val="center"/>
              <w:rPr>
                <w:rFonts w:cs="Times New Roman"/>
                <w:szCs w:val="24"/>
              </w:rPr>
            </w:pPr>
          </w:p>
        </w:tc>
        <w:tc>
          <w:tcPr>
            <w:tcW w:w="709" w:type="dxa"/>
            <w:vMerge/>
            <w:vAlign w:val="center"/>
          </w:tcPr>
          <w:p w:rsidR="00B86C51" w:rsidRPr="00715B51" w:rsidRDefault="00B86C51" w:rsidP="00DF28AC">
            <w:pPr>
              <w:spacing w:after="0" w:line="360" w:lineRule="auto"/>
              <w:jc w:val="center"/>
              <w:rPr>
                <w:rFonts w:cs="Times New Roman"/>
                <w:szCs w:val="24"/>
              </w:rPr>
            </w:pPr>
          </w:p>
        </w:tc>
        <w:tc>
          <w:tcPr>
            <w:tcW w:w="1843" w:type="dxa"/>
          </w:tcPr>
          <w:p w:rsidR="00B86C51" w:rsidRPr="00715B51" w:rsidRDefault="00B86C51" w:rsidP="00DF28AC">
            <w:pPr>
              <w:spacing w:after="0" w:line="360" w:lineRule="auto"/>
              <w:rPr>
                <w:rFonts w:cs="Times New Roman"/>
                <w:b/>
                <w:szCs w:val="24"/>
              </w:rPr>
            </w:pPr>
          </w:p>
        </w:tc>
        <w:tc>
          <w:tcPr>
            <w:tcW w:w="856" w:type="dxa"/>
          </w:tcPr>
          <w:p w:rsidR="00B86C51" w:rsidRPr="00715B51" w:rsidRDefault="00B86C51" w:rsidP="00DF28AC">
            <w:pPr>
              <w:spacing w:after="0" w:line="360" w:lineRule="auto"/>
              <w:rPr>
                <w:rFonts w:cs="Times New Roman"/>
                <w:b/>
                <w:szCs w:val="24"/>
              </w:rPr>
            </w:pPr>
          </w:p>
        </w:tc>
        <w:tc>
          <w:tcPr>
            <w:tcW w:w="845" w:type="dxa"/>
          </w:tcPr>
          <w:p w:rsidR="00B86C51" w:rsidRPr="00715B51" w:rsidRDefault="00B86C51" w:rsidP="00DF28AC">
            <w:pPr>
              <w:spacing w:after="0" w:line="360" w:lineRule="auto"/>
              <w:rPr>
                <w:rFonts w:cs="Times New Roman"/>
                <w:b/>
                <w:szCs w:val="24"/>
              </w:rPr>
            </w:pPr>
          </w:p>
        </w:tc>
        <w:tc>
          <w:tcPr>
            <w:tcW w:w="3255" w:type="dxa"/>
          </w:tcPr>
          <w:p w:rsidR="00B86C51" w:rsidRPr="00715B51" w:rsidRDefault="00B86C51" w:rsidP="00DF28AC">
            <w:pPr>
              <w:spacing w:after="0" w:line="360" w:lineRule="auto"/>
              <w:rPr>
                <w:rFonts w:cs="Times New Roman"/>
                <w:b/>
                <w:szCs w:val="24"/>
              </w:rPr>
            </w:pPr>
          </w:p>
        </w:tc>
        <w:tc>
          <w:tcPr>
            <w:tcW w:w="1609" w:type="dxa"/>
          </w:tcPr>
          <w:p w:rsidR="00B86C51" w:rsidRPr="00715B51" w:rsidRDefault="00B86C51" w:rsidP="00DF28AC">
            <w:pPr>
              <w:spacing w:after="0" w:line="360" w:lineRule="auto"/>
              <w:rPr>
                <w:rFonts w:cs="Times New Roman"/>
                <w:b/>
                <w:szCs w:val="24"/>
              </w:rPr>
            </w:pPr>
          </w:p>
        </w:tc>
      </w:tr>
    </w:tbl>
    <w:p w:rsidR="00B86C51" w:rsidRPr="00715B51" w:rsidRDefault="00B86C51" w:rsidP="00B86C51">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B86C51" w:rsidRPr="00715B51" w:rsidRDefault="00B86C51" w:rsidP="00B86C51">
      <w:pPr>
        <w:spacing w:after="60" w:line="240" w:lineRule="auto"/>
        <w:jc w:val="both"/>
        <w:rPr>
          <w:rFonts w:cs="Times New Roman"/>
          <w:b/>
          <w:szCs w:val="24"/>
        </w:rPr>
      </w:pPr>
      <w:r w:rsidRPr="00715B51">
        <w:rPr>
          <w:rFonts w:cs="Times New Roman"/>
          <w:b/>
          <w:szCs w:val="24"/>
        </w:rPr>
        <w:t>3. Bài mới:</w:t>
      </w:r>
    </w:p>
    <w:p w:rsidR="0053190A" w:rsidRPr="00715B51" w:rsidRDefault="0053190A" w:rsidP="0053190A">
      <w:pPr>
        <w:pStyle w:val="Heading2"/>
        <w:spacing w:before="80" w:after="80" w:line="288" w:lineRule="atLeast"/>
        <w:ind w:left="80" w:right="80"/>
        <w:jc w:val="center"/>
        <w:rPr>
          <w:rFonts w:ascii="Times New Roman" w:hAnsi="Times New Roman" w:cs="Times New Roman"/>
          <w:b/>
          <w:color w:val="auto"/>
          <w:sz w:val="24"/>
          <w:szCs w:val="24"/>
          <w:lang w:val="vi-VN"/>
        </w:rPr>
      </w:pPr>
      <w:r w:rsidRPr="00715B51">
        <w:rPr>
          <w:rFonts w:ascii="Times New Roman" w:hAnsi="Times New Roman" w:cs="Times New Roman"/>
          <w:b/>
          <w:color w:val="auto"/>
          <w:sz w:val="24"/>
          <w:szCs w:val="24"/>
          <w:lang w:val="vi-VN"/>
        </w:rPr>
        <w:t>MA TRẬN ĐỀ KIỂM TRA GIỮA KỲ 1 MÔN VẬT LÍ 10 NĂM HỌC 2022- 2023</w:t>
      </w:r>
    </w:p>
    <w:tbl>
      <w:tblPr>
        <w:tblW w:w="1079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4"/>
        <w:gridCol w:w="1421"/>
        <w:gridCol w:w="2167"/>
        <w:gridCol w:w="6"/>
        <w:gridCol w:w="581"/>
        <w:gridCol w:w="555"/>
        <w:gridCol w:w="6"/>
        <w:gridCol w:w="574"/>
        <w:gridCol w:w="554"/>
        <w:gridCol w:w="6"/>
        <w:gridCol w:w="574"/>
        <w:gridCol w:w="613"/>
        <w:gridCol w:w="567"/>
        <w:gridCol w:w="578"/>
        <w:gridCol w:w="8"/>
        <w:gridCol w:w="596"/>
        <w:gridCol w:w="8"/>
        <w:gridCol w:w="518"/>
        <w:gridCol w:w="6"/>
        <w:gridCol w:w="8"/>
        <w:gridCol w:w="797"/>
        <w:gridCol w:w="9"/>
      </w:tblGrid>
      <w:tr w:rsidR="0053190A" w:rsidRPr="00715B51" w:rsidTr="0053190A">
        <w:trPr>
          <w:trHeight w:val="305"/>
        </w:trPr>
        <w:tc>
          <w:tcPr>
            <w:tcW w:w="644" w:type="dxa"/>
            <w:vMerge w:val="restart"/>
            <w:vAlign w:val="center"/>
          </w:tcPr>
          <w:p w:rsidR="0053190A" w:rsidRPr="00715B51" w:rsidRDefault="0053190A" w:rsidP="00DF28AC">
            <w:pPr>
              <w:spacing w:after="0" w:line="240" w:lineRule="auto"/>
              <w:jc w:val="center"/>
              <w:rPr>
                <w:rFonts w:eastAsia="Arial" w:cs="Times New Roman"/>
                <w:b/>
                <w:iCs/>
                <w:szCs w:val="24"/>
                <w:lang w:val="nl-NL"/>
              </w:rPr>
            </w:pPr>
            <w:r w:rsidRPr="00715B51">
              <w:rPr>
                <w:rFonts w:eastAsia="Arial" w:cs="Times New Roman"/>
                <w:b/>
                <w:iCs/>
                <w:szCs w:val="24"/>
                <w:lang w:val="nl-NL"/>
              </w:rPr>
              <w:t>STT</w:t>
            </w:r>
          </w:p>
        </w:tc>
        <w:tc>
          <w:tcPr>
            <w:tcW w:w="1421" w:type="dxa"/>
            <w:vMerge w:val="restart"/>
            <w:vAlign w:val="center"/>
          </w:tcPr>
          <w:p w:rsidR="0053190A" w:rsidRPr="00715B51" w:rsidRDefault="0053190A" w:rsidP="00DF28AC">
            <w:pPr>
              <w:spacing w:after="0" w:line="240" w:lineRule="auto"/>
              <w:jc w:val="center"/>
              <w:rPr>
                <w:rFonts w:eastAsia="Arial" w:cs="Times New Roman"/>
                <w:b/>
                <w:iCs/>
                <w:szCs w:val="24"/>
                <w:lang w:val="nl-NL"/>
              </w:rPr>
            </w:pPr>
            <w:r w:rsidRPr="00715B51">
              <w:rPr>
                <w:rFonts w:eastAsia="Arial" w:cs="Times New Roman"/>
                <w:b/>
                <w:iCs/>
                <w:szCs w:val="24"/>
                <w:lang w:val="nl-NL"/>
              </w:rPr>
              <w:t>Nội dung</w:t>
            </w:r>
          </w:p>
        </w:tc>
        <w:tc>
          <w:tcPr>
            <w:tcW w:w="2167" w:type="dxa"/>
            <w:vMerge w:val="restart"/>
            <w:shd w:val="clear" w:color="auto" w:fill="auto"/>
            <w:vAlign w:val="center"/>
          </w:tcPr>
          <w:p w:rsidR="0053190A" w:rsidRPr="00715B51" w:rsidRDefault="0053190A" w:rsidP="00DF28AC">
            <w:pPr>
              <w:spacing w:after="0" w:line="240" w:lineRule="auto"/>
              <w:jc w:val="center"/>
              <w:rPr>
                <w:rFonts w:eastAsia="Arial" w:cs="Times New Roman"/>
                <w:b/>
                <w:iCs/>
                <w:szCs w:val="24"/>
                <w:lang w:val="nl-NL"/>
              </w:rPr>
            </w:pPr>
            <w:r w:rsidRPr="00715B51">
              <w:rPr>
                <w:rFonts w:eastAsia="Arial" w:cs="Times New Roman"/>
                <w:b/>
                <w:iCs/>
                <w:szCs w:val="24"/>
                <w:lang w:val="nl-NL"/>
              </w:rPr>
              <w:t>Đơn vị kiến thức</w:t>
            </w:r>
          </w:p>
        </w:tc>
        <w:tc>
          <w:tcPr>
            <w:tcW w:w="4622" w:type="dxa"/>
            <w:gridSpan w:val="12"/>
            <w:shd w:val="clear" w:color="auto" w:fill="auto"/>
            <w:vAlign w:val="center"/>
          </w:tcPr>
          <w:p w:rsidR="0053190A" w:rsidRPr="00715B51" w:rsidRDefault="0053190A" w:rsidP="00DF28AC">
            <w:pPr>
              <w:spacing w:after="0" w:line="240" w:lineRule="auto"/>
              <w:jc w:val="center"/>
              <w:rPr>
                <w:rFonts w:eastAsia="Arial" w:cs="Times New Roman"/>
                <w:b/>
                <w:szCs w:val="24"/>
                <w:lang w:val="nl-NL"/>
              </w:rPr>
            </w:pPr>
            <w:r w:rsidRPr="00715B51">
              <w:rPr>
                <w:rFonts w:eastAsia="Arial" w:cs="Times New Roman"/>
                <w:b/>
                <w:szCs w:val="24"/>
                <w:lang w:val="nl-NL"/>
              </w:rPr>
              <w:t>Mức độ đánh giá</w:t>
            </w:r>
          </w:p>
        </w:tc>
        <w:tc>
          <w:tcPr>
            <w:tcW w:w="1136" w:type="dxa"/>
            <w:gridSpan w:val="5"/>
            <w:vMerge w:val="restart"/>
            <w:vAlign w:val="center"/>
          </w:tcPr>
          <w:p w:rsidR="0053190A" w:rsidRPr="00715B51" w:rsidRDefault="0053190A" w:rsidP="00DF28AC">
            <w:pPr>
              <w:spacing w:after="0" w:line="240" w:lineRule="auto"/>
              <w:jc w:val="center"/>
              <w:rPr>
                <w:rFonts w:eastAsia="Arial" w:cs="Times New Roman"/>
                <w:b/>
                <w:szCs w:val="24"/>
                <w:lang w:val="nl-NL"/>
              </w:rPr>
            </w:pPr>
            <w:r w:rsidRPr="00715B51">
              <w:rPr>
                <w:rFonts w:eastAsia="Arial" w:cs="Times New Roman"/>
                <w:b/>
                <w:szCs w:val="24"/>
                <w:lang w:val="nl-NL"/>
              </w:rPr>
              <w:t xml:space="preserve">Tổng </w:t>
            </w:r>
            <w:r w:rsidRPr="00715B51">
              <w:rPr>
                <w:rFonts w:eastAsia="Arial" w:cs="Times New Roman"/>
                <w:b/>
                <w:szCs w:val="24"/>
                <w:lang w:val="nl-NL"/>
              </w:rPr>
              <w:br/>
              <w:t>số câu</w:t>
            </w:r>
          </w:p>
        </w:tc>
        <w:tc>
          <w:tcPr>
            <w:tcW w:w="806" w:type="dxa"/>
            <w:gridSpan w:val="2"/>
            <w:vMerge w:val="restart"/>
            <w:vAlign w:val="center"/>
          </w:tcPr>
          <w:p w:rsidR="0053190A" w:rsidRPr="00715B51" w:rsidRDefault="0053190A" w:rsidP="00DF28AC">
            <w:pPr>
              <w:spacing w:after="0" w:line="240" w:lineRule="auto"/>
              <w:jc w:val="center"/>
              <w:rPr>
                <w:rFonts w:eastAsia="Arial" w:cs="Times New Roman"/>
                <w:b/>
                <w:szCs w:val="24"/>
                <w:lang w:val="nl-NL"/>
              </w:rPr>
            </w:pPr>
            <w:r w:rsidRPr="00715B51">
              <w:rPr>
                <w:rFonts w:eastAsia="Arial" w:cs="Times New Roman"/>
                <w:b/>
                <w:szCs w:val="24"/>
                <w:lang w:val="nl-NL"/>
              </w:rPr>
              <w:t>Điểm số</w:t>
            </w:r>
          </w:p>
        </w:tc>
      </w:tr>
      <w:tr w:rsidR="0053190A" w:rsidRPr="00715B51" w:rsidTr="0053190A">
        <w:trPr>
          <w:trHeight w:val="359"/>
        </w:trPr>
        <w:tc>
          <w:tcPr>
            <w:tcW w:w="644" w:type="dxa"/>
            <w:vMerge/>
          </w:tcPr>
          <w:p w:rsidR="0053190A" w:rsidRPr="00715B51" w:rsidRDefault="0053190A" w:rsidP="00DF28AC">
            <w:pPr>
              <w:spacing w:after="0" w:line="240" w:lineRule="auto"/>
              <w:rPr>
                <w:rFonts w:eastAsia="Arial" w:cs="Times New Roman"/>
                <w:iCs/>
                <w:szCs w:val="24"/>
                <w:lang w:val="nl-NL"/>
              </w:rPr>
            </w:pPr>
          </w:p>
        </w:tc>
        <w:tc>
          <w:tcPr>
            <w:tcW w:w="1421" w:type="dxa"/>
            <w:vMerge/>
          </w:tcPr>
          <w:p w:rsidR="0053190A" w:rsidRPr="00715B51" w:rsidRDefault="0053190A" w:rsidP="00DF28AC">
            <w:pPr>
              <w:spacing w:after="0" w:line="240" w:lineRule="auto"/>
              <w:rPr>
                <w:rFonts w:eastAsia="Arial" w:cs="Times New Roman"/>
                <w:iCs/>
                <w:szCs w:val="24"/>
                <w:lang w:val="nl-NL"/>
              </w:rPr>
            </w:pPr>
          </w:p>
        </w:tc>
        <w:tc>
          <w:tcPr>
            <w:tcW w:w="2167" w:type="dxa"/>
            <w:vMerge/>
            <w:shd w:val="clear" w:color="auto" w:fill="auto"/>
            <w:vAlign w:val="center"/>
          </w:tcPr>
          <w:p w:rsidR="0053190A" w:rsidRPr="00715B51" w:rsidRDefault="0053190A" w:rsidP="00DF28AC">
            <w:pPr>
              <w:spacing w:after="0" w:line="240" w:lineRule="auto"/>
              <w:rPr>
                <w:rFonts w:eastAsia="Arial" w:cs="Times New Roman"/>
                <w:iCs/>
                <w:szCs w:val="24"/>
                <w:lang w:val="nl-NL"/>
              </w:rPr>
            </w:pPr>
          </w:p>
        </w:tc>
        <w:tc>
          <w:tcPr>
            <w:tcW w:w="1142" w:type="dxa"/>
            <w:gridSpan w:val="3"/>
            <w:shd w:val="clear" w:color="auto" w:fill="auto"/>
            <w:vAlign w:val="center"/>
          </w:tcPr>
          <w:p w:rsidR="0053190A" w:rsidRPr="00715B51" w:rsidRDefault="0053190A" w:rsidP="00DF28AC">
            <w:pPr>
              <w:spacing w:after="0" w:line="240" w:lineRule="auto"/>
              <w:jc w:val="center"/>
              <w:rPr>
                <w:rFonts w:eastAsia="Arial" w:cs="Times New Roman"/>
                <w:iCs/>
                <w:szCs w:val="24"/>
                <w:lang w:val="nl-NL"/>
              </w:rPr>
            </w:pPr>
            <w:r w:rsidRPr="00715B51">
              <w:rPr>
                <w:rFonts w:eastAsia="Arial" w:cs="Times New Roman"/>
                <w:b/>
                <w:szCs w:val="24"/>
              </w:rPr>
              <w:t>Nhận biết</w:t>
            </w:r>
          </w:p>
        </w:tc>
        <w:tc>
          <w:tcPr>
            <w:tcW w:w="1134" w:type="dxa"/>
            <w:gridSpan w:val="3"/>
            <w:shd w:val="clear" w:color="auto" w:fill="auto"/>
            <w:vAlign w:val="center"/>
          </w:tcPr>
          <w:p w:rsidR="0053190A" w:rsidRPr="00715B51" w:rsidRDefault="0053190A" w:rsidP="00DF28AC">
            <w:pPr>
              <w:spacing w:after="0" w:line="240" w:lineRule="auto"/>
              <w:jc w:val="center"/>
              <w:rPr>
                <w:rFonts w:eastAsia="Arial" w:cs="Times New Roman"/>
                <w:b/>
                <w:szCs w:val="24"/>
                <w:lang w:val="nl-NL"/>
              </w:rPr>
            </w:pPr>
            <w:r w:rsidRPr="00715B51">
              <w:rPr>
                <w:rFonts w:eastAsia="Arial" w:cs="Times New Roman"/>
                <w:b/>
                <w:szCs w:val="24"/>
                <w:lang w:val="nl-NL"/>
              </w:rPr>
              <w:t>Thông hiểu</w:t>
            </w:r>
          </w:p>
        </w:tc>
        <w:tc>
          <w:tcPr>
            <w:tcW w:w="1193" w:type="dxa"/>
            <w:gridSpan w:val="3"/>
            <w:shd w:val="clear" w:color="auto" w:fill="auto"/>
            <w:vAlign w:val="center"/>
          </w:tcPr>
          <w:p w:rsidR="0053190A" w:rsidRPr="00715B51" w:rsidRDefault="0053190A" w:rsidP="00DF28AC">
            <w:pPr>
              <w:spacing w:after="0" w:line="240" w:lineRule="auto"/>
              <w:jc w:val="center"/>
              <w:rPr>
                <w:rFonts w:eastAsia="Arial" w:cs="Times New Roman"/>
                <w:b/>
                <w:szCs w:val="24"/>
              </w:rPr>
            </w:pPr>
            <w:r w:rsidRPr="00715B51">
              <w:rPr>
                <w:rFonts w:eastAsia="Arial" w:cs="Times New Roman"/>
                <w:b/>
                <w:szCs w:val="24"/>
              </w:rPr>
              <w:t>Vận dụng</w:t>
            </w:r>
          </w:p>
        </w:tc>
        <w:tc>
          <w:tcPr>
            <w:tcW w:w="1153" w:type="dxa"/>
            <w:gridSpan w:val="3"/>
            <w:shd w:val="clear" w:color="auto" w:fill="auto"/>
            <w:tcMar>
              <w:left w:w="0" w:type="dxa"/>
              <w:right w:w="0" w:type="dxa"/>
            </w:tcMar>
            <w:vAlign w:val="center"/>
          </w:tcPr>
          <w:p w:rsidR="0053190A" w:rsidRPr="00715B51" w:rsidRDefault="0053190A" w:rsidP="00DF28AC">
            <w:pPr>
              <w:spacing w:after="0" w:line="240" w:lineRule="auto"/>
              <w:jc w:val="center"/>
              <w:rPr>
                <w:rFonts w:eastAsia="Arial" w:cs="Times New Roman"/>
                <w:b/>
                <w:szCs w:val="24"/>
                <w:lang w:val="nl-NL"/>
              </w:rPr>
            </w:pPr>
            <w:r w:rsidRPr="00715B51">
              <w:rPr>
                <w:rFonts w:eastAsia="Arial" w:cs="Times New Roman"/>
                <w:b/>
                <w:szCs w:val="24"/>
                <w:lang w:val="nl-NL"/>
              </w:rPr>
              <w:t>Vận dụng cao</w:t>
            </w:r>
          </w:p>
        </w:tc>
        <w:tc>
          <w:tcPr>
            <w:tcW w:w="1136" w:type="dxa"/>
            <w:gridSpan w:val="5"/>
            <w:vMerge/>
            <w:vAlign w:val="center"/>
          </w:tcPr>
          <w:p w:rsidR="0053190A" w:rsidRPr="00715B51" w:rsidRDefault="0053190A" w:rsidP="00DF28AC">
            <w:pPr>
              <w:spacing w:after="0" w:line="240" w:lineRule="auto"/>
              <w:jc w:val="center"/>
              <w:rPr>
                <w:rFonts w:eastAsia="Arial" w:cs="Times New Roman"/>
                <w:b/>
                <w:szCs w:val="24"/>
                <w:lang w:val="nl-NL"/>
              </w:rPr>
            </w:pPr>
          </w:p>
        </w:tc>
        <w:tc>
          <w:tcPr>
            <w:tcW w:w="806" w:type="dxa"/>
            <w:gridSpan w:val="2"/>
            <w:vMerge/>
            <w:vAlign w:val="center"/>
          </w:tcPr>
          <w:p w:rsidR="0053190A" w:rsidRPr="00715B51" w:rsidRDefault="0053190A" w:rsidP="00DF28AC">
            <w:pPr>
              <w:spacing w:after="0" w:line="240" w:lineRule="auto"/>
              <w:jc w:val="center"/>
              <w:rPr>
                <w:rFonts w:eastAsia="Arial" w:cs="Times New Roman"/>
                <w:b/>
                <w:szCs w:val="24"/>
                <w:lang w:val="nl-NL"/>
              </w:rPr>
            </w:pPr>
          </w:p>
        </w:tc>
      </w:tr>
      <w:tr w:rsidR="0053190A" w:rsidRPr="00715B51" w:rsidTr="0053190A">
        <w:trPr>
          <w:trHeight w:val="235"/>
        </w:trPr>
        <w:tc>
          <w:tcPr>
            <w:tcW w:w="644" w:type="dxa"/>
            <w:vMerge/>
          </w:tcPr>
          <w:p w:rsidR="0053190A" w:rsidRPr="00715B51" w:rsidRDefault="0053190A" w:rsidP="00DF28AC">
            <w:pPr>
              <w:spacing w:after="0" w:line="240" w:lineRule="auto"/>
              <w:rPr>
                <w:rFonts w:eastAsia="Arial" w:cs="Times New Roman"/>
                <w:iCs/>
                <w:szCs w:val="24"/>
                <w:lang w:val="nl-NL"/>
              </w:rPr>
            </w:pPr>
          </w:p>
        </w:tc>
        <w:tc>
          <w:tcPr>
            <w:tcW w:w="1421" w:type="dxa"/>
            <w:vMerge/>
          </w:tcPr>
          <w:p w:rsidR="0053190A" w:rsidRPr="00715B51" w:rsidRDefault="0053190A" w:rsidP="00DF28AC">
            <w:pPr>
              <w:spacing w:after="0" w:line="240" w:lineRule="auto"/>
              <w:rPr>
                <w:rFonts w:eastAsia="Arial" w:cs="Times New Roman"/>
                <w:iCs/>
                <w:szCs w:val="24"/>
                <w:lang w:val="nl-NL"/>
              </w:rPr>
            </w:pPr>
          </w:p>
        </w:tc>
        <w:tc>
          <w:tcPr>
            <w:tcW w:w="2167" w:type="dxa"/>
            <w:vMerge/>
            <w:shd w:val="clear" w:color="auto" w:fill="auto"/>
            <w:vAlign w:val="center"/>
          </w:tcPr>
          <w:p w:rsidR="0053190A" w:rsidRPr="00715B51" w:rsidRDefault="0053190A" w:rsidP="00DF28AC">
            <w:pPr>
              <w:spacing w:after="0" w:line="240" w:lineRule="auto"/>
              <w:rPr>
                <w:rFonts w:eastAsia="Arial" w:cs="Times New Roman"/>
                <w:iCs/>
                <w:szCs w:val="24"/>
                <w:lang w:val="nl-NL"/>
              </w:rPr>
            </w:pPr>
          </w:p>
        </w:tc>
        <w:tc>
          <w:tcPr>
            <w:tcW w:w="587" w:type="dxa"/>
            <w:gridSpan w:val="2"/>
            <w:shd w:val="clear" w:color="auto" w:fill="auto"/>
            <w:vAlign w:val="center"/>
          </w:tcPr>
          <w:p w:rsidR="0053190A" w:rsidRPr="00715B51" w:rsidRDefault="0053190A" w:rsidP="00DF28AC">
            <w:pPr>
              <w:spacing w:after="0" w:line="240" w:lineRule="auto"/>
              <w:jc w:val="center"/>
              <w:rPr>
                <w:rFonts w:eastAsia="Arial" w:cs="Times New Roman"/>
                <w:b/>
                <w:bCs/>
                <w:iCs/>
                <w:szCs w:val="24"/>
                <w:lang w:val="nl-NL"/>
              </w:rPr>
            </w:pPr>
            <w:r w:rsidRPr="00715B51">
              <w:rPr>
                <w:rFonts w:eastAsia="Arial" w:cs="Times New Roman"/>
                <w:b/>
                <w:bCs/>
                <w:iCs/>
                <w:szCs w:val="24"/>
                <w:lang w:val="nl-NL"/>
              </w:rPr>
              <w:t>TN</w:t>
            </w:r>
          </w:p>
        </w:tc>
        <w:tc>
          <w:tcPr>
            <w:tcW w:w="555" w:type="dxa"/>
            <w:shd w:val="clear" w:color="auto" w:fill="auto"/>
            <w:vAlign w:val="center"/>
          </w:tcPr>
          <w:p w:rsidR="0053190A" w:rsidRPr="00715B51" w:rsidRDefault="0053190A" w:rsidP="00DF28AC">
            <w:pPr>
              <w:spacing w:after="0" w:line="240" w:lineRule="auto"/>
              <w:jc w:val="center"/>
              <w:rPr>
                <w:rFonts w:eastAsia="Arial" w:cs="Times New Roman"/>
                <w:b/>
                <w:szCs w:val="24"/>
              </w:rPr>
            </w:pPr>
            <w:r w:rsidRPr="00715B51">
              <w:rPr>
                <w:rFonts w:eastAsia="Arial" w:cs="Times New Roman"/>
                <w:b/>
                <w:szCs w:val="24"/>
              </w:rPr>
              <w:t>TL</w:t>
            </w:r>
          </w:p>
        </w:tc>
        <w:tc>
          <w:tcPr>
            <w:tcW w:w="580" w:type="dxa"/>
            <w:gridSpan w:val="2"/>
            <w:shd w:val="clear" w:color="auto" w:fill="auto"/>
            <w:vAlign w:val="center"/>
          </w:tcPr>
          <w:p w:rsidR="0053190A" w:rsidRPr="00715B51" w:rsidRDefault="0053190A" w:rsidP="00DF28AC">
            <w:pPr>
              <w:spacing w:after="0" w:line="240" w:lineRule="auto"/>
              <w:jc w:val="center"/>
              <w:rPr>
                <w:rFonts w:eastAsia="Arial" w:cs="Times New Roman"/>
                <w:b/>
                <w:szCs w:val="24"/>
              </w:rPr>
            </w:pPr>
            <w:r w:rsidRPr="00715B51">
              <w:rPr>
                <w:rFonts w:eastAsia="Arial" w:cs="Times New Roman"/>
                <w:b/>
                <w:bCs/>
                <w:iCs/>
                <w:szCs w:val="24"/>
                <w:lang w:val="nl-NL"/>
              </w:rPr>
              <w:t>TN</w:t>
            </w:r>
          </w:p>
        </w:tc>
        <w:tc>
          <w:tcPr>
            <w:tcW w:w="554" w:type="dxa"/>
            <w:shd w:val="clear" w:color="auto" w:fill="auto"/>
            <w:vAlign w:val="center"/>
          </w:tcPr>
          <w:p w:rsidR="0053190A" w:rsidRPr="00715B51" w:rsidRDefault="0053190A" w:rsidP="00DF28AC">
            <w:pPr>
              <w:spacing w:after="0" w:line="240" w:lineRule="auto"/>
              <w:jc w:val="center"/>
              <w:rPr>
                <w:rFonts w:eastAsia="Arial" w:cs="Times New Roman"/>
                <w:b/>
                <w:szCs w:val="24"/>
              </w:rPr>
            </w:pPr>
            <w:r w:rsidRPr="00715B51">
              <w:rPr>
                <w:rFonts w:eastAsia="Arial" w:cs="Times New Roman"/>
                <w:b/>
                <w:szCs w:val="24"/>
              </w:rPr>
              <w:t>TL</w:t>
            </w:r>
          </w:p>
        </w:tc>
        <w:tc>
          <w:tcPr>
            <w:tcW w:w="580" w:type="dxa"/>
            <w:gridSpan w:val="2"/>
            <w:shd w:val="clear" w:color="auto" w:fill="auto"/>
            <w:vAlign w:val="center"/>
          </w:tcPr>
          <w:p w:rsidR="0053190A" w:rsidRPr="00715B51" w:rsidRDefault="0053190A" w:rsidP="00DF28AC">
            <w:pPr>
              <w:spacing w:after="0" w:line="240" w:lineRule="auto"/>
              <w:jc w:val="center"/>
              <w:rPr>
                <w:rFonts w:eastAsia="Arial" w:cs="Times New Roman"/>
                <w:b/>
                <w:szCs w:val="24"/>
              </w:rPr>
            </w:pPr>
            <w:r w:rsidRPr="00715B51">
              <w:rPr>
                <w:rFonts w:eastAsia="Arial" w:cs="Times New Roman"/>
                <w:b/>
                <w:bCs/>
                <w:iCs/>
                <w:szCs w:val="24"/>
                <w:lang w:val="nl-NL"/>
              </w:rPr>
              <w:t>TN</w:t>
            </w:r>
          </w:p>
        </w:tc>
        <w:tc>
          <w:tcPr>
            <w:tcW w:w="613" w:type="dxa"/>
            <w:shd w:val="clear" w:color="auto" w:fill="auto"/>
            <w:vAlign w:val="center"/>
          </w:tcPr>
          <w:p w:rsidR="0053190A" w:rsidRPr="00715B51" w:rsidRDefault="0053190A" w:rsidP="00DF28AC">
            <w:pPr>
              <w:spacing w:after="0" w:line="240" w:lineRule="auto"/>
              <w:jc w:val="center"/>
              <w:rPr>
                <w:rFonts w:eastAsia="Arial" w:cs="Times New Roman"/>
                <w:b/>
                <w:szCs w:val="24"/>
              </w:rPr>
            </w:pPr>
            <w:r w:rsidRPr="00715B51">
              <w:rPr>
                <w:rFonts w:eastAsia="Arial" w:cs="Times New Roman"/>
                <w:b/>
                <w:szCs w:val="24"/>
              </w:rPr>
              <w:t>TL</w:t>
            </w:r>
          </w:p>
        </w:tc>
        <w:tc>
          <w:tcPr>
            <w:tcW w:w="567" w:type="dxa"/>
            <w:shd w:val="clear" w:color="auto" w:fill="auto"/>
            <w:vAlign w:val="center"/>
          </w:tcPr>
          <w:p w:rsidR="0053190A" w:rsidRPr="00715B51" w:rsidRDefault="0053190A" w:rsidP="00DF28AC">
            <w:pPr>
              <w:spacing w:after="0" w:line="240" w:lineRule="auto"/>
              <w:jc w:val="center"/>
              <w:rPr>
                <w:rFonts w:eastAsia="Arial" w:cs="Times New Roman"/>
                <w:b/>
                <w:szCs w:val="24"/>
              </w:rPr>
            </w:pPr>
            <w:r w:rsidRPr="00715B51">
              <w:rPr>
                <w:rFonts w:eastAsia="Arial" w:cs="Times New Roman"/>
                <w:b/>
                <w:bCs/>
                <w:iCs/>
                <w:szCs w:val="24"/>
                <w:lang w:val="nl-NL"/>
              </w:rPr>
              <w:t>TN</w:t>
            </w:r>
          </w:p>
        </w:tc>
        <w:tc>
          <w:tcPr>
            <w:tcW w:w="586" w:type="dxa"/>
            <w:gridSpan w:val="2"/>
            <w:shd w:val="clear" w:color="auto" w:fill="auto"/>
            <w:vAlign w:val="center"/>
          </w:tcPr>
          <w:p w:rsidR="0053190A" w:rsidRPr="00715B51" w:rsidRDefault="0053190A" w:rsidP="00DF28AC">
            <w:pPr>
              <w:spacing w:after="0" w:line="240" w:lineRule="auto"/>
              <w:jc w:val="center"/>
              <w:rPr>
                <w:rFonts w:eastAsia="Arial" w:cs="Times New Roman"/>
                <w:b/>
                <w:szCs w:val="24"/>
              </w:rPr>
            </w:pPr>
            <w:r w:rsidRPr="00715B51">
              <w:rPr>
                <w:rFonts w:eastAsia="Arial" w:cs="Times New Roman"/>
                <w:b/>
                <w:szCs w:val="24"/>
              </w:rPr>
              <w:t>TL</w:t>
            </w:r>
          </w:p>
        </w:tc>
        <w:tc>
          <w:tcPr>
            <w:tcW w:w="604" w:type="dxa"/>
            <w:gridSpan w:val="2"/>
            <w:vAlign w:val="center"/>
          </w:tcPr>
          <w:p w:rsidR="0053190A" w:rsidRPr="00715B51" w:rsidRDefault="0053190A" w:rsidP="00DF28AC">
            <w:pPr>
              <w:spacing w:after="0" w:line="240" w:lineRule="auto"/>
              <w:jc w:val="center"/>
              <w:rPr>
                <w:rFonts w:eastAsia="Arial" w:cs="Times New Roman"/>
                <w:b/>
                <w:szCs w:val="24"/>
              </w:rPr>
            </w:pPr>
            <w:r w:rsidRPr="00715B51">
              <w:rPr>
                <w:rFonts w:eastAsia="Arial" w:cs="Times New Roman"/>
                <w:b/>
                <w:bCs/>
                <w:iCs/>
                <w:szCs w:val="24"/>
                <w:lang w:val="nl-NL"/>
              </w:rPr>
              <w:t>TN</w:t>
            </w:r>
          </w:p>
        </w:tc>
        <w:tc>
          <w:tcPr>
            <w:tcW w:w="532" w:type="dxa"/>
            <w:gridSpan w:val="3"/>
            <w:vAlign w:val="center"/>
          </w:tcPr>
          <w:p w:rsidR="0053190A" w:rsidRPr="00715B51" w:rsidRDefault="0053190A" w:rsidP="00DF28AC">
            <w:pPr>
              <w:spacing w:after="0" w:line="240" w:lineRule="auto"/>
              <w:jc w:val="center"/>
              <w:rPr>
                <w:rFonts w:eastAsia="Arial" w:cs="Times New Roman"/>
                <w:b/>
                <w:szCs w:val="24"/>
              </w:rPr>
            </w:pPr>
            <w:r w:rsidRPr="00715B51">
              <w:rPr>
                <w:rFonts w:eastAsia="Arial" w:cs="Times New Roman"/>
                <w:b/>
                <w:szCs w:val="24"/>
              </w:rPr>
              <w:t>TL</w:t>
            </w:r>
          </w:p>
        </w:tc>
        <w:tc>
          <w:tcPr>
            <w:tcW w:w="806" w:type="dxa"/>
            <w:gridSpan w:val="2"/>
            <w:vAlign w:val="center"/>
          </w:tcPr>
          <w:p w:rsidR="0053190A" w:rsidRPr="00715B51" w:rsidRDefault="0053190A" w:rsidP="00DF28AC">
            <w:pPr>
              <w:spacing w:after="0" w:line="240" w:lineRule="auto"/>
              <w:jc w:val="center"/>
              <w:rPr>
                <w:rFonts w:eastAsia="Arial" w:cs="Times New Roman"/>
                <w:b/>
                <w:szCs w:val="24"/>
              </w:rPr>
            </w:pPr>
          </w:p>
        </w:tc>
      </w:tr>
      <w:tr w:rsidR="0053190A" w:rsidRPr="00715B51" w:rsidTr="0053190A">
        <w:trPr>
          <w:trHeight w:val="222"/>
        </w:trPr>
        <w:tc>
          <w:tcPr>
            <w:tcW w:w="644" w:type="dxa"/>
          </w:tcPr>
          <w:p w:rsidR="0053190A" w:rsidRPr="00715B51" w:rsidRDefault="0053190A" w:rsidP="00DF28AC">
            <w:pPr>
              <w:spacing w:after="0" w:line="240" w:lineRule="auto"/>
              <w:jc w:val="center"/>
              <w:rPr>
                <w:rFonts w:eastAsia="Arial" w:cs="Times New Roman"/>
                <w:i/>
                <w:szCs w:val="24"/>
              </w:rPr>
            </w:pPr>
            <w:r w:rsidRPr="00715B51">
              <w:rPr>
                <w:rFonts w:eastAsia="Arial" w:cs="Times New Roman"/>
                <w:i/>
                <w:szCs w:val="24"/>
              </w:rPr>
              <w:t>1</w:t>
            </w:r>
          </w:p>
        </w:tc>
        <w:tc>
          <w:tcPr>
            <w:tcW w:w="1421" w:type="dxa"/>
          </w:tcPr>
          <w:p w:rsidR="0053190A" w:rsidRPr="00715B51" w:rsidRDefault="0053190A" w:rsidP="00DF28AC">
            <w:pPr>
              <w:spacing w:after="0" w:line="240" w:lineRule="auto"/>
              <w:jc w:val="center"/>
              <w:rPr>
                <w:rFonts w:eastAsia="Arial" w:cs="Times New Roman"/>
                <w:i/>
                <w:szCs w:val="24"/>
              </w:rPr>
            </w:pPr>
            <w:r w:rsidRPr="00715B51">
              <w:rPr>
                <w:rFonts w:eastAsia="Arial" w:cs="Times New Roman"/>
                <w:i/>
                <w:szCs w:val="24"/>
              </w:rPr>
              <w:t>2</w:t>
            </w:r>
          </w:p>
        </w:tc>
        <w:tc>
          <w:tcPr>
            <w:tcW w:w="2167" w:type="dxa"/>
            <w:shd w:val="clear" w:color="auto" w:fill="auto"/>
            <w:vAlign w:val="center"/>
          </w:tcPr>
          <w:p w:rsidR="0053190A" w:rsidRPr="00715B51" w:rsidRDefault="0053190A" w:rsidP="00DF28AC">
            <w:pPr>
              <w:spacing w:after="0" w:line="240" w:lineRule="auto"/>
              <w:jc w:val="center"/>
              <w:rPr>
                <w:rFonts w:eastAsia="Arial" w:cs="Times New Roman"/>
                <w:i/>
                <w:szCs w:val="24"/>
              </w:rPr>
            </w:pPr>
            <w:r w:rsidRPr="00715B51">
              <w:rPr>
                <w:rFonts w:eastAsia="Arial" w:cs="Times New Roman"/>
                <w:i/>
                <w:szCs w:val="24"/>
                <w:lang w:val="nl-NL"/>
              </w:rPr>
              <w:t>3</w:t>
            </w:r>
          </w:p>
        </w:tc>
        <w:tc>
          <w:tcPr>
            <w:tcW w:w="587" w:type="dxa"/>
            <w:gridSpan w:val="2"/>
            <w:shd w:val="clear" w:color="auto" w:fill="auto"/>
            <w:vAlign w:val="center"/>
          </w:tcPr>
          <w:p w:rsidR="0053190A" w:rsidRPr="00715B51" w:rsidRDefault="0053190A" w:rsidP="00DF28AC">
            <w:pPr>
              <w:spacing w:after="0" w:line="240" w:lineRule="auto"/>
              <w:jc w:val="center"/>
              <w:rPr>
                <w:rFonts w:eastAsia="Arial" w:cs="Times New Roman"/>
                <w:i/>
                <w:szCs w:val="24"/>
                <w:lang w:val="nl-NL"/>
              </w:rPr>
            </w:pPr>
            <w:r w:rsidRPr="00715B51">
              <w:rPr>
                <w:rFonts w:eastAsia="Arial" w:cs="Times New Roman"/>
                <w:i/>
                <w:szCs w:val="24"/>
                <w:lang w:val="nl-NL"/>
              </w:rPr>
              <w:t>4</w:t>
            </w:r>
          </w:p>
        </w:tc>
        <w:tc>
          <w:tcPr>
            <w:tcW w:w="555" w:type="dxa"/>
            <w:shd w:val="clear" w:color="auto" w:fill="auto"/>
            <w:vAlign w:val="center"/>
          </w:tcPr>
          <w:p w:rsidR="0053190A" w:rsidRPr="00715B51" w:rsidRDefault="0053190A" w:rsidP="00DF28AC">
            <w:pPr>
              <w:spacing w:after="0" w:line="240" w:lineRule="auto"/>
              <w:jc w:val="center"/>
              <w:rPr>
                <w:rFonts w:eastAsia="Arial" w:cs="Times New Roman"/>
                <w:i/>
                <w:szCs w:val="24"/>
                <w:lang w:val="nl-NL"/>
              </w:rPr>
            </w:pPr>
            <w:r w:rsidRPr="00715B51">
              <w:rPr>
                <w:rFonts w:eastAsia="Arial" w:cs="Times New Roman"/>
                <w:i/>
                <w:szCs w:val="24"/>
                <w:lang w:val="nl-NL"/>
              </w:rPr>
              <w:t>5</w:t>
            </w:r>
          </w:p>
        </w:tc>
        <w:tc>
          <w:tcPr>
            <w:tcW w:w="580" w:type="dxa"/>
            <w:gridSpan w:val="2"/>
            <w:shd w:val="clear" w:color="auto" w:fill="auto"/>
            <w:vAlign w:val="center"/>
          </w:tcPr>
          <w:p w:rsidR="0053190A" w:rsidRPr="00715B51" w:rsidRDefault="0053190A" w:rsidP="00DF28AC">
            <w:pPr>
              <w:spacing w:after="0" w:line="240" w:lineRule="auto"/>
              <w:jc w:val="center"/>
              <w:rPr>
                <w:rFonts w:eastAsia="Arial" w:cs="Times New Roman"/>
                <w:i/>
                <w:szCs w:val="24"/>
                <w:lang w:val="nl-NL"/>
              </w:rPr>
            </w:pPr>
            <w:r w:rsidRPr="00715B51">
              <w:rPr>
                <w:rFonts w:eastAsia="Arial" w:cs="Times New Roman"/>
                <w:i/>
                <w:iCs/>
                <w:szCs w:val="24"/>
                <w:lang w:val="nl-NL"/>
              </w:rPr>
              <w:t>6</w:t>
            </w:r>
          </w:p>
        </w:tc>
        <w:tc>
          <w:tcPr>
            <w:tcW w:w="554" w:type="dxa"/>
            <w:shd w:val="clear" w:color="auto" w:fill="auto"/>
            <w:vAlign w:val="center"/>
          </w:tcPr>
          <w:p w:rsidR="0053190A" w:rsidRPr="00715B51" w:rsidRDefault="0053190A" w:rsidP="00DF28AC">
            <w:pPr>
              <w:spacing w:after="0" w:line="240" w:lineRule="auto"/>
              <w:jc w:val="center"/>
              <w:rPr>
                <w:rFonts w:eastAsia="Arial" w:cs="Times New Roman"/>
                <w:i/>
                <w:szCs w:val="24"/>
                <w:lang w:val="nl-NL"/>
              </w:rPr>
            </w:pPr>
            <w:r w:rsidRPr="00715B51">
              <w:rPr>
                <w:rFonts w:eastAsia="Arial" w:cs="Times New Roman"/>
                <w:i/>
                <w:szCs w:val="24"/>
                <w:lang w:val="nl-NL"/>
              </w:rPr>
              <w:t>7</w:t>
            </w:r>
          </w:p>
        </w:tc>
        <w:tc>
          <w:tcPr>
            <w:tcW w:w="580" w:type="dxa"/>
            <w:gridSpan w:val="2"/>
            <w:shd w:val="clear" w:color="auto" w:fill="auto"/>
            <w:vAlign w:val="center"/>
          </w:tcPr>
          <w:p w:rsidR="0053190A" w:rsidRPr="00715B51" w:rsidRDefault="0053190A" w:rsidP="00DF28AC">
            <w:pPr>
              <w:spacing w:after="0" w:line="240" w:lineRule="auto"/>
              <w:jc w:val="center"/>
              <w:rPr>
                <w:rFonts w:eastAsia="Arial" w:cs="Times New Roman"/>
                <w:i/>
                <w:iCs/>
                <w:szCs w:val="24"/>
                <w:lang w:val="nl-NL"/>
              </w:rPr>
            </w:pPr>
            <w:r w:rsidRPr="00715B51">
              <w:rPr>
                <w:rFonts w:eastAsia="Arial" w:cs="Times New Roman"/>
                <w:i/>
                <w:iCs/>
                <w:szCs w:val="24"/>
                <w:lang w:val="nl-NL"/>
              </w:rPr>
              <w:t>8</w:t>
            </w:r>
          </w:p>
        </w:tc>
        <w:tc>
          <w:tcPr>
            <w:tcW w:w="613" w:type="dxa"/>
            <w:shd w:val="clear" w:color="auto" w:fill="auto"/>
            <w:vAlign w:val="center"/>
          </w:tcPr>
          <w:p w:rsidR="0053190A" w:rsidRPr="00715B51" w:rsidRDefault="0053190A" w:rsidP="00DF28AC">
            <w:pPr>
              <w:spacing w:after="0" w:line="240" w:lineRule="auto"/>
              <w:jc w:val="center"/>
              <w:rPr>
                <w:rFonts w:eastAsia="Arial" w:cs="Times New Roman"/>
                <w:i/>
                <w:szCs w:val="24"/>
                <w:lang w:val="nl-NL"/>
              </w:rPr>
            </w:pPr>
            <w:r w:rsidRPr="00715B51">
              <w:rPr>
                <w:rFonts w:eastAsia="Arial" w:cs="Times New Roman"/>
                <w:i/>
                <w:szCs w:val="24"/>
                <w:lang w:val="nl-NL"/>
              </w:rPr>
              <w:t>9</w:t>
            </w:r>
          </w:p>
        </w:tc>
        <w:tc>
          <w:tcPr>
            <w:tcW w:w="567" w:type="dxa"/>
            <w:shd w:val="clear" w:color="auto" w:fill="auto"/>
            <w:vAlign w:val="center"/>
          </w:tcPr>
          <w:p w:rsidR="0053190A" w:rsidRPr="00715B51" w:rsidRDefault="0053190A" w:rsidP="00DF28AC">
            <w:pPr>
              <w:spacing w:after="0" w:line="240" w:lineRule="auto"/>
              <w:jc w:val="center"/>
              <w:rPr>
                <w:rFonts w:eastAsia="Arial" w:cs="Times New Roman"/>
                <w:i/>
                <w:iCs/>
                <w:szCs w:val="24"/>
                <w:lang w:val="nl-NL"/>
              </w:rPr>
            </w:pPr>
            <w:r w:rsidRPr="00715B51">
              <w:rPr>
                <w:rFonts w:eastAsia="Arial" w:cs="Times New Roman"/>
                <w:i/>
                <w:szCs w:val="24"/>
                <w:lang w:val="fr-FR" w:eastAsia="fr-FR"/>
              </w:rPr>
              <w:t>10</w:t>
            </w:r>
          </w:p>
        </w:tc>
        <w:tc>
          <w:tcPr>
            <w:tcW w:w="586" w:type="dxa"/>
            <w:gridSpan w:val="2"/>
            <w:shd w:val="clear" w:color="auto" w:fill="auto"/>
            <w:vAlign w:val="center"/>
          </w:tcPr>
          <w:p w:rsidR="0053190A" w:rsidRPr="00715B51" w:rsidRDefault="0053190A" w:rsidP="00DF28AC">
            <w:pPr>
              <w:spacing w:after="0" w:line="240" w:lineRule="auto"/>
              <w:jc w:val="center"/>
              <w:rPr>
                <w:rFonts w:eastAsia="Arial" w:cs="Times New Roman"/>
                <w:i/>
                <w:szCs w:val="24"/>
                <w:lang w:val="nl-NL"/>
              </w:rPr>
            </w:pPr>
            <w:r w:rsidRPr="00715B51">
              <w:rPr>
                <w:rFonts w:eastAsia="Arial" w:cs="Times New Roman"/>
                <w:i/>
                <w:szCs w:val="24"/>
                <w:lang w:val="fr-FR" w:eastAsia="fr-FR"/>
              </w:rPr>
              <w:t>11</w:t>
            </w:r>
          </w:p>
        </w:tc>
        <w:tc>
          <w:tcPr>
            <w:tcW w:w="604" w:type="dxa"/>
            <w:gridSpan w:val="2"/>
            <w:vAlign w:val="center"/>
          </w:tcPr>
          <w:p w:rsidR="0053190A" w:rsidRPr="00715B51" w:rsidRDefault="0053190A" w:rsidP="00DF28AC">
            <w:pPr>
              <w:spacing w:after="0" w:line="240" w:lineRule="auto"/>
              <w:jc w:val="center"/>
              <w:rPr>
                <w:rFonts w:eastAsia="Arial" w:cs="Times New Roman"/>
                <w:i/>
                <w:szCs w:val="24"/>
                <w:lang w:val="fr-FR" w:eastAsia="fr-FR"/>
              </w:rPr>
            </w:pPr>
            <w:r w:rsidRPr="00715B51">
              <w:rPr>
                <w:rFonts w:eastAsia="Arial" w:cs="Times New Roman"/>
                <w:i/>
                <w:szCs w:val="24"/>
                <w:lang w:val="fr-FR" w:eastAsia="fr-FR"/>
              </w:rPr>
              <w:t>12</w:t>
            </w:r>
          </w:p>
        </w:tc>
        <w:tc>
          <w:tcPr>
            <w:tcW w:w="532" w:type="dxa"/>
            <w:gridSpan w:val="3"/>
            <w:vAlign w:val="center"/>
          </w:tcPr>
          <w:p w:rsidR="0053190A" w:rsidRPr="00715B51" w:rsidRDefault="0053190A" w:rsidP="00DF28AC">
            <w:pPr>
              <w:spacing w:after="0" w:line="240" w:lineRule="auto"/>
              <w:jc w:val="center"/>
              <w:rPr>
                <w:rFonts w:eastAsia="Arial" w:cs="Times New Roman"/>
                <w:i/>
                <w:szCs w:val="24"/>
                <w:lang w:val="fr-FR" w:eastAsia="fr-FR"/>
              </w:rPr>
            </w:pPr>
            <w:r w:rsidRPr="00715B51">
              <w:rPr>
                <w:rFonts w:eastAsia="Arial" w:cs="Times New Roman"/>
                <w:i/>
                <w:szCs w:val="24"/>
                <w:lang w:val="fr-FR" w:eastAsia="fr-FR"/>
              </w:rPr>
              <w:t>13</w:t>
            </w:r>
          </w:p>
        </w:tc>
        <w:tc>
          <w:tcPr>
            <w:tcW w:w="806" w:type="dxa"/>
            <w:gridSpan w:val="2"/>
            <w:vAlign w:val="center"/>
          </w:tcPr>
          <w:p w:rsidR="0053190A" w:rsidRPr="00715B51" w:rsidRDefault="0053190A" w:rsidP="00DF28AC">
            <w:pPr>
              <w:spacing w:after="0" w:line="240" w:lineRule="auto"/>
              <w:jc w:val="center"/>
              <w:rPr>
                <w:rFonts w:eastAsia="Arial" w:cs="Times New Roman"/>
                <w:i/>
                <w:szCs w:val="24"/>
                <w:lang w:val="fr-FR" w:eastAsia="fr-FR"/>
              </w:rPr>
            </w:pPr>
            <w:r w:rsidRPr="00715B51">
              <w:rPr>
                <w:rFonts w:eastAsia="Arial" w:cs="Times New Roman"/>
                <w:i/>
                <w:szCs w:val="24"/>
                <w:lang w:val="fr-FR" w:eastAsia="fr-FR"/>
              </w:rPr>
              <w:t>14</w:t>
            </w:r>
          </w:p>
        </w:tc>
      </w:tr>
      <w:tr w:rsidR="0053190A" w:rsidRPr="00715B51" w:rsidTr="0053190A">
        <w:trPr>
          <w:trHeight w:val="341"/>
        </w:trPr>
        <w:tc>
          <w:tcPr>
            <w:tcW w:w="644" w:type="dxa"/>
            <w:vMerge w:val="restart"/>
            <w:vAlign w:val="center"/>
          </w:tcPr>
          <w:p w:rsidR="0053190A" w:rsidRPr="00715B51" w:rsidRDefault="0053190A" w:rsidP="003A4327">
            <w:pPr>
              <w:spacing w:before="40" w:afterLines="40" w:line="240" w:lineRule="auto"/>
              <w:jc w:val="center"/>
              <w:rPr>
                <w:rFonts w:eastAsia="Arial" w:cs="Times New Roman"/>
                <w:b/>
                <w:bCs/>
                <w:iCs/>
                <w:szCs w:val="24"/>
                <w:lang w:val="fr-FR" w:eastAsia="fr-FR"/>
              </w:rPr>
            </w:pPr>
            <w:r w:rsidRPr="00715B51">
              <w:rPr>
                <w:rFonts w:eastAsia="Arial" w:cs="Times New Roman"/>
                <w:b/>
                <w:bCs/>
                <w:iCs/>
                <w:szCs w:val="24"/>
                <w:lang w:val="fr-FR" w:eastAsia="fr-FR"/>
              </w:rPr>
              <w:t>1</w:t>
            </w:r>
          </w:p>
        </w:tc>
        <w:tc>
          <w:tcPr>
            <w:tcW w:w="1421" w:type="dxa"/>
            <w:vMerge w:val="restart"/>
            <w:vAlign w:val="center"/>
          </w:tcPr>
          <w:p w:rsidR="0053190A" w:rsidRPr="00715B51" w:rsidRDefault="0053190A" w:rsidP="003A4327">
            <w:pPr>
              <w:spacing w:before="40" w:afterLines="40" w:line="240" w:lineRule="auto"/>
              <w:rPr>
                <w:rFonts w:eastAsia="Arial" w:cs="Times New Roman"/>
                <w:b/>
                <w:bCs/>
                <w:iCs/>
                <w:szCs w:val="24"/>
                <w:lang w:val="fr-FR" w:eastAsia="fr-FR"/>
              </w:rPr>
            </w:pPr>
            <w:r w:rsidRPr="00715B51">
              <w:rPr>
                <w:rFonts w:eastAsia="Arial" w:cs="Times New Roman"/>
                <w:b/>
                <w:bCs/>
                <w:iCs/>
                <w:szCs w:val="24"/>
                <w:lang w:val="fr-FR" w:eastAsia="fr-FR"/>
              </w:rPr>
              <w:t xml:space="preserve">Mở đầu </w:t>
            </w:r>
          </w:p>
        </w:tc>
        <w:tc>
          <w:tcPr>
            <w:tcW w:w="2167" w:type="dxa"/>
            <w:shd w:val="clear" w:color="auto" w:fill="auto"/>
            <w:vAlign w:val="center"/>
          </w:tcPr>
          <w:p w:rsidR="0053190A" w:rsidRPr="00715B51" w:rsidRDefault="0053190A" w:rsidP="003A4327">
            <w:pPr>
              <w:spacing w:before="40" w:afterLines="40" w:line="240" w:lineRule="auto"/>
              <w:rPr>
                <w:rFonts w:eastAsia="Arial" w:cs="Times New Roman"/>
                <w:iCs/>
                <w:szCs w:val="24"/>
                <w:lang w:eastAsia="fr-FR"/>
              </w:rPr>
            </w:pPr>
            <w:r w:rsidRPr="00715B51">
              <w:rPr>
                <w:rFonts w:cs="Times New Roman"/>
                <w:szCs w:val="24"/>
              </w:rPr>
              <w:t>1.1. Làm quen với Vật lý</w:t>
            </w:r>
          </w:p>
        </w:tc>
        <w:tc>
          <w:tcPr>
            <w:tcW w:w="587"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1</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1</w:t>
            </w:r>
          </w:p>
        </w:tc>
        <w:tc>
          <w:tcPr>
            <w:tcW w:w="554"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6"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04" w:type="dxa"/>
            <w:gridSpan w:val="2"/>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2</w:t>
            </w:r>
          </w:p>
        </w:tc>
        <w:tc>
          <w:tcPr>
            <w:tcW w:w="532" w:type="dxa"/>
            <w:gridSpan w:val="3"/>
            <w:vAlign w:val="center"/>
          </w:tcPr>
          <w:p w:rsidR="0053190A" w:rsidRPr="00715B51" w:rsidRDefault="0053190A" w:rsidP="003A4327">
            <w:pPr>
              <w:spacing w:before="40" w:afterLines="40" w:line="240" w:lineRule="auto"/>
              <w:jc w:val="center"/>
              <w:rPr>
                <w:rFonts w:eastAsia="Arial" w:cs="Times New Roman"/>
                <w:b/>
                <w:szCs w:val="24"/>
                <w:lang w:val="fr-FR" w:eastAsia="fr-FR"/>
              </w:rPr>
            </w:pPr>
          </w:p>
        </w:tc>
        <w:tc>
          <w:tcPr>
            <w:tcW w:w="806" w:type="dxa"/>
            <w:gridSpan w:val="2"/>
            <w:vAlign w:val="center"/>
          </w:tcPr>
          <w:p w:rsidR="0053190A" w:rsidRPr="00715B51" w:rsidRDefault="0053190A" w:rsidP="003A4327">
            <w:pPr>
              <w:spacing w:before="40" w:afterLines="40" w:line="240" w:lineRule="auto"/>
              <w:jc w:val="center"/>
              <w:rPr>
                <w:rFonts w:eastAsia="Arial" w:cs="Times New Roman"/>
                <w:b/>
                <w:szCs w:val="24"/>
                <w:lang w:eastAsia="fr-FR"/>
              </w:rPr>
            </w:pPr>
            <w:r w:rsidRPr="00715B51">
              <w:rPr>
                <w:rFonts w:eastAsia="Arial" w:cs="Times New Roman"/>
                <w:b/>
                <w:szCs w:val="24"/>
                <w:lang w:eastAsia="fr-FR"/>
              </w:rPr>
              <w:t>0,5</w:t>
            </w:r>
          </w:p>
        </w:tc>
      </w:tr>
      <w:tr w:rsidR="0053190A" w:rsidRPr="00715B51" w:rsidTr="0053190A">
        <w:trPr>
          <w:trHeight w:val="341"/>
        </w:trPr>
        <w:tc>
          <w:tcPr>
            <w:tcW w:w="644" w:type="dxa"/>
            <w:vMerge/>
            <w:vAlign w:val="center"/>
          </w:tcPr>
          <w:p w:rsidR="0053190A" w:rsidRPr="00715B51" w:rsidRDefault="0053190A" w:rsidP="003A4327">
            <w:pPr>
              <w:spacing w:before="40" w:afterLines="40" w:line="240" w:lineRule="auto"/>
              <w:jc w:val="center"/>
              <w:rPr>
                <w:rFonts w:eastAsia="Arial" w:cs="Times New Roman"/>
                <w:b/>
                <w:bCs/>
                <w:iCs/>
                <w:szCs w:val="24"/>
                <w:lang w:val="fr-FR" w:eastAsia="fr-FR"/>
              </w:rPr>
            </w:pPr>
          </w:p>
        </w:tc>
        <w:tc>
          <w:tcPr>
            <w:tcW w:w="1421" w:type="dxa"/>
            <w:vMerge/>
            <w:vAlign w:val="center"/>
          </w:tcPr>
          <w:p w:rsidR="0053190A" w:rsidRPr="00715B51" w:rsidRDefault="0053190A" w:rsidP="003A4327">
            <w:pPr>
              <w:spacing w:before="40" w:afterLines="40" w:line="240" w:lineRule="auto"/>
              <w:rPr>
                <w:rFonts w:eastAsia="Arial" w:cs="Times New Roman"/>
                <w:b/>
                <w:bCs/>
                <w:iCs/>
                <w:szCs w:val="24"/>
                <w:lang w:val="fr-FR" w:eastAsia="fr-FR"/>
              </w:rPr>
            </w:pPr>
          </w:p>
        </w:tc>
        <w:tc>
          <w:tcPr>
            <w:tcW w:w="2167" w:type="dxa"/>
            <w:shd w:val="clear" w:color="auto" w:fill="auto"/>
            <w:vAlign w:val="center"/>
          </w:tcPr>
          <w:p w:rsidR="0053190A" w:rsidRPr="00715B51" w:rsidRDefault="0053190A" w:rsidP="003A4327">
            <w:pPr>
              <w:spacing w:before="40" w:afterLines="40" w:line="240" w:lineRule="auto"/>
              <w:rPr>
                <w:rFonts w:cs="Times New Roman"/>
                <w:szCs w:val="24"/>
              </w:rPr>
            </w:pPr>
            <w:r w:rsidRPr="00715B51">
              <w:rPr>
                <w:rFonts w:cs="Times New Roman"/>
                <w:szCs w:val="24"/>
              </w:rPr>
              <w:t>1.2. Các quy tắc an toàn trong thực hành Vật lí</w:t>
            </w:r>
          </w:p>
        </w:tc>
        <w:tc>
          <w:tcPr>
            <w:tcW w:w="587"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1</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1</w:t>
            </w:r>
          </w:p>
        </w:tc>
        <w:tc>
          <w:tcPr>
            <w:tcW w:w="554"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6"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04" w:type="dxa"/>
            <w:gridSpan w:val="2"/>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2</w:t>
            </w:r>
          </w:p>
        </w:tc>
        <w:tc>
          <w:tcPr>
            <w:tcW w:w="532" w:type="dxa"/>
            <w:gridSpan w:val="3"/>
            <w:vAlign w:val="center"/>
          </w:tcPr>
          <w:p w:rsidR="0053190A" w:rsidRPr="00715B51" w:rsidRDefault="0053190A" w:rsidP="003A4327">
            <w:pPr>
              <w:spacing w:before="40" w:afterLines="40" w:line="240" w:lineRule="auto"/>
              <w:jc w:val="center"/>
              <w:rPr>
                <w:rFonts w:eastAsia="Arial" w:cs="Times New Roman"/>
                <w:b/>
                <w:szCs w:val="24"/>
                <w:lang w:val="fr-FR" w:eastAsia="fr-FR"/>
              </w:rPr>
            </w:pPr>
          </w:p>
        </w:tc>
        <w:tc>
          <w:tcPr>
            <w:tcW w:w="806" w:type="dxa"/>
            <w:gridSpan w:val="2"/>
            <w:vAlign w:val="center"/>
          </w:tcPr>
          <w:p w:rsidR="0053190A" w:rsidRPr="00715B51" w:rsidRDefault="0053190A" w:rsidP="003A4327">
            <w:pPr>
              <w:spacing w:before="40" w:afterLines="40" w:line="240" w:lineRule="auto"/>
              <w:jc w:val="center"/>
              <w:rPr>
                <w:rFonts w:eastAsia="Arial" w:cs="Times New Roman"/>
                <w:b/>
                <w:szCs w:val="24"/>
                <w:lang w:eastAsia="fr-FR"/>
              </w:rPr>
            </w:pPr>
            <w:r w:rsidRPr="00715B51">
              <w:rPr>
                <w:rFonts w:eastAsia="Arial" w:cs="Times New Roman"/>
                <w:b/>
                <w:szCs w:val="24"/>
                <w:lang w:eastAsia="fr-FR"/>
              </w:rPr>
              <w:t>0,5</w:t>
            </w:r>
          </w:p>
        </w:tc>
      </w:tr>
      <w:tr w:rsidR="0053190A" w:rsidRPr="00715B51" w:rsidTr="0053190A">
        <w:trPr>
          <w:trHeight w:val="341"/>
        </w:trPr>
        <w:tc>
          <w:tcPr>
            <w:tcW w:w="644" w:type="dxa"/>
            <w:vMerge/>
            <w:vAlign w:val="center"/>
          </w:tcPr>
          <w:p w:rsidR="0053190A" w:rsidRPr="00715B51" w:rsidRDefault="0053190A" w:rsidP="003A4327">
            <w:pPr>
              <w:spacing w:before="40" w:afterLines="40" w:line="240" w:lineRule="auto"/>
              <w:jc w:val="center"/>
              <w:rPr>
                <w:rFonts w:eastAsia="Arial" w:cs="Times New Roman"/>
                <w:b/>
                <w:bCs/>
                <w:iCs/>
                <w:szCs w:val="24"/>
                <w:lang w:val="fr-FR" w:eastAsia="fr-FR"/>
              </w:rPr>
            </w:pPr>
          </w:p>
        </w:tc>
        <w:tc>
          <w:tcPr>
            <w:tcW w:w="1421" w:type="dxa"/>
            <w:vMerge/>
            <w:vAlign w:val="center"/>
          </w:tcPr>
          <w:p w:rsidR="0053190A" w:rsidRPr="00715B51" w:rsidRDefault="0053190A" w:rsidP="003A4327">
            <w:pPr>
              <w:spacing w:before="40" w:afterLines="40" w:line="240" w:lineRule="auto"/>
              <w:rPr>
                <w:rFonts w:eastAsia="Arial" w:cs="Times New Roman"/>
                <w:b/>
                <w:bCs/>
                <w:iCs/>
                <w:szCs w:val="24"/>
                <w:lang w:val="fr-FR" w:eastAsia="fr-FR"/>
              </w:rPr>
            </w:pPr>
          </w:p>
        </w:tc>
        <w:tc>
          <w:tcPr>
            <w:tcW w:w="2167" w:type="dxa"/>
            <w:shd w:val="clear" w:color="auto" w:fill="auto"/>
            <w:vAlign w:val="center"/>
          </w:tcPr>
          <w:p w:rsidR="0053190A" w:rsidRPr="00715B51" w:rsidRDefault="0053190A" w:rsidP="003A4327">
            <w:pPr>
              <w:spacing w:before="40" w:afterLines="40" w:line="240" w:lineRule="auto"/>
              <w:rPr>
                <w:rFonts w:cs="Times New Roman"/>
                <w:szCs w:val="24"/>
              </w:rPr>
            </w:pPr>
            <w:r w:rsidRPr="00715B51">
              <w:rPr>
                <w:rFonts w:cs="Times New Roman"/>
                <w:szCs w:val="24"/>
              </w:rPr>
              <w:t>1.3. Thực hành tính sai số trong phép đo. Ghi kết quả</w:t>
            </w:r>
          </w:p>
        </w:tc>
        <w:tc>
          <w:tcPr>
            <w:tcW w:w="587"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1</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1</w:t>
            </w:r>
          </w:p>
        </w:tc>
        <w:tc>
          <w:tcPr>
            <w:tcW w:w="554"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6"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04" w:type="dxa"/>
            <w:gridSpan w:val="2"/>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2</w:t>
            </w:r>
          </w:p>
        </w:tc>
        <w:tc>
          <w:tcPr>
            <w:tcW w:w="532" w:type="dxa"/>
            <w:gridSpan w:val="3"/>
            <w:vAlign w:val="center"/>
          </w:tcPr>
          <w:p w:rsidR="0053190A" w:rsidRPr="00715B51" w:rsidRDefault="0053190A" w:rsidP="003A4327">
            <w:pPr>
              <w:spacing w:before="40" w:afterLines="40" w:line="240" w:lineRule="auto"/>
              <w:jc w:val="center"/>
              <w:rPr>
                <w:rFonts w:eastAsia="Arial" w:cs="Times New Roman"/>
                <w:b/>
                <w:szCs w:val="24"/>
                <w:lang w:val="fr-FR" w:eastAsia="fr-FR"/>
              </w:rPr>
            </w:pPr>
          </w:p>
        </w:tc>
        <w:tc>
          <w:tcPr>
            <w:tcW w:w="806" w:type="dxa"/>
            <w:gridSpan w:val="2"/>
            <w:vAlign w:val="center"/>
          </w:tcPr>
          <w:p w:rsidR="0053190A" w:rsidRPr="00715B51" w:rsidRDefault="0053190A" w:rsidP="003A4327">
            <w:pPr>
              <w:spacing w:before="40" w:afterLines="40" w:line="240" w:lineRule="auto"/>
              <w:jc w:val="center"/>
              <w:rPr>
                <w:rFonts w:eastAsia="Arial" w:cs="Times New Roman"/>
                <w:b/>
                <w:szCs w:val="24"/>
                <w:lang w:eastAsia="fr-FR"/>
              </w:rPr>
            </w:pPr>
            <w:r w:rsidRPr="00715B51">
              <w:rPr>
                <w:rFonts w:eastAsia="Arial" w:cs="Times New Roman"/>
                <w:b/>
                <w:szCs w:val="24"/>
                <w:lang w:eastAsia="fr-FR"/>
              </w:rPr>
              <w:t>0,5</w:t>
            </w:r>
          </w:p>
        </w:tc>
      </w:tr>
      <w:tr w:rsidR="0053190A" w:rsidRPr="00715B51" w:rsidTr="00FF7115">
        <w:trPr>
          <w:trHeight w:val="618"/>
        </w:trPr>
        <w:tc>
          <w:tcPr>
            <w:tcW w:w="644" w:type="dxa"/>
            <w:vMerge w:val="restart"/>
            <w:vAlign w:val="center"/>
          </w:tcPr>
          <w:p w:rsidR="0053190A" w:rsidRPr="00715B51" w:rsidRDefault="0053190A" w:rsidP="003A4327">
            <w:pPr>
              <w:spacing w:before="40" w:afterLines="40" w:line="240" w:lineRule="auto"/>
              <w:jc w:val="center"/>
              <w:rPr>
                <w:rFonts w:eastAsia="Arial" w:cs="Times New Roman"/>
                <w:b/>
                <w:bCs/>
                <w:iCs/>
                <w:szCs w:val="24"/>
                <w:lang w:val="nl-NL" w:eastAsia="fr-FR"/>
              </w:rPr>
            </w:pPr>
            <w:r w:rsidRPr="00715B51">
              <w:rPr>
                <w:rFonts w:eastAsia="Arial" w:cs="Times New Roman"/>
                <w:b/>
                <w:bCs/>
                <w:iCs/>
                <w:szCs w:val="24"/>
                <w:lang w:val="nl-NL" w:eastAsia="fr-FR"/>
              </w:rPr>
              <w:t>2</w:t>
            </w:r>
          </w:p>
        </w:tc>
        <w:tc>
          <w:tcPr>
            <w:tcW w:w="1421" w:type="dxa"/>
            <w:vMerge w:val="restart"/>
            <w:vAlign w:val="center"/>
          </w:tcPr>
          <w:p w:rsidR="0053190A" w:rsidRPr="00715B51" w:rsidRDefault="0053190A" w:rsidP="003A4327">
            <w:pPr>
              <w:spacing w:before="40" w:afterLines="40" w:line="240" w:lineRule="auto"/>
              <w:rPr>
                <w:rFonts w:eastAsia="Arial" w:cs="Times New Roman"/>
                <w:iCs/>
                <w:szCs w:val="24"/>
                <w:lang w:eastAsia="fr-FR"/>
              </w:rPr>
            </w:pPr>
          </w:p>
          <w:p w:rsidR="0053190A" w:rsidRPr="00715B51" w:rsidRDefault="0053190A" w:rsidP="003A4327">
            <w:pPr>
              <w:spacing w:before="40" w:afterLines="40" w:line="240" w:lineRule="auto"/>
              <w:rPr>
                <w:rFonts w:eastAsia="Arial" w:cs="Times New Roman"/>
                <w:b/>
                <w:bCs/>
                <w:iCs/>
                <w:szCs w:val="24"/>
                <w:lang w:eastAsia="fr-FR"/>
              </w:rPr>
            </w:pPr>
            <w:r w:rsidRPr="00715B51">
              <w:rPr>
                <w:rFonts w:eastAsia="Arial" w:cs="Times New Roman"/>
                <w:b/>
                <w:bCs/>
                <w:iCs/>
                <w:szCs w:val="24"/>
                <w:lang w:eastAsia="fr-FR"/>
              </w:rPr>
              <w:t>Động học</w:t>
            </w:r>
          </w:p>
        </w:tc>
        <w:tc>
          <w:tcPr>
            <w:tcW w:w="2167" w:type="dxa"/>
            <w:vAlign w:val="center"/>
          </w:tcPr>
          <w:p w:rsidR="0053190A" w:rsidRPr="00715B51" w:rsidRDefault="0053190A" w:rsidP="00DF28AC">
            <w:pPr>
              <w:pStyle w:val="NormalWeb"/>
              <w:spacing w:before="0" w:beforeAutospacing="0" w:after="192" w:afterAutospacing="0" w:line="210" w:lineRule="atLeast"/>
            </w:pPr>
            <w:r w:rsidRPr="00715B51">
              <w:t>2.1. Độ dịch chuyển và quãng đường đi</w:t>
            </w:r>
          </w:p>
        </w:tc>
        <w:tc>
          <w:tcPr>
            <w:tcW w:w="587"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1</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2</w:t>
            </w:r>
          </w:p>
        </w:tc>
        <w:tc>
          <w:tcPr>
            <w:tcW w:w="554" w:type="dxa"/>
            <w:shd w:val="clear" w:color="auto" w:fill="auto"/>
            <w:vAlign w:val="center"/>
          </w:tcPr>
          <w:p w:rsidR="0053190A" w:rsidRPr="00715B51" w:rsidRDefault="0053190A" w:rsidP="003A4327">
            <w:pPr>
              <w:spacing w:before="40" w:afterLines="40" w:line="240" w:lineRule="auto"/>
              <w:jc w:val="center"/>
              <w:rPr>
                <w:rFonts w:eastAsia="Arial" w:cs="Times New Roman"/>
                <w:b/>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6"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04" w:type="dxa"/>
            <w:gridSpan w:val="2"/>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3</w:t>
            </w:r>
          </w:p>
        </w:tc>
        <w:tc>
          <w:tcPr>
            <w:tcW w:w="532" w:type="dxa"/>
            <w:gridSpan w:val="3"/>
            <w:vAlign w:val="center"/>
          </w:tcPr>
          <w:p w:rsidR="0053190A" w:rsidRPr="00715B51" w:rsidRDefault="0053190A" w:rsidP="003A4327">
            <w:pPr>
              <w:spacing w:before="40" w:afterLines="40" w:line="240" w:lineRule="auto"/>
              <w:jc w:val="center"/>
              <w:rPr>
                <w:rFonts w:eastAsia="Arial" w:cs="Times New Roman"/>
                <w:b/>
                <w:szCs w:val="24"/>
                <w:lang w:val="fr-FR" w:eastAsia="fr-FR"/>
              </w:rPr>
            </w:pPr>
          </w:p>
        </w:tc>
        <w:tc>
          <w:tcPr>
            <w:tcW w:w="806" w:type="dxa"/>
            <w:gridSpan w:val="2"/>
            <w:vAlign w:val="center"/>
          </w:tcPr>
          <w:p w:rsidR="0053190A" w:rsidRPr="00715B51" w:rsidRDefault="0053190A" w:rsidP="003A4327">
            <w:pPr>
              <w:spacing w:before="40" w:afterLines="40" w:line="240" w:lineRule="auto"/>
              <w:jc w:val="center"/>
              <w:rPr>
                <w:rFonts w:eastAsia="Arial" w:cs="Times New Roman"/>
                <w:b/>
                <w:szCs w:val="24"/>
                <w:lang w:eastAsia="fr-FR"/>
              </w:rPr>
            </w:pPr>
            <w:r w:rsidRPr="00715B51">
              <w:rPr>
                <w:rFonts w:eastAsia="Arial" w:cs="Times New Roman"/>
                <w:b/>
                <w:szCs w:val="24"/>
                <w:lang w:eastAsia="fr-FR"/>
              </w:rPr>
              <w:t>0,75</w:t>
            </w:r>
          </w:p>
        </w:tc>
      </w:tr>
      <w:tr w:rsidR="0053190A" w:rsidRPr="00715B51" w:rsidTr="002C3588">
        <w:trPr>
          <w:trHeight w:val="572"/>
        </w:trPr>
        <w:tc>
          <w:tcPr>
            <w:tcW w:w="644" w:type="dxa"/>
            <w:vMerge/>
            <w:vAlign w:val="center"/>
          </w:tcPr>
          <w:p w:rsidR="0053190A" w:rsidRPr="00715B51" w:rsidRDefault="0053190A" w:rsidP="003A4327">
            <w:pPr>
              <w:spacing w:before="40" w:afterLines="40" w:line="240" w:lineRule="auto"/>
              <w:jc w:val="center"/>
              <w:rPr>
                <w:rFonts w:eastAsia="Arial" w:cs="Times New Roman"/>
                <w:b/>
                <w:bCs/>
                <w:iCs/>
                <w:szCs w:val="24"/>
                <w:lang w:val="nl-NL" w:eastAsia="fr-FR"/>
              </w:rPr>
            </w:pPr>
          </w:p>
        </w:tc>
        <w:tc>
          <w:tcPr>
            <w:tcW w:w="1421" w:type="dxa"/>
            <w:vMerge/>
            <w:vAlign w:val="center"/>
          </w:tcPr>
          <w:p w:rsidR="0053190A" w:rsidRPr="00715B51" w:rsidRDefault="0053190A" w:rsidP="003A4327">
            <w:pPr>
              <w:spacing w:before="40" w:afterLines="40" w:line="240" w:lineRule="auto"/>
              <w:rPr>
                <w:rFonts w:eastAsia="Arial" w:cs="Times New Roman"/>
                <w:iCs/>
                <w:szCs w:val="24"/>
                <w:lang w:eastAsia="fr-FR"/>
              </w:rPr>
            </w:pPr>
          </w:p>
        </w:tc>
        <w:tc>
          <w:tcPr>
            <w:tcW w:w="2167" w:type="dxa"/>
            <w:vAlign w:val="center"/>
          </w:tcPr>
          <w:p w:rsidR="0053190A" w:rsidRPr="00715B51" w:rsidRDefault="0053190A" w:rsidP="00DF28AC">
            <w:pPr>
              <w:pStyle w:val="NormalWeb"/>
              <w:spacing w:before="0" w:beforeAutospacing="0" w:after="192" w:afterAutospacing="0" w:line="210" w:lineRule="atLeast"/>
            </w:pPr>
            <w:r w:rsidRPr="00715B51">
              <w:t>2.2. Tốc độ và vận tốc</w:t>
            </w:r>
          </w:p>
        </w:tc>
        <w:tc>
          <w:tcPr>
            <w:tcW w:w="587"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1</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1</w:t>
            </w:r>
          </w:p>
        </w:tc>
        <w:tc>
          <w:tcPr>
            <w:tcW w:w="554"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b/>
                <w:szCs w:val="24"/>
                <w:lang w:val="fr-FR" w:eastAsia="fr-FR"/>
              </w:rPr>
            </w:pP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6"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04" w:type="dxa"/>
            <w:gridSpan w:val="2"/>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2</w:t>
            </w:r>
          </w:p>
        </w:tc>
        <w:tc>
          <w:tcPr>
            <w:tcW w:w="532" w:type="dxa"/>
            <w:gridSpan w:val="3"/>
            <w:vAlign w:val="center"/>
          </w:tcPr>
          <w:p w:rsidR="0053190A" w:rsidRPr="00715B51" w:rsidRDefault="0053190A" w:rsidP="003A4327">
            <w:pPr>
              <w:spacing w:before="40" w:afterLines="40" w:line="240" w:lineRule="auto"/>
              <w:jc w:val="center"/>
              <w:rPr>
                <w:rFonts w:eastAsia="Arial" w:cs="Times New Roman"/>
                <w:b/>
                <w:szCs w:val="24"/>
                <w:lang w:val="fr-FR" w:eastAsia="fr-FR"/>
              </w:rPr>
            </w:pPr>
          </w:p>
        </w:tc>
        <w:tc>
          <w:tcPr>
            <w:tcW w:w="806" w:type="dxa"/>
            <w:gridSpan w:val="2"/>
            <w:vAlign w:val="center"/>
          </w:tcPr>
          <w:p w:rsidR="0053190A" w:rsidRPr="00715B51" w:rsidRDefault="0053190A" w:rsidP="003A4327">
            <w:pPr>
              <w:spacing w:before="40" w:afterLines="40" w:line="240" w:lineRule="auto"/>
              <w:jc w:val="center"/>
              <w:rPr>
                <w:rFonts w:eastAsia="Arial" w:cs="Times New Roman"/>
                <w:b/>
                <w:szCs w:val="24"/>
                <w:lang w:eastAsia="fr-FR"/>
              </w:rPr>
            </w:pPr>
            <w:r w:rsidRPr="00715B51">
              <w:rPr>
                <w:rFonts w:eastAsia="Arial" w:cs="Times New Roman"/>
                <w:b/>
                <w:szCs w:val="24"/>
                <w:lang w:eastAsia="fr-FR"/>
              </w:rPr>
              <w:t>0,5</w:t>
            </w:r>
          </w:p>
        </w:tc>
      </w:tr>
      <w:tr w:rsidR="0053190A" w:rsidRPr="00715B51" w:rsidTr="002C3588">
        <w:trPr>
          <w:trHeight w:val="526"/>
        </w:trPr>
        <w:tc>
          <w:tcPr>
            <w:tcW w:w="644" w:type="dxa"/>
            <w:vMerge/>
            <w:vAlign w:val="center"/>
          </w:tcPr>
          <w:p w:rsidR="0053190A" w:rsidRPr="00715B51" w:rsidRDefault="0053190A" w:rsidP="003A4327">
            <w:pPr>
              <w:spacing w:before="40" w:afterLines="40" w:line="240" w:lineRule="auto"/>
              <w:jc w:val="center"/>
              <w:rPr>
                <w:rFonts w:eastAsia="Arial" w:cs="Times New Roman"/>
                <w:b/>
                <w:bCs/>
                <w:iCs/>
                <w:szCs w:val="24"/>
                <w:lang w:val="nl-NL" w:eastAsia="fr-FR"/>
              </w:rPr>
            </w:pPr>
          </w:p>
        </w:tc>
        <w:tc>
          <w:tcPr>
            <w:tcW w:w="1421" w:type="dxa"/>
            <w:vMerge/>
            <w:vAlign w:val="center"/>
          </w:tcPr>
          <w:p w:rsidR="0053190A" w:rsidRPr="00715B51" w:rsidRDefault="0053190A" w:rsidP="003A4327">
            <w:pPr>
              <w:spacing w:before="40" w:afterLines="40" w:line="240" w:lineRule="auto"/>
              <w:rPr>
                <w:rFonts w:eastAsia="Arial" w:cs="Times New Roman"/>
                <w:iCs/>
                <w:szCs w:val="24"/>
                <w:lang w:eastAsia="fr-FR"/>
              </w:rPr>
            </w:pPr>
          </w:p>
        </w:tc>
        <w:tc>
          <w:tcPr>
            <w:tcW w:w="2167" w:type="dxa"/>
            <w:vAlign w:val="center"/>
          </w:tcPr>
          <w:p w:rsidR="0053190A" w:rsidRPr="00715B51" w:rsidRDefault="0053190A" w:rsidP="00DF28AC">
            <w:pPr>
              <w:pStyle w:val="NormalWeb"/>
              <w:spacing w:before="0" w:beforeAutospacing="0" w:after="192" w:afterAutospacing="0" w:line="210" w:lineRule="atLeast"/>
            </w:pPr>
            <w:r w:rsidRPr="00715B51">
              <w:t>2.3. Đồ thị độ dịch chuyển – thời gian</w:t>
            </w:r>
          </w:p>
        </w:tc>
        <w:tc>
          <w:tcPr>
            <w:tcW w:w="587"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2</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1</w:t>
            </w:r>
          </w:p>
        </w:tc>
        <w:tc>
          <w:tcPr>
            <w:tcW w:w="554"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b/>
                <w:szCs w:val="24"/>
                <w:lang w:val="fr-FR" w:eastAsia="fr-FR"/>
              </w:rPr>
            </w:pP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1</w:t>
            </w:r>
          </w:p>
        </w:tc>
        <w:tc>
          <w:tcPr>
            <w:tcW w:w="586"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04" w:type="dxa"/>
            <w:gridSpan w:val="2"/>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4</w:t>
            </w:r>
          </w:p>
        </w:tc>
        <w:tc>
          <w:tcPr>
            <w:tcW w:w="532" w:type="dxa"/>
            <w:gridSpan w:val="3"/>
            <w:vAlign w:val="center"/>
          </w:tcPr>
          <w:p w:rsidR="0053190A" w:rsidRPr="00715B51" w:rsidRDefault="0053190A" w:rsidP="003A4327">
            <w:pPr>
              <w:spacing w:before="40" w:afterLines="40" w:line="240" w:lineRule="auto"/>
              <w:jc w:val="center"/>
              <w:rPr>
                <w:rFonts w:eastAsia="Arial" w:cs="Times New Roman"/>
                <w:b/>
                <w:szCs w:val="24"/>
                <w:lang w:val="fr-FR" w:eastAsia="fr-FR"/>
              </w:rPr>
            </w:pPr>
          </w:p>
        </w:tc>
        <w:tc>
          <w:tcPr>
            <w:tcW w:w="806" w:type="dxa"/>
            <w:gridSpan w:val="2"/>
            <w:vAlign w:val="center"/>
          </w:tcPr>
          <w:p w:rsidR="00FF7115" w:rsidRPr="00715B51" w:rsidRDefault="0053190A" w:rsidP="003A4327">
            <w:pPr>
              <w:spacing w:before="40" w:afterLines="40" w:line="240" w:lineRule="auto"/>
              <w:jc w:val="center"/>
              <w:rPr>
                <w:rFonts w:eastAsia="Arial" w:cs="Times New Roman"/>
                <w:b/>
                <w:szCs w:val="24"/>
                <w:lang w:eastAsia="fr-FR"/>
              </w:rPr>
            </w:pPr>
            <w:r w:rsidRPr="00715B51">
              <w:rPr>
                <w:rFonts w:eastAsia="Arial" w:cs="Times New Roman"/>
                <w:b/>
                <w:szCs w:val="24"/>
                <w:lang w:eastAsia="fr-FR"/>
              </w:rPr>
              <w:t>1</w:t>
            </w:r>
          </w:p>
        </w:tc>
      </w:tr>
      <w:tr w:rsidR="0053190A" w:rsidRPr="00715B51" w:rsidTr="002C3588">
        <w:trPr>
          <w:trHeight w:val="557"/>
        </w:trPr>
        <w:tc>
          <w:tcPr>
            <w:tcW w:w="644" w:type="dxa"/>
            <w:vMerge/>
            <w:vAlign w:val="center"/>
          </w:tcPr>
          <w:p w:rsidR="0053190A" w:rsidRPr="00715B51" w:rsidRDefault="0053190A" w:rsidP="003A4327">
            <w:pPr>
              <w:spacing w:before="40" w:afterLines="40" w:line="240" w:lineRule="auto"/>
              <w:jc w:val="center"/>
              <w:rPr>
                <w:rFonts w:eastAsia="Arial" w:cs="Times New Roman"/>
                <w:b/>
                <w:bCs/>
                <w:iCs/>
                <w:szCs w:val="24"/>
                <w:lang w:val="nl-NL" w:eastAsia="fr-FR"/>
              </w:rPr>
            </w:pPr>
          </w:p>
        </w:tc>
        <w:tc>
          <w:tcPr>
            <w:tcW w:w="1421" w:type="dxa"/>
            <w:vMerge/>
            <w:vAlign w:val="center"/>
          </w:tcPr>
          <w:p w:rsidR="0053190A" w:rsidRPr="00715B51" w:rsidRDefault="0053190A" w:rsidP="003A4327">
            <w:pPr>
              <w:spacing w:before="40" w:afterLines="40" w:line="240" w:lineRule="auto"/>
              <w:rPr>
                <w:rFonts w:eastAsia="Arial" w:cs="Times New Roman"/>
                <w:iCs/>
                <w:szCs w:val="24"/>
                <w:lang w:eastAsia="fr-FR"/>
              </w:rPr>
            </w:pPr>
          </w:p>
        </w:tc>
        <w:tc>
          <w:tcPr>
            <w:tcW w:w="2167" w:type="dxa"/>
            <w:vAlign w:val="center"/>
          </w:tcPr>
          <w:p w:rsidR="0053190A" w:rsidRPr="00715B51" w:rsidRDefault="0053190A" w:rsidP="00DF28AC">
            <w:pPr>
              <w:pStyle w:val="NormalWeb"/>
              <w:spacing w:before="0" w:beforeAutospacing="0" w:after="192" w:afterAutospacing="0" w:line="210" w:lineRule="atLeast"/>
            </w:pPr>
            <w:r w:rsidRPr="00715B51">
              <w:t>2.4. Chuyển động biến đổi. Gia tốc</w:t>
            </w:r>
          </w:p>
        </w:tc>
        <w:tc>
          <w:tcPr>
            <w:tcW w:w="587"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2</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2</w:t>
            </w:r>
          </w:p>
        </w:tc>
        <w:tc>
          <w:tcPr>
            <w:tcW w:w="554"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1</w:t>
            </w: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b/>
                <w:szCs w:val="24"/>
                <w:lang w:eastAsia="fr-FR"/>
              </w:rPr>
            </w:pPr>
            <w:r w:rsidRPr="00715B51">
              <w:rPr>
                <w:rFonts w:eastAsia="Arial" w:cs="Times New Roman"/>
                <w:b/>
                <w:szCs w:val="24"/>
                <w:lang w:eastAsia="fr-FR"/>
              </w:rPr>
              <w:t>1</w:t>
            </w: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6"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04" w:type="dxa"/>
            <w:gridSpan w:val="2"/>
            <w:vAlign w:val="center"/>
          </w:tcPr>
          <w:p w:rsidR="0053190A" w:rsidRPr="00715B51" w:rsidRDefault="0053190A" w:rsidP="003A4327">
            <w:pPr>
              <w:spacing w:before="40" w:afterLines="40" w:line="240" w:lineRule="auto"/>
              <w:jc w:val="center"/>
              <w:rPr>
                <w:rFonts w:eastAsia="Arial" w:cs="Times New Roman"/>
                <w:b/>
                <w:szCs w:val="24"/>
                <w:lang w:val="fr-FR" w:eastAsia="fr-FR"/>
              </w:rPr>
            </w:pPr>
            <w:r w:rsidRPr="00715B51">
              <w:rPr>
                <w:rFonts w:eastAsia="Arial" w:cs="Times New Roman"/>
                <w:b/>
                <w:szCs w:val="24"/>
                <w:lang w:eastAsia="fr-FR"/>
              </w:rPr>
              <w:t>5</w:t>
            </w:r>
          </w:p>
        </w:tc>
        <w:tc>
          <w:tcPr>
            <w:tcW w:w="532" w:type="dxa"/>
            <w:gridSpan w:val="3"/>
            <w:vAlign w:val="center"/>
          </w:tcPr>
          <w:p w:rsidR="0053190A" w:rsidRPr="00715B51" w:rsidRDefault="0053190A" w:rsidP="003A4327">
            <w:pPr>
              <w:spacing w:before="40" w:afterLines="40" w:line="240" w:lineRule="auto"/>
              <w:jc w:val="center"/>
              <w:rPr>
                <w:rFonts w:eastAsia="Arial" w:cs="Times New Roman"/>
                <w:b/>
                <w:szCs w:val="24"/>
                <w:lang w:val="fr-FR" w:eastAsia="fr-FR"/>
              </w:rPr>
            </w:pPr>
            <w:r w:rsidRPr="00715B51">
              <w:rPr>
                <w:rFonts w:eastAsia="Arial" w:cs="Times New Roman"/>
                <w:b/>
                <w:szCs w:val="24"/>
                <w:lang w:eastAsia="fr-FR"/>
              </w:rPr>
              <w:t>1</w:t>
            </w:r>
          </w:p>
        </w:tc>
        <w:tc>
          <w:tcPr>
            <w:tcW w:w="806" w:type="dxa"/>
            <w:gridSpan w:val="2"/>
            <w:vAlign w:val="center"/>
          </w:tcPr>
          <w:p w:rsidR="0053190A" w:rsidRPr="00715B51" w:rsidRDefault="0053190A" w:rsidP="003A4327">
            <w:pPr>
              <w:spacing w:before="40" w:afterLines="40" w:line="240" w:lineRule="auto"/>
              <w:jc w:val="center"/>
              <w:rPr>
                <w:rFonts w:eastAsia="Arial" w:cs="Times New Roman"/>
                <w:b/>
                <w:szCs w:val="24"/>
                <w:lang w:eastAsia="fr-FR"/>
              </w:rPr>
            </w:pPr>
            <w:r w:rsidRPr="00715B51">
              <w:rPr>
                <w:rFonts w:eastAsia="Arial" w:cs="Times New Roman"/>
                <w:b/>
                <w:szCs w:val="24"/>
                <w:lang w:eastAsia="fr-FR"/>
              </w:rPr>
              <w:t>2,25</w:t>
            </w:r>
          </w:p>
        </w:tc>
      </w:tr>
      <w:tr w:rsidR="0053190A" w:rsidRPr="00715B51" w:rsidTr="002C3588">
        <w:trPr>
          <w:trHeight w:val="653"/>
        </w:trPr>
        <w:tc>
          <w:tcPr>
            <w:tcW w:w="644" w:type="dxa"/>
            <w:vMerge/>
            <w:vAlign w:val="center"/>
          </w:tcPr>
          <w:p w:rsidR="0053190A" w:rsidRPr="00715B51" w:rsidRDefault="0053190A" w:rsidP="003A4327">
            <w:pPr>
              <w:spacing w:before="40" w:afterLines="40" w:line="240" w:lineRule="auto"/>
              <w:jc w:val="center"/>
              <w:rPr>
                <w:rFonts w:eastAsia="Arial" w:cs="Times New Roman"/>
                <w:b/>
                <w:bCs/>
                <w:iCs/>
                <w:szCs w:val="24"/>
                <w:lang w:val="nl-NL" w:eastAsia="fr-FR"/>
              </w:rPr>
            </w:pPr>
          </w:p>
        </w:tc>
        <w:tc>
          <w:tcPr>
            <w:tcW w:w="1421" w:type="dxa"/>
            <w:vMerge/>
            <w:vAlign w:val="center"/>
          </w:tcPr>
          <w:p w:rsidR="0053190A" w:rsidRPr="00715B51" w:rsidRDefault="0053190A" w:rsidP="003A4327">
            <w:pPr>
              <w:spacing w:before="40" w:afterLines="40" w:line="240" w:lineRule="auto"/>
              <w:rPr>
                <w:rFonts w:eastAsia="Arial" w:cs="Times New Roman"/>
                <w:iCs/>
                <w:szCs w:val="24"/>
                <w:lang w:eastAsia="fr-FR"/>
              </w:rPr>
            </w:pPr>
          </w:p>
        </w:tc>
        <w:tc>
          <w:tcPr>
            <w:tcW w:w="2167" w:type="dxa"/>
            <w:vAlign w:val="center"/>
          </w:tcPr>
          <w:p w:rsidR="0053190A" w:rsidRPr="00715B51" w:rsidRDefault="0053190A" w:rsidP="00DF28AC">
            <w:pPr>
              <w:pStyle w:val="NormalWeb"/>
              <w:spacing w:before="0" w:beforeAutospacing="0" w:after="192" w:afterAutospacing="0" w:line="210" w:lineRule="atLeast"/>
            </w:pPr>
            <w:r w:rsidRPr="00715B51">
              <w:t>2.5.Chuyển động thẳng biến đổi đều</w:t>
            </w:r>
          </w:p>
        </w:tc>
        <w:tc>
          <w:tcPr>
            <w:tcW w:w="587"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2</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2</w:t>
            </w:r>
          </w:p>
        </w:tc>
        <w:tc>
          <w:tcPr>
            <w:tcW w:w="554"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1</w:t>
            </w: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b/>
                <w:szCs w:val="24"/>
                <w:lang w:val="fr-FR" w:eastAsia="fr-FR"/>
              </w:rPr>
            </w:pPr>
            <w:r w:rsidRPr="00715B51">
              <w:rPr>
                <w:rFonts w:eastAsia="Arial" w:cs="Times New Roman"/>
                <w:b/>
                <w:szCs w:val="24"/>
                <w:lang w:eastAsia="fr-FR"/>
              </w:rPr>
              <w:t>1</w:t>
            </w: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6"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604" w:type="dxa"/>
            <w:gridSpan w:val="2"/>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5</w:t>
            </w:r>
          </w:p>
        </w:tc>
        <w:tc>
          <w:tcPr>
            <w:tcW w:w="532" w:type="dxa"/>
            <w:gridSpan w:val="3"/>
            <w:vAlign w:val="center"/>
          </w:tcPr>
          <w:p w:rsidR="0053190A" w:rsidRPr="00715B51" w:rsidRDefault="0053190A" w:rsidP="003A4327">
            <w:pPr>
              <w:spacing w:before="40" w:afterLines="40" w:line="240" w:lineRule="auto"/>
              <w:jc w:val="center"/>
              <w:rPr>
                <w:rFonts w:eastAsia="Arial" w:cs="Times New Roman"/>
                <w:b/>
                <w:szCs w:val="24"/>
                <w:lang w:val="fr-FR" w:eastAsia="fr-FR"/>
              </w:rPr>
            </w:pPr>
            <w:r w:rsidRPr="00715B51">
              <w:rPr>
                <w:rFonts w:eastAsia="Arial" w:cs="Times New Roman"/>
                <w:b/>
                <w:szCs w:val="24"/>
                <w:lang w:eastAsia="fr-FR"/>
              </w:rPr>
              <w:t>1</w:t>
            </w:r>
          </w:p>
        </w:tc>
        <w:tc>
          <w:tcPr>
            <w:tcW w:w="806" w:type="dxa"/>
            <w:gridSpan w:val="2"/>
            <w:vAlign w:val="center"/>
          </w:tcPr>
          <w:p w:rsidR="0053190A" w:rsidRPr="00715B51" w:rsidRDefault="0053190A" w:rsidP="003A4327">
            <w:pPr>
              <w:spacing w:before="40" w:afterLines="40" w:line="240" w:lineRule="auto"/>
              <w:jc w:val="center"/>
              <w:rPr>
                <w:rFonts w:eastAsia="Arial" w:cs="Times New Roman"/>
                <w:b/>
                <w:szCs w:val="24"/>
                <w:lang w:eastAsia="fr-FR"/>
              </w:rPr>
            </w:pPr>
            <w:r w:rsidRPr="00715B51">
              <w:rPr>
                <w:rFonts w:eastAsia="Arial" w:cs="Times New Roman"/>
                <w:b/>
                <w:szCs w:val="24"/>
                <w:lang w:eastAsia="fr-FR"/>
              </w:rPr>
              <w:t>2,25</w:t>
            </w:r>
          </w:p>
        </w:tc>
      </w:tr>
      <w:tr w:rsidR="0053190A" w:rsidRPr="00715B51" w:rsidTr="0053190A">
        <w:trPr>
          <w:trHeight w:val="868"/>
        </w:trPr>
        <w:tc>
          <w:tcPr>
            <w:tcW w:w="644" w:type="dxa"/>
            <w:vMerge/>
            <w:vAlign w:val="center"/>
          </w:tcPr>
          <w:p w:rsidR="0053190A" w:rsidRPr="00715B51" w:rsidRDefault="0053190A" w:rsidP="003A4327">
            <w:pPr>
              <w:spacing w:before="40" w:afterLines="40" w:line="240" w:lineRule="auto"/>
              <w:jc w:val="center"/>
              <w:rPr>
                <w:rFonts w:eastAsia="Arial" w:cs="Times New Roman"/>
                <w:b/>
                <w:bCs/>
                <w:iCs/>
                <w:szCs w:val="24"/>
                <w:lang w:val="nl-NL" w:eastAsia="fr-FR"/>
              </w:rPr>
            </w:pPr>
          </w:p>
        </w:tc>
        <w:tc>
          <w:tcPr>
            <w:tcW w:w="1421" w:type="dxa"/>
            <w:vMerge/>
            <w:vAlign w:val="center"/>
          </w:tcPr>
          <w:p w:rsidR="0053190A" w:rsidRPr="00715B51" w:rsidRDefault="0053190A" w:rsidP="003A4327">
            <w:pPr>
              <w:spacing w:before="40" w:afterLines="40" w:line="240" w:lineRule="auto"/>
              <w:rPr>
                <w:rFonts w:eastAsia="Arial" w:cs="Times New Roman"/>
                <w:iCs/>
                <w:szCs w:val="24"/>
                <w:lang w:eastAsia="fr-FR"/>
              </w:rPr>
            </w:pPr>
          </w:p>
        </w:tc>
        <w:tc>
          <w:tcPr>
            <w:tcW w:w="2167" w:type="dxa"/>
            <w:vAlign w:val="center"/>
          </w:tcPr>
          <w:p w:rsidR="0053190A" w:rsidRPr="00715B51" w:rsidRDefault="0053190A" w:rsidP="00DF28AC">
            <w:pPr>
              <w:pStyle w:val="NormalWeb"/>
              <w:spacing w:before="0" w:beforeAutospacing="0" w:after="192" w:afterAutospacing="0" w:line="210" w:lineRule="atLeast"/>
            </w:pPr>
            <w:r w:rsidRPr="00715B51">
              <w:t>2.6. Sự rơi tự do</w:t>
            </w:r>
          </w:p>
        </w:tc>
        <w:tc>
          <w:tcPr>
            <w:tcW w:w="587"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1</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eastAsia="fr-FR"/>
              </w:rPr>
            </w:pPr>
            <w:r w:rsidRPr="00715B51">
              <w:rPr>
                <w:rFonts w:eastAsia="Arial" w:cs="Times New Roman"/>
                <w:szCs w:val="24"/>
                <w:lang w:eastAsia="fr-FR"/>
              </w:rPr>
              <w:t>1</w:t>
            </w:r>
          </w:p>
        </w:tc>
        <w:tc>
          <w:tcPr>
            <w:tcW w:w="554"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1</w:t>
            </w: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c>
          <w:tcPr>
            <w:tcW w:w="586"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b/>
                <w:szCs w:val="24"/>
                <w:lang w:val="fr-FR" w:eastAsia="fr-FR"/>
              </w:rPr>
            </w:pPr>
            <w:r w:rsidRPr="00715B51">
              <w:rPr>
                <w:rFonts w:eastAsia="Arial" w:cs="Times New Roman"/>
                <w:b/>
                <w:szCs w:val="24"/>
                <w:lang w:eastAsia="fr-FR"/>
              </w:rPr>
              <w:t>1</w:t>
            </w:r>
          </w:p>
        </w:tc>
        <w:tc>
          <w:tcPr>
            <w:tcW w:w="604" w:type="dxa"/>
            <w:gridSpan w:val="2"/>
            <w:vAlign w:val="center"/>
          </w:tcPr>
          <w:p w:rsidR="0053190A" w:rsidRPr="00715B51" w:rsidRDefault="0053190A" w:rsidP="003A4327">
            <w:pPr>
              <w:spacing w:before="40" w:afterLines="40" w:line="240" w:lineRule="auto"/>
              <w:jc w:val="center"/>
              <w:rPr>
                <w:rFonts w:eastAsia="Arial" w:cs="Times New Roman"/>
                <w:szCs w:val="24"/>
                <w:lang w:val="fr-FR" w:eastAsia="fr-FR"/>
              </w:rPr>
            </w:pPr>
            <w:r w:rsidRPr="00715B51">
              <w:rPr>
                <w:rFonts w:eastAsia="Arial" w:cs="Times New Roman"/>
                <w:szCs w:val="24"/>
                <w:lang w:eastAsia="fr-FR"/>
              </w:rPr>
              <w:t>3</w:t>
            </w:r>
          </w:p>
        </w:tc>
        <w:tc>
          <w:tcPr>
            <w:tcW w:w="532" w:type="dxa"/>
            <w:gridSpan w:val="3"/>
            <w:vAlign w:val="center"/>
          </w:tcPr>
          <w:p w:rsidR="0053190A" w:rsidRPr="00715B51" w:rsidRDefault="0053190A" w:rsidP="003A4327">
            <w:pPr>
              <w:spacing w:before="40" w:afterLines="40" w:line="240" w:lineRule="auto"/>
              <w:jc w:val="center"/>
              <w:rPr>
                <w:rFonts w:eastAsia="Arial" w:cs="Times New Roman"/>
                <w:b/>
                <w:szCs w:val="24"/>
                <w:lang w:val="fr-FR" w:eastAsia="fr-FR"/>
              </w:rPr>
            </w:pPr>
            <w:r w:rsidRPr="00715B51">
              <w:rPr>
                <w:rFonts w:eastAsia="Arial" w:cs="Times New Roman"/>
                <w:b/>
                <w:szCs w:val="24"/>
                <w:lang w:eastAsia="fr-FR"/>
              </w:rPr>
              <w:t>1</w:t>
            </w:r>
          </w:p>
        </w:tc>
        <w:tc>
          <w:tcPr>
            <w:tcW w:w="806" w:type="dxa"/>
            <w:gridSpan w:val="2"/>
            <w:vAlign w:val="center"/>
          </w:tcPr>
          <w:p w:rsidR="0053190A" w:rsidRPr="00715B51" w:rsidRDefault="0053190A" w:rsidP="003A4327">
            <w:pPr>
              <w:spacing w:before="40" w:afterLines="40" w:line="240" w:lineRule="auto"/>
              <w:jc w:val="center"/>
              <w:rPr>
                <w:rFonts w:eastAsia="Arial" w:cs="Times New Roman"/>
                <w:b/>
                <w:szCs w:val="24"/>
                <w:lang w:eastAsia="fr-FR"/>
              </w:rPr>
            </w:pPr>
            <w:r w:rsidRPr="00715B51">
              <w:rPr>
                <w:rFonts w:eastAsia="Arial" w:cs="Times New Roman"/>
                <w:b/>
                <w:szCs w:val="24"/>
                <w:lang w:eastAsia="fr-FR"/>
              </w:rPr>
              <w:t>1,75</w:t>
            </w:r>
          </w:p>
        </w:tc>
      </w:tr>
      <w:tr w:rsidR="0053190A" w:rsidRPr="00715B51" w:rsidTr="0053190A">
        <w:trPr>
          <w:gridAfter w:val="1"/>
          <w:wAfter w:w="9" w:type="dxa"/>
          <w:trHeight w:val="341"/>
        </w:trPr>
        <w:tc>
          <w:tcPr>
            <w:tcW w:w="644" w:type="dxa"/>
            <w:vAlign w:val="center"/>
          </w:tcPr>
          <w:p w:rsidR="0053190A" w:rsidRPr="00715B51" w:rsidRDefault="0053190A" w:rsidP="003A4327">
            <w:pPr>
              <w:spacing w:before="40" w:afterLines="40" w:line="240" w:lineRule="auto"/>
              <w:jc w:val="center"/>
              <w:rPr>
                <w:rFonts w:eastAsia="Arial" w:cs="Times New Roman"/>
                <w:b/>
                <w:bCs/>
                <w:szCs w:val="24"/>
                <w:lang w:val="nl-NL" w:eastAsia="fr-FR"/>
              </w:rPr>
            </w:pPr>
            <w:r w:rsidRPr="00715B51">
              <w:rPr>
                <w:rFonts w:eastAsia="Arial" w:cs="Times New Roman"/>
                <w:b/>
                <w:bCs/>
                <w:szCs w:val="24"/>
                <w:lang w:val="nl-NL" w:eastAsia="fr-FR"/>
              </w:rPr>
              <w:t>3</w:t>
            </w:r>
          </w:p>
        </w:tc>
        <w:tc>
          <w:tcPr>
            <w:tcW w:w="3594" w:type="dxa"/>
            <w:gridSpan w:val="3"/>
            <w:vAlign w:val="center"/>
          </w:tcPr>
          <w:p w:rsidR="0053190A" w:rsidRPr="00715B51" w:rsidRDefault="0053190A" w:rsidP="003A4327">
            <w:pPr>
              <w:spacing w:before="40" w:afterLines="40" w:line="240" w:lineRule="auto"/>
              <w:rPr>
                <w:rFonts w:eastAsia="Arial" w:cs="Times New Roman"/>
                <w:b/>
                <w:bCs/>
                <w:szCs w:val="24"/>
                <w:lang w:val="nl-NL" w:eastAsia="fr-FR"/>
              </w:rPr>
            </w:pPr>
            <w:r w:rsidRPr="00715B51">
              <w:rPr>
                <w:rFonts w:eastAsia="Arial" w:cs="Times New Roman"/>
                <w:b/>
                <w:bCs/>
                <w:szCs w:val="24"/>
                <w:lang w:val="nl-NL" w:eastAsia="fr-FR"/>
              </w:rPr>
              <w:t xml:space="preserve">Số câu </w:t>
            </w:r>
          </w:p>
        </w:tc>
        <w:tc>
          <w:tcPr>
            <w:tcW w:w="581"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val="fr-FR" w:eastAsia="fr-FR"/>
              </w:rPr>
            </w:pPr>
            <w:r w:rsidRPr="00715B51">
              <w:rPr>
                <w:rFonts w:eastAsia="Arial" w:cs="Times New Roman"/>
                <w:b/>
                <w:bCs/>
                <w:szCs w:val="24"/>
                <w:lang w:eastAsia="fr-FR"/>
              </w:rPr>
              <w:t>12</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val="fr-FR"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val="fr-FR" w:eastAsia="fr-FR"/>
              </w:rPr>
            </w:pPr>
            <w:r w:rsidRPr="00715B51">
              <w:rPr>
                <w:rFonts w:eastAsia="Arial" w:cs="Times New Roman"/>
                <w:b/>
                <w:bCs/>
                <w:szCs w:val="24"/>
                <w:lang w:eastAsia="fr-FR"/>
              </w:rPr>
              <w:t>12</w:t>
            </w:r>
          </w:p>
        </w:tc>
        <w:tc>
          <w:tcPr>
            <w:tcW w:w="56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val="fr-FR" w:eastAsia="fr-FR"/>
              </w:rPr>
            </w:pPr>
          </w:p>
        </w:tc>
        <w:tc>
          <w:tcPr>
            <w:tcW w:w="574"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val="fr-FR" w:eastAsia="fr-FR"/>
              </w:rPr>
            </w:pPr>
            <w:r w:rsidRPr="00715B51">
              <w:rPr>
                <w:rFonts w:eastAsia="Arial" w:cs="Times New Roman"/>
                <w:b/>
                <w:bCs/>
                <w:szCs w:val="24"/>
                <w:lang w:eastAsia="fr-FR"/>
              </w:rPr>
              <w:t>3</w:t>
            </w: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val="fr-FR" w:eastAsia="fr-FR"/>
              </w:rPr>
            </w:pPr>
            <w:r w:rsidRPr="00715B51">
              <w:rPr>
                <w:rFonts w:eastAsia="Arial" w:cs="Times New Roman"/>
                <w:b/>
                <w:bCs/>
                <w:szCs w:val="24"/>
                <w:lang w:eastAsia="fr-FR"/>
              </w:rPr>
              <w:t>2</w:t>
            </w: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val="fr-FR" w:eastAsia="fr-FR"/>
              </w:rPr>
            </w:pPr>
            <w:r w:rsidRPr="00715B51">
              <w:rPr>
                <w:rFonts w:eastAsia="Arial" w:cs="Times New Roman"/>
                <w:b/>
                <w:bCs/>
                <w:szCs w:val="24"/>
                <w:lang w:eastAsia="fr-FR"/>
              </w:rPr>
              <w:t>1</w:t>
            </w:r>
          </w:p>
        </w:tc>
        <w:tc>
          <w:tcPr>
            <w:tcW w:w="578"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eastAsia="fr-FR"/>
              </w:rPr>
            </w:pPr>
            <w:r w:rsidRPr="00715B51">
              <w:rPr>
                <w:rFonts w:eastAsia="Arial" w:cs="Times New Roman"/>
                <w:b/>
                <w:bCs/>
                <w:szCs w:val="24"/>
                <w:lang w:eastAsia="fr-FR"/>
              </w:rPr>
              <w:t>1</w:t>
            </w:r>
          </w:p>
        </w:tc>
        <w:tc>
          <w:tcPr>
            <w:tcW w:w="604" w:type="dxa"/>
            <w:gridSpan w:val="2"/>
            <w:vAlign w:val="center"/>
          </w:tcPr>
          <w:p w:rsidR="0053190A" w:rsidRPr="00715B51" w:rsidRDefault="0053190A" w:rsidP="003A4327">
            <w:pPr>
              <w:spacing w:before="40" w:afterLines="40" w:line="240" w:lineRule="auto"/>
              <w:jc w:val="center"/>
              <w:rPr>
                <w:rFonts w:eastAsia="Arial" w:cs="Times New Roman"/>
                <w:b/>
                <w:szCs w:val="24"/>
                <w:lang w:val="fr-FR" w:eastAsia="fr-FR"/>
              </w:rPr>
            </w:pPr>
            <w:r w:rsidRPr="00715B51">
              <w:rPr>
                <w:rFonts w:eastAsia="Arial" w:cs="Times New Roman"/>
                <w:b/>
                <w:szCs w:val="24"/>
                <w:lang w:val="fr-FR" w:eastAsia="fr-FR"/>
              </w:rPr>
              <w:t>28</w:t>
            </w:r>
          </w:p>
        </w:tc>
        <w:tc>
          <w:tcPr>
            <w:tcW w:w="526" w:type="dxa"/>
            <w:gridSpan w:val="2"/>
            <w:vAlign w:val="center"/>
          </w:tcPr>
          <w:p w:rsidR="0053190A" w:rsidRPr="00715B51" w:rsidRDefault="0053190A" w:rsidP="003A4327">
            <w:pPr>
              <w:spacing w:before="40" w:afterLines="40" w:line="240" w:lineRule="auto"/>
              <w:jc w:val="center"/>
              <w:rPr>
                <w:rFonts w:eastAsia="Arial" w:cs="Times New Roman"/>
                <w:b/>
                <w:szCs w:val="24"/>
                <w:lang w:val="fr-FR" w:eastAsia="fr-FR"/>
              </w:rPr>
            </w:pPr>
            <w:r w:rsidRPr="00715B51">
              <w:rPr>
                <w:rFonts w:eastAsia="Arial" w:cs="Times New Roman"/>
                <w:b/>
                <w:szCs w:val="24"/>
                <w:lang w:eastAsia="fr-FR"/>
              </w:rPr>
              <w:t>3</w:t>
            </w:r>
          </w:p>
        </w:tc>
        <w:tc>
          <w:tcPr>
            <w:tcW w:w="811" w:type="dxa"/>
            <w:gridSpan w:val="3"/>
            <w:vAlign w:val="center"/>
          </w:tcPr>
          <w:p w:rsidR="0053190A" w:rsidRPr="00715B51" w:rsidRDefault="0053190A" w:rsidP="003A4327">
            <w:pPr>
              <w:spacing w:before="40" w:afterLines="40" w:line="240" w:lineRule="auto"/>
              <w:jc w:val="center"/>
              <w:rPr>
                <w:rFonts w:eastAsia="Arial" w:cs="Times New Roman"/>
                <w:szCs w:val="24"/>
                <w:lang w:val="fr-FR" w:eastAsia="fr-FR"/>
              </w:rPr>
            </w:pPr>
          </w:p>
        </w:tc>
      </w:tr>
      <w:tr w:rsidR="0053190A" w:rsidRPr="00715B51" w:rsidTr="0053190A">
        <w:trPr>
          <w:gridAfter w:val="1"/>
          <w:wAfter w:w="9" w:type="dxa"/>
          <w:trHeight w:val="329"/>
        </w:trPr>
        <w:tc>
          <w:tcPr>
            <w:tcW w:w="644" w:type="dxa"/>
            <w:vAlign w:val="center"/>
          </w:tcPr>
          <w:p w:rsidR="0053190A" w:rsidRPr="00715B51" w:rsidRDefault="0053190A" w:rsidP="003A4327">
            <w:pPr>
              <w:spacing w:before="40" w:afterLines="40" w:line="240" w:lineRule="auto"/>
              <w:jc w:val="center"/>
              <w:rPr>
                <w:rFonts w:eastAsia="Arial" w:cs="Times New Roman"/>
                <w:b/>
                <w:bCs/>
                <w:szCs w:val="24"/>
                <w:lang w:val="nl-NL"/>
              </w:rPr>
            </w:pPr>
            <w:r w:rsidRPr="00715B51">
              <w:rPr>
                <w:rFonts w:eastAsia="Arial" w:cs="Times New Roman"/>
                <w:b/>
                <w:bCs/>
                <w:szCs w:val="24"/>
                <w:lang w:val="nl-NL"/>
              </w:rPr>
              <w:t>4</w:t>
            </w:r>
          </w:p>
        </w:tc>
        <w:tc>
          <w:tcPr>
            <w:tcW w:w="3594" w:type="dxa"/>
            <w:gridSpan w:val="3"/>
            <w:vAlign w:val="center"/>
          </w:tcPr>
          <w:p w:rsidR="0053190A" w:rsidRPr="00715B51" w:rsidRDefault="0053190A" w:rsidP="003A4327">
            <w:pPr>
              <w:spacing w:before="40" w:afterLines="40" w:line="240" w:lineRule="auto"/>
              <w:rPr>
                <w:rFonts w:eastAsia="Arial" w:cs="Times New Roman"/>
                <w:b/>
                <w:szCs w:val="24"/>
                <w:lang w:val="nl-NL"/>
              </w:rPr>
            </w:pPr>
            <w:r w:rsidRPr="00715B51">
              <w:rPr>
                <w:rFonts w:eastAsia="Arial" w:cs="Times New Roman"/>
                <w:b/>
                <w:szCs w:val="24"/>
                <w:lang w:val="nl-NL"/>
              </w:rPr>
              <w:t>Điểm số</w:t>
            </w:r>
          </w:p>
        </w:tc>
        <w:tc>
          <w:tcPr>
            <w:tcW w:w="581"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eastAsia="fr-FR"/>
              </w:rPr>
            </w:pPr>
            <w:r w:rsidRPr="00715B51">
              <w:rPr>
                <w:rFonts w:eastAsia="Arial" w:cs="Times New Roman"/>
                <w:b/>
                <w:bCs/>
                <w:szCs w:val="24"/>
                <w:lang w:eastAsia="fr-FR"/>
              </w:rPr>
              <w:t>3,0</w:t>
            </w:r>
          </w:p>
        </w:tc>
        <w:tc>
          <w:tcPr>
            <w:tcW w:w="555"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val="nl-NL" w:eastAsia="fr-FR"/>
              </w:rPr>
            </w:pPr>
          </w:p>
        </w:tc>
        <w:tc>
          <w:tcPr>
            <w:tcW w:w="58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eastAsia="fr-FR"/>
              </w:rPr>
            </w:pPr>
            <w:r w:rsidRPr="00715B51">
              <w:rPr>
                <w:rFonts w:eastAsia="Arial" w:cs="Times New Roman"/>
                <w:b/>
                <w:bCs/>
                <w:szCs w:val="24"/>
                <w:lang w:eastAsia="fr-FR"/>
              </w:rPr>
              <w:t>3,0</w:t>
            </w:r>
          </w:p>
        </w:tc>
        <w:tc>
          <w:tcPr>
            <w:tcW w:w="560"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val="nl-NL" w:eastAsia="fr-FR"/>
              </w:rPr>
            </w:pPr>
          </w:p>
        </w:tc>
        <w:tc>
          <w:tcPr>
            <w:tcW w:w="574"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eastAsia="fr-FR"/>
              </w:rPr>
            </w:pPr>
            <w:r w:rsidRPr="00715B51">
              <w:rPr>
                <w:rFonts w:eastAsia="Arial" w:cs="Times New Roman"/>
                <w:b/>
                <w:bCs/>
                <w:szCs w:val="24"/>
                <w:lang w:eastAsia="fr-FR"/>
              </w:rPr>
              <w:t>0,75</w:t>
            </w:r>
          </w:p>
        </w:tc>
        <w:tc>
          <w:tcPr>
            <w:tcW w:w="613"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val="nl-NL" w:eastAsia="fr-FR"/>
              </w:rPr>
            </w:pPr>
            <w:r w:rsidRPr="00715B51">
              <w:rPr>
                <w:rFonts w:eastAsia="Arial" w:cs="Times New Roman"/>
                <w:b/>
                <w:bCs/>
                <w:szCs w:val="24"/>
                <w:lang w:val="nl-NL" w:eastAsia="fr-FR"/>
              </w:rPr>
              <w:t>2</w:t>
            </w:r>
          </w:p>
        </w:tc>
        <w:tc>
          <w:tcPr>
            <w:tcW w:w="567"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eastAsia="fr-FR"/>
              </w:rPr>
            </w:pPr>
            <w:r w:rsidRPr="00715B51">
              <w:rPr>
                <w:rFonts w:eastAsia="Arial" w:cs="Times New Roman"/>
                <w:b/>
                <w:bCs/>
                <w:szCs w:val="24"/>
                <w:lang w:eastAsia="fr-FR"/>
              </w:rPr>
              <w:t>0,25</w:t>
            </w:r>
          </w:p>
        </w:tc>
        <w:tc>
          <w:tcPr>
            <w:tcW w:w="578" w:type="dxa"/>
            <w:shd w:val="clear" w:color="auto" w:fill="auto"/>
            <w:vAlign w:val="center"/>
          </w:tcPr>
          <w:p w:rsidR="0053190A" w:rsidRPr="00715B51" w:rsidRDefault="0053190A" w:rsidP="003A4327">
            <w:pPr>
              <w:spacing w:before="40" w:afterLines="40" w:line="240" w:lineRule="auto"/>
              <w:jc w:val="center"/>
              <w:rPr>
                <w:rFonts w:eastAsia="Arial" w:cs="Times New Roman"/>
                <w:b/>
                <w:bCs/>
                <w:szCs w:val="24"/>
                <w:lang w:eastAsia="fr-FR"/>
              </w:rPr>
            </w:pPr>
            <w:r w:rsidRPr="00715B51">
              <w:rPr>
                <w:rFonts w:eastAsia="Arial" w:cs="Times New Roman"/>
                <w:b/>
                <w:bCs/>
                <w:szCs w:val="24"/>
                <w:lang w:eastAsia="fr-FR"/>
              </w:rPr>
              <w:t>1</w:t>
            </w:r>
          </w:p>
        </w:tc>
        <w:tc>
          <w:tcPr>
            <w:tcW w:w="604" w:type="dxa"/>
            <w:gridSpan w:val="2"/>
            <w:vAlign w:val="center"/>
          </w:tcPr>
          <w:p w:rsidR="0053190A" w:rsidRPr="00715B51" w:rsidRDefault="0053190A" w:rsidP="003A4327">
            <w:pPr>
              <w:spacing w:before="40" w:afterLines="40" w:line="240" w:lineRule="auto"/>
              <w:jc w:val="center"/>
              <w:rPr>
                <w:rFonts w:eastAsia="Arial" w:cs="Times New Roman"/>
                <w:b/>
                <w:bCs/>
                <w:szCs w:val="24"/>
                <w:lang w:eastAsia="fr-FR"/>
              </w:rPr>
            </w:pPr>
            <w:r w:rsidRPr="00715B51">
              <w:rPr>
                <w:rFonts w:eastAsia="Arial" w:cs="Times New Roman"/>
                <w:b/>
                <w:bCs/>
                <w:szCs w:val="24"/>
                <w:lang w:eastAsia="fr-FR"/>
              </w:rPr>
              <w:t>7,0</w:t>
            </w:r>
          </w:p>
        </w:tc>
        <w:tc>
          <w:tcPr>
            <w:tcW w:w="526" w:type="dxa"/>
            <w:gridSpan w:val="2"/>
            <w:vAlign w:val="center"/>
          </w:tcPr>
          <w:p w:rsidR="0053190A" w:rsidRPr="00715B51" w:rsidRDefault="0053190A" w:rsidP="003A4327">
            <w:pPr>
              <w:spacing w:before="40" w:afterLines="40" w:line="240" w:lineRule="auto"/>
              <w:rPr>
                <w:rFonts w:eastAsia="Arial" w:cs="Times New Roman"/>
                <w:b/>
                <w:bCs/>
                <w:szCs w:val="24"/>
                <w:lang w:eastAsia="fr-FR"/>
              </w:rPr>
            </w:pPr>
            <w:r w:rsidRPr="00715B51">
              <w:rPr>
                <w:rFonts w:eastAsia="Arial" w:cs="Times New Roman"/>
                <w:b/>
                <w:bCs/>
                <w:szCs w:val="24"/>
                <w:lang w:eastAsia="fr-FR"/>
              </w:rPr>
              <w:t>3,0</w:t>
            </w:r>
          </w:p>
        </w:tc>
        <w:tc>
          <w:tcPr>
            <w:tcW w:w="811" w:type="dxa"/>
            <w:gridSpan w:val="3"/>
            <w:vAlign w:val="center"/>
          </w:tcPr>
          <w:p w:rsidR="0053190A" w:rsidRPr="00715B51" w:rsidRDefault="0053190A" w:rsidP="003A4327">
            <w:pPr>
              <w:spacing w:before="40" w:afterLines="40" w:line="240" w:lineRule="auto"/>
              <w:jc w:val="center"/>
              <w:rPr>
                <w:rFonts w:eastAsia="Arial" w:cs="Times New Roman"/>
                <w:b/>
                <w:szCs w:val="24"/>
                <w:lang w:val="nl-NL" w:eastAsia="fr-FR"/>
              </w:rPr>
            </w:pPr>
            <w:r w:rsidRPr="00715B51">
              <w:rPr>
                <w:rFonts w:eastAsia="Arial" w:cs="Times New Roman"/>
                <w:b/>
                <w:szCs w:val="24"/>
                <w:lang w:val="nl-NL" w:eastAsia="fr-FR"/>
              </w:rPr>
              <w:t>10,0</w:t>
            </w:r>
          </w:p>
        </w:tc>
      </w:tr>
      <w:tr w:rsidR="0053190A" w:rsidRPr="00715B51" w:rsidTr="0053190A">
        <w:trPr>
          <w:trHeight w:val="564"/>
        </w:trPr>
        <w:tc>
          <w:tcPr>
            <w:tcW w:w="644" w:type="dxa"/>
            <w:vAlign w:val="center"/>
          </w:tcPr>
          <w:p w:rsidR="0053190A" w:rsidRPr="00715B51" w:rsidRDefault="0053190A" w:rsidP="003A4327">
            <w:pPr>
              <w:spacing w:before="40" w:afterLines="40" w:line="240" w:lineRule="auto"/>
              <w:jc w:val="center"/>
              <w:rPr>
                <w:rFonts w:eastAsia="Arial" w:cs="Times New Roman"/>
                <w:b/>
                <w:bCs/>
                <w:szCs w:val="24"/>
                <w:lang w:val="nl-NL"/>
              </w:rPr>
            </w:pPr>
            <w:r w:rsidRPr="00715B51">
              <w:rPr>
                <w:rFonts w:eastAsia="Arial" w:cs="Times New Roman"/>
                <w:b/>
                <w:bCs/>
                <w:szCs w:val="24"/>
                <w:lang w:val="nl-NL"/>
              </w:rPr>
              <w:t>5</w:t>
            </w:r>
          </w:p>
        </w:tc>
        <w:tc>
          <w:tcPr>
            <w:tcW w:w="3594" w:type="dxa"/>
            <w:gridSpan w:val="3"/>
            <w:vAlign w:val="center"/>
          </w:tcPr>
          <w:p w:rsidR="0053190A" w:rsidRPr="00715B51" w:rsidRDefault="0053190A" w:rsidP="003A4327">
            <w:pPr>
              <w:spacing w:before="40" w:afterLines="40" w:line="240" w:lineRule="auto"/>
              <w:rPr>
                <w:rFonts w:eastAsia="Arial" w:cs="Times New Roman"/>
                <w:b/>
                <w:szCs w:val="24"/>
                <w:lang w:val="nl-NL"/>
              </w:rPr>
            </w:pPr>
            <w:r w:rsidRPr="00715B51">
              <w:rPr>
                <w:rFonts w:eastAsia="Arial" w:cs="Times New Roman"/>
                <w:b/>
                <w:szCs w:val="24"/>
                <w:lang w:val="nl-NL"/>
              </w:rPr>
              <w:t>Tổng số điểm</w:t>
            </w:r>
          </w:p>
        </w:tc>
        <w:tc>
          <w:tcPr>
            <w:tcW w:w="1142" w:type="dxa"/>
            <w:gridSpan w:val="3"/>
            <w:shd w:val="clear" w:color="auto" w:fill="auto"/>
            <w:vAlign w:val="center"/>
          </w:tcPr>
          <w:p w:rsidR="0053190A" w:rsidRPr="00715B51" w:rsidRDefault="0053190A" w:rsidP="003A4327">
            <w:pPr>
              <w:spacing w:before="40" w:afterLines="40" w:line="240" w:lineRule="auto"/>
              <w:jc w:val="center"/>
              <w:rPr>
                <w:rFonts w:eastAsia="Arial" w:cs="Times New Roman"/>
                <w:b/>
                <w:iCs/>
                <w:szCs w:val="24"/>
                <w:lang w:val="nl-NL"/>
              </w:rPr>
            </w:pPr>
            <w:r w:rsidRPr="00715B51">
              <w:rPr>
                <w:rFonts w:eastAsia="Arial" w:cs="Times New Roman"/>
                <w:b/>
                <w:iCs/>
                <w:szCs w:val="24"/>
              </w:rPr>
              <w:t xml:space="preserve">3,0 </w:t>
            </w:r>
            <w:r w:rsidRPr="00715B51">
              <w:rPr>
                <w:rFonts w:eastAsia="Arial" w:cs="Times New Roman"/>
                <w:b/>
                <w:iCs/>
                <w:szCs w:val="24"/>
                <w:lang w:val="nl-NL"/>
              </w:rPr>
              <w:t>điểm</w:t>
            </w:r>
          </w:p>
        </w:tc>
        <w:tc>
          <w:tcPr>
            <w:tcW w:w="1134" w:type="dxa"/>
            <w:gridSpan w:val="3"/>
            <w:shd w:val="clear" w:color="auto" w:fill="auto"/>
            <w:vAlign w:val="center"/>
          </w:tcPr>
          <w:p w:rsidR="0053190A" w:rsidRPr="00715B51" w:rsidRDefault="0053190A" w:rsidP="003A4327">
            <w:pPr>
              <w:spacing w:before="40" w:afterLines="40" w:line="240" w:lineRule="auto"/>
              <w:jc w:val="center"/>
              <w:rPr>
                <w:rFonts w:eastAsia="Arial" w:cs="Times New Roman"/>
                <w:b/>
                <w:iCs/>
                <w:szCs w:val="24"/>
                <w:lang w:val="nl-NL"/>
              </w:rPr>
            </w:pPr>
            <w:r w:rsidRPr="00715B51">
              <w:rPr>
                <w:rFonts w:eastAsia="Arial" w:cs="Times New Roman"/>
                <w:b/>
                <w:iCs/>
                <w:szCs w:val="24"/>
                <w:lang w:val="nl-NL"/>
              </w:rPr>
              <w:t>3,0 điểm</w:t>
            </w:r>
          </w:p>
        </w:tc>
        <w:tc>
          <w:tcPr>
            <w:tcW w:w="1187"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b/>
                <w:iCs/>
                <w:szCs w:val="24"/>
                <w:lang w:val="nl-NL"/>
              </w:rPr>
            </w:pPr>
            <w:r w:rsidRPr="00715B51">
              <w:rPr>
                <w:rFonts w:eastAsia="Arial" w:cs="Times New Roman"/>
                <w:b/>
                <w:iCs/>
                <w:szCs w:val="24"/>
                <w:lang w:val="nl-NL"/>
              </w:rPr>
              <w:t>2,75 điểm</w:t>
            </w:r>
          </w:p>
        </w:tc>
        <w:tc>
          <w:tcPr>
            <w:tcW w:w="1145" w:type="dxa"/>
            <w:gridSpan w:val="2"/>
            <w:shd w:val="clear" w:color="auto" w:fill="auto"/>
            <w:vAlign w:val="center"/>
          </w:tcPr>
          <w:p w:rsidR="0053190A" w:rsidRPr="00715B51" w:rsidRDefault="0053190A" w:rsidP="003A4327">
            <w:pPr>
              <w:spacing w:before="40" w:afterLines="40" w:line="240" w:lineRule="auto"/>
              <w:jc w:val="center"/>
              <w:rPr>
                <w:rFonts w:eastAsia="Arial" w:cs="Times New Roman"/>
                <w:b/>
                <w:iCs/>
                <w:szCs w:val="24"/>
                <w:lang w:val="nl-NL"/>
              </w:rPr>
            </w:pPr>
            <w:r w:rsidRPr="00715B51">
              <w:rPr>
                <w:rFonts w:eastAsia="Arial" w:cs="Times New Roman"/>
                <w:b/>
                <w:iCs/>
                <w:szCs w:val="24"/>
                <w:lang w:val="nl-NL"/>
              </w:rPr>
              <w:t>1,</w:t>
            </w:r>
            <w:r w:rsidRPr="00715B51">
              <w:rPr>
                <w:rFonts w:eastAsia="Arial" w:cs="Times New Roman"/>
                <w:b/>
                <w:iCs/>
                <w:szCs w:val="24"/>
              </w:rPr>
              <w:t>25</w:t>
            </w:r>
            <w:r w:rsidRPr="00715B51">
              <w:rPr>
                <w:rFonts w:eastAsia="Arial" w:cs="Times New Roman"/>
                <w:b/>
                <w:iCs/>
                <w:szCs w:val="24"/>
                <w:lang w:val="nl-NL"/>
              </w:rPr>
              <w:t xml:space="preserve"> điểm</w:t>
            </w:r>
          </w:p>
        </w:tc>
        <w:tc>
          <w:tcPr>
            <w:tcW w:w="1136" w:type="dxa"/>
            <w:gridSpan w:val="5"/>
            <w:vAlign w:val="center"/>
          </w:tcPr>
          <w:p w:rsidR="0053190A" w:rsidRPr="00715B51" w:rsidRDefault="0053190A" w:rsidP="003A4327">
            <w:pPr>
              <w:spacing w:before="40" w:afterLines="40" w:line="240" w:lineRule="auto"/>
              <w:jc w:val="center"/>
              <w:rPr>
                <w:rFonts w:eastAsia="Arial" w:cs="Times New Roman"/>
                <w:b/>
                <w:iCs/>
                <w:szCs w:val="24"/>
                <w:lang w:val="nl-NL"/>
              </w:rPr>
            </w:pPr>
            <w:r w:rsidRPr="00715B51">
              <w:rPr>
                <w:rFonts w:eastAsia="Arial" w:cs="Times New Roman"/>
                <w:b/>
                <w:iCs/>
                <w:szCs w:val="24"/>
                <w:lang w:val="nl-NL"/>
              </w:rPr>
              <w:t>10 điểm</w:t>
            </w:r>
          </w:p>
        </w:tc>
        <w:tc>
          <w:tcPr>
            <w:tcW w:w="814" w:type="dxa"/>
            <w:gridSpan w:val="3"/>
            <w:vAlign w:val="center"/>
          </w:tcPr>
          <w:p w:rsidR="0053190A" w:rsidRPr="00715B51" w:rsidRDefault="0053190A" w:rsidP="003A4327">
            <w:pPr>
              <w:spacing w:before="40" w:afterLines="40" w:line="240" w:lineRule="auto"/>
              <w:jc w:val="center"/>
              <w:rPr>
                <w:rFonts w:eastAsia="Arial" w:cs="Times New Roman"/>
                <w:b/>
                <w:iCs/>
                <w:szCs w:val="24"/>
                <w:lang w:val="nl-NL"/>
              </w:rPr>
            </w:pPr>
            <w:r w:rsidRPr="00715B51">
              <w:rPr>
                <w:rFonts w:eastAsia="Arial" w:cs="Times New Roman"/>
                <w:b/>
                <w:iCs/>
                <w:szCs w:val="24"/>
                <w:lang w:val="nl-NL"/>
              </w:rPr>
              <w:t>10 điểm</w:t>
            </w:r>
          </w:p>
        </w:tc>
      </w:tr>
    </w:tbl>
    <w:p w:rsidR="0053190A" w:rsidRPr="00715B51" w:rsidRDefault="0053190A" w:rsidP="00DF28AC">
      <w:pPr>
        <w:tabs>
          <w:tab w:val="left" w:pos="283"/>
          <w:tab w:val="left" w:pos="2835"/>
          <w:tab w:val="left" w:pos="5386"/>
          <w:tab w:val="left" w:pos="7937"/>
        </w:tabs>
        <w:spacing w:after="0"/>
        <w:jc w:val="center"/>
        <w:rPr>
          <w:rFonts w:eastAsiaTheme="minorHAnsi" w:cs="Times New Roman"/>
          <w:b/>
          <w:bCs/>
          <w:szCs w:val="24"/>
        </w:rPr>
      </w:pPr>
      <w:r w:rsidRPr="00715B51">
        <w:rPr>
          <w:rFonts w:eastAsiaTheme="minorHAnsi" w:cs="Times New Roman"/>
          <w:b/>
          <w:bCs/>
          <w:szCs w:val="24"/>
        </w:rPr>
        <w:t>KIỂM TRA GIỮA KÌ I  MÔN VẬT LÍ 10</w:t>
      </w:r>
    </w:p>
    <w:p w:rsidR="0053190A" w:rsidRPr="00715B51" w:rsidRDefault="0053190A" w:rsidP="00DF28AC">
      <w:pPr>
        <w:tabs>
          <w:tab w:val="left" w:pos="283"/>
          <w:tab w:val="left" w:pos="2835"/>
          <w:tab w:val="left" w:pos="5386"/>
          <w:tab w:val="left" w:pos="7937"/>
        </w:tabs>
        <w:spacing w:after="0"/>
        <w:jc w:val="center"/>
        <w:rPr>
          <w:rFonts w:eastAsiaTheme="minorHAnsi" w:cs="Times New Roman"/>
          <w:b/>
          <w:bCs/>
          <w:szCs w:val="24"/>
        </w:rPr>
      </w:pPr>
      <w:r w:rsidRPr="00715B51">
        <w:rPr>
          <w:rFonts w:eastAsiaTheme="minorHAnsi" w:cs="Times New Roman"/>
          <w:b/>
          <w:bCs/>
          <w:szCs w:val="24"/>
        </w:rPr>
        <w:t>NĂM HỌC 2022 – 2023</w:t>
      </w:r>
    </w:p>
    <w:p w:rsidR="0053190A" w:rsidRPr="00715B51" w:rsidRDefault="0053190A" w:rsidP="00DF28AC">
      <w:pPr>
        <w:tabs>
          <w:tab w:val="left" w:pos="283"/>
          <w:tab w:val="left" w:pos="2835"/>
          <w:tab w:val="left" w:pos="5386"/>
          <w:tab w:val="left" w:pos="7937"/>
        </w:tabs>
        <w:spacing w:after="0"/>
        <w:jc w:val="both"/>
        <w:rPr>
          <w:rFonts w:eastAsia="Times New Roman" w:cs="Times New Roman"/>
          <w:b/>
          <w:szCs w:val="24"/>
        </w:rPr>
      </w:pPr>
      <w:r w:rsidRPr="00715B51">
        <w:rPr>
          <w:rFonts w:eastAsia="Times New Roman" w:cs="Times New Roman"/>
          <w:b/>
          <w:szCs w:val="24"/>
        </w:rPr>
        <w:t>PHẦN I. TRẮC NGHIỆM (7 điểm)</w:t>
      </w:r>
    </w:p>
    <w:p w:rsidR="0053190A" w:rsidRPr="00715B51" w:rsidRDefault="0053190A" w:rsidP="00DF28AC">
      <w:pPr>
        <w:autoSpaceDE w:val="0"/>
        <w:autoSpaceDN w:val="0"/>
        <w:adjustRightInd w:val="0"/>
        <w:spacing w:after="0"/>
        <w:contextualSpacing/>
        <w:jc w:val="both"/>
        <w:textAlignment w:val="center"/>
        <w:rPr>
          <w:rFonts w:eastAsia="Times New Roman" w:cs="Times New Roman"/>
          <w:b/>
          <w:szCs w:val="24"/>
        </w:rPr>
      </w:pPr>
      <w:r w:rsidRPr="00715B51">
        <w:rPr>
          <w:rFonts w:eastAsia="Times New Roman" w:cs="Times New Roman"/>
          <w:b/>
          <w:szCs w:val="24"/>
        </w:rPr>
        <w:t xml:space="preserve"> Câu 1</w:t>
      </w:r>
      <w:r w:rsidRPr="00715B51">
        <w:rPr>
          <w:rFonts w:eastAsia="Times New Roman" w:cs="Times New Roman"/>
          <w:szCs w:val="24"/>
        </w:rPr>
        <w:t xml:space="preserve">. Hành động nào </w:t>
      </w:r>
      <w:r w:rsidRPr="00715B51">
        <w:rPr>
          <w:rFonts w:eastAsia="Times New Roman" w:cs="Times New Roman"/>
          <w:b/>
          <w:bCs/>
          <w:szCs w:val="24"/>
        </w:rPr>
        <w:t xml:space="preserve">không </w:t>
      </w:r>
      <w:r w:rsidRPr="00715B51">
        <w:rPr>
          <w:rFonts w:eastAsia="Times New Roman" w:cs="Times New Roman"/>
          <w:szCs w:val="24"/>
        </w:rPr>
        <w:t>tuân thủ quy tắc an toàn trong phòng thực hành?</w:t>
      </w:r>
    </w:p>
    <w:p w:rsidR="0053190A" w:rsidRPr="00715B51" w:rsidRDefault="0053190A" w:rsidP="00DF28AC">
      <w:pPr>
        <w:tabs>
          <w:tab w:val="left" w:pos="283"/>
          <w:tab w:val="left" w:pos="2835"/>
          <w:tab w:val="left" w:pos="5386"/>
          <w:tab w:val="left" w:pos="7937"/>
        </w:tabs>
        <w:autoSpaceDE w:val="0"/>
        <w:autoSpaceDN w:val="0"/>
        <w:adjustRightInd w:val="0"/>
        <w:spacing w:after="0"/>
        <w:ind w:firstLine="283"/>
        <w:jc w:val="both"/>
        <w:textAlignment w:val="center"/>
        <w:rPr>
          <w:rFonts w:eastAsia="Times New Roman" w:cs="Times New Roman"/>
          <w:b/>
          <w:szCs w:val="24"/>
        </w:rPr>
      </w:pPr>
      <w:r w:rsidRPr="00715B51">
        <w:rPr>
          <w:rFonts w:eastAsia="Times New Roman" w:cs="Times New Roman"/>
          <w:b/>
          <w:bCs/>
          <w:szCs w:val="24"/>
        </w:rPr>
        <w:t>A.</w:t>
      </w:r>
      <w:r w:rsidRPr="00715B51">
        <w:rPr>
          <w:rFonts w:eastAsia="Times New Roman" w:cs="Times New Roman"/>
          <w:szCs w:val="24"/>
        </w:rPr>
        <w:t xml:space="preserve"> Bố trí dây điện gọn gàng.</w:t>
      </w:r>
    </w:p>
    <w:p w:rsidR="0053190A" w:rsidRPr="00715B51" w:rsidRDefault="0053190A" w:rsidP="00DF28AC">
      <w:pPr>
        <w:tabs>
          <w:tab w:val="left" w:pos="283"/>
          <w:tab w:val="left" w:pos="2835"/>
          <w:tab w:val="left" w:pos="5386"/>
          <w:tab w:val="left" w:pos="7937"/>
        </w:tabs>
        <w:autoSpaceDE w:val="0"/>
        <w:autoSpaceDN w:val="0"/>
        <w:adjustRightInd w:val="0"/>
        <w:spacing w:after="0"/>
        <w:ind w:firstLine="283"/>
        <w:jc w:val="both"/>
        <w:textAlignment w:val="center"/>
        <w:rPr>
          <w:rFonts w:eastAsia="Times New Roman" w:cs="Times New Roman"/>
          <w:b/>
          <w:szCs w:val="24"/>
        </w:rPr>
      </w:pPr>
      <w:r w:rsidRPr="00715B51">
        <w:rPr>
          <w:rFonts w:eastAsia="Times New Roman" w:cs="Times New Roman"/>
          <w:b/>
          <w:bCs/>
          <w:szCs w:val="24"/>
        </w:rPr>
        <w:t>B.</w:t>
      </w:r>
      <w:r w:rsidRPr="00715B51">
        <w:rPr>
          <w:rFonts w:eastAsia="Times New Roman" w:cs="Times New Roman"/>
          <w:szCs w:val="24"/>
        </w:rPr>
        <w:t>Dùng tay không có đồ bảo hộ để làm những thí nghiệm với nhiệt độ cao.</w:t>
      </w:r>
    </w:p>
    <w:p w:rsidR="0053190A" w:rsidRPr="00715B51" w:rsidRDefault="0053190A" w:rsidP="00DF28AC">
      <w:pPr>
        <w:tabs>
          <w:tab w:val="left" w:pos="283"/>
          <w:tab w:val="left" w:pos="2835"/>
          <w:tab w:val="left" w:pos="5386"/>
          <w:tab w:val="left" w:pos="7937"/>
        </w:tabs>
        <w:autoSpaceDE w:val="0"/>
        <w:autoSpaceDN w:val="0"/>
        <w:adjustRightInd w:val="0"/>
        <w:spacing w:after="0"/>
        <w:ind w:firstLine="283"/>
        <w:jc w:val="both"/>
        <w:textAlignment w:val="center"/>
        <w:rPr>
          <w:rFonts w:eastAsia="Times New Roman" w:cs="Times New Roman"/>
          <w:b/>
          <w:szCs w:val="24"/>
        </w:rPr>
      </w:pPr>
      <w:r w:rsidRPr="00715B51">
        <w:rPr>
          <w:rFonts w:eastAsia="Times New Roman" w:cs="Times New Roman"/>
          <w:b/>
          <w:bCs/>
          <w:szCs w:val="24"/>
        </w:rPr>
        <w:t>C.</w:t>
      </w:r>
      <w:r w:rsidRPr="00715B51">
        <w:rPr>
          <w:rFonts w:eastAsia="Times New Roman" w:cs="Times New Roman"/>
          <w:szCs w:val="24"/>
        </w:rPr>
        <w:t xml:space="preserve"> Trước khi cắm hoặc rút phích cắm của thiết bị điện, phải tắt công tắc nguồn.</w:t>
      </w:r>
    </w:p>
    <w:p w:rsidR="0053190A" w:rsidRPr="00715B51" w:rsidRDefault="0053190A" w:rsidP="00DF28AC">
      <w:pPr>
        <w:tabs>
          <w:tab w:val="left" w:pos="283"/>
          <w:tab w:val="left" w:pos="2835"/>
          <w:tab w:val="left" w:pos="5386"/>
          <w:tab w:val="left" w:pos="7937"/>
        </w:tabs>
        <w:autoSpaceDE w:val="0"/>
        <w:autoSpaceDN w:val="0"/>
        <w:adjustRightInd w:val="0"/>
        <w:spacing w:after="0"/>
        <w:ind w:firstLine="283"/>
        <w:jc w:val="both"/>
        <w:textAlignment w:val="center"/>
        <w:rPr>
          <w:rFonts w:eastAsia="Times New Roman" w:cs="Times New Roman"/>
          <w:szCs w:val="24"/>
        </w:rPr>
      </w:pPr>
      <w:r w:rsidRPr="00715B51">
        <w:rPr>
          <w:rFonts w:eastAsia="Times New Roman" w:cs="Times New Roman"/>
          <w:b/>
          <w:bCs/>
          <w:szCs w:val="24"/>
        </w:rPr>
        <w:t>D.</w:t>
      </w:r>
      <w:r w:rsidRPr="00715B51">
        <w:rPr>
          <w:rFonts w:eastAsia="Times New Roman" w:cs="Times New Roman"/>
          <w:szCs w:val="24"/>
        </w:rPr>
        <w:t xml:space="preserve"> Trước khi làm thí nghiệm với bình thủy tinh, cần kiểm tra bình có bị nứt vỡ hay không.</w:t>
      </w:r>
    </w:p>
    <w:p w:rsidR="0053190A" w:rsidRPr="00715B51" w:rsidRDefault="0053190A" w:rsidP="00DF28AC">
      <w:pPr>
        <w:spacing w:after="0"/>
        <w:contextualSpacing/>
        <w:jc w:val="both"/>
        <w:rPr>
          <w:rFonts w:eastAsiaTheme="minorHAnsi" w:cs="Times New Roman"/>
          <w:b/>
          <w:szCs w:val="24"/>
        </w:rPr>
      </w:pPr>
      <w:r w:rsidRPr="00715B51">
        <w:rPr>
          <w:rFonts w:eastAsiaTheme="minorHAnsi" w:cs="Times New Roman"/>
          <w:b/>
          <w:szCs w:val="24"/>
        </w:rPr>
        <w:t>Câu 2.</w:t>
      </w:r>
      <w:r w:rsidRPr="00715B51">
        <w:rPr>
          <w:rFonts w:eastAsiaTheme="minorHAnsi" w:cs="Times New Roman"/>
          <w:szCs w:val="24"/>
        </w:rPr>
        <w:t>Môn học nào được coi là cơ sở của khoa học tự nhiên và công nghệ ?</w:t>
      </w:r>
    </w:p>
    <w:p w:rsidR="0053190A" w:rsidRPr="00715B51" w:rsidRDefault="0053190A" w:rsidP="00DF28AC">
      <w:pPr>
        <w:tabs>
          <w:tab w:val="left" w:pos="283"/>
          <w:tab w:val="left" w:pos="2835"/>
          <w:tab w:val="left" w:pos="5386"/>
          <w:tab w:val="left" w:pos="7937"/>
        </w:tabs>
        <w:spacing w:after="0"/>
        <w:ind w:firstLine="283"/>
        <w:jc w:val="both"/>
        <w:rPr>
          <w:rFonts w:eastAsiaTheme="minorHAnsi" w:cs="Times New Roman"/>
          <w:szCs w:val="24"/>
        </w:rPr>
      </w:pPr>
      <w:r w:rsidRPr="00715B51">
        <w:rPr>
          <w:rFonts w:eastAsiaTheme="minorHAnsi" w:cs="Times New Roman"/>
          <w:b/>
          <w:szCs w:val="24"/>
        </w:rPr>
        <w:t>A.</w:t>
      </w:r>
      <w:r w:rsidRPr="00715B51">
        <w:rPr>
          <w:rFonts w:eastAsiaTheme="minorHAnsi" w:cs="Times New Roman"/>
          <w:szCs w:val="24"/>
        </w:rPr>
        <w:t>Toán học.</w:t>
      </w:r>
      <w:r w:rsidRPr="00715B51">
        <w:rPr>
          <w:rFonts w:eastAsiaTheme="minorHAnsi" w:cs="Times New Roman"/>
          <w:b/>
          <w:szCs w:val="24"/>
        </w:rPr>
        <w:tab/>
        <w:t>B.</w:t>
      </w:r>
      <w:r w:rsidRPr="00715B51">
        <w:rPr>
          <w:rFonts w:eastAsiaTheme="minorHAnsi" w:cs="Times New Roman"/>
          <w:szCs w:val="24"/>
        </w:rPr>
        <w:t>Vật lí.</w:t>
      </w:r>
      <w:r w:rsidRPr="00715B51">
        <w:rPr>
          <w:rFonts w:eastAsiaTheme="minorHAnsi" w:cs="Times New Roman"/>
          <w:b/>
          <w:szCs w:val="24"/>
        </w:rPr>
        <w:tab/>
        <w:t>C.</w:t>
      </w:r>
      <w:r w:rsidRPr="00715B51">
        <w:rPr>
          <w:rFonts w:eastAsiaTheme="minorHAnsi" w:cs="Times New Roman"/>
          <w:szCs w:val="24"/>
        </w:rPr>
        <w:t xml:space="preserve"> Hóa học.</w:t>
      </w:r>
      <w:r w:rsidRPr="00715B51">
        <w:rPr>
          <w:rFonts w:eastAsiaTheme="minorHAnsi" w:cs="Times New Roman"/>
          <w:b/>
          <w:szCs w:val="24"/>
        </w:rPr>
        <w:tab/>
        <w:t>D.</w:t>
      </w:r>
      <w:r w:rsidRPr="00715B51">
        <w:rPr>
          <w:rFonts w:eastAsiaTheme="minorHAnsi" w:cs="Times New Roman"/>
          <w:szCs w:val="24"/>
        </w:rPr>
        <w:t xml:space="preserve"> Sinh học.</w:t>
      </w:r>
    </w:p>
    <w:p w:rsidR="0053190A" w:rsidRPr="00715B51" w:rsidRDefault="0053190A" w:rsidP="00DF28AC">
      <w:pPr>
        <w:pStyle w:val="ListParagraph"/>
        <w:spacing w:line="276" w:lineRule="auto"/>
        <w:ind w:left="0"/>
        <w:jc w:val="both"/>
        <w:rPr>
          <w:rFonts w:eastAsia="TimesNewRomanPSMT"/>
          <w:b/>
          <w:color w:val="auto"/>
          <w:sz w:val="24"/>
          <w:szCs w:val="24"/>
        </w:rPr>
      </w:pPr>
      <w:r w:rsidRPr="00715B51">
        <w:rPr>
          <w:b/>
          <w:color w:val="auto"/>
          <w:sz w:val="24"/>
          <w:szCs w:val="24"/>
          <w:lang w:val="vi-VN"/>
        </w:rPr>
        <w:t>Câu</w:t>
      </w:r>
      <w:r w:rsidRPr="00715B51">
        <w:rPr>
          <w:b/>
          <w:color w:val="auto"/>
          <w:sz w:val="24"/>
          <w:szCs w:val="24"/>
        </w:rPr>
        <w:t xml:space="preserve"> 3</w:t>
      </w:r>
      <w:r w:rsidRPr="00715B51">
        <w:rPr>
          <w:rFonts w:eastAsia="TimesNewRomanPSMT"/>
          <w:color w:val="auto"/>
          <w:sz w:val="24"/>
          <w:szCs w:val="24"/>
        </w:rPr>
        <w:t xml:space="preserve"> Theo quy ước, số 12,10 có bao nhiêu chữ số có nghĩa ?</w:t>
      </w:r>
    </w:p>
    <w:p w:rsidR="0053190A" w:rsidRPr="00715B51" w:rsidRDefault="0053190A" w:rsidP="00DF28AC">
      <w:pPr>
        <w:tabs>
          <w:tab w:val="left" w:pos="283"/>
          <w:tab w:val="left" w:pos="2835"/>
          <w:tab w:val="left" w:pos="5386"/>
          <w:tab w:val="left" w:pos="7937"/>
        </w:tabs>
        <w:spacing w:after="0"/>
        <w:ind w:firstLine="283"/>
        <w:jc w:val="both"/>
        <w:rPr>
          <w:rFonts w:eastAsia="Times New Roman" w:cs="Times New Roman"/>
          <w:szCs w:val="24"/>
        </w:rPr>
      </w:pPr>
      <w:r w:rsidRPr="00715B51">
        <w:rPr>
          <w:rFonts w:eastAsia="Times New Roman" w:cs="Times New Roman"/>
          <w:b/>
          <w:bCs/>
          <w:szCs w:val="24"/>
        </w:rPr>
        <w:t>A.</w:t>
      </w:r>
      <w:r w:rsidRPr="00715B51">
        <w:rPr>
          <w:rFonts w:eastAsia="TimesNewRomanPSMT" w:cs="Times New Roman"/>
          <w:szCs w:val="24"/>
        </w:rPr>
        <w:t xml:space="preserve">3. </w:t>
      </w:r>
      <w:r w:rsidRPr="00715B51">
        <w:rPr>
          <w:rFonts w:eastAsia="TimesNewRomanPSMT" w:cs="Times New Roman"/>
          <w:b/>
          <w:szCs w:val="24"/>
        </w:rPr>
        <w:tab/>
      </w:r>
      <w:r w:rsidRPr="00715B51">
        <w:rPr>
          <w:rFonts w:eastAsia="Times New Roman" w:cs="Times New Roman"/>
          <w:b/>
          <w:bCs/>
          <w:szCs w:val="24"/>
        </w:rPr>
        <w:t>B.</w:t>
      </w:r>
      <w:r w:rsidRPr="00715B51">
        <w:rPr>
          <w:rFonts w:eastAsia="TimesNewRomanPSMT" w:cs="Times New Roman"/>
          <w:szCs w:val="24"/>
        </w:rPr>
        <w:t xml:space="preserve">1. </w:t>
      </w:r>
      <w:r w:rsidRPr="00715B51">
        <w:rPr>
          <w:rFonts w:eastAsia="TimesNewRomanPSMT" w:cs="Times New Roman"/>
          <w:b/>
          <w:szCs w:val="24"/>
        </w:rPr>
        <w:tab/>
      </w:r>
      <w:r w:rsidRPr="00715B51">
        <w:rPr>
          <w:rFonts w:eastAsia="Times New Roman" w:cs="Times New Roman"/>
          <w:b/>
          <w:bCs/>
          <w:szCs w:val="24"/>
        </w:rPr>
        <w:t>C.</w:t>
      </w:r>
      <w:r w:rsidRPr="00715B51">
        <w:rPr>
          <w:rFonts w:eastAsia="TimesNewRomanPSMT" w:cs="Times New Roman"/>
          <w:szCs w:val="24"/>
        </w:rPr>
        <w:t xml:space="preserve">2. </w:t>
      </w:r>
      <w:r w:rsidRPr="00715B51">
        <w:rPr>
          <w:rFonts w:eastAsia="TimesNewRomanPSMT" w:cs="Times New Roman"/>
          <w:b/>
          <w:szCs w:val="24"/>
        </w:rPr>
        <w:tab/>
      </w:r>
      <w:r w:rsidRPr="00715B51">
        <w:rPr>
          <w:rFonts w:eastAsia="Times New Roman" w:cs="Times New Roman"/>
          <w:b/>
          <w:bCs/>
          <w:szCs w:val="24"/>
        </w:rPr>
        <w:t>D.</w:t>
      </w:r>
      <w:r w:rsidRPr="00715B51">
        <w:rPr>
          <w:rFonts w:eastAsia="TimesNewRomanPSMT" w:cs="Times New Roman"/>
          <w:szCs w:val="24"/>
        </w:rPr>
        <w:t>4</w:t>
      </w:r>
      <w:r w:rsidRPr="00715B51">
        <w:rPr>
          <w:rFonts w:eastAsia="Times New Roman" w:cs="Times New Roman"/>
          <w:szCs w:val="24"/>
        </w:rPr>
        <w:t>.</w:t>
      </w:r>
    </w:p>
    <w:p w:rsidR="0053190A" w:rsidRPr="00715B51" w:rsidRDefault="0053190A" w:rsidP="00DF28AC">
      <w:pPr>
        <w:spacing w:after="0"/>
        <w:contextualSpacing/>
        <w:jc w:val="both"/>
        <w:rPr>
          <w:rFonts w:eastAsiaTheme="minorHAnsi" w:cs="Times New Roman"/>
          <w:b/>
          <w:szCs w:val="24"/>
          <w:lang w:val="pt-BR"/>
        </w:rPr>
      </w:pPr>
      <w:r w:rsidRPr="00715B51">
        <w:rPr>
          <w:rFonts w:eastAsiaTheme="minorHAnsi" w:cs="Times New Roman"/>
          <w:b/>
          <w:szCs w:val="24"/>
        </w:rPr>
        <w:t>Câu 4.</w:t>
      </w:r>
      <w:r w:rsidRPr="00715B51">
        <w:rPr>
          <w:rFonts w:eastAsiaTheme="minorHAnsi" w:cs="Times New Roman"/>
          <w:szCs w:val="24"/>
          <w:lang w:val="pt-BR"/>
        </w:rPr>
        <w:t>Một người đi xe máy khi nhìn thấy xe cảnh sát thì đạp phanh để giảm tốc độ từ 72 km/h xuống 36 km/h trên đoạn đường dài 75 m. Gia tốc của xe máy có độ lớn là</w:t>
      </w:r>
    </w:p>
    <w:p w:rsidR="0053190A" w:rsidRPr="00715B51" w:rsidRDefault="0053190A" w:rsidP="00DF28AC">
      <w:pPr>
        <w:tabs>
          <w:tab w:val="left" w:pos="283"/>
          <w:tab w:val="left" w:pos="2835"/>
          <w:tab w:val="left" w:pos="5386"/>
          <w:tab w:val="left" w:pos="7937"/>
        </w:tabs>
        <w:spacing w:after="0"/>
        <w:ind w:firstLine="283"/>
        <w:jc w:val="both"/>
        <w:rPr>
          <w:rFonts w:eastAsiaTheme="minorHAnsi" w:cs="Times New Roman"/>
          <w:szCs w:val="24"/>
          <w:lang w:val="pt-BR"/>
        </w:rPr>
      </w:pPr>
      <w:r w:rsidRPr="00715B51">
        <w:rPr>
          <w:rFonts w:eastAsiaTheme="minorHAnsi" w:cs="Times New Roman"/>
          <w:b/>
          <w:szCs w:val="24"/>
          <w:lang w:val="pt-BR"/>
        </w:rPr>
        <w:t>A.</w:t>
      </w:r>
      <w:r w:rsidRPr="00715B51">
        <w:rPr>
          <w:rFonts w:eastAsiaTheme="minorHAnsi" w:cs="Times New Roman"/>
          <w:szCs w:val="24"/>
          <w:lang w:val="pt-BR"/>
        </w:rPr>
        <w:t>8 m/s</w:t>
      </w:r>
      <w:r w:rsidRPr="00715B51">
        <w:rPr>
          <w:rFonts w:eastAsiaTheme="minorHAnsi" w:cs="Times New Roman"/>
          <w:szCs w:val="24"/>
          <w:vertAlign w:val="superscript"/>
          <w:lang w:val="pt-BR"/>
        </w:rPr>
        <w:t>2</w:t>
      </w:r>
      <w:r w:rsidRPr="00715B51">
        <w:rPr>
          <w:rFonts w:eastAsiaTheme="minorHAnsi" w:cs="Times New Roman"/>
          <w:szCs w:val="24"/>
          <w:lang w:val="pt-BR"/>
        </w:rPr>
        <w:t>.</w:t>
      </w:r>
      <w:r w:rsidRPr="00715B51">
        <w:rPr>
          <w:rFonts w:eastAsiaTheme="minorHAnsi" w:cs="Times New Roman"/>
          <w:b/>
          <w:szCs w:val="24"/>
          <w:lang w:val="pt-BR"/>
        </w:rPr>
        <w:tab/>
        <w:t>B.</w:t>
      </w:r>
      <w:r w:rsidRPr="00715B51">
        <w:rPr>
          <w:rFonts w:eastAsiaTheme="minorHAnsi" w:cs="Times New Roman"/>
          <w:szCs w:val="24"/>
          <w:lang w:val="pt-BR"/>
        </w:rPr>
        <w:t>2 m/s</w:t>
      </w:r>
      <w:r w:rsidRPr="00715B51">
        <w:rPr>
          <w:rFonts w:eastAsiaTheme="minorHAnsi" w:cs="Times New Roman"/>
          <w:szCs w:val="24"/>
          <w:vertAlign w:val="superscript"/>
          <w:lang w:val="pt-BR"/>
        </w:rPr>
        <w:t>2</w:t>
      </w:r>
      <w:r w:rsidRPr="00715B51">
        <w:rPr>
          <w:rFonts w:eastAsiaTheme="minorHAnsi" w:cs="Times New Roman"/>
          <w:szCs w:val="24"/>
          <w:lang w:val="pt-BR"/>
        </w:rPr>
        <w:t>.</w:t>
      </w:r>
      <w:r w:rsidRPr="00715B51">
        <w:rPr>
          <w:rFonts w:eastAsiaTheme="minorHAnsi" w:cs="Times New Roman"/>
          <w:b/>
          <w:szCs w:val="24"/>
          <w:lang w:val="pt-BR"/>
        </w:rPr>
        <w:tab/>
        <w:t>C.</w:t>
      </w:r>
      <w:r w:rsidRPr="00715B51">
        <w:rPr>
          <w:rFonts w:eastAsiaTheme="minorHAnsi" w:cs="Times New Roman"/>
          <w:szCs w:val="24"/>
          <w:lang w:val="pt-BR"/>
        </w:rPr>
        <w:t>4 m/s</w:t>
      </w:r>
      <w:r w:rsidRPr="00715B51">
        <w:rPr>
          <w:rFonts w:eastAsiaTheme="minorHAnsi" w:cs="Times New Roman"/>
          <w:szCs w:val="24"/>
          <w:vertAlign w:val="superscript"/>
          <w:lang w:val="pt-BR"/>
        </w:rPr>
        <w:t>2</w:t>
      </w:r>
      <w:r w:rsidRPr="00715B51">
        <w:rPr>
          <w:rFonts w:eastAsiaTheme="minorHAnsi" w:cs="Times New Roman"/>
          <w:szCs w:val="24"/>
          <w:lang w:val="pt-BR"/>
        </w:rPr>
        <w:t>.</w:t>
      </w:r>
      <w:r w:rsidRPr="00715B51">
        <w:rPr>
          <w:rFonts w:eastAsiaTheme="minorHAnsi" w:cs="Times New Roman"/>
          <w:b/>
          <w:szCs w:val="24"/>
          <w:lang w:val="pt-BR"/>
        </w:rPr>
        <w:tab/>
        <w:t>D.</w:t>
      </w:r>
      <w:r w:rsidRPr="00715B51">
        <w:rPr>
          <w:rFonts w:eastAsiaTheme="minorHAnsi" w:cs="Times New Roman"/>
          <w:szCs w:val="24"/>
          <w:lang w:val="pt-BR"/>
        </w:rPr>
        <w:t>6 m/s</w:t>
      </w:r>
      <w:r w:rsidRPr="00715B51">
        <w:rPr>
          <w:rFonts w:eastAsiaTheme="minorHAnsi" w:cs="Times New Roman"/>
          <w:szCs w:val="24"/>
          <w:vertAlign w:val="superscript"/>
          <w:lang w:val="pt-BR"/>
        </w:rPr>
        <w:t>2</w:t>
      </w:r>
      <w:r w:rsidRPr="00715B51">
        <w:rPr>
          <w:rFonts w:eastAsiaTheme="minorHAnsi" w:cs="Times New Roman"/>
          <w:szCs w:val="24"/>
          <w:lang w:val="pt-BR"/>
        </w:rPr>
        <w:t>.</w:t>
      </w:r>
    </w:p>
    <w:p w:rsidR="0053190A" w:rsidRPr="00715B51" w:rsidRDefault="0053190A" w:rsidP="00DF28AC">
      <w:pPr>
        <w:spacing w:after="0"/>
        <w:contextualSpacing/>
        <w:jc w:val="both"/>
        <w:rPr>
          <w:rFonts w:eastAsiaTheme="minorHAnsi" w:cs="Times New Roman"/>
          <w:b/>
          <w:szCs w:val="24"/>
        </w:rPr>
      </w:pPr>
      <w:r w:rsidRPr="00715B51">
        <w:rPr>
          <w:rFonts w:eastAsiaTheme="minorHAnsi" w:cs="Times New Roman"/>
          <w:b/>
          <w:szCs w:val="24"/>
        </w:rPr>
        <w:t>Câu 5.</w:t>
      </w:r>
      <w:r w:rsidRPr="00715B51">
        <w:rPr>
          <w:rFonts w:eastAsiaTheme="minorHAnsi" w:cs="Times New Roman"/>
          <w:szCs w:val="24"/>
        </w:rPr>
        <w:t>Sau khi đưa ra một dự đoán khoa học thì người ta phải</w:t>
      </w:r>
    </w:p>
    <w:p w:rsidR="0053190A" w:rsidRPr="00715B51" w:rsidRDefault="0053190A" w:rsidP="00DF28AC">
      <w:pPr>
        <w:tabs>
          <w:tab w:val="left" w:pos="283"/>
          <w:tab w:val="left" w:pos="2835"/>
          <w:tab w:val="left" w:pos="5386"/>
          <w:tab w:val="left" w:pos="7937"/>
        </w:tabs>
        <w:spacing w:after="0"/>
        <w:ind w:firstLine="283"/>
        <w:jc w:val="both"/>
        <w:rPr>
          <w:rFonts w:eastAsiaTheme="minorHAnsi" w:cs="Times New Roman"/>
          <w:b/>
          <w:szCs w:val="24"/>
        </w:rPr>
      </w:pPr>
      <w:r w:rsidRPr="00715B51">
        <w:rPr>
          <w:rFonts w:eastAsiaTheme="minorHAnsi" w:cs="Times New Roman"/>
          <w:b/>
          <w:szCs w:val="24"/>
        </w:rPr>
        <w:t xml:space="preserve">A. </w:t>
      </w:r>
      <w:r w:rsidRPr="00715B51">
        <w:rPr>
          <w:rFonts w:eastAsiaTheme="minorHAnsi" w:cs="Times New Roman"/>
          <w:szCs w:val="24"/>
        </w:rPr>
        <w:t>kết luận.</w:t>
      </w:r>
      <w:r w:rsidRPr="00715B51">
        <w:rPr>
          <w:rFonts w:eastAsiaTheme="minorHAnsi" w:cs="Times New Roman"/>
          <w:b/>
          <w:szCs w:val="24"/>
        </w:rPr>
        <w:tab/>
      </w:r>
      <w:r w:rsidRPr="00715B51">
        <w:rPr>
          <w:rFonts w:eastAsiaTheme="minorHAnsi" w:cs="Times New Roman"/>
          <w:b/>
          <w:szCs w:val="24"/>
        </w:rPr>
        <w:tab/>
        <w:t>B.</w:t>
      </w:r>
      <w:r w:rsidRPr="00715B51">
        <w:rPr>
          <w:rFonts w:eastAsiaTheme="minorHAnsi" w:cs="Times New Roman"/>
          <w:szCs w:val="24"/>
        </w:rPr>
        <w:t>làm thí nghiệm để kiểm tra.</w:t>
      </w:r>
    </w:p>
    <w:p w:rsidR="0053190A" w:rsidRPr="00715B51" w:rsidRDefault="0053190A" w:rsidP="00DF28AC">
      <w:pPr>
        <w:tabs>
          <w:tab w:val="left" w:pos="283"/>
          <w:tab w:val="left" w:pos="2835"/>
          <w:tab w:val="left" w:pos="5386"/>
          <w:tab w:val="left" w:pos="7937"/>
        </w:tabs>
        <w:spacing w:after="0"/>
        <w:ind w:firstLine="283"/>
        <w:jc w:val="both"/>
        <w:rPr>
          <w:rFonts w:eastAsiaTheme="minorHAnsi" w:cs="Times New Roman"/>
          <w:szCs w:val="24"/>
        </w:rPr>
      </w:pPr>
      <w:r w:rsidRPr="00715B51">
        <w:rPr>
          <w:rFonts w:eastAsiaTheme="minorHAnsi" w:cs="Times New Roman"/>
          <w:b/>
          <w:szCs w:val="24"/>
        </w:rPr>
        <w:t>C.</w:t>
      </w:r>
      <w:r w:rsidRPr="00715B51">
        <w:rPr>
          <w:rFonts w:eastAsiaTheme="minorHAnsi" w:cs="Times New Roman"/>
          <w:szCs w:val="24"/>
        </w:rPr>
        <w:t xml:space="preserve"> xác định vấn đề nghiên cứu.</w:t>
      </w:r>
      <w:r w:rsidRPr="00715B51">
        <w:rPr>
          <w:rFonts w:eastAsiaTheme="minorHAnsi" w:cs="Times New Roman"/>
          <w:b/>
          <w:szCs w:val="24"/>
        </w:rPr>
        <w:tab/>
        <w:t>D.</w:t>
      </w:r>
      <w:r w:rsidRPr="00715B51">
        <w:rPr>
          <w:rFonts w:eastAsiaTheme="minorHAnsi" w:cs="Times New Roman"/>
          <w:szCs w:val="24"/>
        </w:rPr>
        <w:t xml:space="preserve"> tiếp tục đưa ra dự đoán mới.</w:t>
      </w:r>
    </w:p>
    <w:p w:rsidR="0053190A" w:rsidRPr="00715B51" w:rsidRDefault="0053190A" w:rsidP="00DF28AC">
      <w:pPr>
        <w:spacing w:after="0"/>
        <w:contextualSpacing/>
        <w:jc w:val="both"/>
        <w:rPr>
          <w:rFonts w:eastAsiaTheme="minorHAnsi" w:cs="Times New Roman"/>
          <w:b/>
          <w:szCs w:val="24"/>
        </w:rPr>
      </w:pPr>
      <w:r w:rsidRPr="00715B51">
        <w:rPr>
          <w:rFonts w:cs="Times New Roman"/>
          <w:b/>
          <w:szCs w:val="24"/>
        </w:rPr>
        <w:t>Câu 6.</w:t>
      </w:r>
      <w:r w:rsidRPr="00715B51">
        <w:rPr>
          <w:rFonts w:eastAsiaTheme="minorHAnsi" w:cs="Times New Roman"/>
          <w:szCs w:val="24"/>
        </w:rPr>
        <w:t>Trong chuyển động thẳng biến đổi đều, vectơ gia tốc tức thời có đặc điểm</w:t>
      </w:r>
    </w:p>
    <w:p w:rsidR="0053190A" w:rsidRPr="00715B51" w:rsidRDefault="0053190A" w:rsidP="00DF28AC">
      <w:pPr>
        <w:tabs>
          <w:tab w:val="left" w:pos="283"/>
          <w:tab w:val="left" w:pos="2835"/>
          <w:tab w:val="left" w:pos="5386"/>
          <w:tab w:val="left" w:pos="7937"/>
        </w:tabs>
        <w:spacing w:after="0"/>
        <w:ind w:firstLine="283"/>
        <w:jc w:val="both"/>
        <w:rPr>
          <w:rFonts w:eastAsiaTheme="minorHAnsi" w:cs="Times New Roman"/>
          <w:b/>
          <w:szCs w:val="24"/>
        </w:rPr>
      </w:pPr>
      <w:r w:rsidRPr="00715B51">
        <w:rPr>
          <w:rFonts w:eastAsiaTheme="minorHAnsi" w:cs="Times New Roman"/>
          <w:b/>
          <w:szCs w:val="24"/>
        </w:rPr>
        <w:t>A.</w:t>
      </w:r>
      <w:r w:rsidRPr="00715B51">
        <w:rPr>
          <w:rFonts w:eastAsiaTheme="minorHAnsi" w:cs="Times New Roman"/>
          <w:szCs w:val="24"/>
        </w:rPr>
        <w:t>hướng thay đổi, độ lớn không đổi.</w:t>
      </w:r>
      <w:r w:rsidRPr="00715B51">
        <w:rPr>
          <w:rFonts w:eastAsiaTheme="minorHAnsi" w:cs="Times New Roman"/>
          <w:b/>
          <w:szCs w:val="24"/>
        </w:rPr>
        <w:tab/>
        <w:t>B.</w:t>
      </w:r>
      <w:r w:rsidRPr="00715B51">
        <w:rPr>
          <w:rFonts w:eastAsiaTheme="minorHAnsi" w:cs="Times New Roman"/>
          <w:szCs w:val="24"/>
        </w:rPr>
        <w:t>hướng không đổi, độ lớn không đổi.</w:t>
      </w:r>
    </w:p>
    <w:p w:rsidR="0053190A" w:rsidRPr="00715B51" w:rsidRDefault="0053190A" w:rsidP="00DF28AC">
      <w:pPr>
        <w:tabs>
          <w:tab w:val="left" w:pos="283"/>
          <w:tab w:val="left" w:pos="2835"/>
          <w:tab w:val="left" w:pos="5386"/>
          <w:tab w:val="left" w:pos="7937"/>
        </w:tabs>
        <w:spacing w:after="0"/>
        <w:ind w:firstLine="283"/>
        <w:jc w:val="both"/>
        <w:rPr>
          <w:rFonts w:eastAsiaTheme="minorHAnsi" w:cs="Times New Roman"/>
          <w:szCs w:val="24"/>
        </w:rPr>
      </w:pPr>
      <w:r w:rsidRPr="00715B51">
        <w:rPr>
          <w:rFonts w:eastAsiaTheme="minorHAnsi" w:cs="Times New Roman"/>
          <w:b/>
          <w:szCs w:val="24"/>
        </w:rPr>
        <w:t>C.</w:t>
      </w:r>
      <w:r w:rsidRPr="00715B51">
        <w:rPr>
          <w:rFonts w:eastAsiaTheme="minorHAnsi" w:cs="Times New Roman"/>
          <w:szCs w:val="24"/>
        </w:rPr>
        <w:t>hướng không đổi, độ lớn thay đổi.</w:t>
      </w:r>
      <w:r w:rsidRPr="00715B51">
        <w:rPr>
          <w:rFonts w:eastAsiaTheme="minorHAnsi" w:cs="Times New Roman"/>
          <w:b/>
          <w:szCs w:val="24"/>
        </w:rPr>
        <w:tab/>
        <w:t>D.</w:t>
      </w:r>
      <w:r w:rsidRPr="00715B51">
        <w:rPr>
          <w:rFonts w:eastAsiaTheme="minorHAnsi" w:cs="Times New Roman"/>
          <w:szCs w:val="24"/>
        </w:rPr>
        <w:t>hướng thay đổi, độ lớn thay đổi.</w:t>
      </w:r>
    </w:p>
    <w:p w:rsidR="0053190A" w:rsidRPr="00715B51" w:rsidRDefault="0053190A" w:rsidP="00DF28AC">
      <w:pPr>
        <w:spacing w:after="0"/>
        <w:contextualSpacing/>
        <w:jc w:val="both"/>
        <w:rPr>
          <w:rFonts w:eastAsiaTheme="minorHAnsi" w:cs="Times New Roman"/>
          <w:b/>
          <w:szCs w:val="24"/>
        </w:rPr>
      </w:pPr>
      <w:r w:rsidRPr="00715B51">
        <w:rPr>
          <w:rFonts w:eastAsiaTheme="minorHAnsi" w:cs="Times New Roman"/>
          <w:b/>
          <w:szCs w:val="24"/>
        </w:rPr>
        <w:t>Câu 7.</w:t>
      </w:r>
      <w:r w:rsidRPr="00715B51">
        <w:rPr>
          <w:rFonts w:eastAsiaTheme="minorHAnsi" w:cs="Times New Roman"/>
          <w:szCs w:val="24"/>
        </w:rPr>
        <w:t xml:space="preserve">Một vật rơi tự do từ vị trí có độ cao h, tại nơi có gia tốc trọng trường là g. Công thức tính vận tốc của vật trước khi vừa chạm đất là </w:t>
      </w:r>
    </w:p>
    <w:p w:rsidR="0053190A" w:rsidRPr="00715B51" w:rsidRDefault="0053190A" w:rsidP="00DF28AC">
      <w:pPr>
        <w:tabs>
          <w:tab w:val="left" w:pos="283"/>
          <w:tab w:val="left" w:pos="2835"/>
          <w:tab w:val="left" w:pos="5386"/>
          <w:tab w:val="left" w:pos="7937"/>
        </w:tabs>
        <w:spacing w:after="0"/>
        <w:contextualSpacing/>
        <w:rPr>
          <w:rFonts w:eastAsiaTheme="minorHAnsi" w:cs="Times New Roman"/>
          <w:szCs w:val="24"/>
        </w:rPr>
      </w:pPr>
      <w:r w:rsidRPr="00715B51">
        <w:rPr>
          <w:rFonts w:eastAsiaTheme="minorHAnsi" w:cs="Times New Roman"/>
          <w:b/>
          <w:szCs w:val="24"/>
        </w:rPr>
        <w:tab/>
        <w:t>A.</w:t>
      </w:r>
      <w:r w:rsidRPr="00715B51">
        <w:rPr>
          <w:rFonts w:eastAsiaTheme="minorHAnsi" w:cs="Times New Roman"/>
          <w:position w:val="-12"/>
          <w:szCs w:val="24"/>
        </w:rPr>
        <w:object w:dxaOrig="1080" w:dyaOrig="420">
          <v:shape id="_x0000_i1074" type="#_x0000_t75" style="width:54.45pt;height:21.3pt" o:ole="">
            <v:imagedata r:id="rId198" o:title=""/>
          </v:shape>
          <o:OLEObject Type="Embed" ProgID="Equation.DSMT4" ShapeID="_x0000_i1074" DrawAspect="Content" ObjectID="_1750594512" r:id="rId199"/>
        </w:object>
      </w:r>
      <w:r w:rsidRPr="00715B51">
        <w:rPr>
          <w:rFonts w:eastAsiaTheme="minorHAnsi" w:cs="Times New Roman"/>
          <w:szCs w:val="24"/>
        </w:rPr>
        <w:t xml:space="preserve">. </w:t>
      </w:r>
      <w:r w:rsidRPr="00715B51">
        <w:rPr>
          <w:rFonts w:eastAsiaTheme="minorHAnsi" w:cs="Times New Roman"/>
          <w:b/>
          <w:szCs w:val="24"/>
        </w:rPr>
        <w:tab/>
        <w:t>B.</w:t>
      </w:r>
      <w:r w:rsidR="002C3588" w:rsidRPr="00715B51">
        <w:rPr>
          <w:rFonts w:eastAsiaTheme="minorHAnsi" w:cs="Times New Roman"/>
          <w:position w:val="-30"/>
          <w:szCs w:val="24"/>
        </w:rPr>
        <w:object w:dxaOrig="920" w:dyaOrig="740">
          <v:shape id="_x0000_i1075" type="#_x0000_t75" style="width:46.35pt;height:36.95pt" o:ole="">
            <v:imagedata r:id="rId200" o:title=""/>
          </v:shape>
          <o:OLEObject Type="Embed" ProgID="Equation.DSMT4" ShapeID="_x0000_i1075" DrawAspect="Content" ObjectID="_1750594513" r:id="rId201"/>
        </w:object>
      </w:r>
      <w:r w:rsidRPr="00715B51">
        <w:rPr>
          <w:rFonts w:eastAsiaTheme="minorHAnsi" w:cs="Times New Roman"/>
          <w:szCs w:val="24"/>
        </w:rPr>
        <w:t xml:space="preserve">. </w:t>
      </w:r>
      <w:r w:rsidRPr="00715B51">
        <w:rPr>
          <w:rFonts w:eastAsiaTheme="minorHAnsi" w:cs="Times New Roman"/>
          <w:b/>
          <w:szCs w:val="24"/>
        </w:rPr>
        <w:tab/>
        <w:t>C.</w:t>
      </w:r>
      <w:r w:rsidR="002C3588" w:rsidRPr="00715B51">
        <w:rPr>
          <w:rFonts w:eastAsiaTheme="minorHAnsi" w:cs="Times New Roman"/>
          <w:position w:val="-30"/>
          <w:szCs w:val="24"/>
        </w:rPr>
        <w:object w:dxaOrig="900" w:dyaOrig="740">
          <v:shape id="_x0000_i1076" type="#_x0000_t75" style="width:45.1pt;height:36.95pt" o:ole="">
            <v:imagedata r:id="rId202" o:title=""/>
          </v:shape>
          <o:OLEObject Type="Embed" ProgID="Equation.DSMT4" ShapeID="_x0000_i1076" DrawAspect="Content" ObjectID="_1750594514" r:id="rId203"/>
        </w:object>
      </w:r>
      <w:r w:rsidRPr="00715B51">
        <w:rPr>
          <w:rFonts w:eastAsiaTheme="minorHAnsi" w:cs="Times New Roman"/>
          <w:szCs w:val="24"/>
        </w:rPr>
        <w:t>.</w:t>
      </w:r>
      <w:r w:rsidRPr="00715B51">
        <w:rPr>
          <w:rFonts w:eastAsiaTheme="minorHAnsi" w:cs="Times New Roman"/>
          <w:b/>
          <w:szCs w:val="24"/>
        </w:rPr>
        <w:tab/>
        <w:t>D.</w:t>
      </w:r>
      <w:r w:rsidRPr="00715B51">
        <w:rPr>
          <w:rFonts w:eastAsiaTheme="minorHAnsi" w:cs="Times New Roman"/>
          <w:position w:val="-10"/>
          <w:szCs w:val="24"/>
        </w:rPr>
        <w:object w:dxaOrig="880" w:dyaOrig="340">
          <v:shape id="_x0000_i1077" type="#_x0000_t75" style="width:43.2pt;height:16.3pt" o:ole="">
            <v:imagedata r:id="rId204" o:title=""/>
          </v:shape>
          <o:OLEObject Type="Embed" ProgID="Equation.DSMT4" ShapeID="_x0000_i1077" DrawAspect="Content" ObjectID="_1750594515" r:id="rId205"/>
        </w:object>
      </w:r>
      <w:r w:rsidRPr="00715B51">
        <w:rPr>
          <w:rFonts w:eastAsiaTheme="minorHAnsi" w:cs="Times New Roman"/>
          <w:szCs w:val="24"/>
        </w:rPr>
        <w:t>.</w:t>
      </w:r>
    </w:p>
    <w:p w:rsidR="0073459C" w:rsidRPr="00715B51" w:rsidRDefault="0053190A" w:rsidP="00DF28AC">
      <w:pPr>
        <w:spacing w:after="0"/>
        <w:contextualSpacing/>
        <w:jc w:val="both"/>
        <w:rPr>
          <w:rFonts w:eastAsiaTheme="minorHAnsi" w:cs="Times New Roman"/>
          <w:szCs w:val="24"/>
        </w:rPr>
      </w:pPr>
      <w:r w:rsidRPr="00715B51">
        <w:rPr>
          <w:rFonts w:eastAsiaTheme="minorHAnsi" w:cs="Times New Roman"/>
          <w:b/>
          <w:noProof/>
          <w:szCs w:val="24"/>
        </w:rPr>
        <w:drawing>
          <wp:anchor distT="0" distB="0" distL="114300" distR="114300" simplePos="0" relativeHeight="251691008" behindDoc="0" locked="0" layoutInCell="1" allowOverlap="1">
            <wp:simplePos x="0" y="0"/>
            <wp:positionH relativeFrom="margin">
              <wp:align>right</wp:align>
            </wp:positionH>
            <wp:positionV relativeFrom="paragraph">
              <wp:posOffset>11754</wp:posOffset>
            </wp:positionV>
            <wp:extent cx="2276475" cy="923925"/>
            <wp:effectExtent l="0" t="0" r="9525" b="9525"/>
            <wp:wrapSquare wrapText="bothSides"/>
            <wp:docPr id="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Y51.PNG"/>
                    <pic:cNvPicPr/>
                  </pic:nvPicPr>
                  <pic:blipFill>
                    <a:blip r:embed="rId2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276475" cy="923925"/>
                    </a:xfrm>
                    <a:prstGeom prst="rect">
                      <a:avLst/>
                    </a:prstGeom>
                  </pic:spPr>
                </pic:pic>
              </a:graphicData>
            </a:graphic>
          </wp:anchor>
        </w:drawing>
      </w:r>
      <w:r w:rsidRPr="00715B51">
        <w:rPr>
          <w:rFonts w:eastAsiaTheme="minorHAnsi" w:cs="Times New Roman"/>
          <w:b/>
          <w:szCs w:val="24"/>
        </w:rPr>
        <w:t>Câu 8.</w:t>
      </w:r>
      <w:r w:rsidRPr="00715B51">
        <w:rPr>
          <w:rFonts w:eastAsiaTheme="minorHAnsi" w:cs="Times New Roman"/>
          <w:szCs w:val="24"/>
        </w:rPr>
        <w:t>Người đi xe máy đang chuyển động với vận tốc 10 m/s. Để không va vào chú chó, người ấy phanh xe. Biết độ dài vết</w:t>
      </w:r>
      <w:r w:rsidR="00DF28AC" w:rsidRPr="00715B51">
        <w:rPr>
          <w:rFonts w:eastAsiaTheme="minorHAnsi" w:cs="Times New Roman"/>
          <w:szCs w:val="24"/>
        </w:rPr>
        <w:t xml:space="preserve"> </w:t>
      </w:r>
      <w:r w:rsidRPr="00715B51">
        <w:rPr>
          <w:rFonts w:eastAsiaTheme="minorHAnsi" w:cs="Times New Roman"/>
          <w:szCs w:val="24"/>
        </w:rPr>
        <w:t>phanh xe là 5,0 m. Chọn chiều dương là chiều chuyển động</w:t>
      </w:r>
    </w:p>
    <w:p w:rsidR="0053190A" w:rsidRPr="00715B51" w:rsidRDefault="0053190A" w:rsidP="00DF28AC">
      <w:pPr>
        <w:spacing w:after="0"/>
        <w:contextualSpacing/>
        <w:jc w:val="both"/>
        <w:rPr>
          <w:rFonts w:eastAsiaTheme="minorHAnsi" w:cs="Times New Roman"/>
          <w:szCs w:val="24"/>
        </w:rPr>
      </w:pPr>
      <w:r w:rsidRPr="00715B51">
        <w:rPr>
          <w:rFonts w:eastAsiaTheme="minorHAnsi" w:cs="Times New Roman"/>
          <w:szCs w:val="24"/>
        </w:rPr>
        <w:t xml:space="preserve"> của xe thì</w:t>
      </w:r>
      <w:r w:rsidR="0073459C" w:rsidRPr="00715B51">
        <w:rPr>
          <w:rFonts w:eastAsiaTheme="minorHAnsi" w:cs="Times New Roman"/>
          <w:szCs w:val="24"/>
        </w:rPr>
        <w:t xml:space="preserve"> </w:t>
      </w:r>
      <w:r w:rsidRPr="00715B51">
        <w:rPr>
          <w:rFonts w:eastAsiaTheme="minorHAnsi" w:cs="Times New Roman"/>
          <w:szCs w:val="24"/>
        </w:rPr>
        <w:t>giá trị của gia tốc bằng</w:t>
      </w:r>
    </w:p>
    <w:p w:rsidR="0053190A" w:rsidRPr="00715B51" w:rsidRDefault="0053190A" w:rsidP="00DF28AC">
      <w:pPr>
        <w:spacing w:after="0"/>
        <w:contextualSpacing/>
        <w:jc w:val="both"/>
        <w:rPr>
          <w:rFonts w:eastAsiaTheme="minorHAnsi" w:cs="Times New Roman"/>
          <w:b/>
          <w:szCs w:val="24"/>
        </w:rPr>
      </w:pPr>
      <w:r w:rsidRPr="00715B51">
        <w:rPr>
          <w:rFonts w:eastAsiaTheme="minorHAnsi" w:cs="Times New Roman"/>
          <w:b/>
          <w:szCs w:val="24"/>
        </w:rPr>
        <w:t>A.</w:t>
      </w:r>
      <w:r w:rsidRPr="00715B51">
        <w:rPr>
          <w:rFonts w:eastAsiaTheme="minorHAnsi" w:cs="Times New Roman"/>
          <w:szCs w:val="24"/>
        </w:rPr>
        <w:t>10 m/s</w:t>
      </w:r>
      <w:r w:rsidRPr="00715B51">
        <w:rPr>
          <w:rFonts w:eastAsiaTheme="minorHAnsi" w:cs="Times New Roman"/>
          <w:szCs w:val="24"/>
          <w:vertAlign w:val="superscript"/>
        </w:rPr>
        <w:t>2</w:t>
      </w:r>
      <w:r w:rsidR="002C3588" w:rsidRPr="00715B51">
        <w:rPr>
          <w:rFonts w:eastAsiaTheme="minorHAnsi" w:cs="Times New Roman"/>
          <w:szCs w:val="24"/>
        </w:rPr>
        <w:t>.</w:t>
      </w:r>
      <w:r w:rsidR="002C3588" w:rsidRPr="00715B51">
        <w:rPr>
          <w:rFonts w:eastAsiaTheme="minorHAnsi" w:cs="Times New Roman"/>
          <w:szCs w:val="24"/>
        </w:rPr>
        <w:tab/>
      </w:r>
      <w:r w:rsidRPr="00715B51">
        <w:rPr>
          <w:rFonts w:eastAsiaTheme="minorHAnsi" w:cs="Times New Roman"/>
          <w:b/>
          <w:szCs w:val="24"/>
        </w:rPr>
        <w:t>B.</w:t>
      </w:r>
      <w:r w:rsidRPr="00715B51">
        <w:rPr>
          <w:rFonts w:eastAsiaTheme="minorHAnsi" w:cs="Times New Roman"/>
          <w:szCs w:val="24"/>
        </w:rPr>
        <w:t>– 10 m/s</w:t>
      </w:r>
      <w:r w:rsidRPr="00715B51">
        <w:rPr>
          <w:rFonts w:eastAsiaTheme="minorHAnsi" w:cs="Times New Roman"/>
          <w:szCs w:val="24"/>
          <w:vertAlign w:val="superscript"/>
        </w:rPr>
        <w:t>2</w:t>
      </w:r>
      <w:r w:rsidRPr="00715B51">
        <w:rPr>
          <w:rFonts w:eastAsiaTheme="minorHAnsi" w:cs="Times New Roman"/>
          <w:szCs w:val="24"/>
        </w:rPr>
        <w:t>.</w:t>
      </w:r>
      <w:r w:rsidRPr="00715B51">
        <w:rPr>
          <w:rFonts w:eastAsiaTheme="minorHAnsi" w:cs="Times New Roman"/>
          <w:szCs w:val="24"/>
        </w:rPr>
        <w:tab/>
      </w:r>
      <w:r w:rsidRPr="00715B51">
        <w:rPr>
          <w:rFonts w:eastAsiaTheme="minorHAnsi" w:cs="Times New Roman"/>
          <w:b/>
          <w:szCs w:val="24"/>
        </w:rPr>
        <w:t>C.</w:t>
      </w:r>
      <w:r w:rsidRPr="00715B51">
        <w:rPr>
          <w:rFonts w:eastAsiaTheme="minorHAnsi" w:cs="Times New Roman"/>
          <w:szCs w:val="24"/>
        </w:rPr>
        <w:t>1 m/s</w:t>
      </w:r>
      <w:r w:rsidRPr="00715B51">
        <w:rPr>
          <w:rFonts w:eastAsiaTheme="minorHAnsi" w:cs="Times New Roman"/>
          <w:szCs w:val="24"/>
          <w:vertAlign w:val="superscript"/>
        </w:rPr>
        <w:t>2</w:t>
      </w:r>
      <w:r w:rsidR="002C3588" w:rsidRPr="00715B51">
        <w:rPr>
          <w:rFonts w:eastAsiaTheme="minorHAnsi" w:cs="Times New Roman"/>
          <w:szCs w:val="24"/>
        </w:rPr>
        <w:t>.</w:t>
      </w:r>
      <w:r w:rsidR="002C3588" w:rsidRPr="00715B51">
        <w:rPr>
          <w:rFonts w:eastAsiaTheme="minorHAnsi" w:cs="Times New Roman"/>
          <w:szCs w:val="24"/>
        </w:rPr>
        <w:tab/>
      </w:r>
      <w:r w:rsidRPr="00715B51">
        <w:rPr>
          <w:rFonts w:eastAsiaTheme="minorHAnsi" w:cs="Times New Roman"/>
          <w:b/>
          <w:szCs w:val="24"/>
        </w:rPr>
        <w:t>D.</w:t>
      </w:r>
      <w:r w:rsidRPr="00715B51">
        <w:rPr>
          <w:rFonts w:eastAsiaTheme="minorHAnsi" w:cs="Times New Roman"/>
          <w:szCs w:val="24"/>
        </w:rPr>
        <w:t>– 1 m/s</w:t>
      </w:r>
      <w:r w:rsidRPr="00715B51">
        <w:rPr>
          <w:rFonts w:eastAsiaTheme="minorHAnsi" w:cs="Times New Roman"/>
          <w:szCs w:val="24"/>
          <w:vertAlign w:val="superscript"/>
        </w:rPr>
        <w:t>2</w:t>
      </w:r>
      <w:r w:rsidRPr="00715B51">
        <w:rPr>
          <w:rFonts w:eastAsiaTheme="minorHAnsi" w:cs="Times New Roman"/>
          <w:szCs w:val="24"/>
        </w:rPr>
        <w:t>.</w:t>
      </w:r>
    </w:p>
    <w:p w:rsidR="0053190A" w:rsidRPr="00715B51" w:rsidRDefault="0053190A" w:rsidP="00DF28AC">
      <w:pPr>
        <w:spacing w:after="0"/>
        <w:contextualSpacing/>
        <w:jc w:val="both"/>
        <w:rPr>
          <w:rFonts w:eastAsiaTheme="minorHAnsi" w:cs="Times New Roman"/>
          <w:b/>
          <w:bCs/>
          <w:iCs/>
          <w:szCs w:val="24"/>
        </w:rPr>
      </w:pPr>
      <w:r w:rsidRPr="00715B51">
        <w:rPr>
          <w:rFonts w:eastAsiaTheme="minorHAnsi" w:cs="Times New Roman"/>
          <w:b/>
          <w:bCs/>
          <w:iCs/>
          <w:szCs w:val="24"/>
        </w:rPr>
        <w:t>Câu 9.</w:t>
      </w:r>
      <w:r w:rsidRPr="00715B51">
        <w:rPr>
          <w:rFonts w:eastAsiaTheme="minorHAnsi" w:cs="Times New Roman"/>
          <w:bCs/>
          <w:iCs/>
          <w:szCs w:val="24"/>
        </w:rPr>
        <w:t xml:space="preserve">Gọi </w:t>
      </w:r>
      <w:r w:rsidRPr="00715B51">
        <w:rPr>
          <w:rFonts w:eastAsiaTheme="minorHAnsi" w:cs="Times New Roman"/>
          <w:bCs/>
          <w:iCs/>
          <w:position w:val="-4"/>
          <w:szCs w:val="24"/>
        </w:rPr>
        <w:object w:dxaOrig="279" w:dyaOrig="360">
          <v:shape id="_x0000_i1078" type="#_x0000_t75" style="width:14.4pt;height:18.15pt" o:ole="">
            <v:imagedata r:id="rId207" o:title=""/>
          </v:shape>
          <o:OLEObject Type="Embed" ProgID="Equation.DSMT4" ShapeID="_x0000_i1078" DrawAspect="Content" ObjectID="_1750594516" r:id="rId208"/>
        </w:object>
      </w:r>
      <w:r w:rsidRPr="00715B51">
        <w:rPr>
          <w:rFonts w:eastAsiaTheme="minorHAnsi" w:cs="Times New Roman"/>
          <w:bCs/>
          <w:iCs/>
          <w:szCs w:val="24"/>
        </w:rPr>
        <w:t xml:space="preserve"> là giá trị trung bình của đại lượng vật lí sau các lần đo, </w:t>
      </w:r>
      <w:r w:rsidRPr="00715B51">
        <w:rPr>
          <w:rFonts w:eastAsiaTheme="minorHAnsi" w:cs="Times New Roman"/>
          <w:bCs/>
          <w:iCs/>
          <w:position w:val="-4"/>
          <w:szCs w:val="24"/>
        </w:rPr>
        <w:object w:dxaOrig="460" w:dyaOrig="279">
          <v:shape id="_x0000_i1079" type="#_x0000_t75" style="width:23.15pt;height:14.4pt" o:ole="">
            <v:imagedata r:id="rId209" o:title=""/>
          </v:shape>
          <o:OLEObject Type="Embed" ProgID="Equation.DSMT4" ShapeID="_x0000_i1079" DrawAspect="Content" ObjectID="_1750594517" r:id="rId210"/>
        </w:object>
      </w:r>
      <w:r w:rsidRPr="00715B51">
        <w:rPr>
          <w:rFonts w:eastAsiaTheme="minorHAnsi" w:cs="Times New Roman"/>
          <w:bCs/>
          <w:iCs/>
          <w:szCs w:val="24"/>
        </w:rPr>
        <w:t xml:space="preserve">là sai số tuyệt đối. Cách viết kết quả đúng của đại lượng A là </w:t>
      </w:r>
    </w:p>
    <w:p w:rsidR="0053190A" w:rsidRPr="00715B51" w:rsidRDefault="0053190A" w:rsidP="00DF28AC">
      <w:pPr>
        <w:tabs>
          <w:tab w:val="left" w:pos="283"/>
          <w:tab w:val="left" w:pos="2835"/>
          <w:tab w:val="left" w:pos="5386"/>
          <w:tab w:val="left" w:pos="7937"/>
        </w:tabs>
        <w:spacing w:after="0"/>
        <w:ind w:firstLine="283"/>
        <w:jc w:val="both"/>
        <w:rPr>
          <w:rFonts w:eastAsiaTheme="minorHAnsi" w:cs="Times New Roman"/>
          <w:bCs/>
          <w:szCs w:val="24"/>
        </w:rPr>
      </w:pPr>
      <w:r w:rsidRPr="00715B51">
        <w:rPr>
          <w:rFonts w:eastAsiaTheme="minorHAnsi" w:cs="Times New Roman"/>
          <w:b/>
          <w:bCs/>
          <w:iCs/>
          <w:szCs w:val="24"/>
        </w:rPr>
        <w:lastRenderedPageBreak/>
        <w:t>A.</w:t>
      </w:r>
      <w:r w:rsidRPr="00715B51">
        <w:rPr>
          <w:rFonts w:eastAsiaTheme="minorHAnsi" w:cs="Times New Roman"/>
          <w:position w:val="-4"/>
          <w:szCs w:val="24"/>
        </w:rPr>
        <w:object w:dxaOrig="1320" w:dyaOrig="340">
          <v:shape id="_x0000_i1080" type="#_x0000_t75" style="width:65.75pt;height:16.9pt" o:ole="">
            <v:imagedata r:id="rId211" o:title=""/>
          </v:shape>
          <o:OLEObject Type="Embed" ProgID="Equation.DSMT4" ShapeID="_x0000_i1080" DrawAspect="Content" ObjectID="_1750594518" r:id="rId212"/>
        </w:object>
      </w:r>
      <w:r w:rsidRPr="00715B51">
        <w:rPr>
          <w:rFonts w:eastAsiaTheme="minorHAnsi" w:cs="Times New Roman"/>
          <w:bCs/>
          <w:szCs w:val="24"/>
        </w:rPr>
        <w:t>.</w:t>
      </w:r>
      <w:r w:rsidRPr="00715B51">
        <w:rPr>
          <w:rFonts w:eastAsiaTheme="minorHAnsi" w:cs="Times New Roman"/>
          <w:b/>
          <w:bCs/>
          <w:iCs/>
          <w:szCs w:val="24"/>
        </w:rPr>
        <w:tab/>
        <w:t>B.</w:t>
      </w:r>
      <w:r w:rsidRPr="00715B51">
        <w:rPr>
          <w:rFonts w:eastAsiaTheme="minorHAnsi" w:cs="Times New Roman"/>
          <w:position w:val="-4"/>
          <w:szCs w:val="24"/>
        </w:rPr>
        <w:object w:dxaOrig="1320" w:dyaOrig="340">
          <v:shape id="_x0000_i1081" type="#_x0000_t75" style="width:65.75pt;height:16.9pt" o:ole="">
            <v:imagedata r:id="rId213" o:title=""/>
          </v:shape>
          <o:OLEObject Type="Embed" ProgID="Equation.DSMT4" ShapeID="_x0000_i1081" DrawAspect="Content" ObjectID="_1750594519" r:id="rId214"/>
        </w:object>
      </w:r>
      <w:r w:rsidRPr="00715B51">
        <w:rPr>
          <w:rFonts w:eastAsiaTheme="minorHAnsi" w:cs="Times New Roman"/>
          <w:bCs/>
          <w:szCs w:val="24"/>
        </w:rPr>
        <w:t>.</w:t>
      </w:r>
      <w:r w:rsidRPr="00715B51">
        <w:rPr>
          <w:rFonts w:eastAsiaTheme="minorHAnsi" w:cs="Times New Roman"/>
          <w:b/>
          <w:bCs/>
          <w:iCs/>
          <w:szCs w:val="24"/>
        </w:rPr>
        <w:tab/>
        <w:t>C.</w:t>
      </w:r>
      <w:r w:rsidRPr="00715B51">
        <w:rPr>
          <w:rFonts w:eastAsiaTheme="minorHAnsi" w:cs="Times New Roman"/>
          <w:position w:val="-4"/>
          <w:szCs w:val="24"/>
        </w:rPr>
        <w:object w:dxaOrig="1320" w:dyaOrig="340">
          <v:shape id="_x0000_i1082" type="#_x0000_t75" style="width:65.75pt;height:16.9pt" o:ole="">
            <v:imagedata r:id="rId215" o:title=""/>
          </v:shape>
          <o:OLEObject Type="Embed" ProgID="Equation.DSMT4" ShapeID="_x0000_i1082" DrawAspect="Content" ObjectID="_1750594520" r:id="rId216"/>
        </w:object>
      </w:r>
      <w:r w:rsidRPr="00715B51">
        <w:rPr>
          <w:rFonts w:eastAsiaTheme="minorHAnsi" w:cs="Times New Roman"/>
          <w:bCs/>
          <w:szCs w:val="24"/>
        </w:rPr>
        <w:t>.</w:t>
      </w:r>
      <w:r w:rsidRPr="00715B51">
        <w:rPr>
          <w:rFonts w:eastAsiaTheme="minorHAnsi" w:cs="Times New Roman"/>
          <w:b/>
          <w:bCs/>
          <w:iCs/>
          <w:szCs w:val="24"/>
        </w:rPr>
        <w:tab/>
        <w:t>D.</w:t>
      </w:r>
      <w:r w:rsidRPr="00715B51">
        <w:rPr>
          <w:rFonts w:eastAsiaTheme="minorHAnsi" w:cs="Times New Roman"/>
          <w:bCs/>
          <w:position w:val="-26"/>
          <w:szCs w:val="24"/>
        </w:rPr>
        <w:object w:dxaOrig="920" w:dyaOrig="720">
          <v:shape id="_x0000_i1083" type="#_x0000_t75" style="width:45.7pt;height:36.3pt" o:ole="">
            <v:imagedata r:id="rId217" o:title=""/>
          </v:shape>
          <o:OLEObject Type="Embed" ProgID="Equation.DSMT4" ShapeID="_x0000_i1083" DrawAspect="Content" ObjectID="_1750594521" r:id="rId218"/>
        </w:object>
      </w:r>
      <w:r w:rsidRPr="00715B51">
        <w:rPr>
          <w:rFonts w:eastAsiaTheme="minorHAnsi" w:cs="Times New Roman"/>
          <w:bCs/>
          <w:szCs w:val="24"/>
        </w:rPr>
        <w:t>.</w:t>
      </w:r>
    </w:p>
    <w:p w:rsidR="0053190A" w:rsidRPr="00715B51" w:rsidRDefault="0053190A" w:rsidP="00DF28AC">
      <w:pPr>
        <w:spacing w:after="0"/>
        <w:contextualSpacing/>
        <w:jc w:val="both"/>
        <w:rPr>
          <w:rFonts w:eastAsiaTheme="minorHAnsi" w:cs="Times New Roman"/>
          <w:b/>
          <w:szCs w:val="24"/>
        </w:rPr>
      </w:pPr>
      <w:r w:rsidRPr="00715B51">
        <w:rPr>
          <w:rFonts w:eastAsiaTheme="minorHAnsi" w:cs="Times New Roman"/>
          <w:noProof/>
          <w:szCs w:val="24"/>
        </w:rPr>
        <w:drawing>
          <wp:anchor distT="0" distB="0" distL="114300" distR="114300" simplePos="0" relativeHeight="251689984" behindDoc="0" locked="0" layoutInCell="1" allowOverlap="1">
            <wp:simplePos x="0" y="0"/>
            <wp:positionH relativeFrom="column">
              <wp:posOffset>4603115</wp:posOffset>
            </wp:positionH>
            <wp:positionV relativeFrom="paragraph">
              <wp:posOffset>57785</wp:posOffset>
            </wp:positionV>
            <wp:extent cx="2019300" cy="1304925"/>
            <wp:effectExtent l="0" t="0" r="0" b="9525"/>
            <wp:wrapSquare wrapText="bothSides"/>
            <wp:docPr id="2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X9.PNG"/>
                    <pic:cNvPicPr/>
                  </pic:nvPicPr>
                  <pic:blipFill>
                    <a:blip r:embed="rId2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2019300" cy="1304925"/>
                    </a:xfrm>
                    <a:prstGeom prst="rect">
                      <a:avLst/>
                    </a:prstGeom>
                  </pic:spPr>
                </pic:pic>
              </a:graphicData>
            </a:graphic>
          </wp:anchor>
        </w:drawing>
      </w:r>
      <w:r w:rsidRPr="00715B51">
        <w:rPr>
          <w:rFonts w:eastAsiaTheme="minorHAnsi" w:cs="Times New Roman"/>
          <w:b/>
          <w:szCs w:val="24"/>
        </w:rPr>
        <w:t>Câu 10.</w:t>
      </w:r>
      <w:r w:rsidRPr="00715B51">
        <w:rPr>
          <w:rFonts w:eastAsiaTheme="minorHAnsi" w:cs="Times New Roman"/>
          <w:szCs w:val="24"/>
        </w:rPr>
        <w:t xml:space="preserve">Tốc kế trên xe ô tô đang chỉ chỉ 60 km/h. Giá trị này là </w:t>
      </w:r>
    </w:p>
    <w:p w:rsidR="0053190A" w:rsidRPr="00715B51" w:rsidRDefault="0053190A" w:rsidP="0073459C">
      <w:pPr>
        <w:tabs>
          <w:tab w:val="left" w:pos="283"/>
          <w:tab w:val="left" w:pos="2835"/>
          <w:tab w:val="left" w:pos="5386"/>
          <w:tab w:val="left" w:pos="7937"/>
        </w:tabs>
        <w:spacing w:after="0"/>
        <w:ind w:firstLine="283"/>
        <w:contextualSpacing/>
        <w:jc w:val="both"/>
        <w:rPr>
          <w:rFonts w:eastAsiaTheme="minorHAnsi" w:cs="Times New Roman"/>
          <w:b/>
          <w:szCs w:val="24"/>
        </w:rPr>
      </w:pPr>
      <w:r w:rsidRPr="00715B51">
        <w:rPr>
          <w:rFonts w:eastAsiaTheme="minorHAnsi" w:cs="Times New Roman"/>
          <w:b/>
          <w:szCs w:val="24"/>
        </w:rPr>
        <w:t>A.</w:t>
      </w:r>
      <w:r w:rsidRPr="00715B51">
        <w:rPr>
          <w:rFonts w:eastAsiaTheme="minorHAnsi" w:cs="Times New Roman"/>
          <w:szCs w:val="24"/>
        </w:rPr>
        <w:t xml:space="preserve"> gia tốc trung bình.</w:t>
      </w:r>
      <w:r w:rsidR="0073459C" w:rsidRPr="00715B51">
        <w:rPr>
          <w:rFonts w:eastAsiaTheme="minorHAnsi" w:cs="Times New Roman"/>
          <w:b/>
          <w:szCs w:val="24"/>
        </w:rPr>
        <w:t xml:space="preserve">      </w:t>
      </w:r>
      <w:r w:rsidR="0073459C" w:rsidRPr="00715B51">
        <w:rPr>
          <w:rFonts w:eastAsiaTheme="minorHAnsi" w:cs="Times New Roman"/>
          <w:b/>
          <w:szCs w:val="24"/>
        </w:rPr>
        <w:tab/>
        <w:t xml:space="preserve">             </w:t>
      </w:r>
      <w:r w:rsidRPr="00715B51">
        <w:rPr>
          <w:rFonts w:eastAsiaTheme="minorHAnsi" w:cs="Times New Roman"/>
          <w:b/>
          <w:szCs w:val="24"/>
        </w:rPr>
        <w:t>B.</w:t>
      </w:r>
      <w:r w:rsidRPr="00715B51">
        <w:rPr>
          <w:rFonts w:eastAsiaTheme="minorHAnsi" w:cs="Times New Roman"/>
          <w:szCs w:val="24"/>
        </w:rPr>
        <w:t xml:space="preserve"> tốc độ tức thời. </w:t>
      </w:r>
    </w:p>
    <w:p w:rsidR="0053190A" w:rsidRPr="00715B51" w:rsidRDefault="0053190A" w:rsidP="00DF28AC">
      <w:pPr>
        <w:tabs>
          <w:tab w:val="left" w:pos="283"/>
          <w:tab w:val="left" w:pos="2835"/>
          <w:tab w:val="left" w:pos="5386"/>
          <w:tab w:val="left" w:pos="7937"/>
        </w:tabs>
        <w:spacing w:after="0"/>
        <w:contextualSpacing/>
        <w:jc w:val="both"/>
        <w:rPr>
          <w:rFonts w:eastAsiaTheme="minorHAnsi" w:cs="Times New Roman"/>
          <w:b/>
          <w:szCs w:val="24"/>
        </w:rPr>
      </w:pPr>
      <w:r w:rsidRPr="00715B51">
        <w:rPr>
          <w:rFonts w:eastAsiaTheme="minorHAnsi" w:cs="Times New Roman"/>
          <w:b/>
          <w:szCs w:val="24"/>
        </w:rPr>
        <w:tab/>
        <w:t>C.</w:t>
      </w:r>
      <w:r w:rsidRPr="00715B51">
        <w:rPr>
          <w:rFonts w:eastAsiaTheme="minorHAnsi" w:cs="Times New Roman"/>
          <w:szCs w:val="24"/>
        </w:rPr>
        <w:t xml:space="preserve"> tốc độ trung bình. </w:t>
      </w:r>
      <w:r w:rsidR="0073459C" w:rsidRPr="00715B51">
        <w:rPr>
          <w:rFonts w:eastAsiaTheme="minorHAnsi" w:cs="Times New Roman"/>
          <w:b/>
          <w:szCs w:val="24"/>
        </w:rPr>
        <w:t xml:space="preserve">      </w:t>
      </w:r>
      <w:r w:rsidR="0073459C" w:rsidRPr="00715B51">
        <w:rPr>
          <w:rFonts w:eastAsiaTheme="minorHAnsi" w:cs="Times New Roman"/>
          <w:b/>
          <w:szCs w:val="24"/>
        </w:rPr>
        <w:tab/>
        <w:t xml:space="preserve">             </w:t>
      </w:r>
      <w:r w:rsidRPr="00715B51">
        <w:rPr>
          <w:rFonts w:eastAsiaTheme="minorHAnsi" w:cs="Times New Roman"/>
          <w:b/>
          <w:szCs w:val="24"/>
        </w:rPr>
        <w:t>D.</w:t>
      </w:r>
      <w:r w:rsidRPr="00715B51">
        <w:rPr>
          <w:rFonts w:eastAsiaTheme="minorHAnsi" w:cs="Times New Roman"/>
          <w:szCs w:val="24"/>
        </w:rPr>
        <w:t xml:space="preserve"> gia tốc tức thời.</w:t>
      </w:r>
    </w:p>
    <w:p w:rsidR="0053190A" w:rsidRPr="00715B51" w:rsidRDefault="0053190A" w:rsidP="00DF28AC">
      <w:pPr>
        <w:spacing w:after="0"/>
        <w:jc w:val="both"/>
        <w:rPr>
          <w:rFonts w:eastAsia="SimSun" w:cs="Times New Roman"/>
          <w:b/>
          <w:kern w:val="2"/>
          <w:szCs w:val="24"/>
          <w:lang w:eastAsia="zh-CN"/>
        </w:rPr>
      </w:pPr>
      <w:r w:rsidRPr="00715B51">
        <w:rPr>
          <w:rFonts w:eastAsia="SimSun" w:cs="Times New Roman"/>
          <w:b/>
          <w:kern w:val="2"/>
          <w:szCs w:val="24"/>
          <w:lang w:eastAsia="zh-CN"/>
        </w:rPr>
        <w:t>Câu 11.</w:t>
      </w:r>
      <w:r w:rsidRPr="00715B51">
        <w:rPr>
          <w:rFonts w:eastAsia="SimSun" w:cs="Times New Roman"/>
          <w:kern w:val="2"/>
          <w:szCs w:val="24"/>
          <w:lang w:eastAsia="zh-CN"/>
        </w:rPr>
        <w:t>Một vật nặng rơi từ độ cao 20 m xuống mặt đất, lấy g = 10 m/s</w:t>
      </w:r>
      <w:r w:rsidRPr="00715B51">
        <w:rPr>
          <w:rFonts w:eastAsia="SimSun" w:cs="Times New Roman"/>
          <w:kern w:val="2"/>
          <w:szCs w:val="24"/>
          <w:vertAlign w:val="superscript"/>
          <w:lang w:eastAsia="zh-CN"/>
        </w:rPr>
        <w:t>2</w:t>
      </w:r>
      <w:r w:rsidRPr="00715B51">
        <w:rPr>
          <w:rFonts w:eastAsia="SimSun" w:cs="Times New Roman"/>
          <w:kern w:val="2"/>
          <w:szCs w:val="24"/>
          <w:lang w:eastAsia="zh-CN"/>
        </w:rPr>
        <w:t>. Thời gian rơi của vật là</w:t>
      </w:r>
    </w:p>
    <w:p w:rsidR="0053190A" w:rsidRPr="00715B51" w:rsidRDefault="0053190A" w:rsidP="00DF28AC">
      <w:pPr>
        <w:tabs>
          <w:tab w:val="left" w:pos="2835"/>
          <w:tab w:val="left" w:pos="5386"/>
          <w:tab w:val="left" w:pos="7937"/>
        </w:tabs>
        <w:spacing w:after="0"/>
        <w:ind w:firstLine="283"/>
        <w:jc w:val="both"/>
        <w:rPr>
          <w:rFonts w:eastAsia="SimSun" w:cs="Times New Roman"/>
          <w:kern w:val="2"/>
          <w:szCs w:val="24"/>
          <w:lang w:eastAsia="zh-CN"/>
        </w:rPr>
      </w:pPr>
      <w:r w:rsidRPr="00715B51">
        <w:rPr>
          <w:rFonts w:eastAsia="SimSun" w:cs="Times New Roman"/>
          <w:b/>
          <w:kern w:val="2"/>
          <w:szCs w:val="24"/>
          <w:lang w:eastAsia="zh-CN"/>
        </w:rPr>
        <w:t>A.</w:t>
      </w:r>
      <w:r w:rsidRPr="00715B51">
        <w:rPr>
          <w:rFonts w:eastAsia="SimSun" w:cs="Times New Roman"/>
          <w:kern w:val="2"/>
          <w:szCs w:val="24"/>
          <w:lang w:eastAsia="zh-CN"/>
        </w:rPr>
        <w:t xml:space="preserve"> 1 s.</w:t>
      </w:r>
      <w:r w:rsidRPr="00715B51">
        <w:rPr>
          <w:rFonts w:eastAsia="SimSun" w:cs="Times New Roman"/>
          <w:b/>
          <w:kern w:val="2"/>
          <w:szCs w:val="24"/>
          <w:lang w:eastAsia="zh-CN"/>
        </w:rPr>
        <w:tab/>
        <w:t>B.</w:t>
      </w:r>
      <w:r w:rsidRPr="00715B51">
        <w:rPr>
          <w:rFonts w:eastAsia="SimSun" w:cs="Times New Roman"/>
          <w:kern w:val="2"/>
          <w:szCs w:val="24"/>
          <w:lang w:eastAsia="zh-CN"/>
        </w:rPr>
        <w:t xml:space="preserve"> 2 s.</w:t>
      </w:r>
      <w:r w:rsidRPr="00715B51">
        <w:rPr>
          <w:rFonts w:eastAsia="SimSun" w:cs="Times New Roman"/>
          <w:b/>
          <w:kern w:val="2"/>
          <w:szCs w:val="24"/>
          <w:lang w:eastAsia="zh-CN"/>
        </w:rPr>
        <w:tab/>
        <w:t>C.</w:t>
      </w:r>
      <w:r w:rsidRPr="00715B51">
        <w:rPr>
          <w:rFonts w:eastAsia="SimSun" w:cs="Times New Roman"/>
          <w:kern w:val="2"/>
          <w:szCs w:val="24"/>
          <w:lang w:eastAsia="zh-CN"/>
        </w:rPr>
        <w:t xml:space="preserve"> 3 s.</w:t>
      </w:r>
      <w:r w:rsidRPr="00715B51">
        <w:rPr>
          <w:rFonts w:eastAsia="SimSun" w:cs="Times New Roman"/>
          <w:b/>
          <w:kern w:val="2"/>
          <w:szCs w:val="24"/>
          <w:lang w:eastAsia="zh-CN"/>
        </w:rPr>
        <w:tab/>
        <w:t>D.</w:t>
      </w:r>
      <w:r w:rsidRPr="00715B51">
        <w:rPr>
          <w:rFonts w:eastAsia="SimSun" w:cs="Times New Roman"/>
          <w:kern w:val="2"/>
          <w:szCs w:val="24"/>
          <w:lang w:eastAsia="zh-CN"/>
        </w:rPr>
        <w:t xml:space="preserve"> 4 s. </w:t>
      </w:r>
    </w:p>
    <w:p w:rsidR="0053190A" w:rsidRPr="00715B51" w:rsidRDefault="00B429A7" w:rsidP="00DF28AC">
      <w:pPr>
        <w:spacing w:after="0"/>
        <w:rPr>
          <w:rFonts w:cs="Times New Roman"/>
          <w:noProof/>
          <w:szCs w:val="24"/>
        </w:rPr>
      </w:pPr>
      <w:r>
        <w:rPr>
          <w:rFonts w:cs="Times New Roman"/>
          <w:noProof/>
          <w:szCs w:val="24"/>
        </w:rPr>
        <w:pict>
          <v:shape id="_x0000_s1220" type="#_x0000_t202" style="position:absolute;margin-left:343.55pt;margin-top:14.05pt;width:170.95pt;height:92.05pt;z-index:251699200">
            <v:textbox style="mso-next-textbox:#_x0000_s1220">
              <w:txbxContent>
                <w:p w:rsidR="00FD43B0" w:rsidRDefault="00FD43B0">
                  <w:r w:rsidRPr="004D1665">
                    <w:rPr>
                      <w:rFonts w:cs="Times New Roman"/>
                      <w:noProof/>
                      <w:szCs w:val="24"/>
                    </w:rPr>
                    <w:drawing>
                      <wp:inline distT="0" distB="0" distL="0" distR="0">
                        <wp:extent cx="1967479" cy="1065293"/>
                        <wp:effectExtent l="19050" t="0" r="0" b="0"/>
                        <wp:docPr id="231" name="Picture 41" descr="Bài 1: Tốc độ, độ dịch chuyển và vận tốc - Ho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Bài 1: Tốc độ, độ dịch chuyển và vận tốc - Hoc24"/>
                                <pic:cNvPicPr>
                                  <a:picLocks noChangeAspect="1" noChangeArrowheads="1"/>
                                </pic:cNvPicPr>
                              </pic:nvPicPr>
                              <pic:blipFill>
                                <a:blip r:embed="rId2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967582" cy="1065349"/>
                                </a:xfrm>
                                <a:prstGeom prst="rect">
                                  <a:avLst/>
                                </a:prstGeom>
                                <a:noFill/>
                                <a:ln>
                                  <a:noFill/>
                                </a:ln>
                              </pic:spPr>
                            </pic:pic>
                          </a:graphicData>
                        </a:graphic>
                      </wp:inline>
                    </w:drawing>
                  </w:r>
                </w:p>
              </w:txbxContent>
            </v:textbox>
          </v:shape>
        </w:pict>
      </w:r>
      <w:r w:rsidR="0053190A" w:rsidRPr="00715B51">
        <w:rPr>
          <w:rFonts w:cs="Times New Roman"/>
          <w:b/>
          <w:szCs w:val="24"/>
        </w:rPr>
        <w:t xml:space="preserve">Câu 12. </w:t>
      </w:r>
      <w:r w:rsidR="0053190A" w:rsidRPr="00715B51">
        <w:rPr>
          <w:rFonts w:cs="Times New Roman"/>
          <w:szCs w:val="24"/>
        </w:rPr>
        <w:t xml:space="preserve">Một học sinh đi từ nhà đến trường theo như hình ảnh </w:t>
      </w:r>
    </w:p>
    <w:p w:rsidR="0073459C" w:rsidRPr="00715B51" w:rsidRDefault="0053190A" w:rsidP="00DF28AC">
      <w:pPr>
        <w:spacing w:after="0"/>
        <w:rPr>
          <w:rFonts w:cs="Times New Roman"/>
          <w:szCs w:val="24"/>
        </w:rPr>
      </w:pPr>
      <w:r w:rsidRPr="00715B51">
        <w:rPr>
          <w:rFonts w:cs="Times New Roman"/>
          <w:szCs w:val="24"/>
        </w:rPr>
        <w:t>Sáng học sinh đi từ nhà đến trường, sau đó trưa về nhà, chiều lại lên</w:t>
      </w:r>
    </w:p>
    <w:p w:rsidR="0073459C" w:rsidRPr="00715B51" w:rsidRDefault="0053190A" w:rsidP="00DF28AC">
      <w:pPr>
        <w:spacing w:after="0"/>
        <w:rPr>
          <w:rFonts w:cs="Times New Roman"/>
          <w:szCs w:val="24"/>
        </w:rPr>
      </w:pPr>
      <w:r w:rsidRPr="00715B51">
        <w:rPr>
          <w:rFonts w:cs="Times New Roman"/>
          <w:szCs w:val="24"/>
        </w:rPr>
        <w:t xml:space="preserve"> trường, chiều về nhà.  Quãng đường và độ dịch chuyển của học sinh</w:t>
      </w:r>
    </w:p>
    <w:p w:rsidR="0053190A" w:rsidRPr="00715B51" w:rsidRDefault="0053190A" w:rsidP="00DF28AC">
      <w:pPr>
        <w:spacing w:after="0"/>
        <w:rPr>
          <w:rFonts w:cs="Times New Roman"/>
          <w:szCs w:val="24"/>
        </w:rPr>
      </w:pPr>
      <w:r w:rsidRPr="00715B51">
        <w:rPr>
          <w:rFonts w:cs="Times New Roman"/>
          <w:szCs w:val="24"/>
        </w:rPr>
        <w:t xml:space="preserve"> trong suốt quá trình đi và về là</w:t>
      </w:r>
    </w:p>
    <w:p w:rsidR="0073459C" w:rsidRPr="00715B51" w:rsidRDefault="0053190A" w:rsidP="00DF28AC">
      <w:pPr>
        <w:spacing w:after="0"/>
        <w:rPr>
          <w:rFonts w:cs="Times New Roman"/>
          <w:szCs w:val="24"/>
        </w:rPr>
      </w:pPr>
      <w:r w:rsidRPr="00715B51">
        <w:rPr>
          <w:rFonts w:cs="Times New Roman"/>
          <w:b/>
          <w:szCs w:val="24"/>
        </w:rPr>
        <w:t>A.</w:t>
      </w:r>
      <w:r w:rsidRPr="00715B51">
        <w:rPr>
          <w:rFonts w:cs="Times New Roman"/>
          <w:szCs w:val="24"/>
        </w:rPr>
        <w:t xml:space="preserve"> 8km ; 0km</w:t>
      </w:r>
      <w:r w:rsidR="0073459C" w:rsidRPr="00715B51">
        <w:rPr>
          <w:rFonts w:cs="Times New Roman"/>
          <w:szCs w:val="24"/>
        </w:rPr>
        <w:t xml:space="preserve">                         </w:t>
      </w:r>
      <w:r w:rsidRPr="00715B51">
        <w:rPr>
          <w:rFonts w:cs="Times New Roman"/>
          <w:b/>
          <w:szCs w:val="24"/>
        </w:rPr>
        <w:t>B</w:t>
      </w:r>
      <w:r w:rsidRPr="00715B51">
        <w:rPr>
          <w:rFonts w:cs="Times New Roman"/>
          <w:szCs w:val="24"/>
        </w:rPr>
        <w:t>. 8 km ;  8km</w:t>
      </w:r>
    </w:p>
    <w:p w:rsidR="0053190A" w:rsidRPr="00715B51" w:rsidRDefault="0053190A" w:rsidP="002C3588">
      <w:pPr>
        <w:spacing w:after="0"/>
        <w:rPr>
          <w:rFonts w:cs="Times New Roman"/>
          <w:szCs w:val="24"/>
        </w:rPr>
      </w:pPr>
      <w:r w:rsidRPr="00715B51">
        <w:rPr>
          <w:rFonts w:cs="Times New Roman"/>
          <w:b/>
          <w:szCs w:val="24"/>
        </w:rPr>
        <w:t>C</w:t>
      </w:r>
      <w:r w:rsidRPr="00715B51">
        <w:rPr>
          <w:rFonts w:cs="Times New Roman"/>
          <w:szCs w:val="24"/>
        </w:rPr>
        <w:t>. 4km ; 0 km</w:t>
      </w:r>
      <w:r w:rsidR="0073459C" w:rsidRPr="00715B51">
        <w:rPr>
          <w:rFonts w:cs="Times New Roman"/>
          <w:szCs w:val="24"/>
        </w:rPr>
        <w:t xml:space="preserve">                        </w:t>
      </w:r>
      <w:r w:rsidRPr="00715B51">
        <w:rPr>
          <w:rFonts w:cs="Times New Roman"/>
          <w:b/>
          <w:szCs w:val="24"/>
        </w:rPr>
        <w:t>D.</w:t>
      </w:r>
      <w:r w:rsidRPr="00715B51">
        <w:rPr>
          <w:rFonts w:cs="Times New Roman"/>
          <w:szCs w:val="24"/>
        </w:rPr>
        <w:t xml:space="preserve"> 4 km ; 4km</w:t>
      </w:r>
    </w:p>
    <w:p w:rsidR="0053190A" w:rsidRPr="00715B51" w:rsidRDefault="0053190A" w:rsidP="00DF28AC">
      <w:pPr>
        <w:spacing w:after="0"/>
        <w:jc w:val="both"/>
        <w:rPr>
          <w:rFonts w:eastAsia="Times New Roman" w:cs="Times New Roman"/>
          <w:b/>
          <w:szCs w:val="24"/>
        </w:rPr>
      </w:pPr>
      <w:r w:rsidRPr="00715B51">
        <w:rPr>
          <w:rFonts w:eastAsia="Times New Roman" w:cs="Times New Roman"/>
          <w:b/>
          <w:szCs w:val="24"/>
        </w:rPr>
        <w:t>Câu 13</w:t>
      </w:r>
      <w:r w:rsidRPr="00715B51">
        <w:rPr>
          <w:rFonts w:eastAsia="Times New Roman" w:cs="Times New Roman"/>
          <w:szCs w:val="24"/>
        </w:rPr>
        <w:t>. Một vật rơi tự do, trong giây thứ 2 vật rơi được quãng đường 14,73 m. Gia tốc tại nơi làm thí nghiệm là</w:t>
      </w:r>
    </w:p>
    <w:p w:rsidR="0053190A" w:rsidRPr="00715B51" w:rsidRDefault="0053190A" w:rsidP="00DF28AC">
      <w:pPr>
        <w:tabs>
          <w:tab w:val="left" w:pos="283"/>
          <w:tab w:val="left" w:pos="2835"/>
          <w:tab w:val="left" w:pos="5386"/>
          <w:tab w:val="left" w:pos="7937"/>
        </w:tabs>
        <w:spacing w:after="0"/>
        <w:jc w:val="both"/>
        <w:rPr>
          <w:rFonts w:eastAsia="Times New Roman" w:cs="Times New Roman"/>
          <w:szCs w:val="24"/>
        </w:rPr>
      </w:pPr>
      <w:r w:rsidRPr="00715B51">
        <w:rPr>
          <w:rFonts w:eastAsia="Times New Roman" w:cs="Times New Roman"/>
          <w:b/>
          <w:szCs w:val="24"/>
        </w:rPr>
        <w:tab/>
        <w:t>A.</w:t>
      </w:r>
      <w:r w:rsidRPr="00715B51">
        <w:rPr>
          <w:rFonts w:eastAsia="Times New Roman" w:cs="Times New Roman"/>
          <w:szCs w:val="24"/>
        </w:rPr>
        <w:t>9,82 m/s</w:t>
      </w:r>
      <w:r w:rsidRPr="00715B51">
        <w:rPr>
          <w:rFonts w:eastAsia="Times New Roman" w:cs="Times New Roman"/>
          <w:szCs w:val="24"/>
          <w:vertAlign w:val="superscript"/>
        </w:rPr>
        <w:t>2</w:t>
      </w:r>
      <w:r w:rsidRPr="00715B51">
        <w:rPr>
          <w:rFonts w:eastAsia="Times New Roman" w:cs="Times New Roman"/>
          <w:szCs w:val="24"/>
        </w:rPr>
        <w:t xml:space="preserve">. </w:t>
      </w:r>
      <w:r w:rsidRPr="00715B51">
        <w:rPr>
          <w:rFonts w:eastAsia="Times New Roman" w:cs="Times New Roman"/>
          <w:b/>
          <w:szCs w:val="24"/>
        </w:rPr>
        <w:tab/>
        <w:t>B.</w:t>
      </w:r>
      <w:r w:rsidRPr="00715B51">
        <w:rPr>
          <w:rFonts w:eastAsia="Times New Roman" w:cs="Times New Roman"/>
          <w:szCs w:val="24"/>
        </w:rPr>
        <w:t xml:space="preserve"> 7,36 m/s</w:t>
      </w:r>
      <w:r w:rsidRPr="00715B51">
        <w:rPr>
          <w:rFonts w:eastAsia="Times New Roman" w:cs="Times New Roman"/>
          <w:szCs w:val="24"/>
          <w:vertAlign w:val="superscript"/>
        </w:rPr>
        <w:t>2</w:t>
      </w:r>
      <w:r w:rsidRPr="00715B51">
        <w:rPr>
          <w:rFonts w:eastAsia="Times New Roman" w:cs="Times New Roman"/>
          <w:szCs w:val="24"/>
        </w:rPr>
        <w:t xml:space="preserve">. </w:t>
      </w:r>
      <w:r w:rsidRPr="00715B51">
        <w:rPr>
          <w:rFonts w:eastAsia="Times New Roman" w:cs="Times New Roman"/>
          <w:b/>
          <w:szCs w:val="24"/>
        </w:rPr>
        <w:tab/>
        <w:t>C.</w:t>
      </w:r>
      <w:r w:rsidRPr="00715B51">
        <w:rPr>
          <w:rFonts w:eastAsia="Times New Roman" w:cs="Times New Roman"/>
          <w:szCs w:val="24"/>
        </w:rPr>
        <w:t>9,81 m/s</w:t>
      </w:r>
      <w:r w:rsidRPr="00715B51">
        <w:rPr>
          <w:rFonts w:eastAsia="Times New Roman" w:cs="Times New Roman"/>
          <w:szCs w:val="24"/>
          <w:vertAlign w:val="superscript"/>
        </w:rPr>
        <w:t>2</w:t>
      </w:r>
      <w:r w:rsidRPr="00715B51">
        <w:rPr>
          <w:rFonts w:eastAsia="Times New Roman" w:cs="Times New Roman"/>
          <w:szCs w:val="24"/>
        </w:rPr>
        <w:t>.</w:t>
      </w:r>
      <w:r w:rsidRPr="00715B51">
        <w:rPr>
          <w:rFonts w:eastAsia="Times New Roman" w:cs="Times New Roman"/>
          <w:b/>
          <w:szCs w:val="24"/>
        </w:rPr>
        <w:tab/>
        <w:t>D.</w:t>
      </w:r>
      <w:r w:rsidRPr="00715B51">
        <w:rPr>
          <w:rFonts w:eastAsia="Times New Roman" w:cs="Times New Roman"/>
          <w:szCs w:val="24"/>
        </w:rPr>
        <w:t xml:space="preserve"> 9,80 m/s</w:t>
      </w:r>
      <w:r w:rsidRPr="00715B51">
        <w:rPr>
          <w:rFonts w:eastAsia="Times New Roman" w:cs="Times New Roman"/>
          <w:szCs w:val="24"/>
          <w:vertAlign w:val="superscript"/>
        </w:rPr>
        <w:t>2</w:t>
      </w:r>
      <w:r w:rsidRPr="00715B51">
        <w:rPr>
          <w:rFonts w:eastAsia="Times New Roman" w:cs="Times New Roman"/>
          <w:szCs w:val="24"/>
        </w:rPr>
        <w:t xml:space="preserve">. </w:t>
      </w:r>
    </w:p>
    <w:p w:rsidR="0053190A" w:rsidRPr="00715B51" w:rsidRDefault="0053190A" w:rsidP="00DF28AC">
      <w:pPr>
        <w:spacing w:after="0"/>
        <w:contextualSpacing/>
        <w:jc w:val="both"/>
        <w:rPr>
          <w:rFonts w:eastAsia="Arial" w:cs="Times New Roman"/>
          <w:szCs w:val="24"/>
          <w:lang w:val="sv-SE"/>
        </w:rPr>
      </w:pPr>
      <w:r w:rsidRPr="00715B51">
        <w:rPr>
          <w:rFonts w:eastAsia="Arial" w:cs="Times New Roman"/>
          <w:b/>
          <w:szCs w:val="24"/>
          <w:lang w:val="sv-SE"/>
        </w:rPr>
        <w:t xml:space="preserve">Câu </w:t>
      </w:r>
      <w:r w:rsidRPr="00715B51">
        <w:rPr>
          <w:rFonts w:eastAsia="Arial" w:cs="Times New Roman"/>
          <w:b/>
          <w:szCs w:val="24"/>
        </w:rPr>
        <w:t xml:space="preserve">14. </w:t>
      </w:r>
      <w:r w:rsidRPr="00715B51">
        <w:rPr>
          <w:rFonts w:eastAsia="Arial" w:cs="Times New Roman"/>
          <w:szCs w:val="24"/>
          <w:lang w:val="sv-SE"/>
        </w:rPr>
        <w:t xml:space="preserve">Gia tốc là 1 đại lượng </w:t>
      </w:r>
    </w:p>
    <w:p w:rsidR="0053190A" w:rsidRPr="00715B51" w:rsidRDefault="0053190A" w:rsidP="00DF28AC">
      <w:pPr>
        <w:spacing w:after="0"/>
        <w:ind w:firstLine="284"/>
        <w:jc w:val="both"/>
        <w:rPr>
          <w:rFonts w:eastAsia="Arial" w:cs="Times New Roman"/>
          <w:szCs w:val="24"/>
          <w:lang w:val="sv-SE"/>
        </w:rPr>
      </w:pPr>
      <w:r w:rsidRPr="00715B51">
        <w:rPr>
          <w:rFonts w:eastAsia="Arial" w:cs="Times New Roman"/>
          <w:b/>
          <w:szCs w:val="24"/>
          <w:lang w:val="sv-SE"/>
        </w:rPr>
        <w:t xml:space="preserve">A. </w:t>
      </w:r>
      <w:r w:rsidRPr="00715B51">
        <w:rPr>
          <w:rFonts w:eastAsia="Arial" w:cs="Times New Roman"/>
          <w:szCs w:val="24"/>
          <w:lang w:val="sv-SE"/>
        </w:rPr>
        <w:t>Đại số, đặc trưng cho sự biến đổi nhanh hay chậm của chuyển động.</w:t>
      </w:r>
    </w:p>
    <w:p w:rsidR="0053190A" w:rsidRPr="00715B51" w:rsidRDefault="0053190A" w:rsidP="00DF28AC">
      <w:pPr>
        <w:tabs>
          <w:tab w:val="left" w:pos="4820"/>
        </w:tabs>
        <w:spacing w:after="0"/>
        <w:ind w:firstLine="284"/>
        <w:jc w:val="both"/>
        <w:rPr>
          <w:rFonts w:eastAsia="Arial" w:cs="Times New Roman"/>
          <w:szCs w:val="24"/>
          <w:lang w:val="sv-SE"/>
        </w:rPr>
      </w:pPr>
      <w:r w:rsidRPr="00715B51">
        <w:rPr>
          <w:rFonts w:eastAsia="Arial" w:cs="Times New Roman"/>
          <w:b/>
          <w:szCs w:val="24"/>
          <w:lang w:val="sv-SE"/>
        </w:rPr>
        <w:t xml:space="preserve">B. </w:t>
      </w:r>
      <w:r w:rsidRPr="00715B51">
        <w:rPr>
          <w:rFonts w:eastAsia="Arial" w:cs="Times New Roman"/>
          <w:szCs w:val="24"/>
          <w:lang w:val="sv-SE"/>
        </w:rPr>
        <w:t>Đại số, đặc trưng cho tính không đổi của vận tốc.</w:t>
      </w:r>
      <w:r w:rsidRPr="00715B51">
        <w:rPr>
          <w:rFonts w:eastAsia="Arial" w:cs="Times New Roman"/>
          <w:szCs w:val="24"/>
          <w:lang w:val="sv-SE"/>
        </w:rPr>
        <w:tab/>
      </w:r>
    </w:p>
    <w:p w:rsidR="0053190A" w:rsidRPr="00715B51" w:rsidRDefault="0053190A" w:rsidP="00DF28AC">
      <w:pPr>
        <w:tabs>
          <w:tab w:val="left" w:pos="4820"/>
        </w:tabs>
        <w:spacing w:after="0"/>
        <w:ind w:firstLine="284"/>
        <w:jc w:val="both"/>
        <w:rPr>
          <w:rFonts w:eastAsia="Arial" w:cs="Times New Roman"/>
          <w:szCs w:val="24"/>
          <w:lang w:val="sv-SE"/>
        </w:rPr>
      </w:pPr>
      <w:r w:rsidRPr="00715B51">
        <w:rPr>
          <w:rFonts w:eastAsia="Arial" w:cs="Times New Roman"/>
          <w:b/>
          <w:szCs w:val="24"/>
          <w:u w:val="single"/>
          <w:lang w:val="sv-SE"/>
        </w:rPr>
        <w:t>C</w:t>
      </w:r>
      <w:r w:rsidRPr="00715B51">
        <w:rPr>
          <w:rFonts w:eastAsia="Arial" w:cs="Times New Roman"/>
          <w:b/>
          <w:szCs w:val="24"/>
          <w:lang w:val="sv-SE"/>
        </w:rPr>
        <w:t xml:space="preserve">. </w:t>
      </w:r>
      <w:r w:rsidRPr="00715B51">
        <w:rPr>
          <w:rFonts w:eastAsia="Arial" w:cs="Times New Roman"/>
          <w:szCs w:val="24"/>
          <w:lang w:val="sv-SE"/>
        </w:rPr>
        <w:t>Vectơ, đặc trưng cho sự biến đổi nhanh hay chậm của vận tốc.</w:t>
      </w:r>
    </w:p>
    <w:p w:rsidR="0053190A" w:rsidRPr="00715B51" w:rsidRDefault="0053190A" w:rsidP="00DF28AC">
      <w:pPr>
        <w:spacing w:after="0"/>
        <w:ind w:firstLine="284"/>
        <w:jc w:val="both"/>
        <w:rPr>
          <w:rFonts w:eastAsia="Arial" w:cs="Times New Roman"/>
          <w:szCs w:val="24"/>
          <w:lang w:val="sv-SE"/>
        </w:rPr>
      </w:pPr>
      <w:r w:rsidRPr="00715B51">
        <w:rPr>
          <w:rFonts w:eastAsia="Arial" w:cs="Times New Roman"/>
          <w:b/>
          <w:szCs w:val="24"/>
          <w:lang w:val="sv-SE"/>
        </w:rPr>
        <w:t xml:space="preserve">D. </w:t>
      </w:r>
      <w:r w:rsidRPr="00715B51">
        <w:rPr>
          <w:rFonts w:eastAsia="Arial" w:cs="Times New Roman"/>
          <w:szCs w:val="24"/>
          <w:lang w:val="sv-SE"/>
        </w:rPr>
        <w:t>Vectơ, đặc trưng cho sự biến đổi nhanh hay chậm của chuyển động.</w:t>
      </w:r>
    </w:p>
    <w:p w:rsidR="0053190A" w:rsidRPr="00715B51" w:rsidRDefault="0053190A" w:rsidP="00DF28AC">
      <w:pPr>
        <w:spacing w:after="0"/>
        <w:contextualSpacing/>
        <w:jc w:val="both"/>
        <w:rPr>
          <w:rFonts w:eastAsiaTheme="minorHAnsi" w:cs="Times New Roman"/>
          <w:b/>
          <w:szCs w:val="24"/>
          <w:lang w:val="pt-BR"/>
        </w:rPr>
      </w:pPr>
      <w:r w:rsidRPr="00715B51">
        <w:rPr>
          <w:rFonts w:eastAsiaTheme="minorHAnsi" w:cs="Times New Roman"/>
          <w:b/>
          <w:szCs w:val="24"/>
        </w:rPr>
        <w:t>Câu 15.</w:t>
      </w:r>
      <w:r w:rsidRPr="00715B51">
        <w:rPr>
          <w:rFonts w:eastAsiaTheme="minorHAnsi" w:cs="Times New Roman"/>
          <w:szCs w:val="24"/>
          <w:lang w:val="pt-BR"/>
        </w:rPr>
        <w:t xml:space="preserve">Chọn câu </w:t>
      </w:r>
      <w:r w:rsidRPr="00715B51">
        <w:rPr>
          <w:rFonts w:eastAsiaTheme="minorHAnsi" w:cs="Times New Roman"/>
          <w:b/>
          <w:szCs w:val="24"/>
          <w:lang w:val="pt-BR"/>
        </w:rPr>
        <w:t>sai</w:t>
      </w:r>
      <w:r w:rsidRPr="00715B51">
        <w:rPr>
          <w:rFonts w:eastAsiaTheme="minorHAnsi" w:cs="Times New Roman"/>
          <w:szCs w:val="24"/>
          <w:lang w:val="pt-BR"/>
        </w:rPr>
        <w:t>? Chất điểm sẽ chuyển động thẳng nhanh dần nếu</w:t>
      </w:r>
    </w:p>
    <w:p w:rsidR="0053190A" w:rsidRPr="00715B51" w:rsidRDefault="0053190A" w:rsidP="00DF28AC">
      <w:pPr>
        <w:tabs>
          <w:tab w:val="left" w:pos="283"/>
          <w:tab w:val="left" w:pos="2835"/>
          <w:tab w:val="left" w:pos="5386"/>
          <w:tab w:val="left" w:pos="7937"/>
        </w:tabs>
        <w:spacing w:after="0"/>
        <w:ind w:firstLine="283"/>
        <w:jc w:val="both"/>
        <w:rPr>
          <w:rFonts w:eastAsiaTheme="minorHAnsi" w:cs="Times New Roman"/>
          <w:szCs w:val="24"/>
          <w:lang w:val="pt-BR"/>
        </w:rPr>
      </w:pPr>
      <w:r w:rsidRPr="00715B51">
        <w:rPr>
          <w:rFonts w:eastAsiaTheme="minorHAnsi" w:cs="Times New Roman"/>
          <w:b/>
          <w:szCs w:val="24"/>
          <w:lang w:val="pt-BR"/>
        </w:rPr>
        <w:t>A.</w:t>
      </w:r>
      <w:r w:rsidRPr="00715B51">
        <w:rPr>
          <w:rFonts w:eastAsiaTheme="minorHAnsi" w:cs="Times New Roman"/>
          <w:szCs w:val="24"/>
          <w:lang w:val="pt-BR"/>
        </w:rPr>
        <w:t>a &gt; 0 và v</w:t>
      </w:r>
      <w:r w:rsidRPr="00715B51">
        <w:rPr>
          <w:rFonts w:eastAsiaTheme="minorHAnsi" w:cs="Times New Roman"/>
          <w:szCs w:val="24"/>
          <w:vertAlign w:val="subscript"/>
          <w:lang w:val="pt-BR"/>
        </w:rPr>
        <w:t>0</w:t>
      </w:r>
      <w:r w:rsidRPr="00715B51">
        <w:rPr>
          <w:rFonts w:eastAsiaTheme="minorHAnsi" w:cs="Times New Roman"/>
          <w:szCs w:val="24"/>
          <w:lang w:val="pt-BR"/>
        </w:rPr>
        <w:t xml:space="preserve">&gt; 0. </w:t>
      </w:r>
      <w:r w:rsidRPr="00715B51">
        <w:rPr>
          <w:rFonts w:eastAsiaTheme="minorHAnsi" w:cs="Times New Roman"/>
          <w:b/>
          <w:szCs w:val="24"/>
          <w:lang w:val="pt-BR"/>
        </w:rPr>
        <w:tab/>
        <w:t>B.</w:t>
      </w:r>
      <w:r w:rsidRPr="00715B51">
        <w:rPr>
          <w:rFonts w:eastAsiaTheme="minorHAnsi" w:cs="Times New Roman"/>
          <w:szCs w:val="24"/>
          <w:lang w:val="pt-BR"/>
        </w:rPr>
        <w:t>a &gt; 0 và v</w:t>
      </w:r>
      <w:r w:rsidRPr="00715B51">
        <w:rPr>
          <w:rFonts w:eastAsiaTheme="minorHAnsi" w:cs="Times New Roman"/>
          <w:szCs w:val="24"/>
          <w:vertAlign w:val="subscript"/>
          <w:lang w:val="pt-BR"/>
        </w:rPr>
        <w:t>0</w:t>
      </w:r>
      <w:r w:rsidRPr="00715B51">
        <w:rPr>
          <w:rFonts w:eastAsiaTheme="minorHAnsi" w:cs="Times New Roman"/>
          <w:szCs w:val="24"/>
          <w:lang w:val="pt-BR"/>
        </w:rPr>
        <w:t xml:space="preserve"> = 0.</w:t>
      </w:r>
      <w:r w:rsidRPr="00715B51">
        <w:rPr>
          <w:rFonts w:eastAsiaTheme="minorHAnsi" w:cs="Times New Roman"/>
          <w:b/>
          <w:szCs w:val="24"/>
          <w:lang w:val="pt-BR"/>
        </w:rPr>
        <w:tab/>
        <w:t xml:space="preserve">C. </w:t>
      </w:r>
      <w:r w:rsidRPr="00715B51">
        <w:rPr>
          <w:rFonts w:eastAsiaTheme="minorHAnsi" w:cs="Times New Roman"/>
          <w:szCs w:val="24"/>
          <w:lang w:val="pt-BR"/>
        </w:rPr>
        <w:t>a &lt; 0 và v</w:t>
      </w:r>
      <w:r w:rsidRPr="00715B51">
        <w:rPr>
          <w:rFonts w:eastAsiaTheme="minorHAnsi" w:cs="Times New Roman"/>
          <w:szCs w:val="24"/>
          <w:vertAlign w:val="subscript"/>
          <w:lang w:val="pt-BR"/>
        </w:rPr>
        <w:t>0</w:t>
      </w:r>
      <w:r w:rsidRPr="00715B51">
        <w:rPr>
          <w:rFonts w:eastAsiaTheme="minorHAnsi" w:cs="Times New Roman"/>
          <w:szCs w:val="24"/>
          <w:lang w:val="pt-BR"/>
        </w:rPr>
        <w:t xml:space="preserve">&gt; 0. </w:t>
      </w:r>
      <w:r w:rsidRPr="00715B51">
        <w:rPr>
          <w:rFonts w:eastAsiaTheme="minorHAnsi" w:cs="Times New Roman"/>
          <w:b/>
          <w:szCs w:val="24"/>
          <w:lang w:val="pt-BR"/>
        </w:rPr>
        <w:tab/>
        <w:t>D.</w:t>
      </w:r>
      <w:r w:rsidRPr="00715B51">
        <w:rPr>
          <w:rFonts w:eastAsiaTheme="minorHAnsi" w:cs="Times New Roman"/>
          <w:szCs w:val="24"/>
          <w:lang w:val="pt-BR"/>
        </w:rPr>
        <w:t>a &lt; 0 và v</w:t>
      </w:r>
      <w:r w:rsidRPr="00715B51">
        <w:rPr>
          <w:rFonts w:eastAsiaTheme="minorHAnsi" w:cs="Times New Roman"/>
          <w:szCs w:val="24"/>
          <w:vertAlign w:val="subscript"/>
          <w:lang w:val="pt-BR"/>
        </w:rPr>
        <w:t>0</w:t>
      </w:r>
      <w:r w:rsidRPr="00715B51">
        <w:rPr>
          <w:rFonts w:eastAsiaTheme="minorHAnsi" w:cs="Times New Roman"/>
          <w:szCs w:val="24"/>
          <w:lang w:val="pt-BR"/>
        </w:rPr>
        <w:t xml:space="preserve"> = 0.</w:t>
      </w:r>
    </w:p>
    <w:p w:rsidR="0053190A" w:rsidRPr="00715B51" w:rsidRDefault="0073459C" w:rsidP="00DF28AC">
      <w:pPr>
        <w:tabs>
          <w:tab w:val="left" w:pos="283"/>
          <w:tab w:val="left" w:pos="2835"/>
          <w:tab w:val="left" w:pos="5386"/>
          <w:tab w:val="left" w:pos="7937"/>
        </w:tabs>
        <w:spacing w:after="0"/>
        <w:jc w:val="both"/>
        <w:rPr>
          <w:rFonts w:eastAsiaTheme="minorHAnsi" w:cs="Times New Roman"/>
          <w:szCs w:val="24"/>
          <w:lang w:val="pt-BR"/>
        </w:rPr>
      </w:pPr>
      <w:r w:rsidRPr="00715B51">
        <w:rPr>
          <w:rFonts w:eastAsia="Times New Roman" w:cs="Times New Roman"/>
          <w:b/>
          <w:noProof/>
          <w:szCs w:val="24"/>
        </w:rPr>
        <w:drawing>
          <wp:anchor distT="0" distB="0" distL="114300" distR="114300" simplePos="0" relativeHeight="251698176" behindDoc="0" locked="0" layoutInCell="1" allowOverlap="1">
            <wp:simplePos x="0" y="0"/>
            <wp:positionH relativeFrom="column">
              <wp:posOffset>4222750</wp:posOffset>
            </wp:positionH>
            <wp:positionV relativeFrom="paragraph">
              <wp:posOffset>193040</wp:posOffset>
            </wp:positionV>
            <wp:extent cx="2230755" cy="1542415"/>
            <wp:effectExtent l="19050" t="0" r="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30755" cy="1542415"/>
                    </a:xfrm>
                    <a:prstGeom prst="rect">
                      <a:avLst/>
                    </a:prstGeom>
                    <a:noFill/>
                    <a:ln>
                      <a:noFill/>
                    </a:ln>
                  </pic:spPr>
                </pic:pic>
              </a:graphicData>
            </a:graphic>
          </wp:anchor>
        </w:drawing>
      </w:r>
      <w:r w:rsidR="0053190A" w:rsidRPr="00715B51">
        <w:rPr>
          <w:rFonts w:eastAsia="Times New Roman" w:cs="Times New Roman"/>
          <w:b/>
          <w:szCs w:val="24"/>
        </w:rPr>
        <w:t>Câu 16.</w:t>
      </w:r>
      <w:r w:rsidR="0053190A" w:rsidRPr="00715B51">
        <w:rPr>
          <w:rFonts w:eastAsia="Times New Roman" w:cs="Times New Roman"/>
          <w:szCs w:val="24"/>
        </w:rPr>
        <w:t xml:space="preserve"> Cho đồ thị độ dịch chuyển – thời gian của một vật như hình. Trong những khoảng thời gian nào, vật chuyển động thẳng đều? </w:t>
      </w:r>
    </w:p>
    <w:p w:rsidR="0053190A" w:rsidRPr="00715B51" w:rsidRDefault="0053190A" w:rsidP="00DF28AC">
      <w:pPr>
        <w:shd w:val="clear" w:color="auto" w:fill="FFFFFF"/>
        <w:tabs>
          <w:tab w:val="left" w:pos="2835"/>
          <w:tab w:val="left" w:pos="5386"/>
          <w:tab w:val="left" w:pos="7937"/>
        </w:tabs>
        <w:spacing w:after="0"/>
        <w:ind w:firstLine="283"/>
        <w:jc w:val="both"/>
        <w:rPr>
          <w:rFonts w:eastAsia="Times New Roman" w:cs="Times New Roman"/>
          <w:b/>
          <w:szCs w:val="24"/>
        </w:rPr>
      </w:pPr>
      <w:r w:rsidRPr="00715B51">
        <w:rPr>
          <w:rFonts w:eastAsia="Times New Roman" w:cs="Times New Roman"/>
          <w:b/>
          <w:szCs w:val="24"/>
        </w:rPr>
        <w:t>A.</w:t>
      </w:r>
      <w:r w:rsidRPr="00715B51">
        <w:rPr>
          <w:rFonts w:eastAsia="Times New Roman" w:cs="Times New Roman"/>
          <w:szCs w:val="24"/>
        </w:rPr>
        <w:t xml:space="preserve"> Trong khoảng thời gian từ 0 đến t</w:t>
      </w:r>
      <w:r w:rsidRPr="00715B51">
        <w:rPr>
          <w:rFonts w:eastAsia="Times New Roman" w:cs="Times New Roman"/>
          <w:szCs w:val="24"/>
          <w:vertAlign w:val="subscript"/>
        </w:rPr>
        <w:t>1</w:t>
      </w:r>
      <w:r w:rsidRPr="00715B51">
        <w:rPr>
          <w:rFonts w:eastAsia="Times New Roman" w:cs="Times New Roman"/>
          <w:szCs w:val="24"/>
        </w:rPr>
        <w:t xml:space="preserve"> và từ t</w:t>
      </w:r>
      <w:r w:rsidRPr="00715B51">
        <w:rPr>
          <w:rFonts w:eastAsia="Times New Roman" w:cs="Times New Roman"/>
          <w:szCs w:val="24"/>
          <w:vertAlign w:val="subscript"/>
        </w:rPr>
        <w:t xml:space="preserve">1 </w:t>
      </w:r>
      <w:r w:rsidRPr="00715B51">
        <w:rPr>
          <w:rFonts w:eastAsia="Times New Roman" w:cs="Times New Roman"/>
          <w:szCs w:val="24"/>
        </w:rPr>
        <w:t>đến t</w:t>
      </w:r>
      <w:r w:rsidRPr="00715B51">
        <w:rPr>
          <w:rFonts w:eastAsia="Times New Roman" w:cs="Times New Roman"/>
          <w:szCs w:val="24"/>
          <w:vertAlign w:val="subscript"/>
        </w:rPr>
        <w:t>2</w:t>
      </w:r>
      <w:r w:rsidRPr="00715B51">
        <w:rPr>
          <w:rFonts w:eastAsia="Times New Roman" w:cs="Times New Roman"/>
          <w:szCs w:val="24"/>
        </w:rPr>
        <w:t>.</w:t>
      </w:r>
    </w:p>
    <w:p w:rsidR="0053190A" w:rsidRPr="00715B51" w:rsidRDefault="0053190A" w:rsidP="00DF28AC">
      <w:pPr>
        <w:shd w:val="clear" w:color="auto" w:fill="FFFFFF"/>
        <w:tabs>
          <w:tab w:val="left" w:pos="2835"/>
          <w:tab w:val="left" w:pos="5386"/>
          <w:tab w:val="left" w:pos="7937"/>
        </w:tabs>
        <w:spacing w:after="0"/>
        <w:ind w:firstLine="283"/>
        <w:jc w:val="both"/>
        <w:rPr>
          <w:rFonts w:eastAsia="Times New Roman" w:cs="Times New Roman"/>
          <w:b/>
          <w:szCs w:val="24"/>
        </w:rPr>
      </w:pPr>
      <w:r w:rsidRPr="00715B51">
        <w:rPr>
          <w:rFonts w:eastAsia="Times New Roman" w:cs="Times New Roman"/>
          <w:b/>
          <w:szCs w:val="24"/>
        </w:rPr>
        <w:t>B.</w:t>
      </w:r>
      <w:r w:rsidRPr="00715B51">
        <w:rPr>
          <w:rFonts w:eastAsia="Times New Roman" w:cs="Times New Roman"/>
          <w:szCs w:val="24"/>
        </w:rPr>
        <w:t xml:space="preserve"> Trong khoảng thời gian từ t</w:t>
      </w:r>
      <w:r w:rsidRPr="00715B51">
        <w:rPr>
          <w:rFonts w:eastAsia="Times New Roman" w:cs="Times New Roman"/>
          <w:szCs w:val="24"/>
          <w:vertAlign w:val="subscript"/>
        </w:rPr>
        <w:t>1</w:t>
      </w:r>
      <w:r w:rsidRPr="00715B51">
        <w:rPr>
          <w:rFonts w:eastAsia="Times New Roman" w:cs="Times New Roman"/>
          <w:szCs w:val="24"/>
        </w:rPr>
        <w:t xml:space="preserve"> đến t</w:t>
      </w:r>
      <w:r w:rsidRPr="00715B51">
        <w:rPr>
          <w:rFonts w:eastAsia="Times New Roman" w:cs="Times New Roman"/>
          <w:szCs w:val="24"/>
          <w:vertAlign w:val="subscript"/>
        </w:rPr>
        <w:t>2</w:t>
      </w:r>
      <w:r w:rsidRPr="00715B51">
        <w:rPr>
          <w:rFonts w:eastAsia="Times New Roman" w:cs="Times New Roman"/>
          <w:szCs w:val="24"/>
        </w:rPr>
        <w:t>.</w:t>
      </w:r>
    </w:p>
    <w:p w:rsidR="0053190A" w:rsidRPr="00715B51" w:rsidRDefault="0053190A" w:rsidP="00DF28AC">
      <w:pPr>
        <w:shd w:val="clear" w:color="auto" w:fill="FFFFFF"/>
        <w:tabs>
          <w:tab w:val="left" w:pos="2835"/>
          <w:tab w:val="left" w:pos="5386"/>
          <w:tab w:val="left" w:pos="7937"/>
        </w:tabs>
        <w:spacing w:after="0"/>
        <w:ind w:firstLine="283"/>
        <w:jc w:val="both"/>
        <w:rPr>
          <w:rFonts w:eastAsia="Times New Roman" w:cs="Times New Roman"/>
          <w:b/>
          <w:szCs w:val="24"/>
        </w:rPr>
      </w:pPr>
      <w:r w:rsidRPr="00715B51">
        <w:rPr>
          <w:rFonts w:eastAsia="Times New Roman" w:cs="Times New Roman"/>
          <w:b/>
          <w:szCs w:val="24"/>
        </w:rPr>
        <w:t>C.</w:t>
      </w:r>
      <w:r w:rsidRPr="00715B51">
        <w:rPr>
          <w:rFonts w:eastAsia="Times New Roman" w:cs="Times New Roman"/>
          <w:szCs w:val="24"/>
        </w:rPr>
        <w:t xml:space="preserve"> Trong khoảng thời gian từ 0 đến t</w:t>
      </w:r>
      <w:r w:rsidRPr="00715B51">
        <w:rPr>
          <w:rFonts w:eastAsia="Times New Roman" w:cs="Times New Roman"/>
          <w:szCs w:val="24"/>
          <w:vertAlign w:val="subscript"/>
        </w:rPr>
        <w:t>3</w:t>
      </w:r>
      <w:r w:rsidRPr="00715B51">
        <w:rPr>
          <w:rFonts w:eastAsia="Times New Roman" w:cs="Times New Roman"/>
          <w:szCs w:val="24"/>
        </w:rPr>
        <w:t>.</w:t>
      </w:r>
    </w:p>
    <w:p w:rsidR="0053190A" w:rsidRPr="00715B51" w:rsidRDefault="0053190A" w:rsidP="00DF28AC">
      <w:pPr>
        <w:shd w:val="clear" w:color="auto" w:fill="FFFFFF"/>
        <w:tabs>
          <w:tab w:val="left" w:pos="2835"/>
          <w:tab w:val="left" w:pos="5386"/>
          <w:tab w:val="left" w:pos="7937"/>
        </w:tabs>
        <w:spacing w:after="0"/>
        <w:ind w:firstLine="283"/>
        <w:jc w:val="both"/>
        <w:rPr>
          <w:rFonts w:eastAsia="Times New Roman" w:cs="Times New Roman"/>
          <w:szCs w:val="24"/>
        </w:rPr>
      </w:pPr>
      <w:r w:rsidRPr="00715B51">
        <w:rPr>
          <w:rFonts w:eastAsia="Times New Roman" w:cs="Times New Roman"/>
          <w:b/>
          <w:szCs w:val="24"/>
        </w:rPr>
        <w:t>D.</w:t>
      </w:r>
      <w:r w:rsidRPr="00715B51">
        <w:rPr>
          <w:rFonts w:eastAsia="Times New Roman" w:cs="Times New Roman"/>
          <w:szCs w:val="24"/>
        </w:rPr>
        <w:t>Trong khoảng thời gian từ 0 đến t</w:t>
      </w:r>
      <w:r w:rsidRPr="00715B51">
        <w:rPr>
          <w:rFonts w:eastAsia="Times New Roman" w:cs="Times New Roman"/>
          <w:szCs w:val="24"/>
          <w:vertAlign w:val="subscript"/>
        </w:rPr>
        <w:t>1</w:t>
      </w:r>
      <w:r w:rsidRPr="00715B51">
        <w:rPr>
          <w:rFonts w:eastAsia="Times New Roman" w:cs="Times New Roman"/>
          <w:szCs w:val="24"/>
        </w:rPr>
        <w:t xml:space="preserve"> và từ t</w:t>
      </w:r>
      <w:r w:rsidRPr="00715B51">
        <w:rPr>
          <w:rFonts w:eastAsia="Times New Roman" w:cs="Times New Roman"/>
          <w:szCs w:val="24"/>
          <w:vertAlign w:val="subscript"/>
        </w:rPr>
        <w:t>2</w:t>
      </w:r>
      <w:r w:rsidRPr="00715B51">
        <w:rPr>
          <w:rFonts w:eastAsia="Times New Roman" w:cs="Times New Roman"/>
          <w:szCs w:val="24"/>
        </w:rPr>
        <w:t xml:space="preserve"> đến t</w:t>
      </w:r>
      <w:r w:rsidRPr="00715B51">
        <w:rPr>
          <w:rFonts w:eastAsia="Times New Roman" w:cs="Times New Roman"/>
          <w:szCs w:val="24"/>
          <w:vertAlign w:val="subscript"/>
        </w:rPr>
        <w:t>3</w:t>
      </w:r>
      <w:r w:rsidRPr="00715B51">
        <w:rPr>
          <w:rFonts w:eastAsia="Times New Roman" w:cs="Times New Roman"/>
          <w:szCs w:val="24"/>
        </w:rPr>
        <w:t>.</w:t>
      </w:r>
    </w:p>
    <w:p w:rsidR="0053190A" w:rsidRPr="00715B51" w:rsidRDefault="0053190A" w:rsidP="00DF28AC">
      <w:pPr>
        <w:spacing w:after="0"/>
        <w:contextualSpacing/>
        <w:jc w:val="both"/>
        <w:rPr>
          <w:rFonts w:eastAsiaTheme="minorHAnsi" w:cs="Times New Roman"/>
          <w:b/>
          <w:szCs w:val="24"/>
        </w:rPr>
      </w:pPr>
      <w:r w:rsidRPr="00715B51">
        <w:rPr>
          <w:rFonts w:eastAsiaTheme="minorHAnsi" w:cs="Times New Roman"/>
          <w:b/>
          <w:szCs w:val="24"/>
        </w:rPr>
        <w:t>Câu 17.</w:t>
      </w:r>
      <w:r w:rsidRPr="00715B51">
        <w:rPr>
          <w:rFonts w:eastAsiaTheme="minorHAnsi" w:cs="Times New Roman"/>
          <w:szCs w:val="24"/>
        </w:rPr>
        <w:t xml:space="preserve">Một chiếc xà lan chạy xuôi dòng sông từ A đến B mất 3 giờ. Biết A và B cách nhau 36 km. Nước chảy với vận tốc 4 km/h. Vận tốc của xà lan đối với nước bằng </w:t>
      </w:r>
    </w:p>
    <w:p w:rsidR="0053190A" w:rsidRPr="00715B51" w:rsidRDefault="0053190A" w:rsidP="00DF28AC">
      <w:pPr>
        <w:tabs>
          <w:tab w:val="left" w:pos="283"/>
          <w:tab w:val="left" w:pos="2835"/>
          <w:tab w:val="left" w:pos="5386"/>
          <w:tab w:val="left" w:pos="7937"/>
        </w:tabs>
        <w:spacing w:after="0"/>
        <w:ind w:firstLine="283"/>
        <w:jc w:val="both"/>
        <w:rPr>
          <w:rFonts w:eastAsiaTheme="minorHAnsi" w:cs="Times New Roman"/>
          <w:bCs/>
          <w:szCs w:val="24"/>
        </w:rPr>
      </w:pPr>
      <w:r w:rsidRPr="00715B51">
        <w:rPr>
          <w:rFonts w:eastAsiaTheme="minorHAnsi" w:cs="Times New Roman"/>
          <w:b/>
          <w:szCs w:val="24"/>
        </w:rPr>
        <w:t>A.</w:t>
      </w:r>
      <w:r w:rsidRPr="00715B51">
        <w:rPr>
          <w:rFonts w:eastAsiaTheme="minorHAnsi" w:cs="Times New Roman"/>
          <w:szCs w:val="24"/>
        </w:rPr>
        <w:t>12 km/h.</w:t>
      </w:r>
      <w:r w:rsidRPr="00715B51">
        <w:rPr>
          <w:rFonts w:eastAsiaTheme="minorHAnsi" w:cs="Times New Roman"/>
          <w:b/>
          <w:szCs w:val="24"/>
        </w:rPr>
        <w:tab/>
        <w:t>B.</w:t>
      </w:r>
      <w:r w:rsidRPr="00715B51">
        <w:rPr>
          <w:rFonts w:eastAsiaTheme="minorHAnsi" w:cs="Times New Roman"/>
          <w:szCs w:val="24"/>
        </w:rPr>
        <w:t>32 km/h.</w:t>
      </w:r>
      <w:r w:rsidRPr="00715B51">
        <w:rPr>
          <w:rFonts w:eastAsiaTheme="minorHAnsi" w:cs="Times New Roman"/>
          <w:b/>
          <w:szCs w:val="24"/>
        </w:rPr>
        <w:tab/>
        <w:t>C.</w:t>
      </w:r>
      <w:r w:rsidRPr="00715B51">
        <w:rPr>
          <w:rFonts w:eastAsiaTheme="minorHAnsi" w:cs="Times New Roman"/>
          <w:szCs w:val="24"/>
        </w:rPr>
        <w:t>16 km/h.</w:t>
      </w:r>
      <w:r w:rsidRPr="00715B51">
        <w:rPr>
          <w:rFonts w:eastAsiaTheme="minorHAnsi" w:cs="Times New Roman"/>
          <w:b/>
          <w:szCs w:val="24"/>
        </w:rPr>
        <w:tab/>
        <w:t>D.</w:t>
      </w:r>
      <w:r w:rsidRPr="00715B51">
        <w:rPr>
          <w:rFonts w:eastAsiaTheme="minorHAnsi" w:cs="Times New Roman"/>
          <w:szCs w:val="24"/>
        </w:rPr>
        <w:t>8 km/h.</w:t>
      </w:r>
    </w:p>
    <w:p w:rsidR="0053190A" w:rsidRPr="00715B51" w:rsidRDefault="0053190A" w:rsidP="00DF28AC">
      <w:pPr>
        <w:spacing w:after="0"/>
        <w:contextualSpacing/>
        <w:jc w:val="both"/>
        <w:rPr>
          <w:rFonts w:eastAsiaTheme="minorHAnsi" w:cs="Times New Roman"/>
          <w:szCs w:val="24"/>
        </w:rPr>
      </w:pPr>
      <w:r w:rsidRPr="00715B51">
        <w:rPr>
          <w:rFonts w:eastAsiaTheme="minorHAnsi" w:cs="Times New Roman"/>
          <w:b/>
          <w:szCs w:val="24"/>
        </w:rPr>
        <w:t xml:space="preserve"> Câu 18.</w:t>
      </w:r>
      <w:r w:rsidRPr="00715B51">
        <w:rPr>
          <w:rFonts w:eastAsiaTheme="minorHAnsi" w:cs="Times New Roman"/>
          <w:szCs w:val="24"/>
        </w:rPr>
        <w:t>Thời gian cần thiết để tăng vận tốc từ 10 m/s lên 40 m/s của một chuyển động có gia tốc 3 m/s</w:t>
      </w:r>
      <w:r w:rsidRPr="00715B51">
        <w:rPr>
          <w:rFonts w:eastAsiaTheme="minorHAnsi" w:cs="Times New Roman"/>
          <w:szCs w:val="24"/>
          <w:vertAlign w:val="superscript"/>
        </w:rPr>
        <w:t>2</w:t>
      </w:r>
      <w:r w:rsidRPr="00715B51">
        <w:rPr>
          <w:rFonts w:eastAsiaTheme="minorHAnsi" w:cs="Times New Roman"/>
          <w:szCs w:val="24"/>
        </w:rPr>
        <w:t xml:space="preserve"> là</w:t>
      </w:r>
    </w:p>
    <w:p w:rsidR="0053190A" w:rsidRPr="00715B51" w:rsidRDefault="0053190A" w:rsidP="00DF28AC">
      <w:pPr>
        <w:tabs>
          <w:tab w:val="left" w:pos="1082"/>
          <w:tab w:val="left" w:pos="2835"/>
          <w:tab w:val="left" w:pos="5402"/>
          <w:tab w:val="left" w:pos="7562"/>
        </w:tabs>
        <w:spacing w:after="0"/>
        <w:contextualSpacing/>
        <w:rPr>
          <w:rFonts w:eastAsiaTheme="minorHAnsi" w:cs="Times New Roman"/>
          <w:szCs w:val="24"/>
        </w:rPr>
      </w:pPr>
      <w:r w:rsidRPr="00715B51">
        <w:rPr>
          <w:rFonts w:eastAsiaTheme="minorHAnsi" w:cs="Times New Roman"/>
          <w:b/>
          <w:szCs w:val="24"/>
        </w:rPr>
        <w:t xml:space="preserve">    A. </w:t>
      </w:r>
      <w:r w:rsidRPr="00715B51">
        <w:rPr>
          <w:rFonts w:eastAsiaTheme="minorHAnsi" w:cs="Times New Roman"/>
          <w:position w:val="-26"/>
          <w:szCs w:val="24"/>
        </w:rPr>
        <w:object w:dxaOrig="380" w:dyaOrig="680">
          <v:shape id="_x0000_i1084" type="#_x0000_t75" style="width:18.8pt;height:33.8pt" o:ole="">
            <v:imagedata r:id="rId222" o:title=""/>
          </v:shape>
          <o:OLEObject Type="Embed" ProgID="Equation.DSMT4" ShapeID="_x0000_i1084" DrawAspect="Content" ObjectID="_1750594522" r:id="rId223"/>
        </w:object>
      </w:r>
      <w:r w:rsidRPr="00715B51">
        <w:rPr>
          <w:rFonts w:eastAsiaTheme="minorHAnsi" w:cs="Times New Roman"/>
          <w:szCs w:val="24"/>
        </w:rPr>
        <w:t>s.</w:t>
      </w:r>
      <w:r w:rsidRPr="00715B51">
        <w:rPr>
          <w:rFonts w:eastAsiaTheme="minorHAnsi" w:cs="Times New Roman"/>
          <w:szCs w:val="24"/>
        </w:rPr>
        <w:tab/>
      </w:r>
      <w:r w:rsidR="0073459C" w:rsidRPr="00715B51">
        <w:rPr>
          <w:rFonts w:eastAsiaTheme="minorHAnsi" w:cs="Times New Roman"/>
          <w:szCs w:val="24"/>
        </w:rPr>
        <w:tab/>
      </w:r>
      <w:r w:rsidRPr="00715B51">
        <w:rPr>
          <w:rFonts w:eastAsiaTheme="minorHAnsi" w:cs="Times New Roman"/>
          <w:b/>
          <w:szCs w:val="24"/>
        </w:rPr>
        <w:t xml:space="preserve">B. </w:t>
      </w:r>
      <w:r w:rsidRPr="00715B51">
        <w:rPr>
          <w:rFonts w:eastAsiaTheme="minorHAnsi" w:cs="Times New Roman"/>
          <w:position w:val="-26"/>
          <w:szCs w:val="24"/>
        </w:rPr>
        <w:object w:dxaOrig="340" w:dyaOrig="680">
          <v:shape id="_x0000_i1085" type="#_x0000_t75" style="width:16.9pt;height:33.8pt" o:ole="">
            <v:imagedata r:id="rId224" o:title=""/>
          </v:shape>
          <o:OLEObject Type="Embed" ProgID="Equation.DSMT4" ShapeID="_x0000_i1085" DrawAspect="Content" ObjectID="_1750594523" r:id="rId225"/>
        </w:object>
      </w:r>
      <w:r w:rsidRPr="00715B51">
        <w:rPr>
          <w:rFonts w:eastAsiaTheme="minorHAnsi" w:cs="Times New Roman"/>
          <w:szCs w:val="24"/>
        </w:rPr>
        <w:t xml:space="preserve">s.                           </w:t>
      </w:r>
      <w:r w:rsidRPr="00715B51">
        <w:rPr>
          <w:rFonts w:eastAsiaTheme="minorHAnsi" w:cs="Times New Roman"/>
          <w:b/>
          <w:szCs w:val="24"/>
        </w:rPr>
        <w:t xml:space="preserve">C. </w:t>
      </w:r>
      <w:r w:rsidRPr="00715B51">
        <w:rPr>
          <w:rFonts w:eastAsiaTheme="minorHAnsi" w:cs="Times New Roman"/>
          <w:position w:val="-26"/>
          <w:szCs w:val="24"/>
        </w:rPr>
        <w:object w:dxaOrig="360" w:dyaOrig="680">
          <v:shape id="_x0000_i1086" type="#_x0000_t75" style="width:18.15pt;height:33.8pt" o:ole="">
            <v:imagedata r:id="rId226" o:title=""/>
          </v:shape>
          <o:OLEObject Type="Embed" ProgID="Equation.DSMT4" ShapeID="_x0000_i1086" DrawAspect="Content" ObjectID="_1750594524" r:id="rId227"/>
        </w:object>
      </w:r>
      <w:r w:rsidRPr="00715B51">
        <w:rPr>
          <w:rFonts w:eastAsiaTheme="minorHAnsi" w:cs="Times New Roman"/>
          <w:szCs w:val="24"/>
        </w:rPr>
        <w:t>s.</w:t>
      </w:r>
      <w:r w:rsidRPr="00715B51">
        <w:rPr>
          <w:rFonts w:eastAsiaTheme="minorHAnsi" w:cs="Times New Roman"/>
          <w:szCs w:val="24"/>
        </w:rPr>
        <w:tab/>
      </w:r>
      <w:r w:rsidRPr="00715B51">
        <w:rPr>
          <w:rFonts w:eastAsiaTheme="minorHAnsi" w:cs="Times New Roman"/>
          <w:szCs w:val="24"/>
        </w:rPr>
        <w:tab/>
      </w:r>
      <w:r w:rsidRPr="00715B51">
        <w:rPr>
          <w:rFonts w:eastAsiaTheme="minorHAnsi" w:cs="Times New Roman"/>
          <w:szCs w:val="24"/>
        </w:rPr>
        <w:tab/>
      </w:r>
      <w:r w:rsidRPr="00715B51">
        <w:rPr>
          <w:rFonts w:eastAsiaTheme="minorHAnsi" w:cs="Times New Roman"/>
          <w:b/>
          <w:szCs w:val="24"/>
        </w:rPr>
        <w:t xml:space="preserve">D. </w:t>
      </w:r>
      <w:r w:rsidRPr="00715B51">
        <w:rPr>
          <w:rFonts w:eastAsiaTheme="minorHAnsi" w:cs="Times New Roman"/>
          <w:szCs w:val="24"/>
        </w:rPr>
        <w:t>10 s.</w:t>
      </w:r>
    </w:p>
    <w:tbl>
      <w:tblPr>
        <w:tblW w:w="0" w:type="auto"/>
        <w:tblLook w:val="04A0"/>
      </w:tblPr>
      <w:tblGrid>
        <w:gridCol w:w="6467"/>
        <w:gridCol w:w="3671"/>
      </w:tblGrid>
      <w:tr w:rsidR="0053190A" w:rsidRPr="00715B51" w:rsidTr="00DF28AC">
        <w:tc>
          <w:tcPr>
            <w:tcW w:w="6535" w:type="dxa"/>
            <w:shd w:val="clear" w:color="auto" w:fill="auto"/>
          </w:tcPr>
          <w:p w:rsidR="0053190A" w:rsidRPr="00715B51" w:rsidRDefault="0053190A" w:rsidP="00DF28AC">
            <w:pPr>
              <w:spacing w:after="0"/>
              <w:jc w:val="both"/>
              <w:rPr>
                <w:rFonts w:cs="Times New Roman"/>
                <w:szCs w:val="24"/>
                <w:lang w:val="fr-FR"/>
              </w:rPr>
            </w:pPr>
            <w:r w:rsidRPr="00715B51">
              <w:rPr>
                <w:rFonts w:cs="Times New Roman"/>
                <w:b/>
                <w:szCs w:val="24"/>
                <w:lang w:val="fr-FR"/>
              </w:rPr>
              <w:t xml:space="preserve">Câu </w:t>
            </w:r>
            <w:r w:rsidRPr="00715B51">
              <w:rPr>
                <w:rFonts w:cs="Times New Roman"/>
                <w:b/>
                <w:szCs w:val="24"/>
              </w:rPr>
              <w:t>19</w:t>
            </w:r>
            <w:r w:rsidRPr="00715B51">
              <w:rPr>
                <w:rFonts w:cs="Times New Roman"/>
                <w:b/>
                <w:szCs w:val="24"/>
                <w:lang w:val="fr-FR"/>
              </w:rPr>
              <w:t xml:space="preserve">. </w:t>
            </w:r>
            <w:r w:rsidRPr="00715B51">
              <w:rPr>
                <w:rFonts w:cs="Times New Roman"/>
                <w:szCs w:val="24"/>
                <w:lang w:val="fr-FR"/>
              </w:rPr>
              <w:t>Đồ thị vận tốc theo thời gian của chuyển động thẳng như hình vẽ. Chuyển động thẳng nhanh dần đều là đoạn </w:t>
            </w:r>
          </w:p>
          <w:p w:rsidR="0053190A" w:rsidRPr="00715B51" w:rsidRDefault="0053190A" w:rsidP="00DF28AC">
            <w:pPr>
              <w:spacing w:after="0"/>
              <w:ind w:firstLine="284"/>
              <w:jc w:val="both"/>
              <w:rPr>
                <w:rFonts w:cs="Times New Roman"/>
                <w:szCs w:val="24"/>
              </w:rPr>
            </w:pPr>
            <w:r w:rsidRPr="00715B51">
              <w:rPr>
                <w:rFonts w:cs="Times New Roman"/>
                <w:b/>
                <w:szCs w:val="24"/>
              </w:rPr>
              <w:t xml:space="preserve">A. </w:t>
            </w:r>
            <w:r w:rsidRPr="00715B51">
              <w:rPr>
                <w:rFonts w:cs="Times New Roman"/>
                <w:szCs w:val="24"/>
              </w:rPr>
              <w:t>MN.</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rPr>
              <w:t xml:space="preserve">B. </w:t>
            </w:r>
            <w:r w:rsidRPr="00715B51">
              <w:rPr>
                <w:rFonts w:cs="Times New Roman"/>
                <w:szCs w:val="24"/>
              </w:rPr>
              <w:t xml:space="preserve">NO. </w:t>
            </w:r>
            <w:r w:rsidRPr="00715B51">
              <w:rPr>
                <w:rFonts w:cs="Times New Roman"/>
                <w:szCs w:val="24"/>
              </w:rPr>
              <w:tab/>
            </w:r>
            <w:r w:rsidRPr="00715B51">
              <w:rPr>
                <w:rFonts w:cs="Times New Roman"/>
                <w:szCs w:val="24"/>
              </w:rPr>
              <w:tab/>
            </w:r>
            <w:r w:rsidRPr="00715B51">
              <w:rPr>
                <w:rFonts w:cs="Times New Roman"/>
                <w:szCs w:val="24"/>
              </w:rPr>
              <w:tab/>
            </w:r>
          </w:p>
          <w:p w:rsidR="0053190A" w:rsidRPr="00715B51" w:rsidRDefault="0053190A" w:rsidP="00DF28AC">
            <w:pPr>
              <w:spacing w:after="0"/>
              <w:ind w:firstLine="284"/>
              <w:jc w:val="both"/>
              <w:rPr>
                <w:rFonts w:cs="Times New Roman"/>
                <w:szCs w:val="24"/>
              </w:rPr>
            </w:pPr>
            <w:r w:rsidRPr="00715B51">
              <w:rPr>
                <w:rFonts w:cs="Times New Roman"/>
                <w:b/>
                <w:szCs w:val="24"/>
              </w:rPr>
              <w:t xml:space="preserve">C. </w:t>
            </w:r>
            <w:r w:rsidRPr="00715B51">
              <w:rPr>
                <w:rFonts w:cs="Times New Roman"/>
                <w:szCs w:val="24"/>
              </w:rPr>
              <w:t>PQ .</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rPr>
              <w:t>D.</w:t>
            </w:r>
            <w:r w:rsidRPr="00715B51">
              <w:rPr>
                <w:rFonts w:cs="Times New Roman"/>
                <w:szCs w:val="24"/>
              </w:rPr>
              <w:t xml:space="preserve"> OP.</w:t>
            </w:r>
          </w:p>
          <w:p w:rsidR="0073459C" w:rsidRPr="00715B51" w:rsidRDefault="0073459C" w:rsidP="0073459C">
            <w:pPr>
              <w:pStyle w:val="ListParagraph"/>
              <w:spacing w:line="276" w:lineRule="auto"/>
              <w:ind w:left="0"/>
              <w:jc w:val="both"/>
              <w:rPr>
                <w:color w:val="auto"/>
                <w:sz w:val="24"/>
                <w:szCs w:val="24"/>
              </w:rPr>
            </w:pPr>
            <w:r w:rsidRPr="00715B51">
              <w:rPr>
                <w:b/>
                <w:color w:val="auto"/>
                <w:sz w:val="24"/>
                <w:szCs w:val="24"/>
                <w:lang w:val="vi-VN"/>
              </w:rPr>
              <w:t>Câu 20</w:t>
            </w:r>
            <w:r w:rsidRPr="00715B51">
              <w:rPr>
                <w:color w:val="auto"/>
                <w:sz w:val="24"/>
                <w:szCs w:val="24"/>
                <w:lang w:val="vi-VN"/>
              </w:rPr>
              <w:t xml:space="preserve">. </w:t>
            </w:r>
            <w:r w:rsidRPr="00715B51">
              <w:rPr>
                <w:color w:val="auto"/>
                <w:sz w:val="24"/>
                <w:szCs w:val="24"/>
              </w:rPr>
              <w:t>Trong các phép đo dưới đây, đâu là phép đo trực tiếp ?</w:t>
            </w:r>
          </w:p>
          <w:p w:rsidR="0073459C" w:rsidRPr="00715B51" w:rsidRDefault="0073459C" w:rsidP="0073459C">
            <w:pPr>
              <w:tabs>
                <w:tab w:val="left" w:pos="283"/>
                <w:tab w:val="left" w:pos="2835"/>
                <w:tab w:val="left" w:pos="5386"/>
                <w:tab w:val="left" w:pos="7937"/>
              </w:tabs>
              <w:spacing w:after="0"/>
              <w:ind w:firstLine="283"/>
              <w:jc w:val="both"/>
              <w:rPr>
                <w:rFonts w:cs="Times New Roman"/>
                <w:szCs w:val="24"/>
              </w:rPr>
            </w:pPr>
            <w:r w:rsidRPr="00715B51">
              <w:rPr>
                <w:rFonts w:cs="Times New Roman"/>
                <w:szCs w:val="24"/>
              </w:rPr>
              <w:t>(1) Dùng thước đo chiều cao.</w:t>
            </w:r>
          </w:p>
          <w:p w:rsidR="0053190A" w:rsidRPr="00715B51" w:rsidRDefault="0073459C" w:rsidP="0073459C">
            <w:pPr>
              <w:tabs>
                <w:tab w:val="left" w:pos="283"/>
                <w:tab w:val="left" w:pos="2835"/>
                <w:tab w:val="left" w:pos="5386"/>
                <w:tab w:val="left" w:pos="7937"/>
              </w:tabs>
              <w:spacing w:after="0"/>
              <w:ind w:firstLine="283"/>
              <w:jc w:val="both"/>
              <w:rPr>
                <w:rFonts w:cs="Times New Roman"/>
                <w:szCs w:val="24"/>
              </w:rPr>
            </w:pPr>
            <w:r w:rsidRPr="00715B51">
              <w:rPr>
                <w:rFonts w:cs="Times New Roman"/>
                <w:szCs w:val="24"/>
              </w:rPr>
              <w:lastRenderedPageBreak/>
              <w:t>(2) Dùng cân đo cân nặng.</w:t>
            </w:r>
          </w:p>
        </w:tc>
        <w:tc>
          <w:tcPr>
            <w:tcW w:w="3671" w:type="dxa"/>
            <w:shd w:val="clear" w:color="auto" w:fill="auto"/>
          </w:tcPr>
          <w:p w:rsidR="0053190A" w:rsidRPr="00715B51" w:rsidRDefault="0053190A" w:rsidP="00DF28AC">
            <w:pPr>
              <w:spacing w:after="0"/>
              <w:jc w:val="both"/>
              <w:rPr>
                <w:rFonts w:cs="Times New Roman"/>
                <w:b/>
                <w:szCs w:val="24"/>
              </w:rPr>
            </w:pPr>
            <w:r w:rsidRPr="00715B51">
              <w:rPr>
                <w:rFonts w:cs="Times New Roman"/>
                <w:szCs w:val="24"/>
              </w:rPr>
              <w:object w:dxaOrig="3430" w:dyaOrig="2084">
                <v:shape id="_x0000_i1087" type="#_x0000_t75" style="width:170.9pt;height:107.05pt" o:ole="">
                  <v:imagedata r:id="rId228" o:title=""/>
                </v:shape>
                <o:OLEObject Type="Embed" ProgID="Visio.Drawing.11" ShapeID="_x0000_i1087" DrawAspect="Content" ObjectID="_1750594525" r:id="rId229"/>
              </w:object>
            </w:r>
          </w:p>
        </w:tc>
      </w:tr>
    </w:tbl>
    <w:p w:rsidR="0053190A" w:rsidRPr="00715B51" w:rsidRDefault="0053190A" w:rsidP="00DF28AC">
      <w:pPr>
        <w:tabs>
          <w:tab w:val="left" w:pos="283"/>
          <w:tab w:val="left" w:pos="2835"/>
          <w:tab w:val="left" w:pos="5386"/>
          <w:tab w:val="left" w:pos="7937"/>
        </w:tabs>
        <w:spacing w:after="0"/>
        <w:ind w:firstLine="283"/>
        <w:jc w:val="both"/>
        <w:rPr>
          <w:rFonts w:cs="Times New Roman"/>
          <w:szCs w:val="24"/>
        </w:rPr>
      </w:pPr>
      <w:r w:rsidRPr="00715B51">
        <w:rPr>
          <w:rFonts w:cs="Times New Roman"/>
          <w:szCs w:val="24"/>
        </w:rPr>
        <w:lastRenderedPageBreak/>
        <w:t>(3) Dùng cân và ca đong đo khối lượng riêng của nước.</w:t>
      </w:r>
    </w:p>
    <w:p w:rsidR="0053190A" w:rsidRPr="00715B51" w:rsidRDefault="0053190A" w:rsidP="00DF28AC">
      <w:pPr>
        <w:tabs>
          <w:tab w:val="left" w:pos="283"/>
          <w:tab w:val="left" w:pos="2835"/>
          <w:tab w:val="left" w:pos="5386"/>
          <w:tab w:val="left" w:pos="7937"/>
        </w:tabs>
        <w:spacing w:after="0"/>
        <w:ind w:firstLine="283"/>
        <w:jc w:val="both"/>
        <w:rPr>
          <w:rFonts w:cs="Times New Roman"/>
          <w:b/>
          <w:szCs w:val="24"/>
        </w:rPr>
      </w:pPr>
      <w:r w:rsidRPr="00715B51">
        <w:rPr>
          <w:rFonts w:cs="Times New Roman"/>
          <w:szCs w:val="24"/>
        </w:rPr>
        <w:t>(4) Dùng đồng hồ và cột cây số đo tốc độ của người lái xe.</w:t>
      </w:r>
    </w:p>
    <w:p w:rsidR="0053190A" w:rsidRPr="00715B51" w:rsidRDefault="0053190A" w:rsidP="00DF28AC">
      <w:pPr>
        <w:tabs>
          <w:tab w:val="left" w:pos="283"/>
          <w:tab w:val="left" w:pos="2835"/>
          <w:tab w:val="left" w:pos="5386"/>
          <w:tab w:val="left" w:pos="7937"/>
        </w:tabs>
        <w:spacing w:after="0"/>
        <w:ind w:firstLine="283"/>
        <w:jc w:val="both"/>
        <w:rPr>
          <w:rFonts w:cs="Times New Roman"/>
          <w:szCs w:val="24"/>
        </w:rPr>
      </w:pPr>
      <w:r w:rsidRPr="00715B51">
        <w:rPr>
          <w:rFonts w:cs="Times New Roman"/>
          <w:b/>
          <w:szCs w:val="24"/>
        </w:rPr>
        <w:t>A.</w:t>
      </w:r>
      <w:r w:rsidRPr="00715B51">
        <w:rPr>
          <w:rFonts w:cs="Times New Roman"/>
          <w:szCs w:val="24"/>
        </w:rPr>
        <w:t>(1), (2).</w:t>
      </w:r>
      <w:r w:rsidRPr="00715B51">
        <w:rPr>
          <w:rFonts w:cs="Times New Roman"/>
          <w:b/>
          <w:szCs w:val="24"/>
        </w:rPr>
        <w:tab/>
        <w:t>B.</w:t>
      </w:r>
      <w:r w:rsidRPr="00715B51">
        <w:rPr>
          <w:rFonts w:cs="Times New Roman"/>
          <w:szCs w:val="24"/>
        </w:rPr>
        <w:t>(1), (2), (4).</w:t>
      </w:r>
      <w:r w:rsidRPr="00715B51">
        <w:rPr>
          <w:rFonts w:cs="Times New Roman"/>
          <w:b/>
          <w:szCs w:val="24"/>
        </w:rPr>
        <w:tab/>
        <w:t>C.</w:t>
      </w:r>
      <w:r w:rsidRPr="00715B51">
        <w:rPr>
          <w:rFonts w:cs="Times New Roman"/>
          <w:szCs w:val="24"/>
        </w:rPr>
        <w:t>(2),(3), (4).</w:t>
      </w:r>
      <w:r w:rsidRPr="00715B51">
        <w:rPr>
          <w:rFonts w:cs="Times New Roman"/>
          <w:b/>
          <w:szCs w:val="24"/>
        </w:rPr>
        <w:tab/>
        <w:t>D.</w:t>
      </w:r>
      <w:r w:rsidRPr="00715B51">
        <w:rPr>
          <w:rFonts w:cs="Times New Roman"/>
          <w:szCs w:val="24"/>
        </w:rPr>
        <w:t>(2),(4).</w:t>
      </w:r>
    </w:p>
    <w:p w:rsidR="0053190A" w:rsidRPr="00715B51" w:rsidRDefault="00B429A7" w:rsidP="00DF28AC">
      <w:pPr>
        <w:spacing w:after="0"/>
        <w:contextualSpacing/>
        <w:jc w:val="both"/>
        <w:rPr>
          <w:rFonts w:eastAsiaTheme="minorHAnsi" w:cs="Times New Roman"/>
          <w:b/>
          <w:szCs w:val="24"/>
          <w:lang w:val="de-DE"/>
        </w:rPr>
      </w:pPr>
      <w:r w:rsidRPr="00B429A7">
        <w:rPr>
          <w:rFonts w:eastAsia="Times New Roman" w:cs="Times New Roman"/>
          <w:b/>
          <w:noProof/>
          <w:szCs w:val="24"/>
        </w:rPr>
        <w:pict>
          <v:group id="Group 3127" o:spid="_x0000_s1122" style="position:absolute;left:0;text-align:left;margin-left:384.65pt;margin-top:1.15pt;width:138.75pt;height:115.95pt;z-index:251692032;mso-position-horizontal-relative:margin" coordorigin="9170,4375" coordsize="2775,2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">
            <v:line id="Line 97" o:spid="_x0000_s1123" style="position:absolute;flip:x y;visibility:visible" from="9617,5532" to="10393,6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" strokeweight="1.5pt"/>
            <v:rect id="Rectangle 98" o:spid="_x0000_s1124" style="position:absolute;left:9269;top:6007;width:550;height:39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" filled="f" stroked="f">
              <v:textbox style="mso-next-textbox:#Rectangle 98">
                <w:txbxContent>
                  <w:p w:rsidR="00FD43B0" w:rsidRPr="00E9350E" w:rsidRDefault="00FD43B0" w:rsidP="0053190A">
                    <w:pPr>
                      <w:rPr>
                        <w:rFonts w:cs="Times New Roman"/>
                      </w:rPr>
                    </w:pPr>
                    <w:r w:rsidRPr="00E9350E">
                      <w:rPr>
                        <w:rFonts w:cs="Times New Roman"/>
                      </w:rPr>
                      <w:t>0</w:t>
                    </w:r>
                  </w:p>
                </w:txbxContent>
              </v:textbox>
            </v:rect>
            <v:group id="Group 99" o:spid="_x0000_s1125" style="position:absolute;left:9170;top:4375;width:2775;height:2319" coordorigin="9170,4375" coordsize="2775,2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">
              <v:shapetype id="_x0000_t32" coordsize="21600,21600" o:spt="32" o:oned="t" path="m,l21600,21600e" filled="f">
                <v:path arrowok="t" fillok="f" o:connecttype="none"/>
                <o:lock v:ext="edit" shapetype="t"/>
              </v:shapetype>
              <v:shape id="AutoShape 100" o:spid="_x0000_s1126" type="#_x0000_t32" style="position:absolute;left:9591;top:4555;width:1;height:163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">
                <v:stroke endarrow="classic"/>
              </v:shape>
              <v:shape id="AutoShape 101" o:spid="_x0000_s1127" type="#_x0000_t32" style="position:absolute;left:9592;top:6182;width:2023;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">
                <v:stroke endarrow="classic"/>
              </v:shape>
              <v:shape id="AutoShape 102" o:spid="_x0000_s1128" type="#_x0000_t32" style="position:absolute;left:9539;top:5852;width:7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"/>
              <v:shape id="AutoShape 103" o:spid="_x0000_s1129" type="#_x0000_t32" style="position:absolute;left:9539;top:5523;width:7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"/>
              <v:shape id="AutoShape 104" o:spid="_x0000_s1130" type="#_x0000_t32" style="position:absolute;left:9539;top:5193;width:7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"/>
              <v:shape id="AutoShape 105" o:spid="_x0000_s1131" type="#_x0000_t32" style="position:absolute;left:9539;top:4864;width:7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"/>
              <v:shape id="AutoShape 106" o:spid="_x0000_s1132" type="#_x0000_t32" style="position:absolute;left:10002;top:6141;width:0;height: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"/>
              <v:shape id="AutoShape 107" o:spid="_x0000_s1133" type="#_x0000_t32" style="position:absolute;left:10400;top:6141;width:0;height: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"/>
              <v:shape id="AutoShape 108" o:spid="_x0000_s1134" type="#_x0000_t32" style="position:absolute;left:10785;top:6141;width:0;height: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"/>
              <v:shape id="AutoShape 109" o:spid="_x0000_s1135" type="#_x0000_t32" style="position:absolute;left:11184;top:6141;width:0;height:8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"/>
              <v:shape id="AutoShape 110" o:spid="_x0000_s1136" type="#_x0000_t32" style="position:absolute;left:11184;top:4877;width:0;height:127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">
                <v:stroke dashstyle="dash"/>
              </v:shape>
              <v:shape id="AutoShape 111" o:spid="_x0000_s1137" type="#_x0000_t32" style="position:absolute;left:9632;top:4864;width:153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">
                <v:stroke dashstyle="dash"/>
              </v:shape>
              <v:shape id="AutoShape 112" o:spid="_x0000_s1138" type="#_x0000_t32" style="position:absolute;left:10388;top:6189;width:385;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" strokeweight="1.5pt"/>
              <v:shape id="AutoShape 113" o:spid="_x0000_s1139" type="#_x0000_t32" style="position:absolute;left:10776;top:4880;width:390;height:131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" strokeweight="1.5pt"/>
              <v:shape id="Text Box 114" o:spid="_x0000_s1140" type="#_x0000_t202" style="position:absolute;left:9170;top:5340;width:870;height:4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" filled="f" stroked="f">
                <v:textbox style="mso-next-textbox:#Text Box 114">
                  <w:txbxContent>
                    <w:p w:rsidR="00FD43B0" w:rsidRPr="00E9350E" w:rsidRDefault="00FD43B0" w:rsidP="0053190A">
                      <w:pPr>
                        <w:rPr>
                          <w:rFonts w:cs="Times New Roman"/>
                          <w:sz w:val="20"/>
                          <w:szCs w:val="20"/>
                        </w:rPr>
                      </w:pPr>
                      <w:r w:rsidRPr="00E9350E">
                        <w:rPr>
                          <w:rFonts w:cs="Times New Roman"/>
                          <w:sz w:val="20"/>
                          <w:szCs w:val="20"/>
                        </w:rPr>
                        <w:t>20</w:t>
                      </w:r>
                    </w:p>
                  </w:txbxContent>
                </v:textbox>
              </v:shape>
              <v:shape id="Text Box 115" o:spid="_x0000_s1141" type="#_x0000_t202" style="position:absolute;left:9170;top:5659;width:836;height:49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" filled="f" stroked="f">
                <v:textbox style="mso-next-textbox:#Text Box 115">
                  <w:txbxContent>
                    <w:p w:rsidR="00FD43B0" w:rsidRPr="00E9350E" w:rsidRDefault="00FD43B0" w:rsidP="0053190A">
                      <w:pPr>
                        <w:rPr>
                          <w:rFonts w:cs="Times New Roman"/>
                          <w:sz w:val="20"/>
                          <w:szCs w:val="20"/>
                        </w:rPr>
                      </w:pPr>
                      <w:r w:rsidRPr="00E9350E">
                        <w:rPr>
                          <w:rFonts w:cs="Times New Roman"/>
                          <w:sz w:val="20"/>
                          <w:szCs w:val="20"/>
                        </w:rPr>
                        <w:t>10</w:t>
                      </w:r>
                    </w:p>
                  </w:txbxContent>
                </v:textbox>
              </v:shape>
              <v:shape id="Text Box 116" o:spid="_x0000_s1142" type="#_x0000_t202" style="position:absolute;left:9180;top:4658;width:822;height:46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" filled="f" stroked="f">
                <v:textbox style="mso-next-textbox:#Text Box 116">
                  <w:txbxContent>
                    <w:p w:rsidR="00FD43B0" w:rsidRPr="00E9350E" w:rsidRDefault="00FD43B0" w:rsidP="0053190A">
                      <w:pPr>
                        <w:rPr>
                          <w:rFonts w:cs="Times New Roman"/>
                          <w:sz w:val="20"/>
                          <w:szCs w:val="20"/>
                        </w:rPr>
                      </w:pPr>
                      <w:r w:rsidRPr="00E9350E">
                        <w:rPr>
                          <w:rFonts w:cs="Times New Roman"/>
                          <w:sz w:val="20"/>
                          <w:szCs w:val="20"/>
                        </w:rPr>
                        <w:t>40</w:t>
                      </w:r>
                    </w:p>
                  </w:txbxContent>
                </v:textbox>
              </v:shape>
              <v:shape id="Text Box 117" o:spid="_x0000_s1143" type="#_x0000_t202" style="position:absolute;left:9195;top:5028;width:785;height:4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" filled="f" stroked="f">
                <v:textbox style="mso-next-textbox:#Text Box 117">
                  <w:txbxContent>
                    <w:p w:rsidR="00FD43B0" w:rsidRPr="00E9350E" w:rsidRDefault="00FD43B0" w:rsidP="0053190A">
                      <w:pPr>
                        <w:rPr>
                          <w:rFonts w:cs="Times New Roman"/>
                          <w:sz w:val="20"/>
                          <w:szCs w:val="20"/>
                        </w:rPr>
                      </w:pPr>
                      <w:r w:rsidRPr="00E9350E">
                        <w:rPr>
                          <w:rFonts w:cs="Times New Roman"/>
                          <w:sz w:val="20"/>
                          <w:szCs w:val="20"/>
                        </w:rPr>
                        <w:t>30</w:t>
                      </w:r>
                    </w:p>
                  </w:txbxContent>
                </v:textbox>
              </v:shape>
              <v:shape id="Text Box 118" o:spid="_x0000_s1144" type="#_x0000_t202" style="position:absolute;left:10167;top:6137;width:713;height:4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" filled="f" stroked="f">
                <v:textbox style="mso-next-textbox:#Text Box 118">
                  <w:txbxContent>
                    <w:p w:rsidR="00FD43B0" w:rsidRPr="00E9350E" w:rsidRDefault="00FD43B0" w:rsidP="0053190A">
                      <w:pPr>
                        <w:rPr>
                          <w:rFonts w:cs="Times New Roman"/>
                          <w:sz w:val="20"/>
                          <w:szCs w:val="20"/>
                        </w:rPr>
                      </w:pPr>
                      <w:r w:rsidRPr="00E9350E">
                        <w:rPr>
                          <w:rFonts w:cs="Times New Roman"/>
                          <w:sz w:val="20"/>
                          <w:szCs w:val="20"/>
                        </w:rPr>
                        <w:t>40</w:t>
                      </w:r>
                    </w:p>
                  </w:txbxContent>
                </v:textbox>
              </v:shape>
              <v:shape id="Text Box 119" o:spid="_x0000_s1145" type="#_x0000_t202" style="position:absolute;left:10566;top:6137;width:824;height: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" filled="f" stroked="f">
                <v:textbox style="mso-next-textbox:#Text Box 119">
                  <w:txbxContent>
                    <w:p w:rsidR="00FD43B0" w:rsidRPr="00E9350E" w:rsidRDefault="00FD43B0" w:rsidP="0053190A">
                      <w:pPr>
                        <w:rPr>
                          <w:rFonts w:cs="Times New Roman"/>
                          <w:sz w:val="20"/>
                          <w:szCs w:val="20"/>
                        </w:rPr>
                      </w:pPr>
                      <w:r w:rsidRPr="00E9350E">
                        <w:rPr>
                          <w:rFonts w:cs="Times New Roman"/>
                          <w:sz w:val="20"/>
                          <w:szCs w:val="20"/>
                        </w:rPr>
                        <w:t>60</w:t>
                      </w:r>
                    </w:p>
                  </w:txbxContent>
                </v:textbox>
              </v:shape>
              <v:shape id="Text Box 120" o:spid="_x0000_s1146" type="#_x0000_t202" style="position:absolute;left:10938;top:6116;width:707;height:57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" filled="f" stroked="f">
                <v:textbox style="mso-next-textbox:#Text Box 120">
                  <w:txbxContent>
                    <w:p w:rsidR="00FD43B0" w:rsidRPr="00E9350E" w:rsidRDefault="00FD43B0" w:rsidP="0053190A">
                      <w:pPr>
                        <w:rPr>
                          <w:rFonts w:cs="Times New Roman"/>
                          <w:sz w:val="20"/>
                          <w:szCs w:val="20"/>
                        </w:rPr>
                      </w:pPr>
                      <w:r w:rsidRPr="00E9350E">
                        <w:rPr>
                          <w:rFonts w:cs="Times New Roman"/>
                          <w:sz w:val="20"/>
                          <w:szCs w:val="20"/>
                        </w:rPr>
                        <w:t>80</w:t>
                      </w:r>
                    </w:p>
                  </w:txbxContent>
                </v:textbox>
              </v:shape>
              <v:shape id="Text Box 121" o:spid="_x0000_s1147" type="#_x0000_t202" style="position:absolute;left:9739;top:6131;width:661;height:50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" filled="f" stroked="f">
                <v:textbox style="mso-next-textbox:#Text Box 121">
                  <w:txbxContent>
                    <w:p w:rsidR="00FD43B0" w:rsidRPr="00E9350E" w:rsidRDefault="00FD43B0" w:rsidP="0053190A">
                      <w:pPr>
                        <w:rPr>
                          <w:rFonts w:cs="Times New Roman"/>
                          <w:sz w:val="20"/>
                          <w:szCs w:val="20"/>
                        </w:rPr>
                      </w:pPr>
                      <w:r w:rsidRPr="00E9350E">
                        <w:rPr>
                          <w:rFonts w:cs="Times New Roman"/>
                          <w:sz w:val="20"/>
                          <w:szCs w:val="20"/>
                        </w:rPr>
                        <w:t>20</w:t>
                      </w:r>
                    </w:p>
                  </w:txbxContent>
                </v:textbox>
              </v:shape>
              <v:shape id="Text Box 122" o:spid="_x0000_s1148" type="#_x0000_t202" style="position:absolute;left:11139;top:5824;width:806;height:5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" filled="f" stroked="f">
                <v:textbox style="mso-next-textbox:#Text Box 122">
                  <w:txbxContent>
                    <w:p w:rsidR="00FD43B0" w:rsidRPr="00E9350E" w:rsidRDefault="00FD43B0" w:rsidP="0053190A">
                      <w:pPr>
                        <w:rPr>
                          <w:rFonts w:cs="Times New Roman"/>
                        </w:rPr>
                      </w:pPr>
                      <w:r w:rsidRPr="00E9350E">
                        <w:rPr>
                          <w:rFonts w:cs="Times New Roman"/>
                        </w:rPr>
                        <w:t>t(s)</w:t>
                      </w:r>
                    </w:p>
                  </w:txbxContent>
                </v:textbox>
              </v:shape>
              <v:shape id="Text Box 123" o:spid="_x0000_s1149" type="#_x0000_t202" style="position:absolute;left:9516;top:4375;width:1078;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" filled="f" stroked="f">
                <v:textbox style="mso-next-textbox:#Text Box 123">
                  <w:txbxContent>
                    <w:p w:rsidR="00FD43B0" w:rsidRPr="00E9350E" w:rsidRDefault="00FD43B0" w:rsidP="0053190A">
                      <w:pPr>
                        <w:rPr>
                          <w:rFonts w:cs="Times New Roman"/>
                        </w:rPr>
                      </w:pPr>
                      <w:r w:rsidRPr="00E9350E">
                        <w:rPr>
                          <w:rFonts w:cs="Times New Roman"/>
                        </w:rPr>
                        <w:t>v(m/s)</w:t>
                      </w:r>
                    </w:p>
                  </w:txbxContent>
                </v:textbox>
              </v:shape>
            </v:group>
            <w10:wrap type="square" anchorx="margin"/>
          </v:group>
        </w:pict>
      </w:r>
      <w:r w:rsidR="0053190A" w:rsidRPr="00715B51">
        <w:rPr>
          <w:rFonts w:eastAsiaTheme="minorHAnsi" w:cs="Times New Roman"/>
          <w:b/>
          <w:szCs w:val="24"/>
        </w:rPr>
        <w:t>Câu 21.</w:t>
      </w:r>
      <w:r w:rsidR="0053190A" w:rsidRPr="00715B51">
        <w:rPr>
          <w:rFonts w:eastAsiaTheme="minorHAnsi" w:cs="Times New Roman"/>
          <w:szCs w:val="24"/>
          <w:lang w:val="de-DE"/>
        </w:rPr>
        <w:t>Một vật chuyển động thẳng có đồ thị vận tốc theo thời gian như hình vẽ. Quãng đường vật đi được trong giai đoạn chậm dần đều là</w:t>
      </w:r>
    </w:p>
    <w:p w:rsidR="0053190A" w:rsidRPr="00715B51" w:rsidRDefault="0053190A" w:rsidP="00DF28AC">
      <w:pPr>
        <w:tabs>
          <w:tab w:val="left" w:pos="283"/>
          <w:tab w:val="left" w:pos="2835"/>
          <w:tab w:val="left" w:pos="5386"/>
          <w:tab w:val="left" w:pos="7937"/>
        </w:tabs>
        <w:spacing w:after="0"/>
        <w:contextualSpacing/>
        <w:rPr>
          <w:rFonts w:eastAsiaTheme="minorHAnsi" w:cs="Times New Roman"/>
          <w:b/>
          <w:szCs w:val="24"/>
          <w:lang w:val="de-DE"/>
        </w:rPr>
      </w:pPr>
      <w:r w:rsidRPr="00715B51">
        <w:rPr>
          <w:rFonts w:eastAsiaTheme="minorHAnsi" w:cs="Times New Roman"/>
          <w:b/>
          <w:szCs w:val="24"/>
          <w:lang w:val="de-DE"/>
        </w:rPr>
        <w:tab/>
        <w:t>A.</w:t>
      </w:r>
      <w:r w:rsidRPr="00715B51">
        <w:rPr>
          <w:rFonts w:eastAsiaTheme="minorHAnsi" w:cs="Times New Roman"/>
          <w:szCs w:val="24"/>
          <w:lang w:val="de-DE"/>
        </w:rPr>
        <w:t xml:space="preserve"> 200 m.</w:t>
      </w:r>
      <w:r w:rsidR="0073459C" w:rsidRPr="00715B51">
        <w:rPr>
          <w:rFonts w:eastAsiaTheme="minorHAnsi" w:cs="Times New Roman"/>
          <w:b/>
          <w:szCs w:val="24"/>
          <w:lang w:val="de-DE"/>
        </w:rPr>
        <w:t xml:space="preserve">        </w:t>
      </w:r>
      <w:r w:rsidRPr="00715B51">
        <w:rPr>
          <w:rFonts w:eastAsiaTheme="minorHAnsi" w:cs="Times New Roman"/>
          <w:b/>
          <w:szCs w:val="24"/>
          <w:lang w:val="de-DE"/>
        </w:rPr>
        <w:t>B.</w:t>
      </w:r>
      <w:r w:rsidRPr="00715B51">
        <w:rPr>
          <w:rFonts w:eastAsiaTheme="minorHAnsi" w:cs="Times New Roman"/>
          <w:szCs w:val="24"/>
          <w:lang w:val="de-DE"/>
        </w:rPr>
        <w:t xml:space="preserve"> 600 m.</w:t>
      </w:r>
      <w:r w:rsidR="0073459C" w:rsidRPr="00715B51">
        <w:rPr>
          <w:rFonts w:eastAsiaTheme="minorHAnsi" w:cs="Times New Roman"/>
          <w:b/>
          <w:szCs w:val="24"/>
          <w:lang w:val="de-DE"/>
        </w:rPr>
        <w:t xml:space="preserve">                 </w:t>
      </w:r>
      <w:r w:rsidRPr="00715B51">
        <w:rPr>
          <w:rFonts w:eastAsiaTheme="minorHAnsi" w:cs="Times New Roman"/>
          <w:b/>
          <w:szCs w:val="24"/>
          <w:lang w:val="de-DE"/>
        </w:rPr>
        <w:t>C.</w:t>
      </w:r>
      <w:r w:rsidRPr="00715B51">
        <w:rPr>
          <w:rFonts w:eastAsiaTheme="minorHAnsi" w:cs="Times New Roman"/>
          <w:szCs w:val="24"/>
          <w:lang w:val="de-DE"/>
        </w:rPr>
        <w:t xml:space="preserve"> 800 m.</w:t>
      </w:r>
      <w:r w:rsidR="0073459C" w:rsidRPr="00715B51">
        <w:rPr>
          <w:rFonts w:eastAsiaTheme="minorHAnsi" w:cs="Times New Roman"/>
          <w:b/>
          <w:szCs w:val="24"/>
          <w:lang w:val="de-DE"/>
        </w:rPr>
        <w:t xml:space="preserve">        </w:t>
      </w:r>
      <w:r w:rsidRPr="00715B51">
        <w:rPr>
          <w:rFonts w:eastAsiaTheme="minorHAnsi" w:cs="Times New Roman"/>
          <w:b/>
          <w:szCs w:val="24"/>
          <w:lang w:val="de-DE"/>
        </w:rPr>
        <w:t>D.</w:t>
      </w:r>
      <w:r w:rsidRPr="00715B51">
        <w:rPr>
          <w:rFonts w:eastAsiaTheme="minorHAnsi" w:cs="Times New Roman"/>
          <w:szCs w:val="24"/>
          <w:lang w:val="de-DE"/>
        </w:rPr>
        <w:t xml:space="preserve"> 400 m.</w:t>
      </w:r>
    </w:p>
    <w:p w:rsidR="0053190A" w:rsidRPr="00715B51" w:rsidRDefault="0053190A" w:rsidP="00DF28AC">
      <w:pPr>
        <w:shd w:val="clear" w:color="auto" w:fill="FFFFFF"/>
        <w:spacing w:after="0"/>
        <w:jc w:val="both"/>
        <w:rPr>
          <w:rFonts w:eastAsia="Times New Roman" w:cs="Times New Roman"/>
          <w:b/>
          <w:szCs w:val="24"/>
        </w:rPr>
      </w:pPr>
      <w:r w:rsidRPr="00715B51">
        <w:rPr>
          <w:rFonts w:eastAsia="Times New Roman" w:cs="Times New Roman"/>
          <w:b/>
          <w:szCs w:val="24"/>
        </w:rPr>
        <w:t>Câu 22.</w:t>
      </w:r>
      <w:r w:rsidRPr="00715B51">
        <w:rPr>
          <w:rFonts w:eastAsia="Times New Roman" w:cs="Times New Roman"/>
          <w:szCs w:val="24"/>
        </w:rPr>
        <w:t>Thả vật rơi tự do từ độ cao h xuống đất tại nơi có gia tốc trọng trường g. Công thức tính tốc độ của vật khi chạm đất là</w:t>
      </w:r>
    </w:p>
    <w:p w:rsidR="0053190A" w:rsidRPr="00715B51" w:rsidRDefault="0053190A" w:rsidP="00DF28AC">
      <w:pPr>
        <w:shd w:val="clear" w:color="auto" w:fill="FFFFFF"/>
        <w:tabs>
          <w:tab w:val="left" w:pos="2835"/>
          <w:tab w:val="left" w:pos="5386"/>
          <w:tab w:val="left" w:pos="7937"/>
        </w:tabs>
        <w:spacing w:after="0"/>
        <w:ind w:firstLine="283"/>
        <w:jc w:val="both"/>
        <w:rPr>
          <w:rFonts w:cs="Times New Roman"/>
          <w:b/>
          <w:szCs w:val="24"/>
        </w:rPr>
      </w:pPr>
      <w:r w:rsidRPr="00715B51">
        <w:rPr>
          <w:rFonts w:eastAsia="Times New Roman" w:cs="Times New Roman"/>
          <w:b/>
          <w:szCs w:val="24"/>
        </w:rPr>
        <w:t>A.</w:t>
      </w:r>
      <w:r w:rsidRPr="00715B51">
        <w:rPr>
          <w:rFonts w:cs="Times New Roman"/>
          <w:noProof/>
          <w:position w:val="-12"/>
          <w:szCs w:val="24"/>
        </w:rPr>
        <w:drawing>
          <wp:inline distT="0" distB="0" distL="0" distR="0">
            <wp:extent cx="685800" cy="2667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30"/>
                    <a:srcRect/>
                    <a:stretch>
                      <a:fillRect/>
                    </a:stretch>
                  </pic:blipFill>
                  <pic:spPr bwMode="auto">
                    <a:xfrm>
                      <a:off x="0" y="0"/>
                      <a:ext cx="685800" cy="266700"/>
                    </a:xfrm>
                    <a:prstGeom prst="rect">
                      <a:avLst/>
                    </a:prstGeom>
                    <a:noFill/>
                    <a:ln w="9525">
                      <a:noFill/>
                      <a:miter lim="800000"/>
                      <a:headEnd/>
                      <a:tailEnd/>
                    </a:ln>
                  </pic:spPr>
                </pic:pic>
              </a:graphicData>
            </a:graphic>
          </wp:inline>
        </w:drawing>
      </w:r>
      <w:r w:rsidRPr="00715B51">
        <w:rPr>
          <w:rFonts w:cs="Times New Roman"/>
          <w:szCs w:val="24"/>
        </w:rPr>
        <w:t>.</w:t>
      </w:r>
      <w:r w:rsidR="0073459C" w:rsidRPr="00715B51">
        <w:rPr>
          <w:rFonts w:cs="Times New Roman"/>
          <w:b/>
          <w:szCs w:val="24"/>
        </w:rPr>
        <w:t xml:space="preserve">     </w:t>
      </w:r>
      <w:r w:rsidRPr="00715B51">
        <w:rPr>
          <w:rFonts w:cs="Times New Roman"/>
          <w:b/>
          <w:szCs w:val="24"/>
        </w:rPr>
        <w:t>B.</w:t>
      </w:r>
      <w:r w:rsidRPr="00715B51">
        <w:rPr>
          <w:rFonts w:cs="Times New Roman"/>
          <w:noProof/>
          <w:position w:val="-12"/>
          <w:szCs w:val="24"/>
        </w:rPr>
        <w:drawing>
          <wp:inline distT="0" distB="0" distL="0" distR="0">
            <wp:extent cx="685800" cy="2667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31"/>
                    <a:srcRect/>
                    <a:stretch>
                      <a:fillRect/>
                    </a:stretch>
                  </pic:blipFill>
                  <pic:spPr bwMode="auto">
                    <a:xfrm>
                      <a:off x="0" y="0"/>
                      <a:ext cx="685800" cy="266700"/>
                    </a:xfrm>
                    <a:prstGeom prst="rect">
                      <a:avLst/>
                    </a:prstGeom>
                    <a:noFill/>
                    <a:ln w="9525">
                      <a:noFill/>
                      <a:miter lim="800000"/>
                      <a:headEnd/>
                      <a:tailEnd/>
                    </a:ln>
                  </pic:spPr>
                </pic:pic>
              </a:graphicData>
            </a:graphic>
          </wp:inline>
        </w:drawing>
      </w:r>
      <w:r w:rsidRPr="00715B51">
        <w:rPr>
          <w:rFonts w:cs="Times New Roman"/>
          <w:szCs w:val="24"/>
        </w:rPr>
        <w:t>.</w:t>
      </w:r>
      <w:r w:rsidR="0073459C" w:rsidRPr="00715B51">
        <w:rPr>
          <w:rFonts w:cs="Times New Roman"/>
          <w:b/>
          <w:szCs w:val="24"/>
        </w:rPr>
        <w:t xml:space="preserve">             </w:t>
      </w:r>
      <w:r w:rsidRPr="00715B51">
        <w:rPr>
          <w:rFonts w:eastAsia="Times New Roman" w:cs="Times New Roman"/>
          <w:b/>
          <w:szCs w:val="24"/>
        </w:rPr>
        <w:t>C.</w:t>
      </w:r>
      <w:r w:rsidRPr="00715B51">
        <w:rPr>
          <w:rFonts w:cs="Times New Roman"/>
          <w:noProof/>
          <w:position w:val="-12"/>
          <w:szCs w:val="24"/>
        </w:rPr>
        <w:drawing>
          <wp:inline distT="0" distB="0" distL="0" distR="0">
            <wp:extent cx="590550" cy="266700"/>
            <wp:effectExtent l="0" t="0" r="0" b="0"/>
            <wp:docPr id="230"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32"/>
                    <a:srcRect/>
                    <a:stretch>
                      <a:fillRect/>
                    </a:stretch>
                  </pic:blipFill>
                  <pic:spPr bwMode="auto">
                    <a:xfrm>
                      <a:off x="0" y="0"/>
                      <a:ext cx="590550" cy="266700"/>
                    </a:xfrm>
                    <a:prstGeom prst="rect">
                      <a:avLst/>
                    </a:prstGeom>
                    <a:noFill/>
                    <a:ln w="9525">
                      <a:noFill/>
                      <a:miter lim="800000"/>
                      <a:headEnd/>
                      <a:tailEnd/>
                    </a:ln>
                  </pic:spPr>
                </pic:pic>
              </a:graphicData>
            </a:graphic>
          </wp:inline>
        </w:drawing>
      </w:r>
      <w:r w:rsidR="0073459C" w:rsidRPr="00715B51">
        <w:rPr>
          <w:rFonts w:eastAsia="Times New Roman" w:cs="Times New Roman"/>
          <w:b/>
          <w:szCs w:val="24"/>
        </w:rPr>
        <w:t xml:space="preserve">        </w:t>
      </w:r>
      <w:r w:rsidRPr="00715B51">
        <w:rPr>
          <w:rFonts w:cs="Times New Roman"/>
          <w:b/>
          <w:szCs w:val="24"/>
        </w:rPr>
        <w:t>D.</w:t>
      </w:r>
      <w:r w:rsidRPr="00715B51">
        <w:rPr>
          <w:rFonts w:cs="Times New Roman"/>
          <w:noProof/>
          <w:position w:val="-28"/>
          <w:szCs w:val="24"/>
        </w:rPr>
        <w:drawing>
          <wp:inline distT="0" distB="0" distL="0" distR="0">
            <wp:extent cx="619125" cy="476250"/>
            <wp:effectExtent l="0" t="0" r="0" b="0"/>
            <wp:docPr id="22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33"/>
                    <a:srcRect/>
                    <a:stretch>
                      <a:fillRect/>
                    </a:stretch>
                  </pic:blipFill>
                  <pic:spPr bwMode="auto">
                    <a:xfrm>
                      <a:off x="0" y="0"/>
                      <a:ext cx="619125" cy="476250"/>
                    </a:xfrm>
                    <a:prstGeom prst="rect">
                      <a:avLst/>
                    </a:prstGeom>
                    <a:noFill/>
                    <a:ln w="9525">
                      <a:noFill/>
                      <a:miter lim="800000"/>
                      <a:headEnd/>
                      <a:tailEnd/>
                    </a:ln>
                  </pic:spPr>
                </pic:pic>
              </a:graphicData>
            </a:graphic>
          </wp:inline>
        </w:drawing>
      </w:r>
      <w:r w:rsidRPr="00715B51">
        <w:rPr>
          <w:rFonts w:cs="Times New Roman"/>
          <w:szCs w:val="24"/>
        </w:rPr>
        <w:t>.</w:t>
      </w:r>
    </w:p>
    <w:p w:rsidR="0053190A" w:rsidRPr="00715B51" w:rsidRDefault="0053190A" w:rsidP="00DF28AC">
      <w:pPr>
        <w:spacing w:after="0"/>
        <w:jc w:val="both"/>
        <w:rPr>
          <w:rFonts w:eastAsia="Times New Roman" w:cs="Times New Roman"/>
          <w:b/>
          <w:szCs w:val="24"/>
        </w:rPr>
      </w:pPr>
      <w:r w:rsidRPr="00715B51">
        <w:rPr>
          <w:rFonts w:eastAsia="Times New Roman" w:cs="Times New Roman"/>
          <w:b/>
          <w:szCs w:val="24"/>
        </w:rPr>
        <w:t>Câu 23.</w:t>
      </w:r>
      <w:r w:rsidRPr="00715B51">
        <w:rPr>
          <w:rFonts w:eastAsia="Times New Roman" w:cs="Times New Roman"/>
          <w:szCs w:val="24"/>
        </w:rPr>
        <w:t>Độ dốc của đồ thị độ dịch chuyển theo thời gian trong chuyển động thẳng cho biết</w:t>
      </w:r>
    </w:p>
    <w:p w:rsidR="0053190A" w:rsidRPr="00715B51" w:rsidRDefault="0053190A" w:rsidP="00DF28AC">
      <w:pPr>
        <w:tabs>
          <w:tab w:val="left" w:pos="283"/>
          <w:tab w:val="left" w:pos="2835"/>
          <w:tab w:val="left" w:pos="5386"/>
          <w:tab w:val="left" w:pos="7937"/>
        </w:tabs>
        <w:spacing w:after="0"/>
        <w:ind w:firstLine="283"/>
        <w:jc w:val="both"/>
        <w:rPr>
          <w:rFonts w:eastAsia="Times New Roman" w:cs="Times New Roman"/>
          <w:b/>
          <w:szCs w:val="24"/>
        </w:rPr>
      </w:pPr>
      <w:r w:rsidRPr="00715B51">
        <w:rPr>
          <w:rFonts w:eastAsia="Times New Roman" w:cs="Times New Roman"/>
          <w:b/>
          <w:szCs w:val="24"/>
        </w:rPr>
        <w:t>A.</w:t>
      </w:r>
      <w:r w:rsidRPr="00715B51">
        <w:rPr>
          <w:rFonts w:eastAsia="Times New Roman" w:cs="Times New Roman"/>
          <w:szCs w:val="24"/>
        </w:rPr>
        <w:t>độ lớn của độ dịch chuyển.</w:t>
      </w:r>
      <w:r w:rsidRPr="00715B51">
        <w:rPr>
          <w:rFonts w:eastAsia="Times New Roman" w:cs="Times New Roman"/>
          <w:b/>
          <w:szCs w:val="24"/>
        </w:rPr>
        <w:tab/>
        <w:t>B.</w:t>
      </w:r>
      <w:r w:rsidRPr="00715B51">
        <w:rPr>
          <w:rFonts w:eastAsia="Times New Roman" w:cs="Times New Roman"/>
          <w:szCs w:val="24"/>
        </w:rPr>
        <w:t>thời gian chuyển động.</w:t>
      </w:r>
    </w:p>
    <w:p w:rsidR="0053190A" w:rsidRPr="00715B51" w:rsidRDefault="0053190A" w:rsidP="00DF28AC">
      <w:pPr>
        <w:tabs>
          <w:tab w:val="left" w:pos="283"/>
          <w:tab w:val="left" w:pos="2835"/>
          <w:tab w:val="left" w:pos="5386"/>
          <w:tab w:val="left" w:pos="7937"/>
        </w:tabs>
        <w:spacing w:after="0"/>
        <w:ind w:firstLine="283"/>
        <w:jc w:val="both"/>
        <w:rPr>
          <w:rFonts w:eastAsia="Times New Roman" w:cs="Times New Roman"/>
          <w:szCs w:val="24"/>
        </w:rPr>
      </w:pPr>
      <w:r w:rsidRPr="00715B51">
        <w:rPr>
          <w:rFonts w:eastAsia="Times New Roman" w:cs="Times New Roman"/>
          <w:b/>
          <w:szCs w:val="24"/>
        </w:rPr>
        <w:t>C.</w:t>
      </w:r>
      <w:r w:rsidRPr="00715B51">
        <w:rPr>
          <w:rFonts w:eastAsia="Times New Roman" w:cs="Times New Roman"/>
          <w:szCs w:val="24"/>
        </w:rPr>
        <w:t>độ lớn quãng đường chuyển động.</w:t>
      </w:r>
      <w:r w:rsidRPr="00715B51">
        <w:rPr>
          <w:rFonts w:eastAsia="Times New Roman" w:cs="Times New Roman"/>
          <w:b/>
          <w:szCs w:val="24"/>
        </w:rPr>
        <w:tab/>
        <w:t>D.</w:t>
      </w:r>
      <w:r w:rsidRPr="00715B51">
        <w:rPr>
          <w:rFonts w:eastAsia="Times New Roman" w:cs="Times New Roman"/>
          <w:szCs w:val="24"/>
        </w:rPr>
        <w:t>vận tốc chuyển động.</w:t>
      </w:r>
    </w:p>
    <w:p w:rsidR="0053190A" w:rsidRPr="00715B51" w:rsidRDefault="00B429A7" w:rsidP="00DF28AC">
      <w:pPr>
        <w:spacing w:after="0"/>
        <w:jc w:val="both"/>
        <w:rPr>
          <w:rFonts w:eastAsia="Times New Roman" w:cs="Times New Roman"/>
          <w:szCs w:val="24"/>
        </w:rPr>
      </w:pPr>
      <w:r>
        <w:rPr>
          <w:rFonts w:eastAsia="Times New Roman" w:cs="Times New Roman"/>
          <w:noProof/>
          <w:szCs w:val="24"/>
        </w:rPr>
        <w:pict>
          <v:group id="Group 1" o:spid="_x0000_s1150" style="position:absolute;left:0;text-align:left;margin-left:40.8pt;margin-top:32.2pt;width:105.75pt;height:105pt;z-index:251693056;mso-width-relative:margin;mso-height-relative:margin" coordorigin="95,-762" coordsize="13430,13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">
            <v:group id="Group 5" o:spid="_x0000_s1151" style="position:absolute;left:762;width:10001;height:9334" coordorigin="-1238" coordsize="10001,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Straight Arrow Connector 6" o:spid="_x0000_s1152" type="#_x0000_t32" style="position:absolute;width:0;height:933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" strokecolor="windowText" strokeweight=".5pt">
                <v:stroke endarrow="classic" joinstyle="miter"/>
              </v:shape>
              <v:shape id="Straight Arrow Connector 7" o:spid="_x0000_s1153" type="#_x0000_t32" style="position:absolute;left:-1238;top:8763;width:1000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" strokecolor="windowText" strokeweight=".5pt">
                <v:stroke endarrow="classic" joinstyle="miter"/>
              </v:shape>
              <v:shape id="Straight Arrow Connector 8" o:spid="_x0000_s1154" type="#_x0000_t32" style="position:absolute;top:4191;width:7905;height:4667;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" strokecolor="windowText" strokeweight="1.25pt">
                <v:stroke joinstyle="miter"/>
              </v:shape>
            </v:group>
            <v:shape id="Text Box 17" o:spid="_x0000_s1155" type="#_x0000_t202" style="position:absolute;left:95;top:8191;width:4762;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style="mso-next-textbox:#Text Box 17">
                <w:txbxContent>
                  <w:p w:rsidR="00FD43B0" w:rsidRPr="008D6E11" w:rsidRDefault="00FD43B0" w:rsidP="0053190A">
                    <w:pPr>
                      <w:rPr>
                        <w:rFonts w:cs="Times New Roman"/>
                      </w:rPr>
                    </w:pPr>
                    <w:r>
                      <w:rPr>
                        <w:rFonts w:cs="Times New Roman"/>
                      </w:rPr>
                      <w:t>0</w:t>
                    </w:r>
                  </w:p>
                </w:txbxContent>
              </v:textbox>
            </v:shape>
            <v:shape id="Text Box 28" o:spid="_x0000_s1156" type="#_x0000_t202" style="position:absolute;left:8763;top:6286;width:4762;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" filled="f" stroked="f" strokeweight=".5pt">
              <v:textbox style="mso-next-textbox:#Text Box 28">
                <w:txbxContent>
                  <w:p w:rsidR="00FD43B0" w:rsidRDefault="00FD43B0"/>
                </w:txbxContent>
              </v:textbox>
            </v:shape>
            <v:shape id="Text Box 29" o:spid="_x0000_s1157" type="#_x0000_t202" style="position:absolute;left:1809;top:-762;width:4763;height:2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style="mso-next-textbox:#Text Box 29">
                <w:txbxContent>
                  <w:p w:rsidR="00FD43B0" w:rsidRPr="008D6E11" w:rsidRDefault="00FD43B0" w:rsidP="0053190A">
                    <w:pPr>
                      <w:rPr>
                        <w:rFonts w:cs="Times New Roman"/>
                      </w:rPr>
                    </w:pPr>
                    <w:r>
                      <w:rPr>
                        <w:rFonts w:cs="Times New Roman"/>
                      </w:rPr>
                      <w:t>v</w:t>
                    </w:r>
                  </w:p>
                </w:txbxContent>
              </v:textbox>
            </v:shape>
            <v:shape id="Text Box 30" o:spid="_x0000_s1158" type="#_x0000_t202" style="position:absolute;left:3524;top:9620;width:4762;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kbvwwAAANsAAAAPAAAAZHJzL2Rvd25yZXYueG1sRE/LasJA&#10;FN0X/IfhFrqrk1oU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n6JG78MAAADbAAAADwAA&#10;AAAAAAAAAAAAAAAHAgAAZHJzL2Rvd25yZXYueG1sUEsFBgAAAAADAAMAtwAAAPcCAAAAAA==&#10;" filled="f" stroked="f" strokeweight=".5pt">
              <v:textbox style="mso-next-textbox:#Text Box 30">
                <w:txbxContent>
                  <w:p w:rsidR="00FD43B0" w:rsidRPr="008D6E11" w:rsidRDefault="00FD43B0" w:rsidP="0053190A">
                    <w:pPr>
                      <w:rPr>
                        <w:rFonts w:cs="Times New Roman"/>
                      </w:rPr>
                    </w:pPr>
                    <w:r>
                      <w:rPr>
                        <w:rFonts w:cs="Times New Roman"/>
                      </w:rPr>
                      <w:t>(I)</w:t>
                    </w:r>
                  </w:p>
                </w:txbxContent>
              </v:textbox>
            </v:shape>
          </v:group>
        </w:pict>
      </w:r>
      <w:r>
        <w:rPr>
          <w:rFonts w:eastAsia="Times New Roman" w:cs="Times New Roman"/>
          <w:noProof/>
          <w:szCs w:val="24"/>
        </w:rPr>
        <w:pict>
          <v:group id="Group 9" o:spid="_x0000_s1159" style="position:absolute;left:0;text-align:left;margin-left:166.05pt;margin-top:36.7pt;width:105.75pt;height:101.25pt;z-index:251694080;mso-width-relative:margin;mso-height-relative:margin" coordorigin="95,-762" coordsize="13430,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">
            <v:group id="Group 10" o:spid="_x0000_s1160" style="position:absolute;left:762;width:10001;height:9334" coordorigin="-1238" coordsize="10001,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Straight Arrow Connector 11" o:spid="_x0000_s1161" type="#_x0000_t32" style="position:absolute;width:0;height:933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" strokecolor="windowText" strokeweight=".5pt">
                <v:stroke endarrow="classic" joinstyle="miter"/>
              </v:shape>
              <v:shape id="Straight Arrow Connector 12" o:spid="_x0000_s1162" type="#_x0000_t32" style="position:absolute;left:-1238;top:8763;width:1000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" strokecolor="windowText" strokeweight=".5pt">
                <v:stroke endarrow="classic" joinstyle="miter"/>
              </v:shape>
              <v:shape id="Straight Arrow Connector 13" o:spid="_x0000_s1163" type="#_x0000_t32" style="position:absolute;left:95;top:2952;width:5143;height:5906;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" strokecolor="windowText" strokeweight="1.25pt">
                <v:stroke joinstyle="miter"/>
              </v:shape>
            </v:group>
            <v:shape id="_x0000_s1164" type="#_x0000_t202" style="position:absolute;left:95;top:8191;width:4762;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style="mso-next-textbox:#_x0000_s1164">
                <w:txbxContent>
                  <w:p w:rsidR="00FD43B0" w:rsidRPr="008D6E11" w:rsidRDefault="00FD43B0" w:rsidP="0053190A">
                    <w:pPr>
                      <w:rPr>
                        <w:rFonts w:cs="Times New Roman"/>
                      </w:rPr>
                    </w:pPr>
                    <w:r>
                      <w:rPr>
                        <w:rFonts w:cs="Times New Roman"/>
                      </w:rPr>
                      <w:t>0</w:t>
                    </w:r>
                  </w:p>
                </w:txbxContent>
              </v:textbox>
            </v:shape>
            <v:shape id="Text Box 15" o:spid="_x0000_s1165" type="#_x0000_t202" style="position:absolute;left:8763;top:6286;width:4762;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style="mso-next-textbox:#Text Box 15">
                <w:txbxContent>
                  <w:p w:rsidR="00FD43B0" w:rsidRPr="008D6E11" w:rsidRDefault="00FD43B0" w:rsidP="0053190A">
                    <w:pPr>
                      <w:rPr>
                        <w:rFonts w:cs="Times New Roman"/>
                      </w:rPr>
                    </w:pPr>
                    <w:r>
                      <w:rPr>
                        <w:rFonts w:cs="Times New Roman"/>
                      </w:rPr>
                      <w:t>t</w:t>
                    </w:r>
                  </w:p>
                </w:txbxContent>
              </v:textbox>
            </v:shape>
            <v:shape id="Text Box 16" o:spid="_x0000_s1166" type="#_x0000_t202" style="position:absolute;left:1809;top:-762;width:4763;height:2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style="mso-next-textbox:#Text Box 16">
                <w:txbxContent>
                  <w:p w:rsidR="00FD43B0" w:rsidRPr="008D6E11" w:rsidRDefault="00FD43B0" w:rsidP="0053190A">
                    <w:pPr>
                      <w:rPr>
                        <w:rFonts w:cs="Times New Roman"/>
                      </w:rPr>
                    </w:pPr>
                    <w:r>
                      <w:rPr>
                        <w:rFonts w:cs="Times New Roman"/>
                      </w:rPr>
                      <w:t>v</w:t>
                    </w:r>
                  </w:p>
                </w:txbxContent>
              </v:textbox>
            </v:shape>
            <v:shape id="Text Box 18" o:spid="_x0000_s1167" type="#_x0000_t202" style="position:absolute;left:4191;top:9144;width:4762;height:2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RaJ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" filled="f" stroked="f" strokeweight=".5pt">
              <v:textbox style="mso-next-textbox:#Text Box 18">
                <w:txbxContent>
                  <w:p w:rsidR="00FD43B0" w:rsidRPr="008D6E11" w:rsidRDefault="00FD43B0" w:rsidP="0053190A">
                    <w:pPr>
                      <w:rPr>
                        <w:rFonts w:cs="Times New Roman"/>
                      </w:rPr>
                    </w:pPr>
                    <w:r>
                      <w:rPr>
                        <w:rFonts w:cs="Times New Roman"/>
                      </w:rPr>
                      <w:t>(II)</w:t>
                    </w:r>
                  </w:p>
                </w:txbxContent>
              </v:textbox>
            </v:shape>
          </v:group>
        </w:pict>
      </w:r>
      <w:r>
        <w:rPr>
          <w:rFonts w:eastAsia="Times New Roman" w:cs="Times New Roman"/>
          <w:noProof/>
          <w:szCs w:val="24"/>
        </w:rPr>
        <w:pict>
          <v:group id="Group 19" o:spid="_x0000_s1168" style="position:absolute;left:0;text-align:left;margin-left:280.8pt;margin-top:36.7pt;width:101.25pt;height:101.25pt;z-index:251695104;mso-width-relative:margin;mso-height-relative:margin" coordorigin="190,-762" coordsize="12858,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">
            <v:group id="Group 20" o:spid="_x0000_s1169" style="position:absolute;left:476;width:10001;height:9334" coordorigin="-1524" coordsize="10001,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Straight Arrow Connector 21" o:spid="_x0000_s1170" type="#_x0000_t32" style="position:absolute;width:0;height:933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" strokecolor="windowText" strokeweight=".5pt">
                <v:stroke endarrow="classic" joinstyle="miter"/>
              </v:shape>
              <v:shape id="Straight Arrow Connector 22" o:spid="_x0000_s1171" type="#_x0000_t32" style="position:absolute;left:-1524;top:6000;width:1000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" strokecolor="windowText" strokeweight=".5pt">
                <v:stroke endarrow="classic" joinstyle="miter"/>
              </v:shape>
              <v:shape id="Straight Arrow Connector 23" o:spid="_x0000_s1172" type="#_x0000_t32" style="position:absolute;left:95;top:6096;width:6667;height:276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" strokecolor="windowText" strokeweight="1.25pt">
                <v:stroke joinstyle="miter"/>
              </v:shape>
            </v:group>
            <v:shape id="Text Box 24" o:spid="_x0000_s1173" type="#_x0000_t202" style="position:absolute;left:190;top:5429;width:4763;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style="mso-next-textbox:#Text Box 24">
                <w:txbxContent>
                  <w:p w:rsidR="00FD43B0" w:rsidRPr="008D6E11" w:rsidRDefault="00FD43B0" w:rsidP="0053190A">
                    <w:pPr>
                      <w:rPr>
                        <w:rFonts w:cs="Times New Roman"/>
                      </w:rPr>
                    </w:pPr>
                    <w:r>
                      <w:rPr>
                        <w:rFonts w:cs="Times New Roman"/>
                      </w:rPr>
                      <w:t>0</w:t>
                    </w:r>
                  </w:p>
                </w:txbxContent>
              </v:textbox>
            </v:shape>
            <v:shape id="Text Box 25" o:spid="_x0000_s1174" type="#_x0000_t202" style="position:absolute;left:8286;top:3429;width:4763;height:2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style="mso-next-textbox:#Text Box 25">
                <w:txbxContent>
                  <w:p w:rsidR="00FD43B0" w:rsidRPr="008D6E11" w:rsidRDefault="00FD43B0" w:rsidP="0053190A">
                    <w:pPr>
                      <w:rPr>
                        <w:rFonts w:cs="Times New Roman"/>
                      </w:rPr>
                    </w:pPr>
                    <w:r>
                      <w:rPr>
                        <w:rFonts w:cs="Times New Roman"/>
                      </w:rPr>
                      <w:t>t</w:t>
                    </w:r>
                  </w:p>
                </w:txbxContent>
              </v:textbox>
            </v:shape>
            <v:shape id="Text Box 26" o:spid="_x0000_s1175" type="#_x0000_t202" style="position:absolute;left:1809;top:-762;width:4763;height:2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style="mso-next-textbox:#Text Box 26">
                <w:txbxContent>
                  <w:p w:rsidR="00FD43B0" w:rsidRPr="008D6E11" w:rsidRDefault="00FD43B0" w:rsidP="0053190A">
                    <w:pPr>
                      <w:rPr>
                        <w:rFonts w:cs="Times New Roman"/>
                      </w:rPr>
                    </w:pPr>
                    <w:r>
                      <w:rPr>
                        <w:rFonts w:cs="Times New Roman"/>
                      </w:rPr>
                      <w:t>v</w:t>
                    </w:r>
                  </w:p>
                </w:txbxContent>
              </v:textbox>
            </v:shape>
            <v:shape id="Text Box 27" o:spid="_x0000_s1176" type="#_x0000_t202" style="position:absolute;left:4191;top:9144;width:4762;height:2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style="mso-next-textbox:#Text Box 27">
                <w:txbxContent>
                  <w:p w:rsidR="00FD43B0" w:rsidRPr="008D6E11" w:rsidRDefault="00FD43B0" w:rsidP="0053190A">
                    <w:pPr>
                      <w:rPr>
                        <w:rFonts w:cs="Times New Roman"/>
                      </w:rPr>
                    </w:pPr>
                    <w:r>
                      <w:rPr>
                        <w:rFonts w:cs="Times New Roman"/>
                      </w:rPr>
                      <w:t>(III)</w:t>
                    </w:r>
                  </w:p>
                </w:txbxContent>
              </v:textbox>
            </v:shape>
          </v:group>
        </w:pict>
      </w:r>
      <w:r>
        <w:rPr>
          <w:rFonts w:eastAsia="Times New Roman" w:cs="Times New Roman"/>
          <w:noProof/>
          <w:szCs w:val="24"/>
        </w:rPr>
        <w:pict>
          <v:group id="Group 31" o:spid="_x0000_s1177" style="position:absolute;left:0;text-align:left;margin-left:398.55pt;margin-top:36.25pt;width:99.75pt;height:101.25pt;z-index:251696128;mso-width-relative:margin;mso-height-relative:margin" coordorigin="190,-762" coordsize="12668,12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">
            <v:group id="Group 32" o:spid="_x0000_s1178" style="position:absolute;left:476;width:10001;height:9334" coordorigin="-1524" coordsize="10001,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Straight Arrow Connector 33" o:spid="_x0000_s1179" type="#_x0000_t32" style="position:absolute;width:0;height:9334;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" strokecolor="windowText" strokeweight=".5pt">
                <v:stroke endarrow="classic" joinstyle="miter"/>
              </v:shape>
              <v:shape id="Straight Arrow Connector 34" o:spid="_x0000_s1180" type="#_x0000_t32" style="position:absolute;left:-1524;top:6000;width:10001;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" strokecolor="windowText" strokeweight=".5pt">
                <v:stroke endarrow="classic" joinstyle="miter"/>
              </v:shape>
              <v:shape id="Straight Arrow Connector 35" o:spid="_x0000_s1181" type="#_x0000_t32" style="position:absolute;top:6096;width:7143;height:219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" strokecolor="windowText" strokeweight="1.25pt">
                <v:stroke joinstyle="miter"/>
              </v:shape>
            </v:group>
            <v:shape id="Text Box 36" o:spid="_x0000_s1182" type="#_x0000_t202" style="position:absolute;left:190;top:5429;width:4763;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" filled="f" stroked="f" strokeweight=".5pt">
              <v:textbox style="mso-next-textbox:#Text Box 36">
                <w:txbxContent>
                  <w:p w:rsidR="00FD43B0" w:rsidRPr="008D6E11" w:rsidRDefault="00FD43B0" w:rsidP="0053190A">
                    <w:pPr>
                      <w:rPr>
                        <w:rFonts w:cs="Times New Roman"/>
                      </w:rPr>
                    </w:pPr>
                    <w:r>
                      <w:rPr>
                        <w:rFonts w:cs="Times New Roman"/>
                      </w:rPr>
                      <w:t>0</w:t>
                    </w:r>
                  </w:p>
                </w:txbxContent>
              </v:textbox>
            </v:shape>
            <v:shape id="Text Box 37" o:spid="_x0000_s1183" type="#_x0000_t202" style="position:absolute;left:8096;top:3619;width:4762;height:29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style="mso-next-textbox:#Text Box 37">
                <w:txbxContent>
                  <w:p w:rsidR="00FD43B0" w:rsidRPr="008D6E11" w:rsidRDefault="00FD43B0" w:rsidP="0053190A">
                    <w:pPr>
                      <w:rPr>
                        <w:rFonts w:cs="Times New Roman"/>
                      </w:rPr>
                    </w:pPr>
                    <w:r>
                      <w:rPr>
                        <w:rFonts w:cs="Times New Roman"/>
                      </w:rPr>
                      <w:t>t</w:t>
                    </w:r>
                  </w:p>
                </w:txbxContent>
              </v:textbox>
            </v:shape>
            <v:shape id="Text Box 38" o:spid="_x0000_s1184" type="#_x0000_t202" style="position:absolute;left:1809;top:-762;width:4763;height:2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ErpwwAAANsAAAAPAAAAZHJzL2Rvd25yZXYueG1sRE/LasJA&#10;FN0X/IfhFrqrk1oU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YdRK6cMAAADbAAAADwAA&#10;AAAAAAAAAAAAAAAHAgAAZHJzL2Rvd25yZXYueG1sUEsFBgAAAAADAAMAtwAAAPcCAAAAAA==&#10;" filled="f" stroked="f" strokeweight=".5pt">
              <v:textbox style="mso-next-textbox:#Text Box 38">
                <w:txbxContent>
                  <w:p w:rsidR="00FD43B0" w:rsidRPr="008D6E11" w:rsidRDefault="00FD43B0" w:rsidP="0053190A">
                    <w:pPr>
                      <w:rPr>
                        <w:rFonts w:cs="Times New Roman"/>
                      </w:rPr>
                    </w:pPr>
                    <w:r>
                      <w:rPr>
                        <w:rFonts w:cs="Times New Roman"/>
                      </w:rPr>
                      <w:t>v</w:t>
                    </w:r>
                  </w:p>
                </w:txbxContent>
              </v:textbox>
            </v:shape>
            <v:shape id="Text Box 39" o:spid="_x0000_s1185" type="#_x0000_t202" style="position:absolute;left:4191;top:9144;width:4762;height:29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style="mso-next-textbox:#Text Box 39">
                <w:txbxContent>
                  <w:p w:rsidR="00FD43B0" w:rsidRPr="008D6E11" w:rsidRDefault="00FD43B0" w:rsidP="0053190A">
                    <w:pPr>
                      <w:rPr>
                        <w:rFonts w:cs="Times New Roman"/>
                      </w:rPr>
                    </w:pPr>
                    <w:r>
                      <w:rPr>
                        <w:rFonts w:cs="Times New Roman"/>
                      </w:rPr>
                      <w:t>(IV)</w:t>
                    </w:r>
                  </w:p>
                </w:txbxContent>
              </v:textbox>
            </v:shape>
          </v:group>
        </w:pict>
      </w:r>
      <w:r w:rsidR="0053190A" w:rsidRPr="00715B51">
        <w:rPr>
          <w:rFonts w:eastAsia="Times New Roman" w:cs="Times New Roman"/>
          <w:b/>
          <w:szCs w:val="24"/>
        </w:rPr>
        <w:t>Câu 24.</w:t>
      </w:r>
      <w:r w:rsidR="0053190A" w:rsidRPr="00715B51">
        <w:rPr>
          <w:rFonts w:eastAsia="Times New Roman" w:cs="Times New Roman"/>
          <w:szCs w:val="24"/>
        </w:rPr>
        <w:t>Trong số các đồ thị (I), (II), (III) và (IV), đồ thị nào mô tả chuyển động thẳng nhanh dần đều ?</w:t>
      </w:r>
    </w:p>
    <w:p w:rsidR="0053190A" w:rsidRPr="00715B51" w:rsidRDefault="0053190A" w:rsidP="00DF28AC">
      <w:pPr>
        <w:spacing w:after="0"/>
        <w:jc w:val="both"/>
        <w:rPr>
          <w:rFonts w:eastAsia="Times New Roman" w:cs="Times New Roman"/>
          <w:szCs w:val="24"/>
        </w:rPr>
      </w:pPr>
    </w:p>
    <w:p w:rsidR="0053190A" w:rsidRPr="00715B51" w:rsidRDefault="0053190A" w:rsidP="00DF28AC">
      <w:pPr>
        <w:spacing w:after="0"/>
        <w:jc w:val="both"/>
        <w:rPr>
          <w:rFonts w:eastAsia="Times New Roman" w:cs="Times New Roman"/>
          <w:szCs w:val="24"/>
        </w:rPr>
      </w:pPr>
    </w:p>
    <w:p w:rsidR="0053190A" w:rsidRPr="00715B51" w:rsidRDefault="0053190A" w:rsidP="00DF28AC">
      <w:pPr>
        <w:spacing w:after="0"/>
        <w:jc w:val="both"/>
        <w:rPr>
          <w:rFonts w:eastAsia="Times New Roman" w:cs="Times New Roman"/>
          <w:szCs w:val="24"/>
        </w:rPr>
      </w:pPr>
    </w:p>
    <w:p w:rsidR="0053190A" w:rsidRPr="00715B51" w:rsidRDefault="0053190A" w:rsidP="00DF28AC">
      <w:pPr>
        <w:spacing w:after="0"/>
        <w:jc w:val="both"/>
        <w:rPr>
          <w:rFonts w:eastAsia="Times New Roman" w:cs="Times New Roman"/>
          <w:szCs w:val="24"/>
        </w:rPr>
      </w:pPr>
    </w:p>
    <w:p w:rsidR="0053190A" w:rsidRPr="00715B51" w:rsidRDefault="0053190A" w:rsidP="00DF28AC">
      <w:pPr>
        <w:spacing w:after="0"/>
        <w:jc w:val="both"/>
        <w:rPr>
          <w:rFonts w:eastAsia="Times New Roman" w:cs="Times New Roman"/>
          <w:szCs w:val="24"/>
        </w:rPr>
      </w:pPr>
    </w:p>
    <w:p w:rsidR="0053190A" w:rsidRPr="00715B51" w:rsidRDefault="0053190A" w:rsidP="00DF28AC">
      <w:pPr>
        <w:tabs>
          <w:tab w:val="left" w:pos="283"/>
          <w:tab w:val="left" w:pos="2835"/>
          <w:tab w:val="left" w:pos="5386"/>
          <w:tab w:val="left" w:pos="7937"/>
        </w:tabs>
        <w:spacing w:after="0"/>
        <w:jc w:val="both"/>
        <w:rPr>
          <w:rFonts w:eastAsia="Times New Roman" w:cs="Times New Roman"/>
          <w:b/>
          <w:szCs w:val="24"/>
        </w:rPr>
      </w:pPr>
    </w:p>
    <w:p w:rsidR="0073459C" w:rsidRPr="00715B51" w:rsidRDefault="0073459C" w:rsidP="00DF28AC">
      <w:pPr>
        <w:tabs>
          <w:tab w:val="left" w:pos="283"/>
          <w:tab w:val="left" w:pos="2835"/>
          <w:tab w:val="left" w:pos="5386"/>
          <w:tab w:val="left" w:pos="7937"/>
        </w:tabs>
        <w:spacing w:after="0"/>
        <w:jc w:val="both"/>
        <w:rPr>
          <w:rFonts w:eastAsia="Times New Roman" w:cs="Times New Roman"/>
          <w:b/>
          <w:szCs w:val="24"/>
        </w:rPr>
      </w:pPr>
    </w:p>
    <w:p w:rsidR="0073459C" w:rsidRPr="00715B51" w:rsidRDefault="0073459C" w:rsidP="00DF28AC">
      <w:pPr>
        <w:tabs>
          <w:tab w:val="left" w:pos="283"/>
          <w:tab w:val="left" w:pos="2835"/>
          <w:tab w:val="left" w:pos="5386"/>
          <w:tab w:val="left" w:pos="7937"/>
        </w:tabs>
        <w:spacing w:after="0"/>
        <w:jc w:val="both"/>
        <w:rPr>
          <w:rFonts w:eastAsia="Times New Roman" w:cs="Times New Roman"/>
          <w:b/>
          <w:szCs w:val="24"/>
        </w:rPr>
      </w:pPr>
    </w:p>
    <w:p w:rsidR="0053190A" w:rsidRPr="00715B51" w:rsidRDefault="0053190A" w:rsidP="0073459C">
      <w:pPr>
        <w:tabs>
          <w:tab w:val="left" w:pos="283"/>
          <w:tab w:val="left" w:pos="2835"/>
          <w:tab w:val="left" w:pos="5386"/>
          <w:tab w:val="left" w:pos="7937"/>
        </w:tabs>
        <w:spacing w:after="120"/>
        <w:jc w:val="both"/>
        <w:rPr>
          <w:rFonts w:eastAsia="Times New Roman" w:cs="Times New Roman"/>
          <w:b/>
          <w:szCs w:val="24"/>
        </w:rPr>
      </w:pPr>
      <w:r w:rsidRPr="00715B51">
        <w:rPr>
          <w:rFonts w:eastAsia="Times New Roman" w:cs="Times New Roman"/>
          <w:b/>
          <w:szCs w:val="24"/>
        </w:rPr>
        <w:t>A.</w:t>
      </w:r>
      <w:r w:rsidRPr="00715B51">
        <w:rPr>
          <w:rFonts w:eastAsia="Times New Roman" w:cs="Times New Roman"/>
          <w:szCs w:val="24"/>
        </w:rPr>
        <w:t xml:space="preserve"> đồ thị (I) và (IV). </w:t>
      </w:r>
      <w:r w:rsidRPr="00715B51">
        <w:rPr>
          <w:rFonts w:eastAsia="Times New Roman" w:cs="Times New Roman"/>
          <w:b/>
          <w:szCs w:val="24"/>
        </w:rPr>
        <w:tab/>
        <w:t>B.</w:t>
      </w:r>
      <w:r w:rsidRPr="00715B51">
        <w:rPr>
          <w:rFonts w:eastAsia="Times New Roman" w:cs="Times New Roman"/>
          <w:szCs w:val="24"/>
        </w:rPr>
        <w:t xml:space="preserve"> chỉ có đồ thị (I). </w:t>
      </w:r>
      <w:r w:rsidR="002C3588" w:rsidRPr="00715B51">
        <w:rPr>
          <w:rFonts w:eastAsia="Times New Roman" w:cs="Times New Roman"/>
          <w:szCs w:val="24"/>
        </w:rPr>
        <w:t xml:space="preserve">        </w:t>
      </w:r>
      <w:r w:rsidRPr="00715B51">
        <w:rPr>
          <w:rFonts w:eastAsia="Times New Roman" w:cs="Times New Roman"/>
          <w:b/>
          <w:szCs w:val="24"/>
        </w:rPr>
        <w:t>C.</w:t>
      </w:r>
      <w:r w:rsidRPr="00715B51">
        <w:rPr>
          <w:rFonts w:eastAsia="Times New Roman" w:cs="Times New Roman"/>
          <w:szCs w:val="24"/>
        </w:rPr>
        <w:t xml:space="preserve"> chỉ có đồ thị (IV).</w:t>
      </w:r>
      <w:r w:rsidRPr="00715B51">
        <w:rPr>
          <w:rFonts w:eastAsia="Times New Roman" w:cs="Times New Roman"/>
          <w:b/>
          <w:szCs w:val="24"/>
        </w:rPr>
        <w:tab/>
        <w:t>D.</w:t>
      </w:r>
      <w:r w:rsidRPr="00715B51">
        <w:rPr>
          <w:rFonts w:eastAsia="Times New Roman" w:cs="Times New Roman"/>
          <w:szCs w:val="24"/>
        </w:rPr>
        <w:t xml:space="preserve">đồ thị (I) và (III). </w:t>
      </w:r>
    </w:p>
    <w:p w:rsidR="0053190A" w:rsidRPr="00715B51" w:rsidRDefault="0053190A" w:rsidP="00DF28AC">
      <w:pPr>
        <w:pStyle w:val="NormalWeb"/>
        <w:spacing w:before="0" w:beforeAutospacing="0" w:after="0" w:afterAutospacing="0" w:line="276" w:lineRule="auto"/>
        <w:rPr>
          <w:b/>
          <w:shd w:val="clear" w:color="auto" w:fill="FFFFFF"/>
        </w:rPr>
      </w:pPr>
      <w:r w:rsidRPr="00715B51">
        <w:rPr>
          <w:b/>
          <w:shd w:val="clear" w:color="auto" w:fill="FFFFFF"/>
          <w:lang w:val="vi-VN"/>
        </w:rPr>
        <w:t xml:space="preserve"> Câu 25</w:t>
      </w:r>
      <w:r w:rsidRPr="00715B51">
        <w:rPr>
          <w:shd w:val="clear" w:color="auto" w:fill="FFFFFF"/>
          <w:lang w:val="vi-VN"/>
        </w:rPr>
        <w:t xml:space="preserve">. </w:t>
      </w:r>
      <w:r w:rsidRPr="00715B51">
        <w:rPr>
          <w:shd w:val="clear" w:color="auto" w:fill="FFFFFF"/>
        </w:rPr>
        <w:t>Một người lái ô tô đi thẳng 6 km theo hướng Tây, sau đó rẽ trái đi thẳng theo hướng nam 4 km rồi quay sang hướng Đông 3 km. kết luận nào sau đây là đúng ?</w:t>
      </w:r>
    </w:p>
    <w:p w:rsidR="0053190A" w:rsidRPr="00715B51" w:rsidRDefault="0053190A" w:rsidP="00DF28AC">
      <w:pPr>
        <w:pStyle w:val="NormalWeb"/>
        <w:tabs>
          <w:tab w:val="left" w:pos="283"/>
          <w:tab w:val="left" w:pos="2835"/>
          <w:tab w:val="left" w:pos="5386"/>
          <w:tab w:val="left" w:pos="7937"/>
        </w:tabs>
        <w:spacing w:before="0" w:beforeAutospacing="0" w:after="0" w:afterAutospacing="0" w:line="276" w:lineRule="auto"/>
        <w:ind w:firstLine="283"/>
        <w:jc w:val="both"/>
        <w:rPr>
          <w:b/>
          <w:shd w:val="clear" w:color="auto" w:fill="FFFFFF"/>
        </w:rPr>
      </w:pPr>
      <w:r w:rsidRPr="00715B51">
        <w:rPr>
          <w:b/>
          <w:bCs/>
        </w:rPr>
        <w:t>A.</w:t>
      </w:r>
      <w:r w:rsidRPr="00715B51">
        <w:rPr>
          <w:shd w:val="clear" w:color="auto" w:fill="FFFFFF"/>
        </w:rPr>
        <w:t>độ dịch chuyển của ô tô là 5 km.</w:t>
      </w:r>
      <w:r w:rsidRPr="00715B51">
        <w:rPr>
          <w:b/>
          <w:shd w:val="clear" w:color="auto" w:fill="FFFFFF"/>
        </w:rPr>
        <w:tab/>
      </w:r>
      <w:r w:rsidRPr="00715B51">
        <w:rPr>
          <w:b/>
          <w:bCs/>
        </w:rPr>
        <w:t>B.</w:t>
      </w:r>
      <w:r w:rsidRPr="00715B51">
        <w:rPr>
          <w:shd w:val="clear" w:color="auto" w:fill="FFFFFF"/>
        </w:rPr>
        <w:t>quãng đường đi được là 5 km.</w:t>
      </w:r>
      <w:bookmarkStart w:id="12" w:name="_Hlk111275910"/>
    </w:p>
    <w:p w:rsidR="0053190A" w:rsidRPr="00715B51" w:rsidRDefault="0053190A" w:rsidP="00DF28AC">
      <w:pPr>
        <w:pStyle w:val="NormalWeb"/>
        <w:tabs>
          <w:tab w:val="left" w:pos="283"/>
          <w:tab w:val="left" w:pos="2835"/>
          <w:tab w:val="left" w:pos="5386"/>
          <w:tab w:val="left" w:pos="7937"/>
        </w:tabs>
        <w:spacing w:before="0" w:beforeAutospacing="0" w:after="0" w:afterAutospacing="0" w:line="276" w:lineRule="auto"/>
        <w:ind w:firstLine="283"/>
        <w:jc w:val="both"/>
        <w:rPr>
          <w:shd w:val="clear" w:color="auto" w:fill="FFFFFF"/>
        </w:rPr>
      </w:pPr>
      <w:r w:rsidRPr="00715B51">
        <w:rPr>
          <w:b/>
          <w:bCs/>
        </w:rPr>
        <w:t>C.</w:t>
      </w:r>
      <w:r w:rsidRPr="00715B51">
        <w:rPr>
          <w:shd w:val="clear" w:color="auto" w:fill="FFFFFF"/>
        </w:rPr>
        <w:t>quãng đường đi được là 9 km.</w:t>
      </w:r>
      <w:bookmarkEnd w:id="12"/>
      <w:r w:rsidRPr="00715B51">
        <w:rPr>
          <w:b/>
          <w:shd w:val="clear" w:color="auto" w:fill="FFFFFF"/>
        </w:rPr>
        <w:tab/>
      </w:r>
      <w:r w:rsidRPr="00715B51">
        <w:rPr>
          <w:b/>
          <w:bCs/>
        </w:rPr>
        <w:t>D.</w:t>
      </w:r>
      <w:r w:rsidRPr="00715B51">
        <w:rPr>
          <w:shd w:val="clear" w:color="auto" w:fill="FFFFFF"/>
        </w:rPr>
        <w:t>độ dịch chuyển của ô tô là 9 km.</w:t>
      </w:r>
    </w:p>
    <w:p w:rsidR="0053190A" w:rsidRPr="00715B51" w:rsidRDefault="0053190A" w:rsidP="00DF28AC">
      <w:pPr>
        <w:shd w:val="clear" w:color="auto" w:fill="FFFFFF"/>
        <w:spacing w:after="0"/>
        <w:contextualSpacing/>
        <w:jc w:val="both"/>
        <w:rPr>
          <w:rFonts w:eastAsia="Times New Roman" w:cs="Times New Roman"/>
          <w:b/>
          <w:szCs w:val="24"/>
        </w:rPr>
      </w:pPr>
      <w:r w:rsidRPr="00715B51">
        <w:rPr>
          <w:rFonts w:eastAsia="Times New Roman" w:cs="Times New Roman"/>
          <w:b/>
          <w:szCs w:val="24"/>
        </w:rPr>
        <w:t>Câu 26.</w:t>
      </w:r>
      <w:r w:rsidRPr="00715B51">
        <w:rPr>
          <w:rFonts w:eastAsia="Times New Roman" w:cs="Times New Roman"/>
          <w:szCs w:val="24"/>
        </w:rPr>
        <w:t xml:space="preserve">Quy tắc nào sau đây </w:t>
      </w:r>
      <w:r w:rsidRPr="00715B51">
        <w:rPr>
          <w:rFonts w:eastAsia="Times New Roman" w:cs="Times New Roman"/>
          <w:b/>
          <w:szCs w:val="24"/>
        </w:rPr>
        <w:t xml:space="preserve">không </w:t>
      </w:r>
      <w:r w:rsidRPr="00715B51">
        <w:rPr>
          <w:rFonts w:eastAsia="Times New Roman" w:cs="Times New Roman"/>
          <w:szCs w:val="24"/>
        </w:rPr>
        <w:t>phải là quy tắc an toàn trong phòng thực hành?</w:t>
      </w:r>
    </w:p>
    <w:p w:rsidR="0053190A" w:rsidRPr="00715B51" w:rsidRDefault="0053190A" w:rsidP="00DF28AC">
      <w:pPr>
        <w:shd w:val="clear" w:color="auto" w:fill="FFFFFF"/>
        <w:tabs>
          <w:tab w:val="left" w:pos="283"/>
          <w:tab w:val="left" w:pos="2835"/>
          <w:tab w:val="left" w:pos="5386"/>
          <w:tab w:val="left" w:pos="7937"/>
        </w:tabs>
        <w:spacing w:after="0"/>
        <w:ind w:firstLine="283"/>
        <w:contextualSpacing/>
        <w:jc w:val="both"/>
        <w:rPr>
          <w:rFonts w:eastAsia="Times New Roman" w:cs="Times New Roman"/>
          <w:b/>
          <w:szCs w:val="24"/>
        </w:rPr>
      </w:pPr>
      <w:r w:rsidRPr="00715B51">
        <w:rPr>
          <w:rFonts w:eastAsia="Times New Roman" w:cs="Times New Roman"/>
          <w:b/>
          <w:szCs w:val="24"/>
        </w:rPr>
        <w:t>A.</w:t>
      </w:r>
      <w:r w:rsidRPr="00715B51">
        <w:rPr>
          <w:rFonts w:eastAsia="Times New Roman" w:cs="Times New Roman"/>
          <w:szCs w:val="24"/>
        </w:rPr>
        <w:t>Đọc kĩ hướng dẫn sử dụng thiết bị và quan sát các chỉ dẫn, các kí hiệu trên các thiết bị thí nghiệm.</w:t>
      </w:r>
    </w:p>
    <w:p w:rsidR="0053190A" w:rsidRPr="00715B51" w:rsidRDefault="0053190A" w:rsidP="00DF28AC">
      <w:pPr>
        <w:shd w:val="clear" w:color="auto" w:fill="FFFFFF"/>
        <w:tabs>
          <w:tab w:val="left" w:pos="283"/>
          <w:tab w:val="left" w:pos="2835"/>
          <w:tab w:val="left" w:pos="5386"/>
          <w:tab w:val="left" w:pos="7937"/>
        </w:tabs>
        <w:spacing w:after="0"/>
        <w:ind w:firstLine="283"/>
        <w:contextualSpacing/>
        <w:jc w:val="both"/>
        <w:rPr>
          <w:rFonts w:eastAsia="Times New Roman" w:cs="Times New Roman"/>
          <w:b/>
          <w:szCs w:val="24"/>
        </w:rPr>
      </w:pPr>
      <w:r w:rsidRPr="00715B51">
        <w:rPr>
          <w:rFonts w:eastAsia="Times New Roman" w:cs="Times New Roman"/>
          <w:b/>
          <w:szCs w:val="24"/>
        </w:rPr>
        <w:t>B.</w:t>
      </w:r>
      <w:r w:rsidRPr="00715B51">
        <w:rPr>
          <w:rFonts w:eastAsia="Times New Roman" w:cs="Times New Roman"/>
          <w:szCs w:val="24"/>
        </w:rPr>
        <w:t>Khi vào phòng thí nghiệm là thực hiện luôn thí nghiệm.</w:t>
      </w:r>
    </w:p>
    <w:p w:rsidR="0053190A" w:rsidRPr="00715B51" w:rsidRDefault="0053190A" w:rsidP="00DF28AC">
      <w:pPr>
        <w:shd w:val="clear" w:color="auto" w:fill="FFFFFF"/>
        <w:tabs>
          <w:tab w:val="left" w:pos="283"/>
          <w:tab w:val="left" w:pos="2835"/>
          <w:tab w:val="left" w:pos="5386"/>
          <w:tab w:val="left" w:pos="7937"/>
        </w:tabs>
        <w:spacing w:after="0"/>
        <w:ind w:firstLine="283"/>
        <w:contextualSpacing/>
        <w:jc w:val="both"/>
        <w:rPr>
          <w:rFonts w:eastAsia="Times New Roman" w:cs="Times New Roman"/>
          <w:b/>
          <w:szCs w:val="24"/>
        </w:rPr>
      </w:pPr>
      <w:r w:rsidRPr="00715B51">
        <w:rPr>
          <w:rFonts w:eastAsia="Times New Roman" w:cs="Times New Roman"/>
          <w:b/>
          <w:szCs w:val="24"/>
        </w:rPr>
        <w:t>C.</w:t>
      </w:r>
      <w:r w:rsidRPr="00715B51">
        <w:rPr>
          <w:rFonts w:eastAsia="Times New Roman" w:cs="Times New Roman"/>
          <w:szCs w:val="24"/>
        </w:rPr>
        <w:t>Tắt công tắc nguồn thiết bị điện trước khi cắm hoặc tháo thiết bị điện.</w:t>
      </w:r>
    </w:p>
    <w:p w:rsidR="0053190A" w:rsidRPr="00715B51" w:rsidRDefault="0053190A" w:rsidP="00DF28AC">
      <w:pPr>
        <w:shd w:val="clear" w:color="auto" w:fill="FFFFFF"/>
        <w:tabs>
          <w:tab w:val="left" w:pos="283"/>
          <w:tab w:val="left" w:pos="2835"/>
          <w:tab w:val="left" w:pos="5386"/>
          <w:tab w:val="left" w:pos="7937"/>
        </w:tabs>
        <w:spacing w:after="0"/>
        <w:ind w:firstLine="283"/>
        <w:contextualSpacing/>
        <w:jc w:val="both"/>
        <w:rPr>
          <w:rFonts w:eastAsia="Times New Roman" w:cs="Times New Roman"/>
          <w:szCs w:val="24"/>
        </w:rPr>
      </w:pPr>
      <w:r w:rsidRPr="00715B51">
        <w:rPr>
          <w:rFonts w:eastAsia="Times New Roman" w:cs="Times New Roman"/>
          <w:b/>
          <w:szCs w:val="24"/>
        </w:rPr>
        <w:t>D.</w:t>
      </w:r>
      <w:r w:rsidRPr="00715B51">
        <w:rPr>
          <w:rFonts w:eastAsia="Times New Roman" w:cs="Times New Roman"/>
          <w:szCs w:val="24"/>
        </w:rPr>
        <w:t>Phải bố trí dây điện gọn gàng, không bị vướng khi qua lại.</w:t>
      </w:r>
    </w:p>
    <w:p w:rsidR="0073459C" w:rsidRPr="00715B51" w:rsidRDefault="00B429A7" w:rsidP="00DF28AC">
      <w:pPr>
        <w:spacing w:after="0"/>
        <w:rPr>
          <w:rFonts w:eastAsia="Arial" w:cs="Times New Roman"/>
          <w:szCs w:val="24"/>
        </w:rPr>
      </w:pPr>
      <w:r w:rsidRPr="00B429A7">
        <w:rPr>
          <w:rFonts w:eastAsia="Arial" w:cs="Times New Roman"/>
          <w:b/>
          <w:noProof/>
          <w:szCs w:val="24"/>
        </w:rPr>
        <w:pict>
          <v:shape id="_x0000_s1222" type="#_x0000_t202" style="position:absolute;margin-left:318.3pt;margin-top:.05pt;width:190.75pt;height:113.6pt;z-index:251700224">
            <v:textbox style="mso-next-textbox:#_x0000_s1222">
              <w:txbxContent>
                <w:p w:rsidR="00FD43B0" w:rsidRDefault="00FD43B0">
                  <w:r w:rsidRPr="004D1665">
                    <w:rPr>
                      <w:rFonts w:eastAsia="Arial" w:cs="Times New Roman"/>
                      <w:noProof/>
                      <w:szCs w:val="24"/>
                    </w:rPr>
                    <w:drawing>
                      <wp:inline distT="0" distB="0" distL="0" distR="0">
                        <wp:extent cx="2146853" cy="1256176"/>
                        <wp:effectExtent l="19050" t="0" r="5797" b="0"/>
                        <wp:docPr id="241" name="Picture 42" descr="Distance and Displacement - Definition and Formulas with Examples | BYJ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istance and Displacement - Definition and Formulas with Examples | BYJU'S"/>
                                <pic:cNvPicPr>
                                  <a:picLocks noChangeAspect="1" noChangeArrowheads="1"/>
                                </pic:cNvPicPr>
                              </pic:nvPicPr>
                              <pic:blipFill>
                                <a:blip r:embed="rId2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50362" cy="1258229"/>
                                </a:xfrm>
                                <a:prstGeom prst="rect">
                                  <a:avLst/>
                                </a:prstGeom>
                                <a:noFill/>
                                <a:ln>
                                  <a:noFill/>
                                </a:ln>
                              </pic:spPr>
                            </pic:pic>
                          </a:graphicData>
                        </a:graphic>
                      </wp:inline>
                    </w:drawing>
                  </w:r>
                </w:p>
              </w:txbxContent>
            </v:textbox>
          </v:shape>
        </w:pict>
      </w:r>
      <w:r w:rsidR="0053190A" w:rsidRPr="00715B51">
        <w:rPr>
          <w:rFonts w:eastAsia="Arial" w:cs="Times New Roman"/>
          <w:b/>
          <w:szCs w:val="24"/>
        </w:rPr>
        <w:t>Câu 27.</w:t>
      </w:r>
      <w:r w:rsidR="0053190A" w:rsidRPr="00715B51">
        <w:rPr>
          <w:rFonts w:eastAsia="Arial" w:cs="Times New Roman"/>
          <w:szCs w:val="24"/>
        </w:rPr>
        <w:t>Cho hình vẽ sau</w:t>
      </w:r>
      <w:r w:rsidR="0073459C" w:rsidRPr="00715B51">
        <w:rPr>
          <w:rFonts w:eastAsia="Arial" w:cs="Times New Roman"/>
          <w:szCs w:val="24"/>
        </w:rPr>
        <w:t>:</w:t>
      </w:r>
      <w:r w:rsidR="0053190A" w:rsidRPr="00715B51">
        <w:rPr>
          <w:rFonts w:eastAsia="Arial" w:cs="Times New Roman"/>
          <w:szCs w:val="24"/>
        </w:rPr>
        <w:br/>
        <w:t xml:space="preserve">Một học sinh đi từ A rồi đến B sau đó đến C như hình vẽ . </w:t>
      </w:r>
    </w:p>
    <w:p w:rsidR="00E07AC1" w:rsidRPr="00715B51" w:rsidRDefault="0053190A" w:rsidP="00DF28AC">
      <w:pPr>
        <w:spacing w:after="0"/>
        <w:rPr>
          <w:rFonts w:eastAsia="Arial" w:cs="Times New Roman"/>
          <w:szCs w:val="24"/>
        </w:rPr>
      </w:pPr>
      <w:r w:rsidRPr="00715B51">
        <w:rPr>
          <w:rFonts w:eastAsia="Arial" w:cs="Times New Roman"/>
          <w:szCs w:val="24"/>
        </w:rPr>
        <w:t>Độ dịch chuyển của học sinh là đoạn nào</w:t>
      </w:r>
      <w:r w:rsidR="0073459C" w:rsidRPr="00715B51">
        <w:rPr>
          <w:rFonts w:eastAsia="Arial" w:cs="Times New Roman"/>
          <w:szCs w:val="24"/>
        </w:rPr>
        <w:t>?</w:t>
      </w:r>
      <w:r w:rsidRPr="00715B51">
        <w:rPr>
          <w:rFonts w:eastAsia="Arial" w:cs="Times New Roman"/>
          <w:szCs w:val="24"/>
        </w:rPr>
        <w:br/>
      </w:r>
      <w:r w:rsidRPr="00715B51">
        <w:rPr>
          <w:rFonts w:eastAsia="Arial" w:cs="Times New Roman"/>
          <w:b/>
          <w:szCs w:val="24"/>
        </w:rPr>
        <w:t>A.</w:t>
      </w:r>
      <w:r w:rsidRPr="00715B51">
        <w:rPr>
          <w:rFonts w:eastAsia="Arial" w:cs="Times New Roman"/>
          <w:szCs w:val="24"/>
        </w:rPr>
        <w:t xml:space="preserve"> AB</w:t>
      </w:r>
      <w:r w:rsidR="00E07AC1" w:rsidRPr="00715B51">
        <w:rPr>
          <w:rFonts w:eastAsia="Arial" w:cs="Times New Roman"/>
          <w:szCs w:val="24"/>
        </w:rPr>
        <w:t xml:space="preserve">                       </w:t>
      </w:r>
      <w:r w:rsidRPr="00715B51">
        <w:rPr>
          <w:rFonts w:eastAsia="Arial" w:cs="Times New Roman"/>
          <w:b/>
          <w:szCs w:val="24"/>
        </w:rPr>
        <w:t xml:space="preserve">B. </w:t>
      </w:r>
      <w:r w:rsidRPr="00715B51">
        <w:rPr>
          <w:rFonts w:eastAsia="Arial" w:cs="Times New Roman"/>
          <w:szCs w:val="24"/>
        </w:rPr>
        <w:t>ABC</w:t>
      </w:r>
      <w:r w:rsidR="00E07AC1" w:rsidRPr="00715B51">
        <w:rPr>
          <w:rFonts w:eastAsia="Arial" w:cs="Times New Roman"/>
          <w:szCs w:val="24"/>
        </w:rPr>
        <w:t xml:space="preserve">                 </w:t>
      </w:r>
    </w:p>
    <w:p w:rsidR="0053190A" w:rsidRPr="00715B51" w:rsidRDefault="0053190A" w:rsidP="00DF28AC">
      <w:pPr>
        <w:spacing w:after="0"/>
        <w:rPr>
          <w:rFonts w:eastAsia="Arial" w:cs="Times New Roman"/>
          <w:szCs w:val="24"/>
        </w:rPr>
      </w:pPr>
      <w:r w:rsidRPr="00715B51">
        <w:rPr>
          <w:rFonts w:eastAsia="Arial" w:cs="Times New Roman"/>
          <w:b/>
          <w:szCs w:val="24"/>
        </w:rPr>
        <w:t>C.</w:t>
      </w:r>
      <w:r w:rsidRPr="00715B51">
        <w:rPr>
          <w:rFonts w:eastAsia="Arial" w:cs="Times New Roman"/>
          <w:szCs w:val="24"/>
        </w:rPr>
        <w:t xml:space="preserve"> AC</w:t>
      </w:r>
      <w:r w:rsidR="00E07AC1" w:rsidRPr="00715B51">
        <w:rPr>
          <w:rFonts w:eastAsia="Arial" w:cs="Times New Roman"/>
          <w:szCs w:val="24"/>
        </w:rPr>
        <w:t xml:space="preserve">                       </w:t>
      </w:r>
      <w:r w:rsidRPr="00715B51">
        <w:rPr>
          <w:rFonts w:eastAsia="Arial" w:cs="Times New Roman"/>
          <w:b/>
          <w:szCs w:val="24"/>
        </w:rPr>
        <w:t>D</w:t>
      </w:r>
      <w:r w:rsidRPr="00715B51">
        <w:rPr>
          <w:rFonts w:eastAsia="Arial" w:cs="Times New Roman"/>
          <w:szCs w:val="24"/>
        </w:rPr>
        <w:t>. BC</w:t>
      </w:r>
    </w:p>
    <w:p w:rsidR="0053190A" w:rsidRPr="00715B51" w:rsidRDefault="0053190A" w:rsidP="00DF28AC">
      <w:pPr>
        <w:spacing w:after="0"/>
        <w:contextualSpacing/>
        <w:jc w:val="both"/>
        <w:rPr>
          <w:rFonts w:eastAsia="Times New Roman" w:cs="Times New Roman"/>
          <w:b/>
          <w:szCs w:val="24"/>
          <w:vertAlign w:val="superscript"/>
        </w:rPr>
      </w:pPr>
      <w:r w:rsidRPr="00715B51">
        <w:rPr>
          <w:rFonts w:eastAsia="Times New Roman" w:cs="Times New Roman"/>
          <w:b/>
          <w:szCs w:val="24"/>
        </w:rPr>
        <w:t>Câu 28.</w:t>
      </w:r>
      <w:r w:rsidR="00A819AB" w:rsidRPr="00715B51">
        <w:rPr>
          <w:rFonts w:eastAsia="Times New Roman" w:cs="Times New Roman"/>
          <w:b/>
          <w:szCs w:val="24"/>
        </w:rPr>
        <w:t xml:space="preserve"> </w:t>
      </w:r>
      <w:r w:rsidRPr="00715B51">
        <w:rPr>
          <w:rFonts w:eastAsia="Times New Roman" w:cs="Times New Roman"/>
          <w:szCs w:val="24"/>
        </w:rPr>
        <w:t>Một vật rơi từ sân thượng của một toà nhà. Một người ở tầng lầu phía dưới nhìn thấy vật này rơi qua cửa sổ trong 0,2 s. Cửa sổ có chiều cao 1,60 m. Lấy g =10 m/s</w:t>
      </w:r>
      <w:r w:rsidRPr="00715B51">
        <w:rPr>
          <w:rFonts w:eastAsia="Times New Roman" w:cs="Times New Roman"/>
          <w:szCs w:val="24"/>
          <w:vertAlign w:val="superscript"/>
        </w:rPr>
        <w:t>2</w:t>
      </w:r>
      <w:r w:rsidRPr="00715B51">
        <w:rPr>
          <w:rFonts w:eastAsia="Times New Roman" w:cs="Times New Roman"/>
          <w:szCs w:val="24"/>
        </w:rPr>
        <w:t>. Sân thượng cách mép dưới cửa sổ bằng bao nhiêu?</w:t>
      </w:r>
    </w:p>
    <w:p w:rsidR="0053190A" w:rsidRPr="00715B51" w:rsidRDefault="0053190A" w:rsidP="00DF28AC">
      <w:pPr>
        <w:tabs>
          <w:tab w:val="left" w:pos="283"/>
          <w:tab w:val="left" w:pos="2835"/>
          <w:tab w:val="left" w:pos="5386"/>
          <w:tab w:val="left" w:pos="7937"/>
        </w:tabs>
        <w:spacing w:after="0"/>
        <w:ind w:firstLine="283"/>
        <w:jc w:val="both"/>
        <w:rPr>
          <w:rFonts w:eastAsia="Times New Roman" w:cs="Times New Roman"/>
          <w:szCs w:val="24"/>
        </w:rPr>
      </w:pPr>
      <w:r w:rsidRPr="00715B51">
        <w:rPr>
          <w:rFonts w:eastAsia="Times New Roman" w:cs="Times New Roman"/>
          <w:b/>
          <w:szCs w:val="24"/>
        </w:rPr>
        <w:t>A.</w:t>
      </w:r>
      <w:r w:rsidRPr="00715B51">
        <w:rPr>
          <w:rFonts w:eastAsia="Times New Roman" w:cs="Times New Roman"/>
          <w:szCs w:val="24"/>
        </w:rPr>
        <w:t>24,5 m.</w:t>
      </w:r>
      <w:r w:rsidRPr="00715B51">
        <w:rPr>
          <w:rFonts w:eastAsia="Times New Roman" w:cs="Times New Roman"/>
          <w:b/>
          <w:szCs w:val="24"/>
        </w:rPr>
        <w:tab/>
        <w:t>B.</w:t>
      </w:r>
      <w:r w:rsidRPr="00715B51">
        <w:rPr>
          <w:rFonts w:eastAsia="Times New Roman" w:cs="Times New Roman"/>
          <w:szCs w:val="24"/>
        </w:rPr>
        <w:t>2,45 m.</w:t>
      </w:r>
      <w:r w:rsidRPr="00715B51">
        <w:rPr>
          <w:rFonts w:eastAsia="Times New Roman" w:cs="Times New Roman"/>
          <w:b/>
          <w:szCs w:val="24"/>
        </w:rPr>
        <w:tab/>
        <w:t>D.</w:t>
      </w:r>
      <w:r w:rsidRPr="00715B51">
        <w:rPr>
          <w:rFonts w:eastAsia="Times New Roman" w:cs="Times New Roman"/>
          <w:szCs w:val="24"/>
        </w:rPr>
        <w:t xml:space="preserve"> 1,85 m.</w:t>
      </w:r>
      <w:r w:rsidRPr="00715B51">
        <w:rPr>
          <w:rFonts w:eastAsia="Times New Roman" w:cs="Times New Roman"/>
          <w:b/>
          <w:szCs w:val="24"/>
        </w:rPr>
        <w:tab/>
        <w:t>D.</w:t>
      </w:r>
      <w:r w:rsidRPr="00715B51">
        <w:rPr>
          <w:rFonts w:eastAsia="Times New Roman" w:cs="Times New Roman"/>
          <w:szCs w:val="24"/>
        </w:rPr>
        <w:t>4,05 m.</w:t>
      </w:r>
    </w:p>
    <w:p w:rsidR="002C3588" w:rsidRPr="00715B51" w:rsidRDefault="002C3588" w:rsidP="00DF28AC">
      <w:pPr>
        <w:tabs>
          <w:tab w:val="left" w:pos="283"/>
          <w:tab w:val="left" w:pos="2835"/>
          <w:tab w:val="left" w:pos="5386"/>
          <w:tab w:val="left" w:pos="7937"/>
        </w:tabs>
        <w:spacing w:after="0"/>
        <w:jc w:val="both"/>
        <w:rPr>
          <w:rFonts w:eastAsia="Times New Roman" w:cs="Times New Roman"/>
          <w:b/>
          <w:szCs w:val="24"/>
        </w:rPr>
      </w:pPr>
    </w:p>
    <w:p w:rsidR="002C3588" w:rsidRPr="00715B51" w:rsidRDefault="002C3588" w:rsidP="00DF28AC">
      <w:pPr>
        <w:tabs>
          <w:tab w:val="left" w:pos="283"/>
          <w:tab w:val="left" w:pos="2835"/>
          <w:tab w:val="left" w:pos="5386"/>
          <w:tab w:val="left" w:pos="7937"/>
        </w:tabs>
        <w:spacing w:after="0"/>
        <w:jc w:val="both"/>
        <w:rPr>
          <w:rFonts w:eastAsia="Times New Roman" w:cs="Times New Roman"/>
          <w:b/>
          <w:szCs w:val="24"/>
        </w:rPr>
      </w:pPr>
    </w:p>
    <w:p w:rsidR="0053190A" w:rsidRPr="00715B51" w:rsidRDefault="0053190A" w:rsidP="00DF28AC">
      <w:pPr>
        <w:tabs>
          <w:tab w:val="left" w:pos="283"/>
          <w:tab w:val="left" w:pos="2835"/>
          <w:tab w:val="left" w:pos="5386"/>
          <w:tab w:val="left" w:pos="7937"/>
        </w:tabs>
        <w:spacing w:after="0"/>
        <w:jc w:val="both"/>
        <w:rPr>
          <w:rFonts w:eastAsia="Times New Roman" w:cs="Times New Roman"/>
          <w:b/>
          <w:szCs w:val="24"/>
        </w:rPr>
      </w:pPr>
      <w:r w:rsidRPr="00715B51">
        <w:rPr>
          <w:rFonts w:eastAsia="Times New Roman" w:cs="Times New Roman"/>
          <w:b/>
          <w:szCs w:val="24"/>
        </w:rPr>
        <w:lastRenderedPageBreak/>
        <w:t>PHẦN II. TỰ LUẬN (3 điểm)</w:t>
      </w:r>
    </w:p>
    <w:p w:rsidR="0053190A" w:rsidRPr="00715B51" w:rsidRDefault="0053190A" w:rsidP="00DF28AC">
      <w:pPr>
        <w:tabs>
          <w:tab w:val="left" w:pos="283"/>
          <w:tab w:val="left" w:pos="993"/>
          <w:tab w:val="left" w:pos="5386"/>
          <w:tab w:val="left" w:pos="7937"/>
        </w:tabs>
        <w:spacing w:after="0"/>
        <w:contextualSpacing/>
        <w:jc w:val="both"/>
        <w:rPr>
          <w:rFonts w:eastAsia="Times New Roman" w:cs="Times New Roman"/>
          <w:szCs w:val="24"/>
        </w:rPr>
      </w:pPr>
      <w:r w:rsidRPr="00715B51">
        <w:rPr>
          <w:rFonts w:eastAsia="Times New Roman" w:cs="Times New Roman"/>
          <w:b/>
          <w:szCs w:val="24"/>
        </w:rPr>
        <w:t xml:space="preserve"> Câu 1. (1 điểm)</w:t>
      </w:r>
      <w:r w:rsidRPr="00715B51">
        <w:rPr>
          <w:rFonts w:eastAsia="Times New Roman" w:cs="Times New Roman"/>
          <w:szCs w:val="24"/>
        </w:rPr>
        <w:t>Một ô tô đang chạy với tốc độ 54 km/h trên đoạn đường thẳng thì người lái xe hãm phanh cho ô tô chạy thẳng chậm dần đều. Sau khi chạy thêm 250 m thì tốc độ ô tô chỉ còn 5 m/s.</w:t>
      </w:r>
    </w:p>
    <w:p w:rsidR="0053190A" w:rsidRPr="00715B51" w:rsidRDefault="0053190A" w:rsidP="00DF28AC">
      <w:pPr>
        <w:tabs>
          <w:tab w:val="left" w:pos="283"/>
          <w:tab w:val="left" w:pos="993"/>
          <w:tab w:val="left" w:pos="5386"/>
          <w:tab w:val="left" w:pos="7937"/>
        </w:tabs>
        <w:spacing w:after="0"/>
        <w:contextualSpacing/>
        <w:jc w:val="both"/>
        <w:rPr>
          <w:rFonts w:eastAsia="Times New Roman" w:cs="Times New Roman"/>
          <w:szCs w:val="24"/>
        </w:rPr>
      </w:pPr>
      <w:r w:rsidRPr="00715B51">
        <w:rPr>
          <w:rFonts w:eastAsia="Times New Roman" w:cs="Times New Roman"/>
          <w:szCs w:val="24"/>
        </w:rPr>
        <w:t>a) Hãy tính gia tốc của ô tô.</w:t>
      </w:r>
    </w:p>
    <w:p w:rsidR="0053190A" w:rsidRPr="00715B51" w:rsidRDefault="0053190A" w:rsidP="00DF28AC">
      <w:pPr>
        <w:tabs>
          <w:tab w:val="left" w:pos="283"/>
          <w:tab w:val="left" w:pos="2835"/>
          <w:tab w:val="left" w:pos="5386"/>
          <w:tab w:val="left" w:pos="7937"/>
        </w:tabs>
        <w:spacing w:after="0"/>
        <w:contextualSpacing/>
        <w:jc w:val="both"/>
        <w:rPr>
          <w:rFonts w:eastAsia="Times New Roman" w:cs="Times New Roman"/>
          <w:szCs w:val="24"/>
        </w:rPr>
      </w:pPr>
      <w:r w:rsidRPr="00715B51">
        <w:rPr>
          <w:rFonts w:eastAsia="Times New Roman" w:cs="Times New Roman"/>
          <w:szCs w:val="24"/>
        </w:rPr>
        <w:t>b) Xe mất thời gian bao lâu để dừng hẳn kể từ lúc hãm phanh.</w:t>
      </w:r>
    </w:p>
    <w:p w:rsidR="0053190A" w:rsidRPr="00715B51" w:rsidRDefault="00B429A7" w:rsidP="00DF28AC">
      <w:pPr>
        <w:spacing w:after="0"/>
        <w:contextualSpacing/>
        <w:jc w:val="both"/>
        <w:rPr>
          <w:rFonts w:eastAsia="Times New Roman" w:cs="Times New Roman"/>
          <w:szCs w:val="24"/>
        </w:rPr>
      </w:pPr>
      <w:r>
        <w:rPr>
          <w:rFonts w:eastAsia="Times New Roman" w:cs="Times New Roman"/>
          <w:noProof/>
          <w:szCs w:val="24"/>
        </w:rPr>
        <w:pict>
          <v:group id="Group 3" o:spid="_x0000_s1186" style="position:absolute;left:0;text-align:left;margin-left:327.2pt;margin-top:3.85pt;width:201.75pt;height:129.3pt;z-index:251697152" coordorigin="319,12330" coordsize="4035,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">
            <v:group id="Group 4" o:spid="_x0000_s1187" style="position:absolute;left:319;top:12330;width:4035;height:2586" coordorigin="4099,11970" coordsize="4035,25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line id="Line 5" o:spid="_x0000_s1188" style="position:absolute;visibility:visible" from="4416,12158" to="4416,141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">
                <v:stroke startarrow="block"/>
              </v:line>
              <v:line id="Line 6" o:spid="_x0000_s1189" style="position:absolute;visibility:visible" from="4421,14154" to="7749,14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">
                <v:stroke endarrow="block"/>
              </v:line>
              <v:line id="Line 7" o:spid="_x0000_s1190" style="position:absolute;flip:y;visibility:visible" from="4420,12750" to="4750,14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" strokeweight="1.5pt"/>
              <v:line id="Line 8" o:spid="_x0000_s1191" style="position:absolute;visibility:visible" from="4750,12750" to="6110,12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" strokeweight="1.5pt"/>
              <v:line id="Line 9" o:spid="_x0000_s1192" style="position:absolute;visibility:visible" from="6144,12750" to="6460,1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" strokeweight="1.5pt"/>
              <v:line id="Line 10" o:spid="_x0000_s1193" style="position:absolute;visibility:visible" from="6450,13450" to="7130,13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" strokeweight="1.5pt"/>
              <v:shape id="Text Box 11" o:spid="_x0000_s1194" type="#_x0000_t202" style="position:absolute;left:4403;top:11970;width:97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" filled="f" stroked="f">
                <v:textbox style="mso-next-textbox:#Text Box 11">
                  <w:txbxContent>
                    <w:p w:rsidR="00FD43B0" w:rsidRPr="009C4B52" w:rsidRDefault="00FD43B0" w:rsidP="0053190A">
                      <w:r w:rsidRPr="009C4B52">
                        <w:t>v(m/s)</w:t>
                      </w:r>
                    </w:p>
                  </w:txbxContent>
                </v:textbox>
              </v:shape>
              <v:shape id="Text Box 12" o:spid="_x0000_s1195" type="#_x0000_t202" style="position:absolute;left:7404;top:13775;width:730;height:4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" filled="f" stroked="f">
                <v:textbox style="mso-next-textbox:#Text Box 12">
                  <w:txbxContent>
                    <w:p w:rsidR="00FD43B0" w:rsidRPr="009C4B52" w:rsidRDefault="00FD43B0" w:rsidP="0053190A">
                      <w:r w:rsidRPr="009C4B52">
                        <w:t>t(s)</w:t>
                      </w:r>
                    </w:p>
                  </w:txbxContent>
                </v:textbox>
              </v:shape>
              <v:shape id="Text Box 13" o:spid="_x0000_s1196" type="#_x0000_t202" style="position:absolute;left:4099;top:13266;width:57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" filled="f" stroked="f">
                <v:textbox style="mso-next-textbox:#Text Box 13">
                  <w:txbxContent>
                    <w:p w:rsidR="00FD43B0" w:rsidRPr="009C4B52" w:rsidRDefault="00FD43B0" w:rsidP="0053190A">
                      <w:r w:rsidRPr="009C4B52">
                        <w:t>4</w:t>
                      </w:r>
                    </w:p>
                  </w:txbxContent>
                </v:textbox>
              </v:shape>
              <v:shape id="_x0000_s1197" type="#_x0000_t202" style="position:absolute;left:5599;top:14081;width:57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" filled="f" stroked="f">
                <v:textbox style="mso-next-textbox:#_x0000_s1197">
                  <w:txbxContent>
                    <w:p w:rsidR="00FD43B0" w:rsidRPr="009C4B52" w:rsidRDefault="00FD43B0" w:rsidP="0053190A">
                      <w:r w:rsidRPr="009C4B52">
                        <w:t>8</w:t>
                      </w:r>
                    </w:p>
                  </w:txbxContent>
                </v:textbox>
              </v:shape>
              <v:shape id="Text Box 15" o:spid="_x0000_s1198" type="#_x0000_t202" style="position:absolute;left:4893;top:14081;width:57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" filled="f" stroked="f">
                <v:textbox>
                  <w:txbxContent>
                    <w:p w:rsidR="00FD43B0" w:rsidRPr="009C4B52" w:rsidRDefault="00FD43B0" w:rsidP="0053190A">
                      <w:r w:rsidRPr="009C4B52">
                        <w:t>4</w:t>
                      </w:r>
                    </w:p>
                  </w:txbxContent>
                </v:textbox>
              </v:shape>
              <v:shape id="Text Box 16" o:spid="_x0000_s1199" type="#_x0000_t202" style="position:absolute;left:6169;top:14083;width:764;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" filled="f" stroked="f">
                <v:textbox>
                  <w:txbxContent>
                    <w:p w:rsidR="00FD43B0" w:rsidRPr="009C4B52" w:rsidRDefault="00FD43B0" w:rsidP="0053190A">
                      <w:r w:rsidRPr="009C4B52">
                        <w:t>12</w:t>
                      </w:r>
                    </w:p>
                  </w:txbxContent>
                </v:textbox>
              </v:shape>
              <v:shape id="Text Box 17" o:spid="_x0000_s1200" type="#_x0000_t202" style="position:absolute;left:6893;top:14096;width:746;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" filled="f" stroked="f">
                <v:textbox>
                  <w:txbxContent>
                    <w:p w:rsidR="00FD43B0" w:rsidRPr="009C4B52" w:rsidRDefault="00FD43B0" w:rsidP="0053190A">
                      <w:r w:rsidRPr="009C4B52">
                        <w:t>16</w:t>
                      </w:r>
                    </w:p>
                  </w:txbxContent>
                </v:textbox>
              </v:shape>
              <v:shape id="Text Box 18" o:spid="_x0000_s1201" type="#_x0000_t202" style="position:absolute;left:4109;top:12575;width:570;height:4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rsidR="00FD43B0" w:rsidRPr="009C4B52" w:rsidRDefault="00FD43B0" w:rsidP="0053190A">
                      <w:r w:rsidRPr="009C4B52">
                        <w:t>8</w:t>
                      </w:r>
                    </w:p>
                  </w:txbxContent>
                </v:textbox>
              </v:shape>
              <v:shape id="Text Box 15" o:spid="_x0000_s1202" type="#_x0000_t202" style="position:absolute;left:4113;top:14021;width:661;height:48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" filled="f" stroked="f">
                <v:textbox>
                  <w:txbxContent>
                    <w:p w:rsidR="00FD43B0" w:rsidRDefault="00FD43B0" w:rsidP="0053190A">
                      <w:pPr>
                        <w:rPr>
                          <w:sz w:val="20"/>
                          <w:szCs w:val="20"/>
                        </w:rPr>
                      </w:pPr>
                      <w:r>
                        <w:rPr>
                          <w:sz w:val="20"/>
                          <w:szCs w:val="20"/>
                        </w:rPr>
                        <w:t>O</w:t>
                      </w:r>
                    </w:p>
                  </w:txbxContent>
                </v:textbox>
              </v:shape>
            </v:group>
            <v:group id="_x0000_s1203" style="position:absolute;left:623;top:12741;width:3075;height:1765" coordorigin="4409,12948" coordsize="3075,1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">
              <v:line id="Line 20" o:spid="_x0000_s1204" style="position:absolute;visibility:visible" from="4422,13659" to="7482,136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"/>
              <v:line id="Line 21" o:spid="_x0000_s1205" style="position:absolute;visibility:visible" from="4419,12954" to="7479,12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line id="Line 22" o:spid="_x0000_s1206" style="position:absolute;visibility:visible" from="4422,13309" to="7482,13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"/>
              <v:line id="Line 23" o:spid="_x0000_s1207" style="position:absolute;visibility:visible" from="4409,14006" to="7477,14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O1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BNp/B3Jh4BufgFAAD//wMAUEsBAi0AFAAGAAgAAAAhANvh9svuAAAAhQEAABMAAAAAAAAA&#10;AAAAAAAAAAAAAFtDb250ZW50X1R5cGVzXS54bWxQSwECLQAUAAYACAAAACEAWvQsW78AAAAVAQAA&#10;CwAAAAAAAAAAAAAAAAAfAQAAX3JlbHMvLnJlbHNQSwECLQAUAAYACAAAACEA9rujtcYAAADcAAAA&#10;DwAAAAAAAAAAAAAAAAAHAgAAZHJzL2Rvd25yZXYueG1sUEsFBgAAAAADAAMAtwAAAPoCAAAAAA==&#10;"/>
              <v:line id="Line 24" o:spid="_x0000_s1208" style="position:absolute;visibility:visible" from="4417,14369" to="7477,14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jvBxwAAANwAAAAPAAAAZHJzL2Rvd25yZXYueG1sRI9Ba8JA&#10;FITvBf/D8oTe6sa0BE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HlSO8HHAAAA3AAA&#10;AA8AAAAAAAAAAAAAAAAABwIAAGRycy9kb3ducmV2LnhtbFBLBQYAAAAAAwADALcAAAD7AgAAAAA=&#10;"/>
              <v:line id="Line 25" o:spid="_x0000_s1209" style="position:absolute;visibility:visible" from="4416,14713" to="7476,147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p5axwAAANwAAAAPAAAAZHJzL2Rvd25yZXYueG1sRI9Ba8JA&#10;FITvBf/D8oTe6saUB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BYenlrHAAAA3AAA&#10;AA8AAAAAAAAAAAAAAAAABwIAAGRycy9kb3ducmV2LnhtbFBLBQYAAAAAAwADALcAAAD7AgAAAAA=&#10;"/>
              <v:line id="Line 26" o:spid="_x0000_s1210" style="position:absolute;visibility:visible" from="4419,12954" to="4419,1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line id="Line 27" o:spid="_x0000_s1211" style="position:absolute;visibility:visible" from="7484,12954" to="7484,1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"/>
              <v:line id="Line 28" o:spid="_x0000_s1212" style="position:absolute;visibility:visible" from="7154,12954" to="7154,1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"/>
              <v:line id="Line 29" o:spid="_x0000_s1213" style="position:absolute;visibility:visible" from="6807,12957" to="6807,1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"/>
              <v:line id="Line 30" o:spid="_x0000_s1214" style="position:absolute;visibility:visible" from="6458,12948" to="6458,14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"/>
              <v:line id="Line 31" o:spid="_x0000_s1215" style="position:absolute;visibility:visible" from="6123,12948" to="6123,14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"/>
              <v:line id="Line 32" o:spid="_x0000_s1216" style="position:absolute;visibility:visible" from="5787,12957" to="5787,147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33" o:spid="_x0000_s1217" style="position:absolute;visibility:visible" from="5434,12954" to="5434,14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"/>
              <v:line id="Line 34" o:spid="_x0000_s1218" style="position:absolute;visibility:visible" from="5111,12951" to="5111,14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"/>
              <v:line id="Line 35" o:spid="_x0000_s1219" style="position:absolute;visibility:visible" from="4768,12948" to="4768,147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"/>
            </v:group>
            <w10:wrap type="square"/>
          </v:group>
        </w:pict>
      </w:r>
      <w:r w:rsidR="0053190A" w:rsidRPr="00715B51">
        <w:rPr>
          <w:rFonts w:eastAsia="Times New Roman" w:cs="Times New Roman"/>
          <w:b/>
          <w:szCs w:val="24"/>
        </w:rPr>
        <w:t>Câu 2. ( 1 điểm)</w:t>
      </w:r>
      <w:r w:rsidR="0053190A" w:rsidRPr="00715B51">
        <w:rPr>
          <w:rFonts w:eastAsia="Times New Roman" w:cs="Times New Roman"/>
          <w:szCs w:val="24"/>
        </w:rPr>
        <w:t xml:space="preserve">Một người chạy bộ trên một đường thẳng có đồ thị vận tốc theo thời gian được mô tả như hình vẽ. </w:t>
      </w:r>
    </w:p>
    <w:p w:rsidR="0053190A" w:rsidRPr="00715B51" w:rsidRDefault="0053190A" w:rsidP="00DF28AC">
      <w:pPr>
        <w:tabs>
          <w:tab w:val="left" w:pos="283"/>
          <w:tab w:val="left" w:pos="2835"/>
          <w:tab w:val="left" w:pos="5386"/>
          <w:tab w:val="left" w:pos="7937"/>
        </w:tabs>
        <w:spacing w:after="0"/>
        <w:jc w:val="both"/>
        <w:rPr>
          <w:rFonts w:eastAsia="Times New Roman" w:cs="Times New Roman"/>
          <w:szCs w:val="24"/>
          <w:lang w:val="nl-NL"/>
        </w:rPr>
      </w:pPr>
      <w:r w:rsidRPr="00715B51">
        <w:rPr>
          <w:rFonts w:eastAsia="Times New Roman" w:cs="Times New Roman"/>
          <w:szCs w:val="24"/>
        </w:rPr>
        <w:t xml:space="preserve">a. </w:t>
      </w:r>
      <w:r w:rsidRPr="00715B51">
        <w:rPr>
          <w:rFonts w:eastAsia="Times New Roman" w:cs="Times New Roman"/>
          <w:szCs w:val="24"/>
          <w:lang w:val="nl-NL"/>
        </w:rPr>
        <w:t>Hãy mô tả chuyển động của người chạy bộ.</w:t>
      </w:r>
    </w:p>
    <w:p w:rsidR="0053190A" w:rsidRPr="00715B51" w:rsidRDefault="0053190A" w:rsidP="00DF28AC">
      <w:pPr>
        <w:tabs>
          <w:tab w:val="left" w:pos="283"/>
          <w:tab w:val="left" w:pos="2835"/>
          <w:tab w:val="left" w:pos="5386"/>
          <w:tab w:val="left" w:pos="7937"/>
        </w:tabs>
        <w:spacing w:after="0"/>
        <w:jc w:val="both"/>
        <w:rPr>
          <w:rFonts w:eastAsia="Times New Roman" w:cs="Times New Roman"/>
          <w:szCs w:val="24"/>
          <w:lang w:val="nl-NL"/>
        </w:rPr>
      </w:pPr>
      <w:r w:rsidRPr="00715B51">
        <w:rPr>
          <w:rFonts w:eastAsia="Times New Roman" w:cs="Times New Roman"/>
          <w:szCs w:val="24"/>
          <w:lang w:val="nl-NL"/>
        </w:rPr>
        <w:t>b. Tính độ dịch chuyển trong 10 s đầu tiên bằng công thức và bằng đồ thị.</w:t>
      </w:r>
    </w:p>
    <w:p w:rsidR="0053190A" w:rsidRPr="00715B51" w:rsidRDefault="0053190A" w:rsidP="00DF28AC">
      <w:pPr>
        <w:spacing w:after="0"/>
        <w:jc w:val="both"/>
        <w:rPr>
          <w:rFonts w:cs="Times New Roman"/>
          <w:szCs w:val="24"/>
        </w:rPr>
      </w:pPr>
      <w:r w:rsidRPr="00715B51">
        <w:rPr>
          <w:rFonts w:eastAsia="Times New Roman" w:cs="Times New Roman"/>
          <w:b/>
          <w:szCs w:val="24"/>
        </w:rPr>
        <w:t xml:space="preserve">Câu 3. ( 1 điểm) </w:t>
      </w:r>
      <w:r w:rsidRPr="00715B51">
        <w:rPr>
          <w:rFonts w:cs="Times New Roman"/>
          <w:szCs w:val="24"/>
        </w:rPr>
        <w:t>Một vật được thả rơi tự do ở nơi có gia tốc trọng trường g = 10 m/s</w:t>
      </w:r>
      <w:r w:rsidRPr="00715B51">
        <w:rPr>
          <w:rFonts w:cs="Times New Roman"/>
          <w:szCs w:val="24"/>
          <w:vertAlign w:val="superscript"/>
        </w:rPr>
        <w:t>2</w:t>
      </w:r>
      <w:r w:rsidRPr="00715B51">
        <w:rPr>
          <w:rFonts w:cs="Times New Roman"/>
          <w:szCs w:val="24"/>
        </w:rPr>
        <w:t>. Thời gian từ lúc thả đến khi chạm đất là 8 s. Xác địnhthời gian vật rơi 10 m cuối cùng trước khi chạm đất ?</w:t>
      </w:r>
    </w:p>
    <w:p w:rsidR="0053190A" w:rsidRPr="00715B51" w:rsidRDefault="0053190A" w:rsidP="00DF28AC">
      <w:pPr>
        <w:spacing w:after="0"/>
        <w:jc w:val="center"/>
        <w:rPr>
          <w:rFonts w:cs="Times New Roman"/>
          <w:b/>
          <w:szCs w:val="24"/>
        </w:rPr>
      </w:pPr>
      <w:r w:rsidRPr="00715B51">
        <w:rPr>
          <w:rFonts w:cs="Times New Roman"/>
          <w:b/>
          <w:szCs w:val="24"/>
        </w:rPr>
        <w:t>ĐÁP ÁN VÀ HƯỚNG DẪN CHẤM</w:t>
      </w:r>
    </w:p>
    <w:p w:rsidR="0053190A" w:rsidRPr="00715B51" w:rsidRDefault="0053190A" w:rsidP="00DF28AC">
      <w:pPr>
        <w:spacing w:after="0"/>
        <w:rPr>
          <w:rFonts w:cs="Times New Roman"/>
          <w:b/>
          <w:szCs w:val="24"/>
        </w:rPr>
      </w:pPr>
      <w:r w:rsidRPr="00715B51">
        <w:rPr>
          <w:rFonts w:cs="Times New Roman"/>
          <w:b/>
          <w:szCs w:val="24"/>
        </w:rPr>
        <w:t>A.  Trắc nghiệm ( 7 điểm)</w:t>
      </w:r>
    </w:p>
    <w:p w:rsidR="0053190A" w:rsidRPr="00715B51" w:rsidRDefault="0053190A" w:rsidP="00DF28AC">
      <w:pPr>
        <w:spacing w:after="0"/>
        <w:rPr>
          <w:rFonts w:cs="Times New Roman"/>
          <w:b/>
          <w:szCs w:val="24"/>
        </w:rPr>
      </w:pPr>
      <w:r w:rsidRPr="00715B51">
        <w:rPr>
          <w:rFonts w:cs="Times New Roman"/>
          <w:b/>
          <w:szCs w:val="24"/>
        </w:rPr>
        <w:t>28x0,25 =7,0</w:t>
      </w:r>
    </w:p>
    <w:tbl>
      <w:tblPr>
        <w:tblStyle w:val="TableGrid"/>
        <w:tblW w:w="0" w:type="auto"/>
        <w:tblLook w:val="04A0"/>
      </w:tblPr>
      <w:tblGrid>
        <w:gridCol w:w="707"/>
        <w:gridCol w:w="674"/>
        <w:gridCol w:w="674"/>
        <w:gridCol w:w="674"/>
        <w:gridCol w:w="674"/>
        <w:gridCol w:w="673"/>
        <w:gridCol w:w="673"/>
        <w:gridCol w:w="673"/>
        <w:gridCol w:w="673"/>
        <w:gridCol w:w="673"/>
        <w:gridCol w:w="674"/>
        <w:gridCol w:w="674"/>
        <w:gridCol w:w="674"/>
        <w:gridCol w:w="674"/>
        <w:gridCol w:w="674"/>
      </w:tblGrid>
      <w:tr w:rsidR="0053190A" w:rsidRPr="00715B51" w:rsidTr="00DF28A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Câu</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3</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4</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5</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6</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7</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8</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9</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10</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11</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12</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13</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14</w:t>
            </w:r>
          </w:p>
        </w:tc>
      </w:tr>
      <w:tr w:rsidR="0053190A" w:rsidRPr="00715B51" w:rsidTr="00DF28A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ĐA</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B</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B</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D</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B</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B</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B</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A</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B</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A</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B</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B</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A</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A</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C</w:t>
            </w:r>
          </w:p>
        </w:tc>
      </w:tr>
      <w:tr w:rsidR="0053190A" w:rsidRPr="00715B51" w:rsidTr="00DF28A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Câu</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15</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16</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17</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18</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19</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20</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21</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22</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23</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24</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25</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26</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27</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28</w:t>
            </w:r>
          </w:p>
        </w:tc>
      </w:tr>
      <w:tr w:rsidR="0053190A" w:rsidRPr="00715B51" w:rsidTr="00DF28A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ĐA</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C</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D</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D</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D</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C</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A</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D</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B</w:t>
            </w:r>
          </w:p>
        </w:tc>
        <w:tc>
          <w:tcPr>
            <w:tcW w:w="719"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D</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A</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A</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B</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C</w:t>
            </w:r>
          </w:p>
        </w:tc>
        <w:tc>
          <w:tcPr>
            <w:tcW w:w="720"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D</w:t>
            </w:r>
          </w:p>
        </w:tc>
      </w:tr>
    </w:tbl>
    <w:p w:rsidR="0053190A" w:rsidRPr="00715B51" w:rsidRDefault="0053190A" w:rsidP="00DF28AC">
      <w:pPr>
        <w:spacing w:after="0"/>
        <w:rPr>
          <w:rFonts w:cs="Times New Roman"/>
          <w:b/>
          <w:szCs w:val="24"/>
        </w:rPr>
      </w:pPr>
    </w:p>
    <w:p w:rsidR="0053190A" w:rsidRPr="00715B51" w:rsidRDefault="0053190A" w:rsidP="00DF28AC">
      <w:pPr>
        <w:spacing w:after="0"/>
        <w:rPr>
          <w:rFonts w:cs="Times New Roman"/>
          <w:b/>
          <w:szCs w:val="24"/>
        </w:rPr>
      </w:pPr>
      <w:r w:rsidRPr="00715B51">
        <w:rPr>
          <w:rFonts w:cs="Times New Roman"/>
          <w:b/>
          <w:szCs w:val="24"/>
        </w:rPr>
        <w:t>B. Tự luận ( 3 điểm)</w:t>
      </w:r>
    </w:p>
    <w:tbl>
      <w:tblPr>
        <w:tblStyle w:val="TableGrid"/>
        <w:tblW w:w="0" w:type="auto"/>
        <w:tblLook w:val="04A0"/>
      </w:tblPr>
      <w:tblGrid>
        <w:gridCol w:w="1515"/>
        <w:gridCol w:w="7180"/>
        <w:gridCol w:w="1443"/>
      </w:tblGrid>
      <w:tr w:rsidR="0053190A" w:rsidRPr="00715B51" w:rsidTr="00A819AB">
        <w:tc>
          <w:tcPr>
            <w:tcW w:w="1555" w:type="dxa"/>
            <w:vAlign w:val="center"/>
          </w:tcPr>
          <w:p w:rsidR="0053190A" w:rsidRPr="00715B51" w:rsidRDefault="0053190A" w:rsidP="00A819AB">
            <w:pPr>
              <w:spacing w:line="276" w:lineRule="auto"/>
              <w:jc w:val="center"/>
              <w:rPr>
                <w:rFonts w:ascii="Times New Roman" w:hAnsi="Times New Roman" w:cs="Times New Roman"/>
                <w:b/>
                <w:sz w:val="24"/>
                <w:szCs w:val="24"/>
              </w:rPr>
            </w:pPr>
            <w:r w:rsidRPr="00715B51">
              <w:rPr>
                <w:rFonts w:ascii="Times New Roman" w:hAnsi="Times New Roman" w:cs="Times New Roman"/>
                <w:b/>
                <w:sz w:val="24"/>
                <w:szCs w:val="24"/>
              </w:rPr>
              <w:t>Câu</w:t>
            </w:r>
          </w:p>
        </w:tc>
        <w:tc>
          <w:tcPr>
            <w:tcW w:w="7654" w:type="dxa"/>
            <w:vAlign w:val="center"/>
          </w:tcPr>
          <w:p w:rsidR="0053190A" w:rsidRPr="00715B51" w:rsidRDefault="0053190A" w:rsidP="00A819AB">
            <w:pPr>
              <w:spacing w:line="276" w:lineRule="auto"/>
              <w:jc w:val="center"/>
              <w:rPr>
                <w:rFonts w:ascii="Times New Roman" w:hAnsi="Times New Roman" w:cs="Times New Roman"/>
                <w:b/>
                <w:sz w:val="24"/>
                <w:szCs w:val="24"/>
              </w:rPr>
            </w:pPr>
            <w:r w:rsidRPr="00715B51">
              <w:rPr>
                <w:rFonts w:ascii="Times New Roman" w:hAnsi="Times New Roman" w:cs="Times New Roman"/>
                <w:b/>
                <w:sz w:val="24"/>
                <w:szCs w:val="24"/>
              </w:rPr>
              <w:t>Đáp án</w:t>
            </w:r>
          </w:p>
        </w:tc>
        <w:tc>
          <w:tcPr>
            <w:tcW w:w="1581" w:type="dxa"/>
            <w:vAlign w:val="center"/>
          </w:tcPr>
          <w:p w:rsidR="0053190A" w:rsidRPr="00715B51" w:rsidRDefault="0053190A" w:rsidP="00A819AB">
            <w:pPr>
              <w:spacing w:line="276" w:lineRule="auto"/>
              <w:jc w:val="center"/>
              <w:rPr>
                <w:rFonts w:ascii="Times New Roman" w:hAnsi="Times New Roman" w:cs="Times New Roman"/>
                <w:b/>
                <w:sz w:val="24"/>
                <w:szCs w:val="24"/>
              </w:rPr>
            </w:pPr>
            <w:r w:rsidRPr="00715B51">
              <w:rPr>
                <w:rFonts w:ascii="Times New Roman" w:hAnsi="Times New Roman" w:cs="Times New Roman"/>
                <w:b/>
                <w:sz w:val="24"/>
                <w:szCs w:val="24"/>
              </w:rPr>
              <w:t>Thang điểm</w:t>
            </w:r>
          </w:p>
        </w:tc>
      </w:tr>
      <w:tr w:rsidR="0053190A" w:rsidRPr="00715B51" w:rsidTr="00A819AB">
        <w:trPr>
          <w:trHeight w:val="2361"/>
        </w:trPr>
        <w:tc>
          <w:tcPr>
            <w:tcW w:w="1555"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1 (1điểm)</w:t>
            </w:r>
          </w:p>
        </w:tc>
        <w:tc>
          <w:tcPr>
            <w:tcW w:w="7654" w:type="dxa"/>
          </w:tcPr>
          <w:p w:rsidR="0053190A" w:rsidRPr="00715B51" w:rsidRDefault="0053190A" w:rsidP="007479B1">
            <w:pPr>
              <w:pStyle w:val="ListParagraph"/>
              <w:numPr>
                <w:ilvl w:val="0"/>
                <w:numId w:val="34"/>
              </w:numPr>
              <w:spacing w:line="276" w:lineRule="auto"/>
              <w:ind w:left="0"/>
              <w:rPr>
                <w:rFonts w:ascii="Times New Roman" w:hAnsi="Times New Roman"/>
                <w:color w:val="auto"/>
                <w:sz w:val="24"/>
                <w:szCs w:val="24"/>
              </w:rPr>
            </w:pPr>
            <w:r w:rsidRPr="00715B51">
              <w:rPr>
                <w:rFonts w:ascii="Times New Roman" w:hAnsi="Times New Roman"/>
                <w:color w:val="auto"/>
                <w:sz w:val="24"/>
                <w:szCs w:val="24"/>
                <w:lang w:val="vi-VN"/>
              </w:rPr>
              <w:t>Chọn chiều dương là chiều chuyển đông. Gốc thời gian lúc xe bắt đầu hãm phanh</w:t>
            </w:r>
          </w:p>
          <w:p w:rsidR="0053190A" w:rsidRPr="00715B51" w:rsidRDefault="0053190A" w:rsidP="00DF28AC">
            <w:pPr>
              <w:pStyle w:val="ListParagraph"/>
              <w:spacing w:line="276" w:lineRule="auto"/>
              <w:ind w:left="0"/>
              <w:rPr>
                <w:rFonts w:ascii="Times New Roman" w:eastAsiaTheme="minorEastAsia" w:hAnsi="Times New Roman"/>
                <w:color w:val="auto"/>
                <w:sz w:val="24"/>
                <w:szCs w:val="24"/>
                <w:lang w:val="vi-VN"/>
              </w:rPr>
            </w:pPr>
            <w:r w:rsidRPr="00715B51">
              <w:rPr>
                <w:rFonts w:ascii="Times New Roman" w:hAnsi="Times New Roman"/>
                <w:color w:val="auto"/>
                <w:sz w:val="24"/>
                <w:szCs w:val="24"/>
                <w:lang w:val="vi-VN"/>
              </w:rPr>
              <w:t xml:space="preserve">a/Từ công thức: </w:t>
            </w:r>
            <m:oMath>
              <m:sSup>
                <m:sSupPr>
                  <m:ctrlPr>
                    <w:rPr>
                      <w:rFonts w:ascii="Cambria Math" w:hAnsi="Times New Roman"/>
                      <w:i/>
                      <w:color w:val="auto"/>
                      <w:sz w:val="24"/>
                      <w:szCs w:val="24"/>
                      <w:lang w:val="vi-VN"/>
                    </w:rPr>
                  </m:ctrlPr>
                </m:sSupPr>
                <m:e>
                  <m:r>
                    <w:rPr>
                      <w:rFonts w:ascii="Cambria Math" w:hAnsi="Cambria Math"/>
                      <w:color w:val="auto"/>
                      <w:sz w:val="24"/>
                      <w:szCs w:val="24"/>
                      <w:lang w:val="vi-VN"/>
                    </w:rPr>
                    <m:t>v</m:t>
                  </m:r>
                </m:e>
                <m:sup>
                  <m:r>
                    <w:rPr>
                      <w:rFonts w:ascii="Cambria Math" w:hAnsi="Cambria Math"/>
                      <w:color w:val="auto"/>
                      <w:sz w:val="24"/>
                      <w:szCs w:val="24"/>
                      <w:lang w:val="vi-VN"/>
                    </w:rPr>
                    <m:t>2</m:t>
                  </m:r>
                </m:sup>
              </m:sSup>
              <m:r>
                <w:rPr>
                  <w:rFonts w:ascii="Cambria Math" w:hAnsi="Times New Roman"/>
                  <w:color w:val="auto"/>
                  <w:sz w:val="24"/>
                  <w:szCs w:val="24"/>
                  <w:lang w:val="vi-VN"/>
                </w:rPr>
                <m:t>-</m:t>
              </m:r>
              <m:sSubSup>
                <m:sSubSupPr>
                  <m:ctrlPr>
                    <w:rPr>
                      <w:rFonts w:ascii="Cambria Math" w:hAnsi="Times New Roman"/>
                      <w:i/>
                      <w:color w:val="auto"/>
                      <w:sz w:val="24"/>
                      <w:szCs w:val="24"/>
                      <w:lang w:val="vi-VN"/>
                    </w:rPr>
                  </m:ctrlPr>
                </m:sSubSupPr>
                <m:e>
                  <m:r>
                    <w:rPr>
                      <w:rFonts w:ascii="Cambria Math" w:hAnsi="Cambria Math"/>
                      <w:color w:val="auto"/>
                      <w:sz w:val="24"/>
                      <w:szCs w:val="24"/>
                      <w:lang w:val="vi-VN"/>
                    </w:rPr>
                    <m:t>v</m:t>
                  </m:r>
                </m:e>
                <m:sub>
                  <m:r>
                    <w:rPr>
                      <w:rFonts w:ascii="Cambria Math" w:hAnsi="Cambria Math"/>
                      <w:color w:val="auto"/>
                      <w:sz w:val="24"/>
                      <w:szCs w:val="24"/>
                      <w:lang w:val="vi-VN"/>
                    </w:rPr>
                    <m:t>0</m:t>
                  </m:r>
                </m:sub>
                <m:sup>
                  <m:r>
                    <w:rPr>
                      <w:rFonts w:ascii="Cambria Math" w:hAnsi="Cambria Math"/>
                      <w:color w:val="auto"/>
                      <w:sz w:val="24"/>
                      <w:szCs w:val="24"/>
                      <w:lang w:val="vi-VN"/>
                    </w:rPr>
                    <m:t>2</m:t>
                  </m:r>
                </m:sup>
              </m:sSubSup>
              <m:r>
                <w:rPr>
                  <w:rFonts w:ascii="Cambria Math" w:hAnsi="Times New Roman"/>
                  <w:color w:val="auto"/>
                  <w:sz w:val="24"/>
                  <w:szCs w:val="24"/>
                  <w:lang w:val="vi-VN"/>
                </w:rPr>
                <m:t>=</m:t>
              </m:r>
              <m:r>
                <w:rPr>
                  <w:rFonts w:ascii="Cambria Math" w:hAnsi="Cambria Math"/>
                  <w:color w:val="auto"/>
                  <w:sz w:val="24"/>
                  <w:szCs w:val="24"/>
                  <w:lang w:val="vi-VN"/>
                </w:rPr>
                <m:t>2ad</m:t>
              </m:r>
            </m:oMath>
            <w:r w:rsidRPr="00715B51">
              <w:rPr>
                <w:rFonts w:ascii="Times New Roman" w:eastAsiaTheme="minorEastAsia" w:hAnsi="Times New Roman"/>
                <w:color w:val="auto"/>
                <w:sz w:val="24"/>
                <w:szCs w:val="24"/>
                <w:lang w:val="vi-VN"/>
              </w:rPr>
              <w:t xml:space="preserve">. </w:t>
            </w:r>
          </w:p>
          <w:p w:rsidR="0053190A" w:rsidRPr="00715B51" w:rsidRDefault="0053190A" w:rsidP="00DF28AC">
            <w:pPr>
              <w:pStyle w:val="ListParagraph"/>
              <w:spacing w:line="276" w:lineRule="auto"/>
              <w:ind w:left="0"/>
              <w:rPr>
                <w:rFonts w:ascii="Times New Roman" w:hAnsi="Times New Roman"/>
                <w:i/>
                <w:color w:val="auto"/>
                <w:sz w:val="24"/>
                <w:szCs w:val="24"/>
                <w:vertAlign w:val="superscript"/>
              </w:rPr>
            </w:pPr>
            <w:r w:rsidRPr="00715B51">
              <w:rPr>
                <w:rFonts w:ascii="Times New Roman" w:eastAsiaTheme="minorEastAsia" w:hAnsi="Times New Roman"/>
                <w:color w:val="auto"/>
                <w:sz w:val="24"/>
                <w:szCs w:val="24"/>
                <w:lang w:val="vi-VN"/>
              </w:rPr>
              <w:t xml:space="preserve">Suy ra </w:t>
            </w:r>
            <m:oMath>
              <m:r>
                <w:rPr>
                  <w:rFonts w:ascii="Cambria Math" w:eastAsiaTheme="minorEastAsia" w:hAnsi="Cambria Math"/>
                  <w:color w:val="auto"/>
                  <w:sz w:val="24"/>
                  <w:szCs w:val="24"/>
                  <w:lang w:val="vi-VN"/>
                </w:rPr>
                <m:t>a</m:t>
              </m:r>
              <m:r>
                <w:rPr>
                  <w:rFonts w:ascii="Cambria Math" w:eastAsiaTheme="minorEastAsia" w:hAnsi="Times New Roman"/>
                  <w:color w:val="auto"/>
                  <w:sz w:val="24"/>
                  <w:szCs w:val="24"/>
                  <w:lang w:val="vi-VN"/>
                </w:rPr>
                <m:t>=</m:t>
              </m:r>
              <m:f>
                <m:fPr>
                  <m:ctrlPr>
                    <w:rPr>
                      <w:rFonts w:ascii="Cambria Math" w:eastAsiaTheme="minorEastAsia" w:hAnsi="Times New Roman"/>
                      <w:i/>
                      <w:color w:val="auto"/>
                      <w:sz w:val="24"/>
                      <w:szCs w:val="24"/>
                      <w:lang w:val="vi-VN"/>
                    </w:rPr>
                  </m:ctrlPr>
                </m:fPr>
                <m:num>
                  <m:sSup>
                    <m:sSupPr>
                      <m:ctrlPr>
                        <w:rPr>
                          <w:rFonts w:ascii="Cambria Math" w:hAnsi="Times New Roman"/>
                          <w:i/>
                          <w:color w:val="auto"/>
                          <w:sz w:val="24"/>
                          <w:szCs w:val="24"/>
                          <w:lang w:val="vi-VN"/>
                        </w:rPr>
                      </m:ctrlPr>
                    </m:sSupPr>
                    <m:e>
                      <m:r>
                        <w:rPr>
                          <w:rFonts w:ascii="Cambria Math" w:hAnsi="Cambria Math"/>
                          <w:color w:val="auto"/>
                          <w:sz w:val="24"/>
                          <w:szCs w:val="24"/>
                          <w:lang w:val="vi-VN"/>
                        </w:rPr>
                        <m:t>v</m:t>
                      </m:r>
                    </m:e>
                    <m:sup>
                      <m:r>
                        <w:rPr>
                          <w:rFonts w:ascii="Cambria Math" w:hAnsi="Cambria Math"/>
                          <w:color w:val="auto"/>
                          <w:sz w:val="24"/>
                          <w:szCs w:val="24"/>
                          <w:lang w:val="vi-VN"/>
                        </w:rPr>
                        <m:t>2</m:t>
                      </m:r>
                    </m:sup>
                  </m:sSup>
                  <m:r>
                    <w:rPr>
                      <w:rFonts w:ascii="Cambria Math" w:hAnsi="Times New Roman"/>
                      <w:color w:val="auto"/>
                      <w:sz w:val="24"/>
                      <w:szCs w:val="24"/>
                      <w:lang w:val="vi-VN"/>
                    </w:rPr>
                    <m:t>-</m:t>
                  </m:r>
                  <m:sSubSup>
                    <m:sSubSupPr>
                      <m:ctrlPr>
                        <w:rPr>
                          <w:rFonts w:ascii="Cambria Math" w:hAnsi="Times New Roman"/>
                          <w:i/>
                          <w:color w:val="auto"/>
                          <w:sz w:val="24"/>
                          <w:szCs w:val="24"/>
                          <w:lang w:val="vi-VN"/>
                        </w:rPr>
                      </m:ctrlPr>
                    </m:sSubSupPr>
                    <m:e>
                      <m:r>
                        <w:rPr>
                          <w:rFonts w:ascii="Cambria Math" w:hAnsi="Cambria Math"/>
                          <w:color w:val="auto"/>
                          <w:sz w:val="24"/>
                          <w:szCs w:val="24"/>
                          <w:lang w:val="vi-VN"/>
                        </w:rPr>
                        <m:t>v</m:t>
                      </m:r>
                    </m:e>
                    <m:sub>
                      <m:r>
                        <w:rPr>
                          <w:rFonts w:ascii="Cambria Math" w:hAnsi="Cambria Math"/>
                          <w:color w:val="auto"/>
                          <w:sz w:val="24"/>
                          <w:szCs w:val="24"/>
                          <w:lang w:val="vi-VN"/>
                        </w:rPr>
                        <m:t>0</m:t>
                      </m:r>
                    </m:sub>
                    <m:sup>
                      <m:r>
                        <w:rPr>
                          <w:rFonts w:ascii="Cambria Math" w:hAnsi="Cambria Math"/>
                          <w:color w:val="auto"/>
                          <w:sz w:val="24"/>
                          <w:szCs w:val="24"/>
                          <w:lang w:val="vi-VN"/>
                        </w:rPr>
                        <m:t>2</m:t>
                      </m:r>
                    </m:sup>
                  </m:sSubSup>
                </m:num>
                <m:den>
                  <m:r>
                    <w:rPr>
                      <w:rFonts w:ascii="Cambria Math" w:eastAsiaTheme="minorEastAsia" w:hAnsi="Cambria Math"/>
                      <w:color w:val="auto"/>
                      <w:sz w:val="24"/>
                      <w:szCs w:val="24"/>
                      <w:lang w:val="vi-VN"/>
                    </w:rPr>
                    <m:t>2d</m:t>
                  </m:r>
                </m:den>
              </m:f>
            </m:oMath>
            <w:r w:rsidRPr="00715B51">
              <w:rPr>
                <w:rFonts w:ascii="Times New Roman" w:eastAsiaTheme="minorEastAsia" w:hAnsi="Times New Roman"/>
                <w:color w:val="auto"/>
                <w:sz w:val="24"/>
                <w:szCs w:val="24"/>
                <w:lang w:val="vi-VN"/>
              </w:rPr>
              <w:t xml:space="preserve"> = </w:t>
            </w:r>
            <w:r w:rsidRPr="00715B51">
              <w:rPr>
                <w:rFonts w:ascii="Times New Roman" w:hAnsi="Times New Roman"/>
                <w:i/>
                <w:color w:val="auto"/>
                <w:sz w:val="24"/>
                <w:szCs w:val="24"/>
              </w:rPr>
              <w:t>– 0,4 m/s</w:t>
            </w:r>
            <w:r w:rsidRPr="00715B51">
              <w:rPr>
                <w:rFonts w:ascii="Times New Roman" w:hAnsi="Times New Roman"/>
                <w:i/>
                <w:color w:val="auto"/>
                <w:sz w:val="24"/>
                <w:szCs w:val="24"/>
                <w:vertAlign w:val="superscript"/>
              </w:rPr>
              <w:t>2</w:t>
            </w:r>
          </w:p>
          <w:p w:rsidR="0053190A" w:rsidRPr="00715B51" w:rsidRDefault="0053190A" w:rsidP="00DF28AC">
            <w:pPr>
              <w:pStyle w:val="ListParagraph"/>
              <w:spacing w:line="276" w:lineRule="auto"/>
              <w:ind w:left="0"/>
              <w:rPr>
                <w:rFonts w:ascii="Times New Roman" w:hAnsi="Times New Roman"/>
                <w:color w:val="auto"/>
                <w:sz w:val="24"/>
                <w:szCs w:val="24"/>
                <w:lang w:val="vi-VN"/>
              </w:rPr>
            </w:pPr>
            <w:r w:rsidRPr="00715B51">
              <w:rPr>
                <w:rFonts w:ascii="Times New Roman" w:hAnsi="Times New Roman"/>
                <w:color w:val="auto"/>
                <w:sz w:val="24"/>
                <w:szCs w:val="24"/>
                <w:lang w:val="vi-VN"/>
              </w:rPr>
              <w:t>b/ Khi xe dừng thì v = 0</w:t>
            </w:r>
          </w:p>
          <w:p w:rsidR="0053190A" w:rsidRPr="00715B51" w:rsidRDefault="0053190A" w:rsidP="00DF28AC">
            <w:pPr>
              <w:pStyle w:val="ListParagraph"/>
              <w:spacing w:line="276" w:lineRule="auto"/>
              <w:ind w:left="0"/>
              <w:rPr>
                <w:rFonts w:ascii="Times New Roman" w:hAnsi="Times New Roman"/>
                <w:b/>
                <w:color w:val="auto"/>
                <w:sz w:val="24"/>
                <w:szCs w:val="24"/>
                <w:lang w:val="vi-VN"/>
              </w:rPr>
            </w:pPr>
            <w:r w:rsidRPr="00715B51">
              <w:rPr>
                <w:rFonts w:ascii="Times New Roman" w:hAnsi="Times New Roman"/>
                <w:color w:val="auto"/>
                <w:sz w:val="24"/>
                <w:szCs w:val="24"/>
                <w:lang w:val="vi-VN"/>
              </w:rPr>
              <w:t xml:space="preserve">Từ  </w:t>
            </w:r>
            <m:oMath>
              <m:r>
                <w:rPr>
                  <w:rFonts w:ascii="Cambria Math" w:hAnsi="Cambria Math"/>
                  <w:color w:val="auto"/>
                  <w:sz w:val="24"/>
                  <w:szCs w:val="24"/>
                  <w:lang w:val="vi-VN"/>
                </w:rPr>
                <m:t>v</m:t>
              </m:r>
            </m:oMath>
            <w:r w:rsidRPr="00715B51">
              <w:rPr>
                <w:rFonts w:ascii="Times New Roman" w:hAnsi="Times New Roman"/>
                <w:color w:val="auto"/>
                <w:sz w:val="24"/>
                <w:szCs w:val="24"/>
                <w:lang w:val="vi-VN"/>
              </w:rPr>
              <w:t xml:space="preserve"> = </w:t>
            </w:r>
            <m:oMath>
              <m:sSub>
                <m:sSubPr>
                  <m:ctrlPr>
                    <w:rPr>
                      <w:rFonts w:ascii="Cambria Math" w:hAnsi="Times New Roman"/>
                      <w:i/>
                      <w:color w:val="auto"/>
                      <w:sz w:val="24"/>
                      <w:szCs w:val="24"/>
                      <w:lang w:val="vi-VN"/>
                    </w:rPr>
                  </m:ctrlPr>
                </m:sSubPr>
                <m:e>
                  <m:r>
                    <w:rPr>
                      <w:rFonts w:ascii="Cambria Math" w:hAnsi="Cambria Math"/>
                      <w:color w:val="auto"/>
                      <w:sz w:val="24"/>
                      <w:szCs w:val="24"/>
                      <w:lang w:val="vi-VN"/>
                    </w:rPr>
                    <m:t>v</m:t>
                  </m:r>
                </m:e>
                <m:sub>
                  <m:r>
                    <w:rPr>
                      <w:rFonts w:ascii="Cambria Math" w:hAnsi="Cambria Math"/>
                      <w:color w:val="auto"/>
                      <w:sz w:val="24"/>
                      <w:szCs w:val="24"/>
                      <w:lang w:val="vi-VN"/>
                    </w:rPr>
                    <m:t>0</m:t>
                  </m:r>
                </m:sub>
              </m:sSub>
              <m:r>
                <w:rPr>
                  <w:rFonts w:ascii="Cambria Math" w:hAnsi="Times New Roman"/>
                  <w:color w:val="auto"/>
                  <w:sz w:val="24"/>
                  <w:szCs w:val="24"/>
                  <w:lang w:val="vi-VN"/>
                </w:rPr>
                <m:t xml:space="preserve">+ </m:t>
              </m:r>
              <m:r>
                <w:rPr>
                  <w:rFonts w:ascii="Cambria Math" w:hAnsi="Cambria Math"/>
                  <w:color w:val="auto"/>
                  <w:sz w:val="24"/>
                  <w:szCs w:val="24"/>
                  <w:lang w:val="vi-VN"/>
                </w:rPr>
                <m:t>at</m:t>
              </m:r>
            </m:oMath>
            <w:r w:rsidRPr="00715B51">
              <w:rPr>
                <w:rFonts w:ascii="Times New Roman" w:eastAsiaTheme="minorEastAsia" w:hAnsi="Times New Roman"/>
                <w:color w:val="auto"/>
                <w:sz w:val="24"/>
                <w:szCs w:val="24"/>
                <w:lang w:val="vi-VN"/>
              </w:rPr>
              <w:t xml:space="preserve"> Suy ra t </w:t>
            </w:r>
            <w:r w:rsidRPr="00715B51">
              <w:rPr>
                <w:rFonts w:ascii="Times New Roman" w:hAnsi="Times New Roman"/>
                <w:color w:val="auto"/>
                <w:sz w:val="24"/>
                <w:szCs w:val="24"/>
                <w:lang w:val="vi-VN"/>
              </w:rPr>
              <w:t xml:space="preserve">= </w:t>
            </w:r>
            <m:oMath>
              <m:f>
                <m:fPr>
                  <m:ctrlPr>
                    <w:rPr>
                      <w:rFonts w:ascii="Cambria Math" w:hAnsi="Times New Roman"/>
                      <w:i/>
                      <w:color w:val="auto"/>
                      <w:sz w:val="24"/>
                      <w:szCs w:val="24"/>
                      <w:lang w:val="vi-VN"/>
                    </w:rPr>
                  </m:ctrlPr>
                </m:fPr>
                <m:num>
                  <m:r>
                    <w:rPr>
                      <w:rFonts w:ascii="Cambria Math" w:hAnsi="Cambria Math"/>
                      <w:color w:val="auto"/>
                      <w:sz w:val="24"/>
                      <w:szCs w:val="24"/>
                      <w:lang w:val="vi-VN"/>
                    </w:rPr>
                    <m:t>v</m:t>
                  </m:r>
                  <m:r>
                    <w:rPr>
                      <w:rFonts w:ascii="Cambria Math" w:hAnsi="Times New Roman"/>
                      <w:color w:val="auto"/>
                      <w:sz w:val="24"/>
                      <w:szCs w:val="24"/>
                      <w:lang w:val="vi-VN"/>
                    </w:rPr>
                    <m:t>-</m:t>
                  </m:r>
                  <m:sSub>
                    <m:sSubPr>
                      <m:ctrlPr>
                        <w:rPr>
                          <w:rFonts w:ascii="Cambria Math" w:hAnsi="Times New Roman"/>
                          <w:i/>
                          <w:color w:val="auto"/>
                          <w:sz w:val="24"/>
                          <w:szCs w:val="24"/>
                          <w:lang w:val="vi-VN"/>
                        </w:rPr>
                      </m:ctrlPr>
                    </m:sSubPr>
                    <m:e>
                      <m:r>
                        <w:rPr>
                          <w:rFonts w:ascii="Cambria Math" w:hAnsi="Cambria Math"/>
                          <w:color w:val="auto"/>
                          <w:sz w:val="24"/>
                          <w:szCs w:val="24"/>
                          <w:lang w:val="vi-VN"/>
                        </w:rPr>
                        <m:t>v</m:t>
                      </m:r>
                    </m:e>
                    <m:sub>
                      <m:r>
                        <w:rPr>
                          <w:rFonts w:ascii="Cambria Math" w:hAnsi="Cambria Math"/>
                          <w:color w:val="auto"/>
                          <w:sz w:val="24"/>
                          <w:szCs w:val="24"/>
                          <w:lang w:val="vi-VN"/>
                        </w:rPr>
                        <m:t>0</m:t>
                      </m:r>
                    </m:sub>
                  </m:sSub>
                </m:num>
                <m:den>
                  <m:r>
                    <w:rPr>
                      <w:rFonts w:ascii="Cambria Math" w:hAnsi="Cambria Math"/>
                      <w:color w:val="auto"/>
                      <w:sz w:val="24"/>
                      <w:szCs w:val="24"/>
                      <w:lang w:val="vi-VN"/>
                    </w:rPr>
                    <m:t>a</m:t>
                  </m:r>
                </m:den>
              </m:f>
              <m:r>
                <w:rPr>
                  <w:rFonts w:ascii="Cambria Math" w:hAnsi="Times New Roman"/>
                  <w:color w:val="auto"/>
                  <w:sz w:val="24"/>
                  <w:szCs w:val="24"/>
                  <w:lang w:val="vi-VN"/>
                </w:rPr>
                <m:t>=</m:t>
              </m:r>
            </m:oMath>
            <w:r w:rsidRPr="00715B51">
              <w:rPr>
                <w:rFonts w:ascii="Times New Roman" w:eastAsiaTheme="minorEastAsia" w:hAnsi="Times New Roman"/>
                <w:color w:val="auto"/>
                <w:sz w:val="24"/>
                <w:szCs w:val="24"/>
                <w:lang w:val="vi-VN"/>
              </w:rPr>
              <w:t xml:space="preserve"> 37,5 s</w:t>
            </w:r>
          </w:p>
        </w:tc>
        <w:tc>
          <w:tcPr>
            <w:tcW w:w="1581"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0,25</w:t>
            </w:r>
          </w:p>
          <w:p w:rsidR="00A819AB" w:rsidRPr="00715B51" w:rsidRDefault="00A819AB"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r w:rsidRPr="00715B51">
              <w:rPr>
                <w:rFonts w:ascii="Times New Roman" w:hAnsi="Times New Roman" w:cs="Times New Roman"/>
                <w:sz w:val="24"/>
                <w:szCs w:val="24"/>
              </w:rPr>
              <w:t>0,25</w:t>
            </w:r>
          </w:p>
          <w:p w:rsidR="0053190A" w:rsidRPr="00715B51" w:rsidRDefault="0053190A"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r w:rsidRPr="00715B51">
              <w:rPr>
                <w:rFonts w:ascii="Times New Roman" w:hAnsi="Times New Roman" w:cs="Times New Roman"/>
                <w:sz w:val="24"/>
                <w:szCs w:val="24"/>
              </w:rPr>
              <w:t>0,25</w:t>
            </w:r>
          </w:p>
          <w:p w:rsidR="0053190A" w:rsidRPr="00715B51" w:rsidRDefault="0053190A"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r w:rsidRPr="00715B51">
              <w:rPr>
                <w:rFonts w:ascii="Times New Roman" w:hAnsi="Times New Roman" w:cs="Times New Roman"/>
                <w:sz w:val="24"/>
                <w:szCs w:val="24"/>
              </w:rPr>
              <w:t>0,25</w:t>
            </w:r>
          </w:p>
        </w:tc>
      </w:tr>
      <w:tr w:rsidR="0053190A" w:rsidRPr="00715B51" w:rsidTr="00DF28AC">
        <w:tc>
          <w:tcPr>
            <w:tcW w:w="1555"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2 (1 điểm)</w:t>
            </w:r>
          </w:p>
        </w:tc>
        <w:tc>
          <w:tcPr>
            <w:tcW w:w="7654" w:type="dxa"/>
          </w:tcPr>
          <w:p w:rsidR="0053190A" w:rsidRPr="00715B51" w:rsidRDefault="0053190A" w:rsidP="00DF28AC">
            <w:pPr>
              <w:tabs>
                <w:tab w:val="left" w:pos="283"/>
                <w:tab w:val="left" w:pos="2835"/>
                <w:tab w:val="left" w:pos="5386"/>
                <w:tab w:val="left" w:pos="7937"/>
              </w:tabs>
              <w:spacing w:line="276" w:lineRule="auto"/>
              <w:jc w:val="both"/>
              <w:rPr>
                <w:rFonts w:ascii="Times New Roman" w:eastAsia="Times New Roman" w:hAnsi="Times New Roman" w:cs="Times New Roman"/>
                <w:sz w:val="24"/>
                <w:szCs w:val="24"/>
                <w:lang w:val="nl-NL"/>
              </w:rPr>
            </w:pPr>
            <w:r w:rsidRPr="00715B51">
              <w:rPr>
                <w:rFonts w:ascii="Times New Roman" w:eastAsia="Times New Roman" w:hAnsi="Times New Roman" w:cs="Times New Roman"/>
                <w:sz w:val="24"/>
                <w:szCs w:val="24"/>
                <w:lang w:val="nl-NL"/>
              </w:rPr>
              <w:t xml:space="preserve">a) </w:t>
            </w:r>
            <w:r w:rsidRPr="00715B51">
              <w:rPr>
                <w:rFonts w:ascii="Times New Roman" w:eastAsia="Times New Roman" w:hAnsi="Times New Roman" w:cs="Times New Roman"/>
                <w:sz w:val="24"/>
                <w:szCs w:val="24"/>
              </w:rPr>
              <w:t xml:space="preserve">- </w:t>
            </w:r>
            <w:r w:rsidRPr="00715B51">
              <w:rPr>
                <w:rFonts w:ascii="Times New Roman" w:eastAsia="Times New Roman" w:hAnsi="Times New Roman" w:cs="Times New Roman"/>
                <w:sz w:val="24"/>
                <w:szCs w:val="24"/>
                <w:lang w:val="nl-NL"/>
              </w:rPr>
              <w:t>Từ 0 đến 2 s vật chuyển động thẳng nhanh dần đều với gia tốc 4 m/s</w:t>
            </w:r>
            <w:r w:rsidRPr="00715B51">
              <w:rPr>
                <w:rFonts w:ascii="Times New Roman" w:eastAsia="Times New Roman" w:hAnsi="Times New Roman" w:cs="Times New Roman"/>
                <w:sz w:val="24"/>
                <w:szCs w:val="24"/>
                <w:vertAlign w:val="superscript"/>
                <w:lang w:val="nl-NL"/>
              </w:rPr>
              <w:t>2</w:t>
            </w:r>
            <w:r w:rsidRPr="00715B51">
              <w:rPr>
                <w:rFonts w:ascii="Times New Roman" w:eastAsia="Times New Roman" w:hAnsi="Times New Roman" w:cs="Times New Roman"/>
                <w:sz w:val="24"/>
                <w:szCs w:val="24"/>
                <w:lang w:val="nl-NL"/>
              </w:rPr>
              <w:t xml:space="preserve">; </w:t>
            </w:r>
          </w:p>
          <w:p w:rsidR="0053190A" w:rsidRPr="00715B51" w:rsidRDefault="0053190A" w:rsidP="00DF28AC">
            <w:pPr>
              <w:tabs>
                <w:tab w:val="left" w:pos="283"/>
                <w:tab w:val="left" w:pos="2835"/>
                <w:tab w:val="left" w:pos="5386"/>
                <w:tab w:val="left" w:pos="7937"/>
              </w:tabs>
              <w:spacing w:line="276" w:lineRule="auto"/>
              <w:jc w:val="both"/>
              <w:rPr>
                <w:rFonts w:ascii="Times New Roman" w:eastAsia="Times New Roman" w:hAnsi="Times New Roman" w:cs="Times New Roman"/>
                <w:sz w:val="24"/>
                <w:szCs w:val="24"/>
                <w:lang w:val="nl-NL"/>
              </w:rPr>
            </w:pPr>
            <w:r w:rsidRPr="00715B51">
              <w:rPr>
                <w:rFonts w:ascii="Times New Roman" w:eastAsia="Times New Roman" w:hAnsi="Times New Roman" w:cs="Times New Roman"/>
                <w:sz w:val="24"/>
                <w:szCs w:val="24"/>
              </w:rPr>
              <w:t xml:space="preserve"> - </w:t>
            </w:r>
            <w:r w:rsidRPr="00715B51">
              <w:rPr>
                <w:rFonts w:ascii="Times New Roman" w:eastAsia="Times New Roman" w:hAnsi="Times New Roman" w:cs="Times New Roman"/>
                <w:sz w:val="24"/>
                <w:szCs w:val="24"/>
                <w:lang w:val="nl-NL"/>
              </w:rPr>
              <w:t>Từ 2 s đến 10 s vật chuyển động thẳng đều với vận tốc 8 m/s.</w:t>
            </w:r>
          </w:p>
          <w:p w:rsidR="0053190A" w:rsidRPr="00715B51" w:rsidRDefault="0053190A" w:rsidP="00DF28AC">
            <w:pPr>
              <w:tabs>
                <w:tab w:val="left" w:pos="283"/>
                <w:tab w:val="left" w:pos="2835"/>
                <w:tab w:val="left" w:pos="5386"/>
                <w:tab w:val="left" w:pos="7937"/>
              </w:tabs>
              <w:spacing w:line="276" w:lineRule="auto"/>
              <w:jc w:val="both"/>
              <w:rPr>
                <w:rFonts w:ascii="Times New Roman" w:eastAsia="Times New Roman" w:hAnsi="Times New Roman" w:cs="Times New Roman"/>
                <w:sz w:val="24"/>
                <w:szCs w:val="24"/>
                <w:lang w:val="nl-NL"/>
              </w:rPr>
            </w:pPr>
            <w:r w:rsidRPr="00715B51">
              <w:rPr>
                <w:rFonts w:ascii="Times New Roman" w:eastAsia="Times New Roman" w:hAnsi="Times New Roman" w:cs="Times New Roman"/>
                <w:sz w:val="24"/>
                <w:szCs w:val="24"/>
                <w:lang w:val="nl-NL"/>
              </w:rPr>
              <w:t xml:space="preserve">b) Độ dịch chuyển tính theo công thức:  </w:t>
            </w:r>
          </w:p>
          <w:p w:rsidR="0053190A" w:rsidRPr="00715B51" w:rsidRDefault="0053190A" w:rsidP="00DF28AC">
            <w:pPr>
              <w:tabs>
                <w:tab w:val="left" w:pos="283"/>
                <w:tab w:val="left" w:pos="2835"/>
                <w:tab w:val="left" w:pos="5386"/>
                <w:tab w:val="left" w:pos="7937"/>
              </w:tabs>
              <w:spacing w:line="276" w:lineRule="auto"/>
              <w:jc w:val="both"/>
              <w:rPr>
                <w:rFonts w:ascii="Times New Roman" w:eastAsia="Times New Roman" w:hAnsi="Times New Roman" w:cs="Times New Roman"/>
                <w:sz w:val="24"/>
                <w:szCs w:val="24"/>
                <w:lang w:val="nl-NL"/>
              </w:rPr>
            </w:pPr>
            <w:r w:rsidRPr="00715B51">
              <w:rPr>
                <w:rFonts w:ascii="Times New Roman" w:eastAsia="Times New Roman" w:hAnsi="Times New Roman" w:cs="Times New Roman"/>
                <w:sz w:val="24"/>
                <w:szCs w:val="24"/>
                <w:lang w:val="nl-NL"/>
              </w:rPr>
              <w:t xml:space="preserve">*Từ 0 đến 2 s: </w:t>
            </w:r>
            <w:r w:rsidRPr="00715B51">
              <w:rPr>
                <w:rFonts w:ascii="Times New Roman" w:eastAsia="Times New Roman" w:hAnsi="Times New Roman" w:cs="Times New Roman"/>
                <w:position w:val="-26"/>
                <w:sz w:val="24"/>
                <w:szCs w:val="24"/>
                <w:lang w:val="nl-NL"/>
              </w:rPr>
              <w:object w:dxaOrig="3760" w:dyaOrig="680">
                <v:shape id="_x0000_i1088" type="#_x0000_t75" style="width:188.45pt;height:33.8pt" o:ole="">
                  <v:imagedata r:id="rId235" o:title=""/>
                </v:shape>
                <o:OLEObject Type="Embed" ProgID="Equation.DSMT4" ShapeID="_x0000_i1088" DrawAspect="Content" ObjectID="_1750594526" r:id="rId236"/>
              </w:object>
            </w:r>
          </w:p>
          <w:p w:rsidR="0053190A" w:rsidRPr="00715B51" w:rsidRDefault="0053190A" w:rsidP="00DF28AC">
            <w:pPr>
              <w:tabs>
                <w:tab w:val="left" w:pos="283"/>
                <w:tab w:val="left" w:pos="2835"/>
                <w:tab w:val="left" w:pos="5386"/>
                <w:tab w:val="left" w:pos="7937"/>
              </w:tabs>
              <w:spacing w:line="276" w:lineRule="auto"/>
              <w:jc w:val="both"/>
              <w:rPr>
                <w:rFonts w:ascii="Times New Roman" w:eastAsia="Times New Roman" w:hAnsi="Times New Roman" w:cs="Times New Roman"/>
                <w:sz w:val="24"/>
                <w:szCs w:val="24"/>
                <w:lang w:val="nl-NL"/>
              </w:rPr>
            </w:pPr>
            <w:r w:rsidRPr="00715B51">
              <w:rPr>
                <w:rFonts w:ascii="Times New Roman" w:eastAsia="Times New Roman" w:hAnsi="Times New Roman" w:cs="Times New Roman"/>
                <w:sz w:val="24"/>
                <w:szCs w:val="24"/>
                <w:lang w:val="nl-NL"/>
              </w:rPr>
              <w:t xml:space="preserve">*Từ 2s đến 10 s: </w:t>
            </w:r>
            <w:r w:rsidRPr="00715B51">
              <w:rPr>
                <w:rFonts w:ascii="Times New Roman" w:eastAsia="Times New Roman" w:hAnsi="Times New Roman" w:cs="Times New Roman"/>
                <w:position w:val="-14"/>
                <w:sz w:val="24"/>
                <w:szCs w:val="24"/>
                <w:lang w:val="nl-NL"/>
              </w:rPr>
              <w:object w:dxaOrig="5040" w:dyaOrig="400">
                <v:shape id="_x0000_i1089" type="#_x0000_t75" style="width:252.3pt;height:20.65pt" o:ole="">
                  <v:imagedata r:id="rId237" o:title=""/>
                </v:shape>
                <o:OLEObject Type="Embed" ProgID="Equation.DSMT4" ShapeID="_x0000_i1089" DrawAspect="Content" ObjectID="_1750594527" r:id="rId238"/>
              </w:object>
            </w:r>
          </w:p>
          <w:p w:rsidR="002C3588" w:rsidRPr="00715B51" w:rsidRDefault="0053190A" w:rsidP="00DF28AC">
            <w:pPr>
              <w:tabs>
                <w:tab w:val="left" w:pos="283"/>
                <w:tab w:val="left" w:pos="2835"/>
                <w:tab w:val="left" w:pos="5386"/>
                <w:tab w:val="left" w:pos="7937"/>
              </w:tabs>
              <w:spacing w:line="276" w:lineRule="auto"/>
              <w:jc w:val="both"/>
              <w:rPr>
                <w:rFonts w:ascii="Times New Roman" w:eastAsia="Times New Roman" w:hAnsi="Times New Roman" w:cs="Times New Roman"/>
                <w:sz w:val="24"/>
                <w:szCs w:val="24"/>
                <w:lang w:val="nl-NL"/>
              </w:rPr>
            </w:pPr>
            <w:r w:rsidRPr="00715B51">
              <w:rPr>
                <w:rFonts w:ascii="Times New Roman" w:eastAsia="Times New Roman" w:hAnsi="Times New Roman" w:cs="Times New Roman"/>
                <w:sz w:val="24"/>
                <w:szCs w:val="24"/>
                <w:lang w:val="nl-NL"/>
              </w:rPr>
              <w:t>Độ dịch chuyển tính bằng đồ thị (diện tích hình thang):</w:t>
            </w:r>
          </w:p>
          <w:p w:rsidR="0053190A" w:rsidRPr="00715B51" w:rsidRDefault="002C3588" w:rsidP="002C3588">
            <w:pPr>
              <w:tabs>
                <w:tab w:val="left" w:pos="283"/>
                <w:tab w:val="left" w:pos="2835"/>
                <w:tab w:val="left" w:pos="5386"/>
                <w:tab w:val="left" w:pos="7937"/>
              </w:tabs>
              <w:spacing w:line="276" w:lineRule="auto"/>
              <w:jc w:val="center"/>
              <w:rPr>
                <w:rFonts w:ascii="Times New Roman" w:eastAsia="Times New Roman" w:hAnsi="Times New Roman" w:cs="Times New Roman"/>
                <w:sz w:val="24"/>
                <w:szCs w:val="24"/>
                <w:lang w:val="nl-NL"/>
              </w:rPr>
            </w:pPr>
            <w:r w:rsidRPr="00715B51">
              <w:rPr>
                <w:rFonts w:ascii="Times New Roman" w:eastAsia="Times New Roman" w:hAnsi="Times New Roman" w:cs="Times New Roman"/>
                <w:position w:val="-24"/>
                <w:sz w:val="24"/>
                <w:szCs w:val="24"/>
                <w:lang w:val="nl-NL"/>
              </w:rPr>
              <w:object w:dxaOrig="1939" w:dyaOrig="620">
                <v:shape id="_x0000_i1090" type="#_x0000_t75" style="width:97.05pt;height:30.7pt" o:ole="">
                  <v:imagedata r:id="rId239" o:title=""/>
                </v:shape>
                <o:OLEObject Type="Embed" ProgID="Equation.DSMT4" ShapeID="_x0000_i1090" DrawAspect="Content" ObjectID="_1750594528" r:id="rId240"/>
              </w:object>
            </w:r>
          </w:p>
        </w:tc>
        <w:tc>
          <w:tcPr>
            <w:tcW w:w="1581" w:type="dxa"/>
          </w:tcPr>
          <w:p w:rsidR="00A819AB" w:rsidRPr="00715B51" w:rsidRDefault="00A819AB" w:rsidP="00DF28AC">
            <w:pPr>
              <w:spacing w:line="276" w:lineRule="auto"/>
              <w:rPr>
                <w:rFonts w:ascii="Times New Roman" w:hAnsi="Times New Roman" w:cs="Times New Roman"/>
                <w:b/>
                <w:sz w:val="24"/>
                <w:szCs w:val="24"/>
              </w:rPr>
            </w:pPr>
          </w:p>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0,25</w:t>
            </w:r>
          </w:p>
          <w:p w:rsidR="0053190A" w:rsidRPr="00715B51" w:rsidRDefault="0053190A"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r w:rsidRPr="00715B51">
              <w:rPr>
                <w:rFonts w:ascii="Times New Roman" w:hAnsi="Times New Roman" w:cs="Times New Roman"/>
                <w:sz w:val="24"/>
                <w:szCs w:val="24"/>
              </w:rPr>
              <w:t>0,25</w:t>
            </w:r>
          </w:p>
          <w:p w:rsidR="0053190A" w:rsidRPr="00715B51" w:rsidRDefault="0053190A" w:rsidP="00DF28AC">
            <w:pPr>
              <w:spacing w:line="276" w:lineRule="auto"/>
              <w:rPr>
                <w:rFonts w:ascii="Times New Roman" w:hAnsi="Times New Roman" w:cs="Times New Roman"/>
                <w:sz w:val="24"/>
                <w:szCs w:val="24"/>
              </w:rPr>
            </w:pPr>
            <w:r w:rsidRPr="00715B51">
              <w:rPr>
                <w:rFonts w:ascii="Times New Roman" w:hAnsi="Times New Roman" w:cs="Times New Roman"/>
                <w:sz w:val="24"/>
                <w:szCs w:val="24"/>
              </w:rPr>
              <w:t>0,25</w:t>
            </w:r>
          </w:p>
          <w:p w:rsidR="0053190A" w:rsidRPr="00715B51" w:rsidRDefault="0053190A" w:rsidP="00DF28AC">
            <w:pPr>
              <w:spacing w:line="276" w:lineRule="auto"/>
              <w:rPr>
                <w:rFonts w:ascii="Times New Roman" w:hAnsi="Times New Roman" w:cs="Times New Roman"/>
                <w:sz w:val="24"/>
                <w:szCs w:val="24"/>
              </w:rPr>
            </w:pPr>
          </w:p>
          <w:p w:rsidR="00A819AB" w:rsidRPr="00715B51" w:rsidRDefault="00A819AB"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r w:rsidRPr="00715B51">
              <w:rPr>
                <w:rFonts w:ascii="Times New Roman" w:hAnsi="Times New Roman" w:cs="Times New Roman"/>
                <w:sz w:val="24"/>
                <w:szCs w:val="24"/>
              </w:rPr>
              <w:t>0,25</w:t>
            </w:r>
          </w:p>
        </w:tc>
      </w:tr>
      <w:tr w:rsidR="0053190A" w:rsidRPr="00715B51" w:rsidTr="00DF28AC">
        <w:tc>
          <w:tcPr>
            <w:tcW w:w="1555"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t>3 ( 1 điểm)</w:t>
            </w:r>
          </w:p>
          <w:p w:rsidR="0053190A" w:rsidRPr="00715B51" w:rsidRDefault="002C3588" w:rsidP="00DF28AC">
            <w:pPr>
              <w:spacing w:line="276" w:lineRule="auto"/>
              <w:rPr>
                <w:rFonts w:ascii="Times New Roman" w:hAnsi="Times New Roman" w:cs="Times New Roman"/>
                <w:b/>
                <w:sz w:val="24"/>
                <w:szCs w:val="24"/>
              </w:rPr>
            </w:pPr>
            <w:r w:rsidRPr="00715B51">
              <w:rPr>
                <w:rFonts w:ascii="Times New Roman" w:eastAsiaTheme="minorEastAsia" w:hAnsi="Times New Roman" w:cs="Times New Roman"/>
                <w:sz w:val="24"/>
                <w:szCs w:val="24"/>
              </w:rPr>
              <w:object w:dxaOrig="1095" w:dyaOrig="2819">
                <v:shape id="_x0000_i1091" type="#_x0000_t75" style="width:56.95pt;height:72.65pt" o:ole="">
                  <v:imagedata r:id="rId241" o:title=""/>
                </v:shape>
                <o:OLEObject Type="Embed" ProgID="Visio.Drawing.11" ShapeID="_x0000_i1091" DrawAspect="Content" ObjectID="_1750594529" r:id="rId242"/>
              </w:object>
            </w:r>
          </w:p>
        </w:tc>
        <w:tc>
          <w:tcPr>
            <w:tcW w:w="7654" w:type="dxa"/>
          </w:tcPr>
          <w:p w:rsidR="0053190A" w:rsidRPr="00715B51" w:rsidRDefault="0053190A" w:rsidP="00DF28AC">
            <w:pPr>
              <w:spacing w:line="276" w:lineRule="auto"/>
              <w:jc w:val="both"/>
              <w:rPr>
                <w:rFonts w:ascii="Times New Roman" w:hAnsi="Times New Roman" w:cs="Times New Roman"/>
                <w:sz w:val="24"/>
                <w:szCs w:val="24"/>
              </w:rPr>
            </w:pPr>
          </w:p>
          <w:p w:rsidR="0053190A" w:rsidRPr="00715B51" w:rsidRDefault="0053190A" w:rsidP="00DF28AC">
            <w:pPr>
              <w:spacing w:line="276" w:lineRule="auto"/>
              <w:jc w:val="both"/>
              <w:rPr>
                <w:rFonts w:ascii="Times New Roman" w:hAnsi="Times New Roman" w:cs="Times New Roman"/>
                <w:sz w:val="24"/>
                <w:szCs w:val="24"/>
              </w:rPr>
            </w:pPr>
            <w:r w:rsidRPr="00715B51">
              <w:rPr>
                <w:rFonts w:ascii="Times New Roman" w:hAnsi="Times New Roman" w:cs="Times New Roman"/>
                <w:sz w:val="24"/>
                <w:szCs w:val="24"/>
              </w:rPr>
              <w:t xml:space="preserve">+ </w:t>
            </w:r>
            <m:oMath>
              <m:r>
                <w:rPr>
                  <w:rFonts w:ascii="Cambria Math" w:hAnsi="Cambria Math" w:cs="Times New Roman"/>
                  <w:sz w:val="24"/>
                  <w:szCs w:val="24"/>
                </w:rPr>
                <m:t>OC</m:t>
              </m:r>
              <m:r>
                <w:rPr>
                  <w:rFonts w:ascii="Cambria Math" w:hAnsi="Times New Roman" w:cs="Times New Roman"/>
                  <w:sz w:val="24"/>
                  <w:szCs w:val="24"/>
                </w:rPr>
                <m:t>=</m:t>
              </m:r>
              <m:r>
                <w:rPr>
                  <w:rFonts w:ascii="Cambria Math" w:hAnsi="Cambria Math" w:cs="Times New Roman"/>
                  <w:sz w:val="24"/>
                  <w:szCs w:val="24"/>
                </w:rPr>
                <m:t>h</m:t>
              </m:r>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Cambria Math" w:cs="Times New Roman"/>
                  <w:sz w:val="24"/>
                  <w:szCs w:val="24"/>
                </w:rPr>
                <m:t>g</m:t>
              </m:r>
              <m:sSup>
                <m:sSupPr>
                  <m:ctrlPr>
                    <w:rPr>
                      <w:rFonts w:ascii="Cambria Math" w:hAnsi="Times New Roman" w:cs="Times New Roman"/>
                      <w:i/>
                      <w:sz w:val="24"/>
                      <w:szCs w:val="24"/>
                    </w:rPr>
                  </m:ctrlPr>
                </m:sSupPr>
                <m:e>
                  <m:r>
                    <w:rPr>
                      <w:rFonts w:ascii="Cambria Math" w:hAnsi="Cambria Math" w:cs="Times New Roman"/>
                      <w:sz w:val="24"/>
                      <w:szCs w:val="24"/>
                    </w:rPr>
                    <m:t>t</m:t>
                  </m:r>
                </m:e>
                <m:sup>
                  <m:r>
                    <w:rPr>
                      <w:rFonts w:ascii="Cambria Math" w:hAnsi="Times New Roman" w:cs="Times New Roman"/>
                      <w:sz w:val="24"/>
                      <w:szCs w:val="24"/>
                    </w:rPr>
                    <m:t>2</m:t>
                  </m:r>
                </m:sup>
              </m:sSup>
              <m:r>
                <w:rPr>
                  <w:rFonts w:ascii="Cambria Math" w:hAnsi="Times New Roman" w:cs="Times New Roman"/>
                  <w:sz w:val="24"/>
                  <w:szCs w:val="24"/>
                </w:rPr>
                <m:t>=320</m:t>
              </m:r>
              <m:r>
                <w:rPr>
                  <w:rFonts w:ascii="Cambria Math" w:hAnsi="Cambria Math" w:cs="Times New Roman"/>
                  <w:sz w:val="24"/>
                  <w:szCs w:val="24"/>
                </w:rPr>
                <m:t>m</m:t>
              </m:r>
            </m:oMath>
          </w:p>
          <w:p w:rsidR="0053190A" w:rsidRPr="00715B51" w:rsidRDefault="0053190A" w:rsidP="00DF28AC">
            <w:pPr>
              <w:tabs>
                <w:tab w:val="left" w:pos="5774"/>
              </w:tabs>
              <w:spacing w:line="276" w:lineRule="auto"/>
              <w:jc w:val="both"/>
              <w:rPr>
                <w:rFonts w:ascii="Times New Roman" w:hAnsi="Times New Roman" w:cs="Times New Roman"/>
                <w:sz w:val="24"/>
                <w:szCs w:val="24"/>
              </w:rPr>
            </w:pPr>
            <w:r w:rsidRPr="00715B51">
              <w:rPr>
                <w:rFonts w:ascii="Times New Roman" w:hAnsi="Times New Roman" w:cs="Times New Roman"/>
                <w:sz w:val="24"/>
                <w:szCs w:val="24"/>
              </w:rPr>
              <w:lastRenderedPageBreak/>
              <w:t>+ Thời gian vật rơi h</w:t>
            </w:r>
            <w:r w:rsidRPr="00715B51">
              <w:rPr>
                <w:rFonts w:ascii="Times New Roman" w:hAnsi="Times New Roman" w:cs="Times New Roman"/>
                <w:sz w:val="24"/>
                <w:szCs w:val="24"/>
                <w:vertAlign w:val="subscript"/>
              </w:rPr>
              <w:t>1</w:t>
            </w:r>
            <w:r w:rsidRPr="00715B51">
              <w:rPr>
                <w:rFonts w:ascii="Times New Roman" w:hAnsi="Times New Roman" w:cs="Times New Roman"/>
                <w:sz w:val="24"/>
                <w:szCs w:val="24"/>
              </w:rPr>
              <w:t xml:space="preserve"> = 10m cuối cùng là t</w:t>
            </w:r>
            <w:r w:rsidRPr="00715B51">
              <w:rPr>
                <w:rFonts w:ascii="Times New Roman" w:hAnsi="Times New Roman" w:cs="Times New Roman"/>
                <w:sz w:val="24"/>
                <w:szCs w:val="24"/>
                <w:vertAlign w:val="subscript"/>
              </w:rPr>
              <w:t>1</w:t>
            </w:r>
            <w:r w:rsidRPr="00715B51">
              <w:rPr>
                <w:rFonts w:ascii="Times New Roman" w:hAnsi="Times New Roman" w:cs="Times New Roman"/>
                <w:sz w:val="24"/>
                <w:szCs w:val="24"/>
                <w:vertAlign w:val="subscript"/>
              </w:rPr>
              <w:tab/>
            </w:r>
          </w:p>
          <w:p w:rsidR="0053190A" w:rsidRPr="00715B51" w:rsidRDefault="0053190A" w:rsidP="00DF28AC">
            <w:pPr>
              <w:spacing w:line="276" w:lineRule="auto"/>
              <w:jc w:val="both"/>
              <w:rPr>
                <w:rFonts w:ascii="Times New Roman" w:hAnsi="Times New Roman" w:cs="Times New Roman"/>
                <w:sz w:val="24"/>
                <w:szCs w:val="24"/>
                <w:lang w:val="fr-FR"/>
              </w:rPr>
            </w:pPr>
            <w:r w:rsidRPr="00715B51">
              <w:rPr>
                <w:rFonts w:ascii="Times New Roman" w:hAnsi="Times New Roman" w:cs="Times New Roman"/>
                <w:sz w:val="24"/>
                <w:szCs w:val="24"/>
                <w:lang w:val="fr-FR"/>
              </w:rPr>
              <w:t xml:space="preserve">+ Hình vẽ ta có: </w:t>
            </w:r>
            <m:oMath>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Times New Roman" w:cs="Times New Roman"/>
                      <w:sz w:val="24"/>
                      <w:szCs w:val="24"/>
                      <w:lang w:val="fr-FR"/>
                    </w:rPr>
                    <m:t>1</m:t>
                  </m:r>
                </m:sub>
              </m:sSub>
              <m:r>
                <w:rPr>
                  <w:rFonts w:ascii="Cambria Math" w:hAnsi="Times New Roman" w:cs="Times New Roman"/>
                  <w:sz w:val="24"/>
                  <w:szCs w:val="24"/>
                  <w:lang w:val="fr-FR"/>
                </w:rPr>
                <m:t>=</m:t>
              </m:r>
              <m:r>
                <w:rPr>
                  <w:rFonts w:ascii="Cambria Math" w:hAnsi="Cambria Math" w:cs="Times New Roman"/>
                  <w:sz w:val="24"/>
                  <w:szCs w:val="24"/>
                </w:rPr>
                <m:t>t</m:t>
              </m:r>
              <m:r>
                <w:rPr>
                  <w:rFonts w:ascii="Times New Roman" w:hAnsi="Times New Roman" w:cs="Times New Roman"/>
                  <w:sz w:val="24"/>
                  <w:szCs w:val="24"/>
                  <w:lang w:val="fr-FR"/>
                </w:rPr>
                <m:t>-</m:t>
              </m:r>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Times New Roman" w:cs="Times New Roman"/>
                      <w:sz w:val="24"/>
                      <w:szCs w:val="24"/>
                      <w:lang w:val="fr-FR"/>
                    </w:rPr>
                    <m:t>2</m:t>
                  </m:r>
                </m:sub>
              </m:sSub>
            </m:oMath>
          </w:p>
          <w:p w:rsidR="0053190A" w:rsidRPr="00715B51" w:rsidRDefault="0053190A" w:rsidP="00DF28AC">
            <w:pPr>
              <w:spacing w:line="276" w:lineRule="auto"/>
              <w:jc w:val="both"/>
              <w:rPr>
                <w:rFonts w:ascii="Times New Roman" w:hAnsi="Times New Roman" w:cs="Times New Roman"/>
                <w:sz w:val="24"/>
                <w:szCs w:val="24"/>
                <w:lang w:val="fr-FR"/>
              </w:rPr>
            </w:pPr>
            <w:r w:rsidRPr="00715B51">
              <w:rPr>
                <w:rFonts w:ascii="Times New Roman" w:hAnsi="Times New Roman" w:cs="Times New Roman"/>
                <w:sz w:val="24"/>
                <w:szCs w:val="24"/>
                <w:lang w:val="fr-FR"/>
              </w:rPr>
              <w:t xml:space="preserve">+ Mà </w:t>
            </w:r>
            <m:oMath>
              <m:d>
                <m:dPr>
                  <m:begChr m:val="{"/>
                  <m:endChr m:val=""/>
                  <m:ctrlPr>
                    <w:rPr>
                      <w:rFonts w:ascii="Cambria Math" w:hAnsi="Times New Roman" w:cs="Times New Roman"/>
                      <w:i/>
                      <w:sz w:val="24"/>
                      <w:szCs w:val="24"/>
                    </w:rPr>
                  </m:ctrlPr>
                </m:dPr>
                <m:e>
                  <m:eqArr>
                    <m:eqArrPr>
                      <m:ctrlPr>
                        <w:rPr>
                          <w:rFonts w:ascii="Cambria Math" w:hAnsi="Times New Roman" w:cs="Times New Roman"/>
                          <w:i/>
                          <w:sz w:val="24"/>
                          <w:szCs w:val="24"/>
                        </w:rPr>
                      </m:ctrlPr>
                    </m:eqArrPr>
                    <m:e>
                      <m:r>
                        <w:rPr>
                          <w:rFonts w:ascii="Cambria Math" w:hAnsi="Times New Roman" w:cs="Times New Roman"/>
                          <w:sz w:val="24"/>
                          <w:szCs w:val="24"/>
                          <w:lang w:val="fr-FR"/>
                        </w:rPr>
                        <m:t>&amp;</m:t>
                      </m:r>
                      <m:r>
                        <w:rPr>
                          <w:rFonts w:ascii="Cambria Math" w:hAnsi="Cambria Math" w:cs="Times New Roman"/>
                          <w:sz w:val="24"/>
                          <w:szCs w:val="24"/>
                        </w:rPr>
                        <m:t>OB</m:t>
                      </m:r>
                      <m:r>
                        <w:rPr>
                          <w:rFonts w:ascii="Cambria Math" w:hAnsi="Times New Roman" w:cs="Times New Roman"/>
                          <w:sz w:val="24"/>
                          <w:szCs w:val="24"/>
                          <w:lang w:val="fr-FR"/>
                        </w:rPr>
                        <m:t>=</m:t>
                      </m:r>
                      <m:r>
                        <w:rPr>
                          <w:rFonts w:ascii="Cambria Math" w:hAnsi="Cambria Math" w:cs="Times New Roman"/>
                          <w:sz w:val="24"/>
                          <w:szCs w:val="24"/>
                        </w:rPr>
                        <m:t>OC</m:t>
                      </m:r>
                      <m:r>
                        <w:rPr>
                          <w:rFonts w:ascii="Times New Roman" w:hAnsi="Times New Roman" w:cs="Times New Roman"/>
                          <w:sz w:val="24"/>
                          <w:szCs w:val="24"/>
                          <w:lang w:val="fr-FR"/>
                        </w:rPr>
                        <m:t>-</m:t>
                      </m:r>
                      <m:r>
                        <w:rPr>
                          <w:rFonts w:ascii="Cambria Math" w:hAnsi="Cambria Math" w:cs="Times New Roman"/>
                          <w:sz w:val="24"/>
                          <w:szCs w:val="24"/>
                        </w:rPr>
                        <m:t>BC</m:t>
                      </m:r>
                      <m:r>
                        <w:rPr>
                          <w:rFonts w:ascii="Cambria Math" w:hAnsi="Times New Roman" w:cs="Times New Roman"/>
                          <w:sz w:val="24"/>
                          <w:szCs w:val="24"/>
                          <w:lang w:val="fr-FR"/>
                        </w:rPr>
                        <m:t>=320</m:t>
                      </m:r>
                      <m:r>
                        <w:rPr>
                          <w:rFonts w:ascii="Cambria Math" w:hAnsi="Times New Roman" w:cs="Times New Roman"/>
                          <w:sz w:val="24"/>
                          <w:szCs w:val="24"/>
                          <w:lang w:val="fr-FR"/>
                        </w:rPr>
                        <m:t>-</m:t>
                      </m:r>
                      <m:r>
                        <w:rPr>
                          <w:rFonts w:ascii="Cambria Math" w:hAnsi="Times New Roman" w:cs="Times New Roman"/>
                          <w:sz w:val="24"/>
                          <w:szCs w:val="24"/>
                          <w:lang w:val="fr-FR"/>
                        </w:rPr>
                        <m:t>10=310</m:t>
                      </m:r>
                      <m:r>
                        <w:rPr>
                          <w:rFonts w:ascii="Cambria Math" w:hAnsi="Cambria Math" w:cs="Times New Roman"/>
                          <w:sz w:val="24"/>
                          <w:szCs w:val="24"/>
                        </w:rPr>
                        <m:t>m</m:t>
                      </m:r>
                    </m:e>
                    <m:e>
                      <m:r>
                        <w:rPr>
                          <w:rFonts w:ascii="Cambria Math" w:hAnsi="Times New Roman" w:cs="Times New Roman"/>
                          <w:sz w:val="24"/>
                          <w:szCs w:val="24"/>
                          <w:lang w:val="fr-FR"/>
                        </w:rPr>
                        <m:t>&amp;</m:t>
                      </m:r>
                      <m:r>
                        <w:rPr>
                          <w:rFonts w:ascii="Cambria Math" w:hAnsi="Cambria Math" w:cs="Times New Roman"/>
                          <w:sz w:val="24"/>
                          <w:szCs w:val="24"/>
                        </w:rPr>
                        <m:t>OB</m:t>
                      </m:r>
                      <m:r>
                        <w:rPr>
                          <w:rFonts w:ascii="Cambria Math" w:hAnsi="Times New Roman" w:cs="Times New Roman"/>
                          <w:sz w:val="24"/>
                          <w:szCs w:val="24"/>
                          <w:lang w:val="fr-FR"/>
                        </w:rPr>
                        <m:t>=</m:t>
                      </m:r>
                      <m:f>
                        <m:fPr>
                          <m:ctrlPr>
                            <w:rPr>
                              <w:rFonts w:ascii="Cambria Math" w:hAnsi="Times New Roman" w:cs="Times New Roman"/>
                              <w:i/>
                              <w:sz w:val="24"/>
                              <w:szCs w:val="24"/>
                            </w:rPr>
                          </m:ctrlPr>
                        </m:fPr>
                        <m:num>
                          <m:r>
                            <w:rPr>
                              <w:rFonts w:ascii="Cambria Math" w:hAnsi="Times New Roman" w:cs="Times New Roman"/>
                              <w:sz w:val="24"/>
                              <w:szCs w:val="24"/>
                              <w:lang w:val="fr-FR"/>
                            </w:rPr>
                            <m:t>1</m:t>
                          </m:r>
                        </m:num>
                        <m:den>
                          <m:r>
                            <w:rPr>
                              <w:rFonts w:ascii="Cambria Math" w:hAnsi="Times New Roman" w:cs="Times New Roman"/>
                              <w:sz w:val="24"/>
                              <w:szCs w:val="24"/>
                              <w:lang w:val="fr-FR"/>
                            </w:rPr>
                            <m:t>2</m:t>
                          </m:r>
                        </m:den>
                      </m:f>
                      <m:r>
                        <w:rPr>
                          <w:rFonts w:ascii="Cambria Math" w:hAnsi="Cambria Math" w:cs="Times New Roman"/>
                          <w:sz w:val="24"/>
                          <w:szCs w:val="24"/>
                        </w:rPr>
                        <m:t>g</m:t>
                      </m:r>
                      <m:sSubSup>
                        <m:sSubSupPr>
                          <m:ctrlPr>
                            <w:rPr>
                              <w:rFonts w:ascii="Cambria Math" w:hAnsi="Times New Roman" w:cs="Times New Roman"/>
                              <w:i/>
                              <w:sz w:val="24"/>
                              <w:szCs w:val="24"/>
                            </w:rPr>
                          </m:ctrlPr>
                        </m:sSubSupPr>
                        <m:e>
                          <m:r>
                            <w:rPr>
                              <w:rFonts w:ascii="Cambria Math" w:hAnsi="Cambria Math" w:cs="Times New Roman"/>
                              <w:sz w:val="24"/>
                              <w:szCs w:val="24"/>
                            </w:rPr>
                            <m:t>t</m:t>
                          </m:r>
                        </m:e>
                        <m:sub>
                          <m:r>
                            <w:rPr>
                              <w:rFonts w:ascii="Cambria Math" w:hAnsi="Times New Roman" w:cs="Times New Roman"/>
                              <w:sz w:val="24"/>
                              <w:szCs w:val="24"/>
                              <w:lang w:val="fr-FR"/>
                            </w:rPr>
                            <m:t>2</m:t>
                          </m:r>
                        </m:sub>
                        <m:sup>
                          <m:r>
                            <w:rPr>
                              <w:rFonts w:ascii="Cambria Math" w:hAnsi="Times New Roman" w:cs="Times New Roman"/>
                              <w:sz w:val="24"/>
                              <w:szCs w:val="24"/>
                              <w:lang w:val="fr-FR"/>
                            </w:rPr>
                            <m:t>2</m:t>
                          </m:r>
                        </m:sup>
                      </m:sSubSup>
                      <m:r>
                        <w:rPr>
                          <w:rFonts w:ascii="Cambria Math" w:hAnsi="Cambria Math" w:cs="Times New Roman"/>
                          <w:sz w:val="24"/>
                          <w:szCs w:val="24"/>
                          <w:lang w:val="fr-FR"/>
                        </w:rPr>
                        <m:t>⇒</m:t>
                      </m:r>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Times New Roman" w:cs="Times New Roman"/>
                              <w:sz w:val="24"/>
                              <w:szCs w:val="24"/>
                              <w:lang w:val="fr-FR"/>
                            </w:rPr>
                            <m:t>2</m:t>
                          </m:r>
                        </m:sub>
                      </m:sSub>
                      <m:r>
                        <w:rPr>
                          <w:rFonts w:ascii="Cambria Math" w:hAnsi="Times New Roman" w:cs="Times New Roman"/>
                          <w:sz w:val="24"/>
                          <w:szCs w:val="24"/>
                          <w:lang w:val="fr-FR"/>
                        </w:rPr>
                        <m:t>=</m:t>
                      </m:r>
                      <m:rad>
                        <m:radPr>
                          <m:degHide m:val="on"/>
                          <m:ctrlPr>
                            <w:rPr>
                              <w:rFonts w:ascii="Cambria Math" w:hAnsi="Times New Roman" w:cs="Times New Roman"/>
                              <w:i/>
                              <w:sz w:val="24"/>
                              <w:szCs w:val="24"/>
                            </w:rPr>
                          </m:ctrlPr>
                        </m:radPr>
                        <m:deg/>
                        <m:e>
                          <m:f>
                            <m:fPr>
                              <m:ctrlPr>
                                <w:rPr>
                                  <w:rFonts w:ascii="Cambria Math" w:hAnsi="Times New Roman" w:cs="Times New Roman"/>
                                  <w:i/>
                                  <w:sz w:val="24"/>
                                  <w:szCs w:val="24"/>
                                </w:rPr>
                              </m:ctrlPr>
                            </m:fPr>
                            <m:num>
                              <m:r>
                                <w:rPr>
                                  <w:rFonts w:ascii="Cambria Math" w:hAnsi="Times New Roman" w:cs="Times New Roman"/>
                                  <w:sz w:val="24"/>
                                  <w:szCs w:val="24"/>
                                  <w:lang w:val="fr-FR"/>
                                </w:rPr>
                                <m:t>2.</m:t>
                              </m:r>
                              <m:r>
                                <w:rPr>
                                  <w:rFonts w:ascii="Cambria Math" w:hAnsi="Cambria Math" w:cs="Times New Roman"/>
                                  <w:sz w:val="24"/>
                                  <w:szCs w:val="24"/>
                                </w:rPr>
                                <m:t>OB</m:t>
                              </m:r>
                            </m:num>
                            <m:den>
                              <m:r>
                                <w:rPr>
                                  <w:rFonts w:ascii="Cambria Math" w:hAnsi="Cambria Math" w:cs="Times New Roman"/>
                                  <w:sz w:val="24"/>
                                  <w:szCs w:val="24"/>
                                </w:rPr>
                                <m:t>g</m:t>
                              </m:r>
                            </m:den>
                          </m:f>
                        </m:e>
                      </m:rad>
                      <m:r>
                        <w:rPr>
                          <w:rFonts w:ascii="Cambria Math" w:hAnsi="Times New Roman" w:cs="Times New Roman"/>
                          <w:sz w:val="24"/>
                          <w:szCs w:val="24"/>
                          <w:lang w:val="fr-FR"/>
                        </w:rPr>
                        <m:t>=</m:t>
                      </m:r>
                      <m:rad>
                        <m:radPr>
                          <m:degHide m:val="on"/>
                          <m:ctrlPr>
                            <w:rPr>
                              <w:rFonts w:ascii="Cambria Math" w:hAnsi="Times New Roman" w:cs="Times New Roman"/>
                              <w:i/>
                              <w:sz w:val="24"/>
                              <w:szCs w:val="24"/>
                            </w:rPr>
                          </m:ctrlPr>
                        </m:radPr>
                        <m:deg/>
                        <m:e>
                          <m:f>
                            <m:fPr>
                              <m:ctrlPr>
                                <w:rPr>
                                  <w:rFonts w:ascii="Cambria Math" w:hAnsi="Times New Roman" w:cs="Times New Roman"/>
                                  <w:i/>
                                  <w:sz w:val="24"/>
                                  <w:szCs w:val="24"/>
                                </w:rPr>
                              </m:ctrlPr>
                            </m:fPr>
                            <m:num>
                              <m:r>
                                <w:rPr>
                                  <w:rFonts w:ascii="Cambria Math" w:hAnsi="Times New Roman" w:cs="Times New Roman"/>
                                  <w:sz w:val="24"/>
                                  <w:szCs w:val="24"/>
                                  <w:lang w:val="fr-FR"/>
                                </w:rPr>
                                <m:t>2.310</m:t>
                              </m:r>
                            </m:num>
                            <m:den>
                              <m:r>
                                <w:rPr>
                                  <w:rFonts w:ascii="Cambria Math" w:hAnsi="Times New Roman" w:cs="Times New Roman"/>
                                  <w:sz w:val="24"/>
                                  <w:szCs w:val="24"/>
                                  <w:lang w:val="fr-FR"/>
                                </w:rPr>
                                <m:t>10</m:t>
                              </m:r>
                            </m:den>
                          </m:f>
                        </m:e>
                      </m:rad>
                      <m:r>
                        <w:rPr>
                          <w:rFonts w:ascii="Cambria Math" w:hAnsi="Times New Roman" w:cs="Times New Roman"/>
                          <w:sz w:val="24"/>
                          <w:szCs w:val="24"/>
                          <w:lang w:val="fr-FR"/>
                        </w:rPr>
                        <m:t>=7,874</m:t>
                      </m:r>
                      <m:r>
                        <w:rPr>
                          <w:rFonts w:ascii="Cambria Math" w:hAnsi="Cambria Math" w:cs="Times New Roman"/>
                          <w:sz w:val="24"/>
                          <w:szCs w:val="24"/>
                        </w:rPr>
                        <m:t>s</m:t>
                      </m:r>
                    </m:e>
                  </m:eqArr>
                </m:e>
              </m:d>
            </m:oMath>
          </w:p>
          <w:p w:rsidR="0053190A" w:rsidRPr="00715B51" w:rsidRDefault="0053190A" w:rsidP="00DF28AC">
            <w:pPr>
              <w:spacing w:line="276" w:lineRule="auto"/>
              <w:rPr>
                <w:rFonts w:ascii="Times New Roman" w:hAnsi="Times New Roman" w:cs="Times New Roman"/>
                <w:b/>
                <w:sz w:val="24"/>
                <w:szCs w:val="24"/>
              </w:rPr>
            </w:pPr>
            <m:oMathPara>
              <m:oMath>
                <m:r>
                  <w:rPr>
                    <w:rFonts w:ascii="Cambria Math" w:hAnsi="Cambria Math"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Times New Roman" w:cs="Times New Roman"/>
                        <w:sz w:val="24"/>
                        <w:szCs w:val="24"/>
                      </w:rPr>
                      <m:t>1</m:t>
                    </m:r>
                  </m:sub>
                </m:sSub>
                <m:r>
                  <w:rPr>
                    <w:rFonts w:ascii="Cambria Math" w:hAnsi="Times New Roman" w:cs="Times New Roman"/>
                    <w:sz w:val="24"/>
                    <w:szCs w:val="24"/>
                  </w:rPr>
                  <m:t>=</m:t>
                </m:r>
                <m:r>
                  <w:rPr>
                    <w:rFonts w:ascii="Cambria Math" w:hAnsi="Cambria Math" w:cs="Times New Roman"/>
                    <w:sz w:val="24"/>
                    <w:szCs w:val="24"/>
                  </w:rPr>
                  <m:t>t</m:t>
                </m:r>
                <m:r>
                  <w:rPr>
                    <w:rFonts w:ascii="Times New Roman"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t</m:t>
                    </m:r>
                  </m:e>
                  <m:sub>
                    <m:r>
                      <w:rPr>
                        <w:rFonts w:ascii="Cambria Math" w:hAnsi="Times New Roman" w:cs="Times New Roman"/>
                        <w:sz w:val="24"/>
                        <w:szCs w:val="24"/>
                      </w:rPr>
                      <m:t>2</m:t>
                    </m:r>
                  </m:sub>
                </m:sSub>
                <m:r>
                  <w:rPr>
                    <w:rFonts w:ascii="Cambria Math" w:hAnsi="Times New Roman" w:cs="Times New Roman"/>
                    <w:sz w:val="24"/>
                    <w:szCs w:val="24"/>
                  </w:rPr>
                  <m:t>=8</m:t>
                </m:r>
                <m:r>
                  <w:rPr>
                    <w:rFonts w:ascii="Cambria Math" w:hAnsi="Times New Roman" w:cs="Times New Roman"/>
                    <w:sz w:val="24"/>
                    <w:szCs w:val="24"/>
                  </w:rPr>
                  <m:t>-</m:t>
                </m:r>
                <m:r>
                  <w:rPr>
                    <w:rFonts w:ascii="Cambria Math" w:hAnsi="Times New Roman" w:cs="Times New Roman"/>
                    <w:sz w:val="24"/>
                    <w:szCs w:val="24"/>
                  </w:rPr>
                  <m:t>7,874=0,126</m:t>
                </m:r>
                <m:r>
                  <w:rPr>
                    <w:rFonts w:ascii="Cambria Math" w:hAnsi="Cambria Math" w:cs="Times New Roman"/>
                    <w:sz w:val="24"/>
                    <w:szCs w:val="24"/>
                  </w:rPr>
                  <m:t>s</m:t>
                </m:r>
              </m:oMath>
            </m:oMathPara>
          </w:p>
        </w:tc>
        <w:tc>
          <w:tcPr>
            <w:tcW w:w="1581" w:type="dxa"/>
          </w:tcPr>
          <w:p w:rsidR="0053190A" w:rsidRPr="00715B51" w:rsidRDefault="0053190A" w:rsidP="00DF28AC">
            <w:pPr>
              <w:spacing w:line="276" w:lineRule="auto"/>
              <w:rPr>
                <w:rFonts w:ascii="Times New Roman" w:hAnsi="Times New Roman" w:cs="Times New Roman"/>
                <w:b/>
                <w:sz w:val="24"/>
                <w:szCs w:val="24"/>
              </w:rPr>
            </w:pPr>
            <w:r w:rsidRPr="00715B51">
              <w:rPr>
                <w:rFonts w:ascii="Times New Roman" w:hAnsi="Times New Roman" w:cs="Times New Roman"/>
                <w:b/>
                <w:sz w:val="24"/>
                <w:szCs w:val="24"/>
              </w:rPr>
              <w:lastRenderedPageBreak/>
              <w:t>0,25</w:t>
            </w:r>
          </w:p>
          <w:p w:rsidR="0053190A" w:rsidRPr="00715B51" w:rsidRDefault="0053190A"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r w:rsidRPr="00715B51">
              <w:rPr>
                <w:rFonts w:ascii="Times New Roman" w:hAnsi="Times New Roman" w:cs="Times New Roman"/>
                <w:sz w:val="24"/>
                <w:szCs w:val="24"/>
              </w:rPr>
              <w:lastRenderedPageBreak/>
              <w:t>0,25</w:t>
            </w:r>
          </w:p>
          <w:p w:rsidR="0053190A" w:rsidRPr="00715B51" w:rsidRDefault="0053190A"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r w:rsidRPr="00715B51">
              <w:rPr>
                <w:rFonts w:ascii="Times New Roman" w:hAnsi="Times New Roman" w:cs="Times New Roman"/>
                <w:sz w:val="24"/>
                <w:szCs w:val="24"/>
              </w:rPr>
              <w:t>0,25</w:t>
            </w:r>
          </w:p>
          <w:p w:rsidR="0053190A" w:rsidRPr="00715B51" w:rsidRDefault="0053190A" w:rsidP="00DF28AC">
            <w:pPr>
              <w:spacing w:line="276" w:lineRule="auto"/>
              <w:rPr>
                <w:rFonts w:ascii="Times New Roman" w:hAnsi="Times New Roman" w:cs="Times New Roman"/>
                <w:sz w:val="24"/>
                <w:szCs w:val="24"/>
              </w:rPr>
            </w:pPr>
          </w:p>
          <w:p w:rsidR="0053190A" w:rsidRPr="00715B51" w:rsidRDefault="0053190A" w:rsidP="00DF28AC">
            <w:pPr>
              <w:spacing w:line="276" w:lineRule="auto"/>
              <w:rPr>
                <w:rFonts w:ascii="Times New Roman" w:hAnsi="Times New Roman" w:cs="Times New Roman"/>
                <w:sz w:val="24"/>
                <w:szCs w:val="24"/>
              </w:rPr>
            </w:pPr>
            <w:r w:rsidRPr="00715B51">
              <w:rPr>
                <w:rFonts w:ascii="Times New Roman" w:hAnsi="Times New Roman" w:cs="Times New Roman"/>
                <w:sz w:val="24"/>
                <w:szCs w:val="24"/>
              </w:rPr>
              <w:t>0,25</w:t>
            </w:r>
          </w:p>
        </w:tc>
      </w:tr>
    </w:tbl>
    <w:p w:rsidR="0053190A" w:rsidRPr="00715B51" w:rsidRDefault="0053190A" w:rsidP="00DF28AC">
      <w:pPr>
        <w:spacing w:after="0"/>
        <w:rPr>
          <w:rFonts w:cs="Times New Roman"/>
          <w:b/>
          <w:szCs w:val="24"/>
        </w:rPr>
      </w:pPr>
    </w:p>
    <w:tbl>
      <w:tblPr>
        <w:tblW w:w="0" w:type="auto"/>
        <w:tblLook w:val="04A0"/>
      </w:tblPr>
      <w:tblGrid>
        <w:gridCol w:w="4927"/>
        <w:gridCol w:w="4927"/>
      </w:tblGrid>
      <w:tr w:rsidR="004D1665" w:rsidRPr="00715B51" w:rsidTr="00DF28AC">
        <w:tc>
          <w:tcPr>
            <w:tcW w:w="4927" w:type="dxa"/>
            <w:vAlign w:val="center"/>
          </w:tcPr>
          <w:p w:rsidR="004D1665" w:rsidRPr="00715B51" w:rsidRDefault="004D1665" w:rsidP="00DF28AC">
            <w:pPr>
              <w:spacing w:after="60"/>
              <w:jc w:val="center"/>
              <w:rPr>
                <w:rFonts w:cs="Times New Roman"/>
                <w:szCs w:val="24"/>
              </w:rPr>
            </w:pPr>
          </w:p>
        </w:tc>
        <w:tc>
          <w:tcPr>
            <w:tcW w:w="4927" w:type="dxa"/>
            <w:vAlign w:val="center"/>
          </w:tcPr>
          <w:p w:rsidR="004D1665" w:rsidRPr="00715B51" w:rsidRDefault="004D1665" w:rsidP="00DF28AC">
            <w:pPr>
              <w:spacing w:after="60" w:line="240" w:lineRule="auto"/>
              <w:jc w:val="center"/>
              <w:rPr>
                <w:rFonts w:cs="Times New Roman"/>
                <w:szCs w:val="24"/>
              </w:rPr>
            </w:pPr>
            <w:r w:rsidRPr="00715B51">
              <w:rPr>
                <w:rFonts w:cs="Times New Roman"/>
                <w:szCs w:val="24"/>
              </w:rPr>
              <w:t>Ký duyệt của TTCM</w:t>
            </w:r>
          </w:p>
          <w:p w:rsidR="004D1665" w:rsidRPr="00715B51" w:rsidRDefault="004D1665" w:rsidP="00DF28AC">
            <w:pPr>
              <w:spacing w:after="60" w:line="240" w:lineRule="auto"/>
              <w:jc w:val="center"/>
              <w:rPr>
                <w:rFonts w:cs="Times New Roman"/>
                <w:szCs w:val="24"/>
              </w:rPr>
            </w:pPr>
            <w:r w:rsidRPr="00715B51">
              <w:rPr>
                <w:rFonts w:cs="Times New Roman"/>
                <w:szCs w:val="24"/>
              </w:rPr>
              <w:t>........./11/2022.</w:t>
            </w:r>
          </w:p>
          <w:p w:rsidR="004D1665" w:rsidRPr="00715B51" w:rsidRDefault="004D1665" w:rsidP="00DF28AC">
            <w:pPr>
              <w:spacing w:after="60" w:line="240" w:lineRule="auto"/>
              <w:jc w:val="center"/>
              <w:rPr>
                <w:rFonts w:cs="Times New Roman"/>
                <w:b/>
                <w:szCs w:val="24"/>
              </w:rPr>
            </w:pPr>
            <w:r w:rsidRPr="00715B51">
              <w:rPr>
                <w:rFonts w:cs="Times New Roman"/>
                <w:b/>
                <w:szCs w:val="24"/>
              </w:rPr>
              <w:t>TTCM</w:t>
            </w:r>
          </w:p>
          <w:p w:rsidR="004D1665" w:rsidRDefault="004D1665" w:rsidP="00DF28AC">
            <w:pPr>
              <w:spacing w:after="60" w:line="240" w:lineRule="auto"/>
              <w:jc w:val="center"/>
              <w:rPr>
                <w:rFonts w:cs="Times New Roman"/>
                <w:b/>
                <w:noProof/>
                <w:szCs w:val="24"/>
              </w:rPr>
            </w:pPr>
          </w:p>
          <w:p w:rsidR="003A4327" w:rsidRPr="00715B51" w:rsidRDefault="003A4327" w:rsidP="00DF28AC">
            <w:pPr>
              <w:spacing w:after="60" w:line="240" w:lineRule="auto"/>
              <w:jc w:val="center"/>
              <w:rPr>
                <w:rFonts w:cs="Times New Roman"/>
                <w:b/>
                <w:szCs w:val="24"/>
              </w:rPr>
            </w:pPr>
          </w:p>
          <w:p w:rsidR="004D1665" w:rsidRPr="00715B51" w:rsidRDefault="003A4327" w:rsidP="00DF28AC">
            <w:pPr>
              <w:spacing w:after="60"/>
              <w:jc w:val="center"/>
              <w:rPr>
                <w:rFonts w:cs="Times New Roman"/>
                <w:b/>
                <w:szCs w:val="24"/>
              </w:rPr>
            </w:pPr>
            <w:r>
              <w:rPr>
                <w:rFonts w:cs="Times New Roman"/>
                <w:b/>
                <w:szCs w:val="24"/>
              </w:rPr>
              <w:t>.</w:t>
            </w:r>
          </w:p>
        </w:tc>
      </w:tr>
    </w:tbl>
    <w:p w:rsidR="00067052" w:rsidRPr="00715B51" w:rsidRDefault="005D54D7" w:rsidP="00067052">
      <w:pPr>
        <w:rPr>
          <w:rFonts w:cs="Times New Roman"/>
          <w:szCs w:val="24"/>
        </w:rPr>
      </w:pPr>
      <w:r w:rsidRPr="00715B51">
        <w:rPr>
          <w:rFonts w:cs="Times New Roman"/>
          <w:szCs w:val="24"/>
        </w:rPr>
        <w:t>======================================================================</w:t>
      </w:r>
    </w:p>
    <w:p w:rsidR="00067052" w:rsidRPr="00715B51" w:rsidRDefault="00067052" w:rsidP="00067052">
      <w:pPr>
        <w:jc w:val="both"/>
        <w:rPr>
          <w:rFonts w:cs="Times New Roman"/>
          <w:szCs w:val="24"/>
        </w:rPr>
      </w:pPr>
      <w:r w:rsidRPr="00715B51">
        <w:rPr>
          <w:rFonts w:cs="Times New Roman"/>
          <w:szCs w:val="24"/>
        </w:rPr>
        <w:t>Ngày soạn: 5/11/2022</w:t>
      </w:r>
    </w:p>
    <w:p w:rsidR="00067052" w:rsidRPr="00715B51" w:rsidRDefault="00E112F3" w:rsidP="003817EC">
      <w:pPr>
        <w:spacing w:after="0"/>
        <w:jc w:val="center"/>
        <w:rPr>
          <w:rFonts w:cs="Times New Roman"/>
          <w:b/>
          <w:szCs w:val="24"/>
        </w:rPr>
      </w:pPr>
      <w:r w:rsidRPr="00715B51">
        <w:rPr>
          <w:rFonts w:cs="Times New Roman"/>
          <w:b/>
          <w:szCs w:val="24"/>
        </w:rPr>
        <w:t>TIẾT 19 - 20. BÀI 12. CHUYỂN ĐỘNG NÉM.</w:t>
      </w:r>
    </w:p>
    <w:p w:rsidR="005D54D7" w:rsidRPr="00715B51" w:rsidRDefault="005D54D7" w:rsidP="005D54D7">
      <w:pPr>
        <w:spacing w:after="0" w:line="240" w:lineRule="auto"/>
        <w:jc w:val="both"/>
        <w:rPr>
          <w:rFonts w:cs="Times New Roman"/>
          <w:b/>
          <w:bCs/>
          <w:szCs w:val="24"/>
          <w:u w:val="single"/>
        </w:rPr>
      </w:pPr>
      <w:r w:rsidRPr="00715B51">
        <w:rPr>
          <w:rFonts w:cs="Times New Roman"/>
          <w:b/>
          <w:bCs/>
          <w:szCs w:val="24"/>
          <w:lang w:val="vi-VN"/>
        </w:rPr>
        <w:t xml:space="preserve">I. </w:t>
      </w:r>
      <w:r w:rsidRPr="00715B51">
        <w:rPr>
          <w:rFonts w:cs="Times New Roman"/>
          <w:b/>
          <w:bCs/>
          <w:szCs w:val="24"/>
          <w:u w:val="single"/>
        </w:rPr>
        <w:t>MỤC TIÊU:</w:t>
      </w:r>
    </w:p>
    <w:p w:rsidR="005D54D7" w:rsidRPr="00715B51" w:rsidRDefault="005D54D7" w:rsidP="005D54D7">
      <w:pPr>
        <w:spacing w:after="0" w:line="240" w:lineRule="auto"/>
        <w:jc w:val="both"/>
        <w:rPr>
          <w:rFonts w:cs="Times New Roman"/>
          <w:b/>
          <w:bCs/>
          <w:szCs w:val="24"/>
          <w:lang w:val="vi-VN"/>
        </w:rPr>
      </w:pPr>
      <w:r w:rsidRPr="00715B51">
        <w:rPr>
          <w:rFonts w:cs="Times New Roman"/>
          <w:b/>
          <w:bCs/>
          <w:szCs w:val="24"/>
        </w:rPr>
        <w:t xml:space="preserve">  1. N</w:t>
      </w:r>
      <w:r w:rsidRPr="00715B51">
        <w:rPr>
          <w:rFonts w:cs="Times New Roman"/>
          <w:b/>
          <w:bCs/>
          <w:szCs w:val="24"/>
          <w:lang w:val="vi-VN"/>
        </w:rPr>
        <w:t>ăng lực</w:t>
      </w:r>
    </w:p>
    <w:p w:rsidR="005D54D7" w:rsidRPr="00715B51" w:rsidRDefault="005D54D7" w:rsidP="005D54D7">
      <w:pPr>
        <w:spacing w:after="0" w:line="240" w:lineRule="auto"/>
        <w:jc w:val="both"/>
        <w:rPr>
          <w:rFonts w:cs="Times New Roman"/>
          <w:b/>
          <w:bCs/>
          <w:szCs w:val="24"/>
          <w:lang w:val="vi-VN"/>
        </w:rPr>
      </w:pPr>
      <w:r w:rsidRPr="00715B51">
        <w:rPr>
          <w:rFonts w:cs="Times New Roman"/>
          <w:b/>
          <w:bCs/>
          <w:szCs w:val="24"/>
        </w:rPr>
        <w:t xml:space="preserve">    </w:t>
      </w:r>
      <w:r w:rsidRPr="00715B51">
        <w:rPr>
          <w:rFonts w:cs="Times New Roman"/>
          <w:b/>
          <w:bCs/>
          <w:szCs w:val="24"/>
          <w:lang w:val="vi-VN"/>
        </w:rPr>
        <w:t>1.1. Năng lực vật lí</w:t>
      </w:r>
    </w:p>
    <w:p w:rsidR="005D54D7" w:rsidRPr="00715B51" w:rsidRDefault="005D54D7" w:rsidP="005D54D7">
      <w:pPr>
        <w:spacing w:after="0" w:line="240" w:lineRule="auto"/>
        <w:jc w:val="both"/>
        <w:rPr>
          <w:rFonts w:cs="Times New Roman"/>
          <w:b/>
          <w:bCs/>
          <w:szCs w:val="24"/>
        </w:rPr>
      </w:pPr>
      <w:r w:rsidRPr="00715B51">
        <w:rPr>
          <w:rFonts w:cs="Times New Roman"/>
          <w:b/>
          <w:bCs/>
          <w:szCs w:val="24"/>
        </w:rPr>
        <w:tab/>
        <w:t>* Năng lực nhận thức vật lý</w:t>
      </w:r>
    </w:p>
    <w:p w:rsidR="005D54D7" w:rsidRPr="00715B51" w:rsidRDefault="005D54D7" w:rsidP="005D54D7">
      <w:pPr>
        <w:spacing w:after="0" w:line="240" w:lineRule="auto"/>
        <w:jc w:val="both"/>
        <w:rPr>
          <w:rStyle w:val="fontstyle01"/>
          <w:color w:val="auto"/>
          <w:sz w:val="24"/>
          <w:szCs w:val="24"/>
        </w:rPr>
      </w:pPr>
      <w:r w:rsidRPr="00715B51">
        <w:rPr>
          <w:rStyle w:val="fontstyle01"/>
          <w:color w:val="auto"/>
          <w:sz w:val="24"/>
          <w:szCs w:val="24"/>
        </w:rPr>
        <w:t>- Nhận biết và nêu được ví dụ về một chuyển động ném (ném ngang và ném xiên);</w:t>
      </w:r>
    </w:p>
    <w:p w:rsidR="005D54D7" w:rsidRPr="00715B51" w:rsidRDefault="005D54D7" w:rsidP="005D54D7">
      <w:pPr>
        <w:spacing w:after="0" w:line="240" w:lineRule="auto"/>
        <w:jc w:val="both"/>
        <w:rPr>
          <w:rStyle w:val="fontstyle01"/>
          <w:color w:val="auto"/>
          <w:sz w:val="24"/>
          <w:szCs w:val="24"/>
        </w:rPr>
      </w:pPr>
      <w:r w:rsidRPr="00715B51">
        <w:rPr>
          <w:rStyle w:val="fontstyle01"/>
          <w:color w:val="auto"/>
          <w:sz w:val="24"/>
          <w:szCs w:val="24"/>
        </w:rPr>
        <w:t>- Phân tích được chuyển động ném (ném ngang và ném xiên) thành hai chuyển động thành phần vuông góc với nhau.</w:t>
      </w:r>
    </w:p>
    <w:p w:rsidR="005D54D7" w:rsidRPr="00715B51" w:rsidRDefault="005D54D7" w:rsidP="005D54D7">
      <w:pPr>
        <w:spacing w:after="0" w:line="240" w:lineRule="auto"/>
        <w:jc w:val="both"/>
        <w:rPr>
          <w:rStyle w:val="fontstyle31"/>
          <w:i w:val="0"/>
          <w:color w:val="auto"/>
          <w:sz w:val="24"/>
          <w:szCs w:val="24"/>
        </w:rPr>
      </w:pPr>
      <w:r w:rsidRPr="00715B51">
        <w:rPr>
          <w:rStyle w:val="fontstyle01"/>
          <w:color w:val="auto"/>
          <w:sz w:val="24"/>
          <w:szCs w:val="24"/>
        </w:rPr>
        <w:t>- Viết được các phương trình của các chuyển động thành phần</w:t>
      </w:r>
      <w:r w:rsidRPr="00715B51">
        <w:rPr>
          <w:rStyle w:val="fontstyle31"/>
          <w:color w:val="auto"/>
          <w:sz w:val="24"/>
          <w:szCs w:val="24"/>
        </w:rPr>
        <w:t>.</w:t>
      </w:r>
    </w:p>
    <w:p w:rsidR="005D54D7" w:rsidRPr="00715B51" w:rsidRDefault="005D54D7" w:rsidP="005D54D7">
      <w:pPr>
        <w:spacing w:after="0" w:line="240" w:lineRule="auto"/>
        <w:jc w:val="both"/>
        <w:rPr>
          <w:rStyle w:val="fontstyle01"/>
          <w:color w:val="auto"/>
          <w:sz w:val="24"/>
          <w:szCs w:val="24"/>
        </w:rPr>
      </w:pPr>
      <w:r w:rsidRPr="00715B51">
        <w:rPr>
          <w:rStyle w:val="fontstyle01"/>
          <w:color w:val="auto"/>
          <w:sz w:val="24"/>
          <w:szCs w:val="24"/>
        </w:rPr>
        <w:t>- Nhận ra điểm sai và chỉnh sửa được nhận thức về chuyển động ném (nếu có).</w:t>
      </w:r>
    </w:p>
    <w:p w:rsidR="005D54D7" w:rsidRPr="00715B51" w:rsidRDefault="005D54D7" w:rsidP="005D54D7">
      <w:pPr>
        <w:spacing w:after="0" w:line="240" w:lineRule="auto"/>
        <w:jc w:val="both"/>
        <w:rPr>
          <w:rStyle w:val="fontstyle21"/>
          <w:color w:val="auto"/>
          <w:sz w:val="24"/>
          <w:szCs w:val="24"/>
        </w:rPr>
      </w:pPr>
      <w:r w:rsidRPr="00715B51">
        <w:rPr>
          <w:rFonts w:eastAsia="Times New Roman" w:cs="Times New Roman"/>
          <w:b/>
          <w:bCs/>
          <w:szCs w:val="24"/>
        </w:rPr>
        <w:tab/>
        <w:t>* Năng lực t</w:t>
      </w:r>
      <w:r w:rsidRPr="00715B51">
        <w:rPr>
          <w:rStyle w:val="fontstyle21"/>
          <w:color w:val="auto"/>
          <w:sz w:val="24"/>
          <w:szCs w:val="24"/>
        </w:rPr>
        <w:t>ìm hiểu thế giới tự nhiên dưới góc độ vật lí</w:t>
      </w:r>
    </w:p>
    <w:p w:rsidR="005D54D7" w:rsidRPr="00715B51" w:rsidRDefault="005D54D7" w:rsidP="005D54D7">
      <w:pPr>
        <w:spacing w:after="0" w:line="240" w:lineRule="auto"/>
        <w:jc w:val="both"/>
        <w:rPr>
          <w:rStyle w:val="fontstyle01"/>
          <w:color w:val="auto"/>
          <w:sz w:val="24"/>
          <w:szCs w:val="24"/>
        </w:rPr>
      </w:pPr>
      <w:r w:rsidRPr="00715B51">
        <w:rPr>
          <w:rStyle w:val="fontstyle01"/>
          <w:color w:val="auto"/>
          <w:sz w:val="24"/>
          <w:szCs w:val="24"/>
        </w:rPr>
        <w:t>- Vận dụng được kiến thức về sự rơi tự do và chuyển động thẳng đều vào việc tìm hiểu các chuyển động thành phần của chuyển động ném.</w:t>
      </w:r>
    </w:p>
    <w:p w:rsidR="005D54D7" w:rsidRPr="00715B51" w:rsidRDefault="005D54D7" w:rsidP="005D54D7">
      <w:pPr>
        <w:spacing w:after="0" w:line="240" w:lineRule="auto"/>
        <w:jc w:val="both"/>
        <w:rPr>
          <w:rStyle w:val="fontstyle01"/>
          <w:color w:val="auto"/>
          <w:sz w:val="24"/>
          <w:szCs w:val="24"/>
        </w:rPr>
      </w:pPr>
      <w:r w:rsidRPr="00715B51">
        <w:rPr>
          <w:rStyle w:val="fontstyle01"/>
          <w:color w:val="auto"/>
          <w:sz w:val="24"/>
          <w:szCs w:val="24"/>
        </w:rPr>
        <w:t>- Vẽ được SĐTD về các chuyển động thành phần của chuyển động ném ngang.</w:t>
      </w:r>
    </w:p>
    <w:p w:rsidR="005D54D7" w:rsidRPr="00715B51" w:rsidRDefault="005D54D7" w:rsidP="005D54D7">
      <w:pPr>
        <w:spacing w:after="0" w:line="240" w:lineRule="auto"/>
        <w:jc w:val="both"/>
        <w:rPr>
          <w:rStyle w:val="fontstyle21"/>
          <w:color w:val="auto"/>
          <w:sz w:val="24"/>
          <w:szCs w:val="24"/>
        </w:rPr>
      </w:pPr>
      <w:r w:rsidRPr="00715B51">
        <w:rPr>
          <w:rStyle w:val="fontstyle01"/>
          <w:color w:val="auto"/>
          <w:sz w:val="24"/>
          <w:szCs w:val="24"/>
        </w:rPr>
        <w:t>- Đưa ra được cách đẩy tạ để tạ bay xa nhất.</w:t>
      </w:r>
    </w:p>
    <w:p w:rsidR="005D54D7" w:rsidRPr="00715B51" w:rsidRDefault="005D54D7" w:rsidP="005D54D7">
      <w:pPr>
        <w:spacing w:after="0" w:line="240" w:lineRule="auto"/>
        <w:jc w:val="both"/>
        <w:rPr>
          <w:rStyle w:val="fontstyle21"/>
          <w:color w:val="auto"/>
          <w:sz w:val="24"/>
          <w:szCs w:val="24"/>
        </w:rPr>
      </w:pPr>
      <w:r w:rsidRPr="00715B51">
        <w:rPr>
          <w:rStyle w:val="fontstyle21"/>
          <w:color w:val="auto"/>
          <w:sz w:val="24"/>
          <w:szCs w:val="24"/>
        </w:rPr>
        <w:tab/>
        <w:t>*  Năng lực vận dụng kiến thức, kĩ năng đã học</w:t>
      </w:r>
    </w:p>
    <w:p w:rsidR="005D54D7" w:rsidRPr="00715B51" w:rsidRDefault="005D54D7" w:rsidP="005D54D7">
      <w:pPr>
        <w:spacing w:after="0" w:line="240" w:lineRule="auto"/>
        <w:jc w:val="both"/>
        <w:rPr>
          <w:rStyle w:val="fontstyle01"/>
          <w:color w:val="auto"/>
          <w:sz w:val="24"/>
          <w:szCs w:val="24"/>
        </w:rPr>
      </w:pPr>
      <w:r w:rsidRPr="00715B51">
        <w:rPr>
          <w:rStyle w:val="fontstyle01"/>
          <w:color w:val="auto"/>
          <w:sz w:val="24"/>
          <w:szCs w:val="24"/>
        </w:rPr>
        <w:t>- Vận dụng được kiến thức về chuyển động ném để ứng dụng vào một số tình huống đơn giản có liên quan, vào hoạt động trải nghiệm của bài này.</w:t>
      </w:r>
    </w:p>
    <w:p w:rsidR="005D54D7" w:rsidRPr="00715B51" w:rsidRDefault="005D54D7" w:rsidP="005D54D7">
      <w:pPr>
        <w:spacing w:after="0" w:line="240" w:lineRule="auto"/>
        <w:jc w:val="both"/>
        <w:rPr>
          <w:rFonts w:eastAsia="Times New Roman" w:cs="Times New Roman"/>
          <w:szCs w:val="24"/>
        </w:rPr>
      </w:pPr>
      <w:r w:rsidRPr="00715B51">
        <w:rPr>
          <w:rFonts w:eastAsia="Times New Roman" w:cs="Times New Roman"/>
          <w:szCs w:val="24"/>
        </w:rPr>
        <w:t>- Thực hiện được dự án hay đề tài nghiên cứu tìm điều kiện ném vật trong không khí ở độ cao nào đó để đạt độ cao hoặc tầm xa lớn nhất.</w:t>
      </w:r>
    </w:p>
    <w:p w:rsidR="005D54D7" w:rsidRPr="00715B51" w:rsidRDefault="005D54D7" w:rsidP="005D54D7">
      <w:pPr>
        <w:spacing w:after="0" w:line="240" w:lineRule="auto"/>
        <w:ind w:firstLine="142"/>
        <w:jc w:val="both"/>
        <w:rPr>
          <w:rFonts w:cs="Times New Roman"/>
          <w:b/>
          <w:bCs/>
          <w:szCs w:val="24"/>
        </w:rPr>
      </w:pPr>
      <w:r w:rsidRPr="00715B51">
        <w:rPr>
          <w:rFonts w:cs="Times New Roman"/>
          <w:b/>
          <w:bCs/>
          <w:szCs w:val="24"/>
          <w:lang w:val="vi-VN"/>
        </w:rPr>
        <w:t>1.2. Năng</w:t>
      </w:r>
      <w:r w:rsidRPr="00715B51">
        <w:rPr>
          <w:rFonts w:cs="Times New Roman"/>
          <w:b/>
          <w:bCs/>
          <w:szCs w:val="24"/>
        </w:rPr>
        <w:t xml:space="preserve"> lực</w:t>
      </w:r>
      <w:r w:rsidRPr="00715B51">
        <w:rPr>
          <w:rFonts w:cs="Times New Roman"/>
          <w:b/>
          <w:bCs/>
          <w:szCs w:val="24"/>
          <w:lang w:val="vi-VN"/>
        </w:rPr>
        <w:t xml:space="preserve"> chung</w:t>
      </w:r>
      <w:r w:rsidRPr="00715B51">
        <w:rPr>
          <w:rFonts w:cs="Times New Roman"/>
          <w:b/>
          <w:bCs/>
          <w:szCs w:val="24"/>
        </w:rPr>
        <w:t>:</w:t>
      </w:r>
    </w:p>
    <w:p w:rsidR="005D54D7" w:rsidRPr="00715B51" w:rsidRDefault="005D54D7" w:rsidP="005D54D7">
      <w:pPr>
        <w:tabs>
          <w:tab w:val="left" w:pos="3960"/>
        </w:tabs>
        <w:spacing w:after="0" w:line="240" w:lineRule="auto"/>
        <w:ind w:firstLine="540"/>
        <w:jc w:val="both"/>
        <w:rPr>
          <w:rFonts w:cs="Times New Roman"/>
          <w:bCs/>
          <w:szCs w:val="24"/>
          <w:lang w:val="vi-VN"/>
        </w:rPr>
      </w:pPr>
      <w:r w:rsidRPr="00715B51">
        <w:rPr>
          <w:rFonts w:cs="Times New Roman"/>
          <w:bCs/>
          <w:szCs w:val="24"/>
          <w:lang w:val="vi-VN"/>
        </w:rPr>
        <w:t xml:space="preserve">- Tự chủ và tự học: </w:t>
      </w:r>
      <w:r w:rsidRPr="00715B51">
        <w:rPr>
          <w:rFonts w:cs="Times New Roman"/>
          <w:szCs w:val="24"/>
        </w:rPr>
        <w:t xml:space="preserve">xác định được nhiệm vụ học tập, </w:t>
      </w:r>
      <w:r w:rsidRPr="00715B51">
        <w:rPr>
          <w:rFonts w:eastAsia="Times New Roman" w:cs="Times New Roman"/>
          <w:szCs w:val="24"/>
        </w:rPr>
        <w:t xml:space="preserve">chủ động, tích cực thực hiện những công việc của bản thân trong học tập, tự nghiên cứu tài liệu để thực hiện nhiệm vụ học tập; </w:t>
      </w:r>
      <w:r w:rsidRPr="00715B51">
        <w:rPr>
          <w:rFonts w:cs="Times New Roman"/>
          <w:szCs w:val="24"/>
        </w:rPr>
        <w:t xml:space="preserve"> quan sát hoạt động của bạn và của GV để khắc phục hạn chế của bản thân;</w:t>
      </w:r>
    </w:p>
    <w:p w:rsidR="00B37136" w:rsidRPr="00715B51" w:rsidRDefault="005D54D7" w:rsidP="005D54D7">
      <w:pPr>
        <w:spacing w:after="0" w:line="240" w:lineRule="auto"/>
        <w:ind w:firstLine="540"/>
        <w:jc w:val="both"/>
        <w:rPr>
          <w:rFonts w:cs="Times New Roman"/>
          <w:szCs w:val="24"/>
        </w:rPr>
      </w:pPr>
      <w:r w:rsidRPr="00715B51">
        <w:rPr>
          <w:rFonts w:cs="Times New Roman"/>
          <w:bCs/>
          <w:szCs w:val="24"/>
          <w:lang w:val="vi-VN"/>
        </w:rPr>
        <w:t xml:space="preserve">- Giao tiếp và hợp tác: </w:t>
      </w:r>
      <w:r w:rsidRPr="00715B51">
        <w:rPr>
          <w:rFonts w:cs="Times New Roman"/>
          <w:szCs w:val="24"/>
        </w:rPr>
        <w:t xml:space="preserve">tích cực lắng nghe, phản hồi, trao đổi với bạn và GV, trình bày được </w:t>
      </w:r>
    </w:p>
    <w:p w:rsidR="005D54D7" w:rsidRPr="00715B51" w:rsidRDefault="005D54D7" w:rsidP="00B37136">
      <w:pPr>
        <w:spacing w:after="0" w:line="240" w:lineRule="auto"/>
        <w:jc w:val="both"/>
        <w:rPr>
          <w:rFonts w:cs="Times New Roman"/>
          <w:bCs/>
          <w:szCs w:val="24"/>
          <w:lang w:val="vi-VN"/>
        </w:rPr>
      </w:pPr>
      <w:r w:rsidRPr="00715B51">
        <w:rPr>
          <w:rFonts w:cs="Times New Roman"/>
          <w:szCs w:val="24"/>
        </w:rPr>
        <w:t>ý kiến của bản thân, giúp đỡ bạn.</w:t>
      </w:r>
    </w:p>
    <w:p w:rsidR="005D54D7" w:rsidRPr="00715B51" w:rsidRDefault="005D54D7" w:rsidP="00B37136">
      <w:pPr>
        <w:spacing w:after="0" w:line="240" w:lineRule="auto"/>
        <w:ind w:firstLine="142"/>
        <w:jc w:val="both"/>
        <w:rPr>
          <w:rFonts w:cs="Times New Roman"/>
          <w:szCs w:val="24"/>
          <w:lang w:val="vi-VN"/>
        </w:rPr>
      </w:pPr>
      <w:r w:rsidRPr="00715B51">
        <w:rPr>
          <w:rFonts w:cs="Times New Roman"/>
          <w:szCs w:val="24"/>
          <w:lang w:val="vi-VN"/>
        </w:rPr>
        <w:t xml:space="preserve">- Giải quyết vấn đề và sáng tạo: </w:t>
      </w:r>
      <w:r w:rsidRPr="00715B51">
        <w:rPr>
          <w:rFonts w:cs="Times New Roman"/>
          <w:szCs w:val="24"/>
        </w:rPr>
        <w:t>thu thập, phân tích thông tin và thực hiện được nhiệm vụ học tập, phát hiện vấn đề cần trao đổi.</w:t>
      </w:r>
    </w:p>
    <w:p w:rsidR="005D54D7" w:rsidRPr="00715B51" w:rsidRDefault="005D54D7" w:rsidP="005D54D7">
      <w:pPr>
        <w:spacing w:after="0" w:line="240" w:lineRule="auto"/>
        <w:jc w:val="both"/>
        <w:rPr>
          <w:rFonts w:cs="Times New Roman"/>
          <w:b/>
          <w:bCs/>
          <w:szCs w:val="24"/>
        </w:rPr>
      </w:pPr>
      <w:r w:rsidRPr="00715B51">
        <w:rPr>
          <w:rFonts w:cs="Times New Roman"/>
          <w:b/>
          <w:bCs/>
          <w:szCs w:val="24"/>
          <w:lang w:val="vi-VN"/>
        </w:rPr>
        <w:t xml:space="preserve">2. </w:t>
      </w:r>
      <w:r w:rsidRPr="00715B51">
        <w:rPr>
          <w:rFonts w:cs="Times New Roman"/>
          <w:b/>
          <w:bCs/>
          <w:szCs w:val="24"/>
        </w:rPr>
        <w:t>P</w:t>
      </w:r>
      <w:r w:rsidRPr="00715B51">
        <w:rPr>
          <w:rFonts w:cs="Times New Roman"/>
          <w:b/>
          <w:bCs/>
          <w:szCs w:val="24"/>
          <w:lang w:val="vi-VN"/>
        </w:rPr>
        <w:t>hẩm chất</w:t>
      </w:r>
      <w:r w:rsidRPr="00715B51">
        <w:rPr>
          <w:rFonts w:cs="Times New Roman"/>
          <w:b/>
          <w:bCs/>
          <w:szCs w:val="24"/>
        </w:rPr>
        <w:t>:</w:t>
      </w:r>
    </w:p>
    <w:p w:rsidR="005D54D7" w:rsidRPr="00715B51" w:rsidRDefault="005D54D7" w:rsidP="007479B1">
      <w:pPr>
        <w:numPr>
          <w:ilvl w:val="0"/>
          <w:numId w:val="35"/>
        </w:numPr>
        <w:tabs>
          <w:tab w:val="left" w:pos="204"/>
        </w:tabs>
        <w:spacing w:after="0" w:line="240" w:lineRule="auto"/>
        <w:jc w:val="both"/>
        <w:rPr>
          <w:rFonts w:eastAsia="Times New Roman" w:cs="Times New Roman"/>
          <w:szCs w:val="24"/>
        </w:rPr>
      </w:pPr>
      <w:r w:rsidRPr="00715B51">
        <w:rPr>
          <w:rFonts w:cs="Times New Roman"/>
          <w:bCs/>
          <w:szCs w:val="24"/>
        </w:rPr>
        <w:t xml:space="preserve">Góp phần phát triển phẩm chất </w:t>
      </w:r>
      <w:r w:rsidRPr="00715B51">
        <w:rPr>
          <w:rFonts w:cs="Times New Roman"/>
          <w:bCs/>
          <w:szCs w:val="24"/>
          <w:lang w:val="vi-VN"/>
        </w:rPr>
        <w:t xml:space="preserve">Trung thực: </w:t>
      </w:r>
      <w:r w:rsidRPr="00715B51">
        <w:rPr>
          <w:rFonts w:eastAsia="Times New Roman" w:cs="Times New Roman"/>
          <w:szCs w:val="24"/>
        </w:rPr>
        <w:t>HS tự đánh giá trung thực về bản thân, nhóm mình và đánh giá trung thực về nhóm bạn; trung thực trong báo cáo kết quả hoạt động trải nghiệm.</w:t>
      </w:r>
    </w:p>
    <w:p w:rsidR="005D54D7" w:rsidRPr="00715B51" w:rsidRDefault="005D54D7" w:rsidP="005D54D7">
      <w:pPr>
        <w:tabs>
          <w:tab w:val="left" w:pos="158"/>
        </w:tabs>
        <w:spacing w:after="0" w:line="240" w:lineRule="auto"/>
        <w:jc w:val="both"/>
        <w:rPr>
          <w:rFonts w:cs="Times New Roman"/>
          <w:bCs/>
          <w:szCs w:val="24"/>
          <w:lang w:val="vi-VN"/>
        </w:rPr>
      </w:pPr>
      <w:r w:rsidRPr="00715B51">
        <w:rPr>
          <w:rFonts w:cs="Times New Roman"/>
          <w:bCs/>
          <w:szCs w:val="24"/>
          <w:lang w:val="vi-VN"/>
        </w:rPr>
        <w:t xml:space="preserve">- </w:t>
      </w:r>
      <w:r w:rsidRPr="00715B51">
        <w:rPr>
          <w:rFonts w:cs="Times New Roman"/>
          <w:bCs/>
          <w:szCs w:val="24"/>
        </w:rPr>
        <w:t xml:space="preserve">Góp phần phát triển phẩm chất </w:t>
      </w:r>
      <w:r w:rsidRPr="00715B51">
        <w:rPr>
          <w:rFonts w:cs="Times New Roman"/>
          <w:bCs/>
          <w:szCs w:val="24"/>
          <w:lang w:val="vi-VN"/>
        </w:rPr>
        <w:t xml:space="preserve">Trách nhiệm: </w:t>
      </w:r>
      <w:r w:rsidRPr="00715B51">
        <w:rPr>
          <w:rFonts w:eastAsia="Times New Roman" w:cs="Times New Roman"/>
          <w:szCs w:val="24"/>
        </w:rPr>
        <w:t>có trách nhiệm trong việc rèn luyện sức khỏe và vận dụng kiến thức đã học vào các hoạt động trong đời sống có liên quan.</w:t>
      </w:r>
    </w:p>
    <w:p w:rsidR="005D54D7" w:rsidRPr="00715B51" w:rsidRDefault="005D54D7" w:rsidP="005D54D7">
      <w:pPr>
        <w:spacing w:after="120" w:line="240" w:lineRule="auto"/>
        <w:jc w:val="both"/>
        <w:rPr>
          <w:rFonts w:cs="Times New Roman"/>
          <w:szCs w:val="24"/>
        </w:rPr>
      </w:pPr>
      <w:r w:rsidRPr="00715B51">
        <w:rPr>
          <w:rFonts w:cs="Times New Roman"/>
          <w:bCs/>
          <w:szCs w:val="24"/>
          <w:lang w:val="vi-VN"/>
        </w:rPr>
        <w:t xml:space="preserve">- </w:t>
      </w:r>
      <w:r w:rsidRPr="00715B51">
        <w:rPr>
          <w:rFonts w:cs="Times New Roman"/>
          <w:bCs/>
          <w:szCs w:val="24"/>
        </w:rPr>
        <w:t xml:space="preserve">Góp phần phát triển phẩm chất </w:t>
      </w:r>
      <w:r w:rsidRPr="00715B51">
        <w:rPr>
          <w:rFonts w:cs="Times New Roman"/>
          <w:bCs/>
          <w:szCs w:val="24"/>
          <w:lang w:val="vi-VN"/>
        </w:rPr>
        <w:t xml:space="preserve">Chăm chỉ: </w:t>
      </w:r>
      <w:r w:rsidRPr="00715B51">
        <w:rPr>
          <w:rFonts w:cs="Times New Roman"/>
          <w:bCs/>
          <w:szCs w:val="24"/>
        </w:rPr>
        <w:t>chăm chỉ, kiên trì thực hiện nhiệm vụ học tập, bài tập…</w:t>
      </w:r>
    </w:p>
    <w:p w:rsidR="005D54D7" w:rsidRPr="00715B51" w:rsidRDefault="005D54D7" w:rsidP="005D54D7">
      <w:pPr>
        <w:snapToGrid w:val="0"/>
        <w:spacing w:after="0" w:line="240" w:lineRule="auto"/>
        <w:jc w:val="both"/>
        <w:rPr>
          <w:rFonts w:cs="Times New Roman"/>
          <w:b/>
          <w:bCs/>
          <w:szCs w:val="24"/>
          <w:u w:val="single"/>
        </w:rPr>
      </w:pPr>
      <w:r w:rsidRPr="00715B51">
        <w:rPr>
          <w:rFonts w:cs="Times New Roman"/>
          <w:b/>
          <w:bCs/>
          <w:szCs w:val="24"/>
          <w:lang w:val="vi-VN"/>
        </w:rPr>
        <w:lastRenderedPageBreak/>
        <w:t xml:space="preserve">II. </w:t>
      </w:r>
      <w:r w:rsidRPr="00715B51">
        <w:rPr>
          <w:rFonts w:cs="Times New Roman"/>
          <w:b/>
          <w:bCs/>
          <w:szCs w:val="24"/>
          <w:u w:val="single"/>
        </w:rPr>
        <w:t>THIẾT BỊ DẠY HỌC VÀ HỌC LIỆU:</w:t>
      </w:r>
    </w:p>
    <w:p w:rsidR="005D54D7" w:rsidRPr="00715B51" w:rsidRDefault="005D54D7" w:rsidP="005D54D7">
      <w:pPr>
        <w:snapToGrid w:val="0"/>
        <w:spacing w:after="0" w:line="240" w:lineRule="auto"/>
        <w:ind w:firstLine="284"/>
        <w:jc w:val="both"/>
        <w:rPr>
          <w:rFonts w:cs="Times New Roman"/>
          <w:b/>
          <w:szCs w:val="24"/>
        </w:rPr>
      </w:pPr>
      <w:r w:rsidRPr="00715B51">
        <w:rPr>
          <w:rFonts w:cs="Times New Roman"/>
          <w:b/>
          <w:szCs w:val="24"/>
        </w:rPr>
        <w:t>1.</w:t>
      </w:r>
      <w:r w:rsidRPr="00715B51">
        <w:rPr>
          <w:rFonts w:cs="Times New Roman"/>
          <w:szCs w:val="24"/>
        </w:rPr>
        <w:t xml:space="preserve"> </w:t>
      </w:r>
      <w:r w:rsidRPr="00715B51">
        <w:rPr>
          <w:rFonts w:cs="Times New Roman"/>
          <w:b/>
          <w:szCs w:val="24"/>
        </w:rPr>
        <w:t>Giáo viên:</w:t>
      </w:r>
    </w:p>
    <w:p w:rsidR="005D54D7" w:rsidRPr="00715B51" w:rsidRDefault="005D54D7" w:rsidP="005D54D7">
      <w:pPr>
        <w:snapToGrid w:val="0"/>
        <w:spacing w:after="0" w:line="240" w:lineRule="auto"/>
        <w:ind w:firstLine="284"/>
        <w:jc w:val="both"/>
        <w:rPr>
          <w:rFonts w:cs="Times New Roman"/>
          <w:szCs w:val="24"/>
          <w:lang w:val="vi-VN"/>
        </w:rPr>
      </w:pPr>
      <w:r w:rsidRPr="00715B51">
        <w:rPr>
          <w:rFonts w:cs="Times New Roman"/>
          <w:szCs w:val="24"/>
        </w:rPr>
        <w:t>Máy tính, ti vi, bảng phụ, giấy A4, bút màu, các quả tạ môn thể dục</w:t>
      </w:r>
      <w:r w:rsidRPr="00715B51">
        <w:rPr>
          <w:rFonts w:cs="Times New Roman"/>
          <w:szCs w:val="24"/>
          <w:lang w:val="vi-VN"/>
        </w:rPr>
        <w:t>.</w:t>
      </w:r>
    </w:p>
    <w:p w:rsidR="005D54D7" w:rsidRPr="00715B51" w:rsidRDefault="00B429A7" w:rsidP="005D54D7">
      <w:pPr>
        <w:snapToGrid w:val="0"/>
        <w:spacing w:after="0" w:line="240" w:lineRule="auto"/>
        <w:ind w:firstLine="540"/>
        <w:jc w:val="both"/>
        <w:rPr>
          <w:rFonts w:cs="Times New Roman"/>
          <w:szCs w:val="24"/>
          <w:lang w:val="vi-VN"/>
        </w:rPr>
      </w:pPr>
      <w:hyperlink r:id="rId243" w:history="1">
        <w:r w:rsidR="005D54D7" w:rsidRPr="00715B51">
          <w:rPr>
            <w:rStyle w:val="Hyperlink"/>
            <w:rFonts w:cs="Times New Roman"/>
            <w:color w:val="auto"/>
            <w:szCs w:val="24"/>
            <w:lang w:val="vi-VN"/>
          </w:rPr>
          <w:t>https://drive.google.com/file/d/1QCz2NjzgtzrN6I3Yg0M6QMnSWhBSukQL/view?usp=sharing</w:t>
        </w:r>
      </w:hyperlink>
    </w:p>
    <w:p w:rsidR="005D54D7" w:rsidRPr="00715B51" w:rsidRDefault="00B429A7" w:rsidP="005D54D7">
      <w:pPr>
        <w:spacing w:after="0" w:line="240" w:lineRule="auto"/>
        <w:ind w:firstLine="539"/>
        <w:jc w:val="both"/>
        <w:rPr>
          <w:rFonts w:cs="Times New Roman"/>
          <w:szCs w:val="24"/>
        </w:rPr>
      </w:pPr>
      <w:hyperlink r:id="rId244" w:history="1">
        <w:r w:rsidR="005D54D7" w:rsidRPr="00715B51">
          <w:rPr>
            <w:rStyle w:val="Hyperlink"/>
            <w:rFonts w:cs="Times New Roman"/>
            <w:color w:val="auto"/>
            <w:szCs w:val="24"/>
          </w:rPr>
          <w:t>https://drive.google.com/file/d/1nz11LFC6cZqwmcRmNbFmiOqnxXBhb2bO/view?usp=sharing</w:t>
        </w:r>
      </w:hyperlink>
    </w:p>
    <w:p w:rsidR="005D54D7" w:rsidRPr="00715B51" w:rsidRDefault="00B429A7" w:rsidP="005D54D7">
      <w:pPr>
        <w:snapToGrid w:val="0"/>
        <w:spacing w:after="0" w:line="240" w:lineRule="auto"/>
        <w:ind w:firstLine="540"/>
        <w:jc w:val="both"/>
        <w:rPr>
          <w:rFonts w:cs="Times New Roman"/>
          <w:szCs w:val="24"/>
        </w:rPr>
      </w:pPr>
      <w:hyperlink r:id="rId245" w:history="1">
        <w:r w:rsidR="005D54D7" w:rsidRPr="00715B51">
          <w:rPr>
            <w:rStyle w:val="Hyperlink"/>
            <w:rFonts w:cs="Times New Roman"/>
            <w:color w:val="auto"/>
            <w:szCs w:val="24"/>
            <w:lang w:val="vi-VN"/>
          </w:rPr>
          <w:t>https://thethaodonga.com/ky-thuat-day-ta/</w:t>
        </w:r>
      </w:hyperlink>
      <w:r w:rsidR="005D54D7" w:rsidRPr="00715B51">
        <w:rPr>
          <w:rFonts w:cs="Times New Roman"/>
          <w:szCs w:val="24"/>
        </w:rPr>
        <w:t>.</w:t>
      </w:r>
    </w:p>
    <w:p w:rsidR="004E528F" w:rsidRPr="00715B51" w:rsidRDefault="00B37136" w:rsidP="00B37136">
      <w:pPr>
        <w:pStyle w:val="normal0"/>
        <w:pBdr>
          <w:top w:val="nil"/>
          <w:left w:val="nil"/>
          <w:bottom w:val="nil"/>
          <w:right w:val="nil"/>
          <w:between w:val="nil"/>
        </w:pBdr>
        <w:tabs>
          <w:tab w:val="left" w:pos="284"/>
        </w:tabs>
        <w:spacing w:before="0" w:after="240" w:line="276" w:lineRule="auto"/>
        <w:jc w:val="both"/>
        <w:rPr>
          <w:sz w:val="24"/>
          <w:szCs w:val="24"/>
        </w:rPr>
      </w:pPr>
      <w:r w:rsidRPr="00715B51">
        <w:rPr>
          <w:b/>
          <w:szCs w:val="24"/>
        </w:rPr>
        <w:t xml:space="preserve">    </w:t>
      </w:r>
      <w:r w:rsidR="005D54D7" w:rsidRPr="00715B51">
        <w:rPr>
          <w:b/>
          <w:sz w:val="24"/>
          <w:szCs w:val="24"/>
        </w:rPr>
        <w:t xml:space="preserve">2. Học sinh: </w:t>
      </w:r>
      <w:r w:rsidR="004E528F" w:rsidRPr="00715B51">
        <w:rPr>
          <w:b/>
          <w:sz w:val="24"/>
          <w:szCs w:val="24"/>
        </w:rPr>
        <w:t xml:space="preserve">- </w:t>
      </w:r>
      <w:r w:rsidR="004E528F" w:rsidRPr="00715B51">
        <w:rPr>
          <w:sz w:val="24"/>
          <w:szCs w:val="24"/>
        </w:rPr>
        <w:t>SGK, vở ghi, giấy nháp, bút, thước kẻ, máy tính.</w:t>
      </w:r>
    </w:p>
    <w:p w:rsidR="005D54D7" w:rsidRPr="00715B51" w:rsidRDefault="005D54D7" w:rsidP="004E528F">
      <w:pPr>
        <w:snapToGrid w:val="0"/>
        <w:spacing w:after="0" w:line="240" w:lineRule="auto"/>
        <w:jc w:val="both"/>
        <w:rPr>
          <w:rFonts w:cs="Times New Roman"/>
          <w:bCs/>
          <w:szCs w:val="24"/>
        </w:rPr>
      </w:pPr>
      <w:r w:rsidRPr="00715B51">
        <w:rPr>
          <w:rFonts w:cs="Times New Roman"/>
          <w:b/>
          <w:bCs/>
          <w:szCs w:val="24"/>
          <w:lang w:val="vi-VN"/>
        </w:rPr>
        <w:t xml:space="preserve">III. </w:t>
      </w:r>
      <w:r w:rsidR="004E528F" w:rsidRPr="00715B51">
        <w:rPr>
          <w:rFonts w:cs="Times New Roman"/>
          <w:b/>
          <w:bCs/>
          <w:szCs w:val="24"/>
          <w:u w:val="single"/>
        </w:rPr>
        <w:t>TIẾN TRÌNH DẠY HỌC:</w:t>
      </w:r>
    </w:p>
    <w:p w:rsidR="00B37136" w:rsidRPr="00715B51" w:rsidRDefault="00B37136" w:rsidP="00B37136">
      <w:pPr>
        <w:spacing w:after="60"/>
        <w:rPr>
          <w:rFonts w:cs="Times New Roman"/>
          <w:b/>
          <w:szCs w:val="24"/>
        </w:rPr>
      </w:pPr>
      <w:r w:rsidRPr="00715B51">
        <w:rPr>
          <w:rFonts w:cs="Times New Roman"/>
          <w:b/>
          <w:szCs w:val="24"/>
        </w:rPr>
        <w:t xml:space="preserve">   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B37136" w:rsidRPr="00715B51" w:rsidTr="00BC6C0C">
        <w:tc>
          <w:tcPr>
            <w:tcW w:w="817" w:type="dxa"/>
            <w:vAlign w:val="center"/>
          </w:tcPr>
          <w:p w:rsidR="00B37136" w:rsidRPr="00715B51" w:rsidRDefault="00B37136" w:rsidP="00BC6C0C">
            <w:pPr>
              <w:spacing w:after="0" w:line="240" w:lineRule="auto"/>
              <w:jc w:val="center"/>
              <w:rPr>
                <w:rFonts w:cs="Times New Roman"/>
                <w:b/>
                <w:szCs w:val="24"/>
              </w:rPr>
            </w:pPr>
            <w:r w:rsidRPr="00715B51">
              <w:rPr>
                <w:rFonts w:cs="Times New Roman"/>
                <w:b/>
                <w:szCs w:val="24"/>
              </w:rPr>
              <w:t>Lớp</w:t>
            </w:r>
          </w:p>
        </w:tc>
        <w:tc>
          <w:tcPr>
            <w:tcW w:w="709" w:type="dxa"/>
            <w:vAlign w:val="center"/>
          </w:tcPr>
          <w:p w:rsidR="00B37136" w:rsidRPr="00715B51" w:rsidRDefault="00B37136" w:rsidP="00BC6C0C">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B37136" w:rsidRPr="00715B51" w:rsidRDefault="00B37136" w:rsidP="00BC6C0C">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B37136" w:rsidRPr="00715B51" w:rsidRDefault="00B37136" w:rsidP="00BC6C0C">
            <w:pPr>
              <w:spacing w:after="0" w:line="240" w:lineRule="auto"/>
              <w:jc w:val="center"/>
              <w:rPr>
                <w:rFonts w:cs="Times New Roman"/>
                <w:b/>
                <w:szCs w:val="24"/>
              </w:rPr>
            </w:pPr>
            <w:r w:rsidRPr="00715B51">
              <w:rPr>
                <w:rFonts w:cs="Times New Roman"/>
                <w:b/>
                <w:szCs w:val="24"/>
              </w:rPr>
              <w:t>Tiết</w:t>
            </w:r>
          </w:p>
          <w:p w:rsidR="00B37136" w:rsidRPr="00715B51" w:rsidRDefault="00B37136" w:rsidP="00BC6C0C">
            <w:pPr>
              <w:spacing w:after="0" w:line="240" w:lineRule="auto"/>
              <w:jc w:val="center"/>
              <w:rPr>
                <w:rFonts w:cs="Times New Roman"/>
                <w:b/>
                <w:szCs w:val="24"/>
              </w:rPr>
            </w:pPr>
            <w:r w:rsidRPr="00715B51">
              <w:rPr>
                <w:rFonts w:cs="Times New Roman"/>
                <w:b/>
                <w:szCs w:val="24"/>
              </w:rPr>
              <w:t>thứ</w:t>
            </w:r>
          </w:p>
          <w:p w:rsidR="00B37136" w:rsidRPr="00715B51" w:rsidRDefault="00B37136" w:rsidP="00BC6C0C">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B37136" w:rsidRPr="00715B51" w:rsidRDefault="00B37136" w:rsidP="00BC6C0C">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B37136" w:rsidRPr="00715B51" w:rsidRDefault="00B37136" w:rsidP="00BC6C0C">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B37136" w:rsidRPr="00715B51" w:rsidRDefault="00B37136" w:rsidP="00BC6C0C">
            <w:pPr>
              <w:spacing w:after="0" w:line="240" w:lineRule="auto"/>
              <w:jc w:val="center"/>
              <w:rPr>
                <w:rFonts w:cs="Times New Roman"/>
                <w:b/>
                <w:szCs w:val="24"/>
              </w:rPr>
            </w:pPr>
            <w:r w:rsidRPr="00715B51">
              <w:rPr>
                <w:rFonts w:cs="Times New Roman"/>
                <w:b/>
                <w:szCs w:val="24"/>
              </w:rPr>
              <w:t>Ghi chú</w:t>
            </w:r>
          </w:p>
        </w:tc>
      </w:tr>
      <w:tr w:rsidR="00B37136" w:rsidRPr="00715B51" w:rsidTr="00BC6C0C">
        <w:tc>
          <w:tcPr>
            <w:tcW w:w="817" w:type="dxa"/>
            <w:vMerge w:val="restart"/>
            <w:vAlign w:val="center"/>
          </w:tcPr>
          <w:p w:rsidR="00B37136" w:rsidRPr="00715B51" w:rsidRDefault="00B37136" w:rsidP="00BC6C0C">
            <w:pPr>
              <w:spacing w:after="0" w:line="360" w:lineRule="auto"/>
              <w:jc w:val="center"/>
              <w:rPr>
                <w:rFonts w:cs="Times New Roman"/>
                <w:szCs w:val="24"/>
              </w:rPr>
            </w:pPr>
            <w:r w:rsidRPr="00715B51">
              <w:rPr>
                <w:rFonts w:cs="Times New Roman"/>
                <w:szCs w:val="24"/>
              </w:rPr>
              <w:t>10A6</w:t>
            </w:r>
          </w:p>
        </w:tc>
        <w:tc>
          <w:tcPr>
            <w:tcW w:w="709" w:type="dxa"/>
            <w:vAlign w:val="center"/>
          </w:tcPr>
          <w:p w:rsidR="00B37136" w:rsidRPr="00715B51" w:rsidRDefault="00B37136" w:rsidP="00BC6C0C">
            <w:pPr>
              <w:spacing w:after="0" w:line="360" w:lineRule="auto"/>
              <w:jc w:val="center"/>
              <w:rPr>
                <w:rFonts w:cs="Times New Roman"/>
                <w:szCs w:val="24"/>
              </w:rPr>
            </w:pPr>
            <w:r w:rsidRPr="00715B51">
              <w:rPr>
                <w:rFonts w:cs="Times New Roman"/>
                <w:szCs w:val="24"/>
              </w:rPr>
              <w:t>19</w:t>
            </w:r>
          </w:p>
        </w:tc>
        <w:tc>
          <w:tcPr>
            <w:tcW w:w="1843" w:type="dxa"/>
          </w:tcPr>
          <w:p w:rsidR="00B37136" w:rsidRPr="00715B51" w:rsidRDefault="00B37136" w:rsidP="00BC6C0C">
            <w:pPr>
              <w:spacing w:after="0" w:line="360" w:lineRule="auto"/>
              <w:rPr>
                <w:rFonts w:cs="Times New Roman"/>
                <w:b/>
                <w:szCs w:val="24"/>
              </w:rPr>
            </w:pPr>
          </w:p>
        </w:tc>
        <w:tc>
          <w:tcPr>
            <w:tcW w:w="856" w:type="dxa"/>
          </w:tcPr>
          <w:p w:rsidR="00B37136" w:rsidRPr="00715B51" w:rsidRDefault="00B37136" w:rsidP="00BC6C0C">
            <w:pPr>
              <w:spacing w:after="0" w:line="360" w:lineRule="auto"/>
              <w:rPr>
                <w:rFonts w:cs="Times New Roman"/>
                <w:b/>
                <w:szCs w:val="24"/>
              </w:rPr>
            </w:pPr>
          </w:p>
        </w:tc>
        <w:tc>
          <w:tcPr>
            <w:tcW w:w="845" w:type="dxa"/>
          </w:tcPr>
          <w:p w:rsidR="00B37136" w:rsidRPr="00715B51" w:rsidRDefault="00B37136" w:rsidP="00BC6C0C">
            <w:pPr>
              <w:spacing w:after="0" w:line="360" w:lineRule="auto"/>
              <w:rPr>
                <w:rFonts w:cs="Times New Roman"/>
                <w:b/>
                <w:szCs w:val="24"/>
              </w:rPr>
            </w:pPr>
          </w:p>
        </w:tc>
        <w:tc>
          <w:tcPr>
            <w:tcW w:w="3255" w:type="dxa"/>
          </w:tcPr>
          <w:p w:rsidR="00B37136" w:rsidRPr="00715B51" w:rsidRDefault="00B37136" w:rsidP="00BC6C0C">
            <w:pPr>
              <w:spacing w:after="0" w:line="360" w:lineRule="auto"/>
              <w:rPr>
                <w:rFonts w:cs="Times New Roman"/>
                <w:b/>
                <w:szCs w:val="24"/>
              </w:rPr>
            </w:pPr>
          </w:p>
        </w:tc>
        <w:tc>
          <w:tcPr>
            <w:tcW w:w="1609" w:type="dxa"/>
          </w:tcPr>
          <w:p w:rsidR="00B37136" w:rsidRPr="00715B51" w:rsidRDefault="00B37136" w:rsidP="00BC6C0C">
            <w:pPr>
              <w:spacing w:after="0" w:line="360" w:lineRule="auto"/>
              <w:rPr>
                <w:rFonts w:cs="Times New Roman"/>
                <w:b/>
                <w:szCs w:val="24"/>
              </w:rPr>
            </w:pPr>
          </w:p>
        </w:tc>
      </w:tr>
      <w:tr w:rsidR="00B37136" w:rsidRPr="00715B51" w:rsidTr="00BC6C0C">
        <w:tc>
          <w:tcPr>
            <w:tcW w:w="817" w:type="dxa"/>
            <w:vMerge/>
            <w:vAlign w:val="center"/>
          </w:tcPr>
          <w:p w:rsidR="00B37136" w:rsidRPr="00715B51" w:rsidRDefault="00B37136" w:rsidP="00BC6C0C">
            <w:pPr>
              <w:spacing w:after="0" w:line="360" w:lineRule="auto"/>
              <w:jc w:val="center"/>
              <w:rPr>
                <w:rFonts w:cs="Times New Roman"/>
                <w:szCs w:val="24"/>
              </w:rPr>
            </w:pPr>
          </w:p>
        </w:tc>
        <w:tc>
          <w:tcPr>
            <w:tcW w:w="709" w:type="dxa"/>
            <w:vAlign w:val="center"/>
          </w:tcPr>
          <w:p w:rsidR="00B37136" w:rsidRPr="00715B51" w:rsidRDefault="00B37136" w:rsidP="00BC6C0C">
            <w:pPr>
              <w:spacing w:after="0" w:line="360" w:lineRule="auto"/>
              <w:jc w:val="center"/>
              <w:rPr>
                <w:rFonts w:cs="Times New Roman"/>
                <w:szCs w:val="24"/>
              </w:rPr>
            </w:pPr>
            <w:r w:rsidRPr="00715B51">
              <w:rPr>
                <w:rFonts w:cs="Times New Roman"/>
                <w:szCs w:val="24"/>
              </w:rPr>
              <w:t>20</w:t>
            </w:r>
          </w:p>
        </w:tc>
        <w:tc>
          <w:tcPr>
            <w:tcW w:w="1843" w:type="dxa"/>
          </w:tcPr>
          <w:p w:rsidR="00B37136" w:rsidRPr="00715B51" w:rsidRDefault="00B37136" w:rsidP="00BC6C0C">
            <w:pPr>
              <w:spacing w:after="0" w:line="360" w:lineRule="auto"/>
              <w:rPr>
                <w:rFonts w:cs="Times New Roman"/>
                <w:b/>
                <w:szCs w:val="24"/>
              </w:rPr>
            </w:pPr>
          </w:p>
        </w:tc>
        <w:tc>
          <w:tcPr>
            <w:tcW w:w="856" w:type="dxa"/>
          </w:tcPr>
          <w:p w:rsidR="00B37136" w:rsidRPr="00715B51" w:rsidRDefault="00B37136" w:rsidP="00BC6C0C">
            <w:pPr>
              <w:spacing w:after="0" w:line="360" w:lineRule="auto"/>
              <w:rPr>
                <w:rFonts w:cs="Times New Roman"/>
                <w:b/>
                <w:szCs w:val="24"/>
              </w:rPr>
            </w:pPr>
          </w:p>
        </w:tc>
        <w:tc>
          <w:tcPr>
            <w:tcW w:w="845" w:type="dxa"/>
          </w:tcPr>
          <w:p w:rsidR="00B37136" w:rsidRPr="00715B51" w:rsidRDefault="00B37136" w:rsidP="00BC6C0C">
            <w:pPr>
              <w:spacing w:after="0" w:line="360" w:lineRule="auto"/>
              <w:rPr>
                <w:rFonts w:cs="Times New Roman"/>
                <w:b/>
                <w:szCs w:val="24"/>
              </w:rPr>
            </w:pPr>
          </w:p>
        </w:tc>
        <w:tc>
          <w:tcPr>
            <w:tcW w:w="3255" w:type="dxa"/>
          </w:tcPr>
          <w:p w:rsidR="00B37136" w:rsidRPr="00715B51" w:rsidRDefault="00B37136" w:rsidP="00BC6C0C">
            <w:pPr>
              <w:spacing w:after="0" w:line="360" w:lineRule="auto"/>
              <w:rPr>
                <w:rFonts w:cs="Times New Roman"/>
                <w:b/>
                <w:szCs w:val="24"/>
              </w:rPr>
            </w:pPr>
          </w:p>
        </w:tc>
        <w:tc>
          <w:tcPr>
            <w:tcW w:w="1609" w:type="dxa"/>
          </w:tcPr>
          <w:p w:rsidR="00B37136" w:rsidRPr="00715B51" w:rsidRDefault="00B37136" w:rsidP="00BC6C0C">
            <w:pPr>
              <w:spacing w:after="0" w:line="360" w:lineRule="auto"/>
              <w:rPr>
                <w:rFonts w:cs="Times New Roman"/>
                <w:b/>
                <w:szCs w:val="24"/>
              </w:rPr>
            </w:pPr>
          </w:p>
        </w:tc>
      </w:tr>
    </w:tbl>
    <w:p w:rsidR="00B37136" w:rsidRPr="00715B51" w:rsidRDefault="00B37136" w:rsidP="00B37136">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B37136" w:rsidRPr="00715B51" w:rsidRDefault="00B37136" w:rsidP="00B37136">
      <w:pPr>
        <w:snapToGrid w:val="0"/>
        <w:spacing w:after="0" w:line="240" w:lineRule="auto"/>
        <w:jc w:val="both"/>
        <w:rPr>
          <w:rFonts w:cs="Times New Roman"/>
          <w:bCs/>
          <w:szCs w:val="24"/>
        </w:rPr>
      </w:pPr>
      <w:r w:rsidRPr="00715B51">
        <w:rPr>
          <w:rFonts w:cs="Times New Roman"/>
          <w:b/>
          <w:szCs w:val="24"/>
        </w:rPr>
        <w:t>3. Bài mới:</w:t>
      </w:r>
    </w:p>
    <w:p w:rsidR="005D54D7" w:rsidRPr="00715B51" w:rsidRDefault="005D54D7" w:rsidP="005D54D7">
      <w:pPr>
        <w:spacing w:after="0" w:line="240" w:lineRule="auto"/>
        <w:ind w:firstLine="540"/>
        <w:jc w:val="both"/>
        <w:rPr>
          <w:rFonts w:cs="Times New Roman"/>
          <w:b/>
          <w:bCs/>
          <w:szCs w:val="24"/>
          <w:lang w:val="vi-VN"/>
        </w:rPr>
      </w:pPr>
      <w:r w:rsidRPr="00715B51">
        <w:rPr>
          <w:rFonts w:cs="Times New Roman"/>
          <w:b/>
          <w:bCs/>
          <w:szCs w:val="24"/>
        </w:rPr>
        <w:t xml:space="preserve">A. </w:t>
      </w:r>
      <w:r w:rsidR="00D13FC2" w:rsidRPr="00715B51">
        <w:rPr>
          <w:rFonts w:cs="Times New Roman"/>
          <w:b/>
          <w:bCs/>
          <w:szCs w:val="24"/>
        </w:rPr>
        <w:t>KHỞI ĐỘNG;</w:t>
      </w:r>
      <w:r w:rsidRPr="00715B51">
        <w:rPr>
          <w:rFonts w:cs="Times New Roman"/>
          <w:b/>
          <w:bCs/>
          <w:szCs w:val="24"/>
          <w:lang w:val="vi-VN"/>
        </w:rPr>
        <w:t xml:space="preserve"> </w:t>
      </w:r>
    </w:p>
    <w:p w:rsidR="005D54D7" w:rsidRPr="00715B51" w:rsidRDefault="005D54D7" w:rsidP="005D54D7">
      <w:pPr>
        <w:spacing w:after="0" w:line="240" w:lineRule="auto"/>
        <w:ind w:firstLine="540"/>
        <w:jc w:val="both"/>
        <w:rPr>
          <w:rFonts w:cs="Times New Roman"/>
          <w:szCs w:val="24"/>
          <w:lang w:val="vi-VN"/>
        </w:rPr>
      </w:pPr>
      <w:r w:rsidRPr="00715B51">
        <w:rPr>
          <w:rFonts w:cs="Times New Roman"/>
          <w:b/>
          <w:bCs/>
          <w:szCs w:val="24"/>
        </w:rPr>
        <w:t xml:space="preserve">* </w:t>
      </w:r>
      <w:r w:rsidRPr="00715B51">
        <w:rPr>
          <w:rFonts w:cs="Times New Roman"/>
          <w:b/>
          <w:bCs/>
          <w:szCs w:val="24"/>
          <w:lang w:val="vi-VN"/>
        </w:rPr>
        <w:t xml:space="preserve">Hoạt động </w:t>
      </w:r>
      <w:r w:rsidR="00392E90" w:rsidRPr="00715B51">
        <w:rPr>
          <w:rFonts w:cs="Times New Roman"/>
          <w:b/>
          <w:bCs/>
          <w:szCs w:val="24"/>
        </w:rPr>
        <w:t xml:space="preserve">1: </w:t>
      </w:r>
      <w:r w:rsidRPr="00715B51">
        <w:rPr>
          <w:rFonts w:cs="Times New Roman"/>
          <w:b/>
          <w:bCs/>
          <w:szCs w:val="24"/>
        </w:rPr>
        <w:t xml:space="preserve"> Khởi động về chuyển động ném</w:t>
      </w:r>
    </w:p>
    <w:p w:rsidR="005D54D7" w:rsidRPr="00715B51" w:rsidRDefault="005D54D7" w:rsidP="005D54D7">
      <w:pPr>
        <w:spacing w:after="0" w:line="240" w:lineRule="auto"/>
        <w:ind w:firstLine="540"/>
        <w:jc w:val="both"/>
        <w:rPr>
          <w:rFonts w:cs="Times New Roman"/>
          <w:szCs w:val="24"/>
        </w:rPr>
      </w:pPr>
      <w:r w:rsidRPr="00715B51">
        <w:rPr>
          <w:rFonts w:cs="Times New Roman"/>
          <w:szCs w:val="24"/>
          <w:lang w:val="vi-VN"/>
        </w:rPr>
        <w:t xml:space="preserve">a) Mục </w:t>
      </w:r>
      <w:r w:rsidRPr="00715B51">
        <w:rPr>
          <w:rFonts w:cs="Times New Roman"/>
          <w:szCs w:val="24"/>
        </w:rPr>
        <w:t>tiêu</w:t>
      </w:r>
      <w:r w:rsidRPr="00715B51">
        <w:rPr>
          <w:rFonts w:cs="Times New Roman"/>
          <w:szCs w:val="24"/>
          <w:lang w:val="vi-VN"/>
        </w:rPr>
        <w:t xml:space="preserve">: </w:t>
      </w:r>
    </w:p>
    <w:p w:rsidR="005D54D7" w:rsidRPr="00715B51" w:rsidRDefault="005D54D7" w:rsidP="005D54D7">
      <w:pPr>
        <w:spacing w:after="0" w:line="240" w:lineRule="auto"/>
        <w:ind w:firstLine="540"/>
        <w:jc w:val="both"/>
        <w:rPr>
          <w:rFonts w:cs="Times New Roman"/>
          <w:szCs w:val="24"/>
        </w:rPr>
      </w:pPr>
      <w:r w:rsidRPr="00715B51">
        <w:rPr>
          <w:rFonts w:cs="Times New Roman"/>
          <w:szCs w:val="24"/>
        </w:rPr>
        <w:t>- Xác định được vấn đề cần nghiên cứu: chuyển động ném ngang, chuyển động ném xiên qua các hiện tượng, sự việc quen thuộc trong đời sống.</w:t>
      </w:r>
    </w:p>
    <w:p w:rsidR="005D54D7" w:rsidRPr="00715B51" w:rsidRDefault="005D54D7" w:rsidP="005D54D7">
      <w:pPr>
        <w:spacing w:after="0" w:line="240" w:lineRule="auto"/>
        <w:ind w:firstLine="540"/>
        <w:jc w:val="both"/>
        <w:rPr>
          <w:rFonts w:cs="Times New Roman"/>
          <w:szCs w:val="24"/>
        </w:rPr>
      </w:pPr>
      <w:r w:rsidRPr="00715B51">
        <w:rPr>
          <w:rFonts w:cs="Times New Roman"/>
          <w:szCs w:val="24"/>
          <w:lang w:val="vi-VN"/>
        </w:rPr>
        <w:t xml:space="preserve">b) </w:t>
      </w:r>
      <w:r w:rsidRPr="00715B51">
        <w:rPr>
          <w:rFonts w:cs="Times New Roman"/>
          <w:szCs w:val="24"/>
        </w:rPr>
        <w:t xml:space="preserve">Nội dung: </w:t>
      </w:r>
    </w:p>
    <w:p w:rsidR="005D54D7" w:rsidRPr="00715B51" w:rsidRDefault="00B429A7" w:rsidP="005D54D7">
      <w:pPr>
        <w:spacing w:after="0" w:line="240" w:lineRule="auto"/>
        <w:ind w:firstLine="540"/>
        <w:jc w:val="both"/>
        <w:rPr>
          <w:rFonts w:cs="Times New Roman"/>
          <w:szCs w:val="24"/>
        </w:rPr>
      </w:pPr>
      <w:hyperlink r:id="rId246" w:history="1">
        <w:r w:rsidR="005D54D7" w:rsidRPr="00715B51">
          <w:rPr>
            <w:rStyle w:val="Hyperlink"/>
            <w:rFonts w:cs="Times New Roman"/>
            <w:color w:val="auto"/>
            <w:szCs w:val="24"/>
          </w:rPr>
          <w:t>https://drive.google.com/file/d/1QCz2NjzgtzrN6I3Yg0M6QMnSWhBSukQL/view?usp=sharing</w:t>
        </w:r>
      </w:hyperlink>
    </w:p>
    <w:p w:rsidR="005D54D7" w:rsidRPr="00715B51" w:rsidRDefault="005D54D7" w:rsidP="005D54D7">
      <w:pPr>
        <w:spacing w:after="0" w:line="240" w:lineRule="auto"/>
        <w:jc w:val="both"/>
        <w:rPr>
          <w:rFonts w:cs="Times New Roman"/>
          <w:szCs w:val="24"/>
        </w:rPr>
      </w:pPr>
      <w:r w:rsidRPr="00715B51">
        <w:rPr>
          <w:rFonts w:cs="Times New Roman"/>
          <w:szCs w:val="24"/>
        </w:rPr>
        <w:t xml:space="preserve">Cho HS quan sát hình ảnh và trả lời các câu hỏi: </w:t>
      </w:r>
    </w:p>
    <w:p w:rsidR="005D54D7" w:rsidRPr="00715B51" w:rsidRDefault="005D54D7" w:rsidP="005D54D7">
      <w:pPr>
        <w:spacing w:after="0" w:line="240" w:lineRule="auto"/>
        <w:ind w:firstLine="540"/>
        <w:jc w:val="both"/>
        <w:rPr>
          <w:rFonts w:cs="Times New Roman"/>
          <w:szCs w:val="24"/>
        </w:rPr>
      </w:pPr>
      <w:r w:rsidRPr="00715B51">
        <w:rPr>
          <w:rFonts w:cs="Times New Roman"/>
          <w:szCs w:val="24"/>
        </w:rPr>
        <w:t>+ Người ở mặt đất quan sát chuyển động của gói hàng được thả từ máy bay.</w:t>
      </w:r>
    </w:p>
    <w:p w:rsidR="005D54D7" w:rsidRPr="00715B51" w:rsidRDefault="005D54D7" w:rsidP="005D54D7">
      <w:pPr>
        <w:spacing w:after="0" w:line="240" w:lineRule="auto"/>
        <w:ind w:firstLine="540"/>
        <w:jc w:val="both"/>
        <w:rPr>
          <w:rFonts w:cs="Times New Roman"/>
          <w:szCs w:val="24"/>
        </w:rPr>
      </w:pPr>
      <w:r w:rsidRPr="00715B51">
        <w:rPr>
          <w:rFonts w:cs="Times New Roman"/>
          <w:szCs w:val="24"/>
        </w:rPr>
        <w:t>→ Máy bay thả hàng như thế nào để hàng đến được đúng mục tiêu?</w:t>
      </w:r>
    </w:p>
    <w:p w:rsidR="005D54D7" w:rsidRPr="00715B51" w:rsidRDefault="005D54D7" w:rsidP="005D54D7">
      <w:pPr>
        <w:spacing w:after="0" w:line="240" w:lineRule="auto"/>
        <w:ind w:firstLine="540"/>
        <w:jc w:val="both"/>
        <w:rPr>
          <w:rFonts w:cs="Times New Roman"/>
          <w:szCs w:val="24"/>
        </w:rPr>
      </w:pPr>
      <w:r w:rsidRPr="00715B51">
        <w:rPr>
          <w:rFonts w:cs="Times New Roman"/>
          <w:szCs w:val="24"/>
        </w:rPr>
        <w:t>+ Vận động viên thi cử tạ.</w:t>
      </w:r>
    </w:p>
    <w:p w:rsidR="005D54D7" w:rsidRPr="00715B51" w:rsidRDefault="005D54D7" w:rsidP="005D54D7">
      <w:pPr>
        <w:spacing w:after="0" w:line="240" w:lineRule="auto"/>
        <w:ind w:firstLine="540"/>
        <w:jc w:val="both"/>
        <w:rPr>
          <w:rFonts w:cs="Times New Roman"/>
          <w:szCs w:val="24"/>
        </w:rPr>
      </w:pPr>
      <w:r w:rsidRPr="00715B51">
        <w:rPr>
          <w:rFonts w:cs="Times New Roman"/>
          <w:szCs w:val="24"/>
        </w:rPr>
        <w:t>→ Vận động viên cần những kĩ thuật nào để tạ bay xa nhất?</w:t>
      </w:r>
    </w:p>
    <w:p w:rsidR="005D54D7" w:rsidRPr="00715B51" w:rsidRDefault="005D54D7" w:rsidP="005D54D7">
      <w:pPr>
        <w:spacing w:after="0" w:line="240" w:lineRule="auto"/>
        <w:ind w:firstLine="539"/>
        <w:jc w:val="both"/>
        <w:rPr>
          <w:rFonts w:cs="Times New Roman"/>
          <w:szCs w:val="24"/>
        </w:rPr>
      </w:pPr>
      <w:r w:rsidRPr="00715B51">
        <w:rPr>
          <w:rFonts w:cs="Times New Roman"/>
          <w:szCs w:val="24"/>
          <w:lang w:val="vi-VN"/>
        </w:rPr>
        <w:t>c) Sản phẩm</w:t>
      </w:r>
      <w:r w:rsidRPr="00715B51">
        <w:rPr>
          <w:rFonts w:cs="Times New Roman"/>
          <w:szCs w:val="24"/>
        </w:rPr>
        <w:t xml:space="preserve">: </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xml:space="preserve">- Các câu trả lời của học sinh từ kiến thức và kinh nghiệm trước đó của học sinh: </w:t>
      </w:r>
    </w:p>
    <w:p w:rsidR="005D54D7" w:rsidRPr="00715B51" w:rsidRDefault="005D54D7" w:rsidP="005D54D7">
      <w:pPr>
        <w:spacing w:after="0" w:line="240" w:lineRule="auto"/>
        <w:ind w:firstLine="539"/>
        <w:jc w:val="both"/>
        <w:rPr>
          <w:rFonts w:cs="Times New Roman"/>
          <w:szCs w:val="24"/>
        </w:rPr>
      </w:pPr>
      <w:r w:rsidRPr="00715B51">
        <w:rPr>
          <w:rFonts w:cs="Times New Roman"/>
          <w:szCs w:val="24"/>
          <w:lang w:val="vi-VN"/>
        </w:rPr>
        <w:t xml:space="preserve">d) </w:t>
      </w:r>
      <w:r w:rsidRPr="00715B51">
        <w:rPr>
          <w:rFonts w:cs="Times New Roman"/>
          <w:szCs w:val="24"/>
        </w:rPr>
        <w:t xml:space="preserve">Tổ chức thực hiện: </w:t>
      </w:r>
    </w:p>
    <w:p w:rsidR="005D54D7" w:rsidRPr="00715B51" w:rsidRDefault="005D54D7" w:rsidP="005D54D7">
      <w:pPr>
        <w:spacing w:after="0" w:line="240" w:lineRule="auto"/>
        <w:jc w:val="both"/>
        <w:rPr>
          <w:rFonts w:cs="Times New Roman"/>
          <w:szCs w:val="24"/>
        </w:rPr>
      </w:pPr>
      <w:r w:rsidRPr="00715B51">
        <w:rPr>
          <w:rFonts w:cs="Times New Roman"/>
          <w:szCs w:val="24"/>
        </w:rPr>
        <w:t>- GV yêu cầu hs quan sát hình ảnh và trả lời các câu hỏi:</w:t>
      </w:r>
    </w:p>
    <w:p w:rsidR="005D54D7" w:rsidRPr="00715B51" w:rsidRDefault="005D54D7" w:rsidP="005D54D7">
      <w:pPr>
        <w:spacing w:after="0" w:line="240" w:lineRule="auto"/>
        <w:ind w:firstLine="540"/>
        <w:jc w:val="both"/>
        <w:rPr>
          <w:rFonts w:cs="Times New Roman"/>
          <w:szCs w:val="24"/>
        </w:rPr>
      </w:pPr>
      <w:r w:rsidRPr="00715B51">
        <w:rPr>
          <w:rFonts w:cs="Times New Roman"/>
          <w:szCs w:val="24"/>
        </w:rPr>
        <w:t>+ Người ở mặt đất quan sát chuyển động của gói hàng được thả từ máy bay.</w:t>
      </w:r>
    </w:p>
    <w:p w:rsidR="005D54D7" w:rsidRPr="00715B51" w:rsidRDefault="005D54D7" w:rsidP="005D54D7">
      <w:pPr>
        <w:spacing w:after="0" w:line="240" w:lineRule="auto"/>
        <w:ind w:firstLine="540"/>
        <w:jc w:val="both"/>
        <w:rPr>
          <w:rFonts w:cs="Times New Roman"/>
          <w:szCs w:val="24"/>
        </w:rPr>
      </w:pPr>
      <w:r w:rsidRPr="00715B51">
        <w:rPr>
          <w:rFonts w:cs="Times New Roman"/>
          <w:szCs w:val="24"/>
        </w:rPr>
        <w:t>→ Máy bay thả hàng như thế nào để hàng đến được đúng mục tiêu?</w:t>
      </w:r>
    </w:p>
    <w:p w:rsidR="005D54D7" w:rsidRPr="00715B51" w:rsidRDefault="005D54D7" w:rsidP="005D54D7">
      <w:pPr>
        <w:spacing w:after="0" w:line="240" w:lineRule="auto"/>
        <w:ind w:firstLine="540"/>
        <w:jc w:val="both"/>
        <w:rPr>
          <w:rFonts w:cs="Times New Roman"/>
          <w:szCs w:val="24"/>
        </w:rPr>
      </w:pPr>
      <w:r w:rsidRPr="00715B51">
        <w:rPr>
          <w:rFonts w:cs="Times New Roman"/>
          <w:szCs w:val="24"/>
        </w:rPr>
        <w:t>+ Vận động viên thi cử tạ.</w:t>
      </w:r>
    </w:p>
    <w:p w:rsidR="005D54D7" w:rsidRPr="00715B51" w:rsidRDefault="005D54D7" w:rsidP="005D54D7">
      <w:pPr>
        <w:spacing w:after="0" w:line="240" w:lineRule="auto"/>
        <w:ind w:firstLine="540"/>
        <w:jc w:val="both"/>
        <w:rPr>
          <w:rFonts w:cs="Times New Roman"/>
          <w:szCs w:val="24"/>
        </w:rPr>
      </w:pPr>
      <w:r w:rsidRPr="00715B51">
        <w:rPr>
          <w:rFonts w:cs="Times New Roman"/>
          <w:szCs w:val="24"/>
        </w:rPr>
        <w:t>→ Vận động viên cần những kĩ thuật nào để tạ bay xa nhất?</w:t>
      </w:r>
    </w:p>
    <w:p w:rsidR="005D54D7" w:rsidRPr="00715B51" w:rsidRDefault="005D54D7" w:rsidP="005D54D7">
      <w:pPr>
        <w:spacing w:after="0" w:line="240" w:lineRule="auto"/>
        <w:jc w:val="both"/>
        <w:rPr>
          <w:rFonts w:cs="Times New Roman"/>
          <w:szCs w:val="24"/>
        </w:rPr>
      </w:pPr>
      <w:r w:rsidRPr="00715B51">
        <w:rPr>
          <w:rFonts w:cs="Times New Roman"/>
          <w:szCs w:val="24"/>
        </w:rPr>
        <w:t>- HS suy nghĩ và đưa ra câu trả lời, phản biện</w:t>
      </w:r>
    </w:p>
    <w:p w:rsidR="005D54D7" w:rsidRPr="00715B51" w:rsidRDefault="005D54D7" w:rsidP="005D54D7">
      <w:pPr>
        <w:spacing w:after="0" w:line="240" w:lineRule="auto"/>
        <w:jc w:val="both"/>
        <w:rPr>
          <w:rFonts w:cs="Times New Roman"/>
          <w:szCs w:val="24"/>
        </w:rPr>
      </w:pPr>
      <w:r w:rsidRPr="00715B51">
        <w:rPr>
          <w:rFonts w:cs="Times New Roman"/>
          <w:szCs w:val="24"/>
        </w:rPr>
        <w:t>- GV nhận xét và dẫn dắt vào vấn đề cần nghiên cứu, ghi đề bài: Chuyển động ném ngang và ném xiên.</w:t>
      </w:r>
    </w:p>
    <w:p w:rsidR="005D54D7" w:rsidRPr="00715B51" w:rsidRDefault="005D54D7" w:rsidP="005D54D7">
      <w:pPr>
        <w:spacing w:after="0" w:line="240" w:lineRule="auto"/>
        <w:ind w:firstLine="539"/>
        <w:jc w:val="both"/>
        <w:rPr>
          <w:rFonts w:cs="Times New Roman"/>
          <w:b/>
          <w:bCs/>
          <w:szCs w:val="24"/>
        </w:rPr>
      </w:pPr>
      <w:r w:rsidRPr="00715B51">
        <w:rPr>
          <w:rFonts w:cs="Times New Roman"/>
          <w:b/>
          <w:bCs/>
          <w:szCs w:val="24"/>
        </w:rPr>
        <w:t xml:space="preserve">B. </w:t>
      </w:r>
      <w:r w:rsidR="00D13FC2" w:rsidRPr="00715B51">
        <w:rPr>
          <w:rFonts w:cs="Times New Roman"/>
          <w:b/>
          <w:bCs/>
          <w:szCs w:val="24"/>
        </w:rPr>
        <w:t>HÌNH THÀNH KIẾN THỨC:</w:t>
      </w:r>
    </w:p>
    <w:p w:rsidR="005D54D7" w:rsidRPr="00715B51" w:rsidRDefault="005D54D7" w:rsidP="005D54D7">
      <w:pPr>
        <w:spacing w:after="0" w:line="240" w:lineRule="auto"/>
        <w:ind w:firstLine="539"/>
        <w:jc w:val="both"/>
        <w:rPr>
          <w:rFonts w:cs="Times New Roman"/>
          <w:szCs w:val="24"/>
        </w:rPr>
      </w:pPr>
      <w:r w:rsidRPr="00715B51">
        <w:rPr>
          <w:rFonts w:cs="Times New Roman"/>
          <w:b/>
          <w:bCs/>
          <w:szCs w:val="24"/>
        </w:rPr>
        <w:t>*</w:t>
      </w:r>
      <w:r w:rsidRPr="00715B51">
        <w:rPr>
          <w:rFonts w:cs="Times New Roman"/>
          <w:b/>
          <w:bCs/>
          <w:szCs w:val="24"/>
          <w:lang w:val="vi-VN"/>
        </w:rPr>
        <w:t xml:space="preserve"> Hoạt động 2:</w:t>
      </w:r>
      <w:r w:rsidRPr="00715B51">
        <w:rPr>
          <w:rFonts w:cs="Times New Roman"/>
          <w:b/>
          <w:bCs/>
          <w:szCs w:val="24"/>
        </w:rPr>
        <w:t xml:space="preserve"> Định nghĩa về chuyển động ném (ngang, xiên) </w:t>
      </w:r>
    </w:p>
    <w:p w:rsidR="005D54D7" w:rsidRPr="00715B51" w:rsidRDefault="005D54D7" w:rsidP="005D54D7">
      <w:pPr>
        <w:spacing w:after="0" w:line="240" w:lineRule="auto"/>
        <w:ind w:firstLine="539"/>
        <w:jc w:val="both"/>
        <w:rPr>
          <w:rFonts w:cs="Times New Roman"/>
          <w:szCs w:val="24"/>
          <w:lang w:val="vi-VN"/>
        </w:rPr>
      </w:pPr>
      <w:r w:rsidRPr="00715B51">
        <w:rPr>
          <w:rFonts w:cs="Times New Roman"/>
          <w:szCs w:val="24"/>
          <w:lang w:val="vi-VN"/>
        </w:rPr>
        <w:t xml:space="preserve">a) Mục </w:t>
      </w:r>
      <w:r w:rsidRPr="00715B51">
        <w:rPr>
          <w:rFonts w:cs="Times New Roman"/>
          <w:szCs w:val="24"/>
        </w:rPr>
        <w:t>tiêu</w:t>
      </w:r>
      <w:r w:rsidRPr="00715B51">
        <w:rPr>
          <w:rFonts w:cs="Times New Roman"/>
          <w:szCs w:val="24"/>
          <w:lang w:val="vi-VN"/>
        </w:rPr>
        <w:t xml:space="preserve">: </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Định nghĩa được chuyển động ném ngang, chuyển động ném xiên.</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Từ định nghĩa nêu được điểm khác nhau chuyển động ném ngang và chuyển động ném xiên.</w:t>
      </w:r>
    </w:p>
    <w:p w:rsidR="005D54D7" w:rsidRPr="00715B51" w:rsidRDefault="005D54D7" w:rsidP="005D54D7">
      <w:pPr>
        <w:spacing w:after="0" w:line="240" w:lineRule="auto"/>
        <w:ind w:firstLine="539"/>
        <w:jc w:val="both"/>
        <w:rPr>
          <w:rFonts w:cs="Times New Roman"/>
          <w:szCs w:val="24"/>
        </w:rPr>
      </w:pPr>
      <w:r w:rsidRPr="00715B51">
        <w:rPr>
          <w:rFonts w:cs="Times New Roman"/>
          <w:szCs w:val="24"/>
          <w:lang w:val="vi-VN"/>
        </w:rPr>
        <w:t>b)</w:t>
      </w:r>
      <w:r w:rsidRPr="00715B51">
        <w:rPr>
          <w:rFonts w:cs="Times New Roman"/>
          <w:szCs w:val="24"/>
        </w:rPr>
        <w:t xml:space="preserve"> Nội dung:</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Yêu cầu HS từ hình ảnh ở hoạt động 1, từ đó định nghĩa chuyển động ném ngang và chuyển động ném xiên.</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HS nêu 1 số ví dụ về chuyển động ném ngang và chuyển động ném xiên trong đời sống.</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Yêu cầu HS từ định nghĩa, nêu điểm khác nhau về ném ngang và chuyển động ném xiên.</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lastRenderedPageBreak/>
        <w:t>- Yêu cầu HS nêu 1 số ví dụ về chuyển động ném ngang và chuyển động ném xiên trong thực tế.</w:t>
      </w:r>
    </w:p>
    <w:p w:rsidR="005D54D7" w:rsidRPr="00715B51" w:rsidRDefault="005D54D7" w:rsidP="005D54D7">
      <w:pPr>
        <w:spacing w:after="0" w:line="240" w:lineRule="auto"/>
        <w:ind w:firstLine="539"/>
        <w:jc w:val="both"/>
        <w:rPr>
          <w:rFonts w:cs="Times New Roman"/>
          <w:szCs w:val="24"/>
        </w:rPr>
      </w:pPr>
      <w:r w:rsidRPr="00715B51">
        <w:rPr>
          <w:rFonts w:cs="Times New Roman"/>
          <w:szCs w:val="24"/>
          <w:lang w:val="vi-VN"/>
        </w:rPr>
        <w:t>c) Sản phẩm</w:t>
      </w:r>
      <w:r w:rsidRPr="00715B51">
        <w:rPr>
          <w:rFonts w:cs="Times New Roman"/>
          <w:szCs w:val="24"/>
        </w:rPr>
        <w:t xml:space="preserve">: </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Định nghĩa CĐ ném ngang và xiên.</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Điểm khác nhau giữa chuyển động ném ngang và chuyển động ném xiên.</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Ví dụ về chuyển động ném ngang, ví dụ về chuyển động ném xiên.</w:t>
      </w:r>
    </w:p>
    <w:p w:rsidR="005D54D7" w:rsidRPr="00715B51" w:rsidRDefault="005D54D7" w:rsidP="005D54D7">
      <w:pPr>
        <w:spacing w:after="0" w:line="240" w:lineRule="auto"/>
        <w:ind w:firstLine="539"/>
        <w:jc w:val="both"/>
        <w:rPr>
          <w:rFonts w:cs="Times New Roman"/>
          <w:szCs w:val="24"/>
        </w:rPr>
      </w:pPr>
      <w:r w:rsidRPr="00715B51">
        <w:rPr>
          <w:rFonts w:cs="Times New Roman"/>
          <w:szCs w:val="24"/>
          <w:lang w:val="vi-VN"/>
        </w:rPr>
        <w:t xml:space="preserve">d) </w:t>
      </w:r>
      <w:r w:rsidRPr="00715B51">
        <w:rPr>
          <w:rFonts w:cs="Times New Roman"/>
          <w:szCs w:val="24"/>
        </w:rPr>
        <w:t>Tổ chức</w:t>
      </w:r>
      <w:r w:rsidRPr="00715B51">
        <w:rPr>
          <w:rFonts w:cs="Times New Roman"/>
          <w:szCs w:val="24"/>
          <w:lang w:val="vi-VN"/>
        </w:rPr>
        <w:t xml:space="preserve"> thực hiện</w:t>
      </w:r>
      <w:r w:rsidRPr="00715B51">
        <w:rPr>
          <w:rFonts w:cs="Times New Roman"/>
          <w:szCs w:val="24"/>
        </w:rPr>
        <w:t xml:space="preserve">: </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xml:space="preserve">- GV yêu cầu HS hoạt động nhóm: </w:t>
      </w:r>
    </w:p>
    <w:p w:rsidR="005D54D7" w:rsidRPr="00715B51" w:rsidRDefault="005D54D7" w:rsidP="005D54D7">
      <w:pPr>
        <w:spacing w:after="0" w:line="240" w:lineRule="auto"/>
        <w:ind w:firstLine="709"/>
        <w:jc w:val="both"/>
        <w:rPr>
          <w:rFonts w:cs="Times New Roman"/>
          <w:szCs w:val="24"/>
        </w:rPr>
      </w:pPr>
      <w:r w:rsidRPr="00715B51">
        <w:rPr>
          <w:rFonts w:cs="Times New Roman"/>
          <w:szCs w:val="24"/>
        </w:rPr>
        <w:t>+ Nghiên cứu hình ảnh ở hoạt động 1, thảo luận và định nghĩa chuyển động ném ngang, là chuyển động ném xiên.</w:t>
      </w:r>
    </w:p>
    <w:p w:rsidR="005D54D7" w:rsidRPr="00715B51" w:rsidRDefault="005D54D7" w:rsidP="007479B1">
      <w:pPr>
        <w:numPr>
          <w:ilvl w:val="0"/>
          <w:numId w:val="36"/>
        </w:numPr>
        <w:spacing w:after="0" w:line="240" w:lineRule="auto"/>
        <w:ind w:left="0"/>
        <w:jc w:val="both"/>
        <w:rPr>
          <w:rFonts w:cs="Times New Roman"/>
          <w:szCs w:val="24"/>
        </w:rPr>
      </w:pPr>
      <w:r w:rsidRPr="00715B51">
        <w:rPr>
          <w:rFonts w:cs="Times New Roman"/>
          <w:szCs w:val="24"/>
        </w:rPr>
        <w:t>Quan sát và vẽ lại quỹ đạo của vật trong hai trường hợp trên.</w:t>
      </w:r>
    </w:p>
    <w:p w:rsidR="005D54D7" w:rsidRPr="00715B51" w:rsidRDefault="005D54D7" w:rsidP="007479B1">
      <w:pPr>
        <w:numPr>
          <w:ilvl w:val="0"/>
          <w:numId w:val="36"/>
        </w:numPr>
        <w:spacing w:after="0" w:line="240" w:lineRule="auto"/>
        <w:ind w:left="0"/>
        <w:jc w:val="both"/>
        <w:rPr>
          <w:rFonts w:cs="Times New Roman"/>
          <w:szCs w:val="24"/>
        </w:rPr>
      </w:pPr>
      <w:r w:rsidRPr="00715B51">
        <w:rPr>
          <w:rFonts w:cs="Times New Roman"/>
          <w:szCs w:val="24"/>
        </w:rPr>
        <w:t>Vẽ vectơ vận tốc ban đầu.</w:t>
      </w:r>
    </w:p>
    <w:p w:rsidR="005D54D7" w:rsidRPr="00715B51" w:rsidRDefault="005D54D7" w:rsidP="007479B1">
      <w:pPr>
        <w:numPr>
          <w:ilvl w:val="0"/>
          <w:numId w:val="36"/>
        </w:numPr>
        <w:spacing w:after="0" w:line="240" w:lineRule="auto"/>
        <w:ind w:left="0"/>
        <w:jc w:val="both"/>
        <w:rPr>
          <w:rFonts w:cs="Times New Roman"/>
          <w:szCs w:val="24"/>
        </w:rPr>
      </w:pPr>
      <w:r w:rsidRPr="00715B51">
        <w:rPr>
          <w:rFonts w:cs="Times New Roman"/>
          <w:szCs w:val="24"/>
        </w:rPr>
        <w:t>Nhận xét phương chiều của vectơ vận tốc ban đầu.</w:t>
      </w:r>
    </w:p>
    <w:p w:rsidR="005D54D7" w:rsidRPr="00715B51" w:rsidRDefault="005D54D7" w:rsidP="007479B1">
      <w:pPr>
        <w:numPr>
          <w:ilvl w:val="0"/>
          <w:numId w:val="36"/>
        </w:numPr>
        <w:spacing w:after="0" w:line="240" w:lineRule="auto"/>
        <w:ind w:left="0"/>
        <w:jc w:val="both"/>
        <w:rPr>
          <w:rFonts w:cs="Times New Roman"/>
          <w:szCs w:val="24"/>
        </w:rPr>
      </w:pPr>
      <w:r w:rsidRPr="00715B51">
        <w:rPr>
          <w:rFonts w:cs="Times New Roman"/>
          <w:szCs w:val="24"/>
        </w:rPr>
        <w:t>Từ đó trả lời: Chuyển động ném ngang là gì? Chuyển động ném xiên là gì?)</w:t>
      </w:r>
    </w:p>
    <w:p w:rsidR="005D54D7" w:rsidRPr="00715B51" w:rsidRDefault="005D54D7" w:rsidP="005D54D7">
      <w:pPr>
        <w:spacing w:after="0" w:line="240" w:lineRule="auto"/>
        <w:ind w:firstLine="709"/>
        <w:jc w:val="both"/>
        <w:rPr>
          <w:rFonts w:cs="Times New Roman"/>
          <w:szCs w:val="24"/>
        </w:rPr>
      </w:pPr>
      <w:r w:rsidRPr="00715B51">
        <w:rPr>
          <w:rFonts w:cs="Times New Roman"/>
          <w:szCs w:val="24"/>
        </w:rPr>
        <w:t>+ Nêu điểm khác nhau giữa chuyển động ném ngang và chuyển động ném  xiên thông qua định nghĩa.</w:t>
      </w:r>
    </w:p>
    <w:p w:rsidR="005D54D7" w:rsidRPr="00715B51" w:rsidRDefault="005D54D7" w:rsidP="005D54D7">
      <w:pPr>
        <w:spacing w:after="0" w:line="240" w:lineRule="auto"/>
        <w:ind w:firstLine="709"/>
        <w:jc w:val="both"/>
        <w:rPr>
          <w:rFonts w:cs="Times New Roman"/>
          <w:szCs w:val="24"/>
        </w:rPr>
      </w:pPr>
      <w:r w:rsidRPr="00715B51">
        <w:rPr>
          <w:rFonts w:cs="Times New Roman"/>
          <w:szCs w:val="24"/>
        </w:rPr>
        <w:t>+ Tìm ví dụ về chuyển động ném ngang và ném xiên trong đời sống.</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Các nhóm HS trình bày, nhận xét, đánh giá lẫn nhau.</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xml:space="preserve">- GV nhận xét, đánh giá, chốt lại kiến thức, HS ghi khái niệm vở.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5"/>
      </w:tblGrid>
      <w:tr w:rsidR="005D54D7" w:rsidRPr="00715B51" w:rsidTr="00BC6C0C">
        <w:tc>
          <w:tcPr>
            <w:tcW w:w="9565" w:type="dxa"/>
            <w:shd w:val="clear" w:color="auto" w:fill="auto"/>
          </w:tcPr>
          <w:p w:rsidR="005D54D7" w:rsidRPr="00715B51" w:rsidRDefault="005D54D7" w:rsidP="00BC6C0C">
            <w:pPr>
              <w:spacing w:after="0" w:line="240" w:lineRule="auto"/>
              <w:ind w:firstLine="539"/>
              <w:jc w:val="both"/>
              <w:rPr>
                <w:rFonts w:cs="Times New Roman"/>
                <w:b/>
                <w:bCs/>
                <w:szCs w:val="24"/>
              </w:rPr>
            </w:pPr>
            <w:r w:rsidRPr="00715B51">
              <w:rPr>
                <w:rFonts w:cs="Times New Roman"/>
                <w:b/>
                <w:bCs/>
                <w:szCs w:val="24"/>
              </w:rPr>
              <w:t>CHUYỂN ĐỘNG NÉM</w:t>
            </w:r>
          </w:p>
          <w:p w:rsidR="005D54D7" w:rsidRPr="00715B51" w:rsidRDefault="005D54D7" w:rsidP="00BC6C0C">
            <w:pPr>
              <w:spacing w:after="0" w:line="240" w:lineRule="auto"/>
              <w:ind w:firstLine="539"/>
              <w:jc w:val="both"/>
              <w:rPr>
                <w:rFonts w:cs="Times New Roman"/>
                <w:szCs w:val="24"/>
              </w:rPr>
            </w:pPr>
            <w:r w:rsidRPr="00715B51">
              <w:rPr>
                <w:rFonts w:cs="Times New Roman"/>
                <w:szCs w:val="24"/>
              </w:rPr>
              <w:t xml:space="preserve">- Chuyển động ném ngang là chuyển động </w:t>
            </w:r>
            <w:r w:rsidRPr="00715B51">
              <w:rPr>
                <w:rFonts w:cs="Times New Roman"/>
                <w:szCs w:val="24"/>
                <w:highlight w:val="cyan"/>
              </w:rPr>
              <w:t>có vận tốc ban đầu chỉ theo phương nằm ngang</w:t>
            </w:r>
            <w:r w:rsidRPr="00715B51">
              <w:rPr>
                <w:rFonts w:cs="Times New Roman"/>
                <w:szCs w:val="24"/>
              </w:rPr>
              <w:t xml:space="preserve"> và chỉ chịu tác dụng của trọng lực.</w:t>
            </w:r>
          </w:p>
          <w:p w:rsidR="005D54D7" w:rsidRPr="00715B51" w:rsidRDefault="005D54D7" w:rsidP="00BC6C0C">
            <w:pPr>
              <w:spacing w:after="0" w:line="240" w:lineRule="auto"/>
              <w:ind w:firstLine="539"/>
              <w:jc w:val="both"/>
              <w:rPr>
                <w:rFonts w:cs="Times New Roman"/>
                <w:szCs w:val="24"/>
              </w:rPr>
            </w:pPr>
            <w:r w:rsidRPr="00715B51">
              <w:rPr>
                <w:rFonts w:cs="Times New Roman"/>
                <w:szCs w:val="24"/>
              </w:rPr>
              <w:t xml:space="preserve">- Chuyển động ném xiên là chuyển động có </w:t>
            </w:r>
            <w:r w:rsidRPr="00715B51">
              <w:rPr>
                <w:rFonts w:cs="Times New Roman"/>
                <w:szCs w:val="24"/>
                <w:highlight w:val="cyan"/>
              </w:rPr>
              <w:t>vận tốc ban đầu xiên góc với phương nằm ngang</w:t>
            </w:r>
            <w:r w:rsidRPr="00715B51">
              <w:rPr>
                <w:rFonts w:cs="Times New Roman"/>
                <w:szCs w:val="24"/>
              </w:rPr>
              <w:t xml:space="preserve"> và chỉ chịu tác dụng của trọng lực.</w:t>
            </w:r>
          </w:p>
        </w:tc>
      </w:tr>
    </w:tbl>
    <w:p w:rsidR="005D54D7" w:rsidRPr="00715B51" w:rsidRDefault="005D54D7" w:rsidP="005D54D7">
      <w:pPr>
        <w:spacing w:after="0" w:line="240" w:lineRule="auto"/>
        <w:ind w:firstLine="539"/>
        <w:jc w:val="both"/>
        <w:rPr>
          <w:rFonts w:cs="Times New Roman"/>
          <w:i/>
          <w:iCs/>
          <w:szCs w:val="24"/>
          <w:lang w:val="vi-VN"/>
        </w:rPr>
      </w:pPr>
      <w:r w:rsidRPr="00715B51">
        <w:rPr>
          <w:rFonts w:cs="Times New Roman"/>
          <w:b/>
          <w:bCs/>
          <w:szCs w:val="24"/>
        </w:rPr>
        <w:t>*</w:t>
      </w:r>
      <w:r w:rsidRPr="00715B51">
        <w:rPr>
          <w:rFonts w:cs="Times New Roman"/>
          <w:b/>
          <w:bCs/>
          <w:szCs w:val="24"/>
          <w:lang w:val="vi-VN"/>
        </w:rPr>
        <w:t xml:space="preserve"> Hoạt động 3: </w:t>
      </w:r>
      <w:r w:rsidRPr="00715B51">
        <w:rPr>
          <w:rFonts w:cs="Times New Roman"/>
          <w:b/>
          <w:bCs/>
          <w:szCs w:val="24"/>
        </w:rPr>
        <w:t>Hướng dẫn HS tìm hiểu các chuyển động thành phần của chuyển động ném ngang</w:t>
      </w:r>
      <w:r w:rsidRPr="00715B51">
        <w:rPr>
          <w:rFonts w:cs="Times New Roman"/>
          <w:b/>
          <w:bCs/>
          <w:szCs w:val="24"/>
          <w:lang w:val="vi-VN"/>
        </w:rPr>
        <w:t xml:space="preserve"> </w:t>
      </w:r>
    </w:p>
    <w:p w:rsidR="005D54D7" w:rsidRPr="00715B51" w:rsidRDefault="005D54D7" w:rsidP="005D54D7">
      <w:pPr>
        <w:spacing w:after="0" w:line="240" w:lineRule="auto"/>
        <w:ind w:firstLine="539"/>
        <w:jc w:val="both"/>
        <w:rPr>
          <w:rFonts w:cs="Times New Roman"/>
          <w:szCs w:val="24"/>
        </w:rPr>
      </w:pPr>
      <w:r w:rsidRPr="00715B51">
        <w:rPr>
          <w:rFonts w:cs="Times New Roman"/>
          <w:szCs w:val="24"/>
          <w:lang w:val="vi-VN"/>
        </w:rPr>
        <w:t xml:space="preserve">a) Mục </w:t>
      </w:r>
      <w:r w:rsidRPr="00715B51">
        <w:rPr>
          <w:rFonts w:cs="Times New Roman"/>
          <w:szCs w:val="24"/>
        </w:rPr>
        <w:t>tiêu</w:t>
      </w:r>
      <w:r w:rsidRPr="00715B51">
        <w:rPr>
          <w:rFonts w:cs="Times New Roman"/>
          <w:szCs w:val="24"/>
          <w:lang w:val="vi-VN"/>
        </w:rPr>
        <w:t xml:space="preserve">: </w:t>
      </w:r>
      <w:r w:rsidRPr="00715B51">
        <w:rPr>
          <w:rStyle w:val="fontstyle01"/>
          <w:color w:val="auto"/>
          <w:sz w:val="24"/>
          <w:szCs w:val="24"/>
        </w:rPr>
        <w:t>Vận dụng được kiến thức về sự rơi tự do và chuyển động thẳng đều vào việc tìm hiểu và lập phương trình các chuyển động thành phần của chuyển động ném</w:t>
      </w:r>
      <w:r w:rsidRPr="00715B51">
        <w:rPr>
          <w:rFonts w:cs="Times New Roman"/>
          <w:i/>
          <w:iCs/>
          <w:szCs w:val="24"/>
          <w:lang w:val="vi-VN"/>
        </w:rPr>
        <w:t>.</w:t>
      </w:r>
      <w:r w:rsidRPr="00715B51">
        <w:rPr>
          <w:rFonts w:cs="Times New Roman"/>
          <w:i/>
          <w:iCs/>
          <w:szCs w:val="24"/>
        </w:rPr>
        <w:t xml:space="preserve"> </w:t>
      </w:r>
      <w:r w:rsidRPr="00715B51">
        <w:rPr>
          <w:rFonts w:cs="Times New Roman"/>
          <w:szCs w:val="24"/>
        </w:rPr>
        <w:t xml:space="preserve">Phản hồi, trao đổi ý kiến với bạn và GV, trình bày ý kiến của bản thân, tự đánh giá và đánh giá kết quả của bạn. </w:t>
      </w:r>
    </w:p>
    <w:p w:rsidR="005D54D7" w:rsidRPr="00715B51" w:rsidRDefault="005D54D7" w:rsidP="005D54D7">
      <w:pPr>
        <w:spacing w:after="0" w:line="240" w:lineRule="auto"/>
        <w:ind w:firstLine="539"/>
        <w:jc w:val="both"/>
        <w:rPr>
          <w:rFonts w:cs="Times New Roman"/>
          <w:i/>
          <w:iCs/>
          <w:szCs w:val="24"/>
        </w:rPr>
      </w:pPr>
      <w:r w:rsidRPr="00715B51">
        <w:rPr>
          <w:rFonts w:cs="Times New Roman"/>
          <w:szCs w:val="24"/>
          <w:lang w:val="vi-VN"/>
        </w:rPr>
        <w:t xml:space="preserve">b) </w:t>
      </w:r>
      <w:r w:rsidRPr="00715B51">
        <w:rPr>
          <w:rFonts w:cs="Times New Roman"/>
          <w:szCs w:val="24"/>
        </w:rPr>
        <w:t xml:space="preserve">Nội dung: </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xml:space="preserve">- HS quan sát hình 12.1 và 12.2, đọc sách giáo khoa và thảo luận nhóm để vẽ sơ đồ tư duy mô tả cụ thể đặc điểm và phương trình các chuyển động thành phần của chuyển động ném ngang trên giấy A4 hoặc bảng phụ (tùy điều kiện thực tế) trong 15 phút. </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Các nhóm trao đổi bài cho nhau (kỹ thuật phòng tranh – băng chuyền hoặc chéo nhau). GV chọn một nhóm đại diện trình bày, sau đó các nhóm tự đánh giá bài của nhóm mình và bài của nhóm bạn theo tiêu chí theo thang điểm 10:</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Nội dung 5 điểm</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Hình thức 2 điểm</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Thời gian 1 điểm</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Thái độ làm việc 2 điểm</w:t>
      </w:r>
    </w:p>
    <w:p w:rsidR="005D54D7" w:rsidRPr="00715B51" w:rsidRDefault="005D54D7" w:rsidP="005D54D7">
      <w:pPr>
        <w:spacing w:after="0" w:line="240" w:lineRule="auto"/>
        <w:ind w:firstLine="539"/>
        <w:jc w:val="both"/>
        <w:rPr>
          <w:rFonts w:cs="Times New Roman"/>
          <w:i/>
          <w:iCs/>
          <w:szCs w:val="24"/>
        </w:rPr>
      </w:pPr>
      <w:r w:rsidRPr="00715B51">
        <w:rPr>
          <w:rFonts w:cs="Times New Roman"/>
          <w:szCs w:val="24"/>
          <w:lang w:val="vi-VN"/>
        </w:rPr>
        <w:t>c) Sản phẩm</w:t>
      </w:r>
      <w:r w:rsidRPr="00715B51">
        <w:rPr>
          <w:rFonts w:cs="Times New Roman"/>
          <w:szCs w:val="24"/>
        </w:rPr>
        <w:t>: SĐTD của HS và của GV</w:t>
      </w:r>
      <w:r w:rsidRPr="00715B51">
        <w:rPr>
          <w:rFonts w:cs="Times New Roman"/>
          <w:i/>
          <w:iCs/>
          <w:szCs w:val="24"/>
        </w:rPr>
        <w:t>.</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Bảng đánh giá</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38"/>
        <w:gridCol w:w="1195"/>
        <w:gridCol w:w="1195"/>
        <w:gridCol w:w="1196"/>
        <w:gridCol w:w="1196"/>
        <w:gridCol w:w="1196"/>
        <w:gridCol w:w="1196"/>
        <w:gridCol w:w="1196"/>
      </w:tblGrid>
      <w:tr w:rsidR="005D54D7" w:rsidRPr="00715B51" w:rsidTr="00BC6C0C">
        <w:tc>
          <w:tcPr>
            <w:tcW w:w="1638" w:type="dxa"/>
            <w:shd w:val="clear" w:color="auto" w:fill="auto"/>
          </w:tcPr>
          <w:p w:rsidR="005D54D7" w:rsidRPr="00715B51" w:rsidRDefault="005D54D7" w:rsidP="00392E90">
            <w:pPr>
              <w:spacing w:after="0" w:line="240" w:lineRule="auto"/>
              <w:jc w:val="center"/>
              <w:rPr>
                <w:rFonts w:cs="Times New Roman"/>
                <w:szCs w:val="24"/>
              </w:rPr>
            </w:pPr>
            <w:r w:rsidRPr="00715B51">
              <w:rPr>
                <w:rFonts w:cs="Times New Roman"/>
                <w:szCs w:val="24"/>
              </w:rPr>
              <w:t>Tiêu chí</w:t>
            </w:r>
          </w:p>
        </w:tc>
        <w:tc>
          <w:tcPr>
            <w:tcW w:w="1195" w:type="dxa"/>
            <w:shd w:val="clear" w:color="auto" w:fill="auto"/>
          </w:tcPr>
          <w:p w:rsidR="005D54D7" w:rsidRPr="00715B51" w:rsidRDefault="005D54D7" w:rsidP="00BC6C0C">
            <w:pPr>
              <w:spacing w:after="0" w:line="240" w:lineRule="auto"/>
              <w:jc w:val="both"/>
              <w:rPr>
                <w:rFonts w:cs="Times New Roman"/>
                <w:szCs w:val="24"/>
              </w:rPr>
            </w:pPr>
            <w:r w:rsidRPr="00715B51">
              <w:rPr>
                <w:rFonts w:cs="Times New Roman"/>
                <w:szCs w:val="24"/>
              </w:rPr>
              <w:t>Nhóm 1</w:t>
            </w:r>
          </w:p>
        </w:tc>
        <w:tc>
          <w:tcPr>
            <w:tcW w:w="1195" w:type="dxa"/>
            <w:shd w:val="clear" w:color="auto" w:fill="auto"/>
          </w:tcPr>
          <w:p w:rsidR="005D54D7" w:rsidRPr="00715B51" w:rsidRDefault="005D54D7" w:rsidP="00BC6C0C">
            <w:pPr>
              <w:spacing w:after="0" w:line="240" w:lineRule="auto"/>
              <w:jc w:val="both"/>
              <w:rPr>
                <w:rFonts w:cs="Times New Roman"/>
                <w:szCs w:val="24"/>
              </w:rPr>
            </w:pPr>
            <w:r w:rsidRPr="00715B51">
              <w:rPr>
                <w:rFonts w:cs="Times New Roman"/>
                <w:szCs w:val="24"/>
              </w:rPr>
              <w:t>Nhóm 2</w:t>
            </w:r>
          </w:p>
        </w:tc>
        <w:tc>
          <w:tcPr>
            <w:tcW w:w="1196" w:type="dxa"/>
            <w:shd w:val="clear" w:color="auto" w:fill="auto"/>
          </w:tcPr>
          <w:p w:rsidR="005D54D7" w:rsidRPr="00715B51" w:rsidRDefault="005D54D7" w:rsidP="00BC6C0C">
            <w:pPr>
              <w:spacing w:after="0" w:line="240" w:lineRule="auto"/>
              <w:jc w:val="both"/>
              <w:rPr>
                <w:rFonts w:cs="Times New Roman"/>
                <w:szCs w:val="24"/>
              </w:rPr>
            </w:pPr>
            <w:r w:rsidRPr="00715B51">
              <w:rPr>
                <w:rFonts w:cs="Times New Roman"/>
                <w:szCs w:val="24"/>
              </w:rPr>
              <w:t>Nhóm 3</w:t>
            </w:r>
          </w:p>
        </w:tc>
        <w:tc>
          <w:tcPr>
            <w:tcW w:w="1196" w:type="dxa"/>
            <w:shd w:val="clear" w:color="auto" w:fill="auto"/>
          </w:tcPr>
          <w:p w:rsidR="005D54D7" w:rsidRPr="00715B51" w:rsidRDefault="005D54D7" w:rsidP="00BC6C0C">
            <w:pPr>
              <w:spacing w:after="0" w:line="240" w:lineRule="auto"/>
              <w:jc w:val="both"/>
              <w:rPr>
                <w:rFonts w:cs="Times New Roman"/>
                <w:szCs w:val="24"/>
              </w:rPr>
            </w:pPr>
            <w:r w:rsidRPr="00715B51">
              <w:rPr>
                <w:rFonts w:cs="Times New Roman"/>
                <w:szCs w:val="24"/>
              </w:rPr>
              <w:t>Nhóm 4</w:t>
            </w:r>
          </w:p>
        </w:tc>
        <w:tc>
          <w:tcPr>
            <w:tcW w:w="1196" w:type="dxa"/>
            <w:shd w:val="clear" w:color="auto" w:fill="auto"/>
          </w:tcPr>
          <w:p w:rsidR="005D54D7" w:rsidRPr="00715B51" w:rsidRDefault="005D54D7" w:rsidP="00BC6C0C">
            <w:pPr>
              <w:spacing w:after="0" w:line="240" w:lineRule="auto"/>
              <w:jc w:val="both"/>
              <w:rPr>
                <w:rFonts w:cs="Times New Roman"/>
                <w:szCs w:val="24"/>
              </w:rPr>
            </w:pPr>
            <w:r w:rsidRPr="00715B51">
              <w:rPr>
                <w:rFonts w:cs="Times New Roman"/>
                <w:szCs w:val="24"/>
              </w:rPr>
              <w:t>Nhóm 5</w:t>
            </w:r>
          </w:p>
        </w:tc>
        <w:tc>
          <w:tcPr>
            <w:tcW w:w="1196" w:type="dxa"/>
            <w:shd w:val="clear" w:color="auto" w:fill="auto"/>
          </w:tcPr>
          <w:p w:rsidR="005D54D7" w:rsidRPr="00715B51" w:rsidRDefault="005D54D7" w:rsidP="00BC6C0C">
            <w:pPr>
              <w:spacing w:after="0" w:line="240" w:lineRule="auto"/>
              <w:jc w:val="both"/>
              <w:rPr>
                <w:rFonts w:cs="Times New Roman"/>
                <w:szCs w:val="24"/>
              </w:rPr>
            </w:pPr>
            <w:r w:rsidRPr="00715B51">
              <w:rPr>
                <w:rFonts w:cs="Times New Roman"/>
                <w:szCs w:val="24"/>
              </w:rPr>
              <w:t>Nhóm 6</w:t>
            </w:r>
          </w:p>
        </w:tc>
        <w:tc>
          <w:tcPr>
            <w:tcW w:w="1196" w:type="dxa"/>
            <w:shd w:val="clear" w:color="auto" w:fill="auto"/>
          </w:tcPr>
          <w:p w:rsidR="005D54D7" w:rsidRPr="00715B51" w:rsidRDefault="005D54D7" w:rsidP="00BC6C0C">
            <w:pPr>
              <w:spacing w:after="0" w:line="240" w:lineRule="auto"/>
              <w:jc w:val="both"/>
              <w:rPr>
                <w:rFonts w:cs="Times New Roman"/>
                <w:szCs w:val="24"/>
              </w:rPr>
            </w:pPr>
            <w:r w:rsidRPr="00715B51">
              <w:rPr>
                <w:rFonts w:cs="Times New Roman"/>
                <w:szCs w:val="24"/>
              </w:rPr>
              <w:t>Nhóm 7</w:t>
            </w:r>
          </w:p>
        </w:tc>
      </w:tr>
      <w:tr w:rsidR="005D54D7" w:rsidRPr="00715B51" w:rsidTr="00BC6C0C">
        <w:tc>
          <w:tcPr>
            <w:tcW w:w="1638" w:type="dxa"/>
            <w:shd w:val="clear" w:color="auto" w:fill="auto"/>
          </w:tcPr>
          <w:p w:rsidR="005D54D7" w:rsidRPr="00715B51" w:rsidRDefault="005D54D7" w:rsidP="00392E90">
            <w:pPr>
              <w:spacing w:after="0" w:line="240" w:lineRule="auto"/>
              <w:jc w:val="center"/>
              <w:rPr>
                <w:rFonts w:cs="Times New Roman"/>
                <w:szCs w:val="24"/>
              </w:rPr>
            </w:pPr>
            <w:r w:rsidRPr="00715B51">
              <w:rPr>
                <w:rFonts w:cs="Times New Roman"/>
                <w:szCs w:val="24"/>
              </w:rPr>
              <w:t>Thái độ làm việc (2)</w:t>
            </w:r>
          </w:p>
        </w:tc>
        <w:tc>
          <w:tcPr>
            <w:tcW w:w="1195" w:type="dxa"/>
            <w:shd w:val="clear" w:color="auto" w:fill="auto"/>
          </w:tcPr>
          <w:p w:rsidR="005D54D7" w:rsidRPr="00715B51" w:rsidRDefault="005D54D7" w:rsidP="00BC6C0C">
            <w:pPr>
              <w:spacing w:after="0" w:line="240" w:lineRule="auto"/>
              <w:jc w:val="both"/>
              <w:rPr>
                <w:rFonts w:cs="Times New Roman"/>
                <w:szCs w:val="24"/>
              </w:rPr>
            </w:pPr>
          </w:p>
        </w:tc>
        <w:tc>
          <w:tcPr>
            <w:tcW w:w="1195"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r>
      <w:tr w:rsidR="005D54D7" w:rsidRPr="00715B51" w:rsidTr="00BC6C0C">
        <w:tc>
          <w:tcPr>
            <w:tcW w:w="1638" w:type="dxa"/>
            <w:shd w:val="clear" w:color="auto" w:fill="auto"/>
          </w:tcPr>
          <w:p w:rsidR="005D54D7" w:rsidRPr="00715B51" w:rsidRDefault="005D54D7" w:rsidP="00392E90">
            <w:pPr>
              <w:spacing w:after="0" w:line="240" w:lineRule="auto"/>
              <w:jc w:val="center"/>
              <w:rPr>
                <w:rFonts w:cs="Times New Roman"/>
                <w:szCs w:val="24"/>
              </w:rPr>
            </w:pPr>
            <w:r w:rsidRPr="00715B51">
              <w:rPr>
                <w:rFonts w:cs="Times New Roman"/>
                <w:szCs w:val="24"/>
              </w:rPr>
              <w:t>Thời gian (1)</w:t>
            </w:r>
          </w:p>
        </w:tc>
        <w:tc>
          <w:tcPr>
            <w:tcW w:w="1195" w:type="dxa"/>
            <w:shd w:val="clear" w:color="auto" w:fill="auto"/>
          </w:tcPr>
          <w:p w:rsidR="005D54D7" w:rsidRPr="00715B51" w:rsidRDefault="005D54D7" w:rsidP="00BC6C0C">
            <w:pPr>
              <w:spacing w:after="0" w:line="240" w:lineRule="auto"/>
              <w:jc w:val="both"/>
              <w:rPr>
                <w:rFonts w:cs="Times New Roman"/>
                <w:szCs w:val="24"/>
              </w:rPr>
            </w:pPr>
          </w:p>
        </w:tc>
        <w:tc>
          <w:tcPr>
            <w:tcW w:w="1195"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r>
      <w:tr w:rsidR="005D54D7" w:rsidRPr="00715B51" w:rsidTr="00BC6C0C">
        <w:tc>
          <w:tcPr>
            <w:tcW w:w="1638" w:type="dxa"/>
            <w:shd w:val="clear" w:color="auto" w:fill="auto"/>
          </w:tcPr>
          <w:p w:rsidR="005D54D7" w:rsidRPr="00715B51" w:rsidRDefault="005D54D7" w:rsidP="00392E90">
            <w:pPr>
              <w:spacing w:after="0" w:line="240" w:lineRule="auto"/>
              <w:jc w:val="center"/>
              <w:rPr>
                <w:rFonts w:cs="Times New Roman"/>
                <w:szCs w:val="24"/>
              </w:rPr>
            </w:pPr>
            <w:r w:rsidRPr="00715B51">
              <w:rPr>
                <w:rFonts w:cs="Times New Roman"/>
                <w:szCs w:val="24"/>
              </w:rPr>
              <w:t>Nội dung (5)</w:t>
            </w:r>
          </w:p>
        </w:tc>
        <w:tc>
          <w:tcPr>
            <w:tcW w:w="1195" w:type="dxa"/>
            <w:shd w:val="clear" w:color="auto" w:fill="auto"/>
          </w:tcPr>
          <w:p w:rsidR="005D54D7" w:rsidRPr="00715B51" w:rsidRDefault="005D54D7" w:rsidP="00BC6C0C">
            <w:pPr>
              <w:spacing w:after="0" w:line="240" w:lineRule="auto"/>
              <w:jc w:val="both"/>
              <w:rPr>
                <w:rFonts w:cs="Times New Roman"/>
                <w:szCs w:val="24"/>
              </w:rPr>
            </w:pPr>
          </w:p>
        </w:tc>
        <w:tc>
          <w:tcPr>
            <w:tcW w:w="1195"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r>
      <w:tr w:rsidR="005D54D7" w:rsidRPr="00715B51" w:rsidTr="00BC6C0C">
        <w:tc>
          <w:tcPr>
            <w:tcW w:w="1638" w:type="dxa"/>
            <w:shd w:val="clear" w:color="auto" w:fill="auto"/>
          </w:tcPr>
          <w:p w:rsidR="005D54D7" w:rsidRPr="00715B51" w:rsidRDefault="005D54D7" w:rsidP="00392E90">
            <w:pPr>
              <w:spacing w:after="0" w:line="240" w:lineRule="auto"/>
              <w:jc w:val="center"/>
              <w:rPr>
                <w:rFonts w:cs="Times New Roman"/>
                <w:szCs w:val="24"/>
              </w:rPr>
            </w:pPr>
            <w:r w:rsidRPr="00715B51">
              <w:rPr>
                <w:rFonts w:cs="Times New Roman"/>
                <w:szCs w:val="24"/>
              </w:rPr>
              <w:t>Hình thức (2)</w:t>
            </w:r>
          </w:p>
        </w:tc>
        <w:tc>
          <w:tcPr>
            <w:tcW w:w="1195" w:type="dxa"/>
            <w:shd w:val="clear" w:color="auto" w:fill="auto"/>
          </w:tcPr>
          <w:p w:rsidR="005D54D7" w:rsidRPr="00715B51" w:rsidRDefault="005D54D7" w:rsidP="00BC6C0C">
            <w:pPr>
              <w:spacing w:after="0" w:line="240" w:lineRule="auto"/>
              <w:jc w:val="both"/>
              <w:rPr>
                <w:rFonts w:cs="Times New Roman"/>
                <w:szCs w:val="24"/>
              </w:rPr>
            </w:pPr>
          </w:p>
        </w:tc>
        <w:tc>
          <w:tcPr>
            <w:tcW w:w="1195"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r>
      <w:tr w:rsidR="005D54D7" w:rsidRPr="00715B51" w:rsidTr="00BC6C0C">
        <w:tc>
          <w:tcPr>
            <w:tcW w:w="1638" w:type="dxa"/>
            <w:shd w:val="clear" w:color="auto" w:fill="auto"/>
          </w:tcPr>
          <w:p w:rsidR="005D54D7" w:rsidRPr="00715B51" w:rsidRDefault="005D54D7" w:rsidP="00392E90">
            <w:pPr>
              <w:spacing w:after="0" w:line="240" w:lineRule="auto"/>
              <w:jc w:val="center"/>
              <w:rPr>
                <w:rFonts w:cs="Times New Roman"/>
                <w:szCs w:val="24"/>
              </w:rPr>
            </w:pPr>
            <w:r w:rsidRPr="00715B51">
              <w:rPr>
                <w:rFonts w:cs="Times New Roman"/>
                <w:szCs w:val="24"/>
              </w:rPr>
              <w:t>Tổng điểm (10)</w:t>
            </w:r>
          </w:p>
        </w:tc>
        <w:tc>
          <w:tcPr>
            <w:tcW w:w="1195" w:type="dxa"/>
            <w:shd w:val="clear" w:color="auto" w:fill="auto"/>
          </w:tcPr>
          <w:p w:rsidR="005D54D7" w:rsidRPr="00715B51" w:rsidRDefault="005D54D7" w:rsidP="00BC6C0C">
            <w:pPr>
              <w:spacing w:after="0" w:line="240" w:lineRule="auto"/>
              <w:jc w:val="both"/>
              <w:rPr>
                <w:rFonts w:cs="Times New Roman"/>
                <w:szCs w:val="24"/>
              </w:rPr>
            </w:pPr>
          </w:p>
        </w:tc>
        <w:tc>
          <w:tcPr>
            <w:tcW w:w="1195"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c>
          <w:tcPr>
            <w:tcW w:w="1196" w:type="dxa"/>
            <w:shd w:val="clear" w:color="auto" w:fill="auto"/>
          </w:tcPr>
          <w:p w:rsidR="005D54D7" w:rsidRPr="00715B51" w:rsidRDefault="005D54D7" w:rsidP="00BC6C0C">
            <w:pPr>
              <w:spacing w:after="0" w:line="240" w:lineRule="auto"/>
              <w:jc w:val="both"/>
              <w:rPr>
                <w:rFonts w:cs="Times New Roman"/>
                <w:szCs w:val="24"/>
              </w:rPr>
            </w:pPr>
          </w:p>
        </w:tc>
      </w:tr>
    </w:tbl>
    <w:p w:rsidR="005D54D7" w:rsidRPr="00715B51" w:rsidRDefault="005D54D7" w:rsidP="005D54D7">
      <w:pPr>
        <w:spacing w:after="0" w:line="240" w:lineRule="auto"/>
        <w:ind w:firstLine="539"/>
        <w:jc w:val="both"/>
        <w:rPr>
          <w:rFonts w:cs="Times New Roman"/>
          <w:i/>
          <w:iCs/>
          <w:szCs w:val="24"/>
        </w:rPr>
      </w:pPr>
      <w:r w:rsidRPr="00715B51">
        <w:rPr>
          <w:rFonts w:cs="Times New Roman"/>
          <w:szCs w:val="24"/>
          <w:lang w:val="vi-VN"/>
        </w:rPr>
        <w:t xml:space="preserve">d) </w:t>
      </w:r>
      <w:r w:rsidRPr="00715B51">
        <w:rPr>
          <w:rFonts w:cs="Times New Roman"/>
          <w:szCs w:val="24"/>
        </w:rPr>
        <w:t>Tổ chức</w:t>
      </w:r>
      <w:r w:rsidRPr="00715B51">
        <w:rPr>
          <w:rFonts w:cs="Times New Roman"/>
          <w:szCs w:val="24"/>
          <w:lang w:val="vi-VN"/>
        </w:rPr>
        <w:t xml:space="preserve"> thực hiện</w:t>
      </w:r>
      <w:r w:rsidRPr="00715B51">
        <w:rPr>
          <w:rFonts w:cs="Times New Roman"/>
          <w:szCs w:val="24"/>
        </w:rPr>
        <w:t xml:space="preserve">: </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Chuyển giao nhiệm vụ: Tạo nhóm 4 HS 2 bàn trên dưới, sau đó giao nhiệm vụ như phần nội dung.</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lastRenderedPageBreak/>
        <w:t>- Thực hiện nhiệm vụ: HS đọc sách, thống nhất nội dung, phân công nhiệm vụ, vẽ SĐTD, trao đổi bài theo kỹ thuật phòng tranh</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Báo cáo, thảo luận: HS được chọn sẽ trình bày (</w:t>
      </w:r>
      <w:r w:rsidRPr="00715B51">
        <w:rPr>
          <w:rFonts w:cs="Times New Roman"/>
          <w:szCs w:val="24"/>
          <w:highlight w:val="yellow"/>
        </w:rPr>
        <w:t>có thể tham khảo bài của nhóm bạn đã được quan sát để trình bày cho đầy đủ</w:t>
      </w:r>
      <w:r w:rsidRPr="00715B51">
        <w:rPr>
          <w:rFonts w:cs="Times New Roman"/>
          <w:szCs w:val="24"/>
        </w:rPr>
        <w:t>) và đánh giá. HS,GV có thể yêu cầu HS giải thích cụ thể hơn về phương trình hoặc đặt câu hỏi về tầm bay xa nếu HS chưa đề cập tới.</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Kết luận, nhận định: GV nhận xét phần trình bày của HS, xác nhận kiến thức theo SĐTD.</w:t>
      </w:r>
    </w:p>
    <w:p w:rsidR="005D54D7" w:rsidRPr="00715B51" w:rsidRDefault="005D54D7" w:rsidP="00D13FC2">
      <w:pPr>
        <w:spacing w:after="120" w:line="240" w:lineRule="auto"/>
        <w:ind w:firstLine="539"/>
        <w:jc w:val="both"/>
        <w:rPr>
          <w:rFonts w:cs="Times New Roman"/>
          <w:szCs w:val="24"/>
        </w:rPr>
      </w:pPr>
      <w:r w:rsidRPr="00715B51">
        <w:rPr>
          <w:rFonts w:cs="Times New Roman"/>
          <w:szCs w:val="24"/>
        </w:rPr>
        <w:t>Hết tiết 1 – Đầu tiết 2 có thể mở sơ đồ TD để HS trình bày lại kiến thức của phần này.</w:t>
      </w:r>
    </w:p>
    <w:p w:rsidR="005D54D7" w:rsidRPr="00715B51" w:rsidRDefault="005D54D7" w:rsidP="00392E90">
      <w:pPr>
        <w:spacing w:after="0" w:line="240" w:lineRule="auto"/>
        <w:jc w:val="both"/>
        <w:rPr>
          <w:rFonts w:cs="Times New Roman"/>
          <w:b/>
          <w:bCs/>
          <w:szCs w:val="24"/>
        </w:rPr>
      </w:pPr>
      <w:r w:rsidRPr="00715B51">
        <w:rPr>
          <w:rFonts w:cs="Times New Roman"/>
          <w:b/>
          <w:bCs/>
          <w:szCs w:val="24"/>
        </w:rPr>
        <w:t xml:space="preserve">C. </w:t>
      </w:r>
      <w:r w:rsidR="00392E90" w:rsidRPr="00715B51">
        <w:rPr>
          <w:rFonts w:cs="Times New Roman"/>
          <w:b/>
          <w:bCs/>
          <w:szCs w:val="24"/>
        </w:rPr>
        <w:t>LUYỆN TẬP:</w:t>
      </w:r>
    </w:p>
    <w:p w:rsidR="005D54D7" w:rsidRPr="00715B51" w:rsidRDefault="005D54D7" w:rsidP="005D54D7">
      <w:pPr>
        <w:spacing w:after="0" w:line="240" w:lineRule="auto"/>
        <w:ind w:firstLine="539"/>
        <w:jc w:val="both"/>
        <w:rPr>
          <w:rFonts w:cs="Times New Roman"/>
          <w:i/>
          <w:iCs/>
          <w:szCs w:val="24"/>
          <w:lang w:val="vi-VN"/>
        </w:rPr>
      </w:pPr>
      <w:r w:rsidRPr="00715B51">
        <w:rPr>
          <w:rFonts w:cs="Times New Roman"/>
          <w:b/>
          <w:bCs/>
          <w:szCs w:val="24"/>
          <w:lang w:val="vi-VN"/>
        </w:rPr>
        <w:t xml:space="preserve">Hoạt động 5: </w:t>
      </w:r>
      <w:r w:rsidRPr="00715B51">
        <w:rPr>
          <w:rFonts w:cs="Times New Roman"/>
          <w:b/>
          <w:bCs/>
          <w:szCs w:val="24"/>
        </w:rPr>
        <w:t>Tìm hiểu chuyển động ném xiên</w:t>
      </w:r>
      <w:r w:rsidRPr="00715B51">
        <w:rPr>
          <w:rFonts w:cs="Times New Roman"/>
          <w:b/>
          <w:bCs/>
          <w:szCs w:val="24"/>
          <w:lang w:val="vi-VN"/>
        </w:rPr>
        <w:t xml:space="preserve"> </w:t>
      </w:r>
    </w:p>
    <w:p w:rsidR="005D54D7" w:rsidRPr="00715B51" w:rsidRDefault="005D54D7" w:rsidP="005D54D7">
      <w:pPr>
        <w:spacing w:after="0" w:line="240" w:lineRule="auto"/>
        <w:ind w:firstLine="539"/>
        <w:jc w:val="both"/>
        <w:rPr>
          <w:rFonts w:cs="Times New Roman"/>
          <w:szCs w:val="24"/>
        </w:rPr>
      </w:pPr>
      <w:r w:rsidRPr="00715B51">
        <w:rPr>
          <w:rFonts w:cs="Times New Roman"/>
          <w:b/>
          <w:szCs w:val="24"/>
          <w:lang w:val="vi-VN"/>
        </w:rPr>
        <w:t xml:space="preserve">a) Mục </w:t>
      </w:r>
      <w:r w:rsidRPr="00715B51">
        <w:rPr>
          <w:rFonts w:cs="Times New Roman"/>
          <w:b/>
          <w:szCs w:val="24"/>
        </w:rPr>
        <w:t>tiêu</w:t>
      </w:r>
      <w:r w:rsidRPr="00715B51">
        <w:rPr>
          <w:rFonts w:cs="Times New Roman"/>
          <w:b/>
          <w:szCs w:val="24"/>
          <w:lang w:val="vi-VN"/>
        </w:rPr>
        <w:t>:</w:t>
      </w:r>
      <w:r w:rsidRPr="00715B51">
        <w:rPr>
          <w:rFonts w:cs="Times New Roman"/>
          <w:szCs w:val="24"/>
          <w:lang w:val="vi-VN"/>
        </w:rPr>
        <w:t xml:space="preserve"> </w:t>
      </w:r>
      <w:r w:rsidRPr="00715B51">
        <w:rPr>
          <w:rStyle w:val="fontstyle01"/>
          <w:color w:val="auto"/>
          <w:sz w:val="24"/>
          <w:szCs w:val="24"/>
        </w:rPr>
        <w:t>Vận dụng được kiến thức về chuyển động có gia tốc theo phương thẳng đứng và chuyển động thẳng đều vào việc tìm hiểu và lập phương trình các chuyển động thành phần của chuyển động ném</w:t>
      </w:r>
      <w:r w:rsidRPr="00715B51">
        <w:rPr>
          <w:rFonts w:cs="Times New Roman"/>
          <w:i/>
          <w:iCs/>
          <w:szCs w:val="24"/>
          <w:lang w:val="vi-VN"/>
        </w:rPr>
        <w:t>.</w:t>
      </w:r>
      <w:r w:rsidRPr="00715B51">
        <w:rPr>
          <w:rFonts w:cs="Times New Roman"/>
          <w:i/>
          <w:iCs/>
          <w:szCs w:val="24"/>
        </w:rPr>
        <w:t xml:space="preserve"> </w:t>
      </w:r>
      <w:r w:rsidRPr="00715B51">
        <w:rPr>
          <w:rFonts w:cs="Times New Roman"/>
          <w:szCs w:val="24"/>
        </w:rPr>
        <w:t xml:space="preserve">Phản hồi, trao đổi ý kiến với bạn và GV, trình bày ý kiến của bản thân, tự đánh giá và đánh giá kết quả của bạn. </w:t>
      </w:r>
    </w:p>
    <w:p w:rsidR="005D54D7" w:rsidRPr="00715B51" w:rsidRDefault="005D54D7" w:rsidP="005D54D7">
      <w:pPr>
        <w:spacing w:after="0" w:line="240" w:lineRule="auto"/>
        <w:ind w:firstLine="539"/>
        <w:jc w:val="both"/>
        <w:rPr>
          <w:rFonts w:cs="Times New Roman"/>
          <w:i/>
          <w:iCs/>
          <w:szCs w:val="24"/>
        </w:rPr>
      </w:pPr>
      <w:r w:rsidRPr="00715B51">
        <w:rPr>
          <w:rFonts w:cs="Times New Roman"/>
          <w:b/>
          <w:szCs w:val="24"/>
          <w:lang w:val="vi-VN"/>
        </w:rPr>
        <w:t xml:space="preserve">b) </w:t>
      </w:r>
      <w:r w:rsidRPr="00715B51">
        <w:rPr>
          <w:rFonts w:cs="Times New Roman"/>
          <w:b/>
          <w:szCs w:val="24"/>
        </w:rPr>
        <w:t>Nội dung</w:t>
      </w:r>
      <w:r w:rsidRPr="00715B51">
        <w:rPr>
          <w:rFonts w:cs="Times New Roman"/>
          <w:szCs w:val="24"/>
        </w:rPr>
        <w:t xml:space="preserve">: </w:t>
      </w:r>
    </w:p>
    <w:p w:rsidR="005D54D7" w:rsidRPr="00715B51" w:rsidRDefault="005D54D7" w:rsidP="005D54D7">
      <w:pPr>
        <w:spacing w:after="0" w:line="240" w:lineRule="auto"/>
        <w:ind w:firstLine="539"/>
        <w:jc w:val="both"/>
        <w:rPr>
          <w:rFonts w:cs="Times New Roman"/>
          <w:iCs/>
          <w:szCs w:val="24"/>
        </w:rPr>
      </w:pPr>
      <w:r w:rsidRPr="00715B51">
        <w:rPr>
          <w:rFonts w:cs="Times New Roman"/>
          <w:iCs/>
          <w:szCs w:val="24"/>
        </w:rPr>
        <w:t xml:space="preserve">- Học sinh (làm việc theo nhóm) làm thí nghiệm ném xiên với quả tạ để quan sát quĩ đạo của quả tạ, rút ra các </w:t>
      </w:r>
      <w:r w:rsidRPr="00715B51">
        <w:rPr>
          <w:rFonts w:cs="Times New Roman"/>
          <w:i/>
          <w:iCs/>
          <w:szCs w:val="24"/>
        </w:rPr>
        <w:t>nhận xét ban đầu</w:t>
      </w:r>
      <w:r w:rsidRPr="00715B51">
        <w:rPr>
          <w:rFonts w:cs="Times New Roman"/>
          <w:iCs/>
          <w:szCs w:val="24"/>
        </w:rPr>
        <w:t xml:space="preserve"> : các yếu tố nào ảnh hưởng đến tầm bay xa, tầm bay cao của quả tạ?</w:t>
      </w:r>
    </w:p>
    <w:p w:rsidR="005D54D7" w:rsidRPr="00715B51" w:rsidRDefault="005D54D7" w:rsidP="005D54D7">
      <w:pPr>
        <w:spacing w:after="0" w:line="240" w:lineRule="auto"/>
        <w:ind w:firstLine="539"/>
        <w:jc w:val="both"/>
        <w:rPr>
          <w:rFonts w:cs="Times New Roman"/>
          <w:iCs/>
          <w:szCs w:val="24"/>
        </w:rPr>
      </w:pPr>
      <w:r w:rsidRPr="00715B51">
        <w:rPr>
          <w:rFonts w:cs="Times New Roman"/>
          <w:iCs/>
          <w:szCs w:val="24"/>
        </w:rPr>
        <w:t>- Điền vào phiếu học tập các yêu cầu liên quan đến phân tích chuyển động ném xiên, thiết lập công thức để xác định tầm cao và tầm xa của chuyển động ném xiên.</w:t>
      </w:r>
    </w:p>
    <w:p w:rsidR="005D54D7" w:rsidRPr="00715B51" w:rsidRDefault="005D54D7" w:rsidP="005D54D7">
      <w:pPr>
        <w:spacing w:after="0" w:line="240" w:lineRule="auto"/>
        <w:ind w:firstLine="539"/>
        <w:jc w:val="both"/>
        <w:rPr>
          <w:rFonts w:cs="Times New Roman"/>
          <w:iCs/>
          <w:szCs w:val="24"/>
        </w:rPr>
      </w:pPr>
      <w:r w:rsidRPr="00715B51">
        <w:rPr>
          <w:rFonts w:cs="Times New Roman"/>
          <w:iCs/>
          <w:szCs w:val="24"/>
        </w:rPr>
        <w:t>- Thảo luận giải bài tập theo phiếu bài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8"/>
      </w:tblGrid>
      <w:tr w:rsidR="005D54D7" w:rsidRPr="00715B51" w:rsidTr="00BC6C0C">
        <w:tc>
          <w:tcPr>
            <w:tcW w:w="9565" w:type="dxa"/>
            <w:shd w:val="clear" w:color="auto" w:fill="auto"/>
          </w:tcPr>
          <w:p w:rsidR="005D54D7" w:rsidRPr="00715B51" w:rsidRDefault="005D54D7" w:rsidP="00BC6C0C">
            <w:pPr>
              <w:spacing w:after="0" w:line="240" w:lineRule="auto"/>
              <w:jc w:val="center"/>
              <w:rPr>
                <w:rFonts w:cs="Times New Roman"/>
                <w:b/>
                <w:iCs/>
                <w:szCs w:val="24"/>
              </w:rPr>
            </w:pPr>
            <w:r w:rsidRPr="00715B51">
              <w:rPr>
                <w:rFonts w:cs="Times New Roman"/>
                <w:b/>
                <w:iCs/>
                <w:szCs w:val="24"/>
              </w:rPr>
              <w:t>PHIẾU BÀI TẬP 5.1</w:t>
            </w:r>
          </w:p>
        </w:tc>
      </w:tr>
      <w:tr w:rsidR="005D54D7" w:rsidRPr="00715B51" w:rsidTr="00BC6C0C">
        <w:tc>
          <w:tcPr>
            <w:tcW w:w="9565" w:type="dxa"/>
            <w:shd w:val="clear" w:color="auto" w:fill="auto"/>
          </w:tcPr>
          <w:p w:rsidR="005D54D7" w:rsidRPr="00715B51" w:rsidRDefault="005D54D7" w:rsidP="00BC6C0C">
            <w:pPr>
              <w:spacing w:after="0" w:line="240" w:lineRule="auto"/>
              <w:jc w:val="both"/>
              <w:rPr>
                <w:rFonts w:cs="Times New Roman"/>
                <w:iCs/>
                <w:szCs w:val="24"/>
              </w:rPr>
            </w:pPr>
            <w:r w:rsidRPr="00715B51">
              <w:rPr>
                <w:rFonts w:cs="Times New Roman"/>
                <w:b/>
                <w:iCs/>
                <w:szCs w:val="24"/>
              </w:rPr>
              <w:t>Yêu cầu 1.</w:t>
            </w:r>
            <w:r w:rsidRPr="00715B51">
              <w:rPr>
                <w:rFonts w:cs="Times New Roman"/>
                <w:iCs/>
                <w:szCs w:val="24"/>
              </w:rPr>
              <w:t xml:space="preserve"> Ném tạ ( ít nhất 5 lần), ghi nhận xét :</w:t>
            </w:r>
          </w:p>
          <w:p w:rsidR="005D54D7" w:rsidRPr="00715B51" w:rsidRDefault="005D54D7" w:rsidP="00BC6C0C">
            <w:pPr>
              <w:spacing w:after="0" w:line="240" w:lineRule="auto"/>
              <w:jc w:val="both"/>
              <w:rPr>
                <w:rFonts w:cs="Times New Roman"/>
                <w:iCs/>
                <w:szCs w:val="24"/>
              </w:rPr>
            </w:pPr>
            <w:r w:rsidRPr="00715B51">
              <w:rPr>
                <w:rFonts w:cs="Times New Roman"/>
                <w:iCs/>
                <w:szCs w:val="24"/>
              </w:rPr>
              <w:t>- Quỹ đạo của quả tạ:………………………………………………</w:t>
            </w:r>
          </w:p>
          <w:p w:rsidR="005D54D7" w:rsidRPr="00715B51" w:rsidRDefault="005D54D7" w:rsidP="00BC6C0C">
            <w:pPr>
              <w:spacing w:after="0" w:line="240" w:lineRule="auto"/>
              <w:jc w:val="both"/>
              <w:rPr>
                <w:rFonts w:cs="Times New Roman"/>
                <w:iCs/>
                <w:szCs w:val="24"/>
              </w:rPr>
            </w:pPr>
            <w:r w:rsidRPr="00715B51">
              <w:rPr>
                <w:rFonts w:cs="Times New Roman"/>
                <w:iCs/>
                <w:szCs w:val="24"/>
              </w:rPr>
              <w:t>- Để quả tạ bay xa cần: ……………………………………………</w:t>
            </w:r>
          </w:p>
          <w:p w:rsidR="005D54D7" w:rsidRPr="00715B51" w:rsidRDefault="005D54D7" w:rsidP="00BC6C0C">
            <w:pPr>
              <w:spacing w:after="0" w:line="240" w:lineRule="auto"/>
              <w:jc w:val="both"/>
              <w:rPr>
                <w:rFonts w:cs="Times New Roman"/>
                <w:iCs/>
                <w:szCs w:val="24"/>
              </w:rPr>
            </w:pPr>
            <w:r w:rsidRPr="00715B51">
              <w:rPr>
                <w:rFonts w:cs="Times New Roman"/>
                <w:iCs/>
                <w:szCs w:val="24"/>
              </w:rPr>
              <w:t>- Để quả tạ bay cao cần: ……………………………………</w:t>
            </w:r>
          </w:p>
        </w:tc>
      </w:tr>
      <w:tr w:rsidR="005D54D7" w:rsidRPr="00715B51" w:rsidTr="00BC6C0C">
        <w:tc>
          <w:tcPr>
            <w:tcW w:w="9565" w:type="dxa"/>
            <w:shd w:val="clear" w:color="auto" w:fill="auto"/>
          </w:tcPr>
          <w:p w:rsidR="005D54D7" w:rsidRPr="00715B51" w:rsidRDefault="005D54D7" w:rsidP="00BC6C0C">
            <w:pPr>
              <w:spacing w:after="0" w:line="240" w:lineRule="auto"/>
              <w:jc w:val="both"/>
              <w:rPr>
                <w:rFonts w:cs="Times New Roman"/>
                <w:iCs/>
                <w:szCs w:val="24"/>
              </w:rPr>
            </w:pPr>
            <w:r w:rsidRPr="00715B51">
              <w:rPr>
                <w:rFonts w:cs="Times New Roman"/>
                <w:b/>
                <w:iCs/>
                <w:szCs w:val="24"/>
              </w:rPr>
              <w:t xml:space="preserve">Yêu cầu 2. </w:t>
            </w:r>
            <w:r w:rsidRPr="00715B51">
              <w:rPr>
                <w:rFonts w:cs="Times New Roman"/>
                <w:iCs/>
                <w:szCs w:val="24"/>
              </w:rPr>
              <w:t>Nêu khái niệm chuyển động ném xiên</w:t>
            </w:r>
          </w:p>
          <w:p w:rsidR="005D54D7" w:rsidRPr="00715B51" w:rsidRDefault="005D54D7" w:rsidP="00BC6C0C">
            <w:pPr>
              <w:spacing w:after="0" w:line="240" w:lineRule="auto"/>
              <w:jc w:val="both"/>
              <w:rPr>
                <w:rFonts w:cs="Times New Roman"/>
                <w:b/>
                <w:iCs/>
                <w:szCs w:val="24"/>
              </w:rPr>
            </w:pPr>
            <w:r w:rsidRPr="00715B51">
              <w:rPr>
                <w:rFonts w:cs="Times New Roman"/>
                <w:iCs/>
                <w:szCs w:val="24"/>
              </w:rPr>
              <w:t>………………………………………………………………………………………………………………………………………………………………………………</w:t>
            </w:r>
          </w:p>
        </w:tc>
      </w:tr>
      <w:tr w:rsidR="005D54D7" w:rsidRPr="00715B51" w:rsidTr="00BC6C0C">
        <w:tc>
          <w:tcPr>
            <w:tcW w:w="9565" w:type="dxa"/>
            <w:shd w:val="clear" w:color="auto" w:fill="auto"/>
          </w:tcPr>
          <w:p w:rsidR="005D54D7" w:rsidRPr="00715B51" w:rsidRDefault="005D54D7" w:rsidP="00BC6C0C">
            <w:pPr>
              <w:spacing w:after="0" w:line="240" w:lineRule="auto"/>
              <w:jc w:val="both"/>
              <w:rPr>
                <w:rFonts w:cs="Times New Roman"/>
                <w:iCs/>
                <w:szCs w:val="24"/>
              </w:rPr>
            </w:pPr>
            <w:r w:rsidRPr="00715B51">
              <w:rPr>
                <w:rFonts w:cs="Times New Roman"/>
                <w:b/>
                <w:iCs/>
                <w:szCs w:val="24"/>
              </w:rPr>
              <w:t>Yêu cầu 3.</w:t>
            </w:r>
            <w:r w:rsidRPr="00715B51">
              <w:rPr>
                <w:rFonts w:cs="Times New Roman"/>
                <w:iCs/>
                <w:szCs w:val="24"/>
              </w:rPr>
              <w:t xml:space="preserve"> Phân tích các thành phần của chuyển động ném xiên</w:t>
            </w:r>
          </w:p>
          <w:p w:rsidR="005D54D7" w:rsidRPr="00715B51" w:rsidRDefault="005D54D7" w:rsidP="00BC6C0C">
            <w:pPr>
              <w:spacing w:after="0" w:line="240" w:lineRule="auto"/>
              <w:jc w:val="both"/>
              <w:rPr>
                <w:rFonts w:cs="Times New Roman"/>
                <w:iCs/>
                <w:szCs w:val="24"/>
              </w:rPr>
            </w:pPr>
            <w:r w:rsidRPr="00715B51">
              <w:rPr>
                <w:rFonts w:cs="Times New Roman"/>
                <w:iCs/>
                <w:szCs w:val="24"/>
              </w:rPr>
              <w:t>- Bỏ qua yếu tố nào trong quá trình phân tích? ………………………………….</w:t>
            </w:r>
          </w:p>
          <w:p w:rsidR="005D54D7" w:rsidRPr="00715B51" w:rsidRDefault="005D54D7" w:rsidP="00BC6C0C">
            <w:pPr>
              <w:spacing w:after="0" w:line="240" w:lineRule="auto"/>
              <w:jc w:val="both"/>
              <w:rPr>
                <w:rFonts w:cs="Times New Roman"/>
                <w:iCs/>
                <w:szCs w:val="24"/>
              </w:rPr>
            </w:pPr>
            <w:r w:rsidRPr="00715B51">
              <w:rPr>
                <w:rFonts w:cs="Times New Roman"/>
                <w:iCs/>
                <w:szCs w:val="24"/>
              </w:rPr>
              <w:t xml:space="preserve">- Theo phương nằm ngang: </w:t>
            </w:r>
          </w:p>
          <w:p w:rsidR="005D54D7" w:rsidRPr="00715B51" w:rsidRDefault="005D54D7" w:rsidP="00BC6C0C">
            <w:pPr>
              <w:spacing w:after="0" w:line="240" w:lineRule="auto"/>
              <w:jc w:val="both"/>
              <w:rPr>
                <w:rFonts w:cs="Times New Roman"/>
                <w:iCs/>
                <w:szCs w:val="24"/>
              </w:rPr>
            </w:pPr>
            <w:r w:rsidRPr="00715B51">
              <w:rPr>
                <w:rFonts w:cs="Times New Roman"/>
                <w:iCs/>
                <w:szCs w:val="24"/>
              </w:rPr>
              <w:t>+ Lực tác dụng lên vật :…………………………………………</w:t>
            </w:r>
          </w:p>
          <w:p w:rsidR="005D54D7" w:rsidRPr="00715B51" w:rsidRDefault="005D54D7" w:rsidP="00BC6C0C">
            <w:pPr>
              <w:spacing w:after="0" w:line="240" w:lineRule="auto"/>
              <w:jc w:val="both"/>
              <w:rPr>
                <w:rFonts w:cs="Times New Roman"/>
                <w:iCs/>
                <w:szCs w:val="24"/>
              </w:rPr>
            </w:pPr>
            <w:r w:rsidRPr="00715B51">
              <w:rPr>
                <w:rFonts w:cs="Times New Roman"/>
                <w:iCs/>
                <w:szCs w:val="24"/>
              </w:rPr>
              <w:t>+ Tính chất chuyển động của vật: ………………………………</w:t>
            </w:r>
          </w:p>
          <w:p w:rsidR="005D54D7" w:rsidRPr="00715B51" w:rsidRDefault="005D54D7" w:rsidP="00BC6C0C">
            <w:pPr>
              <w:spacing w:after="0" w:line="240" w:lineRule="auto"/>
              <w:jc w:val="both"/>
              <w:rPr>
                <w:rFonts w:cs="Times New Roman"/>
                <w:iCs/>
                <w:szCs w:val="24"/>
              </w:rPr>
            </w:pPr>
            <w:r w:rsidRPr="00715B51">
              <w:rPr>
                <w:rFonts w:cs="Times New Roman"/>
                <w:iCs/>
                <w:szCs w:val="24"/>
              </w:rPr>
              <w:t>+ Phương trình:………………………………………………….</w:t>
            </w:r>
          </w:p>
          <w:p w:rsidR="005D54D7" w:rsidRPr="00715B51" w:rsidRDefault="005D54D7" w:rsidP="00BC6C0C">
            <w:pPr>
              <w:spacing w:after="0" w:line="240" w:lineRule="auto"/>
              <w:jc w:val="both"/>
              <w:rPr>
                <w:rFonts w:cs="Times New Roman"/>
                <w:iCs/>
                <w:szCs w:val="24"/>
              </w:rPr>
            </w:pPr>
            <w:r w:rsidRPr="00715B51">
              <w:rPr>
                <w:rFonts w:cs="Times New Roman"/>
                <w:iCs/>
                <w:szCs w:val="24"/>
              </w:rPr>
              <w:t xml:space="preserve"> - Theo phương thẳng đứng: </w:t>
            </w:r>
          </w:p>
          <w:p w:rsidR="005D54D7" w:rsidRPr="00715B51" w:rsidRDefault="005D54D7" w:rsidP="00BC6C0C">
            <w:pPr>
              <w:spacing w:after="0" w:line="240" w:lineRule="auto"/>
              <w:jc w:val="both"/>
              <w:rPr>
                <w:rFonts w:cs="Times New Roman"/>
                <w:iCs/>
                <w:szCs w:val="24"/>
              </w:rPr>
            </w:pPr>
            <w:r w:rsidRPr="00715B51">
              <w:rPr>
                <w:rFonts w:cs="Times New Roman"/>
                <w:iCs/>
                <w:szCs w:val="24"/>
              </w:rPr>
              <w:t>+ Lực tác dụng lên vật :…………………………………………</w:t>
            </w:r>
          </w:p>
          <w:p w:rsidR="005D54D7" w:rsidRPr="00715B51" w:rsidRDefault="005D54D7" w:rsidP="00BC6C0C">
            <w:pPr>
              <w:spacing w:after="0" w:line="240" w:lineRule="auto"/>
              <w:jc w:val="both"/>
              <w:rPr>
                <w:rFonts w:cs="Times New Roman"/>
                <w:iCs/>
                <w:szCs w:val="24"/>
              </w:rPr>
            </w:pPr>
            <w:r w:rsidRPr="00715B51">
              <w:rPr>
                <w:rFonts w:cs="Times New Roman"/>
                <w:iCs/>
                <w:szCs w:val="24"/>
              </w:rPr>
              <w:t>+ Tính chất chuyển động của vật: ………………………………</w:t>
            </w:r>
          </w:p>
          <w:p w:rsidR="005D54D7" w:rsidRPr="00715B51" w:rsidRDefault="005D54D7" w:rsidP="00BC6C0C">
            <w:pPr>
              <w:spacing w:after="0" w:line="240" w:lineRule="auto"/>
              <w:jc w:val="both"/>
              <w:rPr>
                <w:rFonts w:cs="Times New Roman"/>
                <w:iCs/>
                <w:szCs w:val="24"/>
              </w:rPr>
            </w:pPr>
            <w:r w:rsidRPr="00715B51">
              <w:rPr>
                <w:rFonts w:cs="Times New Roman"/>
                <w:iCs/>
                <w:szCs w:val="24"/>
              </w:rPr>
              <w:t>+ Phương trình:…………………………………………………</w:t>
            </w:r>
          </w:p>
          <w:p w:rsidR="005D54D7" w:rsidRPr="00715B51" w:rsidRDefault="005D54D7" w:rsidP="00BC6C0C">
            <w:pPr>
              <w:spacing w:after="0" w:line="240" w:lineRule="auto"/>
              <w:jc w:val="both"/>
              <w:rPr>
                <w:rFonts w:cs="Times New Roman"/>
                <w:iCs/>
                <w:szCs w:val="24"/>
              </w:rPr>
            </w:pPr>
            <w:r w:rsidRPr="00715B51">
              <w:rPr>
                <w:rFonts w:cs="Times New Roman"/>
                <w:iCs/>
                <w:szCs w:val="24"/>
              </w:rPr>
              <w:t>- Phương trình quỹ đạo : …………………………………………</w:t>
            </w:r>
          </w:p>
        </w:tc>
      </w:tr>
      <w:tr w:rsidR="005D54D7" w:rsidRPr="00715B51" w:rsidTr="00BC6C0C">
        <w:tc>
          <w:tcPr>
            <w:tcW w:w="9565" w:type="dxa"/>
            <w:shd w:val="clear" w:color="auto" w:fill="auto"/>
          </w:tcPr>
          <w:p w:rsidR="005D54D7" w:rsidRPr="00715B51" w:rsidRDefault="005D54D7" w:rsidP="00BC6C0C">
            <w:pPr>
              <w:spacing w:after="0" w:line="240" w:lineRule="auto"/>
              <w:jc w:val="both"/>
              <w:rPr>
                <w:rFonts w:cs="Times New Roman"/>
                <w:iCs/>
                <w:szCs w:val="24"/>
              </w:rPr>
            </w:pPr>
            <w:r w:rsidRPr="00715B51">
              <w:rPr>
                <w:rFonts w:cs="Times New Roman"/>
                <w:b/>
                <w:iCs/>
                <w:szCs w:val="24"/>
              </w:rPr>
              <w:t>Yêu cầu 4</w:t>
            </w:r>
            <w:r w:rsidRPr="00715B51">
              <w:rPr>
                <w:rFonts w:cs="Times New Roman"/>
                <w:iCs/>
                <w:szCs w:val="24"/>
              </w:rPr>
              <w:t>. Rút ra công thức xác định tầm bay cao và tầm bay xa</w:t>
            </w:r>
          </w:p>
          <w:p w:rsidR="005D54D7" w:rsidRPr="00715B51" w:rsidRDefault="005D54D7" w:rsidP="00BC6C0C">
            <w:pPr>
              <w:spacing w:after="0" w:line="240" w:lineRule="auto"/>
              <w:jc w:val="both"/>
              <w:rPr>
                <w:rFonts w:cs="Times New Roman"/>
                <w:iCs/>
                <w:szCs w:val="24"/>
              </w:rPr>
            </w:pPr>
            <w:r w:rsidRPr="00715B51">
              <w:rPr>
                <w:rFonts w:cs="Times New Roman"/>
                <w:iCs/>
                <w:szCs w:val="24"/>
              </w:rPr>
              <w:t>- Tầm cao:……………………………………………………..</w:t>
            </w:r>
          </w:p>
          <w:p w:rsidR="005D54D7" w:rsidRPr="00715B51" w:rsidRDefault="005D54D7" w:rsidP="00BC6C0C">
            <w:pPr>
              <w:spacing w:after="0" w:line="240" w:lineRule="auto"/>
              <w:jc w:val="both"/>
              <w:rPr>
                <w:rFonts w:cs="Times New Roman"/>
                <w:iCs/>
                <w:szCs w:val="24"/>
              </w:rPr>
            </w:pPr>
            <w:r w:rsidRPr="00715B51">
              <w:rPr>
                <w:rFonts w:cs="Times New Roman"/>
                <w:iCs/>
                <w:szCs w:val="24"/>
              </w:rPr>
              <w:t>- Tầm bay xa: ……………………………………………………</w:t>
            </w:r>
          </w:p>
          <w:p w:rsidR="005D54D7" w:rsidRPr="00715B51" w:rsidRDefault="005D54D7" w:rsidP="00BC6C0C">
            <w:pPr>
              <w:spacing w:after="0" w:line="240" w:lineRule="auto"/>
              <w:jc w:val="both"/>
              <w:rPr>
                <w:rFonts w:cs="Times New Roman"/>
                <w:iCs/>
                <w:szCs w:val="24"/>
              </w:rPr>
            </w:pPr>
            <w:r w:rsidRPr="00715B51">
              <w:rPr>
                <w:rFonts w:cs="Times New Roman"/>
                <w:iCs/>
                <w:szCs w:val="24"/>
              </w:rPr>
              <w:t>* So sánh sự sai lệch giữa nhận xét ban đầu và lý thuyết:</w:t>
            </w:r>
          </w:p>
          <w:p w:rsidR="005D54D7" w:rsidRPr="00715B51" w:rsidRDefault="005D54D7" w:rsidP="00BC6C0C">
            <w:pPr>
              <w:spacing w:after="0" w:line="240" w:lineRule="auto"/>
              <w:jc w:val="both"/>
              <w:rPr>
                <w:rFonts w:cs="Times New Roman"/>
                <w:iCs/>
                <w:szCs w:val="24"/>
              </w:rPr>
            </w:pPr>
            <w:r w:rsidRPr="00715B51">
              <w:rPr>
                <w:rFonts w:cs="Times New Roman"/>
                <w:iCs/>
                <w:szCs w:val="24"/>
              </w:rPr>
              <w:t>……………………………………………………………………………………</w:t>
            </w:r>
          </w:p>
        </w:tc>
      </w:tr>
    </w:tbl>
    <w:p w:rsidR="005D54D7" w:rsidRPr="00715B51" w:rsidRDefault="005D54D7" w:rsidP="005D54D7">
      <w:pPr>
        <w:spacing w:after="0" w:line="240" w:lineRule="auto"/>
        <w:ind w:firstLine="539"/>
        <w:jc w:val="both"/>
        <w:rPr>
          <w:rFonts w:cs="Times New Roman"/>
          <w:iCs/>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5"/>
        <w:gridCol w:w="6713"/>
      </w:tblGrid>
      <w:tr w:rsidR="005D54D7" w:rsidRPr="00715B51" w:rsidTr="002C3588">
        <w:tc>
          <w:tcPr>
            <w:tcW w:w="10138" w:type="dxa"/>
            <w:gridSpan w:val="2"/>
            <w:shd w:val="clear" w:color="auto" w:fill="auto"/>
          </w:tcPr>
          <w:p w:rsidR="005D54D7" w:rsidRPr="00715B51" w:rsidRDefault="005D54D7" w:rsidP="00BC6C0C">
            <w:pPr>
              <w:spacing w:after="0" w:line="240" w:lineRule="auto"/>
              <w:jc w:val="center"/>
              <w:rPr>
                <w:rFonts w:cs="Times New Roman"/>
                <w:b/>
                <w:iCs/>
                <w:szCs w:val="24"/>
              </w:rPr>
            </w:pPr>
            <w:r w:rsidRPr="00715B51">
              <w:rPr>
                <w:rFonts w:cs="Times New Roman"/>
                <w:b/>
                <w:iCs/>
                <w:szCs w:val="24"/>
              </w:rPr>
              <w:t>PHIẾU BÀI TẬP 5.2</w:t>
            </w:r>
          </w:p>
        </w:tc>
      </w:tr>
      <w:tr w:rsidR="005D54D7" w:rsidRPr="00715B51" w:rsidTr="002C3588">
        <w:tc>
          <w:tcPr>
            <w:tcW w:w="10138" w:type="dxa"/>
            <w:gridSpan w:val="2"/>
            <w:shd w:val="clear" w:color="auto" w:fill="auto"/>
          </w:tcPr>
          <w:p w:rsidR="005D54D7" w:rsidRPr="00715B51" w:rsidRDefault="005D54D7" w:rsidP="00BC6C0C">
            <w:pPr>
              <w:spacing w:after="0" w:line="240" w:lineRule="auto"/>
              <w:jc w:val="both"/>
              <w:rPr>
                <w:rFonts w:cs="Times New Roman"/>
                <w:b/>
                <w:iCs/>
                <w:szCs w:val="24"/>
              </w:rPr>
            </w:pPr>
            <w:r w:rsidRPr="00715B51">
              <w:rPr>
                <w:rFonts w:cs="Times New Roman"/>
                <w:b/>
                <w:iCs/>
                <w:szCs w:val="24"/>
                <w:u w:val="single"/>
              </w:rPr>
              <w:t>Câu 1.</w:t>
            </w:r>
            <w:r w:rsidRPr="00715B51">
              <w:rPr>
                <w:rFonts w:cs="Times New Roman"/>
                <w:b/>
                <w:iCs/>
                <w:szCs w:val="24"/>
              </w:rPr>
              <w:t xml:space="preserve"> Một người nhảy xa với vận tốc ban đầu 7,5 m/s theo phương xiên 30</w:t>
            </w:r>
            <w:r w:rsidRPr="00715B51">
              <w:rPr>
                <w:rFonts w:cs="Times New Roman"/>
                <w:b/>
                <w:iCs/>
                <w:szCs w:val="24"/>
                <w:vertAlign w:val="superscript"/>
              </w:rPr>
              <w:t>0</w:t>
            </w:r>
            <w:r w:rsidRPr="00715B51">
              <w:rPr>
                <w:rFonts w:cs="Times New Roman"/>
                <w:b/>
                <w:iCs/>
                <w:szCs w:val="24"/>
              </w:rPr>
              <w:t xml:space="preserve"> với phương nằm ngang. Biết vị trí dậm nhảy ngang với hố nhảy. Bỏ qua sức cản của không khí và lấy g = 9,8 m/s</w:t>
            </w:r>
            <w:r w:rsidRPr="00715B51">
              <w:rPr>
                <w:rFonts w:cs="Times New Roman"/>
                <w:b/>
                <w:iCs/>
                <w:szCs w:val="24"/>
                <w:vertAlign w:val="superscript"/>
              </w:rPr>
              <w:t>2</w:t>
            </w:r>
            <w:r w:rsidRPr="00715B51">
              <w:rPr>
                <w:rFonts w:cs="Times New Roman"/>
                <w:b/>
                <w:iCs/>
                <w:szCs w:val="24"/>
              </w:rPr>
              <w:t>. Tính:</w:t>
            </w:r>
          </w:p>
          <w:p w:rsidR="005D54D7" w:rsidRPr="00715B51" w:rsidRDefault="005D54D7" w:rsidP="00BC6C0C">
            <w:pPr>
              <w:spacing w:after="0" w:line="240" w:lineRule="auto"/>
              <w:jc w:val="both"/>
              <w:rPr>
                <w:rFonts w:cs="Times New Roman"/>
                <w:b/>
                <w:iCs/>
                <w:szCs w:val="24"/>
              </w:rPr>
            </w:pPr>
            <w:r w:rsidRPr="00715B51">
              <w:rPr>
                <w:rFonts w:cs="Times New Roman"/>
                <w:b/>
                <w:iCs/>
                <w:szCs w:val="24"/>
              </w:rPr>
              <w:t>a. Vận tốc ban đầu của người nhảy theo phương thẳng đứng và theo phương năm ngang.</w:t>
            </w:r>
          </w:p>
          <w:p w:rsidR="005D54D7" w:rsidRPr="00715B51" w:rsidRDefault="005D54D7" w:rsidP="00BC6C0C">
            <w:pPr>
              <w:spacing w:after="0" w:line="240" w:lineRule="auto"/>
              <w:jc w:val="both"/>
              <w:rPr>
                <w:rFonts w:cs="Times New Roman"/>
                <w:b/>
                <w:iCs/>
                <w:szCs w:val="24"/>
              </w:rPr>
            </w:pPr>
            <w:r w:rsidRPr="00715B51">
              <w:rPr>
                <w:rFonts w:cs="Times New Roman"/>
                <w:b/>
                <w:iCs/>
                <w:szCs w:val="24"/>
              </w:rPr>
              <w:t>b. Tầm cao H</w:t>
            </w:r>
          </w:p>
          <w:p w:rsidR="005D54D7" w:rsidRPr="00715B51" w:rsidRDefault="005D54D7" w:rsidP="00BC6C0C">
            <w:pPr>
              <w:spacing w:after="0" w:line="240" w:lineRule="auto"/>
              <w:jc w:val="both"/>
              <w:rPr>
                <w:rFonts w:cs="Times New Roman"/>
                <w:b/>
                <w:iCs/>
                <w:szCs w:val="24"/>
              </w:rPr>
            </w:pPr>
            <w:r w:rsidRPr="00715B51">
              <w:rPr>
                <w:rFonts w:cs="Times New Roman"/>
                <w:b/>
                <w:iCs/>
                <w:szCs w:val="24"/>
              </w:rPr>
              <w:t>c. Thời gian từ khi bắt đầu nhảy tới khi đạt tầm cao.</w:t>
            </w:r>
          </w:p>
          <w:p w:rsidR="005D54D7" w:rsidRPr="00715B51" w:rsidRDefault="005D54D7" w:rsidP="00BC6C0C">
            <w:pPr>
              <w:spacing w:after="0" w:line="240" w:lineRule="auto"/>
              <w:jc w:val="both"/>
              <w:rPr>
                <w:rFonts w:cs="Times New Roman"/>
                <w:b/>
                <w:iCs/>
                <w:szCs w:val="24"/>
              </w:rPr>
            </w:pPr>
            <w:r w:rsidRPr="00715B51">
              <w:rPr>
                <w:rFonts w:cs="Times New Roman"/>
                <w:b/>
                <w:iCs/>
                <w:szCs w:val="24"/>
              </w:rPr>
              <w:t>d. Thời gian từ lúc bắt đầu nhảy tới khi rơi xuống hố nhảy.</w:t>
            </w:r>
          </w:p>
          <w:p w:rsidR="005D54D7" w:rsidRPr="00715B51" w:rsidRDefault="005D54D7" w:rsidP="00BC6C0C">
            <w:pPr>
              <w:spacing w:after="0" w:line="240" w:lineRule="auto"/>
              <w:jc w:val="both"/>
              <w:rPr>
                <w:rFonts w:cs="Times New Roman"/>
                <w:b/>
                <w:iCs/>
                <w:szCs w:val="24"/>
              </w:rPr>
            </w:pPr>
            <w:r w:rsidRPr="00715B51">
              <w:rPr>
                <w:rFonts w:cs="Times New Roman"/>
                <w:b/>
                <w:iCs/>
                <w:szCs w:val="24"/>
              </w:rPr>
              <w:lastRenderedPageBreak/>
              <w:t>e. Tầm xa L.</w:t>
            </w:r>
          </w:p>
        </w:tc>
      </w:tr>
      <w:tr w:rsidR="005D54D7" w:rsidRPr="00715B51" w:rsidTr="002C3588">
        <w:tc>
          <w:tcPr>
            <w:tcW w:w="3759" w:type="dxa"/>
            <w:shd w:val="clear" w:color="auto" w:fill="auto"/>
          </w:tcPr>
          <w:p w:rsidR="005D54D7" w:rsidRPr="00715B51" w:rsidRDefault="005D54D7" w:rsidP="00BC6C0C">
            <w:pPr>
              <w:spacing w:after="0" w:line="240" w:lineRule="auto"/>
              <w:jc w:val="both"/>
              <w:rPr>
                <w:rFonts w:cs="Times New Roman"/>
                <w:b/>
                <w:iCs/>
                <w:szCs w:val="24"/>
              </w:rPr>
            </w:pPr>
            <w:r w:rsidRPr="00715B51">
              <w:rPr>
                <w:rFonts w:cs="Times New Roman"/>
                <w:b/>
                <w:iCs/>
                <w:szCs w:val="24"/>
              </w:rPr>
              <w:lastRenderedPageBreak/>
              <w:t>Hướng dẫn</w:t>
            </w:r>
          </w:p>
          <w:p w:rsidR="005D54D7" w:rsidRPr="00715B51" w:rsidRDefault="005D54D7" w:rsidP="00BC6C0C">
            <w:pPr>
              <w:spacing w:after="0" w:line="240" w:lineRule="auto"/>
              <w:jc w:val="both"/>
              <w:rPr>
                <w:rFonts w:cs="Times New Roman"/>
                <w:iCs/>
                <w:szCs w:val="24"/>
              </w:rPr>
            </w:pPr>
            <w:r w:rsidRPr="00715B51">
              <w:rPr>
                <w:rFonts w:cs="Times New Roman"/>
                <w:b/>
                <w:iCs/>
                <w:szCs w:val="24"/>
              </w:rPr>
              <w:t xml:space="preserve">- Chọn hệ tọa độ Oxy: </w:t>
            </w:r>
            <w:r w:rsidRPr="00715B51">
              <w:rPr>
                <w:rFonts w:cs="Times New Roman"/>
                <w:iCs/>
                <w:szCs w:val="24"/>
              </w:rPr>
              <w:t>O trùng với vị trí dậm nhảy, Ox nằm ngang sang phải, Oy thẳng đứng hướng lên, gốc thời gian là lúc nhảy.</w:t>
            </w:r>
          </w:p>
          <w:p w:rsidR="005D54D7" w:rsidRPr="00715B51" w:rsidRDefault="005D54D7" w:rsidP="00BC6C0C">
            <w:pPr>
              <w:spacing w:after="0" w:line="240" w:lineRule="auto"/>
              <w:jc w:val="both"/>
              <w:rPr>
                <w:rFonts w:cs="Times New Roman"/>
                <w:iCs/>
                <w:szCs w:val="24"/>
              </w:rPr>
            </w:pPr>
            <w:r w:rsidRPr="00715B51">
              <w:rPr>
                <w:rFonts w:cs="Times New Roman"/>
                <w:iCs/>
                <w:szCs w:val="24"/>
              </w:rPr>
              <w:t xml:space="preserve">a.Vận tốc ban đầu: </w:t>
            </w:r>
          </w:p>
          <w:p w:rsidR="005D54D7" w:rsidRPr="00715B51" w:rsidRDefault="005D54D7" w:rsidP="00BC6C0C">
            <w:pPr>
              <w:spacing w:after="0" w:line="240" w:lineRule="auto"/>
              <w:jc w:val="both"/>
              <w:rPr>
                <w:rFonts w:cs="Times New Roman"/>
                <w:iCs/>
                <w:szCs w:val="24"/>
              </w:rPr>
            </w:pPr>
            <w:r w:rsidRPr="00715B51">
              <w:rPr>
                <w:rFonts w:cs="Times New Roman"/>
                <w:iCs/>
                <w:szCs w:val="24"/>
              </w:rPr>
              <w:t>v</w:t>
            </w:r>
            <w:r w:rsidRPr="00715B51">
              <w:rPr>
                <w:rFonts w:cs="Times New Roman"/>
                <w:iCs/>
                <w:szCs w:val="24"/>
                <w:vertAlign w:val="subscript"/>
              </w:rPr>
              <w:t>ox</w:t>
            </w:r>
            <w:r w:rsidRPr="00715B51">
              <w:rPr>
                <w:rFonts w:cs="Times New Roman"/>
                <w:iCs/>
                <w:szCs w:val="24"/>
              </w:rPr>
              <w:t xml:space="preserve"> = v</w:t>
            </w:r>
            <w:r w:rsidRPr="00715B51">
              <w:rPr>
                <w:rFonts w:cs="Times New Roman"/>
                <w:iCs/>
                <w:szCs w:val="24"/>
                <w:vertAlign w:val="subscript"/>
              </w:rPr>
              <w:t>o</w:t>
            </w:r>
            <w:r w:rsidRPr="00715B51">
              <w:rPr>
                <w:rFonts w:cs="Times New Roman"/>
                <w:iCs/>
                <w:szCs w:val="24"/>
              </w:rPr>
              <w:t>.cosα</w:t>
            </w:r>
          </w:p>
          <w:p w:rsidR="005D54D7" w:rsidRPr="00715B51" w:rsidRDefault="005D54D7" w:rsidP="00BC6C0C">
            <w:pPr>
              <w:spacing w:after="0" w:line="240" w:lineRule="auto"/>
              <w:jc w:val="both"/>
              <w:rPr>
                <w:rFonts w:cs="Times New Roman"/>
                <w:iCs/>
                <w:szCs w:val="24"/>
              </w:rPr>
            </w:pPr>
            <w:r w:rsidRPr="00715B51">
              <w:rPr>
                <w:rFonts w:cs="Times New Roman"/>
                <w:iCs/>
                <w:szCs w:val="24"/>
              </w:rPr>
              <w:t>v</w:t>
            </w:r>
            <w:r w:rsidRPr="00715B51">
              <w:rPr>
                <w:rFonts w:cs="Times New Roman"/>
                <w:iCs/>
                <w:szCs w:val="24"/>
                <w:vertAlign w:val="subscript"/>
              </w:rPr>
              <w:t>oy</w:t>
            </w:r>
            <w:r w:rsidRPr="00715B51">
              <w:rPr>
                <w:rFonts w:cs="Times New Roman"/>
                <w:iCs/>
                <w:szCs w:val="24"/>
              </w:rPr>
              <w:t xml:space="preserve"> = v</w:t>
            </w:r>
            <w:r w:rsidRPr="00715B51">
              <w:rPr>
                <w:rFonts w:cs="Times New Roman"/>
                <w:iCs/>
                <w:szCs w:val="24"/>
                <w:vertAlign w:val="subscript"/>
              </w:rPr>
              <w:t>o</w:t>
            </w:r>
            <w:r w:rsidRPr="00715B51">
              <w:rPr>
                <w:rFonts w:cs="Times New Roman"/>
                <w:iCs/>
                <w:szCs w:val="24"/>
              </w:rPr>
              <w:t>.sinα</w:t>
            </w:r>
          </w:p>
          <w:p w:rsidR="005D54D7" w:rsidRPr="00715B51" w:rsidRDefault="005D54D7" w:rsidP="00BC6C0C">
            <w:pPr>
              <w:spacing w:after="0" w:line="240" w:lineRule="auto"/>
              <w:jc w:val="both"/>
              <w:rPr>
                <w:rFonts w:cs="Times New Roman"/>
                <w:iCs/>
                <w:szCs w:val="24"/>
              </w:rPr>
            </w:pPr>
            <w:r w:rsidRPr="00715B51">
              <w:rPr>
                <w:rFonts w:cs="Times New Roman"/>
                <w:iCs/>
                <w:szCs w:val="24"/>
              </w:rPr>
              <w:t>b. Khi đạt tầm cao H thì vận tốc của người nhảy theo phương thẳng đứng bằng bao nhiêu?</w:t>
            </w:r>
          </w:p>
          <w:p w:rsidR="005D54D7" w:rsidRPr="00715B51" w:rsidRDefault="005D54D7" w:rsidP="00BC6C0C">
            <w:pPr>
              <w:spacing w:after="0" w:line="240" w:lineRule="auto"/>
              <w:jc w:val="both"/>
              <w:rPr>
                <w:rFonts w:cs="Times New Roman"/>
                <w:iCs/>
                <w:szCs w:val="24"/>
              </w:rPr>
            </w:pPr>
            <w:r w:rsidRPr="00715B51">
              <w:rPr>
                <w:rFonts w:cs="Times New Roman"/>
                <w:iCs/>
                <w:szCs w:val="24"/>
              </w:rPr>
              <w:t>a = ?</w:t>
            </w:r>
          </w:p>
          <w:p w:rsidR="005D54D7" w:rsidRPr="00715B51" w:rsidRDefault="005D54D7" w:rsidP="00BC6C0C">
            <w:pPr>
              <w:spacing w:after="0" w:line="240" w:lineRule="auto"/>
              <w:jc w:val="both"/>
              <w:rPr>
                <w:rFonts w:cs="Times New Roman"/>
                <w:iCs/>
                <w:szCs w:val="24"/>
              </w:rPr>
            </w:pPr>
            <w:r w:rsidRPr="00715B51">
              <w:rPr>
                <w:rFonts w:cs="Times New Roman"/>
                <w:iCs/>
                <w:position w:val="-14"/>
                <w:szCs w:val="24"/>
              </w:rPr>
              <w:object w:dxaOrig="1100" w:dyaOrig="400">
                <v:shape id="_x0000_i1092" type="#_x0000_t75" style="width:55.1pt;height:20.05pt" o:ole="">
                  <v:imagedata r:id="rId247" o:title=""/>
                </v:shape>
                <o:OLEObject Type="Embed" ProgID="Equation.DSMT4" ShapeID="_x0000_i1092" DrawAspect="Content" ObjectID="_1750594530" r:id="rId248"/>
              </w:object>
            </w:r>
            <w:r w:rsidRPr="00715B51">
              <w:rPr>
                <w:rFonts w:cs="Times New Roman"/>
                <w:iCs/>
                <w:szCs w:val="24"/>
              </w:rPr>
              <w:t xml:space="preserve"> </w:t>
            </w:r>
          </w:p>
          <w:p w:rsidR="005D54D7" w:rsidRPr="00715B51" w:rsidRDefault="005D54D7" w:rsidP="00BC6C0C">
            <w:pPr>
              <w:spacing w:after="0" w:line="240" w:lineRule="auto"/>
              <w:jc w:val="both"/>
              <w:rPr>
                <w:rFonts w:cs="Times New Roman"/>
                <w:iCs/>
                <w:szCs w:val="24"/>
              </w:rPr>
            </w:pPr>
            <w:r w:rsidRPr="00715B51">
              <w:rPr>
                <w:rFonts w:cs="Times New Roman"/>
                <w:iCs/>
                <w:szCs w:val="24"/>
              </w:rPr>
              <w:t>H = ?</w:t>
            </w:r>
          </w:p>
          <w:p w:rsidR="005D54D7" w:rsidRPr="00715B51" w:rsidRDefault="005D54D7" w:rsidP="00BC6C0C">
            <w:pPr>
              <w:spacing w:after="0" w:line="240" w:lineRule="auto"/>
              <w:jc w:val="both"/>
              <w:rPr>
                <w:rFonts w:cs="Times New Roman"/>
                <w:iCs/>
                <w:szCs w:val="24"/>
              </w:rPr>
            </w:pPr>
            <w:r w:rsidRPr="00715B51">
              <w:rPr>
                <w:rFonts w:cs="Times New Roman"/>
                <w:iCs/>
                <w:szCs w:val="24"/>
              </w:rPr>
              <w:t>c.Thời gian từ lúc bắt đầu nhảy tới khi đạt tầm cao:</w:t>
            </w:r>
          </w:p>
          <w:p w:rsidR="005D54D7" w:rsidRPr="00715B51" w:rsidRDefault="005D54D7" w:rsidP="00BC6C0C">
            <w:pPr>
              <w:spacing w:after="0" w:line="240" w:lineRule="auto"/>
              <w:jc w:val="both"/>
              <w:rPr>
                <w:rFonts w:cs="Times New Roman"/>
                <w:iCs/>
                <w:szCs w:val="24"/>
              </w:rPr>
            </w:pPr>
            <w:r w:rsidRPr="00715B51">
              <w:rPr>
                <w:rFonts w:cs="Times New Roman"/>
                <w:iCs/>
                <w:szCs w:val="24"/>
              </w:rPr>
              <w:t>- Viết công thức v</w:t>
            </w:r>
            <w:r w:rsidRPr="00715B51">
              <w:rPr>
                <w:rFonts w:cs="Times New Roman"/>
                <w:iCs/>
                <w:szCs w:val="24"/>
                <w:vertAlign w:val="subscript"/>
              </w:rPr>
              <w:t>y</w:t>
            </w:r>
          </w:p>
          <w:p w:rsidR="005D54D7" w:rsidRPr="00715B51" w:rsidRDefault="005D54D7" w:rsidP="00BC6C0C">
            <w:pPr>
              <w:spacing w:after="0" w:line="240" w:lineRule="auto"/>
              <w:jc w:val="both"/>
              <w:rPr>
                <w:rFonts w:cs="Times New Roman"/>
                <w:iCs/>
                <w:szCs w:val="24"/>
              </w:rPr>
            </w:pPr>
            <w:r w:rsidRPr="00715B51">
              <w:rPr>
                <w:rFonts w:cs="Times New Roman"/>
                <w:iCs/>
                <w:szCs w:val="24"/>
              </w:rPr>
              <w:t>- Suy ra t</w:t>
            </w:r>
          </w:p>
          <w:p w:rsidR="005D54D7" w:rsidRPr="00715B51" w:rsidRDefault="005D54D7" w:rsidP="00BC6C0C">
            <w:pPr>
              <w:spacing w:after="0" w:line="240" w:lineRule="auto"/>
              <w:jc w:val="both"/>
              <w:rPr>
                <w:rFonts w:cs="Times New Roman"/>
                <w:iCs/>
                <w:szCs w:val="24"/>
              </w:rPr>
            </w:pPr>
            <w:r w:rsidRPr="00715B51">
              <w:rPr>
                <w:rFonts w:cs="Times New Roman"/>
                <w:iCs/>
                <w:szCs w:val="24"/>
              </w:rPr>
              <w:t>d.Thời gian từ lúc nhảy cho đến lúc rơi xuống hố nhảy:</w:t>
            </w:r>
          </w:p>
          <w:p w:rsidR="005D54D7" w:rsidRPr="00715B51" w:rsidRDefault="005D54D7" w:rsidP="00BC6C0C">
            <w:pPr>
              <w:spacing w:after="0" w:line="240" w:lineRule="auto"/>
              <w:jc w:val="both"/>
              <w:rPr>
                <w:rFonts w:cs="Times New Roman"/>
                <w:iCs/>
                <w:szCs w:val="24"/>
              </w:rPr>
            </w:pPr>
            <w:r w:rsidRPr="00715B51">
              <w:rPr>
                <w:rFonts w:cs="Times New Roman"/>
                <w:iCs/>
                <w:szCs w:val="24"/>
              </w:rPr>
              <w:t>t</w:t>
            </w:r>
            <w:r w:rsidRPr="00715B51">
              <w:rPr>
                <w:rFonts w:cs="Times New Roman"/>
                <w:iCs/>
                <w:szCs w:val="24"/>
                <w:vertAlign w:val="superscript"/>
              </w:rPr>
              <w:t>’</w:t>
            </w:r>
            <w:r w:rsidRPr="00715B51">
              <w:rPr>
                <w:rFonts w:cs="Times New Roman"/>
                <w:iCs/>
                <w:szCs w:val="24"/>
              </w:rPr>
              <w:t xml:space="preserve"> = 2t </w:t>
            </w:r>
          </w:p>
          <w:p w:rsidR="005D54D7" w:rsidRPr="00715B51" w:rsidRDefault="005D54D7" w:rsidP="00BC6C0C">
            <w:pPr>
              <w:spacing w:after="0" w:line="240" w:lineRule="auto"/>
              <w:jc w:val="both"/>
              <w:rPr>
                <w:rFonts w:cs="Times New Roman"/>
                <w:iCs/>
                <w:szCs w:val="24"/>
              </w:rPr>
            </w:pPr>
            <w:r w:rsidRPr="00715B51">
              <w:rPr>
                <w:rFonts w:cs="Times New Roman"/>
                <w:iCs/>
                <w:szCs w:val="24"/>
              </w:rPr>
              <w:t>e.Tầm xa: Áp dụng công thức tầm xa</w:t>
            </w:r>
          </w:p>
        </w:tc>
        <w:tc>
          <w:tcPr>
            <w:tcW w:w="6379" w:type="dxa"/>
            <w:shd w:val="clear" w:color="auto" w:fill="auto"/>
          </w:tcPr>
          <w:p w:rsidR="005D54D7" w:rsidRPr="00715B51" w:rsidRDefault="005D54D7" w:rsidP="00BC6C0C">
            <w:pPr>
              <w:spacing w:after="0" w:line="240" w:lineRule="auto"/>
              <w:jc w:val="both"/>
              <w:rPr>
                <w:rFonts w:cs="Times New Roman"/>
                <w:b/>
                <w:iCs/>
                <w:szCs w:val="24"/>
              </w:rPr>
            </w:pPr>
            <w:r w:rsidRPr="00715B51">
              <w:rPr>
                <w:rFonts w:cs="Times New Roman"/>
                <w:b/>
                <w:iCs/>
                <w:szCs w:val="24"/>
              </w:rPr>
              <w:t>Trả lời</w:t>
            </w:r>
          </w:p>
          <w:p w:rsidR="005D54D7" w:rsidRPr="00715B51" w:rsidRDefault="005D54D7" w:rsidP="00BC6C0C">
            <w:pPr>
              <w:spacing w:after="0" w:line="240" w:lineRule="auto"/>
              <w:jc w:val="both"/>
              <w:rPr>
                <w:rFonts w:cs="Times New Roman"/>
                <w:iCs/>
                <w:szCs w:val="24"/>
              </w:rPr>
            </w:pPr>
            <w:r w:rsidRPr="00715B51">
              <w:rPr>
                <w:rFonts w:cs="Times New Roman"/>
                <w:b/>
                <w:iCs/>
                <w:szCs w:val="24"/>
              </w:rPr>
              <w:t xml:space="preserve">- </w:t>
            </w:r>
            <w:r w:rsidRPr="00715B51">
              <w:rPr>
                <w:rFonts w:cs="Times New Roman"/>
                <w:iCs/>
                <w:szCs w:val="24"/>
              </w:rPr>
              <w:t>Vẽ hệ trục tọa độ (biểu diễn vận tốc ban đầu trên hệ trục)</w:t>
            </w:r>
          </w:p>
          <w:p w:rsidR="005D54D7" w:rsidRPr="00715B51" w:rsidRDefault="005D54D7" w:rsidP="00BC6C0C">
            <w:pPr>
              <w:spacing w:after="0" w:line="240" w:lineRule="auto"/>
              <w:jc w:val="both"/>
              <w:rPr>
                <w:rFonts w:cs="Times New Roman"/>
                <w:iCs/>
                <w:szCs w:val="24"/>
              </w:rPr>
            </w:pPr>
          </w:p>
          <w:p w:rsidR="005D54D7" w:rsidRPr="00715B51" w:rsidRDefault="005D54D7" w:rsidP="00BC6C0C">
            <w:pPr>
              <w:spacing w:after="0" w:line="240" w:lineRule="auto"/>
              <w:jc w:val="both"/>
              <w:rPr>
                <w:rFonts w:cs="Times New Roman"/>
                <w:iCs/>
                <w:szCs w:val="24"/>
              </w:rPr>
            </w:pPr>
          </w:p>
          <w:p w:rsidR="005D54D7" w:rsidRPr="00715B51" w:rsidRDefault="005D54D7" w:rsidP="00BC6C0C">
            <w:pPr>
              <w:spacing w:after="0" w:line="240" w:lineRule="auto"/>
              <w:jc w:val="both"/>
              <w:rPr>
                <w:rFonts w:cs="Times New Roman"/>
                <w:iCs/>
                <w:szCs w:val="24"/>
              </w:rPr>
            </w:pPr>
          </w:p>
          <w:p w:rsidR="005D54D7" w:rsidRPr="00715B51" w:rsidRDefault="005D54D7" w:rsidP="00BC6C0C">
            <w:pPr>
              <w:spacing w:after="0" w:line="240" w:lineRule="auto"/>
              <w:jc w:val="both"/>
              <w:rPr>
                <w:rFonts w:cs="Times New Roman"/>
                <w:iCs/>
                <w:szCs w:val="24"/>
              </w:rPr>
            </w:pPr>
          </w:p>
          <w:p w:rsidR="005D54D7" w:rsidRPr="00715B51" w:rsidRDefault="005D54D7" w:rsidP="00BC6C0C">
            <w:pPr>
              <w:spacing w:after="0" w:line="240" w:lineRule="auto"/>
              <w:jc w:val="both"/>
              <w:rPr>
                <w:rFonts w:cs="Times New Roman"/>
                <w:iCs/>
                <w:szCs w:val="24"/>
              </w:rPr>
            </w:pPr>
            <w:r w:rsidRPr="00715B51">
              <w:rPr>
                <w:rFonts w:cs="Times New Roman"/>
                <w:iCs/>
                <w:szCs w:val="24"/>
              </w:rPr>
              <w:t>a. Vận tốc ban đầu:</w:t>
            </w:r>
          </w:p>
          <w:p w:rsidR="005D54D7" w:rsidRPr="00715B51" w:rsidRDefault="005D54D7" w:rsidP="00BC6C0C">
            <w:pPr>
              <w:spacing w:after="0" w:line="240" w:lineRule="auto"/>
              <w:jc w:val="both"/>
              <w:rPr>
                <w:rFonts w:cs="Times New Roman"/>
                <w:iCs/>
                <w:szCs w:val="24"/>
              </w:rPr>
            </w:pPr>
            <w:r w:rsidRPr="00715B51">
              <w:rPr>
                <w:rFonts w:cs="Times New Roman"/>
                <w:iCs/>
                <w:szCs w:val="24"/>
              </w:rPr>
              <w:t>v</w:t>
            </w:r>
            <w:r w:rsidRPr="00715B51">
              <w:rPr>
                <w:rFonts w:cs="Times New Roman"/>
                <w:iCs/>
                <w:szCs w:val="24"/>
                <w:vertAlign w:val="subscript"/>
              </w:rPr>
              <w:t>ox</w:t>
            </w:r>
            <w:r w:rsidRPr="00715B51">
              <w:rPr>
                <w:rFonts w:cs="Times New Roman"/>
                <w:iCs/>
                <w:szCs w:val="24"/>
              </w:rPr>
              <w:t xml:space="preserve"> = v</w:t>
            </w:r>
            <w:r w:rsidRPr="00715B51">
              <w:rPr>
                <w:rFonts w:cs="Times New Roman"/>
                <w:iCs/>
                <w:szCs w:val="24"/>
                <w:vertAlign w:val="subscript"/>
              </w:rPr>
              <w:t>o</w:t>
            </w:r>
            <w:r w:rsidRPr="00715B51">
              <w:rPr>
                <w:rFonts w:cs="Times New Roman"/>
                <w:iCs/>
                <w:szCs w:val="24"/>
              </w:rPr>
              <w:t>.cosα = ……………………………</w:t>
            </w:r>
          </w:p>
          <w:p w:rsidR="005D54D7" w:rsidRPr="00715B51" w:rsidRDefault="005D54D7" w:rsidP="00BC6C0C">
            <w:pPr>
              <w:spacing w:after="0" w:line="240" w:lineRule="auto"/>
              <w:jc w:val="both"/>
              <w:rPr>
                <w:rFonts w:cs="Times New Roman"/>
                <w:iCs/>
                <w:szCs w:val="24"/>
              </w:rPr>
            </w:pPr>
            <w:r w:rsidRPr="00715B51">
              <w:rPr>
                <w:rFonts w:cs="Times New Roman"/>
                <w:iCs/>
                <w:szCs w:val="24"/>
              </w:rPr>
              <w:t>v</w:t>
            </w:r>
            <w:r w:rsidRPr="00715B51">
              <w:rPr>
                <w:rFonts w:cs="Times New Roman"/>
                <w:iCs/>
                <w:szCs w:val="24"/>
                <w:vertAlign w:val="subscript"/>
              </w:rPr>
              <w:t>oy</w:t>
            </w:r>
            <w:r w:rsidRPr="00715B51">
              <w:rPr>
                <w:rFonts w:cs="Times New Roman"/>
                <w:iCs/>
                <w:szCs w:val="24"/>
              </w:rPr>
              <w:t xml:space="preserve"> = v</w:t>
            </w:r>
            <w:r w:rsidRPr="00715B51">
              <w:rPr>
                <w:rFonts w:cs="Times New Roman"/>
                <w:iCs/>
                <w:szCs w:val="24"/>
                <w:vertAlign w:val="subscript"/>
              </w:rPr>
              <w:t>o</w:t>
            </w:r>
            <w:r w:rsidRPr="00715B51">
              <w:rPr>
                <w:rFonts w:cs="Times New Roman"/>
                <w:iCs/>
                <w:szCs w:val="24"/>
              </w:rPr>
              <w:t>.sinα = ……………………………..</w:t>
            </w:r>
          </w:p>
          <w:p w:rsidR="005D54D7" w:rsidRPr="00715B51" w:rsidRDefault="005D54D7" w:rsidP="00BC6C0C">
            <w:pPr>
              <w:spacing w:after="0" w:line="240" w:lineRule="auto"/>
              <w:jc w:val="both"/>
              <w:rPr>
                <w:rFonts w:cs="Times New Roman"/>
                <w:iCs/>
                <w:szCs w:val="24"/>
              </w:rPr>
            </w:pPr>
            <w:r w:rsidRPr="00715B51">
              <w:rPr>
                <w:rFonts w:cs="Times New Roman"/>
                <w:iCs/>
                <w:szCs w:val="24"/>
              </w:rPr>
              <w:t>b. v</w:t>
            </w:r>
            <w:r w:rsidRPr="00715B51">
              <w:rPr>
                <w:rFonts w:cs="Times New Roman"/>
                <w:iCs/>
                <w:szCs w:val="24"/>
                <w:vertAlign w:val="subscript"/>
              </w:rPr>
              <w:t>y</w:t>
            </w:r>
            <w:r w:rsidRPr="00715B51">
              <w:rPr>
                <w:rFonts w:cs="Times New Roman"/>
                <w:iCs/>
                <w:szCs w:val="24"/>
              </w:rPr>
              <w:t xml:space="preserve"> = ……………………………………..</w:t>
            </w:r>
          </w:p>
          <w:p w:rsidR="005D54D7" w:rsidRPr="00715B51" w:rsidRDefault="005D54D7" w:rsidP="00BC6C0C">
            <w:pPr>
              <w:spacing w:after="0" w:line="240" w:lineRule="auto"/>
              <w:jc w:val="both"/>
              <w:rPr>
                <w:rFonts w:cs="Times New Roman"/>
                <w:iCs/>
                <w:szCs w:val="24"/>
              </w:rPr>
            </w:pPr>
            <w:r w:rsidRPr="00715B51">
              <w:rPr>
                <w:rFonts w:cs="Times New Roman"/>
                <w:iCs/>
                <w:szCs w:val="24"/>
              </w:rPr>
              <w:t xml:space="preserve">    a = ……………………………………</w:t>
            </w:r>
          </w:p>
          <w:p w:rsidR="005D54D7" w:rsidRPr="00715B51" w:rsidRDefault="005D54D7" w:rsidP="00BC6C0C">
            <w:pPr>
              <w:spacing w:after="0" w:line="240" w:lineRule="auto"/>
              <w:jc w:val="both"/>
              <w:rPr>
                <w:rFonts w:cs="Times New Roman"/>
                <w:iCs/>
                <w:szCs w:val="24"/>
              </w:rPr>
            </w:pPr>
            <w:r w:rsidRPr="00715B51">
              <w:rPr>
                <w:rFonts w:cs="Times New Roman"/>
                <w:iCs/>
                <w:szCs w:val="24"/>
              </w:rPr>
              <w:t xml:space="preserve">    </w:t>
            </w:r>
            <w:r w:rsidRPr="00715B51">
              <w:rPr>
                <w:rFonts w:cs="Times New Roman"/>
                <w:iCs/>
                <w:position w:val="-14"/>
                <w:szCs w:val="24"/>
              </w:rPr>
              <w:object w:dxaOrig="940" w:dyaOrig="400">
                <v:shape id="_x0000_i1093" type="#_x0000_t75" style="width:46.95pt;height:20.05pt" o:ole="">
                  <v:imagedata r:id="rId249" o:title=""/>
                </v:shape>
                <o:OLEObject Type="Embed" ProgID="Equation.DSMT4" ShapeID="_x0000_i1093" DrawAspect="Content" ObjectID="_1750594531" r:id="rId250"/>
              </w:object>
            </w:r>
            <w:r w:rsidRPr="00715B51">
              <w:rPr>
                <w:rFonts w:cs="Times New Roman"/>
                <w:iCs/>
                <w:szCs w:val="24"/>
              </w:rPr>
              <w:t>…………………………………….</w:t>
            </w:r>
          </w:p>
          <w:p w:rsidR="005D54D7" w:rsidRPr="00715B51" w:rsidRDefault="005D54D7" w:rsidP="00BC6C0C">
            <w:pPr>
              <w:spacing w:after="0" w:line="240" w:lineRule="auto"/>
              <w:jc w:val="both"/>
              <w:rPr>
                <w:rFonts w:cs="Times New Roman"/>
                <w:iCs/>
                <w:szCs w:val="24"/>
              </w:rPr>
            </w:pPr>
            <w:r w:rsidRPr="00715B51">
              <w:rPr>
                <w:rFonts w:cs="Times New Roman"/>
                <w:iCs/>
                <w:szCs w:val="24"/>
              </w:rPr>
              <w:t xml:space="preserve">    H = ………………………………</w:t>
            </w:r>
          </w:p>
          <w:p w:rsidR="005D54D7" w:rsidRPr="00715B51" w:rsidRDefault="005D54D7" w:rsidP="00BC6C0C">
            <w:pPr>
              <w:spacing w:after="0" w:line="240" w:lineRule="auto"/>
              <w:jc w:val="both"/>
              <w:rPr>
                <w:rFonts w:cs="Times New Roman"/>
                <w:iCs/>
                <w:szCs w:val="24"/>
              </w:rPr>
            </w:pPr>
          </w:p>
          <w:p w:rsidR="005D54D7" w:rsidRPr="00715B51" w:rsidRDefault="005D54D7" w:rsidP="00BC6C0C">
            <w:pPr>
              <w:spacing w:after="0" w:line="240" w:lineRule="auto"/>
              <w:jc w:val="both"/>
              <w:rPr>
                <w:rFonts w:cs="Times New Roman"/>
                <w:iCs/>
                <w:szCs w:val="24"/>
              </w:rPr>
            </w:pPr>
          </w:p>
          <w:p w:rsidR="005D54D7" w:rsidRPr="00715B51" w:rsidRDefault="005D54D7" w:rsidP="00BC6C0C">
            <w:pPr>
              <w:spacing w:after="0" w:line="240" w:lineRule="auto"/>
              <w:jc w:val="both"/>
              <w:rPr>
                <w:rFonts w:cs="Times New Roman"/>
                <w:iCs/>
                <w:szCs w:val="24"/>
              </w:rPr>
            </w:pPr>
          </w:p>
          <w:p w:rsidR="005D54D7" w:rsidRPr="00715B51" w:rsidRDefault="005D54D7" w:rsidP="00BC6C0C">
            <w:pPr>
              <w:spacing w:after="0" w:line="240" w:lineRule="auto"/>
              <w:jc w:val="both"/>
              <w:rPr>
                <w:rFonts w:cs="Times New Roman"/>
                <w:iCs/>
                <w:szCs w:val="24"/>
              </w:rPr>
            </w:pPr>
            <w:r w:rsidRPr="00715B51">
              <w:rPr>
                <w:rFonts w:cs="Times New Roman"/>
                <w:iCs/>
                <w:szCs w:val="24"/>
              </w:rPr>
              <w:t xml:space="preserve">c. </w:t>
            </w:r>
          </w:p>
          <w:p w:rsidR="005D54D7" w:rsidRPr="00715B51" w:rsidRDefault="005D54D7" w:rsidP="00BC6C0C">
            <w:pPr>
              <w:spacing w:after="0" w:line="240" w:lineRule="auto"/>
              <w:jc w:val="both"/>
              <w:rPr>
                <w:rFonts w:cs="Times New Roman"/>
                <w:iCs/>
                <w:szCs w:val="24"/>
              </w:rPr>
            </w:pPr>
            <w:r w:rsidRPr="00715B51">
              <w:rPr>
                <w:rFonts w:cs="Times New Roman"/>
                <w:iCs/>
                <w:szCs w:val="24"/>
              </w:rPr>
              <w:t>v</w:t>
            </w:r>
            <w:r w:rsidRPr="00715B51">
              <w:rPr>
                <w:rFonts w:cs="Times New Roman"/>
                <w:iCs/>
                <w:szCs w:val="24"/>
                <w:vertAlign w:val="subscript"/>
              </w:rPr>
              <w:t>y</w:t>
            </w:r>
            <w:r w:rsidRPr="00715B51">
              <w:rPr>
                <w:rFonts w:cs="Times New Roman"/>
                <w:iCs/>
                <w:szCs w:val="24"/>
              </w:rPr>
              <w:t xml:space="preserve"> = v</w:t>
            </w:r>
            <w:r w:rsidRPr="00715B51">
              <w:rPr>
                <w:rFonts w:cs="Times New Roman"/>
                <w:iCs/>
                <w:szCs w:val="24"/>
                <w:vertAlign w:val="subscript"/>
              </w:rPr>
              <w:t>oy</w:t>
            </w:r>
            <w:r w:rsidRPr="00715B51">
              <w:rPr>
                <w:rFonts w:cs="Times New Roman"/>
                <w:iCs/>
                <w:szCs w:val="24"/>
              </w:rPr>
              <w:t xml:space="preserve"> + at = ………………………….</w:t>
            </w:r>
          </w:p>
          <w:p w:rsidR="005D54D7" w:rsidRPr="00715B51" w:rsidRDefault="005D54D7" w:rsidP="00BC6C0C">
            <w:pPr>
              <w:spacing w:after="0" w:line="240" w:lineRule="auto"/>
              <w:jc w:val="both"/>
              <w:rPr>
                <w:rFonts w:cs="Times New Roman"/>
                <w:iCs/>
                <w:szCs w:val="24"/>
              </w:rPr>
            </w:pPr>
            <w:r w:rsidRPr="00715B51">
              <w:rPr>
                <w:rFonts w:cs="Times New Roman"/>
                <w:iCs/>
                <w:szCs w:val="24"/>
              </w:rPr>
              <w:t xml:space="preserve">t = </w:t>
            </w:r>
          </w:p>
          <w:p w:rsidR="005D54D7" w:rsidRPr="00715B51" w:rsidRDefault="005D54D7" w:rsidP="00BC6C0C">
            <w:pPr>
              <w:spacing w:after="0" w:line="240" w:lineRule="auto"/>
              <w:jc w:val="both"/>
              <w:rPr>
                <w:rFonts w:cs="Times New Roman"/>
                <w:iCs/>
                <w:szCs w:val="24"/>
              </w:rPr>
            </w:pPr>
          </w:p>
          <w:p w:rsidR="005D54D7" w:rsidRPr="00715B51" w:rsidRDefault="005D54D7" w:rsidP="00BC6C0C">
            <w:pPr>
              <w:spacing w:after="0" w:line="240" w:lineRule="auto"/>
              <w:jc w:val="both"/>
              <w:rPr>
                <w:rFonts w:cs="Times New Roman"/>
                <w:iCs/>
                <w:szCs w:val="24"/>
              </w:rPr>
            </w:pPr>
            <w:r w:rsidRPr="00715B51">
              <w:rPr>
                <w:rFonts w:cs="Times New Roman"/>
                <w:iCs/>
                <w:szCs w:val="24"/>
              </w:rPr>
              <w:t>d. t</w:t>
            </w:r>
            <w:r w:rsidRPr="00715B51">
              <w:rPr>
                <w:rFonts w:cs="Times New Roman"/>
                <w:iCs/>
                <w:szCs w:val="24"/>
                <w:vertAlign w:val="superscript"/>
              </w:rPr>
              <w:t>’</w:t>
            </w:r>
            <w:r w:rsidRPr="00715B51">
              <w:rPr>
                <w:rFonts w:cs="Times New Roman"/>
                <w:iCs/>
                <w:szCs w:val="24"/>
              </w:rPr>
              <w:t xml:space="preserve"> = 2t = ………………………………..</w:t>
            </w:r>
          </w:p>
          <w:p w:rsidR="005D54D7" w:rsidRPr="00715B51" w:rsidRDefault="005D54D7" w:rsidP="00BC6C0C">
            <w:pPr>
              <w:spacing w:after="0" w:line="240" w:lineRule="auto"/>
              <w:jc w:val="both"/>
              <w:rPr>
                <w:rFonts w:cs="Times New Roman"/>
                <w:iCs/>
                <w:szCs w:val="24"/>
              </w:rPr>
            </w:pPr>
          </w:p>
          <w:p w:rsidR="005D54D7" w:rsidRPr="00715B51" w:rsidRDefault="005D54D7" w:rsidP="00BC6C0C">
            <w:pPr>
              <w:spacing w:after="0" w:line="240" w:lineRule="auto"/>
              <w:jc w:val="both"/>
              <w:rPr>
                <w:rFonts w:cs="Times New Roman"/>
                <w:iCs/>
                <w:szCs w:val="24"/>
              </w:rPr>
            </w:pPr>
          </w:p>
          <w:p w:rsidR="005D54D7" w:rsidRPr="00715B51" w:rsidRDefault="005D54D7" w:rsidP="00BC6C0C">
            <w:pPr>
              <w:spacing w:after="0" w:line="240" w:lineRule="auto"/>
              <w:jc w:val="both"/>
              <w:rPr>
                <w:rFonts w:cs="Times New Roman"/>
                <w:iCs/>
                <w:szCs w:val="24"/>
              </w:rPr>
            </w:pPr>
            <w:r w:rsidRPr="00715B51">
              <w:rPr>
                <w:rFonts w:cs="Times New Roman"/>
                <w:iCs/>
                <w:szCs w:val="24"/>
              </w:rPr>
              <w:t>e.L = x</w:t>
            </w:r>
            <w:r w:rsidRPr="00715B51">
              <w:rPr>
                <w:rFonts w:cs="Times New Roman"/>
                <w:iCs/>
                <w:szCs w:val="24"/>
                <w:vertAlign w:val="subscript"/>
              </w:rPr>
              <w:t>max</w:t>
            </w:r>
            <w:r w:rsidRPr="00715B51">
              <w:rPr>
                <w:rFonts w:cs="Times New Roman"/>
                <w:iCs/>
                <w:szCs w:val="24"/>
              </w:rPr>
              <w:t xml:space="preserve"> = v</w:t>
            </w:r>
            <w:r w:rsidRPr="00715B51">
              <w:rPr>
                <w:rFonts w:cs="Times New Roman"/>
                <w:iCs/>
                <w:szCs w:val="24"/>
                <w:vertAlign w:val="subscript"/>
              </w:rPr>
              <w:t>ox</w:t>
            </w:r>
            <w:r w:rsidRPr="00715B51">
              <w:rPr>
                <w:rFonts w:cs="Times New Roman"/>
                <w:iCs/>
                <w:szCs w:val="24"/>
              </w:rPr>
              <w:t>.t</w:t>
            </w:r>
            <w:r w:rsidRPr="00715B51">
              <w:rPr>
                <w:rFonts w:cs="Times New Roman"/>
                <w:iCs/>
                <w:szCs w:val="24"/>
                <w:vertAlign w:val="superscript"/>
              </w:rPr>
              <w:t>’</w:t>
            </w:r>
            <w:r w:rsidRPr="00715B51">
              <w:rPr>
                <w:rFonts w:cs="Times New Roman"/>
                <w:iCs/>
                <w:szCs w:val="24"/>
              </w:rPr>
              <w:t xml:space="preserve"> = ……………………</w:t>
            </w:r>
          </w:p>
        </w:tc>
      </w:tr>
      <w:tr w:rsidR="005D54D7" w:rsidRPr="00715B51" w:rsidTr="002C3588">
        <w:tc>
          <w:tcPr>
            <w:tcW w:w="10138" w:type="dxa"/>
            <w:gridSpan w:val="2"/>
            <w:shd w:val="clear" w:color="auto" w:fill="auto"/>
          </w:tcPr>
          <w:p w:rsidR="005D54D7" w:rsidRPr="00715B51" w:rsidRDefault="005D54D7" w:rsidP="00BC6C0C">
            <w:pPr>
              <w:spacing w:after="0" w:line="240" w:lineRule="auto"/>
              <w:jc w:val="both"/>
              <w:rPr>
                <w:rFonts w:cs="Times New Roman"/>
                <w:b/>
                <w:iCs/>
                <w:szCs w:val="24"/>
              </w:rPr>
            </w:pPr>
            <w:r w:rsidRPr="00715B51">
              <w:rPr>
                <w:rFonts w:cs="Times New Roman"/>
                <w:b/>
                <w:iCs/>
                <w:szCs w:val="24"/>
                <w:u w:val="single"/>
              </w:rPr>
              <w:t>Câu 2.</w:t>
            </w:r>
            <w:r w:rsidRPr="00715B51">
              <w:rPr>
                <w:rFonts w:cs="Times New Roman"/>
                <w:b/>
                <w:iCs/>
                <w:szCs w:val="24"/>
              </w:rPr>
              <w:t xml:space="preserve"> Người ta bắn 1 viên bi với vận tốc ban đầu 4 m/s hướng lên theo phương xiên 45</w:t>
            </w:r>
            <w:r w:rsidRPr="00715B51">
              <w:rPr>
                <w:rFonts w:cs="Times New Roman"/>
                <w:b/>
                <w:iCs/>
                <w:szCs w:val="24"/>
                <w:vertAlign w:val="superscript"/>
              </w:rPr>
              <w:t>0</w:t>
            </w:r>
            <w:r w:rsidRPr="00715B51">
              <w:rPr>
                <w:rFonts w:cs="Times New Roman"/>
                <w:b/>
                <w:iCs/>
                <w:szCs w:val="24"/>
              </w:rPr>
              <w:t xml:space="preserve"> so với phương nằm ngang. Coi sức cản không khí là không đáng kể.</w:t>
            </w:r>
          </w:p>
          <w:p w:rsidR="005D54D7" w:rsidRPr="00715B51" w:rsidRDefault="005D54D7" w:rsidP="00BC6C0C">
            <w:pPr>
              <w:spacing w:after="0" w:line="240" w:lineRule="auto"/>
              <w:jc w:val="both"/>
              <w:rPr>
                <w:rFonts w:cs="Times New Roman"/>
                <w:b/>
                <w:iCs/>
                <w:szCs w:val="24"/>
              </w:rPr>
            </w:pPr>
            <w:r w:rsidRPr="00715B51">
              <w:rPr>
                <w:rFonts w:cs="Times New Roman"/>
                <w:b/>
                <w:iCs/>
                <w:szCs w:val="24"/>
              </w:rPr>
              <w:t>1.Tính vận tốc của viên bi theo phương ngang và phương thẳng đứng tại các thời điểm:</w:t>
            </w:r>
          </w:p>
          <w:p w:rsidR="005D54D7" w:rsidRPr="00715B51" w:rsidRDefault="005D54D7" w:rsidP="00BC6C0C">
            <w:pPr>
              <w:spacing w:after="0" w:line="240" w:lineRule="auto"/>
              <w:jc w:val="both"/>
              <w:rPr>
                <w:rFonts w:cs="Times New Roman"/>
                <w:b/>
                <w:iCs/>
                <w:szCs w:val="24"/>
              </w:rPr>
            </w:pPr>
            <w:r w:rsidRPr="00715B51">
              <w:rPr>
                <w:rFonts w:cs="Times New Roman"/>
                <w:b/>
                <w:iCs/>
                <w:szCs w:val="24"/>
              </w:rPr>
              <w:t>a.</w:t>
            </w:r>
            <w:r w:rsidRPr="00715B51">
              <w:rPr>
                <w:rFonts w:cs="Times New Roman"/>
                <w:iCs/>
                <w:szCs w:val="24"/>
              </w:rPr>
              <w:t>Bắt đầu bắn:</w:t>
            </w:r>
            <w:r w:rsidRPr="00715B51">
              <w:rPr>
                <w:rFonts w:cs="Times New Roman"/>
                <w:b/>
                <w:iCs/>
                <w:szCs w:val="24"/>
              </w:rPr>
              <w:t xml:space="preserve"> </w:t>
            </w:r>
            <w:r w:rsidRPr="00715B51">
              <w:rPr>
                <w:rFonts w:cs="Times New Roman"/>
                <w:iCs/>
                <w:szCs w:val="24"/>
              </w:rPr>
              <w:t>…………………………………………………</w:t>
            </w:r>
          </w:p>
          <w:p w:rsidR="005D54D7" w:rsidRPr="00715B51" w:rsidRDefault="005D54D7" w:rsidP="00BC6C0C">
            <w:pPr>
              <w:spacing w:after="0" w:line="240" w:lineRule="auto"/>
              <w:jc w:val="both"/>
              <w:rPr>
                <w:rFonts w:cs="Times New Roman"/>
                <w:b/>
                <w:iCs/>
                <w:szCs w:val="24"/>
              </w:rPr>
            </w:pPr>
            <w:r w:rsidRPr="00715B51">
              <w:rPr>
                <w:rFonts w:cs="Times New Roman"/>
                <w:b/>
                <w:iCs/>
                <w:szCs w:val="24"/>
              </w:rPr>
              <w:t>b.</w:t>
            </w:r>
            <w:r w:rsidRPr="00715B51">
              <w:rPr>
                <w:rFonts w:cs="Times New Roman"/>
                <w:iCs/>
                <w:szCs w:val="24"/>
              </w:rPr>
              <w:t>Sau 0,1s kể từ lúc bắt đầu bắn:</w:t>
            </w:r>
            <w:r w:rsidRPr="00715B51">
              <w:rPr>
                <w:rFonts w:cs="Times New Roman"/>
                <w:b/>
                <w:iCs/>
                <w:szCs w:val="24"/>
              </w:rPr>
              <w:t xml:space="preserve"> </w:t>
            </w:r>
            <w:r w:rsidRPr="00715B51">
              <w:rPr>
                <w:rFonts w:cs="Times New Roman"/>
                <w:iCs/>
                <w:szCs w:val="24"/>
              </w:rPr>
              <w:t>…………………………………</w:t>
            </w:r>
          </w:p>
          <w:p w:rsidR="005D54D7" w:rsidRPr="00715B51" w:rsidRDefault="005D54D7" w:rsidP="00BC6C0C">
            <w:pPr>
              <w:spacing w:after="0" w:line="240" w:lineRule="auto"/>
              <w:jc w:val="both"/>
              <w:rPr>
                <w:rFonts w:cs="Times New Roman"/>
                <w:iCs/>
                <w:szCs w:val="24"/>
              </w:rPr>
            </w:pPr>
            <w:r w:rsidRPr="00715B51">
              <w:rPr>
                <w:rFonts w:cs="Times New Roman"/>
                <w:b/>
                <w:iCs/>
                <w:szCs w:val="24"/>
              </w:rPr>
              <w:t>c.</w:t>
            </w:r>
            <w:r w:rsidRPr="00715B51">
              <w:rPr>
                <w:rFonts w:cs="Times New Roman"/>
                <w:iCs/>
                <w:szCs w:val="24"/>
              </w:rPr>
              <w:t>Sau 0,2s kể từ lúc bắt đầu bắn: ………………………………</w:t>
            </w:r>
          </w:p>
          <w:p w:rsidR="005D54D7" w:rsidRPr="00715B51" w:rsidRDefault="005D54D7" w:rsidP="00BC6C0C">
            <w:pPr>
              <w:spacing w:after="0" w:line="240" w:lineRule="auto"/>
              <w:jc w:val="both"/>
              <w:rPr>
                <w:rFonts w:cs="Times New Roman"/>
                <w:iCs/>
                <w:szCs w:val="24"/>
              </w:rPr>
            </w:pPr>
            <w:r w:rsidRPr="00715B51">
              <w:rPr>
                <w:rFonts w:cs="Times New Roman"/>
                <w:iCs/>
                <w:szCs w:val="24"/>
              </w:rPr>
              <w:t>2.a.Viên bi đạt tầm bay cao H vào lúc nào: ……………............</w:t>
            </w:r>
          </w:p>
          <w:p w:rsidR="005D54D7" w:rsidRPr="00715B51" w:rsidRDefault="005D54D7" w:rsidP="00BC6C0C">
            <w:pPr>
              <w:spacing w:after="0" w:line="240" w:lineRule="auto"/>
              <w:jc w:val="both"/>
              <w:rPr>
                <w:rFonts w:cs="Times New Roman"/>
                <w:iCs/>
                <w:szCs w:val="24"/>
              </w:rPr>
            </w:pPr>
            <w:r w:rsidRPr="00715B51">
              <w:rPr>
                <w:rFonts w:cs="Times New Roman"/>
                <w:iCs/>
                <w:szCs w:val="24"/>
              </w:rPr>
              <w:t>……………………………………………………………………………………..</w:t>
            </w:r>
          </w:p>
          <w:p w:rsidR="005D54D7" w:rsidRPr="00715B51" w:rsidRDefault="005D54D7" w:rsidP="00BC6C0C">
            <w:pPr>
              <w:spacing w:after="0" w:line="240" w:lineRule="auto"/>
              <w:jc w:val="both"/>
              <w:rPr>
                <w:rFonts w:cs="Times New Roman"/>
                <w:iCs/>
                <w:szCs w:val="24"/>
              </w:rPr>
            </w:pPr>
            <w:r w:rsidRPr="00715B51">
              <w:rPr>
                <w:rFonts w:cs="Times New Roman"/>
                <w:iCs/>
                <w:szCs w:val="24"/>
              </w:rPr>
              <w:t>b. Tính tầm cao H: ………………………………………</w:t>
            </w:r>
          </w:p>
          <w:p w:rsidR="005D54D7" w:rsidRPr="00715B51" w:rsidRDefault="005D54D7" w:rsidP="00BC6C0C">
            <w:pPr>
              <w:spacing w:after="0" w:line="240" w:lineRule="auto"/>
              <w:jc w:val="both"/>
              <w:rPr>
                <w:rFonts w:cs="Times New Roman"/>
                <w:iCs/>
                <w:szCs w:val="24"/>
              </w:rPr>
            </w:pPr>
            <w:r w:rsidRPr="00715B51">
              <w:rPr>
                <w:rFonts w:cs="Times New Roman"/>
                <w:iCs/>
                <w:szCs w:val="24"/>
              </w:rPr>
              <w:t>c.Gia tốc của viên bi ở tầm cao H có giá trị bằng bao nhiêu?</w:t>
            </w:r>
          </w:p>
          <w:p w:rsidR="005D54D7" w:rsidRPr="00715B51" w:rsidRDefault="005D54D7" w:rsidP="00BC6C0C">
            <w:pPr>
              <w:spacing w:after="0" w:line="240" w:lineRule="auto"/>
              <w:jc w:val="both"/>
              <w:rPr>
                <w:rFonts w:cs="Times New Roman"/>
                <w:iCs/>
                <w:szCs w:val="24"/>
              </w:rPr>
            </w:pPr>
            <w:r w:rsidRPr="00715B51">
              <w:rPr>
                <w:rFonts w:cs="Times New Roman"/>
                <w:iCs/>
                <w:szCs w:val="24"/>
              </w:rPr>
              <w:t>……………………………………………………………………………………..</w:t>
            </w:r>
          </w:p>
          <w:p w:rsidR="005D54D7" w:rsidRPr="00715B51" w:rsidRDefault="005D54D7" w:rsidP="00BC6C0C">
            <w:pPr>
              <w:spacing w:after="0" w:line="240" w:lineRule="auto"/>
              <w:jc w:val="both"/>
              <w:rPr>
                <w:rFonts w:cs="Times New Roman"/>
                <w:iCs/>
                <w:szCs w:val="24"/>
              </w:rPr>
            </w:pPr>
            <w:r w:rsidRPr="00715B51">
              <w:rPr>
                <w:rFonts w:cs="Times New Roman"/>
                <w:iCs/>
                <w:szCs w:val="24"/>
              </w:rPr>
              <w:t>3.a. Vận tốc của viên bi có độ lớn cực tiểu ở vị trí nào?</w:t>
            </w:r>
          </w:p>
          <w:p w:rsidR="005D54D7" w:rsidRPr="00715B51" w:rsidRDefault="005D54D7" w:rsidP="00BC6C0C">
            <w:pPr>
              <w:spacing w:after="0" w:line="240" w:lineRule="auto"/>
              <w:jc w:val="both"/>
              <w:rPr>
                <w:rFonts w:cs="Times New Roman"/>
                <w:iCs/>
                <w:szCs w:val="24"/>
              </w:rPr>
            </w:pPr>
            <w:r w:rsidRPr="00715B51">
              <w:rPr>
                <w:rFonts w:cs="Times New Roman"/>
                <w:iCs/>
                <w:szCs w:val="24"/>
              </w:rPr>
              <w:t>…………………………………………………………………………………….</w:t>
            </w:r>
          </w:p>
          <w:p w:rsidR="005D54D7" w:rsidRPr="00715B51" w:rsidRDefault="005D54D7" w:rsidP="00BC6C0C">
            <w:pPr>
              <w:spacing w:after="0" w:line="240" w:lineRule="auto"/>
              <w:jc w:val="both"/>
              <w:rPr>
                <w:rFonts w:cs="Times New Roman"/>
                <w:iCs/>
                <w:szCs w:val="24"/>
              </w:rPr>
            </w:pPr>
            <w:r w:rsidRPr="00715B51">
              <w:rPr>
                <w:rFonts w:cs="Times New Roman"/>
                <w:iCs/>
                <w:szCs w:val="24"/>
              </w:rPr>
              <w:t>b.Viên bi có vận tốc cực tiểu vào thời điểm nào?</w:t>
            </w:r>
          </w:p>
          <w:p w:rsidR="005D54D7" w:rsidRPr="00715B51" w:rsidRDefault="005D54D7" w:rsidP="00BC6C0C">
            <w:pPr>
              <w:spacing w:after="0" w:line="240" w:lineRule="auto"/>
              <w:jc w:val="both"/>
              <w:rPr>
                <w:rFonts w:cs="Times New Roman"/>
                <w:iCs/>
                <w:szCs w:val="24"/>
              </w:rPr>
            </w:pPr>
            <w:r w:rsidRPr="00715B51">
              <w:rPr>
                <w:rFonts w:cs="Times New Roman"/>
                <w:iCs/>
                <w:szCs w:val="24"/>
              </w:rPr>
              <w:t>……………………………………………………………………………………..</w:t>
            </w:r>
          </w:p>
          <w:p w:rsidR="005D54D7" w:rsidRPr="00715B51" w:rsidRDefault="005D54D7" w:rsidP="00BC6C0C">
            <w:pPr>
              <w:spacing w:after="0" w:line="240" w:lineRule="auto"/>
              <w:jc w:val="both"/>
              <w:rPr>
                <w:rFonts w:cs="Times New Roman"/>
                <w:iCs/>
                <w:szCs w:val="24"/>
              </w:rPr>
            </w:pPr>
            <w:r w:rsidRPr="00715B51">
              <w:rPr>
                <w:rFonts w:cs="Times New Roman"/>
                <w:iCs/>
                <w:szCs w:val="24"/>
              </w:rPr>
              <w:t>4. a.Khi nào viên bi chạm sàn?</w:t>
            </w:r>
          </w:p>
          <w:p w:rsidR="005D54D7" w:rsidRPr="00715B51" w:rsidRDefault="005D54D7" w:rsidP="00BC6C0C">
            <w:pPr>
              <w:spacing w:after="0" w:line="240" w:lineRule="auto"/>
              <w:jc w:val="both"/>
              <w:rPr>
                <w:rFonts w:cs="Times New Roman"/>
                <w:iCs/>
                <w:szCs w:val="24"/>
              </w:rPr>
            </w:pPr>
            <w:r w:rsidRPr="00715B51">
              <w:rPr>
                <w:rFonts w:cs="Times New Roman"/>
                <w:iCs/>
                <w:szCs w:val="24"/>
              </w:rPr>
              <w:t>………………………………………………………………………………………………………………………………………………………………………………</w:t>
            </w:r>
          </w:p>
          <w:p w:rsidR="005D54D7" w:rsidRPr="00715B51" w:rsidRDefault="005D54D7" w:rsidP="00BC6C0C">
            <w:pPr>
              <w:spacing w:after="0" w:line="240" w:lineRule="auto"/>
              <w:jc w:val="both"/>
              <w:rPr>
                <w:rFonts w:cs="Times New Roman"/>
                <w:iCs/>
                <w:szCs w:val="24"/>
              </w:rPr>
            </w:pPr>
            <w:r w:rsidRPr="00715B51">
              <w:rPr>
                <w:rFonts w:cs="Times New Roman"/>
                <w:iCs/>
                <w:szCs w:val="24"/>
              </w:rPr>
              <w:t>b.Xác định vận tốc của viên bi khi chạm sàn?</w:t>
            </w:r>
          </w:p>
          <w:p w:rsidR="005D54D7" w:rsidRPr="00715B51" w:rsidRDefault="005D54D7" w:rsidP="00BC6C0C">
            <w:pPr>
              <w:spacing w:after="0" w:line="240" w:lineRule="auto"/>
              <w:jc w:val="both"/>
              <w:rPr>
                <w:rFonts w:cs="Times New Roman"/>
                <w:iCs/>
                <w:szCs w:val="24"/>
              </w:rPr>
            </w:pPr>
            <w:r w:rsidRPr="00715B51">
              <w:rPr>
                <w:rFonts w:cs="Times New Roman"/>
                <w:iCs/>
                <w:szCs w:val="24"/>
              </w:rPr>
              <w:t>………………………………………………………………………………………………………………………………………………………………………………</w:t>
            </w:r>
          </w:p>
          <w:p w:rsidR="005D54D7" w:rsidRPr="00715B51" w:rsidRDefault="005D54D7" w:rsidP="00BC6C0C">
            <w:pPr>
              <w:spacing w:after="0" w:line="240" w:lineRule="auto"/>
              <w:jc w:val="both"/>
              <w:rPr>
                <w:rFonts w:cs="Times New Roman"/>
                <w:iCs/>
                <w:szCs w:val="24"/>
              </w:rPr>
            </w:pPr>
            <w:r w:rsidRPr="00715B51">
              <w:rPr>
                <w:rFonts w:cs="Times New Roman"/>
                <w:iCs/>
                <w:szCs w:val="24"/>
              </w:rPr>
              <w:t>c.Xác định tầm xa L của viên bi?</w:t>
            </w:r>
          </w:p>
          <w:p w:rsidR="005D54D7" w:rsidRPr="00715B51" w:rsidRDefault="005D54D7" w:rsidP="00BC6C0C">
            <w:pPr>
              <w:spacing w:after="0" w:line="240" w:lineRule="auto"/>
              <w:jc w:val="both"/>
              <w:rPr>
                <w:rFonts w:cs="Times New Roman"/>
                <w:iCs/>
                <w:szCs w:val="24"/>
              </w:rPr>
            </w:pPr>
            <w:r w:rsidRPr="00715B51">
              <w:rPr>
                <w:rFonts w:cs="Times New Roman"/>
                <w:iCs/>
                <w:szCs w:val="24"/>
              </w:rPr>
              <w:t>……………………………………………………………………………………….</w:t>
            </w:r>
          </w:p>
        </w:tc>
      </w:tr>
    </w:tbl>
    <w:p w:rsidR="005D54D7" w:rsidRPr="00715B51" w:rsidRDefault="005D54D7" w:rsidP="005D54D7">
      <w:pPr>
        <w:spacing w:after="0" w:line="240" w:lineRule="auto"/>
        <w:ind w:firstLine="539"/>
        <w:jc w:val="both"/>
        <w:rPr>
          <w:rFonts w:cs="Times New Roman"/>
          <w:i/>
          <w:iCs/>
          <w:szCs w:val="24"/>
        </w:rPr>
      </w:pPr>
      <w:r w:rsidRPr="00715B51">
        <w:rPr>
          <w:rFonts w:cs="Times New Roman"/>
          <w:b/>
          <w:szCs w:val="24"/>
          <w:lang w:val="vi-VN"/>
        </w:rPr>
        <w:t>c) Sản phẩm</w:t>
      </w:r>
      <w:r w:rsidRPr="00715B51">
        <w:rPr>
          <w:rFonts w:cs="Times New Roman"/>
          <w:b/>
          <w:szCs w:val="24"/>
        </w:rPr>
        <w:t>:</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xml:space="preserve">- Trả lời hoàn chỉnh 2 phiếu bài tập. </w:t>
      </w:r>
    </w:p>
    <w:p w:rsidR="005D54D7" w:rsidRPr="00715B51" w:rsidRDefault="005D54D7" w:rsidP="005D54D7">
      <w:pPr>
        <w:spacing w:after="0" w:line="240" w:lineRule="auto"/>
        <w:ind w:firstLine="539"/>
        <w:jc w:val="both"/>
        <w:rPr>
          <w:rFonts w:cs="Times New Roman"/>
          <w:szCs w:val="24"/>
        </w:rPr>
      </w:pPr>
      <w:r w:rsidRPr="00715B51">
        <w:rPr>
          <w:rFonts w:cs="Times New Roman"/>
          <w:szCs w:val="24"/>
        </w:rPr>
        <w:t>- Các nhóm báo cáo kết quả đã thực hiện trong phiếu bài tập (quan trọng là so sánh được được sự tương ứng và sai lệch giữa lý thuyết và thực tế).</w:t>
      </w:r>
    </w:p>
    <w:p w:rsidR="005D54D7" w:rsidRPr="00715B51" w:rsidRDefault="005D54D7" w:rsidP="005D54D7">
      <w:pPr>
        <w:spacing w:after="0" w:line="240" w:lineRule="auto"/>
        <w:ind w:firstLine="539"/>
        <w:jc w:val="both"/>
        <w:rPr>
          <w:rFonts w:cs="Times New Roman"/>
          <w:i/>
          <w:iCs/>
          <w:szCs w:val="24"/>
        </w:rPr>
      </w:pPr>
      <w:r w:rsidRPr="00715B51">
        <w:rPr>
          <w:rFonts w:cs="Times New Roman"/>
          <w:b/>
          <w:szCs w:val="24"/>
          <w:lang w:val="vi-VN"/>
        </w:rPr>
        <w:t xml:space="preserve">d) </w:t>
      </w:r>
      <w:r w:rsidRPr="00715B51">
        <w:rPr>
          <w:rFonts w:cs="Times New Roman"/>
          <w:b/>
          <w:szCs w:val="24"/>
        </w:rPr>
        <w:t>Tổ chức</w:t>
      </w:r>
      <w:r w:rsidRPr="00715B51">
        <w:rPr>
          <w:rFonts w:cs="Times New Roman"/>
          <w:b/>
          <w:szCs w:val="24"/>
          <w:lang w:val="vi-VN"/>
        </w:rPr>
        <w:t xml:space="preserve"> thực hiện</w:t>
      </w:r>
      <w:r w:rsidRPr="00715B51">
        <w:rPr>
          <w:rFonts w:cs="Times New Roman"/>
          <w:b/>
          <w:szCs w:val="24"/>
        </w:rPr>
        <w:t xml:space="preserve">: </w:t>
      </w:r>
    </w:p>
    <w:p w:rsidR="005D54D7" w:rsidRPr="00715B51" w:rsidRDefault="005D54D7" w:rsidP="005D54D7">
      <w:pPr>
        <w:spacing w:after="0" w:line="240" w:lineRule="auto"/>
        <w:ind w:firstLine="539"/>
        <w:jc w:val="both"/>
        <w:rPr>
          <w:rFonts w:cs="Times New Roman"/>
          <w:iCs/>
          <w:szCs w:val="24"/>
        </w:rPr>
      </w:pPr>
      <w:r w:rsidRPr="00715B51">
        <w:rPr>
          <w:rFonts w:cs="Times New Roman"/>
          <w:iCs/>
          <w:szCs w:val="24"/>
        </w:rPr>
        <w:lastRenderedPageBreak/>
        <w:t>- Chia nhóm, phát phiếu học tập ghi rõ yêu cầu cần đạt.</w:t>
      </w:r>
    </w:p>
    <w:p w:rsidR="005D54D7" w:rsidRPr="00715B51" w:rsidRDefault="005D54D7" w:rsidP="005D54D7">
      <w:pPr>
        <w:spacing w:after="0" w:line="240" w:lineRule="auto"/>
        <w:ind w:firstLine="539"/>
        <w:jc w:val="both"/>
        <w:rPr>
          <w:rFonts w:cs="Times New Roman"/>
          <w:iCs/>
          <w:szCs w:val="24"/>
        </w:rPr>
      </w:pPr>
      <w:r w:rsidRPr="00715B51">
        <w:rPr>
          <w:rFonts w:cs="Times New Roman"/>
          <w:iCs/>
          <w:szCs w:val="24"/>
        </w:rPr>
        <w:t>- Hướng dẫn đánh giá: các nhóm đánh giá phiếu học tập của nhóm khác theo tiêu chuẩn : Nội dung đúng (6 điểm), hình thức (1 điểm), trình bày (3 điểm).</w:t>
      </w:r>
    </w:p>
    <w:p w:rsidR="005D54D7" w:rsidRPr="00715B51" w:rsidRDefault="005D54D7" w:rsidP="00D13FC2">
      <w:pPr>
        <w:spacing w:after="120" w:line="240" w:lineRule="auto"/>
        <w:ind w:firstLine="539"/>
        <w:jc w:val="both"/>
        <w:rPr>
          <w:rFonts w:cs="Times New Roman"/>
          <w:iCs/>
          <w:szCs w:val="24"/>
        </w:rPr>
      </w:pPr>
      <w:r w:rsidRPr="00715B51">
        <w:rPr>
          <w:rFonts w:cs="Times New Roman"/>
          <w:iCs/>
          <w:szCs w:val="24"/>
        </w:rPr>
        <w:t>- Giáo viên nhận xét, đánh giá lại cho các nhóm.</w:t>
      </w:r>
    </w:p>
    <w:p w:rsidR="005D54D7" w:rsidRPr="00715B51" w:rsidRDefault="005D54D7" w:rsidP="00D13FC2">
      <w:pPr>
        <w:spacing w:after="0" w:line="240" w:lineRule="auto"/>
        <w:jc w:val="both"/>
        <w:rPr>
          <w:rFonts w:cs="Times New Roman"/>
          <w:b/>
          <w:bCs/>
          <w:szCs w:val="24"/>
        </w:rPr>
      </w:pPr>
      <w:r w:rsidRPr="00715B51">
        <w:rPr>
          <w:rFonts w:cs="Times New Roman"/>
          <w:b/>
          <w:bCs/>
          <w:szCs w:val="24"/>
        </w:rPr>
        <w:t xml:space="preserve">D. </w:t>
      </w:r>
      <w:r w:rsidR="00D13FC2" w:rsidRPr="00715B51">
        <w:rPr>
          <w:rFonts w:cs="Times New Roman"/>
          <w:b/>
          <w:bCs/>
          <w:szCs w:val="24"/>
        </w:rPr>
        <w:t>VẬN DỤNG:</w:t>
      </w:r>
    </w:p>
    <w:p w:rsidR="005D54D7" w:rsidRPr="00715B51" w:rsidRDefault="005D54D7" w:rsidP="005D54D7">
      <w:pPr>
        <w:spacing w:after="0" w:line="240" w:lineRule="auto"/>
        <w:ind w:firstLine="539"/>
        <w:jc w:val="both"/>
        <w:rPr>
          <w:rFonts w:cs="Times New Roman"/>
          <w:i/>
          <w:iCs/>
          <w:szCs w:val="24"/>
        </w:rPr>
      </w:pPr>
      <w:r w:rsidRPr="00715B51">
        <w:rPr>
          <w:rFonts w:cs="Times New Roman"/>
          <w:b/>
          <w:bCs/>
          <w:szCs w:val="24"/>
        </w:rPr>
        <w:t xml:space="preserve">* </w:t>
      </w:r>
      <w:r w:rsidRPr="00715B51">
        <w:rPr>
          <w:rFonts w:cs="Times New Roman"/>
          <w:b/>
          <w:bCs/>
          <w:szCs w:val="24"/>
          <w:lang w:val="vi-VN"/>
        </w:rPr>
        <w:t>Hoạt động 6: Vận dụng</w:t>
      </w:r>
      <w:r w:rsidRPr="00715B51">
        <w:rPr>
          <w:rFonts w:cs="Times New Roman"/>
          <w:b/>
          <w:bCs/>
          <w:szCs w:val="24"/>
        </w:rPr>
        <w:t xml:space="preserve"> (hướng dẫn học sinh thực hiện hoạt động trải nghiệm)</w:t>
      </w:r>
    </w:p>
    <w:p w:rsidR="005D54D7" w:rsidRPr="00715B51" w:rsidRDefault="005D54D7" w:rsidP="005D54D7">
      <w:pPr>
        <w:spacing w:after="0" w:line="240" w:lineRule="auto"/>
        <w:jc w:val="both"/>
        <w:rPr>
          <w:rFonts w:eastAsia="Times New Roman" w:cs="Times New Roman"/>
          <w:szCs w:val="24"/>
        </w:rPr>
      </w:pPr>
      <w:r w:rsidRPr="00715B51">
        <w:rPr>
          <w:rFonts w:cs="Times New Roman"/>
          <w:b/>
          <w:szCs w:val="24"/>
          <w:lang w:val="vi-VN"/>
        </w:rPr>
        <w:t xml:space="preserve">a) Mục </w:t>
      </w:r>
      <w:r w:rsidRPr="00715B51">
        <w:rPr>
          <w:rFonts w:cs="Times New Roman"/>
          <w:b/>
          <w:szCs w:val="24"/>
        </w:rPr>
        <w:t>tiêu</w:t>
      </w:r>
      <w:r w:rsidRPr="00715B51">
        <w:rPr>
          <w:rFonts w:cs="Times New Roman"/>
          <w:b/>
          <w:szCs w:val="24"/>
          <w:lang w:val="vi-VN"/>
        </w:rPr>
        <w:t>:</w:t>
      </w:r>
      <w:r w:rsidRPr="00715B51">
        <w:rPr>
          <w:rFonts w:cs="Times New Roman"/>
          <w:szCs w:val="24"/>
          <w:lang w:val="vi-VN"/>
        </w:rPr>
        <w:t xml:space="preserve"> </w:t>
      </w:r>
      <w:r w:rsidRPr="00715B51">
        <w:rPr>
          <w:rFonts w:eastAsia="Times New Roman" w:cs="Times New Roman"/>
          <w:szCs w:val="24"/>
        </w:rPr>
        <w:t>Thực hiện được dự án hay đề tài nghiên cứu tìm điều kiện ném vật trong không khí ở độ cao nào đó để đạt độ cao hoặc tầm xa lớn nhất.</w:t>
      </w:r>
    </w:p>
    <w:p w:rsidR="005D54D7" w:rsidRPr="00715B51" w:rsidRDefault="005D54D7" w:rsidP="005D54D7">
      <w:pPr>
        <w:spacing w:after="0" w:line="240" w:lineRule="auto"/>
        <w:jc w:val="both"/>
        <w:rPr>
          <w:rFonts w:cs="Times New Roman"/>
          <w:i/>
          <w:iCs/>
          <w:spacing w:val="-4"/>
          <w:szCs w:val="24"/>
        </w:rPr>
      </w:pPr>
      <w:r w:rsidRPr="00715B51">
        <w:rPr>
          <w:rFonts w:cs="Times New Roman"/>
          <w:b/>
          <w:spacing w:val="-4"/>
          <w:szCs w:val="24"/>
          <w:lang w:val="vi-VN"/>
        </w:rPr>
        <w:t xml:space="preserve">b) </w:t>
      </w:r>
      <w:r w:rsidRPr="00715B51">
        <w:rPr>
          <w:rFonts w:cs="Times New Roman"/>
          <w:b/>
          <w:spacing w:val="-4"/>
          <w:szCs w:val="24"/>
        </w:rPr>
        <w:t>Nội dung</w:t>
      </w:r>
      <w:r w:rsidRPr="00715B51">
        <w:rPr>
          <w:rFonts w:cs="Times New Roman"/>
          <w:b/>
          <w:spacing w:val="-4"/>
          <w:szCs w:val="24"/>
          <w:lang w:val="vi-VN"/>
        </w:rPr>
        <w:t>:</w:t>
      </w:r>
    </w:p>
    <w:p w:rsidR="005D54D7" w:rsidRPr="00715B51" w:rsidRDefault="005D54D7" w:rsidP="005D54D7">
      <w:pPr>
        <w:spacing w:after="0" w:line="240" w:lineRule="auto"/>
        <w:jc w:val="both"/>
        <w:rPr>
          <w:rFonts w:cs="Times New Roman"/>
          <w:iCs/>
          <w:spacing w:val="-4"/>
          <w:szCs w:val="24"/>
        </w:rPr>
      </w:pPr>
      <w:r w:rsidRPr="00715B51">
        <w:rPr>
          <w:rFonts w:cs="Times New Roman"/>
          <w:iCs/>
          <w:spacing w:val="-4"/>
          <w:szCs w:val="24"/>
        </w:rPr>
        <w:t xml:space="preserve">- Chuẩn bị: </w:t>
      </w:r>
    </w:p>
    <w:p w:rsidR="005D54D7" w:rsidRPr="00715B51" w:rsidRDefault="005D54D7" w:rsidP="005D54D7">
      <w:pPr>
        <w:spacing w:after="0" w:line="240" w:lineRule="auto"/>
        <w:jc w:val="both"/>
        <w:rPr>
          <w:rFonts w:cs="Times New Roman"/>
          <w:iCs/>
          <w:spacing w:val="-4"/>
          <w:szCs w:val="24"/>
        </w:rPr>
      </w:pPr>
      <w:r w:rsidRPr="00715B51">
        <w:rPr>
          <w:rFonts w:cs="Times New Roman"/>
          <w:iCs/>
          <w:spacing w:val="-4"/>
          <w:szCs w:val="24"/>
        </w:rPr>
        <w:t>+ Dụng cụ có thể dùng để bắn các viên bi nhỏ với những lực có độ lớn khác nhau, theo các phương khác nhau.</w:t>
      </w:r>
    </w:p>
    <w:p w:rsidR="005D54D7" w:rsidRPr="00715B51" w:rsidRDefault="005D54D7" w:rsidP="005D54D7">
      <w:pPr>
        <w:spacing w:after="0" w:line="240" w:lineRule="auto"/>
        <w:jc w:val="both"/>
        <w:rPr>
          <w:rFonts w:cs="Times New Roman"/>
          <w:iCs/>
          <w:spacing w:val="-4"/>
          <w:szCs w:val="24"/>
        </w:rPr>
      </w:pPr>
      <w:r w:rsidRPr="00715B51">
        <w:rPr>
          <w:rFonts w:cs="Times New Roman"/>
          <w:iCs/>
          <w:spacing w:val="-4"/>
          <w:szCs w:val="24"/>
        </w:rPr>
        <w:t>+ Thước đo độ dài, thước đo góc.</w:t>
      </w:r>
    </w:p>
    <w:p w:rsidR="005D54D7" w:rsidRPr="00715B51" w:rsidRDefault="005D54D7" w:rsidP="005D54D7">
      <w:pPr>
        <w:spacing w:after="0" w:line="240" w:lineRule="auto"/>
        <w:jc w:val="both"/>
        <w:rPr>
          <w:rFonts w:cs="Times New Roman"/>
          <w:iCs/>
          <w:spacing w:val="-4"/>
          <w:szCs w:val="24"/>
        </w:rPr>
      </w:pPr>
      <w:r w:rsidRPr="00715B51">
        <w:rPr>
          <w:rFonts w:cs="Times New Roman"/>
          <w:iCs/>
          <w:spacing w:val="-4"/>
          <w:szCs w:val="24"/>
        </w:rPr>
        <w:t>+ Địa điểm làm thí nghiệm có các độ cao khác nhau, đảm bảo an toàn tuyệt đối khi tiến hành thí nghiệm.</w:t>
      </w:r>
    </w:p>
    <w:p w:rsidR="005D54D7" w:rsidRPr="00715B51" w:rsidRDefault="005D54D7" w:rsidP="005D54D7">
      <w:pPr>
        <w:spacing w:after="0" w:line="240" w:lineRule="auto"/>
        <w:jc w:val="both"/>
        <w:rPr>
          <w:rFonts w:cs="Times New Roman"/>
          <w:iCs/>
          <w:spacing w:val="-4"/>
          <w:szCs w:val="24"/>
        </w:rPr>
      </w:pPr>
      <w:r w:rsidRPr="00715B51">
        <w:rPr>
          <w:rFonts w:cs="Times New Roman"/>
          <w:iCs/>
          <w:spacing w:val="-4"/>
          <w:szCs w:val="24"/>
        </w:rPr>
        <w:t xml:space="preserve">- Tiến hành: </w:t>
      </w:r>
    </w:p>
    <w:p w:rsidR="005D54D7" w:rsidRPr="00715B51" w:rsidRDefault="005D54D7" w:rsidP="005D54D7">
      <w:pPr>
        <w:spacing w:after="0" w:line="240" w:lineRule="auto"/>
        <w:jc w:val="both"/>
        <w:rPr>
          <w:rFonts w:cs="Times New Roman"/>
          <w:iCs/>
          <w:spacing w:val="-4"/>
          <w:szCs w:val="24"/>
        </w:rPr>
      </w:pPr>
      <w:r w:rsidRPr="00715B51">
        <w:rPr>
          <w:rFonts w:cs="Times New Roman"/>
          <w:iCs/>
          <w:spacing w:val="-4"/>
          <w:szCs w:val="24"/>
        </w:rPr>
        <w:t>+ Báo cáo ngắn gọn về lý thuyết : Để ném ngang một vật đạt tầm bay xa lớn nhất thì phải chọn độ cao như thế nào? Để ném xiên một vật đạt tầm bay xa lớn nhất thì phải chọn góc ném thế nào?</w:t>
      </w:r>
    </w:p>
    <w:p w:rsidR="005D54D7" w:rsidRPr="00715B51" w:rsidRDefault="005D54D7" w:rsidP="005D54D7">
      <w:pPr>
        <w:spacing w:after="0" w:line="240" w:lineRule="auto"/>
        <w:jc w:val="both"/>
        <w:rPr>
          <w:rFonts w:cs="Times New Roman"/>
          <w:spacing w:val="-4"/>
          <w:szCs w:val="24"/>
        </w:rPr>
      </w:pPr>
      <w:r w:rsidRPr="00715B51">
        <w:rPr>
          <w:rFonts w:cs="Times New Roman"/>
          <w:iCs/>
          <w:spacing w:val="-4"/>
          <w:szCs w:val="24"/>
        </w:rPr>
        <w:t>+ Báo cáo phương án làm thí nghiệm để kiểm tra dự đoán, thực hiện thí nghiệm, rút ra kết luận.</w:t>
      </w:r>
    </w:p>
    <w:p w:rsidR="005D54D7" w:rsidRPr="00715B51" w:rsidRDefault="005D54D7" w:rsidP="005D54D7">
      <w:pPr>
        <w:spacing w:after="0" w:line="240" w:lineRule="auto"/>
        <w:jc w:val="both"/>
        <w:rPr>
          <w:rFonts w:cs="Times New Roman"/>
          <w:i/>
          <w:iCs/>
          <w:szCs w:val="24"/>
          <w:lang w:val="vi-VN"/>
        </w:rPr>
      </w:pPr>
      <w:r w:rsidRPr="00715B51">
        <w:rPr>
          <w:rFonts w:cs="Times New Roman"/>
          <w:b/>
          <w:szCs w:val="24"/>
          <w:lang w:val="vi-VN"/>
        </w:rPr>
        <w:t>c) Sản phẩm:</w:t>
      </w:r>
      <w:r w:rsidRPr="00715B51">
        <w:rPr>
          <w:rFonts w:cs="Times New Roman"/>
          <w:szCs w:val="24"/>
        </w:rPr>
        <w:t xml:space="preserve"> </w:t>
      </w:r>
    </w:p>
    <w:p w:rsidR="005D54D7" w:rsidRPr="00715B51" w:rsidRDefault="005D54D7" w:rsidP="005D54D7">
      <w:pPr>
        <w:spacing w:after="0" w:line="240" w:lineRule="auto"/>
        <w:jc w:val="both"/>
        <w:rPr>
          <w:rFonts w:cs="Times New Roman"/>
          <w:iCs/>
          <w:szCs w:val="24"/>
        </w:rPr>
      </w:pPr>
      <w:r w:rsidRPr="00715B51">
        <w:rPr>
          <w:rFonts w:cs="Times New Roman"/>
          <w:iCs/>
          <w:szCs w:val="24"/>
        </w:rPr>
        <w:t>- Các nhóm quay video các thí nghiệm đã thực hiện, quay báo cáo.</w:t>
      </w:r>
    </w:p>
    <w:p w:rsidR="005D54D7" w:rsidRPr="00715B51" w:rsidRDefault="005D54D7" w:rsidP="005D54D7">
      <w:pPr>
        <w:spacing w:after="0" w:line="240" w:lineRule="auto"/>
        <w:jc w:val="both"/>
        <w:rPr>
          <w:rFonts w:cs="Times New Roman"/>
          <w:iCs/>
          <w:szCs w:val="24"/>
        </w:rPr>
      </w:pPr>
      <w:r w:rsidRPr="00715B51">
        <w:rPr>
          <w:rFonts w:cs="Times New Roman"/>
          <w:iCs/>
          <w:szCs w:val="24"/>
        </w:rPr>
        <w:t>- Nộp lại bản báo cáo đã làm cho giáo viên cùng video.</w:t>
      </w:r>
    </w:p>
    <w:p w:rsidR="005D54D7" w:rsidRPr="00715B51" w:rsidRDefault="005D54D7" w:rsidP="0028145D">
      <w:pPr>
        <w:spacing w:after="120" w:line="240" w:lineRule="auto"/>
        <w:jc w:val="both"/>
        <w:rPr>
          <w:rFonts w:cs="Times New Roman"/>
          <w:i/>
          <w:iCs/>
          <w:szCs w:val="24"/>
        </w:rPr>
      </w:pPr>
      <w:r w:rsidRPr="00715B51">
        <w:rPr>
          <w:rFonts w:cs="Times New Roman"/>
          <w:b/>
          <w:szCs w:val="24"/>
          <w:lang w:val="vi-VN"/>
        </w:rPr>
        <w:t>d) Tổ chức thực hiện:</w:t>
      </w:r>
      <w:r w:rsidRPr="00715B51">
        <w:rPr>
          <w:rFonts w:cs="Times New Roman"/>
          <w:szCs w:val="24"/>
          <w:lang w:val="vi-VN"/>
        </w:rPr>
        <w:t xml:space="preserve"> </w:t>
      </w:r>
      <w:r w:rsidRPr="00715B51">
        <w:rPr>
          <w:rFonts w:cs="Times New Roman"/>
          <w:i/>
          <w:iCs/>
          <w:szCs w:val="24"/>
          <w:lang w:val="vi-VN"/>
        </w:rPr>
        <w:t>Giao cho học sinh thực hiện ngoài giờ học trên lớp và nộp báo cáo để trao đổi, chia sẻ và đánh giá vào các thời điểm phù hợp trong kế hoạch giáo dục môn học/hoạt động giáo dục của giáo viên.</w:t>
      </w:r>
    </w:p>
    <w:p w:rsidR="006E24CD" w:rsidRPr="00715B51" w:rsidRDefault="006E24CD" w:rsidP="0028145D">
      <w:pPr>
        <w:spacing w:after="0" w:line="240" w:lineRule="auto"/>
        <w:jc w:val="both"/>
        <w:rPr>
          <w:rFonts w:cs="Times New Roman"/>
          <w:szCs w:val="24"/>
        </w:rPr>
      </w:pPr>
      <w:r w:rsidRPr="00715B51">
        <w:rPr>
          <w:b/>
          <w:szCs w:val="24"/>
        </w:rPr>
        <w:t>4. Củng cố và hướng dẫn về nhà:</w:t>
      </w:r>
    </w:p>
    <w:p w:rsidR="006E24CD" w:rsidRPr="00715B51" w:rsidRDefault="006E24CD" w:rsidP="0028145D">
      <w:pPr>
        <w:spacing w:after="0"/>
        <w:rPr>
          <w:szCs w:val="24"/>
        </w:rPr>
      </w:pPr>
      <w:r w:rsidRPr="00715B51">
        <w:rPr>
          <w:szCs w:val="24"/>
        </w:rPr>
        <w:t>- Giáo viên hệ thống lại kiến thức cơ bản cho học sinh.</w:t>
      </w:r>
    </w:p>
    <w:p w:rsidR="006E24CD" w:rsidRPr="00715B51" w:rsidRDefault="006E24CD" w:rsidP="0028145D">
      <w:pPr>
        <w:spacing w:after="0"/>
        <w:rPr>
          <w:szCs w:val="24"/>
        </w:rPr>
      </w:pPr>
      <w:r w:rsidRPr="00715B51">
        <w:rPr>
          <w:szCs w:val="24"/>
        </w:rPr>
        <w:t>- Yêu cầu HS đọc và chuẩn bị kiến thức của các bài tiếp theo trong SGK.</w:t>
      </w:r>
    </w:p>
    <w:p w:rsidR="003817EC" w:rsidRPr="00715B51" w:rsidRDefault="003817EC" w:rsidP="005D54D7">
      <w:pPr>
        <w:spacing w:after="0"/>
        <w:jc w:val="both"/>
        <w:rPr>
          <w:rFonts w:cs="Times New Roman"/>
          <w:b/>
          <w:szCs w:val="24"/>
        </w:rPr>
      </w:pPr>
    </w:p>
    <w:tbl>
      <w:tblPr>
        <w:tblW w:w="0" w:type="auto"/>
        <w:tblLook w:val="04A0"/>
      </w:tblPr>
      <w:tblGrid>
        <w:gridCol w:w="4927"/>
        <w:gridCol w:w="4927"/>
      </w:tblGrid>
      <w:tr w:rsidR="005D54D7" w:rsidRPr="00715B51" w:rsidTr="00BC6C0C">
        <w:tc>
          <w:tcPr>
            <w:tcW w:w="4927" w:type="dxa"/>
            <w:vAlign w:val="center"/>
          </w:tcPr>
          <w:p w:rsidR="005D54D7" w:rsidRPr="00715B51" w:rsidRDefault="005D54D7" w:rsidP="00BC6C0C">
            <w:pPr>
              <w:spacing w:after="60"/>
              <w:jc w:val="center"/>
              <w:rPr>
                <w:rFonts w:cs="Times New Roman"/>
                <w:szCs w:val="24"/>
              </w:rPr>
            </w:pPr>
          </w:p>
        </w:tc>
        <w:tc>
          <w:tcPr>
            <w:tcW w:w="4927" w:type="dxa"/>
            <w:vAlign w:val="center"/>
          </w:tcPr>
          <w:p w:rsidR="005D54D7" w:rsidRPr="00715B51" w:rsidRDefault="005D54D7" w:rsidP="00BC6C0C">
            <w:pPr>
              <w:spacing w:after="60" w:line="240" w:lineRule="auto"/>
              <w:jc w:val="center"/>
              <w:rPr>
                <w:rFonts w:cs="Times New Roman"/>
                <w:szCs w:val="24"/>
              </w:rPr>
            </w:pPr>
            <w:r w:rsidRPr="00715B51">
              <w:rPr>
                <w:rFonts w:cs="Times New Roman"/>
                <w:szCs w:val="24"/>
              </w:rPr>
              <w:t>Ký duyệt của TTCM</w:t>
            </w:r>
          </w:p>
          <w:p w:rsidR="005D54D7" w:rsidRPr="00715B51" w:rsidRDefault="005D54D7" w:rsidP="00BC6C0C">
            <w:pPr>
              <w:spacing w:after="60" w:line="240" w:lineRule="auto"/>
              <w:jc w:val="center"/>
              <w:rPr>
                <w:rFonts w:cs="Times New Roman"/>
                <w:szCs w:val="24"/>
              </w:rPr>
            </w:pPr>
            <w:r w:rsidRPr="00715B51">
              <w:rPr>
                <w:rFonts w:cs="Times New Roman"/>
                <w:szCs w:val="24"/>
              </w:rPr>
              <w:t>........./11/2022.</w:t>
            </w:r>
          </w:p>
          <w:p w:rsidR="005D54D7" w:rsidRPr="00715B51" w:rsidRDefault="005D54D7" w:rsidP="00BC6C0C">
            <w:pPr>
              <w:spacing w:after="60" w:line="240" w:lineRule="auto"/>
              <w:jc w:val="center"/>
              <w:rPr>
                <w:rFonts w:cs="Times New Roman"/>
                <w:b/>
                <w:szCs w:val="24"/>
              </w:rPr>
            </w:pPr>
            <w:r w:rsidRPr="00715B51">
              <w:rPr>
                <w:rFonts w:cs="Times New Roman"/>
                <w:b/>
                <w:szCs w:val="24"/>
              </w:rPr>
              <w:t>TTCM</w:t>
            </w:r>
          </w:p>
          <w:p w:rsidR="003A4327" w:rsidRDefault="003A4327" w:rsidP="00BC6C0C">
            <w:pPr>
              <w:spacing w:after="60" w:line="240" w:lineRule="auto"/>
              <w:jc w:val="center"/>
              <w:rPr>
                <w:rFonts w:cs="Times New Roman"/>
                <w:b/>
                <w:noProof/>
                <w:szCs w:val="24"/>
              </w:rPr>
            </w:pPr>
          </w:p>
          <w:p w:rsidR="005D54D7" w:rsidRPr="00715B51" w:rsidRDefault="005D54D7" w:rsidP="00BC6C0C">
            <w:pPr>
              <w:spacing w:after="60" w:line="240" w:lineRule="auto"/>
              <w:jc w:val="center"/>
              <w:rPr>
                <w:rFonts w:cs="Times New Roman"/>
                <w:b/>
                <w:szCs w:val="24"/>
              </w:rPr>
            </w:pPr>
          </w:p>
          <w:p w:rsidR="005D54D7" w:rsidRPr="00715B51" w:rsidRDefault="003A4327" w:rsidP="00BC6C0C">
            <w:pPr>
              <w:spacing w:after="60"/>
              <w:jc w:val="center"/>
              <w:rPr>
                <w:rFonts w:cs="Times New Roman"/>
                <w:b/>
                <w:szCs w:val="24"/>
              </w:rPr>
            </w:pPr>
            <w:r>
              <w:rPr>
                <w:rFonts w:cs="Times New Roman"/>
                <w:b/>
                <w:szCs w:val="24"/>
              </w:rPr>
              <w:t>.</w:t>
            </w:r>
          </w:p>
        </w:tc>
      </w:tr>
    </w:tbl>
    <w:p w:rsidR="005D54D7" w:rsidRPr="00715B51" w:rsidRDefault="005D54D7" w:rsidP="005D54D7">
      <w:pPr>
        <w:spacing w:after="60"/>
        <w:jc w:val="both"/>
        <w:rPr>
          <w:rFonts w:cs="Times New Roman"/>
          <w:b/>
          <w:szCs w:val="24"/>
        </w:rPr>
      </w:pPr>
    </w:p>
    <w:p w:rsidR="005D54D7" w:rsidRPr="00715B51" w:rsidRDefault="005D54D7" w:rsidP="005D54D7">
      <w:pPr>
        <w:rPr>
          <w:rFonts w:cs="Times New Roman"/>
          <w:szCs w:val="24"/>
        </w:rPr>
      </w:pPr>
    </w:p>
    <w:p w:rsidR="00067052" w:rsidRPr="00715B51" w:rsidRDefault="00067052" w:rsidP="00067052">
      <w:pPr>
        <w:jc w:val="center"/>
        <w:rPr>
          <w:rFonts w:cs="Times New Roman"/>
          <w:szCs w:val="24"/>
        </w:rPr>
      </w:pPr>
    </w:p>
    <w:p w:rsidR="002C3588" w:rsidRPr="00715B51" w:rsidRDefault="002C3588" w:rsidP="00067052">
      <w:pPr>
        <w:jc w:val="center"/>
        <w:rPr>
          <w:rFonts w:cs="Times New Roman"/>
          <w:szCs w:val="24"/>
        </w:rPr>
      </w:pPr>
    </w:p>
    <w:p w:rsidR="002C3588" w:rsidRPr="00715B51" w:rsidRDefault="002C3588" w:rsidP="00067052">
      <w:pPr>
        <w:jc w:val="center"/>
        <w:rPr>
          <w:rFonts w:cs="Times New Roman"/>
          <w:szCs w:val="24"/>
        </w:rPr>
      </w:pPr>
    </w:p>
    <w:p w:rsidR="002C3588" w:rsidRPr="00715B51" w:rsidRDefault="002C3588" w:rsidP="00067052">
      <w:pPr>
        <w:jc w:val="center"/>
        <w:rPr>
          <w:rFonts w:cs="Times New Roman"/>
          <w:szCs w:val="24"/>
        </w:rPr>
      </w:pPr>
    </w:p>
    <w:p w:rsidR="002C3588" w:rsidRPr="00715B51" w:rsidRDefault="002C3588" w:rsidP="00067052">
      <w:pPr>
        <w:jc w:val="center"/>
        <w:rPr>
          <w:rFonts w:cs="Times New Roman"/>
          <w:szCs w:val="24"/>
        </w:rPr>
      </w:pPr>
    </w:p>
    <w:p w:rsidR="00D42701" w:rsidRDefault="00D42701" w:rsidP="000371E5">
      <w:pPr>
        <w:jc w:val="both"/>
        <w:rPr>
          <w:rFonts w:cs="Times New Roman"/>
          <w:szCs w:val="24"/>
        </w:rPr>
      </w:pPr>
    </w:p>
    <w:p w:rsidR="00D42701" w:rsidRDefault="00D42701" w:rsidP="000371E5">
      <w:pPr>
        <w:jc w:val="both"/>
        <w:rPr>
          <w:rFonts w:cs="Times New Roman"/>
          <w:szCs w:val="24"/>
        </w:rPr>
      </w:pPr>
    </w:p>
    <w:p w:rsidR="002C3588" w:rsidRPr="00715B51" w:rsidRDefault="000371E5" w:rsidP="000371E5">
      <w:pPr>
        <w:jc w:val="both"/>
        <w:rPr>
          <w:rFonts w:cs="Times New Roman"/>
          <w:szCs w:val="24"/>
        </w:rPr>
      </w:pPr>
      <w:r w:rsidRPr="00715B51">
        <w:rPr>
          <w:rFonts w:cs="Times New Roman"/>
          <w:szCs w:val="24"/>
        </w:rPr>
        <w:lastRenderedPageBreak/>
        <w:t>Ngày soạn: 8/11/2022</w:t>
      </w:r>
    </w:p>
    <w:p w:rsidR="000371E5" w:rsidRPr="00715B51" w:rsidRDefault="000371E5" w:rsidP="000371E5">
      <w:pPr>
        <w:spacing w:after="0"/>
        <w:jc w:val="center"/>
        <w:rPr>
          <w:rFonts w:cs="Times New Roman"/>
          <w:b/>
          <w:szCs w:val="24"/>
        </w:rPr>
      </w:pPr>
      <w:r w:rsidRPr="00715B51">
        <w:rPr>
          <w:rFonts w:cs="Times New Roman"/>
          <w:b/>
          <w:szCs w:val="24"/>
        </w:rPr>
        <w:t>CHƯƠNG III. ĐỘNG LỰC HỌC.</w:t>
      </w:r>
    </w:p>
    <w:p w:rsidR="000371E5" w:rsidRPr="00715B51" w:rsidRDefault="000371E5" w:rsidP="000371E5">
      <w:pPr>
        <w:spacing w:after="120"/>
        <w:jc w:val="center"/>
        <w:rPr>
          <w:rFonts w:cs="Times New Roman"/>
          <w:b/>
          <w:szCs w:val="24"/>
        </w:rPr>
      </w:pPr>
      <w:r w:rsidRPr="00715B51">
        <w:rPr>
          <w:rFonts w:cs="Times New Roman"/>
          <w:b/>
          <w:szCs w:val="24"/>
        </w:rPr>
        <w:t>TIẾT 21. BÀI 13. TỔNG HỢP VÀ PHÂN TÍCH LỰC. CÂN BẰNG LỰC.</w:t>
      </w:r>
    </w:p>
    <w:p w:rsidR="00BC6C0C" w:rsidRPr="00715B51" w:rsidRDefault="00BC6C0C" w:rsidP="00BC6C0C">
      <w:pPr>
        <w:spacing w:after="60" w:line="240" w:lineRule="auto"/>
        <w:jc w:val="both"/>
        <w:rPr>
          <w:rFonts w:cs="Times New Roman"/>
          <w:b/>
          <w:bCs/>
          <w:szCs w:val="24"/>
        </w:rPr>
      </w:pPr>
      <w:r w:rsidRPr="00715B51">
        <w:rPr>
          <w:rFonts w:cs="Times New Roman"/>
          <w:b/>
          <w:bCs/>
          <w:szCs w:val="24"/>
          <w:lang w:val="vi-VN"/>
        </w:rPr>
        <w:t xml:space="preserve">I. </w:t>
      </w:r>
      <w:r w:rsidRPr="00715B51">
        <w:rPr>
          <w:rFonts w:cs="Times New Roman"/>
          <w:b/>
          <w:bCs/>
          <w:szCs w:val="24"/>
          <w:u w:val="single"/>
        </w:rPr>
        <w:t>MỤC TIÊU:</w:t>
      </w:r>
    </w:p>
    <w:p w:rsidR="00BC6C0C" w:rsidRPr="00715B51" w:rsidRDefault="00BC6C0C" w:rsidP="00BC6C0C">
      <w:pPr>
        <w:spacing w:after="60" w:line="240" w:lineRule="auto"/>
        <w:jc w:val="both"/>
        <w:rPr>
          <w:rFonts w:cs="Times New Roman"/>
          <w:b/>
          <w:bCs/>
          <w:szCs w:val="24"/>
          <w:lang w:val="vi-VN"/>
        </w:rPr>
      </w:pPr>
      <w:r w:rsidRPr="00715B51">
        <w:rPr>
          <w:rFonts w:cs="Times New Roman"/>
          <w:b/>
          <w:bCs/>
          <w:szCs w:val="24"/>
        </w:rPr>
        <w:t xml:space="preserve">1. Về </w:t>
      </w:r>
      <w:r w:rsidRPr="00715B51">
        <w:rPr>
          <w:rFonts w:cs="Times New Roman"/>
          <w:b/>
          <w:bCs/>
          <w:szCs w:val="24"/>
          <w:lang w:val="vi-VN"/>
        </w:rPr>
        <w:t xml:space="preserve">năng lực: </w:t>
      </w:r>
    </w:p>
    <w:p w:rsidR="00BC6C0C" w:rsidRPr="00715B51" w:rsidRDefault="00BC6C0C" w:rsidP="00BC6C0C">
      <w:pPr>
        <w:tabs>
          <w:tab w:val="left" w:pos="284"/>
          <w:tab w:val="left" w:pos="6300"/>
        </w:tabs>
        <w:autoSpaceDE w:val="0"/>
        <w:autoSpaceDN w:val="0"/>
        <w:adjustRightInd w:val="0"/>
        <w:spacing w:after="60" w:line="240" w:lineRule="auto"/>
        <w:jc w:val="both"/>
        <w:rPr>
          <w:rFonts w:cs="Times New Roman"/>
          <w:iCs/>
          <w:szCs w:val="24"/>
          <w:lang w:val="nl-NL"/>
        </w:rPr>
      </w:pPr>
      <w:r w:rsidRPr="00715B51">
        <w:rPr>
          <w:rFonts w:cs="Times New Roman"/>
          <w:b/>
          <w:bCs/>
          <w:szCs w:val="24"/>
        </w:rPr>
        <w:tab/>
      </w:r>
      <w:r w:rsidRPr="00715B51">
        <w:rPr>
          <w:rFonts w:cs="Times New Roman"/>
          <w:b/>
          <w:bCs/>
          <w:szCs w:val="24"/>
          <w:lang w:val="vi-VN"/>
        </w:rPr>
        <w:t>1.1. Năng lực vật lí:</w:t>
      </w:r>
      <w:r w:rsidRPr="00715B51">
        <w:rPr>
          <w:rFonts w:cs="Times New Roman"/>
          <w:iCs/>
          <w:szCs w:val="24"/>
          <w:lang w:val="nl-NL"/>
        </w:rPr>
        <w:t xml:space="preserve"> </w:t>
      </w:r>
    </w:p>
    <w:p w:rsidR="00BC6C0C" w:rsidRPr="00715B51" w:rsidRDefault="00BC6C0C" w:rsidP="00BC6C0C">
      <w:pPr>
        <w:tabs>
          <w:tab w:val="left" w:pos="284"/>
          <w:tab w:val="left" w:pos="6300"/>
        </w:tabs>
        <w:autoSpaceDE w:val="0"/>
        <w:autoSpaceDN w:val="0"/>
        <w:adjustRightInd w:val="0"/>
        <w:spacing w:after="60" w:line="240" w:lineRule="auto"/>
        <w:jc w:val="both"/>
        <w:rPr>
          <w:rFonts w:cs="Times New Roman"/>
          <w:iCs/>
          <w:szCs w:val="24"/>
          <w:lang w:val="nl-NL"/>
        </w:rPr>
      </w:pPr>
      <w:r w:rsidRPr="00715B51">
        <w:rPr>
          <w:rFonts w:cs="Times New Roman"/>
          <w:iCs/>
          <w:szCs w:val="24"/>
          <w:lang w:val="nl-NL"/>
        </w:rPr>
        <w:tab/>
        <w:t xml:space="preserve">- Năng lực kiến thức vật lí: Từ hình ảnh, trao đổi thảo luận suy ra công thức tổng hợp lực; kiến thức hai lực cân bằng được học THCS. </w:t>
      </w:r>
    </w:p>
    <w:p w:rsidR="00BC6C0C" w:rsidRPr="00715B51" w:rsidRDefault="00BC6C0C" w:rsidP="00BC6C0C">
      <w:pPr>
        <w:tabs>
          <w:tab w:val="left" w:pos="284"/>
          <w:tab w:val="left" w:pos="6300"/>
        </w:tabs>
        <w:autoSpaceDE w:val="0"/>
        <w:autoSpaceDN w:val="0"/>
        <w:adjustRightInd w:val="0"/>
        <w:spacing w:after="60" w:line="240" w:lineRule="auto"/>
        <w:jc w:val="both"/>
        <w:rPr>
          <w:rFonts w:cs="Times New Roman"/>
          <w:szCs w:val="24"/>
          <w:lang w:val="nl-NL"/>
        </w:rPr>
      </w:pPr>
      <w:r w:rsidRPr="00715B51">
        <w:rPr>
          <w:rFonts w:cs="Times New Roman"/>
          <w:szCs w:val="24"/>
          <w:lang w:val="nl-NL"/>
        </w:rPr>
        <w:tab/>
        <w:t>- Năng lực phương pháp thực nghiệm: Thiết kế và thực hiện theo phương án thí nghiệm tổng hợp hai lực đồng quy.</w:t>
      </w:r>
    </w:p>
    <w:p w:rsidR="00BC6C0C" w:rsidRPr="00715B51" w:rsidRDefault="00BC6C0C" w:rsidP="00BC6C0C">
      <w:pPr>
        <w:tabs>
          <w:tab w:val="left" w:pos="284"/>
          <w:tab w:val="left" w:pos="6300"/>
        </w:tabs>
        <w:autoSpaceDE w:val="0"/>
        <w:autoSpaceDN w:val="0"/>
        <w:adjustRightInd w:val="0"/>
        <w:spacing w:after="60" w:line="240" w:lineRule="auto"/>
        <w:jc w:val="both"/>
        <w:rPr>
          <w:rFonts w:cs="Times New Roman"/>
          <w:szCs w:val="24"/>
          <w:lang w:val="vi-VN"/>
        </w:rPr>
      </w:pPr>
      <w:r w:rsidRPr="00715B51">
        <w:rPr>
          <w:rFonts w:cs="Times New Roman"/>
          <w:szCs w:val="24"/>
        </w:rPr>
        <w:tab/>
        <w:t>- Năng lực trao đổi thông tin: Thảo luận nhóm hoàn thành PHT.</w:t>
      </w:r>
    </w:p>
    <w:p w:rsidR="00BC6C0C" w:rsidRPr="00715B51" w:rsidRDefault="00BC6C0C" w:rsidP="00BC6C0C">
      <w:pPr>
        <w:tabs>
          <w:tab w:val="left" w:pos="284"/>
          <w:tab w:val="left" w:pos="6300"/>
        </w:tabs>
        <w:autoSpaceDE w:val="0"/>
        <w:autoSpaceDN w:val="0"/>
        <w:adjustRightInd w:val="0"/>
        <w:spacing w:after="60" w:line="240" w:lineRule="auto"/>
        <w:jc w:val="both"/>
        <w:rPr>
          <w:rFonts w:cs="Times New Roman"/>
          <w:b/>
          <w:iCs/>
          <w:szCs w:val="24"/>
          <w:lang w:val="nl-NL"/>
        </w:rPr>
      </w:pPr>
      <w:r w:rsidRPr="00715B51">
        <w:rPr>
          <w:rFonts w:cs="Times New Roman"/>
          <w:b/>
          <w:bCs/>
          <w:szCs w:val="24"/>
        </w:rPr>
        <w:tab/>
      </w:r>
      <w:r w:rsidRPr="00715B51">
        <w:rPr>
          <w:rFonts w:cs="Times New Roman"/>
          <w:b/>
          <w:bCs/>
          <w:szCs w:val="24"/>
          <w:lang w:val="vi-VN"/>
        </w:rPr>
        <w:t>1.2. Năng chung:</w:t>
      </w:r>
      <w:r w:rsidRPr="00715B51">
        <w:rPr>
          <w:rFonts w:cs="Times New Roman"/>
          <w:b/>
          <w:iCs/>
          <w:szCs w:val="24"/>
          <w:lang w:val="nl-NL"/>
        </w:rPr>
        <w:t xml:space="preserve"> </w:t>
      </w:r>
    </w:p>
    <w:p w:rsidR="00BC6C0C" w:rsidRPr="00715B51" w:rsidRDefault="00BC6C0C" w:rsidP="00BC6C0C">
      <w:pPr>
        <w:tabs>
          <w:tab w:val="left" w:pos="284"/>
        </w:tabs>
        <w:autoSpaceDE w:val="0"/>
        <w:autoSpaceDN w:val="0"/>
        <w:adjustRightInd w:val="0"/>
        <w:spacing w:after="60" w:line="240" w:lineRule="auto"/>
        <w:jc w:val="both"/>
        <w:rPr>
          <w:rFonts w:cs="Times New Roman"/>
          <w:iCs/>
          <w:szCs w:val="24"/>
          <w:lang w:val="nl-NL"/>
        </w:rPr>
      </w:pPr>
      <w:r w:rsidRPr="00715B51">
        <w:rPr>
          <w:rFonts w:cs="Times New Roman"/>
          <w:iCs/>
          <w:szCs w:val="24"/>
          <w:lang w:val="nl-NL"/>
        </w:rPr>
        <w:tab/>
        <w:t>Năng lực giải quyết vấn đề. Năng lực thực nghiệm. Năng lực dự đoán, thiết kế và thực hiện theo phương án thí nghiệm kiểm chứng giả thuyết, dự đoán, phân tích, xử lí số liệu và khái quát rút ra kết luận khoa học. Năng lực đánh giá kết quả và giải quyết vân đề.</w:t>
      </w:r>
    </w:p>
    <w:p w:rsidR="00BC6C0C" w:rsidRPr="00715B51" w:rsidRDefault="00BC6C0C" w:rsidP="00BC6C0C">
      <w:pPr>
        <w:tabs>
          <w:tab w:val="left" w:pos="6300"/>
        </w:tabs>
        <w:autoSpaceDE w:val="0"/>
        <w:autoSpaceDN w:val="0"/>
        <w:adjustRightInd w:val="0"/>
        <w:spacing w:after="60" w:line="240" w:lineRule="auto"/>
        <w:jc w:val="both"/>
        <w:rPr>
          <w:rFonts w:cs="Times New Roman"/>
          <w:b/>
          <w:bCs/>
          <w:iCs/>
          <w:szCs w:val="24"/>
          <w:lang w:val="nl-NL"/>
        </w:rPr>
      </w:pPr>
      <w:r w:rsidRPr="00715B51">
        <w:rPr>
          <w:rFonts w:cs="Times New Roman"/>
          <w:iCs/>
          <w:szCs w:val="24"/>
          <w:lang w:val="nl-NL"/>
        </w:rPr>
        <w:t xml:space="preserve">     Năng lực hợp tác: Làm việc nhóm</w:t>
      </w:r>
    </w:p>
    <w:p w:rsidR="00BC6C0C" w:rsidRPr="00715B51" w:rsidRDefault="00BC6C0C" w:rsidP="00BC6C0C">
      <w:pPr>
        <w:spacing w:after="60" w:line="240" w:lineRule="auto"/>
        <w:jc w:val="both"/>
        <w:rPr>
          <w:rFonts w:cs="Times New Roman"/>
          <w:b/>
          <w:bCs/>
          <w:szCs w:val="24"/>
          <w:lang w:val="vi-VN"/>
        </w:rPr>
      </w:pPr>
      <w:r w:rsidRPr="00715B51">
        <w:rPr>
          <w:rFonts w:cs="Times New Roman"/>
          <w:b/>
          <w:bCs/>
          <w:szCs w:val="24"/>
          <w:lang w:val="vi-VN"/>
        </w:rPr>
        <w:t xml:space="preserve">2. Về phẩm chất: </w:t>
      </w:r>
    </w:p>
    <w:p w:rsidR="00BC6C0C" w:rsidRPr="00715B51" w:rsidRDefault="00BC6C0C" w:rsidP="00BC6C0C">
      <w:pPr>
        <w:tabs>
          <w:tab w:val="left" w:pos="142"/>
          <w:tab w:val="left" w:pos="7169"/>
        </w:tabs>
        <w:spacing w:after="60" w:line="240" w:lineRule="auto"/>
        <w:jc w:val="both"/>
        <w:rPr>
          <w:rFonts w:cs="Times New Roman"/>
          <w:b/>
          <w:szCs w:val="24"/>
          <w:lang w:val="nl-NL"/>
        </w:rPr>
      </w:pPr>
      <w:r w:rsidRPr="00715B51">
        <w:rPr>
          <w:rFonts w:cs="Times New Roman"/>
          <w:b/>
          <w:szCs w:val="24"/>
          <w:lang w:val="nl-NL"/>
        </w:rPr>
        <w:tab/>
        <w:t xml:space="preserve">- </w:t>
      </w:r>
      <w:r w:rsidRPr="00715B51">
        <w:rPr>
          <w:rFonts w:cs="Times New Roman"/>
          <w:szCs w:val="24"/>
          <w:lang w:val="nl-NL"/>
        </w:rPr>
        <w:t>Giúp học sinh rèn luyện bản thân phát triển các phẩm chất tốt đẹp: yêu nước, nhân ái, chăm chỉ, trung thực, trách nhiệm.</w:t>
      </w:r>
      <w:r w:rsidRPr="00715B51">
        <w:rPr>
          <w:rFonts w:cs="Times New Roman"/>
          <w:b/>
          <w:szCs w:val="24"/>
          <w:lang w:val="nl-NL"/>
        </w:rPr>
        <w:t xml:space="preserve"> </w:t>
      </w:r>
    </w:p>
    <w:p w:rsidR="00BC6C0C" w:rsidRPr="00715B51" w:rsidRDefault="00BC6C0C" w:rsidP="00BC6C0C">
      <w:pPr>
        <w:snapToGrid w:val="0"/>
        <w:spacing w:after="60" w:line="240" w:lineRule="auto"/>
        <w:jc w:val="both"/>
        <w:rPr>
          <w:rFonts w:cs="Times New Roman"/>
          <w:b/>
          <w:bCs/>
          <w:szCs w:val="24"/>
        </w:rPr>
      </w:pPr>
      <w:r w:rsidRPr="00715B51">
        <w:rPr>
          <w:rFonts w:cs="Times New Roman"/>
          <w:b/>
          <w:bCs/>
          <w:szCs w:val="24"/>
          <w:lang w:val="vi-VN"/>
        </w:rPr>
        <w:t xml:space="preserve">II. </w:t>
      </w:r>
      <w:r w:rsidRPr="00715B51">
        <w:rPr>
          <w:rFonts w:cs="Times New Roman"/>
          <w:b/>
          <w:bCs/>
          <w:szCs w:val="24"/>
          <w:u w:val="single"/>
        </w:rPr>
        <w:t>THIẾT BỊ DẠY HỌC VÀ HỌC LIỆU:</w:t>
      </w:r>
    </w:p>
    <w:p w:rsidR="00BC6C0C" w:rsidRPr="00715B51" w:rsidRDefault="00BC6C0C" w:rsidP="00BC6C0C">
      <w:pPr>
        <w:spacing w:after="60" w:line="240" w:lineRule="auto"/>
        <w:rPr>
          <w:rFonts w:cs="Times New Roman"/>
          <w:b/>
          <w:szCs w:val="24"/>
          <w:lang w:val="nl-NL"/>
        </w:rPr>
      </w:pPr>
      <w:r w:rsidRPr="00715B51">
        <w:rPr>
          <w:rFonts w:cs="Times New Roman"/>
          <w:b/>
          <w:szCs w:val="24"/>
          <w:lang w:val="nl-NL"/>
        </w:rPr>
        <w:t xml:space="preserve">1. Giáo viên: </w:t>
      </w:r>
      <w:r w:rsidRPr="00715B51">
        <w:rPr>
          <w:rFonts w:cs="Times New Roman"/>
          <w:szCs w:val="24"/>
        </w:rPr>
        <w:t xml:space="preserve"> KHBD, SGK, PHT, hình ảnh</w:t>
      </w:r>
    </w:p>
    <w:p w:rsidR="00BC6C0C" w:rsidRPr="00715B51" w:rsidRDefault="00BC6C0C" w:rsidP="00BC6C0C">
      <w:pPr>
        <w:tabs>
          <w:tab w:val="left" w:pos="5424"/>
        </w:tabs>
        <w:spacing w:after="60" w:line="240" w:lineRule="auto"/>
        <w:jc w:val="both"/>
        <w:rPr>
          <w:rFonts w:cs="Times New Roman"/>
          <w:b/>
          <w:szCs w:val="24"/>
          <w:lang w:val="nl-NL"/>
        </w:rPr>
      </w:pPr>
      <w:r w:rsidRPr="00715B51">
        <w:rPr>
          <w:rFonts w:cs="Times New Roman"/>
          <w:b/>
          <w:szCs w:val="24"/>
          <w:lang w:val="nl-NL"/>
        </w:rPr>
        <w:t xml:space="preserve">2. Học sinh:   </w:t>
      </w:r>
      <w:r w:rsidRPr="00715B51">
        <w:rPr>
          <w:rFonts w:cs="Times New Roman"/>
          <w:szCs w:val="24"/>
          <w:lang w:val="nl-NL"/>
        </w:rPr>
        <w:t>Ôn lại bài cũ. Xem trước nội dung bài 13</w:t>
      </w:r>
    </w:p>
    <w:p w:rsidR="00BC6C0C" w:rsidRPr="00715B51" w:rsidRDefault="00BC6C0C" w:rsidP="00BC6C0C">
      <w:pPr>
        <w:spacing w:after="60" w:line="240" w:lineRule="auto"/>
        <w:jc w:val="both"/>
        <w:rPr>
          <w:rFonts w:cs="Times New Roman"/>
          <w:b/>
          <w:szCs w:val="24"/>
          <w:lang w:val="nl-NL"/>
        </w:rPr>
      </w:pPr>
      <w:r w:rsidRPr="00715B51">
        <w:rPr>
          <w:rFonts w:cs="Times New Roman"/>
          <w:b/>
          <w:bCs/>
          <w:szCs w:val="24"/>
          <w:lang w:val="vi-VN"/>
        </w:rPr>
        <w:t xml:space="preserve">III. </w:t>
      </w:r>
      <w:r w:rsidRPr="00715B51">
        <w:rPr>
          <w:rFonts w:cs="Times New Roman"/>
          <w:b/>
          <w:bCs/>
          <w:szCs w:val="24"/>
        </w:rPr>
        <w:t>TIẾN TRÌNH DẠY HỌC:</w:t>
      </w:r>
      <w:r w:rsidRPr="00715B51">
        <w:rPr>
          <w:rFonts w:cs="Times New Roman"/>
          <w:b/>
          <w:szCs w:val="24"/>
          <w:lang w:val="nl-NL"/>
        </w:rPr>
        <w:t xml:space="preserve"> </w:t>
      </w:r>
    </w:p>
    <w:p w:rsidR="009D26F9" w:rsidRPr="00715B51" w:rsidRDefault="009D26F9" w:rsidP="009D26F9">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9D26F9" w:rsidRPr="00715B51" w:rsidTr="00E00F7E">
        <w:tc>
          <w:tcPr>
            <w:tcW w:w="817"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Lớp</w:t>
            </w:r>
          </w:p>
        </w:tc>
        <w:tc>
          <w:tcPr>
            <w:tcW w:w="709"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Tiết</w:t>
            </w:r>
          </w:p>
          <w:p w:rsidR="009D26F9" w:rsidRPr="00715B51" w:rsidRDefault="009D26F9" w:rsidP="00E00F7E">
            <w:pPr>
              <w:spacing w:after="0" w:line="240" w:lineRule="auto"/>
              <w:jc w:val="center"/>
              <w:rPr>
                <w:rFonts w:cs="Times New Roman"/>
                <w:b/>
                <w:szCs w:val="24"/>
              </w:rPr>
            </w:pPr>
            <w:r w:rsidRPr="00715B51">
              <w:rPr>
                <w:rFonts w:cs="Times New Roman"/>
                <w:b/>
                <w:szCs w:val="24"/>
              </w:rPr>
              <w:t>thứ</w:t>
            </w:r>
          </w:p>
        </w:tc>
        <w:tc>
          <w:tcPr>
            <w:tcW w:w="845"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Ghi chú</w:t>
            </w:r>
          </w:p>
        </w:tc>
      </w:tr>
      <w:tr w:rsidR="009D26F9" w:rsidRPr="00715B51" w:rsidTr="00E00F7E">
        <w:tc>
          <w:tcPr>
            <w:tcW w:w="817" w:type="dxa"/>
            <w:vMerge w:val="restart"/>
            <w:vAlign w:val="center"/>
          </w:tcPr>
          <w:p w:rsidR="009D26F9" w:rsidRPr="00715B51" w:rsidRDefault="009D26F9" w:rsidP="00E00F7E">
            <w:pPr>
              <w:spacing w:after="0" w:line="360" w:lineRule="auto"/>
              <w:jc w:val="center"/>
              <w:rPr>
                <w:rFonts w:cs="Times New Roman"/>
                <w:szCs w:val="24"/>
              </w:rPr>
            </w:pPr>
            <w:r w:rsidRPr="00715B51">
              <w:rPr>
                <w:rFonts w:cs="Times New Roman"/>
                <w:szCs w:val="24"/>
              </w:rPr>
              <w:t>10A6</w:t>
            </w:r>
          </w:p>
        </w:tc>
        <w:tc>
          <w:tcPr>
            <w:tcW w:w="709" w:type="dxa"/>
            <w:vAlign w:val="center"/>
          </w:tcPr>
          <w:p w:rsidR="009D26F9" w:rsidRPr="00715B51" w:rsidRDefault="009D26F9" w:rsidP="00E00F7E">
            <w:pPr>
              <w:spacing w:after="0" w:line="360" w:lineRule="auto"/>
              <w:jc w:val="center"/>
              <w:rPr>
                <w:rFonts w:cs="Times New Roman"/>
                <w:szCs w:val="24"/>
              </w:rPr>
            </w:pPr>
            <w:r w:rsidRPr="00715B51">
              <w:rPr>
                <w:rFonts w:cs="Times New Roman"/>
                <w:szCs w:val="24"/>
              </w:rPr>
              <w:t>21</w:t>
            </w:r>
          </w:p>
        </w:tc>
        <w:tc>
          <w:tcPr>
            <w:tcW w:w="1843" w:type="dxa"/>
          </w:tcPr>
          <w:p w:rsidR="009D26F9" w:rsidRPr="00715B51" w:rsidRDefault="009D26F9" w:rsidP="00E00F7E">
            <w:pPr>
              <w:spacing w:after="0" w:line="360" w:lineRule="auto"/>
              <w:rPr>
                <w:rFonts w:cs="Times New Roman"/>
                <w:b/>
                <w:szCs w:val="24"/>
              </w:rPr>
            </w:pPr>
          </w:p>
        </w:tc>
        <w:tc>
          <w:tcPr>
            <w:tcW w:w="856" w:type="dxa"/>
          </w:tcPr>
          <w:p w:rsidR="009D26F9" w:rsidRPr="00715B51" w:rsidRDefault="009D26F9" w:rsidP="00E00F7E">
            <w:pPr>
              <w:spacing w:after="0" w:line="360" w:lineRule="auto"/>
              <w:rPr>
                <w:rFonts w:cs="Times New Roman"/>
                <w:b/>
                <w:szCs w:val="24"/>
              </w:rPr>
            </w:pPr>
          </w:p>
        </w:tc>
        <w:tc>
          <w:tcPr>
            <w:tcW w:w="845" w:type="dxa"/>
          </w:tcPr>
          <w:p w:rsidR="009D26F9" w:rsidRPr="00715B51" w:rsidRDefault="009D26F9" w:rsidP="00E00F7E">
            <w:pPr>
              <w:spacing w:after="0" w:line="360" w:lineRule="auto"/>
              <w:rPr>
                <w:rFonts w:cs="Times New Roman"/>
                <w:b/>
                <w:szCs w:val="24"/>
              </w:rPr>
            </w:pPr>
          </w:p>
        </w:tc>
        <w:tc>
          <w:tcPr>
            <w:tcW w:w="3255" w:type="dxa"/>
          </w:tcPr>
          <w:p w:rsidR="009D26F9" w:rsidRPr="00715B51" w:rsidRDefault="009D26F9" w:rsidP="00E00F7E">
            <w:pPr>
              <w:spacing w:after="0" w:line="360" w:lineRule="auto"/>
              <w:rPr>
                <w:rFonts w:cs="Times New Roman"/>
                <w:b/>
                <w:szCs w:val="24"/>
              </w:rPr>
            </w:pPr>
          </w:p>
        </w:tc>
        <w:tc>
          <w:tcPr>
            <w:tcW w:w="1609" w:type="dxa"/>
          </w:tcPr>
          <w:p w:rsidR="009D26F9" w:rsidRPr="00715B51" w:rsidRDefault="009D26F9" w:rsidP="00E00F7E">
            <w:pPr>
              <w:spacing w:after="0" w:line="360" w:lineRule="auto"/>
              <w:rPr>
                <w:rFonts w:cs="Times New Roman"/>
                <w:b/>
                <w:szCs w:val="24"/>
              </w:rPr>
            </w:pPr>
          </w:p>
        </w:tc>
      </w:tr>
      <w:tr w:rsidR="009D26F9" w:rsidRPr="00715B51" w:rsidTr="00E00F7E">
        <w:tc>
          <w:tcPr>
            <w:tcW w:w="817" w:type="dxa"/>
            <w:vMerge/>
            <w:vAlign w:val="center"/>
          </w:tcPr>
          <w:p w:rsidR="009D26F9" w:rsidRPr="00715B51" w:rsidRDefault="009D26F9" w:rsidP="00E00F7E">
            <w:pPr>
              <w:spacing w:after="0" w:line="360" w:lineRule="auto"/>
              <w:jc w:val="center"/>
              <w:rPr>
                <w:rFonts w:cs="Times New Roman"/>
                <w:szCs w:val="24"/>
              </w:rPr>
            </w:pPr>
          </w:p>
        </w:tc>
        <w:tc>
          <w:tcPr>
            <w:tcW w:w="709" w:type="dxa"/>
            <w:vAlign w:val="center"/>
          </w:tcPr>
          <w:p w:rsidR="009D26F9" w:rsidRPr="00715B51" w:rsidRDefault="009D26F9" w:rsidP="00E00F7E">
            <w:pPr>
              <w:spacing w:after="0" w:line="360" w:lineRule="auto"/>
              <w:jc w:val="center"/>
              <w:rPr>
                <w:rFonts w:cs="Times New Roman"/>
                <w:szCs w:val="24"/>
              </w:rPr>
            </w:pPr>
          </w:p>
        </w:tc>
        <w:tc>
          <w:tcPr>
            <w:tcW w:w="1843" w:type="dxa"/>
          </w:tcPr>
          <w:p w:rsidR="009D26F9" w:rsidRPr="00715B51" w:rsidRDefault="009D26F9" w:rsidP="00E00F7E">
            <w:pPr>
              <w:spacing w:after="0" w:line="360" w:lineRule="auto"/>
              <w:rPr>
                <w:rFonts w:cs="Times New Roman"/>
                <w:b/>
                <w:szCs w:val="24"/>
              </w:rPr>
            </w:pPr>
          </w:p>
        </w:tc>
        <w:tc>
          <w:tcPr>
            <w:tcW w:w="856" w:type="dxa"/>
          </w:tcPr>
          <w:p w:rsidR="009D26F9" w:rsidRPr="00715B51" w:rsidRDefault="009D26F9" w:rsidP="00E00F7E">
            <w:pPr>
              <w:spacing w:after="0" w:line="360" w:lineRule="auto"/>
              <w:rPr>
                <w:rFonts w:cs="Times New Roman"/>
                <w:b/>
                <w:szCs w:val="24"/>
              </w:rPr>
            </w:pPr>
          </w:p>
        </w:tc>
        <w:tc>
          <w:tcPr>
            <w:tcW w:w="845" w:type="dxa"/>
          </w:tcPr>
          <w:p w:rsidR="009D26F9" w:rsidRPr="00715B51" w:rsidRDefault="009D26F9" w:rsidP="00E00F7E">
            <w:pPr>
              <w:spacing w:after="0" w:line="360" w:lineRule="auto"/>
              <w:rPr>
                <w:rFonts w:cs="Times New Roman"/>
                <w:b/>
                <w:szCs w:val="24"/>
              </w:rPr>
            </w:pPr>
          </w:p>
        </w:tc>
        <w:tc>
          <w:tcPr>
            <w:tcW w:w="3255" w:type="dxa"/>
          </w:tcPr>
          <w:p w:rsidR="009D26F9" w:rsidRPr="00715B51" w:rsidRDefault="009D26F9" w:rsidP="00E00F7E">
            <w:pPr>
              <w:spacing w:after="0" w:line="360" w:lineRule="auto"/>
              <w:rPr>
                <w:rFonts w:cs="Times New Roman"/>
                <w:b/>
                <w:szCs w:val="24"/>
              </w:rPr>
            </w:pPr>
          </w:p>
        </w:tc>
        <w:tc>
          <w:tcPr>
            <w:tcW w:w="1609" w:type="dxa"/>
          </w:tcPr>
          <w:p w:rsidR="009D26F9" w:rsidRPr="00715B51" w:rsidRDefault="009D26F9" w:rsidP="00E00F7E">
            <w:pPr>
              <w:spacing w:after="0" w:line="360" w:lineRule="auto"/>
              <w:rPr>
                <w:rFonts w:cs="Times New Roman"/>
                <w:b/>
                <w:szCs w:val="24"/>
              </w:rPr>
            </w:pPr>
          </w:p>
        </w:tc>
      </w:tr>
    </w:tbl>
    <w:p w:rsidR="009D26F9" w:rsidRPr="00715B51" w:rsidRDefault="009D26F9" w:rsidP="009D26F9">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9D26F9" w:rsidRPr="00715B51" w:rsidRDefault="009D26F9" w:rsidP="009D26F9">
      <w:pPr>
        <w:snapToGrid w:val="0"/>
        <w:spacing w:after="0" w:line="240" w:lineRule="auto"/>
        <w:jc w:val="both"/>
        <w:rPr>
          <w:rFonts w:cs="Times New Roman"/>
          <w:bCs/>
          <w:szCs w:val="24"/>
        </w:rPr>
      </w:pPr>
      <w:r w:rsidRPr="00715B51">
        <w:rPr>
          <w:rFonts w:cs="Times New Roman"/>
          <w:b/>
          <w:szCs w:val="24"/>
        </w:rPr>
        <w:t>3. Bài mới:</w:t>
      </w:r>
    </w:p>
    <w:p w:rsidR="00BC6C0C" w:rsidRPr="00715B51" w:rsidRDefault="004530CA" w:rsidP="00BC6C0C">
      <w:pPr>
        <w:spacing w:after="60" w:line="240" w:lineRule="auto"/>
        <w:jc w:val="both"/>
        <w:rPr>
          <w:rFonts w:cs="Times New Roman"/>
          <w:b/>
          <w:szCs w:val="24"/>
          <w:lang w:val="nl-NL"/>
        </w:rPr>
      </w:pPr>
      <w:r w:rsidRPr="00715B51">
        <w:rPr>
          <w:rFonts w:cs="Times New Roman"/>
          <w:b/>
          <w:szCs w:val="24"/>
          <w:lang w:val="nl-NL"/>
        </w:rPr>
        <w:t xml:space="preserve">     </w:t>
      </w:r>
      <w:r w:rsidR="00BC6C0C" w:rsidRPr="00715B51">
        <w:rPr>
          <w:rFonts w:cs="Times New Roman"/>
          <w:b/>
          <w:szCs w:val="24"/>
          <w:lang w:val="nl-NL"/>
        </w:rPr>
        <w:t xml:space="preserve">A. HOẠT ĐỘNG KHỞI ĐỘNG </w:t>
      </w:r>
    </w:p>
    <w:p w:rsidR="00BC6C0C" w:rsidRPr="00715B51" w:rsidRDefault="00BC6C0C" w:rsidP="00BC6C0C">
      <w:pPr>
        <w:spacing w:after="60" w:line="240" w:lineRule="auto"/>
        <w:rPr>
          <w:rFonts w:cs="Times New Roman"/>
          <w:szCs w:val="24"/>
          <w:lang w:val="nl-NL"/>
        </w:rPr>
      </w:pPr>
      <w:r w:rsidRPr="00715B51">
        <w:rPr>
          <w:rFonts w:cs="Times New Roman"/>
          <w:b/>
          <w:szCs w:val="24"/>
          <w:lang w:val="nl-NL"/>
        </w:rPr>
        <w:t>a) Mục tiêu:</w:t>
      </w:r>
      <w:r w:rsidRPr="00715B51">
        <w:rPr>
          <w:rFonts w:cs="Times New Roman"/>
          <w:szCs w:val="24"/>
          <w:lang w:val="nl-NL"/>
        </w:rPr>
        <w:t xml:space="preserve"> HS biết được các nội dung cơ bản của bài học cần đạt được, tạo tâm thế cho học sinh đi vào tìm hiểu bài mới.</w:t>
      </w:r>
    </w:p>
    <w:p w:rsidR="00BC6C0C" w:rsidRPr="00715B51" w:rsidRDefault="00BC6C0C" w:rsidP="00BC6C0C">
      <w:pPr>
        <w:spacing w:after="60" w:line="240" w:lineRule="auto"/>
        <w:rPr>
          <w:rFonts w:cs="Times New Roman"/>
          <w:szCs w:val="24"/>
          <w:lang w:val="nl-NL"/>
        </w:rPr>
      </w:pPr>
      <w:r w:rsidRPr="00715B51">
        <w:rPr>
          <w:rFonts w:cs="Times New Roman"/>
          <w:szCs w:val="24"/>
          <w:lang w:val="nl-NL"/>
        </w:rPr>
        <w:t xml:space="preserve">HS thấy được sự cần thiết của việc tổng hợp lực </w:t>
      </w:r>
    </w:p>
    <w:p w:rsidR="00BC6C0C" w:rsidRPr="00715B51" w:rsidRDefault="00BC6C0C" w:rsidP="00BC6C0C">
      <w:pPr>
        <w:spacing w:after="60" w:line="240" w:lineRule="auto"/>
        <w:rPr>
          <w:rFonts w:cs="Times New Roman"/>
          <w:szCs w:val="24"/>
          <w:lang w:val="nl-NL"/>
        </w:rPr>
      </w:pPr>
      <w:r w:rsidRPr="00715B51">
        <w:rPr>
          <w:rFonts w:cs="Times New Roman"/>
          <w:b/>
          <w:szCs w:val="24"/>
          <w:lang w:val="nl-NL"/>
        </w:rPr>
        <w:t>b) Nội dung:</w:t>
      </w:r>
      <w:r w:rsidRPr="00715B51">
        <w:rPr>
          <w:rFonts w:cs="Times New Roman"/>
          <w:szCs w:val="24"/>
          <w:lang w:val="nl-NL"/>
        </w:rPr>
        <w:t xml:space="preserve"> Thông qua việc xem video hai cano kéo một tàu chở hàng. Hs dựa và o hiểu biết để trả lời câu hỏi.</w:t>
      </w:r>
    </w:p>
    <w:p w:rsidR="00BC6C0C" w:rsidRPr="00715B51" w:rsidRDefault="00BC6C0C" w:rsidP="00BC6C0C">
      <w:pPr>
        <w:spacing w:after="60" w:line="240" w:lineRule="auto"/>
        <w:jc w:val="both"/>
        <w:rPr>
          <w:rFonts w:cs="Times New Roman"/>
          <w:b/>
          <w:szCs w:val="24"/>
          <w:lang w:val="nl-NL"/>
        </w:rPr>
      </w:pPr>
      <w:r w:rsidRPr="00715B51">
        <w:rPr>
          <w:rFonts w:cs="Times New Roman"/>
          <w:b/>
          <w:szCs w:val="24"/>
          <w:lang w:val="nl-NL"/>
        </w:rPr>
        <w:t xml:space="preserve">c) Sản phẩm: </w:t>
      </w:r>
      <w:r w:rsidRPr="00715B51">
        <w:rPr>
          <w:rFonts w:cs="Times New Roman"/>
          <w:szCs w:val="24"/>
          <w:lang w:val="nl-NL"/>
        </w:rPr>
        <w:t xml:space="preserve">Từ tình huống ở đầu bài </w:t>
      </w:r>
      <w:r w:rsidRPr="00715B51">
        <w:rPr>
          <w:rFonts w:cs="Times New Roman"/>
          <w:b/>
          <w:szCs w:val="24"/>
          <w:lang w:val="nl-NL"/>
        </w:rPr>
        <w:t xml:space="preserve"> </w:t>
      </w:r>
      <w:r w:rsidRPr="00715B51">
        <w:rPr>
          <w:rFonts w:cs="Times New Roman"/>
          <w:szCs w:val="24"/>
          <w:lang w:val="nl-NL"/>
        </w:rPr>
        <w:t>HS vận dụng hiểu biết của mình để trả lời câu hỏi.</w:t>
      </w:r>
      <w:r w:rsidRPr="00715B51">
        <w:rPr>
          <w:rFonts w:cs="Times New Roman"/>
          <w:b/>
          <w:szCs w:val="24"/>
          <w:lang w:val="nl-NL"/>
        </w:rPr>
        <w:t xml:space="preserve"> </w:t>
      </w:r>
    </w:p>
    <w:p w:rsidR="00BC6C0C" w:rsidRPr="00715B51" w:rsidRDefault="004530CA" w:rsidP="00BC6C0C">
      <w:pPr>
        <w:tabs>
          <w:tab w:val="left" w:pos="4935"/>
        </w:tabs>
        <w:spacing w:after="60" w:line="240" w:lineRule="auto"/>
        <w:jc w:val="both"/>
        <w:rPr>
          <w:rFonts w:cs="Times New Roman"/>
          <w:b/>
          <w:szCs w:val="24"/>
          <w:lang w:val="nl-NL"/>
        </w:rPr>
      </w:pPr>
      <w:r w:rsidRPr="00715B51">
        <w:rPr>
          <w:rFonts w:cs="Times New Roman"/>
          <w:b/>
          <w:szCs w:val="24"/>
          <w:lang w:val="nl-NL"/>
        </w:rPr>
        <w:t xml:space="preserve">    </w:t>
      </w:r>
      <w:r w:rsidR="00BC6C0C" w:rsidRPr="00715B51">
        <w:rPr>
          <w:rFonts w:cs="Times New Roman"/>
          <w:b/>
          <w:szCs w:val="24"/>
          <w:lang w:val="nl-NL"/>
        </w:rPr>
        <w:t>B.</w:t>
      </w:r>
      <w:r w:rsidR="00BC6C0C" w:rsidRPr="00715B51">
        <w:rPr>
          <w:rFonts w:cs="Times New Roman"/>
          <w:szCs w:val="24"/>
          <w:lang w:val="nl-NL"/>
        </w:rPr>
        <w:t xml:space="preserve"> </w:t>
      </w:r>
      <w:r w:rsidR="00BC6C0C" w:rsidRPr="00715B51">
        <w:rPr>
          <w:rFonts w:cs="Times New Roman"/>
          <w:b/>
          <w:szCs w:val="24"/>
          <w:lang w:val="nl-NL"/>
        </w:rPr>
        <w:t>HÌNH THÀNH KIẾN THỨC MỚI</w:t>
      </w:r>
      <w:r w:rsidR="00BC6C0C" w:rsidRPr="00715B51">
        <w:rPr>
          <w:rFonts w:cs="Times New Roman"/>
          <w:b/>
          <w:szCs w:val="24"/>
          <w:lang w:val="nl-NL"/>
        </w:rPr>
        <w:tab/>
      </w:r>
    </w:p>
    <w:p w:rsidR="004530CA" w:rsidRPr="00715B51" w:rsidRDefault="00BC6C0C" w:rsidP="004530CA">
      <w:pPr>
        <w:spacing w:after="60" w:line="240" w:lineRule="auto"/>
        <w:jc w:val="both"/>
        <w:rPr>
          <w:rFonts w:cs="Times New Roman"/>
          <w:b/>
          <w:bCs/>
          <w:szCs w:val="24"/>
        </w:rPr>
      </w:pPr>
      <w:r w:rsidRPr="00715B51">
        <w:rPr>
          <w:rFonts w:cs="Times New Roman"/>
          <w:b/>
          <w:szCs w:val="24"/>
          <w:lang w:val="nl-NL"/>
        </w:rPr>
        <w:t>Hoạt động 1: Hình thành các khái niệm t</w:t>
      </w:r>
      <w:r w:rsidRPr="00715B51">
        <w:rPr>
          <w:rFonts w:cs="Times New Roman"/>
          <w:b/>
          <w:bCs/>
          <w:szCs w:val="24"/>
        </w:rPr>
        <w:t xml:space="preserve">ổng hợp lực, hợp lực, lực thành phần. </w:t>
      </w:r>
    </w:p>
    <w:p w:rsidR="00BC6C0C" w:rsidRPr="00715B51" w:rsidRDefault="00BC6C0C" w:rsidP="004530CA">
      <w:pPr>
        <w:spacing w:after="60" w:line="240" w:lineRule="auto"/>
        <w:jc w:val="both"/>
        <w:rPr>
          <w:rFonts w:cs="Times New Roman"/>
          <w:szCs w:val="24"/>
        </w:rPr>
      </w:pPr>
      <w:r w:rsidRPr="00715B51">
        <w:rPr>
          <w:rFonts w:cs="Times New Roman"/>
          <w:b/>
          <w:szCs w:val="24"/>
        </w:rPr>
        <w:t xml:space="preserve">a) Mục tiêu: </w:t>
      </w:r>
      <w:r w:rsidRPr="00715B51">
        <w:rPr>
          <w:rFonts w:cs="Times New Roman"/>
          <w:szCs w:val="24"/>
        </w:rPr>
        <w:t>Tìm hiểu thí nghiệm và biết được các định nghĩa</w:t>
      </w:r>
    </w:p>
    <w:p w:rsidR="00BC6C0C" w:rsidRPr="00715B51" w:rsidRDefault="00BC6C0C" w:rsidP="00BC6C0C">
      <w:pPr>
        <w:tabs>
          <w:tab w:val="left" w:pos="567"/>
          <w:tab w:val="left" w:pos="1134"/>
        </w:tabs>
        <w:spacing w:after="60" w:line="240" w:lineRule="auto"/>
        <w:jc w:val="both"/>
        <w:rPr>
          <w:rFonts w:cs="Times New Roman"/>
          <w:szCs w:val="24"/>
          <w:lang w:val="vi-VN"/>
        </w:rPr>
      </w:pPr>
      <w:r w:rsidRPr="00715B51">
        <w:rPr>
          <w:rFonts w:cs="Times New Roman"/>
          <w:b/>
          <w:szCs w:val="24"/>
        </w:rPr>
        <w:t xml:space="preserve">b) Nội dung: </w:t>
      </w:r>
      <w:r w:rsidRPr="00715B51">
        <w:rPr>
          <w:rFonts w:cs="Times New Roman"/>
          <w:szCs w:val="24"/>
        </w:rPr>
        <w:t>HS quan sát SGK để tìm hiểu nội dung kiến thức theo yêu cầu của GV.</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 xml:space="preserve">c) Sản phẩm: </w:t>
      </w:r>
      <w:r w:rsidRPr="00715B51">
        <w:rPr>
          <w:rFonts w:cs="Times New Roman"/>
          <w:szCs w:val="24"/>
        </w:rPr>
        <w:t>HS hoàn thành tìm hiểu kiến thức</w:t>
      </w:r>
    </w:p>
    <w:p w:rsidR="00BC6C0C" w:rsidRPr="00715B51" w:rsidRDefault="00BC6C0C" w:rsidP="00BC6C0C">
      <w:pPr>
        <w:tabs>
          <w:tab w:val="left" w:pos="567"/>
          <w:tab w:val="left" w:pos="1134"/>
        </w:tabs>
        <w:spacing w:after="60" w:line="240" w:lineRule="auto"/>
        <w:jc w:val="both"/>
        <w:rPr>
          <w:rFonts w:cs="Times New Roman"/>
          <w:b/>
          <w:szCs w:val="24"/>
        </w:rPr>
      </w:pPr>
      <w:r w:rsidRPr="00715B51">
        <w:rPr>
          <w:rFonts w:cs="Times New Roman"/>
          <w:b/>
          <w:szCs w:val="24"/>
        </w:rPr>
        <w:t xml:space="preserve">d) Tổ chức thực hiện: </w:t>
      </w:r>
    </w:p>
    <w:tbl>
      <w:tblPr>
        <w:tblW w:w="98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69"/>
        <w:gridCol w:w="4188"/>
      </w:tblGrid>
      <w:tr w:rsidR="004530CA" w:rsidRPr="00715B51" w:rsidTr="004530CA">
        <w:trPr>
          <w:trHeight w:val="245"/>
        </w:trPr>
        <w:tc>
          <w:tcPr>
            <w:tcW w:w="5669" w:type="dxa"/>
            <w:tcBorders>
              <w:top w:val="single" w:sz="4" w:space="0" w:color="auto"/>
              <w:left w:val="single" w:sz="4" w:space="0" w:color="auto"/>
              <w:bottom w:val="single" w:sz="4" w:space="0" w:color="auto"/>
              <w:right w:val="single" w:sz="4" w:space="0" w:color="auto"/>
            </w:tcBorders>
            <w:hideMark/>
          </w:tcPr>
          <w:p w:rsidR="004530CA" w:rsidRPr="00715B51" w:rsidRDefault="004530CA" w:rsidP="004530CA">
            <w:pPr>
              <w:pStyle w:val="Title"/>
              <w:rPr>
                <w:sz w:val="24"/>
                <w:lang w:val="vi-VN"/>
              </w:rPr>
            </w:pPr>
            <w:r w:rsidRPr="00715B51">
              <w:rPr>
                <w:sz w:val="24"/>
              </w:rPr>
              <w:lastRenderedPageBreak/>
              <w:t>Hoạt động của GV và HS</w:t>
            </w:r>
          </w:p>
        </w:tc>
        <w:tc>
          <w:tcPr>
            <w:tcW w:w="4188" w:type="dxa"/>
            <w:tcBorders>
              <w:top w:val="single" w:sz="4" w:space="0" w:color="auto"/>
              <w:left w:val="single" w:sz="4" w:space="0" w:color="auto"/>
              <w:bottom w:val="single" w:sz="4" w:space="0" w:color="auto"/>
              <w:right w:val="single" w:sz="4" w:space="0" w:color="auto"/>
            </w:tcBorders>
            <w:hideMark/>
          </w:tcPr>
          <w:p w:rsidR="004530CA" w:rsidRPr="00715B51" w:rsidRDefault="004530CA" w:rsidP="004530CA">
            <w:pPr>
              <w:pStyle w:val="Title"/>
              <w:rPr>
                <w:sz w:val="24"/>
              </w:rPr>
            </w:pPr>
            <w:r w:rsidRPr="00715B51">
              <w:rPr>
                <w:sz w:val="24"/>
              </w:rPr>
              <w:t>Sản phẩm dự kiến</w:t>
            </w:r>
          </w:p>
        </w:tc>
      </w:tr>
      <w:tr w:rsidR="00BC6C0C" w:rsidRPr="00715B51" w:rsidTr="004530CA">
        <w:trPr>
          <w:trHeight w:val="257"/>
        </w:trPr>
        <w:tc>
          <w:tcPr>
            <w:tcW w:w="5669" w:type="dxa"/>
            <w:tcBorders>
              <w:top w:val="single" w:sz="4" w:space="0" w:color="auto"/>
              <w:left w:val="single" w:sz="4" w:space="0" w:color="auto"/>
              <w:bottom w:val="single" w:sz="4" w:space="0" w:color="auto"/>
              <w:right w:val="single" w:sz="4" w:space="0" w:color="auto"/>
            </w:tcBorders>
            <w:hideMark/>
          </w:tcPr>
          <w:p w:rsidR="00BC6C0C" w:rsidRPr="00715B51" w:rsidRDefault="00BC6C0C" w:rsidP="00BC6C0C">
            <w:pPr>
              <w:spacing w:after="60" w:line="240" w:lineRule="auto"/>
              <w:jc w:val="both"/>
              <w:rPr>
                <w:rFonts w:cs="Times New Roman"/>
                <w:b/>
                <w:szCs w:val="24"/>
              </w:rPr>
            </w:pPr>
            <w:r w:rsidRPr="00715B51">
              <w:rPr>
                <w:rFonts w:cs="Times New Roman"/>
                <w:b/>
                <w:szCs w:val="24"/>
              </w:rPr>
              <w:t>Bước 1: Chuyển giao nhiệm vụ:</w:t>
            </w:r>
          </w:p>
          <w:p w:rsidR="00BC6C0C" w:rsidRPr="00715B51" w:rsidRDefault="00BC6C0C" w:rsidP="00BC6C0C">
            <w:pPr>
              <w:spacing w:after="60" w:line="240" w:lineRule="auto"/>
              <w:jc w:val="both"/>
              <w:rPr>
                <w:rFonts w:cs="Times New Roman"/>
                <w:szCs w:val="24"/>
              </w:rPr>
            </w:pPr>
            <w:r w:rsidRPr="00715B51">
              <w:rPr>
                <w:rFonts w:cs="Times New Roman"/>
                <w:szCs w:val="24"/>
              </w:rPr>
              <w:t>- Quan sát hình 13.1  và trả lời câu hỏi tại sao lực đẩy của người bố có tác dụng như lực đẩy của hai anh em?</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Nêu khái niệm tổng hợp lực </w:t>
            </w:r>
          </w:p>
          <w:p w:rsidR="00BC6C0C" w:rsidRPr="00715B51" w:rsidRDefault="00BC6C0C" w:rsidP="00BC6C0C">
            <w:pPr>
              <w:spacing w:after="60" w:line="240" w:lineRule="auto"/>
              <w:jc w:val="both"/>
              <w:rPr>
                <w:rFonts w:cs="Times New Roman"/>
                <w:szCs w:val="24"/>
              </w:rPr>
            </w:pPr>
            <w:r w:rsidRPr="00715B51">
              <w:rPr>
                <w:rFonts w:cs="Times New Roman"/>
                <w:szCs w:val="24"/>
              </w:rPr>
              <w:t>- Phân biệt được lực thành phần, hợp lực.</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2: Thực hiện nhiệm vụ: </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HS quan sát hình ảnh </w:t>
            </w:r>
          </w:p>
          <w:p w:rsidR="00BC6C0C" w:rsidRPr="00715B51" w:rsidRDefault="00BC6C0C" w:rsidP="00BC6C0C">
            <w:pPr>
              <w:spacing w:after="60" w:line="240" w:lineRule="auto"/>
              <w:jc w:val="both"/>
              <w:rPr>
                <w:rFonts w:cs="Times New Roman"/>
                <w:szCs w:val="24"/>
              </w:rPr>
            </w:pPr>
            <w:r w:rsidRPr="00715B51">
              <w:rPr>
                <w:rFonts w:cs="Times New Roman"/>
                <w:szCs w:val="24"/>
              </w:rPr>
              <w:t>- HS đọc sgk hoàn thành yêu cầu của GV</w:t>
            </w:r>
          </w:p>
          <w:p w:rsidR="00BC6C0C" w:rsidRPr="00715B51" w:rsidRDefault="00BC6C0C" w:rsidP="00BC6C0C">
            <w:pPr>
              <w:spacing w:after="60" w:line="240" w:lineRule="auto"/>
              <w:jc w:val="both"/>
              <w:rPr>
                <w:rFonts w:cs="Times New Roman"/>
                <w:b/>
                <w:szCs w:val="24"/>
                <w:lang w:val="vi-VN"/>
              </w:rPr>
            </w:pPr>
            <w:r w:rsidRPr="00715B51">
              <w:rPr>
                <w:rFonts w:cs="Times New Roman"/>
                <w:b/>
                <w:szCs w:val="24"/>
              </w:rPr>
              <w:t xml:space="preserve">* Bước 3: Báo cáo, thảo luận: </w:t>
            </w:r>
          </w:p>
          <w:p w:rsidR="00BC6C0C" w:rsidRPr="00715B51" w:rsidRDefault="00BC6C0C" w:rsidP="00BC6C0C">
            <w:pPr>
              <w:spacing w:after="60" w:line="240" w:lineRule="auto"/>
              <w:jc w:val="both"/>
              <w:rPr>
                <w:rFonts w:cs="Times New Roman"/>
                <w:szCs w:val="24"/>
              </w:rPr>
            </w:pPr>
            <w:r w:rsidRPr="00715B51">
              <w:rPr>
                <w:rFonts w:cs="Times New Roman"/>
                <w:szCs w:val="24"/>
              </w:rPr>
              <w:t>- HS trình bày câu trả lời</w:t>
            </w:r>
          </w:p>
          <w:p w:rsidR="00BC6C0C" w:rsidRPr="00715B51" w:rsidRDefault="00BC6C0C" w:rsidP="00BC6C0C">
            <w:pPr>
              <w:spacing w:after="60" w:line="240" w:lineRule="auto"/>
              <w:jc w:val="both"/>
              <w:rPr>
                <w:rFonts w:cs="Times New Roman"/>
                <w:szCs w:val="24"/>
              </w:rPr>
            </w:pPr>
            <w:r w:rsidRPr="00715B51">
              <w:rPr>
                <w:rFonts w:cs="Times New Roman"/>
                <w:szCs w:val="24"/>
              </w:rPr>
              <w:t>- Các HS khác nhận xét bổ sung</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4: Kết luận, nhận định: </w:t>
            </w:r>
          </w:p>
          <w:p w:rsidR="00BC6C0C" w:rsidRPr="00715B51" w:rsidRDefault="00BC6C0C" w:rsidP="00BC6C0C">
            <w:pPr>
              <w:spacing w:after="60" w:line="240" w:lineRule="auto"/>
              <w:jc w:val="both"/>
              <w:rPr>
                <w:rFonts w:cs="Times New Roman"/>
                <w:szCs w:val="24"/>
              </w:rPr>
            </w:pPr>
            <w:r w:rsidRPr="00715B51">
              <w:rPr>
                <w:rFonts w:cs="Times New Roman"/>
                <w:szCs w:val="24"/>
              </w:rPr>
              <w:t>- GV nhận xét, đánh giá về thái độ, quá trình làm việc, kết quả hoạt động.</w:t>
            </w:r>
          </w:p>
          <w:p w:rsidR="00BC6C0C" w:rsidRPr="00715B51" w:rsidRDefault="00BC6C0C" w:rsidP="00BC6C0C">
            <w:pPr>
              <w:spacing w:after="60" w:line="240" w:lineRule="auto"/>
              <w:jc w:val="both"/>
              <w:rPr>
                <w:rFonts w:cs="Times New Roman"/>
                <w:szCs w:val="24"/>
              </w:rPr>
            </w:pPr>
            <w:r w:rsidRPr="00715B51">
              <w:rPr>
                <w:rFonts w:cs="Times New Roman"/>
                <w:b/>
                <w:szCs w:val="24"/>
              </w:rPr>
              <w:t xml:space="preserve">- </w:t>
            </w:r>
            <w:r w:rsidRPr="00715B51">
              <w:rPr>
                <w:rFonts w:cs="Times New Roman"/>
                <w:szCs w:val="24"/>
              </w:rPr>
              <w:t>GV chính xác hóa và gọi HS nhắc lại kiến thức</w:t>
            </w:r>
          </w:p>
        </w:tc>
        <w:tc>
          <w:tcPr>
            <w:tcW w:w="4188" w:type="dxa"/>
            <w:tcBorders>
              <w:top w:val="single" w:sz="4" w:space="0" w:color="auto"/>
              <w:left w:val="single" w:sz="4" w:space="0" w:color="auto"/>
              <w:bottom w:val="single" w:sz="4" w:space="0" w:color="auto"/>
              <w:right w:val="single" w:sz="4" w:space="0" w:color="auto"/>
            </w:tcBorders>
          </w:tcPr>
          <w:p w:rsidR="00BC6C0C" w:rsidRPr="00715B51" w:rsidRDefault="00BC6C0C" w:rsidP="00BC6C0C">
            <w:pPr>
              <w:spacing w:after="60" w:line="240" w:lineRule="auto"/>
              <w:jc w:val="both"/>
              <w:rPr>
                <w:rFonts w:cs="Times New Roman"/>
                <w:b/>
                <w:bCs/>
                <w:szCs w:val="24"/>
                <w:lang w:val="vi-VN"/>
              </w:rPr>
            </w:pPr>
            <w:r w:rsidRPr="00715B51">
              <w:rPr>
                <w:rFonts w:cs="Times New Roman"/>
                <w:b/>
                <w:bCs/>
                <w:szCs w:val="24"/>
              </w:rPr>
              <w:t>I. Tổng hợp lực -  Hợp lực tác dụng</w:t>
            </w:r>
          </w:p>
          <w:p w:rsidR="00BC6C0C" w:rsidRPr="00715B51" w:rsidRDefault="00BC6C0C" w:rsidP="00BC6C0C">
            <w:pPr>
              <w:spacing w:after="60" w:line="240" w:lineRule="auto"/>
              <w:jc w:val="both"/>
              <w:rPr>
                <w:rFonts w:cs="Times New Roman"/>
                <w:b/>
                <w:bCs/>
                <w:szCs w:val="24"/>
              </w:rPr>
            </w:pPr>
            <w:r w:rsidRPr="00715B51">
              <w:rPr>
                <w:rFonts w:cs="Times New Roman"/>
                <w:b/>
                <w:bCs/>
                <w:szCs w:val="24"/>
              </w:rPr>
              <w:t>Khái niệm:</w:t>
            </w:r>
          </w:p>
          <w:p w:rsidR="00BC6C0C" w:rsidRPr="00715B51" w:rsidRDefault="00BC6C0C" w:rsidP="00BC6C0C">
            <w:pPr>
              <w:spacing w:after="60" w:line="240" w:lineRule="auto"/>
              <w:jc w:val="both"/>
              <w:rPr>
                <w:rFonts w:cs="Times New Roman"/>
                <w:szCs w:val="24"/>
              </w:rPr>
            </w:pPr>
            <w:r w:rsidRPr="00715B51">
              <w:rPr>
                <w:rFonts w:cs="Times New Roman"/>
                <w:szCs w:val="24"/>
              </w:rPr>
              <w:t>Tổng hợp lực là thay thế các lực tác dụng đồng thời vào cùng 1 vật bằng 1 lực có tác dụng giống hệt như các lực ấy.</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Về mặt toán học, ta có thể tìm hợp lực bằng phép cộng vecto:</w:t>
            </w:r>
          </w:p>
          <w:p w:rsidR="00BC6C0C" w:rsidRPr="00715B51" w:rsidRDefault="00BC6C0C" w:rsidP="00BC6C0C">
            <w:pPr>
              <w:spacing w:after="60" w:line="240" w:lineRule="auto"/>
              <w:jc w:val="both"/>
              <w:rPr>
                <w:rFonts w:cs="Times New Roman"/>
                <w:szCs w:val="24"/>
              </w:rPr>
            </w:pPr>
            <w:r w:rsidRPr="00715B51">
              <w:rPr>
                <w:rFonts w:cs="Times New Roman"/>
                <w:position w:val="-12"/>
                <w:szCs w:val="24"/>
              </w:rPr>
              <w:object w:dxaOrig="1939" w:dyaOrig="400">
                <v:shape id="_x0000_i1094" type="#_x0000_t75" style="width:97.05pt;height:20.05pt" o:ole="">
                  <v:imagedata r:id="rId251" o:title=""/>
                </v:shape>
                <o:OLEObject Type="Embed" ProgID="Equation.DSMT4" ShapeID="_x0000_i1094" DrawAspect="Content" ObjectID="_1750594532" r:id="rId252"/>
              </w:object>
            </w:r>
            <w:r w:rsidRPr="00715B51">
              <w:rPr>
                <w:rFonts w:cs="Times New Roman"/>
                <w:szCs w:val="24"/>
              </w:rPr>
              <w:t xml:space="preserve">                                                        </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w:t>
            </w:r>
          </w:p>
          <w:p w:rsidR="00BC6C0C" w:rsidRPr="00715B51" w:rsidRDefault="00BC6C0C" w:rsidP="00BC6C0C">
            <w:pPr>
              <w:spacing w:after="60" w:line="240" w:lineRule="auto"/>
              <w:rPr>
                <w:rFonts w:cs="Times New Roman"/>
                <w:szCs w:val="24"/>
              </w:rPr>
            </w:pPr>
          </w:p>
        </w:tc>
      </w:tr>
    </w:tbl>
    <w:p w:rsidR="004530CA" w:rsidRPr="00715B51" w:rsidRDefault="004530CA" w:rsidP="00BC6C0C">
      <w:pPr>
        <w:spacing w:after="60" w:line="240" w:lineRule="auto"/>
        <w:jc w:val="both"/>
        <w:rPr>
          <w:rFonts w:cs="Times New Roman"/>
          <w:b/>
          <w:szCs w:val="24"/>
          <w:lang w:val="nl-NL"/>
        </w:rPr>
      </w:pPr>
    </w:p>
    <w:p w:rsidR="00BC6C0C" w:rsidRPr="00715B51" w:rsidRDefault="00BC6C0C" w:rsidP="00BC6C0C">
      <w:pPr>
        <w:spacing w:after="60" w:line="240" w:lineRule="auto"/>
        <w:jc w:val="both"/>
        <w:rPr>
          <w:rFonts w:cs="Times New Roman"/>
          <w:b/>
          <w:szCs w:val="24"/>
        </w:rPr>
      </w:pPr>
      <w:r w:rsidRPr="00715B51">
        <w:rPr>
          <w:rFonts w:cs="Times New Roman"/>
          <w:b/>
          <w:szCs w:val="24"/>
          <w:lang w:val="nl-NL"/>
        </w:rPr>
        <w:t xml:space="preserve">Hoạt động 2: </w:t>
      </w:r>
      <w:r w:rsidRPr="00715B51">
        <w:rPr>
          <w:rFonts w:cs="Times New Roman"/>
          <w:b/>
          <w:szCs w:val="24"/>
        </w:rPr>
        <w:t>Thiết lập quy tắc tổng hợp lự</w:t>
      </w:r>
      <w:r w:rsidR="004530CA" w:rsidRPr="00715B51">
        <w:rPr>
          <w:rFonts w:cs="Times New Roman"/>
          <w:b/>
          <w:szCs w:val="24"/>
        </w:rPr>
        <w:t>c.</w:t>
      </w:r>
    </w:p>
    <w:p w:rsidR="00BC6C0C" w:rsidRPr="00715B51" w:rsidRDefault="00BC6C0C" w:rsidP="00BC6C0C">
      <w:pPr>
        <w:spacing w:after="60" w:line="240" w:lineRule="auto"/>
        <w:jc w:val="both"/>
        <w:rPr>
          <w:rFonts w:cs="Times New Roman"/>
          <w:szCs w:val="24"/>
        </w:rPr>
      </w:pPr>
      <w:r w:rsidRPr="00715B51">
        <w:rPr>
          <w:rFonts w:cs="Times New Roman"/>
          <w:b/>
          <w:szCs w:val="24"/>
        </w:rPr>
        <w:t xml:space="preserve">a) Mục tiêu: </w:t>
      </w:r>
      <w:r w:rsidRPr="00715B51">
        <w:rPr>
          <w:rFonts w:cs="Times New Roman"/>
          <w:szCs w:val="24"/>
        </w:rPr>
        <w:t xml:space="preserve">Rút ra quy tắc và biểu diễn hợp lực của hai lực cùng phương và hai lực đồng quy. Quy tắc hình bình hành. </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 xml:space="preserve">b) Nội dung: </w:t>
      </w:r>
      <w:r w:rsidRPr="00715B51">
        <w:rPr>
          <w:rFonts w:cs="Times New Roman"/>
          <w:szCs w:val="24"/>
        </w:rPr>
        <w:t>HS quan sát SGK để tìm hiểu nội dung kiến thức theo yêu cầu của GV.</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 xml:space="preserve">c) Sản phẩm: </w:t>
      </w:r>
      <w:r w:rsidRPr="00715B51">
        <w:rPr>
          <w:rFonts w:cs="Times New Roman"/>
          <w:szCs w:val="24"/>
        </w:rPr>
        <w:t>HS hoàn thành tìm hiểu kiến thức</w:t>
      </w:r>
    </w:p>
    <w:p w:rsidR="00BC6C0C" w:rsidRPr="00715B51" w:rsidRDefault="00BC6C0C" w:rsidP="00BC6C0C">
      <w:pPr>
        <w:tabs>
          <w:tab w:val="left" w:pos="567"/>
          <w:tab w:val="left" w:pos="1134"/>
        </w:tabs>
        <w:spacing w:after="60" w:line="240" w:lineRule="auto"/>
        <w:jc w:val="both"/>
        <w:rPr>
          <w:rFonts w:cs="Times New Roman"/>
          <w:b/>
          <w:szCs w:val="24"/>
        </w:rPr>
      </w:pPr>
      <w:r w:rsidRPr="00715B51">
        <w:rPr>
          <w:rFonts w:cs="Times New Roman"/>
          <w:b/>
          <w:szCs w:val="24"/>
        </w:rPr>
        <w:t xml:space="preserve">d) Tổ chức thực hiện: </w:t>
      </w:r>
    </w:p>
    <w:tbl>
      <w:tblPr>
        <w:tblW w:w="100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60"/>
        <w:gridCol w:w="4187"/>
      </w:tblGrid>
      <w:tr w:rsidR="004530CA" w:rsidRPr="00715B51" w:rsidTr="00E00F7E">
        <w:trPr>
          <w:trHeight w:val="257"/>
        </w:trPr>
        <w:tc>
          <w:tcPr>
            <w:tcW w:w="5860" w:type="dxa"/>
            <w:tcBorders>
              <w:top w:val="single" w:sz="4" w:space="0" w:color="auto"/>
              <w:left w:val="single" w:sz="4" w:space="0" w:color="auto"/>
              <w:bottom w:val="single" w:sz="4" w:space="0" w:color="auto"/>
              <w:right w:val="single" w:sz="4" w:space="0" w:color="auto"/>
            </w:tcBorders>
          </w:tcPr>
          <w:p w:rsidR="004530CA" w:rsidRPr="00715B51" w:rsidRDefault="004530CA" w:rsidP="004530CA">
            <w:pPr>
              <w:pStyle w:val="Title"/>
              <w:rPr>
                <w:sz w:val="22"/>
                <w:lang w:val="vi-VN"/>
              </w:rPr>
            </w:pPr>
            <w:r w:rsidRPr="00715B51">
              <w:rPr>
                <w:sz w:val="22"/>
              </w:rPr>
              <w:t>Hoạt động của GV và HS</w:t>
            </w:r>
          </w:p>
        </w:tc>
        <w:tc>
          <w:tcPr>
            <w:tcW w:w="4187" w:type="dxa"/>
            <w:tcBorders>
              <w:top w:val="single" w:sz="4" w:space="0" w:color="auto"/>
              <w:left w:val="single" w:sz="4" w:space="0" w:color="auto"/>
              <w:bottom w:val="single" w:sz="4" w:space="0" w:color="auto"/>
              <w:right w:val="single" w:sz="4" w:space="0" w:color="auto"/>
            </w:tcBorders>
          </w:tcPr>
          <w:p w:rsidR="004530CA" w:rsidRPr="00715B51" w:rsidRDefault="004530CA" w:rsidP="004530CA">
            <w:pPr>
              <w:pStyle w:val="Title"/>
              <w:rPr>
                <w:sz w:val="22"/>
              </w:rPr>
            </w:pPr>
            <w:r w:rsidRPr="00715B51">
              <w:rPr>
                <w:sz w:val="22"/>
              </w:rPr>
              <w:t>Sản phẩm dự kiến</w:t>
            </w:r>
          </w:p>
        </w:tc>
      </w:tr>
      <w:tr w:rsidR="00BC6C0C" w:rsidRPr="00715B51" w:rsidTr="00BC6C0C">
        <w:trPr>
          <w:trHeight w:val="257"/>
        </w:trPr>
        <w:tc>
          <w:tcPr>
            <w:tcW w:w="5860" w:type="dxa"/>
            <w:tcBorders>
              <w:top w:val="single" w:sz="4" w:space="0" w:color="auto"/>
              <w:left w:val="single" w:sz="4" w:space="0" w:color="auto"/>
              <w:bottom w:val="single" w:sz="4" w:space="0" w:color="auto"/>
              <w:right w:val="single" w:sz="4" w:space="0" w:color="auto"/>
            </w:tcBorders>
          </w:tcPr>
          <w:p w:rsidR="00BC6C0C" w:rsidRPr="00715B51" w:rsidRDefault="00BC6C0C" w:rsidP="00BC6C0C">
            <w:pPr>
              <w:spacing w:after="60" w:line="240" w:lineRule="auto"/>
              <w:jc w:val="both"/>
              <w:rPr>
                <w:rFonts w:cs="Times New Roman"/>
                <w:szCs w:val="24"/>
              </w:rPr>
            </w:pPr>
            <w:r w:rsidRPr="00715B51">
              <w:rPr>
                <w:rFonts w:cs="Times New Roman"/>
                <w:b/>
                <w:szCs w:val="24"/>
              </w:rPr>
              <w:t>* Bước 1: Chuyển giao nhiệm vụ:</w:t>
            </w:r>
            <w:r w:rsidRPr="00715B51">
              <w:rPr>
                <w:rFonts w:cs="Times New Roman"/>
                <w:szCs w:val="24"/>
              </w:rPr>
              <w:t xml:space="preserve"> </w:t>
            </w:r>
          </w:p>
          <w:p w:rsidR="00BC6C0C" w:rsidRPr="00715B51" w:rsidRDefault="00BC6C0C" w:rsidP="00BC6C0C">
            <w:pPr>
              <w:spacing w:after="60" w:line="240" w:lineRule="auto"/>
              <w:jc w:val="both"/>
              <w:rPr>
                <w:rFonts w:cs="Times New Roman"/>
                <w:szCs w:val="24"/>
              </w:rPr>
            </w:pPr>
            <w:r w:rsidRPr="00715B51">
              <w:rPr>
                <w:rFonts w:cs="Times New Roman"/>
                <w:szCs w:val="24"/>
              </w:rPr>
              <w:t>-Gợi ý cho hs thảo luận về các tình huống trong các hình 13.2 a và 13.2 b SGK để rút ra quy tắc tổng hợp hai lực cùng phương?</w:t>
            </w:r>
          </w:p>
          <w:p w:rsidR="00BC6C0C" w:rsidRPr="00715B51" w:rsidRDefault="00BC6C0C" w:rsidP="00BC6C0C">
            <w:pPr>
              <w:spacing w:after="60" w:line="240" w:lineRule="auto"/>
              <w:jc w:val="both"/>
              <w:rPr>
                <w:rFonts w:cs="Times New Roman"/>
                <w:szCs w:val="24"/>
              </w:rPr>
            </w:pPr>
            <w:r w:rsidRPr="00715B51">
              <w:rPr>
                <w:rFonts w:cs="Times New Roman"/>
                <w:szCs w:val="24"/>
              </w:rPr>
              <w:t>- Từ các thí nghiệm và thực tế, người ta thấy rằng phép tổng hợp hai lực đồng quy tuân theo qui tắc hình bình hành. GV yêu cầu hs tìm hiểu nội dung sgk và gọi một HS lên bảng thực hiện 3 bước như trong SGK. Trong khi đó, các HS khác vẽ hình vào vở.</w:t>
            </w:r>
          </w:p>
          <w:p w:rsidR="00BC6C0C" w:rsidRPr="00715B51" w:rsidRDefault="00BC6C0C" w:rsidP="00BC6C0C">
            <w:pPr>
              <w:spacing w:after="60" w:line="240" w:lineRule="auto"/>
              <w:jc w:val="both"/>
              <w:rPr>
                <w:rFonts w:cs="Times New Roman"/>
                <w:szCs w:val="24"/>
              </w:rPr>
            </w:pPr>
            <w:r w:rsidRPr="00715B51">
              <w:rPr>
                <w:rFonts w:cs="Times New Roman"/>
                <w:szCs w:val="24"/>
              </w:rPr>
              <w:t>- GV yêu cầu HS làm vào vở bài tập phần 2 mục I SGK, một số hs làm nhanh mang lên chấm lấy điểm.</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2: Thực hiện nhiệm vụ: </w:t>
            </w:r>
          </w:p>
          <w:p w:rsidR="00BC6C0C" w:rsidRPr="00715B51" w:rsidRDefault="00BC6C0C" w:rsidP="00BC6C0C">
            <w:pPr>
              <w:spacing w:after="60" w:line="240" w:lineRule="auto"/>
              <w:jc w:val="both"/>
              <w:rPr>
                <w:rFonts w:cs="Times New Roman"/>
                <w:szCs w:val="24"/>
              </w:rPr>
            </w:pPr>
            <w:r w:rsidRPr="00715B51">
              <w:rPr>
                <w:rFonts w:cs="Times New Roman"/>
                <w:szCs w:val="24"/>
              </w:rPr>
              <w:t>- HS quan sát TN</w:t>
            </w:r>
          </w:p>
          <w:p w:rsidR="00BC6C0C" w:rsidRPr="00715B51" w:rsidRDefault="00BC6C0C" w:rsidP="00BC6C0C">
            <w:pPr>
              <w:spacing w:after="60" w:line="240" w:lineRule="auto"/>
              <w:jc w:val="both"/>
              <w:rPr>
                <w:rFonts w:cs="Times New Roman"/>
                <w:szCs w:val="24"/>
              </w:rPr>
            </w:pPr>
            <w:r w:rsidRPr="00715B51">
              <w:rPr>
                <w:rFonts w:cs="Times New Roman"/>
                <w:szCs w:val="24"/>
              </w:rPr>
              <w:t>- HS đọc sgk hoàn thành yêu cầu của GV</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3: Báo cáo, thảo luận: </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Lên bảng biểu diễn lực </w:t>
            </w:r>
            <w:r w:rsidRPr="00715B51">
              <w:rPr>
                <w:rFonts w:cs="Times New Roman"/>
                <w:position w:val="-12"/>
                <w:szCs w:val="24"/>
              </w:rPr>
              <w:object w:dxaOrig="540" w:dyaOrig="380">
                <v:shape id="_x0000_i1095" type="#_x0000_t75" style="width:26.9pt;height:19.4pt" o:ole="">
                  <v:imagedata r:id="rId253" o:title=""/>
                </v:shape>
                <o:OLEObject Type="Embed" ProgID="Equation.DSMT4" ShapeID="_x0000_i1095" DrawAspect="Content" ObjectID="_1750594533" r:id="rId254"/>
              </w:object>
            </w:r>
          </w:p>
          <w:p w:rsidR="00BC6C0C" w:rsidRPr="00715B51" w:rsidRDefault="00BC6C0C" w:rsidP="00BC6C0C">
            <w:pPr>
              <w:spacing w:after="60" w:line="240" w:lineRule="auto"/>
              <w:jc w:val="both"/>
              <w:rPr>
                <w:rFonts w:cs="Times New Roman"/>
                <w:szCs w:val="24"/>
              </w:rPr>
            </w:pPr>
            <w:r w:rsidRPr="00715B51">
              <w:rPr>
                <w:rFonts w:cs="Times New Roman"/>
                <w:szCs w:val="24"/>
              </w:rPr>
              <w:t>- Hs lên bảng vẽ lực</w:t>
            </w:r>
            <w:r w:rsidRPr="00715B51">
              <w:rPr>
                <w:rFonts w:cs="Times New Roman"/>
                <w:position w:val="-4"/>
                <w:szCs w:val="24"/>
              </w:rPr>
              <w:object w:dxaOrig="240" w:dyaOrig="300">
                <v:shape id="_x0000_i1096" type="#_x0000_t75" style="width:11.9pt;height:15.05pt" o:ole="">
                  <v:imagedata r:id="rId255" o:title=""/>
                </v:shape>
                <o:OLEObject Type="Embed" ProgID="Equation.DSMT4" ShapeID="_x0000_i1096" DrawAspect="Content" ObjectID="_1750594534" r:id="rId256"/>
              </w:object>
            </w:r>
            <w:r w:rsidRPr="00715B51">
              <w:rPr>
                <w:rFonts w:cs="Times New Roman"/>
                <w:szCs w:val="24"/>
              </w:rPr>
              <w:t xml:space="preserve">cân bằng với lực </w:t>
            </w:r>
            <w:r w:rsidRPr="00715B51">
              <w:rPr>
                <w:rFonts w:cs="Times New Roman"/>
                <w:position w:val="-12"/>
                <w:szCs w:val="24"/>
              </w:rPr>
              <w:object w:dxaOrig="260" w:dyaOrig="380">
                <v:shape id="_x0000_i1097" type="#_x0000_t75" style="width:13.75pt;height:19.4pt" o:ole="">
                  <v:imagedata r:id="rId257" o:title=""/>
                </v:shape>
                <o:OLEObject Type="Embed" ProgID="Equation.DSMT4" ShapeID="_x0000_i1097" DrawAspect="Content" ObjectID="_1750594535" r:id="rId258"/>
              </w:object>
            </w:r>
          </w:p>
          <w:p w:rsidR="00BC6C0C" w:rsidRPr="00715B51" w:rsidRDefault="00BC6C0C" w:rsidP="00BC6C0C">
            <w:pPr>
              <w:spacing w:after="60" w:line="240" w:lineRule="auto"/>
              <w:jc w:val="both"/>
              <w:rPr>
                <w:rFonts w:cs="Times New Roman"/>
                <w:szCs w:val="24"/>
              </w:rPr>
            </w:pPr>
            <w:r w:rsidRPr="00715B51">
              <w:rPr>
                <w:rFonts w:cs="Times New Roman"/>
                <w:szCs w:val="24"/>
              </w:rPr>
              <w:t>- Hs nhận xét (hình bình hành)</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Làm câu hỏi SGK </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4: Kết luận, nhận định: </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GV nhận xét, đánh giá về thái độ, quá trình làm việc, kết </w:t>
            </w:r>
            <w:r w:rsidRPr="00715B51">
              <w:rPr>
                <w:rFonts w:cs="Times New Roman"/>
                <w:szCs w:val="24"/>
              </w:rPr>
              <w:lastRenderedPageBreak/>
              <w:t>quả hoạt động.</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w:t>
            </w:r>
            <w:r w:rsidRPr="00715B51">
              <w:rPr>
                <w:rFonts w:cs="Times New Roman"/>
                <w:szCs w:val="24"/>
              </w:rPr>
              <w:t>GV chốt kiến thức.</w:t>
            </w:r>
          </w:p>
        </w:tc>
        <w:tc>
          <w:tcPr>
            <w:tcW w:w="4187" w:type="dxa"/>
            <w:tcBorders>
              <w:top w:val="single" w:sz="4" w:space="0" w:color="auto"/>
              <w:left w:val="single" w:sz="4" w:space="0" w:color="auto"/>
              <w:bottom w:val="single" w:sz="4" w:space="0" w:color="auto"/>
              <w:right w:val="single" w:sz="4" w:space="0" w:color="auto"/>
            </w:tcBorders>
          </w:tcPr>
          <w:p w:rsidR="00BC6C0C" w:rsidRPr="00715B51" w:rsidRDefault="00BC6C0C" w:rsidP="00BC6C0C">
            <w:pPr>
              <w:spacing w:after="60" w:line="240" w:lineRule="auto"/>
              <w:jc w:val="both"/>
              <w:rPr>
                <w:rFonts w:cs="Times New Roman"/>
                <w:b/>
                <w:bCs/>
                <w:szCs w:val="24"/>
              </w:rPr>
            </w:pPr>
            <w:r w:rsidRPr="00715B51">
              <w:rPr>
                <w:rFonts w:cs="Times New Roman"/>
                <w:b/>
                <w:bCs/>
                <w:szCs w:val="24"/>
              </w:rPr>
              <w:lastRenderedPageBreak/>
              <w:t>1. Tổng hợp hai lực cùng phương</w:t>
            </w:r>
          </w:p>
          <w:p w:rsidR="00BC6C0C" w:rsidRPr="00715B51" w:rsidRDefault="00BC6C0C" w:rsidP="00BC6C0C">
            <w:pPr>
              <w:spacing w:after="60" w:line="240" w:lineRule="auto"/>
              <w:jc w:val="both"/>
              <w:rPr>
                <w:rFonts w:cs="Times New Roman"/>
                <w:bCs/>
                <w:szCs w:val="24"/>
              </w:rPr>
            </w:pPr>
            <w:r w:rsidRPr="00715B51">
              <w:rPr>
                <w:rFonts w:cs="Times New Roman"/>
                <w:position w:val="-12"/>
                <w:szCs w:val="24"/>
              </w:rPr>
              <w:object w:dxaOrig="1120" w:dyaOrig="400">
                <v:shape id="_x0000_i1098" type="#_x0000_t75" style="width:55.7pt;height:20.05pt" o:ole="">
                  <v:imagedata r:id="rId259" o:title=""/>
                </v:shape>
                <o:OLEObject Type="Embed" ProgID="Equation.DSMT4" ShapeID="_x0000_i1098" DrawAspect="Content" ObjectID="_1750594536" r:id="rId260"/>
              </w:object>
            </w:r>
          </w:p>
          <w:p w:rsidR="00BC6C0C" w:rsidRPr="00715B51" w:rsidRDefault="00BC6C0C" w:rsidP="00BC6C0C">
            <w:pPr>
              <w:spacing w:after="60" w:line="240" w:lineRule="auto"/>
              <w:jc w:val="both"/>
              <w:rPr>
                <w:rFonts w:cs="Times New Roman"/>
                <w:bCs/>
                <w:szCs w:val="24"/>
              </w:rPr>
            </w:pPr>
            <w:r w:rsidRPr="00715B51">
              <w:rPr>
                <w:rFonts w:cs="Times New Roman"/>
                <w:bCs/>
                <w:position w:val="-12"/>
                <w:szCs w:val="24"/>
              </w:rPr>
              <w:object w:dxaOrig="980" w:dyaOrig="400">
                <v:shape id="_x0000_i1099" type="#_x0000_t75" style="width:48.85pt;height:20.05pt" o:ole="">
                  <v:imagedata r:id="rId261" o:title=""/>
                </v:shape>
                <o:OLEObject Type="Embed" ProgID="Equation.DSMT4" ShapeID="_x0000_i1099" DrawAspect="Content" ObjectID="_1750594537" r:id="rId262"/>
              </w:object>
            </w:r>
            <w:r w:rsidRPr="00715B51">
              <w:rPr>
                <w:rFonts w:cs="Times New Roman"/>
                <w:bCs/>
                <w:position w:val="-12"/>
                <w:szCs w:val="24"/>
              </w:rPr>
              <w:object w:dxaOrig="1120" w:dyaOrig="360">
                <v:shape id="_x0000_i1100" type="#_x0000_t75" style="width:55.7pt;height:18.15pt" o:ole="">
                  <v:imagedata r:id="rId263" o:title=""/>
                </v:shape>
                <o:OLEObject Type="Embed" ProgID="Equation.DSMT4" ShapeID="_x0000_i1100" DrawAspect="Content" ObjectID="_1750594538" r:id="rId264"/>
              </w:object>
            </w:r>
            <w:r w:rsidRPr="00715B51">
              <w:rPr>
                <w:rFonts w:cs="Times New Roman"/>
                <w:bCs/>
                <w:position w:val="-4"/>
                <w:szCs w:val="24"/>
              </w:rPr>
              <w:object w:dxaOrig="180" w:dyaOrig="279">
                <v:shape id="_x0000_i1101" type="#_x0000_t75" style="width:8.75pt;height:13.75pt" o:ole="">
                  <v:imagedata r:id="rId265" o:title=""/>
                </v:shape>
                <o:OLEObject Type="Embed" ProgID="Equation.DSMT4" ShapeID="_x0000_i1101" DrawAspect="Content" ObjectID="_1750594539" r:id="rId266"/>
              </w:object>
            </w:r>
          </w:p>
          <w:p w:rsidR="00BC6C0C" w:rsidRPr="00715B51" w:rsidRDefault="00BC6C0C" w:rsidP="00BC6C0C">
            <w:pPr>
              <w:spacing w:after="60" w:line="240" w:lineRule="auto"/>
              <w:jc w:val="both"/>
              <w:rPr>
                <w:rFonts w:cs="Times New Roman"/>
                <w:bCs/>
                <w:szCs w:val="24"/>
              </w:rPr>
            </w:pPr>
            <w:r w:rsidRPr="00715B51">
              <w:rPr>
                <w:rFonts w:cs="Times New Roman"/>
                <w:bCs/>
                <w:position w:val="-12"/>
                <w:szCs w:val="24"/>
              </w:rPr>
              <w:object w:dxaOrig="980" w:dyaOrig="400">
                <v:shape id="_x0000_i1102" type="#_x0000_t75" style="width:48.85pt;height:20.05pt" o:ole="">
                  <v:imagedata r:id="rId267" o:title=""/>
                </v:shape>
                <o:OLEObject Type="Embed" ProgID="Equation.DSMT4" ShapeID="_x0000_i1102" DrawAspect="Content" ObjectID="_1750594540" r:id="rId268"/>
              </w:object>
            </w:r>
            <w:r w:rsidRPr="00715B51">
              <w:rPr>
                <w:rFonts w:cs="Times New Roman"/>
                <w:bCs/>
                <w:position w:val="-14"/>
                <w:szCs w:val="24"/>
              </w:rPr>
              <w:object w:dxaOrig="1219" w:dyaOrig="400">
                <v:shape id="_x0000_i1103" type="#_x0000_t75" style="width:60.75pt;height:20.05pt" o:ole="">
                  <v:imagedata r:id="rId269" o:title=""/>
                </v:shape>
                <o:OLEObject Type="Embed" ProgID="Equation.DSMT4" ShapeID="_x0000_i1103" DrawAspect="Content" ObjectID="_1750594541" r:id="rId270"/>
              </w:object>
            </w:r>
          </w:p>
          <w:p w:rsidR="00BC6C0C" w:rsidRPr="00715B51" w:rsidRDefault="00BC6C0C" w:rsidP="00BC6C0C">
            <w:pPr>
              <w:spacing w:after="60" w:line="240" w:lineRule="auto"/>
              <w:jc w:val="both"/>
              <w:rPr>
                <w:rFonts w:cs="Times New Roman"/>
                <w:b/>
                <w:bCs/>
                <w:szCs w:val="24"/>
              </w:rPr>
            </w:pPr>
            <w:r w:rsidRPr="00715B51">
              <w:rPr>
                <w:rFonts w:cs="Times New Roman"/>
                <w:b/>
                <w:bCs/>
                <w:szCs w:val="24"/>
              </w:rPr>
              <w:t>2. Tổng hợp hai lực đồng quy – Quy tắc hình bình hành</w:t>
            </w:r>
          </w:p>
          <w:p w:rsidR="00BC6C0C" w:rsidRPr="00715B51" w:rsidRDefault="00BC6C0C" w:rsidP="00BC6C0C">
            <w:pPr>
              <w:spacing w:after="60" w:line="240" w:lineRule="auto"/>
              <w:jc w:val="both"/>
              <w:rPr>
                <w:rFonts w:cs="Times New Roman"/>
                <w:b/>
                <w:noProof/>
                <w:szCs w:val="24"/>
              </w:rPr>
            </w:pPr>
            <w:r w:rsidRPr="00715B51">
              <w:rPr>
                <w:rFonts w:cs="Times New Roman"/>
                <w:b/>
                <w:noProof/>
                <w:szCs w:val="24"/>
              </w:rPr>
              <w:drawing>
                <wp:inline distT="0" distB="0" distL="0" distR="0">
                  <wp:extent cx="1562100" cy="828675"/>
                  <wp:effectExtent l="19050" t="0" r="0" b="0"/>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1"/>
                          <a:srcRect/>
                          <a:stretch>
                            <a:fillRect/>
                          </a:stretch>
                        </pic:blipFill>
                        <pic:spPr bwMode="auto">
                          <a:xfrm>
                            <a:off x="0" y="0"/>
                            <a:ext cx="1562100" cy="828675"/>
                          </a:xfrm>
                          <a:prstGeom prst="rect">
                            <a:avLst/>
                          </a:prstGeom>
                          <a:noFill/>
                          <a:ln w="9525">
                            <a:noFill/>
                            <a:miter lim="800000"/>
                            <a:headEnd/>
                            <a:tailEnd/>
                          </a:ln>
                        </pic:spPr>
                      </pic:pic>
                    </a:graphicData>
                  </a:graphic>
                </wp:inline>
              </w:drawing>
            </w:r>
          </w:p>
          <w:p w:rsidR="00BC6C0C" w:rsidRPr="00715B51" w:rsidRDefault="00BC6C0C" w:rsidP="00BC6C0C">
            <w:pPr>
              <w:spacing w:after="60" w:line="240" w:lineRule="auto"/>
              <w:jc w:val="both"/>
              <w:rPr>
                <w:rFonts w:cs="Times New Roman"/>
                <w:b/>
                <w:bCs/>
                <w:szCs w:val="24"/>
              </w:rPr>
            </w:pPr>
            <w:r w:rsidRPr="00715B51">
              <w:rPr>
                <w:rFonts w:cs="Times New Roman"/>
                <w:bCs/>
                <w:position w:val="-14"/>
                <w:szCs w:val="24"/>
              </w:rPr>
              <w:object w:dxaOrig="2299" w:dyaOrig="460">
                <v:shape id="_x0000_i1104" type="#_x0000_t75" style="width:115.2pt;height:23.15pt" o:ole="">
                  <v:imagedata r:id="rId272" o:title=""/>
                </v:shape>
                <o:OLEObject Type="Embed" ProgID="Equation.DSMT4" ShapeID="_x0000_i1104" DrawAspect="Content" ObjectID="_1750594542" r:id="rId273"/>
              </w:object>
            </w:r>
          </w:p>
          <w:p w:rsidR="00BC6C0C" w:rsidRPr="00715B51" w:rsidRDefault="00BC6C0C" w:rsidP="00BC6C0C">
            <w:pPr>
              <w:spacing w:after="60" w:line="240" w:lineRule="auto"/>
              <w:jc w:val="both"/>
              <w:rPr>
                <w:rFonts w:cs="Times New Roman"/>
                <w:b/>
                <w:bCs/>
                <w:szCs w:val="24"/>
              </w:rPr>
            </w:pPr>
            <w:r w:rsidRPr="00715B51">
              <w:rPr>
                <w:rFonts w:cs="Times New Roman"/>
                <w:bCs/>
                <w:position w:val="-18"/>
                <w:szCs w:val="24"/>
              </w:rPr>
              <w:object w:dxaOrig="4000" w:dyaOrig="499">
                <v:shape id="_x0000_i1105" type="#_x0000_t75" style="width:199.7pt;height:25.05pt" o:ole="">
                  <v:imagedata r:id="rId274" o:title=""/>
                </v:shape>
                <o:OLEObject Type="Embed" ProgID="Equation.DSMT4" ShapeID="_x0000_i1105" DrawAspect="Content" ObjectID="_1750594543" r:id="rId275"/>
              </w:object>
            </w:r>
          </w:p>
          <w:p w:rsidR="00BC6C0C" w:rsidRPr="00715B51" w:rsidRDefault="00BC6C0C" w:rsidP="00BC6C0C">
            <w:pPr>
              <w:spacing w:after="60" w:line="240" w:lineRule="auto"/>
              <w:jc w:val="both"/>
              <w:rPr>
                <w:rFonts w:cs="Times New Roman"/>
                <w:b/>
                <w:bCs/>
                <w:szCs w:val="24"/>
              </w:rPr>
            </w:pPr>
          </w:p>
          <w:p w:rsidR="00BC6C0C" w:rsidRPr="00715B51" w:rsidRDefault="00BC6C0C" w:rsidP="00BC6C0C">
            <w:pPr>
              <w:spacing w:after="60" w:line="240" w:lineRule="auto"/>
              <w:jc w:val="both"/>
              <w:rPr>
                <w:rFonts w:cs="Times New Roman"/>
                <w:b/>
                <w:bCs/>
                <w:szCs w:val="24"/>
              </w:rPr>
            </w:pPr>
          </w:p>
          <w:p w:rsidR="00BC6C0C" w:rsidRPr="00715B51" w:rsidRDefault="00BC6C0C" w:rsidP="00BC6C0C">
            <w:pPr>
              <w:spacing w:after="60" w:line="240" w:lineRule="auto"/>
              <w:jc w:val="both"/>
              <w:rPr>
                <w:rFonts w:cs="Times New Roman"/>
                <w:b/>
                <w:bCs/>
                <w:szCs w:val="24"/>
              </w:rPr>
            </w:pPr>
          </w:p>
          <w:p w:rsidR="00BC6C0C" w:rsidRPr="00715B51" w:rsidRDefault="00BC6C0C" w:rsidP="00BC6C0C">
            <w:pPr>
              <w:spacing w:after="60" w:line="240" w:lineRule="auto"/>
              <w:jc w:val="both"/>
              <w:rPr>
                <w:rFonts w:cs="Times New Roman"/>
                <w:b/>
                <w:bCs/>
                <w:szCs w:val="24"/>
              </w:rPr>
            </w:pPr>
          </w:p>
          <w:p w:rsidR="00BC6C0C" w:rsidRPr="00715B51" w:rsidRDefault="00BC6C0C" w:rsidP="00BC6C0C">
            <w:pPr>
              <w:spacing w:after="60" w:line="240" w:lineRule="auto"/>
              <w:jc w:val="both"/>
              <w:rPr>
                <w:rFonts w:cs="Times New Roman"/>
                <w:b/>
                <w:bCs/>
                <w:szCs w:val="24"/>
              </w:rPr>
            </w:pPr>
          </w:p>
          <w:p w:rsidR="00BC6C0C" w:rsidRPr="00715B51" w:rsidRDefault="00BC6C0C" w:rsidP="00BC6C0C">
            <w:pPr>
              <w:spacing w:after="60" w:line="240" w:lineRule="auto"/>
              <w:jc w:val="both"/>
              <w:rPr>
                <w:rFonts w:cs="Times New Roman"/>
                <w:b/>
                <w:bCs/>
                <w:szCs w:val="24"/>
              </w:rPr>
            </w:pPr>
          </w:p>
          <w:p w:rsidR="00BC6C0C" w:rsidRPr="00715B51" w:rsidRDefault="00BC6C0C" w:rsidP="00BC6C0C">
            <w:pPr>
              <w:spacing w:after="60" w:line="240" w:lineRule="auto"/>
              <w:rPr>
                <w:rFonts w:cs="Times New Roman"/>
                <w:szCs w:val="24"/>
              </w:rPr>
            </w:pPr>
          </w:p>
        </w:tc>
      </w:tr>
    </w:tbl>
    <w:p w:rsidR="004530CA" w:rsidRPr="00715B51" w:rsidRDefault="00BC6C0C" w:rsidP="00BC6C0C">
      <w:pPr>
        <w:spacing w:after="60" w:line="240" w:lineRule="auto"/>
        <w:jc w:val="both"/>
        <w:rPr>
          <w:rFonts w:cs="Times New Roman"/>
          <w:b/>
          <w:szCs w:val="24"/>
        </w:rPr>
      </w:pPr>
      <w:r w:rsidRPr="00715B51">
        <w:rPr>
          <w:rFonts w:cs="Times New Roman"/>
          <w:b/>
          <w:szCs w:val="24"/>
          <w:lang w:val="nl-NL"/>
        </w:rPr>
        <w:lastRenderedPageBreak/>
        <w:t xml:space="preserve">Hoạt động 3: </w:t>
      </w:r>
      <w:r w:rsidRPr="00715B51">
        <w:rPr>
          <w:rFonts w:cs="Times New Roman"/>
          <w:b/>
          <w:szCs w:val="24"/>
        </w:rPr>
        <w:t xml:space="preserve"> Hình thành khái niệm về các lực cân bằng và không cân bằng</w:t>
      </w:r>
    </w:p>
    <w:p w:rsidR="00BC6C0C" w:rsidRPr="00715B51" w:rsidRDefault="00BC6C0C" w:rsidP="00BC6C0C">
      <w:pPr>
        <w:spacing w:after="60" w:line="240" w:lineRule="auto"/>
        <w:jc w:val="both"/>
        <w:rPr>
          <w:rFonts w:cs="Times New Roman"/>
          <w:szCs w:val="24"/>
        </w:rPr>
      </w:pPr>
      <w:r w:rsidRPr="00715B51">
        <w:rPr>
          <w:rFonts w:cs="Times New Roman"/>
          <w:b/>
          <w:szCs w:val="24"/>
        </w:rPr>
        <w:t xml:space="preserve">a) Mục tiêu: </w:t>
      </w:r>
      <w:r w:rsidRPr="00715B51">
        <w:rPr>
          <w:rFonts w:cs="Times New Roman"/>
          <w:szCs w:val="24"/>
        </w:rPr>
        <w:t xml:space="preserve">Tìm hiểu </w:t>
      </w:r>
      <w:r w:rsidRPr="00715B51">
        <w:rPr>
          <w:rFonts w:cs="Times New Roman"/>
          <w:bCs/>
          <w:szCs w:val="24"/>
        </w:rPr>
        <w:t>điều kiện cân bằng và không cân bằng của  của chất điểm</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 xml:space="preserve">b) Nội dung: </w:t>
      </w:r>
      <w:r w:rsidRPr="00715B51">
        <w:rPr>
          <w:rFonts w:cs="Times New Roman"/>
          <w:szCs w:val="24"/>
        </w:rPr>
        <w:t>HS quan sát SGK để tìm hiểu nội dung kiến thức theo yêu cầu của GV.</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 xml:space="preserve">c) Sản phẩm: </w:t>
      </w:r>
      <w:r w:rsidRPr="00715B51">
        <w:rPr>
          <w:rFonts w:cs="Times New Roman"/>
          <w:szCs w:val="24"/>
        </w:rPr>
        <w:t>HS hoàn thành tìm hiểu kiến thức</w:t>
      </w:r>
    </w:p>
    <w:p w:rsidR="00BC6C0C" w:rsidRPr="00715B51" w:rsidRDefault="00BC6C0C" w:rsidP="00BC6C0C">
      <w:pPr>
        <w:tabs>
          <w:tab w:val="left" w:pos="567"/>
          <w:tab w:val="left" w:pos="1134"/>
        </w:tabs>
        <w:spacing w:after="60" w:line="240" w:lineRule="auto"/>
        <w:jc w:val="both"/>
        <w:rPr>
          <w:rFonts w:cs="Times New Roman"/>
          <w:b/>
          <w:szCs w:val="24"/>
        </w:rPr>
      </w:pPr>
      <w:r w:rsidRPr="00715B51">
        <w:rPr>
          <w:rFonts w:cs="Times New Roman"/>
          <w:b/>
          <w:szCs w:val="24"/>
        </w:rPr>
        <w:t xml:space="preserve">d) Tổ chức thực hiện: </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04"/>
        <w:gridCol w:w="3866"/>
      </w:tblGrid>
      <w:tr w:rsidR="00BC6C0C" w:rsidRPr="00715B51" w:rsidTr="00BC6C0C">
        <w:trPr>
          <w:trHeight w:val="546"/>
        </w:trPr>
        <w:tc>
          <w:tcPr>
            <w:tcW w:w="6204" w:type="dxa"/>
            <w:tcBorders>
              <w:top w:val="single" w:sz="4" w:space="0" w:color="auto"/>
              <w:left w:val="single" w:sz="4" w:space="0" w:color="auto"/>
              <w:bottom w:val="single" w:sz="4" w:space="0" w:color="auto"/>
              <w:right w:val="single" w:sz="4" w:space="0" w:color="auto"/>
            </w:tcBorders>
            <w:vAlign w:val="center"/>
          </w:tcPr>
          <w:p w:rsidR="00BC6C0C" w:rsidRPr="00715B51" w:rsidRDefault="00BC6C0C" w:rsidP="004530CA">
            <w:pPr>
              <w:pStyle w:val="Title"/>
              <w:rPr>
                <w:sz w:val="24"/>
              </w:rPr>
            </w:pPr>
            <w:r w:rsidRPr="00715B51">
              <w:rPr>
                <w:sz w:val="24"/>
              </w:rPr>
              <w:t>Hoạt động của GV và HS</w:t>
            </w:r>
          </w:p>
        </w:tc>
        <w:tc>
          <w:tcPr>
            <w:tcW w:w="3866" w:type="dxa"/>
            <w:tcBorders>
              <w:top w:val="single" w:sz="4" w:space="0" w:color="auto"/>
              <w:left w:val="single" w:sz="4" w:space="0" w:color="auto"/>
              <w:bottom w:val="single" w:sz="4" w:space="0" w:color="auto"/>
              <w:right w:val="single" w:sz="4" w:space="0" w:color="auto"/>
            </w:tcBorders>
            <w:vAlign w:val="center"/>
          </w:tcPr>
          <w:p w:rsidR="00BC6C0C" w:rsidRPr="00715B51" w:rsidRDefault="00BC6C0C" w:rsidP="004530CA">
            <w:pPr>
              <w:pStyle w:val="Title"/>
              <w:rPr>
                <w:sz w:val="24"/>
              </w:rPr>
            </w:pPr>
            <w:r w:rsidRPr="00715B51">
              <w:rPr>
                <w:sz w:val="24"/>
              </w:rPr>
              <w:t>Sản phẩm dự kiến</w:t>
            </w:r>
          </w:p>
        </w:tc>
      </w:tr>
      <w:tr w:rsidR="00BC6C0C" w:rsidRPr="00715B51" w:rsidTr="00BC6C0C">
        <w:trPr>
          <w:trHeight w:val="1640"/>
        </w:trPr>
        <w:tc>
          <w:tcPr>
            <w:tcW w:w="6204" w:type="dxa"/>
            <w:tcBorders>
              <w:top w:val="single" w:sz="4" w:space="0" w:color="auto"/>
              <w:left w:val="single" w:sz="4" w:space="0" w:color="auto"/>
              <w:bottom w:val="single" w:sz="4" w:space="0" w:color="auto"/>
              <w:right w:val="single" w:sz="4" w:space="0" w:color="auto"/>
            </w:tcBorders>
          </w:tcPr>
          <w:p w:rsidR="00BC6C0C" w:rsidRPr="00715B51" w:rsidRDefault="00BC6C0C" w:rsidP="00BC6C0C">
            <w:pPr>
              <w:spacing w:after="60" w:line="240" w:lineRule="auto"/>
              <w:jc w:val="both"/>
              <w:rPr>
                <w:rFonts w:cs="Times New Roman"/>
                <w:szCs w:val="24"/>
              </w:rPr>
            </w:pPr>
            <w:r w:rsidRPr="00715B51">
              <w:rPr>
                <w:rFonts w:cs="Times New Roman"/>
                <w:b/>
                <w:szCs w:val="24"/>
              </w:rPr>
              <w:t>* Bước 1: Chuyển giao nhiệm vụ:</w:t>
            </w:r>
            <w:r w:rsidRPr="00715B51">
              <w:rPr>
                <w:rFonts w:cs="Times New Roman"/>
                <w:szCs w:val="24"/>
              </w:rPr>
              <w:t xml:space="preserve"> </w:t>
            </w:r>
          </w:p>
          <w:p w:rsidR="00BC6C0C" w:rsidRPr="00715B51" w:rsidRDefault="00BC6C0C" w:rsidP="00BC6C0C">
            <w:pPr>
              <w:spacing w:after="60" w:line="240" w:lineRule="auto"/>
              <w:jc w:val="both"/>
              <w:rPr>
                <w:rFonts w:cs="Times New Roman"/>
                <w:szCs w:val="24"/>
              </w:rPr>
            </w:pPr>
            <w:r w:rsidRPr="00715B51">
              <w:rPr>
                <w:rFonts w:cs="Times New Roman"/>
                <w:szCs w:val="24"/>
              </w:rPr>
              <w:t>- TN hình 13.5 và 13.6 cho biết quyển sách và ô tô chịu tác dụng của mấy lực? Là những lực nào?</w:t>
            </w:r>
          </w:p>
          <w:p w:rsidR="00BC6C0C" w:rsidRPr="00715B51" w:rsidRDefault="00BC6C0C" w:rsidP="00BC6C0C">
            <w:pPr>
              <w:spacing w:after="60" w:line="240" w:lineRule="auto"/>
              <w:jc w:val="both"/>
              <w:rPr>
                <w:rFonts w:cs="Times New Roman"/>
                <w:szCs w:val="24"/>
              </w:rPr>
            </w:pPr>
            <w:r w:rsidRPr="00715B51">
              <w:rPr>
                <w:rFonts w:cs="Times New Roman"/>
                <w:szCs w:val="24"/>
              </w:rPr>
              <w:t>- Các em hãy tìm hợp lực của các lực đó?</w:t>
            </w:r>
          </w:p>
          <w:p w:rsidR="00BC6C0C" w:rsidRPr="00715B51" w:rsidRDefault="00BC6C0C" w:rsidP="00BC6C0C">
            <w:pPr>
              <w:spacing w:after="60" w:line="240" w:lineRule="auto"/>
              <w:jc w:val="both"/>
              <w:rPr>
                <w:rFonts w:cs="Times New Roman"/>
                <w:szCs w:val="24"/>
              </w:rPr>
            </w:pPr>
            <w:r w:rsidRPr="00715B51">
              <w:rPr>
                <w:rFonts w:cs="Times New Roman"/>
                <w:szCs w:val="24"/>
              </w:rPr>
              <w:t>- Từ đó, đưa ra kết luận thế nào là các lực cân bằng và không cân bằng?</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2: Thực hiện nhiệm vụ: </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HS đọc sgk tìm hiểu câu trả lời.  </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3: Báo cáo, thảo luận: </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HS phát biểu, lắng nghe, ghi chú. </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4: Kết luận, nhận định: </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GV gọi 1 học sinh nhắc lại kiến thức </w:t>
            </w:r>
          </w:p>
          <w:p w:rsidR="00BC6C0C" w:rsidRPr="00715B51" w:rsidRDefault="00BC6C0C" w:rsidP="00BC6C0C">
            <w:pPr>
              <w:spacing w:after="60" w:line="240" w:lineRule="auto"/>
              <w:jc w:val="both"/>
              <w:rPr>
                <w:rFonts w:cs="Times New Roman"/>
                <w:szCs w:val="24"/>
              </w:rPr>
            </w:pPr>
            <w:r w:rsidRPr="00715B51">
              <w:rPr>
                <w:rFonts w:cs="Times New Roman"/>
                <w:szCs w:val="24"/>
              </w:rPr>
              <w:t>- GV nhận xét, đánh giá</w:t>
            </w:r>
          </w:p>
        </w:tc>
        <w:tc>
          <w:tcPr>
            <w:tcW w:w="3866" w:type="dxa"/>
            <w:tcBorders>
              <w:top w:val="single" w:sz="4" w:space="0" w:color="auto"/>
              <w:left w:val="single" w:sz="4" w:space="0" w:color="auto"/>
              <w:bottom w:val="single" w:sz="4" w:space="0" w:color="auto"/>
              <w:right w:val="single" w:sz="4" w:space="0" w:color="auto"/>
            </w:tcBorders>
          </w:tcPr>
          <w:p w:rsidR="00BC6C0C" w:rsidRPr="00715B51" w:rsidRDefault="00BC6C0C" w:rsidP="00BC6C0C">
            <w:pPr>
              <w:spacing w:after="60" w:line="240" w:lineRule="auto"/>
              <w:jc w:val="both"/>
              <w:rPr>
                <w:rFonts w:cs="Times New Roman"/>
                <w:b/>
                <w:bCs/>
                <w:szCs w:val="24"/>
              </w:rPr>
            </w:pPr>
            <w:r w:rsidRPr="00715B51">
              <w:rPr>
                <w:rFonts w:cs="Times New Roman"/>
                <w:b/>
                <w:bCs/>
                <w:szCs w:val="24"/>
              </w:rPr>
              <w:t>II. Các lực cân bằng và không cân bằng</w:t>
            </w:r>
          </w:p>
          <w:p w:rsidR="00BC6C0C" w:rsidRPr="00715B51" w:rsidRDefault="00BC6C0C" w:rsidP="00BC6C0C">
            <w:pPr>
              <w:spacing w:after="60" w:line="240" w:lineRule="auto"/>
              <w:jc w:val="both"/>
              <w:rPr>
                <w:rFonts w:cs="Times New Roman"/>
                <w:szCs w:val="24"/>
                <w:lang w:val="vi-VN"/>
              </w:rPr>
            </w:pPr>
            <w:r w:rsidRPr="00715B51">
              <w:rPr>
                <w:rFonts w:cs="Times New Roman"/>
                <w:szCs w:val="24"/>
              </w:rPr>
              <w:t xml:space="preserve">Các lực tác dụng </w:t>
            </w:r>
            <w:r w:rsidRPr="00715B51">
              <w:rPr>
                <w:rFonts w:cs="Times New Roman"/>
                <w:szCs w:val="24"/>
                <w:lang w:val="vi-VN"/>
              </w:rPr>
              <w:t>lên một vật cân bằng thì hợp lực tác dụng lên vật bằng 0.</w:t>
            </w:r>
          </w:p>
          <w:p w:rsidR="00BC6C0C" w:rsidRPr="00715B51" w:rsidRDefault="00BC6C0C" w:rsidP="00BC6C0C">
            <w:pPr>
              <w:spacing w:after="60" w:line="240" w:lineRule="auto"/>
              <w:jc w:val="center"/>
              <w:rPr>
                <w:rFonts w:cs="Times New Roman"/>
                <w:szCs w:val="24"/>
              </w:rPr>
            </w:pPr>
            <w:r w:rsidRPr="00715B51">
              <w:rPr>
                <w:rFonts w:cs="Times New Roman"/>
                <w:position w:val="-12"/>
                <w:szCs w:val="24"/>
              </w:rPr>
              <w:object w:dxaOrig="2000" w:dyaOrig="400">
                <v:shape id="_x0000_i1106" type="#_x0000_t75" style="width:101.45pt;height:20.05pt" o:ole="">
                  <v:imagedata r:id="rId276" o:title=""/>
                </v:shape>
                <o:OLEObject Type="Embed" ProgID="Equation.3" ShapeID="_x0000_i1106" DrawAspect="Content" ObjectID="_1750594544" r:id="rId277"/>
              </w:object>
            </w:r>
            <w:r w:rsidRPr="00715B51">
              <w:rPr>
                <w:rFonts w:cs="Times New Roman"/>
                <w:szCs w:val="24"/>
              </w:rPr>
              <w:t xml:space="preserve">    </w:t>
            </w:r>
          </w:p>
          <w:p w:rsidR="00BC6C0C" w:rsidRPr="00715B51" w:rsidRDefault="00BC6C0C" w:rsidP="00BC6C0C">
            <w:pPr>
              <w:spacing w:after="60" w:line="240" w:lineRule="auto"/>
              <w:jc w:val="both"/>
              <w:rPr>
                <w:rFonts w:cs="Times New Roman"/>
                <w:szCs w:val="24"/>
              </w:rPr>
            </w:pPr>
            <w:r w:rsidRPr="00715B51">
              <w:rPr>
                <w:rFonts w:cs="Times New Roman"/>
                <w:szCs w:val="24"/>
                <w:lang w:val="vi-VN"/>
              </w:rPr>
              <w:t>Nếu các lực tác dụng lên vật không cân bằng thì hợp lực tác dụng lên vật đó khác 0. Khi đó, vận tốc của vật thay đổi</w:t>
            </w:r>
            <w:r w:rsidRPr="00715B51">
              <w:rPr>
                <w:rFonts w:cs="Times New Roman"/>
                <w:szCs w:val="24"/>
              </w:rPr>
              <w:t xml:space="preserve"> </w:t>
            </w:r>
            <w:r w:rsidRPr="00715B51">
              <w:rPr>
                <w:rFonts w:cs="Times New Roman"/>
                <w:szCs w:val="24"/>
                <w:lang w:val="vi-VN"/>
              </w:rPr>
              <w:t>(độ lớn, hướng).</w:t>
            </w:r>
            <w:r w:rsidRPr="00715B51">
              <w:rPr>
                <w:rFonts w:cs="Times New Roman"/>
                <w:szCs w:val="24"/>
              </w:rPr>
              <w:t xml:space="preserve">                     </w:t>
            </w:r>
          </w:p>
        </w:tc>
      </w:tr>
    </w:tbl>
    <w:p w:rsidR="00BC6C0C" w:rsidRPr="00715B51" w:rsidRDefault="00BC6C0C" w:rsidP="00BC6C0C">
      <w:pPr>
        <w:snapToGrid w:val="0"/>
        <w:spacing w:after="60" w:line="240" w:lineRule="auto"/>
        <w:ind w:firstLine="540"/>
        <w:jc w:val="both"/>
        <w:rPr>
          <w:rFonts w:cs="Times New Roman"/>
          <w:b/>
          <w:bCs/>
          <w:szCs w:val="24"/>
          <w:lang w:val="vi-VN"/>
        </w:rPr>
      </w:pPr>
    </w:p>
    <w:p w:rsidR="00BC6C0C" w:rsidRPr="00715B51" w:rsidRDefault="00BC6C0C" w:rsidP="00BC6C0C">
      <w:pPr>
        <w:spacing w:after="60" w:line="240" w:lineRule="auto"/>
        <w:jc w:val="both"/>
        <w:rPr>
          <w:rFonts w:cs="Times New Roman"/>
          <w:b/>
          <w:szCs w:val="24"/>
        </w:rPr>
      </w:pPr>
      <w:r w:rsidRPr="00715B51">
        <w:rPr>
          <w:rFonts w:cs="Times New Roman"/>
          <w:b/>
          <w:szCs w:val="24"/>
          <w:lang w:val="nl-NL"/>
        </w:rPr>
        <w:t xml:space="preserve">Hoạt động 4: </w:t>
      </w:r>
      <w:r w:rsidRPr="00715B51">
        <w:rPr>
          <w:rFonts w:cs="Times New Roman"/>
          <w:b/>
          <w:bCs/>
          <w:szCs w:val="24"/>
        </w:rPr>
        <w:t xml:space="preserve">Phân </w:t>
      </w:r>
      <w:r w:rsidR="004530CA" w:rsidRPr="00715B51">
        <w:rPr>
          <w:rFonts w:cs="Times New Roman"/>
          <w:b/>
          <w:bCs/>
          <w:szCs w:val="24"/>
        </w:rPr>
        <w:t xml:space="preserve">tích lực </w:t>
      </w:r>
    </w:p>
    <w:p w:rsidR="00BC6C0C" w:rsidRPr="00715B51" w:rsidRDefault="00BC6C0C" w:rsidP="00BC6C0C">
      <w:pPr>
        <w:spacing w:after="60" w:line="240" w:lineRule="auto"/>
        <w:jc w:val="both"/>
        <w:rPr>
          <w:rFonts w:cs="Times New Roman"/>
          <w:szCs w:val="24"/>
          <w:lang w:val="vi-VN"/>
        </w:rPr>
      </w:pPr>
      <w:r w:rsidRPr="00715B51">
        <w:rPr>
          <w:rFonts w:cs="Times New Roman"/>
          <w:b/>
          <w:szCs w:val="24"/>
        </w:rPr>
        <w:t xml:space="preserve">a) Mục tiêu: </w:t>
      </w:r>
      <w:r w:rsidRPr="00715B51">
        <w:rPr>
          <w:rFonts w:cs="Times New Roman"/>
          <w:szCs w:val="24"/>
        </w:rPr>
        <w:t xml:space="preserve">Tìm hiểu </w:t>
      </w:r>
      <w:r w:rsidRPr="00715B51">
        <w:rPr>
          <w:rFonts w:cs="Times New Roman"/>
          <w:bCs/>
          <w:szCs w:val="24"/>
        </w:rPr>
        <w:t>định nghĩa của phân tích lực</w:t>
      </w:r>
      <w:r w:rsidRPr="00715B51">
        <w:rPr>
          <w:rFonts w:cs="Times New Roman"/>
          <w:bCs/>
          <w:szCs w:val="24"/>
          <w:lang w:val="vi-VN"/>
        </w:rPr>
        <w:t xml:space="preserve">. Biết phân tích lực theo hai thành phần vuông góc với nhau, hiểu ý nghĩa của việc phân tích lực. </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 xml:space="preserve">b) Nội dung: </w:t>
      </w:r>
      <w:r w:rsidRPr="00715B51">
        <w:rPr>
          <w:rFonts w:cs="Times New Roman"/>
          <w:szCs w:val="24"/>
        </w:rPr>
        <w:t>HS quan sát SGK để tìm hiểu nội dung kiến thức theo yêu cầu của GV.</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 xml:space="preserve">c) Sản phẩm: </w:t>
      </w:r>
      <w:r w:rsidRPr="00715B51">
        <w:rPr>
          <w:rFonts w:cs="Times New Roman"/>
          <w:szCs w:val="24"/>
        </w:rPr>
        <w:t>HS hoàn thành tìm hiểu kiến thức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5"/>
      </w:tblGrid>
      <w:tr w:rsidR="00BC6C0C" w:rsidRPr="00715B51" w:rsidTr="00BC6C0C">
        <w:tc>
          <w:tcPr>
            <w:tcW w:w="9565" w:type="dxa"/>
            <w:shd w:val="clear" w:color="auto" w:fill="auto"/>
          </w:tcPr>
          <w:p w:rsidR="00BC6C0C" w:rsidRPr="00715B51" w:rsidRDefault="00BC6C0C" w:rsidP="00BC6C0C">
            <w:pPr>
              <w:tabs>
                <w:tab w:val="left" w:pos="567"/>
                <w:tab w:val="left" w:pos="1134"/>
              </w:tabs>
              <w:spacing w:after="60" w:line="240" w:lineRule="auto"/>
              <w:jc w:val="center"/>
              <w:rPr>
                <w:rFonts w:cs="Times New Roman"/>
                <w:b/>
                <w:szCs w:val="24"/>
              </w:rPr>
            </w:pPr>
            <w:r w:rsidRPr="00715B51">
              <w:rPr>
                <w:rFonts w:cs="Times New Roman"/>
                <w:b/>
                <w:szCs w:val="24"/>
              </w:rPr>
              <w:t>PHIẾU HỌC TẬP SỐ 1</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szCs w:val="24"/>
              </w:rPr>
              <w:t xml:space="preserve">Hãy phân tích lực </w:t>
            </w:r>
            <w:r w:rsidRPr="00715B51">
              <w:rPr>
                <w:rFonts w:cs="Times New Roman"/>
                <w:position w:val="-4"/>
                <w:szCs w:val="24"/>
              </w:rPr>
              <w:object w:dxaOrig="260" w:dyaOrig="320">
                <v:shape id="_x0000_i1107" type="#_x0000_t75" style="width:13.15pt;height:16.3pt" o:ole="">
                  <v:imagedata r:id="rId278" o:title=""/>
                </v:shape>
                <o:OLEObject Type="Embed" ProgID="Equation.DSMT4" ShapeID="_x0000_i1107" DrawAspect="Content" ObjectID="_1750594545" r:id="rId279"/>
              </w:object>
            </w:r>
            <w:r w:rsidRPr="00715B51">
              <w:rPr>
                <w:rFonts w:cs="Times New Roman"/>
                <w:szCs w:val="24"/>
              </w:rPr>
              <w:t>theo hai phương Ox, Oy?</w:t>
            </w:r>
          </w:p>
          <w:p w:rsidR="00BC6C0C" w:rsidRPr="00715B51" w:rsidRDefault="00BC6C0C" w:rsidP="00BC6C0C">
            <w:pPr>
              <w:tabs>
                <w:tab w:val="left" w:pos="567"/>
                <w:tab w:val="left" w:pos="1134"/>
              </w:tabs>
              <w:spacing w:after="60" w:line="240" w:lineRule="auto"/>
              <w:jc w:val="center"/>
              <w:rPr>
                <w:rFonts w:cs="Times New Roman"/>
                <w:szCs w:val="24"/>
              </w:rPr>
            </w:pPr>
            <w:r w:rsidRPr="00715B51">
              <w:rPr>
                <w:rFonts w:cs="Times New Roman"/>
                <w:b/>
                <w:noProof/>
                <w:szCs w:val="24"/>
              </w:rPr>
              <w:drawing>
                <wp:inline distT="0" distB="0" distL="0" distR="0">
                  <wp:extent cx="2716199" cy="1445320"/>
                  <wp:effectExtent l="19050" t="0" r="7951" b="0"/>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0"/>
                          <a:srcRect/>
                          <a:stretch>
                            <a:fillRect/>
                          </a:stretch>
                        </pic:blipFill>
                        <pic:spPr bwMode="auto">
                          <a:xfrm>
                            <a:off x="0" y="0"/>
                            <a:ext cx="2719739" cy="1447204"/>
                          </a:xfrm>
                          <a:prstGeom prst="rect">
                            <a:avLst/>
                          </a:prstGeom>
                          <a:noFill/>
                          <a:ln w="9525">
                            <a:noFill/>
                            <a:miter lim="800000"/>
                            <a:headEnd/>
                            <a:tailEnd/>
                          </a:ln>
                        </pic:spPr>
                      </pic:pic>
                    </a:graphicData>
                  </a:graphic>
                </wp:inline>
              </w:drawing>
            </w:r>
          </w:p>
        </w:tc>
      </w:tr>
    </w:tbl>
    <w:p w:rsidR="00BC6C0C" w:rsidRPr="00715B51" w:rsidRDefault="00BC6C0C" w:rsidP="00BC6C0C">
      <w:pPr>
        <w:tabs>
          <w:tab w:val="left" w:pos="567"/>
          <w:tab w:val="left" w:pos="1134"/>
        </w:tabs>
        <w:spacing w:after="60" w:line="240" w:lineRule="auto"/>
        <w:rPr>
          <w:rFonts w:cs="Times New Roman"/>
          <w:b/>
          <w:noProof/>
          <w:szCs w:val="24"/>
        </w:rPr>
      </w:pPr>
    </w:p>
    <w:p w:rsidR="00BC6C0C" w:rsidRPr="00715B51" w:rsidRDefault="00BC6C0C" w:rsidP="00BC6C0C">
      <w:pPr>
        <w:tabs>
          <w:tab w:val="left" w:pos="567"/>
          <w:tab w:val="left" w:pos="1134"/>
        </w:tabs>
        <w:spacing w:after="60" w:line="240" w:lineRule="auto"/>
        <w:jc w:val="both"/>
        <w:rPr>
          <w:rFonts w:cs="Times New Roman"/>
          <w:b/>
          <w:szCs w:val="24"/>
        </w:rPr>
      </w:pPr>
      <w:r w:rsidRPr="00715B51">
        <w:rPr>
          <w:rFonts w:cs="Times New Roman"/>
          <w:b/>
          <w:szCs w:val="24"/>
        </w:rPr>
        <w:t>d) Tổ chức thực hiện:</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59"/>
        <w:gridCol w:w="4211"/>
      </w:tblGrid>
      <w:tr w:rsidR="00BC6C0C" w:rsidRPr="00715B51" w:rsidTr="00BC6C0C">
        <w:trPr>
          <w:trHeight w:val="501"/>
        </w:trPr>
        <w:tc>
          <w:tcPr>
            <w:tcW w:w="5859" w:type="dxa"/>
            <w:tcBorders>
              <w:top w:val="single" w:sz="4" w:space="0" w:color="auto"/>
              <w:left w:val="single" w:sz="4" w:space="0" w:color="auto"/>
              <w:bottom w:val="single" w:sz="4" w:space="0" w:color="auto"/>
              <w:right w:val="single" w:sz="4" w:space="0" w:color="auto"/>
            </w:tcBorders>
            <w:vAlign w:val="center"/>
          </w:tcPr>
          <w:p w:rsidR="00BC6C0C" w:rsidRPr="00715B51" w:rsidRDefault="00BC6C0C" w:rsidP="004530CA">
            <w:pPr>
              <w:pStyle w:val="Title"/>
              <w:rPr>
                <w:sz w:val="24"/>
              </w:rPr>
            </w:pPr>
            <w:r w:rsidRPr="00715B51">
              <w:rPr>
                <w:sz w:val="24"/>
              </w:rPr>
              <w:t>Hoạt động của GV và HS</w:t>
            </w:r>
          </w:p>
        </w:tc>
        <w:tc>
          <w:tcPr>
            <w:tcW w:w="4211" w:type="dxa"/>
            <w:tcBorders>
              <w:top w:val="single" w:sz="4" w:space="0" w:color="auto"/>
              <w:left w:val="single" w:sz="4" w:space="0" w:color="auto"/>
              <w:bottom w:val="single" w:sz="4" w:space="0" w:color="auto"/>
              <w:right w:val="single" w:sz="4" w:space="0" w:color="auto"/>
            </w:tcBorders>
            <w:vAlign w:val="center"/>
          </w:tcPr>
          <w:p w:rsidR="00BC6C0C" w:rsidRPr="00715B51" w:rsidRDefault="00BC6C0C" w:rsidP="004530CA">
            <w:pPr>
              <w:pStyle w:val="Title"/>
              <w:rPr>
                <w:sz w:val="24"/>
              </w:rPr>
            </w:pPr>
            <w:r w:rsidRPr="00715B51">
              <w:rPr>
                <w:sz w:val="24"/>
              </w:rPr>
              <w:t>Sản phẩm dự kiến</w:t>
            </w:r>
          </w:p>
        </w:tc>
      </w:tr>
      <w:tr w:rsidR="00BC6C0C" w:rsidRPr="00715B51" w:rsidTr="00BC6C0C">
        <w:trPr>
          <w:trHeight w:val="1656"/>
        </w:trPr>
        <w:tc>
          <w:tcPr>
            <w:tcW w:w="5859" w:type="dxa"/>
            <w:tcBorders>
              <w:top w:val="single" w:sz="4" w:space="0" w:color="auto"/>
              <w:left w:val="single" w:sz="4" w:space="0" w:color="auto"/>
              <w:bottom w:val="single" w:sz="4" w:space="0" w:color="auto"/>
              <w:right w:val="single" w:sz="4" w:space="0" w:color="auto"/>
            </w:tcBorders>
          </w:tcPr>
          <w:p w:rsidR="00BC6C0C" w:rsidRPr="00715B51" w:rsidRDefault="00BC6C0C" w:rsidP="00BC6C0C">
            <w:pPr>
              <w:spacing w:after="60" w:line="240" w:lineRule="auto"/>
              <w:jc w:val="both"/>
              <w:rPr>
                <w:rFonts w:cs="Times New Roman"/>
                <w:szCs w:val="24"/>
              </w:rPr>
            </w:pPr>
            <w:r w:rsidRPr="00715B51">
              <w:rPr>
                <w:rFonts w:cs="Times New Roman"/>
                <w:b/>
                <w:szCs w:val="24"/>
              </w:rPr>
              <w:lastRenderedPageBreak/>
              <w:t>* Bước 1: Chuyển giao nhiệm vụ:</w:t>
            </w:r>
            <w:r w:rsidRPr="00715B51">
              <w:rPr>
                <w:rFonts w:cs="Times New Roman"/>
                <w:szCs w:val="24"/>
              </w:rPr>
              <w:t xml:space="preserve"> </w:t>
            </w:r>
          </w:p>
          <w:p w:rsidR="00BC6C0C" w:rsidRPr="00715B51" w:rsidRDefault="00BC6C0C" w:rsidP="00BC6C0C">
            <w:pPr>
              <w:spacing w:after="60" w:line="240" w:lineRule="auto"/>
              <w:jc w:val="both"/>
              <w:rPr>
                <w:rFonts w:cs="Times New Roman"/>
                <w:szCs w:val="24"/>
              </w:rPr>
            </w:pPr>
            <w:r w:rsidRPr="00715B51">
              <w:rPr>
                <w:rFonts w:cs="Times New Roman"/>
                <w:szCs w:val="24"/>
                <w:lang w:val="vi-VN"/>
              </w:rPr>
              <w:t>- HS đọc phần đọc hiểu, thảo luận</w:t>
            </w:r>
            <w:r w:rsidRPr="00715B51">
              <w:rPr>
                <w:rFonts w:cs="Times New Roman"/>
                <w:szCs w:val="24"/>
              </w:rPr>
              <w:t xml:space="preserve"> để tìm hiểu và hoàn thành PHT1 theo nhóm 2hs? Qua đó yêu cầu hs nêu định nghĩa phân tích lực?</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Tìm hiểu </w:t>
            </w:r>
            <w:r w:rsidRPr="00715B51">
              <w:rPr>
                <w:rFonts w:cs="Times New Roman"/>
                <w:szCs w:val="24"/>
                <w:lang w:val="vi-VN"/>
              </w:rPr>
              <w:t>về tác dụng của trọng lực trong hình 13.9 SGK</w:t>
            </w:r>
            <w:r w:rsidRPr="00715B51">
              <w:rPr>
                <w:rFonts w:cs="Times New Roman"/>
                <w:szCs w:val="24"/>
              </w:rPr>
              <w:t xml:space="preserve">? </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Gọi hs lên bảng phân tích trọng lực </w:t>
            </w:r>
            <w:r w:rsidRPr="00715B51">
              <w:rPr>
                <w:rFonts w:cs="Times New Roman"/>
                <w:position w:val="-4"/>
                <w:szCs w:val="24"/>
              </w:rPr>
              <w:object w:dxaOrig="240" w:dyaOrig="320">
                <v:shape id="_x0000_i1108" type="#_x0000_t75" style="width:11.9pt;height:16.3pt" o:ole="">
                  <v:imagedata r:id="rId281" o:title=""/>
                </v:shape>
                <o:OLEObject Type="Embed" ProgID="Equation.DSMT4" ShapeID="_x0000_i1108" DrawAspect="Content" ObjectID="_1750594546" r:id="rId282"/>
              </w:object>
            </w:r>
            <w:r w:rsidRPr="00715B51">
              <w:rPr>
                <w:rFonts w:cs="Times New Roman"/>
                <w:szCs w:val="24"/>
              </w:rPr>
              <w:t>?</w:t>
            </w:r>
          </w:p>
          <w:p w:rsidR="00BC6C0C" w:rsidRPr="00715B51" w:rsidRDefault="00BC6C0C" w:rsidP="00BC6C0C">
            <w:pPr>
              <w:spacing w:after="60" w:line="240" w:lineRule="auto"/>
              <w:jc w:val="both"/>
              <w:rPr>
                <w:rFonts w:cs="Times New Roman"/>
                <w:szCs w:val="24"/>
              </w:rPr>
            </w:pPr>
            <w:r w:rsidRPr="00715B51">
              <w:rPr>
                <w:rFonts w:cs="Times New Roman"/>
                <w:szCs w:val="24"/>
              </w:rPr>
              <w:t>- Thảo luận nhóm 4-5 hs làm câu hỏi SGK vào bảng phụ và trình bày.</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2: Thực hiện nhiệm vụ: </w:t>
            </w:r>
          </w:p>
          <w:p w:rsidR="00BC6C0C" w:rsidRPr="00715B51" w:rsidRDefault="00BC6C0C" w:rsidP="00BC6C0C">
            <w:pPr>
              <w:spacing w:after="60" w:line="240" w:lineRule="auto"/>
              <w:jc w:val="both"/>
              <w:rPr>
                <w:rFonts w:cs="Times New Roman"/>
                <w:szCs w:val="24"/>
              </w:rPr>
            </w:pPr>
            <w:r w:rsidRPr="00715B51">
              <w:rPr>
                <w:rFonts w:cs="Times New Roman"/>
                <w:szCs w:val="24"/>
              </w:rPr>
              <w:t>- HS hoạt động thảo luận.</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GV quan sát và trợ giúp.  </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3: Báo cáo, thảo luận: </w:t>
            </w:r>
          </w:p>
          <w:p w:rsidR="00BC6C0C" w:rsidRPr="00715B51" w:rsidRDefault="00BC6C0C" w:rsidP="00BC6C0C">
            <w:pPr>
              <w:spacing w:after="60" w:line="240" w:lineRule="auto"/>
              <w:jc w:val="both"/>
              <w:rPr>
                <w:rFonts w:cs="Times New Roman"/>
                <w:szCs w:val="24"/>
              </w:rPr>
            </w:pPr>
            <w:r w:rsidRPr="00715B51">
              <w:rPr>
                <w:rFonts w:cs="Times New Roman"/>
                <w:szCs w:val="24"/>
              </w:rPr>
              <w:t>- HS báo cáo kết quả thảo luận.</w:t>
            </w:r>
          </w:p>
          <w:p w:rsidR="00BC6C0C" w:rsidRPr="00715B51" w:rsidRDefault="00BC6C0C" w:rsidP="00BC6C0C">
            <w:pPr>
              <w:spacing w:after="60" w:line="240" w:lineRule="auto"/>
              <w:jc w:val="both"/>
              <w:rPr>
                <w:rFonts w:cs="Times New Roman"/>
                <w:szCs w:val="24"/>
              </w:rPr>
            </w:pPr>
            <w:r w:rsidRPr="00715B51">
              <w:rPr>
                <w:rFonts w:cs="Times New Roman"/>
                <w:szCs w:val="24"/>
              </w:rPr>
              <w:t>- Các HS nhận xét, bổ sung cho nhau</w:t>
            </w:r>
          </w:p>
          <w:p w:rsidR="00BC6C0C" w:rsidRPr="00715B51" w:rsidRDefault="00BC6C0C" w:rsidP="00BC6C0C">
            <w:pPr>
              <w:spacing w:after="60" w:line="240" w:lineRule="auto"/>
              <w:jc w:val="both"/>
              <w:rPr>
                <w:rFonts w:cs="Times New Roman"/>
                <w:b/>
                <w:szCs w:val="24"/>
              </w:rPr>
            </w:pPr>
            <w:r w:rsidRPr="00715B51">
              <w:rPr>
                <w:rFonts w:cs="Times New Roman"/>
                <w:b/>
                <w:szCs w:val="24"/>
              </w:rPr>
              <w:t xml:space="preserve">* Bước 4: Kết luận, nhận định: </w:t>
            </w:r>
          </w:p>
          <w:p w:rsidR="00BC6C0C" w:rsidRPr="00715B51" w:rsidRDefault="00BC6C0C" w:rsidP="00BC6C0C">
            <w:pPr>
              <w:spacing w:after="60" w:line="240" w:lineRule="auto"/>
              <w:jc w:val="both"/>
              <w:rPr>
                <w:rFonts w:cs="Times New Roman"/>
                <w:szCs w:val="24"/>
              </w:rPr>
            </w:pPr>
            <w:r w:rsidRPr="00715B51">
              <w:rPr>
                <w:rFonts w:cs="Times New Roman"/>
                <w:szCs w:val="24"/>
              </w:rPr>
              <w:t>- GV nhận xét, đánh giá về thái độ, quá trình làm việc, kết quả hoạt động.</w:t>
            </w:r>
          </w:p>
          <w:p w:rsidR="00BC6C0C" w:rsidRPr="00715B51" w:rsidRDefault="00BC6C0C" w:rsidP="00BC6C0C">
            <w:pPr>
              <w:spacing w:after="60" w:line="240" w:lineRule="auto"/>
              <w:jc w:val="both"/>
              <w:rPr>
                <w:rFonts w:cs="Times New Roman"/>
                <w:szCs w:val="24"/>
              </w:rPr>
            </w:pPr>
            <w:r w:rsidRPr="00715B51">
              <w:rPr>
                <w:rFonts w:cs="Times New Roman"/>
                <w:szCs w:val="24"/>
              </w:rPr>
              <w:t>- GV chốt kiến thức buổi học.</w:t>
            </w:r>
          </w:p>
        </w:tc>
        <w:tc>
          <w:tcPr>
            <w:tcW w:w="4211" w:type="dxa"/>
            <w:tcBorders>
              <w:top w:val="single" w:sz="4" w:space="0" w:color="auto"/>
              <w:left w:val="single" w:sz="4" w:space="0" w:color="auto"/>
              <w:bottom w:val="single" w:sz="4" w:space="0" w:color="auto"/>
              <w:right w:val="single" w:sz="4" w:space="0" w:color="auto"/>
            </w:tcBorders>
          </w:tcPr>
          <w:p w:rsidR="00BC6C0C" w:rsidRPr="00715B51" w:rsidRDefault="00BC6C0C" w:rsidP="00BC6C0C">
            <w:pPr>
              <w:spacing w:after="60" w:line="240" w:lineRule="auto"/>
              <w:jc w:val="both"/>
              <w:rPr>
                <w:rFonts w:cs="Times New Roman"/>
                <w:b/>
                <w:bCs/>
                <w:szCs w:val="24"/>
              </w:rPr>
            </w:pPr>
            <w:r w:rsidRPr="00715B51">
              <w:rPr>
                <w:rFonts w:cs="Times New Roman"/>
                <w:b/>
                <w:bCs/>
                <w:szCs w:val="24"/>
              </w:rPr>
              <w:t>IV. Phân tích lực</w:t>
            </w:r>
          </w:p>
          <w:p w:rsidR="00BC6C0C" w:rsidRPr="00715B51" w:rsidRDefault="00BC6C0C" w:rsidP="007479B1">
            <w:pPr>
              <w:numPr>
                <w:ilvl w:val="0"/>
                <w:numId w:val="37"/>
              </w:numPr>
              <w:spacing w:after="60" w:line="240" w:lineRule="auto"/>
              <w:ind w:left="0"/>
              <w:jc w:val="both"/>
              <w:rPr>
                <w:rFonts w:cs="Times New Roman"/>
                <w:b/>
                <w:bCs/>
                <w:szCs w:val="24"/>
              </w:rPr>
            </w:pPr>
            <w:r w:rsidRPr="00715B51">
              <w:rPr>
                <w:rFonts w:cs="Times New Roman"/>
                <w:b/>
                <w:bCs/>
                <w:szCs w:val="24"/>
              </w:rPr>
              <w:t>Định nghĩa</w:t>
            </w:r>
          </w:p>
          <w:p w:rsidR="00BC6C0C" w:rsidRPr="00715B51" w:rsidRDefault="00BC6C0C" w:rsidP="00BC6C0C">
            <w:pPr>
              <w:spacing w:after="60" w:line="240" w:lineRule="auto"/>
              <w:jc w:val="both"/>
              <w:rPr>
                <w:rFonts w:cs="Times New Roman"/>
                <w:szCs w:val="24"/>
              </w:rPr>
            </w:pPr>
            <w:r w:rsidRPr="00715B51">
              <w:rPr>
                <w:rFonts w:cs="Times New Roman"/>
                <w:szCs w:val="24"/>
              </w:rPr>
              <w:t xml:space="preserve">    Phân tích lực là thay thế một lực bằng hai lực có tác dụng giống hệt như lực đó.</w:t>
            </w:r>
          </w:p>
          <w:p w:rsidR="00BC6C0C" w:rsidRPr="00715B51" w:rsidRDefault="00BC6C0C" w:rsidP="007479B1">
            <w:pPr>
              <w:numPr>
                <w:ilvl w:val="0"/>
                <w:numId w:val="38"/>
              </w:numPr>
              <w:spacing w:after="60" w:line="240" w:lineRule="auto"/>
              <w:ind w:left="0"/>
              <w:jc w:val="both"/>
              <w:rPr>
                <w:rFonts w:cs="Times New Roman"/>
                <w:szCs w:val="24"/>
              </w:rPr>
            </w:pPr>
            <w:r w:rsidRPr="00715B51">
              <w:rPr>
                <w:rFonts w:cs="Times New Roman"/>
                <w:szCs w:val="24"/>
              </w:rPr>
              <w:t xml:space="preserve">Quy tắc </w:t>
            </w:r>
          </w:p>
          <w:p w:rsidR="00BC6C0C" w:rsidRPr="00715B51" w:rsidRDefault="00BC6C0C" w:rsidP="00BC6C0C">
            <w:pPr>
              <w:spacing w:after="60" w:line="240" w:lineRule="auto"/>
              <w:jc w:val="center"/>
              <w:rPr>
                <w:rFonts w:cs="Times New Roman"/>
                <w:szCs w:val="24"/>
              </w:rPr>
            </w:pPr>
            <w:r w:rsidRPr="00715B51">
              <w:rPr>
                <w:rFonts w:cs="Times New Roman"/>
                <w:noProof/>
                <w:szCs w:val="24"/>
              </w:rPr>
              <w:drawing>
                <wp:inline distT="0" distB="0" distL="0" distR="0">
                  <wp:extent cx="2047875" cy="1743075"/>
                  <wp:effectExtent l="19050" t="0" r="9525" b="0"/>
                  <wp:docPr id="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3"/>
                          <a:srcRect/>
                          <a:stretch>
                            <a:fillRect/>
                          </a:stretch>
                        </pic:blipFill>
                        <pic:spPr bwMode="auto">
                          <a:xfrm>
                            <a:off x="0" y="0"/>
                            <a:ext cx="2047875" cy="1743075"/>
                          </a:xfrm>
                          <a:prstGeom prst="rect">
                            <a:avLst/>
                          </a:prstGeom>
                          <a:noFill/>
                          <a:ln w="9525">
                            <a:noFill/>
                            <a:miter lim="800000"/>
                            <a:headEnd/>
                            <a:tailEnd/>
                          </a:ln>
                        </pic:spPr>
                      </pic:pic>
                    </a:graphicData>
                  </a:graphic>
                </wp:inline>
              </w:drawing>
            </w:r>
          </w:p>
          <w:p w:rsidR="00BC6C0C" w:rsidRPr="00715B51" w:rsidRDefault="00BC6C0C" w:rsidP="007479B1">
            <w:pPr>
              <w:numPr>
                <w:ilvl w:val="0"/>
                <w:numId w:val="38"/>
              </w:numPr>
              <w:spacing w:after="60" w:line="240" w:lineRule="auto"/>
              <w:ind w:left="0"/>
              <w:jc w:val="both"/>
              <w:rPr>
                <w:rFonts w:cs="Times New Roman"/>
                <w:szCs w:val="24"/>
              </w:rPr>
            </w:pPr>
            <w:r w:rsidRPr="00715B51">
              <w:rPr>
                <w:rFonts w:cs="Times New Roman"/>
                <w:szCs w:val="24"/>
              </w:rPr>
              <w:t>Chú ý</w:t>
            </w:r>
          </w:p>
          <w:p w:rsidR="00BC6C0C" w:rsidRPr="00715B51" w:rsidRDefault="00BC6C0C" w:rsidP="00BC6C0C">
            <w:pPr>
              <w:spacing w:after="60" w:line="240" w:lineRule="auto"/>
              <w:jc w:val="both"/>
              <w:rPr>
                <w:rFonts w:cs="Times New Roman"/>
                <w:szCs w:val="24"/>
              </w:rPr>
            </w:pPr>
            <w:r w:rsidRPr="00715B51">
              <w:rPr>
                <w:rFonts w:cs="Times New Roman"/>
                <w:szCs w:val="24"/>
              </w:rPr>
              <w:t>Chỉ khi xác định được 1 lực có tác dụng theo 2 phương vuông góc thì mới phân tích lực theo hai phương vuông góc đó.</w:t>
            </w:r>
          </w:p>
          <w:p w:rsidR="00BC6C0C" w:rsidRPr="00715B51" w:rsidRDefault="00BC6C0C" w:rsidP="007479B1">
            <w:pPr>
              <w:numPr>
                <w:ilvl w:val="0"/>
                <w:numId w:val="38"/>
              </w:numPr>
              <w:spacing w:after="120" w:line="240" w:lineRule="auto"/>
              <w:ind w:left="0"/>
              <w:jc w:val="both"/>
              <w:rPr>
                <w:rFonts w:cs="Times New Roman"/>
                <w:szCs w:val="24"/>
              </w:rPr>
            </w:pPr>
            <w:r w:rsidRPr="00715B51">
              <w:rPr>
                <w:rFonts w:cs="Times New Roman"/>
                <w:szCs w:val="24"/>
              </w:rPr>
              <w:t>Ví dụ: Sgk</w:t>
            </w:r>
          </w:p>
        </w:tc>
      </w:tr>
    </w:tbl>
    <w:p w:rsidR="004530CA" w:rsidRPr="00715B51" w:rsidRDefault="00BC6C0C" w:rsidP="004530CA">
      <w:pPr>
        <w:spacing w:after="60" w:line="240" w:lineRule="auto"/>
        <w:jc w:val="both"/>
        <w:rPr>
          <w:rFonts w:cs="Times New Roman"/>
          <w:b/>
          <w:szCs w:val="24"/>
        </w:rPr>
      </w:pPr>
      <w:r w:rsidRPr="00715B51">
        <w:rPr>
          <w:rFonts w:cs="Times New Roman"/>
          <w:b/>
          <w:szCs w:val="24"/>
        </w:rPr>
        <w:t xml:space="preserve"> C. HOẠT ĐỘNG LUYỆN TẬP </w:t>
      </w:r>
    </w:p>
    <w:p w:rsidR="00BC6C0C" w:rsidRPr="00715B51" w:rsidRDefault="00BC6C0C" w:rsidP="004530CA">
      <w:pPr>
        <w:spacing w:after="60" w:line="240" w:lineRule="auto"/>
        <w:jc w:val="both"/>
        <w:rPr>
          <w:rFonts w:cs="Times New Roman"/>
          <w:szCs w:val="24"/>
        </w:rPr>
      </w:pPr>
      <w:r w:rsidRPr="00715B51">
        <w:rPr>
          <w:rFonts w:cs="Times New Roman"/>
          <w:b/>
          <w:szCs w:val="24"/>
        </w:rPr>
        <w:t>a) Mục tiêu:</w:t>
      </w:r>
      <w:r w:rsidRPr="00715B51">
        <w:rPr>
          <w:rFonts w:cs="Times New Roman"/>
          <w:szCs w:val="24"/>
        </w:rPr>
        <w:t xml:space="preserve"> Luyện tập củng cố nội dung bài học</w:t>
      </w:r>
    </w:p>
    <w:p w:rsidR="00BC6C0C" w:rsidRPr="00715B51" w:rsidRDefault="00BC6C0C" w:rsidP="00BC6C0C">
      <w:pPr>
        <w:spacing w:after="60" w:line="240" w:lineRule="auto"/>
        <w:rPr>
          <w:rFonts w:cs="Times New Roman"/>
          <w:szCs w:val="24"/>
        </w:rPr>
      </w:pPr>
      <w:r w:rsidRPr="00715B51">
        <w:rPr>
          <w:rFonts w:cs="Times New Roman"/>
          <w:b/>
          <w:szCs w:val="24"/>
        </w:rPr>
        <w:t xml:space="preserve">b) Nội dung: </w:t>
      </w:r>
      <w:r w:rsidRPr="00715B51">
        <w:rPr>
          <w:rFonts w:cs="Times New Roman"/>
          <w:szCs w:val="24"/>
        </w:rPr>
        <w:t>GV giao nhiệm vụ cho học sinh hoàn thành phiếu học tập số 2 theo nhóm 4-5 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5"/>
      </w:tblGrid>
      <w:tr w:rsidR="00BC6C0C" w:rsidRPr="00715B51" w:rsidTr="00BC6C0C">
        <w:tc>
          <w:tcPr>
            <w:tcW w:w="9565" w:type="dxa"/>
            <w:shd w:val="clear" w:color="auto" w:fill="auto"/>
          </w:tcPr>
          <w:p w:rsidR="00BC6C0C" w:rsidRPr="00715B51" w:rsidRDefault="00BC6C0C" w:rsidP="00BC6C0C">
            <w:pPr>
              <w:spacing w:after="60" w:line="240" w:lineRule="auto"/>
              <w:jc w:val="center"/>
              <w:rPr>
                <w:rFonts w:cs="Times New Roman"/>
                <w:b/>
                <w:szCs w:val="24"/>
              </w:rPr>
            </w:pPr>
            <w:r w:rsidRPr="00715B51">
              <w:rPr>
                <w:rFonts w:cs="Times New Roman"/>
                <w:b/>
                <w:szCs w:val="24"/>
              </w:rPr>
              <w:t>PHIẾU HỌC TẬP SỐ 2</w:t>
            </w:r>
          </w:p>
          <w:p w:rsidR="00BC6C0C" w:rsidRPr="00715B51" w:rsidRDefault="00BC6C0C" w:rsidP="00BC6C0C">
            <w:pPr>
              <w:pStyle w:val="NormalWeb"/>
              <w:spacing w:before="0" w:beforeAutospacing="0" w:after="60" w:afterAutospacing="0"/>
              <w:jc w:val="both"/>
            </w:pPr>
            <w:r w:rsidRPr="00715B51">
              <w:rPr>
                <w:b/>
                <w:bCs/>
              </w:rPr>
              <w:t>Câu 1:</w:t>
            </w:r>
            <w:r w:rsidRPr="00715B51">
              <w:t xml:space="preserve"> Khi nói về phép phân tích lực, phát biểu nào sau đây </w:t>
            </w:r>
            <w:r w:rsidRPr="00715B51">
              <w:rPr>
                <w:b/>
                <w:i/>
              </w:rPr>
              <w:t>sai</w:t>
            </w:r>
            <w:r w:rsidRPr="00715B51">
              <w:t>?</w:t>
            </w:r>
          </w:p>
          <w:p w:rsidR="00BC6C0C" w:rsidRPr="00715B51" w:rsidRDefault="00BC6C0C" w:rsidP="00BC6C0C">
            <w:pPr>
              <w:pStyle w:val="NormalWeb"/>
              <w:spacing w:before="0" w:beforeAutospacing="0" w:after="60" w:afterAutospacing="0"/>
              <w:jc w:val="both"/>
            </w:pPr>
            <w:r w:rsidRPr="00715B51">
              <w:t>A. Phân tích lực là thay thế một lực bằng hai hay nhiều lực có tác dụng giống hệt như lực đó.</w:t>
            </w:r>
          </w:p>
          <w:p w:rsidR="00BC6C0C" w:rsidRPr="00715B51" w:rsidRDefault="00BC6C0C" w:rsidP="00BC6C0C">
            <w:pPr>
              <w:pStyle w:val="NormalWeb"/>
              <w:spacing w:before="0" w:beforeAutospacing="0" w:after="60" w:afterAutospacing="0"/>
              <w:jc w:val="both"/>
            </w:pPr>
            <w:r w:rsidRPr="00715B51">
              <w:t>B. Khi phân tích một lực thành hai lực thành phần thì phải tuân theo quy tắc hình bình hành.</w:t>
            </w:r>
          </w:p>
          <w:p w:rsidR="00BC6C0C" w:rsidRPr="00715B51" w:rsidRDefault="00BC6C0C" w:rsidP="00BC6C0C">
            <w:pPr>
              <w:spacing w:after="60" w:line="240" w:lineRule="auto"/>
              <w:jc w:val="both"/>
              <w:rPr>
                <w:rFonts w:cs="Times New Roman"/>
                <w:szCs w:val="24"/>
              </w:rPr>
            </w:pPr>
            <w:r w:rsidRPr="00715B51">
              <w:rPr>
                <w:rFonts w:cs="Times New Roman"/>
                <w:szCs w:val="24"/>
              </w:rPr>
              <w:t>C. Khi phân tích một lực thành hai lực thành phần thì hai lực thành phần làm thành hai cạnh của hình bình hành.</w:t>
            </w:r>
          </w:p>
          <w:p w:rsidR="00BC6C0C" w:rsidRPr="00715B51" w:rsidRDefault="00BC6C0C" w:rsidP="00BC6C0C">
            <w:pPr>
              <w:spacing w:after="60" w:line="240" w:lineRule="auto"/>
              <w:jc w:val="both"/>
              <w:rPr>
                <w:rFonts w:cs="Times New Roman"/>
                <w:szCs w:val="24"/>
              </w:rPr>
            </w:pPr>
            <w:r w:rsidRPr="00715B51">
              <w:rPr>
                <w:rFonts w:cs="Times New Roman"/>
                <w:szCs w:val="24"/>
              </w:rPr>
              <w:t>D. Phân tích lực là phép thay thế các lực tác dụng đồng thời vào vật bằng một lực như các lực đó.</w:t>
            </w:r>
          </w:p>
          <w:p w:rsidR="00BC6C0C" w:rsidRPr="00715B51" w:rsidRDefault="00BC6C0C" w:rsidP="00BC6C0C">
            <w:pPr>
              <w:spacing w:after="60" w:line="240" w:lineRule="auto"/>
              <w:jc w:val="both"/>
              <w:rPr>
                <w:rFonts w:cs="Times New Roman"/>
                <w:szCs w:val="24"/>
              </w:rPr>
            </w:pPr>
            <w:r w:rsidRPr="00715B51">
              <w:rPr>
                <w:rFonts w:cs="Times New Roman"/>
                <w:b/>
                <w:szCs w:val="24"/>
              </w:rPr>
              <w:t>Câu 2:</w:t>
            </w:r>
            <w:r w:rsidRPr="00715B51">
              <w:rPr>
                <w:rFonts w:cs="Times New Roman"/>
                <w:szCs w:val="24"/>
              </w:rPr>
              <w:t xml:space="preserve"> Hai lực có giá đồng quy có độ lớn là 3 N là 4 N . Biểu diễn và tính độ lớn hợp lực của hai lực trong các trường hợp sau:</w:t>
            </w:r>
          </w:p>
          <w:p w:rsidR="00BC6C0C" w:rsidRPr="00715B51" w:rsidRDefault="00BC6C0C" w:rsidP="007479B1">
            <w:pPr>
              <w:numPr>
                <w:ilvl w:val="0"/>
                <w:numId w:val="39"/>
              </w:numPr>
              <w:spacing w:after="60" w:line="240" w:lineRule="auto"/>
              <w:ind w:left="0"/>
              <w:jc w:val="both"/>
              <w:rPr>
                <w:rFonts w:cs="Times New Roman"/>
                <w:szCs w:val="24"/>
              </w:rPr>
            </w:pPr>
            <w:r w:rsidRPr="00715B51">
              <w:rPr>
                <w:rFonts w:cs="Times New Roman"/>
                <w:szCs w:val="24"/>
              </w:rPr>
              <w:t>Cùng phương, cùng chiều?</w:t>
            </w:r>
          </w:p>
          <w:p w:rsidR="00BC6C0C" w:rsidRPr="00715B51" w:rsidRDefault="00BC6C0C" w:rsidP="007479B1">
            <w:pPr>
              <w:numPr>
                <w:ilvl w:val="0"/>
                <w:numId w:val="39"/>
              </w:numPr>
              <w:spacing w:after="60" w:line="240" w:lineRule="auto"/>
              <w:ind w:left="0"/>
              <w:jc w:val="both"/>
              <w:rPr>
                <w:rFonts w:cs="Times New Roman"/>
                <w:szCs w:val="24"/>
              </w:rPr>
            </w:pPr>
            <w:r w:rsidRPr="00715B51">
              <w:rPr>
                <w:rFonts w:cs="Times New Roman"/>
                <w:szCs w:val="24"/>
              </w:rPr>
              <w:t>Cùng phương, ngược chiều?</w:t>
            </w:r>
          </w:p>
          <w:p w:rsidR="00BC6C0C" w:rsidRPr="00715B51" w:rsidRDefault="00BC6C0C" w:rsidP="007479B1">
            <w:pPr>
              <w:numPr>
                <w:ilvl w:val="0"/>
                <w:numId w:val="39"/>
              </w:numPr>
              <w:spacing w:after="60" w:line="240" w:lineRule="auto"/>
              <w:ind w:left="0"/>
              <w:jc w:val="both"/>
              <w:rPr>
                <w:rFonts w:cs="Times New Roman"/>
                <w:szCs w:val="24"/>
              </w:rPr>
            </w:pPr>
            <w:r w:rsidRPr="00715B51">
              <w:rPr>
                <w:rFonts w:cs="Times New Roman"/>
                <w:szCs w:val="24"/>
              </w:rPr>
              <w:t>Vuông góc?</w:t>
            </w:r>
          </w:p>
          <w:p w:rsidR="00BC6C0C" w:rsidRPr="00715B51" w:rsidRDefault="00BC6C0C" w:rsidP="007479B1">
            <w:pPr>
              <w:numPr>
                <w:ilvl w:val="0"/>
                <w:numId w:val="39"/>
              </w:numPr>
              <w:spacing w:after="60" w:line="240" w:lineRule="auto"/>
              <w:ind w:left="0"/>
              <w:jc w:val="both"/>
              <w:rPr>
                <w:rFonts w:cs="Times New Roman"/>
                <w:szCs w:val="24"/>
              </w:rPr>
            </w:pPr>
            <w:r w:rsidRPr="00715B51">
              <w:rPr>
                <w:rFonts w:cs="Times New Roman"/>
                <w:szCs w:val="24"/>
              </w:rPr>
              <w:t>Hợp với nhau 1 góc 45</w:t>
            </w:r>
            <w:r w:rsidRPr="00715B51">
              <w:rPr>
                <w:rFonts w:cs="Times New Roman"/>
                <w:szCs w:val="24"/>
                <w:vertAlign w:val="superscript"/>
              </w:rPr>
              <w:t>0</w:t>
            </w:r>
            <w:r w:rsidRPr="00715B51">
              <w:rPr>
                <w:rFonts w:cs="Times New Roman"/>
                <w:szCs w:val="24"/>
              </w:rPr>
              <w:t>?</w:t>
            </w:r>
          </w:p>
        </w:tc>
      </w:tr>
    </w:tbl>
    <w:p w:rsidR="00BC6C0C" w:rsidRPr="00715B51" w:rsidRDefault="00BC6C0C" w:rsidP="00BC6C0C">
      <w:pPr>
        <w:spacing w:after="60" w:line="240" w:lineRule="auto"/>
        <w:rPr>
          <w:rFonts w:cs="Times New Roman"/>
          <w:szCs w:val="24"/>
        </w:rPr>
      </w:pP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 xml:space="preserve">c) Sản phẩm: </w:t>
      </w:r>
      <w:r w:rsidRPr="00715B51">
        <w:rPr>
          <w:rFonts w:cs="Times New Roman"/>
          <w:szCs w:val="24"/>
        </w:rPr>
        <w:t xml:space="preserve">HS hoàn thành các bài tập theo nhóm. </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1.</w:t>
      </w:r>
      <w:r w:rsidRPr="00715B51">
        <w:rPr>
          <w:rFonts w:cs="Times New Roman"/>
          <w:szCs w:val="24"/>
        </w:rPr>
        <w:t>D</w:t>
      </w:r>
      <w:r w:rsidR="004530CA" w:rsidRPr="00715B51">
        <w:rPr>
          <w:rFonts w:cs="Times New Roman"/>
          <w:szCs w:val="24"/>
        </w:rPr>
        <w:t xml:space="preserve">                </w:t>
      </w:r>
      <w:r w:rsidRPr="00715B51">
        <w:rPr>
          <w:rFonts w:cs="Times New Roman"/>
          <w:b/>
          <w:szCs w:val="24"/>
        </w:rPr>
        <w:t xml:space="preserve">2. </w:t>
      </w:r>
      <w:r w:rsidRPr="00715B51">
        <w:rPr>
          <w:rFonts w:cs="Times New Roman"/>
          <w:szCs w:val="24"/>
        </w:rPr>
        <w:t>a. 7N</w:t>
      </w:r>
      <w:r w:rsidRPr="00715B51">
        <w:rPr>
          <w:rFonts w:cs="Times New Roman"/>
          <w:szCs w:val="24"/>
        </w:rPr>
        <w:tab/>
      </w:r>
      <w:r w:rsidRPr="00715B51">
        <w:rPr>
          <w:rFonts w:cs="Times New Roman"/>
          <w:szCs w:val="24"/>
        </w:rPr>
        <w:tab/>
        <w:t>b. 1N</w:t>
      </w:r>
      <w:r w:rsidRPr="00715B51">
        <w:rPr>
          <w:rFonts w:cs="Times New Roman"/>
          <w:szCs w:val="24"/>
        </w:rPr>
        <w:tab/>
      </w:r>
      <w:r w:rsidRPr="00715B51">
        <w:rPr>
          <w:rFonts w:cs="Times New Roman"/>
          <w:szCs w:val="24"/>
        </w:rPr>
        <w:tab/>
        <w:t>C. 5N</w:t>
      </w:r>
      <w:r w:rsidRPr="00715B51">
        <w:rPr>
          <w:rFonts w:cs="Times New Roman"/>
          <w:szCs w:val="24"/>
        </w:rPr>
        <w:tab/>
      </w:r>
      <w:r w:rsidRPr="00715B51">
        <w:rPr>
          <w:rFonts w:cs="Times New Roman"/>
          <w:szCs w:val="24"/>
        </w:rPr>
        <w:tab/>
        <w:t xml:space="preserve">d. 6,48N </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szCs w:val="24"/>
        </w:rPr>
        <w:t>Và vẽ hình chính xác</w:t>
      </w:r>
    </w:p>
    <w:p w:rsidR="00BC6C0C" w:rsidRPr="00715B51" w:rsidRDefault="00BC6C0C" w:rsidP="00BC6C0C">
      <w:pPr>
        <w:tabs>
          <w:tab w:val="left" w:pos="567"/>
          <w:tab w:val="left" w:pos="1134"/>
          <w:tab w:val="left" w:pos="3160"/>
          <w:tab w:val="left" w:pos="5284"/>
        </w:tabs>
        <w:spacing w:after="60" w:line="240" w:lineRule="auto"/>
        <w:jc w:val="both"/>
        <w:rPr>
          <w:rFonts w:cs="Times New Roman"/>
          <w:b/>
          <w:szCs w:val="24"/>
        </w:rPr>
      </w:pPr>
      <w:r w:rsidRPr="00715B51">
        <w:rPr>
          <w:rFonts w:cs="Times New Roman"/>
          <w:b/>
          <w:szCs w:val="24"/>
        </w:rPr>
        <w:t xml:space="preserve">d) Tổ chức thực hiện: </w:t>
      </w:r>
      <w:r w:rsidRPr="00715B51">
        <w:rPr>
          <w:rFonts w:cs="Times New Roman"/>
          <w:b/>
          <w:szCs w:val="24"/>
        </w:rPr>
        <w:tab/>
      </w:r>
      <w:r w:rsidRPr="00715B51">
        <w:rPr>
          <w:rFonts w:cs="Times New Roman"/>
          <w:b/>
          <w:szCs w:val="24"/>
        </w:rPr>
        <w:tab/>
      </w:r>
    </w:p>
    <w:p w:rsidR="00BC6C0C" w:rsidRPr="00715B51" w:rsidRDefault="00BC6C0C" w:rsidP="00BC6C0C">
      <w:pPr>
        <w:tabs>
          <w:tab w:val="left" w:pos="6221"/>
        </w:tabs>
        <w:spacing w:after="60" w:line="240" w:lineRule="auto"/>
        <w:jc w:val="both"/>
        <w:rPr>
          <w:rFonts w:cs="Times New Roman"/>
          <w:szCs w:val="24"/>
        </w:rPr>
      </w:pPr>
      <w:r w:rsidRPr="00715B51">
        <w:rPr>
          <w:rFonts w:cs="Times New Roman"/>
          <w:b/>
          <w:szCs w:val="24"/>
        </w:rPr>
        <w:t>GV:</w:t>
      </w:r>
      <w:r w:rsidRPr="00715B51">
        <w:rPr>
          <w:rFonts w:cs="Times New Roman"/>
          <w:szCs w:val="24"/>
        </w:rPr>
        <w:t xml:space="preserve"> Giao nhiệm vụ, hướng dẫn, hỗ trợ.</w:t>
      </w:r>
      <w:r w:rsidRPr="00715B51">
        <w:rPr>
          <w:rFonts w:cs="Times New Roman"/>
          <w:szCs w:val="24"/>
        </w:rPr>
        <w:tab/>
      </w:r>
    </w:p>
    <w:p w:rsidR="00BC6C0C" w:rsidRPr="00715B51" w:rsidRDefault="00BC6C0C" w:rsidP="00BC6C0C">
      <w:pPr>
        <w:spacing w:after="60" w:line="240" w:lineRule="auto"/>
        <w:rPr>
          <w:rFonts w:cs="Times New Roman"/>
          <w:szCs w:val="24"/>
        </w:rPr>
      </w:pPr>
      <w:r w:rsidRPr="00715B51">
        <w:rPr>
          <w:rFonts w:cs="Times New Roman"/>
          <w:b/>
          <w:szCs w:val="24"/>
        </w:rPr>
        <w:t xml:space="preserve">HS: </w:t>
      </w:r>
      <w:r w:rsidRPr="00715B51">
        <w:rPr>
          <w:rFonts w:cs="Times New Roman"/>
          <w:szCs w:val="24"/>
        </w:rPr>
        <w:t>Thảo luận nhóm và hoàn thành PHT2</w:t>
      </w:r>
    </w:p>
    <w:p w:rsidR="009D26F9" w:rsidRPr="00715B51" w:rsidRDefault="009D26F9" w:rsidP="00BC6C0C">
      <w:pPr>
        <w:spacing w:after="60" w:line="240" w:lineRule="auto"/>
        <w:jc w:val="both"/>
        <w:rPr>
          <w:rFonts w:cs="Times New Roman"/>
          <w:b/>
          <w:szCs w:val="24"/>
        </w:rPr>
      </w:pPr>
    </w:p>
    <w:p w:rsidR="009D26F9" w:rsidRPr="00715B51" w:rsidRDefault="009D26F9" w:rsidP="00BC6C0C">
      <w:pPr>
        <w:spacing w:after="60" w:line="240" w:lineRule="auto"/>
        <w:jc w:val="both"/>
        <w:rPr>
          <w:rFonts w:cs="Times New Roman"/>
          <w:b/>
          <w:szCs w:val="24"/>
        </w:rPr>
      </w:pPr>
    </w:p>
    <w:p w:rsidR="00BC6C0C" w:rsidRPr="00715B51" w:rsidRDefault="00BC6C0C" w:rsidP="00BC6C0C">
      <w:pPr>
        <w:spacing w:after="60" w:line="240" w:lineRule="auto"/>
        <w:jc w:val="both"/>
        <w:rPr>
          <w:rFonts w:cs="Times New Roman"/>
          <w:b/>
          <w:szCs w:val="24"/>
        </w:rPr>
      </w:pPr>
      <w:r w:rsidRPr="00715B51">
        <w:rPr>
          <w:rFonts w:cs="Times New Roman"/>
          <w:b/>
          <w:szCs w:val="24"/>
        </w:rPr>
        <w:lastRenderedPageBreak/>
        <w:t>D. HOẠT ĐỘNG VẬN DỤ</w:t>
      </w:r>
      <w:r w:rsidR="004530CA" w:rsidRPr="00715B51">
        <w:rPr>
          <w:rFonts w:cs="Times New Roman"/>
          <w:b/>
          <w:szCs w:val="24"/>
        </w:rPr>
        <w:t xml:space="preserve">NG </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a) Mục tiêu:</w:t>
      </w:r>
      <w:r w:rsidRPr="00715B51">
        <w:rPr>
          <w:rFonts w:cs="Times New Roman"/>
          <w:szCs w:val="24"/>
        </w:rPr>
        <w:t xml:space="preserve"> Học sinh được củng cố lại kiến thức thông qua bài tập ứng dụng và thí nghiệm kiểm chứng.</w:t>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 xml:space="preserve">b) Nội dung: </w:t>
      </w:r>
      <w:r w:rsidRPr="00715B51">
        <w:rPr>
          <w:rFonts w:cs="Times New Roman"/>
          <w:szCs w:val="24"/>
        </w:rPr>
        <w:t>HS sử dụng SGK và vận dụng kiến thức đã học để trả lời câu hỏi.</w:t>
      </w:r>
    </w:p>
    <w:p w:rsidR="00BC6C0C" w:rsidRPr="00715B51" w:rsidRDefault="00BC6C0C" w:rsidP="00BC6C0C">
      <w:pPr>
        <w:tabs>
          <w:tab w:val="left" w:pos="567"/>
          <w:tab w:val="left" w:pos="1134"/>
          <w:tab w:val="center" w:pos="4680"/>
        </w:tabs>
        <w:spacing w:after="60" w:line="240" w:lineRule="auto"/>
        <w:jc w:val="both"/>
        <w:rPr>
          <w:rFonts w:cs="Times New Roman"/>
          <w:szCs w:val="24"/>
        </w:rPr>
      </w:pPr>
      <w:r w:rsidRPr="00715B51">
        <w:rPr>
          <w:rFonts w:cs="Times New Roman"/>
          <w:b/>
          <w:szCs w:val="24"/>
        </w:rPr>
        <w:t xml:space="preserve">c) Sản phẩm: </w:t>
      </w:r>
      <w:r w:rsidRPr="00715B51">
        <w:rPr>
          <w:rFonts w:cs="Times New Roman"/>
          <w:szCs w:val="24"/>
        </w:rPr>
        <w:t xml:space="preserve">HS làm các bài tập </w:t>
      </w:r>
      <w:r w:rsidRPr="00715B51">
        <w:rPr>
          <w:rFonts w:cs="Times New Roman"/>
          <w:szCs w:val="24"/>
        </w:rPr>
        <w:tab/>
      </w:r>
    </w:p>
    <w:p w:rsidR="00BC6C0C" w:rsidRPr="00715B51" w:rsidRDefault="00BC6C0C" w:rsidP="00BC6C0C">
      <w:pPr>
        <w:tabs>
          <w:tab w:val="left" w:pos="567"/>
          <w:tab w:val="left" w:pos="1134"/>
        </w:tabs>
        <w:spacing w:after="60" w:line="240" w:lineRule="auto"/>
        <w:jc w:val="both"/>
        <w:rPr>
          <w:rFonts w:cs="Times New Roman"/>
          <w:szCs w:val="24"/>
        </w:rPr>
      </w:pPr>
      <w:r w:rsidRPr="00715B51">
        <w:rPr>
          <w:rFonts w:cs="Times New Roman"/>
          <w:b/>
          <w:szCs w:val="24"/>
        </w:rPr>
        <w:t xml:space="preserve">d) Tổ chức thực hiện: </w:t>
      </w:r>
      <w:r w:rsidRPr="00715B51">
        <w:rPr>
          <w:rFonts w:cs="Times New Roman"/>
          <w:szCs w:val="24"/>
        </w:rPr>
        <w:t xml:space="preserve">Làm bài tập vận dụng hoặc thí nghiệm kiểm chứng tổng hợp lực. </w:t>
      </w:r>
    </w:p>
    <w:p w:rsidR="00BC6C0C" w:rsidRPr="00715B51" w:rsidRDefault="00BC6C0C" w:rsidP="00BC6C0C">
      <w:pPr>
        <w:spacing w:after="60" w:line="240" w:lineRule="auto"/>
        <w:jc w:val="both"/>
        <w:rPr>
          <w:rFonts w:cs="Times New Roman"/>
          <w:szCs w:val="24"/>
          <w:lang w:val="en-CA"/>
        </w:rPr>
      </w:pPr>
      <w:r w:rsidRPr="00715B51">
        <w:rPr>
          <w:rFonts w:cs="Times New Roman"/>
          <w:b/>
          <w:szCs w:val="24"/>
          <w:lang w:val="en-CA"/>
        </w:rPr>
        <w:t xml:space="preserve">Bài tập vận dụng: </w:t>
      </w:r>
      <w:r w:rsidRPr="00715B51">
        <w:rPr>
          <w:rFonts w:cs="Times New Roman"/>
          <w:szCs w:val="24"/>
          <w:lang w:val="en-CA"/>
        </w:rPr>
        <w:t>GV chia lớp thành nhiều nhóm (mỗi nhóm gồm các HS trong 1 bàn) và giao các nhiệm vụ: thảo luận trả lời các câu hỏi sau và ghi chép lại câu trả lời vào vở bài tập</w:t>
      </w:r>
    </w:p>
    <w:p w:rsidR="00BC6C0C" w:rsidRPr="00715B51" w:rsidRDefault="00BC6C0C" w:rsidP="00BC6C0C">
      <w:pPr>
        <w:spacing w:after="60" w:line="240" w:lineRule="auto"/>
        <w:rPr>
          <w:rFonts w:cs="Times New Roman"/>
          <w:i/>
          <w:szCs w:val="24"/>
          <w:shd w:val="clear" w:color="auto" w:fill="FFFFFF"/>
        </w:rPr>
      </w:pPr>
      <w:r w:rsidRPr="00715B51">
        <w:rPr>
          <w:rFonts w:cs="Times New Roman"/>
          <w:i/>
          <w:szCs w:val="24"/>
          <w:shd w:val="clear" w:color="auto" w:fill="FFFFFF"/>
        </w:rPr>
        <w:t>Em hãy đứng vào giữa hai chiếc bàn đặt gần nhau, mỗi tay đặt lên một bàn rồi dùng sức chống tay để nâng người lên khỏi mặt đất. Em hãy làm lại như thế vài lần, mỗi lần đẩy hai bàn tay ra xa nhau một chút. Hãy báo cáo kinh nghiệm mà em thu được.</w:t>
      </w:r>
    </w:p>
    <w:p w:rsidR="00BC6C0C" w:rsidRPr="00715B51" w:rsidRDefault="00BC6C0C" w:rsidP="00BC6C0C">
      <w:pPr>
        <w:spacing w:after="60" w:line="240" w:lineRule="auto"/>
        <w:rPr>
          <w:rFonts w:cs="Times New Roman"/>
          <w:szCs w:val="24"/>
          <w:shd w:val="clear" w:color="auto" w:fill="FFFFFF"/>
        </w:rPr>
      </w:pPr>
      <w:r w:rsidRPr="00715B51">
        <w:rPr>
          <w:rFonts w:cs="Times New Roman"/>
          <w:i/>
          <w:szCs w:val="24"/>
          <w:shd w:val="clear" w:color="auto" w:fill="FFFFFF"/>
        </w:rPr>
        <w:t xml:space="preserve">Thí nghiệm kiểm chứng: </w:t>
      </w:r>
      <w:r w:rsidRPr="00715B51">
        <w:rPr>
          <w:rFonts w:cs="Times New Roman"/>
          <w:szCs w:val="24"/>
          <w:shd w:val="clear" w:color="auto" w:fill="FFFFFF"/>
        </w:rPr>
        <w:t>HS tiến hành theo nhóm, thực hiện thí nghiệm kiểm chứng công thức tổng hợp lực bằng bộ dụng cụ thí nghiệm tổng hợp lực</w:t>
      </w:r>
    </w:p>
    <w:p w:rsidR="00BC6C0C" w:rsidRPr="00715B51" w:rsidRDefault="00BC6C0C" w:rsidP="00BC6C0C">
      <w:pPr>
        <w:spacing w:after="60" w:line="240" w:lineRule="auto"/>
        <w:jc w:val="both"/>
        <w:rPr>
          <w:rFonts w:cs="Times New Roman"/>
          <w:szCs w:val="24"/>
        </w:rPr>
      </w:pPr>
      <w:r w:rsidRPr="00715B51">
        <w:rPr>
          <w:rFonts w:cs="Times New Roman"/>
          <w:szCs w:val="24"/>
        </w:rPr>
        <w:t>- HS trả lời.</w:t>
      </w:r>
    </w:p>
    <w:p w:rsidR="00BC6C0C" w:rsidRPr="00715B51" w:rsidRDefault="00BC6C0C" w:rsidP="00BC6C0C">
      <w:pPr>
        <w:spacing w:after="60" w:line="240" w:lineRule="auto"/>
        <w:jc w:val="both"/>
        <w:rPr>
          <w:rFonts w:cs="Times New Roman"/>
          <w:szCs w:val="24"/>
        </w:rPr>
      </w:pPr>
      <w:r w:rsidRPr="00715B51">
        <w:rPr>
          <w:rFonts w:cs="Times New Roman"/>
          <w:szCs w:val="24"/>
        </w:rPr>
        <w:t>- HS nộp vở bài tập.</w:t>
      </w:r>
    </w:p>
    <w:p w:rsidR="00D42701" w:rsidRPr="00D42701" w:rsidRDefault="00BC6C0C" w:rsidP="00D42701">
      <w:pPr>
        <w:spacing w:after="60" w:line="240" w:lineRule="auto"/>
        <w:rPr>
          <w:rFonts w:cs="Times New Roman"/>
          <w:szCs w:val="24"/>
        </w:rPr>
      </w:pPr>
      <w:r w:rsidRPr="00715B51">
        <w:rPr>
          <w:rFonts w:cs="Times New Roman"/>
          <w:szCs w:val="24"/>
        </w:rPr>
        <w:t>- HS tự ghi nhớ nội dung trả lời đã hoàn thiện.</w:t>
      </w:r>
    </w:p>
    <w:p w:rsidR="00BC6C0C" w:rsidRPr="00715B51" w:rsidRDefault="00BC6C0C" w:rsidP="00BC6C0C">
      <w:pPr>
        <w:spacing w:after="60" w:line="240" w:lineRule="auto"/>
        <w:ind w:firstLine="540"/>
        <w:jc w:val="both"/>
        <w:rPr>
          <w:rFonts w:cs="Times New Roman"/>
          <w:b/>
          <w:bCs/>
          <w:szCs w:val="24"/>
          <w:lang w:val="vi-VN"/>
        </w:rPr>
      </w:pPr>
      <w:r w:rsidRPr="00715B51">
        <w:rPr>
          <w:rFonts w:cs="Times New Roman"/>
          <w:b/>
          <w:bCs/>
          <w:szCs w:val="24"/>
          <w:lang w:val="vi-VN"/>
        </w:rPr>
        <w:t>IV. Phụ lục:</w:t>
      </w:r>
    </w:p>
    <w:p w:rsidR="00BC6C0C" w:rsidRPr="00715B51" w:rsidRDefault="00BC6C0C" w:rsidP="00BC6C0C">
      <w:pPr>
        <w:spacing w:after="60" w:line="240" w:lineRule="auto"/>
        <w:jc w:val="center"/>
        <w:rPr>
          <w:rFonts w:cs="Times New Roman"/>
          <w:b/>
          <w:szCs w:val="24"/>
          <w:lang w:val="pt-BR"/>
        </w:rPr>
      </w:pPr>
      <w:r w:rsidRPr="00715B51">
        <w:rPr>
          <w:rFonts w:cs="Times New Roman"/>
          <w:b/>
          <w:szCs w:val="24"/>
        </w:rPr>
        <w:t>PHIẾU ĐÁNH GIÁ CÁ NHÂN KHI LÀM VIỆC NHÓM</w:t>
      </w:r>
    </w:p>
    <w:p w:rsidR="00BC6C0C" w:rsidRPr="00715B51" w:rsidRDefault="00BC6C0C" w:rsidP="00BC6C0C">
      <w:pPr>
        <w:spacing w:after="60" w:line="240" w:lineRule="auto"/>
        <w:rPr>
          <w:rFonts w:cs="Times New Roman"/>
          <w:bCs/>
          <w:iCs/>
          <w:szCs w:val="24"/>
        </w:rPr>
      </w:pPr>
      <w:r w:rsidRPr="00715B51">
        <w:rPr>
          <w:rFonts w:cs="Times New Roman"/>
          <w:i/>
          <w:szCs w:val="24"/>
        </w:rPr>
        <w:t>Các thành viên nhóm</w:t>
      </w:r>
      <w:r w:rsidRPr="00715B51">
        <w:rPr>
          <w:rFonts w:cs="Times New Roman"/>
          <w:bCs/>
          <w:iCs/>
          <w:szCs w:val="24"/>
        </w:rPr>
        <w:t>:  ………………………..</w:t>
      </w:r>
    </w:p>
    <w:tbl>
      <w:tblPr>
        <w:tblpPr w:leftFromText="180" w:rightFromText="180" w:vertAnchor="text" w:horzAnchor="margin" w:tblpY="229"/>
        <w:tblW w:w="9215" w:type="dxa"/>
        <w:tblLayout w:type="fixed"/>
        <w:tblCellMar>
          <w:right w:w="79" w:type="dxa"/>
        </w:tblCellMar>
        <w:tblLook w:val="04A0"/>
      </w:tblPr>
      <w:tblGrid>
        <w:gridCol w:w="846"/>
        <w:gridCol w:w="6662"/>
        <w:gridCol w:w="709"/>
        <w:gridCol w:w="998"/>
      </w:tblGrid>
      <w:tr w:rsidR="00BC6C0C" w:rsidRPr="00715B51" w:rsidTr="00BC6C0C">
        <w:trPr>
          <w:trHeight w:val="279"/>
        </w:trPr>
        <w:tc>
          <w:tcPr>
            <w:tcW w:w="846" w:type="dxa"/>
            <w:vMerge w:val="restart"/>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b/>
                <w:szCs w:val="24"/>
              </w:rPr>
            </w:pPr>
            <w:r w:rsidRPr="00715B51">
              <w:rPr>
                <w:rFonts w:cs="Times New Roman"/>
                <w:b/>
                <w:szCs w:val="24"/>
              </w:rPr>
              <w:t xml:space="preserve">Tiêu chí </w:t>
            </w:r>
          </w:p>
        </w:tc>
        <w:tc>
          <w:tcPr>
            <w:tcW w:w="6662" w:type="dxa"/>
            <w:vMerge w:val="restart"/>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jc w:val="center"/>
              <w:rPr>
                <w:rFonts w:cs="Times New Roman"/>
                <w:b/>
                <w:szCs w:val="24"/>
              </w:rPr>
            </w:pPr>
            <w:r w:rsidRPr="00715B51">
              <w:rPr>
                <w:rFonts w:cs="Times New Roman"/>
                <w:b/>
                <w:szCs w:val="24"/>
              </w:rPr>
              <w:t>Yêu cầu cần đạt</w:t>
            </w:r>
          </w:p>
        </w:tc>
        <w:tc>
          <w:tcPr>
            <w:tcW w:w="1707" w:type="dxa"/>
            <w:gridSpan w:val="2"/>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jc w:val="center"/>
              <w:rPr>
                <w:rFonts w:cs="Times New Roman"/>
                <w:b/>
                <w:szCs w:val="24"/>
              </w:rPr>
            </w:pPr>
            <w:r w:rsidRPr="00715B51">
              <w:rPr>
                <w:rFonts w:cs="Times New Roman"/>
                <w:b/>
                <w:szCs w:val="24"/>
              </w:rPr>
              <w:t>Có/Không</w:t>
            </w:r>
          </w:p>
        </w:tc>
      </w:tr>
      <w:tr w:rsidR="00BC6C0C" w:rsidRPr="00715B51" w:rsidTr="00BC6C0C">
        <w:trPr>
          <w:trHeight w:val="355"/>
        </w:trPr>
        <w:tc>
          <w:tcPr>
            <w:tcW w:w="846" w:type="dxa"/>
            <w:vMerge/>
            <w:tcBorders>
              <w:top w:val="nil"/>
              <w:left w:val="single" w:sz="4" w:space="0" w:color="000000"/>
              <w:bottom w:val="single" w:sz="4" w:space="0" w:color="000000"/>
              <w:right w:val="single" w:sz="4" w:space="0" w:color="000000"/>
            </w:tcBorders>
          </w:tcPr>
          <w:p w:rsidR="00BC6C0C" w:rsidRPr="00715B51" w:rsidRDefault="00BC6C0C" w:rsidP="00BC6C0C">
            <w:pPr>
              <w:spacing w:after="60" w:line="240" w:lineRule="auto"/>
              <w:rPr>
                <w:rFonts w:cs="Times New Roman"/>
                <w:b/>
                <w:szCs w:val="24"/>
              </w:rPr>
            </w:pPr>
          </w:p>
        </w:tc>
        <w:tc>
          <w:tcPr>
            <w:tcW w:w="6662" w:type="dxa"/>
            <w:vMerge/>
            <w:tcBorders>
              <w:top w:val="nil"/>
              <w:left w:val="single" w:sz="4" w:space="0" w:color="000000"/>
              <w:bottom w:val="single" w:sz="4" w:space="0" w:color="000000"/>
              <w:right w:val="single" w:sz="4" w:space="0" w:color="000000"/>
            </w:tcBorders>
          </w:tcPr>
          <w:p w:rsidR="00BC6C0C" w:rsidRPr="00715B51" w:rsidRDefault="00BC6C0C" w:rsidP="00BC6C0C">
            <w:pPr>
              <w:spacing w:after="60" w:line="240" w:lineRule="auto"/>
              <w:rPr>
                <w:rFonts w:cs="Times New Roman"/>
                <w:b/>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b/>
                <w:szCs w:val="24"/>
              </w:rPr>
            </w:pPr>
            <w:r w:rsidRPr="00715B51">
              <w:rPr>
                <w:rFonts w:cs="Times New Roman"/>
                <w:b/>
                <w:szCs w:val="24"/>
              </w:rPr>
              <w:t xml:space="preserve">   Có </w:t>
            </w:r>
          </w:p>
        </w:tc>
        <w:tc>
          <w:tcPr>
            <w:tcW w:w="998"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b/>
                <w:szCs w:val="24"/>
              </w:rPr>
            </w:pPr>
            <w:r w:rsidRPr="00715B51">
              <w:rPr>
                <w:rFonts w:cs="Times New Roman"/>
                <w:b/>
                <w:szCs w:val="24"/>
              </w:rPr>
              <w:t xml:space="preserve">Không </w:t>
            </w:r>
          </w:p>
        </w:tc>
      </w:tr>
      <w:tr w:rsidR="00BC6C0C" w:rsidRPr="00715B51" w:rsidTr="00BC6C0C">
        <w:trPr>
          <w:trHeight w:val="417"/>
        </w:trPr>
        <w:tc>
          <w:tcPr>
            <w:tcW w:w="846"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b/>
                <w:szCs w:val="24"/>
              </w:rPr>
            </w:pPr>
            <w:r w:rsidRPr="00715B51">
              <w:rPr>
                <w:rFonts w:cs="Times New Roman"/>
                <w:b/>
                <w:szCs w:val="24"/>
              </w:rPr>
              <w:t>1</w:t>
            </w:r>
          </w:p>
        </w:tc>
        <w:tc>
          <w:tcPr>
            <w:tcW w:w="6662"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Có sự phân công nhiệm vụ cụ thể cho các thành viên trong nhóm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r>
      <w:tr w:rsidR="00BC6C0C" w:rsidRPr="00715B51" w:rsidTr="00BC6C0C">
        <w:trPr>
          <w:trHeight w:val="455"/>
        </w:trPr>
        <w:tc>
          <w:tcPr>
            <w:tcW w:w="846"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b/>
                <w:szCs w:val="24"/>
              </w:rPr>
            </w:pPr>
            <w:r w:rsidRPr="00715B51">
              <w:rPr>
                <w:rFonts w:cs="Times New Roman"/>
                <w:b/>
                <w:szCs w:val="24"/>
              </w:rPr>
              <w:t>2</w:t>
            </w:r>
          </w:p>
        </w:tc>
        <w:tc>
          <w:tcPr>
            <w:tcW w:w="6662"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Cá nhân học sinh có tích cực khi tiếp nhận nhiệm vụ học tập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r>
      <w:tr w:rsidR="00BC6C0C" w:rsidRPr="00715B51" w:rsidTr="00BC6C0C">
        <w:trPr>
          <w:trHeight w:val="352"/>
        </w:trPr>
        <w:tc>
          <w:tcPr>
            <w:tcW w:w="846"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b/>
                <w:szCs w:val="24"/>
              </w:rPr>
            </w:pPr>
            <w:r w:rsidRPr="00715B51">
              <w:rPr>
                <w:rFonts w:cs="Times New Roman"/>
                <w:b/>
                <w:szCs w:val="24"/>
              </w:rPr>
              <w:t>3</w:t>
            </w:r>
          </w:p>
        </w:tc>
        <w:tc>
          <w:tcPr>
            <w:tcW w:w="6662"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Sự hợp tác giữa các học sinh trong nhóm có tích cực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r>
      <w:tr w:rsidR="00BC6C0C" w:rsidRPr="00715B51" w:rsidTr="00BC6C0C">
        <w:trPr>
          <w:trHeight w:val="531"/>
        </w:trPr>
        <w:tc>
          <w:tcPr>
            <w:tcW w:w="846"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b/>
                <w:szCs w:val="24"/>
              </w:rPr>
            </w:pPr>
            <w:r w:rsidRPr="00715B51">
              <w:rPr>
                <w:rFonts w:cs="Times New Roman"/>
                <w:b/>
                <w:szCs w:val="24"/>
              </w:rPr>
              <w:t>4</w:t>
            </w:r>
          </w:p>
        </w:tc>
        <w:tc>
          <w:tcPr>
            <w:tcW w:w="6662"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Thời gian hoàn thành nhiệm vụ của từng cá nhân trong nhóm có đảm bảo theo yêu cầu của nhóm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r>
      <w:tr w:rsidR="00BC6C0C" w:rsidRPr="00715B51" w:rsidTr="00BC6C0C">
        <w:trPr>
          <w:trHeight w:val="547"/>
        </w:trPr>
        <w:tc>
          <w:tcPr>
            <w:tcW w:w="846"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b/>
                <w:szCs w:val="24"/>
              </w:rPr>
            </w:pPr>
            <w:r w:rsidRPr="00715B51">
              <w:rPr>
                <w:rFonts w:cs="Times New Roman"/>
                <w:b/>
                <w:szCs w:val="24"/>
              </w:rPr>
              <w:t>5</w:t>
            </w:r>
          </w:p>
        </w:tc>
        <w:tc>
          <w:tcPr>
            <w:tcW w:w="6662"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Các sản phẩm có kết quả chính xác theo yêu cầu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r>
      <w:tr w:rsidR="00BC6C0C" w:rsidRPr="00715B51" w:rsidTr="00BC6C0C">
        <w:trPr>
          <w:trHeight w:val="293"/>
        </w:trPr>
        <w:tc>
          <w:tcPr>
            <w:tcW w:w="846"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b/>
                <w:szCs w:val="24"/>
              </w:rPr>
            </w:pPr>
            <w:r w:rsidRPr="00715B51">
              <w:rPr>
                <w:rFonts w:cs="Times New Roman"/>
                <w:b/>
                <w:szCs w:val="24"/>
              </w:rPr>
              <w:t xml:space="preserve">6 </w:t>
            </w:r>
          </w:p>
        </w:tc>
        <w:tc>
          <w:tcPr>
            <w:tcW w:w="6662"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Thời gian hoàn thành sản phẩm của nhóm có đảm bảo đúng thời gian hay không? </w:t>
            </w:r>
          </w:p>
        </w:tc>
        <w:tc>
          <w:tcPr>
            <w:tcW w:w="709"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c>
          <w:tcPr>
            <w:tcW w:w="998" w:type="dxa"/>
            <w:tcBorders>
              <w:top w:val="single" w:sz="4" w:space="0" w:color="000000"/>
              <w:left w:val="single" w:sz="4" w:space="0" w:color="000000"/>
              <w:bottom w:val="single" w:sz="4" w:space="0" w:color="000000"/>
              <w:right w:val="single" w:sz="4" w:space="0" w:color="000000"/>
            </w:tcBorders>
            <w:vAlign w:val="center"/>
          </w:tcPr>
          <w:p w:rsidR="00BC6C0C" w:rsidRPr="00715B51" w:rsidRDefault="00BC6C0C" w:rsidP="00BC6C0C">
            <w:pPr>
              <w:spacing w:after="60" w:line="240" w:lineRule="auto"/>
              <w:rPr>
                <w:rFonts w:cs="Times New Roman"/>
                <w:szCs w:val="24"/>
              </w:rPr>
            </w:pPr>
            <w:r w:rsidRPr="00715B51">
              <w:rPr>
                <w:rFonts w:cs="Times New Roman"/>
                <w:szCs w:val="24"/>
              </w:rPr>
              <w:t xml:space="preserve"> </w:t>
            </w:r>
          </w:p>
        </w:tc>
      </w:tr>
    </w:tbl>
    <w:p w:rsidR="00BC6C0C" w:rsidRPr="00715B51" w:rsidRDefault="00BC6C0C" w:rsidP="00BC6C0C">
      <w:pPr>
        <w:spacing w:after="60" w:line="240" w:lineRule="auto"/>
        <w:rPr>
          <w:rFonts w:cs="Times New Roman"/>
          <w:szCs w:val="24"/>
        </w:rPr>
      </w:pPr>
    </w:p>
    <w:p w:rsidR="00BC6C0C" w:rsidRPr="00715B51" w:rsidRDefault="00BC6C0C" w:rsidP="00BC6C0C">
      <w:pPr>
        <w:spacing w:after="60" w:line="240" w:lineRule="auto"/>
        <w:ind w:firstLine="540"/>
        <w:jc w:val="both"/>
        <w:rPr>
          <w:rFonts w:cs="Times New Roman"/>
          <w:b/>
          <w:bCs/>
          <w:szCs w:val="24"/>
        </w:rPr>
      </w:pPr>
    </w:p>
    <w:p w:rsidR="000371E5" w:rsidRPr="00715B51" w:rsidRDefault="000371E5" w:rsidP="000371E5">
      <w:pPr>
        <w:spacing w:after="120"/>
        <w:jc w:val="center"/>
        <w:rPr>
          <w:rFonts w:cs="Times New Roman"/>
          <w:b/>
          <w:szCs w:val="24"/>
        </w:rPr>
      </w:pPr>
    </w:p>
    <w:p w:rsidR="00BC6C0C" w:rsidRPr="00715B51" w:rsidRDefault="00BC6C0C" w:rsidP="000371E5">
      <w:pPr>
        <w:spacing w:after="120"/>
        <w:jc w:val="center"/>
        <w:rPr>
          <w:rFonts w:cs="Times New Roman"/>
          <w:b/>
          <w:szCs w:val="24"/>
        </w:rPr>
      </w:pPr>
    </w:p>
    <w:p w:rsidR="00BC6C0C" w:rsidRPr="00715B51" w:rsidRDefault="00BC6C0C" w:rsidP="000371E5">
      <w:pPr>
        <w:spacing w:after="120"/>
        <w:jc w:val="center"/>
        <w:rPr>
          <w:rFonts w:cs="Times New Roman"/>
          <w:b/>
          <w:szCs w:val="24"/>
        </w:rPr>
      </w:pPr>
    </w:p>
    <w:p w:rsidR="00BC6C0C" w:rsidRPr="00715B51" w:rsidRDefault="00BC6C0C" w:rsidP="000371E5">
      <w:pPr>
        <w:spacing w:after="120"/>
        <w:jc w:val="center"/>
        <w:rPr>
          <w:rFonts w:cs="Times New Roman"/>
          <w:b/>
          <w:szCs w:val="24"/>
        </w:rPr>
      </w:pPr>
    </w:p>
    <w:p w:rsidR="00BC6C0C" w:rsidRPr="00715B51" w:rsidRDefault="00BC6C0C" w:rsidP="000371E5">
      <w:pPr>
        <w:spacing w:after="120"/>
        <w:jc w:val="center"/>
        <w:rPr>
          <w:rFonts w:cs="Times New Roman"/>
          <w:b/>
          <w:szCs w:val="24"/>
        </w:rPr>
      </w:pPr>
    </w:p>
    <w:p w:rsidR="00BC6C0C" w:rsidRPr="00715B51" w:rsidRDefault="00BC6C0C" w:rsidP="000371E5">
      <w:pPr>
        <w:spacing w:after="120"/>
        <w:jc w:val="center"/>
        <w:rPr>
          <w:rFonts w:cs="Times New Roman"/>
          <w:b/>
          <w:szCs w:val="24"/>
        </w:rPr>
      </w:pPr>
    </w:p>
    <w:p w:rsidR="00BC6C0C" w:rsidRPr="00715B51" w:rsidRDefault="00BC6C0C" w:rsidP="000371E5">
      <w:pPr>
        <w:spacing w:after="120"/>
        <w:jc w:val="center"/>
        <w:rPr>
          <w:rFonts w:cs="Times New Roman"/>
          <w:b/>
          <w:szCs w:val="24"/>
        </w:rPr>
      </w:pPr>
    </w:p>
    <w:p w:rsidR="00BC6C0C" w:rsidRPr="00715B51" w:rsidRDefault="00BC6C0C" w:rsidP="000371E5">
      <w:pPr>
        <w:spacing w:after="120"/>
        <w:jc w:val="center"/>
        <w:rPr>
          <w:rFonts w:cs="Times New Roman"/>
          <w:b/>
          <w:szCs w:val="24"/>
        </w:rPr>
      </w:pPr>
    </w:p>
    <w:p w:rsidR="00BC6C0C" w:rsidRPr="00715B51" w:rsidRDefault="00BC6C0C" w:rsidP="000371E5">
      <w:pPr>
        <w:spacing w:after="120"/>
        <w:jc w:val="center"/>
        <w:rPr>
          <w:rFonts w:cs="Times New Roman"/>
          <w:b/>
          <w:szCs w:val="24"/>
        </w:rPr>
      </w:pPr>
    </w:p>
    <w:p w:rsidR="00381C14" w:rsidRPr="00715B51" w:rsidRDefault="00381C14" w:rsidP="00381C14">
      <w:pPr>
        <w:spacing w:after="0" w:line="240" w:lineRule="auto"/>
        <w:jc w:val="both"/>
        <w:rPr>
          <w:rFonts w:cs="Times New Roman"/>
          <w:szCs w:val="24"/>
        </w:rPr>
      </w:pPr>
      <w:r w:rsidRPr="00715B51">
        <w:rPr>
          <w:b/>
          <w:szCs w:val="24"/>
        </w:rPr>
        <w:t>4. Củng cố và hướng dẫn về nhà:</w:t>
      </w:r>
    </w:p>
    <w:p w:rsidR="00381C14" w:rsidRPr="00715B51" w:rsidRDefault="00381C14" w:rsidP="00381C14">
      <w:pPr>
        <w:spacing w:after="0"/>
        <w:rPr>
          <w:szCs w:val="24"/>
        </w:rPr>
      </w:pPr>
      <w:r w:rsidRPr="00715B51">
        <w:rPr>
          <w:szCs w:val="24"/>
        </w:rPr>
        <w:t>- Giáo viên hệ thống lại kiến thức cơ bản cho học sinh.</w:t>
      </w:r>
    </w:p>
    <w:p w:rsidR="00381C14" w:rsidRPr="00715B51" w:rsidRDefault="00381C14" w:rsidP="00381C14">
      <w:pPr>
        <w:spacing w:after="0"/>
        <w:rPr>
          <w:szCs w:val="24"/>
        </w:rPr>
      </w:pPr>
      <w:r w:rsidRPr="00715B51">
        <w:rPr>
          <w:szCs w:val="24"/>
        </w:rPr>
        <w:t>- Yêu cầu HS đọc và chuẩn bị kiến thức của các bài tiếp theo trong SGK.</w:t>
      </w:r>
    </w:p>
    <w:p w:rsidR="00BC6C0C" w:rsidRPr="00715B51" w:rsidRDefault="00BC6C0C" w:rsidP="000371E5">
      <w:pPr>
        <w:spacing w:after="120"/>
        <w:jc w:val="center"/>
        <w:rPr>
          <w:rFonts w:cs="Times New Roman"/>
          <w:b/>
          <w:szCs w:val="24"/>
        </w:rPr>
      </w:pPr>
    </w:p>
    <w:p w:rsidR="00381C14" w:rsidRPr="00715B51" w:rsidRDefault="00381C14" w:rsidP="000371E5">
      <w:pPr>
        <w:spacing w:after="120"/>
        <w:jc w:val="center"/>
        <w:rPr>
          <w:rFonts w:cs="Times New Roman"/>
          <w:b/>
          <w:szCs w:val="24"/>
        </w:rPr>
      </w:pPr>
    </w:p>
    <w:p w:rsidR="00381C14" w:rsidRPr="00715B51" w:rsidRDefault="00381C14" w:rsidP="000371E5">
      <w:pPr>
        <w:spacing w:after="120"/>
        <w:jc w:val="center"/>
        <w:rPr>
          <w:rFonts w:cs="Times New Roman"/>
          <w:b/>
          <w:szCs w:val="24"/>
        </w:rPr>
      </w:pPr>
    </w:p>
    <w:p w:rsidR="00381C14" w:rsidRPr="00715B51" w:rsidRDefault="00381C14" w:rsidP="000371E5">
      <w:pPr>
        <w:spacing w:after="120"/>
        <w:jc w:val="center"/>
        <w:rPr>
          <w:rFonts w:cs="Times New Roman"/>
          <w:b/>
          <w:szCs w:val="24"/>
        </w:rPr>
      </w:pPr>
    </w:p>
    <w:p w:rsidR="00381C14" w:rsidRPr="00715B51" w:rsidRDefault="00381C14" w:rsidP="000371E5">
      <w:pPr>
        <w:spacing w:after="120"/>
        <w:jc w:val="center"/>
        <w:rPr>
          <w:rFonts w:cs="Times New Roman"/>
          <w:b/>
          <w:szCs w:val="24"/>
        </w:rPr>
      </w:pPr>
    </w:p>
    <w:p w:rsidR="009D26F9" w:rsidRPr="00715B51" w:rsidRDefault="009D26F9" w:rsidP="00381C14">
      <w:pPr>
        <w:spacing w:after="120"/>
        <w:jc w:val="both"/>
        <w:rPr>
          <w:rFonts w:cs="Times New Roman"/>
          <w:b/>
          <w:szCs w:val="24"/>
        </w:rPr>
      </w:pPr>
    </w:p>
    <w:p w:rsidR="00D42701" w:rsidRDefault="00D42701" w:rsidP="00381C14">
      <w:pPr>
        <w:spacing w:after="120"/>
        <w:jc w:val="both"/>
        <w:rPr>
          <w:rFonts w:cs="Times New Roman"/>
          <w:szCs w:val="24"/>
        </w:rPr>
      </w:pPr>
    </w:p>
    <w:p w:rsidR="00381C14" w:rsidRPr="00715B51" w:rsidRDefault="00381C14" w:rsidP="00381C14">
      <w:pPr>
        <w:spacing w:after="120"/>
        <w:jc w:val="both"/>
        <w:rPr>
          <w:rFonts w:cs="Times New Roman"/>
          <w:szCs w:val="24"/>
        </w:rPr>
      </w:pPr>
      <w:r w:rsidRPr="00715B51">
        <w:rPr>
          <w:rFonts w:cs="Times New Roman"/>
          <w:szCs w:val="24"/>
        </w:rPr>
        <w:lastRenderedPageBreak/>
        <w:t>Ngày soạn: 10/11/2022.</w:t>
      </w:r>
    </w:p>
    <w:p w:rsidR="00381C14" w:rsidRPr="00715B51" w:rsidRDefault="00381C14" w:rsidP="00381C14">
      <w:pPr>
        <w:spacing w:after="120"/>
        <w:jc w:val="center"/>
        <w:rPr>
          <w:rFonts w:cs="Times New Roman"/>
          <w:b/>
          <w:szCs w:val="24"/>
        </w:rPr>
      </w:pPr>
      <w:r w:rsidRPr="00715B51">
        <w:rPr>
          <w:rFonts w:cs="Times New Roman"/>
          <w:b/>
          <w:szCs w:val="24"/>
        </w:rPr>
        <w:t>TIẾT 22. BÀI 14: ĐỊNH LUẬT I NIU-TƠN.</w:t>
      </w:r>
    </w:p>
    <w:p w:rsidR="00871E6C" w:rsidRPr="00715B51" w:rsidRDefault="00871E6C" w:rsidP="00871E6C">
      <w:pPr>
        <w:spacing w:after="0" w:line="240" w:lineRule="auto"/>
        <w:jc w:val="both"/>
        <w:rPr>
          <w:rFonts w:cs="Times New Roman"/>
          <w:b/>
          <w:szCs w:val="24"/>
        </w:rPr>
      </w:pPr>
      <w:r w:rsidRPr="00715B51">
        <w:rPr>
          <w:rFonts w:cs="Times New Roman"/>
          <w:b/>
          <w:szCs w:val="24"/>
        </w:rPr>
        <w:t xml:space="preserve">I. </w:t>
      </w:r>
      <w:r w:rsidRPr="00715B51">
        <w:rPr>
          <w:rFonts w:cs="Times New Roman"/>
          <w:b/>
          <w:szCs w:val="24"/>
          <w:u w:val="single"/>
        </w:rPr>
        <w:t>MỤC TIÊU</w:t>
      </w:r>
    </w:p>
    <w:p w:rsidR="00871E6C" w:rsidRPr="00715B51" w:rsidRDefault="00871E6C" w:rsidP="00871E6C">
      <w:pPr>
        <w:spacing w:after="0" w:line="240" w:lineRule="auto"/>
        <w:jc w:val="both"/>
        <w:rPr>
          <w:rFonts w:cs="Times New Roman"/>
          <w:b/>
          <w:szCs w:val="24"/>
        </w:rPr>
      </w:pPr>
      <w:r w:rsidRPr="00715B51">
        <w:rPr>
          <w:rFonts w:cs="Times New Roman"/>
          <w:b/>
          <w:szCs w:val="24"/>
        </w:rPr>
        <w:t xml:space="preserve">  1. Năng lực</w:t>
      </w:r>
    </w:p>
    <w:p w:rsidR="00871E6C" w:rsidRPr="00715B51" w:rsidRDefault="00871E6C" w:rsidP="00871E6C">
      <w:pPr>
        <w:spacing w:after="0" w:line="240" w:lineRule="auto"/>
        <w:jc w:val="both"/>
        <w:rPr>
          <w:rFonts w:cs="Times New Roman"/>
          <w:b/>
          <w:szCs w:val="24"/>
        </w:rPr>
      </w:pPr>
      <w:r w:rsidRPr="00715B51">
        <w:rPr>
          <w:rFonts w:cs="Times New Roman"/>
          <w:b/>
          <w:szCs w:val="24"/>
        </w:rPr>
        <w:t xml:space="preserve">      a. Năng lực vật lí.</w:t>
      </w:r>
    </w:p>
    <w:p w:rsidR="00871E6C" w:rsidRPr="00715B51" w:rsidRDefault="00871E6C" w:rsidP="00871E6C">
      <w:pPr>
        <w:tabs>
          <w:tab w:val="left" w:pos="399"/>
        </w:tabs>
        <w:spacing w:after="0" w:line="240" w:lineRule="auto"/>
        <w:jc w:val="both"/>
        <w:rPr>
          <w:rFonts w:cs="Times New Roman"/>
          <w:szCs w:val="24"/>
        </w:rPr>
      </w:pPr>
      <w:r w:rsidRPr="00715B51">
        <w:rPr>
          <w:rFonts w:cs="Times New Roman"/>
          <w:szCs w:val="24"/>
        </w:rPr>
        <w:t xml:space="preserve">         - Vận dụng được định luật I,  quán tính để giải thích một số hiện tượng thường gặp trong đời sống và kĩ thuật, nhất là chủ động phòng chống tai nạn giao thông.</w:t>
      </w:r>
    </w:p>
    <w:p w:rsidR="00871E6C" w:rsidRPr="00715B51" w:rsidRDefault="00871E6C" w:rsidP="00871E6C">
      <w:pPr>
        <w:tabs>
          <w:tab w:val="left" w:pos="399"/>
        </w:tabs>
        <w:spacing w:after="0" w:line="240" w:lineRule="auto"/>
        <w:jc w:val="both"/>
        <w:rPr>
          <w:rFonts w:cs="Times New Roman"/>
          <w:szCs w:val="24"/>
        </w:rPr>
      </w:pPr>
      <w:r w:rsidRPr="00715B51">
        <w:rPr>
          <w:rFonts w:cs="Times New Roman"/>
          <w:szCs w:val="24"/>
        </w:rPr>
        <w:t>- Vận dụng định luật I Niu-ton để giải các bài tập và giải thích các hiện tượng trên thực tế.</w:t>
      </w:r>
    </w:p>
    <w:p w:rsidR="00871E6C" w:rsidRPr="00715B51" w:rsidRDefault="00871E6C" w:rsidP="00871E6C">
      <w:pPr>
        <w:spacing w:after="0" w:line="240" w:lineRule="auto"/>
        <w:jc w:val="both"/>
        <w:rPr>
          <w:rFonts w:cs="Times New Roman"/>
          <w:b/>
          <w:szCs w:val="24"/>
        </w:rPr>
      </w:pPr>
      <w:r w:rsidRPr="00715B51">
        <w:rPr>
          <w:rFonts w:cs="Times New Roman"/>
          <w:b/>
          <w:szCs w:val="24"/>
        </w:rPr>
        <w:t xml:space="preserve">     b. Năng lực chung</w:t>
      </w:r>
    </w:p>
    <w:p w:rsidR="00871E6C" w:rsidRPr="00715B51" w:rsidRDefault="00871E6C" w:rsidP="00871E6C">
      <w:pPr>
        <w:spacing w:after="0" w:line="240" w:lineRule="auto"/>
        <w:ind w:firstLine="567"/>
        <w:jc w:val="both"/>
        <w:rPr>
          <w:rFonts w:cs="Times New Roman"/>
          <w:szCs w:val="24"/>
        </w:rPr>
      </w:pPr>
      <w:r w:rsidRPr="00715B51">
        <w:rPr>
          <w:rFonts w:cs="Times New Roman"/>
          <w:szCs w:val="24"/>
        </w:rPr>
        <w:t>- Năng lực tự học và nghiên cứu tài liệu.</w:t>
      </w:r>
    </w:p>
    <w:p w:rsidR="00871E6C" w:rsidRPr="00715B51" w:rsidRDefault="00871E6C" w:rsidP="00871E6C">
      <w:pPr>
        <w:spacing w:after="0" w:line="240" w:lineRule="auto"/>
        <w:ind w:firstLine="567"/>
        <w:jc w:val="both"/>
        <w:rPr>
          <w:rFonts w:cs="Times New Roman"/>
          <w:szCs w:val="24"/>
        </w:rPr>
      </w:pPr>
      <w:r w:rsidRPr="00715B51">
        <w:rPr>
          <w:rFonts w:cs="Times New Roman"/>
          <w:szCs w:val="24"/>
        </w:rPr>
        <w:t>- Năng lực trình bày và trao đổi thông tin.</w:t>
      </w:r>
    </w:p>
    <w:p w:rsidR="00871E6C" w:rsidRPr="00715B51" w:rsidRDefault="00871E6C" w:rsidP="00871E6C">
      <w:pPr>
        <w:spacing w:after="0" w:line="240" w:lineRule="auto"/>
        <w:ind w:firstLine="567"/>
        <w:jc w:val="both"/>
        <w:rPr>
          <w:rFonts w:cs="Times New Roman"/>
          <w:szCs w:val="24"/>
        </w:rPr>
      </w:pPr>
      <w:r w:rsidRPr="00715B51">
        <w:rPr>
          <w:rFonts w:cs="Times New Roman"/>
          <w:szCs w:val="24"/>
        </w:rPr>
        <w:t>- Năng lực nêu và giải quyết vấn đề.</w:t>
      </w:r>
    </w:p>
    <w:p w:rsidR="00871E6C" w:rsidRPr="00715B51" w:rsidRDefault="00871E6C" w:rsidP="00871E6C">
      <w:pPr>
        <w:spacing w:after="0" w:line="240" w:lineRule="auto"/>
        <w:ind w:firstLine="567"/>
        <w:jc w:val="both"/>
        <w:rPr>
          <w:rFonts w:cs="Times New Roman"/>
          <w:szCs w:val="24"/>
        </w:rPr>
      </w:pPr>
      <w:r w:rsidRPr="00715B51">
        <w:rPr>
          <w:rFonts w:cs="Times New Roman"/>
          <w:szCs w:val="24"/>
        </w:rPr>
        <w:t>- Năng lực hoạt động nhóm.</w:t>
      </w:r>
    </w:p>
    <w:p w:rsidR="00871E6C" w:rsidRPr="00715B51" w:rsidRDefault="00871E6C" w:rsidP="00871E6C">
      <w:pPr>
        <w:spacing w:after="0" w:line="240" w:lineRule="auto"/>
        <w:jc w:val="both"/>
        <w:rPr>
          <w:rFonts w:cs="Times New Roman"/>
          <w:b/>
          <w:szCs w:val="24"/>
        </w:rPr>
      </w:pPr>
      <w:r w:rsidRPr="00715B51">
        <w:rPr>
          <w:rFonts w:cs="Times New Roman"/>
          <w:b/>
          <w:szCs w:val="24"/>
        </w:rPr>
        <w:t>2. Phẩm chất</w:t>
      </w:r>
    </w:p>
    <w:p w:rsidR="00871E6C" w:rsidRPr="00715B51" w:rsidRDefault="00871E6C" w:rsidP="00871E6C">
      <w:pPr>
        <w:spacing w:after="0" w:line="240" w:lineRule="auto"/>
        <w:ind w:firstLine="567"/>
        <w:jc w:val="both"/>
        <w:rPr>
          <w:rFonts w:cs="Times New Roman"/>
          <w:bCs/>
          <w:szCs w:val="24"/>
        </w:rPr>
      </w:pPr>
      <w:r w:rsidRPr="00715B51">
        <w:rPr>
          <w:rFonts w:cs="Times New Roman"/>
          <w:bCs/>
          <w:szCs w:val="24"/>
        </w:rPr>
        <w:t xml:space="preserve">- Trung thực: </w:t>
      </w:r>
      <w:r w:rsidRPr="00715B51">
        <w:rPr>
          <w:rFonts w:cs="Times New Roman"/>
          <w:szCs w:val="24"/>
        </w:rPr>
        <w:t>Báo cáo trung thực với kết quả quan sát được từ thí nghiệm.</w:t>
      </w:r>
    </w:p>
    <w:p w:rsidR="00871E6C" w:rsidRPr="00715B51" w:rsidRDefault="00871E6C" w:rsidP="00871E6C">
      <w:pPr>
        <w:spacing w:after="0" w:line="240" w:lineRule="auto"/>
        <w:ind w:firstLine="567"/>
        <w:jc w:val="both"/>
        <w:rPr>
          <w:rFonts w:cs="Times New Roman"/>
          <w:bCs/>
          <w:szCs w:val="24"/>
        </w:rPr>
      </w:pPr>
      <w:r w:rsidRPr="00715B51">
        <w:rPr>
          <w:rFonts w:cs="Times New Roman"/>
          <w:bCs/>
          <w:szCs w:val="24"/>
        </w:rPr>
        <w:t>- Trách nhiệm: Có ý thức tìm hiểu và liên hệ các hiện tượng thực tế liên quan.</w:t>
      </w:r>
    </w:p>
    <w:p w:rsidR="00871E6C" w:rsidRPr="00715B51" w:rsidRDefault="00871E6C" w:rsidP="00871E6C">
      <w:pPr>
        <w:spacing w:after="120" w:line="240" w:lineRule="auto"/>
        <w:ind w:firstLine="567"/>
        <w:jc w:val="both"/>
        <w:rPr>
          <w:rFonts w:cs="Times New Roman"/>
          <w:bCs/>
          <w:szCs w:val="24"/>
        </w:rPr>
      </w:pPr>
      <w:r w:rsidRPr="00715B51">
        <w:rPr>
          <w:rFonts w:cs="Times New Roman"/>
          <w:bCs/>
          <w:szCs w:val="24"/>
        </w:rPr>
        <w:t>- Chăm chỉ: Có tác phong làm việc của nhà khoa học.</w:t>
      </w:r>
      <w:r w:rsidRPr="00715B51">
        <w:rPr>
          <w:rFonts w:cs="Times New Roman"/>
          <w:bCs/>
          <w:szCs w:val="24"/>
        </w:rPr>
        <w:tab/>
      </w:r>
    </w:p>
    <w:p w:rsidR="00871E6C" w:rsidRPr="00715B51" w:rsidRDefault="00871E6C" w:rsidP="00871E6C">
      <w:pPr>
        <w:spacing w:after="0" w:line="240" w:lineRule="auto"/>
        <w:jc w:val="both"/>
        <w:rPr>
          <w:rFonts w:cs="Times New Roman"/>
          <w:b/>
          <w:szCs w:val="24"/>
        </w:rPr>
      </w:pPr>
      <w:r w:rsidRPr="00715B51">
        <w:rPr>
          <w:rFonts w:cs="Times New Roman"/>
          <w:b/>
          <w:szCs w:val="24"/>
        </w:rPr>
        <w:t xml:space="preserve">II. </w:t>
      </w:r>
      <w:r w:rsidRPr="00715B51">
        <w:rPr>
          <w:rFonts w:cs="Times New Roman"/>
          <w:b/>
          <w:szCs w:val="24"/>
          <w:u w:val="single"/>
        </w:rPr>
        <w:t>THIẾT BỊ DẠY HỌC VÀ HỌC LIỆU</w:t>
      </w:r>
    </w:p>
    <w:p w:rsidR="00871E6C" w:rsidRPr="00715B51" w:rsidRDefault="00871E6C" w:rsidP="00871E6C">
      <w:pPr>
        <w:spacing w:after="0" w:line="240" w:lineRule="auto"/>
        <w:jc w:val="both"/>
        <w:rPr>
          <w:rFonts w:cs="Times New Roman"/>
          <w:b/>
          <w:szCs w:val="24"/>
        </w:rPr>
      </w:pPr>
      <w:r w:rsidRPr="00715B51">
        <w:rPr>
          <w:rFonts w:cs="Times New Roman"/>
          <w:b/>
          <w:szCs w:val="24"/>
        </w:rPr>
        <w:t>1. Giáo viên</w:t>
      </w:r>
    </w:p>
    <w:p w:rsidR="00871E6C" w:rsidRPr="00715B51" w:rsidRDefault="009D26F9" w:rsidP="009D26F9">
      <w:pPr>
        <w:tabs>
          <w:tab w:val="left" w:pos="142"/>
        </w:tabs>
        <w:spacing w:after="0" w:line="240" w:lineRule="auto"/>
        <w:jc w:val="both"/>
        <w:rPr>
          <w:rFonts w:cs="Times New Roman"/>
          <w:spacing w:val="-6"/>
          <w:szCs w:val="24"/>
        </w:rPr>
      </w:pPr>
      <w:r w:rsidRPr="00715B51">
        <w:rPr>
          <w:rFonts w:cs="Times New Roman"/>
          <w:spacing w:val="-6"/>
          <w:szCs w:val="24"/>
        </w:rPr>
        <w:tab/>
      </w:r>
      <w:r w:rsidR="00871E6C" w:rsidRPr="00715B51">
        <w:rPr>
          <w:rFonts w:cs="Times New Roman"/>
          <w:spacing w:val="-6"/>
          <w:szCs w:val="24"/>
        </w:rPr>
        <w:t>- Xem lại kiến thức: Khái niệm lực trong bài trước.</w:t>
      </w:r>
    </w:p>
    <w:p w:rsidR="00871E6C" w:rsidRPr="00715B51" w:rsidRDefault="009D26F9" w:rsidP="009D26F9">
      <w:pPr>
        <w:tabs>
          <w:tab w:val="left" w:pos="284"/>
        </w:tabs>
        <w:spacing w:after="0" w:line="240" w:lineRule="auto"/>
        <w:jc w:val="both"/>
        <w:rPr>
          <w:rFonts w:cs="Times New Roman"/>
          <w:szCs w:val="24"/>
        </w:rPr>
      </w:pPr>
      <w:r w:rsidRPr="00715B51">
        <w:rPr>
          <w:rFonts w:cs="Times New Roman"/>
          <w:szCs w:val="24"/>
        </w:rPr>
        <w:tab/>
      </w:r>
      <w:r w:rsidR="00871E6C" w:rsidRPr="00715B51">
        <w:rPr>
          <w:rFonts w:cs="Times New Roman"/>
          <w:szCs w:val="24"/>
        </w:rPr>
        <w:t>- Bài giảng Powerpoint: Chuẩn bị một số hình ảnh, một số video về thí nghiệm lịch sử của Ga-li-lê, 1 số thí nghiệm ảo minh họa định luật I Niu-tơn, một số video về các ví dụ thực tế có liên quan đến định luật I Niu-tơn</w:t>
      </w:r>
    </w:p>
    <w:p w:rsidR="00871E6C" w:rsidRPr="00715B51" w:rsidRDefault="009D26F9" w:rsidP="009D26F9">
      <w:pPr>
        <w:tabs>
          <w:tab w:val="left" w:pos="142"/>
        </w:tabs>
        <w:spacing w:after="0" w:line="240" w:lineRule="auto"/>
        <w:jc w:val="both"/>
        <w:rPr>
          <w:rFonts w:cs="Times New Roman"/>
          <w:szCs w:val="24"/>
        </w:rPr>
      </w:pPr>
      <w:r w:rsidRPr="00715B51">
        <w:rPr>
          <w:rFonts w:cs="Times New Roman"/>
          <w:szCs w:val="24"/>
        </w:rPr>
        <w:tab/>
      </w:r>
      <w:r w:rsidR="00871E6C" w:rsidRPr="00715B51">
        <w:rPr>
          <w:rFonts w:cs="Times New Roman"/>
          <w:szCs w:val="24"/>
        </w:rPr>
        <w:t>- Dụng cụ minh họa thí nghiệm lịch sử của Ga-li-lê, dụng cụ thí nghiệm như trong sgk, dụng cụ thí nghiệm về đệm không khí (nếu có)</w:t>
      </w:r>
    </w:p>
    <w:p w:rsidR="00871E6C" w:rsidRPr="00715B51" w:rsidRDefault="009D26F9" w:rsidP="009D26F9">
      <w:pPr>
        <w:tabs>
          <w:tab w:val="left" w:pos="284"/>
        </w:tabs>
        <w:spacing w:after="0" w:line="240" w:lineRule="auto"/>
        <w:jc w:val="both"/>
        <w:rPr>
          <w:rFonts w:cs="Times New Roman"/>
          <w:szCs w:val="24"/>
        </w:rPr>
      </w:pPr>
      <w:r w:rsidRPr="00715B51">
        <w:rPr>
          <w:rFonts w:cs="Times New Roman"/>
          <w:szCs w:val="24"/>
        </w:rPr>
        <w:tab/>
      </w:r>
      <w:r w:rsidR="00871E6C" w:rsidRPr="00715B51">
        <w:rPr>
          <w:rFonts w:cs="Times New Roman"/>
          <w:szCs w:val="24"/>
        </w:rPr>
        <w:t>- Làm thử, kiểm tra cẩn thận các thí nghiệm trước khi lên lớp.</w:t>
      </w:r>
    </w:p>
    <w:p w:rsidR="00871E6C" w:rsidRPr="00715B51" w:rsidRDefault="009D26F9" w:rsidP="009D26F9">
      <w:pPr>
        <w:tabs>
          <w:tab w:val="left" w:pos="284"/>
        </w:tabs>
        <w:spacing w:after="0" w:line="240" w:lineRule="auto"/>
        <w:jc w:val="both"/>
        <w:rPr>
          <w:rFonts w:cs="Times New Roman"/>
          <w:szCs w:val="24"/>
        </w:rPr>
      </w:pPr>
      <w:r w:rsidRPr="00715B51">
        <w:rPr>
          <w:rFonts w:cs="Times New Roman"/>
          <w:szCs w:val="24"/>
        </w:rPr>
        <w:tab/>
      </w:r>
      <w:r w:rsidR="00871E6C" w:rsidRPr="00715B51">
        <w:rPr>
          <w:rFonts w:cs="Times New Roman"/>
          <w:szCs w:val="24"/>
        </w:rPr>
        <w:t>- Phiếu học tập.</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center"/>
        <w:rPr>
          <w:rFonts w:cs="Times New Roman"/>
          <w:b/>
          <w:bCs/>
          <w:szCs w:val="24"/>
          <w:lang w:val="fr-FR"/>
        </w:rPr>
      </w:pPr>
      <w:r w:rsidRPr="00715B51">
        <w:rPr>
          <w:rFonts w:cs="Times New Roman"/>
          <w:b/>
          <w:bCs/>
          <w:szCs w:val="24"/>
          <w:lang w:val="fr-FR"/>
        </w:rPr>
        <w:t>Phiếu học tập số 1</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lang w:val="fr-FR"/>
        </w:rPr>
      </w:pPr>
      <w:r w:rsidRPr="00715B51">
        <w:rPr>
          <w:rFonts w:cs="Times New Roman"/>
          <w:b/>
          <w:bCs/>
          <w:szCs w:val="24"/>
          <w:lang w:val="fr-FR"/>
        </w:rPr>
        <w:t>Câu 1.</w:t>
      </w:r>
      <w:r w:rsidRPr="00715B51">
        <w:rPr>
          <w:rFonts w:cs="Times New Roman"/>
          <w:szCs w:val="24"/>
          <w:lang w:val="fr-FR"/>
        </w:rPr>
        <w:t xml:space="preserve"> Thả hòn bi từ độ cao h</w:t>
      </w:r>
      <w:r w:rsidRPr="00715B51">
        <w:rPr>
          <w:rFonts w:cs="Times New Roman"/>
          <w:szCs w:val="24"/>
          <w:vertAlign w:val="subscript"/>
          <w:lang w:val="fr-FR"/>
        </w:rPr>
        <w:t>1</w:t>
      </w:r>
      <w:r w:rsidRPr="00715B51">
        <w:rPr>
          <w:rFonts w:cs="Times New Roman"/>
          <w:szCs w:val="24"/>
          <w:lang w:val="fr-FR"/>
        </w:rPr>
        <w:t xml:space="preserve"> ở máng 1. So sánh độ cao h</w:t>
      </w:r>
      <w:r w:rsidRPr="00715B51">
        <w:rPr>
          <w:rFonts w:cs="Times New Roman"/>
          <w:szCs w:val="24"/>
          <w:vertAlign w:val="subscript"/>
          <w:lang w:val="fr-FR"/>
        </w:rPr>
        <w:t>2</w:t>
      </w:r>
      <w:r w:rsidRPr="00715B51">
        <w:rPr>
          <w:rFonts w:cs="Times New Roman"/>
          <w:szCs w:val="24"/>
          <w:lang w:val="fr-FR"/>
        </w:rPr>
        <w:t xml:space="preserve"> mà bi đạt được khi lên máng 2 ở h</w:t>
      </w:r>
      <w:r w:rsidRPr="00715B51">
        <w:rPr>
          <w:rFonts w:cs="Times New Roman"/>
          <w:szCs w:val="24"/>
          <w:vertAlign w:val="subscript"/>
          <w:lang w:val="fr-FR"/>
        </w:rPr>
        <w:t>1 </w:t>
      </w:r>
      <w:r w:rsidRPr="00715B51">
        <w:rPr>
          <w:rFonts w:cs="Times New Roman"/>
          <w:szCs w:val="24"/>
          <w:lang w:val="fr-FR"/>
        </w:rPr>
        <w:t>? Giải thích ?</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bCs/>
          <w:szCs w:val="24"/>
        </w:rPr>
      </w:pPr>
      <w:r w:rsidRPr="00715B51">
        <w:rPr>
          <w:rFonts w:cs="Times New Roman"/>
          <w:b/>
          <w:bCs/>
          <w:szCs w:val="24"/>
        </w:rPr>
        <w:t>Câu 2.</w:t>
      </w:r>
      <w:r w:rsidRPr="00715B51">
        <w:rPr>
          <w:rFonts w:cs="Times New Roman"/>
          <w:bCs/>
          <w:szCs w:val="24"/>
        </w:rPr>
        <w:t xml:space="preserve"> Nếu giảm bớt góc nghiêng </w:t>
      </w:r>
      <w:r w:rsidRPr="00715B51">
        <w:rPr>
          <w:rFonts w:cs="Times New Roman"/>
          <w:bCs/>
          <w:szCs w:val="24"/>
        </w:rPr>
        <w:sym w:font="Symbol" w:char="F061"/>
      </w:r>
      <w:r w:rsidRPr="00715B51">
        <w:rPr>
          <w:rFonts w:cs="Times New Roman"/>
          <w:bCs/>
          <w:szCs w:val="24"/>
        </w:rPr>
        <w:t xml:space="preserve"> của máng hai. So sánh quảng đường đi được trong trường hợp này với trường hợp đầu?</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bCs/>
          <w:szCs w:val="24"/>
        </w:rPr>
      </w:pPr>
      <w:r w:rsidRPr="00715B51">
        <w:rPr>
          <w:rFonts w:cs="Times New Roman"/>
          <w:b/>
          <w:bCs/>
          <w:szCs w:val="24"/>
        </w:rPr>
        <w:t>Câu 3.</w:t>
      </w:r>
      <w:r w:rsidRPr="00715B51">
        <w:rPr>
          <w:rFonts w:cs="Times New Roman"/>
          <w:bCs/>
          <w:szCs w:val="24"/>
        </w:rPr>
        <w:t xml:space="preserve"> Nếu để máng hai nằm ngang </w:t>
      </w:r>
      <w:r w:rsidRPr="00715B51">
        <w:rPr>
          <w:rFonts w:cs="Times New Roman"/>
          <w:bCs/>
          <w:szCs w:val="24"/>
        </w:rPr>
        <w:sym w:font="Symbol" w:char="F061"/>
      </w:r>
      <w:r w:rsidRPr="00715B51">
        <w:rPr>
          <w:rFonts w:cs="Times New Roman"/>
          <w:bCs/>
          <w:szCs w:val="24"/>
        </w:rPr>
        <w:t xml:space="preserve"> = 0 thì quảng đường bi lăn được trên máng hai so với các trường hợp trên như thế nào?</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lang w:val="fr-FR"/>
        </w:rPr>
      </w:pPr>
      <w:r w:rsidRPr="00715B51">
        <w:rPr>
          <w:rFonts w:cs="Times New Roman"/>
          <w:b/>
          <w:bCs/>
          <w:szCs w:val="24"/>
          <w:lang w:val="fr-FR"/>
        </w:rPr>
        <w:t>Câu 4.</w:t>
      </w:r>
      <w:r w:rsidRPr="00715B51">
        <w:rPr>
          <w:rFonts w:cs="Times New Roman"/>
          <w:szCs w:val="24"/>
          <w:lang w:val="fr-FR"/>
        </w:rPr>
        <w:t xml:space="preserve"> Nếu bỏ qua ma sát thì hòn bi sẽ chịu tác dụng của những lực nào ? Có nhận xét gì về lực tổng hợp tác dụng lên vật ? Lúc này bi sẽ lăn như thế nào?</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lang w:val="fr-FR"/>
        </w:rPr>
      </w:pPr>
      <w:r w:rsidRPr="00715B51">
        <w:rPr>
          <w:rFonts w:cs="Times New Roman"/>
          <w:b/>
          <w:bCs/>
          <w:szCs w:val="24"/>
          <w:lang w:val="fr-FR"/>
        </w:rPr>
        <w:t>Câu 5.</w:t>
      </w:r>
      <w:r w:rsidRPr="00715B51">
        <w:rPr>
          <w:rFonts w:cs="Times New Roman"/>
          <w:szCs w:val="24"/>
          <w:lang w:val="fr-FR"/>
        </w:rPr>
        <w:t xml:space="preserve"> Nếu bỏ qua ma sát thì chính xác là hòn bi sẽ lăn với vận tốc không đổi mãi mãi. Vậy qua thí nghiệm này ta rút ra nhận xét gì ?</w:t>
      </w:r>
    </w:p>
    <w:p w:rsidR="00871E6C" w:rsidRPr="00715B51" w:rsidRDefault="00871E6C" w:rsidP="00871E6C">
      <w:pPr>
        <w:spacing w:after="0" w:line="240" w:lineRule="auto"/>
        <w:jc w:val="both"/>
        <w:rPr>
          <w:rFonts w:cs="Times New Roman"/>
          <w:szCs w:val="24"/>
        </w:rPr>
      </w:pP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center"/>
        <w:rPr>
          <w:rFonts w:cs="Times New Roman"/>
          <w:b/>
          <w:bCs/>
          <w:szCs w:val="24"/>
          <w:lang w:val="fr-FR"/>
        </w:rPr>
      </w:pPr>
      <w:r w:rsidRPr="00715B51">
        <w:rPr>
          <w:rFonts w:cs="Times New Roman"/>
          <w:b/>
          <w:bCs/>
          <w:szCs w:val="24"/>
          <w:lang w:val="fr-FR"/>
        </w:rPr>
        <w:t>Phiếu học tập số 2</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lang w:val="fr-FR"/>
        </w:rPr>
      </w:pPr>
      <w:r w:rsidRPr="00715B51">
        <w:rPr>
          <w:rFonts w:cs="Times New Roman"/>
          <w:b/>
          <w:bCs/>
          <w:szCs w:val="24"/>
          <w:lang w:val="fr-FR"/>
        </w:rPr>
        <w:t>Câu 1.</w:t>
      </w:r>
      <w:r w:rsidRPr="00715B51">
        <w:rPr>
          <w:rFonts w:cs="Times New Roman"/>
          <w:szCs w:val="24"/>
          <w:lang w:val="fr-FR"/>
        </w:rPr>
        <w:t xml:space="preserve"> Giải thích vì sao quả cầu treo trên dây đứng yên.</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bCs/>
          <w:szCs w:val="24"/>
        </w:rPr>
      </w:pPr>
      <w:r w:rsidRPr="00715B51">
        <w:rPr>
          <w:rFonts w:cs="Times New Roman"/>
          <w:b/>
          <w:bCs/>
          <w:szCs w:val="24"/>
        </w:rPr>
        <w:t>Câu 2.</w:t>
      </w:r>
      <w:r w:rsidRPr="00715B51">
        <w:rPr>
          <w:rFonts w:cs="Times New Roman"/>
          <w:bCs/>
          <w:szCs w:val="24"/>
        </w:rPr>
        <w:t xml:space="preserve"> Giải thích vì sao người trượt trên ván có thể giữ nguyên vận tốc của mình?</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bCs/>
          <w:szCs w:val="24"/>
        </w:rPr>
      </w:pPr>
      <w:r w:rsidRPr="00715B51">
        <w:rPr>
          <w:rFonts w:cs="Times New Roman"/>
          <w:b/>
          <w:bCs/>
          <w:szCs w:val="24"/>
        </w:rPr>
        <w:t xml:space="preserve">Câu 3. </w:t>
      </w:r>
      <w:r w:rsidRPr="00715B51">
        <w:rPr>
          <w:rFonts w:cs="Times New Roman"/>
          <w:bCs/>
          <w:szCs w:val="24"/>
        </w:rPr>
        <w:t xml:space="preserve"> Một vật đang chuyển động với vận tốc 5 m/s, thì bổng nhiên các lực tác dụng lên vật mất đi. Hỏi sau đó vật chuyển động như thế nào?</w:t>
      </w:r>
    </w:p>
    <w:p w:rsidR="00871E6C" w:rsidRPr="00715B51" w:rsidRDefault="00871E6C" w:rsidP="00871E6C">
      <w:pPr>
        <w:tabs>
          <w:tab w:val="left" w:pos="3553"/>
        </w:tabs>
        <w:spacing w:after="0" w:line="240" w:lineRule="auto"/>
        <w:ind w:firstLine="180"/>
        <w:jc w:val="both"/>
        <w:rPr>
          <w:rFonts w:cs="Times New Roman"/>
          <w:szCs w:val="24"/>
        </w:rPr>
      </w:pP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center"/>
        <w:rPr>
          <w:rFonts w:cs="Times New Roman"/>
          <w:b/>
          <w:szCs w:val="24"/>
        </w:rPr>
      </w:pPr>
      <w:r w:rsidRPr="00715B51">
        <w:rPr>
          <w:rFonts w:cs="Times New Roman"/>
          <w:b/>
          <w:szCs w:val="24"/>
        </w:rPr>
        <w:t>Phiếu học tập số 3</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b/>
          <w:szCs w:val="24"/>
        </w:rPr>
        <w:t>1.</w:t>
      </w:r>
      <w:r w:rsidRPr="00715B51">
        <w:rPr>
          <w:rFonts w:cs="Times New Roman"/>
          <w:szCs w:val="24"/>
        </w:rPr>
        <w:t xml:space="preserve"> Chọn phát biểu</w:t>
      </w:r>
      <w:r w:rsidRPr="00715B51">
        <w:rPr>
          <w:rFonts w:cs="Times New Roman"/>
          <w:i/>
          <w:szCs w:val="24"/>
        </w:rPr>
        <w:t xml:space="preserve"> sai</w:t>
      </w:r>
      <w:r w:rsidRPr="00715B51">
        <w:rPr>
          <w:rFonts w:cs="Times New Roman"/>
          <w:szCs w:val="24"/>
        </w:rPr>
        <w:t xml:space="preserve"> về quán tính.</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rPr>
      </w:pPr>
      <w:r w:rsidRPr="00715B51">
        <w:rPr>
          <w:rFonts w:cs="Times New Roman"/>
          <w:b/>
          <w:szCs w:val="24"/>
        </w:rPr>
        <w:t>A.</w:t>
      </w:r>
      <w:r w:rsidRPr="00715B51">
        <w:rPr>
          <w:rFonts w:cs="Times New Roman"/>
          <w:szCs w:val="24"/>
        </w:rPr>
        <w:t xml:space="preserve"> Quán tính là tính chất của mọi vật có xu hướng chống lại sự thay đổi vận tốc.</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rPr>
      </w:pPr>
      <w:r w:rsidRPr="00715B51">
        <w:rPr>
          <w:rFonts w:cs="Times New Roman"/>
          <w:b/>
          <w:szCs w:val="24"/>
        </w:rPr>
        <w:t xml:space="preserve">B. </w:t>
      </w:r>
      <w:r w:rsidRPr="00715B51">
        <w:rPr>
          <w:rFonts w:cs="Times New Roman"/>
          <w:szCs w:val="24"/>
        </w:rPr>
        <w:t>Nếu không chịu tác dụng của lực nào thì một vật đang đứng yên sẽ tiếp tục đứng yên.</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rPr>
      </w:pPr>
      <w:r w:rsidRPr="00715B51">
        <w:rPr>
          <w:rFonts w:cs="Times New Roman"/>
          <w:b/>
          <w:szCs w:val="24"/>
          <w:highlight w:val="green"/>
        </w:rPr>
        <w:t xml:space="preserve">C. </w:t>
      </w:r>
      <w:r w:rsidRPr="00715B51">
        <w:rPr>
          <w:rFonts w:cs="Times New Roman"/>
          <w:szCs w:val="24"/>
          <w:highlight w:val="green"/>
        </w:rPr>
        <w:t>Nếu chịu tác dụng của hệ lực không cân bằng thì gia tốc của vật không thay đổi</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rPr>
      </w:pPr>
      <w:r w:rsidRPr="00715B51">
        <w:rPr>
          <w:rFonts w:cs="Times New Roman"/>
          <w:b/>
          <w:szCs w:val="24"/>
        </w:rPr>
        <w:t>D.</w:t>
      </w:r>
      <w:r w:rsidRPr="00715B51">
        <w:rPr>
          <w:rFonts w:cs="Times New Roman"/>
          <w:szCs w:val="24"/>
        </w:rPr>
        <w:t xml:space="preserve"> Nếu chịu tác dụng của hệ lực cân bằng thì vận tốc của vật không thay đổi.</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b/>
          <w:szCs w:val="24"/>
        </w:rPr>
        <w:lastRenderedPageBreak/>
        <w:t xml:space="preserve">2. </w:t>
      </w:r>
      <w:r w:rsidRPr="00715B51">
        <w:rPr>
          <w:rFonts w:cs="Times New Roman"/>
          <w:szCs w:val="24"/>
        </w:rPr>
        <w:t>Xe ôtô rẽ quặt sang phải, người ngồi trong xe bị xô về phía</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lang w:val="fr-FR"/>
        </w:rPr>
      </w:pPr>
      <w:r w:rsidRPr="00715B51">
        <w:rPr>
          <w:rFonts w:cs="Times New Roman"/>
          <w:b/>
          <w:szCs w:val="24"/>
          <w:lang w:val="fr-FR"/>
        </w:rPr>
        <w:t xml:space="preserve">A. </w:t>
      </w:r>
      <w:r w:rsidRPr="00715B51">
        <w:rPr>
          <w:rFonts w:cs="Times New Roman"/>
          <w:szCs w:val="24"/>
          <w:lang w:val="fr-FR"/>
        </w:rPr>
        <w:t>Trước.</w:t>
      </w:r>
      <w:r w:rsidRPr="00715B51">
        <w:rPr>
          <w:rFonts w:cs="Times New Roman"/>
          <w:szCs w:val="24"/>
          <w:lang w:val="fr-FR"/>
        </w:rPr>
        <w:tab/>
      </w:r>
      <w:r w:rsidRPr="00715B51">
        <w:rPr>
          <w:rFonts w:cs="Times New Roman"/>
          <w:szCs w:val="24"/>
          <w:lang w:val="fr-FR"/>
        </w:rPr>
        <w:tab/>
      </w:r>
      <w:r w:rsidRPr="00715B51">
        <w:rPr>
          <w:rFonts w:cs="Times New Roman"/>
          <w:szCs w:val="24"/>
          <w:lang w:val="fr-FR"/>
        </w:rPr>
        <w:tab/>
      </w:r>
      <w:r w:rsidRPr="00715B51">
        <w:rPr>
          <w:rFonts w:cs="Times New Roman"/>
          <w:b/>
          <w:szCs w:val="24"/>
          <w:lang w:val="fr-FR"/>
        </w:rPr>
        <w:t xml:space="preserve">B. </w:t>
      </w:r>
      <w:r w:rsidRPr="00715B51">
        <w:rPr>
          <w:rFonts w:cs="Times New Roman"/>
          <w:szCs w:val="24"/>
          <w:lang w:val="fr-FR"/>
        </w:rPr>
        <w:t>Sau.</w:t>
      </w:r>
      <w:r w:rsidRPr="00715B51">
        <w:rPr>
          <w:rFonts w:cs="Times New Roman"/>
          <w:szCs w:val="24"/>
          <w:lang w:val="fr-FR"/>
        </w:rPr>
        <w:tab/>
      </w:r>
      <w:r w:rsidRPr="00715B51">
        <w:rPr>
          <w:rFonts w:cs="Times New Roman"/>
          <w:szCs w:val="24"/>
          <w:lang w:val="fr-FR"/>
        </w:rPr>
        <w:tab/>
      </w:r>
      <w:r w:rsidRPr="00715B51">
        <w:rPr>
          <w:rFonts w:cs="Times New Roman"/>
          <w:szCs w:val="24"/>
          <w:lang w:val="fr-FR"/>
        </w:rPr>
        <w:tab/>
      </w:r>
      <w:r w:rsidRPr="00715B51">
        <w:rPr>
          <w:rFonts w:cs="Times New Roman"/>
          <w:b/>
          <w:szCs w:val="24"/>
          <w:lang w:val="fr-FR"/>
        </w:rPr>
        <w:t xml:space="preserve">C. </w:t>
      </w:r>
      <w:r w:rsidRPr="00715B51">
        <w:rPr>
          <w:rFonts w:cs="Times New Roman"/>
          <w:szCs w:val="24"/>
          <w:highlight w:val="green"/>
          <w:lang w:val="fr-FR"/>
        </w:rPr>
        <w:t>Trái.</w:t>
      </w:r>
      <w:r w:rsidRPr="00715B51">
        <w:rPr>
          <w:rFonts w:cs="Times New Roman"/>
          <w:szCs w:val="24"/>
          <w:lang w:val="fr-FR"/>
        </w:rPr>
        <w:tab/>
      </w:r>
      <w:r w:rsidRPr="00715B51">
        <w:rPr>
          <w:rFonts w:cs="Times New Roman"/>
          <w:szCs w:val="24"/>
          <w:lang w:val="fr-FR"/>
        </w:rPr>
        <w:tab/>
      </w:r>
      <w:r w:rsidRPr="00715B51">
        <w:rPr>
          <w:rFonts w:cs="Times New Roman"/>
          <w:szCs w:val="24"/>
          <w:lang w:val="fr-FR"/>
        </w:rPr>
        <w:tab/>
      </w:r>
      <w:r w:rsidRPr="00715B51">
        <w:rPr>
          <w:rFonts w:cs="Times New Roman"/>
          <w:b/>
          <w:szCs w:val="24"/>
          <w:lang w:val="fr-FR"/>
        </w:rPr>
        <w:t xml:space="preserve">D. </w:t>
      </w:r>
      <w:r w:rsidRPr="00715B51">
        <w:rPr>
          <w:rFonts w:cs="Times New Roman"/>
          <w:szCs w:val="24"/>
          <w:lang w:val="fr-FR"/>
        </w:rPr>
        <w:t>Phải.</w:t>
      </w:r>
    </w:p>
    <w:p w:rsidR="00871E6C" w:rsidRPr="00715B51" w:rsidRDefault="00871E6C" w:rsidP="00871E6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both"/>
        <w:rPr>
          <w:rFonts w:cs="Times New Roman"/>
          <w:szCs w:val="24"/>
          <w:lang w:val="fr-FR"/>
        </w:rPr>
      </w:pPr>
      <w:r w:rsidRPr="00715B51">
        <w:rPr>
          <w:rFonts w:cs="Times New Roman"/>
          <w:b/>
          <w:szCs w:val="24"/>
          <w:lang w:val="fr-FR"/>
        </w:rPr>
        <w:t xml:space="preserve">3. </w:t>
      </w:r>
      <w:r w:rsidRPr="00715B51">
        <w:rPr>
          <w:rFonts w:cs="Times New Roman"/>
          <w:szCs w:val="24"/>
          <w:lang w:val="fr-FR"/>
        </w:rPr>
        <w:t>Một vật đang chuyển động với vận tốc 10m/s. Nếu bỗng nhiên tất cả các lực tác dụng lên nó mất đi thì:</w:t>
      </w:r>
    </w:p>
    <w:p w:rsidR="00871E6C" w:rsidRPr="00715B51" w:rsidRDefault="00871E6C" w:rsidP="00871E6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397"/>
        <w:jc w:val="both"/>
        <w:rPr>
          <w:rFonts w:cs="Times New Roman"/>
          <w:szCs w:val="24"/>
          <w:lang w:val="fr-FR"/>
        </w:rPr>
      </w:pPr>
      <w:r w:rsidRPr="00715B51">
        <w:rPr>
          <w:rFonts w:cs="Times New Roman"/>
          <w:b/>
          <w:szCs w:val="24"/>
          <w:lang w:val="fr-FR"/>
        </w:rPr>
        <w:t>A.</w:t>
      </w:r>
      <w:r w:rsidRPr="00715B51">
        <w:rPr>
          <w:rFonts w:cs="Times New Roman"/>
          <w:szCs w:val="24"/>
          <w:lang w:val="fr-FR"/>
        </w:rPr>
        <w:t xml:space="preserve"> vật chuyển động chậm dần rồi dừng lại.</w:t>
      </w:r>
    </w:p>
    <w:p w:rsidR="00871E6C" w:rsidRPr="00715B51" w:rsidRDefault="00871E6C" w:rsidP="00871E6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397"/>
        <w:jc w:val="both"/>
        <w:rPr>
          <w:rFonts w:cs="Times New Roman"/>
          <w:szCs w:val="24"/>
        </w:rPr>
      </w:pPr>
      <w:r w:rsidRPr="00715B51">
        <w:rPr>
          <w:rFonts w:cs="Times New Roman"/>
          <w:b/>
          <w:szCs w:val="24"/>
        </w:rPr>
        <w:t xml:space="preserve">B. </w:t>
      </w:r>
      <w:r w:rsidRPr="00715B51">
        <w:rPr>
          <w:rFonts w:cs="Times New Roman"/>
          <w:szCs w:val="24"/>
        </w:rPr>
        <w:t>vật dừng lại ngay.</w:t>
      </w:r>
    </w:p>
    <w:p w:rsidR="00871E6C" w:rsidRPr="00715B51" w:rsidRDefault="00871E6C" w:rsidP="00871E6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397"/>
        <w:jc w:val="both"/>
        <w:rPr>
          <w:rFonts w:cs="Times New Roman"/>
          <w:szCs w:val="24"/>
        </w:rPr>
      </w:pPr>
      <w:r w:rsidRPr="00715B51">
        <w:rPr>
          <w:rFonts w:cs="Times New Roman"/>
          <w:b/>
          <w:szCs w:val="24"/>
        </w:rPr>
        <w:t>C.</w:t>
      </w:r>
      <w:r w:rsidRPr="00715B51">
        <w:rPr>
          <w:rFonts w:cs="Times New Roman"/>
          <w:szCs w:val="24"/>
        </w:rPr>
        <w:t xml:space="preserve"> vật chuyển động ngược lại với vận tốc 10m/s.</w:t>
      </w:r>
    </w:p>
    <w:p w:rsidR="00871E6C" w:rsidRPr="00715B51" w:rsidRDefault="00871E6C" w:rsidP="00871E6C">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ind w:firstLine="397"/>
        <w:jc w:val="both"/>
        <w:rPr>
          <w:rFonts w:cs="Times New Roman"/>
          <w:szCs w:val="24"/>
        </w:rPr>
      </w:pPr>
      <w:r w:rsidRPr="00715B51">
        <w:rPr>
          <w:rFonts w:cs="Times New Roman"/>
          <w:b/>
          <w:szCs w:val="24"/>
          <w:highlight w:val="green"/>
        </w:rPr>
        <w:t>D.</w:t>
      </w:r>
      <w:r w:rsidRPr="00715B51">
        <w:rPr>
          <w:rFonts w:cs="Times New Roman"/>
          <w:szCs w:val="24"/>
          <w:highlight w:val="green"/>
        </w:rPr>
        <w:t xml:space="preserve"> vật tiếp tục chuyển động theo hướng cũ với vận tốc 10m/s.</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b/>
          <w:szCs w:val="24"/>
        </w:rPr>
        <w:t xml:space="preserve">4. </w:t>
      </w:r>
      <w:r w:rsidRPr="00715B51">
        <w:rPr>
          <w:rFonts w:cs="Times New Roman"/>
          <w:szCs w:val="24"/>
        </w:rPr>
        <w:t>Định luật I Niuton cho ta biết:</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rPr>
      </w:pPr>
      <w:r w:rsidRPr="00715B51">
        <w:rPr>
          <w:rFonts w:cs="Times New Roman"/>
          <w:b/>
          <w:szCs w:val="24"/>
        </w:rPr>
        <w:t xml:space="preserve">A. </w:t>
      </w:r>
      <w:r w:rsidRPr="00715B51">
        <w:rPr>
          <w:rFonts w:cs="Times New Roman"/>
          <w:szCs w:val="24"/>
        </w:rPr>
        <w:t>trọng lượng của vật</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rPr>
        <w:t xml:space="preserve">B. </w:t>
      </w:r>
      <w:r w:rsidRPr="00715B51">
        <w:rPr>
          <w:rFonts w:cs="Times New Roman"/>
          <w:szCs w:val="24"/>
        </w:rPr>
        <w:t>sự hiện diện các lực trong tự nhiên</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rPr>
      </w:pPr>
      <w:r w:rsidRPr="00715B51">
        <w:rPr>
          <w:rFonts w:cs="Times New Roman"/>
          <w:b/>
          <w:szCs w:val="24"/>
          <w:highlight w:val="green"/>
        </w:rPr>
        <w:t xml:space="preserve">C. </w:t>
      </w:r>
      <w:r w:rsidRPr="00715B51">
        <w:rPr>
          <w:rFonts w:cs="Times New Roman"/>
          <w:szCs w:val="24"/>
          <w:highlight w:val="green"/>
        </w:rPr>
        <w:t>quán tính của mọi vật</w:t>
      </w:r>
      <w:r w:rsidRPr="00715B51">
        <w:rPr>
          <w:rFonts w:cs="Times New Roman"/>
          <w:szCs w:val="24"/>
        </w:rPr>
        <w:tab/>
      </w:r>
      <w:r w:rsidRPr="00715B51">
        <w:rPr>
          <w:rFonts w:cs="Times New Roman"/>
          <w:szCs w:val="24"/>
        </w:rPr>
        <w:tab/>
      </w:r>
      <w:r w:rsidRPr="00715B51">
        <w:rPr>
          <w:rFonts w:cs="Times New Roman"/>
          <w:b/>
          <w:szCs w:val="24"/>
        </w:rPr>
        <w:t xml:space="preserve">D. </w:t>
      </w:r>
      <w:r w:rsidRPr="00715B51">
        <w:rPr>
          <w:rFonts w:cs="Times New Roman"/>
          <w:szCs w:val="24"/>
        </w:rPr>
        <w:t>sự liên hệ giữa gia tốc và khối lượng</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lang w:val="pt-BR"/>
        </w:rPr>
      </w:pPr>
      <w:r w:rsidRPr="00715B51">
        <w:rPr>
          <w:rFonts w:cs="Times New Roman"/>
          <w:b/>
          <w:szCs w:val="24"/>
          <w:lang w:val="pt-BR"/>
        </w:rPr>
        <w:t>5.</w:t>
      </w:r>
      <w:r w:rsidRPr="00715B51">
        <w:rPr>
          <w:rFonts w:cs="Times New Roman"/>
          <w:szCs w:val="24"/>
          <w:lang w:val="pt-BR"/>
        </w:rPr>
        <w:t xml:space="preserve"> Chọn câu </w:t>
      </w:r>
      <w:r w:rsidRPr="00715B51">
        <w:rPr>
          <w:rFonts w:cs="Times New Roman"/>
          <w:b/>
          <w:bCs/>
          <w:szCs w:val="24"/>
          <w:lang w:val="pt-BR"/>
        </w:rPr>
        <w:t>đúng</w:t>
      </w:r>
      <w:r w:rsidRPr="00715B51">
        <w:rPr>
          <w:rFonts w:cs="Times New Roman"/>
          <w:szCs w:val="24"/>
          <w:lang w:val="pt-BR"/>
        </w:rPr>
        <w:t xml:space="preserve">. </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lang w:val="pt-BR"/>
        </w:rPr>
      </w:pPr>
      <w:r w:rsidRPr="00715B51">
        <w:rPr>
          <w:rFonts w:cs="Times New Roman"/>
          <w:b/>
          <w:szCs w:val="24"/>
          <w:lang w:val="pt-BR"/>
        </w:rPr>
        <w:t>A.</w:t>
      </w:r>
      <w:r w:rsidRPr="00715B51">
        <w:rPr>
          <w:rFonts w:cs="Times New Roman"/>
          <w:szCs w:val="24"/>
          <w:lang w:val="pt-BR"/>
        </w:rPr>
        <w:t xml:space="preserve"> Nếu không chịu lực nào tác dụng thì mọi vật phải đứng yên. </w:t>
      </w:r>
    </w:p>
    <w:p w:rsidR="00871E6C" w:rsidRPr="00715B51" w:rsidRDefault="00871E6C" w:rsidP="00871E6C">
      <w:pPr>
        <w:pBdr>
          <w:top w:val="single" w:sz="4" w:space="1" w:color="auto"/>
          <w:left w:val="single" w:sz="4" w:space="4" w:color="auto"/>
          <w:bottom w:val="single" w:sz="4" w:space="1" w:color="auto"/>
          <w:right w:val="single" w:sz="4" w:space="4" w:color="auto"/>
        </w:pBdr>
        <w:tabs>
          <w:tab w:val="left" w:pos="360"/>
        </w:tabs>
        <w:spacing w:after="0" w:line="240" w:lineRule="auto"/>
        <w:ind w:hanging="360"/>
        <w:jc w:val="both"/>
        <w:rPr>
          <w:rFonts w:cs="Times New Roman"/>
          <w:szCs w:val="24"/>
          <w:lang w:val="pt-BR"/>
        </w:rPr>
      </w:pPr>
      <w:r w:rsidRPr="00715B51">
        <w:rPr>
          <w:rFonts w:cs="Times New Roman"/>
          <w:b/>
          <w:szCs w:val="24"/>
          <w:lang w:val="pt-BR"/>
        </w:rPr>
        <w:tab/>
        <w:t>B.</w:t>
      </w:r>
      <w:r w:rsidRPr="00715B51">
        <w:rPr>
          <w:rFonts w:cs="Times New Roman"/>
          <w:szCs w:val="24"/>
          <w:lang w:val="pt-BR"/>
        </w:rPr>
        <w:t xml:space="preserve"> Khi không còn lực nào tác dụng lên vật nữa thì vật đang chuyển động sẽ lập tức dừng lại. </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lang w:val="pt-BR"/>
        </w:rPr>
      </w:pPr>
      <w:r w:rsidRPr="00715B51">
        <w:rPr>
          <w:rFonts w:cs="Times New Roman"/>
          <w:b/>
          <w:szCs w:val="24"/>
          <w:highlight w:val="green"/>
          <w:lang w:val="pt-BR"/>
        </w:rPr>
        <w:t>C.</w:t>
      </w:r>
      <w:r w:rsidRPr="00715B51">
        <w:rPr>
          <w:rFonts w:cs="Times New Roman"/>
          <w:szCs w:val="24"/>
          <w:highlight w:val="green"/>
          <w:lang w:val="pt-BR"/>
        </w:rPr>
        <w:t xml:space="preserve"> Khi thấy vận tốc của vật thay đổi thì đã có lực tác dụng lên vật.</w:t>
      </w:r>
    </w:p>
    <w:p w:rsidR="00871E6C" w:rsidRPr="00715B51" w:rsidRDefault="00871E6C" w:rsidP="00871E6C">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lang w:val="pt-BR"/>
        </w:rPr>
      </w:pPr>
      <w:r w:rsidRPr="00715B51">
        <w:rPr>
          <w:rFonts w:cs="Times New Roman"/>
          <w:b/>
          <w:szCs w:val="24"/>
          <w:lang w:val="pt-BR"/>
        </w:rPr>
        <w:t>D.</w:t>
      </w:r>
      <w:r w:rsidRPr="00715B51">
        <w:rPr>
          <w:rFonts w:cs="Times New Roman"/>
          <w:szCs w:val="24"/>
          <w:lang w:val="pt-BR"/>
        </w:rPr>
        <w:t xml:space="preserve"> Vật chuyển động được là nhờ có lực tác dụng lên nó. </w:t>
      </w:r>
    </w:p>
    <w:p w:rsidR="00871E6C" w:rsidRPr="00715B51" w:rsidRDefault="00871E6C" w:rsidP="00871E6C">
      <w:pPr>
        <w:spacing w:after="0" w:line="240" w:lineRule="auto"/>
        <w:jc w:val="both"/>
        <w:rPr>
          <w:rFonts w:cs="Times New Roman"/>
          <w:b/>
          <w:szCs w:val="24"/>
        </w:rPr>
      </w:pPr>
      <w:r w:rsidRPr="00715B51">
        <w:rPr>
          <w:rFonts w:cs="Times New Roman"/>
          <w:b/>
          <w:szCs w:val="24"/>
        </w:rPr>
        <w:t>2. Học sinh</w:t>
      </w:r>
    </w:p>
    <w:p w:rsidR="00871E6C" w:rsidRPr="00715B51" w:rsidRDefault="00871E6C" w:rsidP="00871E6C">
      <w:pPr>
        <w:spacing w:after="0" w:line="240" w:lineRule="auto"/>
        <w:jc w:val="both"/>
        <w:rPr>
          <w:rFonts w:cs="Times New Roman"/>
          <w:spacing w:val="-6"/>
          <w:szCs w:val="24"/>
        </w:rPr>
      </w:pPr>
      <w:r w:rsidRPr="00715B51">
        <w:rPr>
          <w:rFonts w:cs="Times New Roman"/>
          <w:spacing w:val="-6"/>
          <w:szCs w:val="24"/>
        </w:rPr>
        <w:t xml:space="preserve">- Xem lại kiến thức: Khái niệm về khối lượng (ở lớp 6) và khái niệm lực, </w:t>
      </w:r>
      <w:r w:rsidRPr="00715B51">
        <w:rPr>
          <w:rFonts w:cs="Times New Roman"/>
          <w:szCs w:val="24"/>
        </w:rPr>
        <w:t>tác dụng lực, cân bằng lực và quán tính</w:t>
      </w:r>
      <w:r w:rsidRPr="00715B51">
        <w:rPr>
          <w:rFonts w:cs="Times New Roman"/>
          <w:spacing w:val="-6"/>
          <w:szCs w:val="24"/>
        </w:rPr>
        <w:t>.</w:t>
      </w:r>
    </w:p>
    <w:p w:rsidR="00871E6C" w:rsidRPr="00715B51" w:rsidRDefault="00871E6C" w:rsidP="00871E6C">
      <w:pPr>
        <w:tabs>
          <w:tab w:val="left" w:pos="399"/>
        </w:tabs>
        <w:spacing w:after="0" w:line="240" w:lineRule="auto"/>
        <w:jc w:val="both"/>
        <w:rPr>
          <w:rFonts w:cs="Times New Roman"/>
          <w:szCs w:val="24"/>
        </w:rPr>
      </w:pPr>
      <w:r w:rsidRPr="00715B51">
        <w:rPr>
          <w:rFonts w:cs="Times New Roman"/>
          <w:szCs w:val="24"/>
        </w:rPr>
        <w:t>- Ôn lại quy tắc tổng hợp hai lực đồng quy.</w:t>
      </w:r>
    </w:p>
    <w:p w:rsidR="00871E6C" w:rsidRPr="00715B51" w:rsidRDefault="00871E6C" w:rsidP="00871E6C">
      <w:pPr>
        <w:spacing w:after="0" w:line="240" w:lineRule="auto"/>
        <w:jc w:val="both"/>
        <w:rPr>
          <w:rFonts w:cs="Times New Roman"/>
          <w:szCs w:val="24"/>
        </w:rPr>
      </w:pPr>
      <w:r w:rsidRPr="00715B51">
        <w:rPr>
          <w:rFonts w:cs="Times New Roman"/>
          <w:szCs w:val="24"/>
          <w:lang w:val="pt-BR"/>
        </w:rPr>
        <w:t xml:space="preserve">- </w:t>
      </w:r>
      <w:r w:rsidRPr="00715B51">
        <w:rPr>
          <w:rFonts w:cs="Times New Roman"/>
          <w:szCs w:val="24"/>
        </w:rPr>
        <w:t>SGK, vở ghi bài, giấy nháp.</w:t>
      </w:r>
    </w:p>
    <w:p w:rsidR="00871E6C" w:rsidRPr="00715B51" w:rsidRDefault="00871E6C" w:rsidP="00871E6C">
      <w:pPr>
        <w:spacing w:after="0" w:line="240" w:lineRule="auto"/>
        <w:jc w:val="both"/>
        <w:rPr>
          <w:rFonts w:cs="Times New Roman"/>
          <w:b/>
          <w:szCs w:val="24"/>
        </w:rPr>
      </w:pPr>
      <w:r w:rsidRPr="00715B51">
        <w:rPr>
          <w:rFonts w:cs="Times New Roman"/>
          <w:b/>
          <w:szCs w:val="24"/>
        </w:rPr>
        <w:t xml:space="preserve">III. </w:t>
      </w:r>
      <w:r w:rsidRPr="00715B51">
        <w:rPr>
          <w:rFonts w:cs="Times New Roman"/>
          <w:b/>
          <w:szCs w:val="24"/>
          <w:u w:val="single"/>
        </w:rPr>
        <w:t>TIẾN TRÌNH DẠY HỌC</w:t>
      </w:r>
    </w:p>
    <w:p w:rsidR="009D26F9" w:rsidRPr="00715B51" w:rsidRDefault="009D26F9" w:rsidP="009D26F9">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9D26F9" w:rsidRPr="00715B51" w:rsidTr="00E00F7E">
        <w:tc>
          <w:tcPr>
            <w:tcW w:w="817"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Lớp</w:t>
            </w:r>
          </w:p>
        </w:tc>
        <w:tc>
          <w:tcPr>
            <w:tcW w:w="709"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Tiết</w:t>
            </w:r>
          </w:p>
          <w:p w:rsidR="009D26F9" w:rsidRPr="00715B51" w:rsidRDefault="009D26F9" w:rsidP="00E00F7E">
            <w:pPr>
              <w:spacing w:after="0" w:line="240" w:lineRule="auto"/>
              <w:jc w:val="center"/>
              <w:rPr>
                <w:rFonts w:cs="Times New Roman"/>
                <w:b/>
                <w:szCs w:val="24"/>
              </w:rPr>
            </w:pPr>
            <w:r w:rsidRPr="00715B51">
              <w:rPr>
                <w:rFonts w:cs="Times New Roman"/>
                <w:b/>
                <w:szCs w:val="24"/>
              </w:rPr>
              <w:t>thứ</w:t>
            </w:r>
          </w:p>
          <w:p w:rsidR="009D26F9" w:rsidRPr="00715B51" w:rsidRDefault="009D26F9" w:rsidP="00E00F7E">
            <w:pPr>
              <w:spacing w:after="0" w:line="240" w:lineRule="auto"/>
              <w:jc w:val="center"/>
              <w:rPr>
                <w:rFonts w:cs="Times New Roman"/>
                <w:b/>
                <w:szCs w:val="24"/>
              </w:rPr>
            </w:pPr>
            <w:r w:rsidRPr="00715B51">
              <w:rPr>
                <w:rFonts w:cs="Times New Roman"/>
                <w:b/>
                <w:szCs w:val="24"/>
              </w:rPr>
              <w:t>(trong ngày)</w:t>
            </w:r>
          </w:p>
        </w:tc>
        <w:tc>
          <w:tcPr>
            <w:tcW w:w="845"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9D26F9" w:rsidRPr="00715B51" w:rsidRDefault="009D26F9" w:rsidP="00E00F7E">
            <w:pPr>
              <w:spacing w:after="0" w:line="240" w:lineRule="auto"/>
              <w:jc w:val="center"/>
              <w:rPr>
                <w:rFonts w:cs="Times New Roman"/>
                <w:b/>
                <w:szCs w:val="24"/>
              </w:rPr>
            </w:pPr>
            <w:r w:rsidRPr="00715B51">
              <w:rPr>
                <w:rFonts w:cs="Times New Roman"/>
                <w:b/>
                <w:szCs w:val="24"/>
              </w:rPr>
              <w:t>Ghi chú</w:t>
            </w:r>
          </w:p>
        </w:tc>
      </w:tr>
      <w:tr w:rsidR="009D26F9" w:rsidRPr="00715B51" w:rsidTr="00E00F7E">
        <w:tc>
          <w:tcPr>
            <w:tcW w:w="817" w:type="dxa"/>
            <w:vMerge w:val="restart"/>
            <w:vAlign w:val="center"/>
          </w:tcPr>
          <w:p w:rsidR="009D26F9" w:rsidRPr="00715B51" w:rsidRDefault="009D26F9" w:rsidP="00E00F7E">
            <w:pPr>
              <w:spacing w:after="0" w:line="360" w:lineRule="auto"/>
              <w:jc w:val="center"/>
              <w:rPr>
                <w:rFonts w:cs="Times New Roman"/>
                <w:szCs w:val="24"/>
              </w:rPr>
            </w:pPr>
            <w:r w:rsidRPr="00715B51">
              <w:rPr>
                <w:rFonts w:cs="Times New Roman"/>
                <w:szCs w:val="24"/>
              </w:rPr>
              <w:t>10A6</w:t>
            </w:r>
          </w:p>
        </w:tc>
        <w:tc>
          <w:tcPr>
            <w:tcW w:w="709" w:type="dxa"/>
            <w:vAlign w:val="center"/>
          </w:tcPr>
          <w:p w:rsidR="009D26F9" w:rsidRPr="00715B51" w:rsidRDefault="009D26F9" w:rsidP="00E00F7E">
            <w:pPr>
              <w:spacing w:after="0" w:line="360" w:lineRule="auto"/>
              <w:jc w:val="center"/>
              <w:rPr>
                <w:rFonts w:cs="Times New Roman"/>
                <w:szCs w:val="24"/>
              </w:rPr>
            </w:pPr>
            <w:r w:rsidRPr="00715B51">
              <w:rPr>
                <w:rFonts w:cs="Times New Roman"/>
                <w:szCs w:val="24"/>
              </w:rPr>
              <w:t>22</w:t>
            </w:r>
          </w:p>
        </w:tc>
        <w:tc>
          <w:tcPr>
            <w:tcW w:w="1843" w:type="dxa"/>
          </w:tcPr>
          <w:p w:rsidR="009D26F9" w:rsidRPr="00715B51" w:rsidRDefault="009D26F9" w:rsidP="00E00F7E">
            <w:pPr>
              <w:spacing w:after="0" w:line="360" w:lineRule="auto"/>
              <w:rPr>
                <w:rFonts w:cs="Times New Roman"/>
                <w:b/>
                <w:szCs w:val="24"/>
              </w:rPr>
            </w:pPr>
          </w:p>
        </w:tc>
        <w:tc>
          <w:tcPr>
            <w:tcW w:w="856" w:type="dxa"/>
          </w:tcPr>
          <w:p w:rsidR="009D26F9" w:rsidRPr="00715B51" w:rsidRDefault="009D26F9" w:rsidP="00E00F7E">
            <w:pPr>
              <w:spacing w:after="0" w:line="360" w:lineRule="auto"/>
              <w:rPr>
                <w:rFonts w:cs="Times New Roman"/>
                <w:b/>
                <w:szCs w:val="24"/>
              </w:rPr>
            </w:pPr>
          </w:p>
        </w:tc>
        <w:tc>
          <w:tcPr>
            <w:tcW w:w="845" w:type="dxa"/>
          </w:tcPr>
          <w:p w:rsidR="009D26F9" w:rsidRPr="00715B51" w:rsidRDefault="009D26F9" w:rsidP="00E00F7E">
            <w:pPr>
              <w:spacing w:after="0" w:line="360" w:lineRule="auto"/>
              <w:rPr>
                <w:rFonts w:cs="Times New Roman"/>
                <w:b/>
                <w:szCs w:val="24"/>
              </w:rPr>
            </w:pPr>
          </w:p>
        </w:tc>
        <w:tc>
          <w:tcPr>
            <w:tcW w:w="3255" w:type="dxa"/>
          </w:tcPr>
          <w:p w:rsidR="009D26F9" w:rsidRPr="00715B51" w:rsidRDefault="009D26F9" w:rsidP="00E00F7E">
            <w:pPr>
              <w:spacing w:after="0" w:line="360" w:lineRule="auto"/>
              <w:rPr>
                <w:rFonts w:cs="Times New Roman"/>
                <w:b/>
                <w:szCs w:val="24"/>
              </w:rPr>
            </w:pPr>
          </w:p>
        </w:tc>
        <w:tc>
          <w:tcPr>
            <w:tcW w:w="1609" w:type="dxa"/>
          </w:tcPr>
          <w:p w:rsidR="009D26F9" w:rsidRPr="00715B51" w:rsidRDefault="009D26F9" w:rsidP="00E00F7E">
            <w:pPr>
              <w:spacing w:after="0" w:line="360" w:lineRule="auto"/>
              <w:rPr>
                <w:rFonts w:cs="Times New Roman"/>
                <w:b/>
                <w:szCs w:val="24"/>
              </w:rPr>
            </w:pPr>
          </w:p>
        </w:tc>
      </w:tr>
      <w:tr w:rsidR="009D26F9" w:rsidRPr="00715B51" w:rsidTr="00E00F7E">
        <w:tc>
          <w:tcPr>
            <w:tcW w:w="817" w:type="dxa"/>
            <w:vMerge/>
            <w:vAlign w:val="center"/>
          </w:tcPr>
          <w:p w:rsidR="009D26F9" w:rsidRPr="00715B51" w:rsidRDefault="009D26F9" w:rsidP="00E00F7E">
            <w:pPr>
              <w:spacing w:after="0" w:line="360" w:lineRule="auto"/>
              <w:jc w:val="center"/>
              <w:rPr>
                <w:rFonts w:cs="Times New Roman"/>
                <w:szCs w:val="24"/>
              </w:rPr>
            </w:pPr>
          </w:p>
        </w:tc>
        <w:tc>
          <w:tcPr>
            <w:tcW w:w="709" w:type="dxa"/>
            <w:vAlign w:val="center"/>
          </w:tcPr>
          <w:p w:rsidR="009D26F9" w:rsidRPr="00715B51" w:rsidRDefault="009D26F9" w:rsidP="00E00F7E">
            <w:pPr>
              <w:spacing w:after="0" w:line="360" w:lineRule="auto"/>
              <w:jc w:val="center"/>
              <w:rPr>
                <w:rFonts w:cs="Times New Roman"/>
                <w:szCs w:val="24"/>
              </w:rPr>
            </w:pPr>
          </w:p>
        </w:tc>
        <w:tc>
          <w:tcPr>
            <w:tcW w:w="1843" w:type="dxa"/>
          </w:tcPr>
          <w:p w:rsidR="009D26F9" w:rsidRPr="00715B51" w:rsidRDefault="009D26F9" w:rsidP="00E00F7E">
            <w:pPr>
              <w:spacing w:after="0" w:line="360" w:lineRule="auto"/>
              <w:rPr>
                <w:rFonts w:cs="Times New Roman"/>
                <w:b/>
                <w:szCs w:val="24"/>
              </w:rPr>
            </w:pPr>
          </w:p>
        </w:tc>
        <w:tc>
          <w:tcPr>
            <w:tcW w:w="856" w:type="dxa"/>
          </w:tcPr>
          <w:p w:rsidR="009D26F9" w:rsidRPr="00715B51" w:rsidRDefault="009D26F9" w:rsidP="00E00F7E">
            <w:pPr>
              <w:spacing w:after="0" w:line="360" w:lineRule="auto"/>
              <w:rPr>
                <w:rFonts w:cs="Times New Roman"/>
                <w:b/>
                <w:szCs w:val="24"/>
              </w:rPr>
            </w:pPr>
          </w:p>
        </w:tc>
        <w:tc>
          <w:tcPr>
            <w:tcW w:w="845" w:type="dxa"/>
          </w:tcPr>
          <w:p w:rsidR="009D26F9" w:rsidRPr="00715B51" w:rsidRDefault="009D26F9" w:rsidP="00E00F7E">
            <w:pPr>
              <w:spacing w:after="0" w:line="360" w:lineRule="auto"/>
              <w:rPr>
                <w:rFonts w:cs="Times New Roman"/>
                <w:b/>
                <w:szCs w:val="24"/>
              </w:rPr>
            </w:pPr>
          </w:p>
        </w:tc>
        <w:tc>
          <w:tcPr>
            <w:tcW w:w="3255" w:type="dxa"/>
          </w:tcPr>
          <w:p w:rsidR="009D26F9" w:rsidRPr="00715B51" w:rsidRDefault="009D26F9" w:rsidP="00E00F7E">
            <w:pPr>
              <w:spacing w:after="0" w:line="360" w:lineRule="auto"/>
              <w:rPr>
                <w:rFonts w:cs="Times New Roman"/>
                <w:b/>
                <w:szCs w:val="24"/>
              </w:rPr>
            </w:pPr>
          </w:p>
        </w:tc>
        <w:tc>
          <w:tcPr>
            <w:tcW w:w="1609" w:type="dxa"/>
          </w:tcPr>
          <w:p w:rsidR="009D26F9" w:rsidRPr="00715B51" w:rsidRDefault="009D26F9" w:rsidP="00E00F7E">
            <w:pPr>
              <w:spacing w:after="0" w:line="360" w:lineRule="auto"/>
              <w:rPr>
                <w:rFonts w:cs="Times New Roman"/>
                <w:b/>
                <w:szCs w:val="24"/>
              </w:rPr>
            </w:pPr>
          </w:p>
        </w:tc>
      </w:tr>
    </w:tbl>
    <w:p w:rsidR="009D26F9" w:rsidRPr="00715B51" w:rsidRDefault="009D26F9" w:rsidP="009D26F9">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9D26F9" w:rsidRPr="00715B51" w:rsidRDefault="009D26F9" w:rsidP="009D26F9">
      <w:pPr>
        <w:snapToGrid w:val="0"/>
        <w:spacing w:after="0" w:line="240" w:lineRule="auto"/>
        <w:jc w:val="both"/>
        <w:rPr>
          <w:rFonts w:cs="Times New Roman"/>
          <w:bCs/>
          <w:szCs w:val="24"/>
        </w:rPr>
      </w:pPr>
      <w:r w:rsidRPr="00715B51">
        <w:rPr>
          <w:rFonts w:cs="Times New Roman"/>
          <w:b/>
          <w:szCs w:val="24"/>
        </w:rPr>
        <w:t>3. Bài mới:</w:t>
      </w:r>
    </w:p>
    <w:p w:rsidR="009D26F9" w:rsidRPr="00715B51" w:rsidRDefault="009D26F9" w:rsidP="00871E6C">
      <w:pPr>
        <w:spacing w:after="0" w:line="240" w:lineRule="auto"/>
        <w:jc w:val="both"/>
        <w:rPr>
          <w:rFonts w:cs="Times New Roman"/>
          <w:b/>
          <w:szCs w:val="24"/>
        </w:rPr>
      </w:pPr>
    </w:p>
    <w:p w:rsidR="009D26F9" w:rsidRPr="00715B51" w:rsidRDefault="009D26F9" w:rsidP="00871E6C">
      <w:pPr>
        <w:spacing w:after="0" w:line="240" w:lineRule="auto"/>
        <w:jc w:val="both"/>
        <w:rPr>
          <w:rFonts w:cs="Times New Roman"/>
          <w:b/>
          <w:szCs w:val="24"/>
        </w:rPr>
      </w:pPr>
      <w:r w:rsidRPr="00715B51">
        <w:rPr>
          <w:rFonts w:cs="Times New Roman"/>
          <w:b/>
          <w:szCs w:val="24"/>
        </w:rPr>
        <w:t xml:space="preserve">A. </w:t>
      </w:r>
      <w:r w:rsidR="00871E6C" w:rsidRPr="00715B51">
        <w:rPr>
          <w:rFonts w:cs="Times New Roman"/>
          <w:b/>
          <w:szCs w:val="24"/>
        </w:rPr>
        <w:t>Hoạt động 1: Mở đầu</w:t>
      </w:r>
    </w:p>
    <w:p w:rsidR="00871E6C" w:rsidRPr="00715B51" w:rsidRDefault="009D26F9" w:rsidP="00871E6C">
      <w:pPr>
        <w:spacing w:after="0" w:line="240" w:lineRule="auto"/>
        <w:jc w:val="both"/>
        <w:rPr>
          <w:rFonts w:cs="Times New Roman"/>
          <w:b/>
          <w:szCs w:val="24"/>
        </w:rPr>
      </w:pPr>
      <w:r w:rsidRPr="00715B51">
        <w:rPr>
          <w:rFonts w:cs="Times New Roman"/>
          <w:b/>
          <w:szCs w:val="24"/>
        </w:rPr>
        <w:tab/>
      </w:r>
      <w:r w:rsidR="00871E6C" w:rsidRPr="00715B51">
        <w:rPr>
          <w:rFonts w:cs="Times New Roman"/>
          <w:szCs w:val="24"/>
        </w:rPr>
        <w:t>Tạo tình huống và phát biểu vấn đề để tìm hiểu về định luật 1 Niu-tơn.</w:t>
      </w:r>
    </w:p>
    <w:p w:rsidR="00871E6C" w:rsidRPr="00715B51" w:rsidRDefault="00871E6C" w:rsidP="00871E6C">
      <w:pPr>
        <w:spacing w:after="0" w:line="240" w:lineRule="auto"/>
        <w:jc w:val="both"/>
        <w:rPr>
          <w:rFonts w:cs="Times New Roman"/>
          <w:b/>
          <w:szCs w:val="24"/>
        </w:rPr>
      </w:pPr>
      <w:r w:rsidRPr="00715B51">
        <w:rPr>
          <w:rFonts w:cs="Times New Roman"/>
          <w:b/>
          <w:szCs w:val="24"/>
        </w:rPr>
        <w:t>a. Mục tiêu:</w:t>
      </w:r>
    </w:p>
    <w:p w:rsidR="00871E6C" w:rsidRPr="00715B51" w:rsidRDefault="00871E6C" w:rsidP="00871E6C">
      <w:pPr>
        <w:spacing w:after="0" w:line="240" w:lineRule="auto"/>
        <w:jc w:val="both"/>
        <w:rPr>
          <w:rFonts w:cs="Times New Roman"/>
          <w:szCs w:val="24"/>
        </w:rPr>
      </w:pPr>
      <w:r w:rsidRPr="00715B51">
        <w:rPr>
          <w:rFonts w:cs="Times New Roman"/>
          <w:szCs w:val="24"/>
        </w:rPr>
        <w:t>- Kích thích sự tò mò, hứng thú tìm hiểu kiến thức mới.</w:t>
      </w:r>
    </w:p>
    <w:p w:rsidR="00871E6C" w:rsidRPr="00715B51" w:rsidRDefault="00871E6C" w:rsidP="00871E6C">
      <w:pPr>
        <w:spacing w:after="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tiếp nhận vấn đề từ giáo viên</w:t>
      </w:r>
    </w:p>
    <w:p w:rsidR="00871E6C" w:rsidRPr="00715B51" w:rsidRDefault="00871E6C" w:rsidP="00871E6C">
      <w:pPr>
        <w:spacing w:after="0" w:line="240" w:lineRule="auto"/>
        <w:jc w:val="both"/>
        <w:rPr>
          <w:rFonts w:cs="Times New Roman"/>
          <w:szCs w:val="24"/>
        </w:rPr>
      </w:pPr>
      <w:r w:rsidRPr="00715B51">
        <w:rPr>
          <w:rFonts w:cs="Times New Roman"/>
          <w:b/>
          <w:szCs w:val="24"/>
        </w:rPr>
        <w:t>c. Sản phẩm:</w:t>
      </w:r>
      <w:r w:rsidRPr="00715B51">
        <w:rPr>
          <w:rFonts w:cs="Times New Roman"/>
          <w:szCs w:val="24"/>
        </w:rPr>
        <w:t xml:space="preserve"> Sự tò mò, hứng thú tìm hiểu kiến thức mới.</w:t>
      </w:r>
    </w:p>
    <w:p w:rsidR="00871E6C" w:rsidRPr="00715B51" w:rsidRDefault="00871E6C" w:rsidP="00871E6C">
      <w:pPr>
        <w:spacing w:after="0" w:line="240" w:lineRule="auto"/>
        <w:jc w:val="both"/>
        <w:rPr>
          <w:rFonts w:cs="Times New Roman"/>
          <w:b/>
          <w:szCs w:val="24"/>
        </w:rPr>
      </w:pPr>
      <w:r w:rsidRPr="00715B51">
        <w:rPr>
          <w:rFonts w:cs="Times New Roman"/>
          <w:b/>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0"/>
        <w:gridCol w:w="8128"/>
      </w:tblGrid>
      <w:tr w:rsidR="00871E6C" w:rsidRPr="00715B51" w:rsidTr="009D26F9">
        <w:trPr>
          <w:trHeight w:val="318"/>
        </w:trPr>
        <w:tc>
          <w:tcPr>
            <w:tcW w:w="2060" w:type="dxa"/>
            <w:shd w:val="clear" w:color="auto" w:fill="auto"/>
          </w:tcPr>
          <w:p w:rsidR="00871E6C" w:rsidRPr="00715B51" w:rsidRDefault="00871E6C" w:rsidP="009D26F9">
            <w:pPr>
              <w:pStyle w:val="Title"/>
              <w:rPr>
                <w:sz w:val="24"/>
              </w:rPr>
            </w:pPr>
            <w:r w:rsidRPr="00715B51">
              <w:rPr>
                <w:sz w:val="24"/>
              </w:rPr>
              <w:t>Bước thực hiện</w:t>
            </w:r>
          </w:p>
        </w:tc>
        <w:tc>
          <w:tcPr>
            <w:tcW w:w="8416" w:type="dxa"/>
            <w:shd w:val="clear" w:color="auto" w:fill="auto"/>
          </w:tcPr>
          <w:p w:rsidR="00871E6C" w:rsidRPr="00715B51" w:rsidRDefault="00871E6C" w:rsidP="009D26F9">
            <w:pPr>
              <w:pStyle w:val="Title"/>
              <w:rPr>
                <w:sz w:val="24"/>
              </w:rPr>
            </w:pPr>
            <w:r w:rsidRPr="00715B51">
              <w:rPr>
                <w:sz w:val="24"/>
              </w:rPr>
              <w:t>Nội dung các bước</w:t>
            </w:r>
          </w:p>
        </w:tc>
      </w:tr>
      <w:tr w:rsidR="00871E6C" w:rsidRPr="00715B51" w:rsidTr="009D26F9">
        <w:trPr>
          <w:trHeight w:val="2251"/>
        </w:trPr>
        <w:tc>
          <w:tcPr>
            <w:tcW w:w="2060"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1</w:t>
            </w:r>
          </w:p>
        </w:tc>
        <w:tc>
          <w:tcPr>
            <w:tcW w:w="8416"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szCs w:val="24"/>
                <w:lang w:val="fr-FR"/>
              </w:rPr>
              <w:sym w:font="Wingdings" w:char="F0A7"/>
            </w:r>
            <w:r w:rsidRPr="00715B51">
              <w:rPr>
                <w:rFonts w:cs="Times New Roman"/>
                <w:szCs w:val="24"/>
                <w:lang w:val="fr-FR"/>
              </w:rPr>
              <w:t xml:space="preserve"> Giáo viên đặt vấn đề: Để quyển sách trên bàn chuyển động với vận tốc v ta phải tác dụng vào quyển sách một lực,</w:t>
            </w:r>
          </w:p>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sym w:font="Wingdings" w:char="F077"/>
            </w:r>
            <w:r w:rsidRPr="00715B51">
              <w:rPr>
                <w:rFonts w:cs="Times New Roman"/>
                <w:szCs w:val="24"/>
                <w:lang w:val="fr-FR"/>
              </w:rPr>
              <w:t xml:space="preserve"> Khi ta ngừng tác dụng lực thì quyển sách dừng lại. Nhiều hiện tượng tương tự như vậy trong thực tế dễ làm nảy sinh ý nghĩ cho rằng: muốn cho một vật duy trì được vận tốc không đổi thì phải cho vật khác tác dụng lên nó. Quan điểm này được nhà triết học cố đại A-ri-xtot (384 -322 tr.CN) khẳng định và truyền bá, đã thống trị nhiều thế kỉ. Thực tế có phải như vậy không ? Muốn biết điều đó hôm nay chúng ta học bài mới.</w:t>
            </w:r>
          </w:p>
        </w:tc>
      </w:tr>
      <w:tr w:rsidR="00871E6C" w:rsidRPr="00715B51" w:rsidTr="00E00F7E">
        <w:trPr>
          <w:trHeight w:val="336"/>
        </w:trPr>
        <w:tc>
          <w:tcPr>
            <w:tcW w:w="2060"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2</w:t>
            </w:r>
          </w:p>
        </w:tc>
        <w:tc>
          <w:tcPr>
            <w:tcW w:w="8416"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Học sinh tiếp nhận vấn đề</w:t>
            </w:r>
          </w:p>
        </w:tc>
      </w:tr>
    </w:tbl>
    <w:p w:rsidR="00871E6C" w:rsidRPr="00715B51" w:rsidRDefault="00871E6C" w:rsidP="00871E6C">
      <w:pPr>
        <w:spacing w:after="0" w:line="240" w:lineRule="auto"/>
        <w:jc w:val="both"/>
        <w:rPr>
          <w:rFonts w:cs="Times New Roman"/>
          <w:b/>
          <w:szCs w:val="24"/>
        </w:rPr>
      </w:pPr>
    </w:p>
    <w:p w:rsidR="00871E6C" w:rsidRPr="00715B51" w:rsidRDefault="009D26F9" w:rsidP="00871E6C">
      <w:pPr>
        <w:spacing w:after="0" w:line="240" w:lineRule="auto"/>
        <w:jc w:val="both"/>
        <w:rPr>
          <w:rFonts w:cs="Times New Roman"/>
          <w:b/>
          <w:szCs w:val="24"/>
        </w:rPr>
      </w:pPr>
      <w:r w:rsidRPr="00715B51">
        <w:rPr>
          <w:rFonts w:cs="Times New Roman"/>
          <w:b/>
          <w:szCs w:val="24"/>
        </w:rPr>
        <w:lastRenderedPageBreak/>
        <w:t xml:space="preserve">B. </w:t>
      </w:r>
      <w:r w:rsidR="00871E6C" w:rsidRPr="00715B51">
        <w:rPr>
          <w:rFonts w:cs="Times New Roman"/>
          <w:b/>
          <w:szCs w:val="24"/>
        </w:rPr>
        <w:t>Hoạt động 2: Hình thành kiến thức</w:t>
      </w:r>
    </w:p>
    <w:p w:rsidR="009D26F9" w:rsidRPr="00715B51" w:rsidRDefault="00871E6C" w:rsidP="00871E6C">
      <w:pPr>
        <w:spacing w:after="0" w:line="240" w:lineRule="auto"/>
        <w:jc w:val="both"/>
        <w:rPr>
          <w:rFonts w:cs="Times New Roman"/>
          <w:bCs/>
          <w:szCs w:val="24"/>
        </w:rPr>
      </w:pPr>
      <w:r w:rsidRPr="00715B51">
        <w:rPr>
          <w:rFonts w:cs="Times New Roman"/>
          <w:b/>
          <w:szCs w:val="24"/>
        </w:rPr>
        <w:t>Hoạt động 2.1:</w:t>
      </w:r>
      <w:r w:rsidRPr="00715B51">
        <w:rPr>
          <w:rFonts w:cs="Times New Roman"/>
          <w:bCs/>
          <w:szCs w:val="24"/>
        </w:rPr>
        <w:t xml:space="preserve"> Tìm mối quan hệ về lực và chuyển động. </w:t>
      </w:r>
    </w:p>
    <w:p w:rsidR="00871E6C" w:rsidRPr="00715B51" w:rsidRDefault="00871E6C" w:rsidP="00871E6C">
      <w:pPr>
        <w:spacing w:after="0" w:line="240" w:lineRule="auto"/>
        <w:jc w:val="both"/>
        <w:rPr>
          <w:rFonts w:cs="Times New Roman"/>
          <w:b/>
          <w:szCs w:val="24"/>
        </w:rPr>
      </w:pPr>
      <w:r w:rsidRPr="00715B51">
        <w:rPr>
          <w:rFonts w:cs="Times New Roman"/>
          <w:b/>
          <w:szCs w:val="24"/>
        </w:rPr>
        <w:t>a. Mục tiêu:</w:t>
      </w:r>
    </w:p>
    <w:p w:rsidR="00871E6C" w:rsidRPr="00715B51" w:rsidRDefault="00871E6C" w:rsidP="00871E6C">
      <w:pPr>
        <w:spacing w:after="0" w:line="240" w:lineRule="auto"/>
        <w:jc w:val="both"/>
        <w:rPr>
          <w:rFonts w:cs="Times New Roman"/>
          <w:b/>
          <w:szCs w:val="24"/>
        </w:rPr>
      </w:pPr>
      <w:r w:rsidRPr="00715B51">
        <w:rPr>
          <w:rFonts w:cs="Times New Roman"/>
          <w:b/>
          <w:szCs w:val="24"/>
        </w:rPr>
        <w:t xml:space="preserve">- Phân biệt được quan niệm của </w:t>
      </w:r>
      <w:r w:rsidRPr="00715B51">
        <w:rPr>
          <w:rFonts w:cs="Times New Roman"/>
          <w:szCs w:val="24"/>
          <w:lang w:val="fr-FR"/>
        </w:rPr>
        <w:t>A-ri-xtot và Ga – li – lê để phát hiện ra nếu không có lực ma sát thì không cần đến lực để duy trì chuyển động của một vật.</w:t>
      </w:r>
    </w:p>
    <w:p w:rsidR="00871E6C" w:rsidRPr="00715B51" w:rsidRDefault="00871E6C" w:rsidP="00871E6C">
      <w:pPr>
        <w:tabs>
          <w:tab w:val="left" w:pos="342"/>
        </w:tabs>
        <w:spacing w:after="0" w:line="240" w:lineRule="auto"/>
        <w:jc w:val="both"/>
        <w:rPr>
          <w:rFonts w:cs="Times New Roman"/>
          <w:szCs w:val="24"/>
        </w:rPr>
      </w:pPr>
      <w:r w:rsidRPr="00715B51">
        <w:rPr>
          <w:rFonts w:cs="Times New Roman"/>
          <w:szCs w:val="24"/>
        </w:rPr>
        <w:t>- Phát biểu được mối liên hệ giữa lực và chuyển động.</w:t>
      </w:r>
    </w:p>
    <w:p w:rsidR="00871E6C" w:rsidRPr="00715B51" w:rsidRDefault="00871E6C" w:rsidP="00871E6C">
      <w:pPr>
        <w:spacing w:after="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theo nhóm hoàn thành yêu cầu dựa trên gợi ý của giáo viên.</w:t>
      </w:r>
    </w:p>
    <w:p w:rsidR="00871E6C" w:rsidRPr="00715B51" w:rsidRDefault="00871E6C" w:rsidP="009D26F9">
      <w:pPr>
        <w:spacing w:after="0" w:line="240" w:lineRule="auto"/>
        <w:jc w:val="both"/>
        <w:rPr>
          <w:rFonts w:cs="Times New Roman"/>
          <w:b/>
          <w:szCs w:val="24"/>
        </w:rPr>
      </w:pPr>
      <w:r w:rsidRPr="00715B51">
        <w:rPr>
          <w:rFonts w:cs="Times New Roman"/>
          <w:b/>
          <w:szCs w:val="24"/>
        </w:rPr>
        <w:t xml:space="preserve">c. Sản phẩm: </w:t>
      </w:r>
      <w:r w:rsidRPr="00715B51">
        <w:rPr>
          <w:rFonts w:cs="Times New Roman"/>
          <w:bCs/>
          <w:szCs w:val="24"/>
        </w:rPr>
        <w:t xml:space="preserve">  Lực và chuyển động.</w:t>
      </w:r>
    </w:p>
    <w:p w:rsidR="00871E6C" w:rsidRPr="00715B51" w:rsidRDefault="00871E6C" w:rsidP="00871E6C">
      <w:pPr>
        <w:spacing w:after="0" w:line="240" w:lineRule="auto"/>
        <w:jc w:val="both"/>
        <w:rPr>
          <w:rFonts w:cs="Times New Roman"/>
          <w:b/>
          <w:szCs w:val="24"/>
        </w:rPr>
      </w:pPr>
      <w:r w:rsidRPr="00715B51">
        <w:rPr>
          <w:rFonts w:cs="Times New Roman"/>
          <w:b/>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4"/>
        <w:gridCol w:w="8164"/>
      </w:tblGrid>
      <w:tr w:rsidR="00871E6C" w:rsidRPr="00715B51" w:rsidTr="009D26F9">
        <w:trPr>
          <w:trHeight w:val="419"/>
        </w:trPr>
        <w:tc>
          <w:tcPr>
            <w:tcW w:w="1974" w:type="dxa"/>
            <w:shd w:val="clear" w:color="auto" w:fill="auto"/>
            <w:vAlign w:val="center"/>
          </w:tcPr>
          <w:p w:rsidR="00871E6C" w:rsidRPr="00715B51" w:rsidRDefault="00871E6C" w:rsidP="009D26F9">
            <w:pPr>
              <w:spacing w:after="0" w:line="240" w:lineRule="auto"/>
              <w:jc w:val="center"/>
              <w:rPr>
                <w:rFonts w:cs="Times New Roman"/>
                <w:b/>
                <w:szCs w:val="24"/>
              </w:rPr>
            </w:pPr>
            <w:r w:rsidRPr="00715B51">
              <w:rPr>
                <w:rFonts w:cs="Times New Roman"/>
                <w:b/>
                <w:szCs w:val="24"/>
              </w:rPr>
              <w:t>Bước thực hiện</w:t>
            </w:r>
          </w:p>
        </w:tc>
        <w:tc>
          <w:tcPr>
            <w:tcW w:w="8164" w:type="dxa"/>
            <w:shd w:val="clear" w:color="auto" w:fill="auto"/>
            <w:vAlign w:val="center"/>
          </w:tcPr>
          <w:p w:rsidR="00871E6C" w:rsidRPr="00715B51" w:rsidRDefault="00871E6C" w:rsidP="009D26F9">
            <w:pPr>
              <w:spacing w:after="0" w:line="240" w:lineRule="auto"/>
              <w:jc w:val="center"/>
              <w:rPr>
                <w:rFonts w:cs="Times New Roman"/>
                <w:b/>
                <w:szCs w:val="24"/>
              </w:rPr>
            </w:pPr>
            <w:r w:rsidRPr="00715B51">
              <w:rPr>
                <w:rFonts w:cs="Times New Roman"/>
                <w:b/>
                <w:szCs w:val="24"/>
              </w:rPr>
              <w:t>Nội dung các bước</w:t>
            </w:r>
          </w:p>
        </w:tc>
      </w:tr>
      <w:tr w:rsidR="00871E6C" w:rsidRPr="00715B51" w:rsidTr="009D26F9">
        <w:trPr>
          <w:trHeight w:val="1719"/>
        </w:trPr>
        <w:tc>
          <w:tcPr>
            <w:tcW w:w="1974" w:type="dxa"/>
            <w:shd w:val="clear" w:color="auto" w:fill="auto"/>
          </w:tcPr>
          <w:p w:rsidR="00871E6C" w:rsidRPr="00715B51" w:rsidRDefault="00871E6C" w:rsidP="00871E6C">
            <w:pPr>
              <w:spacing w:after="0" w:line="240" w:lineRule="auto"/>
              <w:jc w:val="both"/>
              <w:rPr>
                <w:rFonts w:cs="Times New Roman"/>
                <w:b/>
                <w:szCs w:val="24"/>
              </w:rPr>
            </w:pPr>
            <w:r w:rsidRPr="00715B51">
              <w:rPr>
                <w:rFonts w:cs="Times New Roman"/>
                <w:b/>
                <w:szCs w:val="24"/>
              </w:rPr>
              <w:t>Bước 1</w:t>
            </w:r>
          </w:p>
        </w:tc>
        <w:tc>
          <w:tcPr>
            <w:tcW w:w="8164"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GV hướng dẫn học sinh làm một vài thí nghiệm dẫn tới quan niệm A  - ri  -xtot:</w:t>
            </w:r>
          </w:p>
          <w:p w:rsidR="00871E6C" w:rsidRPr="00715B51" w:rsidRDefault="00871E6C" w:rsidP="00871E6C">
            <w:pPr>
              <w:spacing w:after="0" w:line="240" w:lineRule="auto"/>
              <w:jc w:val="both"/>
              <w:rPr>
                <w:rFonts w:cs="Times New Roman"/>
                <w:bCs/>
                <w:szCs w:val="24"/>
              </w:rPr>
            </w:pPr>
            <w:r w:rsidRPr="00715B51">
              <w:rPr>
                <w:rFonts w:cs="Times New Roman"/>
                <w:bCs/>
                <w:szCs w:val="24"/>
              </w:rPr>
              <w:t xml:space="preserve">+ đẩy 1 hộp phấn trên bàn, sau đó ngừng tác dụng. </w:t>
            </w:r>
          </w:p>
          <w:p w:rsidR="00871E6C" w:rsidRPr="00715B51" w:rsidRDefault="00871E6C" w:rsidP="00871E6C">
            <w:pPr>
              <w:spacing w:after="0" w:line="240" w:lineRule="auto"/>
              <w:jc w:val="both"/>
              <w:rPr>
                <w:rFonts w:cs="Times New Roman"/>
                <w:bCs/>
                <w:szCs w:val="24"/>
              </w:rPr>
            </w:pPr>
            <w:r w:rsidRPr="00715B51">
              <w:rPr>
                <w:rFonts w:cs="Times New Roman"/>
                <w:bCs/>
                <w:szCs w:val="24"/>
              </w:rPr>
              <w:t>+ đẩy nhẹ cho một hòn bi lăn trên máng ngang, sau đó ngừng tác dụng.</w:t>
            </w:r>
          </w:p>
          <w:p w:rsidR="00871E6C" w:rsidRPr="00715B51" w:rsidRDefault="00871E6C" w:rsidP="00871E6C">
            <w:pPr>
              <w:spacing w:after="0" w:line="240" w:lineRule="auto"/>
              <w:jc w:val="both"/>
              <w:rPr>
                <w:rFonts w:cs="Times New Roman"/>
                <w:b/>
                <w:szCs w:val="24"/>
              </w:rPr>
            </w:pPr>
            <w:r w:rsidRPr="00715B51">
              <w:rPr>
                <w:rFonts w:cs="Times New Roman"/>
                <w:bCs/>
                <w:szCs w:val="24"/>
              </w:rPr>
              <w:t>Yêu cầu học sinh nhận xét chuyển động của 2 vật sau khi ngừng tác dụng lực. Rút ra nhận xét ban đầu về sự liên hệ giữa lực tác dụng và chuyển động theo quan điểm A – ri  -xtot. (làm việc cá nhân, ghi nhận xét vào giấy nháp)</w:t>
            </w:r>
          </w:p>
        </w:tc>
      </w:tr>
      <w:tr w:rsidR="00871E6C" w:rsidRPr="00715B51" w:rsidTr="009D26F9">
        <w:trPr>
          <w:trHeight w:val="1402"/>
        </w:trPr>
        <w:tc>
          <w:tcPr>
            <w:tcW w:w="1974"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2</w:t>
            </w:r>
          </w:p>
        </w:tc>
        <w:tc>
          <w:tcPr>
            <w:tcW w:w="8164" w:type="dxa"/>
            <w:shd w:val="clear" w:color="auto" w:fill="auto"/>
          </w:tcPr>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sym w:font="Wingdings" w:char="F0A7"/>
            </w:r>
            <w:r w:rsidRPr="00715B51">
              <w:rPr>
                <w:rFonts w:cs="Times New Roman"/>
                <w:szCs w:val="24"/>
                <w:lang w:val="fr-FR"/>
              </w:rPr>
              <w:t xml:space="preserve"> GV hướng dẫn HS </w:t>
            </w:r>
            <w:r w:rsidRPr="00715B51">
              <w:rPr>
                <w:rFonts w:cs="Times New Roman"/>
                <w:bCs/>
                <w:szCs w:val="24"/>
              </w:rPr>
              <w:t>tìm hiểu thí nghiệm lịch sử của Galile.</w:t>
            </w:r>
          </w:p>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 Tiến hành thí nghiệm Galile: Ông dùng 2 máng nghiêng rất trơn và nhẵn. Theo video https://www.youtube.com/watch?v=zShF_axccBk</w:t>
            </w:r>
          </w:p>
          <w:p w:rsidR="00871E6C" w:rsidRPr="00715B51" w:rsidRDefault="00871E6C" w:rsidP="00871E6C">
            <w:pPr>
              <w:spacing w:after="0" w:line="240" w:lineRule="auto"/>
              <w:jc w:val="both"/>
              <w:rPr>
                <w:rFonts w:cs="Times New Roman"/>
                <w:bCs/>
                <w:szCs w:val="24"/>
              </w:rPr>
            </w:pPr>
            <w:r w:rsidRPr="00715B51">
              <w:rPr>
                <w:rFonts w:cs="Times New Roman"/>
                <w:szCs w:val="24"/>
                <w:lang w:val="fr-FR"/>
              </w:rPr>
              <w:sym w:font="Wingdings" w:char="F0A7"/>
            </w:r>
            <w:r w:rsidRPr="00715B51">
              <w:rPr>
                <w:rFonts w:cs="Times New Roman"/>
                <w:szCs w:val="24"/>
                <w:lang w:val="fr-FR"/>
              </w:rPr>
              <w:t xml:space="preserve"> </w:t>
            </w:r>
            <w:r w:rsidRPr="00715B51">
              <w:rPr>
                <w:rFonts w:cs="Times New Roman"/>
                <w:bCs/>
                <w:szCs w:val="24"/>
              </w:rPr>
              <w:t>Giáo viên chuyển giao nhiệm vụ cho các nhóm</w:t>
            </w:r>
          </w:p>
          <w:p w:rsidR="00871E6C" w:rsidRPr="00715B51" w:rsidRDefault="00871E6C" w:rsidP="00871E6C">
            <w:pPr>
              <w:spacing w:after="0" w:line="240" w:lineRule="auto"/>
              <w:jc w:val="both"/>
              <w:rPr>
                <w:rFonts w:cs="Times New Roman"/>
                <w:bCs/>
                <w:szCs w:val="24"/>
              </w:rPr>
            </w:pPr>
            <w:r w:rsidRPr="00715B51">
              <w:rPr>
                <w:rFonts w:cs="Times New Roman"/>
                <w:bCs/>
                <w:szCs w:val="24"/>
              </w:rPr>
              <w:t>- Dựa vào thí nghiệm hãy trả lời phiếu học tập số 1.</w:t>
            </w:r>
          </w:p>
        </w:tc>
      </w:tr>
      <w:tr w:rsidR="00871E6C" w:rsidRPr="00715B51" w:rsidTr="009D26F9">
        <w:trPr>
          <w:trHeight w:val="1686"/>
        </w:trPr>
        <w:tc>
          <w:tcPr>
            <w:tcW w:w="1974"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3</w:t>
            </w:r>
          </w:p>
        </w:tc>
        <w:tc>
          <w:tcPr>
            <w:tcW w:w="8164"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Học sinh thực hiện nhiệm vụ theo nhóm</w:t>
            </w:r>
          </w:p>
          <w:p w:rsidR="00871E6C" w:rsidRPr="00715B51" w:rsidRDefault="00871E6C" w:rsidP="00871E6C">
            <w:pPr>
              <w:spacing w:after="0" w:line="240" w:lineRule="auto"/>
              <w:jc w:val="both"/>
              <w:rPr>
                <w:rFonts w:cs="Times New Roman"/>
                <w:bCs/>
                <w:szCs w:val="24"/>
              </w:rPr>
            </w:pPr>
            <w:r w:rsidRPr="00715B51">
              <w:rPr>
                <w:rFonts w:cs="Times New Roman"/>
                <w:bCs/>
                <w:szCs w:val="24"/>
              </w:rPr>
              <w:t>Báo cáo kết quả và thảo luận</w:t>
            </w:r>
          </w:p>
          <w:p w:rsidR="00871E6C" w:rsidRPr="00715B51" w:rsidRDefault="00871E6C" w:rsidP="00871E6C">
            <w:pPr>
              <w:spacing w:after="0" w:line="240" w:lineRule="auto"/>
              <w:jc w:val="both"/>
              <w:rPr>
                <w:rFonts w:cs="Times New Roman"/>
                <w:szCs w:val="24"/>
              </w:rPr>
            </w:pPr>
            <w:r w:rsidRPr="00715B51">
              <w:rPr>
                <w:rFonts w:cs="Times New Roman"/>
                <w:szCs w:val="24"/>
              </w:rPr>
              <w:t>- Đại diện 1 nhóm trình bày.</w:t>
            </w:r>
          </w:p>
          <w:p w:rsidR="00871E6C" w:rsidRPr="00715B51" w:rsidRDefault="00871E6C" w:rsidP="00871E6C">
            <w:pPr>
              <w:spacing w:after="0" w:line="240" w:lineRule="auto"/>
              <w:ind w:hanging="11"/>
              <w:jc w:val="both"/>
              <w:rPr>
                <w:rFonts w:cs="Times New Roman"/>
                <w:szCs w:val="24"/>
                <w:lang w:val="fr-FR"/>
              </w:rPr>
            </w:pPr>
            <w:r w:rsidRPr="00715B51">
              <w:rPr>
                <w:rFonts w:cs="Times New Roman"/>
                <w:szCs w:val="24"/>
                <w:lang w:val="fr-FR"/>
              </w:rPr>
              <w:sym w:font="Wingdings" w:char="F077"/>
            </w:r>
            <w:r w:rsidRPr="00715B51">
              <w:rPr>
                <w:rFonts w:cs="Times New Roman"/>
                <w:szCs w:val="24"/>
                <w:lang w:val="fr-FR"/>
              </w:rPr>
              <w:t>h</w:t>
            </w:r>
            <w:r w:rsidRPr="00715B51">
              <w:rPr>
                <w:rFonts w:cs="Times New Roman"/>
                <w:szCs w:val="24"/>
                <w:vertAlign w:val="subscript"/>
                <w:lang w:val="fr-FR"/>
              </w:rPr>
              <w:t>1</w:t>
            </w:r>
            <w:r w:rsidRPr="00715B51">
              <w:rPr>
                <w:rFonts w:cs="Times New Roman"/>
                <w:szCs w:val="24"/>
                <w:lang w:val="fr-FR"/>
              </w:rPr>
              <w:t>&gt; h</w:t>
            </w:r>
            <w:r w:rsidRPr="00715B51">
              <w:rPr>
                <w:rFonts w:cs="Times New Roman"/>
                <w:szCs w:val="24"/>
                <w:vertAlign w:val="subscript"/>
                <w:lang w:val="fr-FR"/>
              </w:rPr>
              <w:t>2</w:t>
            </w:r>
            <w:r w:rsidRPr="00715B51">
              <w:rPr>
                <w:rFonts w:cs="Times New Roman"/>
                <w:szCs w:val="24"/>
                <w:lang w:val="fr-FR"/>
              </w:rPr>
              <w:t>, vì giữa máng và bi có ma sát nên bi không đạt được độ cao h</w:t>
            </w:r>
            <w:r w:rsidRPr="00715B51">
              <w:rPr>
                <w:rFonts w:cs="Times New Roman"/>
                <w:szCs w:val="24"/>
                <w:vertAlign w:val="subscript"/>
                <w:lang w:val="fr-FR"/>
              </w:rPr>
              <w:t>2</w:t>
            </w:r>
            <w:r w:rsidRPr="00715B51">
              <w:rPr>
                <w:rFonts w:cs="Times New Roman"/>
                <w:szCs w:val="24"/>
                <w:lang w:val="fr-FR"/>
              </w:rPr>
              <w:t xml:space="preserve"> = h</w:t>
            </w:r>
            <w:r w:rsidRPr="00715B51">
              <w:rPr>
                <w:rFonts w:cs="Times New Roman"/>
                <w:szCs w:val="24"/>
                <w:vertAlign w:val="subscript"/>
                <w:lang w:val="fr-FR"/>
              </w:rPr>
              <w:t>1</w:t>
            </w:r>
            <w:r w:rsidRPr="00715B51">
              <w:rPr>
                <w:rFonts w:cs="Times New Roman"/>
                <w:szCs w:val="24"/>
                <w:lang w:val="fr-FR"/>
              </w:rPr>
              <w:t>.</w:t>
            </w:r>
          </w:p>
          <w:p w:rsidR="00871E6C" w:rsidRPr="00715B51" w:rsidRDefault="00871E6C" w:rsidP="00871E6C">
            <w:pPr>
              <w:spacing w:after="0" w:line="240" w:lineRule="auto"/>
              <w:ind w:hanging="11"/>
              <w:jc w:val="both"/>
              <w:rPr>
                <w:rFonts w:cs="Times New Roman"/>
                <w:szCs w:val="24"/>
                <w:lang w:val="fr-FR"/>
              </w:rPr>
            </w:pPr>
            <w:r w:rsidRPr="00715B51">
              <w:rPr>
                <w:rFonts w:cs="Times New Roman"/>
                <w:szCs w:val="24"/>
                <w:lang w:val="fr-FR"/>
              </w:rPr>
              <w:sym w:font="Wingdings" w:char="F077"/>
            </w:r>
            <w:r w:rsidRPr="00715B51">
              <w:rPr>
                <w:rFonts w:cs="Times New Roman"/>
                <w:szCs w:val="24"/>
                <w:lang w:val="fr-FR"/>
              </w:rPr>
              <w:t>S</w:t>
            </w:r>
            <w:r w:rsidRPr="00715B51">
              <w:rPr>
                <w:rFonts w:cs="Times New Roman"/>
                <w:szCs w:val="24"/>
                <w:vertAlign w:val="subscript"/>
                <w:lang w:val="fr-FR"/>
              </w:rPr>
              <w:t>2</w:t>
            </w:r>
            <w:r w:rsidRPr="00715B51">
              <w:rPr>
                <w:rFonts w:cs="Times New Roman"/>
                <w:szCs w:val="24"/>
                <w:lang w:val="fr-FR"/>
              </w:rPr>
              <w:t>&gt; S</w:t>
            </w:r>
            <w:r w:rsidRPr="00715B51">
              <w:rPr>
                <w:rFonts w:cs="Times New Roman"/>
                <w:szCs w:val="24"/>
                <w:vertAlign w:val="subscript"/>
                <w:lang w:val="fr-FR"/>
              </w:rPr>
              <w:t>1</w:t>
            </w:r>
            <w:r w:rsidRPr="00715B51">
              <w:rPr>
                <w:rFonts w:cs="Times New Roman"/>
                <w:szCs w:val="24"/>
                <w:lang w:val="fr-FR"/>
              </w:rPr>
              <w:t>.</w:t>
            </w:r>
          </w:p>
          <w:p w:rsidR="00871E6C" w:rsidRPr="00715B51" w:rsidRDefault="00871E6C" w:rsidP="00871E6C">
            <w:pPr>
              <w:spacing w:after="0" w:line="240" w:lineRule="auto"/>
              <w:ind w:hanging="11"/>
              <w:jc w:val="both"/>
              <w:rPr>
                <w:rFonts w:cs="Times New Roman"/>
                <w:szCs w:val="24"/>
                <w:lang w:val="fr-FR"/>
              </w:rPr>
            </w:pPr>
            <w:r w:rsidRPr="00715B51">
              <w:rPr>
                <w:rFonts w:cs="Times New Roman"/>
                <w:szCs w:val="24"/>
                <w:lang w:val="fr-FR"/>
              </w:rPr>
              <w:sym w:font="Wingdings" w:char="F077"/>
            </w:r>
            <w:r w:rsidRPr="00715B51">
              <w:rPr>
                <w:rFonts w:cs="Times New Roman"/>
                <w:szCs w:val="24"/>
                <w:lang w:val="fr-FR"/>
              </w:rPr>
              <w:t>Quảng đường bi lăn được là rất dài</w:t>
            </w:r>
          </w:p>
          <w:p w:rsidR="00871E6C" w:rsidRPr="00715B51" w:rsidRDefault="00871E6C" w:rsidP="00871E6C">
            <w:pPr>
              <w:spacing w:after="0" w:line="240" w:lineRule="auto"/>
              <w:ind w:hanging="11"/>
              <w:jc w:val="both"/>
              <w:rPr>
                <w:rFonts w:cs="Times New Roman"/>
                <w:szCs w:val="24"/>
                <w:lang w:val="fr-FR"/>
              </w:rPr>
            </w:pPr>
            <w:r w:rsidRPr="00715B51">
              <w:rPr>
                <w:rFonts w:cs="Times New Roman"/>
                <w:szCs w:val="24"/>
                <w:lang w:val="fr-FR"/>
              </w:rPr>
              <w:sym w:font="Wingdings" w:char="F077"/>
            </w:r>
            <w:r w:rsidRPr="00715B51">
              <w:rPr>
                <w:rFonts w:cs="Times New Roman"/>
                <w:szCs w:val="24"/>
                <w:lang w:val="fr-FR"/>
              </w:rPr>
              <w:t>Bi chịu tác dụng của trọng lực và phản lực có độ lớn bằng nhau nhưng ngược chiều nên hợp lực tác dụng lên vật bằng 0. Hòn bi sẽ lăn mãi mãi.</w:t>
            </w:r>
          </w:p>
          <w:p w:rsidR="00871E6C" w:rsidRPr="00715B51" w:rsidRDefault="00871E6C" w:rsidP="00871E6C">
            <w:pPr>
              <w:spacing w:after="0" w:line="240" w:lineRule="auto"/>
              <w:ind w:hanging="11"/>
              <w:jc w:val="both"/>
              <w:rPr>
                <w:rFonts w:cs="Times New Roman"/>
                <w:szCs w:val="24"/>
                <w:lang w:val="fr-FR"/>
              </w:rPr>
            </w:pPr>
            <w:r w:rsidRPr="00715B51">
              <w:rPr>
                <w:rFonts w:cs="Times New Roman"/>
                <w:szCs w:val="24"/>
                <w:lang w:val="fr-FR"/>
              </w:rPr>
              <w:sym w:font="Wingdings" w:char="F077"/>
            </w:r>
            <w:r w:rsidRPr="00715B51">
              <w:rPr>
                <w:rFonts w:cs="Times New Roman"/>
                <w:szCs w:val="24"/>
                <w:lang w:val="fr-FR"/>
              </w:rPr>
              <w:t>Thí nghiệm này cho thấy, nếu ta có thể loại trừ được tác dụng cơ học lên một vật thì vật sẽ chuyển động thẳng đều với vận tốc vốn có của nó.</w:t>
            </w:r>
          </w:p>
          <w:p w:rsidR="00871E6C" w:rsidRPr="00715B51" w:rsidRDefault="00871E6C" w:rsidP="00871E6C">
            <w:pPr>
              <w:spacing w:after="0" w:line="240" w:lineRule="auto"/>
              <w:jc w:val="both"/>
              <w:rPr>
                <w:rFonts w:cs="Times New Roman"/>
                <w:bCs/>
                <w:szCs w:val="24"/>
              </w:rPr>
            </w:pPr>
            <w:r w:rsidRPr="00715B51">
              <w:rPr>
                <w:rFonts w:cs="Times New Roman"/>
                <w:szCs w:val="24"/>
              </w:rPr>
              <w:t>- Học sinh các nhóm khác thảo luận, nhận xét, bổ sung và sữa lỗi về câu trả lời của nhóm đại diện.</w:t>
            </w:r>
          </w:p>
        </w:tc>
      </w:tr>
      <w:tr w:rsidR="00871E6C" w:rsidRPr="00715B51" w:rsidTr="009D26F9">
        <w:trPr>
          <w:trHeight w:val="606"/>
        </w:trPr>
        <w:tc>
          <w:tcPr>
            <w:tcW w:w="1974" w:type="dxa"/>
            <w:tcBorders>
              <w:bottom w:val="single" w:sz="4" w:space="0" w:color="auto"/>
            </w:tcBorders>
            <w:shd w:val="clear" w:color="auto" w:fill="auto"/>
          </w:tcPr>
          <w:p w:rsidR="00871E6C" w:rsidRPr="00715B51" w:rsidRDefault="00871E6C" w:rsidP="00871E6C">
            <w:pPr>
              <w:spacing w:after="0" w:line="240" w:lineRule="auto"/>
              <w:jc w:val="both"/>
              <w:rPr>
                <w:rFonts w:cs="Times New Roman"/>
                <w:b/>
                <w:szCs w:val="24"/>
              </w:rPr>
            </w:pPr>
            <w:r w:rsidRPr="00715B51">
              <w:rPr>
                <w:rFonts w:cs="Times New Roman"/>
                <w:b/>
                <w:szCs w:val="24"/>
              </w:rPr>
              <w:t>Bước 4</w:t>
            </w:r>
          </w:p>
        </w:tc>
        <w:tc>
          <w:tcPr>
            <w:tcW w:w="8164" w:type="dxa"/>
            <w:tcBorders>
              <w:bottom w:val="single" w:sz="4" w:space="0" w:color="auto"/>
            </w:tcBorders>
            <w:shd w:val="clear" w:color="auto" w:fill="auto"/>
          </w:tcPr>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sym w:font="Wingdings" w:char="F0A7"/>
            </w:r>
            <w:r w:rsidRPr="00715B51">
              <w:rPr>
                <w:rFonts w:cs="Times New Roman"/>
                <w:szCs w:val="24"/>
                <w:lang w:val="fr-FR"/>
              </w:rPr>
              <w:t>GV làm thí nghiệm trên máng trượt có đệm không khí để thấy được điều tiên đoán của Galile là đúng.</w:t>
            </w:r>
          </w:p>
        </w:tc>
      </w:tr>
      <w:tr w:rsidR="00871E6C" w:rsidRPr="00715B51" w:rsidTr="009D26F9">
        <w:trPr>
          <w:trHeight w:val="340"/>
        </w:trPr>
        <w:tc>
          <w:tcPr>
            <w:tcW w:w="1974" w:type="dxa"/>
            <w:tcBorders>
              <w:top w:val="nil"/>
            </w:tcBorders>
            <w:shd w:val="clear" w:color="auto" w:fill="auto"/>
          </w:tcPr>
          <w:p w:rsidR="00871E6C" w:rsidRPr="00715B51" w:rsidRDefault="00871E6C" w:rsidP="00871E6C">
            <w:pPr>
              <w:spacing w:after="0" w:line="240" w:lineRule="auto"/>
              <w:jc w:val="both"/>
              <w:rPr>
                <w:rFonts w:cs="Times New Roman"/>
                <w:b/>
                <w:szCs w:val="24"/>
              </w:rPr>
            </w:pPr>
            <w:r w:rsidRPr="00715B51">
              <w:rPr>
                <w:rFonts w:cs="Times New Roman"/>
                <w:b/>
                <w:szCs w:val="24"/>
              </w:rPr>
              <w:t>Bước 5</w:t>
            </w:r>
          </w:p>
        </w:tc>
        <w:tc>
          <w:tcPr>
            <w:tcW w:w="8164" w:type="dxa"/>
            <w:tcBorders>
              <w:top w:val="nil"/>
            </w:tcBorders>
            <w:shd w:val="clear" w:color="auto" w:fill="auto"/>
          </w:tcPr>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sym w:font="Wingdings" w:char="F0A7"/>
            </w:r>
            <w:r w:rsidRPr="00715B51">
              <w:rPr>
                <w:rFonts w:cs="Times New Roman"/>
                <w:szCs w:val="24"/>
                <w:lang w:val="fr-FR"/>
              </w:rPr>
              <w:t>HS làm việc cá nhân tiếp nhận vấn đề.</w:t>
            </w:r>
          </w:p>
        </w:tc>
      </w:tr>
      <w:tr w:rsidR="00871E6C" w:rsidRPr="00715B51" w:rsidTr="009D26F9">
        <w:trPr>
          <w:trHeight w:val="325"/>
        </w:trPr>
        <w:tc>
          <w:tcPr>
            <w:tcW w:w="1974"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6</w:t>
            </w:r>
          </w:p>
        </w:tc>
        <w:tc>
          <w:tcPr>
            <w:tcW w:w="8164"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Giáo viên tổng kết hoạt động 2.1</w:t>
            </w:r>
          </w:p>
        </w:tc>
      </w:tr>
    </w:tbl>
    <w:p w:rsidR="00871E6C" w:rsidRPr="00715B51" w:rsidRDefault="00871E6C" w:rsidP="00871E6C">
      <w:pPr>
        <w:tabs>
          <w:tab w:val="left" w:pos="342"/>
        </w:tabs>
        <w:spacing w:after="0" w:line="240" w:lineRule="auto"/>
        <w:jc w:val="both"/>
        <w:rPr>
          <w:rFonts w:cs="Times New Roman"/>
          <w:b/>
          <w:szCs w:val="24"/>
        </w:rPr>
      </w:pPr>
    </w:p>
    <w:p w:rsidR="00871E6C" w:rsidRPr="00715B51" w:rsidRDefault="00871E6C" w:rsidP="00871E6C">
      <w:pPr>
        <w:tabs>
          <w:tab w:val="left" w:pos="342"/>
        </w:tabs>
        <w:spacing w:after="0" w:line="240" w:lineRule="auto"/>
        <w:jc w:val="both"/>
        <w:rPr>
          <w:rFonts w:cs="Times New Roman"/>
          <w:b/>
          <w:szCs w:val="24"/>
        </w:rPr>
      </w:pPr>
      <w:r w:rsidRPr="00715B51">
        <w:rPr>
          <w:rFonts w:cs="Times New Roman"/>
          <w:b/>
          <w:szCs w:val="24"/>
        </w:rPr>
        <w:t xml:space="preserve">Hoạt động 2.2: Định luật I Niu – tơn </w:t>
      </w:r>
    </w:p>
    <w:p w:rsidR="00871E6C" w:rsidRPr="00715B51" w:rsidRDefault="00871E6C" w:rsidP="00871E6C">
      <w:pPr>
        <w:tabs>
          <w:tab w:val="left" w:pos="342"/>
        </w:tabs>
        <w:spacing w:after="0" w:line="240" w:lineRule="auto"/>
        <w:jc w:val="both"/>
        <w:rPr>
          <w:rFonts w:cs="Times New Roman"/>
          <w:b/>
          <w:szCs w:val="24"/>
        </w:rPr>
      </w:pPr>
      <w:r w:rsidRPr="00715B51">
        <w:rPr>
          <w:rFonts w:cs="Times New Roman"/>
          <w:b/>
          <w:szCs w:val="24"/>
        </w:rPr>
        <w:t xml:space="preserve">a. Mục tiêu: </w:t>
      </w:r>
    </w:p>
    <w:p w:rsidR="00871E6C" w:rsidRPr="00715B51" w:rsidRDefault="00871E6C" w:rsidP="00871E6C">
      <w:pPr>
        <w:tabs>
          <w:tab w:val="left" w:pos="342"/>
        </w:tabs>
        <w:spacing w:after="0" w:line="240" w:lineRule="auto"/>
        <w:jc w:val="both"/>
        <w:rPr>
          <w:rFonts w:cs="Times New Roman"/>
          <w:szCs w:val="24"/>
        </w:rPr>
      </w:pPr>
      <w:r w:rsidRPr="00715B51">
        <w:rPr>
          <w:rFonts w:cs="Times New Roman"/>
          <w:szCs w:val="24"/>
        </w:rPr>
        <w:t>- Phát biểu được định luật I Niu-tơn.</w:t>
      </w:r>
    </w:p>
    <w:p w:rsidR="00871E6C" w:rsidRPr="00715B51" w:rsidRDefault="00871E6C" w:rsidP="00871E6C">
      <w:pPr>
        <w:tabs>
          <w:tab w:val="left" w:pos="342"/>
        </w:tabs>
        <w:spacing w:after="0" w:line="240" w:lineRule="auto"/>
        <w:jc w:val="both"/>
        <w:rPr>
          <w:rFonts w:cs="Times New Roman"/>
          <w:szCs w:val="24"/>
        </w:rPr>
      </w:pPr>
      <w:r w:rsidRPr="00715B51">
        <w:rPr>
          <w:rFonts w:cs="Times New Roman"/>
          <w:szCs w:val="24"/>
        </w:rPr>
        <w:t>- Nêu được ý nghĩa của định luật I Niu-tơn.</w:t>
      </w:r>
    </w:p>
    <w:p w:rsidR="00871E6C" w:rsidRPr="00715B51" w:rsidRDefault="00871E6C" w:rsidP="00871E6C">
      <w:pPr>
        <w:spacing w:after="0" w:line="240" w:lineRule="auto"/>
        <w:jc w:val="both"/>
        <w:rPr>
          <w:rFonts w:cs="Times New Roman"/>
          <w:bCs/>
          <w:szCs w:val="24"/>
        </w:rPr>
      </w:pPr>
      <w:r w:rsidRPr="00715B51">
        <w:rPr>
          <w:rFonts w:cs="Times New Roman"/>
          <w:b/>
          <w:szCs w:val="24"/>
        </w:rPr>
        <w:t xml:space="preserve">b. Nội dung: </w:t>
      </w:r>
      <w:r w:rsidRPr="00715B51">
        <w:rPr>
          <w:rFonts w:cs="Times New Roman"/>
          <w:bCs/>
          <w:szCs w:val="24"/>
        </w:rPr>
        <w:t>Học sinh thực hiện nhiệm vụ theo nhóm hoàn thành yêu cầu dựa trên gợi ý của giáo viên</w:t>
      </w:r>
    </w:p>
    <w:p w:rsidR="00871E6C" w:rsidRPr="00715B51" w:rsidRDefault="00871E6C" w:rsidP="00871E6C">
      <w:pPr>
        <w:spacing w:after="0" w:line="240" w:lineRule="auto"/>
        <w:jc w:val="both"/>
        <w:rPr>
          <w:rFonts w:cs="Times New Roman"/>
          <w:b/>
          <w:szCs w:val="24"/>
        </w:rPr>
      </w:pPr>
      <w:r w:rsidRPr="00715B51">
        <w:rPr>
          <w:rFonts w:cs="Times New Roman"/>
          <w:b/>
          <w:szCs w:val="24"/>
        </w:rPr>
        <w:t xml:space="preserve">c. Sản phẩm: </w:t>
      </w:r>
    </w:p>
    <w:p w:rsidR="00871E6C" w:rsidRPr="00715B51" w:rsidRDefault="00871E6C" w:rsidP="00871E6C">
      <w:pPr>
        <w:spacing w:after="0" w:line="240" w:lineRule="auto"/>
        <w:jc w:val="both"/>
        <w:rPr>
          <w:rFonts w:cs="Times New Roman"/>
          <w:b/>
          <w:bCs/>
          <w:szCs w:val="24"/>
        </w:rPr>
      </w:pPr>
      <w:r w:rsidRPr="00715B51">
        <w:rPr>
          <w:rFonts w:cs="Times New Roman"/>
          <w:b/>
          <w:bCs/>
          <w:szCs w:val="24"/>
        </w:rPr>
        <w:t xml:space="preserve">II. </w:t>
      </w:r>
      <w:r w:rsidRPr="00715B51">
        <w:rPr>
          <w:rFonts w:cs="Times New Roman"/>
          <w:b/>
          <w:bCs/>
          <w:szCs w:val="24"/>
          <w:lang w:val="pl-PL"/>
        </w:rPr>
        <w:t>Định luật I Niu-tơn.</w:t>
      </w:r>
    </w:p>
    <w:p w:rsidR="00871E6C" w:rsidRPr="00715B51" w:rsidRDefault="00871E6C" w:rsidP="00871E6C">
      <w:pPr>
        <w:tabs>
          <w:tab w:val="left" w:pos="360"/>
        </w:tabs>
        <w:spacing w:after="0" w:line="240" w:lineRule="auto"/>
        <w:ind w:firstLine="270"/>
        <w:jc w:val="both"/>
        <w:rPr>
          <w:rFonts w:cs="Times New Roman"/>
          <w:i/>
          <w:szCs w:val="24"/>
          <w:lang w:val="pl-PL"/>
        </w:rPr>
      </w:pPr>
      <w:r w:rsidRPr="00715B51">
        <w:rPr>
          <w:rFonts w:cs="Times New Roman"/>
          <w:i/>
          <w:szCs w:val="24"/>
        </w:rPr>
        <w:t xml:space="preserve">Nếu một vật không chịu tác dụng của </w:t>
      </w:r>
      <w:r w:rsidRPr="00715B51">
        <w:rPr>
          <w:rFonts w:cs="Times New Roman"/>
          <w:i/>
          <w:szCs w:val="24"/>
          <w:lang w:val="pl-PL"/>
        </w:rPr>
        <w:t>lực nào hoặc chịu tác dụng của các lực có hợp lực bằng không thì vật đang đứng yên sẽ tiếp tục đứng yên, đang chuyển động sẽ tiếp tục chuyển động thẳng đều.</w:t>
      </w:r>
    </w:p>
    <w:p w:rsidR="00871E6C" w:rsidRPr="00715B51" w:rsidRDefault="00871E6C" w:rsidP="00871E6C">
      <w:pPr>
        <w:spacing w:after="0" w:line="240" w:lineRule="auto"/>
        <w:jc w:val="both"/>
        <w:rPr>
          <w:rFonts w:cs="Times New Roman"/>
          <w:szCs w:val="24"/>
        </w:rPr>
      </w:pPr>
      <w:r w:rsidRPr="00715B51">
        <w:rPr>
          <w:rFonts w:cs="Times New Roman"/>
          <w:szCs w:val="24"/>
        </w:rPr>
        <w:t xml:space="preserve">d. 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2"/>
        <w:gridCol w:w="8126"/>
      </w:tblGrid>
      <w:tr w:rsidR="00871E6C" w:rsidRPr="00715B51" w:rsidTr="009D26F9">
        <w:trPr>
          <w:trHeight w:val="388"/>
        </w:trPr>
        <w:tc>
          <w:tcPr>
            <w:tcW w:w="2073" w:type="dxa"/>
            <w:shd w:val="clear" w:color="auto" w:fill="auto"/>
            <w:vAlign w:val="center"/>
          </w:tcPr>
          <w:p w:rsidR="00871E6C" w:rsidRPr="00715B51" w:rsidRDefault="00871E6C" w:rsidP="009D26F9">
            <w:pPr>
              <w:spacing w:after="0" w:line="240" w:lineRule="auto"/>
              <w:jc w:val="center"/>
              <w:rPr>
                <w:rFonts w:cs="Times New Roman"/>
                <w:b/>
                <w:szCs w:val="24"/>
              </w:rPr>
            </w:pPr>
            <w:r w:rsidRPr="00715B51">
              <w:rPr>
                <w:rFonts w:cs="Times New Roman"/>
                <w:b/>
                <w:szCs w:val="24"/>
              </w:rPr>
              <w:t>Bước thực hiện</w:t>
            </w:r>
          </w:p>
        </w:tc>
        <w:tc>
          <w:tcPr>
            <w:tcW w:w="8477" w:type="dxa"/>
            <w:shd w:val="clear" w:color="auto" w:fill="auto"/>
            <w:vAlign w:val="center"/>
          </w:tcPr>
          <w:p w:rsidR="00871E6C" w:rsidRPr="00715B51" w:rsidRDefault="00871E6C" w:rsidP="009D26F9">
            <w:pPr>
              <w:spacing w:after="0" w:line="240" w:lineRule="auto"/>
              <w:jc w:val="center"/>
              <w:rPr>
                <w:rFonts w:cs="Times New Roman"/>
                <w:b/>
                <w:szCs w:val="24"/>
              </w:rPr>
            </w:pPr>
            <w:r w:rsidRPr="00715B51">
              <w:rPr>
                <w:rFonts w:cs="Times New Roman"/>
                <w:b/>
                <w:szCs w:val="24"/>
              </w:rPr>
              <w:t>Nội dung các bước</w:t>
            </w:r>
          </w:p>
        </w:tc>
      </w:tr>
      <w:tr w:rsidR="00871E6C" w:rsidRPr="00715B51" w:rsidTr="00E00F7E">
        <w:trPr>
          <w:trHeight w:val="314"/>
        </w:trPr>
        <w:tc>
          <w:tcPr>
            <w:tcW w:w="2073"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1</w:t>
            </w:r>
          </w:p>
        </w:tc>
        <w:tc>
          <w:tcPr>
            <w:tcW w:w="8477"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Từ hai thí nghiệm ở mục I có thể rút ra quy luật gì?</w:t>
            </w:r>
          </w:p>
        </w:tc>
      </w:tr>
      <w:tr w:rsidR="00871E6C" w:rsidRPr="00715B51" w:rsidTr="00E00F7E">
        <w:trPr>
          <w:trHeight w:val="328"/>
        </w:trPr>
        <w:tc>
          <w:tcPr>
            <w:tcW w:w="2073"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lastRenderedPageBreak/>
              <w:t>Bước 2</w:t>
            </w:r>
          </w:p>
        </w:tc>
        <w:tc>
          <w:tcPr>
            <w:tcW w:w="8477"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Học sinh tiếp nhận vấn đề, trả lời câu hỏi vào giấy nháp.</w:t>
            </w:r>
          </w:p>
        </w:tc>
      </w:tr>
      <w:tr w:rsidR="00871E6C" w:rsidRPr="00715B51" w:rsidTr="00E00F7E">
        <w:trPr>
          <w:trHeight w:val="314"/>
        </w:trPr>
        <w:tc>
          <w:tcPr>
            <w:tcW w:w="2073" w:type="dxa"/>
            <w:shd w:val="clear" w:color="auto" w:fill="auto"/>
          </w:tcPr>
          <w:p w:rsidR="00871E6C" w:rsidRPr="00715B51" w:rsidRDefault="00871E6C" w:rsidP="00871E6C">
            <w:pPr>
              <w:spacing w:after="0" w:line="240" w:lineRule="auto"/>
              <w:jc w:val="both"/>
              <w:rPr>
                <w:rFonts w:cs="Times New Roman"/>
                <w:b/>
                <w:szCs w:val="24"/>
              </w:rPr>
            </w:pPr>
            <w:r w:rsidRPr="00715B51">
              <w:rPr>
                <w:rFonts w:cs="Times New Roman"/>
                <w:b/>
                <w:szCs w:val="24"/>
              </w:rPr>
              <w:t>Bước 3</w:t>
            </w:r>
          </w:p>
        </w:tc>
        <w:tc>
          <w:tcPr>
            <w:tcW w:w="8477" w:type="dxa"/>
            <w:shd w:val="clear" w:color="auto" w:fill="auto"/>
          </w:tcPr>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Gv nhận xét, chính xác hóa và phát biểu định luật</w:t>
            </w:r>
          </w:p>
        </w:tc>
      </w:tr>
      <w:tr w:rsidR="00871E6C" w:rsidRPr="00715B51" w:rsidTr="00E00F7E">
        <w:trPr>
          <w:trHeight w:val="328"/>
        </w:trPr>
        <w:tc>
          <w:tcPr>
            <w:tcW w:w="2073" w:type="dxa"/>
            <w:shd w:val="clear" w:color="auto" w:fill="auto"/>
          </w:tcPr>
          <w:p w:rsidR="00871E6C" w:rsidRPr="00715B51" w:rsidRDefault="00871E6C" w:rsidP="00871E6C">
            <w:pPr>
              <w:spacing w:after="0" w:line="240" w:lineRule="auto"/>
              <w:jc w:val="both"/>
              <w:rPr>
                <w:rFonts w:cs="Times New Roman"/>
                <w:b/>
                <w:szCs w:val="24"/>
              </w:rPr>
            </w:pPr>
            <w:r w:rsidRPr="00715B51">
              <w:rPr>
                <w:rFonts w:cs="Times New Roman"/>
                <w:b/>
                <w:szCs w:val="24"/>
              </w:rPr>
              <w:t>Bước 4</w:t>
            </w:r>
          </w:p>
        </w:tc>
        <w:tc>
          <w:tcPr>
            <w:tcW w:w="8477" w:type="dxa"/>
            <w:shd w:val="clear" w:color="auto" w:fill="auto"/>
          </w:tcPr>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Giao nhiệm vụ : phát phiếu học tập số 2 cho các nhóm</w:t>
            </w:r>
          </w:p>
        </w:tc>
      </w:tr>
      <w:tr w:rsidR="00871E6C" w:rsidRPr="00715B51" w:rsidTr="00E00F7E">
        <w:trPr>
          <w:trHeight w:val="1213"/>
        </w:trPr>
        <w:tc>
          <w:tcPr>
            <w:tcW w:w="2073" w:type="dxa"/>
            <w:shd w:val="clear" w:color="auto" w:fill="auto"/>
          </w:tcPr>
          <w:p w:rsidR="00871E6C" w:rsidRPr="00715B51" w:rsidRDefault="00871E6C" w:rsidP="00871E6C">
            <w:pPr>
              <w:spacing w:after="0" w:line="240" w:lineRule="auto"/>
              <w:jc w:val="both"/>
              <w:rPr>
                <w:rFonts w:cs="Times New Roman"/>
                <w:b/>
                <w:szCs w:val="24"/>
              </w:rPr>
            </w:pPr>
            <w:r w:rsidRPr="00715B51">
              <w:rPr>
                <w:rFonts w:cs="Times New Roman"/>
                <w:b/>
                <w:szCs w:val="24"/>
              </w:rPr>
              <w:t>Bước 5</w:t>
            </w:r>
          </w:p>
        </w:tc>
        <w:tc>
          <w:tcPr>
            <w:tcW w:w="8477"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Học sinh thực hiện nhiệm vụ theo nhóm, báo cáo kết quả và thảo luận</w:t>
            </w:r>
          </w:p>
          <w:p w:rsidR="00871E6C" w:rsidRPr="00715B51" w:rsidRDefault="00871E6C" w:rsidP="00871E6C">
            <w:pPr>
              <w:spacing w:after="0" w:line="240" w:lineRule="auto"/>
              <w:jc w:val="both"/>
              <w:rPr>
                <w:rFonts w:cs="Times New Roman"/>
                <w:szCs w:val="24"/>
              </w:rPr>
            </w:pPr>
            <w:r w:rsidRPr="00715B51">
              <w:rPr>
                <w:rFonts w:cs="Times New Roman"/>
                <w:szCs w:val="24"/>
              </w:rPr>
              <w:t>- Đại diện 1 nhóm trình bày.</w:t>
            </w:r>
          </w:p>
          <w:p w:rsidR="00871E6C" w:rsidRPr="00715B51" w:rsidRDefault="00871E6C" w:rsidP="00871E6C">
            <w:pPr>
              <w:spacing w:after="0" w:line="240" w:lineRule="auto"/>
              <w:rPr>
                <w:rFonts w:cs="Times New Roman"/>
                <w:szCs w:val="24"/>
              </w:rPr>
            </w:pPr>
            <w:r w:rsidRPr="00715B51">
              <w:rPr>
                <w:rFonts w:cs="Times New Roman"/>
                <w:szCs w:val="24"/>
              </w:rPr>
              <w:t>- Học sinh các nhóm khác thảo luận, nhận xét, bổ sung và sữa lỗi về câu trả lời của nhóm đại diện.</w:t>
            </w:r>
          </w:p>
        </w:tc>
      </w:tr>
      <w:tr w:rsidR="00871E6C" w:rsidRPr="00715B51" w:rsidTr="00E00F7E">
        <w:trPr>
          <w:trHeight w:val="314"/>
        </w:trPr>
        <w:tc>
          <w:tcPr>
            <w:tcW w:w="2073"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6</w:t>
            </w:r>
          </w:p>
        </w:tc>
        <w:tc>
          <w:tcPr>
            <w:tcW w:w="8477"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Giáo viên tổng kết hoạt động 2.2</w:t>
            </w:r>
          </w:p>
        </w:tc>
      </w:tr>
    </w:tbl>
    <w:p w:rsidR="00871E6C" w:rsidRPr="00715B51" w:rsidRDefault="00871E6C" w:rsidP="00871E6C">
      <w:pPr>
        <w:spacing w:after="0" w:line="240" w:lineRule="auto"/>
        <w:jc w:val="both"/>
        <w:rPr>
          <w:rFonts w:cs="Times New Roman"/>
          <w:szCs w:val="24"/>
        </w:rPr>
      </w:pPr>
    </w:p>
    <w:p w:rsidR="00871E6C" w:rsidRPr="00715B51" w:rsidRDefault="00871E6C" w:rsidP="00871E6C">
      <w:pPr>
        <w:spacing w:after="0" w:line="240" w:lineRule="auto"/>
        <w:jc w:val="both"/>
        <w:rPr>
          <w:rFonts w:cs="Times New Roman"/>
          <w:b/>
          <w:szCs w:val="24"/>
        </w:rPr>
      </w:pPr>
    </w:p>
    <w:p w:rsidR="009D26F9" w:rsidRPr="00715B51" w:rsidRDefault="00871E6C" w:rsidP="009D26F9">
      <w:pPr>
        <w:tabs>
          <w:tab w:val="left" w:pos="342"/>
        </w:tabs>
        <w:spacing w:after="0" w:line="240" w:lineRule="auto"/>
        <w:jc w:val="both"/>
        <w:rPr>
          <w:rFonts w:eastAsia="Segoe UI Emoji" w:cs="Times New Roman"/>
          <w:b/>
          <w:szCs w:val="24"/>
        </w:rPr>
      </w:pPr>
      <w:r w:rsidRPr="00715B51">
        <w:rPr>
          <w:rFonts w:cs="Times New Roman"/>
          <w:b/>
          <w:szCs w:val="24"/>
        </w:rPr>
        <w:t xml:space="preserve">Hoạt động 2.3 </w:t>
      </w:r>
      <w:r w:rsidRPr="00715B51">
        <w:rPr>
          <w:rFonts w:cs="Times New Roman"/>
          <w:bCs/>
          <w:szCs w:val="24"/>
          <w:lang w:val="pl-PL"/>
        </w:rPr>
        <w:t>Tìm hiểu về quán tính:</w:t>
      </w:r>
      <w:r w:rsidRPr="00715B51">
        <w:rPr>
          <w:rFonts w:eastAsia="Segoe UI Emoji" w:cs="Times New Roman"/>
          <w:b/>
          <w:szCs w:val="24"/>
        </w:rPr>
        <w:t xml:space="preserve"> </w:t>
      </w:r>
    </w:p>
    <w:p w:rsidR="00871E6C" w:rsidRPr="00715B51" w:rsidRDefault="00871E6C" w:rsidP="009D26F9">
      <w:pPr>
        <w:tabs>
          <w:tab w:val="left" w:pos="342"/>
        </w:tabs>
        <w:spacing w:after="0" w:line="240" w:lineRule="auto"/>
        <w:jc w:val="both"/>
        <w:rPr>
          <w:rFonts w:cs="Times New Roman"/>
          <w:b/>
          <w:szCs w:val="24"/>
        </w:rPr>
      </w:pPr>
      <w:r w:rsidRPr="00715B51">
        <w:rPr>
          <w:rFonts w:cs="Times New Roman"/>
          <w:b/>
          <w:szCs w:val="24"/>
        </w:rPr>
        <w:t>a. Mục tiêu:</w:t>
      </w:r>
    </w:p>
    <w:p w:rsidR="00871E6C" w:rsidRPr="00715B51" w:rsidRDefault="00871E6C" w:rsidP="00871E6C">
      <w:pPr>
        <w:tabs>
          <w:tab w:val="left" w:pos="342"/>
        </w:tabs>
        <w:spacing w:after="0" w:line="240" w:lineRule="auto"/>
        <w:jc w:val="both"/>
        <w:rPr>
          <w:rFonts w:cs="Times New Roman"/>
          <w:szCs w:val="24"/>
        </w:rPr>
      </w:pPr>
      <w:r w:rsidRPr="00715B51">
        <w:rPr>
          <w:rFonts w:cs="Times New Roman"/>
          <w:szCs w:val="24"/>
        </w:rPr>
        <w:t>- Phát biểu được quán tính của vật.</w:t>
      </w:r>
    </w:p>
    <w:p w:rsidR="00871E6C" w:rsidRPr="00715B51" w:rsidRDefault="00871E6C" w:rsidP="00871E6C">
      <w:pPr>
        <w:tabs>
          <w:tab w:val="left" w:pos="342"/>
        </w:tabs>
        <w:spacing w:after="0" w:line="240" w:lineRule="auto"/>
        <w:jc w:val="both"/>
        <w:rPr>
          <w:rFonts w:cs="Times New Roman"/>
          <w:szCs w:val="24"/>
        </w:rPr>
      </w:pPr>
      <w:r w:rsidRPr="00715B51">
        <w:rPr>
          <w:rFonts w:cs="Times New Roman"/>
          <w:szCs w:val="24"/>
        </w:rPr>
        <w:t>- Biết vận dụng định luật về quán tính để giải thích một số hiện tượng vật lý.</w:t>
      </w:r>
    </w:p>
    <w:p w:rsidR="00871E6C" w:rsidRPr="00715B51" w:rsidRDefault="00871E6C" w:rsidP="00871E6C">
      <w:pPr>
        <w:spacing w:after="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theo nhóm hoàn thành yêu cầu dựa trên gợi ý của giáo viên</w:t>
      </w:r>
    </w:p>
    <w:p w:rsidR="00871E6C" w:rsidRPr="00715B51" w:rsidRDefault="00871E6C" w:rsidP="00871E6C">
      <w:pPr>
        <w:spacing w:after="0" w:line="240" w:lineRule="auto"/>
        <w:jc w:val="both"/>
        <w:rPr>
          <w:rFonts w:cs="Times New Roman"/>
          <w:b/>
          <w:szCs w:val="24"/>
        </w:rPr>
      </w:pPr>
      <w:r w:rsidRPr="00715B51">
        <w:rPr>
          <w:rFonts w:cs="Times New Roman"/>
          <w:b/>
          <w:szCs w:val="24"/>
        </w:rPr>
        <w:t xml:space="preserve">c. Sản phẩm: </w:t>
      </w:r>
    </w:p>
    <w:p w:rsidR="00871E6C" w:rsidRPr="00715B51" w:rsidRDefault="00871E6C" w:rsidP="00871E6C">
      <w:pPr>
        <w:tabs>
          <w:tab w:val="left" w:pos="360"/>
        </w:tabs>
        <w:spacing w:after="0" w:line="240" w:lineRule="auto"/>
        <w:ind w:firstLine="180"/>
        <w:jc w:val="both"/>
        <w:rPr>
          <w:rFonts w:cs="Times New Roman"/>
          <w:b/>
          <w:szCs w:val="24"/>
          <w:lang w:val="pl-PL"/>
        </w:rPr>
      </w:pPr>
      <w:r w:rsidRPr="00715B51">
        <w:rPr>
          <w:rFonts w:cs="Times New Roman"/>
          <w:b/>
          <w:szCs w:val="24"/>
          <w:lang w:val="pl-PL"/>
        </w:rPr>
        <w:t>III. Quán tính:</w:t>
      </w:r>
    </w:p>
    <w:p w:rsidR="00871E6C" w:rsidRPr="00715B51" w:rsidRDefault="00871E6C" w:rsidP="007479B1">
      <w:pPr>
        <w:numPr>
          <w:ilvl w:val="0"/>
          <w:numId w:val="40"/>
        </w:numPr>
        <w:tabs>
          <w:tab w:val="left" w:pos="360"/>
        </w:tabs>
        <w:spacing w:after="0" w:line="240" w:lineRule="auto"/>
        <w:ind w:left="0"/>
        <w:jc w:val="both"/>
        <w:rPr>
          <w:rFonts w:cs="Times New Roman"/>
          <w:i/>
          <w:szCs w:val="24"/>
          <w:lang w:val="pl-PL"/>
        </w:rPr>
      </w:pPr>
      <w:r w:rsidRPr="00715B51">
        <w:rPr>
          <w:rFonts w:cs="Times New Roman"/>
          <w:b/>
          <w:szCs w:val="24"/>
          <w:lang w:val="pl-PL"/>
        </w:rPr>
        <w:t xml:space="preserve"> </w:t>
      </w:r>
      <w:r w:rsidRPr="00715B51">
        <w:rPr>
          <w:rFonts w:cs="Times New Roman"/>
          <w:i/>
          <w:szCs w:val="24"/>
          <w:lang w:val="pl-PL"/>
        </w:rPr>
        <w:t>Quán tính là tính chất của mọi vật có xu hướng bảo toàn vận tốc cả về hướng và độ lớn.</w:t>
      </w:r>
    </w:p>
    <w:p w:rsidR="00871E6C" w:rsidRPr="00715B51" w:rsidRDefault="00871E6C" w:rsidP="007479B1">
      <w:pPr>
        <w:numPr>
          <w:ilvl w:val="0"/>
          <w:numId w:val="40"/>
        </w:numPr>
        <w:tabs>
          <w:tab w:val="left" w:pos="360"/>
        </w:tabs>
        <w:spacing w:after="0" w:line="240" w:lineRule="auto"/>
        <w:ind w:left="0"/>
        <w:jc w:val="both"/>
        <w:rPr>
          <w:rFonts w:cs="Times New Roman"/>
          <w:i/>
          <w:szCs w:val="24"/>
          <w:lang w:val="pl-PL"/>
        </w:rPr>
      </w:pPr>
      <w:r w:rsidRPr="00715B51">
        <w:rPr>
          <w:rFonts w:cs="Times New Roman"/>
          <w:i/>
          <w:szCs w:val="24"/>
          <w:lang w:val="pl-PL"/>
        </w:rPr>
        <w:t>Ứng dụng của quán tính trong đời sống:</w:t>
      </w:r>
    </w:p>
    <w:p w:rsidR="00871E6C" w:rsidRPr="00715B51" w:rsidRDefault="00871E6C" w:rsidP="00871E6C">
      <w:pPr>
        <w:tabs>
          <w:tab w:val="left" w:pos="360"/>
        </w:tabs>
        <w:spacing w:after="0" w:line="240" w:lineRule="auto"/>
        <w:jc w:val="both"/>
        <w:rPr>
          <w:rFonts w:cs="Times New Roman"/>
          <w:iCs/>
          <w:szCs w:val="24"/>
          <w:lang w:val="pl-PL"/>
        </w:rPr>
      </w:pPr>
      <w:r w:rsidRPr="00715B51">
        <w:rPr>
          <w:rFonts w:cs="Times New Roman"/>
          <w:iCs/>
          <w:szCs w:val="24"/>
          <w:lang w:val="pl-PL"/>
        </w:rPr>
        <w:t>+ Ứng dụng đã cho trong  (SGK).</w:t>
      </w:r>
    </w:p>
    <w:p w:rsidR="00871E6C" w:rsidRPr="00715B51" w:rsidRDefault="00871E6C" w:rsidP="00871E6C">
      <w:pPr>
        <w:tabs>
          <w:tab w:val="left" w:pos="360"/>
        </w:tabs>
        <w:spacing w:after="0" w:line="240" w:lineRule="auto"/>
        <w:jc w:val="both"/>
        <w:rPr>
          <w:rFonts w:cs="Times New Roman"/>
          <w:iCs/>
          <w:szCs w:val="24"/>
          <w:lang w:val="pl-PL"/>
        </w:rPr>
      </w:pPr>
      <w:r w:rsidRPr="00715B51">
        <w:rPr>
          <w:rFonts w:cs="Times New Roman"/>
          <w:iCs/>
          <w:szCs w:val="24"/>
          <w:lang w:val="pl-PL"/>
        </w:rPr>
        <w:t>+  Ứng dụng thực tế mà hs đã gặp hoặc quan sát được trong đời sống.</w:t>
      </w:r>
    </w:p>
    <w:p w:rsidR="00871E6C" w:rsidRPr="00715B51" w:rsidRDefault="00871E6C" w:rsidP="00871E6C">
      <w:pPr>
        <w:spacing w:after="0" w:line="240" w:lineRule="auto"/>
        <w:jc w:val="both"/>
        <w:rPr>
          <w:rFonts w:cs="Times New Roman"/>
          <w:b/>
          <w:szCs w:val="24"/>
        </w:rPr>
      </w:pPr>
      <w:r w:rsidRPr="00715B51">
        <w:rPr>
          <w:rFonts w:cs="Times New Roman"/>
          <w:b/>
          <w:szCs w:val="24"/>
        </w:rPr>
        <w:t>d. Tổ chức thực hiện:</w:t>
      </w:r>
    </w:p>
    <w:p w:rsidR="00871E6C" w:rsidRPr="00715B51" w:rsidRDefault="00871E6C" w:rsidP="00871E6C">
      <w:pPr>
        <w:spacing w:after="0" w:line="240" w:lineRule="auto"/>
        <w:jc w:val="both"/>
        <w:rPr>
          <w:rFonts w:cs="Times New Roman"/>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6"/>
        <w:gridCol w:w="8132"/>
      </w:tblGrid>
      <w:tr w:rsidR="00871E6C" w:rsidRPr="00715B51" w:rsidTr="009D26F9">
        <w:trPr>
          <w:trHeight w:val="243"/>
        </w:trPr>
        <w:tc>
          <w:tcPr>
            <w:tcW w:w="2053" w:type="dxa"/>
            <w:shd w:val="clear" w:color="auto" w:fill="auto"/>
            <w:vAlign w:val="center"/>
          </w:tcPr>
          <w:p w:rsidR="00871E6C" w:rsidRPr="00715B51" w:rsidRDefault="00871E6C" w:rsidP="009D26F9">
            <w:pPr>
              <w:spacing w:after="0" w:line="240" w:lineRule="auto"/>
              <w:jc w:val="center"/>
              <w:rPr>
                <w:rFonts w:cs="Times New Roman"/>
                <w:b/>
                <w:szCs w:val="24"/>
              </w:rPr>
            </w:pPr>
            <w:r w:rsidRPr="00715B51">
              <w:rPr>
                <w:rFonts w:cs="Times New Roman"/>
                <w:b/>
                <w:szCs w:val="24"/>
              </w:rPr>
              <w:t>Bước thực hiện</w:t>
            </w:r>
          </w:p>
        </w:tc>
        <w:tc>
          <w:tcPr>
            <w:tcW w:w="8393" w:type="dxa"/>
            <w:shd w:val="clear" w:color="auto" w:fill="auto"/>
            <w:vAlign w:val="center"/>
          </w:tcPr>
          <w:p w:rsidR="00871E6C" w:rsidRPr="00715B51" w:rsidRDefault="00871E6C" w:rsidP="009D26F9">
            <w:pPr>
              <w:spacing w:after="0" w:line="240" w:lineRule="auto"/>
              <w:jc w:val="center"/>
              <w:rPr>
                <w:rFonts w:cs="Times New Roman"/>
                <w:b/>
                <w:szCs w:val="24"/>
              </w:rPr>
            </w:pPr>
            <w:r w:rsidRPr="00715B51">
              <w:rPr>
                <w:rFonts w:cs="Times New Roman"/>
                <w:b/>
                <w:szCs w:val="24"/>
              </w:rPr>
              <w:t>Nội dung các bước</w:t>
            </w:r>
          </w:p>
        </w:tc>
      </w:tr>
      <w:tr w:rsidR="00871E6C" w:rsidRPr="00715B51" w:rsidTr="009D26F9">
        <w:trPr>
          <w:trHeight w:val="1509"/>
        </w:trPr>
        <w:tc>
          <w:tcPr>
            <w:tcW w:w="2053"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1</w:t>
            </w:r>
          </w:p>
        </w:tc>
        <w:tc>
          <w:tcPr>
            <w:tcW w:w="8393" w:type="dxa"/>
            <w:shd w:val="clear" w:color="auto" w:fill="auto"/>
          </w:tcPr>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 xml:space="preserve"> Làm một vài thí nghiệm đơn giản : để một con búp bê nhỏ trên một cái xe lăn. Yêu cầu học sinh dự đoán hiện tượng xảy ra đối với con búp bê khi :</w:t>
            </w:r>
          </w:p>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 xe lăn đang đứng yên, kéo xe chuyển động đột ngột.</w:t>
            </w:r>
          </w:p>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 xe đang chuyển động thì gặp vật chắn dừng lại đột ngột.</w:t>
            </w:r>
          </w:p>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Gv tiến hành thí nghiệm, kiểm nghiệm lại xem HS dự đoán có đúng không.</w:t>
            </w:r>
          </w:p>
        </w:tc>
      </w:tr>
      <w:tr w:rsidR="00871E6C" w:rsidRPr="00715B51" w:rsidTr="00E00F7E">
        <w:trPr>
          <w:trHeight w:val="654"/>
        </w:trPr>
        <w:tc>
          <w:tcPr>
            <w:tcW w:w="2053"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2</w:t>
            </w:r>
          </w:p>
        </w:tc>
        <w:tc>
          <w:tcPr>
            <w:tcW w:w="8393"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Yêu cầu học sinh giải thích các hiện tượng xảy ra trong 2 trường hợp trên, từ đó đưa ra khái niệm quán tính.</w:t>
            </w:r>
          </w:p>
        </w:tc>
      </w:tr>
      <w:tr w:rsidR="00871E6C" w:rsidRPr="00715B51" w:rsidTr="009D26F9">
        <w:trPr>
          <w:trHeight w:val="1455"/>
        </w:trPr>
        <w:tc>
          <w:tcPr>
            <w:tcW w:w="2053" w:type="dxa"/>
            <w:shd w:val="clear" w:color="auto" w:fill="auto"/>
          </w:tcPr>
          <w:p w:rsidR="00871E6C" w:rsidRPr="00715B51" w:rsidRDefault="00871E6C" w:rsidP="00871E6C">
            <w:pPr>
              <w:spacing w:after="0" w:line="240" w:lineRule="auto"/>
              <w:jc w:val="both"/>
              <w:rPr>
                <w:rFonts w:cs="Times New Roman"/>
                <w:b/>
                <w:szCs w:val="24"/>
              </w:rPr>
            </w:pPr>
            <w:r w:rsidRPr="00715B51">
              <w:rPr>
                <w:rFonts w:cs="Times New Roman"/>
                <w:b/>
                <w:szCs w:val="24"/>
              </w:rPr>
              <w:t>Bước 3</w:t>
            </w:r>
          </w:p>
        </w:tc>
        <w:tc>
          <w:tcPr>
            <w:tcW w:w="8393" w:type="dxa"/>
            <w:shd w:val="clear" w:color="auto" w:fill="auto"/>
          </w:tcPr>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Ứng dụng quán tính trong đời sống.</w:t>
            </w:r>
          </w:p>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 xml:space="preserve"> + HS nêu các ứng dụng của quán tính trong đời sống.</w:t>
            </w:r>
          </w:p>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 Các quy tắc an toàn khi tham gia giao thông tránh các tác hại của quán tính.</w:t>
            </w:r>
          </w:p>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 Giải thích các hiện tượng trong đời sống</w:t>
            </w:r>
          </w:p>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t xml:space="preserve">   Vì sao trượt vỏ chuối ngã về phía sau, vấp cục đá chúi về phía trước……</w:t>
            </w:r>
          </w:p>
        </w:tc>
      </w:tr>
      <w:tr w:rsidR="00871E6C" w:rsidRPr="00715B51" w:rsidTr="00E00F7E">
        <w:trPr>
          <w:trHeight w:val="334"/>
        </w:trPr>
        <w:tc>
          <w:tcPr>
            <w:tcW w:w="2053" w:type="dxa"/>
            <w:shd w:val="clear" w:color="auto" w:fill="auto"/>
          </w:tcPr>
          <w:p w:rsidR="00871E6C" w:rsidRPr="00715B51" w:rsidRDefault="00871E6C" w:rsidP="00871E6C">
            <w:pPr>
              <w:spacing w:after="0" w:line="240" w:lineRule="auto"/>
              <w:jc w:val="both"/>
              <w:rPr>
                <w:rFonts w:cs="Times New Roman"/>
                <w:b/>
                <w:szCs w:val="24"/>
              </w:rPr>
            </w:pPr>
            <w:r w:rsidRPr="00715B51">
              <w:rPr>
                <w:rFonts w:cs="Times New Roman"/>
                <w:b/>
                <w:szCs w:val="24"/>
              </w:rPr>
              <w:t>Bước 4</w:t>
            </w:r>
          </w:p>
        </w:tc>
        <w:tc>
          <w:tcPr>
            <w:tcW w:w="8393" w:type="dxa"/>
            <w:shd w:val="clear" w:color="auto" w:fill="auto"/>
          </w:tcPr>
          <w:p w:rsidR="00871E6C" w:rsidRPr="00715B51" w:rsidRDefault="00871E6C" w:rsidP="00871E6C">
            <w:pPr>
              <w:spacing w:after="0" w:line="240" w:lineRule="auto"/>
              <w:jc w:val="both"/>
              <w:rPr>
                <w:rFonts w:cs="Times New Roman"/>
                <w:szCs w:val="24"/>
                <w:lang w:val="fr-FR"/>
              </w:rPr>
            </w:pPr>
            <w:r w:rsidRPr="00715B51">
              <w:rPr>
                <w:rFonts w:cs="Times New Roman"/>
                <w:szCs w:val="24"/>
                <w:lang w:val="fr-FR"/>
              </w:rPr>
              <w:sym w:font="Wingdings" w:char="F0A7"/>
            </w:r>
            <w:r w:rsidRPr="00715B51">
              <w:rPr>
                <w:rFonts w:cs="Times New Roman"/>
                <w:szCs w:val="24"/>
                <w:lang w:val="fr-FR"/>
              </w:rPr>
              <w:t>HS tiếp nhận vấn đề.</w:t>
            </w:r>
          </w:p>
        </w:tc>
      </w:tr>
      <w:tr w:rsidR="00871E6C" w:rsidRPr="00715B51" w:rsidTr="00E00F7E">
        <w:trPr>
          <w:trHeight w:val="320"/>
        </w:trPr>
        <w:tc>
          <w:tcPr>
            <w:tcW w:w="2053"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5</w:t>
            </w:r>
          </w:p>
        </w:tc>
        <w:tc>
          <w:tcPr>
            <w:tcW w:w="8393"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Giáo viên tổng kết hoạt động 2.3</w:t>
            </w:r>
          </w:p>
        </w:tc>
      </w:tr>
    </w:tbl>
    <w:p w:rsidR="009D26F9" w:rsidRPr="00715B51" w:rsidRDefault="009D26F9" w:rsidP="00871E6C">
      <w:pPr>
        <w:spacing w:after="0" w:line="240" w:lineRule="auto"/>
        <w:jc w:val="both"/>
        <w:rPr>
          <w:rFonts w:cs="Times New Roman"/>
          <w:b/>
          <w:szCs w:val="24"/>
        </w:rPr>
      </w:pPr>
    </w:p>
    <w:p w:rsidR="009D26F9" w:rsidRPr="00715B51" w:rsidRDefault="009D26F9" w:rsidP="00871E6C">
      <w:pPr>
        <w:spacing w:after="0" w:line="240" w:lineRule="auto"/>
        <w:jc w:val="both"/>
        <w:rPr>
          <w:rFonts w:cs="Times New Roman"/>
          <w:b/>
          <w:szCs w:val="24"/>
        </w:rPr>
      </w:pPr>
      <w:r w:rsidRPr="00715B51">
        <w:rPr>
          <w:rFonts w:cs="Times New Roman"/>
          <w:b/>
          <w:szCs w:val="24"/>
        </w:rPr>
        <w:t xml:space="preserve">C. </w:t>
      </w:r>
      <w:r w:rsidR="00871E6C" w:rsidRPr="00715B51">
        <w:rPr>
          <w:rFonts w:cs="Times New Roman"/>
          <w:b/>
          <w:szCs w:val="24"/>
        </w:rPr>
        <w:t xml:space="preserve">Hoạt động 3: Luyện tập </w:t>
      </w:r>
    </w:p>
    <w:p w:rsidR="00871E6C" w:rsidRPr="00715B51" w:rsidRDefault="00871E6C" w:rsidP="00871E6C">
      <w:pPr>
        <w:spacing w:after="0" w:line="240" w:lineRule="auto"/>
        <w:jc w:val="both"/>
        <w:rPr>
          <w:rFonts w:cs="Times New Roman"/>
          <w:b/>
          <w:szCs w:val="24"/>
        </w:rPr>
      </w:pPr>
      <w:r w:rsidRPr="00715B51">
        <w:rPr>
          <w:rFonts w:cs="Times New Roman"/>
          <w:b/>
          <w:szCs w:val="24"/>
        </w:rPr>
        <w:t>a. Mục tiêu:</w:t>
      </w:r>
    </w:p>
    <w:p w:rsidR="00871E6C" w:rsidRPr="00715B51" w:rsidRDefault="00871E6C" w:rsidP="00871E6C">
      <w:pPr>
        <w:tabs>
          <w:tab w:val="left" w:pos="399"/>
        </w:tabs>
        <w:spacing w:after="0" w:line="240" w:lineRule="auto"/>
        <w:jc w:val="both"/>
        <w:rPr>
          <w:rFonts w:cs="Times New Roman"/>
          <w:szCs w:val="24"/>
        </w:rPr>
      </w:pPr>
      <w:r w:rsidRPr="00715B51">
        <w:rPr>
          <w:rFonts w:cs="Times New Roman"/>
          <w:szCs w:val="24"/>
        </w:rPr>
        <w:t>- Vận dụng được định luật I Niu – tơn, quán tính để giải thích một số hiện tượng thường gặp trong đời sống và kĩ thuật, nhất là chủ động phòng chống tai nạn giao thông.</w:t>
      </w:r>
    </w:p>
    <w:p w:rsidR="00871E6C" w:rsidRPr="00715B51" w:rsidRDefault="00871E6C" w:rsidP="00871E6C">
      <w:pPr>
        <w:tabs>
          <w:tab w:val="left" w:pos="399"/>
        </w:tabs>
        <w:spacing w:after="0" w:line="240" w:lineRule="auto"/>
        <w:jc w:val="both"/>
        <w:rPr>
          <w:rFonts w:cs="Times New Roman"/>
          <w:szCs w:val="24"/>
        </w:rPr>
      </w:pPr>
      <w:r w:rsidRPr="00715B51">
        <w:rPr>
          <w:rFonts w:cs="Times New Roman"/>
          <w:szCs w:val="24"/>
        </w:rPr>
        <w:t>- Vận dụng định luật I để giải các bài tập.</w:t>
      </w:r>
    </w:p>
    <w:p w:rsidR="00871E6C" w:rsidRPr="00715B51" w:rsidRDefault="00871E6C" w:rsidP="00871E6C">
      <w:pPr>
        <w:spacing w:after="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theo nhóm hoàn thành yêu cầu dựa trên gợi ý của giáo viên</w:t>
      </w:r>
    </w:p>
    <w:p w:rsidR="00871E6C" w:rsidRPr="00715B51" w:rsidRDefault="00871E6C" w:rsidP="00871E6C">
      <w:pPr>
        <w:spacing w:after="0" w:line="240" w:lineRule="auto"/>
        <w:jc w:val="both"/>
        <w:rPr>
          <w:rFonts w:cs="Times New Roman"/>
          <w:b/>
          <w:szCs w:val="24"/>
        </w:rPr>
      </w:pPr>
      <w:r w:rsidRPr="00715B51">
        <w:rPr>
          <w:rFonts w:cs="Times New Roman"/>
          <w:b/>
          <w:szCs w:val="24"/>
        </w:rPr>
        <w:t xml:space="preserve">c. Sản phẩm: </w:t>
      </w:r>
      <w:r w:rsidRPr="00715B51">
        <w:rPr>
          <w:rFonts w:cs="Times New Roman"/>
          <w:szCs w:val="24"/>
        </w:rPr>
        <w:t>Kiến thức được hệ thống và hiểu sâu hơn các định nghĩa.</w:t>
      </w:r>
    </w:p>
    <w:p w:rsidR="00871E6C" w:rsidRPr="00715B51" w:rsidRDefault="00871E6C" w:rsidP="00871E6C">
      <w:pPr>
        <w:spacing w:after="0" w:line="240" w:lineRule="auto"/>
        <w:jc w:val="both"/>
        <w:rPr>
          <w:rFonts w:cs="Times New Roman"/>
          <w:b/>
          <w:szCs w:val="24"/>
        </w:rPr>
      </w:pPr>
      <w:r w:rsidRPr="00715B51">
        <w:rPr>
          <w:rFonts w:cs="Times New Roman"/>
          <w:b/>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1"/>
        <w:gridCol w:w="8157"/>
      </w:tblGrid>
      <w:tr w:rsidR="00871E6C" w:rsidRPr="00715B51" w:rsidTr="009D26F9">
        <w:trPr>
          <w:trHeight w:val="343"/>
        </w:trPr>
        <w:tc>
          <w:tcPr>
            <w:tcW w:w="2035" w:type="dxa"/>
            <w:shd w:val="clear" w:color="auto" w:fill="auto"/>
            <w:vAlign w:val="center"/>
          </w:tcPr>
          <w:p w:rsidR="00871E6C" w:rsidRPr="00715B51" w:rsidRDefault="00871E6C" w:rsidP="009D26F9">
            <w:pPr>
              <w:spacing w:after="0" w:line="240" w:lineRule="auto"/>
              <w:jc w:val="center"/>
              <w:rPr>
                <w:rFonts w:cs="Times New Roman"/>
                <w:b/>
                <w:szCs w:val="24"/>
              </w:rPr>
            </w:pPr>
            <w:r w:rsidRPr="00715B51">
              <w:rPr>
                <w:rFonts w:cs="Times New Roman"/>
                <w:b/>
                <w:szCs w:val="24"/>
              </w:rPr>
              <w:t>Bước thực hiện</w:t>
            </w:r>
          </w:p>
        </w:tc>
        <w:tc>
          <w:tcPr>
            <w:tcW w:w="8475" w:type="dxa"/>
            <w:shd w:val="clear" w:color="auto" w:fill="auto"/>
            <w:vAlign w:val="center"/>
          </w:tcPr>
          <w:p w:rsidR="00871E6C" w:rsidRPr="00715B51" w:rsidRDefault="00871E6C" w:rsidP="009D26F9">
            <w:pPr>
              <w:spacing w:after="0" w:line="240" w:lineRule="auto"/>
              <w:jc w:val="center"/>
              <w:rPr>
                <w:rFonts w:cs="Times New Roman"/>
                <w:b/>
                <w:szCs w:val="24"/>
              </w:rPr>
            </w:pPr>
            <w:r w:rsidRPr="00715B51">
              <w:rPr>
                <w:rFonts w:cs="Times New Roman"/>
                <w:b/>
                <w:szCs w:val="24"/>
              </w:rPr>
              <w:t>Nội dung các bước</w:t>
            </w:r>
          </w:p>
        </w:tc>
      </w:tr>
      <w:tr w:rsidR="00871E6C" w:rsidRPr="00715B51" w:rsidTr="00E00F7E">
        <w:trPr>
          <w:trHeight w:val="328"/>
        </w:trPr>
        <w:tc>
          <w:tcPr>
            <w:tcW w:w="2035"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1</w:t>
            </w:r>
          </w:p>
        </w:tc>
        <w:tc>
          <w:tcPr>
            <w:tcW w:w="8475"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Giáo viên chuyển giao nhiệm vụ: Yêu cầu HS hoàn thành phiếu học tập số 3</w:t>
            </w:r>
          </w:p>
        </w:tc>
      </w:tr>
      <w:tr w:rsidR="00871E6C" w:rsidRPr="00715B51" w:rsidTr="00E00F7E">
        <w:trPr>
          <w:trHeight w:val="343"/>
        </w:trPr>
        <w:tc>
          <w:tcPr>
            <w:tcW w:w="2035"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lastRenderedPageBreak/>
              <w:t>Bước 2</w:t>
            </w:r>
          </w:p>
        </w:tc>
        <w:tc>
          <w:tcPr>
            <w:tcW w:w="8475"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Học sinh thực hiện nhiệm vụ theo nhóm</w:t>
            </w:r>
          </w:p>
        </w:tc>
      </w:tr>
      <w:tr w:rsidR="00871E6C" w:rsidRPr="00715B51" w:rsidTr="00E00F7E">
        <w:trPr>
          <w:trHeight w:val="671"/>
        </w:trPr>
        <w:tc>
          <w:tcPr>
            <w:tcW w:w="2035"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
                <w:szCs w:val="24"/>
              </w:rPr>
              <w:t>Bước 3</w:t>
            </w:r>
          </w:p>
        </w:tc>
        <w:tc>
          <w:tcPr>
            <w:tcW w:w="8475" w:type="dxa"/>
            <w:shd w:val="clear" w:color="auto" w:fill="auto"/>
          </w:tcPr>
          <w:p w:rsidR="00871E6C" w:rsidRPr="00715B51" w:rsidRDefault="00871E6C" w:rsidP="00871E6C">
            <w:pPr>
              <w:spacing w:after="0" w:line="240" w:lineRule="auto"/>
              <w:jc w:val="both"/>
              <w:rPr>
                <w:rFonts w:cs="Times New Roman"/>
                <w:bCs/>
                <w:szCs w:val="24"/>
              </w:rPr>
            </w:pPr>
            <w:r w:rsidRPr="00715B51">
              <w:rPr>
                <w:rFonts w:cs="Times New Roman"/>
                <w:bCs/>
                <w:szCs w:val="24"/>
              </w:rPr>
              <w:t>Báo cáo kết quả và thảo luận</w:t>
            </w:r>
          </w:p>
          <w:p w:rsidR="00871E6C" w:rsidRPr="00715B51" w:rsidRDefault="00871E6C" w:rsidP="00871E6C">
            <w:pPr>
              <w:spacing w:after="0" w:line="240" w:lineRule="auto"/>
              <w:jc w:val="both"/>
              <w:rPr>
                <w:rFonts w:cs="Times New Roman"/>
                <w:bCs/>
                <w:szCs w:val="24"/>
              </w:rPr>
            </w:pPr>
            <w:r w:rsidRPr="00715B51">
              <w:rPr>
                <w:rFonts w:cs="Times New Roman"/>
                <w:szCs w:val="24"/>
              </w:rPr>
              <w:t>- Đại diện 1 nhóm trình bày.</w:t>
            </w:r>
          </w:p>
          <w:p w:rsidR="00871E6C" w:rsidRPr="00715B51" w:rsidRDefault="00871E6C" w:rsidP="00871E6C">
            <w:pPr>
              <w:spacing w:after="0" w:line="240" w:lineRule="auto"/>
              <w:jc w:val="both"/>
              <w:rPr>
                <w:rFonts w:cs="Times New Roman"/>
                <w:bCs/>
                <w:szCs w:val="24"/>
              </w:rPr>
            </w:pPr>
            <w:r w:rsidRPr="00715B51">
              <w:rPr>
                <w:rFonts w:cs="Times New Roman"/>
                <w:szCs w:val="24"/>
              </w:rPr>
              <w:t>- Học sinh các nhóm khác thảo luận, nhận xét, bổ sung và sữa lỗi về câu trả lời của nhóm đại diện.</w:t>
            </w:r>
          </w:p>
        </w:tc>
      </w:tr>
      <w:tr w:rsidR="00871E6C" w:rsidRPr="00715B51" w:rsidTr="00E00F7E">
        <w:trPr>
          <w:trHeight w:val="1357"/>
        </w:trPr>
        <w:tc>
          <w:tcPr>
            <w:tcW w:w="2035" w:type="dxa"/>
            <w:shd w:val="clear" w:color="auto" w:fill="auto"/>
          </w:tcPr>
          <w:p w:rsidR="009D26F9" w:rsidRPr="00715B51" w:rsidRDefault="009D26F9" w:rsidP="00871E6C">
            <w:pPr>
              <w:spacing w:after="0" w:line="240" w:lineRule="auto"/>
              <w:jc w:val="both"/>
              <w:rPr>
                <w:rFonts w:cs="Times New Roman"/>
                <w:b/>
                <w:szCs w:val="24"/>
              </w:rPr>
            </w:pPr>
          </w:p>
          <w:p w:rsidR="00871E6C" w:rsidRPr="00715B51" w:rsidRDefault="00871E6C" w:rsidP="00871E6C">
            <w:pPr>
              <w:spacing w:after="0" w:line="240" w:lineRule="auto"/>
              <w:jc w:val="both"/>
              <w:rPr>
                <w:rFonts w:cs="Times New Roman"/>
                <w:bCs/>
                <w:szCs w:val="24"/>
              </w:rPr>
            </w:pPr>
            <w:r w:rsidRPr="00715B51">
              <w:rPr>
                <w:rFonts w:cs="Times New Roman"/>
                <w:b/>
                <w:szCs w:val="24"/>
              </w:rPr>
              <w:t>Bước 4</w:t>
            </w:r>
          </w:p>
        </w:tc>
        <w:tc>
          <w:tcPr>
            <w:tcW w:w="8475" w:type="dxa"/>
            <w:shd w:val="clear" w:color="auto" w:fill="auto"/>
          </w:tcPr>
          <w:p w:rsidR="009D26F9" w:rsidRPr="00715B51" w:rsidRDefault="009D26F9" w:rsidP="00871E6C">
            <w:pPr>
              <w:spacing w:after="0" w:line="240" w:lineRule="auto"/>
              <w:jc w:val="both"/>
              <w:rPr>
                <w:rFonts w:cs="Times New Roman"/>
                <w:bCs/>
                <w:szCs w:val="24"/>
              </w:rPr>
            </w:pPr>
          </w:p>
          <w:p w:rsidR="00871E6C" w:rsidRPr="00715B51" w:rsidRDefault="00871E6C" w:rsidP="00871E6C">
            <w:pPr>
              <w:spacing w:after="0" w:line="240" w:lineRule="auto"/>
              <w:jc w:val="both"/>
              <w:rPr>
                <w:rFonts w:cs="Times New Roman"/>
                <w:iCs/>
                <w:szCs w:val="24"/>
              </w:rPr>
            </w:pPr>
            <w:r w:rsidRPr="00715B51">
              <w:rPr>
                <w:rFonts w:cs="Times New Roman"/>
                <w:bCs/>
                <w:szCs w:val="24"/>
              </w:rPr>
              <w:t>Giáo viên tổng kết đ</w:t>
            </w:r>
            <w:r w:rsidRPr="00715B51">
              <w:rPr>
                <w:rFonts w:cs="Times New Roman"/>
                <w:iCs/>
                <w:szCs w:val="24"/>
              </w:rPr>
              <w:t>ánh giá kết quả thực hiện nhiệm vụ học tập của học sinh.</w:t>
            </w:r>
          </w:p>
          <w:p w:rsidR="00871E6C" w:rsidRPr="00715B51" w:rsidRDefault="00871E6C" w:rsidP="00871E6C">
            <w:pPr>
              <w:spacing w:after="0" w:line="240" w:lineRule="auto"/>
              <w:jc w:val="both"/>
              <w:rPr>
                <w:rFonts w:cs="Times New Roman"/>
                <w:i/>
                <w:szCs w:val="24"/>
              </w:rPr>
            </w:pPr>
            <w:r w:rsidRPr="00715B51">
              <w:rPr>
                <w:rFonts w:cs="Times New Roman"/>
                <w:i/>
                <w:szCs w:val="24"/>
                <w:lang w:val="vi-VN"/>
              </w:rPr>
              <w:t xml:space="preserve">+ </w:t>
            </w:r>
            <w:r w:rsidRPr="00715B51">
              <w:rPr>
                <w:rFonts w:cs="Times New Roman"/>
                <w:i/>
                <w:szCs w:val="24"/>
              </w:rPr>
              <w:t>Ư</w:t>
            </w:r>
            <w:r w:rsidRPr="00715B51">
              <w:rPr>
                <w:rFonts w:cs="Times New Roman"/>
                <w:i/>
                <w:szCs w:val="24"/>
                <w:lang w:val="vi-VN"/>
              </w:rPr>
              <w:t>u điểm</w:t>
            </w:r>
            <w:r w:rsidRPr="00715B51">
              <w:rPr>
                <w:rFonts w:cs="Times New Roman"/>
                <w:i/>
                <w:szCs w:val="24"/>
              </w:rPr>
              <w:t>: ………</w:t>
            </w:r>
          </w:p>
          <w:p w:rsidR="00871E6C" w:rsidRPr="00715B51" w:rsidRDefault="00871E6C" w:rsidP="00871E6C">
            <w:pPr>
              <w:spacing w:after="0" w:line="240" w:lineRule="auto"/>
              <w:jc w:val="both"/>
              <w:rPr>
                <w:rFonts w:cs="Times New Roman"/>
                <w:bCs/>
                <w:szCs w:val="24"/>
              </w:rPr>
            </w:pPr>
            <w:r w:rsidRPr="00715B51">
              <w:rPr>
                <w:rFonts w:cs="Times New Roman"/>
                <w:i/>
                <w:szCs w:val="24"/>
                <w:lang w:val="vi-VN"/>
              </w:rPr>
              <w:t>+ Nhược điểm cần khắc phục</w:t>
            </w:r>
            <w:r w:rsidRPr="00715B51">
              <w:rPr>
                <w:rFonts w:cs="Times New Roman"/>
                <w:i/>
                <w:szCs w:val="24"/>
              </w:rPr>
              <w:t>: ………</w:t>
            </w:r>
          </w:p>
        </w:tc>
      </w:tr>
    </w:tbl>
    <w:p w:rsidR="00871E6C" w:rsidRPr="00715B51" w:rsidRDefault="00871E6C" w:rsidP="00871E6C">
      <w:pPr>
        <w:spacing w:after="0" w:line="240" w:lineRule="auto"/>
        <w:jc w:val="both"/>
        <w:rPr>
          <w:rFonts w:cs="Times New Roman"/>
          <w:b/>
          <w:szCs w:val="24"/>
        </w:rPr>
      </w:pPr>
    </w:p>
    <w:p w:rsidR="00871E6C" w:rsidRPr="00715B51" w:rsidRDefault="009D26F9" w:rsidP="00871E6C">
      <w:pPr>
        <w:spacing w:after="0" w:line="240" w:lineRule="auto"/>
        <w:jc w:val="both"/>
        <w:rPr>
          <w:rFonts w:cs="Times New Roman"/>
          <w:b/>
          <w:szCs w:val="24"/>
        </w:rPr>
      </w:pPr>
      <w:r w:rsidRPr="00715B51">
        <w:rPr>
          <w:rFonts w:cs="Times New Roman"/>
          <w:b/>
          <w:szCs w:val="24"/>
        </w:rPr>
        <w:t xml:space="preserve">D. </w:t>
      </w:r>
      <w:r w:rsidR="00871E6C" w:rsidRPr="00715B51">
        <w:rPr>
          <w:rFonts w:cs="Times New Roman"/>
          <w:b/>
          <w:szCs w:val="24"/>
        </w:rPr>
        <w:t xml:space="preserve">Hoạt động 4: Vận dụng </w:t>
      </w:r>
    </w:p>
    <w:p w:rsidR="00871E6C" w:rsidRPr="00715B51" w:rsidRDefault="00871E6C" w:rsidP="00871E6C">
      <w:pPr>
        <w:spacing w:after="0" w:line="240" w:lineRule="auto"/>
        <w:jc w:val="both"/>
        <w:rPr>
          <w:rFonts w:cs="Times New Roman"/>
          <w:b/>
          <w:szCs w:val="24"/>
        </w:rPr>
      </w:pPr>
      <w:r w:rsidRPr="00715B51">
        <w:rPr>
          <w:rFonts w:cs="Times New Roman"/>
          <w:b/>
          <w:szCs w:val="24"/>
        </w:rPr>
        <w:t>a. Mục tiêu:</w:t>
      </w:r>
    </w:p>
    <w:p w:rsidR="00871E6C" w:rsidRPr="00715B51" w:rsidRDefault="00871E6C" w:rsidP="00871E6C">
      <w:pPr>
        <w:spacing w:after="0" w:line="240" w:lineRule="auto"/>
        <w:jc w:val="both"/>
        <w:rPr>
          <w:rFonts w:cs="Times New Roman"/>
          <w:szCs w:val="24"/>
        </w:rPr>
      </w:pPr>
      <w:r w:rsidRPr="00715B51">
        <w:rPr>
          <w:rFonts w:cs="Times New Roman"/>
          <w:szCs w:val="24"/>
        </w:rPr>
        <w:t>- Giúp học sinh tự vận dụng, tìm tòi mở rộng các kiến thức trong bài học và tương tác với cộng đồng. Tùy theo năng lực mà các em sẽ thực hiện ở các mức độ khác nhau.</w:t>
      </w:r>
    </w:p>
    <w:p w:rsidR="00871E6C" w:rsidRPr="00715B51" w:rsidRDefault="00871E6C" w:rsidP="00871E6C">
      <w:pPr>
        <w:spacing w:after="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ở nhà theo nhóm hoặc cá nhân</w:t>
      </w:r>
    </w:p>
    <w:p w:rsidR="00871E6C" w:rsidRPr="00715B51" w:rsidRDefault="00871E6C" w:rsidP="00871E6C">
      <w:pPr>
        <w:spacing w:after="0" w:line="240" w:lineRule="auto"/>
        <w:jc w:val="both"/>
        <w:rPr>
          <w:rFonts w:cs="Times New Roman"/>
          <w:szCs w:val="24"/>
        </w:rPr>
      </w:pPr>
      <w:r w:rsidRPr="00715B51">
        <w:rPr>
          <w:rFonts w:cs="Times New Roman"/>
          <w:b/>
          <w:szCs w:val="24"/>
        </w:rPr>
        <w:t xml:space="preserve">c. Sản phẩm: </w:t>
      </w:r>
      <w:r w:rsidRPr="00715B51">
        <w:rPr>
          <w:rFonts w:cs="Times New Roman"/>
          <w:szCs w:val="24"/>
        </w:rPr>
        <w:t>Bài tự làm vào vở ghi của HS.</w:t>
      </w:r>
    </w:p>
    <w:p w:rsidR="00871E6C" w:rsidRPr="00715B51" w:rsidRDefault="00871E6C" w:rsidP="00871E6C">
      <w:pPr>
        <w:spacing w:after="0" w:line="240" w:lineRule="auto"/>
        <w:jc w:val="both"/>
        <w:rPr>
          <w:rFonts w:cs="Times New Roman"/>
          <w:b/>
          <w:szCs w:val="24"/>
        </w:rPr>
      </w:pPr>
      <w:r w:rsidRPr="00715B51">
        <w:rPr>
          <w:rFonts w:cs="Times New Roman"/>
          <w:b/>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5"/>
        <w:gridCol w:w="8123"/>
      </w:tblGrid>
      <w:tr w:rsidR="00871E6C" w:rsidRPr="00715B51" w:rsidTr="009D26F9">
        <w:trPr>
          <w:trHeight w:val="754"/>
        </w:trPr>
        <w:tc>
          <w:tcPr>
            <w:tcW w:w="2073" w:type="dxa"/>
            <w:shd w:val="clear" w:color="auto" w:fill="auto"/>
          </w:tcPr>
          <w:p w:rsidR="00871E6C" w:rsidRPr="00715B51" w:rsidRDefault="00871E6C" w:rsidP="00871E6C">
            <w:pPr>
              <w:spacing w:after="0" w:line="240" w:lineRule="auto"/>
              <w:jc w:val="center"/>
              <w:rPr>
                <w:rFonts w:cs="Times New Roman"/>
                <w:b/>
                <w:szCs w:val="24"/>
              </w:rPr>
            </w:pPr>
            <w:r w:rsidRPr="00715B51">
              <w:rPr>
                <w:rFonts w:cs="Times New Roman"/>
                <w:b/>
                <w:szCs w:val="24"/>
              </w:rPr>
              <w:t>Nội dung 1:</w:t>
            </w:r>
          </w:p>
          <w:p w:rsidR="00871E6C" w:rsidRPr="00715B51" w:rsidRDefault="00871E6C" w:rsidP="00871E6C">
            <w:pPr>
              <w:spacing w:after="0" w:line="240" w:lineRule="auto"/>
              <w:jc w:val="center"/>
              <w:rPr>
                <w:rFonts w:cs="Times New Roman"/>
                <w:bCs/>
                <w:szCs w:val="24"/>
              </w:rPr>
            </w:pPr>
            <w:r w:rsidRPr="00715B51">
              <w:rPr>
                <w:rFonts w:cs="Times New Roman"/>
                <w:bCs/>
                <w:szCs w:val="24"/>
              </w:rPr>
              <w:t>Ôn tập kiến thức</w:t>
            </w:r>
          </w:p>
        </w:tc>
        <w:tc>
          <w:tcPr>
            <w:tcW w:w="8447" w:type="dxa"/>
            <w:shd w:val="clear" w:color="auto" w:fill="auto"/>
          </w:tcPr>
          <w:p w:rsidR="00871E6C" w:rsidRPr="00715B51" w:rsidRDefault="00871E6C" w:rsidP="00871E6C">
            <w:pPr>
              <w:tabs>
                <w:tab w:val="left" w:pos="360"/>
              </w:tabs>
              <w:spacing w:after="0" w:line="240" w:lineRule="auto"/>
              <w:jc w:val="both"/>
              <w:rPr>
                <w:rFonts w:cs="Times New Roman"/>
                <w:szCs w:val="24"/>
              </w:rPr>
            </w:pPr>
            <w:r w:rsidRPr="00715B51">
              <w:rPr>
                <w:rFonts w:cs="Times New Roman"/>
                <w:szCs w:val="24"/>
              </w:rPr>
              <w:t xml:space="preserve">- Yêu cầu HS về nhà </w:t>
            </w:r>
            <w:r w:rsidRPr="00715B51">
              <w:rPr>
                <w:rFonts w:cs="Times New Roman"/>
                <w:szCs w:val="24"/>
                <w:lang w:val="fr-FR"/>
              </w:rPr>
              <w:t xml:space="preserve">học bài, trả lời các câu hỏi và </w:t>
            </w:r>
            <w:r w:rsidRPr="00715B51">
              <w:rPr>
                <w:rFonts w:cs="Times New Roman"/>
                <w:szCs w:val="24"/>
              </w:rPr>
              <w:t>làm các bài tập trong SGK</w:t>
            </w:r>
          </w:p>
          <w:p w:rsidR="00871E6C" w:rsidRPr="00715B51" w:rsidRDefault="00871E6C" w:rsidP="00871E6C">
            <w:pPr>
              <w:spacing w:after="0" w:line="240" w:lineRule="auto"/>
              <w:jc w:val="both"/>
              <w:rPr>
                <w:rFonts w:cs="Times New Roman"/>
                <w:szCs w:val="24"/>
              </w:rPr>
            </w:pPr>
            <w:r w:rsidRPr="00715B51">
              <w:rPr>
                <w:rFonts w:cs="Times New Roman"/>
                <w:szCs w:val="24"/>
              </w:rPr>
              <w:t>- Đọc mục “</w:t>
            </w:r>
            <w:r w:rsidRPr="00715B51">
              <w:rPr>
                <w:rFonts w:cs="Times New Roman"/>
                <w:i/>
                <w:szCs w:val="24"/>
              </w:rPr>
              <w:t>Em có thể”</w:t>
            </w:r>
            <w:r w:rsidRPr="00715B51">
              <w:rPr>
                <w:rFonts w:cs="Times New Roman"/>
                <w:szCs w:val="24"/>
              </w:rPr>
              <w:t>.</w:t>
            </w:r>
          </w:p>
        </w:tc>
      </w:tr>
      <w:tr w:rsidR="00871E6C" w:rsidRPr="00715B51" w:rsidTr="009D26F9">
        <w:trPr>
          <w:trHeight w:val="1533"/>
        </w:trPr>
        <w:tc>
          <w:tcPr>
            <w:tcW w:w="2073" w:type="dxa"/>
            <w:shd w:val="clear" w:color="auto" w:fill="auto"/>
          </w:tcPr>
          <w:p w:rsidR="00871E6C" w:rsidRPr="00715B51" w:rsidRDefault="00871E6C" w:rsidP="00871E6C">
            <w:pPr>
              <w:spacing w:after="0" w:line="240" w:lineRule="auto"/>
              <w:jc w:val="center"/>
              <w:rPr>
                <w:rFonts w:cs="Times New Roman"/>
                <w:b/>
                <w:szCs w:val="24"/>
              </w:rPr>
            </w:pPr>
            <w:r w:rsidRPr="00715B51">
              <w:rPr>
                <w:rFonts w:cs="Times New Roman"/>
                <w:b/>
                <w:szCs w:val="24"/>
              </w:rPr>
              <w:t>Nội dung 2:</w:t>
            </w:r>
          </w:p>
          <w:p w:rsidR="00871E6C" w:rsidRPr="00715B51" w:rsidRDefault="00871E6C" w:rsidP="00871E6C">
            <w:pPr>
              <w:spacing w:after="0" w:line="240" w:lineRule="auto"/>
              <w:jc w:val="center"/>
              <w:rPr>
                <w:rFonts w:cs="Times New Roman"/>
                <w:bCs/>
                <w:szCs w:val="24"/>
              </w:rPr>
            </w:pPr>
            <w:r w:rsidRPr="00715B51">
              <w:rPr>
                <w:rFonts w:cs="Times New Roman"/>
                <w:bCs/>
                <w:szCs w:val="24"/>
              </w:rPr>
              <w:t>Mở rộng</w:t>
            </w:r>
          </w:p>
        </w:tc>
        <w:tc>
          <w:tcPr>
            <w:tcW w:w="8447" w:type="dxa"/>
            <w:shd w:val="clear" w:color="auto" w:fill="auto"/>
          </w:tcPr>
          <w:p w:rsidR="00871E6C" w:rsidRPr="00715B51" w:rsidRDefault="00871E6C" w:rsidP="00871E6C">
            <w:pPr>
              <w:spacing w:after="0" w:line="240" w:lineRule="auto"/>
              <w:jc w:val="both"/>
              <w:rPr>
                <w:rFonts w:cs="Times New Roman"/>
                <w:szCs w:val="24"/>
              </w:rPr>
            </w:pPr>
            <w:r w:rsidRPr="00715B51">
              <w:rPr>
                <w:rFonts w:cs="Times New Roman"/>
                <w:szCs w:val="24"/>
              </w:rPr>
              <w:t>Giao nhiệm vụ học sinh về nhà trả lời các câu hỏi.</w:t>
            </w:r>
          </w:p>
          <w:p w:rsidR="00871E6C" w:rsidRPr="00715B51" w:rsidRDefault="00871E6C" w:rsidP="00871E6C">
            <w:pPr>
              <w:spacing w:after="0" w:line="240" w:lineRule="auto"/>
              <w:jc w:val="both"/>
              <w:rPr>
                <w:rFonts w:cs="Times New Roman"/>
                <w:szCs w:val="24"/>
              </w:rPr>
            </w:pPr>
            <w:r w:rsidRPr="00715B51">
              <w:rPr>
                <w:rFonts w:cs="Times New Roman"/>
                <w:szCs w:val="24"/>
              </w:rPr>
              <w:t>Câu 1: Vì sao khi ngồi trên ô tô, tàu lượn cao tốc, máy bay thì hành khách luôn được yêu cầu thắt dây an toàn.</w:t>
            </w:r>
          </w:p>
          <w:p w:rsidR="00871E6C" w:rsidRPr="00715B51" w:rsidRDefault="00871E6C" w:rsidP="00871E6C">
            <w:pPr>
              <w:spacing w:after="0" w:line="240" w:lineRule="auto"/>
              <w:jc w:val="both"/>
              <w:rPr>
                <w:rFonts w:cs="Times New Roman"/>
                <w:szCs w:val="24"/>
              </w:rPr>
            </w:pPr>
            <w:r w:rsidRPr="00715B51">
              <w:rPr>
                <w:rFonts w:cs="Times New Roman"/>
                <w:szCs w:val="24"/>
              </w:rPr>
              <w:t>Câu 2: Rất nhiều vụ tai nạn giao thông có nguyên nhân từ quán tính. Em hãy nêu một số ví dụ và cách phòng tránh những tai nạn này.</w:t>
            </w:r>
          </w:p>
        </w:tc>
      </w:tr>
    </w:tbl>
    <w:p w:rsidR="009D26F9" w:rsidRPr="00715B51" w:rsidRDefault="009D26F9" w:rsidP="00381C14">
      <w:pPr>
        <w:spacing w:after="0" w:line="240" w:lineRule="auto"/>
        <w:jc w:val="both"/>
        <w:rPr>
          <w:b/>
          <w:sz w:val="26"/>
          <w:szCs w:val="26"/>
        </w:rPr>
      </w:pPr>
    </w:p>
    <w:p w:rsidR="00381C14" w:rsidRPr="00715B51" w:rsidRDefault="00381C14" w:rsidP="00381C14">
      <w:pPr>
        <w:spacing w:after="0" w:line="240" w:lineRule="auto"/>
        <w:jc w:val="both"/>
        <w:rPr>
          <w:rFonts w:cs="Times New Roman"/>
          <w:szCs w:val="24"/>
        </w:rPr>
      </w:pPr>
      <w:r w:rsidRPr="00715B51">
        <w:rPr>
          <w:b/>
          <w:szCs w:val="24"/>
        </w:rPr>
        <w:t>4. Củng cố và hướng dẫn về nhà:</w:t>
      </w:r>
    </w:p>
    <w:p w:rsidR="00381C14" w:rsidRPr="00715B51" w:rsidRDefault="00381C14" w:rsidP="00381C14">
      <w:pPr>
        <w:spacing w:after="0"/>
        <w:rPr>
          <w:szCs w:val="24"/>
        </w:rPr>
      </w:pPr>
      <w:r w:rsidRPr="00715B51">
        <w:rPr>
          <w:szCs w:val="24"/>
        </w:rPr>
        <w:t>- Giáo viên hệ thống lại kiến thức cơ bản cho học sinh.</w:t>
      </w:r>
    </w:p>
    <w:p w:rsidR="00BC6C0C" w:rsidRPr="00715B51" w:rsidRDefault="00381C14" w:rsidP="00381C14">
      <w:pPr>
        <w:spacing w:after="0"/>
        <w:rPr>
          <w:szCs w:val="24"/>
        </w:rPr>
      </w:pPr>
      <w:r w:rsidRPr="00715B51">
        <w:rPr>
          <w:szCs w:val="24"/>
        </w:rPr>
        <w:t>- Yêu cầu HS đọc và chuẩn bị kiến thức của các bài tiếp theo trong SGK.</w:t>
      </w:r>
    </w:p>
    <w:p w:rsidR="00BC6C0C" w:rsidRPr="00715B51" w:rsidRDefault="00BC6C0C" w:rsidP="00BC6C0C">
      <w:pPr>
        <w:spacing w:after="0"/>
        <w:jc w:val="both"/>
        <w:rPr>
          <w:rFonts w:cs="Times New Roman"/>
          <w:b/>
          <w:szCs w:val="24"/>
        </w:rPr>
      </w:pPr>
    </w:p>
    <w:tbl>
      <w:tblPr>
        <w:tblW w:w="0" w:type="auto"/>
        <w:tblLook w:val="04A0"/>
      </w:tblPr>
      <w:tblGrid>
        <w:gridCol w:w="4927"/>
        <w:gridCol w:w="4927"/>
      </w:tblGrid>
      <w:tr w:rsidR="00BC6C0C" w:rsidRPr="00715B51" w:rsidTr="00BC6C0C">
        <w:tc>
          <w:tcPr>
            <w:tcW w:w="4927" w:type="dxa"/>
            <w:vAlign w:val="center"/>
          </w:tcPr>
          <w:p w:rsidR="00BC6C0C" w:rsidRPr="00715B51" w:rsidRDefault="00BC6C0C" w:rsidP="00BC6C0C">
            <w:pPr>
              <w:spacing w:after="60"/>
              <w:jc w:val="center"/>
              <w:rPr>
                <w:rFonts w:cs="Times New Roman"/>
                <w:szCs w:val="24"/>
              </w:rPr>
            </w:pPr>
          </w:p>
        </w:tc>
        <w:tc>
          <w:tcPr>
            <w:tcW w:w="4927" w:type="dxa"/>
            <w:vAlign w:val="center"/>
          </w:tcPr>
          <w:p w:rsidR="00BC6C0C" w:rsidRPr="00715B51" w:rsidRDefault="00BC6C0C" w:rsidP="00BC6C0C">
            <w:pPr>
              <w:spacing w:after="60" w:line="240" w:lineRule="auto"/>
              <w:jc w:val="center"/>
              <w:rPr>
                <w:rFonts w:cs="Times New Roman"/>
                <w:szCs w:val="24"/>
              </w:rPr>
            </w:pPr>
            <w:r w:rsidRPr="00715B51">
              <w:rPr>
                <w:rFonts w:cs="Times New Roman"/>
                <w:szCs w:val="24"/>
              </w:rPr>
              <w:t>Ký duyệt của TTCM</w:t>
            </w:r>
          </w:p>
          <w:p w:rsidR="00BC6C0C" w:rsidRPr="00715B51" w:rsidRDefault="00BC6C0C" w:rsidP="00BC6C0C">
            <w:pPr>
              <w:spacing w:after="60" w:line="240" w:lineRule="auto"/>
              <w:jc w:val="center"/>
              <w:rPr>
                <w:rFonts w:cs="Times New Roman"/>
                <w:szCs w:val="24"/>
              </w:rPr>
            </w:pPr>
            <w:r w:rsidRPr="00715B51">
              <w:rPr>
                <w:rFonts w:cs="Times New Roman"/>
                <w:szCs w:val="24"/>
              </w:rPr>
              <w:t>........./11/2022.</w:t>
            </w:r>
          </w:p>
          <w:p w:rsidR="00BC6C0C" w:rsidRPr="00715B51" w:rsidRDefault="00BC6C0C" w:rsidP="00BC6C0C">
            <w:pPr>
              <w:spacing w:after="60" w:line="240" w:lineRule="auto"/>
              <w:jc w:val="center"/>
              <w:rPr>
                <w:rFonts w:cs="Times New Roman"/>
                <w:b/>
                <w:szCs w:val="24"/>
              </w:rPr>
            </w:pPr>
            <w:r w:rsidRPr="00715B51">
              <w:rPr>
                <w:rFonts w:cs="Times New Roman"/>
                <w:b/>
                <w:szCs w:val="24"/>
              </w:rPr>
              <w:t>TTCM</w:t>
            </w:r>
          </w:p>
          <w:p w:rsidR="00BC6C0C" w:rsidRDefault="00BC6C0C" w:rsidP="00BC6C0C">
            <w:pPr>
              <w:spacing w:after="60" w:line="240" w:lineRule="auto"/>
              <w:jc w:val="center"/>
              <w:rPr>
                <w:rFonts w:cs="Times New Roman"/>
                <w:b/>
                <w:noProof/>
                <w:szCs w:val="24"/>
              </w:rPr>
            </w:pPr>
          </w:p>
          <w:p w:rsidR="003A4327" w:rsidRPr="00715B51" w:rsidRDefault="003A4327" w:rsidP="00BC6C0C">
            <w:pPr>
              <w:spacing w:after="60" w:line="240" w:lineRule="auto"/>
              <w:jc w:val="center"/>
              <w:rPr>
                <w:rFonts w:cs="Times New Roman"/>
                <w:b/>
                <w:szCs w:val="24"/>
              </w:rPr>
            </w:pPr>
          </w:p>
          <w:p w:rsidR="00BC6C0C" w:rsidRPr="00715B51" w:rsidRDefault="003A4327" w:rsidP="00BC6C0C">
            <w:pPr>
              <w:spacing w:after="60"/>
              <w:jc w:val="center"/>
              <w:rPr>
                <w:rFonts w:cs="Times New Roman"/>
                <w:b/>
                <w:szCs w:val="24"/>
              </w:rPr>
            </w:pPr>
            <w:r>
              <w:rPr>
                <w:rFonts w:cs="Times New Roman"/>
                <w:b/>
                <w:szCs w:val="24"/>
              </w:rPr>
              <w:t>.</w:t>
            </w:r>
          </w:p>
        </w:tc>
      </w:tr>
    </w:tbl>
    <w:p w:rsidR="00BC6C0C" w:rsidRPr="00715B51" w:rsidRDefault="00BC6C0C" w:rsidP="00BC6C0C">
      <w:pPr>
        <w:spacing w:after="60"/>
        <w:jc w:val="both"/>
        <w:rPr>
          <w:rFonts w:cs="Times New Roman"/>
          <w:b/>
          <w:szCs w:val="24"/>
        </w:rPr>
      </w:pPr>
    </w:p>
    <w:p w:rsidR="00BC6C0C" w:rsidRPr="00715B51" w:rsidRDefault="00BC6C0C" w:rsidP="00BC6C0C">
      <w:pPr>
        <w:rPr>
          <w:rFonts w:cs="Times New Roman"/>
          <w:szCs w:val="24"/>
        </w:rPr>
      </w:pPr>
    </w:p>
    <w:p w:rsidR="009D26F9" w:rsidRPr="00715B51" w:rsidRDefault="009D26F9" w:rsidP="00BC6C0C">
      <w:pPr>
        <w:rPr>
          <w:rFonts w:cs="Times New Roman"/>
          <w:szCs w:val="24"/>
        </w:rPr>
      </w:pPr>
    </w:p>
    <w:p w:rsidR="009D26F9" w:rsidRPr="00715B51" w:rsidRDefault="009D26F9" w:rsidP="00BC6C0C">
      <w:pPr>
        <w:rPr>
          <w:rFonts w:cs="Times New Roman"/>
          <w:szCs w:val="24"/>
        </w:rPr>
      </w:pPr>
    </w:p>
    <w:p w:rsidR="009D26F9" w:rsidRPr="00715B51" w:rsidRDefault="009D26F9" w:rsidP="00BC6C0C">
      <w:pPr>
        <w:rPr>
          <w:rFonts w:cs="Times New Roman"/>
          <w:szCs w:val="24"/>
        </w:rPr>
      </w:pPr>
    </w:p>
    <w:p w:rsidR="009D26F9" w:rsidRPr="00715B51" w:rsidRDefault="009D26F9" w:rsidP="00BC6C0C">
      <w:pPr>
        <w:rPr>
          <w:rFonts w:cs="Times New Roman"/>
          <w:szCs w:val="24"/>
        </w:rPr>
      </w:pPr>
    </w:p>
    <w:p w:rsidR="009D26F9" w:rsidRPr="00715B51" w:rsidRDefault="009D26F9" w:rsidP="00BC6C0C">
      <w:pPr>
        <w:rPr>
          <w:rFonts w:cs="Times New Roman"/>
          <w:szCs w:val="24"/>
        </w:rPr>
      </w:pPr>
    </w:p>
    <w:p w:rsidR="00D42701" w:rsidRDefault="00D42701" w:rsidP="00BC6C0C">
      <w:pPr>
        <w:rPr>
          <w:rFonts w:cs="Times New Roman"/>
          <w:szCs w:val="24"/>
        </w:rPr>
      </w:pPr>
    </w:p>
    <w:p w:rsidR="009D26F9" w:rsidRPr="00715B51" w:rsidRDefault="009D26F9" w:rsidP="00BC6C0C">
      <w:pPr>
        <w:rPr>
          <w:rFonts w:cs="Times New Roman"/>
          <w:szCs w:val="24"/>
        </w:rPr>
      </w:pPr>
      <w:r w:rsidRPr="00715B51">
        <w:rPr>
          <w:rFonts w:cs="Times New Roman"/>
          <w:szCs w:val="24"/>
        </w:rPr>
        <w:lastRenderedPageBreak/>
        <w:t>Ngày soạn: 12/11/2022</w:t>
      </w:r>
    </w:p>
    <w:p w:rsidR="009D26F9" w:rsidRPr="00715B51" w:rsidRDefault="009D26F9" w:rsidP="009D26F9">
      <w:pPr>
        <w:jc w:val="center"/>
        <w:rPr>
          <w:rFonts w:cs="Times New Roman"/>
          <w:b/>
          <w:szCs w:val="24"/>
        </w:rPr>
      </w:pPr>
      <w:r w:rsidRPr="00715B51">
        <w:rPr>
          <w:rFonts w:cs="Times New Roman"/>
          <w:b/>
          <w:szCs w:val="24"/>
        </w:rPr>
        <w:t>TIẾT 23 - 24. BÀI 15. ĐỊNH LUẬT II NIU-TƠN.</w:t>
      </w:r>
    </w:p>
    <w:p w:rsidR="00C66B3C" w:rsidRPr="00715B51" w:rsidRDefault="00C66B3C" w:rsidP="00F24272">
      <w:pPr>
        <w:spacing w:after="0" w:line="240" w:lineRule="auto"/>
        <w:jc w:val="both"/>
        <w:rPr>
          <w:rFonts w:cs="Times New Roman"/>
          <w:b/>
          <w:szCs w:val="24"/>
        </w:rPr>
      </w:pPr>
      <w:r w:rsidRPr="00715B51">
        <w:rPr>
          <w:rFonts w:cs="Times New Roman"/>
          <w:b/>
          <w:szCs w:val="24"/>
        </w:rPr>
        <w:t xml:space="preserve">I. </w:t>
      </w:r>
      <w:r w:rsidRPr="00715B51">
        <w:rPr>
          <w:rFonts w:cs="Times New Roman"/>
          <w:b/>
          <w:szCs w:val="24"/>
          <w:u w:val="single"/>
        </w:rPr>
        <w:t>MỤC TIÊU</w:t>
      </w:r>
    </w:p>
    <w:p w:rsidR="00C66B3C" w:rsidRPr="00715B51" w:rsidRDefault="00F24272" w:rsidP="00F24272">
      <w:pPr>
        <w:spacing w:after="0" w:line="240" w:lineRule="auto"/>
        <w:jc w:val="both"/>
        <w:rPr>
          <w:rFonts w:cs="Times New Roman"/>
          <w:b/>
          <w:szCs w:val="24"/>
        </w:rPr>
      </w:pPr>
      <w:r w:rsidRPr="00715B51">
        <w:rPr>
          <w:rFonts w:cs="Times New Roman"/>
          <w:b/>
          <w:szCs w:val="24"/>
        </w:rPr>
        <w:t xml:space="preserve">  </w:t>
      </w:r>
      <w:r w:rsidR="00C66B3C" w:rsidRPr="00715B51">
        <w:rPr>
          <w:rFonts w:cs="Times New Roman"/>
          <w:b/>
          <w:szCs w:val="24"/>
        </w:rPr>
        <w:t>1. Năng lực</w:t>
      </w:r>
    </w:p>
    <w:p w:rsidR="00C66B3C" w:rsidRPr="00715B51" w:rsidRDefault="00F24272" w:rsidP="00F24272">
      <w:pPr>
        <w:spacing w:after="0" w:line="240" w:lineRule="auto"/>
        <w:jc w:val="both"/>
        <w:rPr>
          <w:rFonts w:cs="Times New Roman"/>
          <w:b/>
          <w:szCs w:val="24"/>
        </w:rPr>
      </w:pPr>
      <w:r w:rsidRPr="00715B51">
        <w:rPr>
          <w:rFonts w:cs="Times New Roman"/>
          <w:b/>
          <w:szCs w:val="24"/>
        </w:rPr>
        <w:t xml:space="preserve">     </w:t>
      </w:r>
      <w:r w:rsidR="00C66B3C" w:rsidRPr="00715B51">
        <w:rPr>
          <w:rFonts w:cs="Times New Roman"/>
          <w:b/>
          <w:szCs w:val="24"/>
        </w:rPr>
        <w:t>a. Năng lực vật lí.</w:t>
      </w:r>
    </w:p>
    <w:p w:rsidR="00C66B3C" w:rsidRPr="00715B51" w:rsidRDefault="00F24272" w:rsidP="00F24272">
      <w:pPr>
        <w:spacing w:after="0" w:line="240" w:lineRule="auto"/>
        <w:jc w:val="both"/>
        <w:rPr>
          <w:rFonts w:cs="Times New Roman"/>
          <w:bCs/>
          <w:szCs w:val="24"/>
        </w:rPr>
      </w:pPr>
      <w:r w:rsidRPr="00715B51">
        <w:rPr>
          <w:rFonts w:cs="Times New Roman"/>
          <w:bCs/>
          <w:szCs w:val="24"/>
        </w:rPr>
        <w:tab/>
      </w:r>
      <w:r w:rsidR="00C66B3C" w:rsidRPr="00715B51">
        <w:rPr>
          <w:rFonts w:cs="Times New Roman"/>
          <w:bCs/>
          <w:szCs w:val="24"/>
        </w:rPr>
        <w:t xml:space="preserve">- Phát biểu và viết được công thức của định luật 2 Niu-tơn. Vận dụng được vào những bài toán đơn giản. </w:t>
      </w:r>
    </w:p>
    <w:p w:rsidR="00C66B3C" w:rsidRPr="00715B51" w:rsidRDefault="00F24272" w:rsidP="00F24272">
      <w:pPr>
        <w:spacing w:after="0" w:line="240" w:lineRule="auto"/>
        <w:jc w:val="both"/>
        <w:rPr>
          <w:rFonts w:cs="Times New Roman"/>
          <w:bCs/>
          <w:szCs w:val="24"/>
        </w:rPr>
      </w:pPr>
      <w:r w:rsidRPr="00715B51">
        <w:rPr>
          <w:rFonts w:cs="Times New Roman"/>
          <w:bCs/>
          <w:szCs w:val="24"/>
        </w:rPr>
        <w:tab/>
      </w:r>
      <w:r w:rsidR="00C66B3C" w:rsidRPr="00715B51">
        <w:rPr>
          <w:rFonts w:cs="Times New Roman"/>
          <w:bCs/>
          <w:szCs w:val="24"/>
        </w:rPr>
        <w:t>- Nêu được khối lượng là đại lượng dặc trưng cho mức quán tính của vật.</w:t>
      </w:r>
    </w:p>
    <w:p w:rsidR="00C66B3C" w:rsidRPr="00715B51" w:rsidRDefault="00F24272" w:rsidP="00F24272">
      <w:pPr>
        <w:spacing w:after="0" w:line="240" w:lineRule="auto"/>
        <w:jc w:val="both"/>
        <w:rPr>
          <w:rFonts w:cs="Times New Roman"/>
          <w:bCs/>
          <w:szCs w:val="24"/>
        </w:rPr>
      </w:pPr>
      <w:r w:rsidRPr="00715B51">
        <w:rPr>
          <w:rFonts w:cs="Times New Roman"/>
          <w:bCs/>
          <w:szCs w:val="24"/>
        </w:rPr>
        <w:tab/>
      </w:r>
      <w:r w:rsidR="00C66B3C" w:rsidRPr="00715B51">
        <w:rPr>
          <w:rFonts w:cs="Times New Roman"/>
          <w:bCs/>
          <w:szCs w:val="24"/>
        </w:rPr>
        <w:t>- Vận dụng để giải thích được một số hiện tượng trong cuộc sống liên quan tới quán tính.</w:t>
      </w:r>
    </w:p>
    <w:p w:rsidR="00C66B3C" w:rsidRPr="00715B51" w:rsidRDefault="00F24272" w:rsidP="00F24272">
      <w:pPr>
        <w:spacing w:after="0" w:line="240" w:lineRule="auto"/>
        <w:jc w:val="both"/>
        <w:rPr>
          <w:rFonts w:cs="Times New Roman"/>
          <w:b/>
          <w:szCs w:val="24"/>
        </w:rPr>
      </w:pPr>
      <w:r w:rsidRPr="00715B51">
        <w:rPr>
          <w:rFonts w:cs="Times New Roman"/>
          <w:b/>
          <w:szCs w:val="24"/>
        </w:rPr>
        <w:t xml:space="preserve">      </w:t>
      </w:r>
      <w:r w:rsidR="00C66B3C" w:rsidRPr="00715B51">
        <w:rPr>
          <w:rFonts w:cs="Times New Roman"/>
          <w:b/>
          <w:szCs w:val="24"/>
        </w:rPr>
        <w:t>b. Năng lực chung</w:t>
      </w:r>
    </w:p>
    <w:p w:rsidR="00C66B3C" w:rsidRPr="00715B51" w:rsidRDefault="00F24272" w:rsidP="00F24272">
      <w:pPr>
        <w:spacing w:after="0" w:line="240" w:lineRule="auto"/>
        <w:jc w:val="both"/>
        <w:rPr>
          <w:rFonts w:cs="Times New Roman"/>
          <w:szCs w:val="24"/>
        </w:rPr>
      </w:pPr>
      <w:r w:rsidRPr="00715B51">
        <w:rPr>
          <w:rFonts w:cs="Times New Roman"/>
          <w:szCs w:val="24"/>
        </w:rPr>
        <w:tab/>
      </w:r>
      <w:r w:rsidR="00C66B3C" w:rsidRPr="00715B51">
        <w:rPr>
          <w:rFonts w:cs="Times New Roman"/>
          <w:szCs w:val="24"/>
        </w:rPr>
        <w:t>- Năng lực tự học và nghiên cứu tài liệu.</w:t>
      </w:r>
    </w:p>
    <w:p w:rsidR="00C66B3C" w:rsidRPr="00715B51" w:rsidRDefault="00F24272" w:rsidP="00F24272">
      <w:pPr>
        <w:spacing w:after="0" w:line="240" w:lineRule="auto"/>
        <w:jc w:val="both"/>
        <w:rPr>
          <w:rFonts w:cs="Times New Roman"/>
          <w:szCs w:val="24"/>
        </w:rPr>
      </w:pPr>
      <w:r w:rsidRPr="00715B51">
        <w:rPr>
          <w:rFonts w:cs="Times New Roman"/>
          <w:szCs w:val="24"/>
        </w:rPr>
        <w:tab/>
      </w:r>
      <w:r w:rsidR="00C66B3C" w:rsidRPr="00715B51">
        <w:rPr>
          <w:rFonts w:cs="Times New Roman"/>
          <w:szCs w:val="24"/>
        </w:rPr>
        <w:t>- Năng lực trình bày và trao đổi thông tin.</w:t>
      </w:r>
    </w:p>
    <w:p w:rsidR="00C66B3C" w:rsidRPr="00715B51" w:rsidRDefault="00F24272" w:rsidP="00F24272">
      <w:pPr>
        <w:spacing w:after="0" w:line="240" w:lineRule="auto"/>
        <w:jc w:val="both"/>
        <w:rPr>
          <w:rFonts w:cs="Times New Roman"/>
          <w:szCs w:val="24"/>
        </w:rPr>
      </w:pPr>
      <w:r w:rsidRPr="00715B51">
        <w:rPr>
          <w:rFonts w:cs="Times New Roman"/>
          <w:szCs w:val="24"/>
        </w:rPr>
        <w:tab/>
      </w:r>
      <w:r w:rsidR="00C66B3C" w:rsidRPr="00715B51">
        <w:rPr>
          <w:rFonts w:cs="Times New Roman"/>
          <w:szCs w:val="24"/>
        </w:rPr>
        <w:t>- Năng lực nêu và giải quyết vấn đề .</w:t>
      </w:r>
    </w:p>
    <w:p w:rsidR="00C66B3C" w:rsidRPr="00715B51" w:rsidRDefault="00F24272" w:rsidP="00F24272">
      <w:pPr>
        <w:spacing w:after="0" w:line="240" w:lineRule="auto"/>
        <w:jc w:val="both"/>
        <w:rPr>
          <w:rFonts w:cs="Times New Roman"/>
          <w:szCs w:val="24"/>
        </w:rPr>
      </w:pPr>
      <w:r w:rsidRPr="00715B51">
        <w:rPr>
          <w:rFonts w:cs="Times New Roman"/>
          <w:szCs w:val="24"/>
        </w:rPr>
        <w:tab/>
      </w:r>
      <w:r w:rsidR="00C66B3C" w:rsidRPr="00715B51">
        <w:rPr>
          <w:rFonts w:cs="Times New Roman"/>
          <w:szCs w:val="24"/>
        </w:rPr>
        <w:t>- Năng lực hoạt động nhóm.</w:t>
      </w:r>
    </w:p>
    <w:p w:rsidR="00C66B3C" w:rsidRPr="00715B51" w:rsidRDefault="00F24272" w:rsidP="00F24272">
      <w:pPr>
        <w:spacing w:after="0" w:line="240" w:lineRule="auto"/>
        <w:jc w:val="both"/>
        <w:rPr>
          <w:rFonts w:cs="Times New Roman"/>
          <w:b/>
          <w:szCs w:val="24"/>
        </w:rPr>
      </w:pPr>
      <w:r w:rsidRPr="00715B51">
        <w:rPr>
          <w:rFonts w:cs="Times New Roman"/>
          <w:b/>
          <w:szCs w:val="24"/>
        </w:rPr>
        <w:t xml:space="preserve">  </w:t>
      </w:r>
      <w:r w:rsidR="00C66B3C" w:rsidRPr="00715B51">
        <w:rPr>
          <w:rFonts w:cs="Times New Roman"/>
          <w:b/>
          <w:szCs w:val="24"/>
        </w:rPr>
        <w:t>2. Phẩm chất</w:t>
      </w:r>
    </w:p>
    <w:p w:rsidR="00C66B3C" w:rsidRPr="00715B51" w:rsidRDefault="00F24272" w:rsidP="00F24272">
      <w:pPr>
        <w:spacing w:after="0" w:line="240" w:lineRule="auto"/>
        <w:jc w:val="both"/>
        <w:rPr>
          <w:rFonts w:cs="Times New Roman"/>
          <w:bCs/>
          <w:szCs w:val="24"/>
        </w:rPr>
      </w:pPr>
      <w:r w:rsidRPr="00715B51">
        <w:rPr>
          <w:rFonts w:cs="Times New Roman"/>
          <w:bCs/>
          <w:szCs w:val="24"/>
        </w:rPr>
        <w:tab/>
      </w:r>
      <w:r w:rsidR="00C66B3C" w:rsidRPr="00715B51">
        <w:rPr>
          <w:rFonts w:cs="Times New Roman"/>
          <w:bCs/>
          <w:szCs w:val="24"/>
        </w:rPr>
        <w:t xml:space="preserve">- Trung thực: </w:t>
      </w:r>
      <w:r w:rsidR="00C66B3C" w:rsidRPr="00715B51">
        <w:rPr>
          <w:rFonts w:cs="Times New Roman"/>
          <w:szCs w:val="24"/>
        </w:rPr>
        <w:t>Báo cáo đúng với kết quả quan sát được trong thí nghiệm khảo sát, đo đạt.</w:t>
      </w:r>
    </w:p>
    <w:p w:rsidR="00C66B3C" w:rsidRPr="00715B51" w:rsidRDefault="00F24272" w:rsidP="00F24272">
      <w:pPr>
        <w:spacing w:after="0" w:line="240" w:lineRule="auto"/>
        <w:jc w:val="both"/>
        <w:rPr>
          <w:rFonts w:cs="Times New Roman"/>
          <w:bCs/>
          <w:szCs w:val="24"/>
        </w:rPr>
      </w:pPr>
      <w:r w:rsidRPr="00715B51">
        <w:rPr>
          <w:rFonts w:cs="Times New Roman"/>
          <w:bCs/>
          <w:szCs w:val="24"/>
        </w:rPr>
        <w:tab/>
      </w:r>
      <w:r w:rsidR="00C66B3C" w:rsidRPr="00715B51">
        <w:rPr>
          <w:rFonts w:cs="Times New Roman"/>
          <w:bCs/>
          <w:szCs w:val="24"/>
        </w:rPr>
        <w:t>- Trách nhiệm: Có ý thức tìm hiểu và liên hệ các hiện tượng thực tế liên quan.</w:t>
      </w:r>
    </w:p>
    <w:p w:rsidR="00C66B3C" w:rsidRPr="00715B51" w:rsidRDefault="00F24272" w:rsidP="00F24272">
      <w:pPr>
        <w:spacing w:after="120" w:line="240" w:lineRule="auto"/>
        <w:jc w:val="both"/>
        <w:rPr>
          <w:rFonts w:cs="Times New Roman"/>
          <w:bCs/>
          <w:szCs w:val="24"/>
        </w:rPr>
      </w:pPr>
      <w:r w:rsidRPr="00715B51">
        <w:rPr>
          <w:rFonts w:cs="Times New Roman"/>
          <w:bCs/>
          <w:szCs w:val="24"/>
        </w:rPr>
        <w:tab/>
      </w:r>
      <w:r w:rsidR="00C66B3C" w:rsidRPr="00715B51">
        <w:rPr>
          <w:rFonts w:cs="Times New Roman"/>
          <w:bCs/>
          <w:szCs w:val="24"/>
        </w:rPr>
        <w:t>- Chăm chỉ: Có tác phong làm việc của nhà khoa học.</w:t>
      </w:r>
      <w:r w:rsidR="00C66B3C" w:rsidRPr="00715B51">
        <w:rPr>
          <w:rFonts w:cs="Times New Roman"/>
          <w:bCs/>
          <w:szCs w:val="24"/>
        </w:rPr>
        <w:tab/>
      </w:r>
    </w:p>
    <w:p w:rsidR="00C66B3C" w:rsidRPr="00715B51" w:rsidRDefault="00C66B3C" w:rsidP="00F24272">
      <w:pPr>
        <w:spacing w:after="0" w:line="240" w:lineRule="auto"/>
        <w:jc w:val="both"/>
        <w:rPr>
          <w:rFonts w:cs="Times New Roman"/>
          <w:b/>
          <w:szCs w:val="24"/>
          <w:u w:val="single"/>
        </w:rPr>
      </w:pPr>
      <w:r w:rsidRPr="00715B51">
        <w:rPr>
          <w:rFonts w:cs="Times New Roman"/>
          <w:b/>
          <w:szCs w:val="24"/>
        </w:rPr>
        <w:t xml:space="preserve">II. </w:t>
      </w:r>
      <w:r w:rsidRPr="00715B51">
        <w:rPr>
          <w:rFonts w:cs="Times New Roman"/>
          <w:b/>
          <w:szCs w:val="24"/>
          <w:u w:val="single"/>
        </w:rPr>
        <w:t>THIẾT BỊ DẠY HỌC VÀ HỌC LIỆU</w:t>
      </w:r>
    </w:p>
    <w:p w:rsidR="00C66B3C" w:rsidRPr="00715B51" w:rsidRDefault="00F24272" w:rsidP="00F24272">
      <w:pPr>
        <w:spacing w:after="0" w:line="240" w:lineRule="auto"/>
        <w:jc w:val="both"/>
        <w:rPr>
          <w:rFonts w:cs="Times New Roman"/>
          <w:b/>
          <w:szCs w:val="24"/>
        </w:rPr>
      </w:pPr>
      <w:r w:rsidRPr="00715B51">
        <w:rPr>
          <w:rFonts w:cs="Times New Roman"/>
          <w:b/>
          <w:szCs w:val="24"/>
        </w:rPr>
        <w:t xml:space="preserve">   </w:t>
      </w:r>
      <w:r w:rsidR="00C66B3C" w:rsidRPr="00715B51">
        <w:rPr>
          <w:rFonts w:cs="Times New Roman"/>
          <w:b/>
          <w:szCs w:val="24"/>
        </w:rPr>
        <w:t>1. Giáo viên</w:t>
      </w:r>
    </w:p>
    <w:p w:rsidR="00C66B3C" w:rsidRPr="00715B51" w:rsidRDefault="00F24272" w:rsidP="00F24272">
      <w:pPr>
        <w:spacing w:after="0" w:line="240" w:lineRule="auto"/>
        <w:jc w:val="both"/>
        <w:rPr>
          <w:rFonts w:cs="Times New Roman"/>
          <w:spacing w:val="-6"/>
          <w:szCs w:val="24"/>
        </w:rPr>
      </w:pPr>
      <w:r w:rsidRPr="00715B51">
        <w:rPr>
          <w:rFonts w:cs="Times New Roman"/>
          <w:spacing w:val="-6"/>
          <w:szCs w:val="24"/>
        </w:rPr>
        <w:tab/>
      </w:r>
      <w:r w:rsidR="00C66B3C" w:rsidRPr="00715B51">
        <w:rPr>
          <w:rFonts w:cs="Times New Roman"/>
          <w:spacing w:val="-6"/>
          <w:szCs w:val="24"/>
        </w:rPr>
        <w:t>- Xem lại kiến thức: Khái niệm về khối lượng (ở lớp 6) và khái niệm lực trong bài trước.</w:t>
      </w:r>
    </w:p>
    <w:p w:rsidR="00C66B3C" w:rsidRPr="00715B51" w:rsidRDefault="00F24272" w:rsidP="00F24272">
      <w:pPr>
        <w:spacing w:after="0" w:line="240" w:lineRule="auto"/>
        <w:jc w:val="both"/>
        <w:rPr>
          <w:rFonts w:cs="Times New Roman"/>
          <w:szCs w:val="24"/>
        </w:rPr>
      </w:pPr>
      <w:r w:rsidRPr="00715B51">
        <w:rPr>
          <w:rFonts w:cs="Times New Roman"/>
          <w:szCs w:val="24"/>
        </w:rPr>
        <w:tab/>
      </w:r>
      <w:r w:rsidR="00C66B3C" w:rsidRPr="00715B51">
        <w:rPr>
          <w:rFonts w:cs="Times New Roman"/>
          <w:szCs w:val="24"/>
        </w:rPr>
        <w:t xml:space="preserve">- Bài giảng Powerpoint: Chuẩn bị một số hình ảnh, một số video về một số thí nghiệm ảo minh họa định luật II Niu-tơn, </w:t>
      </w:r>
    </w:p>
    <w:p w:rsidR="00C66B3C" w:rsidRPr="00715B51" w:rsidRDefault="00F24272" w:rsidP="00F24272">
      <w:pPr>
        <w:spacing w:after="0" w:line="240" w:lineRule="auto"/>
        <w:jc w:val="both"/>
        <w:rPr>
          <w:rFonts w:cs="Times New Roman"/>
          <w:szCs w:val="24"/>
        </w:rPr>
      </w:pPr>
      <w:r w:rsidRPr="00715B51">
        <w:rPr>
          <w:rFonts w:cs="Times New Roman"/>
          <w:szCs w:val="24"/>
        </w:rPr>
        <w:tab/>
      </w:r>
      <w:r w:rsidR="00C66B3C" w:rsidRPr="00715B51">
        <w:rPr>
          <w:rFonts w:cs="Times New Roman"/>
          <w:szCs w:val="24"/>
        </w:rPr>
        <w:t>- Làm thử, kiểm tra cẩn thận các thí nghiệm trước khi lên lớp.</w:t>
      </w:r>
    </w:p>
    <w:p w:rsidR="00C66B3C" w:rsidRPr="00715B51" w:rsidRDefault="00F24272" w:rsidP="00F24272">
      <w:pPr>
        <w:spacing w:after="0" w:line="240" w:lineRule="auto"/>
        <w:ind w:firstLine="397"/>
        <w:jc w:val="both"/>
        <w:rPr>
          <w:rFonts w:cs="Times New Roman"/>
          <w:szCs w:val="24"/>
        </w:rPr>
      </w:pPr>
      <w:r w:rsidRPr="00715B51">
        <w:rPr>
          <w:rFonts w:cs="Times New Roman"/>
          <w:szCs w:val="24"/>
        </w:rPr>
        <w:tab/>
      </w:r>
      <w:r w:rsidR="00C66B3C" w:rsidRPr="00715B51">
        <w:rPr>
          <w:rFonts w:cs="Times New Roman"/>
          <w:szCs w:val="24"/>
        </w:rPr>
        <w:t>- Phiếu học tập.</w: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b/>
          <w:szCs w:val="24"/>
        </w:rPr>
      </w:pPr>
      <w:r w:rsidRPr="00715B51">
        <w:rPr>
          <w:rFonts w:cs="Times New Roman"/>
          <w:b/>
          <w:szCs w:val="24"/>
        </w:rPr>
        <w:t>Phiếu học tập số 1:</w: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sidRPr="00715B51">
        <w:rPr>
          <w:rFonts w:cs="Times New Roman"/>
          <w:szCs w:val="24"/>
        </w:rPr>
        <w:t>Cho các trường hợp chuyển động sau: So sánh các trường hợp a) và b), chuyển động trong trường hợp nào có gia tốc lớn hơn? Giải thích?</w: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sidRPr="00715B51">
        <w:rPr>
          <w:rFonts w:cs="Times New Roman"/>
          <w:b/>
          <w:bCs/>
          <w:szCs w:val="24"/>
        </w:rPr>
        <w:t>Câu 1.</w:t>
      </w:r>
      <w:r w:rsidRPr="00715B51">
        <w:rPr>
          <w:rFonts w:cs="Times New Roman"/>
          <w:szCs w:val="24"/>
        </w:rPr>
        <w:t xml:space="preserve"> Trường hợp hai xe (a), (b) cùng khối lượng và </w:t>
      </w:r>
      <w:r w:rsidRPr="00715B51">
        <w:rPr>
          <w:rFonts w:cs="Times New Roman"/>
          <w:position w:val="-12"/>
          <w:szCs w:val="24"/>
        </w:rPr>
        <w:object w:dxaOrig="760" w:dyaOrig="400">
          <v:shape id="_x0000_i1109" type="#_x0000_t75" style="width:38.2pt;height:19.4pt" o:ole="">
            <v:imagedata r:id="rId284" o:title=""/>
          </v:shape>
          <o:OLEObject Type="Embed" ProgID="Equation.DSMT4" ShapeID="_x0000_i1109" DrawAspect="Content" ObjectID="_1750594547" r:id="rId285"/>
        </w:object>
      </w:r>
    </w:p>
    <w:p w:rsidR="00C66B3C" w:rsidRPr="00715B51" w:rsidRDefault="00B429A7"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Pr>
          <w:rFonts w:cs="Times New Roman"/>
          <w:noProof/>
          <w:szCs w:val="24"/>
        </w:rPr>
        <w:pict>
          <v:group id="Group 36" o:spid="_x0000_s1293" style="position:absolute;left:0;text-align:left;margin-left:3.75pt;margin-top:9.55pt;width:452.25pt;height:44.45pt;z-index:251702272" coordorigin="1272,10675" coordsize="9045,8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">
            <v:group id="Group 25" o:spid="_x0000_s1294" style="position:absolute;left:1874;top:11381;width:8443;height:183" coordorigin="1752,7086" coordsize="20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rect id="Rectangle 26" o:spid="_x0000_s1295" style="position:absolute;left:1752;top:7086;width:204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" fillcolor="black" stroked="f">
                <v:fill r:id="rId286" o:title="" type="pattern"/>
              </v:rect>
              <v:line id="Line 27" o:spid="_x0000_s1296" style="position:absolute;visibility:visible" from="1752,7086" to="3792,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group>
            <v:shape id="Text Box 28" o:spid="_x0000_s1297" type="#_x0000_t202" style="position:absolute;left:1272;top:11038;width:397;height:496;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" filled="f" stroked="f">
              <v:textbox inset=",0,,0">
                <w:txbxContent>
                  <w:p w:rsidR="00FD43B0" w:rsidRDefault="00FD43B0"/>
                </w:txbxContent>
              </v:textbox>
            </v:shape>
            <v:group id="Group 29" o:spid="_x0000_s1298" style="position:absolute;left:2322;top:10675;width:1945;height:712" coordorigin="8232,10675" coordsize="194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30" o:spid="_x0000_s1299" style="position:absolute;left:8232;top:10934;width:1110;height: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1" o:spid="_x0000_s1300" type="#_x0000_t120" style="position:absolute;left:8994;top:11214;width:168;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"/>
              <v:shape id="AutoShape 32" o:spid="_x0000_s1301" type="#_x0000_t120" style="position:absolute;left:8445;top:11222;width:168;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"/>
              <v:shape id="Text Box 33" o:spid="_x0000_s1302" type="#_x0000_t202" style="position:absolute;left:9633;top:10675;width:544;height:63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" filled="f" stroked="f">
                <v:textbox style="mso-next-textbox:#Text Box 33;mso-fit-shape-to-text:t" inset=",0,,0">
                  <w:txbxContent>
                    <w:p w:rsidR="00FD43B0" w:rsidRPr="003771DB" w:rsidRDefault="00FD43B0" w:rsidP="00C66B3C">
                      <w:r w:rsidRPr="00B04462">
                        <w:rPr>
                          <w:position w:val="-12"/>
                        </w:rPr>
                        <w:object w:dxaOrig="260" w:dyaOrig="400">
                          <v:shape id="_x0000_i1111" type="#_x0000_t75" style="width:12.5pt;height:19.4pt" o:ole="">
                            <v:imagedata r:id="rId287" o:title=""/>
                          </v:shape>
                          <o:OLEObject Type="Embed" ProgID="Equation.DSMT4" ShapeID="_x0000_i1111" DrawAspect="Content" ObjectID="_1750594885" r:id="rId288"/>
                        </w:object>
                      </w:r>
                    </w:p>
                  </w:txbxContent>
                </v:textbox>
              </v:shape>
              <v:line id="Line 34" o:spid="_x0000_s1303" style="position:absolute;visibility:visible" from="8786,11089" to="9986,1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">
                <v:stroke startarrow="oval" endarrow="block"/>
              </v:line>
            </v:group>
          </v:group>
        </w:pic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sidRPr="00715B51">
        <w:rPr>
          <w:rFonts w:cs="Times New Roman"/>
          <w:szCs w:val="24"/>
        </w:rPr>
        <w:t>a)</w:t>
      </w:r>
    </w:p>
    <w:p w:rsidR="00C66B3C" w:rsidRPr="00715B51" w:rsidRDefault="00B429A7"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Pr>
          <w:rFonts w:cs="Times New Roman"/>
          <w:noProof/>
          <w:szCs w:val="24"/>
        </w:rPr>
        <w:pict>
          <v:group id="Group 26" o:spid="_x0000_s1304" style="position:absolute;left:0;text-align:left;margin-left:3.75pt;margin-top:12.85pt;width:452.25pt;height:43.65pt;z-index:251703296" coordorigin="1229,11793" coordsize="9045,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">
            <v:group id="Group 14" o:spid="_x0000_s1305" style="position:absolute;left:1831;top:12483;width:8443;height:183" coordorigin="1752,7086" coordsize="20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Rectangle 37" o:spid="_x0000_s1306" style="position:absolute;left:1752;top:7086;width:204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" fillcolor="black" stroked="f">
                <v:fill r:id="rId286" o:title="" type="pattern"/>
              </v:rect>
              <v:line id="Line 38" o:spid="_x0000_s1307" style="position:absolute;visibility:visible" from="1752,7086" to="3792,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group>
            <v:shape id="Text Box 39" o:spid="_x0000_s1308" type="#_x0000_t202" style="position:absolute;left:1229;top:12140;width:355;height:496;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" filled="f" stroked="f">
              <v:textbox inset=",0,,0">
                <w:txbxContent>
                  <w:p w:rsidR="00FD43B0" w:rsidRPr="008D6E11" w:rsidRDefault="00FD43B0" w:rsidP="0053190A">
                    <w:pPr>
                      <w:rPr>
                        <w:rFonts w:cs="Times New Roman"/>
                      </w:rPr>
                    </w:pPr>
                    <w:r>
                      <w:rPr>
                        <w:rFonts w:cs="Times New Roman"/>
                      </w:rPr>
                      <w:t>t</w:t>
                    </w:r>
                  </w:p>
                </w:txbxContent>
              </v:textbox>
            </v:shape>
            <v:rect id="Rectangle 40" o:spid="_x0000_s1309" style="position:absolute;left:2279;top:12036;width:1110;height: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"/>
            <v:shape id="AutoShape 41" o:spid="_x0000_s1310" type="#_x0000_t120" style="position:absolute;left:3041;top:12316;width:168;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"/>
            <v:shape id="AutoShape 42" o:spid="_x0000_s1311" type="#_x0000_t120" style="position:absolute;left:2492;top:12324;width:168;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"/>
            <v:shape id="Text Box 43" o:spid="_x0000_s1312" type="#_x0000_t202" style="position:absolute;left:3275;top:11793;width:559;height:63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" filled="f" stroked="f">
              <v:textbox style="mso-next-textbox:#Text Box 43;mso-fit-shape-to-text:t" inset=",0,,0">
                <w:txbxContent>
                  <w:p w:rsidR="00FD43B0" w:rsidRPr="003771DB" w:rsidRDefault="00FD43B0" w:rsidP="00C66B3C">
                    <w:r w:rsidRPr="00B04462">
                      <w:rPr>
                        <w:position w:val="-12"/>
                      </w:rPr>
                      <w:object w:dxaOrig="279" w:dyaOrig="400">
                        <v:shape id="_x0000_i1113" type="#_x0000_t75" style="width:13.75pt;height:19.4pt" o:ole="">
                          <v:imagedata r:id="rId289" o:title=""/>
                        </v:shape>
                        <o:OLEObject Type="Embed" ProgID="Equation.DSMT4" ShapeID="_x0000_i1113" DrawAspect="Content" ObjectID="_1750594886" r:id="rId290"/>
                      </w:object>
                    </w:r>
                  </w:p>
                </w:txbxContent>
              </v:textbox>
            </v:shape>
            <v:line id="Line 44" o:spid="_x0000_s1313" style="position:absolute;visibility:visible" from="2844,12215" to="3684,12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">
              <v:stroke startarrow="oval" endarrow="block"/>
            </v:line>
          </v:group>
        </w:pict>
      </w:r>
      <w:r w:rsidR="00C66B3C" w:rsidRPr="00715B51">
        <w:rPr>
          <w:rFonts w:cs="Times New Roman"/>
          <w:szCs w:val="24"/>
        </w:rPr>
        <w:t>`</w: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sidRPr="00715B51">
        <w:rPr>
          <w:rFonts w:cs="Times New Roman"/>
          <w:szCs w:val="24"/>
        </w:rPr>
        <w:t>b)</w: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sidRPr="00715B51">
        <w:rPr>
          <w:rFonts w:cs="Times New Roman"/>
          <w:b/>
          <w:bCs/>
          <w:szCs w:val="24"/>
        </w:rPr>
        <w:t>Câu 2.</w:t>
      </w:r>
      <w:r w:rsidRPr="00715B51">
        <w:rPr>
          <w:rFonts w:cs="Times New Roman"/>
          <w:szCs w:val="24"/>
        </w:rPr>
        <w:t xml:space="preserve"> Trường hợp xe (a) có khối lượng lớn hơn xe (b) và chịu cùng lực kéo </w:t>
      </w:r>
    </w:p>
    <w:p w:rsidR="00C66B3C" w:rsidRPr="00715B51" w:rsidRDefault="00B429A7"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Pr>
          <w:rFonts w:cs="Times New Roman"/>
          <w:noProof/>
          <w:szCs w:val="24"/>
        </w:rPr>
        <w:pict>
          <v:group id="Group 15" o:spid="_x0000_s1315" style="position:absolute;left:0;text-align:left;margin-left:34.15pt;margin-top:4.45pt;width:422.15pt;height:44.45pt;z-index:251705344" coordorigin="1833,13031" coordsize="8443,8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">
            <v:group id="Group 47" o:spid="_x0000_s1316" style="position:absolute;left:1833;top:13737;width:8443;height:183" coordorigin="1752,7086" coordsize="20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6" o:spid="_x0000_s1317" style="position:absolute;left:1752;top:7086;width:204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" fillcolor="black" stroked="f">
                <v:fill r:id="rId286" o:title="" type="pattern"/>
              </v:rect>
              <v:line id="Line 49" o:spid="_x0000_s1318" style="position:absolute;visibility:visible" from="1752,7086" to="3792,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group>
            <v:group id="Group 50" o:spid="_x0000_s1319" style="position:absolute;left:2281;top:13031;width:1945;height:712" coordorigin="8232,10675" coordsize="1945,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tangle 51" o:spid="_x0000_s1320" style="position:absolute;left:8232;top:10934;width:1110;height: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shape id="AutoShape 52" o:spid="_x0000_s1321" type="#_x0000_t120" style="position:absolute;left:8994;top:11214;width:168;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"/>
              <v:shape id="AutoShape 53" o:spid="_x0000_s1322" type="#_x0000_t120" style="position:absolute;left:8445;top:11222;width:168;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"/>
              <v:shape id="Text Box 54" o:spid="_x0000_s1323" type="#_x0000_t202" style="position:absolute;left:9633;top:10675;width:544;height:57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" filled="f" stroked="f">
                <v:textbox style="mso-next-textbox:#Text Box 54;mso-fit-shape-to-text:t" inset=",0,,0">
                  <w:txbxContent>
                    <w:p w:rsidR="00FD43B0" w:rsidRPr="003771DB" w:rsidRDefault="00FD43B0" w:rsidP="00C66B3C">
                      <w:r w:rsidRPr="00DC5BD6">
                        <w:rPr>
                          <w:position w:val="-4"/>
                        </w:rPr>
                        <w:object w:dxaOrig="260" w:dyaOrig="320">
                          <v:shape id="_x0000_i1115" type="#_x0000_t75" style="width:12.5pt;height:16.3pt" o:ole="">
                            <v:imagedata r:id="rId291" o:title=""/>
                          </v:shape>
                          <o:OLEObject Type="Embed" ProgID="Equation.DSMT4" ShapeID="_x0000_i1115" DrawAspect="Content" ObjectID="_1750594887" r:id="rId292"/>
                        </w:object>
                      </w:r>
                    </w:p>
                  </w:txbxContent>
                </v:textbox>
              </v:shape>
              <v:line id="Line 55" o:spid="_x0000_s1324" style="position:absolute;visibility:visible" from="8786,11089" to="9986,1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">
                <v:stroke startarrow="oval" endarrow="block"/>
              </v:line>
            </v:group>
            <v:rect id="Rectangle 56" o:spid="_x0000_s1325" style="position:absolute;left:2641;top:13110;width:48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">
              <v:fill r:id="rId293" o:title="" recolor="t" rotate="t" type="tile"/>
            </v:rect>
          </v:group>
        </w:pict>
      </w:r>
      <w:r>
        <w:rPr>
          <w:rFonts w:cs="Times New Roman"/>
          <w:noProof/>
          <w:szCs w:val="24"/>
        </w:rPr>
        <w:pict>
          <v:shape id="Text Box 14" o:spid="_x0000_s1314" type="#_x0000_t202" style="position:absolute;left:0;text-align:left;margin-left:3.95pt;margin-top:10.95pt;width:21.7pt;height:24.8pt;z-index:25170432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" filled="f" stroked="f">
            <v:textbox style="mso-next-textbox:#Text Box 14" inset=",0,,0">
              <w:txbxContent>
                <w:p w:rsidR="00FD43B0" w:rsidRPr="003771DB" w:rsidRDefault="00FD43B0" w:rsidP="00C66B3C"/>
              </w:txbxContent>
            </v:textbox>
          </v:shape>
        </w:pic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sidRPr="00715B51">
        <w:rPr>
          <w:rFonts w:cs="Times New Roman"/>
          <w:szCs w:val="24"/>
        </w:rPr>
        <w:t>a)</w: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p>
    <w:p w:rsidR="00C66B3C" w:rsidRPr="00715B51" w:rsidRDefault="00B429A7"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Pr>
          <w:rFonts w:cs="Times New Roman"/>
          <w:noProof/>
          <w:szCs w:val="24"/>
        </w:rPr>
        <w:pict>
          <v:group id="_x0000_s1326" style="position:absolute;left:0;text-align:left;margin-left:3.95pt;margin-top:7.7pt;width:452.25pt;height:44.95pt;z-index:251706368" coordorigin="1231,13927" coordsize="9045,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">
            <v:group id="Group 58" o:spid="_x0000_s1327" style="position:absolute;left:1231;top:13937;width:9045;height:889" coordorigin="1272,10675" coordsize="9045,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59" o:spid="_x0000_s1328" style="position:absolute;left:1874;top:11381;width:8443;height:183" coordorigin="1752,7086" coordsize="20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60" o:spid="_x0000_s1329" style="position:absolute;left:1752;top:7086;width:2040;height:1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" fillcolor="black" stroked="f">
                  <v:fill r:id="rId286" o:title="" type="pattern"/>
                </v:rect>
                <v:line id="Line 61" o:spid="_x0000_s1330" style="position:absolute;visibility:visible" from="1752,7086" to="3792,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QuI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jlFxlAL/8AAAD//wMAUEsBAi0AFAAGAAgAAAAhANvh9svuAAAAhQEAABMAAAAAAAAA&#10;AAAAAAAAAAAAAFtDb250ZW50X1R5cGVzXS54bWxQSwECLQAUAAYACAAAACEAWvQsW78AAAAVAQAA&#10;CwAAAAAAAAAAAAAAAAAfAQAAX3JlbHMvLnJlbHNQSwECLQAUAAYACAAAACEAuyELiMYAAADbAAAA&#10;DwAAAAAAAAAAAAAAAAAHAgAAZHJzL2Rvd25yZXYueG1sUEsFBgAAAAADAAMAtwAAAPoCAAAAAA==&#10;"/>
              </v:group>
              <v:shape id="Text Box 62" o:spid="_x0000_s1331" type="#_x0000_t202" style="position:absolute;left:1272;top:11038;width:397;height:496;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" filled="f" stroked="f">
                <v:textbox style="mso-next-textbox:#Text Box 62" inset=",0,,0">
                  <w:txbxContent>
                    <w:p w:rsidR="00FD43B0" w:rsidRPr="003771DB" w:rsidRDefault="00FD43B0" w:rsidP="00C66B3C"/>
                  </w:txbxContent>
                </v:textbox>
              </v:shape>
              <v:group id="Group 63" o:spid="_x0000_s1332" style="position:absolute;left:2322;top:10675;width:1950;height:712" coordorigin="8232,10675" coordsize="1950,7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64" o:spid="_x0000_s1333" style="position:absolute;left:8232;top:10934;width:1110;height:35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shape id="AutoShape 65" o:spid="_x0000_s1334" type="#_x0000_t120" style="position:absolute;left:8994;top:11214;width:168;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"/>
                <v:shape id="AutoShape 66" o:spid="_x0000_s1335" type="#_x0000_t120" style="position:absolute;left:8445;top:11222;width:168;height:1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"/>
                <v:shape id="Text Box 67" o:spid="_x0000_s1336" type="#_x0000_t202" style="position:absolute;left:9633;top:10675;width:549;height:400;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" filled="f" stroked="f">
                  <v:textbox style="mso-fit-shape-to-text:t" inset=",0,,0"/>
                </v:shape>
                <v:line id="Line 68" o:spid="_x0000_s1337" style="position:absolute;visibility:visible" from="8786,11089" to="9986,11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">
                  <v:stroke startarrow="oval" endarrow="block"/>
                </v:line>
              </v:group>
            </v:group>
            <v:shape id="Text Box 69" o:spid="_x0000_s1338" type="#_x0000_t202" style="position:absolute;left:3573;top:13927;width:544;height:715;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" filled="f" stroked="f">
              <v:textbox style="mso-next-textbox:#Text Box 69;mso-fit-shape-to-text:t">
                <w:txbxContent>
                  <w:p w:rsidR="00FD43B0" w:rsidRDefault="00FD43B0" w:rsidP="00C66B3C">
                    <w:r w:rsidRPr="00DC5BD6">
                      <w:rPr>
                        <w:position w:val="-4"/>
                      </w:rPr>
                      <w:object w:dxaOrig="260" w:dyaOrig="320">
                        <v:shape id="_x0000_i1117" type="#_x0000_t75" style="width:12.5pt;height:16.3pt" o:ole="">
                          <v:imagedata r:id="rId294" o:title=""/>
                        </v:shape>
                        <o:OLEObject Type="Embed" ProgID="Equation.DSMT4" ShapeID="_x0000_i1117" DrawAspect="Content" ObjectID="_1750594888" r:id="rId295"/>
                      </w:object>
                    </w:r>
                  </w:p>
                </w:txbxContent>
              </v:textbox>
            </v:shape>
          </v:group>
        </w:pic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r w:rsidRPr="00715B51">
        <w:rPr>
          <w:rFonts w:cs="Times New Roman"/>
          <w:szCs w:val="24"/>
        </w:rPr>
        <w:t xml:space="preserve">b) </w: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42"/>
        </w:tabs>
        <w:spacing w:after="0" w:line="240" w:lineRule="auto"/>
        <w:jc w:val="both"/>
        <w:rPr>
          <w:rFonts w:cs="Times New Roman"/>
          <w:szCs w:val="24"/>
        </w:rPr>
      </w:pP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b/>
          <w:bCs/>
          <w:szCs w:val="24"/>
        </w:rPr>
        <w:t>Câu 3.</w:t>
      </w:r>
      <w:r w:rsidRPr="00715B51">
        <w:rPr>
          <w:rFonts w:cs="Times New Roman"/>
          <w:szCs w:val="24"/>
        </w:rPr>
        <w:t xml:space="preserve"> Từ 2 thí nghiệm trên, hãy nhận xét xem gia tốc của một vật phụ thuộc vào những yếu tố nào? Hãy dự đoán mối liên hệ giữa a và các yếu tố đó?</w:t>
      </w:r>
    </w:p>
    <w:p w:rsidR="00C66B3C" w:rsidRPr="00715B51" w:rsidRDefault="00C66B3C" w:rsidP="00F24272">
      <w:pPr>
        <w:spacing w:after="0" w:line="240" w:lineRule="auto"/>
        <w:ind w:firstLine="397"/>
        <w:jc w:val="both"/>
        <w:rPr>
          <w:rFonts w:cs="Times New Roman"/>
          <w:szCs w:val="24"/>
        </w:rPr>
      </w:pP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b/>
          <w:bCs/>
          <w:szCs w:val="24"/>
        </w:rPr>
      </w:pPr>
      <w:r w:rsidRPr="00715B51">
        <w:rPr>
          <w:rFonts w:cs="Times New Roman"/>
          <w:b/>
          <w:bCs/>
          <w:szCs w:val="24"/>
        </w:rPr>
        <w:t>Phiếu học tập số 2</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b/>
          <w:bCs/>
          <w:szCs w:val="24"/>
        </w:rPr>
        <w:t>Câu 1.</w:t>
      </w:r>
      <w:r w:rsidRPr="00715B51">
        <w:rPr>
          <w:rFonts w:cs="Times New Roman"/>
          <w:szCs w:val="24"/>
        </w:rPr>
        <w:t xml:space="preserve"> Nhắc lại khái niệm khối lượng của vật?</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b/>
          <w:bCs/>
          <w:szCs w:val="24"/>
        </w:rPr>
        <w:t>Câu 2.</w:t>
      </w:r>
      <w:r w:rsidRPr="00715B51">
        <w:rPr>
          <w:rFonts w:cs="Times New Roman"/>
          <w:szCs w:val="24"/>
        </w:rPr>
        <w:t xml:space="preserve"> </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szCs w:val="24"/>
        </w:rPr>
        <w:lastRenderedPageBreak/>
        <w:t>Định luật II còn cho ta một cách hiểu mới về khối lượng.</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szCs w:val="24"/>
        </w:rPr>
        <w:t xml:space="preserve"> Cho hai vật chịu tác dụng của những lực có độ lớn bằng nhau. Hãy vận dụng định luật II Newton để suy ra rằng, vật nào có khối lượng lớn hơn thì khó làm thay đổi vận tốc của nó hơn, tức là có mức quán tính lớn hơn?</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b/>
          <w:bCs/>
          <w:szCs w:val="24"/>
        </w:rPr>
        <w:t>Câu 3.</w:t>
      </w:r>
      <w:r w:rsidRPr="00715B51">
        <w:rPr>
          <w:rFonts w:cs="Times New Roman"/>
          <w:szCs w:val="24"/>
        </w:rPr>
        <w:t xml:space="preserve"> Qua bài toán này ta thấy khối lượng không chỉ đo lượng vật chất mà còn được dùng để đo mức quán tính của vật. Cứ vật nào có mức quán tính lớn hơn thì có khối lượng lớn hơn và ngược lại. Hãy định nghĩa khối lượng theo cách khác.</w:t>
      </w:r>
    </w:p>
    <w:p w:rsidR="00C66B3C" w:rsidRPr="00715B51" w:rsidRDefault="00C66B3C" w:rsidP="00F24272">
      <w:pPr>
        <w:spacing w:after="0" w:line="240" w:lineRule="auto"/>
        <w:ind w:firstLine="397"/>
        <w:jc w:val="both"/>
        <w:rPr>
          <w:rFonts w:cs="Times New Roman"/>
          <w:szCs w:val="24"/>
        </w:rPr>
      </w:pP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b/>
          <w:spacing w:val="-4"/>
          <w:szCs w:val="24"/>
        </w:rPr>
      </w:pP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b/>
          <w:spacing w:val="-4"/>
          <w:szCs w:val="24"/>
        </w:rPr>
      </w:pPr>
      <w:r w:rsidRPr="00715B51">
        <w:rPr>
          <w:rFonts w:cs="Times New Roman"/>
          <w:b/>
          <w:spacing w:val="-4"/>
          <w:szCs w:val="24"/>
        </w:rPr>
        <w:t>Phiếu học tập 3</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pacing w:val="-4"/>
          <w:szCs w:val="24"/>
        </w:rPr>
      </w:pPr>
      <w:r w:rsidRPr="00715B51">
        <w:rPr>
          <w:rFonts w:cs="Times New Roman"/>
          <w:b/>
          <w:spacing w:val="-4"/>
          <w:szCs w:val="24"/>
        </w:rPr>
        <w:t xml:space="preserve">1. </w:t>
      </w:r>
      <w:r w:rsidRPr="00715B51">
        <w:rPr>
          <w:rFonts w:cs="Times New Roman"/>
          <w:spacing w:val="-4"/>
          <w:szCs w:val="24"/>
        </w:rPr>
        <w:t>Khối lượng của một vật đặc trưng cho tính chất nào sau đây của một vật.</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ind w:firstLine="540"/>
        <w:jc w:val="both"/>
        <w:rPr>
          <w:rFonts w:cs="Times New Roman"/>
          <w:szCs w:val="24"/>
        </w:rPr>
      </w:pPr>
      <w:r w:rsidRPr="00715B51">
        <w:rPr>
          <w:rFonts w:cs="Times New Roman"/>
          <w:b/>
          <w:szCs w:val="24"/>
        </w:rPr>
        <w:t xml:space="preserve">A. </w:t>
      </w:r>
      <w:r w:rsidRPr="00715B51">
        <w:rPr>
          <w:rFonts w:cs="Times New Roman"/>
          <w:szCs w:val="24"/>
        </w:rPr>
        <w:t xml:space="preserve">Nặng hay nhẹ của vật </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rPr>
        <w:t xml:space="preserve">B. </w:t>
      </w:r>
      <w:r w:rsidRPr="00715B51">
        <w:rPr>
          <w:rFonts w:cs="Times New Roman"/>
          <w:szCs w:val="24"/>
        </w:rPr>
        <w:t xml:space="preserve">Lượng chất nhiều hay ít </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ind w:firstLine="540"/>
        <w:jc w:val="both"/>
        <w:rPr>
          <w:rFonts w:cs="Times New Roman"/>
          <w:szCs w:val="24"/>
        </w:rPr>
      </w:pPr>
      <w:r w:rsidRPr="00715B51">
        <w:rPr>
          <w:rFonts w:cs="Times New Roman"/>
          <w:b/>
          <w:szCs w:val="24"/>
          <w:highlight w:val="green"/>
        </w:rPr>
        <w:t xml:space="preserve">C. </w:t>
      </w:r>
      <w:r w:rsidRPr="00715B51">
        <w:rPr>
          <w:rFonts w:cs="Times New Roman"/>
          <w:szCs w:val="24"/>
          <w:highlight w:val="green"/>
        </w:rPr>
        <w:t>Mức quán tính của vật lớn hay nhỏ</w:t>
      </w:r>
      <w:r w:rsidRPr="00715B51">
        <w:rPr>
          <w:rFonts w:cs="Times New Roman"/>
          <w:szCs w:val="24"/>
        </w:rPr>
        <w:tab/>
      </w:r>
      <w:r w:rsidRPr="00715B51">
        <w:rPr>
          <w:rFonts w:cs="Times New Roman"/>
          <w:szCs w:val="24"/>
        </w:rPr>
        <w:tab/>
      </w:r>
      <w:r w:rsidRPr="00715B51">
        <w:rPr>
          <w:rFonts w:cs="Times New Roman"/>
          <w:szCs w:val="24"/>
        </w:rPr>
        <w:tab/>
      </w:r>
      <w:r w:rsidRPr="00715B51">
        <w:rPr>
          <w:rFonts w:cs="Times New Roman"/>
          <w:b/>
          <w:szCs w:val="24"/>
        </w:rPr>
        <w:t xml:space="preserve">D. </w:t>
      </w:r>
      <w:r w:rsidRPr="00715B51">
        <w:rPr>
          <w:rFonts w:cs="Times New Roman"/>
          <w:szCs w:val="24"/>
        </w:rPr>
        <w:t xml:space="preserve">Vật chuyển động nhanh hay chậm </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lang w:val="pt-BR"/>
        </w:rPr>
      </w:pPr>
      <w:r w:rsidRPr="00715B51">
        <w:rPr>
          <w:rFonts w:cs="Times New Roman"/>
          <w:b/>
          <w:szCs w:val="24"/>
          <w:lang w:val="pt-BR"/>
        </w:rPr>
        <w:t>2.</w:t>
      </w:r>
      <w:r w:rsidRPr="00715B51">
        <w:rPr>
          <w:rFonts w:cs="Times New Roman"/>
          <w:szCs w:val="24"/>
          <w:lang w:val="pt-BR"/>
        </w:rPr>
        <w:t xml:space="preserve"> Chọn câu </w:t>
      </w:r>
      <w:r w:rsidRPr="00715B51">
        <w:rPr>
          <w:rFonts w:cs="Times New Roman"/>
          <w:b/>
          <w:bCs/>
          <w:szCs w:val="24"/>
          <w:lang w:val="pt-BR"/>
        </w:rPr>
        <w:t>đúng</w:t>
      </w:r>
      <w:r w:rsidRPr="00715B51">
        <w:rPr>
          <w:rFonts w:cs="Times New Roman"/>
          <w:szCs w:val="24"/>
          <w:lang w:val="pt-BR"/>
        </w:rPr>
        <w:t xml:space="preserve">. </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lang w:val="pt-BR"/>
        </w:rPr>
      </w:pPr>
      <w:r w:rsidRPr="00715B51">
        <w:rPr>
          <w:rFonts w:cs="Times New Roman"/>
          <w:b/>
          <w:szCs w:val="24"/>
          <w:lang w:val="pt-BR"/>
        </w:rPr>
        <w:t>A.</w:t>
      </w:r>
      <w:r w:rsidRPr="00715B51">
        <w:rPr>
          <w:rFonts w:cs="Times New Roman"/>
          <w:szCs w:val="24"/>
          <w:lang w:val="pt-BR"/>
        </w:rPr>
        <w:t xml:space="preserve"> Nếu không chịu lực nào tác dụng thì mọi vật phải đứng yên. </w:t>
      </w:r>
    </w:p>
    <w:p w:rsidR="00C66B3C" w:rsidRPr="00715B51" w:rsidRDefault="00C66B3C" w:rsidP="00F24272">
      <w:pPr>
        <w:pBdr>
          <w:top w:val="single" w:sz="4" w:space="1" w:color="auto"/>
          <w:left w:val="single" w:sz="4" w:space="4" w:color="auto"/>
          <w:bottom w:val="single" w:sz="4" w:space="1" w:color="auto"/>
          <w:right w:val="single" w:sz="4" w:space="4" w:color="auto"/>
        </w:pBdr>
        <w:tabs>
          <w:tab w:val="left" w:pos="360"/>
        </w:tabs>
        <w:spacing w:after="0" w:line="240" w:lineRule="auto"/>
        <w:ind w:left="360" w:hanging="360"/>
        <w:jc w:val="both"/>
        <w:rPr>
          <w:rFonts w:cs="Times New Roman"/>
          <w:szCs w:val="24"/>
          <w:lang w:val="pt-BR"/>
        </w:rPr>
      </w:pPr>
      <w:r w:rsidRPr="00715B51">
        <w:rPr>
          <w:rFonts w:cs="Times New Roman"/>
          <w:b/>
          <w:szCs w:val="24"/>
          <w:lang w:val="pt-BR"/>
        </w:rPr>
        <w:tab/>
        <w:t>B.</w:t>
      </w:r>
      <w:r w:rsidRPr="00715B51">
        <w:rPr>
          <w:rFonts w:cs="Times New Roman"/>
          <w:szCs w:val="24"/>
          <w:lang w:val="pt-BR"/>
        </w:rPr>
        <w:t xml:space="preserve"> Khi không còn lực nào tác dụng lên vật nữa thì vật đang chuyển động sẽ lập tức dừng lại. </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lang w:val="pt-BR"/>
        </w:rPr>
      </w:pPr>
      <w:r w:rsidRPr="00715B51">
        <w:rPr>
          <w:rFonts w:cs="Times New Roman"/>
          <w:b/>
          <w:szCs w:val="24"/>
          <w:highlight w:val="green"/>
          <w:lang w:val="pt-BR"/>
        </w:rPr>
        <w:t>C.</w:t>
      </w:r>
      <w:r w:rsidRPr="00715B51">
        <w:rPr>
          <w:rFonts w:cs="Times New Roman"/>
          <w:szCs w:val="24"/>
          <w:highlight w:val="green"/>
          <w:lang w:val="pt-BR"/>
        </w:rPr>
        <w:t xml:space="preserve"> Khi thấy vận tốc của vật thay đổi thì đã có lực tác dụng lên vật.</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lang w:val="pt-BR"/>
        </w:rPr>
      </w:pPr>
      <w:r w:rsidRPr="00715B51">
        <w:rPr>
          <w:rFonts w:cs="Times New Roman"/>
          <w:b/>
          <w:szCs w:val="24"/>
          <w:lang w:val="pt-BR"/>
        </w:rPr>
        <w:t>D.</w:t>
      </w:r>
      <w:r w:rsidRPr="00715B51">
        <w:rPr>
          <w:rFonts w:cs="Times New Roman"/>
          <w:szCs w:val="24"/>
          <w:lang w:val="pt-BR"/>
        </w:rPr>
        <w:t xml:space="preserve"> Vật chuyển động được là nhờ có lực tác dụng lên nó. </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b/>
          <w:szCs w:val="24"/>
        </w:rPr>
        <w:t>3.</w:t>
      </w:r>
      <w:r w:rsidRPr="00715B51">
        <w:rPr>
          <w:rFonts w:cs="Times New Roman"/>
          <w:szCs w:val="24"/>
        </w:rPr>
        <w:t xml:space="preserve"> Một quả bóng có khối lượng 500g đang nằm trên mặt đất thì bị đá bằng một lực 250N. Nếu thời gian qủa bóng tiếp xúc với bàn chân là 0,02s, thì bóng sẽ bay đi với tốc độ bằng bao nhiêu?</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ind w:firstLine="397"/>
        <w:jc w:val="both"/>
        <w:rPr>
          <w:rFonts w:cs="Times New Roman"/>
          <w:szCs w:val="24"/>
        </w:rPr>
      </w:pPr>
      <w:r w:rsidRPr="00715B51">
        <w:rPr>
          <w:rFonts w:cs="Times New Roman"/>
          <w:b/>
          <w:szCs w:val="24"/>
          <w:highlight w:val="green"/>
        </w:rPr>
        <w:t xml:space="preserve">A. </w:t>
      </w:r>
      <w:r w:rsidRPr="00715B51">
        <w:rPr>
          <w:rFonts w:cs="Times New Roman"/>
          <w:szCs w:val="24"/>
          <w:highlight w:val="green"/>
        </w:rPr>
        <w:t>10 m/s.</w:t>
      </w:r>
      <w:r w:rsidRPr="00715B51">
        <w:rPr>
          <w:rFonts w:cs="Times New Roman"/>
          <w:szCs w:val="24"/>
        </w:rPr>
        <w:tab/>
      </w:r>
      <w:r w:rsidRPr="00715B51">
        <w:rPr>
          <w:rFonts w:cs="Times New Roman"/>
          <w:szCs w:val="24"/>
        </w:rPr>
        <w:tab/>
        <w:t xml:space="preserve"> </w:t>
      </w:r>
      <w:r w:rsidRPr="00715B51">
        <w:rPr>
          <w:rFonts w:cs="Times New Roman"/>
          <w:b/>
          <w:szCs w:val="24"/>
        </w:rPr>
        <w:t>B.</w:t>
      </w:r>
      <w:r w:rsidRPr="00715B51">
        <w:rPr>
          <w:rFonts w:cs="Times New Roman"/>
          <w:szCs w:val="24"/>
        </w:rPr>
        <w:t xml:space="preserve"> 0,1 m/s.      </w:t>
      </w:r>
      <w:r w:rsidRPr="00715B51">
        <w:rPr>
          <w:rFonts w:cs="Times New Roman"/>
          <w:szCs w:val="24"/>
        </w:rPr>
        <w:tab/>
      </w:r>
      <w:r w:rsidRPr="00715B51">
        <w:rPr>
          <w:rFonts w:cs="Times New Roman"/>
          <w:b/>
          <w:szCs w:val="24"/>
        </w:rPr>
        <w:t xml:space="preserve">C. </w:t>
      </w:r>
      <w:r w:rsidRPr="00715B51">
        <w:rPr>
          <w:rFonts w:cs="Times New Roman"/>
          <w:szCs w:val="24"/>
        </w:rPr>
        <w:t>0,01 m/s.</w:t>
      </w:r>
      <w:r w:rsidRPr="00715B51">
        <w:rPr>
          <w:rFonts w:cs="Times New Roman"/>
          <w:szCs w:val="24"/>
        </w:rPr>
        <w:tab/>
        <w:t xml:space="preserve"> </w:t>
      </w:r>
      <w:r w:rsidRPr="00715B51">
        <w:rPr>
          <w:rFonts w:cs="Times New Roman"/>
          <w:b/>
          <w:szCs w:val="24"/>
        </w:rPr>
        <w:t>D.</w:t>
      </w:r>
      <w:r w:rsidRPr="00715B51">
        <w:rPr>
          <w:rFonts w:cs="Times New Roman"/>
          <w:szCs w:val="24"/>
        </w:rPr>
        <w:t xml:space="preserve"> 2,5 m/s.</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szCs w:val="24"/>
        </w:rPr>
        <w:t>4. Dưới tác dụng của hợp lực 20N, một chiếc xe đồ chơi chuyển động với gia tốc 0,4m/s</w:t>
      </w:r>
      <w:r w:rsidRPr="00715B51">
        <w:rPr>
          <w:rFonts w:cs="Times New Roman"/>
          <w:szCs w:val="24"/>
          <w:vertAlign w:val="superscript"/>
        </w:rPr>
        <w:t>2</w:t>
      </w:r>
      <w:r w:rsidRPr="00715B51">
        <w:rPr>
          <w:rFonts w:cs="Times New Roman"/>
          <w:szCs w:val="24"/>
        </w:rPr>
        <w:t>. Dưới tác dụng của hợp lực 50N, chiếc xe sẽ chuyển động với gia tốc bao nhiêu?</w:t>
      </w:r>
    </w:p>
    <w:p w:rsidR="00C66B3C" w:rsidRPr="00715B51" w:rsidRDefault="00C66B3C" w:rsidP="00F24272">
      <w:pPr>
        <w:pBdr>
          <w:top w:val="single" w:sz="4" w:space="1" w:color="auto"/>
          <w:left w:val="single" w:sz="4" w:space="4" w:color="auto"/>
          <w:bottom w:val="single" w:sz="4" w:space="1" w:color="auto"/>
          <w:right w:val="single" w:sz="4" w:space="4" w:color="auto"/>
        </w:pBdr>
        <w:spacing w:after="0" w:line="240" w:lineRule="auto"/>
        <w:jc w:val="both"/>
        <w:rPr>
          <w:rFonts w:cs="Times New Roman"/>
          <w:szCs w:val="24"/>
        </w:rPr>
      </w:pPr>
      <w:r w:rsidRPr="00715B51">
        <w:rPr>
          <w:rFonts w:cs="Times New Roman"/>
          <w:szCs w:val="24"/>
        </w:rPr>
        <w:t>5. Tác dụng lực F lên vật khối lượng m</w:t>
      </w:r>
      <w:r w:rsidRPr="00715B51">
        <w:rPr>
          <w:rFonts w:cs="Times New Roman"/>
          <w:szCs w:val="24"/>
          <w:vertAlign w:val="subscript"/>
        </w:rPr>
        <w:t>1</w:t>
      </w:r>
      <w:r w:rsidRPr="00715B51">
        <w:rPr>
          <w:rFonts w:cs="Times New Roman"/>
          <w:szCs w:val="24"/>
        </w:rPr>
        <w:t xml:space="preserve"> vật thu được gia tốc 2m/s</w:t>
      </w:r>
      <w:r w:rsidRPr="00715B51">
        <w:rPr>
          <w:rFonts w:cs="Times New Roman"/>
          <w:szCs w:val="24"/>
          <w:vertAlign w:val="superscript"/>
        </w:rPr>
        <w:t>2</w:t>
      </w:r>
      <w:r w:rsidRPr="00715B51">
        <w:rPr>
          <w:rFonts w:cs="Times New Roman"/>
          <w:szCs w:val="24"/>
        </w:rPr>
        <w:t>, vật khối lượng m</w:t>
      </w:r>
      <w:r w:rsidRPr="00715B51">
        <w:rPr>
          <w:rFonts w:cs="Times New Roman"/>
          <w:szCs w:val="24"/>
          <w:vertAlign w:val="subscript"/>
        </w:rPr>
        <w:t>2</w:t>
      </w:r>
      <w:r w:rsidRPr="00715B51">
        <w:rPr>
          <w:rFonts w:cs="Times New Roman"/>
          <w:szCs w:val="24"/>
        </w:rPr>
        <w:t xml:space="preserve"> thu được gia tốc 3 m/s</w:t>
      </w:r>
      <w:r w:rsidRPr="00715B51">
        <w:rPr>
          <w:rFonts w:cs="Times New Roman"/>
          <w:szCs w:val="24"/>
          <w:vertAlign w:val="superscript"/>
        </w:rPr>
        <w:t>2</w:t>
      </w:r>
      <w:r w:rsidRPr="00715B51">
        <w:rPr>
          <w:rFonts w:cs="Times New Roman"/>
          <w:szCs w:val="24"/>
        </w:rPr>
        <w:t>. Nếu tác dụng lực F lên vật có khối lượng m</w:t>
      </w:r>
      <w:r w:rsidRPr="00715B51">
        <w:rPr>
          <w:rFonts w:cs="Times New Roman"/>
          <w:szCs w:val="24"/>
          <w:vertAlign w:val="subscript"/>
        </w:rPr>
        <w:t>1</w:t>
      </w:r>
      <w:r w:rsidRPr="00715B51">
        <w:rPr>
          <w:rFonts w:cs="Times New Roman"/>
          <w:szCs w:val="24"/>
        </w:rPr>
        <w:t xml:space="preserve"> + m</w:t>
      </w:r>
      <w:r w:rsidRPr="00715B51">
        <w:rPr>
          <w:rFonts w:cs="Times New Roman"/>
          <w:szCs w:val="24"/>
          <w:vertAlign w:val="subscript"/>
        </w:rPr>
        <w:t>2</w:t>
      </w:r>
      <w:r w:rsidRPr="00715B51">
        <w:rPr>
          <w:rFonts w:cs="Times New Roman"/>
          <w:szCs w:val="24"/>
        </w:rPr>
        <w:t xml:space="preserve"> vật thu được gia tốc bao nhiêu?</w:t>
      </w:r>
    </w:p>
    <w:p w:rsidR="00E50E6D" w:rsidRPr="00715B51" w:rsidRDefault="00E50E6D" w:rsidP="00F24272">
      <w:pPr>
        <w:spacing w:after="0" w:line="240" w:lineRule="auto"/>
        <w:jc w:val="both"/>
        <w:rPr>
          <w:rFonts w:cs="Times New Roman"/>
          <w:b/>
          <w:szCs w:val="24"/>
        </w:rPr>
      </w:pPr>
    </w:p>
    <w:p w:rsidR="00C66B3C" w:rsidRPr="00715B51" w:rsidRDefault="00C66B3C" w:rsidP="00F24272">
      <w:pPr>
        <w:spacing w:after="0" w:line="240" w:lineRule="auto"/>
        <w:jc w:val="both"/>
        <w:rPr>
          <w:rFonts w:cs="Times New Roman"/>
          <w:b/>
          <w:szCs w:val="24"/>
          <w:u w:val="single"/>
        </w:rPr>
      </w:pPr>
      <w:r w:rsidRPr="00715B51">
        <w:rPr>
          <w:rFonts w:cs="Times New Roman"/>
          <w:b/>
          <w:szCs w:val="24"/>
        </w:rPr>
        <w:t xml:space="preserve">III. </w:t>
      </w:r>
      <w:r w:rsidRPr="00715B51">
        <w:rPr>
          <w:rFonts w:cs="Times New Roman"/>
          <w:b/>
          <w:szCs w:val="24"/>
          <w:u w:val="single"/>
        </w:rPr>
        <w:t>TIẾN TRÌNH DẠY HỌC:</w:t>
      </w:r>
    </w:p>
    <w:p w:rsidR="00C66B3C" w:rsidRPr="00715B51" w:rsidRDefault="00C66B3C" w:rsidP="00F24272">
      <w:pPr>
        <w:spacing w:after="0" w:line="240" w:lineRule="auto"/>
        <w:jc w:val="both"/>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C66B3C" w:rsidRPr="00715B51" w:rsidTr="00E00F7E">
        <w:tc>
          <w:tcPr>
            <w:tcW w:w="817" w:type="dxa"/>
            <w:vAlign w:val="center"/>
          </w:tcPr>
          <w:p w:rsidR="00C66B3C" w:rsidRPr="00715B51" w:rsidRDefault="00C66B3C" w:rsidP="00F24272">
            <w:pPr>
              <w:spacing w:after="0" w:line="240" w:lineRule="auto"/>
              <w:jc w:val="both"/>
              <w:rPr>
                <w:rFonts w:cs="Times New Roman"/>
                <w:b/>
                <w:szCs w:val="24"/>
              </w:rPr>
            </w:pPr>
            <w:r w:rsidRPr="00715B51">
              <w:rPr>
                <w:rFonts w:cs="Times New Roman"/>
                <w:b/>
                <w:szCs w:val="24"/>
              </w:rPr>
              <w:t>Lớp</w:t>
            </w:r>
          </w:p>
        </w:tc>
        <w:tc>
          <w:tcPr>
            <w:tcW w:w="709" w:type="dxa"/>
            <w:vAlign w:val="center"/>
          </w:tcPr>
          <w:p w:rsidR="00C66B3C" w:rsidRPr="00715B51" w:rsidRDefault="00C66B3C" w:rsidP="00F24272">
            <w:pPr>
              <w:spacing w:after="0" w:line="240" w:lineRule="auto"/>
              <w:jc w:val="both"/>
              <w:rPr>
                <w:rFonts w:cs="Times New Roman"/>
                <w:b/>
                <w:szCs w:val="24"/>
              </w:rPr>
            </w:pPr>
            <w:r w:rsidRPr="00715B51">
              <w:rPr>
                <w:rFonts w:cs="Times New Roman"/>
                <w:b/>
                <w:szCs w:val="24"/>
              </w:rPr>
              <w:t>Tiết theo KH</w:t>
            </w:r>
          </w:p>
        </w:tc>
        <w:tc>
          <w:tcPr>
            <w:tcW w:w="1843" w:type="dxa"/>
            <w:vAlign w:val="center"/>
          </w:tcPr>
          <w:p w:rsidR="00C66B3C" w:rsidRPr="00715B51" w:rsidRDefault="00C66B3C" w:rsidP="00F24272">
            <w:pPr>
              <w:spacing w:after="0" w:line="240" w:lineRule="auto"/>
              <w:jc w:val="both"/>
              <w:rPr>
                <w:rFonts w:cs="Times New Roman"/>
                <w:b/>
                <w:szCs w:val="24"/>
              </w:rPr>
            </w:pPr>
            <w:r w:rsidRPr="00715B51">
              <w:rPr>
                <w:rFonts w:cs="Times New Roman"/>
                <w:b/>
                <w:szCs w:val="24"/>
              </w:rPr>
              <w:t>Ngày dạy</w:t>
            </w:r>
          </w:p>
        </w:tc>
        <w:tc>
          <w:tcPr>
            <w:tcW w:w="856" w:type="dxa"/>
            <w:vAlign w:val="center"/>
          </w:tcPr>
          <w:p w:rsidR="00C66B3C" w:rsidRPr="00715B51" w:rsidRDefault="00C66B3C" w:rsidP="00F24272">
            <w:pPr>
              <w:spacing w:after="0" w:line="240" w:lineRule="auto"/>
              <w:jc w:val="both"/>
              <w:rPr>
                <w:rFonts w:cs="Times New Roman"/>
                <w:b/>
                <w:szCs w:val="24"/>
              </w:rPr>
            </w:pPr>
            <w:r w:rsidRPr="00715B51">
              <w:rPr>
                <w:rFonts w:cs="Times New Roman"/>
                <w:b/>
                <w:szCs w:val="24"/>
              </w:rPr>
              <w:t>Tiết</w:t>
            </w:r>
          </w:p>
          <w:p w:rsidR="00C66B3C" w:rsidRPr="00715B51" w:rsidRDefault="00C66B3C" w:rsidP="00F24272">
            <w:pPr>
              <w:spacing w:after="0" w:line="240" w:lineRule="auto"/>
              <w:jc w:val="both"/>
              <w:rPr>
                <w:rFonts w:cs="Times New Roman"/>
                <w:b/>
                <w:szCs w:val="24"/>
              </w:rPr>
            </w:pPr>
            <w:r w:rsidRPr="00715B51">
              <w:rPr>
                <w:rFonts w:cs="Times New Roman"/>
                <w:b/>
                <w:szCs w:val="24"/>
              </w:rPr>
              <w:t>thứ</w:t>
            </w:r>
          </w:p>
        </w:tc>
        <w:tc>
          <w:tcPr>
            <w:tcW w:w="845" w:type="dxa"/>
            <w:vAlign w:val="center"/>
          </w:tcPr>
          <w:p w:rsidR="00C66B3C" w:rsidRPr="00715B51" w:rsidRDefault="00C66B3C" w:rsidP="00F24272">
            <w:pPr>
              <w:spacing w:after="0" w:line="240" w:lineRule="auto"/>
              <w:jc w:val="both"/>
              <w:rPr>
                <w:rFonts w:cs="Times New Roman"/>
                <w:b/>
                <w:szCs w:val="24"/>
              </w:rPr>
            </w:pPr>
            <w:r w:rsidRPr="00715B51">
              <w:rPr>
                <w:rFonts w:cs="Times New Roman"/>
                <w:b/>
                <w:szCs w:val="24"/>
              </w:rPr>
              <w:t>Sĩ số</w:t>
            </w:r>
          </w:p>
        </w:tc>
        <w:tc>
          <w:tcPr>
            <w:tcW w:w="3255" w:type="dxa"/>
            <w:vAlign w:val="center"/>
          </w:tcPr>
          <w:p w:rsidR="00C66B3C" w:rsidRPr="00715B51" w:rsidRDefault="00C66B3C" w:rsidP="00F24272">
            <w:pPr>
              <w:spacing w:after="0" w:line="240" w:lineRule="auto"/>
              <w:jc w:val="both"/>
              <w:rPr>
                <w:rFonts w:cs="Times New Roman"/>
                <w:b/>
                <w:szCs w:val="24"/>
              </w:rPr>
            </w:pPr>
            <w:r w:rsidRPr="00715B51">
              <w:rPr>
                <w:rFonts w:cs="Times New Roman"/>
                <w:b/>
                <w:szCs w:val="24"/>
              </w:rPr>
              <w:t>Tên HS nghỉ</w:t>
            </w:r>
          </w:p>
        </w:tc>
        <w:tc>
          <w:tcPr>
            <w:tcW w:w="1609" w:type="dxa"/>
            <w:vAlign w:val="center"/>
          </w:tcPr>
          <w:p w:rsidR="00C66B3C" w:rsidRPr="00715B51" w:rsidRDefault="00C66B3C" w:rsidP="00F24272">
            <w:pPr>
              <w:spacing w:after="0" w:line="240" w:lineRule="auto"/>
              <w:jc w:val="both"/>
              <w:rPr>
                <w:rFonts w:cs="Times New Roman"/>
                <w:b/>
                <w:szCs w:val="24"/>
              </w:rPr>
            </w:pPr>
            <w:r w:rsidRPr="00715B51">
              <w:rPr>
                <w:rFonts w:cs="Times New Roman"/>
                <w:b/>
                <w:szCs w:val="24"/>
              </w:rPr>
              <w:t>Ghi chú</w:t>
            </w:r>
          </w:p>
        </w:tc>
      </w:tr>
      <w:tr w:rsidR="00C66B3C" w:rsidRPr="00715B51" w:rsidTr="00E00F7E">
        <w:tc>
          <w:tcPr>
            <w:tcW w:w="817" w:type="dxa"/>
            <w:vMerge w:val="restart"/>
            <w:vAlign w:val="center"/>
          </w:tcPr>
          <w:p w:rsidR="00C66B3C" w:rsidRPr="00715B51" w:rsidRDefault="00C66B3C" w:rsidP="00F24272">
            <w:pPr>
              <w:spacing w:after="0" w:line="240" w:lineRule="auto"/>
              <w:jc w:val="both"/>
              <w:rPr>
                <w:rFonts w:cs="Times New Roman"/>
                <w:szCs w:val="24"/>
              </w:rPr>
            </w:pPr>
            <w:r w:rsidRPr="00715B51">
              <w:rPr>
                <w:rFonts w:cs="Times New Roman"/>
                <w:szCs w:val="24"/>
              </w:rPr>
              <w:t>10A6</w:t>
            </w:r>
          </w:p>
        </w:tc>
        <w:tc>
          <w:tcPr>
            <w:tcW w:w="709" w:type="dxa"/>
            <w:vAlign w:val="center"/>
          </w:tcPr>
          <w:p w:rsidR="00C66B3C" w:rsidRPr="00715B51" w:rsidRDefault="00C66B3C" w:rsidP="00F24272">
            <w:pPr>
              <w:spacing w:after="0" w:line="240" w:lineRule="auto"/>
              <w:jc w:val="both"/>
              <w:rPr>
                <w:rFonts w:cs="Times New Roman"/>
                <w:szCs w:val="24"/>
              </w:rPr>
            </w:pPr>
            <w:r w:rsidRPr="00715B51">
              <w:rPr>
                <w:rFonts w:cs="Times New Roman"/>
                <w:szCs w:val="24"/>
              </w:rPr>
              <w:t>23</w:t>
            </w:r>
          </w:p>
        </w:tc>
        <w:tc>
          <w:tcPr>
            <w:tcW w:w="1843" w:type="dxa"/>
          </w:tcPr>
          <w:p w:rsidR="00C66B3C" w:rsidRPr="00715B51" w:rsidRDefault="00C66B3C" w:rsidP="00F24272">
            <w:pPr>
              <w:spacing w:after="0" w:line="240" w:lineRule="auto"/>
              <w:jc w:val="both"/>
              <w:rPr>
                <w:rFonts w:cs="Times New Roman"/>
                <w:b/>
                <w:szCs w:val="24"/>
              </w:rPr>
            </w:pPr>
          </w:p>
        </w:tc>
        <w:tc>
          <w:tcPr>
            <w:tcW w:w="856" w:type="dxa"/>
          </w:tcPr>
          <w:p w:rsidR="00C66B3C" w:rsidRPr="00715B51" w:rsidRDefault="00C66B3C" w:rsidP="00F24272">
            <w:pPr>
              <w:spacing w:after="0" w:line="240" w:lineRule="auto"/>
              <w:jc w:val="both"/>
              <w:rPr>
                <w:rFonts w:cs="Times New Roman"/>
                <w:b/>
                <w:szCs w:val="24"/>
              </w:rPr>
            </w:pPr>
          </w:p>
        </w:tc>
        <w:tc>
          <w:tcPr>
            <w:tcW w:w="845" w:type="dxa"/>
          </w:tcPr>
          <w:p w:rsidR="00C66B3C" w:rsidRPr="00715B51" w:rsidRDefault="00C66B3C" w:rsidP="00F24272">
            <w:pPr>
              <w:spacing w:after="0" w:line="240" w:lineRule="auto"/>
              <w:jc w:val="both"/>
              <w:rPr>
                <w:rFonts w:cs="Times New Roman"/>
                <w:b/>
                <w:szCs w:val="24"/>
              </w:rPr>
            </w:pPr>
          </w:p>
        </w:tc>
        <w:tc>
          <w:tcPr>
            <w:tcW w:w="3255" w:type="dxa"/>
          </w:tcPr>
          <w:p w:rsidR="00C66B3C" w:rsidRPr="00715B51" w:rsidRDefault="00C66B3C" w:rsidP="00F24272">
            <w:pPr>
              <w:spacing w:after="0" w:line="240" w:lineRule="auto"/>
              <w:jc w:val="both"/>
              <w:rPr>
                <w:rFonts w:cs="Times New Roman"/>
                <w:b/>
                <w:szCs w:val="24"/>
              </w:rPr>
            </w:pPr>
          </w:p>
        </w:tc>
        <w:tc>
          <w:tcPr>
            <w:tcW w:w="1609" w:type="dxa"/>
          </w:tcPr>
          <w:p w:rsidR="00C66B3C" w:rsidRPr="00715B51" w:rsidRDefault="00C66B3C" w:rsidP="00F24272">
            <w:pPr>
              <w:spacing w:after="0" w:line="240" w:lineRule="auto"/>
              <w:jc w:val="both"/>
              <w:rPr>
                <w:rFonts w:cs="Times New Roman"/>
                <w:b/>
                <w:szCs w:val="24"/>
              </w:rPr>
            </w:pPr>
          </w:p>
        </w:tc>
      </w:tr>
      <w:tr w:rsidR="00C66B3C" w:rsidRPr="00715B51" w:rsidTr="00E00F7E">
        <w:tc>
          <w:tcPr>
            <w:tcW w:w="817" w:type="dxa"/>
            <w:vMerge/>
            <w:vAlign w:val="center"/>
          </w:tcPr>
          <w:p w:rsidR="00C66B3C" w:rsidRPr="00715B51" w:rsidRDefault="00C66B3C" w:rsidP="00F24272">
            <w:pPr>
              <w:spacing w:after="0" w:line="240" w:lineRule="auto"/>
              <w:jc w:val="both"/>
              <w:rPr>
                <w:rFonts w:cs="Times New Roman"/>
                <w:szCs w:val="24"/>
              </w:rPr>
            </w:pPr>
          </w:p>
        </w:tc>
        <w:tc>
          <w:tcPr>
            <w:tcW w:w="709" w:type="dxa"/>
            <w:vAlign w:val="center"/>
          </w:tcPr>
          <w:p w:rsidR="00C66B3C" w:rsidRPr="00715B51" w:rsidRDefault="00C66B3C" w:rsidP="00F24272">
            <w:pPr>
              <w:spacing w:after="0" w:line="240" w:lineRule="auto"/>
              <w:jc w:val="both"/>
              <w:rPr>
                <w:rFonts w:cs="Times New Roman"/>
                <w:szCs w:val="24"/>
              </w:rPr>
            </w:pPr>
            <w:r w:rsidRPr="00715B51">
              <w:rPr>
                <w:rFonts w:cs="Times New Roman"/>
                <w:szCs w:val="24"/>
              </w:rPr>
              <w:t>24</w:t>
            </w:r>
          </w:p>
        </w:tc>
        <w:tc>
          <w:tcPr>
            <w:tcW w:w="1843" w:type="dxa"/>
          </w:tcPr>
          <w:p w:rsidR="00C66B3C" w:rsidRPr="00715B51" w:rsidRDefault="00C66B3C" w:rsidP="00F24272">
            <w:pPr>
              <w:spacing w:after="0" w:line="240" w:lineRule="auto"/>
              <w:jc w:val="both"/>
              <w:rPr>
                <w:rFonts w:cs="Times New Roman"/>
                <w:b/>
                <w:szCs w:val="24"/>
              </w:rPr>
            </w:pPr>
          </w:p>
        </w:tc>
        <w:tc>
          <w:tcPr>
            <w:tcW w:w="856" w:type="dxa"/>
          </w:tcPr>
          <w:p w:rsidR="00C66B3C" w:rsidRPr="00715B51" w:rsidRDefault="00C66B3C" w:rsidP="00F24272">
            <w:pPr>
              <w:spacing w:after="0" w:line="240" w:lineRule="auto"/>
              <w:jc w:val="both"/>
              <w:rPr>
                <w:rFonts w:cs="Times New Roman"/>
                <w:b/>
                <w:szCs w:val="24"/>
              </w:rPr>
            </w:pPr>
          </w:p>
        </w:tc>
        <w:tc>
          <w:tcPr>
            <w:tcW w:w="845" w:type="dxa"/>
          </w:tcPr>
          <w:p w:rsidR="00C66B3C" w:rsidRPr="00715B51" w:rsidRDefault="00C66B3C" w:rsidP="00F24272">
            <w:pPr>
              <w:spacing w:after="0" w:line="240" w:lineRule="auto"/>
              <w:jc w:val="both"/>
              <w:rPr>
                <w:rFonts w:cs="Times New Roman"/>
                <w:b/>
                <w:szCs w:val="24"/>
              </w:rPr>
            </w:pPr>
          </w:p>
        </w:tc>
        <w:tc>
          <w:tcPr>
            <w:tcW w:w="3255" w:type="dxa"/>
          </w:tcPr>
          <w:p w:rsidR="00C66B3C" w:rsidRPr="00715B51" w:rsidRDefault="00C66B3C" w:rsidP="00F24272">
            <w:pPr>
              <w:spacing w:after="0" w:line="240" w:lineRule="auto"/>
              <w:jc w:val="both"/>
              <w:rPr>
                <w:rFonts w:cs="Times New Roman"/>
                <w:b/>
                <w:szCs w:val="24"/>
              </w:rPr>
            </w:pPr>
          </w:p>
        </w:tc>
        <w:tc>
          <w:tcPr>
            <w:tcW w:w="1609" w:type="dxa"/>
          </w:tcPr>
          <w:p w:rsidR="00C66B3C" w:rsidRPr="00715B51" w:rsidRDefault="00C66B3C" w:rsidP="00F24272">
            <w:pPr>
              <w:spacing w:after="0" w:line="240" w:lineRule="auto"/>
              <w:jc w:val="both"/>
              <w:rPr>
                <w:rFonts w:cs="Times New Roman"/>
                <w:b/>
                <w:szCs w:val="24"/>
              </w:rPr>
            </w:pPr>
          </w:p>
        </w:tc>
      </w:tr>
    </w:tbl>
    <w:p w:rsidR="00C66B3C" w:rsidRPr="00715B51" w:rsidRDefault="00C66B3C" w:rsidP="00F24272">
      <w:pPr>
        <w:spacing w:after="0" w:line="240" w:lineRule="auto"/>
        <w:jc w:val="both"/>
        <w:rPr>
          <w:rFonts w:cs="Times New Roman"/>
          <w:szCs w:val="24"/>
        </w:rPr>
      </w:pPr>
      <w:r w:rsidRPr="00715B51">
        <w:rPr>
          <w:rFonts w:cs="Times New Roman"/>
          <w:b/>
          <w:szCs w:val="24"/>
        </w:rPr>
        <w:t>2. Kiểm tra bài cũ: (</w:t>
      </w:r>
      <w:r w:rsidRPr="00715B51">
        <w:rPr>
          <w:rFonts w:cs="Times New Roman"/>
          <w:szCs w:val="24"/>
        </w:rPr>
        <w:t>Kết hợp trong bài mới)</w:t>
      </w:r>
    </w:p>
    <w:p w:rsidR="00C66B3C" w:rsidRPr="00715B51" w:rsidRDefault="00C66B3C" w:rsidP="00F24272">
      <w:pPr>
        <w:snapToGrid w:val="0"/>
        <w:spacing w:after="0" w:line="240" w:lineRule="auto"/>
        <w:jc w:val="both"/>
        <w:rPr>
          <w:rFonts w:cs="Times New Roman"/>
          <w:bCs/>
          <w:szCs w:val="24"/>
        </w:rPr>
      </w:pPr>
      <w:r w:rsidRPr="00715B51">
        <w:rPr>
          <w:rFonts w:cs="Times New Roman"/>
          <w:b/>
          <w:szCs w:val="24"/>
        </w:rPr>
        <w:t>3. Bài mới:</w:t>
      </w:r>
    </w:p>
    <w:p w:rsidR="00C66B3C" w:rsidRPr="00715B51" w:rsidRDefault="00C66B3C" w:rsidP="00F24272">
      <w:pPr>
        <w:spacing w:after="0" w:line="240" w:lineRule="auto"/>
        <w:jc w:val="both"/>
        <w:rPr>
          <w:rFonts w:cs="Times New Roman"/>
          <w:szCs w:val="24"/>
        </w:rPr>
      </w:pPr>
    </w:p>
    <w:p w:rsidR="00C66B3C" w:rsidRPr="00715B51" w:rsidRDefault="00681FAB" w:rsidP="00F24272">
      <w:pPr>
        <w:spacing w:after="0" w:line="240" w:lineRule="auto"/>
        <w:jc w:val="both"/>
        <w:rPr>
          <w:rFonts w:cs="Times New Roman"/>
          <w:b/>
          <w:szCs w:val="24"/>
        </w:rPr>
      </w:pPr>
      <w:r w:rsidRPr="00715B51">
        <w:rPr>
          <w:rFonts w:cs="Times New Roman"/>
          <w:b/>
          <w:szCs w:val="24"/>
        </w:rPr>
        <w:t xml:space="preserve">A. </w:t>
      </w:r>
      <w:r w:rsidR="00C66B3C" w:rsidRPr="00715B51">
        <w:rPr>
          <w:rFonts w:cs="Times New Roman"/>
          <w:b/>
          <w:szCs w:val="24"/>
        </w:rPr>
        <w:t xml:space="preserve">Hoạt động 1: Mở đầu: </w:t>
      </w:r>
      <w:r w:rsidR="00C66B3C" w:rsidRPr="00715B51">
        <w:rPr>
          <w:rFonts w:cs="Times New Roman"/>
          <w:szCs w:val="24"/>
        </w:rPr>
        <w:t>Tạo tình huống và phát biểu vấn đề để tìm hiểu mối liên hệ giữa lực tác dụng và gia tốc.</w:t>
      </w:r>
    </w:p>
    <w:p w:rsidR="00C66B3C" w:rsidRPr="00715B51" w:rsidRDefault="00C66B3C" w:rsidP="00F24272">
      <w:pPr>
        <w:spacing w:after="0" w:line="240" w:lineRule="auto"/>
        <w:jc w:val="both"/>
        <w:rPr>
          <w:rFonts w:cs="Times New Roman"/>
          <w:b/>
          <w:szCs w:val="24"/>
        </w:rPr>
      </w:pPr>
      <w:r w:rsidRPr="00715B51">
        <w:rPr>
          <w:rFonts w:cs="Times New Roman"/>
          <w:b/>
          <w:szCs w:val="24"/>
        </w:rPr>
        <w:t>a. Mục tiêu:</w:t>
      </w:r>
    </w:p>
    <w:p w:rsidR="00C66B3C" w:rsidRPr="00715B51" w:rsidRDefault="00C66B3C" w:rsidP="00F24272">
      <w:pPr>
        <w:spacing w:after="0" w:line="240" w:lineRule="auto"/>
        <w:jc w:val="both"/>
        <w:rPr>
          <w:rFonts w:cs="Times New Roman"/>
          <w:szCs w:val="24"/>
        </w:rPr>
      </w:pPr>
      <w:r w:rsidRPr="00715B51">
        <w:rPr>
          <w:rFonts w:cs="Times New Roman"/>
          <w:szCs w:val="24"/>
        </w:rPr>
        <w:t>- Kích thích sự tò mò, hứng thú tìm hiểu kiến thức mới.</w:t>
      </w:r>
    </w:p>
    <w:p w:rsidR="00C66B3C" w:rsidRPr="00715B51" w:rsidRDefault="00C66B3C" w:rsidP="00F24272">
      <w:pPr>
        <w:spacing w:after="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tiếp nhận vấn đề từ giáo viên</w:t>
      </w:r>
    </w:p>
    <w:p w:rsidR="00C66B3C" w:rsidRPr="00715B51" w:rsidRDefault="00C66B3C" w:rsidP="00F24272">
      <w:pPr>
        <w:spacing w:after="0" w:line="240" w:lineRule="auto"/>
        <w:jc w:val="both"/>
        <w:rPr>
          <w:rFonts w:cs="Times New Roman"/>
          <w:szCs w:val="24"/>
        </w:rPr>
      </w:pPr>
      <w:r w:rsidRPr="00715B51">
        <w:rPr>
          <w:rFonts w:cs="Times New Roman"/>
          <w:b/>
          <w:szCs w:val="24"/>
        </w:rPr>
        <w:t>c. Sản phẩm:</w:t>
      </w:r>
      <w:r w:rsidRPr="00715B51">
        <w:rPr>
          <w:rFonts w:cs="Times New Roman"/>
          <w:szCs w:val="24"/>
        </w:rPr>
        <w:t xml:space="preserve"> Sự tò mò, hứng thú tìm hiểu kiến thức mới.</w:t>
      </w:r>
    </w:p>
    <w:p w:rsidR="00C66B3C" w:rsidRPr="00715B51" w:rsidRDefault="00C66B3C" w:rsidP="00F24272">
      <w:pPr>
        <w:spacing w:after="0" w:line="240" w:lineRule="auto"/>
        <w:jc w:val="both"/>
        <w:rPr>
          <w:rFonts w:cs="Times New Roman"/>
          <w:b/>
          <w:szCs w:val="24"/>
        </w:rPr>
      </w:pPr>
      <w:r w:rsidRPr="00715B51">
        <w:rPr>
          <w:rFonts w:cs="Times New Roman"/>
          <w:b/>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98"/>
        <w:gridCol w:w="8133"/>
      </w:tblGrid>
      <w:tr w:rsidR="00C66B3C" w:rsidRPr="00715B51" w:rsidTr="00D42701">
        <w:tc>
          <w:tcPr>
            <w:tcW w:w="1898"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Bước thực hiện</w:t>
            </w:r>
          </w:p>
        </w:tc>
        <w:tc>
          <w:tcPr>
            <w:tcW w:w="8133"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Nội dung các bước</w:t>
            </w:r>
          </w:p>
        </w:tc>
      </w:tr>
      <w:tr w:rsidR="00C66B3C" w:rsidRPr="00715B51" w:rsidTr="00D42701">
        <w:tc>
          <w:tcPr>
            <w:tcW w:w="1898"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
                <w:szCs w:val="24"/>
              </w:rPr>
              <w:t>Bước 1</w:t>
            </w:r>
          </w:p>
        </w:tc>
        <w:tc>
          <w:tcPr>
            <w:tcW w:w="8133" w:type="dxa"/>
            <w:shd w:val="clear" w:color="auto" w:fill="auto"/>
          </w:tcPr>
          <w:p w:rsidR="00C66B3C" w:rsidRPr="00715B51" w:rsidRDefault="00C66B3C" w:rsidP="00F24272">
            <w:pPr>
              <w:spacing w:after="0" w:line="240" w:lineRule="auto"/>
              <w:jc w:val="both"/>
              <w:rPr>
                <w:rFonts w:cs="Times New Roman"/>
                <w:szCs w:val="24"/>
                <w:lang w:val="fr-FR"/>
              </w:rPr>
            </w:pPr>
            <w:r w:rsidRPr="00715B51">
              <w:rPr>
                <w:rFonts w:cs="Times New Roman"/>
                <w:szCs w:val="24"/>
                <w:lang w:val="fr-FR"/>
              </w:rPr>
              <w:t>Gv cho học sinh quan sát video về người đẩy xe chở hàng</w:t>
            </w:r>
          </w:p>
          <w:p w:rsidR="00C66B3C" w:rsidRPr="00715B51" w:rsidRDefault="00C66B3C" w:rsidP="007479B1">
            <w:pPr>
              <w:numPr>
                <w:ilvl w:val="0"/>
                <w:numId w:val="41"/>
              </w:numPr>
              <w:spacing w:after="0" w:line="240" w:lineRule="auto"/>
              <w:jc w:val="both"/>
              <w:rPr>
                <w:rFonts w:cs="Times New Roman"/>
                <w:szCs w:val="24"/>
                <w:lang w:val="fr-FR"/>
              </w:rPr>
            </w:pPr>
            <w:r w:rsidRPr="00715B51">
              <w:rPr>
                <w:rFonts w:cs="Times New Roman"/>
                <w:szCs w:val="24"/>
                <w:lang w:val="fr-FR"/>
              </w:rPr>
              <w:t>Lúc đầu xe chưa có hàng người đẩy xe với một lực nhất định và xe chuyển động với một gia tốc nhất định.</w:t>
            </w:r>
          </w:p>
          <w:p w:rsidR="00C66B3C" w:rsidRPr="00715B51" w:rsidRDefault="00C66B3C" w:rsidP="007479B1">
            <w:pPr>
              <w:numPr>
                <w:ilvl w:val="0"/>
                <w:numId w:val="41"/>
              </w:numPr>
              <w:spacing w:after="0" w:line="240" w:lineRule="auto"/>
              <w:jc w:val="both"/>
              <w:rPr>
                <w:rFonts w:cs="Times New Roman"/>
                <w:szCs w:val="24"/>
                <w:lang w:val="fr-FR"/>
              </w:rPr>
            </w:pPr>
            <w:r w:rsidRPr="00715B51">
              <w:rPr>
                <w:rFonts w:cs="Times New Roman"/>
                <w:szCs w:val="24"/>
                <w:lang w:val="fr-FR"/>
              </w:rPr>
              <w:t>Hỏi :</w:t>
            </w:r>
          </w:p>
          <w:p w:rsidR="00C66B3C" w:rsidRPr="00715B51" w:rsidRDefault="00C66B3C" w:rsidP="00F24272">
            <w:pPr>
              <w:spacing w:after="0" w:line="240" w:lineRule="auto"/>
              <w:ind w:left="720"/>
              <w:jc w:val="both"/>
              <w:rPr>
                <w:rFonts w:cs="Times New Roman"/>
                <w:szCs w:val="24"/>
                <w:lang w:val="fr-FR"/>
              </w:rPr>
            </w:pPr>
            <w:r w:rsidRPr="00715B51">
              <w:rPr>
                <w:rFonts w:cs="Times New Roman"/>
                <w:szCs w:val="24"/>
                <w:lang w:val="fr-FR"/>
              </w:rPr>
              <w:t>+  Nếu để hàng nặng hơn trên xe mà lực đẩy vẫn giữ nguyên hãy dự đoán gia tốc của xe tăng hay giảm.</w:t>
            </w:r>
          </w:p>
          <w:p w:rsidR="00C66B3C" w:rsidRPr="00715B51" w:rsidRDefault="00C66B3C" w:rsidP="00F24272">
            <w:pPr>
              <w:spacing w:after="0" w:line="240" w:lineRule="auto"/>
              <w:ind w:left="720"/>
              <w:jc w:val="both"/>
              <w:rPr>
                <w:rFonts w:cs="Times New Roman"/>
                <w:szCs w:val="24"/>
                <w:lang w:val="fr-FR"/>
              </w:rPr>
            </w:pPr>
            <w:r w:rsidRPr="00715B51">
              <w:rPr>
                <w:rFonts w:cs="Times New Roman"/>
                <w:szCs w:val="24"/>
                <w:lang w:val="fr-FR"/>
              </w:rPr>
              <w:t>+ Nếu lượng hàng trên xe vẫn giữ nguyên mà tăng lực đẩy thì gia tốc của xe tăng hay giảm ?</w:t>
            </w:r>
          </w:p>
          <w:p w:rsidR="00C66B3C" w:rsidRPr="00715B51" w:rsidRDefault="00C66B3C" w:rsidP="00F24272">
            <w:pPr>
              <w:spacing w:after="0" w:line="240" w:lineRule="auto"/>
              <w:jc w:val="both"/>
              <w:rPr>
                <w:rFonts w:cs="Times New Roman"/>
                <w:szCs w:val="24"/>
                <w:lang w:val="fr-FR"/>
              </w:rPr>
            </w:pPr>
          </w:p>
        </w:tc>
      </w:tr>
      <w:tr w:rsidR="00C66B3C" w:rsidRPr="00715B51" w:rsidTr="00D42701">
        <w:tc>
          <w:tcPr>
            <w:tcW w:w="1898"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lastRenderedPageBreak/>
              <w:t>Bước 2</w:t>
            </w:r>
          </w:p>
        </w:tc>
        <w:tc>
          <w:tcPr>
            <w:tcW w:w="8133"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Cs/>
                <w:szCs w:val="24"/>
              </w:rPr>
              <w:t xml:space="preserve">Học sinh thực hiện nhiệm vụ theo cá nhân. </w:t>
            </w:r>
          </w:p>
        </w:tc>
      </w:tr>
      <w:tr w:rsidR="00C66B3C" w:rsidRPr="00715B51" w:rsidTr="00D42701">
        <w:tc>
          <w:tcPr>
            <w:tcW w:w="1898"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Bước 3</w:t>
            </w:r>
          </w:p>
        </w:tc>
        <w:tc>
          <w:tcPr>
            <w:tcW w:w="8133"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Cs/>
                <w:szCs w:val="24"/>
              </w:rPr>
              <w:t>Báo cáo kết quả và thảo luận</w:t>
            </w:r>
          </w:p>
          <w:p w:rsidR="00C66B3C" w:rsidRPr="00715B51" w:rsidRDefault="00C66B3C" w:rsidP="00F24272">
            <w:pPr>
              <w:spacing w:after="0" w:line="240" w:lineRule="auto"/>
              <w:jc w:val="both"/>
              <w:rPr>
                <w:rFonts w:cs="Times New Roman"/>
                <w:bCs/>
                <w:szCs w:val="24"/>
              </w:rPr>
            </w:pPr>
            <w:r w:rsidRPr="00715B51">
              <w:rPr>
                <w:rFonts w:cs="Times New Roman"/>
                <w:szCs w:val="24"/>
              </w:rPr>
              <w:t>- Cá nhân  trả lời.</w:t>
            </w:r>
          </w:p>
          <w:p w:rsidR="00C66B3C" w:rsidRPr="00715B51" w:rsidRDefault="00C66B3C" w:rsidP="00F24272">
            <w:pPr>
              <w:spacing w:after="0" w:line="240" w:lineRule="auto"/>
              <w:jc w:val="both"/>
              <w:rPr>
                <w:rFonts w:cs="Times New Roman"/>
                <w:bCs/>
                <w:szCs w:val="24"/>
              </w:rPr>
            </w:pPr>
            <w:r w:rsidRPr="00715B51">
              <w:rPr>
                <w:rFonts w:cs="Times New Roman"/>
                <w:szCs w:val="24"/>
              </w:rPr>
              <w:t>- Học sinh thảo luận, nhận xét, bổ sung và sữa lỗi về câu trả lời của bạn.</w:t>
            </w:r>
          </w:p>
        </w:tc>
      </w:tr>
      <w:tr w:rsidR="00C66B3C" w:rsidRPr="00715B51" w:rsidTr="00D42701">
        <w:tc>
          <w:tcPr>
            <w:tcW w:w="1898"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Bước 4</w:t>
            </w:r>
          </w:p>
        </w:tc>
        <w:tc>
          <w:tcPr>
            <w:tcW w:w="8133"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Cs/>
                <w:szCs w:val="24"/>
              </w:rPr>
              <w:t>Giáo viên tổng kết hoạt động 1</w:t>
            </w:r>
          </w:p>
        </w:tc>
      </w:tr>
    </w:tbl>
    <w:p w:rsidR="00681FAB" w:rsidRPr="00715B51" w:rsidRDefault="00681FAB" w:rsidP="00F24272">
      <w:pPr>
        <w:spacing w:after="0" w:line="240" w:lineRule="auto"/>
        <w:jc w:val="both"/>
        <w:rPr>
          <w:rFonts w:cs="Times New Roman"/>
          <w:b/>
          <w:szCs w:val="24"/>
        </w:rPr>
      </w:pPr>
    </w:p>
    <w:p w:rsidR="00C66B3C" w:rsidRPr="00715B51" w:rsidRDefault="00681FAB" w:rsidP="00F24272">
      <w:pPr>
        <w:spacing w:after="0" w:line="240" w:lineRule="auto"/>
        <w:jc w:val="both"/>
        <w:rPr>
          <w:rFonts w:cs="Times New Roman"/>
          <w:b/>
          <w:szCs w:val="24"/>
        </w:rPr>
      </w:pPr>
      <w:r w:rsidRPr="00715B51">
        <w:rPr>
          <w:rFonts w:cs="Times New Roman"/>
          <w:b/>
          <w:szCs w:val="24"/>
        </w:rPr>
        <w:t>B.</w:t>
      </w:r>
      <w:r w:rsidR="00C66B3C" w:rsidRPr="00715B51">
        <w:rPr>
          <w:rFonts w:cs="Times New Roman"/>
          <w:b/>
          <w:szCs w:val="24"/>
        </w:rPr>
        <w:t xml:space="preserve">Hoạt động 2: Hình thành kiến thức </w:t>
      </w:r>
    </w:p>
    <w:p w:rsidR="00C66B3C" w:rsidRPr="00715B51" w:rsidRDefault="00C66B3C" w:rsidP="00F24272">
      <w:pPr>
        <w:spacing w:after="0" w:line="240" w:lineRule="auto"/>
        <w:jc w:val="both"/>
        <w:rPr>
          <w:rFonts w:cs="Times New Roman"/>
          <w:bCs/>
          <w:szCs w:val="24"/>
        </w:rPr>
      </w:pPr>
      <w:r w:rsidRPr="00715B51">
        <w:rPr>
          <w:rFonts w:cs="Times New Roman"/>
          <w:b/>
          <w:szCs w:val="24"/>
        </w:rPr>
        <w:t>Hoạt động 2.1:</w:t>
      </w:r>
      <w:r w:rsidRPr="00715B51">
        <w:rPr>
          <w:rFonts w:cs="Times New Roman"/>
          <w:bCs/>
          <w:szCs w:val="24"/>
          <w:lang w:val="pl-PL"/>
        </w:rPr>
        <w:t xml:space="preserve"> Tìm hiểu định luật II Niu-tơn.</w:t>
      </w:r>
    </w:p>
    <w:p w:rsidR="00C66B3C" w:rsidRPr="00715B51" w:rsidRDefault="00C66B3C" w:rsidP="00F24272">
      <w:pPr>
        <w:spacing w:after="0" w:line="240" w:lineRule="auto"/>
        <w:jc w:val="both"/>
        <w:rPr>
          <w:rFonts w:cs="Times New Roman"/>
          <w:b/>
          <w:szCs w:val="24"/>
        </w:rPr>
      </w:pPr>
      <w:r w:rsidRPr="00715B51">
        <w:rPr>
          <w:rFonts w:cs="Times New Roman"/>
          <w:b/>
          <w:szCs w:val="24"/>
        </w:rPr>
        <w:t>a. Mục tiêu:</w:t>
      </w:r>
    </w:p>
    <w:p w:rsidR="00C66B3C" w:rsidRPr="00715B51" w:rsidRDefault="00C66B3C" w:rsidP="00F24272">
      <w:pPr>
        <w:spacing w:after="0" w:line="240" w:lineRule="auto"/>
        <w:jc w:val="both"/>
        <w:rPr>
          <w:rFonts w:cs="Times New Roman"/>
          <w:bCs/>
          <w:szCs w:val="24"/>
        </w:rPr>
      </w:pPr>
      <w:r w:rsidRPr="00715B51">
        <w:rPr>
          <w:rFonts w:cs="Times New Roman"/>
          <w:bCs/>
          <w:szCs w:val="24"/>
        </w:rPr>
        <w:t xml:space="preserve">- Phát biểu và viết được công thức của định luật 2 Niu-tơn. Vận dụng được vào những bài toán đơn giản. </w:t>
      </w:r>
    </w:p>
    <w:p w:rsidR="00C66B3C" w:rsidRPr="00715B51" w:rsidRDefault="00C66B3C" w:rsidP="00F24272">
      <w:pPr>
        <w:tabs>
          <w:tab w:val="left" w:pos="342"/>
        </w:tabs>
        <w:spacing w:after="0" w:line="240" w:lineRule="auto"/>
        <w:jc w:val="both"/>
        <w:rPr>
          <w:rFonts w:cs="Times New Roman"/>
          <w:szCs w:val="24"/>
        </w:rPr>
      </w:pPr>
      <w:r w:rsidRPr="00715B51">
        <w:rPr>
          <w:rFonts w:cs="Times New Roman"/>
          <w:szCs w:val="24"/>
        </w:rPr>
        <w:t>- Biết vận dụng định luật về quán tính để giải thích một số hiện tượng vật lý.</w:t>
      </w:r>
    </w:p>
    <w:p w:rsidR="00C66B3C" w:rsidRPr="00715B51" w:rsidRDefault="00C66B3C" w:rsidP="00F24272">
      <w:pPr>
        <w:spacing w:after="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theo nhóm hoàn thành yêu cầu dựa trên gợi ý của giáo viên</w:t>
      </w:r>
    </w:p>
    <w:p w:rsidR="00C66B3C" w:rsidRPr="00715B51" w:rsidRDefault="00C66B3C" w:rsidP="00F24272">
      <w:pPr>
        <w:spacing w:after="0" w:line="240" w:lineRule="auto"/>
        <w:jc w:val="both"/>
        <w:rPr>
          <w:rFonts w:cs="Times New Roman"/>
          <w:szCs w:val="24"/>
        </w:rPr>
      </w:pPr>
      <w:r w:rsidRPr="00715B51">
        <w:rPr>
          <w:rFonts w:cs="Times New Roman"/>
          <w:b/>
          <w:szCs w:val="24"/>
        </w:rPr>
        <w:t xml:space="preserve">c. Sản phẩm: </w:t>
      </w:r>
    </w:p>
    <w:p w:rsidR="00C66B3C" w:rsidRPr="00715B51" w:rsidRDefault="00C66B3C" w:rsidP="00F24272">
      <w:pPr>
        <w:tabs>
          <w:tab w:val="left" w:pos="5760"/>
        </w:tabs>
        <w:spacing w:after="0" w:line="240" w:lineRule="auto"/>
        <w:ind w:firstLine="180"/>
        <w:jc w:val="both"/>
        <w:rPr>
          <w:rFonts w:cs="Times New Roman"/>
          <w:b/>
          <w:szCs w:val="24"/>
        </w:rPr>
      </w:pPr>
      <w:r w:rsidRPr="00715B51">
        <w:rPr>
          <w:rFonts w:cs="Times New Roman"/>
          <w:b/>
          <w:szCs w:val="24"/>
        </w:rPr>
        <w:t>1. Định luật II Niu-tơn.</w:t>
      </w:r>
    </w:p>
    <w:p w:rsidR="00C66B3C" w:rsidRPr="00715B51" w:rsidRDefault="00C66B3C" w:rsidP="00F24272">
      <w:pPr>
        <w:tabs>
          <w:tab w:val="left" w:pos="360"/>
        </w:tabs>
        <w:spacing w:after="0" w:line="240" w:lineRule="auto"/>
        <w:jc w:val="both"/>
        <w:rPr>
          <w:rFonts w:cs="Times New Roman"/>
          <w:b/>
          <w:i/>
          <w:szCs w:val="24"/>
        </w:rPr>
      </w:pPr>
      <w:r w:rsidRPr="00715B51">
        <w:rPr>
          <w:rFonts w:cs="Times New Roman"/>
          <w:b/>
          <w:iCs/>
          <w:szCs w:val="24"/>
        </w:rPr>
        <w:tab/>
        <w:t xml:space="preserve"> Định luật II Niu-tơn:</w:t>
      </w:r>
      <w:r w:rsidRPr="00715B51">
        <w:rPr>
          <w:rFonts w:cs="Times New Roman"/>
          <w:iCs/>
          <w:szCs w:val="24"/>
        </w:rPr>
        <w:tab/>
      </w:r>
      <w:r w:rsidRPr="00715B51">
        <w:rPr>
          <w:rFonts w:cs="Times New Roman"/>
          <w:position w:val="-24"/>
          <w:szCs w:val="24"/>
        </w:rPr>
        <w:object w:dxaOrig="700" w:dyaOrig="760">
          <v:shape id="_x0000_i1118" type="#_x0000_t75" style="width:40.05pt;height:41.95pt" o:ole="">
            <v:imagedata r:id="rId296" o:title=""/>
          </v:shape>
          <o:OLEObject Type="Embed" ProgID="Equation.DSMT4" ShapeID="_x0000_i1118" DrawAspect="Content" ObjectID="_1750594548" r:id="rId297"/>
        </w:object>
      </w:r>
      <w:r w:rsidRPr="00715B51">
        <w:rPr>
          <w:rFonts w:cs="Times New Roman"/>
          <w:szCs w:val="24"/>
        </w:rPr>
        <w:t xml:space="preserve"> hay </w:t>
      </w:r>
      <w:r w:rsidRPr="00715B51">
        <w:rPr>
          <w:rFonts w:cs="Times New Roman"/>
          <w:position w:val="-6"/>
          <w:szCs w:val="24"/>
        </w:rPr>
        <w:object w:dxaOrig="859" w:dyaOrig="440">
          <v:shape id="_x0000_i1119" type="#_x0000_t75" style="width:48.2pt;height:25.05pt" o:ole="">
            <v:imagedata r:id="rId298" o:title=""/>
          </v:shape>
          <o:OLEObject Type="Embed" ProgID="Equation.DSMT4" ShapeID="_x0000_i1119" DrawAspect="Content" ObjectID="_1750594549" r:id="rId299"/>
        </w:object>
      </w:r>
    </w:p>
    <w:p w:rsidR="00C66B3C" w:rsidRPr="00715B51" w:rsidRDefault="00C66B3C" w:rsidP="00F24272">
      <w:pPr>
        <w:tabs>
          <w:tab w:val="left" w:pos="360"/>
        </w:tabs>
        <w:spacing w:after="0" w:line="240" w:lineRule="auto"/>
        <w:jc w:val="both"/>
        <w:rPr>
          <w:rFonts w:cs="Times New Roman"/>
          <w:szCs w:val="24"/>
        </w:rPr>
      </w:pPr>
      <w:r w:rsidRPr="00715B51">
        <w:rPr>
          <w:rFonts w:cs="Times New Roman"/>
          <w:szCs w:val="24"/>
        </w:rPr>
        <w:tab/>
        <w:t>Trong trường hợp vật chịu nhiều lực tác dụng</w:t>
      </w:r>
      <w:r w:rsidRPr="00715B51">
        <w:rPr>
          <w:rFonts w:cs="Times New Roman"/>
          <w:position w:val="-12"/>
          <w:szCs w:val="24"/>
        </w:rPr>
        <w:object w:dxaOrig="1219" w:dyaOrig="499">
          <v:shape id="_x0000_i1120" type="#_x0000_t75" style="width:67.6pt;height:26.9pt" o:ole="">
            <v:imagedata r:id="rId300" o:title=""/>
          </v:shape>
          <o:OLEObject Type="Embed" ProgID="Equation.DSMT4" ShapeID="_x0000_i1120" DrawAspect="Content" ObjectID="_1750594550" r:id="rId301"/>
        </w:object>
      </w:r>
      <w:r w:rsidRPr="00715B51">
        <w:rPr>
          <w:rFonts w:cs="Times New Roman"/>
          <w:szCs w:val="24"/>
        </w:rPr>
        <w:t xml:space="preserve">thì </w:t>
      </w:r>
      <w:r w:rsidRPr="00715B51">
        <w:rPr>
          <w:rFonts w:cs="Times New Roman"/>
          <w:position w:val="-4"/>
          <w:szCs w:val="24"/>
        </w:rPr>
        <w:object w:dxaOrig="260" w:dyaOrig="420">
          <v:shape id="_x0000_i1121" type="#_x0000_t75" style="width:12.5pt;height:19.4pt" o:ole="">
            <v:imagedata r:id="rId302" o:title=""/>
          </v:shape>
          <o:OLEObject Type="Embed" ProgID="Equation.DSMT4" ShapeID="_x0000_i1121" DrawAspect="Content" ObjectID="_1750594551" r:id="rId303"/>
        </w:object>
      </w:r>
      <w:r w:rsidRPr="00715B51">
        <w:rPr>
          <w:rFonts w:cs="Times New Roman"/>
          <w:szCs w:val="24"/>
        </w:rPr>
        <w:t xml:space="preserve"> là hợp lực của các lực đó:  </w:t>
      </w:r>
    </w:p>
    <w:p w:rsidR="00C66B3C" w:rsidRPr="00715B51" w:rsidRDefault="00C66B3C" w:rsidP="00F24272">
      <w:pPr>
        <w:tabs>
          <w:tab w:val="left" w:pos="360"/>
        </w:tabs>
        <w:spacing w:after="0" w:line="240" w:lineRule="auto"/>
        <w:jc w:val="both"/>
        <w:rPr>
          <w:rFonts w:cs="Times New Roman"/>
          <w:szCs w:val="24"/>
        </w:rPr>
      </w:pPr>
      <w:r w:rsidRPr="00715B51">
        <w:rPr>
          <w:rFonts w:cs="Times New Roman"/>
          <w:position w:val="-12"/>
          <w:szCs w:val="24"/>
        </w:rPr>
        <w:object w:dxaOrig="2000" w:dyaOrig="499">
          <v:shape id="_x0000_i1122" type="#_x0000_t75" style="width:112.7pt;height:26.9pt" o:ole="">
            <v:imagedata r:id="rId304" o:title=""/>
          </v:shape>
          <o:OLEObject Type="Embed" ProgID="Equation.DSMT4" ShapeID="_x0000_i1122" DrawAspect="Content" ObjectID="_1750594552" r:id="rId305"/>
        </w:object>
      </w:r>
    </w:p>
    <w:p w:rsidR="00C66B3C" w:rsidRPr="00715B51" w:rsidRDefault="00C66B3C" w:rsidP="00F24272">
      <w:pPr>
        <w:tabs>
          <w:tab w:val="left" w:pos="360"/>
        </w:tabs>
        <w:spacing w:after="0" w:line="240" w:lineRule="auto"/>
        <w:jc w:val="both"/>
        <w:rPr>
          <w:rFonts w:cs="Times New Roman"/>
          <w:b/>
          <w:szCs w:val="24"/>
        </w:rPr>
      </w:pPr>
      <w:r w:rsidRPr="00715B51">
        <w:rPr>
          <w:rFonts w:cs="Times New Roman"/>
          <w:b/>
          <w:iCs/>
          <w:szCs w:val="24"/>
        </w:rPr>
        <w:tab/>
      </w:r>
      <w:r w:rsidRPr="00715B51">
        <w:rPr>
          <w:rFonts w:cs="Times New Roman"/>
          <w:b/>
          <w:szCs w:val="24"/>
        </w:rPr>
        <w:t>d. Tổ chức thực hiện: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8902"/>
      </w:tblGrid>
      <w:tr w:rsidR="00C66B3C" w:rsidRPr="00715B51" w:rsidTr="00681FAB">
        <w:tc>
          <w:tcPr>
            <w:tcW w:w="1271" w:type="dxa"/>
            <w:shd w:val="clear" w:color="auto" w:fill="auto"/>
            <w:vAlign w:val="center"/>
          </w:tcPr>
          <w:p w:rsidR="00C66B3C" w:rsidRPr="00715B51" w:rsidRDefault="00C66B3C" w:rsidP="00681FAB">
            <w:pPr>
              <w:spacing w:after="0" w:line="240" w:lineRule="auto"/>
              <w:jc w:val="center"/>
              <w:rPr>
                <w:rFonts w:cs="Times New Roman"/>
                <w:b/>
                <w:szCs w:val="24"/>
              </w:rPr>
            </w:pPr>
            <w:r w:rsidRPr="00715B51">
              <w:rPr>
                <w:rFonts w:cs="Times New Roman"/>
                <w:b/>
                <w:szCs w:val="24"/>
              </w:rPr>
              <w:t>Bước thực hiện</w:t>
            </w:r>
          </w:p>
        </w:tc>
        <w:tc>
          <w:tcPr>
            <w:tcW w:w="8902" w:type="dxa"/>
            <w:shd w:val="clear" w:color="auto" w:fill="auto"/>
            <w:vAlign w:val="center"/>
          </w:tcPr>
          <w:p w:rsidR="00C66B3C" w:rsidRPr="00715B51" w:rsidRDefault="00C66B3C" w:rsidP="00681FAB">
            <w:pPr>
              <w:spacing w:after="0" w:line="240" w:lineRule="auto"/>
              <w:jc w:val="center"/>
              <w:rPr>
                <w:rFonts w:cs="Times New Roman"/>
                <w:b/>
                <w:szCs w:val="24"/>
              </w:rPr>
            </w:pPr>
            <w:r w:rsidRPr="00715B51">
              <w:rPr>
                <w:rFonts w:cs="Times New Roman"/>
                <w:b/>
                <w:szCs w:val="24"/>
              </w:rPr>
              <w:t>Nội dung các bước</w:t>
            </w:r>
          </w:p>
        </w:tc>
      </w:tr>
      <w:tr w:rsidR="00C66B3C" w:rsidRPr="00715B51" w:rsidTr="00681FAB">
        <w:tc>
          <w:tcPr>
            <w:tcW w:w="1271"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
                <w:szCs w:val="24"/>
              </w:rPr>
              <w:t>Bước 1</w:t>
            </w:r>
          </w:p>
        </w:tc>
        <w:tc>
          <w:tcPr>
            <w:tcW w:w="8902"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szCs w:val="24"/>
                <w:lang w:val="fr-FR"/>
              </w:rPr>
              <w:sym w:font="Wingdings" w:char="F0A7"/>
            </w:r>
            <w:r w:rsidRPr="00715B51">
              <w:rPr>
                <w:rFonts w:cs="Times New Roman"/>
                <w:bCs/>
                <w:szCs w:val="24"/>
              </w:rPr>
              <w:t xml:space="preserve">Giáo viên chuyển giao nhiệm vụ: </w:t>
            </w:r>
            <w:r w:rsidRPr="00715B51">
              <w:rPr>
                <w:rFonts w:cs="Times New Roman"/>
                <w:szCs w:val="24"/>
              </w:rPr>
              <w:t>Giao cho HS hoàn thành phiếu học tập số 1 theo nhóm.</w:t>
            </w:r>
          </w:p>
        </w:tc>
      </w:tr>
      <w:tr w:rsidR="00C66B3C" w:rsidRPr="00715B51" w:rsidTr="00681FAB">
        <w:tc>
          <w:tcPr>
            <w:tcW w:w="1271"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
                <w:szCs w:val="24"/>
              </w:rPr>
              <w:t>Bước 2</w:t>
            </w:r>
          </w:p>
        </w:tc>
        <w:tc>
          <w:tcPr>
            <w:tcW w:w="8902"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Cs/>
                <w:szCs w:val="24"/>
              </w:rPr>
              <w:t>Học sinh thực hiện nhiệm vụ theo nhóm, sau đó báo cáo kết quả và thảo luận</w:t>
            </w:r>
          </w:p>
          <w:p w:rsidR="00C66B3C" w:rsidRPr="00715B51" w:rsidRDefault="00C66B3C" w:rsidP="00F24272">
            <w:pPr>
              <w:spacing w:after="0" w:line="240" w:lineRule="auto"/>
              <w:jc w:val="both"/>
              <w:rPr>
                <w:rFonts w:cs="Times New Roman"/>
                <w:szCs w:val="24"/>
              </w:rPr>
            </w:pPr>
            <w:r w:rsidRPr="00715B51">
              <w:rPr>
                <w:rFonts w:cs="Times New Roman"/>
                <w:szCs w:val="24"/>
              </w:rPr>
              <w:t>- Đại diện 1 nhóm trình bày.</w:t>
            </w:r>
          </w:p>
          <w:p w:rsidR="00C66B3C" w:rsidRPr="00715B51" w:rsidRDefault="00C66B3C" w:rsidP="00F24272">
            <w:pPr>
              <w:spacing w:after="0" w:line="240" w:lineRule="auto"/>
              <w:jc w:val="both"/>
              <w:rPr>
                <w:rFonts w:cs="Times New Roman"/>
                <w:szCs w:val="24"/>
              </w:rPr>
            </w:pPr>
            <w:r w:rsidRPr="00715B51">
              <w:rPr>
                <w:rFonts w:cs="Times New Roman"/>
                <w:szCs w:val="24"/>
              </w:rPr>
              <w:sym w:font="Wingdings" w:char="F077"/>
            </w:r>
            <w:r w:rsidRPr="00715B51">
              <w:rPr>
                <w:rFonts w:cs="Times New Roman"/>
                <w:szCs w:val="24"/>
              </w:rPr>
              <w:t xml:space="preserve"> Với cùng 1 vật</w:t>
            </w:r>
            <w:r w:rsidRPr="00715B51">
              <w:rPr>
                <w:rFonts w:cs="Times New Roman"/>
                <w:position w:val="-4"/>
                <w:szCs w:val="24"/>
              </w:rPr>
              <w:object w:dxaOrig="260" w:dyaOrig="320">
                <v:shape id="_x0000_i1123" type="#_x0000_t75" style="width:12.5pt;height:16.3pt" o:ole="">
                  <v:imagedata r:id="rId306" o:title=""/>
                </v:shape>
                <o:OLEObject Type="Embed" ProgID="Equation.DSMT4" ShapeID="_x0000_i1123" DrawAspect="Content" ObjectID="_1750594553" r:id="rId307"/>
              </w:object>
            </w:r>
            <w:r w:rsidRPr="00715B51">
              <w:rPr>
                <w:rFonts w:cs="Times New Roman"/>
                <w:szCs w:val="24"/>
              </w:rPr>
              <w:t xml:space="preserve"> càng lớn thì </w:t>
            </w:r>
            <w:r w:rsidRPr="00715B51">
              <w:rPr>
                <w:rFonts w:cs="Times New Roman"/>
                <w:position w:val="-6"/>
                <w:szCs w:val="24"/>
              </w:rPr>
              <w:object w:dxaOrig="200" w:dyaOrig="340">
                <v:shape id="_x0000_i1124" type="#_x0000_t75" style="width:10.65pt;height:18.15pt" o:ole="">
                  <v:imagedata r:id="rId308" o:title=""/>
                </v:shape>
                <o:OLEObject Type="Embed" ProgID="Equation.DSMT4" ShapeID="_x0000_i1124" DrawAspect="Content" ObjectID="_1750594554" r:id="rId309"/>
              </w:object>
            </w:r>
            <w:r w:rsidRPr="00715B51">
              <w:rPr>
                <w:rFonts w:cs="Times New Roman"/>
                <w:szCs w:val="24"/>
              </w:rPr>
              <w:t xml:space="preserve"> càng lớn và ngược lại.</w:t>
            </w:r>
          </w:p>
          <w:p w:rsidR="00C66B3C" w:rsidRPr="00715B51" w:rsidRDefault="00C66B3C" w:rsidP="00F24272">
            <w:pPr>
              <w:spacing w:after="0" w:line="240" w:lineRule="auto"/>
              <w:jc w:val="both"/>
              <w:rPr>
                <w:rFonts w:cs="Times New Roman"/>
                <w:szCs w:val="24"/>
              </w:rPr>
            </w:pPr>
            <w:r w:rsidRPr="00715B51">
              <w:rPr>
                <w:rFonts w:cs="Times New Roman"/>
                <w:szCs w:val="24"/>
              </w:rPr>
              <w:sym w:font="Wingdings" w:char="F077"/>
            </w:r>
            <w:r w:rsidRPr="00715B51">
              <w:rPr>
                <w:rFonts w:cs="Times New Roman"/>
                <w:szCs w:val="24"/>
              </w:rPr>
              <w:t xml:space="preserve"> Với cùng 1 lực: m càng lớn thì a càng nhỏ và nhược lại.</w:t>
            </w:r>
          </w:p>
          <w:p w:rsidR="00C66B3C" w:rsidRPr="00715B51" w:rsidRDefault="00C66B3C" w:rsidP="00F24272">
            <w:pPr>
              <w:spacing w:after="0" w:line="240" w:lineRule="auto"/>
              <w:jc w:val="both"/>
              <w:rPr>
                <w:rFonts w:cs="Times New Roman"/>
                <w:szCs w:val="24"/>
              </w:rPr>
            </w:pPr>
            <w:r w:rsidRPr="00715B51">
              <w:rPr>
                <w:rFonts w:cs="Times New Roman"/>
                <w:szCs w:val="24"/>
              </w:rPr>
              <w:sym w:font="Wingdings" w:char="F077"/>
            </w:r>
            <w:r w:rsidRPr="00715B51">
              <w:rPr>
                <w:rFonts w:cs="Times New Roman"/>
                <w:szCs w:val="24"/>
              </w:rPr>
              <w:t xml:space="preserve"> Phụ thuộc vào F và m. Khi F tăng thì a tăng, khi m tăng thì a giảm. Vậy, có thể: a ~ F và a ~ </w:t>
            </w:r>
            <w:r w:rsidRPr="00715B51">
              <w:rPr>
                <w:rFonts w:cs="Times New Roman"/>
                <w:position w:val="-24"/>
                <w:szCs w:val="24"/>
              </w:rPr>
              <w:object w:dxaOrig="279" w:dyaOrig="620">
                <v:shape id="_x0000_i1125" type="#_x0000_t75" style="width:13.75pt;height:31.3pt" o:ole="">
                  <v:imagedata r:id="rId310" o:title=""/>
                </v:shape>
                <o:OLEObject Type="Embed" ProgID="Equation.DSMT4" ShapeID="_x0000_i1125" DrawAspect="Content" ObjectID="_1750594555" r:id="rId311"/>
              </w:object>
            </w:r>
          </w:p>
          <w:p w:rsidR="00C66B3C" w:rsidRPr="00715B51" w:rsidRDefault="00C66B3C" w:rsidP="00F24272">
            <w:pPr>
              <w:spacing w:after="0" w:line="240" w:lineRule="auto"/>
              <w:jc w:val="both"/>
              <w:rPr>
                <w:rFonts w:cs="Times New Roman"/>
                <w:bCs/>
                <w:szCs w:val="24"/>
              </w:rPr>
            </w:pPr>
            <w:r w:rsidRPr="00715B51">
              <w:rPr>
                <w:rFonts w:cs="Times New Roman"/>
                <w:szCs w:val="24"/>
              </w:rPr>
              <w:t>- Học sinh các nhóm khác thảo luận, nhận xét, bổ sung và sữa lỗi về câu trả lời của nhóm đại diện.</w:t>
            </w:r>
          </w:p>
        </w:tc>
      </w:tr>
      <w:tr w:rsidR="00C66B3C" w:rsidRPr="00715B51" w:rsidTr="00681FAB">
        <w:tc>
          <w:tcPr>
            <w:tcW w:w="1271"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Bước 3</w:t>
            </w:r>
          </w:p>
        </w:tc>
        <w:tc>
          <w:tcPr>
            <w:tcW w:w="8902" w:type="dxa"/>
            <w:shd w:val="clear" w:color="auto" w:fill="auto"/>
          </w:tcPr>
          <w:p w:rsidR="00C66B3C" w:rsidRPr="00715B51" w:rsidRDefault="00C66B3C" w:rsidP="00F24272">
            <w:pPr>
              <w:spacing w:after="0" w:line="240" w:lineRule="auto"/>
              <w:jc w:val="both"/>
              <w:rPr>
                <w:rFonts w:cs="Times New Roman"/>
                <w:szCs w:val="24"/>
              </w:rPr>
            </w:pPr>
            <w:r w:rsidRPr="00715B51">
              <w:rPr>
                <w:rFonts w:cs="Times New Roman"/>
                <w:szCs w:val="24"/>
              </w:rPr>
              <w:sym w:font="Wingdings" w:char="F0A7"/>
            </w:r>
            <w:r w:rsidRPr="00715B51">
              <w:rPr>
                <w:rFonts w:cs="Times New Roman"/>
                <w:szCs w:val="24"/>
              </w:rPr>
              <w:t>GV tổng kết quá trình thảo luận: Khái quát từ rất nhiều quan sát và thí nghiệm, Newton đã xây dựng được mối liên hệ giữa lực, khối lượng và gia tốc, nêu lên thành định luật II Newton.</w:t>
            </w:r>
          </w:p>
          <w:p w:rsidR="00C66B3C" w:rsidRPr="00715B51" w:rsidRDefault="00C66B3C" w:rsidP="00F24272">
            <w:pPr>
              <w:spacing w:after="0" w:line="240" w:lineRule="auto"/>
              <w:jc w:val="both"/>
              <w:rPr>
                <w:rFonts w:cs="Times New Roman"/>
                <w:szCs w:val="24"/>
              </w:rPr>
            </w:pPr>
            <w:r w:rsidRPr="00715B51">
              <w:rPr>
                <w:rFonts w:cs="Times New Roman"/>
                <w:szCs w:val="24"/>
              </w:rPr>
              <w:sym w:font="Wingdings" w:char="F0A7"/>
            </w:r>
            <w:r w:rsidRPr="00715B51">
              <w:rPr>
                <w:rFonts w:cs="Times New Roman"/>
                <w:szCs w:val="24"/>
              </w:rPr>
              <w:t>GV thông báo nội dung định luật.</w:t>
            </w:r>
          </w:p>
          <w:p w:rsidR="00C66B3C" w:rsidRPr="00715B51" w:rsidRDefault="00C66B3C" w:rsidP="00F24272">
            <w:pPr>
              <w:spacing w:after="0" w:line="240" w:lineRule="auto"/>
              <w:jc w:val="both"/>
              <w:rPr>
                <w:rFonts w:cs="Times New Roman"/>
                <w:szCs w:val="24"/>
              </w:rPr>
            </w:pPr>
            <w:r w:rsidRPr="00715B51">
              <w:rPr>
                <w:rFonts w:cs="Times New Roman"/>
                <w:szCs w:val="24"/>
              </w:rPr>
              <w:t>- Cách phát biểu và viết hệ thức của định luật II Newton trong bài này áp dụng trong các trường hợp:</w:t>
            </w:r>
          </w:p>
          <w:p w:rsidR="00C66B3C" w:rsidRPr="00715B51" w:rsidRDefault="00C66B3C" w:rsidP="00F24272">
            <w:pPr>
              <w:spacing w:after="0" w:line="240" w:lineRule="auto"/>
              <w:jc w:val="both"/>
              <w:rPr>
                <w:rFonts w:cs="Times New Roman"/>
                <w:szCs w:val="24"/>
              </w:rPr>
            </w:pPr>
            <w:r w:rsidRPr="00715B51">
              <w:rPr>
                <w:rFonts w:cs="Times New Roman"/>
                <w:szCs w:val="24"/>
              </w:rPr>
              <w:tab/>
              <w:t>+ Vật có thể coi là chất điểm.</w:t>
            </w:r>
            <w:r w:rsidRPr="00715B51">
              <w:rPr>
                <w:rFonts w:cs="Times New Roman"/>
                <w:szCs w:val="24"/>
              </w:rPr>
              <w:tab/>
            </w:r>
            <w:r w:rsidRPr="00715B51">
              <w:rPr>
                <w:rFonts w:cs="Times New Roman"/>
                <w:szCs w:val="24"/>
              </w:rPr>
              <w:tab/>
              <w:t>+ Vật chuyển động tịnh tiến.</w:t>
            </w:r>
          </w:p>
          <w:p w:rsidR="00C66B3C" w:rsidRPr="00715B51" w:rsidRDefault="00C66B3C" w:rsidP="00F24272">
            <w:pPr>
              <w:spacing w:after="0" w:line="240" w:lineRule="auto"/>
              <w:jc w:val="both"/>
              <w:rPr>
                <w:rFonts w:cs="Times New Roman"/>
                <w:szCs w:val="24"/>
              </w:rPr>
            </w:pPr>
            <w:r w:rsidRPr="00715B51">
              <w:rPr>
                <w:rFonts w:cs="Times New Roman"/>
                <w:szCs w:val="24"/>
              </w:rPr>
              <w:sym w:font="Wingdings" w:char="F0A7"/>
            </w:r>
            <w:r w:rsidRPr="00715B51">
              <w:rPr>
                <w:rFonts w:cs="Times New Roman"/>
                <w:szCs w:val="24"/>
              </w:rPr>
              <w:t>GV chuyển giao nhiệm vụ: Học sinh đọc phần Em có biết?</w:t>
            </w:r>
          </w:p>
        </w:tc>
      </w:tr>
      <w:tr w:rsidR="00C66B3C" w:rsidRPr="00715B51" w:rsidTr="00681FAB">
        <w:tc>
          <w:tcPr>
            <w:tcW w:w="1271"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
                <w:szCs w:val="24"/>
              </w:rPr>
              <w:t>Bước 4</w:t>
            </w:r>
          </w:p>
        </w:tc>
        <w:tc>
          <w:tcPr>
            <w:tcW w:w="8902" w:type="dxa"/>
            <w:shd w:val="clear" w:color="auto" w:fill="auto"/>
          </w:tcPr>
          <w:p w:rsidR="00C66B3C" w:rsidRPr="00715B51" w:rsidRDefault="00C66B3C" w:rsidP="00F24272">
            <w:pPr>
              <w:spacing w:after="0" w:line="240" w:lineRule="auto"/>
              <w:jc w:val="both"/>
              <w:rPr>
                <w:rFonts w:cs="Times New Roman"/>
                <w:iCs/>
                <w:szCs w:val="24"/>
              </w:rPr>
            </w:pPr>
            <w:r w:rsidRPr="00715B51">
              <w:rPr>
                <w:rFonts w:cs="Times New Roman"/>
                <w:bCs/>
                <w:szCs w:val="24"/>
              </w:rPr>
              <w:t>Giáo viên tổng kết đ</w:t>
            </w:r>
            <w:r w:rsidRPr="00715B51">
              <w:rPr>
                <w:rFonts w:cs="Times New Roman"/>
                <w:iCs/>
                <w:szCs w:val="24"/>
              </w:rPr>
              <w:t>ánh giá kết quả thực hiện nhiệm vụ học tập của học sinh.</w:t>
            </w:r>
          </w:p>
          <w:p w:rsidR="00C66B3C" w:rsidRPr="00715B51" w:rsidRDefault="00C66B3C" w:rsidP="00F24272">
            <w:pPr>
              <w:spacing w:after="0" w:line="240" w:lineRule="auto"/>
              <w:jc w:val="both"/>
              <w:rPr>
                <w:rFonts w:cs="Times New Roman"/>
                <w:i/>
                <w:szCs w:val="24"/>
              </w:rPr>
            </w:pPr>
            <w:r w:rsidRPr="00715B51">
              <w:rPr>
                <w:rFonts w:cs="Times New Roman"/>
                <w:i/>
                <w:szCs w:val="24"/>
                <w:lang w:val="vi-VN"/>
              </w:rPr>
              <w:t xml:space="preserve">+ </w:t>
            </w:r>
            <w:r w:rsidRPr="00715B51">
              <w:rPr>
                <w:rFonts w:cs="Times New Roman"/>
                <w:i/>
                <w:szCs w:val="24"/>
              </w:rPr>
              <w:t>Ư</w:t>
            </w:r>
            <w:r w:rsidRPr="00715B51">
              <w:rPr>
                <w:rFonts w:cs="Times New Roman"/>
                <w:i/>
                <w:szCs w:val="24"/>
                <w:lang w:val="vi-VN"/>
              </w:rPr>
              <w:t>u điểm</w:t>
            </w:r>
            <w:r w:rsidRPr="00715B51">
              <w:rPr>
                <w:rFonts w:cs="Times New Roman"/>
                <w:i/>
                <w:szCs w:val="24"/>
              </w:rPr>
              <w:t>: ………</w:t>
            </w:r>
          </w:p>
          <w:p w:rsidR="00C66B3C" w:rsidRPr="00715B51" w:rsidRDefault="00C66B3C" w:rsidP="00F24272">
            <w:pPr>
              <w:spacing w:after="0" w:line="240" w:lineRule="auto"/>
              <w:jc w:val="both"/>
              <w:rPr>
                <w:rFonts w:cs="Times New Roman"/>
                <w:bCs/>
                <w:szCs w:val="24"/>
              </w:rPr>
            </w:pPr>
            <w:r w:rsidRPr="00715B51">
              <w:rPr>
                <w:rFonts w:cs="Times New Roman"/>
                <w:i/>
                <w:szCs w:val="24"/>
                <w:lang w:val="vi-VN"/>
              </w:rPr>
              <w:t>+ Nhược điểm cần khắc phục</w:t>
            </w:r>
            <w:r w:rsidRPr="00715B51">
              <w:rPr>
                <w:rFonts w:cs="Times New Roman"/>
                <w:i/>
                <w:szCs w:val="24"/>
              </w:rPr>
              <w:t>: ………</w:t>
            </w:r>
          </w:p>
        </w:tc>
      </w:tr>
    </w:tbl>
    <w:p w:rsidR="00C66B3C" w:rsidRPr="00715B51" w:rsidRDefault="00C66B3C" w:rsidP="00F24272">
      <w:pPr>
        <w:tabs>
          <w:tab w:val="left" w:pos="360"/>
        </w:tabs>
        <w:spacing w:after="0" w:line="240" w:lineRule="auto"/>
        <w:jc w:val="both"/>
        <w:rPr>
          <w:rFonts w:cs="Times New Roman"/>
          <w:b/>
          <w:iCs/>
          <w:szCs w:val="24"/>
        </w:rPr>
      </w:pPr>
      <w:r w:rsidRPr="00715B51">
        <w:rPr>
          <w:rFonts w:cs="Times New Roman"/>
          <w:b/>
          <w:iCs/>
          <w:szCs w:val="24"/>
        </w:rPr>
        <w:t xml:space="preserve">Hoạt động 2.2. Khối lượng và mức quán tính </w:t>
      </w:r>
    </w:p>
    <w:p w:rsidR="00C66B3C" w:rsidRPr="00715B51" w:rsidRDefault="00C66B3C" w:rsidP="007479B1">
      <w:pPr>
        <w:numPr>
          <w:ilvl w:val="0"/>
          <w:numId w:val="42"/>
        </w:numPr>
        <w:spacing w:after="0" w:line="240" w:lineRule="auto"/>
        <w:jc w:val="both"/>
        <w:rPr>
          <w:rFonts w:cs="Times New Roman"/>
          <w:b/>
          <w:szCs w:val="24"/>
        </w:rPr>
      </w:pPr>
      <w:r w:rsidRPr="00715B51">
        <w:rPr>
          <w:rFonts w:cs="Times New Roman"/>
          <w:b/>
          <w:szCs w:val="24"/>
        </w:rPr>
        <w:t>Mục tiêu:</w:t>
      </w:r>
    </w:p>
    <w:p w:rsidR="00C66B3C" w:rsidRPr="00715B51" w:rsidRDefault="00C66B3C" w:rsidP="00F24272">
      <w:pPr>
        <w:spacing w:after="0" w:line="240" w:lineRule="auto"/>
        <w:jc w:val="both"/>
        <w:rPr>
          <w:rFonts w:cs="Times New Roman"/>
          <w:szCs w:val="24"/>
        </w:rPr>
      </w:pPr>
      <w:r w:rsidRPr="00715B51">
        <w:rPr>
          <w:rFonts w:cs="Times New Roman"/>
          <w:b/>
          <w:szCs w:val="24"/>
        </w:rPr>
        <w:t xml:space="preserve">- </w:t>
      </w:r>
      <w:r w:rsidRPr="00715B51">
        <w:rPr>
          <w:rFonts w:cs="Times New Roman"/>
          <w:szCs w:val="24"/>
        </w:rPr>
        <w:t>Nêu được khối lượng là đại lượng đặc trưng cho mức quán tính của vật.</w:t>
      </w:r>
    </w:p>
    <w:p w:rsidR="00C66B3C" w:rsidRPr="00715B51" w:rsidRDefault="00C66B3C" w:rsidP="00F24272">
      <w:pPr>
        <w:spacing w:after="0" w:line="240" w:lineRule="auto"/>
        <w:jc w:val="both"/>
        <w:rPr>
          <w:rFonts w:cs="Times New Roman"/>
          <w:szCs w:val="24"/>
        </w:rPr>
      </w:pPr>
      <w:r w:rsidRPr="00715B51">
        <w:rPr>
          <w:rFonts w:cs="Times New Roman"/>
          <w:szCs w:val="24"/>
        </w:rPr>
        <w:t>- Biết được mối quan hệ giữa khối lượng và mức quán tính.</w:t>
      </w:r>
    </w:p>
    <w:p w:rsidR="00C66B3C" w:rsidRPr="00715B51" w:rsidRDefault="00C66B3C" w:rsidP="00F24272">
      <w:pPr>
        <w:tabs>
          <w:tab w:val="left" w:pos="342"/>
        </w:tabs>
        <w:spacing w:after="0" w:line="240" w:lineRule="auto"/>
        <w:jc w:val="both"/>
        <w:rPr>
          <w:rFonts w:cs="Times New Roman"/>
          <w:szCs w:val="24"/>
        </w:rPr>
      </w:pPr>
      <w:r w:rsidRPr="00715B51">
        <w:rPr>
          <w:rFonts w:cs="Times New Roman"/>
          <w:szCs w:val="24"/>
        </w:rPr>
        <w:t>- Biết vận dụng quán tính để giải thích một số hiện tượng vật lý.</w:t>
      </w:r>
    </w:p>
    <w:p w:rsidR="00C66B3C" w:rsidRPr="00715B51" w:rsidRDefault="00C66B3C" w:rsidP="00F24272">
      <w:pPr>
        <w:spacing w:after="0" w:line="240" w:lineRule="auto"/>
        <w:jc w:val="both"/>
        <w:rPr>
          <w:rFonts w:cs="Times New Roman"/>
          <w:bCs/>
          <w:szCs w:val="24"/>
        </w:rPr>
      </w:pPr>
      <w:r w:rsidRPr="00715B51">
        <w:rPr>
          <w:rFonts w:cs="Times New Roman"/>
          <w:b/>
          <w:szCs w:val="24"/>
        </w:rPr>
        <w:lastRenderedPageBreak/>
        <w:t>b. Nội dung:</w:t>
      </w:r>
      <w:r w:rsidRPr="00715B51">
        <w:rPr>
          <w:rFonts w:cs="Times New Roman"/>
          <w:bCs/>
          <w:szCs w:val="24"/>
        </w:rPr>
        <w:t xml:space="preserve"> Học sinh thực hiện nhiệm vụ theo nhóm hoàn thành yêu cầu dựa trên gợi ý của giáo viên</w:t>
      </w:r>
    </w:p>
    <w:p w:rsidR="00C66B3C" w:rsidRPr="00715B51" w:rsidRDefault="00C66B3C" w:rsidP="00F24272">
      <w:pPr>
        <w:spacing w:after="0" w:line="240" w:lineRule="auto"/>
        <w:jc w:val="both"/>
        <w:rPr>
          <w:rFonts w:cs="Times New Roman"/>
          <w:szCs w:val="24"/>
        </w:rPr>
      </w:pPr>
      <w:r w:rsidRPr="00715B51">
        <w:rPr>
          <w:rFonts w:cs="Times New Roman"/>
          <w:b/>
          <w:szCs w:val="24"/>
        </w:rPr>
        <w:t xml:space="preserve">c. Sản phẩm: </w:t>
      </w:r>
    </w:p>
    <w:p w:rsidR="00C66B3C" w:rsidRPr="00715B51" w:rsidRDefault="00C66B3C" w:rsidP="00F24272">
      <w:pPr>
        <w:tabs>
          <w:tab w:val="left" w:pos="360"/>
        </w:tabs>
        <w:spacing w:after="0" w:line="240" w:lineRule="auto"/>
        <w:jc w:val="both"/>
        <w:rPr>
          <w:rFonts w:cs="Times New Roman"/>
          <w:bCs/>
          <w:szCs w:val="24"/>
        </w:rPr>
      </w:pPr>
      <w:r w:rsidRPr="00715B51">
        <w:rPr>
          <w:rFonts w:cs="Times New Roman"/>
          <w:b/>
          <w:i/>
          <w:iCs/>
          <w:szCs w:val="24"/>
        </w:rPr>
        <w:tab/>
        <w:t>* Định nghĩa:</w:t>
      </w:r>
      <w:r w:rsidRPr="00715B51">
        <w:rPr>
          <w:rFonts w:cs="Times New Roman"/>
          <w:bCs/>
          <w:szCs w:val="24"/>
        </w:rPr>
        <w:t xml:space="preserve"> Khối lượng là đại lượng đặc trưng cho mức quán tính của vật.</w:t>
      </w:r>
    </w:p>
    <w:p w:rsidR="00C66B3C" w:rsidRPr="00715B51" w:rsidRDefault="00C66B3C" w:rsidP="00F24272">
      <w:pPr>
        <w:tabs>
          <w:tab w:val="left" w:pos="360"/>
        </w:tabs>
        <w:spacing w:after="0" w:line="240" w:lineRule="auto"/>
        <w:jc w:val="both"/>
        <w:rPr>
          <w:rFonts w:cs="Times New Roman"/>
          <w:b/>
          <w:i/>
          <w:iCs/>
          <w:szCs w:val="24"/>
        </w:rPr>
      </w:pPr>
      <w:r w:rsidRPr="00715B51">
        <w:rPr>
          <w:rFonts w:cs="Times New Roman"/>
          <w:b/>
          <w:i/>
          <w:iCs/>
          <w:szCs w:val="24"/>
        </w:rPr>
        <w:tab/>
        <w:t>* Tính chất của khối lượng:</w:t>
      </w:r>
      <w:r w:rsidRPr="00715B51">
        <w:rPr>
          <w:rFonts w:cs="Times New Roman"/>
          <w:b/>
          <w:i/>
          <w:iCs/>
          <w:szCs w:val="24"/>
        </w:rPr>
        <w:tab/>
      </w:r>
      <w:r w:rsidRPr="00715B51">
        <w:rPr>
          <w:rFonts w:cs="Times New Roman"/>
          <w:szCs w:val="24"/>
        </w:rPr>
        <w:t>- Là đại lượng vô hướng, dương, không đổi đối với mỗi vật</w:t>
      </w:r>
    </w:p>
    <w:p w:rsidR="00C66B3C" w:rsidRPr="00715B51" w:rsidRDefault="00C66B3C" w:rsidP="00F24272">
      <w:pPr>
        <w:spacing w:after="0" w:line="240" w:lineRule="auto"/>
        <w:ind w:left="3176" w:firstLine="397"/>
        <w:jc w:val="both"/>
        <w:rPr>
          <w:rFonts w:cs="Times New Roman"/>
          <w:szCs w:val="24"/>
        </w:rPr>
      </w:pPr>
      <w:r w:rsidRPr="00715B51">
        <w:rPr>
          <w:rFonts w:cs="Times New Roman"/>
          <w:szCs w:val="24"/>
        </w:rPr>
        <w:t>- Có tính chất cộng.</w:t>
      </w:r>
    </w:p>
    <w:p w:rsidR="00C66B3C" w:rsidRPr="00715B51" w:rsidRDefault="00C66B3C" w:rsidP="00F24272">
      <w:pPr>
        <w:spacing w:after="0" w:line="240" w:lineRule="auto"/>
        <w:jc w:val="both"/>
        <w:rPr>
          <w:rFonts w:cs="Times New Roman"/>
          <w:szCs w:val="24"/>
        </w:rPr>
      </w:pPr>
      <w:r w:rsidRPr="00715B51">
        <w:rPr>
          <w:rFonts w:cs="Times New Roman"/>
          <w:szCs w:val="24"/>
        </w:rPr>
        <w:t>d. Tổ chức thực hiện</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8760"/>
      </w:tblGrid>
      <w:tr w:rsidR="00C66B3C" w:rsidRPr="00715B51" w:rsidTr="00681FAB">
        <w:tc>
          <w:tcPr>
            <w:tcW w:w="1271" w:type="dxa"/>
            <w:shd w:val="clear" w:color="auto" w:fill="auto"/>
            <w:vAlign w:val="center"/>
          </w:tcPr>
          <w:p w:rsidR="00C66B3C" w:rsidRPr="00715B51" w:rsidRDefault="00C66B3C" w:rsidP="00681FAB">
            <w:pPr>
              <w:spacing w:after="0" w:line="240" w:lineRule="auto"/>
              <w:jc w:val="center"/>
              <w:rPr>
                <w:rFonts w:cs="Times New Roman"/>
                <w:b/>
                <w:szCs w:val="24"/>
              </w:rPr>
            </w:pPr>
            <w:r w:rsidRPr="00715B51">
              <w:rPr>
                <w:rFonts w:cs="Times New Roman"/>
                <w:b/>
                <w:szCs w:val="24"/>
              </w:rPr>
              <w:t>Bước thực hiện</w:t>
            </w:r>
          </w:p>
        </w:tc>
        <w:tc>
          <w:tcPr>
            <w:tcW w:w="8760" w:type="dxa"/>
            <w:shd w:val="clear" w:color="auto" w:fill="auto"/>
            <w:vAlign w:val="center"/>
          </w:tcPr>
          <w:p w:rsidR="00C66B3C" w:rsidRPr="00715B51" w:rsidRDefault="00C66B3C" w:rsidP="00681FAB">
            <w:pPr>
              <w:spacing w:after="0" w:line="240" w:lineRule="auto"/>
              <w:jc w:val="center"/>
              <w:rPr>
                <w:rFonts w:cs="Times New Roman"/>
                <w:b/>
                <w:szCs w:val="24"/>
              </w:rPr>
            </w:pPr>
            <w:r w:rsidRPr="00715B51">
              <w:rPr>
                <w:rFonts w:cs="Times New Roman"/>
                <w:b/>
                <w:szCs w:val="24"/>
              </w:rPr>
              <w:t>Nội dung các bước</w:t>
            </w:r>
          </w:p>
        </w:tc>
      </w:tr>
      <w:tr w:rsidR="00C66B3C" w:rsidRPr="00715B51" w:rsidTr="00681FAB">
        <w:tc>
          <w:tcPr>
            <w:tcW w:w="1271"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Bước 1</w:t>
            </w:r>
          </w:p>
        </w:tc>
        <w:tc>
          <w:tcPr>
            <w:tcW w:w="8760" w:type="dxa"/>
            <w:shd w:val="clear" w:color="auto" w:fill="auto"/>
          </w:tcPr>
          <w:p w:rsidR="00C66B3C" w:rsidRPr="00715B51" w:rsidRDefault="00C66B3C" w:rsidP="00F24272">
            <w:pPr>
              <w:spacing w:after="0" w:line="240" w:lineRule="auto"/>
              <w:jc w:val="both"/>
              <w:rPr>
                <w:rFonts w:cs="Times New Roman"/>
                <w:szCs w:val="24"/>
                <w:lang w:val="fr-FR"/>
              </w:rPr>
            </w:pPr>
            <w:r w:rsidRPr="00715B51">
              <w:rPr>
                <w:rFonts w:cs="Times New Roman"/>
                <w:szCs w:val="24"/>
                <w:lang w:val="fr-FR"/>
              </w:rPr>
              <w:sym w:font="Wingdings" w:char="F0A7"/>
            </w:r>
            <w:r w:rsidRPr="00715B51">
              <w:rPr>
                <w:rFonts w:cs="Times New Roman"/>
                <w:szCs w:val="24"/>
                <w:lang w:val="fr-FR"/>
              </w:rPr>
              <w:t>GV chuyển giao nhiệm vụ :</w:t>
            </w:r>
          </w:p>
          <w:p w:rsidR="00C66B3C" w:rsidRPr="00715B51" w:rsidRDefault="00C66B3C" w:rsidP="00F24272">
            <w:pPr>
              <w:spacing w:after="0" w:line="240" w:lineRule="auto"/>
              <w:jc w:val="both"/>
              <w:rPr>
                <w:rFonts w:cs="Times New Roman"/>
                <w:szCs w:val="24"/>
                <w:lang w:val="fr-FR"/>
              </w:rPr>
            </w:pPr>
            <w:r w:rsidRPr="00715B51">
              <w:rPr>
                <w:rFonts w:cs="Times New Roman"/>
                <w:szCs w:val="24"/>
                <w:lang w:val="fr-FR"/>
              </w:rPr>
              <w:t>- Hoàn thành phiếu học tập số 2: Tìm hiểu về khối lượng và mức quán tính</w:t>
            </w:r>
          </w:p>
        </w:tc>
      </w:tr>
      <w:tr w:rsidR="00C66B3C" w:rsidRPr="00715B51" w:rsidTr="00681FAB">
        <w:tc>
          <w:tcPr>
            <w:tcW w:w="1271"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Bước 2</w:t>
            </w:r>
          </w:p>
        </w:tc>
        <w:tc>
          <w:tcPr>
            <w:tcW w:w="8760"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Cs/>
                <w:szCs w:val="24"/>
              </w:rPr>
              <w:t>Học sinh thực hiện nhiệm vụ theo nhóm, sau đó báo cáo kết quả và thảo luận</w:t>
            </w:r>
          </w:p>
          <w:p w:rsidR="00C66B3C" w:rsidRPr="00715B51" w:rsidRDefault="00C66B3C" w:rsidP="00F24272">
            <w:pPr>
              <w:spacing w:after="0" w:line="240" w:lineRule="auto"/>
              <w:jc w:val="both"/>
              <w:rPr>
                <w:rFonts w:cs="Times New Roman"/>
                <w:szCs w:val="24"/>
              </w:rPr>
            </w:pPr>
            <w:r w:rsidRPr="00715B51">
              <w:rPr>
                <w:rFonts w:cs="Times New Roman"/>
                <w:szCs w:val="24"/>
              </w:rPr>
              <w:t>- Đại diện 1 nhóm trình bày.</w:t>
            </w:r>
          </w:p>
          <w:p w:rsidR="00C66B3C" w:rsidRPr="00715B51" w:rsidRDefault="00C66B3C" w:rsidP="00F24272">
            <w:pPr>
              <w:spacing w:after="0" w:line="240" w:lineRule="auto"/>
              <w:jc w:val="both"/>
              <w:rPr>
                <w:rFonts w:cs="Times New Roman"/>
                <w:szCs w:val="24"/>
              </w:rPr>
            </w:pPr>
            <w:r w:rsidRPr="00715B51">
              <w:rPr>
                <w:rFonts w:cs="Times New Roman"/>
                <w:szCs w:val="24"/>
              </w:rPr>
              <w:sym w:font="Wingdings" w:char="F077"/>
            </w:r>
            <w:r w:rsidRPr="00715B51">
              <w:rPr>
                <w:rFonts w:cs="Times New Roman"/>
                <w:szCs w:val="24"/>
              </w:rPr>
              <w:t>Khối lượng của vật chỉ lượng chất tạo thành vật đó.</w:t>
            </w:r>
          </w:p>
          <w:p w:rsidR="00C66B3C" w:rsidRPr="00715B51" w:rsidRDefault="00C66B3C" w:rsidP="00F24272">
            <w:pPr>
              <w:spacing w:after="0" w:line="240" w:lineRule="auto"/>
              <w:jc w:val="both"/>
              <w:rPr>
                <w:rFonts w:cs="Times New Roman"/>
                <w:szCs w:val="24"/>
              </w:rPr>
            </w:pPr>
            <w:r w:rsidRPr="00715B51">
              <w:rPr>
                <w:rFonts w:cs="Times New Roman"/>
                <w:szCs w:val="24"/>
              </w:rPr>
              <w:sym w:font="Wingdings" w:char="F077"/>
            </w:r>
            <w:r w:rsidRPr="00715B51">
              <w:rPr>
                <w:rFonts w:cs="Times New Roman"/>
                <w:position w:val="-12"/>
                <w:szCs w:val="24"/>
              </w:rPr>
              <w:object w:dxaOrig="760" w:dyaOrig="400">
                <v:shape id="_x0000_i1126" type="#_x0000_t75" style="width:38.2pt;height:19.4pt" o:ole="">
                  <v:imagedata r:id="rId312" o:title=""/>
                </v:shape>
                <o:OLEObject Type="Embed" ProgID="Equation.DSMT4" ShapeID="_x0000_i1126" DrawAspect="Content" ObjectID="_1750594556" r:id="rId313"/>
              </w:object>
            </w:r>
            <w:r w:rsidR="00681FAB" w:rsidRPr="00715B51">
              <w:rPr>
                <w:rFonts w:cs="Times New Roman"/>
                <w:szCs w:val="24"/>
              </w:rPr>
              <w:t xml:space="preserve">  </w:t>
            </w:r>
            <w:r w:rsidRPr="00715B51">
              <w:rPr>
                <w:rFonts w:cs="Times New Roman"/>
                <w:szCs w:val="24"/>
              </w:rPr>
              <w:sym w:font="Symbol" w:char="F0DE"/>
            </w:r>
            <w:r w:rsidRPr="00715B51">
              <w:rPr>
                <w:rFonts w:cs="Times New Roman"/>
                <w:szCs w:val="24"/>
              </w:rPr>
              <w:t>m</w:t>
            </w:r>
            <w:r w:rsidRPr="00715B51">
              <w:rPr>
                <w:rFonts w:cs="Times New Roman"/>
                <w:szCs w:val="24"/>
                <w:vertAlign w:val="subscript"/>
              </w:rPr>
              <w:t>1</w:t>
            </w:r>
            <w:r w:rsidRPr="00715B51">
              <w:rPr>
                <w:rFonts w:cs="Times New Roman"/>
                <w:szCs w:val="24"/>
              </w:rPr>
              <w:t>a</w:t>
            </w:r>
            <w:r w:rsidRPr="00715B51">
              <w:rPr>
                <w:rFonts w:cs="Times New Roman"/>
                <w:szCs w:val="24"/>
                <w:vertAlign w:val="subscript"/>
              </w:rPr>
              <w:t>1</w:t>
            </w:r>
            <w:r w:rsidRPr="00715B51">
              <w:rPr>
                <w:rFonts w:cs="Times New Roman"/>
                <w:szCs w:val="24"/>
              </w:rPr>
              <w:t>=</w:t>
            </w:r>
            <w:r w:rsidR="00681FAB" w:rsidRPr="00715B51">
              <w:rPr>
                <w:rFonts w:cs="Times New Roman"/>
                <w:szCs w:val="24"/>
              </w:rPr>
              <w:t xml:space="preserve"> </w:t>
            </w:r>
            <w:r w:rsidRPr="00715B51">
              <w:rPr>
                <w:rFonts w:cs="Times New Roman"/>
                <w:szCs w:val="24"/>
              </w:rPr>
              <w:t>m</w:t>
            </w:r>
            <w:r w:rsidRPr="00715B51">
              <w:rPr>
                <w:rFonts w:cs="Times New Roman"/>
                <w:szCs w:val="24"/>
                <w:vertAlign w:val="subscript"/>
              </w:rPr>
              <w:t>2</w:t>
            </w:r>
            <w:r w:rsidRPr="00715B51">
              <w:rPr>
                <w:rFonts w:cs="Times New Roman"/>
                <w:szCs w:val="24"/>
              </w:rPr>
              <w:t>a</w:t>
            </w:r>
            <w:r w:rsidRPr="00715B51">
              <w:rPr>
                <w:rFonts w:cs="Times New Roman"/>
                <w:szCs w:val="24"/>
                <w:vertAlign w:val="subscript"/>
              </w:rPr>
              <w:t>2</w:t>
            </w:r>
            <w:r w:rsidR="00681FAB" w:rsidRPr="00715B51">
              <w:rPr>
                <w:rFonts w:cs="Times New Roman"/>
                <w:szCs w:val="24"/>
                <w:vertAlign w:val="subscript"/>
              </w:rPr>
              <w:t xml:space="preserve"> </w:t>
            </w:r>
            <w:r w:rsidR="00681FAB" w:rsidRPr="00715B51">
              <w:rPr>
                <w:rFonts w:cs="Times New Roman"/>
                <w:szCs w:val="24"/>
              </w:rPr>
              <w:t xml:space="preserve"> </w:t>
            </w:r>
            <w:r w:rsidRPr="00715B51">
              <w:rPr>
                <w:rFonts w:cs="Times New Roman"/>
                <w:szCs w:val="24"/>
              </w:rPr>
              <w:sym w:font="Symbol" w:char="F0DE"/>
            </w:r>
            <w:r w:rsidRPr="00715B51">
              <w:rPr>
                <w:rFonts w:cs="Times New Roman"/>
                <w:szCs w:val="24"/>
              </w:rPr>
              <w:t xml:space="preserve"> a</w:t>
            </w:r>
            <w:r w:rsidRPr="00715B51">
              <w:rPr>
                <w:rFonts w:cs="Times New Roman"/>
                <w:szCs w:val="24"/>
                <w:vertAlign w:val="subscript"/>
              </w:rPr>
              <w:t>1</w:t>
            </w:r>
            <w:r w:rsidRPr="00715B51">
              <w:rPr>
                <w:rFonts w:cs="Times New Roman"/>
                <w:szCs w:val="24"/>
              </w:rPr>
              <w:t xml:space="preserve"> = </w:t>
            </w:r>
            <w:r w:rsidRPr="00715B51">
              <w:rPr>
                <w:rFonts w:cs="Times New Roman"/>
                <w:position w:val="-30"/>
                <w:szCs w:val="24"/>
              </w:rPr>
              <w:object w:dxaOrig="380" w:dyaOrig="680">
                <v:shape id="_x0000_i1127" type="#_x0000_t75" style="width:18.15pt;height:33.8pt" o:ole="">
                  <v:imagedata r:id="rId314" o:title=""/>
                </v:shape>
                <o:OLEObject Type="Embed" ProgID="Equation.DSMT4" ShapeID="_x0000_i1127" DrawAspect="Content" ObjectID="_1750594557" r:id="rId315"/>
              </w:object>
            </w:r>
            <w:r w:rsidRPr="00715B51">
              <w:rPr>
                <w:rFonts w:cs="Times New Roman"/>
                <w:szCs w:val="24"/>
              </w:rPr>
              <w:t>a</w:t>
            </w:r>
            <w:r w:rsidRPr="00715B51">
              <w:rPr>
                <w:rFonts w:cs="Times New Roman"/>
                <w:szCs w:val="24"/>
                <w:vertAlign w:val="subscript"/>
              </w:rPr>
              <w:t>2</w:t>
            </w:r>
            <w:r w:rsidRPr="00715B51">
              <w:rPr>
                <w:rFonts w:cs="Times New Roman"/>
                <w:szCs w:val="24"/>
              </w:rPr>
              <w:t>.</w:t>
            </w:r>
          </w:p>
          <w:p w:rsidR="00C66B3C" w:rsidRPr="00715B51" w:rsidRDefault="00C66B3C" w:rsidP="00F24272">
            <w:pPr>
              <w:spacing w:after="0" w:line="240" w:lineRule="auto"/>
              <w:jc w:val="both"/>
              <w:rPr>
                <w:rFonts w:cs="Times New Roman"/>
                <w:szCs w:val="24"/>
              </w:rPr>
            </w:pPr>
            <w:r w:rsidRPr="00715B51">
              <w:rPr>
                <w:rFonts w:cs="Times New Roman"/>
                <w:szCs w:val="24"/>
              </w:rPr>
              <w:t>Nếu m</w:t>
            </w:r>
            <w:r w:rsidRPr="00715B51">
              <w:rPr>
                <w:rFonts w:cs="Times New Roman"/>
                <w:szCs w:val="24"/>
                <w:vertAlign w:val="subscript"/>
              </w:rPr>
              <w:t xml:space="preserve">1 </w:t>
            </w:r>
            <w:r w:rsidRPr="00715B51">
              <w:rPr>
                <w:rFonts w:cs="Times New Roman"/>
                <w:szCs w:val="24"/>
              </w:rPr>
              <w:t>&lt; m</w:t>
            </w:r>
            <w:r w:rsidRPr="00715B51">
              <w:rPr>
                <w:rFonts w:cs="Times New Roman"/>
                <w:szCs w:val="24"/>
                <w:vertAlign w:val="subscript"/>
              </w:rPr>
              <w:t>2</w:t>
            </w:r>
            <w:r w:rsidRPr="00715B51">
              <w:rPr>
                <w:rFonts w:cs="Times New Roman"/>
                <w:szCs w:val="24"/>
              </w:rPr>
              <w:t>: a</w:t>
            </w:r>
            <w:r w:rsidRPr="00715B51">
              <w:rPr>
                <w:rFonts w:cs="Times New Roman"/>
                <w:szCs w:val="24"/>
                <w:vertAlign w:val="subscript"/>
              </w:rPr>
              <w:t xml:space="preserve">1 </w:t>
            </w:r>
            <w:r w:rsidRPr="00715B51">
              <w:rPr>
                <w:rFonts w:cs="Times New Roman"/>
                <w:szCs w:val="24"/>
              </w:rPr>
              <w:t>&gt; a</w:t>
            </w:r>
            <w:r w:rsidRPr="00715B51">
              <w:rPr>
                <w:rFonts w:cs="Times New Roman"/>
                <w:szCs w:val="24"/>
                <w:vertAlign w:val="subscript"/>
              </w:rPr>
              <w:t>2</w:t>
            </w:r>
            <w:r w:rsidRPr="00715B51">
              <w:rPr>
                <w:rFonts w:cs="Times New Roman"/>
                <w:szCs w:val="24"/>
              </w:rPr>
              <w:sym w:font="Wingdings" w:char="F046"/>
            </w:r>
            <w:r w:rsidRPr="00715B51">
              <w:rPr>
                <w:rFonts w:cs="Times New Roman"/>
                <w:szCs w:val="24"/>
              </w:rPr>
              <w:t xml:space="preserve"> tức khó thay đổi vận tốc của vật 2 hơn vật 1 và ngược lại.</w:t>
            </w:r>
          </w:p>
          <w:p w:rsidR="00C66B3C" w:rsidRPr="00715B51" w:rsidRDefault="00C66B3C" w:rsidP="00F24272">
            <w:pPr>
              <w:spacing w:after="0" w:line="240" w:lineRule="auto"/>
              <w:jc w:val="both"/>
              <w:rPr>
                <w:rFonts w:cs="Times New Roman"/>
                <w:szCs w:val="24"/>
              </w:rPr>
            </w:pPr>
            <w:r w:rsidRPr="00715B51">
              <w:rPr>
                <w:rFonts w:cs="Times New Roman"/>
                <w:szCs w:val="24"/>
              </w:rPr>
              <w:sym w:font="Wingdings" w:char="F077"/>
            </w:r>
            <w:r w:rsidRPr="00715B51">
              <w:rPr>
                <w:rFonts w:cs="Times New Roman"/>
                <w:szCs w:val="24"/>
              </w:rPr>
              <w:t xml:space="preserve"> Khối lượng là đại lượng đặc trưng cho mức quán tính của vật.</w:t>
            </w:r>
          </w:p>
          <w:p w:rsidR="00C66B3C" w:rsidRPr="00715B51" w:rsidRDefault="00C66B3C" w:rsidP="00F24272">
            <w:pPr>
              <w:spacing w:after="0" w:line="240" w:lineRule="auto"/>
              <w:jc w:val="both"/>
              <w:rPr>
                <w:rFonts w:cs="Times New Roman"/>
                <w:szCs w:val="24"/>
                <w:lang w:val="fr-FR"/>
              </w:rPr>
            </w:pPr>
            <w:r w:rsidRPr="00715B51">
              <w:rPr>
                <w:rFonts w:cs="Times New Roman"/>
                <w:szCs w:val="24"/>
              </w:rPr>
              <w:t>- Học sinh các nhóm khác thảo luận, nhận xét, bổ sung và sữa lỗi về câu trả lời của nhóm đại diện.</w:t>
            </w:r>
          </w:p>
        </w:tc>
      </w:tr>
      <w:tr w:rsidR="00C66B3C" w:rsidRPr="00715B51" w:rsidTr="00681FAB">
        <w:tc>
          <w:tcPr>
            <w:tcW w:w="1271"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
                <w:szCs w:val="24"/>
              </w:rPr>
              <w:t>Bước 3</w:t>
            </w:r>
          </w:p>
        </w:tc>
        <w:tc>
          <w:tcPr>
            <w:tcW w:w="8760" w:type="dxa"/>
            <w:shd w:val="clear" w:color="auto" w:fill="auto"/>
          </w:tcPr>
          <w:p w:rsidR="00C66B3C" w:rsidRPr="00715B51" w:rsidRDefault="00C66B3C" w:rsidP="00F24272">
            <w:pPr>
              <w:spacing w:after="0" w:line="240" w:lineRule="auto"/>
              <w:jc w:val="both"/>
              <w:rPr>
                <w:rFonts w:cs="Times New Roman"/>
                <w:iCs/>
                <w:szCs w:val="24"/>
              </w:rPr>
            </w:pPr>
            <w:r w:rsidRPr="00715B51">
              <w:rPr>
                <w:rFonts w:cs="Times New Roman"/>
                <w:bCs/>
                <w:szCs w:val="24"/>
              </w:rPr>
              <w:t>Giáo viên tổng kết đ</w:t>
            </w:r>
            <w:r w:rsidRPr="00715B51">
              <w:rPr>
                <w:rFonts w:cs="Times New Roman"/>
                <w:iCs/>
                <w:szCs w:val="24"/>
              </w:rPr>
              <w:t>ánh giá kết quả thực hiện nhiệm vụ học tập của học sinh.</w:t>
            </w:r>
          </w:p>
          <w:p w:rsidR="00C66B3C" w:rsidRPr="00715B51" w:rsidRDefault="00C66B3C" w:rsidP="00F24272">
            <w:pPr>
              <w:spacing w:after="0" w:line="240" w:lineRule="auto"/>
              <w:jc w:val="both"/>
              <w:rPr>
                <w:rFonts w:cs="Times New Roman"/>
                <w:i/>
                <w:szCs w:val="24"/>
              </w:rPr>
            </w:pPr>
            <w:r w:rsidRPr="00715B51">
              <w:rPr>
                <w:rFonts w:cs="Times New Roman"/>
                <w:i/>
                <w:szCs w:val="24"/>
                <w:lang w:val="vi-VN"/>
              </w:rPr>
              <w:t xml:space="preserve">+ </w:t>
            </w:r>
            <w:r w:rsidRPr="00715B51">
              <w:rPr>
                <w:rFonts w:cs="Times New Roman"/>
                <w:i/>
                <w:szCs w:val="24"/>
              </w:rPr>
              <w:t>Ư</w:t>
            </w:r>
            <w:r w:rsidRPr="00715B51">
              <w:rPr>
                <w:rFonts w:cs="Times New Roman"/>
                <w:i/>
                <w:szCs w:val="24"/>
                <w:lang w:val="vi-VN"/>
              </w:rPr>
              <w:t>u điểm</w:t>
            </w:r>
            <w:r w:rsidRPr="00715B51">
              <w:rPr>
                <w:rFonts w:cs="Times New Roman"/>
                <w:i/>
                <w:szCs w:val="24"/>
              </w:rPr>
              <w:t>: ………</w:t>
            </w:r>
          </w:p>
          <w:p w:rsidR="00C66B3C" w:rsidRPr="00715B51" w:rsidRDefault="00C66B3C" w:rsidP="00F24272">
            <w:pPr>
              <w:spacing w:after="0" w:line="240" w:lineRule="auto"/>
              <w:jc w:val="both"/>
              <w:rPr>
                <w:rFonts w:cs="Times New Roman"/>
                <w:bCs/>
                <w:szCs w:val="24"/>
              </w:rPr>
            </w:pPr>
            <w:r w:rsidRPr="00715B51">
              <w:rPr>
                <w:rFonts w:cs="Times New Roman"/>
                <w:i/>
                <w:szCs w:val="24"/>
                <w:lang w:val="vi-VN"/>
              </w:rPr>
              <w:t>+ Nhược điểm cần khắc phục</w:t>
            </w:r>
            <w:r w:rsidRPr="00715B51">
              <w:rPr>
                <w:rFonts w:cs="Times New Roman"/>
                <w:i/>
                <w:szCs w:val="24"/>
              </w:rPr>
              <w:t>: ………</w:t>
            </w:r>
          </w:p>
        </w:tc>
      </w:tr>
    </w:tbl>
    <w:p w:rsidR="00C66B3C" w:rsidRPr="00715B51" w:rsidRDefault="00C66B3C" w:rsidP="00F24272">
      <w:pPr>
        <w:spacing w:after="0" w:line="240" w:lineRule="auto"/>
        <w:jc w:val="both"/>
        <w:rPr>
          <w:rFonts w:cs="Times New Roman"/>
          <w:b/>
          <w:szCs w:val="24"/>
        </w:rPr>
      </w:pPr>
    </w:p>
    <w:p w:rsidR="00C66B3C" w:rsidRPr="00715B51" w:rsidRDefault="00C66B3C" w:rsidP="00F24272">
      <w:pPr>
        <w:spacing w:after="0" w:line="240" w:lineRule="auto"/>
        <w:jc w:val="both"/>
        <w:rPr>
          <w:rFonts w:cs="Times New Roman"/>
          <w:bCs/>
          <w:szCs w:val="24"/>
        </w:rPr>
      </w:pPr>
      <w:r w:rsidRPr="00715B51">
        <w:rPr>
          <w:rFonts w:cs="Times New Roman"/>
          <w:b/>
          <w:szCs w:val="24"/>
        </w:rPr>
        <w:t>Hoạt động 2.3</w:t>
      </w:r>
      <w:r w:rsidRPr="00715B51">
        <w:rPr>
          <w:rFonts w:cs="Times New Roman"/>
          <w:szCs w:val="24"/>
        </w:rPr>
        <w:t>:</w:t>
      </w:r>
      <w:r w:rsidRPr="00715B51">
        <w:rPr>
          <w:rFonts w:cs="Times New Roman"/>
          <w:bCs/>
          <w:szCs w:val="24"/>
          <w:lang w:val="pl-PL"/>
        </w:rPr>
        <w:t xml:space="preserve"> Khảo sát thực nghiệm của  định luật II Niu-tơn.</w:t>
      </w:r>
    </w:p>
    <w:p w:rsidR="00C66B3C" w:rsidRPr="00715B51" w:rsidRDefault="00C66B3C" w:rsidP="00F24272">
      <w:pPr>
        <w:spacing w:after="0" w:line="240" w:lineRule="auto"/>
        <w:jc w:val="both"/>
        <w:rPr>
          <w:rFonts w:cs="Times New Roman"/>
          <w:b/>
          <w:szCs w:val="24"/>
        </w:rPr>
      </w:pPr>
      <w:r w:rsidRPr="00715B51">
        <w:rPr>
          <w:rFonts w:cs="Times New Roman"/>
          <w:b/>
          <w:szCs w:val="24"/>
        </w:rPr>
        <w:t>a. Mục tiêu:</w:t>
      </w:r>
    </w:p>
    <w:p w:rsidR="00C66B3C" w:rsidRPr="00715B51" w:rsidRDefault="00C66B3C" w:rsidP="00F24272">
      <w:pPr>
        <w:spacing w:after="0" w:line="240" w:lineRule="auto"/>
        <w:jc w:val="both"/>
        <w:rPr>
          <w:rFonts w:cs="Times New Roman"/>
          <w:bCs/>
          <w:szCs w:val="24"/>
        </w:rPr>
      </w:pPr>
      <w:r w:rsidRPr="00715B51">
        <w:rPr>
          <w:rFonts w:cs="Times New Roman"/>
          <w:bCs/>
          <w:szCs w:val="24"/>
        </w:rPr>
        <w:t xml:space="preserve">- Phát biểu và viết được công thức của định luật 2 Niu-tơn. Vận dụng được vào những bài toán đơn giản. </w:t>
      </w:r>
    </w:p>
    <w:p w:rsidR="00C66B3C" w:rsidRPr="00715B51" w:rsidRDefault="00C66B3C" w:rsidP="00F24272">
      <w:pPr>
        <w:tabs>
          <w:tab w:val="left" w:pos="342"/>
        </w:tabs>
        <w:spacing w:after="0" w:line="240" w:lineRule="auto"/>
        <w:jc w:val="both"/>
        <w:rPr>
          <w:rFonts w:cs="Times New Roman"/>
          <w:szCs w:val="24"/>
        </w:rPr>
      </w:pPr>
      <w:r w:rsidRPr="00715B51">
        <w:rPr>
          <w:rFonts w:cs="Times New Roman"/>
          <w:szCs w:val="24"/>
        </w:rPr>
        <w:t>- Biết vận dụng định luật về quán tính để giải thích một số hiện tượng vật lý.</w:t>
      </w:r>
    </w:p>
    <w:p w:rsidR="00C66B3C" w:rsidRPr="00715B51" w:rsidRDefault="00C66B3C" w:rsidP="00F24272">
      <w:pPr>
        <w:spacing w:after="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theo nhóm hoàn thành yêu cầu dựa trên gợi ý của giáo viên</w:t>
      </w:r>
    </w:p>
    <w:p w:rsidR="00C66B3C" w:rsidRPr="00715B51" w:rsidRDefault="00C66B3C" w:rsidP="00F24272">
      <w:pPr>
        <w:spacing w:after="0" w:line="240" w:lineRule="auto"/>
        <w:jc w:val="both"/>
        <w:rPr>
          <w:rFonts w:cs="Times New Roman"/>
          <w:szCs w:val="24"/>
        </w:rPr>
      </w:pPr>
      <w:r w:rsidRPr="00715B51">
        <w:rPr>
          <w:rFonts w:cs="Times New Roman"/>
          <w:b/>
          <w:szCs w:val="24"/>
        </w:rPr>
        <w:t xml:space="preserve">c. Sản phẩm: </w:t>
      </w:r>
    </w:p>
    <w:p w:rsidR="00C66B3C" w:rsidRPr="00715B51" w:rsidRDefault="00C66B3C" w:rsidP="00F24272">
      <w:pPr>
        <w:tabs>
          <w:tab w:val="left" w:pos="360"/>
        </w:tabs>
        <w:spacing w:after="0" w:line="240" w:lineRule="auto"/>
        <w:jc w:val="both"/>
        <w:rPr>
          <w:rFonts w:cs="Times New Roman"/>
          <w:szCs w:val="24"/>
        </w:rPr>
      </w:pPr>
      <w:r w:rsidRPr="00715B51">
        <w:rPr>
          <w:rFonts w:cs="Times New Roman"/>
          <w:szCs w:val="24"/>
        </w:rPr>
        <w:t>Kiểm nghiệm nội dung định luật 2 Niu tơn.</w:t>
      </w:r>
    </w:p>
    <w:p w:rsidR="00C66B3C" w:rsidRPr="00715B51" w:rsidRDefault="00C66B3C" w:rsidP="00F24272">
      <w:pPr>
        <w:spacing w:after="0" w:line="240" w:lineRule="auto"/>
        <w:jc w:val="both"/>
        <w:rPr>
          <w:rFonts w:cs="Times New Roman"/>
          <w:szCs w:val="24"/>
        </w:rPr>
      </w:pPr>
      <w:r w:rsidRPr="00715B51">
        <w:rPr>
          <w:rFonts w:cs="Times New Roman"/>
          <w:szCs w:val="24"/>
        </w:rPr>
        <w:t>d. Tổ chức hoạt động</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1"/>
        <w:gridCol w:w="8760"/>
      </w:tblGrid>
      <w:tr w:rsidR="00C66B3C" w:rsidRPr="00715B51" w:rsidTr="00681FAB">
        <w:tc>
          <w:tcPr>
            <w:tcW w:w="1271" w:type="dxa"/>
            <w:shd w:val="clear" w:color="auto" w:fill="auto"/>
            <w:vAlign w:val="center"/>
          </w:tcPr>
          <w:p w:rsidR="00C66B3C" w:rsidRPr="00715B51" w:rsidRDefault="00C66B3C" w:rsidP="00681FAB">
            <w:pPr>
              <w:spacing w:after="0" w:line="240" w:lineRule="auto"/>
              <w:jc w:val="center"/>
              <w:rPr>
                <w:rFonts w:cs="Times New Roman"/>
                <w:b/>
                <w:szCs w:val="24"/>
              </w:rPr>
            </w:pPr>
            <w:r w:rsidRPr="00715B51">
              <w:rPr>
                <w:rFonts w:cs="Times New Roman"/>
                <w:b/>
                <w:szCs w:val="24"/>
              </w:rPr>
              <w:t>Bước thực hiện</w:t>
            </w:r>
          </w:p>
        </w:tc>
        <w:tc>
          <w:tcPr>
            <w:tcW w:w="8760" w:type="dxa"/>
            <w:shd w:val="clear" w:color="auto" w:fill="auto"/>
            <w:vAlign w:val="center"/>
          </w:tcPr>
          <w:p w:rsidR="00C66B3C" w:rsidRPr="00715B51" w:rsidRDefault="00C66B3C" w:rsidP="00681FAB">
            <w:pPr>
              <w:spacing w:after="0" w:line="240" w:lineRule="auto"/>
              <w:jc w:val="center"/>
              <w:rPr>
                <w:rFonts w:cs="Times New Roman"/>
                <w:b/>
                <w:szCs w:val="24"/>
              </w:rPr>
            </w:pPr>
            <w:r w:rsidRPr="00715B51">
              <w:rPr>
                <w:rFonts w:cs="Times New Roman"/>
                <w:b/>
                <w:szCs w:val="24"/>
              </w:rPr>
              <w:t>Nội dung các bước</w:t>
            </w:r>
          </w:p>
        </w:tc>
      </w:tr>
      <w:tr w:rsidR="00C66B3C" w:rsidRPr="00715B51" w:rsidTr="00681FAB">
        <w:tc>
          <w:tcPr>
            <w:tcW w:w="1271"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Bước 1</w:t>
            </w:r>
          </w:p>
        </w:tc>
        <w:tc>
          <w:tcPr>
            <w:tcW w:w="8760" w:type="dxa"/>
            <w:shd w:val="clear" w:color="auto" w:fill="auto"/>
          </w:tcPr>
          <w:p w:rsidR="00C66B3C" w:rsidRPr="00715B51" w:rsidRDefault="00C66B3C" w:rsidP="00F24272">
            <w:pPr>
              <w:spacing w:after="0" w:line="240" w:lineRule="auto"/>
              <w:jc w:val="both"/>
              <w:rPr>
                <w:rFonts w:cs="Times New Roman"/>
                <w:szCs w:val="24"/>
                <w:lang w:val="fr-FR"/>
              </w:rPr>
            </w:pPr>
            <w:r w:rsidRPr="00715B51">
              <w:rPr>
                <w:rFonts w:cs="Times New Roman"/>
                <w:szCs w:val="24"/>
                <w:lang w:val="fr-FR"/>
              </w:rPr>
              <w:sym w:font="Wingdings" w:char="F0A7"/>
            </w:r>
            <w:r w:rsidRPr="00715B51">
              <w:rPr>
                <w:rFonts w:cs="Times New Roman"/>
                <w:szCs w:val="24"/>
                <w:lang w:val="fr-FR"/>
              </w:rPr>
              <w:t>GV tổ chức để HS được làm thí nghiệm minh họa định luật 2 Niu tơn theo phương án</w:t>
            </w:r>
          </w:p>
        </w:tc>
      </w:tr>
      <w:tr w:rsidR="00C66B3C" w:rsidRPr="00715B51" w:rsidTr="00681FAB">
        <w:tc>
          <w:tcPr>
            <w:tcW w:w="1271"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Bước 2</w:t>
            </w:r>
          </w:p>
        </w:tc>
        <w:tc>
          <w:tcPr>
            <w:tcW w:w="8760"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Cs/>
                <w:szCs w:val="24"/>
              </w:rPr>
              <w:t>Học sinh thực hiện nhiệm vụ theo nhóm, sau đó báo cáo kết quả và thảo luận và rút ra nhận xét:</w:t>
            </w:r>
          </w:p>
          <w:p w:rsidR="00C66B3C" w:rsidRPr="00715B51" w:rsidRDefault="00C66B3C" w:rsidP="00F24272">
            <w:pPr>
              <w:spacing w:after="0" w:line="240" w:lineRule="auto"/>
              <w:jc w:val="both"/>
              <w:rPr>
                <w:rFonts w:cs="Times New Roman"/>
                <w:bCs/>
                <w:szCs w:val="24"/>
              </w:rPr>
            </w:pPr>
            <w:r w:rsidRPr="00715B51">
              <w:rPr>
                <w:rFonts w:cs="Times New Roman"/>
                <w:bCs/>
                <w:szCs w:val="24"/>
              </w:rPr>
              <w:t>- Gia tốc một vật thu được trong chuyển động nhanh dần đều tỉ lệ thuận với lực tác dụng vào vật.</w:t>
            </w:r>
          </w:p>
          <w:p w:rsidR="00C66B3C" w:rsidRPr="00715B51" w:rsidRDefault="00C66B3C" w:rsidP="00F24272">
            <w:pPr>
              <w:spacing w:after="0" w:line="240" w:lineRule="auto"/>
              <w:jc w:val="both"/>
              <w:rPr>
                <w:rFonts w:cs="Times New Roman"/>
                <w:bCs/>
                <w:szCs w:val="24"/>
              </w:rPr>
            </w:pPr>
            <w:r w:rsidRPr="00715B51">
              <w:rPr>
                <w:rFonts w:cs="Times New Roman"/>
                <w:bCs/>
                <w:szCs w:val="24"/>
              </w:rPr>
              <w:t>- Gia tốc các vật thu được trong chuyển động thẳng nhanh dần đều khi chịu tác dụng của cùng một lực F tỉ lệ nghịch với khối lượng của chúng.</w:t>
            </w:r>
          </w:p>
          <w:p w:rsidR="00C66B3C" w:rsidRPr="00715B51" w:rsidRDefault="00C66B3C" w:rsidP="00F24272">
            <w:pPr>
              <w:spacing w:after="0" w:line="240" w:lineRule="auto"/>
              <w:jc w:val="both"/>
              <w:rPr>
                <w:rFonts w:cs="Times New Roman"/>
                <w:szCs w:val="24"/>
                <w:lang w:val="fr-FR"/>
              </w:rPr>
            </w:pPr>
            <w:r w:rsidRPr="00715B51">
              <w:rPr>
                <w:rFonts w:cs="Times New Roman"/>
                <w:szCs w:val="24"/>
              </w:rPr>
              <w:t>- Học sinh các nhóm khác thảo luận, nhận xét, bổ sung và sữa lỗi về câu trả lời của nhóm đại diện.</w:t>
            </w:r>
          </w:p>
        </w:tc>
      </w:tr>
      <w:tr w:rsidR="00C66B3C" w:rsidRPr="00715B51" w:rsidTr="00681FAB">
        <w:tc>
          <w:tcPr>
            <w:tcW w:w="1271"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
                <w:szCs w:val="24"/>
              </w:rPr>
              <w:t>Bước 3</w:t>
            </w:r>
          </w:p>
        </w:tc>
        <w:tc>
          <w:tcPr>
            <w:tcW w:w="8760" w:type="dxa"/>
            <w:shd w:val="clear" w:color="auto" w:fill="auto"/>
          </w:tcPr>
          <w:p w:rsidR="00C66B3C" w:rsidRPr="00715B51" w:rsidRDefault="00C66B3C" w:rsidP="00F24272">
            <w:pPr>
              <w:spacing w:after="0" w:line="240" w:lineRule="auto"/>
              <w:jc w:val="both"/>
              <w:rPr>
                <w:rFonts w:cs="Times New Roman"/>
                <w:iCs/>
                <w:szCs w:val="24"/>
              </w:rPr>
            </w:pPr>
            <w:r w:rsidRPr="00715B51">
              <w:rPr>
                <w:rFonts w:cs="Times New Roman"/>
                <w:bCs/>
                <w:szCs w:val="24"/>
              </w:rPr>
              <w:t>Giáo viên tổng kết đ</w:t>
            </w:r>
            <w:r w:rsidRPr="00715B51">
              <w:rPr>
                <w:rFonts w:cs="Times New Roman"/>
                <w:iCs/>
                <w:szCs w:val="24"/>
              </w:rPr>
              <w:t>ánh giá kết quả thực hiện nhiệm vụ học tập của học sinh.</w:t>
            </w:r>
          </w:p>
          <w:p w:rsidR="00C66B3C" w:rsidRPr="00715B51" w:rsidRDefault="00C66B3C" w:rsidP="00F24272">
            <w:pPr>
              <w:spacing w:after="0" w:line="240" w:lineRule="auto"/>
              <w:jc w:val="both"/>
              <w:rPr>
                <w:rFonts w:cs="Times New Roman"/>
                <w:i/>
                <w:szCs w:val="24"/>
              </w:rPr>
            </w:pPr>
            <w:r w:rsidRPr="00715B51">
              <w:rPr>
                <w:rFonts w:cs="Times New Roman"/>
                <w:i/>
                <w:szCs w:val="24"/>
                <w:lang w:val="vi-VN"/>
              </w:rPr>
              <w:t xml:space="preserve">+ </w:t>
            </w:r>
            <w:r w:rsidRPr="00715B51">
              <w:rPr>
                <w:rFonts w:cs="Times New Roman"/>
                <w:i/>
                <w:szCs w:val="24"/>
              </w:rPr>
              <w:t>Ư</w:t>
            </w:r>
            <w:r w:rsidRPr="00715B51">
              <w:rPr>
                <w:rFonts w:cs="Times New Roman"/>
                <w:i/>
                <w:szCs w:val="24"/>
                <w:lang w:val="vi-VN"/>
              </w:rPr>
              <w:t>u điểm</w:t>
            </w:r>
            <w:r w:rsidRPr="00715B51">
              <w:rPr>
                <w:rFonts w:cs="Times New Roman"/>
                <w:i/>
                <w:szCs w:val="24"/>
              </w:rPr>
              <w:t>: ………</w:t>
            </w:r>
          </w:p>
          <w:p w:rsidR="00C66B3C" w:rsidRPr="00715B51" w:rsidRDefault="00C66B3C" w:rsidP="00F24272">
            <w:pPr>
              <w:spacing w:after="0" w:line="240" w:lineRule="auto"/>
              <w:jc w:val="both"/>
              <w:rPr>
                <w:rFonts w:cs="Times New Roman"/>
                <w:bCs/>
                <w:szCs w:val="24"/>
              </w:rPr>
            </w:pPr>
            <w:r w:rsidRPr="00715B51">
              <w:rPr>
                <w:rFonts w:cs="Times New Roman"/>
                <w:i/>
                <w:szCs w:val="24"/>
                <w:lang w:val="vi-VN"/>
              </w:rPr>
              <w:t>+ Nhược điểm cần khắc phục</w:t>
            </w:r>
            <w:r w:rsidRPr="00715B51">
              <w:rPr>
                <w:rFonts w:cs="Times New Roman"/>
                <w:i/>
                <w:szCs w:val="24"/>
              </w:rPr>
              <w:t>: ………</w:t>
            </w:r>
          </w:p>
        </w:tc>
      </w:tr>
    </w:tbl>
    <w:p w:rsidR="00681FAB" w:rsidRPr="00715B51" w:rsidRDefault="00681FAB" w:rsidP="00F24272">
      <w:pPr>
        <w:spacing w:after="0" w:line="240" w:lineRule="auto"/>
        <w:jc w:val="both"/>
        <w:rPr>
          <w:rFonts w:cs="Times New Roman"/>
          <w:b/>
          <w:szCs w:val="24"/>
        </w:rPr>
      </w:pPr>
    </w:p>
    <w:p w:rsidR="00C66B3C" w:rsidRPr="00715B51" w:rsidRDefault="00681FAB" w:rsidP="00F24272">
      <w:pPr>
        <w:spacing w:after="0" w:line="240" w:lineRule="auto"/>
        <w:jc w:val="both"/>
        <w:rPr>
          <w:rFonts w:cs="Times New Roman"/>
          <w:b/>
          <w:szCs w:val="24"/>
        </w:rPr>
      </w:pPr>
      <w:r w:rsidRPr="00715B51">
        <w:rPr>
          <w:rFonts w:cs="Times New Roman"/>
          <w:b/>
          <w:szCs w:val="24"/>
        </w:rPr>
        <w:t xml:space="preserve">C. </w:t>
      </w:r>
      <w:r w:rsidR="00C66B3C" w:rsidRPr="00715B51">
        <w:rPr>
          <w:rFonts w:cs="Times New Roman"/>
          <w:b/>
          <w:szCs w:val="24"/>
        </w:rPr>
        <w:t>Hoạt động 3: Luyện tậ</w:t>
      </w:r>
      <w:r w:rsidRPr="00715B51">
        <w:rPr>
          <w:rFonts w:cs="Times New Roman"/>
          <w:b/>
          <w:szCs w:val="24"/>
        </w:rPr>
        <w:t xml:space="preserve">p </w:t>
      </w:r>
    </w:p>
    <w:p w:rsidR="00C66B3C" w:rsidRPr="00715B51" w:rsidRDefault="00C66B3C" w:rsidP="00F24272">
      <w:pPr>
        <w:spacing w:after="0" w:line="240" w:lineRule="auto"/>
        <w:jc w:val="both"/>
        <w:rPr>
          <w:rFonts w:cs="Times New Roman"/>
          <w:b/>
          <w:szCs w:val="24"/>
        </w:rPr>
      </w:pPr>
      <w:r w:rsidRPr="00715B51">
        <w:rPr>
          <w:rFonts w:cs="Times New Roman"/>
          <w:b/>
          <w:szCs w:val="24"/>
        </w:rPr>
        <w:t>a. Mục tiêu:</w:t>
      </w:r>
    </w:p>
    <w:p w:rsidR="00C66B3C" w:rsidRPr="00715B51" w:rsidRDefault="00C66B3C" w:rsidP="00F24272">
      <w:pPr>
        <w:tabs>
          <w:tab w:val="left" w:pos="399"/>
        </w:tabs>
        <w:spacing w:after="0" w:line="240" w:lineRule="auto"/>
        <w:jc w:val="both"/>
        <w:rPr>
          <w:rFonts w:cs="Times New Roman"/>
          <w:szCs w:val="24"/>
        </w:rPr>
      </w:pPr>
      <w:r w:rsidRPr="00715B51">
        <w:rPr>
          <w:rFonts w:cs="Times New Roman"/>
          <w:szCs w:val="24"/>
        </w:rPr>
        <w:t>- Vận dụng được định luật II Niu – tơn, khối lượng và mức quán tính để giải thích một số hiện tượng thường gặp trong đời sống và kĩ thuật, nhất là chủ động phòng chống tai nạn giao thông.</w:t>
      </w:r>
    </w:p>
    <w:p w:rsidR="00C66B3C" w:rsidRPr="00715B51" w:rsidRDefault="00C66B3C" w:rsidP="00F24272">
      <w:pPr>
        <w:tabs>
          <w:tab w:val="left" w:pos="399"/>
        </w:tabs>
        <w:spacing w:after="0" w:line="240" w:lineRule="auto"/>
        <w:jc w:val="both"/>
        <w:rPr>
          <w:rFonts w:cs="Times New Roman"/>
          <w:szCs w:val="24"/>
        </w:rPr>
      </w:pPr>
      <w:r w:rsidRPr="00715B51">
        <w:rPr>
          <w:rFonts w:cs="Times New Roman"/>
          <w:szCs w:val="24"/>
        </w:rPr>
        <w:t>- Vận dụng định luật II để giải các bài tập.</w:t>
      </w:r>
    </w:p>
    <w:p w:rsidR="00C66B3C" w:rsidRPr="00715B51" w:rsidRDefault="00C66B3C" w:rsidP="00F24272">
      <w:pPr>
        <w:spacing w:after="0" w:line="240" w:lineRule="auto"/>
        <w:jc w:val="both"/>
        <w:rPr>
          <w:rFonts w:cs="Times New Roman"/>
          <w:bCs/>
          <w:szCs w:val="24"/>
        </w:rPr>
      </w:pPr>
      <w:r w:rsidRPr="00715B51">
        <w:rPr>
          <w:rFonts w:cs="Times New Roman"/>
          <w:b/>
          <w:szCs w:val="24"/>
        </w:rPr>
        <w:lastRenderedPageBreak/>
        <w:t>b. Nội dung:</w:t>
      </w:r>
      <w:r w:rsidRPr="00715B51">
        <w:rPr>
          <w:rFonts w:cs="Times New Roman"/>
          <w:bCs/>
          <w:szCs w:val="24"/>
        </w:rPr>
        <w:t xml:space="preserve"> Học sinh thực hiện nhiệm vụ theo nhóm hoàn thành yêu cầu dựa trên gợi ý của giáo viên</w:t>
      </w:r>
    </w:p>
    <w:p w:rsidR="00C66B3C" w:rsidRPr="00715B51" w:rsidRDefault="00C66B3C" w:rsidP="00F24272">
      <w:pPr>
        <w:spacing w:after="0" w:line="240" w:lineRule="auto"/>
        <w:jc w:val="both"/>
        <w:rPr>
          <w:rFonts w:cs="Times New Roman"/>
          <w:b/>
          <w:szCs w:val="24"/>
        </w:rPr>
      </w:pPr>
      <w:r w:rsidRPr="00715B51">
        <w:rPr>
          <w:rFonts w:cs="Times New Roman"/>
          <w:b/>
          <w:szCs w:val="24"/>
        </w:rPr>
        <w:t xml:space="preserve">c. Sản phẩm: </w:t>
      </w:r>
      <w:r w:rsidRPr="00715B51">
        <w:rPr>
          <w:rFonts w:cs="Times New Roman"/>
          <w:szCs w:val="24"/>
        </w:rPr>
        <w:t>Kiến thức được hệ thống và hiểu sâu hơn các định nghĩa.</w:t>
      </w:r>
    </w:p>
    <w:p w:rsidR="00C66B3C" w:rsidRPr="00715B51" w:rsidRDefault="00C66B3C" w:rsidP="00F24272">
      <w:pPr>
        <w:spacing w:after="0" w:line="240" w:lineRule="auto"/>
        <w:jc w:val="both"/>
        <w:rPr>
          <w:rFonts w:cs="Times New Roman"/>
          <w:b/>
          <w:szCs w:val="24"/>
        </w:rPr>
      </w:pPr>
      <w:r w:rsidRPr="00715B51">
        <w:rPr>
          <w:rFonts w:cs="Times New Roman"/>
          <w:b/>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67"/>
        <w:gridCol w:w="8171"/>
      </w:tblGrid>
      <w:tr w:rsidR="00C66B3C" w:rsidRPr="00715B51" w:rsidTr="00E00F7E">
        <w:tc>
          <w:tcPr>
            <w:tcW w:w="1975"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Bước thực hiện</w:t>
            </w:r>
          </w:p>
        </w:tc>
        <w:tc>
          <w:tcPr>
            <w:tcW w:w="8222"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Nội dung các bước</w:t>
            </w:r>
          </w:p>
        </w:tc>
      </w:tr>
      <w:tr w:rsidR="00C66B3C" w:rsidRPr="00715B51" w:rsidTr="00E00F7E">
        <w:tc>
          <w:tcPr>
            <w:tcW w:w="1975"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
                <w:szCs w:val="24"/>
              </w:rPr>
              <w:t>Bước 1</w:t>
            </w:r>
          </w:p>
        </w:tc>
        <w:tc>
          <w:tcPr>
            <w:tcW w:w="8222"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Cs/>
                <w:szCs w:val="24"/>
              </w:rPr>
              <w:t>Giáo viên chuyển giao nhiệm vụ: Yêu cầu HS hoàn thành phiếu học tập số 3</w:t>
            </w:r>
          </w:p>
        </w:tc>
      </w:tr>
      <w:tr w:rsidR="00C66B3C" w:rsidRPr="00715B51" w:rsidTr="00E00F7E">
        <w:tc>
          <w:tcPr>
            <w:tcW w:w="1975"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
                <w:szCs w:val="24"/>
              </w:rPr>
              <w:t>Bước 2</w:t>
            </w:r>
          </w:p>
        </w:tc>
        <w:tc>
          <w:tcPr>
            <w:tcW w:w="8222"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Cs/>
                <w:szCs w:val="24"/>
              </w:rPr>
              <w:t>Học sinh thực hiện nhiệm vụ theo nhóm</w:t>
            </w:r>
          </w:p>
        </w:tc>
      </w:tr>
      <w:tr w:rsidR="00C66B3C" w:rsidRPr="00715B51" w:rsidTr="00E00F7E">
        <w:tc>
          <w:tcPr>
            <w:tcW w:w="1975"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
                <w:szCs w:val="24"/>
              </w:rPr>
              <w:t>Bước 3</w:t>
            </w:r>
          </w:p>
        </w:tc>
        <w:tc>
          <w:tcPr>
            <w:tcW w:w="8222"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Cs/>
                <w:szCs w:val="24"/>
              </w:rPr>
              <w:t>Báo cáo kết quả và thảo luận</w:t>
            </w:r>
          </w:p>
          <w:p w:rsidR="00C66B3C" w:rsidRPr="00715B51" w:rsidRDefault="00C66B3C" w:rsidP="00F24272">
            <w:pPr>
              <w:spacing w:after="0" w:line="240" w:lineRule="auto"/>
              <w:jc w:val="both"/>
              <w:rPr>
                <w:rFonts w:cs="Times New Roman"/>
                <w:bCs/>
                <w:szCs w:val="24"/>
              </w:rPr>
            </w:pPr>
            <w:r w:rsidRPr="00715B51">
              <w:rPr>
                <w:rFonts w:cs="Times New Roman"/>
                <w:szCs w:val="24"/>
              </w:rPr>
              <w:t>- Đại diện 1 nhóm trình bày.</w:t>
            </w:r>
          </w:p>
          <w:p w:rsidR="00C66B3C" w:rsidRPr="00715B51" w:rsidRDefault="00C66B3C" w:rsidP="00F24272">
            <w:pPr>
              <w:spacing w:after="0" w:line="240" w:lineRule="auto"/>
              <w:jc w:val="both"/>
              <w:rPr>
                <w:rFonts w:cs="Times New Roman"/>
                <w:bCs/>
                <w:szCs w:val="24"/>
              </w:rPr>
            </w:pPr>
            <w:r w:rsidRPr="00715B51">
              <w:rPr>
                <w:rFonts w:cs="Times New Roman"/>
                <w:szCs w:val="24"/>
              </w:rPr>
              <w:t>- Học sinh các nhóm khác thảo luận, nhận xét, bổ sung và sữa lỗi về câu trả lời của nhóm đại diện.</w:t>
            </w:r>
          </w:p>
        </w:tc>
      </w:tr>
      <w:tr w:rsidR="00C66B3C" w:rsidRPr="00715B51" w:rsidTr="00E00F7E">
        <w:tc>
          <w:tcPr>
            <w:tcW w:w="1975" w:type="dxa"/>
            <w:shd w:val="clear" w:color="auto" w:fill="auto"/>
          </w:tcPr>
          <w:p w:rsidR="00C66B3C" w:rsidRPr="00715B51" w:rsidRDefault="00C66B3C" w:rsidP="00F24272">
            <w:pPr>
              <w:spacing w:after="0" w:line="240" w:lineRule="auto"/>
              <w:jc w:val="both"/>
              <w:rPr>
                <w:rFonts w:cs="Times New Roman"/>
                <w:bCs/>
                <w:szCs w:val="24"/>
              </w:rPr>
            </w:pPr>
            <w:r w:rsidRPr="00715B51">
              <w:rPr>
                <w:rFonts w:cs="Times New Roman"/>
                <w:b/>
                <w:szCs w:val="24"/>
              </w:rPr>
              <w:t>Bước 4</w:t>
            </w:r>
          </w:p>
        </w:tc>
        <w:tc>
          <w:tcPr>
            <w:tcW w:w="8222" w:type="dxa"/>
            <w:shd w:val="clear" w:color="auto" w:fill="auto"/>
          </w:tcPr>
          <w:p w:rsidR="00C66B3C" w:rsidRPr="00715B51" w:rsidRDefault="00C66B3C" w:rsidP="00F24272">
            <w:pPr>
              <w:spacing w:after="0" w:line="240" w:lineRule="auto"/>
              <w:jc w:val="both"/>
              <w:rPr>
                <w:rFonts w:cs="Times New Roman"/>
                <w:iCs/>
                <w:szCs w:val="24"/>
              </w:rPr>
            </w:pPr>
            <w:r w:rsidRPr="00715B51">
              <w:rPr>
                <w:rFonts w:cs="Times New Roman"/>
                <w:bCs/>
                <w:szCs w:val="24"/>
              </w:rPr>
              <w:t>Giáo viên tổng kết đ</w:t>
            </w:r>
            <w:r w:rsidRPr="00715B51">
              <w:rPr>
                <w:rFonts w:cs="Times New Roman"/>
                <w:iCs/>
                <w:szCs w:val="24"/>
              </w:rPr>
              <w:t>ánh giá kết quả thực hiện nhiệm vụ học tập của học sinh.</w:t>
            </w:r>
          </w:p>
          <w:p w:rsidR="00C66B3C" w:rsidRPr="00715B51" w:rsidRDefault="00C66B3C" w:rsidP="00F24272">
            <w:pPr>
              <w:spacing w:after="0" w:line="240" w:lineRule="auto"/>
              <w:jc w:val="both"/>
              <w:rPr>
                <w:rFonts w:cs="Times New Roman"/>
                <w:i/>
                <w:szCs w:val="24"/>
              </w:rPr>
            </w:pPr>
            <w:r w:rsidRPr="00715B51">
              <w:rPr>
                <w:rFonts w:cs="Times New Roman"/>
                <w:i/>
                <w:szCs w:val="24"/>
                <w:lang w:val="vi-VN"/>
              </w:rPr>
              <w:t xml:space="preserve">+ </w:t>
            </w:r>
            <w:r w:rsidRPr="00715B51">
              <w:rPr>
                <w:rFonts w:cs="Times New Roman"/>
                <w:i/>
                <w:szCs w:val="24"/>
              </w:rPr>
              <w:t>Ư</w:t>
            </w:r>
            <w:r w:rsidRPr="00715B51">
              <w:rPr>
                <w:rFonts w:cs="Times New Roman"/>
                <w:i/>
                <w:szCs w:val="24"/>
                <w:lang w:val="vi-VN"/>
              </w:rPr>
              <w:t>u điểm</w:t>
            </w:r>
            <w:r w:rsidRPr="00715B51">
              <w:rPr>
                <w:rFonts w:cs="Times New Roman"/>
                <w:i/>
                <w:szCs w:val="24"/>
              </w:rPr>
              <w:t>: ………</w:t>
            </w:r>
          </w:p>
          <w:p w:rsidR="00C66B3C" w:rsidRPr="00715B51" w:rsidRDefault="00C66B3C" w:rsidP="00F24272">
            <w:pPr>
              <w:spacing w:after="0" w:line="240" w:lineRule="auto"/>
              <w:jc w:val="both"/>
              <w:rPr>
                <w:rFonts w:cs="Times New Roman"/>
                <w:bCs/>
                <w:szCs w:val="24"/>
              </w:rPr>
            </w:pPr>
            <w:r w:rsidRPr="00715B51">
              <w:rPr>
                <w:rFonts w:cs="Times New Roman"/>
                <w:i/>
                <w:szCs w:val="24"/>
                <w:lang w:val="vi-VN"/>
              </w:rPr>
              <w:t>+ Nhược điểm cần khắc phục</w:t>
            </w:r>
            <w:r w:rsidRPr="00715B51">
              <w:rPr>
                <w:rFonts w:cs="Times New Roman"/>
                <w:i/>
                <w:szCs w:val="24"/>
              </w:rPr>
              <w:t>: ………</w:t>
            </w:r>
          </w:p>
        </w:tc>
      </w:tr>
    </w:tbl>
    <w:p w:rsidR="00C66B3C" w:rsidRPr="00715B51" w:rsidRDefault="00C66B3C" w:rsidP="00F24272">
      <w:pPr>
        <w:spacing w:after="0" w:line="240" w:lineRule="auto"/>
        <w:jc w:val="both"/>
        <w:rPr>
          <w:rFonts w:cs="Times New Roman"/>
          <w:b/>
          <w:szCs w:val="24"/>
        </w:rPr>
      </w:pPr>
    </w:p>
    <w:p w:rsidR="00C66B3C" w:rsidRPr="00715B51" w:rsidRDefault="00681FAB" w:rsidP="00F24272">
      <w:pPr>
        <w:spacing w:after="0" w:line="240" w:lineRule="auto"/>
        <w:jc w:val="both"/>
        <w:rPr>
          <w:rFonts w:cs="Times New Roman"/>
          <w:b/>
          <w:szCs w:val="24"/>
        </w:rPr>
      </w:pPr>
      <w:r w:rsidRPr="00715B51">
        <w:rPr>
          <w:rFonts w:cs="Times New Roman"/>
          <w:b/>
          <w:szCs w:val="24"/>
        </w:rPr>
        <w:t xml:space="preserve">D. </w:t>
      </w:r>
      <w:r w:rsidR="00C66B3C" w:rsidRPr="00715B51">
        <w:rPr>
          <w:rFonts w:cs="Times New Roman"/>
          <w:b/>
          <w:szCs w:val="24"/>
        </w:rPr>
        <w:t>Hoạt động 4: Vận dụn</w:t>
      </w:r>
      <w:r w:rsidRPr="00715B51">
        <w:rPr>
          <w:rFonts w:cs="Times New Roman"/>
          <w:b/>
          <w:szCs w:val="24"/>
        </w:rPr>
        <w:t xml:space="preserve">g </w:t>
      </w:r>
    </w:p>
    <w:p w:rsidR="00C66B3C" w:rsidRPr="00715B51" w:rsidRDefault="00C66B3C" w:rsidP="00F24272">
      <w:pPr>
        <w:spacing w:after="0" w:line="240" w:lineRule="auto"/>
        <w:jc w:val="both"/>
        <w:rPr>
          <w:rFonts w:cs="Times New Roman"/>
          <w:b/>
          <w:szCs w:val="24"/>
        </w:rPr>
      </w:pPr>
      <w:r w:rsidRPr="00715B51">
        <w:rPr>
          <w:rFonts w:cs="Times New Roman"/>
          <w:b/>
          <w:szCs w:val="24"/>
        </w:rPr>
        <w:t>a. Mục tiêu:</w:t>
      </w:r>
    </w:p>
    <w:p w:rsidR="00C66B3C" w:rsidRPr="00715B51" w:rsidRDefault="00C66B3C" w:rsidP="00F24272">
      <w:pPr>
        <w:spacing w:after="0" w:line="240" w:lineRule="auto"/>
        <w:jc w:val="both"/>
        <w:rPr>
          <w:rFonts w:cs="Times New Roman"/>
          <w:szCs w:val="24"/>
        </w:rPr>
      </w:pPr>
      <w:r w:rsidRPr="00715B51">
        <w:rPr>
          <w:rFonts w:cs="Times New Roman"/>
          <w:szCs w:val="24"/>
        </w:rPr>
        <w:t>- Giúp học sinh tự vận dụng, tìm tòi mở rộng các kiến thức trong bài học và tương tác với cộng đồng. Tùy theo năng lực mà các em sẽ thực hiện ở các mức độ khác nhau.</w:t>
      </w:r>
    </w:p>
    <w:p w:rsidR="00C66B3C" w:rsidRPr="00715B51" w:rsidRDefault="00C66B3C" w:rsidP="00F24272">
      <w:pPr>
        <w:spacing w:after="0" w:line="240" w:lineRule="auto"/>
        <w:jc w:val="both"/>
        <w:rPr>
          <w:rFonts w:cs="Times New Roman"/>
          <w:bCs/>
          <w:szCs w:val="24"/>
        </w:rPr>
      </w:pPr>
      <w:r w:rsidRPr="00715B51">
        <w:rPr>
          <w:rFonts w:cs="Times New Roman"/>
          <w:b/>
          <w:szCs w:val="24"/>
        </w:rPr>
        <w:t>b. Nội dung:</w:t>
      </w:r>
      <w:r w:rsidRPr="00715B51">
        <w:rPr>
          <w:rFonts w:cs="Times New Roman"/>
          <w:bCs/>
          <w:szCs w:val="24"/>
        </w:rPr>
        <w:t xml:space="preserve"> Học sinh thực hiện nhiệm vụ ở nhà theo nhóm hoặc cá nhân</w:t>
      </w:r>
    </w:p>
    <w:p w:rsidR="00C66B3C" w:rsidRPr="00715B51" w:rsidRDefault="00C66B3C" w:rsidP="00F24272">
      <w:pPr>
        <w:spacing w:after="0" w:line="240" w:lineRule="auto"/>
        <w:jc w:val="both"/>
        <w:rPr>
          <w:rFonts w:cs="Times New Roman"/>
          <w:szCs w:val="24"/>
        </w:rPr>
      </w:pPr>
      <w:r w:rsidRPr="00715B51">
        <w:rPr>
          <w:rFonts w:cs="Times New Roman"/>
          <w:b/>
          <w:szCs w:val="24"/>
        </w:rPr>
        <w:t xml:space="preserve">c. Sản phẩm: </w:t>
      </w:r>
      <w:r w:rsidRPr="00715B51">
        <w:rPr>
          <w:rFonts w:cs="Times New Roman"/>
          <w:szCs w:val="24"/>
        </w:rPr>
        <w:t>Bài tự làm vào vở ghi của HS.</w:t>
      </w:r>
    </w:p>
    <w:p w:rsidR="00C66B3C" w:rsidRPr="00715B51" w:rsidRDefault="00C66B3C" w:rsidP="00681FAB">
      <w:pPr>
        <w:spacing w:after="120" w:line="240" w:lineRule="auto"/>
        <w:jc w:val="both"/>
        <w:rPr>
          <w:rFonts w:cs="Times New Roman"/>
          <w:b/>
          <w:szCs w:val="24"/>
        </w:rPr>
      </w:pPr>
      <w:r w:rsidRPr="00715B51">
        <w:rPr>
          <w:rFonts w:cs="Times New Roman"/>
          <w:b/>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19"/>
        <w:gridCol w:w="8119"/>
      </w:tblGrid>
      <w:tr w:rsidR="00C66B3C" w:rsidRPr="00715B51" w:rsidTr="00681FAB">
        <w:trPr>
          <w:trHeight w:val="509"/>
        </w:trPr>
        <w:tc>
          <w:tcPr>
            <w:tcW w:w="2085"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Nội dung 1:</w:t>
            </w:r>
          </w:p>
          <w:p w:rsidR="00C66B3C" w:rsidRPr="00715B51" w:rsidRDefault="00C66B3C" w:rsidP="00F24272">
            <w:pPr>
              <w:spacing w:after="0" w:line="240" w:lineRule="auto"/>
              <w:jc w:val="both"/>
              <w:rPr>
                <w:rFonts w:cs="Times New Roman"/>
                <w:bCs/>
                <w:szCs w:val="24"/>
              </w:rPr>
            </w:pPr>
            <w:r w:rsidRPr="00715B51">
              <w:rPr>
                <w:rFonts w:cs="Times New Roman"/>
                <w:bCs/>
                <w:szCs w:val="24"/>
              </w:rPr>
              <w:t>Ôn tập kiến thức</w:t>
            </w:r>
          </w:p>
        </w:tc>
        <w:tc>
          <w:tcPr>
            <w:tcW w:w="8496" w:type="dxa"/>
            <w:shd w:val="clear" w:color="auto" w:fill="auto"/>
          </w:tcPr>
          <w:p w:rsidR="00C66B3C" w:rsidRPr="00715B51" w:rsidRDefault="00C66B3C" w:rsidP="00F24272">
            <w:pPr>
              <w:tabs>
                <w:tab w:val="left" w:pos="360"/>
              </w:tabs>
              <w:spacing w:after="0" w:line="240" w:lineRule="auto"/>
              <w:jc w:val="both"/>
              <w:rPr>
                <w:rFonts w:cs="Times New Roman"/>
                <w:szCs w:val="24"/>
              </w:rPr>
            </w:pPr>
            <w:r w:rsidRPr="00715B51">
              <w:rPr>
                <w:rFonts w:cs="Times New Roman"/>
                <w:szCs w:val="24"/>
              </w:rPr>
              <w:t xml:space="preserve">- Yêu cầu HS về nhà </w:t>
            </w:r>
            <w:r w:rsidRPr="00715B51">
              <w:rPr>
                <w:rFonts w:cs="Times New Roman"/>
                <w:szCs w:val="24"/>
                <w:lang w:val="fr-FR"/>
              </w:rPr>
              <w:t xml:space="preserve">học bài, trả lời các câu hỏi và </w:t>
            </w:r>
            <w:r w:rsidRPr="00715B51">
              <w:rPr>
                <w:rFonts w:cs="Times New Roman"/>
                <w:szCs w:val="24"/>
              </w:rPr>
              <w:t>làm các bài tập trong SGK</w:t>
            </w:r>
          </w:p>
          <w:p w:rsidR="00C66B3C" w:rsidRPr="00715B51" w:rsidRDefault="00C66B3C" w:rsidP="00F24272">
            <w:pPr>
              <w:spacing w:after="0" w:line="240" w:lineRule="auto"/>
              <w:jc w:val="both"/>
              <w:rPr>
                <w:rFonts w:cs="Times New Roman"/>
                <w:szCs w:val="24"/>
              </w:rPr>
            </w:pPr>
            <w:r w:rsidRPr="00715B51">
              <w:rPr>
                <w:rFonts w:cs="Times New Roman"/>
                <w:szCs w:val="24"/>
              </w:rPr>
              <w:t>- Đọc mục “</w:t>
            </w:r>
            <w:r w:rsidRPr="00715B51">
              <w:rPr>
                <w:rFonts w:cs="Times New Roman"/>
                <w:i/>
                <w:szCs w:val="24"/>
              </w:rPr>
              <w:t>Em có thể”</w:t>
            </w:r>
            <w:r w:rsidRPr="00715B51">
              <w:rPr>
                <w:rFonts w:cs="Times New Roman"/>
                <w:szCs w:val="24"/>
              </w:rPr>
              <w:t>.</w:t>
            </w:r>
          </w:p>
        </w:tc>
      </w:tr>
      <w:tr w:rsidR="00C66B3C" w:rsidRPr="00715B51" w:rsidTr="00681FAB">
        <w:trPr>
          <w:trHeight w:val="1367"/>
        </w:trPr>
        <w:tc>
          <w:tcPr>
            <w:tcW w:w="2085" w:type="dxa"/>
            <w:shd w:val="clear" w:color="auto" w:fill="auto"/>
          </w:tcPr>
          <w:p w:rsidR="00C66B3C" w:rsidRPr="00715B51" w:rsidRDefault="00C66B3C" w:rsidP="00F24272">
            <w:pPr>
              <w:spacing w:after="0" w:line="240" w:lineRule="auto"/>
              <w:jc w:val="both"/>
              <w:rPr>
                <w:rFonts w:cs="Times New Roman"/>
                <w:b/>
                <w:szCs w:val="24"/>
              </w:rPr>
            </w:pPr>
            <w:r w:rsidRPr="00715B51">
              <w:rPr>
                <w:rFonts w:cs="Times New Roman"/>
                <w:b/>
                <w:szCs w:val="24"/>
              </w:rPr>
              <w:t>Nội dung 2:</w:t>
            </w:r>
          </w:p>
          <w:p w:rsidR="00C66B3C" w:rsidRPr="00715B51" w:rsidRDefault="00C66B3C" w:rsidP="00F24272">
            <w:pPr>
              <w:spacing w:after="0" w:line="240" w:lineRule="auto"/>
              <w:jc w:val="both"/>
              <w:rPr>
                <w:rFonts w:cs="Times New Roman"/>
                <w:bCs/>
                <w:szCs w:val="24"/>
              </w:rPr>
            </w:pPr>
            <w:r w:rsidRPr="00715B51">
              <w:rPr>
                <w:rFonts w:cs="Times New Roman"/>
                <w:bCs/>
                <w:szCs w:val="24"/>
              </w:rPr>
              <w:t>Mở rộng</w:t>
            </w:r>
          </w:p>
        </w:tc>
        <w:tc>
          <w:tcPr>
            <w:tcW w:w="8496" w:type="dxa"/>
            <w:shd w:val="clear" w:color="auto" w:fill="auto"/>
          </w:tcPr>
          <w:p w:rsidR="00C66B3C" w:rsidRPr="00715B51" w:rsidRDefault="00C66B3C" w:rsidP="00F24272">
            <w:pPr>
              <w:spacing w:after="0" w:line="240" w:lineRule="auto"/>
              <w:jc w:val="both"/>
              <w:rPr>
                <w:rFonts w:cs="Times New Roman"/>
                <w:szCs w:val="24"/>
              </w:rPr>
            </w:pPr>
            <w:r w:rsidRPr="00715B51">
              <w:rPr>
                <w:rFonts w:cs="Times New Roman"/>
                <w:szCs w:val="24"/>
              </w:rPr>
              <w:t>Giao nhiệm vụ học sinh về nhà trả lời các câu hỏi.</w:t>
            </w:r>
          </w:p>
          <w:p w:rsidR="00C66B3C" w:rsidRPr="00715B51" w:rsidRDefault="00C66B3C" w:rsidP="00F24272">
            <w:pPr>
              <w:spacing w:after="0" w:line="240" w:lineRule="auto"/>
              <w:jc w:val="both"/>
              <w:rPr>
                <w:rFonts w:cs="Times New Roman"/>
                <w:szCs w:val="24"/>
              </w:rPr>
            </w:pPr>
            <w:r w:rsidRPr="00715B51">
              <w:rPr>
                <w:rFonts w:cs="Times New Roman"/>
                <w:szCs w:val="24"/>
              </w:rPr>
              <w:t>Câu 1: Tại sao máy bay khối lượng càng lớn thì đường băng phải càng dài.</w:t>
            </w:r>
          </w:p>
          <w:p w:rsidR="00C66B3C" w:rsidRPr="00715B51" w:rsidRDefault="00C66B3C" w:rsidP="00F24272">
            <w:pPr>
              <w:spacing w:after="0" w:line="240" w:lineRule="auto"/>
              <w:jc w:val="both"/>
              <w:rPr>
                <w:rFonts w:cs="Times New Roman"/>
                <w:szCs w:val="24"/>
              </w:rPr>
            </w:pPr>
            <w:r w:rsidRPr="00715B51">
              <w:rPr>
                <w:rFonts w:cs="Times New Roman"/>
                <w:szCs w:val="24"/>
              </w:rPr>
              <w:t>Câu 2: Giải thích tại sao trong tham gia giao thông khi ô tô chở hàng nặng khó hãm phanh hơn khi xe không chở hàng.</w:t>
            </w:r>
          </w:p>
        </w:tc>
      </w:tr>
    </w:tbl>
    <w:p w:rsidR="00681FAB" w:rsidRPr="00715B51" w:rsidRDefault="00681FAB" w:rsidP="00681FAB">
      <w:pPr>
        <w:spacing w:after="0" w:line="240" w:lineRule="auto"/>
        <w:jc w:val="both"/>
        <w:rPr>
          <w:b/>
          <w:szCs w:val="24"/>
        </w:rPr>
      </w:pPr>
    </w:p>
    <w:p w:rsidR="00681FAB" w:rsidRPr="00715B51" w:rsidRDefault="00681FAB" w:rsidP="00681FAB">
      <w:pPr>
        <w:spacing w:after="0" w:line="240" w:lineRule="auto"/>
        <w:jc w:val="both"/>
        <w:rPr>
          <w:rFonts w:cs="Times New Roman"/>
          <w:szCs w:val="24"/>
        </w:rPr>
      </w:pPr>
      <w:r w:rsidRPr="00715B51">
        <w:rPr>
          <w:b/>
          <w:szCs w:val="24"/>
        </w:rPr>
        <w:t>4. Củng cố và hướng dẫn về nhà:</w:t>
      </w:r>
    </w:p>
    <w:p w:rsidR="00681FAB" w:rsidRPr="00715B51" w:rsidRDefault="00681FAB" w:rsidP="00681FAB">
      <w:pPr>
        <w:spacing w:after="0"/>
        <w:rPr>
          <w:szCs w:val="24"/>
        </w:rPr>
      </w:pPr>
      <w:r w:rsidRPr="00715B51">
        <w:rPr>
          <w:szCs w:val="24"/>
        </w:rPr>
        <w:t>- Giáo viên hệ thống lại kiến thức cơ bản cho học sinh.</w:t>
      </w:r>
    </w:p>
    <w:p w:rsidR="00681FAB" w:rsidRPr="00715B51" w:rsidRDefault="00681FAB" w:rsidP="00681FAB">
      <w:pPr>
        <w:spacing w:after="0"/>
        <w:rPr>
          <w:szCs w:val="24"/>
        </w:rPr>
      </w:pPr>
      <w:r w:rsidRPr="00715B51">
        <w:rPr>
          <w:szCs w:val="24"/>
        </w:rPr>
        <w:t>- Yêu cầu HS đọc và chuẩn bị kiến thức của các bài tiếp theo trong SGK.</w:t>
      </w: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jc w:val="both"/>
        <w:rPr>
          <w:rFonts w:cs="Times New Roman"/>
          <w:b/>
          <w:szCs w:val="24"/>
        </w:rPr>
      </w:pPr>
    </w:p>
    <w:p w:rsidR="00681FAB" w:rsidRPr="00715B51" w:rsidRDefault="00681FAB" w:rsidP="00681FAB">
      <w:pPr>
        <w:spacing w:after="0" w:line="240" w:lineRule="auto"/>
        <w:jc w:val="both"/>
        <w:rPr>
          <w:szCs w:val="24"/>
        </w:rPr>
      </w:pPr>
      <w:r w:rsidRPr="00715B51">
        <w:rPr>
          <w:szCs w:val="24"/>
        </w:rPr>
        <w:lastRenderedPageBreak/>
        <w:t>Ngày soạn: 15/11/2022</w:t>
      </w:r>
    </w:p>
    <w:p w:rsidR="00681FAB" w:rsidRPr="00715B51" w:rsidRDefault="00653B48" w:rsidP="00653B48">
      <w:pPr>
        <w:spacing w:after="0" w:line="240" w:lineRule="auto"/>
        <w:jc w:val="center"/>
        <w:rPr>
          <w:b/>
          <w:szCs w:val="24"/>
        </w:rPr>
      </w:pPr>
      <w:r w:rsidRPr="00715B51">
        <w:rPr>
          <w:b/>
          <w:szCs w:val="24"/>
        </w:rPr>
        <w:t>TIẾT 25. BÀI 16. ĐỊNH LUẬT III NIU-TƠN.</w:t>
      </w:r>
    </w:p>
    <w:p w:rsidR="00E00F7E" w:rsidRPr="00715B51" w:rsidRDefault="00E00F7E" w:rsidP="00E50E6D">
      <w:pPr>
        <w:spacing w:after="0" w:line="240" w:lineRule="auto"/>
        <w:jc w:val="both"/>
        <w:rPr>
          <w:rFonts w:cs="Times New Roman"/>
          <w:b/>
          <w:bCs/>
          <w:szCs w:val="24"/>
          <w:u w:val="single"/>
        </w:rPr>
      </w:pPr>
      <w:r w:rsidRPr="00715B51">
        <w:rPr>
          <w:rFonts w:cs="Times New Roman"/>
          <w:b/>
          <w:bCs/>
          <w:szCs w:val="24"/>
          <w:lang w:val="vi-VN"/>
        </w:rPr>
        <w:t xml:space="preserve">I. </w:t>
      </w:r>
      <w:r w:rsidR="00E50E6D" w:rsidRPr="00715B51">
        <w:rPr>
          <w:rFonts w:cs="Times New Roman"/>
          <w:b/>
          <w:bCs/>
          <w:szCs w:val="24"/>
          <w:u w:val="single"/>
        </w:rPr>
        <w:t>MỤC TIÊU:</w:t>
      </w:r>
    </w:p>
    <w:p w:rsidR="00E50E6D" w:rsidRPr="00715B51" w:rsidRDefault="00E00F7E" w:rsidP="00E50E6D">
      <w:pPr>
        <w:spacing w:after="0" w:line="240" w:lineRule="auto"/>
        <w:ind w:firstLine="142"/>
        <w:jc w:val="both"/>
        <w:rPr>
          <w:rFonts w:cs="Times New Roman"/>
          <w:b/>
          <w:bCs/>
          <w:szCs w:val="24"/>
        </w:rPr>
      </w:pPr>
      <w:r w:rsidRPr="00715B51">
        <w:rPr>
          <w:rFonts w:cs="Times New Roman"/>
          <w:b/>
          <w:bCs/>
          <w:szCs w:val="24"/>
        </w:rPr>
        <w:t xml:space="preserve">1. Về </w:t>
      </w:r>
      <w:r w:rsidRPr="00715B51">
        <w:rPr>
          <w:rFonts w:cs="Times New Roman"/>
          <w:b/>
          <w:bCs/>
          <w:szCs w:val="24"/>
          <w:lang w:val="vi-VN"/>
        </w:rPr>
        <w:t xml:space="preserve">năng lực: </w:t>
      </w:r>
    </w:p>
    <w:p w:rsidR="00E00F7E" w:rsidRPr="00715B51" w:rsidRDefault="00E50E6D" w:rsidP="00E50E6D">
      <w:pPr>
        <w:spacing w:after="0" w:line="240" w:lineRule="auto"/>
        <w:ind w:firstLine="142"/>
        <w:jc w:val="both"/>
        <w:rPr>
          <w:rFonts w:cs="Times New Roman"/>
          <w:b/>
          <w:bCs/>
          <w:szCs w:val="24"/>
          <w:lang w:val="vi-VN"/>
        </w:rPr>
      </w:pPr>
      <w:r w:rsidRPr="00715B51">
        <w:rPr>
          <w:rFonts w:cs="Times New Roman"/>
          <w:b/>
          <w:bCs/>
          <w:szCs w:val="24"/>
        </w:rPr>
        <w:t xml:space="preserve">   </w:t>
      </w:r>
      <w:r w:rsidR="00E00F7E" w:rsidRPr="00715B51">
        <w:rPr>
          <w:rFonts w:cs="Times New Roman"/>
          <w:b/>
          <w:bCs/>
          <w:szCs w:val="24"/>
          <w:lang w:val="vi-VN"/>
        </w:rPr>
        <w:t>1.1. Năng lực vật lí:</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b/>
          <w:bCs/>
          <w:szCs w:val="24"/>
          <w:lang w:val="vi-VN"/>
        </w:rPr>
        <w:tab/>
        <w:t xml:space="preserve">- </w:t>
      </w:r>
      <w:r w:rsidRPr="00715B51">
        <w:rPr>
          <w:rFonts w:cs="Times New Roman"/>
          <w:szCs w:val="24"/>
          <w:lang w:val="vi-VN"/>
        </w:rPr>
        <w:t>Phát biểu được định luật III Newton. Nêu được tác dụng trong tự nhiên luôn là tác dụng tương hỗ ( xảy ra theo hai chiều ngược nhau).</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szCs w:val="24"/>
          <w:lang w:val="vi-VN"/>
        </w:rPr>
        <w:tab/>
        <w:t>- Nêu được các đặc điểm của lực và phản lực.</w:t>
      </w:r>
    </w:p>
    <w:p w:rsidR="00E00F7E" w:rsidRPr="00715B51" w:rsidRDefault="00E00F7E" w:rsidP="00E50E6D">
      <w:pPr>
        <w:spacing w:after="0" w:line="240" w:lineRule="auto"/>
        <w:ind w:firstLine="720"/>
        <w:jc w:val="both"/>
        <w:rPr>
          <w:rFonts w:cs="Times New Roman"/>
          <w:szCs w:val="24"/>
          <w:lang w:val="vi-VN"/>
        </w:rPr>
      </w:pPr>
      <w:r w:rsidRPr="00715B51">
        <w:rPr>
          <w:rFonts w:cs="Times New Roman"/>
          <w:szCs w:val="24"/>
          <w:lang w:val="vi-VN"/>
        </w:rPr>
        <w:t>- Vận dụng được định luật III Newton để giải các  bài tập đơn giản</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szCs w:val="24"/>
          <w:lang w:val="vi-VN"/>
        </w:rPr>
        <w:tab/>
        <w:t>- Chỉ ra được cặp lực và phản lực trong một số hiện tượng thực tế.</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szCs w:val="24"/>
          <w:lang w:val="vi-VN"/>
        </w:rPr>
        <w:tab/>
        <w:t>- Tìm được ví dụ thực tế minh họa cho sự tác dụng tương hỗ giữa các vật, vận dụng được định luật III Newton để giải thích một số hiện tượng thực tế.</w:t>
      </w:r>
    </w:p>
    <w:p w:rsidR="00E00F7E" w:rsidRPr="00715B51" w:rsidRDefault="00E00F7E" w:rsidP="00E50E6D">
      <w:pPr>
        <w:spacing w:after="0" w:line="240" w:lineRule="auto"/>
        <w:ind w:firstLine="284"/>
        <w:jc w:val="both"/>
        <w:rPr>
          <w:rFonts w:cs="Times New Roman"/>
          <w:b/>
          <w:bCs/>
          <w:szCs w:val="24"/>
          <w:lang w:val="vi-VN"/>
        </w:rPr>
      </w:pPr>
      <w:r w:rsidRPr="00715B51">
        <w:rPr>
          <w:rFonts w:cs="Times New Roman"/>
          <w:b/>
          <w:bCs/>
          <w:szCs w:val="24"/>
          <w:lang w:val="vi-VN"/>
        </w:rPr>
        <w:t>1.2. Năng lực chung:</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b/>
          <w:bCs/>
          <w:szCs w:val="24"/>
          <w:lang w:val="vi-VN"/>
        </w:rPr>
        <w:t xml:space="preserve">- </w:t>
      </w:r>
      <w:r w:rsidRPr="00715B51">
        <w:rPr>
          <w:rFonts w:cs="Times New Roman"/>
          <w:szCs w:val="24"/>
          <w:lang w:val="vi-VN"/>
        </w:rPr>
        <w:t>Tự chủ và tự học: Học sinh hình thành năng lực giải quyết vấn đề bài học thông qua hình thức tự nghiên cứu SGK dưới sự hướng dẫn của GV.</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szCs w:val="24"/>
          <w:lang w:val="vi-VN"/>
        </w:rPr>
        <w:t>- Giao tiếp và hợp tác: Năng lực làm việc nhóm.</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szCs w:val="24"/>
          <w:lang w:val="vi-VN"/>
        </w:rPr>
        <w:t>- Giải quyết vấn đề và sáng tạo: Vận dụng được định luật III Newton để giải thích được một số hiện tượng thực tế, tìm được ví dụ thực tế về sự tương tác giữa hai vật và chỉ ra được đâu là lực, phản lực.</w:t>
      </w:r>
    </w:p>
    <w:p w:rsidR="00E00F7E" w:rsidRPr="00715B51" w:rsidRDefault="00E50E6D" w:rsidP="00E50E6D">
      <w:pPr>
        <w:spacing w:after="0" w:line="240" w:lineRule="auto"/>
        <w:jc w:val="both"/>
        <w:rPr>
          <w:rFonts w:cs="Times New Roman"/>
          <w:b/>
          <w:bCs/>
          <w:szCs w:val="24"/>
          <w:lang w:val="vi-VN"/>
        </w:rPr>
      </w:pPr>
      <w:r w:rsidRPr="00715B51">
        <w:rPr>
          <w:rFonts w:cs="Times New Roman"/>
          <w:bCs/>
          <w:szCs w:val="24"/>
        </w:rPr>
        <w:t xml:space="preserve">     </w:t>
      </w:r>
      <w:r w:rsidR="00E00F7E" w:rsidRPr="00715B51">
        <w:rPr>
          <w:rFonts w:cs="Times New Roman"/>
          <w:b/>
          <w:bCs/>
          <w:szCs w:val="24"/>
          <w:lang w:val="vi-VN"/>
        </w:rPr>
        <w:t xml:space="preserve">2. Về phẩm chất: </w:t>
      </w:r>
    </w:p>
    <w:p w:rsidR="00E00F7E" w:rsidRPr="00715B51" w:rsidRDefault="00E00F7E" w:rsidP="00E50E6D">
      <w:pPr>
        <w:spacing w:after="0" w:line="240" w:lineRule="auto"/>
        <w:ind w:firstLine="720"/>
        <w:jc w:val="both"/>
        <w:rPr>
          <w:rFonts w:cs="Times New Roman"/>
          <w:bCs/>
          <w:szCs w:val="24"/>
          <w:lang w:val="vi-VN"/>
        </w:rPr>
      </w:pPr>
      <w:r w:rsidRPr="00715B51">
        <w:rPr>
          <w:rFonts w:cs="Times New Roman"/>
          <w:bCs/>
          <w:szCs w:val="24"/>
          <w:lang w:val="vi-VN"/>
        </w:rPr>
        <w:t>- Chăm chỉ: Chăm chỉ, kiên trì thực hiện nhiệm vụ, bài tập.</w:t>
      </w:r>
    </w:p>
    <w:p w:rsidR="00E00F7E" w:rsidRPr="00715B51" w:rsidRDefault="00E00F7E" w:rsidP="00E50E6D">
      <w:pPr>
        <w:spacing w:after="120" w:line="240" w:lineRule="auto"/>
        <w:ind w:firstLine="720"/>
        <w:jc w:val="both"/>
        <w:rPr>
          <w:rFonts w:cs="Times New Roman"/>
          <w:bCs/>
          <w:szCs w:val="24"/>
          <w:lang w:val="vi-VN"/>
        </w:rPr>
      </w:pPr>
      <w:r w:rsidRPr="00715B51">
        <w:rPr>
          <w:rFonts w:cs="Times New Roman"/>
          <w:bCs/>
          <w:szCs w:val="24"/>
          <w:lang w:val="vi-VN"/>
        </w:rPr>
        <w:t>- Trách nhiệm: Có thái độ hứng thú và hòa đồng khi tham gia các hoạt động chung của lớp.</w:t>
      </w:r>
    </w:p>
    <w:p w:rsidR="00E00F7E" w:rsidRPr="00715B51" w:rsidRDefault="00E00F7E" w:rsidP="00E50E6D">
      <w:pPr>
        <w:snapToGrid w:val="0"/>
        <w:spacing w:after="0" w:line="240" w:lineRule="auto"/>
        <w:jc w:val="both"/>
        <w:rPr>
          <w:rFonts w:cs="Times New Roman"/>
          <w:b/>
          <w:bCs/>
          <w:szCs w:val="24"/>
        </w:rPr>
      </w:pPr>
      <w:r w:rsidRPr="00715B51">
        <w:rPr>
          <w:rFonts w:cs="Times New Roman"/>
          <w:b/>
          <w:bCs/>
          <w:szCs w:val="24"/>
          <w:lang w:val="vi-VN"/>
        </w:rPr>
        <w:t xml:space="preserve">II. </w:t>
      </w:r>
      <w:r w:rsidR="00E50E6D" w:rsidRPr="00715B51">
        <w:rPr>
          <w:rFonts w:cs="Times New Roman"/>
          <w:b/>
          <w:bCs/>
          <w:szCs w:val="24"/>
          <w:u w:val="single"/>
        </w:rPr>
        <w:t>THIẾT BỊ DẠY HỌC VÀ HỌC LIỆU:</w:t>
      </w:r>
    </w:p>
    <w:p w:rsidR="00E00F7E" w:rsidRPr="00715B51" w:rsidRDefault="00E00F7E" w:rsidP="007479B1">
      <w:pPr>
        <w:numPr>
          <w:ilvl w:val="0"/>
          <w:numId w:val="43"/>
        </w:numPr>
        <w:tabs>
          <w:tab w:val="left" w:pos="426"/>
        </w:tabs>
        <w:snapToGrid w:val="0"/>
        <w:spacing w:before="120" w:after="0" w:line="240" w:lineRule="auto"/>
        <w:ind w:left="0" w:firstLine="284"/>
        <w:jc w:val="both"/>
        <w:rPr>
          <w:rFonts w:cs="Times New Roman"/>
          <w:szCs w:val="24"/>
          <w:lang w:val="vi-VN"/>
        </w:rPr>
      </w:pPr>
      <w:r w:rsidRPr="00715B51">
        <w:rPr>
          <w:rFonts w:cs="Times New Roman"/>
          <w:szCs w:val="24"/>
          <w:lang w:val="vi-VN"/>
        </w:rPr>
        <w:t>Thiết bị để thực hiện các thí nghiệm trong SGK:</w:t>
      </w:r>
    </w:p>
    <w:p w:rsidR="00E00F7E" w:rsidRPr="00715B51" w:rsidRDefault="00E00F7E" w:rsidP="00E50E6D">
      <w:pPr>
        <w:tabs>
          <w:tab w:val="left" w:pos="426"/>
        </w:tabs>
        <w:snapToGrid w:val="0"/>
        <w:spacing w:after="0" w:line="240" w:lineRule="auto"/>
        <w:ind w:firstLine="284"/>
        <w:jc w:val="both"/>
        <w:rPr>
          <w:rFonts w:cs="Times New Roman"/>
          <w:szCs w:val="24"/>
          <w:lang w:val="vi-VN"/>
        </w:rPr>
      </w:pPr>
      <w:r w:rsidRPr="00715B51">
        <w:rPr>
          <w:rFonts w:cs="Times New Roman"/>
          <w:szCs w:val="24"/>
          <w:lang w:val="vi-VN"/>
        </w:rPr>
        <w:t>+ Thí nghiệm về hai lực kế kéo nhau.</w:t>
      </w:r>
    </w:p>
    <w:p w:rsidR="00E00F7E" w:rsidRPr="00715B51" w:rsidRDefault="00E00F7E" w:rsidP="00E50E6D">
      <w:pPr>
        <w:tabs>
          <w:tab w:val="left" w:pos="426"/>
        </w:tabs>
        <w:snapToGrid w:val="0"/>
        <w:spacing w:after="0" w:line="240" w:lineRule="auto"/>
        <w:ind w:firstLine="284"/>
        <w:jc w:val="both"/>
        <w:rPr>
          <w:rFonts w:cs="Times New Roman"/>
          <w:szCs w:val="24"/>
          <w:lang w:val="vi-VN"/>
        </w:rPr>
      </w:pPr>
      <w:r w:rsidRPr="00715B51">
        <w:rPr>
          <w:rFonts w:cs="Times New Roman"/>
          <w:szCs w:val="24"/>
          <w:lang w:val="vi-VN"/>
        </w:rPr>
        <w:t>+ Thí nghiệm về một nam châm và một thanh sắt hút nhau.</w:t>
      </w:r>
    </w:p>
    <w:p w:rsidR="00E00F7E" w:rsidRPr="00715B51" w:rsidRDefault="00E00F7E" w:rsidP="00E50E6D">
      <w:pPr>
        <w:tabs>
          <w:tab w:val="left" w:pos="426"/>
        </w:tabs>
        <w:snapToGrid w:val="0"/>
        <w:spacing w:after="0" w:line="240" w:lineRule="auto"/>
        <w:ind w:firstLine="284"/>
        <w:jc w:val="both"/>
        <w:rPr>
          <w:rFonts w:cs="Times New Roman"/>
          <w:szCs w:val="24"/>
          <w:lang w:val="vi-VN"/>
        </w:rPr>
      </w:pPr>
      <w:r w:rsidRPr="00715B51">
        <w:rPr>
          <w:rFonts w:cs="Times New Roman"/>
          <w:szCs w:val="24"/>
          <w:lang w:val="vi-VN"/>
        </w:rPr>
        <w:t>+ Thí nghiệm về hai xe lăn.</w:t>
      </w:r>
    </w:p>
    <w:p w:rsidR="00E00F7E" w:rsidRPr="00715B51" w:rsidRDefault="00E00F7E" w:rsidP="007479B1">
      <w:pPr>
        <w:numPr>
          <w:ilvl w:val="0"/>
          <w:numId w:val="43"/>
        </w:numPr>
        <w:tabs>
          <w:tab w:val="left" w:pos="426"/>
        </w:tabs>
        <w:snapToGrid w:val="0"/>
        <w:spacing w:before="120" w:after="0" w:line="240" w:lineRule="auto"/>
        <w:ind w:left="0" w:firstLine="284"/>
        <w:jc w:val="both"/>
        <w:rPr>
          <w:rFonts w:cs="Times New Roman"/>
          <w:szCs w:val="24"/>
          <w:lang w:val="vi-VN"/>
        </w:rPr>
      </w:pPr>
      <w:r w:rsidRPr="00715B51">
        <w:rPr>
          <w:rFonts w:cs="Times New Roman"/>
          <w:szCs w:val="24"/>
          <w:lang w:val="vi-VN"/>
        </w:rPr>
        <w:t>Máy chiếu, một số hình ảnh mô phỏng liên quan đến lực tương tác giữa hai vật, lực và phản lực.</w:t>
      </w:r>
    </w:p>
    <w:p w:rsidR="00E00F7E" w:rsidRPr="00715B51" w:rsidRDefault="00E00F7E" w:rsidP="007479B1">
      <w:pPr>
        <w:numPr>
          <w:ilvl w:val="0"/>
          <w:numId w:val="43"/>
        </w:numPr>
        <w:tabs>
          <w:tab w:val="left" w:pos="426"/>
        </w:tabs>
        <w:snapToGrid w:val="0"/>
        <w:spacing w:after="120" w:line="240" w:lineRule="auto"/>
        <w:ind w:left="0" w:firstLine="284"/>
        <w:jc w:val="both"/>
        <w:rPr>
          <w:rFonts w:cs="Times New Roman"/>
          <w:szCs w:val="24"/>
          <w:lang w:val="vi-VN"/>
        </w:rPr>
      </w:pPr>
      <w:r w:rsidRPr="00715B51">
        <w:rPr>
          <w:rFonts w:cs="Times New Roman"/>
          <w:szCs w:val="24"/>
        </w:rPr>
        <w:t>Phiếu học tập.</w:t>
      </w:r>
    </w:p>
    <w:p w:rsidR="00E50E6D" w:rsidRPr="00715B51" w:rsidRDefault="00E50E6D" w:rsidP="00E50E6D">
      <w:pPr>
        <w:pStyle w:val="ListParagraph"/>
        <w:spacing w:after="120"/>
        <w:ind w:left="0"/>
        <w:jc w:val="both"/>
        <w:rPr>
          <w:b/>
          <w:color w:val="auto"/>
          <w:sz w:val="24"/>
          <w:szCs w:val="24"/>
          <w:u w:val="single"/>
        </w:rPr>
      </w:pPr>
      <w:r w:rsidRPr="00715B51">
        <w:rPr>
          <w:b/>
          <w:color w:val="auto"/>
          <w:sz w:val="24"/>
          <w:szCs w:val="24"/>
        </w:rPr>
        <w:t xml:space="preserve">III. </w:t>
      </w:r>
      <w:r w:rsidRPr="00715B51">
        <w:rPr>
          <w:b/>
          <w:color w:val="auto"/>
          <w:sz w:val="24"/>
          <w:szCs w:val="24"/>
          <w:u w:val="single"/>
        </w:rPr>
        <w:t>TIẾN TRÌNH DẠY HỌC:</w:t>
      </w:r>
    </w:p>
    <w:p w:rsidR="00E50E6D" w:rsidRPr="00715B51" w:rsidRDefault="00E50E6D" w:rsidP="00E50E6D">
      <w:pPr>
        <w:pStyle w:val="ListParagraph"/>
        <w:spacing w:after="120"/>
        <w:ind w:left="0"/>
        <w:jc w:val="both"/>
        <w:rPr>
          <w:b/>
          <w:color w:val="auto"/>
          <w:sz w:val="24"/>
          <w:szCs w:val="24"/>
        </w:rPr>
      </w:pPr>
      <w:r w:rsidRPr="00715B51">
        <w:rPr>
          <w:b/>
          <w:color w:val="auto"/>
          <w:sz w:val="24"/>
          <w:szCs w:val="24"/>
        </w:rPr>
        <w:t xml:space="preserve">    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E50E6D" w:rsidRPr="00715B51" w:rsidTr="00E50E6D">
        <w:tc>
          <w:tcPr>
            <w:tcW w:w="817" w:type="dxa"/>
            <w:vAlign w:val="center"/>
          </w:tcPr>
          <w:p w:rsidR="00E50E6D" w:rsidRPr="00715B51" w:rsidRDefault="00E50E6D" w:rsidP="00E50E6D">
            <w:pPr>
              <w:spacing w:after="0" w:line="240" w:lineRule="auto"/>
              <w:jc w:val="center"/>
              <w:rPr>
                <w:rFonts w:cs="Times New Roman"/>
                <w:szCs w:val="24"/>
              </w:rPr>
            </w:pPr>
            <w:r w:rsidRPr="00715B51">
              <w:rPr>
                <w:rFonts w:cs="Times New Roman"/>
                <w:szCs w:val="24"/>
              </w:rPr>
              <w:t>Lớp</w:t>
            </w:r>
          </w:p>
        </w:tc>
        <w:tc>
          <w:tcPr>
            <w:tcW w:w="709" w:type="dxa"/>
            <w:vAlign w:val="center"/>
          </w:tcPr>
          <w:p w:rsidR="00E50E6D" w:rsidRPr="00715B51" w:rsidRDefault="00E50E6D" w:rsidP="00E50E6D">
            <w:pPr>
              <w:spacing w:after="0" w:line="240" w:lineRule="auto"/>
              <w:jc w:val="center"/>
              <w:rPr>
                <w:rFonts w:cs="Times New Roman"/>
                <w:szCs w:val="24"/>
              </w:rPr>
            </w:pPr>
            <w:r w:rsidRPr="00715B51">
              <w:rPr>
                <w:rFonts w:cs="Times New Roman"/>
                <w:szCs w:val="24"/>
              </w:rPr>
              <w:t>Tiết theo KH</w:t>
            </w:r>
          </w:p>
        </w:tc>
        <w:tc>
          <w:tcPr>
            <w:tcW w:w="1843" w:type="dxa"/>
            <w:vAlign w:val="center"/>
          </w:tcPr>
          <w:p w:rsidR="00E50E6D" w:rsidRPr="00715B51" w:rsidRDefault="00E50E6D" w:rsidP="00E50E6D">
            <w:pPr>
              <w:spacing w:after="0" w:line="240" w:lineRule="auto"/>
              <w:jc w:val="center"/>
              <w:rPr>
                <w:rFonts w:cs="Times New Roman"/>
                <w:szCs w:val="24"/>
              </w:rPr>
            </w:pPr>
            <w:r w:rsidRPr="00715B51">
              <w:rPr>
                <w:rFonts w:cs="Times New Roman"/>
                <w:szCs w:val="24"/>
              </w:rPr>
              <w:t>Ngày dạy</w:t>
            </w:r>
          </w:p>
        </w:tc>
        <w:tc>
          <w:tcPr>
            <w:tcW w:w="856" w:type="dxa"/>
            <w:vAlign w:val="center"/>
          </w:tcPr>
          <w:p w:rsidR="00E50E6D" w:rsidRPr="00715B51" w:rsidRDefault="00E50E6D" w:rsidP="00E50E6D">
            <w:pPr>
              <w:spacing w:after="0" w:line="240" w:lineRule="auto"/>
              <w:jc w:val="center"/>
              <w:rPr>
                <w:rFonts w:cs="Times New Roman"/>
                <w:szCs w:val="24"/>
              </w:rPr>
            </w:pPr>
            <w:r w:rsidRPr="00715B51">
              <w:rPr>
                <w:rFonts w:cs="Times New Roman"/>
                <w:szCs w:val="24"/>
              </w:rPr>
              <w:t>Tiết</w:t>
            </w:r>
          </w:p>
          <w:p w:rsidR="00E50E6D" w:rsidRPr="00715B51" w:rsidRDefault="00E50E6D" w:rsidP="00E50E6D">
            <w:pPr>
              <w:spacing w:after="0" w:line="240" w:lineRule="auto"/>
              <w:jc w:val="center"/>
              <w:rPr>
                <w:rFonts w:cs="Times New Roman"/>
                <w:szCs w:val="24"/>
              </w:rPr>
            </w:pPr>
            <w:r w:rsidRPr="00715B51">
              <w:rPr>
                <w:rFonts w:cs="Times New Roman"/>
                <w:szCs w:val="24"/>
              </w:rPr>
              <w:t>thứ</w:t>
            </w:r>
          </w:p>
        </w:tc>
        <w:tc>
          <w:tcPr>
            <w:tcW w:w="845" w:type="dxa"/>
            <w:vAlign w:val="center"/>
          </w:tcPr>
          <w:p w:rsidR="00E50E6D" w:rsidRPr="00715B51" w:rsidRDefault="00E50E6D" w:rsidP="00E50E6D">
            <w:pPr>
              <w:spacing w:after="0" w:line="240" w:lineRule="auto"/>
              <w:jc w:val="center"/>
              <w:rPr>
                <w:rFonts w:cs="Times New Roman"/>
                <w:szCs w:val="24"/>
              </w:rPr>
            </w:pPr>
            <w:r w:rsidRPr="00715B51">
              <w:rPr>
                <w:rFonts w:cs="Times New Roman"/>
                <w:szCs w:val="24"/>
              </w:rPr>
              <w:t>Sĩ số</w:t>
            </w:r>
          </w:p>
        </w:tc>
        <w:tc>
          <w:tcPr>
            <w:tcW w:w="2845" w:type="dxa"/>
            <w:vAlign w:val="center"/>
          </w:tcPr>
          <w:p w:rsidR="00E50E6D" w:rsidRPr="00715B51" w:rsidRDefault="00E50E6D" w:rsidP="00E50E6D">
            <w:pPr>
              <w:spacing w:after="0" w:line="240" w:lineRule="auto"/>
              <w:jc w:val="center"/>
              <w:rPr>
                <w:rFonts w:cs="Times New Roman"/>
                <w:szCs w:val="24"/>
              </w:rPr>
            </w:pPr>
            <w:r w:rsidRPr="00715B51">
              <w:rPr>
                <w:rFonts w:cs="Times New Roman"/>
                <w:szCs w:val="24"/>
              </w:rPr>
              <w:t>Tên HS nghỉ</w:t>
            </w:r>
          </w:p>
        </w:tc>
        <w:tc>
          <w:tcPr>
            <w:tcW w:w="1609" w:type="dxa"/>
            <w:vAlign w:val="center"/>
          </w:tcPr>
          <w:p w:rsidR="00E50E6D" w:rsidRPr="00715B51" w:rsidRDefault="00E50E6D" w:rsidP="00E50E6D">
            <w:pPr>
              <w:spacing w:after="0" w:line="240" w:lineRule="auto"/>
              <w:jc w:val="center"/>
              <w:rPr>
                <w:rFonts w:cs="Times New Roman"/>
                <w:szCs w:val="24"/>
              </w:rPr>
            </w:pPr>
            <w:r w:rsidRPr="00715B51">
              <w:rPr>
                <w:rFonts w:cs="Times New Roman"/>
                <w:szCs w:val="24"/>
              </w:rPr>
              <w:t>Ghi chú</w:t>
            </w:r>
          </w:p>
        </w:tc>
      </w:tr>
      <w:tr w:rsidR="00E50E6D" w:rsidRPr="00715B51" w:rsidTr="00E50E6D">
        <w:tc>
          <w:tcPr>
            <w:tcW w:w="817" w:type="dxa"/>
            <w:vMerge w:val="restart"/>
            <w:vAlign w:val="center"/>
          </w:tcPr>
          <w:p w:rsidR="00E50E6D" w:rsidRPr="00715B51" w:rsidRDefault="00E50E6D" w:rsidP="002E5FFB">
            <w:pPr>
              <w:spacing w:after="0" w:line="240" w:lineRule="auto"/>
              <w:jc w:val="both"/>
              <w:rPr>
                <w:rFonts w:cs="Times New Roman"/>
                <w:szCs w:val="24"/>
              </w:rPr>
            </w:pPr>
            <w:r w:rsidRPr="00715B51">
              <w:rPr>
                <w:rFonts w:cs="Times New Roman"/>
                <w:szCs w:val="24"/>
              </w:rPr>
              <w:t>10A6</w:t>
            </w:r>
          </w:p>
        </w:tc>
        <w:tc>
          <w:tcPr>
            <w:tcW w:w="709" w:type="dxa"/>
            <w:vAlign w:val="center"/>
          </w:tcPr>
          <w:p w:rsidR="00E50E6D" w:rsidRPr="00715B51" w:rsidRDefault="00E50E6D" w:rsidP="00E50E6D">
            <w:pPr>
              <w:spacing w:after="0" w:line="240" w:lineRule="auto"/>
              <w:jc w:val="center"/>
              <w:rPr>
                <w:rFonts w:cs="Times New Roman"/>
                <w:szCs w:val="24"/>
              </w:rPr>
            </w:pPr>
            <w:r w:rsidRPr="00715B51">
              <w:rPr>
                <w:rFonts w:cs="Times New Roman"/>
                <w:szCs w:val="24"/>
              </w:rPr>
              <w:t>25</w:t>
            </w:r>
          </w:p>
        </w:tc>
        <w:tc>
          <w:tcPr>
            <w:tcW w:w="1843" w:type="dxa"/>
          </w:tcPr>
          <w:p w:rsidR="00E50E6D" w:rsidRPr="00715B51" w:rsidRDefault="00E50E6D" w:rsidP="002E5FFB">
            <w:pPr>
              <w:spacing w:after="0" w:line="240" w:lineRule="auto"/>
              <w:jc w:val="both"/>
              <w:rPr>
                <w:rFonts w:cs="Times New Roman"/>
                <w:b/>
                <w:szCs w:val="24"/>
              </w:rPr>
            </w:pPr>
          </w:p>
        </w:tc>
        <w:tc>
          <w:tcPr>
            <w:tcW w:w="856" w:type="dxa"/>
          </w:tcPr>
          <w:p w:rsidR="00E50E6D" w:rsidRPr="00715B51" w:rsidRDefault="00E50E6D" w:rsidP="002E5FFB">
            <w:pPr>
              <w:spacing w:after="0" w:line="240" w:lineRule="auto"/>
              <w:jc w:val="both"/>
              <w:rPr>
                <w:rFonts w:cs="Times New Roman"/>
                <w:b/>
                <w:szCs w:val="24"/>
              </w:rPr>
            </w:pPr>
          </w:p>
        </w:tc>
        <w:tc>
          <w:tcPr>
            <w:tcW w:w="845" w:type="dxa"/>
          </w:tcPr>
          <w:p w:rsidR="00E50E6D" w:rsidRPr="00715B51" w:rsidRDefault="00E50E6D" w:rsidP="002E5FFB">
            <w:pPr>
              <w:spacing w:after="0" w:line="240" w:lineRule="auto"/>
              <w:jc w:val="both"/>
              <w:rPr>
                <w:rFonts w:cs="Times New Roman"/>
                <w:b/>
                <w:szCs w:val="24"/>
              </w:rPr>
            </w:pPr>
          </w:p>
        </w:tc>
        <w:tc>
          <w:tcPr>
            <w:tcW w:w="2845" w:type="dxa"/>
          </w:tcPr>
          <w:p w:rsidR="00E50E6D" w:rsidRPr="00715B51" w:rsidRDefault="00E50E6D" w:rsidP="002E5FFB">
            <w:pPr>
              <w:spacing w:after="0" w:line="240" w:lineRule="auto"/>
              <w:jc w:val="both"/>
              <w:rPr>
                <w:rFonts w:cs="Times New Roman"/>
                <w:b/>
                <w:szCs w:val="24"/>
              </w:rPr>
            </w:pPr>
          </w:p>
        </w:tc>
        <w:tc>
          <w:tcPr>
            <w:tcW w:w="1609" w:type="dxa"/>
          </w:tcPr>
          <w:p w:rsidR="00E50E6D" w:rsidRPr="00715B51" w:rsidRDefault="00E50E6D" w:rsidP="002E5FFB">
            <w:pPr>
              <w:spacing w:after="0" w:line="240" w:lineRule="auto"/>
              <w:jc w:val="both"/>
              <w:rPr>
                <w:rFonts w:cs="Times New Roman"/>
                <w:b/>
                <w:szCs w:val="24"/>
              </w:rPr>
            </w:pPr>
          </w:p>
        </w:tc>
      </w:tr>
      <w:tr w:rsidR="00E50E6D" w:rsidRPr="00715B51" w:rsidTr="00E50E6D">
        <w:tc>
          <w:tcPr>
            <w:tcW w:w="817" w:type="dxa"/>
            <w:vMerge/>
            <w:vAlign w:val="center"/>
          </w:tcPr>
          <w:p w:rsidR="00E50E6D" w:rsidRPr="00715B51" w:rsidRDefault="00E50E6D" w:rsidP="002E5FFB">
            <w:pPr>
              <w:spacing w:after="0" w:line="240" w:lineRule="auto"/>
              <w:jc w:val="both"/>
              <w:rPr>
                <w:rFonts w:cs="Times New Roman"/>
                <w:szCs w:val="24"/>
              </w:rPr>
            </w:pPr>
          </w:p>
        </w:tc>
        <w:tc>
          <w:tcPr>
            <w:tcW w:w="709" w:type="dxa"/>
            <w:vAlign w:val="center"/>
          </w:tcPr>
          <w:p w:rsidR="00E50E6D" w:rsidRPr="00715B51" w:rsidRDefault="00E50E6D" w:rsidP="002E5FFB">
            <w:pPr>
              <w:spacing w:after="0" w:line="240" w:lineRule="auto"/>
              <w:jc w:val="both"/>
              <w:rPr>
                <w:rFonts w:cs="Times New Roman"/>
                <w:szCs w:val="24"/>
              </w:rPr>
            </w:pPr>
          </w:p>
        </w:tc>
        <w:tc>
          <w:tcPr>
            <w:tcW w:w="1843" w:type="dxa"/>
          </w:tcPr>
          <w:p w:rsidR="00E50E6D" w:rsidRPr="00715B51" w:rsidRDefault="00E50E6D" w:rsidP="002E5FFB">
            <w:pPr>
              <w:spacing w:after="0" w:line="240" w:lineRule="auto"/>
              <w:jc w:val="both"/>
              <w:rPr>
                <w:rFonts w:cs="Times New Roman"/>
                <w:b/>
                <w:szCs w:val="24"/>
              </w:rPr>
            </w:pPr>
          </w:p>
        </w:tc>
        <w:tc>
          <w:tcPr>
            <w:tcW w:w="856" w:type="dxa"/>
          </w:tcPr>
          <w:p w:rsidR="00E50E6D" w:rsidRPr="00715B51" w:rsidRDefault="00E50E6D" w:rsidP="002E5FFB">
            <w:pPr>
              <w:spacing w:after="0" w:line="240" w:lineRule="auto"/>
              <w:jc w:val="both"/>
              <w:rPr>
                <w:rFonts w:cs="Times New Roman"/>
                <w:b/>
                <w:szCs w:val="24"/>
              </w:rPr>
            </w:pPr>
          </w:p>
        </w:tc>
        <w:tc>
          <w:tcPr>
            <w:tcW w:w="845" w:type="dxa"/>
          </w:tcPr>
          <w:p w:rsidR="00E50E6D" w:rsidRPr="00715B51" w:rsidRDefault="00E50E6D" w:rsidP="002E5FFB">
            <w:pPr>
              <w:spacing w:after="0" w:line="240" w:lineRule="auto"/>
              <w:jc w:val="both"/>
              <w:rPr>
                <w:rFonts w:cs="Times New Roman"/>
                <w:b/>
                <w:szCs w:val="24"/>
              </w:rPr>
            </w:pPr>
          </w:p>
        </w:tc>
        <w:tc>
          <w:tcPr>
            <w:tcW w:w="2845" w:type="dxa"/>
          </w:tcPr>
          <w:p w:rsidR="00E50E6D" w:rsidRPr="00715B51" w:rsidRDefault="00E50E6D" w:rsidP="002E5FFB">
            <w:pPr>
              <w:spacing w:after="0" w:line="240" w:lineRule="auto"/>
              <w:jc w:val="both"/>
              <w:rPr>
                <w:rFonts w:cs="Times New Roman"/>
                <w:b/>
                <w:szCs w:val="24"/>
              </w:rPr>
            </w:pPr>
          </w:p>
        </w:tc>
        <w:tc>
          <w:tcPr>
            <w:tcW w:w="1609" w:type="dxa"/>
          </w:tcPr>
          <w:p w:rsidR="00E50E6D" w:rsidRPr="00715B51" w:rsidRDefault="00E50E6D" w:rsidP="002E5FFB">
            <w:pPr>
              <w:spacing w:after="0" w:line="240" w:lineRule="auto"/>
              <w:jc w:val="both"/>
              <w:rPr>
                <w:rFonts w:cs="Times New Roman"/>
                <w:b/>
                <w:szCs w:val="24"/>
              </w:rPr>
            </w:pPr>
          </w:p>
        </w:tc>
      </w:tr>
    </w:tbl>
    <w:p w:rsidR="00E50E6D" w:rsidRPr="00715B51" w:rsidRDefault="00E50E6D" w:rsidP="00E50E6D">
      <w:pPr>
        <w:pStyle w:val="ListParagraph"/>
        <w:tabs>
          <w:tab w:val="left" w:pos="142"/>
        </w:tabs>
        <w:ind w:left="0"/>
        <w:jc w:val="both"/>
        <w:rPr>
          <w:b/>
          <w:color w:val="auto"/>
          <w:sz w:val="24"/>
          <w:szCs w:val="24"/>
        </w:rPr>
      </w:pPr>
    </w:p>
    <w:p w:rsidR="00E50E6D" w:rsidRPr="00715B51" w:rsidRDefault="00E50E6D" w:rsidP="00E50E6D">
      <w:pPr>
        <w:pStyle w:val="ListParagraph"/>
        <w:tabs>
          <w:tab w:val="left" w:pos="142"/>
        </w:tabs>
        <w:ind w:left="0"/>
        <w:jc w:val="both"/>
        <w:rPr>
          <w:color w:val="auto"/>
          <w:sz w:val="24"/>
          <w:szCs w:val="24"/>
        </w:rPr>
      </w:pPr>
      <w:r w:rsidRPr="00715B51">
        <w:rPr>
          <w:b/>
          <w:color w:val="auto"/>
          <w:sz w:val="24"/>
          <w:szCs w:val="24"/>
        </w:rPr>
        <w:t>2. Kiểm tra bài cũ: (</w:t>
      </w:r>
      <w:r w:rsidRPr="00715B51">
        <w:rPr>
          <w:color w:val="auto"/>
          <w:sz w:val="24"/>
          <w:szCs w:val="24"/>
        </w:rPr>
        <w:t>Kết hợp trong bài mới)</w:t>
      </w:r>
    </w:p>
    <w:p w:rsidR="00E50E6D" w:rsidRPr="00715B51" w:rsidRDefault="00E50E6D" w:rsidP="00E50E6D">
      <w:pPr>
        <w:pStyle w:val="ListParagraph"/>
        <w:tabs>
          <w:tab w:val="left" w:pos="142"/>
        </w:tabs>
        <w:snapToGrid w:val="0"/>
        <w:ind w:left="0"/>
        <w:jc w:val="both"/>
        <w:rPr>
          <w:bCs/>
          <w:color w:val="auto"/>
          <w:sz w:val="24"/>
          <w:szCs w:val="24"/>
        </w:rPr>
      </w:pPr>
      <w:r w:rsidRPr="00715B51">
        <w:rPr>
          <w:b/>
          <w:color w:val="auto"/>
          <w:sz w:val="24"/>
          <w:szCs w:val="24"/>
        </w:rPr>
        <w:t>3. Bài mới:</w:t>
      </w:r>
    </w:p>
    <w:p w:rsidR="00E00F7E" w:rsidRPr="00715B51" w:rsidRDefault="00E50E6D" w:rsidP="00E50E6D">
      <w:pPr>
        <w:spacing w:after="0" w:line="240" w:lineRule="auto"/>
        <w:ind w:firstLine="540"/>
        <w:jc w:val="both"/>
        <w:rPr>
          <w:rFonts w:cs="Times New Roman"/>
          <w:i/>
          <w:iCs/>
          <w:szCs w:val="24"/>
          <w:lang w:val="vi-VN"/>
        </w:rPr>
      </w:pPr>
      <w:r w:rsidRPr="00715B51">
        <w:rPr>
          <w:rFonts w:cs="Times New Roman"/>
          <w:b/>
          <w:bCs/>
          <w:szCs w:val="24"/>
        </w:rPr>
        <w:t>A</w:t>
      </w:r>
      <w:r w:rsidR="00E00F7E" w:rsidRPr="00715B51">
        <w:rPr>
          <w:rFonts w:cs="Times New Roman"/>
          <w:b/>
          <w:bCs/>
          <w:szCs w:val="24"/>
          <w:lang w:val="vi-VN"/>
        </w:rPr>
        <w:t>. Hoạt động 1: Khởi động – Đặt vấn đề</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b/>
          <w:bCs/>
          <w:szCs w:val="24"/>
          <w:lang w:val="vi-VN"/>
        </w:rPr>
        <w:t>a) Mục tiêu</w:t>
      </w:r>
      <w:r w:rsidRPr="00715B51">
        <w:rPr>
          <w:rFonts w:cs="Times New Roman"/>
          <w:szCs w:val="24"/>
          <w:lang w:val="vi-VN"/>
        </w:rPr>
        <w:t>: Thông qua việc tiến hành thí nghiệm đơn giản, giúp học sinh quan sát trực quan và có ý tưởng ban đầu về sự tương tác giữa hai lực.</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b/>
          <w:bCs/>
          <w:szCs w:val="24"/>
          <w:lang w:val="vi-VN"/>
        </w:rPr>
        <w:t>b) Nội dung</w:t>
      </w:r>
      <w:r w:rsidRPr="00715B51">
        <w:rPr>
          <w:rFonts w:cs="Times New Roman"/>
          <w:szCs w:val="24"/>
          <w:lang w:val="vi-VN"/>
        </w:rPr>
        <w:t>: Tổ chức cho học sinh thực hiện một hoạt động nhóm làm thí nghiệm đơn giản, móc hai lực kế vào nhau rồi kéo từ từ một trong hai lực kế, quan sát số chỉ của cả hai lực kế. Nêu yêu cầu đối với học sinh:</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szCs w:val="24"/>
          <w:lang w:val="vi-VN"/>
        </w:rPr>
        <w:t>- Dự đoán xem số chỉ của hai lực kế giống nhau hay khác nhau?</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szCs w:val="24"/>
          <w:lang w:val="vi-VN"/>
        </w:rPr>
        <w:t>- Hãy kiểm tra kết quả và nêu kết luận.</w:t>
      </w:r>
    </w:p>
    <w:p w:rsidR="00E00F7E" w:rsidRPr="00715B51" w:rsidRDefault="00E00F7E" w:rsidP="00E50E6D">
      <w:pPr>
        <w:spacing w:after="0" w:line="240" w:lineRule="auto"/>
        <w:ind w:firstLine="540"/>
        <w:jc w:val="both"/>
        <w:rPr>
          <w:rFonts w:cs="Times New Roman"/>
          <w:szCs w:val="24"/>
          <w:lang w:val="vi-VN"/>
        </w:rPr>
      </w:pPr>
      <w:r w:rsidRPr="00715B51">
        <w:rPr>
          <w:rFonts w:cs="Times New Roman"/>
          <w:szCs w:val="24"/>
          <w:lang w:val="vi-VN"/>
        </w:rPr>
        <w:t>- Nếu cả hai tiếp tục kéo về hai phía ngược nhau với độ lớn lực tăng lên thì số chỉ của hai lực kế sẽ thay đổi thế nào?</w:t>
      </w:r>
    </w:p>
    <w:p w:rsidR="00E00F7E" w:rsidRPr="00715B51" w:rsidRDefault="00E00F7E" w:rsidP="00E50E6D">
      <w:pPr>
        <w:spacing w:after="0" w:line="240" w:lineRule="auto"/>
        <w:ind w:firstLine="539"/>
        <w:jc w:val="both"/>
        <w:rPr>
          <w:rFonts w:cs="Times New Roman"/>
          <w:szCs w:val="24"/>
          <w:lang w:val="vi-VN"/>
        </w:rPr>
      </w:pPr>
      <w:r w:rsidRPr="00715B51">
        <w:rPr>
          <w:rFonts w:cs="Times New Roman"/>
          <w:b/>
          <w:bCs/>
          <w:szCs w:val="24"/>
          <w:lang w:val="vi-VN"/>
        </w:rPr>
        <w:t>c) Sản phẩm</w:t>
      </w:r>
      <w:r w:rsidRPr="00715B51">
        <w:rPr>
          <w:rFonts w:cs="Times New Roman"/>
          <w:szCs w:val="24"/>
          <w:lang w:val="vi-VN"/>
        </w:rPr>
        <w:t>: Dự kiến câu trả lời của học sinh:Trong cả hai trường hợp số chỉ của lực kế luôn như nhau.</w:t>
      </w:r>
    </w:p>
    <w:p w:rsidR="00E00F7E" w:rsidRPr="00715B51" w:rsidRDefault="00E00F7E" w:rsidP="00E50E6D">
      <w:pPr>
        <w:spacing w:after="0" w:line="240" w:lineRule="auto"/>
        <w:ind w:firstLine="539"/>
        <w:jc w:val="both"/>
        <w:rPr>
          <w:rFonts w:cs="Times New Roman"/>
          <w:szCs w:val="24"/>
          <w:lang w:val="vi-VN"/>
        </w:rPr>
      </w:pPr>
      <w:r w:rsidRPr="00715B51">
        <w:rPr>
          <w:rFonts w:cs="Times New Roman"/>
          <w:b/>
          <w:bCs/>
          <w:szCs w:val="24"/>
          <w:lang w:val="vi-VN"/>
        </w:rPr>
        <w:lastRenderedPageBreak/>
        <w:t>d) Tổ chức thực hiện</w:t>
      </w:r>
      <w:r w:rsidRPr="00715B51">
        <w:rPr>
          <w:rFonts w:cs="Times New Roman"/>
          <w:szCs w:val="24"/>
          <w:lang w:val="vi-VN"/>
        </w:rPr>
        <w:t>:</w:t>
      </w: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4783"/>
      </w:tblGrid>
      <w:tr w:rsidR="00E00F7E" w:rsidRPr="00715B51" w:rsidTr="00E50E6D">
        <w:tc>
          <w:tcPr>
            <w:tcW w:w="5353" w:type="dxa"/>
            <w:shd w:val="clear" w:color="auto" w:fill="auto"/>
          </w:tcPr>
          <w:p w:rsidR="00E00F7E" w:rsidRPr="00715B51" w:rsidRDefault="00E00F7E" w:rsidP="00E50E6D">
            <w:pPr>
              <w:spacing w:after="0" w:line="240" w:lineRule="auto"/>
              <w:jc w:val="both"/>
              <w:rPr>
                <w:rFonts w:cs="Times New Roman"/>
                <w:szCs w:val="24"/>
                <w:lang w:val="vi-VN"/>
              </w:rPr>
            </w:pPr>
            <w:r w:rsidRPr="00715B51">
              <w:rPr>
                <w:rFonts w:cs="Times New Roman"/>
                <w:szCs w:val="24"/>
                <w:lang w:val="vi-VN"/>
              </w:rPr>
              <w:t>Hoạt động của giáo viên</w:t>
            </w:r>
          </w:p>
        </w:tc>
        <w:tc>
          <w:tcPr>
            <w:tcW w:w="4783" w:type="dxa"/>
            <w:shd w:val="clear" w:color="auto" w:fill="auto"/>
          </w:tcPr>
          <w:p w:rsidR="00E00F7E" w:rsidRPr="00715B51" w:rsidRDefault="00E00F7E" w:rsidP="00E50E6D">
            <w:pPr>
              <w:spacing w:after="0" w:line="240" w:lineRule="auto"/>
              <w:jc w:val="both"/>
              <w:rPr>
                <w:rFonts w:cs="Times New Roman"/>
                <w:szCs w:val="24"/>
                <w:lang w:val="vi-VN"/>
              </w:rPr>
            </w:pPr>
            <w:r w:rsidRPr="00715B51">
              <w:rPr>
                <w:rFonts w:cs="Times New Roman"/>
                <w:szCs w:val="24"/>
                <w:lang w:val="vi-VN"/>
              </w:rPr>
              <w:t>Hoạt động của học sinh</w:t>
            </w:r>
          </w:p>
        </w:tc>
      </w:tr>
      <w:tr w:rsidR="00E00F7E" w:rsidRPr="00715B51" w:rsidTr="00E50E6D">
        <w:tc>
          <w:tcPr>
            <w:tcW w:w="5353" w:type="dxa"/>
            <w:shd w:val="clear" w:color="auto" w:fill="auto"/>
          </w:tcPr>
          <w:p w:rsidR="00E00F7E" w:rsidRPr="00715B51" w:rsidRDefault="00E00F7E" w:rsidP="00E50E6D">
            <w:pPr>
              <w:spacing w:after="0" w:line="240" w:lineRule="auto"/>
              <w:jc w:val="both"/>
              <w:rPr>
                <w:rFonts w:cs="Times New Roman"/>
                <w:b/>
                <w:bCs/>
                <w:szCs w:val="24"/>
                <w:lang w:val="vi-VN"/>
              </w:rPr>
            </w:pPr>
            <w:r w:rsidRPr="00715B51">
              <w:rPr>
                <w:rFonts w:cs="Times New Roman"/>
                <w:b/>
                <w:bCs/>
                <w:szCs w:val="24"/>
                <w:lang w:val="vi-VN"/>
              </w:rPr>
              <w:t>Giao nhiệm vụ:</w:t>
            </w:r>
          </w:p>
          <w:p w:rsidR="00E00F7E" w:rsidRPr="00715B51" w:rsidRDefault="00E00F7E" w:rsidP="00E50E6D">
            <w:pPr>
              <w:spacing w:after="0" w:line="240" w:lineRule="auto"/>
              <w:jc w:val="both"/>
              <w:rPr>
                <w:rFonts w:cs="Times New Roman"/>
                <w:szCs w:val="24"/>
                <w:lang w:val="vi-VN"/>
              </w:rPr>
            </w:pPr>
            <w:r w:rsidRPr="00715B51">
              <w:rPr>
                <w:rFonts w:cs="Times New Roman"/>
                <w:b/>
                <w:bCs/>
                <w:szCs w:val="24"/>
                <w:lang w:val="vi-VN"/>
              </w:rPr>
              <w:t xml:space="preserve">- </w:t>
            </w:r>
            <w:r w:rsidRPr="00715B51">
              <w:rPr>
                <w:rFonts w:cs="Times New Roman"/>
                <w:szCs w:val="24"/>
                <w:lang w:val="vi-VN"/>
              </w:rPr>
              <w:t>Tạo các nhóm học sinh ( 4 hoặc 6 học sinh) phổ biến nhiệm vụ như trong nội dung, yêu cầu các nhóm thực hiện thí nghiệm và thảo luận rồi ghi câu trả lời vào giấy nháp</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drawing>
                <wp:inline distT="0" distB="0" distL="0" distR="0">
                  <wp:extent cx="2609850" cy="390525"/>
                  <wp:effectExtent l="19050" t="0" r="0" b="0"/>
                  <wp:docPr id="3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6"/>
                          <a:srcRect/>
                          <a:stretch>
                            <a:fillRect/>
                          </a:stretch>
                        </pic:blipFill>
                        <pic:spPr bwMode="auto">
                          <a:xfrm>
                            <a:off x="0" y="0"/>
                            <a:ext cx="2609850" cy="390525"/>
                          </a:xfrm>
                          <a:prstGeom prst="rect">
                            <a:avLst/>
                          </a:prstGeom>
                          <a:noFill/>
                          <a:ln w="9525">
                            <a:noFill/>
                            <a:miter lim="800000"/>
                            <a:headEnd/>
                            <a:tailEnd/>
                          </a:ln>
                        </pic:spPr>
                      </pic:pic>
                    </a:graphicData>
                  </a:graphic>
                </wp:inline>
              </w:drawing>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Giáo viên quan sát và gợi ý</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Giáo viên gọi một học sinh bất kì đứng tại chỗ trả lời câu hỏi thảo luận. Sau đó gọi các nhóm khác đứng tại chỗ nhận xét và bổ sung.</w:t>
            </w:r>
          </w:p>
          <w:p w:rsidR="00E00F7E" w:rsidRPr="00715B51" w:rsidRDefault="00E00F7E" w:rsidP="00E50E6D">
            <w:pPr>
              <w:spacing w:after="0" w:line="240" w:lineRule="auto"/>
              <w:jc w:val="both"/>
              <w:rPr>
                <w:rFonts w:cs="Times New Roman"/>
                <w:i/>
                <w:iCs/>
                <w:noProof/>
                <w:szCs w:val="24"/>
              </w:rPr>
            </w:pPr>
            <w:r w:rsidRPr="00715B51">
              <w:rPr>
                <w:rFonts w:cs="Times New Roman"/>
                <w:noProof/>
                <w:szCs w:val="24"/>
              </w:rPr>
              <w:t>-</w:t>
            </w:r>
            <w:r w:rsidRPr="00715B51">
              <w:rPr>
                <w:rFonts w:cs="Times New Roman"/>
                <w:b/>
                <w:bCs/>
                <w:noProof/>
                <w:szCs w:val="24"/>
              </w:rPr>
              <w:t xml:space="preserve"> Kết luận, nhận định:</w:t>
            </w:r>
            <w:r w:rsidRPr="00715B51">
              <w:rPr>
                <w:rFonts w:cs="Times New Roman"/>
                <w:noProof/>
                <w:szCs w:val="24"/>
              </w:rPr>
              <w:t xml:space="preserve"> GV nhận xét câu trả lời của học sinh và đặt vấn đề vào bài học: </w:t>
            </w:r>
            <w:r w:rsidRPr="00715B51">
              <w:rPr>
                <w:rFonts w:cs="Times New Roman"/>
                <w:i/>
                <w:iCs/>
                <w:noProof/>
                <w:szCs w:val="24"/>
              </w:rPr>
              <w:t>Như vậy, trong cả hai trường hợp, số chỉ của lực kế luôn như nhau. Liệu có phải khi vật A tác dụng lên vật B một lực thì ngược lại vật B cũng tác dụng trở lại vật A một lực bằng như thế?</w:t>
            </w:r>
          </w:p>
          <w:p w:rsidR="00E00F7E" w:rsidRPr="00715B51" w:rsidRDefault="00E00F7E" w:rsidP="00E50E6D">
            <w:pPr>
              <w:spacing w:after="0" w:line="240" w:lineRule="auto"/>
              <w:jc w:val="both"/>
              <w:rPr>
                <w:rFonts w:cs="Times New Roman"/>
                <w:szCs w:val="24"/>
              </w:rPr>
            </w:pPr>
          </w:p>
        </w:tc>
        <w:tc>
          <w:tcPr>
            <w:tcW w:w="4783" w:type="dxa"/>
            <w:shd w:val="clear" w:color="auto" w:fill="auto"/>
          </w:tcPr>
          <w:p w:rsidR="00E00F7E" w:rsidRPr="00715B51" w:rsidRDefault="00E00F7E" w:rsidP="00E50E6D">
            <w:pPr>
              <w:spacing w:after="0" w:line="240" w:lineRule="auto"/>
              <w:jc w:val="both"/>
              <w:rPr>
                <w:rFonts w:cs="Times New Roman"/>
                <w:b/>
                <w:bCs/>
                <w:szCs w:val="24"/>
              </w:rPr>
            </w:pPr>
            <w:r w:rsidRPr="00715B51">
              <w:rPr>
                <w:rFonts w:cs="Times New Roman"/>
                <w:b/>
                <w:bCs/>
                <w:szCs w:val="24"/>
              </w:rPr>
              <w:t>Thực hiện nhiệm vụ:</w:t>
            </w:r>
          </w:p>
          <w:p w:rsidR="00E00F7E" w:rsidRPr="00715B51" w:rsidRDefault="00E00F7E" w:rsidP="00E50E6D">
            <w:pPr>
              <w:spacing w:after="0" w:line="240" w:lineRule="auto"/>
              <w:jc w:val="both"/>
              <w:rPr>
                <w:rFonts w:cs="Times New Roman"/>
                <w:szCs w:val="24"/>
              </w:rPr>
            </w:pPr>
            <w:r w:rsidRPr="00715B51">
              <w:rPr>
                <w:rFonts w:cs="Times New Roman"/>
                <w:szCs w:val="24"/>
              </w:rPr>
              <w:t>- Học sinh thực hiện thí nghiệm, thảo luận câu hỏi và ghi lại kết quả vào giấy nháp.</w:t>
            </w: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r w:rsidRPr="00715B51">
              <w:rPr>
                <w:rFonts w:cs="Times New Roman"/>
                <w:szCs w:val="24"/>
              </w:rPr>
              <w:t xml:space="preserve">- </w:t>
            </w:r>
            <w:r w:rsidRPr="00715B51">
              <w:rPr>
                <w:rFonts w:cs="Times New Roman"/>
                <w:b/>
                <w:bCs/>
                <w:szCs w:val="24"/>
              </w:rPr>
              <w:t>Báo cáo thảo luận:</w:t>
            </w:r>
            <w:r w:rsidRPr="00715B51">
              <w:rPr>
                <w:rFonts w:cs="Times New Roman"/>
                <w:szCs w:val="24"/>
              </w:rPr>
              <w:t xml:space="preserve"> Học sinh trả lời câu hỏi, các nhóm khác nhận xét bổ sung.</w:t>
            </w:r>
          </w:p>
        </w:tc>
      </w:tr>
    </w:tbl>
    <w:p w:rsidR="00E50E6D" w:rsidRPr="00715B51" w:rsidRDefault="00E50E6D" w:rsidP="00E50E6D">
      <w:pPr>
        <w:spacing w:after="0" w:line="240" w:lineRule="auto"/>
        <w:ind w:firstLine="539"/>
        <w:jc w:val="both"/>
        <w:rPr>
          <w:rFonts w:cs="Times New Roman"/>
          <w:b/>
          <w:bCs/>
          <w:szCs w:val="24"/>
        </w:rPr>
      </w:pPr>
    </w:p>
    <w:p w:rsidR="00E50E6D" w:rsidRPr="00715B51" w:rsidRDefault="00E50E6D" w:rsidP="00E50E6D">
      <w:pPr>
        <w:spacing w:after="0" w:line="240" w:lineRule="auto"/>
        <w:jc w:val="both"/>
        <w:rPr>
          <w:rFonts w:cs="Times New Roman"/>
          <w:b/>
          <w:bCs/>
          <w:szCs w:val="24"/>
        </w:rPr>
      </w:pPr>
      <w:r w:rsidRPr="00715B51">
        <w:rPr>
          <w:rFonts w:cs="Times New Roman"/>
          <w:b/>
          <w:bCs/>
          <w:szCs w:val="24"/>
        </w:rPr>
        <w:t>B</w:t>
      </w:r>
      <w:r w:rsidR="00E00F7E" w:rsidRPr="00715B51">
        <w:rPr>
          <w:rFonts w:cs="Times New Roman"/>
          <w:b/>
          <w:bCs/>
          <w:szCs w:val="24"/>
        </w:rPr>
        <w:t>. Hoạt động 2 :</w:t>
      </w:r>
      <w:r w:rsidRPr="00715B51">
        <w:rPr>
          <w:rFonts w:cs="Times New Roman"/>
          <w:b/>
          <w:bCs/>
          <w:szCs w:val="24"/>
        </w:rPr>
        <w:t xml:space="preserve"> HÌNH THÀNH KIẾN THỨC.</w:t>
      </w:r>
    </w:p>
    <w:p w:rsidR="00E00F7E" w:rsidRPr="00715B51" w:rsidRDefault="00E00F7E" w:rsidP="00E50E6D">
      <w:pPr>
        <w:spacing w:after="0" w:line="240" w:lineRule="auto"/>
        <w:jc w:val="both"/>
        <w:rPr>
          <w:rFonts w:cs="Times New Roman"/>
          <w:b/>
          <w:bCs/>
          <w:szCs w:val="24"/>
        </w:rPr>
      </w:pPr>
      <w:r w:rsidRPr="00715B51">
        <w:rPr>
          <w:rFonts w:cs="Times New Roman"/>
          <w:b/>
          <w:bCs/>
          <w:szCs w:val="24"/>
        </w:rPr>
        <w:t xml:space="preserve"> Tìm hiểu định luật III Newton và đặc điểm của cặp lực – phản lực:</w:t>
      </w:r>
    </w:p>
    <w:p w:rsidR="00E00F7E" w:rsidRPr="00715B51" w:rsidRDefault="00E00F7E" w:rsidP="00E50E6D">
      <w:pPr>
        <w:spacing w:after="0" w:line="240" w:lineRule="auto"/>
        <w:ind w:firstLine="539"/>
        <w:jc w:val="both"/>
        <w:rPr>
          <w:rFonts w:cs="Times New Roman"/>
          <w:i/>
          <w:iCs/>
          <w:szCs w:val="24"/>
        </w:rPr>
      </w:pPr>
      <w:r w:rsidRPr="00715B51">
        <w:rPr>
          <w:rFonts w:cs="Times New Roman"/>
          <w:b/>
          <w:bCs/>
          <w:szCs w:val="24"/>
        </w:rPr>
        <w:t xml:space="preserve">* </w:t>
      </w:r>
      <w:r w:rsidRPr="00715B51">
        <w:rPr>
          <w:rFonts w:cs="Times New Roman"/>
          <w:b/>
          <w:bCs/>
          <w:szCs w:val="24"/>
          <w:lang w:val="vi-VN"/>
        </w:rPr>
        <w:t>Hoạt độn</w:t>
      </w:r>
      <w:r w:rsidRPr="00715B51">
        <w:rPr>
          <w:rFonts w:cs="Times New Roman"/>
          <w:b/>
          <w:bCs/>
          <w:szCs w:val="24"/>
        </w:rPr>
        <w:t>g 2.1</w:t>
      </w:r>
      <w:r w:rsidR="00E50E6D" w:rsidRPr="00715B51">
        <w:rPr>
          <w:rFonts w:cs="Times New Roman"/>
          <w:b/>
          <w:bCs/>
          <w:szCs w:val="24"/>
        </w:rPr>
        <w:t>:</w:t>
      </w:r>
      <w:r w:rsidRPr="00715B51">
        <w:rPr>
          <w:rFonts w:cs="Times New Roman"/>
          <w:b/>
          <w:bCs/>
          <w:szCs w:val="24"/>
        </w:rPr>
        <w:t xml:space="preserve"> H</w:t>
      </w:r>
      <w:r w:rsidRPr="00715B51">
        <w:rPr>
          <w:rFonts w:cs="Times New Roman"/>
          <w:b/>
          <w:bCs/>
          <w:szCs w:val="24"/>
          <w:lang w:val="vi-VN"/>
        </w:rPr>
        <w:t>ướng dẫn học sinh tìm hiểu định luật III Newton</w:t>
      </w:r>
    </w:p>
    <w:p w:rsidR="00E00F7E" w:rsidRPr="00715B51" w:rsidRDefault="00E00F7E" w:rsidP="00E50E6D">
      <w:pPr>
        <w:spacing w:after="0" w:line="240" w:lineRule="auto"/>
        <w:ind w:firstLine="539"/>
        <w:jc w:val="both"/>
        <w:rPr>
          <w:rFonts w:cs="Times New Roman"/>
          <w:i/>
          <w:iCs/>
          <w:szCs w:val="24"/>
        </w:rPr>
      </w:pPr>
      <w:r w:rsidRPr="00715B51">
        <w:rPr>
          <w:rFonts w:cs="Times New Roman"/>
          <w:b/>
          <w:bCs/>
          <w:szCs w:val="24"/>
          <w:lang w:val="vi-VN"/>
        </w:rPr>
        <w:t xml:space="preserve">a) Mục </w:t>
      </w:r>
      <w:r w:rsidRPr="00715B51">
        <w:rPr>
          <w:rFonts w:cs="Times New Roman"/>
          <w:b/>
          <w:bCs/>
          <w:szCs w:val="24"/>
        </w:rPr>
        <w:t>tiêu</w:t>
      </w:r>
      <w:r w:rsidRPr="00715B51">
        <w:rPr>
          <w:rFonts w:cs="Times New Roman"/>
          <w:szCs w:val="24"/>
        </w:rPr>
        <w:t>: Thông qua thí nghiệm giúp học sinh nhận ra được tác dụng trong tự nhiên luôn diễn ra hai chiều ( tương tác) : tương tác giữa hai vật tiếp xúc và cả không tiếp xúc. Từ đó đi đến phát biểu định luật III Newton.</w:t>
      </w:r>
    </w:p>
    <w:p w:rsidR="00E00F7E" w:rsidRPr="00715B51" w:rsidRDefault="00E00F7E" w:rsidP="00E50E6D">
      <w:pPr>
        <w:spacing w:after="0" w:line="240" w:lineRule="auto"/>
        <w:ind w:firstLine="539"/>
        <w:jc w:val="both"/>
        <w:rPr>
          <w:rFonts w:cs="Times New Roman"/>
          <w:szCs w:val="24"/>
        </w:rPr>
      </w:pPr>
      <w:r w:rsidRPr="00715B51">
        <w:rPr>
          <w:rFonts w:cs="Times New Roman"/>
          <w:b/>
          <w:bCs/>
          <w:szCs w:val="24"/>
          <w:lang w:val="vi-VN"/>
        </w:rPr>
        <w:t>b)</w:t>
      </w:r>
      <w:r w:rsidRPr="00715B51">
        <w:rPr>
          <w:rFonts w:cs="Times New Roman"/>
          <w:b/>
          <w:bCs/>
          <w:szCs w:val="24"/>
        </w:rPr>
        <w:t xml:space="preserve"> Nội dung</w:t>
      </w:r>
      <w:r w:rsidRPr="00715B51">
        <w:rPr>
          <w:rFonts w:cs="Times New Roman"/>
          <w:szCs w:val="24"/>
        </w:rPr>
        <w:t>: GV yêu cầu học sinh thực hiện hai thí nghiệm ở hình 16.1, để học sinh thảo luận rồi rút ra nhận xét làm sáng tỏ ý kiến sau:</w:t>
      </w:r>
    </w:p>
    <w:p w:rsidR="00E00F7E" w:rsidRPr="00715B51" w:rsidRDefault="00E00F7E" w:rsidP="00E50E6D">
      <w:pPr>
        <w:spacing w:after="0" w:line="240" w:lineRule="auto"/>
        <w:ind w:firstLine="539"/>
        <w:jc w:val="both"/>
        <w:rPr>
          <w:rFonts w:cs="Times New Roman"/>
          <w:szCs w:val="24"/>
        </w:rPr>
      </w:pPr>
      <w:r w:rsidRPr="00715B51">
        <w:rPr>
          <w:rFonts w:cs="Times New Roman"/>
          <w:szCs w:val="24"/>
        </w:rPr>
        <w:t>+Lực không tồn tại riêng lẻ</w:t>
      </w:r>
    </w:p>
    <w:p w:rsidR="00E00F7E" w:rsidRPr="00715B51" w:rsidRDefault="00E00F7E" w:rsidP="00E50E6D">
      <w:pPr>
        <w:spacing w:after="0" w:line="240" w:lineRule="auto"/>
        <w:ind w:firstLine="539"/>
        <w:jc w:val="both"/>
        <w:rPr>
          <w:rFonts w:cs="Times New Roman"/>
          <w:szCs w:val="24"/>
        </w:rPr>
      </w:pPr>
      <w:r w:rsidRPr="00715B51">
        <w:rPr>
          <w:rFonts w:cs="Times New Roman"/>
          <w:szCs w:val="24"/>
        </w:rPr>
        <w:t xml:space="preserve">+ Các lực hút hoặc đẩy luôn xuất hiện theo từng cặp giữa hai vật. </w:t>
      </w:r>
    </w:p>
    <w:p w:rsidR="00E00F7E" w:rsidRPr="00715B51" w:rsidRDefault="00E00F7E" w:rsidP="00E50E6D">
      <w:pPr>
        <w:spacing w:after="0" w:line="240" w:lineRule="auto"/>
        <w:ind w:firstLine="539"/>
        <w:jc w:val="both"/>
        <w:rPr>
          <w:rFonts w:cs="Times New Roman"/>
          <w:szCs w:val="24"/>
        </w:rPr>
      </w:pPr>
      <w:r w:rsidRPr="00715B51">
        <w:rPr>
          <w:rFonts w:cs="Times New Roman"/>
          <w:szCs w:val="24"/>
        </w:rPr>
        <w:t>Từ đó yêu cầu học sinh phát biểu định luật III Newton</w:t>
      </w:r>
    </w:p>
    <w:p w:rsidR="00E00F7E" w:rsidRPr="00715B51" w:rsidRDefault="00E00F7E" w:rsidP="00E50E6D">
      <w:pPr>
        <w:spacing w:after="0" w:line="240" w:lineRule="auto"/>
        <w:ind w:firstLine="539"/>
        <w:jc w:val="both"/>
        <w:rPr>
          <w:rFonts w:cs="Times New Roman"/>
          <w:i/>
          <w:iCs/>
          <w:szCs w:val="24"/>
        </w:rPr>
      </w:pPr>
      <w:r w:rsidRPr="00715B51">
        <w:rPr>
          <w:rFonts w:cs="Times New Roman"/>
          <w:szCs w:val="24"/>
        </w:rPr>
        <w:t>GV lưu ý với học sinh về đặc điểm của hai lực trực đối.</w:t>
      </w:r>
    </w:p>
    <w:p w:rsidR="00E00F7E" w:rsidRPr="00715B51" w:rsidRDefault="00E00F7E" w:rsidP="00E50E6D">
      <w:pPr>
        <w:spacing w:after="0" w:line="240" w:lineRule="auto"/>
        <w:ind w:firstLine="539"/>
        <w:jc w:val="both"/>
        <w:rPr>
          <w:rFonts w:cs="Times New Roman"/>
          <w:szCs w:val="24"/>
        </w:rPr>
      </w:pPr>
      <w:r w:rsidRPr="00715B51">
        <w:rPr>
          <w:rFonts w:cs="Times New Roman"/>
          <w:b/>
          <w:bCs/>
          <w:szCs w:val="24"/>
          <w:lang w:val="vi-VN"/>
        </w:rPr>
        <w:t>c) Sản phẩm</w:t>
      </w:r>
      <w:r w:rsidRPr="00715B51">
        <w:rPr>
          <w:rFonts w:cs="Times New Roman"/>
          <w:szCs w:val="24"/>
        </w:rPr>
        <w:t>: Nội dung ghi trong vở cá nhân về định luật III Newton và đặc điểm cuả hai lực trực đối</w:t>
      </w:r>
    </w:p>
    <w:p w:rsidR="00E00F7E" w:rsidRPr="00715B51" w:rsidRDefault="00E00F7E" w:rsidP="00E50E6D">
      <w:pPr>
        <w:tabs>
          <w:tab w:val="left" w:pos="360"/>
        </w:tabs>
        <w:spacing w:after="0" w:line="240" w:lineRule="auto"/>
        <w:ind w:left="360"/>
        <w:jc w:val="both"/>
        <w:rPr>
          <w:rFonts w:cs="Times New Roman"/>
          <w:i/>
          <w:szCs w:val="24"/>
        </w:rPr>
      </w:pPr>
      <w:r w:rsidRPr="00715B51">
        <w:rPr>
          <w:rFonts w:cs="Times New Roman"/>
          <w:szCs w:val="24"/>
        </w:rPr>
        <w:tab/>
      </w:r>
      <w:r w:rsidRPr="00715B51">
        <w:rPr>
          <w:rFonts w:cs="Times New Roman"/>
          <w:i/>
          <w:szCs w:val="24"/>
        </w:rPr>
        <w:t>Trong mọi trường hợp, khi vật A tác dụng lên vật B một lực, thì đồng thời vật B cũng tác dụng trở lại vật A một lực. Hai lực này là hai lực trực đối.</w:t>
      </w:r>
    </w:p>
    <w:p w:rsidR="00E00F7E" w:rsidRPr="00715B51" w:rsidRDefault="00E00F7E" w:rsidP="00E50E6D">
      <w:pPr>
        <w:tabs>
          <w:tab w:val="left" w:pos="360"/>
        </w:tabs>
        <w:spacing w:after="0" w:line="240" w:lineRule="auto"/>
        <w:jc w:val="center"/>
        <w:rPr>
          <w:rFonts w:cs="Times New Roman"/>
          <w:szCs w:val="24"/>
        </w:rPr>
      </w:pPr>
      <w:r w:rsidRPr="00715B51">
        <w:rPr>
          <w:rFonts w:cs="Times New Roman"/>
          <w:position w:val="-10"/>
          <w:szCs w:val="24"/>
        </w:rPr>
        <w:object w:dxaOrig="1219" w:dyaOrig="480">
          <v:shape id="_x0000_i1128" type="#_x0000_t75" style="width:64.5pt;height:26.3pt" o:ole="">
            <v:imagedata r:id="rId317" o:title=""/>
          </v:shape>
          <o:OLEObject Type="Embed" ProgID="Equation.DSMT4" ShapeID="_x0000_i1128" DrawAspect="Content" ObjectID="_1750594558" r:id="rId318"/>
        </w:object>
      </w:r>
    </w:p>
    <w:p w:rsidR="00E00F7E" w:rsidRPr="00715B51" w:rsidRDefault="00E00F7E" w:rsidP="00E50E6D">
      <w:pPr>
        <w:spacing w:after="0" w:line="240" w:lineRule="auto"/>
        <w:ind w:firstLine="539"/>
        <w:jc w:val="both"/>
        <w:rPr>
          <w:rFonts w:cs="Times New Roman"/>
          <w:i/>
          <w:iCs/>
          <w:szCs w:val="24"/>
        </w:rPr>
      </w:pPr>
      <w:r w:rsidRPr="00715B51">
        <w:rPr>
          <w:rFonts w:cs="Times New Roman"/>
          <w:i/>
          <w:iCs/>
          <w:szCs w:val="24"/>
        </w:rPr>
        <w:t>Hai lực trực đối là hai lực tác dụng theo cùng một đường thẳng, ngược chiều nhau, có độ lớn bằng nhau và điểm đặt lên hai vật khác nhau.</w:t>
      </w:r>
    </w:p>
    <w:p w:rsidR="00E00F7E" w:rsidRPr="00715B51" w:rsidRDefault="00E00F7E" w:rsidP="00E50E6D">
      <w:pPr>
        <w:spacing w:after="120" w:line="240" w:lineRule="auto"/>
        <w:ind w:firstLine="539"/>
        <w:jc w:val="both"/>
        <w:rPr>
          <w:rFonts w:cs="Times New Roman"/>
          <w:b/>
          <w:bCs/>
          <w:szCs w:val="24"/>
        </w:rPr>
      </w:pPr>
      <w:r w:rsidRPr="00715B51">
        <w:rPr>
          <w:rFonts w:cs="Times New Roman"/>
          <w:b/>
          <w:bCs/>
          <w:szCs w:val="24"/>
          <w:lang w:val="vi-VN"/>
        </w:rPr>
        <w:t xml:space="preserve">d) </w:t>
      </w:r>
      <w:r w:rsidRPr="00715B51">
        <w:rPr>
          <w:rFonts w:cs="Times New Roman"/>
          <w:b/>
          <w:bCs/>
          <w:szCs w:val="24"/>
        </w:rPr>
        <w:t>Tổ chức</w:t>
      </w:r>
      <w:r w:rsidRPr="00715B51">
        <w:rPr>
          <w:rFonts w:cs="Times New Roman"/>
          <w:b/>
          <w:bCs/>
          <w:szCs w:val="24"/>
          <w:lang w:val="vi-VN"/>
        </w:rPr>
        <w:t xml:space="preserve"> thực hiện</w:t>
      </w:r>
      <w:r w:rsidRPr="00715B51">
        <w:rPr>
          <w:rFonts w:cs="Times New Roman"/>
          <w:b/>
          <w:bCs/>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4783"/>
      </w:tblGrid>
      <w:tr w:rsidR="00E00F7E" w:rsidRPr="00715B51" w:rsidTr="00E50E6D">
        <w:tc>
          <w:tcPr>
            <w:tcW w:w="5353" w:type="dxa"/>
            <w:shd w:val="clear" w:color="auto" w:fill="auto"/>
          </w:tcPr>
          <w:p w:rsidR="00E00F7E" w:rsidRPr="00715B51" w:rsidRDefault="00E00F7E" w:rsidP="00E50E6D">
            <w:pPr>
              <w:spacing w:after="0" w:line="240" w:lineRule="auto"/>
              <w:jc w:val="center"/>
              <w:rPr>
                <w:rFonts w:cs="Times New Roman"/>
                <w:b/>
                <w:szCs w:val="24"/>
              </w:rPr>
            </w:pPr>
            <w:r w:rsidRPr="00715B51">
              <w:rPr>
                <w:rFonts w:cs="Times New Roman"/>
                <w:b/>
                <w:szCs w:val="24"/>
              </w:rPr>
              <w:t>Hoạt động của giáo viên</w:t>
            </w:r>
          </w:p>
        </w:tc>
        <w:tc>
          <w:tcPr>
            <w:tcW w:w="4783" w:type="dxa"/>
            <w:shd w:val="clear" w:color="auto" w:fill="auto"/>
          </w:tcPr>
          <w:p w:rsidR="00E00F7E" w:rsidRPr="00715B51" w:rsidRDefault="00E00F7E" w:rsidP="00E50E6D">
            <w:pPr>
              <w:spacing w:after="0" w:line="240" w:lineRule="auto"/>
              <w:jc w:val="center"/>
              <w:rPr>
                <w:rFonts w:cs="Times New Roman"/>
                <w:b/>
                <w:szCs w:val="24"/>
              </w:rPr>
            </w:pPr>
            <w:r w:rsidRPr="00715B51">
              <w:rPr>
                <w:rFonts w:cs="Times New Roman"/>
                <w:b/>
                <w:szCs w:val="24"/>
              </w:rPr>
              <w:t>Hoạt động của học sinh</w:t>
            </w:r>
          </w:p>
        </w:tc>
      </w:tr>
      <w:tr w:rsidR="00E00F7E" w:rsidRPr="00715B51" w:rsidTr="00E50E6D">
        <w:tc>
          <w:tcPr>
            <w:tcW w:w="5353" w:type="dxa"/>
            <w:shd w:val="clear" w:color="auto" w:fill="auto"/>
          </w:tcPr>
          <w:p w:rsidR="00E00F7E" w:rsidRPr="00715B51" w:rsidRDefault="00E00F7E" w:rsidP="00E50E6D">
            <w:pPr>
              <w:spacing w:after="0" w:line="240" w:lineRule="auto"/>
              <w:jc w:val="both"/>
              <w:rPr>
                <w:rFonts w:cs="Times New Roman"/>
                <w:b/>
                <w:bCs/>
                <w:szCs w:val="24"/>
              </w:rPr>
            </w:pPr>
            <w:r w:rsidRPr="00715B51">
              <w:rPr>
                <w:rFonts w:cs="Times New Roman"/>
                <w:b/>
                <w:bCs/>
                <w:szCs w:val="24"/>
              </w:rPr>
              <w:t>Giao nhiệm vụ:</w:t>
            </w:r>
          </w:p>
          <w:p w:rsidR="00E00F7E" w:rsidRPr="00715B51" w:rsidRDefault="00E00F7E" w:rsidP="00E50E6D">
            <w:pPr>
              <w:spacing w:after="0" w:line="240" w:lineRule="auto"/>
              <w:jc w:val="both"/>
              <w:rPr>
                <w:rFonts w:cs="Times New Roman"/>
                <w:szCs w:val="24"/>
              </w:rPr>
            </w:pPr>
            <w:r w:rsidRPr="00715B51">
              <w:rPr>
                <w:rFonts w:cs="Times New Roman"/>
                <w:b/>
                <w:bCs/>
                <w:szCs w:val="24"/>
              </w:rPr>
              <w:t xml:space="preserve">- </w:t>
            </w:r>
            <w:r w:rsidRPr="00715B51">
              <w:rPr>
                <w:rFonts w:cs="Times New Roman"/>
                <w:szCs w:val="24"/>
              </w:rPr>
              <w:t>Tạo các nhóm học sinh ( 4 hoặc 6 học sinh) phổ biến nhiệm vụ như trong nội dung, yêu cầu các nhóm thực hiện thí nghiệm và thảo luận rồi ghi câu trả lời vào giấy nháp</w:t>
            </w:r>
          </w:p>
          <w:p w:rsidR="00E00F7E" w:rsidRPr="00715B51" w:rsidRDefault="00E00F7E" w:rsidP="00E50E6D">
            <w:pPr>
              <w:spacing w:after="0" w:line="240" w:lineRule="auto"/>
              <w:jc w:val="center"/>
              <w:rPr>
                <w:rFonts w:cs="Times New Roman"/>
                <w:noProof/>
                <w:szCs w:val="24"/>
              </w:rPr>
            </w:pPr>
            <w:r w:rsidRPr="00715B51">
              <w:rPr>
                <w:rFonts w:cs="Times New Roman"/>
                <w:noProof/>
                <w:szCs w:val="24"/>
              </w:rPr>
              <w:lastRenderedPageBreak/>
              <w:drawing>
                <wp:inline distT="0" distB="0" distL="0" distR="0">
                  <wp:extent cx="2175510" cy="1232452"/>
                  <wp:effectExtent l="19050" t="0" r="0" b="0"/>
                  <wp:docPr id="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9">
                            <a:lum bright="-20000" contrast="40000"/>
                          </a:blip>
                          <a:srcRect/>
                          <a:stretch>
                            <a:fillRect/>
                          </a:stretch>
                        </pic:blipFill>
                        <pic:spPr bwMode="auto">
                          <a:xfrm>
                            <a:off x="0" y="0"/>
                            <a:ext cx="2181225" cy="1235690"/>
                          </a:xfrm>
                          <a:prstGeom prst="rect">
                            <a:avLst/>
                          </a:prstGeom>
                          <a:noFill/>
                          <a:ln w="9525">
                            <a:noFill/>
                            <a:miter lim="800000"/>
                            <a:headEnd/>
                            <a:tailEnd/>
                          </a:ln>
                        </pic:spPr>
                      </pic:pic>
                    </a:graphicData>
                  </a:graphic>
                </wp:inline>
              </w:drawing>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Giáo viên quan sát và gợi ý</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Giáo viên gọi một học sinh trong nhóm bất kì đứng tại chỗ trả lời câu hỏi thảo luận. Sau đó gọi các nhóm khác đứng tại chỗ nhận xét và bổ sung.</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GV yêu cầu HS từ nhận xét rút ra từ thí nghiệm hãy phát biểu định luật III Newton</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w:t>
            </w:r>
            <w:r w:rsidRPr="00715B51">
              <w:rPr>
                <w:rFonts w:cs="Times New Roman"/>
                <w:b/>
                <w:bCs/>
                <w:noProof/>
                <w:szCs w:val="24"/>
              </w:rPr>
              <w:t xml:space="preserve"> Kết luận, nhận định:</w:t>
            </w:r>
            <w:r w:rsidRPr="00715B51">
              <w:rPr>
                <w:rFonts w:cs="Times New Roman"/>
                <w:noProof/>
                <w:szCs w:val="24"/>
              </w:rPr>
              <w:t xml:space="preserve"> GV nhận xét câu trả lời của học sinh, chính xác hóa và phát biểu định luật III Newton.</w:t>
            </w:r>
          </w:p>
          <w:p w:rsidR="00E00F7E" w:rsidRPr="00715B51" w:rsidRDefault="00E00F7E" w:rsidP="00E50E6D">
            <w:pPr>
              <w:spacing w:after="0" w:line="240" w:lineRule="auto"/>
              <w:jc w:val="both"/>
              <w:rPr>
                <w:rFonts w:cs="Times New Roman"/>
                <w:szCs w:val="24"/>
              </w:rPr>
            </w:pPr>
            <w:r w:rsidRPr="00715B51">
              <w:rPr>
                <w:rFonts w:cs="Times New Roman"/>
                <w:szCs w:val="24"/>
              </w:rPr>
              <w:t>- Yêu cầu học sinh ghi vào vở:</w:t>
            </w:r>
          </w:p>
          <w:p w:rsidR="00E00F7E" w:rsidRPr="00715B51" w:rsidRDefault="00E00F7E" w:rsidP="00E50E6D">
            <w:pPr>
              <w:tabs>
                <w:tab w:val="left" w:pos="360"/>
              </w:tabs>
              <w:spacing w:after="0" w:line="240" w:lineRule="auto"/>
              <w:ind w:left="360"/>
              <w:jc w:val="both"/>
              <w:rPr>
                <w:rFonts w:cs="Times New Roman"/>
                <w:i/>
                <w:szCs w:val="24"/>
              </w:rPr>
            </w:pPr>
            <w:r w:rsidRPr="00715B51">
              <w:rPr>
                <w:rFonts w:cs="Times New Roman"/>
                <w:i/>
                <w:szCs w:val="24"/>
              </w:rPr>
              <w:t>Trong mọi trường hợp, khi vật A tác dụng lên vật B một lực, thì đồng thời vật B cũng tác dụng trở lại vật A một lực. Hai lực này là hai lực trực đối.</w:t>
            </w:r>
          </w:p>
          <w:p w:rsidR="00E00F7E" w:rsidRPr="00715B51" w:rsidRDefault="00E00F7E" w:rsidP="00E50E6D">
            <w:pPr>
              <w:tabs>
                <w:tab w:val="left" w:pos="360"/>
              </w:tabs>
              <w:spacing w:after="0" w:line="240" w:lineRule="auto"/>
              <w:jc w:val="center"/>
              <w:rPr>
                <w:rFonts w:cs="Times New Roman"/>
                <w:szCs w:val="24"/>
              </w:rPr>
            </w:pPr>
            <w:r w:rsidRPr="00715B51">
              <w:rPr>
                <w:rFonts w:cs="Times New Roman"/>
                <w:position w:val="-10"/>
                <w:szCs w:val="24"/>
              </w:rPr>
              <w:object w:dxaOrig="1219" w:dyaOrig="480">
                <v:shape id="_x0000_i1129" type="#_x0000_t75" style="width:64.5pt;height:26.3pt" o:ole="">
                  <v:imagedata r:id="rId317" o:title=""/>
                </v:shape>
                <o:OLEObject Type="Embed" ProgID="Equation.DSMT4" ShapeID="_x0000_i1129" DrawAspect="Content" ObjectID="_1750594559" r:id="rId320"/>
              </w:object>
            </w:r>
          </w:p>
          <w:p w:rsidR="00E00F7E" w:rsidRPr="00715B51" w:rsidRDefault="00E00F7E" w:rsidP="00E50E6D">
            <w:pPr>
              <w:spacing w:after="0" w:line="240" w:lineRule="auto"/>
              <w:jc w:val="center"/>
              <w:rPr>
                <w:rFonts w:cs="Times New Roman"/>
                <w:noProof/>
                <w:szCs w:val="24"/>
              </w:rPr>
            </w:pPr>
            <w:r w:rsidRPr="00715B51">
              <w:rPr>
                <w:rFonts w:cs="Times New Roman"/>
                <w:noProof/>
                <w:szCs w:val="24"/>
              </w:rPr>
              <w:drawing>
                <wp:inline distT="0" distB="0" distL="0" distR="0">
                  <wp:extent cx="1866900" cy="1476375"/>
                  <wp:effectExtent l="19050" t="0" r="0" b="0"/>
                  <wp:docPr id="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1"/>
                          <a:srcRect/>
                          <a:stretch>
                            <a:fillRect/>
                          </a:stretch>
                        </pic:blipFill>
                        <pic:spPr bwMode="auto">
                          <a:xfrm>
                            <a:off x="0" y="0"/>
                            <a:ext cx="1866900" cy="1476375"/>
                          </a:xfrm>
                          <a:prstGeom prst="rect">
                            <a:avLst/>
                          </a:prstGeom>
                          <a:noFill/>
                          <a:ln w="9525">
                            <a:noFill/>
                            <a:miter lim="800000"/>
                            <a:headEnd/>
                            <a:tailEnd/>
                          </a:ln>
                        </pic:spPr>
                      </pic:pic>
                    </a:graphicData>
                  </a:graphic>
                </wp:inline>
              </w:drawing>
            </w:r>
          </w:p>
          <w:p w:rsidR="00E50E6D" w:rsidRPr="00715B51" w:rsidRDefault="00E50E6D" w:rsidP="00E50E6D">
            <w:pPr>
              <w:spacing w:after="0" w:line="240" w:lineRule="auto"/>
              <w:ind w:firstLine="539"/>
              <w:jc w:val="both"/>
              <w:rPr>
                <w:rFonts w:cs="Times New Roman"/>
                <w:i/>
                <w:iCs/>
                <w:szCs w:val="24"/>
              </w:rPr>
            </w:pPr>
          </w:p>
          <w:p w:rsidR="00E00F7E" w:rsidRPr="00715B51" w:rsidRDefault="00E00F7E" w:rsidP="00E50E6D">
            <w:pPr>
              <w:spacing w:after="0" w:line="240" w:lineRule="auto"/>
              <w:ind w:firstLine="539"/>
              <w:jc w:val="both"/>
              <w:rPr>
                <w:rFonts w:cs="Times New Roman"/>
                <w:i/>
                <w:iCs/>
                <w:szCs w:val="24"/>
              </w:rPr>
            </w:pPr>
            <w:r w:rsidRPr="00715B51">
              <w:rPr>
                <w:rFonts w:cs="Times New Roman"/>
                <w:i/>
                <w:iCs/>
                <w:szCs w:val="24"/>
              </w:rPr>
              <w:t>Hai lực trực đối là hai lực tác dụng theo cùng một đường thẳng, ngược chiều nhau, có độ lớn bằng nhau và điểm đặt lên hai vật khác nhau.</w:t>
            </w:r>
          </w:p>
        </w:tc>
        <w:tc>
          <w:tcPr>
            <w:tcW w:w="4783" w:type="dxa"/>
            <w:shd w:val="clear" w:color="auto" w:fill="auto"/>
          </w:tcPr>
          <w:p w:rsidR="00E00F7E" w:rsidRPr="00715B51" w:rsidRDefault="00E00F7E" w:rsidP="00E50E6D">
            <w:pPr>
              <w:spacing w:after="0" w:line="240" w:lineRule="auto"/>
              <w:jc w:val="both"/>
              <w:rPr>
                <w:rFonts w:cs="Times New Roman"/>
                <w:b/>
                <w:bCs/>
                <w:szCs w:val="24"/>
              </w:rPr>
            </w:pPr>
            <w:r w:rsidRPr="00715B51">
              <w:rPr>
                <w:rFonts w:cs="Times New Roman"/>
                <w:b/>
                <w:bCs/>
                <w:szCs w:val="24"/>
              </w:rPr>
              <w:lastRenderedPageBreak/>
              <w:t>Thực hiện nhiệm vụ:</w:t>
            </w:r>
          </w:p>
          <w:p w:rsidR="00E00F7E" w:rsidRPr="00715B51" w:rsidRDefault="00E00F7E" w:rsidP="00E50E6D">
            <w:pPr>
              <w:spacing w:after="0" w:line="240" w:lineRule="auto"/>
              <w:jc w:val="both"/>
              <w:rPr>
                <w:rFonts w:cs="Times New Roman"/>
                <w:szCs w:val="24"/>
              </w:rPr>
            </w:pPr>
            <w:r w:rsidRPr="00715B51">
              <w:rPr>
                <w:rFonts w:cs="Times New Roman"/>
                <w:szCs w:val="24"/>
              </w:rPr>
              <w:t>- Học sinh thực hiện thí nghiệm, thảo luận câu hỏi và ghi lại kết quả vào giấy nháp.</w:t>
            </w: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r w:rsidRPr="00715B51">
              <w:rPr>
                <w:rFonts w:cs="Times New Roman"/>
                <w:szCs w:val="24"/>
              </w:rPr>
              <w:t xml:space="preserve">- </w:t>
            </w:r>
            <w:r w:rsidRPr="00715B51">
              <w:rPr>
                <w:rFonts w:cs="Times New Roman"/>
                <w:b/>
                <w:bCs/>
                <w:szCs w:val="24"/>
              </w:rPr>
              <w:t>Báo cáo thảo luận:</w:t>
            </w:r>
            <w:r w:rsidRPr="00715B51">
              <w:rPr>
                <w:rFonts w:cs="Times New Roman"/>
                <w:szCs w:val="24"/>
              </w:rPr>
              <w:t xml:space="preserve"> Học sinh trả lời câu hỏi, các nhóm khác nhận xét bổ sung.</w:t>
            </w: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r w:rsidRPr="00715B51">
              <w:rPr>
                <w:rFonts w:cs="Times New Roman"/>
                <w:szCs w:val="24"/>
              </w:rPr>
              <w:t>- Học sinh phát biểu.</w:t>
            </w: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7479B1">
            <w:pPr>
              <w:numPr>
                <w:ilvl w:val="0"/>
                <w:numId w:val="43"/>
              </w:numPr>
              <w:spacing w:before="120" w:after="0" w:line="240" w:lineRule="auto"/>
              <w:jc w:val="both"/>
              <w:rPr>
                <w:rFonts w:cs="Times New Roman"/>
                <w:szCs w:val="24"/>
              </w:rPr>
            </w:pPr>
            <w:r w:rsidRPr="00715B51">
              <w:rPr>
                <w:rFonts w:cs="Times New Roman"/>
                <w:szCs w:val="24"/>
              </w:rPr>
              <w:t>HS ghi chép</w:t>
            </w:r>
          </w:p>
        </w:tc>
      </w:tr>
    </w:tbl>
    <w:p w:rsidR="00E50E6D" w:rsidRPr="00715B51" w:rsidRDefault="00E50E6D" w:rsidP="00E50E6D">
      <w:pPr>
        <w:spacing w:after="0" w:line="240" w:lineRule="auto"/>
        <w:ind w:firstLine="539"/>
        <w:jc w:val="both"/>
        <w:rPr>
          <w:rFonts w:cs="Times New Roman"/>
          <w:b/>
          <w:bCs/>
          <w:szCs w:val="24"/>
        </w:rPr>
      </w:pPr>
    </w:p>
    <w:p w:rsidR="00E00F7E" w:rsidRPr="00715B51" w:rsidRDefault="00E00F7E" w:rsidP="00E50E6D">
      <w:pPr>
        <w:spacing w:after="0" w:line="240" w:lineRule="auto"/>
        <w:ind w:firstLine="539"/>
        <w:jc w:val="both"/>
        <w:rPr>
          <w:rFonts w:cs="Times New Roman"/>
          <w:i/>
          <w:iCs/>
          <w:szCs w:val="24"/>
        </w:rPr>
      </w:pPr>
      <w:r w:rsidRPr="00715B51">
        <w:rPr>
          <w:rFonts w:cs="Times New Roman"/>
          <w:b/>
          <w:bCs/>
          <w:szCs w:val="24"/>
        </w:rPr>
        <w:t>*</w:t>
      </w:r>
      <w:r w:rsidRPr="00715B51">
        <w:rPr>
          <w:rFonts w:cs="Times New Roman"/>
          <w:b/>
          <w:bCs/>
          <w:szCs w:val="24"/>
          <w:lang w:val="vi-VN"/>
        </w:rPr>
        <w:t xml:space="preserve"> Hoạt động</w:t>
      </w:r>
      <w:r w:rsidRPr="00715B51">
        <w:rPr>
          <w:rFonts w:cs="Times New Roman"/>
          <w:b/>
          <w:bCs/>
          <w:szCs w:val="24"/>
        </w:rPr>
        <w:t xml:space="preserve"> 2.2:  Nhận biết các đặc điểm của cặp lực và phản lực</w:t>
      </w:r>
    </w:p>
    <w:p w:rsidR="00E00F7E" w:rsidRPr="00715B51" w:rsidRDefault="00E00F7E" w:rsidP="00E50E6D">
      <w:pPr>
        <w:spacing w:after="0" w:line="240" w:lineRule="auto"/>
        <w:ind w:firstLine="539"/>
        <w:jc w:val="both"/>
        <w:rPr>
          <w:rFonts w:cs="Times New Roman"/>
          <w:szCs w:val="24"/>
        </w:rPr>
      </w:pPr>
      <w:r w:rsidRPr="00715B51">
        <w:rPr>
          <w:rFonts w:cs="Times New Roman"/>
          <w:b/>
          <w:bCs/>
          <w:szCs w:val="24"/>
          <w:lang w:val="vi-VN"/>
        </w:rPr>
        <w:t xml:space="preserve">a) Mục </w:t>
      </w:r>
      <w:r w:rsidRPr="00715B51">
        <w:rPr>
          <w:rFonts w:cs="Times New Roman"/>
          <w:b/>
          <w:bCs/>
          <w:szCs w:val="24"/>
        </w:rPr>
        <w:t>tiêu</w:t>
      </w:r>
      <w:r w:rsidRPr="00715B51">
        <w:rPr>
          <w:rFonts w:cs="Times New Roman"/>
          <w:b/>
          <w:bCs/>
          <w:szCs w:val="24"/>
          <w:lang w:val="vi-VN"/>
        </w:rPr>
        <w:t>:</w:t>
      </w:r>
      <w:r w:rsidRPr="00715B51">
        <w:rPr>
          <w:rFonts w:cs="Times New Roman"/>
          <w:szCs w:val="24"/>
        </w:rPr>
        <w:t xml:space="preserve"> Thông qua các ví dụ thực tế về tương tác giữa hai vật để HS nhận biết được các đặc điểm của cặp lực và phản lực.</w:t>
      </w:r>
    </w:p>
    <w:p w:rsidR="00E00F7E" w:rsidRPr="00715B51" w:rsidRDefault="00E00F7E" w:rsidP="00E50E6D">
      <w:pPr>
        <w:spacing w:after="0" w:line="240" w:lineRule="auto"/>
        <w:ind w:firstLine="539"/>
        <w:jc w:val="both"/>
        <w:rPr>
          <w:rFonts w:cs="Times New Roman"/>
          <w:i/>
          <w:iCs/>
          <w:szCs w:val="24"/>
        </w:rPr>
      </w:pPr>
      <w:r w:rsidRPr="00715B51">
        <w:rPr>
          <w:rFonts w:cs="Times New Roman"/>
          <w:b/>
          <w:bCs/>
          <w:szCs w:val="24"/>
          <w:lang w:val="vi-VN"/>
        </w:rPr>
        <w:t xml:space="preserve">b) </w:t>
      </w:r>
      <w:r w:rsidRPr="00715B51">
        <w:rPr>
          <w:rFonts w:cs="Times New Roman"/>
          <w:b/>
          <w:bCs/>
          <w:szCs w:val="24"/>
        </w:rPr>
        <w:t>Nội dung:</w:t>
      </w:r>
      <w:r w:rsidRPr="00715B51">
        <w:rPr>
          <w:rFonts w:cs="Times New Roman"/>
          <w:szCs w:val="24"/>
        </w:rPr>
        <w:t xml:space="preserve"> GV nêu vấn đề : “ </w:t>
      </w:r>
      <w:r w:rsidRPr="00715B51">
        <w:rPr>
          <w:rFonts w:cs="Times New Roman"/>
          <w:i/>
          <w:iCs/>
          <w:szCs w:val="24"/>
        </w:rPr>
        <w:t>Theo định luật III Newton, trong tương tác giữa hai vật, một lực gọi là lực tác dụng thì lực kia gọi là phản lực. Vậy cặp lực và phản lực có những đặc điểm gì? Cặp lực và phản lực có phải là hai lực cân bằng hay không? Tại sao?”</w:t>
      </w:r>
    </w:p>
    <w:p w:rsidR="00E00F7E" w:rsidRPr="00715B51" w:rsidRDefault="00E00F7E" w:rsidP="00E50E6D">
      <w:pPr>
        <w:spacing w:after="0" w:line="240" w:lineRule="auto"/>
        <w:ind w:firstLine="539"/>
        <w:jc w:val="both"/>
        <w:rPr>
          <w:rFonts w:cs="Times New Roman"/>
          <w:szCs w:val="24"/>
        </w:rPr>
      </w:pPr>
      <w:r w:rsidRPr="00715B51">
        <w:rPr>
          <w:rFonts w:cs="Times New Roman"/>
          <w:szCs w:val="24"/>
        </w:rPr>
        <w:t>Để trả lời câu hỏi, GV giao cho nhóm đôi (2 HS) thực hiện nhiệm vụ giải quyết một số bài tập thực tiễn (câu hỏi và hoạt động) như SGK để nhận biết các đặc điểm của cặp lực và phản lực.</w:t>
      </w:r>
    </w:p>
    <w:p w:rsidR="00E00F7E" w:rsidRPr="00715B51" w:rsidRDefault="00E00F7E" w:rsidP="00E50E6D">
      <w:pPr>
        <w:spacing w:after="0" w:line="240" w:lineRule="auto"/>
        <w:ind w:firstLine="539"/>
        <w:jc w:val="both"/>
        <w:rPr>
          <w:rFonts w:cs="Times New Roman"/>
          <w:szCs w:val="24"/>
        </w:rPr>
      </w:pPr>
      <w:r w:rsidRPr="00715B51">
        <w:rPr>
          <w:rFonts w:cs="Times New Roman"/>
          <w:szCs w:val="24"/>
        </w:rPr>
        <w:t>Câu hỏi 1: Hãy chỉ rõ điểm đặt của mỗi lực trong cặp lực ở hình 16.2 a,b.</w:t>
      </w:r>
    </w:p>
    <w:p w:rsidR="00E00F7E" w:rsidRPr="00715B51" w:rsidRDefault="00E00F7E" w:rsidP="00E50E6D">
      <w:pPr>
        <w:spacing w:after="0" w:line="240" w:lineRule="auto"/>
        <w:ind w:firstLine="539"/>
        <w:jc w:val="both"/>
        <w:rPr>
          <w:rFonts w:cs="Times New Roman"/>
          <w:szCs w:val="24"/>
        </w:rPr>
      </w:pPr>
      <w:r w:rsidRPr="00715B51">
        <w:rPr>
          <w:rFonts w:cs="Times New Roman"/>
          <w:szCs w:val="24"/>
        </w:rPr>
        <w:t>Câu hỏi 2: Hãy chỉ ra các cặp lực và phản lực trong hai trường hợp sau:</w:t>
      </w:r>
    </w:p>
    <w:p w:rsidR="00E00F7E" w:rsidRPr="00715B51" w:rsidRDefault="00E00F7E" w:rsidP="007479B1">
      <w:pPr>
        <w:numPr>
          <w:ilvl w:val="0"/>
          <w:numId w:val="44"/>
        </w:numPr>
        <w:spacing w:before="120" w:after="0" w:line="240" w:lineRule="auto"/>
        <w:jc w:val="both"/>
        <w:rPr>
          <w:rFonts w:cs="Times New Roman"/>
          <w:szCs w:val="24"/>
        </w:rPr>
      </w:pPr>
      <w:r w:rsidRPr="00715B51">
        <w:rPr>
          <w:rFonts w:cs="Times New Roman"/>
          <w:szCs w:val="24"/>
        </w:rPr>
        <w:t>Quyển sách nằm yên trên mặt bàn ( H16.3a)</w:t>
      </w:r>
    </w:p>
    <w:p w:rsidR="00E00F7E" w:rsidRPr="00715B51" w:rsidRDefault="00E00F7E" w:rsidP="007479B1">
      <w:pPr>
        <w:numPr>
          <w:ilvl w:val="0"/>
          <w:numId w:val="44"/>
        </w:numPr>
        <w:spacing w:before="120" w:after="0" w:line="240" w:lineRule="auto"/>
        <w:jc w:val="both"/>
        <w:rPr>
          <w:rFonts w:cs="Times New Roman"/>
          <w:szCs w:val="24"/>
        </w:rPr>
      </w:pPr>
      <w:r w:rsidRPr="00715B51">
        <w:rPr>
          <w:rFonts w:cs="Times New Roman"/>
          <w:szCs w:val="24"/>
        </w:rPr>
        <w:t>Dùng búa đóng vào gỗ ( H16.3b)</w:t>
      </w:r>
    </w:p>
    <w:p w:rsidR="00E00F7E" w:rsidRPr="00715B51" w:rsidRDefault="00E00F7E" w:rsidP="00E50E6D">
      <w:pPr>
        <w:spacing w:after="0" w:line="240" w:lineRule="auto"/>
        <w:ind w:left="1079"/>
        <w:jc w:val="both"/>
        <w:rPr>
          <w:rFonts w:cs="Times New Roman"/>
          <w:szCs w:val="24"/>
        </w:rPr>
      </w:pPr>
      <w:r w:rsidRPr="00715B51">
        <w:rPr>
          <w:rFonts w:cs="Times New Roman"/>
          <w:szCs w:val="24"/>
        </w:rPr>
        <w:t>- Quyển sách nằm yên có phải là kết quả của sự cân bằng giữa lực và phản lực hay không?</w:t>
      </w:r>
    </w:p>
    <w:p w:rsidR="00E00F7E" w:rsidRPr="00715B51" w:rsidRDefault="00E00F7E" w:rsidP="00E50E6D">
      <w:pPr>
        <w:spacing w:after="0" w:line="240" w:lineRule="auto"/>
        <w:ind w:left="1079"/>
        <w:jc w:val="both"/>
        <w:rPr>
          <w:rFonts w:cs="Times New Roman"/>
          <w:szCs w:val="24"/>
        </w:rPr>
      </w:pPr>
      <w:r w:rsidRPr="00715B51">
        <w:rPr>
          <w:rFonts w:cs="Times New Roman"/>
          <w:szCs w:val="24"/>
        </w:rPr>
        <w:t>- Lực do búa tác dụng vào đinh và phản lực của đinh lên búa có đặc điểm gì?</w:t>
      </w:r>
    </w:p>
    <w:p w:rsidR="00E00F7E" w:rsidRPr="00715B51" w:rsidRDefault="00E00F7E" w:rsidP="00E50E6D">
      <w:pPr>
        <w:spacing w:after="0" w:line="240" w:lineRule="auto"/>
        <w:ind w:firstLine="539"/>
        <w:jc w:val="both"/>
        <w:rPr>
          <w:rFonts w:cs="Times New Roman"/>
          <w:szCs w:val="24"/>
        </w:rPr>
      </w:pPr>
      <w:r w:rsidRPr="00715B51">
        <w:rPr>
          <w:rFonts w:cs="Times New Roman"/>
          <w:szCs w:val="24"/>
        </w:rPr>
        <w:t>Hoạt động 1: Trong thí nghiệm ở phần mở đầu bài học, nếu cả hai người cùng kéo nhưng để lực kế di chuyển về phía một người ( ví dụ cùng di chuyển hai lực kế sang phải) thì số chỉ của hai lực kế sẽ giống nhau hay khác nhau? Làm thí nghiệm kiểm ra dự đoán.</w:t>
      </w:r>
    </w:p>
    <w:p w:rsidR="00E00F7E" w:rsidRPr="00715B51" w:rsidRDefault="00E00F7E" w:rsidP="00E50E6D">
      <w:pPr>
        <w:spacing w:after="0" w:line="240" w:lineRule="auto"/>
        <w:ind w:firstLine="539"/>
        <w:jc w:val="both"/>
        <w:rPr>
          <w:rFonts w:cs="Times New Roman"/>
          <w:szCs w:val="24"/>
        </w:rPr>
      </w:pPr>
      <w:r w:rsidRPr="00715B51">
        <w:rPr>
          <w:rFonts w:cs="Times New Roman"/>
          <w:szCs w:val="24"/>
        </w:rPr>
        <w:lastRenderedPageBreak/>
        <w:t>Hoạt động 2: Nêu thêm một số ví dụ trong thực tế và thảo luận để làm sáng tỏ các đặc điểm của lực và phản lực</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Đồng thời phân biệt để Hs hiểu được sự khác nhau giữa hai lực trực đối và hai lực cân bằng.</w:t>
      </w:r>
    </w:p>
    <w:p w:rsidR="00E00F7E" w:rsidRPr="00715B51" w:rsidRDefault="00E00F7E" w:rsidP="007479B1">
      <w:pPr>
        <w:numPr>
          <w:ilvl w:val="0"/>
          <w:numId w:val="44"/>
        </w:numPr>
        <w:spacing w:before="120" w:after="0" w:line="240" w:lineRule="auto"/>
        <w:jc w:val="both"/>
        <w:rPr>
          <w:rFonts w:cs="Times New Roman"/>
          <w:szCs w:val="24"/>
        </w:rPr>
      </w:pPr>
      <w:r w:rsidRPr="00715B51">
        <w:rPr>
          <w:rFonts w:cs="Times New Roman"/>
          <w:b/>
          <w:bCs/>
          <w:szCs w:val="24"/>
          <w:lang w:val="vi-VN"/>
        </w:rPr>
        <w:t>Sản phẩm</w:t>
      </w:r>
      <w:r w:rsidRPr="00715B51">
        <w:rPr>
          <w:rFonts w:cs="Times New Roman"/>
          <w:b/>
          <w:bCs/>
          <w:szCs w:val="24"/>
        </w:rPr>
        <w:t xml:space="preserve">: </w:t>
      </w:r>
    </w:p>
    <w:p w:rsidR="00E00F7E" w:rsidRPr="00715B51" w:rsidRDefault="00E00F7E" w:rsidP="00E50E6D">
      <w:pPr>
        <w:spacing w:after="0" w:line="240" w:lineRule="auto"/>
        <w:ind w:left="1079"/>
        <w:jc w:val="both"/>
        <w:rPr>
          <w:rFonts w:cs="Times New Roman"/>
          <w:szCs w:val="24"/>
        </w:rPr>
      </w:pPr>
      <w:r w:rsidRPr="00715B51">
        <w:rPr>
          <w:rFonts w:cs="Times New Roman"/>
          <w:szCs w:val="24"/>
        </w:rPr>
        <w:t>Câu hỏi 1: Lực B tác dụng lên A có điểm đặt tại vật A. Lực do A tác dụng lên B có điểm đặt tại vật B.</w:t>
      </w:r>
    </w:p>
    <w:p w:rsidR="00E00F7E" w:rsidRPr="00715B51" w:rsidRDefault="00E00F7E" w:rsidP="00E50E6D">
      <w:pPr>
        <w:spacing w:after="0" w:line="240" w:lineRule="auto"/>
        <w:ind w:left="1079"/>
        <w:jc w:val="both"/>
        <w:rPr>
          <w:rFonts w:cs="Times New Roman"/>
          <w:szCs w:val="24"/>
        </w:rPr>
      </w:pPr>
      <w:r w:rsidRPr="00715B51">
        <w:rPr>
          <w:rFonts w:cs="Times New Roman"/>
          <w:szCs w:val="24"/>
        </w:rPr>
        <w:t>Câu hỏi 2: a) áp lực của quyển sách lên mặt bàn và phản lực của bàn trở lại quyển sách.</w:t>
      </w:r>
    </w:p>
    <w:p w:rsidR="00E00F7E" w:rsidRPr="00715B51" w:rsidRDefault="00E00F7E" w:rsidP="00E50E6D">
      <w:pPr>
        <w:spacing w:after="0" w:line="240" w:lineRule="auto"/>
        <w:ind w:left="1079"/>
        <w:jc w:val="both"/>
        <w:rPr>
          <w:rFonts w:cs="Times New Roman"/>
          <w:szCs w:val="24"/>
        </w:rPr>
      </w:pPr>
      <w:r w:rsidRPr="00715B51">
        <w:rPr>
          <w:rFonts w:cs="Times New Roman"/>
          <w:szCs w:val="24"/>
        </w:rPr>
        <w:tab/>
      </w:r>
      <w:r w:rsidRPr="00715B51">
        <w:rPr>
          <w:rFonts w:cs="Times New Roman"/>
          <w:szCs w:val="24"/>
        </w:rPr>
        <w:tab/>
        <w:t>b) áp lực của búa lên đinh và phản lực của đinh trở lại búa.</w:t>
      </w:r>
    </w:p>
    <w:p w:rsidR="00E00F7E" w:rsidRPr="00715B51" w:rsidRDefault="00E00F7E" w:rsidP="00E50E6D">
      <w:pPr>
        <w:spacing w:after="0" w:line="240" w:lineRule="auto"/>
        <w:ind w:left="1079"/>
        <w:jc w:val="both"/>
        <w:rPr>
          <w:rFonts w:cs="Times New Roman"/>
          <w:szCs w:val="24"/>
        </w:rPr>
      </w:pPr>
      <w:r w:rsidRPr="00715B51">
        <w:rPr>
          <w:rFonts w:cs="Times New Roman"/>
          <w:szCs w:val="24"/>
        </w:rPr>
        <w:t>Quyển sách nằm yên không phải là kết quả của sự cân bằng giữa lực và phản lực, vì hai lực này đặt vào hai vật khác nhau. Quyển sách nằm yên là kết quả của cặp lực cân bằng giữa trọng lực và phản lực cùng đặt vào cuốn sách.</w:t>
      </w:r>
    </w:p>
    <w:p w:rsidR="00E00F7E" w:rsidRPr="00715B51" w:rsidRDefault="00E00F7E" w:rsidP="00E50E6D">
      <w:pPr>
        <w:spacing w:after="0" w:line="240" w:lineRule="auto"/>
        <w:ind w:left="1079"/>
        <w:jc w:val="both"/>
        <w:rPr>
          <w:rFonts w:cs="Times New Roman"/>
          <w:szCs w:val="24"/>
        </w:rPr>
      </w:pPr>
      <w:r w:rsidRPr="00715B51">
        <w:rPr>
          <w:rFonts w:cs="Times New Roman"/>
          <w:szCs w:val="24"/>
        </w:rPr>
        <w:t>Lực do búa tác dụng vào đinh và phản lực của đinh lên búa có đặc điểm:</w:t>
      </w:r>
    </w:p>
    <w:p w:rsidR="00E00F7E" w:rsidRPr="00715B51" w:rsidRDefault="00E00F7E" w:rsidP="00E50E6D">
      <w:pPr>
        <w:spacing w:after="0" w:line="240" w:lineRule="auto"/>
        <w:ind w:left="1079"/>
        <w:jc w:val="both"/>
        <w:rPr>
          <w:rFonts w:cs="Times New Roman"/>
          <w:szCs w:val="24"/>
        </w:rPr>
      </w:pPr>
      <w:r w:rsidRPr="00715B51">
        <w:rPr>
          <w:rFonts w:cs="Times New Roman"/>
          <w:szCs w:val="24"/>
        </w:rPr>
        <w:tab/>
        <w:t>+ Cùng xuất hiện hoặc mất đi đồng thời</w:t>
      </w:r>
    </w:p>
    <w:p w:rsidR="00E00F7E" w:rsidRPr="00715B51" w:rsidRDefault="00E00F7E" w:rsidP="00E50E6D">
      <w:pPr>
        <w:spacing w:after="0" w:line="240" w:lineRule="auto"/>
        <w:ind w:left="1079"/>
        <w:jc w:val="both"/>
        <w:rPr>
          <w:rFonts w:cs="Times New Roman"/>
          <w:szCs w:val="24"/>
        </w:rPr>
      </w:pPr>
      <w:r w:rsidRPr="00715B51">
        <w:rPr>
          <w:rFonts w:cs="Times New Roman"/>
          <w:szCs w:val="24"/>
        </w:rPr>
        <w:tab/>
        <w:t>+ Cùng phương, ngược chiều.</w:t>
      </w:r>
    </w:p>
    <w:p w:rsidR="00E00F7E" w:rsidRPr="00715B51" w:rsidRDefault="00E00F7E" w:rsidP="00E50E6D">
      <w:pPr>
        <w:spacing w:after="0" w:line="240" w:lineRule="auto"/>
        <w:ind w:left="1079"/>
        <w:jc w:val="both"/>
        <w:rPr>
          <w:rFonts w:cs="Times New Roman"/>
          <w:szCs w:val="24"/>
        </w:rPr>
      </w:pPr>
      <w:r w:rsidRPr="00715B51">
        <w:rPr>
          <w:rFonts w:cs="Times New Roman"/>
          <w:szCs w:val="24"/>
        </w:rPr>
        <w:t>Hoạt động 1: Trong thí nghiệm ở phần mở đầu bài học, nếu cả hai người cùng kéo nhưng để lực kế di chuyển về phía một người thì số chỉ của lực kế vẫn giống nhau.</w:t>
      </w:r>
    </w:p>
    <w:p w:rsidR="00E00F7E" w:rsidRPr="00715B51" w:rsidRDefault="00E00F7E" w:rsidP="00E50E6D">
      <w:pPr>
        <w:spacing w:after="0" w:line="240" w:lineRule="auto"/>
        <w:jc w:val="both"/>
        <w:rPr>
          <w:rFonts w:cs="Times New Roman"/>
          <w:szCs w:val="24"/>
        </w:rPr>
      </w:pPr>
      <w:r w:rsidRPr="00715B51">
        <w:rPr>
          <w:rFonts w:cs="Times New Roman"/>
          <w:szCs w:val="24"/>
        </w:rPr>
        <w:t>- Yêu cầu học sinh ghi vào vở:</w:t>
      </w:r>
    </w:p>
    <w:p w:rsidR="00E00F7E" w:rsidRPr="00715B51" w:rsidRDefault="00E00F7E" w:rsidP="00E50E6D">
      <w:pPr>
        <w:tabs>
          <w:tab w:val="left" w:pos="360"/>
        </w:tabs>
        <w:spacing w:after="0" w:line="240" w:lineRule="auto"/>
        <w:jc w:val="both"/>
        <w:rPr>
          <w:rFonts w:cs="Times New Roman"/>
          <w:i/>
          <w:iCs/>
          <w:szCs w:val="24"/>
        </w:rPr>
      </w:pPr>
      <w:r w:rsidRPr="00715B51">
        <w:rPr>
          <w:rFonts w:cs="Times New Roman"/>
          <w:i/>
          <w:iCs/>
          <w:szCs w:val="24"/>
        </w:rPr>
        <w:t xml:space="preserve">     Trong hai lực tương tác giữa hai vật một lực gọi là lực tác dụng còn lực kia gọi là phản lực.</w:t>
      </w:r>
    </w:p>
    <w:p w:rsidR="00E00F7E" w:rsidRPr="00715B51" w:rsidRDefault="00E00F7E" w:rsidP="00E50E6D">
      <w:pPr>
        <w:tabs>
          <w:tab w:val="left" w:pos="360"/>
        </w:tabs>
        <w:spacing w:after="0" w:line="240" w:lineRule="auto"/>
        <w:jc w:val="both"/>
        <w:rPr>
          <w:rFonts w:cs="Times New Roman"/>
          <w:b/>
          <w:bCs/>
          <w:i/>
          <w:iCs/>
          <w:szCs w:val="24"/>
        </w:rPr>
      </w:pPr>
      <w:r w:rsidRPr="00715B51">
        <w:rPr>
          <w:rFonts w:cs="Times New Roman"/>
          <w:b/>
          <w:bCs/>
          <w:i/>
          <w:iCs/>
          <w:szCs w:val="24"/>
        </w:rPr>
        <w:t xml:space="preserve">     * Đặc điểm của lực và phản lực :</w:t>
      </w:r>
    </w:p>
    <w:p w:rsidR="00E00F7E" w:rsidRPr="00715B51" w:rsidRDefault="00E00F7E" w:rsidP="00E50E6D">
      <w:pPr>
        <w:tabs>
          <w:tab w:val="left" w:pos="360"/>
        </w:tabs>
        <w:spacing w:after="0" w:line="240" w:lineRule="auto"/>
        <w:jc w:val="both"/>
        <w:rPr>
          <w:rFonts w:cs="Times New Roman"/>
          <w:szCs w:val="24"/>
        </w:rPr>
      </w:pPr>
      <w:r w:rsidRPr="00715B51">
        <w:rPr>
          <w:rFonts w:cs="Times New Roman"/>
          <w:szCs w:val="24"/>
        </w:rPr>
        <w:t>- Lực và phản lực luôn luôn xuất hiện thành từng cặp (xuất hiện hoặc mất đi đồng thời).</w:t>
      </w:r>
    </w:p>
    <w:p w:rsidR="00E00F7E" w:rsidRPr="00715B51" w:rsidRDefault="00E00F7E" w:rsidP="00E50E6D">
      <w:pPr>
        <w:tabs>
          <w:tab w:val="left" w:pos="360"/>
        </w:tabs>
        <w:spacing w:after="0" w:line="240" w:lineRule="auto"/>
        <w:jc w:val="both"/>
        <w:rPr>
          <w:rFonts w:cs="Times New Roman"/>
          <w:szCs w:val="24"/>
        </w:rPr>
      </w:pPr>
      <w:r w:rsidRPr="00715B51">
        <w:rPr>
          <w:rFonts w:cs="Times New Roman"/>
          <w:szCs w:val="24"/>
        </w:rPr>
        <w:t>- Lực và phản lực cùng tác dụng theo một đường thẳng, cùng độ lớn nhưng ngược chiều ( hai lực như vậy là hai lực trực đối)</w:t>
      </w:r>
    </w:p>
    <w:p w:rsidR="00E00F7E" w:rsidRPr="00715B51" w:rsidRDefault="00E00F7E" w:rsidP="00E50E6D">
      <w:pPr>
        <w:spacing w:after="0" w:line="240" w:lineRule="auto"/>
        <w:jc w:val="both"/>
        <w:rPr>
          <w:rFonts w:cs="Times New Roman"/>
          <w:b/>
          <w:szCs w:val="24"/>
        </w:rPr>
      </w:pPr>
      <w:r w:rsidRPr="00715B51">
        <w:rPr>
          <w:rFonts w:cs="Times New Roman"/>
          <w:szCs w:val="24"/>
        </w:rPr>
        <w:t>- Lực và phản lực là hai lực cùng loại.</w:t>
      </w:r>
    </w:p>
    <w:p w:rsidR="00E00F7E" w:rsidRPr="00715B51" w:rsidRDefault="00E00F7E" w:rsidP="007479B1">
      <w:pPr>
        <w:numPr>
          <w:ilvl w:val="0"/>
          <w:numId w:val="44"/>
        </w:numPr>
        <w:spacing w:before="120" w:after="0" w:line="240" w:lineRule="auto"/>
        <w:jc w:val="both"/>
        <w:rPr>
          <w:rFonts w:cs="Times New Roman"/>
          <w:b/>
          <w:bCs/>
          <w:i/>
          <w:iCs/>
          <w:szCs w:val="24"/>
        </w:rPr>
      </w:pPr>
      <w:r w:rsidRPr="00715B51">
        <w:rPr>
          <w:rFonts w:cs="Times New Roman"/>
          <w:b/>
          <w:bCs/>
          <w:szCs w:val="24"/>
        </w:rPr>
        <w:t>Tổ chức</w:t>
      </w:r>
      <w:r w:rsidRPr="00715B51">
        <w:rPr>
          <w:rFonts w:cs="Times New Roman"/>
          <w:b/>
          <w:bCs/>
          <w:szCs w:val="24"/>
          <w:lang w:val="vi-VN"/>
        </w:rPr>
        <w:t xml:space="preserve"> thực hiện</w:t>
      </w:r>
      <w:r w:rsidRPr="00715B51">
        <w:rPr>
          <w:rFonts w:cs="Times New Roman"/>
          <w:b/>
          <w:bCs/>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016"/>
        <w:gridCol w:w="4783"/>
      </w:tblGrid>
      <w:tr w:rsidR="00E00F7E" w:rsidRPr="00715B51" w:rsidTr="00E00F7E">
        <w:tc>
          <w:tcPr>
            <w:tcW w:w="4782" w:type="dxa"/>
            <w:shd w:val="clear" w:color="auto" w:fill="auto"/>
          </w:tcPr>
          <w:p w:rsidR="00E00F7E" w:rsidRPr="00715B51" w:rsidRDefault="00E00F7E" w:rsidP="00E50E6D">
            <w:pPr>
              <w:spacing w:after="0" w:line="240" w:lineRule="auto"/>
              <w:jc w:val="center"/>
              <w:rPr>
                <w:rFonts w:cs="Times New Roman"/>
                <w:b/>
                <w:szCs w:val="24"/>
              </w:rPr>
            </w:pPr>
            <w:r w:rsidRPr="00715B51">
              <w:rPr>
                <w:rFonts w:cs="Times New Roman"/>
                <w:b/>
                <w:szCs w:val="24"/>
              </w:rPr>
              <w:t>Hoạt động của giáo viên</w:t>
            </w:r>
          </w:p>
        </w:tc>
        <w:tc>
          <w:tcPr>
            <w:tcW w:w="4783" w:type="dxa"/>
            <w:shd w:val="clear" w:color="auto" w:fill="auto"/>
          </w:tcPr>
          <w:p w:rsidR="00E00F7E" w:rsidRPr="00715B51" w:rsidRDefault="00E00F7E" w:rsidP="00E50E6D">
            <w:pPr>
              <w:spacing w:after="0" w:line="240" w:lineRule="auto"/>
              <w:jc w:val="center"/>
              <w:rPr>
                <w:rFonts w:cs="Times New Roman"/>
                <w:b/>
                <w:szCs w:val="24"/>
              </w:rPr>
            </w:pPr>
            <w:r w:rsidRPr="00715B51">
              <w:rPr>
                <w:rFonts w:cs="Times New Roman"/>
                <w:b/>
                <w:szCs w:val="24"/>
              </w:rPr>
              <w:t>Hoạt động của học sinh</w:t>
            </w:r>
          </w:p>
        </w:tc>
      </w:tr>
      <w:tr w:rsidR="00E00F7E" w:rsidRPr="00715B51" w:rsidTr="00E00F7E">
        <w:tc>
          <w:tcPr>
            <w:tcW w:w="4782" w:type="dxa"/>
            <w:shd w:val="clear" w:color="auto" w:fill="auto"/>
          </w:tcPr>
          <w:p w:rsidR="00E00F7E" w:rsidRPr="00715B51" w:rsidRDefault="00E00F7E" w:rsidP="00E50E6D">
            <w:pPr>
              <w:spacing w:after="0" w:line="240" w:lineRule="auto"/>
              <w:jc w:val="both"/>
              <w:rPr>
                <w:rFonts w:cs="Times New Roman"/>
                <w:i/>
                <w:iCs/>
                <w:szCs w:val="24"/>
              </w:rPr>
            </w:pPr>
            <w:r w:rsidRPr="00715B51">
              <w:rPr>
                <w:rFonts w:cs="Times New Roman"/>
                <w:b/>
                <w:bCs/>
                <w:szCs w:val="24"/>
              </w:rPr>
              <w:t>GV nêu vấn đề</w:t>
            </w:r>
            <w:r w:rsidRPr="00715B51">
              <w:rPr>
                <w:rFonts w:cs="Times New Roman"/>
                <w:szCs w:val="24"/>
              </w:rPr>
              <w:t xml:space="preserve"> : “ </w:t>
            </w:r>
            <w:r w:rsidRPr="00715B51">
              <w:rPr>
                <w:rFonts w:cs="Times New Roman"/>
                <w:i/>
                <w:iCs/>
                <w:szCs w:val="24"/>
              </w:rPr>
              <w:t>Theo định luật III Newton, trong tương tác giữa hai vật, một lực gọi là lực tác dụng thì lực kia gọi là phản lực. Vậy cặp lực và phản lực có những đặc điểm gì? Cặp lực và phản lực có phải là hai lực cân bằng hay không? Tại sao?”</w:t>
            </w:r>
          </w:p>
          <w:p w:rsidR="00E00F7E" w:rsidRPr="00715B51" w:rsidRDefault="00E00F7E" w:rsidP="00E50E6D">
            <w:pPr>
              <w:spacing w:after="0" w:line="240" w:lineRule="auto"/>
              <w:jc w:val="both"/>
              <w:rPr>
                <w:rFonts w:cs="Times New Roman"/>
                <w:b/>
                <w:bCs/>
                <w:szCs w:val="24"/>
              </w:rPr>
            </w:pPr>
            <w:r w:rsidRPr="00715B51">
              <w:rPr>
                <w:rFonts w:cs="Times New Roman"/>
                <w:b/>
                <w:bCs/>
                <w:szCs w:val="24"/>
              </w:rPr>
              <w:t>Giao nhiệm vụ:</w:t>
            </w:r>
          </w:p>
          <w:p w:rsidR="00E00F7E" w:rsidRPr="00715B51" w:rsidRDefault="00E00F7E" w:rsidP="00E50E6D">
            <w:pPr>
              <w:spacing w:after="0" w:line="240" w:lineRule="auto"/>
              <w:jc w:val="both"/>
              <w:rPr>
                <w:rFonts w:cs="Times New Roman"/>
                <w:szCs w:val="24"/>
              </w:rPr>
            </w:pPr>
            <w:r w:rsidRPr="00715B51">
              <w:rPr>
                <w:rFonts w:cs="Times New Roman"/>
                <w:b/>
                <w:bCs/>
                <w:szCs w:val="24"/>
              </w:rPr>
              <w:t xml:space="preserve">- </w:t>
            </w:r>
            <w:r w:rsidRPr="00715B51">
              <w:rPr>
                <w:rFonts w:cs="Times New Roman"/>
                <w:szCs w:val="24"/>
              </w:rPr>
              <w:t>Tạo các nhóm đôi phổ biến nhiệm vụ như trong nội dung, yêu cầu các nhóm thực hiện thảo luận rồi ghi câu trả lời vào giấy nháp</w:t>
            </w:r>
          </w:p>
          <w:p w:rsidR="00E00F7E" w:rsidRPr="00715B51" w:rsidRDefault="00E00F7E" w:rsidP="00E50E6D">
            <w:pPr>
              <w:spacing w:after="0" w:line="240" w:lineRule="auto"/>
              <w:jc w:val="both"/>
              <w:rPr>
                <w:rFonts w:cs="Times New Roman"/>
                <w:szCs w:val="24"/>
              </w:rPr>
            </w:pPr>
            <w:r w:rsidRPr="00715B51">
              <w:rPr>
                <w:rFonts w:cs="Times New Roman"/>
                <w:b/>
                <w:bCs/>
                <w:szCs w:val="24"/>
              </w:rPr>
              <w:t>Câu hỏi 1</w:t>
            </w:r>
            <w:r w:rsidRPr="00715B51">
              <w:rPr>
                <w:rFonts w:cs="Times New Roman"/>
                <w:szCs w:val="24"/>
              </w:rPr>
              <w:t>: Hãy chỉ rõ điểm đặt của mỗi lực trong cặp lực ở hình 16.2 a,b.</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drawing>
                <wp:inline distT="0" distB="0" distL="0" distR="0">
                  <wp:extent cx="1866900" cy="1476375"/>
                  <wp:effectExtent l="19050" t="0" r="0" b="0"/>
                  <wp:docPr id="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1"/>
                          <a:srcRect/>
                          <a:stretch>
                            <a:fillRect/>
                          </a:stretch>
                        </pic:blipFill>
                        <pic:spPr bwMode="auto">
                          <a:xfrm>
                            <a:off x="0" y="0"/>
                            <a:ext cx="1866900" cy="1476375"/>
                          </a:xfrm>
                          <a:prstGeom prst="rect">
                            <a:avLst/>
                          </a:prstGeom>
                          <a:noFill/>
                          <a:ln w="9525">
                            <a:noFill/>
                            <a:miter lim="800000"/>
                            <a:headEnd/>
                            <a:tailEnd/>
                          </a:ln>
                        </pic:spPr>
                      </pic:pic>
                    </a:graphicData>
                  </a:graphic>
                </wp:inline>
              </w:drawing>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Giáo viên quan sát và gợi ý</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Giáo viên gọi một học sinh bất kì đứng tại chỗ trả lời câu hỏi thảo luận. Sau đó gọi các nhóm khác đứng tại chỗ nhận xét và bổ sung.</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w:t>
            </w:r>
            <w:r w:rsidRPr="00715B51">
              <w:rPr>
                <w:rFonts w:cs="Times New Roman"/>
                <w:b/>
                <w:bCs/>
                <w:noProof/>
                <w:szCs w:val="24"/>
              </w:rPr>
              <w:t xml:space="preserve"> Kết luận, nhận định:</w:t>
            </w:r>
            <w:r w:rsidRPr="00715B51">
              <w:rPr>
                <w:rFonts w:cs="Times New Roman"/>
                <w:noProof/>
                <w:szCs w:val="24"/>
              </w:rPr>
              <w:t xml:space="preserve"> GV nhận xét câu trả lời của học sinh</w:t>
            </w:r>
          </w:p>
          <w:p w:rsidR="00E00F7E" w:rsidRPr="00715B51" w:rsidRDefault="00E00F7E" w:rsidP="00E50E6D">
            <w:pPr>
              <w:spacing w:after="0" w:line="240" w:lineRule="auto"/>
              <w:jc w:val="both"/>
              <w:rPr>
                <w:rFonts w:cs="Times New Roman"/>
                <w:szCs w:val="24"/>
              </w:rPr>
            </w:pPr>
            <w:r w:rsidRPr="00715B51">
              <w:rPr>
                <w:rFonts w:cs="Times New Roman"/>
                <w:b/>
                <w:bCs/>
                <w:szCs w:val="24"/>
              </w:rPr>
              <w:t>Câu hỏi 2:</w:t>
            </w:r>
            <w:r w:rsidRPr="00715B51">
              <w:rPr>
                <w:rFonts w:cs="Times New Roman"/>
                <w:szCs w:val="24"/>
              </w:rPr>
              <w:t xml:space="preserve"> Hãy chỉ ra các cặp lực và phản lực </w:t>
            </w:r>
            <w:r w:rsidRPr="00715B51">
              <w:rPr>
                <w:rFonts w:cs="Times New Roman"/>
                <w:szCs w:val="24"/>
              </w:rPr>
              <w:lastRenderedPageBreak/>
              <w:t>trong hai trường hợp sau:</w:t>
            </w:r>
          </w:p>
          <w:p w:rsidR="00E00F7E" w:rsidRPr="00715B51" w:rsidRDefault="00E00F7E" w:rsidP="007479B1">
            <w:pPr>
              <w:numPr>
                <w:ilvl w:val="0"/>
                <w:numId w:val="45"/>
              </w:numPr>
              <w:spacing w:before="120" w:after="0" w:line="240" w:lineRule="auto"/>
              <w:jc w:val="both"/>
              <w:rPr>
                <w:rFonts w:cs="Times New Roman"/>
                <w:szCs w:val="24"/>
              </w:rPr>
            </w:pPr>
            <w:r w:rsidRPr="00715B51">
              <w:rPr>
                <w:rFonts w:cs="Times New Roman"/>
                <w:szCs w:val="24"/>
              </w:rPr>
              <w:t>Quyển sách nằm yên trên mặt bàn ( H16.3a)</w:t>
            </w:r>
          </w:p>
          <w:p w:rsidR="00E00F7E" w:rsidRPr="00715B51" w:rsidRDefault="00E00F7E" w:rsidP="00E50E6D">
            <w:pPr>
              <w:spacing w:after="0" w:line="240" w:lineRule="auto"/>
              <w:ind w:left="720"/>
              <w:jc w:val="both"/>
              <w:rPr>
                <w:rFonts w:cs="Times New Roman"/>
                <w:szCs w:val="24"/>
              </w:rPr>
            </w:pPr>
            <w:r w:rsidRPr="00715B51">
              <w:rPr>
                <w:rFonts w:cs="Times New Roman"/>
                <w:noProof/>
                <w:szCs w:val="24"/>
              </w:rPr>
              <w:drawing>
                <wp:inline distT="0" distB="0" distL="0" distR="0">
                  <wp:extent cx="2562225" cy="1028700"/>
                  <wp:effectExtent l="19050" t="0" r="9525" b="0"/>
                  <wp:docPr id="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2"/>
                          <a:srcRect/>
                          <a:stretch>
                            <a:fillRect/>
                          </a:stretch>
                        </pic:blipFill>
                        <pic:spPr bwMode="auto">
                          <a:xfrm>
                            <a:off x="0" y="0"/>
                            <a:ext cx="2562225" cy="1028700"/>
                          </a:xfrm>
                          <a:prstGeom prst="rect">
                            <a:avLst/>
                          </a:prstGeom>
                          <a:noFill/>
                          <a:ln w="9525">
                            <a:noFill/>
                            <a:miter lim="800000"/>
                            <a:headEnd/>
                            <a:tailEnd/>
                          </a:ln>
                        </pic:spPr>
                      </pic:pic>
                    </a:graphicData>
                  </a:graphic>
                </wp:inline>
              </w:drawing>
            </w:r>
          </w:p>
          <w:p w:rsidR="00E00F7E" w:rsidRPr="00715B51" w:rsidRDefault="00E00F7E" w:rsidP="007479B1">
            <w:pPr>
              <w:numPr>
                <w:ilvl w:val="0"/>
                <w:numId w:val="45"/>
              </w:numPr>
              <w:spacing w:before="120" w:after="0" w:line="240" w:lineRule="auto"/>
              <w:jc w:val="both"/>
              <w:rPr>
                <w:rFonts w:cs="Times New Roman"/>
                <w:szCs w:val="24"/>
              </w:rPr>
            </w:pPr>
            <w:r w:rsidRPr="00715B51">
              <w:rPr>
                <w:rFonts w:cs="Times New Roman"/>
                <w:szCs w:val="24"/>
              </w:rPr>
              <w:t>Dùng búa đóng vào gỗ ( H16.3b)</w:t>
            </w:r>
          </w:p>
          <w:p w:rsidR="00E00F7E" w:rsidRPr="00715B51" w:rsidRDefault="00E00F7E" w:rsidP="00E50E6D">
            <w:pPr>
              <w:spacing w:after="0" w:line="240" w:lineRule="auto"/>
              <w:ind w:left="720"/>
              <w:jc w:val="both"/>
              <w:rPr>
                <w:rFonts w:cs="Times New Roman"/>
                <w:szCs w:val="24"/>
              </w:rPr>
            </w:pPr>
            <w:r w:rsidRPr="00715B51">
              <w:rPr>
                <w:rFonts w:cs="Times New Roman"/>
                <w:noProof/>
                <w:szCs w:val="24"/>
              </w:rPr>
              <w:drawing>
                <wp:inline distT="0" distB="0" distL="0" distR="0">
                  <wp:extent cx="2505075" cy="1809750"/>
                  <wp:effectExtent l="19050" t="0" r="9525" b="0"/>
                  <wp:docPr id="3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3"/>
                          <a:srcRect/>
                          <a:stretch>
                            <a:fillRect/>
                          </a:stretch>
                        </pic:blipFill>
                        <pic:spPr bwMode="auto">
                          <a:xfrm>
                            <a:off x="0" y="0"/>
                            <a:ext cx="2505075" cy="1809750"/>
                          </a:xfrm>
                          <a:prstGeom prst="rect">
                            <a:avLst/>
                          </a:prstGeom>
                          <a:noFill/>
                          <a:ln w="9525">
                            <a:noFill/>
                            <a:miter lim="800000"/>
                            <a:headEnd/>
                            <a:tailEnd/>
                          </a:ln>
                        </pic:spPr>
                      </pic:pic>
                    </a:graphicData>
                  </a:graphic>
                </wp:inline>
              </w:drawing>
            </w:r>
          </w:p>
          <w:p w:rsidR="00E00F7E" w:rsidRPr="00715B51" w:rsidRDefault="00E00F7E" w:rsidP="00E50E6D">
            <w:pPr>
              <w:spacing w:after="0" w:line="240" w:lineRule="auto"/>
              <w:jc w:val="both"/>
              <w:rPr>
                <w:rFonts w:cs="Times New Roman"/>
                <w:szCs w:val="24"/>
              </w:rPr>
            </w:pPr>
            <w:r w:rsidRPr="00715B51">
              <w:rPr>
                <w:rFonts w:cs="Times New Roman"/>
                <w:szCs w:val="24"/>
              </w:rPr>
              <w:t>Quyển sách nằm yên có phải là kết quả của sự cân bằng giữa lực và phản lực hay không?</w:t>
            </w:r>
          </w:p>
          <w:p w:rsidR="00E00F7E" w:rsidRPr="00715B51" w:rsidRDefault="00E00F7E" w:rsidP="00E50E6D">
            <w:pPr>
              <w:spacing w:after="0" w:line="240" w:lineRule="auto"/>
              <w:jc w:val="both"/>
              <w:rPr>
                <w:rFonts w:cs="Times New Roman"/>
                <w:szCs w:val="24"/>
              </w:rPr>
            </w:pPr>
            <w:r w:rsidRPr="00715B51">
              <w:rPr>
                <w:rFonts w:cs="Times New Roman"/>
                <w:szCs w:val="24"/>
              </w:rPr>
              <w:t>Lực do búa tác dụng vào đinh và phản lực của đinh lên búa có đặc điểm gì?</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Giáo viên quan sát và gợi ý</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Giáo viên gọi một học sinh bất kì đứng tại chỗ trả lời câu hỏi thảo luận. Sau đó gọi các nhóm khác đứng tại chỗ nhận xét và bổ sung.</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w:t>
            </w:r>
            <w:r w:rsidRPr="00715B51">
              <w:rPr>
                <w:rFonts w:cs="Times New Roman"/>
                <w:b/>
                <w:bCs/>
                <w:noProof/>
                <w:szCs w:val="24"/>
              </w:rPr>
              <w:t xml:space="preserve"> Kết luận, nhận định:</w:t>
            </w:r>
            <w:r w:rsidRPr="00715B51">
              <w:rPr>
                <w:rFonts w:cs="Times New Roman"/>
                <w:noProof/>
                <w:szCs w:val="24"/>
              </w:rPr>
              <w:t xml:space="preserve"> GV nhận xét câu trả lời của học sinh</w:t>
            </w:r>
          </w:p>
          <w:p w:rsidR="00E00F7E" w:rsidRPr="00715B51" w:rsidRDefault="00E00F7E" w:rsidP="00E50E6D">
            <w:pPr>
              <w:spacing w:after="0" w:line="240" w:lineRule="auto"/>
              <w:jc w:val="both"/>
              <w:rPr>
                <w:rFonts w:cs="Times New Roman"/>
                <w:b/>
                <w:bCs/>
                <w:szCs w:val="24"/>
              </w:rPr>
            </w:pPr>
            <w:r w:rsidRPr="00715B51">
              <w:rPr>
                <w:rFonts w:cs="Times New Roman"/>
                <w:b/>
                <w:bCs/>
                <w:szCs w:val="24"/>
              </w:rPr>
              <w:t>Giao nhiệm vụ:</w:t>
            </w:r>
          </w:p>
          <w:p w:rsidR="00E00F7E" w:rsidRPr="00715B51" w:rsidRDefault="00E00F7E" w:rsidP="00E50E6D">
            <w:pPr>
              <w:spacing w:after="0" w:line="240" w:lineRule="auto"/>
              <w:jc w:val="both"/>
              <w:rPr>
                <w:rFonts w:cs="Times New Roman"/>
                <w:szCs w:val="24"/>
              </w:rPr>
            </w:pPr>
            <w:r w:rsidRPr="00715B51">
              <w:rPr>
                <w:rFonts w:cs="Times New Roman"/>
                <w:b/>
                <w:bCs/>
                <w:szCs w:val="24"/>
              </w:rPr>
              <w:t>Hoạt động 1</w:t>
            </w:r>
            <w:r w:rsidRPr="00715B51">
              <w:rPr>
                <w:rFonts w:cs="Times New Roman"/>
                <w:szCs w:val="24"/>
              </w:rPr>
              <w:t>: Trong thí nghiệm ở phần mở đầu bài học, nếu cả hai người cùng kéo nhưng để lực kế di chuyển về phía một người ( ví dụ cùng di chuyển hai lực kế sang phải) thì số chỉ của hai lực kế sẽ giống nhau hay khác nhau? Làm thí nghiệm kiểm ra dự đoán.</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Giáo viên gọi một học sinh bất kì đứng tại chỗ trả lời câu hỏi thảo luận. Sau đó gọi các nhóm khác đứng tại chỗ nhận xét và bổ sung.</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w:t>
            </w:r>
            <w:r w:rsidRPr="00715B51">
              <w:rPr>
                <w:rFonts w:cs="Times New Roman"/>
                <w:b/>
                <w:bCs/>
                <w:noProof/>
                <w:szCs w:val="24"/>
              </w:rPr>
              <w:t xml:space="preserve"> Kết luận, nhận định:</w:t>
            </w:r>
            <w:r w:rsidRPr="00715B51">
              <w:rPr>
                <w:rFonts w:cs="Times New Roman"/>
                <w:noProof/>
                <w:szCs w:val="24"/>
              </w:rPr>
              <w:t xml:space="preserve"> GV nhận xét câu trả lời của học sinh</w:t>
            </w:r>
          </w:p>
          <w:p w:rsidR="00E00F7E" w:rsidRPr="00715B51" w:rsidRDefault="00E00F7E" w:rsidP="00E50E6D">
            <w:pPr>
              <w:spacing w:after="0" w:line="240" w:lineRule="auto"/>
              <w:jc w:val="both"/>
              <w:rPr>
                <w:rFonts w:cs="Times New Roman"/>
                <w:szCs w:val="24"/>
              </w:rPr>
            </w:pPr>
            <w:r w:rsidRPr="00715B51">
              <w:rPr>
                <w:rFonts w:cs="Times New Roman"/>
                <w:b/>
                <w:bCs/>
                <w:szCs w:val="24"/>
              </w:rPr>
              <w:t>Hoạt động 2</w:t>
            </w:r>
            <w:r w:rsidRPr="00715B51">
              <w:rPr>
                <w:rFonts w:cs="Times New Roman"/>
                <w:szCs w:val="24"/>
              </w:rPr>
              <w:t>: Nêu thêm một số ví dụ trong thực tế và thảo luận để làm sáng tỏ các đặc điểm của lực và phản lực</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 Giáo viên gọi một học sinh bất kì đứng tại chỗ trả lời câu hỏi thảo luận. Sau đó gọi các nhóm khác đứng tại chỗ nhận xét và bổ sung.</w:t>
            </w:r>
          </w:p>
          <w:p w:rsidR="00E00F7E" w:rsidRPr="00715B51" w:rsidRDefault="00E00F7E" w:rsidP="00E50E6D">
            <w:pPr>
              <w:spacing w:after="0" w:line="240" w:lineRule="auto"/>
              <w:jc w:val="both"/>
              <w:rPr>
                <w:rFonts w:cs="Times New Roman"/>
                <w:noProof/>
                <w:szCs w:val="24"/>
              </w:rPr>
            </w:pPr>
            <w:r w:rsidRPr="00715B51">
              <w:rPr>
                <w:rFonts w:cs="Times New Roman"/>
                <w:noProof/>
                <w:szCs w:val="24"/>
              </w:rPr>
              <w:t>-</w:t>
            </w:r>
            <w:r w:rsidRPr="00715B51">
              <w:rPr>
                <w:rFonts w:cs="Times New Roman"/>
                <w:b/>
                <w:bCs/>
                <w:noProof/>
                <w:szCs w:val="24"/>
              </w:rPr>
              <w:t xml:space="preserve"> Kết luận, nhận định:</w:t>
            </w:r>
            <w:r w:rsidRPr="00715B51">
              <w:rPr>
                <w:rFonts w:cs="Times New Roman"/>
                <w:noProof/>
                <w:szCs w:val="24"/>
              </w:rPr>
              <w:t xml:space="preserve"> GV nhận xét câu trả lời của học sinh và tổng hợp, kết luận các đặc điểm của lực và phản lực. Đồng thời phân biệt để Hs hiểu được sự khác nhau giữa hai lực trực đối và </w:t>
            </w:r>
            <w:r w:rsidRPr="00715B51">
              <w:rPr>
                <w:rFonts w:cs="Times New Roman"/>
                <w:noProof/>
                <w:szCs w:val="24"/>
              </w:rPr>
              <w:lastRenderedPageBreak/>
              <w:t>hai lực cân bằng.</w:t>
            </w:r>
          </w:p>
          <w:p w:rsidR="00E00F7E" w:rsidRPr="00715B51" w:rsidRDefault="00E00F7E" w:rsidP="00E50E6D">
            <w:pPr>
              <w:spacing w:after="0" w:line="240" w:lineRule="auto"/>
              <w:jc w:val="both"/>
              <w:rPr>
                <w:rFonts w:cs="Times New Roman"/>
                <w:szCs w:val="24"/>
              </w:rPr>
            </w:pPr>
            <w:r w:rsidRPr="00715B51">
              <w:rPr>
                <w:rFonts w:cs="Times New Roman"/>
                <w:szCs w:val="24"/>
              </w:rPr>
              <w:t>- Yêu cầu học sinh ghi vào vở:</w:t>
            </w:r>
          </w:p>
          <w:p w:rsidR="00E00F7E" w:rsidRPr="00715B51" w:rsidRDefault="00E00F7E" w:rsidP="00E50E6D">
            <w:pPr>
              <w:tabs>
                <w:tab w:val="left" w:pos="360"/>
              </w:tabs>
              <w:spacing w:after="0" w:line="240" w:lineRule="auto"/>
              <w:jc w:val="both"/>
              <w:rPr>
                <w:rFonts w:cs="Times New Roman"/>
                <w:i/>
                <w:iCs/>
                <w:szCs w:val="24"/>
              </w:rPr>
            </w:pPr>
            <w:r w:rsidRPr="00715B51">
              <w:rPr>
                <w:rFonts w:cs="Times New Roman"/>
                <w:i/>
                <w:iCs/>
                <w:szCs w:val="24"/>
              </w:rPr>
              <w:t xml:space="preserve">     Trong hai lực tương tác giữa hai vật một lực gọi là lực tác dụng còn lực kia gọi là phản lực.</w:t>
            </w:r>
          </w:p>
          <w:p w:rsidR="00E00F7E" w:rsidRPr="00715B51" w:rsidRDefault="00E00F7E" w:rsidP="00E50E6D">
            <w:pPr>
              <w:tabs>
                <w:tab w:val="left" w:pos="360"/>
              </w:tabs>
              <w:spacing w:after="0" w:line="240" w:lineRule="auto"/>
              <w:jc w:val="both"/>
              <w:rPr>
                <w:rFonts w:cs="Times New Roman"/>
                <w:b/>
                <w:bCs/>
                <w:i/>
                <w:iCs/>
                <w:szCs w:val="24"/>
              </w:rPr>
            </w:pPr>
            <w:r w:rsidRPr="00715B51">
              <w:rPr>
                <w:rFonts w:cs="Times New Roman"/>
                <w:b/>
                <w:bCs/>
                <w:i/>
                <w:iCs/>
                <w:szCs w:val="24"/>
              </w:rPr>
              <w:t xml:space="preserve">     * Đặc điểm của lực và phản lực :</w:t>
            </w:r>
          </w:p>
          <w:p w:rsidR="00E00F7E" w:rsidRPr="00715B51" w:rsidRDefault="00E00F7E" w:rsidP="00E50E6D">
            <w:pPr>
              <w:tabs>
                <w:tab w:val="left" w:pos="360"/>
              </w:tabs>
              <w:spacing w:after="0" w:line="240" w:lineRule="auto"/>
              <w:jc w:val="both"/>
              <w:rPr>
                <w:rFonts w:cs="Times New Roman"/>
                <w:szCs w:val="24"/>
              </w:rPr>
            </w:pPr>
            <w:r w:rsidRPr="00715B51">
              <w:rPr>
                <w:rFonts w:cs="Times New Roman"/>
                <w:szCs w:val="24"/>
              </w:rPr>
              <w:t>- Lực và phản lực luôn luôn xuất hiện thành từng cặp (xuất hiện hoặc mất đi đồng thời).</w:t>
            </w:r>
          </w:p>
          <w:p w:rsidR="00E00F7E" w:rsidRPr="00715B51" w:rsidRDefault="00E00F7E" w:rsidP="00E50E6D">
            <w:pPr>
              <w:tabs>
                <w:tab w:val="left" w:pos="360"/>
              </w:tabs>
              <w:spacing w:after="0" w:line="240" w:lineRule="auto"/>
              <w:jc w:val="both"/>
              <w:rPr>
                <w:rFonts w:cs="Times New Roman"/>
                <w:szCs w:val="24"/>
              </w:rPr>
            </w:pPr>
            <w:r w:rsidRPr="00715B51">
              <w:rPr>
                <w:rFonts w:cs="Times New Roman"/>
                <w:szCs w:val="24"/>
              </w:rPr>
              <w:t>- Lực và phản lực cùng tác dụng theo một đường thẳng, cùng độ lớn nhưng ngược chiều ( hai lực như vậy là hai lực trực đối)</w:t>
            </w:r>
          </w:p>
          <w:p w:rsidR="00E00F7E" w:rsidRPr="00715B51" w:rsidRDefault="00E00F7E" w:rsidP="00E50E6D">
            <w:pPr>
              <w:spacing w:after="0" w:line="240" w:lineRule="auto"/>
              <w:jc w:val="both"/>
              <w:rPr>
                <w:rFonts w:cs="Times New Roman"/>
                <w:b/>
                <w:szCs w:val="24"/>
              </w:rPr>
            </w:pPr>
            <w:r w:rsidRPr="00715B51">
              <w:rPr>
                <w:rFonts w:cs="Times New Roman"/>
                <w:szCs w:val="24"/>
              </w:rPr>
              <w:t>- Lực và phản lực là hai lực cùng loại.</w:t>
            </w:r>
          </w:p>
        </w:tc>
        <w:tc>
          <w:tcPr>
            <w:tcW w:w="4783" w:type="dxa"/>
            <w:shd w:val="clear" w:color="auto" w:fill="auto"/>
          </w:tcPr>
          <w:p w:rsidR="00E00F7E" w:rsidRPr="00715B51" w:rsidRDefault="00E00F7E" w:rsidP="00E50E6D">
            <w:pPr>
              <w:spacing w:after="0" w:line="240" w:lineRule="auto"/>
              <w:jc w:val="both"/>
              <w:rPr>
                <w:rFonts w:cs="Times New Roman"/>
                <w:b/>
                <w:bCs/>
                <w:szCs w:val="24"/>
              </w:rPr>
            </w:pPr>
          </w:p>
          <w:p w:rsidR="00E00F7E" w:rsidRPr="00715B51" w:rsidRDefault="00E00F7E" w:rsidP="00E50E6D">
            <w:pPr>
              <w:spacing w:after="0" w:line="240" w:lineRule="auto"/>
              <w:jc w:val="both"/>
              <w:rPr>
                <w:rFonts w:cs="Times New Roman"/>
                <w:b/>
                <w:bCs/>
                <w:szCs w:val="24"/>
              </w:rPr>
            </w:pPr>
          </w:p>
          <w:p w:rsidR="00E00F7E" w:rsidRPr="00715B51" w:rsidRDefault="00E00F7E" w:rsidP="00E50E6D">
            <w:pPr>
              <w:spacing w:after="0" w:line="240" w:lineRule="auto"/>
              <w:jc w:val="both"/>
              <w:rPr>
                <w:rFonts w:cs="Times New Roman"/>
                <w:b/>
                <w:bCs/>
                <w:szCs w:val="24"/>
              </w:rPr>
            </w:pPr>
          </w:p>
          <w:p w:rsidR="00E00F7E" w:rsidRPr="00715B51" w:rsidRDefault="00E00F7E" w:rsidP="00E50E6D">
            <w:pPr>
              <w:spacing w:after="0" w:line="240" w:lineRule="auto"/>
              <w:jc w:val="both"/>
              <w:rPr>
                <w:rFonts w:cs="Times New Roman"/>
                <w:b/>
                <w:bCs/>
                <w:szCs w:val="24"/>
              </w:rPr>
            </w:pPr>
          </w:p>
          <w:p w:rsidR="00E00F7E" w:rsidRPr="00715B51" w:rsidRDefault="00E00F7E" w:rsidP="00E50E6D">
            <w:pPr>
              <w:spacing w:after="0" w:line="240" w:lineRule="auto"/>
              <w:jc w:val="both"/>
              <w:rPr>
                <w:rFonts w:cs="Times New Roman"/>
                <w:b/>
                <w:bCs/>
                <w:szCs w:val="24"/>
              </w:rPr>
            </w:pPr>
          </w:p>
          <w:p w:rsidR="00E00F7E" w:rsidRPr="00715B51" w:rsidRDefault="00E00F7E" w:rsidP="00E50E6D">
            <w:pPr>
              <w:spacing w:after="0" w:line="240" w:lineRule="auto"/>
              <w:jc w:val="both"/>
              <w:rPr>
                <w:rFonts w:cs="Times New Roman"/>
                <w:b/>
                <w:bCs/>
                <w:szCs w:val="24"/>
              </w:rPr>
            </w:pPr>
          </w:p>
          <w:p w:rsidR="00E00F7E" w:rsidRPr="00715B51" w:rsidRDefault="00E00F7E" w:rsidP="00E50E6D">
            <w:pPr>
              <w:spacing w:after="0" w:line="240" w:lineRule="auto"/>
              <w:jc w:val="both"/>
              <w:rPr>
                <w:rFonts w:cs="Times New Roman"/>
                <w:b/>
                <w:bCs/>
                <w:szCs w:val="24"/>
              </w:rPr>
            </w:pPr>
            <w:r w:rsidRPr="00715B51">
              <w:rPr>
                <w:rFonts w:cs="Times New Roman"/>
                <w:b/>
                <w:bCs/>
                <w:szCs w:val="24"/>
              </w:rPr>
              <w:t>Thực hiện nhiệm vụ:</w:t>
            </w:r>
          </w:p>
          <w:p w:rsidR="00E00F7E" w:rsidRPr="00715B51" w:rsidRDefault="00E00F7E" w:rsidP="00E50E6D">
            <w:pPr>
              <w:spacing w:after="0" w:line="240" w:lineRule="auto"/>
              <w:jc w:val="both"/>
              <w:rPr>
                <w:rFonts w:cs="Times New Roman"/>
                <w:szCs w:val="24"/>
              </w:rPr>
            </w:pPr>
            <w:r w:rsidRPr="00715B51">
              <w:rPr>
                <w:rFonts w:cs="Times New Roman"/>
                <w:szCs w:val="24"/>
              </w:rPr>
              <w:t>- Học sinh thực hiện thí nghiệm, thảo luận câu hỏi và ghi lại kết quả vào giấy nháp.</w:t>
            </w: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r w:rsidRPr="00715B51">
              <w:rPr>
                <w:rFonts w:cs="Times New Roman"/>
                <w:szCs w:val="24"/>
              </w:rPr>
              <w:t xml:space="preserve">- </w:t>
            </w:r>
            <w:r w:rsidRPr="00715B51">
              <w:rPr>
                <w:rFonts w:cs="Times New Roman"/>
                <w:b/>
                <w:bCs/>
                <w:szCs w:val="24"/>
              </w:rPr>
              <w:t>Báo cáo thảo luận:</w:t>
            </w:r>
            <w:r w:rsidRPr="00715B51">
              <w:rPr>
                <w:rFonts w:cs="Times New Roman"/>
                <w:szCs w:val="24"/>
              </w:rPr>
              <w:t xml:space="preserve"> Học sinh trả lời câu hỏi, các nhóm khác nhận xét bổ sung.</w:t>
            </w: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r w:rsidRPr="00715B51">
              <w:rPr>
                <w:rFonts w:cs="Times New Roman"/>
                <w:szCs w:val="24"/>
              </w:rPr>
              <w:t xml:space="preserve">- </w:t>
            </w:r>
            <w:r w:rsidRPr="00715B51">
              <w:rPr>
                <w:rFonts w:cs="Times New Roman"/>
                <w:b/>
                <w:bCs/>
                <w:szCs w:val="24"/>
              </w:rPr>
              <w:t>Báo cáo thảo luận:</w:t>
            </w:r>
            <w:r w:rsidRPr="00715B51">
              <w:rPr>
                <w:rFonts w:cs="Times New Roman"/>
                <w:szCs w:val="24"/>
              </w:rPr>
              <w:t xml:space="preserve"> Học sinh trả lời câu hỏi, các nhóm khác nhận xét bổ sung.</w:t>
            </w: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r w:rsidRPr="00715B51">
              <w:rPr>
                <w:rFonts w:cs="Times New Roman"/>
                <w:szCs w:val="24"/>
              </w:rPr>
              <w:t xml:space="preserve">- </w:t>
            </w:r>
            <w:r w:rsidRPr="00715B51">
              <w:rPr>
                <w:rFonts w:cs="Times New Roman"/>
                <w:b/>
                <w:bCs/>
                <w:szCs w:val="24"/>
              </w:rPr>
              <w:t>Báo cáo thảo luận:</w:t>
            </w:r>
            <w:r w:rsidRPr="00715B51">
              <w:rPr>
                <w:rFonts w:cs="Times New Roman"/>
                <w:szCs w:val="24"/>
              </w:rPr>
              <w:t xml:space="preserve"> Học sinh trả lời câu hỏi, các nhóm khác nhận xét bổ sung.</w:t>
            </w: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r w:rsidRPr="00715B51">
              <w:rPr>
                <w:rFonts w:cs="Times New Roman"/>
                <w:szCs w:val="24"/>
              </w:rPr>
              <w:t xml:space="preserve">- </w:t>
            </w:r>
            <w:r w:rsidRPr="00715B51">
              <w:rPr>
                <w:rFonts w:cs="Times New Roman"/>
                <w:b/>
                <w:bCs/>
                <w:szCs w:val="24"/>
              </w:rPr>
              <w:t>Báo cáo thảo luận:</w:t>
            </w:r>
            <w:r w:rsidRPr="00715B51">
              <w:rPr>
                <w:rFonts w:cs="Times New Roman"/>
                <w:szCs w:val="24"/>
              </w:rPr>
              <w:t xml:space="preserve"> Học sinh trả lời câu hỏi, các nhóm khác nhận xét bổ sung.</w:t>
            </w:r>
          </w:p>
          <w:p w:rsidR="00E00F7E" w:rsidRPr="00715B51" w:rsidRDefault="00E00F7E" w:rsidP="00E50E6D">
            <w:pPr>
              <w:spacing w:after="0" w:line="240" w:lineRule="auto"/>
              <w:jc w:val="both"/>
              <w:rPr>
                <w:rFonts w:cs="Times New Roman"/>
                <w:szCs w:val="24"/>
              </w:rPr>
            </w:pPr>
          </w:p>
        </w:tc>
      </w:tr>
    </w:tbl>
    <w:p w:rsidR="00E50E6D" w:rsidRPr="00715B51" w:rsidRDefault="00E50E6D" w:rsidP="00E50E6D">
      <w:pPr>
        <w:spacing w:after="0" w:line="240" w:lineRule="auto"/>
        <w:ind w:firstLine="539"/>
        <w:jc w:val="both"/>
        <w:rPr>
          <w:rFonts w:cs="Times New Roman"/>
          <w:b/>
          <w:bCs/>
          <w:szCs w:val="24"/>
        </w:rPr>
      </w:pPr>
    </w:p>
    <w:p w:rsidR="00E00F7E" w:rsidRPr="00715B51" w:rsidRDefault="00E50E6D" w:rsidP="00E50E6D">
      <w:pPr>
        <w:spacing w:after="0" w:line="240" w:lineRule="auto"/>
        <w:jc w:val="both"/>
        <w:rPr>
          <w:rFonts w:cs="Times New Roman"/>
          <w:i/>
          <w:iCs/>
          <w:szCs w:val="24"/>
        </w:rPr>
      </w:pPr>
      <w:r w:rsidRPr="00715B51">
        <w:rPr>
          <w:rFonts w:cs="Times New Roman"/>
          <w:b/>
          <w:bCs/>
          <w:szCs w:val="24"/>
        </w:rPr>
        <w:t>C</w:t>
      </w:r>
      <w:r w:rsidR="00E00F7E" w:rsidRPr="00715B51">
        <w:rPr>
          <w:rFonts w:cs="Times New Roman"/>
          <w:b/>
          <w:bCs/>
          <w:szCs w:val="24"/>
          <w:lang w:val="vi-VN"/>
        </w:rPr>
        <w:t xml:space="preserve">. Hoạt động </w:t>
      </w:r>
      <w:r w:rsidR="00E00F7E" w:rsidRPr="00715B51">
        <w:rPr>
          <w:rFonts w:cs="Times New Roman"/>
          <w:b/>
          <w:bCs/>
          <w:szCs w:val="24"/>
        </w:rPr>
        <w:t>3</w:t>
      </w:r>
      <w:r w:rsidR="00E00F7E" w:rsidRPr="00715B51">
        <w:rPr>
          <w:rFonts w:cs="Times New Roman"/>
          <w:b/>
          <w:bCs/>
          <w:szCs w:val="24"/>
          <w:lang w:val="vi-VN"/>
        </w:rPr>
        <w:t xml:space="preserve">: </w:t>
      </w:r>
      <w:r w:rsidR="00E00F7E" w:rsidRPr="00715B51">
        <w:rPr>
          <w:rFonts w:cs="Times New Roman"/>
          <w:b/>
          <w:bCs/>
          <w:szCs w:val="24"/>
        </w:rPr>
        <w:t>Luyện tập</w:t>
      </w:r>
    </w:p>
    <w:p w:rsidR="00E00F7E" w:rsidRPr="00715B51" w:rsidRDefault="00E00F7E" w:rsidP="00E50E6D">
      <w:pPr>
        <w:spacing w:after="0" w:line="240" w:lineRule="auto"/>
        <w:ind w:firstLine="720"/>
        <w:jc w:val="both"/>
        <w:rPr>
          <w:rFonts w:cs="Times New Roman"/>
          <w:szCs w:val="24"/>
          <w:lang w:val="vi-VN"/>
        </w:rPr>
      </w:pPr>
      <w:r w:rsidRPr="00715B51">
        <w:rPr>
          <w:rFonts w:cs="Times New Roman"/>
          <w:b/>
          <w:bCs/>
          <w:szCs w:val="24"/>
          <w:lang w:val="vi-VN"/>
        </w:rPr>
        <w:t xml:space="preserve">a) Mục </w:t>
      </w:r>
      <w:r w:rsidRPr="00715B51">
        <w:rPr>
          <w:rFonts w:cs="Times New Roman"/>
          <w:b/>
          <w:bCs/>
          <w:szCs w:val="24"/>
        </w:rPr>
        <w:t>tiêu</w:t>
      </w:r>
      <w:r w:rsidRPr="00715B51">
        <w:rPr>
          <w:rFonts w:cs="Times New Roman"/>
          <w:szCs w:val="24"/>
          <w:lang w:val="vi-VN"/>
        </w:rPr>
        <w:t xml:space="preserve">: </w:t>
      </w:r>
    </w:p>
    <w:p w:rsidR="00E00F7E" w:rsidRPr="00715B51" w:rsidRDefault="00E00F7E" w:rsidP="00E50E6D">
      <w:pPr>
        <w:spacing w:after="0" w:line="240" w:lineRule="auto"/>
        <w:ind w:firstLine="720"/>
        <w:jc w:val="both"/>
        <w:rPr>
          <w:rFonts w:cs="Times New Roman"/>
          <w:szCs w:val="24"/>
        </w:rPr>
      </w:pPr>
      <w:r w:rsidRPr="00715B51">
        <w:rPr>
          <w:rFonts w:cs="Times New Roman"/>
          <w:szCs w:val="24"/>
        </w:rPr>
        <w:t>- Vận dụng được định luật III Newton để giải các  bài tập đơn giản</w:t>
      </w:r>
    </w:p>
    <w:p w:rsidR="00E00F7E" w:rsidRPr="00715B51" w:rsidRDefault="00E00F7E" w:rsidP="00E50E6D">
      <w:pPr>
        <w:spacing w:after="0" w:line="240" w:lineRule="auto"/>
        <w:ind w:firstLine="540"/>
        <w:jc w:val="both"/>
        <w:rPr>
          <w:rFonts w:cs="Times New Roman"/>
          <w:szCs w:val="24"/>
        </w:rPr>
      </w:pPr>
      <w:r w:rsidRPr="00715B51">
        <w:rPr>
          <w:rFonts w:cs="Times New Roman"/>
          <w:szCs w:val="24"/>
        </w:rPr>
        <w:tab/>
        <w:t>- Chỉ ra được cặp lực và phản lực trong một số hiện tượng thực tế.</w:t>
      </w:r>
    </w:p>
    <w:p w:rsidR="00E00F7E" w:rsidRPr="00715B51" w:rsidRDefault="00E00F7E" w:rsidP="00E50E6D">
      <w:pPr>
        <w:spacing w:after="0" w:line="240" w:lineRule="auto"/>
        <w:ind w:firstLine="540"/>
        <w:jc w:val="both"/>
        <w:rPr>
          <w:rFonts w:cs="Times New Roman"/>
          <w:szCs w:val="24"/>
        </w:rPr>
      </w:pPr>
      <w:r w:rsidRPr="00715B51">
        <w:rPr>
          <w:rFonts w:cs="Times New Roman"/>
          <w:szCs w:val="24"/>
        </w:rPr>
        <w:tab/>
        <w:t>- Tìm được ví dụ thực tế minh họa cho sự tác dụng tương hỗ giữa các vật, vận dụng được định luật III Newton để giải thích một số hiện tượng thực tế.</w:t>
      </w:r>
    </w:p>
    <w:p w:rsidR="00E00F7E" w:rsidRPr="00715B51" w:rsidRDefault="00E00F7E" w:rsidP="00E50E6D">
      <w:pPr>
        <w:spacing w:after="0" w:line="240" w:lineRule="auto"/>
        <w:ind w:firstLine="539"/>
        <w:jc w:val="both"/>
        <w:rPr>
          <w:rFonts w:cs="Times New Roman"/>
          <w:spacing w:val="-4"/>
          <w:szCs w:val="24"/>
        </w:rPr>
      </w:pPr>
      <w:r w:rsidRPr="00715B51">
        <w:rPr>
          <w:rFonts w:cs="Times New Roman"/>
          <w:b/>
          <w:bCs/>
          <w:spacing w:val="-4"/>
          <w:szCs w:val="24"/>
          <w:lang w:val="vi-VN"/>
        </w:rPr>
        <w:t xml:space="preserve">b) </w:t>
      </w:r>
      <w:r w:rsidRPr="00715B51">
        <w:rPr>
          <w:rFonts w:cs="Times New Roman"/>
          <w:b/>
          <w:bCs/>
          <w:spacing w:val="-4"/>
          <w:szCs w:val="24"/>
        </w:rPr>
        <w:t>Nội dung</w:t>
      </w:r>
      <w:r w:rsidRPr="00715B51">
        <w:rPr>
          <w:rFonts w:cs="Times New Roman"/>
          <w:spacing w:val="-4"/>
          <w:szCs w:val="24"/>
          <w:lang w:val="vi-VN"/>
        </w:rPr>
        <w:t>:</w:t>
      </w:r>
      <w:r w:rsidRPr="00715B51">
        <w:rPr>
          <w:rFonts w:cs="Times New Roman"/>
          <w:spacing w:val="-4"/>
          <w:szCs w:val="24"/>
        </w:rPr>
        <w:t xml:space="preserve"> Học sinh hoàn thành 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38"/>
      </w:tblGrid>
      <w:tr w:rsidR="00E00F7E" w:rsidRPr="00715B51" w:rsidTr="00E00F7E">
        <w:tc>
          <w:tcPr>
            <w:tcW w:w="10280" w:type="dxa"/>
            <w:shd w:val="clear" w:color="auto" w:fill="auto"/>
          </w:tcPr>
          <w:p w:rsidR="00E00F7E" w:rsidRPr="00715B51" w:rsidRDefault="00E00F7E" w:rsidP="00E50E6D">
            <w:pPr>
              <w:spacing w:after="0" w:line="240" w:lineRule="auto"/>
              <w:jc w:val="center"/>
              <w:rPr>
                <w:rFonts w:cs="Times New Roman"/>
                <w:b/>
                <w:bCs/>
                <w:szCs w:val="24"/>
              </w:rPr>
            </w:pPr>
            <w:r w:rsidRPr="00715B51">
              <w:rPr>
                <w:rFonts w:cs="Times New Roman"/>
                <w:b/>
                <w:bCs/>
                <w:szCs w:val="24"/>
              </w:rPr>
              <w:t>PHIẾU HỌC TẬP</w:t>
            </w:r>
          </w:p>
          <w:p w:rsidR="00E00F7E" w:rsidRPr="00715B51" w:rsidRDefault="00E00F7E" w:rsidP="00E50E6D">
            <w:pPr>
              <w:spacing w:after="0" w:line="240" w:lineRule="auto"/>
              <w:ind w:firstLine="539"/>
              <w:jc w:val="both"/>
              <w:rPr>
                <w:rFonts w:cs="Times New Roman"/>
                <w:spacing w:val="-4"/>
                <w:szCs w:val="24"/>
              </w:rPr>
            </w:pPr>
            <w:r w:rsidRPr="00715B51">
              <w:rPr>
                <w:rFonts w:cs="Times New Roman"/>
                <w:b/>
                <w:bCs/>
                <w:spacing w:val="-4"/>
                <w:szCs w:val="24"/>
              </w:rPr>
              <w:t>Câu 1:</w:t>
            </w:r>
            <w:r w:rsidRPr="00715B51">
              <w:rPr>
                <w:rFonts w:cs="Times New Roman"/>
                <w:spacing w:val="-4"/>
                <w:szCs w:val="24"/>
              </w:rPr>
              <w:t xml:space="preserve"> Một ô tô chuyển động trên mặt đường, thì lực do ô tô tác dụng lên mặt đường như thế nào so với lực do mặt đường tác dụng lên ô tô? Chúng có “khử nhau” không?</w:t>
            </w:r>
          </w:p>
          <w:p w:rsidR="00E00F7E" w:rsidRPr="00715B51" w:rsidRDefault="00E00F7E" w:rsidP="00E50E6D">
            <w:pPr>
              <w:spacing w:after="0" w:line="240" w:lineRule="auto"/>
              <w:ind w:firstLine="539"/>
              <w:jc w:val="both"/>
              <w:rPr>
                <w:rFonts w:cs="Times New Roman"/>
                <w:noProof/>
                <w:spacing w:val="-4"/>
                <w:szCs w:val="24"/>
              </w:rPr>
            </w:pPr>
            <w:r w:rsidRPr="00715B51">
              <w:rPr>
                <w:rFonts w:cs="Times New Roman"/>
                <w:noProof/>
                <w:spacing w:val="-4"/>
                <w:szCs w:val="24"/>
              </w:rPr>
              <w:drawing>
                <wp:inline distT="0" distB="0" distL="0" distR="0">
                  <wp:extent cx="2676525" cy="1762125"/>
                  <wp:effectExtent l="19050" t="0" r="9525" b="0"/>
                  <wp:docPr id="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4"/>
                          <a:srcRect/>
                          <a:stretch>
                            <a:fillRect/>
                          </a:stretch>
                        </pic:blipFill>
                        <pic:spPr bwMode="auto">
                          <a:xfrm>
                            <a:off x="0" y="0"/>
                            <a:ext cx="2676525" cy="1762125"/>
                          </a:xfrm>
                          <a:prstGeom prst="rect">
                            <a:avLst/>
                          </a:prstGeom>
                          <a:noFill/>
                          <a:ln w="9525">
                            <a:noFill/>
                            <a:miter lim="800000"/>
                            <a:headEnd/>
                            <a:tailEnd/>
                          </a:ln>
                        </pic:spPr>
                      </pic:pic>
                    </a:graphicData>
                  </a:graphic>
                </wp:inline>
              </w:drawing>
            </w:r>
          </w:p>
          <w:p w:rsidR="00E00F7E" w:rsidRPr="00715B51" w:rsidRDefault="00E00F7E" w:rsidP="00E50E6D">
            <w:pPr>
              <w:spacing w:after="0" w:line="240" w:lineRule="auto"/>
              <w:ind w:firstLine="539"/>
              <w:jc w:val="both"/>
              <w:rPr>
                <w:rFonts w:cs="Times New Roman"/>
                <w:noProof/>
                <w:spacing w:val="-4"/>
                <w:szCs w:val="24"/>
              </w:rPr>
            </w:pPr>
            <w:r w:rsidRPr="00715B51">
              <w:rPr>
                <w:rFonts w:cs="Times New Roman"/>
                <w:b/>
                <w:bCs/>
                <w:noProof/>
                <w:spacing w:val="-4"/>
                <w:szCs w:val="24"/>
              </w:rPr>
              <w:t>Câu 2:</w:t>
            </w:r>
            <w:r w:rsidRPr="00715B51">
              <w:rPr>
                <w:rFonts w:cs="Times New Roman"/>
                <w:noProof/>
                <w:spacing w:val="-4"/>
                <w:szCs w:val="24"/>
              </w:rPr>
              <w:t xml:space="preserve"> Giải thích tại sao các vận động viên khi bơi tới mép hồ bơi và quay lại thì dùng chân đẩy mạnh vào vách hồ bơi để di chuyển nhanh hơn?</w:t>
            </w:r>
          </w:p>
          <w:p w:rsidR="00E00F7E" w:rsidRPr="00715B51" w:rsidRDefault="00E00F7E" w:rsidP="00E50E6D">
            <w:pPr>
              <w:spacing w:after="0" w:line="240" w:lineRule="auto"/>
              <w:ind w:firstLine="539"/>
              <w:jc w:val="both"/>
              <w:rPr>
                <w:rFonts w:cs="Times New Roman"/>
                <w:noProof/>
                <w:spacing w:val="-4"/>
                <w:szCs w:val="24"/>
              </w:rPr>
            </w:pPr>
            <w:r w:rsidRPr="00715B51">
              <w:rPr>
                <w:rFonts w:cs="Times New Roman"/>
                <w:b/>
                <w:bCs/>
                <w:noProof/>
                <w:spacing w:val="-4"/>
                <w:szCs w:val="24"/>
              </w:rPr>
              <w:t>Câu 3:</w:t>
            </w:r>
            <w:r w:rsidRPr="00715B51">
              <w:rPr>
                <w:rFonts w:cs="Times New Roman"/>
                <w:noProof/>
                <w:spacing w:val="-4"/>
                <w:szCs w:val="24"/>
              </w:rPr>
              <w:t xml:space="preserve"> Theo định luật III Newton thì lực và phản lực là cặp lực</w:t>
            </w:r>
          </w:p>
          <w:p w:rsidR="00E00F7E" w:rsidRPr="00715B51" w:rsidRDefault="00E00F7E" w:rsidP="007479B1">
            <w:pPr>
              <w:numPr>
                <w:ilvl w:val="0"/>
                <w:numId w:val="46"/>
              </w:numPr>
              <w:spacing w:before="120" w:after="0" w:line="240" w:lineRule="auto"/>
              <w:jc w:val="both"/>
              <w:rPr>
                <w:rFonts w:cs="Times New Roman"/>
                <w:noProof/>
                <w:spacing w:val="-4"/>
                <w:szCs w:val="24"/>
              </w:rPr>
            </w:pPr>
            <w:r w:rsidRPr="00715B51">
              <w:rPr>
                <w:rFonts w:cs="Times New Roman"/>
                <w:noProof/>
                <w:spacing w:val="-4"/>
                <w:szCs w:val="24"/>
              </w:rPr>
              <w:t>Cân bằng</w:t>
            </w:r>
          </w:p>
          <w:p w:rsidR="00E00F7E" w:rsidRPr="00715B51" w:rsidRDefault="00E00F7E" w:rsidP="007479B1">
            <w:pPr>
              <w:numPr>
                <w:ilvl w:val="0"/>
                <w:numId w:val="46"/>
              </w:numPr>
              <w:spacing w:before="120" w:after="0" w:line="240" w:lineRule="auto"/>
              <w:jc w:val="both"/>
              <w:rPr>
                <w:rFonts w:cs="Times New Roman"/>
                <w:noProof/>
                <w:spacing w:val="-4"/>
                <w:szCs w:val="24"/>
              </w:rPr>
            </w:pPr>
            <w:r w:rsidRPr="00715B51">
              <w:rPr>
                <w:rFonts w:cs="Times New Roman"/>
                <w:noProof/>
                <w:spacing w:val="-4"/>
                <w:szCs w:val="24"/>
              </w:rPr>
              <w:t>Có cùng điểm đặt</w:t>
            </w:r>
          </w:p>
          <w:p w:rsidR="00E00F7E" w:rsidRPr="00715B51" w:rsidRDefault="00E00F7E" w:rsidP="007479B1">
            <w:pPr>
              <w:numPr>
                <w:ilvl w:val="0"/>
                <w:numId w:val="46"/>
              </w:numPr>
              <w:spacing w:before="120" w:after="0" w:line="240" w:lineRule="auto"/>
              <w:jc w:val="both"/>
              <w:rPr>
                <w:rFonts w:cs="Times New Roman"/>
                <w:noProof/>
                <w:spacing w:val="-4"/>
                <w:szCs w:val="24"/>
              </w:rPr>
            </w:pPr>
            <w:r w:rsidRPr="00715B51">
              <w:rPr>
                <w:rFonts w:cs="Times New Roman"/>
                <w:noProof/>
                <w:spacing w:val="-4"/>
                <w:szCs w:val="24"/>
              </w:rPr>
              <w:t>Cùng phương, cùng chiều và cùng độ lớn</w:t>
            </w:r>
          </w:p>
          <w:p w:rsidR="00E00F7E" w:rsidRPr="00715B51" w:rsidRDefault="00E00F7E" w:rsidP="007479B1">
            <w:pPr>
              <w:numPr>
                <w:ilvl w:val="0"/>
                <w:numId w:val="46"/>
              </w:numPr>
              <w:spacing w:before="120" w:after="0" w:line="240" w:lineRule="auto"/>
              <w:jc w:val="both"/>
              <w:rPr>
                <w:rFonts w:cs="Times New Roman"/>
                <w:noProof/>
                <w:spacing w:val="-4"/>
                <w:szCs w:val="24"/>
              </w:rPr>
            </w:pPr>
            <w:r w:rsidRPr="00715B51">
              <w:rPr>
                <w:rFonts w:cs="Times New Roman"/>
                <w:noProof/>
                <w:spacing w:val="-4"/>
                <w:szCs w:val="24"/>
              </w:rPr>
              <w:t>Xuất hiện và mất đi đồng thời</w:t>
            </w:r>
          </w:p>
          <w:p w:rsidR="00E00F7E" w:rsidRPr="00715B51" w:rsidRDefault="00E00F7E" w:rsidP="00E50E6D">
            <w:pPr>
              <w:spacing w:after="0" w:line="240" w:lineRule="auto"/>
              <w:ind w:left="539"/>
              <w:jc w:val="both"/>
              <w:rPr>
                <w:rFonts w:cs="Times New Roman"/>
                <w:noProof/>
                <w:spacing w:val="-4"/>
                <w:szCs w:val="24"/>
              </w:rPr>
            </w:pPr>
            <w:r w:rsidRPr="00715B51">
              <w:rPr>
                <w:rFonts w:cs="Times New Roman"/>
                <w:b/>
                <w:bCs/>
                <w:noProof/>
                <w:spacing w:val="-4"/>
                <w:szCs w:val="24"/>
              </w:rPr>
              <w:t>Câu 4:</w:t>
            </w:r>
            <w:r w:rsidRPr="00715B51">
              <w:rPr>
                <w:rFonts w:cs="Times New Roman"/>
                <w:noProof/>
                <w:spacing w:val="-4"/>
                <w:szCs w:val="24"/>
              </w:rPr>
              <w:t xml:space="preserve"> Trong một cơn giông một cành cây bị gãy và bay trúng vào một cửa kính làm vỡ kính. Chọn nhận xét đúng:</w:t>
            </w:r>
          </w:p>
          <w:p w:rsidR="00E00F7E" w:rsidRPr="00715B51" w:rsidRDefault="00E00F7E" w:rsidP="007479B1">
            <w:pPr>
              <w:numPr>
                <w:ilvl w:val="0"/>
                <w:numId w:val="47"/>
              </w:numPr>
              <w:spacing w:before="120" w:after="0" w:line="240" w:lineRule="auto"/>
              <w:jc w:val="both"/>
              <w:rPr>
                <w:rFonts w:cs="Times New Roman"/>
                <w:noProof/>
                <w:spacing w:val="-4"/>
                <w:szCs w:val="24"/>
              </w:rPr>
            </w:pPr>
            <w:r w:rsidRPr="00715B51">
              <w:rPr>
                <w:rFonts w:cs="Times New Roman"/>
                <w:noProof/>
                <w:spacing w:val="-4"/>
                <w:szCs w:val="24"/>
              </w:rPr>
              <w:t>Lực của cành cây tác dụng lên tấm kính lớn hơn lực của tấm kính tác dụng vào cành cây.</w:t>
            </w:r>
          </w:p>
          <w:p w:rsidR="00E00F7E" w:rsidRPr="00715B51" w:rsidRDefault="00E00F7E" w:rsidP="007479B1">
            <w:pPr>
              <w:numPr>
                <w:ilvl w:val="0"/>
                <w:numId w:val="47"/>
              </w:numPr>
              <w:spacing w:before="120" w:after="0" w:line="240" w:lineRule="auto"/>
              <w:jc w:val="both"/>
              <w:rPr>
                <w:rFonts w:cs="Times New Roman"/>
                <w:noProof/>
                <w:spacing w:val="-4"/>
                <w:szCs w:val="24"/>
              </w:rPr>
            </w:pPr>
            <w:r w:rsidRPr="00715B51">
              <w:rPr>
                <w:rFonts w:cs="Times New Roman"/>
                <w:noProof/>
                <w:spacing w:val="-4"/>
                <w:szCs w:val="24"/>
              </w:rPr>
              <w:t>Lực của cành cây tác dụng lên tấm kính có độ lớn bằng lực của tấm kính tác dụng lên cành cây.</w:t>
            </w:r>
          </w:p>
          <w:p w:rsidR="00E00F7E" w:rsidRPr="00715B51" w:rsidRDefault="00E00F7E" w:rsidP="007479B1">
            <w:pPr>
              <w:numPr>
                <w:ilvl w:val="0"/>
                <w:numId w:val="47"/>
              </w:numPr>
              <w:spacing w:before="120" w:after="0" w:line="240" w:lineRule="auto"/>
              <w:jc w:val="both"/>
              <w:rPr>
                <w:rFonts w:cs="Times New Roman"/>
                <w:noProof/>
                <w:spacing w:val="-4"/>
                <w:szCs w:val="24"/>
              </w:rPr>
            </w:pPr>
            <w:r w:rsidRPr="00715B51">
              <w:rPr>
                <w:rFonts w:cs="Times New Roman"/>
                <w:noProof/>
                <w:spacing w:val="-4"/>
                <w:szCs w:val="24"/>
              </w:rPr>
              <w:t>Lực của cành cây tác dụng lên tấm kính nhỏ hơn lực của tấm kính tác dụng lên cành cây</w:t>
            </w:r>
          </w:p>
          <w:p w:rsidR="00E00F7E" w:rsidRPr="00715B51" w:rsidRDefault="00E00F7E" w:rsidP="007479B1">
            <w:pPr>
              <w:numPr>
                <w:ilvl w:val="0"/>
                <w:numId w:val="47"/>
              </w:numPr>
              <w:spacing w:before="120" w:after="0" w:line="240" w:lineRule="auto"/>
              <w:jc w:val="both"/>
              <w:rPr>
                <w:rFonts w:cs="Times New Roman"/>
                <w:noProof/>
                <w:spacing w:val="-4"/>
                <w:szCs w:val="24"/>
              </w:rPr>
            </w:pPr>
            <w:r w:rsidRPr="00715B51">
              <w:rPr>
                <w:rFonts w:cs="Times New Roman"/>
                <w:noProof/>
                <w:spacing w:val="-4"/>
                <w:szCs w:val="24"/>
              </w:rPr>
              <w:t>Cành cây không tương tác với tấm kính khi làm vỡ kính.</w:t>
            </w:r>
          </w:p>
        </w:tc>
      </w:tr>
    </w:tbl>
    <w:p w:rsidR="00E00F7E" w:rsidRPr="00715B51" w:rsidRDefault="00E00F7E" w:rsidP="00E50E6D">
      <w:pPr>
        <w:spacing w:after="0" w:line="240" w:lineRule="auto"/>
        <w:ind w:firstLine="539"/>
        <w:jc w:val="both"/>
        <w:rPr>
          <w:rFonts w:cs="Times New Roman"/>
          <w:szCs w:val="24"/>
        </w:rPr>
      </w:pPr>
      <w:r w:rsidRPr="00715B51">
        <w:rPr>
          <w:rFonts w:cs="Times New Roman"/>
          <w:b/>
          <w:bCs/>
          <w:szCs w:val="24"/>
          <w:lang w:val="vi-VN"/>
        </w:rPr>
        <w:t>c) Sản phẩm</w:t>
      </w:r>
      <w:r w:rsidRPr="00715B51">
        <w:rPr>
          <w:rFonts w:cs="Times New Roman"/>
          <w:szCs w:val="24"/>
          <w:lang w:val="vi-VN"/>
        </w:rPr>
        <w:t>:</w:t>
      </w:r>
      <w:r w:rsidRPr="00715B51">
        <w:rPr>
          <w:rFonts w:cs="Times New Roman"/>
          <w:szCs w:val="24"/>
        </w:rPr>
        <w:t xml:space="preserve"> Dự kiến câu trả lời của học sinh:</w:t>
      </w:r>
    </w:p>
    <w:p w:rsidR="00E00F7E" w:rsidRPr="00715B51" w:rsidRDefault="00E00F7E" w:rsidP="00E50E6D">
      <w:pPr>
        <w:spacing w:after="0" w:line="240" w:lineRule="auto"/>
        <w:ind w:firstLine="539"/>
        <w:jc w:val="both"/>
        <w:rPr>
          <w:rFonts w:cs="Times New Roman"/>
          <w:szCs w:val="24"/>
        </w:rPr>
      </w:pPr>
      <w:r w:rsidRPr="00715B51">
        <w:rPr>
          <w:rFonts w:cs="Times New Roman"/>
          <w:b/>
          <w:bCs/>
          <w:szCs w:val="24"/>
        </w:rPr>
        <w:t xml:space="preserve">Câu 1: </w:t>
      </w:r>
      <w:r w:rsidRPr="00715B51">
        <w:rPr>
          <w:rFonts w:cs="Times New Roman"/>
          <w:szCs w:val="24"/>
        </w:rPr>
        <w:t>Lực do ô tô đẩy mặt đường và lực do mặt đường đẩy ô tô tác dụng lên 2 vật khác nhau nên không “khử nhau” được.</w:t>
      </w:r>
    </w:p>
    <w:p w:rsidR="00E00F7E" w:rsidRPr="00715B51" w:rsidRDefault="00E00F7E" w:rsidP="00E50E6D">
      <w:pPr>
        <w:spacing w:after="0" w:line="240" w:lineRule="auto"/>
        <w:ind w:firstLine="539"/>
        <w:jc w:val="both"/>
        <w:rPr>
          <w:rFonts w:cs="Times New Roman"/>
          <w:szCs w:val="24"/>
        </w:rPr>
      </w:pPr>
      <w:r w:rsidRPr="00715B51">
        <w:rPr>
          <w:rFonts w:cs="Times New Roman"/>
          <w:b/>
          <w:bCs/>
          <w:szCs w:val="24"/>
        </w:rPr>
        <w:lastRenderedPageBreak/>
        <w:t xml:space="preserve">Câu 2: </w:t>
      </w:r>
      <w:r w:rsidRPr="00715B51">
        <w:rPr>
          <w:rFonts w:cs="Times New Roman"/>
          <w:szCs w:val="24"/>
        </w:rPr>
        <w:t>Theo định luật III Newton khi chân người tác dụng lên vách hồ bơi một lực thì vách hồ bơi cũng tác dụng lên chân người một phản lực giúp người đó di chuyển nhanh hơn.</w:t>
      </w:r>
    </w:p>
    <w:p w:rsidR="00E00F7E" w:rsidRPr="00715B51" w:rsidRDefault="00E00F7E" w:rsidP="00E50E6D">
      <w:pPr>
        <w:spacing w:after="0" w:line="240" w:lineRule="auto"/>
        <w:ind w:firstLine="539"/>
        <w:jc w:val="both"/>
        <w:rPr>
          <w:rFonts w:cs="Times New Roman"/>
          <w:szCs w:val="24"/>
        </w:rPr>
      </w:pPr>
      <w:r w:rsidRPr="00715B51">
        <w:rPr>
          <w:rFonts w:cs="Times New Roman"/>
          <w:b/>
          <w:bCs/>
          <w:szCs w:val="24"/>
        </w:rPr>
        <w:t>Câu 3</w:t>
      </w:r>
      <w:r w:rsidRPr="00715B51">
        <w:rPr>
          <w:rFonts w:cs="Times New Roman"/>
          <w:szCs w:val="24"/>
        </w:rPr>
        <w:t xml:space="preserve">: D. </w:t>
      </w:r>
    </w:p>
    <w:p w:rsidR="00E00F7E" w:rsidRPr="00715B51" w:rsidRDefault="00E00F7E" w:rsidP="00E50E6D">
      <w:pPr>
        <w:spacing w:after="0" w:line="240" w:lineRule="auto"/>
        <w:ind w:firstLine="539"/>
        <w:jc w:val="both"/>
        <w:rPr>
          <w:rFonts w:cs="Times New Roman"/>
          <w:szCs w:val="24"/>
        </w:rPr>
      </w:pPr>
      <w:r w:rsidRPr="00715B51">
        <w:rPr>
          <w:rFonts w:cs="Times New Roman"/>
          <w:b/>
          <w:bCs/>
          <w:szCs w:val="24"/>
        </w:rPr>
        <w:t xml:space="preserve">Câu 4: </w:t>
      </w:r>
      <w:r w:rsidRPr="00715B51">
        <w:rPr>
          <w:rFonts w:cs="Times New Roman"/>
          <w:szCs w:val="24"/>
        </w:rPr>
        <w:t>B.</w:t>
      </w:r>
    </w:p>
    <w:p w:rsidR="00E00F7E" w:rsidRPr="00715B51" w:rsidRDefault="00E00F7E" w:rsidP="00E50E6D">
      <w:pPr>
        <w:spacing w:after="0" w:line="240" w:lineRule="auto"/>
        <w:ind w:firstLine="539"/>
        <w:jc w:val="both"/>
        <w:rPr>
          <w:rFonts w:cs="Times New Roman"/>
          <w:szCs w:val="24"/>
          <w:lang w:val="vi-VN"/>
        </w:rPr>
      </w:pPr>
      <w:r w:rsidRPr="00715B51">
        <w:rPr>
          <w:rFonts w:cs="Times New Roman"/>
          <w:b/>
          <w:bCs/>
          <w:szCs w:val="24"/>
          <w:lang w:val="vi-VN"/>
        </w:rPr>
        <w:t>d) Tổ chức thực hiện</w:t>
      </w:r>
      <w:r w:rsidRPr="00715B51">
        <w:rPr>
          <w:rFonts w:cs="Times New Roman"/>
          <w:szCs w:val="24"/>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2"/>
        <w:gridCol w:w="5249"/>
      </w:tblGrid>
      <w:tr w:rsidR="00E00F7E" w:rsidRPr="00715B51" w:rsidTr="00DB53EC">
        <w:tc>
          <w:tcPr>
            <w:tcW w:w="4782" w:type="dxa"/>
            <w:shd w:val="clear" w:color="auto" w:fill="auto"/>
          </w:tcPr>
          <w:p w:rsidR="00E00F7E" w:rsidRPr="00715B51" w:rsidRDefault="00E00F7E" w:rsidP="00E50E6D">
            <w:pPr>
              <w:spacing w:after="0" w:line="240" w:lineRule="auto"/>
              <w:jc w:val="both"/>
              <w:rPr>
                <w:rFonts w:cs="Times New Roman"/>
                <w:szCs w:val="24"/>
                <w:lang w:val="vi-VN"/>
              </w:rPr>
            </w:pPr>
            <w:r w:rsidRPr="00715B51">
              <w:rPr>
                <w:rFonts w:cs="Times New Roman"/>
                <w:szCs w:val="24"/>
                <w:lang w:val="vi-VN"/>
              </w:rPr>
              <w:t>Hoạt động của giáo viên</w:t>
            </w:r>
          </w:p>
        </w:tc>
        <w:tc>
          <w:tcPr>
            <w:tcW w:w="5249" w:type="dxa"/>
            <w:shd w:val="clear" w:color="auto" w:fill="auto"/>
          </w:tcPr>
          <w:p w:rsidR="00E00F7E" w:rsidRPr="00715B51" w:rsidRDefault="00E00F7E" w:rsidP="00E50E6D">
            <w:pPr>
              <w:spacing w:after="0" w:line="240" w:lineRule="auto"/>
              <w:jc w:val="both"/>
              <w:rPr>
                <w:rFonts w:cs="Times New Roman"/>
                <w:szCs w:val="24"/>
                <w:lang w:val="vi-VN"/>
              </w:rPr>
            </w:pPr>
            <w:r w:rsidRPr="00715B51">
              <w:rPr>
                <w:rFonts w:cs="Times New Roman"/>
                <w:szCs w:val="24"/>
                <w:lang w:val="vi-VN"/>
              </w:rPr>
              <w:t>Hoạt động của học sinh</w:t>
            </w:r>
          </w:p>
        </w:tc>
      </w:tr>
      <w:tr w:rsidR="00E00F7E" w:rsidRPr="00715B51" w:rsidTr="00DB53EC">
        <w:tc>
          <w:tcPr>
            <w:tcW w:w="4782" w:type="dxa"/>
            <w:shd w:val="clear" w:color="auto" w:fill="auto"/>
          </w:tcPr>
          <w:p w:rsidR="00E00F7E" w:rsidRPr="00715B51" w:rsidRDefault="00E00F7E" w:rsidP="00E50E6D">
            <w:pPr>
              <w:spacing w:after="0" w:line="240" w:lineRule="auto"/>
              <w:jc w:val="both"/>
              <w:rPr>
                <w:rFonts w:cs="Times New Roman"/>
                <w:b/>
                <w:bCs/>
                <w:szCs w:val="24"/>
                <w:lang w:val="vi-VN"/>
              </w:rPr>
            </w:pPr>
            <w:r w:rsidRPr="00715B51">
              <w:rPr>
                <w:rFonts w:cs="Times New Roman"/>
                <w:b/>
                <w:bCs/>
                <w:szCs w:val="24"/>
                <w:lang w:val="vi-VN"/>
              </w:rPr>
              <w:t>Giao nhiệm vụ:</w:t>
            </w:r>
          </w:p>
          <w:p w:rsidR="00E00F7E" w:rsidRPr="00715B51" w:rsidRDefault="00E00F7E" w:rsidP="00E50E6D">
            <w:pPr>
              <w:spacing w:after="0" w:line="240" w:lineRule="auto"/>
              <w:jc w:val="both"/>
              <w:rPr>
                <w:rFonts w:cs="Times New Roman"/>
                <w:szCs w:val="24"/>
                <w:lang w:val="vi-VN"/>
              </w:rPr>
            </w:pPr>
            <w:r w:rsidRPr="00715B51">
              <w:rPr>
                <w:rFonts w:cs="Times New Roman"/>
                <w:b/>
                <w:bCs/>
                <w:szCs w:val="24"/>
                <w:lang w:val="vi-VN"/>
              </w:rPr>
              <w:t xml:space="preserve">- </w:t>
            </w:r>
            <w:r w:rsidRPr="00715B51">
              <w:rPr>
                <w:rFonts w:cs="Times New Roman"/>
                <w:szCs w:val="24"/>
                <w:lang w:val="vi-VN"/>
              </w:rPr>
              <w:t>Tạo các nhóm đôi phổ biến nhiệm vụ như trong nội dung, yêu cầu các nhóm thảo luận và hoàn thành phiếu học tập.</w:t>
            </w:r>
          </w:p>
          <w:p w:rsidR="00E00F7E" w:rsidRPr="00715B51" w:rsidRDefault="00E00F7E" w:rsidP="00E50E6D">
            <w:pPr>
              <w:spacing w:after="0" w:line="240" w:lineRule="auto"/>
              <w:jc w:val="both"/>
              <w:rPr>
                <w:rFonts w:cs="Times New Roman"/>
                <w:noProof/>
                <w:szCs w:val="24"/>
                <w:lang w:val="vi-VN"/>
              </w:rPr>
            </w:pPr>
            <w:r w:rsidRPr="00715B51">
              <w:rPr>
                <w:rFonts w:cs="Times New Roman"/>
                <w:noProof/>
                <w:szCs w:val="24"/>
                <w:lang w:val="vi-VN"/>
              </w:rPr>
              <w:t>- Giáo viên quan sát và gợi ý</w:t>
            </w:r>
          </w:p>
          <w:p w:rsidR="00E00F7E" w:rsidRPr="00715B51" w:rsidRDefault="00E00F7E" w:rsidP="00E50E6D">
            <w:pPr>
              <w:spacing w:after="0" w:line="240" w:lineRule="auto"/>
              <w:jc w:val="both"/>
              <w:rPr>
                <w:rFonts w:cs="Times New Roman"/>
                <w:noProof/>
                <w:szCs w:val="24"/>
                <w:lang w:val="vi-VN"/>
              </w:rPr>
            </w:pPr>
            <w:r w:rsidRPr="00715B51">
              <w:rPr>
                <w:rFonts w:cs="Times New Roman"/>
                <w:noProof/>
                <w:szCs w:val="24"/>
                <w:lang w:val="vi-VN"/>
              </w:rPr>
              <w:t>- Giáo viên gọi một học sinh trong nhóm bất kì đứng tại chỗ trình bày kết quả thảo luận. Sau đó cho các nhóm khác đứng tại chỗ nhận xét và bổ sung.</w:t>
            </w:r>
          </w:p>
          <w:p w:rsidR="00E00F7E" w:rsidRPr="00715B51" w:rsidRDefault="00E00F7E" w:rsidP="00E50E6D">
            <w:pPr>
              <w:spacing w:after="0" w:line="240" w:lineRule="auto"/>
              <w:jc w:val="both"/>
              <w:rPr>
                <w:rFonts w:cs="Times New Roman"/>
                <w:noProof/>
                <w:szCs w:val="24"/>
                <w:lang w:val="vi-VN"/>
              </w:rPr>
            </w:pPr>
            <w:r w:rsidRPr="00715B51">
              <w:rPr>
                <w:rFonts w:cs="Times New Roman"/>
                <w:noProof/>
                <w:szCs w:val="24"/>
                <w:lang w:val="vi-VN"/>
              </w:rPr>
              <w:t>-</w:t>
            </w:r>
            <w:r w:rsidRPr="00715B51">
              <w:rPr>
                <w:rFonts w:cs="Times New Roman"/>
                <w:b/>
                <w:bCs/>
                <w:noProof/>
                <w:szCs w:val="24"/>
                <w:lang w:val="vi-VN"/>
              </w:rPr>
              <w:t xml:space="preserve"> Kết luận, nhận định:</w:t>
            </w:r>
            <w:r w:rsidRPr="00715B51">
              <w:rPr>
                <w:rFonts w:cs="Times New Roman"/>
                <w:noProof/>
                <w:szCs w:val="24"/>
                <w:lang w:val="vi-VN"/>
              </w:rPr>
              <w:t xml:space="preserve"> - GV ghi nhận và tổng hợp ý kiến.</w:t>
            </w:r>
          </w:p>
        </w:tc>
        <w:tc>
          <w:tcPr>
            <w:tcW w:w="5249" w:type="dxa"/>
            <w:shd w:val="clear" w:color="auto" w:fill="auto"/>
          </w:tcPr>
          <w:p w:rsidR="00E00F7E" w:rsidRPr="00715B51" w:rsidRDefault="00E00F7E" w:rsidP="00E50E6D">
            <w:pPr>
              <w:spacing w:after="0" w:line="240" w:lineRule="auto"/>
              <w:jc w:val="both"/>
              <w:rPr>
                <w:rFonts w:cs="Times New Roman"/>
                <w:b/>
                <w:bCs/>
                <w:szCs w:val="24"/>
              </w:rPr>
            </w:pPr>
            <w:r w:rsidRPr="00715B51">
              <w:rPr>
                <w:rFonts w:cs="Times New Roman"/>
                <w:b/>
                <w:bCs/>
                <w:szCs w:val="24"/>
              </w:rPr>
              <w:t>Thực hiện nhiệm vụ:</w:t>
            </w:r>
          </w:p>
          <w:p w:rsidR="00E00F7E" w:rsidRPr="00715B51" w:rsidRDefault="00E00F7E" w:rsidP="00E50E6D">
            <w:pPr>
              <w:spacing w:after="0" w:line="240" w:lineRule="auto"/>
              <w:jc w:val="both"/>
              <w:rPr>
                <w:rFonts w:cs="Times New Roman"/>
                <w:szCs w:val="24"/>
              </w:rPr>
            </w:pPr>
            <w:r w:rsidRPr="00715B51">
              <w:rPr>
                <w:rFonts w:cs="Times New Roman"/>
                <w:szCs w:val="24"/>
              </w:rPr>
              <w:t>- Học sinh thảo luận, trả lời các câu hỏi để hoàn thành phiếu học tập.</w:t>
            </w: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p>
          <w:p w:rsidR="00E00F7E" w:rsidRPr="00715B51" w:rsidRDefault="00E00F7E" w:rsidP="00E50E6D">
            <w:pPr>
              <w:spacing w:after="0" w:line="240" w:lineRule="auto"/>
              <w:jc w:val="both"/>
              <w:rPr>
                <w:rFonts w:cs="Times New Roman"/>
                <w:szCs w:val="24"/>
              </w:rPr>
            </w:pPr>
            <w:r w:rsidRPr="00715B51">
              <w:rPr>
                <w:rFonts w:cs="Times New Roman"/>
                <w:szCs w:val="24"/>
              </w:rPr>
              <w:t xml:space="preserve">- </w:t>
            </w:r>
            <w:r w:rsidRPr="00715B51">
              <w:rPr>
                <w:rFonts w:cs="Times New Roman"/>
                <w:b/>
                <w:bCs/>
                <w:szCs w:val="24"/>
              </w:rPr>
              <w:t>Báo cáo thảo luận:</w:t>
            </w:r>
            <w:r w:rsidRPr="00715B51">
              <w:rPr>
                <w:rFonts w:cs="Times New Roman"/>
                <w:szCs w:val="24"/>
              </w:rPr>
              <w:t xml:space="preserve"> Học sinh trả lời theo chỉ định của giáo viên.</w:t>
            </w:r>
          </w:p>
          <w:p w:rsidR="00E00F7E" w:rsidRPr="00715B51" w:rsidRDefault="00E00F7E" w:rsidP="00E50E6D">
            <w:pPr>
              <w:spacing w:after="0" w:line="240" w:lineRule="auto"/>
              <w:jc w:val="both"/>
              <w:rPr>
                <w:rFonts w:cs="Times New Roman"/>
                <w:szCs w:val="24"/>
              </w:rPr>
            </w:pPr>
          </w:p>
        </w:tc>
      </w:tr>
    </w:tbl>
    <w:p w:rsidR="00E50E6D" w:rsidRPr="00715B51" w:rsidRDefault="00E50E6D" w:rsidP="00E50E6D">
      <w:pPr>
        <w:spacing w:after="0" w:line="240" w:lineRule="auto"/>
        <w:ind w:firstLine="539"/>
        <w:jc w:val="both"/>
        <w:rPr>
          <w:rFonts w:cs="Times New Roman"/>
          <w:b/>
          <w:bCs/>
          <w:szCs w:val="24"/>
        </w:rPr>
      </w:pPr>
    </w:p>
    <w:p w:rsidR="00E00F7E" w:rsidRPr="00715B51" w:rsidRDefault="00E50E6D" w:rsidP="00E50E6D">
      <w:pPr>
        <w:spacing w:after="0" w:line="240" w:lineRule="auto"/>
        <w:ind w:firstLine="539"/>
        <w:jc w:val="both"/>
        <w:rPr>
          <w:rFonts w:cs="Times New Roman"/>
          <w:i/>
          <w:iCs/>
          <w:szCs w:val="24"/>
        </w:rPr>
      </w:pPr>
      <w:r w:rsidRPr="00715B51">
        <w:rPr>
          <w:rFonts w:cs="Times New Roman"/>
          <w:b/>
          <w:bCs/>
          <w:szCs w:val="24"/>
        </w:rPr>
        <w:t>D</w:t>
      </w:r>
      <w:r w:rsidR="00E00F7E" w:rsidRPr="00715B51">
        <w:rPr>
          <w:rFonts w:cs="Times New Roman"/>
          <w:b/>
          <w:bCs/>
          <w:szCs w:val="24"/>
          <w:lang w:val="vi-VN"/>
        </w:rPr>
        <w:t xml:space="preserve">. Hoạt động </w:t>
      </w:r>
      <w:r w:rsidR="00E00F7E" w:rsidRPr="00715B51">
        <w:rPr>
          <w:rFonts w:cs="Times New Roman"/>
          <w:b/>
          <w:bCs/>
          <w:szCs w:val="24"/>
        </w:rPr>
        <w:t>4</w:t>
      </w:r>
      <w:r w:rsidR="00E00F7E" w:rsidRPr="00715B51">
        <w:rPr>
          <w:rFonts w:cs="Times New Roman"/>
          <w:b/>
          <w:bCs/>
          <w:szCs w:val="24"/>
          <w:lang w:val="vi-VN"/>
        </w:rPr>
        <w:t xml:space="preserve">: </w:t>
      </w:r>
      <w:r w:rsidR="00E00F7E" w:rsidRPr="00715B51">
        <w:rPr>
          <w:rFonts w:cs="Times New Roman"/>
          <w:b/>
          <w:bCs/>
          <w:szCs w:val="24"/>
        </w:rPr>
        <w:t>Vận dụng:</w:t>
      </w:r>
    </w:p>
    <w:p w:rsidR="00E00F7E" w:rsidRPr="00715B51" w:rsidRDefault="00E00F7E" w:rsidP="00E50E6D">
      <w:pPr>
        <w:spacing w:after="0" w:line="240" w:lineRule="auto"/>
        <w:ind w:firstLine="720"/>
        <w:jc w:val="both"/>
        <w:rPr>
          <w:rFonts w:cs="Times New Roman"/>
          <w:szCs w:val="24"/>
        </w:rPr>
      </w:pPr>
      <w:r w:rsidRPr="00715B51">
        <w:rPr>
          <w:rFonts w:cs="Times New Roman"/>
          <w:b/>
          <w:bCs/>
          <w:szCs w:val="24"/>
          <w:lang w:val="vi-VN"/>
        </w:rPr>
        <w:t xml:space="preserve">a) Mục </w:t>
      </w:r>
      <w:r w:rsidRPr="00715B51">
        <w:rPr>
          <w:rFonts w:cs="Times New Roman"/>
          <w:b/>
          <w:bCs/>
          <w:szCs w:val="24"/>
        </w:rPr>
        <w:t>tiêu</w:t>
      </w:r>
      <w:r w:rsidRPr="00715B51">
        <w:rPr>
          <w:rFonts w:cs="Times New Roman"/>
          <w:szCs w:val="24"/>
          <w:lang w:val="vi-VN"/>
        </w:rPr>
        <w:t xml:space="preserve">: </w:t>
      </w:r>
    </w:p>
    <w:p w:rsidR="00E00F7E" w:rsidRPr="00715B51" w:rsidRDefault="00E00F7E" w:rsidP="00E50E6D">
      <w:pPr>
        <w:spacing w:after="0" w:line="240" w:lineRule="auto"/>
        <w:ind w:firstLine="540"/>
        <w:jc w:val="both"/>
        <w:rPr>
          <w:rFonts w:cs="Times New Roman"/>
          <w:szCs w:val="24"/>
        </w:rPr>
      </w:pPr>
      <w:r w:rsidRPr="00715B51">
        <w:rPr>
          <w:rFonts w:cs="Times New Roman"/>
          <w:szCs w:val="24"/>
        </w:rPr>
        <w:tab/>
        <w:t>- Vận dụng được định luật III Newton để giải thích một số hiện tượng thực tế.</w:t>
      </w:r>
    </w:p>
    <w:p w:rsidR="00E00F7E" w:rsidRPr="00715B51" w:rsidRDefault="00E00F7E" w:rsidP="00E50E6D">
      <w:pPr>
        <w:spacing w:after="0" w:line="240" w:lineRule="auto"/>
        <w:ind w:firstLine="539"/>
        <w:jc w:val="both"/>
        <w:rPr>
          <w:rFonts w:cs="Times New Roman"/>
          <w:spacing w:val="-4"/>
          <w:szCs w:val="24"/>
        </w:rPr>
      </w:pPr>
      <w:r w:rsidRPr="00715B51">
        <w:rPr>
          <w:rFonts w:cs="Times New Roman"/>
          <w:b/>
          <w:bCs/>
          <w:spacing w:val="-4"/>
          <w:szCs w:val="24"/>
          <w:lang w:val="vi-VN"/>
        </w:rPr>
        <w:t xml:space="preserve">b) </w:t>
      </w:r>
      <w:r w:rsidRPr="00715B51">
        <w:rPr>
          <w:rFonts w:cs="Times New Roman"/>
          <w:b/>
          <w:bCs/>
          <w:spacing w:val="-4"/>
          <w:szCs w:val="24"/>
        </w:rPr>
        <w:t>Nội dung</w:t>
      </w:r>
      <w:r w:rsidRPr="00715B51">
        <w:rPr>
          <w:rFonts w:cs="Times New Roman"/>
          <w:spacing w:val="-4"/>
          <w:szCs w:val="24"/>
          <w:lang w:val="vi-VN"/>
        </w:rPr>
        <w:t>:</w:t>
      </w:r>
      <w:r w:rsidRPr="00715B51">
        <w:rPr>
          <w:rFonts w:cs="Times New Roman"/>
          <w:spacing w:val="-4"/>
          <w:szCs w:val="24"/>
        </w:rPr>
        <w:t xml:space="preserve"> </w:t>
      </w:r>
      <w:r w:rsidRPr="00715B51">
        <w:rPr>
          <w:rFonts w:cs="Times New Roman"/>
          <w:noProof/>
          <w:spacing w:val="-4"/>
          <w:szCs w:val="24"/>
        </w:rPr>
        <w:t>Tại sao hai đội A và B kéo co qua một sợi dây mà đội A thắng, còn đội B lại thua? Điều đó có mâu thuẫn với định luật III Newton không?</w:t>
      </w:r>
    </w:p>
    <w:p w:rsidR="00E00F7E" w:rsidRPr="00715B51" w:rsidRDefault="00E00F7E" w:rsidP="00E50E6D">
      <w:pPr>
        <w:spacing w:after="0" w:line="240" w:lineRule="auto"/>
        <w:ind w:firstLine="539"/>
        <w:jc w:val="both"/>
        <w:rPr>
          <w:rFonts w:cs="Times New Roman"/>
          <w:szCs w:val="24"/>
        </w:rPr>
      </w:pPr>
      <w:r w:rsidRPr="00715B51">
        <w:rPr>
          <w:rFonts w:cs="Times New Roman"/>
          <w:b/>
          <w:bCs/>
          <w:szCs w:val="24"/>
          <w:lang w:val="vi-VN"/>
        </w:rPr>
        <w:t>c) Sản phẩm</w:t>
      </w:r>
      <w:r w:rsidRPr="00715B51">
        <w:rPr>
          <w:rFonts w:cs="Times New Roman"/>
          <w:szCs w:val="24"/>
          <w:lang w:val="vi-VN"/>
        </w:rPr>
        <w:t>:</w:t>
      </w:r>
      <w:r w:rsidRPr="00715B51">
        <w:rPr>
          <w:rFonts w:cs="Times New Roman"/>
          <w:szCs w:val="24"/>
        </w:rPr>
        <w:t xml:space="preserve"> Dự kiến câu trả lời của học sinh:</w:t>
      </w:r>
    </w:p>
    <w:p w:rsidR="00E00F7E" w:rsidRPr="00715B51" w:rsidRDefault="00E00F7E" w:rsidP="00E50E6D">
      <w:pPr>
        <w:spacing w:after="0" w:line="240" w:lineRule="auto"/>
        <w:rPr>
          <w:rFonts w:cs="Times New Roman"/>
          <w:szCs w:val="24"/>
          <w:lang w:val="vi-VN"/>
        </w:rPr>
      </w:pPr>
      <w:r w:rsidRPr="00715B51">
        <w:rPr>
          <w:rFonts w:cs="Times New Roman"/>
          <w:szCs w:val="24"/>
          <w:shd w:val="clear" w:color="auto" w:fill="FFFFFF"/>
        </w:rPr>
        <w:t>Đội A thắng là vì đội A đạp chân vào mặt đất với một lực lớn hơn. Theo định luật III, mặt đất tác dụng lại đội A một lực lớn hơn lực mà đội B kéo đội A, làm đội A thu gia tốc và chuyển động kéo theo đội B chuyển động về phía mình.</w:t>
      </w:r>
      <w:r w:rsidRPr="00715B51">
        <w:rPr>
          <w:rFonts w:cs="Times New Roman"/>
          <w:szCs w:val="24"/>
        </w:rPr>
        <w:br/>
      </w:r>
      <w:r w:rsidRPr="00715B51">
        <w:rPr>
          <w:rFonts w:cs="Times New Roman"/>
          <w:b/>
          <w:bCs/>
          <w:szCs w:val="24"/>
          <w:lang w:val="vi-VN"/>
        </w:rPr>
        <w:t>d) Tổ chức thực hiện</w:t>
      </w:r>
      <w:r w:rsidRPr="00715B51">
        <w:rPr>
          <w:rFonts w:cs="Times New Roman"/>
          <w:szCs w:val="24"/>
          <w:lang w:val="vi-V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4783"/>
      </w:tblGrid>
      <w:tr w:rsidR="00E00F7E" w:rsidRPr="00715B51" w:rsidTr="00E50E6D">
        <w:tc>
          <w:tcPr>
            <w:tcW w:w="5211" w:type="dxa"/>
            <w:shd w:val="clear" w:color="auto" w:fill="auto"/>
            <w:vAlign w:val="center"/>
          </w:tcPr>
          <w:p w:rsidR="00E00F7E" w:rsidRPr="00715B51" w:rsidRDefault="00E00F7E" w:rsidP="00E50E6D">
            <w:pPr>
              <w:pStyle w:val="Title"/>
              <w:rPr>
                <w:sz w:val="24"/>
                <w:lang w:val="vi-VN"/>
              </w:rPr>
            </w:pPr>
            <w:r w:rsidRPr="00715B51">
              <w:rPr>
                <w:sz w:val="24"/>
                <w:lang w:val="vi-VN"/>
              </w:rPr>
              <w:t>Hoạt động của giáo viên</w:t>
            </w:r>
          </w:p>
        </w:tc>
        <w:tc>
          <w:tcPr>
            <w:tcW w:w="4783" w:type="dxa"/>
            <w:shd w:val="clear" w:color="auto" w:fill="auto"/>
            <w:vAlign w:val="center"/>
          </w:tcPr>
          <w:p w:rsidR="00E00F7E" w:rsidRPr="00715B51" w:rsidRDefault="00E00F7E" w:rsidP="00E50E6D">
            <w:pPr>
              <w:pStyle w:val="Title"/>
              <w:rPr>
                <w:sz w:val="24"/>
                <w:lang w:val="vi-VN"/>
              </w:rPr>
            </w:pPr>
            <w:r w:rsidRPr="00715B51">
              <w:rPr>
                <w:sz w:val="24"/>
                <w:lang w:val="vi-VN"/>
              </w:rPr>
              <w:t>Hoạt động của học sinh</w:t>
            </w:r>
          </w:p>
        </w:tc>
      </w:tr>
      <w:tr w:rsidR="00E00F7E" w:rsidRPr="00715B51" w:rsidTr="00E50E6D">
        <w:tc>
          <w:tcPr>
            <w:tcW w:w="5211" w:type="dxa"/>
            <w:shd w:val="clear" w:color="auto" w:fill="auto"/>
          </w:tcPr>
          <w:p w:rsidR="00E00F7E" w:rsidRPr="00715B51" w:rsidRDefault="00E00F7E" w:rsidP="00E50E6D">
            <w:pPr>
              <w:spacing w:after="0" w:line="240" w:lineRule="auto"/>
              <w:jc w:val="both"/>
              <w:rPr>
                <w:rFonts w:cs="Times New Roman"/>
                <w:b/>
                <w:bCs/>
                <w:szCs w:val="24"/>
                <w:lang w:val="vi-VN"/>
              </w:rPr>
            </w:pPr>
            <w:r w:rsidRPr="00715B51">
              <w:rPr>
                <w:rFonts w:cs="Times New Roman"/>
                <w:b/>
                <w:bCs/>
                <w:szCs w:val="24"/>
                <w:lang w:val="vi-VN"/>
              </w:rPr>
              <w:t>Giao nhiệm vụ:</w:t>
            </w:r>
          </w:p>
          <w:p w:rsidR="00E00F7E" w:rsidRPr="00715B51" w:rsidRDefault="00E00F7E" w:rsidP="00E50E6D">
            <w:pPr>
              <w:spacing w:after="0" w:line="240" w:lineRule="auto"/>
              <w:jc w:val="both"/>
              <w:rPr>
                <w:rFonts w:cs="Times New Roman"/>
                <w:szCs w:val="24"/>
                <w:lang w:val="vi-VN"/>
              </w:rPr>
            </w:pPr>
            <w:r w:rsidRPr="00715B51">
              <w:rPr>
                <w:rFonts w:cs="Times New Roman"/>
                <w:b/>
                <w:bCs/>
                <w:szCs w:val="24"/>
                <w:lang w:val="vi-VN"/>
              </w:rPr>
              <w:t xml:space="preserve">- </w:t>
            </w:r>
            <w:r w:rsidRPr="00715B51">
              <w:rPr>
                <w:rFonts w:cs="Times New Roman"/>
                <w:szCs w:val="24"/>
                <w:lang w:val="vi-VN"/>
              </w:rPr>
              <w:t>Giáo viên đặt câu hỏi và yêu cầu học sinh trả lời cá nhân.</w:t>
            </w:r>
          </w:p>
          <w:p w:rsidR="00E00F7E" w:rsidRPr="00715B51" w:rsidRDefault="00E00F7E" w:rsidP="00E50E6D">
            <w:pPr>
              <w:spacing w:after="0" w:line="240" w:lineRule="auto"/>
              <w:jc w:val="both"/>
              <w:rPr>
                <w:rFonts w:cs="Times New Roman"/>
                <w:noProof/>
                <w:szCs w:val="24"/>
                <w:lang w:val="vi-VN"/>
              </w:rPr>
            </w:pPr>
            <w:r w:rsidRPr="00715B51">
              <w:rPr>
                <w:rFonts w:cs="Times New Roman"/>
                <w:noProof/>
                <w:szCs w:val="24"/>
                <w:lang w:val="vi-VN"/>
              </w:rPr>
              <w:t>- Giáo viên định hướng câu trả lời cho học sinh.</w:t>
            </w:r>
          </w:p>
          <w:p w:rsidR="00E00F7E" w:rsidRPr="00715B51" w:rsidRDefault="00E00F7E" w:rsidP="00E50E6D">
            <w:pPr>
              <w:spacing w:after="0" w:line="240" w:lineRule="auto"/>
              <w:jc w:val="both"/>
              <w:rPr>
                <w:rFonts w:cs="Times New Roman"/>
                <w:noProof/>
                <w:szCs w:val="24"/>
                <w:lang w:val="vi-VN"/>
              </w:rPr>
            </w:pPr>
            <w:r w:rsidRPr="00715B51">
              <w:rPr>
                <w:rFonts w:cs="Times New Roman"/>
                <w:noProof/>
                <w:szCs w:val="24"/>
                <w:lang w:val="vi-VN"/>
              </w:rPr>
              <w:t>- Giáo viên tuyên dương học sinh có câu trả lời đúng và nhanh nhất.</w:t>
            </w:r>
          </w:p>
          <w:p w:rsidR="00E00F7E" w:rsidRPr="00715B51" w:rsidRDefault="00E00F7E" w:rsidP="00E50E6D">
            <w:pPr>
              <w:spacing w:after="0" w:line="240" w:lineRule="auto"/>
              <w:jc w:val="both"/>
              <w:rPr>
                <w:rFonts w:cs="Times New Roman"/>
                <w:noProof/>
                <w:szCs w:val="24"/>
                <w:lang w:val="vi-VN"/>
              </w:rPr>
            </w:pPr>
            <w:r w:rsidRPr="00715B51">
              <w:rPr>
                <w:rFonts w:cs="Times New Roman"/>
                <w:noProof/>
                <w:szCs w:val="24"/>
                <w:lang w:val="vi-VN"/>
              </w:rPr>
              <w:t>-</w:t>
            </w:r>
            <w:r w:rsidRPr="00715B51">
              <w:rPr>
                <w:rFonts w:cs="Times New Roman"/>
                <w:b/>
                <w:bCs/>
                <w:noProof/>
                <w:szCs w:val="24"/>
                <w:lang w:val="vi-VN"/>
              </w:rPr>
              <w:t xml:space="preserve"> Kết luận, nhận định:</w:t>
            </w:r>
            <w:r w:rsidRPr="00715B51">
              <w:rPr>
                <w:rFonts w:cs="Times New Roman"/>
                <w:noProof/>
                <w:szCs w:val="24"/>
                <w:lang w:val="vi-VN"/>
              </w:rPr>
              <w:t xml:space="preserve"> - GV ghi nhận và tổng hợp ý kiến.</w:t>
            </w:r>
          </w:p>
        </w:tc>
        <w:tc>
          <w:tcPr>
            <w:tcW w:w="4783" w:type="dxa"/>
            <w:shd w:val="clear" w:color="auto" w:fill="auto"/>
          </w:tcPr>
          <w:p w:rsidR="00E00F7E" w:rsidRPr="00715B51" w:rsidRDefault="00E00F7E" w:rsidP="00E50E6D">
            <w:pPr>
              <w:spacing w:after="0" w:line="240" w:lineRule="auto"/>
              <w:jc w:val="both"/>
              <w:rPr>
                <w:rFonts w:cs="Times New Roman"/>
                <w:b/>
                <w:bCs/>
                <w:szCs w:val="24"/>
                <w:lang w:val="vi-VN"/>
              </w:rPr>
            </w:pPr>
            <w:r w:rsidRPr="00715B51">
              <w:rPr>
                <w:rFonts w:cs="Times New Roman"/>
                <w:b/>
                <w:bCs/>
                <w:szCs w:val="24"/>
                <w:lang w:val="vi-VN"/>
              </w:rPr>
              <w:t>Thực hiện nhiệm vụ:</w:t>
            </w:r>
          </w:p>
          <w:p w:rsidR="00E00F7E" w:rsidRPr="00715B51" w:rsidRDefault="00E00F7E" w:rsidP="00E50E6D">
            <w:pPr>
              <w:spacing w:after="0" w:line="240" w:lineRule="auto"/>
              <w:jc w:val="both"/>
              <w:rPr>
                <w:rFonts w:cs="Times New Roman"/>
                <w:szCs w:val="24"/>
                <w:lang w:val="vi-VN"/>
              </w:rPr>
            </w:pPr>
            <w:r w:rsidRPr="00715B51">
              <w:rPr>
                <w:rFonts w:cs="Times New Roman"/>
                <w:szCs w:val="24"/>
                <w:lang w:val="vi-VN"/>
              </w:rPr>
              <w:t>- Học sinh suy nghĩ, trả lời câu hỏi dưới định hướng của giáo viên.</w:t>
            </w:r>
          </w:p>
          <w:p w:rsidR="00E00F7E" w:rsidRPr="00715B51" w:rsidRDefault="00E00F7E" w:rsidP="00E50E6D">
            <w:pPr>
              <w:spacing w:after="0" w:line="240" w:lineRule="auto"/>
              <w:jc w:val="both"/>
              <w:rPr>
                <w:rFonts w:cs="Times New Roman"/>
                <w:szCs w:val="24"/>
                <w:lang w:val="vi-VN"/>
              </w:rPr>
            </w:pPr>
          </w:p>
          <w:p w:rsidR="00E00F7E" w:rsidRPr="00715B51" w:rsidRDefault="00E00F7E" w:rsidP="00E50E6D">
            <w:pPr>
              <w:spacing w:after="0" w:line="240" w:lineRule="auto"/>
              <w:jc w:val="both"/>
              <w:rPr>
                <w:rFonts w:cs="Times New Roman"/>
                <w:szCs w:val="24"/>
                <w:lang w:val="vi-VN"/>
              </w:rPr>
            </w:pPr>
          </w:p>
          <w:p w:rsidR="00E00F7E" w:rsidRPr="00715B51" w:rsidRDefault="00E00F7E" w:rsidP="00E50E6D">
            <w:pPr>
              <w:spacing w:after="0" w:line="240" w:lineRule="auto"/>
              <w:jc w:val="both"/>
              <w:rPr>
                <w:rFonts w:cs="Times New Roman"/>
                <w:szCs w:val="24"/>
                <w:lang w:val="vi-VN"/>
              </w:rPr>
            </w:pPr>
            <w:r w:rsidRPr="00715B51">
              <w:rPr>
                <w:rFonts w:cs="Times New Roman"/>
                <w:szCs w:val="24"/>
                <w:lang w:val="vi-VN"/>
              </w:rPr>
              <w:t xml:space="preserve">- </w:t>
            </w:r>
            <w:r w:rsidRPr="00715B51">
              <w:rPr>
                <w:rFonts w:cs="Times New Roman"/>
                <w:b/>
                <w:bCs/>
                <w:szCs w:val="24"/>
                <w:lang w:val="vi-VN"/>
              </w:rPr>
              <w:t>Báo cáo thảo luận:</w:t>
            </w:r>
            <w:r w:rsidRPr="00715B51">
              <w:rPr>
                <w:rFonts w:cs="Times New Roman"/>
                <w:szCs w:val="24"/>
                <w:lang w:val="vi-VN"/>
              </w:rPr>
              <w:t xml:space="preserve"> Học sinh xung phong trả lời câu hỏi.</w:t>
            </w:r>
          </w:p>
          <w:p w:rsidR="00E00F7E" w:rsidRPr="00715B51" w:rsidRDefault="00E00F7E" w:rsidP="00E50E6D">
            <w:pPr>
              <w:spacing w:after="0" w:line="240" w:lineRule="auto"/>
              <w:jc w:val="both"/>
              <w:rPr>
                <w:rFonts w:cs="Times New Roman"/>
                <w:szCs w:val="24"/>
                <w:lang w:val="vi-VN"/>
              </w:rPr>
            </w:pPr>
          </w:p>
        </w:tc>
      </w:tr>
    </w:tbl>
    <w:p w:rsidR="00653B48" w:rsidRPr="00715B51" w:rsidRDefault="00653B48" w:rsidP="00E00F7E">
      <w:pPr>
        <w:spacing w:after="0" w:line="240" w:lineRule="auto"/>
        <w:jc w:val="both"/>
        <w:rPr>
          <w:b/>
          <w:szCs w:val="24"/>
        </w:rPr>
      </w:pPr>
    </w:p>
    <w:p w:rsidR="00681FAB" w:rsidRPr="00715B51" w:rsidRDefault="00681FAB" w:rsidP="00681FAB">
      <w:pPr>
        <w:spacing w:after="0" w:line="240" w:lineRule="auto"/>
        <w:jc w:val="both"/>
        <w:rPr>
          <w:rFonts w:cs="Times New Roman"/>
          <w:szCs w:val="24"/>
        </w:rPr>
      </w:pPr>
      <w:r w:rsidRPr="00715B51">
        <w:rPr>
          <w:b/>
          <w:szCs w:val="24"/>
        </w:rPr>
        <w:t>4. Củng cố và hướng dẫn về nhà:</w:t>
      </w:r>
    </w:p>
    <w:p w:rsidR="00681FAB" w:rsidRPr="00715B51" w:rsidRDefault="00681FAB" w:rsidP="00681FAB">
      <w:pPr>
        <w:spacing w:after="0"/>
        <w:rPr>
          <w:szCs w:val="24"/>
        </w:rPr>
      </w:pPr>
      <w:r w:rsidRPr="00715B51">
        <w:rPr>
          <w:szCs w:val="24"/>
        </w:rPr>
        <w:t>- Giáo viên hệ thống lại kiến thức cơ bản cho học sinh.</w:t>
      </w:r>
    </w:p>
    <w:p w:rsidR="00681FAB" w:rsidRPr="00715B51" w:rsidRDefault="00681FAB" w:rsidP="00681FAB">
      <w:pPr>
        <w:spacing w:after="240"/>
        <w:rPr>
          <w:szCs w:val="24"/>
        </w:rPr>
      </w:pPr>
      <w:r w:rsidRPr="00715B51">
        <w:rPr>
          <w:szCs w:val="24"/>
        </w:rPr>
        <w:t>- Yêu cầu HS đọc và chuẩn bị kiến thức của các bài tiếp theo trong SGK.</w:t>
      </w:r>
    </w:p>
    <w:tbl>
      <w:tblPr>
        <w:tblW w:w="0" w:type="auto"/>
        <w:tblLook w:val="04A0"/>
      </w:tblPr>
      <w:tblGrid>
        <w:gridCol w:w="4927"/>
        <w:gridCol w:w="4927"/>
      </w:tblGrid>
      <w:tr w:rsidR="00681FAB" w:rsidRPr="00715B51" w:rsidTr="00E00F7E">
        <w:tc>
          <w:tcPr>
            <w:tcW w:w="4927" w:type="dxa"/>
            <w:vAlign w:val="center"/>
          </w:tcPr>
          <w:p w:rsidR="00681FAB" w:rsidRPr="00715B51" w:rsidRDefault="00681FAB" w:rsidP="00E00F7E">
            <w:pPr>
              <w:spacing w:after="60"/>
              <w:jc w:val="center"/>
              <w:rPr>
                <w:rFonts w:cs="Times New Roman"/>
                <w:szCs w:val="24"/>
              </w:rPr>
            </w:pPr>
          </w:p>
        </w:tc>
        <w:tc>
          <w:tcPr>
            <w:tcW w:w="4927" w:type="dxa"/>
            <w:vAlign w:val="center"/>
          </w:tcPr>
          <w:p w:rsidR="00681FAB" w:rsidRPr="00715B51" w:rsidRDefault="00681FAB" w:rsidP="00E00F7E">
            <w:pPr>
              <w:spacing w:after="60" w:line="240" w:lineRule="auto"/>
              <w:jc w:val="center"/>
              <w:rPr>
                <w:rFonts w:cs="Times New Roman"/>
                <w:szCs w:val="24"/>
              </w:rPr>
            </w:pPr>
            <w:r w:rsidRPr="00715B51">
              <w:rPr>
                <w:rFonts w:cs="Times New Roman"/>
                <w:szCs w:val="24"/>
              </w:rPr>
              <w:t>Ký duyệt của TTCM</w:t>
            </w:r>
          </w:p>
          <w:p w:rsidR="00681FAB" w:rsidRPr="00715B51" w:rsidRDefault="00681FAB" w:rsidP="00E00F7E">
            <w:pPr>
              <w:spacing w:after="60" w:line="240" w:lineRule="auto"/>
              <w:jc w:val="center"/>
              <w:rPr>
                <w:rFonts w:cs="Times New Roman"/>
                <w:szCs w:val="24"/>
              </w:rPr>
            </w:pPr>
            <w:r w:rsidRPr="00715B51">
              <w:rPr>
                <w:rFonts w:cs="Times New Roman"/>
                <w:szCs w:val="24"/>
              </w:rPr>
              <w:t>........./11/2022.</w:t>
            </w:r>
          </w:p>
          <w:p w:rsidR="00681FAB" w:rsidRPr="00715B51" w:rsidRDefault="00681FAB" w:rsidP="00E00F7E">
            <w:pPr>
              <w:spacing w:after="60" w:line="240" w:lineRule="auto"/>
              <w:jc w:val="center"/>
              <w:rPr>
                <w:rFonts w:cs="Times New Roman"/>
                <w:b/>
                <w:szCs w:val="24"/>
              </w:rPr>
            </w:pPr>
            <w:r w:rsidRPr="00715B51">
              <w:rPr>
                <w:rFonts w:cs="Times New Roman"/>
                <w:b/>
                <w:szCs w:val="24"/>
              </w:rPr>
              <w:t>TTCM</w:t>
            </w:r>
          </w:p>
          <w:p w:rsidR="00681FAB" w:rsidRDefault="00681FAB" w:rsidP="00E00F7E">
            <w:pPr>
              <w:spacing w:after="60" w:line="240" w:lineRule="auto"/>
              <w:jc w:val="center"/>
              <w:rPr>
                <w:rFonts w:cs="Times New Roman"/>
                <w:b/>
                <w:noProof/>
                <w:szCs w:val="24"/>
              </w:rPr>
            </w:pPr>
          </w:p>
          <w:p w:rsidR="003A4327" w:rsidRPr="00715B51" w:rsidRDefault="003A4327" w:rsidP="00E00F7E">
            <w:pPr>
              <w:spacing w:after="60" w:line="240" w:lineRule="auto"/>
              <w:jc w:val="center"/>
              <w:rPr>
                <w:rFonts w:cs="Times New Roman"/>
                <w:b/>
                <w:szCs w:val="24"/>
              </w:rPr>
            </w:pPr>
          </w:p>
          <w:p w:rsidR="00681FAB" w:rsidRPr="00715B51" w:rsidRDefault="003A4327" w:rsidP="00E00F7E">
            <w:pPr>
              <w:spacing w:after="60"/>
              <w:jc w:val="center"/>
              <w:rPr>
                <w:rFonts w:cs="Times New Roman"/>
                <w:b/>
                <w:szCs w:val="24"/>
              </w:rPr>
            </w:pPr>
            <w:r>
              <w:rPr>
                <w:rFonts w:cs="Times New Roman"/>
                <w:b/>
                <w:szCs w:val="24"/>
              </w:rPr>
              <w:t>.</w:t>
            </w:r>
          </w:p>
        </w:tc>
      </w:tr>
    </w:tbl>
    <w:p w:rsidR="00681FAB" w:rsidRPr="00715B51" w:rsidRDefault="00681FAB" w:rsidP="00681FAB">
      <w:pPr>
        <w:spacing w:after="60"/>
        <w:jc w:val="both"/>
        <w:rPr>
          <w:rFonts w:cs="Times New Roman"/>
          <w:b/>
          <w:szCs w:val="24"/>
        </w:rPr>
      </w:pPr>
    </w:p>
    <w:p w:rsidR="00715B51" w:rsidRPr="00715B51" w:rsidRDefault="00715B51" w:rsidP="00681FAB">
      <w:pPr>
        <w:rPr>
          <w:rFonts w:cs="Times New Roman"/>
          <w:szCs w:val="24"/>
        </w:rPr>
      </w:pPr>
    </w:p>
    <w:p w:rsidR="00681FAB" w:rsidRPr="00715B51" w:rsidRDefault="00636E17" w:rsidP="00715B51">
      <w:pPr>
        <w:tabs>
          <w:tab w:val="left" w:pos="142"/>
        </w:tabs>
        <w:rPr>
          <w:rFonts w:cs="Times New Roman"/>
          <w:szCs w:val="24"/>
        </w:rPr>
      </w:pPr>
      <w:r w:rsidRPr="00715B51">
        <w:rPr>
          <w:rFonts w:cs="Times New Roman"/>
          <w:szCs w:val="24"/>
        </w:rPr>
        <w:lastRenderedPageBreak/>
        <w:t>Ngày soạn: 24/11/2022</w:t>
      </w:r>
    </w:p>
    <w:p w:rsidR="00636E17" w:rsidRPr="00715B51" w:rsidRDefault="00636E17" w:rsidP="00715B51">
      <w:pPr>
        <w:tabs>
          <w:tab w:val="left" w:pos="142"/>
        </w:tabs>
        <w:jc w:val="center"/>
        <w:rPr>
          <w:rFonts w:cs="Times New Roman"/>
          <w:b/>
          <w:szCs w:val="24"/>
        </w:rPr>
      </w:pPr>
      <w:r w:rsidRPr="00715B51">
        <w:rPr>
          <w:rFonts w:cs="Times New Roman"/>
          <w:b/>
          <w:szCs w:val="24"/>
        </w:rPr>
        <w:t>TIẾT 26. BÀI 17. TRỌNG LỰC VÀ LỰC CĂNG.</w:t>
      </w:r>
    </w:p>
    <w:p w:rsidR="00715B51" w:rsidRPr="00715B51" w:rsidRDefault="00715B51" w:rsidP="00715B51">
      <w:pPr>
        <w:tabs>
          <w:tab w:val="left" w:pos="142"/>
        </w:tabs>
        <w:spacing w:after="120" w:line="240" w:lineRule="auto"/>
        <w:jc w:val="both"/>
        <w:rPr>
          <w:rFonts w:cs="Times New Roman"/>
          <w:b/>
          <w:bCs/>
          <w:szCs w:val="24"/>
          <w:u w:val="single"/>
        </w:rPr>
      </w:pPr>
      <w:r w:rsidRPr="00715B51">
        <w:rPr>
          <w:rFonts w:cs="Times New Roman"/>
          <w:b/>
          <w:bCs/>
          <w:szCs w:val="24"/>
          <w:lang w:val="vi-VN"/>
        </w:rPr>
        <w:t xml:space="preserve">I. </w:t>
      </w:r>
      <w:r w:rsidRPr="00715B51">
        <w:rPr>
          <w:rFonts w:cs="Times New Roman"/>
          <w:b/>
          <w:bCs/>
          <w:szCs w:val="24"/>
          <w:u w:val="single"/>
        </w:rPr>
        <w:t>MỤC TIÊU:</w:t>
      </w:r>
    </w:p>
    <w:p w:rsidR="00715B51" w:rsidRPr="00715B51" w:rsidRDefault="00715B51" w:rsidP="00715B51">
      <w:pPr>
        <w:tabs>
          <w:tab w:val="left" w:pos="142"/>
        </w:tabs>
        <w:spacing w:after="0" w:line="240" w:lineRule="auto"/>
        <w:jc w:val="both"/>
        <w:rPr>
          <w:rFonts w:cs="Times New Roman"/>
          <w:b/>
          <w:bCs/>
          <w:szCs w:val="24"/>
          <w:lang w:val="vi-VN"/>
        </w:rPr>
      </w:pPr>
      <w:r w:rsidRPr="00715B51">
        <w:rPr>
          <w:rFonts w:cs="Times New Roman"/>
          <w:b/>
          <w:bCs/>
          <w:szCs w:val="24"/>
        </w:rPr>
        <w:tab/>
        <w:t xml:space="preserve">1. Về </w:t>
      </w:r>
      <w:r w:rsidRPr="00715B51">
        <w:rPr>
          <w:rFonts w:cs="Times New Roman"/>
          <w:b/>
          <w:bCs/>
          <w:szCs w:val="24"/>
          <w:lang w:val="vi-VN"/>
        </w:rPr>
        <w:t xml:space="preserve">năng lực: </w:t>
      </w:r>
    </w:p>
    <w:p w:rsidR="00715B51" w:rsidRPr="00715B51" w:rsidRDefault="00715B51" w:rsidP="00715B51">
      <w:pPr>
        <w:tabs>
          <w:tab w:val="left" w:pos="142"/>
        </w:tabs>
        <w:spacing w:after="0" w:line="240" w:lineRule="auto"/>
        <w:jc w:val="both"/>
        <w:rPr>
          <w:rFonts w:cs="Times New Roman"/>
          <w:b/>
          <w:bCs/>
          <w:szCs w:val="24"/>
          <w:lang w:val="vi-VN"/>
        </w:rPr>
      </w:pPr>
      <w:r w:rsidRPr="00715B51">
        <w:rPr>
          <w:rFonts w:cs="Times New Roman"/>
          <w:b/>
          <w:bCs/>
          <w:szCs w:val="24"/>
        </w:rPr>
        <w:tab/>
        <w:t xml:space="preserve">    </w:t>
      </w:r>
      <w:r w:rsidRPr="00715B51">
        <w:rPr>
          <w:rFonts w:cs="Times New Roman"/>
          <w:b/>
          <w:bCs/>
          <w:szCs w:val="24"/>
          <w:lang w:val="vi-VN"/>
        </w:rPr>
        <w:t>1.1. Năng lực vật lí:</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szCs w:val="24"/>
        </w:rPr>
        <w:tab/>
      </w:r>
      <w:r w:rsidRPr="00715B51">
        <w:rPr>
          <w:rFonts w:cs="Times New Roman"/>
          <w:szCs w:val="24"/>
          <w:lang w:val="vi-VN"/>
        </w:rPr>
        <w:t>- Phát biểu được định nghĩa của trọng lực, trọng lượng, lực căng.</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szCs w:val="24"/>
        </w:rPr>
        <w:tab/>
      </w:r>
      <w:r w:rsidRPr="00715B51">
        <w:rPr>
          <w:rFonts w:cs="Times New Roman"/>
          <w:szCs w:val="24"/>
          <w:lang w:val="vi-VN"/>
        </w:rPr>
        <w:t>- Viết và vận dụng được hệ thức giữa trọng lượng và khối lượng.</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szCs w:val="24"/>
        </w:rPr>
        <w:tab/>
      </w:r>
      <w:r w:rsidRPr="00715B51">
        <w:rPr>
          <w:rFonts w:cs="Times New Roman"/>
          <w:szCs w:val="24"/>
          <w:lang w:val="vi-VN"/>
        </w:rPr>
        <w:t>- Tiến hành được thí nghiệm xác định trọng tâm của tấm phẳng, qua đó rút được kết luận về trọng tâm của vật có hình dạng đối xứng.</w:t>
      </w:r>
    </w:p>
    <w:p w:rsidR="00715B51" w:rsidRPr="00715B51" w:rsidRDefault="00715B51" w:rsidP="00715B51">
      <w:pPr>
        <w:tabs>
          <w:tab w:val="left" w:pos="142"/>
        </w:tabs>
        <w:spacing w:after="0" w:line="240" w:lineRule="auto"/>
        <w:jc w:val="both"/>
        <w:rPr>
          <w:rFonts w:cs="Times New Roman"/>
          <w:b/>
          <w:bCs/>
          <w:szCs w:val="24"/>
          <w:lang w:val="vi-VN"/>
        </w:rPr>
      </w:pPr>
      <w:r w:rsidRPr="00715B51">
        <w:rPr>
          <w:rFonts w:cs="Times New Roman"/>
          <w:b/>
          <w:bCs/>
          <w:szCs w:val="24"/>
        </w:rPr>
        <w:tab/>
      </w:r>
      <w:r w:rsidRPr="00715B51">
        <w:rPr>
          <w:rFonts w:cs="Times New Roman"/>
          <w:b/>
          <w:bCs/>
          <w:szCs w:val="24"/>
          <w:lang w:val="vi-VN"/>
        </w:rPr>
        <w:t>1.2. Năng lực chung:</w:t>
      </w:r>
    </w:p>
    <w:p w:rsidR="00715B51" w:rsidRPr="00715B51" w:rsidRDefault="00715B51" w:rsidP="00715B51">
      <w:pPr>
        <w:tabs>
          <w:tab w:val="left" w:pos="142"/>
          <w:tab w:val="left" w:pos="3960"/>
        </w:tabs>
        <w:spacing w:after="0" w:line="240" w:lineRule="auto"/>
        <w:jc w:val="both"/>
        <w:rPr>
          <w:rFonts w:cs="Times New Roman"/>
          <w:bCs/>
          <w:szCs w:val="24"/>
          <w:lang w:val="vi-VN"/>
        </w:rPr>
      </w:pPr>
      <w:r w:rsidRPr="00715B51">
        <w:rPr>
          <w:rFonts w:cs="Times New Roman"/>
          <w:bCs/>
          <w:szCs w:val="24"/>
        </w:rPr>
        <w:tab/>
      </w:r>
      <w:r w:rsidRPr="00715B51">
        <w:rPr>
          <w:rFonts w:cs="Times New Roman"/>
          <w:bCs/>
          <w:szCs w:val="24"/>
          <w:lang w:val="vi-VN"/>
        </w:rPr>
        <w:t>- Tự chủ và tự học:</w:t>
      </w:r>
      <w:r w:rsidRPr="00715B51">
        <w:rPr>
          <w:rFonts w:cs="Times New Roman"/>
          <w:bCs/>
          <w:szCs w:val="24"/>
        </w:rPr>
        <w:t xml:space="preserve"> HS hình thành năng lực giải quyết vấn đề bài học thông qua hình thức tự nghiên cứu SGK và hướng dẫn của GV.</w:t>
      </w:r>
      <w:r w:rsidRPr="00715B51">
        <w:rPr>
          <w:rFonts w:cs="Times New Roman"/>
          <w:bCs/>
          <w:szCs w:val="24"/>
          <w:lang w:val="vi-VN"/>
        </w:rPr>
        <w:tab/>
      </w:r>
    </w:p>
    <w:p w:rsidR="00715B51" w:rsidRPr="00715B51" w:rsidRDefault="00715B51" w:rsidP="00715B51">
      <w:pPr>
        <w:tabs>
          <w:tab w:val="left" w:pos="142"/>
        </w:tabs>
        <w:spacing w:after="0" w:line="240" w:lineRule="auto"/>
        <w:jc w:val="both"/>
        <w:rPr>
          <w:rFonts w:cs="Times New Roman"/>
          <w:bCs/>
          <w:szCs w:val="24"/>
          <w:lang w:val="vi-VN"/>
        </w:rPr>
      </w:pPr>
      <w:r w:rsidRPr="00715B51">
        <w:rPr>
          <w:rFonts w:cs="Times New Roman"/>
          <w:bCs/>
          <w:szCs w:val="24"/>
        </w:rPr>
        <w:tab/>
      </w:r>
      <w:r w:rsidRPr="00715B51">
        <w:rPr>
          <w:rFonts w:cs="Times New Roman"/>
          <w:bCs/>
          <w:szCs w:val="24"/>
          <w:lang w:val="vi-VN"/>
        </w:rPr>
        <w:t>- Giao tiếp và hợp tác: năng lực làm việc nhóm.</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szCs w:val="24"/>
        </w:rPr>
        <w:tab/>
      </w:r>
      <w:r w:rsidRPr="00715B51">
        <w:rPr>
          <w:rFonts w:cs="Times New Roman"/>
          <w:szCs w:val="24"/>
          <w:lang w:val="vi-VN"/>
        </w:rPr>
        <w:t xml:space="preserve">- Giải quyết vấn đề và sáng tạo: </w:t>
      </w:r>
      <w:r w:rsidRPr="00715B51">
        <w:rPr>
          <w:rFonts w:cs="Times New Roman"/>
          <w:bCs/>
          <w:szCs w:val="24"/>
          <w:lang w:val="vi-VN"/>
        </w:rPr>
        <w:t xml:space="preserve">nhận biết được trọng lực và lực căng , </w:t>
      </w:r>
      <w:r w:rsidRPr="00715B51">
        <w:rPr>
          <w:rFonts w:cs="Times New Roman"/>
          <w:szCs w:val="24"/>
          <w:lang w:val="vi-VN"/>
        </w:rPr>
        <w:t>xác định trọng tâm của tấm phẳng có dạng hình học đối xứng và có dạng bất kì.</w:t>
      </w:r>
    </w:p>
    <w:p w:rsidR="00715B51" w:rsidRPr="00715B51" w:rsidRDefault="00715B51" w:rsidP="00715B51">
      <w:pPr>
        <w:tabs>
          <w:tab w:val="left" w:pos="142"/>
        </w:tabs>
        <w:spacing w:after="0" w:line="240" w:lineRule="auto"/>
        <w:jc w:val="both"/>
        <w:rPr>
          <w:rFonts w:cs="Times New Roman"/>
          <w:b/>
          <w:bCs/>
          <w:szCs w:val="24"/>
          <w:lang w:val="vi-VN"/>
        </w:rPr>
      </w:pPr>
      <w:r w:rsidRPr="00715B51">
        <w:rPr>
          <w:rFonts w:cs="Times New Roman"/>
          <w:b/>
          <w:bCs/>
          <w:szCs w:val="24"/>
        </w:rPr>
        <w:tab/>
      </w:r>
      <w:r w:rsidRPr="00715B51">
        <w:rPr>
          <w:rFonts w:cs="Times New Roman"/>
          <w:b/>
          <w:bCs/>
          <w:szCs w:val="24"/>
          <w:lang w:val="vi-VN"/>
        </w:rPr>
        <w:t xml:space="preserve">2. Về phẩm chất: </w:t>
      </w:r>
    </w:p>
    <w:p w:rsidR="00715B51" w:rsidRPr="00715B51" w:rsidRDefault="00715B51" w:rsidP="00715B51">
      <w:pPr>
        <w:tabs>
          <w:tab w:val="left" w:pos="142"/>
        </w:tabs>
        <w:spacing w:after="0" w:line="240" w:lineRule="auto"/>
        <w:jc w:val="both"/>
        <w:rPr>
          <w:rFonts w:cs="Times New Roman"/>
          <w:bCs/>
          <w:szCs w:val="24"/>
          <w:lang w:val="vi-VN"/>
        </w:rPr>
      </w:pPr>
      <w:r w:rsidRPr="00715B51">
        <w:rPr>
          <w:rFonts w:cs="Times New Roman"/>
          <w:bCs/>
          <w:szCs w:val="24"/>
        </w:rPr>
        <w:tab/>
      </w:r>
      <w:r w:rsidRPr="00715B51">
        <w:rPr>
          <w:rFonts w:cs="Times New Roman"/>
          <w:bCs/>
          <w:szCs w:val="24"/>
          <w:lang w:val="vi-VN"/>
        </w:rPr>
        <w:t>- Trách nhiệm: học sinh làm việc có trách nhiệm.</w:t>
      </w:r>
    </w:p>
    <w:p w:rsidR="00715B51" w:rsidRPr="00715B51" w:rsidRDefault="00715B51" w:rsidP="00715B51">
      <w:pPr>
        <w:tabs>
          <w:tab w:val="left" w:pos="142"/>
        </w:tabs>
        <w:spacing w:after="120" w:line="240" w:lineRule="auto"/>
        <w:jc w:val="both"/>
        <w:rPr>
          <w:rFonts w:cs="Times New Roman"/>
          <w:bCs/>
          <w:szCs w:val="24"/>
        </w:rPr>
      </w:pPr>
      <w:r w:rsidRPr="00715B51">
        <w:rPr>
          <w:rFonts w:cs="Times New Roman"/>
          <w:bCs/>
          <w:szCs w:val="24"/>
        </w:rPr>
        <w:tab/>
      </w:r>
      <w:r w:rsidRPr="00715B51">
        <w:rPr>
          <w:rFonts w:cs="Times New Roman"/>
          <w:bCs/>
          <w:szCs w:val="24"/>
          <w:lang w:val="vi-VN"/>
        </w:rPr>
        <w:t>- Chăm chỉ: chăm chỉ, kiên trì  thực hiện nhiệm vụ được giao</w:t>
      </w:r>
      <w:r w:rsidRPr="00715B51">
        <w:rPr>
          <w:rFonts w:cs="Times New Roman"/>
          <w:bCs/>
          <w:szCs w:val="24"/>
        </w:rPr>
        <w:t>.</w:t>
      </w:r>
    </w:p>
    <w:p w:rsidR="00715B51" w:rsidRPr="00715B51" w:rsidRDefault="00715B51" w:rsidP="00715B51">
      <w:pPr>
        <w:tabs>
          <w:tab w:val="left" w:pos="142"/>
        </w:tabs>
        <w:snapToGrid w:val="0"/>
        <w:spacing w:after="0" w:line="240" w:lineRule="auto"/>
        <w:jc w:val="both"/>
        <w:rPr>
          <w:rFonts w:cs="Times New Roman"/>
          <w:b/>
          <w:bCs/>
          <w:szCs w:val="24"/>
          <w:u w:val="single"/>
        </w:rPr>
      </w:pPr>
      <w:r w:rsidRPr="00715B51">
        <w:rPr>
          <w:rFonts w:cs="Times New Roman"/>
          <w:b/>
          <w:bCs/>
          <w:szCs w:val="24"/>
          <w:lang w:val="vi-VN"/>
        </w:rPr>
        <w:t xml:space="preserve">II. </w:t>
      </w:r>
      <w:r w:rsidRPr="00715B51">
        <w:rPr>
          <w:rFonts w:cs="Times New Roman"/>
          <w:b/>
          <w:bCs/>
          <w:szCs w:val="24"/>
          <w:u w:val="single"/>
        </w:rPr>
        <w:t>THIẾT BỊ DẠY HỌC VÀ HỌC LIỆU:</w:t>
      </w:r>
    </w:p>
    <w:p w:rsidR="00715B51" w:rsidRPr="00715B51" w:rsidRDefault="00715B51" w:rsidP="00715B51">
      <w:pPr>
        <w:tabs>
          <w:tab w:val="left" w:pos="142"/>
        </w:tabs>
        <w:snapToGrid w:val="0"/>
        <w:spacing w:after="0" w:line="240" w:lineRule="auto"/>
        <w:jc w:val="both"/>
        <w:rPr>
          <w:rFonts w:cs="Times New Roman"/>
          <w:szCs w:val="24"/>
          <w:lang w:val="vi-VN"/>
        </w:rPr>
      </w:pPr>
      <w:r w:rsidRPr="00715B51">
        <w:rPr>
          <w:rFonts w:cs="Times New Roman"/>
          <w:szCs w:val="24"/>
        </w:rPr>
        <w:tab/>
        <w:t xml:space="preserve">- </w:t>
      </w:r>
      <w:r w:rsidRPr="00715B51">
        <w:rPr>
          <w:rFonts w:cs="Times New Roman"/>
          <w:szCs w:val="24"/>
          <w:lang w:val="vi-VN"/>
        </w:rPr>
        <w:t>Lực kế, quả nặng, sợi dây.</w:t>
      </w:r>
    </w:p>
    <w:p w:rsidR="00715B51" w:rsidRPr="00715B51" w:rsidRDefault="00715B51" w:rsidP="00715B51">
      <w:pPr>
        <w:tabs>
          <w:tab w:val="left" w:pos="142"/>
        </w:tabs>
        <w:snapToGrid w:val="0"/>
        <w:spacing w:after="0" w:line="240" w:lineRule="auto"/>
        <w:jc w:val="both"/>
        <w:rPr>
          <w:rFonts w:cs="Times New Roman"/>
          <w:szCs w:val="24"/>
        </w:rPr>
      </w:pPr>
      <w:r w:rsidRPr="00715B51">
        <w:rPr>
          <w:rFonts w:cs="Times New Roman"/>
          <w:szCs w:val="24"/>
        </w:rPr>
        <w:tab/>
        <w:t xml:space="preserve">- </w:t>
      </w:r>
      <w:r w:rsidRPr="00715B51">
        <w:rPr>
          <w:rFonts w:cs="Times New Roman"/>
          <w:szCs w:val="24"/>
          <w:lang w:val="vi-VN"/>
        </w:rPr>
        <w:t>Các tấm bìa mỏng</w:t>
      </w:r>
      <w:r w:rsidRPr="00715B51">
        <w:rPr>
          <w:rFonts w:cs="Times New Roman"/>
          <w:szCs w:val="24"/>
        </w:rPr>
        <w:t>, thước thẳng, dây treo, kéo,..</w:t>
      </w:r>
    </w:p>
    <w:p w:rsidR="00715B51" w:rsidRPr="00715B51" w:rsidRDefault="00715B51" w:rsidP="00715B51">
      <w:pPr>
        <w:tabs>
          <w:tab w:val="left" w:pos="142"/>
        </w:tabs>
        <w:snapToGrid w:val="0"/>
        <w:spacing w:after="120" w:line="240" w:lineRule="auto"/>
        <w:jc w:val="both"/>
        <w:rPr>
          <w:rFonts w:cs="Times New Roman"/>
          <w:szCs w:val="24"/>
          <w:lang w:val="vi-VN"/>
        </w:rPr>
      </w:pPr>
      <w:r w:rsidRPr="00715B51">
        <w:rPr>
          <w:rFonts w:cs="Times New Roman"/>
          <w:szCs w:val="24"/>
        </w:rPr>
        <w:tab/>
        <w:t xml:space="preserve">- </w:t>
      </w:r>
      <w:r w:rsidRPr="00715B51">
        <w:rPr>
          <w:rFonts w:cs="Times New Roman"/>
          <w:szCs w:val="24"/>
          <w:lang w:val="vi-VN"/>
        </w:rPr>
        <w:t>Máy chiếu</w:t>
      </w:r>
    </w:p>
    <w:p w:rsidR="00715B51" w:rsidRPr="00715B51" w:rsidRDefault="00715B51" w:rsidP="00715B51">
      <w:pPr>
        <w:pStyle w:val="ListParagraph"/>
        <w:tabs>
          <w:tab w:val="left" w:pos="142"/>
        </w:tabs>
        <w:spacing w:after="120"/>
        <w:ind w:left="0"/>
        <w:jc w:val="both"/>
        <w:rPr>
          <w:b/>
          <w:color w:val="auto"/>
          <w:sz w:val="24"/>
          <w:szCs w:val="24"/>
          <w:u w:val="single"/>
        </w:rPr>
      </w:pPr>
      <w:r w:rsidRPr="00715B51">
        <w:rPr>
          <w:b/>
          <w:color w:val="auto"/>
          <w:sz w:val="24"/>
          <w:szCs w:val="24"/>
        </w:rPr>
        <w:t xml:space="preserve">III. </w:t>
      </w:r>
      <w:r w:rsidRPr="00715B51">
        <w:rPr>
          <w:b/>
          <w:color w:val="auto"/>
          <w:sz w:val="24"/>
          <w:szCs w:val="24"/>
          <w:u w:val="single"/>
        </w:rPr>
        <w:t>TIẾN TRÌNH DẠY HỌC:</w:t>
      </w:r>
    </w:p>
    <w:p w:rsidR="00715B51" w:rsidRPr="00715B51" w:rsidRDefault="00715B51" w:rsidP="00715B51">
      <w:pPr>
        <w:pStyle w:val="ListParagraph"/>
        <w:tabs>
          <w:tab w:val="left" w:pos="142"/>
        </w:tabs>
        <w:spacing w:after="120"/>
        <w:ind w:left="0"/>
        <w:jc w:val="both"/>
        <w:rPr>
          <w:b/>
          <w:color w:val="auto"/>
          <w:sz w:val="24"/>
          <w:szCs w:val="24"/>
        </w:rPr>
      </w:pPr>
      <w:r w:rsidRPr="00715B51">
        <w:rPr>
          <w:b/>
          <w:color w:val="auto"/>
          <w:sz w:val="24"/>
          <w:szCs w:val="24"/>
        </w:rPr>
        <w:t xml:space="preserve">    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715B51" w:rsidRPr="00715B51" w:rsidTr="002E5FFB">
        <w:tc>
          <w:tcPr>
            <w:tcW w:w="817" w:type="dxa"/>
            <w:vAlign w:val="center"/>
          </w:tcPr>
          <w:p w:rsidR="00715B51" w:rsidRPr="00715B51" w:rsidRDefault="00715B51" w:rsidP="00715B51">
            <w:pPr>
              <w:tabs>
                <w:tab w:val="left" w:pos="142"/>
              </w:tabs>
              <w:spacing w:after="0" w:line="240" w:lineRule="auto"/>
              <w:jc w:val="center"/>
              <w:rPr>
                <w:rFonts w:cs="Times New Roman"/>
                <w:szCs w:val="24"/>
              </w:rPr>
            </w:pPr>
            <w:r w:rsidRPr="00715B51">
              <w:rPr>
                <w:rFonts w:cs="Times New Roman"/>
                <w:szCs w:val="24"/>
              </w:rPr>
              <w:t>Lớp</w:t>
            </w:r>
          </w:p>
        </w:tc>
        <w:tc>
          <w:tcPr>
            <w:tcW w:w="709" w:type="dxa"/>
            <w:vAlign w:val="center"/>
          </w:tcPr>
          <w:p w:rsidR="00715B51" w:rsidRPr="00715B51" w:rsidRDefault="00715B51" w:rsidP="00715B51">
            <w:pPr>
              <w:tabs>
                <w:tab w:val="left" w:pos="142"/>
              </w:tabs>
              <w:spacing w:after="0" w:line="240" w:lineRule="auto"/>
              <w:jc w:val="center"/>
              <w:rPr>
                <w:rFonts w:cs="Times New Roman"/>
                <w:szCs w:val="24"/>
              </w:rPr>
            </w:pPr>
            <w:r w:rsidRPr="00715B51">
              <w:rPr>
                <w:rFonts w:cs="Times New Roman"/>
                <w:szCs w:val="24"/>
              </w:rPr>
              <w:t>Tiết theo KH</w:t>
            </w:r>
          </w:p>
        </w:tc>
        <w:tc>
          <w:tcPr>
            <w:tcW w:w="1843" w:type="dxa"/>
            <w:vAlign w:val="center"/>
          </w:tcPr>
          <w:p w:rsidR="00715B51" w:rsidRPr="00715B51" w:rsidRDefault="00715B51" w:rsidP="00715B51">
            <w:pPr>
              <w:tabs>
                <w:tab w:val="left" w:pos="142"/>
              </w:tabs>
              <w:spacing w:after="0" w:line="240" w:lineRule="auto"/>
              <w:jc w:val="center"/>
              <w:rPr>
                <w:rFonts w:cs="Times New Roman"/>
                <w:szCs w:val="24"/>
              </w:rPr>
            </w:pPr>
            <w:r w:rsidRPr="00715B51">
              <w:rPr>
                <w:rFonts w:cs="Times New Roman"/>
                <w:szCs w:val="24"/>
              </w:rPr>
              <w:t>Ngày dạy</w:t>
            </w:r>
          </w:p>
        </w:tc>
        <w:tc>
          <w:tcPr>
            <w:tcW w:w="856" w:type="dxa"/>
            <w:vAlign w:val="center"/>
          </w:tcPr>
          <w:p w:rsidR="00715B51" w:rsidRPr="00715B51" w:rsidRDefault="00715B51" w:rsidP="00715B51">
            <w:pPr>
              <w:tabs>
                <w:tab w:val="left" w:pos="142"/>
              </w:tabs>
              <w:spacing w:after="0" w:line="240" w:lineRule="auto"/>
              <w:jc w:val="center"/>
              <w:rPr>
                <w:rFonts w:cs="Times New Roman"/>
                <w:szCs w:val="24"/>
              </w:rPr>
            </w:pPr>
            <w:r w:rsidRPr="00715B51">
              <w:rPr>
                <w:rFonts w:cs="Times New Roman"/>
                <w:szCs w:val="24"/>
              </w:rPr>
              <w:t>Tiết</w:t>
            </w:r>
          </w:p>
          <w:p w:rsidR="00715B51" w:rsidRPr="00715B51" w:rsidRDefault="00715B51" w:rsidP="00715B51">
            <w:pPr>
              <w:tabs>
                <w:tab w:val="left" w:pos="142"/>
              </w:tabs>
              <w:spacing w:after="0" w:line="240" w:lineRule="auto"/>
              <w:jc w:val="center"/>
              <w:rPr>
                <w:rFonts w:cs="Times New Roman"/>
                <w:szCs w:val="24"/>
              </w:rPr>
            </w:pPr>
            <w:r w:rsidRPr="00715B51">
              <w:rPr>
                <w:rFonts w:cs="Times New Roman"/>
                <w:szCs w:val="24"/>
              </w:rPr>
              <w:t>thứ</w:t>
            </w:r>
          </w:p>
        </w:tc>
        <w:tc>
          <w:tcPr>
            <w:tcW w:w="845" w:type="dxa"/>
            <w:vAlign w:val="center"/>
          </w:tcPr>
          <w:p w:rsidR="00715B51" w:rsidRPr="00715B51" w:rsidRDefault="00715B51" w:rsidP="00715B51">
            <w:pPr>
              <w:tabs>
                <w:tab w:val="left" w:pos="142"/>
              </w:tabs>
              <w:spacing w:after="0" w:line="240" w:lineRule="auto"/>
              <w:jc w:val="center"/>
              <w:rPr>
                <w:rFonts w:cs="Times New Roman"/>
                <w:szCs w:val="24"/>
              </w:rPr>
            </w:pPr>
            <w:r w:rsidRPr="00715B51">
              <w:rPr>
                <w:rFonts w:cs="Times New Roman"/>
                <w:szCs w:val="24"/>
              </w:rPr>
              <w:t>Sĩ số</w:t>
            </w:r>
          </w:p>
        </w:tc>
        <w:tc>
          <w:tcPr>
            <w:tcW w:w="2845" w:type="dxa"/>
            <w:vAlign w:val="center"/>
          </w:tcPr>
          <w:p w:rsidR="00715B51" w:rsidRPr="00715B51" w:rsidRDefault="00715B51" w:rsidP="00715B51">
            <w:pPr>
              <w:tabs>
                <w:tab w:val="left" w:pos="142"/>
              </w:tabs>
              <w:spacing w:after="0" w:line="240" w:lineRule="auto"/>
              <w:jc w:val="center"/>
              <w:rPr>
                <w:rFonts w:cs="Times New Roman"/>
                <w:szCs w:val="24"/>
              </w:rPr>
            </w:pPr>
            <w:r w:rsidRPr="00715B51">
              <w:rPr>
                <w:rFonts w:cs="Times New Roman"/>
                <w:szCs w:val="24"/>
              </w:rPr>
              <w:t>Tên HS nghỉ</w:t>
            </w:r>
          </w:p>
        </w:tc>
        <w:tc>
          <w:tcPr>
            <w:tcW w:w="1609" w:type="dxa"/>
            <w:vAlign w:val="center"/>
          </w:tcPr>
          <w:p w:rsidR="00715B51" w:rsidRPr="00715B51" w:rsidRDefault="00715B51" w:rsidP="00715B51">
            <w:pPr>
              <w:tabs>
                <w:tab w:val="left" w:pos="142"/>
              </w:tabs>
              <w:spacing w:after="0" w:line="240" w:lineRule="auto"/>
              <w:jc w:val="center"/>
              <w:rPr>
                <w:rFonts w:cs="Times New Roman"/>
                <w:szCs w:val="24"/>
              </w:rPr>
            </w:pPr>
            <w:r w:rsidRPr="00715B51">
              <w:rPr>
                <w:rFonts w:cs="Times New Roman"/>
                <w:szCs w:val="24"/>
              </w:rPr>
              <w:t>Ghi chú</w:t>
            </w:r>
          </w:p>
        </w:tc>
      </w:tr>
      <w:tr w:rsidR="00715B51" w:rsidRPr="00715B51" w:rsidTr="002E5FFB">
        <w:tc>
          <w:tcPr>
            <w:tcW w:w="817" w:type="dxa"/>
            <w:vMerge w:val="restart"/>
            <w:vAlign w:val="center"/>
          </w:tcPr>
          <w:p w:rsidR="00715B51" w:rsidRPr="00715B51" w:rsidRDefault="00715B51" w:rsidP="00715B51">
            <w:pPr>
              <w:tabs>
                <w:tab w:val="left" w:pos="142"/>
              </w:tabs>
              <w:spacing w:after="0" w:line="240" w:lineRule="auto"/>
              <w:jc w:val="both"/>
              <w:rPr>
                <w:rFonts w:cs="Times New Roman"/>
                <w:szCs w:val="24"/>
              </w:rPr>
            </w:pPr>
            <w:r w:rsidRPr="00715B51">
              <w:rPr>
                <w:rFonts w:cs="Times New Roman"/>
                <w:szCs w:val="24"/>
              </w:rPr>
              <w:t>10A6</w:t>
            </w:r>
          </w:p>
        </w:tc>
        <w:tc>
          <w:tcPr>
            <w:tcW w:w="709" w:type="dxa"/>
            <w:vAlign w:val="center"/>
          </w:tcPr>
          <w:p w:rsidR="00715B51" w:rsidRPr="00715B51" w:rsidRDefault="00715B51" w:rsidP="00715B51">
            <w:pPr>
              <w:tabs>
                <w:tab w:val="left" w:pos="142"/>
              </w:tabs>
              <w:spacing w:after="0" w:line="240" w:lineRule="auto"/>
              <w:jc w:val="center"/>
              <w:rPr>
                <w:rFonts w:cs="Times New Roman"/>
                <w:szCs w:val="24"/>
              </w:rPr>
            </w:pPr>
            <w:r w:rsidRPr="00715B51">
              <w:rPr>
                <w:rFonts w:cs="Times New Roman"/>
                <w:szCs w:val="24"/>
              </w:rPr>
              <w:t>26</w:t>
            </w:r>
          </w:p>
        </w:tc>
        <w:tc>
          <w:tcPr>
            <w:tcW w:w="1843" w:type="dxa"/>
          </w:tcPr>
          <w:p w:rsidR="00715B51" w:rsidRPr="00715B51" w:rsidRDefault="00715B51" w:rsidP="00715B51">
            <w:pPr>
              <w:tabs>
                <w:tab w:val="left" w:pos="142"/>
              </w:tabs>
              <w:spacing w:after="0" w:line="240" w:lineRule="auto"/>
              <w:jc w:val="both"/>
              <w:rPr>
                <w:rFonts w:cs="Times New Roman"/>
                <w:b/>
                <w:szCs w:val="24"/>
              </w:rPr>
            </w:pPr>
          </w:p>
        </w:tc>
        <w:tc>
          <w:tcPr>
            <w:tcW w:w="856" w:type="dxa"/>
          </w:tcPr>
          <w:p w:rsidR="00715B51" w:rsidRPr="00715B51" w:rsidRDefault="00715B51" w:rsidP="00715B51">
            <w:pPr>
              <w:tabs>
                <w:tab w:val="left" w:pos="142"/>
              </w:tabs>
              <w:spacing w:after="0" w:line="240" w:lineRule="auto"/>
              <w:jc w:val="both"/>
              <w:rPr>
                <w:rFonts w:cs="Times New Roman"/>
                <w:b/>
                <w:szCs w:val="24"/>
              </w:rPr>
            </w:pPr>
          </w:p>
        </w:tc>
        <w:tc>
          <w:tcPr>
            <w:tcW w:w="845" w:type="dxa"/>
          </w:tcPr>
          <w:p w:rsidR="00715B51" w:rsidRPr="00715B51" w:rsidRDefault="00715B51" w:rsidP="00715B51">
            <w:pPr>
              <w:tabs>
                <w:tab w:val="left" w:pos="142"/>
              </w:tabs>
              <w:spacing w:after="0" w:line="240" w:lineRule="auto"/>
              <w:jc w:val="both"/>
              <w:rPr>
                <w:rFonts w:cs="Times New Roman"/>
                <w:b/>
                <w:szCs w:val="24"/>
              </w:rPr>
            </w:pPr>
          </w:p>
        </w:tc>
        <w:tc>
          <w:tcPr>
            <w:tcW w:w="2845" w:type="dxa"/>
          </w:tcPr>
          <w:p w:rsidR="00715B51" w:rsidRPr="00715B51" w:rsidRDefault="00715B51" w:rsidP="00715B51">
            <w:pPr>
              <w:tabs>
                <w:tab w:val="left" w:pos="142"/>
              </w:tabs>
              <w:spacing w:after="0" w:line="240" w:lineRule="auto"/>
              <w:jc w:val="both"/>
              <w:rPr>
                <w:rFonts w:cs="Times New Roman"/>
                <w:b/>
                <w:szCs w:val="24"/>
              </w:rPr>
            </w:pPr>
          </w:p>
        </w:tc>
        <w:tc>
          <w:tcPr>
            <w:tcW w:w="1609" w:type="dxa"/>
          </w:tcPr>
          <w:p w:rsidR="00715B51" w:rsidRPr="00715B51" w:rsidRDefault="00715B51" w:rsidP="00715B51">
            <w:pPr>
              <w:tabs>
                <w:tab w:val="left" w:pos="142"/>
              </w:tabs>
              <w:spacing w:after="0" w:line="240" w:lineRule="auto"/>
              <w:jc w:val="both"/>
              <w:rPr>
                <w:rFonts w:cs="Times New Roman"/>
                <w:b/>
                <w:szCs w:val="24"/>
              </w:rPr>
            </w:pPr>
          </w:p>
        </w:tc>
      </w:tr>
      <w:tr w:rsidR="00715B51" w:rsidRPr="00715B51" w:rsidTr="002E5FFB">
        <w:tc>
          <w:tcPr>
            <w:tcW w:w="817" w:type="dxa"/>
            <w:vMerge/>
            <w:vAlign w:val="center"/>
          </w:tcPr>
          <w:p w:rsidR="00715B51" w:rsidRPr="00715B51" w:rsidRDefault="00715B51" w:rsidP="00715B51">
            <w:pPr>
              <w:tabs>
                <w:tab w:val="left" w:pos="142"/>
              </w:tabs>
              <w:spacing w:after="0" w:line="240" w:lineRule="auto"/>
              <w:jc w:val="both"/>
              <w:rPr>
                <w:rFonts w:cs="Times New Roman"/>
                <w:szCs w:val="24"/>
              </w:rPr>
            </w:pPr>
          </w:p>
        </w:tc>
        <w:tc>
          <w:tcPr>
            <w:tcW w:w="709" w:type="dxa"/>
            <w:vAlign w:val="center"/>
          </w:tcPr>
          <w:p w:rsidR="00715B51" w:rsidRPr="00715B51" w:rsidRDefault="00715B51" w:rsidP="00715B51">
            <w:pPr>
              <w:tabs>
                <w:tab w:val="left" w:pos="142"/>
              </w:tabs>
              <w:spacing w:after="0" w:line="240" w:lineRule="auto"/>
              <w:jc w:val="both"/>
              <w:rPr>
                <w:rFonts w:cs="Times New Roman"/>
                <w:szCs w:val="24"/>
              </w:rPr>
            </w:pPr>
          </w:p>
        </w:tc>
        <w:tc>
          <w:tcPr>
            <w:tcW w:w="1843" w:type="dxa"/>
          </w:tcPr>
          <w:p w:rsidR="00715B51" w:rsidRPr="00715B51" w:rsidRDefault="00715B51" w:rsidP="00715B51">
            <w:pPr>
              <w:tabs>
                <w:tab w:val="left" w:pos="142"/>
              </w:tabs>
              <w:spacing w:after="0" w:line="240" w:lineRule="auto"/>
              <w:jc w:val="both"/>
              <w:rPr>
                <w:rFonts w:cs="Times New Roman"/>
                <w:b/>
                <w:szCs w:val="24"/>
              </w:rPr>
            </w:pPr>
          </w:p>
        </w:tc>
        <w:tc>
          <w:tcPr>
            <w:tcW w:w="856" w:type="dxa"/>
          </w:tcPr>
          <w:p w:rsidR="00715B51" w:rsidRPr="00715B51" w:rsidRDefault="00715B51" w:rsidP="00715B51">
            <w:pPr>
              <w:tabs>
                <w:tab w:val="left" w:pos="142"/>
              </w:tabs>
              <w:spacing w:after="0" w:line="240" w:lineRule="auto"/>
              <w:jc w:val="both"/>
              <w:rPr>
                <w:rFonts w:cs="Times New Roman"/>
                <w:b/>
                <w:szCs w:val="24"/>
              </w:rPr>
            </w:pPr>
          </w:p>
        </w:tc>
        <w:tc>
          <w:tcPr>
            <w:tcW w:w="845" w:type="dxa"/>
          </w:tcPr>
          <w:p w:rsidR="00715B51" w:rsidRPr="00715B51" w:rsidRDefault="00715B51" w:rsidP="00715B51">
            <w:pPr>
              <w:tabs>
                <w:tab w:val="left" w:pos="142"/>
              </w:tabs>
              <w:spacing w:after="0" w:line="240" w:lineRule="auto"/>
              <w:jc w:val="both"/>
              <w:rPr>
                <w:rFonts w:cs="Times New Roman"/>
                <w:b/>
                <w:szCs w:val="24"/>
              </w:rPr>
            </w:pPr>
          </w:p>
        </w:tc>
        <w:tc>
          <w:tcPr>
            <w:tcW w:w="2845" w:type="dxa"/>
          </w:tcPr>
          <w:p w:rsidR="00715B51" w:rsidRPr="00715B51" w:rsidRDefault="00715B51" w:rsidP="00715B51">
            <w:pPr>
              <w:tabs>
                <w:tab w:val="left" w:pos="142"/>
              </w:tabs>
              <w:spacing w:after="0" w:line="240" w:lineRule="auto"/>
              <w:jc w:val="both"/>
              <w:rPr>
                <w:rFonts w:cs="Times New Roman"/>
                <w:b/>
                <w:szCs w:val="24"/>
              </w:rPr>
            </w:pPr>
          </w:p>
        </w:tc>
        <w:tc>
          <w:tcPr>
            <w:tcW w:w="1609" w:type="dxa"/>
          </w:tcPr>
          <w:p w:rsidR="00715B51" w:rsidRPr="00715B51" w:rsidRDefault="00715B51" w:rsidP="00715B51">
            <w:pPr>
              <w:tabs>
                <w:tab w:val="left" w:pos="142"/>
              </w:tabs>
              <w:spacing w:after="0" w:line="240" w:lineRule="auto"/>
              <w:jc w:val="both"/>
              <w:rPr>
                <w:rFonts w:cs="Times New Roman"/>
                <w:b/>
                <w:szCs w:val="24"/>
              </w:rPr>
            </w:pPr>
          </w:p>
        </w:tc>
      </w:tr>
    </w:tbl>
    <w:p w:rsidR="00715B51" w:rsidRPr="00715B51" w:rsidRDefault="00715B51" w:rsidP="00715B51">
      <w:pPr>
        <w:pStyle w:val="ListParagraph"/>
        <w:tabs>
          <w:tab w:val="left" w:pos="142"/>
        </w:tabs>
        <w:ind w:left="0"/>
        <w:jc w:val="both"/>
        <w:rPr>
          <w:b/>
          <w:color w:val="auto"/>
          <w:sz w:val="24"/>
          <w:szCs w:val="24"/>
        </w:rPr>
      </w:pPr>
    </w:p>
    <w:p w:rsidR="00715B51" w:rsidRPr="00715B51" w:rsidRDefault="00715B51" w:rsidP="00715B51">
      <w:pPr>
        <w:pStyle w:val="ListParagraph"/>
        <w:tabs>
          <w:tab w:val="left" w:pos="142"/>
        </w:tabs>
        <w:ind w:left="0"/>
        <w:jc w:val="both"/>
        <w:rPr>
          <w:color w:val="auto"/>
          <w:sz w:val="24"/>
          <w:szCs w:val="24"/>
        </w:rPr>
      </w:pPr>
      <w:r w:rsidRPr="00715B51">
        <w:rPr>
          <w:b/>
          <w:color w:val="auto"/>
          <w:sz w:val="24"/>
          <w:szCs w:val="24"/>
        </w:rPr>
        <w:t>2. Kiểm tra bài cũ: (</w:t>
      </w:r>
      <w:r w:rsidRPr="00715B51">
        <w:rPr>
          <w:color w:val="auto"/>
          <w:sz w:val="24"/>
          <w:szCs w:val="24"/>
        </w:rPr>
        <w:t>Kết hợp trong bài mới)</w:t>
      </w:r>
    </w:p>
    <w:p w:rsidR="00715B51" w:rsidRPr="00715B51" w:rsidRDefault="00715B51" w:rsidP="00715B51">
      <w:pPr>
        <w:pStyle w:val="ListParagraph"/>
        <w:tabs>
          <w:tab w:val="left" w:pos="142"/>
        </w:tabs>
        <w:snapToGrid w:val="0"/>
        <w:ind w:left="0"/>
        <w:jc w:val="both"/>
        <w:rPr>
          <w:bCs/>
          <w:color w:val="auto"/>
          <w:sz w:val="24"/>
          <w:szCs w:val="24"/>
        </w:rPr>
      </w:pPr>
      <w:r w:rsidRPr="00715B51">
        <w:rPr>
          <w:b/>
          <w:color w:val="auto"/>
          <w:sz w:val="24"/>
          <w:szCs w:val="24"/>
        </w:rPr>
        <w:t>3. Bài mới:</w:t>
      </w:r>
    </w:p>
    <w:p w:rsidR="00715B51" w:rsidRPr="00715B51" w:rsidRDefault="00715B51" w:rsidP="00715B51">
      <w:pPr>
        <w:tabs>
          <w:tab w:val="left" w:pos="142"/>
        </w:tabs>
        <w:spacing w:after="0" w:line="240" w:lineRule="auto"/>
        <w:jc w:val="both"/>
        <w:rPr>
          <w:rFonts w:cs="Times New Roman"/>
          <w:i/>
          <w:iCs/>
          <w:szCs w:val="24"/>
          <w:lang w:val="vi-VN"/>
        </w:rPr>
      </w:pPr>
      <w:r w:rsidRPr="00715B51">
        <w:rPr>
          <w:rFonts w:cs="Times New Roman"/>
          <w:b/>
          <w:bCs/>
          <w:szCs w:val="24"/>
        </w:rPr>
        <w:t xml:space="preserve">   A.</w:t>
      </w:r>
      <w:r w:rsidRPr="00715B51">
        <w:rPr>
          <w:rFonts w:cs="Times New Roman"/>
          <w:b/>
          <w:bCs/>
          <w:szCs w:val="24"/>
          <w:lang w:val="vi-VN"/>
        </w:rPr>
        <w:t xml:space="preserve"> Hoạt động 1: Mở đầu </w:t>
      </w:r>
    </w:p>
    <w:p w:rsidR="00715B51" w:rsidRPr="00715B51" w:rsidRDefault="00715B51" w:rsidP="00715B51">
      <w:pPr>
        <w:tabs>
          <w:tab w:val="left" w:pos="142"/>
        </w:tabs>
        <w:spacing w:after="0" w:line="240" w:lineRule="auto"/>
        <w:jc w:val="both"/>
        <w:rPr>
          <w:rFonts w:cs="Times New Roman"/>
          <w:iCs/>
          <w:szCs w:val="24"/>
        </w:rPr>
      </w:pPr>
      <w:r w:rsidRPr="00715B51">
        <w:rPr>
          <w:rFonts w:cs="Times New Roman"/>
          <w:b/>
          <w:szCs w:val="24"/>
          <w:lang w:val="vi-VN"/>
        </w:rPr>
        <w:t>a) Mục tiêu:</w:t>
      </w:r>
      <w:r w:rsidRPr="00715B51">
        <w:rPr>
          <w:rFonts w:cs="Times New Roman"/>
          <w:iCs/>
          <w:szCs w:val="24"/>
          <w:lang w:val="vi-VN"/>
        </w:rPr>
        <w:t>HS nhận biết sự tồn tại của trọng lực,lực căng thông qua các tình huống thực tế (có thể dùng máy chiếu hoặc hình ảnh đầu bài SGK)</w:t>
      </w:r>
      <w:r w:rsidRPr="00715B51">
        <w:rPr>
          <w:rFonts w:cs="Times New Roman"/>
          <w:iCs/>
          <w:szCs w:val="24"/>
        </w:rPr>
        <w:t>.</w:t>
      </w:r>
    </w:p>
    <w:p w:rsidR="00715B51" w:rsidRPr="00715B51" w:rsidRDefault="00715B51" w:rsidP="00715B51">
      <w:pPr>
        <w:tabs>
          <w:tab w:val="left" w:pos="142"/>
        </w:tabs>
        <w:spacing w:after="0" w:line="240" w:lineRule="auto"/>
        <w:jc w:val="both"/>
        <w:rPr>
          <w:rFonts w:cs="Times New Roman"/>
          <w:iCs/>
          <w:szCs w:val="24"/>
          <w:lang w:val="vi-VN"/>
        </w:rPr>
      </w:pPr>
      <w:r w:rsidRPr="00715B51">
        <w:rPr>
          <w:rFonts w:cs="Times New Roman"/>
          <w:b/>
          <w:szCs w:val="24"/>
          <w:lang w:val="vi-VN"/>
        </w:rPr>
        <w:t>b) Nội dung</w:t>
      </w:r>
      <w:r w:rsidRPr="00715B51">
        <w:rPr>
          <w:rFonts w:cs="Times New Roman"/>
          <w:szCs w:val="24"/>
          <w:lang w:val="vi-VN"/>
        </w:rPr>
        <w:t>: HS quan sát các hình ảnh trong SGK hoặc máy chiếu liên quan đến trọng lực và lực căng dây trong thực tế.</w:t>
      </w:r>
    </w:p>
    <w:p w:rsidR="00715B51" w:rsidRPr="00715B51" w:rsidRDefault="00715B51" w:rsidP="00715B51">
      <w:pPr>
        <w:tabs>
          <w:tab w:val="left" w:pos="142"/>
        </w:tabs>
        <w:spacing w:after="0" w:line="240" w:lineRule="auto"/>
        <w:rPr>
          <w:rFonts w:cs="Times New Roman"/>
          <w:iCs/>
          <w:szCs w:val="24"/>
          <w:lang w:val="vi-VN"/>
        </w:rPr>
      </w:pPr>
      <w:r w:rsidRPr="00715B51">
        <w:rPr>
          <w:rFonts w:cs="Times New Roman"/>
          <w:b/>
          <w:szCs w:val="24"/>
          <w:lang w:val="vi-VN"/>
        </w:rPr>
        <w:t>c) Sản phẩm:</w:t>
      </w:r>
      <w:r w:rsidRPr="00715B51">
        <w:rPr>
          <w:rFonts w:cs="Times New Roman"/>
          <w:iCs/>
          <w:szCs w:val="24"/>
          <w:lang w:val="vi-VN"/>
        </w:rPr>
        <w:t>Dự kiến câu trả lời của HS: là trọng lực và lực căng dây.</w:t>
      </w:r>
    </w:p>
    <w:p w:rsidR="00715B51" w:rsidRPr="00715B51" w:rsidRDefault="00715B51" w:rsidP="00715B51">
      <w:pPr>
        <w:tabs>
          <w:tab w:val="left" w:pos="142"/>
        </w:tabs>
        <w:spacing w:after="0" w:line="240" w:lineRule="auto"/>
        <w:jc w:val="both"/>
        <w:rPr>
          <w:rFonts w:cs="Times New Roman"/>
          <w:b/>
          <w:iCs/>
          <w:szCs w:val="24"/>
          <w:lang w:val="vi-VN"/>
        </w:rPr>
      </w:pPr>
      <w:r w:rsidRPr="00715B51">
        <w:rPr>
          <w:rFonts w:cs="Times New Roman"/>
          <w:b/>
          <w:szCs w:val="24"/>
          <w:lang w:val="vi-VN"/>
        </w:rPr>
        <w:t xml:space="preserve">d) Tổ chức thực hiện: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66"/>
        <w:gridCol w:w="3784"/>
      </w:tblGrid>
      <w:tr w:rsidR="00715B51" w:rsidRPr="00715B51" w:rsidTr="00715B51">
        <w:tc>
          <w:tcPr>
            <w:tcW w:w="6036" w:type="dxa"/>
            <w:shd w:val="clear" w:color="auto" w:fill="auto"/>
          </w:tcPr>
          <w:p w:rsidR="00715B51" w:rsidRPr="00715B51" w:rsidRDefault="00715B51" w:rsidP="00715B51">
            <w:pPr>
              <w:tabs>
                <w:tab w:val="left" w:pos="142"/>
              </w:tabs>
              <w:spacing w:after="0" w:line="240" w:lineRule="auto"/>
              <w:jc w:val="center"/>
              <w:rPr>
                <w:rFonts w:cs="Times New Roman"/>
                <w:b/>
                <w:bCs/>
                <w:iCs/>
                <w:szCs w:val="24"/>
                <w:lang w:val="vi-VN"/>
              </w:rPr>
            </w:pPr>
            <w:r w:rsidRPr="00715B51">
              <w:rPr>
                <w:rFonts w:cs="Times New Roman"/>
                <w:b/>
                <w:bCs/>
                <w:iCs/>
                <w:szCs w:val="24"/>
                <w:lang w:val="vi-VN"/>
              </w:rPr>
              <w:t>Hoạt động của GV</w:t>
            </w:r>
          </w:p>
        </w:tc>
        <w:tc>
          <w:tcPr>
            <w:tcW w:w="3784" w:type="dxa"/>
            <w:shd w:val="clear" w:color="auto" w:fill="auto"/>
          </w:tcPr>
          <w:p w:rsidR="00715B51" w:rsidRPr="00715B51" w:rsidRDefault="00715B51" w:rsidP="00715B51">
            <w:pPr>
              <w:tabs>
                <w:tab w:val="left" w:pos="142"/>
              </w:tabs>
              <w:spacing w:after="0" w:line="240" w:lineRule="auto"/>
              <w:jc w:val="center"/>
              <w:rPr>
                <w:rFonts w:cs="Times New Roman"/>
                <w:b/>
                <w:bCs/>
                <w:iCs/>
                <w:szCs w:val="24"/>
                <w:lang w:val="vi-VN"/>
              </w:rPr>
            </w:pPr>
            <w:r w:rsidRPr="00715B51">
              <w:rPr>
                <w:rFonts w:cs="Times New Roman"/>
                <w:b/>
                <w:bCs/>
                <w:iCs/>
                <w:szCs w:val="24"/>
                <w:lang w:val="vi-VN"/>
              </w:rPr>
              <w:t>Hoạt động của HS</w:t>
            </w:r>
          </w:p>
        </w:tc>
      </w:tr>
      <w:tr w:rsidR="00715B51" w:rsidRPr="00715B51" w:rsidTr="00715B51">
        <w:tc>
          <w:tcPr>
            <w:tcW w:w="6036" w:type="dxa"/>
            <w:shd w:val="clear" w:color="auto" w:fill="auto"/>
          </w:tcPr>
          <w:p w:rsidR="00715B51" w:rsidRPr="00715B51" w:rsidRDefault="00715B51" w:rsidP="00715B51">
            <w:pPr>
              <w:tabs>
                <w:tab w:val="left" w:pos="142"/>
              </w:tabs>
              <w:spacing w:after="0" w:line="240" w:lineRule="auto"/>
              <w:jc w:val="both"/>
              <w:rPr>
                <w:rFonts w:cs="Times New Roman"/>
                <w:b/>
                <w:iCs/>
                <w:szCs w:val="24"/>
                <w:lang w:val="vi-VN"/>
              </w:rPr>
            </w:pPr>
            <w:r w:rsidRPr="00715B51">
              <w:rPr>
                <w:rFonts w:cs="Times New Roman"/>
                <w:b/>
                <w:iCs/>
                <w:szCs w:val="24"/>
              </w:rPr>
              <w:t xml:space="preserve">1. </w:t>
            </w:r>
            <w:r w:rsidRPr="00715B51">
              <w:rPr>
                <w:rFonts w:cs="Times New Roman"/>
                <w:b/>
                <w:iCs/>
                <w:szCs w:val="24"/>
                <w:lang w:val="vi-VN"/>
              </w:rPr>
              <w:t xml:space="preserve">Giao nhiệm vụ : </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szCs w:val="24"/>
              </w:rPr>
              <w:t xml:space="preserve">- </w:t>
            </w:r>
            <w:r w:rsidRPr="00715B51">
              <w:rPr>
                <w:rFonts w:cs="Times New Roman"/>
                <w:szCs w:val="24"/>
                <w:lang w:val="vi-VN"/>
              </w:rPr>
              <w:t>GV yêu cầu HS quan sát các hình ảnh trong thực tế và nêu các lực xuất hiện trong các TH đó.</w:t>
            </w:r>
          </w:p>
          <w:p w:rsidR="00715B51" w:rsidRPr="00715B51" w:rsidRDefault="00715B51" w:rsidP="00715B51">
            <w:pPr>
              <w:tabs>
                <w:tab w:val="left" w:pos="142"/>
              </w:tabs>
              <w:spacing w:after="0" w:line="240" w:lineRule="auto"/>
              <w:jc w:val="both"/>
              <w:rPr>
                <w:rFonts w:cs="Times New Roman"/>
                <w:noProof/>
                <w:szCs w:val="24"/>
                <w:lang w:val="vi-VN"/>
              </w:rPr>
            </w:pPr>
            <w:r w:rsidRPr="00715B51">
              <w:rPr>
                <w:rFonts w:cs="Times New Roman"/>
                <w:noProof/>
                <w:szCs w:val="24"/>
              </w:rPr>
              <w:drawing>
                <wp:inline distT="0" distB="0" distL="0" distR="0">
                  <wp:extent cx="3686589" cy="1105231"/>
                  <wp:effectExtent l="19050" t="0" r="9111" b="0"/>
                  <wp:docPr id="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86175" cy="1105107"/>
                          </a:xfrm>
                          <a:prstGeom prst="rect">
                            <a:avLst/>
                          </a:prstGeom>
                          <a:noFill/>
                          <a:ln>
                            <a:noFill/>
                          </a:ln>
                        </pic:spPr>
                      </pic:pic>
                    </a:graphicData>
                  </a:graphic>
                </wp:inline>
              </w:drawing>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noProof/>
                <w:szCs w:val="24"/>
              </w:rPr>
              <w:lastRenderedPageBreak/>
              <w:t xml:space="preserve">- </w:t>
            </w:r>
            <w:r w:rsidRPr="00715B51">
              <w:rPr>
                <w:rFonts w:cs="Times New Roman"/>
                <w:noProof/>
                <w:szCs w:val="24"/>
                <w:lang w:val="vi-VN"/>
              </w:rPr>
              <w:t>GV gọi HS bất kì nêu câu trả lời.</w:t>
            </w:r>
          </w:p>
          <w:p w:rsidR="00715B51" w:rsidRPr="00715B51" w:rsidRDefault="00715B51" w:rsidP="00715B51">
            <w:pPr>
              <w:pStyle w:val="ListParagraph"/>
              <w:tabs>
                <w:tab w:val="left" w:pos="142"/>
              </w:tabs>
              <w:ind w:left="0"/>
              <w:jc w:val="both"/>
              <w:rPr>
                <w:color w:val="auto"/>
                <w:sz w:val="24"/>
                <w:szCs w:val="24"/>
                <w:lang w:val="vi-VN"/>
              </w:rPr>
            </w:pPr>
            <w:r w:rsidRPr="00715B51">
              <w:rPr>
                <w:b/>
                <w:bCs/>
                <w:color w:val="auto"/>
                <w:sz w:val="24"/>
                <w:szCs w:val="24"/>
              </w:rPr>
              <w:t xml:space="preserve">2. </w:t>
            </w:r>
            <w:r w:rsidRPr="00715B51">
              <w:rPr>
                <w:b/>
                <w:bCs/>
                <w:color w:val="auto"/>
                <w:sz w:val="24"/>
                <w:szCs w:val="24"/>
                <w:lang w:val="vi-VN"/>
              </w:rPr>
              <w:t>Đánh giá kết quả thực hiện nhiệm vụ học tập:</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noProof/>
                <w:szCs w:val="24"/>
                <w:lang w:val="vi-VN"/>
              </w:rPr>
              <w:t xml:space="preserve">- </w:t>
            </w:r>
            <w:r w:rsidRPr="00715B51">
              <w:rPr>
                <w:rFonts w:cs="Times New Roman"/>
                <w:szCs w:val="24"/>
                <w:lang w:val="vi-VN"/>
              </w:rPr>
              <w:t>Nhận xét câu trả lời của HS và đưa ra vấn đề cần tìm hiểu của bài học.</w:t>
            </w:r>
          </w:p>
        </w:tc>
        <w:tc>
          <w:tcPr>
            <w:tcW w:w="3784" w:type="dxa"/>
            <w:shd w:val="clear" w:color="auto" w:fill="auto"/>
          </w:tcPr>
          <w:p w:rsidR="00715B51" w:rsidRPr="00715B51" w:rsidRDefault="00715B51" w:rsidP="00715B51">
            <w:pPr>
              <w:tabs>
                <w:tab w:val="left" w:pos="142"/>
              </w:tabs>
              <w:spacing w:after="0" w:line="240" w:lineRule="auto"/>
              <w:jc w:val="both"/>
              <w:rPr>
                <w:rFonts w:cs="Times New Roman"/>
                <w:b/>
                <w:iCs/>
                <w:szCs w:val="24"/>
                <w:lang w:val="vi-VN"/>
              </w:rPr>
            </w:pPr>
            <w:r w:rsidRPr="00715B51">
              <w:rPr>
                <w:rFonts w:cs="Times New Roman"/>
                <w:b/>
                <w:iCs/>
                <w:szCs w:val="24"/>
              </w:rPr>
              <w:lastRenderedPageBreak/>
              <w:t xml:space="preserve">1. </w:t>
            </w:r>
            <w:r w:rsidRPr="00715B51">
              <w:rPr>
                <w:rFonts w:cs="Times New Roman"/>
                <w:b/>
                <w:iCs/>
                <w:szCs w:val="24"/>
                <w:lang w:val="vi-VN"/>
              </w:rPr>
              <w:t>Thực hiện nhiệm vụ:</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szCs w:val="24"/>
              </w:rPr>
              <w:t xml:space="preserve">- </w:t>
            </w:r>
            <w:r w:rsidRPr="00715B51">
              <w:rPr>
                <w:rFonts w:cs="Times New Roman"/>
                <w:szCs w:val="24"/>
                <w:lang w:val="vi-VN"/>
              </w:rPr>
              <w:t>HS quan sát hình ảnh và trả lời câu hỏi.</w:t>
            </w:r>
          </w:p>
          <w:p w:rsidR="00715B51" w:rsidRPr="00715B51" w:rsidRDefault="00715B51" w:rsidP="00715B51">
            <w:pPr>
              <w:tabs>
                <w:tab w:val="left" w:pos="142"/>
              </w:tabs>
              <w:spacing w:after="0" w:line="240" w:lineRule="auto"/>
              <w:jc w:val="both"/>
              <w:rPr>
                <w:rFonts w:cs="Times New Roman"/>
                <w:szCs w:val="24"/>
                <w:lang w:val="vi-VN"/>
              </w:rPr>
            </w:pPr>
          </w:p>
          <w:p w:rsidR="00715B51" w:rsidRPr="00715B51" w:rsidRDefault="00715B51" w:rsidP="00715B51">
            <w:pPr>
              <w:tabs>
                <w:tab w:val="left" w:pos="142"/>
              </w:tabs>
              <w:spacing w:after="0" w:line="240" w:lineRule="auto"/>
              <w:jc w:val="both"/>
              <w:rPr>
                <w:rFonts w:cs="Times New Roman"/>
                <w:szCs w:val="24"/>
                <w:lang w:val="vi-VN"/>
              </w:rPr>
            </w:pPr>
          </w:p>
          <w:p w:rsidR="00715B51" w:rsidRPr="00715B51" w:rsidRDefault="00715B51" w:rsidP="00715B51">
            <w:pPr>
              <w:tabs>
                <w:tab w:val="left" w:pos="142"/>
              </w:tabs>
              <w:spacing w:after="0" w:line="240" w:lineRule="auto"/>
              <w:jc w:val="both"/>
              <w:rPr>
                <w:rFonts w:cs="Times New Roman"/>
                <w:szCs w:val="24"/>
                <w:lang w:val="vi-VN"/>
              </w:rPr>
            </w:pPr>
          </w:p>
          <w:p w:rsidR="00715B51" w:rsidRPr="00715B51" w:rsidRDefault="00715B51" w:rsidP="00715B51">
            <w:pPr>
              <w:tabs>
                <w:tab w:val="left" w:pos="142"/>
              </w:tabs>
              <w:spacing w:after="0" w:line="240" w:lineRule="auto"/>
              <w:jc w:val="both"/>
              <w:rPr>
                <w:rFonts w:cs="Times New Roman"/>
                <w:szCs w:val="24"/>
                <w:lang w:val="vi-VN"/>
              </w:rPr>
            </w:pPr>
          </w:p>
          <w:p w:rsidR="00715B51" w:rsidRPr="00715B51" w:rsidRDefault="00715B51" w:rsidP="00715B51">
            <w:pPr>
              <w:tabs>
                <w:tab w:val="left" w:pos="142"/>
              </w:tabs>
              <w:spacing w:after="0" w:line="240" w:lineRule="auto"/>
              <w:jc w:val="both"/>
              <w:rPr>
                <w:rFonts w:cs="Times New Roman"/>
                <w:szCs w:val="24"/>
                <w:lang w:val="vi-VN"/>
              </w:rPr>
            </w:pPr>
          </w:p>
          <w:p w:rsidR="00715B51" w:rsidRPr="00715B51" w:rsidRDefault="00715B51" w:rsidP="00715B51">
            <w:pPr>
              <w:tabs>
                <w:tab w:val="left" w:pos="142"/>
              </w:tabs>
              <w:spacing w:after="0" w:line="240" w:lineRule="auto"/>
              <w:jc w:val="both"/>
              <w:rPr>
                <w:rFonts w:cs="Times New Roman"/>
                <w:szCs w:val="24"/>
                <w:lang w:val="vi-VN"/>
              </w:rPr>
            </w:pPr>
          </w:p>
          <w:p w:rsidR="00715B51" w:rsidRPr="00715B51" w:rsidRDefault="00715B51" w:rsidP="00715B51">
            <w:pPr>
              <w:tabs>
                <w:tab w:val="left" w:pos="142"/>
              </w:tabs>
              <w:spacing w:after="0" w:line="240" w:lineRule="auto"/>
              <w:jc w:val="both"/>
              <w:rPr>
                <w:rFonts w:cs="Times New Roman"/>
                <w:szCs w:val="24"/>
                <w:lang w:val="vi-VN"/>
              </w:rPr>
            </w:pPr>
          </w:p>
          <w:p w:rsidR="00715B51" w:rsidRPr="00715B51" w:rsidRDefault="00715B51" w:rsidP="00715B51">
            <w:pPr>
              <w:pStyle w:val="ListParagraph"/>
              <w:tabs>
                <w:tab w:val="left" w:pos="142"/>
              </w:tabs>
              <w:ind w:left="0"/>
              <w:jc w:val="both"/>
              <w:rPr>
                <w:color w:val="auto"/>
                <w:sz w:val="24"/>
                <w:szCs w:val="24"/>
                <w:lang w:val="vi-VN"/>
              </w:rPr>
            </w:pPr>
            <w:r w:rsidRPr="00715B51">
              <w:rPr>
                <w:b/>
                <w:bCs/>
                <w:color w:val="auto"/>
                <w:sz w:val="24"/>
                <w:szCs w:val="24"/>
              </w:rPr>
              <w:t xml:space="preserve">2. </w:t>
            </w:r>
            <w:r w:rsidRPr="00715B51">
              <w:rPr>
                <w:b/>
                <w:bCs/>
                <w:color w:val="auto"/>
                <w:sz w:val="24"/>
                <w:szCs w:val="24"/>
                <w:lang w:val="vi-VN"/>
              </w:rPr>
              <w:t>Báo cáo kết quả hoạt  động và thảo luận</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szCs w:val="24"/>
                <w:lang w:val="vi-VN"/>
              </w:rPr>
              <w:t>- HS trả lời câu hỏi , các HS nhận xét bổ sung.</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szCs w:val="24"/>
              </w:rPr>
              <w:t xml:space="preserve">- </w:t>
            </w:r>
            <w:r w:rsidRPr="00715B51">
              <w:rPr>
                <w:rFonts w:cs="Times New Roman"/>
                <w:szCs w:val="24"/>
                <w:lang w:val="vi-VN"/>
              </w:rPr>
              <w:t>Xác định được nội dung kiến thức cần tìm hiểu của bài học.</w:t>
            </w:r>
          </w:p>
        </w:tc>
      </w:tr>
    </w:tbl>
    <w:p w:rsidR="00715B51" w:rsidRDefault="00715B51" w:rsidP="00715B51">
      <w:pPr>
        <w:shd w:val="clear" w:color="auto" w:fill="FFFFFF"/>
        <w:tabs>
          <w:tab w:val="left" w:pos="142"/>
        </w:tabs>
        <w:spacing w:after="0" w:line="240" w:lineRule="auto"/>
        <w:jc w:val="both"/>
        <w:rPr>
          <w:rFonts w:cs="Times New Roman"/>
          <w:b/>
          <w:szCs w:val="24"/>
        </w:rPr>
      </w:pPr>
    </w:p>
    <w:p w:rsidR="00715B51" w:rsidRPr="00715B51" w:rsidRDefault="00715B51" w:rsidP="00715B51">
      <w:pPr>
        <w:shd w:val="clear" w:color="auto" w:fill="FFFFFF"/>
        <w:tabs>
          <w:tab w:val="left" w:pos="142"/>
        </w:tabs>
        <w:spacing w:after="0" w:line="240" w:lineRule="auto"/>
        <w:jc w:val="both"/>
        <w:rPr>
          <w:rFonts w:cs="Times New Roman"/>
          <w:b/>
          <w:szCs w:val="24"/>
        </w:rPr>
      </w:pPr>
      <w:r>
        <w:rPr>
          <w:rFonts w:cs="Times New Roman"/>
          <w:b/>
          <w:szCs w:val="24"/>
        </w:rPr>
        <w:t xml:space="preserve">B. </w:t>
      </w:r>
      <w:r w:rsidRPr="00715B51">
        <w:rPr>
          <w:rFonts w:cs="Times New Roman"/>
          <w:b/>
          <w:szCs w:val="24"/>
        </w:rPr>
        <w:t>Hoạt động 2: Hình thành kiến thức</w:t>
      </w:r>
    </w:p>
    <w:p w:rsidR="00715B51" w:rsidRPr="00715B51" w:rsidRDefault="00715B51" w:rsidP="00715B51">
      <w:pPr>
        <w:shd w:val="clear" w:color="auto" w:fill="FFFFFF"/>
        <w:tabs>
          <w:tab w:val="left" w:pos="142"/>
        </w:tabs>
        <w:spacing w:after="0" w:line="240" w:lineRule="auto"/>
        <w:jc w:val="both"/>
        <w:rPr>
          <w:rFonts w:cs="Times New Roman"/>
          <w:szCs w:val="24"/>
        </w:rPr>
      </w:pPr>
      <w:r>
        <w:rPr>
          <w:rFonts w:cs="Times New Roman"/>
          <w:b/>
          <w:szCs w:val="24"/>
        </w:rPr>
        <w:t xml:space="preserve">   </w:t>
      </w:r>
      <w:r w:rsidRPr="00715B51">
        <w:rPr>
          <w:rFonts w:cs="Times New Roman"/>
          <w:b/>
          <w:szCs w:val="24"/>
        </w:rPr>
        <w:t>Hoạt động 2.1:</w:t>
      </w:r>
      <w:r w:rsidRPr="00715B51">
        <w:rPr>
          <w:rFonts w:cs="Times New Roman"/>
          <w:szCs w:val="24"/>
          <w:lang w:val="vi-VN"/>
        </w:rPr>
        <w:t xml:space="preserve">Tìm hiểu </w:t>
      </w:r>
      <w:r w:rsidRPr="00715B51">
        <w:rPr>
          <w:rFonts w:cs="Times New Roman"/>
          <w:szCs w:val="24"/>
        </w:rPr>
        <w:t>về trọng lực.</w:t>
      </w:r>
    </w:p>
    <w:p w:rsidR="00715B51" w:rsidRPr="00715B51" w:rsidRDefault="00715B51" w:rsidP="00715B51">
      <w:pPr>
        <w:shd w:val="clear" w:color="auto" w:fill="FFFFFF"/>
        <w:tabs>
          <w:tab w:val="left" w:pos="142"/>
        </w:tabs>
        <w:spacing w:after="0" w:line="240" w:lineRule="auto"/>
        <w:jc w:val="both"/>
        <w:rPr>
          <w:rFonts w:cs="Times New Roman"/>
          <w:b/>
          <w:szCs w:val="24"/>
        </w:rPr>
      </w:pPr>
      <w:r>
        <w:rPr>
          <w:rFonts w:cs="Times New Roman"/>
          <w:b/>
          <w:szCs w:val="24"/>
        </w:rPr>
        <w:tab/>
      </w:r>
      <w:r w:rsidRPr="00715B51">
        <w:rPr>
          <w:rFonts w:cs="Times New Roman"/>
          <w:b/>
          <w:szCs w:val="24"/>
        </w:rPr>
        <w:t xml:space="preserve">a. Mục tiêu: </w:t>
      </w:r>
    </w:p>
    <w:p w:rsidR="00715B51" w:rsidRPr="00715B51" w:rsidRDefault="00715B51" w:rsidP="00715B51">
      <w:pPr>
        <w:shd w:val="clear" w:color="auto" w:fill="FFFFFF"/>
        <w:tabs>
          <w:tab w:val="left" w:pos="142"/>
        </w:tabs>
        <w:spacing w:after="0" w:line="240" w:lineRule="auto"/>
        <w:jc w:val="both"/>
        <w:rPr>
          <w:rFonts w:cs="Times New Roman"/>
          <w:szCs w:val="24"/>
        </w:rPr>
      </w:pPr>
      <w:r>
        <w:rPr>
          <w:rFonts w:cs="Times New Roman"/>
          <w:szCs w:val="24"/>
        </w:rPr>
        <w:tab/>
      </w:r>
      <w:r w:rsidRPr="00715B51">
        <w:rPr>
          <w:rFonts w:cs="Times New Roman"/>
          <w:szCs w:val="24"/>
        </w:rPr>
        <w:t>- Trình bày định nghĩa trọng lực, trọng lượng.</w:t>
      </w:r>
    </w:p>
    <w:p w:rsidR="00715B51" w:rsidRPr="00715B51" w:rsidRDefault="00715B51" w:rsidP="00715B51">
      <w:pPr>
        <w:shd w:val="clear" w:color="auto" w:fill="FFFFFF"/>
        <w:tabs>
          <w:tab w:val="left" w:pos="142"/>
        </w:tabs>
        <w:spacing w:after="0" w:line="240" w:lineRule="auto"/>
        <w:jc w:val="both"/>
        <w:rPr>
          <w:rFonts w:cs="Times New Roman"/>
          <w:szCs w:val="24"/>
        </w:rPr>
      </w:pPr>
      <w:r>
        <w:rPr>
          <w:rFonts w:cs="Times New Roman"/>
          <w:szCs w:val="24"/>
        </w:rPr>
        <w:tab/>
      </w:r>
      <w:r w:rsidRPr="00715B51">
        <w:rPr>
          <w:rFonts w:cs="Times New Roman"/>
          <w:szCs w:val="24"/>
        </w:rPr>
        <w:t>- Trình bày đặc điểm của vec-tơ trọng lực.</w:t>
      </w:r>
    </w:p>
    <w:p w:rsidR="00715B51" w:rsidRPr="00715B51" w:rsidRDefault="00715B51" w:rsidP="00715B51">
      <w:pPr>
        <w:shd w:val="clear" w:color="auto" w:fill="FFFFFF"/>
        <w:tabs>
          <w:tab w:val="left" w:pos="142"/>
        </w:tabs>
        <w:spacing w:after="0" w:line="240" w:lineRule="auto"/>
        <w:jc w:val="both"/>
        <w:rPr>
          <w:rFonts w:cs="Times New Roman"/>
          <w:szCs w:val="24"/>
        </w:rPr>
      </w:pPr>
      <w:r>
        <w:rPr>
          <w:rFonts w:cs="Times New Roman"/>
          <w:szCs w:val="24"/>
        </w:rPr>
        <w:tab/>
      </w:r>
      <w:r w:rsidRPr="00715B51">
        <w:rPr>
          <w:rFonts w:cs="Times New Roman"/>
          <w:szCs w:val="24"/>
        </w:rPr>
        <w:t>- Phân biệt trọng lượng và khối lượng. Tính được trọng lượng và khối lượng trong một số trường hợp.</w:t>
      </w:r>
    </w:p>
    <w:p w:rsidR="00715B51" w:rsidRPr="00715B51" w:rsidRDefault="00715B51" w:rsidP="00715B51">
      <w:pPr>
        <w:shd w:val="clear" w:color="auto" w:fill="FFFFFF"/>
        <w:tabs>
          <w:tab w:val="left" w:pos="142"/>
        </w:tabs>
        <w:spacing w:after="0" w:line="240" w:lineRule="auto"/>
        <w:jc w:val="both"/>
        <w:rPr>
          <w:rFonts w:cs="Times New Roman"/>
          <w:szCs w:val="24"/>
        </w:rPr>
      </w:pPr>
      <w:r>
        <w:rPr>
          <w:rFonts w:cs="Times New Roman"/>
          <w:szCs w:val="24"/>
        </w:rPr>
        <w:tab/>
      </w:r>
      <w:r w:rsidRPr="00715B51">
        <w:rPr>
          <w:rFonts w:cs="Times New Roman"/>
          <w:szCs w:val="24"/>
        </w:rPr>
        <w:t>- Xây dựng được phương pháp thực nghiệm xác định trọng tâm của một vật phẳng, mỏng có hình dạng bất kì và có dạng hình học đối xứng.</w:t>
      </w:r>
    </w:p>
    <w:p w:rsidR="00715B51" w:rsidRPr="00715B51" w:rsidRDefault="00715B51" w:rsidP="00715B51">
      <w:pPr>
        <w:shd w:val="clear" w:color="auto" w:fill="FFFFFF"/>
        <w:tabs>
          <w:tab w:val="left" w:pos="142"/>
        </w:tabs>
        <w:spacing w:after="0" w:line="240" w:lineRule="auto"/>
        <w:jc w:val="both"/>
        <w:rPr>
          <w:rFonts w:cs="Times New Roman"/>
          <w:szCs w:val="24"/>
        </w:rPr>
      </w:pPr>
      <w:r>
        <w:rPr>
          <w:rFonts w:cs="Times New Roman"/>
          <w:b/>
          <w:szCs w:val="24"/>
        </w:rPr>
        <w:tab/>
      </w:r>
      <w:r w:rsidRPr="00715B51">
        <w:rPr>
          <w:rFonts w:cs="Times New Roman"/>
          <w:b/>
          <w:szCs w:val="24"/>
        </w:rPr>
        <w:t>b. Nội dung:</w:t>
      </w:r>
      <w:r w:rsidRPr="00715B51">
        <w:rPr>
          <w:rFonts w:cs="Times New Roman"/>
          <w:szCs w:val="24"/>
        </w:rPr>
        <w:t xml:space="preserve"> HS tiếp nhận được vấn đề từ giáo viên thông qua tình huống: Tại sao khi được buông ra, các vật quanh ta đều rơi xuống đất? HS tìm hiểu thông tin trong sách giáo khoa, tham gia hình thức cá nhân và hoạt động nhóm để trả lời được các câu hỏi:</w:t>
      </w:r>
    </w:p>
    <w:p w:rsidR="00715B51" w:rsidRPr="00715B51" w:rsidRDefault="00715B51" w:rsidP="00715B51">
      <w:pPr>
        <w:shd w:val="clear" w:color="auto" w:fill="FFFFFF"/>
        <w:tabs>
          <w:tab w:val="left" w:pos="142"/>
        </w:tabs>
        <w:spacing w:after="0" w:line="240" w:lineRule="auto"/>
        <w:jc w:val="both"/>
        <w:rPr>
          <w:rFonts w:cs="Times New Roman"/>
          <w:szCs w:val="24"/>
        </w:rPr>
      </w:pPr>
      <w:r>
        <w:rPr>
          <w:rFonts w:cs="Times New Roman"/>
          <w:szCs w:val="24"/>
        </w:rPr>
        <w:tab/>
      </w:r>
      <w:r w:rsidRPr="00715B51">
        <w:rPr>
          <w:rFonts w:cs="Times New Roman"/>
          <w:szCs w:val="24"/>
        </w:rPr>
        <w:t>+ Trọng lực và trọng lượng được định nghĩa như thế nào? Công thức tương ứng.</w:t>
      </w:r>
    </w:p>
    <w:p w:rsidR="00715B51" w:rsidRPr="00715B51" w:rsidRDefault="00715B51" w:rsidP="00715B51">
      <w:pPr>
        <w:shd w:val="clear" w:color="auto" w:fill="FFFFFF"/>
        <w:tabs>
          <w:tab w:val="left" w:pos="142"/>
        </w:tabs>
        <w:spacing w:after="0" w:line="240" w:lineRule="auto"/>
        <w:jc w:val="both"/>
        <w:rPr>
          <w:rFonts w:cs="Times New Roman"/>
          <w:szCs w:val="24"/>
        </w:rPr>
      </w:pPr>
      <w:r>
        <w:rPr>
          <w:rFonts w:cs="Times New Roman"/>
          <w:szCs w:val="24"/>
        </w:rPr>
        <w:tab/>
      </w:r>
      <w:r w:rsidRPr="00715B51">
        <w:rPr>
          <w:rFonts w:cs="Times New Roman"/>
          <w:szCs w:val="24"/>
        </w:rPr>
        <w:t>+ Phân biệt được trọng lượng và khối lượng của một vật?</w:t>
      </w:r>
    </w:p>
    <w:p w:rsidR="00715B51" w:rsidRPr="00715B51" w:rsidRDefault="00715B51" w:rsidP="00715B51">
      <w:pPr>
        <w:shd w:val="clear" w:color="auto" w:fill="FFFFFF"/>
        <w:tabs>
          <w:tab w:val="left" w:pos="142"/>
        </w:tabs>
        <w:spacing w:after="0" w:line="240" w:lineRule="auto"/>
        <w:jc w:val="both"/>
        <w:rPr>
          <w:rFonts w:cs="Times New Roman"/>
          <w:szCs w:val="24"/>
        </w:rPr>
      </w:pPr>
      <w:r>
        <w:rPr>
          <w:rFonts w:cs="Times New Roman"/>
          <w:szCs w:val="24"/>
        </w:rPr>
        <w:tab/>
      </w:r>
      <w:r w:rsidRPr="00715B51">
        <w:rPr>
          <w:rFonts w:cs="Times New Roman"/>
          <w:szCs w:val="24"/>
        </w:rPr>
        <w:t>+ Xác định vị trí trọng tâm của vật phẳng, mỏng bất kì.</w:t>
      </w:r>
    </w:p>
    <w:p w:rsidR="00715B51" w:rsidRPr="00715B51" w:rsidRDefault="00715B51" w:rsidP="00715B51">
      <w:pPr>
        <w:shd w:val="clear" w:color="auto" w:fill="FFFFFF"/>
        <w:tabs>
          <w:tab w:val="left" w:pos="142"/>
        </w:tabs>
        <w:spacing w:after="0" w:line="240" w:lineRule="auto"/>
        <w:jc w:val="both"/>
        <w:rPr>
          <w:rFonts w:cs="Times New Roman"/>
          <w:szCs w:val="24"/>
        </w:rPr>
      </w:pPr>
      <w:r>
        <w:rPr>
          <w:rFonts w:cs="Times New Roman"/>
          <w:b/>
          <w:szCs w:val="24"/>
        </w:rPr>
        <w:tab/>
      </w:r>
      <w:r w:rsidRPr="00715B51">
        <w:rPr>
          <w:rFonts w:cs="Times New Roman"/>
          <w:b/>
          <w:szCs w:val="24"/>
        </w:rPr>
        <w:t>c. Sản phẩm:</w:t>
      </w:r>
    </w:p>
    <w:p w:rsidR="00715B51" w:rsidRPr="00715B51" w:rsidRDefault="00715B51" w:rsidP="00715B51">
      <w:pPr>
        <w:tabs>
          <w:tab w:val="left" w:pos="142"/>
        </w:tabs>
        <w:spacing w:after="0" w:line="240" w:lineRule="auto"/>
        <w:jc w:val="both"/>
        <w:rPr>
          <w:rFonts w:cs="Times New Roman"/>
          <w:szCs w:val="24"/>
        </w:rPr>
      </w:pPr>
      <w:r>
        <w:rPr>
          <w:rFonts w:cs="Times New Roman"/>
          <w:b/>
          <w:szCs w:val="24"/>
        </w:rPr>
        <w:tab/>
        <w:t xml:space="preserve">   </w:t>
      </w:r>
      <w:r w:rsidRPr="00715B51">
        <w:rPr>
          <w:rFonts w:cs="Times New Roman"/>
          <w:b/>
          <w:szCs w:val="24"/>
        </w:rPr>
        <w:t>1. Trọng lực</w:t>
      </w:r>
      <w:r w:rsidRPr="00715B51">
        <w:rPr>
          <w:rFonts w:cs="Times New Roman"/>
          <w:szCs w:val="24"/>
        </w:rPr>
        <w:t xml:space="preserve"> là lực hút của TĐ tác dụng lên vật gây ra gia tốc rơi tự do. Trọng lực được kí hiệu là vec-tơ </w:t>
      </w:r>
      <m:oMath>
        <m:acc>
          <m:accPr>
            <m:chr m:val="⃗"/>
            <m:ctrlPr>
              <w:rPr>
                <w:rFonts w:ascii="Cambria Math" w:hAnsi="Cambria Math" w:cs="Times New Roman"/>
                <w:szCs w:val="24"/>
              </w:rPr>
            </m:ctrlPr>
          </m:accPr>
          <m:e>
            <m:r>
              <m:rPr>
                <m:sty m:val="p"/>
              </m:rPr>
              <w:rPr>
                <w:rFonts w:ascii="Cambria Math" w:cs="Times New Roman"/>
                <w:szCs w:val="24"/>
              </w:rPr>
              <m:t>P</m:t>
            </m:r>
          </m:e>
        </m:acc>
      </m:oMath>
    </w:p>
    <w:p w:rsidR="00715B51" w:rsidRPr="00715B51" w:rsidRDefault="00715B51" w:rsidP="00715B51">
      <w:pPr>
        <w:tabs>
          <w:tab w:val="left" w:pos="142"/>
        </w:tabs>
        <w:spacing w:after="0" w:line="240" w:lineRule="auto"/>
        <w:jc w:val="both"/>
        <w:rPr>
          <w:rFonts w:cs="Times New Roman"/>
          <w:szCs w:val="24"/>
        </w:rPr>
      </w:pPr>
      <w:r>
        <w:rPr>
          <w:rFonts w:cs="Times New Roman"/>
          <w:szCs w:val="24"/>
        </w:rPr>
        <w:tab/>
      </w:r>
      <w:r w:rsidRPr="00715B51">
        <w:rPr>
          <w:rFonts w:cs="Times New Roman"/>
          <w:szCs w:val="24"/>
        </w:rPr>
        <w:t xml:space="preserve">- Đặc điểm của </w:t>
      </w:r>
      <m:oMath>
        <m:acc>
          <m:accPr>
            <m:chr m:val="⃗"/>
            <m:ctrlPr>
              <w:rPr>
                <w:rFonts w:ascii="Cambria Math" w:hAnsi="Cambria Math" w:cs="Times New Roman"/>
                <w:szCs w:val="24"/>
              </w:rPr>
            </m:ctrlPr>
          </m:accPr>
          <m:e>
            <m:r>
              <m:rPr>
                <m:sty m:val="p"/>
              </m:rPr>
              <w:rPr>
                <w:rFonts w:ascii="Cambria Math" w:cs="Times New Roman"/>
                <w:szCs w:val="24"/>
              </w:rPr>
              <m:t>P</m:t>
            </m:r>
          </m:e>
        </m:acc>
        <m:r>
          <m:rPr>
            <m:sty m:val="p"/>
          </m:rPr>
          <w:rPr>
            <w:rFonts w:ascii="Cambria Math" w:cs="Times New Roman"/>
            <w:szCs w:val="24"/>
          </w:rPr>
          <m:t>:</m:t>
        </m:r>
      </m:oMath>
    </w:p>
    <w:p w:rsidR="00715B51" w:rsidRPr="00715B51" w:rsidRDefault="00715B51" w:rsidP="00715B51">
      <w:pPr>
        <w:tabs>
          <w:tab w:val="left" w:pos="142"/>
        </w:tabs>
        <w:spacing w:after="0" w:line="240" w:lineRule="auto"/>
        <w:jc w:val="both"/>
        <w:rPr>
          <w:rFonts w:cs="Times New Roman"/>
          <w:szCs w:val="24"/>
        </w:rPr>
      </w:pPr>
      <w:r>
        <w:rPr>
          <w:rFonts w:cs="Times New Roman"/>
          <w:szCs w:val="24"/>
        </w:rPr>
        <w:tab/>
      </w:r>
      <w:r>
        <w:rPr>
          <w:rFonts w:cs="Times New Roman"/>
          <w:szCs w:val="24"/>
        </w:rPr>
        <w:tab/>
      </w:r>
      <w:r>
        <w:rPr>
          <w:rFonts w:cs="Times New Roman"/>
          <w:szCs w:val="24"/>
        </w:rPr>
        <w:tab/>
        <w:t xml:space="preserve">        </w:t>
      </w:r>
      <w:r>
        <w:rPr>
          <w:rFonts w:cs="Times New Roman"/>
          <w:szCs w:val="24"/>
        </w:rPr>
        <w:tab/>
      </w:r>
      <w:r w:rsidRPr="00715B51">
        <w:rPr>
          <w:rFonts w:cs="Times New Roman"/>
          <w:szCs w:val="24"/>
        </w:rPr>
        <w:t>+ Phương thẳng đứng.</w:t>
      </w:r>
    </w:p>
    <w:p w:rsidR="00715B51" w:rsidRPr="00715B51" w:rsidRDefault="00715B51" w:rsidP="00715B51">
      <w:pPr>
        <w:tabs>
          <w:tab w:val="left" w:pos="142"/>
        </w:tabs>
        <w:spacing w:after="0" w:line="240" w:lineRule="auto"/>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sidRPr="00715B51">
        <w:rPr>
          <w:rFonts w:cs="Times New Roman"/>
          <w:szCs w:val="24"/>
        </w:rPr>
        <w:t>+ Chiều từ trên xuống.</w:t>
      </w:r>
    </w:p>
    <w:p w:rsidR="00715B51" w:rsidRPr="00715B51" w:rsidRDefault="00715B51" w:rsidP="00715B51">
      <w:pPr>
        <w:tabs>
          <w:tab w:val="left" w:pos="142"/>
        </w:tabs>
        <w:spacing w:after="0" w:line="240" w:lineRule="auto"/>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sidRPr="00715B51">
        <w:rPr>
          <w:rFonts w:cs="Times New Roman"/>
          <w:szCs w:val="24"/>
        </w:rPr>
        <w:t>+ Điểm đặt tại trọng tâm vật.</w:t>
      </w:r>
    </w:p>
    <w:p w:rsidR="00715B51" w:rsidRPr="00715B51" w:rsidRDefault="00715B51" w:rsidP="00715B51">
      <w:pPr>
        <w:tabs>
          <w:tab w:val="left" w:pos="142"/>
        </w:tabs>
        <w:spacing w:after="0" w:line="240" w:lineRule="auto"/>
        <w:jc w:val="both"/>
        <w:rPr>
          <w:rFonts w:cs="Times New Roman"/>
          <w:szCs w:val="24"/>
        </w:rPr>
      </w:pPr>
      <w:r>
        <w:rPr>
          <w:rFonts w:cs="Times New Roman"/>
          <w:szCs w:val="24"/>
        </w:rPr>
        <w:tab/>
      </w:r>
      <w:r>
        <w:rPr>
          <w:rFonts w:cs="Times New Roman"/>
          <w:szCs w:val="24"/>
        </w:rPr>
        <w:tab/>
      </w:r>
      <w:r>
        <w:rPr>
          <w:rFonts w:cs="Times New Roman"/>
          <w:szCs w:val="24"/>
        </w:rPr>
        <w:tab/>
      </w:r>
      <w:r>
        <w:rPr>
          <w:rFonts w:cs="Times New Roman"/>
          <w:szCs w:val="24"/>
        </w:rPr>
        <w:tab/>
      </w:r>
      <w:r w:rsidRPr="00715B51">
        <w:rPr>
          <w:rFonts w:cs="Times New Roman"/>
          <w:szCs w:val="24"/>
        </w:rPr>
        <w:t xml:space="preserve">+ Biểu thức: </w:t>
      </w:r>
      <m:oMath>
        <m:acc>
          <m:accPr>
            <m:chr m:val="⃗"/>
            <m:ctrlPr>
              <w:rPr>
                <w:rFonts w:ascii="Cambria Math" w:hAnsi="Cambria Math" w:cs="Times New Roman"/>
                <w:szCs w:val="24"/>
              </w:rPr>
            </m:ctrlPr>
          </m:accPr>
          <m:e>
            <m:r>
              <m:rPr>
                <m:sty m:val="p"/>
              </m:rPr>
              <w:rPr>
                <w:rFonts w:ascii="Cambria Math" w:cs="Times New Roman"/>
                <w:szCs w:val="24"/>
              </w:rPr>
              <m:t>P</m:t>
            </m:r>
          </m:e>
        </m:acc>
        <m:r>
          <m:rPr>
            <m:sty m:val="p"/>
          </m:rPr>
          <w:rPr>
            <w:rFonts w:ascii="Cambria Math" w:cs="Times New Roman"/>
            <w:szCs w:val="24"/>
          </w:rPr>
          <m:t>=m</m:t>
        </m:r>
        <m:acc>
          <m:accPr>
            <m:chr m:val="⃗"/>
            <m:ctrlPr>
              <w:rPr>
                <w:rFonts w:ascii="Cambria Math" w:hAnsi="Cambria Math" w:cs="Times New Roman"/>
                <w:szCs w:val="24"/>
              </w:rPr>
            </m:ctrlPr>
          </m:accPr>
          <m:e>
            <m:r>
              <m:rPr>
                <m:sty m:val="p"/>
              </m:rPr>
              <w:rPr>
                <w:rFonts w:ascii="Cambria Math" w:cs="Times New Roman"/>
                <w:szCs w:val="24"/>
              </w:rPr>
              <m:t>g</m:t>
            </m:r>
          </m:e>
        </m:acc>
      </m:oMath>
    </w:p>
    <w:p w:rsidR="00715B51" w:rsidRPr="00715B51" w:rsidRDefault="00715B51" w:rsidP="00715B51">
      <w:pPr>
        <w:tabs>
          <w:tab w:val="left" w:pos="142"/>
        </w:tabs>
        <w:spacing w:after="0" w:line="240" w:lineRule="auto"/>
        <w:jc w:val="both"/>
        <w:rPr>
          <w:rFonts w:cs="Times New Roman"/>
          <w:b/>
          <w:szCs w:val="24"/>
        </w:rPr>
      </w:pPr>
      <w:r w:rsidRPr="00715B51">
        <w:rPr>
          <w:rFonts w:cs="Times New Roman"/>
          <w:b/>
          <w:szCs w:val="24"/>
        </w:rPr>
        <w:t>2. Trọng lượng:</w:t>
      </w:r>
    </w:p>
    <w:p w:rsidR="00715B51" w:rsidRPr="00715B51" w:rsidRDefault="00715B51" w:rsidP="00715B51">
      <w:pPr>
        <w:tabs>
          <w:tab w:val="left" w:pos="142"/>
        </w:tabs>
        <w:spacing w:after="0" w:line="240" w:lineRule="auto"/>
        <w:jc w:val="both"/>
        <w:rPr>
          <w:rFonts w:cs="Times New Roman"/>
          <w:szCs w:val="24"/>
        </w:rPr>
      </w:pPr>
      <w:r>
        <w:rPr>
          <w:rFonts w:cs="Times New Roman"/>
          <w:szCs w:val="24"/>
        </w:rPr>
        <w:tab/>
      </w:r>
      <w:r w:rsidRPr="00715B51">
        <w:rPr>
          <w:rFonts w:cs="Times New Roman"/>
          <w:szCs w:val="24"/>
        </w:rPr>
        <w:t>- Độ lớn của trọng lực là trọng lượng của vật.</w:t>
      </w:r>
    </w:p>
    <w:p w:rsidR="00715B51" w:rsidRPr="00715B51" w:rsidRDefault="00715B51" w:rsidP="00715B51">
      <w:pPr>
        <w:tabs>
          <w:tab w:val="left" w:pos="142"/>
        </w:tabs>
        <w:spacing w:after="0" w:line="240" w:lineRule="auto"/>
        <w:jc w:val="both"/>
        <w:rPr>
          <w:rFonts w:cs="Times New Roman"/>
          <w:szCs w:val="24"/>
        </w:rPr>
      </w:pPr>
      <w:r>
        <w:rPr>
          <w:rFonts w:cs="Times New Roman"/>
          <w:szCs w:val="24"/>
        </w:rPr>
        <w:tab/>
      </w:r>
      <w:r w:rsidRPr="00715B51">
        <w:rPr>
          <w:rFonts w:cs="Times New Roman"/>
          <w:szCs w:val="24"/>
        </w:rPr>
        <w:t>- Cách xác định trọng lượng:</w:t>
      </w:r>
    </w:p>
    <w:p w:rsidR="00715B51" w:rsidRPr="00715B51" w:rsidRDefault="00715B51" w:rsidP="00715B51">
      <w:pPr>
        <w:tabs>
          <w:tab w:val="left" w:pos="142"/>
        </w:tabs>
        <w:spacing w:after="0" w:line="240" w:lineRule="auto"/>
        <w:jc w:val="both"/>
        <w:rPr>
          <w:rFonts w:cs="Times New Roman"/>
          <w:szCs w:val="24"/>
        </w:rPr>
      </w:pPr>
      <w:r>
        <w:rPr>
          <w:rFonts w:cs="Times New Roman"/>
          <w:szCs w:val="24"/>
        </w:rPr>
        <w:tab/>
      </w:r>
      <w:r>
        <w:rPr>
          <w:rFonts w:cs="Times New Roman"/>
          <w:szCs w:val="24"/>
        </w:rPr>
        <w:tab/>
      </w:r>
      <w:r w:rsidRPr="00715B51">
        <w:rPr>
          <w:rFonts w:cs="Times New Roman"/>
          <w:szCs w:val="24"/>
        </w:rPr>
        <w:t>+ Dựa vào công thức tính: P = mg</w:t>
      </w:r>
    </w:p>
    <w:p w:rsidR="00715B51" w:rsidRPr="00715B51" w:rsidRDefault="00715B51" w:rsidP="00715B51">
      <w:pPr>
        <w:tabs>
          <w:tab w:val="left" w:pos="142"/>
        </w:tabs>
        <w:spacing w:after="0" w:line="240" w:lineRule="auto"/>
        <w:jc w:val="both"/>
        <w:rPr>
          <w:rFonts w:cs="Times New Roman"/>
          <w:szCs w:val="24"/>
        </w:rPr>
      </w:pPr>
      <w:r>
        <w:rPr>
          <w:rFonts w:cs="Times New Roman"/>
          <w:szCs w:val="24"/>
        </w:rPr>
        <w:tab/>
      </w:r>
      <w:r>
        <w:rPr>
          <w:rFonts w:cs="Times New Roman"/>
          <w:szCs w:val="24"/>
        </w:rPr>
        <w:tab/>
      </w:r>
      <w:r w:rsidRPr="00715B51">
        <w:rPr>
          <w:rFonts w:cs="Times New Roman"/>
          <w:szCs w:val="24"/>
        </w:rPr>
        <w:t>+ Dùng lực kế hoặc cân lò xo.</w:t>
      </w:r>
    </w:p>
    <w:p w:rsidR="00715B51" w:rsidRPr="00715B51" w:rsidRDefault="00715B51" w:rsidP="00715B51">
      <w:pPr>
        <w:tabs>
          <w:tab w:val="left" w:pos="142"/>
        </w:tabs>
        <w:spacing w:after="0" w:line="240" w:lineRule="auto"/>
        <w:jc w:val="both"/>
        <w:rPr>
          <w:rFonts w:cs="Times New Roman"/>
          <w:b/>
          <w:szCs w:val="24"/>
        </w:rPr>
      </w:pPr>
      <w:r w:rsidRPr="00715B51">
        <w:rPr>
          <w:rFonts w:cs="Times New Roman"/>
          <w:b/>
          <w:szCs w:val="24"/>
        </w:rPr>
        <w:t>3. Phân biệt trọng lượng và khối lượng:</w:t>
      </w:r>
    </w:p>
    <w:p w:rsidR="00715B51" w:rsidRPr="00715B51" w:rsidRDefault="00715B51" w:rsidP="00715B51">
      <w:pPr>
        <w:tabs>
          <w:tab w:val="left" w:pos="142"/>
        </w:tabs>
        <w:spacing w:after="0" w:line="240" w:lineRule="auto"/>
        <w:jc w:val="both"/>
        <w:rPr>
          <w:rFonts w:cs="Times New Roman"/>
          <w:szCs w:val="24"/>
        </w:rPr>
      </w:pPr>
      <w:r w:rsidRPr="00715B51">
        <w:rPr>
          <w:rFonts w:cs="Times New Roman"/>
          <w:szCs w:val="24"/>
        </w:rPr>
        <w:t>- Khi thay đổi vị trí của vật (vị trí địa lí) thì trọng lượng thay đổi nhưng khối lượng luôn không đổi.</w:t>
      </w:r>
    </w:p>
    <w:p w:rsidR="00715B51" w:rsidRPr="00715B51" w:rsidRDefault="00B429A7" w:rsidP="00715B51">
      <w:pPr>
        <w:tabs>
          <w:tab w:val="left" w:pos="142"/>
        </w:tabs>
        <w:spacing w:after="0" w:line="240" w:lineRule="auto"/>
        <w:jc w:val="both"/>
        <w:rPr>
          <w:rFonts w:cs="Times New Roman"/>
          <w:b/>
          <w:szCs w:val="24"/>
          <w:lang w:val="vi-VN"/>
        </w:rPr>
      </w:pPr>
      <w:r w:rsidRPr="00B429A7">
        <w:rPr>
          <w:noProof/>
        </w:rPr>
        <w:pict>
          <v:shape id="_x0000_s1339" type="#_x0000_t202" style="position:absolute;left:0;text-align:left;margin-left:415.75pt;margin-top:5.25pt;width:85.3pt;height:103pt;z-index:251708416;mso-wrap-style:none">
            <v:textbox style="mso-next-textbox:#_x0000_s1339;mso-fit-shape-to-text:t">
              <w:txbxContent>
                <w:p w:rsidR="00FD43B0" w:rsidRPr="003C5AE5" w:rsidRDefault="00FD43B0" w:rsidP="002E5FFB">
                  <w:pPr>
                    <w:tabs>
                      <w:tab w:val="left" w:pos="142"/>
                    </w:tabs>
                    <w:spacing w:after="0" w:line="240" w:lineRule="auto"/>
                    <w:jc w:val="center"/>
                    <w:rPr>
                      <w:rFonts w:cs="Times New Roman"/>
                      <w:szCs w:val="24"/>
                    </w:rPr>
                  </w:pPr>
                  <w:r w:rsidRPr="00715B51">
                    <w:rPr>
                      <w:rFonts w:cs="Times New Roman"/>
                      <w:szCs w:val="24"/>
                    </w:rPr>
                    <w:object w:dxaOrig="2265" w:dyaOrig="3495">
                      <v:shape id="_x0000_i1131" type="#_x0000_t75" style="width:70.1pt;height:95.15pt" o:ole="">
                        <v:imagedata r:id="rId326" o:title=""/>
                      </v:shape>
                      <o:OLEObject Type="Embed" ProgID="PBrush" ShapeID="_x0000_i1131" DrawAspect="Content" ObjectID="_1750594889" r:id="rId327"/>
                    </w:object>
                  </w:r>
                </w:p>
              </w:txbxContent>
            </v:textbox>
            <w10:wrap type="square"/>
          </v:shape>
        </w:pict>
      </w:r>
      <w:r w:rsidR="00715B51" w:rsidRPr="00715B51">
        <w:rPr>
          <w:rFonts w:cs="Times New Roman"/>
          <w:b/>
          <w:szCs w:val="24"/>
          <w:lang w:val="vi-VN"/>
        </w:rPr>
        <w:t>4. Cách xác định trọng tâm của một vật phẳng, mỏng bằng phương pháp thực nghiệm.</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b/>
          <w:szCs w:val="24"/>
          <w:lang w:val="vi-VN"/>
        </w:rPr>
        <w:t>Bước 1:</w:t>
      </w:r>
      <w:r w:rsidRPr="00715B51">
        <w:rPr>
          <w:rFonts w:cs="Times New Roman"/>
          <w:szCs w:val="24"/>
          <w:lang w:val="vi-VN"/>
        </w:rPr>
        <w:t xml:space="preserve"> Buộc dây vào đầu A của vật treo vật thẳng yên. Trọng tâm G vật nằm trên đường kéo dài của dây treo (kẻ AB).</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b/>
          <w:szCs w:val="24"/>
          <w:lang w:val="vi-VN"/>
        </w:rPr>
        <w:t>Bước 2:</w:t>
      </w:r>
      <w:r w:rsidRPr="00715B51">
        <w:rPr>
          <w:rFonts w:cs="Times New Roman"/>
          <w:szCs w:val="24"/>
          <w:lang w:val="vi-VN"/>
        </w:rPr>
        <w:t xml:space="preserve"> Buộc dây vào điểm khác C ở mép vật rồi treo vật lên. Khi ấy trọng tâm G nằm trên đường kéo dài của dây (kẻ CD).</w:t>
      </w:r>
    </w:p>
    <w:p w:rsidR="00715B51" w:rsidRPr="00715B51" w:rsidRDefault="00715B51" w:rsidP="00715B51">
      <w:pPr>
        <w:tabs>
          <w:tab w:val="left" w:pos="142"/>
        </w:tabs>
        <w:spacing w:after="0" w:line="240" w:lineRule="auto"/>
        <w:jc w:val="both"/>
        <w:rPr>
          <w:rFonts w:cs="Times New Roman"/>
          <w:szCs w:val="24"/>
          <w:lang w:val="vi-VN"/>
        </w:rPr>
      </w:pPr>
      <w:r w:rsidRPr="00715B51">
        <w:rPr>
          <w:rFonts w:cs="Times New Roman"/>
          <w:b/>
          <w:szCs w:val="24"/>
          <w:lang w:val="vi-VN"/>
        </w:rPr>
        <w:t>Bước 3:</w:t>
      </w:r>
      <w:r w:rsidRPr="00715B51">
        <w:rPr>
          <w:rFonts w:cs="Times New Roman"/>
          <w:szCs w:val="24"/>
          <w:lang w:val="vi-VN"/>
        </w:rPr>
        <w:t xml:space="preserve"> Xác định G là giao điểm của AB và CD.</w:t>
      </w:r>
    </w:p>
    <w:p w:rsidR="00715B51" w:rsidRPr="00715B51" w:rsidRDefault="00715B51" w:rsidP="00715B51">
      <w:pPr>
        <w:shd w:val="clear" w:color="auto" w:fill="FFFFFF"/>
        <w:tabs>
          <w:tab w:val="left" w:pos="142"/>
        </w:tabs>
        <w:spacing w:after="0" w:line="240" w:lineRule="auto"/>
        <w:jc w:val="both"/>
        <w:rPr>
          <w:rFonts w:cs="Times New Roman"/>
          <w:b/>
          <w:szCs w:val="24"/>
        </w:rPr>
      </w:pPr>
      <w:r w:rsidRPr="00715B51">
        <w:rPr>
          <w:rFonts w:cs="Times New Roman"/>
          <w:b/>
          <w:szCs w:val="24"/>
        </w:rPr>
        <w:t>d. Tổ chức thực hiện:</w:t>
      </w:r>
    </w:p>
    <w:tbl>
      <w:tblPr>
        <w:tblStyle w:val="TableGrid"/>
        <w:tblW w:w="0" w:type="auto"/>
        <w:tblLook w:val="04A0"/>
      </w:tblPr>
      <w:tblGrid>
        <w:gridCol w:w="5751"/>
        <w:gridCol w:w="4387"/>
      </w:tblGrid>
      <w:tr w:rsidR="00715B51" w:rsidRPr="00715B51" w:rsidTr="002E5FFB">
        <w:tc>
          <w:tcPr>
            <w:tcW w:w="6025" w:type="dxa"/>
          </w:tcPr>
          <w:p w:rsidR="00715B51" w:rsidRPr="00715B51" w:rsidRDefault="00715B51" w:rsidP="00715B51">
            <w:pPr>
              <w:tabs>
                <w:tab w:val="left" w:pos="142"/>
              </w:tabs>
              <w:jc w:val="center"/>
              <w:rPr>
                <w:rFonts w:ascii="Times New Roman" w:hAnsi="Times New Roman" w:cs="Times New Roman"/>
                <w:b/>
                <w:sz w:val="24"/>
                <w:szCs w:val="24"/>
              </w:rPr>
            </w:pPr>
            <w:r w:rsidRPr="00715B51">
              <w:rPr>
                <w:rFonts w:ascii="Times New Roman" w:hAnsi="Times New Roman" w:cs="Times New Roman"/>
                <w:b/>
                <w:sz w:val="24"/>
                <w:szCs w:val="24"/>
              </w:rPr>
              <w:t>HOẠT ĐỘNG GIÁO VIÊN</w:t>
            </w:r>
          </w:p>
        </w:tc>
        <w:tc>
          <w:tcPr>
            <w:tcW w:w="4585" w:type="dxa"/>
          </w:tcPr>
          <w:p w:rsidR="00715B51" w:rsidRPr="00715B51" w:rsidRDefault="00715B51" w:rsidP="00715B51">
            <w:pPr>
              <w:tabs>
                <w:tab w:val="left" w:pos="142"/>
              </w:tabs>
              <w:jc w:val="center"/>
              <w:rPr>
                <w:rFonts w:ascii="Times New Roman" w:hAnsi="Times New Roman" w:cs="Times New Roman"/>
                <w:b/>
                <w:sz w:val="24"/>
                <w:szCs w:val="24"/>
              </w:rPr>
            </w:pPr>
            <w:r w:rsidRPr="00715B51">
              <w:rPr>
                <w:rFonts w:ascii="Times New Roman" w:hAnsi="Times New Roman" w:cs="Times New Roman"/>
                <w:b/>
                <w:sz w:val="24"/>
                <w:szCs w:val="24"/>
              </w:rPr>
              <w:t>HOẠT ĐỘNG HỌC SINH</w:t>
            </w:r>
          </w:p>
        </w:tc>
      </w:tr>
      <w:tr w:rsidR="00715B51" w:rsidRPr="00715B51" w:rsidTr="002E5FFB">
        <w:tc>
          <w:tcPr>
            <w:tcW w:w="6025" w:type="dxa"/>
          </w:tcPr>
          <w:p w:rsidR="00715B51" w:rsidRPr="00715B51" w:rsidRDefault="00715B51" w:rsidP="00715B51">
            <w:pPr>
              <w:pStyle w:val="ListParagraph"/>
              <w:tabs>
                <w:tab w:val="left" w:pos="142"/>
              </w:tabs>
              <w:ind w:left="0"/>
              <w:jc w:val="both"/>
              <w:rPr>
                <w:rFonts w:ascii="Times New Roman" w:hAnsi="Times New Roman"/>
                <w:b/>
                <w:bCs/>
                <w:color w:val="auto"/>
                <w:sz w:val="24"/>
                <w:szCs w:val="24"/>
              </w:rPr>
            </w:pPr>
            <w:r w:rsidRPr="00715B51">
              <w:rPr>
                <w:rFonts w:ascii="Times New Roman" w:hAnsi="Times New Roman"/>
                <w:b/>
                <w:bCs/>
                <w:color w:val="auto"/>
                <w:sz w:val="24"/>
                <w:szCs w:val="24"/>
              </w:rPr>
              <w:t>1. Chuyển giao nhiệm vụ học tập:</w:t>
            </w:r>
          </w:p>
          <w:p w:rsidR="00715B51" w:rsidRPr="00715B51" w:rsidRDefault="00715B51" w:rsidP="00715B51">
            <w:pPr>
              <w:pStyle w:val="ListParagraph"/>
              <w:tabs>
                <w:tab w:val="left" w:pos="142"/>
              </w:tabs>
              <w:ind w:left="0"/>
              <w:jc w:val="both"/>
              <w:rPr>
                <w:rFonts w:ascii="Times New Roman" w:hAnsi="Times New Roman"/>
                <w:b/>
                <w:color w:val="auto"/>
                <w:sz w:val="24"/>
                <w:szCs w:val="24"/>
              </w:rPr>
            </w:pPr>
            <w:r w:rsidRPr="00715B51">
              <w:rPr>
                <w:rFonts w:ascii="Times New Roman" w:hAnsi="Times New Roman"/>
                <w:b/>
                <w:color w:val="auto"/>
                <w:sz w:val="24"/>
                <w:szCs w:val="24"/>
              </w:rPr>
              <w:t>NV1:</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GV nêu tình huống hình 17.1: Tại sao khi được buông ra, các vật quanh ta đều rơi xuống đất?</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xml:space="preserve">- GV yêu cầu HS tự đọc SGK mục I và hoạt động cá </w:t>
            </w:r>
            <w:r w:rsidRPr="00715B51">
              <w:rPr>
                <w:rFonts w:ascii="Times New Roman" w:hAnsi="Times New Roman"/>
                <w:color w:val="auto"/>
                <w:sz w:val="24"/>
                <w:szCs w:val="24"/>
              </w:rPr>
              <w:lastRenderedPageBreak/>
              <w:t>nhân suy ra được các kiến thức về:</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Khái niệm trọng lực, đặc điểm trọng lực, vận dụng vẽ vec-tơ trọng lực trong 1 trường hợp bất kì.</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Khái niệm trọng lượng, cách xác định trọng lượng.</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GV chia lớp thành các nhóm học tập (cặp đôi) hoàn thành câu hỏi số 1 trong SGK.</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GV gọi đại diện 1 nhóm bất kì lên trình bày câu trả lời trên bảng (mỗi em thực hiện 1 nội dung trong nhóm câu hỏi)</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xml:space="preserve">- GV đặt ra tình huống tiếp theo: Nếu thay đổi vị trí địa lí của một vật thì trọng lượng và khối lượng của nó thay đổi như thế nào? </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GV hướng dẫn các cặp đôi tìm câu trả lời thông qua nhiệm vụ trong câu hỏi tiếp theo: Tính khối lượng và trọng lượng của vật khi thay đổi vị trí của nó.</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GV gọi 2 nhóm trả lời nhanh kết quả của nhóm mình. GV yêu cầu HS nhận xét gì về trọng lượng và khối lượng dựa vào kết quả đã nêu.</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b/>
                <w:color w:val="auto"/>
                <w:sz w:val="24"/>
                <w:szCs w:val="24"/>
              </w:rPr>
              <w:t>NV2:</w:t>
            </w:r>
            <w:r w:rsidRPr="00715B51">
              <w:rPr>
                <w:rFonts w:ascii="Times New Roman" w:hAnsi="Times New Roman"/>
                <w:color w:val="auto"/>
                <w:sz w:val="24"/>
                <w:szCs w:val="24"/>
              </w:rPr>
              <w:t xml:space="preserve"> GV chia lớp học thành các nhóm học tập tiếp theo 4 nhóm (mỗi nhóm gồm 7-8 HS). Đã giao nhiệm vụ ở tiết trước cho HS tìm hiểu ở nhà, chỉ thực hiện thao tác trên lớp.</w:t>
            </w:r>
          </w:p>
          <w:p w:rsidR="00715B51" w:rsidRPr="00715B51" w:rsidRDefault="00715B51" w:rsidP="00715B51">
            <w:pPr>
              <w:pStyle w:val="ListParagraph"/>
              <w:tabs>
                <w:tab w:val="left" w:pos="142"/>
              </w:tabs>
              <w:ind w:left="0"/>
              <w:jc w:val="both"/>
              <w:rPr>
                <w:rFonts w:ascii="Times New Roman" w:hAnsi="Times New Roman"/>
                <w:color w:val="auto"/>
                <w:sz w:val="24"/>
                <w:szCs w:val="24"/>
              </w:rPr>
            </w:pP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Dụng cụ yêu cầu HS chuẩn bị trước ở nhà gồm: một số tấm bìa các-tông phẳng, mỏng, dây treo, thước thẳng, bút chì, kéo.</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Tiến trình thực hiện:</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Nhóm 1 + 3: Tìm cách xác định trọng tâm của cùng 1 tấm bìa phẳng, mỏng có hình dạng bất kì (lưu ý 2 nhóm cùng 1 hình dạng như nhau, đã dặn trước)</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Nhóm 2 + 4: Tìm cách xác định trọng tâm của cùng 1 tấm bìa phẳng, mỏng có dạng hình học đối xứng (tròn, vuông,..)</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GV quan sát các nhóm thực hiện, GV cho 2 nhóm so sánh kết quả với nhau và đánh giá chung về phương pháp cũng như kỹ năng thực hành của mỗi nhóm.</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b/>
                <w:bCs/>
                <w:color w:val="auto"/>
                <w:sz w:val="24"/>
                <w:szCs w:val="24"/>
              </w:rPr>
              <w:t>2. Đánh giá kết quả thực hiện nhiệm vụ học tập:</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Thông qua phần nhận xét, kết luận của HS, GV đánh giá được mức độ kiến thức của HS, từ đó bổ sung, chỉnh sửa để hoàn thiện nội dung kiến thức cần đạt được của hoạt động học.</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GV đánh giá kết quả của các nhóm, khuyến khích tinh thần các nhóm hoàn thành tốt nhiệm vụ học tập.</w:t>
            </w:r>
          </w:p>
        </w:tc>
        <w:tc>
          <w:tcPr>
            <w:tcW w:w="4585" w:type="dxa"/>
          </w:tcPr>
          <w:p w:rsidR="00715B51" w:rsidRPr="00715B51" w:rsidRDefault="00715B51" w:rsidP="00715B51">
            <w:pPr>
              <w:pStyle w:val="ListParagraph"/>
              <w:tabs>
                <w:tab w:val="left" w:pos="142"/>
              </w:tabs>
              <w:ind w:left="0"/>
              <w:jc w:val="both"/>
              <w:rPr>
                <w:rFonts w:ascii="Times New Roman" w:hAnsi="Times New Roman"/>
                <w:b/>
                <w:color w:val="auto"/>
                <w:sz w:val="24"/>
                <w:szCs w:val="24"/>
              </w:rPr>
            </w:pPr>
            <w:r w:rsidRPr="00715B51">
              <w:rPr>
                <w:rFonts w:ascii="Times New Roman" w:hAnsi="Times New Roman"/>
                <w:b/>
                <w:bCs/>
                <w:color w:val="auto"/>
                <w:sz w:val="24"/>
                <w:szCs w:val="24"/>
              </w:rPr>
              <w:lastRenderedPageBreak/>
              <w:t>1. Thực hiện nhiệm vụ học tập:</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
                <w:bCs/>
                <w:sz w:val="24"/>
                <w:szCs w:val="24"/>
              </w:rPr>
              <w:t xml:space="preserve">- </w:t>
            </w:r>
            <w:r w:rsidRPr="00715B51">
              <w:rPr>
                <w:rFonts w:ascii="Times New Roman" w:hAnsi="Times New Roman" w:cs="Times New Roman"/>
                <w:bCs/>
                <w:sz w:val="24"/>
                <w:szCs w:val="24"/>
              </w:rPr>
              <w:t>HS trả lời dựa vào sự hiểu biết của bản thân.</w:t>
            </w: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xml:space="preserve">- HS tự tìm hiểu thông tin trong SGK và </w:t>
            </w:r>
            <w:r w:rsidRPr="00715B51">
              <w:rPr>
                <w:rFonts w:ascii="Times New Roman" w:hAnsi="Times New Roman" w:cs="Times New Roman"/>
                <w:bCs/>
                <w:sz w:val="24"/>
                <w:szCs w:val="24"/>
              </w:rPr>
              <w:lastRenderedPageBreak/>
              <w:t>trình bày các yêu cầu của GV đưa ra.</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Các HS khác theo dõi và bổ sung cho hoàn chỉnh.</w:t>
            </w: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Cặp đôi thảo luận, thực hiện yêu cầu của câu hỏi.</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Đại diện nhóm thực hiện và các nhóm khác theo dõi, nhận xét và bổ sung cho hoàn chỉnh.</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HS được đưa ra dự đoán theo hiểu biết của bản thân.</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HS áp dụng công thức tính trọng lượng để trọng lượng và khối lượng theo yêu cầu của câu hỏi.</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Hai nhóm đọc nhanh kết quả của nhóm mình và so sánh. Từ đó HS tự phân biệt được trọng lượng và khối lượng.</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HS phân chia theo các nhóm và hỗ trợ nhau thực hiện nhiệm vụ được giao.</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Đọc SGK (THPT 2006) hoặc internet, tìm hiểu cách xác định trọng tâm của vật phẳng, mỏng.</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Sử dụng các dụng cụ học tập hỗ trợ, các nhóm tiến hành xác định trọng tâm của miếng bìa được giao.</w:t>
            </w: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Các nhóm tự so sánh và tự đánh giá về kỹ năng thực hành của bản thân.</w:t>
            </w: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b/>
                <w:bCs/>
                <w:color w:val="auto"/>
                <w:sz w:val="24"/>
                <w:szCs w:val="24"/>
              </w:rPr>
              <w:t>2. Báo cáo kết quả hoạt  động và thảo luận</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HS hình thành các năng lực cho bản thân sau hoạt động học.</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p>
          <w:p w:rsidR="00715B51" w:rsidRPr="00715B51" w:rsidRDefault="00715B51" w:rsidP="00715B51">
            <w:pPr>
              <w:tabs>
                <w:tab w:val="left" w:pos="142"/>
              </w:tabs>
              <w:jc w:val="both"/>
              <w:outlineLvl w:val="2"/>
              <w:rPr>
                <w:rFonts w:ascii="Times New Roman" w:hAnsi="Times New Roman" w:cs="Times New Roman"/>
                <w:b/>
                <w:sz w:val="24"/>
                <w:szCs w:val="24"/>
              </w:rPr>
            </w:pPr>
            <w:r w:rsidRPr="00715B51">
              <w:rPr>
                <w:rFonts w:ascii="Times New Roman" w:hAnsi="Times New Roman" w:cs="Times New Roman"/>
                <w:bCs/>
                <w:sz w:val="24"/>
                <w:szCs w:val="24"/>
              </w:rPr>
              <w:t>- HS ghi chép nội dung kiến thức.</w:t>
            </w:r>
          </w:p>
        </w:tc>
      </w:tr>
    </w:tbl>
    <w:p w:rsidR="00715B51" w:rsidRPr="00715B51" w:rsidRDefault="00715B51" w:rsidP="00715B51">
      <w:pPr>
        <w:tabs>
          <w:tab w:val="left" w:pos="142"/>
        </w:tabs>
        <w:spacing w:after="0" w:line="240" w:lineRule="auto"/>
        <w:rPr>
          <w:rFonts w:cs="Times New Roman"/>
          <w:b/>
          <w:szCs w:val="24"/>
        </w:rPr>
      </w:pPr>
      <w:r w:rsidRPr="00715B51">
        <w:rPr>
          <w:rFonts w:cs="Times New Roman"/>
          <w:b/>
          <w:szCs w:val="24"/>
        </w:rPr>
        <w:lastRenderedPageBreak/>
        <w:t xml:space="preserve"> Hoạt động 2.2: Tìm hiểu về lực căng</w:t>
      </w:r>
    </w:p>
    <w:p w:rsidR="00715B51" w:rsidRPr="00715B51" w:rsidRDefault="00715B51" w:rsidP="00715B51">
      <w:pPr>
        <w:tabs>
          <w:tab w:val="left" w:pos="142"/>
        </w:tabs>
        <w:spacing w:after="0" w:line="240" w:lineRule="auto"/>
        <w:rPr>
          <w:rFonts w:cs="Times New Roman"/>
          <w:szCs w:val="24"/>
        </w:rPr>
      </w:pPr>
      <w:r w:rsidRPr="00715B51">
        <w:rPr>
          <w:rFonts w:cs="Times New Roman"/>
          <w:b/>
          <w:szCs w:val="24"/>
        </w:rPr>
        <w:t>a. Mục tiêu</w:t>
      </w:r>
      <w:r w:rsidRPr="00715B51">
        <w:rPr>
          <w:rFonts w:cs="Times New Roman"/>
          <w:szCs w:val="24"/>
        </w:rPr>
        <w:t>:</w:t>
      </w:r>
    </w:p>
    <w:p w:rsidR="00715B51" w:rsidRPr="00715B51" w:rsidRDefault="00715B51" w:rsidP="00715B51">
      <w:pPr>
        <w:tabs>
          <w:tab w:val="left" w:pos="142"/>
        </w:tabs>
        <w:spacing w:after="0" w:line="240" w:lineRule="auto"/>
        <w:rPr>
          <w:rFonts w:cs="Times New Roman"/>
          <w:szCs w:val="24"/>
        </w:rPr>
      </w:pPr>
      <w:r w:rsidRPr="00715B51">
        <w:rPr>
          <w:rFonts w:cs="Times New Roman"/>
          <w:szCs w:val="24"/>
        </w:rPr>
        <w:t>- Nhận biết được khi nào xuất hiện lực căng, các đặc điểm (phương, chiều) của lực căng.</w:t>
      </w:r>
    </w:p>
    <w:p w:rsidR="00715B51" w:rsidRPr="00715B51" w:rsidRDefault="00715B51" w:rsidP="00715B51">
      <w:pPr>
        <w:tabs>
          <w:tab w:val="left" w:pos="142"/>
        </w:tabs>
        <w:spacing w:after="0" w:line="240" w:lineRule="auto"/>
        <w:rPr>
          <w:rFonts w:cs="Times New Roman"/>
          <w:szCs w:val="24"/>
        </w:rPr>
      </w:pPr>
      <w:r w:rsidRPr="00715B51">
        <w:rPr>
          <w:rFonts w:cs="Times New Roman"/>
          <w:szCs w:val="24"/>
        </w:rPr>
        <w:t>- Vận dụng xác định lực căng trong một số bài tập.</w:t>
      </w:r>
    </w:p>
    <w:p w:rsidR="00715B51" w:rsidRPr="00715B51" w:rsidRDefault="00715B51" w:rsidP="00715B51">
      <w:pPr>
        <w:tabs>
          <w:tab w:val="left" w:pos="142"/>
        </w:tabs>
        <w:spacing w:after="0" w:line="240" w:lineRule="auto"/>
        <w:rPr>
          <w:rFonts w:cs="Times New Roman"/>
          <w:b/>
          <w:szCs w:val="24"/>
        </w:rPr>
      </w:pPr>
      <w:r w:rsidRPr="00715B51">
        <w:rPr>
          <w:rFonts w:cs="Times New Roman"/>
          <w:b/>
          <w:szCs w:val="24"/>
        </w:rPr>
        <w:t>b. Nội dung:</w:t>
      </w:r>
    </w:p>
    <w:p w:rsidR="00715B51" w:rsidRPr="00715B51" w:rsidRDefault="00715B51" w:rsidP="00715B51">
      <w:pPr>
        <w:tabs>
          <w:tab w:val="left" w:pos="142"/>
        </w:tabs>
        <w:spacing w:after="0" w:line="240" w:lineRule="auto"/>
        <w:rPr>
          <w:rFonts w:cs="Times New Roman"/>
          <w:szCs w:val="24"/>
        </w:rPr>
      </w:pPr>
      <w:r w:rsidRPr="00715B51">
        <w:rPr>
          <w:rFonts w:cs="Times New Roman"/>
          <w:szCs w:val="24"/>
        </w:rPr>
        <w:t>- GV gợi mở vấn đề của hoạt động học thông qua tình huống: Dùng một sợi dây cao su kéo một vật đặt trên bàn như ở Hình 17.4 SGK. HS quan sát và trả lời được các câu hỏi:</w:t>
      </w:r>
    </w:p>
    <w:p w:rsidR="00715B51" w:rsidRPr="00715B51" w:rsidRDefault="00715B51" w:rsidP="00715B51">
      <w:pPr>
        <w:tabs>
          <w:tab w:val="left" w:pos="142"/>
        </w:tabs>
        <w:spacing w:after="0" w:line="240" w:lineRule="auto"/>
        <w:rPr>
          <w:rFonts w:cs="Times New Roman"/>
          <w:szCs w:val="24"/>
        </w:rPr>
      </w:pPr>
      <w:r w:rsidRPr="00715B51">
        <w:rPr>
          <w:rFonts w:cs="Times New Roman"/>
          <w:szCs w:val="24"/>
        </w:rPr>
        <w:t>+ Gọi tên lực xuất hiện?</w:t>
      </w:r>
    </w:p>
    <w:p w:rsidR="00715B51" w:rsidRPr="00715B51" w:rsidRDefault="00715B51" w:rsidP="00715B51">
      <w:pPr>
        <w:tabs>
          <w:tab w:val="left" w:pos="142"/>
        </w:tabs>
        <w:spacing w:after="0" w:line="240" w:lineRule="auto"/>
        <w:rPr>
          <w:rFonts w:cs="Times New Roman"/>
          <w:szCs w:val="24"/>
        </w:rPr>
      </w:pPr>
      <w:r w:rsidRPr="00715B51">
        <w:rPr>
          <w:rFonts w:cs="Times New Roman"/>
          <w:szCs w:val="24"/>
        </w:rPr>
        <w:t>+ Đặc điểm của lực đó?</w:t>
      </w:r>
    </w:p>
    <w:p w:rsidR="00715B51" w:rsidRPr="00715B51" w:rsidRDefault="00715B51" w:rsidP="00715B51">
      <w:pPr>
        <w:tabs>
          <w:tab w:val="left" w:pos="142"/>
        </w:tabs>
        <w:spacing w:after="0" w:line="240" w:lineRule="auto"/>
        <w:rPr>
          <w:rFonts w:cs="Times New Roman"/>
          <w:szCs w:val="24"/>
        </w:rPr>
      </w:pPr>
      <w:r w:rsidRPr="00715B51">
        <w:rPr>
          <w:rFonts w:cs="Times New Roman"/>
          <w:szCs w:val="24"/>
        </w:rPr>
        <w:t>+ Nhận biết lực trên trong một số trường hợp khác.</w:t>
      </w:r>
    </w:p>
    <w:p w:rsidR="00715B51" w:rsidRPr="00715B51" w:rsidRDefault="00715B51" w:rsidP="00715B51">
      <w:pPr>
        <w:tabs>
          <w:tab w:val="left" w:pos="142"/>
        </w:tabs>
        <w:spacing w:after="0" w:line="240" w:lineRule="auto"/>
        <w:rPr>
          <w:rFonts w:cs="Times New Roman"/>
          <w:szCs w:val="24"/>
        </w:rPr>
      </w:pPr>
      <w:r w:rsidRPr="00715B51">
        <w:rPr>
          <w:rFonts w:cs="Times New Roman"/>
          <w:b/>
          <w:szCs w:val="24"/>
        </w:rPr>
        <w:lastRenderedPageBreak/>
        <w:t>c. Sản phẩm:</w:t>
      </w:r>
      <w:r w:rsidRPr="00715B51">
        <w:rPr>
          <w:rFonts w:cs="Times New Roman"/>
          <w:szCs w:val="24"/>
        </w:rPr>
        <w:t xml:space="preserve"> Dự kiến sản phẩm cần đạt được:</w:t>
      </w:r>
    </w:p>
    <w:p w:rsidR="00715B51" w:rsidRPr="00715B51" w:rsidRDefault="00715B51" w:rsidP="00715B51">
      <w:pPr>
        <w:tabs>
          <w:tab w:val="left" w:pos="142"/>
        </w:tabs>
        <w:spacing w:after="0" w:line="240" w:lineRule="auto"/>
        <w:rPr>
          <w:rFonts w:cs="Times New Roman"/>
          <w:szCs w:val="24"/>
        </w:rPr>
      </w:pPr>
      <w:r w:rsidRPr="00715B51">
        <w:rPr>
          <w:rFonts w:cs="Times New Roman"/>
          <w:szCs w:val="24"/>
        </w:rPr>
        <w:t xml:space="preserve">- Lực căng do sợi dây tác dụng vào vật, có phương </w:t>
      </w:r>
      <w:r w:rsidRPr="00715B51">
        <w:rPr>
          <w:rFonts w:cs="Times New Roman"/>
          <w:b/>
          <w:szCs w:val="24"/>
        </w:rPr>
        <w:t>trùng</w:t>
      </w:r>
      <w:r w:rsidRPr="00715B51">
        <w:rPr>
          <w:rFonts w:cs="Times New Roman"/>
          <w:szCs w:val="24"/>
        </w:rPr>
        <w:t xml:space="preserve"> với phương của sợi dây, có chiều </w:t>
      </w:r>
      <w:r w:rsidRPr="00715B51">
        <w:rPr>
          <w:rFonts w:cs="Times New Roman"/>
          <w:b/>
          <w:szCs w:val="24"/>
        </w:rPr>
        <w:t>ngược</w:t>
      </w:r>
      <w:r w:rsidRPr="00715B51">
        <w:rPr>
          <w:rFonts w:cs="Times New Roman"/>
          <w:szCs w:val="24"/>
        </w:rPr>
        <w:t xml:space="preserve"> với chiều của lực do vật kéo dãn dây.</w:t>
      </w:r>
    </w:p>
    <w:p w:rsidR="00715B51" w:rsidRPr="00715B51" w:rsidRDefault="00715B51" w:rsidP="00715B51">
      <w:pPr>
        <w:tabs>
          <w:tab w:val="left" w:pos="142"/>
        </w:tabs>
        <w:spacing w:after="0" w:line="240" w:lineRule="auto"/>
        <w:rPr>
          <w:rFonts w:cs="Times New Roman"/>
          <w:szCs w:val="24"/>
        </w:rPr>
      </w:pPr>
      <w:r w:rsidRPr="00715B51">
        <w:rPr>
          <w:rFonts w:cs="Times New Roman"/>
          <w:szCs w:val="24"/>
        </w:rPr>
        <w:t xml:space="preserve">- Kí hiệu lực căng: </w:t>
      </w:r>
      <m:oMath>
        <m:acc>
          <m:accPr>
            <m:chr m:val="⃗"/>
            <m:ctrlPr>
              <w:rPr>
                <w:rFonts w:ascii="Cambria Math" w:hAnsi="Cambria Math" w:cs="Times New Roman"/>
                <w:i/>
                <w:szCs w:val="24"/>
              </w:rPr>
            </m:ctrlPr>
          </m:accPr>
          <m:e>
            <m:r>
              <w:rPr>
                <w:rFonts w:ascii="Cambria Math" w:hAnsi="Cambria Math" w:cs="Times New Roman"/>
                <w:szCs w:val="24"/>
              </w:rPr>
              <m:t>T</m:t>
            </m:r>
          </m:e>
        </m:acc>
      </m:oMath>
    </w:p>
    <w:p w:rsidR="00715B51" w:rsidRPr="00715B51" w:rsidRDefault="00715B51" w:rsidP="00715B51">
      <w:pPr>
        <w:tabs>
          <w:tab w:val="left" w:pos="142"/>
        </w:tabs>
        <w:spacing w:after="0" w:line="240" w:lineRule="auto"/>
        <w:rPr>
          <w:rFonts w:cs="Times New Roman"/>
          <w:b/>
          <w:szCs w:val="24"/>
        </w:rPr>
      </w:pPr>
      <w:r w:rsidRPr="00715B51">
        <w:rPr>
          <w:rFonts w:cs="Times New Roman"/>
          <w:b/>
          <w:szCs w:val="24"/>
        </w:rPr>
        <w:t>d. Tổ chức thực hiện:</w:t>
      </w:r>
    </w:p>
    <w:tbl>
      <w:tblPr>
        <w:tblStyle w:val="TableGrid"/>
        <w:tblW w:w="0" w:type="auto"/>
        <w:tblLook w:val="04A0"/>
      </w:tblPr>
      <w:tblGrid>
        <w:gridCol w:w="5069"/>
        <w:gridCol w:w="5069"/>
      </w:tblGrid>
      <w:tr w:rsidR="00715B51" w:rsidRPr="00715B51" w:rsidTr="002E5FFB">
        <w:tc>
          <w:tcPr>
            <w:tcW w:w="5305" w:type="dxa"/>
          </w:tcPr>
          <w:p w:rsidR="00715B51" w:rsidRPr="00715B51" w:rsidRDefault="00715B51" w:rsidP="00715B51">
            <w:pPr>
              <w:tabs>
                <w:tab w:val="left" w:pos="142"/>
              </w:tabs>
              <w:jc w:val="center"/>
              <w:rPr>
                <w:rFonts w:ascii="Times New Roman" w:hAnsi="Times New Roman" w:cs="Times New Roman"/>
                <w:b/>
                <w:sz w:val="24"/>
                <w:szCs w:val="24"/>
              </w:rPr>
            </w:pPr>
            <w:r w:rsidRPr="00715B51">
              <w:rPr>
                <w:rFonts w:ascii="Times New Roman" w:hAnsi="Times New Roman" w:cs="Times New Roman"/>
                <w:b/>
                <w:sz w:val="24"/>
                <w:szCs w:val="24"/>
              </w:rPr>
              <w:t>HOẠT ĐỘNG GIÁO VIÊN</w:t>
            </w:r>
          </w:p>
        </w:tc>
        <w:tc>
          <w:tcPr>
            <w:tcW w:w="5305" w:type="dxa"/>
          </w:tcPr>
          <w:p w:rsidR="00715B51" w:rsidRPr="00715B51" w:rsidRDefault="00715B51" w:rsidP="00715B51">
            <w:pPr>
              <w:tabs>
                <w:tab w:val="left" w:pos="142"/>
              </w:tabs>
              <w:jc w:val="center"/>
              <w:rPr>
                <w:rFonts w:ascii="Times New Roman" w:hAnsi="Times New Roman" w:cs="Times New Roman"/>
                <w:b/>
                <w:sz w:val="24"/>
                <w:szCs w:val="24"/>
              </w:rPr>
            </w:pPr>
            <w:r w:rsidRPr="00715B51">
              <w:rPr>
                <w:rFonts w:ascii="Times New Roman" w:hAnsi="Times New Roman" w:cs="Times New Roman"/>
                <w:b/>
                <w:sz w:val="24"/>
                <w:szCs w:val="24"/>
              </w:rPr>
              <w:t>HOẠT ĐỘNG HỌC SINH</w:t>
            </w:r>
          </w:p>
        </w:tc>
      </w:tr>
      <w:tr w:rsidR="00715B51" w:rsidRPr="00715B51" w:rsidTr="002E5FFB">
        <w:tc>
          <w:tcPr>
            <w:tcW w:w="5305" w:type="dxa"/>
          </w:tcPr>
          <w:p w:rsidR="00715B51" w:rsidRPr="00715B51" w:rsidRDefault="00715B51" w:rsidP="00715B51">
            <w:pPr>
              <w:pStyle w:val="ListParagraph"/>
              <w:tabs>
                <w:tab w:val="left" w:pos="142"/>
              </w:tabs>
              <w:ind w:left="0"/>
              <w:jc w:val="both"/>
              <w:rPr>
                <w:rFonts w:ascii="Times New Roman" w:hAnsi="Times New Roman"/>
                <w:b/>
                <w:bCs/>
                <w:color w:val="auto"/>
                <w:sz w:val="24"/>
                <w:szCs w:val="24"/>
              </w:rPr>
            </w:pPr>
            <w:r w:rsidRPr="00715B51">
              <w:rPr>
                <w:rFonts w:ascii="Times New Roman" w:hAnsi="Times New Roman"/>
                <w:b/>
                <w:bCs/>
                <w:color w:val="auto"/>
                <w:sz w:val="24"/>
                <w:szCs w:val="24"/>
              </w:rPr>
              <w:t>1. Chuyển giao nhiệm vụ học tập:</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GV gợi mở vấn đề của hoạt động học thông qua tình huống: Dùng một sợi dây cao su kéo một vật đặt trên bàn như ở Hình 17.4 SGK. GV yêu cầu HS trả lời các câu hỏi sau:</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Gọi tên lực xuất hiện khi kéo dãn sợi dây?</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Đặc điểm của lực trên: Điểm đặt, phương, chiều?</w:t>
            </w:r>
          </w:p>
          <w:p w:rsidR="00715B51" w:rsidRPr="00715B51" w:rsidRDefault="00715B51" w:rsidP="00715B51">
            <w:pPr>
              <w:pStyle w:val="ListParagraph"/>
              <w:tabs>
                <w:tab w:val="left" w:pos="142"/>
              </w:tabs>
              <w:ind w:left="0"/>
              <w:jc w:val="both"/>
              <w:rPr>
                <w:rFonts w:ascii="Times New Roman" w:hAnsi="Times New Roman"/>
                <w:color w:val="auto"/>
                <w:sz w:val="24"/>
                <w:szCs w:val="24"/>
              </w:rPr>
            </w:pP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GV giao nhiệm vụ cho các cặp đôi: Biểu diễn vec-tơ lực căng trong hình 17.5a và 17.5b.</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GV đặt vấn đề: Vậy độ lớn lực căng dây được xác định như thế nào? Lực căng giới hạn là gì?</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GV dẫn dắt HS cách xác định độ lớn và tìm hiểu về lực căng giới hạn thông qua câu hỏi số 1.</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b/>
                <w:bCs/>
                <w:color w:val="auto"/>
                <w:sz w:val="24"/>
                <w:szCs w:val="24"/>
              </w:rPr>
              <w:t>2. Đánh giá kết quả thực hiện nhiệm vụ học tập:</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Thông qua phần nhận xét, kết luận của HS, GV đánh giá được mức độ kiến thức của HS, từ đó bổ sung, chỉnh sửa để hoàn thiện nội dung kiến thức cần đạt được của hoạt động học.</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GV đánh giá kết quả của các nhóm, khuyến khích tinh thần các nhóm hoàn thành tốt nhiệm vụ học tập.</w:t>
            </w:r>
          </w:p>
        </w:tc>
        <w:tc>
          <w:tcPr>
            <w:tcW w:w="5305" w:type="dxa"/>
          </w:tcPr>
          <w:p w:rsidR="00715B51" w:rsidRPr="00715B51" w:rsidRDefault="00715B51" w:rsidP="00715B51">
            <w:pPr>
              <w:pStyle w:val="ListParagraph"/>
              <w:tabs>
                <w:tab w:val="left" w:pos="142"/>
              </w:tabs>
              <w:ind w:left="0"/>
              <w:jc w:val="both"/>
              <w:rPr>
                <w:rFonts w:ascii="Times New Roman" w:hAnsi="Times New Roman"/>
                <w:b/>
                <w:color w:val="auto"/>
                <w:sz w:val="24"/>
                <w:szCs w:val="24"/>
              </w:rPr>
            </w:pPr>
            <w:r w:rsidRPr="00715B51">
              <w:rPr>
                <w:rFonts w:ascii="Times New Roman" w:hAnsi="Times New Roman"/>
                <w:b/>
                <w:bCs/>
                <w:color w:val="auto"/>
                <w:sz w:val="24"/>
                <w:szCs w:val="24"/>
              </w:rPr>
              <w:t>1. Thực hiện nhiệm vụ học tập:</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
                <w:bCs/>
                <w:sz w:val="24"/>
                <w:szCs w:val="24"/>
              </w:rPr>
              <w:t xml:space="preserve">- </w:t>
            </w:r>
            <w:r w:rsidRPr="00715B51">
              <w:rPr>
                <w:rFonts w:ascii="Times New Roman" w:hAnsi="Times New Roman" w:cs="Times New Roman"/>
                <w:bCs/>
                <w:sz w:val="24"/>
                <w:szCs w:val="24"/>
              </w:rPr>
              <w:t>HS trả lời dựa vào sự hiểu biết của bản thân dự đoán lực xuất hiện.</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Để kiểm tra dự đoán, HS tự đọc thông tin mục II SGK, đồng thời nhận xét được đặc điểm của lực đó như:</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Điểm đặt lực: tại vị trí tiếp xúc với vật.</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Phương: Trùng với phương sợi dây.</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Chiều: Ngược với chiều lực kéo.</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HS vận dụng biểu diễn lực trong hình.</w:t>
            </w: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HS tiếp nhận vấn đề và tìm hiểu cách giải quyết vấn đề thông qua câu hỏi số 1.</w:t>
            </w: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tabs>
                <w:tab w:val="left" w:pos="142"/>
              </w:tabs>
              <w:jc w:val="both"/>
              <w:rPr>
                <w:rFonts w:ascii="Times New Roman" w:hAnsi="Times New Roman" w:cs="Times New Roman"/>
                <w:bCs/>
                <w:sz w:val="24"/>
                <w:szCs w:val="24"/>
              </w:rPr>
            </w:pP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b/>
                <w:bCs/>
                <w:color w:val="auto"/>
                <w:sz w:val="24"/>
                <w:szCs w:val="24"/>
              </w:rPr>
              <w:t>2. Báo cáo kết quả hoạt  động và thảo luận</w:t>
            </w:r>
          </w:p>
          <w:p w:rsidR="00715B51" w:rsidRPr="00715B51" w:rsidRDefault="00715B51" w:rsidP="00715B51">
            <w:pPr>
              <w:tabs>
                <w:tab w:val="left" w:pos="142"/>
              </w:tabs>
              <w:jc w:val="both"/>
              <w:rPr>
                <w:rFonts w:ascii="Times New Roman" w:hAnsi="Times New Roman" w:cs="Times New Roman"/>
                <w:bCs/>
                <w:sz w:val="24"/>
                <w:szCs w:val="24"/>
              </w:rPr>
            </w:pPr>
            <w:r w:rsidRPr="00715B51">
              <w:rPr>
                <w:rFonts w:ascii="Times New Roman" w:hAnsi="Times New Roman" w:cs="Times New Roman"/>
                <w:bCs/>
                <w:sz w:val="24"/>
                <w:szCs w:val="24"/>
              </w:rPr>
              <w:t>- Cặp đôi thảo luận, thực hiện yêu cầu của câu hỏi.</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Đại diện nhóm thực hiện và các nhóm khác theo dõi, nhận xét và bổ sung cho hoàn chỉnh.</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HS hình thành các năng lực cho bản thân sau hoạt động học.</w:t>
            </w:r>
          </w:p>
          <w:p w:rsidR="00715B51" w:rsidRPr="00715B51" w:rsidRDefault="00715B51" w:rsidP="00715B51">
            <w:pPr>
              <w:tabs>
                <w:tab w:val="left" w:pos="142"/>
              </w:tabs>
              <w:jc w:val="both"/>
              <w:outlineLvl w:val="2"/>
              <w:rPr>
                <w:rFonts w:ascii="Times New Roman" w:hAnsi="Times New Roman" w:cs="Times New Roman"/>
                <w:b/>
                <w:sz w:val="24"/>
                <w:szCs w:val="24"/>
              </w:rPr>
            </w:pPr>
            <w:r w:rsidRPr="00715B51">
              <w:rPr>
                <w:rFonts w:ascii="Times New Roman" w:hAnsi="Times New Roman" w:cs="Times New Roman"/>
                <w:bCs/>
                <w:sz w:val="24"/>
                <w:szCs w:val="24"/>
              </w:rPr>
              <w:t>- HS ghi chép nội dung kiến thức.</w:t>
            </w:r>
          </w:p>
        </w:tc>
      </w:tr>
    </w:tbl>
    <w:p w:rsidR="00715B51" w:rsidRPr="00715B51" w:rsidRDefault="00715B51" w:rsidP="00715B51">
      <w:pPr>
        <w:tabs>
          <w:tab w:val="left" w:pos="142"/>
        </w:tabs>
        <w:spacing w:after="0" w:line="240" w:lineRule="auto"/>
        <w:rPr>
          <w:rFonts w:cs="Times New Roman"/>
          <w:b/>
          <w:szCs w:val="24"/>
        </w:rPr>
      </w:pPr>
      <w:r>
        <w:rPr>
          <w:rFonts w:cs="Times New Roman"/>
          <w:b/>
          <w:szCs w:val="24"/>
        </w:rPr>
        <w:t>C</w:t>
      </w:r>
      <w:r w:rsidRPr="00715B51">
        <w:rPr>
          <w:rFonts w:cs="Times New Roman"/>
          <w:b/>
          <w:szCs w:val="24"/>
        </w:rPr>
        <w:t>. Hoạt động 3: Luyện tập</w:t>
      </w:r>
    </w:p>
    <w:p w:rsidR="00715B51" w:rsidRPr="00715B51" w:rsidRDefault="00715B51" w:rsidP="00715B51">
      <w:pPr>
        <w:tabs>
          <w:tab w:val="left" w:pos="142"/>
        </w:tabs>
        <w:spacing w:after="0" w:line="240" w:lineRule="auto"/>
        <w:rPr>
          <w:rFonts w:cs="Times New Roman"/>
          <w:b/>
          <w:szCs w:val="24"/>
        </w:rPr>
      </w:pPr>
      <w:r>
        <w:rPr>
          <w:rFonts w:cs="Times New Roman"/>
          <w:b/>
          <w:szCs w:val="24"/>
        </w:rPr>
        <w:t xml:space="preserve">    </w:t>
      </w:r>
      <w:r w:rsidRPr="00715B51">
        <w:rPr>
          <w:rFonts w:cs="Times New Roman"/>
          <w:b/>
          <w:szCs w:val="24"/>
        </w:rPr>
        <w:t>a. Mục đích:</w:t>
      </w:r>
    </w:p>
    <w:p w:rsidR="00715B51" w:rsidRPr="00715B51" w:rsidRDefault="00715B51" w:rsidP="00715B51">
      <w:pPr>
        <w:tabs>
          <w:tab w:val="left" w:pos="142"/>
        </w:tabs>
        <w:spacing w:after="0" w:line="240" w:lineRule="auto"/>
        <w:rPr>
          <w:rFonts w:cs="Times New Roman"/>
          <w:szCs w:val="24"/>
        </w:rPr>
      </w:pPr>
      <w:r>
        <w:rPr>
          <w:rFonts w:cs="Times New Roman"/>
          <w:szCs w:val="24"/>
        </w:rPr>
        <w:tab/>
      </w:r>
      <w:r>
        <w:rPr>
          <w:rFonts w:cs="Times New Roman"/>
          <w:szCs w:val="24"/>
        </w:rPr>
        <w:tab/>
      </w:r>
      <w:r w:rsidRPr="00715B51">
        <w:rPr>
          <w:rFonts w:cs="Times New Roman"/>
          <w:szCs w:val="24"/>
        </w:rPr>
        <w:t>- Vận dụng kiến thức của bài tập để giải thích các vấn đề trong thực tế cũng như các dạng bài tập liên quan.</w:t>
      </w:r>
    </w:p>
    <w:p w:rsidR="00715B51" w:rsidRPr="00715B51" w:rsidRDefault="00715B51" w:rsidP="00715B51">
      <w:pPr>
        <w:tabs>
          <w:tab w:val="left" w:pos="142"/>
        </w:tabs>
        <w:spacing w:after="0" w:line="240" w:lineRule="auto"/>
        <w:rPr>
          <w:rFonts w:cs="Times New Roman"/>
          <w:b/>
          <w:szCs w:val="24"/>
        </w:rPr>
      </w:pPr>
      <w:r>
        <w:rPr>
          <w:rFonts w:cs="Times New Roman"/>
          <w:b/>
          <w:szCs w:val="24"/>
        </w:rPr>
        <w:t xml:space="preserve">    </w:t>
      </w:r>
      <w:r w:rsidRPr="00715B51">
        <w:rPr>
          <w:rFonts w:cs="Times New Roman"/>
          <w:b/>
          <w:szCs w:val="24"/>
        </w:rPr>
        <w:t>b. Nội dung:</w:t>
      </w:r>
    </w:p>
    <w:p w:rsidR="00715B51" w:rsidRPr="00715B51" w:rsidRDefault="00715B51" w:rsidP="00715B51">
      <w:pPr>
        <w:tabs>
          <w:tab w:val="left" w:pos="142"/>
        </w:tabs>
        <w:spacing w:after="0" w:line="240" w:lineRule="auto"/>
        <w:rPr>
          <w:rFonts w:cs="Times New Roman"/>
          <w:szCs w:val="24"/>
        </w:rPr>
      </w:pPr>
      <w:r>
        <w:rPr>
          <w:rFonts w:cs="Times New Roman"/>
          <w:szCs w:val="24"/>
        </w:rPr>
        <w:tab/>
        <w:t xml:space="preserve">   </w:t>
      </w:r>
      <w:r w:rsidRPr="00715B51">
        <w:rPr>
          <w:rFonts w:cs="Times New Roman"/>
          <w:szCs w:val="24"/>
        </w:rPr>
        <w:t>- GV yêu cầu HS thực hiện các nhiệm vụ nhằm đánh giá mức độ năng lực hình thành sau bài học.</w:t>
      </w:r>
    </w:p>
    <w:p w:rsidR="00715B51" w:rsidRPr="00715B51" w:rsidRDefault="00715B51" w:rsidP="00715B51">
      <w:pPr>
        <w:tabs>
          <w:tab w:val="left" w:pos="142"/>
        </w:tabs>
        <w:spacing w:after="0" w:line="240" w:lineRule="auto"/>
        <w:rPr>
          <w:rFonts w:cs="Times New Roman"/>
          <w:szCs w:val="24"/>
        </w:rPr>
      </w:pPr>
      <w:r w:rsidRPr="00715B51">
        <w:rPr>
          <w:rFonts w:cs="Times New Roman"/>
          <w:b/>
          <w:szCs w:val="24"/>
        </w:rPr>
        <w:t>c. Sản phẩm:</w:t>
      </w:r>
      <w:r w:rsidRPr="00715B51">
        <w:rPr>
          <w:rFonts w:cs="Times New Roman"/>
          <w:szCs w:val="24"/>
        </w:rPr>
        <w:t xml:space="preserve"> Đáp ứng các yêu cầu của bài học.</w:t>
      </w:r>
    </w:p>
    <w:p w:rsidR="00715B51" w:rsidRPr="00715B51" w:rsidRDefault="00715B51" w:rsidP="00715B51">
      <w:pPr>
        <w:tabs>
          <w:tab w:val="left" w:pos="142"/>
        </w:tabs>
        <w:spacing w:after="0" w:line="240" w:lineRule="auto"/>
        <w:rPr>
          <w:rFonts w:cs="Times New Roman"/>
          <w:b/>
          <w:szCs w:val="24"/>
        </w:rPr>
      </w:pPr>
      <w:r w:rsidRPr="00715B51">
        <w:rPr>
          <w:rFonts w:cs="Times New Roman"/>
          <w:b/>
          <w:szCs w:val="24"/>
        </w:rPr>
        <w:t>d. Tổ chức thực hiện:</w:t>
      </w:r>
    </w:p>
    <w:tbl>
      <w:tblPr>
        <w:tblStyle w:val="TableGrid"/>
        <w:tblW w:w="0" w:type="auto"/>
        <w:tblLook w:val="04A0"/>
      </w:tblPr>
      <w:tblGrid>
        <w:gridCol w:w="5072"/>
        <w:gridCol w:w="5066"/>
      </w:tblGrid>
      <w:tr w:rsidR="00715B51" w:rsidRPr="00715B51" w:rsidTr="002E5FFB">
        <w:trPr>
          <w:trHeight w:val="20"/>
        </w:trPr>
        <w:tc>
          <w:tcPr>
            <w:tcW w:w="5341" w:type="dxa"/>
          </w:tcPr>
          <w:p w:rsidR="00715B51" w:rsidRPr="00715B51" w:rsidRDefault="00715B51" w:rsidP="00715B51">
            <w:pPr>
              <w:tabs>
                <w:tab w:val="left" w:pos="142"/>
              </w:tabs>
              <w:jc w:val="center"/>
              <w:outlineLvl w:val="2"/>
              <w:rPr>
                <w:rFonts w:ascii="Times New Roman" w:hAnsi="Times New Roman" w:cs="Times New Roman"/>
                <w:b/>
                <w:sz w:val="24"/>
                <w:szCs w:val="24"/>
              </w:rPr>
            </w:pPr>
            <w:r w:rsidRPr="00715B51">
              <w:rPr>
                <w:rFonts w:ascii="Times New Roman" w:hAnsi="Times New Roman" w:cs="Times New Roman"/>
                <w:b/>
                <w:sz w:val="24"/>
                <w:szCs w:val="24"/>
              </w:rPr>
              <w:t>HOẠT ĐỘNG GIÁO VIÊN</w:t>
            </w:r>
          </w:p>
        </w:tc>
        <w:tc>
          <w:tcPr>
            <w:tcW w:w="5341" w:type="dxa"/>
          </w:tcPr>
          <w:p w:rsidR="00715B51" w:rsidRPr="00715B51" w:rsidRDefault="00715B51" w:rsidP="00715B51">
            <w:pPr>
              <w:tabs>
                <w:tab w:val="left" w:pos="142"/>
              </w:tabs>
              <w:jc w:val="center"/>
              <w:outlineLvl w:val="2"/>
              <w:rPr>
                <w:rFonts w:ascii="Times New Roman" w:hAnsi="Times New Roman" w:cs="Times New Roman"/>
                <w:b/>
                <w:sz w:val="24"/>
                <w:szCs w:val="24"/>
              </w:rPr>
            </w:pPr>
            <w:r w:rsidRPr="00715B51">
              <w:rPr>
                <w:rFonts w:ascii="Times New Roman" w:hAnsi="Times New Roman" w:cs="Times New Roman"/>
                <w:b/>
                <w:sz w:val="24"/>
                <w:szCs w:val="24"/>
              </w:rPr>
              <w:t>HOẠT ĐỘNG HỌC SINH</w:t>
            </w:r>
          </w:p>
        </w:tc>
      </w:tr>
      <w:tr w:rsidR="00715B51" w:rsidRPr="00715B51" w:rsidTr="002E5FFB">
        <w:trPr>
          <w:trHeight w:val="20"/>
        </w:trPr>
        <w:tc>
          <w:tcPr>
            <w:tcW w:w="5341" w:type="dxa"/>
          </w:tcPr>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b/>
                <w:bCs/>
                <w:color w:val="auto"/>
                <w:sz w:val="24"/>
                <w:szCs w:val="24"/>
              </w:rPr>
              <w:t>1. Chuyển giao nhiệm vụ học tập:</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GV chia lớp học thành các nhóm học tập (mỗi nhóm gồm 5-6 HS), GV yêu cầu HS thực hiện các nhiệm vụ học tập luyện tập sau:</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
                <w:bCs/>
                <w:color w:val="auto"/>
                <w:sz w:val="24"/>
                <w:szCs w:val="24"/>
              </w:rPr>
              <w:t>1.</w:t>
            </w:r>
            <w:r w:rsidRPr="00715B51">
              <w:rPr>
                <w:rFonts w:ascii="Times New Roman" w:hAnsi="Times New Roman"/>
                <w:bCs/>
                <w:color w:val="auto"/>
                <w:sz w:val="24"/>
                <w:szCs w:val="24"/>
              </w:rPr>
              <w:t xml:space="preserve"> Giải thích được tại sao các vệ tinh nhân tạo của TĐ cuối cùng đều rơi xuống TĐ?</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
                <w:bCs/>
                <w:color w:val="auto"/>
                <w:sz w:val="24"/>
                <w:szCs w:val="24"/>
              </w:rPr>
              <w:t>2.</w:t>
            </w:r>
            <w:r w:rsidRPr="00715B51">
              <w:rPr>
                <w:rFonts w:ascii="Times New Roman" w:hAnsi="Times New Roman"/>
                <w:bCs/>
                <w:color w:val="auto"/>
                <w:sz w:val="24"/>
                <w:szCs w:val="24"/>
              </w:rPr>
              <w:t xml:space="preserve"> Hoàn thành câu hỏi số 2 (Hình 17.7 SGK)</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b/>
                <w:bCs/>
                <w:color w:val="auto"/>
                <w:sz w:val="24"/>
                <w:szCs w:val="24"/>
              </w:rPr>
              <w:t>2. Đánh giá kết quả thực hiện nhiệm vụ học tập:</w:t>
            </w:r>
          </w:p>
          <w:p w:rsidR="00715B51" w:rsidRPr="00715B51" w:rsidRDefault="00715B51" w:rsidP="00715B51">
            <w:pPr>
              <w:tabs>
                <w:tab w:val="left" w:pos="142"/>
              </w:tabs>
              <w:jc w:val="both"/>
              <w:outlineLvl w:val="2"/>
              <w:rPr>
                <w:rFonts w:ascii="Times New Roman" w:hAnsi="Times New Roman" w:cs="Times New Roman"/>
                <w:bCs/>
                <w:sz w:val="24"/>
                <w:szCs w:val="24"/>
              </w:rPr>
            </w:pPr>
            <w:r w:rsidRPr="00715B51">
              <w:rPr>
                <w:rFonts w:ascii="Times New Roman" w:hAnsi="Times New Roman" w:cs="Times New Roman"/>
                <w:bCs/>
                <w:sz w:val="24"/>
                <w:szCs w:val="24"/>
              </w:rPr>
              <w:t>- Thông qua các câu trả lời giữa các nhóm, GV đánh giá được mức độ kiến thức của HS, bổ sung để áp dụng vào bài tập.</w:t>
            </w:r>
          </w:p>
        </w:tc>
        <w:tc>
          <w:tcPr>
            <w:tcW w:w="5341" w:type="dxa"/>
          </w:tcPr>
          <w:p w:rsidR="00715B51" w:rsidRPr="00715B51" w:rsidRDefault="00715B51" w:rsidP="00715B51">
            <w:pPr>
              <w:pStyle w:val="ListParagraph"/>
              <w:tabs>
                <w:tab w:val="left" w:pos="142"/>
              </w:tabs>
              <w:ind w:left="0"/>
              <w:jc w:val="both"/>
              <w:rPr>
                <w:rFonts w:ascii="Times New Roman" w:hAnsi="Times New Roman"/>
                <w:b/>
                <w:color w:val="auto"/>
                <w:sz w:val="24"/>
                <w:szCs w:val="24"/>
              </w:rPr>
            </w:pPr>
            <w:r w:rsidRPr="00715B51">
              <w:rPr>
                <w:rFonts w:ascii="Times New Roman" w:hAnsi="Times New Roman"/>
                <w:b/>
                <w:bCs/>
                <w:color w:val="auto"/>
                <w:sz w:val="24"/>
                <w:szCs w:val="24"/>
              </w:rPr>
              <w:t>1. Thực hiện nhiệm vụ học tập:</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
                <w:bCs/>
                <w:color w:val="auto"/>
                <w:sz w:val="24"/>
                <w:szCs w:val="24"/>
              </w:rPr>
              <w:t xml:space="preserve">- </w:t>
            </w:r>
            <w:r w:rsidRPr="00715B51">
              <w:rPr>
                <w:rFonts w:ascii="Times New Roman" w:hAnsi="Times New Roman"/>
                <w:bCs/>
                <w:color w:val="auto"/>
                <w:sz w:val="24"/>
                <w:szCs w:val="24"/>
              </w:rPr>
              <w:t>Các nhóm nhận và thực hiện nhiệm vụ.</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
                <w:bCs/>
                <w:color w:val="auto"/>
                <w:sz w:val="24"/>
                <w:szCs w:val="24"/>
              </w:rPr>
              <w:t xml:space="preserve">- </w:t>
            </w:r>
            <w:r w:rsidRPr="00715B51">
              <w:rPr>
                <w:rFonts w:ascii="Times New Roman" w:hAnsi="Times New Roman"/>
                <w:bCs/>
                <w:color w:val="auto"/>
                <w:sz w:val="24"/>
                <w:szCs w:val="24"/>
              </w:rPr>
              <w:t>Các nhóm giành quyền trả lời bằng hình thức giơ tay.</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b/>
                <w:bCs/>
                <w:color w:val="auto"/>
                <w:sz w:val="24"/>
                <w:szCs w:val="24"/>
              </w:rPr>
              <w:t>2. Báo cáo kết quả hoạt  động và thảo luận</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color w:val="auto"/>
                <w:sz w:val="24"/>
                <w:szCs w:val="24"/>
              </w:rPr>
              <w:t>- Các nhóm trả lời các câu hỏi yêu cầu. Các nhóm khác theo dõi, nhận xét, bổ sung.</w:t>
            </w:r>
          </w:p>
          <w:p w:rsidR="00715B51" w:rsidRPr="00715B51" w:rsidRDefault="00715B51" w:rsidP="00715B51">
            <w:pPr>
              <w:pStyle w:val="ListParagraph"/>
              <w:tabs>
                <w:tab w:val="left" w:pos="142"/>
              </w:tabs>
              <w:ind w:left="0"/>
              <w:jc w:val="both"/>
              <w:rPr>
                <w:rFonts w:ascii="Times New Roman" w:hAnsi="Times New Roman"/>
                <w:color w:val="auto"/>
                <w:sz w:val="24"/>
                <w:szCs w:val="24"/>
              </w:rPr>
            </w:pPr>
          </w:p>
          <w:p w:rsidR="00715B51" w:rsidRPr="00715B51" w:rsidRDefault="00715B51" w:rsidP="00715B51">
            <w:pPr>
              <w:tabs>
                <w:tab w:val="left" w:pos="142"/>
              </w:tabs>
              <w:jc w:val="both"/>
              <w:rPr>
                <w:rFonts w:ascii="Times New Roman" w:hAnsi="Times New Roman" w:cs="Times New Roman"/>
                <w:sz w:val="24"/>
                <w:szCs w:val="24"/>
              </w:rPr>
            </w:pPr>
            <w:r w:rsidRPr="00715B51">
              <w:rPr>
                <w:rFonts w:ascii="Times New Roman" w:hAnsi="Times New Roman" w:cs="Times New Roman"/>
                <w:sz w:val="24"/>
                <w:szCs w:val="24"/>
              </w:rPr>
              <w:t>- Củng cố lại kiến thức cho bản thân.</w:t>
            </w:r>
          </w:p>
        </w:tc>
      </w:tr>
    </w:tbl>
    <w:p w:rsidR="00715B51" w:rsidRDefault="00715B51" w:rsidP="00715B51">
      <w:pPr>
        <w:shd w:val="clear" w:color="auto" w:fill="FFFFFF"/>
        <w:tabs>
          <w:tab w:val="left" w:pos="142"/>
        </w:tabs>
        <w:spacing w:after="0" w:line="240" w:lineRule="auto"/>
        <w:jc w:val="both"/>
        <w:rPr>
          <w:rFonts w:cs="Times New Roman"/>
          <w:b/>
          <w:szCs w:val="24"/>
        </w:rPr>
      </w:pPr>
    </w:p>
    <w:p w:rsidR="00715B51" w:rsidRDefault="00715B51" w:rsidP="00715B51">
      <w:pPr>
        <w:shd w:val="clear" w:color="auto" w:fill="FFFFFF"/>
        <w:tabs>
          <w:tab w:val="left" w:pos="142"/>
        </w:tabs>
        <w:spacing w:after="0" w:line="240" w:lineRule="auto"/>
        <w:jc w:val="both"/>
        <w:rPr>
          <w:rFonts w:cs="Times New Roman"/>
          <w:b/>
          <w:szCs w:val="24"/>
        </w:rPr>
      </w:pPr>
    </w:p>
    <w:p w:rsidR="00715B51" w:rsidRPr="00715B51" w:rsidRDefault="00715B51" w:rsidP="00715B51">
      <w:pPr>
        <w:shd w:val="clear" w:color="auto" w:fill="FFFFFF"/>
        <w:tabs>
          <w:tab w:val="left" w:pos="142"/>
        </w:tabs>
        <w:spacing w:after="0" w:line="240" w:lineRule="auto"/>
        <w:jc w:val="both"/>
        <w:rPr>
          <w:rFonts w:cs="Times New Roman"/>
          <w:b/>
          <w:szCs w:val="24"/>
        </w:rPr>
      </w:pPr>
      <w:r>
        <w:rPr>
          <w:rFonts w:cs="Times New Roman"/>
          <w:b/>
          <w:szCs w:val="24"/>
        </w:rPr>
        <w:lastRenderedPageBreak/>
        <w:t xml:space="preserve">D. </w:t>
      </w:r>
      <w:r w:rsidRPr="00715B51">
        <w:rPr>
          <w:rFonts w:cs="Times New Roman"/>
          <w:b/>
          <w:szCs w:val="24"/>
        </w:rPr>
        <w:t>Hoạt động 4: Vận dụng, mở rộng</w:t>
      </w:r>
    </w:p>
    <w:p w:rsidR="00715B51" w:rsidRPr="00715B51" w:rsidRDefault="00715B51" w:rsidP="00715B51">
      <w:pPr>
        <w:shd w:val="clear" w:color="auto" w:fill="FFFFFF"/>
        <w:tabs>
          <w:tab w:val="left" w:pos="142"/>
        </w:tabs>
        <w:spacing w:after="0" w:line="240" w:lineRule="auto"/>
        <w:jc w:val="both"/>
        <w:rPr>
          <w:rFonts w:cs="Times New Roman"/>
          <w:bCs/>
          <w:szCs w:val="24"/>
          <w:bdr w:val="none" w:sz="0" w:space="0" w:color="auto" w:frame="1"/>
        </w:rPr>
      </w:pPr>
      <w:r w:rsidRPr="00715B51">
        <w:rPr>
          <w:rFonts w:cs="Times New Roman"/>
          <w:bCs/>
          <w:szCs w:val="24"/>
          <w:bdr w:val="none" w:sz="0" w:space="0" w:color="auto" w:frame="1"/>
        </w:rPr>
        <w:t>- Vận dụng kiến thức đã học để giải thích hiện tượng thực tế.</w:t>
      </w:r>
    </w:p>
    <w:p w:rsidR="00715B51" w:rsidRPr="00715B51" w:rsidRDefault="00715B51" w:rsidP="00715B51">
      <w:pPr>
        <w:shd w:val="clear" w:color="auto" w:fill="FFFFFF"/>
        <w:tabs>
          <w:tab w:val="left" w:pos="142"/>
        </w:tabs>
        <w:spacing w:after="0" w:line="240" w:lineRule="auto"/>
        <w:jc w:val="both"/>
        <w:rPr>
          <w:rFonts w:cs="Times New Roman"/>
          <w:bCs/>
          <w:szCs w:val="24"/>
          <w:bdr w:val="none" w:sz="0" w:space="0" w:color="auto" w:frame="1"/>
        </w:rPr>
      </w:pPr>
      <w:r w:rsidRPr="00715B51">
        <w:rPr>
          <w:rFonts w:cs="Times New Roman"/>
          <w:bCs/>
          <w:szCs w:val="24"/>
          <w:bdr w:val="none" w:sz="0" w:space="0" w:color="auto" w:frame="1"/>
        </w:rPr>
        <w:t>- Giúp học sinh tự vận dụng, tìm tòi mở rộng các kiến thức trong bài học và tương tác với cộng đồng. Tùy theo năng lực mà các em sẽ thực hiện ở các mức độ khác nhau.</w:t>
      </w:r>
    </w:p>
    <w:p w:rsidR="00715B51" w:rsidRPr="00715B51" w:rsidRDefault="00715B51" w:rsidP="00715B51">
      <w:pPr>
        <w:shd w:val="clear" w:color="auto" w:fill="FFFFFF"/>
        <w:tabs>
          <w:tab w:val="left" w:pos="142"/>
        </w:tabs>
        <w:spacing w:after="0" w:line="240" w:lineRule="auto"/>
        <w:jc w:val="both"/>
        <w:rPr>
          <w:rFonts w:cs="Times New Roman"/>
          <w:bCs/>
          <w:szCs w:val="24"/>
          <w:bdr w:val="none" w:sz="0" w:space="0" w:color="auto" w:frame="1"/>
        </w:rPr>
      </w:pPr>
      <w:r w:rsidRPr="00715B51">
        <w:rPr>
          <w:rFonts w:cs="Times New Roman"/>
          <w:b/>
          <w:bCs/>
          <w:szCs w:val="24"/>
          <w:bdr w:val="none" w:sz="0" w:space="0" w:color="auto" w:frame="1"/>
        </w:rPr>
        <w:t xml:space="preserve">b. Nội dung: </w:t>
      </w:r>
      <w:r w:rsidRPr="00715B51">
        <w:rPr>
          <w:rFonts w:cs="Times New Roman"/>
          <w:bCs/>
          <w:szCs w:val="24"/>
          <w:bdr w:val="none" w:sz="0" w:space="0" w:color="auto" w:frame="1"/>
        </w:rPr>
        <w:t>HS thực hiện nhiệm vụ ở nhà theo nhóm hoặc cá nhân.</w:t>
      </w:r>
    </w:p>
    <w:p w:rsidR="00715B51" w:rsidRPr="00715B51" w:rsidRDefault="00715B51" w:rsidP="00715B51">
      <w:pPr>
        <w:shd w:val="clear" w:color="auto" w:fill="FFFFFF"/>
        <w:tabs>
          <w:tab w:val="left" w:pos="142"/>
        </w:tabs>
        <w:spacing w:after="0" w:line="240" w:lineRule="auto"/>
        <w:jc w:val="both"/>
        <w:rPr>
          <w:rFonts w:cs="Times New Roman"/>
          <w:bCs/>
          <w:szCs w:val="24"/>
          <w:bdr w:val="none" w:sz="0" w:space="0" w:color="auto" w:frame="1"/>
        </w:rPr>
      </w:pPr>
      <w:r w:rsidRPr="00715B51">
        <w:rPr>
          <w:rFonts w:cs="Times New Roman"/>
          <w:b/>
          <w:bCs/>
          <w:szCs w:val="24"/>
          <w:bdr w:val="none" w:sz="0" w:space="0" w:color="auto" w:frame="1"/>
        </w:rPr>
        <w:t>c. Sản phẩm:</w:t>
      </w:r>
      <w:r w:rsidRPr="00715B51">
        <w:rPr>
          <w:rFonts w:cs="Times New Roman"/>
          <w:bCs/>
          <w:szCs w:val="24"/>
          <w:bdr w:val="none" w:sz="0" w:space="0" w:color="auto" w:frame="1"/>
        </w:rPr>
        <w:t xml:space="preserve"> Bài tự làm vào vở ghi của HS.</w:t>
      </w:r>
    </w:p>
    <w:p w:rsidR="00715B51" w:rsidRPr="00715B51" w:rsidRDefault="00715B51" w:rsidP="00715B51">
      <w:pPr>
        <w:shd w:val="clear" w:color="auto" w:fill="FFFFFF"/>
        <w:tabs>
          <w:tab w:val="left" w:pos="142"/>
        </w:tabs>
        <w:spacing w:after="0" w:line="240" w:lineRule="auto"/>
        <w:jc w:val="both"/>
        <w:rPr>
          <w:rFonts w:cs="Times New Roman"/>
          <w:b/>
          <w:bCs/>
          <w:szCs w:val="24"/>
          <w:bdr w:val="none" w:sz="0" w:space="0" w:color="auto" w:frame="1"/>
        </w:rPr>
      </w:pPr>
      <w:r w:rsidRPr="00715B51">
        <w:rPr>
          <w:rFonts w:cs="Times New Roman"/>
          <w:b/>
          <w:bCs/>
          <w:szCs w:val="24"/>
          <w:bdr w:val="none" w:sz="0" w:space="0" w:color="auto" w:frame="1"/>
        </w:rPr>
        <w:t xml:space="preserve">d. Tổ chức thực hiện: </w:t>
      </w:r>
    </w:p>
    <w:tbl>
      <w:tblPr>
        <w:tblStyle w:val="TableGrid"/>
        <w:tblW w:w="0" w:type="auto"/>
        <w:tblLook w:val="04A0"/>
      </w:tblPr>
      <w:tblGrid>
        <w:gridCol w:w="5491"/>
        <w:gridCol w:w="4647"/>
      </w:tblGrid>
      <w:tr w:rsidR="00715B51" w:rsidRPr="00715B51" w:rsidTr="008D766E">
        <w:tc>
          <w:tcPr>
            <w:tcW w:w="5491" w:type="dxa"/>
          </w:tcPr>
          <w:p w:rsidR="00715B51" w:rsidRPr="00715B51" w:rsidRDefault="00715B51" w:rsidP="00715B51">
            <w:pPr>
              <w:tabs>
                <w:tab w:val="left" w:pos="142"/>
              </w:tabs>
              <w:jc w:val="center"/>
              <w:rPr>
                <w:rFonts w:ascii="Times New Roman" w:hAnsi="Times New Roman" w:cs="Times New Roman"/>
                <w:b/>
                <w:sz w:val="24"/>
                <w:szCs w:val="24"/>
              </w:rPr>
            </w:pPr>
            <w:r w:rsidRPr="00715B51">
              <w:rPr>
                <w:rFonts w:ascii="Times New Roman" w:hAnsi="Times New Roman" w:cs="Times New Roman"/>
                <w:b/>
                <w:sz w:val="24"/>
                <w:szCs w:val="24"/>
              </w:rPr>
              <w:t>HOẠT ĐỘNG GIÁO VIÊN</w:t>
            </w:r>
          </w:p>
        </w:tc>
        <w:tc>
          <w:tcPr>
            <w:tcW w:w="4647" w:type="dxa"/>
          </w:tcPr>
          <w:p w:rsidR="00715B51" w:rsidRPr="00715B51" w:rsidRDefault="00715B51" w:rsidP="00715B51">
            <w:pPr>
              <w:tabs>
                <w:tab w:val="left" w:pos="142"/>
              </w:tabs>
              <w:jc w:val="center"/>
              <w:rPr>
                <w:rFonts w:ascii="Times New Roman" w:hAnsi="Times New Roman" w:cs="Times New Roman"/>
                <w:b/>
                <w:sz w:val="24"/>
                <w:szCs w:val="24"/>
              </w:rPr>
            </w:pPr>
            <w:r w:rsidRPr="00715B51">
              <w:rPr>
                <w:rFonts w:ascii="Times New Roman" w:hAnsi="Times New Roman" w:cs="Times New Roman"/>
                <w:b/>
                <w:sz w:val="24"/>
                <w:szCs w:val="24"/>
              </w:rPr>
              <w:t>HOẠT ĐỘNG HỌC SINH</w:t>
            </w:r>
          </w:p>
        </w:tc>
      </w:tr>
      <w:tr w:rsidR="00715B51" w:rsidRPr="00715B51" w:rsidTr="008D766E">
        <w:tc>
          <w:tcPr>
            <w:tcW w:w="5491" w:type="dxa"/>
          </w:tcPr>
          <w:p w:rsidR="00715B51" w:rsidRPr="00715B51" w:rsidRDefault="00715B51" w:rsidP="00715B51">
            <w:pPr>
              <w:tabs>
                <w:tab w:val="left" w:pos="142"/>
              </w:tabs>
              <w:jc w:val="both"/>
              <w:rPr>
                <w:rFonts w:ascii="Times New Roman" w:hAnsi="Times New Roman" w:cs="Times New Roman"/>
                <w:b/>
                <w:bCs/>
                <w:sz w:val="24"/>
                <w:szCs w:val="24"/>
                <w:bdr w:val="none" w:sz="0" w:space="0" w:color="auto" w:frame="1"/>
              </w:rPr>
            </w:pPr>
            <w:r w:rsidRPr="00715B51">
              <w:rPr>
                <w:rFonts w:ascii="Times New Roman" w:hAnsi="Times New Roman" w:cs="Times New Roman"/>
                <w:b/>
                <w:bCs/>
                <w:sz w:val="24"/>
                <w:szCs w:val="24"/>
                <w:bdr w:val="none" w:sz="0" w:space="0" w:color="auto" w:frame="1"/>
              </w:rPr>
              <w:t>1. Chuyển giao nhiệm vụ:</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GV giao nhiệm vụ cho HS hoặc các nhóm về nhà thực hiện các yêu cầu sau:</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
                <w:bCs/>
                <w:color w:val="auto"/>
                <w:sz w:val="24"/>
                <w:szCs w:val="24"/>
              </w:rPr>
              <w:t>1.</w:t>
            </w:r>
            <w:r w:rsidRPr="00715B51">
              <w:rPr>
                <w:rFonts w:ascii="Times New Roman" w:hAnsi="Times New Roman"/>
                <w:bCs/>
                <w:color w:val="auto"/>
                <w:sz w:val="24"/>
                <w:szCs w:val="24"/>
              </w:rPr>
              <w:t xml:space="preserve"> Nêu phương án tìm trọng tâm của một cây gậy dài?</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
                <w:bCs/>
                <w:color w:val="auto"/>
                <w:sz w:val="24"/>
                <w:szCs w:val="24"/>
              </w:rPr>
              <w:t>2.</w:t>
            </w:r>
            <w:r w:rsidRPr="00715B51">
              <w:rPr>
                <w:rFonts w:ascii="Times New Roman" w:hAnsi="Times New Roman"/>
                <w:bCs/>
                <w:color w:val="auto"/>
                <w:sz w:val="24"/>
                <w:szCs w:val="24"/>
              </w:rPr>
              <w:t xml:space="preserve"> Giải thích tại sao dây phơi đồ không được làm quá căng?</w:t>
            </w: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b/>
                <w:bCs/>
                <w:color w:val="auto"/>
                <w:sz w:val="24"/>
                <w:szCs w:val="24"/>
              </w:rPr>
              <w:t>2. Đánh giá kết quả thực hiện nhiệm vụ học tập:</w:t>
            </w:r>
          </w:p>
          <w:p w:rsidR="00715B51" w:rsidRPr="00715B51" w:rsidRDefault="00715B51" w:rsidP="00715B51">
            <w:pPr>
              <w:tabs>
                <w:tab w:val="left" w:pos="142"/>
              </w:tabs>
              <w:jc w:val="both"/>
              <w:rPr>
                <w:rFonts w:ascii="Times New Roman" w:hAnsi="Times New Roman" w:cs="Times New Roman"/>
                <w:bCs/>
                <w:sz w:val="24"/>
                <w:szCs w:val="24"/>
                <w:bdr w:val="none" w:sz="0" w:space="0" w:color="auto" w:frame="1"/>
              </w:rPr>
            </w:pPr>
            <w:r w:rsidRPr="00715B51">
              <w:rPr>
                <w:rFonts w:ascii="Times New Roman" w:hAnsi="Times New Roman" w:cs="Times New Roman"/>
                <w:bCs/>
                <w:sz w:val="24"/>
                <w:szCs w:val="24"/>
                <w:bdr w:val="none" w:sz="0" w:space="0" w:color="auto" w:frame="1"/>
              </w:rPr>
              <w:t>- GV yêu cầu HS trình bày sản phẩm vào đầu giờ tiết học sau.</w:t>
            </w:r>
          </w:p>
          <w:p w:rsidR="00715B51" w:rsidRPr="00715B51" w:rsidRDefault="00715B51" w:rsidP="00715B51">
            <w:pPr>
              <w:tabs>
                <w:tab w:val="left" w:pos="142"/>
              </w:tabs>
              <w:jc w:val="both"/>
              <w:rPr>
                <w:rFonts w:ascii="Times New Roman" w:hAnsi="Times New Roman" w:cs="Times New Roman"/>
                <w:bCs/>
                <w:sz w:val="24"/>
                <w:szCs w:val="24"/>
                <w:bdr w:val="none" w:sz="0" w:space="0" w:color="auto" w:frame="1"/>
              </w:rPr>
            </w:pPr>
            <w:r w:rsidRPr="00715B51">
              <w:rPr>
                <w:rFonts w:ascii="Times New Roman" w:hAnsi="Times New Roman" w:cs="Times New Roman"/>
                <w:bCs/>
                <w:sz w:val="24"/>
                <w:szCs w:val="24"/>
                <w:bdr w:val="none" w:sz="0" w:space="0" w:color="auto" w:frame="1"/>
              </w:rPr>
              <w:t>- GV nhận xét, ghi điểm khuyến khích cho các sản phẩm đạt yêu cầu.</w:t>
            </w:r>
          </w:p>
        </w:tc>
        <w:tc>
          <w:tcPr>
            <w:tcW w:w="4647" w:type="dxa"/>
          </w:tcPr>
          <w:p w:rsidR="00715B51" w:rsidRPr="00715B51" w:rsidRDefault="00715B51" w:rsidP="00715B51">
            <w:pPr>
              <w:pStyle w:val="ListParagraph"/>
              <w:tabs>
                <w:tab w:val="left" w:pos="142"/>
              </w:tabs>
              <w:ind w:left="0"/>
              <w:jc w:val="both"/>
              <w:rPr>
                <w:rFonts w:ascii="Times New Roman" w:hAnsi="Times New Roman"/>
                <w:b/>
                <w:bCs/>
                <w:color w:val="auto"/>
                <w:sz w:val="24"/>
                <w:szCs w:val="24"/>
              </w:rPr>
            </w:pPr>
            <w:r w:rsidRPr="00715B51">
              <w:rPr>
                <w:rFonts w:ascii="Times New Roman" w:hAnsi="Times New Roman"/>
                <w:b/>
                <w:bCs/>
                <w:color w:val="auto"/>
                <w:sz w:val="24"/>
                <w:szCs w:val="24"/>
              </w:rPr>
              <w:t>1. Thực hiện nhiệm vụ học tập</w:t>
            </w:r>
          </w:p>
          <w:p w:rsidR="00715B51" w:rsidRPr="00715B51" w:rsidRDefault="00715B51" w:rsidP="00715B51">
            <w:pPr>
              <w:pStyle w:val="ListParagraph"/>
              <w:tabs>
                <w:tab w:val="left" w:pos="142"/>
              </w:tabs>
              <w:ind w:left="0"/>
              <w:jc w:val="both"/>
              <w:rPr>
                <w:rFonts w:ascii="Times New Roman" w:hAnsi="Times New Roman"/>
                <w:b/>
                <w:color w:val="auto"/>
                <w:sz w:val="24"/>
                <w:szCs w:val="24"/>
              </w:rPr>
            </w:pPr>
            <w:r w:rsidRPr="00715B51">
              <w:rPr>
                <w:rFonts w:ascii="Times New Roman" w:hAnsi="Times New Roman"/>
                <w:bCs/>
                <w:color w:val="auto"/>
                <w:sz w:val="24"/>
                <w:szCs w:val="24"/>
              </w:rPr>
              <w:t>- HS ghi chép nhiệm vụ và lập kế hoạch thực hiện nhiệm vụ theo cá nhân hoặc nhóm.</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Trong quá trình thực hiện nhóm luôn có sự phối hợp chặt chẽ giữa các thành viên.</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p>
          <w:p w:rsidR="00715B51" w:rsidRPr="00715B51" w:rsidRDefault="00715B51" w:rsidP="00715B51">
            <w:pPr>
              <w:pStyle w:val="ListParagraph"/>
              <w:tabs>
                <w:tab w:val="left" w:pos="142"/>
              </w:tabs>
              <w:ind w:left="0"/>
              <w:jc w:val="both"/>
              <w:rPr>
                <w:rFonts w:ascii="Times New Roman" w:hAnsi="Times New Roman"/>
                <w:color w:val="auto"/>
                <w:sz w:val="24"/>
                <w:szCs w:val="24"/>
              </w:rPr>
            </w:pPr>
            <w:r w:rsidRPr="00715B51">
              <w:rPr>
                <w:rFonts w:ascii="Times New Roman" w:hAnsi="Times New Roman"/>
                <w:b/>
                <w:bCs/>
                <w:color w:val="auto"/>
                <w:sz w:val="24"/>
                <w:szCs w:val="24"/>
              </w:rPr>
              <w:t>2. Báo cáo kết quả hoạt  động và thảo luận</w:t>
            </w:r>
          </w:p>
          <w:p w:rsidR="00715B51" w:rsidRPr="00715B51" w:rsidRDefault="00715B51" w:rsidP="00715B51">
            <w:pPr>
              <w:pStyle w:val="ListParagraph"/>
              <w:tabs>
                <w:tab w:val="left" w:pos="142"/>
              </w:tabs>
              <w:ind w:left="0"/>
              <w:jc w:val="both"/>
              <w:rPr>
                <w:rFonts w:ascii="Times New Roman" w:hAnsi="Times New Roman"/>
                <w:bCs/>
                <w:color w:val="auto"/>
                <w:sz w:val="24"/>
                <w:szCs w:val="24"/>
              </w:rPr>
            </w:pPr>
            <w:r w:rsidRPr="00715B51">
              <w:rPr>
                <w:rFonts w:ascii="Times New Roman" w:hAnsi="Times New Roman"/>
                <w:bCs/>
                <w:color w:val="auto"/>
                <w:sz w:val="24"/>
                <w:szCs w:val="24"/>
              </w:rPr>
              <w:t>- HS/nhóm trình bày bài thu hoạch của mình.</w:t>
            </w:r>
          </w:p>
          <w:p w:rsidR="00715B51" w:rsidRPr="00715B51" w:rsidRDefault="00715B51" w:rsidP="00715B51">
            <w:pPr>
              <w:tabs>
                <w:tab w:val="left" w:pos="142"/>
              </w:tabs>
              <w:jc w:val="both"/>
              <w:rPr>
                <w:rFonts w:ascii="Times New Roman" w:hAnsi="Times New Roman" w:cs="Times New Roman"/>
                <w:bCs/>
                <w:sz w:val="24"/>
                <w:szCs w:val="24"/>
                <w:bdr w:val="none" w:sz="0" w:space="0" w:color="auto" w:frame="1"/>
              </w:rPr>
            </w:pPr>
            <w:r w:rsidRPr="00715B51">
              <w:rPr>
                <w:rFonts w:ascii="Times New Roman" w:hAnsi="Times New Roman" w:cs="Times New Roman"/>
                <w:bCs/>
                <w:sz w:val="24"/>
                <w:szCs w:val="24"/>
              </w:rPr>
              <w:t>- HS chú ý nhận xét, rút ra kinh nghiệm cho bản thân.</w:t>
            </w:r>
          </w:p>
        </w:tc>
      </w:tr>
    </w:tbl>
    <w:p w:rsidR="008D766E" w:rsidRDefault="008D766E" w:rsidP="008D766E">
      <w:pPr>
        <w:spacing w:after="0" w:line="240" w:lineRule="auto"/>
        <w:jc w:val="both"/>
        <w:rPr>
          <w:b/>
          <w:szCs w:val="24"/>
        </w:rPr>
      </w:pPr>
    </w:p>
    <w:p w:rsidR="008D766E" w:rsidRPr="00715B51" w:rsidRDefault="008D766E" w:rsidP="008D766E">
      <w:pPr>
        <w:spacing w:after="0" w:line="240" w:lineRule="auto"/>
        <w:jc w:val="both"/>
        <w:rPr>
          <w:rFonts w:cs="Times New Roman"/>
          <w:szCs w:val="24"/>
        </w:rPr>
      </w:pPr>
      <w:r w:rsidRPr="00715B51">
        <w:rPr>
          <w:b/>
          <w:szCs w:val="24"/>
        </w:rPr>
        <w:t>4. Củng cố và hướng dẫn về nhà:</w:t>
      </w:r>
    </w:p>
    <w:p w:rsidR="008D766E" w:rsidRPr="00715B51" w:rsidRDefault="008D766E" w:rsidP="008D766E">
      <w:pPr>
        <w:spacing w:after="0"/>
        <w:rPr>
          <w:szCs w:val="24"/>
        </w:rPr>
      </w:pPr>
      <w:r w:rsidRPr="00715B51">
        <w:rPr>
          <w:szCs w:val="24"/>
        </w:rPr>
        <w:t>- Giáo viên hệ thống lại kiến thức cơ bản cho học sinh.</w:t>
      </w:r>
    </w:p>
    <w:p w:rsidR="00715B51" w:rsidRPr="008D766E" w:rsidRDefault="008D766E" w:rsidP="008D766E">
      <w:pPr>
        <w:spacing w:after="0"/>
        <w:rPr>
          <w:szCs w:val="24"/>
        </w:rPr>
      </w:pPr>
      <w:r w:rsidRPr="00715B51">
        <w:rPr>
          <w:szCs w:val="24"/>
        </w:rPr>
        <w:t>- Yêu cầu HS đọc và chuẩn bị kiến thức của các bài tiếp theo trong SGK.</w:t>
      </w:r>
    </w:p>
    <w:p w:rsidR="00636E17" w:rsidRPr="00715B51" w:rsidRDefault="00715B51" w:rsidP="00715B51">
      <w:pPr>
        <w:tabs>
          <w:tab w:val="left" w:pos="142"/>
        </w:tabs>
        <w:jc w:val="both"/>
        <w:rPr>
          <w:rFonts w:cs="Times New Roman"/>
          <w:b/>
          <w:szCs w:val="24"/>
        </w:rPr>
      </w:pPr>
      <w:r>
        <w:rPr>
          <w:rFonts w:cs="Times New Roman"/>
          <w:b/>
          <w:szCs w:val="24"/>
        </w:rPr>
        <w:t>======================================================================</w:t>
      </w:r>
    </w:p>
    <w:p w:rsidR="009D26F9" w:rsidRDefault="00715B51" w:rsidP="00BC6C0C">
      <w:pPr>
        <w:rPr>
          <w:rFonts w:cs="Times New Roman"/>
          <w:szCs w:val="24"/>
        </w:rPr>
      </w:pPr>
      <w:r w:rsidRPr="00715B51">
        <w:rPr>
          <w:rFonts w:cs="Times New Roman"/>
          <w:szCs w:val="24"/>
        </w:rPr>
        <w:t>Ngày soạn:</w:t>
      </w:r>
      <w:r>
        <w:rPr>
          <w:rFonts w:cs="Times New Roman"/>
          <w:szCs w:val="24"/>
        </w:rPr>
        <w:t xml:space="preserve"> 20/11/2022</w:t>
      </w:r>
    </w:p>
    <w:p w:rsidR="00715B51" w:rsidRDefault="00715B51" w:rsidP="00DB53EC">
      <w:pPr>
        <w:spacing w:after="0"/>
        <w:jc w:val="center"/>
        <w:rPr>
          <w:rFonts w:cs="Times New Roman"/>
          <w:b/>
          <w:szCs w:val="24"/>
        </w:rPr>
      </w:pPr>
      <w:r>
        <w:rPr>
          <w:rFonts w:cs="Times New Roman"/>
          <w:b/>
          <w:szCs w:val="24"/>
        </w:rPr>
        <w:t>TIẾT 27- 28. BÀI 18. LỰC MA SÁT.</w:t>
      </w:r>
    </w:p>
    <w:p w:rsidR="002E5FFB" w:rsidRPr="00DB53EC" w:rsidRDefault="002E5FFB" w:rsidP="00DB53EC">
      <w:pPr>
        <w:spacing w:after="0"/>
        <w:jc w:val="both"/>
        <w:rPr>
          <w:rFonts w:cs="Times New Roman"/>
          <w:b/>
          <w:bCs/>
          <w:szCs w:val="24"/>
          <w:u w:val="single"/>
        </w:rPr>
      </w:pPr>
      <w:r w:rsidRPr="00DB2D79">
        <w:rPr>
          <w:rFonts w:cs="Times New Roman"/>
          <w:b/>
          <w:bCs/>
          <w:szCs w:val="24"/>
          <w:lang w:val="vi-VN"/>
        </w:rPr>
        <w:t xml:space="preserve">I. </w:t>
      </w:r>
      <w:r w:rsidR="00DB53EC">
        <w:rPr>
          <w:rFonts w:cs="Times New Roman"/>
          <w:b/>
          <w:bCs/>
          <w:szCs w:val="24"/>
          <w:u w:val="single"/>
        </w:rPr>
        <w:t>MỤC TIÊU:</w:t>
      </w:r>
    </w:p>
    <w:p w:rsidR="002E5FFB" w:rsidRPr="00DB2D79" w:rsidRDefault="00DB53EC" w:rsidP="00DB53EC">
      <w:pPr>
        <w:spacing w:after="0"/>
        <w:jc w:val="both"/>
        <w:rPr>
          <w:rFonts w:cs="Times New Roman"/>
          <w:b/>
          <w:bCs/>
          <w:szCs w:val="24"/>
          <w:lang w:val="vi-VN"/>
        </w:rPr>
      </w:pPr>
      <w:r>
        <w:rPr>
          <w:rFonts w:cs="Times New Roman"/>
          <w:b/>
          <w:bCs/>
          <w:szCs w:val="24"/>
        </w:rPr>
        <w:t xml:space="preserve">  </w:t>
      </w:r>
      <w:r w:rsidR="002E5FFB" w:rsidRPr="00DB2D79">
        <w:rPr>
          <w:rFonts w:cs="Times New Roman"/>
          <w:b/>
          <w:bCs/>
          <w:szCs w:val="24"/>
        </w:rPr>
        <w:t xml:space="preserve">1. Về </w:t>
      </w:r>
      <w:r w:rsidR="002E5FFB" w:rsidRPr="00DB2D79">
        <w:rPr>
          <w:rFonts w:cs="Times New Roman"/>
          <w:b/>
          <w:bCs/>
          <w:szCs w:val="24"/>
          <w:lang w:val="vi-VN"/>
        </w:rPr>
        <w:t xml:space="preserve">năng lực: </w:t>
      </w:r>
    </w:p>
    <w:p w:rsidR="002E5FFB" w:rsidRPr="00DB2D79" w:rsidRDefault="00DB53EC" w:rsidP="00DB53EC">
      <w:pPr>
        <w:spacing w:after="0"/>
        <w:jc w:val="both"/>
        <w:rPr>
          <w:rFonts w:cs="Times New Roman"/>
          <w:b/>
          <w:bCs/>
          <w:szCs w:val="24"/>
          <w:lang w:val="vi-VN"/>
        </w:rPr>
      </w:pPr>
      <w:r>
        <w:rPr>
          <w:rFonts w:cs="Times New Roman"/>
          <w:b/>
          <w:bCs/>
          <w:szCs w:val="24"/>
        </w:rPr>
        <w:t xml:space="preserve">     </w:t>
      </w:r>
      <w:r w:rsidR="002E5FFB" w:rsidRPr="00DB2D79">
        <w:rPr>
          <w:rFonts w:cs="Times New Roman"/>
          <w:b/>
          <w:bCs/>
          <w:szCs w:val="24"/>
          <w:lang w:val="vi-VN"/>
        </w:rPr>
        <w:t>1.1. Năng lực vật lí:</w:t>
      </w:r>
    </w:p>
    <w:p w:rsidR="002E5FFB" w:rsidRPr="00DB2D79" w:rsidRDefault="00DB53EC" w:rsidP="00DB53EC">
      <w:pPr>
        <w:tabs>
          <w:tab w:val="left" w:pos="284"/>
        </w:tabs>
        <w:spacing w:after="0"/>
        <w:jc w:val="both"/>
        <w:rPr>
          <w:rFonts w:cs="Times New Roman"/>
          <w:szCs w:val="24"/>
        </w:rPr>
      </w:pPr>
      <w:r>
        <w:rPr>
          <w:rFonts w:cs="Times New Roman"/>
          <w:szCs w:val="24"/>
        </w:rPr>
        <w:tab/>
      </w:r>
      <w:r w:rsidR="002E5FFB" w:rsidRPr="00DB2D79">
        <w:rPr>
          <w:rFonts w:cs="Times New Roman"/>
          <w:szCs w:val="24"/>
        </w:rPr>
        <w:t>- Nêu được ví dụ về lực ma sát nghỉ, ma sát trượt trong thực tế</w:t>
      </w:r>
    </w:p>
    <w:p w:rsidR="002E5FFB" w:rsidRPr="00DB2D79" w:rsidRDefault="00DB53EC" w:rsidP="00DB53EC">
      <w:pPr>
        <w:tabs>
          <w:tab w:val="left" w:pos="284"/>
        </w:tabs>
        <w:spacing w:after="0"/>
        <w:jc w:val="both"/>
        <w:rPr>
          <w:rFonts w:cs="Times New Roman"/>
          <w:szCs w:val="24"/>
        </w:rPr>
      </w:pPr>
      <w:r>
        <w:rPr>
          <w:rFonts w:cs="Times New Roman"/>
          <w:szCs w:val="24"/>
        </w:rPr>
        <w:tab/>
      </w:r>
      <w:r w:rsidR="002E5FFB" w:rsidRPr="00DB2D79">
        <w:rPr>
          <w:rFonts w:cs="Times New Roman"/>
          <w:szCs w:val="24"/>
        </w:rPr>
        <w:t>- Nêu được ví dụ về lợi ích và tác hại của lực ma sát trong đời sống.</w:t>
      </w:r>
    </w:p>
    <w:p w:rsidR="002E5FFB" w:rsidRPr="00DB2D79" w:rsidRDefault="00DB53EC" w:rsidP="00DB53EC">
      <w:pPr>
        <w:tabs>
          <w:tab w:val="left" w:pos="284"/>
        </w:tabs>
        <w:spacing w:after="0"/>
        <w:jc w:val="both"/>
        <w:rPr>
          <w:rFonts w:cs="Times New Roman"/>
          <w:szCs w:val="24"/>
        </w:rPr>
      </w:pPr>
      <w:r>
        <w:rPr>
          <w:rFonts w:cs="Times New Roman"/>
          <w:szCs w:val="24"/>
        </w:rPr>
        <w:tab/>
      </w:r>
      <w:r w:rsidR="002E5FFB" w:rsidRPr="00DB2D79">
        <w:rPr>
          <w:rFonts w:cs="Times New Roman"/>
          <w:szCs w:val="24"/>
        </w:rPr>
        <w:t>- Viết và vận dụng được công thức về độ lớn của lực ma sát.</w:t>
      </w:r>
    </w:p>
    <w:p w:rsidR="002E5FFB" w:rsidRPr="00DB2D79" w:rsidRDefault="00DB53EC" w:rsidP="00DB53EC">
      <w:pPr>
        <w:tabs>
          <w:tab w:val="left" w:pos="284"/>
        </w:tabs>
        <w:spacing w:after="0"/>
        <w:jc w:val="both"/>
        <w:rPr>
          <w:rFonts w:cs="Times New Roman"/>
          <w:szCs w:val="24"/>
        </w:rPr>
      </w:pPr>
      <w:r>
        <w:rPr>
          <w:rFonts w:cs="Times New Roman"/>
          <w:szCs w:val="24"/>
        </w:rPr>
        <w:tab/>
      </w:r>
      <w:r w:rsidR="002E5FFB" w:rsidRPr="00DB2D79">
        <w:rPr>
          <w:rFonts w:cs="Times New Roman"/>
          <w:szCs w:val="24"/>
        </w:rPr>
        <w:t>- Thực nghiệm, quan sát thí nghiệm, rút ra kết luận những đặc điểm của lực ma sát trượt.</w:t>
      </w:r>
    </w:p>
    <w:p w:rsidR="002E5FFB" w:rsidRPr="00DB2D79" w:rsidRDefault="00DB53EC" w:rsidP="00DB53EC">
      <w:pPr>
        <w:spacing w:after="0"/>
        <w:jc w:val="both"/>
        <w:rPr>
          <w:rFonts w:cs="Times New Roman"/>
          <w:b/>
          <w:bCs/>
          <w:szCs w:val="24"/>
          <w:lang w:val="vi-VN"/>
        </w:rPr>
      </w:pPr>
      <w:r>
        <w:rPr>
          <w:rFonts w:cs="Times New Roman"/>
          <w:b/>
          <w:bCs/>
          <w:szCs w:val="24"/>
        </w:rPr>
        <w:t xml:space="preserve">    </w:t>
      </w:r>
      <w:r w:rsidR="002E5FFB" w:rsidRPr="00DB2D79">
        <w:rPr>
          <w:rFonts w:cs="Times New Roman"/>
          <w:b/>
          <w:bCs/>
          <w:szCs w:val="24"/>
          <w:lang w:val="vi-VN"/>
        </w:rPr>
        <w:t xml:space="preserve">1.2. Năng </w:t>
      </w:r>
      <w:r w:rsidR="002E5FFB" w:rsidRPr="00DB2D79">
        <w:rPr>
          <w:rFonts w:cs="Times New Roman"/>
          <w:b/>
          <w:bCs/>
          <w:szCs w:val="24"/>
        </w:rPr>
        <w:t xml:space="preserve">lực </w:t>
      </w:r>
      <w:r w:rsidR="002E5FFB" w:rsidRPr="00DB2D79">
        <w:rPr>
          <w:rFonts w:cs="Times New Roman"/>
          <w:b/>
          <w:bCs/>
          <w:szCs w:val="24"/>
          <w:lang w:val="vi-VN"/>
        </w:rPr>
        <w:t>chung:</w:t>
      </w:r>
    </w:p>
    <w:p w:rsidR="002E5FFB" w:rsidRPr="00DB2D79" w:rsidRDefault="00DB53EC" w:rsidP="00DB53EC">
      <w:pPr>
        <w:tabs>
          <w:tab w:val="left" w:pos="284"/>
          <w:tab w:val="left" w:pos="3960"/>
        </w:tabs>
        <w:spacing w:after="0"/>
        <w:jc w:val="both"/>
        <w:rPr>
          <w:rFonts w:cs="Times New Roman"/>
          <w:bCs/>
          <w:szCs w:val="24"/>
          <w:lang w:val="vi-VN"/>
        </w:rPr>
      </w:pPr>
      <w:r>
        <w:rPr>
          <w:rFonts w:cs="Times New Roman"/>
          <w:bCs/>
          <w:szCs w:val="24"/>
        </w:rPr>
        <w:tab/>
      </w:r>
      <w:r w:rsidR="002E5FFB" w:rsidRPr="00DB2D79">
        <w:rPr>
          <w:rFonts w:cs="Times New Roman"/>
          <w:bCs/>
          <w:szCs w:val="24"/>
          <w:lang w:val="vi-VN"/>
        </w:rPr>
        <w:t xml:space="preserve">- Tự chủ và tự học: </w:t>
      </w:r>
      <w:r w:rsidR="002E5FFB" w:rsidRPr="00DB2D79">
        <w:rPr>
          <w:rFonts w:cs="Times New Roman"/>
          <w:szCs w:val="24"/>
        </w:rPr>
        <w:t xml:space="preserve">xác định được nhiệm vụ học tập, </w:t>
      </w:r>
      <w:r w:rsidR="002E5FFB" w:rsidRPr="00DB2D79">
        <w:rPr>
          <w:rFonts w:eastAsia="Times New Roman" w:cs="Times New Roman"/>
          <w:szCs w:val="24"/>
        </w:rPr>
        <w:t xml:space="preserve">chủ động, tích cực thực hiện những công việc của bản thân trong học tập, tự nghiên cứu tài liệu để thực hiện nhiệm vụ học tập; </w:t>
      </w:r>
      <w:r w:rsidR="002E5FFB" w:rsidRPr="00DB2D79">
        <w:rPr>
          <w:rFonts w:cs="Times New Roman"/>
          <w:szCs w:val="24"/>
        </w:rPr>
        <w:t xml:space="preserve"> quan sát hoạt động của bạn và của GV để khắc phục hạn chế của bản thân;</w:t>
      </w:r>
    </w:p>
    <w:p w:rsidR="002E5FFB" w:rsidRPr="00DB2D79" w:rsidRDefault="00DB53EC" w:rsidP="00DB53EC">
      <w:pPr>
        <w:tabs>
          <w:tab w:val="left" w:pos="284"/>
        </w:tabs>
        <w:spacing w:after="0"/>
        <w:jc w:val="both"/>
        <w:rPr>
          <w:rFonts w:cs="Times New Roman"/>
          <w:bCs/>
          <w:szCs w:val="24"/>
          <w:lang w:val="vi-VN"/>
        </w:rPr>
      </w:pPr>
      <w:r>
        <w:rPr>
          <w:rFonts w:cs="Times New Roman"/>
          <w:bCs/>
          <w:szCs w:val="24"/>
        </w:rPr>
        <w:tab/>
      </w:r>
      <w:r w:rsidR="002E5FFB" w:rsidRPr="00DB2D79">
        <w:rPr>
          <w:rFonts w:cs="Times New Roman"/>
          <w:bCs/>
          <w:szCs w:val="24"/>
          <w:lang w:val="vi-VN"/>
        </w:rPr>
        <w:t xml:space="preserve">- Giao tiếp và hợp tác: </w:t>
      </w:r>
      <w:r w:rsidR="002E5FFB" w:rsidRPr="00DB2D79">
        <w:rPr>
          <w:rFonts w:cs="Times New Roman"/>
          <w:szCs w:val="24"/>
        </w:rPr>
        <w:t>tích cực lắng nghe, phản hồi, trao đổi với bạn và GV, trình bày được ý kiến của bản thân, giúp đỡ bạn.</w:t>
      </w:r>
    </w:p>
    <w:p w:rsidR="002E5FFB" w:rsidRPr="00DB2D79" w:rsidRDefault="00DB53EC" w:rsidP="00DB53EC">
      <w:pPr>
        <w:tabs>
          <w:tab w:val="left" w:pos="284"/>
        </w:tabs>
        <w:spacing w:after="120"/>
        <w:jc w:val="both"/>
        <w:rPr>
          <w:rFonts w:cs="Times New Roman"/>
          <w:szCs w:val="24"/>
          <w:lang w:val="vi-VN"/>
        </w:rPr>
      </w:pPr>
      <w:r>
        <w:rPr>
          <w:rFonts w:cs="Times New Roman"/>
          <w:szCs w:val="24"/>
        </w:rPr>
        <w:tab/>
      </w:r>
      <w:r w:rsidR="002E5FFB" w:rsidRPr="00DB2D79">
        <w:rPr>
          <w:rFonts w:cs="Times New Roman"/>
          <w:szCs w:val="24"/>
          <w:lang w:val="vi-VN"/>
        </w:rPr>
        <w:t xml:space="preserve">- Giải quyết vấn đề và sáng tạo: </w:t>
      </w:r>
      <w:r w:rsidR="002E5FFB" w:rsidRPr="00DB2D79">
        <w:rPr>
          <w:rFonts w:cs="Times New Roman"/>
          <w:szCs w:val="24"/>
        </w:rPr>
        <w:t>thu thập, phân tích thông tin và thực hiện được nhiệm vụ học tập, phát hiện vấn đề cần trao đổi.</w:t>
      </w:r>
    </w:p>
    <w:p w:rsidR="002E5FFB" w:rsidRPr="00DB2D79" w:rsidRDefault="002E5FFB" w:rsidP="00DB53EC">
      <w:pPr>
        <w:spacing w:after="0"/>
        <w:jc w:val="both"/>
        <w:rPr>
          <w:rFonts w:cs="Times New Roman"/>
          <w:b/>
          <w:bCs/>
          <w:szCs w:val="24"/>
          <w:lang w:val="vi-VN"/>
        </w:rPr>
      </w:pPr>
      <w:r w:rsidRPr="00DB2D79">
        <w:rPr>
          <w:rFonts w:cs="Times New Roman"/>
          <w:b/>
          <w:bCs/>
          <w:szCs w:val="24"/>
          <w:lang w:val="vi-VN"/>
        </w:rPr>
        <w:t xml:space="preserve">2. Về phẩm chất: </w:t>
      </w:r>
    </w:p>
    <w:p w:rsidR="002E5FFB" w:rsidRPr="00DB2D79" w:rsidRDefault="002E5FFB" w:rsidP="007479B1">
      <w:pPr>
        <w:numPr>
          <w:ilvl w:val="0"/>
          <w:numId w:val="35"/>
        </w:numPr>
        <w:tabs>
          <w:tab w:val="left" w:pos="204"/>
        </w:tabs>
        <w:spacing w:after="0"/>
        <w:ind w:right="60"/>
        <w:jc w:val="both"/>
        <w:rPr>
          <w:rFonts w:cs="Times New Roman"/>
          <w:bCs/>
          <w:szCs w:val="24"/>
          <w:lang w:val="vi-VN"/>
        </w:rPr>
      </w:pPr>
      <w:r w:rsidRPr="00DB2D79">
        <w:rPr>
          <w:rFonts w:cs="Times New Roman"/>
          <w:bCs/>
          <w:szCs w:val="24"/>
        </w:rPr>
        <w:t xml:space="preserve">Góp phần phát triển phẩm chất </w:t>
      </w:r>
      <w:r w:rsidRPr="00DB2D79">
        <w:rPr>
          <w:rFonts w:cs="Times New Roman"/>
          <w:bCs/>
          <w:szCs w:val="24"/>
          <w:lang w:val="vi-VN"/>
        </w:rPr>
        <w:t xml:space="preserve">Trung thực: </w:t>
      </w:r>
      <w:r w:rsidRPr="00DB2D79">
        <w:rPr>
          <w:rFonts w:eastAsia="Times New Roman" w:cs="Times New Roman"/>
          <w:szCs w:val="24"/>
        </w:rPr>
        <w:t>HS tự đánh giá trung thực về bản thân, nhóm mình và đánh giá trung thực về nhóm bạn; trung thực trong thí nghiệm và báo cáo kết quả thí nghiệm</w:t>
      </w:r>
    </w:p>
    <w:p w:rsidR="002E5FFB" w:rsidRPr="00DB2D79" w:rsidRDefault="002E5FFB" w:rsidP="00DB53EC">
      <w:pPr>
        <w:tabs>
          <w:tab w:val="left" w:pos="204"/>
        </w:tabs>
        <w:spacing w:after="0"/>
        <w:ind w:right="60"/>
        <w:jc w:val="both"/>
        <w:rPr>
          <w:rFonts w:cs="Times New Roman"/>
          <w:bCs/>
          <w:szCs w:val="24"/>
          <w:lang w:val="vi-VN"/>
        </w:rPr>
      </w:pPr>
      <w:r w:rsidRPr="00DB2D79">
        <w:rPr>
          <w:rFonts w:cs="Times New Roman"/>
          <w:bCs/>
          <w:szCs w:val="24"/>
          <w:lang w:val="vi-VN"/>
        </w:rPr>
        <w:t xml:space="preserve">- </w:t>
      </w:r>
      <w:r w:rsidRPr="00DB2D79">
        <w:rPr>
          <w:rFonts w:cs="Times New Roman"/>
          <w:bCs/>
          <w:szCs w:val="24"/>
        </w:rPr>
        <w:t xml:space="preserve">Góp phần phát triển phẩm chất </w:t>
      </w:r>
      <w:r w:rsidRPr="00DB2D79">
        <w:rPr>
          <w:rFonts w:cs="Times New Roman"/>
          <w:bCs/>
          <w:szCs w:val="24"/>
          <w:lang w:val="vi-VN"/>
        </w:rPr>
        <w:t xml:space="preserve">Trách nhiệm: </w:t>
      </w:r>
      <w:r w:rsidRPr="00DB2D79">
        <w:rPr>
          <w:rFonts w:eastAsia="Times New Roman" w:cs="Times New Roman"/>
          <w:szCs w:val="24"/>
        </w:rPr>
        <w:t>có trách nhiệm trong việc rèn luyện sức khỏe và vận dụng kiến thức đã học vào các hoạt động trong đời sống có liên quan.</w:t>
      </w:r>
    </w:p>
    <w:p w:rsidR="002E5FFB" w:rsidRPr="00DB2D79" w:rsidRDefault="002E5FFB" w:rsidP="00DB53EC">
      <w:pPr>
        <w:jc w:val="both"/>
        <w:rPr>
          <w:rFonts w:cs="Times New Roman"/>
          <w:szCs w:val="24"/>
        </w:rPr>
      </w:pPr>
      <w:r w:rsidRPr="00DB2D79">
        <w:rPr>
          <w:rFonts w:cs="Times New Roman"/>
          <w:bCs/>
          <w:szCs w:val="24"/>
          <w:lang w:val="vi-VN"/>
        </w:rPr>
        <w:t xml:space="preserve">- </w:t>
      </w:r>
      <w:r w:rsidRPr="00DB2D79">
        <w:rPr>
          <w:rFonts w:cs="Times New Roman"/>
          <w:bCs/>
          <w:szCs w:val="24"/>
        </w:rPr>
        <w:t xml:space="preserve">Góp phần phát triển phẩm chất </w:t>
      </w:r>
      <w:r w:rsidRPr="00DB2D79">
        <w:rPr>
          <w:rFonts w:cs="Times New Roman"/>
          <w:bCs/>
          <w:szCs w:val="24"/>
          <w:lang w:val="vi-VN"/>
        </w:rPr>
        <w:t xml:space="preserve">Chăm chỉ: </w:t>
      </w:r>
      <w:r w:rsidRPr="00DB2D79">
        <w:rPr>
          <w:rFonts w:cs="Times New Roman"/>
          <w:bCs/>
          <w:szCs w:val="24"/>
        </w:rPr>
        <w:t>chăm chỉ, kiên trì thực hiện nhiệm vụ học tập, bài tập…</w:t>
      </w:r>
    </w:p>
    <w:p w:rsidR="002E5FFB" w:rsidRPr="00DB53EC" w:rsidRDefault="002E5FFB" w:rsidP="00DB53EC">
      <w:pPr>
        <w:snapToGrid w:val="0"/>
        <w:spacing w:after="0"/>
        <w:jc w:val="both"/>
        <w:rPr>
          <w:rFonts w:cs="Times New Roman"/>
          <w:b/>
          <w:bCs/>
          <w:szCs w:val="24"/>
        </w:rPr>
      </w:pPr>
      <w:r w:rsidRPr="00DB2D79">
        <w:rPr>
          <w:rFonts w:cs="Times New Roman"/>
          <w:b/>
          <w:bCs/>
          <w:szCs w:val="24"/>
          <w:lang w:val="vi-VN"/>
        </w:rPr>
        <w:lastRenderedPageBreak/>
        <w:t xml:space="preserve">II. </w:t>
      </w:r>
      <w:r w:rsidR="00DB53EC">
        <w:rPr>
          <w:rFonts w:cs="Times New Roman"/>
          <w:b/>
          <w:bCs/>
          <w:szCs w:val="24"/>
          <w:u w:val="single"/>
        </w:rPr>
        <w:t>THIẾT BỊ DẠY HỌC VÀ HỌC LIỆU:</w:t>
      </w:r>
    </w:p>
    <w:p w:rsidR="00DB53EC" w:rsidRPr="00DB53EC" w:rsidRDefault="00DB53EC" w:rsidP="00DB53EC">
      <w:pPr>
        <w:spacing w:after="0"/>
        <w:rPr>
          <w:szCs w:val="26"/>
          <w:lang w:val="nl-NL"/>
        </w:rPr>
      </w:pPr>
      <w:r>
        <w:rPr>
          <w:szCs w:val="26"/>
          <w:lang w:val="nl-NL"/>
        </w:rPr>
        <w:tab/>
      </w:r>
      <w:r w:rsidRPr="00DB53EC">
        <w:rPr>
          <w:szCs w:val="26"/>
          <w:lang w:val="nl-NL"/>
        </w:rPr>
        <w:t>- Một vài mẩu gỗ, con lăn để làm thí nghiệm ở các Hình 18.2, 18.3, 18.4 SGK.</w:t>
      </w:r>
    </w:p>
    <w:p w:rsidR="00DB53EC" w:rsidRPr="00DB53EC" w:rsidRDefault="00DB53EC" w:rsidP="00DB53EC">
      <w:pPr>
        <w:spacing w:after="0"/>
        <w:rPr>
          <w:szCs w:val="26"/>
          <w:lang w:val="nl-NL"/>
        </w:rPr>
      </w:pPr>
      <w:r>
        <w:rPr>
          <w:szCs w:val="26"/>
          <w:lang w:val="nl-NL"/>
        </w:rPr>
        <w:tab/>
      </w:r>
      <w:r w:rsidRPr="00DB53EC">
        <w:rPr>
          <w:szCs w:val="26"/>
          <w:lang w:val="nl-NL"/>
        </w:rPr>
        <w:t>- Lực kế, mặt kính, mặt gỗ, mặt giấy nhám để làm thí nghiệm ở Hình 18.4 SGK.</w:t>
      </w:r>
    </w:p>
    <w:p w:rsidR="00DB53EC" w:rsidRPr="00DB53EC" w:rsidRDefault="00DB53EC" w:rsidP="00DB53EC">
      <w:pPr>
        <w:spacing w:after="120"/>
        <w:rPr>
          <w:szCs w:val="26"/>
          <w:lang w:val="nl-NL"/>
        </w:rPr>
      </w:pPr>
      <w:r>
        <w:rPr>
          <w:szCs w:val="26"/>
          <w:lang w:val="nl-NL"/>
        </w:rPr>
        <w:tab/>
      </w:r>
      <w:r w:rsidRPr="00DB53EC">
        <w:rPr>
          <w:szCs w:val="26"/>
          <w:lang w:val="nl-NL"/>
        </w:rPr>
        <w:t>- Kẻ sẵn các Bảng 18.1 và 18.2 SGK để điền dữ liệu khi làm thí nghiệm.</w:t>
      </w:r>
    </w:p>
    <w:p w:rsidR="00DB53EC" w:rsidRPr="00715B51" w:rsidRDefault="00DB53EC" w:rsidP="00DB53EC">
      <w:pPr>
        <w:pStyle w:val="ListParagraph"/>
        <w:tabs>
          <w:tab w:val="left" w:pos="142"/>
        </w:tabs>
        <w:spacing w:after="120"/>
        <w:ind w:left="0"/>
        <w:jc w:val="both"/>
        <w:rPr>
          <w:b/>
          <w:color w:val="auto"/>
          <w:sz w:val="24"/>
          <w:szCs w:val="24"/>
          <w:u w:val="single"/>
        </w:rPr>
      </w:pPr>
      <w:r w:rsidRPr="00715B51">
        <w:rPr>
          <w:b/>
          <w:color w:val="auto"/>
          <w:sz w:val="24"/>
          <w:szCs w:val="24"/>
        </w:rPr>
        <w:t xml:space="preserve">III. </w:t>
      </w:r>
      <w:r w:rsidRPr="00715B51">
        <w:rPr>
          <w:b/>
          <w:color w:val="auto"/>
          <w:sz w:val="24"/>
          <w:szCs w:val="24"/>
          <w:u w:val="single"/>
        </w:rPr>
        <w:t>TIẾN TRÌNH DẠY HỌC:</w:t>
      </w:r>
    </w:p>
    <w:p w:rsidR="00DB53EC" w:rsidRDefault="00DB53EC" w:rsidP="00DB53EC">
      <w:pPr>
        <w:pStyle w:val="ListParagraph"/>
        <w:tabs>
          <w:tab w:val="left" w:pos="142"/>
        </w:tabs>
        <w:spacing w:after="120"/>
        <w:ind w:left="0"/>
        <w:jc w:val="both"/>
        <w:rPr>
          <w:b/>
          <w:color w:val="auto"/>
          <w:sz w:val="24"/>
          <w:szCs w:val="24"/>
        </w:rPr>
      </w:pPr>
      <w:r w:rsidRPr="00715B51">
        <w:rPr>
          <w:b/>
          <w:color w:val="auto"/>
          <w:sz w:val="24"/>
          <w:szCs w:val="24"/>
        </w:rPr>
        <w:t xml:space="preserve">   </w:t>
      </w:r>
    </w:p>
    <w:p w:rsidR="00DB53EC" w:rsidRPr="00715B51" w:rsidRDefault="00DB53EC" w:rsidP="00DB53EC">
      <w:pPr>
        <w:pStyle w:val="ListParagraph"/>
        <w:tabs>
          <w:tab w:val="left" w:pos="142"/>
        </w:tabs>
        <w:spacing w:after="120"/>
        <w:ind w:left="0"/>
        <w:jc w:val="both"/>
        <w:rPr>
          <w:b/>
          <w:color w:val="auto"/>
          <w:sz w:val="24"/>
          <w:szCs w:val="24"/>
        </w:rPr>
      </w:pPr>
      <w:r w:rsidRPr="00715B51">
        <w:rPr>
          <w:b/>
          <w:color w:val="auto"/>
          <w:sz w:val="24"/>
          <w:szCs w:val="24"/>
        </w:rPr>
        <w:t xml:space="preserve"> 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DB53EC" w:rsidRPr="00715B51" w:rsidTr="00783FF4">
        <w:tc>
          <w:tcPr>
            <w:tcW w:w="817" w:type="dxa"/>
            <w:vAlign w:val="center"/>
          </w:tcPr>
          <w:p w:rsidR="00DB53EC" w:rsidRPr="00715B51" w:rsidRDefault="00DB53EC" w:rsidP="00DB53EC">
            <w:pPr>
              <w:tabs>
                <w:tab w:val="left" w:pos="142"/>
              </w:tabs>
              <w:spacing w:after="0" w:line="240" w:lineRule="auto"/>
              <w:jc w:val="center"/>
              <w:rPr>
                <w:rFonts w:cs="Times New Roman"/>
                <w:szCs w:val="24"/>
              </w:rPr>
            </w:pPr>
            <w:r w:rsidRPr="00715B51">
              <w:rPr>
                <w:rFonts w:cs="Times New Roman"/>
                <w:szCs w:val="24"/>
              </w:rPr>
              <w:t>Lớp</w:t>
            </w:r>
          </w:p>
        </w:tc>
        <w:tc>
          <w:tcPr>
            <w:tcW w:w="709" w:type="dxa"/>
            <w:vAlign w:val="center"/>
          </w:tcPr>
          <w:p w:rsidR="00DB53EC" w:rsidRPr="00715B51" w:rsidRDefault="00DB53EC" w:rsidP="00DB53EC">
            <w:pPr>
              <w:tabs>
                <w:tab w:val="left" w:pos="142"/>
              </w:tabs>
              <w:spacing w:after="0" w:line="240" w:lineRule="auto"/>
              <w:jc w:val="center"/>
              <w:rPr>
                <w:rFonts w:cs="Times New Roman"/>
                <w:szCs w:val="24"/>
              </w:rPr>
            </w:pPr>
            <w:r w:rsidRPr="00715B51">
              <w:rPr>
                <w:rFonts w:cs="Times New Roman"/>
                <w:szCs w:val="24"/>
              </w:rPr>
              <w:t>Tiết theo KH</w:t>
            </w:r>
          </w:p>
        </w:tc>
        <w:tc>
          <w:tcPr>
            <w:tcW w:w="1843" w:type="dxa"/>
            <w:vAlign w:val="center"/>
          </w:tcPr>
          <w:p w:rsidR="00DB53EC" w:rsidRPr="00715B51" w:rsidRDefault="00DB53EC" w:rsidP="00DB53EC">
            <w:pPr>
              <w:tabs>
                <w:tab w:val="left" w:pos="142"/>
              </w:tabs>
              <w:spacing w:after="0" w:line="240" w:lineRule="auto"/>
              <w:jc w:val="center"/>
              <w:rPr>
                <w:rFonts w:cs="Times New Roman"/>
                <w:szCs w:val="24"/>
              </w:rPr>
            </w:pPr>
            <w:r w:rsidRPr="00715B51">
              <w:rPr>
                <w:rFonts w:cs="Times New Roman"/>
                <w:szCs w:val="24"/>
              </w:rPr>
              <w:t>Ngày dạy</w:t>
            </w:r>
          </w:p>
        </w:tc>
        <w:tc>
          <w:tcPr>
            <w:tcW w:w="856" w:type="dxa"/>
            <w:vAlign w:val="center"/>
          </w:tcPr>
          <w:p w:rsidR="00DB53EC" w:rsidRPr="00715B51" w:rsidRDefault="00DB53EC" w:rsidP="00DB53EC">
            <w:pPr>
              <w:tabs>
                <w:tab w:val="left" w:pos="142"/>
              </w:tabs>
              <w:spacing w:after="0" w:line="240" w:lineRule="auto"/>
              <w:jc w:val="center"/>
              <w:rPr>
                <w:rFonts w:cs="Times New Roman"/>
                <w:szCs w:val="24"/>
              </w:rPr>
            </w:pPr>
            <w:r w:rsidRPr="00715B51">
              <w:rPr>
                <w:rFonts w:cs="Times New Roman"/>
                <w:szCs w:val="24"/>
              </w:rPr>
              <w:t>Tiết</w:t>
            </w:r>
          </w:p>
          <w:p w:rsidR="00DB53EC" w:rsidRPr="00715B51" w:rsidRDefault="00DB53EC" w:rsidP="00DB53EC">
            <w:pPr>
              <w:tabs>
                <w:tab w:val="left" w:pos="142"/>
              </w:tabs>
              <w:spacing w:after="0" w:line="240" w:lineRule="auto"/>
              <w:jc w:val="center"/>
              <w:rPr>
                <w:rFonts w:cs="Times New Roman"/>
                <w:szCs w:val="24"/>
              </w:rPr>
            </w:pPr>
            <w:r w:rsidRPr="00715B51">
              <w:rPr>
                <w:rFonts w:cs="Times New Roman"/>
                <w:szCs w:val="24"/>
              </w:rPr>
              <w:t>thứ</w:t>
            </w:r>
          </w:p>
        </w:tc>
        <w:tc>
          <w:tcPr>
            <w:tcW w:w="845" w:type="dxa"/>
            <w:vAlign w:val="center"/>
          </w:tcPr>
          <w:p w:rsidR="00DB53EC" w:rsidRPr="00715B51" w:rsidRDefault="00DB53EC" w:rsidP="00DB53EC">
            <w:pPr>
              <w:tabs>
                <w:tab w:val="left" w:pos="142"/>
              </w:tabs>
              <w:spacing w:after="0" w:line="240" w:lineRule="auto"/>
              <w:jc w:val="center"/>
              <w:rPr>
                <w:rFonts w:cs="Times New Roman"/>
                <w:szCs w:val="24"/>
              </w:rPr>
            </w:pPr>
            <w:r w:rsidRPr="00715B51">
              <w:rPr>
                <w:rFonts w:cs="Times New Roman"/>
                <w:szCs w:val="24"/>
              </w:rPr>
              <w:t>Sĩ số</w:t>
            </w:r>
          </w:p>
        </w:tc>
        <w:tc>
          <w:tcPr>
            <w:tcW w:w="2845" w:type="dxa"/>
            <w:vAlign w:val="center"/>
          </w:tcPr>
          <w:p w:rsidR="00DB53EC" w:rsidRPr="00715B51" w:rsidRDefault="00DB53EC" w:rsidP="00DB53EC">
            <w:pPr>
              <w:tabs>
                <w:tab w:val="left" w:pos="142"/>
              </w:tabs>
              <w:spacing w:after="0" w:line="240" w:lineRule="auto"/>
              <w:jc w:val="center"/>
              <w:rPr>
                <w:rFonts w:cs="Times New Roman"/>
                <w:szCs w:val="24"/>
              </w:rPr>
            </w:pPr>
            <w:r w:rsidRPr="00715B51">
              <w:rPr>
                <w:rFonts w:cs="Times New Roman"/>
                <w:szCs w:val="24"/>
              </w:rPr>
              <w:t>Tên HS nghỉ</w:t>
            </w:r>
          </w:p>
        </w:tc>
        <w:tc>
          <w:tcPr>
            <w:tcW w:w="1609" w:type="dxa"/>
            <w:vAlign w:val="center"/>
          </w:tcPr>
          <w:p w:rsidR="00DB53EC" w:rsidRPr="00715B51" w:rsidRDefault="00DB53EC" w:rsidP="00DB53EC">
            <w:pPr>
              <w:tabs>
                <w:tab w:val="left" w:pos="142"/>
              </w:tabs>
              <w:spacing w:after="0" w:line="240" w:lineRule="auto"/>
              <w:jc w:val="center"/>
              <w:rPr>
                <w:rFonts w:cs="Times New Roman"/>
                <w:szCs w:val="24"/>
              </w:rPr>
            </w:pPr>
            <w:r w:rsidRPr="00715B51">
              <w:rPr>
                <w:rFonts w:cs="Times New Roman"/>
                <w:szCs w:val="24"/>
              </w:rPr>
              <w:t>Ghi chú</w:t>
            </w:r>
          </w:p>
        </w:tc>
      </w:tr>
      <w:tr w:rsidR="00DB53EC" w:rsidRPr="00715B51" w:rsidTr="00DB53EC">
        <w:tc>
          <w:tcPr>
            <w:tcW w:w="817" w:type="dxa"/>
            <w:vMerge w:val="restart"/>
            <w:vAlign w:val="center"/>
          </w:tcPr>
          <w:p w:rsidR="00DB53EC" w:rsidRPr="00715B51" w:rsidRDefault="00DB53EC" w:rsidP="00DB53EC">
            <w:pPr>
              <w:tabs>
                <w:tab w:val="left" w:pos="142"/>
              </w:tabs>
              <w:spacing w:after="0" w:line="240" w:lineRule="auto"/>
              <w:jc w:val="both"/>
              <w:rPr>
                <w:rFonts w:cs="Times New Roman"/>
                <w:szCs w:val="24"/>
              </w:rPr>
            </w:pPr>
            <w:r w:rsidRPr="00715B51">
              <w:rPr>
                <w:rFonts w:cs="Times New Roman"/>
                <w:szCs w:val="24"/>
              </w:rPr>
              <w:t>10A6</w:t>
            </w:r>
          </w:p>
        </w:tc>
        <w:tc>
          <w:tcPr>
            <w:tcW w:w="709" w:type="dxa"/>
            <w:vAlign w:val="center"/>
          </w:tcPr>
          <w:p w:rsidR="00DB53EC" w:rsidRPr="00715B51" w:rsidRDefault="00DB53EC" w:rsidP="00DB53EC">
            <w:pPr>
              <w:tabs>
                <w:tab w:val="left" w:pos="142"/>
              </w:tabs>
              <w:spacing w:after="0" w:line="240" w:lineRule="auto"/>
              <w:jc w:val="center"/>
              <w:rPr>
                <w:rFonts w:cs="Times New Roman"/>
                <w:szCs w:val="24"/>
              </w:rPr>
            </w:pPr>
            <w:r w:rsidRPr="00715B51">
              <w:rPr>
                <w:rFonts w:cs="Times New Roman"/>
                <w:szCs w:val="24"/>
              </w:rPr>
              <w:t>2</w:t>
            </w:r>
            <w:r>
              <w:rPr>
                <w:rFonts w:cs="Times New Roman"/>
                <w:szCs w:val="24"/>
              </w:rPr>
              <w:t>7</w:t>
            </w:r>
          </w:p>
        </w:tc>
        <w:tc>
          <w:tcPr>
            <w:tcW w:w="1843" w:type="dxa"/>
          </w:tcPr>
          <w:p w:rsidR="00DB53EC" w:rsidRPr="00715B51" w:rsidRDefault="00DB53EC" w:rsidP="00DB53EC">
            <w:pPr>
              <w:tabs>
                <w:tab w:val="left" w:pos="142"/>
              </w:tabs>
              <w:spacing w:after="0" w:line="240" w:lineRule="auto"/>
              <w:jc w:val="both"/>
              <w:rPr>
                <w:rFonts w:cs="Times New Roman"/>
                <w:b/>
                <w:szCs w:val="24"/>
              </w:rPr>
            </w:pPr>
          </w:p>
        </w:tc>
        <w:tc>
          <w:tcPr>
            <w:tcW w:w="856" w:type="dxa"/>
          </w:tcPr>
          <w:p w:rsidR="00DB53EC" w:rsidRPr="00715B51" w:rsidRDefault="00DB53EC" w:rsidP="00DB53EC">
            <w:pPr>
              <w:tabs>
                <w:tab w:val="left" w:pos="142"/>
              </w:tabs>
              <w:spacing w:after="0" w:line="240" w:lineRule="auto"/>
              <w:jc w:val="both"/>
              <w:rPr>
                <w:rFonts w:cs="Times New Roman"/>
                <w:b/>
                <w:szCs w:val="24"/>
              </w:rPr>
            </w:pPr>
          </w:p>
        </w:tc>
        <w:tc>
          <w:tcPr>
            <w:tcW w:w="845" w:type="dxa"/>
          </w:tcPr>
          <w:p w:rsidR="00DB53EC" w:rsidRPr="00715B51" w:rsidRDefault="00DB53EC" w:rsidP="00DB53EC">
            <w:pPr>
              <w:tabs>
                <w:tab w:val="left" w:pos="142"/>
              </w:tabs>
              <w:spacing w:after="0" w:line="240" w:lineRule="auto"/>
              <w:jc w:val="both"/>
              <w:rPr>
                <w:rFonts w:cs="Times New Roman"/>
                <w:b/>
                <w:szCs w:val="24"/>
              </w:rPr>
            </w:pPr>
          </w:p>
        </w:tc>
        <w:tc>
          <w:tcPr>
            <w:tcW w:w="2845" w:type="dxa"/>
          </w:tcPr>
          <w:p w:rsidR="00DB53EC" w:rsidRPr="00715B51" w:rsidRDefault="00DB53EC" w:rsidP="00DB53EC">
            <w:pPr>
              <w:tabs>
                <w:tab w:val="left" w:pos="142"/>
              </w:tabs>
              <w:spacing w:after="0" w:line="240" w:lineRule="auto"/>
              <w:jc w:val="both"/>
              <w:rPr>
                <w:rFonts w:cs="Times New Roman"/>
                <w:b/>
                <w:szCs w:val="24"/>
              </w:rPr>
            </w:pPr>
          </w:p>
        </w:tc>
        <w:tc>
          <w:tcPr>
            <w:tcW w:w="1609" w:type="dxa"/>
          </w:tcPr>
          <w:p w:rsidR="00DB53EC" w:rsidRPr="00715B51" w:rsidRDefault="00DB53EC" w:rsidP="00DB53EC">
            <w:pPr>
              <w:tabs>
                <w:tab w:val="left" w:pos="142"/>
              </w:tabs>
              <w:spacing w:after="0" w:line="240" w:lineRule="auto"/>
              <w:jc w:val="both"/>
              <w:rPr>
                <w:rFonts w:cs="Times New Roman"/>
                <w:b/>
                <w:szCs w:val="24"/>
              </w:rPr>
            </w:pPr>
          </w:p>
        </w:tc>
      </w:tr>
      <w:tr w:rsidR="00DB53EC" w:rsidRPr="00715B51" w:rsidTr="00DB53EC">
        <w:tc>
          <w:tcPr>
            <w:tcW w:w="817" w:type="dxa"/>
            <w:vMerge/>
            <w:vAlign w:val="center"/>
          </w:tcPr>
          <w:p w:rsidR="00DB53EC" w:rsidRPr="00715B51" w:rsidRDefault="00DB53EC" w:rsidP="00DB53EC">
            <w:pPr>
              <w:tabs>
                <w:tab w:val="left" w:pos="142"/>
              </w:tabs>
              <w:spacing w:after="0" w:line="240" w:lineRule="auto"/>
              <w:jc w:val="both"/>
              <w:rPr>
                <w:rFonts w:cs="Times New Roman"/>
                <w:szCs w:val="24"/>
              </w:rPr>
            </w:pPr>
          </w:p>
        </w:tc>
        <w:tc>
          <w:tcPr>
            <w:tcW w:w="709" w:type="dxa"/>
            <w:vAlign w:val="center"/>
          </w:tcPr>
          <w:p w:rsidR="00DB53EC" w:rsidRPr="00715B51" w:rsidRDefault="00DB53EC" w:rsidP="00DB53EC">
            <w:pPr>
              <w:tabs>
                <w:tab w:val="left" w:pos="142"/>
              </w:tabs>
              <w:spacing w:after="0" w:line="240" w:lineRule="auto"/>
              <w:jc w:val="center"/>
              <w:rPr>
                <w:rFonts w:cs="Times New Roman"/>
                <w:szCs w:val="24"/>
              </w:rPr>
            </w:pPr>
            <w:r>
              <w:rPr>
                <w:rFonts w:cs="Times New Roman"/>
                <w:szCs w:val="24"/>
              </w:rPr>
              <w:t>28</w:t>
            </w:r>
          </w:p>
        </w:tc>
        <w:tc>
          <w:tcPr>
            <w:tcW w:w="1843" w:type="dxa"/>
          </w:tcPr>
          <w:p w:rsidR="00DB53EC" w:rsidRPr="00715B51" w:rsidRDefault="00DB53EC" w:rsidP="00DB53EC">
            <w:pPr>
              <w:tabs>
                <w:tab w:val="left" w:pos="142"/>
              </w:tabs>
              <w:spacing w:after="0" w:line="240" w:lineRule="auto"/>
              <w:jc w:val="both"/>
              <w:rPr>
                <w:rFonts w:cs="Times New Roman"/>
                <w:b/>
                <w:szCs w:val="24"/>
              </w:rPr>
            </w:pPr>
          </w:p>
        </w:tc>
        <w:tc>
          <w:tcPr>
            <w:tcW w:w="856" w:type="dxa"/>
          </w:tcPr>
          <w:p w:rsidR="00DB53EC" w:rsidRPr="00715B51" w:rsidRDefault="00DB53EC" w:rsidP="00DB53EC">
            <w:pPr>
              <w:tabs>
                <w:tab w:val="left" w:pos="142"/>
              </w:tabs>
              <w:spacing w:after="0" w:line="240" w:lineRule="auto"/>
              <w:jc w:val="both"/>
              <w:rPr>
                <w:rFonts w:cs="Times New Roman"/>
                <w:b/>
                <w:szCs w:val="24"/>
              </w:rPr>
            </w:pPr>
          </w:p>
        </w:tc>
        <w:tc>
          <w:tcPr>
            <w:tcW w:w="845" w:type="dxa"/>
          </w:tcPr>
          <w:p w:rsidR="00DB53EC" w:rsidRPr="00715B51" w:rsidRDefault="00DB53EC" w:rsidP="00DB53EC">
            <w:pPr>
              <w:tabs>
                <w:tab w:val="left" w:pos="142"/>
              </w:tabs>
              <w:spacing w:after="0" w:line="240" w:lineRule="auto"/>
              <w:jc w:val="both"/>
              <w:rPr>
                <w:rFonts w:cs="Times New Roman"/>
                <w:b/>
                <w:szCs w:val="24"/>
              </w:rPr>
            </w:pPr>
          </w:p>
        </w:tc>
        <w:tc>
          <w:tcPr>
            <w:tcW w:w="2845" w:type="dxa"/>
          </w:tcPr>
          <w:p w:rsidR="00DB53EC" w:rsidRPr="00715B51" w:rsidRDefault="00DB53EC" w:rsidP="00DB53EC">
            <w:pPr>
              <w:tabs>
                <w:tab w:val="left" w:pos="142"/>
              </w:tabs>
              <w:spacing w:after="0" w:line="240" w:lineRule="auto"/>
              <w:jc w:val="both"/>
              <w:rPr>
                <w:rFonts w:cs="Times New Roman"/>
                <w:b/>
                <w:szCs w:val="24"/>
              </w:rPr>
            </w:pPr>
          </w:p>
        </w:tc>
        <w:tc>
          <w:tcPr>
            <w:tcW w:w="1609" w:type="dxa"/>
          </w:tcPr>
          <w:p w:rsidR="00DB53EC" w:rsidRPr="00715B51" w:rsidRDefault="00DB53EC" w:rsidP="00DB53EC">
            <w:pPr>
              <w:tabs>
                <w:tab w:val="left" w:pos="142"/>
              </w:tabs>
              <w:spacing w:after="0" w:line="240" w:lineRule="auto"/>
              <w:jc w:val="both"/>
              <w:rPr>
                <w:rFonts w:cs="Times New Roman"/>
                <w:b/>
                <w:szCs w:val="24"/>
              </w:rPr>
            </w:pPr>
          </w:p>
        </w:tc>
      </w:tr>
    </w:tbl>
    <w:p w:rsidR="00DB53EC" w:rsidRPr="00715B51" w:rsidRDefault="00DB53EC" w:rsidP="00DB53EC">
      <w:pPr>
        <w:pStyle w:val="ListParagraph"/>
        <w:tabs>
          <w:tab w:val="left" w:pos="142"/>
        </w:tabs>
        <w:ind w:left="0"/>
        <w:jc w:val="both"/>
        <w:rPr>
          <w:b/>
          <w:color w:val="auto"/>
          <w:sz w:val="24"/>
          <w:szCs w:val="24"/>
        </w:rPr>
      </w:pPr>
    </w:p>
    <w:p w:rsidR="00DB53EC" w:rsidRPr="00715B51" w:rsidRDefault="00DB53EC" w:rsidP="00DB53EC">
      <w:pPr>
        <w:pStyle w:val="ListParagraph"/>
        <w:tabs>
          <w:tab w:val="left" w:pos="142"/>
        </w:tabs>
        <w:ind w:left="0"/>
        <w:jc w:val="both"/>
        <w:rPr>
          <w:color w:val="auto"/>
          <w:sz w:val="24"/>
          <w:szCs w:val="24"/>
        </w:rPr>
      </w:pPr>
      <w:r w:rsidRPr="00715B51">
        <w:rPr>
          <w:b/>
          <w:color w:val="auto"/>
          <w:sz w:val="24"/>
          <w:szCs w:val="24"/>
        </w:rPr>
        <w:t>2. Kiểm tra bài cũ: (</w:t>
      </w:r>
      <w:r w:rsidRPr="00715B51">
        <w:rPr>
          <w:color w:val="auto"/>
          <w:sz w:val="24"/>
          <w:szCs w:val="24"/>
        </w:rPr>
        <w:t>Kết hợp trong bài mới)</w:t>
      </w:r>
    </w:p>
    <w:p w:rsidR="00DB53EC" w:rsidRPr="00715B51" w:rsidRDefault="00DB53EC" w:rsidP="00DB53EC">
      <w:pPr>
        <w:pStyle w:val="ListParagraph"/>
        <w:tabs>
          <w:tab w:val="left" w:pos="142"/>
        </w:tabs>
        <w:snapToGrid w:val="0"/>
        <w:ind w:left="0"/>
        <w:jc w:val="both"/>
        <w:rPr>
          <w:bCs/>
          <w:color w:val="auto"/>
          <w:sz w:val="24"/>
          <w:szCs w:val="24"/>
        </w:rPr>
      </w:pPr>
      <w:r w:rsidRPr="00715B51">
        <w:rPr>
          <w:b/>
          <w:color w:val="auto"/>
          <w:sz w:val="24"/>
          <w:szCs w:val="24"/>
        </w:rPr>
        <w:t>3. Bài mới:</w:t>
      </w:r>
    </w:p>
    <w:p w:rsidR="002E5FFB" w:rsidRPr="00DB2D79" w:rsidRDefault="00242335" w:rsidP="00DB53EC">
      <w:pPr>
        <w:spacing w:after="0"/>
        <w:jc w:val="both"/>
        <w:rPr>
          <w:rFonts w:cs="Times New Roman"/>
          <w:i/>
          <w:iCs/>
          <w:szCs w:val="24"/>
          <w:lang w:val="vi-VN"/>
        </w:rPr>
      </w:pPr>
      <w:r>
        <w:rPr>
          <w:rFonts w:cs="Times New Roman"/>
          <w:b/>
          <w:bCs/>
          <w:szCs w:val="24"/>
        </w:rPr>
        <w:t>A.</w:t>
      </w:r>
      <w:r w:rsidR="002E5FFB" w:rsidRPr="00DB2D79">
        <w:rPr>
          <w:rFonts w:cs="Times New Roman"/>
          <w:b/>
          <w:bCs/>
          <w:szCs w:val="24"/>
          <w:lang w:val="vi-VN"/>
        </w:rPr>
        <w:t xml:space="preserve"> Hoạt động 1</w:t>
      </w:r>
      <w:r w:rsidR="002E5FFB" w:rsidRPr="00DB2D79">
        <w:rPr>
          <w:rFonts w:cs="Times New Roman"/>
          <w:b/>
          <w:bCs/>
          <w:color w:val="FF0000"/>
          <w:szCs w:val="24"/>
          <w:lang w:val="vi-VN"/>
        </w:rPr>
        <w:t>:</w:t>
      </w:r>
      <w:r w:rsidR="002E5FFB" w:rsidRPr="00DB2D79">
        <w:rPr>
          <w:rFonts w:cs="Times New Roman"/>
          <w:b/>
          <w:bCs/>
          <w:szCs w:val="24"/>
        </w:rPr>
        <w:t xml:space="preserve"> Khởi động</w:t>
      </w:r>
    </w:p>
    <w:p w:rsidR="002E5FFB" w:rsidRPr="00DB2D79" w:rsidRDefault="002E5FFB" w:rsidP="00DB53EC">
      <w:pPr>
        <w:spacing w:after="0"/>
        <w:rPr>
          <w:rFonts w:cs="Times New Roman"/>
          <w:szCs w:val="24"/>
        </w:rPr>
      </w:pPr>
      <w:r w:rsidRPr="00DB2D79">
        <w:rPr>
          <w:rFonts w:cs="Times New Roman"/>
          <w:szCs w:val="24"/>
          <w:lang w:val="vi-VN"/>
        </w:rPr>
        <w:t xml:space="preserve">a) Mục </w:t>
      </w:r>
      <w:r w:rsidRPr="00DB2D79">
        <w:rPr>
          <w:rFonts w:cs="Times New Roman"/>
          <w:szCs w:val="24"/>
        </w:rPr>
        <w:t>tiêu</w:t>
      </w:r>
      <w:r w:rsidRPr="00DB2D79">
        <w:rPr>
          <w:rFonts w:cs="Times New Roman"/>
          <w:szCs w:val="24"/>
          <w:lang w:val="vi-VN"/>
        </w:rPr>
        <w:t xml:space="preserve">: </w:t>
      </w:r>
      <w:r w:rsidRPr="00DB2D79">
        <w:rPr>
          <w:rFonts w:cs="Times New Roman"/>
          <w:szCs w:val="24"/>
        </w:rPr>
        <w:t>HS biết được các nội dung cơ bản của bài học cần đạt được, tạo tâm thế cho học sinh đi vào tìm hiểu bài mới.</w:t>
      </w:r>
    </w:p>
    <w:p w:rsidR="002E5FFB" w:rsidRPr="00DB2D79" w:rsidRDefault="002E5FFB" w:rsidP="00DB53EC">
      <w:pPr>
        <w:spacing w:after="0"/>
        <w:jc w:val="both"/>
        <w:rPr>
          <w:rFonts w:cs="Times New Roman"/>
          <w:i/>
          <w:iCs/>
          <w:szCs w:val="24"/>
          <w:lang w:val="vi-VN"/>
        </w:rPr>
      </w:pPr>
      <w:r w:rsidRPr="00DB2D79">
        <w:rPr>
          <w:rFonts w:cs="Times New Roman"/>
          <w:szCs w:val="24"/>
          <w:lang w:val="vi-VN"/>
        </w:rPr>
        <w:t xml:space="preserve">b) </w:t>
      </w:r>
      <w:r w:rsidRPr="00DB2D79">
        <w:rPr>
          <w:rFonts w:cs="Times New Roman"/>
          <w:szCs w:val="24"/>
        </w:rPr>
        <w:t xml:space="preserve">Nội dung: </w:t>
      </w:r>
      <w:r w:rsidRPr="00DB2D79">
        <w:rPr>
          <w:rFonts w:cs="Times New Roman"/>
          <w:i/>
          <w:iCs/>
          <w:szCs w:val="24"/>
        </w:rPr>
        <w:t>HS tiến hành thí nghiệm và dựa vào các hiểu biết sẵn có để trả lời câu hỏi GV đưa ra</w:t>
      </w:r>
    </w:p>
    <w:p w:rsidR="002E5FFB" w:rsidRPr="00DB2D79" w:rsidRDefault="002E5FFB" w:rsidP="00DB53EC">
      <w:pPr>
        <w:pStyle w:val="ListParagraph"/>
        <w:tabs>
          <w:tab w:val="left" w:pos="459"/>
        </w:tabs>
        <w:ind w:left="0"/>
        <w:rPr>
          <w:sz w:val="24"/>
          <w:szCs w:val="24"/>
        </w:rPr>
      </w:pPr>
      <w:r w:rsidRPr="00DB2D79">
        <w:rPr>
          <w:sz w:val="24"/>
          <w:szCs w:val="24"/>
          <w:lang w:val="vi-VN"/>
        </w:rPr>
        <w:tab/>
      </w:r>
      <w:r w:rsidRPr="00DB2D79">
        <w:rPr>
          <w:sz w:val="24"/>
          <w:szCs w:val="24"/>
        </w:rPr>
        <w:t xml:space="preserve">   </w:t>
      </w:r>
      <w:r w:rsidRPr="00DB2D79">
        <w:rPr>
          <w:sz w:val="24"/>
          <w:szCs w:val="24"/>
          <w:lang w:val="vi-VN"/>
        </w:rPr>
        <w:t>c) Sản phẩm</w:t>
      </w:r>
      <w:r w:rsidRPr="00DB2D79">
        <w:rPr>
          <w:sz w:val="24"/>
          <w:szCs w:val="24"/>
        </w:rPr>
        <w:t xml:space="preserve">: </w:t>
      </w:r>
      <w:r w:rsidRPr="00DB2D79">
        <w:rPr>
          <w:b/>
          <w:sz w:val="24"/>
          <w:szCs w:val="24"/>
        </w:rPr>
        <w:t>:</w:t>
      </w:r>
      <w:r w:rsidRPr="00DB2D79">
        <w:rPr>
          <w:sz w:val="24"/>
          <w:szCs w:val="24"/>
        </w:rPr>
        <w:t xml:space="preserve"> Bằng kinh nghiệm thực tế và vận dụng kiến thức cũ để trả lời câu hỏi GV đưa</w:t>
      </w:r>
      <w:r w:rsidRPr="00DB2D79">
        <w:rPr>
          <w:spacing w:val="-12"/>
          <w:sz w:val="24"/>
          <w:szCs w:val="24"/>
        </w:rPr>
        <w:t xml:space="preserve"> </w:t>
      </w:r>
      <w:r w:rsidRPr="00DB2D79">
        <w:rPr>
          <w:sz w:val="24"/>
          <w:szCs w:val="24"/>
        </w:rPr>
        <w:t>ra.</w:t>
      </w:r>
    </w:p>
    <w:p w:rsidR="002E5FFB" w:rsidRPr="00DB2D79" w:rsidRDefault="002E5FFB" w:rsidP="00DB53EC">
      <w:pPr>
        <w:spacing w:after="0"/>
        <w:jc w:val="both"/>
        <w:rPr>
          <w:rFonts w:cs="Times New Roman"/>
          <w:i/>
          <w:iCs/>
          <w:szCs w:val="24"/>
        </w:rPr>
      </w:pPr>
      <w:r w:rsidRPr="00DB2D79">
        <w:rPr>
          <w:rFonts w:cs="Times New Roman"/>
          <w:szCs w:val="24"/>
          <w:lang w:val="vi-VN"/>
        </w:rPr>
        <w:t xml:space="preserve">d) </w:t>
      </w:r>
      <w:r w:rsidRPr="00DB2D79">
        <w:rPr>
          <w:rFonts w:cs="Times New Roman"/>
          <w:szCs w:val="24"/>
        </w:rPr>
        <w:t xml:space="preserve">Tổ chức thực hiện: </w:t>
      </w:r>
    </w:p>
    <w:p w:rsidR="002E5FFB" w:rsidRPr="00DB2D79" w:rsidRDefault="002E5FFB" w:rsidP="00DB53EC">
      <w:pPr>
        <w:spacing w:after="0"/>
        <w:jc w:val="both"/>
        <w:rPr>
          <w:rFonts w:cs="Times New Roman"/>
          <w:i/>
          <w:iCs/>
          <w:szCs w:val="24"/>
        </w:rPr>
      </w:pPr>
      <w:r w:rsidRPr="00DB2D79">
        <w:rPr>
          <w:rFonts w:cs="Times New Roman"/>
          <w:i/>
          <w:iCs/>
          <w:szCs w:val="24"/>
        </w:rPr>
        <w:t>- GV: Cho 1 HS thực hiện thao tác đẩy bàn GV nhưng bàn không di chuyển được. Sau đó tăng dần lực đẩy nhưng bàn vẫn không di chuyển. Hỏi:</w:t>
      </w:r>
    </w:p>
    <w:p w:rsidR="002E5FFB" w:rsidRPr="00DB2D79" w:rsidRDefault="002E5FFB" w:rsidP="00DB53EC">
      <w:pPr>
        <w:spacing w:after="0"/>
        <w:jc w:val="both"/>
        <w:rPr>
          <w:rFonts w:cs="Times New Roman"/>
          <w:i/>
          <w:iCs/>
          <w:szCs w:val="24"/>
        </w:rPr>
      </w:pPr>
      <w:r w:rsidRPr="00DB2D79">
        <w:rPr>
          <w:rFonts w:cs="Times New Roman"/>
          <w:i/>
          <w:iCs/>
          <w:szCs w:val="24"/>
        </w:rPr>
        <w:t>+ Điều gì ngăn cản bàn GV khiến nó không di chuyển được. Tại sao lực đẩy tăng lên mà vẫn không làm bàn di chuyển?</w:t>
      </w:r>
    </w:p>
    <w:p w:rsidR="002E5FFB" w:rsidRPr="00DB2D79" w:rsidRDefault="002E5FFB" w:rsidP="00DB53EC">
      <w:pPr>
        <w:spacing w:after="0"/>
        <w:jc w:val="both"/>
        <w:rPr>
          <w:rFonts w:cs="Times New Roman"/>
          <w:i/>
          <w:iCs/>
          <w:szCs w:val="24"/>
        </w:rPr>
      </w:pPr>
      <w:r w:rsidRPr="00DB2D79">
        <w:rPr>
          <w:rFonts w:cs="Times New Roman"/>
          <w:i/>
          <w:iCs/>
          <w:szCs w:val="24"/>
        </w:rPr>
        <w:t>+ Có cách nào làm bàn di chuyển dễ dàng hơn không?</w:t>
      </w:r>
    </w:p>
    <w:p w:rsidR="002E5FFB" w:rsidRPr="00DB2D79" w:rsidRDefault="002E5FFB" w:rsidP="00DB53EC">
      <w:pPr>
        <w:spacing w:after="0"/>
        <w:jc w:val="both"/>
        <w:rPr>
          <w:rFonts w:cs="Times New Roman"/>
          <w:i/>
          <w:iCs/>
          <w:szCs w:val="24"/>
        </w:rPr>
      </w:pPr>
      <w:r w:rsidRPr="00DB2D79">
        <w:rPr>
          <w:rFonts w:cs="Times New Roman"/>
          <w:i/>
          <w:iCs/>
          <w:szCs w:val="24"/>
        </w:rPr>
        <w:t>- HS: Thực hiện yêu cầu của GV, nêu dự đoán.</w:t>
      </w:r>
    </w:p>
    <w:p w:rsidR="002E5FFB" w:rsidRPr="00DB2D79" w:rsidRDefault="002E5FFB" w:rsidP="00242335">
      <w:pPr>
        <w:spacing w:after="120"/>
        <w:jc w:val="both"/>
        <w:rPr>
          <w:rFonts w:cs="Times New Roman"/>
          <w:i/>
          <w:iCs/>
          <w:szCs w:val="24"/>
        </w:rPr>
      </w:pPr>
      <w:r w:rsidRPr="00DB2D79">
        <w:rPr>
          <w:rFonts w:cs="Times New Roman"/>
          <w:i/>
          <w:iCs/>
          <w:szCs w:val="24"/>
        </w:rPr>
        <w:t>-GV dẫn dắt vào bài mới</w:t>
      </w:r>
    </w:p>
    <w:p w:rsidR="002E5FFB" w:rsidRPr="00DB2D79" w:rsidRDefault="00242335" w:rsidP="00DB53EC">
      <w:pPr>
        <w:spacing w:after="0"/>
        <w:jc w:val="both"/>
        <w:rPr>
          <w:rFonts w:cs="Times New Roman"/>
          <w:b/>
          <w:bCs/>
          <w:szCs w:val="24"/>
          <w:lang w:val="vi-VN"/>
        </w:rPr>
      </w:pPr>
      <w:r>
        <w:rPr>
          <w:rFonts w:cs="Times New Roman"/>
          <w:b/>
          <w:bCs/>
          <w:szCs w:val="24"/>
        </w:rPr>
        <w:t>B</w:t>
      </w:r>
      <w:r w:rsidR="002E5FFB" w:rsidRPr="00DB2D79">
        <w:rPr>
          <w:rFonts w:cs="Times New Roman"/>
          <w:b/>
          <w:bCs/>
          <w:szCs w:val="24"/>
          <w:lang w:val="vi-VN"/>
        </w:rPr>
        <w:t>. Hoạt động 2: Hình thành kiến thức mới</w:t>
      </w:r>
    </w:p>
    <w:p w:rsidR="002E5FFB" w:rsidRPr="00DB2D79" w:rsidRDefault="002E5FFB" w:rsidP="00DB53EC">
      <w:pPr>
        <w:spacing w:after="0"/>
        <w:jc w:val="both"/>
        <w:rPr>
          <w:rFonts w:cs="Times New Roman"/>
          <w:b/>
          <w:bCs/>
          <w:szCs w:val="24"/>
        </w:rPr>
      </w:pPr>
      <w:r w:rsidRPr="00DB2D79">
        <w:rPr>
          <w:rFonts w:cs="Times New Roman"/>
          <w:b/>
          <w:bCs/>
          <w:szCs w:val="24"/>
        </w:rPr>
        <w:t>2.1. Tìm hiểu Lực ma sát nghỉ</w:t>
      </w:r>
      <w:r w:rsidR="00242335">
        <w:rPr>
          <w:rFonts w:cs="Times New Roman"/>
          <w:b/>
          <w:bCs/>
          <w:szCs w:val="24"/>
        </w:rPr>
        <w:t xml:space="preserve">  </w:t>
      </w:r>
    </w:p>
    <w:p w:rsidR="002E5FFB" w:rsidRPr="00DB2D79" w:rsidRDefault="002E5FFB" w:rsidP="00DB53EC">
      <w:pPr>
        <w:spacing w:after="0"/>
        <w:jc w:val="both"/>
        <w:rPr>
          <w:rFonts w:cs="Times New Roman"/>
          <w:i/>
          <w:iCs/>
          <w:szCs w:val="24"/>
        </w:rPr>
      </w:pPr>
      <w:r w:rsidRPr="00DB2D79">
        <w:rPr>
          <w:rFonts w:cs="Times New Roman"/>
          <w:szCs w:val="24"/>
          <w:lang w:val="vi-VN"/>
        </w:rPr>
        <w:t xml:space="preserve">a) Mục </w:t>
      </w:r>
      <w:r w:rsidRPr="00DB2D79">
        <w:rPr>
          <w:rFonts w:cs="Times New Roman"/>
          <w:szCs w:val="24"/>
        </w:rPr>
        <w:t>tiêu</w:t>
      </w:r>
      <w:r w:rsidRPr="00DB2D79">
        <w:rPr>
          <w:rFonts w:cs="Times New Roman"/>
          <w:szCs w:val="24"/>
          <w:lang w:val="vi-VN"/>
        </w:rPr>
        <w:t xml:space="preserve">: </w:t>
      </w:r>
    </w:p>
    <w:p w:rsidR="002E5FFB" w:rsidRPr="00DB2D79" w:rsidRDefault="002E5FFB" w:rsidP="00DB53EC">
      <w:pPr>
        <w:spacing w:after="0"/>
        <w:jc w:val="both"/>
        <w:rPr>
          <w:rFonts w:cs="Times New Roman"/>
          <w:i/>
          <w:iCs/>
          <w:szCs w:val="24"/>
        </w:rPr>
      </w:pPr>
      <w:r w:rsidRPr="00DB2D79">
        <w:rPr>
          <w:rFonts w:cs="Times New Roman"/>
          <w:i/>
          <w:iCs/>
          <w:szCs w:val="24"/>
        </w:rPr>
        <w:t>- Nhận biết được trường hợp xuất hiện lực ma sát nghỉ.</w:t>
      </w:r>
    </w:p>
    <w:p w:rsidR="002E5FFB" w:rsidRPr="00DB2D79" w:rsidRDefault="002E5FFB" w:rsidP="00DB53EC">
      <w:pPr>
        <w:spacing w:after="0"/>
        <w:jc w:val="both"/>
        <w:rPr>
          <w:rFonts w:cs="Times New Roman"/>
          <w:i/>
          <w:iCs/>
          <w:szCs w:val="24"/>
          <w:lang w:val="vi-VN"/>
        </w:rPr>
      </w:pPr>
      <w:r w:rsidRPr="00DB2D79">
        <w:rPr>
          <w:rFonts w:cs="Times New Roman"/>
          <w:i/>
          <w:iCs/>
          <w:szCs w:val="24"/>
        </w:rPr>
        <w:t>- Phân biệt được 2 loại ma sát nghỉ và ma sát trượt.</w:t>
      </w:r>
    </w:p>
    <w:p w:rsidR="002E5FFB" w:rsidRPr="00DB2D79" w:rsidRDefault="002E5FFB" w:rsidP="00DB53EC">
      <w:pPr>
        <w:spacing w:after="0"/>
        <w:jc w:val="both"/>
        <w:rPr>
          <w:rFonts w:cs="Times New Roman"/>
          <w:i/>
          <w:iCs/>
          <w:szCs w:val="24"/>
        </w:rPr>
      </w:pPr>
      <w:r w:rsidRPr="00DB2D79">
        <w:rPr>
          <w:rFonts w:cs="Times New Roman"/>
          <w:szCs w:val="24"/>
          <w:lang w:val="vi-VN"/>
        </w:rPr>
        <w:t>b)</w:t>
      </w:r>
      <w:r w:rsidRPr="00DB2D79">
        <w:rPr>
          <w:rFonts w:cs="Times New Roman"/>
          <w:szCs w:val="24"/>
        </w:rPr>
        <w:t xml:space="preserve"> Nội dung: </w:t>
      </w:r>
      <w:r w:rsidRPr="00DB2D79">
        <w:rPr>
          <w:rFonts w:cs="Times New Roman"/>
          <w:i/>
          <w:iCs/>
          <w:szCs w:val="24"/>
        </w:rPr>
        <w:t>HS đọc phần I và thực hiện các yêu cầu trong SGK.</w:t>
      </w:r>
    </w:p>
    <w:p w:rsidR="002E5FFB" w:rsidRPr="00DB2D79" w:rsidRDefault="002E5FFB" w:rsidP="00DB53EC">
      <w:pPr>
        <w:spacing w:after="0"/>
        <w:jc w:val="both"/>
        <w:rPr>
          <w:rFonts w:cs="Times New Roman"/>
          <w:i/>
          <w:iCs/>
          <w:szCs w:val="24"/>
        </w:rPr>
      </w:pPr>
      <w:r w:rsidRPr="00DB2D79">
        <w:rPr>
          <w:rFonts w:cs="Times New Roman"/>
          <w:szCs w:val="24"/>
          <w:lang w:val="vi-VN"/>
        </w:rPr>
        <w:t>c) Sản phẩm</w:t>
      </w:r>
      <w:r w:rsidRPr="00DB2D79">
        <w:rPr>
          <w:rFonts w:cs="Times New Roman"/>
          <w:szCs w:val="24"/>
        </w:rPr>
        <w:t>:</w:t>
      </w:r>
      <w:r w:rsidRPr="00DB2D79">
        <w:rPr>
          <w:rFonts w:cs="Times New Roman"/>
          <w:i/>
          <w:iCs/>
          <w:szCs w:val="24"/>
        </w:rPr>
        <w:t xml:space="preserve"> HS hoàn thành tìm hiểu kiến thức về lực ma sát nghỉ.</w:t>
      </w:r>
    </w:p>
    <w:p w:rsidR="002E5FFB" w:rsidRPr="00DB2D79" w:rsidRDefault="002E5FFB" w:rsidP="00DB53EC">
      <w:pPr>
        <w:spacing w:after="0"/>
        <w:jc w:val="both"/>
        <w:rPr>
          <w:rFonts w:cs="Times New Roman"/>
          <w:i/>
          <w:iCs/>
          <w:szCs w:val="24"/>
        </w:rPr>
      </w:pPr>
      <w:r w:rsidRPr="00DB2D79">
        <w:rPr>
          <w:rFonts w:cs="Times New Roman"/>
          <w:szCs w:val="24"/>
          <w:lang w:val="vi-VN"/>
        </w:rPr>
        <w:t xml:space="preserve">d) </w:t>
      </w:r>
      <w:r w:rsidRPr="00DB2D79">
        <w:rPr>
          <w:rFonts w:cs="Times New Roman"/>
          <w:szCs w:val="24"/>
        </w:rPr>
        <w:t>Tổ chức</w:t>
      </w:r>
      <w:r w:rsidRPr="00DB2D79">
        <w:rPr>
          <w:rFonts w:cs="Times New Roman"/>
          <w:szCs w:val="24"/>
          <w:lang w:val="vi-VN"/>
        </w:rPr>
        <w:t xml:space="preserve"> thực hiện</w:t>
      </w:r>
      <w:r w:rsidRPr="00DB2D79">
        <w:rPr>
          <w:rFonts w:cs="Times New Roman"/>
          <w:szCs w:val="24"/>
        </w:rPr>
        <w:t xml:space="preserve">: </w:t>
      </w:r>
      <w:r w:rsidRPr="00DB2D79">
        <w:rPr>
          <w:rFonts w:cs="Times New Roman"/>
          <w:i/>
          <w:iCs/>
          <w:szCs w:val="24"/>
        </w:rPr>
        <w:t>Hướng dẫn, hỗ trợ, kiểm tra, đánh giá quá trình và kết quả thực hiện hoạt động của học sinh.</w:t>
      </w:r>
    </w:p>
    <w:tbl>
      <w:tblPr>
        <w:tblW w:w="9854" w:type="dxa"/>
        <w:tblCellMar>
          <w:left w:w="0" w:type="dxa"/>
          <w:right w:w="0" w:type="dxa"/>
        </w:tblCellMar>
        <w:tblLook w:val="04A0"/>
      </w:tblPr>
      <w:tblGrid>
        <w:gridCol w:w="6106"/>
        <w:gridCol w:w="3748"/>
      </w:tblGrid>
      <w:tr w:rsidR="002E5FFB" w:rsidRPr="00DB2D79" w:rsidTr="00242335">
        <w:tc>
          <w:tcPr>
            <w:tcW w:w="3098" w:type="pct"/>
            <w:tcBorders>
              <w:top w:val="single" w:sz="8" w:space="0" w:color="000000"/>
              <w:left w:val="single" w:sz="8" w:space="0" w:color="000000"/>
              <w:bottom w:val="single" w:sz="8" w:space="0" w:color="000000"/>
              <w:right w:val="single" w:sz="8" w:space="0" w:color="000000"/>
            </w:tcBorders>
            <w:shd w:val="clear" w:color="auto" w:fill="auto"/>
            <w:hideMark/>
          </w:tcPr>
          <w:p w:rsidR="002E5FFB" w:rsidRPr="00DB2D79" w:rsidRDefault="002E5FFB" w:rsidP="00DB53EC">
            <w:pPr>
              <w:spacing w:after="0"/>
              <w:ind w:right="48"/>
              <w:jc w:val="center"/>
              <w:rPr>
                <w:rFonts w:eastAsia="Times New Roman" w:cs="Times New Roman"/>
                <w:szCs w:val="24"/>
                <w:lang w:eastAsia="en-SG"/>
              </w:rPr>
            </w:pPr>
            <w:r w:rsidRPr="00DB2D79">
              <w:rPr>
                <w:rFonts w:eastAsia="Times New Roman" w:cs="Times New Roman"/>
                <w:b/>
                <w:bCs/>
                <w:szCs w:val="24"/>
                <w:lang w:eastAsia="en-SG"/>
              </w:rPr>
              <w:t>Hoạt động của GV và HS</w:t>
            </w:r>
          </w:p>
        </w:tc>
        <w:tc>
          <w:tcPr>
            <w:tcW w:w="1902"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rsidR="002E5FFB" w:rsidRPr="00DB2D79" w:rsidRDefault="002E5FFB" w:rsidP="00DB53EC">
            <w:pPr>
              <w:spacing w:after="0"/>
              <w:ind w:right="48"/>
              <w:jc w:val="center"/>
              <w:rPr>
                <w:rFonts w:eastAsia="Times New Roman" w:cs="Times New Roman"/>
                <w:szCs w:val="24"/>
                <w:lang w:eastAsia="en-SG"/>
              </w:rPr>
            </w:pPr>
            <w:r w:rsidRPr="00DB2D79">
              <w:rPr>
                <w:rFonts w:eastAsia="Times New Roman" w:cs="Times New Roman"/>
                <w:b/>
                <w:bCs/>
                <w:szCs w:val="24"/>
                <w:lang w:eastAsia="en-SG"/>
              </w:rPr>
              <w:t>Sản phẩm dự kiến</w:t>
            </w:r>
          </w:p>
        </w:tc>
      </w:tr>
      <w:tr w:rsidR="002E5FFB" w:rsidRPr="00DB2D79" w:rsidTr="00242335">
        <w:tc>
          <w:tcPr>
            <w:tcW w:w="3098"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rsidR="002E5FFB" w:rsidRPr="00DB2D79" w:rsidRDefault="002E5FFB" w:rsidP="00DB53EC">
            <w:pPr>
              <w:spacing w:after="0"/>
              <w:ind w:right="48"/>
              <w:jc w:val="both"/>
              <w:rPr>
                <w:rFonts w:eastAsia="Times New Roman" w:cs="Times New Roman"/>
                <w:szCs w:val="24"/>
                <w:lang w:eastAsia="en-SG"/>
              </w:rPr>
            </w:pPr>
            <w:r w:rsidRPr="00DB2D79">
              <w:rPr>
                <w:rFonts w:eastAsia="Times New Roman" w:cs="Times New Roman"/>
                <w:b/>
                <w:bCs/>
                <w:szCs w:val="24"/>
                <w:lang w:eastAsia="en-SG"/>
              </w:rPr>
              <w:t>- Bước 1: Chuyển giao nhiệm vụ:</w:t>
            </w:r>
            <w:r w:rsidRPr="00DB2D79">
              <w:rPr>
                <w:rFonts w:eastAsia="Times New Roman" w:cs="Times New Roman"/>
                <w:szCs w:val="24"/>
                <w:lang w:eastAsia="en-SG"/>
              </w:rPr>
              <w:t> </w:t>
            </w:r>
          </w:p>
          <w:p w:rsidR="002E5FFB" w:rsidRPr="00DB2D79" w:rsidRDefault="002E5FFB" w:rsidP="00DB53EC">
            <w:pPr>
              <w:spacing w:after="0"/>
              <w:ind w:right="48"/>
              <w:jc w:val="both"/>
              <w:rPr>
                <w:rFonts w:eastAsia="Times New Roman" w:cs="Times New Roman"/>
                <w:szCs w:val="24"/>
                <w:lang w:eastAsia="en-SG"/>
              </w:rPr>
            </w:pPr>
            <w:r w:rsidRPr="00DB2D79">
              <w:rPr>
                <w:rFonts w:eastAsia="Times New Roman" w:cs="Times New Roman"/>
                <w:szCs w:val="24"/>
                <w:lang w:eastAsia="en-SG"/>
              </w:rPr>
              <w:t>GV yêu cầu HS làm việc cá nhân, tìm hiểu phần đọc hiểu sgk, tổ chức cho HS trả lời câu hỏi và ghi lại kết quả vào PHT số 1.</w:t>
            </w:r>
          </w:p>
          <w:p w:rsidR="002E5FFB" w:rsidRPr="00DB2D79" w:rsidRDefault="002E5FFB" w:rsidP="00DB53EC">
            <w:pPr>
              <w:spacing w:after="0"/>
              <w:rPr>
                <w:rFonts w:eastAsia="Times New Roman" w:cs="Times New Roman"/>
                <w:b/>
                <w:bCs/>
                <w:szCs w:val="24"/>
                <w:lang w:val="en-SG" w:eastAsia="en-SG"/>
              </w:rPr>
            </w:pPr>
            <w:r w:rsidRPr="00DB2D79">
              <w:rPr>
                <w:rFonts w:eastAsia="Times New Roman" w:cs="Times New Roman"/>
                <w:b/>
                <w:bCs/>
                <w:szCs w:val="24"/>
                <w:lang w:val="en-SG" w:eastAsia="en-SG"/>
              </w:rPr>
              <w:t>?</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b/>
                <w:bCs/>
                <w:szCs w:val="24"/>
                <w:lang w:val="en-SG" w:eastAsia="en-SG"/>
              </w:rPr>
              <w:t>1.</w:t>
            </w:r>
            <w:r w:rsidRPr="00DB2D79">
              <w:rPr>
                <w:rFonts w:eastAsia="Times New Roman" w:cs="Times New Roman"/>
                <w:szCs w:val="24"/>
                <w:lang w:val="en-SG" w:eastAsia="en-SG"/>
              </w:rPr>
              <w:t> Điều nào sau đây không đúng khi nói về lực ma sát nghỉ?</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A. Lực ma sát nghỉ luôn xuất hiện ở bề mặt tiếp xúc giữa hai vật.</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lastRenderedPageBreak/>
              <w:t>B. Lực ma sát nghỉ giữ cho các điểm tiếp xúc của vật không trượt trên bề mặt.</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C. Một vật có thể đứng yên trên bề mặt phẳng nghiêng mà không cần đến lực ma sát nghỉ.</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D. Một vật có thể đứng yên trên mặt phẳng ngang mà không cần đến lực ma sát nghỉ.</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b/>
                <w:bCs/>
                <w:szCs w:val="24"/>
                <w:lang w:val="en-SG" w:eastAsia="en-SG"/>
              </w:rPr>
              <w:t>2.</w:t>
            </w:r>
            <w:r w:rsidRPr="00DB2D79">
              <w:rPr>
                <w:rFonts w:eastAsia="Times New Roman" w:cs="Times New Roman"/>
                <w:szCs w:val="24"/>
                <w:lang w:val="en-SG" w:eastAsia="en-SG"/>
              </w:rPr>
              <w:t> Các tình huống sau đây liên quan đến loại lực ma sát nào?</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a) Xoa hai bàn tay vào nhau.</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b) Đặt vali lên một băng chuyền đang chuyển động ở sân bay.</w:t>
            </w:r>
          </w:p>
          <w:p w:rsidR="002E5FFB" w:rsidRPr="00DB2D79" w:rsidRDefault="002E5FFB" w:rsidP="00DB53EC">
            <w:pPr>
              <w:spacing w:after="0"/>
              <w:ind w:right="48"/>
              <w:jc w:val="both"/>
              <w:rPr>
                <w:rFonts w:eastAsia="Times New Roman" w:cs="Times New Roman"/>
                <w:szCs w:val="24"/>
                <w:lang w:eastAsia="en-SG"/>
              </w:rPr>
            </w:pPr>
            <w:r w:rsidRPr="00DB2D79">
              <w:rPr>
                <w:rFonts w:eastAsia="Times New Roman" w:cs="Times New Roman"/>
                <w:b/>
                <w:bCs/>
                <w:szCs w:val="24"/>
                <w:lang w:eastAsia="en-SG"/>
              </w:rPr>
              <w:t>- Bước 2: Thực hiện nhiệm vụ: </w:t>
            </w:r>
          </w:p>
          <w:p w:rsidR="002E5FFB" w:rsidRPr="00DB2D79" w:rsidRDefault="002E5FFB" w:rsidP="00DB53EC">
            <w:pPr>
              <w:spacing w:after="0"/>
              <w:ind w:right="48"/>
              <w:jc w:val="both"/>
              <w:rPr>
                <w:rFonts w:eastAsia="Times New Roman" w:cs="Times New Roman"/>
                <w:szCs w:val="24"/>
                <w:lang w:eastAsia="en-SG"/>
              </w:rPr>
            </w:pPr>
            <w:r w:rsidRPr="00DB2D79">
              <w:rPr>
                <w:rFonts w:eastAsia="Times New Roman" w:cs="Times New Roman"/>
                <w:szCs w:val="24"/>
                <w:lang w:eastAsia="en-SG"/>
              </w:rPr>
              <w:t> + HS thực hiện hoạt động các nhân, ghi câu trả lời vào PHT số 1.</w:t>
            </w:r>
          </w:p>
          <w:p w:rsidR="002E5FFB" w:rsidRPr="00DB2D79" w:rsidRDefault="002E5FFB" w:rsidP="00DB53EC">
            <w:pPr>
              <w:spacing w:after="0"/>
              <w:ind w:right="48"/>
              <w:jc w:val="both"/>
              <w:rPr>
                <w:rFonts w:eastAsia="Times New Roman" w:cs="Times New Roman"/>
                <w:szCs w:val="24"/>
                <w:lang w:eastAsia="en-SG"/>
              </w:rPr>
            </w:pPr>
            <w:r w:rsidRPr="00DB2D79">
              <w:rPr>
                <w:rFonts w:eastAsia="Times New Roman" w:cs="Times New Roman"/>
                <w:b/>
                <w:bCs/>
                <w:szCs w:val="24"/>
                <w:lang w:eastAsia="en-SG"/>
              </w:rPr>
              <w:t>- Bước 3: Báo cáo, thảo luận: </w:t>
            </w:r>
          </w:p>
          <w:p w:rsidR="002E5FFB" w:rsidRPr="00DB2D79" w:rsidRDefault="002E5FFB" w:rsidP="00DB53EC">
            <w:pPr>
              <w:spacing w:after="0"/>
              <w:ind w:right="48"/>
              <w:jc w:val="both"/>
              <w:rPr>
                <w:rFonts w:eastAsia="Times New Roman" w:cs="Times New Roman"/>
                <w:szCs w:val="24"/>
                <w:lang w:eastAsia="en-SG"/>
              </w:rPr>
            </w:pPr>
            <w:r w:rsidRPr="00DB2D79">
              <w:rPr>
                <w:rFonts w:eastAsia="Times New Roman" w:cs="Times New Roman"/>
                <w:szCs w:val="24"/>
                <w:lang w:eastAsia="en-SG"/>
              </w:rPr>
              <w:t>+ GV gọi HS trả lời</w:t>
            </w:r>
          </w:p>
          <w:p w:rsidR="002E5FFB" w:rsidRPr="00DB2D79" w:rsidRDefault="002E5FFB" w:rsidP="00DB53EC">
            <w:pPr>
              <w:spacing w:after="0"/>
              <w:ind w:right="48"/>
              <w:jc w:val="both"/>
              <w:rPr>
                <w:rFonts w:eastAsia="Times New Roman" w:cs="Times New Roman"/>
                <w:szCs w:val="24"/>
                <w:lang w:eastAsia="en-SG"/>
              </w:rPr>
            </w:pPr>
            <w:r w:rsidRPr="00DB2D79">
              <w:rPr>
                <w:rFonts w:eastAsia="Times New Roman" w:cs="Times New Roman"/>
                <w:szCs w:val="24"/>
                <w:lang w:eastAsia="en-SG"/>
              </w:rPr>
              <w:t>+ GV mời HS khác nhận xét và bổ sung</w:t>
            </w:r>
          </w:p>
          <w:p w:rsidR="002E5FFB" w:rsidRPr="00DB2D79" w:rsidRDefault="002E5FFB" w:rsidP="00DB53EC">
            <w:pPr>
              <w:spacing w:after="0"/>
              <w:ind w:right="48"/>
              <w:jc w:val="both"/>
              <w:rPr>
                <w:rFonts w:eastAsia="Times New Roman" w:cs="Times New Roman"/>
                <w:szCs w:val="24"/>
                <w:lang w:eastAsia="en-SG"/>
              </w:rPr>
            </w:pPr>
            <w:r w:rsidRPr="00DB2D79">
              <w:rPr>
                <w:rFonts w:eastAsia="Times New Roman" w:cs="Times New Roman"/>
                <w:b/>
                <w:bCs/>
                <w:szCs w:val="24"/>
                <w:lang w:eastAsia="en-SG"/>
              </w:rPr>
              <w:t>- Bước 4: Kết luận, nhận định: </w:t>
            </w:r>
          </w:p>
          <w:p w:rsidR="002E5FFB" w:rsidRPr="00DB2D79" w:rsidRDefault="002E5FFB" w:rsidP="00DB53EC">
            <w:pPr>
              <w:spacing w:after="0"/>
              <w:ind w:right="48"/>
              <w:jc w:val="both"/>
              <w:rPr>
                <w:rFonts w:eastAsia="Times New Roman" w:cs="Times New Roman"/>
                <w:szCs w:val="24"/>
                <w:lang w:eastAsia="en-SG"/>
              </w:rPr>
            </w:pPr>
            <w:r w:rsidRPr="00DB2D79">
              <w:rPr>
                <w:rFonts w:eastAsia="Times New Roman" w:cs="Times New Roman"/>
                <w:szCs w:val="24"/>
                <w:lang w:eastAsia="en-SG"/>
              </w:rPr>
              <w:t>+ GV nhận xét, đánh giá, bổ sung</w:t>
            </w:r>
          </w:p>
        </w:tc>
        <w:tc>
          <w:tcPr>
            <w:tcW w:w="1902"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rsidR="002E5FFB" w:rsidRPr="00DB2D79" w:rsidRDefault="002E5FFB" w:rsidP="00DB53EC">
            <w:pPr>
              <w:spacing w:after="0"/>
              <w:ind w:right="48"/>
              <w:jc w:val="both"/>
              <w:rPr>
                <w:rFonts w:eastAsia="Times New Roman" w:cs="Times New Roman"/>
                <w:b/>
                <w:bCs/>
                <w:szCs w:val="24"/>
                <w:lang w:eastAsia="en-SG"/>
              </w:rPr>
            </w:pPr>
            <w:r w:rsidRPr="00DB2D79">
              <w:rPr>
                <w:rFonts w:eastAsia="Times New Roman" w:cs="Times New Roman"/>
                <w:b/>
                <w:bCs/>
                <w:szCs w:val="24"/>
                <w:lang w:eastAsia="en-SG"/>
              </w:rPr>
              <w:lastRenderedPageBreak/>
              <w:t>I. Lực ma sát nghỉ</w:t>
            </w:r>
          </w:p>
          <w:p w:rsidR="002E5FFB" w:rsidRPr="00DB2D79" w:rsidRDefault="002E5FFB" w:rsidP="00DB53EC">
            <w:pPr>
              <w:spacing w:after="0"/>
              <w:ind w:right="48"/>
              <w:rPr>
                <w:rFonts w:eastAsia="Times New Roman" w:cs="Times New Roman"/>
                <w:szCs w:val="24"/>
                <w:lang w:eastAsia="en-SG"/>
              </w:rPr>
            </w:pPr>
            <w:r w:rsidRPr="00DB2D79">
              <w:rPr>
                <w:rFonts w:eastAsia="Times New Roman" w:cs="Times New Roman"/>
                <w:szCs w:val="24"/>
                <w:lang w:eastAsia="en-SG"/>
              </w:rPr>
              <w:t> Lực ma sát nghỉ là lực ma sát tác dụng lên mặt tiếp xúc của vật, khi vật có xu hướng chuyển động nhưng chưa chuyển động.</w:t>
            </w:r>
          </w:p>
          <w:p w:rsidR="002E5FFB" w:rsidRPr="00DB2D79" w:rsidRDefault="002E5FFB" w:rsidP="00DB53EC">
            <w:pPr>
              <w:spacing w:after="0"/>
              <w:ind w:right="48"/>
              <w:jc w:val="both"/>
              <w:rPr>
                <w:rFonts w:eastAsia="Times New Roman" w:cs="Times New Roman"/>
                <w:b/>
                <w:bCs/>
                <w:szCs w:val="24"/>
                <w:lang w:eastAsia="en-SG"/>
              </w:rPr>
            </w:pPr>
            <w:r w:rsidRPr="00DB2D79">
              <w:rPr>
                <w:rFonts w:eastAsia="Times New Roman" w:cs="Times New Roman"/>
                <w:b/>
                <w:bCs/>
                <w:szCs w:val="24"/>
                <w:lang w:eastAsia="en-SG"/>
              </w:rPr>
              <w:t xml:space="preserve">? </w:t>
            </w:r>
          </w:p>
          <w:p w:rsidR="002E5FFB" w:rsidRPr="00DB2D79" w:rsidRDefault="002E5FFB" w:rsidP="007479B1">
            <w:pPr>
              <w:numPr>
                <w:ilvl w:val="0"/>
                <w:numId w:val="48"/>
              </w:numPr>
              <w:spacing w:after="0" w:line="240" w:lineRule="auto"/>
              <w:ind w:left="0" w:right="48" w:firstLine="0"/>
              <w:jc w:val="both"/>
              <w:rPr>
                <w:rFonts w:eastAsia="Times New Roman" w:cs="Times New Roman"/>
                <w:szCs w:val="24"/>
                <w:lang w:eastAsia="en-SG"/>
              </w:rPr>
            </w:pPr>
            <w:r w:rsidRPr="00DB2D79">
              <w:rPr>
                <w:rFonts w:eastAsia="Times New Roman" w:cs="Times New Roman"/>
                <w:szCs w:val="24"/>
                <w:lang w:eastAsia="en-SG"/>
              </w:rPr>
              <w:t>C</w:t>
            </w:r>
          </w:p>
          <w:p w:rsidR="002E5FFB" w:rsidRPr="00DB2D79" w:rsidRDefault="002E5FFB" w:rsidP="00DB53EC">
            <w:pPr>
              <w:spacing w:after="0"/>
              <w:ind w:right="48"/>
              <w:jc w:val="both"/>
              <w:rPr>
                <w:rFonts w:eastAsia="Times New Roman" w:cs="Times New Roman"/>
                <w:szCs w:val="24"/>
                <w:lang w:eastAsia="en-SG"/>
              </w:rPr>
            </w:pPr>
          </w:p>
          <w:p w:rsidR="002E5FFB" w:rsidRPr="00DB2D79" w:rsidRDefault="002E5FFB" w:rsidP="00DB53EC">
            <w:pPr>
              <w:spacing w:after="0"/>
              <w:ind w:right="48"/>
              <w:jc w:val="both"/>
              <w:rPr>
                <w:rFonts w:eastAsia="Times New Roman" w:cs="Times New Roman"/>
                <w:szCs w:val="24"/>
                <w:lang w:eastAsia="en-SG"/>
              </w:rPr>
            </w:pPr>
          </w:p>
          <w:p w:rsidR="002E5FFB" w:rsidRPr="00DB2D79" w:rsidRDefault="002E5FFB" w:rsidP="00DB53EC">
            <w:pPr>
              <w:spacing w:after="0"/>
              <w:ind w:right="48"/>
              <w:jc w:val="both"/>
              <w:rPr>
                <w:rFonts w:eastAsia="Times New Roman" w:cs="Times New Roman"/>
                <w:szCs w:val="24"/>
                <w:lang w:eastAsia="en-SG"/>
              </w:rPr>
            </w:pPr>
          </w:p>
          <w:p w:rsidR="002E5FFB" w:rsidRPr="00DB2D79" w:rsidRDefault="002E5FFB" w:rsidP="00DB53EC">
            <w:pPr>
              <w:spacing w:after="0"/>
              <w:ind w:right="48"/>
              <w:jc w:val="both"/>
              <w:rPr>
                <w:rFonts w:eastAsia="Times New Roman" w:cs="Times New Roman"/>
                <w:szCs w:val="24"/>
                <w:lang w:eastAsia="en-SG"/>
              </w:rPr>
            </w:pPr>
          </w:p>
          <w:p w:rsidR="002E5FFB" w:rsidRPr="00DB2D79" w:rsidRDefault="002E5FFB" w:rsidP="00DB53EC">
            <w:pPr>
              <w:spacing w:after="0"/>
              <w:ind w:right="48"/>
              <w:jc w:val="both"/>
              <w:rPr>
                <w:rFonts w:eastAsia="Times New Roman" w:cs="Times New Roman"/>
                <w:szCs w:val="24"/>
                <w:lang w:eastAsia="en-SG"/>
              </w:rPr>
            </w:pPr>
          </w:p>
          <w:p w:rsidR="002E5FFB" w:rsidRPr="00DB2D79" w:rsidRDefault="002E5FFB" w:rsidP="00DB53EC">
            <w:pPr>
              <w:spacing w:after="0"/>
              <w:ind w:right="48"/>
              <w:jc w:val="both"/>
              <w:rPr>
                <w:rFonts w:eastAsia="Times New Roman" w:cs="Times New Roman"/>
                <w:szCs w:val="24"/>
                <w:lang w:eastAsia="en-SG"/>
              </w:rPr>
            </w:pPr>
          </w:p>
          <w:p w:rsidR="002E5FFB" w:rsidRPr="00DB2D79" w:rsidRDefault="002E5FFB" w:rsidP="00DB53EC">
            <w:pPr>
              <w:spacing w:after="0"/>
              <w:ind w:right="48"/>
              <w:jc w:val="both"/>
              <w:rPr>
                <w:rFonts w:eastAsia="Times New Roman" w:cs="Times New Roman"/>
                <w:szCs w:val="24"/>
                <w:lang w:eastAsia="en-SG"/>
              </w:rPr>
            </w:pPr>
          </w:p>
          <w:p w:rsidR="002E5FFB" w:rsidRPr="00DB2D79" w:rsidRDefault="002E5FFB" w:rsidP="00DB53EC">
            <w:pPr>
              <w:spacing w:after="0"/>
              <w:ind w:right="48"/>
              <w:jc w:val="both"/>
              <w:rPr>
                <w:rFonts w:eastAsia="Times New Roman" w:cs="Times New Roman"/>
                <w:szCs w:val="24"/>
                <w:lang w:eastAsia="en-SG"/>
              </w:rPr>
            </w:pPr>
          </w:p>
          <w:p w:rsidR="002E5FFB" w:rsidRPr="00DB2D79" w:rsidRDefault="002E5FFB" w:rsidP="00DB53EC">
            <w:pPr>
              <w:spacing w:after="0"/>
              <w:ind w:right="48"/>
              <w:jc w:val="both"/>
              <w:rPr>
                <w:rFonts w:eastAsia="Times New Roman" w:cs="Times New Roman"/>
                <w:szCs w:val="24"/>
                <w:lang w:eastAsia="en-SG"/>
              </w:rPr>
            </w:pPr>
          </w:p>
          <w:p w:rsidR="002E5FFB" w:rsidRPr="00DB2D79" w:rsidRDefault="002E5FFB" w:rsidP="00DB53EC">
            <w:pPr>
              <w:spacing w:after="0"/>
              <w:rPr>
                <w:rFonts w:eastAsia="Times New Roman" w:cs="Times New Roman"/>
                <w:szCs w:val="24"/>
                <w:lang w:eastAsia="en-SG"/>
              </w:rPr>
            </w:pPr>
            <w:r w:rsidRPr="00DB2D79">
              <w:rPr>
                <w:rFonts w:eastAsia="Times New Roman" w:cs="Times New Roman"/>
                <w:b/>
                <w:bCs/>
                <w:szCs w:val="24"/>
                <w:lang w:eastAsia="en-SG"/>
              </w:rPr>
              <w:t>2.</w:t>
            </w:r>
            <w:r w:rsidRPr="00DB2D79">
              <w:rPr>
                <w:rFonts w:eastAsia="Times New Roman" w:cs="Times New Roman"/>
                <w:szCs w:val="24"/>
                <w:lang w:eastAsia="en-SG"/>
              </w:rPr>
              <w:t xml:space="preserve"> a) Khi xoa hai bàn tay vào nhau, hai bàn tay đã tiếp xúc với nhau nên xuất hiện lực ma sát nghỉ</w:t>
            </w:r>
          </w:p>
          <w:p w:rsidR="002E5FFB" w:rsidRPr="00DB2D79" w:rsidRDefault="002E5FFB" w:rsidP="00DB53EC">
            <w:pPr>
              <w:spacing w:after="0"/>
              <w:rPr>
                <w:rFonts w:eastAsia="Times New Roman" w:cs="Times New Roman"/>
                <w:szCs w:val="24"/>
                <w:lang w:eastAsia="en-SG"/>
              </w:rPr>
            </w:pPr>
            <w:r w:rsidRPr="00DB2D79">
              <w:rPr>
                <w:rFonts w:eastAsia="Times New Roman" w:cs="Times New Roman"/>
                <w:szCs w:val="24"/>
                <w:lang w:eastAsia="en-SG"/>
              </w:rPr>
              <w:t>b) Đặt vali lên mặt băng chuyền đang chuyển động ở sân bay, vali nằm yên trên mặt băng chuyền do có sự xuất hiện của lực ma sát nghỉ.</w:t>
            </w:r>
            <w:r w:rsidRPr="00DB2D79">
              <w:rPr>
                <w:rFonts w:eastAsia="Times New Roman" w:cs="Times New Roman"/>
                <w:szCs w:val="24"/>
                <w:lang w:eastAsia="en-SG"/>
              </w:rPr>
              <w:br/>
            </w:r>
            <w:r w:rsidRPr="00DB2D79">
              <w:rPr>
                <w:rFonts w:eastAsia="Times New Roman" w:cs="Times New Roman"/>
                <w:szCs w:val="24"/>
                <w:lang w:eastAsia="en-SG"/>
              </w:rPr>
              <w:br/>
            </w:r>
          </w:p>
          <w:p w:rsidR="002E5FFB" w:rsidRPr="00DB2D79" w:rsidRDefault="002E5FFB" w:rsidP="00DB53EC">
            <w:pPr>
              <w:spacing w:after="0"/>
              <w:ind w:right="48"/>
              <w:jc w:val="both"/>
              <w:rPr>
                <w:rFonts w:eastAsia="Times New Roman" w:cs="Times New Roman"/>
                <w:szCs w:val="24"/>
                <w:lang w:eastAsia="en-SG"/>
              </w:rPr>
            </w:pPr>
          </w:p>
        </w:tc>
      </w:tr>
    </w:tbl>
    <w:p w:rsidR="002E5FFB" w:rsidRPr="00DB2D79" w:rsidRDefault="002E5FFB" w:rsidP="00DB53EC">
      <w:pPr>
        <w:spacing w:after="0"/>
        <w:jc w:val="both"/>
        <w:rPr>
          <w:rFonts w:cs="Times New Roman"/>
          <w:b/>
          <w:bCs/>
          <w:szCs w:val="24"/>
        </w:rPr>
      </w:pPr>
      <w:r w:rsidRPr="00DB2D79">
        <w:rPr>
          <w:rFonts w:cs="Times New Roman"/>
          <w:b/>
          <w:bCs/>
          <w:szCs w:val="24"/>
        </w:rPr>
        <w:lastRenderedPageBreak/>
        <w:t>2.2. Tìm hiểu “Lực ma sát trượ</w:t>
      </w:r>
      <w:r w:rsidR="00242335">
        <w:rPr>
          <w:rFonts w:cs="Times New Roman"/>
          <w:b/>
          <w:bCs/>
          <w:szCs w:val="24"/>
        </w:rPr>
        <w:t xml:space="preserve">t” </w:t>
      </w:r>
    </w:p>
    <w:p w:rsidR="002E5FFB" w:rsidRPr="00242335" w:rsidRDefault="002E5FFB" w:rsidP="007479B1">
      <w:pPr>
        <w:pStyle w:val="ListParagraph"/>
        <w:widowControl w:val="0"/>
        <w:numPr>
          <w:ilvl w:val="0"/>
          <w:numId w:val="49"/>
        </w:numPr>
        <w:tabs>
          <w:tab w:val="left" w:pos="142"/>
        </w:tabs>
        <w:autoSpaceDE w:val="0"/>
        <w:autoSpaceDN w:val="0"/>
        <w:ind w:left="0" w:firstLine="0"/>
        <w:contextualSpacing w:val="0"/>
        <w:rPr>
          <w:bCs/>
          <w:color w:val="auto"/>
          <w:sz w:val="24"/>
          <w:szCs w:val="24"/>
        </w:rPr>
      </w:pPr>
      <w:r w:rsidRPr="00242335">
        <w:rPr>
          <w:bCs/>
          <w:color w:val="auto"/>
          <w:sz w:val="24"/>
          <w:szCs w:val="24"/>
        </w:rPr>
        <w:t>Mục</w:t>
      </w:r>
      <w:r w:rsidRPr="00242335">
        <w:rPr>
          <w:bCs/>
          <w:color w:val="auto"/>
          <w:spacing w:val="-2"/>
          <w:sz w:val="24"/>
          <w:szCs w:val="24"/>
        </w:rPr>
        <w:t xml:space="preserve"> </w:t>
      </w:r>
      <w:r w:rsidRPr="00242335">
        <w:rPr>
          <w:bCs/>
          <w:color w:val="auto"/>
          <w:sz w:val="24"/>
          <w:szCs w:val="24"/>
        </w:rPr>
        <w:t>tiêu:</w:t>
      </w:r>
    </w:p>
    <w:p w:rsidR="002E5FFB" w:rsidRPr="00242335" w:rsidRDefault="002E5FFB" w:rsidP="007479B1">
      <w:pPr>
        <w:pStyle w:val="ListParagraph"/>
        <w:widowControl w:val="0"/>
        <w:numPr>
          <w:ilvl w:val="0"/>
          <w:numId w:val="50"/>
        </w:numPr>
        <w:tabs>
          <w:tab w:val="left" w:pos="142"/>
          <w:tab w:val="left" w:pos="344"/>
        </w:tabs>
        <w:autoSpaceDE w:val="0"/>
        <w:autoSpaceDN w:val="0"/>
        <w:ind w:left="0" w:firstLine="0"/>
        <w:contextualSpacing w:val="0"/>
        <w:rPr>
          <w:i/>
          <w:iCs/>
          <w:color w:val="auto"/>
          <w:sz w:val="24"/>
          <w:szCs w:val="24"/>
        </w:rPr>
      </w:pPr>
      <w:r w:rsidRPr="00242335">
        <w:rPr>
          <w:i/>
          <w:iCs/>
          <w:color w:val="auto"/>
          <w:sz w:val="24"/>
          <w:szCs w:val="24"/>
        </w:rPr>
        <w:t>Đo được độ lớn của lực ma sát trượt.</w:t>
      </w:r>
    </w:p>
    <w:p w:rsidR="002E5FFB" w:rsidRPr="00242335" w:rsidRDefault="002E5FFB" w:rsidP="007479B1">
      <w:pPr>
        <w:pStyle w:val="ListParagraph"/>
        <w:widowControl w:val="0"/>
        <w:numPr>
          <w:ilvl w:val="0"/>
          <w:numId w:val="50"/>
        </w:numPr>
        <w:tabs>
          <w:tab w:val="left" w:pos="142"/>
          <w:tab w:val="left" w:pos="344"/>
        </w:tabs>
        <w:autoSpaceDE w:val="0"/>
        <w:autoSpaceDN w:val="0"/>
        <w:ind w:left="0" w:firstLine="0"/>
        <w:contextualSpacing w:val="0"/>
        <w:rPr>
          <w:i/>
          <w:iCs/>
          <w:color w:val="auto"/>
          <w:sz w:val="24"/>
          <w:szCs w:val="24"/>
        </w:rPr>
      </w:pPr>
      <w:r w:rsidRPr="00242335">
        <w:rPr>
          <w:i/>
          <w:iCs/>
          <w:color w:val="auto"/>
          <w:sz w:val="24"/>
          <w:szCs w:val="24"/>
        </w:rPr>
        <w:t>Nêu được đặc điểm của lực ma sát trượt, hệ số ma sát trượt</w:t>
      </w:r>
    </w:p>
    <w:p w:rsidR="002E5FFB" w:rsidRPr="00242335" w:rsidRDefault="002E5FFB" w:rsidP="007479B1">
      <w:pPr>
        <w:pStyle w:val="ListParagraph"/>
        <w:widowControl w:val="0"/>
        <w:numPr>
          <w:ilvl w:val="0"/>
          <w:numId w:val="50"/>
        </w:numPr>
        <w:tabs>
          <w:tab w:val="left" w:pos="142"/>
          <w:tab w:val="left" w:pos="344"/>
        </w:tabs>
        <w:autoSpaceDE w:val="0"/>
        <w:autoSpaceDN w:val="0"/>
        <w:ind w:left="0" w:firstLine="0"/>
        <w:contextualSpacing w:val="0"/>
        <w:rPr>
          <w:i/>
          <w:iCs/>
          <w:color w:val="auto"/>
          <w:sz w:val="24"/>
          <w:szCs w:val="24"/>
        </w:rPr>
      </w:pPr>
      <w:r w:rsidRPr="00242335">
        <w:rPr>
          <w:i/>
          <w:iCs/>
          <w:color w:val="auto"/>
          <w:sz w:val="24"/>
          <w:szCs w:val="24"/>
        </w:rPr>
        <w:t>Viết được công thức tính độ lớn của lực ma</w:t>
      </w:r>
      <w:r w:rsidRPr="00242335">
        <w:rPr>
          <w:i/>
          <w:iCs/>
          <w:color w:val="auto"/>
          <w:spacing w:val="-4"/>
          <w:sz w:val="24"/>
          <w:szCs w:val="24"/>
        </w:rPr>
        <w:t xml:space="preserve"> </w:t>
      </w:r>
      <w:r w:rsidRPr="00242335">
        <w:rPr>
          <w:i/>
          <w:iCs/>
          <w:color w:val="auto"/>
          <w:sz w:val="24"/>
          <w:szCs w:val="24"/>
        </w:rPr>
        <w:t xml:space="preserve">sát trượt. </w:t>
      </w:r>
    </w:p>
    <w:p w:rsidR="002E5FFB" w:rsidRPr="00242335" w:rsidRDefault="002E5FFB" w:rsidP="007479B1">
      <w:pPr>
        <w:pStyle w:val="ListParagraph"/>
        <w:widowControl w:val="0"/>
        <w:numPr>
          <w:ilvl w:val="0"/>
          <w:numId w:val="49"/>
        </w:numPr>
        <w:tabs>
          <w:tab w:val="left" w:pos="142"/>
          <w:tab w:val="left" w:pos="488"/>
        </w:tabs>
        <w:autoSpaceDE w:val="0"/>
        <w:autoSpaceDN w:val="0"/>
        <w:ind w:left="0" w:firstLine="0"/>
        <w:contextualSpacing w:val="0"/>
        <w:rPr>
          <w:i/>
          <w:iCs/>
          <w:color w:val="auto"/>
          <w:sz w:val="24"/>
          <w:szCs w:val="24"/>
        </w:rPr>
      </w:pPr>
      <w:r w:rsidRPr="00242335">
        <w:rPr>
          <w:bCs/>
          <w:color w:val="auto"/>
          <w:sz w:val="24"/>
          <w:szCs w:val="24"/>
        </w:rPr>
        <w:t>Nội dung:</w:t>
      </w:r>
      <w:r w:rsidRPr="00242335">
        <w:rPr>
          <w:b/>
          <w:color w:val="auto"/>
          <w:sz w:val="24"/>
          <w:szCs w:val="24"/>
        </w:rPr>
        <w:t xml:space="preserve"> </w:t>
      </w:r>
      <w:r w:rsidRPr="00242335">
        <w:rPr>
          <w:i/>
          <w:iCs/>
          <w:color w:val="auto"/>
          <w:sz w:val="24"/>
          <w:szCs w:val="24"/>
        </w:rPr>
        <w:t>HS quan sát SGK để tìm hiểu nội dung kiến thức theo yêu cầu của</w:t>
      </w:r>
      <w:r w:rsidRPr="00242335">
        <w:rPr>
          <w:i/>
          <w:iCs/>
          <w:color w:val="auto"/>
          <w:spacing w:val="-17"/>
          <w:sz w:val="24"/>
          <w:szCs w:val="24"/>
        </w:rPr>
        <w:t xml:space="preserve"> </w:t>
      </w:r>
      <w:r w:rsidRPr="00242335">
        <w:rPr>
          <w:i/>
          <w:iCs/>
          <w:color w:val="auto"/>
          <w:sz w:val="24"/>
          <w:szCs w:val="24"/>
        </w:rPr>
        <w:t>GV.</w:t>
      </w:r>
    </w:p>
    <w:p w:rsidR="002E5FFB" w:rsidRPr="00242335" w:rsidRDefault="002E5FFB" w:rsidP="007479B1">
      <w:pPr>
        <w:pStyle w:val="ListParagraph"/>
        <w:widowControl w:val="0"/>
        <w:numPr>
          <w:ilvl w:val="0"/>
          <w:numId w:val="49"/>
        </w:numPr>
        <w:tabs>
          <w:tab w:val="left" w:pos="142"/>
          <w:tab w:val="left" w:pos="459"/>
        </w:tabs>
        <w:autoSpaceDE w:val="0"/>
        <w:autoSpaceDN w:val="0"/>
        <w:ind w:left="0" w:firstLine="0"/>
        <w:contextualSpacing w:val="0"/>
        <w:rPr>
          <w:color w:val="auto"/>
          <w:sz w:val="24"/>
          <w:szCs w:val="24"/>
        </w:rPr>
      </w:pPr>
      <w:r w:rsidRPr="00242335">
        <w:rPr>
          <w:bCs/>
          <w:color w:val="auto"/>
          <w:sz w:val="24"/>
          <w:szCs w:val="24"/>
        </w:rPr>
        <w:t>Sản phẩm:</w:t>
      </w:r>
      <w:r w:rsidRPr="00242335">
        <w:rPr>
          <w:b/>
          <w:color w:val="auto"/>
          <w:sz w:val="24"/>
          <w:szCs w:val="24"/>
        </w:rPr>
        <w:t xml:space="preserve"> </w:t>
      </w:r>
      <w:r w:rsidRPr="00242335">
        <w:rPr>
          <w:i/>
          <w:iCs/>
          <w:color w:val="auto"/>
          <w:sz w:val="24"/>
          <w:szCs w:val="24"/>
        </w:rPr>
        <w:t>HS hoàn thành tìm hiểu kiến</w:t>
      </w:r>
      <w:r w:rsidRPr="00242335">
        <w:rPr>
          <w:i/>
          <w:iCs/>
          <w:color w:val="auto"/>
          <w:spacing w:val="-6"/>
          <w:sz w:val="24"/>
          <w:szCs w:val="24"/>
        </w:rPr>
        <w:t xml:space="preserve"> </w:t>
      </w:r>
      <w:r w:rsidRPr="00242335">
        <w:rPr>
          <w:i/>
          <w:iCs/>
          <w:color w:val="auto"/>
          <w:sz w:val="24"/>
          <w:szCs w:val="24"/>
        </w:rPr>
        <w:t>thức về đặc điểm của lực ma sát trượt và hệ số ma sát trượt</w:t>
      </w:r>
    </w:p>
    <w:p w:rsidR="002E5FFB" w:rsidRPr="00DB2D79" w:rsidRDefault="00B429A7" w:rsidP="007479B1">
      <w:pPr>
        <w:pStyle w:val="Heading1"/>
        <w:widowControl w:val="0"/>
        <w:numPr>
          <w:ilvl w:val="0"/>
          <w:numId w:val="49"/>
        </w:numPr>
        <w:tabs>
          <w:tab w:val="num" w:pos="360"/>
          <w:tab w:val="left" w:pos="488"/>
        </w:tabs>
        <w:autoSpaceDE w:val="0"/>
        <w:autoSpaceDN w:val="0"/>
        <w:spacing w:before="0" w:beforeAutospacing="0" w:after="0" w:afterAutospacing="0"/>
        <w:ind w:left="0" w:firstLine="0"/>
        <w:rPr>
          <w:sz w:val="24"/>
          <w:szCs w:val="24"/>
        </w:rPr>
      </w:pPr>
      <w:r>
        <w:rPr>
          <w:sz w:val="24"/>
          <w:szCs w:val="24"/>
        </w:rPr>
        <w:pict>
          <v:line id="_x0000_s1340" style="position:absolute;left:0;text-align:left;z-index:-251606016;mso-position-horizontal-relative:page" from="321.45pt,212.7pt" to="337.95pt,212.7pt" strokeweight=".20267mm">
            <w10:wrap anchorx="page"/>
          </v:line>
        </w:pict>
      </w:r>
      <w:r w:rsidR="002E5FFB" w:rsidRPr="00DB2D79">
        <w:rPr>
          <w:sz w:val="24"/>
          <w:szCs w:val="24"/>
        </w:rPr>
        <w:t>Tổ chức thực</w:t>
      </w:r>
      <w:r w:rsidR="002E5FFB" w:rsidRPr="00DB2D79">
        <w:rPr>
          <w:spacing w:val="-1"/>
          <w:sz w:val="24"/>
          <w:szCs w:val="24"/>
        </w:rPr>
        <w:t xml:space="preserve"> </w:t>
      </w:r>
      <w:r w:rsidR="002E5FFB" w:rsidRPr="00DB2D79">
        <w:rPr>
          <w:sz w:val="24"/>
          <w:szCs w:val="24"/>
        </w:rPr>
        <w:t>hiện: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8"/>
        <w:gridCol w:w="5245"/>
      </w:tblGrid>
      <w:tr w:rsidR="002E5FFB" w:rsidRPr="00DB2D79" w:rsidTr="00702CB6">
        <w:tc>
          <w:tcPr>
            <w:tcW w:w="4928" w:type="dxa"/>
            <w:shd w:val="clear" w:color="auto" w:fill="auto"/>
          </w:tcPr>
          <w:p w:rsidR="002E5FFB" w:rsidRPr="00DB2D79" w:rsidRDefault="002E5FFB" w:rsidP="00DB53EC">
            <w:pPr>
              <w:spacing w:after="0"/>
              <w:jc w:val="both"/>
              <w:rPr>
                <w:rFonts w:cs="Times New Roman"/>
                <w:b/>
                <w:bCs/>
                <w:szCs w:val="24"/>
              </w:rPr>
            </w:pPr>
            <w:r w:rsidRPr="00DB2D79">
              <w:rPr>
                <w:rFonts w:cs="Times New Roman"/>
                <w:b/>
                <w:szCs w:val="24"/>
              </w:rPr>
              <w:t>HOẠT ĐỘNG CỦA GV VÀ HS</w:t>
            </w:r>
          </w:p>
        </w:tc>
        <w:tc>
          <w:tcPr>
            <w:tcW w:w="5245" w:type="dxa"/>
            <w:shd w:val="clear" w:color="auto" w:fill="auto"/>
          </w:tcPr>
          <w:p w:rsidR="002E5FFB" w:rsidRPr="00DB2D79" w:rsidRDefault="002E5FFB" w:rsidP="00DB53EC">
            <w:pPr>
              <w:spacing w:after="0"/>
              <w:jc w:val="both"/>
              <w:rPr>
                <w:rFonts w:cs="Times New Roman"/>
                <w:b/>
                <w:bCs/>
                <w:szCs w:val="24"/>
              </w:rPr>
            </w:pPr>
            <w:r w:rsidRPr="00DB2D79">
              <w:rPr>
                <w:rFonts w:cs="Times New Roman"/>
                <w:b/>
                <w:szCs w:val="24"/>
              </w:rPr>
              <w:t>SẢN PHẨM DỰ KIẾN</w:t>
            </w:r>
          </w:p>
        </w:tc>
      </w:tr>
      <w:tr w:rsidR="002E5FFB" w:rsidRPr="00DB2D79" w:rsidTr="00702CB6">
        <w:tc>
          <w:tcPr>
            <w:tcW w:w="4928" w:type="dxa"/>
            <w:shd w:val="clear" w:color="auto" w:fill="auto"/>
          </w:tcPr>
          <w:p w:rsidR="002E5FFB" w:rsidRPr="00DB2D79" w:rsidRDefault="002E5FFB" w:rsidP="00DB53EC">
            <w:pPr>
              <w:pStyle w:val="TableParagraph"/>
              <w:rPr>
                <w:b/>
                <w:sz w:val="24"/>
                <w:szCs w:val="24"/>
              </w:rPr>
            </w:pPr>
            <w:r w:rsidRPr="00DB2D79">
              <w:rPr>
                <w:b/>
                <w:sz w:val="24"/>
                <w:szCs w:val="24"/>
              </w:rPr>
              <w:t>* Bước 1: Chuyển giao nhiệm vụ:</w:t>
            </w:r>
          </w:p>
          <w:p w:rsidR="002E5FFB" w:rsidRPr="00DB2D79" w:rsidRDefault="002E5FFB" w:rsidP="00DB53EC">
            <w:pPr>
              <w:pStyle w:val="TableParagraph"/>
              <w:rPr>
                <w:bCs/>
                <w:sz w:val="24"/>
                <w:szCs w:val="24"/>
              </w:rPr>
            </w:pPr>
            <w:r w:rsidRPr="00DB2D79">
              <w:rPr>
                <w:bCs/>
                <w:sz w:val="24"/>
                <w:szCs w:val="24"/>
              </w:rPr>
              <w:t>Chia lớp thành 4 nhóm chuyên gia, nhóm 1 và nhóm 3 thực hiện thí nghiệm 1; nhóm 2 và nhóm 4 thực hiện thí nghiệm 2 trong phần II.1, hoàn thành PHT số 2.</w:t>
            </w:r>
          </w:p>
          <w:p w:rsidR="002E5FFB" w:rsidRPr="00DB2D79" w:rsidRDefault="002E5FFB" w:rsidP="00DB53EC">
            <w:pPr>
              <w:pStyle w:val="TableParagraph"/>
              <w:rPr>
                <w:color w:val="000000"/>
                <w:sz w:val="24"/>
                <w:szCs w:val="24"/>
                <w:shd w:val="clear" w:color="auto" w:fill="FFFFFF"/>
              </w:rPr>
            </w:pPr>
            <w:r w:rsidRPr="00DB2D79">
              <w:rPr>
                <w:rStyle w:val="Emphasis"/>
                <w:b/>
                <w:bCs/>
                <w:color w:val="000000"/>
                <w:sz w:val="24"/>
                <w:szCs w:val="24"/>
              </w:rPr>
              <w:t>Thí nghiệm 1:</w:t>
            </w:r>
            <w:r w:rsidRPr="00DB2D79">
              <w:rPr>
                <w:color w:val="000000"/>
                <w:sz w:val="24"/>
                <w:szCs w:val="24"/>
                <w:shd w:val="clear" w:color="auto" w:fill="FFFFFF"/>
              </w:rPr>
              <w:t> Kiểm chứng độ lớn của lực ma sát phụ thuộc vào vật liệu và tình trạng của bề mặt tiếp xúc, nhưng không phụ thuộc vào diện tích tiếp xúc.</w:t>
            </w:r>
          </w:p>
          <w:p w:rsidR="002E5FFB" w:rsidRPr="00DB2D79" w:rsidRDefault="002E5FFB" w:rsidP="00DB53EC">
            <w:pPr>
              <w:pStyle w:val="NormalWeb"/>
              <w:spacing w:before="0" w:beforeAutospacing="0" w:after="0" w:afterAutospacing="0"/>
              <w:rPr>
                <w:color w:val="000000"/>
                <w:lang w:val="en-SG" w:eastAsia="en-SG"/>
              </w:rPr>
            </w:pPr>
            <w:r w:rsidRPr="00DB2D79">
              <w:rPr>
                <w:color w:val="000000"/>
              </w:rPr>
              <w:t>Thảo luận và phân tích:</w:t>
            </w:r>
          </w:p>
          <w:p w:rsidR="002E5FFB" w:rsidRPr="00DB2D79" w:rsidRDefault="002E5FFB" w:rsidP="00DB53EC">
            <w:pPr>
              <w:pStyle w:val="NormalWeb"/>
              <w:spacing w:before="0" w:beforeAutospacing="0" w:after="0" w:afterAutospacing="0"/>
              <w:rPr>
                <w:color w:val="000000"/>
              </w:rPr>
            </w:pPr>
            <w:r w:rsidRPr="00DB2D79">
              <w:rPr>
                <w:color w:val="000000"/>
              </w:rPr>
              <w:t>a) Nêu các lực tác dụng lên khối gỗ khi mặt tiếp xúc bên dưới kéo trượt đều. Tại sao khi đó số chỉ của lực kế bằng độ lớn của lực ma sát trượt?</w:t>
            </w:r>
          </w:p>
          <w:p w:rsidR="002E5FFB" w:rsidRPr="00DB2D79" w:rsidRDefault="002E5FFB" w:rsidP="00DB53EC">
            <w:pPr>
              <w:pStyle w:val="NormalWeb"/>
              <w:spacing w:before="0" w:beforeAutospacing="0" w:after="0" w:afterAutospacing="0"/>
              <w:rPr>
                <w:color w:val="000000"/>
              </w:rPr>
            </w:pPr>
            <w:r w:rsidRPr="00DB2D79">
              <w:rPr>
                <w:color w:val="000000"/>
              </w:rPr>
              <w:t>b) Sắp xếp thứ tự theo mức tăng dần lực ma sát trên mỗi bề mặt.</w:t>
            </w:r>
          </w:p>
          <w:p w:rsidR="002E5FFB" w:rsidRPr="00DB2D79" w:rsidRDefault="002E5FFB" w:rsidP="00DB53EC">
            <w:pPr>
              <w:pStyle w:val="NormalWeb"/>
              <w:spacing w:before="0" w:beforeAutospacing="0" w:after="0" w:afterAutospacing="0"/>
              <w:rPr>
                <w:color w:val="000000"/>
                <w:shd w:val="clear" w:color="auto" w:fill="FFFFFF"/>
              </w:rPr>
            </w:pPr>
            <w:r w:rsidRPr="00DB2D79">
              <w:rPr>
                <w:color w:val="000000"/>
              </w:rPr>
              <w:t>c) Điều gì xảy ra đối với độ lớn của lực ma sát trượt khi diện tích tiếp xúc thay đổi, khi vật liệu và tình trạng của bề mặt tiếp xúc thay đổi?</w:t>
            </w:r>
            <w:r w:rsidRPr="00DB2D79">
              <w:rPr>
                <w:color w:val="000000"/>
              </w:rPr>
              <w:br/>
            </w:r>
            <w:r w:rsidRPr="00DB2D79">
              <w:rPr>
                <w:color w:val="000000"/>
              </w:rPr>
              <w:br/>
            </w:r>
            <w:r w:rsidRPr="00DB2D79">
              <w:rPr>
                <w:rStyle w:val="Strong"/>
                <w:i/>
                <w:iCs/>
                <w:color w:val="000000"/>
              </w:rPr>
              <w:t>Thí nghiệm 2:</w:t>
            </w:r>
            <w:r w:rsidRPr="00DB2D79">
              <w:rPr>
                <w:color w:val="000000"/>
                <w:shd w:val="clear" w:color="auto" w:fill="FFFFFF"/>
              </w:rPr>
              <w:t xml:space="preserve"> Mối liên hệ giữa độ lớn lực ma sát trượt với độ lớn của áp lực lên bề mặt tiếp </w:t>
            </w:r>
            <w:r w:rsidRPr="00DB2D79">
              <w:rPr>
                <w:color w:val="000000"/>
                <w:shd w:val="clear" w:color="auto" w:fill="FFFFFF"/>
              </w:rPr>
              <w:lastRenderedPageBreak/>
              <w:t>xúc.</w:t>
            </w:r>
          </w:p>
          <w:p w:rsidR="002E5FFB" w:rsidRPr="00DB2D79" w:rsidRDefault="002E5FFB" w:rsidP="00DB53EC">
            <w:pPr>
              <w:pStyle w:val="NormalWeb"/>
              <w:spacing w:before="0" w:beforeAutospacing="0" w:after="0" w:afterAutospacing="0"/>
              <w:rPr>
                <w:color w:val="000000"/>
                <w:lang w:val="en-SG" w:eastAsia="en-SG"/>
              </w:rPr>
            </w:pPr>
            <w:r w:rsidRPr="00DB2D79">
              <w:rPr>
                <w:color w:val="000000"/>
              </w:rPr>
              <w:t>Thảo luận và phân tích:</w:t>
            </w:r>
          </w:p>
          <w:p w:rsidR="002E5FFB" w:rsidRPr="00DB2D79" w:rsidRDefault="002E5FFB" w:rsidP="00DB53EC">
            <w:pPr>
              <w:pStyle w:val="NormalWeb"/>
              <w:spacing w:before="0" w:beforeAutospacing="0" w:after="0" w:afterAutospacing="0"/>
              <w:rPr>
                <w:color w:val="000000"/>
              </w:rPr>
            </w:pPr>
            <w:r w:rsidRPr="00DB2D79">
              <w:rPr>
                <w:color w:val="000000"/>
              </w:rPr>
              <w:t>a) Điều gì sẽ xảy ra đối với độ lớn của lực ma sát trượt khi tăng áp lực lên bề mặt tiếp xúc?</w:t>
            </w:r>
          </w:p>
          <w:p w:rsidR="002E5FFB" w:rsidRPr="00DB2D79" w:rsidRDefault="002E5FFB" w:rsidP="00DB53EC">
            <w:pPr>
              <w:pStyle w:val="NormalWeb"/>
              <w:spacing w:before="0" w:beforeAutospacing="0" w:after="0" w:afterAutospacing="0"/>
              <w:rPr>
                <w:color w:val="000000"/>
              </w:rPr>
            </w:pPr>
            <w:r w:rsidRPr="00DB2D79">
              <w:rPr>
                <w:color w:val="000000"/>
              </w:rPr>
              <w:t>b) Vẽ đồ thị cho thấy sự thay đổi độ lớn của lực ma sát trượt khi tăng dần độ lớn của áp lực.</w:t>
            </w:r>
          </w:p>
          <w:p w:rsidR="002E5FFB" w:rsidRPr="00DB2D79" w:rsidRDefault="002E5FFB" w:rsidP="00DB53EC">
            <w:pPr>
              <w:pStyle w:val="NormalWeb"/>
              <w:spacing w:before="0" w:beforeAutospacing="0" w:after="0" w:afterAutospacing="0"/>
              <w:rPr>
                <w:color w:val="000000"/>
              </w:rPr>
            </w:pPr>
            <w:r w:rsidRPr="00DB2D79">
              <w:rPr>
                <w:color w:val="000000"/>
              </w:rPr>
              <w:t>c) Nêu kết luận về những đặc điểm của lực ma sát trượt</w:t>
            </w:r>
          </w:p>
          <w:p w:rsidR="002E5FFB" w:rsidRPr="00DB2D79" w:rsidRDefault="002E5FFB" w:rsidP="00DB53EC">
            <w:pPr>
              <w:pStyle w:val="NormalWeb"/>
              <w:spacing w:before="0" w:beforeAutospacing="0" w:after="0" w:afterAutospacing="0"/>
              <w:rPr>
                <w:b/>
                <w:bCs/>
                <w:i/>
                <w:iCs/>
                <w:color w:val="000000"/>
              </w:rPr>
            </w:pPr>
            <w:r w:rsidRPr="00DB2D79">
              <w:rPr>
                <w:b/>
                <w:bCs/>
                <w:i/>
                <w:iCs/>
                <w:color w:val="000000"/>
              </w:rPr>
              <w:t>Tìm hiểu hệ số và công thức tính lực ma sát trượt</w:t>
            </w:r>
          </w:p>
          <w:p w:rsidR="002E5FFB" w:rsidRPr="00DB2D79" w:rsidRDefault="002E5FFB" w:rsidP="007479B1">
            <w:pPr>
              <w:pStyle w:val="TableParagraph"/>
              <w:numPr>
                <w:ilvl w:val="0"/>
                <w:numId w:val="55"/>
              </w:numPr>
              <w:tabs>
                <w:tab w:val="left" w:pos="269"/>
              </w:tabs>
              <w:ind w:left="0" w:firstLine="0"/>
              <w:rPr>
                <w:i/>
                <w:sz w:val="24"/>
                <w:szCs w:val="24"/>
              </w:rPr>
            </w:pPr>
            <w:r w:rsidRPr="00DB2D79">
              <w:rPr>
                <w:position w:val="2"/>
                <w:sz w:val="24"/>
                <w:szCs w:val="24"/>
              </w:rPr>
              <w:t>Vì F</w:t>
            </w:r>
            <w:r w:rsidRPr="00DB2D79">
              <w:rPr>
                <w:sz w:val="24"/>
                <w:szCs w:val="24"/>
              </w:rPr>
              <w:t xml:space="preserve">mst </w:t>
            </w:r>
            <w:r w:rsidRPr="00DB2D79">
              <w:rPr>
                <w:position w:val="2"/>
                <w:sz w:val="24"/>
                <w:szCs w:val="24"/>
              </w:rPr>
              <w:t xml:space="preserve">~ N ta hãy lập hệ số tỉ lệ giữa chúng? </w:t>
            </w:r>
          </w:p>
          <w:p w:rsidR="002E5FFB" w:rsidRPr="00DB2D79" w:rsidRDefault="002E5FFB" w:rsidP="00DB53EC">
            <w:pPr>
              <w:pStyle w:val="TableParagraph"/>
              <w:rPr>
                <w:sz w:val="24"/>
                <w:szCs w:val="24"/>
              </w:rPr>
            </w:pPr>
            <w:r w:rsidRPr="00DB2D79">
              <w:rPr>
                <w:sz w:val="24"/>
                <w:szCs w:val="24"/>
              </w:rPr>
              <w:t>Ghi hai công thức</w:t>
            </w:r>
          </w:p>
          <w:p w:rsidR="002E5FFB" w:rsidRPr="00DB2D79" w:rsidRDefault="002E5FFB" w:rsidP="007479B1">
            <w:pPr>
              <w:pStyle w:val="TableParagraph"/>
              <w:numPr>
                <w:ilvl w:val="0"/>
                <w:numId w:val="55"/>
              </w:numPr>
              <w:tabs>
                <w:tab w:val="left" w:pos="259"/>
              </w:tabs>
              <w:ind w:left="0" w:firstLine="0"/>
              <w:rPr>
                <w:sz w:val="24"/>
                <w:szCs w:val="24"/>
              </w:rPr>
            </w:pPr>
            <w:r w:rsidRPr="00DB2D79">
              <w:rPr>
                <w:sz w:val="24"/>
                <w:szCs w:val="24"/>
              </w:rPr>
              <w:t xml:space="preserve">Vậy </w:t>
            </w:r>
            <w:r w:rsidRPr="00DB2D79">
              <w:rPr>
                <w:i/>
                <w:spacing w:val="3"/>
                <w:sz w:val="24"/>
                <w:szCs w:val="24"/>
              </w:rPr>
              <w:t>Δt</w:t>
            </w:r>
            <w:r w:rsidRPr="00DB2D79">
              <w:rPr>
                <w:i/>
                <w:spacing w:val="38"/>
                <w:position w:val="-5"/>
                <w:sz w:val="24"/>
                <w:szCs w:val="24"/>
              </w:rPr>
              <w:t xml:space="preserve"> </w:t>
            </w:r>
            <w:r w:rsidRPr="00DB2D79">
              <w:rPr>
                <w:sz w:val="24"/>
                <w:szCs w:val="24"/>
              </w:rPr>
              <w:t>có đơn vị là</w:t>
            </w:r>
            <w:r w:rsidRPr="00DB2D79">
              <w:rPr>
                <w:spacing w:val="-13"/>
                <w:sz w:val="24"/>
                <w:szCs w:val="24"/>
              </w:rPr>
              <w:t xml:space="preserve"> </w:t>
            </w:r>
            <w:r w:rsidRPr="00DB2D79">
              <w:rPr>
                <w:sz w:val="24"/>
                <w:szCs w:val="24"/>
              </w:rPr>
              <w:t>gì?</w:t>
            </w:r>
          </w:p>
          <w:p w:rsidR="002E5FFB" w:rsidRPr="00DB2D79" w:rsidRDefault="002E5FFB" w:rsidP="007479B1">
            <w:pPr>
              <w:pStyle w:val="TableParagraph"/>
              <w:numPr>
                <w:ilvl w:val="0"/>
                <w:numId w:val="55"/>
              </w:numPr>
              <w:tabs>
                <w:tab w:val="left" w:pos="302"/>
              </w:tabs>
              <w:ind w:left="0" w:firstLine="0"/>
              <w:rPr>
                <w:sz w:val="24"/>
                <w:szCs w:val="24"/>
              </w:rPr>
            </w:pPr>
            <w:r w:rsidRPr="00DB2D79">
              <w:rPr>
                <w:i/>
                <w:spacing w:val="3"/>
                <w:position w:val="-5"/>
                <w:sz w:val="24"/>
                <w:szCs w:val="24"/>
              </w:rPr>
              <w:t xml:space="preserve">Δt </w:t>
            </w:r>
            <w:r w:rsidRPr="00DB2D79">
              <w:rPr>
                <w:sz w:val="24"/>
                <w:szCs w:val="24"/>
              </w:rPr>
              <w:t>không có đơn</w:t>
            </w:r>
            <w:r w:rsidRPr="00DB2D79">
              <w:rPr>
                <w:spacing w:val="-22"/>
                <w:sz w:val="24"/>
                <w:szCs w:val="24"/>
              </w:rPr>
              <w:t xml:space="preserve"> </w:t>
            </w:r>
            <w:r w:rsidRPr="00DB2D79">
              <w:rPr>
                <w:sz w:val="24"/>
                <w:szCs w:val="24"/>
              </w:rPr>
              <w:t>vị</w:t>
            </w:r>
          </w:p>
          <w:p w:rsidR="002E5FFB" w:rsidRPr="00DB2D79" w:rsidRDefault="002E5FFB" w:rsidP="00DB53EC">
            <w:pPr>
              <w:pStyle w:val="NormalWeb"/>
              <w:spacing w:before="0" w:beforeAutospacing="0" w:after="0" w:afterAutospacing="0"/>
              <w:rPr>
                <w:color w:val="000000"/>
              </w:rPr>
            </w:pPr>
            <w:r w:rsidRPr="00DB2D79">
              <w:rPr>
                <w:color w:val="000000"/>
              </w:rPr>
              <w:br/>
            </w:r>
            <w:r w:rsidRPr="00DB2D79">
              <w:rPr>
                <w:b/>
              </w:rPr>
              <w:t>* Bước 2: Thực hiện nhiệm vụ:</w:t>
            </w:r>
          </w:p>
          <w:p w:rsidR="002E5FFB" w:rsidRPr="00DB2D79" w:rsidRDefault="002E5FFB" w:rsidP="007479B1">
            <w:pPr>
              <w:pStyle w:val="TableParagraph"/>
              <w:numPr>
                <w:ilvl w:val="0"/>
                <w:numId w:val="54"/>
              </w:numPr>
              <w:tabs>
                <w:tab w:val="left" w:pos="259"/>
              </w:tabs>
              <w:ind w:left="0" w:firstLine="0"/>
              <w:rPr>
                <w:sz w:val="24"/>
                <w:szCs w:val="24"/>
              </w:rPr>
            </w:pPr>
            <w:r w:rsidRPr="00DB2D79">
              <w:rPr>
                <w:sz w:val="24"/>
                <w:szCs w:val="24"/>
              </w:rPr>
              <w:t>HS thực hiện thí nghiệm theo nhóm dưới sự phân công của GV.</w:t>
            </w:r>
          </w:p>
          <w:p w:rsidR="002E5FFB" w:rsidRPr="00DB2D79" w:rsidRDefault="002E5FFB" w:rsidP="00DB53EC">
            <w:pPr>
              <w:pStyle w:val="TableParagraph"/>
              <w:rPr>
                <w:b/>
                <w:sz w:val="24"/>
                <w:szCs w:val="24"/>
              </w:rPr>
            </w:pPr>
            <w:r w:rsidRPr="00DB2D79">
              <w:rPr>
                <w:b/>
                <w:sz w:val="24"/>
                <w:szCs w:val="24"/>
              </w:rPr>
              <w:t>* Bước 3: Báo cáo, thảo luận:</w:t>
            </w:r>
          </w:p>
          <w:p w:rsidR="002E5FFB" w:rsidRPr="00DB2D79" w:rsidRDefault="002E5FFB" w:rsidP="007479B1">
            <w:pPr>
              <w:pStyle w:val="TableParagraph"/>
              <w:numPr>
                <w:ilvl w:val="0"/>
                <w:numId w:val="53"/>
              </w:numPr>
              <w:tabs>
                <w:tab w:val="left" w:pos="259"/>
              </w:tabs>
              <w:ind w:left="0" w:firstLine="0"/>
              <w:rPr>
                <w:sz w:val="24"/>
                <w:szCs w:val="24"/>
              </w:rPr>
            </w:pPr>
            <w:r w:rsidRPr="00DB2D79">
              <w:rPr>
                <w:sz w:val="24"/>
                <w:szCs w:val="24"/>
              </w:rPr>
              <w:t>Đại diện 2 nhóm chuyên gia 1 và 2 trình bày trước lớp, nhóm 3 và 4 còn lại nhận xét, phản biện các yếu tố ảnh hưởng đến độ lớn của lực ma sát</w:t>
            </w:r>
            <w:r w:rsidRPr="00DB2D79">
              <w:rPr>
                <w:spacing w:val="-7"/>
                <w:sz w:val="24"/>
                <w:szCs w:val="24"/>
              </w:rPr>
              <w:t xml:space="preserve"> </w:t>
            </w:r>
            <w:r w:rsidRPr="00DB2D79">
              <w:rPr>
                <w:sz w:val="24"/>
                <w:szCs w:val="24"/>
              </w:rPr>
              <w:t>trượt</w:t>
            </w:r>
          </w:p>
          <w:p w:rsidR="002E5FFB" w:rsidRPr="00DB2D79" w:rsidRDefault="002E5FFB" w:rsidP="007479B1">
            <w:pPr>
              <w:pStyle w:val="TableParagraph"/>
              <w:numPr>
                <w:ilvl w:val="0"/>
                <w:numId w:val="53"/>
              </w:numPr>
              <w:tabs>
                <w:tab w:val="left" w:pos="259"/>
              </w:tabs>
              <w:ind w:left="0" w:firstLine="0"/>
              <w:rPr>
                <w:sz w:val="24"/>
                <w:szCs w:val="24"/>
              </w:rPr>
            </w:pPr>
            <w:r w:rsidRPr="00DB2D79">
              <w:rPr>
                <w:sz w:val="24"/>
                <w:szCs w:val="24"/>
              </w:rPr>
              <w:t>Các nhóm còn lại lắng nghe.</w:t>
            </w:r>
          </w:p>
          <w:p w:rsidR="002E5FFB" w:rsidRPr="00DB2D79" w:rsidRDefault="002E5FFB" w:rsidP="00DB53EC">
            <w:pPr>
              <w:pStyle w:val="TableParagraph"/>
              <w:rPr>
                <w:b/>
                <w:sz w:val="24"/>
                <w:szCs w:val="24"/>
              </w:rPr>
            </w:pPr>
            <w:r w:rsidRPr="00DB2D79">
              <w:rPr>
                <w:b/>
                <w:sz w:val="24"/>
                <w:szCs w:val="24"/>
              </w:rPr>
              <w:t>* Bước 4: Kết luận, nhận định:</w:t>
            </w:r>
          </w:p>
          <w:p w:rsidR="002E5FFB" w:rsidRPr="00DB2D79" w:rsidRDefault="002E5FFB" w:rsidP="007479B1">
            <w:pPr>
              <w:pStyle w:val="TableParagraph"/>
              <w:numPr>
                <w:ilvl w:val="0"/>
                <w:numId w:val="52"/>
              </w:numPr>
              <w:tabs>
                <w:tab w:val="left" w:pos="259"/>
              </w:tabs>
              <w:ind w:left="0" w:firstLine="0"/>
              <w:rPr>
                <w:sz w:val="24"/>
                <w:szCs w:val="24"/>
              </w:rPr>
            </w:pPr>
            <w:r w:rsidRPr="00DB2D79">
              <w:rPr>
                <w:sz w:val="24"/>
                <w:szCs w:val="24"/>
              </w:rPr>
              <w:t>GV nhận xét, bổ</w:t>
            </w:r>
            <w:r w:rsidRPr="00DB2D79">
              <w:rPr>
                <w:spacing w:val="1"/>
                <w:sz w:val="24"/>
                <w:szCs w:val="24"/>
              </w:rPr>
              <w:t xml:space="preserve"> </w:t>
            </w:r>
            <w:r w:rsidRPr="00DB2D79">
              <w:rPr>
                <w:sz w:val="24"/>
                <w:szCs w:val="24"/>
              </w:rPr>
              <w:t>sung, chính xác hóa và gọi 1 học sinh nhắc lại kiến</w:t>
            </w:r>
            <w:r w:rsidRPr="00DB2D79">
              <w:rPr>
                <w:spacing w:val="-17"/>
                <w:sz w:val="24"/>
                <w:szCs w:val="24"/>
              </w:rPr>
              <w:t xml:space="preserve"> </w:t>
            </w:r>
            <w:r w:rsidRPr="00DB2D79">
              <w:rPr>
                <w:sz w:val="24"/>
                <w:szCs w:val="24"/>
              </w:rPr>
              <w:t>thức.</w:t>
            </w:r>
          </w:p>
        </w:tc>
        <w:tc>
          <w:tcPr>
            <w:tcW w:w="5245" w:type="dxa"/>
            <w:shd w:val="clear" w:color="auto" w:fill="auto"/>
          </w:tcPr>
          <w:p w:rsidR="002E5FFB" w:rsidRPr="00DB2D79" w:rsidRDefault="002E5FFB" w:rsidP="00DB53EC">
            <w:pPr>
              <w:pStyle w:val="TableParagraph"/>
              <w:jc w:val="both"/>
              <w:rPr>
                <w:b/>
                <w:sz w:val="24"/>
                <w:szCs w:val="24"/>
              </w:rPr>
            </w:pPr>
            <w:r w:rsidRPr="00DB2D79">
              <w:rPr>
                <w:b/>
                <w:sz w:val="24"/>
                <w:szCs w:val="24"/>
              </w:rPr>
              <w:lastRenderedPageBreak/>
              <w:t>II. Lực ma sát trượt</w:t>
            </w:r>
          </w:p>
          <w:p w:rsidR="002E5FFB" w:rsidRPr="00DB2D79" w:rsidRDefault="002E5FFB" w:rsidP="00DB53EC">
            <w:pPr>
              <w:pStyle w:val="TableParagraph"/>
              <w:ind w:right="98"/>
              <w:jc w:val="both"/>
              <w:rPr>
                <w:sz w:val="24"/>
                <w:szCs w:val="24"/>
              </w:rPr>
            </w:pPr>
            <w:r w:rsidRPr="00DB2D79">
              <w:rPr>
                <w:sz w:val="24"/>
                <w:szCs w:val="24"/>
              </w:rPr>
              <w:t>Xuất hiện ở mặt tiếp xúc của vật đang trượt trên một bề mặt, có hướng</w:t>
            </w:r>
            <w:r w:rsidRPr="00DB2D79">
              <w:rPr>
                <w:spacing w:val="-14"/>
                <w:sz w:val="24"/>
                <w:szCs w:val="24"/>
              </w:rPr>
              <w:t xml:space="preserve"> </w:t>
            </w:r>
            <w:r w:rsidRPr="00DB2D79">
              <w:rPr>
                <w:sz w:val="24"/>
                <w:szCs w:val="24"/>
              </w:rPr>
              <w:t>ngược</w:t>
            </w:r>
            <w:r w:rsidRPr="00DB2D79">
              <w:rPr>
                <w:spacing w:val="-11"/>
                <w:sz w:val="24"/>
                <w:szCs w:val="24"/>
              </w:rPr>
              <w:t xml:space="preserve"> </w:t>
            </w:r>
            <w:r w:rsidRPr="00DB2D79">
              <w:rPr>
                <w:sz w:val="24"/>
                <w:szCs w:val="24"/>
              </w:rPr>
              <w:t>với</w:t>
            </w:r>
            <w:r w:rsidRPr="00DB2D79">
              <w:rPr>
                <w:spacing w:val="-14"/>
                <w:sz w:val="24"/>
                <w:szCs w:val="24"/>
              </w:rPr>
              <w:t xml:space="preserve"> </w:t>
            </w:r>
            <w:r w:rsidRPr="00DB2D79">
              <w:rPr>
                <w:sz w:val="24"/>
                <w:szCs w:val="24"/>
              </w:rPr>
              <w:t>hướng</w:t>
            </w:r>
            <w:r w:rsidRPr="00DB2D79">
              <w:rPr>
                <w:spacing w:val="-14"/>
                <w:sz w:val="24"/>
                <w:szCs w:val="24"/>
              </w:rPr>
              <w:t xml:space="preserve"> </w:t>
            </w:r>
            <w:r w:rsidRPr="00DB2D79">
              <w:rPr>
                <w:sz w:val="24"/>
                <w:szCs w:val="24"/>
              </w:rPr>
              <w:t>của</w:t>
            </w:r>
            <w:r w:rsidRPr="00DB2D79">
              <w:rPr>
                <w:spacing w:val="-13"/>
                <w:sz w:val="24"/>
                <w:szCs w:val="24"/>
              </w:rPr>
              <w:t xml:space="preserve"> </w:t>
            </w:r>
            <w:r w:rsidRPr="00DB2D79">
              <w:rPr>
                <w:sz w:val="24"/>
                <w:szCs w:val="24"/>
              </w:rPr>
              <w:t>vận</w:t>
            </w:r>
            <w:r w:rsidRPr="00DB2D79">
              <w:rPr>
                <w:spacing w:val="-11"/>
                <w:sz w:val="24"/>
                <w:szCs w:val="24"/>
              </w:rPr>
              <w:t xml:space="preserve"> </w:t>
            </w:r>
            <w:r w:rsidRPr="00DB2D79">
              <w:rPr>
                <w:spacing w:val="-3"/>
                <w:sz w:val="24"/>
                <w:szCs w:val="24"/>
              </w:rPr>
              <w:t>tốc.</w:t>
            </w:r>
          </w:p>
          <w:p w:rsidR="002E5FFB" w:rsidRPr="00DB2D79" w:rsidRDefault="002E5FFB" w:rsidP="007479B1">
            <w:pPr>
              <w:pStyle w:val="TableParagraph"/>
              <w:numPr>
                <w:ilvl w:val="0"/>
                <w:numId w:val="51"/>
              </w:numPr>
              <w:tabs>
                <w:tab w:val="left" w:pos="362"/>
              </w:tabs>
              <w:ind w:left="0" w:right="100" w:firstLine="0"/>
              <w:jc w:val="both"/>
              <w:rPr>
                <w:sz w:val="24"/>
                <w:szCs w:val="24"/>
              </w:rPr>
            </w:pPr>
            <w:r w:rsidRPr="00DB2D79">
              <w:rPr>
                <w:b/>
                <w:spacing w:val="-7"/>
                <w:sz w:val="24"/>
                <w:szCs w:val="24"/>
              </w:rPr>
              <w:t xml:space="preserve">Đặc điểm </w:t>
            </w:r>
            <w:r w:rsidRPr="00DB2D79">
              <w:rPr>
                <w:b/>
                <w:sz w:val="24"/>
                <w:szCs w:val="24"/>
              </w:rPr>
              <w:t>của</w:t>
            </w:r>
            <w:r w:rsidRPr="00DB2D79">
              <w:rPr>
                <w:b/>
                <w:spacing w:val="-7"/>
                <w:sz w:val="24"/>
                <w:szCs w:val="24"/>
              </w:rPr>
              <w:t xml:space="preserve"> </w:t>
            </w:r>
            <w:r w:rsidRPr="00DB2D79">
              <w:rPr>
                <w:b/>
                <w:sz w:val="24"/>
                <w:szCs w:val="24"/>
              </w:rPr>
              <w:t>lực</w:t>
            </w:r>
            <w:r w:rsidRPr="00DB2D79">
              <w:rPr>
                <w:b/>
                <w:spacing w:val="-5"/>
                <w:sz w:val="24"/>
                <w:szCs w:val="24"/>
              </w:rPr>
              <w:t xml:space="preserve"> </w:t>
            </w:r>
            <w:r w:rsidRPr="00DB2D79">
              <w:rPr>
                <w:b/>
                <w:sz w:val="24"/>
                <w:szCs w:val="24"/>
              </w:rPr>
              <w:t>ma</w:t>
            </w:r>
            <w:r w:rsidRPr="00DB2D79">
              <w:rPr>
                <w:b/>
                <w:spacing w:val="-8"/>
                <w:sz w:val="24"/>
                <w:szCs w:val="24"/>
              </w:rPr>
              <w:t xml:space="preserve"> </w:t>
            </w:r>
            <w:r w:rsidRPr="00DB2D79">
              <w:rPr>
                <w:b/>
                <w:sz w:val="24"/>
                <w:szCs w:val="24"/>
              </w:rPr>
              <w:t>sát</w:t>
            </w:r>
            <w:r w:rsidRPr="00DB2D79">
              <w:rPr>
                <w:b/>
                <w:spacing w:val="-7"/>
                <w:sz w:val="24"/>
                <w:szCs w:val="24"/>
              </w:rPr>
              <w:t xml:space="preserve"> </w:t>
            </w:r>
            <w:r w:rsidRPr="00DB2D79">
              <w:rPr>
                <w:b/>
                <w:sz w:val="24"/>
                <w:szCs w:val="24"/>
              </w:rPr>
              <w:t>trượt</w:t>
            </w:r>
            <w:r w:rsidRPr="00DB2D79">
              <w:rPr>
                <w:b/>
                <w:spacing w:val="-7"/>
                <w:sz w:val="24"/>
                <w:szCs w:val="24"/>
              </w:rPr>
              <w:t xml:space="preserve"> </w:t>
            </w:r>
          </w:p>
          <w:p w:rsidR="002E5FFB" w:rsidRPr="00DB2D79" w:rsidRDefault="002E5FFB" w:rsidP="00DB53EC">
            <w:pPr>
              <w:pStyle w:val="TableParagraph"/>
              <w:tabs>
                <w:tab w:val="left" w:pos="362"/>
              </w:tabs>
              <w:ind w:right="100"/>
              <w:jc w:val="both"/>
              <w:rPr>
                <w:sz w:val="24"/>
                <w:szCs w:val="24"/>
              </w:rPr>
            </w:pPr>
            <w:r w:rsidRPr="00DB2D79">
              <w:rPr>
                <w:sz w:val="24"/>
                <w:szCs w:val="24"/>
              </w:rPr>
              <w:t>+ Độ lớn của lực ma sát trượt</w:t>
            </w:r>
            <w:r w:rsidRPr="00DB2D79">
              <w:rPr>
                <w:spacing w:val="-25"/>
                <w:sz w:val="24"/>
                <w:szCs w:val="24"/>
              </w:rPr>
              <w:t xml:space="preserve"> </w:t>
            </w:r>
            <w:r w:rsidRPr="00DB2D79">
              <w:rPr>
                <w:sz w:val="24"/>
                <w:szCs w:val="24"/>
              </w:rPr>
              <w:t xml:space="preserve">không phụ thuộc vào diện tích tiếp xúc </w:t>
            </w:r>
            <w:r w:rsidRPr="00DB2D79">
              <w:rPr>
                <w:spacing w:val="-6"/>
                <w:sz w:val="24"/>
                <w:szCs w:val="24"/>
              </w:rPr>
              <w:t xml:space="preserve">và </w:t>
            </w:r>
            <w:r w:rsidRPr="00DB2D79">
              <w:rPr>
                <w:sz w:val="24"/>
                <w:szCs w:val="24"/>
              </w:rPr>
              <w:t>tốc độ của</w:t>
            </w:r>
            <w:r w:rsidRPr="00DB2D79">
              <w:rPr>
                <w:spacing w:val="-3"/>
                <w:sz w:val="24"/>
                <w:szCs w:val="24"/>
              </w:rPr>
              <w:t xml:space="preserve"> </w:t>
            </w:r>
            <w:r w:rsidRPr="00DB2D79">
              <w:rPr>
                <w:sz w:val="24"/>
                <w:szCs w:val="24"/>
              </w:rPr>
              <w:t>vật.</w:t>
            </w:r>
          </w:p>
          <w:p w:rsidR="002E5FFB" w:rsidRPr="00DB2D79" w:rsidRDefault="002E5FFB" w:rsidP="00DB53EC">
            <w:pPr>
              <w:pStyle w:val="TableParagraph"/>
              <w:jc w:val="both"/>
              <w:rPr>
                <w:sz w:val="24"/>
                <w:szCs w:val="24"/>
              </w:rPr>
            </w:pPr>
            <w:r w:rsidRPr="00DB2D79">
              <w:rPr>
                <w:sz w:val="24"/>
                <w:szCs w:val="24"/>
              </w:rPr>
              <w:t>+ Tỉ lệ với độ lớn của áp lực</w:t>
            </w:r>
          </w:p>
          <w:p w:rsidR="002E5FFB" w:rsidRPr="00DB2D79" w:rsidRDefault="002E5FFB" w:rsidP="00DB53EC">
            <w:pPr>
              <w:pStyle w:val="TableParagraph"/>
              <w:ind w:right="101"/>
              <w:jc w:val="both"/>
              <w:rPr>
                <w:sz w:val="24"/>
                <w:szCs w:val="24"/>
              </w:rPr>
            </w:pPr>
            <w:r w:rsidRPr="00DB2D79">
              <w:rPr>
                <w:sz w:val="24"/>
                <w:szCs w:val="24"/>
              </w:rPr>
              <w:t>+ Phụ thuộc vào vật liệu và tình trạng của 2 mặt tiếp xúc.</w:t>
            </w:r>
          </w:p>
          <w:p w:rsidR="002E5FFB" w:rsidRPr="00DB2D79" w:rsidRDefault="002E5FFB" w:rsidP="007479B1">
            <w:pPr>
              <w:pStyle w:val="TableParagraph"/>
              <w:numPr>
                <w:ilvl w:val="0"/>
                <w:numId w:val="51"/>
              </w:numPr>
              <w:tabs>
                <w:tab w:val="left" w:pos="367"/>
              </w:tabs>
              <w:ind w:left="0" w:firstLine="0"/>
              <w:jc w:val="both"/>
              <w:rPr>
                <w:b/>
                <w:sz w:val="24"/>
                <w:szCs w:val="24"/>
              </w:rPr>
            </w:pPr>
            <w:r w:rsidRPr="00DB2D79">
              <w:rPr>
                <w:b/>
                <w:sz w:val="24"/>
                <w:szCs w:val="24"/>
              </w:rPr>
              <w:t>Công thức của lực ma sát</w:t>
            </w:r>
            <w:r w:rsidRPr="00DB2D79">
              <w:rPr>
                <w:b/>
                <w:spacing w:val="-13"/>
                <w:sz w:val="24"/>
                <w:szCs w:val="24"/>
              </w:rPr>
              <w:t xml:space="preserve"> </w:t>
            </w:r>
            <w:r w:rsidRPr="00DB2D79">
              <w:rPr>
                <w:b/>
                <w:sz w:val="24"/>
                <w:szCs w:val="24"/>
              </w:rPr>
              <w:t xml:space="preserve">trượt </w:t>
            </w:r>
          </w:p>
          <w:p w:rsidR="002E5FFB" w:rsidRPr="00DB2D79" w:rsidRDefault="002E5FFB" w:rsidP="00DB53EC">
            <w:pPr>
              <w:pStyle w:val="TableParagraph"/>
              <w:tabs>
                <w:tab w:val="left" w:pos="367"/>
              </w:tabs>
              <w:jc w:val="both"/>
              <w:rPr>
                <w:b/>
                <w:sz w:val="24"/>
                <w:szCs w:val="24"/>
              </w:rPr>
            </w:pPr>
            <w:r w:rsidRPr="00DB2D79">
              <w:rPr>
                <w:b/>
                <w:sz w:val="24"/>
                <w:szCs w:val="24"/>
              </w:rPr>
              <w:t>a, Hệ số ma sát</w:t>
            </w:r>
            <w:r w:rsidRPr="00DB2D79">
              <w:rPr>
                <w:b/>
                <w:spacing w:val="-4"/>
                <w:sz w:val="24"/>
                <w:szCs w:val="24"/>
              </w:rPr>
              <w:t xml:space="preserve"> </w:t>
            </w:r>
            <w:r w:rsidRPr="00DB2D79">
              <w:rPr>
                <w:b/>
                <w:sz w:val="24"/>
                <w:szCs w:val="24"/>
              </w:rPr>
              <w:t>trượt</w:t>
            </w:r>
          </w:p>
          <w:p w:rsidR="002E5FFB" w:rsidRPr="00DB2D79" w:rsidRDefault="002E5FFB" w:rsidP="00DB53EC">
            <w:pPr>
              <w:pStyle w:val="TableParagraph"/>
              <w:tabs>
                <w:tab w:val="left" w:pos="367"/>
              </w:tabs>
              <w:jc w:val="both"/>
              <w:rPr>
                <w:b/>
                <w:sz w:val="24"/>
                <w:szCs w:val="24"/>
              </w:rPr>
            </w:pPr>
          </w:p>
          <w:p w:rsidR="002E5FFB" w:rsidRPr="00DB2D79" w:rsidRDefault="002E5FFB" w:rsidP="00DB53EC">
            <w:pPr>
              <w:pStyle w:val="TableParagraph"/>
              <w:jc w:val="both"/>
              <w:rPr>
                <w:sz w:val="24"/>
                <w:szCs w:val="24"/>
              </w:rPr>
            </w:pPr>
            <w:r w:rsidRPr="00DB2D79">
              <w:rPr>
                <w:position w:val="-28"/>
                <w:sz w:val="24"/>
                <w:szCs w:val="24"/>
              </w:rPr>
              <w:object w:dxaOrig="1080" w:dyaOrig="720">
                <v:shape id="_x0000_i1132" type="#_x0000_t75" style="width:48.2pt;height:38.2pt" o:ole="">
                  <v:imagedata r:id="rId328" o:title=""/>
                </v:shape>
                <o:OLEObject Type="Embed" ProgID="Equation.DSMT4" ShapeID="_x0000_i1132" DrawAspect="Content" ObjectID="_1750594560" r:id="rId329"/>
              </w:object>
            </w:r>
            <w:r w:rsidRPr="00DB2D79">
              <w:rPr>
                <w:position w:val="1"/>
                <w:sz w:val="24"/>
                <w:szCs w:val="24"/>
              </w:rPr>
              <w:t xml:space="preserve"> (không có đơn vị)</w:t>
            </w:r>
          </w:p>
          <w:p w:rsidR="002E5FFB" w:rsidRPr="00DB2D79" w:rsidRDefault="002E5FFB" w:rsidP="00DB53EC">
            <w:pPr>
              <w:pStyle w:val="TableParagraph"/>
              <w:tabs>
                <w:tab w:val="left" w:pos="688"/>
              </w:tabs>
              <w:rPr>
                <w:i/>
                <w:sz w:val="24"/>
                <w:szCs w:val="24"/>
              </w:rPr>
            </w:pPr>
          </w:p>
          <w:p w:rsidR="002E5FFB" w:rsidRPr="00DB2D79" w:rsidRDefault="002E5FFB" w:rsidP="00DB53EC">
            <w:pPr>
              <w:pStyle w:val="TableParagraph"/>
              <w:rPr>
                <w:sz w:val="24"/>
                <w:szCs w:val="24"/>
              </w:rPr>
            </w:pPr>
            <w:r w:rsidRPr="00DB2D79">
              <w:rPr>
                <w:sz w:val="24"/>
                <w:szCs w:val="24"/>
              </w:rPr>
              <w:t>Hệ số ma sát trượt phụ thuộc vào vật liệu và tình trạng của 2 mặt tiếp xúc</w:t>
            </w:r>
          </w:p>
          <w:p w:rsidR="00242335" w:rsidRDefault="00242335" w:rsidP="00DB53EC">
            <w:pPr>
              <w:pStyle w:val="TableParagraph"/>
              <w:tabs>
                <w:tab w:val="left" w:pos="367"/>
              </w:tabs>
              <w:rPr>
                <w:b/>
                <w:sz w:val="24"/>
                <w:szCs w:val="24"/>
              </w:rPr>
            </w:pPr>
          </w:p>
          <w:p w:rsidR="00242335" w:rsidRDefault="00242335" w:rsidP="00DB53EC">
            <w:pPr>
              <w:pStyle w:val="TableParagraph"/>
              <w:tabs>
                <w:tab w:val="left" w:pos="367"/>
              </w:tabs>
              <w:rPr>
                <w:b/>
                <w:sz w:val="24"/>
                <w:szCs w:val="24"/>
              </w:rPr>
            </w:pPr>
          </w:p>
          <w:p w:rsidR="00242335" w:rsidRDefault="00242335" w:rsidP="00DB53EC">
            <w:pPr>
              <w:pStyle w:val="TableParagraph"/>
              <w:tabs>
                <w:tab w:val="left" w:pos="367"/>
              </w:tabs>
              <w:rPr>
                <w:b/>
                <w:sz w:val="24"/>
                <w:szCs w:val="24"/>
              </w:rPr>
            </w:pPr>
          </w:p>
          <w:p w:rsidR="00242335" w:rsidRDefault="00242335" w:rsidP="00DB53EC">
            <w:pPr>
              <w:pStyle w:val="TableParagraph"/>
              <w:tabs>
                <w:tab w:val="left" w:pos="367"/>
              </w:tabs>
              <w:rPr>
                <w:b/>
                <w:sz w:val="24"/>
                <w:szCs w:val="24"/>
              </w:rPr>
            </w:pPr>
          </w:p>
          <w:p w:rsidR="002E5FFB" w:rsidRDefault="00242335" w:rsidP="00DB53EC">
            <w:pPr>
              <w:pStyle w:val="TableParagraph"/>
              <w:tabs>
                <w:tab w:val="left" w:pos="367"/>
              </w:tabs>
              <w:rPr>
                <w:b/>
                <w:sz w:val="24"/>
                <w:szCs w:val="24"/>
              </w:rPr>
            </w:pPr>
            <w:r>
              <w:rPr>
                <w:b/>
                <w:sz w:val="24"/>
                <w:szCs w:val="24"/>
              </w:rPr>
              <w:t>b.</w:t>
            </w:r>
            <w:r w:rsidR="002E5FFB" w:rsidRPr="00DB2D79">
              <w:rPr>
                <w:b/>
                <w:sz w:val="24"/>
                <w:szCs w:val="24"/>
              </w:rPr>
              <w:t>Công thức tính lực ma sát trượt</w:t>
            </w:r>
            <w:r>
              <w:rPr>
                <w:b/>
                <w:sz w:val="24"/>
                <w:szCs w:val="24"/>
              </w:rPr>
              <w:t>:</w:t>
            </w:r>
          </w:p>
          <w:p w:rsidR="00242335" w:rsidRPr="00DB2D79" w:rsidRDefault="00242335" w:rsidP="00242335">
            <w:pPr>
              <w:pStyle w:val="TableParagraph"/>
              <w:tabs>
                <w:tab w:val="left" w:pos="367"/>
              </w:tabs>
              <w:jc w:val="center"/>
              <w:rPr>
                <w:b/>
                <w:sz w:val="24"/>
                <w:szCs w:val="24"/>
              </w:rPr>
            </w:pPr>
            <w:r w:rsidRPr="00242335">
              <w:rPr>
                <w:b/>
                <w:position w:val="-12"/>
                <w:sz w:val="24"/>
                <w:szCs w:val="24"/>
              </w:rPr>
              <w:object w:dxaOrig="1060" w:dyaOrig="360">
                <v:shape id="_x0000_i1133" type="#_x0000_t75" style="width:53.2pt;height:18.15pt" o:ole="">
                  <v:imagedata r:id="rId330" o:title=""/>
                </v:shape>
                <o:OLEObject Type="Embed" ProgID="Equation.DSMT4" ShapeID="_x0000_i1133" DrawAspect="Content" ObjectID="_1750594561" r:id="rId331"/>
              </w:object>
            </w:r>
            <w:r>
              <w:rPr>
                <w:b/>
                <w:sz w:val="24"/>
                <w:szCs w:val="24"/>
              </w:rPr>
              <w:t xml:space="preserve"> </w:t>
            </w:r>
          </w:p>
          <w:p w:rsidR="002E5FFB" w:rsidRPr="00DB2D79" w:rsidRDefault="002E5FFB" w:rsidP="00242335">
            <w:pPr>
              <w:spacing w:after="0"/>
              <w:jc w:val="both"/>
              <w:rPr>
                <w:rFonts w:cs="Times New Roman"/>
                <w:b/>
                <w:bCs/>
                <w:szCs w:val="24"/>
              </w:rPr>
            </w:pPr>
            <w:r w:rsidRPr="00DB2D79">
              <w:rPr>
                <w:rFonts w:cs="Times New Roman"/>
                <w:i/>
                <w:w w:val="110"/>
                <w:szCs w:val="24"/>
              </w:rPr>
              <w:t xml:space="preserve">                              </w:t>
            </w:r>
          </w:p>
        </w:tc>
      </w:tr>
    </w:tbl>
    <w:p w:rsidR="002E5FFB" w:rsidRPr="00DB2D79" w:rsidRDefault="002E5FFB" w:rsidP="00DB53EC">
      <w:pPr>
        <w:spacing w:after="0"/>
        <w:jc w:val="both"/>
        <w:rPr>
          <w:rFonts w:cs="Times New Roman"/>
          <w:b/>
          <w:bCs/>
          <w:szCs w:val="24"/>
        </w:rPr>
      </w:pPr>
      <w:r w:rsidRPr="00DB2D79">
        <w:rPr>
          <w:rFonts w:cs="Times New Roman"/>
          <w:b/>
          <w:bCs/>
          <w:szCs w:val="24"/>
        </w:rPr>
        <w:lastRenderedPageBreak/>
        <w:t>2.3. Bài tập ví dụ</w:t>
      </w:r>
    </w:p>
    <w:p w:rsidR="002E5FFB" w:rsidRPr="00DB2D79" w:rsidRDefault="002E5FFB" w:rsidP="00DB53EC">
      <w:pPr>
        <w:spacing w:after="0"/>
        <w:jc w:val="both"/>
        <w:rPr>
          <w:rFonts w:cs="Times New Roman"/>
          <w:szCs w:val="24"/>
        </w:rPr>
      </w:pPr>
      <w:r w:rsidRPr="00DB2D79">
        <w:rPr>
          <w:rFonts w:cs="Times New Roman"/>
          <w:b/>
          <w:bCs/>
          <w:szCs w:val="24"/>
        </w:rPr>
        <w:tab/>
        <w:t xml:space="preserve">a, Mục tiêu: </w:t>
      </w:r>
      <w:r w:rsidRPr="00DB2D79">
        <w:rPr>
          <w:rFonts w:cs="Times New Roman"/>
          <w:szCs w:val="24"/>
        </w:rPr>
        <w:t>HS vận dụng kiến thức để giải một số bài tập liên quan, đồng thời ứng dụng vào các hiện tượng trong thực tế liên quan đến ma sát trượt.</w:t>
      </w:r>
    </w:p>
    <w:p w:rsidR="002E5FFB" w:rsidRPr="00DB2D79" w:rsidRDefault="002E5FFB" w:rsidP="00DB53EC">
      <w:pPr>
        <w:spacing w:after="0"/>
        <w:jc w:val="both"/>
        <w:rPr>
          <w:rFonts w:cs="Times New Roman"/>
          <w:szCs w:val="24"/>
        </w:rPr>
      </w:pPr>
      <w:r w:rsidRPr="00DB2D79">
        <w:rPr>
          <w:rFonts w:cs="Times New Roman"/>
          <w:b/>
          <w:bCs/>
          <w:szCs w:val="24"/>
        </w:rPr>
        <w:t xml:space="preserve">b, Nội dung: </w:t>
      </w:r>
      <w:r w:rsidRPr="00DB2D79">
        <w:rPr>
          <w:rFonts w:cs="Times New Roman"/>
          <w:szCs w:val="24"/>
        </w:rPr>
        <w:t>HS thực hiện bài tập ví dụ và câu hỏi trong SGK.</w:t>
      </w:r>
    </w:p>
    <w:p w:rsidR="002E5FFB" w:rsidRPr="00DB2D79" w:rsidRDefault="002E5FFB" w:rsidP="00DB53EC">
      <w:pPr>
        <w:spacing w:after="0"/>
        <w:jc w:val="both"/>
        <w:rPr>
          <w:rFonts w:cs="Times New Roman"/>
          <w:szCs w:val="24"/>
        </w:rPr>
      </w:pPr>
      <w:r w:rsidRPr="00DB2D79">
        <w:rPr>
          <w:rFonts w:cs="Times New Roman"/>
          <w:b/>
          <w:bCs/>
          <w:szCs w:val="24"/>
        </w:rPr>
        <w:t xml:space="preserve">c, Sản phẩm: </w:t>
      </w:r>
      <w:r w:rsidRPr="00DB2D79">
        <w:rPr>
          <w:rFonts w:cs="Times New Roman"/>
          <w:szCs w:val="24"/>
        </w:rPr>
        <w:t>Bài giải bài tập ví dụ và câu trả lời của phần Câu hỏi trang 75 SGK.</w:t>
      </w:r>
    </w:p>
    <w:p w:rsidR="002E5FFB" w:rsidRPr="00DB2D79" w:rsidRDefault="002E5FFB" w:rsidP="00DB53EC">
      <w:pPr>
        <w:spacing w:after="0"/>
        <w:jc w:val="both"/>
        <w:rPr>
          <w:rFonts w:cs="Times New Roman"/>
          <w:b/>
          <w:bCs/>
          <w:szCs w:val="24"/>
        </w:rPr>
      </w:pPr>
      <w:r w:rsidRPr="00DB2D79">
        <w:rPr>
          <w:rFonts w:cs="Times New Roman"/>
          <w:b/>
          <w:bCs/>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3"/>
        <w:gridCol w:w="4783"/>
      </w:tblGrid>
      <w:tr w:rsidR="002E5FFB" w:rsidRPr="00DB2D79" w:rsidTr="00242335">
        <w:tc>
          <w:tcPr>
            <w:tcW w:w="5353" w:type="dxa"/>
            <w:shd w:val="clear" w:color="auto" w:fill="auto"/>
          </w:tcPr>
          <w:p w:rsidR="002E5FFB" w:rsidRPr="00DB2D79" w:rsidRDefault="002E5FFB" w:rsidP="00DB53EC">
            <w:pPr>
              <w:spacing w:after="0"/>
              <w:jc w:val="both"/>
              <w:rPr>
                <w:rFonts w:cs="Times New Roman"/>
                <w:b/>
                <w:bCs/>
                <w:szCs w:val="24"/>
              </w:rPr>
            </w:pPr>
            <w:r w:rsidRPr="00DB2D79">
              <w:rPr>
                <w:rFonts w:cs="Times New Roman"/>
                <w:b/>
                <w:szCs w:val="24"/>
              </w:rPr>
              <w:t>HOẠT ĐỘNG CỦA GV VÀ HS</w:t>
            </w:r>
          </w:p>
        </w:tc>
        <w:tc>
          <w:tcPr>
            <w:tcW w:w="4783" w:type="dxa"/>
            <w:shd w:val="clear" w:color="auto" w:fill="auto"/>
          </w:tcPr>
          <w:p w:rsidR="002E5FFB" w:rsidRPr="00DB2D79" w:rsidRDefault="002E5FFB" w:rsidP="00DB53EC">
            <w:pPr>
              <w:spacing w:after="0"/>
              <w:jc w:val="both"/>
              <w:rPr>
                <w:rFonts w:cs="Times New Roman"/>
                <w:b/>
                <w:bCs/>
                <w:szCs w:val="24"/>
              </w:rPr>
            </w:pPr>
            <w:r w:rsidRPr="00DB2D79">
              <w:rPr>
                <w:rFonts w:cs="Times New Roman"/>
                <w:b/>
                <w:szCs w:val="24"/>
              </w:rPr>
              <w:t>SẢN PHẨM DỰ KIẾN</w:t>
            </w:r>
          </w:p>
        </w:tc>
      </w:tr>
      <w:tr w:rsidR="002E5FFB" w:rsidRPr="00DB2D79" w:rsidTr="00242335">
        <w:tc>
          <w:tcPr>
            <w:tcW w:w="5353" w:type="dxa"/>
            <w:shd w:val="clear" w:color="auto" w:fill="auto"/>
          </w:tcPr>
          <w:p w:rsidR="002E5FFB" w:rsidRPr="00DB2D79" w:rsidRDefault="002E5FFB" w:rsidP="00DB53EC">
            <w:pPr>
              <w:pStyle w:val="TableParagraph"/>
              <w:rPr>
                <w:b/>
                <w:sz w:val="24"/>
                <w:szCs w:val="24"/>
              </w:rPr>
            </w:pPr>
            <w:r w:rsidRPr="00DB2D79">
              <w:rPr>
                <w:b/>
                <w:sz w:val="24"/>
                <w:szCs w:val="24"/>
              </w:rPr>
              <w:t>* Bước 1: Chuyển giao nhiệm vụ:</w:t>
            </w:r>
          </w:p>
          <w:p w:rsidR="002E5FFB" w:rsidRPr="00DB2D79" w:rsidRDefault="002E5FFB" w:rsidP="00DB53EC">
            <w:pPr>
              <w:pStyle w:val="TableParagraph"/>
              <w:rPr>
                <w:bCs/>
                <w:sz w:val="24"/>
                <w:szCs w:val="24"/>
              </w:rPr>
            </w:pPr>
            <w:r w:rsidRPr="00DB2D79">
              <w:rPr>
                <w:bCs/>
                <w:sz w:val="24"/>
                <w:szCs w:val="24"/>
              </w:rPr>
              <w:t>Chia mỗi nhóm gồm 4 HS</w:t>
            </w:r>
          </w:p>
          <w:p w:rsidR="002E5FFB" w:rsidRPr="00DB2D79" w:rsidRDefault="002E5FFB" w:rsidP="00DB53EC">
            <w:pPr>
              <w:pStyle w:val="TableParagraph"/>
              <w:rPr>
                <w:bCs/>
                <w:sz w:val="24"/>
                <w:szCs w:val="24"/>
              </w:rPr>
            </w:pPr>
            <w:r w:rsidRPr="00DB2D79">
              <w:rPr>
                <w:bCs/>
                <w:sz w:val="24"/>
                <w:szCs w:val="24"/>
              </w:rPr>
              <w:t>+ Thực hiện BT ví dụ vào giấy nháp</w:t>
            </w:r>
          </w:p>
          <w:p w:rsidR="002E5FFB" w:rsidRPr="00DB2D79" w:rsidRDefault="002E5FFB" w:rsidP="00DB53EC">
            <w:pPr>
              <w:pStyle w:val="TableParagraph"/>
              <w:rPr>
                <w:bCs/>
                <w:sz w:val="24"/>
                <w:szCs w:val="24"/>
              </w:rPr>
            </w:pPr>
            <w:r w:rsidRPr="00DB2D79">
              <w:rPr>
                <w:bCs/>
                <w:sz w:val="24"/>
                <w:szCs w:val="24"/>
              </w:rPr>
              <w:t>+ Thực hiện trả lời câu hỏi vào bảng phụ.</w:t>
            </w:r>
          </w:p>
          <w:p w:rsidR="002E5FFB" w:rsidRPr="00DB2D79" w:rsidRDefault="002E5FFB" w:rsidP="00DB53EC">
            <w:pPr>
              <w:pStyle w:val="NormalWeb"/>
              <w:spacing w:before="0" w:beforeAutospacing="0" w:after="0" w:afterAutospacing="0"/>
              <w:rPr>
                <w:color w:val="000000"/>
              </w:rPr>
            </w:pPr>
            <w:r w:rsidRPr="00DB2D79">
              <w:rPr>
                <w:b/>
              </w:rPr>
              <w:t>* Bước 2: Thực hiện nhiệm vụ:</w:t>
            </w:r>
          </w:p>
          <w:p w:rsidR="002E5FFB" w:rsidRPr="00DB2D79" w:rsidRDefault="002E5FFB" w:rsidP="007479B1">
            <w:pPr>
              <w:pStyle w:val="TableParagraph"/>
              <w:numPr>
                <w:ilvl w:val="0"/>
                <w:numId w:val="54"/>
              </w:numPr>
              <w:tabs>
                <w:tab w:val="left" w:pos="259"/>
              </w:tabs>
              <w:ind w:left="0" w:firstLine="0"/>
              <w:rPr>
                <w:sz w:val="24"/>
                <w:szCs w:val="24"/>
              </w:rPr>
            </w:pPr>
            <w:r w:rsidRPr="00DB2D79">
              <w:rPr>
                <w:sz w:val="24"/>
                <w:szCs w:val="24"/>
              </w:rPr>
              <w:t>HS thực hiện thí nghiệm theo nhóm dưới sự phân công của GV.</w:t>
            </w:r>
          </w:p>
          <w:p w:rsidR="002E5FFB" w:rsidRPr="00DB2D79" w:rsidRDefault="002E5FFB" w:rsidP="00DB53EC">
            <w:pPr>
              <w:pStyle w:val="TableParagraph"/>
              <w:rPr>
                <w:b/>
                <w:sz w:val="24"/>
                <w:szCs w:val="24"/>
              </w:rPr>
            </w:pPr>
            <w:r w:rsidRPr="00DB2D79">
              <w:rPr>
                <w:b/>
                <w:sz w:val="24"/>
                <w:szCs w:val="24"/>
              </w:rPr>
              <w:t>* Bước 3: Báo cáo, thảo luận:</w:t>
            </w:r>
          </w:p>
          <w:p w:rsidR="002E5FFB" w:rsidRPr="00DB2D79" w:rsidRDefault="002E5FFB" w:rsidP="00DB53EC">
            <w:pPr>
              <w:pStyle w:val="TableParagraph"/>
              <w:rPr>
                <w:sz w:val="24"/>
                <w:szCs w:val="24"/>
              </w:rPr>
            </w:pPr>
            <w:r w:rsidRPr="00DB2D79">
              <w:rPr>
                <w:sz w:val="24"/>
                <w:szCs w:val="24"/>
              </w:rPr>
              <w:t>- GV yêu cầu 1 nhóm bất kì trình bày bài tập ví dụ, các nhóm còn lại lắng nghe và trao đổi.</w:t>
            </w:r>
          </w:p>
          <w:p w:rsidR="002E5FFB" w:rsidRPr="00DB2D79" w:rsidRDefault="002E5FFB" w:rsidP="00DB53EC">
            <w:pPr>
              <w:pStyle w:val="TableParagraph"/>
              <w:rPr>
                <w:sz w:val="24"/>
                <w:szCs w:val="24"/>
              </w:rPr>
            </w:pPr>
            <w:r w:rsidRPr="00DB2D79">
              <w:rPr>
                <w:sz w:val="24"/>
                <w:szCs w:val="24"/>
              </w:rPr>
              <w:t>- GV cho 2 nhóm hoàn thành nhanh nhất treo bảng phụ và trình bày trước lớp. Các nhóm còn lại nhận xét.</w:t>
            </w:r>
          </w:p>
          <w:p w:rsidR="002E5FFB" w:rsidRPr="00DB2D79" w:rsidRDefault="002E5FFB" w:rsidP="00DB53EC">
            <w:pPr>
              <w:pStyle w:val="TableParagraph"/>
              <w:rPr>
                <w:b/>
                <w:sz w:val="24"/>
                <w:szCs w:val="24"/>
              </w:rPr>
            </w:pPr>
            <w:r w:rsidRPr="00DB2D79">
              <w:rPr>
                <w:b/>
                <w:sz w:val="24"/>
                <w:szCs w:val="24"/>
              </w:rPr>
              <w:t>* Bước 4: Kết luận, nhận định:</w:t>
            </w:r>
          </w:p>
          <w:p w:rsidR="002E5FFB" w:rsidRPr="00DB2D79" w:rsidRDefault="002E5FFB" w:rsidP="007479B1">
            <w:pPr>
              <w:pStyle w:val="TableParagraph"/>
              <w:numPr>
                <w:ilvl w:val="0"/>
                <w:numId w:val="52"/>
              </w:numPr>
              <w:tabs>
                <w:tab w:val="left" w:pos="259"/>
              </w:tabs>
              <w:ind w:left="0" w:firstLine="0"/>
              <w:rPr>
                <w:sz w:val="24"/>
                <w:szCs w:val="24"/>
              </w:rPr>
            </w:pPr>
            <w:r w:rsidRPr="00DB2D79">
              <w:rPr>
                <w:sz w:val="24"/>
                <w:szCs w:val="24"/>
              </w:rPr>
              <w:t>GV nhận xét, bổ</w:t>
            </w:r>
            <w:r w:rsidRPr="00DB2D79">
              <w:rPr>
                <w:spacing w:val="1"/>
                <w:sz w:val="24"/>
                <w:szCs w:val="24"/>
              </w:rPr>
              <w:t xml:space="preserve"> </w:t>
            </w:r>
            <w:r w:rsidRPr="00DB2D79">
              <w:rPr>
                <w:sz w:val="24"/>
                <w:szCs w:val="24"/>
              </w:rPr>
              <w:t>sung, chính xác hóa.</w:t>
            </w:r>
          </w:p>
        </w:tc>
        <w:tc>
          <w:tcPr>
            <w:tcW w:w="4783" w:type="dxa"/>
            <w:shd w:val="clear" w:color="auto" w:fill="auto"/>
          </w:tcPr>
          <w:p w:rsidR="002E5FFB" w:rsidRPr="00DB2D79" w:rsidRDefault="002E5FFB" w:rsidP="00DB53EC">
            <w:pPr>
              <w:pStyle w:val="TableParagraph"/>
              <w:jc w:val="both"/>
              <w:rPr>
                <w:b/>
                <w:sz w:val="24"/>
                <w:szCs w:val="24"/>
              </w:rPr>
            </w:pPr>
            <w:r w:rsidRPr="00DB2D79">
              <w:rPr>
                <w:b/>
                <w:sz w:val="24"/>
                <w:szCs w:val="24"/>
              </w:rPr>
              <w:t>III. Bài tập ví dụ</w:t>
            </w:r>
          </w:p>
          <w:p w:rsidR="002E5FFB" w:rsidRPr="00DB2D79" w:rsidRDefault="002E5FFB" w:rsidP="00DB53EC">
            <w:pPr>
              <w:pStyle w:val="NormalWeb"/>
              <w:spacing w:before="0" w:beforeAutospacing="0" w:after="0" w:afterAutospacing="0"/>
              <w:rPr>
                <w:color w:val="000000"/>
              </w:rPr>
            </w:pPr>
            <w:r w:rsidRPr="00DB2D79">
              <w:rPr>
                <w:b/>
                <w:bCs/>
                <w:color w:val="000000"/>
              </w:rPr>
              <w:t>1.</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a) Giả sử xe di chuyển về phía bên phải</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w:t>
            </w:r>
            <w:r w:rsidRPr="00DB2D79">
              <w:rPr>
                <w:rFonts w:cs="Times New Roman"/>
                <w:position w:val="-12"/>
                <w:szCs w:val="24"/>
              </w:rPr>
              <w:object w:dxaOrig="340" w:dyaOrig="420">
                <v:shape id="_x0000_i1134" type="#_x0000_t75" style="width:16.9pt;height:21.3pt" o:ole="">
                  <v:imagedata r:id="rId332" o:title=""/>
                </v:shape>
                <o:OLEObject Type="Embed" ProgID="Equation.DSMT4" ShapeID="_x0000_i1134" DrawAspect="Content" ObjectID="_1750594562" r:id="rId333"/>
              </w:object>
            </w:r>
            <w:r w:rsidRPr="00DB2D79">
              <w:rPr>
                <w:rFonts w:eastAsia="Times New Roman" w:cs="Times New Roman"/>
                <w:szCs w:val="24"/>
              </w:rPr>
              <w:t xml:space="preserve"> là lực tác dụng lên xe (lực đẩy, lực kéo)</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w:t>
            </w:r>
            <w:r w:rsidRPr="00DB2D79">
              <w:rPr>
                <w:rFonts w:cs="Times New Roman"/>
                <w:position w:val="-12"/>
                <w:szCs w:val="24"/>
              </w:rPr>
              <w:object w:dxaOrig="340" w:dyaOrig="420">
                <v:shape id="_x0000_i1135" type="#_x0000_t75" style="width:16.9pt;height:21.3pt" o:ole="">
                  <v:imagedata r:id="rId334" o:title=""/>
                </v:shape>
                <o:OLEObject Type="Embed" ProgID="Equation.DSMT4" ShapeID="_x0000_i1135" DrawAspect="Content" ObjectID="_1750594563" r:id="rId335"/>
              </w:object>
            </w:r>
            <w:r w:rsidRPr="00DB2D79">
              <w:rPr>
                <w:rFonts w:eastAsia="Times New Roman" w:cs="Times New Roman"/>
                <w:szCs w:val="24"/>
              </w:rPr>
              <w:t> : lực ma sát trượt</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w:t>
            </w:r>
            <w:r w:rsidRPr="00DB2D79">
              <w:rPr>
                <w:rFonts w:cs="Times New Roman"/>
                <w:position w:val="-12"/>
                <w:szCs w:val="24"/>
              </w:rPr>
              <w:object w:dxaOrig="340" w:dyaOrig="420">
                <v:shape id="_x0000_i1136" type="#_x0000_t75" style="width:16.9pt;height:21.3pt" o:ole="">
                  <v:imagedata r:id="rId336" o:title=""/>
                </v:shape>
                <o:OLEObject Type="Embed" ProgID="Equation.DSMT4" ShapeID="_x0000_i1136" DrawAspect="Content" ObjectID="_1750594564" r:id="rId337"/>
              </w:object>
            </w:r>
            <w:r w:rsidRPr="00DB2D79">
              <w:rPr>
                <w:rFonts w:cs="Times New Roman"/>
                <w:szCs w:val="24"/>
              </w:rPr>
              <w:t xml:space="preserve">: </w:t>
            </w:r>
            <w:r w:rsidRPr="00DB2D79">
              <w:rPr>
                <w:rFonts w:eastAsia="Times New Roman" w:cs="Times New Roman"/>
                <w:szCs w:val="24"/>
              </w:rPr>
              <w:t>trọng lực</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w:t>
            </w:r>
            <w:r w:rsidRPr="00DB2D79">
              <w:rPr>
                <w:rFonts w:cs="Times New Roman"/>
                <w:position w:val="-12"/>
                <w:szCs w:val="24"/>
              </w:rPr>
              <w:object w:dxaOrig="360" w:dyaOrig="420">
                <v:shape id="_x0000_i1137" type="#_x0000_t75" style="width:18.15pt;height:21.3pt" o:ole="">
                  <v:imagedata r:id="rId338" o:title=""/>
                </v:shape>
                <o:OLEObject Type="Embed" ProgID="Equation.DSMT4" ShapeID="_x0000_i1137" DrawAspect="Content" ObjectID="_1750594565" r:id="rId339"/>
              </w:object>
            </w:r>
            <w:r w:rsidRPr="00DB2D79">
              <w:rPr>
                <w:rFonts w:eastAsia="Times New Roman" w:cs="Times New Roman"/>
                <w:szCs w:val="24"/>
              </w:rPr>
              <w:t>: phản lực</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b) Các cặp lực cân bằng nhau:</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w:t>
            </w:r>
            <w:r w:rsidRPr="00DB2D79">
              <w:rPr>
                <w:rFonts w:cs="Times New Roman"/>
                <w:position w:val="-12"/>
                <w:szCs w:val="24"/>
              </w:rPr>
              <w:object w:dxaOrig="340" w:dyaOrig="420">
                <v:shape id="_x0000_i1138" type="#_x0000_t75" style="width:16.9pt;height:21.3pt" o:ole="">
                  <v:imagedata r:id="rId332" o:title=""/>
                </v:shape>
                <o:OLEObject Type="Embed" ProgID="Equation.DSMT4" ShapeID="_x0000_i1138" DrawAspect="Content" ObjectID="_1750594566" r:id="rId340"/>
              </w:object>
            </w:r>
            <w:r w:rsidRPr="00DB2D79">
              <w:rPr>
                <w:rFonts w:cs="Times New Roman"/>
                <w:szCs w:val="24"/>
              </w:rPr>
              <w:t xml:space="preserve"> </w:t>
            </w:r>
            <w:r w:rsidRPr="00DB2D79">
              <w:rPr>
                <w:rFonts w:eastAsia="Times New Roman" w:cs="Times New Roman"/>
                <w:szCs w:val="24"/>
              </w:rPr>
              <w:t>và </w:t>
            </w:r>
            <w:r w:rsidRPr="00DB2D79">
              <w:rPr>
                <w:rFonts w:cs="Times New Roman"/>
                <w:position w:val="-12"/>
                <w:szCs w:val="24"/>
              </w:rPr>
              <w:object w:dxaOrig="340" w:dyaOrig="420">
                <v:shape id="_x0000_i1139" type="#_x0000_t75" style="width:16.9pt;height:21.3pt" o:ole="">
                  <v:imagedata r:id="rId341" o:title=""/>
                </v:shape>
                <o:OLEObject Type="Embed" ProgID="Equation.DSMT4" ShapeID="_x0000_i1139" DrawAspect="Content" ObjectID="_1750594567" r:id="rId342"/>
              </w:objec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w:t>
            </w:r>
            <w:r w:rsidRPr="00DB2D79">
              <w:rPr>
                <w:rFonts w:cs="Times New Roman"/>
                <w:position w:val="-12"/>
                <w:szCs w:val="24"/>
              </w:rPr>
              <w:object w:dxaOrig="340" w:dyaOrig="420">
                <v:shape id="_x0000_i1140" type="#_x0000_t75" style="width:16.9pt;height:21.3pt" o:ole="">
                  <v:imagedata r:id="rId343" o:title=""/>
                </v:shape>
                <o:OLEObject Type="Embed" ProgID="Equation.DSMT4" ShapeID="_x0000_i1140" DrawAspect="Content" ObjectID="_1750594568" r:id="rId344"/>
              </w:object>
            </w:r>
            <w:r w:rsidRPr="00DB2D79">
              <w:rPr>
                <w:rFonts w:eastAsia="Times New Roman" w:cs="Times New Roman"/>
                <w:szCs w:val="24"/>
              </w:rPr>
              <w:t>và </w:t>
            </w:r>
            <w:r w:rsidRPr="00DB2D79">
              <w:rPr>
                <w:rFonts w:cs="Times New Roman"/>
                <w:position w:val="-12"/>
                <w:szCs w:val="24"/>
              </w:rPr>
              <w:object w:dxaOrig="360" w:dyaOrig="420">
                <v:shape id="_x0000_i1141" type="#_x0000_t75" style="width:18.15pt;height:21.3pt" o:ole="">
                  <v:imagedata r:id="rId338" o:title=""/>
                </v:shape>
                <o:OLEObject Type="Embed" ProgID="Equation.DSMT4" ShapeID="_x0000_i1141" DrawAspect="Content" ObjectID="_1750594569" r:id="rId345"/>
              </w:object>
            </w:r>
          </w:p>
          <w:p w:rsidR="002E5FFB" w:rsidRPr="00DB2D79" w:rsidRDefault="002E5FFB" w:rsidP="00DB53EC">
            <w:pPr>
              <w:spacing w:after="0"/>
              <w:rPr>
                <w:rFonts w:eastAsia="Times New Roman" w:cs="Times New Roman"/>
                <w:szCs w:val="24"/>
              </w:rPr>
            </w:pPr>
            <w:r w:rsidRPr="00DB2D79">
              <w:rPr>
                <w:rFonts w:eastAsia="Times New Roman" w:cs="Times New Roman"/>
                <w:b/>
                <w:bCs/>
                <w:szCs w:val="24"/>
              </w:rPr>
              <w:t>2.</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xml:space="preserve">Một người kéo tủ, một người đẩy tủ, lực tổng </w:t>
            </w:r>
            <w:r w:rsidRPr="00DB2D79">
              <w:rPr>
                <w:rFonts w:eastAsia="Times New Roman" w:cs="Times New Roman"/>
                <w:szCs w:val="24"/>
              </w:rPr>
              <w:lastRenderedPageBreak/>
              <w:t xml:space="preserve">cộng tác dụng lên tủ là : </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xml:space="preserve">              35 + 260 = 295 (N)</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Để đẩy chiếc tủ, cần tác dụng tối thiểu 300 N để thắng lực ma sát nghỉ</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=&gt; Không thể làm chiếc tủ di chuyển được</w:t>
            </w:r>
          </w:p>
          <w:p w:rsidR="002E5FFB" w:rsidRPr="00DB2D79" w:rsidRDefault="00B429A7" w:rsidP="00DB53EC">
            <w:pPr>
              <w:spacing w:after="0"/>
              <w:rPr>
                <w:rFonts w:eastAsia="Times New Roman" w:cs="Times New Roman"/>
                <w:szCs w:val="24"/>
              </w:rPr>
            </w:pPr>
            <w:r>
              <w:rPr>
                <w:rFonts w:eastAsia="Times New Roman" w:cs="Times New Roman"/>
                <w:noProof/>
                <w:szCs w:val="24"/>
              </w:rPr>
              <w:pict>
                <v:shape id="_x0000_s1343" type="#_x0000_t32" style="position:absolute;margin-left:86pt;margin-top:17.65pt;width:0;height:46pt;z-index:251713536" o:connectortype="straight">
                  <v:stroke startarrow="block" endarrow="block"/>
                </v:shape>
              </w:pict>
            </w:r>
            <w:r w:rsidR="002E5FFB" w:rsidRPr="00DB2D79">
              <w:rPr>
                <w:rFonts w:eastAsia="Times New Roman" w:cs="Times New Roman"/>
                <w:szCs w:val="24"/>
              </w:rPr>
              <w:t>Biểu diễn lực tác dụng lên tủ</w:t>
            </w:r>
          </w:p>
          <w:p w:rsidR="002E5FFB" w:rsidRPr="00DB2D79" w:rsidRDefault="00B429A7" w:rsidP="00DB53EC">
            <w:pPr>
              <w:spacing w:after="0"/>
              <w:rPr>
                <w:rFonts w:cs="Times New Roman"/>
                <w:szCs w:val="24"/>
              </w:rPr>
            </w:pPr>
            <w:r w:rsidRPr="00B429A7">
              <w:rPr>
                <w:rFonts w:eastAsia="Times New Roman" w:cs="Times New Roman"/>
                <w:noProof/>
                <w:szCs w:val="24"/>
              </w:rPr>
              <w:pict>
                <v:shape id="_x0000_s1344" type="#_x0000_t32" style="position:absolute;margin-left:33.65pt;margin-top:25.85pt;width:52.35pt;height:0;flip:x;z-index:251714560" o:connectortype="straight">
                  <v:stroke endarrow="block"/>
                </v:shape>
              </w:pict>
            </w:r>
            <w:r w:rsidRPr="00B429A7">
              <w:rPr>
                <w:rFonts w:eastAsia="Times New Roman" w:cs="Times New Roman"/>
                <w:noProof/>
                <w:szCs w:val="24"/>
              </w:rPr>
              <w:pict>
                <v:shape id="_x0000_s1342" type="#_x0000_t32" style="position:absolute;margin-left:86pt;margin-top:11.45pt;width:50.65pt;height:.7pt;z-index:251712512" o:connectortype="straight">
                  <v:stroke endarrow="block"/>
                </v:shape>
              </w:pict>
            </w:r>
            <w:r w:rsidRPr="00B429A7">
              <w:rPr>
                <w:rFonts w:eastAsia="Times New Roman" w:cs="Times New Roman"/>
                <w:noProof/>
                <w:szCs w:val="24"/>
              </w:rPr>
              <w:pict>
                <v:rect id="_x0000_s1341" style="position:absolute;margin-left:57pt;margin-top:3.45pt;width:58.35pt;height:19pt;z-index:251711488" fillcolor="#4472c4" strokecolor="#f2f2f2" strokeweight="3pt">
                  <v:shadow on="t" type="perspective" color="#1f3763" opacity=".5" offset="1pt" offset2="-1pt"/>
                </v:rect>
              </w:pict>
            </w:r>
            <w:r w:rsidR="002E5FFB" w:rsidRPr="00DB2D79">
              <w:rPr>
                <w:rFonts w:cs="Times New Roman"/>
                <w:szCs w:val="24"/>
              </w:rPr>
              <w:t xml:space="preserve">      </w:t>
            </w:r>
          </w:p>
          <w:p w:rsidR="002E5FFB" w:rsidRPr="00DB2D79" w:rsidRDefault="002E5FFB" w:rsidP="00DB53EC">
            <w:pPr>
              <w:spacing w:after="0"/>
              <w:jc w:val="both"/>
              <w:rPr>
                <w:rFonts w:cs="Times New Roman"/>
                <w:b/>
                <w:bCs/>
                <w:szCs w:val="24"/>
              </w:rPr>
            </w:pPr>
          </w:p>
          <w:p w:rsidR="002E5FFB" w:rsidRPr="00DB2D79" w:rsidRDefault="002E5FFB" w:rsidP="00DB53EC">
            <w:pPr>
              <w:spacing w:after="0"/>
              <w:jc w:val="both"/>
              <w:rPr>
                <w:rFonts w:cs="Times New Roman"/>
                <w:b/>
                <w:bCs/>
                <w:szCs w:val="24"/>
              </w:rPr>
            </w:pPr>
          </w:p>
        </w:tc>
      </w:tr>
    </w:tbl>
    <w:p w:rsidR="00242335" w:rsidRDefault="00242335" w:rsidP="00DB53EC">
      <w:pPr>
        <w:spacing w:after="0"/>
        <w:jc w:val="both"/>
        <w:rPr>
          <w:rFonts w:cs="Times New Roman"/>
          <w:b/>
          <w:bCs/>
          <w:szCs w:val="24"/>
        </w:rPr>
      </w:pPr>
    </w:p>
    <w:p w:rsidR="002E5FFB" w:rsidRPr="00DB2D79" w:rsidRDefault="002E5FFB" w:rsidP="00DB53EC">
      <w:pPr>
        <w:spacing w:after="0"/>
        <w:jc w:val="both"/>
        <w:rPr>
          <w:rFonts w:cs="Times New Roman"/>
          <w:b/>
          <w:bCs/>
          <w:szCs w:val="24"/>
        </w:rPr>
      </w:pPr>
      <w:r w:rsidRPr="00DB2D79">
        <w:rPr>
          <w:rFonts w:cs="Times New Roman"/>
          <w:b/>
          <w:bCs/>
          <w:szCs w:val="24"/>
        </w:rPr>
        <w:t>2.4. Tìm hiểu “ Lực ma sát trong đời số</w:t>
      </w:r>
      <w:r w:rsidR="00242335">
        <w:rPr>
          <w:rFonts w:cs="Times New Roman"/>
          <w:b/>
          <w:bCs/>
          <w:szCs w:val="24"/>
        </w:rPr>
        <w:t xml:space="preserve">ng” </w:t>
      </w:r>
    </w:p>
    <w:p w:rsidR="002E5FFB" w:rsidRPr="00DB2D79" w:rsidRDefault="002E5FFB" w:rsidP="00DB53EC">
      <w:pPr>
        <w:spacing w:after="0"/>
        <w:jc w:val="both"/>
        <w:rPr>
          <w:rFonts w:cs="Times New Roman"/>
          <w:b/>
          <w:bCs/>
          <w:szCs w:val="24"/>
        </w:rPr>
      </w:pPr>
      <w:r w:rsidRPr="00DB2D79">
        <w:rPr>
          <w:rFonts w:cs="Times New Roman"/>
          <w:b/>
          <w:bCs/>
          <w:szCs w:val="24"/>
        </w:rPr>
        <w:t xml:space="preserve">a, Mục tiêu: </w:t>
      </w:r>
    </w:p>
    <w:p w:rsidR="002E5FFB" w:rsidRPr="00DB2D79" w:rsidRDefault="002E5FFB" w:rsidP="00DB53EC">
      <w:pPr>
        <w:spacing w:after="0"/>
        <w:jc w:val="both"/>
        <w:rPr>
          <w:rFonts w:cs="Times New Roman"/>
          <w:szCs w:val="24"/>
        </w:rPr>
      </w:pPr>
      <w:r w:rsidRPr="00DB2D79">
        <w:rPr>
          <w:rFonts w:cs="Times New Roman"/>
          <w:b/>
          <w:bCs/>
          <w:szCs w:val="24"/>
        </w:rPr>
        <w:t xml:space="preserve">- </w:t>
      </w:r>
      <w:r w:rsidRPr="00DB2D79">
        <w:rPr>
          <w:rFonts w:cs="Times New Roman"/>
          <w:szCs w:val="24"/>
        </w:rPr>
        <w:t>HS vận dụng kiến thức để nêu lên được vai trò của lực ma sát trong kĩ thuật và đời sống.</w:t>
      </w:r>
    </w:p>
    <w:p w:rsidR="002E5FFB" w:rsidRPr="00DB2D79" w:rsidRDefault="002E5FFB" w:rsidP="00DB53EC">
      <w:pPr>
        <w:spacing w:after="0"/>
        <w:jc w:val="both"/>
        <w:rPr>
          <w:rFonts w:cs="Times New Roman"/>
          <w:szCs w:val="24"/>
        </w:rPr>
      </w:pPr>
      <w:r w:rsidRPr="00DB2D79">
        <w:rPr>
          <w:rFonts w:cs="Times New Roman"/>
          <w:szCs w:val="24"/>
        </w:rPr>
        <w:t>- HS nêu được một số cách để giảm ma sát có hại.</w:t>
      </w:r>
    </w:p>
    <w:p w:rsidR="002E5FFB" w:rsidRPr="00DB2D79" w:rsidRDefault="002E5FFB" w:rsidP="00DB53EC">
      <w:pPr>
        <w:spacing w:after="0"/>
        <w:jc w:val="both"/>
        <w:rPr>
          <w:rFonts w:cs="Times New Roman"/>
          <w:szCs w:val="24"/>
        </w:rPr>
      </w:pPr>
      <w:r w:rsidRPr="00DB2D79">
        <w:rPr>
          <w:rFonts w:cs="Times New Roman"/>
          <w:b/>
          <w:bCs/>
          <w:szCs w:val="24"/>
        </w:rPr>
        <w:t xml:space="preserve">b, Nội dung: </w:t>
      </w:r>
      <w:r w:rsidRPr="00DB2D79">
        <w:rPr>
          <w:rFonts w:cs="Times New Roman"/>
          <w:szCs w:val="24"/>
        </w:rPr>
        <w:t>HS thực hiện các hoạt động SGK.</w:t>
      </w:r>
    </w:p>
    <w:p w:rsidR="002E5FFB" w:rsidRPr="00DB2D79" w:rsidRDefault="002E5FFB" w:rsidP="00DB53EC">
      <w:pPr>
        <w:spacing w:after="0"/>
        <w:jc w:val="both"/>
        <w:rPr>
          <w:rFonts w:cs="Times New Roman"/>
          <w:szCs w:val="24"/>
        </w:rPr>
      </w:pPr>
      <w:r w:rsidRPr="00DB2D79">
        <w:rPr>
          <w:rFonts w:cs="Times New Roman"/>
          <w:b/>
          <w:bCs/>
          <w:szCs w:val="24"/>
        </w:rPr>
        <w:t xml:space="preserve">c, Sản phẩm: </w:t>
      </w:r>
      <w:r w:rsidRPr="00DB2D79">
        <w:rPr>
          <w:rFonts w:cs="Times New Roman"/>
          <w:szCs w:val="24"/>
        </w:rPr>
        <w:t>HS hoàn thành PHT số 3.</w:t>
      </w:r>
    </w:p>
    <w:p w:rsidR="002E5FFB" w:rsidRPr="00DB2D79" w:rsidRDefault="002E5FFB" w:rsidP="00DB53EC">
      <w:pPr>
        <w:spacing w:after="0"/>
        <w:jc w:val="both"/>
        <w:rPr>
          <w:rFonts w:cs="Times New Roman"/>
          <w:b/>
          <w:bCs/>
          <w:szCs w:val="24"/>
        </w:rPr>
      </w:pPr>
      <w:r w:rsidRPr="00DB2D79">
        <w:rPr>
          <w:rFonts w:cs="Times New Roman"/>
          <w:b/>
          <w:bCs/>
          <w:szCs w:val="24"/>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2"/>
        <w:gridCol w:w="5249"/>
      </w:tblGrid>
      <w:tr w:rsidR="002E5FFB" w:rsidRPr="00DB2D79" w:rsidTr="00242335">
        <w:tc>
          <w:tcPr>
            <w:tcW w:w="4782" w:type="dxa"/>
            <w:shd w:val="clear" w:color="auto" w:fill="auto"/>
          </w:tcPr>
          <w:p w:rsidR="002E5FFB" w:rsidRPr="00DB2D79" w:rsidRDefault="002E5FFB" w:rsidP="00DB53EC">
            <w:pPr>
              <w:spacing w:after="0"/>
              <w:jc w:val="both"/>
              <w:rPr>
                <w:rFonts w:cs="Times New Roman"/>
                <w:b/>
                <w:bCs/>
                <w:szCs w:val="24"/>
              </w:rPr>
            </w:pPr>
            <w:r w:rsidRPr="00DB2D79">
              <w:rPr>
                <w:rFonts w:cs="Times New Roman"/>
                <w:b/>
                <w:szCs w:val="24"/>
              </w:rPr>
              <w:t>HOẠT ĐỘNG CỦA GV VÀ HS</w:t>
            </w:r>
          </w:p>
        </w:tc>
        <w:tc>
          <w:tcPr>
            <w:tcW w:w="5249" w:type="dxa"/>
            <w:shd w:val="clear" w:color="auto" w:fill="auto"/>
          </w:tcPr>
          <w:p w:rsidR="002E5FFB" w:rsidRPr="00DB2D79" w:rsidRDefault="002E5FFB" w:rsidP="00DB53EC">
            <w:pPr>
              <w:spacing w:after="0"/>
              <w:jc w:val="both"/>
              <w:rPr>
                <w:rFonts w:cs="Times New Roman"/>
                <w:b/>
                <w:bCs/>
                <w:szCs w:val="24"/>
              </w:rPr>
            </w:pPr>
            <w:r w:rsidRPr="00DB2D79">
              <w:rPr>
                <w:rFonts w:cs="Times New Roman"/>
                <w:b/>
                <w:szCs w:val="24"/>
              </w:rPr>
              <w:t>SẢN PHẨM DỰ KIẾN</w:t>
            </w:r>
          </w:p>
        </w:tc>
      </w:tr>
      <w:tr w:rsidR="002E5FFB" w:rsidRPr="00DB2D79" w:rsidTr="00242335">
        <w:tc>
          <w:tcPr>
            <w:tcW w:w="4782" w:type="dxa"/>
            <w:shd w:val="clear" w:color="auto" w:fill="auto"/>
          </w:tcPr>
          <w:p w:rsidR="002E5FFB" w:rsidRPr="00DB2D79" w:rsidRDefault="002E5FFB" w:rsidP="00DB53EC">
            <w:pPr>
              <w:pStyle w:val="TableParagraph"/>
              <w:rPr>
                <w:b/>
                <w:sz w:val="24"/>
                <w:szCs w:val="24"/>
              </w:rPr>
            </w:pPr>
            <w:r w:rsidRPr="00DB2D79">
              <w:rPr>
                <w:b/>
                <w:sz w:val="24"/>
                <w:szCs w:val="24"/>
              </w:rPr>
              <w:t>* Bước 1: Chuyển giao nhiệm vụ:</w:t>
            </w:r>
          </w:p>
          <w:p w:rsidR="002E5FFB" w:rsidRPr="00DB2D79" w:rsidRDefault="002E5FFB" w:rsidP="00DB53EC">
            <w:pPr>
              <w:pStyle w:val="NormalWeb"/>
              <w:spacing w:before="0" w:beforeAutospacing="0" w:after="0" w:afterAutospacing="0"/>
              <w:rPr>
                <w:bCs/>
              </w:rPr>
            </w:pPr>
            <w:r w:rsidRPr="00DB2D79">
              <w:rPr>
                <w:bCs/>
              </w:rPr>
              <w:t xml:space="preserve">- Hs làm việc theo nhóm 4 em, suy nghĩ và trả lời các câu hỏi trong phần câu hỏi và hoạt động. </w:t>
            </w:r>
          </w:p>
          <w:p w:rsidR="002E5FFB" w:rsidRPr="00DB2D79" w:rsidRDefault="002E5FFB" w:rsidP="00DB53EC">
            <w:pPr>
              <w:pStyle w:val="NormalWeb"/>
              <w:spacing w:before="0" w:beforeAutospacing="0" w:after="0" w:afterAutospacing="0"/>
              <w:rPr>
                <w:color w:val="000000"/>
              </w:rPr>
            </w:pPr>
            <w:r w:rsidRPr="00DB2D79">
              <w:rPr>
                <w:b/>
              </w:rPr>
              <w:t>* Bước 2: Thực hiện nhiệm vụ:</w:t>
            </w:r>
          </w:p>
          <w:p w:rsidR="002E5FFB" w:rsidRPr="00DB2D79" w:rsidRDefault="002E5FFB" w:rsidP="007479B1">
            <w:pPr>
              <w:pStyle w:val="TableParagraph"/>
              <w:numPr>
                <w:ilvl w:val="0"/>
                <w:numId w:val="54"/>
              </w:numPr>
              <w:tabs>
                <w:tab w:val="left" w:pos="259"/>
              </w:tabs>
              <w:ind w:left="0" w:firstLine="0"/>
              <w:rPr>
                <w:sz w:val="24"/>
                <w:szCs w:val="24"/>
              </w:rPr>
            </w:pPr>
            <w:r w:rsidRPr="00DB2D79">
              <w:rPr>
                <w:sz w:val="24"/>
                <w:szCs w:val="24"/>
              </w:rPr>
              <w:t>HS thực hiện thí nghiệm theo nhóm dưới sự phân công của GV.</w:t>
            </w:r>
          </w:p>
          <w:p w:rsidR="002E5FFB" w:rsidRPr="00DB2D79" w:rsidRDefault="002E5FFB" w:rsidP="00DB53EC">
            <w:pPr>
              <w:pStyle w:val="TableParagraph"/>
              <w:rPr>
                <w:b/>
                <w:sz w:val="24"/>
                <w:szCs w:val="24"/>
              </w:rPr>
            </w:pPr>
            <w:r w:rsidRPr="00DB2D79">
              <w:rPr>
                <w:b/>
                <w:sz w:val="24"/>
                <w:szCs w:val="24"/>
              </w:rPr>
              <w:t>* Bước 3: Báo cáo, thảo luận:</w:t>
            </w:r>
          </w:p>
          <w:p w:rsidR="002E5FFB" w:rsidRPr="00DB2D79" w:rsidRDefault="002E5FFB" w:rsidP="00DB53EC">
            <w:pPr>
              <w:pStyle w:val="TableParagraph"/>
              <w:rPr>
                <w:sz w:val="24"/>
                <w:szCs w:val="24"/>
              </w:rPr>
            </w:pPr>
            <w:r w:rsidRPr="00DB2D79">
              <w:rPr>
                <w:sz w:val="24"/>
                <w:szCs w:val="24"/>
              </w:rPr>
              <w:t>- GV cho hs xung phong trả lời từng câu hỏi, các hs khác lắng nghe và trao đổi.</w:t>
            </w:r>
          </w:p>
          <w:p w:rsidR="002E5FFB" w:rsidRPr="00DB2D79" w:rsidRDefault="002E5FFB" w:rsidP="00DB53EC">
            <w:pPr>
              <w:pStyle w:val="TableParagraph"/>
              <w:rPr>
                <w:b/>
                <w:sz w:val="24"/>
                <w:szCs w:val="24"/>
              </w:rPr>
            </w:pPr>
            <w:r w:rsidRPr="00DB2D79">
              <w:rPr>
                <w:b/>
                <w:sz w:val="24"/>
                <w:szCs w:val="24"/>
              </w:rPr>
              <w:t>* Bước 4: Kết luận, nhận định:</w:t>
            </w:r>
          </w:p>
          <w:p w:rsidR="002E5FFB" w:rsidRPr="00DB2D79" w:rsidRDefault="002E5FFB" w:rsidP="007479B1">
            <w:pPr>
              <w:pStyle w:val="TableParagraph"/>
              <w:numPr>
                <w:ilvl w:val="0"/>
                <w:numId w:val="52"/>
              </w:numPr>
              <w:tabs>
                <w:tab w:val="left" w:pos="259"/>
              </w:tabs>
              <w:ind w:left="0" w:firstLine="0"/>
              <w:rPr>
                <w:sz w:val="24"/>
                <w:szCs w:val="24"/>
              </w:rPr>
            </w:pPr>
            <w:r w:rsidRPr="00DB2D79">
              <w:rPr>
                <w:sz w:val="24"/>
                <w:szCs w:val="24"/>
              </w:rPr>
              <w:t>GV nhận xét, bổ</w:t>
            </w:r>
            <w:r w:rsidRPr="00DB2D79">
              <w:rPr>
                <w:spacing w:val="1"/>
                <w:sz w:val="24"/>
                <w:szCs w:val="24"/>
              </w:rPr>
              <w:t xml:space="preserve"> </w:t>
            </w:r>
            <w:r w:rsidRPr="00DB2D79">
              <w:rPr>
                <w:sz w:val="24"/>
                <w:szCs w:val="24"/>
              </w:rPr>
              <w:t>sung, chính xác hóa.</w:t>
            </w:r>
          </w:p>
        </w:tc>
        <w:tc>
          <w:tcPr>
            <w:tcW w:w="5249" w:type="dxa"/>
            <w:shd w:val="clear" w:color="auto" w:fill="auto"/>
          </w:tcPr>
          <w:p w:rsidR="002E5FFB" w:rsidRPr="00DB2D79" w:rsidRDefault="002E5FFB" w:rsidP="00DB53EC">
            <w:pPr>
              <w:pStyle w:val="TableParagraph"/>
              <w:jc w:val="both"/>
              <w:rPr>
                <w:b/>
                <w:sz w:val="24"/>
                <w:szCs w:val="24"/>
              </w:rPr>
            </w:pPr>
            <w:r w:rsidRPr="00DB2D79">
              <w:rPr>
                <w:b/>
                <w:sz w:val="24"/>
                <w:szCs w:val="24"/>
              </w:rPr>
              <w:t>IV. Bài tập ví dụ</w:t>
            </w:r>
          </w:p>
          <w:p w:rsidR="002E5FFB" w:rsidRPr="00DB2D79" w:rsidRDefault="002E5FFB" w:rsidP="00DB53EC">
            <w:pPr>
              <w:spacing w:after="0"/>
              <w:jc w:val="both"/>
              <w:rPr>
                <w:rFonts w:cs="Times New Roman"/>
                <w:b/>
                <w:bCs/>
                <w:szCs w:val="24"/>
              </w:rPr>
            </w:pPr>
            <w:r w:rsidRPr="00DB2D79">
              <w:rPr>
                <w:rFonts w:cs="Times New Roman"/>
                <w:b/>
                <w:bCs/>
                <w:szCs w:val="24"/>
              </w:rPr>
              <w:t>?</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a) Vai trò của lực ma sát trong trường hợp người di chuyển trên đường: nhờ có lực ma sát mà người có thể đứng vững và di chuyển với tốc độ điều khiển được, dẫn đến không bị ngã</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b) Vai trò của lực ma sát: tăng lực ma sát ở bàn tay và dụng cụ để vận động viên cầm dụng cụ khó bị rơi ra khỏi tay.</w:t>
            </w:r>
          </w:p>
          <w:p w:rsidR="002E5FFB" w:rsidRPr="00DB2D79" w:rsidRDefault="002E5FFB" w:rsidP="00DB53EC">
            <w:pPr>
              <w:spacing w:after="0"/>
              <w:rPr>
                <w:rFonts w:eastAsia="Times New Roman" w:cs="Times New Roman"/>
                <w:b/>
                <w:bCs/>
                <w:szCs w:val="24"/>
              </w:rPr>
            </w:pPr>
            <w:r w:rsidRPr="00DB2D79">
              <w:rPr>
                <w:rFonts w:eastAsia="Times New Roman" w:cs="Times New Roman"/>
                <w:b/>
                <w:bCs/>
                <w:szCs w:val="24"/>
              </w:rPr>
              <w:t>Hoạt động:</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1.</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Trong thực tế, có một số trường hợp lực ma sát có tác dụng cản trở chuyển động, nhưng cũng có trường hợp lực ma sát thúc đẩy chuyển động</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Cản trở chuyển động: đi xe trên đường, đẩy hàng,...</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Thúc đẩy chuyển động:</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Mặt lốp xe trượt trên mặt đường</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Ma sát sinh ra khi quả bóng lăn trên sân</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Vai trò của ma sát trong lĩnh vực thể thao</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Lực ma sát giúp các vận động viên giữ được dụng cụ trên tay</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Lực ma sát giúp cầu thủ điều khiển được trái bóng...</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2.Một số cách làm giảm ma sát trong kĩ thuật và trong đời sống:</w:t>
            </w:r>
          </w:p>
          <w:p w:rsidR="002E5FFB" w:rsidRPr="00DB2D79" w:rsidRDefault="002E5FFB" w:rsidP="00DB53EC">
            <w:pPr>
              <w:spacing w:after="0"/>
              <w:rPr>
                <w:rFonts w:eastAsia="Times New Roman" w:cs="Times New Roman"/>
                <w:szCs w:val="24"/>
              </w:rPr>
            </w:pPr>
            <w:r w:rsidRPr="00DB2D79">
              <w:rPr>
                <w:rFonts w:eastAsia="Times New Roman" w:cs="Times New Roman"/>
                <w:szCs w:val="24"/>
              </w:rPr>
              <w:t>+ Bôi trơn vào xích xe để làm giảm ma sát, cho xe đi lại dễ dàng</w:t>
            </w:r>
          </w:p>
        </w:tc>
      </w:tr>
    </w:tbl>
    <w:p w:rsidR="002E5FFB" w:rsidRPr="00DB2D79" w:rsidRDefault="00242335" w:rsidP="00DB53EC">
      <w:pPr>
        <w:spacing w:after="0"/>
        <w:jc w:val="both"/>
        <w:rPr>
          <w:rFonts w:cs="Times New Roman"/>
          <w:i/>
          <w:iCs/>
          <w:szCs w:val="24"/>
          <w:lang w:val="vi-VN"/>
        </w:rPr>
      </w:pPr>
      <w:r>
        <w:rPr>
          <w:rFonts w:cs="Times New Roman"/>
          <w:b/>
          <w:bCs/>
          <w:szCs w:val="24"/>
        </w:rPr>
        <w:lastRenderedPageBreak/>
        <w:t>C</w:t>
      </w:r>
      <w:r w:rsidR="002E5FFB" w:rsidRPr="00DB2D79">
        <w:rPr>
          <w:rFonts w:cs="Times New Roman"/>
          <w:b/>
          <w:bCs/>
          <w:szCs w:val="24"/>
          <w:lang w:val="vi-VN"/>
        </w:rPr>
        <w:t xml:space="preserve">. Hoạt động 3: Luyện tập </w:t>
      </w:r>
    </w:p>
    <w:p w:rsidR="002E5FFB" w:rsidRPr="00DB2D79" w:rsidRDefault="002E5FFB" w:rsidP="00DB53EC">
      <w:pPr>
        <w:tabs>
          <w:tab w:val="left" w:pos="567"/>
          <w:tab w:val="left" w:pos="1134"/>
        </w:tabs>
        <w:spacing w:after="0"/>
        <w:jc w:val="both"/>
        <w:rPr>
          <w:rFonts w:cs="Times New Roman"/>
          <w:szCs w:val="24"/>
        </w:rPr>
      </w:pPr>
      <w:r w:rsidRPr="00DB2D79">
        <w:rPr>
          <w:rFonts w:cs="Times New Roman"/>
          <w:b/>
          <w:szCs w:val="24"/>
        </w:rPr>
        <w:t>a) Mục tiêu:</w:t>
      </w:r>
      <w:r w:rsidRPr="00DB2D79">
        <w:rPr>
          <w:rFonts w:cs="Times New Roman"/>
          <w:szCs w:val="24"/>
        </w:rPr>
        <w:t xml:space="preserve"> Luyện tập củng cố nội dung bài học</w:t>
      </w:r>
    </w:p>
    <w:p w:rsidR="002E5FFB" w:rsidRPr="00DB2D79" w:rsidRDefault="002E5FFB" w:rsidP="00DB53EC">
      <w:pPr>
        <w:spacing w:after="0"/>
        <w:rPr>
          <w:rFonts w:cs="Times New Roman"/>
          <w:b/>
          <w:szCs w:val="24"/>
        </w:rPr>
      </w:pPr>
      <w:r w:rsidRPr="00DB2D79">
        <w:rPr>
          <w:rFonts w:cs="Times New Roman"/>
          <w:b/>
          <w:szCs w:val="24"/>
        </w:rPr>
        <w:t>b) Nội dung: GV giao nhiệm vụ cho học sinh làm bài tập trắc nghiệm</w:t>
      </w:r>
    </w:p>
    <w:p w:rsidR="002E5FFB" w:rsidRPr="00DB2D79" w:rsidRDefault="002E5FFB" w:rsidP="00DB53EC">
      <w:pPr>
        <w:pStyle w:val="NormalWeb"/>
        <w:spacing w:before="0" w:beforeAutospacing="0" w:after="0" w:afterAutospacing="0"/>
        <w:ind w:right="48"/>
        <w:jc w:val="both"/>
      </w:pPr>
      <w:r w:rsidRPr="00DB2D79">
        <w:rPr>
          <w:b/>
          <w:bCs/>
        </w:rPr>
        <w:t>Câu 1:</w:t>
      </w:r>
      <w:r w:rsidRPr="00DB2D79">
        <w:t> Một vật trượt trên một mặt phẳng, khi tốc độ của vật tăng thì hệ số ma sát giữa vật và mặt phẳng</w:t>
      </w:r>
    </w:p>
    <w:p w:rsidR="002E5FFB" w:rsidRPr="00DB2D79" w:rsidRDefault="002E5FFB" w:rsidP="00DB53EC">
      <w:pPr>
        <w:pStyle w:val="NormalWeb"/>
        <w:spacing w:before="0" w:beforeAutospacing="0" w:after="0" w:afterAutospacing="0"/>
        <w:ind w:right="48"/>
        <w:jc w:val="both"/>
      </w:pPr>
      <w:r w:rsidRPr="00DB2D79">
        <w:t>A. không đổi.</w:t>
      </w:r>
      <w:r w:rsidRPr="00DB2D79">
        <w:tab/>
      </w:r>
      <w:r w:rsidRPr="00DB2D79">
        <w:tab/>
      </w:r>
      <w:r w:rsidRPr="00DB2D79">
        <w:tab/>
      </w:r>
      <w:r w:rsidRPr="00DB2D79">
        <w:tab/>
      </w:r>
      <w:r w:rsidR="00242335">
        <w:tab/>
      </w:r>
      <w:r w:rsidRPr="00DB2D79">
        <w:t>B. giảm xuống.</w:t>
      </w:r>
    </w:p>
    <w:p w:rsidR="002E5FFB" w:rsidRPr="00DB2D79" w:rsidRDefault="002E5FFB" w:rsidP="00DB53EC">
      <w:pPr>
        <w:spacing w:after="0"/>
        <w:ind w:right="48"/>
        <w:jc w:val="both"/>
        <w:rPr>
          <w:rFonts w:cs="Times New Roman"/>
          <w:szCs w:val="24"/>
        </w:rPr>
      </w:pPr>
      <w:r w:rsidRPr="00DB2D79">
        <w:rPr>
          <w:rFonts w:cs="Times New Roman"/>
          <w:szCs w:val="24"/>
        </w:rPr>
        <w:t>C. tăng tỉ lệ với tôc độ của vật</w:t>
      </w:r>
      <w:r w:rsidRPr="00DB2D79">
        <w:rPr>
          <w:rFonts w:cs="Times New Roman"/>
          <w:szCs w:val="24"/>
        </w:rPr>
        <w:tab/>
        <w:t xml:space="preserve">    </w:t>
      </w:r>
      <w:r w:rsidRPr="00DB2D79">
        <w:rPr>
          <w:rFonts w:cs="Times New Roman"/>
          <w:szCs w:val="24"/>
        </w:rPr>
        <w:tab/>
        <w:t>D. tăng tỉ lệ bình phương tốc độ của vật.</w:t>
      </w:r>
    </w:p>
    <w:p w:rsidR="002E5FFB" w:rsidRPr="00DB2D79" w:rsidRDefault="002E5FFB" w:rsidP="00DB53EC">
      <w:pPr>
        <w:spacing w:after="0"/>
        <w:ind w:right="48"/>
        <w:jc w:val="both"/>
        <w:rPr>
          <w:rFonts w:cs="Times New Roman"/>
          <w:szCs w:val="24"/>
        </w:rPr>
      </w:pPr>
      <w:r w:rsidRPr="00DB2D79">
        <w:rPr>
          <w:rFonts w:cs="Times New Roman"/>
          <w:b/>
          <w:bCs/>
          <w:szCs w:val="24"/>
        </w:rPr>
        <w:t>Câu 2:</w:t>
      </w:r>
      <w:r w:rsidRPr="00DB2D79">
        <w:rPr>
          <w:rFonts w:cs="Times New Roman"/>
          <w:szCs w:val="24"/>
        </w:rPr>
        <w:t> Lực ma sát trượt</w:t>
      </w:r>
    </w:p>
    <w:p w:rsidR="002E5FFB" w:rsidRPr="00DB2D79" w:rsidRDefault="002E5FFB" w:rsidP="00DB53EC">
      <w:pPr>
        <w:spacing w:after="0"/>
        <w:ind w:right="48"/>
        <w:jc w:val="both"/>
        <w:rPr>
          <w:rFonts w:cs="Times New Roman"/>
          <w:szCs w:val="24"/>
        </w:rPr>
      </w:pPr>
      <w:r w:rsidRPr="00DB2D79">
        <w:rPr>
          <w:rFonts w:cs="Times New Roman"/>
          <w:szCs w:val="24"/>
        </w:rPr>
        <w:t>    A. chỉ xuất hiện khi vật đang chuyển động chậm dần.</w:t>
      </w:r>
    </w:p>
    <w:p w:rsidR="002E5FFB" w:rsidRPr="00DB2D79" w:rsidRDefault="002E5FFB" w:rsidP="00DB53EC">
      <w:pPr>
        <w:spacing w:after="0"/>
        <w:ind w:right="48"/>
        <w:jc w:val="both"/>
        <w:rPr>
          <w:rFonts w:cs="Times New Roman"/>
          <w:szCs w:val="24"/>
        </w:rPr>
      </w:pPr>
      <w:r w:rsidRPr="00DB2D79">
        <w:rPr>
          <w:rFonts w:cs="Times New Roman"/>
          <w:szCs w:val="24"/>
        </w:rPr>
        <w:t>    B. phụ thuộc vào độ lớn của áp lực</w:t>
      </w:r>
    </w:p>
    <w:p w:rsidR="002E5FFB" w:rsidRPr="00DB2D79" w:rsidRDefault="002E5FFB" w:rsidP="00DB53EC">
      <w:pPr>
        <w:spacing w:after="0"/>
        <w:ind w:right="48"/>
        <w:jc w:val="both"/>
        <w:rPr>
          <w:rFonts w:cs="Times New Roman"/>
          <w:szCs w:val="24"/>
        </w:rPr>
      </w:pPr>
      <w:r w:rsidRPr="00DB2D79">
        <w:rPr>
          <w:rFonts w:cs="Times New Roman"/>
          <w:szCs w:val="24"/>
        </w:rPr>
        <w:t>    C. tỉ lệ thuận với vận tốc của vật.</w:t>
      </w:r>
    </w:p>
    <w:p w:rsidR="002E5FFB" w:rsidRPr="00DB2D79" w:rsidRDefault="002E5FFB" w:rsidP="00DB53EC">
      <w:pPr>
        <w:spacing w:after="0"/>
        <w:ind w:right="48"/>
        <w:jc w:val="both"/>
        <w:rPr>
          <w:rFonts w:cs="Times New Roman"/>
          <w:szCs w:val="24"/>
        </w:rPr>
      </w:pPr>
      <w:r w:rsidRPr="00DB2D79">
        <w:rPr>
          <w:rFonts w:cs="Times New Roman"/>
          <w:szCs w:val="24"/>
        </w:rPr>
        <w:t>    D. phụ thuộc vào diện tích mặt tiếp xúc</w:t>
      </w:r>
    </w:p>
    <w:p w:rsidR="002E5FFB" w:rsidRPr="00DB2D79" w:rsidRDefault="002E5FFB" w:rsidP="00DB53EC">
      <w:pPr>
        <w:spacing w:after="0"/>
        <w:ind w:right="48"/>
        <w:jc w:val="both"/>
        <w:rPr>
          <w:rFonts w:cs="Times New Roman"/>
          <w:szCs w:val="24"/>
        </w:rPr>
      </w:pPr>
      <w:r w:rsidRPr="00DB2D79">
        <w:rPr>
          <w:rFonts w:cs="Times New Roman"/>
          <w:b/>
          <w:bCs/>
          <w:szCs w:val="24"/>
        </w:rPr>
        <w:t>Câu 3:</w:t>
      </w:r>
      <w:r w:rsidRPr="00DB2D79">
        <w:rPr>
          <w:rFonts w:cs="Times New Roman"/>
          <w:szCs w:val="24"/>
        </w:rPr>
        <w:t> Một người kéo một thùng hàng chuyển động, lực tác dụng vào người làm người đó chuyển động về phía trước là</w:t>
      </w:r>
    </w:p>
    <w:p w:rsidR="002E5FFB" w:rsidRPr="00DB2D79" w:rsidRDefault="00242335" w:rsidP="00DB53EC">
      <w:pPr>
        <w:pStyle w:val="NormalWeb"/>
        <w:spacing w:before="0" w:beforeAutospacing="0" w:after="0" w:afterAutospacing="0"/>
        <w:ind w:right="48"/>
        <w:jc w:val="both"/>
      </w:pPr>
      <w:r>
        <w:tab/>
        <w:t xml:space="preserve"> </w:t>
      </w:r>
      <w:r w:rsidR="002E5FFB" w:rsidRPr="00DB2D79">
        <w:t>A. lực của người kéo tác dụng vào mặt đất.</w:t>
      </w:r>
    </w:p>
    <w:p w:rsidR="002E5FFB" w:rsidRPr="00DB2D79" w:rsidRDefault="00242335" w:rsidP="00DB53EC">
      <w:pPr>
        <w:pStyle w:val="NormalWeb"/>
        <w:spacing w:before="0" w:beforeAutospacing="0" w:after="0" w:afterAutospacing="0"/>
        <w:ind w:right="48"/>
        <w:jc w:val="both"/>
      </w:pPr>
      <w:r>
        <w:tab/>
      </w:r>
      <w:r w:rsidR="002E5FFB" w:rsidRPr="00DB2D79">
        <w:t> B. lực của mà thùng hàng tác dụng vào người kéo.</w:t>
      </w:r>
    </w:p>
    <w:p w:rsidR="002E5FFB" w:rsidRPr="00DB2D79" w:rsidRDefault="002E5FFB" w:rsidP="00DB53EC">
      <w:pPr>
        <w:pStyle w:val="NormalWeb"/>
        <w:spacing w:before="0" w:beforeAutospacing="0" w:after="0" w:afterAutospacing="0"/>
        <w:ind w:right="48"/>
        <w:jc w:val="both"/>
      </w:pPr>
      <w:r w:rsidRPr="00DB2D79">
        <w:t> </w:t>
      </w:r>
      <w:r w:rsidR="00242335">
        <w:tab/>
        <w:t xml:space="preserve"> </w:t>
      </w:r>
      <w:r w:rsidRPr="00DB2D79">
        <w:t>C. lực của người kéo tác dụng vào thùng hàng.</w:t>
      </w:r>
    </w:p>
    <w:p w:rsidR="002E5FFB" w:rsidRPr="00DB2D79" w:rsidRDefault="002E5FFB" w:rsidP="00DB53EC">
      <w:pPr>
        <w:pStyle w:val="NormalWeb"/>
        <w:spacing w:before="0" w:beforeAutospacing="0" w:after="0" w:afterAutospacing="0"/>
        <w:ind w:right="48"/>
        <w:jc w:val="both"/>
      </w:pPr>
      <w:r w:rsidRPr="00DB2D79">
        <w:t xml:space="preserve">  </w:t>
      </w:r>
      <w:r w:rsidR="00242335">
        <w:tab/>
        <w:t> </w:t>
      </w:r>
      <w:r w:rsidRPr="00DB2D79">
        <w:t>D. lực mặt đất tác dụng vào bàn chân người kéo.</w:t>
      </w:r>
    </w:p>
    <w:p w:rsidR="002E5FFB" w:rsidRPr="00DB2D79" w:rsidRDefault="002E5FFB" w:rsidP="00DB53EC">
      <w:pPr>
        <w:pStyle w:val="NormalWeb"/>
        <w:spacing w:before="0" w:beforeAutospacing="0" w:after="0" w:afterAutospacing="0"/>
        <w:ind w:right="48"/>
        <w:jc w:val="both"/>
      </w:pPr>
      <w:r w:rsidRPr="00DB2D79">
        <w:rPr>
          <w:b/>
          <w:bCs/>
        </w:rPr>
        <w:t>Câu 4:</w:t>
      </w:r>
      <w:r w:rsidRPr="00DB2D79">
        <w:t> Một vật có khối lượng 5 kg đang trượt trên mặt sàn nằm ngang có hệ số ma sát giữa vật và sàn là 0,2. Lấy g = 10 m/s</w:t>
      </w:r>
      <w:r w:rsidRPr="00DB2D79">
        <w:rPr>
          <w:vertAlign w:val="superscript"/>
        </w:rPr>
        <w:t>2</w:t>
      </w:r>
      <w:r w:rsidRPr="00DB2D79">
        <w:t>. Độ lớn của lực ma sát là</w:t>
      </w:r>
    </w:p>
    <w:p w:rsidR="002E5FFB" w:rsidRPr="00DB2D79" w:rsidRDefault="002E5FFB" w:rsidP="00DB53EC">
      <w:pPr>
        <w:pStyle w:val="NormalWeb"/>
        <w:spacing w:before="0" w:beforeAutospacing="0" w:after="0" w:afterAutospacing="0"/>
        <w:ind w:right="48"/>
        <w:jc w:val="both"/>
      </w:pPr>
      <w:r w:rsidRPr="00DB2D79">
        <w:t>    A. 1 N.</w:t>
      </w:r>
      <w:r w:rsidR="00242335">
        <w:tab/>
      </w:r>
      <w:r w:rsidR="00242335">
        <w:tab/>
      </w:r>
      <w:r w:rsidRPr="00DB2D79">
        <w:t>B. 0,1 N.</w:t>
      </w:r>
      <w:r w:rsidR="00242335">
        <w:tab/>
      </w:r>
      <w:r w:rsidR="00242335">
        <w:tab/>
      </w:r>
      <w:r w:rsidRPr="00DB2D79">
        <w:t>C. 10 N.</w:t>
      </w:r>
      <w:r w:rsidR="00242335">
        <w:tab/>
      </w:r>
      <w:r w:rsidR="00242335">
        <w:tab/>
      </w:r>
      <w:r w:rsidRPr="00DB2D79">
        <w:t>D. 2 N.</w:t>
      </w:r>
    </w:p>
    <w:p w:rsidR="002E5FFB" w:rsidRPr="00DB2D79" w:rsidRDefault="002E5FFB" w:rsidP="00DB53EC">
      <w:pPr>
        <w:tabs>
          <w:tab w:val="left" w:pos="567"/>
          <w:tab w:val="left" w:pos="1134"/>
        </w:tabs>
        <w:spacing w:after="0"/>
        <w:jc w:val="both"/>
        <w:rPr>
          <w:rFonts w:cs="Times New Roman"/>
          <w:szCs w:val="24"/>
        </w:rPr>
      </w:pPr>
      <w:r w:rsidRPr="00DB2D79">
        <w:rPr>
          <w:rFonts w:cs="Times New Roman"/>
          <w:b/>
          <w:szCs w:val="24"/>
        </w:rPr>
        <w:t xml:space="preserve">c) Sản phẩm: </w:t>
      </w:r>
      <w:r w:rsidRPr="00DB2D79">
        <w:rPr>
          <w:rFonts w:cs="Times New Roman"/>
          <w:szCs w:val="24"/>
        </w:rPr>
        <w:t>HS hoàn thành các bài tập</w:t>
      </w:r>
    </w:p>
    <w:p w:rsidR="002E5FFB" w:rsidRPr="00DB2D79" w:rsidRDefault="002E5FFB" w:rsidP="00DB53EC">
      <w:pPr>
        <w:spacing w:after="0"/>
        <w:ind w:right="48"/>
        <w:jc w:val="center"/>
        <w:rPr>
          <w:rFonts w:cs="Times New Roman"/>
          <w:szCs w:val="24"/>
        </w:rPr>
      </w:pPr>
      <w:r w:rsidRPr="00DB2D79">
        <w:rPr>
          <w:rFonts w:cs="Times New Roman"/>
          <w:b/>
          <w:bCs/>
          <w:szCs w:val="24"/>
        </w:rPr>
        <w:t>Hướng dẫn giải và đáp án</w:t>
      </w:r>
    </w:p>
    <w:tbl>
      <w:tblPr>
        <w:tblW w:w="3942" w:type="dxa"/>
        <w:jc w:val="center"/>
        <w:tblBorders>
          <w:top w:val="single" w:sz="4" w:space="0" w:color="DDDDDD"/>
          <w:left w:val="single" w:sz="4" w:space="0" w:color="DDDDDD"/>
          <w:bottom w:val="single" w:sz="4" w:space="0" w:color="DDDDDD"/>
          <w:right w:val="single" w:sz="4" w:space="0" w:color="DDDDDD"/>
        </w:tblBorders>
        <w:tblLayout w:type="fixed"/>
        <w:tblCellMar>
          <w:top w:w="15" w:type="dxa"/>
          <w:left w:w="15" w:type="dxa"/>
          <w:bottom w:w="15" w:type="dxa"/>
          <w:right w:w="15" w:type="dxa"/>
        </w:tblCellMar>
        <w:tblLook w:val="04A0"/>
      </w:tblPr>
      <w:tblGrid>
        <w:gridCol w:w="1474"/>
        <w:gridCol w:w="613"/>
        <w:gridCol w:w="612"/>
        <w:gridCol w:w="631"/>
        <w:gridCol w:w="612"/>
      </w:tblGrid>
      <w:tr w:rsidR="002E5FFB" w:rsidRPr="00DB2D79" w:rsidTr="002E5FFB">
        <w:trPr>
          <w:jc w:val="center"/>
        </w:trPr>
        <w:tc>
          <w:tcPr>
            <w:tcW w:w="1474"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rsidR="002E5FFB" w:rsidRPr="00DB2D79" w:rsidRDefault="002E5FFB" w:rsidP="00DB53EC">
            <w:pPr>
              <w:spacing w:after="0"/>
              <w:rPr>
                <w:rFonts w:cs="Times New Roman"/>
                <w:szCs w:val="24"/>
              </w:rPr>
            </w:pPr>
            <w:r w:rsidRPr="00DB2D79">
              <w:rPr>
                <w:rFonts w:cs="Times New Roman"/>
                <w:szCs w:val="24"/>
              </w:rPr>
              <w:t>Câu</w:t>
            </w:r>
          </w:p>
        </w:tc>
        <w:tc>
          <w:tcPr>
            <w:tcW w:w="613"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rsidR="002E5FFB" w:rsidRPr="00DB2D79" w:rsidRDefault="002E5FFB" w:rsidP="00DB53EC">
            <w:pPr>
              <w:spacing w:after="0"/>
              <w:rPr>
                <w:rFonts w:cs="Times New Roman"/>
                <w:szCs w:val="24"/>
              </w:rPr>
            </w:pPr>
            <w:r w:rsidRPr="00DB2D79">
              <w:rPr>
                <w:rFonts w:cs="Times New Roman"/>
                <w:szCs w:val="24"/>
              </w:rPr>
              <w:t>1</w:t>
            </w:r>
          </w:p>
        </w:tc>
        <w:tc>
          <w:tcPr>
            <w:tcW w:w="61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rsidR="002E5FFB" w:rsidRPr="00DB2D79" w:rsidRDefault="002E5FFB" w:rsidP="00DB53EC">
            <w:pPr>
              <w:spacing w:after="0"/>
              <w:rPr>
                <w:rFonts w:cs="Times New Roman"/>
                <w:szCs w:val="24"/>
              </w:rPr>
            </w:pPr>
            <w:r w:rsidRPr="00DB2D79">
              <w:rPr>
                <w:rFonts w:cs="Times New Roman"/>
                <w:szCs w:val="24"/>
              </w:rPr>
              <w:t>2</w:t>
            </w:r>
          </w:p>
        </w:tc>
        <w:tc>
          <w:tcPr>
            <w:tcW w:w="631"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rsidR="002E5FFB" w:rsidRPr="00DB2D79" w:rsidRDefault="002E5FFB" w:rsidP="00DB53EC">
            <w:pPr>
              <w:spacing w:after="0"/>
              <w:rPr>
                <w:rFonts w:cs="Times New Roman"/>
                <w:szCs w:val="24"/>
              </w:rPr>
            </w:pPr>
            <w:r w:rsidRPr="00DB2D79">
              <w:rPr>
                <w:rFonts w:cs="Times New Roman"/>
                <w:szCs w:val="24"/>
              </w:rPr>
              <w:t>3</w:t>
            </w:r>
          </w:p>
        </w:tc>
        <w:tc>
          <w:tcPr>
            <w:tcW w:w="61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rsidR="002E5FFB" w:rsidRPr="00DB2D79" w:rsidRDefault="002E5FFB" w:rsidP="00DB53EC">
            <w:pPr>
              <w:spacing w:after="0"/>
              <w:rPr>
                <w:rFonts w:cs="Times New Roman"/>
                <w:szCs w:val="24"/>
              </w:rPr>
            </w:pPr>
            <w:r w:rsidRPr="00DB2D79">
              <w:rPr>
                <w:rFonts w:cs="Times New Roman"/>
                <w:szCs w:val="24"/>
              </w:rPr>
              <w:t>4</w:t>
            </w:r>
          </w:p>
        </w:tc>
      </w:tr>
      <w:tr w:rsidR="002E5FFB" w:rsidRPr="00DB2D79" w:rsidTr="002E5FFB">
        <w:trPr>
          <w:jc w:val="center"/>
        </w:trPr>
        <w:tc>
          <w:tcPr>
            <w:tcW w:w="1474"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rsidR="002E5FFB" w:rsidRPr="00DB2D79" w:rsidRDefault="002E5FFB" w:rsidP="00DB53EC">
            <w:pPr>
              <w:spacing w:after="0"/>
              <w:rPr>
                <w:rFonts w:cs="Times New Roman"/>
                <w:szCs w:val="24"/>
              </w:rPr>
            </w:pPr>
            <w:r w:rsidRPr="00DB2D79">
              <w:rPr>
                <w:rFonts w:cs="Times New Roman"/>
                <w:szCs w:val="24"/>
              </w:rPr>
              <w:t>Đáp án</w:t>
            </w:r>
          </w:p>
        </w:tc>
        <w:tc>
          <w:tcPr>
            <w:tcW w:w="613"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rsidR="002E5FFB" w:rsidRPr="00DB2D79" w:rsidRDefault="002E5FFB" w:rsidP="00DB53EC">
            <w:pPr>
              <w:spacing w:after="0"/>
              <w:rPr>
                <w:rFonts w:cs="Times New Roman"/>
                <w:szCs w:val="24"/>
              </w:rPr>
            </w:pPr>
            <w:r w:rsidRPr="00DB2D79">
              <w:rPr>
                <w:rFonts w:cs="Times New Roman"/>
                <w:szCs w:val="24"/>
              </w:rPr>
              <w:t>A</w:t>
            </w:r>
          </w:p>
        </w:tc>
        <w:tc>
          <w:tcPr>
            <w:tcW w:w="61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rsidR="002E5FFB" w:rsidRPr="00DB2D79" w:rsidRDefault="002E5FFB" w:rsidP="00DB53EC">
            <w:pPr>
              <w:spacing w:after="0"/>
              <w:rPr>
                <w:rFonts w:cs="Times New Roman"/>
                <w:szCs w:val="24"/>
              </w:rPr>
            </w:pPr>
            <w:r w:rsidRPr="00DB2D79">
              <w:rPr>
                <w:rFonts w:cs="Times New Roman"/>
                <w:szCs w:val="24"/>
              </w:rPr>
              <w:t>B</w:t>
            </w:r>
          </w:p>
        </w:tc>
        <w:tc>
          <w:tcPr>
            <w:tcW w:w="631"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rsidR="002E5FFB" w:rsidRPr="00DB2D79" w:rsidRDefault="002E5FFB" w:rsidP="00DB53EC">
            <w:pPr>
              <w:spacing w:after="0"/>
              <w:rPr>
                <w:rFonts w:cs="Times New Roman"/>
                <w:szCs w:val="24"/>
              </w:rPr>
            </w:pPr>
            <w:r w:rsidRPr="00DB2D79">
              <w:rPr>
                <w:rFonts w:cs="Times New Roman"/>
                <w:szCs w:val="24"/>
              </w:rPr>
              <w:t>D</w:t>
            </w:r>
          </w:p>
        </w:tc>
        <w:tc>
          <w:tcPr>
            <w:tcW w:w="612" w:type="dxa"/>
            <w:tcBorders>
              <w:top w:val="single" w:sz="4" w:space="0" w:color="DDDDDD"/>
              <w:left w:val="single" w:sz="4" w:space="0" w:color="DDDDDD"/>
              <w:bottom w:val="single" w:sz="4" w:space="0" w:color="DDDDDD"/>
              <w:right w:val="single" w:sz="4" w:space="0" w:color="DDDDDD"/>
            </w:tcBorders>
            <w:shd w:val="clear" w:color="auto" w:fill="auto"/>
            <w:tcMar>
              <w:top w:w="92" w:type="dxa"/>
              <w:left w:w="92" w:type="dxa"/>
              <w:bottom w:w="92" w:type="dxa"/>
              <w:right w:w="92" w:type="dxa"/>
            </w:tcMar>
          </w:tcPr>
          <w:p w:rsidR="002E5FFB" w:rsidRPr="00DB2D79" w:rsidRDefault="002E5FFB" w:rsidP="00DB53EC">
            <w:pPr>
              <w:spacing w:after="0"/>
              <w:rPr>
                <w:rFonts w:cs="Times New Roman"/>
                <w:szCs w:val="24"/>
              </w:rPr>
            </w:pPr>
            <w:r w:rsidRPr="00DB2D79">
              <w:rPr>
                <w:rFonts w:cs="Times New Roman"/>
                <w:szCs w:val="24"/>
              </w:rPr>
              <w:t>A</w:t>
            </w:r>
          </w:p>
        </w:tc>
      </w:tr>
    </w:tbl>
    <w:p w:rsidR="002E5FFB" w:rsidRPr="00DB2D79" w:rsidRDefault="002E5FFB" w:rsidP="00DB53EC">
      <w:pPr>
        <w:tabs>
          <w:tab w:val="left" w:pos="567"/>
          <w:tab w:val="left" w:pos="1134"/>
          <w:tab w:val="left" w:pos="3160"/>
          <w:tab w:val="left" w:pos="5284"/>
        </w:tabs>
        <w:spacing w:after="0"/>
        <w:jc w:val="both"/>
        <w:rPr>
          <w:rFonts w:cs="Times New Roman"/>
          <w:b/>
          <w:szCs w:val="24"/>
        </w:rPr>
      </w:pPr>
      <w:r w:rsidRPr="00DB2D79">
        <w:rPr>
          <w:rFonts w:cs="Times New Roman"/>
          <w:b/>
          <w:szCs w:val="24"/>
        </w:rPr>
        <w:t xml:space="preserve">d) Tổ chức thực hiện: </w:t>
      </w:r>
      <w:r w:rsidRPr="00DB2D79">
        <w:rPr>
          <w:rFonts w:cs="Times New Roman"/>
          <w:b/>
          <w:szCs w:val="24"/>
        </w:rPr>
        <w:tab/>
      </w:r>
      <w:r w:rsidRPr="00DB2D79">
        <w:rPr>
          <w:rFonts w:cs="Times New Roman"/>
          <w:b/>
          <w:szCs w:val="24"/>
        </w:rPr>
        <w:tab/>
      </w:r>
    </w:p>
    <w:p w:rsidR="002E5FFB" w:rsidRPr="00DB2D79" w:rsidRDefault="002E5FFB" w:rsidP="00DB53EC">
      <w:pPr>
        <w:tabs>
          <w:tab w:val="left" w:pos="6221"/>
        </w:tabs>
        <w:spacing w:after="0"/>
        <w:jc w:val="both"/>
        <w:rPr>
          <w:rFonts w:cs="Times New Roman"/>
          <w:szCs w:val="24"/>
        </w:rPr>
      </w:pPr>
      <w:r w:rsidRPr="00DB2D79">
        <w:rPr>
          <w:rFonts w:cs="Times New Roman"/>
          <w:b/>
          <w:szCs w:val="24"/>
        </w:rPr>
        <w:t>GV:</w:t>
      </w:r>
      <w:r w:rsidRPr="00DB2D79">
        <w:rPr>
          <w:rFonts w:cs="Times New Roman"/>
          <w:szCs w:val="24"/>
        </w:rPr>
        <w:t xml:space="preserve"> Gọi HS giải các bài tập trắc nghiệm trong PHT số 4.</w:t>
      </w:r>
      <w:r w:rsidRPr="00DB2D79">
        <w:rPr>
          <w:rFonts w:cs="Times New Roman"/>
          <w:szCs w:val="24"/>
        </w:rPr>
        <w:tab/>
      </w:r>
    </w:p>
    <w:p w:rsidR="002E5FFB" w:rsidRPr="00DB2D79" w:rsidRDefault="002E5FFB" w:rsidP="00242335">
      <w:pPr>
        <w:spacing w:after="120"/>
        <w:jc w:val="both"/>
        <w:rPr>
          <w:rFonts w:cs="Times New Roman"/>
          <w:szCs w:val="24"/>
        </w:rPr>
      </w:pPr>
      <w:r w:rsidRPr="00DB2D79">
        <w:rPr>
          <w:rFonts w:cs="Times New Roman"/>
          <w:b/>
          <w:szCs w:val="24"/>
        </w:rPr>
        <w:t xml:space="preserve">HS: </w:t>
      </w:r>
      <w:r w:rsidRPr="00DB2D79">
        <w:rPr>
          <w:rFonts w:cs="Times New Roman"/>
          <w:szCs w:val="24"/>
        </w:rPr>
        <w:t>Hoạt động cá nhân và đại diện HS lên bảng chữa bài.</w:t>
      </w:r>
    </w:p>
    <w:p w:rsidR="002E5FFB" w:rsidRPr="00DB2D79" w:rsidRDefault="00242335" w:rsidP="00DB53EC">
      <w:pPr>
        <w:spacing w:after="0"/>
        <w:jc w:val="both"/>
        <w:rPr>
          <w:rFonts w:cs="Times New Roman"/>
          <w:b/>
          <w:bCs/>
          <w:szCs w:val="24"/>
          <w:lang w:val="vi-VN"/>
        </w:rPr>
      </w:pPr>
      <w:r>
        <w:rPr>
          <w:rFonts w:cs="Times New Roman"/>
          <w:b/>
          <w:bCs/>
          <w:szCs w:val="24"/>
        </w:rPr>
        <w:t>D</w:t>
      </w:r>
      <w:r w:rsidR="002E5FFB" w:rsidRPr="00DB2D79">
        <w:rPr>
          <w:rFonts w:cs="Times New Roman"/>
          <w:b/>
          <w:bCs/>
          <w:szCs w:val="24"/>
          <w:lang w:val="vi-VN"/>
        </w:rPr>
        <w:t xml:space="preserve">. Hoạt động 4 </w:t>
      </w:r>
      <w:r w:rsidR="002E5FFB" w:rsidRPr="00DB2D79">
        <w:rPr>
          <w:rFonts w:cs="Times New Roman"/>
          <w:b/>
          <w:bCs/>
          <w:color w:val="FF0000"/>
          <w:szCs w:val="24"/>
          <w:lang w:val="vi-VN"/>
        </w:rPr>
        <w:t>:</w:t>
      </w:r>
      <w:r w:rsidR="002E5FFB" w:rsidRPr="00DB2D79">
        <w:rPr>
          <w:rFonts w:cs="Times New Roman"/>
          <w:b/>
          <w:bCs/>
          <w:szCs w:val="24"/>
          <w:lang w:val="vi-VN"/>
        </w:rPr>
        <w:t xml:space="preserve"> Vận dụng</w:t>
      </w:r>
    </w:p>
    <w:p w:rsidR="002E5FFB" w:rsidRPr="00DB2D79" w:rsidRDefault="002E5FFB" w:rsidP="00DB53EC">
      <w:pPr>
        <w:tabs>
          <w:tab w:val="left" w:pos="567"/>
          <w:tab w:val="left" w:pos="1134"/>
        </w:tabs>
        <w:spacing w:after="0"/>
        <w:jc w:val="both"/>
        <w:rPr>
          <w:rFonts w:cs="Times New Roman"/>
          <w:szCs w:val="24"/>
        </w:rPr>
      </w:pPr>
      <w:r w:rsidRPr="00DB2D79">
        <w:rPr>
          <w:rFonts w:cs="Times New Roman"/>
          <w:b/>
          <w:szCs w:val="24"/>
        </w:rPr>
        <w:t>a) Mục tiêu:</w:t>
      </w:r>
      <w:r w:rsidRPr="00DB2D79">
        <w:rPr>
          <w:rFonts w:cs="Times New Roman"/>
          <w:szCs w:val="24"/>
        </w:rPr>
        <w:t xml:space="preserve"> Học sinh vận dụng kiến thức đã học về lực ma sát để giải thích các hiện tượng thực tế có liên quan.</w:t>
      </w:r>
    </w:p>
    <w:p w:rsidR="002E5FFB" w:rsidRPr="00DB2D79" w:rsidRDefault="002E5FFB" w:rsidP="00DB53EC">
      <w:pPr>
        <w:tabs>
          <w:tab w:val="left" w:pos="567"/>
          <w:tab w:val="left" w:pos="1134"/>
        </w:tabs>
        <w:spacing w:after="0"/>
        <w:jc w:val="both"/>
        <w:rPr>
          <w:rFonts w:cs="Times New Roman"/>
          <w:szCs w:val="24"/>
        </w:rPr>
      </w:pPr>
      <w:r w:rsidRPr="00DB2D79">
        <w:rPr>
          <w:rFonts w:cs="Times New Roman"/>
          <w:b/>
          <w:szCs w:val="24"/>
        </w:rPr>
        <w:t xml:space="preserve">b) Nội dung: </w:t>
      </w:r>
      <w:r w:rsidRPr="00DB2D79">
        <w:rPr>
          <w:rFonts w:cs="Times New Roman"/>
          <w:szCs w:val="24"/>
        </w:rPr>
        <w:t>HS thuyết trình về lợi ích, tác hại của ma sát trong an toàn giao thông đường bộ.</w:t>
      </w:r>
    </w:p>
    <w:p w:rsidR="002E5FFB" w:rsidRPr="00DB2D79" w:rsidRDefault="002E5FFB" w:rsidP="00DB53EC">
      <w:pPr>
        <w:tabs>
          <w:tab w:val="left" w:pos="567"/>
          <w:tab w:val="left" w:pos="1134"/>
        </w:tabs>
        <w:spacing w:after="0"/>
        <w:jc w:val="both"/>
        <w:rPr>
          <w:rFonts w:cs="Times New Roman"/>
          <w:szCs w:val="24"/>
        </w:rPr>
      </w:pPr>
      <w:r w:rsidRPr="00DB2D79">
        <w:rPr>
          <w:rFonts w:cs="Times New Roman"/>
          <w:b/>
          <w:bCs/>
          <w:szCs w:val="24"/>
          <w:lang w:val="vi-VN"/>
        </w:rPr>
        <w:t>c) Sản phẩm:</w:t>
      </w:r>
      <w:r w:rsidRPr="00DB2D79">
        <w:rPr>
          <w:rFonts w:cs="Times New Roman"/>
          <w:szCs w:val="24"/>
        </w:rPr>
        <w:t xml:space="preserve"> Bài thuyết trình của HS về lợi ích, tác hại của ma sát trong an toàn giao thông đường bộ.</w:t>
      </w:r>
    </w:p>
    <w:p w:rsidR="002E5FFB" w:rsidRPr="00DB2D79" w:rsidRDefault="002E5FFB" w:rsidP="00DB53EC">
      <w:pPr>
        <w:spacing w:after="0"/>
        <w:jc w:val="both"/>
        <w:rPr>
          <w:rFonts w:cs="Times New Roman"/>
          <w:szCs w:val="24"/>
        </w:rPr>
      </w:pPr>
      <w:r w:rsidRPr="00DB2D79">
        <w:rPr>
          <w:rFonts w:cs="Times New Roman"/>
          <w:b/>
          <w:bCs/>
          <w:szCs w:val="24"/>
          <w:lang w:val="vi-VN"/>
        </w:rPr>
        <w:t>d) Tổ chức thực hiện:</w:t>
      </w:r>
      <w:r w:rsidRPr="00DB2D79">
        <w:rPr>
          <w:rFonts w:cs="Times New Roman"/>
          <w:szCs w:val="24"/>
          <w:lang w:val="vi-VN"/>
        </w:rPr>
        <w:t xml:space="preserve"> </w:t>
      </w:r>
      <w:r w:rsidRPr="00DB2D79">
        <w:rPr>
          <w:rFonts w:cs="Times New Roman"/>
          <w:szCs w:val="24"/>
        </w:rPr>
        <w:t>Hs hoàn thành bài thuyết trình theo nhóm và nộp cho GV trong tuần sau.</w:t>
      </w:r>
    </w:p>
    <w:p w:rsidR="002E5FFB" w:rsidRPr="00DB2D79" w:rsidRDefault="002E5FFB" w:rsidP="00DB53EC">
      <w:pPr>
        <w:spacing w:after="0"/>
        <w:jc w:val="both"/>
        <w:rPr>
          <w:rFonts w:cs="Times New Roman"/>
          <w:b/>
          <w:bCs/>
          <w:szCs w:val="24"/>
          <w:lang w:val="vi-VN"/>
        </w:rPr>
      </w:pPr>
      <w:r w:rsidRPr="00DB2D79">
        <w:rPr>
          <w:rFonts w:cs="Times New Roman"/>
          <w:b/>
          <w:bCs/>
          <w:szCs w:val="24"/>
          <w:lang w:val="vi-VN"/>
        </w:rPr>
        <w:t>IV. Phụ lục: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5"/>
        <w:gridCol w:w="11"/>
      </w:tblGrid>
      <w:tr w:rsidR="002E5FFB" w:rsidRPr="00DB2D79" w:rsidTr="002E5FFB">
        <w:trPr>
          <w:gridAfter w:val="1"/>
          <w:wAfter w:w="11" w:type="dxa"/>
        </w:trPr>
        <w:tc>
          <w:tcPr>
            <w:tcW w:w="9565" w:type="dxa"/>
            <w:shd w:val="clear" w:color="auto" w:fill="auto"/>
          </w:tcPr>
          <w:p w:rsidR="002E5FFB" w:rsidRPr="00DB2D79" w:rsidRDefault="002E5FFB" w:rsidP="00DB53EC">
            <w:pPr>
              <w:spacing w:after="0"/>
              <w:rPr>
                <w:rFonts w:eastAsia="Times New Roman" w:cs="Times New Roman"/>
                <w:b/>
                <w:bCs/>
                <w:szCs w:val="24"/>
                <w:lang w:val="en-SG" w:eastAsia="en-SG"/>
              </w:rPr>
            </w:pPr>
            <w:r w:rsidRPr="00DB2D79">
              <w:rPr>
                <w:rFonts w:eastAsia="Times New Roman" w:cs="Times New Roman"/>
                <w:b/>
                <w:bCs/>
                <w:szCs w:val="24"/>
                <w:lang w:val="en-SG" w:eastAsia="en-SG"/>
              </w:rPr>
              <w:t xml:space="preserve">                               PHIẾU HỌC TẬP SỐ 1</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b/>
                <w:bCs/>
                <w:szCs w:val="24"/>
                <w:lang w:val="en-SG" w:eastAsia="en-SG"/>
              </w:rPr>
              <w:t>1.</w:t>
            </w:r>
            <w:r w:rsidRPr="00DB2D79">
              <w:rPr>
                <w:rFonts w:eastAsia="Times New Roman" w:cs="Times New Roman"/>
                <w:szCs w:val="24"/>
                <w:lang w:val="en-SG" w:eastAsia="en-SG"/>
              </w:rPr>
              <w:t> Điều nào sau đây không đúng khi nói về lực ma sát nghỉ?</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A. Lực ma sát nghỉ luôn xuất hiện ở bề mặt tiếp xúc giữa hai vật.</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B. Lực ma sát nghỉ giữ cho các điểm tiếp xúc của vật không trượt trên bề mặt.</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C. Một vật có thể đứng yên trên bề mặt phẳng nghiêng mà không cần đến lực ma sát nghỉ.</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D. Một vật có thể đứng yên trên mặt phẳng ngang mà không cần đến lực ma sát nghỉ.</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b/>
                <w:bCs/>
                <w:szCs w:val="24"/>
                <w:lang w:val="en-SG" w:eastAsia="en-SG"/>
              </w:rPr>
              <w:t>2.</w:t>
            </w:r>
            <w:r w:rsidRPr="00DB2D79">
              <w:rPr>
                <w:rFonts w:eastAsia="Times New Roman" w:cs="Times New Roman"/>
                <w:szCs w:val="24"/>
                <w:lang w:val="en-SG" w:eastAsia="en-SG"/>
              </w:rPr>
              <w:t> Các tình huống sau đây liên quan đến loại lực ma sát nào?</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a) Xoa hai bàn tay vào nhau.</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b) Đặt vali lên một băng chuyền đang chuyển động ở sân bay.</w:t>
            </w:r>
          </w:p>
          <w:p w:rsidR="002E5FFB" w:rsidRPr="00DB2D79" w:rsidRDefault="002E5FFB" w:rsidP="00DB53EC">
            <w:pPr>
              <w:spacing w:after="0"/>
              <w:rPr>
                <w:rFonts w:eastAsia="Times New Roman" w:cs="Times New Roman"/>
                <w:b/>
                <w:bCs/>
                <w:szCs w:val="24"/>
                <w:lang w:val="en-SG" w:eastAsia="en-SG"/>
              </w:rPr>
            </w:pPr>
          </w:p>
        </w:tc>
      </w:tr>
      <w:tr w:rsidR="002E5FFB" w:rsidRPr="00DB2D79" w:rsidTr="00242335">
        <w:tc>
          <w:tcPr>
            <w:tcW w:w="9576" w:type="dxa"/>
            <w:gridSpan w:val="2"/>
            <w:shd w:val="clear" w:color="auto" w:fill="auto"/>
          </w:tcPr>
          <w:p w:rsidR="002E5FFB" w:rsidRPr="00DB2D79" w:rsidRDefault="002E5FFB" w:rsidP="00DB53EC">
            <w:pPr>
              <w:spacing w:after="0"/>
              <w:jc w:val="both"/>
              <w:rPr>
                <w:rFonts w:eastAsia="Times New Roman" w:cs="Times New Roman"/>
                <w:b/>
                <w:bCs/>
                <w:szCs w:val="24"/>
                <w:lang w:val="en-SG" w:eastAsia="en-SG"/>
              </w:rPr>
            </w:pPr>
            <w:r w:rsidRPr="00DB2D79">
              <w:rPr>
                <w:rFonts w:eastAsia="Times New Roman" w:cs="Times New Roman"/>
                <w:b/>
                <w:bCs/>
                <w:szCs w:val="24"/>
                <w:lang w:val="en-SG" w:eastAsia="en-SG"/>
              </w:rPr>
              <w:t xml:space="preserve">   PHIẾU HỌC TẬP SỐ 2</w:t>
            </w:r>
          </w:p>
          <w:p w:rsidR="002E5FFB" w:rsidRPr="00DB2D79" w:rsidRDefault="002E5FFB" w:rsidP="00DB53EC">
            <w:pPr>
              <w:pStyle w:val="NormalWeb"/>
              <w:spacing w:before="0" w:beforeAutospacing="0" w:after="0" w:afterAutospacing="0"/>
              <w:rPr>
                <w:color w:val="000000"/>
              </w:rPr>
            </w:pPr>
            <w:r w:rsidRPr="00DB2D79">
              <w:rPr>
                <w:rStyle w:val="Emphasis"/>
                <w:b/>
                <w:bCs/>
                <w:color w:val="000000"/>
              </w:rPr>
              <w:lastRenderedPageBreak/>
              <w:t>Thí nghiệm 1:</w:t>
            </w:r>
            <w:r w:rsidRPr="00DB2D79">
              <w:rPr>
                <w:color w:val="000000"/>
                <w:shd w:val="clear" w:color="auto" w:fill="FFFFFF"/>
              </w:rPr>
              <w:t> </w:t>
            </w:r>
          </w:p>
          <w:p w:rsidR="002E5FFB" w:rsidRPr="00DB2D79" w:rsidRDefault="002E5FFB" w:rsidP="00DB53EC">
            <w:pPr>
              <w:pStyle w:val="NormalWeb"/>
              <w:spacing w:before="0" w:beforeAutospacing="0" w:after="0" w:afterAutospacing="0"/>
              <w:rPr>
                <w:color w:val="000000"/>
                <w:lang w:val="en-SG" w:eastAsia="en-SG"/>
              </w:rPr>
            </w:pPr>
            <w:r w:rsidRPr="00DB2D79">
              <w:rPr>
                <w:color w:val="000000"/>
                <w:shd w:val="clear" w:color="auto" w:fill="FFFFFF"/>
              </w:rPr>
              <w:t>Ghi số chỉ của lực kế vào Bảng 18.1. Lấy giá trị trung bình  của các số chỉ lực kế làm độ lớn của lực ma sát trượt.</w:t>
            </w:r>
          </w:p>
          <w:p w:rsidR="002E5FFB" w:rsidRPr="00DB2D79" w:rsidRDefault="002E5FFB" w:rsidP="00DB53EC">
            <w:pPr>
              <w:pStyle w:val="NormalWeb"/>
              <w:spacing w:before="0" w:beforeAutospacing="0" w:after="0" w:afterAutospacing="0"/>
              <w:rPr>
                <w:color w:val="000000"/>
              </w:rPr>
            </w:pPr>
            <w:r>
              <w:rPr>
                <w:noProof/>
                <w:color w:val="000000"/>
              </w:rPr>
              <w:drawing>
                <wp:inline distT="0" distB="0" distL="0" distR="0">
                  <wp:extent cx="5905500" cy="1857375"/>
                  <wp:effectExtent l="19050" t="0" r="0" b="0"/>
                  <wp:docPr id="606" name="Picture 606" descr="bang-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bang-181"/>
                          <pic:cNvPicPr>
                            <a:picLocks noChangeAspect="1" noChangeArrowheads="1"/>
                          </pic:cNvPicPr>
                        </pic:nvPicPr>
                        <pic:blipFill>
                          <a:blip r:embed="rId346"/>
                          <a:srcRect/>
                          <a:stretch>
                            <a:fillRect/>
                          </a:stretch>
                        </pic:blipFill>
                        <pic:spPr bwMode="auto">
                          <a:xfrm>
                            <a:off x="0" y="0"/>
                            <a:ext cx="5905500" cy="1857375"/>
                          </a:xfrm>
                          <a:prstGeom prst="rect">
                            <a:avLst/>
                          </a:prstGeom>
                          <a:noFill/>
                          <a:ln w="9525">
                            <a:noFill/>
                            <a:miter lim="800000"/>
                            <a:headEnd/>
                            <a:tailEnd/>
                          </a:ln>
                        </pic:spPr>
                      </pic:pic>
                    </a:graphicData>
                  </a:graphic>
                </wp:inline>
              </w:drawing>
            </w:r>
            <w:r w:rsidRPr="00DB2D79">
              <w:rPr>
                <w:color w:val="000000"/>
              </w:rPr>
              <w:br/>
            </w:r>
          </w:p>
          <w:p w:rsidR="002E5FFB" w:rsidRPr="00DB2D79" w:rsidRDefault="002E5FFB" w:rsidP="00DB53EC">
            <w:pPr>
              <w:pStyle w:val="NormalWeb"/>
              <w:spacing w:before="0" w:beforeAutospacing="0" w:after="0" w:afterAutospacing="0"/>
              <w:rPr>
                <w:color w:val="000000"/>
                <w:lang w:val="en-SG" w:eastAsia="en-SG"/>
              </w:rPr>
            </w:pPr>
            <w:r w:rsidRPr="00DB2D79">
              <w:rPr>
                <w:color w:val="000000"/>
              </w:rPr>
              <w:t>Thảo luận và phân tích:</w:t>
            </w:r>
          </w:p>
          <w:p w:rsidR="002E5FFB" w:rsidRPr="00DB2D79" w:rsidRDefault="002E5FFB" w:rsidP="00DB53EC">
            <w:pPr>
              <w:pStyle w:val="NormalWeb"/>
              <w:spacing w:before="0" w:beforeAutospacing="0" w:after="0" w:afterAutospacing="0"/>
              <w:rPr>
                <w:color w:val="000000"/>
              </w:rPr>
            </w:pPr>
            <w:r w:rsidRPr="00DB2D79">
              <w:rPr>
                <w:color w:val="000000"/>
              </w:rPr>
              <w:t>a) Nêu các lực tác dụng lên khối gỗ khi mặt tiếp xúc bên dưới kéo trượt đều. Tại sao khi đó số chỉ của lực kế bằng độ lớn của lực ma sát trượt?</w:t>
            </w:r>
          </w:p>
          <w:p w:rsidR="002E5FFB" w:rsidRPr="00DB2D79" w:rsidRDefault="002E5FFB" w:rsidP="00DB53EC">
            <w:pPr>
              <w:pStyle w:val="NormalWeb"/>
              <w:spacing w:before="0" w:beforeAutospacing="0" w:after="0" w:afterAutospacing="0"/>
              <w:rPr>
                <w:color w:val="000000"/>
              </w:rPr>
            </w:pPr>
            <w:r w:rsidRPr="00DB2D79">
              <w:rPr>
                <w:color w:val="000000"/>
              </w:rPr>
              <w:t>b) Sắp xếp thứ tự theo mức tăng dần lực ma sát trên mỗi bề mặt.</w:t>
            </w:r>
          </w:p>
          <w:p w:rsidR="002E5FFB" w:rsidRPr="00DB2D79" w:rsidRDefault="002E5FFB" w:rsidP="00DB53EC">
            <w:pPr>
              <w:pStyle w:val="NormalWeb"/>
              <w:spacing w:before="0" w:beforeAutospacing="0" w:after="0" w:afterAutospacing="0"/>
              <w:rPr>
                <w:color w:val="000000"/>
                <w:shd w:val="clear" w:color="auto" w:fill="FFFFFF"/>
              </w:rPr>
            </w:pPr>
            <w:r w:rsidRPr="00DB2D79">
              <w:rPr>
                <w:color w:val="000000"/>
              </w:rPr>
              <w:t>c) Điều gì xảy ra đối với độ lớn của lực ma sát trượt khi diện tích tiếp xúc thay đổi, khi vật liệu và tình trạng của bề mặt tiếp xúc thay đổi?</w:t>
            </w:r>
            <w:r w:rsidRPr="00DB2D79">
              <w:rPr>
                <w:color w:val="000000"/>
              </w:rPr>
              <w:br/>
            </w:r>
            <w:r w:rsidRPr="00DB2D79">
              <w:rPr>
                <w:color w:val="000000"/>
              </w:rPr>
              <w:br/>
            </w:r>
            <w:r w:rsidRPr="00DB2D79">
              <w:rPr>
                <w:rStyle w:val="Strong"/>
                <w:i/>
                <w:iCs/>
                <w:color w:val="000000"/>
              </w:rPr>
              <w:t>Thí nghiệm 2:</w:t>
            </w:r>
            <w:r w:rsidRPr="00DB2D79">
              <w:rPr>
                <w:color w:val="000000"/>
                <w:shd w:val="clear" w:color="auto" w:fill="FFFFFF"/>
              </w:rPr>
              <w:t> Mối liên hệ giữa độ lớn lực ma sát trượt với độ lớn của áp lực lên bề mặt tiếp xúc.</w:t>
            </w:r>
          </w:p>
          <w:p w:rsidR="002E5FFB" w:rsidRPr="00DB2D79" w:rsidRDefault="002E5FFB" w:rsidP="00DB53EC">
            <w:pPr>
              <w:pStyle w:val="NormalWeb"/>
              <w:spacing w:before="0" w:beforeAutospacing="0" w:after="180" w:afterAutospacing="0" w:line="330" w:lineRule="atLeast"/>
              <w:rPr>
                <w:color w:val="000000"/>
              </w:rPr>
            </w:pPr>
            <w:r>
              <w:rPr>
                <w:noProof/>
                <w:color w:val="000000"/>
              </w:rPr>
              <w:drawing>
                <wp:inline distT="0" distB="0" distL="0" distR="0">
                  <wp:extent cx="5924550" cy="2514600"/>
                  <wp:effectExtent l="19050" t="0" r="0" b="0"/>
                  <wp:docPr id="607" name="Picture 607" descr="bang-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bang-182"/>
                          <pic:cNvPicPr>
                            <a:picLocks noChangeAspect="1" noChangeArrowheads="1"/>
                          </pic:cNvPicPr>
                        </pic:nvPicPr>
                        <pic:blipFill>
                          <a:blip r:embed="rId347"/>
                          <a:srcRect/>
                          <a:stretch>
                            <a:fillRect/>
                          </a:stretch>
                        </pic:blipFill>
                        <pic:spPr bwMode="auto">
                          <a:xfrm>
                            <a:off x="0" y="0"/>
                            <a:ext cx="5924550" cy="2514600"/>
                          </a:xfrm>
                          <a:prstGeom prst="rect">
                            <a:avLst/>
                          </a:prstGeom>
                          <a:noFill/>
                          <a:ln w="9525">
                            <a:noFill/>
                            <a:miter lim="800000"/>
                            <a:headEnd/>
                            <a:tailEnd/>
                          </a:ln>
                        </pic:spPr>
                      </pic:pic>
                    </a:graphicData>
                  </a:graphic>
                </wp:inline>
              </w:drawing>
            </w:r>
          </w:p>
          <w:p w:rsidR="002E5FFB" w:rsidRPr="00DB2D79" w:rsidRDefault="002E5FFB" w:rsidP="00DB53EC">
            <w:pPr>
              <w:pStyle w:val="NormalWeb"/>
              <w:spacing w:before="0" w:beforeAutospacing="0" w:after="0" w:afterAutospacing="0"/>
              <w:rPr>
                <w:color w:val="000000"/>
                <w:lang w:val="en-SG" w:eastAsia="en-SG"/>
              </w:rPr>
            </w:pPr>
            <w:r w:rsidRPr="00DB2D79">
              <w:rPr>
                <w:color w:val="000000"/>
              </w:rPr>
              <w:t>Thảo luận và phân tích:</w:t>
            </w:r>
          </w:p>
          <w:p w:rsidR="002E5FFB" w:rsidRPr="00DB2D79" w:rsidRDefault="002E5FFB" w:rsidP="00DB53EC">
            <w:pPr>
              <w:pStyle w:val="NormalWeb"/>
              <w:spacing w:before="0" w:beforeAutospacing="0" w:after="0" w:afterAutospacing="0"/>
              <w:rPr>
                <w:color w:val="000000"/>
              </w:rPr>
            </w:pPr>
            <w:r w:rsidRPr="00DB2D79">
              <w:rPr>
                <w:color w:val="000000"/>
              </w:rPr>
              <w:t>a) Điều gì sẽ xảy ra đối với độ lớn của lực ma sát trượt khi tăng áp lực lên bề mặt tiếp xúc?</w:t>
            </w:r>
          </w:p>
          <w:p w:rsidR="002E5FFB" w:rsidRPr="00DB2D79" w:rsidRDefault="002E5FFB" w:rsidP="00DB53EC">
            <w:pPr>
              <w:pStyle w:val="NormalWeb"/>
              <w:spacing w:before="0" w:beforeAutospacing="0" w:after="0" w:afterAutospacing="0"/>
              <w:rPr>
                <w:color w:val="000000"/>
              </w:rPr>
            </w:pPr>
            <w:r w:rsidRPr="00DB2D79">
              <w:rPr>
                <w:color w:val="000000"/>
              </w:rPr>
              <w:t>b) Vẽ đồ thị cho thấy sự thay đổi độ lớn của lực ma sát trượt khi tăng dần độ lớn của áp lực.</w:t>
            </w:r>
          </w:p>
          <w:p w:rsidR="002E5FFB" w:rsidRPr="00DB2D79" w:rsidRDefault="002E5FFB" w:rsidP="00DB53EC">
            <w:pPr>
              <w:pStyle w:val="NormalWeb"/>
              <w:spacing w:before="0" w:beforeAutospacing="0" w:after="0" w:afterAutospacing="0"/>
              <w:rPr>
                <w:color w:val="000000"/>
              </w:rPr>
            </w:pPr>
            <w:r w:rsidRPr="00DB2D79">
              <w:rPr>
                <w:color w:val="000000"/>
              </w:rPr>
              <w:t>c) Nêu kết luận về những đặc điểm của lực ma sát trượt</w:t>
            </w:r>
          </w:p>
        </w:tc>
      </w:tr>
    </w:tbl>
    <w:p w:rsidR="002E5FFB" w:rsidRPr="00DB2D79" w:rsidRDefault="002E5FFB" w:rsidP="00DB53EC">
      <w:pPr>
        <w:spacing w:after="0"/>
        <w:jc w:val="both"/>
        <w:rPr>
          <w:rFonts w:eastAsia="Times New Roman" w:cs="Times New Roman"/>
          <w:b/>
          <w:bCs/>
          <w:szCs w:val="24"/>
          <w:lang w:val="en-SG" w:eastAsia="en-SG"/>
        </w:rPr>
      </w:pPr>
      <w:r w:rsidRPr="00DB2D79">
        <w:rPr>
          <w:rFonts w:eastAsia="Times New Roman" w:cs="Times New Roman"/>
          <w:b/>
          <w:bCs/>
          <w:szCs w:val="24"/>
          <w:lang w:val="en-SG" w:eastAsia="en-SG"/>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5"/>
      </w:tblGrid>
      <w:tr w:rsidR="002E5FFB" w:rsidRPr="00DB2D79" w:rsidTr="002E5FFB">
        <w:tc>
          <w:tcPr>
            <w:tcW w:w="9565" w:type="dxa"/>
            <w:shd w:val="clear" w:color="auto" w:fill="auto"/>
          </w:tcPr>
          <w:p w:rsidR="002E5FFB" w:rsidRPr="00DB2D79" w:rsidRDefault="002E5FFB" w:rsidP="00DB53EC">
            <w:pPr>
              <w:pStyle w:val="NormalWeb"/>
              <w:spacing w:before="0" w:beforeAutospacing="0" w:after="0" w:afterAutospacing="0"/>
              <w:rPr>
                <w:color w:val="000000"/>
                <w:lang w:val="en-SG" w:eastAsia="en-SG"/>
              </w:rPr>
            </w:pPr>
            <w:r w:rsidRPr="00DB2D79">
              <w:rPr>
                <w:b/>
                <w:bCs/>
              </w:rPr>
              <w:t xml:space="preserve">                           PHIẾU HỌC TẬP SỐ 3</w:t>
            </w:r>
            <w:r w:rsidRPr="00DB2D79">
              <w:rPr>
                <w:b/>
                <w:bCs/>
              </w:rPr>
              <w:br/>
            </w:r>
            <w:r w:rsidRPr="00DB2D79">
              <w:rPr>
                <w:color w:val="000000"/>
                <w:lang w:val="en-SG" w:eastAsia="en-SG"/>
              </w:rPr>
              <w:t>NV 1: Nêu vai trò của lực ma sát trong các tình huống sau:</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szCs w:val="24"/>
                <w:lang w:val="en-SG" w:eastAsia="en-SG"/>
              </w:rPr>
              <w:t>a) Người di chuyển trên đường.</w:t>
            </w:r>
          </w:p>
          <w:p w:rsidR="002E5FFB" w:rsidRPr="00DB2D79" w:rsidRDefault="002E5FFB" w:rsidP="00DB53EC">
            <w:pPr>
              <w:spacing w:after="0"/>
              <w:rPr>
                <w:rFonts w:eastAsia="Times New Roman" w:cs="Times New Roman"/>
                <w:b/>
                <w:bCs/>
                <w:szCs w:val="24"/>
                <w:lang w:val="en-SG" w:eastAsia="en-SG"/>
              </w:rPr>
            </w:pPr>
            <w:r w:rsidRPr="00DB2D79">
              <w:rPr>
                <w:rFonts w:eastAsia="Times New Roman" w:cs="Times New Roman"/>
                <w:szCs w:val="24"/>
                <w:lang w:val="en-SG" w:eastAsia="en-SG"/>
              </w:rPr>
              <w:t>b) Vận động viên thể dục dụng cụ xoa phấn vào lòng bàn tay trước khi nâng tạ</w:t>
            </w:r>
            <w:r w:rsidRPr="00DB2D79">
              <w:rPr>
                <w:rFonts w:eastAsia="Times New Roman" w:cs="Times New Roman"/>
                <w:szCs w:val="24"/>
                <w:lang w:val="en-SG" w:eastAsia="en-SG"/>
              </w:rPr>
              <w:br/>
            </w:r>
            <w:r w:rsidRPr="00DB2D79">
              <w:rPr>
                <w:rFonts w:eastAsia="Times New Roman" w:cs="Times New Roman"/>
                <w:szCs w:val="24"/>
                <w:lang w:val="en-SG" w:eastAsia="en-SG"/>
              </w:rPr>
              <w:br/>
            </w:r>
            <w:r w:rsidRPr="00DB2D79">
              <w:rPr>
                <w:rFonts w:eastAsia="Times New Roman" w:cs="Times New Roman"/>
                <w:b/>
                <w:bCs/>
                <w:szCs w:val="24"/>
                <w:lang w:val="en-SG" w:eastAsia="en-SG"/>
              </w:rPr>
              <w:t>NV 2:</w:t>
            </w:r>
          </w:p>
          <w:p w:rsidR="002E5FFB" w:rsidRPr="00DB2D79" w:rsidRDefault="002E5FFB" w:rsidP="00DB53EC">
            <w:pPr>
              <w:spacing w:after="0"/>
              <w:rPr>
                <w:rFonts w:eastAsia="Times New Roman" w:cs="Times New Roman"/>
                <w:szCs w:val="24"/>
                <w:lang w:val="en-SG" w:eastAsia="en-SG"/>
              </w:rPr>
            </w:pPr>
            <w:r w:rsidRPr="00DB2D79">
              <w:rPr>
                <w:rFonts w:eastAsia="Times New Roman" w:cs="Times New Roman"/>
                <w:b/>
                <w:bCs/>
                <w:szCs w:val="24"/>
                <w:lang w:val="en-SG" w:eastAsia="en-SG"/>
              </w:rPr>
              <w:t>1.</w:t>
            </w:r>
            <w:r w:rsidRPr="00DB2D79">
              <w:rPr>
                <w:rFonts w:eastAsia="Times New Roman" w:cs="Times New Roman"/>
                <w:szCs w:val="24"/>
                <w:lang w:val="en-SG" w:eastAsia="en-SG"/>
              </w:rPr>
              <w:t> Thảo luận để làm sáng tỏ những vấn đề sau đây:</w:t>
            </w:r>
          </w:p>
          <w:p w:rsidR="002E5FFB" w:rsidRPr="00DB2D79" w:rsidRDefault="002E5FFB" w:rsidP="00DB53EC">
            <w:pPr>
              <w:spacing w:after="0"/>
              <w:jc w:val="both"/>
              <w:rPr>
                <w:rFonts w:eastAsia="Times New Roman" w:cs="Times New Roman"/>
                <w:szCs w:val="24"/>
                <w:lang w:val="en-SG" w:eastAsia="en-SG"/>
              </w:rPr>
            </w:pPr>
            <w:r w:rsidRPr="00DB2D79">
              <w:rPr>
                <w:rFonts w:eastAsia="Times New Roman" w:cs="Times New Roman"/>
                <w:szCs w:val="24"/>
                <w:lang w:val="en-SG" w:eastAsia="en-SG"/>
              </w:rPr>
              <w:t>- Trong thực tế, có một số trường hợp lực ma sát có tác dụng cản trở chuyển động, nhưng cũng có trường hợp lực ma sát thúc đẩy chuyển động</w:t>
            </w:r>
          </w:p>
          <w:p w:rsidR="002E5FFB" w:rsidRPr="00DB2D79" w:rsidRDefault="002E5FFB" w:rsidP="00DB53EC">
            <w:pPr>
              <w:spacing w:after="0"/>
              <w:jc w:val="both"/>
              <w:rPr>
                <w:rFonts w:eastAsia="Times New Roman" w:cs="Times New Roman"/>
                <w:szCs w:val="24"/>
                <w:lang w:val="en-SG" w:eastAsia="en-SG"/>
              </w:rPr>
            </w:pPr>
            <w:r w:rsidRPr="00DB2D79">
              <w:rPr>
                <w:rFonts w:eastAsia="Times New Roman" w:cs="Times New Roman"/>
                <w:szCs w:val="24"/>
                <w:lang w:val="en-SG" w:eastAsia="en-SG"/>
              </w:rPr>
              <w:lastRenderedPageBreak/>
              <w:t>- Vai trò của lực ma sát trong lĩnh vực thể thao</w:t>
            </w:r>
          </w:p>
          <w:p w:rsidR="002E5FFB" w:rsidRPr="00DB2D79" w:rsidRDefault="002E5FFB" w:rsidP="00DB53EC">
            <w:pPr>
              <w:spacing w:after="0"/>
              <w:jc w:val="both"/>
              <w:rPr>
                <w:rFonts w:eastAsia="Times New Roman" w:cs="Times New Roman"/>
                <w:b/>
                <w:bCs/>
                <w:szCs w:val="24"/>
                <w:lang w:val="en-SG" w:eastAsia="en-SG"/>
              </w:rPr>
            </w:pPr>
            <w:r w:rsidRPr="00DB2D79">
              <w:rPr>
                <w:rFonts w:eastAsia="Times New Roman" w:cs="Times New Roman"/>
                <w:b/>
                <w:bCs/>
                <w:szCs w:val="24"/>
                <w:lang w:val="en-SG" w:eastAsia="en-SG"/>
              </w:rPr>
              <w:t>2.</w:t>
            </w:r>
            <w:r w:rsidRPr="00DB2D79">
              <w:rPr>
                <w:rFonts w:eastAsia="Times New Roman" w:cs="Times New Roman"/>
                <w:szCs w:val="24"/>
                <w:lang w:val="en-SG" w:eastAsia="en-SG"/>
              </w:rPr>
              <w:t> Nêu một số cách làm giảm ma sát trong kĩ thuật và trong đời sống.</w:t>
            </w:r>
            <w:r w:rsidRPr="00DB2D79">
              <w:rPr>
                <w:rFonts w:eastAsia="Times New Roman" w:cs="Times New Roman"/>
                <w:szCs w:val="24"/>
                <w:lang w:val="en-SG" w:eastAsia="en-SG"/>
              </w:rPr>
              <w:tab/>
            </w:r>
          </w:p>
        </w:tc>
      </w:tr>
    </w:tbl>
    <w:p w:rsidR="002E5FFB" w:rsidRPr="00DB2D79" w:rsidRDefault="002E5FFB" w:rsidP="00DB53EC">
      <w:pPr>
        <w:spacing w:after="0"/>
        <w:jc w:val="both"/>
        <w:rPr>
          <w:rFonts w:cs="Times New Roman"/>
          <w:szCs w:val="24"/>
        </w:rPr>
      </w:pPr>
      <w:r w:rsidRPr="00DB2D79">
        <w:rPr>
          <w:rFonts w:eastAsia="Times New Roman" w:cs="Times New Roman"/>
          <w:b/>
          <w:bCs/>
          <w:szCs w:val="24"/>
          <w:lang w:val="en-SG" w:eastAsia="en-SG"/>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5"/>
      </w:tblGrid>
      <w:tr w:rsidR="002E5FFB" w:rsidRPr="00DB2D79" w:rsidTr="002E5FFB">
        <w:tc>
          <w:tcPr>
            <w:tcW w:w="9565" w:type="dxa"/>
            <w:shd w:val="clear" w:color="auto" w:fill="auto"/>
          </w:tcPr>
          <w:p w:rsidR="002E5FFB" w:rsidRPr="00DB2D79" w:rsidRDefault="002E5FFB" w:rsidP="00DB53EC">
            <w:pPr>
              <w:spacing w:after="0"/>
              <w:jc w:val="both"/>
              <w:rPr>
                <w:rFonts w:eastAsia="Times New Roman" w:cs="Times New Roman"/>
                <w:b/>
                <w:bCs/>
                <w:szCs w:val="24"/>
                <w:lang w:val="en-SG" w:eastAsia="en-SG"/>
              </w:rPr>
            </w:pPr>
            <w:r w:rsidRPr="00DB2D79">
              <w:rPr>
                <w:rFonts w:eastAsia="Times New Roman" w:cs="Times New Roman"/>
                <w:b/>
                <w:bCs/>
                <w:szCs w:val="24"/>
                <w:lang w:val="en-SG" w:eastAsia="en-SG"/>
              </w:rPr>
              <w:t xml:space="preserve">                        PHIẾU HỌC TẬP SỐ 4</w:t>
            </w:r>
          </w:p>
          <w:p w:rsidR="002E5FFB" w:rsidRPr="00DB2D79" w:rsidRDefault="002E5FFB" w:rsidP="00DB53EC">
            <w:pPr>
              <w:pStyle w:val="NormalWeb"/>
              <w:spacing w:before="0" w:beforeAutospacing="0" w:after="0" w:afterAutospacing="0"/>
              <w:ind w:right="48"/>
              <w:jc w:val="both"/>
            </w:pPr>
            <w:r w:rsidRPr="00DB2D79">
              <w:rPr>
                <w:b/>
                <w:bCs/>
              </w:rPr>
              <w:t>Câu 1:</w:t>
            </w:r>
            <w:r w:rsidRPr="00DB2D79">
              <w:t> Một vật trượt trên một mặt phẳng, khi tốc độ của vật tăng thì hệ số ma sát giữa vật và mặt phẳng</w:t>
            </w:r>
          </w:p>
          <w:p w:rsidR="002E5FFB" w:rsidRPr="00DB2D79" w:rsidRDefault="002E5FFB" w:rsidP="00DB53EC">
            <w:pPr>
              <w:pStyle w:val="NormalWeb"/>
              <w:spacing w:before="0" w:beforeAutospacing="0" w:after="0" w:afterAutospacing="0"/>
              <w:ind w:right="48"/>
              <w:jc w:val="both"/>
            </w:pPr>
            <w:r w:rsidRPr="00DB2D79">
              <w:t>A. không đổi.</w:t>
            </w:r>
            <w:r w:rsidRPr="00DB2D79">
              <w:tab/>
            </w:r>
            <w:r w:rsidRPr="00DB2D79">
              <w:tab/>
            </w:r>
            <w:r w:rsidRPr="00DB2D79">
              <w:tab/>
            </w:r>
            <w:r w:rsidRPr="00DB2D79">
              <w:tab/>
            </w:r>
            <w:r w:rsidR="00242335">
              <w:t xml:space="preserve">            </w:t>
            </w:r>
            <w:r w:rsidRPr="00DB2D79">
              <w:t>B. giảm xuống.</w:t>
            </w:r>
          </w:p>
          <w:p w:rsidR="002E5FFB" w:rsidRPr="00DB2D79" w:rsidRDefault="002E5FFB" w:rsidP="00DB53EC">
            <w:pPr>
              <w:spacing w:after="0"/>
              <w:ind w:right="48"/>
              <w:jc w:val="both"/>
              <w:rPr>
                <w:rFonts w:cs="Times New Roman"/>
                <w:szCs w:val="24"/>
              </w:rPr>
            </w:pPr>
            <w:r w:rsidRPr="00DB2D79">
              <w:rPr>
                <w:rFonts w:cs="Times New Roman"/>
                <w:szCs w:val="24"/>
              </w:rPr>
              <w:t>C. tăng tỉ lệ với tôc độ của vật</w:t>
            </w:r>
            <w:r w:rsidRPr="00DB2D79">
              <w:rPr>
                <w:rFonts w:cs="Times New Roman"/>
                <w:szCs w:val="24"/>
              </w:rPr>
              <w:tab/>
              <w:t xml:space="preserve">    </w:t>
            </w:r>
            <w:r w:rsidRPr="00DB2D79">
              <w:rPr>
                <w:rFonts w:cs="Times New Roman"/>
                <w:szCs w:val="24"/>
              </w:rPr>
              <w:tab/>
              <w:t>D. tăng tỉ lệ bình phương tốc độ của vật.</w:t>
            </w:r>
          </w:p>
          <w:p w:rsidR="002E5FFB" w:rsidRPr="00DB2D79" w:rsidRDefault="002E5FFB" w:rsidP="00DB53EC">
            <w:pPr>
              <w:spacing w:after="0"/>
              <w:ind w:right="48"/>
              <w:jc w:val="both"/>
              <w:rPr>
                <w:rFonts w:cs="Times New Roman"/>
                <w:szCs w:val="24"/>
              </w:rPr>
            </w:pPr>
            <w:r w:rsidRPr="00DB2D79">
              <w:rPr>
                <w:rFonts w:cs="Times New Roman"/>
                <w:b/>
                <w:bCs/>
                <w:szCs w:val="24"/>
              </w:rPr>
              <w:t>Câu 2:</w:t>
            </w:r>
            <w:r w:rsidRPr="00DB2D79">
              <w:rPr>
                <w:rFonts w:cs="Times New Roman"/>
                <w:szCs w:val="24"/>
              </w:rPr>
              <w:t> Lực ma sát trượt</w:t>
            </w:r>
          </w:p>
          <w:p w:rsidR="002E5FFB" w:rsidRPr="00DB2D79" w:rsidRDefault="002E5FFB" w:rsidP="00DB53EC">
            <w:pPr>
              <w:spacing w:after="0"/>
              <w:ind w:right="48"/>
              <w:jc w:val="both"/>
              <w:rPr>
                <w:rFonts w:cs="Times New Roman"/>
                <w:szCs w:val="24"/>
              </w:rPr>
            </w:pPr>
            <w:r w:rsidRPr="00DB2D79">
              <w:rPr>
                <w:rFonts w:cs="Times New Roman"/>
                <w:szCs w:val="24"/>
              </w:rPr>
              <w:t>    A. chỉ xuất hiện khi vật đang chuyển động chậm dần.</w:t>
            </w:r>
          </w:p>
          <w:p w:rsidR="002E5FFB" w:rsidRPr="00DB2D79" w:rsidRDefault="002E5FFB" w:rsidP="00DB53EC">
            <w:pPr>
              <w:spacing w:after="0"/>
              <w:ind w:right="48"/>
              <w:jc w:val="both"/>
              <w:rPr>
                <w:rFonts w:cs="Times New Roman"/>
                <w:szCs w:val="24"/>
              </w:rPr>
            </w:pPr>
            <w:r w:rsidRPr="00DB2D79">
              <w:rPr>
                <w:rFonts w:cs="Times New Roman"/>
                <w:szCs w:val="24"/>
              </w:rPr>
              <w:t>    B. phụ thuộc vào độ lớn của áp lực</w:t>
            </w:r>
          </w:p>
          <w:p w:rsidR="002E5FFB" w:rsidRPr="00DB2D79" w:rsidRDefault="002E5FFB" w:rsidP="00DB53EC">
            <w:pPr>
              <w:spacing w:after="0"/>
              <w:ind w:right="48"/>
              <w:jc w:val="both"/>
              <w:rPr>
                <w:rFonts w:cs="Times New Roman"/>
                <w:szCs w:val="24"/>
              </w:rPr>
            </w:pPr>
            <w:r w:rsidRPr="00DB2D79">
              <w:rPr>
                <w:rFonts w:cs="Times New Roman"/>
                <w:szCs w:val="24"/>
              </w:rPr>
              <w:t>    C. tỉ lệ thuận với vận tốc của vật.</w:t>
            </w:r>
          </w:p>
          <w:p w:rsidR="002E5FFB" w:rsidRPr="00DB2D79" w:rsidRDefault="002E5FFB" w:rsidP="00DB53EC">
            <w:pPr>
              <w:spacing w:after="0"/>
              <w:ind w:right="48"/>
              <w:jc w:val="both"/>
              <w:rPr>
                <w:rFonts w:cs="Times New Roman"/>
                <w:szCs w:val="24"/>
              </w:rPr>
            </w:pPr>
            <w:r w:rsidRPr="00DB2D79">
              <w:rPr>
                <w:rFonts w:cs="Times New Roman"/>
                <w:szCs w:val="24"/>
              </w:rPr>
              <w:t>    D. phụ thuộc vào diện tích mặt tiếp xúc</w:t>
            </w:r>
          </w:p>
          <w:p w:rsidR="002E5FFB" w:rsidRPr="00DB2D79" w:rsidRDefault="002E5FFB" w:rsidP="00DB53EC">
            <w:pPr>
              <w:spacing w:after="0"/>
              <w:ind w:right="48"/>
              <w:jc w:val="both"/>
              <w:rPr>
                <w:rFonts w:cs="Times New Roman"/>
                <w:szCs w:val="24"/>
              </w:rPr>
            </w:pPr>
            <w:r w:rsidRPr="00DB2D79">
              <w:rPr>
                <w:rFonts w:cs="Times New Roman"/>
                <w:b/>
                <w:bCs/>
                <w:szCs w:val="24"/>
              </w:rPr>
              <w:t>Câu 3:</w:t>
            </w:r>
            <w:r w:rsidRPr="00DB2D79">
              <w:rPr>
                <w:rFonts w:cs="Times New Roman"/>
                <w:szCs w:val="24"/>
              </w:rPr>
              <w:t> Một người kéo một thùng hàng chuyển động, lực tác dụng vào người làm người đó chuyển động về phía trước là</w:t>
            </w:r>
          </w:p>
          <w:p w:rsidR="002E5FFB" w:rsidRPr="00DB2D79" w:rsidRDefault="002E5FFB" w:rsidP="00DB53EC">
            <w:pPr>
              <w:pStyle w:val="NormalWeb"/>
              <w:spacing w:before="0" w:beforeAutospacing="0" w:after="0" w:afterAutospacing="0"/>
              <w:ind w:right="48"/>
              <w:jc w:val="both"/>
            </w:pPr>
            <w:r w:rsidRPr="00DB2D79">
              <w:t>A. lực của người kéo tác dụng vào mặt đất.</w:t>
            </w:r>
          </w:p>
          <w:p w:rsidR="002E5FFB" w:rsidRPr="00DB2D79" w:rsidRDefault="002E5FFB" w:rsidP="00DB53EC">
            <w:pPr>
              <w:pStyle w:val="NormalWeb"/>
              <w:spacing w:before="0" w:beforeAutospacing="0" w:after="0" w:afterAutospacing="0"/>
              <w:ind w:right="48"/>
              <w:jc w:val="both"/>
            </w:pPr>
            <w:r w:rsidRPr="00DB2D79">
              <w:t>B. lực của mà thùng hàng tác dụng vào người kéo.</w:t>
            </w:r>
          </w:p>
          <w:p w:rsidR="002E5FFB" w:rsidRPr="00DB2D79" w:rsidRDefault="002E5FFB" w:rsidP="00DB53EC">
            <w:pPr>
              <w:pStyle w:val="NormalWeb"/>
              <w:spacing w:before="0" w:beforeAutospacing="0" w:after="0" w:afterAutospacing="0"/>
              <w:ind w:right="48"/>
              <w:jc w:val="both"/>
            </w:pPr>
            <w:r w:rsidRPr="00DB2D79">
              <w:t>C. lực của người kéo tác dụng vào thùng hàng.</w:t>
            </w:r>
          </w:p>
          <w:p w:rsidR="002E5FFB" w:rsidRPr="00DB2D79" w:rsidRDefault="002E5FFB" w:rsidP="00DB53EC">
            <w:pPr>
              <w:pStyle w:val="NormalWeb"/>
              <w:spacing w:before="0" w:beforeAutospacing="0" w:after="0" w:afterAutospacing="0"/>
              <w:ind w:right="48"/>
              <w:jc w:val="both"/>
            </w:pPr>
            <w:r w:rsidRPr="00DB2D79">
              <w:t>D. lực mặt đất tác dụng vào bàn chân người kéo.</w:t>
            </w:r>
          </w:p>
          <w:p w:rsidR="002E5FFB" w:rsidRPr="00DB2D79" w:rsidRDefault="002E5FFB" w:rsidP="00DB53EC">
            <w:pPr>
              <w:pStyle w:val="NormalWeb"/>
              <w:spacing w:before="0" w:beforeAutospacing="0" w:after="0" w:afterAutospacing="0"/>
              <w:ind w:right="48"/>
              <w:jc w:val="both"/>
            </w:pPr>
            <w:r w:rsidRPr="00DB2D79">
              <w:rPr>
                <w:b/>
                <w:bCs/>
              </w:rPr>
              <w:t>Câu 4:</w:t>
            </w:r>
            <w:r w:rsidRPr="00DB2D79">
              <w:t> Một vật có khối lượng 5 kg đang trượt trên mặt sàn nằm ngang có hệ số ma sát giữa vật và sàn là 0,2. Lấy g = 10 m/s</w:t>
            </w:r>
            <w:r w:rsidRPr="00DB2D79">
              <w:rPr>
                <w:vertAlign w:val="superscript"/>
              </w:rPr>
              <w:t>2</w:t>
            </w:r>
            <w:r w:rsidRPr="00DB2D79">
              <w:t>. Độ lớn của lực ma sát là</w:t>
            </w:r>
          </w:p>
          <w:p w:rsidR="002E5FFB" w:rsidRPr="00DB2D79" w:rsidRDefault="002E5FFB" w:rsidP="00DB53EC">
            <w:pPr>
              <w:pStyle w:val="NormalWeb"/>
              <w:spacing w:before="0" w:beforeAutospacing="0" w:after="0" w:afterAutospacing="0"/>
              <w:ind w:right="48"/>
              <w:jc w:val="both"/>
            </w:pPr>
            <w:r w:rsidRPr="00DB2D79">
              <w:t xml:space="preserve">    A. 1 N.          B. 0,1 N.       C. 10 N.             D. 2 N. </w:t>
            </w:r>
          </w:p>
        </w:tc>
      </w:tr>
    </w:tbl>
    <w:p w:rsidR="00715B51" w:rsidRPr="00715B51" w:rsidRDefault="002E5FFB" w:rsidP="00242335">
      <w:pPr>
        <w:spacing w:after="0"/>
        <w:jc w:val="both"/>
        <w:rPr>
          <w:rFonts w:cs="Times New Roman"/>
          <w:szCs w:val="24"/>
        </w:rPr>
      </w:pPr>
      <w:r w:rsidRPr="00DB2D79">
        <w:rPr>
          <w:rFonts w:eastAsia="Times New Roman" w:cs="Times New Roman"/>
          <w:szCs w:val="24"/>
          <w:lang w:val="en-SG" w:eastAsia="en-SG"/>
        </w:rPr>
        <w:br/>
      </w:r>
      <w:r w:rsidR="00715B51" w:rsidRPr="00715B51">
        <w:rPr>
          <w:b/>
          <w:szCs w:val="24"/>
        </w:rPr>
        <w:t>4. Củng cố và hướng dẫn về nhà:</w:t>
      </w:r>
    </w:p>
    <w:p w:rsidR="00715B51" w:rsidRPr="00715B51" w:rsidRDefault="00715B51" w:rsidP="00715B51">
      <w:pPr>
        <w:spacing w:after="0"/>
        <w:rPr>
          <w:szCs w:val="24"/>
        </w:rPr>
      </w:pPr>
      <w:r w:rsidRPr="00715B51">
        <w:rPr>
          <w:szCs w:val="24"/>
        </w:rPr>
        <w:t>- Giáo viên hệ thống lại kiến thức cơ bản cho học sinh.</w:t>
      </w:r>
    </w:p>
    <w:p w:rsidR="00715B51" w:rsidRPr="00715B51" w:rsidRDefault="00715B51" w:rsidP="00715B51">
      <w:pPr>
        <w:spacing w:after="240"/>
        <w:rPr>
          <w:szCs w:val="24"/>
        </w:rPr>
      </w:pPr>
      <w:r w:rsidRPr="00715B51">
        <w:rPr>
          <w:szCs w:val="24"/>
        </w:rPr>
        <w:t>- Yêu cầu HS đọc và chuẩn bị kiến thức của các bài tiếp theo trong SGK.</w:t>
      </w:r>
    </w:p>
    <w:tbl>
      <w:tblPr>
        <w:tblW w:w="0" w:type="auto"/>
        <w:tblLook w:val="04A0"/>
      </w:tblPr>
      <w:tblGrid>
        <w:gridCol w:w="4927"/>
        <w:gridCol w:w="4927"/>
      </w:tblGrid>
      <w:tr w:rsidR="00715B51" w:rsidRPr="00715B51" w:rsidTr="002E5FFB">
        <w:tc>
          <w:tcPr>
            <w:tcW w:w="4927" w:type="dxa"/>
            <w:vAlign w:val="center"/>
          </w:tcPr>
          <w:p w:rsidR="00715B51" w:rsidRPr="00715B51" w:rsidRDefault="00715B51" w:rsidP="002E5FFB">
            <w:pPr>
              <w:spacing w:after="60"/>
              <w:jc w:val="center"/>
              <w:rPr>
                <w:rFonts w:cs="Times New Roman"/>
                <w:szCs w:val="24"/>
              </w:rPr>
            </w:pPr>
          </w:p>
        </w:tc>
        <w:tc>
          <w:tcPr>
            <w:tcW w:w="4927" w:type="dxa"/>
            <w:vAlign w:val="center"/>
          </w:tcPr>
          <w:p w:rsidR="00715B51" w:rsidRPr="00715B51" w:rsidRDefault="00715B51" w:rsidP="002E5FFB">
            <w:pPr>
              <w:spacing w:after="60" w:line="240" w:lineRule="auto"/>
              <w:jc w:val="center"/>
              <w:rPr>
                <w:rFonts w:cs="Times New Roman"/>
                <w:szCs w:val="24"/>
              </w:rPr>
            </w:pPr>
            <w:r w:rsidRPr="00715B51">
              <w:rPr>
                <w:rFonts w:cs="Times New Roman"/>
                <w:szCs w:val="24"/>
              </w:rPr>
              <w:t>Ký duyệt của TTCM</w:t>
            </w:r>
          </w:p>
          <w:p w:rsidR="00715B51" w:rsidRPr="00715B51" w:rsidRDefault="002E5FFB" w:rsidP="002E5FFB">
            <w:pPr>
              <w:spacing w:after="60" w:line="240" w:lineRule="auto"/>
              <w:jc w:val="center"/>
              <w:rPr>
                <w:rFonts w:cs="Times New Roman"/>
                <w:szCs w:val="24"/>
              </w:rPr>
            </w:pPr>
            <w:r>
              <w:rPr>
                <w:rFonts w:cs="Times New Roman"/>
                <w:szCs w:val="24"/>
              </w:rPr>
              <w:t>........./12</w:t>
            </w:r>
            <w:r w:rsidR="00715B51" w:rsidRPr="00715B51">
              <w:rPr>
                <w:rFonts w:cs="Times New Roman"/>
                <w:szCs w:val="24"/>
              </w:rPr>
              <w:t>/2022.</w:t>
            </w:r>
          </w:p>
          <w:p w:rsidR="00715B51" w:rsidRPr="00715B51" w:rsidRDefault="00715B51" w:rsidP="002E5FFB">
            <w:pPr>
              <w:spacing w:after="60" w:line="240" w:lineRule="auto"/>
              <w:jc w:val="center"/>
              <w:rPr>
                <w:rFonts w:cs="Times New Roman"/>
                <w:b/>
                <w:szCs w:val="24"/>
              </w:rPr>
            </w:pPr>
            <w:r w:rsidRPr="00715B51">
              <w:rPr>
                <w:rFonts w:cs="Times New Roman"/>
                <w:b/>
                <w:szCs w:val="24"/>
              </w:rPr>
              <w:t>TTCM</w:t>
            </w:r>
          </w:p>
          <w:p w:rsidR="00715B51" w:rsidRDefault="00715B51" w:rsidP="002E5FFB">
            <w:pPr>
              <w:spacing w:after="60" w:line="240" w:lineRule="auto"/>
              <w:jc w:val="center"/>
              <w:rPr>
                <w:rFonts w:cs="Times New Roman"/>
                <w:b/>
                <w:noProof/>
                <w:szCs w:val="24"/>
              </w:rPr>
            </w:pPr>
          </w:p>
          <w:p w:rsidR="003A4327" w:rsidRPr="00715B51" w:rsidRDefault="003A4327" w:rsidP="002E5FFB">
            <w:pPr>
              <w:spacing w:after="60" w:line="240" w:lineRule="auto"/>
              <w:jc w:val="center"/>
              <w:rPr>
                <w:rFonts w:cs="Times New Roman"/>
                <w:b/>
                <w:szCs w:val="24"/>
              </w:rPr>
            </w:pPr>
          </w:p>
          <w:p w:rsidR="00715B51" w:rsidRPr="00715B51" w:rsidRDefault="003A4327" w:rsidP="002E5FFB">
            <w:pPr>
              <w:spacing w:after="60"/>
              <w:jc w:val="center"/>
              <w:rPr>
                <w:rFonts w:cs="Times New Roman"/>
                <w:b/>
                <w:szCs w:val="24"/>
              </w:rPr>
            </w:pPr>
            <w:r>
              <w:rPr>
                <w:rFonts w:cs="Times New Roman"/>
                <w:b/>
                <w:szCs w:val="24"/>
              </w:rPr>
              <w:t>.</w:t>
            </w:r>
          </w:p>
        </w:tc>
      </w:tr>
    </w:tbl>
    <w:p w:rsidR="00715B51" w:rsidRPr="00715B51" w:rsidRDefault="00715B51" w:rsidP="00715B51">
      <w:pPr>
        <w:spacing w:after="60"/>
        <w:jc w:val="both"/>
        <w:rPr>
          <w:rFonts w:cs="Times New Roman"/>
          <w:b/>
          <w:szCs w:val="24"/>
        </w:rPr>
      </w:pPr>
    </w:p>
    <w:p w:rsidR="00715B51" w:rsidRPr="00715B51" w:rsidRDefault="00715B51" w:rsidP="00715B51">
      <w:pPr>
        <w:rPr>
          <w:rFonts w:cs="Times New Roman"/>
          <w:szCs w:val="24"/>
        </w:rPr>
      </w:pPr>
    </w:p>
    <w:p w:rsidR="00BC6C0C" w:rsidRDefault="00BC6C0C" w:rsidP="00BC6C0C">
      <w:pPr>
        <w:spacing w:after="120"/>
        <w:jc w:val="both"/>
        <w:rPr>
          <w:rFonts w:cs="Times New Roman"/>
          <w:b/>
          <w:szCs w:val="24"/>
        </w:rPr>
      </w:pPr>
    </w:p>
    <w:p w:rsidR="00512232" w:rsidRDefault="00512232" w:rsidP="00BC6C0C">
      <w:pPr>
        <w:spacing w:after="120"/>
        <w:jc w:val="both"/>
        <w:rPr>
          <w:rFonts w:cs="Times New Roman"/>
          <w:b/>
          <w:szCs w:val="24"/>
        </w:rPr>
      </w:pPr>
    </w:p>
    <w:p w:rsidR="00512232" w:rsidRDefault="00512232" w:rsidP="00BC6C0C">
      <w:pPr>
        <w:spacing w:after="120"/>
        <w:jc w:val="both"/>
        <w:rPr>
          <w:rFonts w:cs="Times New Roman"/>
          <w:b/>
          <w:szCs w:val="24"/>
        </w:rPr>
      </w:pPr>
    </w:p>
    <w:p w:rsidR="00512232" w:rsidRDefault="00512232" w:rsidP="00BC6C0C">
      <w:pPr>
        <w:spacing w:after="120"/>
        <w:jc w:val="both"/>
        <w:rPr>
          <w:rFonts w:cs="Times New Roman"/>
          <w:b/>
          <w:szCs w:val="24"/>
        </w:rPr>
      </w:pPr>
    </w:p>
    <w:p w:rsidR="00512232" w:rsidRDefault="00512232" w:rsidP="00BC6C0C">
      <w:pPr>
        <w:spacing w:after="120"/>
        <w:jc w:val="both"/>
        <w:rPr>
          <w:rFonts w:cs="Times New Roman"/>
          <w:b/>
          <w:szCs w:val="24"/>
        </w:rPr>
      </w:pPr>
    </w:p>
    <w:p w:rsidR="00512232" w:rsidRDefault="00512232" w:rsidP="00BC6C0C">
      <w:pPr>
        <w:spacing w:after="120"/>
        <w:jc w:val="both"/>
        <w:rPr>
          <w:rFonts w:cs="Times New Roman"/>
          <w:b/>
          <w:szCs w:val="24"/>
        </w:rPr>
      </w:pPr>
    </w:p>
    <w:p w:rsidR="00512232" w:rsidRDefault="00512232" w:rsidP="00BC6C0C">
      <w:pPr>
        <w:spacing w:after="120"/>
        <w:jc w:val="both"/>
        <w:rPr>
          <w:rFonts w:cs="Times New Roman"/>
          <w:b/>
          <w:szCs w:val="24"/>
        </w:rPr>
      </w:pPr>
    </w:p>
    <w:p w:rsidR="00783FF4" w:rsidRDefault="00783FF4" w:rsidP="00BC6C0C">
      <w:pPr>
        <w:spacing w:after="120"/>
        <w:jc w:val="both"/>
        <w:rPr>
          <w:rFonts w:cs="Times New Roman"/>
          <w:szCs w:val="24"/>
        </w:rPr>
      </w:pPr>
    </w:p>
    <w:p w:rsidR="00512232" w:rsidRDefault="00512232" w:rsidP="00BC6C0C">
      <w:pPr>
        <w:spacing w:after="120"/>
        <w:jc w:val="both"/>
        <w:rPr>
          <w:rFonts w:cs="Times New Roman"/>
          <w:szCs w:val="24"/>
        </w:rPr>
      </w:pPr>
      <w:r>
        <w:rPr>
          <w:rFonts w:cs="Times New Roman"/>
          <w:szCs w:val="24"/>
        </w:rPr>
        <w:lastRenderedPageBreak/>
        <w:t>Ngày soạn: 26/11/2022</w:t>
      </w:r>
    </w:p>
    <w:p w:rsidR="00512232" w:rsidRDefault="00512232" w:rsidP="00512232">
      <w:pPr>
        <w:spacing w:after="120"/>
        <w:jc w:val="center"/>
        <w:rPr>
          <w:rFonts w:cs="Times New Roman"/>
          <w:b/>
          <w:szCs w:val="24"/>
        </w:rPr>
      </w:pPr>
      <w:r>
        <w:rPr>
          <w:rFonts w:cs="Times New Roman"/>
          <w:b/>
          <w:szCs w:val="24"/>
        </w:rPr>
        <w:t>TIẾT 29. BÀI 29. LỰC CẢN VÀ LỰC NÂNG.</w:t>
      </w:r>
    </w:p>
    <w:p w:rsidR="00243E6E" w:rsidRPr="00B52DF6" w:rsidRDefault="00243E6E" w:rsidP="00243E6E">
      <w:pPr>
        <w:spacing w:after="120" w:line="240" w:lineRule="auto"/>
        <w:jc w:val="both"/>
        <w:rPr>
          <w:rFonts w:eastAsia="Calibri" w:cs="Times New Roman"/>
          <w:b/>
          <w:bCs/>
          <w:color w:val="000000"/>
          <w:szCs w:val="24"/>
        </w:rPr>
      </w:pPr>
      <w:r w:rsidRPr="00B52DF6">
        <w:rPr>
          <w:rFonts w:eastAsia="Calibri" w:cs="Times New Roman"/>
          <w:b/>
          <w:bCs/>
          <w:color w:val="000000"/>
          <w:szCs w:val="24"/>
          <w:lang w:val="vi-VN"/>
        </w:rPr>
        <w:t>I. M</w:t>
      </w:r>
      <w:r w:rsidRPr="00B52DF6">
        <w:rPr>
          <w:rFonts w:eastAsia="Calibri" w:cs="Times New Roman"/>
          <w:b/>
          <w:bCs/>
          <w:color w:val="000000"/>
          <w:szCs w:val="24"/>
        </w:rPr>
        <w:t>ỤC TIÊU</w:t>
      </w:r>
    </w:p>
    <w:p w:rsidR="00243E6E" w:rsidRPr="00B52DF6" w:rsidRDefault="00243E6E" w:rsidP="00243E6E">
      <w:pPr>
        <w:spacing w:after="120" w:line="240" w:lineRule="auto"/>
        <w:jc w:val="both"/>
        <w:rPr>
          <w:rFonts w:eastAsia="Times New Roman" w:cs="Times New Roman"/>
          <w:b/>
          <w:color w:val="000000"/>
          <w:szCs w:val="24"/>
        </w:rPr>
      </w:pPr>
      <w:r w:rsidRPr="00B52DF6">
        <w:rPr>
          <w:rFonts w:eastAsia="Times New Roman" w:cs="Times New Roman"/>
          <w:b/>
          <w:color w:val="000000"/>
          <w:szCs w:val="24"/>
        </w:rPr>
        <w:t>1. Phát triển năng lực</w:t>
      </w:r>
    </w:p>
    <w:p w:rsidR="00243E6E" w:rsidRDefault="00243E6E" w:rsidP="00243E6E">
      <w:pPr>
        <w:spacing w:after="120" w:line="240" w:lineRule="auto"/>
        <w:jc w:val="both"/>
        <w:rPr>
          <w:rFonts w:eastAsia="Times New Roman" w:cs="Times New Roman"/>
          <w:b/>
          <w:i/>
          <w:color w:val="000000"/>
          <w:szCs w:val="24"/>
        </w:rPr>
      </w:pPr>
      <w:r w:rsidRPr="00B52DF6">
        <w:rPr>
          <w:rFonts w:eastAsia="Times New Roman" w:cs="Times New Roman"/>
          <w:b/>
          <w:i/>
          <w:color w:val="000000"/>
          <w:szCs w:val="24"/>
        </w:rPr>
        <w:t xml:space="preserve">* Năng lực chung: </w:t>
      </w:r>
    </w:p>
    <w:p w:rsidR="00243E6E" w:rsidRPr="00B52DF6" w:rsidRDefault="00243E6E" w:rsidP="00243E6E">
      <w:pPr>
        <w:spacing w:after="120" w:line="240" w:lineRule="auto"/>
        <w:jc w:val="both"/>
        <w:rPr>
          <w:rFonts w:eastAsia="Times New Roman" w:cs="Times New Roman"/>
          <w:b/>
          <w:i/>
          <w:color w:val="000000"/>
          <w:szCs w:val="24"/>
        </w:rPr>
      </w:pPr>
      <w:r w:rsidRPr="00B52DF6">
        <w:rPr>
          <w:rFonts w:eastAsia="Times New Roman" w:cs="Times New Roman"/>
          <w:color w:val="000000"/>
          <w:szCs w:val="24"/>
        </w:rPr>
        <w:t>- Năng lực tự học: biết thu thập hình ảnh, tài liệu học tập phù hợp kết hợp với quan sát thế giới xung quanh liên quan đến lực cản và lực nâng.</w:t>
      </w:r>
    </w:p>
    <w:p w:rsidR="00243E6E" w:rsidRPr="00B52DF6" w:rsidRDefault="00243E6E" w:rsidP="00243E6E">
      <w:pPr>
        <w:pBdr>
          <w:top w:val="nil"/>
          <w:left w:val="nil"/>
          <w:bottom w:val="nil"/>
          <w:right w:val="nil"/>
          <w:between w:val="nil"/>
        </w:pBdr>
        <w:spacing w:after="120" w:line="240" w:lineRule="auto"/>
        <w:jc w:val="both"/>
        <w:rPr>
          <w:rFonts w:eastAsia="Times New Roman" w:cs="Times New Roman"/>
          <w:color w:val="000000"/>
          <w:szCs w:val="24"/>
        </w:rPr>
      </w:pPr>
      <w:r w:rsidRPr="00B52DF6">
        <w:rPr>
          <w:rFonts w:eastAsia="Times New Roman" w:cs="Times New Roman"/>
          <w:color w:val="000000"/>
          <w:szCs w:val="24"/>
        </w:rPr>
        <w:t>- Năng lực giải quyết vấn đề: Xác định được và biết tìm hiểu các thông tin liên quan đến lực cản lực nâng, đề xuất giải pháp giải quyết vấn đề. Biết kết nối logic, biết áp dụng kiến thức vào làm bài tập cũng như vận dụng sáng tạo trong các tình huống thực tế.</w:t>
      </w:r>
    </w:p>
    <w:p w:rsidR="00243E6E" w:rsidRPr="00B52DF6" w:rsidRDefault="00243E6E" w:rsidP="00243E6E">
      <w:pPr>
        <w:spacing w:after="120" w:line="240" w:lineRule="auto"/>
        <w:jc w:val="both"/>
        <w:rPr>
          <w:rFonts w:eastAsia="Times New Roman" w:cs="Times New Roman"/>
          <w:b/>
          <w:i/>
          <w:color w:val="000000"/>
          <w:szCs w:val="24"/>
        </w:rPr>
      </w:pPr>
      <w:r w:rsidRPr="00B52DF6">
        <w:rPr>
          <w:rFonts w:eastAsia="Times New Roman" w:cs="Times New Roman"/>
          <w:b/>
          <w:i/>
          <w:color w:val="000000"/>
          <w:szCs w:val="24"/>
        </w:rPr>
        <w:t xml:space="preserve">* Năng lực vật lí: </w:t>
      </w:r>
    </w:p>
    <w:p w:rsidR="00243E6E" w:rsidRPr="00B52DF6" w:rsidRDefault="00243E6E" w:rsidP="00243E6E">
      <w:pPr>
        <w:tabs>
          <w:tab w:val="left" w:pos="6300"/>
        </w:tabs>
        <w:spacing w:after="120" w:line="240" w:lineRule="auto"/>
        <w:jc w:val="both"/>
        <w:rPr>
          <w:rFonts w:eastAsia="Calibri" w:cs="Times New Roman"/>
          <w:color w:val="000000"/>
          <w:szCs w:val="24"/>
        </w:rPr>
      </w:pPr>
      <w:r w:rsidRPr="00B52DF6">
        <w:rPr>
          <w:rFonts w:eastAsia="Calibri" w:cs="Times New Roman"/>
          <w:color w:val="000000"/>
          <w:szCs w:val="24"/>
        </w:rPr>
        <w:t>- Phát hiện được khi một vật chuyển động trong chất lưu thì chịu tác dụng của lực cản và lực nâng.</w:t>
      </w:r>
    </w:p>
    <w:p w:rsidR="00243E6E" w:rsidRPr="00B52DF6" w:rsidRDefault="00243E6E" w:rsidP="00243E6E">
      <w:pPr>
        <w:tabs>
          <w:tab w:val="left" w:pos="6300"/>
        </w:tabs>
        <w:spacing w:after="120" w:line="240" w:lineRule="auto"/>
        <w:jc w:val="both"/>
        <w:rPr>
          <w:rFonts w:eastAsia="Calibri" w:cs="Times New Roman"/>
          <w:color w:val="000000"/>
          <w:szCs w:val="24"/>
        </w:rPr>
      </w:pPr>
      <w:r w:rsidRPr="00B52DF6">
        <w:rPr>
          <w:rFonts w:eastAsia="Calibri" w:cs="Times New Roman"/>
          <w:color w:val="000000"/>
          <w:szCs w:val="24"/>
        </w:rPr>
        <w:t>- Biểu diễn được bằng hình vẽ lực cản, lực nâng khi một vật chuyển động trong chất lưu.</w:t>
      </w:r>
    </w:p>
    <w:p w:rsidR="00243E6E" w:rsidRPr="00B52DF6" w:rsidRDefault="00243E6E" w:rsidP="00243E6E">
      <w:pPr>
        <w:tabs>
          <w:tab w:val="left" w:pos="6300"/>
        </w:tabs>
        <w:spacing w:after="120" w:line="240" w:lineRule="auto"/>
        <w:jc w:val="both"/>
        <w:rPr>
          <w:rFonts w:eastAsia="Calibri" w:cs="Times New Roman"/>
          <w:color w:val="000000"/>
          <w:szCs w:val="24"/>
        </w:rPr>
      </w:pPr>
      <w:r w:rsidRPr="00B52DF6">
        <w:rPr>
          <w:rFonts w:eastAsia="Calibri" w:cs="Times New Roman"/>
          <w:color w:val="000000"/>
          <w:szCs w:val="24"/>
        </w:rPr>
        <w:t>- Kết luận được độ lớn lực cản lực nâng phụ thuộc vào hình dạng và tốc độ.</w:t>
      </w:r>
    </w:p>
    <w:p w:rsidR="00243E6E" w:rsidRPr="00B52DF6" w:rsidRDefault="00243E6E" w:rsidP="00243E6E">
      <w:pPr>
        <w:tabs>
          <w:tab w:val="left" w:pos="6300"/>
        </w:tabs>
        <w:spacing w:after="120" w:line="240" w:lineRule="auto"/>
        <w:jc w:val="both"/>
        <w:rPr>
          <w:rFonts w:eastAsia="Calibri" w:cs="Times New Roman"/>
          <w:color w:val="000000"/>
          <w:szCs w:val="24"/>
        </w:rPr>
      </w:pPr>
      <w:r w:rsidRPr="00B52DF6">
        <w:rPr>
          <w:rFonts w:eastAsia="Calibri" w:cs="Times New Roman"/>
          <w:color w:val="000000"/>
          <w:szCs w:val="24"/>
        </w:rPr>
        <w:t>- Phân biệt được lực đẩy Archimede với lực nâng mà chất lưu tác dụng lên vật chuyển động.</w:t>
      </w:r>
    </w:p>
    <w:p w:rsidR="00243E6E" w:rsidRPr="00B52DF6" w:rsidRDefault="00243E6E" w:rsidP="00243E6E">
      <w:pPr>
        <w:spacing w:after="120" w:line="240" w:lineRule="auto"/>
        <w:jc w:val="both"/>
        <w:rPr>
          <w:rFonts w:eastAsia="Times New Roman" w:cs="Times New Roman"/>
          <w:b/>
          <w:color w:val="000000"/>
          <w:szCs w:val="24"/>
        </w:rPr>
      </w:pPr>
      <w:r w:rsidRPr="00B52DF6">
        <w:rPr>
          <w:rFonts w:eastAsia="Times New Roman" w:cs="Times New Roman"/>
          <w:b/>
          <w:color w:val="000000"/>
          <w:szCs w:val="24"/>
        </w:rPr>
        <w:t>2. Phát triển phẩm chất</w:t>
      </w:r>
    </w:p>
    <w:p w:rsidR="00243E6E" w:rsidRPr="00B52DF6" w:rsidRDefault="00243E6E" w:rsidP="00243E6E">
      <w:pPr>
        <w:spacing w:after="120" w:line="240" w:lineRule="auto"/>
        <w:jc w:val="both"/>
        <w:rPr>
          <w:rFonts w:eastAsia="Times New Roman" w:cs="Times New Roman"/>
          <w:color w:val="000000"/>
          <w:szCs w:val="24"/>
        </w:rPr>
      </w:pPr>
      <w:r w:rsidRPr="00B52DF6">
        <w:rPr>
          <w:rFonts w:eastAsia="Times New Roman" w:cs="Times New Roman"/>
          <w:color w:val="000000"/>
          <w:szCs w:val="24"/>
        </w:rPr>
        <w:t>- Chăm chỉ, trung thực, trách nhiệm trong học tập và thực hành.</w:t>
      </w:r>
    </w:p>
    <w:p w:rsidR="00243E6E" w:rsidRPr="00B52DF6" w:rsidRDefault="00243E6E" w:rsidP="00243E6E">
      <w:pPr>
        <w:spacing w:after="120" w:line="240" w:lineRule="auto"/>
        <w:jc w:val="both"/>
        <w:rPr>
          <w:rFonts w:eastAsia="Times New Roman" w:cs="Times New Roman"/>
          <w:color w:val="000000"/>
          <w:szCs w:val="24"/>
        </w:rPr>
      </w:pPr>
      <w:r w:rsidRPr="00B52DF6">
        <w:rPr>
          <w:rFonts w:eastAsia="Times New Roman" w:cs="Times New Roman"/>
          <w:color w:val="000000"/>
          <w:szCs w:val="24"/>
        </w:rPr>
        <w:t>- Có tinh thần tích cực xây dựng bài, chủ động lĩnh hội kiến thức theo sự hướng dẫn của GV.</w:t>
      </w:r>
    </w:p>
    <w:p w:rsidR="00243E6E" w:rsidRPr="00B52DF6" w:rsidRDefault="00243E6E" w:rsidP="00243E6E">
      <w:pPr>
        <w:pBdr>
          <w:top w:val="nil"/>
          <w:left w:val="nil"/>
          <w:bottom w:val="nil"/>
          <w:right w:val="nil"/>
          <w:between w:val="nil"/>
        </w:pBdr>
        <w:spacing w:after="120" w:line="240" w:lineRule="auto"/>
        <w:jc w:val="both"/>
        <w:rPr>
          <w:rFonts w:eastAsia="Times New Roman" w:cs="Times New Roman"/>
          <w:color w:val="000000"/>
          <w:szCs w:val="24"/>
        </w:rPr>
      </w:pPr>
      <w:r w:rsidRPr="00B52DF6">
        <w:rPr>
          <w:rFonts w:eastAsia="Times New Roman" w:cs="Times New Roman"/>
          <w:color w:val="000000"/>
          <w:szCs w:val="24"/>
        </w:rPr>
        <w:t>- Hình thành tư duy logic, lập luận chặt chẽ, và linh hoạt sáng tạo trong quá trình suy nghĩ.</w:t>
      </w:r>
    </w:p>
    <w:p w:rsidR="00243E6E" w:rsidRPr="00B52DF6" w:rsidRDefault="00243E6E" w:rsidP="00243E6E">
      <w:pPr>
        <w:pBdr>
          <w:top w:val="nil"/>
          <w:left w:val="nil"/>
          <w:bottom w:val="nil"/>
          <w:right w:val="nil"/>
          <w:between w:val="nil"/>
        </w:pBdr>
        <w:spacing w:after="120" w:line="240" w:lineRule="auto"/>
        <w:jc w:val="both"/>
        <w:rPr>
          <w:rFonts w:eastAsia="Times New Roman" w:cs="Times New Roman"/>
          <w:b/>
          <w:color w:val="000000"/>
          <w:szCs w:val="24"/>
        </w:rPr>
      </w:pPr>
      <w:r w:rsidRPr="00B52DF6">
        <w:rPr>
          <w:rFonts w:eastAsia="Times New Roman" w:cs="Times New Roman"/>
          <w:b/>
          <w:color w:val="000000"/>
          <w:szCs w:val="24"/>
        </w:rPr>
        <w:t>II. THIẾT BỊ DẠY HỌC VÀ HỌC LIỆU</w:t>
      </w:r>
    </w:p>
    <w:p w:rsidR="00243E6E" w:rsidRPr="00B52DF6" w:rsidRDefault="00243E6E" w:rsidP="00243E6E">
      <w:pPr>
        <w:spacing w:after="120" w:line="240" w:lineRule="auto"/>
        <w:jc w:val="both"/>
        <w:rPr>
          <w:rFonts w:eastAsia="Times New Roman" w:cs="Times New Roman"/>
          <w:b/>
          <w:color w:val="000000"/>
          <w:szCs w:val="24"/>
        </w:rPr>
      </w:pPr>
      <w:r>
        <w:rPr>
          <w:rFonts w:eastAsia="Times New Roman" w:cs="Times New Roman"/>
          <w:b/>
          <w:color w:val="000000"/>
          <w:szCs w:val="24"/>
        </w:rPr>
        <w:t xml:space="preserve">  </w:t>
      </w:r>
      <w:r w:rsidRPr="00B52DF6">
        <w:rPr>
          <w:rFonts w:eastAsia="Times New Roman" w:cs="Times New Roman"/>
          <w:b/>
          <w:color w:val="000000"/>
          <w:szCs w:val="24"/>
        </w:rPr>
        <w:t>1. Đối với giáo viên:</w:t>
      </w:r>
    </w:p>
    <w:p w:rsidR="00243E6E" w:rsidRPr="00B52DF6" w:rsidRDefault="00243E6E" w:rsidP="00243E6E">
      <w:pPr>
        <w:numPr>
          <w:ilvl w:val="0"/>
          <w:numId w:val="56"/>
        </w:numPr>
        <w:spacing w:after="120" w:line="240" w:lineRule="auto"/>
        <w:jc w:val="both"/>
        <w:rPr>
          <w:rFonts w:eastAsia="Times New Roman" w:cs="Times New Roman"/>
          <w:color w:val="000000"/>
          <w:szCs w:val="24"/>
        </w:rPr>
      </w:pPr>
      <w:r w:rsidRPr="00B52DF6">
        <w:rPr>
          <w:rFonts w:eastAsia="Times New Roman" w:cs="Times New Roman"/>
          <w:color w:val="000000"/>
          <w:szCs w:val="24"/>
        </w:rPr>
        <w:t>SGK, SGV, Giáo án.</w:t>
      </w:r>
    </w:p>
    <w:p w:rsidR="00243E6E" w:rsidRPr="00B52DF6" w:rsidRDefault="00243E6E" w:rsidP="00243E6E">
      <w:pPr>
        <w:numPr>
          <w:ilvl w:val="0"/>
          <w:numId w:val="56"/>
        </w:numPr>
        <w:spacing w:after="120" w:line="240" w:lineRule="auto"/>
        <w:jc w:val="both"/>
        <w:rPr>
          <w:rFonts w:eastAsia="Times New Roman" w:cs="Times New Roman"/>
          <w:color w:val="000000"/>
          <w:szCs w:val="24"/>
        </w:rPr>
      </w:pPr>
      <w:r w:rsidRPr="00B52DF6">
        <w:rPr>
          <w:rFonts w:eastAsia="Times New Roman" w:cs="Times New Roman"/>
          <w:color w:val="000000"/>
          <w:szCs w:val="24"/>
        </w:rPr>
        <w:t>Hình ảnh có trong bài.</w:t>
      </w:r>
    </w:p>
    <w:p w:rsidR="00243E6E" w:rsidRPr="00B52DF6" w:rsidRDefault="00243E6E" w:rsidP="00243E6E">
      <w:pPr>
        <w:numPr>
          <w:ilvl w:val="0"/>
          <w:numId w:val="56"/>
        </w:numPr>
        <w:spacing w:after="120" w:line="240" w:lineRule="auto"/>
        <w:jc w:val="both"/>
        <w:rPr>
          <w:rFonts w:eastAsia="Times New Roman" w:cs="Times New Roman"/>
          <w:color w:val="000000"/>
          <w:szCs w:val="24"/>
        </w:rPr>
      </w:pPr>
      <w:r w:rsidRPr="00B52DF6">
        <w:rPr>
          <w:rFonts w:eastAsia="Times New Roman" w:cs="Times New Roman"/>
          <w:color w:val="000000"/>
          <w:szCs w:val="24"/>
        </w:rPr>
        <w:t>Máy chiếu (nếu có)</w:t>
      </w:r>
    </w:p>
    <w:p w:rsidR="00243E6E" w:rsidRPr="00B52DF6" w:rsidRDefault="00243E6E" w:rsidP="00243E6E">
      <w:pPr>
        <w:numPr>
          <w:ilvl w:val="0"/>
          <w:numId w:val="56"/>
        </w:numPr>
        <w:spacing w:after="120" w:line="240" w:lineRule="auto"/>
        <w:jc w:val="both"/>
        <w:rPr>
          <w:rFonts w:eastAsia="Times New Roman" w:cs="Times New Roman"/>
          <w:color w:val="000000"/>
          <w:szCs w:val="24"/>
        </w:rPr>
      </w:pPr>
      <w:r w:rsidRPr="00B52DF6">
        <w:rPr>
          <w:rFonts w:eastAsia="Times New Roman" w:cs="Times New Roman"/>
          <w:color w:val="000000"/>
          <w:szCs w:val="24"/>
        </w:rPr>
        <w:t>Phiếu học tập</w:t>
      </w:r>
    </w:p>
    <w:p w:rsidR="00243E6E" w:rsidRPr="00B52DF6" w:rsidRDefault="00243E6E" w:rsidP="00243E6E">
      <w:pPr>
        <w:spacing w:after="120" w:line="240" w:lineRule="auto"/>
        <w:jc w:val="both"/>
        <w:rPr>
          <w:rFonts w:eastAsia="Times New Roman" w:cs="Times New Roman"/>
          <w:b/>
          <w:color w:val="000000"/>
          <w:szCs w:val="24"/>
        </w:rPr>
      </w:pPr>
      <w:r>
        <w:rPr>
          <w:rFonts w:eastAsia="Times New Roman" w:cs="Times New Roman"/>
          <w:b/>
          <w:color w:val="000000"/>
          <w:szCs w:val="24"/>
        </w:rPr>
        <w:t xml:space="preserve">  </w:t>
      </w:r>
      <w:r w:rsidRPr="00B52DF6">
        <w:rPr>
          <w:rFonts w:eastAsia="Times New Roman" w:cs="Times New Roman"/>
          <w:b/>
          <w:color w:val="000000"/>
          <w:szCs w:val="24"/>
        </w:rPr>
        <w:t xml:space="preserve">2. Đối với học sinh: </w:t>
      </w:r>
      <w:r w:rsidRPr="00B52DF6">
        <w:rPr>
          <w:rFonts w:eastAsia="Times New Roman" w:cs="Times New Roman"/>
          <w:color w:val="000000"/>
          <w:szCs w:val="24"/>
        </w:rPr>
        <w:t xml:space="preserve">SGK. </w:t>
      </w:r>
    </w:p>
    <w:p w:rsidR="00243E6E" w:rsidRDefault="00243E6E" w:rsidP="00243E6E">
      <w:pPr>
        <w:snapToGrid w:val="0"/>
        <w:spacing w:after="120" w:line="240" w:lineRule="auto"/>
        <w:jc w:val="both"/>
        <w:rPr>
          <w:rFonts w:eastAsia="Calibri" w:cs="Times New Roman"/>
          <w:b/>
          <w:bCs/>
          <w:color w:val="000000"/>
          <w:szCs w:val="24"/>
        </w:rPr>
      </w:pPr>
      <w:r w:rsidRPr="00B52DF6">
        <w:rPr>
          <w:rFonts w:eastAsia="Calibri" w:cs="Times New Roman"/>
          <w:b/>
          <w:bCs/>
          <w:color w:val="000000"/>
          <w:szCs w:val="24"/>
        </w:rPr>
        <w:t>III. TIẾN TRÌNH DẠY HỌC</w:t>
      </w:r>
      <w:r>
        <w:rPr>
          <w:rFonts w:eastAsia="Calibri" w:cs="Times New Roman"/>
          <w:b/>
          <w:bCs/>
          <w:color w:val="000000"/>
          <w:szCs w:val="24"/>
        </w:rPr>
        <w:t>:</w:t>
      </w:r>
    </w:p>
    <w:p w:rsidR="00783FF4" w:rsidRPr="00715B51" w:rsidRDefault="00783FF4" w:rsidP="00783FF4">
      <w:pPr>
        <w:pStyle w:val="ListParagraph"/>
        <w:tabs>
          <w:tab w:val="left" w:pos="142"/>
        </w:tabs>
        <w:spacing w:after="120"/>
        <w:ind w:left="0"/>
        <w:jc w:val="both"/>
        <w:rPr>
          <w:b/>
          <w:color w:val="auto"/>
          <w:sz w:val="24"/>
          <w:szCs w:val="24"/>
        </w:rPr>
      </w:pPr>
      <w:r w:rsidRPr="00715B51">
        <w:rPr>
          <w:b/>
          <w:color w:val="auto"/>
          <w:sz w:val="24"/>
          <w:szCs w:val="24"/>
        </w:rPr>
        <w:t xml:space="preserve"> 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783FF4" w:rsidRPr="00715B51" w:rsidTr="00783FF4">
        <w:tc>
          <w:tcPr>
            <w:tcW w:w="817" w:type="dxa"/>
            <w:vAlign w:val="center"/>
          </w:tcPr>
          <w:p w:rsidR="00783FF4" w:rsidRPr="00715B51" w:rsidRDefault="00783FF4" w:rsidP="00783FF4">
            <w:pPr>
              <w:tabs>
                <w:tab w:val="left" w:pos="142"/>
              </w:tabs>
              <w:spacing w:after="0" w:line="240" w:lineRule="auto"/>
              <w:jc w:val="center"/>
              <w:rPr>
                <w:rFonts w:cs="Times New Roman"/>
                <w:szCs w:val="24"/>
              </w:rPr>
            </w:pPr>
            <w:r w:rsidRPr="00715B51">
              <w:rPr>
                <w:rFonts w:cs="Times New Roman"/>
                <w:szCs w:val="24"/>
              </w:rPr>
              <w:t>Lớp</w:t>
            </w:r>
          </w:p>
        </w:tc>
        <w:tc>
          <w:tcPr>
            <w:tcW w:w="709" w:type="dxa"/>
            <w:vAlign w:val="center"/>
          </w:tcPr>
          <w:p w:rsidR="00783FF4" w:rsidRPr="00715B51" w:rsidRDefault="00783FF4" w:rsidP="00783FF4">
            <w:pPr>
              <w:tabs>
                <w:tab w:val="left" w:pos="142"/>
              </w:tabs>
              <w:spacing w:after="0" w:line="240" w:lineRule="auto"/>
              <w:jc w:val="center"/>
              <w:rPr>
                <w:rFonts w:cs="Times New Roman"/>
                <w:szCs w:val="24"/>
              </w:rPr>
            </w:pPr>
            <w:r w:rsidRPr="00715B51">
              <w:rPr>
                <w:rFonts w:cs="Times New Roman"/>
                <w:szCs w:val="24"/>
              </w:rPr>
              <w:t>Tiết theo KH</w:t>
            </w:r>
          </w:p>
        </w:tc>
        <w:tc>
          <w:tcPr>
            <w:tcW w:w="1843" w:type="dxa"/>
            <w:vAlign w:val="center"/>
          </w:tcPr>
          <w:p w:rsidR="00783FF4" w:rsidRPr="00715B51" w:rsidRDefault="00783FF4" w:rsidP="00783FF4">
            <w:pPr>
              <w:tabs>
                <w:tab w:val="left" w:pos="142"/>
              </w:tabs>
              <w:spacing w:after="0" w:line="240" w:lineRule="auto"/>
              <w:jc w:val="center"/>
              <w:rPr>
                <w:rFonts w:cs="Times New Roman"/>
                <w:szCs w:val="24"/>
              </w:rPr>
            </w:pPr>
            <w:r w:rsidRPr="00715B51">
              <w:rPr>
                <w:rFonts w:cs="Times New Roman"/>
                <w:szCs w:val="24"/>
              </w:rPr>
              <w:t>Ngày dạy</w:t>
            </w:r>
          </w:p>
        </w:tc>
        <w:tc>
          <w:tcPr>
            <w:tcW w:w="856" w:type="dxa"/>
            <w:vAlign w:val="center"/>
          </w:tcPr>
          <w:p w:rsidR="00783FF4" w:rsidRPr="00715B51" w:rsidRDefault="00783FF4" w:rsidP="00783FF4">
            <w:pPr>
              <w:tabs>
                <w:tab w:val="left" w:pos="142"/>
              </w:tabs>
              <w:spacing w:after="0" w:line="240" w:lineRule="auto"/>
              <w:jc w:val="center"/>
              <w:rPr>
                <w:rFonts w:cs="Times New Roman"/>
                <w:szCs w:val="24"/>
              </w:rPr>
            </w:pPr>
            <w:r w:rsidRPr="00715B51">
              <w:rPr>
                <w:rFonts w:cs="Times New Roman"/>
                <w:szCs w:val="24"/>
              </w:rPr>
              <w:t>Tiết</w:t>
            </w:r>
          </w:p>
          <w:p w:rsidR="00783FF4" w:rsidRPr="00715B51" w:rsidRDefault="00783FF4" w:rsidP="00783FF4">
            <w:pPr>
              <w:tabs>
                <w:tab w:val="left" w:pos="142"/>
              </w:tabs>
              <w:spacing w:after="0" w:line="240" w:lineRule="auto"/>
              <w:jc w:val="center"/>
              <w:rPr>
                <w:rFonts w:cs="Times New Roman"/>
                <w:szCs w:val="24"/>
              </w:rPr>
            </w:pPr>
            <w:r w:rsidRPr="00715B51">
              <w:rPr>
                <w:rFonts w:cs="Times New Roman"/>
                <w:szCs w:val="24"/>
              </w:rPr>
              <w:t>thứ</w:t>
            </w:r>
          </w:p>
        </w:tc>
        <w:tc>
          <w:tcPr>
            <w:tcW w:w="845" w:type="dxa"/>
            <w:vAlign w:val="center"/>
          </w:tcPr>
          <w:p w:rsidR="00783FF4" w:rsidRPr="00715B51" w:rsidRDefault="00783FF4" w:rsidP="00783FF4">
            <w:pPr>
              <w:tabs>
                <w:tab w:val="left" w:pos="142"/>
              </w:tabs>
              <w:spacing w:after="0" w:line="240" w:lineRule="auto"/>
              <w:jc w:val="center"/>
              <w:rPr>
                <w:rFonts w:cs="Times New Roman"/>
                <w:szCs w:val="24"/>
              </w:rPr>
            </w:pPr>
            <w:r w:rsidRPr="00715B51">
              <w:rPr>
                <w:rFonts w:cs="Times New Roman"/>
                <w:szCs w:val="24"/>
              </w:rPr>
              <w:t>Sĩ số</w:t>
            </w:r>
          </w:p>
        </w:tc>
        <w:tc>
          <w:tcPr>
            <w:tcW w:w="2845" w:type="dxa"/>
            <w:vAlign w:val="center"/>
          </w:tcPr>
          <w:p w:rsidR="00783FF4" w:rsidRPr="00715B51" w:rsidRDefault="00783FF4" w:rsidP="00783FF4">
            <w:pPr>
              <w:tabs>
                <w:tab w:val="left" w:pos="142"/>
              </w:tabs>
              <w:spacing w:after="0" w:line="240" w:lineRule="auto"/>
              <w:jc w:val="center"/>
              <w:rPr>
                <w:rFonts w:cs="Times New Roman"/>
                <w:szCs w:val="24"/>
              </w:rPr>
            </w:pPr>
            <w:r w:rsidRPr="00715B51">
              <w:rPr>
                <w:rFonts w:cs="Times New Roman"/>
                <w:szCs w:val="24"/>
              </w:rPr>
              <w:t>Tên HS nghỉ</w:t>
            </w:r>
          </w:p>
        </w:tc>
        <w:tc>
          <w:tcPr>
            <w:tcW w:w="1609" w:type="dxa"/>
            <w:vAlign w:val="center"/>
          </w:tcPr>
          <w:p w:rsidR="00783FF4" w:rsidRPr="00715B51" w:rsidRDefault="00783FF4" w:rsidP="00783FF4">
            <w:pPr>
              <w:tabs>
                <w:tab w:val="left" w:pos="142"/>
              </w:tabs>
              <w:spacing w:after="0" w:line="240" w:lineRule="auto"/>
              <w:jc w:val="center"/>
              <w:rPr>
                <w:rFonts w:cs="Times New Roman"/>
                <w:szCs w:val="24"/>
              </w:rPr>
            </w:pPr>
            <w:r w:rsidRPr="00715B51">
              <w:rPr>
                <w:rFonts w:cs="Times New Roman"/>
                <w:szCs w:val="24"/>
              </w:rPr>
              <w:t>Ghi chú</w:t>
            </w:r>
          </w:p>
        </w:tc>
      </w:tr>
      <w:tr w:rsidR="00783FF4" w:rsidRPr="00715B51" w:rsidTr="00783FF4">
        <w:trPr>
          <w:trHeight w:val="562"/>
        </w:trPr>
        <w:tc>
          <w:tcPr>
            <w:tcW w:w="817" w:type="dxa"/>
            <w:vAlign w:val="center"/>
          </w:tcPr>
          <w:p w:rsidR="00783FF4" w:rsidRPr="00715B51" w:rsidRDefault="00783FF4" w:rsidP="00783FF4">
            <w:pPr>
              <w:tabs>
                <w:tab w:val="left" w:pos="142"/>
              </w:tabs>
              <w:spacing w:after="0" w:line="240" w:lineRule="auto"/>
              <w:jc w:val="both"/>
              <w:rPr>
                <w:rFonts w:cs="Times New Roman"/>
                <w:szCs w:val="24"/>
              </w:rPr>
            </w:pPr>
            <w:r w:rsidRPr="00715B51">
              <w:rPr>
                <w:rFonts w:cs="Times New Roman"/>
                <w:szCs w:val="24"/>
              </w:rPr>
              <w:t>10A6</w:t>
            </w:r>
          </w:p>
        </w:tc>
        <w:tc>
          <w:tcPr>
            <w:tcW w:w="709" w:type="dxa"/>
            <w:vAlign w:val="center"/>
          </w:tcPr>
          <w:p w:rsidR="00783FF4" w:rsidRPr="00715B51" w:rsidRDefault="00783FF4" w:rsidP="00783FF4">
            <w:pPr>
              <w:tabs>
                <w:tab w:val="left" w:pos="142"/>
              </w:tabs>
              <w:spacing w:after="0" w:line="240" w:lineRule="auto"/>
              <w:jc w:val="center"/>
              <w:rPr>
                <w:rFonts w:cs="Times New Roman"/>
                <w:szCs w:val="24"/>
              </w:rPr>
            </w:pPr>
            <w:r>
              <w:rPr>
                <w:rFonts w:cs="Times New Roman"/>
                <w:szCs w:val="24"/>
              </w:rPr>
              <w:t>29</w:t>
            </w:r>
          </w:p>
        </w:tc>
        <w:tc>
          <w:tcPr>
            <w:tcW w:w="1843" w:type="dxa"/>
          </w:tcPr>
          <w:p w:rsidR="00783FF4" w:rsidRPr="00715B51" w:rsidRDefault="00783FF4" w:rsidP="00783FF4">
            <w:pPr>
              <w:tabs>
                <w:tab w:val="left" w:pos="142"/>
              </w:tabs>
              <w:spacing w:after="0" w:line="240" w:lineRule="auto"/>
              <w:jc w:val="both"/>
              <w:rPr>
                <w:rFonts w:cs="Times New Roman"/>
                <w:b/>
                <w:szCs w:val="24"/>
              </w:rPr>
            </w:pPr>
          </w:p>
        </w:tc>
        <w:tc>
          <w:tcPr>
            <w:tcW w:w="856" w:type="dxa"/>
          </w:tcPr>
          <w:p w:rsidR="00783FF4" w:rsidRPr="00715B51" w:rsidRDefault="00783FF4" w:rsidP="00783FF4">
            <w:pPr>
              <w:tabs>
                <w:tab w:val="left" w:pos="142"/>
              </w:tabs>
              <w:spacing w:after="0" w:line="240" w:lineRule="auto"/>
              <w:jc w:val="both"/>
              <w:rPr>
                <w:rFonts w:cs="Times New Roman"/>
                <w:b/>
                <w:szCs w:val="24"/>
              </w:rPr>
            </w:pPr>
          </w:p>
        </w:tc>
        <w:tc>
          <w:tcPr>
            <w:tcW w:w="845" w:type="dxa"/>
          </w:tcPr>
          <w:p w:rsidR="00783FF4" w:rsidRPr="00715B51" w:rsidRDefault="00783FF4" w:rsidP="00783FF4">
            <w:pPr>
              <w:tabs>
                <w:tab w:val="left" w:pos="142"/>
              </w:tabs>
              <w:spacing w:after="0" w:line="240" w:lineRule="auto"/>
              <w:jc w:val="both"/>
              <w:rPr>
                <w:rFonts w:cs="Times New Roman"/>
                <w:b/>
                <w:szCs w:val="24"/>
              </w:rPr>
            </w:pPr>
          </w:p>
        </w:tc>
        <w:tc>
          <w:tcPr>
            <w:tcW w:w="2845" w:type="dxa"/>
          </w:tcPr>
          <w:p w:rsidR="00783FF4" w:rsidRPr="00715B51" w:rsidRDefault="00783FF4" w:rsidP="00783FF4">
            <w:pPr>
              <w:tabs>
                <w:tab w:val="left" w:pos="142"/>
              </w:tabs>
              <w:spacing w:after="0" w:line="240" w:lineRule="auto"/>
              <w:jc w:val="both"/>
              <w:rPr>
                <w:rFonts w:cs="Times New Roman"/>
                <w:b/>
                <w:szCs w:val="24"/>
              </w:rPr>
            </w:pPr>
          </w:p>
        </w:tc>
        <w:tc>
          <w:tcPr>
            <w:tcW w:w="1609" w:type="dxa"/>
          </w:tcPr>
          <w:p w:rsidR="00783FF4" w:rsidRPr="00715B51" w:rsidRDefault="00783FF4" w:rsidP="00783FF4">
            <w:pPr>
              <w:tabs>
                <w:tab w:val="left" w:pos="142"/>
              </w:tabs>
              <w:spacing w:after="0" w:line="240" w:lineRule="auto"/>
              <w:jc w:val="both"/>
              <w:rPr>
                <w:rFonts w:cs="Times New Roman"/>
                <w:b/>
                <w:szCs w:val="24"/>
              </w:rPr>
            </w:pPr>
          </w:p>
        </w:tc>
      </w:tr>
    </w:tbl>
    <w:p w:rsidR="00783FF4" w:rsidRPr="00715B51" w:rsidRDefault="00783FF4" w:rsidP="00783FF4">
      <w:pPr>
        <w:pStyle w:val="ListParagraph"/>
        <w:tabs>
          <w:tab w:val="left" w:pos="142"/>
        </w:tabs>
        <w:ind w:left="0"/>
        <w:jc w:val="both"/>
        <w:rPr>
          <w:b/>
          <w:color w:val="auto"/>
          <w:sz w:val="24"/>
          <w:szCs w:val="24"/>
        </w:rPr>
      </w:pPr>
    </w:p>
    <w:p w:rsidR="00783FF4" w:rsidRPr="00715B51" w:rsidRDefault="00783FF4" w:rsidP="00330131">
      <w:pPr>
        <w:pStyle w:val="ListParagraph"/>
        <w:tabs>
          <w:tab w:val="left" w:pos="142"/>
        </w:tabs>
        <w:ind w:left="0"/>
        <w:jc w:val="both"/>
        <w:rPr>
          <w:color w:val="auto"/>
          <w:sz w:val="24"/>
          <w:szCs w:val="24"/>
        </w:rPr>
      </w:pPr>
      <w:r w:rsidRPr="00715B51">
        <w:rPr>
          <w:b/>
          <w:color w:val="auto"/>
          <w:sz w:val="24"/>
          <w:szCs w:val="24"/>
        </w:rPr>
        <w:t>2. Kiểm tra bài cũ: (</w:t>
      </w:r>
      <w:r w:rsidRPr="00715B51">
        <w:rPr>
          <w:color w:val="auto"/>
          <w:sz w:val="24"/>
          <w:szCs w:val="24"/>
        </w:rPr>
        <w:t>Kết hợp trong bài mới)</w:t>
      </w:r>
    </w:p>
    <w:p w:rsidR="00783FF4" w:rsidRDefault="00783FF4" w:rsidP="00330131">
      <w:pPr>
        <w:snapToGrid w:val="0"/>
        <w:spacing w:after="120" w:line="240" w:lineRule="auto"/>
        <w:jc w:val="both"/>
        <w:rPr>
          <w:rFonts w:eastAsia="Calibri" w:cs="Times New Roman"/>
          <w:b/>
          <w:bCs/>
          <w:color w:val="000000"/>
          <w:szCs w:val="24"/>
        </w:rPr>
      </w:pPr>
      <w:r w:rsidRPr="00715B51">
        <w:rPr>
          <w:b/>
          <w:szCs w:val="24"/>
        </w:rPr>
        <w:t>3. Bài mới:</w:t>
      </w:r>
    </w:p>
    <w:p w:rsidR="00243E6E" w:rsidRPr="00B52DF6" w:rsidRDefault="00783FF4" w:rsidP="00330131">
      <w:pPr>
        <w:spacing w:after="120" w:line="240" w:lineRule="auto"/>
        <w:jc w:val="both"/>
        <w:rPr>
          <w:rFonts w:eastAsia="Calibri" w:cs="Times New Roman"/>
          <w:i/>
          <w:iCs/>
          <w:color w:val="000000"/>
          <w:szCs w:val="24"/>
          <w:lang w:val="vi-VN"/>
        </w:rPr>
      </w:pPr>
      <w:r>
        <w:rPr>
          <w:rFonts w:eastAsia="Calibri" w:cs="Times New Roman"/>
          <w:b/>
          <w:bCs/>
          <w:color w:val="000000"/>
          <w:szCs w:val="24"/>
        </w:rPr>
        <w:t>A</w:t>
      </w:r>
      <w:r w:rsidR="00243E6E" w:rsidRPr="00B52DF6">
        <w:rPr>
          <w:rFonts w:eastAsia="Calibri" w:cs="Times New Roman"/>
          <w:b/>
          <w:bCs/>
          <w:color w:val="000000"/>
          <w:szCs w:val="24"/>
          <w:lang w:val="vi-VN"/>
        </w:rPr>
        <w:t>. Hoạt động 1</w:t>
      </w:r>
      <w:r w:rsidR="00243E6E" w:rsidRPr="00B52DF6">
        <w:rPr>
          <w:rFonts w:eastAsia="Calibri" w:cs="Times New Roman"/>
          <w:b/>
          <w:bCs/>
          <w:szCs w:val="24"/>
          <w:lang w:val="vi-VN"/>
        </w:rPr>
        <w:t>:</w:t>
      </w:r>
      <w:r w:rsidR="00243E6E" w:rsidRPr="00B52DF6">
        <w:rPr>
          <w:rFonts w:eastAsia="Calibri" w:cs="Times New Roman"/>
          <w:b/>
          <w:bCs/>
          <w:color w:val="000000"/>
          <w:szCs w:val="24"/>
        </w:rPr>
        <w:t xml:space="preserve"> Đặt vấn đề</w:t>
      </w:r>
    </w:p>
    <w:p w:rsidR="00243E6E" w:rsidRPr="00B52DF6" w:rsidRDefault="00243E6E" w:rsidP="00330131">
      <w:pPr>
        <w:spacing w:after="120" w:line="240" w:lineRule="auto"/>
        <w:ind w:firstLine="540"/>
        <w:jc w:val="both"/>
        <w:rPr>
          <w:rFonts w:eastAsia="Calibri" w:cs="Times New Roman"/>
          <w:color w:val="000000"/>
          <w:szCs w:val="24"/>
        </w:rPr>
      </w:pPr>
      <w:r w:rsidRPr="00B52DF6">
        <w:rPr>
          <w:rFonts w:eastAsia="Calibri" w:cs="Times New Roman"/>
          <w:color w:val="000000"/>
          <w:szCs w:val="24"/>
          <w:lang w:val="vi-VN"/>
        </w:rPr>
        <w:t xml:space="preserve">a) Mục </w:t>
      </w:r>
      <w:r w:rsidRPr="00B52DF6">
        <w:rPr>
          <w:rFonts w:eastAsia="Calibri" w:cs="Times New Roman"/>
          <w:color w:val="000000"/>
          <w:szCs w:val="24"/>
        </w:rPr>
        <w:t>tiêu</w:t>
      </w:r>
      <w:r w:rsidRPr="00B52DF6">
        <w:rPr>
          <w:rFonts w:eastAsia="Calibri" w:cs="Times New Roman"/>
          <w:color w:val="000000"/>
          <w:szCs w:val="24"/>
          <w:lang w:val="vi-VN"/>
        </w:rPr>
        <w:t xml:space="preserve">: </w:t>
      </w:r>
      <w:r w:rsidRPr="00B52DF6">
        <w:rPr>
          <w:rFonts w:eastAsia="Calibri" w:cs="Times New Roman"/>
          <w:color w:val="000000"/>
          <w:szCs w:val="24"/>
        </w:rPr>
        <w:t xml:space="preserve">Đưa HS vào tình huống có vấn đề, định hướng HS tiếp cận vào nội dung bài học. </w:t>
      </w:r>
    </w:p>
    <w:p w:rsidR="00243E6E" w:rsidRPr="00B52DF6" w:rsidRDefault="00243E6E" w:rsidP="00330131">
      <w:pPr>
        <w:widowControl w:val="0"/>
        <w:spacing w:after="120" w:line="240" w:lineRule="auto"/>
        <w:ind w:firstLine="540"/>
        <w:jc w:val="both"/>
        <w:rPr>
          <w:rFonts w:eastAsia="Times New Roman" w:cs="Times New Roman"/>
          <w:szCs w:val="24"/>
        </w:rPr>
      </w:pPr>
      <w:r w:rsidRPr="00B52DF6">
        <w:rPr>
          <w:rFonts w:eastAsia="Times New Roman" w:cs="Times New Roman"/>
          <w:szCs w:val="24"/>
          <w:lang w:val="vi-VN"/>
        </w:rPr>
        <w:t xml:space="preserve">b) </w:t>
      </w:r>
      <w:r w:rsidRPr="00B52DF6">
        <w:rPr>
          <w:rFonts w:eastAsia="Times New Roman" w:cs="Times New Roman"/>
          <w:szCs w:val="24"/>
        </w:rPr>
        <w:t xml:space="preserve">Nội dung: Yêu cầu HS quan sát hình vẽ trong phẩn mở đầu ở SGK: hai ô tô A và B </w:t>
      </w:r>
    </w:p>
    <w:p w:rsidR="00243E6E" w:rsidRPr="00B52DF6" w:rsidRDefault="00243E6E" w:rsidP="00330131">
      <w:pPr>
        <w:widowControl w:val="0"/>
        <w:spacing w:after="120" w:line="240" w:lineRule="auto"/>
        <w:jc w:val="both"/>
        <w:rPr>
          <w:rFonts w:eastAsia="Times New Roman" w:cs="Times New Roman"/>
          <w:szCs w:val="24"/>
        </w:rPr>
      </w:pPr>
      <w:r w:rsidRPr="00B52DF6">
        <w:rPr>
          <w:rFonts w:eastAsia="Times New Roman" w:cs="Times New Roman"/>
          <w:szCs w:val="24"/>
        </w:rPr>
        <w:t>- có khối lượng như nhau.</w:t>
      </w:r>
    </w:p>
    <w:p w:rsidR="00243E6E" w:rsidRPr="00B52DF6" w:rsidRDefault="00243E6E" w:rsidP="00330131">
      <w:pPr>
        <w:widowControl w:val="0"/>
        <w:spacing w:after="120" w:line="240" w:lineRule="auto"/>
        <w:jc w:val="both"/>
        <w:rPr>
          <w:rFonts w:eastAsia="Times New Roman" w:cs="Times New Roman"/>
          <w:szCs w:val="24"/>
        </w:rPr>
      </w:pPr>
      <w:r w:rsidRPr="00B52DF6">
        <w:rPr>
          <w:rFonts w:eastAsia="Times New Roman" w:cs="Times New Roman"/>
          <w:szCs w:val="24"/>
        </w:rPr>
        <w:lastRenderedPageBreak/>
        <w:t>- sử dụng cùng loại động cơ.</w:t>
      </w:r>
    </w:p>
    <w:p w:rsidR="00243E6E" w:rsidRPr="00B52DF6" w:rsidRDefault="00243E6E" w:rsidP="00330131">
      <w:pPr>
        <w:widowControl w:val="0"/>
        <w:spacing w:after="120" w:line="240" w:lineRule="auto"/>
        <w:jc w:val="both"/>
        <w:rPr>
          <w:rFonts w:eastAsia="Times New Roman" w:cs="Times New Roman"/>
          <w:szCs w:val="24"/>
        </w:rPr>
      </w:pPr>
      <w:r w:rsidRPr="00B52DF6">
        <w:rPr>
          <w:rFonts w:eastAsia="Times New Roman" w:cs="Times New Roman"/>
          <w:szCs w:val="24"/>
        </w:rPr>
        <w:t xml:space="preserve">- chạy với cùng một tốc độ như nhau trên cùng một đoạn đường. </w:t>
      </w:r>
    </w:p>
    <w:p w:rsidR="00243E6E" w:rsidRPr="00B52DF6" w:rsidRDefault="00243E6E" w:rsidP="00330131">
      <w:pPr>
        <w:widowControl w:val="0"/>
        <w:spacing w:after="120" w:line="240" w:lineRule="auto"/>
        <w:jc w:val="both"/>
        <w:rPr>
          <w:rFonts w:eastAsia="Times New Roman" w:cs="Times New Roman"/>
          <w:szCs w:val="24"/>
        </w:rPr>
      </w:pPr>
      <w:r w:rsidRPr="00B52DF6">
        <w:rPr>
          <w:rFonts w:eastAsia="Times New Roman" w:cs="Times New Roman"/>
          <w:szCs w:val="24"/>
        </w:rPr>
        <w:t>Người ta nhận thấy: Xe ô tô A lại tiêu thụ ít xăng hơn xe ô tô B. Tại sao có sự khác biệt như vậy?</w:t>
      </w:r>
    </w:p>
    <w:p w:rsidR="00243E6E" w:rsidRPr="00B52DF6" w:rsidRDefault="00243E6E" w:rsidP="00330131">
      <w:pPr>
        <w:widowControl w:val="0"/>
        <w:spacing w:after="120" w:line="240" w:lineRule="auto"/>
        <w:ind w:firstLine="539"/>
        <w:jc w:val="both"/>
        <w:rPr>
          <w:rFonts w:eastAsia="Times New Roman" w:cs="Times New Roman"/>
          <w:color w:val="000000"/>
          <w:szCs w:val="24"/>
        </w:rPr>
      </w:pPr>
      <w:r w:rsidRPr="00B52DF6">
        <w:rPr>
          <w:rFonts w:eastAsia="Times New Roman" w:cs="Times New Roman"/>
          <w:szCs w:val="24"/>
          <w:lang w:val="vi-VN"/>
        </w:rPr>
        <w:t>c) Sản phẩm</w:t>
      </w:r>
      <w:r w:rsidRPr="00B52DF6">
        <w:rPr>
          <w:rFonts w:eastAsia="Times New Roman" w:cs="Times New Roman"/>
          <w:szCs w:val="24"/>
        </w:rPr>
        <w:t xml:space="preserve">: </w:t>
      </w:r>
      <w:r w:rsidRPr="00B52DF6">
        <w:rPr>
          <w:rFonts w:eastAsia="Times New Roman" w:cs="Times New Roman"/>
          <w:color w:val="000000"/>
          <w:szCs w:val="24"/>
        </w:rPr>
        <w:t>Bước đầu HS</w:t>
      </w:r>
      <w:r w:rsidRPr="00B52DF6">
        <w:rPr>
          <w:rFonts w:eastAsia="Times New Roman" w:cs="Times New Roman"/>
          <w:color w:val="000000"/>
          <w:szCs w:val="24"/>
          <w:lang w:val="vi-VN"/>
        </w:rPr>
        <w:t xml:space="preserve"> đưa ra được nhận xét </w:t>
      </w:r>
      <w:r w:rsidRPr="00B52DF6">
        <w:rPr>
          <w:rFonts w:eastAsia="Times New Roman" w:cs="Times New Roman"/>
          <w:color w:val="000000"/>
          <w:szCs w:val="24"/>
        </w:rPr>
        <w:t>của mình</w:t>
      </w:r>
      <w:r w:rsidRPr="00B52DF6">
        <w:rPr>
          <w:rFonts w:eastAsia="Times New Roman" w:cs="Times New Roman"/>
          <w:color w:val="000000"/>
          <w:szCs w:val="24"/>
          <w:lang w:val="vi-VN"/>
        </w:rPr>
        <w:t xml:space="preserve">. </w:t>
      </w:r>
      <w:r w:rsidRPr="00B52DF6">
        <w:rPr>
          <w:rFonts w:eastAsia="Times New Roman" w:cs="Times New Roman"/>
          <w:color w:val="000000"/>
          <w:szCs w:val="24"/>
        </w:rPr>
        <w:t>Lực cản của không khí lên ô tô A nhỏ hơn ô tô B.</w:t>
      </w:r>
    </w:p>
    <w:p w:rsidR="00243E6E" w:rsidRPr="00B52DF6" w:rsidRDefault="00243E6E" w:rsidP="00330131">
      <w:pPr>
        <w:widowControl w:val="0"/>
        <w:spacing w:after="120" w:line="240" w:lineRule="auto"/>
        <w:jc w:val="both"/>
        <w:rPr>
          <w:rFonts w:eastAsia="Times New Roman" w:cs="Times New Roman"/>
          <w:szCs w:val="24"/>
        </w:rPr>
      </w:pPr>
      <w:r w:rsidRPr="00B52DF6">
        <w:rPr>
          <w:rFonts w:eastAsia="Times New Roman" w:cs="Times New Roman"/>
          <w:szCs w:val="24"/>
        </w:rPr>
        <w:t xml:space="preserve">(Có thể  HS chưa giải thích được, đó là động lực kích thích cho HS nghiên cứu tiếp bài học để tìm câu giải đáp). </w:t>
      </w:r>
    </w:p>
    <w:p w:rsidR="00243E6E" w:rsidRPr="00B52DF6" w:rsidRDefault="00243E6E" w:rsidP="00330131">
      <w:pPr>
        <w:widowControl w:val="0"/>
        <w:spacing w:after="120" w:line="240" w:lineRule="auto"/>
        <w:ind w:firstLine="567"/>
        <w:jc w:val="both"/>
        <w:rPr>
          <w:rFonts w:eastAsia="Times New Roman" w:cs="Times New Roman"/>
          <w:szCs w:val="24"/>
        </w:rPr>
      </w:pPr>
      <w:r w:rsidRPr="00B52DF6">
        <w:rPr>
          <w:rFonts w:eastAsia="Times New Roman" w:cs="Times New Roman"/>
          <w:szCs w:val="24"/>
          <w:lang w:val="vi-VN"/>
        </w:rPr>
        <w:t xml:space="preserve">d) </w:t>
      </w:r>
      <w:r w:rsidRPr="00B52DF6">
        <w:rPr>
          <w:rFonts w:eastAsia="Times New Roman" w:cs="Times New Roman"/>
          <w:szCs w:val="24"/>
        </w:rPr>
        <w:t>Tổ chức thực hiện: (Hai học sinh một bàn thảo luận vấn đề sau)</w:t>
      </w:r>
    </w:p>
    <w:p w:rsidR="00243E6E" w:rsidRPr="00B52DF6" w:rsidRDefault="00243E6E" w:rsidP="00330131">
      <w:pPr>
        <w:spacing w:after="120" w:line="240" w:lineRule="auto"/>
        <w:jc w:val="both"/>
        <w:rPr>
          <w:rFonts w:eastAsia="Times New Roman" w:cs="Times New Roman"/>
          <w:b/>
          <w:color w:val="000000"/>
          <w:szCs w:val="24"/>
        </w:rPr>
      </w:pPr>
      <w:r w:rsidRPr="00B52DF6">
        <w:rPr>
          <w:rFonts w:eastAsia="Times New Roman" w:cs="Times New Roman"/>
          <w:b/>
          <w:color w:val="000000"/>
          <w:szCs w:val="24"/>
        </w:rPr>
        <w:t>Bước 1: GV chuyển giao nhiệm vụ học tập</w:t>
      </w:r>
    </w:p>
    <w:p w:rsidR="00243E6E" w:rsidRPr="00B52DF6" w:rsidRDefault="00783FF4" w:rsidP="00330131">
      <w:pPr>
        <w:widowControl w:val="0"/>
        <w:spacing w:after="120" w:line="240" w:lineRule="auto"/>
        <w:ind w:firstLine="540"/>
        <w:jc w:val="both"/>
        <w:rPr>
          <w:rFonts w:eastAsia="Times New Roman" w:cs="Times New Roman"/>
          <w:szCs w:val="24"/>
        </w:rPr>
      </w:pPr>
      <w:r>
        <w:rPr>
          <w:rFonts w:eastAsia="Times New Roman" w:cs="Times New Roman"/>
          <w:noProof/>
          <w:szCs w:val="24"/>
        </w:rPr>
        <w:drawing>
          <wp:anchor distT="0" distB="0" distL="114300" distR="114300" simplePos="0" relativeHeight="251718656" behindDoc="0" locked="0" layoutInCell="1" allowOverlap="1">
            <wp:simplePos x="0" y="0"/>
            <wp:positionH relativeFrom="column">
              <wp:posOffset>16510</wp:posOffset>
            </wp:positionH>
            <wp:positionV relativeFrom="paragraph">
              <wp:posOffset>381000</wp:posOffset>
            </wp:positionV>
            <wp:extent cx="6172200" cy="1152525"/>
            <wp:effectExtent l="19050" t="0" r="0" b="0"/>
            <wp:wrapSquare wrapText="bothSides"/>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723" r="1723" b="5864"/>
                    <a:stretch>
                      <a:fillRect/>
                    </a:stretch>
                  </pic:blipFill>
                  <pic:spPr bwMode="auto">
                    <a:xfrm>
                      <a:off x="0" y="0"/>
                      <a:ext cx="6172200" cy="1152525"/>
                    </a:xfrm>
                    <a:prstGeom prst="rect">
                      <a:avLst/>
                    </a:prstGeom>
                    <a:noFill/>
                    <a:ln>
                      <a:noFill/>
                    </a:ln>
                  </pic:spPr>
                </pic:pic>
              </a:graphicData>
            </a:graphic>
          </wp:anchor>
        </w:drawing>
      </w:r>
      <w:r w:rsidR="00243E6E" w:rsidRPr="00B52DF6">
        <w:rPr>
          <w:rFonts w:eastAsia="Times New Roman" w:cs="Times New Roman"/>
          <w:szCs w:val="24"/>
        </w:rPr>
        <w:t xml:space="preserve">GV Yêu cầu HS quan sát hình vẽ trong phần mở đầu ở SGK: hai ô tô A và B </w:t>
      </w:r>
    </w:p>
    <w:p w:rsidR="00243E6E" w:rsidRPr="00B52DF6" w:rsidRDefault="00243E6E" w:rsidP="00330131">
      <w:pPr>
        <w:spacing w:after="120" w:line="240" w:lineRule="auto"/>
        <w:jc w:val="both"/>
        <w:rPr>
          <w:rFonts w:eastAsia="Times New Roman" w:cs="Times New Roman"/>
          <w:color w:val="000000"/>
          <w:szCs w:val="24"/>
        </w:rPr>
      </w:pPr>
      <w:r w:rsidRPr="00B52DF6">
        <w:rPr>
          <w:rFonts w:eastAsia="Times New Roman" w:cs="Times New Roman"/>
          <w:color w:val="000000"/>
          <w:szCs w:val="24"/>
        </w:rPr>
        <w:t>GV đặt câu hỏi cho học sinh:</w:t>
      </w:r>
    </w:p>
    <w:p w:rsidR="00243E6E" w:rsidRPr="00B52DF6" w:rsidRDefault="00243E6E" w:rsidP="00330131">
      <w:pPr>
        <w:widowControl w:val="0"/>
        <w:spacing w:after="120" w:line="240" w:lineRule="auto"/>
        <w:jc w:val="both"/>
        <w:rPr>
          <w:rFonts w:eastAsia="Times New Roman" w:cs="Times New Roman"/>
          <w:szCs w:val="24"/>
        </w:rPr>
      </w:pPr>
      <w:r w:rsidRPr="00B52DF6">
        <w:rPr>
          <w:rFonts w:eastAsia="Times New Roman" w:cs="Times New Roman"/>
          <w:szCs w:val="24"/>
        </w:rPr>
        <w:t xml:space="preserve">hai ô tô A và B </w:t>
      </w:r>
      <w:r w:rsidRPr="00B52DF6">
        <w:rPr>
          <w:rFonts w:eastAsia="Times New Roman" w:cs="Times New Roman"/>
          <w:szCs w:val="24"/>
        </w:rPr>
        <w:tab/>
        <w:t>- có khối lượng như nhau.</w:t>
      </w:r>
    </w:p>
    <w:p w:rsidR="00243E6E" w:rsidRPr="00B52DF6" w:rsidRDefault="00243E6E" w:rsidP="00330131">
      <w:pPr>
        <w:widowControl w:val="0"/>
        <w:spacing w:after="120" w:line="240" w:lineRule="auto"/>
        <w:ind w:left="1440" w:firstLine="720"/>
        <w:jc w:val="both"/>
        <w:rPr>
          <w:rFonts w:eastAsia="Times New Roman" w:cs="Times New Roman"/>
          <w:szCs w:val="24"/>
        </w:rPr>
      </w:pPr>
      <w:r w:rsidRPr="00B52DF6">
        <w:rPr>
          <w:rFonts w:eastAsia="Times New Roman" w:cs="Times New Roman"/>
          <w:szCs w:val="24"/>
        </w:rPr>
        <w:t>- sử dụng cùng loại động cơ.</w:t>
      </w:r>
    </w:p>
    <w:p w:rsidR="00243E6E" w:rsidRPr="00B52DF6" w:rsidRDefault="00783FF4" w:rsidP="00330131">
      <w:pPr>
        <w:widowControl w:val="0"/>
        <w:spacing w:after="120" w:line="240" w:lineRule="auto"/>
        <w:ind w:left="1440"/>
        <w:jc w:val="both"/>
        <w:rPr>
          <w:rFonts w:eastAsia="Times New Roman" w:cs="Times New Roman"/>
          <w:szCs w:val="24"/>
        </w:rPr>
      </w:pPr>
      <w:r>
        <w:rPr>
          <w:rFonts w:eastAsia="Times New Roman" w:cs="Times New Roman"/>
          <w:szCs w:val="24"/>
        </w:rPr>
        <w:tab/>
      </w:r>
      <w:r w:rsidR="00243E6E" w:rsidRPr="00B52DF6">
        <w:rPr>
          <w:rFonts w:eastAsia="Times New Roman" w:cs="Times New Roman"/>
          <w:szCs w:val="24"/>
        </w:rPr>
        <w:t xml:space="preserve">- chạy với cùng một tốc độ như nhau trên cùng một đoạn đường. </w:t>
      </w:r>
    </w:p>
    <w:p w:rsidR="00243E6E" w:rsidRPr="00B52DF6" w:rsidRDefault="00243E6E" w:rsidP="00330131">
      <w:pPr>
        <w:widowControl w:val="0"/>
        <w:spacing w:after="120" w:line="240" w:lineRule="auto"/>
        <w:jc w:val="both"/>
        <w:rPr>
          <w:rFonts w:eastAsia="Times New Roman" w:cs="Times New Roman"/>
          <w:szCs w:val="24"/>
        </w:rPr>
      </w:pPr>
      <w:r w:rsidRPr="00B52DF6">
        <w:rPr>
          <w:rFonts w:eastAsia="Times New Roman" w:cs="Times New Roman"/>
          <w:szCs w:val="24"/>
        </w:rPr>
        <w:t>Người ta nhận thấy: Xe ô tô A lại tiêu thụ ít xăng hơn xe ô tô B. Tại sao có sự khác biệt như vậy?</w:t>
      </w:r>
    </w:p>
    <w:p w:rsidR="00243E6E" w:rsidRPr="00B52DF6" w:rsidRDefault="00243E6E" w:rsidP="00330131">
      <w:pPr>
        <w:spacing w:after="120" w:line="240" w:lineRule="auto"/>
        <w:jc w:val="both"/>
        <w:rPr>
          <w:rFonts w:eastAsia="Times New Roman" w:cs="Times New Roman"/>
          <w:b/>
          <w:color w:val="000000"/>
          <w:szCs w:val="24"/>
        </w:rPr>
      </w:pPr>
      <w:r w:rsidRPr="00B52DF6">
        <w:rPr>
          <w:rFonts w:eastAsia="Times New Roman" w:cs="Times New Roman"/>
          <w:b/>
          <w:color w:val="000000"/>
          <w:szCs w:val="24"/>
        </w:rPr>
        <w:t>Bước 2: HS thực hiện nhiệm vụ học tập</w:t>
      </w:r>
    </w:p>
    <w:p w:rsidR="00243E6E" w:rsidRPr="00B52DF6" w:rsidRDefault="00243E6E" w:rsidP="00330131">
      <w:pPr>
        <w:spacing w:after="120" w:line="240" w:lineRule="auto"/>
        <w:jc w:val="both"/>
        <w:rPr>
          <w:rFonts w:eastAsia="Times New Roman" w:cs="Times New Roman"/>
          <w:color w:val="000000"/>
          <w:szCs w:val="24"/>
          <w:lang w:val="vi-VN"/>
        </w:rPr>
      </w:pPr>
      <w:r w:rsidRPr="00B52DF6">
        <w:rPr>
          <w:rFonts w:eastAsia="Times New Roman" w:cs="Times New Roman"/>
          <w:color w:val="000000"/>
          <w:szCs w:val="24"/>
        </w:rPr>
        <w:t xml:space="preserve">- HS </w:t>
      </w:r>
      <w:r w:rsidRPr="00B52DF6">
        <w:rPr>
          <w:rFonts w:eastAsia="Times New Roman" w:cs="Times New Roman"/>
          <w:color w:val="000000"/>
          <w:szCs w:val="24"/>
          <w:lang w:val="vi-VN"/>
        </w:rPr>
        <w:t>quan sát hình ảnh</w:t>
      </w:r>
      <w:r w:rsidRPr="00B52DF6">
        <w:rPr>
          <w:rFonts w:eastAsia="Times New Roman" w:cs="Times New Roman"/>
          <w:color w:val="000000"/>
          <w:szCs w:val="24"/>
        </w:rPr>
        <w:t xml:space="preserve">,thảo luận </w:t>
      </w:r>
      <w:r w:rsidRPr="00B52DF6">
        <w:rPr>
          <w:rFonts w:eastAsia="Times New Roman" w:cs="Times New Roman"/>
          <w:color w:val="000000"/>
          <w:szCs w:val="24"/>
          <w:lang w:val="vi-VN"/>
        </w:rPr>
        <w:t>để trả lời cho câu hỏi mà GV đưa ra.</w:t>
      </w:r>
    </w:p>
    <w:p w:rsidR="00243E6E" w:rsidRPr="00B52DF6" w:rsidRDefault="00243E6E" w:rsidP="00330131">
      <w:pPr>
        <w:spacing w:after="120" w:line="240" w:lineRule="auto"/>
        <w:jc w:val="both"/>
        <w:rPr>
          <w:rFonts w:eastAsia="Times New Roman" w:cs="Times New Roman"/>
          <w:b/>
          <w:color w:val="000000"/>
          <w:szCs w:val="24"/>
        </w:rPr>
      </w:pPr>
      <w:r w:rsidRPr="00B52DF6">
        <w:rPr>
          <w:rFonts w:eastAsia="Times New Roman" w:cs="Times New Roman"/>
          <w:b/>
          <w:color w:val="000000"/>
          <w:szCs w:val="24"/>
        </w:rPr>
        <w:t>Bước 3: Báo cáo kết quả hoạt động và thảo luận</w:t>
      </w:r>
    </w:p>
    <w:p w:rsidR="00243E6E" w:rsidRPr="00B52DF6" w:rsidRDefault="00243E6E" w:rsidP="00330131">
      <w:pPr>
        <w:spacing w:after="120" w:line="240" w:lineRule="auto"/>
        <w:jc w:val="both"/>
        <w:rPr>
          <w:rFonts w:eastAsia="Times New Roman" w:cs="Times New Roman"/>
          <w:color w:val="000000"/>
          <w:szCs w:val="24"/>
        </w:rPr>
      </w:pPr>
      <w:r w:rsidRPr="00B52DF6">
        <w:rPr>
          <w:rFonts w:eastAsia="Times New Roman" w:cs="Times New Roman"/>
          <w:color w:val="000000"/>
          <w:szCs w:val="24"/>
        </w:rPr>
        <w:t>- GV mời 1 – 2 bạn ngẫu nhiên đứng dậy trình bày suy</w:t>
      </w:r>
      <w:r w:rsidRPr="00B52DF6">
        <w:rPr>
          <w:rFonts w:eastAsia="Times New Roman" w:cs="Times New Roman"/>
          <w:color w:val="000000"/>
          <w:szCs w:val="24"/>
          <w:lang w:val="vi-VN"/>
        </w:rPr>
        <w:t xml:space="preserve"> nghĩ </w:t>
      </w:r>
      <w:r w:rsidRPr="00B52DF6">
        <w:rPr>
          <w:rFonts w:eastAsia="Times New Roman" w:cs="Times New Roman"/>
          <w:color w:val="000000"/>
          <w:szCs w:val="24"/>
        </w:rPr>
        <w:t>của mình.</w:t>
      </w:r>
    </w:p>
    <w:p w:rsidR="00243E6E" w:rsidRPr="00B52DF6" w:rsidRDefault="00243E6E" w:rsidP="00330131">
      <w:pPr>
        <w:spacing w:after="120" w:line="240" w:lineRule="auto"/>
        <w:jc w:val="both"/>
        <w:rPr>
          <w:rFonts w:eastAsia="Times New Roman" w:cs="Times New Roman"/>
          <w:color w:val="000000"/>
          <w:szCs w:val="24"/>
        </w:rPr>
      </w:pPr>
      <w:r w:rsidRPr="00B52DF6">
        <w:rPr>
          <w:rFonts w:eastAsia="Times New Roman" w:cs="Times New Roman"/>
          <w:color w:val="000000"/>
          <w:szCs w:val="24"/>
          <w:lang w:val="vi-VN"/>
        </w:rPr>
        <w:t xml:space="preserve">- </w:t>
      </w:r>
      <w:r w:rsidRPr="00B52DF6">
        <w:rPr>
          <w:rFonts w:eastAsia="Times New Roman" w:cs="Times New Roman"/>
          <w:color w:val="000000"/>
          <w:szCs w:val="24"/>
        </w:rPr>
        <w:t>HS</w:t>
      </w:r>
      <w:r w:rsidRPr="00B52DF6">
        <w:rPr>
          <w:rFonts w:eastAsia="Times New Roman" w:cs="Times New Roman"/>
          <w:color w:val="000000"/>
          <w:szCs w:val="24"/>
          <w:lang w:val="vi-VN"/>
        </w:rPr>
        <w:t xml:space="preserve"> trả lời câu hỏi của GV sau khi xem</w:t>
      </w:r>
      <w:r w:rsidRPr="00B52DF6">
        <w:rPr>
          <w:rFonts w:eastAsia="Times New Roman" w:cs="Times New Roman"/>
          <w:color w:val="000000"/>
          <w:szCs w:val="24"/>
        </w:rPr>
        <w:t xml:space="preserve"> hình ảnh và thảo luận</w:t>
      </w:r>
    </w:p>
    <w:p w:rsidR="00243E6E" w:rsidRPr="00B52DF6" w:rsidRDefault="00243E6E" w:rsidP="00330131">
      <w:pPr>
        <w:spacing w:after="120" w:line="240" w:lineRule="auto"/>
        <w:jc w:val="both"/>
        <w:rPr>
          <w:rFonts w:eastAsia="Times New Roman" w:cs="Times New Roman"/>
          <w:color w:val="000000"/>
          <w:szCs w:val="24"/>
        </w:rPr>
      </w:pPr>
      <w:r w:rsidRPr="00B52DF6">
        <w:rPr>
          <w:rFonts w:eastAsia="Times New Roman" w:cs="Times New Roman"/>
          <w:color w:val="000000"/>
          <w:szCs w:val="24"/>
          <w:lang w:val="vi-VN"/>
        </w:rPr>
        <w:tab/>
      </w:r>
      <w:r w:rsidRPr="00B52DF6">
        <w:rPr>
          <w:rFonts w:eastAsia="Times New Roman" w:cs="Times New Roman"/>
          <w:color w:val="000000"/>
          <w:szCs w:val="24"/>
        </w:rPr>
        <w:t>+ Ô tô A chịu tác dụng lực cản không khí nhỏ hơn ô tô B</w:t>
      </w:r>
    </w:p>
    <w:p w:rsidR="00243E6E" w:rsidRPr="00B52DF6" w:rsidRDefault="00243E6E" w:rsidP="00330131">
      <w:pPr>
        <w:spacing w:after="120" w:line="240" w:lineRule="auto"/>
        <w:jc w:val="both"/>
        <w:rPr>
          <w:rFonts w:eastAsia="Times New Roman" w:cs="Times New Roman"/>
          <w:color w:val="000000"/>
          <w:szCs w:val="24"/>
        </w:rPr>
      </w:pPr>
      <w:r w:rsidRPr="00B52DF6">
        <w:rPr>
          <w:rFonts w:eastAsia="Times New Roman" w:cs="Times New Roman"/>
          <w:color w:val="000000"/>
          <w:szCs w:val="24"/>
        </w:rPr>
        <w:tab/>
        <w:t>+ Ô tô A thấp hơn ô tô B.</w:t>
      </w:r>
    </w:p>
    <w:p w:rsidR="00243E6E" w:rsidRPr="00B52DF6" w:rsidRDefault="00243E6E" w:rsidP="00330131">
      <w:pPr>
        <w:spacing w:after="120" w:line="240" w:lineRule="auto"/>
        <w:jc w:val="both"/>
        <w:rPr>
          <w:rFonts w:eastAsia="Times New Roman" w:cs="Times New Roman"/>
          <w:b/>
          <w:color w:val="000000"/>
          <w:szCs w:val="24"/>
        </w:rPr>
      </w:pPr>
      <w:r w:rsidRPr="00B52DF6">
        <w:rPr>
          <w:rFonts w:eastAsia="Times New Roman" w:cs="Times New Roman"/>
          <w:b/>
          <w:color w:val="000000"/>
          <w:szCs w:val="24"/>
        </w:rPr>
        <w:t>Bước 4: Đánh giá kết quả, thực hiện nhiệm vụ học tập</w:t>
      </w:r>
    </w:p>
    <w:p w:rsidR="00243E6E" w:rsidRPr="00B52DF6" w:rsidRDefault="00243E6E" w:rsidP="00330131">
      <w:pPr>
        <w:spacing w:after="120" w:line="240" w:lineRule="auto"/>
        <w:ind w:firstLine="539"/>
        <w:jc w:val="both"/>
        <w:rPr>
          <w:rFonts w:eastAsia="Times New Roman" w:cs="Times New Roman"/>
          <w:color w:val="000000"/>
          <w:szCs w:val="24"/>
          <w:lang w:val="vi-VN"/>
        </w:rPr>
      </w:pPr>
      <w:r w:rsidRPr="00B52DF6">
        <w:rPr>
          <w:rFonts w:eastAsia="Times New Roman" w:cs="Times New Roman"/>
          <w:color w:val="000000"/>
          <w:szCs w:val="24"/>
        </w:rPr>
        <w:t xml:space="preserve">- GV tiếp nhận </w:t>
      </w:r>
      <w:r w:rsidRPr="00B52DF6">
        <w:rPr>
          <w:rFonts w:eastAsia="Times New Roman" w:cs="Times New Roman"/>
          <w:color w:val="000000"/>
          <w:szCs w:val="24"/>
          <w:lang w:val="vi-VN"/>
        </w:rPr>
        <w:t xml:space="preserve">và </w:t>
      </w:r>
      <w:r w:rsidRPr="00B52DF6">
        <w:rPr>
          <w:rFonts w:eastAsia="Times New Roman" w:cs="Times New Roman"/>
          <w:color w:val="000000"/>
          <w:szCs w:val="24"/>
        </w:rPr>
        <w:t>nhận</w:t>
      </w:r>
      <w:r w:rsidRPr="00B52DF6">
        <w:rPr>
          <w:rFonts w:eastAsia="Times New Roman" w:cs="Times New Roman"/>
          <w:color w:val="000000"/>
          <w:szCs w:val="24"/>
          <w:lang w:val="vi-VN"/>
        </w:rPr>
        <w:t xml:space="preserve"> xét </w:t>
      </w:r>
      <w:r w:rsidRPr="00B52DF6">
        <w:rPr>
          <w:rFonts w:eastAsia="Times New Roman" w:cs="Times New Roman"/>
          <w:color w:val="000000"/>
          <w:szCs w:val="24"/>
        </w:rPr>
        <w:t>câu trả lời</w:t>
      </w:r>
      <w:r w:rsidRPr="00B52DF6">
        <w:rPr>
          <w:rFonts w:eastAsia="Times New Roman" w:cs="Times New Roman"/>
          <w:color w:val="000000"/>
          <w:szCs w:val="24"/>
          <w:lang w:val="vi-VN"/>
        </w:rPr>
        <w:t xml:space="preserve"> của HS.</w:t>
      </w:r>
    </w:p>
    <w:p w:rsidR="00243E6E" w:rsidRPr="00B52DF6" w:rsidRDefault="00243E6E" w:rsidP="00330131">
      <w:pPr>
        <w:spacing w:after="120" w:line="240" w:lineRule="auto"/>
        <w:ind w:firstLine="539"/>
        <w:jc w:val="both"/>
        <w:rPr>
          <w:rFonts w:eastAsia="Calibri" w:cs="Times New Roman"/>
          <w:color w:val="000000"/>
          <w:szCs w:val="24"/>
        </w:rPr>
      </w:pPr>
      <w:r w:rsidRPr="00B52DF6">
        <w:rPr>
          <w:rFonts w:eastAsia="Times New Roman" w:cs="Times New Roman"/>
          <w:color w:val="000000"/>
          <w:szCs w:val="24"/>
        </w:rPr>
        <w:t>- GV dẫn dắt HS vào</w:t>
      </w:r>
      <w:r w:rsidRPr="00B52DF6">
        <w:rPr>
          <w:rFonts w:eastAsia="Times New Roman" w:cs="Times New Roman"/>
          <w:color w:val="000000"/>
          <w:szCs w:val="24"/>
          <w:lang w:val="vi-VN"/>
        </w:rPr>
        <w:t xml:space="preserve"> bài</w:t>
      </w:r>
      <w:r w:rsidRPr="00B52DF6">
        <w:rPr>
          <w:rFonts w:eastAsia="Times New Roman" w:cs="Times New Roman"/>
          <w:color w:val="000000"/>
          <w:szCs w:val="24"/>
        </w:rPr>
        <w:t>.</w:t>
      </w:r>
    </w:p>
    <w:p w:rsidR="00243E6E" w:rsidRPr="00B52DF6" w:rsidRDefault="00783FF4" w:rsidP="00330131">
      <w:pPr>
        <w:spacing w:after="120" w:line="240" w:lineRule="auto"/>
        <w:jc w:val="both"/>
        <w:rPr>
          <w:rFonts w:eastAsia="Calibri" w:cs="Times New Roman"/>
          <w:b/>
          <w:bCs/>
          <w:color w:val="000000"/>
          <w:szCs w:val="24"/>
        </w:rPr>
      </w:pPr>
      <w:r>
        <w:rPr>
          <w:rFonts w:eastAsia="Calibri" w:cs="Times New Roman"/>
          <w:b/>
          <w:bCs/>
          <w:color w:val="000000"/>
          <w:szCs w:val="24"/>
        </w:rPr>
        <w:t>B</w:t>
      </w:r>
      <w:r w:rsidR="00243E6E" w:rsidRPr="00B52DF6">
        <w:rPr>
          <w:rFonts w:eastAsia="Calibri" w:cs="Times New Roman"/>
          <w:b/>
          <w:bCs/>
          <w:color w:val="000000"/>
          <w:szCs w:val="24"/>
          <w:lang w:val="vi-VN"/>
        </w:rPr>
        <w:t>. Hoạt độ</w:t>
      </w:r>
      <w:r w:rsidR="00243E6E">
        <w:rPr>
          <w:rFonts w:eastAsia="Calibri" w:cs="Times New Roman"/>
          <w:b/>
          <w:bCs/>
          <w:color w:val="000000"/>
          <w:szCs w:val="24"/>
          <w:lang w:val="vi-VN"/>
        </w:rPr>
        <w:t>ng 2</w:t>
      </w:r>
      <w:r w:rsidR="00243E6E" w:rsidRPr="00B52DF6">
        <w:rPr>
          <w:rFonts w:eastAsia="Calibri" w:cs="Times New Roman"/>
          <w:b/>
          <w:bCs/>
          <w:color w:val="000000"/>
          <w:szCs w:val="24"/>
          <w:lang w:val="vi-VN"/>
        </w:rPr>
        <w:t xml:space="preserve">: </w:t>
      </w:r>
      <w:r w:rsidR="00243E6E" w:rsidRPr="00B52DF6">
        <w:rPr>
          <w:rFonts w:cs="Times New Roman"/>
          <w:b/>
          <w:bCs/>
          <w:szCs w:val="24"/>
          <w:lang w:val="vi-VN"/>
        </w:rPr>
        <w:t>Hình thành kiến thức mới</w:t>
      </w:r>
    </w:p>
    <w:p w:rsidR="00243E6E" w:rsidRPr="00B52DF6" w:rsidRDefault="00243E6E" w:rsidP="00330131">
      <w:pPr>
        <w:spacing w:after="120" w:line="240" w:lineRule="auto"/>
        <w:jc w:val="both"/>
        <w:rPr>
          <w:rFonts w:eastAsia="Calibri" w:cs="Times New Roman"/>
          <w:i/>
          <w:iCs/>
          <w:color w:val="000000"/>
          <w:szCs w:val="24"/>
        </w:rPr>
      </w:pPr>
      <w:r w:rsidRPr="00B52DF6">
        <w:rPr>
          <w:rFonts w:eastAsia="Calibri" w:cs="Times New Roman"/>
          <w:b/>
          <w:bCs/>
          <w:color w:val="000000"/>
          <w:szCs w:val="24"/>
        </w:rPr>
        <w:t>2.1. Tìm hiểu lực cản của chất lưu</w:t>
      </w:r>
    </w:p>
    <w:p w:rsidR="00243E6E" w:rsidRPr="00B52DF6" w:rsidRDefault="00243E6E" w:rsidP="00330131">
      <w:pPr>
        <w:spacing w:after="120" w:line="240" w:lineRule="auto"/>
        <w:jc w:val="both"/>
        <w:rPr>
          <w:rFonts w:eastAsia="Times New Roman" w:cs="Times New Roman"/>
          <w:b/>
          <w:color w:val="000000"/>
          <w:szCs w:val="24"/>
        </w:rPr>
      </w:pPr>
      <w:r w:rsidRPr="00B52DF6">
        <w:rPr>
          <w:rFonts w:eastAsia="Times New Roman" w:cs="Times New Roman"/>
          <w:b/>
          <w:color w:val="000000"/>
          <w:szCs w:val="24"/>
        </w:rPr>
        <w:t xml:space="preserve">a. Mục tiêu: </w:t>
      </w:r>
    </w:p>
    <w:p w:rsidR="00243E6E" w:rsidRPr="00B52DF6" w:rsidRDefault="00243E6E" w:rsidP="00330131">
      <w:pPr>
        <w:spacing w:after="120"/>
        <w:jc w:val="both"/>
        <w:rPr>
          <w:rFonts w:eastAsia="Times New Roman" w:cs="Times New Roman"/>
          <w:color w:val="000000"/>
          <w:szCs w:val="24"/>
          <w:lang w:val="vi-VN"/>
        </w:rPr>
      </w:pPr>
      <w:r w:rsidRPr="00B52DF6">
        <w:rPr>
          <w:rFonts w:eastAsia="Times New Roman" w:cs="Times New Roman"/>
          <w:b/>
          <w:color w:val="000000"/>
          <w:szCs w:val="24"/>
        </w:rPr>
        <w:t xml:space="preserve">- </w:t>
      </w:r>
      <w:r w:rsidRPr="00B52DF6">
        <w:rPr>
          <w:rFonts w:eastAsia="Times New Roman" w:cs="Times New Roman"/>
          <w:color w:val="000000"/>
          <w:szCs w:val="24"/>
        </w:rPr>
        <w:t>HS</w:t>
      </w:r>
      <w:r w:rsidRPr="00B52DF6">
        <w:rPr>
          <w:rFonts w:eastAsia="Times New Roman" w:cs="Times New Roman"/>
          <w:color w:val="000000"/>
          <w:szCs w:val="24"/>
          <w:lang w:val="vi-VN"/>
        </w:rPr>
        <w:t xml:space="preserve"> nhận biết và hiểu được khái niệm </w:t>
      </w:r>
      <w:r w:rsidRPr="00B52DF6">
        <w:rPr>
          <w:rFonts w:eastAsia="Times New Roman" w:cs="Times New Roman"/>
          <w:color w:val="000000"/>
          <w:szCs w:val="24"/>
        </w:rPr>
        <w:t>chất lưu, khái niệm lực cản của chất lưu</w:t>
      </w:r>
      <w:r w:rsidRPr="00B52DF6">
        <w:rPr>
          <w:rFonts w:eastAsia="Times New Roman" w:cs="Times New Roman"/>
          <w:color w:val="000000"/>
          <w:szCs w:val="24"/>
          <w:lang w:val="vi-VN"/>
        </w:rPr>
        <w:t xml:space="preserve">. </w:t>
      </w:r>
    </w:p>
    <w:p w:rsidR="00243E6E" w:rsidRPr="00B52DF6" w:rsidRDefault="00243E6E" w:rsidP="00330131">
      <w:pPr>
        <w:spacing w:after="120"/>
        <w:jc w:val="both"/>
        <w:rPr>
          <w:rFonts w:eastAsia="Times New Roman" w:cs="Times New Roman"/>
          <w:color w:val="000000"/>
          <w:szCs w:val="24"/>
        </w:rPr>
      </w:pPr>
      <w:r w:rsidRPr="00B52DF6">
        <w:rPr>
          <w:rFonts w:eastAsia="Times New Roman" w:cs="Times New Roman"/>
          <w:color w:val="000000"/>
          <w:szCs w:val="24"/>
        </w:rPr>
        <w:t>- HS biết được lực cản của chất lưu phụ thuộc vào hình dạng và tốc độ của vật.</w:t>
      </w:r>
    </w:p>
    <w:p w:rsidR="00243E6E" w:rsidRPr="00B52DF6" w:rsidRDefault="00243E6E" w:rsidP="00330131">
      <w:pPr>
        <w:spacing w:after="120"/>
        <w:jc w:val="both"/>
        <w:rPr>
          <w:rFonts w:eastAsia="Times New Roman" w:cs="Times New Roman"/>
          <w:color w:val="000000"/>
          <w:szCs w:val="24"/>
        </w:rPr>
      </w:pPr>
      <w:r w:rsidRPr="00B52DF6">
        <w:rPr>
          <w:rFonts w:eastAsia="Times New Roman" w:cs="Times New Roman"/>
          <w:color w:val="000000"/>
          <w:szCs w:val="24"/>
        </w:rPr>
        <w:t>- Vận dụng được kiến thức đã học để giải thích được một số hiện tượng đơn giản trong thực tế cuộc sống và trong khoa học.</w:t>
      </w:r>
    </w:p>
    <w:p w:rsidR="00243E6E" w:rsidRPr="00B52DF6" w:rsidRDefault="00243E6E" w:rsidP="00330131">
      <w:pPr>
        <w:spacing w:after="120"/>
        <w:jc w:val="both"/>
        <w:rPr>
          <w:rFonts w:eastAsia="Times New Roman" w:cs="Times New Roman"/>
          <w:b/>
          <w:color w:val="000000"/>
          <w:szCs w:val="24"/>
        </w:rPr>
      </w:pPr>
      <w:r w:rsidRPr="00B52DF6">
        <w:rPr>
          <w:rFonts w:eastAsia="Times New Roman" w:cs="Times New Roman"/>
          <w:b/>
          <w:color w:val="000000"/>
          <w:szCs w:val="24"/>
        </w:rPr>
        <w:t xml:space="preserve">b. Nội dung: </w:t>
      </w:r>
    </w:p>
    <w:p w:rsidR="00243E6E" w:rsidRPr="00B52DF6" w:rsidRDefault="00243E6E" w:rsidP="00330131">
      <w:pPr>
        <w:spacing w:after="120"/>
        <w:jc w:val="both"/>
        <w:rPr>
          <w:rFonts w:eastAsia="Times New Roman" w:cs="Times New Roman"/>
          <w:color w:val="000000"/>
          <w:szCs w:val="24"/>
          <w:lang w:val="vi-VN"/>
        </w:rPr>
      </w:pPr>
      <w:r w:rsidRPr="00B52DF6">
        <w:rPr>
          <w:rFonts w:eastAsia="Times New Roman" w:cs="Times New Roman"/>
          <w:b/>
          <w:color w:val="000000"/>
          <w:szCs w:val="24"/>
          <w:lang w:val="vi-VN"/>
        </w:rPr>
        <w:lastRenderedPageBreak/>
        <w:t xml:space="preserve">- </w:t>
      </w:r>
      <w:r w:rsidRPr="00B52DF6">
        <w:rPr>
          <w:rFonts w:eastAsia="Times New Roman" w:cs="Times New Roman"/>
          <w:color w:val="000000"/>
          <w:szCs w:val="24"/>
        </w:rPr>
        <w:t>GV cho</w:t>
      </w:r>
      <w:r w:rsidRPr="00B52DF6">
        <w:rPr>
          <w:rFonts w:eastAsia="Times New Roman" w:cs="Times New Roman"/>
          <w:color w:val="000000"/>
          <w:szCs w:val="24"/>
          <w:lang w:val="vi-VN"/>
        </w:rPr>
        <w:t xml:space="preserve"> HS đọc </w:t>
      </w:r>
      <w:r w:rsidRPr="00B52DF6">
        <w:rPr>
          <w:rFonts w:eastAsia="Times New Roman" w:cs="Times New Roman"/>
          <w:color w:val="000000"/>
          <w:szCs w:val="24"/>
        </w:rPr>
        <w:t xml:space="preserve">hiểu </w:t>
      </w:r>
      <w:r w:rsidRPr="00B52DF6">
        <w:rPr>
          <w:rFonts w:eastAsia="Times New Roman" w:cs="Times New Roman"/>
          <w:color w:val="000000"/>
          <w:szCs w:val="24"/>
          <w:lang w:val="vi-VN"/>
        </w:rPr>
        <w:t xml:space="preserve">phần </w:t>
      </w:r>
      <w:r w:rsidRPr="00B52DF6">
        <w:rPr>
          <w:rFonts w:eastAsia="Times New Roman" w:cs="Times New Roman"/>
          <w:color w:val="000000"/>
          <w:szCs w:val="24"/>
        </w:rPr>
        <w:t>1 lực cản để lĩnh hội các khái niệm chất lưu và khái niệm lực cản</w:t>
      </w:r>
      <w:r w:rsidRPr="00B52DF6">
        <w:rPr>
          <w:rFonts w:eastAsia="Times New Roman" w:cs="Times New Roman"/>
          <w:color w:val="000000"/>
          <w:szCs w:val="24"/>
          <w:lang w:val="vi-VN"/>
        </w:rPr>
        <w:t xml:space="preserve">, GV đưa ra câu hỏi và yêu cầu HS </w:t>
      </w:r>
      <w:r w:rsidRPr="00B52DF6">
        <w:rPr>
          <w:rFonts w:eastAsia="Times New Roman" w:cs="Times New Roman"/>
          <w:color w:val="000000"/>
          <w:szCs w:val="24"/>
        </w:rPr>
        <w:t xml:space="preserve">thảo luận </w:t>
      </w:r>
      <w:r w:rsidRPr="00B52DF6">
        <w:rPr>
          <w:rFonts w:eastAsia="Times New Roman" w:cs="Times New Roman"/>
          <w:color w:val="000000"/>
          <w:szCs w:val="24"/>
          <w:lang w:val="vi-VN"/>
        </w:rPr>
        <w:t>trả lời.</w:t>
      </w:r>
    </w:p>
    <w:p w:rsidR="00243E6E" w:rsidRPr="00B52DF6" w:rsidRDefault="00243E6E" w:rsidP="00330131">
      <w:pPr>
        <w:widowControl w:val="0"/>
        <w:spacing w:after="120"/>
        <w:jc w:val="both"/>
        <w:rPr>
          <w:rFonts w:eastAsia="Times New Roman" w:cs="Times New Roman"/>
          <w:szCs w:val="24"/>
        </w:rPr>
      </w:pPr>
      <w:r w:rsidRPr="00B52DF6">
        <w:rPr>
          <w:rFonts w:eastAsia="Times New Roman" w:cs="Times New Roman"/>
          <w:szCs w:val="24"/>
        </w:rPr>
        <w:t>- HS quan sát hình 19.1 và bằng cảm nhận trực giác, dự đoán xem độ lớn của lực cản phụ thuộc vào những yếu tố nào.</w:t>
      </w:r>
    </w:p>
    <w:p w:rsidR="00243E6E" w:rsidRPr="00B52DF6" w:rsidRDefault="00243E6E" w:rsidP="00330131">
      <w:pPr>
        <w:spacing w:after="120"/>
        <w:jc w:val="both"/>
        <w:rPr>
          <w:rFonts w:eastAsia="Times New Roman" w:cs="Times New Roman"/>
          <w:color w:val="000000"/>
          <w:szCs w:val="24"/>
        </w:rPr>
      </w:pPr>
      <w:r w:rsidRPr="00B52DF6">
        <w:rPr>
          <w:rFonts w:eastAsia="Times New Roman" w:cs="Times New Roman"/>
          <w:color w:val="000000"/>
          <w:szCs w:val="24"/>
          <w:lang w:val="vi-VN"/>
        </w:rPr>
        <w:t xml:space="preserve">- GV yêu cầu HS và liên hệ tìm </w:t>
      </w:r>
      <w:r w:rsidRPr="00B52DF6">
        <w:rPr>
          <w:rFonts w:eastAsia="Times New Roman" w:cs="Times New Roman"/>
          <w:color w:val="000000"/>
          <w:szCs w:val="24"/>
        </w:rPr>
        <w:t xml:space="preserve">thêm </w:t>
      </w:r>
      <w:r w:rsidRPr="00B52DF6">
        <w:rPr>
          <w:rFonts w:eastAsia="Times New Roman" w:cs="Times New Roman"/>
          <w:color w:val="000000"/>
          <w:szCs w:val="24"/>
          <w:lang w:val="vi-VN"/>
        </w:rPr>
        <w:t xml:space="preserve">các ví dụ thực tế để giúp các em hiểu được rõ hơn về </w:t>
      </w:r>
      <w:r w:rsidRPr="00B52DF6">
        <w:rPr>
          <w:rFonts w:eastAsia="Times New Roman" w:cs="Times New Roman"/>
          <w:color w:val="000000"/>
          <w:szCs w:val="24"/>
        </w:rPr>
        <w:t>lực cản của chất lưu, tăng giảm lực cản chất lưu.</w:t>
      </w:r>
    </w:p>
    <w:p w:rsidR="00243E6E" w:rsidRPr="00B52DF6" w:rsidRDefault="00243E6E" w:rsidP="00330131">
      <w:pPr>
        <w:spacing w:after="120"/>
        <w:jc w:val="both"/>
        <w:rPr>
          <w:rFonts w:eastAsia="Times New Roman" w:cs="Times New Roman"/>
          <w:color w:val="000000"/>
          <w:szCs w:val="24"/>
          <w:lang w:val="vi-VN"/>
        </w:rPr>
      </w:pPr>
      <w:r w:rsidRPr="00B52DF6">
        <w:rPr>
          <w:rFonts w:eastAsia="Times New Roman" w:cs="Times New Roman"/>
          <w:color w:val="000000"/>
          <w:szCs w:val="24"/>
          <w:lang w:val="vi-VN"/>
        </w:rPr>
        <w:t xml:space="preserve">- </w:t>
      </w:r>
      <w:r w:rsidRPr="00B52DF6">
        <w:rPr>
          <w:rFonts w:eastAsia="Times New Roman" w:cs="Times New Roman"/>
          <w:color w:val="000000"/>
          <w:szCs w:val="24"/>
        </w:rPr>
        <w:t xml:space="preserve"> HS thực</w:t>
      </w:r>
      <w:r w:rsidRPr="00B52DF6">
        <w:rPr>
          <w:rFonts w:eastAsia="Times New Roman" w:cs="Times New Roman"/>
          <w:color w:val="000000"/>
          <w:szCs w:val="24"/>
          <w:lang w:val="vi-VN"/>
        </w:rPr>
        <w:t xml:space="preserve"> hiện yêu cầu của giáo viên</w:t>
      </w:r>
    </w:p>
    <w:p w:rsidR="00243E6E" w:rsidRPr="00B52DF6" w:rsidRDefault="00243E6E" w:rsidP="00330131">
      <w:pPr>
        <w:spacing w:after="120"/>
        <w:jc w:val="both"/>
        <w:rPr>
          <w:rFonts w:eastAsia="Times New Roman" w:cs="Times New Roman"/>
          <w:color w:val="000000"/>
          <w:szCs w:val="24"/>
        </w:rPr>
      </w:pPr>
      <w:r w:rsidRPr="00B52DF6">
        <w:rPr>
          <w:rFonts w:eastAsia="Times New Roman" w:cs="Times New Roman"/>
          <w:b/>
          <w:color w:val="000000"/>
          <w:szCs w:val="24"/>
        </w:rPr>
        <w:t xml:space="preserve">c. Sản phẩm học tập: </w:t>
      </w:r>
    </w:p>
    <w:p w:rsidR="00243E6E" w:rsidRPr="00B52DF6" w:rsidRDefault="00243E6E" w:rsidP="00330131">
      <w:pPr>
        <w:spacing w:after="120"/>
        <w:jc w:val="both"/>
        <w:rPr>
          <w:rFonts w:eastAsia="Times New Roman" w:cs="Times New Roman"/>
          <w:b/>
          <w:color w:val="000000"/>
          <w:szCs w:val="24"/>
        </w:rPr>
      </w:pPr>
      <w:r w:rsidRPr="00B52DF6">
        <w:rPr>
          <w:rFonts w:eastAsia="Times New Roman" w:cs="Times New Roman"/>
          <w:color w:val="000000"/>
          <w:szCs w:val="24"/>
          <w:lang w:val="vi-VN"/>
        </w:rPr>
        <w:t xml:space="preserve">- HS nêu được khái niệm </w:t>
      </w:r>
      <w:r w:rsidRPr="00B52DF6">
        <w:rPr>
          <w:rFonts w:eastAsia="Times New Roman" w:cs="Times New Roman"/>
          <w:color w:val="000000"/>
          <w:szCs w:val="24"/>
        </w:rPr>
        <w:t>chất lưu, biết được hướng lực cản của chất lưu ngược chiều chuyển động của vật, nêu được các yếu tố ảnh hưởng đến độ lớn lực cản của chất lưu</w:t>
      </w:r>
      <w:r w:rsidRPr="00B52DF6">
        <w:rPr>
          <w:rFonts w:eastAsia="Times New Roman" w:cs="Times New Roman"/>
          <w:color w:val="000000"/>
          <w:szCs w:val="24"/>
          <w:lang w:val="vi-VN"/>
        </w:rPr>
        <w:t xml:space="preserve">. </w:t>
      </w:r>
    </w:p>
    <w:p w:rsidR="00243E6E" w:rsidRPr="00B52DF6" w:rsidRDefault="00243E6E" w:rsidP="00330131">
      <w:pPr>
        <w:spacing w:after="120"/>
        <w:jc w:val="both"/>
        <w:rPr>
          <w:rFonts w:eastAsia="Times New Roman" w:cs="Times New Roman"/>
          <w:color w:val="000000"/>
          <w:szCs w:val="24"/>
          <w:lang w:val="vi-VN"/>
        </w:rPr>
      </w:pPr>
      <w:r w:rsidRPr="00B52DF6">
        <w:rPr>
          <w:rFonts w:eastAsia="Times New Roman" w:cs="Times New Roman"/>
          <w:color w:val="000000"/>
          <w:szCs w:val="24"/>
          <w:lang w:val="vi-VN"/>
        </w:rPr>
        <w:t xml:space="preserve">- HS lấy được ví dụ </w:t>
      </w:r>
      <w:r w:rsidRPr="00B52DF6">
        <w:rPr>
          <w:rFonts w:eastAsia="Times New Roman" w:cs="Times New Roman"/>
          <w:color w:val="000000"/>
          <w:szCs w:val="24"/>
        </w:rPr>
        <w:t xml:space="preserve">thực tế </w:t>
      </w:r>
      <w:r w:rsidRPr="00B52DF6">
        <w:rPr>
          <w:rFonts w:eastAsia="Times New Roman" w:cs="Times New Roman"/>
          <w:color w:val="000000"/>
          <w:szCs w:val="24"/>
          <w:lang w:val="vi-VN"/>
        </w:rPr>
        <w:t xml:space="preserve">về </w:t>
      </w:r>
      <w:r w:rsidRPr="00B52DF6">
        <w:rPr>
          <w:rFonts w:eastAsia="Times New Roman" w:cs="Times New Roman"/>
          <w:color w:val="000000"/>
          <w:szCs w:val="24"/>
        </w:rPr>
        <w:t>việc tăng giảm lực cản của chất lưu lên các vật</w:t>
      </w:r>
      <w:r w:rsidRPr="00B52DF6">
        <w:rPr>
          <w:rFonts w:eastAsia="Times New Roman" w:cs="Times New Roman"/>
          <w:color w:val="000000"/>
          <w:szCs w:val="24"/>
          <w:lang w:val="vi-VN"/>
        </w:rPr>
        <w:t xml:space="preserve">. </w:t>
      </w:r>
    </w:p>
    <w:p w:rsidR="00243E6E" w:rsidRPr="00B52DF6" w:rsidRDefault="00243E6E" w:rsidP="00330131">
      <w:pPr>
        <w:spacing w:after="120"/>
        <w:jc w:val="both"/>
        <w:rPr>
          <w:rFonts w:eastAsia="Times New Roman" w:cs="Times New Roman"/>
          <w:b/>
          <w:color w:val="000000"/>
          <w:szCs w:val="24"/>
        </w:rPr>
      </w:pPr>
      <w:r w:rsidRPr="00B52DF6">
        <w:rPr>
          <w:rFonts w:eastAsia="Times New Roman" w:cs="Times New Roman"/>
          <w:b/>
          <w:color w:val="000000"/>
          <w:szCs w:val="24"/>
        </w:rPr>
        <w:t>d. Tổ chức hoạt động:</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71"/>
        <w:gridCol w:w="4394"/>
      </w:tblGrid>
      <w:tr w:rsidR="00243E6E" w:rsidRPr="00B52DF6" w:rsidTr="00783FF4">
        <w:tc>
          <w:tcPr>
            <w:tcW w:w="5671" w:type="dxa"/>
            <w:tcBorders>
              <w:top w:val="single" w:sz="4" w:space="0" w:color="000000"/>
              <w:left w:val="single" w:sz="4" w:space="0" w:color="000000"/>
              <w:bottom w:val="single" w:sz="4" w:space="0" w:color="000000"/>
              <w:right w:val="single" w:sz="4" w:space="0" w:color="000000"/>
            </w:tcBorders>
            <w:hideMark/>
          </w:tcPr>
          <w:p w:rsidR="00243E6E" w:rsidRPr="00B52DF6" w:rsidRDefault="00243E6E" w:rsidP="00783FF4">
            <w:pPr>
              <w:spacing w:after="120" w:line="360" w:lineRule="auto"/>
              <w:jc w:val="center"/>
              <w:rPr>
                <w:rFonts w:eastAsia="Calibri" w:cs="Times New Roman"/>
                <w:b/>
                <w:color w:val="000000"/>
                <w:szCs w:val="24"/>
              </w:rPr>
            </w:pPr>
            <w:r w:rsidRPr="00B52DF6">
              <w:rPr>
                <w:rFonts w:eastAsia="Times New Roman" w:cs="Times New Roman"/>
                <w:b/>
                <w:color w:val="000000"/>
                <w:szCs w:val="24"/>
                <w:lang w:val="vi-VN"/>
              </w:rPr>
              <w:t>HOẠT ĐỘNG CỦA GV - HS</w:t>
            </w:r>
          </w:p>
        </w:tc>
        <w:tc>
          <w:tcPr>
            <w:tcW w:w="4394" w:type="dxa"/>
            <w:tcBorders>
              <w:top w:val="single" w:sz="4" w:space="0" w:color="000000"/>
              <w:left w:val="single" w:sz="4" w:space="0" w:color="000000"/>
              <w:bottom w:val="single" w:sz="4" w:space="0" w:color="000000"/>
              <w:right w:val="single" w:sz="4" w:space="0" w:color="000000"/>
            </w:tcBorders>
            <w:hideMark/>
          </w:tcPr>
          <w:p w:rsidR="00243E6E" w:rsidRPr="00B52DF6" w:rsidRDefault="00243E6E" w:rsidP="00783FF4">
            <w:pPr>
              <w:spacing w:after="120" w:line="360" w:lineRule="auto"/>
              <w:jc w:val="center"/>
              <w:rPr>
                <w:rFonts w:eastAsia="Calibri" w:cs="Times New Roman"/>
                <w:b/>
                <w:color w:val="000000"/>
                <w:szCs w:val="24"/>
              </w:rPr>
            </w:pPr>
            <w:r w:rsidRPr="00B52DF6">
              <w:rPr>
                <w:rFonts w:eastAsia="Times New Roman" w:cs="Times New Roman"/>
                <w:b/>
                <w:color w:val="000000"/>
                <w:szCs w:val="24"/>
                <w:lang w:val="vi-VN"/>
              </w:rPr>
              <w:t>DỰ KIẾN SẢN PHẨM</w:t>
            </w:r>
          </w:p>
        </w:tc>
      </w:tr>
      <w:tr w:rsidR="00243E6E" w:rsidRPr="00B52DF6" w:rsidTr="00783FF4">
        <w:tc>
          <w:tcPr>
            <w:tcW w:w="5671" w:type="dxa"/>
            <w:tcBorders>
              <w:top w:val="single" w:sz="4" w:space="0" w:color="000000"/>
              <w:left w:val="single" w:sz="4" w:space="0" w:color="000000"/>
              <w:bottom w:val="single" w:sz="4" w:space="0" w:color="000000"/>
              <w:right w:val="single" w:sz="4" w:space="0" w:color="000000"/>
            </w:tcBorders>
            <w:hideMark/>
          </w:tcPr>
          <w:p w:rsidR="00243E6E" w:rsidRDefault="00243E6E" w:rsidP="00330131">
            <w:pPr>
              <w:spacing w:after="120"/>
              <w:jc w:val="both"/>
              <w:rPr>
                <w:rFonts w:eastAsia="Calibri" w:cs="Times New Roman"/>
                <w:b/>
                <w:color w:val="000000"/>
                <w:szCs w:val="24"/>
              </w:rPr>
            </w:pPr>
          </w:p>
          <w:p w:rsidR="00243E6E" w:rsidRDefault="00243E6E" w:rsidP="00330131">
            <w:pPr>
              <w:spacing w:after="120"/>
              <w:jc w:val="both"/>
              <w:rPr>
                <w:rFonts w:eastAsia="Calibri" w:cs="Times New Roman"/>
                <w:b/>
                <w:color w:val="000000"/>
                <w:szCs w:val="24"/>
              </w:rPr>
            </w:pPr>
          </w:p>
          <w:p w:rsidR="00243E6E" w:rsidRPr="00A96427" w:rsidRDefault="00243E6E" w:rsidP="00330131">
            <w:pPr>
              <w:spacing w:after="120"/>
              <w:jc w:val="both"/>
              <w:rPr>
                <w:rFonts w:eastAsia="Calibri" w:cs="Times New Roman"/>
                <w:b/>
                <w:color w:val="000000"/>
                <w:szCs w:val="24"/>
              </w:rPr>
            </w:pPr>
            <w:r w:rsidRPr="00B52DF6">
              <w:rPr>
                <w:rFonts w:eastAsia="Calibri" w:cs="Times New Roman"/>
                <w:b/>
                <w:color w:val="000000"/>
                <w:szCs w:val="24"/>
              </w:rPr>
              <w:t>Bước 1: GV chuyển giao nhiệm vụ học tập</w:t>
            </w:r>
          </w:p>
          <w:p w:rsidR="00243E6E" w:rsidRPr="00A96427" w:rsidRDefault="00243E6E" w:rsidP="00330131">
            <w:pPr>
              <w:spacing w:after="120"/>
              <w:jc w:val="both"/>
              <w:rPr>
                <w:rFonts w:eastAsia="Calibri" w:cs="Times New Roman"/>
                <w:b/>
                <w:color w:val="000000"/>
                <w:szCs w:val="24"/>
              </w:rPr>
            </w:pPr>
            <w:r w:rsidRPr="00B52DF6">
              <w:rPr>
                <w:rFonts w:eastAsia="Calibri" w:cs="Times New Roman"/>
                <w:color w:val="000000"/>
                <w:szCs w:val="24"/>
              </w:rPr>
              <w:t>-GV yêu cầu 2 HS gần nhau đọc sách và thảo luận nhận biết dc chất lưu.</w:t>
            </w:r>
          </w:p>
          <w:p w:rsidR="00243E6E" w:rsidRPr="00B52DF6" w:rsidRDefault="00243E6E" w:rsidP="00330131">
            <w:pPr>
              <w:spacing w:after="120"/>
              <w:jc w:val="both"/>
              <w:rPr>
                <w:rFonts w:eastAsia="Calibri" w:cs="Times New Roman"/>
                <w:color w:val="000000"/>
                <w:szCs w:val="24"/>
                <w:lang w:val="vi-VN"/>
              </w:rPr>
            </w:pPr>
            <w:r w:rsidRPr="00B52DF6">
              <w:rPr>
                <w:rFonts w:eastAsia="Calibri" w:cs="Times New Roman"/>
                <w:color w:val="000000"/>
                <w:szCs w:val="24"/>
              </w:rPr>
              <w:t xml:space="preserve">- GVchiếu hình 19.1 </w:t>
            </w:r>
            <w:r w:rsidRPr="00B52DF6">
              <w:rPr>
                <w:rFonts w:eastAsia="Calibri" w:cs="Times New Roman"/>
                <w:color w:val="000000"/>
                <w:szCs w:val="24"/>
                <w:lang w:val="vi-VN"/>
              </w:rPr>
              <w:t xml:space="preserve">yêu cầu </w:t>
            </w:r>
            <w:r w:rsidRPr="00B52DF6">
              <w:rPr>
                <w:rFonts w:eastAsia="Calibri" w:cs="Times New Roman"/>
                <w:color w:val="000000"/>
                <w:szCs w:val="24"/>
              </w:rPr>
              <w:t>2</w:t>
            </w:r>
            <w:r w:rsidRPr="00B52DF6">
              <w:rPr>
                <w:rFonts w:eastAsia="Calibri" w:cs="Times New Roman"/>
                <w:color w:val="000000"/>
                <w:szCs w:val="24"/>
                <w:lang w:val="vi-VN"/>
              </w:rPr>
              <w:t>HS</w:t>
            </w:r>
            <w:r w:rsidRPr="00B52DF6">
              <w:rPr>
                <w:rFonts w:eastAsia="Calibri" w:cs="Times New Roman"/>
                <w:color w:val="000000"/>
                <w:szCs w:val="24"/>
              </w:rPr>
              <w:t xml:space="preserve"> một bànxem hình 19.1 trang 77 và cho biết khi nào chất lưu tác dụng lực cản lên vật, chiều lực cản, tác dụng của lực cản.</w:t>
            </w:r>
          </w:p>
          <w:p w:rsidR="00243E6E" w:rsidRPr="00B52DF6" w:rsidRDefault="00243E6E" w:rsidP="00330131">
            <w:pPr>
              <w:spacing w:after="120"/>
              <w:jc w:val="both"/>
              <w:rPr>
                <w:rFonts w:eastAsia="Calibri" w:cs="Times New Roman"/>
                <w:color w:val="000000"/>
                <w:szCs w:val="24"/>
              </w:rPr>
            </w:pPr>
          </w:p>
          <w:p w:rsidR="00243E6E" w:rsidRPr="00B52DF6" w:rsidRDefault="00243E6E" w:rsidP="00330131">
            <w:pPr>
              <w:spacing w:after="120"/>
              <w:jc w:val="both"/>
              <w:rPr>
                <w:rFonts w:eastAsia="Calibri" w:cs="Times New Roman"/>
                <w:color w:val="000000"/>
                <w:szCs w:val="24"/>
              </w:rPr>
            </w:pPr>
          </w:p>
          <w:p w:rsidR="00243E6E" w:rsidRPr="00B52DF6" w:rsidRDefault="00243E6E" w:rsidP="00330131">
            <w:pPr>
              <w:spacing w:after="120"/>
              <w:jc w:val="both"/>
              <w:rPr>
                <w:rFonts w:eastAsia="Calibri" w:cs="Times New Roman"/>
                <w:color w:val="000000"/>
                <w:szCs w:val="24"/>
              </w:rPr>
            </w:pPr>
          </w:p>
          <w:p w:rsidR="00243E6E" w:rsidRPr="00B52DF6" w:rsidRDefault="00243E6E" w:rsidP="00330131">
            <w:pPr>
              <w:spacing w:after="120"/>
              <w:jc w:val="both"/>
              <w:rPr>
                <w:rFonts w:eastAsia="Calibri" w:cs="Times New Roman"/>
                <w:color w:val="000000"/>
                <w:szCs w:val="24"/>
              </w:rPr>
            </w:pPr>
            <w:r w:rsidRPr="00B52DF6">
              <w:rPr>
                <w:rFonts w:eastAsia="Calibri" w:cs="Times New Roman"/>
                <w:color w:val="000000"/>
                <w:szCs w:val="24"/>
              </w:rPr>
              <w:t>- GV mời 2 HS lên bục giảng đứng cách nhau 2m và đưa cho HS một tờ giấy yêu cầu ném cho bạn mình.</w:t>
            </w:r>
          </w:p>
          <w:p w:rsidR="00243E6E" w:rsidRPr="00B52DF6" w:rsidRDefault="00243E6E" w:rsidP="00330131">
            <w:pPr>
              <w:widowControl w:val="0"/>
              <w:spacing w:after="120"/>
              <w:jc w:val="both"/>
              <w:rPr>
                <w:rFonts w:eastAsia="Times New Roman" w:cs="Times New Roman"/>
                <w:szCs w:val="24"/>
              </w:rPr>
            </w:pPr>
          </w:p>
          <w:p w:rsidR="00243E6E" w:rsidRPr="00B52DF6" w:rsidRDefault="00243E6E" w:rsidP="00330131">
            <w:pPr>
              <w:widowControl w:val="0"/>
              <w:spacing w:after="120"/>
              <w:jc w:val="both"/>
              <w:rPr>
                <w:rFonts w:eastAsia="Times New Roman" w:cs="Times New Roman"/>
                <w:szCs w:val="24"/>
              </w:rPr>
            </w:pPr>
            <w:r w:rsidRPr="00B52DF6">
              <w:rPr>
                <w:rFonts w:eastAsia="Times New Roman" w:cs="Times New Roman"/>
                <w:szCs w:val="24"/>
              </w:rPr>
              <w:t>GV dẫn dắt trong thực tế khi đi xe đạp chậm và khi đi xe đạp nhanh thì trong trường hợp nào em</w:t>
            </w:r>
            <w:r w:rsidRPr="00B52DF6">
              <w:rPr>
                <w:rFonts w:eastAsia="Times New Roman" w:cs="Times New Roman"/>
                <w:szCs w:val="24"/>
              </w:rPr>
              <w:br/>
              <w:t>cảm thấy lực cản của không khí lớn hơn.</w:t>
            </w:r>
          </w:p>
          <w:p w:rsidR="00243E6E" w:rsidRPr="00B52DF6" w:rsidRDefault="00243E6E" w:rsidP="00330131">
            <w:pPr>
              <w:widowControl w:val="0"/>
              <w:spacing w:after="120"/>
              <w:jc w:val="both"/>
              <w:rPr>
                <w:rFonts w:eastAsia="Times New Roman" w:cs="Times New Roman"/>
                <w:szCs w:val="24"/>
              </w:rPr>
            </w:pPr>
            <w:r w:rsidRPr="00B52DF6">
              <w:rPr>
                <w:rFonts w:eastAsia="Times New Roman" w:cs="Times New Roman"/>
                <w:szCs w:val="24"/>
              </w:rPr>
              <w:t>- Từ các hoạt động đó để dẫn đến nhận thức là: Độ lớn lực cản của chất lưu phụ thuộc</w:t>
            </w:r>
            <w:r w:rsidRPr="00B52DF6">
              <w:rPr>
                <w:rFonts w:eastAsia="Times New Roman" w:cs="Times New Roman"/>
                <w:szCs w:val="24"/>
              </w:rPr>
              <w:br/>
              <w:t>vào hình dạng và tốc độ của vật.</w:t>
            </w:r>
          </w:p>
          <w:p w:rsidR="00243E6E" w:rsidRPr="00B52DF6" w:rsidRDefault="00243E6E" w:rsidP="00330131">
            <w:pPr>
              <w:widowControl w:val="0"/>
              <w:spacing w:after="120"/>
              <w:jc w:val="both"/>
              <w:rPr>
                <w:rFonts w:eastAsia="Times New Roman" w:cs="Times New Roman"/>
                <w:szCs w:val="24"/>
              </w:rPr>
            </w:pPr>
            <w:r w:rsidRPr="00B52DF6">
              <w:rPr>
                <w:rFonts w:eastAsia="Times New Roman" w:cs="Times New Roman"/>
                <w:szCs w:val="24"/>
              </w:rPr>
              <w:t>- GV hướng dẫn cho HS quan sát các Hình 19.2 a, b, c, d để thấy được sự tăng hoặc giảm</w:t>
            </w:r>
            <w:r w:rsidRPr="00B52DF6">
              <w:rPr>
                <w:rFonts w:eastAsia="Times New Roman" w:cs="Times New Roman"/>
                <w:szCs w:val="24"/>
              </w:rPr>
              <w:br/>
              <w:t>lực cản của nước phụ thuộc vào hình dạng của vật chuyển động trong nước như thế nào.</w:t>
            </w:r>
          </w:p>
          <w:p w:rsidR="00243E6E" w:rsidRPr="00B52DF6" w:rsidRDefault="00243E6E" w:rsidP="00330131">
            <w:pPr>
              <w:widowControl w:val="0"/>
              <w:tabs>
                <w:tab w:val="left" w:pos="826"/>
              </w:tabs>
              <w:spacing w:after="120"/>
              <w:jc w:val="both"/>
              <w:rPr>
                <w:rFonts w:eastAsia="Times New Roman" w:cs="Times New Roman"/>
                <w:szCs w:val="24"/>
              </w:rPr>
            </w:pPr>
            <w:r w:rsidRPr="00B52DF6">
              <w:rPr>
                <w:rFonts w:eastAsia="Times New Roman" w:cs="Times New Roman"/>
                <w:color w:val="000000"/>
                <w:szCs w:val="24"/>
              </w:rPr>
              <w:lastRenderedPageBreak/>
              <w:t xml:space="preserve">- Trả lời câu hỏi đầu bài: </w:t>
            </w:r>
            <w:r w:rsidRPr="00B52DF6">
              <w:rPr>
                <w:rFonts w:eastAsia="Times New Roman" w:cs="Times New Roman"/>
                <w:szCs w:val="24"/>
              </w:rPr>
              <w:t>Ô tô A có hình khí động học thuôn (thon) hơn, sẽ giảm được lực cản nhiều hơn. Do vậy, ô tô A tiêu thụ ít nhiên liệu hơn.</w:t>
            </w:r>
          </w:p>
          <w:p w:rsidR="00243E6E" w:rsidRPr="00B52DF6" w:rsidRDefault="00243E6E" w:rsidP="00330131">
            <w:pPr>
              <w:widowControl w:val="0"/>
              <w:tabs>
                <w:tab w:val="left" w:pos="854"/>
              </w:tabs>
              <w:spacing w:after="120"/>
              <w:jc w:val="both"/>
              <w:rPr>
                <w:rFonts w:eastAsia="Times New Roman" w:cs="Times New Roman"/>
                <w:szCs w:val="24"/>
              </w:rPr>
            </w:pPr>
            <w:r w:rsidRPr="00B52DF6">
              <w:rPr>
                <w:rFonts w:eastAsia="Times New Roman" w:cs="Times New Roman"/>
                <w:szCs w:val="24"/>
              </w:rPr>
              <w:t>GV yêu cầu mỗi nhóm HS tự tìm ví dụ theo ngữ cảnh thực tế về lực cản của chất lưu và ghi vào giấy câu trả lời của mình, cách làm giảm lực cản.</w:t>
            </w:r>
          </w:p>
          <w:p w:rsidR="00243E6E" w:rsidRPr="00B52DF6" w:rsidRDefault="00243E6E" w:rsidP="00330131">
            <w:pPr>
              <w:spacing w:after="120"/>
              <w:jc w:val="both"/>
              <w:rPr>
                <w:rFonts w:eastAsia="Calibri" w:cs="Times New Roman"/>
                <w:color w:val="000000"/>
                <w:szCs w:val="24"/>
              </w:rPr>
            </w:pPr>
            <w:r w:rsidRPr="00B52DF6">
              <w:rPr>
                <w:rFonts w:eastAsia="Calibri" w:cs="Times New Roman"/>
                <w:b/>
                <w:color w:val="000000"/>
                <w:szCs w:val="24"/>
              </w:rPr>
              <w:t>Bước 2: HS thực hiện nhiệm vụ học tập</w:t>
            </w:r>
          </w:p>
          <w:p w:rsidR="00243E6E" w:rsidRPr="00B52DF6" w:rsidRDefault="00243E6E" w:rsidP="00330131">
            <w:pPr>
              <w:spacing w:after="120"/>
              <w:jc w:val="both"/>
              <w:rPr>
                <w:rFonts w:eastAsia="Calibri" w:cs="Times New Roman"/>
                <w:color w:val="000000"/>
                <w:szCs w:val="24"/>
                <w:lang w:val="vi-VN"/>
              </w:rPr>
            </w:pPr>
            <w:r w:rsidRPr="00B52DF6">
              <w:rPr>
                <w:rFonts w:eastAsia="Calibri" w:cs="Times New Roman"/>
                <w:color w:val="000000"/>
                <w:szCs w:val="24"/>
              </w:rPr>
              <w:t>- HS đọc thông tin SGK, phát</w:t>
            </w:r>
            <w:r w:rsidRPr="00B52DF6">
              <w:rPr>
                <w:rFonts w:eastAsia="Calibri" w:cs="Times New Roman"/>
                <w:color w:val="000000"/>
                <w:szCs w:val="24"/>
                <w:lang w:val="vi-VN"/>
              </w:rPr>
              <w:t xml:space="preserve"> biểu trả lời cho câu hỏi về khái niệm.</w:t>
            </w:r>
          </w:p>
          <w:p w:rsidR="00243E6E" w:rsidRPr="00B52DF6" w:rsidRDefault="00243E6E" w:rsidP="00330131">
            <w:pPr>
              <w:spacing w:after="120"/>
              <w:jc w:val="both"/>
              <w:rPr>
                <w:rFonts w:eastAsia="Calibri" w:cs="Times New Roman"/>
                <w:color w:val="000000"/>
                <w:szCs w:val="24"/>
                <w:lang w:val="vi-VN"/>
              </w:rPr>
            </w:pPr>
            <w:r w:rsidRPr="00B52DF6">
              <w:rPr>
                <w:rFonts w:eastAsia="Calibri" w:cs="Times New Roman"/>
                <w:color w:val="000000"/>
                <w:szCs w:val="24"/>
                <w:lang w:val="vi-VN"/>
              </w:rPr>
              <w:t xml:space="preserve">- HS vận dụng lý thuyết, liên tưởng đến các tình huống trong thực tế để lấy ví dụ. </w:t>
            </w:r>
          </w:p>
          <w:p w:rsidR="00243E6E" w:rsidRPr="00B52DF6" w:rsidRDefault="00243E6E" w:rsidP="00330131">
            <w:pPr>
              <w:spacing w:after="120"/>
              <w:jc w:val="both"/>
              <w:rPr>
                <w:rFonts w:eastAsia="Calibri" w:cs="Times New Roman"/>
                <w:b/>
                <w:color w:val="000000"/>
                <w:szCs w:val="24"/>
              </w:rPr>
            </w:pPr>
            <w:r w:rsidRPr="00B52DF6">
              <w:rPr>
                <w:rFonts w:eastAsia="Calibri" w:cs="Times New Roman"/>
                <w:b/>
                <w:color w:val="000000"/>
                <w:szCs w:val="24"/>
              </w:rPr>
              <w:t>Bước 3: Báo cáo kết quả hoạt động và thảo luận</w:t>
            </w:r>
          </w:p>
          <w:p w:rsidR="00243E6E" w:rsidRPr="00B52DF6" w:rsidRDefault="00243E6E" w:rsidP="00330131">
            <w:pPr>
              <w:spacing w:after="120"/>
              <w:jc w:val="both"/>
              <w:rPr>
                <w:rFonts w:eastAsia="Calibri" w:cs="Times New Roman"/>
                <w:color w:val="000000"/>
                <w:szCs w:val="24"/>
                <w:lang w:val="vi-VN"/>
              </w:rPr>
            </w:pPr>
            <w:r w:rsidRPr="00B52DF6">
              <w:rPr>
                <w:rFonts w:eastAsia="Calibri" w:cs="Times New Roman"/>
                <w:color w:val="000000"/>
                <w:szCs w:val="24"/>
              </w:rPr>
              <w:t>- GV mời 1</w:t>
            </w:r>
            <w:r w:rsidRPr="00B52DF6">
              <w:rPr>
                <w:rFonts w:eastAsia="Calibri" w:cs="Times New Roman"/>
                <w:color w:val="000000"/>
                <w:szCs w:val="24"/>
                <w:lang w:val="vi-VN"/>
              </w:rPr>
              <w:t xml:space="preserve"> - 2</w:t>
            </w:r>
            <w:r w:rsidRPr="00B52DF6">
              <w:rPr>
                <w:rFonts w:eastAsia="Calibri" w:cs="Times New Roman"/>
                <w:color w:val="000000"/>
                <w:szCs w:val="24"/>
              </w:rPr>
              <w:t xml:space="preserve"> bạn</w:t>
            </w:r>
            <w:r w:rsidRPr="00B52DF6">
              <w:rPr>
                <w:rFonts w:eastAsia="Calibri" w:cs="Times New Roman"/>
                <w:color w:val="000000"/>
                <w:szCs w:val="24"/>
                <w:lang w:val="vi-VN"/>
              </w:rPr>
              <w:t xml:space="preserve"> đứng tại chỗ trình bày câu trả lời cho câu hỏi. </w:t>
            </w:r>
          </w:p>
          <w:p w:rsidR="00243E6E" w:rsidRPr="00B52DF6" w:rsidRDefault="00243E6E" w:rsidP="00330131">
            <w:pPr>
              <w:spacing w:after="120"/>
              <w:jc w:val="both"/>
              <w:rPr>
                <w:rFonts w:eastAsia="Calibri" w:cs="Times New Roman"/>
                <w:color w:val="000000"/>
                <w:szCs w:val="24"/>
              </w:rPr>
            </w:pPr>
            <w:r w:rsidRPr="00B52DF6">
              <w:rPr>
                <w:rFonts w:eastAsia="Calibri" w:cs="Times New Roman"/>
                <w:color w:val="000000"/>
                <w:szCs w:val="24"/>
              </w:rPr>
              <w:t xml:space="preserve">- GV mời HS khác nhận xét, bổ sung. </w:t>
            </w:r>
          </w:p>
          <w:p w:rsidR="00243E6E" w:rsidRPr="00B52DF6" w:rsidRDefault="00243E6E" w:rsidP="00330131">
            <w:pPr>
              <w:spacing w:after="120"/>
              <w:jc w:val="both"/>
              <w:rPr>
                <w:rFonts w:eastAsia="Calibri" w:cs="Times New Roman"/>
                <w:b/>
                <w:color w:val="000000"/>
                <w:szCs w:val="24"/>
              </w:rPr>
            </w:pPr>
            <w:r w:rsidRPr="00B52DF6">
              <w:rPr>
                <w:rFonts w:eastAsia="Calibri" w:cs="Times New Roman"/>
                <w:b/>
                <w:color w:val="000000"/>
                <w:szCs w:val="24"/>
              </w:rPr>
              <w:t>Bước 4: Đánh giá kết quả, thực hiện nhiệm vụ học tập</w:t>
            </w:r>
          </w:p>
          <w:p w:rsidR="00243E6E" w:rsidRPr="00B52DF6" w:rsidRDefault="00243E6E" w:rsidP="00330131">
            <w:pPr>
              <w:spacing w:after="120"/>
              <w:jc w:val="both"/>
              <w:rPr>
                <w:rFonts w:eastAsia="Calibri" w:cs="Times New Roman"/>
                <w:color w:val="000000"/>
                <w:szCs w:val="24"/>
              </w:rPr>
            </w:pPr>
            <w:r w:rsidRPr="00B52DF6">
              <w:rPr>
                <w:rFonts w:eastAsia="Calibri" w:cs="Times New Roman"/>
                <w:color w:val="000000"/>
                <w:szCs w:val="24"/>
              </w:rPr>
              <w:t>- GV đánh giá, nhận xét, chuẩn kiến thức.</w:t>
            </w:r>
          </w:p>
          <w:p w:rsidR="00243E6E" w:rsidRPr="00B52DF6" w:rsidRDefault="00243E6E" w:rsidP="00330131">
            <w:pPr>
              <w:spacing w:after="120"/>
              <w:jc w:val="both"/>
              <w:rPr>
                <w:rFonts w:eastAsia="Times New Roman" w:cs="Times New Roman"/>
                <w:b/>
                <w:color w:val="000000"/>
                <w:szCs w:val="24"/>
              </w:rPr>
            </w:pPr>
            <w:r w:rsidRPr="00B52DF6">
              <w:rPr>
                <w:rFonts w:eastAsia="Calibri" w:cs="Times New Roman"/>
                <w:color w:val="000000"/>
                <w:szCs w:val="24"/>
                <w:lang w:val="vi-VN"/>
              </w:rPr>
              <w:t xml:space="preserve">=&gt; GV kết luận lại khái niệm </w:t>
            </w:r>
            <w:r w:rsidRPr="00B52DF6">
              <w:rPr>
                <w:rFonts w:eastAsia="Times New Roman" w:cs="Times New Roman"/>
                <w:color w:val="000000"/>
                <w:szCs w:val="24"/>
                <w:lang w:val="vi-VN"/>
              </w:rPr>
              <w:t xml:space="preserve">. </w:t>
            </w:r>
          </w:p>
        </w:tc>
        <w:tc>
          <w:tcPr>
            <w:tcW w:w="4394" w:type="dxa"/>
            <w:tcBorders>
              <w:top w:val="single" w:sz="4" w:space="0" w:color="000000"/>
              <w:left w:val="single" w:sz="4" w:space="0" w:color="000000"/>
              <w:bottom w:val="single" w:sz="4" w:space="0" w:color="000000"/>
              <w:right w:val="single" w:sz="4" w:space="0" w:color="000000"/>
            </w:tcBorders>
            <w:hideMark/>
          </w:tcPr>
          <w:p w:rsidR="00243E6E" w:rsidRPr="00B52DF6" w:rsidRDefault="00243E6E" w:rsidP="00783FF4">
            <w:pPr>
              <w:spacing w:after="120" w:line="360" w:lineRule="auto"/>
              <w:jc w:val="both"/>
              <w:rPr>
                <w:rFonts w:eastAsia="Calibri" w:cs="Times New Roman"/>
                <w:b/>
                <w:color w:val="000000"/>
                <w:szCs w:val="24"/>
              </w:rPr>
            </w:pPr>
            <w:r w:rsidRPr="00B52DF6">
              <w:rPr>
                <w:rFonts w:eastAsia="Calibri" w:cs="Times New Roman"/>
                <w:b/>
                <w:color w:val="000000"/>
                <w:szCs w:val="24"/>
              </w:rPr>
              <w:lastRenderedPageBreak/>
              <w:t>I. LỰC CẢN CỦA CHẤT LƯU.</w:t>
            </w:r>
          </w:p>
          <w:p w:rsidR="00243E6E" w:rsidRPr="00B52DF6" w:rsidRDefault="00243E6E" w:rsidP="00783FF4">
            <w:pPr>
              <w:spacing w:after="120" w:line="360" w:lineRule="auto"/>
              <w:jc w:val="both"/>
              <w:rPr>
                <w:rFonts w:eastAsia="Calibri" w:cs="Times New Roman"/>
                <w:b/>
                <w:color w:val="000000"/>
                <w:szCs w:val="24"/>
                <w:lang w:val="vi-VN"/>
              </w:rPr>
            </w:pPr>
            <w:r w:rsidRPr="00B52DF6">
              <w:rPr>
                <w:rFonts w:eastAsia="Calibri" w:cs="Times New Roman"/>
                <w:b/>
                <w:color w:val="000000"/>
                <w:szCs w:val="24"/>
              </w:rPr>
              <w:t>1. Chất lưu</w:t>
            </w:r>
          </w:p>
          <w:p w:rsidR="00243E6E" w:rsidRPr="00B52DF6" w:rsidRDefault="00243E6E" w:rsidP="00783FF4">
            <w:pPr>
              <w:spacing w:after="120" w:line="360" w:lineRule="auto"/>
              <w:jc w:val="both"/>
              <w:rPr>
                <w:rFonts w:eastAsia="Calibri" w:cs="Times New Roman"/>
                <w:b/>
                <w:iCs/>
                <w:color w:val="000000"/>
                <w:szCs w:val="24"/>
                <w:lang w:val="vi-VN"/>
              </w:rPr>
            </w:pPr>
            <w:r w:rsidRPr="00B52DF6">
              <w:rPr>
                <w:rFonts w:eastAsia="Calibri" w:cs="Times New Roman"/>
                <w:b/>
                <w:iCs/>
                <w:color w:val="000000"/>
                <w:szCs w:val="24"/>
              </w:rPr>
              <w:t>Trả</w:t>
            </w:r>
            <w:r w:rsidRPr="00B52DF6">
              <w:rPr>
                <w:rFonts w:eastAsia="Calibri" w:cs="Times New Roman"/>
                <w:b/>
                <w:iCs/>
                <w:color w:val="000000"/>
                <w:szCs w:val="24"/>
                <w:lang w:val="vi-VN"/>
              </w:rPr>
              <w:t xml:space="preserve"> lời:</w:t>
            </w:r>
          </w:p>
          <w:p w:rsidR="00243E6E" w:rsidRPr="00B52DF6" w:rsidRDefault="00243E6E" w:rsidP="00783FF4">
            <w:pPr>
              <w:spacing w:after="120" w:line="360" w:lineRule="auto"/>
              <w:jc w:val="both"/>
              <w:rPr>
                <w:rFonts w:eastAsia="Calibri" w:cs="Times New Roman"/>
                <w:bCs/>
                <w:i/>
                <w:color w:val="000000"/>
                <w:szCs w:val="24"/>
                <w:lang w:val="vi-VN"/>
              </w:rPr>
            </w:pPr>
            <w:r w:rsidRPr="00B52DF6">
              <w:rPr>
                <w:rFonts w:eastAsia="Calibri" w:cs="Times New Roman"/>
                <w:bCs/>
                <w:i/>
                <w:color w:val="000000"/>
                <w:szCs w:val="24"/>
                <w:lang w:val="vi-VN"/>
              </w:rPr>
              <w:t xml:space="preserve">- </w:t>
            </w:r>
            <w:r w:rsidRPr="00B52DF6">
              <w:rPr>
                <w:rFonts w:eastAsia="Calibri" w:cs="Times New Roman"/>
                <w:bCs/>
                <w:i/>
                <w:color w:val="000000"/>
                <w:szCs w:val="24"/>
              </w:rPr>
              <w:t>Chất lưu là chất lỏng và chất khí</w:t>
            </w:r>
            <w:r w:rsidRPr="00B52DF6">
              <w:rPr>
                <w:rFonts w:eastAsia="Calibri" w:cs="Times New Roman"/>
                <w:bCs/>
                <w:i/>
                <w:color w:val="000000"/>
                <w:szCs w:val="24"/>
                <w:lang w:val="vi-VN"/>
              </w:rPr>
              <w:t>.</w:t>
            </w:r>
          </w:p>
          <w:p w:rsidR="00243E6E" w:rsidRPr="00B52DF6" w:rsidRDefault="00243E6E" w:rsidP="00783FF4">
            <w:pPr>
              <w:spacing w:after="120" w:line="360" w:lineRule="auto"/>
              <w:jc w:val="both"/>
              <w:rPr>
                <w:rFonts w:eastAsia="Calibri" w:cs="Times New Roman"/>
                <w:bCs/>
                <w:i/>
                <w:color w:val="000000"/>
                <w:szCs w:val="24"/>
                <w:lang w:val="vi-VN"/>
              </w:rPr>
            </w:pPr>
            <w:r w:rsidRPr="00B52DF6">
              <w:rPr>
                <w:rFonts w:eastAsia="Calibri" w:cs="Times New Roman"/>
                <w:bCs/>
                <w:i/>
                <w:color w:val="000000"/>
                <w:szCs w:val="24"/>
                <w:lang w:val="vi-VN"/>
              </w:rPr>
              <w:t xml:space="preserve">- </w:t>
            </w:r>
            <w:r w:rsidRPr="00B52DF6">
              <w:rPr>
                <w:rFonts w:eastAsia="Calibri" w:cs="Times New Roman"/>
                <w:bCs/>
                <w:i/>
                <w:color w:val="000000"/>
                <w:szCs w:val="24"/>
              </w:rPr>
              <w:t>Khi vật chuyển động trong chất lưu thì chịu tác dụng của lực cản của chất lưu, có chiều nguọc chiều chuyển động, có tác dụng cản trở chuyển động của vật</w:t>
            </w:r>
            <w:r w:rsidRPr="00B52DF6">
              <w:rPr>
                <w:rFonts w:eastAsia="Calibri" w:cs="Times New Roman"/>
                <w:bCs/>
                <w:i/>
                <w:color w:val="000000"/>
                <w:szCs w:val="24"/>
                <w:lang w:val="vi-VN"/>
              </w:rPr>
              <w:t>.</w:t>
            </w:r>
          </w:p>
          <w:p w:rsidR="00243E6E" w:rsidRPr="00B52DF6" w:rsidRDefault="00243E6E" w:rsidP="00783FF4">
            <w:pPr>
              <w:spacing w:after="120" w:line="360" w:lineRule="auto"/>
              <w:jc w:val="both"/>
              <w:rPr>
                <w:rFonts w:eastAsia="Calibri" w:cs="Times New Roman"/>
                <w:b/>
                <w:iCs/>
                <w:color w:val="000000"/>
                <w:szCs w:val="24"/>
              </w:rPr>
            </w:pPr>
            <w:r w:rsidRPr="00B52DF6">
              <w:rPr>
                <w:rFonts w:eastAsia="Calibri" w:cs="Times New Roman"/>
                <w:b/>
                <w:iCs/>
                <w:color w:val="000000"/>
                <w:szCs w:val="24"/>
              </w:rPr>
              <w:t>2. Lực cản phụ thuộc vào những yếu tố nào?</w:t>
            </w:r>
          </w:p>
          <w:p w:rsidR="00243E6E" w:rsidRPr="00B52DF6" w:rsidRDefault="00243E6E" w:rsidP="00783FF4">
            <w:pPr>
              <w:spacing w:after="0" w:line="360" w:lineRule="auto"/>
              <w:jc w:val="both"/>
              <w:rPr>
                <w:rFonts w:eastAsia="Calibri" w:cs="Times New Roman"/>
                <w:b/>
                <w:iCs/>
                <w:color w:val="000000"/>
                <w:szCs w:val="24"/>
                <w:lang w:val="vi-VN"/>
              </w:rPr>
            </w:pPr>
            <w:r w:rsidRPr="00B52DF6">
              <w:rPr>
                <w:rFonts w:eastAsia="Calibri" w:cs="Times New Roman"/>
                <w:b/>
                <w:iCs/>
                <w:color w:val="000000"/>
                <w:szCs w:val="24"/>
              </w:rPr>
              <w:t>HS tiến hành</w:t>
            </w:r>
            <w:r w:rsidRPr="00B52DF6">
              <w:rPr>
                <w:rFonts w:eastAsia="Calibri" w:cs="Times New Roman"/>
                <w:b/>
                <w:iCs/>
                <w:color w:val="000000"/>
                <w:szCs w:val="24"/>
                <w:lang w:val="vi-VN"/>
              </w:rPr>
              <w:t>:</w:t>
            </w:r>
          </w:p>
          <w:p w:rsidR="00243E6E" w:rsidRPr="00B52DF6" w:rsidRDefault="00243E6E" w:rsidP="00783FF4">
            <w:pPr>
              <w:widowControl w:val="0"/>
              <w:spacing w:after="120" w:line="348" w:lineRule="exact"/>
              <w:jc w:val="both"/>
              <w:rPr>
                <w:rFonts w:eastAsia="Times New Roman" w:cs="Times New Roman"/>
                <w:szCs w:val="24"/>
              </w:rPr>
            </w:pPr>
            <w:r w:rsidRPr="00B52DF6">
              <w:rPr>
                <w:rFonts w:eastAsia="Times New Roman" w:cs="Times New Roman"/>
                <w:szCs w:val="24"/>
              </w:rPr>
              <w:t>- Nếu HS để nguyên tờ giấy và ném cho bạn mình sẽ không được. Nhưng nếu vo tờ giấy lại thì dễ dàng ném tới bạn mình. Qua đó có thể thấy</w:t>
            </w:r>
            <w:r w:rsidRPr="00B52DF6">
              <w:rPr>
                <w:rFonts w:eastAsia="Times New Roman" w:cs="Times New Roman"/>
                <w:szCs w:val="24"/>
              </w:rPr>
              <w:br/>
              <w:t>được độ lớn của lực cản phụ thuộc vào hình dạng của vật.</w:t>
            </w:r>
          </w:p>
          <w:p w:rsidR="00243E6E" w:rsidRPr="00B52DF6" w:rsidRDefault="00243E6E" w:rsidP="00783FF4">
            <w:pPr>
              <w:spacing w:after="120" w:line="360" w:lineRule="auto"/>
              <w:jc w:val="both"/>
              <w:rPr>
                <w:rFonts w:eastAsia="Calibri" w:cs="Times New Roman"/>
                <w:iCs/>
                <w:color w:val="000000"/>
                <w:szCs w:val="24"/>
              </w:rPr>
            </w:pPr>
            <w:r w:rsidRPr="00B52DF6">
              <w:rPr>
                <w:rFonts w:eastAsia="Calibri" w:cs="Times New Roman"/>
                <w:iCs/>
                <w:color w:val="000000"/>
                <w:szCs w:val="24"/>
              </w:rPr>
              <w:t>- Khi đạp xe nhanh sẽ chịu tác dụng lực cản lớn hơn.</w:t>
            </w: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A96427" w:rsidRDefault="00243E6E" w:rsidP="00783FF4">
            <w:pPr>
              <w:spacing w:after="120" w:line="360" w:lineRule="auto"/>
              <w:jc w:val="both"/>
              <w:rPr>
                <w:rFonts w:eastAsia="Calibri" w:cs="Times New Roman"/>
                <w:b/>
                <w:iCs/>
                <w:color w:val="000000"/>
                <w:szCs w:val="24"/>
              </w:rPr>
            </w:pPr>
          </w:p>
          <w:p w:rsidR="00243E6E" w:rsidRPr="00B52DF6" w:rsidRDefault="00243E6E" w:rsidP="00783FF4">
            <w:pPr>
              <w:spacing w:after="120" w:line="360" w:lineRule="auto"/>
              <w:jc w:val="both"/>
              <w:rPr>
                <w:rFonts w:eastAsia="Calibri" w:cs="Times New Roman"/>
                <w:iCs/>
                <w:color w:val="000000"/>
                <w:szCs w:val="24"/>
              </w:rPr>
            </w:pPr>
            <w:r w:rsidRPr="00B52DF6">
              <w:rPr>
                <w:rFonts w:eastAsia="Calibri" w:cs="Times New Roman"/>
                <w:iCs/>
                <w:color w:val="000000"/>
                <w:szCs w:val="24"/>
              </w:rPr>
              <w:t xml:space="preserve">Mỗi nhóm thảo luận câu trả lời và ghi vào phiếu trả lời </w:t>
            </w: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b/>
                <w:iCs/>
                <w:color w:val="000000"/>
                <w:szCs w:val="24"/>
                <w:lang w:val="vi-VN"/>
              </w:rPr>
            </w:pPr>
          </w:p>
          <w:p w:rsidR="00243E6E" w:rsidRPr="00B52DF6" w:rsidRDefault="00243E6E" w:rsidP="00783FF4">
            <w:pPr>
              <w:spacing w:after="120" w:line="360" w:lineRule="auto"/>
              <w:jc w:val="both"/>
              <w:rPr>
                <w:rFonts w:eastAsia="Calibri" w:cs="Times New Roman"/>
                <w:color w:val="000000"/>
                <w:szCs w:val="24"/>
                <w:lang w:val="vi-VN"/>
              </w:rPr>
            </w:pPr>
          </w:p>
        </w:tc>
      </w:tr>
    </w:tbl>
    <w:p w:rsidR="00243E6E" w:rsidRPr="00B52DF6" w:rsidRDefault="00243E6E" w:rsidP="00243E6E">
      <w:pPr>
        <w:spacing w:after="120" w:line="360" w:lineRule="auto"/>
        <w:jc w:val="both"/>
        <w:rPr>
          <w:rFonts w:eastAsia="Times New Roman" w:cs="Times New Roman"/>
          <w:b/>
          <w:color w:val="000000"/>
          <w:szCs w:val="24"/>
        </w:rPr>
      </w:pPr>
      <w:r w:rsidRPr="00B52DF6">
        <w:rPr>
          <w:rFonts w:eastAsia="Times New Roman" w:cs="Times New Roman"/>
          <w:b/>
          <w:color w:val="000000"/>
          <w:szCs w:val="24"/>
        </w:rPr>
        <w:lastRenderedPageBreak/>
        <w:t>2.2.</w:t>
      </w:r>
      <w:r w:rsidRPr="00B52DF6">
        <w:rPr>
          <w:rFonts w:cs="Times New Roman"/>
          <w:b/>
          <w:szCs w:val="24"/>
        </w:rPr>
        <w:t>Tìm hiểu về lực nâng của chất lưu</w:t>
      </w:r>
    </w:p>
    <w:p w:rsidR="00243E6E" w:rsidRPr="00B52DF6" w:rsidRDefault="00243E6E" w:rsidP="00243E6E">
      <w:pPr>
        <w:spacing w:after="120"/>
        <w:jc w:val="both"/>
        <w:rPr>
          <w:rFonts w:cs="Times New Roman"/>
          <w:b/>
          <w:szCs w:val="24"/>
        </w:rPr>
      </w:pPr>
      <w:r w:rsidRPr="00B52DF6">
        <w:rPr>
          <w:rFonts w:cs="Times New Roman"/>
          <w:b/>
          <w:szCs w:val="24"/>
        </w:rPr>
        <w:t>a. Mục tiêu:</w:t>
      </w:r>
    </w:p>
    <w:p w:rsidR="00243E6E" w:rsidRPr="00B52DF6" w:rsidRDefault="00243E6E" w:rsidP="00243E6E">
      <w:pPr>
        <w:spacing w:after="120"/>
        <w:jc w:val="both"/>
        <w:rPr>
          <w:rFonts w:cs="Times New Roman"/>
          <w:szCs w:val="24"/>
        </w:rPr>
      </w:pPr>
      <w:r w:rsidRPr="00B52DF6">
        <w:rPr>
          <w:rFonts w:cs="Times New Roman"/>
          <w:b/>
          <w:szCs w:val="24"/>
        </w:rPr>
        <w:t>-</w:t>
      </w:r>
      <w:r w:rsidRPr="00B52DF6">
        <w:rPr>
          <w:rFonts w:cs="Times New Roman"/>
          <w:szCs w:val="24"/>
        </w:rPr>
        <w:t xml:space="preserve"> Hiểu được lực nâng của chất lưu tác dụng lên vật chuyển động.</w:t>
      </w:r>
    </w:p>
    <w:p w:rsidR="00243E6E" w:rsidRPr="00B52DF6" w:rsidRDefault="00243E6E" w:rsidP="00243E6E">
      <w:pPr>
        <w:spacing w:after="120"/>
        <w:jc w:val="both"/>
        <w:rPr>
          <w:rFonts w:cs="Times New Roman"/>
          <w:szCs w:val="24"/>
        </w:rPr>
      </w:pPr>
      <w:r w:rsidRPr="00B52DF6">
        <w:rPr>
          <w:rFonts w:cs="Times New Roman"/>
          <w:b/>
          <w:szCs w:val="24"/>
        </w:rPr>
        <w:t xml:space="preserve">- </w:t>
      </w:r>
      <w:r w:rsidRPr="00B52DF6">
        <w:rPr>
          <w:rFonts w:cs="Times New Roman"/>
          <w:szCs w:val="24"/>
        </w:rPr>
        <w:t>Giải thích một số hiện tượng trong tự nhiên có liên quan đến lực nâng mà chất lưu tác dụng lên vật chuyển động.</w:t>
      </w:r>
    </w:p>
    <w:p w:rsidR="00243E6E" w:rsidRPr="00B52DF6" w:rsidRDefault="00243E6E" w:rsidP="00243E6E">
      <w:pPr>
        <w:spacing w:after="120"/>
        <w:jc w:val="both"/>
        <w:rPr>
          <w:rFonts w:cs="Times New Roman"/>
          <w:szCs w:val="24"/>
        </w:rPr>
      </w:pPr>
      <w:r w:rsidRPr="00B52DF6">
        <w:rPr>
          <w:rFonts w:cs="Times New Roman"/>
          <w:szCs w:val="24"/>
        </w:rPr>
        <w:t>- Phân biệt được lực đẩy Archimede với lực nâng mà chất lưu tác dụng lên vật chuyển động.</w:t>
      </w:r>
    </w:p>
    <w:p w:rsidR="00243E6E" w:rsidRPr="00B52DF6" w:rsidRDefault="00243E6E" w:rsidP="00243E6E">
      <w:pPr>
        <w:spacing w:after="120"/>
        <w:jc w:val="both"/>
        <w:rPr>
          <w:rFonts w:eastAsia="Times New Roman" w:cs="Times New Roman"/>
          <w:bCs/>
          <w:szCs w:val="24"/>
        </w:rPr>
      </w:pPr>
      <w:r w:rsidRPr="00B52DF6">
        <w:rPr>
          <w:rFonts w:eastAsia="Times New Roman" w:cs="Times New Roman"/>
          <w:b/>
          <w:szCs w:val="24"/>
        </w:rPr>
        <w:t>b. Nội dung:</w:t>
      </w:r>
      <w:r w:rsidRPr="00B52DF6">
        <w:rPr>
          <w:rFonts w:eastAsia="Times New Roman" w:cs="Times New Roman"/>
          <w:bCs/>
          <w:szCs w:val="24"/>
        </w:rPr>
        <w:t xml:space="preserve"> Học sinh thực hiện nhiệm vụ theo nhóm hoàn thành yêu cầu dựa trên gợi ý của giáo viên</w:t>
      </w:r>
    </w:p>
    <w:p w:rsidR="00243E6E" w:rsidRPr="00B52DF6" w:rsidRDefault="00243E6E" w:rsidP="00243E6E">
      <w:pPr>
        <w:spacing w:after="120"/>
        <w:jc w:val="both"/>
        <w:rPr>
          <w:rFonts w:eastAsia="Times New Roman" w:cs="Times New Roman"/>
          <w:b/>
          <w:szCs w:val="24"/>
        </w:rPr>
      </w:pPr>
      <w:r w:rsidRPr="00B52DF6">
        <w:rPr>
          <w:rFonts w:eastAsia="Times New Roman" w:cs="Times New Roman"/>
          <w:b/>
          <w:szCs w:val="24"/>
        </w:rPr>
        <w:t xml:space="preserve">c. Sản phẩm: </w:t>
      </w:r>
    </w:p>
    <w:p w:rsidR="00243E6E" w:rsidRPr="00B52DF6" w:rsidRDefault="00243E6E" w:rsidP="00243E6E">
      <w:pPr>
        <w:spacing w:after="120"/>
        <w:jc w:val="both"/>
        <w:rPr>
          <w:rFonts w:cs="Times New Roman"/>
          <w:szCs w:val="24"/>
        </w:rPr>
      </w:pPr>
      <w:r w:rsidRPr="00B52DF6">
        <w:rPr>
          <w:rFonts w:cs="Times New Roman"/>
          <w:szCs w:val="24"/>
        </w:rPr>
        <w:t>- Biết được khi vật chuyển động trong nước hay trong không khí thì ngoài lực cản (của không khí, của nước), vật còn chịu tác dụng của lực nâng.</w:t>
      </w:r>
    </w:p>
    <w:p w:rsidR="00243E6E" w:rsidRPr="00B52DF6" w:rsidRDefault="00243E6E" w:rsidP="00243E6E">
      <w:pPr>
        <w:spacing w:after="120"/>
        <w:jc w:val="both"/>
        <w:rPr>
          <w:rFonts w:eastAsia="Courier New" w:cs="Times New Roman"/>
          <w:color w:val="000000"/>
          <w:szCs w:val="24"/>
          <w:lang w:eastAsia="vi-VN" w:bidi="vi-VN"/>
        </w:rPr>
      </w:pPr>
      <w:r w:rsidRPr="00B52DF6">
        <w:rPr>
          <w:rFonts w:eastAsia="Courier New" w:cs="Times New Roman"/>
          <w:color w:val="000000"/>
          <w:szCs w:val="24"/>
          <w:lang w:eastAsia="vi-VN" w:bidi="vi-VN"/>
        </w:rPr>
        <w:t>- Nhận biết m</w:t>
      </w:r>
      <w:r w:rsidRPr="00B52DF6">
        <w:rPr>
          <w:rFonts w:eastAsia="Courier New" w:cs="Times New Roman"/>
          <w:color w:val="000000"/>
          <w:szCs w:val="24"/>
          <w:lang w:val="vi-VN" w:eastAsia="vi-VN" w:bidi="vi-VN"/>
        </w:rPr>
        <w:t>ột số tình huống trong thực tiễn, cho thấy khi các vật ở trong chất lưu, chúng chịu tác dụng của lực nâng</w:t>
      </w:r>
      <w:r w:rsidRPr="00B52DF6">
        <w:rPr>
          <w:rFonts w:eastAsia="Courier New" w:cs="Times New Roman"/>
          <w:color w:val="000000"/>
          <w:szCs w:val="24"/>
          <w:lang w:eastAsia="vi-VN" w:bidi="vi-VN"/>
        </w:rPr>
        <w:t>:</w:t>
      </w:r>
    </w:p>
    <w:p w:rsidR="00243E6E" w:rsidRPr="00B52DF6" w:rsidRDefault="00243E6E" w:rsidP="00243E6E">
      <w:pPr>
        <w:widowControl w:val="0"/>
        <w:tabs>
          <w:tab w:val="left" w:pos="606"/>
        </w:tabs>
        <w:spacing w:after="120" w:line="283" w:lineRule="auto"/>
        <w:jc w:val="both"/>
        <w:rPr>
          <w:rFonts w:eastAsia="Cambria" w:cs="Times New Roman"/>
          <w:color w:val="000000"/>
          <w:szCs w:val="24"/>
          <w:lang w:val="vi-VN" w:eastAsia="vi-VN" w:bidi="vi-VN"/>
        </w:rPr>
      </w:pPr>
      <w:bookmarkStart w:id="13" w:name="bookmark967"/>
      <w:bookmarkEnd w:id="13"/>
      <w:r w:rsidRPr="00B52DF6">
        <w:rPr>
          <w:rFonts w:eastAsia="Cambria" w:cs="Times New Roman"/>
          <w:color w:val="000000"/>
          <w:szCs w:val="24"/>
          <w:lang w:eastAsia="vi-VN" w:bidi="vi-VN"/>
        </w:rPr>
        <w:t xml:space="preserve">+ </w:t>
      </w:r>
      <w:r w:rsidRPr="00B52DF6">
        <w:rPr>
          <w:rFonts w:eastAsia="Cambria" w:cs="Times New Roman"/>
          <w:color w:val="000000"/>
          <w:szCs w:val="24"/>
          <w:lang w:val="vi-VN" w:eastAsia="vi-VN" w:bidi="vi-VN"/>
        </w:rPr>
        <w:t>Máy bay có thể di chuyển trong không khí (Hình 19.3).</w:t>
      </w:r>
    </w:p>
    <w:p w:rsidR="00243E6E" w:rsidRPr="00B52DF6" w:rsidRDefault="00243E6E" w:rsidP="00243E6E">
      <w:pPr>
        <w:widowControl w:val="0"/>
        <w:tabs>
          <w:tab w:val="left" w:pos="606"/>
        </w:tabs>
        <w:spacing w:after="120" w:line="283" w:lineRule="auto"/>
        <w:jc w:val="both"/>
        <w:rPr>
          <w:rFonts w:eastAsia="Cambria" w:cs="Times New Roman"/>
          <w:color w:val="000000"/>
          <w:szCs w:val="24"/>
          <w:lang w:val="vi-VN" w:eastAsia="vi-VN" w:bidi="vi-VN"/>
        </w:rPr>
      </w:pPr>
      <w:bookmarkStart w:id="14" w:name="bookmark968"/>
      <w:bookmarkEnd w:id="14"/>
      <w:r w:rsidRPr="00B52DF6">
        <w:rPr>
          <w:rFonts w:eastAsia="Cambria" w:cs="Times New Roman"/>
          <w:color w:val="000000"/>
          <w:szCs w:val="24"/>
          <w:lang w:eastAsia="vi-VN" w:bidi="vi-VN"/>
        </w:rPr>
        <w:t xml:space="preserve">+ </w:t>
      </w:r>
      <w:r w:rsidRPr="00B52DF6">
        <w:rPr>
          <w:rFonts w:eastAsia="Cambria" w:cs="Times New Roman"/>
          <w:color w:val="000000"/>
          <w:szCs w:val="24"/>
          <w:lang w:val="vi-VN" w:eastAsia="vi-VN" w:bidi="vi-VN"/>
        </w:rPr>
        <w:t>Tàu thuyên có thể nổi và di chuyển được trên mặt nước (Hình 19.4).</w:t>
      </w:r>
    </w:p>
    <w:p w:rsidR="00243E6E" w:rsidRPr="00B52DF6" w:rsidRDefault="00243E6E" w:rsidP="00243E6E">
      <w:pPr>
        <w:widowControl w:val="0"/>
        <w:tabs>
          <w:tab w:val="left" w:pos="606"/>
        </w:tabs>
        <w:spacing w:after="120" w:line="283" w:lineRule="auto"/>
        <w:jc w:val="both"/>
        <w:rPr>
          <w:rFonts w:eastAsia="Cambria" w:cs="Times New Roman"/>
          <w:color w:val="000000"/>
          <w:szCs w:val="24"/>
          <w:lang w:val="vi-VN" w:eastAsia="vi-VN" w:bidi="vi-VN"/>
        </w:rPr>
      </w:pPr>
      <w:bookmarkStart w:id="15" w:name="bookmark969"/>
      <w:bookmarkEnd w:id="15"/>
      <w:r w:rsidRPr="00B52DF6">
        <w:rPr>
          <w:rFonts w:eastAsia="Cambria" w:cs="Times New Roman"/>
          <w:color w:val="000000"/>
          <w:szCs w:val="24"/>
          <w:lang w:eastAsia="vi-VN" w:bidi="vi-VN"/>
        </w:rPr>
        <w:t xml:space="preserve">+ </w:t>
      </w:r>
      <w:r w:rsidRPr="00B52DF6">
        <w:rPr>
          <w:rFonts w:eastAsia="Cambria" w:cs="Times New Roman"/>
          <w:color w:val="000000"/>
          <w:szCs w:val="24"/>
          <w:lang w:val="vi-VN" w:eastAsia="vi-VN" w:bidi="vi-VN"/>
        </w:rPr>
        <w:t>Khinh klú cầu lơ lửng trên không trung (Hỉnh 19.5a).</w:t>
      </w:r>
    </w:p>
    <w:p w:rsidR="00243E6E" w:rsidRPr="00B52DF6" w:rsidRDefault="00243E6E" w:rsidP="00243E6E">
      <w:pPr>
        <w:widowControl w:val="0"/>
        <w:tabs>
          <w:tab w:val="left" w:pos="606"/>
        </w:tabs>
        <w:spacing w:after="120" w:line="283" w:lineRule="auto"/>
        <w:jc w:val="both"/>
        <w:rPr>
          <w:rFonts w:eastAsia="Cambria" w:cs="Times New Roman"/>
          <w:color w:val="000000"/>
          <w:szCs w:val="24"/>
          <w:lang w:eastAsia="vi-VN" w:bidi="vi-VN"/>
        </w:rPr>
      </w:pPr>
      <w:bookmarkStart w:id="16" w:name="bookmark970"/>
      <w:bookmarkEnd w:id="16"/>
      <w:r w:rsidRPr="00B52DF6">
        <w:rPr>
          <w:rFonts w:eastAsia="Cambria" w:cs="Times New Roman"/>
          <w:color w:val="000000"/>
          <w:szCs w:val="24"/>
          <w:lang w:eastAsia="vi-VN" w:bidi="vi-VN"/>
        </w:rPr>
        <w:t xml:space="preserve">+ </w:t>
      </w:r>
      <w:r w:rsidRPr="00B52DF6">
        <w:rPr>
          <w:rFonts w:eastAsia="Cambria" w:cs="Times New Roman"/>
          <w:color w:val="000000"/>
          <w:szCs w:val="24"/>
          <w:lang w:val="vi-VN" w:eastAsia="vi-VN" w:bidi="vi-VN"/>
        </w:rPr>
        <w:t>Nhiều sinh vật bay lượn dễ dàng trong không khí (Hình 19.5b).</w:t>
      </w:r>
    </w:p>
    <w:p w:rsidR="00243E6E" w:rsidRPr="00B52DF6" w:rsidRDefault="00243E6E" w:rsidP="00243E6E">
      <w:pPr>
        <w:widowControl w:val="0"/>
        <w:tabs>
          <w:tab w:val="left" w:pos="606"/>
        </w:tabs>
        <w:spacing w:after="120" w:line="283" w:lineRule="auto"/>
        <w:jc w:val="both"/>
        <w:rPr>
          <w:rFonts w:eastAsia="Cambria" w:cs="Times New Roman"/>
          <w:color w:val="000000"/>
          <w:szCs w:val="24"/>
          <w:lang w:eastAsia="vi-VN" w:bidi="vi-VN"/>
        </w:rPr>
      </w:pPr>
      <w:r w:rsidRPr="00B52DF6">
        <w:rPr>
          <w:rFonts w:eastAsia="Cambria" w:cs="Times New Roman"/>
          <w:color w:val="000000"/>
          <w:szCs w:val="24"/>
          <w:lang w:eastAsia="vi-VN" w:bidi="vi-VN"/>
        </w:rPr>
        <w:lastRenderedPageBreak/>
        <w:t xml:space="preserve">- </w:t>
      </w:r>
      <w:r w:rsidRPr="00B52DF6">
        <w:rPr>
          <w:rFonts w:cs="Times New Roman"/>
          <w:szCs w:val="24"/>
        </w:rPr>
        <w:t>Phân biệt được lực đẩy Archimede với lực nâng mà chất lưu tác dụng lên vật chuyển động.</w:t>
      </w:r>
    </w:p>
    <w:p w:rsidR="00243E6E" w:rsidRPr="00B52DF6" w:rsidRDefault="00243E6E" w:rsidP="00783FF4">
      <w:pPr>
        <w:spacing w:after="120"/>
        <w:jc w:val="center"/>
        <w:rPr>
          <w:rFonts w:cs="Times New Roman"/>
          <w:szCs w:val="24"/>
        </w:rPr>
      </w:pPr>
      <w:r w:rsidRPr="00B52DF6">
        <w:rPr>
          <w:rFonts w:eastAsia="Courier New" w:cs="Times New Roman"/>
          <w:noProof/>
          <w:color w:val="000000"/>
          <w:szCs w:val="24"/>
        </w:rPr>
        <w:drawing>
          <wp:inline distT="0" distB="0" distL="0" distR="0">
            <wp:extent cx="2382244" cy="1288112"/>
            <wp:effectExtent l="19050" t="0" r="0" b="0"/>
            <wp:docPr id="33" name="Picutre 1193"/>
            <wp:cNvGraphicFramePr/>
            <a:graphic xmlns:a="http://schemas.openxmlformats.org/drawingml/2006/main">
              <a:graphicData uri="http://schemas.openxmlformats.org/drawingml/2006/picture">
                <pic:pic xmlns:pic="http://schemas.openxmlformats.org/drawingml/2006/picture">
                  <pic:nvPicPr>
                    <pic:cNvPr id="1193" name="Picture 1193"/>
                    <pic:cNvPicPr/>
                  </pic:nvPicPr>
                  <pic:blipFill>
                    <a:blip r:embed="rId349"/>
                    <a:stretch/>
                  </pic:blipFill>
                  <pic:spPr>
                    <a:xfrm>
                      <a:off x="0" y="0"/>
                      <a:ext cx="2391191" cy="1292950"/>
                    </a:xfrm>
                    <a:prstGeom prst="rect">
                      <a:avLst/>
                    </a:prstGeom>
                  </pic:spPr>
                </pic:pic>
              </a:graphicData>
            </a:graphic>
          </wp:inline>
        </w:drawing>
      </w:r>
      <w:r w:rsidRPr="00B52DF6">
        <w:rPr>
          <w:rFonts w:eastAsia="Courier New" w:cs="Times New Roman"/>
          <w:noProof/>
          <w:color w:val="000000"/>
          <w:szCs w:val="24"/>
        </w:rPr>
        <w:drawing>
          <wp:inline distT="0" distB="0" distL="0" distR="0">
            <wp:extent cx="2394586" cy="1280160"/>
            <wp:effectExtent l="19050" t="0" r="5714" b="0"/>
            <wp:docPr id="34" name="Picutre 1194"/>
            <wp:cNvGraphicFramePr/>
            <a:graphic xmlns:a="http://schemas.openxmlformats.org/drawingml/2006/main">
              <a:graphicData uri="http://schemas.openxmlformats.org/drawingml/2006/picture">
                <pic:pic xmlns:pic="http://schemas.openxmlformats.org/drawingml/2006/picture">
                  <pic:nvPicPr>
                    <pic:cNvPr id="1194" name="Picture 1194"/>
                    <pic:cNvPicPr/>
                  </pic:nvPicPr>
                  <pic:blipFill>
                    <a:blip r:embed="rId350"/>
                    <a:stretch/>
                  </pic:blipFill>
                  <pic:spPr>
                    <a:xfrm>
                      <a:off x="0" y="0"/>
                      <a:ext cx="2395850" cy="1280836"/>
                    </a:xfrm>
                    <a:prstGeom prst="rect">
                      <a:avLst/>
                    </a:prstGeom>
                  </pic:spPr>
                </pic:pic>
              </a:graphicData>
            </a:graphic>
          </wp:inline>
        </w:drawing>
      </w:r>
    </w:p>
    <w:p w:rsidR="00243E6E" w:rsidRPr="00B52DF6" w:rsidRDefault="00783FF4" w:rsidP="00243E6E">
      <w:pPr>
        <w:spacing w:after="120"/>
        <w:jc w:val="both"/>
        <w:rPr>
          <w:rFonts w:cs="Times New Roman"/>
          <w:szCs w:val="24"/>
        </w:rPr>
      </w:pPr>
      <w:r>
        <w:rPr>
          <w:rFonts w:eastAsia="Courier New" w:cs="Times New Roman"/>
          <w:noProof/>
          <w:color w:val="000000"/>
          <w:szCs w:val="24"/>
        </w:rPr>
        <w:drawing>
          <wp:anchor distT="0" distB="1881505" distL="139700" distR="168910" simplePos="0" relativeHeight="251716608" behindDoc="0" locked="0" layoutInCell="1" allowOverlap="1">
            <wp:simplePos x="0" y="0"/>
            <wp:positionH relativeFrom="page">
              <wp:posOffset>1725295</wp:posOffset>
            </wp:positionH>
            <wp:positionV relativeFrom="paragraph">
              <wp:posOffset>139700</wp:posOffset>
            </wp:positionV>
            <wp:extent cx="1852295" cy="810895"/>
            <wp:effectExtent l="19050" t="0" r="0" b="0"/>
            <wp:wrapSquare wrapText="bothSides"/>
            <wp:docPr id="37" name="Shape 1195"/>
            <wp:cNvGraphicFramePr/>
            <a:graphic xmlns:a="http://schemas.openxmlformats.org/drawingml/2006/main">
              <a:graphicData uri="http://schemas.openxmlformats.org/drawingml/2006/picture">
                <pic:pic xmlns:pic="http://schemas.openxmlformats.org/drawingml/2006/picture">
                  <pic:nvPicPr>
                    <pic:cNvPr id="1196" name="Picture box 1196"/>
                    <pic:cNvPicPr/>
                  </pic:nvPicPr>
                  <pic:blipFill>
                    <a:blip r:embed="rId351"/>
                    <a:stretch/>
                  </pic:blipFill>
                  <pic:spPr>
                    <a:xfrm>
                      <a:off x="0" y="0"/>
                      <a:ext cx="1852295" cy="810895"/>
                    </a:xfrm>
                    <a:prstGeom prst="rect">
                      <a:avLst/>
                    </a:prstGeom>
                  </pic:spPr>
                </pic:pic>
              </a:graphicData>
            </a:graphic>
          </wp:anchor>
        </w:drawing>
      </w:r>
      <w:r w:rsidR="00B429A7" w:rsidRPr="00B429A7">
        <w:rPr>
          <w:rFonts w:eastAsia="Courier New" w:cs="Times New Roman"/>
          <w:noProof/>
          <w:color w:val="000000"/>
          <w:szCs w:val="24"/>
        </w:rPr>
        <w:pict>
          <v:group id="Group 7" o:spid="_x0000_s1458" style="position:absolute;left:0;text-align:left;margin-left:242.65pt;margin-top:6.65pt;width:168.75pt;height:95pt;z-index:251717632;mso-position-horizontal-relative:text;mso-position-vertical-relative:text" coordsize="21431,12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">
            <v:shape id="Shape 1199" o:spid="_x0000_s1459" type="#_x0000_t75" style="position:absolute;left:1968;top:825;width:15748;height:4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w+XFAAAA3QAAAA8AAABkcnMvZG93bnJldi54bWxET01rwkAQvRf6H5Yp9FLqRg9SY1YpRYsg&#10;VJsWcp1kxyQkOxuyq0Z/fVcoeJvH+5xkOZhWnKh3tWUF41EEgriwuuZSwe/P+vUNhPPIGlvLpOBC&#10;DpaLx4cEY23P/E2n1JcihLCLUUHlfRdL6YqKDLqR7YgDd7C9QR9gX0rd4zmEm1ZOomgqDdYcGirs&#10;6KOiokmPRsGnftkfs8nuK58220xGeePz60qp56fhfQ7C0+Dv4n/3Rof549kMbt+EE+TiD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vvsPlxQAAAN0AAAAPAAAAAAAAAAAAAAAA&#10;AJ8CAABkcnMvZG93bnJldi54bWxQSwUGAAAAAAQABAD3AAAAkQMAAAAA&#10;">
              <v:imagedata r:id="rId352" o:title=""/>
            </v:shape>
            <v:shape id="Shape 1203" o:spid="_x0000_s1460" type="#_x0000_t202" style="position:absolute;left:11874;top:5271;width:9557;height:14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ck48IA&#10;AADdAAAADwAAAGRycy9kb3ducmV2LnhtbERPS4vCMBC+L/gfwgje1qQKi1SjiLiwFwUfF29jM7bV&#10;ZlKSqPXfbxYWvM3H95zZorONeJAPtWMN2VCBIC6cqbnUcDx8f05AhIhssHFMGl4UYDHvfcwwN+7J&#10;O3rsYylSCIccNVQxtrmUoajIYhi6ljhxF+ctxgR9KY3HZwq3jRwp9SUt1pwaKmxpVVFx29+thstm&#10;e7uu7zt1LdWETpmn7pxttR70u+UURKQuvsX/7h+T5o/UGP6+SS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yTjwgAAAN0AAAAPAAAAAAAAAAAAAAAAAJgCAABkcnMvZG93&#10;bnJldi54bWxQSwUGAAAAAAQABAD1AAAAhwMAAAAA&#10;" filled="f" stroked="f">
              <v:textbox style="mso-next-textbox:#Shape 1203" inset="0,0,0,0">
                <w:txbxContent>
                  <w:p w:rsidR="00FD43B0" w:rsidRDefault="00FD43B0" w:rsidP="00243E6E">
                    <w:pPr>
                      <w:pStyle w:val="Vnbnnidung70"/>
                      <w:spacing w:after="0" w:line="240" w:lineRule="auto"/>
                      <w:ind w:left="0" w:firstLine="0"/>
                    </w:pPr>
                    <w:r>
                      <w:rPr>
                        <w:i/>
                        <w:iCs/>
                      </w:rPr>
                      <w:t>Lực càn của không khi</w:t>
                    </w:r>
                  </w:p>
                </w:txbxContent>
              </v:textbox>
            </v:shape>
            <v:shape id="Shape 1205" o:spid="_x0000_s1461" type="#_x0000_t202" style="position:absolute;left:7810;top:8509;width:4045;height:17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IZDMIA&#10;AADdAAAADwAAAGRycy9kb3ducmV2LnhtbERPS4vCMBC+L/gfwgje1qSCi1SjiLiwFwUfF29jM7bV&#10;ZlKSqPXfbxYWvM3H95zZorONeJAPtWMN2VCBIC6cqbnUcDx8f05AhIhssHFMGl4UYDHvfcwwN+7J&#10;O3rsYylSCIccNVQxtrmUoajIYhi6ljhxF+ctxgR9KY3HZwq3jRwp9SUt1pwaKmxpVVFx29+thstm&#10;e7uu7zt1LdWETpmn7pxttR70u+UURKQuvsX/7h+T5o/UGP6+SSfI+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4hkMwgAAAN0AAAAPAAAAAAAAAAAAAAAAAJgCAABkcnMvZG93&#10;bnJldi54bWxQSwUGAAAAAAQABAD1AAAAhwMAAAAA&#10;" filled="f" stroked="f">
              <v:textbox style="mso-next-textbox:#Shape 1205" inset="0,0,0,0">
                <w:txbxContent>
                  <w:p w:rsidR="00FD43B0" w:rsidRDefault="00FD43B0" w:rsidP="00243E6E">
                    <w:pPr>
                      <w:pStyle w:val="Vnbnnidung70"/>
                      <w:spacing w:after="0" w:line="240" w:lineRule="auto"/>
                      <w:ind w:left="0" w:firstLine="0"/>
                      <w:jc w:val="right"/>
                    </w:pPr>
                    <w:r>
                      <w:rPr>
                        <w:i/>
                        <w:iCs/>
                      </w:rPr>
                      <w:t>Trọng lực</w:t>
                    </w:r>
                  </w:p>
                </w:txbxContent>
              </v:textbox>
            </v:shape>
            <v:shape id="Shape 1207" o:spid="_x0000_s1462" type="#_x0000_t202" style="position:absolute;left:7493;top:10605;width:4959;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wi4MIA&#10;AADdAAAADwAAAGRycy9kb3ducmV2LnhtbERPS4vCMBC+L/gfwgje1qQeXKlGEXFhLwo+Lt7GZmyr&#10;zaQkUeu/3ywseJuP7zmzRWcb8SAfascasqECQVw4U3Op4Xj4/pyACBHZYOOYNLwowGLe+5hhbtyT&#10;d/TYx1KkEA45aqhibHMpQ1GRxTB0LXHiLs5bjAn6UhqPzxRuGzlSaiwt1pwaKmxpVVFx29+thstm&#10;e7uu7zt1LdWETpmn7pxttR70u+UURKQuvsX/7h+T5o/UF/x9k06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fCLgwgAAAN0AAAAPAAAAAAAAAAAAAAAAAJgCAABkcnMvZG93&#10;bnJldi54bWxQSwUGAAAAAAQABAD1AAAAhwMAAAAA&#10;" filled="f" stroked="f">
              <v:textbox style="mso-next-textbox:#Shape 1207" inset="0,0,0,0">
                <w:txbxContent>
                  <w:p w:rsidR="00FD43B0" w:rsidRDefault="00FD43B0" w:rsidP="00243E6E">
                    <w:pPr>
                      <w:pStyle w:val="Vnbnnidung40"/>
                    </w:pPr>
                    <w:r>
                      <w:t>Hình 19 6</w:t>
                    </w:r>
                  </w:p>
                </w:txbxContent>
              </v:textbox>
            </v:shape>
            <v:shape id="Shape 1197" o:spid="_x0000_s1463" type="#_x0000_t202" style="position:absolute;left:10160;width:6629;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j1sMA&#10;AADdAAAADwAAAGRycy9kb3ducmV2LnhtbERPTWvCQBC9C/0PyxS86cYe1KSuIsVCQSjGeOhxmh2T&#10;xexszG41/feuIHibx/ucxaq3jbhQ541jBZNxAoK4dNpwpeBQfI7mIHxA1tg4JgX/5GG1fBksMNPu&#10;yjld9qESMYR9hgrqENpMSl/WZNGPXUscuaPrLIYIu0rqDq8x3DbyLUmm0qLh2FBjSx81laf9n1Ww&#10;/uF8Y87fv7v8mJuiSBPeTk9KDV/79TuIQH14ih/uLx3nT9IZ3L+JJ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pj1sMAAADdAAAADwAAAAAAAAAAAAAAAACYAgAAZHJzL2Rv&#10;d25yZXYueG1sUEsFBgAAAAAEAAQA9QAAAIgDAAAAAA==&#10;" filled="f" stroked="f">
              <v:textbox style="mso-next-textbox:#Shape 1197" inset="0,0,0,0">
                <w:txbxContent>
                  <w:p w:rsidR="00FD43B0" w:rsidRDefault="00FD43B0" w:rsidP="00243E6E">
                    <w:pPr>
                      <w:pStyle w:val="Chthchnh0"/>
                      <w:spacing w:line="290" w:lineRule="auto"/>
                      <w:rPr>
                        <w:sz w:val="15"/>
                        <w:szCs w:val="15"/>
                      </w:rPr>
                    </w:pPr>
                    <w:r>
                      <w:rPr>
                        <w:sz w:val="15"/>
                        <w:szCs w:val="15"/>
                      </w:rPr>
                      <w:t>Lực nâng của không khi</w:t>
                    </w:r>
                  </w:p>
                </w:txbxContent>
              </v:textbox>
            </v:shape>
            <v:shape id="Shape 1201" o:spid="_x0000_s1464" type="#_x0000_t202" style="position:absolute;top:5461;width:9283;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CqwsQA&#10;AADdAAAADwAAAGRycy9kb3ducmV2LnhtbERPTWvCQBC9C/0PyxS86a4epEY3IqWFQkEa48HjNDtJ&#10;FrOzaXar6b/vFgre5vE+Z7sbXSeuNATrWcNirkAQV95YbjScytfZE4gQkQ12nknDDwXY5Q+TLWbG&#10;37ig6zE2IoVwyFBDG2OfSRmqlhyGue+JE1f7wWFMcGikGfCWwl0nl0qtpEPLqaHFnp5bqi7Hb6dh&#10;f+bixX4dPj+KurBluVb8vrpoPX0c9xsQkcZ4F/+730yav1QL+PsmnS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QqsLEAAAA3QAAAA8AAAAAAAAAAAAAAAAAmAIAAGRycy9k&#10;b3ducmV2LnhtbFBLBQYAAAAABAAEAPUAAACJAwAAAAA=&#10;" filled="f" stroked="f">
              <v:textbox style="mso-next-textbox:#Shape 1201" inset="0,0,0,0">
                <w:txbxContent>
                  <w:p w:rsidR="00FD43B0" w:rsidRDefault="00FD43B0" w:rsidP="00243E6E">
                    <w:pPr>
                      <w:pStyle w:val="Chthchnh0"/>
                      <w:spacing w:line="240" w:lineRule="auto"/>
                      <w:rPr>
                        <w:sz w:val="15"/>
                        <w:szCs w:val="15"/>
                      </w:rPr>
                    </w:pPr>
                    <w:r>
                      <w:rPr>
                        <w:sz w:val="15"/>
                        <w:szCs w:val="15"/>
                      </w:rPr>
                      <w:t>Lực đay của động cơ</w:t>
                    </w:r>
                  </w:p>
                </w:txbxContent>
              </v:textbox>
            </v:shape>
          </v:group>
        </w:pict>
      </w:r>
    </w:p>
    <w:p w:rsidR="00243E6E" w:rsidRPr="00B52DF6" w:rsidRDefault="00243E6E" w:rsidP="00243E6E">
      <w:pPr>
        <w:spacing w:after="120"/>
        <w:jc w:val="both"/>
        <w:rPr>
          <w:rFonts w:cs="Times New Roman"/>
          <w:szCs w:val="24"/>
        </w:rPr>
      </w:pPr>
    </w:p>
    <w:p w:rsidR="00243E6E" w:rsidRPr="00B52DF6" w:rsidRDefault="00243E6E" w:rsidP="00243E6E">
      <w:pPr>
        <w:spacing w:after="120"/>
        <w:jc w:val="both"/>
        <w:rPr>
          <w:rFonts w:eastAsia="Times New Roman" w:cs="Times New Roman"/>
          <w:b/>
          <w:szCs w:val="24"/>
        </w:rPr>
      </w:pPr>
    </w:p>
    <w:p w:rsidR="00243E6E" w:rsidRPr="00B52DF6" w:rsidRDefault="00243E6E" w:rsidP="00243E6E">
      <w:pPr>
        <w:spacing w:after="120"/>
        <w:jc w:val="both"/>
        <w:rPr>
          <w:rFonts w:eastAsia="Times New Roman" w:cs="Times New Roman"/>
          <w:b/>
          <w:szCs w:val="24"/>
        </w:rPr>
      </w:pPr>
    </w:p>
    <w:p w:rsidR="00243E6E" w:rsidRPr="00B52DF6" w:rsidRDefault="00243E6E" w:rsidP="00F02755">
      <w:pPr>
        <w:spacing w:after="120" w:line="240" w:lineRule="auto"/>
        <w:jc w:val="both"/>
        <w:rPr>
          <w:rFonts w:eastAsia="Times New Roman" w:cs="Times New Roman"/>
          <w:b/>
          <w:szCs w:val="24"/>
        </w:rPr>
      </w:pPr>
    </w:p>
    <w:p w:rsidR="00243E6E" w:rsidRPr="00B52DF6" w:rsidRDefault="00F02755" w:rsidP="00F02755">
      <w:pPr>
        <w:spacing w:after="120"/>
        <w:rPr>
          <w:rFonts w:eastAsia="Times New Roman" w:cs="Times New Roman"/>
          <w:b/>
          <w:szCs w:val="24"/>
        </w:rPr>
      </w:pPr>
      <w:r>
        <w:rPr>
          <w:rFonts w:eastAsia="Times New Roman" w:cs="Times New Roman"/>
          <w:b/>
          <w:szCs w:val="24"/>
        </w:rPr>
        <w:t>d.</w:t>
      </w:r>
      <w:r w:rsidR="00783FF4">
        <w:rPr>
          <w:rFonts w:eastAsia="Times New Roman" w:cs="Times New Roman"/>
          <w:b/>
          <w:szCs w:val="24"/>
        </w:rPr>
        <w:t>Tổ</w:t>
      </w:r>
      <w:r>
        <w:rPr>
          <w:rFonts w:eastAsia="Times New Roman" w:cs="Times New Roman"/>
          <w:b/>
          <w:szCs w:val="24"/>
        </w:rPr>
        <w:t xml:space="preserve"> </w:t>
      </w:r>
      <w:r w:rsidR="00783FF4">
        <w:rPr>
          <w:rFonts w:eastAsia="Times New Roman" w:cs="Times New Roman"/>
          <w:b/>
          <w:szCs w:val="24"/>
        </w:rPr>
        <w:t>chức</w:t>
      </w:r>
      <w:r>
        <w:rPr>
          <w:rFonts w:eastAsia="Times New Roman" w:cs="Times New Roman"/>
          <w:b/>
          <w:szCs w:val="24"/>
        </w:rPr>
        <w:t xml:space="preserve">  </w:t>
      </w:r>
      <w:r w:rsidR="00243E6E" w:rsidRPr="00B52DF6">
        <w:rPr>
          <w:rFonts w:eastAsia="Times New Roman" w:cs="Times New Roman"/>
          <w:b/>
          <w:szCs w:val="24"/>
        </w:rPr>
        <w:t>thực hiện:</w:t>
      </w:r>
    </w:p>
    <w:tbl>
      <w:tblPr>
        <w:tblStyle w:val="TableGrid"/>
        <w:tblpPr w:leftFromText="180" w:rightFromText="180" w:vertAnchor="text" w:tblpY="1"/>
        <w:tblOverlap w:val="never"/>
        <w:tblW w:w="0" w:type="auto"/>
        <w:tblLayout w:type="fixed"/>
        <w:tblLook w:val="04A0"/>
      </w:tblPr>
      <w:tblGrid>
        <w:gridCol w:w="5778"/>
        <w:gridCol w:w="4111"/>
      </w:tblGrid>
      <w:tr w:rsidR="00243E6E" w:rsidRPr="00B52DF6" w:rsidTr="00F02755">
        <w:tc>
          <w:tcPr>
            <w:tcW w:w="5778" w:type="dxa"/>
          </w:tcPr>
          <w:p w:rsidR="00243E6E" w:rsidRPr="00B52DF6" w:rsidRDefault="00243E6E" w:rsidP="00783FF4">
            <w:pPr>
              <w:spacing w:after="120"/>
              <w:jc w:val="both"/>
              <w:rPr>
                <w:rFonts w:ascii="Times New Roman" w:hAnsi="Times New Roman" w:cs="Times New Roman"/>
                <w:b/>
                <w:bCs/>
                <w:sz w:val="24"/>
                <w:szCs w:val="24"/>
              </w:rPr>
            </w:pPr>
            <w:r w:rsidRPr="00B52DF6">
              <w:rPr>
                <w:rFonts w:ascii="Times New Roman" w:hAnsi="Times New Roman" w:cs="Times New Roman"/>
                <w:b/>
                <w:sz w:val="24"/>
                <w:szCs w:val="24"/>
              </w:rPr>
              <w:t>HOẠT ĐỘNG CỦA GV VÀ HS</w:t>
            </w:r>
          </w:p>
        </w:tc>
        <w:tc>
          <w:tcPr>
            <w:tcW w:w="4111" w:type="dxa"/>
          </w:tcPr>
          <w:p w:rsidR="00243E6E" w:rsidRPr="00B52DF6" w:rsidRDefault="00243E6E" w:rsidP="00783FF4">
            <w:pPr>
              <w:spacing w:after="120"/>
              <w:jc w:val="both"/>
              <w:rPr>
                <w:rFonts w:ascii="Times New Roman" w:hAnsi="Times New Roman" w:cs="Times New Roman"/>
                <w:b/>
                <w:bCs/>
                <w:sz w:val="24"/>
                <w:szCs w:val="24"/>
              </w:rPr>
            </w:pPr>
            <w:r w:rsidRPr="00B52DF6">
              <w:rPr>
                <w:rFonts w:ascii="Times New Roman" w:hAnsi="Times New Roman" w:cs="Times New Roman"/>
                <w:b/>
                <w:sz w:val="24"/>
                <w:szCs w:val="24"/>
              </w:rPr>
              <w:t>SẢN PHẨM DỰ KIẾN</w:t>
            </w:r>
          </w:p>
        </w:tc>
      </w:tr>
      <w:tr w:rsidR="00243E6E" w:rsidRPr="00B52DF6" w:rsidTr="00F02755">
        <w:tc>
          <w:tcPr>
            <w:tcW w:w="5778" w:type="dxa"/>
          </w:tcPr>
          <w:p w:rsidR="00243E6E" w:rsidRPr="00B52DF6" w:rsidRDefault="00243E6E" w:rsidP="00783FF4">
            <w:pPr>
              <w:spacing w:after="120"/>
              <w:jc w:val="both"/>
              <w:rPr>
                <w:rFonts w:ascii="Times New Roman" w:hAnsi="Times New Roman" w:cs="Times New Roman"/>
                <w:sz w:val="24"/>
                <w:szCs w:val="24"/>
                <w:lang w:val="pt-BR"/>
              </w:rPr>
            </w:pPr>
            <w:r w:rsidRPr="00B52DF6">
              <w:rPr>
                <w:rFonts w:ascii="Times New Roman" w:hAnsi="Times New Roman" w:cs="Times New Roman"/>
                <w:b/>
                <w:sz w:val="24"/>
                <w:szCs w:val="24"/>
              </w:rPr>
              <w:t>Bướ</w:t>
            </w:r>
            <w:r w:rsidRPr="00B52DF6">
              <w:rPr>
                <w:rFonts w:ascii="Times New Roman" w:hAnsi="Times New Roman" w:cs="Times New Roman"/>
                <w:sz w:val="24"/>
                <w:szCs w:val="24"/>
                <w:lang w:val="pt-BR"/>
              </w:rPr>
              <w:t xml:space="preserve">c 1. </w:t>
            </w:r>
            <w:r w:rsidRPr="00B52DF6">
              <w:rPr>
                <w:rFonts w:ascii="Times New Roman" w:hAnsi="Times New Roman" w:cs="Times New Roman"/>
                <w:b/>
                <w:sz w:val="24"/>
                <w:szCs w:val="24"/>
                <w:lang w:val="pt-BR"/>
              </w:rPr>
              <w:t>Giáo viên chuyển giao nhiệm vụ:</w:t>
            </w:r>
          </w:p>
          <w:p w:rsidR="00243E6E" w:rsidRPr="00B52DF6" w:rsidRDefault="00243E6E" w:rsidP="00783FF4">
            <w:pPr>
              <w:spacing w:after="120"/>
              <w:jc w:val="both"/>
              <w:rPr>
                <w:rFonts w:ascii="Times New Roman" w:hAnsi="Times New Roman" w:cs="Times New Roman"/>
                <w:color w:val="000000"/>
                <w:sz w:val="24"/>
                <w:szCs w:val="24"/>
              </w:rPr>
            </w:pPr>
            <w:r w:rsidRPr="00B52DF6">
              <w:rPr>
                <w:rFonts w:ascii="Times New Roman" w:hAnsi="Times New Roman" w:cs="Times New Roman"/>
                <w:color w:val="000000"/>
                <w:sz w:val="24"/>
                <w:szCs w:val="24"/>
              </w:rPr>
              <w:t>Yêu cầu học sinh thực hiện các nhiệm vụ theo nhóm</w:t>
            </w:r>
          </w:p>
          <w:p w:rsidR="00243E6E" w:rsidRPr="00B52DF6" w:rsidRDefault="00243E6E" w:rsidP="00783FF4">
            <w:pPr>
              <w:spacing w:after="120"/>
              <w:jc w:val="both"/>
              <w:rPr>
                <w:rFonts w:ascii="Times New Roman" w:hAnsi="Times New Roman" w:cs="Times New Roman"/>
                <w:color w:val="000000"/>
                <w:sz w:val="24"/>
                <w:szCs w:val="24"/>
              </w:rPr>
            </w:pPr>
            <w:r w:rsidRPr="00B52DF6">
              <w:rPr>
                <w:rFonts w:ascii="Times New Roman" w:hAnsi="Times New Roman" w:cs="Times New Roman"/>
                <w:b/>
                <w:color w:val="000000"/>
                <w:sz w:val="24"/>
                <w:szCs w:val="24"/>
                <w:u w:val="single"/>
              </w:rPr>
              <w:t>Nhiệm vụ 1:</w:t>
            </w:r>
          </w:p>
          <w:p w:rsidR="00243E6E" w:rsidRPr="00B52DF6" w:rsidRDefault="00243E6E" w:rsidP="00783FF4">
            <w:pPr>
              <w:spacing w:after="120"/>
              <w:jc w:val="both"/>
              <w:rPr>
                <w:rFonts w:ascii="Times New Roman" w:hAnsi="Times New Roman" w:cs="Times New Roman"/>
                <w:color w:val="000000"/>
                <w:sz w:val="24"/>
                <w:szCs w:val="24"/>
              </w:rPr>
            </w:pPr>
            <w:r w:rsidRPr="00B52DF6">
              <w:rPr>
                <w:rFonts w:ascii="Times New Roman" w:hAnsi="Times New Roman" w:cs="Times New Roman"/>
                <w:color w:val="000000"/>
                <w:sz w:val="24"/>
                <w:szCs w:val="24"/>
              </w:rPr>
              <w:t>- Phân tích các lực tác dụng lên máy bay hay tàu thuyền.</w:t>
            </w:r>
          </w:p>
          <w:p w:rsidR="00243E6E" w:rsidRPr="00B52DF6" w:rsidRDefault="00243E6E" w:rsidP="00783FF4">
            <w:pPr>
              <w:spacing w:after="120"/>
              <w:jc w:val="both"/>
              <w:rPr>
                <w:rFonts w:ascii="Times New Roman" w:hAnsi="Times New Roman" w:cs="Times New Roman"/>
                <w:color w:val="000000"/>
                <w:sz w:val="24"/>
                <w:szCs w:val="24"/>
              </w:rPr>
            </w:pPr>
            <w:r w:rsidRPr="00B52DF6">
              <w:rPr>
                <w:rFonts w:ascii="Times New Roman" w:hAnsi="Times New Roman" w:cs="Times New Roman"/>
                <w:color w:val="000000"/>
                <w:sz w:val="24"/>
                <w:szCs w:val="24"/>
              </w:rPr>
              <w:t>- Vì sao máy bay bay được trên bầu trời hay tàu thuyền di chuyển được trên mặt nước?</w:t>
            </w:r>
          </w:p>
          <w:p w:rsidR="00243E6E" w:rsidRPr="00B52DF6" w:rsidRDefault="00243E6E" w:rsidP="00783FF4">
            <w:pPr>
              <w:spacing w:after="120" w:line="276" w:lineRule="auto"/>
              <w:jc w:val="both"/>
              <w:rPr>
                <w:rFonts w:ascii="Times New Roman" w:hAnsi="Times New Roman" w:cs="Times New Roman"/>
                <w:bCs/>
                <w:sz w:val="24"/>
                <w:szCs w:val="24"/>
              </w:rPr>
            </w:pPr>
          </w:p>
          <w:p w:rsidR="00243E6E" w:rsidRPr="00B52DF6" w:rsidRDefault="00243E6E" w:rsidP="00783FF4">
            <w:pPr>
              <w:spacing w:after="120" w:line="276" w:lineRule="auto"/>
              <w:jc w:val="both"/>
              <w:rPr>
                <w:rFonts w:ascii="Times New Roman" w:hAnsi="Times New Roman" w:cs="Times New Roman"/>
                <w:bCs/>
                <w:sz w:val="24"/>
                <w:szCs w:val="24"/>
              </w:rPr>
            </w:pPr>
          </w:p>
          <w:p w:rsidR="00243E6E" w:rsidRPr="00B52DF6" w:rsidRDefault="00243E6E" w:rsidP="00783FF4">
            <w:pPr>
              <w:spacing w:after="120"/>
              <w:jc w:val="both"/>
              <w:rPr>
                <w:rFonts w:ascii="Times New Roman" w:hAnsi="Times New Roman" w:cs="Times New Roman"/>
                <w:color w:val="000000"/>
                <w:sz w:val="24"/>
                <w:szCs w:val="24"/>
              </w:rPr>
            </w:pPr>
            <w:r w:rsidRPr="00B52DF6">
              <w:rPr>
                <w:rFonts w:ascii="Times New Roman" w:hAnsi="Times New Roman" w:cs="Times New Roman"/>
                <w:color w:val="000000"/>
                <w:sz w:val="24"/>
                <w:szCs w:val="24"/>
              </w:rPr>
              <w:t>- Sau khi đã thảo luận và hoàn thành xong nhiệm vụ 1. GV rút ra kết luận:</w:t>
            </w:r>
          </w:p>
          <w:p w:rsidR="00243E6E" w:rsidRPr="00B52DF6" w:rsidRDefault="00243E6E" w:rsidP="00783FF4">
            <w:pPr>
              <w:spacing w:after="120"/>
              <w:jc w:val="both"/>
              <w:rPr>
                <w:rFonts w:ascii="Times New Roman" w:hAnsi="Times New Roman" w:cs="Times New Roman"/>
                <w:sz w:val="24"/>
                <w:szCs w:val="24"/>
              </w:rPr>
            </w:pPr>
            <w:r w:rsidRPr="00B52DF6">
              <w:rPr>
                <w:rFonts w:ascii="Times New Roman" w:hAnsi="Times New Roman" w:cs="Times New Roman"/>
                <w:sz w:val="24"/>
                <w:szCs w:val="24"/>
              </w:rPr>
              <w:t>- Khi vật chuyển động trong nước hay trong không khí thì ngoài lực cản (của không khí, của nước), vật còn chịu tác dụng của lực nâng.</w:t>
            </w:r>
          </w:p>
          <w:p w:rsidR="00243E6E" w:rsidRPr="00B52DF6" w:rsidRDefault="00243E6E" w:rsidP="00783FF4">
            <w:pPr>
              <w:spacing w:after="120"/>
              <w:jc w:val="both"/>
              <w:rPr>
                <w:rFonts w:ascii="Times New Roman" w:hAnsi="Times New Roman" w:cs="Times New Roman"/>
                <w:b/>
                <w:color w:val="000000"/>
                <w:sz w:val="24"/>
                <w:szCs w:val="24"/>
                <w:u w:val="single"/>
              </w:rPr>
            </w:pPr>
            <w:r w:rsidRPr="00B52DF6">
              <w:rPr>
                <w:rFonts w:ascii="Times New Roman" w:hAnsi="Times New Roman" w:cs="Times New Roman"/>
                <w:b/>
                <w:color w:val="000000"/>
                <w:sz w:val="24"/>
                <w:szCs w:val="24"/>
                <w:u w:val="single"/>
              </w:rPr>
              <w:t xml:space="preserve">Nhiệm vụ 2: </w:t>
            </w:r>
          </w:p>
          <w:p w:rsidR="00243E6E" w:rsidRPr="00B52DF6" w:rsidRDefault="00243E6E" w:rsidP="00783FF4">
            <w:pPr>
              <w:spacing w:after="120"/>
              <w:jc w:val="both"/>
              <w:rPr>
                <w:rFonts w:ascii="Times New Roman" w:hAnsi="Times New Roman" w:cs="Times New Roman"/>
                <w:color w:val="000000"/>
                <w:sz w:val="24"/>
                <w:szCs w:val="24"/>
              </w:rPr>
            </w:pPr>
            <w:r w:rsidRPr="00B52DF6">
              <w:rPr>
                <w:rFonts w:ascii="Times New Roman" w:hAnsi="Times New Roman" w:cs="Times New Roman"/>
                <w:color w:val="000000"/>
                <w:sz w:val="24"/>
                <w:szCs w:val="24"/>
              </w:rPr>
              <w:t>- Nêu một số tình huống trong thực tiễn, cho thấy khi các vật ở trong chất lưu, chúng chịu tác dụng của lực nâng.</w:t>
            </w:r>
          </w:p>
          <w:p w:rsidR="00243E6E" w:rsidRPr="00B52DF6" w:rsidRDefault="00243E6E" w:rsidP="00783FF4">
            <w:pPr>
              <w:spacing w:after="120"/>
              <w:jc w:val="both"/>
              <w:rPr>
                <w:rFonts w:ascii="Times New Roman" w:hAnsi="Times New Roman" w:cs="Times New Roman"/>
                <w:b/>
                <w:color w:val="000000"/>
                <w:sz w:val="24"/>
                <w:szCs w:val="24"/>
                <w:u w:val="single"/>
              </w:rPr>
            </w:pPr>
          </w:p>
          <w:p w:rsidR="00243E6E" w:rsidRPr="00B52DF6" w:rsidRDefault="00243E6E" w:rsidP="00783FF4">
            <w:pPr>
              <w:spacing w:after="120"/>
              <w:jc w:val="both"/>
              <w:rPr>
                <w:rFonts w:ascii="Times New Roman" w:hAnsi="Times New Roman" w:cs="Times New Roman"/>
                <w:b/>
                <w:color w:val="000000"/>
                <w:sz w:val="24"/>
                <w:szCs w:val="24"/>
                <w:u w:val="single"/>
              </w:rPr>
            </w:pPr>
          </w:p>
          <w:p w:rsidR="00243E6E" w:rsidRPr="00B52DF6" w:rsidRDefault="00243E6E" w:rsidP="00783FF4">
            <w:pPr>
              <w:spacing w:after="120"/>
              <w:jc w:val="both"/>
              <w:rPr>
                <w:rFonts w:ascii="Times New Roman" w:hAnsi="Times New Roman" w:cs="Times New Roman"/>
                <w:b/>
                <w:color w:val="000000"/>
                <w:sz w:val="24"/>
                <w:szCs w:val="24"/>
                <w:u w:val="single"/>
              </w:rPr>
            </w:pPr>
            <w:r w:rsidRPr="00B52DF6">
              <w:rPr>
                <w:rFonts w:ascii="Times New Roman" w:hAnsi="Times New Roman" w:cs="Times New Roman"/>
                <w:b/>
                <w:color w:val="000000"/>
                <w:sz w:val="24"/>
                <w:szCs w:val="24"/>
                <w:u w:val="single"/>
              </w:rPr>
              <w:t xml:space="preserve">Nhiệm vụ 3: </w:t>
            </w:r>
          </w:p>
          <w:p w:rsidR="00243E6E" w:rsidRPr="00B52DF6" w:rsidRDefault="00243E6E" w:rsidP="00783FF4">
            <w:pPr>
              <w:spacing w:after="120"/>
              <w:jc w:val="both"/>
              <w:rPr>
                <w:rFonts w:ascii="Times New Roman" w:hAnsi="Times New Roman" w:cs="Times New Roman"/>
                <w:color w:val="000000"/>
                <w:sz w:val="24"/>
                <w:szCs w:val="24"/>
              </w:rPr>
            </w:pPr>
            <w:r w:rsidRPr="00B52DF6">
              <w:rPr>
                <w:rFonts w:ascii="Times New Roman" w:hAnsi="Times New Roman" w:cs="Times New Roman"/>
                <w:color w:val="000000"/>
                <w:sz w:val="24"/>
                <w:szCs w:val="24"/>
              </w:rPr>
              <w:t>- Phân biệt lực đẩy Archimede với lực nâng mà chất lưu tác dụng?</w:t>
            </w:r>
          </w:p>
          <w:p w:rsidR="00243E6E" w:rsidRPr="00B52DF6" w:rsidRDefault="00243E6E" w:rsidP="00783FF4">
            <w:pPr>
              <w:spacing w:after="120" w:line="360" w:lineRule="auto"/>
              <w:jc w:val="both"/>
              <w:rPr>
                <w:rFonts w:ascii="Times New Roman" w:eastAsia="Calibri" w:hAnsi="Times New Roman" w:cs="Times New Roman"/>
                <w:color w:val="000000"/>
                <w:sz w:val="24"/>
                <w:szCs w:val="24"/>
              </w:rPr>
            </w:pPr>
            <w:r w:rsidRPr="00B52DF6">
              <w:rPr>
                <w:rFonts w:ascii="Times New Roman" w:hAnsi="Times New Roman" w:cs="Times New Roman"/>
                <w:b/>
                <w:sz w:val="24"/>
                <w:szCs w:val="24"/>
              </w:rPr>
              <w:t>*Bước 2:</w:t>
            </w:r>
            <w:r w:rsidRPr="00B52DF6">
              <w:rPr>
                <w:rFonts w:ascii="Times New Roman" w:eastAsia="Calibri" w:hAnsi="Times New Roman" w:cs="Times New Roman"/>
                <w:b/>
                <w:color w:val="000000"/>
                <w:sz w:val="24"/>
                <w:szCs w:val="24"/>
              </w:rPr>
              <w:t>HS thực hiện nhiệm vụ học tập</w:t>
            </w:r>
          </w:p>
          <w:p w:rsidR="00243E6E" w:rsidRPr="00B52DF6" w:rsidRDefault="00243E6E" w:rsidP="00783FF4">
            <w:pPr>
              <w:spacing w:after="120" w:line="276" w:lineRule="auto"/>
              <w:jc w:val="both"/>
              <w:rPr>
                <w:rFonts w:ascii="Times New Roman" w:hAnsi="Times New Roman" w:cs="Times New Roman"/>
                <w:bCs/>
                <w:sz w:val="24"/>
                <w:szCs w:val="24"/>
              </w:rPr>
            </w:pPr>
            <w:r w:rsidRPr="00B52DF6">
              <w:rPr>
                <w:rFonts w:ascii="Times New Roman" w:hAnsi="Times New Roman" w:cs="Times New Roman"/>
                <w:bCs/>
                <w:sz w:val="24"/>
                <w:szCs w:val="24"/>
              </w:rPr>
              <w:t>-  Học sinh thực hiện nhiệm vụ theo nhóm</w:t>
            </w:r>
          </w:p>
          <w:p w:rsidR="00243E6E" w:rsidRPr="00B52DF6" w:rsidRDefault="00243E6E" w:rsidP="00783FF4">
            <w:pPr>
              <w:spacing w:after="120"/>
              <w:jc w:val="both"/>
              <w:rPr>
                <w:rFonts w:ascii="Times New Roman" w:eastAsia="Times New Roman" w:hAnsi="Times New Roman" w:cs="Times New Roman"/>
                <w:b/>
                <w:bCs/>
                <w:sz w:val="24"/>
                <w:szCs w:val="24"/>
              </w:rPr>
            </w:pPr>
            <w:r w:rsidRPr="00B52DF6">
              <w:rPr>
                <w:rFonts w:ascii="Times New Roman" w:hAnsi="Times New Roman" w:cs="Times New Roman"/>
                <w:b/>
                <w:sz w:val="24"/>
                <w:szCs w:val="24"/>
              </w:rPr>
              <w:t xml:space="preserve">*Bước 3: </w:t>
            </w:r>
            <w:r w:rsidRPr="00B52DF6">
              <w:rPr>
                <w:rFonts w:ascii="Times New Roman" w:eastAsia="Times New Roman" w:hAnsi="Times New Roman" w:cs="Times New Roman"/>
                <w:b/>
                <w:bCs/>
                <w:sz w:val="24"/>
                <w:szCs w:val="24"/>
              </w:rPr>
              <w:t>Báo cáo kết quả và thảo luận</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lastRenderedPageBreak/>
              <w:t>- Ở mỗi nhiệm vụ đại diện 1 nhóm trình bày.</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 Đại diện các nhóm khác nhận xét và bổ sung</w:t>
            </w:r>
            <w:r>
              <w:rPr>
                <w:rFonts w:ascii="Times New Roman" w:eastAsia="Times New Roman" w:hAnsi="Times New Roman" w:cs="Times New Roman"/>
                <w:sz w:val="24"/>
                <w:szCs w:val="24"/>
              </w:rPr>
              <w:t>.</w:t>
            </w:r>
          </w:p>
          <w:p w:rsidR="00243E6E" w:rsidRPr="00B52DF6" w:rsidRDefault="00243E6E" w:rsidP="00783FF4">
            <w:pPr>
              <w:spacing w:after="120" w:line="276" w:lineRule="auto"/>
              <w:jc w:val="both"/>
              <w:rPr>
                <w:rFonts w:ascii="Times New Roman" w:hAnsi="Times New Roman" w:cs="Times New Roman"/>
                <w:bCs/>
                <w:sz w:val="24"/>
                <w:szCs w:val="24"/>
              </w:rPr>
            </w:pPr>
            <w:r w:rsidRPr="00B52DF6">
              <w:rPr>
                <w:rFonts w:ascii="Times New Roman" w:hAnsi="Times New Roman" w:cs="Times New Roman"/>
                <w:b/>
                <w:sz w:val="24"/>
                <w:szCs w:val="24"/>
              </w:rPr>
              <w:t>*Bước 4:</w:t>
            </w:r>
            <w:r w:rsidRPr="00B52DF6">
              <w:rPr>
                <w:rFonts w:ascii="Times New Roman" w:eastAsia="Times New Roman" w:hAnsi="Times New Roman" w:cs="Times New Roman"/>
                <w:b/>
                <w:bCs/>
                <w:sz w:val="24"/>
                <w:szCs w:val="24"/>
                <w:lang w:eastAsia="en-SG"/>
              </w:rPr>
              <w:t>Kết luận, nhận định: </w:t>
            </w:r>
          </w:p>
          <w:p w:rsidR="00243E6E" w:rsidRPr="00B52DF6" w:rsidRDefault="00243E6E" w:rsidP="00783FF4">
            <w:pPr>
              <w:spacing w:after="120" w:line="276" w:lineRule="auto"/>
              <w:jc w:val="both"/>
              <w:rPr>
                <w:rFonts w:ascii="Times New Roman" w:hAnsi="Times New Roman" w:cs="Times New Roman"/>
                <w:bCs/>
                <w:sz w:val="24"/>
                <w:szCs w:val="24"/>
              </w:rPr>
            </w:pPr>
            <w:r w:rsidRPr="00B52DF6">
              <w:rPr>
                <w:rFonts w:ascii="Times New Roman" w:hAnsi="Times New Roman" w:cs="Times New Roman"/>
                <w:bCs/>
                <w:sz w:val="24"/>
                <w:szCs w:val="24"/>
              </w:rPr>
              <w:t>- Giáo viên tổng kết đ</w:t>
            </w:r>
            <w:r w:rsidRPr="00B52DF6">
              <w:rPr>
                <w:rFonts w:ascii="Times New Roman" w:hAnsi="Times New Roman" w:cs="Times New Roman"/>
                <w:iCs/>
                <w:sz w:val="24"/>
                <w:szCs w:val="24"/>
              </w:rPr>
              <w:t>ánh giá kết quả thực hiện nhiệm vụ học tập của học sinh</w:t>
            </w:r>
          </w:p>
        </w:tc>
        <w:tc>
          <w:tcPr>
            <w:tcW w:w="4111" w:type="dxa"/>
          </w:tcPr>
          <w:p w:rsidR="00243E6E" w:rsidRPr="00B52DF6" w:rsidRDefault="00243E6E" w:rsidP="00783FF4">
            <w:pPr>
              <w:spacing w:after="120"/>
              <w:jc w:val="both"/>
              <w:rPr>
                <w:rFonts w:ascii="Times New Roman" w:hAnsi="Times New Roman" w:cs="Times New Roman"/>
                <w:b/>
                <w:color w:val="000000"/>
                <w:sz w:val="24"/>
                <w:szCs w:val="24"/>
              </w:rPr>
            </w:pPr>
            <w:r w:rsidRPr="00B52DF6">
              <w:rPr>
                <w:rFonts w:ascii="Times New Roman" w:hAnsi="Times New Roman" w:cs="Times New Roman"/>
                <w:b/>
                <w:color w:val="000000"/>
                <w:sz w:val="24"/>
                <w:szCs w:val="24"/>
              </w:rPr>
              <w:lastRenderedPageBreak/>
              <w:t>II. LỰC NÂNG CỦA CHẤT LƯU</w:t>
            </w:r>
          </w:p>
          <w:p w:rsidR="00243E6E" w:rsidRPr="00B52DF6" w:rsidRDefault="00243E6E" w:rsidP="00783FF4">
            <w:pPr>
              <w:spacing w:after="120"/>
              <w:jc w:val="both"/>
              <w:rPr>
                <w:rFonts w:ascii="Times New Roman" w:hAnsi="Times New Roman" w:cs="Times New Roman"/>
                <w:bCs/>
                <w:sz w:val="24"/>
                <w:szCs w:val="24"/>
              </w:rPr>
            </w:pPr>
          </w:p>
          <w:p w:rsidR="00243E6E" w:rsidRDefault="00243E6E" w:rsidP="00783FF4">
            <w:pPr>
              <w:spacing w:after="120"/>
              <w:jc w:val="both"/>
              <w:rPr>
                <w:rFonts w:ascii="Times New Roman" w:hAnsi="Times New Roman" w:cs="Times New Roman"/>
                <w:bCs/>
                <w:sz w:val="24"/>
                <w:szCs w:val="24"/>
              </w:rPr>
            </w:pPr>
          </w:p>
          <w:p w:rsidR="00243E6E" w:rsidRPr="00B52DF6" w:rsidRDefault="00243E6E" w:rsidP="00783FF4">
            <w:pPr>
              <w:spacing w:after="120"/>
              <w:jc w:val="both"/>
              <w:rPr>
                <w:rFonts w:ascii="Times New Roman" w:hAnsi="Times New Roman" w:cs="Times New Roman"/>
                <w:bCs/>
                <w:sz w:val="24"/>
                <w:szCs w:val="24"/>
              </w:rPr>
            </w:pPr>
            <w:r w:rsidRPr="00B52DF6">
              <w:rPr>
                <w:rFonts w:ascii="Times New Roman" w:hAnsi="Times New Roman" w:cs="Times New Roman"/>
                <w:bCs/>
                <w:sz w:val="24"/>
                <w:szCs w:val="24"/>
              </w:rPr>
              <w:t>- Phân tích lực: Hình 19.3 và 19.4</w:t>
            </w:r>
          </w:p>
          <w:p w:rsidR="00243E6E" w:rsidRPr="00B52DF6" w:rsidRDefault="00243E6E" w:rsidP="00783FF4">
            <w:pPr>
              <w:spacing w:after="120"/>
              <w:jc w:val="both"/>
              <w:rPr>
                <w:rFonts w:ascii="Times New Roman" w:hAnsi="Times New Roman" w:cs="Times New Roman"/>
                <w:bCs/>
                <w:sz w:val="24"/>
                <w:szCs w:val="24"/>
              </w:rPr>
            </w:pPr>
            <w:r w:rsidRPr="00B52DF6">
              <w:rPr>
                <w:rFonts w:ascii="Times New Roman" w:hAnsi="Times New Roman" w:cs="Times New Roman"/>
                <w:bCs/>
                <w:sz w:val="24"/>
                <w:szCs w:val="24"/>
              </w:rPr>
              <w:t>- Máy bay có thể di chuyển trong không khí, tàu thuyền có thể nổi và di chuyển được trên mặt nước là nhờ lực nâng của chất lưu tác dụng lên vật.</w:t>
            </w:r>
          </w:p>
          <w:p w:rsidR="00243E6E" w:rsidRPr="00B52DF6" w:rsidRDefault="00243E6E" w:rsidP="00783FF4">
            <w:pPr>
              <w:spacing w:after="120"/>
              <w:jc w:val="both"/>
              <w:rPr>
                <w:rFonts w:ascii="Times New Roman" w:hAnsi="Times New Roman" w:cs="Times New Roman"/>
                <w:sz w:val="24"/>
                <w:szCs w:val="24"/>
              </w:rPr>
            </w:pPr>
          </w:p>
          <w:p w:rsidR="00243E6E" w:rsidRPr="00B52DF6" w:rsidRDefault="00243E6E" w:rsidP="00783FF4">
            <w:pPr>
              <w:spacing w:after="120"/>
              <w:jc w:val="both"/>
              <w:rPr>
                <w:rFonts w:ascii="Times New Roman" w:hAnsi="Times New Roman" w:cs="Times New Roman"/>
                <w:sz w:val="24"/>
                <w:szCs w:val="24"/>
              </w:rPr>
            </w:pPr>
          </w:p>
          <w:p w:rsidR="00243E6E" w:rsidRPr="00B52DF6" w:rsidRDefault="00243E6E" w:rsidP="00783FF4">
            <w:pPr>
              <w:spacing w:after="120"/>
              <w:jc w:val="both"/>
              <w:rPr>
                <w:rFonts w:ascii="Times New Roman" w:hAnsi="Times New Roman" w:cs="Times New Roman"/>
                <w:sz w:val="24"/>
                <w:szCs w:val="24"/>
              </w:rPr>
            </w:pPr>
          </w:p>
          <w:p w:rsidR="00243E6E" w:rsidRPr="00B52DF6" w:rsidRDefault="00243E6E" w:rsidP="00783FF4">
            <w:pPr>
              <w:spacing w:after="120"/>
              <w:jc w:val="both"/>
              <w:rPr>
                <w:rFonts w:ascii="Times New Roman" w:hAnsi="Times New Roman" w:cs="Times New Roman"/>
                <w:sz w:val="24"/>
                <w:szCs w:val="24"/>
              </w:rPr>
            </w:pPr>
          </w:p>
          <w:p w:rsidR="00243E6E" w:rsidRPr="00B52DF6" w:rsidRDefault="00243E6E" w:rsidP="00783FF4">
            <w:pPr>
              <w:spacing w:after="120"/>
              <w:jc w:val="both"/>
              <w:rPr>
                <w:rFonts w:ascii="Times New Roman" w:hAnsi="Times New Roman" w:cs="Times New Roman"/>
                <w:sz w:val="24"/>
                <w:szCs w:val="24"/>
              </w:rPr>
            </w:pPr>
          </w:p>
          <w:p w:rsidR="00243E6E" w:rsidRPr="00B52DF6" w:rsidRDefault="00243E6E" w:rsidP="00783FF4">
            <w:pPr>
              <w:widowControl w:val="0"/>
              <w:tabs>
                <w:tab w:val="left" w:pos="606"/>
              </w:tabs>
              <w:spacing w:after="120" w:line="283" w:lineRule="auto"/>
              <w:jc w:val="both"/>
              <w:rPr>
                <w:rFonts w:ascii="Times New Roman" w:eastAsia="Cambria" w:hAnsi="Times New Roman" w:cs="Times New Roman"/>
                <w:color w:val="000000"/>
                <w:sz w:val="24"/>
                <w:szCs w:val="24"/>
                <w:lang w:val="vi-VN" w:eastAsia="vi-VN" w:bidi="vi-VN"/>
              </w:rPr>
            </w:pPr>
            <w:r w:rsidRPr="00B52DF6">
              <w:rPr>
                <w:rFonts w:ascii="Times New Roman" w:eastAsia="Cambria" w:hAnsi="Times New Roman" w:cs="Times New Roman"/>
                <w:color w:val="000000"/>
                <w:sz w:val="24"/>
                <w:szCs w:val="24"/>
                <w:lang w:eastAsia="vi-VN" w:bidi="vi-VN"/>
              </w:rPr>
              <w:t xml:space="preserve">- </w:t>
            </w:r>
            <w:r w:rsidRPr="00B52DF6">
              <w:rPr>
                <w:rFonts w:ascii="Times New Roman" w:eastAsia="Cambria" w:hAnsi="Times New Roman" w:cs="Times New Roman"/>
                <w:color w:val="000000"/>
                <w:sz w:val="24"/>
                <w:szCs w:val="24"/>
                <w:lang w:val="vi-VN" w:eastAsia="vi-VN" w:bidi="vi-VN"/>
              </w:rPr>
              <w:t>Máy bay có thể di chuyển trong không khí (Hình 19.3).</w:t>
            </w:r>
          </w:p>
          <w:p w:rsidR="00243E6E" w:rsidRPr="00B52DF6" w:rsidRDefault="00243E6E" w:rsidP="00783FF4">
            <w:pPr>
              <w:widowControl w:val="0"/>
              <w:tabs>
                <w:tab w:val="left" w:pos="606"/>
              </w:tabs>
              <w:spacing w:after="120" w:line="283" w:lineRule="auto"/>
              <w:jc w:val="both"/>
              <w:rPr>
                <w:rFonts w:ascii="Times New Roman" w:eastAsia="Cambria" w:hAnsi="Times New Roman" w:cs="Times New Roman"/>
                <w:color w:val="000000"/>
                <w:sz w:val="24"/>
                <w:szCs w:val="24"/>
                <w:lang w:val="vi-VN" w:eastAsia="vi-VN" w:bidi="vi-VN"/>
              </w:rPr>
            </w:pPr>
            <w:r w:rsidRPr="00B52DF6">
              <w:rPr>
                <w:rFonts w:ascii="Times New Roman" w:eastAsia="Cambria" w:hAnsi="Times New Roman" w:cs="Times New Roman"/>
                <w:color w:val="000000"/>
                <w:sz w:val="24"/>
                <w:szCs w:val="24"/>
                <w:lang w:eastAsia="vi-VN" w:bidi="vi-VN"/>
              </w:rPr>
              <w:t xml:space="preserve">- </w:t>
            </w:r>
            <w:r w:rsidRPr="00B52DF6">
              <w:rPr>
                <w:rFonts w:ascii="Times New Roman" w:eastAsia="Cambria" w:hAnsi="Times New Roman" w:cs="Times New Roman"/>
                <w:color w:val="000000"/>
                <w:sz w:val="24"/>
                <w:szCs w:val="24"/>
                <w:lang w:val="vi-VN" w:eastAsia="vi-VN" w:bidi="vi-VN"/>
              </w:rPr>
              <w:t>Tàu thuyên có thể nổi và di chuyển được trên mặt nước (Hình 19.4).</w:t>
            </w:r>
          </w:p>
          <w:p w:rsidR="00243E6E" w:rsidRPr="00B52DF6" w:rsidRDefault="00243E6E" w:rsidP="00783FF4">
            <w:pPr>
              <w:widowControl w:val="0"/>
              <w:tabs>
                <w:tab w:val="left" w:pos="606"/>
              </w:tabs>
              <w:spacing w:after="120" w:line="283" w:lineRule="auto"/>
              <w:jc w:val="both"/>
              <w:rPr>
                <w:rFonts w:ascii="Times New Roman" w:eastAsia="Cambria" w:hAnsi="Times New Roman" w:cs="Times New Roman"/>
                <w:color w:val="000000"/>
                <w:sz w:val="24"/>
                <w:szCs w:val="24"/>
                <w:lang w:val="vi-VN" w:eastAsia="vi-VN" w:bidi="vi-VN"/>
              </w:rPr>
            </w:pPr>
            <w:r w:rsidRPr="00B52DF6">
              <w:rPr>
                <w:rFonts w:ascii="Times New Roman" w:eastAsia="Cambria" w:hAnsi="Times New Roman" w:cs="Times New Roman"/>
                <w:color w:val="000000"/>
                <w:sz w:val="24"/>
                <w:szCs w:val="24"/>
                <w:lang w:eastAsia="vi-VN" w:bidi="vi-VN"/>
              </w:rPr>
              <w:t xml:space="preserve">- </w:t>
            </w:r>
            <w:r w:rsidRPr="00B52DF6">
              <w:rPr>
                <w:rFonts w:ascii="Times New Roman" w:eastAsia="Cambria" w:hAnsi="Times New Roman" w:cs="Times New Roman"/>
                <w:color w:val="000000"/>
                <w:sz w:val="24"/>
                <w:szCs w:val="24"/>
                <w:lang w:val="vi-VN" w:eastAsia="vi-VN" w:bidi="vi-VN"/>
              </w:rPr>
              <w:t>Khinh klú cầu lơ lửng trên không trung (Hỉnh 19.5a).</w:t>
            </w:r>
          </w:p>
          <w:p w:rsidR="00243E6E" w:rsidRPr="00B52DF6" w:rsidRDefault="00243E6E" w:rsidP="00783FF4">
            <w:pPr>
              <w:widowControl w:val="0"/>
              <w:tabs>
                <w:tab w:val="left" w:pos="606"/>
              </w:tabs>
              <w:spacing w:after="120" w:line="283" w:lineRule="auto"/>
              <w:jc w:val="both"/>
              <w:rPr>
                <w:rFonts w:ascii="Times New Roman" w:eastAsia="Cambria" w:hAnsi="Times New Roman" w:cs="Times New Roman"/>
                <w:color w:val="000000"/>
                <w:sz w:val="24"/>
                <w:szCs w:val="24"/>
                <w:lang w:eastAsia="vi-VN" w:bidi="vi-VN"/>
              </w:rPr>
            </w:pPr>
            <w:r w:rsidRPr="00B52DF6">
              <w:rPr>
                <w:rFonts w:ascii="Times New Roman" w:eastAsia="Cambria" w:hAnsi="Times New Roman" w:cs="Times New Roman"/>
                <w:color w:val="000000"/>
                <w:sz w:val="24"/>
                <w:szCs w:val="24"/>
                <w:lang w:eastAsia="vi-VN" w:bidi="vi-VN"/>
              </w:rPr>
              <w:t xml:space="preserve">- </w:t>
            </w:r>
            <w:r w:rsidRPr="00B52DF6">
              <w:rPr>
                <w:rFonts w:ascii="Times New Roman" w:eastAsia="Cambria" w:hAnsi="Times New Roman" w:cs="Times New Roman"/>
                <w:color w:val="000000"/>
                <w:sz w:val="24"/>
                <w:szCs w:val="24"/>
                <w:lang w:val="vi-VN" w:eastAsia="vi-VN" w:bidi="vi-VN"/>
              </w:rPr>
              <w:t>Nhiều sinh vật bay lượn dễ dàng trong không khí (Hình 19.5b).</w:t>
            </w:r>
          </w:p>
          <w:p w:rsidR="00243E6E" w:rsidRPr="00B52DF6" w:rsidRDefault="00243E6E" w:rsidP="00783FF4">
            <w:pPr>
              <w:spacing w:after="120"/>
              <w:jc w:val="both"/>
              <w:rPr>
                <w:rFonts w:ascii="Times New Roman" w:hAnsi="Times New Roman" w:cs="Times New Roman"/>
                <w:bCs/>
                <w:sz w:val="24"/>
                <w:szCs w:val="24"/>
              </w:rPr>
            </w:pPr>
          </w:p>
          <w:p w:rsidR="00243E6E" w:rsidRPr="00B52DF6" w:rsidRDefault="00243E6E" w:rsidP="00783FF4">
            <w:pPr>
              <w:spacing w:after="120"/>
              <w:jc w:val="both"/>
              <w:rPr>
                <w:rFonts w:ascii="Times New Roman" w:hAnsi="Times New Roman" w:cs="Times New Roman"/>
                <w:bCs/>
                <w:sz w:val="24"/>
                <w:szCs w:val="24"/>
              </w:rPr>
            </w:pPr>
            <w:r w:rsidRPr="00B52DF6">
              <w:rPr>
                <w:rFonts w:ascii="Times New Roman" w:hAnsi="Times New Roman" w:cs="Times New Roman"/>
                <w:bCs/>
                <w:sz w:val="24"/>
                <w:szCs w:val="24"/>
              </w:rPr>
              <w:t xml:space="preserve">- Lực đẩy Archimede xuất hiện khi vật nhúng trong chất lưu, cho dù vật chuyển động hay đứng yên. Lực đẩy Archimede </w:t>
            </w:r>
            <w:r w:rsidRPr="00B52DF6">
              <w:rPr>
                <w:rFonts w:ascii="Times New Roman" w:hAnsi="Times New Roman" w:cs="Times New Roman"/>
                <w:bCs/>
                <w:sz w:val="24"/>
                <w:szCs w:val="24"/>
              </w:rPr>
              <w:lastRenderedPageBreak/>
              <w:t xml:space="preserve">luôn ngược hướng với trọng lực. </w:t>
            </w:r>
          </w:p>
          <w:p w:rsidR="00243E6E" w:rsidRPr="00B52DF6" w:rsidRDefault="00243E6E" w:rsidP="00783FF4">
            <w:pPr>
              <w:spacing w:after="120"/>
              <w:jc w:val="both"/>
              <w:rPr>
                <w:rFonts w:ascii="Times New Roman" w:hAnsi="Times New Roman" w:cs="Times New Roman"/>
                <w:bCs/>
                <w:color w:val="FF0000"/>
                <w:sz w:val="24"/>
                <w:szCs w:val="24"/>
              </w:rPr>
            </w:pPr>
            <w:r w:rsidRPr="00B52DF6">
              <w:rPr>
                <w:rFonts w:ascii="Times New Roman" w:hAnsi="Times New Roman" w:cs="Times New Roman"/>
                <w:bCs/>
                <w:sz w:val="24"/>
                <w:szCs w:val="24"/>
              </w:rPr>
              <w:t>- Lực nâng xuất hiện khi vật chuyển động trong chất lưu, hướng của lực nâng còn phụ thuộc vào các lực khác ngoài trọng lực.</w:t>
            </w:r>
          </w:p>
          <w:p w:rsidR="00243E6E" w:rsidRPr="00B52DF6" w:rsidRDefault="00243E6E" w:rsidP="00783FF4">
            <w:pPr>
              <w:spacing w:after="120"/>
              <w:jc w:val="both"/>
              <w:rPr>
                <w:rFonts w:ascii="Times New Roman" w:hAnsi="Times New Roman" w:cs="Times New Roman"/>
                <w:sz w:val="24"/>
                <w:szCs w:val="24"/>
              </w:rPr>
            </w:pPr>
          </w:p>
        </w:tc>
      </w:tr>
    </w:tbl>
    <w:p w:rsidR="00243E6E" w:rsidRPr="00B52DF6" w:rsidRDefault="00243E6E" w:rsidP="00243E6E">
      <w:pPr>
        <w:spacing w:after="120"/>
        <w:jc w:val="both"/>
        <w:rPr>
          <w:rFonts w:eastAsia="Times New Roman" w:cs="Times New Roman"/>
          <w:b/>
          <w:szCs w:val="24"/>
        </w:rPr>
      </w:pPr>
    </w:p>
    <w:p w:rsidR="00243E6E" w:rsidRPr="00B52DF6" w:rsidRDefault="00F02755" w:rsidP="00243E6E">
      <w:pPr>
        <w:spacing w:after="120"/>
        <w:jc w:val="both"/>
        <w:rPr>
          <w:rFonts w:eastAsia="Times New Roman" w:cs="Times New Roman"/>
          <w:b/>
          <w:szCs w:val="24"/>
        </w:rPr>
      </w:pPr>
      <w:r>
        <w:rPr>
          <w:rFonts w:eastAsia="Times New Roman" w:cs="Times New Roman"/>
          <w:b/>
          <w:szCs w:val="24"/>
        </w:rPr>
        <w:t>C</w:t>
      </w:r>
      <w:r w:rsidR="00243E6E" w:rsidRPr="00B52DF6">
        <w:rPr>
          <w:rFonts w:eastAsia="Times New Roman" w:cs="Times New Roman"/>
          <w:b/>
          <w:szCs w:val="24"/>
        </w:rPr>
        <w:t>. Hoạt động 3</w:t>
      </w:r>
      <w:r>
        <w:rPr>
          <w:rFonts w:eastAsia="Times New Roman" w:cs="Times New Roman"/>
          <w:b/>
          <w:szCs w:val="24"/>
        </w:rPr>
        <w:t xml:space="preserve">: </w:t>
      </w:r>
      <w:r w:rsidR="00243E6E" w:rsidRPr="00B52DF6">
        <w:rPr>
          <w:rFonts w:eastAsia="Times New Roman" w:cs="Times New Roman"/>
          <w:b/>
          <w:szCs w:val="24"/>
        </w:rPr>
        <w:t>Luyện tập</w:t>
      </w:r>
    </w:p>
    <w:p w:rsidR="00243E6E" w:rsidRPr="00B52DF6" w:rsidRDefault="00243E6E" w:rsidP="00243E6E">
      <w:pPr>
        <w:spacing w:after="120"/>
        <w:jc w:val="both"/>
        <w:rPr>
          <w:rFonts w:eastAsia="Times New Roman" w:cs="Times New Roman"/>
          <w:b/>
          <w:szCs w:val="24"/>
        </w:rPr>
      </w:pPr>
      <w:r w:rsidRPr="00B52DF6">
        <w:rPr>
          <w:rFonts w:eastAsia="Times New Roman" w:cs="Times New Roman"/>
          <w:b/>
          <w:szCs w:val="24"/>
        </w:rPr>
        <w:t>a. Mục tiêu:</w:t>
      </w:r>
    </w:p>
    <w:p w:rsidR="00243E6E" w:rsidRPr="00B52DF6" w:rsidRDefault="00243E6E" w:rsidP="00243E6E">
      <w:pPr>
        <w:spacing w:after="120"/>
        <w:jc w:val="both"/>
        <w:rPr>
          <w:rFonts w:eastAsia="Times New Roman" w:cs="Times New Roman"/>
          <w:szCs w:val="24"/>
        </w:rPr>
      </w:pPr>
      <w:r w:rsidRPr="00B52DF6">
        <w:rPr>
          <w:rFonts w:eastAsia="Times New Roman" w:cs="Times New Roman"/>
          <w:szCs w:val="24"/>
        </w:rPr>
        <w:t>- HS hệ thống hóa kiến thức và vận dụng để giải thích được các hiện tượng trong tự nhiên liên quan đến lực cản và lực nâng.</w:t>
      </w:r>
    </w:p>
    <w:p w:rsidR="00243E6E" w:rsidRPr="00B52DF6" w:rsidRDefault="00243E6E" w:rsidP="00243E6E">
      <w:pPr>
        <w:spacing w:after="120"/>
        <w:jc w:val="both"/>
        <w:rPr>
          <w:rFonts w:eastAsia="Times New Roman" w:cs="Times New Roman"/>
          <w:bCs/>
          <w:szCs w:val="24"/>
        </w:rPr>
      </w:pPr>
      <w:r w:rsidRPr="00B52DF6">
        <w:rPr>
          <w:rFonts w:eastAsia="Times New Roman" w:cs="Times New Roman"/>
          <w:b/>
          <w:szCs w:val="24"/>
        </w:rPr>
        <w:t>b. Nội dung:</w:t>
      </w:r>
      <w:r w:rsidRPr="00B52DF6">
        <w:rPr>
          <w:rFonts w:eastAsia="Times New Roman" w:cs="Times New Roman"/>
          <w:bCs/>
          <w:szCs w:val="24"/>
        </w:rPr>
        <w:t xml:space="preserve"> Học sinh thực hiện nhiệm vụ theo nhóm hoàn thành yêu cầu dựa trên gợi ý của giáo viên</w:t>
      </w:r>
    </w:p>
    <w:p w:rsidR="00243E6E" w:rsidRPr="00B52DF6" w:rsidRDefault="00243E6E" w:rsidP="00243E6E">
      <w:pPr>
        <w:spacing w:after="120"/>
        <w:jc w:val="both"/>
        <w:rPr>
          <w:rFonts w:eastAsia="Times New Roman" w:cs="Times New Roman"/>
          <w:b/>
          <w:szCs w:val="24"/>
        </w:rPr>
      </w:pPr>
      <w:r w:rsidRPr="00B52DF6">
        <w:rPr>
          <w:rFonts w:eastAsia="Times New Roman" w:cs="Times New Roman"/>
          <w:b/>
          <w:szCs w:val="24"/>
        </w:rPr>
        <w:t xml:space="preserve">c. Sản phẩm: </w:t>
      </w:r>
      <w:r w:rsidRPr="00B52DF6">
        <w:rPr>
          <w:rFonts w:eastAsia="Times New Roman" w:cs="Times New Roman"/>
          <w:szCs w:val="24"/>
        </w:rPr>
        <w:t>Kiến thức được hệ thống và hiểu sâu hơn về lực cản và lực nâng.</w:t>
      </w:r>
    </w:p>
    <w:p w:rsidR="00243E6E" w:rsidRPr="00B52DF6" w:rsidRDefault="00243E6E" w:rsidP="00243E6E">
      <w:pPr>
        <w:spacing w:after="120"/>
        <w:jc w:val="both"/>
        <w:rPr>
          <w:rFonts w:eastAsia="Times New Roman" w:cs="Times New Roman"/>
          <w:b/>
          <w:szCs w:val="24"/>
        </w:rPr>
      </w:pPr>
      <w:r w:rsidRPr="00B52DF6">
        <w:rPr>
          <w:rFonts w:eastAsia="Times New Roman" w:cs="Times New Roman"/>
          <w:b/>
          <w:szCs w:val="24"/>
        </w:rPr>
        <w:t>d. Tổ chức thực hiện:</w:t>
      </w:r>
    </w:p>
    <w:tbl>
      <w:tblPr>
        <w:tblStyle w:val="TableGrid2"/>
        <w:tblW w:w="0" w:type="auto"/>
        <w:tblLook w:val="04A0"/>
      </w:tblPr>
      <w:tblGrid>
        <w:gridCol w:w="1407"/>
        <w:gridCol w:w="8169"/>
      </w:tblGrid>
      <w:tr w:rsidR="00243E6E" w:rsidRPr="00B52DF6" w:rsidTr="00783FF4">
        <w:tc>
          <w:tcPr>
            <w:tcW w:w="1407" w:type="dxa"/>
          </w:tcPr>
          <w:p w:rsidR="00243E6E" w:rsidRPr="00B52DF6" w:rsidRDefault="00243E6E" w:rsidP="00783FF4">
            <w:pPr>
              <w:spacing w:after="120"/>
              <w:jc w:val="both"/>
              <w:rPr>
                <w:b/>
                <w:sz w:val="24"/>
                <w:szCs w:val="24"/>
              </w:rPr>
            </w:pPr>
            <w:r w:rsidRPr="00B52DF6">
              <w:rPr>
                <w:b/>
                <w:sz w:val="24"/>
                <w:szCs w:val="24"/>
              </w:rPr>
              <w:t>Bước thực hiện</w:t>
            </w:r>
          </w:p>
        </w:tc>
        <w:tc>
          <w:tcPr>
            <w:tcW w:w="8169" w:type="dxa"/>
          </w:tcPr>
          <w:p w:rsidR="00243E6E" w:rsidRPr="00B52DF6" w:rsidRDefault="00243E6E" w:rsidP="00783FF4">
            <w:pPr>
              <w:spacing w:after="120"/>
              <w:jc w:val="both"/>
              <w:rPr>
                <w:b/>
                <w:sz w:val="24"/>
                <w:szCs w:val="24"/>
              </w:rPr>
            </w:pPr>
            <w:r w:rsidRPr="00B52DF6">
              <w:rPr>
                <w:b/>
                <w:sz w:val="24"/>
                <w:szCs w:val="24"/>
              </w:rPr>
              <w:t>Nội dung các bước</w:t>
            </w:r>
          </w:p>
        </w:tc>
      </w:tr>
      <w:tr w:rsidR="00243E6E" w:rsidRPr="00B52DF6" w:rsidTr="00783FF4">
        <w:tc>
          <w:tcPr>
            <w:tcW w:w="1407" w:type="dxa"/>
          </w:tcPr>
          <w:p w:rsidR="00243E6E" w:rsidRPr="00B52DF6" w:rsidRDefault="00243E6E" w:rsidP="00783FF4">
            <w:pPr>
              <w:spacing w:after="120"/>
              <w:jc w:val="both"/>
              <w:rPr>
                <w:bCs/>
                <w:sz w:val="24"/>
                <w:szCs w:val="24"/>
              </w:rPr>
            </w:pPr>
            <w:r w:rsidRPr="00B52DF6">
              <w:rPr>
                <w:b/>
                <w:sz w:val="24"/>
                <w:szCs w:val="24"/>
              </w:rPr>
              <w:t>Bước 1</w:t>
            </w:r>
          </w:p>
        </w:tc>
        <w:tc>
          <w:tcPr>
            <w:tcW w:w="8169" w:type="dxa"/>
          </w:tcPr>
          <w:p w:rsidR="00243E6E" w:rsidRPr="00B52DF6" w:rsidRDefault="00243E6E" w:rsidP="00783FF4">
            <w:pPr>
              <w:spacing w:after="120"/>
              <w:jc w:val="both"/>
              <w:rPr>
                <w:sz w:val="24"/>
                <w:szCs w:val="24"/>
                <w:lang w:val="pt-BR"/>
              </w:rPr>
            </w:pPr>
            <w:r w:rsidRPr="00B52DF6">
              <w:rPr>
                <w:sz w:val="24"/>
                <w:szCs w:val="24"/>
                <w:lang w:val="pt-BR"/>
              </w:rPr>
              <w:t>- Giáo viên chuyển giao nhiệm vụ</w:t>
            </w:r>
          </w:p>
          <w:p w:rsidR="00243E6E" w:rsidRPr="00B52DF6" w:rsidRDefault="00243E6E" w:rsidP="00783FF4">
            <w:pPr>
              <w:spacing w:after="120"/>
              <w:jc w:val="both"/>
              <w:rPr>
                <w:sz w:val="24"/>
                <w:szCs w:val="24"/>
                <w:lang w:val="pt-BR"/>
              </w:rPr>
            </w:pPr>
            <w:r w:rsidRPr="00B52DF6">
              <w:rPr>
                <w:sz w:val="24"/>
                <w:szCs w:val="24"/>
                <w:lang w:val="pt-BR"/>
              </w:rPr>
              <w:t>Phát phiếu học tập số 1 và số 2, chia lớp thành những nhóm nhỏ, yêu cầu các em thảo luậnvà trình bày trước lớp.</w:t>
            </w:r>
          </w:p>
        </w:tc>
      </w:tr>
      <w:tr w:rsidR="00243E6E" w:rsidRPr="00B52DF6" w:rsidTr="00783FF4">
        <w:tc>
          <w:tcPr>
            <w:tcW w:w="1407" w:type="dxa"/>
          </w:tcPr>
          <w:p w:rsidR="00243E6E" w:rsidRPr="00B52DF6" w:rsidRDefault="00243E6E" w:rsidP="00783FF4">
            <w:pPr>
              <w:spacing w:after="120"/>
              <w:jc w:val="both"/>
              <w:rPr>
                <w:bCs/>
                <w:sz w:val="24"/>
                <w:szCs w:val="24"/>
              </w:rPr>
            </w:pPr>
            <w:r w:rsidRPr="00B52DF6">
              <w:rPr>
                <w:b/>
                <w:sz w:val="24"/>
                <w:szCs w:val="24"/>
              </w:rPr>
              <w:t>Bước 2</w:t>
            </w:r>
          </w:p>
        </w:tc>
        <w:tc>
          <w:tcPr>
            <w:tcW w:w="8169" w:type="dxa"/>
          </w:tcPr>
          <w:p w:rsidR="00243E6E" w:rsidRPr="00B52DF6" w:rsidRDefault="00243E6E" w:rsidP="00783FF4">
            <w:pPr>
              <w:spacing w:after="120"/>
              <w:jc w:val="both"/>
              <w:rPr>
                <w:bCs/>
                <w:sz w:val="24"/>
                <w:szCs w:val="24"/>
              </w:rPr>
            </w:pPr>
            <w:r w:rsidRPr="00B52DF6">
              <w:rPr>
                <w:bCs/>
                <w:sz w:val="24"/>
                <w:szCs w:val="24"/>
              </w:rPr>
              <w:t>Học sinh thực hiện nhiệm vụ theo nhóm.</w:t>
            </w:r>
          </w:p>
        </w:tc>
      </w:tr>
      <w:tr w:rsidR="00243E6E" w:rsidRPr="00B52DF6" w:rsidTr="00783FF4">
        <w:tc>
          <w:tcPr>
            <w:tcW w:w="1407" w:type="dxa"/>
          </w:tcPr>
          <w:p w:rsidR="00243E6E" w:rsidRPr="00B52DF6" w:rsidRDefault="00243E6E" w:rsidP="00783FF4">
            <w:pPr>
              <w:spacing w:after="120"/>
              <w:jc w:val="both"/>
              <w:rPr>
                <w:bCs/>
                <w:sz w:val="24"/>
                <w:szCs w:val="24"/>
              </w:rPr>
            </w:pPr>
            <w:r w:rsidRPr="00B52DF6">
              <w:rPr>
                <w:b/>
                <w:sz w:val="24"/>
                <w:szCs w:val="24"/>
              </w:rPr>
              <w:t>Bước 3</w:t>
            </w:r>
          </w:p>
        </w:tc>
        <w:tc>
          <w:tcPr>
            <w:tcW w:w="8169" w:type="dxa"/>
          </w:tcPr>
          <w:p w:rsidR="00243E6E" w:rsidRPr="00B52DF6" w:rsidRDefault="00243E6E" w:rsidP="00330131">
            <w:pPr>
              <w:spacing w:after="120" w:line="276" w:lineRule="auto"/>
              <w:jc w:val="both"/>
              <w:rPr>
                <w:bCs/>
                <w:sz w:val="24"/>
                <w:szCs w:val="24"/>
              </w:rPr>
            </w:pPr>
            <w:r w:rsidRPr="00B52DF6">
              <w:rPr>
                <w:bCs/>
                <w:sz w:val="24"/>
                <w:szCs w:val="24"/>
              </w:rPr>
              <w:t>Báo cáo kết quả và thảo luận</w:t>
            </w:r>
          </w:p>
          <w:p w:rsidR="00243E6E" w:rsidRPr="00B52DF6" w:rsidRDefault="00243E6E" w:rsidP="00330131">
            <w:pPr>
              <w:spacing w:after="120" w:line="276" w:lineRule="auto"/>
              <w:jc w:val="both"/>
              <w:rPr>
                <w:sz w:val="24"/>
                <w:szCs w:val="24"/>
              </w:rPr>
            </w:pPr>
            <w:r w:rsidRPr="00B52DF6">
              <w:rPr>
                <w:sz w:val="24"/>
                <w:szCs w:val="24"/>
              </w:rPr>
              <w:t>- Đại diện 1 nhóm trình bày.</w:t>
            </w:r>
          </w:p>
          <w:p w:rsidR="00243E6E" w:rsidRPr="00B52DF6" w:rsidRDefault="00243E6E" w:rsidP="00330131">
            <w:pPr>
              <w:spacing w:after="120" w:line="276" w:lineRule="auto"/>
              <w:jc w:val="center"/>
              <w:rPr>
                <w:b/>
                <w:bCs/>
                <w:sz w:val="24"/>
                <w:szCs w:val="24"/>
              </w:rPr>
            </w:pPr>
            <w:r w:rsidRPr="00B52DF6">
              <w:rPr>
                <w:b/>
                <w:bCs/>
                <w:sz w:val="24"/>
                <w:szCs w:val="24"/>
              </w:rPr>
              <w:t>Trả lời phiếu học tập số 1</w:t>
            </w:r>
          </w:p>
          <w:p w:rsidR="00243E6E" w:rsidRPr="00B52DF6" w:rsidRDefault="00243E6E" w:rsidP="00330131">
            <w:pPr>
              <w:spacing w:after="120" w:line="276" w:lineRule="auto"/>
              <w:jc w:val="both"/>
              <w:rPr>
                <w:color w:val="000000"/>
                <w:sz w:val="24"/>
                <w:szCs w:val="24"/>
                <w:shd w:val="clear" w:color="auto" w:fill="FFFFFF"/>
              </w:rPr>
            </w:pPr>
            <w:r w:rsidRPr="00B52DF6">
              <w:rPr>
                <w:color w:val="000000"/>
                <w:sz w:val="24"/>
                <w:szCs w:val="24"/>
              </w:rPr>
              <w:t xml:space="preserve">Câu 1. </w:t>
            </w:r>
            <w:r w:rsidRPr="00B52DF6">
              <w:rPr>
                <w:color w:val="000000"/>
                <w:sz w:val="24"/>
                <w:szCs w:val="24"/>
                <w:shd w:val="clear" w:color="auto" w:fill="FFFFFF"/>
              </w:rPr>
              <w:t>Chuồn chuồn có thể bay lượn trong không trung. Chúng không bị rơi xuống đất là do ngoài lực hút của Trái Đất còn có lực nâng của không khí hướng từ dưới lên.</w:t>
            </w:r>
          </w:p>
          <w:p w:rsidR="00243E6E" w:rsidRPr="00B52DF6" w:rsidRDefault="00243E6E" w:rsidP="00330131">
            <w:pPr>
              <w:spacing w:after="120" w:line="276" w:lineRule="auto"/>
              <w:jc w:val="both"/>
              <w:rPr>
                <w:color w:val="000000"/>
                <w:sz w:val="24"/>
                <w:szCs w:val="24"/>
              </w:rPr>
            </w:pPr>
            <w:r w:rsidRPr="00B52DF6">
              <w:rPr>
                <w:color w:val="000000"/>
                <w:sz w:val="24"/>
                <w:szCs w:val="24"/>
                <w:shd w:val="clear" w:color="auto" w:fill="FFFFFF"/>
              </w:rPr>
              <w:t>Câu 2. Các lực tác dụng lên một khí cầu đang lơ lửng trong không khí gồm trọng lực và lực nâng của không khí.</w:t>
            </w:r>
          </w:p>
          <w:p w:rsidR="00243E6E" w:rsidRPr="00B52DF6" w:rsidRDefault="00243E6E" w:rsidP="00330131">
            <w:pPr>
              <w:spacing w:after="120" w:line="276" w:lineRule="auto"/>
              <w:jc w:val="center"/>
              <w:rPr>
                <w:b/>
                <w:bCs/>
                <w:sz w:val="24"/>
                <w:szCs w:val="24"/>
              </w:rPr>
            </w:pPr>
            <w:r w:rsidRPr="00B52DF6">
              <w:rPr>
                <w:b/>
                <w:bCs/>
                <w:sz w:val="24"/>
                <w:szCs w:val="24"/>
              </w:rPr>
              <w:t>Trả lời phiếu học tập số 2</w:t>
            </w:r>
          </w:p>
          <w:p w:rsidR="00243E6E" w:rsidRPr="00B52DF6" w:rsidRDefault="00243E6E" w:rsidP="00330131">
            <w:pPr>
              <w:widowControl w:val="0"/>
              <w:tabs>
                <w:tab w:val="left" w:pos="909"/>
              </w:tabs>
              <w:spacing w:after="120" w:line="276" w:lineRule="auto"/>
              <w:jc w:val="both"/>
              <w:rPr>
                <w:color w:val="000000"/>
                <w:sz w:val="24"/>
                <w:szCs w:val="24"/>
                <w:lang w:val="vi-VN" w:eastAsia="vi-VN" w:bidi="vi-VN"/>
              </w:rPr>
            </w:pPr>
            <w:r w:rsidRPr="00B52DF6">
              <w:rPr>
                <w:bCs/>
                <w:sz w:val="24"/>
                <w:szCs w:val="24"/>
              </w:rPr>
              <w:t>Câu 1. Lực nâng của</w:t>
            </w:r>
            <w:r w:rsidRPr="00B52DF6">
              <w:rPr>
                <w:color w:val="000000"/>
                <w:sz w:val="24"/>
                <w:szCs w:val="24"/>
                <w:lang w:val="vi-VN" w:eastAsia="vi-VN" w:bidi="vi-VN"/>
              </w:rPr>
              <w:t xml:space="preserve"> máy bay: F = 5.10</w:t>
            </w:r>
            <w:r w:rsidRPr="00B52DF6">
              <w:rPr>
                <w:color w:val="000000"/>
                <w:sz w:val="24"/>
                <w:szCs w:val="24"/>
                <w:vertAlign w:val="superscript"/>
                <w:lang w:val="vi-VN" w:eastAsia="vi-VN" w:bidi="vi-VN"/>
              </w:rPr>
              <w:t>6</w:t>
            </w:r>
            <w:r w:rsidRPr="00B52DF6">
              <w:rPr>
                <w:color w:val="000000"/>
                <w:sz w:val="24"/>
                <w:szCs w:val="24"/>
                <w:lang w:val="vi-VN" w:eastAsia="vi-VN" w:bidi="vi-VN"/>
              </w:rPr>
              <w:t>N.</w:t>
            </w:r>
          </w:p>
          <w:p w:rsidR="00243E6E" w:rsidRPr="00B52DF6" w:rsidRDefault="00243E6E" w:rsidP="00330131">
            <w:pPr>
              <w:widowControl w:val="0"/>
              <w:tabs>
                <w:tab w:val="left" w:pos="831"/>
              </w:tabs>
              <w:spacing w:after="120" w:line="276" w:lineRule="auto"/>
              <w:jc w:val="both"/>
              <w:rPr>
                <w:color w:val="000000"/>
                <w:sz w:val="24"/>
                <w:szCs w:val="24"/>
                <w:lang w:val="vi-VN" w:eastAsia="vi-VN" w:bidi="vi-VN"/>
              </w:rPr>
            </w:pPr>
            <w:r w:rsidRPr="00B52DF6">
              <w:rPr>
                <w:bCs/>
                <w:sz w:val="24"/>
                <w:szCs w:val="24"/>
              </w:rPr>
              <w:t xml:space="preserve">Câu 2. </w:t>
            </w:r>
            <w:r w:rsidRPr="00B52DF6">
              <w:rPr>
                <w:color w:val="000000"/>
                <w:sz w:val="24"/>
                <w:szCs w:val="24"/>
                <w:lang w:val="vi-VN" w:eastAsia="vi-VN" w:bidi="vi-VN"/>
              </w:rPr>
              <w:t>Lực cản có tác dụng như lực ma sát, ngược hướng chuyển động và cản trở chuyển động. Còn lực nâng giúp vật trong chất lưu chuyển động dễ dàng hơn.</w:t>
            </w:r>
          </w:p>
          <w:p w:rsidR="00243E6E" w:rsidRPr="00B52DF6" w:rsidRDefault="00243E6E" w:rsidP="00330131">
            <w:pPr>
              <w:spacing w:after="120" w:line="276" w:lineRule="auto"/>
              <w:jc w:val="both"/>
              <w:rPr>
                <w:bCs/>
                <w:sz w:val="24"/>
                <w:szCs w:val="24"/>
              </w:rPr>
            </w:pPr>
            <w:r w:rsidRPr="00B52DF6">
              <w:rPr>
                <w:sz w:val="24"/>
                <w:szCs w:val="24"/>
              </w:rPr>
              <w:t>- Học sinh các nhóm khác thảo luận, nhận xét, bổ sung về câu trả lời của nhóm đại diện.</w:t>
            </w:r>
          </w:p>
        </w:tc>
      </w:tr>
      <w:tr w:rsidR="00243E6E" w:rsidRPr="00B52DF6" w:rsidTr="00783FF4">
        <w:tc>
          <w:tcPr>
            <w:tcW w:w="1407" w:type="dxa"/>
          </w:tcPr>
          <w:p w:rsidR="00243E6E" w:rsidRPr="00B52DF6" w:rsidRDefault="00243E6E" w:rsidP="00783FF4">
            <w:pPr>
              <w:spacing w:after="120" w:line="276" w:lineRule="auto"/>
              <w:jc w:val="both"/>
              <w:rPr>
                <w:bCs/>
                <w:sz w:val="24"/>
                <w:szCs w:val="24"/>
              </w:rPr>
            </w:pPr>
            <w:r w:rsidRPr="00B52DF6">
              <w:rPr>
                <w:b/>
                <w:sz w:val="24"/>
                <w:szCs w:val="24"/>
              </w:rPr>
              <w:t>Bước 4</w:t>
            </w:r>
          </w:p>
        </w:tc>
        <w:tc>
          <w:tcPr>
            <w:tcW w:w="8169" w:type="dxa"/>
          </w:tcPr>
          <w:p w:rsidR="00243E6E" w:rsidRPr="00B52DF6" w:rsidRDefault="00243E6E" w:rsidP="00783FF4">
            <w:pPr>
              <w:spacing w:after="120" w:line="276" w:lineRule="auto"/>
              <w:jc w:val="both"/>
              <w:rPr>
                <w:bCs/>
                <w:sz w:val="24"/>
                <w:szCs w:val="24"/>
              </w:rPr>
            </w:pPr>
            <w:r w:rsidRPr="00B52DF6">
              <w:rPr>
                <w:bCs/>
                <w:sz w:val="24"/>
                <w:szCs w:val="24"/>
              </w:rPr>
              <w:t>Giáo viên tổng kết đ</w:t>
            </w:r>
            <w:r w:rsidRPr="00B52DF6">
              <w:rPr>
                <w:iCs/>
                <w:sz w:val="24"/>
                <w:szCs w:val="24"/>
              </w:rPr>
              <w:t>ánh giá kết quả thực hiện nhiệm vụ học tập của học sinh</w:t>
            </w:r>
          </w:p>
        </w:tc>
      </w:tr>
    </w:tbl>
    <w:p w:rsidR="00243E6E" w:rsidRPr="00B52DF6" w:rsidRDefault="00F02755" w:rsidP="00330131">
      <w:pPr>
        <w:spacing w:after="120" w:line="240" w:lineRule="auto"/>
        <w:jc w:val="both"/>
        <w:rPr>
          <w:rFonts w:eastAsia="Times New Roman" w:cs="Times New Roman"/>
          <w:b/>
          <w:szCs w:val="24"/>
        </w:rPr>
      </w:pPr>
      <w:r>
        <w:rPr>
          <w:rFonts w:eastAsia="Times New Roman" w:cs="Times New Roman"/>
          <w:b/>
          <w:szCs w:val="24"/>
        </w:rPr>
        <w:t>D</w:t>
      </w:r>
      <w:r w:rsidR="00243E6E">
        <w:rPr>
          <w:rFonts w:eastAsia="Times New Roman" w:cs="Times New Roman"/>
          <w:b/>
          <w:szCs w:val="24"/>
        </w:rPr>
        <w:t xml:space="preserve">. </w:t>
      </w:r>
      <w:r w:rsidR="00243E6E" w:rsidRPr="00B52DF6">
        <w:rPr>
          <w:rFonts w:eastAsia="Times New Roman" w:cs="Times New Roman"/>
          <w:b/>
          <w:szCs w:val="24"/>
        </w:rPr>
        <w:t>Hoạt động 4: Vận dụng</w:t>
      </w:r>
    </w:p>
    <w:p w:rsidR="00330131" w:rsidRDefault="00243E6E" w:rsidP="00330131">
      <w:pPr>
        <w:spacing w:after="120" w:line="240" w:lineRule="auto"/>
        <w:jc w:val="both"/>
        <w:rPr>
          <w:rFonts w:eastAsia="Calibri" w:cs="Times New Roman"/>
          <w:color w:val="000000"/>
          <w:szCs w:val="24"/>
        </w:rPr>
      </w:pPr>
      <w:r w:rsidRPr="00B52DF6">
        <w:rPr>
          <w:rFonts w:eastAsia="Times New Roman" w:cs="Times New Roman"/>
          <w:b/>
          <w:szCs w:val="24"/>
        </w:rPr>
        <w:t>a. Mục tiêu:</w:t>
      </w:r>
      <w:r w:rsidR="00330131">
        <w:rPr>
          <w:rFonts w:eastAsia="Times New Roman" w:cs="Times New Roman"/>
          <w:b/>
          <w:szCs w:val="24"/>
        </w:rPr>
        <w:t xml:space="preserve">  </w:t>
      </w:r>
      <w:r w:rsidRPr="00B52DF6">
        <w:rPr>
          <w:rFonts w:eastAsia="Times New Roman" w:cs="Times New Roman"/>
          <w:szCs w:val="24"/>
        </w:rPr>
        <w:t>-</w:t>
      </w:r>
      <w:r w:rsidRPr="00B52DF6">
        <w:rPr>
          <w:rFonts w:eastAsia="Calibri" w:cs="Times New Roman"/>
          <w:color w:val="000000"/>
          <w:szCs w:val="24"/>
        </w:rPr>
        <w:t>Học sinh vận dụng kiến thức đã học về lực cản và lực nâng để giải thích</w:t>
      </w:r>
      <w:r w:rsidR="00330131">
        <w:rPr>
          <w:rFonts w:eastAsia="Calibri" w:cs="Times New Roman"/>
          <w:color w:val="000000"/>
          <w:szCs w:val="24"/>
        </w:rPr>
        <w:t xml:space="preserve"> </w:t>
      </w:r>
      <w:r w:rsidRPr="00B52DF6">
        <w:rPr>
          <w:rFonts w:eastAsia="Calibri" w:cs="Times New Roman"/>
          <w:color w:val="000000"/>
          <w:szCs w:val="24"/>
        </w:rPr>
        <w:t>các hiện</w:t>
      </w:r>
    </w:p>
    <w:p w:rsidR="00243E6E" w:rsidRPr="00330131" w:rsidRDefault="00243E6E" w:rsidP="00330131">
      <w:pPr>
        <w:spacing w:after="120" w:line="240" w:lineRule="auto"/>
        <w:jc w:val="both"/>
        <w:rPr>
          <w:rFonts w:eastAsia="Times New Roman" w:cs="Times New Roman"/>
          <w:b/>
          <w:szCs w:val="24"/>
        </w:rPr>
      </w:pPr>
      <w:r w:rsidRPr="00B52DF6">
        <w:rPr>
          <w:rFonts w:eastAsia="Calibri" w:cs="Times New Roman"/>
          <w:color w:val="000000"/>
          <w:szCs w:val="24"/>
        </w:rPr>
        <w:t xml:space="preserve"> tượng thực tế có liên quan.</w:t>
      </w:r>
    </w:p>
    <w:p w:rsidR="00243E6E" w:rsidRPr="00B52DF6" w:rsidRDefault="00243E6E" w:rsidP="00243E6E">
      <w:pPr>
        <w:spacing w:after="120"/>
        <w:jc w:val="both"/>
        <w:rPr>
          <w:rFonts w:eastAsia="Times New Roman" w:cs="Times New Roman"/>
          <w:bCs/>
          <w:szCs w:val="24"/>
        </w:rPr>
      </w:pPr>
      <w:r w:rsidRPr="00B52DF6">
        <w:rPr>
          <w:rFonts w:eastAsia="Times New Roman" w:cs="Times New Roman"/>
          <w:b/>
          <w:szCs w:val="24"/>
        </w:rPr>
        <w:lastRenderedPageBreak/>
        <w:t>b. Nội dung:</w:t>
      </w:r>
      <w:r w:rsidRPr="00B52DF6">
        <w:rPr>
          <w:rFonts w:eastAsia="Times New Roman" w:cs="Times New Roman"/>
          <w:bCs/>
          <w:szCs w:val="24"/>
        </w:rPr>
        <w:t xml:space="preserve"> Học sinh thực hiện nhiệm vụ ở nhà theo nhóm hoặc cá nhân</w:t>
      </w:r>
    </w:p>
    <w:p w:rsidR="00243E6E" w:rsidRPr="00B52DF6" w:rsidRDefault="00243E6E" w:rsidP="00243E6E">
      <w:pPr>
        <w:spacing w:after="120"/>
        <w:jc w:val="both"/>
        <w:rPr>
          <w:rFonts w:eastAsia="Times New Roman" w:cs="Times New Roman"/>
          <w:szCs w:val="24"/>
        </w:rPr>
      </w:pPr>
      <w:r w:rsidRPr="00B52DF6">
        <w:rPr>
          <w:rFonts w:eastAsia="Times New Roman" w:cs="Times New Roman"/>
          <w:b/>
          <w:szCs w:val="24"/>
        </w:rPr>
        <w:t xml:space="preserve">c. Sản phẩm: </w:t>
      </w:r>
      <w:r w:rsidRPr="00B52DF6">
        <w:rPr>
          <w:rFonts w:eastAsia="Times New Roman" w:cs="Times New Roman"/>
          <w:szCs w:val="24"/>
        </w:rPr>
        <w:t>Hoàn thành phiếu học tập số 3.</w:t>
      </w:r>
    </w:p>
    <w:p w:rsidR="00243E6E" w:rsidRPr="00B52DF6" w:rsidRDefault="00243E6E" w:rsidP="00243E6E">
      <w:pPr>
        <w:spacing w:after="120"/>
        <w:jc w:val="both"/>
        <w:rPr>
          <w:rFonts w:eastAsia="Times New Roman" w:cs="Times New Roman"/>
          <w:b/>
          <w:szCs w:val="24"/>
        </w:rPr>
      </w:pPr>
      <w:r w:rsidRPr="00B52DF6">
        <w:rPr>
          <w:rFonts w:eastAsia="Times New Roman" w:cs="Times New Roman"/>
          <w:b/>
          <w:szCs w:val="24"/>
        </w:rPr>
        <w:t>d. Tổ chức thực hiện:</w:t>
      </w:r>
    </w:p>
    <w:tbl>
      <w:tblPr>
        <w:tblStyle w:val="TableGrid3"/>
        <w:tblW w:w="0" w:type="auto"/>
        <w:tblLook w:val="04A0"/>
      </w:tblPr>
      <w:tblGrid>
        <w:gridCol w:w="1895"/>
        <w:gridCol w:w="7733"/>
      </w:tblGrid>
      <w:tr w:rsidR="00243E6E" w:rsidRPr="00B52DF6" w:rsidTr="00783FF4">
        <w:tc>
          <w:tcPr>
            <w:tcW w:w="1895" w:type="dxa"/>
          </w:tcPr>
          <w:p w:rsidR="00243E6E" w:rsidRPr="00B52DF6" w:rsidRDefault="00243E6E" w:rsidP="00783FF4">
            <w:pPr>
              <w:spacing w:after="120"/>
              <w:jc w:val="both"/>
              <w:rPr>
                <w:b/>
                <w:sz w:val="24"/>
                <w:szCs w:val="24"/>
              </w:rPr>
            </w:pPr>
            <w:r w:rsidRPr="00B52DF6">
              <w:rPr>
                <w:b/>
                <w:sz w:val="24"/>
                <w:szCs w:val="24"/>
              </w:rPr>
              <w:t>Nội dung 1:</w:t>
            </w:r>
          </w:p>
          <w:p w:rsidR="00243E6E" w:rsidRPr="00B52DF6" w:rsidRDefault="00243E6E" w:rsidP="00783FF4">
            <w:pPr>
              <w:spacing w:after="120"/>
              <w:jc w:val="both"/>
              <w:rPr>
                <w:bCs/>
                <w:sz w:val="24"/>
                <w:szCs w:val="24"/>
              </w:rPr>
            </w:pPr>
            <w:r w:rsidRPr="00B52DF6">
              <w:rPr>
                <w:bCs/>
                <w:sz w:val="24"/>
                <w:szCs w:val="24"/>
              </w:rPr>
              <w:t>Ôn tập</w:t>
            </w:r>
          </w:p>
        </w:tc>
        <w:tc>
          <w:tcPr>
            <w:tcW w:w="7733" w:type="dxa"/>
          </w:tcPr>
          <w:p w:rsidR="00243E6E" w:rsidRPr="00B52DF6" w:rsidRDefault="00243E6E" w:rsidP="00330131">
            <w:pPr>
              <w:spacing w:after="120" w:line="276" w:lineRule="auto"/>
              <w:jc w:val="both"/>
              <w:rPr>
                <w:sz w:val="24"/>
                <w:szCs w:val="24"/>
              </w:rPr>
            </w:pPr>
            <w:r w:rsidRPr="00B52DF6">
              <w:rPr>
                <w:sz w:val="24"/>
                <w:szCs w:val="24"/>
              </w:rPr>
              <w:t>Học bài và làm phiếu học tập số 3</w:t>
            </w:r>
          </w:p>
          <w:p w:rsidR="00243E6E" w:rsidRPr="00B52DF6" w:rsidRDefault="00243E6E" w:rsidP="00330131">
            <w:pPr>
              <w:spacing w:after="120" w:line="276" w:lineRule="auto"/>
              <w:jc w:val="center"/>
              <w:rPr>
                <w:b/>
                <w:bCs/>
                <w:sz w:val="24"/>
                <w:szCs w:val="24"/>
              </w:rPr>
            </w:pPr>
            <w:r w:rsidRPr="00B52DF6">
              <w:rPr>
                <w:b/>
                <w:bCs/>
                <w:sz w:val="24"/>
                <w:szCs w:val="24"/>
              </w:rPr>
              <w:t>Trả lời phiếu học tập số 3</w:t>
            </w:r>
          </w:p>
          <w:p w:rsidR="00243E6E" w:rsidRPr="00B52DF6" w:rsidRDefault="00243E6E" w:rsidP="00330131">
            <w:pPr>
              <w:spacing w:after="120" w:line="276" w:lineRule="auto"/>
              <w:jc w:val="both"/>
              <w:rPr>
                <w:b/>
                <w:bCs/>
                <w:sz w:val="24"/>
                <w:szCs w:val="24"/>
              </w:rPr>
            </w:pPr>
            <w:r w:rsidRPr="00B52DF6">
              <w:rPr>
                <w:b/>
                <w:bCs/>
                <w:sz w:val="24"/>
                <w:szCs w:val="24"/>
              </w:rPr>
              <w:t>Câu 1:</w:t>
            </w:r>
          </w:p>
          <w:p w:rsidR="00243E6E" w:rsidRPr="00A109C6" w:rsidRDefault="00243E6E" w:rsidP="00330131">
            <w:pPr>
              <w:spacing w:after="120" w:line="276" w:lineRule="auto"/>
              <w:ind w:left="48" w:right="48"/>
              <w:jc w:val="both"/>
              <w:rPr>
                <w:color w:val="000000"/>
                <w:sz w:val="24"/>
                <w:szCs w:val="24"/>
                <w:shd w:val="clear" w:color="auto" w:fill="FFFFFF"/>
              </w:rPr>
            </w:pPr>
            <w:r w:rsidRPr="00A109C6">
              <w:rPr>
                <w:color w:val="000000"/>
                <w:sz w:val="24"/>
                <w:szCs w:val="24"/>
                <w:shd w:val="clear" w:color="auto" w:fill="FFFFFF"/>
              </w:rPr>
              <w:t>VD1: Vận động viên đua xe đạp khi cần tăng tốc họ thường gập người về phía trước để giảm lực cản của không khí lên cơ thể, cũng như mũ của họ cũng có hình dạng đặc biệt.</w:t>
            </w:r>
          </w:p>
          <w:p w:rsidR="00243E6E" w:rsidRPr="00B52DF6" w:rsidRDefault="00243E6E" w:rsidP="00330131">
            <w:pPr>
              <w:spacing w:after="120" w:line="276" w:lineRule="auto"/>
              <w:ind w:left="48" w:right="48"/>
              <w:jc w:val="both"/>
              <w:rPr>
                <w:color w:val="000000"/>
                <w:sz w:val="24"/>
                <w:szCs w:val="24"/>
                <w:shd w:val="clear" w:color="auto" w:fill="FFFFFF"/>
              </w:rPr>
            </w:pPr>
            <w:r w:rsidRPr="00A109C6">
              <w:rPr>
                <w:color w:val="000000"/>
                <w:sz w:val="24"/>
                <w:szCs w:val="24"/>
                <w:shd w:val="clear" w:color="auto" w:fill="FFFFFF"/>
              </w:rPr>
              <w:t>VD2: Vận động viên nhãy cầu trong thể thao, vận động viên bơi lội xếp hết tay chân có thể để giảm tối thiểu lực cản của chất lưu.</w:t>
            </w:r>
          </w:p>
          <w:p w:rsidR="00243E6E" w:rsidRPr="00F02755" w:rsidRDefault="00243E6E" w:rsidP="00330131">
            <w:pPr>
              <w:spacing w:after="120" w:line="276" w:lineRule="auto"/>
              <w:ind w:left="48" w:right="48"/>
              <w:jc w:val="both"/>
              <w:rPr>
                <w:sz w:val="24"/>
                <w:szCs w:val="24"/>
                <w:shd w:val="clear" w:color="auto" w:fill="FFFFFF"/>
              </w:rPr>
            </w:pPr>
            <w:r w:rsidRPr="00A109C6">
              <w:rPr>
                <w:color w:val="000000"/>
                <w:sz w:val="24"/>
                <w:szCs w:val="24"/>
                <w:shd w:val="clear" w:color="auto" w:fill="FFFFFF"/>
              </w:rPr>
              <w:t xml:space="preserve">VD3: </w:t>
            </w:r>
            <w:r w:rsidRPr="00F02755">
              <w:rPr>
                <w:sz w:val="24"/>
                <w:szCs w:val="24"/>
                <w:shd w:val="clear" w:color="auto" w:fill="FFFFFF"/>
              </w:rPr>
              <w:t>Máy bay hạ cánh trên tàu sân bay phải bung dù để tận dụng lực cản của không khí làm giảm tốc độ của máy bay.</w:t>
            </w:r>
          </w:p>
          <w:p w:rsidR="00243E6E" w:rsidRPr="00F02755" w:rsidRDefault="00243E6E" w:rsidP="00330131">
            <w:pPr>
              <w:pStyle w:val="NormalWeb"/>
              <w:spacing w:before="0" w:beforeAutospacing="0" w:after="120" w:afterAutospacing="0" w:line="276" w:lineRule="auto"/>
              <w:ind w:left="48" w:right="48"/>
              <w:jc w:val="both"/>
              <w:rPr>
                <w:color w:val="000000"/>
                <w:sz w:val="24"/>
              </w:rPr>
            </w:pPr>
            <w:r w:rsidRPr="00F02755">
              <w:rPr>
                <w:b/>
                <w:sz w:val="24"/>
              </w:rPr>
              <w:t>Câu 2:</w:t>
            </w:r>
            <w:r w:rsidRPr="00F02755">
              <w:rPr>
                <w:color w:val="000000"/>
                <w:sz w:val="24"/>
              </w:rPr>
              <w:t>Lực cản phụ thuộc vào hình dạng và tốc độ của vật. Khi xe chạy với tốc độ cao thì lực cản tác dụng lên xe lớn, muốn giảm lực cản này ta cần thay đổi hình dạng của xe. Các kĩ sư đã nghiên cứu và chứng minh được rằng, xe được thiết kế hình con thoi sẽ giảm được lực cản nhiều nhất. Do đó, các phương tiện giao thông tốc độ cao cần có hình con thoi.</w:t>
            </w:r>
          </w:p>
          <w:p w:rsidR="00243E6E" w:rsidRPr="00A96427" w:rsidRDefault="00243E6E" w:rsidP="00330131">
            <w:pPr>
              <w:pStyle w:val="NormalWeb"/>
              <w:spacing w:before="0" w:beforeAutospacing="0" w:after="120" w:afterAutospacing="0" w:line="276" w:lineRule="auto"/>
              <w:ind w:right="48"/>
              <w:jc w:val="both"/>
              <w:rPr>
                <w:color w:val="000000"/>
              </w:rPr>
            </w:pPr>
            <w:r w:rsidRPr="00F02755">
              <w:rPr>
                <w:b/>
                <w:sz w:val="24"/>
              </w:rPr>
              <w:t>Câu 3:</w:t>
            </w:r>
            <w:r w:rsidRPr="00F02755">
              <w:rPr>
                <w:sz w:val="24"/>
              </w:rPr>
              <w:t xml:space="preserve"> B</w:t>
            </w:r>
          </w:p>
        </w:tc>
      </w:tr>
      <w:tr w:rsidR="00243E6E" w:rsidRPr="00B52DF6" w:rsidTr="00783FF4">
        <w:trPr>
          <w:trHeight w:val="247"/>
        </w:trPr>
        <w:tc>
          <w:tcPr>
            <w:tcW w:w="1895" w:type="dxa"/>
          </w:tcPr>
          <w:p w:rsidR="00243E6E" w:rsidRPr="00B52DF6" w:rsidRDefault="00243E6E" w:rsidP="00783FF4">
            <w:pPr>
              <w:spacing w:after="120"/>
              <w:jc w:val="both"/>
              <w:rPr>
                <w:b/>
                <w:sz w:val="24"/>
                <w:szCs w:val="24"/>
              </w:rPr>
            </w:pPr>
            <w:r w:rsidRPr="00B52DF6">
              <w:rPr>
                <w:b/>
                <w:sz w:val="24"/>
                <w:szCs w:val="24"/>
              </w:rPr>
              <w:t>Nội dung 2:</w:t>
            </w:r>
          </w:p>
          <w:p w:rsidR="00243E6E" w:rsidRPr="00B52DF6" w:rsidRDefault="00243E6E" w:rsidP="00783FF4">
            <w:pPr>
              <w:spacing w:after="120"/>
              <w:jc w:val="both"/>
              <w:rPr>
                <w:bCs/>
                <w:sz w:val="24"/>
                <w:szCs w:val="24"/>
              </w:rPr>
            </w:pPr>
            <w:r w:rsidRPr="00B52DF6">
              <w:rPr>
                <w:bCs/>
                <w:sz w:val="24"/>
                <w:szCs w:val="24"/>
              </w:rPr>
              <w:t>Mở rộng</w:t>
            </w:r>
          </w:p>
        </w:tc>
        <w:tc>
          <w:tcPr>
            <w:tcW w:w="7733" w:type="dxa"/>
          </w:tcPr>
          <w:p w:rsidR="00243E6E" w:rsidRPr="00B52DF6" w:rsidRDefault="00243E6E" w:rsidP="00783FF4">
            <w:pPr>
              <w:spacing w:after="120"/>
              <w:jc w:val="both"/>
              <w:rPr>
                <w:sz w:val="24"/>
                <w:szCs w:val="24"/>
                <w:lang w:val="nl-NL"/>
              </w:rPr>
            </w:pPr>
            <w:r w:rsidRPr="00B52DF6">
              <w:rPr>
                <w:sz w:val="24"/>
                <w:szCs w:val="24"/>
              </w:rPr>
              <w:t>- Chỉ ra được lực nâng và lực cản khi máy bay hạ cánh hoặc cất cánh.</w:t>
            </w:r>
          </w:p>
          <w:p w:rsidR="00243E6E" w:rsidRPr="00B52DF6" w:rsidRDefault="00243E6E" w:rsidP="00783FF4">
            <w:pPr>
              <w:spacing w:after="120"/>
              <w:jc w:val="both"/>
              <w:rPr>
                <w:sz w:val="24"/>
                <w:szCs w:val="24"/>
                <w:lang w:val="nl-NL"/>
              </w:rPr>
            </w:pPr>
            <w:r w:rsidRPr="00B52DF6">
              <w:rPr>
                <w:sz w:val="24"/>
                <w:szCs w:val="24"/>
                <w:lang w:val="nl-NL"/>
              </w:rPr>
              <w:t>- HS vận dụng những kiến thức đã được học ở trên lớp để vận dụng vào trong thực tiễn.</w:t>
            </w:r>
          </w:p>
        </w:tc>
      </w:tr>
    </w:tbl>
    <w:p w:rsidR="00243E6E" w:rsidRPr="00B52DF6" w:rsidRDefault="00243E6E" w:rsidP="00243E6E">
      <w:pPr>
        <w:tabs>
          <w:tab w:val="left" w:leader="dot" w:pos="10260"/>
        </w:tabs>
        <w:spacing w:after="120"/>
        <w:jc w:val="both"/>
        <w:rPr>
          <w:rFonts w:eastAsia="Times New Roman" w:cs="Times New Roman"/>
          <w:b/>
          <w:szCs w:val="24"/>
        </w:rPr>
      </w:pPr>
      <w:r w:rsidRPr="00B52DF6">
        <w:rPr>
          <w:rFonts w:eastAsia="Times New Roman" w:cs="Times New Roman"/>
          <w:b/>
          <w:szCs w:val="24"/>
        </w:rPr>
        <w:t xml:space="preserve"> PHỤ LỤC</w:t>
      </w:r>
    </w:p>
    <w:p w:rsidR="00243E6E" w:rsidRPr="00B52DF6" w:rsidRDefault="00243E6E" w:rsidP="00243E6E">
      <w:pPr>
        <w:pBdr>
          <w:top w:val="single" w:sz="4" w:space="1" w:color="auto"/>
          <w:left w:val="single" w:sz="4" w:space="4" w:color="auto"/>
          <w:bottom w:val="single" w:sz="4" w:space="1" w:color="auto"/>
          <w:right w:val="single" w:sz="4" w:space="4" w:color="auto"/>
        </w:pBdr>
        <w:spacing w:after="120"/>
        <w:jc w:val="center"/>
        <w:rPr>
          <w:rFonts w:eastAsia="Times New Roman" w:cs="Times New Roman"/>
          <w:b/>
          <w:szCs w:val="24"/>
        </w:rPr>
      </w:pPr>
      <w:r w:rsidRPr="00B52DF6">
        <w:rPr>
          <w:rFonts w:eastAsia="Times New Roman" w:cs="Times New Roman"/>
          <w:b/>
          <w:szCs w:val="24"/>
        </w:rPr>
        <w:t>Phiếu học tập số 1</w:t>
      </w:r>
    </w:p>
    <w:p w:rsidR="00243E6E" w:rsidRPr="00B52DF6" w:rsidRDefault="00243E6E" w:rsidP="00243E6E">
      <w:pPr>
        <w:pBdr>
          <w:top w:val="single" w:sz="4" w:space="1" w:color="auto"/>
          <w:left w:val="single" w:sz="4" w:space="4" w:color="auto"/>
          <w:bottom w:val="single" w:sz="4" w:space="1" w:color="auto"/>
          <w:right w:val="single" w:sz="4" w:space="4" w:color="auto"/>
        </w:pBdr>
        <w:spacing w:after="120"/>
        <w:jc w:val="both"/>
        <w:rPr>
          <w:rFonts w:eastAsia="Times New Roman" w:cs="Times New Roman"/>
          <w:color w:val="000000"/>
          <w:szCs w:val="24"/>
          <w:shd w:val="clear" w:color="auto" w:fill="FFFFFF"/>
        </w:rPr>
      </w:pPr>
      <w:r w:rsidRPr="00B52DF6">
        <w:rPr>
          <w:rFonts w:eastAsia="Times New Roman" w:cs="Times New Roman"/>
          <w:b/>
          <w:bCs/>
          <w:color w:val="000000"/>
          <w:szCs w:val="24"/>
        </w:rPr>
        <w:t>Câu 1.</w:t>
      </w:r>
      <w:r w:rsidRPr="00B52DF6">
        <w:rPr>
          <w:rFonts w:eastAsia="Times New Roman" w:cs="Times New Roman"/>
          <w:color w:val="000000"/>
          <w:szCs w:val="24"/>
          <w:shd w:val="clear" w:color="auto" w:fill="FFFFFF"/>
        </w:rPr>
        <w:t> Chuồn chuồn có thể bay lượn trong không trung. Tại sao chúng không rơi xuống đất do trọng lực?</w:t>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spacing w:after="120"/>
        <w:jc w:val="both"/>
        <w:rPr>
          <w:rFonts w:eastAsia="Times New Roman" w:cs="Times New Roman"/>
          <w:color w:val="000000"/>
          <w:szCs w:val="24"/>
          <w:shd w:val="clear" w:color="auto" w:fill="FFFFFF"/>
        </w:rPr>
      </w:pPr>
      <w:r w:rsidRPr="00B52DF6">
        <w:rPr>
          <w:rFonts w:eastAsia="Times New Roman" w:cs="Times New Roman"/>
          <w:b/>
          <w:bCs/>
          <w:color w:val="000000"/>
          <w:szCs w:val="24"/>
        </w:rPr>
        <w:t>Câu 2.</w:t>
      </w:r>
      <w:r w:rsidRPr="00B52DF6">
        <w:rPr>
          <w:rFonts w:eastAsia="Times New Roman" w:cs="Times New Roman"/>
          <w:color w:val="000000"/>
          <w:szCs w:val="24"/>
          <w:shd w:val="clear" w:color="auto" w:fill="FFFFFF"/>
        </w:rPr>
        <w:t> Biểu diễn các lực tác dụng lên một khí cầu đang lơ lửng trong không khí?</w:t>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Default="00243E6E" w:rsidP="00330131">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r w:rsidRPr="00B52DF6">
        <w:rPr>
          <w:rFonts w:eastAsia="Times New Roman" w:cs="Times New Roman"/>
          <w:szCs w:val="24"/>
        </w:rPr>
        <w:tab/>
      </w:r>
    </w:p>
    <w:p w:rsidR="00330131" w:rsidRDefault="00330131" w:rsidP="00330131">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p>
    <w:p w:rsidR="00330131" w:rsidRDefault="00330131" w:rsidP="00330131">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p>
    <w:p w:rsidR="00330131" w:rsidRPr="00330131" w:rsidRDefault="00330131" w:rsidP="00330131">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p>
    <w:p w:rsidR="00243E6E" w:rsidRPr="00B52DF6" w:rsidRDefault="00243E6E" w:rsidP="00243E6E">
      <w:pPr>
        <w:spacing w:after="120"/>
        <w:jc w:val="both"/>
        <w:rPr>
          <w:rFonts w:cs="Times New Roman"/>
          <w:szCs w:val="24"/>
        </w:rPr>
      </w:pPr>
    </w:p>
    <w:p w:rsidR="00243E6E" w:rsidRPr="00B52DF6" w:rsidRDefault="00243E6E" w:rsidP="00243E6E">
      <w:pPr>
        <w:pBdr>
          <w:top w:val="single" w:sz="4" w:space="1" w:color="auto"/>
          <w:left w:val="single" w:sz="4" w:space="4" w:color="auto"/>
          <w:bottom w:val="single" w:sz="4" w:space="1" w:color="auto"/>
          <w:right w:val="single" w:sz="4" w:space="4" w:color="auto"/>
        </w:pBdr>
        <w:spacing w:after="120"/>
        <w:jc w:val="center"/>
        <w:rPr>
          <w:rFonts w:eastAsia="Times New Roman" w:cs="Times New Roman"/>
          <w:b/>
          <w:bCs/>
          <w:color w:val="000000"/>
          <w:szCs w:val="24"/>
        </w:rPr>
      </w:pPr>
      <w:r w:rsidRPr="00B52DF6">
        <w:rPr>
          <w:rFonts w:eastAsia="Times New Roman" w:cs="Times New Roman"/>
          <w:b/>
          <w:bCs/>
          <w:color w:val="000000"/>
          <w:szCs w:val="24"/>
        </w:rPr>
        <w:t>Phiếu học tập số 2</w:t>
      </w:r>
    </w:p>
    <w:p w:rsidR="00243E6E" w:rsidRPr="00B52DF6" w:rsidRDefault="00243E6E" w:rsidP="00243E6E">
      <w:pPr>
        <w:pBdr>
          <w:top w:val="single" w:sz="4" w:space="1" w:color="auto"/>
          <w:left w:val="single" w:sz="4" w:space="4" w:color="auto"/>
          <w:bottom w:val="single" w:sz="4" w:space="1" w:color="auto"/>
          <w:right w:val="single" w:sz="4" w:space="4" w:color="auto"/>
        </w:pBdr>
        <w:spacing w:after="120"/>
        <w:jc w:val="both"/>
        <w:rPr>
          <w:rFonts w:eastAsia="Times New Roman" w:cs="Times New Roman"/>
          <w:color w:val="000000"/>
          <w:szCs w:val="24"/>
        </w:rPr>
      </w:pPr>
      <w:r w:rsidRPr="00B52DF6">
        <w:rPr>
          <w:rFonts w:eastAsia="Times New Roman" w:cs="Times New Roman"/>
          <w:color w:val="000000"/>
          <w:szCs w:val="24"/>
        </w:rPr>
        <w:t>Câu 1. Hình 19.6 biểu diễn các vecto lực tác dụng lên một máy bay đang bay ngang ở độ cao ổn định với tốc độ không đổi. Nếu khối lượng tổng cộng của máy bay là 500 tấn thì lực nâng có độ lớn bao nhiêu?</w:t>
      </w:r>
    </w:p>
    <w:p w:rsidR="00243E6E" w:rsidRPr="00B52DF6" w:rsidRDefault="00B429A7" w:rsidP="00243E6E">
      <w:pPr>
        <w:pBdr>
          <w:top w:val="single" w:sz="4" w:space="1" w:color="auto"/>
          <w:left w:val="single" w:sz="4" w:space="4" w:color="auto"/>
          <w:bottom w:val="single" w:sz="4" w:space="1" w:color="auto"/>
          <w:right w:val="single" w:sz="4" w:space="4" w:color="auto"/>
        </w:pBdr>
        <w:spacing w:after="120"/>
        <w:jc w:val="both"/>
        <w:rPr>
          <w:rFonts w:eastAsia="Times New Roman" w:cs="Times New Roman"/>
          <w:color w:val="000000"/>
          <w:szCs w:val="24"/>
        </w:rPr>
      </w:pPr>
      <w:r w:rsidRPr="00B429A7">
        <w:rPr>
          <w:rFonts w:eastAsia="Courier New" w:cs="Times New Roman"/>
          <w:noProof/>
          <w:color w:val="000000"/>
          <w:szCs w:val="24"/>
        </w:rPr>
        <w:pict>
          <v:group id="Group 6" o:spid="_x0000_s1465" style="position:absolute;left:0;text-align:left;margin-left:152.1pt;margin-top:4.15pt;width:169.1pt;height:95pt;z-index:251719680" coordsize="21475,120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">
            <v:shape id="Shape 1199" o:spid="_x0000_s1466" type="#_x0000_t75" style="position:absolute;left:1968;top:825;width:15748;height:48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HS2TCAAAA2gAAAA8AAABkcnMvZG93bnJldi54bWxET8tqwkAU3Rf8h+EKbopO6iKU6BhErAhC&#10;Hyq4vclck5DMnZCZmLRf31kUujyc9zodTSMe1LnKsoKXRQSCOLe64kLB9fI2fwXhPLLGxjIp+CYH&#10;6WbytMZE24G/6HH2hQgh7BJUUHrfJlK6vCSDbmFb4sDdbWfQB9gVUnc4hHDTyGUUxdJgxaGhxJZ2&#10;JeX1uTcKDvr5s78tP96zuD7dZJTVPvvZKzWbjtsVCE+j/xf/uY9aQdgaroQbID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B0tkwgAAANoAAAAPAAAAAAAAAAAAAAAAAJ8C&#10;AABkcnMvZG93bnJldi54bWxQSwUGAAAAAAQABAD3AAAAjgMAAAAA&#10;">
              <v:imagedata r:id="rId352" o:title=""/>
            </v:shape>
            <v:shape id="Shape 1203" o:spid="_x0000_s1467" type="#_x0000_t202" style="position:absolute;left:11874;top:5271;width:9601;height:14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0pcMA&#10;AADbAAAADwAAAGRycy9kb3ducmV2LnhtbESPQW/CMAyF70j8h8hIu0HSHSZUCAghJu0yJNgu3Exj&#10;2kLjVEmA7t/Ph0m72XrP731ergffqQfF1Aa2UMwMKOIquJZrC99f79M5qJSRHXaBycIPJVivxqMl&#10;li48+UCPY66VhHAq0UKTc19qnaqGPKZZ6IlFu4ToMcsaa+0iPiXcd/rVmDftsWVpaLCnbUPV7Xj3&#10;Fi6f+9t1dz+Ya23mdCoiDedib+3LZNgsQGUa8r/57/rDCb7Qyy8y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O0pcMAAADbAAAADwAAAAAAAAAAAAAAAACYAgAAZHJzL2Rv&#10;d25yZXYueG1sUEsFBgAAAAAEAAQA9QAAAIgDAAAAAA==&#10;" filled="f" stroked="f">
              <v:textbox inset="0,0,0,0">
                <w:txbxContent>
                  <w:p w:rsidR="00FD43B0" w:rsidRDefault="00FD43B0" w:rsidP="00243E6E">
                    <w:pPr>
                      <w:pStyle w:val="Vnbnnidung70"/>
                      <w:spacing w:after="0" w:line="240" w:lineRule="auto"/>
                      <w:ind w:left="0" w:firstLine="0"/>
                    </w:pPr>
                    <w:r>
                      <w:rPr>
                        <w:i/>
                        <w:iCs/>
                      </w:rPr>
                      <w:t>Lực càn của không khi</w:t>
                    </w:r>
                  </w:p>
                </w:txbxContent>
              </v:textbox>
            </v:shape>
            <v:shape id="Shape 1205" o:spid="_x0000_s1468" type="#_x0000_t202" style="position:absolute;left:7810;top:8509;width:4058;height:17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8RPr8A&#10;AADbAAAADwAAAGRycy9kb3ducmV2LnhtbERPS4vCMBC+L/gfwgh7W5N6WKQaRUTBywo+Lt7GZmyr&#10;zaQkUbv/3giCt/n4njOZdbYRd/KhdqwhGygQxIUzNZcaDvvVzwhEiMgGG8ek4Z8CzKa9rwnmxj14&#10;S/ddLEUK4ZCjhirGNpcyFBVZDAPXEifu7LzFmKAvpfH4SOG2kUOlfqXFmlNDhS0tKiquu5vVcP7b&#10;XC/L21ZdSjWiY+apO2Ubrb/73XwMIlIXP+K3e23S/Axev6QD5PQ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XxE+vwAAANsAAAAPAAAAAAAAAAAAAAAAAJgCAABkcnMvZG93bnJl&#10;di54bWxQSwUGAAAAAAQABAD1AAAAhAMAAAAA&#10;" filled="f" stroked="f">
              <v:textbox inset="0,0,0,0">
                <w:txbxContent>
                  <w:p w:rsidR="00FD43B0" w:rsidRDefault="00FD43B0" w:rsidP="00243E6E">
                    <w:pPr>
                      <w:pStyle w:val="Vnbnnidung70"/>
                      <w:spacing w:after="0" w:line="240" w:lineRule="auto"/>
                      <w:ind w:left="0" w:firstLine="0"/>
                      <w:jc w:val="right"/>
                    </w:pPr>
                    <w:r>
                      <w:rPr>
                        <w:i/>
                        <w:iCs/>
                      </w:rPr>
                      <w:t>Trọng lực</w:t>
                    </w:r>
                  </w:p>
                </w:txbxContent>
              </v:textbox>
            </v:shape>
            <v:shape id="Shape 1207" o:spid="_x0000_s1469" type="#_x0000_t202" style="position:absolute;left:7493;top:10605;width:4972;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2PScAA&#10;AADbAAAADwAAAGRycy9kb3ducmV2LnhtbERPS4vCMBC+C/sfwizsTZN6EKmNIuLCXhR8XLyNzdhW&#10;m0lJonb//WZB8DYf33OKRW9b8SAfGscaspECQVw603Cl4Xj4Hk5BhIhssHVMGn4pwGL+MSgwN+7J&#10;O3rsYyVSCIccNdQxdrmUoazJYhi5jjhxF+ctxgR9JY3HZwq3rRwrNZEWG04NNXa0qqm87e9Ww2Wz&#10;vV3X9526VmpKp8xTf862Wn999ssZiEh9fItf7h+T5o/h/5d0gJ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o2PScAAAADbAAAADwAAAAAAAAAAAAAAAACYAgAAZHJzL2Rvd25y&#10;ZXYueG1sUEsFBgAAAAAEAAQA9QAAAIUDAAAAAA==&#10;" filled="f" stroked="f">
              <v:textbox inset="0,0,0,0">
                <w:txbxContent>
                  <w:p w:rsidR="00FD43B0" w:rsidRDefault="00FD43B0" w:rsidP="00243E6E">
                    <w:pPr>
                      <w:pStyle w:val="Vnbnnidung40"/>
                    </w:pPr>
                    <w:r>
                      <w:t>Hình 19 6</w:t>
                    </w:r>
                  </w:p>
                </w:txbxContent>
              </v:textbox>
            </v:shape>
            <v:shape id="Shape 1197" o:spid="_x0000_s1470" type="#_x0000_t202" style="position:absolute;left:10160;width:6629;height:28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FD43B0" w:rsidRDefault="00FD43B0" w:rsidP="00243E6E">
                    <w:pPr>
                      <w:pStyle w:val="Chthchnh0"/>
                      <w:spacing w:line="290" w:lineRule="auto"/>
                      <w:rPr>
                        <w:sz w:val="15"/>
                        <w:szCs w:val="15"/>
                      </w:rPr>
                    </w:pPr>
                    <w:r>
                      <w:rPr>
                        <w:sz w:val="15"/>
                        <w:szCs w:val="15"/>
                      </w:rPr>
                      <w:t>Lực nâng của không khi</w:t>
                    </w:r>
                  </w:p>
                </w:txbxContent>
              </v:textbox>
            </v:shape>
            <v:shape id="Shape 1201" o:spid="_x0000_s1471" type="#_x0000_t202" style="position:absolute;top:5461;width:9283;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FD43B0" w:rsidRDefault="00FD43B0" w:rsidP="00243E6E">
                    <w:pPr>
                      <w:pStyle w:val="Chthchnh0"/>
                      <w:spacing w:line="240" w:lineRule="auto"/>
                      <w:rPr>
                        <w:sz w:val="15"/>
                        <w:szCs w:val="15"/>
                      </w:rPr>
                    </w:pPr>
                    <w:r>
                      <w:rPr>
                        <w:sz w:val="15"/>
                        <w:szCs w:val="15"/>
                      </w:rPr>
                      <w:t>Lực đay của động cơ</w:t>
                    </w:r>
                  </w:p>
                </w:txbxContent>
              </v:textbox>
            </v:shape>
          </v:group>
        </w:pict>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F02755"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F02755">
        <w:rPr>
          <w:rFonts w:eastAsia="Times New Roman" w:cs="Times New Roman"/>
          <w:b/>
          <w:szCs w:val="24"/>
        </w:rPr>
        <w:t xml:space="preserve">Câu 2. </w:t>
      </w:r>
      <w:r w:rsidRPr="00F02755">
        <w:rPr>
          <w:rFonts w:eastAsia="Times New Roman" w:cs="Times New Roman"/>
          <w:szCs w:val="24"/>
        </w:rPr>
        <w:t>Nêu những đặc điểm khác biệt giữa lực cản và lực nâng.</w:t>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p w:rsidR="00243E6E" w:rsidRPr="00B52DF6" w:rsidRDefault="00243E6E" w:rsidP="00243E6E">
      <w:pPr>
        <w:pBdr>
          <w:top w:val="single" w:sz="4" w:space="1" w:color="auto"/>
          <w:left w:val="single" w:sz="4" w:space="4" w:color="auto"/>
          <w:bottom w:val="single" w:sz="4" w:space="1" w:color="auto"/>
          <w:right w:val="single" w:sz="4" w:space="4" w:color="auto"/>
        </w:pBdr>
        <w:tabs>
          <w:tab w:val="right" w:leader="dot" w:pos="9669"/>
        </w:tabs>
        <w:spacing w:after="120"/>
        <w:jc w:val="both"/>
        <w:rPr>
          <w:rFonts w:eastAsia="Times New Roman" w:cs="Times New Roman"/>
          <w:szCs w:val="24"/>
        </w:rPr>
      </w:pPr>
      <w:r w:rsidRPr="00B52DF6">
        <w:rPr>
          <w:rFonts w:eastAsia="Times New Roman" w:cs="Times New Roman"/>
          <w:szCs w:val="24"/>
        </w:rPr>
        <w:tab/>
      </w:r>
    </w:p>
    <w:tbl>
      <w:tblPr>
        <w:tblStyle w:val="TableGrid"/>
        <w:tblW w:w="0" w:type="auto"/>
        <w:tblLook w:val="04A0"/>
      </w:tblPr>
      <w:tblGrid>
        <w:gridCol w:w="10138"/>
      </w:tblGrid>
      <w:tr w:rsidR="00243E6E" w:rsidRPr="00B52DF6" w:rsidTr="00330131">
        <w:tc>
          <w:tcPr>
            <w:tcW w:w="10138" w:type="dxa"/>
          </w:tcPr>
          <w:p w:rsidR="00243E6E" w:rsidRPr="00B52DF6" w:rsidRDefault="00243E6E" w:rsidP="00783FF4">
            <w:pPr>
              <w:spacing w:after="120"/>
              <w:jc w:val="center"/>
              <w:rPr>
                <w:rFonts w:ascii="Times New Roman" w:eastAsia="Times New Roman" w:hAnsi="Times New Roman" w:cs="Times New Roman"/>
                <w:b/>
                <w:sz w:val="24"/>
                <w:szCs w:val="24"/>
              </w:rPr>
            </w:pPr>
            <w:r w:rsidRPr="00B52DF6">
              <w:rPr>
                <w:rFonts w:ascii="Times New Roman" w:eastAsia="Times New Roman" w:hAnsi="Times New Roman" w:cs="Times New Roman"/>
                <w:b/>
                <w:sz w:val="24"/>
                <w:szCs w:val="24"/>
              </w:rPr>
              <w:t>Phiếu học tập số 3:</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Câu 1: Vật chuyển động trong nước có hình dạng phần đầu thon, nhỏ - đó là hình dạng khí động học. Vật có hình dạng đó khi chuyển động trong nước sẽ làm giảm lực cản của nước đáng kể lên vật, giúp vật chuyển động với tốc độ nhanh hơn. Em hãy nêu 3 ví dụ thực tế về lực cản của chất lưu tác dụng lên các vật để kiểm chứng ý trên.</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Câu 2: Giải thích tại sao các phương tiện giao thông tốc độ cao lại cần có hình con thoi.</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w:t>
            </w:r>
            <w:r w:rsidRPr="00B52DF6">
              <w:rPr>
                <w:rFonts w:ascii="Times New Roman" w:eastAsia="Times New Roman" w:hAnsi="Times New Roman" w:cs="Times New Roman"/>
                <w:sz w:val="24"/>
                <w:szCs w:val="24"/>
              </w:rPr>
              <w:lastRenderedPageBreak/>
              <w:t>…………………………………………………………………………………</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Câu 3: Trong các trường hợp sau, trường hợp nào chịu lực cản lớn nhất?</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A. Quả dừa rơi từ trên cây xuống.</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B. Bạn Lan đang tập bơi.</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C. Bạn Hoa đi xe đạp tới trường.</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D. Chiếc máy bay đang bay trên bầu trời.</w:t>
            </w:r>
          </w:p>
          <w:p w:rsidR="00243E6E" w:rsidRPr="00B52DF6" w:rsidRDefault="00243E6E" w:rsidP="00783FF4">
            <w:pPr>
              <w:spacing w:after="120"/>
              <w:jc w:val="both"/>
              <w:rPr>
                <w:rFonts w:ascii="Times New Roman" w:eastAsia="Times New Roman" w:hAnsi="Times New Roman" w:cs="Times New Roman"/>
                <w:sz w:val="24"/>
                <w:szCs w:val="24"/>
              </w:rPr>
            </w:pPr>
            <w:r w:rsidRPr="00B52DF6">
              <w:rPr>
                <w:rFonts w:ascii="Times New Roman" w:eastAsia="Times New Roman" w:hAnsi="Times New Roman" w:cs="Times New Roman"/>
                <w:sz w:val="24"/>
                <w:szCs w:val="24"/>
              </w:rPr>
              <w:t>Câu 4: Em tự làm thí nghiệm thả rơi một quyển vở và một tờ giấy vo tròn và nén chặt rơi từ cùng một độ cao thì vật nào sẽ chạm đất trước và giải thích vì sao?</w:t>
            </w:r>
          </w:p>
          <w:p w:rsidR="00243E6E" w:rsidRPr="00B52DF6" w:rsidRDefault="00243E6E" w:rsidP="00F02755">
            <w:pPr>
              <w:spacing w:after="120"/>
              <w:jc w:val="both"/>
              <w:rPr>
                <w:rFonts w:ascii="Times New Roman" w:hAnsi="Times New Roman" w:cs="Times New Roman"/>
                <w:sz w:val="24"/>
                <w:szCs w:val="24"/>
              </w:rPr>
            </w:pPr>
            <w:r w:rsidRPr="00B52DF6">
              <w:rPr>
                <w:rFonts w:ascii="Times New Roman" w:eastAsia="Times New Roman" w:hAnsi="Times New Roman" w:cs="Times New Roman"/>
                <w:sz w:val="24"/>
                <w:szCs w:val="24"/>
              </w:rPr>
              <w:t>………………………………………………………………………………………………………………………………………………………………………………………………………………………………………………………………………………………………………………………………………</w:t>
            </w:r>
          </w:p>
        </w:tc>
      </w:tr>
    </w:tbl>
    <w:p w:rsidR="00330131" w:rsidRDefault="00330131" w:rsidP="00330131">
      <w:pPr>
        <w:spacing w:after="0" w:line="240" w:lineRule="auto"/>
        <w:jc w:val="both"/>
        <w:rPr>
          <w:rFonts w:cs="Times New Roman"/>
          <w:szCs w:val="24"/>
        </w:rPr>
      </w:pPr>
    </w:p>
    <w:p w:rsidR="00330131" w:rsidRDefault="00330131" w:rsidP="00330131">
      <w:pPr>
        <w:spacing w:after="120"/>
        <w:jc w:val="center"/>
        <w:rPr>
          <w:rFonts w:cs="Times New Roman"/>
          <w:szCs w:val="24"/>
        </w:rPr>
      </w:pPr>
      <w:r>
        <w:rPr>
          <w:rFonts w:cs="Times New Roman"/>
          <w:szCs w:val="24"/>
        </w:rPr>
        <w:t>=====================================================================</w:t>
      </w:r>
    </w:p>
    <w:p w:rsidR="00243E6E" w:rsidRDefault="00F02755" w:rsidP="00243E6E">
      <w:pPr>
        <w:spacing w:after="120"/>
        <w:jc w:val="both"/>
        <w:rPr>
          <w:rFonts w:cs="Times New Roman"/>
          <w:szCs w:val="24"/>
        </w:rPr>
      </w:pPr>
      <w:r>
        <w:rPr>
          <w:rFonts w:cs="Times New Roman"/>
          <w:szCs w:val="24"/>
        </w:rPr>
        <w:t>Ngày soạn: 30/11/2022</w:t>
      </w:r>
    </w:p>
    <w:p w:rsidR="00F02755" w:rsidRDefault="00F02755" w:rsidP="00F02755">
      <w:pPr>
        <w:spacing w:after="120"/>
        <w:jc w:val="center"/>
        <w:rPr>
          <w:rFonts w:cs="Times New Roman"/>
          <w:b/>
          <w:szCs w:val="24"/>
        </w:rPr>
      </w:pPr>
      <w:r>
        <w:rPr>
          <w:rFonts w:cs="Times New Roman"/>
          <w:b/>
          <w:szCs w:val="24"/>
        </w:rPr>
        <w:t xml:space="preserve">TIẾT 30 - 31. BÀI 20. </w:t>
      </w:r>
    </w:p>
    <w:p w:rsidR="00F02755" w:rsidRPr="00F02755" w:rsidRDefault="00F02755" w:rsidP="00F02755">
      <w:pPr>
        <w:spacing w:after="120"/>
        <w:jc w:val="center"/>
        <w:rPr>
          <w:rFonts w:cs="Times New Roman"/>
          <w:b/>
          <w:szCs w:val="24"/>
        </w:rPr>
      </w:pPr>
      <w:r>
        <w:rPr>
          <w:rFonts w:cs="Times New Roman"/>
          <w:b/>
          <w:szCs w:val="24"/>
        </w:rPr>
        <w:t>MỘT SỐ VÍ DỤ VỀ CÁCH GIẢI CÁC BÀI TOÁN THUỘC PHẦN ĐỘNG LỰC HỌC.</w:t>
      </w:r>
    </w:p>
    <w:p w:rsidR="00952B17" w:rsidRPr="00952B17" w:rsidRDefault="00952B17" w:rsidP="00952B17">
      <w:pPr>
        <w:spacing w:before="60" w:after="60" w:line="240" w:lineRule="auto"/>
        <w:jc w:val="both"/>
        <w:rPr>
          <w:rFonts w:eastAsia="Times New Roman" w:cs="Times New Roman"/>
          <w:b/>
          <w:szCs w:val="24"/>
        </w:rPr>
      </w:pPr>
      <w:r w:rsidRPr="004129B1">
        <w:rPr>
          <w:rFonts w:eastAsia="Times New Roman" w:cs="Times New Roman"/>
          <w:b/>
          <w:szCs w:val="24"/>
          <w:lang w:val="vi-VN"/>
        </w:rPr>
        <w:t>I. MỤC TIÊU</w:t>
      </w:r>
      <w:r>
        <w:rPr>
          <w:rFonts w:eastAsia="Times New Roman" w:cs="Times New Roman"/>
          <w:b/>
          <w:szCs w:val="24"/>
        </w:rPr>
        <w:t>:</w:t>
      </w:r>
    </w:p>
    <w:p w:rsidR="00952B17" w:rsidRPr="004129B1" w:rsidRDefault="00952B17" w:rsidP="00952B17">
      <w:pPr>
        <w:spacing w:before="60" w:after="60" w:line="240" w:lineRule="auto"/>
        <w:jc w:val="both"/>
        <w:rPr>
          <w:rFonts w:eastAsia="Times New Roman" w:cs="Times New Roman"/>
          <w:b/>
          <w:szCs w:val="24"/>
          <w:lang w:val="vi-VN"/>
        </w:rPr>
      </w:pPr>
      <w:r w:rsidRPr="004129B1">
        <w:rPr>
          <w:rFonts w:eastAsia="Times New Roman" w:cs="Times New Roman"/>
          <w:b/>
          <w:szCs w:val="24"/>
          <w:lang w:val="vi-VN"/>
        </w:rPr>
        <w:t>1. Kiến thức</w:t>
      </w:r>
    </w:p>
    <w:p w:rsidR="00952B17" w:rsidRPr="004129B1" w:rsidRDefault="00952B17" w:rsidP="00952B17">
      <w:pPr>
        <w:spacing w:before="60" w:after="60" w:line="240" w:lineRule="auto"/>
        <w:jc w:val="both"/>
        <w:rPr>
          <w:rFonts w:eastAsia="Times New Roman" w:cs="Times New Roman"/>
          <w:bCs/>
          <w:szCs w:val="24"/>
          <w:lang w:val="vi-VN"/>
        </w:rPr>
      </w:pPr>
      <w:r w:rsidRPr="004129B1">
        <w:rPr>
          <w:rFonts w:eastAsia="Times New Roman" w:cs="Times New Roman"/>
          <w:bCs/>
          <w:szCs w:val="24"/>
          <w:lang w:val="vi-VN"/>
        </w:rPr>
        <w:t>- Nắm được các bước giải bài toán thuộc phần động lực học.</w:t>
      </w:r>
    </w:p>
    <w:p w:rsidR="00952B17" w:rsidRPr="004129B1" w:rsidRDefault="00952B17" w:rsidP="00952B17">
      <w:pPr>
        <w:spacing w:before="60" w:after="60" w:line="240" w:lineRule="auto"/>
        <w:jc w:val="both"/>
        <w:rPr>
          <w:rFonts w:eastAsia="Times New Roman" w:cs="Times New Roman"/>
          <w:bCs/>
          <w:szCs w:val="24"/>
          <w:lang w:val="vi-VN"/>
        </w:rPr>
      </w:pPr>
      <w:r w:rsidRPr="004129B1">
        <w:rPr>
          <w:rFonts w:eastAsia="Times New Roman" w:cs="Times New Roman"/>
          <w:bCs/>
          <w:szCs w:val="24"/>
          <w:lang w:val="vi-VN"/>
        </w:rPr>
        <w:t>- Thành thạo phép phân tích lực, phép chiếu một véc-tơ lên một trục tọa độ.</w:t>
      </w:r>
    </w:p>
    <w:p w:rsidR="00952B17" w:rsidRPr="004129B1" w:rsidRDefault="00952B17" w:rsidP="00952B17">
      <w:pPr>
        <w:spacing w:before="60" w:after="60" w:line="240" w:lineRule="auto"/>
        <w:jc w:val="both"/>
        <w:rPr>
          <w:rFonts w:eastAsia="Times New Roman" w:cs="Times New Roman"/>
          <w:bCs/>
          <w:szCs w:val="24"/>
          <w:lang w:val="vi-VN"/>
        </w:rPr>
      </w:pPr>
      <w:r w:rsidRPr="004129B1">
        <w:rPr>
          <w:rFonts w:eastAsia="Times New Roman" w:cs="Times New Roman"/>
          <w:bCs/>
          <w:szCs w:val="24"/>
          <w:lang w:val="vi-VN"/>
        </w:rPr>
        <w:t>- Làm được các bài tập thuộc phần động lực học.</w:t>
      </w:r>
    </w:p>
    <w:p w:rsidR="00952B17" w:rsidRPr="004129B1" w:rsidRDefault="00952B17" w:rsidP="00952B17">
      <w:pPr>
        <w:spacing w:before="60" w:after="60" w:line="240" w:lineRule="auto"/>
        <w:jc w:val="both"/>
        <w:rPr>
          <w:rFonts w:eastAsia="Times New Roman" w:cs="Times New Roman"/>
          <w:b/>
          <w:color w:val="000000"/>
          <w:szCs w:val="24"/>
          <w:lang w:val="vi-VN"/>
        </w:rPr>
      </w:pPr>
      <w:r w:rsidRPr="004129B1">
        <w:rPr>
          <w:rFonts w:eastAsia="Times New Roman" w:cs="Times New Roman"/>
          <w:b/>
          <w:color w:val="000000"/>
          <w:szCs w:val="24"/>
          <w:lang w:val="vi-VN"/>
        </w:rPr>
        <w:t>2. Phát triển năng lực</w:t>
      </w:r>
    </w:p>
    <w:p w:rsidR="00952B17" w:rsidRPr="004129B1" w:rsidRDefault="00952B17" w:rsidP="00952B17">
      <w:pPr>
        <w:spacing w:before="60" w:after="60" w:line="240" w:lineRule="auto"/>
        <w:jc w:val="both"/>
        <w:rPr>
          <w:rFonts w:eastAsia="Times New Roman" w:cs="Times New Roman"/>
          <w:b/>
          <w:i/>
          <w:color w:val="000000"/>
          <w:szCs w:val="24"/>
          <w:lang w:val="vi-VN"/>
        </w:rPr>
      </w:pPr>
      <w:r w:rsidRPr="004129B1">
        <w:rPr>
          <w:rFonts w:eastAsia="Times New Roman" w:cs="Times New Roman"/>
          <w:b/>
          <w:i/>
          <w:szCs w:val="24"/>
          <w:lang w:val="vi-VN"/>
        </w:rPr>
        <w:t xml:space="preserve">- Năng lực chung: </w:t>
      </w:r>
    </w:p>
    <w:p w:rsidR="00952B17" w:rsidRPr="004129B1" w:rsidRDefault="00952B17" w:rsidP="00952B17">
      <w:pPr>
        <w:numPr>
          <w:ilvl w:val="0"/>
          <w:numId w:val="18"/>
        </w:numPr>
        <w:spacing w:before="60" w:after="0" w:line="240" w:lineRule="auto"/>
        <w:jc w:val="both"/>
        <w:rPr>
          <w:rFonts w:eastAsia="Times New Roman" w:cs="Times New Roman"/>
          <w:color w:val="000000"/>
          <w:szCs w:val="24"/>
        </w:rPr>
      </w:pPr>
      <w:r w:rsidRPr="004129B1">
        <w:rPr>
          <w:rFonts w:eastAsia="Times New Roman" w:cs="Times New Roman"/>
          <w:color w:val="000000"/>
          <w:szCs w:val="24"/>
        </w:rPr>
        <w:t xml:space="preserve">Năng lực tự học: </w:t>
      </w:r>
    </w:p>
    <w:p w:rsidR="00952B17" w:rsidRPr="004129B1" w:rsidRDefault="00952B17" w:rsidP="00952B17">
      <w:pPr>
        <w:spacing w:before="60" w:after="0" w:line="240" w:lineRule="auto"/>
        <w:ind w:left="720"/>
        <w:jc w:val="both"/>
        <w:rPr>
          <w:rFonts w:eastAsia="Times New Roman" w:cs="Times New Roman"/>
          <w:color w:val="000000"/>
          <w:szCs w:val="24"/>
        </w:rPr>
      </w:pPr>
      <w:r w:rsidRPr="004129B1">
        <w:rPr>
          <w:rFonts w:eastAsia="Times New Roman" w:cs="Times New Roman"/>
          <w:color w:val="000000"/>
          <w:szCs w:val="24"/>
          <w:lang w:val="vi-VN"/>
        </w:rPr>
        <w:t xml:space="preserve">+ Tự giác tìm tòi, khám phá để lĩnh hội được kiến </w:t>
      </w:r>
    </w:p>
    <w:p w:rsidR="00952B17" w:rsidRPr="004129B1" w:rsidRDefault="00952B17" w:rsidP="00952B17">
      <w:pPr>
        <w:spacing w:before="60" w:after="0" w:line="240" w:lineRule="auto"/>
        <w:ind w:left="720"/>
        <w:jc w:val="both"/>
        <w:rPr>
          <w:rFonts w:eastAsia="Times New Roman" w:cs="Times New Roman"/>
          <w:color w:val="000000"/>
          <w:szCs w:val="24"/>
          <w:lang w:val="vi-VN"/>
        </w:rPr>
      </w:pPr>
      <w:r w:rsidRPr="004129B1">
        <w:rPr>
          <w:rFonts w:eastAsia="Times New Roman" w:cs="Times New Roman"/>
          <w:color w:val="000000"/>
          <w:szCs w:val="24"/>
          <w:lang w:val="vi-VN"/>
        </w:rPr>
        <w:t>+ Biết nâng cao khả năng tự đọc hiểu SGK</w:t>
      </w:r>
    </w:p>
    <w:p w:rsidR="00952B17" w:rsidRPr="004129B1" w:rsidRDefault="00952B17" w:rsidP="00952B17">
      <w:pPr>
        <w:spacing w:before="60" w:after="0" w:line="240" w:lineRule="auto"/>
        <w:ind w:left="720"/>
        <w:jc w:val="both"/>
        <w:rPr>
          <w:rFonts w:eastAsia="Times New Roman" w:cs="Times New Roman"/>
          <w:color w:val="000000"/>
          <w:szCs w:val="24"/>
          <w:lang w:val="vi-VN"/>
        </w:rPr>
      </w:pPr>
      <w:r w:rsidRPr="004129B1">
        <w:rPr>
          <w:rFonts w:eastAsia="Times New Roman" w:cs="Times New Roman"/>
          <w:color w:val="000000"/>
          <w:szCs w:val="24"/>
          <w:lang w:val="vi-VN"/>
        </w:rPr>
        <w:t xml:space="preserve">+ Có tinh thần xây dựng bài, hợp tác làm việc nhóm. </w:t>
      </w:r>
    </w:p>
    <w:p w:rsidR="00952B17" w:rsidRPr="004129B1" w:rsidRDefault="00952B17" w:rsidP="00952B17">
      <w:pPr>
        <w:numPr>
          <w:ilvl w:val="0"/>
          <w:numId w:val="18"/>
        </w:numPr>
        <w:spacing w:after="60" w:line="240" w:lineRule="auto"/>
        <w:jc w:val="both"/>
        <w:rPr>
          <w:rFonts w:eastAsia="Times New Roman" w:cs="Times New Roman"/>
          <w:color w:val="000000"/>
          <w:szCs w:val="24"/>
          <w:lang w:val="vi-VN"/>
        </w:rPr>
      </w:pPr>
      <w:r w:rsidRPr="004129B1">
        <w:rPr>
          <w:rFonts w:eastAsia="Times New Roman" w:cs="Times New Roman"/>
          <w:color w:val="000000"/>
          <w:szCs w:val="24"/>
          <w:lang w:val="vi-VN"/>
        </w:rPr>
        <w:t xml:space="preserve">Năng lực giải quyết vấn đề: </w:t>
      </w:r>
    </w:p>
    <w:p w:rsidR="00952B17" w:rsidRPr="004129B1" w:rsidRDefault="00952B17" w:rsidP="00952B17">
      <w:pPr>
        <w:spacing w:after="60" w:line="240" w:lineRule="auto"/>
        <w:ind w:left="720"/>
        <w:jc w:val="both"/>
        <w:rPr>
          <w:rFonts w:eastAsia="Times New Roman" w:cs="Times New Roman"/>
          <w:color w:val="000000"/>
          <w:szCs w:val="24"/>
          <w:lang w:val="vi-VN"/>
        </w:rPr>
      </w:pPr>
      <w:r w:rsidRPr="004129B1">
        <w:rPr>
          <w:rFonts w:eastAsia="Times New Roman" w:cs="Times New Roman"/>
          <w:color w:val="000000"/>
          <w:szCs w:val="24"/>
          <w:lang w:val="vi-VN"/>
        </w:rPr>
        <w:t xml:space="preserve">+ Hiểu được mối liên hệ giữa các lực tác dụng và gia tốc.  </w:t>
      </w:r>
    </w:p>
    <w:p w:rsidR="00952B17" w:rsidRPr="004129B1" w:rsidRDefault="00952B17" w:rsidP="00952B17">
      <w:pPr>
        <w:spacing w:after="60" w:line="240" w:lineRule="auto"/>
        <w:ind w:left="720"/>
        <w:jc w:val="both"/>
        <w:rPr>
          <w:rFonts w:eastAsia="Times New Roman" w:cs="Times New Roman"/>
          <w:color w:val="000000"/>
          <w:szCs w:val="24"/>
          <w:lang w:val="vi-VN"/>
        </w:rPr>
      </w:pPr>
      <w:r w:rsidRPr="004129B1">
        <w:rPr>
          <w:rFonts w:eastAsia="Times New Roman" w:cs="Times New Roman"/>
          <w:color w:val="000000"/>
          <w:szCs w:val="24"/>
          <w:lang w:val="vi-VN"/>
        </w:rPr>
        <w:t>+ Giải quyết được các bài toán xác định gia tốc, xác định lực tác dụng lên một vật.</w:t>
      </w:r>
    </w:p>
    <w:p w:rsidR="00952B17" w:rsidRPr="004129B1" w:rsidRDefault="00952B17" w:rsidP="00952B17">
      <w:pPr>
        <w:spacing w:before="60" w:after="60" w:line="240" w:lineRule="auto"/>
        <w:jc w:val="both"/>
        <w:rPr>
          <w:rFonts w:eastAsia="Times New Roman" w:cs="Times New Roman"/>
          <w:color w:val="000000"/>
          <w:szCs w:val="24"/>
        </w:rPr>
      </w:pPr>
      <w:r w:rsidRPr="004129B1">
        <w:rPr>
          <w:rFonts w:eastAsia="Times New Roman" w:cs="Times New Roman"/>
          <w:b/>
          <w:i/>
          <w:color w:val="000000"/>
          <w:szCs w:val="24"/>
        </w:rPr>
        <w:t xml:space="preserve">- Năng lực vật lí: </w:t>
      </w:r>
    </w:p>
    <w:p w:rsidR="00952B17" w:rsidRPr="004129B1" w:rsidRDefault="00952B17" w:rsidP="00366052">
      <w:pPr>
        <w:numPr>
          <w:ilvl w:val="0"/>
          <w:numId w:val="57"/>
        </w:numPr>
        <w:spacing w:before="60" w:after="0" w:line="240" w:lineRule="auto"/>
        <w:jc w:val="both"/>
        <w:rPr>
          <w:rFonts w:eastAsia="Times New Roman" w:cs="Times New Roman"/>
          <w:color w:val="000000"/>
          <w:szCs w:val="24"/>
        </w:rPr>
      </w:pPr>
      <w:r w:rsidRPr="004129B1">
        <w:rPr>
          <w:rFonts w:eastAsia="Times New Roman" w:cs="Times New Roman"/>
          <w:color w:val="000000"/>
          <w:szCs w:val="24"/>
        </w:rPr>
        <w:t>Biết</w:t>
      </w:r>
      <w:r w:rsidRPr="004129B1">
        <w:rPr>
          <w:rFonts w:eastAsia="Times New Roman" w:cs="Times New Roman"/>
          <w:color w:val="000000"/>
          <w:szCs w:val="24"/>
          <w:lang w:val="vi-VN"/>
        </w:rPr>
        <w:t xml:space="preserve"> viết công thức </w:t>
      </w:r>
      <w:r w:rsidRPr="004129B1">
        <w:rPr>
          <w:rFonts w:eastAsia="Times New Roman" w:cs="Times New Roman"/>
          <w:color w:val="000000"/>
          <w:szCs w:val="24"/>
        </w:rPr>
        <w:t>của định luật II Niu-tơn, biểu diễn các lực và phân tích lực</w:t>
      </w:r>
      <w:r w:rsidRPr="004129B1">
        <w:rPr>
          <w:rFonts w:eastAsia="Times New Roman" w:cs="Times New Roman"/>
          <w:color w:val="000000"/>
          <w:szCs w:val="24"/>
          <w:lang w:val="vi-VN"/>
        </w:rPr>
        <w:t>.</w:t>
      </w:r>
    </w:p>
    <w:p w:rsidR="00952B17" w:rsidRPr="004129B1" w:rsidRDefault="00952B17" w:rsidP="00366052">
      <w:pPr>
        <w:numPr>
          <w:ilvl w:val="0"/>
          <w:numId w:val="57"/>
        </w:numPr>
        <w:spacing w:before="60" w:after="0" w:line="240" w:lineRule="auto"/>
        <w:jc w:val="both"/>
        <w:rPr>
          <w:rFonts w:eastAsia="Times New Roman" w:cs="Times New Roman"/>
          <w:color w:val="000000"/>
          <w:szCs w:val="24"/>
        </w:rPr>
      </w:pPr>
      <w:r w:rsidRPr="004129B1">
        <w:rPr>
          <w:rFonts w:eastAsia="Times New Roman" w:cs="Times New Roman"/>
          <w:color w:val="000000"/>
          <w:szCs w:val="24"/>
        </w:rPr>
        <w:t>Biết</w:t>
      </w:r>
      <w:r w:rsidRPr="004129B1">
        <w:rPr>
          <w:rFonts w:eastAsia="Times New Roman" w:cs="Times New Roman"/>
          <w:color w:val="000000"/>
          <w:szCs w:val="24"/>
          <w:lang w:val="vi-VN"/>
        </w:rPr>
        <w:t xml:space="preserve"> dùng </w:t>
      </w:r>
      <w:r w:rsidRPr="004129B1">
        <w:rPr>
          <w:rFonts w:eastAsia="Times New Roman" w:cs="Times New Roman"/>
          <w:color w:val="000000"/>
          <w:szCs w:val="24"/>
        </w:rPr>
        <w:t>chiếu các véc tơ lên các trục tọa độ.</w:t>
      </w:r>
    </w:p>
    <w:p w:rsidR="00952B17" w:rsidRPr="004129B1" w:rsidRDefault="00952B17" w:rsidP="00952B17">
      <w:pPr>
        <w:spacing w:before="60" w:after="60" w:line="240" w:lineRule="auto"/>
        <w:jc w:val="both"/>
        <w:rPr>
          <w:rFonts w:eastAsia="Times New Roman" w:cs="Times New Roman"/>
          <w:b/>
          <w:color w:val="000000"/>
          <w:szCs w:val="24"/>
        </w:rPr>
      </w:pPr>
      <w:r w:rsidRPr="004129B1">
        <w:rPr>
          <w:rFonts w:eastAsia="Times New Roman" w:cs="Times New Roman"/>
          <w:b/>
          <w:color w:val="000000"/>
          <w:szCs w:val="24"/>
        </w:rPr>
        <w:t>2. Phát triển phẩm chất</w:t>
      </w:r>
    </w:p>
    <w:p w:rsidR="00952B17" w:rsidRPr="004129B1" w:rsidRDefault="00952B17" w:rsidP="00366052">
      <w:pPr>
        <w:numPr>
          <w:ilvl w:val="0"/>
          <w:numId w:val="58"/>
        </w:numPr>
        <w:spacing w:before="60" w:after="60" w:line="240" w:lineRule="auto"/>
        <w:jc w:val="both"/>
        <w:rPr>
          <w:rFonts w:eastAsia="Times New Roman" w:cs="Times New Roman"/>
          <w:color w:val="000000"/>
          <w:szCs w:val="24"/>
        </w:rPr>
      </w:pPr>
      <w:r w:rsidRPr="004129B1">
        <w:rPr>
          <w:rFonts w:eastAsia="Times New Roman" w:cs="Times New Roman"/>
          <w:color w:val="000000"/>
          <w:szCs w:val="24"/>
        </w:rPr>
        <w:t>Chăm chỉ,</w:t>
      </w:r>
      <w:r w:rsidRPr="004129B1">
        <w:rPr>
          <w:rFonts w:eastAsia="Times New Roman" w:cs="Times New Roman"/>
          <w:color w:val="000000"/>
          <w:szCs w:val="24"/>
          <w:lang w:val="vi-VN"/>
        </w:rPr>
        <w:t xml:space="preserve"> tích cực xây dựng bài. </w:t>
      </w:r>
    </w:p>
    <w:p w:rsidR="00952B17" w:rsidRPr="004129B1" w:rsidRDefault="00952B17" w:rsidP="00366052">
      <w:pPr>
        <w:numPr>
          <w:ilvl w:val="0"/>
          <w:numId w:val="58"/>
        </w:numPr>
        <w:spacing w:before="60" w:after="60" w:line="240" w:lineRule="auto"/>
        <w:jc w:val="both"/>
        <w:rPr>
          <w:rFonts w:eastAsia="Times New Roman" w:cs="Times New Roman"/>
          <w:color w:val="000000"/>
          <w:szCs w:val="24"/>
        </w:rPr>
      </w:pPr>
      <w:r w:rsidRPr="004129B1">
        <w:rPr>
          <w:rFonts w:eastAsia="Times New Roman" w:cs="Times New Roman"/>
          <w:color w:val="000000"/>
          <w:szCs w:val="24"/>
          <w:lang w:val="vi-VN"/>
        </w:rPr>
        <w:t>Chủ động trong việc tìm tòi, nghiên cứu và lĩnh hội kiến thức.</w:t>
      </w:r>
    </w:p>
    <w:p w:rsidR="00952B17" w:rsidRPr="004129B1" w:rsidRDefault="00952B17" w:rsidP="00366052">
      <w:pPr>
        <w:numPr>
          <w:ilvl w:val="0"/>
          <w:numId w:val="58"/>
        </w:numPr>
        <w:spacing w:before="60" w:after="120" w:line="240" w:lineRule="auto"/>
        <w:jc w:val="both"/>
        <w:rPr>
          <w:rFonts w:eastAsia="Times New Roman" w:cs="Times New Roman"/>
          <w:color w:val="000000"/>
          <w:szCs w:val="24"/>
        </w:rPr>
      </w:pPr>
      <w:r w:rsidRPr="004129B1">
        <w:rPr>
          <w:rFonts w:eastAsia="Times New Roman" w:cs="Times New Roman"/>
          <w:color w:val="000000"/>
          <w:szCs w:val="24"/>
        </w:rPr>
        <w:t>Có</w:t>
      </w:r>
      <w:r w:rsidRPr="004129B1">
        <w:rPr>
          <w:rFonts w:eastAsia="Times New Roman" w:cs="Times New Roman"/>
          <w:color w:val="000000"/>
          <w:szCs w:val="24"/>
          <w:lang w:val="vi-VN"/>
        </w:rPr>
        <w:t xml:space="preserve"> tinh thần t</w:t>
      </w:r>
      <w:r w:rsidRPr="004129B1">
        <w:rPr>
          <w:rFonts w:eastAsia="Times New Roman" w:cs="Times New Roman"/>
          <w:color w:val="000000"/>
          <w:szCs w:val="24"/>
        </w:rPr>
        <w:t>rách nhiệm</w:t>
      </w:r>
      <w:r w:rsidRPr="004129B1">
        <w:rPr>
          <w:rFonts w:eastAsia="Times New Roman" w:cs="Times New Roman"/>
          <w:color w:val="000000"/>
          <w:szCs w:val="24"/>
          <w:lang w:val="vi-VN"/>
        </w:rPr>
        <w:t>, hợp tác trong quá trình thảo luận chung.</w:t>
      </w:r>
    </w:p>
    <w:p w:rsidR="00952B17" w:rsidRPr="004129B1" w:rsidRDefault="00952B17" w:rsidP="00952B17">
      <w:pPr>
        <w:spacing w:before="60" w:after="60" w:line="240" w:lineRule="auto"/>
        <w:jc w:val="both"/>
        <w:rPr>
          <w:rFonts w:eastAsia="Times New Roman" w:cs="Times New Roman"/>
          <w:color w:val="000000"/>
          <w:szCs w:val="24"/>
        </w:rPr>
      </w:pPr>
      <w:r w:rsidRPr="004129B1">
        <w:rPr>
          <w:rFonts w:eastAsia="Times New Roman" w:cs="Times New Roman"/>
          <w:b/>
          <w:color w:val="000000"/>
          <w:szCs w:val="24"/>
        </w:rPr>
        <w:t>II. THIẾT BỊ DẠY HỌC VÀ HỌC LIỆU</w:t>
      </w:r>
    </w:p>
    <w:p w:rsidR="00952B17" w:rsidRPr="004129B1" w:rsidRDefault="00952B17" w:rsidP="00952B17">
      <w:pPr>
        <w:spacing w:before="60" w:after="60" w:line="240" w:lineRule="auto"/>
        <w:jc w:val="both"/>
        <w:rPr>
          <w:rFonts w:eastAsia="Times New Roman" w:cs="Times New Roman"/>
          <w:b/>
          <w:color w:val="000000"/>
          <w:szCs w:val="24"/>
        </w:rPr>
      </w:pPr>
      <w:r w:rsidRPr="004129B1">
        <w:rPr>
          <w:rFonts w:eastAsia="Times New Roman" w:cs="Times New Roman"/>
          <w:b/>
          <w:color w:val="000000"/>
          <w:szCs w:val="24"/>
        </w:rPr>
        <w:t>1. Đối với giáo viên:</w:t>
      </w:r>
    </w:p>
    <w:p w:rsidR="00952B17" w:rsidRPr="004129B1" w:rsidRDefault="00952B17" w:rsidP="00366052">
      <w:pPr>
        <w:numPr>
          <w:ilvl w:val="0"/>
          <w:numId w:val="59"/>
        </w:numPr>
        <w:spacing w:before="60" w:after="0" w:line="240" w:lineRule="auto"/>
        <w:jc w:val="both"/>
        <w:rPr>
          <w:rFonts w:eastAsia="Times New Roman" w:cs="Times New Roman"/>
          <w:color w:val="000000"/>
          <w:szCs w:val="24"/>
        </w:rPr>
      </w:pPr>
      <w:r w:rsidRPr="004129B1">
        <w:rPr>
          <w:rFonts w:eastAsia="Times New Roman" w:cs="Times New Roman"/>
          <w:color w:val="000000"/>
          <w:szCs w:val="24"/>
        </w:rPr>
        <w:t>SGK, SGV, Kế hoạch bài dạy.</w:t>
      </w:r>
    </w:p>
    <w:p w:rsidR="00952B17" w:rsidRPr="00330131" w:rsidRDefault="00952B17" w:rsidP="00366052">
      <w:pPr>
        <w:numPr>
          <w:ilvl w:val="0"/>
          <w:numId w:val="59"/>
        </w:numPr>
        <w:spacing w:after="0" w:line="240" w:lineRule="auto"/>
        <w:jc w:val="both"/>
        <w:rPr>
          <w:rFonts w:eastAsia="Times New Roman" w:cs="Times New Roman"/>
          <w:color w:val="000000"/>
          <w:szCs w:val="24"/>
        </w:rPr>
      </w:pPr>
      <w:r w:rsidRPr="004129B1">
        <w:rPr>
          <w:rFonts w:eastAsia="Times New Roman" w:cs="Times New Roman"/>
          <w:color w:val="000000"/>
          <w:szCs w:val="24"/>
          <w:lang w:val="vi-VN"/>
        </w:rPr>
        <w:t>Các</w:t>
      </w:r>
      <w:r w:rsidRPr="004129B1">
        <w:rPr>
          <w:rFonts w:eastAsia="Times New Roman" w:cs="Times New Roman"/>
          <w:color w:val="000000"/>
          <w:szCs w:val="24"/>
        </w:rPr>
        <w:t xml:space="preserve"> bài tập</w:t>
      </w:r>
      <w:r w:rsidRPr="004129B1">
        <w:rPr>
          <w:rFonts w:eastAsia="Times New Roman" w:cs="Times New Roman"/>
          <w:color w:val="000000"/>
          <w:szCs w:val="24"/>
          <w:lang w:val="vi-VN"/>
        </w:rPr>
        <w:t xml:space="preserve"> ví dụ.</w:t>
      </w:r>
      <w:r w:rsidR="00330131">
        <w:rPr>
          <w:rFonts w:eastAsia="Times New Roman" w:cs="Times New Roman"/>
          <w:color w:val="000000"/>
          <w:szCs w:val="24"/>
        </w:rPr>
        <w:t xml:space="preserve"> </w:t>
      </w:r>
      <w:r w:rsidRPr="00330131">
        <w:rPr>
          <w:rFonts w:eastAsia="Times New Roman" w:cs="Times New Roman"/>
          <w:color w:val="000000"/>
          <w:szCs w:val="24"/>
        </w:rPr>
        <w:t>Máy chiếu</w:t>
      </w:r>
      <w:r w:rsidRPr="00330131">
        <w:rPr>
          <w:rFonts w:eastAsia="Times New Roman" w:cs="Times New Roman"/>
          <w:color w:val="000000"/>
          <w:szCs w:val="24"/>
          <w:lang w:val="vi-VN"/>
        </w:rPr>
        <w:t xml:space="preserve"> (nếu có).</w:t>
      </w:r>
    </w:p>
    <w:p w:rsidR="00952B17" w:rsidRPr="004129B1" w:rsidRDefault="00952B17" w:rsidP="00417FFA">
      <w:pPr>
        <w:spacing w:before="60" w:after="120" w:line="240" w:lineRule="auto"/>
        <w:jc w:val="both"/>
        <w:rPr>
          <w:rFonts w:eastAsia="Times New Roman" w:cs="Times New Roman"/>
          <w:b/>
          <w:color w:val="000000"/>
          <w:szCs w:val="24"/>
          <w:lang w:val="vi-VN"/>
        </w:rPr>
      </w:pPr>
      <w:r w:rsidRPr="004129B1">
        <w:rPr>
          <w:rFonts w:eastAsia="Times New Roman" w:cs="Times New Roman"/>
          <w:b/>
          <w:color w:val="000000"/>
          <w:szCs w:val="24"/>
        </w:rPr>
        <w:t xml:space="preserve">2. Đối với học sinh: </w:t>
      </w:r>
      <w:r w:rsidRPr="004129B1">
        <w:rPr>
          <w:rFonts w:eastAsia="Times New Roman" w:cs="Times New Roman"/>
          <w:color w:val="000000"/>
          <w:szCs w:val="24"/>
        </w:rPr>
        <w:t>SGK, vở</w:t>
      </w:r>
      <w:r w:rsidRPr="004129B1">
        <w:rPr>
          <w:rFonts w:eastAsia="Times New Roman" w:cs="Times New Roman"/>
          <w:color w:val="000000"/>
          <w:szCs w:val="24"/>
          <w:lang w:val="vi-VN"/>
        </w:rPr>
        <w:t xml:space="preserve"> ghi, giấy nháp, bút, thước kẻ.</w:t>
      </w:r>
    </w:p>
    <w:p w:rsidR="00952B17" w:rsidRDefault="00952B17" w:rsidP="00952B17">
      <w:pPr>
        <w:spacing w:before="60" w:after="60" w:line="240" w:lineRule="auto"/>
        <w:jc w:val="both"/>
        <w:rPr>
          <w:rFonts w:eastAsia="Times New Roman" w:cs="Times New Roman"/>
          <w:b/>
          <w:color w:val="000000"/>
          <w:szCs w:val="24"/>
        </w:rPr>
      </w:pPr>
      <w:r w:rsidRPr="004129B1">
        <w:rPr>
          <w:rFonts w:eastAsia="Times New Roman" w:cs="Times New Roman"/>
          <w:b/>
          <w:color w:val="000000"/>
          <w:szCs w:val="24"/>
          <w:lang w:val="vi-VN"/>
        </w:rPr>
        <w:lastRenderedPageBreak/>
        <w:t>III. TIẾN TRÌNH DẠY HỌC</w:t>
      </w:r>
      <w:r>
        <w:rPr>
          <w:rFonts w:eastAsia="Times New Roman" w:cs="Times New Roman"/>
          <w:b/>
          <w:color w:val="000000"/>
          <w:szCs w:val="24"/>
        </w:rPr>
        <w:t>:</w:t>
      </w:r>
    </w:p>
    <w:p w:rsidR="00952B17" w:rsidRPr="00715B51" w:rsidRDefault="00952B17" w:rsidP="00952B17">
      <w:pPr>
        <w:pStyle w:val="ListParagraph"/>
        <w:tabs>
          <w:tab w:val="left" w:pos="142"/>
        </w:tabs>
        <w:spacing w:after="120"/>
        <w:ind w:left="0"/>
        <w:jc w:val="both"/>
        <w:rPr>
          <w:b/>
          <w:color w:val="auto"/>
          <w:sz w:val="24"/>
          <w:szCs w:val="24"/>
        </w:rPr>
      </w:pPr>
      <w:r w:rsidRPr="00715B51">
        <w:rPr>
          <w:b/>
          <w:color w:val="auto"/>
          <w:sz w:val="24"/>
          <w:szCs w:val="24"/>
        </w:rPr>
        <w:t xml:space="preserve"> 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952B17" w:rsidRPr="00715B51" w:rsidTr="006C2372">
        <w:tc>
          <w:tcPr>
            <w:tcW w:w="817" w:type="dxa"/>
            <w:vAlign w:val="center"/>
          </w:tcPr>
          <w:p w:rsidR="00952B17" w:rsidRPr="00715B51" w:rsidRDefault="00952B17" w:rsidP="006C2372">
            <w:pPr>
              <w:tabs>
                <w:tab w:val="left" w:pos="142"/>
              </w:tabs>
              <w:spacing w:after="0" w:line="240" w:lineRule="auto"/>
              <w:jc w:val="center"/>
              <w:rPr>
                <w:rFonts w:cs="Times New Roman"/>
                <w:szCs w:val="24"/>
              </w:rPr>
            </w:pPr>
            <w:r w:rsidRPr="00715B51">
              <w:rPr>
                <w:rFonts w:cs="Times New Roman"/>
                <w:szCs w:val="24"/>
              </w:rPr>
              <w:t>Lớp</w:t>
            </w:r>
          </w:p>
        </w:tc>
        <w:tc>
          <w:tcPr>
            <w:tcW w:w="709" w:type="dxa"/>
            <w:vAlign w:val="center"/>
          </w:tcPr>
          <w:p w:rsidR="00952B17" w:rsidRPr="00715B51" w:rsidRDefault="00952B17" w:rsidP="006C2372">
            <w:pPr>
              <w:tabs>
                <w:tab w:val="left" w:pos="142"/>
              </w:tabs>
              <w:spacing w:after="0" w:line="240" w:lineRule="auto"/>
              <w:jc w:val="center"/>
              <w:rPr>
                <w:rFonts w:cs="Times New Roman"/>
                <w:szCs w:val="24"/>
              </w:rPr>
            </w:pPr>
            <w:r w:rsidRPr="00715B51">
              <w:rPr>
                <w:rFonts w:cs="Times New Roman"/>
                <w:szCs w:val="24"/>
              </w:rPr>
              <w:t>Tiết theo KH</w:t>
            </w:r>
          </w:p>
        </w:tc>
        <w:tc>
          <w:tcPr>
            <w:tcW w:w="1843" w:type="dxa"/>
            <w:vAlign w:val="center"/>
          </w:tcPr>
          <w:p w:rsidR="00952B17" w:rsidRPr="00715B51" w:rsidRDefault="00952B17" w:rsidP="006C2372">
            <w:pPr>
              <w:tabs>
                <w:tab w:val="left" w:pos="142"/>
              </w:tabs>
              <w:spacing w:after="0" w:line="240" w:lineRule="auto"/>
              <w:jc w:val="center"/>
              <w:rPr>
                <w:rFonts w:cs="Times New Roman"/>
                <w:szCs w:val="24"/>
              </w:rPr>
            </w:pPr>
            <w:r w:rsidRPr="00715B51">
              <w:rPr>
                <w:rFonts w:cs="Times New Roman"/>
                <w:szCs w:val="24"/>
              </w:rPr>
              <w:t>Ngày dạy</w:t>
            </w:r>
          </w:p>
        </w:tc>
        <w:tc>
          <w:tcPr>
            <w:tcW w:w="856" w:type="dxa"/>
            <w:vAlign w:val="center"/>
          </w:tcPr>
          <w:p w:rsidR="00952B17" w:rsidRPr="00715B51" w:rsidRDefault="00952B17" w:rsidP="006C2372">
            <w:pPr>
              <w:tabs>
                <w:tab w:val="left" w:pos="142"/>
              </w:tabs>
              <w:spacing w:after="0" w:line="240" w:lineRule="auto"/>
              <w:jc w:val="center"/>
              <w:rPr>
                <w:rFonts w:cs="Times New Roman"/>
                <w:szCs w:val="24"/>
              </w:rPr>
            </w:pPr>
            <w:r w:rsidRPr="00715B51">
              <w:rPr>
                <w:rFonts w:cs="Times New Roman"/>
                <w:szCs w:val="24"/>
              </w:rPr>
              <w:t>Tiết</w:t>
            </w:r>
          </w:p>
          <w:p w:rsidR="00952B17" w:rsidRPr="00715B51" w:rsidRDefault="00952B17" w:rsidP="006C2372">
            <w:pPr>
              <w:tabs>
                <w:tab w:val="left" w:pos="142"/>
              </w:tabs>
              <w:spacing w:after="0" w:line="240" w:lineRule="auto"/>
              <w:jc w:val="center"/>
              <w:rPr>
                <w:rFonts w:cs="Times New Roman"/>
                <w:szCs w:val="24"/>
              </w:rPr>
            </w:pPr>
            <w:r w:rsidRPr="00715B51">
              <w:rPr>
                <w:rFonts w:cs="Times New Roman"/>
                <w:szCs w:val="24"/>
              </w:rPr>
              <w:t>thứ</w:t>
            </w:r>
          </w:p>
        </w:tc>
        <w:tc>
          <w:tcPr>
            <w:tcW w:w="845" w:type="dxa"/>
            <w:vAlign w:val="center"/>
          </w:tcPr>
          <w:p w:rsidR="00952B17" w:rsidRPr="00715B51" w:rsidRDefault="00952B17" w:rsidP="006C2372">
            <w:pPr>
              <w:tabs>
                <w:tab w:val="left" w:pos="142"/>
              </w:tabs>
              <w:spacing w:after="0" w:line="240" w:lineRule="auto"/>
              <w:jc w:val="center"/>
              <w:rPr>
                <w:rFonts w:cs="Times New Roman"/>
                <w:szCs w:val="24"/>
              </w:rPr>
            </w:pPr>
            <w:r w:rsidRPr="00715B51">
              <w:rPr>
                <w:rFonts w:cs="Times New Roman"/>
                <w:szCs w:val="24"/>
              </w:rPr>
              <w:t>Sĩ số</w:t>
            </w:r>
          </w:p>
        </w:tc>
        <w:tc>
          <w:tcPr>
            <w:tcW w:w="2845" w:type="dxa"/>
            <w:vAlign w:val="center"/>
          </w:tcPr>
          <w:p w:rsidR="00952B17" w:rsidRPr="00715B51" w:rsidRDefault="00952B17" w:rsidP="006C2372">
            <w:pPr>
              <w:tabs>
                <w:tab w:val="left" w:pos="142"/>
              </w:tabs>
              <w:spacing w:after="0" w:line="240" w:lineRule="auto"/>
              <w:jc w:val="center"/>
              <w:rPr>
                <w:rFonts w:cs="Times New Roman"/>
                <w:szCs w:val="24"/>
              </w:rPr>
            </w:pPr>
            <w:r w:rsidRPr="00715B51">
              <w:rPr>
                <w:rFonts w:cs="Times New Roman"/>
                <w:szCs w:val="24"/>
              </w:rPr>
              <w:t>Tên HS nghỉ</w:t>
            </w:r>
          </w:p>
        </w:tc>
        <w:tc>
          <w:tcPr>
            <w:tcW w:w="1609" w:type="dxa"/>
            <w:vAlign w:val="center"/>
          </w:tcPr>
          <w:p w:rsidR="00952B17" w:rsidRPr="00715B51" w:rsidRDefault="00952B17" w:rsidP="006C2372">
            <w:pPr>
              <w:tabs>
                <w:tab w:val="left" w:pos="142"/>
              </w:tabs>
              <w:spacing w:after="0" w:line="240" w:lineRule="auto"/>
              <w:jc w:val="center"/>
              <w:rPr>
                <w:rFonts w:cs="Times New Roman"/>
                <w:szCs w:val="24"/>
              </w:rPr>
            </w:pPr>
            <w:r w:rsidRPr="00715B51">
              <w:rPr>
                <w:rFonts w:cs="Times New Roman"/>
                <w:szCs w:val="24"/>
              </w:rPr>
              <w:t>Ghi chú</w:t>
            </w:r>
          </w:p>
        </w:tc>
      </w:tr>
      <w:tr w:rsidR="00952B17" w:rsidRPr="00715B51" w:rsidTr="006C2372">
        <w:trPr>
          <w:trHeight w:val="562"/>
        </w:trPr>
        <w:tc>
          <w:tcPr>
            <w:tcW w:w="817" w:type="dxa"/>
            <w:vMerge w:val="restart"/>
            <w:vAlign w:val="center"/>
          </w:tcPr>
          <w:p w:rsidR="00952B17" w:rsidRPr="00715B51" w:rsidRDefault="00952B17" w:rsidP="006C2372">
            <w:pPr>
              <w:tabs>
                <w:tab w:val="left" w:pos="142"/>
              </w:tabs>
              <w:spacing w:after="0" w:line="240" w:lineRule="auto"/>
              <w:jc w:val="both"/>
              <w:rPr>
                <w:rFonts w:cs="Times New Roman"/>
                <w:szCs w:val="24"/>
              </w:rPr>
            </w:pPr>
            <w:r w:rsidRPr="00715B51">
              <w:rPr>
                <w:rFonts w:cs="Times New Roman"/>
                <w:szCs w:val="24"/>
              </w:rPr>
              <w:t>10A6</w:t>
            </w:r>
          </w:p>
        </w:tc>
        <w:tc>
          <w:tcPr>
            <w:tcW w:w="709" w:type="dxa"/>
            <w:vAlign w:val="center"/>
          </w:tcPr>
          <w:p w:rsidR="00952B17" w:rsidRPr="00715B51" w:rsidRDefault="00952B17" w:rsidP="006C2372">
            <w:pPr>
              <w:tabs>
                <w:tab w:val="left" w:pos="142"/>
              </w:tabs>
              <w:spacing w:after="0" w:line="240" w:lineRule="auto"/>
              <w:jc w:val="center"/>
              <w:rPr>
                <w:rFonts w:cs="Times New Roman"/>
                <w:szCs w:val="24"/>
              </w:rPr>
            </w:pPr>
            <w:r>
              <w:rPr>
                <w:rFonts w:cs="Times New Roman"/>
                <w:szCs w:val="24"/>
              </w:rPr>
              <w:t>30</w:t>
            </w:r>
          </w:p>
        </w:tc>
        <w:tc>
          <w:tcPr>
            <w:tcW w:w="1843" w:type="dxa"/>
          </w:tcPr>
          <w:p w:rsidR="00952B17" w:rsidRPr="00715B51" w:rsidRDefault="00952B17" w:rsidP="006C2372">
            <w:pPr>
              <w:tabs>
                <w:tab w:val="left" w:pos="142"/>
              </w:tabs>
              <w:spacing w:after="0" w:line="240" w:lineRule="auto"/>
              <w:jc w:val="both"/>
              <w:rPr>
                <w:rFonts w:cs="Times New Roman"/>
                <w:b/>
                <w:szCs w:val="24"/>
              </w:rPr>
            </w:pPr>
          </w:p>
        </w:tc>
        <w:tc>
          <w:tcPr>
            <w:tcW w:w="856" w:type="dxa"/>
          </w:tcPr>
          <w:p w:rsidR="00952B17" w:rsidRPr="00715B51" w:rsidRDefault="00952B17" w:rsidP="006C2372">
            <w:pPr>
              <w:tabs>
                <w:tab w:val="left" w:pos="142"/>
              </w:tabs>
              <w:spacing w:after="0" w:line="240" w:lineRule="auto"/>
              <w:jc w:val="both"/>
              <w:rPr>
                <w:rFonts w:cs="Times New Roman"/>
                <w:b/>
                <w:szCs w:val="24"/>
              </w:rPr>
            </w:pPr>
          </w:p>
        </w:tc>
        <w:tc>
          <w:tcPr>
            <w:tcW w:w="845" w:type="dxa"/>
          </w:tcPr>
          <w:p w:rsidR="00952B17" w:rsidRPr="00715B51" w:rsidRDefault="00952B17" w:rsidP="006C2372">
            <w:pPr>
              <w:tabs>
                <w:tab w:val="left" w:pos="142"/>
              </w:tabs>
              <w:spacing w:after="0" w:line="240" w:lineRule="auto"/>
              <w:jc w:val="both"/>
              <w:rPr>
                <w:rFonts w:cs="Times New Roman"/>
                <w:b/>
                <w:szCs w:val="24"/>
              </w:rPr>
            </w:pPr>
          </w:p>
        </w:tc>
        <w:tc>
          <w:tcPr>
            <w:tcW w:w="2845" w:type="dxa"/>
          </w:tcPr>
          <w:p w:rsidR="00952B17" w:rsidRPr="00715B51" w:rsidRDefault="00952B17" w:rsidP="006C2372">
            <w:pPr>
              <w:tabs>
                <w:tab w:val="left" w:pos="142"/>
              </w:tabs>
              <w:spacing w:after="0" w:line="240" w:lineRule="auto"/>
              <w:jc w:val="both"/>
              <w:rPr>
                <w:rFonts w:cs="Times New Roman"/>
                <w:b/>
                <w:szCs w:val="24"/>
              </w:rPr>
            </w:pPr>
          </w:p>
        </w:tc>
        <w:tc>
          <w:tcPr>
            <w:tcW w:w="1609" w:type="dxa"/>
          </w:tcPr>
          <w:p w:rsidR="00952B17" w:rsidRPr="00715B51" w:rsidRDefault="00952B17" w:rsidP="006C2372">
            <w:pPr>
              <w:tabs>
                <w:tab w:val="left" w:pos="142"/>
              </w:tabs>
              <w:spacing w:after="0" w:line="240" w:lineRule="auto"/>
              <w:jc w:val="both"/>
              <w:rPr>
                <w:rFonts w:cs="Times New Roman"/>
                <w:b/>
                <w:szCs w:val="24"/>
              </w:rPr>
            </w:pPr>
          </w:p>
        </w:tc>
      </w:tr>
      <w:tr w:rsidR="00952B17" w:rsidRPr="00715B51" w:rsidTr="006C2372">
        <w:trPr>
          <w:trHeight w:val="562"/>
        </w:trPr>
        <w:tc>
          <w:tcPr>
            <w:tcW w:w="817" w:type="dxa"/>
            <w:vMerge/>
            <w:vAlign w:val="center"/>
          </w:tcPr>
          <w:p w:rsidR="00952B17" w:rsidRPr="00715B51" w:rsidRDefault="00952B17" w:rsidP="006C2372">
            <w:pPr>
              <w:tabs>
                <w:tab w:val="left" w:pos="142"/>
              </w:tabs>
              <w:spacing w:after="0" w:line="240" w:lineRule="auto"/>
              <w:jc w:val="both"/>
              <w:rPr>
                <w:rFonts w:cs="Times New Roman"/>
                <w:szCs w:val="24"/>
              </w:rPr>
            </w:pPr>
          </w:p>
        </w:tc>
        <w:tc>
          <w:tcPr>
            <w:tcW w:w="709" w:type="dxa"/>
            <w:vAlign w:val="center"/>
          </w:tcPr>
          <w:p w:rsidR="00952B17" w:rsidRDefault="00952B17" w:rsidP="006C2372">
            <w:pPr>
              <w:tabs>
                <w:tab w:val="left" w:pos="142"/>
              </w:tabs>
              <w:spacing w:after="0" w:line="240" w:lineRule="auto"/>
              <w:jc w:val="center"/>
              <w:rPr>
                <w:rFonts w:cs="Times New Roman"/>
                <w:szCs w:val="24"/>
              </w:rPr>
            </w:pPr>
            <w:r>
              <w:rPr>
                <w:rFonts w:cs="Times New Roman"/>
                <w:szCs w:val="24"/>
              </w:rPr>
              <w:t>31</w:t>
            </w:r>
          </w:p>
        </w:tc>
        <w:tc>
          <w:tcPr>
            <w:tcW w:w="1843" w:type="dxa"/>
          </w:tcPr>
          <w:p w:rsidR="00952B17" w:rsidRPr="00715B51" w:rsidRDefault="00952B17" w:rsidP="006C2372">
            <w:pPr>
              <w:tabs>
                <w:tab w:val="left" w:pos="142"/>
              </w:tabs>
              <w:spacing w:after="0" w:line="240" w:lineRule="auto"/>
              <w:jc w:val="both"/>
              <w:rPr>
                <w:rFonts w:cs="Times New Roman"/>
                <w:b/>
                <w:szCs w:val="24"/>
              </w:rPr>
            </w:pPr>
          </w:p>
        </w:tc>
        <w:tc>
          <w:tcPr>
            <w:tcW w:w="856" w:type="dxa"/>
          </w:tcPr>
          <w:p w:rsidR="00952B17" w:rsidRPr="00715B51" w:rsidRDefault="00952B17" w:rsidP="006C2372">
            <w:pPr>
              <w:tabs>
                <w:tab w:val="left" w:pos="142"/>
              </w:tabs>
              <w:spacing w:after="0" w:line="240" w:lineRule="auto"/>
              <w:jc w:val="both"/>
              <w:rPr>
                <w:rFonts w:cs="Times New Roman"/>
                <w:b/>
                <w:szCs w:val="24"/>
              </w:rPr>
            </w:pPr>
          </w:p>
        </w:tc>
        <w:tc>
          <w:tcPr>
            <w:tcW w:w="845" w:type="dxa"/>
          </w:tcPr>
          <w:p w:rsidR="00952B17" w:rsidRPr="00715B51" w:rsidRDefault="00952B17" w:rsidP="006C2372">
            <w:pPr>
              <w:tabs>
                <w:tab w:val="left" w:pos="142"/>
              </w:tabs>
              <w:spacing w:after="0" w:line="240" w:lineRule="auto"/>
              <w:jc w:val="both"/>
              <w:rPr>
                <w:rFonts w:cs="Times New Roman"/>
                <w:b/>
                <w:szCs w:val="24"/>
              </w:rPr>
            </w:pPr>
          </w:p>
        </w:tc>
        <w:tc>
          <w:tcPr>
            <w:tcW w:w="2845" w:type="dxa"/>
          </w:tcPr>
          <w:p w:rsidR="00952B17" w:rsidRPr="00715B51" w:rsidRDefault="00952B17" w:rsidP="006C2372">
            <w:pPr>
              <w:tabs>
                <w:tab w:val="left" w:pos="142"/>
              </w:tabs>
              <w:spacing w:after="0" w:line="240" w:lineRule="auto"/>
              <w:jc w:val="both"/>
              <w:rPr>
                <w:rFonts w:cs="Times New Roman"/>
                <w:b/>
                <w:szCs w:val="24"/>
              </w:rPr>
            </w:pPr>
          </w:p>
        </w:tc>
        <w:tc>
          <w:tcPr>
            <w:tcW w:w="1609" w:type="dxa"/>
          </w:tcPr>
          <w:p w:rsidR="00952B17" w:rsidRPr="00715B51" w:rsidRDefault="00952B17" w:rsidP="006C2372">
            <w:pPr>
              <w:tabs>
                <w:tab w:val="left" w:pos="142"/>
              </w:tabs>
              <w:spacing w:after="0" w:line="240" w:lineRule="auto"/>
              <w:jc w:val="both"/>
              <w:rPr>
                <w:rFonts w:cs="Times New Roman"/>
                <w:b/>
                <w:szCs w:val="24"/>
              </w:rPr>
            </w:pPr>
          </w:p>
        </w:tc>
      </w:tr>
    </w:tbl>
    <w:p w:rsidR="00952B17" w:rsidRPr="00715B51" w:rsidRDefault="00952B17" w:rsidP="00952B17">
      <w:pPr>
        <w:pStyle w:val="ListParagraph"/>
        <w:tabs>
          <w:tab w:val="left" w:pos="142"/>
        </w:tabs>
        <w:ind w:left="0"/>
        <w:jc w:val="both"/>
        <w:rPr>
          <w:b/>
          <w:color w:val="auto"/>
          <w:sz w:val="24"/>
          <w:szCs w:val="24"/>
        </w:rPr>
      </w:pPr>
    </w:p>
    <w:p w:rsidR="00952B17" w:rsidRPr="00715B51" w:rsidRDefault="00952B17" w:rsidP="00952B17">
      <w:pPr>
        <w:pStyle w:val="ListParagraph"/>
        <w:tabs>
          <w:tab w:val="left" w:pos="142"/>
        </w:tabs>
        <w:ind w:left="0"/>
        <w:jc w:val="both"/>
        <w:rPr>
          <w:color w:val="auto"/>
          <w:sz w:val="24"/>
          <w:szCs w:val="24"/>
        </w:rPr>
      </w:pPr>
      <w:r w:rsidRPr="00715B51">
        <w:rPr>
          <w:b/>
          <w:color w:val="auto"/>
          <w:sz w:val="24"/>
          <w:szCs w:val="24"/>
        </w:rPr>
        <w:t>2. Kiểm tra bài cũ: (</w:t>
      </w:r>
      <w:r w:rsidRPr="00715B51">
        <w:rPr>
          <w:color w:val="auto"/>
          <w:sz w:val="24"/>
          <w:szCs w:val="24"/>
        </w:rPr>
        <w:t>Kết hợp trong bài mới)</w:t>
      </w:r>
    </w:p>
    <w:p w:rsidR="00952B17" w:rsidRDefault="00952B17" w:rsidP="00952B17">
      <w:pPr>
        <w:spacing w:before="60" w:after="60" w:line="360" w:lineRule="auto"/>
        <w:jc w:val="both"/>
        <w:rPr>
          <w:rFonts w:eastAsia="Times New Roman" w:cs="Times New Roman"/>
          <w:b/>
          <w:color w:val="000000"/>
          <w:szCs w:val="24"/>
        </w:rPr>
      </w:pPr>
      <w:r w:rsidRPr="00715B51">
        <w:rPr>
          <w:b/>
          <w:szCs w:val="24"/>
        </w:rPr>
        <w:t>3. Bài mới:</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A. HOẠT ĐỘNG KHỞI ĐỘNG</w:t>
      </w:r>
    </w:p>
    <w:p w:rsidR="00952B17" w:rsidRPr="004129B1" w:rsidRDefault="00952B17" w:rsidP="00330131">
      <w:pPr>
        <w:spacing w:before="60" w:after="60"/>
        <w:jc w:val="both"/>
        <w:rPr>
          <w:rFonts w:eastAsia="Times New Roman" w:cs="Times New Roman"/>
          <w:color w:val="000000"/>
          <w:szCs w:val="24"/>
          <w:lang w:val="vi-VN"/>
        </w:rPr>
      </w:pPr>
      <w:r w:rsidRPr="004129B1">
        <w:rPr>
          <w:rFonts w:eastAsia="Times New Roman" w:cs="Times New Roman"/>
          <w:b/>
          <w:color w:val="000000"/>
          <w:szCs w:val="24"/>
          <w:lang w:val="vi-VN"/>
        </w:rPr>
        <w:t>a. Mục tiêu:</w:t>
      </w:r>
      <w:r w:rsidRPr="004129B1">
        <w:rPr>
          <w:rFonts w:eastAsia="Times New Roman" w:cs="Times New Roman"/>
          <w:color w:val="000000"/>
          <w:szCs w:val="24"/>
          <w:lang w:val="vi-VN"/>
        </w:rPr>
        <w:t>Đặt vấn đề: Nếu tác dụng lên một vật chỉ có 1 lực thì việc xác định gia tốc rất đơn giản, nhưng nếu tác dụng lên vật có nhiều lực thì việc xác định gia tốc sẽ như thế nào?</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 xml:space="preserve">b. Nội dung: </w:t>
      </w:r>
    </w:p>
    <w:p w:rsidR="00952B17" w:rsidRPr="004129B1" w:rsidRDefault="00952B17" w:rsidP="00330131">
      <w:pPr>
        <w:spacing w:before="60" w:after="60"/>
        <w:jc w:val="both"/>
        <w:rPr>
          <w:rFonts w:eastAsia="Times New Roman" w:cs="Times New Roman"/>
          <w:bCs/>
          <w:color w:val="000000"/>
          <w:szCs w:val="24"/>
          <w:lang w:val="vi-VN"/>
        </w:rPr>
      </w:pPr>
      <w:r w:rsidRPr="004129B1">
        <w:rPr>
          <w:rFonts w:eastAsia="Times New Roman" w:cs="Times New Roman"/>
          <w:bCs/>
          <w:color w:val="000000"/>
          <w:szCs w:val="24"/>
          <w:lang w:val="vi-VN"/>
        </w:rPr>
        <w:t>- GVyêu cầu HS dựa vào SGK đưa ra các bước giải.</w:t>
      </w:r>
    </w:p>
    <w:p w:rsidR="00952B17" w:rsidRPr="004129B1" w:rsidRDefault="00952B17" w:rsidP="00330131">
      <w:pPr>
        <w:spacing w:before="60" w:after="60"/>
        <w:jc w:val="both"/>
        <w:rPr>
          <w:rFonts w:eastAsia="Times New Roman" w:cs="Times New Roman"/>
          <w:szCs w:val="24"/>
          <w:lang w:val="vi-VN"/>
        </w:rPr>
      </w:pPr>
      <w:r w:rsidRPr="004129B1">
        <w:rPr>
          <w:rFonts w:eastAsia="Times New Roman" w:cs="Times New Roman"/>
          <w:b/>
          <w:color w:val="000000"/>
          <w:szCs w:val="24"/>
          <w:lang w:val="vi-VN"/>
        </w:rPr>
        <w:t xml:space="preserve">- </w:t>
      </w:r>
      <w:r w:rsidRPr="004129B1">
        <w:rPr>
          <w:rFonts w:eastAsia="Times New Roman" w:cs="Times New Roman"/>
          <w:szCs w:val="24"/>
          <w:lang w:val="vi-VN"/>
        </w:rPr>
        <w:t>GV yêu cầu HS giải các bài toán trong SGK dưới sự trợ giúp của GV.</w:t>
      </w:r>
    </w:p>
    <w:p w:rsidR="00952B17" w:rsidRPr="004129B1" w:rsidRDefault="00952B17" w:rsidP="00330131">
      <w:pPr>
        <w:spacing w:before="60" w:after="60"/>
        <w:jc w:val="both"/>
        <w:rPr>
          <w:rFonts w:eastAsia="Times New Roman" w:cs="Times New Roman"/>
          <w:color w:val="FF0000"/>
          <w:szCs w:val="24"/>
          <w:lang w:val="vi-VN"/>
        </w:rPr>
      </w:pPr>
      <w:r w:rsidRPr="004129B1">
        <w:rPr>
          <w:rFonts w:eastAsia="Times New Roman" w:cs="Times New Roman"/>
          <w:b/>
          <w:color w:val="000000"/>
          <w:szCs w:val="24"/>
          <w:lang w:val="vi-VN"/>
        </w:rPr>
        <w:t xml:space="preserve">c. Sản phẩm học tập: </w:t>
      </w:r>
      <w:r w:rsidRPr="004129B1">
        <w:rPr>
          <w:rFonts w:eastAsia="Times New Roman" w:cs="Times New Roman"/>
          <w:color w:val="000000"/>
          <w:szCs w:val="24"/>
          <w:lang w:val="vi-VN"/>
        </w:rPr>
        <w:t>HSgiải được các bài toán động lực học cơ bản khác.</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 xml:space="preserve">d. Tổ chức thực hiện: </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Bước 1: GV chuyển giao nhiệm vụ học tập</w:t>
      </w:r>
    </w:p>
    <w:p w:rsidR="00952B17" w:rsidRPr="004129B1" w:rsidRDefault="00952B17" w:rsidP="00366052">
      <w:pPr>
        <w:pStyle w:val="ListParagraph"/>
        <w:numPr>
          <w:ilvl w:val="0"/>
          <w:numId w:val="60"/>
        </w:numPr>
        <w:spacing w:before="60" w:after="60" w:line="276" w:lineRule="auto"/>
        <w:jc w:val="both"/>
        <w:rPr>
          <w:color w:val="000000"/>
          <w:sz w:val="24"/>
          <w:szCs w:val="24"/>
          <w:lang w:val="vi-VN"/>
        </w:rPr>
      </w:pPr>
      <w:r w:rsidRPr="004129B1">
        <w:rPr>
          <w:color w:val="000000"/>
          <w:sz w:val="24"/>
          <w:szCs w:val="24"/>
          <w:lang w:val="vi-VN"/>
        </w:rPr>
        <w:t>Nếu tác dụng lên vật có nhiều lực thì việc xác định gia tốc sẽ như thế nào?</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Bước 2: HS thực hiện nhiệm vụ học tập</w:t>
      </w:r>
    </w:p>
    <w:p w:rsidR="00952B17" w:rsidRPr="004129B1" w:rsidRDefault="00952B17" w:rsidP="00330131">
      <w:pPr>
        <w:spacing w:before="60" w:after="60"/>
        <w:jc w:val="both"/>
        <w:rPr>
          <w:rFonts w:eastAsia="Times New Roman" w:cs="Times New Roman"/>
          <w:color w:val="000000"/>
          <w:szCs w:val="24"/>
          <w:lang w:val="vi-VN"/>
        </w:rPr>
      </w:pPr>
      <w:r w:rsidRPr="004129B1">
        <w:rPr>
          <w:rFonts w:eastAsia="Times New Roman" w:cs="Times New Roman"/>
          <w:color w:val="000000"/>
          <w:szCs w:val="24"/>
          <w:lang w:val="vi-VN"/>
        </w:rPr>
        <w:t>- HS nghiên cứu SGK để trả lời cho câu hỏi mà GV đưa ra.</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Bước 3: Báo cáo kết quả hoạt động và thảo luận</w:t>
      </w:r>
    </w:p>
    <w:p w:rsidR="00952B17" w:rsidRPr="004129B1" w:rsidRDefault="00952B17" w:rsidP="00330131">
      <w:pPr>
        <w:spacing w:before="60" w:after="60"/>
        <w:jc w:val="both"/>
        <w:rPr>
          <w:rFonts w:eastAsia="Times New Roman" w:cs="Times New Roman"/>
          <w:color w:val="000000"/>
          <w:szCs w:val="24"/>
          <w:lang w:val="vi-VN"/>
        </w:rPr>
      </w:pPr>
      <w:r w:rsidRPr="004129B1">
        <w:rPr>
          <w:rFonts w:eastAsia="Times New Roman" w:cs="Times New Roman"/>
          <w:color w:val="000000"/>
          <w:szCs w:val="24"/>
          <w:lang w:val="vi-VN"/>
        </w:rPr>
        <w:t>- GV mời 1 – 2 bạn ngẫu nhiên đứng dậy trình bày các bước giải.</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Bước 4: Đánh giá kết quả, thực hiện nhiệm vụ học tập</w:t>
      </w:r>
    </w:p>
    <w:p w:rsidR="00952B17" w:rsidRPr="004129B1" w:rsidRDefault="00952B17" w:rsidP="00330131">
      <w:pPr>
        <w:spacing w:before="60" w:after="60"/>
        <w:jc w:val="both"/>
        <w:rPr>
          <w:rFonts w:eastAsia="Times New Roman" w:cs="Times New Roman"/>
          <w:color w:val="000000"/>
          <w:szCs w:val="24"/>
          <w:lang w:val="vi-VN"/>
        </w:rPr>
      </w:pPr>
      <w:r w:rsidRPr="004129B1">
        <w:rPr>
          <w:rFonts w:eastAsia="Times New Roman" w:cs="Times New Roman"/>
          <w:color w:val="000000"/>
          <w:szCs w:val="24"/>
          <w:lang w:val="vi-VN"/>
        </w:rPr>
        <w:t>- GV tiếp nhận và nhận xét câu trả lời của HS.</w:t>
      </w:r>
    </w:p>
    <w:p w:rsidR="00952B17" w:rsidRPr="004129B1" w:rsidRDefault="00952B17" w:rsidP="00330131">
      <w:pPr>
        <w:spacing w:before="60" w:after="60"/>
        <w:jc w:val="both"/>
        <w:rPr>
          <w:rFonts w:eastAsia="Times New Roman" w:cs="Times New Roman"/>
          <w:b/>
          <w:i/>
          <w:color w:val="000000"/>
          <w:szCs w:val="24"/>
          <w:lang w:val="vi-VN"/>
        </w:rPr>
      </w:pPr>
      <w:r w:rsidRPr="004129B1">
        <w:rPr>
          <w:rFonts w:eastAsia="Times New Roman" w:cs="Times New Roman"/>
          <w:color w:val="000000"/>
          <w:szCs w:val="24"/>
          <w:lang w:val="vi-VN"/>
        </w:rPr>
        <w:t>- GV dẫn dắt HS vào bài: “</w:t>
      </w:r>
      <w:r w:rsidRPr="004129B1">
        <w:rPr>
          <w:rFonts w:eastAsia="Times New Roman" w:cs="Times New Roman"/>
          <w:i/>
          <w:iCs/>
          <w:color w:val="000000"/>
          <w:szCs w:val="24"/>
          <w:lang w:val="vi-VN"/>
        </w:rPr>
        <w:t>Ta cùng nhau làm một số bài tập sau</w:t>
      </w:r>
      <w:r w:rsidRPr="004129B1">
        <w:rPr>
          <w:rFonts w:eastAsia="Times New Roman" w:cs="Times New Roman"/>
          <w:b/>
          <w:i/>
          <w:color w:val="000000"/>
          <w:szCs w:val="24"/>
          <w:lang w:val="vi-VN"/>
        </w:rPr>
        <w:t>.</w:t>
      </w:r>
      <w:r w:rsidRPr="004129B1">
        <w:rPr>
          <w:rFonts w:eastAsia="Times New Roman" w:cs="Times New Roman"/>
          <w:color w:val="000000"/>
          <w:szCs w:val="24"/>
          <w:lang w:val="vi-VN"/>
        </w:rPr>
        <w:t>”</w:t>
      </w:r>
    </w:p>
    <w:p w:rsidR="00952B17" w:rsidRPr="004129B1" w:rsidRDefault="00952B17" w:rsidP="00952B17">
      <w:pPr>
        <w:spacing w:before="60" w:after="60" w:line="360" w:lineRule="auto"/>
        <w:jc w:val="both"/>
        <w:rPr>
          <w:rFonts w:eastAsia="Times New Roman" w:cs="Times New Roman"/>
          <w:b/>
          <w:color w:val="000000"/>
          <w:szCs w:val="24"/>
          <w:lang w:val="vi-VN"/>
        </w:rPr>
      </w:pPr>
      <w:r w:rsidRPr="004129B1">
        <w:rPr>
          <w:rFonts w:eastAsia="Times New Roman" w:cs="Times New Roman"/>
          <w:b/>
          <w:color w:val="000000"/>
          <w:szCs w:val="24"/>
          <w:lang w:val="vi-VN"/>
        </w:rPr>
        <w:t>B. HOẠT ĐỘNG HÌNH THÀNH KIẾN THỨC</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Hoạt động 1. Chuyển động nhanh dần và chuyển động chậm dần.</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 xml:space="preserve">a. Mục tiêu: </w:t>
      </w:r>
      <w:r w:rsidRPr="004129B1">
        <w:rPr>
          <w:rFonts w:eastAsia="Times New Roman" w:cs="Times New Roman"/>
          <w:color w:val="000000"/>
          <w:szCs w:val="24"/>
          <w:lang w:val="vi-VN"/>
        </w:rPr>
        <w:t xml:space="preserve">HS nhận biết và hiểu được khái niệm chuyển động biến đổi, chuyển động nhanh dần, chuyển động chậm dần. </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 xml:space="preserve">b. Nội dung: </w:t>
      </w:r>
    </w:p>
    <w:p w:rsidR="00952B17" w:rsidRPr="004129B1" w:rsidRDefault="00952B17" w:rsidP="00330131">
      <w:pPr>
        <w:spacing w:before="60" w:after="60"/>
        <w:jc w:val="both"/>
        <w:rPr>
          <w:rFonts w:eastAsia="Times New Roman" w:cs="Times New Roman"/>
          <w:szCs w:val="24"/>
          <w:lang w:val="vi-VN"/>
        </w:rPr>
      </w:pPr>
      <w:r w:rsidRPr="004129B1">
        <w:rPr>
          <w:rFonts w:eastAsia="Times New Roman" w:cs="Times New Roman"/>
          <w:b/>
          <w:color w:val="000000"/>
          <w:szCs w:val="24"/>
          <w:lang w:val="vi-VN"/>
        </w:rPr>
        <w:t xml:space="preserve">- </w:t>
      </w:r>
      <w:r w:rsidRPr="004129B1">
        <w:rPr>
          <w:rFonts w:eastAsia="Times New Roman" w:cs="Times New Roman"/>
          <w:szCs w:val="24"/>
          <w:lang w:val="vi-VN"/>
        </w:rPr>
        <w:t>GV cho HS đọc phần đọc hiểu trong mục I, GV đưa ra câu hỏi và yêu cầu HS trả lời.</w:t>
      </w:r>
    </w:p>
    <w:p w:rsidR="00952B17" w:rsidRPr="004129B1" w:rsidRDefault="00952B17" w:rsidP="00330131">
      <w:pPr>
        <w:spacing w:before="60" w:after="60"/>
        <w:jc w:val="both"/>
        <w:rPr>
          <w:rFonts w:eastAsia="Times New Roman" w:cs="Times New Roman"/>
          <w:szCs w:val="24"/>
          <w:lang w:val="vi-VN"/>
        </w:rPr>
      </w:pPr>
      <w:r w:rsidRPr="004129B1">
        <w:rPr>
          <w:rFonts w:eastAsia="Times New Roman" w:cs="Times New Roman"/>
          <w:szCs w:val="24"/>
          <w:lang w:val="vi-VN"/>
        </w:rPr>
        <w:t xml:space="preserve">- GV yêu cầu HS và liên hệ tìm các ví dụ thực tế để giúp các em hiểu được rõ hơn về </w:t>
      </w:r>
      <w:r w:rsidRPr="004129B1">
        <w:rPr>
          <w:rFonts w:eastAsia="Times New Roman" w:cs="Times New Roman"/>
          <w:color w:val="000000"/>
          <w:szCs w:val="24"/>
          <w:lang w:val="vi-VN"/>
        </w:rPr>
        <w:t>chuyển động nhanh dần, chuyển động chậm dần</w:t>
      </w:r>
    </w:p>
    <w:p w:rsidR="00952B17" w:rsidRPr="004129B1" w:rsidRDefault="00952B17" w:rsidP="00330131">
      <w:pPr>
        <w:spacing w:before="60" w:after="60"/>
        <w:jc w:val="both"/>
        <w:rPr>
          <w:rFonts w:eastAsia="Times New Roman" w:cs="Times New Roman"/>
          <w:szCs w:val="24"/>
          <w:lang w:val="vi-VN"/>
        </w:rPr>
      </w:pPr>
      <w:r w:rsidRPr="004129B1">
        <w:rPr>
          <w:rFonts w:eastAsia="Times New Roman" w:cs="Times New Roman"/>
          <w:szCs w:val="24"/>
          <w:lang w:val="vi-VN"/>
        </w:rPr>
        <w:t>-  HS thực hiện yêu cầu của giáo viên</w:t>
      </w:r>
    </w:p>
    <w:p w:rsidR="00952B17" w:rsidRPr="004129B1" w:rsidRDefault="00952B17" w:rsidP="00330131">
      <w:pPr>
        <w:spacing w:before="60" w:after="60"/>
        <w:jc w:val="both"/>
        <w:rPr>
          <w:rFonts w:eastAsia="Times New Roman" w:cs="Times New Roman"/>
          <w:color w:val="000000"/>
          <w:szCs w:val="24"/>
          <w:lang w:val="vi-VN"/>
        </w:rPr>
      </w:pPr>
      <w:r w:rsidRPr="004129B1">
        <w:rPr>
          <w:rFonts w:eastAsia="Times New Roman" w:cs="Times New Roman"/>
          <w:b/>
          <w:color w:val="000000"/>
          <w:szCs w:val="24"/>
          <w:lang w:val="vi-VN"/>
        </w:rPr>
        <w:t xml:space="preserve">c. Sản phẩm học tập: </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color w:val="000000"/>
          <w:szCs w:val="24"/>
          <w:lang w:val="vi-VN"/>
        </w:rPr>
        <w:t xml:space="preserve">- HS nêu được khái niệm chuyển động biến đổi, chuyển động nhanh dần, chuyển động chậm dần. </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color w:val="000000"/>
          <w:szCs w:val="24"/>
          <w:lang w:val="vi-VN"/>
        </w:rPr>
        <w:t xml:space="preserve">- HS lấy được ví dụ về chuyển động nhanh dần, chuyển động chậm dần. </w:t>
      </w:r>
    </w:p>
    <w:p w:rsidR="00952B17" w:rsidRPr="004129B1" w:rsidRDefault="00330131" w:rsidP="00952B17">
      <w:pPr>
        <w:spacing w:before="60" w:after="60" w:line="360" w:lineRule="auto"/>
        <w:jc w:val="both"/>
        <w:rPr>
          <w:rFonts w:eastAsia="Times New Roman" w:cs="Times New Roman"/>
          <w:b/>
          <w:color w:val="000000"/>
          <w:szCs w:val="24"/>
          <w:lang w:val="vi-VN"/>
        </w:rPr>
      </w:pPr>
      <w:r>
        <w:rPr>
          <w:rFonts w:eastAsia="Times New Roman" w:cs="Times New Roman"/>
          <w:b/>
          <w:color w:val="000000"/>
          <w:szCs w:val="24"/>
        </w:rPr>
        <w:lastRenderedPageBreak/>
        <w:t xml:space="preserve">  </w:t>
      </w:r>
      <w:r w:rsidR="00952B17" w:rsidRPr="004129B1">
        <w:rPr>
          <w:rFonts w:eastAsia="Times New Roman" w:cs="Times New Roman"/>
          <w:b/>
          <w:color w:val="000000"/>
          <w:szCs w:val="24"/>
          <w:lang w:val="vi-VN"/>
        </w:rPr>
        <w:t>d. Tổ chức hoạt động:</w:t>
      </w:r>
    </w:p>
    <w:tbl>
      <w:tblPr>
        <w:tblW w:w="9497"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03"/>
        <w:gridCol w:w="4394"/>
      </w:tblGrid>
      <w:tr w:rsidR="00952B17" w:rsidRPr="004129B1" w:rsidTr="00417FFA">
        <w:trPr>
          <w:trHeight w:val="402"/>
        </w:trPr>
        <w:tc>
          <w:tcPr>
            <w:tcW w:w="5103" w:type="dxa"/>
            <w:tcBorders>
              <w:top w:val="single" w:sz="4" w:space="0" w:color="000000"/>
              <w:left w:val="single" w:sz="4" w:space="0" w:color="000000"/>
              <w:bottom w:val="single" w:sz="4" w:space="0" w:color="000000"/>
              <w:right w:val="single" w:sz="4" w:space="0" w:color="000000"/>
            </w:tcBorders>
            <w:hideMark/>
          </w:tcPr>
          <w:p w:rsidR="00952B17" w:rsidRPr="004129B1" w:rsidRDefault="00952B17" w:rsidP="006C2372">
            <w:pPr>
              <w:spacing w:before="120" w:line="360" w:lineRule="auto"/>
              <w:jc w:val="center"/>
              <w:rPr>
                <w:rFonts w:cs="Times New Roman"/>
                <w:b/>
                <w:color w:val="000000"/>
                <w:szCs w:val="24"/>
                <w:lang w:val="vi-VN"/>
              </w:rPr>
            </w:pPr>
            <w:r w:rsidRPr="004129B1">
              <w:rPr>
                <w:rFonts w:eastAsia="Times New Roman" w:cs="Times New Roman"/>
                <w:color w:val="000000"/>
                <w:szCs w:val="24"/>
                <w:lang w:val="vi-VN"/>
              </w:rPr>
              <w:t>HOẠT ĐỘNG CỦA GV - HS</w:t>
            </w:r>
          </w:p>
        </w:tc>
        <w:tc>
          <w:tcPr>
            <w:tcW w:w="4394" w:type="dxa"/>
            <w:tcBorders>
              <w:top w:val="single" w:sz="4" w:space="0" w:color="000000"/>
              <w:left w:val="single" w:sz="4" w:space="0" w:color="000000"/>
              <w:bottom w:val="single" w:sz="4" w:space="0" w:color="000000"/>
              <w:right w:val="single" w:sz="4" w:space="0" w:color="000000"/>
            </w:tcBorders>
            <w:hideMark/>
          </w:tcPr>
          <w:p w:rsidR="00952B17" w:rsidRPr="004129B1" w:rsidRDefault="00952B17" w:rsidP="006C2372">
            <w:pPr>
              <w:spacing w:before="120" w:line="360" w:lineRule="auto"/>
              <w:jc w:val="center"/>
              <w:rPr>
                <w:rFonts w:cs="Times New Roman"/>
                <w:b/>
                <w:color w:val="000000"/>
                <w:szCs w:val="24"/>
              </w:rPr>
            </w:pPr>
            <w:r w:rsidRPr="004129B1">
              <w:rPr>
                <w:rFonts w:eastAsia="Times New Roman" w:cs="Times New Roman"/>
                <w:color w:val="000000"/>
                <w:szCs w:val="24"/>
                <w:lang w:val="vi-VN"/>
              </w:rPr>
              <w:t>DỰ KIẾN SẢN PHẨM</w:t>
            </w:r>
          </w:p>
        </w:tc>
      </w:tr>
      <w:tr w:rsidR="00952B17" w:rsidRPr="004129B1" w:rsidTr="00952B17">
        <w:tc>
          <w:tcPr>
            <w:tcW w:w="5103" w:type="dxa"/>
            <w:tcBorders>
              <w:top w:val="single" w:sz="4" w:space="0" w:color="000000"/>
              <w:left w:val="single" w:sz="4" w:space="0" w:color="000000"/>
              <w:bottom w:val="single" w:sz="4" w:space="0" w:color="000000"/>
              <w:right w:val="single" w:sz="4" w:space="0" w:color="000000"/>
            </w:tcBorders>
            <w:hideMark/>
          </w:tcPr>
          <w:p w:rsidR="00952B17" w:rsidRPr="004129B1" w:rsidRDefault="00952B17" w:rsidP="00330131">
            <w:pPr>
              <w:spacing w:before="60" w:after="60"/>
              <w:jc w:val="both"/>
              <w:rPr>
                <w:rFonts w:cs="Times New Roman"/>
                <w:b/>
                <w:color w:val="000000"/>
                <w:szCs w:val="24"/>
              </w:rPr>
            </w:pPr>
            <w:r w:rsidRPr="004129B1">
              <w:rPr>
                <w:rFonts w:cs="Times New Roman"/>
                <w:b/>
                <w:color w:val="000000"/>
                <w:szCs w:val="24"/>
              </w:rPr>
              <w:t>Bước 1: GV chuyển giao nhiệm vụ học tập</w:t>
            </w:r>
          </w:p>
          <w:p w:rsidR="00952B17" w:rsidRPr="004129B1" w:rsidRDefault="00952B17" w:rsidP="00330131">
            <w:pPr>
              <w:spacing w:before="60" w:after="60"/>
              <w:jc w:val="both"/>
              <w:rPr>
                <w:rFonts w:cs="Times New Roman"/>
                <w:color w:val="000000"/>
                <w:szCs w:val="24"/>
              </w:rPr>
            </w:pPr>
            <w:r w:rsidRPr="004129B1">
              <w:rPr>
                <w:rFonts w:cs="Times New Roman"/>
                <w:color w:val="000000"/>
                <w:szCs w:val="24"/>
              </w:rPr>
              <w:t>- GV</w:t>
            </w:r>
            <w:r w:rsidRPr="004129B1">
              <w:rPr>
                <w:rFonts w:cs="Times New Roman"/>
                <w:color w:val="000000"/>
                <w:szCs w:val="24"/>
                <w:lang w:val="vi-VN"/>
              </w:rPr>
              <w:t xml:space="preserve"> yêu cầu HS đọc </w:t>
            </w:r>
            <w:r w:rsidRPr="004129B1">
              <w:rPr>
                <w:rFonts w:cs="Times New Roman"/>
                <w:color w:val="000000"/>
                <w:szCs w:val="24"/>
              </w:rPr>
              <w:t>SGK và nêu các bước giải chính các bài toán thuộc phần động lực học.</w:t>
            </w:r>
          </w:p>
          <w:p w:rsidR="00952B17" w:rsidRPr="004129B1" w:rsidRDefault="00952B17" w:rsidP="00330131">
            <w:pPr>
              <w:spacing w:before="60" w:after="60"/>
              <w:jc w:val="both"/>
              <w:rPr>
                <w:rFonts w:cs="Times New Roman"/>
                <w:color w:val="000000"/>
                <w:szCs w:val="24"/>
              </w:rPr>
            </w:pPr>
            <w:r w:rsidRPr="004129B1">
              <w:rPr>
                <w:rFonts w:cs="Times New Roman"/>
                <w:color w:val="000000"/>
                <w:szCs w:val="24"/>
              </w:rPr>
              <w:t>- GV</w:t>
            </w:r>
            <w:r w:rsidRPr="004129B1">
              <w:rPr>
                <w:rFonts w:cs="Times New Roman"/>
                <w:color w:val="000000"/>
                <w:szCs w:val="24"/>
                <w:lang w:val="vi-VN"/>
              </w:rPr>
              <w:t xml:space="preserve"> yêu cầu HS </w:t>
            </w:r>
            <w:r w:rsidRPr="004129B1">
              <w:rPr>
                <w:rFonts w:cs="Times New Roman"/>
                <w:color w:val="000000"/>
                <w:szCs w:val="24"/>
              </w:rPr>
              <w:t>lên bảng phân tích các lực trong các ví dụ.</w:t>
            </w:r>
          </w:p>
          <w:p w:rsidR="00952B17" w:rsidRPr="004129B1" w:rsidRDefault="00952B17" w:rsidP="00330131">
            <w:pPr>
              <w:spacing w:before="60" w:after="60"/>
              <w:jc w:val="both"/>
              <w:rPr>
                <w:rFonts w:cs="Times New Roman"/>
                <w:color w:val="000000"/>
                <w:szCs w:val="24"/>
              </w:rPr>
            </w:pPr>
            <w:r w:rsidRPr="004129B1">
              <w:rPr>
                <w:rFonts w:cs="Times New Roman"/>
                <w:b/>
                <w:color w:val="000000"/>
                <w:szCs w:val="24"/>
                <w:lang w:val="vi-VN"/>
              </w:rPr>
              <w:t>Bước 2: HS thực hiện nhiệm vụ học tập</w:t>
            </w:r>
          </w:p>
          <w:p w:rsidR="00952B17" w:rsidRPr="004129B1" w:rsidRDefault="00952B17" w:rsidP="00330131">
            <w:pPr>
              <w:spacing w:before="60" w:after="60"/>
              <w:jc w:val="both"/>
              <w:rPr>
                <w:rFonts w:cs="Times New Roman"/>
                <w:color w:val="000000"/>
                <w:szCs w:val="24"/>
              </w:rPr>
            </w:pPr>
            <w:r w:rsidRPr="004129B1">
              <w:rPr>
                <w:rFonts w:cs="Times New Roman"/>
                <w:color w:val="000000"/>
                <w:szCs w:val="24"/>
                <w:lang w:val="vi-VN"/>
              </w:rPr>
              <w:t xml:space="preserve">- HS đọc thông tin SGK, </w:t>
            </w:r>
            <w:r w:rsidRPr="004129B1">
              <w:rPr>
                <w:rFonts w:cs="Times New Roman"/>
                <w:color w:val="000000"/>
                <w:szCs w:val="24"/>
              </w:rPr>
              <w:t>đứng tại chỗ nêu các bước giải.</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HS vận dụng </w:t>
            </w:r>
            <w:r w:rsidRPr="004129B1">
              <w:rPr>
                <w:rFonts w:cs="Times New Roman"/>
                <w:color w:val="000000"/>
                <w:szCs w:val="24"/>
              </w:rPr>
              <w:t>các bước đã nêu để biểu diễn các lực và phân tích các lực trên hình vẽ trên bảng.</w:t>
            </w:r>
          </w:p>
          <w:p w:rsidR="00952B17" w:rsidRPr="004129B1" w:rsidRDefault="00952B17" w:rsidP="00330131">
            <w:pPr>
              <w:spacing w:before="60" w:after="60"/>
              <w:jc w:val="both"/>
              <w:rPr>
                <w:rFonts w:cs="Times New Roman"/>
                <w:b/>
                <w:color w:val="000000"/>
                <w:szCs w:val="24"/>
                <w:lang w:val="vi-VN"/>
              </w:rPr>
            </w:pPr>
            <w:r w:rsidRPr="004129B1">
              <w:rPr>
                <w:rFonts w:cs="Times New Roman"/>
                <w:b/>
                <w:color w:val="000000"/>
                <w:szCs w:val="24"/>
                <w:lang w:val="vi-VN"/>
              </w:rPr>
              <w:t>Bước 3: Báo cáo kết quả hoạt động và thảo luận</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GV mời 1 - 2 bạn đứng tại chỗ trình bày câu trả lời. </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GV mời HS khác nhận xét, bổ sung. </w:t>
            </w:r>
          </w:p>
          <w:p w:rsidR="00952B17" w:rsidRPr="004129B1" w:rsidRDefault="00952B17" w:rsidP="00330131">
            <w:pPr>
              <w:spacing w:before="60" w:after="60"/>
              <w:jc w:val="both"/>
              <w:rPr>
                <w:rFonts w:cs="Times New Roman"/>
                <w:b/>
                <w:color w:val="000000"/>
                <w:szCs w:val="24"/>
                <w:lang w:val="vi-VN"/>
              </w:rPr>
            </w:pPr>
            <w:r w:rsidRPr="004129B1">
              <w:rPr>
                <w:rFonts w:cs="Times New Roman"/>
                <w:b/>
                <w:color w:val="000000"/>
                <w:szCs w:val="24"/>
                <w:lang w:val="vi-VN"/>
              </w:rPr>
              <w:t>Bước 4: Đánh giá kết quả, thực hiện nhiệm vụ học tập</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GV đánh giá, nhận xét, chuẩn kiến thức.</w:t>
            </w:r>
          </w:p>
          <w:p w:rsidR="00952B17" w:rsidRPr="004129B1" w:rsidRDefault="00952B17" w:rsidP="00330131">
            <w:pPr>
              <w:spacing w:before="60" w:after="60"/>
              <w:jc w:val="both"/>
              <w:rPr>
                <w:rFonts w:eastAsia="Times New Roman" w:cs="Times New Roman"/>
                <w:b/>
                <w:color w:val="000000"/>
                <w:szCs w:val="24"/>
                <w:lang w:val="vi-VN"/>
              </w:rPr>
            </w:pPr>
            <w:r w:rsidRPr="004129B1">
              <w:rPr>
                <w:rFonts w:cs="Times New Roman"/>
                <w:color w:val="000000"/>
                <w:szCs w:val="24"/>
                <w:lang w:val="vi-VN"/>
              </w:rPr>
              <w:t>=&gt; GV kết luận lại: có 3 bước để giải bài toán thuộc phần động lực học, cần phải thành thạo phép phân tích lực cùng với phương pháp giải hệ phương trình để giải bài toán.</w:t>
            </w:r>
          </w:p>
        </w:tc>
        <w:tc>
          <w:tcPr>
            <w:tcW w:w="4394" w:type="dxa"/>
            <w:tcBorders>
              <w:top w:val="single" w:sz="4" w:space="0" w:color="000000"/>
              <w:left w:val="single" w:sz="4" w:space="0" w:color="000000"/>
              <w:bottom w:val="single" w:sz="4" w:space="0" w:color="000000"/>
              <w:right w:val="single" w:sz="4" w:space="0" w:color="000000"/>
            </w:tcBorders>
            <w:hideMark/>
          </w:tcPr>
          <w:p w:rsidR="00952B17" w:rsidRPr="004129B1" w:rsidRDefault="00952B17" w:rsidP="00330131">
            <w:pPr>
              <w:spacing w:before="60" w:after="60"/>
              <w:rPr>
                <w:rFonts w:cs="Times New Roman"/>
                <w:b/>
                <w:color w:val="000000"/>
                <w:szCs w:val="24"/>
                <w:lang w:val="vi-VN"/>
              </w:rPr>
            </w:pPr>
            <w:r w:rsidRPr="004129B1">
              <w:rPr>
                <w:rFonts w:cs="Times New Roman"/>
                <w:b/>
                <w:color w:val="000000"/>
                <w:szCs w:val="24"/>
                <w:lang w:val="vi-VN"/>
              </w:rPr>
              <w:t>I. Các bước giải chính</w:t>
            </w:r>
          </w:p>
          <w:p w:rsidR="00952B17" w:rsidRPr="004129B1" w:rsidRDefault="00952B17" w:rsidP="00330131">
            <w:pPr>
              <w:spacing w:before="60" w:after="60"/>
              <w:jc w:val="both"/>
              <w:rPr>
                <w:rFonts w:cs="Times New Roman"/>
                <w:b/>
                <w:iCs/>
                <w:color w:val="000000"/>
                <w:szCs w:val="24"/>
                <w:lang w:val="vi-VN"/>
              </w:rPr>
            </w:pPr>
            <w:r w:rsidRPr="004129B1">
              <w:rPr>
                <w:rFonts w:cs="Times New Roman"/>
                <w:b/>
                <w:iCs/>
                <w:color w:val="000000"/>
                <w:szCs w:val="24"/>
                <w:lang w:val="vi-VN"/>
              </w:rPr>
              <w:t>Bước 1:</w:t>
            </w:r>
            <w:r w:rsidRPr="004129B1">
              <w:rPr>
                <w:rFonts w:cs="Times New Roman"/>
                <w:bCs/>
                <w:i/>
                <w:color w:val="000000"/>
                <w:szCs w:val="24"/>
                <w:lang w:val="vi-VN"/>
              </w:rPr>
              <w:t>Chọn vật khảo sát chuyển động, biểu diễn các lực tác dụng lên vật.</w:t>
            </w:r>
          </w:p>
          <w:p w:rsidR="00952B17" w:rsidRPr="004129B1" w:rsidRDefault="00952B17" w:rsidP="00330131">
            <w:pPr>
              <w:spacing w:before="60" w:after="60"/>
              <w:jc w:val="both"/>
              <w:rPr>
                <w:rFonts w:cs="Times New Roman"/>
                <w:i/>
                <w:iCs/>
                <w:color w:val="000000"/>
                <w:szCs w:val="24"/>
                <w:lang w:val="vi-VN"/>
              </w:rPr>
            </w:pPr>
            <w:r w:rsidRPr="004129B1">
              <w:rPr>
                <w:rFonts w:cs="Times New Roman"/>
                <w:b/>
                <w:iCs/>
                <w:color w:val="000000"/>
                <w:szCs w:val="24"/>
                <w:lang w:val="vi-VN"/>
              </w:rPr>
              <w:t>Bước 2:</w:t>
            </w:r>
            <w:r w:rsidRPr="004129B1">
              <w:rPr>
                <w:rFonts w:cs="Times New Roman"/>
                <w:i/>
                <w:iCs/>
                <w:color w:val="000000"/>
                <w:szCs w:val="24"/>
                <w:lang w:val="vi-VN"/>
              </w:rPr>
              <w:t>Chọn hai trục vuông góc Ox và Oy, trong đó Ox cùng hướng với chuyển động của vật hoặc cùng hướng với lực kéo khi vật đứng yên. Phân tích các lực theo hai trục này. Áp dụng định luật 2 Niu-tơn theo hai trục tọa độ Ox và Oy.</w:t>
            </w:r>
          </w:p>
          <w:p w:rsidR="00952B17" w:rsidRPr="004129B1" w:rsidRDefault="00952B17" w:rsidP="00330131">
            <w:pPr>
              <w:spacing w:before="60" w:after="60"/>
              <w:jc w:val="both"/>
              <w:rPr>
                <w:rFonts w:cs="Times New Roman"/>
                <w:i/>
                <w:iCs/>
                <w:color w:val="000000"/>
                <w:szCs w:val="24"/>
                <w:lang w:val="vi-VN"/>
              </w:rPr>
            </w:pPr>
            <w:r w:rsidRPr="004129B1">
              <w:rPr>
                <w:rFonts w:cs="Times New Roman"/>
                <w:i/>
                <w:iCs/>
                <w:color w:val="000000"/>
                <w:szCs w:val="24"/>
                <w:lang w:val="vi-VN"/>
              </w:rPr>
              <w:t>+ Ox: F</w:t>
            </w:r>
            <w:r w:rsidRPr="004129B1">
              <w:rPr>
                <w:rFonts w:cs="Times New Roman"/>
                <w:i/>
                <w:iCs/>
                <w:color w:val="000000"/>
                <w:szCs w:val="24"/>
                <w:vertAlign w:val="subscript"/>
                <w:lang w:val="vi-VN"/>
              </w:rPr>
              <w:t>x</w:t>
            </w:r>
            <w:r w:rsidRPr="004129B1">
              <w:rPr>
                <w:rFonts w:cs="Times New Roman"/>
                <w:i/>
                <w:iCs/>
                <w:color w:val="000000"/>
                <w:szCs w:val="24"/>
                <w:lang w:val="vi-VN"/>
              </w:rPr>
              <w:t xml:space="preserve"> = F</w:t>
            </w:r>
            <w:r w:rsidRPr="004129B1">
              <w:rPr>
                <w:rFonts w:cs="Times New Roman"/>
                <w:i/>
                <w:iCs/>
                <w:color w:val="000000"/>
                <w:szCs w:val="24"/>
                <w:vertAlign w:val="subscript"/>
                <w:lang w:val="vi-VN"/>
              </w:rPr>
              <w:t>1x</w:t>
            </w:r>
            <w:r w:rsidRPr="004129B1">
              <w:rPr>
                <w:rFonts w:cs="Times New Roman"/>
                <w:i/>
                <w:iCs/>
                <w:color w:val="000000"/>
                <w:szCs w:val="24"/>
                <w:lang w:val="vi-VN"/>
              </w:rPr>
              <w:t xml:space="preserve"> + F</w:t>
            </w:r>
            <w:r w:rsidRPr="004129B1">
              <w:rPr>
                <w:rFonts w:cs="Times New Roman"/>
                <w:i/>
                <w:iCs/>
                <w:color w:val="000000"/>
                <w:szCs w:val="24"/>
                <w:vertAlign w:val="subscript"/>
                <w:lang w:val="vi-VN"/>
              </w:rPr>
              <w:t>2x</w:t>
            </w:r>
            <w:r w:rsidRPr="004129B1">
              <w:rPr>
                <w:rFonts w:cs="Times New Roman"/>
                <w:i/>
                <w:iCs/>
                <w:color w:val="000000"/>
                <w:szCs w:val="24"/>
                <w:lang w:val="vi-VN"/>
              </w:rPr>
              <w:t xml:space="preserve"> +… = m.a</w:t>
            </w:r>
            <w:r w:rsidRPr="004129B1">
              <w:rPr>
                <w:rFonts w:cs="Times New Roman"/>
                <w:i/>
                <w:iCs/>
                <w:color w:val="000000"/>
                <w:szCs w:val="24"/>
                <w:vertAlign w:val="subscript"/>
                <w:lang w:val="vi-VN"/>
              </w:rPr>
              <w:t>x</w:t>
            </w:r>
            <w:r w:rsidRPr="004129B1">
              <w:rPr>
                <w:rFonts w:cs="Times New Roman"/>
                <w:i/>
                <w:iCs/>
                <w:color w:val="000000"/>
                <w:szCs w:val="24"/>
                <w:lang w:val="vi-VN"/>
              </w:rPr>
              <w:t xml:space="preserve"> (1)</w:t>
            </w:r>
          </w:p>
          <w:p w:rsidR="00952B17" w:rsidRPr="004129B1" w:rsidRDefault="00952B17" w:rsidP="00330131">
            <w:pPr>
              <w:spacing w:before="60" w:after="60"/>
              <w:jc w:val="both"/>
              <w:rPr>
                <w:rFonts w:cs="Times New Roman"/>
                <w:i/>
                <w:iCs/>
                <w:color w:val="000000"/>
                <w:szCs w:val="24"/>
                <w:lang w:val="vi-VN"/>
              </w:rPr>
            </w:pPr>
            <w:r w:rsidRPr="004129B1">
              <w:rPr>
                <w:rFonts w:cs="Times New Roman"/>
                <w:i/>
                <w:iCs/>
                <w:color w:val="000000"/>
                <w:szCs w:val="24"/>
                <w:lang w:val="vi-VN"/>
              </w:rPr>
              <w:t>+ O</w:t>
            </w:r>
            <w:r w:rsidRPr="004129B1">
              <w:rPr>
                <w:rFonts w:cs="Times New Roman"/>
                <w:i/>
                <w:iCs/>
                <w:color w:val="000000"/>
                <w:szCs w:val="24"/>
                <w:lang w:val="fr-FR"/>
              </w:rPr>
              <w:t>y</w:t>
            </w:r>
            <w:r w:rsidRPr="004129B1">
              <w:rPr>
                <w:rFonts w:cs="Times New Roman"/>
                <w:i/>
                <w:iCs/>
                <w:color w:val="000000"/>
                <w:szCs w:val="24"/>
                <w:lang w:val="vi-VN"/>
              </w:rPr>
              <w:t>: F</w:t>
            </w:r>
            <w:r w:rsidRPr="004129B1">
              <w:rPr>
                <w:rFonts w:cs="Times New Roman"/>
                <w:i/>
                <w:iCs/>
                <w:color w:val="000000"/>
                <w:szCs w:val="24"/>
                <w:vertAlign w:val="subscript"/>
                <w:lang w:val="fr-FR"/>
              </w:rPr>
              <w:t>y</w:t>
            </w:r>
            <w:r w:rsidRPr="004129B1">
              <w:rPr>
                <w:rFonts w:cs="Times New Roman"/>
                <w:i/>
                <w:iCs/>
                <w:color w:val="000000"/>
                <w:szCs w:val="24"/>
                <w:lang w:val="vi-VN"/>
              </w:rPr>
              <w:t xml:space="preserve"> = F</w:t>
            </w:r>
            <w:r w:rsidRPr="004129B1">
              <w:rPr>
                <w:rFonts w:cs="Times New Roman"/>
                <w:i/>
                <w:iCs/>
                <w:color w:val="000000"/>
                <w:szCs w:val="24"/>
                <w:vertAlign w:val="subscript"/>
                <w:lang w:val="vi-VN"/>
              </w:rPr>
              <w:t>1</w:t>
            </w:r>
            <w:r w:rsidRPr="004129B1">
              <w:rPr>
                <w:rFonts w:cs="Times New Roman"/>
                <w:i/>
                <w:iCs/>
                <w:color w:val="000000"/>
                <w:szCs w:val="24"/>
                <w:vertAlign w:val="subscript"/>
                <w:lang w:val="fr-FR"/>
              </w:rPr>
              <w:t>y</w:t>
            </w:r>
            <w:r w:rsidRPr="004129B1">
              <w:rPr>
                <w:rFonts w:cs="Times New Roman"/>
                <w:i/>
                <w:iCs/>
                <w:color w:val="000000"/>
                <w:szCs w:val="24"/>
                <w:lang w:val="vi-VN"/>
              </w:rPr>
              <w:t xml:space="preserve"> + F</w:t>
            </w:r>
            <w:r w:rsidRPr="004129B1">
              <w:rPr>
                <w:rFonts w:cs="Times New Roman"/>
                <w:i/>
                <w:iCs/>
                <w:color w:val="000000"/>
                <w:szCs w:val="24"/>
                <w:vertAlign w:val="subscript"/>
                <w:lang w:val="vi-VN"/>
              </w:rPr>
              <w:t>2</w:t>
            </w:r>
            <w:r w:rsidRPr="004129B1">
              <w:rPr>
                <w:rFonts w:cs="Times New Roman"/>
                <w:i/>
                <w:iCs/>
                <w:color w:val="000000"/>
                <w:szCs w:val="24"/>
                <w:vertAlign w:val="subscript"/>
                <w:lang w:val="fr-FR"/>
              </w:rPr>
              <w:t>y</w:t>
            </w:r>
            <w:r w:rsidRPr="004129B1">
              <w:rPr>
                <w:rFonts w:cs="Times New Roman"/>
                <w:i/>
                <w:iCs/>
                <w:color w:val="000000"/>
                <w:szCs w:val="24"/>
                <w:lang w:val="vi-VN"/>
              </w:rPr>
              <w:t xml:space="preserve"> +… = m.a</w:t>
            </w:r>
            <w:r w:rsidRPr="004129B1">
              <w:rPr>
                <w:rFonts w:cs="Times New Roman"/>
                <w:i/>
                <w:iCs/>
                <w:color w:val="000000"/>
                <w:szCs w:val="24"/>
                <w:vertAlign w:val="subscript"/>
                <w:lang w:val="fr-FR"/>
              </w:rPr>
              <w:t>y</w:t>
            </w:r>
            <w:r w:rsidRPr="004129B1">
              <w:rPr>
                <w:rFonts w:cs="Times New Roman"/>
                <w:i/>
                <w:iCs/>
                <w:color w:val="000000"/>
                <w:szCs w:val="24"/>
                <w:lang w:val="vi-VN"/>
              </w:rPr>
              <w:t xml:space="preserve"> (</w:t>
            </w:r>
            <w:r w:rsidRPr="004129B1">
              <w:rPr>
                <w:rFonts w:cs="Times New Roman"/>
                <w:i/>
                <w:iCs/>
                <w:color w:val="000000"/>
                <w:szCs w:val="24"/>
                <w:lang w:val="fr-FR"/>
              </w:rPr>
              <w:t>2</w:t>
            </w:r>
            <w:r w:rsidRPr="004129B1">
              <w:rPr>
                <w:rFonts w:cs="Times New Roman"/>
                <w:i/>
                <w:iCs/>
                <w:color w:val="000000"/>
                <w:szCs w:val="24"/>
                <w:lang w:val="vi-VN"/>
              </w:rPr>
              <w:t>)</w:t>
            </w:r>
          </w:p>
          <w:p w:rsidR="00952B17" w:rsidRPr="004129B1" w:rsidRDefault="00952B17" w:rsidP="00330131">
            <w:pPr>
              <w:spacing w:before="60" w:after="60"/>
              <w:jc w:val="both"/>
              <w:rPr>
                <w:rFonts w:cs="Times New Roman"/>
                <w:b/>
                <w:iCs/>
                <w:color w:val="000000"/>
                <w:szCs w:val="24"/>
                <w:lang w:val="vi-VN"/>
              </w:rPr>
            </w:pPr>
            <w:r w:rsidRPr="004129B1">
              <w:rPr>
                <w:rFonts w:cs="Times New Roman"/>
                <w:b/>
                <w:iCs/>
                <w:color w:val="000000"/>
                <w:szCs w:val="24"/>
                <w:lang w:val="vi-VN"/>
              </w:rPr>
              <w:t xml:space="preserve">Bước 3: </w:t>
            </w:r>
            <w:r w:rsidRPr="004129B1">
              <w:rPr>
                <w:rFonts w:cs="Times New Roman"/>
                <w:bCs/>
                <w:i/>
                <w:color w:val="000000"/>
                <w:szCs w:val="24"/>
                <w:lang w:val="vi-VN"/>
              </w:rPr>
              <w:t xml:space="preserve">Giải hệ phương trình (1) và (2) để tìm gia tốc hoặc lực, tùy từng bài toán. </w:t>
            </w:r>
          </w:p>
          <w:p w:rsidR="00952B17" w:rsidRPr="004129B1" w:rsidRDefault="00952B17" w:rsidP="00330131">
            <w:pPr>
              <w:spacing w:before="60" w:after="60"/>
              <w:jc w:val="both"/>
              <w:rPr>
                <w:rFonts w:cs="Times New Roman"/>
                <w:b/>
                <w:iCs/>
                <w:color w:val="000000"/>
                <w:szCs w:val="24"/>
                <w:lang w:val="vi-VN"/>
              </w:rPr>
            </w:pPr>
          </w:p>
          <w:p w:rsidR="00952B17" w:rsidRPr="004129B1" w:rsidRDefault="00952B17" w:rsidP="00330131">
            <w:pPr>
              <w:spacing w:before="60" w:after="60"/>
              <w:jc w:val="both"/>
              <w:rPr>
                <w:rFonts w:cs="Times New Roman"/>
                <w:b/>
                <w:iCs/>
                <w:color w:val="000000"/>
                <w:szCs w:val="24"/>
                <w:lang w:val="vi-VN"/>
              </w:rPr>
            </w:pPr>
          </w:p>
          <w:p w:rsidR="00952B17" w:rsidRPr="004129B1" w:rsidRDefault="00952B17" w:rsidP="00330131">
            <w:pPr>
              <w:spacing w:before="60" w:after="60"/>
              <w:jc w:val="both"/>
              <w:rPr>
                <w:rFonts w:cs="Times New Roman"/>
                <w:b/>
                <w:iCs/>
                <w:color w:val="000000"/>
                <w:szCs w:val="24"/>
                <w:lang w:val="vi-VN"/>
              </w:rPr>
            </w:pPr>
          </w:p>
          <w:p w:rsidR="00952B17" w:rsidRPr="004129B1" w:rsidRDefault="00952B17" w:rsidP="00330131">
            <w:pPr>
              <w:spacing w:before="60" w:after="60"/>
              <w:jc w:val="both"/>
              <w:rPr>
                <w:rFonts w:cs="Times New Roman"/>
                <w:b/>
                <w:iCs/>
                <w:color w:val="000000"/>
                <w:szCs w:val="24"/>
                <w:lang w:val="vi-VN"/>
              </w:rPr>
            </w:pPr>
          </w:p>
          <w:p w:rsidR="00952B17" w:rsidRPr="004129B1" w:rsidRDefault="00952B17" w:rsidP="00330131">
            <w:pPr>
              <w:spacing w:before="60" w:after="60"/>
              <w:jc w:val="both"/>
              <w:rPr>
                <w:rFonts w:cs="Times New Roman"/>
                <w:color w:val="000000"/>
                <w:szCs w:val="24"/>
                <w:lang w:val="vi-VN"/>
              </w:rPr>
            </w:pPr>
          </w:p>
        </w:tc>
      </w:tr>
    </w:tbl>
    <w:p w:rsidR="00952B17" w:rsidRPr="004129B1" w:rsidRDefault="00952B17" w:rsidP="00330131">
      <w:pPr>
        <w:spacing w:before="240" w:after="60"/>
        <w:jc w:val="both"/>
        <w:rPr>
          <w:rFonts w:eastAsia="Times New Roman" w:cs="Times New Roman"/>
          <w:b/>
          <w:color w:val="000000"/>
          <w:szCs w:val="24"/>
          <w:lang w:val="vi-VN"/>
        </w:rPr>
      </w:pPr>
      <w:r w:rsidRPr="004129B1">
        <w:rPr>
          <w:rFonts w:eastAsia="Times New Roman" w:cs="Times New Roman"/>
          <w:b/>
          <w:color w:val="000000"/>
          <w:szCs w:val="24"/>
          <w:lang w:val="vi-VN"/>
        </w:rPr>
        <w:t>Hoạt động 2. Các loại bài toán.</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 xml:space="preserve">a. Mục tiêu: </w:t>
      </w:r>
    </w:p>
    <w:p w:rsidR="00952B17" w:rsidRPr="004129B1" w:rsidRDefault="00952B17" w:rsidP="00330131">
      <w:pPr>
        <w:spacing w:before="60" w:after="60"/>
        <w:jc w:val="both"/>
        <w:rPr>
          <w:rFonts w:eastAsia="Times New Roman" w:cs="Times New Roman"/>
          <w:color w:val="000000"/>
          <w:szCs w:val="24"/>
          <w:lang w:val="vi-VN"/>
        </w:rPr>
      </w:pPr>
      <w:r w:rsidRPr="004129B1">
        <w:rPr>
          <w:rFonts w:eastAsia="Times New Roman" w:cs="Times New Roman"/>
          <w:color w:val="000000"/>
          <w:szCs w:val="24"/>
          <w:lang w:val="vi-VN"/>
        </w:rPr>
        <w:t>- HS hiểu được quy trình giải bài toán động lực học từ đó áp dụng giải các bài tập ví dụ trong SGK.</w:t>
      </w:r>
    </w:p>
    <w:p w:rsidR="00952B17" w:rsidRPr="004129B1" w:rsidRDefault="00952B17" w:rsidP="00330131">
      <w:pPr>
        <w:spacing w:before="60" w:after="60"/>
        <w:jc w:val="both"/>
        <w:rPr>
          <w:rFonts w:eastAsia="Times New Roman" w:cs="Times New Roman"/>
          <w:color w:val="FF0000"/>
          <w:szCs w:val="24"/>
          <w:lang w:val="vi-VN"/>
        </w:rPr>
      </w:pPr>
      <w:r w:rsidRPr="004129B1">
        <w:rPr>
          <w:rFonts w:eastAsia="Times New Roman" w:cs="Times New Roman"/>
          <w:b/>
          <w:color w:val="000000"/>
          <w:szCs w:val="24"/>
          <w:lang w:val="vi-VN"/>
        </w:rPr>
        <w:t xml:space="preserve">b. Nội dung: </w:t>
      </w:r>
      <w:r w:rsidRPr="004129B1">
        <w:rPr>
          <w:rFonts w:eastAsia="Times New Roman" w:cs="Times New Roman"/>
          <w:szCs w:val="24"/>
          <w:lang w:val="vi-VN"/>
        </w:rPr>
        <w:t>GV tổ chức cho HS tìm hiểu SGK, nghiên cứu nội dung các bài tập ví dụ,thực hiện các bước giải theo đúng trình tự.</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 xml:space="preserve">c. Sản phẩm học tập: </w:t>
      </w:r>
    </w:p>
    <w:p w:rsidR="00952B17" w:rsidRPr="004129B1" w:rsidRDefault="00952B17" w:rsidP="00330131">
      <w:pPr>
        <w:spacing w:before="60" w:after="60"/>
        <w:jc w:val="both"/>
        <w:rPr>
          <w:rFonts w:eastAsia="Times New Roman" w:cs="Times New Roman"/>
          <w:color w:val="000000"/>
          <w:szCs w:val="24"/>
          <w:lang w:val="vi-VN"/>
        </w:rPr>
      </w:pPr>
      <w:r w:rsidRPr="004129B1">
        <w:rPr>
          <w:rFonts w:eastAsia="Times New Roman" w:cs="Times New Roman"/>
          <w:b/>
          <w:color w:val="000000"/>
          <w:szCs w:val="24"/>
          <w:lang w:val="vi-VN"/>
        </w:rPr>
        <w:t xml:space="preserve">- </w:t>
      </w:r>
      <w:r w:rsidRPr="004129B1">
        <w:rPr>
          <w:rFonts w:eastAsia="Times New Roman" w:cs="Times New Roman"/>
          <w:color w:val="000000"/>
          <w:szCs w:val="24"/>
          <w:lang w:val="vi-VN"/>
        </w:rPr>
        <w:t>Hình vẽ, lời giải chi tiết cho các bài tập ví dụ.</w:t>
      </w:r>
    </w:p>
    <w:p w:rsidR="00952B17" w:rsidRPr="004129B1" w:rsidRDefault="00952B17" w:rsidP="00330131">
      <w:pPr>
        <w:spacing w:before="60" w:after="60"/>
        <w:jc w:val="both"/>
        <w:rPr>
          <w:rFonts w:eastAsia="Times New Roman" w:cs="Times New Roman"/>
          <w:color w:val="000000"/>
          <w:szCs w:val="24"/>
          <w:lang w:val="vi-VN"/>
        </w:rPr>
      </w:pPr>
      <w:r w:rsidRPr="004129B1">
        <w:rPr>
          <w:rFonts w:eastAsia="Times New Roman" w:cs="Times New Roman"/>
          <w:color w:val="000000"/>
          <w:szCs w:val="24"/>
          <w:lang w:val="vi-VN"/>
        </w:rPr>
        <w:t>- Giải được các bài tập khác về phần động lực học, mở rộng cho bài toán mà vật đứng yên.</w:t>
      </w:r>
    </w:p>
    <w:p w:rsidR="00952B17" w:rsidRPr="004129B1" w:rsidRDefault="00952B17" w:rsidP="00330131">
      <w:pPr>
        <w:spacing w:before="60" w:after="60"/>
        <w:jc w:val="both"/>
        <w:rPr>
          <w:rFonts w:eastAsia="Times New Roman" w:cs="Times New Roman"/>
          <w:b/>
          <w:color w:val="000000"/>
          <w:szCs w:val="24"/>
          <w:lang w:val="vi-VN"/>
        </w:rPr>
      </w:pPr>
      <w:r w:rsidRPr="004129B1">
        <w:rPr>
          <w:rFonts w:eastAsia="Times New Roman" w:cs="Times New Roman"/>
          <w:b/>
          <w:color w:val="000000"/>
          <w:szCs w:val="24"/>
          <w:lang w:val="vi-VN"/>
        </w:rPr>
        <w:t>d. Tổ chức hoạt động:</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383"/>
        <w:gridCol w:w="4256"/>
      </w:tblGrid>
      <w:tr w:rsidR="00952B17" w:rsidRPr="004129B1" w:rsidTr="00330131">
        <w:trPr>
          <w:trHeight w:val="325"/>
        </w:trPr>
        <w:tc>
          <w:tcPr>
            <w:tcW w:w="5383" w:type="dxa"/>
            <w:tcBorders>
              <w:top w:val="single" w:sz="4" w:space="0" w:color="000000"/>
              <w:left w:val="single" w:sz="4" w:space="0" w:color="000000"/>
              <w:bottom w:val="single" w:sz="4" w:space="0" w:color="auto"/>
              <w:right w:val="single" w:sz="4" w:space="0" w:color="000000"/>
            </w:tcBorders>
            <w:hideMark/>
          </w:tcPr>
          <w:p w:rsidR="00330131" w:rsidRPr="00330131" w:rsidRDefault="00952B17" w:rsidP="00330131">
            <w:pPr>
              <w:spacing w:before="60" w:after="60"/>
              <w:jc w:val="center"/>
              <w:rPr>
                <w:rFonts w:cs="Times New Roman"/>
                <w:b/>
                <w:color w:val="000000"/>
                <w:szCs w:val="24"/>
              </w:rPr>
            </w:pPr>
            <w:r w:rsidRPr="004129B1">
              <w:rPr>
                <w:rFonts w:cs="Times New Roman"/>
                <w:b/>
                <w:color w:val="000000"/>
                <w:szCs w:val="24"/>
                <w:lang w:val="vi-VN"/>
              </w:rPr>
              <w:t>HOẠT ĐỘNG CỦA GV - HS</w:t>
            </w:r>
          </w:p>
        </w:tc>
        <w:tc>
          <w:tcPr>
            <w:tcW w:w="4256" w:type="dxa"/>
            <w:tcBorders>
              <w:top w:val="single" w:sz="4" w:space="0" w:color="000000"/>
              <w:left w:val="single" w:sz="4" w:space="0" w:color="000000"/>
              <w:bottom w:val="single" w:sz="4" w:space="0" w:color="auto"/>
              <w:right w:val="single" w:sz="4" w:space="0" w:color="000000"/>
            </w:tcBorders>
            <w:hideMark/>
          </w:tcPr>
          <w:p w:rsidR="00952B17" w:rsidRPr="004129B1" w:rsidRDefault="00952B17" w:rsidP="00330131">
            <w:pPr>
              <w:spacing w:before="60" w:after="60"/>
              <w:jc w:val="center"/>
              <w:rPr>
                <w:rFonts w:cs="Times New Roman"/>
                <w:b/>
                <w:color w:val="000000"/>
                <w:szCs w:val="24"/>
              </w:rPr>
            </w:pPr>
            <w:r w:rsidRPr="004129B1">
              <w:rPr>
                <w:rFonts w:cs="Times New Roman"/>
                <w:b/>
                <w:color w:val="000000"/>
                <w:szCs w:val="24"/>
              </w:rPr>
              <w:t>DỰ KIẾN SẢN PHẨM</w:t>
            </w:r>
          </w:p>
        </w:tc>
      </w:tr>
      <w:tr w:rsidR="00330131" w:rsidRPr="004129B1" w:rsidTr="00330131">
        <w:trPr>
          <w:trHeight w:val="501"/>
        </w:trPr>
        <w:tc>
          <w:tcPr>
            <w:tcW w:w="5383" w:type="dxa"/>
            <w:tcBorders>
              <w:top w:val="single" w:sz="4" w:space="0" w:color="auto"/>
              <w:left w:val="single" w:sz="4" w:space="0" w:color="000000"/>
              <w:bottom w:val="single" w:sz="4" w:space="0" w:color="000000"/>
              <w:right w:val="single" w:sz="4" w:space="0" w:color="000000"/>
            </w:tcBorders>
            <w:hideMark/>
          </w:tcPr>
          <w:p w:rsidR="00330131" w:rsidRPr="004129B1" w:rsidRDefault="00330131" w:rsidP="00330131">
            <w:pPr>
              <w:spacing w:before="60" w:after="60"/>
              <w:jc w:val="both"/>
              <w:rPr>
                <w:rFonts w:cs="Times New Roman"/>
                <w:b/>
                <w:color w:val="000000"/>
                <w:szCs w:val="24"/>
              </w:rPr>
            </w:pPr>
            <w:r w:rsidRPr="004129B1">
              <w:rPr>
                <w:rFonts w:cs="Times New Roman"/>
                <w:b/>
                <w:color w:val="000000"/>
                <w:szCs w:val="24"/>
              </w:rPr>
              <w:t>Bước 1: GV chuyển giao nhiệm vụ học tập</w:t>
            </w:r>
          </w:p>
          <w:p w:rsidR="00330131" w:rsidRPr="00330131" w:rsidRDefault="00330131" w:rsidP="00330131">
            <w:pPr>
              <w:spacing w:before="60" w:after="60"/>
              <w:jc w:val="both"/>
              <w:rPr>
                <w:rFonts w:cs="Times New Roman"/>
                <w:b/>
                <w:i/>
                <w:color w:val="000000"/>
                <w:szCs w:val="24"/>
                <w:u w:val="single"/>
              </w:rPr>
            </w:pPr>
            <w:r w:rsidRPr="004129B1">
              <w:rPr>
                <w:rFonts w:cs="Times New Roman"/>
                <w:b/>
                <w:i/>
                <w:color w:val="000000"/>
                <w:szCs w:val="24"/>
                <w:u w:val="single"/>
              </w:rPr>
              <w:t>Nhiệm vụ 1.Bài toán xác định gia tốc khi biết lực tác dụng vào vật</w:t>
            </w:r>
            <w:r w:rsidRPr="004129B1">
              <w:rPr>
                <w:rFonts w:cs="Times New Roman"/>
                <w:b/>
                <w:i/>
                <w:color w:val="000000"/>
                <w:szCs w:val="24"/>
                <w:u w:val="single"/>
                <w:lang w:val="vi-VN"/>
              </w:rPr>
              <w:t xml:space="preserve">. </w:t>
            </w:r>
          </w:p>
        </w:tc>
        <w:tc>
          <w:tcPr>
            <w:tcW w:w="4256" w:type="dxa"/>
            <w:tcBorders>
              <w:top w:val="single" w:sz="4" w:space="0" w:color="auto"/>
              <w:left w:val="single" w:sz="4" w:space="0" w:color="000000"/>
              <w:bottom w:val="single" w:sz="4" w:space="0" w:color="000000"/>
              <w:right w:val="single" w:sz="4" w:space="0" w:color="000000"/>
            </w:tcBorders>
            <w:hideMark/>
          </w:tcPr>
          <w:p w:rsidR="00330131" w:rsidRPr="004129B1" w:rsidRDefault="00330131" w:rsidP="00330131">
            <w:pPr>
              <w:spacing w:before="60" w:after="60"/>
              <w:jc w:val="both"/>
              <w:rPr>
                <w:rFonts w:cs="Times New Roman"/>
                <w:b/>
                <w:color w:val="000000"/>
                <w:szCs w:val="24"/>
                <w:lang w:val="vi-VN"/>
              </w:rPr>
            </w:pPr>
            <w:r w:rsidRPr="004129B1">
              <w:rPr>
                <w:rFonts w:cs="Times New Roman"/>
                <w:b/>
                <w:color w:val="000000"/>
                <w:szCs w:val="24"/>
                <w:lang w:val="vi-VN"/>
              </w:rPr>
              <w:t>II. CÁC LOẠI BÀI TOÁN</w:t>
            </w:r>
          </w:p>
          <w:p w:rsidR="00330131" w:rsidRPr="00330131" w:rsidRDefault="00330131" w:rsidP="00330131">
            <w:pPr>
              <w:spacing w:before="60" w:after="60"/>
              <w:jc w:val="both"/>
              <w:rPr>
                <w:rFonts w:cs="Times New Roman"/>
                <w:b/>
                <w:color w:val="000000"/>
                <w:szCs w:val="24"/>
              </w:rPr>
            </w:pPr>
            <w:r w:rsidRPr="004129B1">
              <w:rPr>
                <w:rFonts w:cs="Times New Roman"/>
                <w:b/>
                <w:color w:val="000000"/>
                <w:szCs w:val="24"/>
                <w:lang w:val="vi-VN"/>
              </w:rPr>
              <w:t>1. Bài toán xác định gia tốc khi biết lực tác dụng vào vật.</w:t>
            </w:r>
          </w:p>
        </w:tc>
      </w:tr>
      <w:tr w:rsidR="00952B17" w:rsidRPr="004129B1" w:rsidTr="00952B17">
        <w:trPr>
          <w:trHeight w:val="4400"/>
        </w:trPr>
        <w:tc>
          <w:tcPr>
            <w:tcW w:w="5383" w:type="dxa"/>
            <w:tcBorders>
              <w:top w:val="single" w:sz="4" w:space="0" w:color="000000"/>
              <w:left w:val="single" w:sz="4" w:space="0" w:color="000000"/>
              <w:right w:val="single" w:sz="4" w:space="0" w:color="000000"/>
            </w:tcBorders>
          </w:tcPr>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lastRenderedPageBreak/>
              <w:t>- GV cho HS tự đọc và tóm tắt nội dung ví dụ 1 vào vở.</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GV chia lớp mỗi bàn thành một nhóm để cùng hỗ trợ nhau trong việc giải bài toán.</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Các nhóm thảo luận và trao đổi để giải bài toán.</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Đại diện 1 nhóm lên bảng trình bày bài giải.</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Các nhóm khác theo dõi và nhận xét.</w:t>
            </w:r>
          </w:p>
          <w:p w:rsidR="00952B17" w:rsidRPr="004129B1" w:rsidRDefault="00952B17" w:rsidP="00330131">
            <w:pPr>
              <w:spacing w:before="60" w:after="60"/>
              <w:jc w:val="both"/>
              <w:rPr>
                <w:rFonts w:cs="Times New Roman"/>
                <w:color w:val="000000"/>
                <w:szCs w:val="24"/>
                <w:lang w:val="vi-VN"/>
              </w:rPr>
            </w:pPr>
            <w:r w:rsidRPr="004129B1">
              <w:rPr>
                <w:rFonts w:cs="Times New Roman"/>
                <w:b/>
                <w:color w:val="000000"/>
                <w:szCs w:val="24"/>
                <w:lang w:val="vi-VN"/>
              </w:rPr>
              <w:t>Bước 2: HS thực hiện nhiệm vụ học tập</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HS theo dõi SGK, trả lời các câu hỏi theo yêu cầu của GV.</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HS chăm chú nghe giảng, chú ý cách trình bày lời giải của GV trong quá trình làm bà tập. </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Thảo luận nhóm để tìmcâu trả lời cho câu hỏi theo yêu cầu của giáo viên. </w:t>
            </w:r>
          </w:p>
          <w:p w:rsidR="00952B17" w:rsidRPr="004129B1" w:rsidRDefault="00952B17" w:rsidP="00330131">
            <w:pPr>
              <w:spacing w:before="60" w:after="60"/>
              <w:jc w:val="both"/>
              <w:rPr>
                <w:rFonts w:cs="Times New Roman"/>
                <w:b/>
                <w:color w:val="000000"/>
                <w:szCs w:val="24"/>
                <w:lang w:val="vi-VN"/>
              </w:rPr>
            </w:pPr>
            <w:r w:rsidRPr="004129B1">
              <w:rPr>
                <w:rFonts w:cs="Times New Roman"/>
                <w:b/>
                <w:color w:val="000000"/>
                <w:szCs w:val="24"/>
                <w:lang w:val="vi-VN"/>
              </w:rPr>
              <w:t>Bước 3: Báo cáo kết quả hoạt động và thảo luận</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GV mời 1 bạn đứng tại chỗđọc đầu bài Ví dụ 1. </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GV mời 1 bạn đại diện của các nhóm lên bảng trình bày lời giải ví dụ 1. </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GV mời HS khác nhận xét bài làm của bạn, bổ sung ý kiến.</w:t>
            </w:r>
          </w:p>
          <w:p w:rsidR="00952B17" w:rsidRPr="004129B1" w:rsidRDefault="00952B17" w:rsidP="00330131">
            <w:pPr>
              <w:spacing w:before="60" w:after="60"/>
              <w:jc w:val="both"/>
              <w:rPr>
                <w:rFonts w:cs="Times New Roman"/>
                <w:b/>
                <w:color w:val="000000"/>
                <w:szCs w:val="24"/>
                <w:lang w:val="vi-VN"/>
              </w:rPr>
            </w:pPr>
            <w:r w:rsidRPr="004129B1">
              <w:rPr>
                <w:rFonts w:cs="Times New Roman"/>
                <w:b/>
                <w:color w:val="000000"/>
                <w:szCs w:val="24"/>
                <w:lang w:val="vi-VN"/>
              </w:rPr>
              <w:t>Bước 4: Đánh giá kết quả, thực hiện nhiệm vụ học tập</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GV đánh giá, nhận xét, tổng kết và chuyển sang nội dung khác.</w:t>
            </w:r>
          </w:p>
          <w:p w:rsidR="00952B17" w:rsidRPr="004129B1" w:rsidRDefault="00952B17" w:rsidP="00330131">
            <w:pPr>
              <w:spacing w:before="60" w:after="60"/>
              <w:jc w:val="both"/>
              <w:rPr>
                <w:rFonts w:cs="Times New Roman"/>
                <w:color w:val="000000"/>
                <w:szCs w:val="24"/>
                <w:lang w:val="vi-VN"/>
              </w:rPr>
            </w:pPr>
            <w:r w:rsidRPr="004129B1">
              <w:rPr>
                <w:rFonts w:cs="Times New Roman"/>
                <w:b/>
                <w:bCs/>
                <w:color w:val="000000"/>
                <w:szCs w:val="24"/>
                <w:lang w:val="vi-VN"/>
              </w:rPr>
              <w:t>=&gt;Kết luận</w:t>
            </w:r>
            <w:r w:rsidRPr="004129B1">
              <w:rPr>
                <w:rFonts w:cs="Times New Roman"/>
                <w:color w:val="000000"/>
                <w:szCs w:val="24"/>
                <w:lang w:val="vi-VN"/>
              </w:rPr>
              <w:t>: Các em cần tuân thủ các bước giải, thành thạo phép phân tích lực và giải hệ phương trình.</w:t>
            </w:r>
          </w:p>
          <w:p w:rsidR="00952B17" w:rsidRPr="004129B1" w:rsidRDefault="00952B17" w:rsidP="00330131">
            <w:pPr>
              <w:spacing w:before="60" w:after="60"/>
              <w:jc w:val="both"/>
              <w:rPr>
                <w:rFonts w:cs="Times New Roman"/>
                <w:b/>
                <w:bCs/>
                <w:i/>
                <w:iCs/>
                <w:color w:val="000000"/>
                <w:szCs w:val="24"/>
                <w:u w:val="single"/>
                <w:lang w:val="vi-VN"/>
              </w:rPr>
            </w:pPr>
            <w:r w:rsidRPr="004129B1">
              <w:rPr>
                <w:rFonts w:cs="Times New Roman"/>
                <w:b/>
                <w:bCs/>
                <w:i/>
                <w:iCs/>
                <w:color w:val="000000"/>
                <w:szCs w:val="24"/>
                <w:u w:val="single"/>
                <w:lang w:val="vi-VN"/>
              </w:rPr>
              <w:t xml:space="preserve">Nhiệm vụ 2: Bài toán xác định lực tác dụng vào vật khi biết gia tốc. </w:t>
            </w:r>
          </w:p>
          <w:p w:rsidR="00952B17" w:rsidRPr="004129B1" w:rsidRDefault="00952B17" w:rsidP="00330131">
            <w:pPr>
              <w:spacing w:before="60" w:after="60"/>
              <w:jc w:val="both"/>
              <w:rPr>
                <w:rFonts w:cs="Times New Roman"/>
                <w:b/>
                <w:color w:val="000000"/>
                <w:szCs w:val="24"/>
                <w:lang w:val="vi-VN"/>
              </w:rPr>
            </w:pPr>
            <w:r w:rsidRPr="004129B1">
              <w:rPr>
                <w:rFonts w:cs="Times New Roman"/>
                <w:b/>
                <w:color w:val="000000"/>
                <w:szCs w:val="24"/>
                <w:lang w:val="vi-VN"/>
              </w:rPr>
              <w:t>Bước 1: GV chuyển giao nhiệm vụ học tập</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GV cho HS tự đọc và tóm tắt nội dung ví dụ 2 vào vở.</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GV chia lớp mỗi bàn thành một nhóm để cùng hỗ trợ nhau trong việc giải bài toán.</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Các nhóm thảo luận và trao đổi để giải bài toán.</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Đại diện 1 nhóm lên bảng trình bày bài giải.</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Các nhóm khác theo dõi và nhận xét.</w:t>
            </w:r>
          </w:p>
          <w:p w:rsidR="00952B17" w:rsidRPr="004129B1" w:rsidRDefault="00952B17" w:rsidP="00330131">
            <w:pPr>
              <w:spacing w:before="60" w:after="60"/>
              <w:jc w:val="both"/>
              <w:rPr>
                <w:rFonts w:cs="Times New Roman"/>
                <w:color w:val="000000"/>
                <w:szCs w:val="24"/>
                <w:lang w:val="vi-VN"/>
              </w:rPr>
            </w:pPr>
            <w:r w:rsidRPr="004129B1">
              <w:rPr>
                <w:rFonts w:cs="Times New Roman"/>
                <w:b/>
                <w:color w:val="000000"/>
                <w:szCs w:val="24"/>
                <w:lang w:val="vi-VN"/>
              </w:rPr>
              <w:t>Bước 2: HS thực hiện nhiệm vụ học tập</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HS theo dõi SGK, tự đọc phần đọc hiểu và trả lời các câu hỏi theo yêu cầu của GV.</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HS chăm chú nghe giảng, chú ý cách trình bày lời </w:t>
            </w:r>
            <w:r w:rsidRPr="004129B1">
              <w:rPr>
                <w:rFonts w:cs="Times New Roman"/>
                <w:color w:val="000000"/>
                <w:szCs w:val="24"/>
                <w:lang w:val="vi-VN"/>
              </w:rPr>
              <w:lastRenderedPageBreak/>
              <w:t xml:space="preserve">giải của GV trong quá trình làm bà tập. </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Thảo luận nhóm để tìmcâu trả lời cho câu hỏi theo yêu cầu của giáo viên. </w:t>
            </w:r>
          </w:p>
          <w:p w:rsidR="00952B17" w:rsidRPr="004129B1" w:rsidRDefault="00952B17" w:rsidP="00330131">
            <w:pPr>
              <w:spacing w:before="60" w:after="60"/>
              <w:jc w:val="both"/>
              <w:rPr>
                <w:rFonts w:cs="Times New Roman"/>
                <w:b/>
                <w:color w:val="000000"/>
                <w:szCs w:val="24"/>
                <w:lang w:val="vi-VN"/>
              </w:rPr>
            </w:pPr>
            <w:r w:rsidRPr="004129B1">
              <w:rPr>
                <w:rFonts w:cs="Times New Roman"/>
                <w:b/>
                <w:color w:val="000000"/>
                <w:szCs w:val="24"/>
                <w:lang w:val="vi-VN"/>
              </w:rPr>
              <w:t>Bước 3: Báo cáo kết quả hoạt động và thảo luận</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GV mời 1 bạn đứng tại chỗ đọc đầu bài Ví dụ2. </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xml:space="preserve">- GV mời 1 bạn đại diện của các nhóm lên bảng trình bày lời giải ví dụ2. </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GV mời HS khác nhận xét bài làm của bạn, bổ sung ý kiến.</w:t>
            </w:r>
          </w:p>
          <w:p w:rsidR="00952B17" w:rsidRPr="004129B1" w:rsidRDefault="00952B17" w:rsidP="00330131">
            <w:pPr>
              <w:spacing w:before="60" w:after="60"/>
              <w:jc w:val="both"/>
              <w:rPr>
                <w:rFonts w:cs="Times New Roman"/>
                <w:b/>
                <w:color w:val="000000"/>
                <w:szCs w:val="24"/>
                <w:lang w:val="vi-VN"/>
              </w:rPr>
            </w:pPr>
            <w:r w:rsidRPr="004129B1">
              <w:rPr>
                <w:rFonts w:cs="Times New Roman"/>
                <w:b/>
                <w:color w:val="000000"/>
                <w:szCs w:val="24"/>
                <w:lang w:val="vi-VN"/>
              </w:rPr>
              <w:t>Bước 4: Đánh giá kết quả, thực hiện nhiệm vụ học tập</w:t>
            </w:r>
          </w:p>
          <w:p w:rsidR="00952B17" w:rsidRPr="004129B1" w:rsidRDefault="00952B17" w:rsidP="00330131">
            <w:pPr>
              <w:spacing w:before="60" w:after="60"/>
              <w:jc w:val="both"/>
              <w:rPr>
                <w:rFonts w:cs="Times New Roman"/>
                <w:color w:val="000000"/>
                <w:szCs w:val="24"/>
                <w:lang w:val="vi-VN"/>
              </w:rPr>
            </w:pPr>
            <w:r w:rsidRPr="004129B1">
              <w:rPr>
                <w:rFonts w:cs="Times New Roman"/>
                <w:color w:val="000000"/>
                <w:szCs w:val="24"/>
                <w:lang w:val="vi-VN"/>
              </w:rPr>
              <w:t>- GV đánh giá, nhận xét, tổng kết và chuyển sang Ví dụ 3.</w:t>
            </w:r>
          </w:p>
          <w:p w:rsidR="00952B17" w:rsidRPr="004129B1" w:rsidRDefault="00952B17" w:rsidP="00330131">
            <w:pPr>
              <w:spacing w:before="60" w:after="60"/>
              <w:jc w:val="both"/>
              <w:rPr>
                <w:rFonts w:cs="Times New Roman"/>
                <w:color w:val="000000"/>
                <w:szCs w:val="24"/>
                <w:lang w:val="vi-VN"/>
              </w:rPr>
            </w:pPr>
            <w:r w:rsidRPr="004129B1">
              <w:rPr>
                <w:rFonts w:cs="Times New Roman"/>
                <w:b/>
                <w:bCs/>
                <w:color w:val="000000"/>
                <w:szCs w:val="24"/>
                <w:lang w:val="vi-VN"/>
              </w:rPr>
              <w:t>=&gt;Kết luận</w:t>
            </w:r>
            <w:r w:rsidRPr="004129B1">
              <w:rPr>
                <w:rFonts w:cs="Times New Roman"/>
                <w:color w:val="000000"/>
                <w:szCs w:val="24"/>
                <w:lang w:val="vi-VN"/>
              </w:rPr>
              <w:t>: Nếu thành thạo được các ví dụ 1 và 2 thì có thể làm tốt được ví dụ 3.</w:t>
            </w:r>
          </w:p>
        </w:tc>
        <w:tc>
          <w:tcPr>
            <w:tcW w:w="4256" w:type="dxa"/>
            <w:tcBorders>
              <w:top w:val="single" w:sz="4" w:space="0" w:color="000000"/>
              <w:left w:val="single" w:sz="4" w:space="0" w:color="000000"/>
              <w:bottom w:val="single" w:sz="4" w:space="0" w:color="auto"/>
              <w:right w:val="single" w:sz="4" w:space="0" w:color="000000"/>
            </w:tcBorders>
          </w:tcPr>
          <w:p w:rsidR="00952B17" w:rsidRPr="004129B1" w:rsidRDefault="00952B17" w:rsidP="00330131">
            <w:pPr>
              <w:spacing w:before="60" w:after="60"/>
              <w:jc w:val="both"/>
              <w:rPr>
                <w:rFonts w:cs="Times New Roman"/>
                <w:bCs/>
                <w:color w:val="000000"/>
                <w:szCs w:val="24"/>
                <w:lang w:val="vi-VN"/>
              </w:rPr>
            </w:pPr>
            <w:r w:rsidRPr="004129B1">
              <w:rPr>
                <w:rFonts w:cs="Times New Roman"/>
                <w:bCs/>
                <w:color w:val="000000"/>
                <w:szCs w:val="24"/>
                <w:lang w:val="vi-VN"/>
              </w:rPr>
              <w:lastRenderedPageBreak/>
              <w:t>-Hình vẽ thể hiện đầy đủ các lực tác dụng lên vật và phân tích lực lên các trục tọa độ.</w:t>
            </w:r>
          </w:p>
          <w:p w:rsidR="00952B17" w:rsidRPr="004129B1" w:rsidRDefault="00952B17" w:rsidP="00330131">
            <w:pPr>
              <w:spacing w:before="60" w:after="60"/>
              <w:jc w:val="both"/>
              <w:rPr>
                <w:rFonts w:cs="Times New Roman"/>
                <w:bCs/>
                <w:color w:val="000000"/>
                <w:szCs w:val="24"/>
                <w:lang w:val="vi-VN"/>
              </w:rPr>
            </w:pPr>
            <w:r w:rsidRPr="004129B1">
              <w:rPr>
                <w:rFonts w:cs="Times New Roman"/>
                <w:bCs/>
                <w:color w:val="000000"/>
                <w:szCs w:val="24"/>
                <w:lang w:val="vi-VN"/>
              </w:rPr>
              <w:t>Phương trình định luật 2 Niu-tơn theo 2 trục tọa độ Ox và Oy.</w:t>
            </w:r>
          </w:p>
          <w:p w:rsidR="00952B17" w:rsidRPr="004129B1" w:rsidRDefault="00952B17" w:rsidP="00330131">
            <w:pPr>
              <w:spacing w:before="60" w:after="60"/>
              <w:jc w:val="both"/>
              <w:rPr>
                <w:rFonts w:cs="Times New Roman"/>
                <w:bCs/>
                <w:color w:val="000000"/>
                <w:szCs w:val="24"/>
                <w:lang w:val="vi-VN"/>
              </w:rPr>
            </w:pPr>
            <w:r w:rsidRPr="004129B1">
              <w:rPr>
                <w:rFonts w:cs="Times New Roman"/>
                <w:bCs/>
                <w:color w:val="000000"/>
                <w:szCs w:val="24"/>
                <w:lang w:val="vi-VN"/>
              </w:rPr>
              <w:t>-Giải hệ phương trình và tìm ra kết quả.</w:t>
            </w:r>
          </w:p>
          <w:p w:rsidR="00952B17" w:rsidRPr="004129B1" w:rsidRDefault="00952B17" w:rsidP="00330131">
            <w:pPr>
              <w:spacing w:before="60" w:after="60"/>
              <w:jc w:val="both"/>
              <w:rPr>
                <w:rFonts w:cs="Times New Roman"/>
                <w:b/>
                <w:bCs/>
                <w:color w:val="000000"/>
                <w:szCs w:val="24"/>
                <w:lang w:val="vi-VN"/>
              </w:rPr>
            </w:pPr>
          </w:p>
          <w:p w:rsidR="00952B17" w:rsidRPr="004129B1" w:rsidRDefault="00952B17" w:rsidP="00330131">
            <w:pPr>
              <w:spacing w:before="60" w:after="60"/>
              <w:jc w:val="both"/>
              <w:rPr>
                <w:rFonts w:cs="Times New Roman"/>
                <w:b/>
                <w:bCs/>
                <w:color w:val="000000"/>
                <w:szCs w:val="24"/>
                <w:lang w:val="vi-VN"/>
              </w:rPr>
            </w:pPr>
          </w:p>
          <w:p w:rsidR="00952B17" w:rsidRPr="004129B1" w:rsidRDefault="00952B17" w:rsidP="00330131">
            <w:pPr>
              <w:spacing w:before="60" w:after="60"/>
              <w:jc w:val="both"/>
              <w:rPr>
                <w:rFonts w:cs="Times New Roman"/>
                <w:b/>
                <w:bCs/>
                <w:color w:val="000000"/>
                <w:szCs w:val="24"/>
                <w:lang w:val="vi-VN"/>
              </w:rPr>
            </w:pPr>
          </w:p>
          <w:p w:rsidR="00952B17" w:rsidRPr="004129B1" w:rsidRDefault="00952B17" w:rsidP="00330131">
            <w:pPr>
              <w:spacing w:before="60" w:after="60"/>
              <w:jc w:val="both"/>
              <w:rPr>
                <w:rFonts w:cs="Times New Roman"/>
                <w:b/>
                <w:bCs/>
                <w:color w:val="000000"/>
                <w:szCs w:val="24"/>
                <w:lang w:val="vi-VN"/>
              </w:rPr>
            </w:pPr>
          </w:p>
          <w:p w:rsidR="00952B17" w:rsidRPr="004129B1" w:rsidRDefault="00952B17" w:rsidP="00330131">
            <w:pPr>
              <w:spacing w:before="60" w:after="60"/>
              <w:jc w:val="both"/>
              <w:rPr>
                <w:rFonts w:cs="Times New Roman"/>
                <w:b/>
                <w:bCs/>
                <w:color w:val="000000"/>
                <w:szCs w:val="24"/>
                <w:lang w:val="vi-VN"/>
              </w:rPr>
            </w:pPr>
          </w:p>
          <w:p w:rsidR="00952B17" w:rsidRPr="004129B1" w:rsidRDefault="00952B17" w:rsidP="00330131">
            <w:pPr>
              <w:spacing w:before="60" w:after="60"/>
              <w:jc w:val="both"/>
              <w:rPr>
                <w:rFonts w:cs="Times New Roman"/>
                <w:b/>
                <w:bCs/>
                <w:color w:val="000000"/>
                <w:szCs w:val="24"/>
                <w:lang w:val="vi-VN"/>
              </w:rPr>
            </w:pPr>
          </w:p>
          <w:p w:rsidR="00952B17" w:rsidRPr="004129B1" w:rsidRDefault="00952B17" w:rsidP="00330131">
            <w:pPr>
              <w:spacing w:before="60" w:after="60"/>
              <w:jc w:val="both"/>
              <w:rPr>
                <w:rFonts w:cs="Times New Roman"/>
                <w:b/>
                <w:bCs/>
                <w:color w:val="000000"/>
                <w:szCs w:val="24"/>
                <w:lang w:val="vi-VN"/>
              </w:rPr>
            </w:pPr>
          </w:p>
          <w:p w:rsidR="00952B17" w:rsidRPr="004129B1" w:rsidRDefault="00952B17" w:rsidP="00330131">
            <w:pPr>
              <w:shd w:val="clear" w:color="auto" w:fill="FFFFFF"/>
              <w:spacing w:before="100" w:beforeAutospacing="1" w:after="0"/>
              <w:rPr>
                <w:rFonts w:cs="Times New Roman"/>
                <w:i/>
                <w:iCs/>
                <w:color w:val="000000"/>
                <w:szCs w:val="24"/>
                <w:lang w:val="vi-VN"/>
              </w:rPr>
            </w:pPr>
          </w:p>
          <w:p w:rsidR="00952B17" w:rsidRPr="004129B1" w:rsidRDefault="00952B17" w:rsidP="00330131">
            <w:pPr>
              <w:shd w:val="clear" w:color="auto" w:fill="FFFFFF"/>
              <w:spacing w:before="100" w:beforeAutospacing="1" w:after="0"/>
              <w:rPr>
                <w:rFonts w:cs="Times New Roman"/>
                <w:i/>
                <w:iCs/>
                <w:color w:val="000000"/>
                <w:szCs w:val="24"/>
                <w:lang w:val="vi-VN"/>
              </w:rPr>
            </w:pPr>
          </w:p>
          <w:p w:rsidR="00952B17" w:rsidRPr="004129B1" w:rsidRDefault="00952B17" w:rsidP="00330131">
            <w:pPr>
              <w:rPr>
                <w:rFonts w:cs="Times New Roman"/>
                <w:szCs w:val="24"/>
                <w:lang w:val="vi-VN"/>
              </w:rPr>
            </w:pPr>
          </w:p>
        </w:tc>
      </w:tr>
    </w:tbl>
    <w:p w:rsidR="00E73B94" w:rsidRDefault="00330131" w:rsidP="00330131">
      <w:pPr>
        <w:spacing w:after="0" w:line="240" w:lineRule="auto"/>
        <w:jc w:val="center"/>
        <w:rPr>
          <w:rFonts w:cs="Times New Roman"/>
          <w:b/>
          <w:szCs w:val="24"/>
        </w:rPr>
      </w:pPr>
      <w:r>
        <w:rPr>
          <w:rFonts w:cs="Times New Roman"/>
          <w:b/>
          <w:szCs w:val="24"/>
        </w:rPr>
        <w:lastRenderedPageBreak/>
        <w:t>===================================================================</w:t>
      </w:r>
    </w:p>
    <w:p w:rsidR="00E73B94" w:rsidRDefault="00E73B94" w:rsidP="00952B17">
      <w:pPr>
        <w:spacing w:after="0" w:line="240" w:lineRule="auto"/>
        <w:jc w:val="both"/>
        <w:rPr>
          <w:rFonts w:cs="Times New Roman"/>
          <w:b/>
          <w:szCs w:val="24"/>
        </w:rPr>
      </w:pPr>
    </w:p>
    <w:p w:rsidR="00E73B94" w:rsidRDefault="00E73B94" w:rsidP="00330131">
      <w:pPr>
        <w:spacing w:after="0" w:line="240" w:lineRule="auto"/>
        <w:jc w:val="both"/>
        <w:rPr>
          <w:rFonts w:cs="Times New Roman"/>
          <w:szCs w:val="24"/>
        </w:rPr>
      </w:pPr>
      <w:r>
        <w:rPr>
          <w:rFonts w:cs="Times New Roman"/>
          <w:szCs w:val="24"/>
        </w:rPr>
        <w:t>Ngày soạn: 10/12/2022</w:t>
      </w:r>
    </w:p>
    <w:p w:rsidR="00E73B94" w:rsidRDefault="00E73B94" w:rsidP="00330131">
      <w:pPr>
        <w:spacing w:after="0" w:line="240" w:lineRule="auto"/>
        <w:jc w:val="center"/>
        <w:rPr>
          <w:rFonts w:cs="Times New Roman"/>
          <w:b/>
          <w:szCs w:val="24"/>
        </w:rPr>
      </w:pPr>
      <w:r>
        <w:rPr>
          <w:rFonts w:cs="Times New Roman"/>
          <w:b/>
          <w:szCs w:val="24"/>
        </w:rPr>
        <w:t>TIẾT 32 - 33. ÔN TẬP CUỐI HỌC KÌ I</w:t>
      </w:r>
    </w:p>
    <w:p w:rsidR="006C2372" w:rsidRPr="00BA6A60" w:rsidRDefault="006C2372" w:rsidP="00330131">
      <w:pPr>
        <w:spacing w:line="240" w:lineRule="auto"/>
        <w:jc w:val="both"/>
        <w:rPr>
          <w:rFonts w:cs="Times New Roman"/>
          <w:b/>
          <w:bCs/>
          <w:szCs w:val="24"/>
        </w:rPr>
      </w:pPr>
      <w:r w:rsidRPr="00BA6A60">
        <w:rPr>
          <w:rFonts w:cs="Times New Roman"/>
          <w:b/>
          <w:bCs/>
          <w:szCs w:val="24"/>
        </w:rPr>
        <w:t xml:space="preserve">I. </w:t>
      </w:r>
      <w:r w:rsidR="00330131">
        <w:rPr>
          <w:rFonts w:cs="Times New Roman"/>
          <w:b/>
          <w:bCs/>
          <w:szCs w:val="24"/>
          <w:u w:val="single"/>
        </w:rPr>
        <w:t>MỤC TIÊU:</w:t>
      </w:r>
    </w:p>
    <w:p w:rsidR="006C2372" w:rsidRPr="00BA6A60" w:rsidRDefault="006C2372" w:rsidP="00330131">
      <w:pPr>
        <w:spacing w:line="240" w:lineRule="auto"/>
        <w:jc w:val="both"/>
        <w:rPr>
          <w:rFonts w:cs="Times New Roman"/>
          <w:color w:val="000000" w:themeColor="text1"/>
          <w:szCs w:val="24"/>
        </w:rPr>
      </w:pPr>
      <w:r w:rsidRPr="00BA6A60">
        <w:rPr>
          <w:rFonts w:cs="Times New Roman"/>
          <w:b/>
          <w:bCs/>
          <w:szCs w:val="24"/>
        </w:rPr>
        <w:t>1. Về k</w:t>
      </w:r>
      <w:r w:rsidRPr="00BA6A60">
        <w:rPr>
          <w:rFonts w:cs="Times New Roman"/>
          <w:b/>
          <w:bCs/>
          <w:color w:val="000000" w:themeColor="text1"/>
          <w:szCs w:val="24"/>
        </w:rPr>
        <w:t>iến thức</w:t>
      </w:r>
      <w:r w:rsidRPr="00BA6A60">
        <w:rPr>
          <w:rFonts w:cs="Times New Roman"/>
          <w:b/>
          <w:bCs/>
          <w:szCs w:val="24"/>
        </w:rPr>
        <w:t xml:space="preserve">: </w:t>
      </w:r>
    </w:p>
    <w:p w:rsidR="006C2372" w:rsidRPr="00BA6A60" w:rsidRDefault="006C2372" w:rsidP="00330131">
      <w:pPr>
        <w:widowControl w:val="0"/>
        <w:autoSpaceDE w:val="0"/>
        <w:autoSpaceDN w:val="0"/>
        <w:adjustRightInd w:val="0"/>
        <w:spacing w:before="120" w:after="120" w:line="240" w:lineRule="auto"/>
        <w:jc w:val="both"/>
        <w:rPr>
          <w:rFonts w:cs="Times New Roman"/>
          <w:szCs w:val="24"/>
        </w:rPr>
      </w:pPr>
      <w:r w:rsidRPr="00BA6A60">
        <w:rPr>
          <w:rFonts w:cs="Times New Roman"/>
          <w:szCs w:val="24"/>
        </w:rPr>
        <w:t>- Ôn lại kiến thức về các quy tắc an toàn trong Vật lí, sai số các phép đo, độ dịch chuyển và quãng đường đi được, tốc độ và vận tốc, đồ thị độ dịch chuyển, thời gian, gia tốc - chuyển động biến đổi đều, sự rơi tự do, chuyển động ném.</w:t>
      </w:r>
    </w:p>
    <w:p w:rsidR="006C2372" w:rsidRPr="00BA6A60" w:rsidRDefault="006C2372" w:rsidP="00330131">
      <w:pPr>
        <w:widowControl w:val="0"/>
        <w:autoSpaceDE w:val="0"/>
        <w:autoSpaceDN w:val="0"/>
        <w:adjustRightInd w:val="0"/>
        <w:spacing w:before="120" w:after="120" w:line="240" w:lineRule="auto"/>
        <w:jc w:val="both"/>
        <w:rPr>
          <w:rFonts w:cs="Times New Roman"/>
          <w:szCs w:val="24"/>
        </w:rPr>
      </w:pPr>
      <w:r w:rsidRPr="00BA6A60">
        <w:rPr>
          <w:rFonts w:cs="Times New Roman"/>
          <w:szCs w:val="24"/>
        </w:rPr>
        <w:t>- Ôn lại kiến thức về tổng hợp và phân tích lực, ba định luật Newton, trọng lực và lực căng, lực ma sát, lực cản và lực nâng.</w:t>
      </w:r>
    </w:p>
    <w:p w:rsidR="006C2372" w:rsidRPr="00BA6A60" w:rsidRDefault="006C2372" w:rsidP="00330131">
      <w:pPr>
        <w:spacing w:line="240" w:lineRule="auto"/>
        <w:jc w:val="both"/>
        <w:rPr>
          <w:rFonts w:cs="Times New Roman"/>
          <w:szCs w:val="24"/>
        </w:rPr>
      </w:pPr>
      <w:r w:rsidRPr="00BA6A60">
        <w:rPr>
          <w:rFonts w:cs="Times New Roman"/>
          <w:b/>
          <w:bCs/>
          <w:szCs w:val="24"/>
        </w:rPr>
        <w:t>2. Về năng lực:</w:t>
      </w:r>
    </w:p>
    <w:p w:rsidR="006C2372" w:rsidRPr="00BA6A60" w:rsidRDefault="006C2372" w:rsidP="00330131">
      <w:pPr>
        <w:tabs>
          <w:tab w:val="left" w:pos="6300"/>
        </w:tabs>
        <w:autoSpaceDE w:val="0"/>
        <w:autoSpaceDN w:val="0"/>
        <w:adjustRightInd w:val="0"/>
        <w:spacing w:before="120" w:after="120" w:line="240" w:lineRule="auto"/>
        <w:jc w:val="both"/>
        <w:rPr>
          <w:rFonts w:cs="Times New Roman"/>
          <w:b/>
          <w:iCs/>
          <w:szCs w:val="24"/>
          <w:lang w:val="nl-NL"/>
        </w:rPr>
      </w:pPr>
      <w:r w:rsidRPr="00BA6A60">
        <w:rPr>
          <w:rFonts w:cs="Times New Roman"/>
          <w:b/>
          <w:iCs/>
          <w:szCs w:val="24"/>
          <w:lang w:val="nl-NL"/>
        </w:rPr>
        <w:t>a. Năng lực được hình thành chung:</w:t>
      </w:r>
    </w:p>
    <w:p w:rsidR="006C2372" w:rsidRPr="00BA6A60" w:rsidRDefault="006C2372" w:rsidP="00330131">
      <w:pPr>
        <w:tabs>
          <w:tab w:val="left" w:pos="6300"/>
        </w:tabs>
        <w:autoSpaceDE w:val="0"/>
        <w:autoSpaceDN w:val="0"/>
        <w:adjustRightInd w:val="0"/>
        <w:spacing w:before="120" w:after="120" w:line="240" w:lineRule="auto"/>
        <w:jc w:val="both"/>
        <w:rPr>
          <w:rFonts w:cs="Times New Roman"/>
          <w:b/>
          <w:bCs/>
          <w:iCs/>
          <w:szCs w:val="24"/>
          <w:lang w:val="nl-NL"/>
        </w:rPr>
      </w:pPr>
      <w:r w:rsidRPr="00BA6A60">
        <w:rPr>
          <w:rFonts w:cs="Times New Roman"/>
          <w:iCs/>
          <w:szCs w:val="24"/>
          <w:lang w:val="nl-NL"/>
        </w:rPr>
        <w:t>Năng lực giải quyết vấn đề, năng lực tự học, năng lực giao tiếp và hợp tác.</w:t>
      </w:r>
    </w:p>
    <w:p w:rsidR="006C2372" w:rsidRPr="00BA6A60" w:rsidRDefault="006C2372" w:rsidP="00330131">
      <w:pPr>
        <w:tabs>
          <w:tab w:val="left" w:pos="6300"/>
        </w:tabs>
        <w:autoSpaceDE w:val="0"/>
        <w:autoSpaceDN w:val="0"/>
        <w:adjustRightInd w:val="0"/>
        <w:spacing w:before="120" w:after="120" w:line="240" w:lineRule="auto"/>
        <w:jc w:val="both"/>
        <w:rPr>
          <w:rFonts w:cs="Times New Roman"/>
          <w:b/>
          <w:szCs w:val="24"/>
          <w:lang w:val="nl-NL"/>
        </w:rPr>
      </w:pPr>
      <w:r w:rsidRPr="00BA6A60">
        <w:rPr>
          <w:rFonts w:cs="Times New Roman"/>
          <w:b/>
          <w:bCs/>
          <w:iCs/>
          <w:szCs w:val="24"/>
          <w:lang w:val="nl-NL"/>
        </w:rPr>
        <w:t xml:space="preserve">b. Năng lực chuyên biệt môn vật lý: </w:t>
      </w:r>
    </w:p>
    <w:p w:rsidR="006C2372" w:rsidRPr="00BA6A60" w:rsidRDefault="006C2372" w:rsidP="00330131">
      <w:pPr>
        <w:tabs>
          <w:tab w:val="left" w:pos="6300"/>
        </w:tabs>
        <w:autoSpaceDE w:val="0"/>
        <w:autoSpaceDN w:val="0"/>
        <w:adjustRightInd w:val="0"/>
        <w:spacing w:before="120" w:after="120" w:line="240" w:lineRule="auto"/>
        <w:jc w:val="both"/>
        <w:rPr>
          <w:rFonts w:cs="Times New Roman"/>
          <w:iCs/>
          <w:szCs w:val="24"/>
          <w:lang w:val="nl-NL"/>
        </w:rPr>
      </w:pPr>
      <w:r w:rsidRPr="00BA6A60">
        <w:rPr>
          <w:rFonts w:cs="Times New Roman"/>
          <w:iCs/>
          <w:szCs w:val="24"/>
          <w:lang w:val="nl-NL"/>
        </w:rPr>
        <w:t>- Năng lực kiến thức vật lí.</w:t>
      </w:r>
    </w:p>
    <w:p w:rsidR="006C2372" w:rsidRPr="00BA6A60" w:rsidRDefault="006C2372" w:rsidP="00330131">
      <w:pPr>
        <w:tabs>
          <w:tab w:val="left" w:pos="6300"/>
        </w:tabs>
        <w:autoSpaceDE w:val="0"/>
        <w:autoSpaceDN w:val="0"/>
        <w:adjustRightInd w:val="0"/>
        <w:spacing w:before="120" w:after="120" w:line="240" w:lineRule="auto"/>
        <w:jc w:val="both"/>
        <w:rPr>
          <w:rFonts w:cs="Times New Roman"/>
          <w:szCs w:val="24"/>
        </w:rPr>
      </w:pPr>
      <w:r w:rsidRPr="00BA6A60">
        <w:rPr>
          <w:rFonts w:cs="Times New Roman"/>
          <w:szCs w:val="24"/>
          <w:lang w:val="nl-NL"/>
        </w:rPr>
        <w:t>- Năng lực tính toán.</w:t>
      </w:r>
    </w:p>
    <w:p w:rsidR="006C2372" w:rsidRPr="00BA6A60" w:rsidRDefault="006C2372" w:rsidP="00330131">
      <w:pPr>
        <w:spacing w:line="240" w:lineRule="auto"/>
        <w:jc w:val="both"/>
        <w:rPr>
          <w:rFonts w:cs="Times New Roman"/>
          <w:szCs w:val="24"/>
        </w:rPr>
      </w:pPr>
      <w:r w:rsidRPr="00BA6A60">
        <w:rPr>
          <w:rFonts w:cs="Times New Roman"/>
          <w:b/>
          <w:bCs/>
          <w:szCs w:val="24"/>
        </w:rPr>
        <w:t>3. Về phẩm chất:</w:t>
      </w:r>
    </w:p>
    <w:p w:rsidR="006C2372" w:rsidRPr="00BA6A60" w:rsidRDefault="006C2372" w:rsidP="00330131">
      <w:pPr>
        <w:spacing w:before="120" w:after="120" w:line="240" w:lineRule="auto"/>
        <w:rPr>
          <w:rFonts w:cs="Times New Roman"/>
          <w:color w:val="000000"/>
          <w:szCs w:val="24"/>
          <w:lang w:val="nl-NL"/>
        </w:rPr>
      </w:pPr>
      <w:r w:rsidRPr="00BA6A60">
        <w:rPr>
          <w:rFonts w:cs="Times New Roman"/>
          <w:b/>
          <w:color w:val="000000"/>
          <w:szCs w:val="24"/>
          <w:lang w:val="nl-NL"/>
        </w:rPr>
        <w:t>-  Phẩm chất:</w:t>
      </w:r>
      <w:r w:rsidRPr="00BA6A60">
        <w:rPr>
          <w:rFonts w:cs="Times New Roman"/>
          <w:color w:val="000000"/>
          <w:szCs w:val="24"/>
          <w:lang w:val="nl-NL"/>
        </w:rPr>
        <w:t xml:space="preserve"> Giúp học sinh rèn luyện bản thân phát triển các phẩm chất tốt đẹp: yêu nước, chăm chỉ, trung thực, trách nhiệm.</w:t>
      </w:r>
    </w:p>
    <w:p w:rsidR="006C2372" w:rsidRPr="00330131" w:rsidRDefault="006C2372" w:rsidP="00330131">
      <w:pPr>
        <w:snapToGrid w:val="0"/>
        <w:spacing w:line="240" w:lineRule="auto"/>
        <w:jc w:val="both"/>
        <w:rPr>
          <w:rFonts w:cs="Times New Roman"/>
          <w:b/>
          <w:bCs/>
          <w:szCs w:val="24"/>
          <w:u w:val="single"/>
        </w:rPr>
      </w:pPr>
      <w:r w:rsidRPr="00BA6A60">
        <w:rPr>
          <w:rFonts w:cs="Times New Roman"/>
          <w:b/>
          <w:bCs/>
          <w:szCs w:val="24"/>
        </w:rPr>
        <w:t xml:space="preserve">II. </w:t>
      </w:r>
      <w:r w:rsidR="00330131">
        <w:rPr>
          <w:rFonts w:cs="Times New Roman"/>
          <w:b/>
          <w:bCs/>
          <w:szCs w:val="24"/>
          <w:u w:val="single"/>
        </w:rPr>
        <w:t>THIẾT BỊ DẠY HỌC VÀ HỌC LIỆU:</w:t>
      </w:r>
    </w:p>
    <w:p w:rsidR="006C2372" w:rsidRPr="00BA6A60" w:rsidRDefault="006C2372" w:rsidP="00330131">
      <w:pPr>
        <w:spacing w:before="120" w:after="120" w:line="240" w:lineRule="auto"/>
        <w:rPr>
          <w:rFonts w:cs="Times New Roman"/>
          <w:b/>
          <w:szCs w:val="24"/>
          <w:lang w:val="nl-NL"/>
        </w:rPr>
      </w:pPr>
      <w:r w:rsidRPr="00BA6A60">
        <w:rPr>
          <w:rFonts w:cs="Times New Roman"/>
          <w:b/>
          <w:szCs w:val="24"/>
          <w:lang w:val="nl-NL"/>
        </w:rPr>
        <w:t>1. Giáo viên</w:t>
      </w:r>
    </w:p>
    <w:p w:rsidR="006C2372" w:rsidRPr="00BA6A60" w:rsidRDefault="006C2372" w:rsidP="00330131">
      <w:pPr>
        <w:spacing w:before="120" w:after="120" w:line="240" w:lineRule="auto"/>
        <w:rPr>
          <w:rFonts w:cs="Times New Roman"/>
          <w:spacing w:val="-6"/>
          <w:szCs w:val="24"/>
        </w:rPr>
      </w:pPr>
      <w:r w:rsidRPr="00BA6A60">
        <w:rPr>
          <w:rFonts w:cs="Times New Roman"/>
          <w:spacing w:val="-6"/>
          <w:szCs w:val="24"/>
        </w:rPr>
        <w:t>- Sách giáo khoa, sách bài tập.</w:t>
      </w:r>
    </w:p>
    <w:p w:rsidR="006C2372" w:rsidRPr="00BA6A60" w:rsidRDefault="006C2372" w:rsidP="00330131">
      <w:pPr>
        <w:spacing w:before="120" w:after="120" w:line="240" w:lineRule="auto"/>
        <w:rPr>
          <w:rFonts w:cs="Times New Roman"/>
          <w:b/>
          <w:spacing w:val="-6"/>
          <w:szCs w:val="24"/>
        </w:rPr>
      </w:pPr>
      <w:r w:rsidRPr="00BA6A60">
        <w:rPr>
          <w:rFonts w:cs="Times New Roman"/>
          <w:spacing w:val="-6"/>
          <w:szCs w:val="24"/>
        </w:rPr>
        <w:t>- Một số bài tập về sai số phép đo, chuyển động, tốc độ và vận tốc, chuyển động thẳng biến đổi đều, sự rơi tự do; tổng hợp và phân tích lực, ba định luật Newton, trọng lực và lực căng, lực ma sát, lực cản và lực nâng.</w:t>
      </w:r>
    </w:p>
    <w:p w:rsidR="006C2372" w:rsidRPr="00BA6A60" w:rsidRDefault="006C2372" w:rsidP="00330131">
      <w:pPr>
        <w:spacing w:before="120" w:after="120" w:line="240" w:lineRule="auto"/>
        <w:rPr>
          <w:rFonts w:cs="Times New Roman"/>
          <w:b/>
          <w:szCs w:val="24"/>
        </w:rPr>
      </w:pPr>
      <w:r w:rsidRPr="00BA6A60">
        <w:rPr>
          <w:rFonts w:cs="Times New Roman"/>
          <w:b/>
          <w:szCs w:val="24"/>
          <w:lang w:val="nl-NL"/>
        </w:rPr>
        <w:lastRenderedPageBreak/>
        <w:t>2. Học sinh</w:t>
      </w:r>
    </w:p>
    <w:p w:rsidR="006C2372" w:rsidRPr="00BA6A60" w:rsidRDefault="006C2372" w:rsidP="00330131">
      <w:pPr>
        <w:spacing w:before="120" w:after="120" w:line="240" w:lineRule="auto"/>
        <w:rPr>
          <w:rFonts w:cs="Times New Roman"/>
          <w:b/>
          <w:spacing w:val="-4"/>
          <w:szCs w:val="24"/>
        </w:rPr>
      </w:pPr>
      <w:r w:rsidRPr="00BA6A60">
        <w:rPr>
          <w:rFonts w:cs="Times New Roman"/>
          <w:spacing w:val="-4"/>
          <w:szCs w:val="24"/>
        </w:rPr>
        <w:t>- Ôn lại toàn bộ kiến thức của các bài để phục vụ cho việc giải bài tập, giải trước các bài tập ở nhà.</w:t>
      </w:r>
    </w:p>
    <w:p w:rsidR="006C2372" w:rsidRDefault="006C2372" w:rsidP="00330131">
      <w:pPr>
        <w:snapToGrid w:val="0"/>
        <w:spacing w:line="240" w:lineRule="auto"/>
        <w:jc w:val="both"/>
        <w:rPr>
          <w:rFonts w:cs="Times New Roman"/>
          <w:b/>
          <w:bCs/>
          <w:szCs w:val="24"/>
        </w:rPr>
      </w:pPr>
      <w:r w:rsidRPr="00BA6A60">
        <w:rPr>
          <w:rFonts w:cs="Times New Roman"/>
          <w:b/>
          <w:bCs/>
          <w:szCs w:val="24"/>
        </w:rPr>
        <w:t xml:space="preserve">III. </w:t>
      </w:r>
      <w:r w:rsidR="00330131">
        <w:rPr>
          <w:rFonts w:cs="Times New Roman"/>
          <w:b/>
          <w:bCs/>
          <w:szCs w:val="24"/>
          <w:u w:val="single"/>
        </w:rPr>
        <w:t>TIẾN TRÌNH DẠY HỌC:</w:t>
      </w:r>
    </w:p>
    <w:p w:rsidR="00330131" w:rsidRPr="00715B51" w:rsidRDefault="00330131" w:rsidP="00330131">
      <w:pPr>
        <w:pStyle w:val="ListParagraph"/>
        <w:tabs>
          <w:tab w:val="left" w:pos="142"/>
        </w:tabs>
        <w:spacing w:after="120"/>
        <w:ind w:left="0"/>
        <w:jc w:val="both"/>
        <w:rPr>
          <w:b/>
          <w:color w:val="auto"/>
          <w:sz w:val="24"/>
          <w:szCs w:val="24"/>
        </w:rPr>
      </w:pPr>
      <w:r w:rsidRPr="00715B51">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330131" w:rsidRPr="00715B51" w:rsidTr="009E0101">
        <w:tc>
          <w:tcPr>
            <w:tcW w:w="817" w:type="dxa"/>
            <w:vAlign w:val="center"/>
          </w:tcPr>
          <w:p w:rsidR="00330131" w:rsidRPr="00715B51" w:rsidRDefault="00330131" w:rsidP="009E0101">
            <w:pPr>
              <w:tabs>
                <w:tab w:val="left" w:pos="142"/>
              </w:tabs>
              <w:spacing w:after="0" w:line="240" w:lineRule="auto"/>
              <w:jc w:val="center"/>
              <w:rPr>
                <w:rFonts w:cs="Times New Roman"/>
                <w:szCs w:val="24"/>
              </w:rPr>
            </w:pPr>
            <w:r w:rsidRPr="00715B51">
              <w:rPr>
                <w:rFonts w:cs="Times New Roman"/>
                <w:szCs w:val="24"/>
              </w:rPr>
              <w:t>Lớp</w:t>
            </w:r>
          </w:p>
        </w:tc>
        <w:tc>
          <w:tcPr>
            <w:tcW w:w="709" w:type="dxa"/>
            <w:vAlign w:val="center"/>
          </w:tcPr>
          <w:p w:rsidR="00330131" w:rsidRPr="00715B51" w:rsidRDefault="00330131" w:rsidP="009E0101">
            <w:pPr>
              <w:tabs>
                <w:tab w:val="left" w:pos="142"/>
              </w:tabs>
              <w:spacing w:after="0" w:line="240" w:lineRule="auto"/>
              <w:jc w:val="center"/>
              <w:rPr>
                <w:rFonts w:cs="Times New Roman"/>
                <w:szCs w:val="24"/>
              </w:rPr>
            </w:pPr>
            <w:r w:rsidRPr="00715B51">
              <w:rPr>
                <w:rFonts w:cs="Times New Roman"/>
                <w:szCs w:val="24"/>
              </w:rPr>
              <w:t>Tiết theo KH</w:t>
            </w:r>
          </w:p>
        </w:tc>
        <w:tc>
          <w:tcPr>
            <w:tcW w:w="1843" w:type="dxa"/>
            <w:vAlign w:val="center"/>
          </w:tcPr>
          <w:p w:rsidR="00330131" w:rsidRPr="00715B51" w:rsidRDefault="00330131" w:rsidP="009E0101">
            <w:pPr>
              <w:tabs>
                <w:tab w:val="left" w:pos="142"/>
              </w:tabs>
              <w:spacing w:after="0" w:line="240" w:lineRule="auto"/>
              <w:jc w:val="center"/>
              <w:rPr>
                <w:rFonts w:cs="Times New Roman"/>
                <w:szCs w:val="24"/>
              </w:rPr>
            </w:pPr>
            <w:r w:rsidRPr="00715B51">
              <w:rPr>
                <w:rFonts w:cs="Times New Roman"/>
                <w:szCs w:val="24"/>
              </w:rPr>
              <w:t>Ngày dạy</w:t>
            </w:r>
          </w:p>
        </w:tc>
        <w:tc>
          <w:tcPr>
            <w:tcW w:w="856" w:type="dxa"/>
            <w:vAlign w:val="center"/>
          </w:tcPr>
          <w:p w:rsidR="00330131" w:rsidRPr="00715B51" w:rsidRDefault="00330131" w:rsidP="009E0101">
            <w:pPr>
              <w:tabs>
                <w:tab w:val="left" w:pos="142"/>
              </w:tabs>
              <w:spacing w:after="0" w:line="240" w:lineRule="auto"/>
              <w:jc w:val="center"/>
              <w:rPr>
                <w:rFonts w:cs="Times New Roman"/>
                <w:szCs w:val="24"/>
              </w:rPr>
            </w:pPr>
            <w:r w:rsidRPr="00715B51">
              <w:rPr>
                <w:rFonts w:cs="Times New Roman"/>
                <w:szCs w:val="24"/>
              </w:rPr>
              <w:t>Tiết</w:t>
            </w:r>
          </w:p>
          <w:p w:rsidR="00330131" w:rsidRPr="00715B51" w:rsidRDefault="00330131" w:rsidP="009E0101">
            <w:pPr>
              <w:tabs>
                <w:tab w:val="left" w:pos="142"/>
              </w:tabs>
              <w:spacing w:after="0" w:line="240" w:lineRule="auto"/>
              <w:jc w:val="center"/>
              <w:rPr>
                <w:rFonts w:cs="Times New Roman"/>
                <w:szCs w:val="24"/>
              </w:rPr>
            </w:pPr>
            <w:r w:rsidRPr="00715B51">
              <w:rPr>
                <w:rFonts w:cs="Times New Roman"/>
                <w:szCs w:val="24"/>
              </w:rPr>
              <w:t>thứ</w:t>
            </w:r>
          </w:p>
        </w:tc>
        <w:tc>
          <w:tcPr>
            <w:tcW w:w="845" w:type="dxa"/>
            <w:vAlign w:val="center"/>
          </w:tcPr>
          <w:p w:rsidR="00330131" w:rsidRPr="00715B51" w:rsidRDefault="00330131" w:rsidP="009E0101">
            <w:pPr>
              <w:tabs>
                <w:tab w:val="left" w:pos="142"/>
              </w:tabs>
              <w:spacing w:after="0" w:line="240" w:lineRule="auto"/>
              <w:jc w:val="center"/>
              <w:rPr>
                <w:rFonts w:cs="Times New Roman"/>
                <w:szCs w:val="24"/>
              </w:rPr>
            </w:pPr>
            <w:r w:rsidRPr="00715B51">
              <w:rPr>
                <w:rFonts w:cs="Times New Roman"/>
                <w:szCs w:val="24"/>
              </w:rPr>
              <w:t>Sĩ số</w:t>
            </w:r>
          </w:p>
        </w:tc>
        <w:tc>
          <w:tcPr>
            <w:tcW w:w="2845" w:type="dxa"/>
            <w:vAlign w:val="center"/>
          </w:tcPr>
          <w:p w:rsidR="00330131" w:rsidRPr="00715B51" w:rsidRDefault="00330131" w:rsidP="009E0101">
            <w:pPr>
              <w:tabs>
                <w:tab w:val="left" w:pos="142"/>
              </w:tabs>
              <w:spacing w:after="0" w:line="240" w:lineRule="auto"/>
              <w:jc w:val="center"/>
              <w:rPr>
                <w:rFonts w:cs="Times New Roman"/>
                <w:szCs w:val="24"/>
              </w:rPr>
            </w:pPr>
            <w:r w:rsidRPr="00715B51">
              <w:rPr>
                <w:rFonts w:cs="Times New Roman"/>
                <w:szCs w:val="24"/>
              </w:rPr>
              <w:t>Tên HS nghỉ</w:t>
            </w:r>
          </w:p>
        </w:tc>
        <w:tc>
          <w:tcPr>
            <w:tcW w:w="1609" w:type="dxa"/>
            <w:vAlign w:val="center"/>
          </w:tcPr>
          <w:p w:rsidR="00330131" w:rsidRPr="00715B51" w:rsidRDefault="00330131" w:rsidP="009E0101">
            <w:pPr>
              <w:tabs>
                <w:tab w:val="left" w:pos="142"/>
              </w:tabs>
              <w:spacing w:after="0" w:line="240" w:lineRule="auto"/>
              <w:jc w:val="center"/>
              <w:rPr>
                <w:rFonts w:cs="Times New Roman"/>
                <w:szCs w:val="24"/>
              </w:rPr>
            </w:pPr>
            <w:r w:rsidRPr="00715B51">
              <w:rPr>
                <w:rFonts w:cs="Times New Roman"/>
                <w:szCs w:val="24"/>
              </w:rPr>
              <w:t>Ghi chú</w:t>
            </w:r>
          </w:p>
        </w:tc>
      </w:tr>
      <w:tr w:rsidR="00330131" w:rsidRPr="00715B51" w:rsidTr="009E0101">
        <w:trPr>
          <w:trHeight w:val="562"/>
        </w:trPr>
        <w:tc>
          <w:tcPr>
            <w:tcW w:w="817" w:type="dxa"/>
            <w:vMerge w:val="restart"/>
            <w:vAlign w:val="center"/>
          </w:tcPr>
          <w:p w:rsidR="00330131" w:rsidRPr="00715B51" w:rsidRDefault="00330131" w:rsidP="009E0101">
            <w:pPr>
              <w:tabs>
                <w:tab w:val="left" w:pos="142"/>
              </w:tabs>
              <w:spacing w:after="0" w:line="240" w:lineRule="auto"/>
              <w:jc w:val="both"/>
              <w:rPr>
                <w:rFonts w:cs="Times New Roman"/>
                <w:szCs w:val="24"/>
              </w:rPr>
            </w:pPr>
            <w:r w:rsidRPr="00715B51">
              <w:rPr>
                <w:rFonts w:cs="Times New Roman"/>
                <w:szCs w:val="24"/>
              </w:rPr>
              <w:t>10A6</w:t>
            </w:r>
          </w:p>
        </w:tc>
        <w:tc>
          <w:tcPr>
            <w:tcW w:w="709" w:type="dxa"/>
            <w:vAlign w:val="center"/>
          </w:tcPr>
          <w:p w:rsidR="00330131" w:rsidRPr="00715B51" w:rsidRDefault="00330131" w:rsidP="009E0101">
            <w:pPr>
              <w:tabs>
                <w:tab w:val="left" w:pos="142"/>
              </w:tabs>
              <w:spacing w:after="0" w:line="240" w:lineRule="auto"/>
              <w:jc w:val="center"/>
              <w:rPr>
                <w:rFonts w:cs="Times New Roman"/>
                <w:szCs w:val="24"/>
              </w:rPr>
            </w:pPr>
            <w:r>
              <w:rPr>
                <w:rFonts w:cs="Times New Roman"/>
                <w:szCs w:val="24"/>
              </w:rPr>
              <w:t>32</w:t>
            </w:r>
          </w:p>
        </w:tc>
        <w:tc>
          <w:tcPr>
            <w:tcW w:w="1843" w:type="dxa"/>
          </w:tcPr>
          <w:p w:rsidR="00330131" w:rsidRPr="00715B51" w:rsidRDefault="00330131" w:rsidP="009E0101">
            <w:pPr>
              <w:tabs>
                <w:tab w:val="left" w:pos="142"/>
              </w:tabs>
              <w:spacing w:after="0" w:line="240" w:lineRule="auto"/>
              <w:jc w:val="both"/>
              <w:rPr>
                <w:rFonts w:cs="Times New Roman"/>
                <w:b/>
                <w:szCs w:val="24"/>
              </w:rPr>
            </w:pPr>
          </w:p>
        </w:tc>
        <w:tc>
          <w:tcPr>
            <w:tcW w:w="856" w:type="dxa"/>
          </w:tcPr>
          <w:p w:rsidR="00330131" w:rsidRPr="00715B51" w:rsidRDefault="00330131" w:rsidP="009E0101">
            <w:pPr>
              <w:tabs>
                <w:tab w:val="left" w:pos="142"/>
              </w:tabs>
              <w:spacing w:after="0" w:line="240" w:lineRule="auto"/>
              <w:jc w:val="both"/>
              <w:rPr>
                <w:rFonts w:cs="Times New Roman"/>
                <w:b/>
                <w:szCs w:val="24"/>
              </w:rPr>
            </w:pPr>
          </w:p>
        </w:tc>
        <w:tc>
          <w:tcPr>
            <w:tcW w:w="845" w:type="dxa"/>
          </w:tcPr>
          <w:p w:rsidR="00330131" w:rsidRPr="00715B51" w:rsidRDefault="00330131" w:rsidP="009E0101">
            <w:pPr>
              <w:tabs>
                <w:tab w:val="left" w:pos="142"/>
              </w:tabs>
              <w:spacing w:after="0" w:line="240" w:lineRule="auto"/>
              <w:jc w:val="both"/>
              <w:rPr>
                <w:rFonts w:cs="Times New Roman"/>
                <w:b/>
                <w:szCs w:val="24"/>
              </w:rPr>
            </w:pPr>
          </w:p>
        </w:tc>
        <w:tc>
          <w:tcPr>
            <w:tcW w:w="2845" w:type="dxa"/>
          </w:tcPr>
          <w:p w:rsidR="00330131" w:rsidRPr="00715B51" w:rsidRDefault="00330131" w:rsidP="009E0101">
            <w:pPr>
              <w:tabs>
                <w:tab w:val="left" w:pos="142"/>
              </w:tabs>
              <w:spacing w:after="0" w:line="240" w:lineRule="auto"/>
              <w:jc w:val="both"/>
              <w:rPr>
                <w:rFonts w:cs="Times New Roman"/>
                <w:b/>
                <w:szCs w:val="24"/>
              </w:rPr>
            </w:pPr>
          </w:p>
        </w:tc>
        <w:tc>
          <w:tcPr>
            <w:tcW w:w="1609" w:type="dxa"/>
          </w:tcPr>
          <w:p w:rsidR="00330131" w:rsidRPr="00715B51" w:rsidRDefault="00330131" w:rsidP="009E0101">
            <w:pPr>
              <w:tabs>
                <w:tab w:val="left" w:pos="142"/>
              </w:tabs>
              <w:spacing w:after="0" w:line="240" w:lineRule="auto"/>
              <w:jc w:val="both"/>
              <w:rPr>
                <w:rFonts w:cs="Times New Roman"/>
                <w:b/>
                <w:szCs w:val="24"/>
              </w:rPr>
            </w:pPr>
          </w:p>
        </w:tc>
      </w:tr>
      <w:tr w:rsidR="00330131" w:rsidRPr="00715B51" w:rsidTr="009E0101">
        <w:trPr>
          <w:trHeight w:val="562"/>
        </w:trPr>
        <w:tc>
          <w:tcPr>
            <w:tcW w:w="817" w:type="dxa"/>
            <w:vMerge/>
            <w:vAlign w:val="center"/>
          </w:tcPr>
          <w:p w:rsidR="00330131" w:rsidRPr="00715B51" w:rsidRDefault="00330131" w:rsidP="009E0101">
            <w:pPr>
              <w:tabs>
                <w:tab w:val="left" w:pos="142"/>
              </w:tabs>
              <w:spacing w:after="0" w:line="240" w:lineRule="auto"/>
              <w:jc w:val="both"/>
              <w:rPr>
                <w:rFonts w:cs="Times New Roman"/>
                <w:szCs w:val="24"/>
              </w:rPr>
            </w:pPr>
          </w:p>
        </w:tc>
        <w:tc>
          <w:tcPr>
            <w:tcW w:w="709" w:type="dxa"/>
            <w:vAlign w:val="center"/>
          </w:tcPr>
          <w:p w:rsidR="00330131" w:rsidRDefault="00330131" w:rsidP="009E0101">
            <w:pPr>
              <w:tabs>
                <w:tab w:val="left" w:pos="142"/>
              </w:tabs>
              <w:spacing w:after="0" w:line="240" w:lineRule="auto"/>
              <w:jc w:val="center"/>
              <w:rPr>
                <w:rFonts w:cs="Times New Roman"/>
                <w:szCs w:val="24"/>
              </w:rPr>
            </w:pPr>
            <w:r>
              <w:rPr>
                <w:rFonts w:cs="Times New Roman"/>
                <w:szCs w:val="24"/>
              </w:rPr>
              <w:t>33</w:t>
            </w:r>
          </w:p>
        </w:tc>
        <w:tc>
          <w:tcPr>
            <w:tcW w:w="1843" w:type="dxa"/>
          </w:tcPr>
          <w:p w:rsidR="00330131" w:rsidRPr="00715B51" w:rsidRDefault="00330131" w:rsidP="009E0101">
            <w:pPr>
              <w:tabs>
                <w:tab w:val="left" w:pos="142"/>
              </w:tabs>
              <w:spacing w:after="0" w:line="240" w:lineRule="auto"/>
              <w:jc w:val="both"/>
              <w:rPr>
                <w:rFonts w:cs="Times New Roman"/>
                <w:b/>
                <w:szCs w:val="24"/>
              </w:rPr>
            </w:pPr>
          </w:p>
        </w:tc>
        <w:tc>
          <w:tcPr>
            <w:tcW w:w="856" w:type="dxa"/>
          </w:tcPr>
          <w:p w:rsidR="00330131" w:rsidRPr="00715B51" w:rsidRDefault="00330131" w:rsidP="009E0101">
            <w:pPr>
              <w:tabs>
                <w:tab w:val="left" w:pos="142"/>
              </w:tabs>
              <w:spacing w:after="0" w:line="240" w:lineRule="auto"/>
              <w:jc w:val="both"/>
              <w:rPr>
                <w:rFonts w:cs="Times New Roman"/>
                <w:b/>
                <w:szCs w:val="24"/>
              </w:rPr>
            </w:pPr>
          </w:p>
        </w:tc>
        <w:tc>
          <w:tcPr>
            <w:tcW w:w="845" w:type="dxa"/>
          </w:tcPr>
          <w:p w:rsidR="00330131" w:rsidRPr="00715B51" w:rsidRDefault="00330131" w:rsidP="009E0101">
            <w:pPr>
              <w:tabs>
                <w:tab w:val="left" w:pos="142"/>
              </w:tabs>
              <w:spacing w:after="0" w:line="240" w:lineRule="auto"/>
              <w:jc w:val="both"/>
              <w:rPr>
                <w:rFonts w:cs="Times New Roman"/>
                <w:b/>
                <w:szCs w:val="24"/>
              </w:rPr>
            </w:pPr>
          </w:p>
        </w:tc>
        <w:tc>
          <w:tcPr>
            <w:tcW w:w="2845" w:type="dxa"/>
          </w:tcPr>
          <w:p w:rsidR="00330131" w:rsidRPr="00715B51" w:rsidRDefault="00330131" w:rsidP="009E0101">
            <w:pPr>
              <w:tabs>
                <w:tab w:val="left" w:pos="142"/>
              </w:tabs>
              <w:spacing w:after="0" w:line="240" w:lineRule="auto"/>
              <w:jc w:val="both"/>
              <w:rPr>
                <w:rFonts w:cs="Times New Roman"/>
                <w:b/>
                <w:szCs w:val="24"/>
              </w:rPr>
            </w:pPr>
          </w:p>
        </w:tc>
        <w:tc>
          <w:tcPr>
            <w:tcW w:w="1609" w:type="dxa"/>
          </w:tcPr>
          <w:p w:rsidR="00330131" w:rsidRPr="00715B51" w:rsidRDefault="00330131" w:rsidP="009E0101">
            <w:pPr>
              <w:tabs>
                <w:tab w:val="left" w:pos="142"/>
              </w:tabs>
              <w:spacing w:after="0" w:line="240" w:lineRule="auto"/>
              <w:jc w:val="both"/>
              <w:rPr>
                <w:rFonts w:cs="Times New Roman"/>
                <w:b/>
                <w:szCs w:val="24"/>
              </w:rPr>
            </w:pPr>
          </w:p>
        </w:tc>
      </w:tr>
    </w:tbl>
    <w:p w:rsidR="00330131" w:rsidRPr="00715B51" w:rsidRDefault="00330131" w:rsidP="00330131">
      <w:pPr>
        <w:pStyle w:val="ListParagraph"/>
        <w:tabs>
          <w:tab w:val="left" w:pos="142"/>
        </w:tabs>
        <w:ind w:left="0"/>
        <w:jc w:val="both"/>
        <w:rPr>
          <w:b/>
          <w:color w:val="auto"/>
          <w:sz w:val="24"/>
          <w:szCs w:val="24"/>
        </w:rPr>
      </w:pPr>
    </w:p>
    <w:p w:rsidR="00330131" w:rsidRPr="00715B51" w:rsidRDefault="00330131" w:rsidP="00330131">
      <w:pPr>
        <w:pStyle w:val="ListParagraph"/>
        <w:tabs>
          <w:tab w:val="left" w:pos="142"/>
        </w:tabs>
        <w:ind w:left="0"/>
        <w:jc w:val="both"/>
        <w:rPr>
          <w:color w:val="auto"/>
          <w:sz w:val="24"/>
          <w:szCs w:val="24"/>
        </w:rPr>
      </w:pPr>
      <w:r w:rsidRPr="00715B51">
        <w:rPr>
          <w:b/>
          <w:color w:val="auto"/>
          <w:sz w:val="24"/>
          <w:szCs w:val="24"/>
        </w:rPr>
        <w:t>2. Kiểm tra bài cũ: (</w:t>
      </w:r>
      <w:r w:rsidRPr="00715B51">
        <w:rPr>
          <w:color w:val="auto"/>
          <w:sz w:val="24"/>
          <w:szCs w:val="24"/>
        </w:rPr>
        <w:t>Kết hợp trong bài mới)</w:t>
      </w:r>
    </w:p>
    <w:p w:rsidR="00330131" w:rsidRDefault="00330131" w:rsidP="00330131">
      <w:pPr>
        <w:spacing w:before="60" w:after="60" w:line="360" w:lineRule="auto"/>
        <w:jc w:val="both"/>
        <w:rPr>
          <w:rFonts w:eastAsia="Times New Roman" w:cs="Times New Roman"/>
          <w:b/>
          <w:color w:val="000000"/>
          <w:szCs w:val="24"/>
        </w:rPr>
      </w:pPr>
      <w:r w:rsidRPr="00715B51">
        <w:rPr>
          <w:b/>
          <w:szCs w:val="24"/>
        </w:rPr>
        <w:t>3. Bài mới:</w:t>
      </w:r>
    </w:p>
    <w:p w:rsidR="006C2372" w:rsidRPr="00BA6A60" w:rsidRDefault="006C2372" w:rsidP="00330131">
      <w:pPr>
        <w:spacing w:before="120" w:after="120" w:line="240" w:lineRule="auto"/>
        <w:jc w:val="both"/>
        <w:rPr>
          <w:rFonts w:cs="Times New Roman"/>
          <w:b/>
          <w:szCs w:val="24"/>
          <w:lang w:val="nl-NL"/>
        </w:rPr>
      </w:pPr>
      <w:r w:rsidRPr="00BA6A60">
        <w:rPr>
          <w:rFonts w:cs="Times New Roman"/>
          <w:b/>
          <w:szCs w:val="24"/>
          <w:lang w:val="nl-NL"/>
        </w:rPr>
        <w:t xml:space="preserve">A. HOẠT ĐỘNG KHỞI ĐỘNG </w:t>
      </w:r>
    </w:p>
    <w:p w:rsidR="006C2372" w:rsidRPr="00BA6A60" w:rsidRDefault="006C2372" w:rsidP="00330131">
      <w:pPr>
        <w:spacing w:before="120" w:after="120" w:line="240" w:lineRule="auto"/>
        <w:rPr>
          <w:rFonts w:cs="Times New Roman"/>
          <w:szCs w:val="24"/>
          <w:lang w:val="nl-NL"/>
        </w:rPr>
      </w:pPr>
      <w:r w:rsidRPr="00BA6A60">
        <w:rPr>
          <w:rFonts w:cs="Times New Roman"/>
          <w:b/>
          <w:color w:val="000000" w:themeColor="text1"/>
          <w:szCs w:val="24"/>
          <w:lang w:val="nl-NL"/>
        </w:rPr>
        <w:t>a) Mục tiêu:</w:t>
      </w:r>
      <w:r w:rsidRPr="00BA6A60">
        <w:rPr>
          <w:rFonts w:cs="Times New Roman"/>
          <w:szCs w:val="24"/>
          <w:lang w:val="nl-NL"/>
        </w:rPr>
        <w:t>HS biết được các nội dung cơ bản của bài học cần đạt được, bước vào các bài tập của ôn tập</w:t>
      </w:r>
    </w:p>
    <w:p w:rsidR="006C2372" w:rsidRPr="00BA6A60" w:rsidRDefault="006C2372" w:rsidP="00330131">
      <w:pPr>
        <w:spacing w:before="120" w:after="120" w:line="240" w:lineRule="auto"/>
        <w:rPr>
          <w:rFonts w:cs="Times New Roman"/>
          <w:szCs w:val="24"/>
          <w:lang w:val="nl-NL"/>
        </w:rPr>
      </w:pPr>
      <w:r w:rsidRPr="00BA6A60">
        <w:rPr>
          <w:rFonts w:cs="Times New Roman"/>
          <w:b/>
          <w:color w:val="000000" w:themeColor="text1"/>
          <w:szCs w:val="24"/>
          <w:lang w:val="nl-NL"/>
        </w:rPr>
        <w:t>b) Nội dung:</w:t>
      </w:r>
      <w:r w:rsidRPr="00BA6A60">
        <w:rPr>
          <w:rFonts w:cs="Times New Roman"/>
          <w:szCs w:val="24"/>
          <w:lang w:val="nl-NL"/>
        </w:rPr>
        <w:t xml:space="preserve"> Hs dựa vào hiểu biết để trả lời câu hỏi.</w:t>
      </w:r>
    </w:p>
    <w:p w:rsidR="006C2372" w:rsidRPr="00BA6A60" w:rsidRDefault="006C2372" w:rsidP="00330131">
      <w:pPr>
        <w:tabs>
          <w:tab w:val="left" w:pos="567"/>
          <w:tab w:val="left" w:pos="1134"/>
        </w:tabs>
        <w:spacing w:before="120" w:after="120" w:line="240" w:lineRule="auto"/>
        <w:jc w:val="both"/>
        <w:rPr>
          <w:rFonts w:cs="Times New Roman"/>
          <w:color w:val="000000" w:themeColor="text1"/>
          <w:szCs w:val="24"/>
          <w:lang w:val="nl-NL"/>
        </w:rPr>
      </w:pPr>
      <w:r w:rsidRPr="00BA6A60">
        <w:rPr>
          <w:rFonts w:cs="Times New Roman"/>
          <w:b/>
          <w:color w:val="000000" w:themeColor="text1"/>
          <w:szCs w:val="24"/>
          <w:lang w:val="nl-NL"/>
        </w:rPr>
        <w:t xml:space="preserve">c) Sản phẩm: </w:t>
      </w:r>
      <w:r w:rsidRPr="00BA6A60">
        <w:rPr>
          <w:rFonts w:cs="Times New Roman"/>
          <w:color w:val="000000" w:themeColor="text1"/>
          <w:szCs w:val="24"/>
          <w:lang w:val="nl-NL"/>
        </w:rPr>
        <w:t>Từ bài toánHS vận dụng kiến thức để trả lời câu hỏi GV đưa ra.</w:t>
      </w:r>
    </w:p>
    <w:p w:rsidR="006C2372" w:rsidRPr="00BA6A60" w:rsidRDefault="006C2372" w:rsidP="00330131">
      <w:pPr>
        <w:tabs>
          <w:tab w:val="left" w:pos="567"/>
          <w:tab w:val="left" w:pos="1134"/>
        </w:tabs>
        <w:spacing w:before="120" w:after="120" w:line="240" w:lineRule="auto"/>
        <w:jc w:val="both"/>
        <w:rPr>
          <w:rFonts w:cs="Times New Roman"/>
          <w:b/>
          <w:color w:val="000000" w:themeColor="text1"/>
          <w:szCs w:val="24"/>
          <w:lang w:val="nl-NL"/>
        </w:rPr>
      </w:pPr>
      <w:r w:rsidRPr="00BA6A60">
        <w:rPr>
          <w:rFonts w:cs="Times New Roman"/>
          <w:b/>
          <w:color w:val="000000" w:themeColor="text1"/>
          <w:szCs w:val="24"/>
          <w:lang w:val="nl-NL"/>
        </w:rPr>
        <w:t xml:space="preserve">d) Tổ chức thực hiện: </w:t>
      </w:r>
      <w:r w:rsidRPr="00BA6A60">
        <w:rPr>
          <w:rFonts w:cs="Times New Roman"/>
          <w:bCs/>
          <w:szCs w:val="24"/>
        </w:rPr>
        <w:t>GV nhắc</w:t>
      </w:r>
      <w:r w:rsidRPr="00BA6A60">
        <w:rPr>
          <w:rFonts w:cs="Times New Roman"/>
          <w:szCs w:val="24"/>
        </w:rPr>
        <w:t xml:space="preserve"> lại một số kiến thức trọng tâm của các bài</w:t>
      </w:r>
    </w:p>
    <w:p w:rsidR="006C2372" w:rsidRPr="00BA6A60" w:rsidRDefault="006C2372" w:rsidP="00330131">
      <w:pPr>
        <w:tabs>
          <w:tab w:val="left" w:pos="4935"/>
        </w:tabs>
        <w:spacing w:before="120" w:after="120" w:line="240" w:lineRule="auto"/>
        <w:jc w:val="both"/>
        <w:rPr>
          <w:rFonts w:cs="Times New Roman"/>
          <w:b/>
          <w:szCs w:val="24"/>
          <w:lang w:val="nl-NL"/>
        </w:rPr>
      </w:pPr>
      <w:r w:rsidRPr="00BA6A60">
        <w:rPr>
          <w:rFonts w:cs="Times New Roman"/>
          <w:b/>
          <w:szCs w:val="24"/>
          <w:lang w:val="nl-NL"/>
        </w:rPr>
        <w:t>B.HÌNH THÀNH KIẾN THỨC</w:t>
      </w:r>
    </w:p>
    <w:p w:rsidR="006C2372" w:rsidRPr="00BA6A60" w:rsidRDefault="006C2372" w:rsidP="00330131">
      <w:pPr>
        <w:spacing w:before="120" w:after="120" w:line="240" w:lineRule="auto"/>
        <w:jc w:val="both"/>
        <w:rPr>
          <w:rFonts w:cs="Times New Roman"/>
          <w:b/>
          <w:szCs w:val="24"/>
          <w:lang w:val="nl-NL"/>
        </w:rPr>
      </w:pPr>
      <w:r w:rsidRPr="00BA6A60">
        <w:rPr>
          <w:rFonts w:cs="Times New Roman"/>
          <w:b/>
          <w:szCs w:val="24"/>
          <w:lang w:val="nl-NL"/>
        </w:rPr>
        <w:t xml:space="preserve">Hoạt động: </w:t>
      </w:r>
      <w:r w:rsidRPr="00BA6A60">
        <w:rPr>
          <w:rFonts w:cs="Times New Roman"/>
          <w:b/>
          <w:bCs/>
          <w:szCs w:val="24"/>
          <w:lang w:val="pt-BR"/>
        </w:rPr>
        <w:t>Ôn lại kiến thức có liên quan</w:t>
      </w:r>
    </w:p>
    <w:p w:rsidR="006C2372" w:rsidRPr="00BA6A60" w:rsidRDefault="006C2372" w:rsidP="00330131">
      <w:pPr>
        <w:spacing w:before="120" w:after="120" w:line="240" w:lineRule="auto"/>
        <w:rPr>
          <w:rFonts w:cs="Times New Roman"/>
          <w:szCs w:val="24"/>
        </w:rPr>
      </w:pPr>
      <w:r w:rsidRPr="00BA6A60">
        <w:rPr>
          <w:rFonts w:cs="Times New Roman"/>
          <w:b/>
          <w:color w:val="000000" w:themeColor="text1"/>
          <w:szCs w:val="24"/>
        </w:rPr>
        <w:t>a) Mục tiêu:</w:t>
      </w:r>
      <w:r w:rsidRPr="00BA6A60">
        <w:rPr>
          <w:rFonts w:cs="Times New Roman"/>
          <w:color w:val="000000" w:themeColor="text1"/>
          <w:szCs w:val="24"/>
        </w:rPr>
        <w:t>Giải được các bài tập, nhớ lại các kiến thức đã học.</w:t>
      </w:r>
    </w:p>
    <w:p w:rsidR="006C2372" w:rsidRPr="00BA6A60" w:rsidRDefault="006C2372" w:rsidP="00330131">
      <w:pPr>
        <w:tabs>
          <w:tab w:val="left" w:pos="567"/>
          <w:tab w:val="left" w:pos="1134"/>
        </w:tabs>
        <w:spacing w:before="120" w:after="120" w:line="240" w:lineRule="auto"/>
        <w:jc w:val="both"/>
        <w:rPr>
          <w:rFonts w:cs="Times New Roman"/>
          <w:color w:val="000000" w:themeColor="text1"/>
          <w:szCs w:val="24"/>
        </w:rPr>
      </w:pPr>
      <w:r w:rsidRPr="00BA6A60">
        <w:rPr>
          <w:rFonts w:cs="Times New Roman"/>
          <w:b/>
          <w:color w:val="000000" w:themeColor="text1"/>
          <w:szCs w:val="24"/>
        </w:rPr>
        <w:t xml:space="preserve">b) Nội dung: </w:t>
      </w:r>
      <w:r w:rsidRPr="00BA6A60">
        <w:rPr>
          <w:rFonts w:cs="Times New Roman"/>
          <w:color w:val="000000" w:themeColor="text1"/>
          <w:szCs w:val="24"/>
        </w:rPr>
        <w:t>HS quan sát SGK để tìm hiểu nội dung kiến thức theo yêu cầu của GV.</w:t>
      </w:r>
    </w:p>
    <w:p w:rsidR="006C2372" w:rsidRPr="00BA6A60" w:rsidRDefault="006C2372" w:rsidP="00330131">
      <w:pPr>
        <w:tabs>
          <w:tab w:val="left" w:pos="567"/>
          <w:tab w:val="left" w:pos="1134"/>
        </w:tabs>
        <w:spacing w:before="120" w:after="120" w:line="240" w:lineRule="auto"/>
        <w:jc w:val="both"/>
        <w:rPr>
          <w:rFonts w:cs="Times New Roman"/>
          <w:color w:val="000000" w:themeColor="text1"/>
          <w:szCs w:val="24"/>
        </w:rPr>
      </w:pPr>
      <w:r w:rsidRPr="00BA6A60">
        <w:rPr>
          <w:rFonts w:cs="Times New Roman"/>
          <w:b/>
          <w:color w:val="000000" w:themeColor="text1"/>
          <w:szCs w:val="24"/>
        </w:rPr>
        <w:t xml:space="preserve">c) Sản phẩm: </w:t>
      </w:r>
      <w:r w:rsidRPr="00BA6A60">
        <w:rPr>
          <w:rFonts w:cs="Times New Roman"/>
          <w:color w:val="000000" w:themeColor="text1"/>
          <w:szCs w:val="24"/>
        </w:rPr>
        <w:t>HS hoàn thành tìm hiểu kiến thức</w:t>
      </w:r>
    </w:p>
    <w:p w:rsidR="006C2372" w:rsidRPr="00BA6A60" w:rsidRDefault="006C2372" w:rsidP="00330131">
      <w:pPr>
        <w:tabs>
          <w:tab w:val="left" w:pos="567"/>
          <w:tab w:val="left" w:pos="1134"/>
        </w:tabs>
        <w:spacing w:before="120" w:after="120" w:line="240" w:lineRule="auto"/>
        <w:jc w:val="both"/>
        <w:rPr>
          <w:rFonts w:cs="Times New Roman"/>
          <w:b/>
          <w:color w:val="000000" w:themeColor="text1"/>
          <w:szCs w:val="24"/>
        </w:rPr>
      </w:pPr>
      <w:r w:rsidRPr="00BA6A60">
        <w:rPr>
          <w:rFonts w:cs="Times New Roman"/>
          <w:b/>
          <w:color w:val="000000" w:themeColor="text1"/>
          <w:szCs w:val="24"/>
        </w:rPr>
        <w:t xml:space="preserve">d) Tổ chức thực hiện: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062"/>
        <w:gridCol w:w="3969"/>
      </w:tblGrid>
      <w:tr w:rsidR="006C2372" w:rsidRPr="00BA6A60" w:rsidTr="00330131">
        <w:tc>
          <w:tcPr>
            <w:tcW w:w="6062" w:type="dxa"/>
            <w:shd w:val="clear" w:color="auto" w:fill="auto"/>
            <w:vAlign w:val="center"/>
          </w:tcPr>
          <w:p w:rsidR="006C2372" w:rsidRPr="00BA6A60" w:rsidRDefault="006C2372" w:rsidP="00330131">
            <w:pPr>
              <w:tabs>
                <w:tab w:val="left" w:pos="495"/>
                <w:tab w:val="center" w:pos="2852"/>
                <w:tab w:val="right" w:pos="5704"/>
              </w:tabs>
              <w:spacing w:before="120" w:after="120" w:line="240" w:lineRule="auto"/>
              <w:jc w:val="center"/>
              <w:rPr>
                <w:rFonts w:cs="Times New Roman"/>
                <w:b/>
                <w:caps/>
                <w:szCs w:val="24"/>
              </w:rPr>
            </w:pPr>
            <w:r w:rsidRPr="00BA6A60">
              <w:rPr>
                <w:rFonts w:cs="Times New Roman"/>
                <w:b/>
                <w:caps/>
                <w:szCs w:val="24"/>
              </w:rPr>
              <w:t>Hoạt động của GV và HS</w:t>
            </w:r>
          </w:p>
        </w:tc>
        <w:tc>
          <w:tcPr>
            <w:tcW w:w="3969" w:type="dxa"/>
            <w:shd w:val="clear" w:color="auto" w:fill="auto"/>
            <w:vAlign w:val="center"/>
          </w:tcPr>
          <w:p w:rsidR="006C2372" w:rsidRPr="00BA6A60" w:rsidRDefault="006C2372" w:rsidP="00330131">
            <w:pPr>
              <w:spacing w:before="120" w:after="120" w:line="240" w:lineRule="auto"/>
              <w:jc w:val="center"/>
              <w:rPr>
                <w:rFonts w:cs="Times New Roman"/>
                <w:b/>
                <w:caps/>
                <w:szCs w:val="24"/>
              </w:rPr>
            </w:pPr>
            <w:r w:rsidRPr="00BA6A60">
              <w:rPr>
                <w:rFonts w:cs="Times New Roman"/>
                <w:b/>
                <w:caps/>
                <w:szCs w:val="24"/>
              </w:rPr>
              <w:t>Sản phẩm dự kiến</w:t>
            </w:r>
          </w:p>
        </w:tc>
      </w:tr>
      <w:tr w:rsidR="006C2372" w:rsidRPr="00BA6A60" w:rsidTr="00330131">
        <w:tc>
          <w:tcPr>
            <w:tcW w:w="6062" w:type="dxa"/>
            <w:shd w:val="clear" w:color="auto" w:fill="auto"/>
          </w:tcPr>
          <w:p w:rsidR="006C2372" w:rsidRPr="00BA6A60" w:rsidRDefault="006C2372" w:rsidP="00330131">
            <w:pPr>
              <w:spacing w:before="120" w:after="120" w:line="240" w:lineRule="auto"/>
              <w:jc w:val="both"/>
              <w:rPr>
                <w:rFonts w:cs="Times New Roman"/>
                <w:color w:val="000000" w:themeColor="text1"/>
                <w:szCs w:val="24"/>
              </w:rPr>
            </w:pPr>
            <w:r w:rsidRPr="00BA6A60">
              <w:rPr>
                <w:rFonts w:cs="Times New Roman"/>
                <w:b/>
                <w:color w:val="000000" w:themeColor="text1"/>
                <w:szCs w:val="24"/>
              </w:rPr>
              <w:t>* Bước 1: Chuyển giao nhiệm vụ:</w:t>
            </w:r>
          </w:p>
          <w:p w:rsidR="006C2372" w:rsidRPr="00BA6A60" w:rsidRDefault="006C2372" w:rsidP="00330131">
            <w:pPr>
              <w:spacing w:before="120" w:after="120" w:line="240" w:lineRule="auto"/>
              <w:jc w:val="both"/>
              <w:rPr>
                <w:rFonts w:cs="Times New Roman"/>
                <w:szCs w:val="24"/>
              </w:rPr>
            </w:pPr>
            <w:r w:rsidRPr="00BA6A60">
              <w:rPr>
                <w:rFonts w:cs="Times New Roman"/>
                <w:b/>
                <w:szCs w:val="24"/>
              </w:rPr>
              <w:t xml:space="preserve">H1: </w:t>
            </w:r>
            <w:r w:rsidRPr="00BA6A60">
              <w:rPr>
                <w:rFonts w:cs="Times New Roman"/>
                <w:szCs w:val="24"/>
              </w:rPr>
              <w:t>Công thức tính quãng đường đi được của chuyển động thẳng đều?</w:t>
            </w:r>
          </w:p>
          <w:p w:rsidR="006C2372" w:rsidRPr="00BA6A60" w:rsidRDefault="006C2372" w:rsidP="00330131">
            <w:pPr>
              <w:spacing w:before="120" w:after="120" w:line="240" w:lineRule="auto"/>
              <w:jc w:val="both"/>
              <w:rPr>
                <w:rFonts w:cs="Times New Roman"/>
                <w:szCs w:val="24"/>
              </w:rPr>
            </w:pPr>
            <w:r w:rsidRPr="00BA6A60">
              <w:rPr>
                <w:rFonts w:cs="Times New Roman"/>
                <w:b/>
                <w:szCs w:val="24"/>
              </w:rPr>
              <w:t xml:space="preserve">H2: </w:t>
            </w:r>
            <w:r w:rsidRPr="00BA6A60">
              <w:rPr>
                <w:rFonts w:cs="Times New Roman"/>
                <w:bCs/>
                <w:szCs w:val="24"/>
              </w:rPr>
              <w:t>P</w:t>
            </w:r>
            <w:r w:rsidRPr="00BA6A60">
              <w:rPr>
                <w:rFonts w:cs="Times New Roman"/>
                <w:szCs w:val="24"/>
              </w:rPr>
              <w:t>hương trình chuyển động của chuyển động thẳng đều?</w:t>
            </w:r>
          </w:p>
          <w:p w:rsidR="006C2372" w:rsidRPr="00BA6A60" w:rsidRDefault="006C2372" w:rsidP="00330131">
            <w:pPr>
              <w:spacing w:before="120" w:after="120" w:line="240" w:lineRule="auto"/>
              <w:jc w:val="both"/>
              <w:rPr>
                <w:rFonts w:cs="Times New Roman"/>
                <w:szCs w:val="24"/>
              </w:rPr>
            </w:pPr>
            <w:r w:rsidRPr="00BA6A60">
              <w:rPr>
                <w:rFonts w:cs="Times New Roman"/>
                <w:b/>
                <w:szCs w:val="24"/>
              </w:rPr>
              <w:t>H3: C</w:t>
            </w:r>
            <w:r w:rsidRPr="00BA6A60">
              <w:rPr>
                <w:rFonts w:cs="Times New Roman"/>
                <w:szCs w:val="24"/>
              </w:rPr>
              <w:t>ông thức tính gia tốc của chuyển động thẳng biến đổi đều?</w:t>
            </w:r>
          </w:p>
          <w:p w:rsidR="006C2372" w:rsidRPr="00BA6A60" w:rsidRDefault="006C2372" w:rsidP="00330131">
            <w:pPr>
              <w:spacing w:before="120" w:after="120" w:line="240" w:lineRule="auto"/>
              <w:jc w:val="both"/>
              <w:rPr>
                <w:rFonts w:cs="Times New Roman"/>
                <w:szCs w:val="24"/>
              </w:rPr>
            </w:pPr>
            <w:r w:rsidRPr="00BA6A60">
              <w:rPr>
                <w:rFonts w:cs="Times New Roman"/>
                <w:b/>
                <w:szCs w:val="24"/>
              </w:rPr>
              <w:t>H4: C</w:t>
            </w:r>
            <w:r w:rsidRPr="00BA6A60">
              <w:rPr>
                <w:rFonts w:cs="Times New Roman"/>
                <w:szCs w:val="24"/>
              </w:rPr>
              <w:t>ông thức tính vận tốc của chuyển động thẳng biến đổi đều?</w:t>
            </w:r>
          </w:p>
          <w:p w:rsidR="006C2372" w:rsidRPr="00BA6A60" w:rsidRDefault="006C2372" w:rsidP="00330131">
            <w:pPr>
              <w:spacing w:before="120" w:after="120" w:line="240" w:lineRule="auto"/>
              <w:jc w:val="both"/>
              <w:rPr>
                <w:rFonts w:cs="Times New Roman"/>
                <w:szCs w:val="24"/>
              </w:rPr>
            </w:pPr>
            <w:r w:rsidRPr="00BA6A60">
              <w:rPr>
                <w:rFonts w:cs="Times New Roman"/>
                <w:b/>
                <w:szCs w:val="24"/>
              </w:rPr>
              <w:t>H5:</w:t>
            </w:r>
            <w:r w:rsidRPr="00BA6A60">
              <w:rPr>
                <w:rFonts w:cs="Times New Roman"/>
                <w:szCs w:val="24"/>
              </w:rPr>
              <w:t xml:space="preserve"> Công thức tính quãng đường của chuyển động thẳng biến đổi đều?</w:t>
            </w:r>
          </w:p>
          <w:p w:rsidR="006C2372" w:rsidRPr="00BA6A60" w:rsidRDefault="006C2372" w:rsidP="00330131">
            <w:pPr>
              <w:spacing w:before="120" w:after="120" w:line="240" w:lineRule="auto"/>
              <w:jc w:val="both"/>
              <w:rPr>
                <w:rFonts w:cs="Times New Roman"/>
                <w:szCs w:val="24"/>
              </w:rPr>
            </w:pPr>
            <w:r w:rsidRPr="00BA6A60">
              <w:rPr>
                <w:rFonts w:cs="Times New Roman"/>
                <w:b/>
                <w:szCs w:val="24"/>
              </w:rPr>
              <w:t>H6:</w:t>
            </w:r>
            <w:r w:rsidRPr="00BA6A60">
              <w:rPr>
                <w:rFonts w:cs="Times New Roman"/>
                <w:szCs w:val="24"/>
              </w:rPr>
              <w:t xml:space="preserve"> Phương trình của chuyển động thẳng biến đổi đều?</w:t>
            </w:r>
          </w:p>
          <w:p w:rsidR="006C2372" w:rsidRPr="00BA6A60" w:rsidRDefault="006C2372" w:rsidP="00330131">
            <w:pPr>
              <w:spacing w:before="120" w:after="120" w:line="240" w:lineRule="auto"/>
              <w:jc w:val="both"/>
              <w:rPr>
                <w:rFonts w:cs="Times New Roman"/>
                <w:szCs w:val="24"/>
              </w:rPr>
            </w:pPr>
            <w:r w:rsidRPr="00BA6A60">
              <w:rPr>
                <w:rFonts w:cs="Times New Roman"/>
                <w:b/>
                <w:szCs w:val="24"/>
              </w:rPr>
              <w:t>H6</w:t>
            </w:r>
            <w:r w:rsidRPr="00BA6A60">
              <w:rPr>
                <w:rFonts w:cs="Times New Roman"/>
                <w:szCs w:val="24"/>
              </w:rPr>
              <w:t>:Các em hãy cho biết công thức tính vận tốc trong chuyển động rơi tự do?</w:t>
            </w:r>
          </w:p>
          <w:p w:rsidR="006C2372" w:rsidRPr="00BA6A60" w:rsidRDefault="006C2372" w:rsidP="00330131">
            <w:pPr>
              <w:spacing w:before="120" w:after="120" w:line="240" w:lineRule="auto"/>
              <w:jc w:val="both"/>
              <w:rPr>
                <w:rFonts w:cs="Times New Roman"/>
                <w:szCs w:val="24"/>
              </w:rPr>
            </w:pPr>
            <w:r w:rsidRPr="00BA6A60">
              <w:rPr>
                <w:rFonts w:cs="Times New Roman"/>
                <w:b/>
                <w:szCs w:val="24"/>
              </w:rPr>
              <w:lastRenderedPageBreak/>
              <w:t xml:space="preserve">H7: </w:t>
            </w:r>
            <w:r w:rsidRPr="00BA6A60">
              <w:rPr>
                <w:rFonts w:cs="Times New Roman"/>
                <w:szCs w:val="24"/>
              </w:rPr>
              <w:t>Công thức tính quãng đường đi được trong chuyển động rơi tự do được viết như thế nào? Trong đó g được gọi là gì?</w:t>
            </w:r>
          </w:p>
          <w:p w:rsidR="006C2372" w:rsidRPr="00BA6A60" w:rsidRDefault="006C2372" w:rsidP="00330131">
            <w:pPr>
              <w:spacing w:before="120" w:after="120" w:line="240" w:lineRule="auto"/>
              <w:jc w:val="both"/>
              <w:rPr>
                <w:rFonts w:cs="Times New Roman"/>
                <w:szCs w:val="24"/>
              </w:rPr>
            </w:pPr>
            <w:r w:rsidRPr="00BA6A60">
              <w:rPr>
                <w:rFonts w:cs="Times New Roman"/>
                <w:b/>
                <w:szCs w:val="24"/>
              </w:rPr>
              <w:t>H8 :</w:t>
            </w:r>
            <w:r w:rsidRPr="00BA6A60">
              <w:rPr>
                <w:rFonts w:cs="Times New Roman"/>
                <w:szCs w:val="24"/>
              </w:rPr>
              <w:t xml:space="preserve"> Hãy cho biết công thức công vận tốc trong chuyển động tương đối (cùng phương cùng chiều, ngược chiều)</w:t>
            </w:r>
          </w:p>
          <w:p w:rsidR="006C2372" w:rsidRPr="00BA6A60" w:rsidRDefault="006C2372" w:rsidP="00330131">
            <w:pPr>
              <w:spacing w:before="120" w:after="120" w:line="240" w:lineRule="auto"/>
              <w:jc w:val="both"/>
              <w:rPr>
                <w:rFonts w:cs="Times New Roman"/>
                <w:szCs w:val="24"/>
              </w:rPr>
            </w:pPr>
            <w:r w:rsidRPr="00BA6A60">
              <w:rPr>
                <w:rFonts w:cs="Times New Roman"/>
                <w:b/>
                <w:bCs/>
                <w:szCs w:val="24"/>
              </w:rPr>
              <w:t xml:space="preserve">H9: </w:t>
            </w:r>
            <w:r w:rsidRPr="00BA6A60">
              <w:rPr>
                <w:rFonts w:cs="Times New Roman"/>
                <w:szCs w:val="24"/>
              </w:rPr>
              <w:t>Hãy vẽ hình, nêu định nghĩa và công thức tổng hợp lực, phân tích lực.</w:t>
            </w:r>
          </w:p>
          <w:p w:rsidR="006C2372" w:rsidRPr="00BA6A60" w:rsidRDefault="006C2372" w:rsidP="00330131">
            <w:pPr>
              <w:spacing w:before="120" w:after="120" w:line="240" w:lineRule="auto"/>
              <w:jc w:val="both"/>
              <w:rPr>
                <w:rFonts w:cs="Times New Roman"/>
                <w:szCs w:val="24"/>
              </w:rPr>
            </w:pPr>
            <w:r w:rsidRPr="00BA6A60">
              <w:rPr>
                <w:rFonts w:cs="Times New Roman"/>
                <w:b/>
                <w:bCs/>
                <w:szCs w:val="24"/>
              </w:rPr>
              <w:t>H10:</w:t>
            </w:r>
            <w:r w:rsidRPr="00BA6A60">
              <w:rPr>
                <w:rFonts w:cs="Times New Roman"/>
                <w:szCs w:val="24"/>
              </w:rPr>
              <w:t xml:space="preserve"> Trình bày 3 định luật Newton.</w:t>
            </w:r>
          </w:p>
          <w:p w:rsidR="006C2372" w:rsidRPr="00BA6A60" w:rsidRDefault="006C2372" w:rsidP="00330131">
            <w:pPr>
              <w:spacing w:before="120" w:after="120" w:line="240" w:lineRule="auto"/>
              <w:jc w:val="both"/>
              <w:rPr>
                <w:rFonts w:cs="Times New Roman"/>
                <w:b/>
                <w:color w:val="000000" w:themeColor="text1"/>
                <w:szCs w:val="24"/>
              </w:rPr>
            </w:pPr>
            <w:r w:rsidRPr="00BA6A60">
              <w:rPr>
                <w:rFonts w:cs="Times New Roman"/>
                <w:b/>
                <w:color w:val="000000" w:themeColor="text1"/>
                <w:szCs w:val="24"/>
              </w:rPr>
              <w:t xml:space="preserve">* Bước 2: Thực hiện nhiệm vụ: </w:t>
            </w:r>
          </w:p>
          <w:p w:rsidR="006C2372" w:rsidRPr="00BA6A60" w:rsidRDefault="006C2372" w:rsidP="00330131">
            <w:pPr>
              <w:spacing w:before="120" w:after="120" w:line="240" w:lineRule="auto"/>
              <w:jc w:val="both"/>
              <w:rPr>
                <w:rFonts w:cs="Times New Roman"/>
                <w:szCs w:val="24"/>
              </w:rPr>
            </w:pPr>
            <w:r w:rsidRPr="00BA6A60">
              <w:rPr>
                <w:rFonts w:cs="Times New Roman"/>
                <w:szCs w:val="24"/>
              </w:rPr>
              <w:t>- HS ôn lại kiến thức để trả lời các câu hỏi của GV</w:t>
            </w:r>
          </w:p>
          <w:p w:rsidR="006C2372" w:rsidRPr="00BA6A60" w:rsidRDefault="006C2372" w:rsidP="00330131">
            <w:pPr>
              <w:spacing w:before="120" w:after="120" w:line="240" w:lineRule="auto"/>
              <w:jc w:val="both"/>
              <w:rPr>
                <w:rFonts w:cs="Times New Roman"/>
                <w:szCs w:val="24"/>
              </w:rPr>
            </w:pPr>
            <w:r w:rsidRPr="00BA6A60">
              <w:rPr>
                <w:rFonts w:cs="Times New Roman"/>
                <w:szCs w:val="24"/>
              </w:rPr>
              <w:t>- HS tham khảo sgk để trả lời</w:t>
            </w:r>
          </w:p>
          <w:p w:rsidR="006C2372" w:rsidRPr="00BA6A60" w:rsidRDefault="006C2372" w:rsidP="00330131">
            <w:pPr>
              <w:spacing w:before="120" w:after="120" w:line="240" w:lineRule="auto"/>
              <w:jc w:val="both"/>
              <w:rPr>
                <w:rFonts w:cs="Times New Roman"/>
                <w:b/>
                <w:color w:val="000000" w:themeColor="text1"/>
                <w:szCs w:val="24"/>
              </w:rPr>
            </w:pPr>
            <w:r w:rsidRPr="00BA6A60">
              <w:rPr>
                <w:rFonts w:cs="Times New Roman"/>
                <w:b/>
                <w:color w:val="000000" w:themeColor="text1"/>
                <w:szCs w:val="24"/>
              </w:rPr>
              <w:t xml:space="preserve">* Bước 3: Báo cáo, thảo luận: </w:t>
            </w:r>
          </w:p>
          <w:p w:rsidR="006C2372" w:rsidRPr="00BA6A60" w:rsidRDefault="006C2372" w:rsidP="00330131">
            <w:pPr>
              <w:spacing w:before="120" w:after="120" w:line="240" w:lineRule="auto"/>
              <w:jc w:val="both"/>
              <w:rPr>
                <w:rFonts w:cs="Times New Roman"/>
                <w:szCs w:val="24"/>
              </w:rPr>
            </w:pPr>
            <w:r w:rsidRPr="00BA6A60">
              <w:rPr>
                <w:rFonts w:cs="Times New Roman"/>
                <w:szCs w:val="24"/>
              </w:rPr>
              <w:t>- HS tham gia trả lời các câu hỏi của GV</w:t>
            </w:r>
          </w:p>
          <w:p w:rsidR="006C2372" w:rsidRPr="00BA6A60" w:rsidRDefault="006C2372" w:rsidP="00330131">
            <w:pPr>
              <w:spacing w:before="120" w:after="120" w:line="240" w:lineRule="auto"/>
              <w:jc w:val="both"/>
              <w:rPr>
                <w:rFonts w:cs="Times New Roman"/>
                <w:szCs w:val="24"/>
              </w:rPr>
            </w:pPr>
            <w:r w:rsidRPr="00BA6A60">
              <w:rPr>
                <w:rFonts w:cs="Times New Roman"/>
                <w:szCs w:val="24"/>
              </w:rPr>
              <w:t xml:space="preserve">- HS xung phong lên bảng </w:t>
            </w:r>
          </w:p>
          <w:p w:rsidR="006C2372" w:rsidRPr="00BA6A60" w:rsidRDefault="006C2372" w:rsidP="00330131">
            <w:pPr>
              <w:spacing w:before="120" w:after="120" w:line="240" w:lineRule="auto"/>
              <w:jc w:val="both"/>
              <w:rPr>
                <w:rFonts w:cs="Times New Roman"/>
                <w:b/>
                <w:color w:val="000000" w:themeColor="text1"/>
                <w:szCs w:val="24"/>
              </w:rPr>
            </w:pPr>
            <w:r w:rsidRPr="00BA6A60">
              <w:rPr>
                <w:rFonts w:cs="Times New Roman"/>
                <w:b/>
                <w:color w:val="000000" w:themeColor="text1"/>
                <w:szCs w:val="24"/>
              </w:rPr>
              <w:t xml:space="preserve">* Bước 4: Kết luận, nhận định: </w:t>
            </w:r>
          </w:p>
          <w:p w:rsidR="006C2372" w:rsidRPr="00BA6A60" w:rsidRDefault="006C2372" w:rsidP="00330131">
            <w:pPr>
              <w:spacing w:before="120" w:after="120" w:line="240" w:lineRule="auto"/>
              <w:jc w:val="both"/>
              <w:rPr>
                <w:rFonts w:cs="Times New Roman"/>
                <w:szCs w:val="24"/>
              </w:rPr>
            </w:pPr>
            <w:r w:rsidRPr="00BA6A60">
              <w:rPr>
                <w:rFonts w:cs="Times New Roman"/>
                <w:szCs w:val="24"/>
              </w:rPr>
              <w:t xml:space="preserve">- </w:t>
            </w:r>
            <w:r w:rsidRPr="00BA6A60">
              <w:rPr>
                <w:rFonts w:cs="Times New Roman"/>
                <w:color w:val="000000" w:themeColor="text1"/>
                <w:szCs w:val="24"/>
              </w:rPr>
              <w:t>GV nhận xét, đánh giá về thái độ, quá trình làm việc, kết quả hoạt động và chốt kiến thức.</w:t>
            </w:r>
          </w:p>
        </w:tc>
        <w:tc>
          <w:tcPr>
            <w:tcW w:w="3969" w:type="dxa"/>
            <w:shd w:val="clear" w:color="auto" w:fill="auto"/>
          </w:tcPr>
          <w:p w:rsidR="006C2372" w:rsidRPr="00BA6A60" w:rsidRDefault="006C2372" w:rsidP="00330131">
            <w:pPr>
              <w:spacing w:before="120" w:after="120" w:line="240" w:lineRule="auto"/>
              <w:jc w:val="center"/>
              <w:rPr>
                <w:rFonts w:cs="Times New Roman"/>
                <w:szCs w:val="24"/>
                <w:lang w:val="fr-FR"/>
              </w:rPr>
            </w:pPr>
          </w:p>
          <w:p w:rsidR="006C2372" w:rsidRPr="00BA6A60" w:rsidRDefault="006C2372" w:rsidP="00330131">
            <w:pPr>
              <w:spacing w:before="120" w:after="120" w:line="240" w:lineRule="auto"/>
              <w:jc w:val="center"/>
              <w:rPr>
                <w:rFonts w:cs="Times New Roman"/>
                <w:szCs w:val="24"/>
                <w:lang w:val="fr-FR"/>
              </w:rPr>
            </w:pPr>
            <w:r w:rsidRPr="00BA6A60">
              <w:rPr>
                <w:rFonts w:cs="Times New Roman"/>
                <w:szCs w:val="24"/>
                <w:lang w:val="fr-FR"/>
              </w:rPr>
              <w:t>s = v.t</w:t>
            </w:r>
          </w:p>
          <w:p w:rsidR="006C2372" w:rsidRPr="00BA6A60" w:rsidRDefault="006C2372" w:rsidP="00330131">
            <w:pPr>
              <w:spacing w:before="120" w:after="120" w:line="240" w:lineRule="auto"/>
              <w:jc w:val="center"/>
              <w:rPr>
                <w:rFonts w:cs="Times New Roman"/>
                <w:szCs w:val="24"/>
                <w:lang w:val="fr-FR"/>
              </w:rPr>
            </w:pPr>
            <w:r w:rsidRPr="00BA6A60">
              <w:rPr>
                <w:rFonts w:cs="Times New Roman"/>
                <w:szCs w:val="24"/>
                <w:lang w:val="fr-FR"/>
              </w:rPr>
              <w:t>x = x</w:t>
            </w:r>
            <w:r w:rsidRPr="00BA6A60">
              <w:rPr>
                <w:rFonts w:cs="Times New Roman"/>
                <w:szCs w:val="24"/>
                <w:vertAlign w:val="subscript"/>
                <w:lang w:val="fr-FR"/>
              </w:rPr>
              <w:t>0</w:t>
            </w:r>
            <w:r w:rsidRPr="00BA6A60">
              <w:rPr>
                <w:rFonts w:cs="Times New Roman"/>
                <w:szCs w:val="24"/>
                <w:lang w:val="fr-FR"/>
              </w:rPr>
              <w:t xml:space="preserve"> + v.t</w:t>
            </w:r>
          </w:p>
          <w:p w:rsidR="006C2372" w:rsidRPr="00BA6A60" w:rsidRDefault="006C2372" w:rsidP="00330131">
            <w:pPr>
              <w:spacing w:before="120" w:after="120" w:line="240" w:lineRule="auto"/>
              <w:jc w:val="center"/>
              <w:rPr>
                <w:rFonts w:cs="Times New Roman"/>
                <w:szCs w:val="24"/>
              </w:rPr>
            </w:pPr>
            <m:oMathPara>
              <m:oMath>
                <m:r>
                  <w:rPr>
                    <w:rFonts w:ascii="Cambria Math" w:hAnsi="Cambria Math" w:cs="Times New Roman"/>
                    <w:szCs w:val="24"/>
                  </w:rPr>
                  <m:t>a</m:t>
                </m:r>
                <m:r>
                  <w:rPr>
                    <w:rFonts w:ascii="Cambria Math" w:cs="Times New Roman"/>
                    <w:szCs w:val="24"/>
                  </w:rPr>
                  <m:t>=</m:t>
                </m:r>
                <m:f>
                  <m:fPr>
                    <m:ctrlPr>
                      <w:rPr>
                        <w:rFonts w:ascii="Cambria Math" w:hAnsi="Cambria Math" w:cs="Times New Roman"/>
                        <w:i/>
                        <w:szCs w:val="24"/>
                      </w:rPr>
                    </m:ctrlPr>
                  </m:fPr>
                  <m:num>
                    <m:r>
                      <w:rPr>
                        <w:rFonts w:ascii="Cambria Math" w:hAnsi="Cambria Math" w:cs="Times New Roman"/>
                        <w:szCs w:val="24"/>
                      </w:rPr>
                      <m:t>v</m:t>
                    </m:r>
                    <m:r>
                      <w:rPr>
                        <w:rFonts w:cs="Times New Roman"/>
                        <w:szCs w:val="24"/>
                      </w:rPr>
                      <m:t>-</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cs="Times New Roman"/>
                            <w:szCs w:val="24"/>
                          </w:rPr>
                          <m:t>0</m:t>
                        </m:r>
                      </m:sub>
                    </m:sSub>
                  </m:num>
                  <m:den>
                    <m:r>
                      <w:rPr>
                        <w:rFonts w:ascii="Cambria Math" w:hAnsi="Cambria Math" w:cs="Times New Roman"/>
                        <w:szCs w:val="24"/>
                      </w:rPr>
                      <m:t>t</m:t>
                    </m:r>
                    <m:r>
                      <w:rPr>
                        <w:rFonts w:cs="Times New Roman"/>
                        <w:szCs w:val="24"/>
                      </w:rPr>
                      <m:t>-</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cs="Times New Roman"/>
                            <w:szCs w:val="24"/>
                          </w:rPr>
                          <m:t>0</m:t>
                        </m:r>
                      </m:sub>
                    </m:sSub>
                  </m:den>
                </m:f>
              </m:oMath>
            </m:oMathPara>
          </w:p>
          <w:p w:rsidR="006C2372" w:rsidRPr="00BA6A60" w:rsidRDefault="006C2372" w:rsidP="00330131">
            <w:pPr>
              <w:spacing w:before="120" w:after="120" w:line="240" w:lineRule="auto"/>
              <w:jc w:val="center"/>
              <w:rPr>
                <w:rFonts w:cs="Times New Roman"/>
                <w:szCs w:val="24"/>
                <w:lang w:val="fr-FR"/>
              </w:rPr>
            </w:pPr>
            <w:r w:rsidRPr="00BA6A60">
              <w:rPr>
                <w:rFonts w:cs="Times New Roman"/>
                <w:szCs w:val="24"/>
                <w:lang w:val="fr-FR"/>
              </w:rPr>
              <w:t>v = v</w:t>
            </w:r>
            <w:r w:rsidRPr="00BA6A60">
              <w:rPr>
                <w:rFonts w:cs="Times New Roman"/>
                <w:szCs w:val="24"/>
                <w:vertAlign w:val="subscript"/>
                <w:lang w:val="fr-FR"/>
              </w:rPr>
              <w:t>0</w:t>
            </w:r>
            <w:r w:rsidRPr="00BA6A60">
              <w:rPr>
                <w:rFonts w:cs="Times New Roman"/>
                <w:szCs w:val="24"/>
                <w:lang w:val="fr-FR"/>
              </w:rPr>
              <w:t xml:space="preserve"> + at</w:t>
            </w:r>
          </w:p>
          <w:p w:rsidR="006C2372" w:rsidRPr="00BA6A60" w:rsidRDefault="006C2372" w:rsidP="00330131">
            <w:pPr>
              <w:spacing w:before="120" w:after="120" w:line="240" w:lineRule="auto"/>
              <w:rPr>
                <w:rFonts w:cs="Times New Roman"/>
                <w:szCs w:val="24"/>
                <w:lang w:val="fr-FR"/>
              </w:rPr>
            </w:pPr>
            <w:r w:rsidRPr="00BA6A60">
              <w:rPr>
                <w:rFonts w:cs="Times New Roman"/>
                <w:szCs w:val="24"/>
                <w:lang w:val="fr-FR"/>
              </w:rPr>
              <w:t>+ v và a cùng dấu khi chuyển động thẳng nhanh dần đều.</w:t>
            </w:r>
          </w:p>
          <w:p w:rsidR="006C2372" w:rsidRPr="00BA6A60" w:rsidRDefault="006C2372" w:rsidP="00330131">
            <w:pPr>
              <w:spacing w:before="120" w:after="120" w:line="240" w:lineRule="auto"/>
              <w:rPr>
                <w:rFonts w:cs="Times New Roman"/>
                <w:szCs w:val="24"/>
                <w:lang w:val="fr-FR"/>
              </w:rPr>
            </w:pPr>
            <w:r w:rsidRPr="00BA6A60">
              <w:rPr>
                <w:rFonts w:cs="Times New Roman"/>
                <w:szCs w:val="24"/>
                <w:lang w:val="fr-FR"/>
              </w:rPr>
              <w:t>+ v va a ngược dấu khi chuyển động thẳng chậm dần đều.</w:t>
            </w:r>
          </w:p>
          <w:p w:rsidR="006C2372" w:rsidRPr="00BA6A60" w:rsidRDefault="006C2372" w:rsidP="00330131">
            <w:pPr>
              <w:spacing w:before="120" w:after="120" w:line="240" w:lineRule="auto"/>
              <w:rPr>
                <w:rFonts w:cs="Times New Roman"/>
                <w:szCs w:val="24"/>
                <w:lang w:val="fr-FR"/>
              </w:rPr>
            </w:pPr>
          </w:p>
          <w:p w:rsidR="006C2372" w:rsidRPr="00BA6A60" w:rsidRDefault="006C2372" w:rsidP="00330131">
            <w:pPr>
              <w:spacing w:before="120" w:after="120" w:line="240" w:lineRule="auto"/>
              <w:jc w:val="center"/>
              <w:rPr>
                <w:rFonts w:cs="Times New Roman"/>
                <w:szCs w:val="24"/>
                <w:vertAlign w:val="superscript"/>
                <w:lang w:val="fr-FR"/>
              </w:rPr>
            </w:pPr>
            <w:r w:rsidRPr="00BA6A60">
              <w:rPr>
                <w:rFonts w:cs="Times New Roman"/>
                <w:szCs w:val="24"/>
                <w:lang w:val="fr-FR"/>
              </w:rPr>
              <w:t>s = v</w:t>
            </w:r>
            <w:r w:rsidRPr="00BA6A60">
              <w:rPr>
                <w:rFonts w:cs="Times New Roman"/>
                <w:szCs w:val="24"/>
                <w:vertAlign w:val="subscript"/>
                <w:lang w:val="fr-FR"/>
              </w:rPr>
              <w:t>0</w:t>
            </w:r>
            <w:r w:rsidRPr="00BA6A60">
              <w:rPr>
                <w:rFonts w:cs="Times New Roman"/>
                <w:szCs w:val="24"/>
                <w:lang w:val="fr-FR"/>
              </w:rPr>
              <w:t xml:space="preserve">t + </w:t>
            </w:r>
            <m:oMath>
              <m:f>
                <m:fPr>
                  <m:ctrlPr>
                    <w:rPr>
                      <w:rFonts w:ascii="Cambria Math" w:hAnsi="Cambria Math" w:cs="Times New Roman"/>
                      <w:i/>
                      <w:szCs w:val="24"/>
                      <w:lang w:val="fr-FR"/>
                    </w:rPr>
                  </m:ctrlPr>
                </m:fPr>
                <m:num>
                  <m:r>
                    <w:rPr>
                      <w:rFonts w:ascii="Cambria Math" w:cs="Times New Roman"/>
                      <w:szCs w:val="24"/>
                      <w:lang w:val="fr-FR"/>
                    </w:rPr>
                    <m:t>1</m:t>
                  </m:r>
                </m:num>
                <m:den>
                  <m:r>
                    <w:rPr>
                      <w:rFonts w:ascii="Cambria Math" w:cs="Times New Roman"/>
                      <w:szCs w:val="24"/>
                      <w:lang w:val="fr-FR"/>
                    </w:rPr>
                    <m:t>2</m:t>
                  </m:r>
                </m:den>
              </m:f>
            </m:oMath>
            <w:r w:rsidRPr="00BA6A60">
              <w:rPr>
                <w:rFonts w:cs="Times New Roman"/>
                <w:szCs w:val="24"/>
                <w:lang w:val="fr-FR"/>
              </w:rPr>
              <w:t>at</w:t>
            </w:r>
            <w:r w:rsidRPr="00BA6A60">
              <w:rPr>
                <w:rFonts w:cs="Times New Roman"/>
                <w:szCs w:val="24"/>
                <w:vertAlign w:val="superscript"/>
                <w:lang w:val="fr-FR"/>
              </w:rPr>
              <w:t>2</w:t>
            </w:r>
          </w:p>
          <w:p w:rsidR="006C2372" w:rsidRPr="00BA6A60" w:rsidRDefault="006C2372" w:rsidP="00330131">
            <w:pPr>
              <w:spacing w:before="120" w:after="120" w:line="240" w:lineRule="auto"/>
              <w:jc w:val="center"/>
              <w:rPr>
                <w:rFonts w:cs="Times New Roman"/>
                <w:szCs w:val="24"/>
                <w:vertAlign w:val="superscript"/>
                <w:lang w:val="fr-FR"/>
              </w:rPr>
            </w:pPr>
            <w:r w:rsidRPr="00BA6A60">
              <w:rPr>
                <w:rFonts w:cs="Times New Roman"/>
                <w:szCs w:val="24"/>
                <w:lang w:val="fr-FR"/>
              </w:rPr>
              <w:lastRenderedPageBreak/>
              <w:t>x = x</w:t>
            </w:r>
            <w:r w:rsidRPr="00BA6A60">
              <w:rPr>
                <w:rFonts w:cs="Times New Roman"/>
                <w:szCs w:val="24"/>
                <w:vertAlign w:val="subscript"/>
                <w:lang w:val="fr-FR"/>
              </w:rPr>
              <w:t>0</w:t>
            </w:r>
            <w:r w:rsidRPr="00BA6A60">
              <w:rPr>
                <w:rFonts w:cs="Times New Roman"/>
                <w:szCs w:val="24"/>
                <w:lang w:val="fr-FR"/>
              </w:rPr>
              <w:t xml:space="preserve"> + v</w:t>
            </w:r>
            <w:r w:rsidRPr="00BA6A60">
              <w:rPr>
                <w:rFonts w:cs="Times New Roman"/>
                <w:szCs w:val="24"/>
                <w:vertAlign w:val="subscript"/>
                <w:lang w:val="fr-FR"/>
              </w:rPr>
              <w:t>0</w:t>
            </w:r>
            <w:r w:rsidRPr="00BA6A60">
              <w:rPr>
                <w:rFonts w:cs="Times New Roman"/>
                <w:szCs w:val="24"/>
                <w:lang w:val="fr-FR"/>
              </w:rPr>
              <w:t xml:space="preserve">t + </w:t>
            </w:r>
            <m:oMath>
              <m:f>
                <m:fPr>
                  <m:ctrlPr>
                    <w:rPr>
                      <w:rFonts w:ascii="Cambria Math" w:hAnsi="Cambria Math" w:cs="Times New Roman"/>
                      <w:i/>
                      <w:szCs w:val="24"/>
                      <w:lang w:val="fr-FR"/>
                    </w:rPr>
                  </m:ctrlPr>
                </m:fPr>
                <m:num>
                  <m:r>
                    <w:rPr>
                      <w:rFonts w:ascii="Cambria Math" w:cs="Times New Roman"/>
                      <w:szCs w:val="24"/>
                      <w:lang w:val="fr-FR"/>
                    </w:rPr>
                    <m:t>1</m:t>
                  </m:r>
                </m:num>
                <m:den>
                  <m:r>
                    <w:rPr>
                      <w:rFonts w:ascii="Cambria Math" w:cs="Times New Roman"/>
                      <w:szCs w:val="24"/>
                      <w:lang w:val="fr-FR"/>
                    </w:rPr>
                    <m:t>2</m:t>
                  </m:r>
                </m:den>
              </m:f>
            </m:oMath>
            <w:r w:rsidRPr="00BA6A60">
              <w:rPr>
                <w:rFonts w:cs="Times New Roman"/>
                <w:szCs w:val="24"/>
                <w:lang w:val="fr-FR"/>
              </w:rPr>
              <w:t>at</w:t>
            </w:r>
            <w:r w:rsidRPr="00BA6A60">
              <w:rPr>
                <w:rFonts w:cs="Times New Roman"/>
                <w:szCs w:val="24"/>
                <w:vertAlign w:val="superscript"/>
                <w:lang w:val="fr-FR"/>
              </w:rPr>
              <w:t>2</w:t>
            </w:r>
          </w:p>
          <w:p w:rsidR="006C2372" w:rsidRPr="00BA6A60" w:rsidRDefault="006C2372" w:rsidP="00330131">
            <w:pPr>
              <w:spacing w:before="120" w:after="120" w:line="240" w:lineRule="auto"/>
              <w:jc w:val="center"/>
              <w:rPr>
                <w:rFonts w:cs="Times New Roman"/>
                <w:szCs w:val="24"/>
                <w:lang w:val="fr-FR"/>
              </w:rPr>
            </w:pPr>
          </w:p>
          <w:p w:rsidR="006C2372" w:rsidRPr="00BA6A60" w:rsidRDefault="006C2372" w:rsidP="00330131">
            <w:pPr>
              <w:spacing w:before="120" w:after="120" w:line="240" w:lineRule="auto"/>
              <w:jc w:val="center"/>
              <w:rPr>
                <w:rFonts w:cs="Times New Roman"/>
                <w:szCs w:val="24"/>
                <w:lang w:val="fr-FR"/>
              </w:rPr>
            </w:pPr>
            <w:r w:rsidRPr="00BA6A60">
              <w:rPr>
                <w:rFonts w:cs="Times New Roman"/>
                <w:szCs w:val="24"/>
                <w:lang w:val="fr-FR"/>
              </w:rPr>
              <w:t>v = g.t</w:t>
            </w:r>
          </w:p>
          <w:p w:rsidR="006C2372" w:rsidRPr="00BA6A60" w:rsidRDefault="006C2372" w:rsidP="00330131">
            <w:pPr>
              <w:spacing w:before="120" w:after="120" w:line="240" w:lineRule="auto"/>
              <w:jc w:val="center"/>
              <w:rPr>
                <w:rFonts w:cs="Times New Roman"/>
                <w:szCs w:val="24"/>
                <w:lang w:val="fr-FR"/>
              </w:rPr>
            </w:pPr>
            <w:r w:rsidRPr="00BA6A60">
              <w:rPr>
                <w:rFonts w:cs="Times New Roman"/>
                <w:position w:val="-24"/>
                <w:szCs w:val="24"/>
              </w:rPr>
              <w:object w:dxaOrig="880" w:dyaOrig="620">
                <v:shape id="_x0000_i1142" type="#_x0000_t75" style="width:44.45pt;height:31.3pt" o:ole="">
                  <v:imagedata r:id="rId353" o:title=""/>
                </v:shape>
                <o:OLEObject Type="Embed" ProgID="Equation.DSMT4" ShapeID="_x0000_i1142" DrawAspect="Content" ObjectID="_1750594570" r:id="rId354"/>
              </w:object>
            </w:r>
          </w:p>
          <w:p w:rsidR="006C2372" w:rsidRPr="00BA6A60" w:rsidRDefault="006C2372" w:rsidP="00330131">
            <w:pPr>
              <w:spacing w:before="120" w:after="120" w:line="240" w:lineRule="auto"/>
              <w:jc w:val="both"/>
              <w:rPr>
                <w:rFonts w:cs="Times New Roman"/>
                <w:szCs w:val="24"/>
                <w:lang w:val="fr-FR"/>
              </w:rPr>
            </w:pPr>
            <w:r w:rsidRPr="00BA6A60">
              <w:rPr>
                <w:rFonts w:cs="Times New Roman"/>
                <w:szCs w:val="24"/>
                <w:lang w:val="fr-FR"/>
              </w:rPr>
              <w:t>Trong đó g gọi là gia tốc rơi tự do (m/s</w:t>
            </w:r>
            <w:r w:rsidRPr="00BA6A60">
              <w:rPr>
                <w:rFonts w:cs="Times New Roman"/>
                <w:szCs w:val="24"/>
                <w:vertAlign w:val="superscript"/>
                <w:lang w:val="fr-FR"/>
              </w:rPr>
              <w:t>2</w:t>
            </w:r>
            <w:r w:rsidRPr="00BA6A60">
              <w:rPr>
                <w:rFonts w:cs="Times New Roman"/>
                <w:szCs w:val="24"/>
                <w:lang w:val="fr-FR"/>
              </w:rPr>
              <w:t>)</w:t>
            </w:r>
          </w:p>
          <w:p w:rsidR="006C2372" w:rsidRPr="00BA6A60" w:rsidRDefault="006C2372" w:rsidP="00330131">
            <w:pPr>
              <w:spacing w:before="120" w:after="120" w:line="240" w:lineRule="auto"/>
              <w:rPr>
                <w:rFonts w:cs="Times New Roman"/>
                <w:szCs w:val="24"/>
              </w:rPr>
            </w:pPr>
          </w:p>
          <w:p w:rsidR="006C2372" w:rsidRPr="00BA6A60" w:rsidRDefault="006C2372" w:rsidP="00330131">
            <w:pPr>
              <w:spacing w:before="120" w:after="120" w:line="240" w:lineRule="auto"/>
              <w:jc w:val="center"/>
              <w:rPr>
                <w:rFonts w:cs="Times New Roman"/>
                <w:szCs w:val="24"/>
              </w:rPr>
            </w:pPr>
            <w:r w:rsidRPr="00BA6A60">
              <w:rPr>
                <w:rFonts w:cs="Times New Roman"/>
                <w:position w:val="-12"/>
                <w:szCs w:val="24"/>
              </w:rPr>
              <w:object w:dxaOrig="1300" w:dyaOrig="360">
                <v:shape id="_x0000_i1143" type="#_x0000_t75" style="width:65.75pt;height:19.4pt" o:ole="">
                  <v:imagedata r:id="rId355" o:title=""/>
                </v:shape>
                <o:OLEObject Type="Embed" ProgID="Equation.DSMT4" ShapeID="_x0000_i1143" DrawAspect="Content" ObjectID="_1750594571" r:id="rId356"/>
              </w:object>
            </w:r>
          </w:p>
          <w:p w:rsidR="006C2372" w:rsidRPr="00BA6A60" w:rsidRDefault="006C2372" w:rsidP="00330131">
            <w:pPr>
              <w:spacing w:before="120" w:after="120" w:line="240" w:lineRule="auto"/>
              <w:jc w:val="both"/>
              <w:rPr>
                <w:rFonts w:cs="Times New Roman"/>
                <w:szCs w:val="24"/>
              </w:rPr>
            </w:pPr>
            <w:r w:rsidRPr="00BA6A60">
              <w:rPr>
                <w:rFonts w:cs="Times New Roman"/>
                <w:szCs w:val="24"/>
              </w:rPr>
              <w:t>Cùng phương, ngược chiều:</w:t>
            </w:r>
          </w:p>
          <w:p w:rsidR="006C2372" w:rsidRPr="00BA6A60" w:rsidRDefault="006C2372" w:rsidP="00330131">
            <w:pPr>
              <w:spacing w:before="120" w:after="120" w:line="240" w:lineRule="auto"/>
              <w:jc w:val="center"/>
              <w:rPr>
                <w:rFonts w:cs="Times New Roman"/>
                <w:b/>
                <w:i/>
                <w:szCs w:val="24"/>
              </w:rPr>
            </w:pPr>
            <w:r w:rsidRPr="00BA6A60">
              <w:rPr>
                <w:rFonts w:cs="Times New Roman"/>
                <w:position w:val="-14"/>
                <w:szCs w:val="24"/>
              </w:rPr>
              <w:object w:dxaOrig="1579" w:dyaOrig="400">
                <v:shape id="_x0000_i1144" type="#_x0000_t75" style="width:78.25pt;height:20.65pt" o:ole="">
                  <v:imagedata r:id="rId357" o:title=""/>
                </v:shape>
                <o:OLEObject Type="Embed" ProgID="Equation.DSMT4" ShapeID="_x0000_i1144" DrawAspect="Content" ObjectID="_1750594572" r:id="rId358"/>
              </w:object>
            </w:r>
          </w:p>
        </w:tc>
      </w:tr>
    </w:tbl>
    <w:p w:rsidR="006C2372" w:rsidRPr="00BA6A60" w:rsidRDefault="006C2372" w:rsidP="00330131">
      <w:pPr>
        <w:spacing w:before="120" w:after="120" w:line="240" w:lineRule="auto"/>
        <w:jc w:val="both"/>
        <w:rPr>
          <w:rFonts w:cs="Times New Roman"/>
          <w:b/>
          <w:szCs w:val="24"/>
        </w:rPr>
      </w:pPr>
      <w:r w:rsidRPr="00BA6A60">
        <w:rPr>
          <w:rFonts w:cs="Times New Roman"/>
          <w:b/>
          <w:szCs w:val="24"/>
        </w:rPr>
        <w:lastRenderedPageBreak/>
        <w:t>C. HOẠT ĐỘNG LUYỆN TẬP</w:t>
      </w:r>
    </w:p>
    <w:p w:rsidR="006C2372" w:rsidRPr="00BA6A60" w:rsidRDefault="006C2372" w:rsidP="00330131">
      <w:pPr>
        <w:tabs>
          <w:tab w:val="left" w:pos="567"/>
          <w:tab w:val="left" w:pos="1134"/>
        </w:tabs>
        <w:spacing w:before="120" w:after="120" w:line="240" w:lineRule="auto"/>
        <w:jc w:val="both"/>
        <w:rPr>
          <w:rFonts w:cs="Times New Roman"/>
          <w:color w:val="000000" w:themeColor="text1"/>
          <w:szCs w:val="24"/>
        </w:rPr>
      </w:pPr>
      <w:r w:rsidRPr="00BA6A60">
        <w:rPr>
          <w:rFonts w:cs="Times New Roman"/>
          <w:b/>
          <w:color w:val="000000" w:themeColor="text1"/>
          <w:szCs w:val="24"/>
        </w:rPr>
        <w:t>a) Mục tiêu:</w:t>
      </w:r>
      <w:r w:rsidRPr="00BA6A60">
        <w:rPr>
          <w:rFonts w:cs="Times New Roman"/>
          <w:szCs w:val="24"/>
        </w:rPr>
        <w:t>Luyện tập củng cố nội dung bài học</w:t>
      </w:r>
    </w:p>
    <w:p w:rsidR="006C2372" w:rsidRPr="00BA6A60" w:rsidRDefault="006C2372" w:rsidP="00330131">
      <w:pPr>
        <w:spacing w:before="120" w:after="120" w:line="240" w:lineRule="auto"/>
        <w:rPr>
          <w:rFonts w:cs="Times New Roman"/>
          <w:b/>
          <w:color w:val="000000" w:themeColor="text1"/>
          <w:szCs w:val="24"/>
        </w:rPr>
      </w:pPr>
      <w:r w:rsidRPr="00BA6A60">
        <w:rPr>
          <w:rFonts w:cs="Times New Roman"/>
          <w:b/>
          <w:color w:val="000000" w:themeColor="text1"/>
          <w:szCs w:val="24"/>
        </w:rPr>
        <w:t xml:space="preserve">b) Nội dung: </w:t>
      </w:r>
    </w:p>
    <w:p w:rsidR="006C2372" w:rsidRPr="00BA6A60" w:rsidRDefault="006C2372" w:rsidP="00330131">
      <w:pPr>
        <w:spacing w:after="0" w:line="240" w:lineRule="auto"/>
        <w:rPr>
          <w:rFonts w:cs="Times New Roman"/>
          <w:bCs/>
          <w:szCs w:val="24"/>
        </w:rPr>
      </w:pPr>
      <w:r w:rsidRPr="00BA6A60">
        <w:rPr>
          <w:rFonts w:cs="Times New Roman"/>
          <w:bCs/>
          <w:szCs w:val="24"/>
        </w:rPr>
        <w:t>Câu 1: Kết quả sai số tuyệt đối của một phép đo là 1,040. Số chữ số có nghĩa là:</w:t>
      </w:r>
    </w:p>
    <w:p w:rsidR="006C2372" w:rsidRPr="00006AF8" w:rsidRDefault="006C2372" w:rsidP="00330131">
      <w:pPr>
        <w:spacing w:after="0" w:line="240" w:lineRule="auto"/>
        <w:rPr>
          <w:rFonts w:cs="Times New Roman"/>
          <w:bCs/>
          <w:color w:val="000000"/>
          <w:szCs w:val="24"/>
        </w:rPr>
      </w:pPr>
      <w:r w:rsidRPr="00BA6A60">
        <w:rPr>
          <w:rFonts w:cs="Times New Roman"/>
          <w:bCs/>
          <w:color w:val="000000"/>
          <w:szCs w:val="24"/>
        </w:rPr>
        <w:t xml:space="preserve">A. </w:t>
      </w:r>
      <w:r w:rsidRPr="00BA6A60">
        <w:rPr>
          <w:rFonts w:cs="Times New Roman"/>
          <w:bCs/>
          <w:szCs w:val="24"/>
        </w:rPr>
        <w:t xml:space="preserve">1 </w:t>
      </w:r>
      <w:r w:rsidR="00006AF8">
        <w:rPr>
          <w:rFonts w:cs="Times New Roman"/>
          <w:bCs/>
          <w:color w:val="000000"/>
          <w:szCs w:val="24"/>
        </w:rPr>
        <w:tab/>
      </w:r>
      <w:r w:rsidR="00006AF8">
        <w:rPr>
          <w:rFonts w:cs="Times New Roman"/>
          <w:bCs/>
          <w:color w:val="000000"/>
          <w:szCs w:val="24"/>
        </w:rPr>
        <w:tab/>
      </w:r>
      <w:r w:rsidR="00006AF8">
        <w:rPr>
          <w:rFonts w:cs="Times New Roman"/>
          <w:bCs/>
          <w:color w:val="000000"/>
          <w:szCs w:val="24"/>
        </w:rPr>
        <w:tab/>
      </w:r>
      <w:r w:rsidRPr="00BA6A60">
        <w:rPr>
          <w:rFonts w:cs="Times New Roman"/>
          <w:bCs/>
          <w:color w:val="000000"/>
          <w:szCs w:val="24"/>
        </w:rPr>
        <w:t>B.</w:t>
      </w:r>
      <w:r w:rsidRPr="00BA6A60">
        <w:rPr>
          <w:rFonts w:cs="Times New Roman"/>
          <w:bCs/>
          <w:szCs w:val="24"/>
        </w:rPr>
        <w:t xml:space="preserve"> 3 </w:t>
      </w:r>
      <w:r w:rsidR="00006AF8">
        <w:rPr>
          <w:rFonts w:cs="Times New Roman"/>
          <w:bCs/>
          <w:color w:val="000000"/>
          <w:szCs w:val="24"/>
        </w:rPr>
        <w:tab/>
      </w:r>
      <w:r w:rsidR="00006AF8">
        <w:rPr>
          <w:rFonts w:cs="Times New Roman"/>
          <w:bCs/>
          <w:color w:val="000000"/>
          <w:szCs w:val="24"/>
        </w:rPr>
        <w:tab/>
      </w:r>
      <w:r w:rsidR="00006AF8">
        <w:rPr>
          <w:rFonts w:cs="Times New Roman"/>
          <w:bCs/>
          <w:color w:val="000000"/>
          <w:szCs w:val="24"/>
        </w:rPr>
        <w:tab/>
      </w:r>
      <w:r w:rsidRPr="00BA6A60">
        <w:rPr>
          <w:rFonts w:cs="Times New Roman"/>
          <w:bCs/>
          <w:color w:val="000000"/>
          <w:szCs w:val="24"/>
        </w:rPr>
        <w:t>C.</w:t>
      </w:r>
      <w:r w:rsidRPr="00BA6A60">
        <w:rPr>
          <w:rFonts w:cs="Times New Roman"/>
          <w:bCs/>
          <w:szCs w:val="24"/>
        </w:rPr>
        <w:t xml:space="preserve"> 2 </w:t>
      </w:r>
      <w:r w:rsidR="00006AF8">
        <w:rPr>
          <w:rFonts w:cs="Times New Roman"/>
          <w:bCs/>
          <w:color w:val="000000"/>
          <w:szCs w:val="24"/>
        </w:rPr>
        <w:tab/>
      </w:r>
      <w:r w:rsidR="00006AF8">
        <w:rPr>
          <w:rFonts w:cs="Times New Roman"/>
          <w:bCs/>
          <w:color w:val="000000"/>
          <w:szCs w:val="24"/>
        </w:rPr>
        <w:tab/>
      </w:r>
      <w:r w:rsidR="00006AF8">
        <w:rPr>
          <w:rFonts w:cs="Times New Roman"/>
          <w:bCs/>
          <w:color w:val="000000"/>
          <w:szCs w:val="24"/>
        </w:rPr>
        <w:tab/>
      </w:r>
      <w:r w:rsidRPr="00BA6A60">
        <w:rPr>
          <w:rFonts w:cs="Times New Roman"/>
          <w:bCs/>
          <w:szCs w:val="24"/>
        </w:rPr>
        <w:t>D. 4</w:t>
      </w:r>
    </w:p>
    <w:p w:rsidR="006C2372" w:rsidRPr="00BA6A60" w:rsidRDefault="006C2372" w:rsidP="00330131">
      <w:pPr>
        <w:spacing w:after="0" w:line="240" w:lineRule="auto"/>
        <w:rPr>
          <w:rFonts w:cs="Times New Roman"/>
          <w:bCs/>
          <w:szCs w:val="24"/>
        </w:rPr>
      </w:pPr>
      <w:r w:rsidRPr="00BA6A60">
        <w:rPr>
          <w:rFonts w:cs="Times New Roman"/>
          <w:bCs/>
          <w:szCs w:val="24"/>
        </w:rPr>
        <w:t>Câu 2: Trong hệ SI được quy định có bao nhiêu đơn vị cơ bản?</w:t>
      </w:r>
    </w:p>
    <w:p w:rsidR="006C2372" w:rsidRPr="00BA6A60" w:rsidRDefault="006C2372" w:rsidP="00330131">
      <w:pPr>
        <w:spacing w:after="0" w:line="240" w:lineRule="auto"/>
        <w:rPr>
          <w:rFonts w:cs="Times New Roman"/>
          <w:bCs/>
          <w:szCs w:val="24"/>
        </w:rPr>
      </w:pPr>
      <w:r w:rsidRPr="00BA6A60">
        <w:rPr>
          <w:rFonts w:cs="Times New Roman"/>
          <w:bCs/>
          <w:color w:val="000000"/>
          <w:szCs w:val="24"/>
        </w:rPr>
        <w:t>A.</w:t>
      </w:r>
      <w:r w:rsidRPr="00BA6A60">
        <w:rPr>
          <w:rFonts w:cs="Times New Roman"/>
          <w:bCs/>
          <w:szCs w:val="24"/>
        </w:rPr>
        <w:t xml:space="preserve"> 5</w:t>
      </w:r>
      <w:r w:rsidR="00006AF8">
        <w:rPr>
          <w:rFonts w:cs="Times New Roman"/>
          <w:bCs/>
          <w:szCs w:val="24"/>
        </w:rPr>
        <w:tab/>
      </w:r>
      <w:r w:rsidR="00006AF8">
        <w:rPr>
          <w:rFonts w:cs="Times New Roman"/>
          <w:bCs/>
          <w:szCs w:val="24"/>
        </w:rPr>
        <w:tab/>
      </w:r>
      <w:r w:rsidRPr="00BA6A60">
        <w:rPr>
          <w:rFonts w:cs="Times New Roman"/>
          <w:bCs/>
          <w:szCs w:val="24"/>
        </w:rPr>
        <w:t>B. 6</w:t>
      </w:r>
      <w:r w:rsidR="00006AF8">
        <w:rPr>
          <w:rFonts w:cs="Times New Roman"/>
          <w:bCs/>
          <w:szCs w:val="24"/>
        </w:rPr>
        <w:tab/>
      </w:r>
      <w:r w:rsidR="00006AF8">
        <w:rPr>
          <w:rFonts w:cs="Times New Roman"/>
          <w:bCs/>
          <w:szCs w:val="24"/>
        </w:rPr>
        <w:tab/>
      </w:r>
      <w:r w:rsidRPr="00BA6A60">
        <w:rPr>
          <w:rFonts w:cs="Times New Roman"/>
          <w:bCs/>
          <w:szCs w:val="24"/>
        </w:rPr>
        <w:t>C. 7</w:t>
      </w:r>
      <w:r w:rsidR="00006AF8">
        <w:rPr>
          <w:rFonts w:cs="Times New Roman"/>
          <w:bCs/>
          <w:szCs w:val="24"/>
        </w:rPr>
        <w:tab/>
      </w:r>
      <w:r w:rsidR="00006AF8">
        <w:rPr>
          <w:rFonts w:cs="Times New Roman"/>
          <w:bCs/>
          <w:szCs w:val="24"/>
        </w:rPr>
        <w:tab/>
      </w:r>
      <w:r w:rsidRPr="00BA6A60">
        <w:rPr>
          <w:rFonts w:cs="Times New Roman"/>
          <w:bCs/>
          <w:szCs w:val="24"/>
        </w:rPr>
        <w:t>D. 8</w:t>
      </w:r>
    </w:p>
    <w:p w:rsidR="006C2372" w:rsidRPr="00BA6A60" w:rsidRDefault="006C2372" w:rsidP="00330131">
      <w:pPr>
        <w:spacing w:after="0" w:line="240" w:lineRule="auto"/>
        <w:rPr>
          <w:rFonts w:cs="Times New Roman"/>
          <w:bCs/>
          <w:szCs w:val="24"/>
        </w:rPr>
      </w:pPr>
      <w:r w:rsidRPr="00BA6A60">
        <w:rPr>
          <w:rFonts w:cs="Times New Roman"/>
          <w:bCs/>
          <w:color w:val="000000" w:themeColor="text1"/>
          <w:szCs w:val="24"/>
        </w:rPr>
        <w:t xml:space="preserve">Câu 3: </w:t>
      </w:r>
      <w:r w:rsidRPr="00BA6A60">
        <w:rPr>
          <w:rFonts w:cs="Times New Roman"/>
          <w:bCs/>
          <w:szCs w:val="24"/>
        </w:rPr>
        <w:t xml:space="preserve">Người ta tiến hành đo chiều dài quãng đường giữa hai điểm A và B thu được giá trị trung bình là </w:t>
      </w:r>
      <w:r w:rsidRPr="00BA6A60">
        <w:rPr>
          <w:rFonts w:cs="Times New Roman"/>
          <w:bCs/>
          <w:position w:val="-10"/>
          <w:szCs w:val="24"/>
        </w:rPr>
        <w:object w:dxaOrig="1100" w:dyaOrig="380">
          <v:shape id="_x0000_i1145" type="#_x0000_t75" style="width:53.85pt;height:18.8pt" o:ole="">
            <v:imagedata r:id="rId359" o:title=""/>
          </v:shape>
          <o:OLEObject Type="Embed" ProgID="Equation.DSMT4" ShapeID="_x0000_i1145" DrawAspect="Content" ObjectID="_1750594573" r:id="rId360"/>
        </w:object>
      </w:r>
      <w:r w:rsidRPr="00BA6A60">
        <w:rPr>
          <w:rFonts w:cs="Times New Roman"/>
          <w:bCs/>
          <w:szCs w:val="24"/>
        </w:rPr>
        <w:t xml:space="preserve"> km và sai số tuyệt đối của phép đo là </w:t>
      </w:r>
      <w:r w:rsidRPr="00BA6A60">
        <w:rPr>
          <w:rFonts w:cs="Times New Roman"/>
          <w:bCs/>
          <w:position w:val="-6"/>
          <w:szCs w:val="24"/>
        </w:rPr>
        <w:object w:dxaOrig="520" w:dyaOrig="279">
          <v:shape id="_x0000_i1146" type="#_x0000_t75" style="width:26.3pt;height:14.4pt" o:ole="">
            <v:imagedata r:id="rId361" o:title=""/>
          </v:shape>
          <o:OLEObject Type="Embed" ProgID="Equation.DSMT4" ShapeID="_x0000_i1146" DrawAspect="Content" ObjectID="_1750594574" r:id="rId362"/>
        </w:object>
      </w:r>
      <w:r w:rsidRPr="00BA6A60">
        <w:rPr>
          <w:rFonts w:cs="Times New Roman"/>
          <w:bCs/>
          <w:szCs w:val="24"/>
        </w:rPr>
        <w:t xml:space="preserve"> 0,0118 km. Cách viết kết quả đo nào sau đây là đúng?</w:t>
      </w:r>
    </w:p>
    <w:p w:rsidR="006C2372" w:rsidRPr="00BA6A60" w:rsidRDefault="006C2372" w:rsidP="00330131">
      <w:pPr>
        <w:spacing w:after="0" w:line="240" w:lineRule="auto"/>
        <w:rPr>
          <w:rFonts w:cs="Times New Roman"/>
          <w:bCs/>
          <w:szCs w:val="24"/>
        </w:rPr>
      </w:pPr>
      <w:r w:rsidRPr="00BA6A60">
        <w:rPr>
          <w:rFonts w:cs="Times New Roman"/>
          <w:bCs/>
          <w:szCs w:val="24"/>
        </w:rPr>
        <w:t xml:space="preserve">A. s = (25,064 </w:t>
      </w:r>
      <w:r w:rsidRPr="00BA6A60">
        <w:rPr>
          <w:rFonts w:cs="Times New Roman"/>
          <w:bCs/>
          <w:position w:val="-4"/>
          <w:szCs w:val="24"/>
        </w:rPr>
        <w:object w:dxaOrig="279" w:dyaOrig="240">
          <v:shape id="_x0000_i1147" type="#_x0000_t75" style="width:14.4pt;height:11.9pt" o:ole="">
            <v:imagedata r:id="rId363" o:title=""/>
          </v:shape>
          <o:OLEObject Type="Embed" ProgID="Equation.DSMT4" ShapeID="_x0000_i1147" DrawAspect="Content" ObjectID="_1750594575" r:id="rId364"/>
        </w:object>
      </w:r>
      <w:r w:rsidRPr="00BA6A60">
        <w:rPr>
          <w:rFonts w:cs="Times New Roman"/>
          <w:bCs/>
          <w:szCs w:val="24"/>
        </w:rPr>
        <w:t xml:space="preserve"> 0,012) km</w:t>
      </w:r>
      <w:r w:rsidR="00006AF8">
        <w:rPr>
          <w:rFonts w:cs="Times New Roman"/>
          <w:bCs/>
          <w:szCs w:val="24"/>
        </w:rPr>
        <w:tab/>
      </w:r>
      <w:r w:rsidR="00006AF8">
        <w:rPr>
          <w:rFonts w:cs="Times New Roman"/>
          <w:bCs/>
          <w:szCs w:val="24"/>
        </w:rPr>
        <w:tab/>
      </w:r>
      <w:r w:rsidRPr="00BA6A60">
        <w:rPr>
          <w:rFonts w:cs="Times New Roman"/>
          <w:bCs/>
          <w:color w:val="000000"/>
          <w:szCs w:val="24"/>
        </w:rPr>
        <w:t xml:space="preserve">B. </w:t>
      </w:r>
      <w:r w:rsidRPr="00BA6A60">
        <w:rPr>
          <w:rFonts w:cs="Times New Roman"/>
          <w:bCs/>
          <w:szCs w:val="24"/>
        </w:rPr>
        <w:t xml:space="preserve">s = (25,0640 </w:t>
      </w:r>
      <w:r w:rsidRPr="00BA6A60">
        <w:rPr>
          <w:rFonts w:cs="Times New Roman"/>
          <w:bCs/>
          <w:position w:val="-4"/>
          <w:szCs w:val="24"/>
        </w:rPr>
        <w:object w:dxaOrig="279" w:dyaOrig="240">
          <v:shape id="_x0000_i1148" type="#_x0000_t75" style="width:14.4pt;height:11.9pt" o:ole="">
            <v:imagedata r:id="rId363" o:title=""/>
          </v:shape>
          <o:OLEObject Type="Embed" ProgID="Equation.DSMT4" ShapeID="_x0000_i1148" DrawAspect="Content" ObjectID="_1750594576" r:id="rId365"/>
        </w:object>
      </w:r>
      <w:r w:rsidRPr="00BA6A60">
        <w:rPr>
          <w:rFonts w:cs="Times New Roman"/>
          <w:bCs/>
          <w:szCs w:val="24"/>
        </w:rPr>
        <w:t xml:space="preserve"> 0,0118) km</w:t>
      </w:r>
    </w:p>
    <w:p w:rsidR="006C2372" w:rsidRPr="00BA6A60" w:rsidRDefault="006C2372" w:rsidP="00330131">
      <w:pPr>
        <w:spacing w:after="0" w:line="240" w:lineRule="auto"/>
        <w:rPr>
          <w:rFonts w:cs="Times New Roman"/>
          <w:bCs/>
          <w:szCs w:val="24"/>
        </w:rPr>
      </w:pPr>
      <w:r w:rsidRPr="00BA6A60">
        <w:rPr>
          <w:rFonts w:cs="Times New Roman"/>
          <w:bCs/>
          <w:color w:val="000000"/>
          <w:szCs w:val="24"/>
        </w:rPr>
        <w:t xml:space="preserve">C. </w:t>
      </w:r>
      <w:r w:rsidRPr="00BA6A60">
        <w:rPr>
          <w:rFonts w:cs="Times New Roman"/>
          <w:bCs/>
          <w:szCs w:val="24"/>
        </w:rPr>
        <w:t xml:space="preserve">s = (25,064 </w:t>
      </w:r>
      <w:r w:rsidRPr="00BA6A60">
        <w:rPr>
          <w:rFonts w:cs="Times New Roman"/>
          <w:bCs/>
          <w:position w:val="-4"/>
          <w:szCs w:val="24"/>
        </w:rPr>
        <w:object w:dxaOrig="279" w:dyaOrig="240">
          <v:shape id="_x0000_i1149" type="#_x0000_t75" style="width:14.4pt;height:11.9pt" o:ole="">
            <v:imagedata r:id="rId363" o:title=""/>
          </v:shape>
          <o:OLEObject Type="Embed" ProgID="Equation.DSMT4" ShapeID="_x0000_i1149" DrawAspect="Content" ObjectID="_1750594577" r:id="rId366"/>
        </w:object>
      </w:r>
      <w:r w:rsidRPr="00BA6A60">
        <w:rPr>
          <w:rFonts w:cs="Times New Roman"/>
          <w:bCs/>
          <w:szCs w:val="24"/>
        </w:rPr>
        <w:t xml:space="preserve"> 0,011) km</w:t>
      </w:r>
      <w:r w:rsidR="00006AF8">
        <w:rPr>
          <w:rFonts w:cs="Times New Roman"/>
          <w:bCs/>
          <w:szCs w:val="24"/>
        </w:rPr>
        <w:tab/>
      </w:r>
      <w:r w:rsidR="00006AF8">
        <w:rPr>
          <w:rFonts w:cs="Times New Roman"/>
          <w:bCs/>
          <w:szCs w:val="24"/>
        </w:rPr>
        <w:tab/>
      </w:r>
      <w:r w:rsidRPr="00BA6A60">
        <w:rPr>
          <w:rFonts w:cs="Times New Roman"/>
          <w:bCs/>
          <w:color w:val="000000"/>
          <w:szCs w:val="24"/>
        </w:rPr>
        <w:t>D.</w:t>
      </w:r>
      <w:r w:rsidRPr="00BA6A60">
        <w:rPr>
          <w:rFonts w:cs="Times New Roman"/>
          <w:bCs/>
          <w:szCs w:val="24"/>
        </w:rPr>
        <w:t xml:space="preserve"> s = (25,06 </w:t>
      </w:r>
      <w:r w:rsidRPr="00BA6A60">
        <w:rPr>
          <w:rFonts w:cs="Times New Roman"/>
          <w:bCs/>
          <w:position w:val="-4"/>
          <w:szCs w:val="24"/>
        </w:rPr>
        <w:object w:dxaOrig="279" w:dyaOrig="240">
          <v:shape id="_x0000_i1150" type="#_x0000_t75" style="width:14.4pt;height:11.9pt" o:ole="">
            <v:imagedata r:id="rId363" o:title=""/>
          </v:shape>
          <o:OLEObject Type="Embed" ProgID="Equation.DSMT4" ShapeID="_x0000_i1150" DrawAspect="Content" ObjectID="_1750594578" r:id="rId367"/>
        </w:object>
      </w:r>
      <w:r w:rsidRPr="00BA6A60">
        <w:rPr>
          <w:rFonts w:cs="Times New Roman"/>
          <w:bCs/>
          <w:szCs w:val="24"/>
        </w:rPr>
        <w:t xml:space="preserve"> 0,011) km</w:t>
      </w:r>
    </w:p>
    <w:p w:rsidR="006C2372" w:rsidRPr="00BA6A60" w:rsidRDefault="006C2372" w:rsidP="00330131">
      <w:pPr>
        <w:spacing w:after="0" w:line="240" w:lineRule="auto"/>
        <w:rPr>
          <w:rFonts w:cs="Times New Roman"/>
          <w:bCs/>
          <w:szCs w:val="24"/>
        </w:rPr>
      </w:pPr>
      <w:r w:rsidRPr="00BA6A60">
        <w:rPr>
          <w:rFonts w:cs="Times New Roman"/>
          <w:bCs/>
          <w:szCs w:val="24"/>
        </w:rPr>
        <w:t>Câu 4: Lúc 7 giờ, một người ở A chuyển động thẳng đều với v = 36 km/h đuổi theo người ở B đang chuyển động với v = 5 m/s. Biết AB = 18 km. Viết phương trình chuyển động của 2 người. Lúc mấy giờ và ở đâu 2 người đuổi kịp nhau</w:t>
      </w:r>
    </w:p>
    <w:p w:rsidR="006C2372" w:rsidRPr="00BA6A60" w:rsidRDefault="006C2372" w:rsidP="00330131">
      <w:pPr>
        <w:spacing w:after="0" w:line="240" w:lineRule="auto"/>
        <w:rPr>
          <w:rFonts w:cs="Times New Roman"/>
          <w:bCs/>
          <w:szCs w:val="24"/>
        </w:rPr>
      </w:pPr>
      <w:r w:rsidRPr="00BA6A60">
        <w:rPr>
          <w:rFonts w:cs="Times New Roman"/>
          <w:bCs/>
          <w:szCs w:val="24"/>
        </w:rPr>
        <w:t>A. 58 km</w:t>
      </w:r>
      <w:r w:rsidR="00006AF8">
        <w:rPr>
          <w:rFonts w:cs="Times New Roman"/>
          <w:bCs/>
          <w:szCs w:val="24"/>
        </w:rPr>
        <w:tab/>
      </w:r>
      <w:r w:rsidR="00006AF8">
        <w:rPr>
          <w:rFonts w:cs="Times New Roman"/>
          <w:bCs/>
          <w:szCs w:val="24"/>
        </w:rPr>
        <w:tab/>
      </w:r>
      <w:r w:rsidRPr="00BA6A60">
        <w:rPr>
          <w:rFonts w:cs="Times New Roman"/>
          <w:bCs/>
          <w:szCs w:val="24"/>
        </w:rPr>
        <w:t>B. 46 km</w:t>
      </w:r>
      <w:r w:rsidR="00006AF8">
        <w:rPr>
          <w:rFonts w:cs="Times New Roman"/>
          <w:bCs/>
          <w:szCs w:val="24"/>
        </w:rPr>
        <w:tab/>
      </w:r>
      <w:r w:rsidR="00006AF8">
        <w:rPr>
          <w:rFonts w:cs="Times New Roman"/>
          <w:bCs/>
          <w:szCs w:val="24"/>
        </w:rPr>
        <w:tab/>
      </w:r>
      <w:r w:rsidRPr="00BA6A60">
        <w:rPr>
          <w:rFonts w:cs="Times New Roman"/>
          <w:bCs/>
          <w:szCs w:val="24"/>
        </w:rPr>
        <w:t>C. 36 km</w:t>
      </w:r>
      <w:r w:rsidR="00006AF8">
        <w:rPr>
          <w:rFonts w:cs="Times New Roman"/>
          <w:bCs/>
          <w:szCs w:val="24"/>
        </w:rPr>
        <w:tab/>
      </w:r>
      <w:r w:rsidR="00006AF8">
        <w:rPr>
          <w:rFonts w:cs="Times New Roman"/>
          <w:bCs/>
          <w:szCs w:val="24"/>
        </w:rPr>
        <w:tab/>
      </w:r>
      <w:r w:rsidRPr="00BA6A60">
        <w:rPr>
          <w:rFonts w:cs="Times New Roman"/>
          <w:bCs/>
          <w:szCs w:val="24"/>
        </w:rPr>
        <w:t>D. 24 km</w:t>
      </w:r>
    </w:p>
    <w:p w:rsidR="006C2372" w:rsidRPr="00BA6A60" w:rsidRDefault="006C2372" w:rsidP="00330131">
      <w:pPr>
        <w:spacing w:after="0" w:line="240" w:lineRule="auto"/>
        <w:rPr>
          <w:rFonts w:cs="Times New Roman"/>
          <w:bCs/>
          <w:szCs w:val="24"/>
        </w:rPr>
      </w:pPr>
      <w:r w:rsidRPr="00BA6A60">
        <w:rPr>
          <w:rFonts w:cs="Times New Roman"/>
          <w:bCs/>
          <w:szCs w:val="24"/>
        </w:rPr>
        <w:t>Câu 5: Một vật chuyển động thẳng không đổi chiều. Trên quãng đường AB, vật đi nửa quãng đường đầu với vận tốc v1 = 20 m/s, nửa quãng đường sau vật đi với vận tốc v2 = 5 m/s. Vận tốc trung bình trên cả quãng đường là:</w:t>
      </w:r>
    </w:p>
    <w:p w:rsidR="006C2372" w:rsidRPr="00BA6A60" w:rsidRDefault="006C2372" w:rsidP="00330131">
      <w:pPr>
        <w:spacing w:after="0" w:line="240" w:lineRule="auto"/>
        <w:rPr>
          <w:rFonts w:cs="Times New Roman"/>
          <w:bCs/>
          <w:szCs w:val="24"/>
        </w:rPr>
      </w:pPr>
      <w:r w:rsidRPr="00BA6A60">
        <w:rPr>
          <w:rFonts w:cs="Times New Roman"/>
          <w:bCs/>
          <w:szCs w:val="24"/>
        </w:rPr>
        <w:t>A.12,5 m/s            B. 8 m/s            C. 4 m/s            D.0,2 m/s</w:t>
      </w:r>
    </w:p>
    <w:p w:rsidR="006C2372" w:rsidRPr="00BA6A60" w:rsidRDefault="006C2372" w:rsidP="00330131">
      <w:pPr>
        <w:spacing w:after="0" w:line="240" w:lineRule="auto"/>
        <w:rPr>
          <w:rFonts w:cs="Times New Roman"/>
          <w:bCs/>
          <w:szCs w:val="24"/>
        </w:rPr>
      </w:pPr>
      <w:r w:rsidRPr="00BA6A60">
        <w:rPr>
          <w:rFonts w:cs="Times New Roman"/>
          <w:bCs/>
          <w:szCs w:val="24"/>
        </w:rPr>
        <w:t>Câu 6: Một vật rơi tự do từ độ cao 20m xuống đất. Cho g = 10 m/s2 . Tính vận tốc lúc ở mặt đất.</w:t>
      </w:r>
    </w:p>
    <w:p w:rsidR="006C2372" w:rsidRPr="00BA6A60" w:rsidRDefault="006C2372" w:rsidP="00330131">
      <w:pPr>
        <w:spacing w:after="0" w:line="240" w:lineRule="auto"/>
        <w:rPr>
          <w:rFonts w:cs="Times New Roman"/>
          <w:bCs/>
          <w:szCs w:val="24"/>
        </w:rPr>
      </w:pPr>
      <w:r w:rsidRPr="00BA6A60">
        <w:rPr>
          <w:rFonts w:cs="Times New Roman"/>
          <w:bCs/>
          <w:szCs w:val="24"/>
        </w:rPr>
        <w:t>A. 30 m/s</w:t>
      </w:r>
      <w:r w:rsidR="00006AF8">
        <w:rPr>
          <w:rFonts w:cs="Times New Roman"/>
          <w:bCs/>
          <w:szCs w:val="24"/>
        </w:rPr>
        <w:tab/>
      </w:r>
      <w:r w:rsidR="00006AF8">
        <w:rPr>
          <w:rFonts w:cs="Times New Roman"/>
          <w:bCs/>
          <w:szCs w:val="24"/>
        </w:rPr>
        <w:tab/>
      </w:r>
      <w:r w:rsidRPr="00BA6A60">
        <w:rPr>
          <w:rFonts w:cs="Times New Roman"/>
          <w:bCs/>
          <w:szCs w:val="24"/>
        </w:rPr>
        <w:t>B. 20 m/s</w:t>
      </w:r>
      <w:r w:rsidR="00006AF8">
        <w:rPr>
          <w:rFonts w:cs="Times New Roman"/>
          <w:bCs/>
          <w:szCs w:val="24"/>
        </w:rPr>
        <w:tab/>
      </w:r>
      <w:r w:rsidR="00006AF8">
        <w:rPr>
          <w:rFonts w:cs="Times New Roman"/>
          <w:bCs/>
          <w:szCs w:val="24"/>
        </w:rPr>
        <w:tab/>
      </w:r>
      <w:r w:rsidRPr="00BA6A60">
        <w:rPr>
          <w:rFonts w:cs="Times New Roman"/>
          <w:bCs/>
          <w:szCs w:val="24"/>
        </w:rPr>
        <w:t>C. 15 m/s</w:t>
      </w:r>
      <w:r w:rsidR="00006AF8">
        <w:rPr>
          <w:rFonts w:cs="Times New Roman"/>
          <w:bCs/>
          <w:szCs w:val="24"/>
        </w:rPr>
        <w:tab/>
      </w:r>
      <w:r w:rsidR="00006AF8">
        <w:rPr>
          <w:rFonts w:cs="Times New Roman"/>
          <w:bCs/>
          <w:szCs w:val="24"/>
        </w:rPr>
        <w:tab/>
      </w:r>
      <w:r w:rsidRPr="00BA6A60">
        <w:rPr>
          <w:rFonts w:cs="Times New Roman"/>
          <w:bCs/>
          <w:szCs w:val="24"/>
        </w:rPr>
        <w:t>D. 25 m/s</w:t>
      </w:r>
    </w:p>
    <w:p w:rsidR="006C2372" w:rsidRPr="00BA6A60" w:rsidRDefault="006C2372" w:rsidP="00330131">
      <w:pPr>
        <w:spacing w:after="0" w:line="240" w:lineRule="auto"/>
        <w:rPr>
          <w:rFonts w:cs="Times New Roman"/>
          <w:bCs/>
          <w:szCs w:val="24"/>
        </w:rPr>
      </w:pPr>
      <w:r w:rsidRPr="00BA6A60">
        <w:rPr>
          <w:rFonts w:cs="Times New Roman"/>
          <w:b/>
          <w:bCs/>
          <w:szCs w:val="24"/>
        </w:rPr>
        <w:t>Câu 7:</w:t>
      </w:r>
      <w:r w:rsidRPr="00BA6A60">
        <w:rPr>
          <w:rFonts w:cs="Times New Roman"/>
          <w:bCs/>
          <w:szCs w:val="24"/>
        </w:rPr>
        <w:t> Phương trình chuyển động của vật (I) có dạng như thế nào?</w:t>
      </w:r>
    </w:p>
    <w:p w:rsidR="006C2372" w:rsidRPr="00BA6A60" w:rsidRDefault="006C2372" w:rsidP="00330131">
      <w:pPr>
        <w:spacing w:after="0" w:line="240" w:lineRule="auto"/>
        <w:rPr>
          <w:rFonts w:cs="Times New Roman"/>
          <w:bCs/>
          <w:szCs w:val="24"/>
        </w:rPr>
      </w:pPr>
      <w:r w:rsidRPr="00BA6A60">
        <w:rPr>
          <w:rFonts w:cs="Times New Roman"/>
          <w:bCs/>
          <w:szCs w:val="24"/>
        </w:rPr>
        <w:t>A. x</w:t>
      </w:r>
      <w:r w:rsidRPr="00BA6A60">
        <w:rPr>
          <w:rFonts w:cs="Times New Roman"/>
          <w:bCs/>
          <w:szCs w:val="24"/>
          <w:vertAlign w:val="subscript"/>
        </w:rPr>
        <w:t>1</w:t>
      </w:r>
      <w:r w:rsidRPr="00BA6A60">
        <w:rPr>
          <w:rFonts w:cs="Times New Roman"/>
          <w:bCs/>
          <w:szCs w:val="24"/>
        </w:rPr>
        <w:t> = 5 + t            B. x</w:t>
      </w:r>
      <w:r w:rsidRPr="00BA6A60">
        <w:rPr>
          <w:rFonts w:cs="Times New Roman"/>
          <w:bCs/>
          <w:szCs w:val="24"/>
          <w:vertAlign w:val="subscript"/>
        </w:rPr>
        <w:t>1</w:t>
      </w:r>
      <w:r w:rsidRPr="00BA6A60">
        <w:rPr>
          <w:rFonts w:cs="Times New Roman"/>
          <w:bCs/>
          <w:szCs w:val="24"/>
        </w:rPr>
        <w:t> = 0            C. x</w:t>
      </w:r>
      <w:r w:rsidRPr="00BA6A60">
        <w:rPr>
          <w:rFonts w:cs="Times New Roman"/>
          <w:bCs/>
          <w:szCs w:val="24"/>
          <w:vertAlign w:val="subscript"/>
        </w:rPr>
        <w:t>1</w:t>
      </w:r>
      <w:r w:rsidRPr="00BA6A60">
        <w:rPr>
          <w:rFonts w:cs="Times New Roman"/>
          <w:bCs/>
          <w:szCs w:val="24"/>
        </w:rPr>
        <w:t> = 5            D. x</w:t>
      </w:r>
      <w:r w:rsidRPr="00BA6A60">
        <w:rPr>
          <w:rFonts w:cs="Times New Roman"/>
          <w:bCs/>
          <w:szCs w:val="24"/>
          <w:vertAlign w:val="subscript"/>
        </w:rPr>
        <w:t>1</w:t>
      </w:r>
      <w:r w:rsidRPr="00BA6A60">
        <w:rPr>
          <w:rFonts w:cs="Times New Roman"/>
          <w:bCs/>
          <w:szCs w:val="24"/>
        </w:rPr>
        <w:t> = 5t</w:t>
      </w:r>
    </w:p>
    <w:p w:rsidR="006C2372" w:rsidRPr="00BA6A60" w:rsidRDefault="006C2372" w:rsidP="00330131">
      <w:pPr>
        <w:spacing w:after="0" w:line="240" w:lineRule="auto"/>
        <w:rPr>
          <w:rFonts w:cs="Times New Roman"/>
          <w:bCs/>
          <w:szCs w:val="24"/>
        </w:rPr>
      </w:pPr>
      <w:r w:rsidRPr="00BA6A60">
        <w:rPr>
          <w:rFonts w:cs="Times New Roman"/>
          <w:b/>
          <w:bCs/>
          <w:szCs w:val="24"/>
        </w:rPr>
        <w:t>Câu 8:</w:t>
      </w:r>
      <w:r w:rsidRPr="00BA6A60">
        <w:rPr>
          <w:rFonts w:cs="Times New Roman"/>
          <w:bCs/>
          <w:szCs w:val="24"/>
        </w:rPr>
        <w:t> Phương trình chuyển động của vật (II) có dạng như thế nào?</w:t>
      </w:r>
    </w:p>
    <w:p w:rsidR="006C2372" w:rsidRPr="00BA6A60" w:rsidRDefault="006C2372" w:rsidP="00330131">
      <w:pPr>
        <w:spacing w:after="0" w:line="240" w:lineRule="auto"/>
        <w:rPr>
          <w:rFonts w:cs="Times New Roman"/>
          <w:bCs/>
          <w:szCs w:val="24"/>
        </w:rPr>
      </w:pPr>
      <w:r w:rsidRPr="00BA6A60">
        <w:rPr>
          <w:rFonts w:cs="Times New Roman"/>
          <w:bCs/>
          <w:szCs w:val="24"/>
        </w:rPr>
        <w:t>A. x</w:t>
      </w:r>
      <w:r w:rsidRPr="00BA6A60">
        <w:rPr>
          <w:rFonts w:cs="Times New Roman"/>
          <w:bCs/>
          <w:szCs w:val="24"/>
          <w:vertAlign w:val="subscript"/>
        </w:rPr>
        <w:t>2</w:t>
      </w:r>
      <w:r w:rsidRPr="00BA6A60">
        <w:rPr>
          <w:rFonts w:cs="Times New Roman"/>
          <w:bCs/>
          <w:szCs w:val="24"/>
        </w:rPr>
        <w:t> = 5 – t            B. x</w:t>
      </w:r>
      <w:r w:rsidRPr="00BA6A60">
        <w:rPr>
          <w:rFonts w:cs="Times New Roman"/>
          <w:bCs/>
          <w:szCs w:val="24"/>
          <w:vertAlign w:val="subscript"/>
        </w:rPr>
        <w:t>2</w:t>
      </w:r>
      <w:r w:rsidRPr="00BA6A60">
        <w:rPr>
          <w:rFonts w:cs="Times New Roman"/>
          <w:bCs/>
          <w:szCs w:val="24"/>
        </w:rPr>
        <w:t> = 5+ t             C. x</w:t>
      </w:r>
      <w:r w:rsidRPr="00BA6A60">
        <w:rPr>
          <w:rFonts w:cs="Times New Roman"/>
          <w:bCs/>
          <w:szCs w:val="24"/>
          <w:vertAlign w:val="subscript"/>
        </w:rPr>
        <w:t>2</w:t>
      </w:r>
      <w:r w:rsidRPr="00BA6A60">
        <w:rPr>
          <w:rFonts w:cs="Times New Roman"/>
          <w:bCs/>
          <w:szCs w:val="24"/>
        </w:rPr>
        <w:t> = 5            D. x</w:t>
      </w:r>
      <w:r w:rsidRPr="00BA6A60">
        <w:rPr>
          <w:rFonts w:cs="Times New Roman"/>
          <w:bCs/>
          <w:szCs w:val="24"/>
          <w:vertAlign w:val="subscript"/>
        </w:rPr>
        <w:t>2</w:t>
      </w:r>
      <w:r w:rsidRPr="00BA6A60">
        <w:rPr>
          <w:rFonts w:cs="Times New Roman"/>
          <w:bCs/>
          <w:szCs w:val="24"/>
        </w:rPr>
        <w:t> = 5t</w:t>
      </w:r>
    </w:p>
    <w:p w:rsidR="006C2372" w:rsidRPr="00BA6A60" w:rsidRDefault="006C2372" w:rsidP="00330131">
      <w:pPr>
        <w:spacing w:after="0" w:line="240" w:lineRule="auto"/>
        <w:rPr>
          <w:rFonts w:cs="Times New Roman"/>
          <w:bCs/>
          <w:szCs w:val="24"/>
        </w:rPr>
      </w:pPr>
      <w:r w:rsidRPr="00BA6A60">
        <w:rPr>
          <w:rFonts w:cs="Times New Roman"/>
          <w:b/>
          <w:bCs/>
          <w:szCs w:val="24"/>
        </w:rPr>
        <w:t>Câu 9:</w:t>
      </w:r>
      <w:r w:rsidRPr="00BA6A60">
        <w:rPr>
          <w:rFonts w:cs="Times New Roman"/>
          <w:bCs/>
          <w:szCs w:val="24"/>
        </w:rPr>
        <w:t> Phương trình chuyển động của vật (III) có dạng như thế nào?</w:t>
      </w:r>
    </w:p>
    <w:p w:rsidR="006C2372" w:rsidRPr="00BA6A60" w:rsidRDefault="006C2372" w:rsidP="00330131">
      <w:pPr>
        <w:spacing w:after="0" w:line="240" w:lineRule="auto"/>
        <w:rPr>
          <w:rFonts w:cs="Times New Roman"/>
          <w:bCs/>
          <w:szCs w:val="24"/>
        </w:rPr>
      </w:pPr>
      <w:r w:rsidRPr="00BA6A60">
        <w:rPr>
          <w:rFonts w:cs="Times New Roman"/>
          <w:bCs/>
          <w:szCs w:val="24"/>
        </w:rPr>
        <w:t>A. x</w:t>
      </w:r>
      <w:r w:rsidRPr="00BA6A60">
        <w:rPr>
          <w:rFonts w:cs="Times New Roman"/>
          <w:bCs/>
          <w:szCs w:val="24"/>
          <w:vertAlign w:val="subscript"/>
        </w:rPr>
        <w:t>3</w:t>
      </w:r>
      <w:r w:rsidRPr="00BA6A60">
        <w:rPr>
          <w:rFonts w:cs="Times New Roman"/>
          <w:bCs/>
          <w:szCs w:val="24"/>
        </w:rPr>
        <w:t> = 10 + 0,5t            B. x</w:t>
      </w:r>
      <w:r w:rsidRPr="00BA6A60">
        <w:rPr>
          <w:rFonts w:cs="Times New Roman"/>
          <w:bCs/>
          <w:szCs w:val="24"/>
          <w:vertAlign w:val="subscript"/>
        </w:rPr>
        <w:t>3</w:t>
      </w:r>
      <w:r w:rsidRPr="00BA6A60">
        <w:rPr>
          <w:rFonts w:cs="Times New Roman"/>
          <w:bCs/>
          <w:szCs w:val="24"/>
        </w:rPr>
        <w:t> = 10 – 0,5t            C. x</w:t>
      </w:r>
      <w:r w:rsidRPr="00BA6A60">
        <w:rPr>
          <w:rFonts w:cs="Times New Roman"/>
          <w:bCs/>
          <w:szCs w:val="24"/>
          <w:vertAlign w:val="subscript"/>
        </w:rPr>
        <w:t>3</w:t>
      </w:r>
      <w:r w:rsidRPr="00BA6A60">
        <w:rPr>
          <w:rFonts w:cs="Times New Roman"/>
          <w:bCs/>
          <w:szCs w:val="24"/>
        </w:rPr>
        <w:t> = -10 - 0,5t            D. x</w:t>
      </w:r>
      <w:r w:rsidRPr="00BA6A60">
        <w:rPr>
          <w:rFonts w:cs="Times New Roman"/>
          <w:bCs/>
          <w:szCs w:val="24"/>
          <w:vertAlign w:val="subscript"/>
        </w:rPr>
        <w:t>3</w:t>
      </w:r>
      <w:r w:rsidRPr="00BA6A60">
        <w:rPr>
          <w:rFonts w:cs="Times New Roman"/>
          <w:bCs/>
          <w:szCs w:val="24"/>
        </w:rPr>
        <w:t> = -10 + 0,5t</w:t>
      </w:r>
    </w:p>
    <w:p w:rsidR="006C2372" w:rsidRPr="00BA6A60" w:rsidRDefault="006C2372" w:rsidP="00330131">
      <w:pPr>
        <w:spacing w:after="0" w:line="240" w:lineRule="auto"/>
        <w:rPr>
          <w:rFonts w:cs="Times New Roman"/>
          <w:bCs/>
          <w:szCs w:val="24"/>
        </w:rPr>
      </w:pPr>
    </w:p>
    <w:p w:rsidR="006C2372" w:rsidRPr="00BA6A60" w:rsidRDefault="006C2372" w:rsidP="00330131">
      <w:pPr>
        <w:spacing w:after="0" w:line="240" w:lineRule="auto"/>
        <w:rPr>
          <w:rFonts w:cs="Times New Roman"/>
          <w:bCs/>
          <w:szCs w:val="24"/>
        </w:rPr>
      </w:pPr>
      <w:r w:rsidRPr="00BA6A60">
        <w:rPr>
          <w:rFonts w:cs="Times New Roman"/>
          <w:b/>
          <w:bCs/>
          <w:szCs w:val="24"/>
        </w:rPr>
        <w:lastRenderedPageBreak/>
        <w:t>Câu 10:</w:t>
      </w:r>
      <w:r w:rsidRPr="00BA6A60">
        <w:rPr>
          <w:rFonts w:cs="Times New Roman"/>
          <w:bCs/>
          <w:szCs w:val="24"/>
        </w:rPr>
        <w:t> Trong 3s cuối cùng trước khi chạm đất, vật rơi tự do được quãng đường 345 m. Tính thời gian rơi và độ cao của vật lúc thả, g = 9,8 m/s</w:t>
      </w:r>
      <w:r w:rsidRPr="00BA6A60">
        <w:rPr>
          <w:rFonts w:cs="Times New Roman"/>
          <w:bCs/>
          <w:szCs w:val="24"/>
          <w:vertAlign w:val="superscript"/>
        </w:rPr>
        <w:t>2</w:t>
      </w:r>
    </w:p>
    <w:p w:rsidR="006C2372" w:rsidRPr="00BA6A60" w:rsidRDefault="006C2372" w:rsidP="00330131">
      <w:pPr>
        <w:spacing w:after="0" w:line="240" w:lineRule="auto"/>
        <w:rPr>
          <w:rFonts w:cs="Times New Roman"/>
          <w:bCs/>
          <w:szCs w:val="24"/>
        </w:rPr>
      </w:pPr>
      <w:r w:rsidRPr="00BA6A60">
        <w:rPr>
          <w:rFonts w:cs="Times New Roman"/>
          <w:bCs/>
          <w:szCs w:val="24"/>
        </w:rPr>
        <w:t>A. 460 m</w:t>
      </w:r>
      <w:r w:rsidR="00006AF8">
        <w:rPr>
          <w:rFonts w:cs="Times New Roman"/>
          <w:bCs/>
          <w:szCs w:val="24"/>
        </w:rPr>
        <w:tab/>
      </w:r>
      <w:r w:rsidR="00006AF8">
        <w:rPr>
          <w:rFonts w:cs="Times New Roman"/>
          <w:bCs/>
          <w:szCs w:val="24"/>
        </w:rPr>
        <w:tab/>
      </w:r>
      <w:r w:rsidRPr="00BA6A60">
        <w:rPr>
          <w:rFonts w:cs="Times New Roman"/>
          <w:bCs/>
          <w:szCs w:val="24"/>
        </w:rPr>
        <w:t>B. 636 m</w:t>
      </w:r>
      <w:r w:rsidR="00006AF8">
        <w:rPr>
          <w:rFonts w:cs="Times New Roman"/>
          <w:bCs/>
          <w:szCs w:val="24"/>
        </w:rPr>
        <w:tab/>
      </w:r>
      <w:r w:rsidR="00006AF8">
        <w:rPr>
          <w:rFonts w:cs="Times New Roman"/>
          <w:bCs/>
          <w:szCs w:val="24"/>
        </w:rPr>
        <w:tab/>
      </w:r>
      <w:r w:rsidRPr="00BA6A60">
        <w:rPr>
          <w:rFonts w:cs="Times New Roman"/>
          <w:bCs/>
          <w:szCs w:val="24"/>
        </w:rPr>
        <w:t>C. 742 m</w:t>
      </w:r>
      <w:r w:rsidR="00006AF8">
        <w:rPr>
          <w:rFonts w:cs="Times New Roman"/>
          <w:bCs/>
          <w:szCs w:val="24"/>
        </w:rPr>
        <w:tab/>
      </w:r>
      <w:r w:rsidR="00006AF8">
        <w:rPr>
          <w:rFonts w:cs="Times New Roman"/>
          <w:bCs/>
          <w:szCs w:val="24"/>
        </w:rPr>
        <w:tab/>
      </w:r>
      <w:r w:rsidRPr="00BA6A60">
        <w:rPr>
          <w:rFonts w:cs="Times New Roman"/>
          <w:bCs/>
          <w:szCs w:val="24"/>
        </w:rPr>
        <w:t>D. 854 m</w:t>
      </w:r>
    </w:p>
    <w:p w:rsidR="006C2372" w:rsidRPr="00BA6A60" w:rsidRDefault="006C2372" w:rsidP="00330131">
      <w:pPr>
        <w:spacing w:after="0" w:line="240" w:lineRule="auto"/>
        <w:rPr>
          <w:rFonts w:cs="Times New Roman"/>
          <w:bCs/>
          <w:szCs w:val="24"/>
        </w:rPr>
      </w:pPr>
      <w:r w:rsidRPr="00BA6A60">
        <w:rPr>
          <w:rFonts w:cs="Times New Roman"/>
          <w:bCs/>
          <w:szCs w:val="24"/>
        </w:rPr>
        <w:t>Câu 11: Một xe khách chạy với v = 95 km/h phía sau một xe tải đang chạy với v = 75 km/h. Nếu xe khách cách xe tải 110 m thì sau bao lâu nó sẽ bắt kịp xe tải? Khi đó xe tải phải chạy một quãng đường bao xa.</w:t>
      </w:r>
    </w:p>
    <w:p w:rsidR="006C2372" w:rsidRPr="00BA6A60" w:rsidRDefault="006C2372" w:rsidP="00330131">
      <w:pPr>
        <w:spacing w:after="0" w:line="240" w:lineRule="auto"/>
        <w:rPr>
          <w:rFonts w:cs="Times New Roman"/>
          <w:bCs/>
          <w:szCs w:val="24"/>
        </w:rPr>
      </w:pPr>
      <w:r w:rsidRPr="00BA6A60">
        <w:rPr>
          <w:rFonts w:cs="Times New Roman"/>
          <w:bCs/>
          <w:szCs w:val="24"/>
        </w:rPr>
        <w:t>A. 0.1125 km</w:t>
      </w:r>
      <w:r w:rsidR="00006AF8">
        <w:rPr>
          <w:rFonts w:cs="Times New Roman"/>
          <w:bCs/>
          <w:szCs w:val="24"/>
        </w:rPr>
        <w:tab/>
      </w:r>
      <w:r w:rsidR="00006AF8">
        <w:rPr>
          <w:rFonts w:cs="Times New Roman"/>
          <w:bCs/>
          <w:szCs w:val="24"/>
        </w:rPr>
        <w:tab/>
      </w:r>
      <w:r w:rsidRPr="00BA6A60">
        <w:rPr>
          <w:rFonts w:cs="Times New Roman"/>
          <w:bCs/>
          <w:szCs w:val="24"/>
        </w:rPr>
        <w:t>B. 0.1225 km</w:t>
      </w:r>
      <w:r w:rsidR="00006AF8">
        <w:rPr>
          <w:rFonts w:cs="Times New Roman"/>
          <w:bCs/>
          <w:szCs w:val="24"/>
        </w:rPr>
        <w:tab/>
      </w:r>
      <w:r w:rsidR="00006AF8">
        <w:rPr>
          <w:rFonts w:cs="Times New Roman"/>
          <w:bCs/>
          <w:szCs w:val="24"/>
        </w:rPr>
        <w:tab/>
      </w:r>
      <w:r w:rsidRPr="00BA6A60">
        <w:rPr>
          <w:rFonts w:cs="Times New Roman"/>
          <w:bCs/>
          <w:szCs w:val="24"/>
        </w:rPr>
        <w:t>C. 0.3125 km</w:t>
      </w:r>
      <w:r w:rsidR="00006AF8">
        <w:rPr>
          <w:rFonts w:cs="Times New Roman"/>
          <w:bCs/>
          <w:szCs w:val="24"/>
        </w:rPr>
        <w:tab/>
      </w:r>
      <w:r w:rsidR="00006AF8">
        <w:rPr>
          <w:rFonts w:cs="Times New Roman"/>
          <w:bCs/>
          <w:szCs w:val="24"/>
        </w:rPr>
        <w:tab/>
      </w:r>
      <w:r w:rsidRPr="00BA6A60">
        <w:rPr>
          <w:rFonts w:cs="Times New Roman"/>
          <w:bCs/>
          <w:szCs w:val="24"/>
        </w:rPr>
        <w:t>D. 0.4125 km</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Câu 12: Chuyển động thẳng biến đổi đều là chuyển động:</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A. Có quỹ đạo là đường thẳng, vectơ gia tốc bằng không</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B. Có quỹ đạo là đường thẳng, vectơ gia tốc không thay đổi trong suốt quá trình chuyển động</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C. Có quỹ đạo là đường thẳng, vectơ gia tốc và vận tốc không thay đổi trong suốt quá trình chuyển động</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D. Có quỹ đạo là đường thẳng, vectơ vận tốc không thay đổi trong suốt quá trình chuyển động</w:t>
      </w:r>
    </w:p>
    <w:p w:rsidR="006C2372" w:rsidRPr="00BA6A60" w:rsidRDefault="006C2372" w:rsidP="00330131">
      <w:pPr>
        <w:tabs>
          <w:tab w:val="left" w:pos="567"/>
          <w:tab w:val="left" w:pos="1134"/>
        </w:tabs>
        <w:spacing w:before="120" w:after="120" w:line="240" w:lineRule="auto"/>
        <w:rPr>
          <w:rFonts w:cs="Times New Roman"/>
          <w:szCs w:val="24"/>
        </w:rPr>
      </w:pPr>
      <w:r w:rsidRPr="00BA6A60">
        <w:rPr>
          <w:rFonts w:cs="Times New Roman"/>
          <w:szCs w:val="24"/>
        </w:rPr>
        <w:t>Câu 13: Một viên bi chuyển động thẳng nhanh dần đều không vận tốc đầu trên máng nghiêng và trong giây thứ năm nó đi được quãng đường bằng 1,8 m. Gia tốc của viên bi chuyển độ</w:t>
      </w:r>
      <w:r w:rsidR="00006AF8">
        <w:rPr>
          <w:rFonts w:cs="Times New Roman"/>
          <w:szCs w:val="24"/>
        </w:rPr>
        <w:t>ng trên máng nghiêng là</w:t>
      </w:r>
    </w:p>
    <w:p w:rsidR="006C2372" w:rsidRPr="00BA6A60" w:rsidRDefault="006C2372" w:rsidP="00330131">
      <w:pPr>
        <w:tabs>
          <w:tab w:val="left" w:pos="567"/>
          <w:tab w:val="left" w:pos="1134"/>
        </w:tabs>
        <w:spacing w:before="120" w:after="120" w:line="240" w:lineRule="auto"/>
        <w:jc w:val="both"/>
        <w:rPr>
          <w:rFonts w:cs="Times New Roman"/>
          <w:szCs w:val="24"/>
          <w:vertAlign w:val="superscript"/>
        </w:rPr>
      </w:pPr>
      <w:r w:rsidRPr="00BA6A60">
        <w:rPr>
          <w:rFonts w:cs="Times New Roman"/>
          <w:szCs w:val="24"/>
        </w:rPr>
        <w:t>A. 0,4 m/s</w:t>
      </w:r>
      <w:r w:rsidRPr="00BA6A60">
        <w:rPr>
          <w:rFonts w:cs="Times New Roman"/>
          <w:szCs w:val="24"/>
          <w:vertAlign w:val="superscript"/>
        </w:rPr>
        <w:t>2</w:t>
      </w:r>
      <w:r w:rsidRPr="00BA6A60">
        <w:rPr>
          <w:rFonts w:cs="Times New Roman"/>
          <w:szCs w:val="24"/>
        </w:rPr>
        <w:t>            B. 0,5 m/s</w:t>
      </w:r>
      <w:r w:rsidRPr="00BA6A60">
        <w:rPr>
          <w:rFonts w:cs="Times New Roman"/>
          <w:szCs w:val="24"/>
          <w:vertAlign w:val="superscript"/>
        </w:rPr>
        <w:t>2</w:t>
      </w:r>
      <w:r w:rsidRPr="00BA6A60">
        <w:rPr>
          <w:rFonts w:cs="Times New Roman"/>
          <w:szCs w:val="24"/>
        </w:rPr>
        <w:t>            C. 2 m/s</w:t>
      </w:r>
      <w:r w:rsidRPr="00BA6A60">
        <w:rPr>
          <w:rFonts w:cs="Times New Roman"/>
          <w:szCs w:val="24"/>
          <w:vertAlign w:val="superscript"/>
        </w:rPr>
        <w:t>2</w:t>
      </w:r>
      <w:r w:rsidRPr="00BA6A60">
        <w:rPr>
          <w:rFonts w:cs="Times New Roman"/>
          <w:szCs w:val="24"/>
        </w:rPr>
        <w:t>            D. 2,5 m/s</w:t>
      </w:r>
      <w:r w:rsidRPr="00BA6A60">
        <w:rPr>
          <w:rFonts w:cs="Times New Roman"/>
          <w:szCs w:val="24"/>
          <w:vertAlign w:val="superscript"/>
        </w:rPr>
        <w:t>2</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b/>
          <w:bCs/>
          <w:szCs w:val="24"/>
        </w:rPr>
        <w:t>Câu 14:</w:t>
      </w:r>
      <w:r w:rsidRPr="00BA6A60">
        <w:rPr>
          <w:rFonts w:cs="Times New Roman"/>
          <w:szCs w:val="24"/>
        </w:rPr>
        <w:t> Tính chất chuyển động của vật trên đoạn OA là:</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A. Vật chuyển động nhanh dần đều với gia tốc a = 12 cm/s</w:t>
      </w:r>
      <w:r w:rsidRPr="00BA6A60">
        <w:rPr>
          <w:rFonts w:cs="Times New Roman"/>
          <w:szCs w:val="24"/>
          <w:vertAlign w:val="superscript"/>
        </w:rPr>
        <w:t>2</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B. Vật chuyển động nhanh dần đều với gia tốc a = 12 m/s</w:t>
      </w:r>
      <w:r w:rsidRPr="00BA6A60">
        <w:rPr>
          <w:rFonts w:cs="Times New Roman"/>
          <w:szCs w:val="24"/>
          <w:vertAlign w:val="superscript"/>
        </w:rPr>
        <w:t>2</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C. Vật đứng yên</w:t>
      </w:r>
    </w:p>
    <w:p w:rsidR="006C2372" w:rsidRPr="00BA6A60" w:rsidRDefault="006C2372" w:rsidP="00330131">
      <w:pPr>
        <w:tabs>
          <w:tab w:val="left" w:pos="567"/>
          <w:tab w:val="left" w:pos="1134"/>
        </w:tabs>
        <w:spacing w:before="120" w:after="120" w:line="240" w:lineRule="auto"/>
        <w:jc w:val="both"/>
        <w:rPr>
          <w:rFonts w:cs="Times New Roman"/>
          <w:szCs w:val="24"/>
          <w:vertAlign w:val="superscript"/>
        </w:rPr>
      </w:pPr>
      <w:r w:rsidRPr="00BA6A60">
        <w:rPr>
          <w:rFonts w:cs="Times New Roman"/>
          <w:szCs w:val="24"/>
        </w:rPr>
        <w:t>D. Vật chuyển động chậm dần đều với gia tốc a = -12 m/s</w:t>
      </w:r>
      <w:r w:rsidRPr="00BA6A60">
        <w:rPr>
          <w:rFonts w:cs="Times New Roman"/>
          <w:szCs w:val="24"/>
          <w:vertAlign w:val="superscript"/>
        </w:rPr>
        <w:t>2</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Câu 15: Cho vật bắt đầu chuyển động từ gốc tọa độ O tại thời điểm t = 0. Phương trình chuyển động của vật trên đoạn OA là:</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A. x = 6t</w:t>
      </w:r>
      <w:r w:rsidRPr="00BA6A60">
        <w:rPr>
          <w:rFonts w:cs="Times New Roman"/>
          <w:szCs w:val="24"/>
          <w:vertAlign w:val="superscript"/>
        </w:rPr>
        <w:t>2</w:t>
      </w:r>
      <w:r w:rsidRPr="00BA6A60">
        <w:rPr>
          <w:rFonts w:cs="Times New Roman"/>
          <w:szCs w:val="24"/>
        </w:rPr>
        <w:t>            B. x = 6 + t            C. x = 6 + 6t</w:t>
      </w:r>
      <w:r w:rsidRPr="00BA6A60">
        <w:rPr>
          <w:rFonts w:cs="Times New Roman"/>
          <w:szCs w:val="24"/>
          <w:vertAlign w:val="superscript"/>
        </w:rPr>
        <w:t>2</w:t>
      </w:r>
      <w:r w:rsidRPr="00BA6A60">
        <w:rPr>
          <w:rFonts w:cs="Times New Roman"/>
          <w:szCs w:val="24"/>
        </w:rPr>
        <w:t>            D. x = 12t</w:t>
      </w:r>
      <w:r w:rsidRPr="00BA6A60">
        <w:rPr>
          <w:rFonts w:cs="Times New Roman"/>
          <w:szCs w:val="24"/>
          <w:vertAlign w:val="superscript"/>
        </w:rPr>
        <w:t>2</w:t>
      </w:r>
    </w:p>
    <w:p w:rsidR="006C2372" w:rsidRPr="00BA6A60" w:rsidRDefault="006C2372" w:rsidP="00330131">
      <w:pPr>
        <w:tabs>
          <w:tab w:val="left" w:pos="567"/>
          <w:tab w:val="left" w:pos="1134"/>
        </w:tabs>
        <w:spacing w:before="120" w:after="120" w:line="240" w:lineRule="auto"/>
        <w:rPr>
          <w:rFonts w:cs="Times New Roman"/>
          <w:szCs w:val="24"/>
        </w:rPr>
      </w:pPr>
      <w:r w:rsidRPr="00BA6A60">
        <w:rPr>
          <w:rFonts w:cs="Times New Roman"/>
          <w:szCs w:val="24"/>
        </w:rPr>
        <w:t>Câu 16: Nếu chọn chiều dương là chiều chuyển động thì:</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A. Vectơ gia tốc của chuyển động thẳng nhanh dần đều hướng theo chiều dương</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B. Vectơ vận tốc của chuyển động thẳng chậm dần đều hướng ngược chiều dương</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C. Vectơ gia tốc của chuyển động thẳng chậm dần đều hướng theo chiều dương</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D. Cả A, B đều đúng</w:t>
      </w:r>
    </w:p>
    <w:p w:rsidR="006C2372" w:rsidRPr="00BA6A60" w:rsidRDefault="006C2372" w:rsidP="00330131">
      <w:pPr>
        <w:tabs>
          <w:tab w:val="left" w:pos="567"/>
          <w:tab w:val="left" w:pos="1134"/>
        </w:tabs>
        <w:spacing w:before="120" w:after="120" w:line="240" w:lineRule="auto"/>
        <w:rPr>
          <w:rFonts w:cs="Times New Roman"/>
          <w:szCs w:val="24"/>
        </w:rPr>
      </w:pPr>
      <w:r w:rsidRPr="00BA6A60">
        <w:rPr>
          <w:rFonts w:cs="Times New Roman"/>
          <w:szCs w:val="24"/>
        </w:rPr>
        <w:t>Câu 17: Từ phương trình chuyển động: x = -3t</w:t>
      </w:r>
      <w:r w:rsidRPr="00BA6A60">
        <w:rPr>
          <w:rFonts w:cs="Times New Roman"/>
          <w:szCs w:val="24"/>
          <w:vertAlign w:val="superscript"/>
        </w:rPr>
        <w:t>2</w:t>
      </w:r>
      <w:r w:rsidRPr="00BA6A60">
        <w:rPr>
          <w:rFonts w:cs="Times New Roman"/>
          <w:szCs w:val="24"/>
        </w:rPr>
        <w:t> + 5t +9 (m). Tính chất của chuyển động là:</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A. Vật chuyển động chậm dần đều</w:t>
      </w:r>
      <w:r w:rsidR="00006AF8">
        <w:rPr>
          <w:rFonts w:cs="Times New Roman"/>
          <w:szCs w:val="24"/>
        </w:rPr>
        <w:tab/>
      </w:r>
      <w:r w:rsidR="00006AF8">
        <w:rPr>
          <w:rFonts w:cs="Times New Roman"/>
          <w:szCs w:val="24"/>
        </w:rPr>
        <w:tab/>
      </w:r>
      <w:r w:rsidRPr="00BA6A60">
        <w:rPr>
          <w:rFonts w:cs="Times New Roman"/>
          <w:szCs w:val="24"/>
        </w:rPr>
        <w:t>B. Vật chuyển động nhanh dần đều</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C. Vật đứng yên</w:t>
      </w:r>
      <w:r w:rsidR="00006AF8">
        <w:rPr>
          <w:rFonts w:cs="Times New Roman"/>
          <w:szCs w:val="24"/>
        </w:rPr>
        <w:tab/>
      </w:r>
      <w:r w:rsidR="00006AF8">
        <w:rPr>
          <w:rFonts w:cs="Times New Roman"/>
          <w:szCs w:val="24"/>
        </w:rPr>
        <w:tab/>
      </w:r>
      <w:r w:rsidR="00006AF8">
        <w:rPr>
          <w:rFonts w:cs="Times New Roman"/>
          <w:szCs w:val="24"/>
        </w:rPr>
        <w:tab/>
      </w:r>
      <w:r w:rsidR="00006AF8">
        <w:rPr>
          <w:rFonts w:cs="Times New Roman"/>
          <w:szCs w:val="24"/>
        </w:rPr>
        <w:tab/>
      </w:r>
      <w:r w:rsidRPr="00BA6A60">
        <w:rPr>
          <w:rFonts w:cs="Times New Roman"/>
          <w:szCs w:val="24"/>
        </w:rPr>
        <w:t>D. Vật chuyển động thẳng đều</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Câu 18: Chọn khẳng định đúng. Đứng ở Trái Đất ta sẽ thấy:</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A. Trái Đất đứng yên, Mặt Trăng quay quanh Trái Đất và Mặt Trời quay quanh Mặt Trăng</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B. Trái Đất đứng yên, Mặt Trăng và Mặt Trời quay quanh Trái Đất</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C. Mặt Trăng đứng yên, Trái Đất quay quanh Mặt Trăng và Mặt Trời quay quanh Trái Đất</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D. Mặt trời đứng yên, Trái Đất quay quanh Mặt Trời và Mặt Trăng quay quanh Trái Đất</w:t>
      </w:r>
    </w:p>
    <w:p w:rsidR="006C2372" w:rsidRPr="00BA6A60" w:rsidRDefault="006C2372" w:rsidP="00330131">
      <w:pPr>
        <w:tabs>
          <w:tab w:val="left" w:pos="567"/>
          <w:tab w:val="left" w:pos="1134"/>
        </w:tabs>
        <w:spacing w:before="120" w:after="120" w:line="240" w:lineRule="auto"/>
        <w:rPr>
          <w:rFonts w:cs="Times New Roman"/>
          <w:szCs w:val="24"/>
        </w:rPr>
      </w:pPr>
      <w:r w:rsidRPr="00BA6A60">
        <w:rPr>
          <w:rFonts w:cs="Times New Roman"/>
          <w:szCs w:val="24"/>
        </w:rPr>
        <w:t>Câu 19: Câu nào dưới đây nói về chuyển động thẳng biến đổi đều là không đúng?</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A. Gia tốc của vật chuyển động thẳng biến đổi đều luôn cùng phương, cùng chiều với vận tốc</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lastRenderedPageBreak/>
        <w:t>B. Vận tốc tức thời của vật chuyển động thẳng biến đổi đều có độ lớn tăng hoặc giảm đều theo thời gian</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C. Gia tốc của vật chuyển động thẳng biến đổi đều luôn có độ lớn không đổi</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D. Quãng đường đi được của vật chuyển động thẳng biến đổi đều luôn được tính bằng công thức s = v</w:t>
      </w:r>
      <w:r w:rsidRPr="00BA6A60">
        <w:rPr>
          <w:rFonts w:cs="Times New Roman"/>
          <w:szCs w:val="24"/>
          <w:vertAlign w:val="subscript"/>
        </w:rPr>
        <w:t>tb</w:t>
      </w:r>
      <w:r w:rsidRPr="00BA6A60">
        <w:rPr>
          <w:rFonts w:cs="Times New Roman"/>
          <w:szCs w:val="24"/>
        </w:rPr>
        <w:t>.t</w:t>
      </w:r>
    </w:p>
    <w:p w:rsidR="006C2372" w:rsidRPr="00BA6A60" w:rsidRDefault="006C2372" w:rsidP="00330131">
      <w:pPr>
        <w:tabs>
          <w:tab w:val="left" w:pos="567"/>
          <w:tab w:val="left" w:pos="1134"/>
        </w:tabs>
        <w:spacing w:before="120" w:after="120" w:line="240" w:lineRule="auto"/>
        <w:rPr>
          <w:rFonts w:cs="Times New Roman"/>
          <w:szCs w:val="24"/>
        </w:rPr>
      </w:pPr>
      <w:r w:rsidRPr="00BA6A60">
        <w:rPr>
          <w:rFonts w:cs="Times New Roman"/>
          <w:szCs w:val="24"/>
        </w:rPr>
        <w:t>Câu 20: Một vật được thả rơi tự do không vận tốc đầu trong 9s, g = 10 m/s</w:t>
      </w:r>
      <w:r w:rsidRPr="00BA6A60">
        <w:rPr>
          <w:rFonts w:cs="Times New Roman"/>
          <w:szCs w:val="24"/>
          <w:vertAlign w:val="superscript"/>
        </w:rPr>
        <w:t>2</w:t>
      </w:r>
      <w:r w:rsidRPr="00BA6A60">
        <w:rPr>
          <w:rFonts w:cs="Times New Roman"/>
          <w:szCs w:val="24"/>
        </w:rPr>
        <w:t>. Tính thời gian cần thiết để vật rơi 45 m cuối cùng</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szCs w:val="24"/>
        </w:rPr>
        <w:t>A. 0.25s</w:t>
      </w:r>
      <w:r w:rsidR="00006AF8">
        <w:rPr>
          <w:rFonts w:cs="Times New Roman"/>
          <w:szCs w:val="24"/>
        </w:rPr>
        <w:tab/>
      </w:r>
      <w:r w:rsidR="00006AF8">
        <w:rPr>
          <w:rFonts w:cs="Times New Roman"/>
          <w:szCs w:val="24"/>
        </w:rPr>
        <w:tab/>
      </w:r>
      <w:r w:rsidR="00006AF8">
        <w:rPr>
          <w:rFonts w:cs="Times New Roman"/>
          <w:szCs w:val="24"/>
        </w:rPr>
        <w:tab/>
      </w:r>
      <w:r w:rsidRPr="00BA6A60">
        <w:rPr>
          <w:rFonts w:cs="Times New Roman"/>
          <w:szCs w:val="24"/>
        </w:rPr>
        <w:t>B. 0.5s</w:t>
      </w:r>
      <w:r w:rsidR="00006AF8">
        <w:rPr>
          <w:rFonts w:cs="Times New Roman"/>
          <w:szCs w:val="24"/>
        </w:rPr>
        <w:tab/>
      </w:r>
      <w:r w:rsidR="00006AF8">
        <w:rPr>
          <w:rFonts w:cs="Times New Roman"/>
          <w:szCs w:val="24"/>
        </w:rPr>
        <w:tab/>
      </w:r>
      <w:r w:rsidR="00006AF8">
        <w:rPr>
          <w:rFonts w:cs="Times New Roman"/>
          <w:szCs w:val="24"/>
        </w:rPr>
        <w:tab/>
      </w:r>
      <w:r w:rsidRPr="00BA6A60">
        <w:rPr>
          <w:rFonts w:cs="Times New Roman"/>
          <w:szCs w:val="24"/>
        </w:rPr>
        <w:t>C. 0.75s</w:t>
      </w:r>
      <w:r w:rsidR="00006AF8">
        <w:rPr>
          <w:rFonts w:cs="Times New Roman"/>
          <w:szCs w:val="24"/>
        </w:rPr>
        <w:tab/>
      </w:r>
      <w:r w:rsidR="00006AF8">
        <w:rPr>
          <w:rFonts w:cs="Times New Roman"/>
          <w:szCs w:val="24"/>
        </w:rPr>
        <w:tab/>
      </w:r>
      <w:r w:rsidRPr="00BA6A60">
        <w:rPr>
          <w:rFonts w:cs="Times New Roman"/>
          <w:szCs w:val="24"/>
        </w:rPr>
        <w:t>D. 1s</w:t>
      </w:r>
    </w:p>
    <w:p w:rsidR="006C2372" w:rsidRPr="00BA6A60" w:rsidRDefault="006C2372" w:rsidP="00330131">
      <w:pPr>
        <w:pStyle w:val="NormalWeb"/>
        <w:framePr w:hSpace="180" w:wrap="around" w:vAnchor="text" w:hAnchor="text" w:x="-68" w:y="1"/>
        <w:spacing w:before="0" w:beforeAutospacing="0" w:after="0" w:afterAutospacing="0"/>
        <w:jc w:val="both"/>
      </w:pPr>
      <w:r w:rsidRPr="00BA6A60">
        <w:rPr>
          <w:b/>
          <w:bCs/>
        </w:rPr>
        <w:t>Câu 21:</w:t>
      </w:r>
      <w:r w:rsidRPr="00BA6A60">
        <w:t> Dưới tác dụng của một lực 20 N thì một vật chuyển động với gia tốc 0,4 m/s</w:t>
      </w:r>
      <w:r w:rsidRPr="00BA6A60">
        <w:rPr>
          <w:vertAlign w:val="superscript"/>
        </w:rPr>
        <w:t>2</w:t>
      </w:r>
      <w:r w:rsidRPr="00BA6A60">
        <w:t>. Nếu tác dụng vào vật này một lực 50 N thì vật này chuyển động với gia tốc bằng</w:t>
      </w:r>
    </w:p>
    <w:p w:rsidR="006C2372" w:rsidRPr="00BA6A60" w:rsidRDefault="006C2372" w:rsidP="00330131">
      <w:pPr>
        <w:pStyle w:val="NormalWeb"/>
        <w:framePr w:hSpace="180" w:wrap="around" w:vAnchor="text" w:hAnchor="text" w:x="-68" w:y="1"/>
        <w:spacing w:before="0" w:beforeAutospacing="0" w:after="0" w:afterAutospacing="0"/>
        <w:jc w:val="both"/>
      </w:pPr>
      <w:r w:rsidRPr="00BA6A60">
        <w:t>    A. 1 m/s</w:t>
      </w:r>
      <w:r w:rsidRPr="00BA6A60">
        <w:rPr>
          <w:vertAlign w:val="superscript"/>
        </w:rPr>
        <w:t>2</w:t>
      </w:r>
      <w:r w:rsidRPr="00BA6A60">
        <w:t>.</w:t>
      </w:r>
      <w:r w:rsidR="00006AF8">
        <w:t xml:space="preserve">                  </w:t>
      </w:r>
      <w:r w:rsidRPr="00BA6A60">
        <w:t>B. 0,5 m/s</w:t>
      </w:r>
      <w:r w:rsidRPr="00BA6A60">
        <w:rPr>
          <w:vertAlign w:val="superscript"/>
        </w:rPr>
        <w:t>2</w:t>
      </w:r>
      <w:r w:rsidRPr="00BA6A60">
        <w:t>.</w:t>
      </w:r>
      <w:r w:rsidR="00006AF8">
        <w:t xml:space="preserve">                      </w:t>
      </w:r>
      <w:r w:rsidRPr="00BA6A60">
        <w:t>C. 2 m/s</w:t>
      </w:r>
      <w:r w:rsidRPr="00BA6A60">
        <w:rPr>
          <w:vertAlign w:val="superscript"/>
        </w:rPr>
        <w:t>2</w:t>
      </w:r>
      <w:r w:rsidRPr="00BA6A60">
        <w:t>.</w:t>
      </w:r>
      <w:r w:rsidR="00006AF8">
        <w:t xml:space="preserve">                  </w:t>
      </w:r>
      <w:r w:rsidRPr="00BA6A60">
        <w:t xml:space="preserve"> D. 4 m/s</w:t>
      </w:r>
      <w:r w:rsidRPr="00BA6A60">
        <w:rPr>
          <w:vertAlign w:val="superscript"/>
        </w:rPr>
        <w:t>2</w:t>
      </w:r>
      <w:r w:rsidRPr="00BA6A60">
        <w:t>.</w:t>
      </w:r>
    </w:p>
    <w:p w:rsidR="006C2372" w:rsidRPr="00BA6A60" w:rsidRDefault="006C2372" w:rsidP="00330131">
      <w:pPr>
        <w:pStyle w:val="NormalWeb"/>
        <w:framePr w:hSpace="180" w:wrap="around" w:vAnchor="text" w:hAnchor="text" w:x="-68" w:y="1"/>
        <w:spacing w:before="0" w:beforeAutospacing="0" w:after="0" w:afterAutospacing="0"/>
        <w:jc w:val="both"/>
      </w:pPr>
      <w:r w:rsidRPr="00BA6A60">
        <w:rPr>
          <w:b/>
          <w:bCs/>
        </w:rPr>
        <w:t>Câu 22:</w:t>
      </w:r>
      <w:r w:rsidRPr="00BA6A60">
        <w:t> Một vật khối lượng 5 kg được ném thẳng đứng hướng xuống với vận tốc ban đầu 2 m/s từ độ cao 30 m. Vật này rơi chạm đất sau 3 s sau khi ném. Cho biết lực cản không khí tác dụng vào vật không đổi trong quá trình chuyển động. Lấy g = 10 m/s</w:t>
      </w:r>
      <w:r w:rsidRPr="00BA6A60">
        <w:rPr>
          <w:vertAlign w:val="superscript"/>
        </w:rPr>
        <w:t>2</w:t>
      </w:r>
      <w:r w:rsidRPr="00BA6A60">
        <w:t>. Lực cản của không khí tác dụng vào vật có độ lớn bằng</w:t>
      </w:r>
    </w:p>
    <w:p w:rsidR="006C2372" w:rsidRPr="00BA6A60" w:rsidRDefault="006C2372" w:rsidP="00330131">
      <w:pPr>
        <w:pStyle w:val="NormalWeb"/>
        <w:framePr w:hSpace="180" w:wrap="around" w:vAnchor="text" w:hAnchor="text" w:x="-68" w:y="1"/>
        <w:spacing w:before="0" w:beforeAutospacing="0" w:after="0" w:afterAutospacing="0"/>
        <w:jc w:val="both"/>
      </w:pPr>
      <w:r w:rsidRPr="00BA6A60">
        <w:t>    A. 23,35 N.</w:t>
      </w:r>
      <w:r w:rsidR="00006AF8">
        <w:t>`</w:t>
      </w:r>
      <w:r w:rsidR="00006AF8">
        <w:tab/>
      </w:r>
      <w:r w:rsidR="00006AF8">
        <w:tab/>
        <w:t xml:space="preserve"> B. 20 N.</w:t>
      </w:r>
      <w:r w:rsidR="00006AF8">
        <w:tab/>
      </w:r>
      <w:r w:rsidR="00006AF8">
        <w:tab/>
      </w:r>
      <w:r w:rsidRPr="00BA6A60">
        <w:t>C. 73,34 N.</w:t>
      </w:r>
      <w:r w:rsidR="00006AF8">
        <w:tab/>
      </w:r>
      <w:r w:rsidR="00006AF8">
        <w:tab/>
      </w:r>
      <w:r w:rsidRPr="00BA6A60">
        <w:t>D. 62,5 N.</w:t>
      </w:r>
    </w:p>
    <w:p w:rsidR="006C2372" w:rsidRPr="00BA6A60" w:rsidRDefault="006C2372" w:rsidP="00330131">
      <w:pPr>
        <w:pStyle w:val="NormalWeb"/>
        <w:framePr w:hSpace="180" w:wrap="around" w:vAnchor="text" w:hAnchor="text" w:x="-68" w:y="1"/>
        <w:spacing w:before="0" w:beforeAutospacing="0" w:after="0" w:afterAutospacing="0"/>
        <w:jc w:val="both"/>
      </w:pPr>
      <w:r w:rsidRPr="00BA6A60">
        <w:rPr>
          <w:b/>
          <w:bCs/>
        </w:rPr>
        <w:t>Câu 23:</w:t>
      </w:r>
      <w:r w:rsidRPr="00BA6A60">
        <w:t> Một viên bi A có khối lượng 300 g đang chuyển động với vận tốc 3 m/s thì va chạm vào viên bi B có khối lượng 600 g đang đứng yên trên mặt bàn nhẵn, nằm ngang. Biết sau thời gian va cham 0,2 s, bi B chuyển động với vận tốc 0,5 m/s cùng chiều chuyển động ban đầu của bi A. Bỏ qua mọi ma sát, tốc đọ chuyển động của bi A ngay sau va chạm là</w:t>
      </w:r>
    </w:p>
    <w:p w:rsidR="006C2372" w:rsidRPr="00BA6A60" w:rsidRDefault="006C2372" w:rsidP="00330131">
      <w:pPr>
        <w:pStyle w:val="NormalWeb"/>
        <w:framePr w:hSpace="180" w:wrap="around" w:vAnchor="text" w:hAnchor="text" w:x="-68" w:y="1"/>
        <w:spacing w:before="0" w:beforeAutospacing="0" w:after="0" w:afterAutospacing="0"/>
        <w:jc w:val="both"/>
      </w:pPr>
      <w:r w:rsidRPr="00BA6A60">
        <w:t>    A. 1 m/s.</w:t>
      </w:r>
      <w:r w:rsidR="00006AF8">
        <w:tab/>
      </w:r>
      <w:r w:rsidR="00006AF8">
        <w:tab/>
      </w:r>
      <w:r w:rsidRPr="00BA6A60">
        <w:t>B. 3 m/s.</w:t>
      </w:r>
      <w:r w:rsidR="00006AF8">
        <w:tab/>
      </w:r>
      <w:r w:rsidR="00006AF8">
        <w:tab/>
      </w:r>
      <w:r w:rsidRPr="00BA6A60">
        <w:t>C. 4 m/s.</w:t>
      </w:r>
      <w:r w:rsidR="00006AF8">
        <w:tab/>
      </w:r>
      <w:r w:rsidR="00006AF8">
        <w:tab/>
      </w:r>
      <w:r w:rsidRPr="00BA6A60">
        <w:t>D. 2 m/s.</w:t>
      </w:r>
    </w:p>
    <w:p w:rsidR="006C2372" w:rsidRPr="00BA6A60" w:rsidRDefault="006C2372" w:rsidP="00330131">
      <w:pPr>
        <w:pStyle w:val="NormalWeb"/>
        <w:framePr w:hSpace="180" w:wrap="around" w:vAnchor="text" w:hAnchor="text" w:x="-68" w:y="1"/>
        <w:spacing w:before="0" w:beforeAutospacing="0" w:after="0" w:afterAutospacing="0"/>
        <w:jc w:val="both"/>
      </w:pPr>
      <w:r w:rsidRPr="00BA6A60">
        <w:rPr>
          <w:b/>
          <w:bCs/>
        </w:rPr>
        <w:t>Câu 24:</w:t>
      </w:r>
      <w:r w:rsidRPr="00BA6A60">
        <w:t> Hai xe A và B cùng đặt trên mặt phẳng nằm ngang, đầu xe A có gắn mộ lò xo nhẹ. Đặt hai xe sát nhau để lò xo bị nén rồi buông nhẹ để hai xe chuyển động ngược chiều nhau. Tính từ lúc thả tay, xe A và B đi được quãng đường lần lượt là 1 m và 2 m trong cùng một khoảng thời gian. Biết lực cản của môi trường tỉ lệ với khối lượng của xe. Tỉ số khối lương của xe A và xe B là</w:t>
      </w:r>
    </w:p>
    <w:p w:rsidR="006C2372" w:rsidRPr="00BA6A60" w:rsidRDefault="006C2372" w:rsidP="00330131">
      <w:pPr>
        <w:pStyle w:val="NormalWeb"/>
        <w:framePr w:hSpace="180" w:wrap="around" w:vAnchor="text" w:hAnchor="text" w:x="-68" w:y="1"/>
        <w:spacing w:before="0" w:beforeAutospacing="0" w:after="0" w:afterAutospacing="0"/>
        <w:jc w:val="both"/>
      </w:pPr>
      <w:r w:rsidRPr="00BA6A60">
        <w:t>    A. 2.</w:t>
      </w:r>
      <w:r w:rsidR="00006AF8">
        <w:tab/>
      </w:r>
      <w:r w:rsidR="00006AF8">
        <w:tab/>
      </w:r>
      <w:r w:rsidR="00006AF8">
        <w:tab/>
      </w:r>
      <w:r w:rsidRPr="00BA6A60">
        <w:t>B. 0,5.</w:t>
      </w:r>
      <w:r w:rsidR="00006AF8">
        <w:tab/>
      </w:r>
      <w:r w:rsidR="00006AF8">
        <w:tab/>
      </w:r>
      <w:r w:rsidRPr="00BA6A60">
        <w:t>C. 4</w:t>
      </w:r>
      <w:r w:rsidR="00006AF8">
        <w:tab/>
      </w:r>
      <w:r w:rsidR="00006AF8">
        <w:tab/>
      </w:r>
      <w:r w:rsidRPr="00BA6A60">
        <w:t>D. 0,25.</w:t>
      </w:r>
    </w:p>
    <w:p w:rsidR="006C2372" w:rsidRPr="00BA6A60" w:rsidRDefault="006C2372" w:rsidP="00330131">
      <w:pPr>
        <w:pStyle w:val="NormalWeb"/>
        <w:framePr w:hSpace="180" w:wrap="around" w:vAnchor="text" w:hAnchor="text" w:x="-68" w:y="1"/>
        <w:spacing w:before="0" w:beforeAutospacing="0" w:after="0" w:afterAutospacing="0"/>
        <w:jc w:val="both"/>
      </w:pPr>
      <w:r w:rsidRPr="00BA6A60">
        <w:rPr>
          <w:b/>
          <w:bCs/>
        </w:rPr>
        <w:t>Câu 25:</w:t>
      </w:r>
      <w:r w:rsidRPr="00BA6A60">
        <w:t> Một ô tô có khối lượng 1 tấn đang chuyển động thì chịu tác dụng của lực hãm F và chuyển động thẳng biến đổi đều. Kể từ lúc hãm, ô tô đi được đoạn đường AB = 36 m và tốc độ của ô tô giảm đi 14,4 km/h. Sau khi tiếp tục đi thêmđoạn đường BC = 28 m, tốc độ của ô tô lịa giảm thêm 4 m/s. Độ lớn lực hãm và quãng đường ô tô chuyển động từ C đến khi dừng hẳn lần lượt là</w:t>
      </w:r>
    </w:p>
    <w:p w:rsidR="006C2372" w:rsidRPr="00BA6A60" w:rsidRDefault="006C2372" w:rsidP="00006AF8">
      <w:pPr>
        <w:pStyle w:val="NormalWeb"/>
        <w:framePr w:hSpace="180" w:wrap="around" w:vAnchor="text" w:hAnchor="text" w:x="-68" w:y="1"/>
        <w:spacing w:before="0" w:beforeAutospacing="0" w:after="120" w:afterAutospacing="0"/>
        <w:jc w:val="both"/>
      </w:pPr>
      <w:r w:rsidRPr="00BA6A60">
        <w:t>    A. 800 N và 64 m.</w:t>
      </w:r>
      <w:r w:rsidR="00006AF8">
        <w:tab/>
      </w:r>
      <w:r w:rsidR="00006AF8">
        <w:tab/>
        <w:t>B.</w:t>
      </w:r>
      <w:r w:rsidRPr="00BA6A60">
        <w:t>1000 N và 18 m.</w:t>
      </w:r>
      <w:r w:rsidR="00006AF8">
        <w:tab/>
        <w:t xml:space="preserve">        </w:t>
      </w:r>
      <w:r w:rsidRPr="00BA6A60">
        <w:t>C. 1500 N và 100 m.</w:t>
      </w:r>
      <w:r w:rsidR="00006AF8">
        <w:tab/>
      </w:r>
      <w:r w:rsidRPr="00BA6A60">
        <w:t>D. 2000 N và 36 m.</w:t>
      </w:r>
    </w:p>
    <w:p w:rsidR="006C2372" w:rsidRPr="00BA6A60" w:rsidRDefault="006C2372" w:rsidP="00330131">
      <w:pPr>
        <w:tabs>
          <w:tab w:val="left" w:pos="567"/>
          <w:tab w:val="left" w:pos="1134"/>
        </w:tabs>
        <w:spacing w:before="120" w:after="120" w:line="240" w:lineRule="auto"/>
        <w:jc w:val="both"/>
        <w:rPr>
          <w:rFonts w:cs="Times New Roman"/>
          <w:color w:val="000000" w:themeColor="text1"/>
          <w:szCs w:val="24"/>
        </w:rPr>
      </w:pPr>
      <w:r w:rsidRPr="00BA6A60">
        <w:rPr>
          <w:rFonts w:cs="Times New Roman"/>
          <w:b/>
          <w:color w:val="000000" w:themeColor="text1"/>
          <w:szCs w:val="24"/>
        </w:rPr>
        <w:t xml:space="preserve">c) Sản phẩm: </w:t>
      </w:r>
      <w:r w:rsidRPr="00BA6A60">
        <w:rPr>
          <w:rFonts w:cs="Times New Roman"/>
          <w:color w:val="000000" w:themeColor="text1"/>
          <w:szCs w:val="24"/>
        </w:rPr>
        <w:t>HS hoàn thành các bài tập</w:t>
      </w:r>
    </w:p>
    <w:p w:rsidR="006C2372" w:rsidRPr="00BA6A60" w:rsidRDefault="006C2372" w:rsidP="00330131">
      <w:pPr>
        <w:tabs>
          <w:tab w:val="left" w:pos="567"/>
          <w:tab w:val="left" w:pos="1134"/>
          <w:tab w:val="left" w:pos="3160"/>
        </w:tabs>
        <w:spacing w:before="120" w:after="120" w:line="240" w:lineRule="auto"/>
        <w:jc w:val="both"/>
        <w:rPr>
          <w:rFonts w:cs="Times New Roman"/>
          <w:b/>
          <w:color w:val="000000" w:themeColor="text1"/>
          <w:szCs w:val="24"/>
        </w:rPr>
      </w:pPr>
      <w:r w:rsidRPr="00BA6A60">
        <w:rPr>
          <w:rFonts w:cs="Times New Roman"/>
          <w:b/>
          <w:color w:val="000000" w:themeColor="text1"/>
          <w:szCs w:val="24"/>
        </w:rPr>
        <w:t xml:space="preserve">d) Tổ chức thực hiện: </w:t>
      </w:r>
      <w:r w:rsidRPr="00BA6A60">
        <w:rPr>
          <w:rFonts w:cs="Times New Roman"/>
          <w:b/>
          <w:color w:val="000000" w:themeColor="text1"/>
          <w:szCs w:val="24"/>
        </w:rPr>
        <w:tab/>
      </w:r>
    </w:p>
    <w:p w:rsidR="006C2372" w:rsidRPr="00BA6A60" w:rsidRDefault="006C2372" w:rsidP="00330131">
      <w:pPr>
        <w:tabs>
          <w:tab w:val="left" w:pos="6221"/>
        </w:tabs>
        <w:spacing w:before="120" w:after="120" w:line="240" w:lineRule="auto"/>
        <w:jc w:val="both"/>
        <w:rPr>
          <w:rFonts w:cs="Times New Roman"/>
          <w:szCs w:val="24"/>
        </w:rPr>
      </w:pPr>
      <w:r w:rsidRPr="00BA6A60">
        <w:rPr>
          <w:rFonts w:cs="Times New Roman"/>
          <w:b/>
          <w:szCs w:val="24"/>
        </w:rPr>
        <w:t>GV:</w:t>
      </w:r>
      <w:r w:rsidRPr="00BA6A60">
        <w:rPr>
          <w:rFonts w:cs="Times New Roman"/>
          <w:szCs w:val="24"/>
        </w:rPr>
        <w:t xml:space="preserve"> Gọi HS nêu các kiến thức trọng tâm trong bài.</w:t>
      </w:r>
      <w:r w:rsidRPr="00BA6A60">
        <w:rPr>
          <w:rFonts w:cs="Times New Roman"/>
          <w:szCs w:val="24"/>
        </w:rPr>
        <w:tab/>
      </w:r>
    </w:p>
    <w:p w:rsidR="006C2372" w:rsidRPr="00BA6A60" w:rsidRDefault="006C2372" w:rsidP="00330131">
      <w:pPr>
        <w:spacing w:before="120" w:after="120" w:line="240" w:lineRule="auto"/>
        <w:jc w:val="both"/>
        <w:rPr>
          <w:rFonts w:cs="Times New Roman"/>
          <w:szCs w:val="24"/>
        </w:rPr>
      </w:pPr>
      <w:r w:rsidRPr="00BA6A60">
        <w:rPr>
          <w:rFonts w:cs="Times New Roman"/>
          <w:b/>
          <w:szCs w:val="24"/>
        </w:rPr>
        <w:t xml:space="preserve">HS: </w:t>
      </w:r>
      <w:r w:rsidRPr="00BA6A60">
        <w:rPr>
          <w:rFonts w:cs="Times New Roman"/>
          <w:szCs w:val="24"/>
        </w:rPr>
        <w:t>Hoạt động cá nhân và đại diện HS lên bảng chữa bài.</w:t>
      </w:r>
    </w:p>
    <w:p w:rsidR="006C2372" w:rsidRPr="00BA6A60" w:rsidRDefault="006C2372" w:rsidP="00330131">
      <w:pPr>
        <w:spacing w:before="120" w:after="120" w:line="240" w:lineRule="auto"/>
        <w:jc w:val="both"/>
        <w:rPr>
          <w:rFonts w:cs="Times New Roman"/>
          <w:b/>
          <w:szCs w:val="24"/>
        </w:rPr>
      </w:pPr>
      <w:r w:rsidRPr="00BA6A60">
        <w:rPr>
          <w:rFonts w:cs="Times New Roman"/>
          <w:b/>
          <w:szCs w:val="24"/>
        </w:rPr>
        <w:t>D. HOẠT ĐỘNG VẬN DỤNG</w:t>
      </w:r>
    </w:p>
    <w:p w:rsidR="006C2372" w:rsidRPr="00BA6A60" w:rsidRDefault="006C2372" w:rsidP="00330131">
      <w:pPr>
        <w:tabs>
          <w:tab w:val="left" w:pos="567"/>
          <w:tab w:val="left" w:pos="1134"/>
        </w:tabs>
        <w:spacing w:before="120" w:after="120" w:line="240" w:lineRule="auto"/>
        <w:jc w:val="both"/>
        <w:rPr>
          <w:rFonts w:cs="Times New Roman"/>
          <w:color w:val="000000" w:themeColor="text1"/>
          <w:szCs w:val="24"/>
        </w:rPr>
      </w:pPr>
      <w:r w:rsidRPr="00BA6A60">
        <w:rPr>
          <w:rFonts w:cs="Times New Roman"/>
          <w:b/>
          <w:color w:val="000000" w:themeColor="text1"/>
          <w:szCs w:val="24"/>
        </w:rPr>
        <w:t>a) Mục tiêu:</w:t>
      </w:r>
      <w:r w:rsidRPr="00BA6A60">
        <w:rPr>
          <w:rFonts w:cs="Times New Roman"/>
          <w:szCs w:val="24"/>
        </w:rPr>
        <w:t>Học sinh được củng cố lại kiến thức thông qua bài tập ứng dụng.</w:t>
      </w:r>
    </w:p>
    <w:p w:rsidR="006C2372" w:rsidRPr="00BA6A60" w:rsidRDefault="006C2372" w:rsidP="00330131">
      <w:pPr>
        <w:tabs>
          <w:tab w:val="left" w:pos="567"/>
          <w:tab w:val="left" w:pos="1134"/>
        </w:tabs>
        <w:spacing w:before="120" w:after="120" w:line="240" w:lineRule="auto"/>
        <w:jc w:val="both"/>
        <w:rPr>
          <w:rFonts w:cs="Times New Roman"/>
          <w:color w:val="000000" w:themeColor="text1"/>
          <w:szCs w:val="24"/>
        </w:rPr>
      </w:pPr>
      <w:r w:rsidRPr="00BA6A60">
        <w:rPr>
          <w:rFonts w:cs="Times New Roman"/>
          <w:b/>
          <w:color w:val="000000" w:themeColor="text1"/>
          <w:szCs w:val="24"/>
        </w:rPr>
        <w:t xml:space="preserve">b) Nội dung: </w:t>
      </w:r>
      <w:r w:rsidRPr="00BA6A60">
        <w:rPr>
          <w:rFonts w:cs="Times New Roman"/>
          <w:color w:val="000000" w:themeColor="text1"/>
          <w:szCs w:val="24"/>
        </w:rPr>
        <w:t>HS vận dụng kiến thức đã học để trả lời câu hỏi.</w:t>
      </w:r>
    </w:p>
    <w:p w:rsidR="006C2372" w:rsidRPr="00BA6A60" w:rsidRDefault="006C2372" w:rsidP="00330131">
      <w:pPr>
        <w:pStyle w:val="Header"/>
        <w:spacing w:before="120" w:after="120"/>
        <w:rPr>
          <w:rFonts w:cs="Times New Roman"/>
          <w:b/>
          <w:szCs w:val="24"/>
        </w:rPr>
      </w:pPr>
      <w:r w:rsidRPr="00BA6A60">
        <w:rPr>
          <w:rFonts w:cs="Times New Roman"/>
          <w:b/>
          <w:szCs w:val="24"/>
        </w:rPr>
        <w:t>Bài tập tự luận vận dụng:</w:t>
      </w:r>
    </w:p>
    <w:p w:rsidR="006C2372" w:rsidRPr="00BA6A60" w:rsidRDefault="006C2372" w:rsidP="00330131">
      <w:pPr>
        <w:spacing w:before="120" w:after="120" w:line="240" w:lineRule="auto"/>
        <w:jc w:val="both"/>
        <w:rPr>
          <w:rFonts w:cs="Times New Roman"/>
          <w:szCs w:val="24"/>
        </w:rPr>
      </w:pPr>
      <w:r w:rsidRPr="00BA6A60">
        <w:rPr>
          <w:rFonts w:cs="Times New Roman"/>
          <w:szCs w:val="24"/>
        </w:rPr>
        <w:t>Bài 1: Một đoàn tàu rời ga chuyển động thẳng nhanh dần đều. Sau 3 phút tàu đạt tốc độ 60 km/h.</w:t>
      </w:r>
    </w:p>
    <w:p w:rsidR="006C2372" w:rsidRPr="00BA6A60" w:rsidRDefault="006C2372" w:rsidP="00330131">
      <w:pPr>
        <w:spacing w:before="120" w:after="120" w:line="240" w:lineRule="auto"/>
        <w:jc w:val="both"/>
        <w:rPr>
          <w:rFonts w:cs="Times New Roman"/>
          <w:szCs w:val="24"/>
        </w:rPr>
      </w:pPr>
      <w:r w:rsidRPr="00BA6A60">
        <w:rPr>
          <w:rFonts w:cs="Times New Roman"/>
          <w:szCs w:val="24"/>
        </w:rPr>
        <w:t>a. Tính gia tốc của đoàn tàu.</w:t>
      </w:r>
    </w:p>
    <w:p w:rsidR="006C2372" w:rsidRPr="00BA6A60" w:rsidRDefault="006C2372" w:rsidP="00330131">
      <w:pPr>
        <w:spacing w:before="120" w:after="120" w:line="240" w:lineRule="auto"/>
        <w:jc w:val="both"/>
        <w:rPr>
          <w:rFonts w:cs="Times New Roman"/>
          <w:szCs w:val="24"/>
        </w:rPr>
      </w:pPr>
      <w:r w:rsidRPr="00BA6A60">
        <w:rPr>
          <w:rFonts w:cs="Times New Roman"/>
          <w:szCs w:val="24"/>
        </w:rPr>
        <w:t>b. Tính quãng đường mà tàu đi được trong 3 phút đó.</w:t>
      </w:r>
    </w:p>
    <w:p w:rsidR="006C2372" w:rsidRPr="00BA6A60" w:rsidRDefault="006C2372" w:rsidP="00330131">
      <w:pPr>
        <w:spacing w:before="120" w:after="120" w:line="240" w:lineRule="auto"/>
        <w:jc w:val="both"/>
        <w:rPr>
          <w:rFonts w:cs="Times New Roman"/>
          <w:i/>
          <w:szCs w:val="24"/>
        </w:rPr>
      </w:pPr>
      <w:r w:rsidRPr="00BA6A60">
        <w:rPr>
          <w:rFonts w:cs="Times New Roman"/>
          <w:i/>
          <w:szCs w:val="24"/>
        </w:rPr>
        <w:t>+Gợi ý:</w:t>
      </w:r>
    </w:p>
    <w:p w:rsidR="006C2372" w:rsidRPr="00BA6A60" w:rsidRDefault="006C2372" w:rsidP="00330131">
      <w:pPr>
        <w:spacing w:before="120" w:after="120" w:line="240" w:lineRule="auto"/>
        <w:jc w:val="both"/>
        <w:rPr>
          <w:rFonts w:cs="Times New Roman"/>
          <w:szCs w:val="24"/>
        </w:rPr>
      </w:pPr>
      <w:r w:rsidRPr="00BA6A60">
        <w:rPr>
          <w:rFonts w:cs="Times New Roman"/>
          <w:szCs w:val="24"/>
        </w:rPr>
        <w:t>Dựa vào công thức tính gia tốc của chuyển động thẳng biến đổi đều để tính a.</w:t>
      </w:r>
    </w:p>
    <w:p w:rsidR="006C2372" w:rsidRPr="00BA6A60" w:rsidRDefault="006C2372" w:rsidP="00330131">
      <w:pPr>
        <w:spacing w:before="120" w:after="120" w:line="240" w:lineRule="auto"/>
        <w:rPr>
          <w:rFonts w:cs="Times New Roman"/>
          <w:szCs w:val="24"/>
        </w:rPr>
      </w:pPr>
      <w:r w:rsidRPr="00BA6A60">
        <w:rPr>
          <w:rFonts w:cs="Times New Roman"/>
          <w:szCs w:val="24"/>
        </w:rPr>
        <w:t>Dựa vào công thức tính quãng đường đi được của chuyển động thẳng biến đổi đều để tính s</w:t>
      </w:r>
    </w:p>
    <w:p w:rsidR="006C2372" w:rsidRPr="00BA6A60" w:rsidRDefault="006C2372" w:rsidP="00330131">
      <w:pPr>
        <w:spacing w:before="120" w:after="120" w:line="240" w:lineRule="auto"/>
        <w:jc w:val="center"/>
        <w:rPr>
          <w:rFonts w:cs="Times New Roman"/>
          <w:bCs/>
          <w:szCs w:val="24"/>
        </w:rPr>
      </w:pPr>
      <w:r w:rsidRPr="00BA6A60">
        <w:rPr>
          <w:rFonts w:cs="Times New Roman"/>
          <w:bCs/>
          <w:szCs w:val="24"/>
        </w:rPr>
        <w:lastRenderedPageBreak/>
        <w:t xml:space="preserve">Bài 2: </w:t>
      </w:r>
      <w:r w:rsidRPr="00BA6A60">
        <w:rPr>
          <w:rFonts w:cs="Times New Roman"/>
          <w:bCs/>
          <w:noProof/>
          <w:szCs w:val="24"/>
        </w:rPr>
        <w:drawing>
          <wp:inline distT="0" distB="0" distL="0" distR="0">
            <wp:extent cx="3237929" cy="818984"/>
            <wp:effectExtent l="19050" t="0" r="571" b="0"/>
            <wp:docPr id="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6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37833" cy="818960"/>
                    </a:xfrm>
                    <a:prstGeom prst="rect">
                      <a:avLst/>
                    </a:prstGeom>
                    <a:noFill/>
                    <a:ln>
                      <a:noFill/>
                    </a:ln>
                  </pic:spPr>
                </pic:pic>
              </a:graphicData>
            </a:graphic>
          </wp:inline>
        </w:drawing>
      </w:r>
    </w:p>
    <w:p w:rsidR="006C2372" w:rsidRPr="00BA6A60" w:rsidRDefault="006C2372" w:rsidP="00330131">
      <w:pPr>
        <w:spacing w:before="120" w:after="120" w:line="240" w:lineRule="auto"/>
        <w:rPr>
          <w:rFonts w:cs="Times New Roman"/>
          <w:bCs/>
          <w:szCs w:val="24"/>
        </w:rPr>
      </w:pPr>
      <w:r w:rsidRPr="00BA6A60">
        <w:rPr>
          <w:rFonts w:cs="Times New Roman"/>
          <w:bCs/>
          <w:szCs w:val="24"/>
        </w:rPr>
        <w:t xml:space="preserve">Bạn A đạp xe đạp qua trạm xăng rồi qua siêu thị mua đồ rồi quay lại nhà cất đồ rồi đến trường học như hình vẽ: </w:t>
      </w:r>
    </w:p>
    <w:p w:rsidR="006C2372" w:rsidRPr="00BA6A60" w:rsidRDefault="006C2372" w:rsidP="00330131">
      <w:pPr>
        <w:spacing w:before="120" w:after="120" w:line="240" w:lineRule="auto"/>
        <w:rPr>
          <w:rFonts w:cs="Times New Roman"/>
          <w:bCs/>
          <w:szCs w:val="24"/>
        </w:rPr>
      </w:pPr>
      <w:r w:rsidRPr="00BA6A60">
        <w:rPr>
          <w:rFonts w:cs="Times New Roman"/>
          <w:bCs/>
          <w:szCs w:val="24"/>
        </w:rPr>
        <w:t>Chọn hệ trục toạ độ có gốc là vị trí nhà bạn A, trục Ox trùng với đường từ nhà A đến trường.</w:t>
      </w:r>
    </w:p>
    <w:p w:rsidR="006C2372" w:rsidRPr="00BA6A60" w:rsidRDefault="006C2372" w:rsidP="00330131">
      <w:pPr>
        <w:spacing w:before="120" w:after="120" w:line="240" w:lineRule="auto"/>
        <w:rPr>
          <w:rFonts w:cs="Times New Roman"/>
          <w:bCs/>
          <w:szCs w:val="24"/>
        </w:rPr>
      </w:pPr>
      <w:r w:rsidRPr="00BA6A60">
        <w:rPr>
          <w:rFonts w:cs="Times New Roman"/>
          <w:bCs/>
          <w:szCs w:val="24"/>
        </w:rPr>
        <w:t>a) tính quãng đường đi được và độ dịch chuyển của bạn A khi đi từ trạm xăng tới siêu thị</w:t>
      </w:r>
    </w:p>
    <w:p w:rsidR="006C2372" w:rsidRPr="00BA6A60" w:rsidRDefault="006C2372" w:rsidP="00330131">
      <w:pPr>
        <w:spacing w:before="120" w:after="120" w:line="240" w:lineRule="auto"/>
        <w:rPr>
          <w:rFonts w:cs="Times New Roman"/>
          <w:bCs/>
          <w:szCs w:val="24"/>
        </w:rPr>
      </w:pPr>
      <w:r w:rsidRPr="00BA6A60">
        <w:rPr>
          <w:rFonts w:cs="Times New Roman"/>
          <w:bCs/>
          <w:szCs w:val="24"/>
        </w:rPr>
        <w:t>b) Tính quãng đường và độ dịch chuyển của bạn A trong cả chuyến đi trên.</w:t>
      </w:r>
    </w:p>
    <w:p w:rsidR="006C2372" w:rsidRPr="00BA6A60" w:rsidRDefault="006C2372" w:rsidP="00330131">
      <w:pPr>
        <w:tabs>
          <w:tab w:val="left" w:pos="567"/>
          <w:tab w:val="left" w:pos="1134"/>
          <w:tab w:val="center" w:pos="4680"/>
        </w:tabs>
        <w:spacing w:before="120" w:after="120" w:line="240" w:lineRule="auto"/>
        <w:jc w:val="both"/>
        <w:rPr>
          <w:rFonts w:cs="Times New Roman"/>
          <w:color w:val="000000" w:themeColor="text1"/>
          <w:szCs w:val="24"/>
        </w:rPr>
      </w:pPr>
      <w:r w:rsidRPr="00BA6A60">
        <w:rPr>
          <w:rFonts w:cs="Times New Roman"/>
          <w:b/>
          <w:color w:val="000000" w:themeColor="text1"/>
          <w:szCs w:val="24"/>
        </w:rPr>
        <w:t xml:space="preserve">c) Sản phẩm: </w:t>
      </w:r>
      <w:r w:rsidRPr="00BA6A60">
        <w:rPr>
          <w:rFonts w:cs="Times New Roman"/>
          <w:color w:val="000000" w:themeColor="text1"/>
          <w:szCs w:val="24"/>
        </w:rPr>
        <w:t xml:space="preserve">HS làm các bài tập </w:t>
      </w:r>
    </w:p>
    <w:p w:rsidR="006C2372" w:rsidRPr="00BA6A60" w:rsidRDefault="006C2372" w:rsidP="00330131">
      <w:pPr>
        <w:pStyle w:val="Header"/>
        <w:spacing w:before="120" w:after="120"/>
        <w:rPr>
          <w:rFonts w:cs="Times New Roman"/>
          <w:b/>
          <w:szCs w:val="24"/>
        </w:rPr>
      </w:pPr>
      <w:r w:rsidRPr="00BA6A60">
        <w:rPr>
          <w:rFonts w:cs="Times New Roman"/>
          <w:b/>
          <w:szCs w:val="24"/>
        </w:rPr>
        <w:t>Đáp án:</w:t>
      </w:r>
    </w:p>
    <w:p w:rsidR="006C2372" w:rsidRPr="00BA6A60" w:rsidRDefault="006C2372" w:rsidP="00330131">
      <w:pPr>
        <w:pStyle w:val="Header"/>
        <w:spacing w:before="120" w:after="120"/>
        <w:rPr>
          <w:rFonts w:cs="Times New Roman"/>
          <w:szCs w:val="24"/>
        </w:rPr>
      </w:pPr>
      <w:r w:rsidRPr="00BA6A60">
        <w:rPr>
          <w:rFonts w:cs="Times New Roman"/>
          <w:szCs w:val="24"/>
        </w:rPr>
        <w:t>Bài 1: Tàu chuyển động thẳng nhanh dần đều; v</w:t>
      </w:r>
      <w:r w:rsidRPr="00BA6A60">
        <w:rPr>
          <w:rFonts w:cs="Times New Roman"/>
          <w:szCs w:val="24"/>
          <w:vertAlign w:val="subscript"/>
        </w:rPr>
        <w:t>0</w:t>
      </w:r>
      <w:r w:rsidRPr="00BA6A60">
        <w:rPr>
          <w:rFonts w:cs="Times New Roman"/>
          <w:szCs w:val="24"/>
        </w:rPr>
        <w:t xml:space="preserve"> = 0; t</w:t>
      </w:r>
      <w:r w:rsidRPr="00BA6A60">
        <w:rPr>
          <w:rFonts w:cs="Times New Roman"/>
          <w:szCs w:val="24"/>
          <w:vertAlign w:val="subscript"/>
        </w:rPr>
        <w:t>0</w:t>
      </w:r>
      <w:r w:rsidRPr="00BA6A60">
        <w:rPr>
          <w:rFonts w:cs="Times New Roman"/>
          <w:szCs w:val="24"/>
        </w:rPr>
        <w:t xml:space="preserve"> = 0</w:t>
      </w:r>
    </w:p>
    <w:p w:rsidR="006C2372" w:rsidRPr="00BA6A60" w:rsidRDefault="006C2372" w:rsidP="00330131">
      <w:pPr>
        <w:pStyle w:val="Header"/>
        <w:spacing w:before="120" w:after="120"/>
        <w:rPr>
          <w:rFonts w:cs="Times New Roman"/>
          <w:szCs w:val="24"/>
        </w:rPr>
      </w:pPr>
      <w:r w:rsidRPr="00BA6A60">
        <w:rPr>
          <w:rFonts w:cs="Times New Roman"/>
          <w:szCs w:val="24"/>
        </w:rPr>
        <w:t>t = 3’ = 180s;  v = 60 km/h = 16,67 m/s</w:t>
      </w:r>
    </w:p>
    <w:p w:rsidR="006C2372" w:rsidRPr="00BA6A60" w:rsidRDefault="006C2372" w:rsidP="00330131">
      <w:pPr>
        <w:pStyle w:val="Header"/>
        <w:spacing w:before="120" w:after="120"/>
        <w:rPr>
          <w:rFonts w:cs="Times New Roman"/>
          <w:szCs w:val="24"/>
        </w:rPr>
      </w:pPr>
      <w:r w:rsidRPr="00BA6A60">
        <w:rPr>
          <w:rFonts w:cs="Times New Roman"/>
          <w:szCs w:val="24"/>
        </w:rPr>
        <w:t>Tính: a. a = ?</w:t>
      </w:r>
    </w:p>
    <w:p w:rsidR="006C2372" w:rsidRPr="00BA6A60" w:rsidRDefault="006C2372" w:rsidP="00330131">
      <w:pPr>
        <w:spacing w:before="120" w:after="120" w:line="240" w:lineRule="auto"/>
        <w:rPr>
          <w:rFonts w:cs="Times New Roman"/>
          <w:szCs w:val="24"/>
        </w:rPr>
      </w:pPr>
      <w:r w:rsidRPr="00BA6A60">
        <w:rPr>
          <w:rFonts w:cs="Times New Roman"/>
          <w:szCs w:val="24"/>
        </w:rPr>
        <w:t xml:space="preserve">          b. s = ?</w:t>
      </w:r>
    </w:p>
    <w:p w:rsidR="006C2372" w:rsidRPr="00BA6A60" w:rsidRDefault="006C2372" w:rsidP="00330131">
      <w:pPr>
        <w:spacing w:before="120" w:after="120" w:line="240" w:lineRule="auto"/>
        <w:rPr>
          <w:rFonts w:cs="Times New Roman"/>
          <w:i/>
          <w:szCs w:val="24"/>
        </w:rPr>
      </w:pPr>
      <w:r w:rsidRPr="00BA6A60">
        <w:rPr>
          <w:rFonts w:cs="Times New Roman"/>
          <w:i/>
          <w:szCs w:val="24"/>
        </w:rPr>
        <w:t>Bài giải:</w:t>
      </w:r>
    </w:p>
    <w:p w:rsidR="006C2372" w:rsidRPr="00BA6A60" w:rsidRDefault="006C2372" w:rsidP="00006AF8">
      <w:pPr>
        <w:spacing w:before="120" w:after="120" w:line="240" w:lineRule="auto"/>
        <w:jc w:val="both"/>
        <w:rPr>
          <w:rFonts w:cs="Times New Roman"/>
          <w:szCs w:val="24"/>
        </w:rPr>
      </w:pPr>
      <w:r w:rsidRPr="00BA6A60">
        <w:rPr>
          <w:rFonts w:cs="Times New Roman"/>
          <w:szCs w:val="24"/>
        </w:rPr>
        <w:t>a. Tính gia tốc của đoàn tàu:</w:t>
      </w:r>
      <w:r w:rsidR="00006AF8">
        <w:rPr>
          <w:rFonts w:cs="Times New Roman"/>
          <w:szCs w:val="24"/>
        </w:rPr>
        <w:t xml:space="preserve">  </w:t>
      </w:r>
      <m:oMath>
        <m:r>
          <w:rPr>
            <w:rFonts w:ascii="Cambria Math" w:hAnsi="Cambria Math" w:cs="Times New Roman"/>
            <w:szCs w:val="24"/>
          </w:rPr>
          <m:t>a</m:t>
        </m:r>
        <m:r>
          <w:rPr>
            <w:rFonts w:asci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v</m:t>
            </m:r>
            <m:r>
              <w:rPr>
                <w:rFonts w:cs="Times New Roman"/>
                <w:szCs w:val="24"/>
              </w:rPr>
              <m:t>-</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cs="Times New Roman"/>
                    <w:szCs w:val="24"/>
                  </w:rPr>
                  <m:t>0</m:t>
                </m:r>
              </m:sub>
            </m:sSub>
          </m:num>
          <m:den>
            <m:r>
              <w:rPr>
                <w:rFonts w:ascii="Cambria Math" w:hAnsi="Cambria Math" w:cs="Times New Roman"/>
                <w:szCs w:val="24"/>
              </w:rPr>
              <m:t>t</m:t>
            </m:r>
            <m:r>
              <w:rPr>
                <w:rFonts w:cs="Times New Roman"/>
                <w:szCs w:val="24"/>
              </w:rPr>
              <m:t>-</m:t>
            </m:r>
            <m:sSub>
              <m:sSubPr>
                <m:ctrlPr>
                  <w:rPr>
                    <w:rFonts w:ascii="Cambria Math" w:hAnsi="Cambria Math" w:cs="Times New Roman"/>
                    <w:i/>
                    <w:szCs w:val="24"/>
                  </w:rPr>
                </m:ctrlPr>
              </m:sSubPr>
              <m:e>
                <m:r>
                  <w:rPr>
                    <w:rFonts w:ascii="Cambria Math" w:hAnsi="Cambria Math" w:cs="Times New Roman"/>
                    <w:szCs w:val="24"/>
                  </w:rPr>
                  <m:t>t</m:t>
                </m:r>
              </m:e>
              <m:sub>
                <m:r>
                  <w:rPr>
                    <w:rFonts w:ascii="Cambria Math" w:cs="Times New Roman"/>
                    <w:szCs w:val="24"/>
                  </w:rPr>
                  <m:t>0</m:t>
                </m:r>
              </m:sub>
            </m:sSub>
          </m:den>
        </m:f>
        <m:r>
          <w:rPr>
            <w:rFonts w:ascii="Cambria Math" w:cs="Times New Roman"/>
            <w:szCs w:val="24"/>
          </w:rPr>
          <m:t>=</m:t>
        </m:r>
        <m:f>
          <m:fPr>
            <m:ctrlPr>
              <w:rPr>
                <w:rFonts w:ascii="Cambria Math" w:hAnsi="Cambria Math" w:cs="Times New Roman"/>
                <w:i/>
                <w:szCs w:val="24"/>
              </w:rPr>
            </m:ctrlPr>
          </m:fPr>
          <m:num>
            <m:r>
              <w:rPr>
                <w:rFonts w:ascii="Cambria Math" w:cs="Times New Roman"/>
                <w:szCs w:val="24"/>
              </w:rPr>
              <m:t>16,67</m:t>
            </m:r>
          </m:num>
          <m:den>
            <m:r>
              <w:rPr>
                <w:rFonts w:ascii="Cambria Math" w:cs="Times New Roman"/>
                <w:szCs w:val="24"/>
              </w:rPr>
              <m:t>180</m:t>
            </m:r>
          </m:den>
        </m:f>
        <m:r>
          <w:rPr>
            <w:rFonts w:ascii="Cambria Math" w:cs="Times New Roman"/>
            <w:szCs w:val="24"/>
          </w:rPr>
          <m:t>≈</m:t>
        </m:r>
        <m:r>
          <w:rPr>
            <w:rFonts w:ascii="Cambria Math" w:cs="Times New Roman"/>
            <w:szCs w:val="24"/>
          </w:rPr>
          <m:t>0,093</m:t>
        </m:r>
      </m:oMath>
      <w:r w:rsidRPr="00BA6A60">
        <w:rPr>
          <w:rFonts w:cs="Times New Roman"/>
          <w:szCs w:val="24"/>
        </w:rPr>
        <w:t xml:space="preserve"> (m/s</w:t>
      </w:r>
      <w:r w:rsidRPr="00BA6A60">
        <w:rPr>
          <w:rFonts w:cs="Times New Roman"/>
          <w:szCs w:val="24"/>
          <w:vertAlign w:val="superscript"/>
        </w:rPr>
        <w:t>2</w:t>
      </w:r>
      <w:r w:rsidRPr="00BA6A60">
        <w:rPr>
          <w:rFonts w:cs="Times New Roman"/>
          <w:szCs w:val="24"/>
        </w:rPr>
        <w:t>)</w:t>
      </w:r>
    </w:p>
    <w:p w:rsidR="006C2372" w:rsidRPr="00BA6A60" w:rsidRDefault="006C2372" w:rsidP="00006AF8">
      <w:pPr>
        <w:spacing w:before="120" w:after="120" w:line="240" w:lineRule="auto"/>
        <w:jc w:val="both"/>
        <w:rPr>
          <w:rFonts w:cs="Times New Roman"/>
          <w:szCs w:val="24"/>
        </w:rPr>
      </w:pPr>
      <w:r w:rsidRPr="00BA6A60">
        <w:rPr>
          <w:rFonts w:cs="Times New Roman"/>
          <w:szCs w:val="24"/>
        </w:rPr>
        <w:t>b. Tính quãng đường đi được:</w:t>
      </w:r>
      <w:r w:rsidR="00006AF8">
        <w:rPr>
          <w:rFonts w:cs="Times New Roman"/>
          <w:szCs w:val="24"/>
        </w:rPr>
        <w:t xml:space="preserve">  </w:t>
      </w:r>
      <w:r w:rsidRPr="00BA6A60">
        <w:rPr>
          <w:rFonts w:cs="Times New Roman"/>
          <w:szCs w:val="24"/>
        </w:rPr>
        <w:t>s = v</w:t>
      </w:r>
      <w:r w:rsidRPr="00BA6A60">
        <w:rPr>
          <w:rFonts w:cs="Times New Roman"/>
          <w:szCs w:val="24"/>
          <w:vertAlign w:val="subscript"/>
        </w:rPr>
        <w:t>0</w:t>
      </w:r>
      <w:r w:rsidRPr="00BA6A60">
        <w:rPr>
          <w:rFonts w:cs="Times New Roman"/>
          <w:szCs w:val="24"/>
        </w:rPr>
        <w:t xml:space="preserve">.t + </w:t>
      </w:r>
      <m:oMath>
        <m:f>
          <m:fPr>
            <m:ctrlPr>
              <w:rPr>
                <w:rFonts w:ascii="Cambria Math" w:hAnsi="Cambria Math" w:cs="Times New Roman"/>
                <w:i/>
                <w:szCs w:val="24"/>
              </w:rPr>
            </m:ctrlPr>
          </m:fPr>
          <m:num>
            <m:r>
              <w:rPr>
                <w:rFonts w:ascii="Cambria Math" w:cs="Times New Roman"/>
                <w:szCs w:val="24"/>
              </w:rPr>
              <m:t>1</m:t>
            </m:r>
          </m:num>
          <m:den>
            <m:r>
              <w:rPr>
                <w:rFonts w:ascii="Cambria Math" w:cs="Times New Roman"/>
                <w:szCs w:val="24"/>
              </w:rPr>
              <m:t>2</m:t>
            </m:r>
          </m:den>
        </m:f>
      </m:oMath>
      <w:r w:rsidRPr="00BA6A60">
        <w:rPr>
          <w:rFonts w:cs="Times New Roman"/>
          <w:szCs w:val="24"/>
        </w:rPr>
        <w:t>a.t</w:t>
      </w:r>
      <w:r w:rsidRPr="00BA6A60">
        <w:rPr>
          <w:rFonts w:cs="Times New Roman"/>
          <w:szCs w:val="24"/>
          <w:vertAlign w:val="superscript"/>
        </w:rPr>
        <w:t>2</w:t>
      </w:r>
      <w:r w:rsidRPr="00BA6A60">
        <w:rPr>
          <w:rFonts w:cs="Times New Roman"/>
          <w:szCs w:val="24"/>
        </w:rPr>
        <w:t xml:space="preserve"> = </w:t>
      </w:r>
      <m:oMath>
        <m:f>
          <m:fPr>
            <m:ctrlPr>
              <w:rPr>
                <w:rFonts w:ascii="Cambria Math" w:hAnsi="Cambria Math" w:cs="Times New Roman"/>
                <w:i/>
                <w:szCs w:val="24"/>
              </w:rPr>
            </m:ctrlPr>
          </m:fPr>
          <m:num>
            <m:r>
              <w:rPr>
                <w:rFonts w:ascii="Cambria Math" w:cs="Times New Roman"/>
                <w:szCs w:val="24"/>
              </w:rPr>
              <m:t>1</m:t>
            </m:r>
          </m:num>
          <m:den>
            <m:r>
              <w:rPr>
                <w:rFonts w:ascii="Cambria Math" w:cs="Times New Roman"/>
                <w:szCs w:val="24"/>
              </w:rPr>
              <m:t>2</m:t>
            </m:r>
          </m:den>
        </m:f>
      </m:oMath>
      <w:r w:rsidRPr="00BA6A60">
        <w:rPr>
          <w:rFonts w:cs="Times New Roman"/>
          <w:szCs w:val="24"/>
        </w:rPr>
        <w:t>a.t</w:t>
      </w:r>
      <w:r w:rsidRPr="00BA6A60">
        <w:rPr>
          <w:rFonts w:cs="Times New Roman"/>
          <w:szCs w:val="24"/>
          <w:vertAlign w:val="superscript"/>
        </w:rPr>
        <w:t>2</w:t>
      </w:r>
      <w:r w:rsidRPr="00BA6A60">
        <w:rPr>
          <w:rFonts w:cs="Times New Roman"/>
          <w:szCs w:val="24"/>
        </w:rPr>
        <w:t xml:space="preserve">= </w:t>
      </w:r>
      <m:oMath>
        <m:f>
          <m:fPr>
            <m:ctrlPr>
              <w:rPr>
                <w:rFonts w:ascii="Cambria Math" w:hAnsi="Cambria Math" w:cs="Times New Roman"/>
                <w:i/>
                <w:szCs w:val="24"/>
              </w:rPr>
            </m:ctrlPr>
          </m:fPr>
          <m:num>
            <m:r>
              <w:rPr>
                <w:rFonts w:ascii="Cambria Math" w:cs="Times New Roman"/>
                <w:szCs w:val="24"/>
              </w:rPr>
              <m:t>1</m:t>
            </m:r>
          </m:num>
          <m:den>
            <m:r>
              <w:rPr>
                <w:rFonts w:ascii="Cambria Math" w:cs="Times New Roman"/>
                <w:szCs w:val="24"/>
              </w:rPr>
              <m:t>2</m:t>
            </m:r>
          </m:den>
        </m:f>
      </m:oMath>
      <w:r w:rsidRPr="00BA6A60">
        <w:rPr>
          <w:rFonts w:cs="Times New Roman"/>
          <w:szCs w:val="24"/>
        </w:rPr>
        <w:t>.0,093.180</w:t>
      </w:r>
      <w:r w:rsidRPr="00BA6A60">
        <w:rPr>
          <w:rFonts w:cs="Times New Roman"/>
          <w:szCs w:val="24"/>
          <w:vertAlign w:val="superscript"/>
        </w:rPr>
        <w:t>2</w:t>
      </w:r>
      <w:r w:rsidRPr="00BA6A60">
        <w:rPr>
          <w:rFonts w:cs="Times New Roman"/>
          <w:szCs w:val="24"/>
        </w:rPr>
        <w:t xml:space="preserve"> = 1506,6 (m)</w:t>
      </w:r>
    </w:p>
    <w:p w:rsidR="006C2372" w:rsidRPr="00BA6A60" w:rsidRDefault="006C2372" w:rsidP="00330131">
      <w:pPr>
        <w:spacing w:before="120" w:after="120" w:line="240" w:lineRule="auto"/>
        <w:rPr>
          <w:rFonts w:cs="Times New Roman"/>
          <w:szCs w:val="24"/>
        </w:rPr>
      </w:pPr>
      <w:r w:rsidRPr="00BA6A60">
        <w:rPr>
          <w:rFonts w:cs="Times New Roman"/>
          <w:szCs w:val="24"/>
        </w:rPr>
        <w:t xml:space="preserve">Bài 2: </w:t>
      </w:r>
    </w:p>
    <w:p w:rsidR="006C2372" w:rsidRPr="00BA6A60" w:rsidRDefault="006C2372" w:rsidP="00330131">
      <w:pPr>
        <w:spacing w:before="120" w:after="120" w:line="240" w:lineRule="auto"/>
        <w:rPr>
          <w:rFonts w:cs="Times New Roman"/>
          <w:szCs w:val="24"/>
        </w:rPr>
      </w:pPr>
      <w:r w:rsidRPr="00BA6A60">
        <w:rPr>
          <w:rFonts w:cs="Times New Roman"/>
          <w:szCs w:val="24"/>
        </w:rPr>
        <w:t>a) Quãng đường bọn A đi từ trạm xăng đến siêu thị là: 800 - 400 = 400 (m)</w:t>
      </w:r>
    </w:p>
    <w:p w:rsidR="006C2372" w:rsidRPr="00BA6A60" w:rsidRDefault="006C2372" w:rsidP="00330131">
      <w:pPr>
        <w:spacing w:before="120" w:after="120" w:line="240" w:lineRule="auto"/>
        <w:rPr>
          <w:rFonts w:cs="Times New Roman"/>
          <w:szCs w:val="24"/>
        </w:rPr>
      </w:pPr>
      <w:r w:rsidRPr="00BA6A60">
        <w:rPr>
          <w:rFonts w:cs="Times New Roman"/>
          <w:szCs w:val="24"/>
        </w:rPr>
        <w:t>Độ dịch chuyển của bạn A từ trạm xăng đến siêu thị là: 800 - 400 = 400 (m)</w:t>
      </w:r>
    </w:p>
    <w:p w:rsidR="006C2372" w:rsidRPr="00BA6A60" w:rsidRDefault="006C2372" w:rsidP="00330131">
      <w:pPr>
        <w:spacing w:before="120" w:after="120" w:line="240" w:lineRule="auto"/>
        <w:rPr>
          <w:rFonts w:cs="Times New Roman"/>
          <w:szCs w:val="24"/>
        </w:rPr>
      </w:pPr>
      <w:r w:rsidRPr="00BA6A60">
        <w:rPr>
          <w:rFonts w:cs="Times New Roman"/>
          <w:szCs w:val="24"/>
        </w:rPr>
        <w:t>b) Quãng đường đi được của bạn A trong cỏ chuyến đi:</w:t>
      </w:r>
    </w:p>
    <w:p w:rsidR="006C2372" w:rsidRPr="00BA6A60" w:rsidRDefault="006C2372" w:rsidP="00330131">
      <w:pPr>
        <w:spacing w:before="120" w:after="120" w:line="240" w:lineRule="auto"/>
        <w:rPr>
          <w:rFonts w:cs="Times New Roman"/>
          <w:szCs w:val="24"/>
        </w:rPr>
      </w:pPr>
      <w:r w:rsidRPr="00BA6A60">
        <w:rPr>
          <w:rFonts w:cs="Times New Roman"/>
          <w:szCs w:val="24"/>
        </w:rPr>
        <w:t>Quãng đường bạn A đi từ nhà đến siêu thị là: 800 m</w:t>
      </w:r>
    </w:p>
    <w:p w:rsidR="006C2372" w:rsidRPr="00BA6A60" w:rsidRDefault="006C2372" w:rsidP="00330131">
      <w:pPr>
        <w:spacing w:before="120" w:after="120" w:line="240" w:lineRule="auto"/>
        <w:rPr>
          <w:rFonts w:cs="Times New Roman"/>
          <w:szCs w:val="24"/>
        </w:rPr>
      </w:pPr>
      <w:r w:rsidRPr="00BA6A60">
        <w:rPr>
          <w:rFonts w:cs="Times New Roman"/>
          <w:szCs w:val="24"/>
        </w:rPr>
        <w:t>Quãng đường bạn A quay về nhà cất đồ lò: 800 m</w:t>
      </w:r>
    </w:p>
    <w:p w:rsidR="006C2372" w:rsidRPr="00BA6A60" w:rsidRDefault="006C2372" w:rsidP="00330131">
      <w:pPr>
        <w:spacing w:before="120" w:after="120" w:line="240" w:lineRule="auto"/>
        <w:rPr>
          <w:rFonts w:cs="Times New Roman"/>
          <w:szCs w:val="24"/>
        </w:rPr>
      </w:pPr>
      <w:r w:rsidRPr="00BA6A60">
        <w:rPr>
          <w:rFonts w:cs="Times New Roman"/>
          <w:szCs w:val="24"/>
        </w:rPr>
        <w:t>Quãng đường bạn A đi từ nhà đến trường là: 1200 m</w:t>
      </w:r>
    </w:p>
    <w:p w:rsidR="006C2372" w:rsidRPr="00BA6A60" w:rsidRDefault="006C2372" w:rsidP="00330131">
      <w:pPr>
        <w:spacing w:before="120" w:after="120" w:line="240" w:lineRule="auto"/>
        <w:rPr>
          <w:rFonts w:cs="Times New Roman"/>
          <w:szCs w:val="24"/>
        </w:rPr>
      </w:pPr>
      <w:r w:rsidRPr="00BA6A60">
        <w:rPr>
          <w:rFonts w:cs="Times New Roman"/>
          <w:szCs w:val="24"/>
        </w:rPr>
        <w:t xml:space="preserve"> Quãng đường đi được của bạn A trong cỏ chuuến đi lò: 800 + 800 + 1200 = 2800 (m).</w:t>
      </w:r>
    </w:p>
    <w:p w:rsidR="006C2372" w:rsidRPr="00BA6A60" w:rsidRDefault="006C2372" w:rsidP="00330131">
      <w:pPr>
        <w:tabs>
          <w:tab w:val="left" w:pos="567"/>
          <w:tab w:val="left" w:pos="1134"/>
        </w:tabs>
        <w:spacing w:before="120" w:after="120" w:line="240" w:lineRule="auto"/>
        <w:jc w:val="both"/>
        <w:rPr>
          <w:rFonts w:cs="Times New Roman"/>
          <w:szCs w:val="24"/>
        </w:rPr>
      </w:pPr>
      <w:r w:rsidRPr="00BA6A60">
        <w:rPr>
          <w:rFonts w:cs="Times New Roman"/>
          <w:b/>
          <w:color w:val="000000" w:themeColor="text1"/>
          <w:szCs w:val="24"/>
        </w:rPr>
        <w:t xml:space="preserve">d) Tổ chức thực hiện: </w:t>
      </w:r>
      <w:r w:rsidRPr="00BA6A60">
        <w:rPr>
          <w:rFonts w:cs="Times New Roman"/>
          <w:szCs w:val="24"/>
        </w:rPr>
        <w:t>Làm bài tập vận dụng</w:t>
      </w:r>
    </w:p>
    <w:p w:rsidR="006C2372" w:rsidRPr="00BA6A60" w:rsidRDefault="00006AF8" w:rsidP="00330131">
      <w:pPr>
        <w:tabs>
          <w:tab w:val="center" w:pos="4680"/>
        </w:tabs>
        <w:spacing w:before="120" w:after="120" w:line="240" w:lineRule="auto"/>
        <w:jc w:val="both"/>
        <w:rPr>
          <w:rFonts w:cs="Times New Roman"/>
          <w:b/>
          <w:szCs w:val="24"/>
        </w:rPr>
      </w:pPr>
      <w:r>
        <w:rPr>
          <w:rFonts w:cs="Times New Roman"/>
          <w:b/>
          <w:szCs w:val="24"/>
        </w:rPr>
        <w:t xml:space="preserve">4. CỦNG CỐ VÀ </w:t>
      </w:r>
      <w:r w:rsidR="006C2372" w:rsidRPr="00BA6A60">
        <w:rPr>
          <w:rFonts w:cs="Times New Roman"/>
          <w:b/>
          <w:szCs w:val="24"/>
        </w:rPr>
        <w:t xml:space="preserve"> HƯỚNG DẪN VỀ NHÀ</w:t>
      </w:r>
      <w:r w:rsidR="006C2372" w:rsidRPr="00BA6A60">
        <w:rPr>
          <w:rFonts w:cs="Times New Roman"/>
          <w:b/>
          <w:szCs w:val="24"/>
        </w:rPr>
        <w:tab/>
      </w:r>
    </w:p>
    <w:p w:rsidR="006C2372" w:rsidRPr="00BA6A60" w:rsidRDefault="006C2372" w:rsidP="00330131">
      <w:pPr>
        <w:spacing w:before="120" w:after="120" w:line="240" w:lineRule="auto"/>
        <w:rPr>
          <w:rFonts w:cs="Times New Roman"/>
          <w:szCs w:val="24"/>
        </w:rPr>
      </w:pPr>
      <w:r w:rsidRPr="00BA6A60">
        <w:rPr>
          <w:rFonts w:cs="Times New Roman"/>
          <w:szCs w:val="24"/>
        </w:rPr>
        <w:t xml:space="preserve">- GV: Về nhà học bài, làm lại các bài tập </w:t>
      </w:r>
      <w:r w:rsidRPr="00BA6A60">
        <w:rPr>
          <w:rFonts w:cs="Times New Roman"/>
          <w:bCs/>
          <w:szCs w:val="24"/>
        </w:rPr>
        <w:t>đã chữa</w:t>
      </w:r>
      <w:r w:rsidR="009E0101">
        <w:rPr>
          <w:rFonts w:cs="Times New Roman"/>
          <w:bCs/>
          <w:szCs w:val="24"/>
        </w:rPr>
        <w:t xml:space="preserve"> </w:t>
      </w:r>
      <w:r w:rsidRPr="00BA6A60">
        <w:rPr>
          <w:rFonts w:cs="Times New Roman"/>
          <w:szCs w:val="24"/>
        </w:rPr>
        <w:t>trong SGK, buổi sau kiểm tra 1 tiết</w:t>
      </w:r>
    </w:p>
    <w:p w:rsidR="006C2372" w:rsidRPr="00BA6A60" w:rsidRDefault="006C2372" w:rsidP="00330131">
      <w:pPr>
        <w:spacing w:before="120" w:after="120" w:line="240" w:lineRule="auto"/>
        <w:rPr>
          <w:rFonts w:cs="Times New Roman"/>
          <w:bCs/>
          <w:szCs w:val="24"/>
        </w:rPr>
      </w:pPr>
      <w:r w:rsidRPr="00BA6A60">
        <w:rPr>
          <w:rFonts w:cs="Times New Roman"/>
          <w:bCs/>
          <w:szCs w:val="24"/>
        </w:rPr>
        <w:t>- HS: ghi những dặn dò của giáo viên và về nhà ôn tập để chuẩn bị cho làm bài kiểm tra 1 tiết.</w:t>
      </w:r>
    </w:p>
    <w:tbl>
      <w:tblPr>
        <w:tblW w:w="0" w:type="auto"/>
        <w:tblLook w:val="04A0"/>
      </w:tblPr>
      <w:tblGrid>
        <w:gridCol w:w="4927"/>
        <w:gridCol w:w="4927"/>
      </w:tblGrid>
      <w:tr w:rsidR="00330131" w:rsidRPr="00715B51" w:rsidTr="009E0101">
        <w:tc>
          <w:tcPr>
            <w:tcW w:w="4927" w:type="dxa"/>
            <w:vAlign w:val="center"/>
          </w:tcPr>
          <w:p w:rsidR="00330131" w:rsidRPr="00715B51" w:rsidRDefault="00330131" w:rsidP="009E0101">
            <w:pPr>
              <w:spacing w:after="60"/>
              <w:jc w:val="center"/>
              <w:rPr>
                <w:rFonts w:cs="Times New Roman"/>
                <w:szCs w:val="24"/>
              </w:rPr>
            </w:pPr>
          </w:p>
        </w:tc>
        <w:tc>
          <w:tcPr>
            <w:tcW w:w="4927" w:type="dxa"/>
            <w:vAlign w:val="center"/>
          </w:tcPr>
          <w:p w:rsidR="00330131" w:rsidRPr="00330131" w:rsidRDefault="00330131" w:rsidP="009E0101">
            <w:pPr>
              <w:spacing w:after="60" w:line="240" w:lineRule="auto"/>
              <w:jc w:val="center"/>
              <w:rPr>
                <w:rFonts w:cs="Times New Roman"/>
                <w:b/>
                <w:szCs w:val="24"/>
              </w:rPr>
            </w:pPr>
            <w:r w:rsidRPr="00330131">
              <w:rPr>
                <w:rFonts w:cs="Times New Roman"/>
                <w:b/>
                <w:szCs w:val="24"/>
              </w:rPr>
              <w:t>Ký duyệt của TTCM</w:t>
            </w:r>
          </w:p>
          <w:p w:rsidR="00330131" w:rsidRPr="00715B51" w:rsidRDefault="00330131" w:rsidP="009E0101">
            <w:pPr>
              <w:spacing w:after="60" w:line="240" w:lineRule="auto"/>
              <w:jc w:val="center"/>
              <w:rPr>
                <w:rFonts w:cs="Times New Roman"/>
                <w:szCs w:val="24"/>
              </w:rPr>
            </w:pPr>
            <w:r>
              <w:rPr>
                <w:rFonts w:cs="Times New Roman"/>
                <w:szCs w:val="24"/>
              </w:rPr>
              <w:t>........./12</w:t>
            </w:r>
            <w:r w:rsidRPr="00715B51">
              <w:rPr>
                <w:rFonts w:cs="Times New Roman"/>
                <w:szCs w:val="24"/>
              </w:rPr>
              <w:t>/2022.</w:t>
            </w:r>
          </w:p>
          <w:p w:rsidR="00330131" w:rsidRPr="00715B51" w:rsidRDefault="00330131" w:rsidP="009E0101">
            <w:pPr>
              <w:spacing w:after="60" w:line="240" w:lineRule="auto"/>
              <w:jc w:val="center"/>
              <w:rPr>
                <w:rFonts w:cs="Times New Roman"/>
                <w:b/>
                <w:szCs w:val="24"/>
              </w:rPr>
            </w:pPr>
            <w:r w:rsidRPr="00715B51">
              <w:rPr>
                <w:rFonts w:cs="Times New Roman"/>
                <w:b/>
                <w:szCs w:val="24"/>
              </w:rPr>
              <w:t>TTCM</w:t>
            </w:r>
          </w:p>
          <w:p w:rsidR="003A4327" w:rsidRDefault="003A4327" w:rsidP="009E0101">
            <w:pPr>
              <w:spacing w:after="60" w:line="240" w:lineRule="auto"/>
              <w:jc w:val="center"/>
              <w:rPr>
                <w:rFonts w:cs="Times New Roman"/>
                <w:b/>
                <w:noProof/>
                <w:szCs w:val="24"/>
              </w:rPr>
            </w:pPr>
          </w:p>
          <w:p w:rsidR="00330131" w:rsidRPr="00715B51" w:rsidRDefault="00330131" w:rsidP="009E0101">
            <w:pPr>
              <w:spacing w:after="60" w:line="240" w:lineRule="auto"/>
              <w:jc w:val="center"/>
              <w:rPr>
                <w:rFonts w:cs="Times New Roman"/>
                <w:b/>
                <w:szCs w:val="24"/>
              </w:rPr>
            </w:pPr>
          </w:p>
          <w:p w:rsidR="00330131" w:rsidRPr="00715B51" w:rsidRDefault="003A4327" w:rsidP="009E0101">
            <w:pPr>
              <w:spacing w:after="60"/>
              <w:jc w:val="center"/>
              <w:rPr>
                <w:rFonts w:cs="Times New Roman"/>
                <w:b/>
                <w:szCs w:val="24"/>
              </w:rPr>
            </w:pPr>
            <w:r>
              <w:rPr>
                <w:rFonts w:cs="Times New Roman"/>
                <w:b/>
                <w:szCs w:val="24"/>
              </w:rPr>
              <w:t>.</w:t>
            </w:r>
          </w:p>
        </w:tc>
      </w:tr>
    </w:tbl>
    <w:p w:rsidR="00D42701" w:rsidRDefault="00D42701" w:rsidP="00330131">
      <w:pPr>
        <w:spacing w:after="0" w:line="240" w:lineRule="auto"/>
        <w:jc w:val="both"/>
        <w:rPr>
          <w:rFonts w:cs="Times New Roman"/>
          <w:szCs w:val="24"/>
        </w:rPr>
      </w:pPr>
    </w:p>
    <w:p w:rsidR="00D42701" w:rsidRDefault="00D42701" w:rsidP="00330131">
      <w:pPr>
        <w:spacing w:after="0" w:line="240" w:lineRule="auto"/>
        <w:jc w:val="both"/>
        <w:rPr>
          <w:rFonts w:cs="Times New Roman"/>
          <w:szCs w:val="24"/>
        </w:rPr>
      </w:pPr>
    </w:p>
    <w:p w:rsidR="00E73B94" w:rsidRDefault="009E0101" w:rsidP="00330131">
      <w:pPr>
        <w:spacing w:after="0" w:line="240" w:lineRule="auto"/>
        <w:jc w:val="both"/>
        <w:rPr>
          <w:rFonts w:cs="Times New Roman"/>
          <w:szCs w:val="24"/>
        </w:rPr>
      </w:pPr>
      <w:r>
        <w:rPr>
          <w:rFonts w:cs="Times New Roman"/>
          <w:szCs w:val="24"/>
        </w:rPr>
        <w:lastRenderedPageBreak/>
        <w:t>Ngày soạn: 18/12/2022</w:t>
      </w:r>
    </w:p>
    <w:p w:rsidR="009E0101" w:rsidRDefault="009E0101" w:rsidP="009E0101">
      <w:pPr>
        <w:spacing w:after="0" w:line="240" w:lineRule="auto"/>
        <w:jc w:val="center"/>
        <w:rPr>
          <w:rFonts w:cs="Times New Roman"/>
          <w:b/>
          <w:szCs w:val="24"/>
        </w:rPr>
      </w:pPr>
      <w:r>
        <w:rPr>
          <w:rFonts w:cs="Times New Roman"/>
          <w:b/>
          <w:szCs w:val="24"/>
        </w:rPr>
        <w:t>TIẾT 34. KIỂM TRA CUỐI HỌC KÌ I.</w:t>
      </w:r>
    </w:p>
    <w:p w:rsidR="009E0101" w:rsidRPr="001E63DE" w:rsidRDefault="009E0101" w:rsidP="001E63DE">
      <w:pPr>
        <w:rPr>
          <w:rFonts w:cs="Times New Roman"/>
          <w:b/>
          <w:color w:val="000000"/>
          <w:szCs w:val="24"/>
          <w:u w:val="single"/>
        </w:rPr>
      </w:pPr>
      <w:r w:rsidRPr="001E63DE">
        <w:rPr>
          <w:rFonts w:cs="Times New Roman"/>
          <w:b/>
          <w:color w:val="000000"/>
          <w:szCs w:val="24"/>
        </w:rPr>
        <w:t xml:space="preserve">I. </w:t>
      </w:r>
      <w:r w:rsidR="001E63DE">
        <w:rPr>
          <w:rFonts w:cs="Times New Roman"/>
          <w:b/>
          <w:color w:val="000000"/>
          <w:szCs w:val="24"/>
          <w:u w:val="single"/>
        </w:rPr>
        <w:t>MỤC TIÊU:</w:t>
      </w:r>
    </w:p>
    <w:p w:rsidR="009E0101" w:rsidRPr="001E63DE" w:rsidRDefault="009E0101" w:rsidP="001E63DE">
      <w:pPr>
        <w:pStyle w:val="NoSpacing"/>
        <w:spacing w:line="276" w:lineRule="auto"/>
        <w:ind w:left="142"/>
        <w:rPr>
          <w:rFonts w:ascii="Times New Roman" w:hAnsi="Times New Roman"/>
          <w:sz w:val="24"/>
          <w:szCs w:val="24"/>
        </w:rPr>
      </w:pPr>
      <w:r w:rsidRPr="001E63DE">
        <w:rPr>
          <w:rFonts w:ascii="Times New Roman" w:hAnsi="Times New Roman"/>
          <w:sz w:val="24"/>
          <w:szCs w:val="24"/>
        </w:rPr>
        <w:t>- Kiểm tra đánh giá nhận thức học sinh về nội dung kiến thức cơ bản kì 1</w:t>
      </w:r>
    </w:p>
    <w:p w:rsidR="001E63DE" w:rsidRDefault="009E0101" w:rsidP="001E63DE">
      <w:pPr>
        <w:pStyle w:val="NoSpacing"/>
        <w:spacing w:line="276" w:lineRule="auto"/>
        <w:ind w:left="142"/>
        <w:rPr>
          <w:rFonts w:ascii="Times New Roman" w:hAnsi="Times New Roman"/>
          <w:sz w:val="24"/>
          <w:szCs w:val="24"/>
        </w:rPr>
      </w:pPr>
      <w:r w:rsidRPr="001E63DE">
        <w:rPr>
          <w:rFonts w:ascii="Times New Roman" w:hAnsi="Times New Roman"/>
          <w:sz w:val="24"/>
          <w:szCs w:val="24"/>
        </w:rPr>
        <w:t>- Giúp học sinh biết tổng hợp kiến thức trọng tâm, cơ bản. Biết trình bày bài giải.</w:t>
      </w:r>
    </w:p>
    <w:p w:rsidR="001E63DE" w:rsidRDefault="001E63DE" w:rsidP="001E63DE">
      <w:pPr>
        <w:pStyle w:val="NoSpacing"/>
        <w:spacing w:line="276" w:lineRule="auto"/>
        <w:ind w:left="142"/>
        <w:rPr>
          <w:rFonts w:ascii="Times New Roman" w:hAnsi="Times New Roman"/>
          <w:color w:val="000000"/>
          <w:sz w:val="24"/>
          <w:szCs w:val="24"/>
        </w:rPr>
      </w:pPr>
      <w:r>
        <w:rPr>
          <w:rFonts w:ascii="Times New Roman" w:hAnsi="Times New Roman"/>
          <w:sz w:val="24"/>
          <w:szCs w:val="24"/>
        </w:rPr>
        <w:t xml:space="preserve">- </w:t>
      </w:r>
      <w:r w:rsidR="009E0101" w:rsidRPr="001E63DE">
        <w:rPr>
          <w:rFonts w:ascii="Times New Roman" w:hAnsi="Times New Roman"/>
          <w:color w:val="000000"/>
          <w:sz w:val="24"/>
          <w:szCs w:val="24"/>
        </w:rPr>
        <w:t>Vận dụng được kiến thức để giải bài tập và giải thích các hiện tượng</w:t>
      </w:r>
    </w:p>
    <w:p w:rsidR="009E0101" w:rsidRPr="001E63DE" w:rsidRDefault="001E63DE" w:rsidP="001E63DE">
      <w:pPr>
        <w:pStyle w:val="NoSpacing"/>
        <w:spacing w:line="276" w:lineRule="auto"/>
        <w:ind w:left="142"/>
        <w:rPr>
          <w:rFonts w:ascii="Times New Roman" w:hAnsi="Times New Roman"/>
          <w:sz w:val="24"/>
          <w:szCs w:val="24"/>
        </w:rPr>
      </w:pPr>
      <w:r>
        <w:rPr>
          <w:rFonts w:ascii="Times New Roman" w:hAnsi="Times New Roman"/>
          <w:color w:val="000000"/>
          <w:sz w:val="24"/>
          <w:szCs w:val="24"/>
        </w:rPr>
        <w:t xml:space="preserve">- </w:t>
      </w:r>
      <w:r w:rsidR="009E0101" w:rsidRPr="001E63DE">
        <w:rPr>
          <w:rFonts w:ascii="Times New Roman" w:hAnsi="Times New Roman"/>
          <w:sz w:val="24"/>
          <w:szCs w:val="24"/>
          <w:lang w:val="it-IT"/>
        </w:rPr>
        <w:t>Học sinh nghiêm túc, tự giác làm bài</w:t>
      </w:r>
    </w:p>
    <w:p w:rsidR="009E0101" w:rsidRPr="001E63DE" w:rsidRDefault="001E63DE" w:rsidP="001E63DE">
      <w:pPr>
        <w:pStyle w:val="ListParagraph1"/>
        <w:spacing w:line="276" w:lineRule="auto"/>
        <w:ind w:left="142"/>
        <w:rPr>
          <w:rFonts w:ascii="Times New Roman" w:hAnsi="Times New Roman"/>
          <w:color w:val="000000"/>
          <w:sz w:val="24"/>
          <w:szCs w:val="24"/>
          <w:lang w:val="it-IT"/>
        </w:rPr>
      </w:pPr>
      <w:r>
        <w:rPr>
          <w:rFonts w:ascii="Times New Roman" w:hAnsi="Times New Roman"/>
          <w:color w:val="000000"/>
          <w:sz w:val="24"/>
          <w:szCs w:val="24"/>
          <w:lang w:val="it-IT"/>
        </w:rPr>
        <w:t xml:space="preserve">- </w:t>
      </w:r>
      <w:r w:rsidR="009E0101" w:rsidRPr="001E63DE">
        <w:rPr>
          <w:rFonts w:ascii="Times New Roman" w:hAnsi="Times New Roman"/>
          <w:color w:val="000000"/>
          <w:sz w:val="24"/>
          <w:szCs w:val="24"/>
          <w:lang w:val="it-IT"/>
        </w:rPr>
        <w:t>Năng lực tính toán-giải quyết vấn đề; năng lực thực nghiệm; năng lực dự đoán- suy luận lý thuyết, năng lực dự đoán - phân tích- xử lý số liệu và khái quát rút ra kết luận khoa học; năng lực đánh giá kết quả và giải quyết vấn đề.</w:t>
      </w:r>
    </w:p>
    <w:p w:rsidR="009E0101" w:rsidRPr="001E63DE" w:rsidRDefault="009E0101" w:rsidP="001E63DE">
      <w:pPr>
        <w:spacing w:after="120"/>
        <w:jc w:val="both"/>
        <w:rPr>
          <w:rFonts w:cs="Times New Roman"/>
          <w:b/>
          <w:color w:val="000000"/>
          <w:szCs w:val="24"/>
          <w:lang w:val="it-IT"/>
        </w:rPr>
      </w:pPr>
      <w:r w:rsidRPr="001E63DE">
        <w:rPr>
          <w:rFonts w:cs="Times New Roman"/>
          <w:b/>
          <w:color w:val="000000"/>
          <w:szCs w:val="24"/>
          <w:lang w:val="it-IT"/>
        </w:rPr>
        <w:t xml:space="preserve">II. </w:t>
      </w:r>
      <w:r w:rsidR="001E63DE">
        <w:rPr>
          <w:rFonts w:cs="Times New Roman"/>
          <w:b/>
          <w:color w:val="000000"/>
          <w:szCs w:val="24"/>
          <w:u w:val="single"/>
          <w:lang w:val="it-IT"/>
        </w:rPr>
        <w:t>THIẾT BỊ DẠY HỌC VÀ HỌC LIỆU:</w:t>
      </w:r>
    </w:p>
    <w:p w:rsidR="009E0101" w:rsidRDefault="001E63DE" w:rsidP="001E63DE">
      <w:pPr>
        <w:spacing w:after="120"/>
        <w:jc w:val="both"/>
        <w:rPr>
          <w:rFonts w:cs="Times New Roman"/>
          <w:color w:val="000000"/>
          <w:szCs w:val="24"/>
          <w:lang w:val="it-IT"/>
        </w:rPr>
      </w:pPr>
      <w:r>
        <w:rPr>
          <w:rFonts w:cs="Times New Roman"/>
          <w:color w:val="000000"/>
          <w:szCs w:val="24"/>
          <w:lang w:val="it-IT"/>
        </w:rPr>
        <w:t xml:space="preserve">        </w:t>
      </w:r>
      <w:r w:rsidR="009E0101" w:rsidRPr="001E63DE">
        <w:rPr>
          <w:rFonts w:cs="Times New Roman"/>
          <w:color w:val="000000"/>
          <w:szCs w:val="24"/>
          <w:lang w:val="it-IT"/>
        </w:rPr>
        <w:t>Giáo viên (GV): Chuẩn bị đề kiểm tra theo ma trận và đáp án.</w:t>
      </w:r>
    </w:p>
    <w:p w:rsidR="001E63DE" w:rsidRDefault="001E63DE" w:rsidP="001E63DE">
      <w:pPr>
        <w:snapToGrid w:val="0"/>
        <w:spacing w:line="240" w:lineRule="auto"/>
        <w:jc w:val="both"/>
        <w:rPr>
          <w:rFonts w:cs="Times New Roman"/>
          <w:b/>
          <w:bCs/>
          <w:szCs w:val="24"/>
        </w:rPr>
      </w:pPr>
      <w:r w:rsidRPr="00BA6A60">
        <w:rPr>
          <w:rFonts w:cs="Times New Roman"/>
          <w:b/>
          <w:bCs/>
          <w:szCs w:val="24"/>
        </w:rPr>
        <w:t xml:space="preserve">III. </w:t>
      </w:r>
      <w:r>
        <w:rPr>
          <w:rFonts w:cs="Times New Roman"/>
          <w:b/>
          <w:bCs/>
          <w:szCs w:val="24"/>
          <w:u w:val="single"/>
        </w:rPr>
        <w:t>TIẾN TRÌNH DẠY HỌC:</w:t>
      </w:r>
    </w:p>
    <w:p w:rsidR="001E63DE" w:rsidRPr="00715B51" w:rsidRDefault="001E63DE" w:rsidP="001900B9">
      <w:pPr>
        <w:pStyle w:val="ListParagraph"/>
        <w:tabs>
          <w:tab w:val="left" w:pos="142"/>
        </w:tabs>
        <w:ind w:left="0"/>
        <w:jc w:val="both"/>
        <w:rPr>
          <w:b/>
          <w:color w:val="auto"/>
          <w:sz w:val="24"/>
          <w:szCs w:val="24"/>
        </w:rPr>
      </w:pPr>
      <w:r w:rsidRPr="00715B51">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1E63DE" w:rsidRPr="00715B51" w:rsidTr="00422658">
        <w:tc>
          <w:tcPr>
            <w:tcW w:w="817" w:type="dxa"/>
            <w:vAlign w:val="center"/>
          </w:tcPr>
          <w:p w:rsidR="001E63DE" w:rsidRPr="00715B51" w:rsidRDefault="001E63DE" w:rsidP="00422658">
            <w:pPr>
              <w:tabs>
                <w:tab w:val="left" w:pos="142"/>
              </w:tabs>
              <w:spacing w:after="0" w:line="240" w:lineRule="auto"/>
              <w:jc w:val="center"/>
              <w:rPr>
                <w:rFonts w:cs="Times New Roman"/>
                <w:szCs w:val="24"/>
              </w:rPr>
            </w:pPr>
            <w:r w:rsidRPr="00715B51">
              <w:rPr>
                <w:rFonts w:cs="Times New Roman"/>
                <w:szCs w:val="24"/>
              </w:rPr>
              <w:t>Lớp</w:t>
            </w:r>
          </w:p>
        </w:tc>
        <w:tc>
          <w:tcPr>
            <w:tcW w:w="709" w:type="dxa"/>
            <w:vAlign w:val="center"/>
          </w:tcPr>
          <w:p w:rsidR="001E63DE" w:rsidRPr="00715B51" w:rsidRDefault="001E63DE" w:rsidP="00422658">
            <w:pPr>
              <w:tabs>
                <w:tab w:val="left" w:pos="142"/>
              </w:tabs>
              <w:spacing w:after="0" w:line="240" w:lineRule="auto"/>
              <w:jc w:val="center"/>
              <w:rPr>
                <w:rFonts w:cs="Times New Roman"/>
                <w:szCs w:val="24"/>
              </w:rPr>
            </w:pPr>
            <w:r w:rsidRPr="00715B51">
              <w:rPr>
                <w:rFonts w:cs="Times New Roman"/>
                <w:szCs w:val="24"/>
              </w:rPr>
              <w:t>Tiết theo KH</w:t>
            </w:r>
          </w:p>
        </w:tc>
        <w:tc>
          <w:tcPr>
            <w:tcW w:w="1843" w:type="dxa"/>
            <w:vAlign w:val="center"/>
          </w:tcPr>
          <w:p w:rsidR="001E63DE" w:rsidRPr="00715B51" w:rsidRDefault="001E63DE" w:rsidP="00422658">
            <w:pPr>
              <w:tabs>
                <w:tab w:val="left" w:pos="142"/>
              </w:tabs>
              <w:spacing w:after="0" w:line="240" w:lineRule="auto"/>
              <w:jc w:val="center"/>
              <w:rPr>
                <w:rFonts w:cs="Times New Roman"/>
                <w:szCs w:val="24"/>
              </w:rPr>
            </w:pPr>
            <w:r w:rsidRPr="00715B51">
              <w:rPr>
                <w:rFonts w:cs="Times New Roman"/>
                <w:szCs w:val="24"/>
              </w:rPr>
              <w:t>Ngày dạy</w:t>
            </w:r>
          </w:p>
        </w:tc>
        <w:tc>
          <w:tcPr>
            <w:tcW w:w="856" w:type="dxa"/>
            <w:vAlign w:val="center"/>
          </w:tcPr>
          <w:p w:rsidR="001E63DE" w:rsidRPr="00715B51" w:rsidRDefault="001E63DE" w:rsidP="00422658">
            <w:pPr>
              <w:tabs>
                <w:tab w:val="left" w:pos="142"/>
              </w:tabs>
              <w:spacing w:after="0" w:line="240" w:lineRule="auto"/>
              <w:jc w:val="center"/>
              <w:rPr>
                <w:rFonts w:cs="Times New Roman"/>
                <w:szCs w:val="24"/>
              </w:rPr>
            </w:pPr>
            <w:r w:rsidRPr="00715B51">
              <w:rPr>
                <w:rFonts w:cs="Times New Roman"/>
                <w:szCs w:val="24"/>
              </w:rPr>
              <w:t>Tiết</w:t>
            </w:r>
          </w:p>
          <w:p w:rsidR="001E63DE" w:rsidRPr="00715B51" w:rsidRDefault="001E63DE" w:rsidP="00422658">
            <w:pPr>
              <w:tabs>
                <w:tab w:val="left" w:pos="142"/>
              </w:tabs>
              <w:spacing w:after="0" w:line="240" w:lineRule="auto"/>
              <w:jc w:val="center"/>
              <w:rPr>
                <w:rFonts w:cs="Times New Roman"/>
                <w:szCs w:val="24"/>
              </w:rPr>
            </w:pPr>
            <w:r w:rsidRPr="00715B51">
              <w:rPr>
                <w:rFonts w:cs="Times New Roman"/>
                <w:szCs w:val="24"/>
              </w:rPr>
              <w:t>thứ</w:t>
            </w:r>
          </w:p>
        </w:tc>
        <w:tc>
          <w:tcPr>
            <w:tcW w:w="845" w:type="dxa"/>
            <w:vAlign w:val="center"/>
          </w:tcPr>
          <w:p w:rsidR="001E63DE" w:rsidRPr="00715B51" w:rsidRDefault="001E63DE" w:rsidP="00422658">
            <w:pPr>
              <w:tabs>
                <w:tab w:val="left" w:pos="142"/>
              </w:tabs>
              <w:spacing w:after="0" w:line="240" w:lineRule="auto"/>
              <w:jc w:val="center"/>
              <w:rPr>
                <w:rFonts w:cs="Times New Roman"/>
                <w:szCs w:val="24"/>
              </w:rPr>
            </w:pPr>
            <w:r w:rsidRPr="00715B51">
              <w:rPr>
                <w:rFonts w:cs="Times New Roman"/>
                <w:szCs w:val="24"/>
              </w:rPr>
              <w:t>Sĩ số</w:t>
            </w:r>
          </w:p>
        </w:tc>
        <w:tc>
          <w:tcPr>
            <w:tcW w:w="2845" w:type="dxa"/>
            <w:vAlign w:val="center"/>
          </w:tcPr>
          <w:p w:rsidR="001E63DE" w:rsidRPr="00715B51" w:rsidRDefault="001E63DE" w:rsidP="00422658">
            <w:pPr>
              <w:tabs>
                <w:tab w:val="left" w:pos="142"/>
              </w:tabs>
              <w:spacing w:after="0" w:line="240" w:lineRule="auto"/>
              <w:jc w:val="center"/>
              <w:rPr>
                <w:rFonts w:cs="Times New Roman"/>
                <w:szCs w:val="24"/>
              </w:rPr>
            </w:pPr>
            <w:r w:rsidRPr="00715B51">
              <w:rPr>
                <w:rFonts w:cs="Times New Roman"/>
                <w:szCs w:val="24"/>
              </w:rPr>
              <w:t>Tên HS nghỉ</w:t>
            </w:r>
          </w:p>
        </w:tc>
        <w:tc>
          <w:tcPr>
            <w:tcW w:w="1609" w:type="dxa"/>
            <w:vAlign w:val="center"/>
          </w:tcPr>
          <w:p w:rsidR="001E63DE" w:rsidRPr="00715B51" w:rsidRDefault="001E63DE" w:rsidP="00422658">
            <w:pPr>
              <w:tabs>
                <w:tab w:val="left" w:pos="142"/>
              </w:tabs>
              <w:spacing w:after="0" w:line="240" w:lineRule="auto"/>
              <w:jc w:val="center"/>
              <w:rPr>
                <w:rFonts w:cs="Times New Roman"/>
                <w:szCs w:val="24"/>
              </w:rPr>
            </w:pPr>
            <w:r w:rsidRPr="00715B51">
              <w:rPr>
                <w:rFonts w:cs="Times New Roman"/>
                <w:szCs w:val="24"/>
              </w:rPr>
              <w:t>Ghi chú</w:t>
            </w:r>
          </w:p>
        </w:tc>
      </w:tr>
      <w:tr w:rsidR="001E63DE" w:rsidRPr="00715B51" w:rsidTr="00422658">
        <w:trPr>
          <w:trHeight w:val="562"/>
        </w:trPr>
        <w:tc>
          <w:tcPr>
            <w:tcW w:w="817" w:type="dxa"/>
            <w:vAlign w:val="center"/>
          </w:tcPr>
          <w:p w:rsidR="001E63DE" w:rsidRPr="00715B51" w:rsidRDefault="001E63DE" w:rsidP="00422658">
            <w:pPr>
              <w:tabs>
                <w:tab w:val="left" w:pos="142"/>
              </w:tabs>
              <w:spacing w:after="0" w:line="240" w:lineRule="auto"/>
              <w:jc w:val="both"/>
              <w:rPr>
                <w:rFonts w:cs="Times New Roman"/>
                <w:szCs w:val="24"/>
              </w:rPr>
            </w:pPr>
            <w:r w:rsidRPr="00715B51">
              <w:rPr>
                <w:rFonts w:cs="Times New Roman"/>
                <w:szCs w:val="24"/>
              </w:rPr>
              <w:t>10A6</w:t>
            </w:r>
          </w:p>
        </w:tc>
        <w:tc>
          <w:tcPr>
            <w:tcW w:w="709" w:type="dxa"/>
            <w:vAlign w:val="center"/>
          </w:tcPr>
          <w:p w:rsidR="001E63DE" w:rsidRPr="00715B51" w:rsidRDefault="001E63DE" w:rsidP="00422658">
            <w:pPr>
              <w:tabs>
                <w:tab w:val="left" w:pos="142"/>
              </w:tabs>
              <w:spacing w:after="0" w:line="240" w:lineRule="auto"/>
              <w:jc w:val="center"/>
              <w:rPr>
                <w:rFonts w:cs="Times New Roman"/>
                <w:szCs w:val="24"/>
              </w:rPr>
            </w:pPr>
            <w:r>
              <w:rPr>
                <w:rFonts w:cs="Times New Roman"/>
                <w:szCs w:val="24"/>
              </w:rPr>
              <w:t>34</w:t>
            </w:r>
          </w:p>
        </w:tc>
        <w:tc>
          <w:tcPr>
            <w:tcW w:w="1843" w:type="dxa"/>
          </w:tcPr>
          <w:p w:rsidR="001E63DE" w:rsidRPr="00715B51" w:rsidRDefault="001E63DE" w:rsidP="00422658">
            <w:pPr>
              <w:tabs>
                <w:tab w:val="left" w:pos="142"/>
              </w:tabs>
              <w:spacing w:after="0" w:line="240" w:lineRule="auto"/>
              <w:jc w:val="both"/>
              <w:rPr>
                <w:rFonts w:cs="Times New Roman"/>
                <w:b/>
                <w:szCs w:val="24"/>
              </w:rPr>
            </w:pPr>
          </w:p>
        </w:tc>
        <w:tc>
          <w:tcPr>
            <w:tcW w:w="856" w:type="dxa"/>
          </w:tcPr>
          <w:p w:rsidR="001E63DE" w:rsidRPr="00715B51" w:rsidRDefault="001E63DE" w:rsidP="00422658">
            <w:pPr>
              <w:tabs>
                <w:tab w:val="left" w:pos="142"/>
              </w:tabs>
              <w:spacing w:after="0" w:line="240" w:lineRule="auto"/>
              <w:jc w:val="both"/>
              <w:rPr>
                <w:rFonts w:cs="Times New Roman"/>
                <w:b/>
                <w:szCs w:val="24"/>
              </w:rPr>
            </w:pPr>
          </w:p>
        </w:tc>
        <w:tc>
          <w:tcPr>
            <w:tcW w:w="845" w:type="dxa"/>
          </w:tcPr>
          <w:p w:rsidR="001E63DE" w:rsidRPr="00715B51" w:rsidRDefault="001E63DE" w:rsidP="00422658">
            <w:pPr>
              <w:tabs>
                <w:tab w:val="left" w:pos="142"/>
              </w:tabs>
              <w:spacing w:after="0" w:line="240" w:lineRule="auto"/>
              <w:jc w:val="both"/>
              <w:rPr>
                <w:rFonts w:cs="Times New Roman"/>
                <w:b/>
                <w:szCs w:val="24"/>
              </w:rPr>
            </w:pPr>
          </w:p>
        </w:tc>
        <w:tc>
          <w:tcPr>
            <w:tcW w:w="2845" w:type="dxa"/>
          </w:tcPr>
          <w:p w:rsidR="001E63DE" w:rsidRPr="00715B51" w:rsidRDefault="001E63DE" w:rsidP="00422658">
            <w:pPr>
              <w:tabs>
                <w:tab w:val="left" w:pos="142"/>
              </w:tabs>
              <w:spacing w:after="0" w:line="240" w:lineRule="auto"/>
              <w:jc w:val="both"/>
              <w:rPr>
                <w:rFonts w:cs="Times New Roman"/>
                <w:b/>
                <w:szCs w:val="24"/>
              </w:rPr>
            </w:pPr>
          </w:p>
        </w:tc>
        <w:tc>
          <w:tcPr>
            <w:tcW w:w="1609" w:type="dxa"/>
          </w:tcPr>
          <w:p w:rsidR="001E63DE" w:rsidRPr="00715B51" w:rsidRDefault="001E63DE" w:rsidP="00422658">
            <w:pPr>
              <w:tabs>
                <w:tab w:val="left" w:pos="142"/>
              </w:tabs>
              <w:spacing w:after="0" w:line="240" w:lineRule="auto"/>
              <w:jc w:val="both"/>
              <w:rPr>
                <w:rFonts w:cs="Times New Roman"/>
                <w:b/>
                <w:szCs w:val="24"/>
              </w:rPr>
            </w:pPr>
          </w:p>
        </w:tc>
      </w:tr>
    </w:tbl>
    <w:p w:rsidR="001900B9" w:rsidRDefault="001900B9" w:rsidP="001E63DE">
      <w:pPr>
        <w:pStyle w:val="ListParagraph"/>
        <w:tabs>
          <w:tab w:val="left" w:pos="142"/>
        </w:tabs>
        <w:ind w:left="0"/>
        <w:jc w:val="both"/>
        <w:rPr>
          <w:b/>
          <w:color w:val="auto"/>
          <w:sz w:val="24"/>
          <w:szCs w:val="24"/>
        </w:rPr>
      </w:pPr>
    </w:p>
    <w:p w:rsidR="001E63DE" w:rsidRPr="00715B51" w:rsidRDefault="001E63DE" w:rsidP="001E63DE">
      <w:pPr>
        <w:pStyle w:val="ListParagraph"/>
        <w:tabs>
          <w:tab w:val="left" w:pos="142"/>
        </w:tabs>
        <w:ind w:left="0"/>
        <w:jc w:val="both"/>
        <w:rPr>
          <w:color w:val="auto"/>
          <w:sz w:val="24"/>
          <w:szCs w:val="24"/>
        </w:rPr>
      </w:pPr>
      <w:r w:rsidRPr="00715B51">
        <w:rPr>
          <w:b/>
          <w:color w:val="auto"/>
          <w:sz w:val="24"/>
          <w:szCs w:val="24"/>
        </w:rPr>
        <w:t>2. Kiểm tra bài cũ: (</w:t>
      </w:r>
      <w:r w:rsidRPr="00715B51">
        <w:rPr>
          <w:color w:val="auto"/>
          <w:sz w:val="24"/>
          <w:szCs w:val="24"/>
        </w:rPr>
        <w:t>Kết hợp trong bài mới)</w:t>
      </w:r>
    </w:p>
    <w:p w:rsidR="001E63DE" w:rsidRDefault="001E63DE" w:rsidP="001900B9">
      <w:pPr>
        <w:spacing w:before="60" w:after="0" w:line="360" w:lineRule="auto"/>
        <w:jc w:val="both"/>
        <w:rPr>
          <w:rFonts w:eastAsia="Times New Roman" w:cs="Times New Roman"/>
          <w:b/>
          <w:color w:val="000000"/>
          <w:szCs w:val="24"/>
        </w:rPr>
      </w:pPr>
      <w:r w:rsidRPr="00715B51">
        <w:rPr>
          <w:b/>
          <w:szCs w:val="24"/>
        </w:rPr>
        <w:t>3. Bài mới:</w:t>
      </w:r>
    </w:p>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MA TRẬN ĐỀ KIỂM TRA CUỐI KÌ I</w:t>
      </w:r>
    </w:p>
    <w:p w:rsidR="00A53F28" w:rsidRPr="00A53F28" w:rsidRDefault="00A53F28" w:rsidP="00637650">
      <w:pPr>
        <w:widowControl w:val="0"/>
        <w:spacing w:before="20" w:after="12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MÔN: VẬT LÍ 10 – THỜI GIAN LÀM BÀI: 45 PHÚT</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83"/>
        <w:gridCol w:w="1275"/>
        <w:gridCol w:w="2820"/>
        <w:gridCol w:w="850"/>
        <w:gridCol w:w="851"/>
        <w:gridCol w:w="850"/>
        <w:gridCol w:w="993"/>
        <w:gridCol w:w="567"/>
        <w:gridCol w:w="567"/>
        <w:gridCol w:w="1276"/>
      </w:tblGrid>
      <w:tr w:rsidR="00A53F28" w:rsidRPr="00A53F28" w:rsidTr="00A53F28">
        <w:tc>
          <w:tcPr>
            <w:tcW w:w="583" w:type="dxa"/>
            <w:vMerge w:val="restart"/>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TT</w:t>
            </w:r>
          </w:p>
        </w:tc>
        <w:tc>
          <w:tcPr>
            <w:tcW w:w="1275" w:type="dxa"/>
            <w:vMerge w:val="restart"/>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Nội dung kiến thức</w:t>
            </w:r>
          </w:p>
        </w:tc>
        <w:tc>
          <w:tcPr>
            <w:tcW w:w="2820" w:type="dxa"/>
            <w:vMerge w:val="restart"/>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Đơn vị kiến thức, kĩ năng</w:t>
            </w:r>
          </w:p>
        </w:tc>
        <w:tc>
          <w:tcPr>
            <w:tcW w:w="3544" w:type="dxa"/>
            <w:gridSpan w:val="4"/>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Số câu hỏi theo mức độ nhận thức</w:t>
            </w:r>
          </w:p>
        </w:tc>
        <w:tc>
          <w:tcPr>
            <w:tcW w:w="1134" w:type="dxa"/>
            <w:gridSpan w:val="2"/>
            <w:shd w:val="clear" w:color="auto" w:fill="auto"/>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Tổng</w:t>
            </w:r>
          </w:p>
        </w:tc>
        <w:tc>
          <w:tcPr>
            <w:tcW w:w="1276" w:type="dxa"/>
            <w:vMerge w:val="restart"/>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 xml:space="preserve">% </w:t>
            </w:r>
          </w:p>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tổng điểm</w:t>
            </w: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vMerge/>
          </w:tcPr>
          <w:p w:rsidR="00A53F28" w:rsidRPr="00A53F28" w:rsidRDefault="00A53F28" w:rsidP="00A53F28">
            <w:pPr>
              <w:widowControl w:val="0"/>
              <w:spacing w:before="20" w:after="80" w:line="240" w:lineRule="auto"/>
              <w:jc w:val="both"/>
              <w:rPr>
                <w:rFonts w:eastAsia="Calibri" w:cs="Times New Roman"/>
                <w:b/>
                <w:color w:val="000000" w:themeColor="text1"/>
                <w:sz w:val="20"/>
                <w:szCs w:val="20"/>
              </w:rPr>
            </w:pPr>
          </w:p>
        </w:tc>
        <w:tc>
          <w:tcPr>
            <w:tcW w:w="850"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Nhận biết</w:t>
            </w:r>
          </w:p>
        </w:tc>
        <w:tc>
          <w:tcPr>
            <w:tcW w:w="851"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Thông hiểu</w:t>
            </w:r>
          </w:p>
        </w:tc>
        <w:tc>
          <w:tcPr>
            <w:tcW w:w="850"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Vận dụng</w:t>
            </w:r>
          </w:p>
        </w:tc>
        <w:tc>
          <w:tcPr>
            <w:tcW w:w="993"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Vận dụng cao</w:t>
            </w:r>
          </w:p>
        </w:tc>
        <w:tc>
          <w:tcPr>
            <w:tcW w:w="1134" w:type="dxa"/>
            <w:gridSpan w:val="2"/>
            <w:shd w:val="clear" w:color="auto" w:fill="auto"/>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i/>
                <w:color w:val="000000" w:themeColor="text1"/>
                <w:sz w:val="20"/>
                <w:szCs w:val="20"/>
              </w:rPr>
              <w:t>Số CH</w:t>
            </w: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vMerge/>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Số CH</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Số CH</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Số CH</w:t>
            </w: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Số CH</w:t>
            </w: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TN</w:t>
            </w:r>
          </w:p>
        </w:tc>
        <w:tc>
          <w:tcPr>
            <w:tcW w:w="567" w:type="dxa"/>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TL</w:t>
            </w: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restart"/>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Cs/>
                <w:color w:val="000000" w:themeColor="text1"/>
                <w:sz w:val="20"/>
                <w:szCs w:val="20"/>
              </w:rPr>
              <w:t>1</w:t>
            </w:r>
          </w:p>
        </w:tc>
        <w:tc>
          <w:tcPr>
            <w:tcW w:w="1275" w:type="dxa"/>
            <w:vMerge w:val="restart"/>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Cs/>
                <w:color w:val="000000" w:themeColor="text1"/>
                <w:sz w:val="20"/>
                <w:szCs w:val="20"/>
              </w:rPr>
              <w:t>Mở đầu</w:t>
            </w: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1.1. Làm quen với Vật lí</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0</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1</w:t>
            </w:r>
          </w:p>
        </w:tc>
        <w:tc>
          <w:tcPr>
            <w:tcW w:w="567" w:type="dxa"/>
            <w:vMerge w:val="restart"/>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0</w:t>
            </w:r>
          </w:p>
        </w:tc>
        <w:tc>
          <w:tcPr>
            <w:tcW w:w="1276" w:type="dxa"/>
            <w:vMerge w:val="restart"/>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7,5</w:t>
            </w: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1.2. Các quy tắc an toàn trong phòng thí nghiệm</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0</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1</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1.3. Thực hành tính sai số phép đo. Ghi kết quả đo</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0</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1</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restart"/>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Cs/>
                <w:color w:val="000000" w:themeColor="text1"/>
                <w:sz w:val="20"/>
                <w:szCs w:val="20"/>
              </w:rPr>
              <w:t>2</w:t>
            </w:r>
          </w:p>
        </w:tc>
        <w:tc>
          <w:tcPr>
            <w:tcW w:w="1275" w:type="dxa"/>
            <w:vMerge w:val="restart"/>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Cs/>
                <w:color w:val="000000" w:themeColor="text1"/>
                <w:sz w:val="20"/>
                <w:szCs w:val="20"/>
              </w:rPr>
              <w:t>Động học</w:t>
            </w: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2.1. Độ dịch chuyển và quãng đường đi được</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restart"/>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1276" w:type="dxa"/>
            <w:vMerge w:val="restart"/>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50</w:t>
            </w: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2.2. Tốc độ và vận tốc</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2.3. Đồ thị độ dịch chuyển – thời gian</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2.4. Chuyển động biến đổi. Gia tốc</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2.5. Chuyển động thẳng biến đổi đều</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2.6. Sự rơi tự do</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2.7. Chuyển động ném</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restart"/>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Cs/>
                <w:color w:val="000000" w:themeColor="text1"/>
                <w:sz w:val="20"/>
                <w:szCs w:val="20"/>
              </w:rPr>
              <w:t>3</w:t>
            </w:r>
          </w:p>
        </w:tc>
        <w:tc>
          <w:tcPr>
            <w:tcW w:w="1275" w:type="dxa"/>
            <w:vMerge w:val="restart"/>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Cs/>
                <w:color w:val="000000" w:themeColor="text1"/>
                <w:sz w:val="20"/>
                <w:szCs w:val="20"/>
              </w:rPr>
              <w:t>Động lực học</w:t>
            </w: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3.1. Tổng hợp và phân tích lực. Cân bằng lực</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restart"/>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1276" w:type="dxa"/>
            <w:vMerge w:val="restart"/>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42,5</w:t>
            </w: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3.2. Ba định luật Newton</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2</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3</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3.3. Trọng lực và lực căng</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3.4. Lực ma sát</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c>
          <w:tcPr>
            <w:tcW w:w="583"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1275" w:type="dxa"/>
            <w:vMerge/>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p>
        </w:tc>
        <w:tc>
          <w:tcPr>
            <w:tcW w:w="2820" w:type="dxa"/>
          </w:tcPr>
          <w:p w:rsidR="00A53F28" w:rsidRPr="00A53F28" w:rsidRDefault="00A53F28" w:rsidP="00A53F28">
            <w:pPr>
              <w:widowControl w:val="0"/>
              <w:spacing w:before="20" w:after="80" w:line="240" w:lineRule="auto"/>
              <w:jc w:val="both"/>
              <w:rPr>
                <w:rFonts w:eastAsia="Calibri" w:cs="Times New Roman"/>
                <w:b/>
                <w:i/>
                <w:color w:val="000000" w:themeColor="text1"/>
                <w:sz w:val="20"/>
                <w:szCs w:val="20"/>
              </w:rPr>
            </w:pPr>
            <w:r w:rsidRPr="00A53F28">
              <w:rPr>
                <w:rFonts w:eastAsia="Calibri" w:cs="Times New Roman"/>
                <w:bCs/>
                <w:color w:val="000000" w:themeColor="text1"/>
                <w:sz w:val="20"/>
                <w:szCs w:val="20"/>
              </w:rPr>
              <w:t>3.5. Lực cản và lực nâng</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r w:rsidRPr="00A53F28">
              <w:rPr>
                <w:rFonts w:eastAsia="Calibri" w:cs="Times New Roman"/>
                <w:bCs/>
                <w:iCs/>
                <w:color w:val="000000" w:themeColor="text1"/>
                <w:sz w:val="20"/>
                <w:szCs w:val="20"/>
              </w:rPr>
              <w:t>1</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Cs/>
                <w:iCs/>
                <w:color w:val="000000" w:themeColor="text1"/>
                <w:sz w:val="20"/>
                <w:szCs w:val="20"/>
              </w:rPr>
            </w:pP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r w:rsidRPr="00A53F28">
              <w:rPr>
                <w:rFonts w:eastAsia="Calibri" w:cs="Times New Roman"/>
                <w:b/>
                <w:i/>
                <w:color w:val="000000" w:themeColor="text1"/>
                <w:sz w:val="20"/>
                <w:szCs w:val="20"/>
              </w:rPr>
              <w:t>2</w:t>
            </w:r>
          </w:p>
        </w:tc>
        <w:tc>
          <w:tcPr>
            <w:tcW w:w="567"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c>
          <w:tcPr>
            <w:tcW w:w="1276" w:type="dxa"/>
            <w:vMerge/>
            <w:vAlign w:val="center"/>
          </w:tcPr>
          <w:p w:rsidR="00A53F28" w:rsidRPr="00A53F28" w:rsidRDefault="00A53F28" w:rsidP="00A53F28">
            <w:pPr>
              <w:widowControl w:val="0"/>
              <w:spacing w:before="20" w:after="80" w:line="240" w:lineRule="auto"/>
              <w:jc w:val="center"/>
              <w:rPr>
                <w:rFonts w:eastAsia="Calibri" w:cs="Times New Roman"/>
                <w:b/>
                <w:i/>
                <w:color w:val="000000" w:themeColor="text1"/>
                <w:sz w:val="20"/>
                <w:szCs w:val="20"/>
              </w:rPr>
            </w:pPr>
          </w:p>
        </w:tc>
      </w:tr>
      <w:tr w:rsidR="00A53F28" w:rsidRPr="00A53F28" w:rsidTr="00A53F28">
        <w:trPr>
          <w:trHeight w:val="70"/>
        </w:trPr>
        <w:tc>
          <w:tcPr>
            <w:tcW w:w="1858" w:type="dxa"/>
            <w:gridSpan w:val="2"/>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Tổng</w:t>
            </w:r>
          </w:p>
        </w:tc>
        <w:tc>
          <w:tcPr>
            <w:tcW w:w="2820" w:type="dxa"/>
          </w:tcPr>
          <w:p w:rsidR="00A53F28" w:rsidRPr="00A53F28" w:rsidRDefault="00A53F28" w:rsidP="00A53F28">
            <w:pPr>
              <w:widowControl w:val="0"/>
              <w:spacing w:before="20" w:after="80" w:line="240" w:lineRule="auto"/>
              <w:jc w:val="both"/>
              <w:rPr>
                <w:rFonts w:eastAsia="Calibri" w:cs="Times New Roman"/>
                <w:b/>
                <w:color w:val="000000" w:themeColor="text1"/>
                <w:sz w:val="20"/>
                <w:szCs w:val="20"/>
                <w:lang w:bidi="hi-IN"/>
              </w:rPr>
            </w:pP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lang w:bidi="hi-IN"/>
              </w:rPr>
            </w:pPr>
            <w:r w:rsidRPr="00A53F28">
              <w:rPr>
                <w:rFonts w:eastAsia="Calibri" w:cs="Times New Roman"/>
                <w:b/>
                <w:color w:val="000000" w:themeColor="text1"/>
                <w:sz w:val="20"/>
                <w:szCs w:val="20"/>
                <w:lang w:bidi="hi-IN"/>
              </w:rPr>
              <w:t>16</w:t>
            </w:r>
          </w:p>
        </w:tc>
        <w:tc>
          <w:tcPr>
            <w:tcW w:w="851"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12</w:t>
            </w:r>
          </w:p>
        </w:tc>
        <w:tc>
          <w:tcPr>
            <w:tcW w:w="850"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lang w:bidi="hi-IN"/>
              </w:rPr>
            </w:pPr>
            <w:r w:rsidRPr="00A53F28">
              <w:rPr>
                <w:rFonts w:eastAsia="Calibri" w:cs="Times New Roman"/>
                <w:b/>
                <w:color w:val="000000" w:themeColor="text1"/>
                <w:sz w:val="20"/>
                <w:szCs w:val="20"/>
                <w:lang w:bidi="hi-IN"/>
              </w:rPr>
              <w:t>2</w:t>
            </w:r>
          </w:p>
        </w:tc>
        <w:tc>
          <w:tcPr>
            <w:tcW w:w="993"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lang w:bidi="hi-IN"/>
              </w:rPr>
            </w:pPr>
            <w:r w:rsidRPr="00A53F28">
              <w:rPr>
                <w:rFonts w:eastAsia="Calibri" w:cs="Times New Roman"/>
                <w:b/>
                <w:color w:val="000000" w:themeColor="text1"/>
                <w:sz w:val="20"/>
                <w:szCs w:val="20"/>
                <w:lang w:bidi="hi-IN"/>
              </w:rPr>
              <w:t>2</w:t>
            </w: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28</w:t>
            </w:r>
          </w:p>
        </w:tc>
        <w:tc>
          <w:tcPr>
            <w:tcW w:w="567"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4</w:t>
            </w:r>
          </w:p>
        </w:tc>
        <w:tc>
          <w:tcPr>
            <w:tcW w:w="1276"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100</w:t>
            </w:r>
          </w:p>
        </w:tc>
      </w:tr>
      <w:tr w:rsidR="00A53F28" w:rsidRPr="00A53F28" w:rsidTr="00A53F28">
        <w:trPr>
          <w:trHeight w:val="70"/>
        </w:trPr>
        <w:tc>
          <w:tcPr>
            <w:tcW w:w="1858" w:type="dxa"/>
            <w:gridSpan w:val="2"/>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Tỉ lệ %</w:t>
            </w:r>
          </w:p>
        </w:tc>
        <w:tc>
          <w:tcPr>
            <w:tcW w:w="2820" w:type="dxa"/>
          </w:tcPr>
          <w:p w:rsidR="00A53F28" w:rsidRPr="00A53F28" w:rsidRDefault="00A53F28" w:rsidP="00A53F28">
            <w:pPr>
              <w:widowControl w:val="0"/>
              <w:spacing w:before="20" w:after="80" w:line="240" w:lineRule="auto"/>
              <w:jc w:val="both"/>
              <w:rPr>
                <w:rFonts w:eastAsia="Calibri" w:cs="Times New Roman"/>
                <w:b/>
                <w:color w:val="000000" w:themeColor="text1"/>
                <w:sz w:val="20"/>
                <w:szCs w:val="20"/>
              </w:rPr>
            </w:pPr>
          </w:p>
        </w:tc>
        <w:tc>
          <w:tcPr>
            <w:tcW w:w="850"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40</w:t>
            </w:r>
          </w:p>
        </w:tc>
        <w:tc>
          <w:tcPr>
            <w:tcW w:w="851"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30</w:t>
            </w:r>
          </w:p>
        </w:tc>
        <w:tc>
          <w:tcPr>
            <w:tcW w:w="850"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20</w:t>
            </w:r>
          </w:p>
        </w:tc>
        <w:tc>
          <w:tcPr>
            <w:tcW w:w="993"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10</w:t>
            </w:r>
          </w:p>
        </w:tc>
        <w:tc>
          <w:tcPr>
            <w:tcW w:w="567" w:type="dxa"/>
            <w:shd w:val="clear" w:color="auto" w:fill="auto"/>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70</w:t>
            </w:r>
          </w:p>
        </w:tc>
        <w:tc>
          <w:tcPr>
            <w:tcW w:w="567"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30</w:t>
            </w:r>
          </w:p>
        </w:tc>
        <w:tc>
          <w:tcPr>
            <w:tcW w:w="1276" w:type="dxa"/>
            <w:vAlign w:val="center"/>
          </w:tcPr>
          <w:p w:rsidR="00A53F28" w:rsidRPr="00A53F28" w:rsidRDefault="00A53F28" w:rsidP="00A53F28">
            <w:pPr>
              <w:widowControl w:val="0"/>
              <w:spacing w:before="20" w:after="80" w:line="240" w:lineRule="auto"/>
              <w:jc w:val="center"/>
              <w:rPr>
                <w:rFonts w:eastAsia="Calibri" w:cs="Times New Roman"/>
                <w:b/>
                <w:color w:val="000000" w:themeColor="text1"/>
                <w:sz w:val="20"/>
                <w:szCs w:val="20"/>
              </w:rPr>
            </w:pPr>
            <w:r w:rsidRPr="00A53F28">
              <w:rPr>
                <w:rFonts w:eastAsia="Calibri" w:cs="Times New Roman"/>
                <w:b/>
                <w:color w:val="000000" w:themeColor="text1"/>
                <w:sz w:val="20"/>
                <w:szCs w:val="20"/>
              </w:rPr>
              <w:t>100</w:t>
            </w:r>
          </w:p>
        </w:tc>
      </w:tr>
    </w:tbl>
    <w:p w:rsidR="001900B9" w:rsidRDefault="001900B9" w:rsidP="00A53F28">
      <w:pPr>
        <w:spacing w:after="60" w:line="240" w:lineRule="auto"/>
        <w:jc w:val="center"/>
        <w:rPr>
          <w:rFonts w:cs="Times New Roman"/>
          <w:b/>
          <w:color w:val="000000" w:themeColor="text1"/>
          <w:sz w:val="20"/>
          <w:szCs w:val="20"/>
        </w:rPr>
      </w:pPr>
    </w:p>
    <w:p w:rsidR="009E0101" w:rsidRDefault="00A53F28" w:rsidP="00A53F28">
      <w:pPr>
        <w:spacing w:after="120" w:line="240" w:lineRule="auto"/>
        <w:jc w:val="center"/>
        <w:rPr>
          <w:rFonts w:cs="Times New Roman"/>
          <w:b/>
          <w:szCs w:val="24"/>
        </w:rPr>
      </w:pPr>
      <w:r>
        <w:rPr>
          <w:rFonts w:cs="Times New Roman"/>
          <w:b/>
          <w:szCs w:val="24"/>
        </w:rPr>
        <w:t>ĐỀ KIỂM TRA CUỐI HỌC KÌ I</w:t>
      </w: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gridCol w:w="643"/>
        <w:gridCol w:w="643"/>
      </w:tblGrid>
      <w:tr w:rsidR="00A53F28" w:rsidRPr="00A53F28" w:rsidTr="001900B9">
        <w:tc>
          <w:tcPr>
            <w:tcW w:w="8613" w:type="dxa"/>
            <w:vMerge w:val="restart"/>
            <w:tcBorders>
              <w:top w:val="nil"/>
              <w:left w:val="nil"/>
              <w:bottom w:val="nil"/>
              <w:right w:val="single" w:sz="4" w:space="0" w:color="auto"/>
            </w:tcBorders>
          </w:tcPr>
          <w:p w:rsidR="00A53F28" w:rsidRPr="00A53F28" w:rsidRDefault="00A53F28" w:rsidP="00A53F28">
            <w:pPr>
              <w:spacing w:after="0" w:line="240" w:lineRule="auto"/>
              <w:ind w:firstLine="283"/>
              <w:rPr>
                <w:rFonts w:cs="Times New Roman"/>
                <w:b/>
                <w:color w:val="0000FF"/>
                <w:szCs w:val="24"/>
              </w:rPr>
            </w:pPr>
            <w:r w:rsidRPr="00A53F28">
              <w:rPr>
                <w:rFonts w:cs="Times New Roman"/>
                <w:b/>
                <w:color w:val="0000FF"/>
                <w:szCs w:val="24"/>
              </w:rPr>
              <w:t>I. PHẦN TRẮC NGHIỆM: ( 07 điểm)</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1:</w:t>
            </w:r>
            <w:r w:rsidRPr="00A53F28">
              <w:rPr>
                <w:rFonts w:cs="Times New Roman"/>
                <w:szCs w:val="24"/>
              </w:rPr>
              <w:t xml:space="preserve"> Một vật đang chuyển động với  vectơ vận tốc </w:t>
            </w:r>
            <w:r w:rsidRPr="00A53F28">
              <w:rPr>
                <w:rFonts w:cs="Times New Roman"/>
                <w:position w:val="-6"/>
                <w:szCs w:val="24"/>
              </w:rPr>
              <w:object w:dxaOrig="200" w:dyaOrig="279">
                <v:shape id="_x0000_i1151" type="#_x0000_t75" style="width:9.4pt;height:14.4pt" o:ole="">
                  <v:imagedata r:id="rId369" o:title=""/>
                </v:shape>
                <o:OLEObject Type="Embed" ProgID="Equation.DSMT4" ShapeID="_x0000_i1151" DrawAspect="Content" ObjectID="_1750594579" r:id="rId370"/>
              </w:object>
            </w:r>
            <w:r w:rsidRPr="00A53F28">
              <w:rPr>
                <w:rFonts w:cs="Times New Roman"/>
                <w:szCs w:val="24"/>
              </w:rPr>
              <w:t>, nếu hợp lực tác dụng lên vật bằng không thì vật sẽ</w:t>
            </w:r>
          </w:p>
          <w:p w:rsidR="00A53F28" w:rsidRPr="00A53F28" w:rsidRDefault="00A53F28" w:rsidP="00A53F28">
            <w:pPr>
              <w:tabs>
                <w:tab w:val="left" w:pos="5136"/>
              </w:tabs>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dừng lạ</w:t>
            </w:r>
            <w:r w:rsidR="001900B9">
              <w:rPr>
                <w:rFonts w:cs="Times New Roman"/>
                <w:szCs w:val="24"/>
              </w:rPr>
              <w:t xml:space="preserve">i.                                                  </w:t>
            </w:r>
            <w:r w:rsidRPr="00A53F28">
              <w:rPr>
                <w:rFonts w:cs="Times New Roman"/>
                <w:b/>
                <w:color w:val="3366FF"/>
                <w:szCs w:val="24"/>
              </w:rPr>
              <w:t xml:space="preserve">B. </w:t>
            </w:r>
            <w:r w:rsidRPr="00A53F28">
              <w:rPr>
                <w:rFonts w:cs="Times New Roman"/>
                <w:szCs w:val="24"/>
              </w:rPr>
              <w:t>tiếp tục chuyển</w:t>
            </w:r>
            <w:r w:rsidRPr="00A53F28">
              <w:rPr>
                <w:rFonts w:cs="Times New Roman"/>
                <w:color w:val="FF0000"/>
                <w:szCs w:val="24"/>
              </w:rPr>
              <w:t xml:space="preserve"> </w:t>
            </w:r>
            <w:r w:rsidRPr="00A53F28">
              <w:rPr>
                <w:rFonts w:cs="Times New Roman"/>
                <w:szCs w:val="24"/>
              </w:rPr>
              <w:t>động thẳng đều.</w:t>
            </w:r>
          </w:p>
          <w:p w:rsidR="00A53F28" w:rsidRPr="00A53F28" w:rsidRDefault="00A53F28" w:rsidP="00A53F28">
            <w:pPr>
              <w:tabs>
                <w:tab w:val="left" w:pos="5136"/>
              </w:tabs>
              <w:spacing w:after="0" w:line="240" w:lineRule="auto"/>
              <w:ind w:firstLine="283"/>
              <w:rPr>
                <w:rFonts w:cs="Times New Roman"/>
                <w:szCs w:val="24"/>
              </w:rPr>
            </w:pPr>
            <w:r w:rsidRPr="00A53F28">
              <w:rPr>
                <w:rFonts w:cs="Times New Roman"/>
                <w:b/>
                <w:color w:val="3366FF"/>
                <w:szCs w:val="24"/>
              </w:rPr>
              <w:t xml:space="preserve">C. </w:t>
            </w:r>
            <w:r w:rsidRPr="00A53F28">
              <w:rPr>
                <w:rFonts w:cs="Times New Roman"/>
                <w:szCs w:val="24"/>
              </w:rPr>
              <w:t>chuyển động chậm dần rồi dừng lạ</w:t>
            </w:r>
            <w:r w:rsidR="001900B9">
              <w:rPr>
                <w:rFonts w:cs="Times New Roman"/>
                <w:szCs w:val="24"/>
              </w:rPr>
              <w:t xml:space="preserve">i       </w:t>
            </w:r>
            <w:r w:rsidRPr="00A53F28">
              <w:rPr>
                <w:rFonts w:cs="Times New Roman"/>
                <w:b/>
                <w:color w:val="3366FF"/>
                <w:szCs w:val="24"/>
              </w:rPr>
              <w:t xml:space="preserve">D. </w:t>
            </w:r>
            <w:r w:rsidRPr="00A53F28">
              <w:rPr>
                <w:rFonts w:cs="Times New Roman"/>
                <w:szCs w:val="24"/>
              </w:rPr>
              <w:t>chuyển động ngược chiều ban đầu.</w:t>
            </w:r>
          </w:p>
          <w:p w:rsidR="001900B9" w:rsidRDefault="00A53F28" w:rsidP="001900B9">
            <w:pPr>
              <w:spacing w:after="0" w:line="240" w:lineRule="auto"/>
              <w:jc w:val="both"/>
              <w:rPr>
                <w:rFonts w:cs="Times New Roman"/>
                <w:bCs/>
                <w:szCs w:val="24"/>
                <w:lang w:val="pt-BR"/>
              </w:rPr>
            </w:pPr>
            <w:r w:rsidRPr="00A53F28">
              <w:rPr>
                <w:rFonts w:cs="Times New Roman"/>
                <w:b/>
                <w:bCs/>
                <w:color w:val="0000FF"/>
                <w:szCs w:val="24"/>
                <w:lang w:val="pt-BR"/>
              </w:rPr>
              <w:t>Câu 2:</w:t>
            </w:r>
            <w:r w:rsidRPr="00A53F28">
              <w:rPr>
                <w:rFonts w:cs="Times New Roman"/>
                <w:bCs/>
                <w:szCs w:val="24"/>
                <w:lang w:val="pt-BR"/>
              </w:rPr>
              <w:t xml:space="preserve"> Hệ số ma sát trượt phụ thuộc vào</w:t>
            </w:r>
          </w:p>
          <w:p w:rsidR="001900B9" w:rsidRDefault="00A53F28" w:rsidP="001900B9">
            <w:pPr>
              <w:spacing w:after="0" w:line="240" w:lineRule="auto"/>
              <w:jc w:val="both"/>
              <w:rPr>
                <w:rFonts w:cs="Times New Roman"/>
                <w:bCs/>
                <w:szCs w:val="24"/>
                <w:lang w:val="pt-BR"/>
              </w:rPr>
            </w:pPr>
            <w:r w:rsidRPr="00A53F28">
              <w:rPr>
                <w:rFonts w:cs="Times New Roman"/>
                <w:b/>
                <w:bCs/>
                <w:color w:val="3366FF"/>
                <w:szCs w:val="24"/>
                <w:lang w:val="pt-BR"/>
              </w:rPr>
              <w:t xml:space="preserve">A. </w:t>
            </w:r>
            <w:r w:rsidRPr="00A53F28">
              <w:rPr>
                <w:rFonts w:cs="Times New Roman"/>
                <w:bCs/>
                <w:szCs w:val="24"/>
                <w:lang w:val="pt-BR"/>
              </w:rPr>
              <w:t>vật liệu tiếp xúc và tình trạng của mặt tiếp xúc.</w:t>
            </w:r>
            <w:r w:rsidR="001900B9">
              <w:rPr>
                <w:rFonts w:cs="Times New Roman"/>
                <w:bCs/>
                <w:szCs w:val="24"/>
                <w:lang w:val="pt-BR"/>
              </w:rPr>
              <w:t xml:space="preserve"> </w:t>
            </w:r>
            <w:r w:rsidRPr="00A53F28">
              <w:rPr>
                <w:rFonts w:cs="Times New Roman"/>
                <w:b/>
                <w:bCs/>
                <w:color w:val="3366FF"/>
                <w:szCs w:val="24"/>
                <w:lang w:val="pt-BR"/>
              </w:rPr>
              <w:t xml:space="preserve">B. </w:t>
            </w:r>
            <w:r w:rsidRPr="00A53F28">
              <w:rPr>
                <w:rFonts w:cs="Times New Roman"/>
                <w:bCs/>
                <w:szCs w:val="24"/>
                <w:lang w:val="pt-BR"/>
              </w:rPr>
              <w:t>áp lực tác dụng lên mặt tiếp xúc.</w:t>
            </w:r>
          </w:p>
          <w:p w:rsidR="00A53F28" w:rsidRPr="001900B9" w:rsidRDefault="00A53F28" w:rsidP="001900B9">
            <w:pPr>
              <w:spacing w:after="0" w:line="240" w:lineRule="auto"/>
              <w:jc w:val="both"/>
              <w:rPr>
                <w:rFonts w:cs="Times New Roman"/>
                <w:bCs/>
                <w:szCs w:val="24"/>
                <w:lang w:val="pt-BR"/>
              </w:rPr>
            </w:pPr>
            <w:r w:rsidRPr="00A53F28">
              <w:rPr>
                <w:rFonts w:cs="Times New Roman"/>
                <w:b/>
                <w:bCs/>
                <w:color w:val="3366FF"/>
                <w:szCs w:val="24"/>
                <w:lang w:val="pt-BR"/>
              </w:rPr>
              <w:t xml:space="preserve">C. </w:t>
            </w:r>
            <w:r w:rsidRPr="00A53F28">
              <w:rPr>
                <w:rFonts w:cs="Times New Roman"/>
                <w:bCs/>
                <w:szCs w:val="24"/>
                <w:lang w:val="pt-BR"/>
              </w:rPr>
              <w:t>diện tích mặt tiếp xúc.</w:t>
            </w:r>
            <w:r w:rsidR="001900B9">
              <w:rPr>
                <w:rFonts w:cs="Times New Roman"/>
                <w:bCs/>
                <w:szCs w:val="24"/>
                <w:lang w:val="pt-BR"/>
              </w:rPr>
              <w:t xml:space="preserve">                                         </w:t>
            </w:r>
            <w:r w:rsidRPr="00A53F28">
              <w:rPr>
                <w:rFonts w:cs="Times New Roman"/>
                <w:b/>
                <w:bCs/>
                <w:color w:val="3366FF"/>
                <w:szCs w:val="24"/>
                <w:lang w:val="pt-BR"/>
              </w:rPr>
              <w:t xml:space="preserve">D. </w:t>
            </w:r>
            <w:r w:rsidRPr="00A53F28">
              <w:rPr>
                <w:rFonts w:cs="Times New Roman"/>
                <w:bCs/>
                <w:szCs w:val="24"/>
                <w:lang w:val="pt-BR"/>
              </w:rPr>
              <w:t>tốc độ của vật.</w:t>
            </w:r>
          </w:p>
          <w:p w:rsidR="00A53F28" w:rsidRPr="00A53F28" w:rsidRDefault="00A53F28" w:rsidP="00A53F28">
            <w:pPr>
              <w:spacing w:after="0" w:line="240" w:lineRule="auto"/>
              <w:jc w:val="both"/>
              <w:rPr>
                <w:rFonts w:cs="Times New Roman"/>
                <w:color w:val="000000"/>
                <w:szCs w:val="24"/>
              </w:rPr>
            </w:pPr>
            <w:r w:rsidRPr="00A53F28">
              <w:rPr>
                <w:rFonts w:cs="Times New Roman"/>
                <w:b/>
                <w:color w:val="0000FF"/>
                <w:szCs w:val="24"/>
              </w:rPr>
              <w:t>Câu 3:</w:t>
            </w:r>
            <w:r w:rsidRPr="00A53F28">
              <w:rPr>
                <w:rFonts w:cs="Times New Roman"/>
                <w:color w:val="000000"/>
                <w:szCs w:val="24"/>
              </w:rPr>
              <w:t xml:space="preserve"> Chuyển động nào sau đây </w:t>
            </w:r>
            <w:r w:rsidRPr="00A53F28">
              <w:rPr>
                <w:rFonts w:cs="Times New Roman"/>
                <w:b/>
                <w:color w:val="000000"/>
                <w:szCs w:val="24"/>
              </w:rPr>
              <w:t>không phải</w:t>
            </w:r>
            <w:r w:rsidRPr="00A53F28">
              <w:rPr>
                <w:rFonts w:cs="Times New Roman"/>
                <w:color w:val="000000"/>
                <w:szCs w:val="24"/>
              </w:rPr>
              <w:t xml:space="preserve"> là chuyển động thẳng biến đổi đều ?</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color w:val="000000"/>
                <w:szCs w:val="24"/>
              </w:rPr>
              <w:t>Quả bóng được ném lên theo phương thẳng đứng.</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B. </w:t>
            </w:r>
            <w:r w:rsidRPr="00A53F28">
              <w:rPr>
                <w:rFonts w:cs="Times New Roman"/>
                <w:szCs w:val="24"/>
              </w:rPr>
              <w:t>Hòn đá bị ném theo phương nằm ngang.</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C. </w:t>
            </w:r>
            <w:r w:rsidRPr="00A53F28">
              <w:rPr>
                <w:rFonts w:cs="Times New Roman"/>
                <w:color w:val="000000"/>
                <w:szCs w:val="24"/>
              </w:rPr>
              <w:t>Viên bi lăn xuống máng nghiêng.</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D. </w:t>
            </w:r>
            <w:r w:rsidRPr="00A53F28">
              <w:rPr>
                <w:rFonts w:cs="Times New Roman"/>
                <w:color w:val="000000"/>
                <w:szCs w:val="24"/>
              </w:rPr>
              <w:t>Vật rơi từ trên cao xuống đất.</w:t>
            </w:r>
          </w:p>
          <w:p w:rsidR="00A53F28" w:rsidRPr="00A53F28" w:rsidRDefault="00A53F28" w:rsidP="00A53F28">
            <w:pPr>
              <w:spacing w:after="0" w:line="240" w:lineRule="auto"/>
              <w:jc w:val="both"/>
              <w:rPr>
                <w:rFonts w:cs="Times New Roman"/>
                <w:bCs/>
                <w:szCs w:val="24"/>
                <w:lang w:val="pt-BR"/>
              </w:rPr>
            </w:pPr>
            <w:r w:rsidRPr="00A53F28">
              <w:rPr>
                <w:rFonts w:cs="Times New Roman"/>
                <w:b/>
                <w:bCs/>
                <w:color w:val="0000FF"/>
                <w:szCs w:val="24"/>
                <w:lang w:val="pt-BR"/>
              </w:rPr>
              <w:t>Câu 4:</w:t>
            </w:r>
            <w:r w:rsidRPr="00A53F28">
              <w:rPr>
                <w:rFonts w:cs="Times New Roman"/>
                <w:bCs/>
                <w:szCs w:val="24"/>
                <w:lang w:val="pt-BR"/>
              </w:rPr>
              <w:t xml:space="preserve"> Biết </w:t>
            </w:r>
            <w:r w:rsidRPr="00A53F28">
              <w:rPr>
                <w:rFonts w:cs="Times New Roman"/>
                <w:position w:val="-10"/>
                <w:szCs w:val="24"/>
              </w:rPr>
              <w:object w:dxaOrig="260" w:dyaOrig="360">
                <v:shape id="_x0000_i1152" type="#_x0000_t75" style="width:11.9pt;height:22.55pt" o:ole="">
                  <v:imagedata r:id="rId371" o:title=""/>
                </v:shape>
                <o:OLEObject Type="Embed" ProgID="Equation.DSMT4" ShapeID="_x0000_i1152" DrawAspect="Content" ObjectID="_1750594580" r:id="rId372"/>
              </w:object>
            </w:r>
            <w:r w:rsidRPr="00A53F28">
              <w:rPr>
                <w:rFonts w:cs="Times New Roman"/>
                <w:bCs/>
                <w:szCs w:val="24"/>
                <w:lang w:val="pt-BR"/>
              </w:rPr>
              <w:t xml:space="preserve">là độ dịch chuyển 3 m về phía Đông, còn </w:t>
            </w:r>
            <w:r w:rsidRPr="00A53F28">
              <w:rPr>
                <w:rFonts w:cs="Times New Roman"/>
                <w:position w:val="-10"/>
                <w:szCs w:val="24"/>
              </w:rPr>
              <w:object w:dxaOrig="300" w:dyaOrig="360">
                <v:shape id="_x0000_i1153" type="#_x0000_t75" style="width:14.4pt;height:22.55pt" o:ole="">
                  <v:imagedata r:id="rId373" o:title=""/>
                </v:shape>
                <o:OLEObject Type="Embed" ProgID="Equation.DSMT4" ShapeID="_x0000_i1153" DrawAspect="Content" ObjectID="_1750594581" r:id="rId374"/>
              </w:object>
            </w:r>
            <w:r w:rsidRPr="00A53F28">
              <w:rPr>
                <w:rFonts w:cs="Times New Roman"/>
                <w:bCs/>
                <w:szCs w:val="24"/>
                <w:lang w:val="pt-BR"/>
              </w:rPr>
              <w:t xml:space="preserve">  là độ dịch chuyển 4 m về phía Bắc của một vật chuyển động.  Độ lớn của độ dịch chuyển </w:t>
            </w:r>
            <w:r w:rsidRPr="00A53F28">
              <w:rPr>
                <w:rFonts w:cs="Times New Roman"/>
                <w:position w:val="-10"/>
                <w:szCs w:val="24"/>
              </w:rPr>
              <w:object w:dxaOrig="280" w:dyaOrig="360">
                <v:shape id="_x0000_i1154" type="#_x0000_t75" style="width:13.15pt;height:22.55pt" o:ole="">
                  <v:imagedata r:id="rId375" o:title=""/>
                </v:shape>
                <o:OLEObject Type="Embed" ProgID="Equation.DSMT4" ShapeID="_x0000_i1154" DrawAspect="Content" ObjectID="_1750594582" r:id="rId376"/>
              </w:object>
            </w:r>
            <w:r w:rsidRPr="00A53F28">
              <w:rPr>
                <w:rFonts w:cs="Times New Roman"/>
                <w:bCs/>
                <w:szCs w:val="24"/>
                <w:lang w:val="pt-BR"/>
              </w:rPr>
              <w:t xml:space="preserve"> của vật là</w:t>
            </w:r>
          </w:p>
          <w:p w:rsidR="00A53F28" w:rsidRPr="00A53F28" w:rsidRDefault="00A53F28" w:rsidP="00A53F28">
            <w:pPr>
              <w:tabs>
                <w:tab w:val="left" w:pos="2708"/>
                <w:tab w:val="left" w:pos="5138"/>
                <w:tab w:val="left" w:pos="7569"/>
              </w:tabs>
              <w:spacing w:after="0" w:line="240" w:lineRule="auto"/>
              <w:ind w:firstLine="283"/>
              <w:rPr>
                <w:rFonts w:cs="Times New Roman"/>
                <w:szCs w:val="24"/>
              </w:rPr>
            </w:pPr>
            <w:r w:rsidRPr="00A53F28">
              <w:rPr>
                <w:rFonts w:cs="Times New Roman"/>
                <w:b/>
                <w:color w:val="3366FF"/>
                <w:position w:val="-10"/>
                <w:szCs w:val="24"/>
              </w:rPr>
              <w:t xml:space="preserve">A. </w:t>
            </w:r>
            <w:r w:rsidRPr="00A53F28">
              <w:rPr>
                <w:rFonts w:cs="Times New Roman"/>
                <w:position w:val="-10"/>
                <w:szCs w:val="24"/>
              </w:rPr>
              <w:t>5 m.</w:t>
            </w:r>
            <w:r w:rsidR="001900B9">
              <w:rPr>
                <w:rFonts w:cs="Times New Roman"/>
                <w:szCs w:val="24"/>
              </w:rPr>
              <w:t xml:space="preserve">             </w:t>
            </w:r>
            <w:r w:rsidRPr="00A53F28">
              <w:rPr>
                <w:rFonts w:cs="Times New Roman"/>
                <w:b/>
                <w:color w:val="3366FF"/>
                <w:position w:val="-10"/>
                <w:szCs w:val="24"/>
              </w:rPr>
              <w:t xml:space="preserve">B. </w:t>
            </w:r>
            <w:r w:rsidRPr="00A53F28">
              <w:rPr>
                <w:rFonts w:cs="Times New Roman"/>
                <w:position w:val="-10"/>
                <w:szCs w:val="24"/>
              </w:rPr>
              <w:t>7 m.</w:t>
            </w:r>
            <w:r w:rsidRPr="00A53F28">
              <w:rPr>
                <w:rFonts w:cs="Times New Roman"/>
                <w:szCs w:val="24"/>
              </w:rPr>
              <w:tab/>
            </w:r>
            <w:r w:rsidR="001900B9">
              <w:rPr>
                <w:rFonts w:cs="Times New Roman"/>
                <w:szCs w:val="24"/>
              </w:rPr>
              <w:t xml:space="preserve">                 </w:t>
            </w:r>
            <w:r w:rsidRPr="00A53F28">
              <w:rPr>
                <w:rFonts w:cs="Times New Roman"/>
                <w:b/>
                <w:color w:val="3366FF"/>
                <w:position w:val="-10"/>
                <w:szCs w:val="24"/>
              </w:rPr>
              <w:t xml:space="preserve">C. </w:t>
            </w:r>
            <w:r w:rsidRPr="00A53F28">
              <w:rPr>
                <w:rFonts w:cs="Times New Roman"/>
                <w:position w:val="-10"/>
                <w:szCs w:val="24"/>
              </w:rPr>
              <w:t>1 m.</w:t>
            </w:r>
            <w:r w:rsidRPr="00A53F28">
              <w:rPr>
                <w:rFonts w:cs="Times New Roman"/>
                <w:szCs w:val="24"/>
              </w:rPr>
              <w:tab/>
            </w:r>
            <w:r w:rsidRPr="00A53F28">
              <w:rPr>
                <w:rFonts w:cs="Times New Roman"/>
                <w:b/>
                <w:color w:val="3366FF"/>
                <w:position w:val="-10"/>
                <w:szCs w:val="24"/>
              </w:rPr>
              <w:t xml:space="preserve">D. </w:t>
            </w:r>
            <w:r w:rsidRPr="00A53F28">
              <w:rPr>
                <w:rFonts w:cs="Times New Roman"/>
                <w:position w:val="-10"/>
                <w:szCs w:val="24"/>
              </w:rPr>
              <w:t>10 m.</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5:</w:t>
            </w:r>
            <w:r w:rsidRPr="00A53F28">
              <w:rPr>
                <w:rFonts w:cs="Times New Roman"/>
                <w:szCs w:val="24"/>
              </w:rPr>
              <w:t xml:space="preserve"> Khi nói về đặc điểm của lực ma sát trượt, phát biểu nào sau đây </w:t>
            </w:r>
            <w:r w:rsidRPr="00A53F28">
              <w:rPr>
                <w:rFonts w:cs="Times New Roman"/>
                <w:b/>
                <w:bCs/>
                <w:szCs w:val="24"/>
              </w:rPr>
              <w:t>sai</w:t>
            </w:r>
            <w:r w:rsidRPr="00A53F28">
              <w:rPr>
                <w:rFonts w:cs="Times New Roman"/>
                <w:szCs w:val="24"/>
              </w:rPr>
              <w:t>?</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Có hướng ngược với hướng của vận tốc.</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B. </w:t>
            </w:r>
            <w:r w:rsidRPr="00A53F28">
              <w:rPr>
                <w:rFonts w:cs="Times New Roman"/>
                <w:szCs w:val="24"/>
              </w:rPr>
              <w:t>Có độ lớn tỉ lệ với độ lớn của áp lực.</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C. </w:t>
            </w:r>
            <w:r w:rsidRPr="00A53F28">
              <w:rPr>
                <w:rFonts w:cs="Times New Roman"/>
                <w:szCs w:val="24"/>
              </w:rPr>
              <w:t>Có phương vuông góc với mặt tiếp xúc.</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D. </w:t>
            </w:r>
            <w:r w:rsidRPr="00A53F28">
              <w:rPr>
                <w:rFonts w:cs="Times New Roman"/>
                <w:szCs w:val="24"/>
              </w:rPr>
              <w:t>Xuất hiện ở mặt tiếp xúc của một vật đang trượt trên mặt tiếp xúc.</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6:</w:t>
            </w:r>
            <w:r w:rsidRPr="00A53F28">
              <w:rPr>
                <w:rFonts w:cs="Times New Roman"/>
                <w:szCs w:val="24"/>
              </w:rPr>
              <w:t xml:space="preserve"> Theo định luật III Niutơn, lực và phản lực có đặc điểm</w:t>
            </w:r>
          </w:p>
          <w:p w:rsidR="00A53F28" w:rsidRPr="00A53F28" w:rsidRDefault="00A53F28" w:rsidP="00A53F28">
            <w:pPr>
              <w:tabs>
                <w:tab w:val="left" w:pos="5136"/>
              </w:tabs>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khác nhau về độ lớn.</w:t>
            </w:r>
            <w:r w:rsidRPr="00A53F28">
              <w:rPr>
                <w:rFonts w:cs="Times New Roman"/>
                <w:szCs w:val="24"/>
              </w:rPr>
              <w:tab/>
            </w:r>
            <w:r w:rsidRPr="00A53F28">
              <w:rPr>
                <w:rFonts w:cs="Times New Roman"/>
                <w:b/>
                <w:color w:val="3366FF"/>
                <w:szCs w:val="24"/>
              </w:rPr>
              <w:t xml:space="preserve">B. </w:t>
            </w:r>
            <w:r w:rsidRPr="00A53F28">
              <w:rPr>
                <w:rFonts w:cs="Times New Roman"/>
                <w:szCs w:val="24"/>
              </w:rPr>
              <w:t>không cân bằng nhau.</w:t>
            </w:r>
          </w:p>
          <w:p w:rsidR="00A53F28" w:rsidRPr="00A53F28" w:rsidRDefault="00A53F28" w:rsidP="00A53F28">
            <w:pPr>
              <w:tabs>
                <w:tab w:val="left" w:pos="5136"/>
              </w:tabs>
              <w:spacing w:after="0" w:line="240" w:lineRule="auto"/>
              <w:ind w:firstLine="283"/>
              <w:rPr>
                <w:rFonts w:cs="Times New Roman"/>
                <w:szCs w:val="24"/>
              </w:rPr>
            </w:pPr>
            <w:r w:rsidRPr="00A53F28">
              <w:rPr>
                <w:rFonts w:cs="Times New Roman"/>
                <w:b/>
                <w:color w:val="3366FF"/>
                <w:szCs w:val="24"/>
              </w:rPr>
              <w:t xml:space="preserve">C. </w:t>
            </w:r>
            <w:r w:rsidRPr="00A53F28">
              <w:rPr>
                <w:rFonts w:cs="Times New Roman"/>
                <w:szCs w:val="24"/>
              </w:rPr>
              <w:t>cùng hướng với nhau.</w:t>
            </w:r>
            <w:r w:rsidRPr="00A53F28">
              <w:rPr>
                <w:rFonts w:cs="Times New Roman"/>
                <w:szCs w:val="24"/>
              </w:rPr>
              <w:tab/>
            </w:r>
            <w:r w:rsidRPr="00A53F28">
              <w:rPr>
                <w:rFonts w:cs="Times New Roman"/>
                <w:b/>
                <w:color w:val="3366FF"/>
                <w:szCs w:val="24"/>
              </w:rPr>
              <w:t xml:space="preserve">D. </w:t>
            </w:r>
            <w:r w:rsidRPr="00A53F28">
              <w:rPr>
                <w:rFonts w:cs="Times New Roman"/>
                <w:szCs w:val="24"/>
              </w:rPr>
              <w:t>tác dụng vào cùng một vật.</w:t>
            </w:r>
          </w:p>
          <w:p w:rsidR="00A53F28" w:rsidRPr="00A53F28" w:rsidRDefault="00A53F28" w:rsidP="00A53F28">
            <w:pPr>
              <w:spacing w:after="0" w:line="240" w:lineRule="auto"/>
              <w:jc w:val="both"/>
              <w:rPr>
                <w:rFonts w:cs="Times New Roman"/>
                <w:szCs w:val="24"/>
                <w:lang w:val="vi-VN"/>
              </w:rPr>
            </w:pPr>
            <w:r w:rsidRPr="00A53F28">
              <w:rPr>
                <w:rFonts w:cs="Times New Roman"/>
                <w:b/>
                <w:color w:val="0000FF"/>
                <w:szCs w:val="24"/>
                <w:lang w:val="vi-VN"/>
              </w:rPr>
              <w:t>Câu 7:</w:t>
            </w:r>
            <w:r w:rsidRPr="00A53F28">
              <w:rPr>
                <w:rFonts w:cs="Times New Roman"/>
                <w:szCs w:val="24"/>
                <w:lang w:val="vi-VN"/>
              </w:rPr>
              <w:t xml:space="preserve"> Trong các cách sử dụng thiết bị thí nghiệm, cách nào đảm bảo an toàn khi sử dụng?</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vi-VN"/>
              </w:rPr>
              <w:t xml:space="preserve">A. </w:t>
            </w:r>
            <w:r w:rsidRPr="00A53F28">
              <w:rPr>
                <w:rFonts w:cs="Times New Roman"/>
                <w:szCs w:val="24"/>
                <w:lang w:val="vi-VN"/>
              </w:rPr>
              <w:t>Nhìn trực tiếp vào tia laser.</w:t>
            </w:r>
            <w:r w:rsidR="001900B9">
              <w:rPr>
                <w:rFonts w:cs="Times New Roman"/>
                <w:szCs w:val="24"/>
              </w:rPr>
              <w:t xml:space="preserve">          </w:t>
            </w:r>
            <w:r w:rsidRPr="00A53F28">
              <w:rPr>
                <w:rFonts w:cs="Times New Roman"/>
                <w:b/>
                <w:color w:val="3366FF"/>
                <w:szCs w:val="24"/>
                <w:lang w:val="vi-VN"/>
              </w:rPr>
              <w:t xml:space="preserve">B. </w:t>
            </w:r>
            <w:r w:rsidRPr="00A53F28">
              <w:rPr>
                <w:rFonts w:cs="Times New Roman"/>
                <w:szCs w:val="24"/>
                <w:lang w:val="vi-VN"/>
              </w:rPr>
              <w:t>Tiếp xúc với dây điện bị sờn.</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vi-VN"/>
              </w:rPr>
              <w:t xml:space="preserve">C. </w:t>
            </w:r>
            <w:r w:rsidRPr="00A53F28">
              <w:rPr>
                <w:rFonts w:cs="Times New Roman"/>
                <w:szCs w:val="24"/>
                <w:lang w:val="vi-VN"/>
              </w:rPr>
              <w:t>Rút phích điện khi tay còn ướt.</w:t>
            </w:r>
            <w:r w:rsidR="001900B9">
              <w:rPr>
                <w:rFonts w:cs="Times New Roman"/>
                <w:szCs w:val="24"/>
              </w:rPr>
              <w:t xml:space="preserve">    </w:t>
            </w:r>
            <w:r w:rsidRPr="00A53F28">
              <w:rPr>
                <w:rFonts w:cs="Times New Roman"/>
                <w:b/>
                <w:color w:val="3366FF"/>
                <w:szCs w:val="24"/>
                <w:lang w:val="vi-VN"/>
              </w:rPr>
              <w:t xml:space="preserve">D. </w:t>
            </w:r>
            <w:r w:rsidRPr="00A53F28">
              <w:rPr>
                <w:rFonts w:cs="Times New Roman"/>
                <w:szCs w:val="24"/>
                <w:lang w:val="vi-VN"/>
              </w:rPr>
              <w:t>Sử dụng thiết bị thí nghiệm đúng thang đo.</w:t>
            </w:r>
          </w:p>
          <w:p w:rsidR="00A53F28" w:rsidRPr="00A53F28" w:rsidRDefault="00A53F28" w:rsidP="00022FAC">
            <w:pPr>
              <w:spacing w:after="0" w:line="240" w:lineRule="auto"/>
              <w:jc w:val="both"/>
              <w:rPr>
                <w:rFonts w:cs="Times New Roman"/>
                <w:szCs w:val="24"/>
              </w:rPr>
            </w:pPr>
            <w:r w:rsidRPr="00A53F28">
              <w:rPr>
                <w:rFonts w:cs="Times New Roman"/>
                <w:b/>
                <w:color w:val="0000FF"/>
                <w:szCs w:val="24"/>
                <w:lang w:val="en-ZW" w:eastAsia="en-ZW"/>
              </w:rPr>
              <w:t>Câu 8:</w:t>
            </w:r>
            <w:r w:rsidRPr="00A53F28">
              <w:rPr>
                <w:rFonts w:cs="Times New Roman"/>
                <w:szCs w:val="24"/>
                <w:lang w:val="en-ZW" w:eastAsia="en-ZW"/>
              </w:rPr>
              <w:t xml:space="preserve"> Một vật được ném xiên từ mặt đất lên với vận tốc ban đầu là v</w:t>
            </w:r>
            <w:r w:rsidRPr="00A53F28">
              <w:rPr>
                <w:rFonts w:cs="Times New Roman"/>
                <w:szCs w:val="24"/>
                <w:vertAlign w:val="subscript"/>
                <w:lang w:val="en-ZW" w:eastAsia="en-ZW"/>
              </w:rPr>
              <w:t>0</w:t>
            </w:r>
            <w:r w:rsidRPr="00A53F28">
              <w:rPr>
                <w:rFonts w:cs="Times New Roman"/>
                <w:szCs w:val="24"/>
                <w:lang w:val="en-ZW" w:eastAsia="en-ZW"/>
              </w:rPr>
              <w:t xml:space="preserve"> = 10 m/s theo </w:t>
            </w:r>
          </w:p>
        </w:tc>
        <w:tc>
          <w:tcPr>
            <w:tcW w:w="643" w:type="dxa"/>
            <w:tcBorders>
              <w:left w:val="single" w:sz="4" w:space="0" w:color="auto"/>
            </w:tcBorders>
            <w:vAlign w:val="center"/>
          </w:tcPr>
          <w:p w:rsidR="00A53F28" w:rsidRPr="00A53F28" w:rsidRDefault="00A53F28" w:rsidP="00A53F28">
            <w:pPr>
              <w:spacing w:after="0" w:line="240" w:lineRule="auto"/>
              <w:jc w:val="center"/>
              <w:rPr>
                <w:rFonts w:cs="Times New Roman"/>
                <w:b/>
                <w:szCs w:val="24"/>
              </w:rPr>
            </w:pPr>
            <w:r w:rsidRPr="00A53F28">
              <w:rPr>
                <w:rFonts w:cs="Times New Roman"/>
                <w:b/>
                <w:szCs w:val="24"/>
              </w:rPr>
              <w:t>Câu</w:t>
            </w:r>
          </w:p>
        </w:tc>
        <w:tc>
          <w:tcPr>
            <w:tcW w:w="643" w:type="dxa"/>
            <w:vAlign w:val="center"/>
          </w:tcPr>
          <w:p w:rsidR="00A53F28" w:rsidRPr="00A53F28" w:rsidRDefault="00A53F28" w:rsidP="00A53F28">
            <w:pPr>
              <w:spacing w:after="0" w:line="240" w:lineRule="auto"/>
              <w:jc w:val="center"/>
              <w:rPr>
                <w:rFonts w:cs="Times New Roman"/>
                <w:b/>
                <w:szCs w:val="24"/>
              </w:rPr>
            </w:pPr>
            <w:r w:rsidRPr="00A53F28">
              <w:rPr>
                <w:rFonts w:cs="Times New Roman"/>
                <w:b/>
                <w:szCs w:val="24"/>
              </w:rPr>
              <w:t>Đáp</w:t>
            </w:r>
          </w:p>
          <w:p w:rsidR="00A53F28" w:rsidRPr="00A53F28" w:rsidRDefault="00A53F28" w:rsidP="00A53F28">
            <w:pPr>
              <w:spacing w:after="0" w:line="240" w:lineRule="auto"/>
              <w:jc w:val="center"/>
              <w:rPr>
                <w:rFonts w:cs="Times New Roman"/>
                <w:b/>
                <w:szCs w:val="24"/>
              </w:rPr>
            </w:pPr>
            <w:r w:rsidRPr="00A53F28">
              <w:rPr>
                <w:rFonts w:cs="Times New Roman"/>
                <w:b/>
                <w:szCs w:val="24"/>
              </w:rPr>
              <w:t>án</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B</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2</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A</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3</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B</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4</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A</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5</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C</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6</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B</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7</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D</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8</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C</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9</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B</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10</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A</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11</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D</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12</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C</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13</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A</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14</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B</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15</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D</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16</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D</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17</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D</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18</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A</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19</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C</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20</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D</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21</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C</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22</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C</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23</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B</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24</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A</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25</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C</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26</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D</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27</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B</w:t>
            </w:r>
          </w:p>
        </w:tc>
      </w:tr>
      <w:tr w:rsidR="00F620A2" w:rsidRPr="00A53F28" w:rsidTr="001900B9">
        <w:tc>
          <w:tcPr>
            <w:tcW w:w="8613" w:type="dxa"/>
            <w:vMerge/>
            <w:tcBorders>
              <w:top w:val="nil"/>
              <w:left w:val="nil"/>
              <w:bottom w:val="nil"/>
              <w:right w:val="single" w:sz="4" w:space="0" w:color="auto"/>
            </w:tcBorders>
          </w:tcPr>
          <w:p w:rsidR="00F620A2" w:rsidRPr="00A53F28" w:rsidRDefault="00F620A2" w:rsidP="00A53F28">
            <w:pPr>
              <w:spacing w:after="0" w:line="240" w:lineRule="auto"/>
              <w:rPr>
                <w:rFonts w:cs="Times New Roman"/>
                <w:szCs w:val="24"/>
              </w:rPr>
            </w:pPr>
          </w:p>
        </w:tc>
        <w:tc>
          <w:tcPr>
            <w:tcW w:w="643" w:type="dxa"/>
            <w:tcBorders>
              <w:left w:val="single" w:sz="4" w:space="0" w:color="auto"/>
            </w:tcBorders>
            <w:vAlign w:val="center"/>
          </w:tcPr>
          <w:p w:rsidR="00F620A2" w:rsidRPr="00A53F28" w:rsidRDefault="00F620A2" w:rsidP="00A53F28">
            <w:pPr>
              <w:spacing w:after="0" w:line="240" w:lineRule="auto"/>
              <w:jc w:val="center"/>
              <w:rPr>
                <w:rFonts w:cs="Times New Roman"/>
                <w:b/>
                <w:szCs w:val="24"/>
              </w:rPr>
            </w:pPr>
            <w:r w:rsidRPr="00A53F28">
              <w:rPr>
                <w:rFonts w:cs="Times New Roman"/>
                <w:b/>
                <w:szCs w:val="24"/>
              </w:rPr>
              <w:t>28</w:t>
            </w:r>
          </w:p>
        </w:tc>
        <w:tc>
          <w:tcPr>
            <w:tcW w:w="643" w:type="dxa"/>
            <w:vAlign w:val="bottom"/>
          </w:tcPr>
          <w:p w:rsidR="00F620A2" w:rsidRPr="00F620A2" w:rsidRDefault="00F620A2" w:rsidP="00F620A2">
            <w:pPr>
              <w:spacing w:after="0"/>
              <w:jc w:val="center"/>
              <w:rPr>
                <w:rFonts w:ascii="Arial" w:hAnsi="Arial" w:cs="Arial"/>
                <w:b/>
                <w:sz w:val="20"/>
                <w:szCs w:val="20"/>
              </w:rPr>
            </w:pPr>
            <w:r w:rsidRPr="00F620A2">
              <w:rPr>
                <w:rFonts w:ascii="Arial" w:hAnsi="Arial" w:cs="Arial"/>
                <w:b/>
                <w:sz w:val="20"/>
                <w:szCs w:val="20"/>
              </w:rPr>
              <w:t>A</w:t>
            </w:r>
          </w:p>
        </w:tc>
      </w:tr>
    </w:tbl>
    <w:p w:rsidR="00022FAC" w:rsidRPr="00A53F28" w:rsidRDefault="00022FAC" w:rsidP="00022FAC">
      <w:pPr>
        <w:spacing w:after="0" w:line="240" w:lineRule="auto"/>
        <w:jc w:val="both"/>
        <w:rPr>
          <w:rFonts w:cs="Times New Roman"/>
          <w:szCs w:val="24"/>
          <w:lang w:val="en-ZW" w:eastAsia="en-ZW"/>
        </w:rPr>
      </w:pPr>
      <w:r w:rsidRPr="00A53F28">
        <w:rPr>
          <w:rFonts w:cs="Times New Roman"/>
          <w:szCs w:val="24"/>
          <w:lang w:val="en-ZW" w:eastAsia="en-ZW"/>
        </w:rPr>
        <w:t>phương hợp với phương ngang góc 30°. Cho g = 10 m/s</w:t>
      </w:r>
      <w:r w:rsidRPr="00A53F28">
        <w:rPr>
          <w:rFonts w:cs="Times New Roman"/>
          <w:szCs w:val="24"/>
          <w:vertAlign w:val="superscript"/>
          <w:lang w:val="en-ZW" w:eastAsia="en-ZW"/>
        </w:rPr>
        <w:t>2</w:t>
      </w:r>
      <w:r w:rsidRPr="00A53F28">
        <w:rPr>
          <w:rFonts w:cs="Times New Roman"/>
          <w:szCs w:val="24"/>
          <w:lang w:val="en-ZW" w:eastAsia="en-ZW"/>
        </w:rPr>
        <w:t>, vật đạt đến độ cao cực đại là</w:t>
      </w:r>
    </w:p>
    <w:p w:rsidR="00022FAC" w:rsidRPr="00A53F28" w:rsidRDefault="00022FAC" w:rsidP="00022FAC">
      <w:pPr>
        <w:tabs>
          <w:tab w:val="left" w:pos="2708"/>
          <w:tab w:val="left" w:pos="5138"/>
          <w:tab w:val="left" w:pos="7569"/>
        </w:tabs>
        <w:spacing w:after="0" w:line="240" w:lineRule="auto"/>
        <w:ind w:firstLine="283"/>
        <w:rPr>
          <w:rFonts w:cs="Times New Roman"/>
          <w:szCs w:val="24"/>
        </w:rPr>
      </w:pPr>
      <w:r w:rsidRPr="00A53F28">
        <w:rPr>
          <w:rFonts w:cs="Times New Roman"/>
          <w:b/>
          <w:color w:val="3366FF"/>
          <w:szCs w:val="24"/>
          <w:lang w:val="en-ZW" w:eastAsia="en-ZW"/>
        </w:rPr>
        <w:t xml:space="preserve">A. </w:t>
      </w:r>
      <w:r w:rsidRPr="00A53F28">
        <w:rPr>
          <w:rFonts w:cs="Times New Roman"/>
          <w:szCs w:val="24"/>
          <w:lang w:val="en-ZW" w:eastAsia="en-ZW"/>
        </w:rPr>
        <w:t>22,5 m.</w:t>
      </w:r>
      <w:r w:rsidRPr="00A53F28">
        <w:rPr>
          <w:rFonts w:cs="Times New Roman"/>
          <w:szCs w:val="24"/>
        </w:rPr>
        <w:tab/>
      </w:r>
      <w:r w:rsidRPr="00A53F28">
        <w:rPr>
          <w:rFonts w:cs="Times New Roman"/>
          <w:b/>
          <w:color w:val="3366FF"/>
          <w:szCs w:val="24"/>
          <w:lang w:val="en-ZW" w:eastAsia="en-ZW"/>
        </w:rPr>
        <w:t xml:space="preserve">B. </w:t>
      </w:r>
      <w:r w:rsidRPr="00A53F28">
        <w:rPr>
          <w:rFonts w:cs="Times New Roman"/>
          <w:szCs w:val="24"/>
          <w:lang w:val="en-ZW" w:eastAsia="en-ZW"/>
        </w:rPr>
        <w:t>45 m.</w:t>
      </w:r>
      <w:r w:rsidRPr="00A53F28">
        <w:rPr>
          <w:rFonts w:cs="Times New Roman"/>
          <w:szCs w:val="24"/>
        </w:rPr>
        <w:tab/>
      </w:r>
      <w:r w:rsidRPr="00A53F28">
        <w:rPr>
          <w:rFonts w:cs="Times New Roman"/>
          <w:b/>
          <w:color w:val="3366FF"/>
          <w:szCs w:val="24"/>
          <w:lang w:val="en-ZW" w:eastAsia="en-ZW"/>
        </w:rPr>
        <w:t xml:space="preserve">C. </w:t>
      </w:r>
      <w:r w:rsidRPr="00A53F28">
        <w:rPr>
          <w:rFonts w:cs="Times New Roman"/>
          <w:szCs w:val="24"/>
          <w:lang w:val="en-ZW" w:eastAsia="en-ZW"/>
        </w:rPr>
        <w:t>1,25 m.</w:t>
      </w:r>
      <w:r w:rsidRPr="00A53F28">
        <w:rPr>
          <w:rFonts w:cs="Times New Roman"/>
          <w:szCs w:val="24"/>
        </w:rPr>
        <w:tab/>
      </w:r>
      <w:r w:rsidRPr="00A53F28">
        <w:rPr>
          <w:rFonts w:cs="Times New Roman"/>
          <w:b/>
          <w:color w:val="3366FF"/>
          <w:szCs w:val="24"/>
          <w:lang w:val="en-ZW" w:eastAsia="en-ZW"/>
        </w:rPr>
        <w:t xml:space="preserve">D. </w:t>
      </w:r>
      <w:r w:rsidRPr="00A53F28">
        <w:rPr>
          <w:rFonts w:cs="Times New Roman"/>
          <w:szCs w:val="24"/>
          <w:lang w:val="en-ZW" w:eastAsia="en-ZW"/>
        </w:rPr>
        <w:t>60 m.</w:t>
      </w:r>
    </w:p>
    <w:p w:rsidR="00022FAC" w:rsidRPr="00A53F28" w:rsidRDefault="00022FAC" w:rsidP="00022FAC">
      <w:pPr>
        <w:spacing w:after="0" w:line="240" w:lineRule="auto"/>
        <w:jc w:val="both"/>
        <w:rPr>
          <w:rFonts w:cs="Times New Roman"/>
          <w:szCs w:val="24"/>
          <w:lang w:val="pt-BR"/>
        </w:rPr>
      </w:pPr>
      <w:r w:rsidRPr="00A53F28">
        <w:rPr>
          <w:rFonts w:cs="Times New Roman"/>
          <w:b/>
          <w:color w:val="0000FF"/>
          <w:szCs w:val="24"/>
          <w:lang w:val="pt-BR"/>
        </w:rPr>
        <w:t>Câu 9:</w:t>
      </w:r>
      <w:r w:rsidRPr="00A53F28">
        <w:rPr>
          <w:rFonts w:cs="Times New Roman"/>
          <w:szCs w:val="24"/>
          <w:lang w:val="pt-BR"/>
        </w:rPr>
        <w:t xml:space="preserve"> Quỹ đạo chuyển động của vật ném ngang có dạng là</w:t>
      </w:r>
    </w:p>
    <w:p w:rsidR="00022FAC" w:rsidRPr="00A53F28" w:rsidRDefault="00022FAC" w:rsidP="00022FAC">
      <w:pPr>
        <w:spacing w:after="0" w:line="240" w:lineRule="auto"/>
        <w:ind w:firstLine="283"/>
        <w:rPr>
          <w:rFonts w:cs="Times New Roman"/>
          <w:szCs w:val="24"/>
          <w:lang w:val="pt-BR"/>
        </w:rPr>
      </w:pPr>
      <w:r w:rsidRPr="00A53F28">
        <w:rPr>
          <w:rFonts w:cs="Times New Roman"/>
          <w:b/>
          <w:color w:val="3366FF"/>
          <w:szCs w:val="24"/>
          <w:lang w:val="pt-BR"/>
        </w:rPr>
        <w:t xml:space="preserve">A. </w:t>
      </w:r>
      <w:r w:rsidRPr="00A53F28">
        <w:rPr>
          <w:rFonts w:cs="Times New Roman"/>
          <w:szCs w:val="24"/>
          <w:lang w:val="pt-BR"/>
        </w:rPr>
        <w:t>đường thẳng.</w:t>
      </w:r>
      <w:r w:rsidRPr="00A53F28">
        <w:rPr>
          <w:rFonts w:cs="Times New Roman"/>
          <w:szCs w:val="24"/>
        </w:rPr>
        <w:tab/>
      </w:r>
      <w:r w:rsidRPr="00A53F28">
        <w:rPr>
          <w:rFonts w:cs="Times New Roman"/>
          <w:b/>
          <w:color w:val="3366FF"/>
          <w:szCs w:val="24"/>
          <w:lang w:val="pt-BR"/>
        </w:rPr>
        <w:t xml:space="preserve">B. </w:t>
      </w:r>
      <w:r w:rsidRPr="00A53F28">
        <w:rPr>
          <w:rFonts w:cs="Times New Roman"/>
          <w:szCs w:val="24"/>
          <w:lang w:val="pt-BR"/>
        </w:rPr>
        <w:t>đường parabol.</w:t>
      </w:r>
      <w:r w:rsidRPr="00A53F28">
        <w:rPr>
          <w:rFonts w:cs="Times New Roman"/>
          <w:szCs w:val="24"/>
        </w:rPr>
        <w:tab/>
      </w:r>
      <w:r w:rsidRPr="00A53F28">
        <w:rPr>
          <w:rFonts w:cs="Times New Roman"/>
          <w:b/>
          <w:color w:val="3366FF"/>
          <w:szCs w:val="24"/>
          <w:lang w:val="pt-BR"/>
        </w:rPr>
        <w:t xml:space="preserve">C. </w:t>
      </w:r>
      <w:r w:rsidRPr="00A53F28">
        <w:rPr>
          <w:rFonts w:cs="Times New Roman"/>
          <w:szCs w:val="24"/>
          <w:lang w:val="pt-BR"/>
        </w:rPr>
        <w:t>nửa đường tròn.</w:t>
      </w:r>
      <w:r w:rsidRPr="00A53F28">
        <w:rPr>
          <w:rFonts w:cs="Times New Roman"/>
          <w:szCs w:val="24"/>
        </w:rPr>
        <w:tab/>
      </w:r>
      <w:r w:rsidRPr="00A53F28">
        <w:rPr>
          <w:rFonts w:cs="Times New Roman"/>
          <w:b/>
          <w:color w:val="3366FF"/>
          <w:szCs w:val="24"/>
          <w:lang w:val="pt-BR"/>
        </w:rPr>
        <w:t xml:space="preserve">D. </w:t>
      </w:r>
      <w:r w:rsidRPr="00A53F28">
        <w:rPr>
          <w:rFonts w:cs="Times New Roman"/>
          <w:szCs w:val="24"/>
          <w:lang w:val="pt-BR"/>
        </w:rPr>
        <w:t>đường hypebol.</w:t>
      </w:r>
    </w:p>
    <w:p w:rsidR="00022FAC" w:rsidRDefault="00022FAC" w:rsidP="00022FAC">
      <w:pPr>
        <w:spacing w:after="0" w:line="240" w:lineRule="auto"/>
        <w:jc w:val="both"/>
        <w:rPr>
          <w:rFonts w:eastAsia="SimSun" w:cs="Times New Roman"/>
          <w:kern w:val="2"/>
          <w:szCs w:val="24"/>
          <w:lang w:eastAsia="zh-CN"/>
        </w:rPr>
      </w:pPr>
      <w:r w:rsidRPr="00A53F28">
        <w:rPr>
          <w:rFonts w:eastAsia="SimSun" w:cs="Times New Roman"/>
          <w:b/>
          <w:color w:val="0000FF"/>
          <w:kern w:val="2"/>
          <w:szCs w:val="24"/>
          <w:lang w:eastAsia="zh-CN"/>
        </w:rPr>
        <w:t>Câu 10:</w:t>
      </w:r>
      <w:r w:rsidRPr="00A53F28">
        <w:rPr>
          <w:rFonts w:eastAsia="SimSun" w:cs="Times New Roman"/>
          <w:kern w:val="2"/>
          <w:szCs w:val="24"/>
          <w:lang w:eastAsia="zh-CN"/>
        </w:rPr>
        <w:t xml:space="preserve"> Một xe lửa bắt đầu rời khỏi ga và chuyển động thẳng nhanh dần đều với gia tốc </w:t>
      </w:r>
    </w:p>
    <w:p w:rsidR="00A53F28" w:rsidRPr="00A53F28" w:rsidRDefault="00A53F28" w:rsidP="00A53F28">
      <w:pPr>
        <w:spacing w:after="0" w:line="240" w:lineRule="auto"/>
        <w:jc w:val="both"/>
        <w:rPr>
          <w:rFonts w:eastAsia="SimSun" w:cs="Times New Roman"/>
          <w:kern w:val="2"/>
          <w:szCs w:val="24"/>
          <w:lang w:eastAsia="zh-CN"/>
        </w:rPr>
      </w:pPr>
      <w:r w:rsidRPr="00A53F28">
        <w:rPr>
          <w:rFonts w:eastAsia="SimSun" w:cs="Times New Roman"/>
          <w:kern w:val="2"/>
          <w:szCs w:val="24"/>
          <w:lang w:eastAsia="zh-CN"/>
        </w:rPr>
        <w:t>0,1 m/s</w:t>
      </w:r>
      <w:r w:rsidRPr="00A53F28">
        <w:rPr>
          <w:rFonts w:eastAsia="SimSun" w:cs="Times New Roman"/>
          <w:kern w:val="2"/>
          <w:szCs w:val="24"/>
          <w:vertAlign w:val="superscript"/>
          <w:lang w:eastAsia="zh-CN"/>
        </w:rPr>
        <w:t>2</w:t>
      </w:r>
      <w:r w:rsidRPr="00A53F28">
        <w:rPr>
          <w:rFonts w:eastAsia="SimSun" w:cs="Times New Roman"/>
          <w:kern w:val="2"/>
          <w:szCs w:val="24"/>
          <w:lang w:eastAsia="zh-CN"/>
        </w:rPr>
        <w:t>. Khoảng thời gian để xe đạt được vận tốc 10 m/s là</w:t>
      </w:r>
    </w:p>
    <w:p w:rsidR="00A53F28" w:rsidRPr="00A53F28" w:rsidRDefault="00A53F28" w:rsidP="00A53F28">
      <w:pPr>
        <w:tabs>
          <w:tab w:val="left" w:pos="2708"/>
          <w:tab w:val="left" w:pos="5138"/>
          <w:tab w:val="left" w:pos="7567"/>
        </w:tabs>
        <w:spacing w:after="0" w:line="240" w:lineRule="auto"/>
        <w:ind w:firstLine="283"/>
        <w:rPr>
          <w:rFonts w:eastAsia="SimSun" w:cs="Times New Roman"/>
          <w:kern w:val="2"/>
          <w:szCs w:val="24"/>
          <w:lang w:eastAsia="zh-CN"/>
        </w:rPr>
      </w:pPr>
      <w:r w:rsidRPr="00A53F28">
        <w:rPr>
          <w:rFonts w:eastAsia="SimSun" w:cs="Times New Roman"/>
          <w:b/>
          <w:color w:val="3366FF"/>
          <w:kern w:val="2"/>
          <w:szCs w:val="24"/>
          <w:lang w:eastAsia="zh-CN"/>
        </w:rPr>
        <w:t xml:space="preserve">A. </w:t>
      </w:r>
      <w:r w:rsidRPr="00A53F28">
        <w:rPr>
          <w:rFonts w:eastAsia="SimSun" w:cs="Times New Roman"/>
          <w:kern w:val="2"/>
          <w:szCs w:val="24"/>
          <w:lang w:eastAsia="zh-CN"/>
        </w:rPr>
        <w:t>100 s.</w:t>
      </w:r>
      <w:r w:rsidRPr="00A53F28">
        <w:rPr>
          <w:rFonts w:cs="Times New Roman"/>
          <w:szCs w:val="24"/>
        </w:rPr>
        <w:tab/>
      </w:r>
      <w:r w:rsidRPr="00A53F28">
        <w:rPr>
          <w:rFonts w:eastAsia="SimSun" w:cs="Times New Roman"/>
          <w:b/>
          <w:color w:val="3366FF"/>
          <w:kern w:val="2"/>
          <w:szCs w:val="24"/>
          <w:lang w:eastAsia="zh-CN"/>
        </w:rPr>
        <w:t xml:space="preserve">B. </w:t>
      </w:r>
      <w:r w:rsidRPr="00A53F28">
        <w:rPr>
          <w:rFonts w:eastAsia="SimSun" w:cs="Times New Roman"/>
          <w:kern w:val="2"/>
          <w:szCs w:val="24"/>
          <w:lang w:eastAsia="zh-CN"/>
        </w:rPr>
        <w:t>200 s.</w:t>
      </w:r>
      <w:r w:rsidRPr="00A53F28">
        <w:rPr>
          <w:rFonts w:cs="Times New Roman"/>
          <w:szCs w:val="24"/>
        </w:rPr>
        <w:tab/>
      </w:r>
      <w:r w:rsidRPr="00A53F28">
        <w:rPr>
          <w:rFonts w:eastAsia="SimSun" w:cs="Times New Roman"/>
          <w:b/>
          <w:color w:val="3366FF"/>
          <w:kern w:val="2"/>
          <w:szCs w:val="24"/>
          <w:lang w:eastAsia="zh-CN"/>
        </w:rPr>
        <w:t xml:space="preserve">C. </w:t>
      </w:r>
      <w:r w:rsidRPr="00A53F28">
        <w:rPr>
          <w:rFonts w:eastAsia="SimSun" w:cs="Times New Roman"/>
          <w:kern w:val="2"/>
          <w:szCs w:val="24"/>
          <w:lang w:eastAsia="zh-CN"/>
        </w:rPr>
        <w:t>120 s.</w:t>
      </w:r>
      <w:r w:rsidRPr="00A53F28">
        <w:rPr>
          <w:rFonts w:cs="Times New Roman"/>
          <w:szCs w:val="24"/>
        </w:rPr>
        <w:tab/>
      </w:r>
      <w:r w:rsidRPr="00A53F28">
        <w:rPr>
          <w:rFonts w:eastAsia="SimSun" w:cs="Times New Roman"/>
          <w:b/>
          <w:color w:val="3366FF"/>
          <w:kern w:val="2"/>
          <w:szCs w:val="24"/>
          <w:lang w:eastAsia="zh-CN"/>
        </w:rPr>
        <w:t xml:space="preserve">D. </w:t>
      </w:r>
      <w:r w:rsidRPr="00A53F28">
        <w:rPr>
          <w:rFonts w:eastAsia="SimSun" w:cs="Times New Roman"/>
          <w:kern w:val="2"/>
          <w:szCs w:val="24"/>
          <w:lang w:eastAsia="zh-CN"/>
        </w:rPr>
        <w:t>10 s.</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11:</w:t>
      </w:r>
      <w:r w:rsidRPr="00A53F28">
        <w:rPr>
          <w:rFonts w:cs="Times New Roman"/>
          <w:szCs w:val="24"/>
        </w:rPr>
        <w:t xml:space="preserve"> Độ dịch chuyển và quãng đường đi được của vật có độ lớn bằng nhau khi vật</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 xml:space="preserve">Chuyển động tròn.                                                    </w:t>
      </w:r>
      <w:r w:rsidRPr="00A53F28">
        <w:rPr>
          <w:rFonts w:cs="Times New Roman"/>
          <w:b/>
          <w:color w:val="3366FF"/>
          <w:szCs w:val="24"/>
        </w:rPr>
        <w:t xml:space="preserve">B. </w:t>
      </w:r>
      <w:r w:rsidRPr="00A53F28">
        <w:rPr>
          <w:rFonts w:cs="Times New Roman"/>
          <w:szCs w:val="24"/>
        </w:rPr>
        <w:t>Chuyển động thẳng và chỉ đổi chiều 2 lần.</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C. </w:t>
      </w:r>
      <w:r w:rsidRPr="00A53F28">
        <w:rPr>
          <w:rFonts w:cs="Times New Roman"/>
          <w:szCs w:val="24"/>
        </w:rPr>
        <w:t xml:space="preserve">Chuyển động thẳng và chỉ đổi chiều 1 lần.              </w:t>
      </w:r>
      <w:r w:rsidRPr="00A53F28">
        <w:rPr>
          <w:rFonts w:cs="Times New Roman"/>
          <w:b/>
          <w:color w:val="3366FF"/>
          <w:szCs w:val="24"/>
        </w:rPr>
        <w:t xml:space="preserve">D. </w:t>
      </w:r>
      <w:r w:rsidRPr="00A53F28">
        <w:rPr>
          <w:rFonts w:cs="Times New Roman"/>
          <w:szCs w:val="24"/>
        </w:rPr>
        <w:t>Chuyển động thẳng và không đổi chiều.</w:t>
      </w:r>
    </w:p>
    <w:p w:rsidR="00A53F28" w:rsidRPr="00A53F28" w:rsidRDefault="00A53F28" w:rsidP="00A53F28">
      <w:pPr>
        <w:spacing w:after="0" w:line="240" w:lineRule="auto"/>
        <w:jc w:val="both"/>
        <w:rPr>
          <w:rFonts w:cs="Times New Roman"/>
          <w:szCs w:val="24"/>
          <w:lang w:val="pt-BR"/>
        </w:rPr>
      </w:pPr>
      <w:r w:rsidRPr="00A53F28">
        <w:rPr>
          <w:rFonts w:cs="Times New Roman"/>
          <w:b/>
          <w:color w:val="0000FF"/>
          <w:szCs w:val="24"/>
          <w:lang w:val="pt-BR"/>
        </w:rPr>
        <w:t>Câu 12:</w:t>
      </w:r>
      <w:r w:rsidRPr="00A53F28">
        <w:rPr>
          <w:rFonts w:cs="Times New Roman"/>
          <w:szCs w:val="24"/>
          <w:lang w:val="pt-BR"/>
        </w:rPr>
        <w:t xml:space="preserve"> Một vật ném từ độ cao H với vận tốc ban đầu v</w:t>
      </w:r>
      <w:r w:rsidRPr="00A53F28">
        <w:rPr>
          <w:rFonts w:cs="Times New Roman"/>
          <w:szCs w:val="24"/>
          <w:vertAlign w:val="subscript"/>
          <w:lang w:val="pt-BR"/>
        </w:rPr>
        <w:t>0</w:t>
      </w:r>
      <w:r w:rsidRPr="00A53F28">
        <w:rPr>
          <w:rFonts w:cs="Times New Roman"/>
          <w:szCs w:val="24"/>
          <w:lang w:val="pt-BR"/>
        </w:rPr>
        <w:t xml:space="preserve"> theo phương nằm ngang. Nếu bỏ qua ma sát của không khí thì tầm ném xa L</w:t>
      </w:r>
    </w:p>
    <w:p w:rsidR="00A53F28" w:rsidRPr="00A53F28" w:rsidRDefault="00A53F28" w:rsidP="00A53F28">
      <w:pPr>
        <w:tabs>
          <w:tab w:val="left" w:pos="5136"/>
        </w:tabs>
        <w:spacing w:after="0" w:line="240" w:lineRule="auto"/>
        <w:ind w:firstLine="283"/>
        <w:rPr>
          <w:rFonts w:cs="Times New Roman"/>
          <w:szCs w:val="24"/>
        </w:rPr>
      </w:pPr>
      <w:r w:rsidRPr="00A53F28">
        <w:rPr>
          <w:rFonts w:cs="Times New Roman"/>
          <w:b/>
          <w:color w:val="3366FF"/>
          <w:szCs w:val="24"/>
          <w:lang w:val="pt-BR"/>
        </w:rPr>
        <w:lastRenderedPageBreak/>
        <w:t xml:space="preserve">A. </w:t>
      </w:r>
      <w:r w:rsidRPr="00A53F28">
        <w:rPr>
          <w:rFonts w:cs="Times New Roman"/>
          <w:szCs w:val="24"/>
          <w:lang w:val="pt-BR"/>
        </w:rPr>
        <w:t>tăng 4 lần khi v</w:t>
      </w:r>
      <w:r w:rsidRPr="00A53F28">
        <w:rPr>
          <w:rFonts w:cs="Times New Roman"/>
          <w:szCs w:val="24"/>
          <w:vertAlign w:val="subscript"/>
          <w:lang w:val="pt-BR"/>
        </w:rPr>
        <w:t>0</w:t>
      </w:r>
      <w:r w:rsidRPr="00A53F28">
        <w:rPr>
          <w:rFonts w:cs="Times New Roman"/>
          <w:szCs w:val="24"/>
          <w:lang w:val="pt-BR"/>
        </w:rPr>
        <w:t xml:space="preserve"> tăng 2 lần.</w:t>
      </w:r>
      <w:r w:rsidRPr="00A53F28">
        <w:rPr>
          <w:rFonts w:cs="Times New Roman"/>
          <w:szCs w:val="24"/>
        </w:rPr>
        <w:tab/>
      </w:r>
      <w:r w:rsidRPr="00A53F28">
        <w:rPr>
          <w:rFonts w:cs="Times New Roman"/>
          <w:b/>
          <w:color w:val="3366FF"/>
          <w:szCs w:val="24"/>
          <w:lang w:val="pt-BR"/>
        </w:rPr>
        <w:t xml:space="preserve">B. </w:t>
      </w:r>
      <w:r w:rsidRPr="00A53F28">
        <w:rPr>
          <w:rFonts w:cs="Times New Roman"/>
          <w:szCs w:val="24"/>
          <w:lang w:val="pt-BR"/>
        </w:rPr>
        <w:t>tăng 2 lần khi H tăng 2 lần.</w:t>
      </w:r>
    </w:p>
    <w:p w:rsidR="00A53F28" w:rsidRPr="00A53F28" w:rsidRDefault="00A53F28" w:rsidP="00A53F28">
      <w:pPr>
        <w:tabs>
          <w:tab w:val="left" w:pos="5136"/>
        </w:tabs>
        <w:spacing w:after="0" w:line="240" w:lineRule="auto"/>
        <w:ind w:firstLine="283"/>
        <w:rPr>
          <w:rFonts w:cs="Times New Roman"/>
          <w:szCs w:val="24"/>
        </w:rPr>
      </w:pPr>
      <w:r w:rsidRPr="00A53F28">
        <w:rPr>
          <w:rFonts w:cs="Times New Roman"/>
          <w:b/>
          <w:color w:val="3366FF"/>
          <w:szCs w:val="24"/>
          <w:lang w:val="pt-BR"/>
        </w:rPr>
        <w:t xml:space="preserve">C. </w:t>
      </w:r>
      <w:r w:rsidRPr="00A53F28">
        <w:rPr>
          <w:rFonts w:cs="Times New Roman"/>
          <w:szCs w:val="24"/>
          <w:lang w:val="pt-BR"/>
        </w:rPr>
        <w:t>giảm</w:t>
      </w:r>
      <w:r w:rsidRPr="00A53F28">
        <w:rPr>
          <w:rFonts w:cs="Times New Roman"/>
          <w:color w:val="FF0000"/>
          <w:szCs w:val="24"/>
          <w:lang w:val="pt-BR"/>
        </w:rPr>
        <w:t xml:space="preserve"> </w:t>
      </w:r>
      <w:r w:rsidRPr="00A53F28">
        <w:rPr>
          <w:rFonts w:cs="Times New Roman"/>
          <w:szCs w:val="24"/>
          <w:lang w:val="pt-BR"/>
        </w:rPr>
        <w:t>2 lần khi H giảm 4 lần.</w:t>
      </w:r>
      <w:r w:rsidRPr="00A53F28">
        <w:rPr>
          <w:rFonts w:cs="Times New Roman"/>
          <w:szCs w:val="24"/>
        </w:rPr>
        <w:tab/>
      </w:r>
      <w:r w:rsidRPr="00A53F28">
        <w:rPr>
          <w:rFonts w:cs="Times New Roman"/>
          <w:b/>
          <w:color w:val="3366FF"/>
          <w:szCs w:val="24"/>
          <w:lang w:val="pt-BR"/>
        </w:rPr>
        <w:t xml:space="preserve">D. </w:t>
      </w:r>
      <w:r w:rsidRPr="00A53F28">
        <w:rPr>
          <w:rFonts w:cs="Times New Roman"/>
          <w:szCs w:val="24"/>
          <w:lang w:val="pt-BR"/>
        </w:rPr>
        <w:t>giảm 4 lần khi v</w:t>
      </w:r>
      <w:r w:rsidRPr="00A53F28">
        <w:rPr>
          <w:rFonts w:cs="Times New Roman"/>
          <w:szCs w:val="24"/>
          <w:vertAlign w:val="subscript"/>
          <w:lang w:val="pt-BR"/>
        </w:rPr>
        <w:t>0</w:t>
      </w:r>
      <w:r w:rsidRPr="00A53F28">
        <w:rPr>
          <w:rFonts w:cs="Times New Roman"/>
          <w:szCs w:val="24"/>
          <w:lang w:val="pt-BR"/>
        </w:rPr>
        <w:t>giảm 2 lần.</w:t>
      </w:r>
    </w:p>
    <w:p w:rsidR="00A53F28" w:rsidRPr="00A53F28" w:rsidRDefault="00A53F28" w:rsidP="00A53F28">
      <w:pPr>
        <w:spacing w:after="0" w:line="240" w:lineRule="auto"/>
        <w:jc w:val="both"/>
        <w:rPr>
          <w:rFonts w:cs="Times New Roman"/>
          <w:szCs w:val="24"/>
          <w:lang w:val="fr-FR"/>
        </w:rPr>
      </w:pPr>
      <w:r w:rsidRPr="00A53F28">
        <w:rPr>
          <w:rFonts w:cs="Times New Roman"/>
          <w:b/>
          <w:color w:val="0000FF"/>
          <w:szCs w:val="24"/>
        </w:rPr>
        <w:t>Câu 13:</w:t>
      </w:r>
      <w:r w:rsidRPr="00A53F28">
        <w:rPr>
          <w:rFonts w:cs="Times New Roman"/>
          <w:szCs w:val="24"/>
        </w:rPr>
        <w:t xml:space="preserve"> Phân tích lực là </w:t>
      </w:r>
      <w:r w:rsidRPr="00A53F28">
        <w:rPr>
          <w:rFonts w:cs="Times New Roman"/>
          <w:szCs w:val="24"/>
          <w:lang w:val="fr-FR"/>
        </w:rPr>
        <w:t>thay thế</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fr-FR"/>
        </w:rPr>
        <w:t xml:space="preserve">A. </w:t>
      </w:r>
      <w:r w:rsidRPr="00A53F28">
        <w:rPr>
          <w:rFonts w:cs="Times New Roman"/>
          <w:szCs w:val="24"/>
          <w:lang w:val="fr-FR"/>
        </w:rPr>
        <w:t xml:space="preserve">một lực bằng hai hay nhiều lực </w:t>
      </w:r>
      <w:r w:rsidRPr="00A53F28">
        <w:rPr>
          <w:rFonts w:cs="Times New Roman"/>
          <w:szCs w:val="24"/>
        </w:rPr>
        <w:t>có tác dụng giống hệt như lực đó.</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fr-FR"/>
        </w:rPr>
        <w:t xml:space="preserve">B. </w:t>
      </w:r>
      <w:r w:rsidRPr="00A53F28">
        <w:rPr>
          <w:rFonts w:cs="Times New Roman"/>
          <w:szCs w:val="24"/>
          <w:lang w:val="fr-FR"/>
        </w:rPr>
        <w:t xml:space="preserve">một lực bằng vectơ gia tốc </w:t>
      </w:r>
      <w:r w:rsidRPr="00A53F28">
        <w:rPr>
          <w:rFonts w:cs="Times New Roman"/>
          <w:szCs w:val="24"/>
        </w:rPr>
        <w:t>có tác dụng giống hệt như lực đó.</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fr-FR"/>
        </w:rPr>
        <w:t xml:space="preserve">C. </w:t>
      </w:r>
      <w:r w:rsidRPr="00A53F28">
        <w:rPr>
          <w:rFonts w:cs="Times New Roman"/>
          <w:szCs w:val="24"/>
          <w:lang w:val="fr-FR"/>
        </w:rPr>
        <w:t xml:space="preserve">các lực bằng một lực duy nhất </w:t>
      </w:r>
      <w:r w:rsidRPr="00A53F28">
        <w:rPr>
          <w:rFonts w:cs="Times New Roman"/>
          <w:szCs w:val="24"/>
        </w:rPr>
        <w:t>có tác dụng giống hệt như các lực đó.</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fr-FR"/>
        </w:rPr>
        <w:t xml:space="preserve">D. </w:t>
      </w:r>
      <w:r w:rsidRPr="00A53F28">
        <w:rPr>
          <w:rFonts w:cs="Times New Roman"/>
          <w:szCs w:val="24"/>
          <w:lang w:val="fr-FR"/>
        </w:rPr>
        <w:t xml:space="preserve">nhiều lực tác dụng bằng một lực </w:t>
      </w:r>
      <w:r w:rsidRPr="00A53F28">
        <w:rPr>
          <w:rFonts w:cs="Times New Roman"/>
          <w:szCs w:val="24"/>
        </w:rPr>
        <w:t>có tác dụng giống hệt như lực đó.</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14:</w:t>
      </w:r>
      <w:r w:rsidRPr="00A53F28">
        <w:rPr>
          <w:rFonts w:cs="Times New Roman"/>
          <w:szCs w:val="24"/>
        </w:rPr>
        <w:t xml:space="preserve"> Vật có khối lượng càng lớn thì mức quán tính của vật</w:t>
      </w:r>
    </w:p>
    <w:p w:rsidR="00A53F28" w:rsidRPr="00A53F28" w:rsidRDefault="00A53F28" w:rsidP="00A53F28">
      <w:pPr>
        <w:tabs>
          <w:tab w:val="left" w:pos="5136"/>
        </w:tabs>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 xml:space="preserve">không đổi            </w:t>
      </w:r>
      <w:r w:rsidRPr="00A53F28">
        <w:rPr>
          <w:rFonts w:cs="Times New Roman"/>
          <w:b/>
          <w:color w:val="3366FF"/>
          <w:szCs w:val="24"/>
        </w:rPr>
        <w:t xml:space="preserve">B. </w:t>
      </w:r>
      <w:r w:rsidRPr="00A53F28">
        <w:rPr>
          <w:rFonts w:cs="Times New Roman"/>
          <w:szCs w:val="24"/>
        </w:rPr>
        <w:t xml:space="preserve">càng lớn.          </w:t>
      </w:r>
      <w:r w:rsidRPr="00A53F28">
        <w:rPr>
          <w:rFonts w:cs="Times New Roman"/>
          <w:b/>
          <w:color w:val="3366FF"/>
          <w:szCs w:val="24"/>
        </w:rPr>
        <w:t xml:space="preserve">C. </w:t>
      </w:r>
      <w:r w:rsidRPr="00A53F28">
        <w:rPr>
          <w:rFonts w:cs="Times New Roman"/>
          <w:szCs w:val="24"/>
        </w:rPr>
        <w:t xml:space="preserve">phụ thuộc vào vận tốc của vật.        </w:t>
      </w:r>
      <w:r w:rsidRPr="00A53F28">
        <w:rPr>
          <w:rFonts w:cs="Times New Roman"/>
          <w:b/>
          <w:color w:val="3366FF"/>
          <w:szCs w:val="24"/>
        </w:rPr>
        <w:t xml:space="preserve">D. </w:t>
      </w:r>
      <w:r w:rsidRPr="00A53F28">
        <w:rPr>
          <w:rFonts w:cs="Times New Roman"/>
          <w:szCs w:val="24"/>
        </w:rPr>
        <w:t>càng nhỏ</w:t>
      </w:r>
    </w:p>
    <w:p w:rsidR="00A53F28" w:rsidRPr="00A53F28" w:rsidRDefault="00A53F28" w:rsidP="00A53F28">
      <w:pPr>
        <w:spacing w:after="0" w:line="240" w:lineRule="auto"/>
        <w:jc w:val="both"/>
        <w:rPr>
          <w:rFonts w:cs="Times New Roman"/>
          <w:b/>
          <w:color w:val="0000FF"/>
          <w:szCs w:val="24"/>
          <w:lang w:val="nl-NL"/>
        </w:rPr>
      </w:pPr>
      <w:r w:rsidRPr="00A53F28">
        <w:rPr>
          <w:rFonts w:cs="Times New Roman"/>
          <w:b/>
          <w:color w:val="0000FF"/>
          <w:szCs w:val="24"/>
          <w:lang w:val="nl-NL"/>
        </w:rPr>
        <w:t>Câu 15:</w:t>
      </w:r>
      <w:r w:rsidRPr="00A53F28">
        <w:rPr>
          <w:rFonts w:cs="Times New Roman"/>
          <w:szCs w:val="24"/>
          <w:lang w:val="nl-NL"/>
        </w:rPr>
        <w:t xml:space="preserve"> Điều nào sau đây là </w:t>
      </w:r>
      <w:r w:rsidRPr="00A53F28">
        <w:rPr>
          <w:rFonts w:cs="Times New Roman"/>
          <w:b/>
          <w:szCs w:val="24"/>
          <w:lang w:val="nl-NL"/>
        </w:rPr>
        <w:t>sai</w:t>
      </w:r>
      <w:r w:rsidRPr="00A53F28">
        <w:rPr>
          <w:rFonts w:cs="Times New Roman"/>
          <w:szCs w:val="24"/>
          <w:lang w:val="nl-NL"/>
        </w:rPr>
        <w:t xml:space="preserve"> khi nói về đặc điểm hai lực cân bằng?</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nl-NL"/>
        </w:rPr>
        <w:t xml:space="preserve">A. </w:t>
      </w:r>
      <w:r w:rsidRPr="00A53F28">
        <w:rPr>
          <w:rFonts w:cs="Times New Roman"/>
          <w:szCs w:val="24"/>
          <w:lang w:val="nl-NL"/>
        </w:rPr>
        <w:t>Hai lực có cùng giá.</w:t>
      </w:r>
      <w:r w:rsidRPr="00A53F28">
        <w:rPr>
          <w:rFonts w:cs="Times New Roman"/>
          <w:szCs w:val="24"/>
        </w:rPr>
        <w:t xml:space="preserve">                                    </w:t>
      </w:r>
      <w:r w:rsidRPr="00A53F28">
        <w:rPr>
          <w:rFonts w:cs="Times New Roman"/>
          <w:b/>
          <w:color w:val="3366FF"/>
          <w:szCs w:val="24"/>
          <w:lang w:val="nl-NL"/>
        </w:rPr>
        <w:t xml:space="preserve">B. </w:t>
      </w:r>
      <w:r w:rsidRPr="00A53F28">
        <w:rPr>
          <w:rFonts w:cs="Times New Roman"/>
          <w:szCs w:val="24"/>
          <w:lang w:val="nl-NL"/>
        </w:rPr>
        <w:t>Hai lực có cùng độ lớn.</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nl-NL"/>
        </w:rPr>
        <w:t xml:space="preserve">C. </w:t>
      </w:r>
      <w:r w:rsidRPr="00A53F28">
        <w:rPr>
          <w:rFonts w:cs="Times New Roman"/>
          <w:szCs w:val="24"/>
          <w:lang w:val="nl-NL"/>
        </w:rPr>
        <w:t>Hai lực ngược chiều nhau.</w:t>
      </w:r>
      <w:r w:rsidRPr="00A53F28">
        <w:rPr>
          <w:rFonts w:cs="Times New Roman"/>
          <w:szCs w:val="24"/>
        </w:rPr>
        <w:t xml:space="preserve">                          </w:t>
      </w:r>
      <w:r w:rsidRPr="00A53F28">
        <w:rPr>
          <w:rFonts w:cs="Times New Roman"/>
          <w:b/>
          <w:color w:val="3366FF"/>
          <w:szCs w:val="24"/>
          <w:lang w:val="nl-NL"/>
        </w:rPr>
        <w:t xml:space="preserve">D. </w:t>
      </w:r>
      <w:r w:rsidRPr="00A53F28">
        <w:rPr>
          <w:rFonts w:cs="Times New Roman"/>
          <w:szCs w:val="24"/>
          <w:lang w:val="nl-NL"/>
        </w:rPr>
        <w:t>Hai lực có điểm đặt trên hai vật khác nhau.</w:t>
      </w:r>
    </w:p>
    <w:p w:rsidR="00A53F28" w:rsidRPr="00A53F28" w:rsidRDefault="00A53F28" w:rsidP="00A53F28">
      <w:pPr>
        <w:spacing w:after="0" w:line="240" w:lineRule="auto"/>
        <w:jc w:val="both"/>
        <w:rPr>
          <w:rFonts w:eastAsia="SimSun" w:cs="Times New Roman"/>
          <w:kern w:val="2"/>
          <w:szCs w:val="24"/>
          <w:lang w:val="fr-FR" w:eastAsia="zh-CN"/>
        </w:rPr>
      </w:pPr>
      <w:r w:rsidRPr="00A53F28">
        <w:rPr>
          <w:rFonts w:eastAsia="SimSun" w:cs="Times New Roman"/>
          <w:b/>
          <w:color w:val="0000FF"/>
          <w:kern w:val="2"/>
          <w:szCs w:val="24"/>
          <w:lang w:val="fr-FR" w:eastAsia="zh-CN"/>
        </w:rPr>
        <w:t>Câu 16:</w:t>
      </w:r>
      <w:r w:rsidRPr="00A53F28">
        <w:rPr>
          <w:rFonts w:eastAsia="SimSun" w:cs="Times New Roman"/>
          <w:kern w:val="2"/>
          <w:szCs w:val="24"/>
          <w:lang w:val="fr-FR" w:eastAsia="zh-CN"/>
        </w:rPr>
        <w:t xml:space="preserve"> Đặc điểm nào dưới đây </w:t>
      </w:r>
      <w:r w:rsidRPr="00A53F28">
        <w:rPr>
          <w:rFonts w:eastAsia="SimSun" w:cs="Times New Roman"/>
          <w:b/>
          <w:kern w:val="2"/>
          <w:szCs w:val="24"/>
          <w:lang w:val="fr-FR" w:eastAsia="zh-CN"/>
        </w:rPr>
        <w:t>không phải</w:t>
      </w:r>
      <w:r w:rsidRPr="00A53F28">
        <w:rPr>
          <w:rFonts w:eastAsia="SimSun" w:cs="Times New Roman"/>
          <w:b/>
          <w:i/>
          <w:kern w:val="2"/>
          <w:szCs w:val="24"/>
          <w:lang w:val="fr-FR" w:eastAsia="zh-CN"/>
        </w:rPr>
        <w:t xml:space="preserve"> </w:t>
      </w:r>
      <w:r w:rsidRPr="00A53F28">
        <w:rPr>
          <w:rFonts w:eastAsia="SimSun" w:cs="Times New Roman"/>
          <w:kern w:val="2"/>
          <w:szCs w:val="24"/>
          <w:lang w:val="fr-FR" w:eastAsia="zh-CN"/>
        </w:rPr>
        <w:t>là đặc điểm của vật chuyển động rơi tự do?</w:t>
      </w:r>
    </w:p>
    <w:p w:rsidR="00A53F28" w:rsidRPr="00A53F28" w:rsidRDefault="00A53F28" w:rsidP="00A53F28">
      <w:pPr>
        <w:spacing w:after="0" w:line="240" w:lineRule="auto"/>
        <w:ind w:firstLine="283"/>
        <w:rPr>
          <w:rFonts w:cs="Times New Roman"/>
          <w:szCs w:val="24"/>
        </w:rPr>
      </w:pPr>
      <w:r w:rsidRPr="00A53F28">
        <w:rPr>
          <w:rFonts w:eastAsia="SimSun" w:cs="Times New Roman"/>
          <w:b/>
          <w:color w:val="3366FF"/>
          <w:kern w:val="2"/>
          <w:szCs w:val="24"/>
          <w:lang w:val="fr-FR" w:eastAsia="zh-CN"/>
        </w:rPr>
        <w:t xml:space="preserve">A. </w:t>
      </w:r>
      <w:r w:rsidRPr="00A53F28">
        <w:rPr>
          <w:rFonts w:eastAsia="SimSun" w:cs="Times New Roman"/>
          <w:kern w:val="2"/>
          <w:szCs w:val="24"/>
          <w:lang w:val="fr-FR" w:eastAsia="zh-CN"/>
        </w:rPr>
        <w:t>Chuyển động theo phương thẳng đứng, chiều từ trên xuống dưới.</w:t>
      </w:r>
    </w:p>
    <w:p w:rsidR="00A53F28" w:rsidRPr="00A53F28" w:rsidRDefault="00A53F28" w:rsidP="00A53F28">
      <w:pPr>
        <w:spacing w:after="0" w:line="240" w:lineRule="auto"/>
        <w:ind w:firstLine="283"/>
        <w:rPr>
          <w:rFonts w:cs="Times New Roman"/>
          <w:szCs w:val="24"/>
        </w:rPr>
      </w:pPr>
      <w:r w:rsidRPr="00A53F28">
        <w:rPr>
          <w:rFonts w:eastAsia="SimSun" w:cs="Times New Roman"/>
          <w:b/>
          <w:color w:val="3366FF"/>
          <w:kern w:val="2"/>
          <w:szCs w:val="24"/>
          <w:lang w:val="fr-FR" w:eastAsia="zh-CN"/>
        </w:rPr>
        <w:t xml:space="preserve">B. </w:t>
      </w:r>
      <w:r w:rsidRPr="00A53F28">
        <w:rPr>
          <w:rFonts w:eastAsia="SimSun" w:cs="Times New Roman"/>
          <w:kern w:val="2"/>
          <w:szCs w:val="24"/>
          <w:lang w:val="fr-FR" w:eastAsia="zh-CN"/>
        </w:rPr>
        <w:t>Chuyển động nhanh dần đều.</w:t>
      </w:r>
    </w:p>
    <w:p w:rsidR="00A53F28" w:rsidRPr="00A53F28" w:rsidRDefault="00A53F28" w:rsidP="00A53F28">
      <w:pPr>
        <w:spacing w:after="0" w:line="240" w:lineRule="auto"/>
        <w:ind w:firstLine="283"/>
        <w:rPr>
          <w:rFonts w:cs="Times New Roman"/>
          <w:szCs w:val="24"/>
        </w:rPr>
      </w:pPr>
      <w:r w:rsidRPr="00A53F28">
        <w:rPr>
          <w:rFonts w:eastAsia="SimSun" w:cs="Times New Roman"/>
          <w:b/>
          <w:color w:val="3366FF"/>
          <w:kern w:val="2"/>
          <w:szCs w:val="24"/>
          <w:lang w:val="fr-FR" w:eastAsia="zh-CN"/>
        </w:rPr>
        <w:t xml:space="preserve">C. </w:t>
      </w:r>
      <w:r w:rsidRPr="00A53F28">
        <w:rPr>
          <w:rFonts w:eastAsia="SimSun" w:cs="Times New Roman"/>
          <w:kern w:val="2"/>
          <w:szCs w:val="24"/>
          <w:lang w:val="fr-FR" w:eastAsia="zh-CN"/>
        </w:rPr>
        <w:t>Tại một vị trí xác định và ở gần mặt đất, mọi vật rơi tự do như nhau.</w:t>
      </w:r>
    </w:p>
    <w:p w:rsidR="00A53F28" w:rsidRPr="00A53F28" w:rsidRDefault="00A53F28" w:rsidP="00A53F28">
      <w:pPr>
        <w:spacing w:after="0" w:line="240" w:lineRule="auto"/>
        <w:ind w:firstLine="283"/>
        <w:rPr>
          <w:rFonts w:cs="Times New Roman"/>
          <w:szCs w:val="24"/>
        </w:rPr>
      </w:pPr>
      <w:r w:rsidRPr="00A53F28">
        <w:rPr>
          <w:rFonts w:eastAsia="SimSun" w:cs="Times New Roman"/>
          <w:b/>
          <w:color w:val="3366FF"/>
          <w:kern w:val="2"/>
          <w:szCs w:val="24"/>
          <w:lang w:val="fr-FR" w:eastAsia="zh-CN"/>
        </w:rPr>
        <w:t xml:space="preserve">D. </w:t>
      </w:r>
      <w:r w:rsidRPr="00A53F28">
        <w:rPr>
          <w:rFonts w:eastAsia="SimSun" w:cs="Times New Roman"/>
          <w:kern w:val="2"/>
          <w:szCs w:val="24"/>
          <w:lang w:val="fr-FR" w:eastAsia="zh-CN"/>
        </w:rPr>
        <w:t>Vận tốc tức thời được xác định bằng công thức v = g.t</w:t>
      </w:r>
      <w:r w:rsidRPr="00A53F28">
        <w:rPr>
          <w:rFonts w:eastAsia="SimSun" w:cs="Times New Roman"/>
          <w:kern w:val="2"/>
          <w:szCs w:val="24"/>
          <w:vertAlign w:val="superscript"/>
          <w:lang w:val="fr-FR" w:eastAsia="zh-CN"/>
        </w:rPr>
        <w:t>2</w:t>
      </w:r>
      <w:r w:rsidRPr="00A53F28">
        <w:rPr>
          <w:rFonts w:eastAsia="SimSun" w:cs="Times New Roman"/>
          <w:kern w:val="2"/>
          <w:szCs w:val="24"/>
          <w:vertAlign w:val="subscript"/>
          <w:lang w:val="fr-FR" w:eastAsia="zh-CN"/>
        </w:rPr>
        <w:t>.</w:t>
      </w:r>
    </w:p>
    <w:p w:rsidR="00A53F28" w:rsidRPr="00A53F28" w:rsidRDefault="00A53F28" w:rsidP="00A53F28">
      <w:pPr>
        <w:spacing w:after="0" w:line="240" w:lineRule="auto"/>
        <w:jc w:val="both"/>
        <w:rPr>
          <w:rStyle w:val="Hyperlink"/>
          <w:rFonts w:cs="Times New Roman"/>
          <w:szCs w:val="24"/>
        </w:rPr>
      </w:pPr>
      <w:r w:rsidRPr="00A53F28">
        <w:rPr>
          <w:rFonts w:cs="Times New Roman"/>
          <w:b/>
          <w:color w:val="0000FF"/>
          <w:szCs w:val="24"/>
        </w:rPr>
        <w:t>Câu 17:</w:t>
      </w:r>
      <w:r w:rsidRPr="00A53F28">
        <w:rPr>
          <w:rFonts w:cs="Times New Roman"/>
          <w:szCs w:val="24"/>
        </w:rPr>
        <w:t xml:space="preserve"> Có mấy cách để đo các đại lượng vật lí?</w:t>
      </w:r>
    </w:p>
    <w:p w:rsidR="00A53F28" w:rsidRPr="00A53F28" w:rsidRDefault="00A53F28" w:rsidP="00A53F28">
      <w:pPr>
        <w:tabs>
          <w:tab w:val="left" w:pos="2708"/>
          <w:tab w:val="left" w:pos="5138"/>
          <w:tab w:val="left" w:pos="7569"/>
        </w:tabs>
        <w:spacing w:after="0" w:line="240" w:lineRule="auto"/>
        <w:ind w:firstLine="283"/>
        <w:rPr>
          <w:rFonts w:cs="Times New Roman"/>
          <w:szCs w:val="24"/>
        </w:rPr>
      </w:pPr>
      <w:r w:rsidRPr="00A53F28">
        <w:rPr>
          <w:rFonts w:cs="Times New Roman"/>
          <w:b/>
          <w:color w:val="3366FF"/>
          <w:szCs w:val="24"/>
          <w:lang w:val="vi-VN"/>
        </w:rPr>
        <w:t xml:space="preserve">A. </w:t>
      </w:r>
      <w:r w:rsidRPr="00A53F28">
        <w:rPr>
          <w:rFonts w:cs="Times New Roman"/>
          <w:szCs w:val="24"/>
          <w:lang w:val="vi-VN"/>
        </w:rPr>
        <w:t>3.</w:t>
      </w:r>
      <w:r w:rsidRPr="00A53F28">
        <w:rPr>
          <w:rFonts w:cs="Times New Roman"/>
          <w:szCs w:val="24"/>
        </w:rPr>
        <w:tab/>
      </w:r>
      <w:r w:rsidRPr="00A53F28">
        <w:rPr>
          <w:rFonts w:cs="Times New Roman"/>
          <w:b/>
          <w:color w:val="3366FF"/>
          <w:szCs w:val="24"/>
          <w:lang w:val="vi-VN"/>
        </w:rPr>
        <w:t xml:space="preserve">B. </w:t>
      </w:r>
      <w:r w:rsidRPr="00A53F28">
        <w:rPr>
          <w:rFonts w:cs="Times New Roman"/>
          <w:szCs w:val="24"/>
          <w:lang w:val="vi-VN"/>
        </w:rPr>
        <w:t>1.</w:t>
      </w:r>
      <w:r w:rsidRPr="00A53F28">
        <w:rPr>
          <w:rFonts w:cs="Times New Roman"/>
          <w:szCs w:val="24"/>
        </w:rPr>
        <w:tab/>
      </w:r>
      <w:r w:rsidRPr="00A53F28">
        <w:rPr>
          <w:rFonts w:cs="Times New Roman"/>
          <w:b/>
          <w:color w:val="3366FF"/>
          <w:szCs w:val="24"/>
          <w:lang w:val="vi-VN"/>
        </w:rPr>
        <w:t xml:space="preserve">C. </w:t>
      </w:r>
      <w:r w:rsidRPr="00A53F28">
        <w:rPr>
          <w:rFonts w:cs="Times New Roman"/>
          <w:color w:val="3F3F3F"/>
          <w:szCs w:val="24"/>
          <w:lang w:val="vi-VN"/>
        </w:rPr>
        <w:t>4</w:t>
      </w:r>
      <w:r w:rsidRPr="00A53F28">
        <w:rPr>
          <w:rFonts w:cs="Times New Roman"/>
          <w:color w:val="3F3F3F"/>
          <w:szCs w:val="24"/>
        </w:rPr>
        <w:t>.</w:t>
      </w:r>
      <w:r w:rsidRPr="00A53F28">
        <w:rPr>
          <w:rFonts w:cs="Times New Roman"/>
          <w:szCs w:val="24"/>
        </w:rPr>
        <w:tab/>
      </w:r>
      <w:r w:rsidRPr="00A53F28">
        <w:rPr>
          <w:rFonts w:cs="Times New Roman"/>
          <w:b/>
          <w:color w:val="3366FF"/>
          <w:szCs w:val="24"/>
          <w:lang w:val="vi-VN"/>
        </w:rPr>
        <w:t xml:space="preserve">D. </w:t>
      </w:r>
      <w:r w:rsidRPr="00A53F28">
        <w:rPr>
          <w:rFonts w:cs="Times New Roman"/>
          <w:szCs w:val="24"/>
          <w:lang w:val="vi-VN"/>
        </w:rPr>
        <w:t>2.</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18:</w:t>
      </w:r>
      <w:r w:rsidRPr="00A53F28">
        <w:rPr>
          <w:rFonts w:cs="Times New Roman"/>
          <w:szCs w:val="24"/>
        </w:rPr>
        <w:t xml:space="preserve"> Một vật có khối lượng m đặt ở nơi có gia tốc trọng trường g. Phát biểu nào sau đây </w:t>
      </w:r>
      <w:r w:rsidRPr="00A53F28">
        <w:rPr>
          <w:rFonts w:cs="Times New Roman"/>
          <w:b/>
          <w:szCs w:val="24"/>
        </w:rPr>
        <w:t>sai</w:t>
      </w:r>
      <w:r w:rsidRPr="00A53F28">
        <w:rPr>
          <w:rFonts w:cs="Times New Roman"/>
          <w:szCs w:val="24"/>
        </w:rPr>
        <w:t>?</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Trọng lực tỉ lệ nghịch với khối lượng vật.</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B. </w:t>
      </w:r>
      <w:r w:rsidRPr="00A53F28">
        <w:rPr>
          <w:rFonts w:cs="Times New Roman"/>
          <w:szCs w:val="24"/>
        </w:rPr>
        <w:t>Trọng lực bằng tích  khối lượng m và gia tốc trọng trường g.</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C. </w:t>
      </w:r>
      <w:r w:rsidRPr="00A53F28">
        <w:rPr>
          <w:rFonts w:cs="Times New Roman"/>
          <w:szCs w:val="24"/>
        </w:rPr>
        <w:t>Điểm đặt trọng lực là trọng tâm vật.</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D. </w:t>
      </w:r>
      <w:r w:rsidRPr="00A53F28">
        <w:rPr>
          <w:rFonts w:cs="Times New Roman"/>
          <w:szCs w:val="24"/>
        </w:rPr>
        <w:t>Trọng lực là lực hút Trái Đất lên vật.</w:t>
      </w:r>
    </w:p>
    <w:p w:rsidR="00A53F28" w:rsidRPr="00A53F28" w:rsidRDefault="00A53F28" w:rsidP="00A53F28">
      <w:pPr>
        <w:spacing w:after="0" w:line="240" w:lineRule="auto"/>
        <w:jc w:val="both"/>
        <w:rPr>
          <w:rFonts w:cs="Times New Roman"/>
          <w:szCs w:val="24"/>
          <w:lang w:val="fr-FR"/>
        </w:rPr>
      </w:pPr>
      <w:r w:rsidRPr="00A53F28">
        <w:rPr>
          <w:rFonts w:cs="Times New Roman"/>
          <w:b/>
          <w:color w:val="0000FF"/>
          <w:szCs w:val="24"/>
          <w:lang w:val="fr-FR"/>
        </w:rPr>
        <w:t>Câu 19:</w:t>
      </w:r>
      <w:r w:rsidRPr="00A53F28">
        <w:rPr>
          <w:rFonts w:cs="Times New Roman"/>
          <w:szCs w:val="24"/>
          <w:lang w:val="fr-FR"/>
        </w:rPr>
        <w:t xml:space="preserve"> Vật 100g chuyển động trên đường thẳng ngang với gia tốc 0,05m/s</w:t>
      </w:r>
      <w:r w:rsidRPr="00A53F28">
        <w:rPr>
          <w:rFonts w:cs="Times New Roman"/>
          <w:szCs w:val="24"/>
          <w:vertAlign w:val="superscript"/>
          <w:lang w:val="fr-FR"/>
        </w:rPr>
        <w:t>2</w:t>
      </w:r>
      <w:r w:rsidRPr="00A53F28">
        <w:rPr>
          <w:rFonts w:cs="Times New Roman"/>
          <w:szCs w:val="24"/>
          <w:lang w:val="fr-FR"/>
        </w:rPr>
        <w:t>. Hợp lực tác dụng vào vật có độ lớn  bằng</w:t>
      </w:r>
    </w:p>
    <w:p w:rsidR="00A53F28" w:rsidRPr="00A53F28" w:rsidRDefault="00A53F28" w:rsidP="00A53F28">
      <w:pPr>
        <w:tabs>
          <w:tab w:val="left" w:pos="2708"/>
          <w:tab w:val="left" w:pos="5138"/>
          <w:tab w:val="left" w:pos="7569"/>
        </w:tabs>
        <w:spacing w:after="0" w:line="240" w:lineRule="auto"/>
        <w:ind w:firstLine="283"/>
        <w:rPr>
          <w:rFonts w:cs="Times New Roman"/>
          <w:szCs w:val="24"/>
        </w:rPr>
      </w:pPr>
      <w:r w:rsidRPr="00A53F28">
        <w:rPr>
          <w:rFonts w:cs="Times New Roman"/>
          <w:b/>
          <w:color w:val="3366FF"/>
          <w:szCs w:val="24"/>
          <w:lang w:val="fr-FR"/>
        </w:rPr>
        <w:t xml:space="preserve">A. </w:t>
      </w:r>
      <w:r w:rsidRPr="00A53F28">
        <w:rPr>
          <w:rFonts w:cs="Times New Roman"/>
          <w:szCs w:val="24"/>
          <w:lang w:val="fr-FR"/>
        </w:rPr>
        <w:t>5N.</w:t>
      </w:r>
      <w:r w:rsidRPr="00A53F28">
        <w:rPr>
          <w:rFonts w:cs="Times New Roman"/>
          <w:szCs w:val="24"/>
        </w:rPr>
        <w:tab/>
      </w:r>
      <w:r w:rsidRPr="00A53F28">
        <w:rPr>
          <w:rFonts w:cs="Times New Roman"/>
          <w:b/>
          <w:color w:val="3366FF"/>
          <w:szCs w:val="24"/>
          <w:lang w:val="fr-FR"/>
        </w:rPr>
        <w:t xml:space="preserve">B. </w:t>
      </w:r>
      <w:r w:rsidRPr="00A53F28">
        <w:rPr>
          <w:rFonts w:cs="Times New Roman"/>
          <w:szCs w:val="24"/>
          <w:lang w:val="fr-FR"/>
        </w:rPr>
        <w:t>0,5N.</w:t>
      </w:r>
      <w:r w:rsidRPr="00A53F28">
        <w:rPr>
          <w:rFonts w:cs="Times New Roman"/>
          <w:szCs w:val="24"/>
        </w:rPr>
        <w:tab/>
      </w:r>
      <w:r w:rsidRPr="00A53F28">
        <w:rPr>
          <w:rFonts w:cs="Times New Roman"/>
          <w:b/>
          <w:color w:val="3366FF"/>
          <w:szCs w:val="24"/>
          <w:lang w:val="fr-FR"/>
        </w:rPr>
        <w:t xml:space="preserve">C. </w:t>
      </w:r>
      <w:r w:rsidRPr="00A53F28">
        <w:rPr>
          <w:rFonts w:cs="Times New Roman"/>
          <w:szCs w:val="24"/>
          <w:lang w:val="fr-FR"/>
        </w:rPr>
        <w:t>0,005N.</w:t>
      </w:r>
      <w:r w:rsidRPr="00A53F28">
        <w:rPr>
          <w:rFonts w:cs="Times New Roman"/>
          <w:szCs w:val="24"/>
        </w:rPr>
        <w:tab/>
      </w:r>
      <w:r w:rsidRPr="00A53F28">
        <w:rPr>
          <w:rFonts w:cs="Times New Roman"/>
          <w:b/>
          <w:color w:val="3366FF"/>
          <w:szCs w:val="24"/>
          <w:lang w:val="fr-FR"/>
        </w:rPr>
        <w:t xml:space="preserve">D. </w:t>
      </w:r>
      <w:r w:rsidRPr="00A53F28">
        <w:rPr>
          <w:rFonts w:cs="Times New Roman"/>
          <w:szCs w:val="24"/>
          <w:lang w:val="fr-FR"/>
        </w:rPr>
        <w:t>0,05N.</w:t>
      </w:r>
    </w:p>
    <w:p w:rsidR="00A53F28" w:rsidRPr="00A53F28" w:rsidRDefault="00A53F28" w:rsidP="00A53F28">
      <w:pPr>
        <w:spacing w:after="0" w:line="240" w:lineRule="auto"/>
        <w:jc w:val="both"/>
        <w:rPr>
          <w:rFonts w:eastAsia="SimSun" w:cs="Times New Roman"/>
          <w:kern w:val="2"/>
          <w:szCs w:val="24"/>
          <w:lang w:eastAsia="zh-CN"/>
        </w:rPr>
      </w:pPr>
      <w:r w:rsidRPr="00A53F28">
        <w:rPr>
          <w:rFonts w:eastAsia="SimSun" w:cs="Times New Roman"/>
          <w:b/>
          <w:color w:val="0000FF"/>
          <w:kern w:val="2"/>
          <w:szCs w:val="24"/>
          <w:lang w:eastAsia="zh-CN"/>
        </w:rPr>
        <w:t>Câu 20:</w:t>
      </w:r>
      <w:r w:rsidRPr="00A53F28">
        <w:rPr>
          <w:rFonts w:eastAsia="SimSun" w:cs="Times New Roman"/>
          <w:kern w:val="2"/>
          <w:szCs w:val="24"/>
          <w:lang w:eastAsia="zh-CN"/>
        </w:rPr>
        <w:t xml:space="preserve"> Một vật được thả rơi từ độ cao 19,6 m xuống đất. Bỏ qua lực cản của không khí. Lấy gia tốc rơi tự do g = 9,8 m/s</w:t>
      </w:r>
      <w:r w:rsidRPr="00A53F28">
        <w:rPr>
          <w:rFonts w:eastAsia="SimSun" w:cs="Times New Roman"/>
          <w:kern w:val="2"/>
          <w:szCs w:val="24"/>
          <w:vertAlign w:val="superscript"/>
          <w:lang w:eastAsia="zh-CN"/>
        </w:rPr>
        <w:t>2</w:t>
      </w:r>
      <w:r w:rsidRPr="00A53F28">
        <w:rPr>
          <w:rFonts w:eastAsia="SimSun" w:cs="Times New Roman"/>
          <w:kern w:val="2"/>
          <w:szCs w:val="24"/>
          <w:lang w:eastAsia="zh-CN"/>
        </w:rPr>
        <w:t xml:space="preserve"> . Vận tốc v của vật  khi chạm đất bằng</w:t>
      </w:r>
    </w:p>
    <w:p w:rsidR="00A53F28" w:rsidRPr="00A53F28" w:rsidRDefault="00A53F28" w:rsidP="00A53F28">
      <w:pPr>
        <w:tabs>
          <w:tab w:val="left" w:pos="2708"/>
          <w:tab w:val="left" w:pos="5138"/>
          <w:tab w:val="left" w:pos="7569"/>
        </w:tabs>
        <w:spacing w:after="0" w:line="240" w:lineRule="auto"/>
        <w:ind w:firstLine="283"/>
        <w:rPr>
          <w:rFonts w:cs="Times New Roman"/>
          <w:szCs w:val="24"/>
        </w:rPr>
      </w:pPr>
      <w:r w:rsidRPr="00A53F28">
        <w:rPr>
          <w:rFonts w:eastAsia="SimSun" w:cs="Times New Roman"/>
          <w:b/>
          <w:color w:val="3366FF"/>
          <w:kern w:val="2"/>
          <w:szCs w:val="24"/>
          <w:lang w:eastAsia="zh-CN"/>
        </w:rPr>
        <w:t xml:space="preserve">A. </w:t>
      </w:r>
      <w:r w:rsidRPr="00A53F28">
        <w:rPr>
          <w:rFonts w:eastAsia="SimSun" w:cs="Times New Roman"/>
          <w:kern w:val="2"/>
          <w:szCs w:val="24"/>
          <w:lang w:eastAsia="zh-CN"/>
        </w:rPr>
        <w:t>13,72 m/s.</w:t>
      </w:r>
      <w:r w:rsidRPr="00A53F28">
        <w:rPr>
          <w:rFonts w:cs="Times New Roman"/>
          <w:szCs w:val="24"/>
        </w:rPr>
        <w:tab/>
      </w:r>
      <w:r w:rsidRPr="00A53F28">
        <w:rPr>
          <w:rFonts w:eastAsia="SimSun" w:cs="Times New Roman"/>
          <w:b/>
          <w:color w:val="3366FF"/>
          <w:kern w:val="2"/>
          <w:szCs w:val="24"/>
          <w:lang w:eastAsia="zh-CN"/>
        </w:rPr>
        <w:t xml:space="preserve">B. </w:t>
      </w:r>
      <w:r w:rsidRPr="00A53F28">
        <w:rPr>
          <w:rFonts w:eastAsia="SimSun" w:cs="Times New Roman"/>
          <w:kern w:val="2"/>
          <w:szCs w:val="24"/>
          <w:lang w:eastAsia="zh-CN"/>
        </w:rPr>
        <w:t>9,8 m/s.</w:t>
      </w:r>
      <w:r w:rsidRPr="00A53F28">
        <w:rPr>
          <w:rFonts w:cs="Times New Roman"/>
          <w:szCs w:val="24"/>
        </w:rPr>
        <w:tab/>
      </w:r>
      <w:r w:rsidRPr="00A53F28">
        <w:rPr>
          <w:rFonts w:eastAsia="SimSun" w:cs="Times New Roman"/>
          <w:b/>
          <w:color w:val="3366FF"/>
          <w:kern w:val="2"/>
          <w:szCs w:val="24"/>
          <w:lang w:eastAsia="zh-CN"/>
        </w:rPr>
        <w:t xml:space="preserve">C. </w:t>
      </w:r>
      <w:r w:rsidRPr="00A53F28">
        <w:rPr>
          <w:rFonts w:eastAsia="SimSun" w:cs="Times New Roman"/>
          <w:kern w:val="2"/>
          <w:szCs w:val="24"/>
          <w:lang w:eastAsia="zh-CN"/>
        </w:rPr>
        <w:t>2 m/s.</w:t>
      </w:r>
      <w:r w:rsidRPr="00A53F28">
        <w:rPr>
          <w:rFonts w:cs="Times New Roman"/>
          <w:szCs w:val="24"/>
        </w:rPr>
        <w:tab/>
      </w:r>
      <w:r w:rsidRPr="00A53F28">
        <w:rPr>
          <w:rFonts w:eastAsia="SimSun" w:cs="Times New Roman"/>
          <w:b/>
          <w:color w:val="3366FF"/>
          <w:kern w:val="2"/>
          <w:szCs w:val="24"/>
          <w:lang w:eastAsia="zh-CN"/>
        </w:rPr>
        <w:t xml:space="preserve">D. </w:t>
      </w:r>
      <w:r w:rsidRPr="00A53F28">
        <w:rPr>
          <w:rFonts w:eastAsia="SimSun" w:cs="Times New Roman"/>
          <w:kern w:val="2"/>
          <w:szCs w:val="24"/>
          <w:lang w:eastAsia="zh-CN"/>
        </w:rPr>
        <w:t>19,6 m/s.</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21:</w:t>
      </w:r>
      <w:r w:rsidRPr="00A53F28">
        <w:rPr>
          <w:rFonts w:cs="Times New Roman"/>
          <w:szCs w:val="24"/>
        </w:rPr>
        <w:t xml:space="preserve"> Khi tăng diện tích tiếp xúc giữa vật và mặt phẳng đỡ thì độ lớn của lực ma sát trượt</w:t>
      </w:r>
    </w:p>
    <w:p w:rsidR="00A53F28" w:rsidRPr="00A53F28" w:rsidRDefault="00A53F28" w:rsidP="00A53F28">
      <w:pPr>
        <w:tabs>
          <w:tab w:val="left" w:pos="5135"/>
        </w:tabs>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giảm đi.</w:t>
      </w:r>
      <w:r w:rsidRPr="00A53F28">
        <w:rPr>
          <w:rFonts w:cs="Times New Roman"/>
          <w:szCs w:val="24"/>
        </w:rPr>
        <w:tab/>
      </w:r>
      <w:r w:rsidRPr="00A53F28">
        <w:rPr>
          <w:rFonts w:cs="Times New Roman"/>
          <w:b/>
          <w:color w:val="3366FF"/>
          <w:szCs w:val="24"/>
        </w:rPr>
        <w:t xml:space="preserve">B. </w:t>
      </w:r>
      <w:r w:rsidRPr="00A53F28">
        <w:rPr>
          <w:rFonts w:cs="Times New Roman"/>
          <w:szCs w:val="24"/>
        </w:rPr>
        <w:t>tăng lên.</w:t>
      </w:r>
    </w:p>
    <w:p w:rsidR="00A53F28" w:rsidRPr="00A53F28" w:rsidRDefault="00A53F28" w:rsidP="00A53F28">
      <w:pPr>
        <w:tabs>
          <w:tab w:val="left" w:pos="5135"/>
        </w:tabs>
        <w:spacing w:after="0" w:line="240" w:lineRule="auto"/>
        <w:ind w:firstLine="283"/>
        <w:rPr>
          <w:rFonts w:cs="Times New Roman"/>
          <w:szCs w:val="24"/>
        </w:rPr>
      </w:pPr>
      <w:r w:rsidRPr="00A53F28">
        <w:rPr>
          <w:rFonts w:cs="Times New Roman"/>
          <w:b/>
          <w:color w:val="3366FF"/>
          <w:szCs w:val="24"/>
        </w:rPr>
        <w:t xml:space="preserve">C. </w:t>
      </w:r>
      <w:r w:rsidRPr="00A53F28">
        <w:rPr>
          <w:rFonts w:cs="Times New Roman"/>
          <w:szCs w:val="24"/>
        </w:rPr>
        <w:t>không thay đổi.</w:t>
      </w:r>
      <w:r w:rsidRPr="00A53F28">
        <w:rPr>
          <w:rFonts w:cs="Times New Roman"/>
          <w:szCs w:val="24"/>
        </w:rPr>
        <w:tab/>
      </w:r>
      <w:r w:rsidRPr="00A53F28">
        <w:rPr>
          <w:rFonts w:cs="Times New Roman"/>
          <w:b/>
          <w:color w:val="3366FF"/>
          <w:szCs w:val="24"/>
        </w:rPr>
        <w:t xml:space="preserve">D. </w:t>
      </w:r>
      <w:r w:rsidRPr="00A53F28">
        <w:rPr>
          <w:rFonts w:cs="Times New Roman"/>
          <w:szCs w:val="24"/>
        </w:rPr>
        <w:t>tăng lên rồi giảm xuống.</w:t>
      </w:r>
    </w:p>
    <w:p w:rsidR="00A53F28" w:rsidRPr="00A53F28" w:rsidRDefault="00A53F28" w:rsidP="00A53F28">
      <w:pPr>
        <w:spacing w:after="0" w:line="240" w:lineRule="auto"/>
        <w:jc w:val="both"/>
        <w:rPr>
          <w:rFonts w:cs="Times New Roman"/>
          <w:szCs w:val="24"/>
        </w:rPr>
      </w:pPr>
      <w:r w:rsidRPr="00A53F28">
        <w:rPr>
          <w:rFonts w:cs="Times New Roman"/>
          <w:b/>
          <w:bCs/>
          <w:color w:val="0000FF"/>
          <w:szCs w:val="24"/>
          <w:lang w:val="pt-BR"/>
        </w:rPr>
        <w:t>Câu 22:</w:t>
      </w:r>
      <w:r w:rsidRPr="00A53F28">
        <w:rPr>
          <w:rFonts w:cs="Times New Roman"/>
          <w:bCs/>
          <w:szCs w:val="24"/>
          <w:lang w:val="pt-BR"/>
        </w:rPr>
        <w:t xml:space="preserve"> Một vật chuyển động thẳng có độ dịch chuyển d</w:t>
      </w:r>
      <w:r w:rsidRPr="00A53F28">
        <w:rPr>
          <w:rFonts w:cs="Times New Roman"/>
          <w:bCs/>
          <w:szCs w:val="24"/>
          <w:vertAlign w:val="subscript"/>
          <w:lang w:val="pt-BR"/>
        </w:rPr>
        <w:t>1</w:t>
      </w:r>
      <w:r w:rsidRPr="00A53F28">
        <w:rPr>
          <w:rFonts w:cs="Times New Roman"/>
          <w:bCs/>
          <w:szCs w:val="24"/>
          <w:lang w:val="pt-BR"/>
        </w:rPr>
        <w:t xml:space="preserve"> tại thời điểm t</w:t>
      </w:r>
      <w:r w:rsidRPr="00A53F28">
        <w:rPr>
          <w:rFonts w:cs="Times New Roman"/>
          <w:bCs/>
          <w:szCs w:val="24"/>
          <w:vertAlign w:val="subscript"/>
          <w:lang w:val="pt-BR"/>
        </w:rPr>
        <w:t>1</w:t>
      </w:r>
      <w:r w:rsidRPr="00A53F28">
        <w:rPr>
          <w:rFonts w:cs="Times New Roman"/>
          <w:bCs/>
          <w:szCs w:val="24"/>
          <w:lang w:val="pt-BR"/>
        </w:rPr>
        <w:t xml:space="preserve"> và độ dịch chuyển d</w:t>
      </w:r>
      <w:r w:rsidRPr="00A53F28">
        <w:rPr>
          <w:rFonts w:cs="Times New Roman"/>
          <w:bCs/>
          <w:szCs w:val="24"/>
          <w:vertAlign w:val="subscript"/>
          <w:lang w:val="pt-BR"/>
        </w:rPr>
        <w:t>2</w:t>
      </w:r>
      <w:r w:rsidRPr="00A53F28">
        <w:rPr>
          <w:rFonts w:cs="Times New Roman"/>
          <w:bCs/>
          <w:szCs w:val="24"/>
          <w:lang w:val="pt-BR"/>
        </w:rPr>
        <w:t xml:space="preserve"> tại thời điểm t</w:t>
      </w:r>
      <w:r w:rsidRPr="00A53F28">
        <w:rPr>
          <w:rFonts w:cs="Times New Roman"/>
          <w:bCs/>
          <w:szCs w:val="24"/>
          <w:vertAlign w:val="subscript"/>
          <w:lang w:val="pt-BR"/>
        </w:rPr>
        <w:t>2</w:t>
      </w:r>
      <w:r w:rsidRPr="00A53F28">
        <w:rPr>
          <w:rFonts w:cs="Times New Roman"/>
          <w:bCs/>
          <w:szCs w:val="24"/>
          <w:lang w:val="pt-BR"/>
        </w:rPr>
        <w:t xml:space="preserve"> thì vận tốc trung bình của chuyển động trong khoảng thời gian đó là</w:t>
      </w:r>
    </w:p>
    <w:p w:rsidR="00A53F28" w:rsidRPr="00A53F28" w:rsidRDefault="00A53F28" w:rsidP="00A53F28">
      <w:pPr>
        <w:tabs>
          <w:tab w:val="left" w:pos="2708"/>
          <w:tab w:val="left" w:pos="5138"/>
          <w:tab w:val="left" w:pos="7569"/>
        </w:tabs>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position w:val="-32"/>
          <w:szCs w:val="24"/>
        </w:rPr>
        <w:object w:dxaOrig="1199" w:dyaOrig="760">
          <v:shape id="_x0000_i1155" type="#_x0000_t75" style="width:60.1pt;height:36.95pt" o:ole="">
            <v:imagedata r:id="rId377" o:title=""/>
          </v:shape>
          <o:OLEObject Type="Embed" ProgID="Equation.DSMT4" ShapeID="_x0000_i1155" DrawAspect="Content" ObjectID="_1750594583" r:id="rId378"/>
        </w:object>
      </w:r>
      <w:r w:rsidRPr="00A53F28">
        <w:rPr>
          <w:rFonts w:cs="Times New Roman"/>
          <w:szCs w:val="24"/>
        </w:rPr>
        <w:tab/>
      </w:r>
      <w:r w:rsidRPr="00A53F28">
        <w:rPr>
          <w:rFonts w:cs="Times New Roman"/>
          <w:b/>
          <w:color w:val="3366FF"/>
          <w:szCs w:val="24"/>
        </w:rPr>
        <w:t xml:space="preserve">B. </w:t>
      </w:r>
      <w:r w:rsidRPr="00A53F28">
        <w:rPr>
          <w:rFonts w:cs="Times New Roman"/>
          <w:position w:val="-32"/>
          <w:szCs w:val="24"/>
        </w:rPr>
        <w:object w:dxaOrig="1199" w:dyaOrig="760">
          <v:shape id="_x0000_i1156" type="#_x0000_t75" style="width:60.1pt;height:36.95pt" o:ole="">
            <v:imagedata r:id="rId379" o:title=""/>
          </v:shape>
          <o:OLEObject Type="Embed" ProgID="Equation.DSMT4" ShapeID="_x0000_i1156" DrawAspect="Content" ObjectID="_1750594584" r:id="rId380"/>
        </w:object>
      </w:r>
      <w:r w:rsidRPr="00A53F28">
        <w:rPr>
          <w:rFonts w:cs="Times New Roman"/>
          <w:position w:val="-32"/>
          <w:szCs w:val="24"/>
        </w:rPr>
        <w:t>.</w:t>
      </w:r>
      <w:r w:rsidRPr="00A53F28">
        <w:rPr>
          <w:rFonts w:cs="Times New Roman"/>
          <w:szCs w:val="24"/>
        </w:rPr>
        <w:tab/>
      </w:r>
      <w:r w:rsidRPr="00A53F28">
        <w:rPr>
          <w:rFonts w:cs="Times New Roman"/>
          <w:b/>
          <w:bCs/>
          <w:color w:val="3366FF"/>
          <w:szCs w:val="24"/>
          <w:lang w:val="pt-BR"/>
        </w:rPr>
        <w:t xml:space="preserve">C. </w:t>
      </w:r>
      <w:r w:rsidRPr="00A53F28">
        <w:rPr>
          <w:rFonts w:cs="Times New Roman"/>
          <w:color w:val="FF0000"/>
          <w:position w:val="-32"/>
          <w:szCs w:val="24"/>
        </w:rPr>
        <w:object w:dxaOrig="1199" w:dyaOrig="760">
          <v:shape id="_x0000_i1157" type="#_x0000_t75" style="width:60.1pt;height:36.95pt" o:ole="">
            <v:imagedata r:id="rId381" o:title=""/>
          </v:shape>
          <o:OLEObject Type="Embed" ProgID="Equation.DSMT4" ShapeID="_x0000_i1157" DrawAspect="Content" ObjectID="_1750594585" r:id="rId382"/>
        </w:object>
      </w:r>
      <w:r w:rsidRPr="00A53F28">
        <w:rPr>
          <w:rFonts w:cs="Times New Roman"/>
          <w:color w:val="FF0000"/>
          <w:szCs w:val="24"/>
        </w:rPr>
        <w:t>.</w:t>
      </w:r>
      <w:r w:rsidRPr="00A53F28">
        <w:rPr>
          <w:rFonts w:cs="Times New Roman"/>
          <w:szCs w:val="24"/>
        </w:rPr>
        <w:tab/>
      </w:r>
      <w:r w:rsidRPr="00A53F28">
        <w:rPr>
          <w:rFonts w:cs="Times New Roman"/>
          <w:b/>
          <w:color w:val="3366FF"/>
          <w:szCs w:val="24"/>
        </w:rPr>
        <w:t xml:space="preserve">D. </w:t>
      </w:r>
      <w:r w:rsidRPr="00A53F28">
        <w:rPr>
          <w:rFonts w:cs="Times New Roman"/>
          <w:position w:val="-32"/>
          <w:szCs w:val="24"/>
        </w:rPr>
        <w:object w:dxaOrig="1199" w:dyaOrig="760">
          <v:shape id="_x0000_i1158" type="#_x0000_t75" style="width:60.1pt;height:36.95pt" o:ole="">
            <v:imagedata r:id="rId383" o:title=""/>
          </v:shape>
          <o:OLEObject Type="Embed" ProgID="Equation.DSMT4" ShapeID="_x0000_i1158" DrawAspect="Content" ObjectID="_1750594586" r:id="rId384"/>
        </w:object>
      </w:r>
      <w:r w:rsidRPr="00A53F28">
        <w:rPr>
          <w:rFonts w:cs="Times New Roman"/>
          <w:szCs w:val="24"/>
        </w:rPr>
        <w:t>.</w:t>
      </w:r>
    </w:p>
    <w:p w:rsidR="00022FAC" w:rsidRDefault="00A53F28" w:rsidP="00022FAC">
      <w:pPr>
        <w:spacing w:after="0" w:line="240" w:lineRule="auto"/>
        <w:jc w:val="both"/>
        <w:rPr>
          <w:rFonts w:cs="Times New Roman"/>
          <w:color w:val="000000"/>
          <w:szCs w:val="24"/>
          <w:lang w:val="en-GB" w:eastAsia="en-GB"/>
        </w:rPr>
      </w:pPr>
      <w:r w:rsidRPr="00A53F28">
        <w:rPr>
          <w:rFonts w:cs="Times New Roman"/>
          <w:b/>
          <w:noProof/>
          <w:color w:val="3366FF"/>
          <w:szCs w:val="24"/>
        </w:rPr>
        <w:drawing>
          <wp:anchor distT="0" distB="0" distL="114300" distR="114300" simplePos="0" relativeHeight="251722752" behindDoc="1" locked="0" layoutInCell="1" allowOverlap="1">
            <wp:simplePos x="0" y="0"/>
            <wp:positionH relativeFrom="column">
              <wp:posOffset>5151120</wp:posOffset>
            </wp:positionH>
            <wp:positionV relativeFrom="paragraph">
              <wp:posOffset>8890</wp:posOffset>
            </wp:positionV>
            <wp:extent cx="1663700" cy="1374140"/>
            <wp:effectExtent l="19050" t="0" r="0" b="0"/>
            <wp:wrapTight wrapText="bothSides">
              <wp:wrapPolygon edited="0">
                <wp:start x="-247" y="0"/>
                <wp:lineTo x="-247" y="21261"/>
                <wp:lineTo x="21518" y="21261"/>
                <wp:lineTo x="21518" y="0"/>
                <wp:lineTo x="-247" y="0"/>
              </wp:wrapPolygon>
            </wp:wrapTight>
            <wp:docPr id="449" name="Picture 2" descr="24 câu trắc nghiệm Chuyển động thẳng đều cực hay có đáp án (phầ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4 câu trắc nghiệm Chuyển động thẳng đều cực hay có đáp án (phần 1)"/>
                    <pic:cNvPicPr>
                      <a:picLocks noChangeAspect="1" noChangeArrowheads="1"/>
                    </pic:cNvPicPr>
                  </pic:nvPicPr>
                  <pic:blipFill>
                    <a:blip r:embed="rId385"/>
                    <a:srcRect/>
                    <a:stretch>
                      <a:fillRect/>
                    </a:stretch>
                  </pic:blipFill>
                  <pic:spPr bwMode="auto">
                    <a:xfrm>
                      <a:off x="0" y="0"/>
                      <a:ext cx="1663700" cy="1374140"/>
                    </a:xfrm>
                    <a:prstGeom prst="rect">
                      <a:avLst/>
                    </a:prstGeom>
                    <a:noFill/>
                    <a:ln w="9525">
                      <a:noFill/>
                      <a:miter lim="800000"/>
                      <a:headEnd/>
                      <a:tailEnd/>
                    </a:ln>
                  </pic:spPr>
                </pic:pic>
              </a:graphicData>
            </a:graphic>
          </wp:anchor>
        </w:drawing>
      </w:r>
      <w:r w:rsidRPr="00A53F28">
        <w:rPr>
          <w:rFonts w:cs="Times New Roman"/>
          <w:b/>
          <w:color w:val="0000FF"/>
          <w:szCs w:val="24"/>
          <w:lang w:val="en-GB" w:eastAsia="en-GB"/>
        </w:rPr>
        <w:t>Câu 23:</w:t>
      </w:r>
      <w:r w:rsidRPr="00A53F28">
        <w:rPr>
          <w:rFonts w:cs="Times New Roman"/>
          <w:szCs w:val="24"/>
          <w:lang w:val="en-GB" w:eastAsia="en-GB"/>
        </w:rPr>
        <w:t xml:space="preserve"> Hình bên </w:t>
      </w:r>
      <w:r w:rsidRPr="00A53F28">
        <w:rPr>
          <w:rFonts w:cs="Times New Roman"/>
          <w:color w:val="000000"/>
          <w:szCs w:val="24"/>
          <w:lang w:val="en-GB" w:eastAsia="en-GB"/>
        </w:rPr>
        <w:t>cho biết đồ độ dịch chuyển – thời gian của một chiếc xe chuyển động thẳng. Vận tốc của xe là</w:t>
      </w:r>
    </w:p>
    <w:p w:rsidR="00A53F28" w:rsidRPr="00022FAC" w:rsidRDefault="00A53F28" w:rsidP="00022FAC">
      <w:pPr>
        <w:spacing w:after="0" w:line="240" w:lineRule="auto"/>
        <w:jc w:val="both"/>
        <w:rPr>
          <w:rFonts w:cs="Times New Roman"/>
          <w:color w:val="000000"/>
          <w:szCs w:val="24"/>
          <w:lang w:val="en-GB" w:eastAsia="en-GB"/>
        </w:rPr>
      </w:pPr>
      <w:r w:rsidRPr="00A53F28">
        <w:rPr>
          <w:rFonts w:cs="Times New Roman"/>
          <w:b/>
          <w:color w:val="3366FF"/>
          <w:szCs w:val="24"/>
        </w:rPr>
        <w:t xml:space="preserve">A. </w:t>
      </w:r>
      <w:r w:rsidRPr="00A53F28">
        <w:rPr>
          <w:rFonts w:cs="Times New Roman"/>
          <w:szCs w:val="24"/>
        </w:rPr>
        <w:t xml:space="preserve">20 km/h.              </w:t>
      </w:r>
      <w:r w:rsidRPr="00A53F28">
        <w:rPr>
          <w:rFonts w:cs="Times New Roman"/>
          <w:b/>
          <w:color w:val="3366FF"/>
          <w:szCs w:val="24"/>
        </w:rPr>
        <w:t xml:space="preserve">B. </w:t>
      </w:r>
      <w:r w:rsidRPr="00A53F28">
        <w:rPr>
          <w:rFonts w:cs="Times New Roman"/>
          <w:szCs w:val="24"/>
        </w:rPr>
        <w:t xml:space="preserve">10 km/h.                 </w:t>
      </w:r>
      <w:r w:rsidRPr="00A53F28">
        <w:rPr>
          <w:rFonts w:cs="Times New Roman"/>
          <w:b/>
          <w:color w:val="3366FF"/>
          <w:szCs w:val="24"/>
        </w:rPr>
        <w:t xml:space="preserve">C. </w:t>
      </w:r>
      <w:r w:rsidRPr="00A53F28">
        <w:rPr>
          <w:rFonts w:cs="Times New Roman"/>
          <w:szCs w:val="24"/>
        </w:rPr>
        <w:t xml:space="preserve">12,5 km/h.            </w:t>
      </w:r>
      <w:r w:rsidRPr="00A53F28">
        <w:rPr>
          <w:rFonts w:cs="Times New Roman"/>
          <w:b/>
          <w:color w:val="3366FF"/>
          <w:szCs w:val="24"/>
        </w:rPr>
        <w:t xml:space="preserve">D. </w:t>
      </w:r>
      <w:r w:rsidRPr="00A53F28">
        <w:rPr>
          <w:rFonts w:cs="Times New Roman"/>
          <w:szCs w:val="24"/>
        </w:rPr>
        <w:t>7,5 km/h.</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24:</w:t>
      </w:r>
      <w:r w:rsidRPr="00A53F28">
        <w:rPr>
          <w:rFonts w:cs="Times New Roman"/>
          <w:szCs w:val="24"/>
        </w:rPr>
        <w:t xml:space="preserve"> Theo định luật II Niutơn, gia tốc của một vật có độ lớn</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tỉ lệ nghịch với khối lượng của vật.</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B. </w:t>
      </w:r>
      <w:r w:rsidRPr="00A53F28">
        <w:rPr>
          <w:rFonts w:cs="Times New Roman"/>
          <w:szCs w:val="24"/>
        </w:rPr>
        <w:t>tỉ lệ nghịch với lực tác dụng lên vật.</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C. </w:t>
      </w:r>
      <w:r w:rsidRPr="00A53F28">
        <w:rPr>
          <w:rFonts w:cs="Times New Roman"/>
          <w:szCs w:val="24"/>
        </w:rPr>
        <w:t>tỉ lệ thuận với khối lượng của vật.</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rPr>
        <w:t xml:space="preserve">D. </w:t>
      </w:r>
      <w:r w:rsidRPr="00A53F28">
        <w:rPr>
          <w:rFonts w:cs="Times New Roman"/>
          <w:szCs w:val="24"/>
        </w:rPr>
        <w:t>không phụ thuộc vào lực tác dụng lên vật.</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25:</w:t>
      </w:r>
      <w:r w:rsidRPr="00A53F28">
        <w:rPr>
          <w:rFonts w:cs="Times New Roman"/>
          <w:szCs w:val="24"/>
        </w:rPr>
        <w:t xml:space="preserve"> Khi một vật chuyển động trong chất lưu, ngoài tác dụng của trọng lực thì vật còn chịu tác dụng của</w:t>
      </w:r>
    </w:p>
    <w:p w:rsidR="00A53F28" w:rsidRPr="00A53F28" w:rsidRDefault="00A53F28" w:rsidP="00A53F28">
      <w:pPr>
        <w:tabs>
          <w:tab w:val="left" w:pos="5136"/>
        </w:tabs>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lực ma sát của môi trường.</w:t>
      </w:r>
      <w:r w:rsidRPr="00A53F28">
        <w:rPr>
          <w:rFonts w:cs="Times New Roman"/>
          <w:szCs w:val="24"/>
        </w:rPr>
        <w:tab/>
      </w:r>
      <w:r w:rsidRPr="00A53F28">
        <w:rPr>
          <w:rFonts w:cs="Times New Roman"/>
          <w:b/>
          <w:color w:val="3366FF"/>
          <w:szCs w:val="24"/>
        </w:rPr>
        <w:t xml:space="preserve">B. </w:t>
      </w:r>
      <w:r w:rsidRPr="00A53F28">
        <w:rPr>
          <w:rFonts w:cs="Times New Roman"/>
          <w:szCs w:val="24"/>
        </w:rPr>
        <w:t>lực căng.</w:t>
      </w:r>
    </w:p>
    <w:p w:rsidR="00A53F28" w:rsidRPr="00A53F28" w:rsidRDefault="00A53F28" w:rsidP="00A53F28">
      <w:pPr>
        <w:tabs>
          <w:tab w:val="left" w:pos="5136"/>
        </w:tabs>
        <w:spacing w:after="0" w:line="240" w:lineRule="auto"/>
        <w:ind w:firstLine="283"/>
        <w:rPr>
          <w:rFonts w:cs="Times New Roman"/>
          <w:szCs w:val="24"/>
        </w:rPr>
      </w:pPr>
      <w:r w:rsidRPr="00A53F28">
        <w:rPr>
          <w:rFonts w:cs="Times New Roman"/>
          <w:b/>
          <w:color w:val="3366FF"/>
          <w:szCs w:val="24"/>
        </w:rPr>
        <w:t xml:space="preserve">C. </w:t>
      </w:r>
      <w:r w:rsidRPr="00A53F28">
        <w:rPr>
          <w:rFonts w:cs="Times New Roman"/>
          <w:szCs w:val="24"/>
        </w:rPr>
        <w:t>lực cản và lực nâng của chất lưu.</w:t>
      </w:r>
      <w:r w:rsidRPr="00A53F28">
        <w:rPr>
          <w:rFonts w:cs="Times New Roman"/>
          <w:szCs w:val="24"/>
        </w:rPr>
        <w:tab/>
      </w:r>
      <w:r w:rsidRPr="00A53F28">
        <w:rPr>
          <w:rFonts w:cs="Times New Roman"/>
          <w:b/>
          <w:color w:val="3366FF"/>
          <w:szCs w:val="24"/>
        </w:rPr>
        <w:t xml:space="preserve">D. </w:t>
      </w:r>
      <w:r w:rsidRPr="00A53F28">
        <w:rPr>
          <w:rFonts w:cs="Times New Roman"/>
          <w:szCs w:val="24"/>
        </w:rPr>
        <w:t>quán tính.</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26:</w:t>
      </w:r>
      <w:r w:rsidRPr="00A53F28">
        <w:rPr>
          <w:rFonts w:cs="Times New Roman"/>
          <w:szCs w:val="24"/>
        </w:rPr>
        <w:t xml:space="preserve"> Lĩnh vực nghiên cứu nào sau đây là của vật lí?</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vi-VN"/>
        </w:rPr>
        <w:t xml:space="preserve">A. </w:t>
      </w:r>
      <w:r w:rsidRPr="00A53F28">
        <w:rPr>
          <w:rFonts w:cs="Times New Roman"/>
          <w:szCs w:val="24"/>
          <w:lang w:val="vi-VN"/>
        </w:rPr>
        <w:t>Nghiên cứu sự trao đổi chất trong cơ thể con người.</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vi-VN"/>
        </w:rPr>
        <w:t xml:space="preserve">B. </w:t>
      </w:r>
      <w:r w:rsidRPr="00A53F28">
        <w:rPr>
          <w:rFonts w:cs="Times New Roman"/>
          <w:szCs w:val="24"/>
          <w:lang w:val="vi-VN"/>
        </w:rPr>
        <w:t>Nghiên cứu sự hình thành và phát triển của các tầng lớp trong xã hội.</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vi-VN"/>
        </w:rPr>
        <w:lastRenderedPageBreak/>
        <w:t xml:space="preserve">C. </w:t>
      </w:r>
      <w:r w:rsidRPr="00A53F28">
        <w:rPr>
          <w:rFonts w:cs="Times New Roman"/>
          <w:szCs w:val="24"/>
          <w:lang w:val="vi-VN"/>
        </w:rPr>
        <w:t>Nghiên cứu về triển vọng phát triển của ngành du lịch nước ta trong giai đoạn tới.</w:t>
      </w:r>
    </w:p>
    <w:p w:rsidR="00A53F28" w:rsidRPr="00A53F28" w:rsidRDefault="00A53F28" w:rsidP="00A53F28">
      <w:pPr>
        <w:spacing w:after="0" w:line="240" w:lineRule="auto"/>
        <w:ind w:firstLine="283"/>
        <w:rPr>
          <w:rFonts w:cs="Times New Roman"/>
          <w:szCs w:val="24"/>
        </w:rPr>
      </w:pPr>
      <w:r w:rsidRPr="00A53F28">
        <w:rPr>
          <w:rFonts w:cs="Times New Roman"/>
          <w:b/>
          <w:color w:val="3366FF"/>
          <w:szCs w:val="24"/>
          <w:lang w:val="vi-VN"/>
        </w:rPr>
        <w:t xml:space="preserve">D. </w:t>
      </w:r>
      <w:r w:rsidRPr="00A53F28">
        <w:rPr>
          <w:rFonts w:cs="Times New Roman"/>
          <w:szCs w:val="24"/>
          <w:lang w:val="vi-VN"/>
        </w:rPr>
        <w:t xml:space="preserve">Nghiên cứu về </w:t>
      </w:r>
      <w:r w:rsidRPr="00A53F28">
        <w:rPr>
          <w:rFonts w:cs="Times New Roman"/>
          <w:szCs w:val="24"/>
        </w:rPr>
        <w:t xml:space="preserve">các dạng </w:t>
      </w:r>
      <w:r w:rsidRPr="00A53F28">
        <w:rPr>
          <w:rFonts w:cs="Times New Roman"/>
          <w:szCs w:val="24"/>
          <w:lang w:val="vi-VN"/>
        </w:rPr>
        <w:t xml:space="preserve">chuyển động </w:t>
      </w:r>
      <w:r w:rsidRPr="00A53F28">
        <w:rPr>
          <w:rFonts w:cs="Times New Roman"/>
          <w:szCs w:val="24"/>
        </w:rPr>
        <w:t>và các dạng năng lượng</w:t>
      </w:r>
      <w:r w:rsidRPr="00A53F28">
        <w:rPr>
          <w:rFonts w:cs="Times New Roman"/>
          <w:szCs w:val="24"/>
          <w:lang w:val="vi-VN"/>
        </w:rPr>
        <w:t>.</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27:</w:t>
      </w:r>
      <w:r w:rsidRPr="00A53F28">
        <w:rPr>
          <w:rFonts w:cs="Times New Roman"/>
          <w:szCs w:val="24"/>
        </w:rPr>
        <w:t xml:space="preserve"> Treo vật có khối lượng 1kg vào đầu dưới sợi dây không dãn . Lấy g = 10m/s</w:t>
      </w:r>
      <w:r w:rsidRPr="00A53F28">
        <w:rPr>
          <w:rFonts w:cs="Times New Roman"/>
          <w:szCs w:val="24"/>
          <w:vertAlign w:val="superscript"/>
        </w:rPr>
        <w:t>2</w:t>
      </w:r>
      <w:r w:rsidRPr="00A53F28">
        <w:rPr>
          <w:rFonts w:cs="Times New Roman"/>
          <w:szCs w:val="24"/>
          <w:vertAlign w:val="subscript"/>
        </w:rPr>
        <w:t xml:space="preserve">. </w:t>
      </w:r>
      <w:r w:rsidRPr="00A53F28">
        <w:rPr>
          <w:rFonts w:cs="Times New Roman"/>
          <w:szCs w:val="24"/>
        </w:rPr>
        <w:t>Khi vật đứng yên, lực căng dây tác dụng lên vật có độ lớn là</w:t>
      </w:r>
    </w:p>
    <w:p w:rsidR="00A53F28" w:rsidRPr="00A53F28" w:rsidRDefault="00A53F28" w:rsidP="00A53F28">
      <w:pPr>
        <w:tabs>
          <w:tab w:val="left" w:pos="2708"/>
          <w:tab w:val="left" w:pos="5138"/>
          <w:tab w:val="left" w:pos="7569"/>
        </w:tabs>
        <w:spacing w:after="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1N</w:t>
      </w:r>
      <w:r w:rsidRPr="00A53F28">
        <w:rPr>
          <w:rFonts w:cs="Times New Roman"/>
          <w:szCs w:val="24"/>
        </w:rPr>
        <w:tab/>
      </w:r>
      <w:r w:rsidRPr="00A53F28">
        <w:rPr>
          <w:rFonts w:cs="Times New Roman"/>
          <w:b/>
          <w:color w:val="3366FF"/>
          <w:szCs w:val="24"/>
        </w:rPr>
        <w:t xml:space="preserve">B. </w:t>
      </w:r>
      <w:r w:rsidRPr="00A53F28">
        <w:rPr>
          <w:rFonts w:cs="Times New Roman"/>
          <w:szCs w:val="24"/>
        </w:rPr>
        <w:t>10N</w:t>
      </w:r>
      <w:r w:rsidRPr="00A53F28">
        <w:rPr>
          <w:rFonts w:cs="Times New Roman"/>
          <w:szCs w:val="24"/>
        </w:rPr>
        <w:tab/>
      </w:r>
      <w:r w:rsidRPr="00A53F28">
        <w:rPr>
          <w:rFonts w:cs="Times New Roman"/>
          <w:b/>
          <w:color w:val="3366FF"/>
          <w:szCs w:val="24"/>
        </w:rPr>
        <w:t xml:space="preserve">C. </w:t>
      </w:r>
      <w:r w:rsidRPr="00A53F28">
        <w:rPr>
          <w:rFonts w:cs="Times New Roman"/>
          <w:szCs w:val="24"/>
        </w:rPr>
        <w:t>0,1N</w:t>
      </w:r>
      <w:r w:rsidRPr="00A53F28">
        <w:rPr>
          <w:rFonts w:cs="Times New Roman"/>
          <w:szCs w:val="24"/>
        </w:rPr>
        <w:tab/>
      </w:r>
      <w:r w:rsidRPr="00A53F28">
        <w:rPr>
          <w:rFonts w:cs="Times New Roman"/>
          <w:b/>
          <w:color w:val="3366FF"/>
          <w:szCs w:val="24"/>
        </w:rPr>
        <w:t xml:space="preserve">D. </w:t>
      </w:r>
      <w:r w:rsidRPr="00A53F28">
        <w:rPr>
          <w:rFonts w:cs="Times New Roman"/>
          <w:szCs w:val="24"/>
        </w:rPr>
        <w:t>20N</w:t>
      </w:r>
    </w:p>
    <w:p w:rsidR="00A53F28" w:rsidRPr="00A53F28" w:rsidRDefault="00A53F28" w:rsidP="00A53F28">
      <w:pPr>
        <w:spacing w:after="0" w:line="240" w:lineRule="auto"/>
        <w:jc w:val="both"/>
        <w:rPr>
          <w:rFonts w:cs="Times New Roman"/>
          <w:szCs w:val="24"/>
        </w:rPr>
      </w:pPr>
      <w:r w:rsidRPr="00A53F28">
        <w:rPr>
          <w:rFonts w:cs="Times New Roman"/>
          <w:b/>
          <w:color w:val="0000FF"/>
          <w:szCs w:val="24"/>
        </w:rPr>
        <w:t>Câu 28:</w:t>
      </w:r>
      <w:r w:rsidRPr="00A53F28">
        <w:rPr>
          <w:rFonts w:cs="Times New Roman"/>
          <w:szCs w:val="24"/>
        </w:rPr>
        <w:t xml:space="preserve"> Cho hai lực đồng quy có độ lớn F</w:t>
      </w:r>
      <w:r w:rsidRPr="00A53F28">
        <w:rPr>
          <w:rFonts w:cs="Times New Roman"/>
          <w:szCs w:val="24"/>
          <w:vertAlign w:val="subscript"/>
        </w:rPr>
        <w:t>1</w:t>
      </w:r>
      <w:r w:rsidRPr="00A53F28">
        <w:rPr>
          <w:rFonts w:cs="Times New Roman"/>
          <w:szCs w:val="24"/>
        </w:rPr>
        <w:t>= 40N, F</w:t>
      </w:r>
      <w:r w:rsidRPr="00A53F28">
        <w:rPr>
          <w:rFonts w:cs="Times New Roman"/>
          <w:szCs w:val="24"/>
          <w:vertAlign w:val="subscript"/>
        </w:rPr>
        <w:t>2</w:t>
      </w:r>
      <w:r w:rsidRPr="00A53F28">
        <w:rPr>
          <w:rFonts w:cs="Times New Roman"/>
          <w:szCs w:val="24"/>
        </w:rPr>
        <w:t>= 30N. Khi hai lực hợp nhau một góc 0</w:t>
      </w:r>
      <w:r w:rsidRPr="00A53F28">
        <w:rPr>
          <w:rFonts w:cs="Times New Roman"/>
          <w:szCs w:val="24"/>
          <w:vertAlign w:val="superscript"/>
        </w:rPr>
        <w:t xml:space="preserve">0 </w:t>
      </w:r>
      <w:r w:rsidRPr="00A53F28">
        <w:rPr>
          <w:rFonts w:cs="Times New Roman"/>
          <w:szCs w:val="24"/>
        </w:rPr>
        <w:t xml:space="preserve"> thì độ lớn hợp lực của hai lực bằng</w:t>
      </w:r>
    </w:p>
    <w:p w:rsidR="00A53F28" w:rsidRPr="00A53F28" w:rsidRDefault="00A53F28" w:rsidP="001900B9">
      <w:pPr>
        <w:tabs>
          <w:tab w:val="left" w:pos="2708"/>
          <w:tab w:val="left" w:pos="5138"/>
          <w:tab w:val="left" w:pos="7569"/>
        </w:tabs>
        <w:spacing w:after="120" w:line="240" w:lineRule="auto"/>
        <w:ind w:firstLine="283"/>
        <w:rPr>
          <w:rFonts w:cs="Times New Roman"/>
          <w:szCs w:val="24"/>
        </w:rPr>
      </w:pPr>
      <w:r w:rsidRPr="00A53F28">
        <w:rPr>
          <w:rFonts w:cs="Times New Roman"/>
          <w:b/>
          <w:color w:val="3366FF"/>
          <w:szCs w:val="24"/>
        </w:rPr>
        <w:t xml:space="preserve">A. </w:t>
      </w:r>
      <w:r w:rsidRPr="00A53F28">
        <w:rPr>
          <w:rFonts w:cs="Times New Roman"/>
          <w:szCs w:val="24"/>
        </w:rPr>
        <w:t>70N.</w:t>
      </w:r>
      <w:r w:rsidRPr="00A53F28">
        <w:rPr>
          <w:rFonts w:cs="Times New Roman"/>
          <w:szCs w:val="24"/>
        </w:rPr>
        <w:tab/>
      </w:r>
      <w:r w:rsidRPr="00A53F28">
        <w:rPr>
          <w:rFonts w:cs="Times New Roman"/>
          <w:b/>
          <w:color w:val="3366FF"/>
          <w:szCs w:val="24"/>
        </w:rPr>
        <w:t xml:space="preserve">B. </w:t>
      </w:r>
      <w:r w:rsidRPr="00A53F28">
        <w:rPr>
          <w:rFonts w:cs="Times New Roman"/>
          <w:szCs w:val="24"/>
        </w:rPr>
        <w:t>50N.</w:t>
      </w:r>
      <w:r w:rsidRPr="00A53F28">
        <w:rPr>
          <w:rFonts w:cs="Times New Roman"/>
          <w:szCs w:val="24"/>
        </w:rPr>
        <w:tab/>
      </w:r>
      <w:r w:rsidRPr="00A53F28">
        <w:rPr>
          <w:rFonts w:cs="Times New Roman"/>
          <w:b/>
          <w:color w:val="3366FF"/>
          <w:szCs w:val="24"/>
        </w:rPr>
        <w:t xml:space="preserve">C. </w:t>
      </w:r>
      <w:r w:rsidR="001900B9">
        <w:rPr>
          <w:rFonts w:cs="Times New Roman"/>
          <w:szCs w:val="24"/>
        </w:rPr>
        <w:t>60N</w:t>
      </w:r>
      <w:r w:rsidR="001900B9">
        <w:rPr>
          <w:rFonts w:cs="Times New Roman"/>
          <w:szCs w:val="24"/>
        </w:rPr>
        <w:tab/>
      </w:r>
      <w:r w:rsidRPr="00A53F28">
        <w:rPr>
          <w:rFonts w:cs="Times New Roman"/>
          <w:szCs w:val="24"/>
        </w:rPr>
        <w:tab/>
      </w:r>
      <w:r w:rsidRPr="00A53F28">
        <w:rPr>
          <w:rFonts w:cs="Times New Roman"/>
          <w:b/>
          <w:color w:val="3366FF"/>
          <w:szCs w:val="24"/>
        </w:rPr>
        <w:t xml:space="preserve">D. </w:t>
      </w:r>
      <w:r w:rsidRPr="00A53F28">
        <w:rPr>
          <w:rFonts w:cs="Times New Roman"/>
          <w:szCs w:val="24"/>
        </w:rPr>
        <w:t>40N.</w:t>
      </w:r>
    </w:p>
    <w:p w:rsidR="00A53F28" w:rsidRPr="00A53F28" w:rsidRDefault="00A53F28" w:rsidP="00A53F28">
      <w:pPr>
        <w:tabs>
          <w:tab w:val="left" w:pos="2708"/>
          <w:tab w:val="left" w:pos="5138"/>
          <w:tab w:val="left" w:pos="7569"/>
        </w:tabs>
        <w:spacing w:after="0" w:line="240" w:lineRule="auto"/>
        <w:rPr>
          <w:rFonts w:cs="Times New Roman"/>
          <w:b/>
          <w:color w:val="000000"/>
          <w:position w:val="-6"/>
          <w:szCs w:val="24"/>
          <w:lang w:val="nl-NL"/>
        </w:rPr>
      </w:pPr>
      <w:r w:rsidRPr="00A53F28">
        <w:rPr>
          <w:rFonts w:cs="Times New Roman"/>
          <w:b/>
          <w:color w:val="000000"/>
          <w:position w:val="-6"/>
          <w:szCs w:val="24"/>
          <w:lang w:val="nl-NL"/>
        </w:rPr>
        <w:t>II. PHẦN TỰ LUẬN: ( 03 điểm)</w:t>
      </w:r>
    </w:p>
    <w:p w:rsidR="00A53F28" w:rsidRPr="00A53F28" w:rsidRDefault="00A53F28" w:rsidP="00A53F28">
      <w:pPr>
        <w:spacing w:after="0" w:line="240" w:lineRule="auto"/>
        <w:jc w:val="both"/>
        <w:rPr>
          <w:rFonts w:cs="Times New Roman"/>
          <w:szCs w:val="24"/>
        </w:rPr>
      </w:pPr>
      <w:r w:rsidRPr="00A53F28">
        <w:rPr>
          <w:rFonts w:cs="Times New Roman"/>
          <w:b/>
          <w:szCs w:val="24"/>
        </w:rPr>
        <w:t>Câu 1:</w:t>
      </w:r>
      <w:r w:rsidRPr="00A53F28">
        <w:rPr>
          <w:rFonts w:cs="Times New Roman"/>
          <w:szCs w:val="24"/>
        </w:rPr>
        <w:t xml:space="preserve"> Một ô tô đang chạy với vận tốc 72km/h thì hãm phanh chuyển động chậm dần đều với độ lớn gia tốc bằng 3m/s</w:t>
      </w:r>
      <w:r w:rsidRPr="00A53F28">
        <w:rPr>
          <w:rFonts w:cs="Times New Roman"/>
          <w:szCs w:val="24"/>
          <w:vertAlign w:val="superscript"/>
        </w:rPr>
        <w:t>2</w:t>
      </w:r>
      <w:r w:rsidRPr="00A53F28">
        <w:rPr>
          <w:rFonts w:cs="Times New Roman"/>
          <w:szCs w:val="24"/>
        </w:rPr>
        <w:t>. Tính quãng đường xe chạy được từ lúc hãm phanh đến khi dừng?</w:t>
      </w:r>
    </w:p>
    <w:p w:rsidR="00A53F28" w:rsidRPr="00A53F28" w:rsidRDefault="00A53F28" w:rsidP="00A53F28">
      <w:pPr>
        <w:spacing w:after="0" w:line="240" w:lineRule="auto"/>
        <w:jc w:val="both"/>
        <w:rPr>
          <w:rFonts w:cs="Times New Roman"/>
          <w:b/>
          <w:szCs w:val="24"/>
        </w:rPr>
      </w:pPr>
      <w:r w:rsidRPr="00A53F28">
        <w:rPr>
          <w:rFonts w:cs="Times New Roman"/>
          <w:b/>
          <w:szCs w:val="24"/>
        </w:rPr>
        <w:t xml:space="preserve">Câu 2. </w:t>
      </w:r>
      <w:r w:rsidRPr="00A53F28">
        <w:rPr>
          <w:rFonts w:cs="Times New Roman"/>
          <w:szCs w:val="24"/>
        </w:rPr>
        <w:t>Một vật thả rơi tự do từ độ cao 50m. Lấy g = 10m/s</w:t>
      </w:r>
      <w:r w:rsidRPr="00A53F28">
        <w:rPr>
          <w:rFonts w:cs="Times New Roman"/>
          <w:szCs w:val="24"/>
          <w:vertAlign w:val="superscript"/>
        </w:rPr>
        <w:t>2</w:t>
      </w:r>
      <w:r w:rsidRPr="00A53F28">
        <w:rPr>
          <w:rFonts w:cs="Times New Roman"/>
          <w:szCs w:val="24"/>
        </w:rPr>
        <w:t>. Tính thời gian rơi của vật?</w:t>
      </w:r>
    </w:p>
    <w:p w:rsidR="00A53F28" w:rsidRPr="00A53F28" w:rsidRDefault="00A53F28" w:rsidP="00A53F28">
      <w:pPr>
        <w:spacing w:after="0" w:line="240" w:lineRule="auto"/>
        <w:jc w:val="both"/>
        <w:rPr>
          <w:rFonts w:cs="Times New Roman"/>
          <w:b/>
          <w:szCs w:val="24"/>
        </w:rPr>
      </w:pPr>
      <w:r w:rsidRPr="00A53F28">
        <w:rPr>
          <w:rFonts w:cs="Times New Roman"/>
          <w:b/>
          <w:szCs w:val="24"/>
        </w:rPr>
        <w:t xml:space="preserve">Câu 3. </w:t>
      </w:r>
      <w:r w:rsidRPr="00A53F28">
        <w:rPr>
          <w:rFonts w:cs="Times New Roman"/>
          <w:szCs w:val="24"/>
        </w:rPr>
        <w:t>Một vật có khối lượng 5kg đang nằm yên thì chịu tác dụng của lực F. Sau 5 giây vật chuyển động được quãng đường 5m. Tính độ lớn của lực F tác dụng lên vật?</w:t>
      </w:r>
    </w:p>
    <w:p w:rsidR="00A53F28" w:rsidRPr="00A53F28" w:rsidRDefault="00A53F28" w:rsidP="00A53F28">
      <w:pPr>
        <w:spacing w:after="0" w:line="240" w:lineRule="auto"/>
        <w:jc w:val="both"/>
        <w:rPr>
          <w:rFonts w:cs="Times New Roman"/>
          <w:szCs w:val="24"/>
        </w:rPr>
      </w:pPr>
      <w:r w:rsidRPr="00A53F28">
        <w:rPr>
          <w:rFonts w:cs="Times New Roman"/>
          <w:b/>
          <w:szCs w:val="24"/>
        </w:rPr>
        <w:t xml:space="preserve"> Câu 4. </w:t>
      </w:r>
      <w:r w:rsidRPr="00A53F28">
        <w:rPr>
          <w:rFonts w:cs="Times New Roman"/>
          <w:szCs w:val="24"/>
        </w:rPr>
        <w:t>Dưới tác dụng của lực kéo F, vật m = 3kg trượt có ma sát trên mặt sàn nằm ngang với gia tốc bằng 0,2m/s</w:t>
      </w:r>
      <w:r w:rsidRPr="00A53F28">
        <w:rPr>
          <w:rFonts w:cs="Times New Roman"/>
          <w:szCs w:val="24"/>
          <w:vertAlign w:val="superscript"/>
        </w:rPr>
        <w:t>2</w:t>
      </w:r>
      <w:r w:rsidRPr="00A53F28">
        <w:rPr>
          <w:rFonts w:cs="Times New Roman"/>
          <w:szCs w:val="24"/>
        </w:rPr>
        <w:t>. Lực kéo có phương song song với mặt sàn và có độ lớn bằng 12N. Xác định hệ số ma sát trượt giữa vật và mặt sàn? Lấy g = 10m/s</w:t>
      </w:r>
      <w:r w:rsidRPr="00A53F28">
        <w:rPr>
          <w:rFonts w:cs="Times New Roman"/>
          <w:szCs w:val="24"/>
          <w:vertAlign w:val="superscript"/>
        </w:rPr>
        <w:t>2</w:t>
      </w:r>
      <w:r w:rsidRPr="00A53F28">
        <w:rPr>
          <w:rFonts w:cs="Times New Roman"/>
          <w:szCs w:val="24"/>
        </w:rPr>
        <w:t xml:space="preserve">. </w:t>
      </w:r>
    </w:p>
    <w:p w:rsidR="00A53F28" w:rsidRDefault="00A53F28" w:rsidP="009E0101">
      <w:pPr>
        <w:spacing w:after="0" w:line="240" w:lineRule="auto"/>
        <w:jc w:val="both"/>
        <w:rPr>
          <w:rFonts w:cs="Times New Roman"/>
          <w:b/>
          <w:szCs w:val="24"/>
        </w:rPr>
      </w:pPr>
    </w:p>
    <w:p w:rsidR="001900B9" w:rsidRDefault="001900B9" w:rsidP="001900B9">
      <w:pPr>
        <w:spacing w:after="0"/>
        <w:jc w:val="both"/>
        <w:rPr>
          <w:b/>
        </w:rPr>
      </w:pPr>
      <w:r>
        <w:rPr>
          <w:b/>
        </w:rPr>
        <w:t>ĐÁP ÁN PHẦN TỰ LUẬN.</w:t>
      </w:r>
    </w:p>
    <w:p w:rsidR="001900B9" w:rsidRDefault="001900B9" w:rsidP="001900B9">
      <w:pPr>
        <w:spacing w:after="0"/>
        <w:jc w:val="both"/>
        <w:rPr>
          <w:b/>
        </w:rPr>
      </w:pPr>
    </w:p>
    <w:tbl>
      <w:tblPr>
        <w:tblStyle w:val="TableGrid"/>
        <w:tblW w:w="0" w:type="auto"/>
        <w:tblLook w:val="04A0"/>
      </w:tblPr>
      <w:tblGrid>
        <w:gridCol w:w="786"/>
        <w:gridCol w:w="7738"/>
        <w:gridCol w:w="856"/>
        <w:gridCol w:w="758"/>
      </w:tblGrid>
      <w:tr w:rsidR="001900B9" w:rsidRPr="001900B9" w:rsidTr="00422658">
        <w:tc>
          <w:tcPr>
            <w:tcW w:w="786"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Câu</w:t>
            </w:r>
          </w:p>
        </w:tc>
        <w:tc>
          <w:tcPr>
            <w:tcW w:w="7738"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Đáp án</w:t>
            </w:r>
          </w:p>
        </w:tc>
        <w:tc>
          <w:tcPr>
            <w:tcW w:w="856"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Điểm</w:t>
            </w:r>
          </w:p>
        </w:tc>
        <w:tc>
          <w:tcPr>
            <w:tcW w:w="758"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Tổng</w:t>
            </w:r>
          </w:p>
        </w:tc>
      </w:tr>
      <w:tr w:rsidR="001900B9" w:rsidRPr="001900B9" w:rsidTr="00422658">
        <w:tc>
          <w:tcPr>
            <w:tcW w:w="786"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1</w:t>
            </w:r>
          </w:p>
        </w:tc>
        <w:tc>
          <w:tcPr>
            <w:tcW w:w="7738" w:type="dxa"/>
          </w:tcPr>
          <w:p w:rsidR="001900B9" w:rsidRPr="001900B9" w:rsidRDefault="001900B9" w:rsidP="00422658">
            <w:pPr>
              <w:jc w:val="both"/>
              <w:rPr>
                <w:rFonts w:ascii="Times New Roman" w:hAnsi="Times New Roman" w:cs="Times New Roman"/>
                <w:sz w:val="24"/>
              </w:rPr>
            </w:pPr>
            <w:r w:rsidRPr="001900B9">
              <w:rPr>
                <w:rFonts w:ascii="Times New Roman" w:hAnsi="Times New Roman" w:cs="Times New Roman"/>
                <w:sz w:val="24"/>
              </w:rPr>
              <w:t>- Quãng đường chuyển động chậm dần đều:</w:t>
            </w:r>
          </w:p>
          <w:p w:rsidR="001900B9" w:rsidRPr="001900B9" w:rsidRDefault="001900B9" w:rsidP="00422658">
            <w:pPr>
              <w:jc w:val="both"/>
              <w:rPr>
                <w:rFonts w:ascii="Times New Roman" w:hAnsi="Times New Roman" w:cs="Times New Roman"/>
                <w:sz w:val="24"/>
              </w:rPr>
            </w:pPr>
            <w:r w:rsidRPr="001900B9">
              <w:rPr>
                <w:rFonts w:ascii="Times New Roman" w:hAnsi="Times New Roman" w:cs="Times New Roman"/>
                <w:sz w:val="24"/>
              </w:rPr>
              <w:t xml:space="preserve"> </w:t>
            </w:r>
            <w:r w:rsidRPr="001900B9">
              <w:rPr>
                <w:rFonts w:ascii="Times New Roman" w:eastAsiaTheme="minorEastAsia" w:hAnsi="Times New Roman" w:cs="Times New Roman"/>
                <w:position w:val="-28"/>
                <w:sz w:val="24"/>
              </w:rPr>
              <w:object w:dxaOrig="4560" w:dyaOrig="700">
                <v:shape id="_x0000_i1159" type="#_x0000_t75" style="width:227.9pt;height:35.05pt" o:ole="">
                  <v:imagedata r:id="rId386" o:title=""/>
                </v:shape>
                <o:OLEObject Type="Embed" ProgID="Equation.DSMT4" ShapeID="_x0000_i1159" DrawAspect="Content" ObjectID="_1750594587" r:id="rId387"/>
              </w:object>
            </w:r>
            <w:r w:rsidRPr="001900B9">
              <w:rPr>
                <w:rFonts w:ascii="Times New Roman" w:hAnsi="Times New Roman" w:cs="Times New Roman"/>
                <w:sz w:val="24"/>
              </w:rPr>
              <w:t xml:space="preserve"> </w:t>
            </w:r>
          </w:p>
        </w:tc>
        <w:tc>
          <w:tcPr>
            <w:tcW w:w="856" w:type="dxa"/>
            <w:vAlign w:val="center"/>
          </w:tcPr>
          <w:p w:rsidR="001900B9" w:rsidRPr="001900B9" w:rsidRDefault="001900B9" w:rsidP="00422658">
            <w:pPr>
              <w:jc w:val="center"/>
              <w:rPr>
                <w:rFonts w:ascii="Times New Roman" w:hAnsi="Times New Roman" w:cs="Times New Roman"/>
                <w:b/>
                <w:sz w:val="24"/>
              </w:rPr>
            </w:pPr>
          </w:p>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0,5đ</w:t>
            </w:r>
          </w:p>
          <w:p w:rsidR="001900B9" w:rsidRPr="001900B9" w:rsidRDefault="001900B9" w:rsidP="00422658">
            <w:pPr>
              <w:jc w:val="center"/>
              <w:rPr>
                <w:rFonts w:ascii="Times New Roman" w:hAnsi="Times New Roman" w:cs="Times New Roman"/>
                <w:b/>
                <w:sz w:val="24"/>
              </w:rPr>
            </w:pPr>
          </w:p>
        </w:tc>
        <w:tc>
          <w:tcPr>
            <w:tcW w:w="758"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0,5đ</w:t>
            </w:r>
          </w:p>
        </w:tc>
      </w:tr>
      <w:tr w:rsidR="001900B9" w:rsidRPr="001900B9" w:rsidTr="00422658">
        <w:tc>
          <w:tcPr>
            <w:tcW w:w="786"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2</w:t>
            </w:r>
          </w:p>
        </w:tc>
        <w:tc>
          <w:tcPr>
            <w:tcW w:w="7738" w:type="dxa"/>
          </w:tcPr>
          <w:p w:rsidR="001900B9" w:rsidRPr="001900B9" w:rsidRDefault="001900B9" w:rsidP="00422658">
            <w:pPr>
              <w:spacing w:after="240"/>
              <w:rPr>
                <w:rFonts w:ascii="Times New Roman" w:hAnsi="Times New Roman" w:cs="Times New Roman"/>
                <w:sz w:val="24"/>
              </w:rPr>
            </w:pPr>
            <w:r w:rsidRPr="001900B9">
              <w:rPr>
                <w:rFonts w:ascii="Times New Roman" w:hAnsi="Times New Roman" w:cs="Times New Roman"/>
                <w:sz w:val="24"/>
              </w:rPr>
              <w:t>- Thời gian rơi tự do của vật:</w:t>
            </w:r>
          </w:p>
          <w:p w:rsidR="001900B9" w:rsidRPr="001900B9" w:rsidRDefault="001900B9" w:rsidP="00422658">
            <w:pPr>
              <w:spacing w:after="240"/>
              <w:rPr>
                <w:rFonts w:ascii="Times New Roman" w:hAnsi="Times New Roman" w:cs="Times New Roman"/>
                <w:sz w:val="24"/>
              </w:rPr>
            </w:pPr>
            <w:r w:rsidRPr="001900B9">
              <w:rPr>
                <w:rFonts w:ascii="Times New Roman" w:eastAsiaTheme="minorEastAsia" w:hAnsi="Times New Roman" w:cs="Times New Roman"/>
                <w:position w:val="-30"/>
                <w:sz w:val="24"/>
              </w:rPr>
              <w:object w:dxaOrig="4300" w:dyaOrig="740">
                <v:shape id="_x0000_i1160" type="#_x0000_t75" style="width:215.35pt;height:36.95pt" o:ole="">
                  <v:imagedata r:id="rId388" o:title=""/>
                </v:shape>
                <o:OLEObject Type="Embed" ProgID="Equation.DSMT4" ShapeID="_x0000_i1160" DrawAspect="Content" ObjectID="_1750594588" r:id="rId389"/>
              </w:object>
            </w:r>
            <w:r w:rsidRPr="001900B9">
              <w:rPr>
                <w:rFonts w:ascii="Times New Roman" w:hAnsi="Times New Roman" w:cs="Times New Roman"/>
                <w:sz w:val="24"/>
              </w:rPr>
              <w:t xml:space="preserve"> </w:t>
            </w:r>
          </w:p>
        </w:tc>
        <w:tc>
          <w:tcPr>
            <w:tcW w:w="856" w:type="dxa"/>
            <w:vAlign w:val="center"/>
          </w:tcPr>
          <w:p w:rsidR="001900B9" w:rsidRPr="001900B9" w:rsidRDefault="001900B9" w:rsidP="00422658">
            <w:pPr>
              <w:jc w:val="center"/>
              <w:rPr>
                <w:rFonts w:ascii="Times New Roman" w:hAnsi="Times New Roman" w:cs="Times New Roman"/>
                <w:b/>
                <w:sz w:val="24"/>
              </w:rPr>
            </w:pPr>
          </w:p>
          <w:p w:rsidR="001900B9" w:rsidRPr="001900B9" w:rsidRDefault="001900B9" w:rsidP="00422658">
            <w:pPr>
              <w:jc w:val="center"/>
              <w:rPr>
                <w:rFonts w:ascii="Times New Roman" w:hAnsi="Times New Roman" w:cs="Times New Roman"/>
                <w:b/>
                <w:sz w:val="24"/>
              </w:rPr>
            </w:pPr>
          </w:p>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0,25đ</w:t>
            </w:r>
          </w:p>
          <w:p w:rsidR="001900B9" w:rsidRPr="001900B9" w:rsidRDefault="001900B9" w:rsidP="00422658">
            <w:pPr>
              <w:jc w:val="center"/>
              <w:rPr>
                <w:rFonts w:ascii="Times New Roman" w:hAnsi="Times New Roman" w:cs="Times New Roman"/>
                <w:b/>
                <w:sz w:val="24"/>
              </w:rPr>
            </w:pPr>
          </w:p>
          <w:p w:rsidR="001900B9" w:rsidRPr="001900B9" w:rsidRDefault="001900B9" w:rsidP="00422658">
            <w:pPr>
              <w:jc w:val="center"/>
              <w:rPr>
                <w:rFonts w:ascii="Times New Roman" w:hAnsi="Times New Roman" w:cs="Times New Roman"/>
                <w:b/>
                <w:sz w:val="24"/>
              </w:rPr>
            </w:pPr>
          </w:p>
        </w:tc>
        <w:tc>
          <w:tcPr>
            <w:tcW w:w="758"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0,5đ</w:t>
            </w:r>
          </w:p>
        </w:tc>
      </w:tr>
      <w:tr w:rsidR="001900B9" w:rsidRPr="001900B9" w:rsidTr="00422658">
        <w:tc>
          <w:tcPr>
            <w:tcW w:w="786"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3</w:t>
            </w:r>
          </w:p>
        </w:tc>
        <w:tc>
          <w:tcPr>
            <w:tcW w:w="7738" w:type="dxa"/>
          </w:tcPr>
          <w:p w:rsidR="001900B9" w:rsidRPr="001900B9" w:rsidRDefault="001900B9" w:rsidP="00422658">
            <w:pPr>
              <w:spacing w:after="240"/>
              <w:rPr>
                <w:rFonts w:ascii="Times New Roman" w:hAnsi="Times New Roman" w:cs="Times New Roman"/>
                <w:sz w:val="24"/>
              </w:rPr>
            </w:pPr>
            <w:r w:rsidRPr="001900B9">
              <w:rPr>
                <w:rFonts w:ascii="Times New Roman" w:hAnsi="Times New Roman" w:cs="Times New Roman"/>
                <w:sz w:val="24"/>
              </w:rPr>
              <w:t>- Áp dụng định luật II Niu-tơn:</w:t>
            </w:r>
          </w:p>
          <w:p w:rsidR="001900B9" w:rsidRPr="001900B9" w:rsidRDefault="001900B9" w:rsidP="00422658">
            <w:pPr>
              <w:spacing w:after="240"/>
              <w:rPr>
                <w:rFonts w:ascii="Times New Roman" w:hAnsi="Times New Roman" w:cs="Times New Roman"/>
                <w:sz w:val="24"/>
              </w:rPr>
            </w:pPr>
            <w:r w:rsidRPr="001900B9">
              <w:rPr>
                <w:rFonts w:ascii="Times New Roman" w:eastAsiaTheme="minorEastAsia" w:hAnsi="Times New Roman" w:cs="Times New Roman"/>
                <w:position w:val="-44"/>
                <w:sz w:val="24"/>
              </w:rPr>
              <w:object w:dxaOrig="3500" w:dyaOrig="999">
                <v:shape id="_x0000_i1161" type="#_x0000_t75" style="width:174.7pt;height:50.1pt" o:ole="">
                  <v:imagedata r:id="rId390" o:title=""/>
                </v:shape>
                <o:OLEObject Type="Embed" ProgID="Equation.DSMT4" ShapeID="_x0000_i1161" DrawAspect="Content" ObjectID="_1750594589" r:id="rId391"/>
              </w:object>
            </w:r>
            <w:r w:rsidRPr="001900B9">
              <w:rPr>
                <w:rFonts w:ascii="Times New Roman" w:hAnsi="Times New Roman" w:cs="Times New Roman"/>
                <w:sz w:val="24"/>
              </w:rPr>
              <w:t xml:space="preserve"> </w:t>
            </w:r>
          </w:p>
        </w:tc>
        <w:tc>
          <w:tcPr>
            <w:tcW w:w="856" w:type="dxa"/>
            <w:vAlign w:val="center"/>
          </w:tcPr>
          <w:p w:rsidR="001900B9" w:rsidRPr="001900B9" w:rsidRDefault="001900B9" w:rsidP="00422658">
            <w:pPr>
              <w:jc w:val="center"/>
              <w:rPr>
                <w:rFonts w:ascii="Times New Roman" w:hAnsi="Times New Roman" w:cs="Times New Roman"/>
                <w:b/>
                <w:sz w:val="24"/>
              </w:rPr>
            </w:pPr>
          </w:p>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0,5đ</w:t>
            </w:r>
          </w:p>
          <w:p w:rsidR="001900B9" w:rsidRPr="001900B9" w:rsidRDefault="001900B9" w:rsidP="00422658">
            <w:pPr>
              <w:jc w:val="center"/>
              <w:rPr>
                <w:rFonts w:ascii="Times New Roman" w:hAnsi="Times New Roman" w:cs="Times New Roman"/>
                <w:b/>
                <w:sz w:val="24"/>
              </w:rPr>
            </w:pPr>
          </w:p>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0,5đ</w:t>
            </w:r>
          </w:p>
          <w:p w:rsidR="001900B9" w:rsidRPr="001900B9" w:rsidRDefault="001900B9" w:rsidP="00422658">
            <w:pPr>
              <w:jc w:val="center"/>
              <w:rPr>
                <w:rFonts w:ascii="Times New Roman" w:hAnsi="Times New Roman" w:cs="Times New Roman"/>
                <w:b/>
                <w:sz w:val="24"/>
              </w:rPr>
            </w:pPr>
          </w:p>
        </w:tc>
        <w:tc>
          <w:tcPr>
            <w:tcW w:w="758"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1,0đ</w:t>
            </w:r>
          </w:p>
        </w:tc>
      </w:tr>
      <w:tr w:rsidR="001900B9" w:rsidRPr="001900B9" w:rsidTr="00422658">
        <w:tc>
          <w:tcPr>
            <w:tcW w:w="786"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4</w:t>
            </w:r>
          </w:p>
        </w:tc>
        <w:tc>
          <w:tcPr>
            <w:tcW w:w="7738" w:type="dxa"/>
          </w:tcPr>
          <w:p w:rsidR="001900B9" w:rsidRPr="001900B9" w:rsidRDefault="001900B9" w:rsidP="00422658">
            <w:pPr>
              <w:spacing w:after="240"/>
              <w:rPr>
                <w:rFonts w:ascii="Times New Roman" w:hAnsi="Times New Roman" w:cs="Times New Roman"/>
                <w:sz w:val="24"/>
              </w:rPr>
            </w:pPr>
            <w:r w:rsidRPr="001900B9">
              <w:rPr>
                <w:rFonts w:ascii="Times New Roman" w:hAnsi="Times New Roman" w:cs="Times New Roman"/>
                <w:sz w:val="24"/>
              </w:rPr>
              <w:t xml:space="preserve">- Áp dụng định luật II Niu-tơn: </w:t>
            </w:r>
          </w:p>
          <w:p w:rsidR="001900B9" w:rsidRPr="001900B9" w:rsidRDefault="001900B9" w:rsidP="00422658">
            <w:pPr>
              <w:spacing w:after="240"/>
              <w:rPr>
                <w:rFonts w:ascii="Times New Roman" w:hAnsi="Times New Roman" w:cs="Times New Roman"/>
                <w:sz w:val="24"/>
              </w:rPr>
            </w:pPr>
            <w:r w:rsidRPr="001900B9">
              <w:rPr>
                <w:rFonts w:ascii="Times New Roman" w:eastAsiaTheme="minorEastAsia" w:hAnsi="Times New Roman" w:cs="Times New Roman"/>
                <w:position w:val="-28"/>
                <w:sz w:val="24"/>
              </w:rPr>
              <w:object w:dxaOrig="6300" w:dyaOrig="660">
                <v:shape id="_x0000_i1162" type="#_x0000_t75" style="width:314.9pt;height:33.2pt" o:ole="">
                  <v:imagedata r:id="rId392" o:title=""/>
                </v:shape>
                <o:OLEObject Type="Embed" ProgID="Equation.DSMT4" ShapeID="_x0000_i1162" DrawAspect="Content" ObjectID="_1750594590" r:id="rId393"/>
              </w:object>
            </w:r>
            <w:r w:rsidRPr="001900B9">
              <w:rPr>
                <w:rFonts w:ascii="Times New Roman" w:hAnsi="Times New Roman" w:cs="Times New Roman"/>
                <w:sz w:val="24"/>
              </w:rPr>
              <w:t xml:space="preserve"> </w:t>
            </w:r>
          </w:p>
        </w:tc>
        <w:tc>
          <w:tcPr>
            <w:tcW w:w="856"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1.0đ</w:t>
            </w:r>
          </w:p>
        </w:tc>
        <w:tc>
          <w:tcPr>
            <w:tcW w:w="758" w:type="dxa"/>
            <w:vAlign w:val="center"/>
          </w:tcPr>
          <w:p w:rsidR="001900B9" w:rsidRPr="001900B9" w:rsidRDefault="001900B9" w:rsidP="00422658">
            <w:pPr>
              <w:jc w:val="center"/>
              <w:rPr>
                <w:rFonts w:ascii="Times New Roman" w:hAnsi="Times New Roman" w:cs="Times New Roman"/>
                <w:b/>
                <w:sz w:val="24"/>
              </w:rPr>
            </w:pPr>
            <w:r w:rsidRPr="001900B9">
              <w:rPr>
                <w:rFonts w:ascii="Times New Roman" w:hAnsi="Times New Roman" w:cs="Times New Roman"/>
                <w:b/>
                <w:sz w:val="24"/>
              </w:rPr>
              <w:t>1,0đ</w:t>
            </w:r>
          </w:p>
        </w:tc>
      </w:tr>
    </w:tbl>
    <w:p w:rsidR="001900B9" w:rsidRPr="00EF1FC2" w:rsidRDefault="001900B9" w:rsidP="001900B9">
      <w:pPr>
        <w:spacing w:after="0"/>
        <w:jc w:val="both"/>
        <w:rPr>
          <w:b/>
        </w:rPr>
      </w:pPr>
    </w:p>
    <w:tbl>
      <w:tblPr>
        <w:tblW w:w="0" w:type="auto"/>
        <w:tblLook w:val="04A0"/>
      </w:tblPr>
      <w:tblGrid>
        <w:gridCol w:w="4927"/>
        <w:gridCol w:w="4927"/>
      </w:tblGrid>
      <w:tr w:rsidR="001900B9" w:rsidRPr="00715B51" w:rsidTr="00422658">
        <w:tc>
          <w:tcPr>
            <w:tcW w:w="4927" w:type="dxa"/>
            <w:vAlign w:val="center"/>
          </w:tcPr>
          <w:p w:rsidR="001900B9" w:rsidRPr="00715B51" w:rsidRDefault="001900B9" w:rsidP="00422658">
            <w:pPr>
              <w:spacing w:after="60"/>
              <w:jc w:val="center"/>
              <w:rPr>
                <w:rFonts w:cs="Times New Roman"/>
                <w:szCs w:val="24"/>
              </w:rPr>
            </w:pPr>
          </w:p>
        </w:tc>
        <w:tc>
          <w:tcPr>
            <w:tcW w:w="4927" w:type="dxa"/>
            <w:vAlign w:val="center"/>
          </w:tcPr>
          <w:p w:rsidR="001900B9" w:rsidRPr="00330131" w:rsidRDefault="001900B9" w:rsidP="00422658">
            <w:pPr>
              <w:spacing w:after="60" w:line="240" w:lineRule="auto"/>
              <w:jc w:val="center"/>
              <w:rPr>
                <w:rFonts w:cs="Times New Roman"/>
                <w:b/>
                <w:szCs w:val="24"/>
              </w:rPr>
            </w:pPr>
            <w:r w:rsidRPr="00330131">
              <w:rPr>
                <w:rFonts w:cs="Times New Roman"/>
                <w:b/>
                <w:szCs w:val="24"/>
              </w:rPr>
              <w:t>Ký duyệt của TTCM</w:t>
            </w:r>
          </w:p>
          <w:p w:rsidR="001900B9" w:rsidRPr="00715B51" w:rsidRDefault="001900B9" w:rsidP="00422658">
            <w:pPr>
              <w:spacing w:after="60" w:line="240" w:lineRule="auto"/>
              <w:jc w:val="center"/>
              <w:rPr>
                <w:rFonts w:cs="Times New Roman"/>
                <w:szCs w:val="24"/>
              </w:rPr>
            </w:pPr>
            <w:r>
              <w:rPr>
                <w:rFonts w:cs="Times New Roman"/>
                <w:szCs w:val="24"/>
              </w:rPr>
              <w:t>........./12</w:t>
            </w:r>
            <w:r w:rsidRPr="00715B51">
              <w:rPr>
                <w:rFonts w:cs="Times New Roman"/>
                <w:szCs w:val="24"/>
              </w:rPr>
              <w:t>/2022.</w:t>
            </w:r>
          </w:p>
          <w:p w:rsidR="001900B9" w:rsidRPr="00715B51" w:rsidRDefault="001900B9" w:rsidP="00422658">
            <w:pPr>
              <w:spacing w:after="60" w:line="240" w:lineRule="auto"/>
              <w:jc w:val="center"/>
              <w:rPr>
                <w:rFonts w:cs="Times New Roman"/>
                <w:b/>
                <w:szCs w:val="24"/>
              </w:rPr>
            </w:pPr>
            <w:r w:rsidRPr="00715B51">
              <w:rPr>
                <w:rFonts w:cs="Times New Roman"/>
                <w:b/>
                <w:szCs w:val="24"/>
              </w:rPr>
              <w:t>TTCM</w:t>
            </w:r>
          </w:p>
          <w:p w:rsidR="001900B9" w:rsidRDefault="001900B9" w:rsidP="00422658">
            <w:pPr>
              <w:spacing w:after="60" w:line="240" w:lineRule="auto"/>
              <w:jc w:val="center"/>
              <w:rPr>
                <w:rFonts w:cs="Times New Roman"/>
                <w:b/>
                <w:noProof/>
                <w:szCs w:val="24"/>
              </w:rPr>
            </w:pPr>
          </w:p>
          <w:p w:rsidR="003A4327" w:rsidRPr="00715B51" w:rsidRDefault="003A4327" w:rsidP="00422658">
            <w:pPr>
              <w:spacing w:after="60" w:line="240" w:lineRule="auto"/>
              <w:jc w:val="center"/>
              <w:rPr>
                <w:rFonts w:cs="Times New Roman"/>
                <w:b/>
                <w:szCs w:val="24"/>
              </w:rPr>
            </w:pPr>
          </w:p>
          <w:p w:rsidR="001900B9" w:rsidRPr="00715B51" w:rsidRDefault="003A4327" w:rsidP="00422658">
            <w:pPr>
              <w:spacing w:after="60"/>
              <w:jc w:val="center"/>
              <w:rPr>
                <w:rFonts w:cs="Times New Roman"/>
                <w:b/>
                <w:szCs w:val="24"/>
              </w:rPr>
            </w:pPr>
            <w:r>
              <w:rPr>
                <w:rFonts w:cs="Times New Roman"/>
                <w:b/>
                <w:szCs w:val="24"/>
              </w:rPr>
              <w:t>.</w:t>
            </w:r>
          </w:p>
        </w:tc>
      </w:tr>
    </w:tbl>
    <w:p w:rsidR="001900B9" w:rsidRPr="00702CB6" w:rsidRDefault="001900B9" w:rsidP="009E0101">
      <w:pPr>
        <w:spacing w:after="0" w:line="240" w:lineRule="auto"/>
        <w:jc w:val="both"/>
        <w:rPr>
          <w:rFonts w:cs="Times New Roman"/>
          <w:szCs w:val="24"/>
        </w:rPr>
      </w:pPr>
    </w:p>
    <w:p w:rsidR="00D42701" w:rsidRDefault="00D42701" w:rsidP="009E0101">
      <w:pPr>
        <w:spacing w:after="0" w:line="240" w:lineRule="auto"/>
        <w:jc w:val="both"/>
        <w:rPr>
          <w:rFonts w:cs="Times New Roman"/>
          <w:szCs w:val="24"/>
        </w:rPr>
      </w:pPr>
    </w:p>
    <w:p w:rsidR="00702CB6" w:rsidRDefault="00702CB6" w:rsidP="009E0101">
      <w:pPr>
        <w:spacing w:after="0" w:line="240" w:lineRule="auto"/>
        <w:jc w:val="both"/>
        <w:rPr>
          <w:rFonts w:cs="Times New Roman"/>
          <w:szCs w:val="24"/>
        </w:rPr>
      </w:pPr>
      <w:r w:rsidRPr="00702CB6">
        <w:rPr>
          <w:rFonts w:cs="Times New Roman"/>
          <w:szCs w:val="24"/>
        </w:rPr>
        <w:lastRenderedPageBreak/>
        <w:t>Ngày</w:t>
      </w:r>
      <w:r>
        <w:rPr>
          <w:rFonts w:cs="Times New Roman"/>
          <w:szCs w:val="24"/>
        </w:rPr>
        <w:t xml:space="preserve"> soạn: 20/12/2022</w:t>
      </w:r>
    </w:p>
    <w:p w:rsidR="004030B1" w:rsidRDefault="00702CB6" w:rsidP="007B1D29">
      <w:pPr>
        <w:spacing w:after="120" w:line="240" w:lineRule="auto"/>
        <w:jc w:val="center"/>
        <w:rPr>
          <w:rFonts w:cs="Times New Roman"/>
          <w:b/>
          <w:szCs w:val="24"/>
        </w:rPr>
      </w:pPr>
      <w:r>
        <w:rPr>
          <w:rFonts w:cs="Times New Roman"/>
          <w:b/>
          <w:szCs w:val="24"/>
        </w:rPr>
        <w:t>TIẾT 35.</w:t>
      </w:r>
      <w:r w:rsidR="004030B1">
        <w:rPr>
          <w:rFonts w:cs="Times New Roman"/>
          <w:b/>
          <w:szCs w:val="24"/>
        </w:rPr>
        <w:t xml:space="preserve"> BÀI 21. </w:t>
      </w:r>
    </w:p>
    <w:p w:rsidR="00702CB6" w:rsidRDefault="00702CB6" w:rsidP="007B1D29">
      <w:pPr>
        <w:spacing w:after="120" w:line="240" w:lineRule="auto"/>
        <w:jc w:val="center"/>
        <w:rPr>
          <w:rFonts w:cs="Times New Roman"/>
          <w:b/>
          <w:szCs w:val="24"/>
        </w:rPr>
      </w:pPr>
      <w:r>
        <w:rPr>
          <w:rFonts w:cs="Times New Roman"/>
          <w:b/>
          <w:szCs w:val="24"/>
        </w:rPr>
        <w:t xml:space="preserve"> MOMEN LỰC. CÂN BẰNG </w:t>
      </w:r>
      <w:r w:rsidR="007B1D29">
        <w:rPr>
          <w:rFonts w:cs="Times New Roman"/>
          <w:b/>
          <w:szCs w:val="24"/>
        </w:rPr>
        <w:t>CỦA VẬT RẮN</w:t>
      </w:r>
      <w:r>
        <w:rPr>
          <w:rFonts w:cs="Times New Roman"/>
          <w:b/>
          <w:szCs w:val="24"/>
        </w:rPr>
        <w:t>.</w:t>
      </w:r>
    </w:p>
    <w:p w:rsidR="007B1D29" w:rsidRPr="00422658" w:rsidRDefault="007B1D29" w:rsidP="007B1D29">
      <w:pPr>
        <w:spacing w:line="24" w:lineRule="atLeast"/>
        <w:jc w:val="both"/>
        <w:rPr>
          <w:b/>
          <w:szCs w:val="24"/>
        </w:rPr>
      </w:pPr>
      <w:r w:rsidRPr="00422658">
        <w:rPr>
          <w:b/>
          <w:szCs w:val="24"/>
        </w:rPr>
        <w:t xml:space="preserve">I. </w:t>
      </w:r>
      <w:r w:rsidRPr="00422658">
        <w:rPr>
          <w:b/>
          <w:szCs w:val="24"/>
          <w:u w:val="single"/>
        </w:rPr>
        <w:t>MỤC TIÊU BÀI DẠY</w:t>
      </w:r>
      <w:r w:rsidRPr="00422658">
        <w:rPr>
          <w:b/>
          <w:szCs w:val="24"/>
        </w:rPr>
        <w:t>:</w:t>
      </w:r>
    </w:p>
    <w:p w:rsidR="007B1D29" w:rsidRPr="00422658" w:rsidRDefault="007B1D29" w:rsidP="0074530E">
      <w:pPr>
        <w:spacing w:after="0"/>
        <w:jc w:val="both"/>
        <w:rPr>
          <w:b/>
          <w:szCs w:val="24"/>
        </w:rPr>
      </w:pPr>
      <w:r w:rsidRPr="00422658">
        <w:rPr>
          <w:b/>
          <w:szCs w:val="24"/>
        </w:rPr>
        <w:t>1. Kiến thức</w:t>
      </w:r>
    </w:p>
    <w:p w:rsidR="007B1D29" w:rsidRPr="00422658" w:rsidRDefault="007B1D29" w:rsidP="0074530E">
      <w:pPr>
        <w:pStyle w:val="TableParagraph"/>
        <w:tabs>
          <w:tab w:val="left" w:pos="332"/>
        </w:tabs>
        <w:spacing w:line="276" w:lineRule="auto"/>
        <w:ind w:right="95"/>
        <w:rPr>
          <w:sz w:val="24"/>
          <w:szCs w:val="24"/>
        </w:rPr>
      </w:pPr>
      <w:r w:rsidRPr="00422658">
        <w:rPr>
          <w:sz w:val="24"/>
          <w:szCs w:val="24"/>
        </w:rPr>
        <w:t>- Lấy được các ví dụ thực tế để nêu lên ý nghĩa của đại lượng moment lực.</w:t>
      </w:r>
    </w:p>
    <w:p w:rsidR="007B1D29" w:rsidRPr="00422658" w:rsidRDefault="007B1D29" w:rsidP="0074530E">
      <w:pPr>
        <w:pStyle w:val="TableParagraph"/>
        <w:tabs>
          <w:tab w:val="left" w:pos="332"/>
        </w:tabs>
        <w:spacing w:line="276" w:lineRule="auto"/>
        <w:ind w:right="95"/>
        <w:rPr>
          <w:sz w:val="24"/>
          <w:szCs w:val="24"/>
        </w:rPr>
      </w:pPr>
      <w:r w:rsidRPr="00422658">
        <w:rPr>
          <w:sz w:val="24"/>
          <w:szCs w:val="24"/>
        </w:rPr>
        <w:t>- Phát biểu được định nghĩa và viết được công thức tính moment lực. Vận dụng được công thức đó trong trường hợp đơn giản.</w:t>
      </w:r>
    </w:p>
    <w:p w:rsidR="007B1D29" w:rsidRPr="00422658" w:rsidRDefault="007B1D29" w:rsidP="0074530E">
      <w:pPr>
        <w:pStyle w:val="TableParagraph"/>
        <w:tabs>
          <w:tab w:val="left" w:pos="319"/>
        </w:tabs>
        <w:spacing w:line="276" w:lineRule="auto"/>
        <w:rPr>
          <w:sz w:val="24"/>
          <w:szCs w:val="24"/>
        </w:rPr>
      </w:pPr>
      <w:r w:rsidRPr="00422658">
        <w:rPr>
          <w:sz w:val="24"/>
          <w:szCs w:val="24"/>
        </w:rPr>
        <w:t>- Qua thí nghiệm, rút ra được quy tắc moment lực. Vận dụng được quy tắc moment cho một số trường hợp đơn giản trong thựctế.</w:t>
      </w:r>
    </w:p>
    <w:p w:rsidR="007B1D29" w:rsidRPr="00422658" w:rsidRDefault="007B1D29" w:rsidP="0074530E">
      <w:pPr>
        <w:pStyle w:val="TableParagraph"/>
        <w:tabs>
          <w:tab w:val="left" w:pos="332"/>
        </w:tabs>
        <w:spacing w:line="276" w:lineRule="auto"/>
        <w:ind w:right="95"/>
        <w:rPr>
          <w:sz w:val="24"/>
          <w:szCs w:val="24"/>
        </w:rPr>
      </w:pPr>
      <w:r w:rsidRPr="00422658">
        <w:rPr>
          <w:sz w:val="24"/>
          <w:szCs w:val="24"/>
        </w:rPr>
        <w:t>- Nêu được định nghĩa ngẫu lực, viết được công thức tính moment của ngẫu lực; Nêu được tác dụng của ngẫu lực lên một vật chỉ làm quayvật.</w:t>
      </w:r>
    </w:p>
    <w:p w:rsidR="007B1D29" w:rsidRPr="00422658" w:rsidRDefault="007B1D29" w:rsidP="0074530E">
      <w:pPr>
        <w:pStyle w:val="TableParagraph"/>
        <w:tabs>
          <w:tab w:val="left" w:pos="334"/>
        </w:tabs>
        <w:spacing w:line="276" w:lineRule="auto"/>
        <w:ind w:right="94"/>
        <w:rPr>
          <w:sz w:val="24"/>
          <w:szCs w:val="24"/>
        </w:rPr>
      </w:pPr>
      <w:r w:rsidRPr="00422658">
        <w:rPr>
          <w:sz w:val="24"/>
          <w:szCs w:val="24"/>
        </w:rPr>
        <w:t>- Thảo luận để rút ra được điều kiện để vật cân bằng: lực tổng hợp tác dụng lên vật bằng không và tổng moment lực tác dụng lên vật (đối với một điểm bất kì) bằngkhông.</w:t>
      </w:r>
    </w:p>
    <w:p w:rsidR="007B1D29" w:rsidRPr="00422658" w:rsidRDefault="007B1D29" w:rsidP="0074530E">
      <w:pPr>
        <w:spacing w:after="0"/>
        <w:jc w:val="both"/>
        <w:rPr>
          <w:b/>
          <w:szCs w:val="24"/>
        </w:rPr>
      </w:pPr>
      <w:r w:rsidRPr="00422658">
        <w:rPr>
          <w:b/>
          <w:szCs w:val="24"/>
        </w:rPr>
        <w:t>2. Năng lực</w:t>
      </w:r>
    </w:p>
    <w:p w:rsidR="007B1D29" w:rsidRPr="00422658" w:rsidRDefault="007B1D29" w:rsidP="0074530E">
      <w:pPr>
        <w:spacing w:after="0"/>
        <w:jc w:val="both"/>
        <w:rPr>
          <w:b/>
          <w:szCs w:val="24"/>
        </w:rPr>
      </w:pPr>
      <w:r w:rsidRPr="00422658">
        <w:rPr>
          <w:b/>
          <w:szCs w:val="24"/>
        </w:rPr>
        <w:t>a. Năng lực chung</w:t>
      </w:r>
    </w:p>
    <w:p w:rsidR="007B1D29" w:rsidRPr="00422658" w:rsidRDefault="007B1D29" w:rsidP="0074530E">
      <w:pPr>
        <w:spacing w:after="0"/>
        <w:jc w:val="both"/>
        <w:rPr>
          <w:szCs w:val="24"/>
        </w:rPr>
      </w:pPr>
      <w:r w:rsidRPr="00422658">
        <w:rPr>
          <w:szCs w:val="24"/>
        </w:rPr>
        <w:t>- Năng lực tự học và nghiên cứu tài liệu: Chủ động, tích cực thực hiện những công việc của bản thân trong học tập thông qua việc tham gia đóng góp ý tưởng, đặt câu hỏi và trả lời các câu thảo luận.</w:t>
      </w:r>
    </w:p>
    <w:p w:rsidR="007B1D29" w:rsidRPr="00422658" w:rsidRDefault="007B1D29" w:rsidP="0074530E">
      <w:pPr>
        <w:spacing w:after="0"/>
        <w:jc w:val="both"/>
        <w:rPr>
          <w:szCs w:val="24"/>
        </w:rPr>
      </w:pPr>
      <w:r w:rsidRPr="00422658">
        <w:rPr>
          <w:szCs w:val="24"/>
        </w:rPr>
        <w:t>- Năng lực trình bày và trao đổi thông tin.</w:t>
      </w:r>
    </w:p>
    <w:p w:rsidR="007B1D29" w:rsidRPr="00422658" w:rsidRDefault="007B1D29" w:rsidP="0074530E">
      <w:pPr>
        <w:spacing w:after="0"/>
        <w:jc w:val="both"/>
        <w:rPr>
          <w:szCs w:val="24"/>
        </w:rPr>
      </w:pPr>
      <w:r w:rsidRPr="00422658">
        <w:rPr>
          <w:szCs w:val="24"/>
        </w:rPr>
        <w:t>- Năng lực nêu và giải quyết vấn đề và sáng tạo: Biết thu thập các thông tin để từ đó phân tích, lập luận xây dựng kiến thức mới.</w:t>
      </w:r>
    </w:p>
    <w:p w:rsidR="007B1D29" w:rsidRPr="00422658" w:rsidRDefault="007B1D29" w:rsidP="0074530E">
      <w:pPr>
        <w:spacing w:after="0"/>
        <w:jc w:val="both"/>
        <w:rPr>
          <w:szCs w:val="24"/>
        </w:rPr>
      </w:pPr>
      <w:r w:rsidRPr="00422658">
        <w:rPr>
          <w:szCs w:val="24"/>
        </w:rPr>
        <w:t>- Năng lực hoạt động nhóm.</w:t>
      </w:r>
    </w:p>
    <w:p w:rsidR="007B1D29" w:rsidRPr="00422658" w:rsidRDefault="007B1D29" w:rsidP="0074530E">
      <w:pPr>
        <w:spacing w:after="0"/>
        <w:jc w:val="both"/>
        <w:rPr>
          <w:b/>
          <w:szCs w:val="24"/>
        </w:rPr>
      </w:pPr>
      <w:r w:rsidRPr="00422658">
        <w:rPr>
          <w:b/>
          <w:szCs w:val="24"/>
        </w:rPr>
        <w:t>b. Năng lực đặc thù môn học</w:t>
      </w:r>
    </w:p>
    <w:p w:rsidR="007B1D29" w:rsidRPr="00422658" w:rsidRDefault="007B1D29" w:rsidP="0074530E">
      <w:pPr>
        <w:spacing w:after="0"/>
        <w:jc w:val="both"/>
        <w:rPr>
          <w:szCs w:val="24"/>
          <w:lang w:val="nl-NL"/>
        </w:rPr>
      </w:pPr>
      <w:r w:rsidRPr="00422658">
        <w:rPr>
          <w:szCs w:val="24"/>
          <w:lang w:val="nl-NL"/>
        </w:rPr>
        <w:t>- Nhận thức vật lí:</w:t>
      </w:r>
    </w:p>
    <w:p w:rsidR="007B1D29" w:rsidRPr="00422658" w:rsidRDefault="007B1D29" w:rsidP="0074530E">
      <w:pPr>
        <w:spacing w:after="0"/>
        <w:jc w:val="both"/>
        <w:rPr>
          <w:b/>
          <w:szCs w:val="24"/>
        </w:rPr>
      </w:pPr>
      <w:r w:rsidRPr="00422658">
        <w:rPr>
          <w:szCs w:val="24"/>
          <w:lang w:val="nl-NL"/>
        </w:rPr>
        <w:t xml:space="preserve">   + Nêu được ví dụ về moment lực, ngẫu lực.</w:t>
      </w:r>
    </w:p>
    <w:p w:rsidR="007B1D29" w:rsidRPr="00422658" w:rsidRDefault="007B1D29" w:rsidP="0074530E">
      <w:pPr>
        <w:spacing w:after="0"/>
        <w:jc w:val="both"/>
        <w:rPr>
          <w:szCs w:val="24"/>
          <w:lang w:val="nl-NL"/>
        </w:rPr>
      </w:pPr>
      <w:r w:rsidRPr="00422658">
        <w:rPr>
          <w:szCs w:val="24"/>
          <w:lang w:val="nl-NL"/>
        </w:rPr>
        <w:t xml:space="preserve">   + Viết được biểu thức tính moment lực, moment ngẫu lực,</w:t>
      </w:r>
    </w:p>
    <w:p w:rsidR="007B1D29" w:rsidRPr="00422658" w:rsidRDefault="007B1D29" w:rsidP="0074530E">
      <w:pPr>
        <w:spacing w:after="0"/>
        <w:jc w:val="both"/>
        <w:rPr>
          <w:szCs w:val="24"/>
          <w:lang w:val="nl-NL"/>
        </w:rPr>
      </w:pPr>
      <w:r w:rsidRPr="00422658">
        <w:rPr>
          <w:szCs w:val="24"/>
          <w:lang w:val="nl-NL"/>
        </w:rPr>
        <w:t xml:space="preserve">   + Nêu được đơn vị đo momnet lực là N.m.</w:t>
      </w:r>
    </w:p>
    <w:p w:rsidR="007B1D29" w:rsidRPr="00422658" w:rsidRDefault="007B1D29" w:rsidP="0074530E">
      <w:pPr>
        <w:spacing w:after="0"/>
        <w:jc w:val="both"/>
        <w:rPr>
          <w:szCs w:val="24"/>
          <w:lang w:val="nl-NL"/>
        </w:rPr>
      </w:pPr>
      <w:r w:rsidRPr="00422658">
        <w:rPr>
          <w:szCs w:val="24"/>
          <w:lang w:val="nl-NL"/>
        </w:rPr>
        <w:t xml:space="preserve">   + Tính được momnet lực trong một số trường hợp đơn giản.</w:t>
      </w:r>
    </w:p>
    <w:p w:rsidR="007B1D29" w:rsidRPr="00422658" w:rsidRDefault="007B1D29" w:rsidP="0074530E">
      <w:pPr>
        <w:spacing w:after="0"/>
        <w:ind w:firstLine="180"/>
        <w:jc w:val="both"/>
        <w:rPr>
          <w:szCs w:val="24"/>
          <w:lang w:val="nl-NL"/>
        </w:rPr>
      </w:pPr>
      <w:r w:rsidRPr="00422658">
        <w:rPr>
          <w:szCs w:val="24"/>
          <w:lang w:val="nl-NL"/>
        </w:rPr>
        <w:t>+ Nêu được quy tắc moment lực và điều kiện cân bằng của vật rắn.</w:t>
      </w:r>
    </w:p>
    <w:p w:rsidR="007B1D29" w:rsidRPr="00422658" w:rsidRDefault="007B1D29" w:rsidP="0074530E">
      <w:pPr>
        <w:spacing w:after="0"/>
        <w:jc w:val="both"/>
        <w:rPr>
          <w:szCs w:val="24"/>
          <w:lang w:val="nl-NL"/>
        </w:rPr>
      </w:pPr>
      <w:r w:rsidRPr="00422658">
        <w:rPr>
          <w:szCs w:val="24"/>
          <w:lang w:val="nl-NL"/>
        </w:rPr>
        <w:t>- Tìm hiểu thế giới tự nhiên dưới góc độ Vật lí: Vận dụng giải thích được một số hiện tượng sự cân bằng moment trong thực tiễn đời sống.</w:t>
      </w:r>
    </w:p>
    <w:p w:rsidR="007B1D29" w:rsidRPr="00422658" w:rsidRDefault="007B1D29" w:rsidP="0074530E">
      <w:pPr>
        <w:spacing w:after="0"/>
        <w:jc w:val="both"/>
        <w:rPr>
          <w:szCs w:val="24"/>
          <w:lang w:val="nl-NL"/>
        </w:rPr>
      </w:pPr>
      <w:r w:rsidRPr="00422658">
        <w:rPr>
          <w:szCs w:val="24"/>
          <w:lang w:val="nl-NL"/>
        </w:rPr>
        <w:t>- Kĩ năng thực hành thí nghiệm, phân tích kết quả thí nghiệm để hình thành kiến thức.</w:t>
      </w:r>
    </w:p>
    <w:p w:rsidR="007B1D29" w:rsidRPr="00422658" w:rsidRDefault="007B1D29" w:rsidP="0074530E">
      <w:pPr>
        <w:spacing w:after="0"/>
        <w:jc w:val="both"/>
        <w:rPr>
          <w:b/>
          <w:szCs w:val="24"/>
        </w:rPr>
      </w:pPr>
      <w:r w:rsidRPr="00422658">
        <w:rPr>
          <w:b/>
          <w:szCs w:val="24"/>
        </w:rPr>
        <w:t>3. Phẩm chất</w:t>
      </w:r>
    </w:p>
    <w:p w:rsidR="007B1D29" w:rsidRPr="00422658" w:rsidRDefault="007B1D29" w:rsidP="0074530E">
      <w:pPr>
        <w:spacing w:after="0"/>
        <w:jc w:val="both"/>
        <w:rPr>
          <w:bCs/>
          <w:szCs w:val="24"/>
        </w:rPr>
      </w:pPr>
      <w:r w:rsidRPr="00422658">
        <w:rPr>
          <w:bCs/>
          <w:szCs w:val="24"/>
        </w:rPr>
        <w:t>- Có thái độ hứng thú trong học tập môn Vật lý.</w:t>
      </w:r>
    </w:p>
    <w:p w:rsidR="007B1D29" w:rsidRPr="00422658" w:rsidRDefault="007B1D29" w:rsidP="0074530E">
      <w:pPr>
        <w:spacing w:after="0"/>
        <w:jc w:val="both"/>
        <w:rPr>
          <w:bCs/>
          <w:szCs w:val="24"/>
        </w:rPr>
      </w:pPr>
      <w:r w:rsidRPr="00422658">
        <w:rPr>
          <w:bCs/>
          <w:szCs w:val="24"/>
        </w:rPr>
        <w:t>- Có sự yêu thích tìm hiểu và liên hệ các hiện tượng thực tế liên quan.</w:t>
      </w:r>
    </w:p>
    <w:p w:rsidR="007B1D29" w:rsidRPr="00422658" w:rsidRDefault="007B1D29" w:rsidP="0074530E">
      <w:pPr>
        <w:spacing w:after="0"/>
        <w:jc w:val="both"/>
        <w:rPr>
          <w:bCs/>
          <w:szCs w:val="24"/>
        </w:rPr>
      </w:pPr>
      <w:r w:rsidRPr="00422658">
        <w:rPr>
          <w:bCs/>
          <w:szCs w:val="24"/>
        </w:rPr>
        <w:t>- Có tác phong làm việc của nhà khoa học.</w:t>
      </w:r>
      <w:r w:rsidRPr="00422658">
        <w:rPr>
          <w:bCs/>
          <w:szCs w:val="24"/>
        </w:rPr>
        <w:tab/>
      </w:r>
    </w:p>
    <w:p w:rsidR="007B1D29" w:rsidRPr="00422658" w:rsidRDefault="007B1D29" w:rsidP="0074530E">
      <w:pPr>
        <w:tabs>
          <w:tab w:val="left" w:pos="342"/>
        </w:tabs>
        <w:spacing w:after="0"/>
        <w:jc w:val="both"/>
        <w:rPr>
          <w:szCs w:val="24"/>
        </w:rPr>
      </w:pPr>
      <w:r w:rsidRPr="00422658">
        <w:rPr>
          <w:szCs w:val="24"/>
        </w:rPr>
        <w:t>- Có thái độ khách quan trung thực, nghiêm túc học tập.</w:t>
      </w:r>
    </w:p>
    <w:p w:rsidR="007B1D29" w:rsidRPr="00422658" w:rsidRDefault="007B1D29" w:rsidP="0074530E">
      <w:pPr>
        <w:spacing w:after="0"/>
        <w:jc w:val="both"/>
        <w:rPr>
          <w:b/>
          <w:szCs w:val="24"/>
          <w:u w:val="single"/>
        </w:rPr>
      </w:pPr>
      <w:r w:rsidRPr="00422658">
        <w:rPr>
          <w:b/>
          <w:szCs w:val="24"/>
        </w:rPr>
        <w:t xml:space="preserve">II. </w:t>
      </w:r>
      <w:r w:rsidRPr="00422658">
        <w:rPr>
          <w:b/>
          <w:szCs w:val="24"/>
          <w:u w:val="single"/>
        </w:rPr>
        <w:t>THIẾT BỊ DẠY HỌC VÀ HỌC LIỆU</w:t>
      </w:r>
    </w:p>
    <w:p w:rsidR="007B1D29" w:rsidRPr="00422658" w:rsidRDefault="007B1D29" w:rsidP="0074530E">
      <w:pPr>
        <w:spacing w:after="0"/>
        <w:jc w:val="both"/>
        <w:rPr>
          <w:b/>
          <w:szCs w:val="24"/>
        </w:rPr>
      </w:pPr>
      <w:r w:rsidRPr="00422658">
        <w:rPr>
          <w:b/>
          <w:szCs w:val="24"/>
        </w:rPr>
        <w:t>1. Giáo viên</w:t>
      </w:r>
    </w:p>
    <w:p w:rsidR="007B1D29" w:rsidRPr="00422658" w:rsidRDefault="007B1D29" w:rsidP="0074530E">
      <w:pPr>
        <w:spacing w:after="0"/>
        <w:jc w:val="both"/>
        <w:rPr>
          <w:szCs w:val="24"/>
        </w:rPr>
      </w:pPr>
      <w:r w:rsidRPr="00422658">
        <w:rPr>
          <w:szCs w:val="24"/>
        </w:rPr>
        <w:t>- Các vật dụng như: tuanơvit, 1 số ốc vit, cờ lê, hộp sữa có nắp đậy,búa nhổ đinh, mảnh gỗ có đinh đóng sẵn, vòi nước,…để diễn tả các hiện tượng liên quan đến bài học.</w:t>
      </w:r>
    </w:p>
    <w:p w:rsidR="007B1D29" w:rsidRPr="00422658" w:rsidRDefault="007B1D29" w:rsidP="0074530E">
      <w:pPr>
        <w:spacing w:after="0"/>
        <w:jc w:val="both"/>
        <w:rPr>
          <w:szCs w:val="24"/>
        </w:rPr>
      </w:pPr>
      <w:r w:rsidRPr="00422658">
        <w:rPr>
          <w:szCs w:val="24"/>
        </w:rPr>
        <w:t>- Đĩa momnent, dây không dãn, các quá nặng để làm thí nghiệm hình 21.3 SGK.</w:t>
      </w:r>
    </w:p>
    <w:p w:rsidR="007B1D29" w:rsidRPr="00422658" w:rsidRDefault="007B1D29" w:rsidP="0074530E">
      <w:pPr>
        <w:spacing w:after="0"/>
        <w:jc w:val="both"/>
        <w:rPr>
          <w:szCs w:val="24"/>
        </w:rPr>
      </w:pPr>
      <w:r w:rsidRPr="00422658">
        <w:rPr>
          <w:szCs w:val="24"/>
        </w:rPr>
        <w:t>- Các vật dụng để diễn tả các hiện tượng hình 21.7, 21.8 SGK.</w:t>
      </w:r>
    </w:p>
    <w:p w:rsidR="007B1D29" w:rsidRPr="00422658" w:rsidRDefault="007B1D29" w:rsidP="0074530E">
      <w:pPr>
        <w:spacing w:after="0"/>
        <w:jc w:val="both"/>
        <w:rPr>
          <w:szCs w:val="24"/>
        </w:rPr>
      </w:pPr>
      <w:r w:rsidRPr="00422658">
        <w:rPr>
          <w:szCs w:val="24"/>
        </w:rPr>
        <w:t>- Phiếu học tập.</w:t>
      </w:r>
    </w:p>
    <w:tbl>
      <w:tblPr>
        <w:tblStyle w:val="TableGrid"/>
        <w:tblW w:w="0" w:type="auto"/>
        <w:tblLook w:val="04A0"/>
      </w:tblPr>
      <w:tblGrid>
        <w:gridCol w:w="10031"/>
      </w:tblGrid>
      <w:tr w:rsidR="007B1D29" w:rsidRPr="00422658" w:rsidTr="0074530E">
        <w:tc>
          <w:tcPr>
            <w:tcW w:w="10031" w:type="dxa"/>
          </w:tcPr>
          <w:p w:rsidR="007B1D29" w:rsidRPr="00422658" w:rsidRDefault="007B1D29" w:rsidP="0074530E">
            <w:pPr>
              <w:tabs>
                <w:tab w:val="left" w:pos="804"/>
              </w:tabs>
              <w:spacing w:line="276" w:lineRule="auto"/>
              <w:jc w:val="center"/>
              <w:rPr>
                <w:b/>
                <w:sz w:val="24"/>
                <w:szCs w:val="24"/>
              </w:rPr>
            </w:pPr>
            <w:r w:rsidRPr="00422658">
              <w:rPr>
                <w:b/>
                <w:sz w:val="24"/>
                <w:szCs w:val="24"/>
              </w:rPr>
              <w:t>Phiếu học tập số 1</w:t>
            </w:r>
          </w:p>
          <w:p w:rsidR="007B1D29" w:rsidRPr="00422658" w:rsidRDefault="007B1D29" w:rsidP="0074530E">
            <w:pPr>
              <w:tabs>
                <w:tab w:val="left" w:pos="804"/>
              </w:tabs>
              <w:spacing w:line="276" w:lineRule="auto"/>
              <w:jc w:val="both"/>
              <w:rPr>
                <w:sz w:val="24"/>
                <w:szCs w:val="24"/>
              </w:rPr>
            </w:pPr>
            <w:r w:rsidRPr="00422658">
              <w:rPr>
                <w:sz w:val="24"/>
                <w:szCs w:val="24"/>
              </w:rPr>
              <w:lastRenderedPageBreak/>
              <w:t>Tiến hành thí nghiệm dùng búa để nhổ đinh đóng trên một tấm gỗ ở nhiều vị trí trên cán búa, sau đó trả lời các câu hỏi sau</w:t>
            </w:r>
          </w:p>
          <w:p w:rsidR="007B1D29" w:rsidRPr="00422658" w:rsidRDefault="007B1D29" w:rsidP="0074530E">
            <w:pPr>
              <w:tabs>
                <w:tab w:val="left" w:pos="804"/>
              </w:tabs>
              <w:spacing w:line="276" w:lineRule="auto"/>
              <w:jc w:val="both"/>
              <w:rPr>
                <w:sz w:val="24"/>
                <w:szCs w:val="24"/>
              </w:rPr>
            </w:pPr>
            <w:r w:rsidRPr="00422658">
              <w:rPr>
                <w:b/>
                <w:sz w:val="24"/>
                <w:szCs w:val="24"/>
              </w:rPr>
              <w:t xml:space="preserve">Câu 1. </w:t>
            </w:r>
            <w:r w:rsidRPr="00422658">
              <w:rPr>
                <w:sz w:val="24"/>
                <w:szCs w:val="24"/>
              </w:rPr>
              <w:t>Mô tả thao tác thí nghiệm đã làm.</w:t>
            </w:r>
          </w:p>
          <w:p w:rsidR="007B1D29" w:rsidRPr="00422658" w:rsidRDefault="007B1D29" w:rsidP="0074530E">
            <w:pPr>
              <w:tabs>
                <w:tab w:val="left" w:pos="804"/>
              </w:tabs>
              <w:spacing w:line="276" w:lineRule="auto"/>
              <w:jc w:val="both"/>
              <w:rPr>
                <w:sz w:val="24"/>
                <w:szCs w:val="24"/>
              </w:rPr>
            </w:pPr>
            <w:r w:rsidRPr="00422658">
              <w:rPr>
                <w:b/>
                <w:sz w:val="24"/>
                <w:szCs w:val="24"/>
              </w:rPr>
              <w:t xml:space="preserve">Câu 2. </w:t>
            </w:r>
            <w:r w:rsidRPr="00422658">
              <w:rPr>
                <w:sz w:val="24"/>
                <w:szCs w:val="24"/>
              </w:rPr>
              <w:t xml:space="preserve">Lực </w:t>
            </w:r>
            <w:r w:rsidRPr="00422658">
              <w:rPr>
                <w:rFonts w:ascii="Times New Roman" w:eastAsiaTheme="minorEastAsia" w:hAnsi="Times New Roman"/>
                <w:position w:val="-4"/>
                <w:sz w:val="24"/>
                <w:szCs w:val="24"/>
              </w:rPr>
              <w:object w:dxaOrig="260" w:dyaOrig="340">
                <v:shape id="_x0000_i1163" type="#_x0000_t75" style="width:13.15pt;height:16.9pt" o:ole="">
                  <v:imagedata r:id="rId394" o:title=""/>
                </v:shape>
                <o:OLEObject Type="Embed" ProgID="Equation.3" ShapeID="_x0000_i1163" DrawAspect="Content" ObjectID="_1750594591" r:id="rId395"/>
              </w:object>
            </w:r>
            <w:r w:rsidRPr="00422658">
              <w:rPr>
                <w:sz w:val="24"/>
                <w:szCs w:val="24"/>
              </w:rPr>
              <w:t>nên đặt vào đâu trên cán búa để nhổ đinh được dễ dàng? Khi đó cánh tay đòn (d) của lực lớn hay nhỏ?</w:t>
            </w:r>
          </w:p>
          <w:p w:rsidR="007B1D29" w:rsidRPr="00422658" w:rsidRDefault="007B1D29" w:rsidP="0074530E">
            <w:pPr>
              <w:tabs>
                <w:tab w:val="left" w:pos="804"/>
              </w:tabs>
              <w:spacing w:line="276" w:lineRule="auto"/>
              <w:jc w:val="both"/>
              <w:rPr>
                <w:sz w:val="24"/>
                <w:szCs w:val="24"/>
              </w:rPr>
            </w:pPr>
            <w:r w:rsidRPr="00422658">
              <w:rPr>
                <w:b/>
                <w:sz w:val="24"/>
                <w:szCs w:val="24"/>
              </w:rPr>
              <w:t>Câu 3.</w:t>
            </w:r>
            <w:r w:rsidRPr="00422658">
              <w:rPr>
                <w:sz w:val="24"/>
                <w:szCs w:val="24"/>
              </w:rPr>
              <w:t xml:space="preserve"> Tác dụng làm quay của lực phụ thuộc những yếu tố nào?</w:t>
            </w:r>
          </w:p>
          <w:p w:rsidR="007B1D29" w:rsidRPr="00422658" w:rsidRDefault="007B1D29" w:rsidP="0074530E">
            <w:pPr>
              <w:tabs>
                <w:tab w:val="left" w:pos="804"/>
              </w:tabs>
              <w:spacing w:line="276" w:lineRule="auto"/>
              <w:jc w:val="both"/>
              <w:rPr>
                <w:sz w:val="24"/>
                <w:szCs w:val="24"/>
              </w:rPr>
            </w:pPr>
            <w:r w:rsidRPr="00422658">
              <w:rPr>
                <w:b/>
                <w:sz w:val="24"/>
                <w:szCs w:val="24"/>
              </w:rPr>
              <w:t>Câu 4.</w:t>
            </w:r>
            <w:r w:rsidRPr="00422658">
              <w:rPr>
                <w:sz w:val="24"/>
                <w:szCs w:val="24"/>
              </w:rPr>
              <w:t xml:space="preserve"> Qua ví dụ trên, hãy cho biết Moment lực là gì? Đơn vị đo? Cách xác định cánh tay đòn (d)?</w:t>
            </w:r>
          </w:p>
        </w:tc>
      </w:tr>
    </w:tbl>
    <w:p w:rsidR="007B1D29" w:rsidRPr="00422658" w:rsidRDefault="007B1D29" w:rsidP="0074530E">
      <w:pPr>
        <w:tabs>
          <w:tab w:val="left" w:pos="804"/>
        </w:tabs>
        <w:spacing w:after="0"/>
        <w:jc w:val="both"/>
        <w:rPr>
          <w:szCs w:val="24"/>
        </w:rPr>
      </w:pPr>
    </w:p>
    <w:tbl>
      <w:tblPr>
        <w:tblStyle w:val="TableGrid"/>
        <w:tblW w:w="0" w:type="auto"/>
        <w:tblLook w:val="04A0"/>
      </w:tblPr>
      <w:tblGrid>
        <w:gridCol w:w="10031"/>
      </w:tblGrid>
      <w:tr w:rsidR="007B1D29" w:rsidRPr="00422658" w:rsidTr="0074530E">
        <w:tc>
          <w:tcPr>
            <w:tcW w:w="10031" w:type="dxa"/>
          </w:tcPr>
          <w:p w:rsidR="007B1D29" w:rsidRPr="00422658" w:rsidRDefault="007B1D29" w:rsidP="0074530E">
            <w:pPr>
              <w:tabs>
                <w:tab w:val="left" w:pos="804"/>
              </w:tabs>
              <w:spacing w:line="276" w:lineRule="auto"/>
              <w:jc w:val="center"/>
              <w:rPr>
                <w:b/>
                <w:sz w:val="24"/>
                <w:szCs w:val="24"/>
              </w:rPr>
            </w:pPr>
            <w:r w:rsidRPr="00422658">
              <w:rPr>
                <w:b/>
                <w:sz w:val="24"/>
                <w:szCs w:val="24"/>
              </w:rPr>
              <w:t>Phiếu học tập số2</w:t>
            </w:r>
          </w:p>
          <w:p w:rsidR="007B1D29" w:rsidRPr="00422658" w:rsidRDefault="007B1D29" w:rsidP="0074530E">
            <w:pPr>
              <w:tabs>
                <w:tab w:val="left" w:pos="804"/>
              </w:tabs>
              <w:spacing w:line="276" w:lineRule="auto"/>
              <w:jc w:val="both"/>
              <w:rPr>
                <w:sz w:val="24"/>
                <w:szCs w:val="24"/>
              </w:rPr>
            </w:pPr>
            <w:r w:rsidRPr="00422658">
              <w:rPr>
                <w:sz w:val="24"/>
                <w:szCs w:val="24"/>
              </w:rPr>
              <w:t>Thí nghiệm với đĩa moment, học sinh quan sát sau đó trả lời các câu hỏi sau</w:t>
            </w:r>
          </w:p>
          <w:p w:rsidR="007B1D29" w:rsidRPr="00422658" w:rsidRDefault="007B1D29" w:rsidP="0074530E">
            <w:pPr>
              <w:tabs>
                <w:tab w:val="left" w:pos="804"/>
              </w:tabs>
              <w:spacing w:line="276" w:lineRule="auto"/>
              <w:jc w:val="both"/>
              <w:rPr>
                <w:sz w:val="24"/>
                <w:szCs w:val="24"/>
              </w:rPr>
            </w:pPr>
            <w:r w:rsidRPr="00422658">
              <w:rPr>
                <w:b/>
                <w:sz w:val="24"/>
                <w:szCs w:val="24"/>
              </w:rPr>
              <w:t xml:space="preserve">Câu 1. </w:t>
            </w:r>
            <w:r w:rsidRPr="00422658">
              <w:rPr>
                <w:sz w:val="24"/>
                <w:szCs w:val="24"/>
              </w:rPr>
              <w:t xml:space="preserve">Nếu bỏ lực </w:t>
            </w:r>
            <w:r w:rsidRPr="00422658">
              <w:rPr>
                <w:rFonts w:ascii="Times New Roman" w:eastAsiaTheme="minorEastAsia" w:hAnsi="Times New Roman"/>
                <w:position w:val="-10"/>
                <w:sz w:val="24"/>
                <w:szCs w:val="24"/>
              </w:rPr>
              <w:object w:dxaOrig="279" w:dyaOrig="400">
                <v:shape id="_x0000_i1164" type="#_x0000_t75" style="width:13.75pt;height:20.05pt" o:ole="">
                  <v:imagedata r:id="rId396" o:title=""/>
                </v:shape>
                <o:OLEObject Type="Embed" ProgID="Equation.3" ShapeID="_x0000_i1164" DrawAspect="Content" ObjectID="_1750594592" r:id="rId397"/>
              </w:object>
            </w:r>
            <w:r w:rsidRPr="00422658">
              <w:rPr>
                <w:sz w:val="24"/>
                <w:szCs w:val="24"/>
              </w:rPr>
              <w:t xml:space="preserve"> thì đĩa quay theo chiều nào?</w:t>
            </w:r>
          </w:p>
          <w:p w:rsidR="007B1D29" w:rsidRPr="00422658" w:rsidRDefault="007B1D29" w:rsidP="0074530E">
            <w:pPr>
              <w:tabs>
                <w:tab w:val="left" w:pos="804"/>
              </w:tabs>
              <w:spacing w:line="276" w:lineRule="auto"/>
              <w:jc w:val="both"/>
              <w:rPr>
                <w:sz w:val="24"/>
                <w:szCs w:val="24"/>
              </w:rPr>
            </w:pPr>
            <w:r w:rsidRPr="00422658">
              <w:rPr>
                <w:b/>
                <w:sz w:val="24"/>
                <w:szCs w:val="24"/>
              </w:rPr>
              <w:t xml:space="preserve">Câu 2. </w:t>
            </w:r>
            <w:r w:rsidRPr="00422658">
              <w:rPr>
                <w:sz w:val="24"/>
                <w:szCs w:val="24"/>
              </w:rPr>
              <w:t xml:space="preserve">Nếu bỏ lực </w:t>
            </w:r>
            <w:r w:rsidRPr="00422658">
              <w:rPr>
                <w:rFonts w:ascii="Times New Roman" w:eastAsiaTheme="minorEastAsia" w:hAnsi="Times New Roman"/>
                <w:position w:val="-10"/>
                <w:sz w:val="24"/>
                <w:szCs w:val="24"/>
              </w:rPr>
              <w:object w:dxaOrig="320" w:dyaOrig="400">
                <v:shape id="_x0000_i1165" type="#_x0000_t75" style="width:16.3pt;height:20.05pt" o:ole="">
                  <v:imagedata r:id="rId398" o:title=""/>
                </v:shape>
                <o:OLEObject Type="Embed" ProgID="Equation.3" ShapeID="_x0000_i1165" DrawAspect="Content" ObjectID="_1750594593" r:id="rId399"/>
              </w:object>
            </w:r>
            <w:r w:rsidRPr="00422658">
              <w:rPr>
                <w:sz w:val="24"/>
                <w:szCs w:val="24"/>
              </w:rPr>
              <w:t xml:space="preserve"> thì đĩa quay theo chiều nào?</w:t>
            </w:r>
          </w:p>
          <w:p w:rsidR="007B1D29" w:rsidRPr="00422658" w:rsidRDefault="007B1D29" w:rsidP="0074530E">
            <w:pPr>
              <w:tabs>
                <w:tab w:val="left" w:pos="804"/>
              </w:tabs>
              <w:spacing w:line="276" w:lineRule="auto"/>
              <w:jc w:val="both"/>
              <w:rPr>
                <w:sz w:val="24"/>
                <w:szCs w:val="24"/>
              </w:rPr>
            </w:pPr>
            <w:r w:rsidRPr="00422658">
              <w:rPr>
                <w:b/>
                <w:sz w:val="24"/>
                <w:szCs w:val="24"/>
              </w:rPr>
              <w:t>Câu 3.</w:t>
            </w:r>
            <w:r w:rsidRPr="00422658">
              <w:rPr>
                <w:sz w:val="24"/>
                <w:szCs w:val="24"/>
              </w:rPr>
              <w:t xml:space="preserve"> Khi đĩa cân bằng lập tích F</w:t>
            </w:r>
            <w:r w:rsidRPr="00422658">
              <w:rPr>
                <w:sz w:val="24"/>
                <w:szCs w:val="24"/>
                <w:vertAlign w:val="subscript"/>
              </w:rPr>
              <w:t>1</w:t>
            </w:r>
            <w:r w:rsidRPr="00422658">
              <w:rPr>
                <w:sz w:val="24"/>
                <w:szCs w:val="24"/>
              </w:rPr>
              <w:t>d</w:t>
            </w:r>
            <w:r w:rsidRPr="00422658">
              <w:rPr>
                <w:sz w:val="24"/>
                <w:szCs w:val="24"/>
                <w:vertAlign w:val="subscript"/>
              </w:rPr>
              <w:t>1</w:t>
            </w:r>
            <w:r w:rsidRPr="00422658">
              <w:rPr>
                <w:sz w:val="24"/>
                <w:szCs w:val="24"/>
              </w:rPr>
              <w:t xml:space="preserve"> = F</w:t>
            </w:r>
            <w:r w:rsidRPr="00422658">
              <w:rPr>
                <w:sz w:val="24"/>
                <w:szCs w:val="24"/>
                <w:vertAlign w:val="subscript"/>
              </w:rPr>
              <w:t>2</w:t>
            </w:r>
            <w:r w:rsidRPr="00422658">
              <w:rPr>
                <w:sz w:val="24"/>
                <w:szCs w:val="24"/>
              </w:rPr>
              <w:t>d</w:t>
            </w:r>
            <w:r w:rsidRPr="00422658">
              <w:rPr>
                <w:sz w:val="24"/>
                <w:szCs w:val="24"/>
                <w:vertAlign w:val="subscript"/>
              </w:rPr>
              <w:t>2</w:t>
            </w:r>
            <w:r w:rsidRPr="00422658">
              <w:rPr>
                <w:sz w:val="24"/>
                <w:szCs w:val="24"/>
              </w:rPr>
              <w:t xml:space="preserve"> và so sánh.</w:t>
            </w:r>
          </w:p>
          <w:p w:rsidR="007B1D29" w:rsidRPr="00422658" w:rsidRDefault="007B1D29" w:rsidP="0074530E">
            <w:pPr>
              <w:tabs>
                <w:tab w:val="left" w:pos="804"/>
              </w:tabs>
              <w:spacing w:line="276" w:lineRule="auto"/>
              <w:jc w:val="both"/>
              <w:rPr>
                <w:sz w:val="24"/>
                <w:szCs w:val="24"/>
              </w:rPr>
            </w:pPr>
            <w:r w:rsidRPr="00422658">
              <w:rPr>
                <w:b/>
                <w:sz w:val="24"/>
                <w:szCs w:val="24"/>
              </w:rPr>
              <w:t xml:space="preserve">Câu 4. </w:t>
            </w:r>
            <w:r w:rsidRPr="00422658">
              <w:rPr>
                <w:sz w:val="24"/>
                <w:szCs w:val="24"/>
              </w:rPr>
              <w:t>Qua thí nghiệm trên, hãy cho biết điều kiện cân bằng của một vật có trục quay cố định?  (Quy tắc moment)</w:t>
            </w:r>
          </w:p>
        </w:tc>
      </w:tr>
    </w:tbl>
    <w:p w:rsidR="007B1D29" w:rsidRPr="00422658" w:rsidRDefault="007B1D29" w:rsidP="0074530E">
      <w:pPr>
        <w:spacing w:after="0"/>
        <w:jc w:val="both"/>
        <w:rPr>
          <w:szCs w:val="24"/>
        </w:rPr>
      </w:pPr>
    </w:p>
    <w:tbl>
      <w:tblPr>
        <w:tblStyle w:val="TableGrid"/>
        <w:tblW w:w="0" w:type="auto"/>
        <w:tblLook w:val="04A0"/>
      </w:tblPr>
      <w:tblGrid>
        <w:gridCol w:w="10031"/>
      </w:tblGrid>
      <w:tr w:rsidR="007B1D29" w:rsidRPr="00422658" w:rsidTr="0074530E">
        <w:trPr>
          <w:trHeight w:val="1457"/>
        </w:trPr>
        <w:tc>
          <w:tcPr>
            <w:tcW w:w="10031" w:type="dxa"/>
          </w:tcPr>
          <w:p w:rsidR="007B1D29" w:rsidRPr="00422658" w:rsidRDefault="007B1D29" w:rsidP="0074530E">
            <w:pPr>
              <w:tabs>
                <w:tab w:val="left" w:pos="804"/>
              </w:tabs>
              <w:spacing w:line="276" w:lineRule="auto"/>
              <w:jc w:val="center"/>
              <w:rPr>
                <w:b/>
                <w:sz w:val="24"/>
                <w:szCs w:val="24"/>
              </w:rPr>
            </w:pPr>
            <w:r w:rsidRPr="00422658">
              <w:rPr>
                <w:b/>
                <w:sz w:val="24"/>
                <w:szCs w:val="24"/>
              </w:rPr>
              <w:t>Phiếu học tập số 3</w:t>
            </w:r>
          </w:p>
          <w:p w:rsidR="007B1D29" w:rsidRPr="00422658" w:rsidRDefault="007B1D29" w:rsidP="0074530E">
            <w:pPr>
              <w:tabs>
                <w:tab w:val="left" w:pos="804"/>
              </w:tabs>
              <w:spacing w:line="276" w:lineRule="auto"/>
              <w:jc w:val="both"/>
              <w:rPr>
                <w:sz w:val="24"/>
                <w:szCs w:val="24"/>
              </w:rPr>
            </w:pPr>
            <w:r w:rsidRPr="00422658">
              <w:rPr>
                <w:sz w:val="24"/>
                <w:szCs w:val="24"/>
              </w:rPr>
              <w:t>Thí nghiệm với vòi nước, học sinh quan sát sau đó trả lời các câu hỏi sau</w:t>
            </w:r>
          </w:p>
          <w:p w:rsidR="007B1D29" w:rsidRPr="00422658" w:rsidRDefault="007B1D29" w:rsidP="0074530E">
            <w:pPr>
              <w:tabs>
                <w:tab w:val="left" w:pos="804"/>
              </w:tabs>
              <w:spacing w:line="276" w:lineRule="auto"/>
              <w:jc w:val="both"/>
              <w:rPr>
                <w:sz w:val="24"/>
                <w:szCs w:val="24"/>
              </w:rPr>
            </w:pPr>
            <w:r w:rsidRPr="00422658">
              <w:rPr>
                <w:b/>
                <w:sz w:val="24"/>
                <w:szCs w:val="24"/>
              </w:rPr>
              <w:t xml:space="preserve">Câu 1. </w:t>
            </w:r>
            <w:r w:rsidRPr="00422658">
              <w:rPr>
                <w:sz w:val="24"/>
                <w:szCs w:val="24"/>
              </w:rPr>
              <w:t>Chỉ ra các lực tác dụng vào vòi nước? Nêu đặc điểm của các lực đó?</w:t>
            </w:r>
          </w:p>
          <w:p w:rsidR="007B1D29" w:rsidRPr="00422658" w:rsidRDefault="007B1D29" w:rsidP="0074530E">
            <w:pPr>
              <w:tabs>
                <w:tab w:val="left" w:pos="804"/>
              </w:tabs>
              <w:spacing w:line="276" w:lineRule="auto"/>
              <w:jc w:val="both"/>
              <w:rPr>
                <w:sz w:val="24"/>
                <w:szCs w:val="24"/>
              </w:rPr>
            </w:pPr>
            <w:r w:rsidRPr="00422658">
              <w:rPr>
                <w:b/>
                <w:sz w:val="24"/>
                <w:szCs w:val="24"/>
              </w:rPr>
              <w:t xml:space="preserve">Câu 2. </w:t>
            </w:r>
            <w:r w:rsidRPr="00422658">
              <w:rPr>
                <w:sz w:val="24"/>
                <w:szCs w:val="24"/>
              </w:rPr>
              <w:t>Ngẫu lực là gì? Viết công thức tính moment ngẫu lực?</w:t>
            </w:r>
          </w:p>
        </w:tc>
      </w:tr>
    </w:tbl>
    <w:p w:rsidR="007B1D29" w:rsidRPr="00422658" w:rsidRDefault="007B1D29" w:rsidP="0074530E">
      <w:pPr>
        <w:tabs>
          <w:tab w:val="left" w:pos="804"/>
        </w:tabs>
        <w:spacing w:after="0"/>
        <w:jc w:val="both"/>
        <w:rPr>
          <w:szCs w:val="24"/>
        </w:rPr>
      </w:pPr>
    </w:p>
    <w:tbl>
      <w:tblPr>
        <w:tblStyle w:val="TableGrid"/>
        <w:tblW w:w="0" w:type="auto"/>
        <w:tblLook w:val="04A0"/>
      </w:tblPr>
      <w:tblGrid>
        <w:gridCol w:w="10031"/>
      </w:tblGrid>
      <w:tr w:rsidR="007B1D29" w:rsidRPr="00422658" w:rsidTr="0074530E">
        <w:tc>
          <w:tcPr>
            <w:tcW w:w="10031" w:type="dxa"/>
          </w:tcPr>
          <w:p w:rsidR="007B1D29" w:rsidRPr="00422658" w:rsidRDefault="007B1D29" w:rsidP="0074530E">
            <w:pPr>
              <w:tabs>
                <w:tab w:val="left" w:pos="804"/>
              </w:tabs>
              <w:spacing w:line="276" w:lineRule="auto"/>
              <w:jc w:val="center"/>
              <w:rPr>
                <w:b/>
                <w:sz w:val="24"/>
                <w:szCs w:val="24"/>
              </w:rPr>
            </w:pPr>
            <w:r w:rsidRPr="00422658">
              <w:rPr>
                <w:b/>
                <w:sz w:val="24"/>
                <w:szCs w:val="24"/>
              </w:rPr>
              <w:t>Phiếu học tập số 4</w:t>
            </w:r>
          </w:p>
          <w:p w:rsidR="007B1D29" w:rsidRPr="00422658" w:rsidRDefault="007B1D29" w:rsidP="0074530E">
            <w:pPr>
              <w:tabs>
                <w:tab w:val="left" w:pos="804"/>
              </w:tabs>
              <w:spacing w:line="276" w:lineRule="auto"/>
              <w:jc w:val="both"/>
              <w:rPr>
                <w:sz w:val="24"/>
                <w:szCs w:val="24"/>
              </w:rPr>
            </w:pPr>
            <w:r w:rsidRPr="00422658">
              <w:rPr>
                <w:sz w:val="24"/>
                <w:szCs w:val="24"/>
              </w:rPr>
              <w:t>Thí nghiệm với chiếc thước gỗ như hình 21.7, 21.8  học sinh quan sát sau đó trả lời các câu hỏi sau</w:t>
            </w:r>
          </w:p>
          <w:p w:rsidR="007B1D29" w:rsidRPr="00422658" w:rsidRDefault="007B1D29" w:rsidP="0074530E">
            <w:pPr>
              <w:tabs>
                <w:tab w:val="left" w:pos="804"/>
              </w:tabs>
              <w:spacing w:line="276" w:lineRule="auto"/>
              <w:jc w:val="both"/>
              <w:rPr>
                <w:sz w:val="24"/>
                <w:szCs w:val="24"/>
              </w:rPr>
            </w:pPr>
            <w:r w:rsidRPr="00422658">
              <w:rPr>
                <w:b/>
                <w:sz w:val="24"/>
                <w:szCs w:val="24"/>
              </w:rPr>
              <w:t xml:space="preserve">Câu 1. </w:t>
            </w:r>
            <w:r w:rsidRPr="00422658">
              <w:rPr>
                <w:sz w:val="24"/>
                <w:szCs w:val="24"/>
              </w:rPr>
              <w:t xml:space="preserve">Khi thay đổi lực nâng </w:t>
            </w:r>
            <w:r w:rsidRPr="00422658">
              <w:rPr>
                <w:rFonts w:ascii="Times New Roman" w:eastAsiaTheme="minorEastAsia" w:hAnsi="Times New Roman"/>
                <w:position w:val="-4"/>
                <w:sz w:val="24"/>
                <w:szCs w:val="24"/>
              </w:rPr>
              <w:object w:dxaOrig="260" w:dyaOrig="340">
                <v:shape id="_x0000_i1166" type="#_x0000_t75" style="width:13.15pt;height:16.9pt" o:ole="">
                  <v:imagedata r:id="rId400" o:title=""/>
                </v:shape>
                <o:OLEObject Type="Embed" ProgID="Equation.3" ShapeID="_x0000_i1166" DrawAspect="Content" ObjectID="_1750594594" r:id="rId401"/>
              </w:object>
            </w:r>
            <w:r w:rsidRPr="00422658">
              <w:rPr>
                <w:sz w:val="24"/>
                <w:szCs w:val="24"/>
              </w:rPr>
              <w:t>ta thấy thước quay quanh trục nào?</w:t>
            </w:r>
          </w:p>
          <w:p w:rsidR="007B1D29" w:rsidRPr="00422658" w:rsidRDefault="007B1D29" w:rsidP="0074530E">
            <w:pPr>
              <w:tabs>
                <w:tab w:val="left" w:pos="804"/>
              </w:tabs>
              <w:spacing w:line="276" w:lineRule="auto"/>
              <w:jc w:val="both"/>
              <w:rPr>
                <w:sz w:val="24"/>
                <w:szCs w:val="24"/>
              </w:rPr>
            </w:pPr>
            <w:r w:rsidRPr="00422658">
              <w:rPr>
                <w:b/>
                <w:sz w:val="24"/>
                <w:szCs w:val="24"/>
              </w:rPr>
              <w:t xml:space="preserve">Câu 2. </w:t>
            </w:r>
            <w:r w:rsidRPr="00422658">
              <w:rPr>
                <w:sz w:val="24"/>
                <w:szCs w:val="24"/>
              </w:rPr>
              <w:t>Khi thước đang đứng yên, có thể áp dụng quy tắc moment lực được không và áp dụng như thế nào?</w:t>
            </w:r>
          </w:p>
          <w:p w:rsidR="007B1D29" w:rsidRPr="00422658" w:rsidRDefault="007B1D29" w:rsidP="0074530E">
            <w:pPr>
              <w:tabs>
                <w:tab w:val="left" w:pos="804"/>
              </w:tabs>
              <w:spacing w:line="276" w:lineRule="auto"/>
              <w:jc w:val="both"/>
              <w:rPr>
                <w:sz w:val="24"/>
                <w:szCs w:val="24"/>
              </w:rPr>
            </w:pPr>
            <w:r w:rsidRPr="00422658">
              <w:rPr>
                <w:b/>
                <w:sz w:val="24"/>
                <w:szCs w:val="24"/>
              </w:rPr>
              <w:t>Câu 3.</w:t>
            </w:r>
            <w:r w:rsidRPr="00422658">
              <w:rPr>
                <w:sz w:val="24"/>
                <w:szCs w:val="24"/>
              </w:rPr>
              <w:t xml:space="preserve"> Khi một vật có trục quay không cố định có áp dụng được quy tắc moment không và áp dụng như thế nào?</w:t>
            </w:r>
          </w:p>
          <w:p w:rsidR="007B1D29" w:rsidRPr="00422658" w:rsidRDefault="007B1D29" w:rsidP="0074530E">
            <w:pPr>
              <w:tabs>
                <w:tab w:val="left" w:pos="804"/>
              </w:tabs>
              <w:spacing w:line="276" w:lineRule="auto"/>
              <w:jc w:val="both"/>
              <w:rPr>
                <w:sz w:val="24"/>
                <w:szCs w:val="24"/>
              </w:rPr>
            </w:pPr>
            <w:r w:rsidRPr="00422658">
              <w:rPr>
                <w:b/>
                <w:sz w:val="24"/>
                <w:szCs w:val="24"/>
              </w:rPr>
              <w:t xml:space="preserve">Câu 4. </w:t>
            </w:r>
            <w:r w:rsidRPr="00422658">
              <w:rPr>
                <w:sz w:val="24"/>
                <w:szCs w:val="24"/>
              </w:rPr>
              <w:t>Vậy điều kiện cân bằng của vật rắn là gì?</w:t>
            </w:r>
          </w:p>
        </w:tc>
      </w:tr>
    </w:tbl>
    <w:p w:rsidR="007B1D29" w:rsidRPr="00422658" w:rsidRDefault="007B1D29" w:rsidP="0074530E">
      <w:pPr>
        <w:spacing w:after="0"/>
        <w:jc w:val="both"/>
        <w:rPr>
          <w:szCs w:val="24"/>
        </w:rPr>
      </w:pPr>
    </w:p>
    <w:p w:rsidR="007B1D29" w:rsidRPr="00422658" w:rsidRDefault="007B1D29" w:rsidP="0074530E">
      <w:pPr>
        <w:spacing w:after="0"/>
        <w:jc w:val="both"/>
        <w:rPr>
          <w:b/>
          <w:szCs w:val="24"/>
        </w:rPr>
      </w:pPr>
      <w:r w:rsidRPr="00422658">
        <w:rPr>
          <w:b/>
          <w:szCs w:val="24"/>
        </w:rPr>
        <w:t>2. Học sinh</w:t>
      </w:r>
    </w:p>
    <w:p w:rsidR="007B1D29" w:rsidRPr="00422658" w:rsidRDefault="007B1D29" w:rsidP="0074530E">
      <w:pPr>
        <w:spacing w:after="0"/>
        <w:jc w:val="both"/>
        <w:rPr>
          <w:szCs w:val="24"/>
        </w:rPr>
      </w:pPr>
      <w:r w:rsidRPr="00422658">
        <w:rPr>
          <w:szCs w:val="24"/>
          <w:lang w:val="pt-BR"/>
        </w:rPr>
        <w:t xml:space="preserve">- Ôn lại </w:t>
      </w:r>
      <w:r w:rsidRPr="00422658">
        <w:rPr>
          <w:szCs w:val="24"/>
        </w:rPr>
        <w:t>những vấn đề đã được học về tác dụng làm quay của lực ở cấp 2.</w:t>
      </w:r>
    </w:p>
    <w:p w:rsidR="007B1D29" w:rsidRPr="00422658" w:rsidRDefault="007B1D29" w:rsidP="0074530E">
      <w:pPr>
        <w:spacing w:after="0"/>
        <w:jc w:val="both"/>
        <w:rPr>
          <w:szCs w:val="24"/>
        </w:rPr>
      </w:pPr>
      <w:r w:rsidRPr="00422658">
        <w:rPr>
          <w:szCs w:val="24"/>
          <w:lang w:val="pt-BR"/>
        </w:rPr>
        <w:t xml:space="preserve">- </w:t>
      </w:r>
      <w:r w:rsidRPr="00422658">
        <w:rPr>
          <w:szCs w:val="24"/>
        </w:rPr>
        <w:t>SGK, vở ghi bài, giấy nháp.</w:t>
      </w:r>
    </w:p>
    <w:p w:rsidR="007B1D29" w:rsidRPr="00422658" w:rsidRDefault="007B1D29" w:rsidP="0074530E">
      <w:pPr>
        <w:snapToGrid w:val="0"/>
        <w:spacing w:after="0"/>
        <w:jc w:val="both"/>
        <w:rPr>
          <w:rFonts w:cs="Times New Roman"/>
          <w:b/>
          <w:bCs/>
          <w:szCs w:val="24"/>
        </w:rPr>
      </w:pPr>
      <w:r w:rsidRPr="00422658">
        <w:rPr>
          <w:rFonts w:cs="Times New Roman"/>
          <w:b/>
          <w:bCs/>
          <w:szCs w:val="24"/>
        </w:rPr>
        <w:t xml:space="preserve">III. </w:t>
      </w:r>
      <w:r w:rsidRPr="00422658">
        <w:rPr>
          <w:rFonts w:cs="Times New Roman"/>
          <w:b/>
          <w:bCs/>
          <w:szCs w:val="24"/>
          <w:u w:val="single"/>
        </w:rPr>
        <w:t>TIẾN TRÌNH DẠY HỌC:</w:t>
      </w:r>
    </w:p>
    <w:p w:rsidR="007B1D29" w:rsidRPr="00422658" w:rsidRDefault="007B1D29" w:rsidP="0074530E">
      <w:pPr>
        <w:pStyle w:val="ListParagraph"/>
        <w:tabs>
          <w:tab w:val="left" w:pos="142"/>
        </w:tabs>
        <w:spacing w:line="276" w:lineRule="auto"/>
        <w:ind w:left="0"/>
        <w:jc w:val="both"/>
        <w:rPr>
          <w:b/>
          <w:color w:val="auto"/>
          <w:sz w:val="24"/>
          <w:szCs w:val="24"/>
        </w:rPr>
      </w:pPr>
      <w:r w:rsidRPr="00422658">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7B1D29" w:rsidRPr="00422658" w:rsidTr="00422658">
        <w:tc>
          <w:tcPr>
            <w:tcW w:w="817" w:type="dxa"/>
            <w:vAlign w:val="center"/>
          </w:tcPr>
          <w:p w:rsidR="007B1D29" w:rsidRPr="00422658" w:rsidRDefault="007B1D29" w:rsidP="0074530E">
            <w:pPr>
              <w:tabs>
                <w:tab w:val="left" w:pos="142"/>
              </w:tabs>
              <w:spacing w:after="0"/>
              <w:jc w:val="center"/>
              <w:rPr>
                <w:rFonts w:cs="Times New Roman"/>
                <w:szCs w:val="24"/>
              </w:rPr>
            </w:pPr>
            <w:r w:rsidRPr="00422658">
              <w:rPr>
                <w:rFonts w:cs="Times New Roman"/>
                <w:szCs w:val="24"/>
              </w:rPr>
              <w:t>Lớp</w:t>
            </w:r>
          </w:p>
        </w:tc>
        <w:tc>
          <w:tcPr>
            <w:tcW w:w="709" w:type="dxa"/>
            <w:vAlign w:val="center"/>
          </w:tcPr>
          <w:p w:rsidR="007B1D29" w:rsidRPr="00422658" w:rsidRDefault="007B1D29" w:rsidP="0074530E">
            <w:pPr>
              <w:tabs>
                <w:tab w:val="left" w:pos="142"/>
              </w:tabs>
              <w:spacing w:after="0"/>
              <w:jc w:val="center"/>
              <w:rPr>
                <w:rFonts w:cs="Times New Roman"/>
                <w:szCs w:val="24"/>
              </w:rPr>
            </w:pPr>
            <w:r w:rsidRPr="00422658">
              <w:rPr>
                <w:rFonts w:cs="Times New Roman"/>
                <w:szCs w:val="24"/>
              </w:rPr>
              <w:t>Tiết theo KH</w:t>
            </w:r>
          </w:p>
        </w:tc>
        <w:tc>
          <w:tcPr>
            <w:tcW w:w="1843" w:type="dxa"/>
            <w:vAlign w:val="center"/>
          </w:tcPr>
          <w:p w:rsidR="007B1D29" w:rsidRPr="00422658" w:rsidRDefault="007B1D29" w:rsidP="0074530E">
            <w:pPr>
              <w:tabs>
                <w:tab w:val="left" w:pos="142"/>
              </w:tabs>
              <w:spacing w:after="0"/>
              <w:jc w:val="center"/>
              <w:rPr>
                <w:rFonts w:cs="Times New Roman"/>
                <w:szCs w:val="24"/>
              </w:rPr>
            </w:pPr>
            <w:r w:rsidRPr="00422658">
              <w:rPr>
                <w:rFonts w:cs="Times New Roman"/>
                <w:szCs w:val="24"/>
              </w:rPr>
              <w:t>Ngày dạy</w:t>
            </w:r>
          </w:p>
        </w:tc>
        <w:tc>
          <w:tcPr>
            <w:tcW w:w="856" w:type="dxa"/>
            <w:vAlign w:val="center"/>
          </w:tcPr>
          <w:p w:rsidR="007B1D29" w:rsidRPr="00422658" w:rsidRDefault="007B1D29" w:rsidP="0074530E">
            <w:pPr>
              <w:tabs>
                <w:tab w:val="left" w:pos="142"/>
              </w:tabs>
              <w:spacing w:after="0"/>
              <w:jc w:val="center"/>
              <w:rPr>
                <w:rFonts w:cs="Times New Roman"/>
                <w:szCs w:val="24"/>
              </w:rPr>
            </w:pPr>
            <w:r w:rsidRPr="00422658">
              <w:rPr>
                <w:rFonts w:cs="Times New Roman"/>
                <w:szCs w:val="24"/>
              </w:rPr>
              <w:t>Tiết</w:t>
            </w:r>
          </w:p>
          <w:p w:rsidR="007B1D29" w:rsidRPr="00422658" w:rsidRDefault="007B1D29" w:rsidP="0074530E">
            <w:pPr>
              <w:tabs>
                <w:tab w:val="left" w:pos="142"/>
              </w:tabs>
              <w:spacing w:after="0"/>
              <w:jc w:val="center"/>
              <w:rPr>
                <w:rFonts w:cs="Times New Roman"/>
                <w:szCs w:val="24"/>
              </w:rPr>
            </w:pPr>
            <w:r w:rsidRPr="00422658">
              <w:rPr>
                <w:rFonts w:cs="Times New Roman"/>
                <w:szCs w:val="24"/>
              </w:rPr>
              <w:t>thứ</w:t>
            </w:r>
          </w:p>
        </w:tc>
        <w:tc>
          <w:tcPr>
            <w:tcW w:w="845" w:type="dxa"/>
            <w:vAlign w:val="center"/>
          </w:tcPr>
          <w:p w:rsidR="007B1D29" w:rsidRPr="00422658" w:rsidRDefault="007B1D29" w:rsidP="0074530E">
            <w:pPr>
              <w:tabs>
                <w:tab w:val="left" w:pos="142"/>
              </w:tabs>
              <w:spacing w:after="0"/>
              <w:jc w:val="center"/>
              <w:rPr>
                <w:rFonts w:cs="Times New Roman"/>
                <w:szCs w:val="24"/>
              </w:rPr>
            </w:pPr>
            <w:r w:rsidRPr="00422658">
              <w:rPr>
                <w:rFonts w:cs="Times New Roman"/>
                <w:szCs w:val="24"/>
              </w:rPr>
              <w:t>Sĩ số</w:t>
            </w:r>
          </w:p>
        </w:tc>
        <w:tc>
          <w:tcPr>
            <w:tcW w:w="2845" w:type="dxa"/>
            <w:vAlign w:val="center"/>
          </w:tcPr>
          <w:p w:rsidR="007B1D29" w:rsidRPr="00422658" w:rsidRDefault="007B1D29" w:rsidP="0074530E">
            <w:pPr>
              <w:tabs>
                <w:tab w:val="left" w:pos="142"/>
              </w:tabs>
              <w:spacing w:after="0"/>
              <w:jc w:val="center"/>
              <w:rPr>
                <w:rFonts w:cs="Times New Roman"/>
                <w:szCs w:val="24"/>
              </w:rPr>
            </w:pPr>
            <w:r w:rsidRPr="00422658">
              <w:rPr>
                <w:rFonts w:cs="Times New Roman"/>
                <w:szCs w:val="24"/>
              </w:rPr>
              <w:t>Tên HS nghỉ</w:t>
            </w:r>
          </w:p>
        </w:tc>
        <w:tc>
          <w:tcPr>
            <w:tcW w:w="1609" w:type="dxa"/>
            <w:vAlign w:val="center"/>
          </w:tcPr>
          <w:p w:rsidR="007B1D29" w:rsidRPr="00422658" w:rsidRDefault="007B1D29" w:rsidP="0074530E">
            <w:pPr>
              <w:tabs>
                <w:tab w:val="left" w:pos="142"/>
              </w:tabs>
              <w:spacing w:after="0"/>
              <w:jc w:val="center"/>
              <w:rPr>
                <w:rFonts w:cs="Times New Roman"/>
                <w:szCs w:val="24"/>
              </w:rPr>
            </w:pPr>
            <w:r w:rsidRPr="00422658">
              <w:rPr>
                <w:rFonts w:cs="Times New Roman"/>
                <w:szCs w:val="24"/>
              </w:rPr>
              <w:t>Ghi chú</w:t>
            </w:r>
          </w:p>
        </w:tc>
      </w:tr>
      <w:tr w:rsidR="007B1D29" w:rsidRPr="00422658" w:rsidTr="00422658">
        <w:trPr>
          <w:trHeight w:val="562"/>
        </w:trPr>
        <w:tc>
          <w:tcPr>
            <w:tcW w:w="817" w:type="dxa"/>
            <w:vAlign w:val="center"/>
          </w:tcPr>
          <w:p w:rsidR="007B1D29" w:rsidRPr="00422658" w:rsidRDefault="007B1D29" w:rsidP="0074530E">
            <w:pPr>
              <w:tabs>
                <w:tab w:val="left" w:pos="142"/>
              </w:tabs>
              <w:spacing w:after="0"/>
              <w:jc w:val="both"/>
              <w:rPr>
                <w:rFonts w:cs="Times New Roman"/>
                <w:szCs w:val="24"/>
              </w:rPr>
            </w:pPr>
            <w:r w:rsidRPr="00422658">
              <w:rPr>
                <w:rFonts w:cs="Times New Roman"/>
                <w:szCs w:val="24"/>
              </w:rPr>
              <w:t>10A6</w:t>
            </w:r>
          </w:p>
        </w:tc>
        <w:tc>
          <w:tcPr>
            <w:tcW w:w="709" w:type="dxa"/>
            <w:vAlign w:val="center"/>
          </w:tcPr>
          <w:p w:rsidR="007B1D29" w:rsidRPr="00422658" w:rsidRDefault="005339B9" w:rsidP="0074530E">
            <w:pPr>
              <w:tabs>
                <w:tab w:val="left" w:pos="142"/>
              </w:tabs>
              <w:spacing w:after="0"/>
              <w:jc w:val="center"/>
              <w:rPr>
                <w:rFonts w:cs="Times New Roman"/>
                <w:szCs w:val="24"/>
              </w:rPr>
            </w:pPr>
            <w:r>
              <w:rPr>
                <w:rFonts w:cs="Times New Roman"/>
                <w:szCs w:val="24"/>
              </w:rPr>
              <w:t>35</w:t>
            </w:r>
          </w:p>
        </w:tc>
        <w:tc>
          <w:tcPr>
            <w:tcW w:w="1843" w:type="dxa"/>
          </w:tcPr>
          <w:p w:rsidR="007B1D29" w:rsidRPr="00422658" w:rsidRDefault="007B1D29" w:rsidP="0074530E">
            <w:pPr>
              <w:tabs>
                <w:tab w:val="left" w:pos="142"/>
              </w:tabs>
              <w:spacing w:after="0"/>
              <w:jc w:val="both"/>
              <w:rPr>
                <w:rFonts w:cs="Times New Roman"/>
                <w:b/>
                <w:szCs w:val="24"/>
              </w:rPr>
            </w:pPr>
          </w:p>
        </w:tc>
        <w:tc>
          <w:tcPr>
            <w:tcW w:w="856" w:type="dxa"/>
          </w:tcPr>
          <w:p w:rsidR="007B1D29" w:rsidRPr="00422658" w:rsidRDefault="007B1D29" w:rsidP="0074530E">
            <w:pPr>
              <w:tabs>
                <w:tab w:val="left" w:pos="142"/>
              </w:tabs>
              <w:spacing w:after="0"/>
              <w:jc w:val="both"/>
              <w:rPr>
                <w:rFonts w:cs="Times New Roman"/>
                <w:b/>
                <w:szCs w:val="24"/>
              </w:rPr>
            </w:pPr>
          </w:p>
        </w:tc>
        <w:tc>
          <w:tcPr>
            <w:tcW w:w="845" w:type="dxa"/>
          </w:tcPr>
          <w:p w:rsidR="007B1D29" w:rsidRPr="00422658" w:rsidRDefault="007B1D29" w:rsidP="0074530E">
            <w:pPr>
              <w:tabs>
                <w:tab w:val="left" w:pos="142"/>
              </w:tabs>
              <w:spacing w:after="0"/>
              <w:jc w:val="both"/>
              <w:rPr>
                <w:rFonts w:cs="Times New Roman"/>
                <w:b/>
                <w:szCs w:val="24"/>
              </w:rPr>
            </w:pPr>
          </w:p>
        </w:tc>
        <w:tc>
          <w:tcPr>
            <w:tcW w:w="2845" w:type="dxa"/>
          </w:tcPr>
          <w:p w:rsidR="007B1D29" w:rsidRPr="00422658" w:rsidRDefault="007B1D29" w:rsidP="0074530E">
            <w:pPr>
              <w:tabs>
                <w:tab w:val="left" w:pos="142"/>
              </w:tabs>
              <w:spacing w:after="0"/>
              <w:jc w:val="both"/>
              <w:rPr>
                <w:rFonts w:cs="Times New Roman"/>
                <w:b/>
                <w:szCs w:val="24"/>
              </w:rPr>
            </w:pPr>
          </w:p>
        </w:tc>
        <w:tc>
          <w:tcPr>
            <w:tcW w:w="1609" w:type="dxa"/>
          </w:tcPr>
          <w:p w:rsidR="007B1D29" w:rsidRPr="00422658" w:rsidRDefault="007B1D29" w:rsidP="0074530E">
            <w:pPr>
              <w:tabs>
                <w:tab w:val="left" w:pos="142"/>
              </w:tabs>
              <w:spacing w:after="0"/>
              <w:jc w:val="both"/>
              <w:rPr>
                <w:rFonts w:cs="Times New Roman"/>
                <w:b/>
                <w:szCs w:val="24"/>
              </w:rPr>
            </w:pPr>
          </w:p>
        </w:tc>
      </w:tr>
    </w:tbl>
    <w:p w:rsidR="007B1D29" w:rsidRPr="00422658" w:rsidRDefault="007B1D29" w:rsidP="0074530E">
      <w:pPr>
        <w:pStyle w:val="ListParagraph"/>
        <w:tabs>
          <w:tab w:val="left" w:pos="142"/>
        </w:tabs>
        <w:spacing w:line="276" w:lineRule="auto"/>
        <w:ind w:left="0"/>
        <w:jc w:val="both"/>
        <w:rPr>
          <w:b/>
          <w:color w:val="auto"/>
          <w:sz w:val="24"/>
          <w:szCs w:val="24"/>
        </w:rPr>
      </w:pPr>
    </w:p>
    <w:p w:rsidR="007B1D29" w:rsidRPr="00422658" w:rsidRDefault="007B1D29" w:rsidP="0074530E">
      <w:pPr>
        <w:pStyle w:val="ListParagraph"/>
        <w:tabs>
          <w:tab w:val="left" w:pos="142"/>
        </w:tabs>
        <w:spacing w:line="276" w:lineRule="auto"/>
        <w:ind w:left="0"/>
        <w:jc w:val="both"/>
        <w:rPr>
          <w:color w:val="auto"/>
          <w:sz w:val="24"/>
          <w:szCs w:val="24"/>
        </w:rPr>
      </w:pPr>
      <w:r w:rsidRPr="00422658">
        <w:rPr>
          <w:b/>
          <w:color w:val="auto"/>
          <w:sz w:val="24"/>
          <w:szCs w:val="24"/>
        </w:rPr>
        <w:t>2. Kiểm tra bài cũ: (</w:t>
      </w:r>
      <w:r w:rsidRPr="00422658">
        <w:rPr>
          <w:color w:val="auto"/>
          <w:sz w:val="24"/>
          <w:szCs w:val="24"/>
        </w:rPr>
        <w:t>Kết hợp trong bài mới)</w:t>
      </w:r>
    </w:p>
    <w:p w:rsidR="007B1D29" w:rsidRPr="00422658" w:rsidRDefault="007B1D29" w:rsidP="0074530E">
      <w:pPr>
        <w:spacing w:before="60" w:after="0"/>
        <w:jc w:val="both"/>
        <w:rPr>
          <w:rFonts w:eastAsia="Times New Roman" w:cs="Times New Roman"/>
          <w:b/>
          <w:color w:val="000000"/>
          <w:szCs w:val="24"/>
        </w:rPr>
      </w:pPr>
      <w:r w:rsidRPr="00422658">
        <w:rPr>
          <w:b/>
          <w:szCs w:val="24"/>
        </w:rPr>
        <w:t>3. Bài mới:</w:t>
      </w:r>
    </w:p>
    <w:p w:rsidR="00422658" w:rsidRDefault="00422658" w:rsidP="0074530E">
      <w:pPr>
        <w:spacing w:after="0"/>
        <w:jc w:val="both"/>
        <w:rPr>
          <w:b/>
          <w:szCs w:val="24"/>
        </w:rPr>
      </w:pPr>
    </w:p>
    <w:p w:rsidR="007B1D29" w:rsidRPr="00422658" w:rsidRDefault="007B1D29" w:rsidP="0074530E">
      <w:pPr>
        <w:spacing w:after="0"/>
        <w:jc w:val="both"/>
        <w:rPr>
          <w:b/>
          <w:szCs w:val="24"/>
        </w:rPr>
      </w:pPr>
      <w:r w:rsidRPr="00422658">
        <w:rPr>
          <w:b/>
          <w:szCs w:val="24"/>
        </w:rPr>
        <w:t>A. HOẠT ĐỘNG KHỞI ĐỘNG</w:t>
      </w:r>
    </w:p>
    <w:p w:rsidR="007B1D29" w:rsidRPr="00422658" w:rsidRDefault="007B1D29" w:rsidP="0074530E">
      <w:pPr>
        <w:spacing w:after="0"/>
        <w:jc w:val="both"/>
        <w:rPr>
          <w:b/>
          <w:szCs w:val="24"/>
        </w:rPr>
      </w:pPr>
      <w:r w:rsidRPr="00422658">
        <w:rPr>
          <w:b/>
          <w:szCs w:val="24"/>
        </w:rPr>
        <w:t xml:space="preserve">a. Mục tiêu: </w:t>
      </w:r>
      <w:r w:rsidRPr="00422658">
        <w:rPr>
          <w:szCs w:val="24"/>
          <w:lang w:val="pt-BR"/>
        </w:rPr>
        <w:t>Tạo tình huống thực tế để giúp HS nhận ra vấn đề của bài học</w:t>
      </w:r>
    </w:p>
    <w:p w:rsidR="007B1D29" w:rsidRPr="00422658" w:rsidRDefault="007B1D29" w:rsidP="0074530E">
      <w:pPr>
        <w:spacing w:after="0"/>
        <w:jc w:val="both"/>
        <w:rPr>
          <w:bCs/>
          <w:szCs w:val="24"/>
        </w:rPr>
      </w:pPr>
      <w:r w:rsidRPr="00422658">
        <w:rPr>
          <w:b/>
          <w:szCs w:val="24"/>
        </w:rPr>
        <w:t>b. Nội dung:</w:t>
      </w:r>
      <w:r w:rsidRPr="00422658">
        <w:rPr>
          <w:bCs/>
          <w:szCs w:val="24"/>
        </w:rPr>
        <w:t xml:space="preserve"> Học sinh tiếp nhận vấn đề từ giáo viên, thực hiện thí nghiệm phát hiện vấn đề nghiên cứu.</w:t>
      </w:r>
    </w:p>
    <w:p w:rsidR="007B1D29" w:rsidRPr="00422658" w:rsidRDefault="007B1D29" w:rsidP="0074530E">
      <w:pPr>
        <w:spacing w:after="0"/>
        <w:jc w:val="both"/>
        <w:rPr>
          <w:szCs w:val="24"/>
        </w:rPr>
      </w:pPr>
      <w:r w:rsidRPr="00422658">
        <w:rPr>
          <w:b/>
          <w:szCs w:val="24"/>
        </w:rPr>
        <w:t>c. Sản phẩm:</w:t>
      </w:r>
      <w:r w:rsidRPr="00422658">
        <w:rPr>
          <w:szCs w:val="24"/>
        </w:rPr>
        <w:t xml:space="preserve"> Báo cáo kết quả hoạt động của cá nhân và ghi chép của học sinh.</w:t>
      </w:r>
    </w:p>
    <w:p w:rsidR="007B1D29" w:rsidRPr="00422658" w:rsidRDefault="007B1D29" w:rsidP="0074530E">
      <w:pPr>
        <w:spacing w:after="0"/>
        <w:jc w:val="both"/>
        <w:rPr>
          <w:b/>
          <w:szCs w:val="24"/>
        </w:rPr>
      </w:pPr>
      <w:r w:rsidRPr="00422658">
        <w:rPr>
          <w:szCs w:val="24"/>
        </w:rPr>
        <w:t>Sản phẩm dự kiến: khi dùng tuanơvit bắt ốc vít dễ dàng hơn.</w:t>
      </w:r>
    </w:p>
    <w:p w:rsidR="007B1D29" w:rsidRPr="00422658" w:rsidRDefault="007B1D29" w:rsidP="0074530E">
      <w:pPr>
        <w:spacing w:after="0"/>
        <w:jc w:val="both"/>
        <w:rPr>
          <w:b/>
          <w:szCs w:val="24"/>
        </w:rPr>
      </w:pPr>
      <w:r w:rsidRPr="00422658">
        <w:rPr>
          <w:b/>
          <w:szCs w:val="24"/>
        </w:rPr>
        <w:t>d. Tổ chức thực hiện:</w:t>
      </w:r>
    </w:p>
    <w:p w:rsidR="007B1D29" w:rsidRPr="00422658" w:rsidRDefault="007B1D29" w:rsidP="0074530E">
      <w:pPr>
        <w:spacing w:after="0"/>
        <w:jc w:val="both"/>
        <w:rPr>
          <w:b/>
          <w:color w:val="000000"/>
          <w:szCs w:val="24"/>
        </w:rPr>
      </w:pPr>
      <w:r w:rsidRPr="00422658">
        <w:rPr>
          <w:b/>
          <w:color w:val="000000"/>
          <w:szCs w:val="24"/>
          <w:lang w:val="vi-VN"/>
        </w:rPr>
        <w:t>Bước 1: GV chuyển giao nhiệm vụ học tập</w:t>
      </w:r>
    </w:p>
    <w:p w:rsidR="007B1D29" w:rsidRPr="00422658" w:rsidRDefault="007B1D29" w:rsidP="0074530E">
      <w:pPr>
        <w:spacing w:after="0"/>
        <w:jc w:val="both"/>
        <w:rPr>
          <w:bCs/>
          <w:color w:val="000000"/>
          <w:szCs w:val="24"/>
        </w:rPr>
      </w:pPr>
      <w:r w:rsidRPr="00422658">
        <w:rPr>
          <w:bCs/>
          <w:color w:val="000000"/>
          <w:szCs w:val="24"/>
          <w:lang w:val="vi-VN"/>
        </w:rPr>
        <w:t xml:space="preserve">- GV </w:t>
      </w:r>
      <w:r w:rsidRPr="00422658">
        <w:rPr>
          <w:bCs/>
          <w:color w:val="000000"/>
          <w:szCs w:val="24"/>
        </w:rPr>
        <w:t>gọi 2 HS lên phía trên làm nhanh thí nghiệm bắt ốc vít giống nhau vào tấm bảng gỗ mỏng giống nhau: 1 HS bắt ốc vít bằng tay, HS còn lại được dùng tuanơvit.</w:t>
      </w:r>
    </w:p>
    <w:p w:rsidR="007B1D29" w:rsidRPr="00422658" w:rsidRDefault="007B1D29" w:rsidP="0074530E">
      <w:pPr>
        <w:spacing w:after="0"/>
        <w:jc w:val="both"/>
        <w:rPr>
          <w:b/>
          <w:color w:val="000000"/>
          <w:szCs w:val="24"/>
          <w:lang w:val="vi-VN"/>
        </w:rPr>
      </w:pPr>
      <w:r w:rsidRPr="00422658">
        <w:rPr>
          <w:b/>
          <w:color w:val="000000"/>
          <w:szCs w:val="24"/>
          <w:lang w:val="vi-VN"/>
        </w:rPr>
        <w:t>Bước 2: HS thực hiện nhiệm vụ học tập</w:t>
      </w:r>
    </w:p>
    <w:p w:rsidR="007B1D29" w:rsidRPr="00422658" w:rsidRDefault="007B1D29" w:rsidP="0074530E">
      <w:pPr>
        <w:spacing w:after="0"/>
        <w:jc w:val="both"/>
        <w:rPr>
          <w:color w:val="000000"/>
          <w:szCs w:val="24"/>
          <w:lang w:val="vi-VN"/>
        </w:rPr>
      </w:pPr>
      <w:r w:rsidRPr="00422658">
        <w:rPr>
          <w:color w:val="000000"/>
          <w:szCs w:val="24"/>
          <w:lang w:val="vi-VN"/>
        </w:rPr>
        <w:t xml:space="preserve">- </w:t>
      </w:r>
      <w:r w:rsidRPr="00422658">
        <w:rPr>
          <w:color w:val="000000"/>
          <w:szCs w:val="24"/>
        </w:rPr>
        <w:t xml:space="preserve">2 </w:t>
      </w:r>
      <w:r w:rsidRPr="00422658">
        <w:rPr>
          <w:color w:val="000000"/>
          <w:szCs w:val="24"/>
          <w:lang w:val="vi-VN"/>
        </w:rPr>
        <w:t xml:space="preserve">HS </w:t>
      </w:r>
      <w:r w:rsidRPr="00422658">
        <w:rPr>
          <w:color w:val="000000"/>
          <w:szCs w:val="24"/>
        </w:rPr>
        <w:t>lên làm thí nghiệm theo yêu cầu</w:t>
      </w:r>
      <w:r w:rsidRPr="00422658">
        <w:rPr>
          <w:color w:val="000000"/>
          <w:szCs w:val="24"/>
          <w:lang w:val="vi-VN"/>
        </w:rPr>
        <w:t xml:space="preserve"> GV đưa ra.</w:t>
      </w:r>
    </w:p>
    <w:p w:rsidR="007B1D29" w:rsidRPr="00422658" w:rsidRDefault="007B1D29" w:rsidP="0074530E">
      <w:pPr>
        <w:spacing w:after="0"/>
        <w:jc w:val="both"/>
        <w:rPr>
          <w:b/>
          <w:color w:val="000000"/>
          <w:szCs w:val="24"/>
          <w:lang w:val="vi-VN"/>
        </w:rPr>
      </w:pPr>
      <w:r w:rsidRPr="00422658">
        <w:rPr>
          <w:b/>
          <w:color w:val="000000"/>
          <w:szCs w:val="24"/>
          <w:lang w:val="vi-VN"/>
        </w:rPr>
        <w:t>Bước 3: Báo cáo kết quả hoạt động và thảo luận</w:t>
      </w:r>
    </w:p>
    <w:p w:rsidR="007B1D29" w:rsidRPr="00422658" w:rsidRDefault="007B1D29" w:rsidP="0074530E">
      <w:pPr>
        <w:spacing w:after="0"/>
        <w:jc w:val="both"/>
        <w:rPr>
          <w:bCs/>
          <w:color w:val="000000"/>
          <w:szCs w:val="24"/>
          <w:lang w:val="vi-VN"/>
        </w:rPr>
      </w:pPr>
      <w:r w:rsidRPr="00422658">
        <w:rPr>
          <w:bCs/>
          <w:color w:val="000000"/>
          <w:szCs w:val="24"/>
        </w:rPr>
        <w:t>- GV yêu cầu 2 HS nêu nhận xét kết quả hoạt động của mình.</w:t>
      </w:r>
    </w:p>
    <w:p w:rsidR="007B1D29" w:rsidRPr="00422658" w:rsidRDefault="007B1D29" w:rsidP="0074530E">
      <w:pPr>
        <w:spacing w:after="0"/>
        <w:jc w:val="both"/>
        <w:rPr>
          <w:b/>
          <w:color w:val="000000"/>
          <w:szCs w:val="24"/>
          <w:lang w:val="vi-VN"/>
        </w:rPr>
      </w:pPr>
      <w:r w:rsidRPr="00422658">
        <w:rPr>
          <w:b/>
          <w:color w:val="000000"/>
          <w:szCs w:val="24"/>
          <w:lang w:val="vi-VN"/>
        </w:rPr>
        <w:t>Bước 4: Đánh giá kết quả, thực hiện nhiệm vụ học tập</w:t>
      </w:r>
    </w:p>
    <w:p w:rsidR="007B1D29" w:rsidRPr="00422658" w:rsidRDefault="007B1D29" w:rsidP="0074530E">
      <w:pPr>
        <w:spacing w:after="0"/>
        <w:jc w:val="both"/>
        <w:rPr>
          <w:color w:val="000000"/>
          <w:szCs w:val="24"/>
          <w:lang w:val="vi-VN"/>
        </w:rPr>
      </w:pPr>
      <w:r w:rsidRPr="00422658">
        <w:rPr>
          <w:color w:val="000000"/>
          <w:szCs w:val="24"/>
          <w:lang w:val="vi-VN"/>
        </w:rPr>
        <w:t>- GV tiếp nhận và nhận xét câu trả lời của HS.</w:t>
      </w:r>
    </w:p>
    <w:p w:rsidR="007B1D29" w:rsidRPr="00422658" w:rsidRDefault="007B1D29" w:rsidP="0074530E">
      <w:pPr>
        <w:spacing w:after="0"/>
        <w:jc w:val="both"/>
        <w:rPr>
          <w:color w:val="000000"/>
          <w:szCs w:val="24"/>
        </w:rPr>
      </w:pPr>
      <w:r w:rsidRPr="00422658">
        <w:rPr>
          <w:color w:val="000000"/>
          <w:szCs w:val="24"/>
          <w:lang w:val="vi-VN"/>
        </w:rPr>
        <w:t>- GV dẫn dắt HS vào bài: “</w:t>
      </w:r>
      <w:r w:rsidRPr="00422658">
        <w:rPr>
          <w:i/>
          <w:iCs/>
          <w:color w:val="000000"/>
          <w:szCs w:val="24"/>
        </w:rPr>
        <w:t>Dùng tuanơvit bắt ốc vít dễ dàng hơn, cũng như khi siết chặt một đai ốc dùng cờ lê dễ dàng hơn</w:t>
      </w:r>
      <w:r w:rsidRPr="00422658">
        <w:rPr>
          <w:color w:val="000000"/>
          <w:szCs w:val="24"/>
          <w:lang w:val="vi-VN"/>
        </w:rPr>
        <w:t>”</w:t>
      </w:r>
      <w:r w:rsidRPr="00422658">
        <w:rPr>
          <w:color w:val="000000"/>
          <w:szCs w:val="24"/>
        </w:rPr>
        <w:t>.</w:t>
      </w:r>
    </w:p>
    <w:p w:rsidR="007B1D29" w:rsidRPr="00422658" w:rsidRDefault="007B1D29" w:rsidP="0074530E">
      <w:pPr>
        <w:spacing w:after="0"/>
        <w:jc w:val="both"/>
        <w:rPr>
          <w:b/>
          <w:i/>
          <w:color w:val="000000"/>
          <w:szCs w:val="24"/>
        </w:rPr>
      </w:pPr>
      <w:r w:rsidRPr="00422658">
        <w:rPr>
          <w:color w:val="000000"/>
          <w:szCs w:val="24"/>
        </w:rPr>
        <w:t>Tác dụng của những dụng cụ này thay đổi thế nào nếu tăng độ lớn của lực hoặc dùng tuanơvít, cờ lê dài hơn.</w:t>
      </w:r>
    </w:p>
    <w:p w:rsidR="007B1D29" w:rsidRPr="00422658" w:rsidRDefault="007B1D29" w:rsidP="0074530E">
      <w:pPr>
        <w:spacing w:after="0"/>
        <w:jc w:val="both"/>
        <w:rPr>
          <w:b/>
          <w:szCs w:val="24"/>
        </w:rPr>
      </w:pPr>
      <w:r w:rsidRPr="00422658">
        <w:rPr>
          <w:b/>
          <w:szCs w:val="24"/>
        </w:rPr>
        <w:t>B. HOẠT ĐỘNG HÌNH THÀNH KIẾN THỨC</w:t>
      </w:r>
    </w:p>
    <w:p w:rsidR="007B1D29" w:rsidRPr="00422658" w:rsidRDefault="007B1D29" w:rsidP="0074530E">
      <w:pPr>
        <w:spacing w:after="0"/>
        <w:jc w:val="center"/>
        <w:rPr>
          <w:b/>
          <w:szCs w:val="24"/>
        </w:rPr>
      </w:pPr>
      <w:r w:rsidRPr="00422658">
        <w:rPr>
          <w:b/>
          <w:szCs w:val="24"/>
        </w:rPr>
        <w:t>Hoạt động 1:</w:t>
      </w:r>
      <w:r w:rsidRPr="00422658">
        <w:rPr>
          <w:szCs w:val="24"/>
          <w:lang w:val="pt-BR"/>
        </w:rPr>
        <w:t xml:space="preserve"> Tìm hiểu về moment lực</w:t>
      </w:r>
    </w:p>
    <w:p w:rsidR="007B1D29" w:rsidRPr="00422658" w:rsidRDefault="007B1D29" w:rsidP="0074530E">
      <w:pPr>
        <w:spacing w:after="0"/>
        <w:jc w:val="both"/>
        <w:rPr>
          <w:b/>
          <w:szCs w:val="24"/>
        </w:rPr>
      </w:pPr>
      <w:r w:rsidRPr="00422658">
        <w:rPr>
          <w:b/>
          <w:szCs w:val="24"/>
        </w:rPr>
        <w:t>a. Mục tiêu</w:t>
      </w:r>
    </w:p>
    <w:p w:rsidR="007B1D29" w:rsidRPr="00422658" w:rsidRDefault="007B1D29" w:rsidP="0074530E">
      <w:pPr>
        <w:spacing w:after="0"/>
        <w:jc w:val="both"/>
        <w:rPr>
          <w:szCs w:val="24"/>
        </w:rPr>
      </w:pPr>
      <w:r w:rsidRPr="00422658">
        <w:rPr>
          <w:szCs w:val="24"/>
        </w:rPr>
        <w:t>- Tiến hành được thí nghiệm, mô tả, phân tích được thí nghiệm để đưa ra các nội dung kiến thức về: tác dụng làm quay của lực, moment lực.</w:t>
      </w:r>
    </w:p>
    <w:p w:rsidR="007B1D29" w:rsidRPr="00422658" w:rsidRDefault="007B1D29" w:rsidP="0074530E">
      <w:pPr>
        <w:spacing w:after="0"/>
        <w:jc w:val="both"/>
        <w:rPr>
          <w:b/>
          <w:szCs w:val="24"/>
        </w:rPr>
      </w:pPr>
      <w:r w:rsidRPr="00422658">
        <w:rPr>
          <w:szCs w:val="24"/>
          <w:lang w:val="nl-NL"/>
        </w:rPr>
        <w:t>- Vận dụng giải thích được ví dụ thực tế.</w:t>
      </w:r>
    </w:p>
    <w:p w:rsidR="007B1D29" w:rsidRPr="00422658" w:rsidRDefault="007B1D29" w:rsidP="0074530E">
      <w:pPr>
        <w:spacing w:after="0"/>
        <w:jc w:val="both"/>
        <w:rPr>
          <w:b/>
          <w:szCs w:val="24"/>
        </w:rPr>
      </w:pPr>
      <w:r w:rsidRPr="00422658">
        <w:rPr>
          <w:b/>
          <w:szCs w:val="24"/>
        </w:rPr>
        <w:t>b. Nội dung</w:t>
      </w:r>
    </w:p>
    <w:p w:rsidR="007B1D29" w:rsidRPr="00422658" w:rsidRDefault="007B1D29" w:rsidP="0074530E">
      <w:pPr>
        <w:spacing w:after="0"/>
        <w:jc w:val="both"/>
        <w:rPr>
          <w:bCs/>
          <w:szCs w:val="24"/>
        </w:rPr>
      </w:pPr>
      <w:r w:rsidRPr="00422658">
        <w:rPr>
          <w:bCs/>
          <w:szCs w:val="24"/>
        </w:rPr>
        <w:t>- GV chia lớp thành 4 nhóm, phát cho mỗi nhóm 1 búa đinh, 1 tấm gỗ có đóng trên đó 1 chiếc đinh, 2 phiếu học tập số 1. Tổ chức thực hiện thí nghiệm tra lời các câu hỏi trong phiếu học tập số 1</w:t>
      </w:r>
    </w:p>
    <w:p w:rsidR="007B1D29" w:rsidRPr="00422658" w:rsidRDefault="007B1D29" w:rsidP="0074530E">
      <w:pPr>
        <w:spacing w:after="0"/>
        <w:jc w:val="both"/>
        <w:rPr>
          <w:b/>
          <w:szCs w:val="24"/>
        </w:rPr>
      </w:pPr>
      <w:r w:rsidRPr="00422658">
        <w:rPr>
          <w:b/>
          <w:szCs w:val="24"/>
        </w:rPr>
        <w:t>c. Sản phẩm</w:t>
      </w:r>
    </w:p>
    <w:p w:rsidR="007B1D29" w:rsidRPr="00422658" w:rsidRDefault="007B1D29" w:rsidP="0074530E">
      <w:pPr>
        <w:spacing w:after="0"/>
        <w:jc w:val="both"/>
        <w:rPr>
          <w:b/>
          <w:szCs w:val="24"/>
        </w:rPr>
      </w:pPr>
      <w:r w:rsidRPr="00422658">
        <w:rPr>
          <w:szCs w:val="24"/>
        </w:rPr>
        <w:t>Báo cáo kết quả hoạt động của các nhóm và ghi chép của học sinh.</w:t>
      </w:r>
    </w:p>
    <w:p w:rsidR="007B1D29" w:rsidRPr="00422658" w:rsidRDefault="007B1D29" w:rsidP="0074530E">
      <w:pPr>
        <w:spacing w:after="0"/>
        <w:jc w:val="both"/>
        <w:rPr>
          <w:b/>
          <w:color w:val="000000"/>
          <w:szCs w:val="24"/>
        </w:rPr>
      </w:pPr>
      <w:r w:rsidRPr="00422658">
        <w:rPr>
          <w:b/>
          <w:color w:val="000000"/>
          <w:szCs w:val="24"/>
          <w:lang w:val="vi-VN"/>
        </w:rPr>
        <w:t>d. Tổ chức hoạt động</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130"/>
        <w:gridCol w:w="4793"/>
      </w:tblGrid>
      <w:tr w:rsidR="007B1D29" w:rsidRPr="00422658" w:rsidTr="0074530E">
        <w:tc>
          <w:tcPr>
            <w:tcW w:w="5130"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tabs>
                <w:tab w:val="center" w:pos="2727"/>
                <w:tab w:val="right" w:pos="5455"/>
              </w:tabs>
              <w:spacing w:after="0"/>
              <w:rPr>
                <w:b/>
                <w:color w:val="000000"/>
                <w:szCs w:val="24"/>
                <w:lang w:val="vi-VN"/>
              </w:rPr>
            </w:pPr>
            <w:r w:rsidRPr="00422658">
              <w:rPr>
                <w:b/>
                <w:color w:val="000000"/>
                <w:szCs w:val="24"/>
                <w:lang w:val="vi-VN"/>
              </w:rPr>
              <w:tab/>
              <w:t>HOẠT ĐỘNG CỦA GV - HS</w:t>
            </w:r>
            <w:r w:rsidRPr="00422658">
              <w:rPr>
                <w:b/>
                <w:color w:val="000000"/>
                <w:szCs w:val="24"/>
                <w:lang w:val="vi-VN"/>
              </w:rPr>
              <w:tab/>
            </w:r>
          </w:p>
        </w:tc>
        <w:tc>
          <w:tcPr>
            <w:tcW w:w="4793"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jc w:val="center"/>
              <w:rPr>
                <w:b/>
                <w:color w:val="000000"/>
                <w:szCs w:val="24"/>
              </w:rPr>
            </w:pPr>
            <w:r w:rsidRPr="00422658">
              <w:rPr>
                <w:b/>
                <w:color w:val="000000"/>
                <w:szCs w:val="24"/>
                <w:lang w:val="vi-VN"/>
              </w:rPr>
              <w:t>DỰ KIẾN SẢN PHẨM</w:t>
            </w:r>
          </w:p>
        </w:tc>
      </w:tr>
      <w:tr w:rsidR="007B1D29" w:rsidRPr="00422658" w:rsidTr="0074530E">
        <w:tc>
          <w:tcPr>
            <w:tcW w:w="5130"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jc w:val="both"/>
              <w:rPr>
                <w:b/>
                <w:color w:val="000000"/>
                <w:szCs w:val="24"/>
              </w:rPr>
            </w:pPr>
            <w:r w:rsidRPr="00422658">
              <w:rPr>
                <w:b/>
                <w:color w:val="000000"/>
                <w:szCs w:val="24"/>
              </w:rPr>
              <w:t>Bước 1: GV chuyển giao nhiệm vụ học tập</w:t>
            </w:r>
          </w:p>
          <w:p w:rsidR="007B1D29" w:rsidRPr="00422658" w:rsidRDefault="007B1D29" w:rsidP="0074530E">
            <w:pPr>
              <w:spacing w:after="0"/>
              <w:jc w:val="both"/>
              <w:rPr>
                <w:color w:val="000000"/>
                <w:szCs w:val="24"/>
              </w:rPr>
            </w:pPr>
            <w:r w:rsidRPr="00422658">
              <w:rPr>
                <w:color w:val="000000"/>
                <w:szCs w:val="24"/>
              </w:rPr>
              <w:t>- GV</w:t>
            </w:r>
            <w:r w:rsidRPr="00422658">
              <w:rPr>
                <w:color w:val="000000"/>
                <w:szCs w:val="24"/>
                <w:lang w:val="vi-VN"/>
              </w:rPr>
              <w:t xml:space="preserve"> yêu cầu HS </w:t>
            </w:r>
            <w:r w:rsidRPr="00422658">
              <w:rPr>
                <w:color w:val="000000"/>
                <w:szCs w:val="24"/>
              </w:rPr>
              <w:t>làm việc theo nhóm hoàn thành phiếu học tập số 1.</w:t>
            </w:r>
          </w:p>
          <w:p w:rsidR="007B1D29" w:rsidRPr="00422658" w:rsidRDefault="007B1D29" w:rsidP="0074530E">
            <w:pPr>
              <w:spacing w:after="0"/>
              <w:jc w:val="both"/>
              <w:rPr>
                <w:color w:val="000000"/>
                <w:szCs w:val="24"/>
              </w:rPr>
            </w:pPr>
            <w:r w:rsidRPr="00422658">
              <w:rPr>
                <w:b/>
                <w:color w:val="000000"/>
                <w:szCs w:val="24"/>
                <w:lang w:val="vi-VN"/>
              </w:rPr>
              <w:t>Bước 2: HS thực hiện nhiệm vụ học tập</w:t>
            </w:r>
          </w:p>
          <w:p w:rsidR="007B1D29" w:rsidRPr="00422658" w:rsidRDefault="007B1D29" w:rsidP="0074530E">
            <w:pPr>
              <w:spacing w:after="0"/>
              <w:jc w:val="both"/>
              <w:rPr>
                <w:color w:val="000000"/>
                <w:szCs w:val="24"/>
              </w:rPr>
            </w:pPr>
            <w:r w:rsidRPr="00422658">
              <w:rPr>
                <w:color w:val="000000"/>
                <w:szCs w:val="24"/>
                <w:lang w:val="vi-VN"/>
              </w:rPr>
              <w:t xml:space="preserve">- HS </w:t>
            </w:r>
            <w:r w:rsidRPr="00422658">
              <w:rPr>
                <w:color w:val="000000"/>
                <w:szCs w:val="24"/>
              </w:rPr>
              <w:t>làm việc theo nhóm, thực hiện các yêu cầu của GV</w:t>
            </w:r>
          </w:p>
          <w:p w:rsidR="007B1D29" w:rsidRPr="00422658" w:rsidRDefault="007B1D29" w:rsidP="0074530E">
            <w:pPr>
              <w:spacing w:after="0"/>
              <w:jc w:val="both"/>
              <w:rPr>
                <w:b/>
                <w:color w:val="000000"/>
                <w:szCs w:val="24"/>
                <w:lang w:val="vi-VN"/>
              </w:rPr>
            </w:pPr>
            <w:r w:rsidRPr="00422658">
              <w:rPr>
                <w:b/>
                <w:color w:val="000000"/>
                <w:szCs w:val="24"/>
                <w:lang w:val="vi-VN"/>
              </w:rPr>
              <w:t>Bước 3: Báo cáo kết quả hoạt động và thảo luận</w:t>
            </w:r>
          </w:p>
          <w:p w:rsidR="007B1D29" w:rsidRPr="00422658" w:rsidRDefault="007B1D29" w:rsidP="0074530E">
            <w:pPr>
              <w:spacing w:after="0"/>
              <w:jc w:val="both"/>
              <w:rPr>
                <w:color w:val="000000"/>
                <w:szCs w:val="24"/>
                <w:lang w:val="vi-VN"/>
              </w:rPr>
            </w:pPr>
            <w:r w:rsidRPr="00422658">
              <w:rPr>
                <w:color w:val="000000"/>
                <w:szCs w:val="24"/>
                <w:lang w:val="vi-VN"/>
              </w:rPr>
              <w:t xml:space="preserve">- GV </w:t>
            </w:r>
            <w:r w:rsidRPr="00422658">
              <w:rPr>
                <w:color w:val="000000"/>
                <w:szCs w:val="24"/>
              </w:rPr>
              <w:t>gọi đại diện 2 nhóm</w:t>
            </w:r>
            <w:r w:rsidRPr="00422658">
              <w:rPr>
                <w:color w:val="000000"/>
                <w:szCs w:val="24"/>
                <w:lang w:val="vi-VN"/>
              </w:rPr>
              <w:t xml:space="preserve">đứng tại chỗ trình bày </w:t>
            </w:r>
            <w:r w:rsidRPr="00422658">
              <w:rPr>
                <w:color w:val="000000"/>
                <w:szCs w:val="24"/>
              </w:rPr>
              <w:t>kết quả hoạt động của nhóm.</w:t>
            </w:r>
          </w:p>
          <w:p w:rsidR="007B1D29" w:rsidRPr="00422658" w:rsidRDefault="007B1D29" w:rsidP="0074530E">
            <w:pPr>
              <w:spacing w:after="0"/>
              <w:jc w:val="both"/>
              <w:rPr>
                <w:color w:val="000000"/>
                <w:szCs w:val="24"/>
              </w:rPr>
            </w:pPr>
            <w:r w:rsidRPr="00422658">
              <w:rPr>
                <w:color w:val="000000"/>
                <w:szCs w:val="24"/>
                <w:lang w:val="vi-VN"/>
              </w:rPr>
              <w:t xml:space="preserve">- GV </w:t>
            </w:r>
            <w:r w:rsidRPr="00422658">
              <w:rPr>
                <w:color w:val="000000"/>
                <w:szCs w:val="24"/>
              </w:rPr>
              <w:t>gọi</w:t>
            </w:r>
            <w:r w:rsidRPr="00422658">
              <w:rPr>
                <w:color w:val="000000"/>
                <w:szCs w:val="24"/>
                <w:lang w:val="vi-VN"/>
              </w:rPr>
              <w:t xml:space="preserve"> HS khác </w:t>
            </w:r>
            <w:r w:rsidRPr="00422658">
              <w:rPr>
                <w:color w:val="000000"/>
                <w:szCs w:val="24"/>
              </w:rPr>
              <w:t>trong 2 nhóm vừa trình bày bổ sung thêm</w:t>
            </w:r>
          </w:p>
          <w:p w:rsidR="007B1D29" w:rsidRPr="00422658" w:rsidRDefault="007B1D29" w:rsidP="0074530E">
            <w:pPr>
              <w:spacing w:after="0"/>
              <w:jc w:val="both"/>
              <w:rPr>
                <w:color w:val="000000"/>
                <w:szCs w:val="24"/>
                <w:lang w:val="vi-VN"/>
              </w:rPr>
            </w:pPr>
            <w:r w:rsidRPr="00422658">
              <w:rPr>
                <w:color w:val="000000"/>
                <w:szCs w:val="24"/>
              </w:rPr>
              <w:t xml:space="preserve">- </w:t>
            </w:r>
            <w:r w:rsidRPr="00422658">
              <w:rPr>
                <w:color w:val="000000"/>
                <w:szCs w:val="24"/>
                <w:lang w:val="vi-VN"/>
              </w:rPr>
              <w:t xml:space="preserve">GV </w:t>
            </w:r>
            <w:r w:rsidRPr="00422658">
              <w:rPr>
                <w:color w:val="000000"/>
                <w:szCs w:val="24"/>
              </w:rPr>
              <w:t>gọi</w:t>
            </w:r>
            <w:r w:rsidRPr="00422658">
              <w:rPr>
                <w:color w:val="000000"/>
                <w:szCs w:val="24"/>
                <w:lang w:val="vi-VN"/>
              </w:rPr>
              <w:t xml:space="preserve"> HS </w:t>
            </w:r>
            <w:r w:rsidRPr="00422658">
              <w:rPr>
                <w:color w:val="000000"/>
                <w:szCs w:val="24"/>
              </w:rPr>
              <w:t xml:space="preserve">đại diện 2 nhóm còn lại </w:t>
            </w:r>
            <w:r w:rsidRPr="00422658">
              <w:rPr>
                <w:color w:val="000000"/>
                <w:szCs w:val="24"/>
                <w:lang w:val="vi-VN"/>
              </w:rPr>
              <w:t xml:space="preserve">nhận xét, bổ </w:t>
            </w:r>
            <w:r w:rsidRPr="00422658">
              <w:rPr>
                <w:color w:val="000000"/>
                <w:szCs w:val="24"/>
                <w:lang w:val="vi-VN"/>
              </w:rPr>
              <w:lastRenderedPageBreak/>
              <w:t xml:space="preserve">sung. </w:t>
            </w:r>
          </w:p>
          <w:p w:rsidR="007B1D29" w:rsidRPr="00422658" w:rsidRDefault="007B1D29" w:rsidP="0074530E">
            <w:pPr>
              <w:spacing w:after="0"/>
              <w:jc w:val="both"/>
              <w:rPr>
                <w:b/>
                <w:color w:val="000000"/>
                <w:szCs w:val="24"/>
                <w:lang w:val="vi-VN"/>
              </w:rPr>
            </w:pPr>
            <w:r w:rsidRPr="00422658">
              <w:rPr>
                <w:b/>
                <w:color w:val="000000"/>
                <w:szCs w:val="24"/>
                <w:lang w:val="vi-VN"/>
              </w:rPr>
              <w:t>Bước 4: Đánh giá kết quả, thực hiện nhiệm vụ học tập</w:t>
            </w:r>
          </w:p>
          <w:p w:rsidR="007B1D29" w:rsidRPr="00422658" w:rsidRDefault="007B1D29" w:rsidP="0074530E">
            <w:pPr>
              <w:spacing w:after="0"/>
              <w:jc w:val="both"/>
              <w:rPr>
                <w:color w:val="000000"/>
                <w:szCs w:val="24"/>
              </w:rPr>
            </w:pPr>
            <w:r w:rsidRPr="00422658">
              <w:rPr>
                <w:color w:val="000000"/>
                <w:szCs w:val="24"/>
                <w:lang w:val="vi-VN"/>
              </w:rPr>
              <w:t xml:space="preserve">- GV đánh giá, nhận xét, </w:t>
            </w:r>
            <w:r w:rsidRPr="00422658">
              <w:rPr>
                <w:color w:val="000000"/>
                <w:szCs w:val="24"/>
              </w:rPr>
              <w:t>kết quả hoạt động của các nhóm</w:t>
            </w:r>
          </w:p>
          <w:p w:rsidR="007B1D29" w:rsidRPr="00422658" w:rsidRDefault="007B1D29" w:rsidP="0074530E">
            <w:pPr>
              <w:spacing w:after="0"/>
              <w:jc w:val="both"/>
              <w:rPr>
                <w:color w:val="000000"/>
                <w:szCs w:val="24"/>
              </w:rPr>
            </w:pPr>
            <w:r w:rsidRPr="00422658">
              <w:rPr>
                <w:color w:val="000000"/>
                <w:szCs w:val="24"/>
              </w:rPr>
              <w:t xml:space="preserve">- GV </w:t>
            </w:r>
            <w:r w:rsidRPr="00422658">
              <w:rPr>
                <w:color w:val="000000"/>
                <w:szCs w:val="24"/>
                <w:lang w:val="vi-VN"/>
              </w:rPr>
              <w:t>chuẩn kiến thức.</w:t>
            </w:r>
          </w:p>
        </w:tc>
        <w:tc>
          <w:tcPr>
            <w:tcW w:w="4793"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rPr>
                <w:b/>
                <w:color w:val="000000"/>
                <w:szCs w:val="24"/>
              </w:rPr>
            </w:pPr>
            <w:r w:rsidRPr="00422658">
              <w:rPr>
                <w:b/>
                <w:color w:val="000000"/>
                <w:szCs w:val="24"/>
                <w:lang w:val="vi-VN"/>
              </w:rPr>
              <w:lastRenderedPageBreak/>
              <w:t xml:space="preserve">I. </w:t>
            </w:r>
            <w:r w:rsidRPr="00422658">
              <w:rPr>
                <w:b/>
                <w:color w:val="000000"/>
                <w:szCs w:val="24"/>
              </w:rPr>
              <w:t>MOMENT LỰC</w:t>
            </w:r>
          </w:p>
          <w:p w:rsidR="007B1D29" w:rsidRPr="00422658" w:rsidRDefault="007B1D29" w:rsidP="0074530E">
            <w:pPr>
              <w:spacing w:after="0"/>
              <w:rPr>
                <w:b/>
                <w:color w:val="000000"/>
                <w:szCs w:val="24"/>
              </w:rPr>
            </w:pPr>
            <w:r w:rsidRPr="00422658">
              <w:rPr>
                <w:b/>
                <w:color w:val="000000"/>
                <w:szCs w:val="24"/>
              </w:rPr>
              <w:t>1. Tác dụng làm quay của lực</w:t>
            </w:r>
          </w:p>
          <w:p w:rsidR="007B1D29" w:rsidRPr="00422658" w:rsidRDefault="007B1D29" w:rsidP="0074530E">
            <w:pPr>
              <w:spacing w:after="0"/>
              <w:jc w:val="both"/>
              <w:rPr>
                <w:iCs/>
                <w:color w:val="000000"/>
                <w:szCs w:val="24"/>
              </w:rPr>
            </w:pPr>
            <w:r w:rsidRPr="00422658">
              <w:rPr>
                <w:iCs/>
                <w:color w:val="000000"/>
                <w:szCs w:val="24"/>
              </w:rPr>
              <w:t>Khi dùng búa để nhổ đinh là tay tác dụng lên búa 1 lực, lực này làm cho búa quay nên kéo đinh lên.</w:t>
            </w:r>
          </w:p>
          <w:p w:rsidR="007B1D29" w:rsidRPr="00422658" w:rsidRDefault="007B1D29" w:rsidP="0074530E">
            <w:pPr>
              <w:spacing w:after="0"/>
              <w:jc w:val="both"/>
              <w:rPr>
                <w:b/>
                <w:iCs/>
                <w:color w:val="000000"/>
                <w:szCs w:val="24"/>
              </w:rPr>
            </w:pPr>
            <w:r w:rsidRPr="00422658">
              <w:rPr>
                <w:b/>
                <w:iCs/>
                <w:color w:val="000000"/>
                <w:szCs w:val="24"/>
              </w:rPr>
              <w:t>2. Moment lực</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Momen lực đối với một trục quay là đại lượng đặc trưng cho tác dụng làm quay của lực và được đo bằng tích của lực với cánh tay đòn của nó:</w:t>
            </w:r>
          </w:p>
          <w:p w:rsidR="007B1D29" w:rsidRPr="00422658" w:rsidRDefault="007B1D29" w:rsidP="0074530E">
            <w:pPr>
              <w:pStyle w:val="NormalWeb"/>
              <w:spacing w:before="0" w:beforeAutospacing="0" w:after="0" w:afterAutospacing="0" w:line="276" w:lineRule="auto"/>
              <w:ind w:left="48" w:right="48"/>
              <w:jc w:val="center"/>
              <w:rPr>
                <w:color w:val="000000"/>
              </w:rPr>
            </w:pPr>
            <w:r w:rsidRPr="00422658">
              <w:rPr>
                <w:color w:val="000000"/>
              </w:rPr>
              <w:t>M = F.d</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Trong đó:</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lastRenderedPageBreak/>
              <w:t> F là độ lớn của lực tác dụng (N)</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  d là khoảng cách từ trục quay đến giá của lực và gọi là cánh tay đòn của lực (m)</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 M là momen lực (N.m)</w:t>
            </w:r>
          </w:p>
        </w:tc>
      </w:tr>
    </w:tbl>
    <w:p w:rsidR="007B1D29" w:rsidRPr="00422658" w:rsidRDefault="007B1D29" w:rsidP="0074530E">
      <w:pPr>
        <w:spacing w:after="0"/>
        <w:jc w:val="center"/>
        <w:rPr>
          <w:b/>
          <w:szCs w:val="24"/>
        </w:rPr>
      </w:pPr>
      <w:r w:rsidRPr="00422658">
        <w:rPr>
          <w:b/>
          <w:szCs w:val="24"/>
        </w:rPr>
        <w:lastRenderedPageBreak/>
        <w:t>Hoạt động 2:</w:t>
      </w:r>
      <w:r w:rsidRPr="00422658">
        <w:rPr>
          <w:szCs w:val="24"/>
          <w:lang w:val="pt-BR"/>
        </w:rPr>
        <w:t xml:space="preserve"> Tìm hiểu về quy tắc moment lực</w:t>
      </w:r>
    </w:p>
    <w:p w:rsidR="007B1D29" w:rsidRPr="00422658" w:rsidRDefault="007B1D29" w:rsidP="0074530E">
      <w:pPr>
        <w:spacing w:after="0"/>
        <w:jc w:val="both"/>
        <w:rPr>
          <w:b/>
          <w:szCs w:val="24"/>
        </w:rPr>
      </w:pPr>
      <w:r w:rsidRPr="00422658">
        <w:rPr>
          <w:b/>
          <w:szCs w:val="24"/>
        </w:rPr>
        <w:t>a. Mục tiêu</w:t>
      </w:r>
    </w:p>
    <w:p w:rsidR="007B1D29" w:rsidRPr="00422658" w:rsidRDefault="007B1D29" w:rsidP="0074530E">
      <w:pPr>
        <w:spacing w:after="0"/>
        <w:jc w:val="both"/>
        <w:rPr>
          <w:szCs w:val="24"/>
        </w:rPr>
      </w:pPr>
      <w:r w:rsidRPr="00422658">
        <w:rPr>
          <w:szCs w:val="24"/>
        </w:rPr>
        <w:t>- Tiến hành được thí nghiệm, mô tả, phân tích được thí nghiệm để đưa ra các nội dung kiến thức về: quy tắc moment lực.</w:t>
      </w:r>
    </w:p>
    <w:p w:rsidR="007B1D29" w:rsidRPr="00422658" w:rsidRDefault="007B1D29" w:rsidP="0074530E">
      <w:pPr>
        <w:spacing w:after="0"/>
        <w:jc w:val="both"/>
        <w:rPr>
          <w:b/>
          <w:szCs w:val="24"/>
        </w:rPr>
      </w:pPr>
      <w:r w:rsidRPr="00422658">
        <w:rPr>
          <w:b/>
          <w:szCs w:val="24"/>
        </w:rPr>
        <w:t>b. Nội dung</w:t>
      </w:r>
    </w:p>
    <w:p w:rsidR="007B1D29" w:rsidRPr="00422658" w:rsidRDefault="007B1D29" w:rsidP="0074530E">
      <w:pPr>
        <w:spacing w:after="0"/>
        <w:jc w:val="both"/>
        <w:rPr>
          <w:bCs/>
          <w:szCs w:val="24"/>
        </w:rPr>
      </w:pPr>
      <w:r w:rsidRPr="00422658">
        <w:rPr>
          <w:bCs/>
          <w:szCs w:val="24"/>
        </w:rPr>
        <w:t>- GV chia lớp thành các nhóm (mỗi nhóm là các HS trong 1 bàn), phát cho mỗi nhóm 1 phiếu học tập số 2. Tổ chức thực hiện thí nghiệm tra lời các câu hỏi trong phiếu học tập số 2</w:t>
      </w:r>
    </w:p>
    <w:p w:rsidR="007B1D29" w:rsidRPr="00422658" w:rsidRDefault="007B1D29" w:rsidP="0074530E">
      <w:pPr>
        <w:spacing w:after="0"/>
        <w:jc w:val="both"/>
        <w:rPr>
          <w:b/>
          <w:szCs w:val="24"/>
        </w:rPr>
      </w:pPr>
      <w:r w:rsidRPr="00422658">
        <w:rPr>
          <w:b/>
          <w:szCs w:val="24"/>
        </w:rPr>
        <w:t>c. Sản phẩm</w:t>
      </w:r>
    </w:p>
    <w:p w:rsidR="007B1D29" w:rsidRPr="00422658" w:rsidRDefault="007B1D29" w:rsidP="0074530E">
      <w:pPr>
        <w:spacing w:after="0"/>
        <w:jc w:val="both"/>
        <w:rPr>
          <w:b/>
          <w:szCs w:val="24"/>
        </w:rPr>
      </w:pPr>
      <w:r w:rsidRPr="00422658">
        <w:rPr>
          <w:szCs w:val="24"/>
        </w:rPr>
        <w:t>Báo cáo kết quả hoạt động của các nhóm và ghi chép của học sinh.</w:t>
      </w:r>
    </w:p>
    <w:p w:rsidR="007B1D29" w:rsidRPr="00422658" w:rsidRDefault="007B1D29" w:rsidP="0074530E">
      <w:pPr>
        <w:spacing w:after="0"/>
        <w:jc w:val="both"/>
        <w:rPr>
          <w:b/>
          <w:color w:val="000000"/>
          <w:szCs w:val="24"/>
        </w:rPr>
      </w:pPr>
      <w:r w:rsidRPr="00422658">
        <w:rPr>
          <w:b/>
          <w:color w:val="000000"/>
          <w:szCs w:val="24"/>
          <w:lang w:val="vi-VN"/>
        </w:rPr>
        <w:t>d. Tổ chức hoạt động</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040"/>
        <w:gridCol w:w="4883"/>
      </w:tblGrid>
      <w:tr w:rsidR="007B1D29" w:rsidRPr="00422658" w:rsidTr="0074530E">
        <w:tc>
          <w:tcPr>
            <w:tcW w:w="5040"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tabs>
                <w:tab w:val="center" w:pos="2727"/>
                <w:tab w:val="right" w:pos="5455"/>
              </w:tabs>
              <w:spacing w:after="0"/>
              <w:rPr>
                <w:b/>
                <w:color w:val="000000"/>
                <w:szCs w:val="24"/>
                <w:lang w:val="vi-VN"/>
              </w:rPr>
            </w:pPr>
            <w:r w:rsidRPr="00422658">
              <w:rPr>
                <w:b/>
                <w:color w:val="000000"/>
                <w:szCs w:val="24"/>
                <w:lang w:val="vi-VN"/>
              </w:rPr>
              <w:tab/>
              <w:t>HOẠT ĐỘNG CỦA GV - HS</w:t>
            </w:r>
            <w:r w:rsidRPr="00422658">
              <w:rPr>
                <w:b/>
                <w:color w:val="000000"/>
                <w:szCs w:val="24"/>
                <w:lang w:val="vi-VN"/>
              </w:rPr>
              <w:tab/>
            </w:r>
          </w:p>
        </w:tc>
        <w:tc>
          <w:tcPr>
            <w:tcW w:w="4883"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jc w:val="center"/>
              <w:rPr>
                <w:b/>
                <w:color w:val="000000"/>
                <w:szCs w:val="24"/>
              </w:rPr>
            </w:pPr>
            <w:r w:rsidRPr="00422658">
              <w:rPr>
                <w:b/>
                <w:color w:val="000000"/>
                <w:szCs w:val="24"/>
                <w:lang w:val="vi-VN"/>
              </w:rPr>
              <w:t>DỰ KIẾN SẢN PHẨM</w:t>
            </w:r>
          </w:p>
        </w:tc>
      </w:tr>
      <w:tr w:rsidR="007B1D29" w:rsidRPr="00422658" w:rsidTr="0074530E">
        <w:tc>
          <w:tcPr>
            <w:tcW w:w="5040"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jc w:val="both"/>
              <w:rPr>
                <w:b/>
                <w:color w:val="000000"/>
                <w:szCs w:val="24"/>
              </w:rPr>
            </w:pPr>
            <w:r w:rsidRPr="00422658">
              <w:rPr>
                <w:b/>
                <w:color w:val="000000"/>
                <w:szCs w:val="24"/>
              </w:rPr>
              <w:t>Bước 1: GV chuyển giao nhiệm vụ học tập</w:t>
            </w:r>
          </w:p>
          <w:p w:rsidR="007B1D29" w:rsidRPr="00422658" w:rsidRDefault="007B1D29" w:rsidP="0074530E">
            <w:pPr>
              <w:spacing w:after="0"/>
              <w:jc w:val="both"/>
              <w:rPr>
                <w:color w:val="000000"/>
                <w:szCs w:val="24"/>
              </w:rPr>
            </w:pPr>
            <w:r w:rsidRPr="00422658">
              <w:rPr>
                <w:color w:val="000000"/>
                <w:szCs w:val="24"/>
              </w:rPr>
              <w:t>- GV</w:t>
            </w:r>
            <w:r w:rsidRPr="00422658">
              <w:rPr>
                <w:color w:val="000000"/>
                <w:szCs w:val="24"/>
                <w:lang w:val="vi-VN"/>
              </w:rPr>
              <w:t xml:space="preserve"> yêu cầu HS </w:t>
            </w:r>
            <w:r w:rsidRPr="00422658">
              <w:rPr>
                <w:color w:val="000000"/>
                <w:szCs w:val="24"/>
              </w:rPr>
              <w:t>làm việc theo nhóm quan sát thí nghiệm do GV làm và hoàn thành phiếu học tập số 2.</w:t>
            </w:r>
          </w:p>
          <w:p w:rsidR="007B1D29" w:rsidRPr="00422658" w:rsidRDefault="007B1D29" w:rsidP="0074530E">
            <w:pPr>
              <w:spacing w:after="0"/>
              <w:jc w:val="both"/>
              <w:rPr>
                <w:color w:val="000000"/>
                <w:szCs w:val="24"/>
              </w:rPr>
            </w:pPr>
            <w:r w:rsidRPr="00422658">
              <w:rPr>
                <w:b/>
                <w:color w:val="000000"/>
                <w:szCs w:val="24"/>
                <w:lang w:val="vi-VN"/>
              </w:rPr>
              <w:t>Bước 2: HS thực hiện nhiệm vụ học tập</w:t>
            </w:r>
          </w:p>
          <w:p w:rsidR="007B1D29" w:rsidRPr="00422658" w:rsidRDefault="007B1D29" w:rsidP="0074530E">
            <w:pPr>
              <w:spacing w:after="0"/>
              <w:jc w:val="both"/>
              <w:rPr>
                <w:color w:val="000000"/>
                <w:szCs w:val="24"/>
              </w:rPr>
            </w:pPr>
            <w:r w:rsidRPr="00422658">
              <w:rPr>
                <w:color w:val="000000"/>
                <w:szCs w:val="24"/>
                <w:lang w:val="vi-VN"/>
              </w:rPr>
              <w:t xml:space="preserve">- HS </w:t>
            </w:r>
            <w:r w:rsidRPr="00422658">
              <w:rPr>
                <w:color w:val="000000"/>
                <w:szCs w:val="24"/>
              </w:rPr>
              <w:t>làm việc theo nhóm, thực hiện các yêu cầu của GV</w:t>
            </w:r>
          </w:p>
          <w:p w:rsidR="007B1D29" w:rsidRPr="00422658" w:rsidRDefault="007B1D29" w:rsidP="0074530E">
            <w:pPr>
              <w:spacing w:after="0"/>
              <w:jc w:val="both"/>
              <w:rPr>
                <w:b/>
                <w:color w:val="000000"/>
                <w:szCs w:val="24"/>
                <w:lang w:val="vi-VN"/>
              </w:rPr>
            </w:pPr>
            <w:r w:rsidRPr="00422658">
              <w:rPr>
                <w:b/>
                <w:color w:val="000000"/>
                <w:szCs w:val="24"/>
                <w:lang w:val="vi-VN"/>
              </w:rPr>
              <w:t>Bước 3: Báo cáo kết quả hoạt động và thảo luận</w:t>
            </w:r>
          </w:p>
          <w:p w:rsidR="007B1D29" w:rsidRPr="00422658" w:rsidRDefault="007B1D29" w:rsidP="0074530E">
            <w:pPr>
              <w:spacing w:after="0"/>
              <w:jc w:val="both"/>
              <w:rPr>
                <w:color w:val="000000"/>
                <w:szCs w:val="24"/>
                <w:lang w:val="vi-VN"/>
              </w:rPr>
            </w:pPr>
            <w:r w:rsidRPr="00422658">
              <w:rPr>
                <w:color w:val="000000"/>
                <w:szCs w:val="24"/>
                <w:lang w:val="vi-VN"/>
              </w:rPr>
              <w:t xml:space="preserve">- GV </w:t>
            </w:r>
            <w:r w:rsidRPr="00422658">
              <w:rPr>
                <w:color w:val="000000"/>
                <w:szCs w:val="24"/>
              </w:rPr>
              <w:t>gọi đại diện 2 nhóm</w:t>
            </w:r>
            <w:r w:rsidRPr="00422658">
              <w:rPr>
                <w:color w:val="000000"/>
                <w:szCs w:val="24"/>
                <w:lang w:val="vi-VN"/>
              </w:rPr>
              <w:t xml:space="preserve"> đứng tại chỗ trình bày </w:t>
            </w:r>
            <w:r w:rsidRPr="00422658">
              <w:rPr>
                <w:color w:val="000000"/>
                <w:szCs w:val="24"/>
              </w:rPr>
              <w:t>kết quả hoạt động của nhóm.</w:t>
            </w:r>
          </w:p>
          <w:p w:rsidR="007B1D29" w:rsidRPr="00422658" w:rsidRDefault="007B1D29" w:rsidP="0074530E">
            <w:pPr>
              <w:spacing w:after="0"/>
              <w:jc w:val="both"/>
              <w:rPr>
                <w:color w:val="000000"/>
                <w:szCs w:val="24"/>
                <w:lang w:val="vi-VN"/>
              </w:rPr>
            </w:pPr>
            <w:r w:rsidRPr="00422658">
              <w:rPr>
                <w:color w:val="000000"/>
                <w:szCs w:val="24"/>
              </w:rPr>
              <w:t xml:space="preserve">- </w:t>
            </w:r>
            <w:r w:rsidRPr="00422658">
              <w:rPr>
                <w:color w:val="000000"/>
                <w:szCs w:val="24"/>
                <w:lang w:val="vi-VN"/>
              </w:rPr>
              <w:t xml:space="preserve">GV </w:t>
            </w:r>
            <w:r w:rsidRPr="00422658">
              <w:rPr>
                <w:color w:val="000000"/>
                <w:szCs w:val="24"/>
              </w:rPr>
              <w:t>gọi</w:t>
            </w:r>
            <w:r w:rsidRPr="00422658">
              <w:rPr>
                <w:color w:val="000000"/>
                <w:szCs w:val="24"/>
                <w:lang w:val="vi-VN"/>
              </w:rPr>
              <w:t xml:space="preserve"> HS </w:t>
            </w:r>
            <w:r w:rsidRPr="00422658">
              <w:rPr>
                <w:color w:val="000000"/>
                <w:szCs w:val="24"/>
              </w:rPr>
              <w:t xml:space="preserve">đại diện các nhóm khác </w:t>
            </w:r>
            <w:r w:rsidRPr="00422658">
              <w:rPr>
                <w:color w:val="000000"/>
                <w:szCs w:val="24"/>
                <w:lang w:val="vi-VN"/>
              </w:rPr>
              <w:t xml:space="preserve">nhận xét, bổ sung. </w:t>
            </w:r>
          </w:p>
          <w:p w:rsidR="007B1D29" w:rsidRPr="00422658" w:rsidRDefault="007B1D29" w:rsidP="0074530E">
            <w:pPr>
              <w:spacing w:after="0"/>
              <w:jc w:val="both"/>
              <w:rPr>
                <w:b/>
                <w:color w:val="000000"/>
                <w:szCs w:val="24"/>
                <w:lang w:val="vi-VN"/>
              </w:rPr>
            </w:pPr>
            <w:r w:rsidRPr="00422658">
              <w:rPr>
                <w:b/>
                <w:color w:val="000000"/>
                <w:szCs w:val="24"/>
                <w:lang w:val="vi-VN"/>
              </w:rPr>
              <w:t>Bước 4: Đánh giá kết quả, thực hiện nhiệm vụ học tập</w:t>
            </w:r>
          </w:p>
          <w:p w:rsidR="007B1D29" w:rsidRPr="00422658" w:rsidRDefault="007B1D29" w:rsidP="0074530E">
            <w:pPr>
              <w:spacing w:after="0"/>
              <w:jc w:val="both"/>
              <w:rPr>
                <w:color w:val="000000"/>
                <w:szCs w:val="24"/>
              </w:rPr>
            </w:pPr>
            <w:r w:rsidRPr="00422658">
              <w:rPr>
                <w:color w:val="000000"/>
                <w:szCs w:val="24"/>
                <w:lang w:val="vi-VN"/>
              </w:rPr>
              <w:t xml:space="preserve">- GV đánh giá, nhận xét, </w:t>
            </w:r>
            <w:r w:rsidRPr="00422658">
              <w:rPr>
                <w:color w:val="000000"/>
                <w:szCs w:val="24"/>
              </w:rPr>
              <w:t>kết quả hoạt động của các nhóm</w:t>
            </w:r>
          </w:p>
          <w:p w:rsidR="007B1D29" w:rsidRPr="00422658" w:rsidRDefault="007B1D29" w:rsidP="0074530E">
            <w:pPr>
              <w:spacing w:after="0"/>
              <w:jc w:val="both"/>
              <w:rPr>
                <w:color w:val="000000"/>
                <w:szCs w:val="24"/>
              </w:rPr>
            </w:pPr>
            <w:r w:rsidRPr="00422658">
              <w:rPr>
                <w:color w:val="000000"/>
                <w:szCs w:val="24"/>
              </w:rPr>
              <w:t xml:space="preserve">- GV </w:t>
            </w:r>
            <w:r w:rsidRPr="00422658">
              <w:rPr>
                <w:color w:val="000000"/>
                <w:szCs w:val="24"/>
                <w:lang w:val="vi-VN"/>
              </w:rPr>
              <w:t>chuẩn kiến thức.</w:t>
            </w:r>
          </w:p>
        </w:tc>
        <w:tc>
          <w:tcPr>
            <w:tcW w:w="4883"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rPr>
                <w:b/>
                <w:color w:val="000000"/>
                <w:szCs w:val="24"/>
              </w:rPr>
            </w:pPr>
            <w:r w:rsidRPr="00422658">
              <w:rPr>
                <w:b/>
                <w:color w:val="000000"/>
                <w:szCs w:val="24"/>
                <w:lang w:val="vi-VN"/>
              </w:rPr>
              <w:t>I</w:t>
            </w:r>
            <w:r w:rsidRPr="00422658">
              <w:rPr>
                <w:b/>
                <w:color w:val="000000"/>
                <w:szCs w:val="24"/>
              </w:rPr>
              <w:t>I</w:t>
            </w:r>
            <w:r w:rsidRPr="00422658">
              <w:rPr>
                <w:b/>
                <w:color w:val="000000"/>
                <w:szCs w:val="24"/>
                <w:lang w:val="vi-VN"/>
              </w:rPr>
              <w:t xml:space="preserve">. </w:t>
            </w:r>
            <w:r w:rsidRPr="00422658">
              <w:rPr>
                <w:b/>
                <w:color w:val="000000"/>
                <w:szCs w:val="24"/>
              </w:rPr>
              <w:t>QUY TẮC MOMENT LỰC</w:t>
            </w:r>
          </w:p>
          <w:p w:rsidR="007B1D29" w:rsidRPr="00422658" w:rsidRDefault="007B1D29" w:rsidP="0074530E">
            <w:pPr>
              <w:spacing w:after="0"/>
              <w:rPr>
                <w:b/>
                <w:color w:val="000000"/>
                <w:szCs w:val="24"/>
              </w:rPr>
            </w:pPr>
            <w:r w:rsidRPr="00422658">
              <w:rPr>
                <w:b/>
                <w:color w:val="000000"/>
                <w:szCs w:val="24"/>
              </w:rPr>
              <w:t>1. Thí nghiệm</w:t>
            </w:r>
          </w:p>
          <w:p w:rsidR="007B1D29" w:rsidRPr="00422658" w:rsidRDefault="007B1D29" w:rsidP="0074530E">
            <w:pPr>
              <w:spacing w:after="0"/>
              <w:jc w:val="both"/>
              <w:rPr>
                <w:iCs/>
                <w:color w:val="000000"/>
                <w:szCs w:val="24"/>
              </w:rPr>
            </w:pPr>
            <w:r w:rsidRPr="00422658">
              <w:rPr>
                <w:iCs/>
                <w:color w:val="000000"/>
                <w:szCs w:val="24"/>
              </w:rPr>
              <w:t>Thí nghiệm với đĩa Moment</w:t>
            </w:r>
          </w:p>
          <w:p w:rsidR="007B1D29" w:rsidRPr="00422658" w:rsidRDefault="007B1D29" w:rsidP="0074530E">
            <w:pPr>
              <w:spacing w:after="0"/>
              <w:jc w:val="both"/>
              <w:rPr>
                <w:b/>
                <w:iCs/>
                <w:color w:val="000000"/>
                <w:szCs w:val="24"/>
              </w:rPr>
            </w:pPr>
            <w:r w:rsidRPr="00422658">
              <w:rPr>
                <w:b/>
                <w:iCs/>
                <w:color w:val="000000"/>
                <w:szCs w:val="24"/>
              </w:rPr>
              <w:t>2. Quy tắc moment lực</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Muốn cho một vật có trục quay cố định ở trạng thái cân bằng thì tổng các momen lực có xu hướng làm vật quay theo chiều kim đồng hồ phải bằng tổng các momen lực có xu hướng làm vật quay ngược chiều kim đồng hồ.</w:t>
            </w:r>
          </w:p>
          <w:p w:rsidR="007B1D29" w:rsidRPr="00422658" w:rsidRDefault="007B1D29" w:rsidP="0074530E">
            <w:pPr>
              <w:pStyle w:val="NormalWeb"/>
              <w:spacing w:before="0" w:beforeAutospacing="0" w:after="0" w:afterAutospacing="0" w:line="276" w:lineRule="auto"/>
              <w:ind w:left="48" w:right="48"/>
              <w:jc w:val="center"/>
              <w:rPr>
                <w:color w:val="000000"/>
              </w:rPr>
            </w:pPr>
            <w:r w:rsidRPr="00422658">
              <w:rPr>
                <w:color w:val="000000"/>
              </w:rPr>
              <w:t>F</w:t>
            </w:r>
            <w:r w:rsidRPr="00422658">
              <w:rPr>
                <w:color w:val="000000"/>
                <w:vertAlign w:val="subscript"/>
              </w:rPr>
              <w:t>1</w:t>
            </w:r>
            <w:r w:rsidRPr="00422658">
              <w:rPr>
                <w:color w:val="000000"/>
              </w:rPr>
              <w:t>.d</w:t>
            </w:r>
            <w:r w:rsidRPr="00422658">
              <w:rPr>
                <w:color w:val="000000"/>
                <w:vertAlign w:val="subscript"/>
              </w:rPr>
              <w:t>1</w:t>
            </w:r>
            <w:r w:rsidRPr="00422658">
              <w:rPr>
                <w:color w:val="000000"/>
              </w:rPr>
              <w:t> =  F</w:t>
            </w:r>
            <w:r w:rsidRPr="00422658">
              <w:rPr>
                <w:color w:val="000000"/>
                <w:vertAlign w:val="subscript"/>
              </w:rPr>
              <w:t>2</w:t>
            </w:r>
            <w:r w:rsidRPr="00422658">
              <w:rPr>
                <w:color w:val="000000"/>
              </w:rPr>
              <w:t>.d</w:t>
            </w:r>
            <w:r w:rsidRPr="00422658">
              <w:rPr>
                <w:color w:val="000000"/>
                <w:vertAlign w:val="subscript"/>
              </w:rPr>
              <w:t>2</w:t>
            </w:r>
          </w:p>
        </w:tc>
      </w:tr>
    </w:tbl>
    <w:p w:rsidR="007B1D29" w:rsidRPr="00422658" w:rsidRDefault="007B1D29" w:rsidP="0074530E">
      <w:pPr>
        <w:spacing w:after="0"/>
        <w:jc w:val="center"/>
        <w:rPr>
          <w:b/>
          <w:szCs w:val="24"/>
        </w:rPr>
      </w:pPr>
      <w:r w:rsidRPr="00422658">
        <w:rPr>
          <w:b/>
          <w:szCs w:val="24"/>
        </w:rPr>
        <w:t>Hoạt động 3:</w:t>
      </w:r>
      <w:r w:rsidRPr="00422658">
        <w:rPr>
          <w:szCs w:val="24"/>
          <w:lang w:val="pt-BR"/>
        </w:rPr>
        <w:t xml:space="preserve"> Tìm hiểu về ngẫu lực</w:t>
      </w:r>
    </w:p>
    <w:p w:rsidR="007B1D29" w:rsidRPr="00422658" w:rsidRDefault="007B1D29" w:rsidP="0074530E">
      <w:pPr>
        <w:spacing w:after="0"/>
        <w:jc w:val="both"/>
        <w:rPr>
          <w:b/>
          <w:szCs w:val="24"/>
        </w:rPr>
      </w:pPr>
      <w:r w:rsidRPr="00422658">
        <w:rPr>
          <w:b/>
          <w:szCs w:val="24"/>
        </w:rPr>
        <w:t>a. Mục tiêu</w:t>
      </w:r>
    </w:p>
    <w:p w:rsidR="007B1D29" w:rsidRPr="00422658" w:rsidRDefault="007B1D29" w:rsidP="0074530E">
      <w:pPr>
        <w:spacing w:after="0"/>
        <w:jc w:val="both"/>
        <w:rPr>
          <w:szCs w:val="24"/>
        </w:rPr>
      </w:pPr>
      <w:r w:rsidRPr="00422658">
        <w:rPr>
          <w:szCs w:val="24"/>
        </w:rPr>
        <w:t>- Tiến hành được thí nghiệm, mô tả, phân tích được thí nghiệm để đưa ra các nội dung kiến thức về: ngẫu lực, moment ngẫu lực.</w:t>
      </w:r>
    </w:p>
    <w:p w:rsidR="007B1D29" w:rsidRPr="00422658" w:rsidRDefault="007B1D29" w:rsidP="0074530E">
      <w:pPr>
        <w:spacing w:after="0"/>
        <w:jc w:val="both"/>
        <w:rPr>
          <w:b/>
          <w:szCs w:val="24"/>
        </w:rPr>
      </w:pPr>
      <w:r w:rsidRPr="00422658">
        <w:rPr>
          <w:szCs w:val="24"/>
          <w:lang w:val="nl-NL"/>
        </w:rPr>
        <w:t>- Vận dụng giải thích được ví dụ thực tế.</w:t>
      </w:r>
    </w:p>
    <w:p w:rsidR="007B1D29" w:rsidRPr="00422658" w:rsidRDefault="007B1D29" w:rsidP="0074530E">
      <w:pPr>
        <w:spacing w:after="0"/>
        <w:jc w:val="both"/>
        <w:rPr>
          <w:b/>
          <w:szCs w:val="24"/>
        </w:rPr>
      </w:pPr>
      <w:r w:rsidRPr="00422658">
        <w:rPr>
          <w:b/>
          <w:szCs w:val="24"/>
        </w:rPr>
        <w:t>b. Nội dung</w:t>
      </w:r>
    </w:p>
    <w:p w:rsidR="007B1D29" w:rsidRPr="00422658" w:rsidRDefault="007B1D29" w:rsidP="0074530E">
      <w:pPr>
        <w:spacing w:after="0"/>
        <w:jc w:val="both"/>
        <w:rPr>
          <w:bCs/>
          <w:szCs w:val="24"/>
        </w:rPr>
      </w:pPr>
      <w:r w:rsidRPr="00422658">
        <w:rPr>
          <w:bCs/>
          <w:szCs w:val="24"/>
        </w:rPr>
        <w:t>- GV chia lớp thành các nhóm (mỗi nhóm là các HS trong 1 bàn), phát cho mỗi nhóm 1 phiếu học tập số 3. Tổ chức thực hiện thí nghiệm tra lời các câu hỏi trong phiếu học tập số 3</w:t>
      </w:r>
    </w:p>
    <w:p w:rsidR="007B1D29" w:rsidRPr="00422658" w:rsidRDefault="007B1D29" w:rsidP="0074530E">
      <w:pPr>
        <w:spacing w:after="0"/>
        <w:jc w:val="both"/>
        <w:rPr>
          <w:b/>
          <w:szCs w:val="24"/>
        </w:rPr>
      </w:pPr>
      <w:r w:rsidRPr="00422658">
        <w:rPr>
          <w:b/>
          <w:szCs w:val="24"/>
        </w:rPr>
        <w:t>c. Sản phẩm</w:t>
      </w:r>
    </w:p>
    <w:p w:rsidR="007B1D29" w:rsidRPr="00422658" w:rsidRDefault="007B1D29" w:rsidP="0074530E">
      <w:pPr>
        <w:spacing w:after="0"/>
        <w:jc w:val="both"/>
        <w:rPr>
          <w:b/>
          <w:szCs w:val="24"/>
        </w:rPr>
      </w:pPr>
      <w:r w:rsidRPr="00422658">
        <w:rPr>
          <w:szCs w:val="24"/>
        </w:rPr>
        <w:t>Báo cáo kết quả hoạt động của các nhóm và ghi chép của học sinh.</w:t>
      </w:r>
    </w:p>
    <w:p w:rsidR="00422658" w:rsidRDefault="00422658" w:rsidP="0074530E">
      <w:pPr>
        <w:spacing w:after="0"/>
        <w:jc w:val="both"/>
        <w:rPr>
          <w:b/>
          <w:color w:val="000000"/>
          <w:szCs w:val="24"/>
        </w:rPr>
      </w:pPr>
    </w:p>
    <w:p w:rsidR="007B1D29" w:rsidRPr="00422658" w:rsidRDefault="007B1D29" w:rsidP="0074530E">
      <w:pPr>
        <w:spacing w:after="0"/>
        <w:jc w:val="both"/>
        <w:rPr>
          <w:b/>
          <w:color w:val="000000"/>
          <w:szCs w:val="24"/>
        </w:rPr>
      </w:pPr>
      <w:r w:rsidRPr="00422658">
        <w:rPr>
          <w:b/>
          <w:color w:val="000000"/>
          <w:szCs w:val="24"/>
          <w:lang w:val="vi-VN"/>
        </w:rPr>
        <w:lastRenderedPageBreak/>
        <w:t>d. Tổ chức hoạt động</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040"/>
        <w:gridCol w:w="4883"/>
      </w:tblGrid>
      <w:tr w:rsidR="007B1D29" w:rsidRPr="00422658" w:rsidTr="0074530E">
        <w:tc>
          <w:tcPr>
            <w:tcW w:w="5040"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tabs>
                <w:tab w:val="center" w:pos="2727"/>
                <w:tab w:val="right" w:pos="5455"/>
              </w:tabs>
              <w:spacing w:after="0"/>
              <w:rPr>
                <w:b/>
                <w:color w:val="000000"/>
                <w:szCs w:val="24"/>
                <w:lang w:val="vi-VN"/>
              </w:rPr>
            </w:pPr>
            <w:r w:rsidRPr="00422658">
              <w:rPr>
                <w:b/>
                <w:color w:val="000000"/>
                <w:szCs w:val="24"/>
                <w:lang w:val="vi-VN"/>
              </w:rPr>
              <w:tab/>
              <w:t>HOẠT ĐỘNG CỦA GV - HS</w:t>
            </w:r>
            <w:r w:rsidRPr="00422658">
              <w:rPr>
                <w:b/>
                <w:color w:val="000000"/>
                <w:szCs w:val="24"/>
                <w:lang w:val="vi-VN"/>
              </w:rPr>
              <w:tab/>
            </w:r>
          </w:p>
        </w:tc>
        <w:tc>
          <w:tcPr>
            <w:tcW w:w="4883"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jc w:val="center"/>
              <w:rPr>
                <w:b/>
                <w:color w:val="000000"/>
                <w:szCs w:val="24"/>
              </w:rPr>
            </w:pPr>
            <w:r w:rsidRPr="00422658">
              <w:rPr>
                <w:b/>
                <w:color w:val="000000"/>
                <w:szCs w:val="24"/>
                <w:lang w:val="vi-VN"/>
              </w:rPr>
              <w:t>DỰ KIẾN SẢN PHẨM</w:t>
            </w:r>
          </w:p>
        </w:tc>
      </w:tr>
      <w:tr w:rsidR="007B1D29" w:rsidRPr="00422658" w:rsidTr="0074530E">
        <w:tc>
          <w:tcPr>
            <w:tcW w:w="5040"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jc w:val="both"/>
              <w:rPr>
                <w:b/>
                <w:color w:val="000000"/>
                <w:szCs w:val="24"/>
              </w:rPr>
            </w:pPr>
            <w:r w:rsidRPr="00422658">
              <w:rPr>
                <w:b/>
                <w:color w:val="000000"/>
                <w:szCs w:val="24"/>
              </w:rPr>
              <w:t>Bước 1: GV chuyển giao nhiệm vụ học tập</w:t>
            </w:r>
          </w:p>
          <w:p w:rsidR="007B1D29" w:rsidRPr="00422658" w:rsidRDefault="007B1D29" w:rsidP="0074530E">
            <w:pPr>
              <w:spacing w:after="0"/>
              <w:jc w:val="both"/>
              <w:rPr>
                <w:color w:val="000000"/>
                <w:szCs w:val="24"/>
              </w:rPr>
            </w:pPr>
            <w:r w:rsidRPr="00422658">
              <w:rPr>
                <w:color w:val="000000"/>
                <w:szCs w:val="24"/>
              </w:rPr>
              <w:t>- GV</w:t>
            </w:r>
            <w:r w:rsidRPr="00422658">
              <w:rPr>
                <w:color w:val="000000"/>
                <w:szCs w:val="24"/>
                <w:lang w:val="vi-VN"/>
              </w:rPr>
              <w:t xml:space="preserve"> yêu cầu HS </w:t>
            </w:r>
            <w:r w:rsidRPr="00422658">
              <w:rPr>
                <w:color w:val="000000"/>
                <w:szCs w:val="24"/>
              </w:rPr>
              <w:t>làm việc theo nhóm quan sát thí nghiệm do GV làm và hoàn thành phiếu học tập số 3.</w:t>
            </w:r>
          </w:p>
          <w:p w:rsidR="007B1D29" w:rsidRPr="00422658" w:rsidRDefault="007B1D29" w:rsidP="0074530E">
            <w:pPr>
              <w:spacing w:after="0"/>
              <w:jc w:val="both"/>
              <w:rPr>
                <w:color w:val="000000"/>
                <w:szCs w:val="24"/>
              </w:rPr>
            </w:pPr>
            <w:r w:rsidRPr="00422658">
              <w:rPr>
                <w:b/>
                <w:color w:val="000000"/>
                <w:szCs w:val="24"/>
                <w:lang w:val="vi-VN"/>
              </w:rPr>
              <w:t>Bước 2: HS thực hiện nhiệm vụ học tập</w:t>
            </w:r>
          </w:p>
          <w:p w:rsidR="007B1D29" w:rsidRPr="00422658" w:rsidRDefault="007B1D29" w:rsidP="0074530E">
            <w:pPr>
              <w:spacing w:after="0"/>
              <w:jc w:val="both"/>
              <w:rPr>
                <w:color w:val="000000"/>
                <w:szCs w:val="24"/>
              </w:rPr>
            </w:pPr>
            <w:r w:rsidRPr="00422658">
              <w:rPr>
                <w:color w:val="000000"/>
                <w:szCs w:val="24"/>
                <w:lang w:val="vi-VN"/>
              </w:rPr>
              <w:t xml:space="preserve">- HS </w:t>
            </w:r>
            <w:r w:rsidRPr="00422658">
              <w:rPr>
                <w:color w:val="000000"/>
                <w:szCs w:val="24"/>
              </w:rPr>
              <w:t>làm việc theo nhóm, thực hiện các yêu cầu của GV</w:t>
            </w:r>
          </w:p>
          <w:p w:rsidR="007B1D29" w:rsidRPr="00422658" w:rsidRDefault="007B1D29" w:rsidP="0074530E">
            <w:pPr>
              <w:spacing w:after="0"/>
              <w:jc w:val="both"/>
              <w:rPr>
                <w:b/>
                <w:color w:val="000000"/>
                <w:szCs w:val="24"/>
                <w:lang w:val="vi-VN"/>
              </w:rPr>
            </w:pPr>
            <w:r w:rsidRPr="00422658">
              <w:rPr>
                <w:b/>
                <w:color w:val="000000"/>
                <w:szCs w:val="24"/>
                <w:lang w:val="vi-VN"/>
              </w:rPr>
              <w:t>Bước 3: Báo cáo kết quả hoạt động và thảo luận</w:t>
            </w:r>
          </w:p>
          <w:p w:rsidR="007B1D29" w:rsidRPr="00422658" w:rsidRDefault="007B1D29" w:rsidP="0074530E">
            <w:pPr>
              <w:spacing w:after="0"/>
              <w:jc w:val="both"/>
              <w:rPr>
                <w:color w:val="000000"/>
                <w:szCs w:val="24"/>
                <w:lang w:val="vi-VN"/>
              </w:rPr>
            </w:pPr>
            <w:r w:rsidRPr="00422658">
              <w:rPr>
                <w:color w:val="000000"/>
                <w:szCs w:val="24"/>
                <w:lang w:val="vi-VN"/>
              </w:rPr>
              <w:t xml:space="preserve">- GV </w:t>
            </w:r>
            <w:r w:rsidRPr="00422658">
              <w:rPr>
                <w:color w:val="000000"/>
                <w:szCs w:val="24"/>
              </w:rPr>
              <w:t>gọi đại diện 2 nhóm</w:t>
            </w:r>
            <w:r w:rsidRPr="00422658">
              <w:rPr>
                <w:color w:val="000000"/>
                <w:szCs w:val="24"/>
                <w:lang w:val="vi-VN"/>
              </w:rPr>
              <w:t xml:space="preserve"> đứng tại chỗ trình bày </w:t>
            </w:r>
            <w:r w:rsidRPr="00422658">
              <w:rPr>
                <w:color w:val="000000"/>
                <w:szCs w:val="24"/>
              </w:rPr>
              <w:t>kết quả hoạt động của nhóm.</w:t>
            </w:r>
          </w:p>
          <w:p w:rsidR="007B1D29" w:rsidRPr="00422658" w:rsidRDefault="007B1D29" w:rsidP="0074530E">
            <w:pPr>
              <w:spacing w:after="0"/>
              <w:jc w:val="both"/>
              <w:rPr>
                <w:color w:val="000000"/>
                <w:szCs w:val="24"/>
                <w:lang w:val="vi-VN"/>
              </w:rPr>
            </w:pPr>
            <w:r w:rsidRPr="00422658">
              <w:rPr>
                <w:color w:val="000000"/>
                <w:szCs w:val="24"/>
              </w:rPr>
              <w:t xml:space="preserve">- </w:t>
            </w:r>
            <w:r w:rsidRPr="00422658">
              <w:rPr>
                <w:color w:val="000000"/>
                <w:szCs w:val="24"/>
                <w:lang w:val="vi-VN"/>
              </w:rPr>
              <w:t xml:space="preserve">GV </w:t>
            </w:r>
            <w:r w:rsidRPr="00422658">
              <w:rPr>
                <w:color w:val="000000"/>
                <w:szCs w:val="24"/>
              </w:rPr>
              <w:t>gọi</w:t>
            </w:r>
            <w:r w:rsidRPr="00422658">
              <w:rPr>
                <w:color w:val="000000"/>
                <w:szCs w:val="24"/>
                <w:lang w:val="vi-VN"/>
              </w:rPr>
              <w:t xml:space="preserve"> HS </w:t>
            </w:r>
            <w:r w:rsidRPr="00422658">
              <w:rPr>
                <w:color w:val="000000"/>
                <w:szCs w:val="24"/>
              </w:rPr>
              <w:t xml:space="preserve">đại diện các nhóm khác </w:t>
            </w:r>
            <w:r w:rsidRPr="00422658">
              <w:rPr>
                <w:color w:val="000000"/>
                <w:szCs w:val="24"/>
                <w:lang w:val="vi-VN"/>
              </w:rPr>
              <w:t xml:space="preserve">nhận xét, bổ sung. </w:t>
            </w:r>
          </w:p>
          <w:p w:rsidR="007B1D29" w:rsidRPr="00422658" w:rsidRDefault="007B1D29" w:rsidP="0074530E">
            <w:pPr>
              <w:spacing w:after="0"/>
              <w:jc w:val="both"/>
              <w:rPr>
                <w:b/>
                <w:color w:val="000000"/>
                <w:szCs w:val="24"/>
                <w:lang w:val="vi-VN"/>
              </w:rPr>
            </w:pPr>
            <w:r w:rsidRPr="00422658">
              <w:rPr>
                <w:b/>
                <w:color w:val="000000"/>
                <w:szCs w:val="24"/>
                <w:lang w:val="vi-VN"/>
              </w:rPr>
              <w:t>Bước 4: Đánh giá kết quả, thực hiện nhiệm vụ học tập</w:t>
            </w:r>
          </w:p>
          <w:p w:rsidR="007B1D29" w:rsidRPr="00422658" w:rsidRDefault="007B1D29" w:rsidP="0074530E">
            <w:pPr>
              <w:spacing w:after="0"/>
              <w:jc w:val="both"/>
              <w:rPr>
                <w:color w:val="000000"/>
                <w:szCs w:val="24"/>
              </w:rPr>
            </w:pPr>
            <w:r w:rsidRPr="00422658">
              <w:rPr>
                <w:color w:val="000000"/>
                <w:szCs w:val="24"/>
                <w:lang w:val="vi-VN"/>
              </w:rPr>
              <w:t xml:space="preserve">- GV đánh giá, nhận xét, </w:t>
            </w:r>
            <w:r w:rsidRPr="00422658">
              <w:rPr>
                <w:color w:val="000000"/>
                <w:szCs w:val="24"/>
              </w:rPr>
              <w:t>kết quả hoạt động của các nhóm</w:t>
            </w:r>
          </w:p>
          <w:p w:rsidR="007B1D29" w:rsidRPr="00422658" w:rsidRDefault="007B1D29" w:rsidP="0074530E">
            <w:pPr>
              <w:spacing w:after="0"/>
              <w:jc w:val="both"/>
              <w:rPr>
                <w:color w:val="000000"/>
                <w:szCs w:val="24"/>
              </w:rPr>
            </w:pPr>
            <w:r w:rsidRPr="00422658">
              <w:rPr>
                <w:color w:val="000000"/>
                <w:szCs w:val="24"/>
              </w:rPr>
              <w:t xml:space="preserve">- GV </w:t>
            </w:r>
            <w:r w:rsidRPr="00422658">
              <w:rPr>
                <w:color w:val="000000"/>
                <w:szCs w:val="24"/>
                <w:lang w:val="vi-VN"/>
              </w:rPr>
              <w:t>chuẩn kiến thức.</w:t>
            </w:r>
          </w:p>
        </w:tc>
        <w:tc>
          <w:tcPr>
            <w:tcW w:w="4883"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rPr>
                <w:b/>
                <w:color w:val="000000"/>
                <w:szCs w:val="24"/>
              </w:rPr>
            </w:pPr>
            <w:r w:rsidRPr="00422658">
              <w:rPr>
                <w:b/>
                <w:color w:val="000000"/>
                <w:szCs w:val="24"/>
                <w:lang w:val="vi-VN"/>
              </w:rPr>
              <w:t>I</w:t>
            </w:r>
            <w:r w:rsidRPr="00422658">
              <w:rPr>
                <w:b/>
                <w:color w:val="000000"/>
                <w:szCs w:val="24"/>
              </w:rPr>
              <w:t>II</w:t>
            </w:r>
            <w:r w:rsidRPr="00422658">
              <w:rPr>
                <w:b/>
                <w:color w:val="000000"/>
                <w:szCs w:val="24"/>
                <w:lang w:val="vi-VN"/>
              </w:rPr>
              <w:t xml:space="preserve">. </w:t>
            </w:r>
            <w:r w:rsidRPr="00422658">
              <w:rPr>
                <w:b/>
                <w:color w:val="000000"/>
                <w:szCs w:val="24"/>
              </w:rPr>
              <w:t>NGẪU LỰC</w:t>
            </w:r>
          </w:p>
          <w:p w:rsidR="007B1D29" w:rsidRPr="00422658" w:rsidRDefault="007B1D29" w:rsidP="0074530E">
            <w:pPr>
              <w:spacing w:after="0"/>
              <w:rPr>
                <w:b/>
                <w:color w:val="000000"/>
                <w:szCs w:val="24"/>
              </w:rPr>
            </w:pPr>
            <w:r w:rsidRPr="00422658">
              <w:rPr>
                <w:b/>
                <w:color w:val="000000"/>
                <w:szCs w:val="24"/>
              </w:rPr>
              <w:t>1. Ngẫu lực là gì?</w:t>
            </w:r>
          </w:p>
          <w:p w:rsidR="007B1D29" w:rsidRPr="00422658" w:rsidRDefault="007B1D29" w:rsidP="0074530E">
            <w:pPr>
              <w:spacing w:after="0"/>
              <w:jc w:val="both"/>
              <w:rPr>
                <w:color w:val="000000"/>
                <w:szCs w:val="24"/>
                <w:shd w:val="clear" w:color="auto" w:fill="FFFFFF"/>
              </w:rPr>
            </w:pPr>
            <w:r w:rsidRPr="00422658">
              <w:rPr>
                <w:color w:val="000000"/>
                <w:szCs w:val="24"/>
                <w:shd w:val="clear" w:color="auto" w:fill="FFFFFF"/>
              </w:rPr>
              <w:t>Hệ hai lực song song, ngược chiều, có độ lớn bằng nhau và cùng tác dụng vào một vật gọi là ngẫu lực.</w:t>
            </w:r>
          </w:p>
          <w:p w:rsidR="007B1D29" w:rsidRPr="00422658" w:rsidRDefault="007B1D29" w:rsidP="0074530E">
            <w:pPr>
              <w:spacing w:after="0"/>
              <w:jc w:val="both"/>
              <w:rPr>
                <w:color w:val="000000"/>
                <w:szCs w:val="24"/>
                <w:shd w:val="clear" w:color="auto" w:fill="FFFFFF"/>
              </w:rPr>
            </w:pPr>
            <w:r w:rsidRPr="00422658">
              <w:rPr>
                <w:color w:val="000000"/>
                <w:szCs w:val="24"/>
                <w:shd w:val="clear" w:color="auto" w:fill="FFFFFF"/>
              </w:rPr>
              <w:t>Dưới tác dụng của ngẫu lực, vật sẽ quay quanh trục.</w:t>
            </w:r>
          </w:p>
          <w:p w:rsidR="007B1D29" w:rsidRPr="00422658" w:rsidRDefault="007B1D29" w:rsidP="0074530E">
            <w:pPr>
              <w:spacing w:after="0"/>
              <w:jc w:val="both"/>
              <w:rPr>
                <w:b/>
                <w:iCs/>
                <w:color w:val="000000"/>
                <w:szCs w:val="24"/>
              </w:rPr>
            </w:pPr>
            <w:r w:rsidRPr="00422658">
              <w:rPr>
                <w:b/>
                <w:iCs/>
                <w:color w:val="000000"/>
                <w:szCs w:val="24"/>
              </w:rPr>
              <w:t>2. Moment của ngẫu lực</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momen của ngẫu lực không phụ thuộc vào vị trí trục quay và luôn có giá trị:</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    M = F</w:t>
            </w:r>
            <w:r w:rsidRPr="00422658">
              <w:rPr>
                <w:color w:val="000000"/>
                <w:vertAlign w:val="subscript"/>
              </w:rPr>
              <w:t>1</w:t>
            </w:r>
            <w:r w:rsidRPr="00422658">
              <w:rPr>
                <w:color w:val="000000"/>
              </w:rPr>
              <w:t>.d</w:t>
            </w:r>
            <w:r w:rsidRPr="00422658">
              <w:rPr>
                <w:color w:val="000000"/>
                <w:vertAlign w:val="subscript"/>
              </w:rPr>
              <w:t>1</w:t>
            </w:r>
            <w:r w:rsidRPr="00422658">
              <w:rPr>
                <w:color w:val="000000"/>
              </w:rPr>
              <w:t> + F</w:t>
            </w:r>
            <w:r w:rsidRPr="00422658">
              <w:rPr>
                <w:color w:val="000000"/>
                <w:vertAlign w:val="subscript"/>
              </w:rPr>
              <w:t>2</w:t>
            </w:r>
            <w:r w:rsidRPr="00422658">
              <w:rPr>
                <w:color w:val="000000"/>
              </w:rPr>
              <w:t>.d</w:t>
            </w:r>
            <w:r w:rsidRPr="00422658">
              <w:rPr>
                <w:color w:val="000000"/>
                <w:vertAlign w:val="subscript"/>
              </w:rPr>
              <w:t>2</w:t>
            </w:r>
            <w:r w:rsidRPr="00422658">
              <w:rPr>
                <w:color w:val="000000"/>
              </w:rPr>
              <w:t> = F(d</w:t>
            </w:r>
            <w:r w:rsidRPr="00422658">
              <w:rPr>
                <w:color w:val="000000"/>
                <w:vertAlign w:val="subscript"/>
              </w:rPr>
              <w:t>1</w:t>
            </w:r>
            <w:r w:rsidRPr="00422658">
              <w:rPr>
                <w:color w:val="000000"/>
              </w:rPr>
              <w:t> + d</w:t>
            </w:r>
            <w:r w:rsidRPr="00422658">
              <w:rPr>
                <w:color w:val="000000"/>
                <w:vertAlign w:val="subscript"/>
              </w:rPr>
              <w:t>2</w:t>
            </w:r>
            <w:r w:rsidRPr="00422658">
              <w:rPr>
                <w:color w:val="000000"/>
              </w:rPr>
              <w:t>) = F.d</w:t>
            </w:r>
          </w:p>
          <w:p w:rsidR="007B1D29" w:rsidRPr="00422658" w:rsidRDefault="007B1D29" w:rsidP="0074530E">
            <w:pPr>
              <w:pStyle w:val="NormalWeb"/>
              <w:spacing w:before="0" w:beforeAutospacing="0" w:after="0" w:afterAutospacing="0" w:line="276" w:lineRule="auto"/>
              <w:ind w:right="48"/>
              <w:jc w:val="both"/>
              <w:rPr>
                <w:color w:val="000000"/>
              </w:rPr>
            </w:pPr>
            <w:r w:rsidRPr="00422658">
              <w:rPr>
                <w:color w:val="000000"/>
              </w:rPr>
              <w:t>Trong đó:</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 F là độ lớn của mỗi lực (N)</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 d là cánh tay đòn của ngẫu lực hay khoảng cách giữa hai giá của hai lực hợp thành ngẫu lực (m)</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M là momen lực (N.m)</w:t>
            </w:r>
          </w:p>
        </w:tc>
      </w:tr>
    </w:tbl>
    <w:p w:rsidR="007B1D29" w:rsidRPr="00422658" w:rsidRDefault="007B1D29" w:rsidP="0074530E">
      <w:pPr>
        <w:spacing w:after="0"/>
        <w:jc w:val="center"/>
        <w:rPr>
          <w:b/>
          <w:szCs w:val="24"/>
        </w:rPr>
      </w:pPr>
      <w:r w:rsidRPr="00422658">
        <w:rPr>
          <w:b/>
          <w:szCs w:val="24"/>
        </w:rPr>
        <w:t>Hoạt động 4:</w:t>
      </w:r>
      <w:r w:rsidRPr="00422658">
        <w:rPr>
          <w:szCs w:val="24"/>
          <w:lang w:val="pt-BR"/>
        </w:rPr>
        <w:t xml:space="preserve"> Tìm hiểu về điều kiện cân bằng tổng quat của vật rắn</w:t>
      </w:r>
    </w:p>
    <w:p w:rsidR="007B1D29" w:rsidRPr="00422658" w:rsidRDefault="007B1D29" w:rsidP="0074530E">
      <w:pPr>
        <w:spacing w:after="0"/>
        <w:jc w:val="both"/>
        <w:rPr>
          <w:b/>
          <w:szCs w:val="24"/>
        </w:rPr>
      </w:pPr>
      <w:r w:rsidRPr="00422658">
        <w:rPr>
          <w:b/>
          <w:szCs w:val="24"/>
        </w:rPr>
        <w:t>a. Mục tiêu</w:t>
      </w:r>
    </w:p>
    <w:p w:rsidR="007B1D29" w:rsidRPr="00422658" w:rsidRDefault="007B1D29" w:rsidP="0074530E">
      <w:pPr>
        <w:spacing w:after="0"/>
        <w:jc w:val="both"/>
        <w:rPr>
          <w:szCs w:val="24"/>
        </w:rPr>
      </w:pPr>
      <w:r w:rsidRPr="00422658">
        <w:rPr>
          <w:szCs w:val="24"/>
        </w:rPr>
        <w:t>- Tiến hành được thí nghiệm, mô tả, phân tích được thí nghiệm để đưa ra điều kiện cân bằng của vật rắn</w:t>
      </w:r>
    </w:p>
    <w:p w:rsidR="007B1D29" w:rsidRPr="00422658" w:rsidRDefault="007B1D29" w:rsidP="0074530E">
      <w:pPr>
        <w:spacing w:after="0"/>
        <w:jc w:val="both"/>
        <w:rPr>
          <w:b/>
          <w:szCs w:val="24"/>
        </w:rPr>
      </w:pPr>
      <w:r w:rsidRPr="00422658">
        <w:rPr>
          <w:b/>
          <w:szCs w:val="24"/>
        </w:rPr>
        <w:t>b. Nội dung</w:t>
      </w:r>
    </w:p>
    <w:p w:rsidR="007B1D29" w:rsidRPr="00422658" w:rsidRDefault="007B1D29" w:rsidP="0074530E">
      <w:pPr>
        <w:spacing w:after="0"/>
        <w:jc w:val="both"/>
        <w:rPr>
          <w:bCs/>
          <w:szCs w:val="24"/>
        </w:rPr>
      </w:pPr>
      <w:r w:rsidRPr="00422658">
        <w:rPr>
          <w:bCs/>
          <w:szCs w:val="24"/>
        </w:rPr>
        <w:t>- GV chia lớp thành các nhóm (mỗi nhóm là các HS trong 1 bàn), phát cho mỗi nhóm 1 phiếu học tập số 4. Tổ chức thực hiện thí nghiệm tra lời các câu hỏi trong phiếu học tập số 4</w:t>
      </w:r>
    </w:p>
    <w:p w:rsidR="007B1D29" w:rsidRPr="00422658" w:rsidRDefault="007B1D29" w:rsidP="0074530E">
      <w:pPr>
        <w:spacing w:after="0"/>
        <w:jc w:val="both"/>
        <w:rPr>
          <w:b/>
          <w:szCs w:val="24"/>
        </w:rPr>
      </w:pPr>
      <w:r w:rsidRPr="00422658">
        <w:rPr>
          <w:b/>
          <w:szCs w:val="24"/>
        </w:rPr>
        <w:t>c. Sản phẩm</w:t>
      </w:r>
    </w:p>
    <w:p w:rsidR="007B1D29" w:rsidRPr="00422658" w:rsidRDefault="007B1D29" w:rsidP="0074530E">
      <w:pPr>
        <w:spacing w:after="0"/>
        <w:jc w:val="both"/>
        <w:rPr>
          <w:b/>
          <w:szCs w:val="24"/>
        </w:rPr>
      </w:pPr>
      <w:r w:rsidRPr="00422658">
        <w:rPr>
          <w:szCs w:val="24"/>
        </w:rPr>
        <w:t>Báo cáo kết quả hoạt động của các nhóm và ghi chép của học sinh.</w:t>
      </w:r>
    </w:p>
    <w:p w:rsidR="007B1D29" w:rsidRPr="00422658" w:rsidRDefault="007B1D29" w:rsidP="0074530E">
      <w:pPr>
        <w:spacing w:after="0"/>
        <w:jc w:val="both"/>
        <w:rPr>
          <w:b/>
          <w:color w:val="000000"/>
          <w:szCs w:val="24"/>
        </w:rPr>
      </w:pPr>
      <w:r w:rsidRPr="00422658">
        <w:rPr>
          <w:b/>
          <w:color w:val="000000"/>
          <w:szCs w:val="24"/>
          <w:lang w:val="vi-VN"/>
        </w:rPr>
        <w:t>d. Tổ chức hoạt động</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850"/>
        <w:gridCol w:w="4073"/>
      </w:tblGrid>
      <w:tr w:rsidR="007B1D29" w:rsidRPr="00422658" w:rsidTr="0074530E">
        <w:tc>
          <w:tcPr>
            <w:tcW w:w="5850"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tabs>
                <w:tab w:val="center" w:pos="2727"/>
                <w:tab w:val="right" w:pos="5455"/>
              </w:tabs>
              <w:spacing w:after="0"/>
              <w:rPr>
                <w:b/>
                <w:color w:val="000000"/>
                <w:szCs w:val="24"/>
                <w:lang w:val="vi-VN"/>
              </w:rPr>
            </w:pPr>
            <w:r w:rsidRPr="00422658">
              <w:rPr>
                <w:b/>
                <w:color w:val="000000"/>
                <w:szCs w:val="24"/>
                <w:lang w:val="vi-VN"/>
              </w:rPr>
              <w:tab/>
              <w:t>HOẠT ĐỘNG CỦA GV - HS</w:t>
            </w:r>
            <w:r w:rsidRPr="00422658">
              <w:rPr>
                <w:b/>
                <w:color w:val="000000"/>
                <w:szCs w:val="24"/>
                <w:lang w:val="vi-VN"/>
              </w:rPr>
              <w:tab/>
            </w:r>
          </w:p>
        </w:tc>
        <w:tc>
          <w:tcPr>
            <w:tcW w:w="4073"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jc w:val="center"/>
              <w:rPr>
                <w:b/>
                <w:color w:val="000000"/>
                <w:szCs w:val="24"/>
              </w:rPr>
            </w:pPr>
            <w:r w:rsidRPr="00422658">
              <w:rPr>
                <w:b/>
                <w:color w:val="000000"/>
                <w:szCs w:val="24"/>
                <w:lang w:val="vi-VN"/>
              </w:rPr>
              <w:t>DỰ KIẾN SẢN PHẨM</w:t>
            </w:r>
          </w:p>
        </w:tc>
      </w:tr>
      <w:tr w:rsidR="007B1D29" w:rsidRPr="00422658" w:rsidTr="0074530E">
        <w:tc>
          <w:tcPr>
            <w:tcW w:w="5850"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jc w:val="both"/>
              <w:rPr>
                <w:b/>
                <w:color w:val="000000"/>
                <w:szCs w:val="24"/>
              </w:rPr>
            </w:pPr>
            <w:r w:rsidRPr="00422658">
              <w:rPr>
                <w:b/>
                <w:color w:val="000000"/>
                <w:szCs w:val="24"/>
              </w:rPr>
              <w:t>Bước 1: GV chuyển giao nhiệm vụ học tập</w:t>
            </w:r>
          </w:p>
          <w:p w:rsidR="007B1D29" w:rsidRPr="00422658" w:rsidRDefault="007B1D29" w:rsidP="0074530E">
            <w:pPr>
              <w:spacing w:after="0"/>
              <w:jc w:val="both"/>
              <w:rPr>
                <w:color w:val="000000"/>
                <w:szCs w:val="24"/>
              </w:rPr>
            </w:pPr>
            <w:r w:rsidRPr="00422658">
              <w:rPr>
                <w:color w:val="000000"/>
                <w:szCs w:val="24"/>
              </w:rPr>
              <w:t>- GV</w:t>
            </w:r>
            <w:r w:rsidRPr="00422658">
              <w:rPr>
                <w:color w:val="000000"/>
                <w:szCs w:val="24"/>
                <w:lang w:val="vi-VN"/>
              </w:rPr>
              <w:t xml:space="preserve"> yêu cầu HS </w:t>
            </w:r>
            <w:r w:rsidRPr="00422658">
              <w:rPr>
                <w:color w:val="000000"/>
                <w:szCs w:val="24"/>
              </w:rPr>
              <w:t>làm việc theo nhóm quan sát thí nghiệm do GV làm và hoàn thành phiếu học tập số 4.</w:t>
            </w:r>
          </w:p>
          <w:p w:rsidR="007B1D29" w:rsidRPr="00422658" w:rsidRDefault="007B1D29" w:rsidP="0074530E">
            <w:pPr>
              <w:spacing w:after="0"/>
              <w:jc w:val="both"/>
              <w:rPr>
                <w:color w:val="000000"/>
                <w:szCs w:val="24"/>
              </w:rPr>
            </w:pPr>
            <w:r w:rsidRPr="00422658">
              <w:rPr>
                <w:b/>
                <w:color w:val="000000"/>
                <w:szCs w:val="24"/>
                <w:lang w:val="vi-VN"/>
              </w:rPr>
              <w:t>Bước 2: HS thực hiện nhiệm vụ học tập</w:t>
            </w:r>
          </w:p>
          <w:p w:rsidR="007B1D29" w:rsidRPr="00422658" w:rsidRDefault="007B1D29" w:rsidP="0074530E">
            <w:pPr>
              <w:spacing w:after="0"/>
              <w:jc w:val="both"/>
              <w:rPr>
                <w:color w:val="000000"/>
                <w:szCs w:val="24"/>
              </w:rPr>
            </w:pPr>
            <w:r w:rsidRPr="00422658">
              <w:rPr>
                <w:color w:val="000000"/>
                <w:szCs w:val="24"/>
                <w:lang w:val="vi-VN"/>
              </w:rPr>
              <w:t xml:space="preserve">- HS </w:t>
            </w:r>
            <w:r w:rsidRPr="00422658">
              <w:rPr>
                <w:color w:val="000000"/>
                <w:szCs w:val="24"/>
              </w:rPr>
              <w:t>làm việc theo nhóm, thực hiện các yêu cầu của GV</w:t>
            </w:r>
          </w:p>
          <w:p w:rsidR="007B1D29" w:rsidRPr="00422658" w:rsidRDefault="007B1D29" w:rsidP="0074530E">
            <w:pPr>
              <w:spacing w:after="0"/>
              <w:jc w:val="both"/>
              <w:rPr>
                <w:b/>
                <w:color w:val="000000"/>
                <w:szCs w:val="24"/>
                <w:lang w:val="vi-VN"/>
              </w:rPr>
            </w:pPr>
            <w:r w:rsidRPr="00422658">
              <w:rPr>
                <w:b/>
                <w:color w:val="000000"/>
                <w:szCs w:val="24"/>
                <w:lang w:val="vi-VN"/>
              </w:rPr>
              <w:t>Bước 3: Báo cáo kết quả hoạt động và thảo luận</w:t>
            </w:r>
          </w:p>
          <w:p w:rsidR="007B1D29" w:rsidRPr="00422658" w:rsidRDefault="007B1D29" w:rsidP="0074530E">
            <w:pPr>
              <w:spacing w:after="0"/>
              <w:jc w:val="both"/>
              <w:rPr>
                <w:color w:val="000000"/>
                <w:szCs w:val="24"/>
                <w:lang w:val="vi-VN"/>
              </w:rPr>
            </w:pPr>
            <w:r w:rsidRPr="00422658">
              <w:rPr>
                <w:color w:val="000000"/>
                <w:szCs w:val="24"/>
                <w:lang w:val="vi-VN"/>
              </w:rPr>
              <w:t xml:space="preserve">- GV </w:t>
            </w:r>
            <w:r w:rsidRPr="00422658">
              <w:rPr>
                <w:color w:val="000000"/>
                <w:szCs w:val="24"/>
              </w:rPr>
              <w:t>gọi đại diện 2 nhóm</w:t>
            </w:r>
            <w:r w:rsidRPr="00422658">
              <w:rPr>
                <w:color w:val="000000"/>
                <w:szCs w:val="24"/>
                <w:lang w:val="vi-VN"/>
              </w:rPr>
              <w:t xml:space="preserve"> đứng tại chỗ trình bày </w:t>
            </w:r>
            <w:r w:rsidRPr="00422658">
              <w:rPr>
                <w:color w:val="000000"/>
                <w:szCs w:val="24"/>
              </w:rPr>
              <w:t>kết quả hoạt động của nhóm.</w:t>
            </w:r>
          </w:p>
          <w:p w:rsidR="007B1D29" w:rsidRPr="00422658" w:rsidRDefault="007B1D29" w:rsidP="0074530E">
            <w:pPr>
              <w:spacing w:after="0"/>
              <w:jc w:val="both"/>
              <w:rPr>
                <w:color w:val="000000"/>
                <w:szCs w:val="24"/>
                <w:lang w:val="vi-VN"/>
              </w:rPr>
            </w:pPr>
            <w:r w:rsidRPr="00422658">
              <w:rPr>
                <w:color w:val="000000"/>
                <w:szCs w:val="24"/>
              </w:rPr>
              <w:t xml:space="preserve">- </w:t>
            </w:r>
            <w:r w:rsidRPr="00422658">
              <w:rPr>
                <w:color w:val="000000"/>
                <w:szCs w:val="24"/>
                <w:lang w:val="vi-VN"/>
              </w:rPr>
              <w:t xml:space="preserve">GV </w:t>
            </w:r>
            <w:r w:rsidRPr="00422658">
              <w:rPr>
                <w:color w:val="000000"/>
                <w:szCs w:val="24"/>
              </w:rPr>
              <w:t>gọi</w:t>
            </w:r>
            <w:r w:rsidRPr="00422658">
              <w:rPr>
                <w:color w:val="000000"/>
                <w:szCs w:val="24"/>
                <w:lang w:val="vi-VN"/>
              </w:rPr>
              <w:t xml:space="preserve"> HS </w:t>
            </w:r>
            <w:r w:rsidRPr="00422658">
              <w:rPr>
                <w:color w:val="000000"/>
                <w:szCs w:val="24"/>
              </w:rPr>
              <w:t xml:space="preserve">đại diện các nhóm khác </w:t>
            </w:r>
            <w:r w:rsidRPr="00422658">
              <w:rPr>
                <w:color w:val="000000"/>
                <w:szCs w:val="24"/>
                <w:lang w:val="vi-VN"/>
              </w:rPr>
              <w:t xml:space="preserve">nhận xét, bổ sung. </w:t>
            </w:r>
          </w:p>
          <w:p w:rsidR="007B1D29" w:rsidRPr="00422658" w:rsidRDefault="007B1D29" w:rsidP="0074530E">
            <w:pPr>
              <w:spacing w:after="0"/>
              <w:jc w:val="both"/>
              <w:rPr>
                <w:b/>
                <w:color w:val="000000"/>
                <w:szCs w:val="24"/>
                <w:lang w:val="vi-VN"/>
              </w:rPr>
            </w:pPr>
            <w:r w:rsidRPr="00422658">
              <w:rPr>
                <w:b/>
                <w:color w:val="000000"/>
                <w:szCs w:val="24"/>
                <w:lang w:val="vi-VN"/>
              </w:rPr>
              <w:t>Bước 4: Đánh giá kết quả, thực hiện nhiệm vụ học tập</w:t>
            </w:r>
          </w:p>
          <w:p w:rsidR="007B1D29" w:rsidRPr="00422658" w:rsidRDefault="007B1D29" w:rsidP="0074530E">
            <w:pPr>
              <w:spacing w:after="0"/>
              <w:jc w:val="both"/>
              <w:rPr>
                <w:color w:val="000000"/>
                <w:szCs w:val="24"/>
              </w:rPr>
            </w:pPr>
            <w:r w:rsidRPr="00422658">
              <w:rPr>
                <w:color w:val="000000"/>
                <w:szCs w:val="24"/>
                <w:lang w:val="vi-VN"/>
              </w:rPr>
              <w:t xml:space="preserve">- GV đánh giá, nhận xét, </w:t>
            </w:r>
            <w:r w:rsidRPr="00422658">
              <w:rPr>
                <w:color w:val="000000"/>
                <w:szCs w:val="24"/>
              </w:rPr>
              <w:t>kết quả hoạt động của các nhóm</w:t>
            </w:r>
          </w:p>
          <w:p w:rsidR="007B1D29" w:rsidRPr="00422658" w:rsidRDefault="007B1D29" w:rsidP="0074530E">
            <w:pPr>
              <w:spacing w:after="0"/>
              <w:jc w:val="both"/>
              <w:rPr>
                <w:color w:val="000000"/>
                <w:szCs w:val="24"/>
              </w:rPr>
            </w:pPr>
            <w:r w:rsidRPr="00422658">
              <w:rPr>
                <w:color w:val="000000"/>
                <w:szCs w:val="24"/>
              </w:rPr>
              <w:t xml:space="preserve">- GV </w:t>
            </w:r>
            <w:r w:rsidRPr="00422658">
              <w:rPr>
                <w:color w:val="000000"/>
                <w:szCs w:val="24"/>
                <w:lang w:val="vi-VN"/>
              </w:rPr>
              <w:t>chuẩn kiến thức.</w:t>
            </w:r>
          </w:p>
        </w:tc>
        <w:tc>
          <w:tcPr>
            <w:tcW w:w="4073"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rPr>
                <w:b/>
                <w:color w:val="000000"/>
                <w:szCs w:val="24"/>
              </w:rPr>
            </w:pPr>
            <w:r w:rsidRPr="00422658">
              <w:rPr>
                <w:b/>
                <w:color w:val="000000"/>
                <w:szCs w:val="24"/>
                <w:lang w:val="vi-VN"/>
              </w:rPr>
              <w:t>I</w:t>
            </w:r>
            <w:r w:rsidRPr="00422658">
              <w:rPr>
                <w:b/>
                <w:color w:val="000000"/>
                <w:szCs w:val="24"/>
              </w:rPr>
              <w:t>V</w:t>
            </w:r>
            <w:r w:rsidRPr="00422658">
              <w:rPr>
                <w:b/>
                <w:color w:val="000000"/>
                <w:szCs w:val="24"/>
                <w:lang w:val="vi-VN"/>
              </w:rPr>
              <w:t xml:space="preserve">. </w:t>
            </w:r>
            <w:r w:rsidRPr="00422658">
              <w:rPr>
                <w:b/>
                <w:color w:val="000000"/>
                <w:szCs w:val="24"/>
              </w:rPr>
              <w:t>ĐIỀU KIỆN CÂN BẰNG TỔNG QUÁT CỦA VẬT RẮN</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Điều kiện cân bằng của một vật rắn là:</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 Tổng các lực tác dụng lên vật bằng 0.</w:t>
            </w:r>
          </w:p>
          <w:p w:rsidR="007B1D29" w:rsidRPr="00422658" w:rsidRDefault="007B1D29" w:rsidP="0074530E">
            <w:pPr>
              <w:pStyle w:val="NormalWeb"/>
              <w:spacing w:before="0" w:beforeAutospacing="0" w:after="0" w:afterAutospacing="0" w:line="276" w:lineRule="auto"/>
              <w:ind w:left="48" w:right="48"/>
              <w:jc w:val="both"/>
              <w:rPr>
                <w:color w:val="000000"/>
              </w:rPr>
            </w:pPr>
            <w:r w:rsidRPr="00422658">
              <w:rPr>
                <w:color w:val="000000"/>
              </w:rPr>
              <w:t>- Tổng các moment lực tác dụng lên vật đối với một điểm bất kì chọn làm trục quay bằng 0 (nếu chọn 1 chiều quay làm chiều dương).</w:t>
            </w:r>
          </w:p>
          <w:p w:rsidR="007B1D29" w:rsidRPr="00422658" w:rsidRDefault="007B1D29" w:rsidP="0074530E">
            <w:pPr>
              <w:spacing w:after="0"/>
              <w:jc w:val="both"/>
              <w:rPr>
                <w:color w:val="000000"/>
                <w:szCs w:val="24"/>
              </w:rPr>
            </w:pPr>
          </w:p>
        </w:tc>
      </w:tr>
    </w:tbl>
    <w:p w:rsidR="007B1D29" w:rsidRPr="00422658" w:rsidRDefault="007B1D29" w:rsidP="0074530E">
      <w:pPr>
        <w:spacing w:after="0"/>
        <w:jc w:val="both"/>
        <w:rPr>
          <w:b/>
          <w:szCs w:val="24"/>
          <w:lang w:val="vi-VN"/>
        </w:rPr>
      </w:pPr>
      <w:r w:rsidRPr="00422658">
        <w:rPr>
          <w:b/>
          <w:szCs w:val="24"/>
          <w:lang w:val="vi-VN"/>
        </w:rPr>
        <w:t>C. HOẠT ĐỘNG LUYỆN TẬP</w:t>
      </w:r>
    </w:p>
    <w:p w:rsidR="007B1D29" w:rsidRPr="00422658" w:rsidRDefault="007B1D29" w:rsidP="0074530E">
      <w:pPr>
        <w:spacing w:after="0"/>
        <w:jc w:val="both"/>
        <w:rPr>
          <w:b/>
          <w:szCs w:val="24"/>
        </w:rPr>
      </w:pPr>
      <w:r w:rsidRPr="00422658">
        <w:rPr>
          <w:b/>
          <w:szCs w:val="24"/>
        </w:rPr>
        <w:t>a. Mục tiêu</w:t>
      </w:r>
    </w:p>
    <w:p w:rsidR="007B1D29" w:rsidRPr="00422658" w:rsidRDefault="007B1D29" w:rsidP="0074530E">
      <w:pPr>
        <w:spacing w:after="0"/>
        <w:jc w:val="both"/>
        <w:rPr>
          <w:szCs w:val="24"/>
        </w:rPr>
      </w:pPr>
      <w:r w:rsidRPr="00422658">
        <w:rPr>
          <w:szCs w:val="24"/>
        </w:rPr>
        <w:t>- HS hệ thống hóa kiến thức và luyện giải bài tập về moment lực và quy tắc moment lực</w:t>
      </w:r>
    </w:p>
    <w:p w:rsidR="007B1D29" w:rsidRPr="00422658" w:rsidRDefault="007B1D29" w:rsidP="0074530E">
      <w:pPr>
        <w:spacing w:after="0"/>
        <w:jc w:val="both"/>
        <w:rPr>
          <w:bCs/>
          <w:szCs w:val="24"/>
        </w:rPr>
      </w:pPr>
      <w:r w:rsidRPr="00422658">
        <w:rPr>
          <w:b/>
          <w:szCs w:val="24"/>
        </w:rPr>
        <w:lastRenderedPageBreak/>
        <w:t>b. Nội dung:</w:t>
      </w:r>
      <w:r w:rsidRPr="00422658">
        <w:rPr>
          <w:bCs/>
          <w:szCs w:val="24"/>
        </w:rPr>
        <w:t xml:space="preserve"> Học sinh áp dụng kiến thức đã học trả lời các câu hỏi liên quan đến moment lực và quy tắc moment lực.</w:t>
      </w:r>
    </w:p>
    <w:p w:rsidR="007B1D29" w:rsidRPr="00422658" w:rsidRDefault="007B1D29" w:rsidP="0074530E">
      <w:pPr>
        <w:spacing w:after="0"/>
        <w:jc w:val="both"/>
        <w:rPr>
          <w:szCs w:val="24"/>
        </w:rPr>
      </w:pPr>
      <w:r w:rsidRPr="00422658">
        <w:rPr>
          <w:b/>
          <w:szCs w:val="24"/>
        </w:rPr>
        <w:t xml:space="preserve">c. Sản phẩm: </w:t>
      </w:r>
      <w:r w:rsidRPr="00422658">
        <w:rPr>
          <w:szCs w:val="24"/>
        </w:rPr>
        <w:t>Bài làm của HS.</w:t>
      </w:r>
    </w:p>
    <w:p w:rsidR="007B1D29" w:rsidRPr="00422658" w:rsidRDefault="007B1D29" w:rsidP="0074530E">
      <w:pPr>
        <w:spacing w:after="0"/>
        <w:jc w:val="both"/>
        <w:rPr>
          <w:b/>
          <w:szCs w:val="24"/>
        </w:rPr>
      </w:pPr>
      <w:r w:rsidRPr="00422658">
        <w:rPr>
          <w:b/>
          <w:color w:val="000000"/>
          <w:szCs w:val="24"/>
          <w:lang w:val="vi-VN"/>
        </w:rPr>
        <w:t>d. Tổ chức thực hiện:</w:t>
      </w:r>
    </w:p>
    <w:p w:rsidR="007B1D29" w:rsidRPr="00422658" w:rsidRDefault="007B1D29" w:rsidP="0074530E">
      <w:pPr>
        <w:spacing w:after="0"/>
        <w:jc w:val="both"/>
        <w:rPr>
          <w:b/>
          <w:szCs w:val="24"/>
        </w:rPr>
      </w:pPr>
      <w:r w:rsidRPr="00422658">
        <w:rPr>
          <w:b/>
          <w:szCs w:val="24"/>
        </w:rPr>
        <w:t>a. Mục tiêu</w:t>
      </w:r>
    </w:p>
    <w:p w:rsidR="007B1D29" w:rsidRPr="00422658" w:rsidRDefault="007B1D29" w:rsidP="0074530E">
      <w:pPr>
        <w:spacing w:after="0"/>
        <w:jc w:val="both"/>
        <w:rPr>
          <w:b/>
          <w:color w:val="000000"/>
          <w:szCs w:val="24"/>
          <w:lang w:val="vi-VN"/>
        </w:rPr>
      </w:pPr>
      <w:r w:rsidRPr="00422658">
        <w:rPr>
          <w:szCs w:val="24"/>
        </w:rPr>
        <w:t>- HS hệ thống hóa kiến thức và vận dụng giải bài tập về moment lực và quy tắc moment lực,</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70"/>
        <w:gridCol w:w="4253"/>
      </w:tblGrid>
      <w:tr w:rsidR="007B1D29" w:rsidRPr="00422658" w:rsidTr="0074530E">
        <w:tc>
          <w:tcPr>
            <w:tcW w:w="5670"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tabs>
                <w:tab w:val="center" w:pos="2727"/>
                <w:tab w:val="right" w:pos="5455"/>
              </w:tabs>
              <w:spacing w:after="0"/>
              <w:rPr>
                <w:b/>
                <w:color w:val="000000"/>
                <w:szCs w:val="24"/>
                <w:lang w:val="vi-VN"/>
              </w:rPr>
            </w:pPr>
            <w:r w:rsidRPr="00422658">
              <w:rPr>
                <w:b/>
                <w:color w:val="000000"/>
                <w:szCs w:val="24"/>
                <w:lang w:val="vi-VN"/>
              </w:rPr>
              <w:tab/>
              <w:t>HOẠT ĐỘNG CỦA GV - HS</w:t>
            </w:r>
            <w:r w:rsidRPr="00422658">
              <w:rPr>
                <w:b/>
                <w:color w:val="000000"/>
                <w:szCs w:val="24"/>
                <w:lang w:val="vi-VN"/>
              </w:rPr>
              <w:tab/>
            </w:r>
          </w:p>
        </w:tc>
        <w:tc>
          <w:tcPr>
            <w:tcW w:w="4253"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jc w:val="center"/>
              <w:rPr>
                <w:b/>
                <w:color w:val="000000"/>
                <w:szCs w:val="24"/>
              </w:rPr>
            </w:pPr>
            <w:r w:rsidRPr="00422658">
              <w:rPr>
                <w:b/>
                <w:color w:val="000000"/>
                <w:szCs w:val="24"/>
                <w:lang w:val="vi-VN"/>
              </w:rPr>
              <w:t>DỰ KIẾN SẢN PHẨM</w:t>
            </w:r>
          </w:p>
        </w:tc>
      </w:tr>
      <w:tr w:rsidR="007B1D29" w:rsidRPr="00422658" w:rsidTr="0074530E">
        <w:tc>
          <w:tcPr>
            <w:tcW w:w="5670"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jc w:val="both"/>
              <w:rPr>
                <w:b/>
                <w:color w:val="000000"/>
                <w:szCs w:val="24"/>
              </w:rPr>
            </w:pPr>
            <w:r w:rsidRPr="00422658">
              <w:rPr>
                <w:b/>
                <w:color w:val="000000"/>
                <w:szCs w:val="24"/>
              </w:rPr>
              <w:t>Bước 1: GV chuyển giao nhiệm vụ học tập</w:t>
            </w:r>
          </w:p>
          <w:p w:rsidR="007B1D29" w:rsidRPr="00422658" w:rsidRDefault="007B1D29" w:rsidP="0074530E">
            <w:pPr>
              <w:spacing w:after="0"/>
              <w:jc w:val="both"/>
              <w:rPr>
                <w:color w:val="000000"/>
                <w:szCs w:val="24"/>
              </w:rPr>
            </w:pPr>
            <w:r w:rsidRPr="00422658">
              <w:rPr>
                <w:color w:val="000000"/>
                <w:szCs w:val="24"/>
              </w:rPr>
              <w:t>- GV</w:t>
            </w:r>
            <w:r w:rsidRPr="00422658">
              <w:rPr>
                <w:color w:val="000000"/>
                <w:szCs w:val="24"/>
                <w:lang w:val="vi-VN"/>
              </w:rPr>
              <w:t xml:space="preserve"> yêu cầu HS </w:t>
            </w:r>
            <w:r w:rsidRPr="00422658">
              <w:rPr>
                <w:color w:val="000000"/>
                <w:szCs w:val="24"/>
              </w:rPr>
              <w:t>làm việc cá nhân quan sát thí nghiệm mô tả ở hình 21.2 và trả lời các câu hỏi nội dung 1:</w:t>
            </w:r>
          </w:p>
          <w:p w:rsidR="007B1D29" w:rsidRPr="00422658" w:rsidRDefault="007B1D29" w:rsidP="0074530E">
            <w:pPr>
              <w:spacing w:after="0"/>
              <w:jc w:val="both"/>
              <w:rPr>
                <w:b/>
                <w:i/>
                <w:color w:val="000000"/>
                <w:szCs w:val="24"/>
              </w:rPr>
            </w:pPr>
            <w:r w:rsidRPr="00422658">
              <w:rPr>
                <w:b/>
                <w:i/>
                <w:color w:val="000000"/>
                <w:szCs w:val="24"/>
              </w:rPr>
              <w:t>1. Trong các tình huống ở hình 21.2 a, b, thước OA quay theo chiều kim đồng hồ hay ngược chiều kim đồng hồ?</w:t>
            </w:r>
          </w:p>
          <w:p w:rsidR="007B1D29" w:rsidRPr="00422658" w:rsidRDefault="007B1D29" w:rsidP="0074530E">
            <w:pPr>
              <w:spacing w:after="0"/>
              <w:jc w:val="both"/>
              <w:rPr>
                <w:b/>
                <w:i/>
                <w:color w:val="000000"/>
                <w:szCs w:val="24"/>
              </w:rPr>
            </w:pPr>
            <w:r w:rsidRPr="00422658">
              <w:rPr>
                <w:b/>
                <w:i/>
                <w:color w:val="000000"/>
                <w:szCs w:val="24"/>
              </w:rPr>
              <w:t>2. Tính moment lực ứng với mỗi tình huống?</w:t>
            </w:r>
          </w:p>
          <w:p w:rsidR="007B1D29" w:rsidRPr="00422658" w:rsidRDefault="007B1D29" w:rsidP="0074530E">
            <w:pPr>
              <w:spacing w:after="0"/>
              <w:jc w:val="both"/>
              <w:rPr>
                <w:color w:val="000000"/>
                <w:szCs w:val="24"/>
              </w:rPr>
            </w:pPr>
            <w:r w:rsidRPr="00422658">
              <w:rPr>
                <w:color w:val="000000"/>
                <w:szCs w:val="24"/>
              </w:rPr>
              <w:t>- GV</w:t>
            </w:r>
            <w:r w:rsidRPr="00422658">
              <w:rPr>
                <w:color w:val="000000"/>
                <w:szCs w:val="24"/>
                <w:lang w:val="vi-VN"/>
              </w:rPr>
              <w:t xml:space="preserve"> yêu cầu HS </w:t>
            </w:r>
            <w:r w:rsidRPr="00422658">
              <w:rPr>
                <w:color w:val="000000"/>
                <w:szCs w:val="24"/>
              </w:rPr>
              <w:t>làm việc cá nhân quan sát thí nghiệm mô tả ở hình 21.2 và trả lời các câu hỏi nội dung 2:</w:t>
            </w:r>
          </w:p>
          <w:p w:rsidR="007B1D29" w:rsidRPr="00422658" w:rsidRDefault="007B1D29" w:rsidP="0074530E">
            <w:pPr>
              <w:spacing w:after="0"/>
              <w:jc w:val="both"/>
              <w:rPr>
                <w:b/>
                <w:i/>
                <w:color w:val="000000"/>
                <w:szCs w:val="24"/>
              </w:rPr>
            </w:pPr>
            <w:r w:rsidRPr="00422658">
              <w:rPr>
                <w:b/>
                <w:i/>
                <w:color w:val="000000"/>
                <w:szCs w:val="24"/>
              </w:rPr>
              <w:t>a. Sử dụng kiến thức về moment lực giải thích vì sao chiếc bập bênh đứng cân bằng?</w:t>
            </w:r>
          </w:p>
          <w:p w:rsidR="007B1D29" w:rsidRPr="00422658" w:rsidRDefault="007B1D29" w:rsidP="0074530E">
            <w:pPr>
              <w:spacing w:after="0"/>
              <w:jc w:val="both"/>
              <w:rPr>
                <w:b/>
                <w:i/>
                <w:color w:val="000000"/>
                <w:szCs w:val="24"/>
              </w:rPr>
            </w:pPr>
            <w:r w:rsidRPr="00422658">
              <w:rPr>
                <w:b/>
                <w:i/>
                <w:color w:val="000000"/>
                <w:szCs w:val="24"/>
              </w:rPr>
              <w:t>b. Cho biết người chị (bên phải) có trọng lượng P</w:t>
            </w:r>
            <w:r w:rsidRPr="00422658">
              <w:rPr>
                <w:b/>
                <w:i/>
                <w:color w:val="000000"/>
                <w:szCs w:val="24"/>
                <w:vertAlign w:val="subscript"/>
              </w:rPr>
              <w:t>2</w:t>
            </w:r>
            <w:r w:rsidRPr="00422658">
              <w:rPr>
                <w:b/>
                <w:i/>
                <w:color w:val="000000"/>
                <w:szCs w:val="24"/>
              </w:rPr>
              <w:t xml:space="preserve"> = 300N, khoảng cách d</w:t>
            </w:r>
            <w:r w:rsidRPr="00422658">
              <w:rPr>
                <w:b/>
                <w:i/>
                <w:color w:val="000000"/>
                <w:szCs w:val="24"/>
                <w:vertAlign w:val="subscript"/>
              </w:rPr>
              <w:t>2</w:t>
            </w:r>
            <w:r w:rsidRPr="00422658">
              <w:rPr>
                <w:b/>
                <w:i/>
                <w:color w:val="000000"/>
                <w:szCs w:val="24"/>
              </w:rPr>
              <w:t xml:space="preserve"> = 1m, còn người em có trọng lượng P</w:t>
            </w:r>
            <w:r w:rsidRPr="00422658">
              <w:rPr>
                <w:b/>
                <w:i/>
                <w:color w:val="000000"/>
                <w:szCs w:val="24"/>
                <w:vertAlign w:val="subscript"/>
              </w:rPr>
              <w:t>1</w:t>
            </w:r>
            <w:r w:rsidRPr="00422658">
              <w:rPr>
                <w:b/>
                <w:i/>
                <w:color w:val="000000"/>
                <w:szCs w:val="24"/>
              </w:rPr>
              <w:t xml:space="preserve"> = 200N. Hỏi khoảng cách d</w:t>
            </w:r>
            <w:r w:rsidRPr="00422658">
              <w:rPr>
                <w:b/>
                <w:i/>
                <w:color w:val="000000"/>
                <w:szCs w:val="24"/>
                <w:vertAlign w:val="subscript"/>
              </w:rPr>
              <w:t>1</w:t>
            </w:r>
            <w:r w:rsidRPr="00422658">
              <w:rPr>
                <w:b/>
                <w:i/>
                <w:color w:val="000000"/>
                <w:szCs w:val="24"/>
              </w:rPr>
              <w:t xml:space="preserve"> phải bằng bao nhiêu để bập bênh cân bằng nằm ngang?</w:t>
            </w:r>
          </w:p>
          <w:p w:rsidR="007B1D29" w:rsidRPr="00422658" w:rsidRDefault="007B1D29" w:rsidP="0074530E">
            <w:pPr>
              <w:spacing w:after="0"/>
              <w:jc w:val="both"/>
              <w:rPr>
                <w:color w:val="000000"/>
                <w:szCs w:val="24"/>
              </w:rPr>
            </w:pPr>
            <w:r w:rsidRPr="00422658">
              <w:rPr>
                <w:b/>
                <w:color w:val="000000"/>
                <w:szCs w:val="24"/>
                <w:lang w:val="vi-VN"/>
              </w:rPr>
              <w:t>Bước 2: HS thực hiện nhiệm vụ học tập</w:t>
            </w:r>
          </w:p>
          <w:p w:rsidR="007B1D29" w:rsidRPr="00422658" w:rsidRDefault="007B1D29" w:rsidP="0074530E">
            <w:pPr>
              <w:spacing w:after="0"/>
              <w:jc w:val="both"/>
              <w:rPr>
                <w:color w:val="000000"/>
                <w:szCs w:val="24"/>
              </w:rPr>
            </w:pPr>
            <w:r w:rsidRPr="00422658">
              <w:rPr>
                <w:color w:val="000000"/>
                <w:szCs w:val="24"/>
                <w:lang w:val="vi-VN"/>
              </w:rPr>
              <w:t xml:space="preserve">- HS </w:t>
            </w:r>
            <w:r w:rsidRPr="00422658">
              <w:rPr>
                <w:color w:val="000000"/>
                <w:szCs w:val="24"/>
              </w:rPr>
              <w:t>làm việc cá nhân thực hiện các yêu cầu của GV</w:t>
            </w:r>
          </w:p>
          <w:p w:rsidR="007B1D29" w:rsidRPr="00422658" w:rsidRDefault="007B1D29" w:rsidP="0074530E">
            <w:pPr>
              <w:spacing w:after="0"/>
              <w:jc w:val="both"/>
              <w:rPr>
                <w:b/>
                <w:color w:val="000000"/>
                <w:szCs w:val="24"/>
                <w:lang w:val="vi-VN"/>
              </w:rPr>
            </w:pPr>
            <w:r w:rsidRPr="00422658">
              <w:rPr>
                <w:b/>
                <w:color w:val="000000"/>
                <w:szCs w:val="24"/>
                <w:lang w:val="vi-VN"/>
              </w:rPr>
              <w:t>Bước 3: Báo cáo kết quả hoạt động và thảo luận</w:t>
            </w:r>
          </w:p>
          <w:p w:rsidR="007B1D29" w:rsidRPr="00422658" w:rsidRDefault="007B1D29" w:rsidP="0074530E">
            <w:pPr>
              <w:spacing w:after="0"/>
              <w:jc w:val="both"/>
              <w:rPr>
                <w:color w:val="000000"/>
                <w:szCs w:val="24"/>
                <w:lang w:val="vi-VN"/>
              </w:rPr>
            </w:pPr>
            <w:r w:rsidRPr="00422658">
              <w:rPr>
                <w:color w:val="000000"/>
                <w:szCs w:val="24"/>
                <w:lang w:val="vi-VN"/>
              </w:rPr>
              <w:t xml:space="preserve">- GV </w:t>
            </w:r>
            <w:r w:rsidRPr="00422658">
              <w:rPr>
                <w:color w:val="000000"/>
                <w:szCs w:val="24"/>
              </w:rPr>
              <w:t>gọi đại diện 2 HS</w:t>
            </w:r>
            <w:r w:rsidRPr="00422658">
              <w:rPr>
                <w:color w:val="000000"/>
                <w:szCs w:val="24"/>
                <w:lang w:val="vi-VN"/>
              </w:rPr>
              <w:t xml:space="preserve"> đứng tại chỗ trình bày </w:t>
            </w:r>
            <w:r w:rsidRPr="00422658">
              <w:rPr>
                <w:color w:val="000000"/>
                <w:szCs w:val="24"/>
              </w:rPr>
              <w:t>kết quả tìm hiểu</w:t>
            </w:r>
          </w:p>
          <w:p w:rsidR="007B1D29" w:rsidRPr="00422658" w:rsidRDefault="007B1D29" w:rsidP="0074530E">
            <w:pPr>
              <w:spacing w:after="0"/>
              <w:jc w:val="both"/>
              <w:rPr>
                <w:color w:val="000000"/>
                <w:szCs w:val="24"/>
                <w:lang w:val="vi-VN"/>
              </w:rPr>
            </w:pPr>
            <w:r w:rsidRPr="00422658">
              <w:rPr>
                <w:color w:val="000000"/>
                <w:szCs w:val="24"/>
              </w:rPr>
              <w:t xml:space="preserve">- </w:t>
            </w:r>
            <w:r w:rsidRPr="00422658">
              <w:rPr>
                <w:color w:val="000000"/>
                <w:szCs w:val="24"/>
                <w:lang w:val="vi-VN"/>
              </w:rPr>
              <w:t xml:space="preserve">GV </w:t>
            </w:r>
            <w:r w:rsidRPr="00422658">
              <w:rPr>
                <w:color w:val="000000"/>
                <w:szCs w:val="24"/>
              </w:rPr>
              <w:t>gọi</w:t>
            </w:r>
            <w:r w:rsidRPr="00422658">
              <w:rPr>
                <w:color w:val="000000"/>
                <w:szCs w:val="24"/>
                <w:lang w:val="vi-VN"/>
              </w:rPr>
              <w:t xml:space="preserve"> HS </w:t>
            </w:r>
            <w:r w:rsidRPr="00422658">
              <w:rPr>
                <w:color w:val="000000"/>
                <w:szCs w:val="24"/>
              </w:rPr>
              <w:t xml:space="preserve">khác </w:t>
            </w:r>
            <w:r w:rsidRPr="00422658">
              <w:rPr>
                <w:color w:val="000000"/>
                <w:szCs w:val="24"/>
                <w:lang w:val="vi-VN"/>
              </w:rPr>
              <w:t xml:space="preserve">nhận xét, bổ sung. </w:t>
            </w:r>
          </w:p>
          <w:p w:rsidR="007B1D29" w:rsidRPr="00422658" w:rsidRDefault="007B1D29" w:rsidP="0074530E">
            <w:pPr>
              <w:spacing w:after="0"/>
              <w:jc w:val="both"/>
              <w:rPr>
                <w:b/>
                <w:color w:val="000000"/>
                <w:szCs w:val="24"/>
                <w:lang w:val="vi-VN"/>
              </w:rPr>
            </w:pPr>
            <w:r w:rsidRPr="00422658">
              <w:rPr>
                <w:b/>
                <w:color w:val="000000"/>
                <w:szCs w:val="24"/>
                <w:lang w:val="vi-VN"/>
              </w:rPr>
              <w:t>Bước 4: Đánh giá kết quả, thực hiện nhiệm vụ học tập</w:t>
            </w:r>
          </w:p>
          <w:p w:rsidR="007B1D29" w:rsidRPr="00422658" w:rsidRDefault="007B1D29" w:rsidP="0074530E">
            <w:pPr>
              <w:spacing w:after="0"/>
              <w:jc w:val="both"/>
              <w:rPr>
                <w:color w:val="000000"/>
                <w:szCs w:val="24"/>
              </w:rPr>
            </w:pPr>
            <w:r w:rsidRPr="00422658">
              <w:rPr>
                <w:color w:val="000000"/>
                <w:szCs w:val="24"/>
                <w:lang w:val="vi-VN"/>
              </w:rPr>
              <w:t xml:space="preserve">- GV đánh giá, nhận xét, </w:t>
            </w:r>
            <w:r w:rsidRPr="00422658">
              <w:rPr>
                <w:color w:val="000000"/>
                <w:szCs w:val="24"/>
              </w:rPr>
              <w:t>kết quả hoạt động của các nhóm</w:t>
            </w:r>
          </w:p>
          <w:p w:rsidR="007B1D29" w:rsidRPr="00422658" w:rsidRDefault="007B1D29" w:rsidP="0074530E">
            <w:pPr>
              <w:spacing w:after="0"/>
              <w:jc w:val="both"/>
              <w:rPr>
                <w:color w:val="000000"/>
                <w:szCs w:val="24"/>
              </w:rPr>
            </w:pPr>
            <w:r w:rsidRPr="00422658">
              <w:rPr>
                <w:color w:val="000000"/>
                <w:szCs w:val="24"/>
              </w:rPr>
              <w:t xml:space="preserve">- GV </w:t>
            </w:r>
            <w:r w:rsidRPr="00422658">
              <w:rPr>
                <w:color w:val="000000"/>
                <w:szCs w:val="24"/>
                <w:lang w:val="vi-VN"/>
              </w:rPr>
              <w:t>chuẩn kiến thức.</w:t>
            </w:r>
          </w:p>
        </w:tc>
        <w:tc>
          <w:tcPr>
            <w:tcW w:w="4253" w:type="dxa"/>
            <w:tcBorders>
              <w:top w:val="single" w:sz="4" w:space="0" w:color="000000"/>
              <w:left w:val="single" w:sz="4" w:space="0" w:color="000000"/>
              <w:bottom w:val="single" w:sz="4" w:space="0" w:color="000000"/>
              <w:right w:val="single" w:sz="4" w:space="0" w:color="000000"/>
            </w:tcBorders>
            <w:hideMark/>
          </w:tcPr>
          <w:p w:rsidR="007B1D29" w:rsidRPr="00422658" w:rsidRDefault="007B1D29" w:rsidP="0074530E">
            <w:pPr>
              <w:spacing w:after="0"/>
              <w:rPr>
                <w:b/>
                <w:color w:val="000000"/>
                <w:szCs w:val="24"/>
              </w:rPr>
            </w:pPr>
            <w:r w:rsidRPr="00422658">
              <w:rPr>
                <w:b/>
                <w:color w:val="000000"/>
                <w:szCs w:val="24"/>
              </w:rPr>
              <w:t>V</w:t>
            </w:r>
            <w:r w:rsidRPr="00422658">
              <w:rPr>
                <w:b/>
                <w:color w:val="000000"/>
                <w:szCs w:val="24"/>
                <w:lang w:val="vi-VN"/>
              </w:rPr>
              <w:t xml:space="preserve">. </w:t>
            </w:r>
            <w:r w:rsidRPr="00422658">
              <w:rPr>
                <w:b/>
                <w:color w:val="000000"/>
                <w:szCs w:val="24"/>
              </w:rPr>
              <w:t>LUYỆN TẬP</w:t>
            </w:r>
          </w:p>
          <w:p w:rsidR="007B1D29" w:rsidRPr="00422658" w:rsidRDefault="007B1D29" w:rsidP="0074530E">
            <w:pPr>
              <w:spacing w:after="0"/>
              <w:rPr>
                <w:color w:val="000000"/>
                <w:szCs w:val="24"/>
              </w:rPr>
            </w:pPr>
            <w:r w:rsidRPr="00422658">
              <w:rPr>
                <w:color w:val="000000"/>
                <w:szCs w:val="24"/>
              </w:rPr>
              <w:t>1. Thí nghiệm ở hình 21.2</w:t>
            </w:r>
          </w:p>
          <w:p w:rsidR="007B1D29" w:rsidRPr="00422658" w:rsidRDefault="007B1D29" w:rsidP="0074530E">
            <w:pPr>
              <w:spacing w:after="0"/>
              <w:rPr>
                <w:color w:val="000000"/>
                <w:szCs w:val="24"/>
              </w:rPr>
            </w:pPr>
            <w:r w:rsidRPr="00422658">
              <w:rPr>
                <w:color w:val="000000"/>
                <w:szCs w:val="24"/>
              </w:rPr>
              <w:t>- Hình a, thước OA quay theo chiều kim đồng hồ.</w:t>
            </w:r>
          </w:p>
          <w:p w:rsidR="007B1D29" w:rsidRPr="00422658" w:rsidRDefault="007B1D29" w:rsidP="0074530E">
            <w:pPr>
              <w:spacing w:after="0"/>
              <w:jc w:val="center"/>
              <w:rPr>
                <w:color w:val="000000"/>
                <w:szCs w:val="24"/>
              </w:rPr>
            </w:pPr>
            <w:r w:rsidRPr="00422658">
              <w:rPr>
                <w:color w:val="000000"/>
                <w:szCs w:val="24"/>
              </w:rPr>
              <w:t>M = F.d = 4.0,5 = 2 N</w:t>
            </w:r>
          </w:p>
          <w:p w:rsidR="007B1D29" w:rsidRPr="00422658" w:rsidRDefault="007B1D29" w:rsidP="0074530E">
            <w:pPr>
              <w:spacing w:after="0"/>
              <w:rPr>
                <w:color w:val="000000"/>
                <w:szCs w:val="24"/>
              </w:rPr>
            </w:pPr>
            <w:r w:rsidRPr="00422658">
              <w:rPr>
                <w:color w:val="000000"/>
                <w:szCs w:val="24"/>
              </w:rPr>
              <w:t>- Hình b, thước OA quay ngược chiều kim đồng hồ.</w:t>
            </w:r>
          </w:p>
          <w:p w:rsidR="007B1D29" w:rsidRPr="00422658" w:rsidRDefault="007B1D29" w:rsidP="0074530E">
            <w:pPr>
              <w:spacing w:after="0"/>
              <w:jc w:val="center"/>
              <w:rPr>
                <w:color w:val="000000"/>
                <w:szCs w:val="24"/>
              </w:rPr>
            </w:pPr>
            <w:r w:rsidRPr="00422658">
              <w:rPr>
                <w:color w:val="000000"/>
                <w:szCs w:val="24"/>
              </w:rPr>
              <w:t>M = F.d = 2.0,5cos20</w:t>
            </w:r>
            <w:r w:rsidRPr="00422658">
              <w:rPr>
                <w:color w:val="000000"/>
                <w:szCs w:val="24"/>
                <w:vertAlign w:val="superscript"/>
              </w:rPr>
              <w:t>o</w:t>
            </w:r>
            <w:r w:rsidRPr="00422658">
              <w:rPr>
                <w:color w:val="000000"/>
                <w:szCs w:val="24"/>
              </w:rPr>
              <w:t xml:space="preserve"> = 0,94 N</w:t>
            </w:r>
          </w:p>
          <w:p w:rsidR="007B1D29" w:rsidRPr="00422658" w:rsidRDefault="007B1D29" w:rsidP="0074530E">
            <w:pPr>
              <w:spacing w:after="0"/>
              <w:rPr>
                <w:color w:val="000000"/>
                <w:szCs w:val="24"/>
              </w:rPr>
            </w:pPr>
            <w:r w:rsidRPr="00422658">
              <w:rPr>
                <w:color w:val="000000"/>
                <w:szCs w:val="24"/>
              </w:rPr>
              <w:t>2. Thí nghiệm hình 21.4</w:t>
            </w:r>
          </w:p>
          <w:p w:rsidR="007B1D29" w:rsidRPr="00422658" w:rsidRDefault="007B1D29" w:rsidP="0074530E">
            <w:pPr>
              <w:spacing w:after="0"/>
              <w:rPr>
                <w:color w:val="000000"/>
                <w:szCs w:val="24"/>
              </w:rPr>
            </w:pPr>
            <w:r w:rsidRPr="00422658">
              <w:rPr>
                <w:color w:val="000000"/>
                <w:szCs w:val="24"/>
              </w:rPr>
              <w:t xml:space="preserve">a. Bập bênh cân bằng vì </w:t>
            </w:r>
          </w:p>
          <w:p w:rsidR="007B1D29" w:rsidRPr="00422658" w:rsidRDefault="007B1D29" w:rsidP="0074530E">
            <w:pPr>
              <w:spacing w:after="0"/>
              <w:jc w:val="center"/>
              <w:rPr>
                <w:color w:val="000000"/>
                <w:szCs w:val="24"/>
              </w:rPr>
            </w:pPr>
            <w:r w:rsidRPr="00422658">
              <w:rPr>
                <w:color w:val="000000"/>
                <w:szCs w:val="24"/>
              </w:rPr>
              <w:t>P</w:t>
            </w:r>
            <w:r w:rsidRPr="00422658">
              <w:rPr>
                <w:color w:val="000000"/>
                <w:szCs w:val="24"/>
                <w:vertAlign w:val="subscript"/>
              </w:rPr>
              <w:t>1</w:t>
            </w:r>
            <w:r w:rsidRPr="00422658">
              <w:rPr>
                <w:color w:val="000000"/>
                <w:szCs w:val="24"/>
              </w:rPr>
              <w:t>.d</w:t>
            </w:r>
            <w:r w:rsidRPr="00422658">
              <w:rPr>
                <w:color w:val="000000"/>
                <w:szCs w:val="24"/>
                <w:vertAlign w:val="subscript"/>
              </w:rPr>
              <w:t>1</w:t>
            </w:r>
            <w:r w:rsidRPr="00422658">
              <w:rPr>
                <w:color w:val="000000"/>
                <w:szCs w:val="24"/>
              </w:rPr>
              <w:t> =  P</w:t>
            </w:r>
            <w:r w:rsidRPr="00422658">
              <w:rPr>
                <w:color w:val="000000"/>
                <w:szCs w:val="24"/>
                <w:vertAlign w:val="subscript"/>
              </w:rPr>
              <w:t>2</w:t>
            </w:r>
            <w:r w:rsidRPr="00422658">
              <w:rPr>
                <w:color w:val="000000"/>
                <w:szCs w:val="24"/>
              </w:rPr>
              <w:t>.d</w:t>
            </w:r>
            <w:r w:rsidRPr="00422658">
              <w:rPr>
                <w:color w:val="000000"/>
                <w:szCs w:val="24"/>
                <w:vertAlign w:val="subscript"/>
              </w:rPr>
              <w:t>2</w:t>
            </w:r>
          </w:p>
          <w:p w:rsidR="007B1D29" w:rsidRPr="00422658" w:rsidRDefault="007B1D29" w:rsidP="0074530E">
            <w:pPr>
              <w:spacing w:after="0"/>
              <w:jc w:val="both"/>
              <w:rPr>
                <w:color w:val="000000"/>
                <w:szCs w:val="24"/>
              </w:rPr>
            </w:pPr>
            <w:r w:rsidRPr="00422658">
              <w:rPr>
                <w:color w:val="000000"/>
                <w:szCs w:val="24"/>
              </w:rPr>
              <w:t>b. d</w:t>
            </w:r>
            <w:r w:rsidRPr="00422658">
              <w:rPr>
                <w:color w:val="000000"/>
                <w:szCs w:val="24"/>
                <w:vertAlign w:val="subscript"/>
              </w:rPr>
              <w:t>1</w:t>
            </w:r>
            <w:r w:rsidRPr="00422658">
              <w:rPr>
                <w:color w:val="000000"/>
                <w:szCs w:val="24"/>
              </w:rPr>
              <w:t xml:space="preserve"> = </w:t>
            </w:r>
            <w:r w:rsidRPr="00422658">
              <w:rPr>
                <w:color w:val="000000"/>
                <w:position w:val="-30"/>
                <w:szCs w:val="24"/>
              </w:rPr>
              <w:object w:dxaOrig="1380" w:dyaOrig="680">
                <v:shape id="_x0000_i1167" type="#_x0000_t75" style="width:68.85pt;height:34.45pt" o:ole="">
                  <v:imagedata r:id="rId402" o:title=""/>
                </v:shape>
                <o:OLEObject Type="Embed" ProgID="Equation.3" ShapeID="_x0000_i1167" DrawAspect="Content" ObjectID="_1750594595" r:id="rId403"/>
              </w:object>
            </w:r>
            <w:r w:rsidRPr="00422658">
              <w:rPr>
                <w:color w:val="000000"/>
                <w:szCs w:val="24"/>
              </w:rPr>
              <w:t xml:space="preserve"> = 1,5 m.</w:t>
            </w:r>
          </w:p>
        </w:tc>
      </w:tr>
    </w:tbl>
    <w:p w:rsidR="0074530E" w:rsidRPr="00422658" w:rsidRDefault="0074530E" w:rsidP="0074530E">
      <w:pPr>
        <w:spacing w:after="0"/>
        <w:jc w:val="both"/>
        <w:rPr>
          <w:b/>
          <w:szCs w:val="24"/>
        </w:rPr>
      </w:pPr>
    </w:p>
    <w:p w:rsidR="0074530E" w:rsidRPr="00422658" w:rsidRDefault="0074530E" w:rsidP="0074530E">
      <w:pPr>
        <w:spacing w:after="0"/>
        <w:ind w:firstLine="720"/>
        <w:jc w:val="both"/>
        <w:rPr>
          <w:rFonts w:eastAsia="Times New Roman"/>
          <w:b/>
          <w:szCs w:val="24"/>
        </w:rPr>
      </w:pPr>
      <w:r w:rsidRPr="00422658">
        <w:rPr>
          <w:rFonts w:eastAsia="Times New Roman"/>
          <w:b/>
          <w:szCs w:val="24"/>
        </w:rPr>
        <w:t xml:space="preserve">D. HOẠT ĐỘNG VẬN DỤNG: </w:t>
      </w:r>
    </w:p>
    <w:p w:rsidR="0074530E" w:rsidRPr="00422658" w:rsidRDefault="0074530E" w:rsidP="0074530E">
      <w:pPr>
        <w:spacing w:before="60" w:after="0"/>
        <w:ind w:firstLine="720"/>
        <w:jc w:val="both"/>
        <w:rPr>
          <w:rFonts w:eastAsia="Times New Roman"/>
          <w:b/>
          <w:szCs w:val="24"/>
        </w:rPr>
      </w:pPr>
      <w:r w:rsidRPr="00422658">
        <w:rPr>
          <w:rFonts w:eastAsia="Times New Roman"/>
          <w:b/>
          <w:szCs w:val="24"/>
        </w:rPr>
        <w:t xml:space="preserve">a. Mục tiêu: </w:t>
      </w:r>
      <w:r w:rsidRPr="00422658">
        <w:rPr>
          <w:rFonts w:eastAsia="Times New Roman"/>
          <w:szCs w:val="24"/>
        </w:rPr>
        <w:t>Vận dụng kiến thức đã học về</w:t>
      </w:r>
      <w:r w:rsidRPr="00422658">
        <w:rPr>
          <w:rFonts w:eastAsia="Times New Roman"/>
          <w:szCs w:val="24"/>
          <w:lang w:val="vi-VN"/>
        </w:rPr>
        <w:t xml:space="preserve"> </w:t>
      </w:r>
      <w:r w:rsidRPr="00422658">
        <w:rPr>
          <w:rFonts w:eastAsia="Times New Roman"/>
          <w:szCs w:val="24"/>
        </w:rPr>
        <w:t>moment lực và cân bằng của vật rắn vào những tình huống thực tế.</w:t>
      </w:r>
    </w:p>
    <w:p w:rsidR="0074530E" w:rsidRPr="00422658" w:rsidRDefault="0074530E" w:rsidP="0074530E">
      <w:pPr>
        <w:spacing w:before="60" w:after="0"/>
        <w:ind w:firstLine="720"/>
        <w:jc w:val="both"/>
        <w:rPr>
          <w:rFonts w:eastAsia="Times New Roman"/>
          <w:szCs w:val="24"/>
        </w:rPr>
      </w:pPr>
      <w:r w:rsidRPr="00422658">
        <w:rPr>
          <w:rFonts w:eastAsia="Times New Roman"/>
          <w:b/>
          <w:szCs w:val="24"/>
        </w:rPr>
        <w:t xml:space="preserve">b. Nội dung: </w:t>
      </w:r>
      <w:r w:rsidR="004030B1">
        <w:rPr>
          <w:rFonts w:eastAsia="Times New Roman"/>
          <w:szCs w:val="24"/>
        </w:rPr>
        <w:t xml:space="preserve">GV giao nhiệm vụ </w:t>
      </w:r>
      <w:r w:rsidRPr="00422658">
        <w:rPr>
          <w:rFonts w:eastAsia="Times New Roman"/>
          <w:szCs w:val="24"/>
        </w:rPr>
        <w:t>cho HS.</w:t>
      </w:r>
    </w:p>
    <w:p w:rsidR="0074530E" w:rsidRPr="00422658" w:rsidRDefault="0074530E" w:rsidP="0074530E">
      <w:pPr>
        <w:spacing w:before="60" w:after="0"/>
        <w:ind w:firstLine="720"/>
        <w:jc w:val="both"/>
        <w:rPr>
          <w:rFonts w:eastAsia="Times New Roman"/>
          <w:b/>
          <w:szCs w:val="24"/>
          <w:lang w:val="vi-VN"/>
        </w:rPr>
      </w:pPr>
      <w:r w:rsidRPr="00422658">
        <w:rPr>
          <w:rFonts w:eastAsia="Times New Roman"/>
          <w:b/>
          <w:szCs w:val="24"/>
        </w:rPr>
        <w:t xml:space="preserve">c. Sản phẩm học tập: </w:t>
      </w:r>
      <w:r w:rsidRPr="00422658">
        <w:rPr>
          <w:rFonts w:eastAsia="Times New Roman"/>
          <w:szCs w:val="24"/>
        </w:rPr>
        <w:t>HS nắm</w:t>
      </w:r>
      <w:r w:rsidRPr="00422658">
        <w:rPr>
          <w:rFonts w:eastAsia="Times New Roman"/>
          <w:szCs w:val="24"/>
          <w:lang w:val="vi-VN"/>
        </w:rPr>
        <w:t xml:space="preserve"> vững và </w:t>
      </w:r>
      <w:r w:rsidRPr="00422658">
        <w:rPr>
          <w:rFonts w:eastAsia="Times New Roman"/>
          <w:szCs w:val="24"/>
        </w:rPr>
        <w:t>vận dụng kiến thức về</w:t>
      </w:r>
      <w:r w:rsidRPr="00422658">
        <w:rPr>
          <w:rFonts w:eastAsia="Times New Roman"/>
          <w:szCs w:val="24"/>
          <w:lang w:val="vi-VN"/>
        </w:rPr>
        <w:t xml:space="preserve"> </w:t>
      </w:r>
      <w:r w:rsidRPr="00422658">
        <w:rPr>
          <w:rFonts w:eastAsia="Times New Roman"/>
          <w:szCs w:val="24"/>
        </w:rPr>
        <w:t>moment lực và cân bằng của vật rắn vào tình huống thực tế</w:t>
      </w:r>
      <w:r w:rsidRPr="00422658">
        <w:rPr>
          <w:rFonts w:eastAsia="Times New Roman"/>
          <w:szCs w:val="24"/>
          <w:lang w:val="vi-VN"/>
        </w:rPr>
        <w:t>.</w:t>
      </w:r>
    </w:p>
    <w:p w:rsidR="0074530E" w:rsidRDefault="0074530E" w:rsidP="0074530E">
      <w:pPr>
        <w:spacing w:before="60" w:after="0"/>
        <w:ind w:firstLine="720"/>
        <w:jc w:val="both"/>
        <w:rPr>
          <w:rFonts w:eastAsia="Times New Roman"/>
          <w:b/>
          <w:szCs w:val="24"/>
        </w:rPr>
      </w:pPr>
      <w:r w:rsidRPr="00422658">
        <w:rPr>
          <w:rFonts w:eastAsia="Times New Roman"/>
          <w:b/>
          <w:szCs w:val="24"/>
        </w:rPr>
        <w:t>d. Tổ chức thực hiện:</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00"/>
      </w:tblGrid>
      <w:tr w:rsidR="004030B1" w:rsidRPr="00606C22" w:rsidTr="005339B9">
        <w:tc>
          <w:tcPr>
            <w:tcW w:w="9900" w:type="dxa"/>
            <w:shd w:val="clear" w:color="auto" w:fill="auto"/>
          </w:tcPr>
          <w:p w:rsidR="004030B1" w:rsidRPr="00606C22" w:rsidRDefault="004030B1" w:rsidP="004030B1">
            <w:pPr>
              <w:tabs>
                <w:tab w:val="left" w:pos="2850"/>
              </w:tabs>
              <w:spacing w:after="0"/>
              <w:rPr>
                <w:szCs w:val="24"/>
                <w:lang w:val="nb-NO"/>
              </w:rPr>
            </w:pPr>
            <w:r w:rsidRPr="00606C22">
              <w:rPr>
                <w:b/>
                <w:szCs w:val="24"/>
              </w:rPr>
              <w:t>Câu 1.</w:t>
            </w:r>
            <w:r w:rsidRPr="00606C22">
              <w:rPr>
                <w:szCs w:val="24"/>
              </w:rPr>
              <w:t xml:space="preserve">  </w:t>
            </w:r>
            <w:r w:rsidRPr="00606C22">
              <w:rPr>
                <w:szCs w:val="24"/>
                <w:lang w:val="nb-NO"/>
              </w:rPr>
              <w:t>Đơn vị của moment lực M = F.d là</w:t>
            </w:r>
          </w:p>
          <w:p w:rsidR="004030B1" w:rsidRPr="00606C22" w:rsidRDefault="004030B1" w:rsidP="004030B1">
            <w:pPr>
              <w:tabs>
                <w:tab w:val="left" w:pos="2850"/>
              </w:tabs>
              <w:spacing w:after="0"/>
              <w:rPr>
                <w:szCs w:val="24"/>
              </w:rPr>
            </w:pPr>
            <w:r w:rsidRPr="00606C22">
              <w:rPr>
                <w:szCs w:val="24"/>
              </w:rPr>
              <w:t xml:space="preserve">A. m/s.                      </w:t>
            </w:r>
            <w:r w:rsidRPr="00606C22">
              <w:rPr>
                <w:color w:val="FF0000"/>
                <w:szCs w:val="24"/>
              </w:rPr>
              <w:t>B. N.m.</w:t>
            </w:r>
            <w:r w:rsidRPr="00606C22">
              <w:rPr>
                <w:szCs w:val="24"/>
              </w:rPr>
              <w:t xml:space="preserve">                    C. kg.m.                      D. N.kg.</w:t>
            </w:r>
          </w:p>
          <w:p w:rsidR="004030B1" w:rsidRPr="00606C22" w:rsidRDefault="004030B1" w:rsidP="004030B1">
            <w:pPr>
              <w:spacing w:after="0"/>
              <w:jc w:val="both"/>
              <w:rPr>
                <w:szCs w:val="24"/>
              </w:rPr>
            </w:pPr>
            <w:r w:rsidRPr="00606C22">
              <w:rPr>
                <w:rFonts w:eastAsia="Times New Roman"/>
                <w:szCs w:val="24"/>
                <w:lang w:val="vi-VN"/>
              </w:rPr>
              <w:t xml:space="preserve"> </w:t>
            </w:r>
            <w:r w:rsidRPr="00606C22">
              <w:rPr>
                <w:b/>
                <w:szCs w:val="24"/>
              </w:rPr>
              <w:t>Câu 2</w:t>
            </w:r>
            <w:r w:rsidRPr="00606C22">
              <w:rPr>
                <w:szCs w:val="24"/>
              </w:rPr>
              <w:t>. Moment lực tác dụng lên vật là đại lượng</w:t>
            </w:r>
          </w:p>
          <w:p w:rsidR="004030B1" w:rsidRPr="00637650" w:rsidRDefault="004030B1" w:rsidP="004030B1">
            <w:pPr>
              <w:spacing w:after="0"/>
              <w:jc w:val="both"/>
              <w:rPr>
                <w:bCs/>
                <w:color w:val="FF0000"/>
                <w:szCs w:val="24"/>
              </w:rPr>
            </w:pPr>
            <w:r w:rsidRPr="00606C22">
              <w:rPr>
                <w:bCs/>
                <w:color w:val="FF0000"/>
                <w:szCs w:val="24"/>
              </w:rPr>
              <w:t>A. đặc trưng cho tác dụng làm quay vật của lực.</w:t>
            </w:r>
            <w:r w:rsidR="00637650">
              <w:rPr>
                <w:bCs/>
                <w:color w:val="FF0000"/>
                <w:szCs w:val="24"/>
              </w:rPr>
              <w:t xml:space="preserve">                         </w:t>
            </w:r>
            <w:r w:rsidRPr="00606C22">
              <w:rPr>
                <w:szCs w:val="24"/>
              </w:rPr>
              <w:t>B. véctơ.</w:t>
            </w:r>
          </w:p>
          <w:p w:rsidR="004030B1" w:rsidRPr="00606C22" w:rsidRDefault="004030B1" w:rsidP="004030B1">
            <w:pPr>
              <w:spacing w:after="0"/>
              <w:jc w:val="both"/>
              <w:rPr>
                <w:szCs w:val="24"/>
              </w:rPr>
            </w:pPr>
            <w:r w:rsidRPr="00606C22">
              <w:rPr>
                <w:szCs w:val="24"/>
              </w:rPr>
              <w:lastRenderedPageBreak/>
              <w:t>C. để xác định độ lớn của lực tác dụng.</w:t>
            </w:r>
            <w:r w:rsidR="00637650">
              <w:rPr>
                <w:szCs w:val="24"/>
              </w:rPr>
              <w:t xml:space="preserve">                                       </w:t>
            </w:r>
            <w:r w:rsidRPr="00606C22">
              <w:rPr>
                <w:szCs w:val="24"/>
              </w:rPr>
              <w:t>D. luôn có giá trị dương.</w:t>
            </w:r>
          </w:p>
          <w:p w:rsidR="004030B1" w:rsidRPr="00606C22" w:rsidRDefault="004030B1" w:rsidP="004030B1">
            <w:pPr>
              <w:tabs>
                <w:tab w:val="left" w:pos="935"/>
              </w:tabs>
              <w:spacing w:after="0"/>
              <w:jc w:val="both"/>
              <w:rPr>
                <w:szCs w:val="24"/>
              </w:rPr>
            </w:pPr>
            <w:r w:rsidRPr="00606C22">
              <w:rPr>
                <w:b/>
                <w:szCs w:val="24"/>
              </w:rPr>
              <w:t>Câu 3</w:t>
            </w:r>
            <w:r w:rsidRPr="00606C22">
              <w:rPr>
                <w:szCs w:val="24"/>
              </w:rPr>
              <w:t>. Cánh tay đòn của lực là</w:t>
            </w:r>
          </w:p>
          <w:p w:rsidR="004030B1" w:rsidRPr="00606C22" w:rsidRDefault="004030B1" w:rsidP="004030B1">
            <w:pPr>
              <w:spacing w:after="0"/>
              <w:ind w:left="342"/>
              <w:jc w:val="both"/>
              <w:rPr>
                <w:szCs w:val="24"/>
              </w:rPr>
            </w:pPr>
            <w:r w:rsidRPr="00606C22">
              <w:rPr>
                <w:szCs w:val="24"/>
              </w:rPr>
              <w:t>A. khoảng cách từ trục quay đến điểm đặt của lực.</w:t>
            </w:r>
          </w:p>
          <w:p w:rsidR="004030B1" w:rsidRPr="00606C22" w:rsidRDefault="004030B1" w:rsidP="004030B1">
            <w:pPr>
              <w:spacing w:after="0"/>
              <w:ind w:left="342"/>
              <w:jc w:val="both"/>
              <w:rPr>
                <w:szCs w:val="24"/>
              </w:rPr>
            </w:pPr>
            <w:r w:rsidRPr="00606C22">
              <w:rPr>
                <w:szCs w:val="24"/>
              </w:rPr>
              <w:t>B. khoảng cách từ trục quay đến trọng tâm của vật.</w:t>
            </w:r>
          </w:p>
          <w:p w:rsidR="004030B1" w:rsidRPr="00606C22" w:rsidRDefault="004030B1" w:rsidP="004030B1">
            <w:pPr>
              <w:tabs>
                <w:tab w:val="num" w:pos="1062"/>
              </w:tabs>
              <w:spacing w:after="0"/>
              <w:ind w:left="342"/>
              <w:jc w:val="both"/>
              <w:rPr>
                <w:color w:val="FF0000"/>
                <w:szCs w:val="24"/>
              </w:rPr>
            </w:pPr>
            <w:r w:rsidRPr="00606C22">
              <w:rPr>
                <w:bCs/>
                <w:color w:val="FF0000"/>
                <w:szCs w:val="24"/>
              </w:rPr>
              <w:t>C.</w:t>
            </w:r>
            <w:r w:rsidRPr="00606C22">
              <w:rPr>
                <w:color w:val="FF0000"/>
                <w:szCs w:val="24"/>
              </w:rPr>
              <w:t xml:space="preserve"> khoảng cách từ trục quay đến giá của lực.</w:t>
            </w:r>
          </w:p>
          <w:p w:rsidR="004030B1" w:rsidRPr="00606C22" w:rsidRDefault="004030B1" w:rsidP="004030B1">
            <w:pPr>
              <w:tabs>
                <w:tab w:val="num" w:pos="1062"/>
              </w:tabs>
              <w:spacing w:after="0"/>
              <w:ind w:left="342"/>
              <w:jc w:val="both"/>
              <w:rPr>
                <w:szCs w:val="24"/>
              </w:rPr>
            </w:pPr>
            <w:r w:rsidRPr="00606C22">
              <w:rPr>
                <w:szCs w:val="24"/>
              </w:rPr>
              <w:t>D. khoảng cách từ trong tâm của vật đến giá của trục quay.</w:t>
            </w:r>
          </w:p>
          <w:p w:rsidR="004030B1" w:rsidRPr="00606C22" w:rsidRDefault="004030B1" w:rsidP="004030B1">
            <w:pPr>
              <w:tabs>
                <w:tab w:val="num" w:pos="1062"/>
              </w:tabs>
              <w:spacing w:after="0"/>
              <w:jc w:val="both"/>
              <w:rPr>
                <w:szCs w:val="24"/>
              </w:rPr>
            </w:pPr>
            <w:r w:rsidRPr="00606C22">
              <w:rPr>
                <w:b/>
                <w:szCs w:val="24"/>
              </w:rPr>
              <w:t xml:space="preserve">Câu 4. </w:t>
            </w:r>
            <w:r w:rsidRPr="00606C22">
              <w:rPr>
                <w:szCs w:val="24"/>
              </w:rPr>
              <w:t>Moment lực tác dụng lên một vật có trục quay cố định là đại lượng</w:t>
            </w:r>
          </w:p>
          <w:p w:rsidR="004030B1" w:rsidRPr="00606C22" w:rsidRDefault="004030B1" w:rsidP="004030B1">
            <w:pPr>
              <w:spacing w:after="0"/>
              <w:ind w:left="342"/>
              <w:jc w:val="both"/>
              <w:rPr>
                <w:color w:val="FF0000"/>
                <w:szCs w:val="24"/>
              </w:rPr>
            </w:pPr>
            <w:r w:rsidRPr="00606C22">
              <w:rPr>
                <w:bCs/>
                <w:color w:val="FF0000"/>
                <w:szCs w:val="24"/>
              </w:rPr>
              <w:t>A.</w:t>
            </w:r>
            <w:r w:rsidRPr="00606C22">
              <w:rPr>
                <w:color w:val="FF0000"/>
                <w:szCs w:val="24"/>
              </w:rPr>
              <w:t xml:space="preserve"> đặc tưng cho tác dụng làm quay vật của lực và được đo bằng tích của lực với cánh tay đòn của nó.</w:t>
            </w:r>
          </w:p>
          <w:p w:rsidR="004030B1" w:rsidRPr="00606C22" w:rsidRDefault="004030B1" w:rsidP="004030B1">
            <w:pPr>
              <w:spacing w:after="0"/>
              <w:ind w:left="342"/>
              <w:jc w:val="both"/>
              <w:rPr>
                <w:szCs w:val="24"/>
              </w:rPr>
            </w:pPr>
            <w:r w:rsidRPr="00606C22">
              <w:rPr>
                <w:szCs w:val="24"/>
              </w:rPr>
              <w:t>B. đặc tưng cho tác dụng làm quay vật của lực và được đo bằng thương của lực với cánh tay đòn của nó.</w:t>
            </w:r>
          </w:p>
          <w:p w:rsidR="004030B1" w:rsidRPr="00606C22" w:rsidRDefault="004030B1" w:rsidP="004030B1">
            <w:pPr>
              <w:spacing w:after="0"/>
              <w:jc w:val="both"/>
              <w:rPr>
                <w:szCs w:val="24"/>
              </w:rPr>
            </w:pPr>
            <w:r w:rsidRPr="00606C22">
              <w:rPr>
                <w:szCs w:val="24"/>
              </w:rPr>
              <w:t xml:space="preserve">     C. đặc trưng cho độ mạnh yếu của lực.</w:t>
            </w:r>
          </w:p>
          <w:p w:rsidR="004030B1" w:rsidRPr="00606C22" w:rsidRDefault="004030B1" w:rsidP="004030B1">
            <w:pPr>
              <w:spacing w:after="0"/>
              <w:jc w:val="both"/>
              <w:rPr>
                <w:szCs w:val="24"/>
              </w:rPr>
            </w:pPr>
            <w:r w:rsidRPr="00606C22">
              <w:rPr>
                <w:szCs w:val="24"/>
              </w:rPr>
              <w:t xml:space="preserve">     D. luôn có giá trị âm.</w:t>
            </w:r>
          </w:p>
          <w:p w:rsidR="004030B1" w:rsidRPr="00606C22" w:rsidRDefault="004030B1" w:rsidP="004030B1">
            <w:pPr>
              <w:spacing w:after="0"/>
              <w:jc w:val="both"/>
              <w:rPr>
                <w:b/>
                <w:szCs w:val="24"/>
                <w:u w:val="single"/>
              </w:rPr>
            </w:pPr>
            <w:r w:rsidRPr="00606C22">
              <w:rPr>
                <w:b/>
                <w:szCs w:val="24"/>
              </w:rPr>
              <w:t xml:space="preserve">Câu 5. </w:t>
            </w:r>
            <w:r w:rsidRPr="00606C22">
              <w:rPr>
                <w:szCs w:val="24"/>
              </w:rPr>
              <w:t xml:space="preserve">Chọn câu </w:t>
            </w:r>
            <w:r w:rsidRPr="00606C22">
              <w:rPr>
                <w:b/>
                <w:szCs w:val="24"/>
                <w:u w:val="single"/>
              </w:rPr>
              <w:t>Sai.</w:t>
            </w:r>
          </w:p>
          <w:p w:rsidR="004030B1" w:rsidRPr="00606C22" w:rsidRDefault="004030B1" w:rsidP="004030B1">
            <w:pPr>
              <w:spacing w:after="0"/>
              <w:ind w:left="360"/>
              <w:jc w:val="both"/>
              <w:rPr>
                <w:szCs w:val="24"/>
              </w:rPr>
            </w:pPr>
            <w:r w:rsidRPr="00606C22">
              <w:rPr>
                <w:szCs w:val="24"/>
              </w:rPr>
              <w:t>A. Moment lực là đại lượng đặc trưng cho tác dụng làm quay của lực.</w:t>
            </w:r>
          </w:p>
          <w:p w:rsidR="004030B1" w:rsidRPr="00606C22" w:rsidRDefault="004030B1" w:rsidP="004030B1">
            <w:pPr>
              <w:spacing w:after="0"/>
              <w:ind w:left="360"/>
              <w:jc w:val="both"/>
              <w:rPr>
                <w:bCs/>
                <w:szCs w:val="24"/>
              </w:rPr>
            </w:pPr>
            <w:r w:rsidRPr="00606C22">
              <w:rPr>
                <w:bCs/>
                <w:szCs w:val="24"/>
              </w:rPr>
              <w:t>B. Moment lực được đo bằng tích của lực với cánh tay đòn của lực đó.</w:t>
            </w:r>
          </w:p>
          <w:p w:rsidR="004030B1" w:rsidRPr="00606C22" w:rsidRDefault="004030B1" w:rsidP="004030B1">
            <w:pPr>
              <w:spacing w:after="0"/>
              <w:ind w:left="360"/>
              <w:jc w:val="both"/>
              <w:rPr>
                <w:color w:val="FF0000"/>
                <w:szCs w:val="24"/>
              </w:rPr>
            </w:pPr>
            <w:r w:rsidRPr="00606C22">
              <w:rPr>
                <w:color w:val="FF0000"/>
                <w:szCs w:val="24"/>
              </w:rPr>
              <w:t>C. Moment lực là đại lượng đặc trưng cho tác dụng làm quay của vật.</w:t>
            </w:r>
          </w:p>
          <w:p w:rsidR="004030B1" w:rsidRPr="00606C22" w:rsidRDefault="004030B1" w:rsidP="004030B1">
            <w:pPr>
              <w:spacing w:after="0"/>
              <w:ind w:left="360"/>
              <w:jc w:val="both"/>
              <w:rPr>
                <w:szCs w:val="24"/>
              </w:rPr>
            </w:pPr>
            <w:r w:rsidRPr="00606C22">
              <w:rPr>
                <w:szCs w:val="24"/>
              </w:rPr>
              <w:t>D. Cánh tay đòn là khoảng cách từ trục quay đến giá của lực.</w:t>
            </w:r>
          </w:p>
          <w:p w:rsidR="004030B1" w:rsidRPr="00606C22" w:rsidRDefault="004030B1" w:rsidP="004030B1">
            <w:pPr>
              <w:tabs>
                <w:tab w:val="center" w:pos="180"/>
              </w:tabs>
              <w:spacing w:after="0"/>
              <w:jc w:val="both"/>
              <w:rPr>
                <w:szCs w:val="24"/>
              </w:rPr>
            </w:pPr>
            <w:r w:rsidRPr="00606C22">
              <w:rPr>
                <w:b/>
                <w:bCs/>
                <w:szCs w:val="24"/>
              </w:rPr>
              <w:t>Câu 6:</w:t>
            </w:r>
            <w:r w:rsidRPr="00606C22">
              <w:rPr>
                <w:szCs w:val="24"/>
              </w:rPr>
              <w:t xml:space="preserve"> Phát biểu nào sau đây </w:t>
            </w:r>
            <w:r w:rsidRPr="00606C22">
              <w:rPr>
                <w:b/>
                <w:bCs/>
                <w:szCs w:val="24"/>
                <w:u w:val="single"/>
              </w:rPr>
              <w:t>Sai.</w:t>
            </w:r>
          </w:p>
          <w:p w:rsidR="004030B1" w:rsidRPr="00606C22" w:rsidRDefault="004030B1" w:rsidP="004030B1">
            <w:pPr>
              <w:tabs>
                <w:tab w:val="center" w:pos="180"/>
              </w:tabs>
              <w:spacing w:after="0"/>
              <w:jc w:val="both"/>
              <w:rPr>
                <w:bCs/>
                <w:color w:val="FF0000"/>
                <w:szCs w:val="24"/>
              </w:rPr>
            </w:pPr>
            <w:r w:rsidRPr="00606C22">
              <w:rPr>
                <w:color w:val="FF0000"/>
                <w:szCs w:val="24"/>
              </w:rPr>
              <w:t xml:space="preserve">     </w:t>
            </w:r>
            <w:r w:rsidRPr="00606C22">
              <w:rPr>
                <w:bCs/>
                <w:color w:val="FF0000"/>
                <w:szCs w:val="24"/>
              </w:rPr>
              <w:t>A. Hệ hai lực song song, ngược chiều cùng tác dụng một vật gọi là ngẫu lực.</w:t>
            </w:r>
          </w:p>
          <w:p w:rsidR="004030B1" w:rsidRPr="00606C22" w:rsidRDefault="004030B1" w:rsidP="004030B1">
            <w:pPr>
              <w:tabs>
                <w:tab w:val="center" w:pos="180"/>
              </w:tabs>
              <w:spacing w:after="0"/>
              <w:jc w:val="both"/>
              <w:rPr>
                <w:szCs w:val="24"/>
              </w:rPr>
            </w:pPr>
            <w:r w:rsidRPr="00606C22">
              <w:rPr>
                <w:szCs w:val="24"/>
              </w:rPr>
              <w:t xml:space="preserve">     B. Ngẫu lực tác dụng vào vật chỉ làm cho vật quay chứ không tịnh tiến.</w:t>
            </w:r>
          </w:p>
          <w:p w:rsidR="004030B1" w:rsidRPr="00606C22" w:rsidRDefault="004030B1" w:rsidP="004030B1">
            <w:pPr>
              <w:tabs>
                <w:tab w:val="center" w:pos="180"/>
              </w:tabs>
              <w:spacing w:after="0"/>
              <w:jc w:val="both"/>
              <w:rPr>
                <w:szCs w:val="24"/>
              </w:rPr>
            </w:pPr>
            <w:r w:rsidRPr="00606C22">
              <w:rPr>
                <w:szCs w:val="24"/>
              </w:rPr>
              <w:t xml:space="preserve">     C. </w:t>
            </w:r>
            <w:r w:rsidRPr="00606C22">
              <w:rPr>
                <w:bCs/>
                <w:szCs w:val="24"/>
              </w:rPr>
              <w:t>Moment</w:t>
            </w:r>
            <w:r w:rsidRPr="00606C22">
              <w:rPr>
                <w:szCs w:val="24"/>
              </w:rPr>
              <w:t xml:space="preserve"> của ngẫu lực bằng tích độ lớn của mỗi lực với cánh tay đòn của ngẫu lực.</w:t>
            </w:r>
          </w:p>
          <w:p w:rsidR="004030B1" w:rsidRPr="00606C22" w:rsidRDefault="004030B1" w:rsidP="004030B1">
            <w:pPr>
              <w:tabs>
                <w:tab w:val="center" w:pos="180"/>
              </w:tabs>
              <w:spacing w:after="0"/>
              <w:jc w:val="both"/>
              <w:rPr>
                <w:szCs w:val="24"/>
              </w:rPr>
            </w:pPr>
            <w:r w:rsidRPr="00606C22">
              <w:rPr>
                <w:szCs w:val="24"/>
              </w:rPr>
              <w:t xml:space="preserve">     D. </w:t>
            </w:r>
            <w:r w:rsidRPr="00606C22">
              <w:rPr>
                <w:bCs/>
                <w:szCs w:val="24"/>
              </w:rPr>
              <w:t>Moment</w:t>
            </w:r>
            <w:r w:rsidRPr="00606C22">
              <w:rPr>
                <w:szCs w:val="24"/>
              </w:rPr>
              <w:t xml:space="preserve"> của ngẫu lực không phụ thuộc vị trí của trục quay vuông góc với mặt phẳng chứa ngẫu lực.</w:t>
            </w:r>
          </w:p>
          <w:p w:rsidR="004030B1" w:rsidRPr="00606C22" w:rsidRDefault="004030B1" w:rsidP="004030B1">
            <w:pPr>
              <w:spacing w:after="0"/>
              <w:ind w:left="72" w:hanging="72"/>
              <w:jc w:val="both"/>
              <w:rPr>
                <w:szCs w:val="24"/>
              </w:rPr>
            </w:pPr>
            <w:r w:rsidRPr="00606C22">
              <w:rPr>
                <w:b/>
                <w:bCs/>
                <w:szCs w:val="24"/>
              </w:rPr>
              <w:t>Câu 7:</w:t>
            </w:r>
            <w:r w:rsidRPr="00606C22">
              <w:rPr>
                <w:szCs w:val="24"/>
              </w:rPr>
              <w:t xml:space="preserve"> Hai lực của một ngẫu lực có độ lớn F = 20 N. Cánh tay đòn của ngẫu lực d = 30 cm. </w:t>
            </w:r>
            <w:r w:rsidRPr="00606C22">
              <w:rPr>
                <w:bCs/>
                <w:szCs w:val="24"/>
              </w:rPr>
              <w:t>Moment</w:t>
            </w:r>
            <w:r w:rsidRPr="00606C22">
              <w:rPr>
                <w:szCs w:val="24"/>
              </w:rPr>
              <w:t xml:space="preserve"> của ngẫu lực là</w:t>
            </w:r>
          </w:p>
          <w:p w:rsidR="004030B1" w:rsidRPr="00606C22" w:rsidRDefault="004030B1" w:rsidP="004030B1">
            <w:pPr>
              <w:spacing w:after="0"/>
              <w:jc w:val="both"/>
              <w:rPr>
                <w:szCs w:val="24"/>
              </w:rPr>
            </w:pPr>
            <w:r w:rsidRPr="00606C22">
              <w:rPr>
                <w:szCs w:val="24"/>
              </w:rPr>
              <w:t xml:space="preserve">     A. 600 N.m.</w:t>
            </w:r>
            <w:r w:rsidRPr="00606C22">
              <w:rPr>
                <w:szCs w:val="24"/>
              </w:rPr>
              <w:tab/>
              <w:t xml:space="preserve">     B. 60 N.m.</w:t>
            </w:r>
            <w:r w:rsidRPr="00606C22">
              <w:rPr>
                <w:szCs w:val="24"/>
              </w:rPr>
              <w:tab/>
            </w:r>
            <w:r w:rsidRPr="00606C22">
              <w:rPr>
                <w:szCs w:val="24"/>
              </w:rPr>
              <w:tab/>
            </w:r>
            <w:r w:rsidRPr="00606C22">
              <w:rPr>
                <w:bCs/>
                <w:color w:val="FF0000"/>
                <w:szCs w:val="24"/>
              </w:rPr>
              <w:t>C. 6</w:t>
            </w:r>
            <w:r w:rsidRPr="00606C22">
              <w:rPr>
                <w:color w:val="FF0000"/>
                <w:szCs w:val="24"/>
              </w:rPr>
              <w:t xml:space="preserve"> N.m.</w:t>
            </w:r>
            <w:r w:rsidRPr="00606C22">
              <w:rPr>
                <w:szCs w:val="24"/>
              </w:rPr>
              <w:tab/>
            </w:r>
            <w:r w:rsidRPr="00606C22">
              <w:rPr>
                <w:szCs w:val="24"/>
              </w:rPr>
              <w:tab/>
            </w:r>
            <w:r w:rsidRPr="00606C22">
              <w:rPr>
                <w:szCs w:val="24"/>
              </w:rPr>
              <w:tab/>
              <w:t xml:space="preserve"> D. 0,6 N.m.</w:t>
            </w:r>
          </w:p>
          <w:p w:rsidR="004030B1" w:rsidRPr="00606C22" w:rsidRDefault="004030B1" w:rsidP="004030B1">
            <w:pPr>
              <w:spacing w:after="0"/>
              <w:ind w:left="72"/>
              <w:jc w:val="both"/>
              <w:rPr>
                <w:szCs w:val="24"/>
              </w:rPr>
            </w:pPr>
            <w:r w:rsidRPr="00606C22">
              <w:rPr>
                <w:b/>
                <w:szCs w:val="24"/>
              </w:rPr>
              <w:t>Câu 8:</w:t>
            </w:r>
            <w:r w:rsidRPr="00606C22">
              <w:rPr>
                <w:szCs w:val="24"/>
              </w:rPr>
              <w:t xml:space="preserve"> Một lực có độ lớn 10N tác dụng lên một vật rắn quay quanh một trục cố định, biết khoảng cách từ giá của lực đến trục quay là 20 cm. </w:t>
            </w:r>
            <w:r w:rsidRPr="00606C22">
              <w:rPr>
                <w:bCs/>
                <w:szCs w:val="24"/>
              </w:rPr>
              <w:t>Moment</w:t>
            </w:r>
            <w:r w:rsidRPr="00606C22">
              <w:rPr>
                <w:szCs w:val="24"/>
              </w:rPr>
              <w:t xml:space="preserve"> của lực tác dụng lên vật có giá trị là</w:t>
            </w:r>
          </w:p>
          <w:p w:rsidR="004030B1" w:rsidRPr="00606C22" w:rsidRDefault="004030B1" w:rsidP="004030B1">
            <w:pPr>
              <w:spacing w:after="0"/>
              <w:jc w:val="both"/>
              <w:rPr>
                <w:szCs w:val="24"/>
              </w:rPr>
            </w:pPr>
            <w:r w:rsidRPr="00606C22">
              <w:rPr>
                <w:szCs w:val="24"/>
              </w:rPr>
              <w:t xml:space="preserve">     A. 200 N.m.              B. 200 N/m.</w:t>
            </w:r>
            <w:r w:rsidRPr="00606C22">
              <w:rPr>
                <w:color w:val="FF0000"/>
                <w:szCs w:val="24"/>
              </w:rPr>
              <w:t xml:space="preserve">                  </w:t>
            </w:r>
            <w:r w:rsidRPr="00606C22">
              <w:rPr>
                <w:b/>
                <w:color w:val="FF0000"/>
                <w:szCs w:val="24"/>
              </w:rPr>
              <w:t>C</w:t>
            </w:r>
            <w:r w:rsidRPr="00606C22">
              <w:rPr>
                <w:color w:val="FF0000"/>
                <w:szCs w:val="24"/>
              </w:rPr>
              <w:t>. 2 N.m.</w:t>
            </w:r>
            <w:r w:rsidRPr="00606C22">
              <w:rPr>
                <w:szCs w:val="24"/>
              </w:rPr>
              <w:t xml:space="preserve">                              D. 2 N/m.</w:t>
            </w:r>
          </w:p>
          <w:p w:rsidR="004030B1" w:rsidRPr="00606C22" w:rsidRDefault="00B429A7" w:rsidP="004030B1">
            <w:pPr>
              <w:spacing w:after="0"/>
              <w:rPr>
                <w:szCs w:val="24"/>
                <w:lang w:val="fr-FR"/>
              </w:rPr>
            </w:pPr>
            <w:r w:rsidRPr="00B429A7">
              <w:rPr>
                <w:noProof/>
                <w:szCs w:val="24"/>
                <w:lang w:val="fr-FR"/>
              </w:rPr>
              <w:pict>
                <v:shape id="_x0000_s1607" type="#_x0000_t202" style="position:absolute;margin-left:352.7pt;margin-top:1pt;width:133.45pt;height:126.55pt;z-index:251726848;mso-wrap-style:none" stroked="f">
                  <v:textbox style="mso-next-textbox:#_x0000_s1607;mso-fit-shape-to-text:t">
                    <w:txbxContent>
                      <w:p w:rsidR="00FD43B0" w:rsidRDefault="00FD43B0" w:rsidP="004030B1">
                        <w:r w:rsidRPr="00272AA9">
                          <w:object w:dxaOrig="2204" w:dyaOrig="1992">
                            <v:shape id="_x0000_i1169" type="#_x0000_t75" style="width:118.95pt;height:107.05pt" o:ole="">
                              <v:imagedata r:id="rId404" o:title=""/>
                            </v:shape>
                            <o:OLEObject Type="Embed" ProgID="Visio.Drawing.11" ShapeID="_x0000_i1169" DrawAspect="Content" ObjectID="_1750594890" r:id="rId405"/>
                          </w:object>
                        </w:r>
                      </w:p>
                    </w:txbxContent>
                  </v:textbox>
                  <w10:wrap type="square"/>
                </v:shape>
              </w:pict>
            </w:r>
            <w:r w:rsidR="004030B1" w:rsidRPr="00606C22">
              <w:rPr>
                <w:b/>
                <w:szCs w:val="24"/>
              </w:rPr>
              <w:t>Câu 9:</w:t>
            </w:r>
            <w:r w:rsidR="004030B1" w:rsidRPr="00606C22">
              <w:rPr>
                <w:szCs w:val="24"/>
              </w:rPr>
              <w:t xml:space="preserve"> </w:t>
            </w:r>
            <w:r w:rsidR="004030B1" w:rsidRPr="00606C22">
              <w:rPr>
                <w:szCs w:val="24"/>
                <w:lang w:val="fr-FR"/>
              </w:rPr>
              <w:t xml:space="preserve">Một người nâng tấm ván AB có khối lượng 40 kg với lực F để ván nằm yên và hợp với mặt đường một góc 30°. Độ lớn của lực </w:t>
            </w:r>
            <w:r w:rsidR="004030B1" w:rsidRPr="00606C22">
              <w:rPr>
                <w:position w:val="-4"/>
                <w:szCs w:val="24"/>
              </w:rPr>
              <w:object w:dxaOrig="200" w:dyaOrig="320">
                <v:shape id="_x0000_i1170" type="#_x0000_t75" style="width:10pt;height:15.65pt" o:ole="">
                  <v:imagedata r:id="rId406" o:title=""/>
                </v:shape>
                <o:OLEObject Type="Embed" ProgID="Equation.DSMT4" ShapeID="_x0000_i1170" DrawAspect="Content" ObjectID="_1750594596" r:id="rId407"/>
              </w:object>
            </w:r>
            <w:r w:rsidR="004030B1" w:rsidRPr="00606C22">
              <w:rPr>
                <w:szCs w:val="24"/>
                <w:lang w:val="fr-FR"/>
              </w:rPr>
              <w:t xml:space="preserve"> khi lực </w:t>
            </w:r>
            <w:r w:rsidR="004030B1" w:rsidRPr="00606C22">
              <w:rPr>
                <w:position w:val="-4"/>
                <w:szCs w:val="24"/>
              </w:rPr>
              <w:object w:dxaOrig="200" w:dyaOrig="320">
                <v:shape id="_x0000_i1171" type="#_x0000_t75" style="width:10pt;height:15.65pt" o:ole="">
                  <v:imagedata r:id="rId408" o:title=""/>
                </v:shape>
                <o:OLEObject Type="Embed" ProgID="Equation.DSMT4" ShapeID="_x0000_i1171" DrawAspect="Content" ObjectID="_1750594597" r:id="rId409"/>
              </w:object>
            </w:r>
            <w:r w:rsidR="004030B1" w:rsidRPr="00606C22">
              <w:rPr>
                <w:szCs w:val="24"/>
                <w:lang w:val="fr-FR"/>
              </w:rPr>
              <w:t xml:space="preserve"> hướng vuông góc với tấm ván bằng</w:t>
            </w:r>
          </w:p>
          <w:p w:rsidR="004030B1" w:rsidRPr="00606C22" w:rsidRDefault="004030B1" w:rsidP="004030B1">
            <w:pPr>
              <w:tabs>
                <w:tab w:val="left" w:pos="1877"/>
              </w:tabs>
              <w:spacing w:after="0"/>
              <w:rPr>
                <w:szCs w:val="24"/>
              </w:rPr>
            </w:pPr>
            <w:r w:rsidRPr="00606C22">
              <w:rPr>
                <w:bCs/>
                <w:color w:val="FF0000"/>
                <w:szCs w:val="24"/>
              </w:rPr>
              <w:t>A. 100</w:t>
            </w:r>
            <w:r w:rsidRPr="00606C22">
              <w:rPr>
                <w:bCs/>
                <w:color w:val="FF0000"/>
                <w:position w:val="-8"/>
                <w:szCs w:val="24"/>
              </w:rPr>
              <w:object w:dxaOrig="360" w:dyaOrig="360">
                <v:shape id="_x0000_i1172" type="#_x0000_t75" style="width:19.4pt;height:19.4pt" o:ole="">
                  <v:imagedata r:id="rId410" o:title=""/>
                </v:shape>
                <o:OLEObject Type="Embed" ProgID="Equation.DSMT4" ShapeID="_x0000_i1172" DrawAspect="Content" ObjectID="_1750594598" r:id="rId411"/>
              </w:object>
            </w:r>
            <w:r w:rsidRPr="00606C22">
              <w:rPr>
                <w:bCs/>
                <w:color w:val="FF0000"/>
                <w:szCs w:val="24"/>
              </w:rPr>
              <w:t>N.</w:t>
            </w:r>
            <w:r w:rsidRPr="00606C22">
              <w:rPr>
                <w:szCs w:val="24"/>
              </w:rPr>
              <w:tab/>
            </w:r>
            <w:r w:rsidRPr="00606C22">
              <w:rPr>
                <w:szCs w:val="24"/>
              </w:rPr>
              <w:tab/>
            </w:r>
            <w:r w:rsidRPr="00606C22">
              <w:rPr>
                <w:szCs w:val="24"/>
              </w:rPr>
              <w:tab/>
            </w:r>
            <w:r w:rsidRPr="00606C22">
              <w:rPr>
                <w:bCs/>
                <w:szCs w:val="24"/>
              </w:rPr>
              <w:t>B.</w:t>
            </w:r>
            <w:r w:rsidRPr="00606C22">
              <w:rPr>
                <w:szCs w:val="24"/>
              </w:rPr>
              <w:t xml:space="preserve"> 50</w:t>
            </w:r>
            <w:r w:rsidRPr="00606C22">
              <w:rPr>
                <w:position w:val="-8"/>
                <w:szCs w:val="24"/>
              </w:rPr>
              <w:object w:dxaOrig="360" w:dyaOrig="360">
                <v:shape id="_x0000_i1173" type="#_x0000_t75" style="width:19.4pt;height:19.4pt" o:ole="">
                  <v:imagedata r:id="rId412" o:title=""/>
                </v:shape>
                <o:OLEObject Type="Embed" ProgID="Equation.DSMT4" ShapeID="_x0000_i1173" DrawAspect="Content" ObjectID="_1750594599" r:id="rId413"/>
              </w:object>
            </w:r>
            <w:r w:rsidRPr="00606C22">
              <w:rPr>
                <w:szCs w:val="24"/>
              </w:rPr>
              <w:t xml:space="preserve"> N.</w:t>
            </w:r>
            <w:r w:rsidRPr="00606C22">
              <w:rPr>
                <w:szCs w:val="24"/>
              </w:rPr>
              <w:tab/>
            </w:r>
          </w:p>
          <w:p w:rsidR="004030B1" w:rsidRPr="00606C22" w:rsidRDefault="004030B1" w:rsidP="004030B1">
            <w:pPr>
              <w:tabs>
                <w:tab w:val="left" w:pos="1877"/>
              </w:tabs>
              <w:spacing w:after="0"/>
              <w:rPr>
                <w:bCs/>
                <w:szCs w:val="24"/>
              </w:rPr>
            </w:pPr>
            <w:r w:rsidRPr="00606C22">
              <w:rPr>
                <w:bCs/>
                <w:szCs w:val="24"/>
              </w:rPr>
              <w:t>C. 200</w:t>
            </w:r>
            <w:r w:rsidRPr="00606C22">
              <w:rPr>
                <w:bCs/>
                <w:position w:val="-6"/>
                <w:szCs w:val="24"/>
              </w:rPr>
              <w:object w:dxaOrig="380" w:dyaOrig="340">
                <v:shape id="_x0000_i1174" type="#_x0000_t75" style="width:19.4pt;height:16.3pt" o:ole="">
                  <v:imagedata r:id="rId414" o:title=""/>
                </v:shape>
                <o:OLEObject Type="Embed" ProgID="Equation.DSMT4" ShapeID="_x0000_i1174" DrawAspect="Content" ObjectID="_1750594600" r:id="rId415"/>
              </w:object>
            </w:r>
            <w:r w:rsidRPr="00606C22">
              <w:rPr>
                <w:bCs/>
                <w:szCs w:val="24"/>
              </w:rPr>
              <w:t>N.</w:t>
            </w:r>
            <w:r w:rsidRPr="00606C22">
              <w:rPr>
                <w:bCs/>
                <w:szCs w:val="24"/>
              </w:rPr>
              <w:tab/>
            </w:r>
            <w:r w:rsidRPr="00606C22">
              <w:rPr>
                <w:bCs/>
                <w:szCs w:val="24"/>
              </w:rPr>
              <w:tab/>
              <w:t xml:space="preserve">          D. 150</w:t>
            </w:r>
            <w:r w:rsidRPr="00606C22">
              <w:rPr>
                <w:bCs/>
                <w:position w:val="-6"/>
                <w:szCs w:val="24"/>
              </w:rPr>
              <w:object w:dxaOrig="380" w:dyaOrig="340">
                <v:shape id="_x0000_i1175" type="#_x0000_t75" style="width:19.4pt;height:16.3pt" o:ole="">
                  <v:imagedata r:id="rId416" o:title=""/>
                </v:shape>
                <o:OLEObject Type="Embed" ProgID="Equation.DSMT4" ShapeID="_x0000_i1175" DrawAspect="Content" ObjectID="_1750594601" r:id="rId417"/>
              </w:object>
            </w:r>
            <w:r w:rsidRPr="00606C22">
              <w:rPr>
                <w:bCs/>
                <w:szCs w:val="24"/>
              </w:rPr>
              <w:t>N.</w:t>
            </w:r>
          </w:p>
          <w:p w:rsidR="004030B1" w:rsidRPr="00606C22" w:rsidRDefault="00B429A7" w:rsidP="004030B1">
            <w:pPr>
              <w:tabs>
                <w:tab w:val="left" w:pos="1877"/>
              </w:tabs>
              <w:spacing w:after="0"/>
              <w:rPr>
                <w:szCs w:val="24"/>
                <w:lang w:val="vi-VN"/>
              </w:rPr>
            </w:pPr>
            <w:r w:rsidRPr="00B429A7">
              <w:rPr>
                <w:b/>
                <w:noProof/>
                <w:szCs w:val="24"/>
              </w:rPr>
              <w:pict>
                <v:shape id="_x0000_s1608" type="#_x0000_t202" style="position:absolute;margin-left:348.5pt;margin-top:27.4pt;width:132.1pt;height:96.85pt;z-index:251727872;mso-wrap-style:none" stroked="f">
                  <v:textbox style="mso-next-textbox:#_x0000_s1608;mso-fit-shape-to-text:t">
                    <w:txbxContent>
                      <w:p w:rsidR="00FD43B0" w:rsidRDefault="00FD43B0" w:rsidP="004030B1">
                        <w:r w:rsidRPr="00272AA9">
                          <w:object w:dxaOrig="2316" w:dyaOrig="1529">
                            <v:shape id="_x0000_i1177" type="#_x0000_t75" style="width:117.7pt;height:77.65pt" o:ole="">
                              <v:imagedata r:id="rId418" o:title=""/>
                            </v:shape>
                            <o:OLEObject Type="Embed" ProgID="Visio.Drawing.11" ShapeID="_x0000_i1177" DrawAspect="Content" ObjectID="_1750594891" r:id="rId419"/>
                          </w:object>
                        </w:r>
                      </w:p>
                    </w:txbxContent>
                  </v:textbox>
                  <w10:wrap type="square"/>
                </v:shape>
              </w:pict>
            </w:r>
            <w:r w:rsidR="004030B1" w:rsidRPr="00606C22">
              <w:rPr>
                <w:b/>
                <w:szCs w:val="24"/>
              </w:rPr>
              <w:t>Câu</w:t>
            </w:r>
            <w:r w:rsidR="004030B1" w:rsidRPr="00606C22">
              <w:rPr>
                <w:szCs w:val="24"/>
                <w:lang w:val="vi-VN"/>
              </w:rPr>
              <w:t xml:space="preserve"> </w:t>
            </w:r>
            <w:r w:rsidR="004030B1" w:rsidRPr="00606C22">
              <w:rPr>
                <w:b/>
                <w:bCs/>
                <w:szCs w:val="24"/>
              </w:rPr>
              <w:t>10:</w:t>
            </w:r>
            <w:r w:rsidR="004030B1" w:rsidRPr="00606C22">
              <w:rPr>
                <w:szCs w:val="24"/>
              </w:rPr>
              <w:t xml:space="preserve"> </w:t>
            </w:r>
            <w:r w:rsidR="004030B1" w:rsidRPr="00606C22">
              <w:rPr>
                <w:szCs w:val="24"/>
                <w:lang w:val="vi-VN"/>
              </w:rPr>
              <w:t>Một thanh kim loại đồng chất AB dài 2</w:t>
            </w:r>
            <w:r w:rsidR="004030B1" w:rsidRPr="00606C22">
              <w:rPr>
                <w:szCs w:val="24"/>
              </w:rPr>
              <w:t xml:space="preserve"> </w:t>
            </w:r>
            <w:r w:rsidR="004030B1" w:rsidRPr="00606C22">
              <w:rPr>
                <w:szCs w:val="24"/>
                <w:lang w:val="vi-VN"/>
              </w:rPr>
              <w:t>m có tiết diện đều và khối lượng của thanh là 2</w:t>
            </w:r>
            <w:r w:rsidR="004030B1" w:rsidRPr="00606C22">
              <w:rPr>
                <w:szCs w:val="24"/>
              </w:rPr>
              <w:t xml:space="preserve"> </w:t>
            </w:r>
            <w:r w:rsidR="004030B1" w:rsidRPr="00606C22">
              <w:rPr>
                <w:szCs w:val="24"/>
                <w:lang w:val="vi-VN"/>
              </w:rPr>
              <w:t>kg. Người ta treo vào đầu A của thanh một vật có khối lượng 5</w:t>
            </w:r>
            <w:r w:rsidR="004030B1" w:rsidRPr="00606C22">
              <w:rPr>
                <w:szCs w:val="24"/>
              </w:rPr>
              <w:t xml:space="preserve"> </w:t>
            </w:r>
            <w:r w:rsidR="004030B1" w:rsidRPr="00606C22">
              <w:rPr>
                <w:szCs w:val="24"/>
                <w:lang w:val="vi-VN"/>
              </w:rPr>
              <w:t>kg, đầu B một vật có khối lượng l</w:t>
            </w:r>
            <w:r w:rsidR="004030B1" w:rsidRPr="00606C22">
              <w:rPr>
                <w:szCs w:val="24"/>
              </w:rPr>
              <w:t xml:space="preserve"> </w:t>
            </w:r>
            <w:r w:rsidR="004030B1" w:rsidRPr="00606C22">
              <w:rPr>
                <w:szCs w:val="24"/>
                <w:lang w:val="vi-VN"/>
              </w:rPr>
              <w:t>kg. Hỏi phải đặt một giá đỡ tại điểm O cách đầu A một khoảng là bao nhiêu để thanh cân bằng</w:t>
            </w:r>
            <w:r w:rsidR="004030B1" w:rsidRPr="00606C22">
              <w:rPr>
                <w:szCs w:val="24"/>
              </w:rPr>
              <w:t xml:space="preserve">? </w:t>
            </w:r>
          </w:p>
          <w:p w:rsidR="004030B1" w:rsidRPr="002D3498" w:rsidRDefault="004030B1" w:rsidP="002D3498">
            <w:pPr>
              <w:tabs>
                <w:tab w:val="left" w:pos="1877"/>
              </w:tabs>
              <w:spacing w:after="0"/>
              <w:rPr>
                <w:bCs/>
                <w:szCs w:val="24"/>
              </w:rPr>
            </w:pPr>
            <w:r w:rsidRPr="00606C22">
              <w:rPr>
                <w:bCs/>
                <w:color w:val="FF0000"/>
                <w:szCs w:val="24"/>
              </w:rPr>
              <w:t>A. 0,5 m.</w:t>
            </w:r>
            <w:r w:rsidRPr="00606C22">
              <w:rPr>
                <w:bCs/>
                <w:szCs w:val="24"/>
              </w:rPr>
              <w:t xml:space="preserve">       B. 1,2 m.</w:t>
            </w:r>
            <w:r w:rsidRPr="00606C22">
              <w:rPr>
                <w:bCs/>
                <w:szCs w:val="24"/>
              </w:rPr>
              <w:tab/>
              <w:t xml:space="preserve">     C. 0,7 m.</w:t>
            </w:r>
            <w:r w:rsidRPr="00606C22">
              <w:rPr>
                <w:bCs/>
                <w:szCs w:val="24"/>
              </w:rPr>
              <w:tab/>
              <w:t xml:space="preserve">             D. 1,5 m.</w:t>
            </w:r>
          </w:p>
        </w:tc>
      </w:tr>
    </w:tbl>
    <w:p w:rsidR="004030B1" w:rsidRPr="00606C22" w:rsidRDefault="004030B1" w:rsidP="004030B1">
      <w:pPr>
        <w:spacing w:before="60" w:after="0"/>
        <w:jc w:val="both"/>
        <w:rPr>
          <w:rFonts w:eastAsia="Times New Roman"/>
          <w:b/>
          <w:szCs w:val="24"/>
        </w:rPr>
      </w:pPr>
      <w:r w:rsidRPr="00606C22">
        <w:rPr>
          <w:rFonts w:eastAsia="Times New Roman"/>
          <w:b/>
          <w:szCs w:val="24"/>
        </w:rPr>
        <w:lastRenderedPageBreak/>
        <w:t>* Báo cáo kết quả hoạt động và thảo luận:</w:t>
      </w:r>
    </w:p>
    <w:p w:rsidR="004030B1" w:rsidRPr="00606C22" w:rsidRDefault="004030B1" w:rsidP="004030B1">
      <w:pPr>
        <w:spacing w:before="60" w:after="0"/>
        <w:jc w:val="both"/>
        <w:rPr>
          <w:rFonts w:eastAsia="Times New Roman"/>
          <w:szCs w:val="24"/>
        </w:rPr>
      </w:pPr>
      <w:r w:rsidRPr="00606C22">
        <w:rPr>
          <w:rFonts w:eastAsia="Times New Roman"/>
          <w:szCs w:val="24"/>
        </w:rPr>
        <w:t>- GV gọi ít nhất 4 HS báo cáo kết quả.</w:t>
      </w:r>
    </w:p>
    <w:p w:rsidR="004030B1" w:rsidRPr="00606C22" w:rsidRDefault="004030B1" w:rsidP="004030B1">
      <w:pPr>
        <w:spacing w:before="60" w:after="0"/>
        <w:jc w:val="both"/>
        <w:rPr>
          <w:rFonts w:eastAsia="Times New Roman"/>
          <w:szCs w:val="24"/>
        </w:rPr>
      </w:pPr>
      <w:r w:rsidRPr="00606C22">
        <w:rPr>
          <w:rFonts w:eastAsia="Times New Roman"/>
          <w:szCs w:val="24"/>
        </w:rPr>
        <w:lastRenderedPageBreak/>
        <w:t>- Các HS khác nhận xét, góp ý, bổ sung.</w:t>
      </w:r>
    </w:p>
    <w:p w:rsidR="004030B1" w:rsidRPr="00606C22" w:rsidRDefault="004030B1" w:rsidP="004030B1">
      <w:pPr>
        <w:spacing w:before="60" w:after="0"/>
        <w:jc w:val="both"/>
        <w:rPr>
          <w:rFonts w:eastAsia="Times New Roman"/>
          <w:szCs w:val="24"/>
        </w:rPr>
      </w:pPr>
      <w:r w:rsidRPr="00606C22">
        <w:rPr>
          <w:rFonts w:eastAsia="Times New Roman"/>
          <w:szCs w:val="24"/>
        </w:rPr>
        <w:t>- GV quan sát, theo dõi, xử lí tình huống SP phát sinh.</w:t>
      </w:r>
    </w:p>
    <w:p w:rsidR="00422658" w:rsidRDefault="004030B1" w:rsidP="004030B1">
      <w:pPr>
        <w:spacing w:before="60" w:after="0"/>
        <w:jc w:val="both"/>
        <w:rPr>
          <w:rFonts w:eastAsia="Times New Roman"/>
          <w:b/>
          <w:szCs w:val="24"/>
        </w:rPr>
      </w:pPr>
      <w:r w:rsidRPr="00606C22">
        <w:rPr>
          <w:rFonts w:eastAsia="Times New Roman"/>
          <w:b/>
          <w:szCs w:val="24"/>
        </w:rPr>
        <w:t xml:space="preserve">* Kết luận, nhận định: </w:t>
      </w:r>
    </w:p>
    <w:p w:rsidR="005339B9" w:rsidRDefault="005339B9" w:rsidP="00422658">
      <w:pPr>
        <w:spacing w:after="60"/>
        <w:jc w:val="both"/>
        <w:rPr>
          <w:rFonts w:cs="Times New Roman"/>
          <w:szCs w:val="24"/>
        </w:rPr>
      </w:pPr>
      <w:r>
        <w:rPr>
          <w:rFonts w:cs="Times New Roman"/>
          <w:szCs w:val="24"/>
        </w:rPr>
        <w:t>=====================================================================</w:t>
      </w:r>
    </w:p>
    <w:p w:rsidR="004030B1" w:rsidRPr="004030B1" w:rsidRDefault="004030B1" w:rsidP="00422658">
      <w:pPr>
        <w:spacing w:after="60"/>
        <w:jc w:val="both"/>
        <w:rPr>
          <w:rFonts w:cs="Times New Roman"/>
          <w:szCs w:val="24"/>
        </w:rPr>
      </w:pPr>
      <w:r w:rsidRPr="004030B1">
        <w:rPr>
          <w:rFonts w:cs="Times New Roman"/>
          <w:szCs w:val="24"/>
        </w:rPr>
        <w:t>Ngày soạn:</w:t>
      </w:r>
      <w:r>
        <w:rPr>
          <w:rFonts w:cs="Times New Roman"/>
          <w:szCs w:val="24"/>
        </w:rPr>
        <w:t xml:space="preserve"> 25/12/2022</w:t>
      </w:r>
    </w:p>
    <w:p w:rsidR="004030B1" w:rsidRDefault="004030B1" w:rsidP="004030B1">
      <w:pPr>
        <w:spacing w:after="120" w:line="240" w:lineRule="auto"/>
        <w:jc w:val="center"/>
        <w:rPr>
          <w:rFonts w:cs="Times New Roman"/>
          <w:b/>
          <w:szCs w:val="24"/>
        </w:rPr>
      </w:pPr>
      <w:r>
        <w:rPr>
          <w:rFonts w:cs="Times New Roman"/>
          <w:b/>
          <w:szCs w:val="24"/>
        </w:rPr>
        <w:t>TIẾT 36. BÀI 22. THỰC HÀNH: TỔNG HỢP HAI LỰC.</w:t>
      </w:r>
    </w:p>
    <w:p w:rsidR="005339B9" w:rsidRPr="006C0101" w:rsidRDefault="005339B9" w:rsidP="005339B9">
      <w:pPr>
        <w:shd w:val="clear" w:color="auto" w:fill="FFFFFF"/>
        <w:spacing w:after="0"/>
        <w:ind w:left="360"/>
        <w:rPr>
          <w:rFonts w:eastAsia="Times New Roman" w:cs="Times New Roman"/>
          <w:color w:val="000000"/>
          <w:szCs w:val="24"/>
        </w:rPr>
      </w:pPr>
      <w:r w:rsidRPr="006C0101">
        <w:rPr>
          <w:rFonts w:eastAsia="Times New Roman" w:cs="Times New Roman"/>
          <w:b/>
          <w:bCs/>
          <w:color w:val="000000"/>
          <w:szCs w:val="24"/>
        </w:rPr>
        <w:t xml:space="preserve">I. </w:t>
      </w:r>
      <w:r w:rsidRPr="005339B9">
        <w:rPr>
          <w:rFonts w:eastAsia="Times New Roman" w:cs="Times New Roman"/>
          <w:b/>
          <w:bCs/>
          <w:color w:val="000000"/>
          <w:szCs w:val="24"/>
          <w:u w:val="single"/>
        </w:rPr>
        <w:t>MỤC TIÊU BÀI DẠY:</w:t>
      </w:r>
    </w:p>
    <w:p w:rsidR="005339B9" w:rsidRPr="006C0101" w:rsidRDefault="005339B9" w:rsidP="00366052">
      <w:pPr>
        <w:numPr>
          <w:ilvl w:val="0"/>
          <w:numId w:val="61"/>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Năng lực</w:t>
      </w:r>
    </w:p>
    <w:p w:rsidR="005339B9" w:rsidRPr="006C0101" w:rsidRDefault="005339B9" w:rsidP="005339B9">
      <w:pPr>
        <w:shd w:val="clear" w:color="auto" w:fill="FFFFFF"/>
        <w:spacing w:after="0"/>
        <w:ind w:left="426"/>
        <w:rPr>
          <w:rFonts w:eastAsia="Times New Roman" w:cs="Times New Roman"/>
          <w:b/>
          <w:color w:val="000000"/>
          <w:szCs w:val="24"/>
        </w:rPr>
      </w:pPr>
      <w:r w:rsidRPr="006C0101">
        <w:rPr>
          <w:rFonts w:eastAsia="Times New Roman" w:cs="Times New Roman"/>
          <w:b/>
          <w:color w:val="000000"/>
          <w:szCs w:val="24"/>
        </w:rPr>
        <w:t>a) Năng lực vật lý:</w:t>
      </w:r>
    </w:p>
    <w:p w:rsidR="005339B9" w:rsidRPr="006C0101" w:rsidRDefault="005339B9" w:rsidP="005339B9">
      <w:pPr>
        <w:shd w:val="clear" w:color="auto" w:fill="FFFFFF"/>
        <w:spacing w:after="0"/>
        <w:ind w:left="426"/>
        <w:jc w:val="both"/>
        <w:rPr>
          <w:rFonts w:eastAsia="Times New Roman" w:cs="Times New Roman"/>
          <w:b/>
          <w:color w:val="000000"/>
          <w:szCs w:val="24"/>
        </w:rPr>
      </w:pPr>
      <w:r w:rsidRPr="006C0101">
        <w:rPr>
          <w:rFonts w:eastAsia="Times New Roman" w:cs="Times New Roman"/>
          <w:color w:val="000000"/>
          <w:szCs w:val="24"/>
        </w:rPr>
        <w:t>-   Hiểu được chức năng, cách sử dụng lực kế, thước đo góc, nắm được các dụng cụ thí nghiệm sẽ sử dụng trong bài thực hành.</w:t>
      </w:r>
    </w:p>
    <w:p w:rsidR="005339B9" w:rsidRPr="006C0101" w:rsidRDefault="005339B9" w:rsidP="00366052">
      <w:pPr>
        <w:pStyle w:val="ListParagraph"/>
        <w:numPr>
          <w:ilvl w:val="1"/>
          <w:numId w:val="61"/>
        </w:numPr>
        <w:shd w:val="clear" w:color="auto" w:fill="FFFFFF"/>
        <w:spacing w:line="276" w:lineRule="auto"/>
        <w:ind w:left="426" w:firstLine="0"/>
        <w:jc w:val="both"/>
        <w:rPr>
          <w:color w:val="000000"/>
          <w:sz w:val="24"/>
          <w:szCs w:val="24"/>
        </w:rPr>
      </w:pPr>
      <w:r w:rsidRPr="006C0101">
        <w:rPr>
          <w:color w:val="000000"/>
          <w:sz w:val="24"/>
          <w:szCs w:val="24"/>
        </w:rPr>
        <w:t>Thiết kế được phương án hoặc lựa chọn phương án và thực hiện phương án, tổng hợp được hai lực đồng quy và hai lực song song bằng dụng cụ thực hành.</w:t>
      </w:r>
    </w:p>
    <w:p w:rsidR="005339B9" w:rsidRPr="006C0101" w:rsidRDefault="005339B9" w:rsidP="00366052">
      <w:pPr>
        <w:pStyle w:val="ListParagraph"/>
        <w:numPr>
          <w:ilvl w:val="1"/>
          <w:numId w:val="61"/>
        </w:numPr>
        <w:shd w:val="clear" w:color="auto" w:fill="FFFFFF"/>
        <w:spacing w:line="276" w:lineRule="auto"/>
        <w:ind w:left="426" w:firstLine="0"/>
        <w:jc w:val="both"/>
        <w:rPr>
          <w:color w:val="000000"/>
          <w:sz w:val="24"/>
          <w:szCs w:val="24"/>
        </w:rPr>
      </w:pPr>
      <w:r w:rsidRPr="006C0101">
        <w:rPr>
          <w:color w:val="000000"/>
          <w:sz w:val="24"/>
          <w:szCs w:val="24"/>
        </w:rPr>
        <w:t>Lắp ráp được dụng cụ thí nghiệm để tổng hợp được hai lực đồng quy và hai lực song song.</w:t>
      </w:r>
    </w:p>
    <w:p w:rsidR="005339B9" w:rsidRPr="006C0101" w:rsidRDefault="005339B9" w:rsidP="00366052">
      <w:pPr>
        <w:pStyle w:val="ListParagraph"/>
        <w:numPr>
          <w:ilvl w:val="1"/>
          <w:numId w:val="61"/>
        </w:numPr>
        <w:shd w:val="clear" w:color="auto" w:fill="FFFFFF"/>
        <w:spacing w:line="276" w:lineRule="auto"/>
        <w:ind w:left="426" w:firstLine="0"/>
        <w:jc w:val="both"/>
        <w:rPr>
          <w:color w:val="000000"/>
          <w:sz w:val="24"/>
          <w:szCs w:val="24"/>
        </w:rPr>
      </w:pPr>
      <w:r w:rsidRPr="006C0101">
        <w:rPr>
          <w:color w:val="000000"/>
          <w:sz w:val="24"/>
          <w:szCs w:val="24"/>
        </w:rPr>
        <w:t>Tiến hành thí nghiệm nhanh, chính xác.</w:t>
      </w:r>
    </w:p>
    <w:p w:rsidR="005339B9" w:rsidRPr="006C0101" w:rsidRDefault="005339B9" w:rsidP="005339B9">
      <w:pPr>
        <w:shd w:val="clear" w:color="auto" w:fill="FFFFFF"/>
        <w:spacing w:after="0"/>
        <w:ind w:left="360"/>
        <w:jc w:val="both"/>
        <w:rPr>
          <w:rFonts w:eastAsia="Times New Roman" w:cs="Times New Roman"/>
          <w:color w:val="000000"/>
          <w:szCs w:val="24"/>
        </w:rPr>
      </w:pPr>
      <w:r w:rsidRPr="006C0101">
        <w:rPr>
          <w:rFonts w:eastAsia="Times New Roman" w:cs="Times New Roman"/>
          <w:b/>
          <w:bCs/>
          <w:iCs/>
          <w:color w:val="000000"/>
          <w:szCs w:val="24"/>
        </w:rPr>
        <w:t>b)Năng lực chung:</w:t>
      </w:r>
    </w:p>
    <w:p w:rsidR="005339B9" w:rsidRPr="006C0101" w:rsidRDefault="005339B9" w:rsidP="005339B9">
      <w:pPr>
        <w:shd w:val="clear" w:color="auto" w:fill="FFFFFF"/>
        <w:spacing w:after="0"/>
        <w:ind w:left="360"/>
        <w:jc w:val="both"/>
        <w:rPr>
          <w:rFonts w:eastAsia="Times New Roman" w:cs="Times New Roman"/>
          <w:color w:val="000000"/>
          <w:szCs w:val="24"/>
        </w:rPr>
      </w:pPr>
      <w:r w:rsidRPr="006C0101">
        <w:rPr>
          <w:rFonts w:eastAsia="Times New Roman" w:cs="Times New Roman"/>
          <w:color w:val="000000"/>
          <w:szCs w:val="24"/>
        </w:rPr>
        <w:t>- Giải quyết được những nhiệm vụ học tập một cách độc lập, theo nhóm và thể hiện sự sáng tạo.</w:t>
      </w:r>
    </w:p>
    <w:p w:rsidR="005339B9" w:rsidRPr="006C0101" w:rsidRDefault="005339B9" w:rsidP="005339B9">
      <w:pPr>
        <w:shd w:val="clear" w:color="auto" w:fill="FFFFFF"/>
        <w:spacing w:after="0"/>
        <w:ind w:left="360"/>
        <w:jc w:val="both"/>
        <w:rPr>
          <w:rFonts w:eastAsia="Times New Roman" w:cs="Times New Roman"/>
          <w:color w:val="000000"/>
          <w:szCs w:val="24"/>
        </w:rPr>
      </w:pPr>
      <w:r w:rsidRPr="006C0101">
        <w:rPr>
          <w:rFonts w:eastAsia="Times New Roman" w:cs="Times New Roman"/>
          <w:color w:val="000000"/>
          <w:szCs w:val="24"/>
        </w:rPr>
        <w:t>- Góp phần phát triển năng lực giao tiếp và hợp tác qua hoạt động nhóm và trao đổi công việc với giáo viên.</w:t>
      </w:r>
    </w:p>
    <w:p w:rsidR="005339B9" w:rsidRPr="006C0101" w:rsidRDefault="005339B9" w:rsidP="005339B9">
      <w:pPr>
        <w:shd w:val="clear" w:color="auto" w:fill="FFFFFF"/>
        <w:spacing w:after="0"/>
        <w:ind w:left="360"/>
        <w:jc w:val="both"/>
        <w:rPr>
          <w:rFonts w:eastAsia="Times New Roman" w:cs="Times New Roman"/>
          <w:color w:val="000000"/>
          <w:szCs w:val="24"/>
        </w:rPr>
      </w:pPr>
      <w:r w:rsidRPr="006C0101">
        <w:rPr>
          <w:rFonts w:eastAsia="Times New Roman" w:cs="Times New Roman"/>
          <w:b/>
          <w:bCs/>
          <w:color w:val="000000"/>
          <w:szCs w:val="24"/>
        </w:rPr>
        <w:t>2. Phẩm chất</w:t>
      </w:r>
    </w:p>
    <w:p w:rsidR="005339B9" w:rsidRPr="006C0101" w:rsidRDefault="005339B9" w:rsidP="005339B9">
      <w:pPr>
        <w:shd w:val="clear" w:color="auto" w:fill="FFFFFF"/>
        <w:spacing w:after="0"/>
        <w:ind w:left="360"/>
        <w:jc w:val="both"/>
        <w:rPr>
          <w:rFonts w:eastAsia="Times New Roman" w:cs="Times New Roman"/>
          <w:color w:val="000000"/>
          <w:szCs w:val="24"/>
        </w:rPr>
      </w:pPr>
      <w:r w:rsidRPr="006C0101">
        <w:rPr>
          <w:rFonts w:eastAsia="Times New Roman" w:cs="Times New Roman"/>
          <w:color w:val="000000"/>
          <w:szCs w:val="24"/>
        </w:rPr>
        <w:t>-  Chăm chỉ, trung thực, trách nhiệm trong học tập và thực hành.</w:t>
      </w:r>
    </w:p>
    <w:p w:rsidR="005339B9" w:rsidRPr="005339B9" w:rsidRDefault="005339B9" w:rsidP="005339B9">
      <w:pPr>
        <w:shd w:val="clear" w:color="auto" w:fill="FFFFFF"/>
        <w:spacing w:after="0"/>
        <w:ind w:left="360" w:hanging="360"/>
        <w:rPr>
          <w:rFonts w:eastAsia="Times New Roman" w:cs="Times New Roman"/>
          <w:color w:val="000000"/>
          <w:szCs w:val="24"/>
          <w:u w:val="single"/>
        </w:rPr>
      </w:pPr>
      <w:r w:rsidRPr="006C0101">
        <w:rPr>
          <w:rFonts w:eastAsia="Times New Roman" w:cs="Times New Roman"/>
          <w:b/>
          <w:bCs/>
          <w:color w:val="000000"/>
          <w:szCs w:val="24"/>
        </w:rPr>
        <w:t xml:space="preserve">II. </w:t>
      </w:r>
      <w:r w:rsidRPr="005339B9">
        <w:rPr>
          <w:rFonts w:eastAsia="Times New Roman" w:cs="Times New Roman"/>
          <w:b/>
          <w:bCs/>
          <w:color w:val="000000"/>
          <w:szCs w:val="24"/>
          <w:u w:val="single"/>
        </w:rPr>
        <w:t>THIẾT BỊ DẠY HỌC VÀ HỌC LIỆU</w:t>
      </w:r>
      <w:r>
        <w:rPr>
          <w:rFonts w:eastAsia="Times New Roman" w:cs="Times New Roman"/>
          <w:b/>
          <w:bCs/>
          <w:color w:val="000000"/>
          <w:szCs w:val="24"/>
          <w:u w:val="single"/>
        </w:rPr>
        <w:t>:</w:t>
      </w:r>
    </w:p>
    <w:p w:rsidR="005339B9" w:rsidRPr="006C0101" w:rsidRDefault="005339B9" w:rsidP="00366052">
      <w:pPr>
        <w:numPr>
          <w:ilvl w:val="0"/>
          <w:numId w:val="62"/>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Đối với giáo viên</w:t>
      </w:r>
    </w:p>
    <w:p w:rsidR="005339B9" w:rsidRPr="005339B9" w:rsidRDefault="005339B9" w:rsidP="00366052">
      <w:pPr>
        <w:numPr>
          <w:ilvl w:val="0"/>
          <w:numId w:val="63"/>
        </w:numPr>
        <w:shd w:val="clear" w:color="auto" w:fill="FFFFFF"/>
        <w:spacing w:after="0"/>
        <w:rPr>
          <w:rFonts w:eastAsia="Times New Roman" w:cs="Times New Roman"/>
          <w:color w:val="000000"/>
          <w:szCs w:val="24"/>
        </w:rPr>
      </w:pPr>
      <w:r w:rsidRPr="006C0101">
        <w:rPr>
          <w:rFonts w:eastAsia="Times New Roman" w:cs="Times New Roman"/>
          <w:color w:val="000000"/>
          <w:szCs w:val="24"/>
        </w:rPr>
        <w:t>SGK, SGV, Giáo án.</w:t>
      </w:r>
      <w:r>
        <w:rPr>
          <w:rFonts w:eastAsia="Times New Roman" w:cs="Times New Roman"/>
          <w:color w:val="000000"/>
          <w:szCs w:val="24"/>
        </w:rPr>
        <w:t xml:space="preserve"> </w:t>
      </w:r>
      <w:r w:rsidRPr="005339B9">
        <w:rPr>
          <w:rFonts w:eastAsia="Times New Roman" w:cs="Times New Roman"/>
          <w:color w:val="000000"/>
          <w:szCs w:val="24"/>
        </w:rPr>
        <w:t>Chuẩn bị cho HS dụng cụ theo nhóm.</w:t>
      </w:r>
    </w:p>
    <w:p w:rsidR="005339B9" w:rsidRPr="006C0101" w:rsidRDefault="005339B9" w:rsidP="00366052">
      <w:pPr>
        <w:numPr>
          <w:ilvl w:val="0"/>
          <w:numId w:val="63"/>
        </w:numPr>
        <w:shd w:val="clear" w:color="auto" w:fill="FFFFFF"/>
        <w:spacing w:after="0"/>
        <w:rPr>
          <w:rFonts w:eastAsia="Times New Roman" w:cs="Times New Roman"/>
          <w:color w:val="000000"/>
          <w:szCs w:val="24"/>
        </w:rPr>
      </w:pPr>
      <w:r w:rsidRPr="006C0101">
        <w:rPr>
          <w:rFonts w:eastAsia="Times New Roman" w:cs="Times New Roman"/>
          <w:color w:val="000000"/>
          <w:szCs w:val="24"/>
        </w:rPr>
        <w:t>Yêu cầu HS xem bài “Tổng hợp và phân tích lực. Cân bằng lực”, cách sử dụng lực kế, thước đo góc...</w:t>
      </w:r>
    </w:p>
    <w:p w:rsidR="005339B9" w:rsidRPr="006C0101" w:rsidRDefault="005339B9" w:rsidP="00366052">
      <w:pPr>
        <w:numPr>
          <w:ilvl w:val="0"/>
          <w:numId w:val="64"/>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Đối với học sinh</w:t>
      </w:r>
    </w:p>
    <w:p w:rsidR="005339B9" w:rsidRPr="006C0101" w:rsidRDefault="005339B9" w:rsidP="00366052">
      <w:pPr>
        <w:numPr>
          <w:ilvl w:val="0"/>
          <w:numId w:val="65"/>
        </w:numPr>
        <w:shd w:val="clear" w:color="auto" w:fill="FFFFFF"/>
        <w:spacing w:after="0"/>
        <w:rPr>
          <w:rFonts w:eastAsia="Times New Roman" w:cs="Times New Roman"/>
          <w:color w:val="000000"/>
          <w:szCs w:val="24"/>
        </w:rPr>
      </w:pPr>
      <w:r w:rsidRPr="006C0101">
        <w:rPr>
          <w:rFonts w:eastAsia="Times New Roman" w:cs="Times New Roman"/>
          <w:color w:val="000000"/>
          <w:szCs w:val="24"/>
        </w:rPr>
        <w:t>Tranh ảnh, tư liệu sưu tầm liên quan đến bài học và dụng cụ học tập theo yêu cầu của GV.</w:t>
      </w:r>
    </w:p>
    <w:p w:rsidR="005339B9" w:rsidRDefault="005339B9" w:rsidP="005339B9">
      <w:pPr>
        <w:shd w:val="clear" w:color="auto" w:fill="FFFFFF"/>
        <w:spacing w:after="0"/>
        <w:rPr>
          <w:rFonts w:eastAsia="Times New Roman" w:cs="Times New Roman"/>
          <w:b/>
          <w:bCs/>
          <w:color w:val="000000"/>
          <w:szCs w:val="24"/>
          <w:u w:val="single"/>
        </w:rPr>
      </w:pPr>
      <w:r w:rsidRPr="006C0101">
        <w:rPr>
          <w:rFonts w:eastAsia="Times New Roman" w:cs="Times New Roman"/>
          <w:b/>
          <w:bCs/>
          <w:color w:val="000000"/>
          <w:szCs w:val="24"/>
        </w:rPr>
        <w:t xml:space="preserve">III. </w:t>
      </w:r>
      <w:r w:rsidRPr="005339B9">
        <w:rPr>
          <w:rFonts w:eastAsia="Times New Roman" w:cs="Times New Roman"/>
          <w:b/>
          <w:bCs/>
          <w:color w:val="000000"/>
          <w:szCs w:val="24"/>
          <w:u w:val="single"/>
        </w:rPr>
        <w:t>TIẾN TRÌNH DẠY HỌC</w:t>
      </w:r>
      <w:r>
        <w:rPr>
          <w:rFonts w:eastAsia="Times New Roman" w:cs="Times New Roman"/>
          <w:b/>
          <w:bCs/>
          <w:color w:val="000000"/>
          <w:szCs w:val="24"/>
          <w:u w:val="single"/>
        </w:rPr>
        <w:t>:</w:t>
      </w:r>
    </w:p>
    <w:p w:rsidR="005339B9" w:rsidRPr="00422658" w:rsidRDefault="005339B9" w:rsidP="005339B9">
      <w:pPr>
        <w:pStyle w:val="ListParagraph"/>
        <w:tabs>
          <w:tab w:val="left" w:pos="142"/>
        </w:tabs>
        <w:spacing w:line="276" w:lineRule="auto"/>
        <w:ind w:left="0"/>
        <w:jc w:val="both"/>
        <w:rPr>
          <w:b/>
          <w:color w:val="auto"/>
          <w:sz w:val="24"/>
          <w:szCs w:val="24"/>
        </w:rPr>
      </w:pPr>
      <w:r w:rsidRPr="00422658">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5339B9" w:rsidRPr="00422658" w:rsidTr="005339B9">
        <w:tc>
          <w:tcPr>
            <w:tcW w:w="817" w:type="dxa"/>
            <w:vAlign w:val="center"/>
          </w:tcPr>
          <w:p w:rsidR="005339B9" w:rsidRPr="00422658" w:rsidRDefault="005339B9" w:rsidP="005339B9">
            <w:pPr>
              <w:tabs>
                <w:tab w:val="left" w:pos="142"/>
              </w:tabs>
              <w:spacing w:after="0"/>
              <w:jc w:val="center"/>
              <w:rPr>
                <w:rFonts w:cs="Times New Roman"/>
                <w:szCs w:val="24"/>
              </w:rPr>
            </w:pPr>
            <w:r w:rsidRPr="00422658">
              <w:rPr>
                <w:rFonts w:cs="Times New Roman"/>
                <w:szCs w:val="24"/>
              </w:rPr>
              <w:t>Lớp</w:t>
            </w:r>
          </w:p>
        </w:tc>
        <w:tc>
          <w:tcPr>
            <w:tcW w:w="709" w:type="dxa"/>
            <w:vAlign w:val="center"/>
          </w:tcPr>
          <w:p w:rsidR="005339B9" w:rsidRPr="00422658" w:rsidRDefault="005339B9" w:rsidP="005339B9">
            <w:pPr>
              <w:tabs>
                <w:tab w:val="left" w:pos="142"/>
              </w:tabs>
              <w:spacing w:after="0"/>
              <w:jc w:val="center"/>
              <w:rPr>
                <w:rFonts w:cs="Times New Roman"/>
                <w:szCs w:val="24"/>
              </w:rPr>
            </w:pPr>
            <w:r w:rsidRPr="00422658">
              <w:rPr>
                <w:rFonts w:cs="Times New Roman"/>
                <w:szCs w:val="24"/>
              </w:rPr>
              <w:t>Tiết theo KH</w:t>
            </w:r>
          </w:p>
        </w:tc>
        <w:tc>
          <w:tcPr>
            <w:tcW w:w="1843" w:type="dxa"/>
            <w:vAlign w:val="center"/>
          </w:tcPr>
          <w:p w:rsidR="005339B9" w:rsidRPr="00422658" w:rsidRDefault="005339B9" w:rsidP="005339B9">
            <w:pPr>
              <w:tabs>
                <w:tab w:val="left" w:pos="142"/>
              </w:tabs>
              <w:spacing w:after="0"/>
              <w:jc w:val="center"/>
              <w:rPr>
                <w:rFonts w:cs="Times New Roman"/>
                <w:szCs w:val="24"/>
              </w:rPr>
            </w:pPr>
            <w:r w:rsidRPr="00422658">
              <w:rPr>
                <w:rFonts w:cs="Times New Roman"/>
                <w:szCs w:val="24"/>
              </w:rPr>
              <w:t>Ngày dạy</w:t>
            </w:r>
          </w:p>
        </w:tc>
        <w:tc>
          <w:tcPr>
            <w:tcW w:w="856" w:type="dxa"/>
            <w:vAlign w:val="center"/>
          </w:tcPr>
          <w:p w:rsidR="005339B9" w:rsidRPr="00422658" w:rsidRDefault="005339B9" w:rsidP="005339B9">
            <w:pPr>
              <w:tabs>
                <w:tab w:val="left" w:pos="142"/>
              </w:tabs>
              <w:spacing w:after="0"/>
              <w:jc w:val="center"/>
              <w:rPr>
                <w:rFonts w:cs="Times New Roman"/>
                <w:szCs w:val="24"/>
              </w:rPr>
            </w:pPr>
            <w:r w:rsidRPr="00422658">
              <w:rPr>
                <w:rFonts w:cs="Times New Roman"/>
                <w:szCs w:val="24"/>
              </w:rPr>
              <w:t>Tiết</w:t>
            </w:r>
          </w:p>
          <w:p w:rsidR="005339B9" w:rsidRPr="00422658" w:rsidRDefault="005339B9" w:rsidP="005339B9">
            <w:pPr>
              <w:tabs>
                <w:tab w:val="left" w:pos="142"/>
              </w:tabs>
              <w:spacing w:after="0"/>
              <w:jc w:val="center"/>
              <w:rPr>
                <w:rFonts w:cs="Times New Roman"/>
                <w:szCs w:val="24"/>
              </w:rPr>
            </w:pPr>
            <w:r w:rsidRPr="00422658">
              <w:rPr>
                <w:rFonts w:cs="Times New Roman"/>
                <w:szCs w:val="24"/>
              </w:rPr>
              <w:t>thứ</w:t>
            </w:r>
          </w:p>
        </w:tc>
        <w:tc>
          <w:tcPr>
            <w:tcW w:w="845" w:type="dxa"/>
            <w:vAlign w:val="center"/>
          </w:tcPr>
          <w:p w:rsidR="005339B9" w:rsidRPr="00422658" w:rsidRDefault="005339B9" w:rsidP="005339B9">
            <w:pPr>
              <w:tabs>
                <w:tab w:val="left" w:pos="142"/>
              </w:tabs>
              <w:spacing w:after="0"/>
              <w:jc w:val="center"/>
              <w:rPr>
                <w:rFonts w:cs="Times New Roman"/>
                <w:szCs w:val="24"/>
              </w:rPr>
            </w:pPr>
            <w:r w:rsidRPr="00422658">
              <w:rPr>
                <w:rFonts w:cs="Times New Roman"/>
                <w:szCs w:val="24"/>
              </w:rPr>
              <w:t>Sĩ số</w:t>
            </w:r>
          </w:p>
        </w:tc>
        <w:tc>
          <w:tcPr>
            <w:tcW w:w="2845" w:type="dxa"/>
            <w:vAlign w:val="center"/>
          </w:tcPr>
          <w:p w:rsidR="005339B9" w:rsidRPr="00422658" w:rsidRDefault="005339B9" w:rsidP="005339B9">
            <w:pPr>
              <w:tabs>
                <w:tab w:val="left" w:pos="142"/>
              </w:tabs>
              <w:spacing w:after="0"/>
              <w:jc w:val="center"/>
              <w:rPr>
                <w:rFonts w:cs="Times New Roman"/>
                <w:szCs w:val="24"/>
              </w:rPr>
            </w:pPr>
            <w:r w:rsidRPr="00422658">
              <w:rPr>
                <w:rFonts w:cs="Times New Roman"/>
                <w:szCs w:val="24"/>
              </w:rPr>
              <w:t>Tên HS nghỉ</w:t>
            </w:r>
          </w:p>
        </w:tc>
        <w:tc>
          <w:tcPr>
            <w:tcW w:w="1609" w:type="dxa"/>
            <w:vAlign w:val="center"/>
          </w:tcPr>
          <w:p w:rsidR="005339B9" w:rsidRPr="00422658" w:rsidRDefault="005339B9" w:rsidP="005339B9">
            <w:pPr>
              <w:tabs>
                <w:tab w:val="left" w:pos="142"/>
              </w:tabs>
              <w:spacing w:after="0"/>
              <w:jc w:val="center"/>
              <w:rPr>
                <w:rFonts w:cs="Times New Roman"/>
                <w:szCs w:val="24"/>
              </w:rPr>
            </w:pPr>
            <w:r w:rsidRPr="00422658">
              <w:rPr>
                <w:rFonts w:cs="Times New Roman"/>
                <w:szCs w:val="24"/>
              </w:rPr>
              <w:t>Ghi chú</w:t>
            </w:r>
          </w:p>
        </w:tc>
      </w:tr>
      <w:tr w:rsidR="005339B9" w:rsidRPr="00422658" w:rsidTr="005339B9">
        <w:trPr>
          <w:trHeight w:val="562"/>
        </w:trPr>
        <w:tc>
          <w:tcPr>
            <w:tcW w:w="817" w:type="dxa"/>
            <w:vAlign w:val="center"/>
          </w:tcPr>
          <w:p w:rsidR="005339B9" w:rsidRPr="00422658" w:rsidRDefault="005339B9" w:rsidP="005339B9">
            <w:pPr>
              <w:tabs>
                <w:tab w:val="left" w:pos="142"/>
              </w:tabs>
              <w:spacing w:after="0"/>
              <w:jc w:val="both"/>
              <w:rPr>
                <w:rFonts w:cs="Times New Roman"/>
                <w:szCs w:val="24"/>
              </w:rPr>
            </w:pPr>
            <w:r w:rsidRPr="00422658">
              <w:rPr>
                <w:rFonts w:cs="Times New Roman"/>
                <w:szCs w:val="24"/>
              </w:rPr>
              <w:t>10A6</w:t>
            </w:r>
          </w:p>
        </w:tc>
        <w:tc>
          <w:tcPr>
            <w:tcW w:w="709" w:type="dxa"/>
            <w:vAlign w:val="center"/>
          </w:tcPr>
          <w:p w:rsidR="005339B9" w:rsidRPr="00422658" w:rsidRDefault="005339B9" w:rsidP="005339B9">
            <w:pPr>
              <w:tabs>
                <w:tab w:val="left" w:pos="142"/>
              </w:tabs>
              <w:spacing w:after="0"/>
              <w:jc w:val="center"/>
              <w:rPr>
                <w:rFonts w:cs="Times New Roman"/>
                <w:szCs w:val="24"/>
              </w:rPr>
            </w:pPr>
            <w:r>
              <w:rPr>
                <w:rFonts w:cs="Times New Roman"/>
                <w:szCs w:val="24"/>
              </w:rPr>
              <w:t>36</w:t>
            </w:r>
          </w:p>
        </w:tc>
        <w:tc>
          <w:tcPr>
            <w:tcW w:w="1843" w:type="dxa"/>
          </w:tcPr>
          <w:p w:rsidR="005339B9" w:rsidRPr="00422658" w:rsidRDefault="005339B9" w:rsidP="005339B9">
            <w:pPr>
              <w:tabs>
                <w:tab w:val="left" w:pos="142"/>
              </w:tabs>
              <w:spacing w:after="0"/>
              <w:jc w:val="both"/>
              <w:rPr>
                <w:rFonts w:cs="Times New Roman"/>
                <w:b/>
                <w:szCs w:val="24"/>
              </w:rPr>
            </w:pPr>
          </w:p>
        </w:tc>
        <w:tc>
          <w:tcPr>
            <w:tcW w:w="856" w:type="dxa"/>
          </w:tcPr>
          <w:p w:rsidR="005339B9" w:rsidRPr="00422658" w:rsidRDefault="005339B9" w:rsidP="005339B9">
            <w:pPr>
              <w:tabs>
                <w:tab w:val="left" w:pos="142"/>
              </w:tabs>
              <w:spacing w:after="0"/>
              <w:jc w:val="both"/>
              <w:rPr>
                <w:rFonts w:cs="Times New Roman"/>
                <w:b/>
                <w:szCs w:val="24"/>
              </w:rPr>
            </w:pPr>
          </w:p>
        </w:tc>
        <w:tc>
          <w:tcPr>
            <w:tcW w:w="845" w:type="dxa"/>
          </w:tcPr>
          <w:p w:rsidR="005339B9" w:rsidRPr="00422658" w:rsidRDefault="005339B9" w:rsidP="005339B9">
            <w:pPr>
              <w:tabs>
                <w:tab w:val="left" w:pos="142"/>
              </w:tabs>
              <w:spacing w:after="0"/>
              <w:jc w:val="both"/>
              <w:rPr>
                <w:rFonts w:cs="Times New Roman"/>
                <w:b/>
                <w:szCs w:val="24"/>
              </w:rPr>
            </w:pPr>
          </w:p>
        </w:tc>
        <w:tc>
          <w:tcPr>
            <w:tcW w:w="2845" w:type="dxa"/>
          </w:tcPr>
          <w:p w:rsidR="005339B9" w:rsidRPr="00422658" w:rsidRDefault="005339B9" w:rsidP="005339B9">
            <w:pPr>
              <w:tabs>
                <w:tab w:val="left" w:pos="142"/>
              </w:tabs>
              <w:spacing w:after="0"/>
              <w:jc w:val="both"/>
              <w:rPr>
                <w:rFonts w:cs="Times New Roman"/>
                <w:b/>
                <w:szCs w:val="24"/>
              </w:rPr>
            </w:pPr>
          </w:p>
        </w:tc>
        <w:tc>
          <w:tcPr>
            <w:tcW w:w="1609" w:type="dxa"/>
          </w:tcPr>
          <w:p w:rsidR="005339B9" w:rsidRPr="00422658" w:rsidRDefault="005339B9" w:rsidP="005339B9">
            <w:pPr>
              <w:tabs>
                <w:tab w:val="left" w:pos="142"/>
              </w:tabs>
              <w:spacing w:after="0"/>
              <w:jc w:val="both"/>
              <w:rPr>
                <w:rFonts w:cs="Times New Roman"/>
                <w:b/>
                <w:szCs w:val="24"/>
              </w:rPr>
            </w:pPr>
          </w:p>
        </w:tc>
      </w:tr>
    </w:tbl>
    <w:p w:rsidR="005339B9" w:rsidRPr="00422658" w:rsidRDefault="005339B9" w:rsidP="005339B9">
      <w:pPr>
        <w:pStyle w:val="ListParagraph"/>
        <w:tabs>
          <w:tab w:val="left" w:pos="142"/>
        </w:tabs>
        <w:spacing w:line="276" w:lineRule="auto"/>
        <w:ind w:left="0"/>
        <w:jc w:val="both"/>
        <w:rPr>
          <w:b/>
          <w:color w:val="auto"/>
          <w:sz w:val="24"/>
          <w:szCs w:val="24"/>
        </w:rPr>
      </w:pPr>
    </w:p>
    <w:p w:rsidR="005339B9" w:rsidRPr="00422658" w:rsidRDefault="005339B9" w:rsidP="005339B9">
      <w:pPr>
        <w:pStyle w:val="ListParagraph"/>
        <w:tabs>
          <w:tab w:val="left" w:pos="142"/>
        </w:tabs>
        <w:spacing w:line="276" w:lineRule="auto"/>
        <w:ind w:left="0"/>
        <w:jc w:val="both"/>
        <w:rPr>
          <w:color w:val="auto"/>
          <w:sz w:val="24"/>
          <w:szCs w:val="24"/>
        </w:rPr>
      </w:pPr>
      <w:r w:rsidRPr="00422658">
        <w:rPr>
          <w:b/>
          <w:color w:val="auto"/>
          <w:sz w:val="24"/>
          <w:szCs w:val="24"/>
        </w:rPr>
        <w:t>2. Kiểm tra bài cũ: (</w:t>
      </w:r>
      <w:r w:rsidRPr="00422658">
        <w:rPr>
          <w:color w:val="auto"/>
          <w:sz w:val="24"/>
          <w:szCs w:val="24"/>
        </w:rPr>
        <w:t>Kết hợp trong bài mới)</w:t>
      </w:r>
    </w:p>
    <w:p w:rsidR="005339B9" w:rsidRPr="00422658" w:rsidRDefault="005339B9" w:rsidP="005339B9">
      <w:pPr>
        <w:spacing w:before="60" w:after="0"/>
        <w:jc w:val="both"/>
        <w:rPr>
          <w:rFonts w:eastAsia="Times New Roman" w:cs="Times New Roman"/>
          <w:b/>
          <w:color w:val="000000"/>
          <w:szCs w:val="24"/>
        </w:rPr>
      </w:pPr>
      <w:r w:rsidRPr="00422658">
        <w:rPr>
          <w:b/>
          <w:szCs w:val="24"/>
        </w:rPr>
        <w:t>3. Bài mới:</w:t>
      </w:r>
    </w:p>
    <w:p w:rsidR="005339B9" w:rsidRPr="006C0101" w:rsidRDefault="005339B9" w:rsidP="005339B9">
      <w:pPr>
        <w:shd w:val="clear" w:color="auto" w:fill="FFFFFF"/>
        <w:spacing w:after="0"/>
        <w:rPr>
          <w:rFonts w:eastAsia="Times New Roman" w:cs="Times New Roman"/>
          <w:color w:val="000000"/>
          <w:szCs w:val="24"/>
        </w:rPr>
      </w:pPr>
      <w:r w:rsidRPr="006C0101">
        <w:rPr>
          <w:rFonts w:eastAsia="Times New Roman" w:cs="Times New Roman"/>
          <w:b/>
          <w:bCs/>
          <w:color w:val="000000"/>
          <w:szCs w:val="24"/>
        </w:rPr>
        <w:t>A. HOẠT ĐỘNG KHỞI ĐỘNG</w:t>
      </w:r>
      <w:r>
        <w:rPr>
          <w:rFonts w:eastAsia="Times New Roman" w:cs="Times New Roman"/>
          <w:b/>
          <w:bCs/>
          <w:color w:val="FF0000"/>
          <w:szCs w:val="24"/>
        </w:rPr>
        <w:t>:</w:t>
      </w:r>
    </w:p>
    <w:p w:rsidR="005339B9" w:rsidRPr="006C0101" w:rsidRDefault="005339B9" w:rsidP="005339B9">
      <w:pPr>
        <w:shd w:val="clear" w:color="auto" w:fill="FFFFFF"/>
        <w:spacing w:after="0"/>
        <w:ind w:left="360"/>
        <w:jc w:val="both"/>
        <w:rPr>
          <w:rFonts w:eastAsia="Times New Roman" w:cs="Times New Roman"/>
          <w:color w:val="000000"/>
          <w:szCs w:val="24"/>
        </w:rPr>
      </w:pPr>
      <w:r w:rsidRPr="006C0101">
        <w:rPr>
          <w:rFonts w:eastAsia="Times New Roman" w:cs="Times New Roman"/>
          <w:b/>
          <w:bCs/>
          <w:color w:val="000000"/>
          <w:szCs w:val="24"/>
        </w:rPr>
        <w:t>a) Mục tiêu: </w:t>
      </w:r>
      <w:r w:rsidRPr="006C0101">
        <w:rPr>
          <w:rFonts w:eastAsia="Times New Roman" w:cs="Times New Roman"/>
          <w:color w:val="000000"/>
          <w:szCs w:val="24"/>
        </w:rPr>
        <w:t>Tìm hiểu một số tình huống thực tiễn cần xác định tổng hợp lực của hai lực đồng quy và hai lực song song.</w:t>
      </w:r>
    </w:p>
    <w:p w:rsidR="005339B9" w:rsidRPr="006C0101" w:rsidRDefault="005339B9" w:rsidP="005339B9">
      <w:pPr>
        <w:shd w:val="clear" w:color="auto" w:fill="FFFFFF"/>
        <w:spacing w:after="0"/>
        <w:ind w:left="360"/>
        <w:jc w:val="both"/>
        <w:rPr>
          <w:rFonts w:eastAsia="Times New Roman" w:cs="Times New Roman"/>
          <w:bCs/>
          <w:color w:val="000000"/>
          <w:szCs w:val="24"/>
        </w:rPr>
      </w:pPr>
      <w:r w:rsidRPr="006C0101">
        <w:rPr>
          <w:rFonts w:eastAsia="Times New Roman" w:cs="Times New Roman"/>
          <w:b/>
          <w:bCs/>
          <w:color w:val="000000"/>
          <w:szCs w:val="24"/>
        </w:rPr>
        <w:t>b) Nội dung: </w:t>
      </w:r>
      <w:r w:rsidRPr="006C0101">
        <w:rPr>
          <w:rFonts w:eastAsia="Times New Roman" w:cs="Times New Roman"/>
          <w:bCs/>
          <w:color w:val="000000"/>
          <w:szCs w:val="24"/>
        </w:rPr>
        <w:t>Cho HS xem hình ảnh một số hình ảnh thực tiễn về tổng hợp lực và yêu cầu HS biểu diễn:</w:t>
      </w:r>
    </w:p>
    <w:p w:rsidR="005339B9" w:rsidRPr="006C0101" w:rsidRDefault="005339B9" w:rsidP="005339B9">
      <w:pPr>
        <w:shd w:val="clear" w:color="auto" w:fill="FFFFFF"/>
        <w:spacing w:after="0"/>
        <w:ind w:left="360"/>
        <w:jc w:val="both"/>
        <w:rPr>
          <w:rFonts w:eastAsia="Times New Roman" w:cs="Times New Roman"/>
          <w:bCs/>
          <w:color w:val="000000"/>
          <w:szCs w:val="24"/>
        </w:rPr>
      </w:pPr>
      <w:r w:rsidRPr="006C0101">
        <w:rPr>
          <w:rFonts w:eastAsia="Times New Roman" w:cs="Times New Roman"/>
          <w:bCs/>
          <w:color w:val="000000"/>
          <w:szCs w:val="24"/>
        </w:rPr>
        <w:t>- Cho một HS kéo dây cao su sau đó yêu cầu hai HS cùng kéo dây cao su sao cho dây cao su dãn như chỉ có một em kéo.</w:t>
      </w:r>
    </w:p>
    <w:p w:rsidR="005339B9" w:rsidRPr="006C0101" w:rsidRDefault="005339B9" w:rsidP="005339B9">
      <w:pPr>
        <w:shd w:val="clear" w:color="auto" w:fill="FFFFFF"/>
        <w:spacing w:after="0"/>
        <w:ind w:left="360"/>
        <w:jc w:val="both"/>
        <w:rPr>
          <w:rFonts w:eastAsia="Times New Roman" w:cs="Times New Roman"/>
          <w:bCs/>
          <w:color w:val="000000"/>
          <w:szCs w:val="24"/>
        </w:rPr>
      </w:pPr>
      <w:r w:rsidRPr="006C0101">
        <w:rPr>
          <w:rFonts w:eastAsia="Times New Roman" w:cs="Times New Roman"/>
          <w:bCs/>
          <w:color w:val="000000"/>
          <w:szCs w:val="24"/>
        </w:rPr>
        <w:lastRenderedPageBreak/>
        <w:t>- Hai HS gánh một vật, điều chỉnh vị trí vật để HS cảm nhận lực tác dụng lên vai. Nêu ra vấn đề, lực tổng hợp thay thế các lực thành phần.</w:t>
      </w:r>
    </w:p>
    <w:p w:rsidR="005339B9" w:rsidRPr="006C0101" w:rsidRDefault="005339B9" w:rsidP="005339B9">
      <w:pPr>
        <w:shd w:val="clear" w:color="auto" w:fill="FFFFFF"/>
        <w:spacing w:after="0"/>
        <w:ind w:left="360"/>
        <w:jc w:val="both"/>
        <w:rPr>
          <w:rFonts w:eastAsia="Times New Roman" w:cs="Times New Roman"/>
          <w:color w:val="000000"/>
          <w:szCs w:val="24"/>
        </w:rPr>
      </w:pPr>
      <w:r w:rsidRPr="006C0101">
        <w:rPr>
          <w:rFonts w:eastAsia="Times New Roman" w:cs="Times New Roman"/>
          <w:b/>
          <w:bCs/>
          <w:color w:val="000000"/>
          <w:szCs w:val="24"/>
        </w:rPr>
        <w:t>c) Sản phẩm học tập: </w:t>
      </w:r>
      <w:r w:rsidRPr="006C0101">
        <w:rPr>
          <w:rFonts w:eastAsia="Times New Roman" w:cs="Times New Roman"/>
          <w:color w:val="000000"/>
          <w:szCs w:val="24"/>
        </w:rPr>
        <w:t>Câu trả lời của HS. HS lắng nghe và tiếp thu kiến thức.</w:t>
      </w:r>
    </w:p>
    <w:p w:rsidR="005339B9" w:rsidRPr="006C0101" w:rsidRDefault="005339B9" w:rsidP="005339B9">
      <w:pPr>
        <w:shd w:val="clear" w:color="auto" w:fill="FFFFFF"/>
        <w:spacing w:after="0"/>
        <w:ind w:left="360"/>
        <w:jc w:val="both"/>
        <w:rPr>
          <w:rFonts w:eastAsia="Times New Roman" w:cs="Times New Roman"/>
          <w:color w:val="000000"/>
          <w:szCs w:val="24"/>
        </w:rPr>
      </w:pPr>
      <w:r w:rsidRPr="006C0101">
        <w:rPr>
          <w:rFonts w:eastAsia="Times New Roman" w:cs="Times New Roman"/>
          <w:b/>
          <w:bCs/>
          <w:color w:val="000000"/>
          <w:szCs w:val="24"/>
        </w:rPr>
        <w:t>d) Tổ chức thực hiện:</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color w:val="000000"/>
          <w:szCs w:val="24"/>
        </w:rPr>
        <w:t>- GV yêu cầu HS thảo luận theo nhóm về các vấn đề sau:</w:t>
      </w:r>
    </w:p>
    <w:p w:rsidR="005339B9" w:rsidRPr="006C0101" w:rsidRDefault="005339B9" w:rsidP="005339B9">
      <w:pPr>
        <w:shd w:val="clear" w:color="auto" w:fill="FFFFFF"/>
        <w:spacing w:after="0"/>
        <w:jc w:val="both"/>
        <w:rPr>
          <w:rFonts w:eastAsia="Times New Roman" w:cs="Times New Roman"/>
          <w:i/>
          <w:iCs/>
          <w:color w:val="000000"/>
          <w:szCs w:val="24"/>
        </w:rPr>
      </w:pPr>
      <w:r w:rsidRPr="006C0101">
        <w:rPr>
          <w:rFonts w:eastAsia="Times New Roman" w:cs="Times New Roman"/>
          <w:i/>
          <w:iCs/>
          <w:color w:val="000000"/>
          <w:szCs w:val="24"/>
        </w:rPr>
        <w:t>+ Dùng dụng cụ gì để đo lực tác dụng lên một vật?</w:t>
      </w:r>
    </w:p>
    <w:p w:rsidR="005339B9" w:rsidRPr="006C0101" w:rsidRDefault="005339B9" w:rsidP="00366052">
      <w:pPr>
        <w:pStyle w:val="ListParagraph"/>
        <w:numPr>
          <w:ilvl w:val="1"/>
          <w:numId w:val="61"/>
        </w:numPr>
        <w:shd w:val="clear" w:color="auto" w:fill="FFFFFF"/>
        <w:spacing w:line="276" w:lineRule="auto"/>
        <w:ind w:left="284" w:hanging="284"/>
        <w:jc w:val="both"/>
        <w:rPr>
          <w:color w:val="000000"/>
          <w:sz w:val="24"/>
          <w:szCs w:val="24"/>
        </w:rPr>
      </w:pPr>
      <w:r w:rsidRPr="006C0101">
        <w:rPr>
          <w:color w:val="000000"/>
          <w:sz w:val="24"/>
          <w:szCs w:val="24"/>
        </w:rPr>
        <w:t>Yêu cầu học sinh thực hiện nội dung trên và trả lời câu hỏi:</w:t>
      </w:r>
    </w:p>
    <w:p w:rsidR="005339B9" w:rsidRPr="006C0101" w:rsidRDefault="005339B9" w:rsidP="005339B9">
      <w:pPr>
        <w:pStyle w:val="ListParagraph"/>
        <w:shd w:val="clear" w:color="auto" w:fill="FFFFFF"/>
        <w:spacing w:line="276" w:lineRule="auto"/>
        <w:ind w:left="0" w:hanging="22"/>
        <w:jc w:val="both"/>
        <w:rPr>
          <w:i/>
          <w:color w:val="000000"/>
          <w:sz w:val="24"/>
          <w:szCs w:val="24"/>
        </w:rPr>
      </w:pPr>
      <w:r w:rsidRPr="006C0101">
        <w:rPr>
          <w:i/>
          <w:color w:val="000000"/>
          <w:sz w:val="24"/>
          <w:szCs w:val="24"/>
        </w:rPr>
        <w:t>+ So sánh tác dụng lực của hai lực do hai bạn gây ra với một lực do một bạn khác gây ra đối với sợi dây cao su.</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i/>
          <w:iCs/>
          <w:color w:val="000000"/>
          <w:szCs w:val="24"/>
        </w:rPr>
        <w:t>+ Làm thế nào đo được hợp lực của hai lực đồng quy và hai lực song song?</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i/>
          <w:iCs/>
          <w:color w:val="000000"/>
          <w:szCs w:val="24"/>
        </w:rPr>
        <w:t>+ Thiết kế các phương án hợp lực của hai lực đồng quy, hai lực song songvà so sánh ưu, nhược điểm của các phương án đó.</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color w:val="000000"/>
          <w:szCs w:val="24"/>
        </w:rPr>
        <w:t>- HS tiếp nhận, thực hiện thảo luận các vấn đề được đưa ra theo nhóm.</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color w:val="000000"/>
          <w:szCs w:val="24"/>
        </w:rPr>
        <w:t>- GV nhận xét, đánh giá:</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i/>
          <w:iCs/>
          <w:color w:val="000000"/>
          <w:szCs w:val="24"/>
        </w:rPr>
        <w:t>+ Để đo lực tác dụng lên vật ta dùng lực kế.</w:t>
      </w:r>
    </w:p>
    <w:p w:rsidR="005339B9" w:rsidRPr="006C0101" w:rsidRDefault="005339B9" w:rsidP="005339B9">
      <w:pPr>
        <w:shd w:val="clear" w:color="auto" w:fill="FFFFFF"/>
        <w:spacing w:after="0"/>
        <w:jc w:val="both"/>
        <w:rPr>
          <w:rFonts w:eastAsia="Times New Roman" w:cs="Times New Roman"/>
          <w:i/>
          <w:iCs/>
          <w:color w:val="000000"/>
          <w:szCs w:val="24"/>
        </w:rPr>
      </w:pPr>
      <w:r w:rsidRPr="006C0101">
        <w:rPr>
          <w:rFonts w:eastAsia="Times New Roman" w:cs="Times New Roman"/>
          <w:i/>
          <w:iCs/>
          <w:color w:val="000000"/>
          <w:szCs w:val="24"/>
        </w:rPr>
        <w:t>+ GV nhận xét từng phương án và chọn phương án tối ưu.</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color w:val="000000"/>
          <w:szCs w:val="24"/>
        </w:rPr>
        <w:t>- GV dẫn dắt HS vào bài thực hành: </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b/>
          <w:color w:val="000000"/>
          <w:szCs w:val="24"/>
        </w:rPr>
        <w:t>B.</w:t>
      </w:r>
      <w:r w:rsidRPr="006C0101">
        <w:rPr>
          <w:rFonts w:eastAsia="Times New Roman" w:cs="Times New Roman"/>
          <w:b/>
          <w:bCs/>
          <w:color w:val="000000"/>
          <w:szCs w:val="24"/>
        </w:rPr>
        <w:t>HOẠT ĐỘNG HÌNH THÀNH KIẾN THỨC</w:t>
      </w:r>
    </w:p>
    <w:p w:rsidR="005339B9" w:rsidRPr="006C0101" w:rsidRDefault="005339B9" w:rsidP="005339B9">
      <w:pPr>
        <w:shd w:val="clear" w:color="auto" w:fill="FFFFFF"/>
        <w:spacing w:after="0"/>
        <w:jc w:val="both"/>
        <w:rPr>
          <w:rFonts w:eastAsia="Times New Roman" w:cs="Times New Roman"/>
          <w:b/>
          <w:bCs/>
          <w:color w:val="FF0000"/>
          <w:szCs w:val="24"/>
        </w:rPr>
      </w:pPr>
      <w:r w:rsidRPr="006C0101">
        <w:rPr>
          <w:rFonts w:eastAsia="Times New Roman" w:cs="Times New Roman"/>
          <w:b/>
          <w:bCs/>
          <w:color w:val="000000"/>
          <w:szCs w:val="24"/>
        </w:rPr>
        <w:t>Hoạt động 1: Tìm hiểu dụng cụ đo</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1. Mục tiêu: </w:t>
      </w:r>
      <w:r w:rsidRPr="006C0101">
        <w:rPr>
          <w:rFonts w:eastAsia="Times New Roman" w:cs="Times New Roman"/>
          <w:color w:val="000000"/>
          <w:szCs w:val="24"/>
        </w:rPr>
        <w:t>Thông qua hoạt động, HS nắm được chức năng, cách sử dụng lực kế, thước đo góc, nắm được các dụng cụ thí nghiệm sẽ sử dụng trong bài thực hành.</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2. Nội dung: </w:t>
      </w:r>
      <w:r w:rsidRPr="006C0101">
        <w:rPr>
          <w:rFonts w:eastAsia="Times New Roman" w:cs="Times New Roman"/>
          <w:color w:val="000000"/>
          <w:szCs w:val="24"/>
        </w:rPr>
        <w:t>GV trình bày vấn đề; HS lắng nghe, đọc SGK, quan sát hình ảnh và trả lời câu hỏi.</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3. Sản phẩm học tập: </w:t>
      </w:r>
      <w:r w:rsidRPr="006C0101">
        <w:rPr>
          <w:rFonts w:eastAsia="Times New Roman" w:cs="Times New Roman"/>
          <w:color w:val="000000"/>
          <w:szCs w:val="24"/>
        </w:rPr>
        <w:t>HS làm việc cá nhân và trả lời câu hỏi.</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4. Tổ chức hoạt động:</w:t>
      </w:r>
    </w:p>
    <w:tbl>
      <w:tblPr>
        <w:tblStyle w:val="TableGrid"/>
        <w:tblW w:w="5000" w:type="pct"/>
        <w:tblLook w:val="04A0"/>
      </w:tblPr>
      <w:tblGrid>
        <w:gridCol w:w="5286"/>
        <w:gridCol w:w="4852"/>
      </w:tblGrid>
      <w:tr w:rsidR="005339B9" w:rsidRPr="006C0101" w:rsidTr="005339B9">
        <w:tc>
          <w:tcPr>
            <w:tcW w:w="2607" w:type="pct"/>
          </w:tcPr>
          <w:p w:rsidR="005339B9" w:rsidRPr="007B2BAF" w:rsidRDefault="005339B9" w:rsidP="005339B9">
            <w:pPr>
              <w:spacing w:line="276" w:lineRule="auto"/>
              <w:jc w:val="center"/>
              <w:rPr>
                <w:rFonts w:ascii="Times New Roman" w:hAnsi="Times New Roman" w:cs="Times New Roman"/>
                <w:sz w:val="24"/>
                <w:szCs w:val="24"/>
              </w:rPr>
            </w:pPr>
            <w:r w:rsidRPr="007B2BAF">
              <w:rPr>
                <w:rFonts w:ascii="Times New Roman" w:eastAsia="Times New Roman" w:hAnsi="Times New Roman" w:cs="Times New Roman"/>
                <w:b/>
                <w:bCs/>
                <w:color w:val="000000"/>
                <w:sz w:val="24"/>
                <w:szCs w:val="24"/>
              </w:rPr>
              <w:t>HOẠT ĐỘNG CỦA GIÁO VIÊN - HỌC SINH</w:t>
            </w:r>
          </w:p>
        </w:tc>
        <w:tc>
          <w:tcPr>
            <w:tcW w:w="2393" w:type="pct"/>
            <w:vAlign w:val="center"/>
          </w:tcPr>
          <w:p w:rsidR="005339B9" w:rsidRPr="007B2BAF" w:rsidRDefault="005339B9" w:rsidP="005339B9">
            <w:pPr>
              <w:spacing w:line="276" w:lineRule="auto"/>
              <w:jc w:val="center"/>
              <w:rPr>
                <w:rFonts w:ascii="Times New Roman" w:hAnsi="Times New Roman" w:cs="Times New Roman"/>
                <w:sz w:val="24"/>
                <w:szCs w:val="24"/>
              </w:rPr>
            </w:pPr>
            <w:r w:rsidRPr="007B2BAF">
              <w:rPr>
                <w:rFonts w:ascii="Times New Roman" w:eastAsia="Times New Roman" w:hAnsi="Times New Roman" w:cs="Times New Roman"/>
                <w:b/>
                <w:bCs/>
                <w:color w:val="000000"/>
                <w:sz w:val="24"/>
                <w:szCs w:val="24"/>
              </w:rPr>
              <w:t>DỰ KIẾN SẢN PHẨM</w:t>
            </w:r>
          </w:p>
        </w:tc>
      </w:tr>
      <w:tr w:rsidR="005339B9" w:rsidRPr="006C0101" w:rsidTr="005339B9">
        <w:tc>
          <w:tcPr>
            <w:tcW w:w="2607" w:type="pct"/>
          </w:tcPr>
          <w:p w:rsidR="005339B9" w:rsidRPr="007B2BAF" w:rsidRDefault="005339B9" w:rsidP="005339B9">
            <w:pPr>
              <w:spacing w:line="276" w:lineRule="auto"/>
              <w:rPr>
                <w:rStyle w:val="Strong"/>
                <w:rFonts w:ascii="Times New Roman" w:hAnsi="Times New Roman" w:cs="Times New Roman"/>
                <w:color w:val="000000"/>
                <w:sz w:val="24"/>
                <w:szCs w:val="24"/>
                <w:shd w:val="clear" w:color="auto" w:fill="FFFFFF"/>
              </w:rPr>
            </w:pPr>
            <w:r w:rsidRPr="007B2BAF">
              <w:rPr>
                <w:rStyle w:val="Strong"/>
                <w:rFonts w:ascii="Times New Roman" w:hAnsi="Times New Roman" w:cs="Times New Roman"/>
                <w:color w:val="000000"/>
                <w:sz w:val="24"/>
                <w:szCs w:val="24"/>
                <w:shd w:val="clear" w:color="auto" w:fill="FFFFFF"/>
              </w:rPr>
              <w:t>Bước 1: GV chuyển giao nhiệm vụ học tập</w:t>
            </w:r>
          </w:p>
          <w:p w:rsidR="005339B9" w:rsidRPr="007B2BAF" w:rsidRDefault="005339B9" w:rsidP="005339B9">
            <w:pPr>
              <w:spacing w:line="276" w:lineRule="auto"/>
              <w:rPr>
                <w:rFonts w:ascii="Times New Roman" w:hAnsi="Times New Roman" w:cs="Times New Roman"/>
                <w:color w:val="000000"/>
                <w:sz w:val="24"/>
                <w:szCs w:val="24"/>
                <w:shd w:val="clear" w:color="auto" w:fill="FFFFFF"/>
              </w:rPr>
            </w:pPr>
            <w:r w:rsidRPr="007B2BAF">
              <w:rPr>
                <w:rFonts w:ascii="Times New Roman" w:hAnsi="Times New Roman" w:cs="Times New Roman"/>
                <w:color w:val="000000"/>
                <w:sz w:val="24"/>
                <w:szCs w:val="24"/>
                <w:shd w:val="clear" w:color="auto" w:fill="FFFFFF"/>
              </w:rPr>
              <w:t> GV hướng dẫn HS quan sát Hình 22.1 –SGK tr.86 và giới thiệu cho HS thiết bị đo</w:t>
            </w:r>
          </w:p>
          <w:p w:rsidR="005339B9" w:rsidRPr="007B2BAF" w:rsidRDefault="005339B9" w:rsidP="005339B9">
            <w:pPr>
              <w:spacing w:line="276" w:lineRule="auto"/>
              <w:jc w:val="center"/>
              <w:rPr>
                <w:rFonts w:ascii="Times New Roman" w:hAnsi="Times New Roman" w:cs="Times New Roman"/>
                <w:color w:val="000000"/>
                <w:sz w:val="24"/>
                <w:szCs w:val="24"/>
                <w:shd w:val="clear" w:color="auto" w:fill="FFFFFF"/>
              </w:rPr>
            </w:pPr>
            <w:r w:rsidRPr="007B2BAF">
              <w:rPr>
                <w:rFonts w:cs="Times New Roman"/>
                <w:noProof/>
                <w:szCs w:val="24"/>
              </w:rPr>
              <w:drawing>
                <wp:inline distT="0" distB="0" distL="0" distR="0">
                  <wp:extent cx="1478915" cy="1809750"/>
                  <wp:effectExtent l="0" t="0" r="6985"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0" cstate="print"/>
                          <a:srcRect l="62390" t="11832" r="13382" b="15309"/>
                          <a:stretch/>
                        </pic:blipFill>
                        <pic:spPr bwMode="auto">
                          <a:xfrm>
                            <a:off x="0" y="0"/>
                            <a:ext cx="1480759" cy="1812007"/>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339B9" w:rsidRPr="007B2BAF" w:rsidRDefault="005339B9" w:rsidP="005339B9">
            <w:pPr>
              <w:spacing w:line="276" w:lineRule="auto"/>
              <w:rPr>
                <w:rFonts w:ascii="Times New Roman" w:hAnsi="Times New Roman" w:cs="Times New Roman"/>
                <w:color w:val="000000"/>
                <w:sz w:val="24"/>
                <w:szCs w:val="24"/>
                <w:shd w:val="clear" w:color="auto" w:fill="FFFFFF"/>
              </w:rPr>
            </w:pPr>
          </w:p>
          <w:p w:rsidR="005339B9" w:rsidRPr="007B2BAF" w:rsidRDefault="005339B9" w:rsidP="005339B9">
            <w:pPr>
              <w:spacing w:line="276" w:lineRule="auto"/>
              <w:rPr>
                <w:rStyle w:val="Strong"/>
                <w:rFonts w:ascii="Times New Roman" w:hAnsi="Times New Roman" w:cs="Times New Roman"/>
                <w:color w:val="000000"/>
                <w:sz w:val="24"/>
                <w:szCs w:val="24"/>
                <w:shd w:val="clear" w:color="auto" w:fill="FFFFFF"/>
              </w:rPr>
            </w:pPr>
            <w:r w:rsidRPr="007B2BAF">
              <w:rPr>
                <w:rStyle w:val="Strong"/>
                <w:rFonts w:ascii="Times New Roman" w:hAnsi="Times New Roman" w:cs="Times New Roman"/>
                <w:color w:val="000000"/>
                <w:sz w:val="24"/>
                <w:szCs w:val="24"/>
                <w:shd w:val="clear" w:color="auto" w:fill="FFFFFF"/>
              </w:rPr>
              <w:t>Bước 2: HS thực hiện nhiệm vụ học tập</w:t>
            </w:r>
          </w:p>
          <w:p w:rsidR="005339B9" w:rsidRPr="007B2BAF" w:rsidRDefault="005339B9" w:rsidP="005339B9">
            <w:pPr>
              <w:pStyle w:val="NormalWeb"/>
              <w:shd w:val="clear" w:color="auto" w:fill="FFFFFF"/>
              <w:spacing w:before="0" w:beforeAutospacing="0" w:after="0" w:afterAutospacing="0" w:line="276" w:lineRule="auto"/>
              <w:rPr>
                <w:rFonts w:ascii="Times New Roman" w:hAnsi="Times New Roman"/>
                <w:color w:val="000000"/>
                <w:sz w:val="24"/>
              </w:rPr>
            </w:pPr>
            <w:r w:rsidRPr="007B2BAF">
              <w:rPr>
                <w:rFonts w:ascii="Times New Roman" w:hAnsi="Times New Roman"/>
                <w:color w:val="000000"/>
                <w:sz w:val="24"/>
              </w:rPr>
              <w:t>- HS đọc SGK, quan sát hình ảnh, trả lời câu hỏi.</w:t>
            </w:r>
          </w:p>
          <w:p w:rsidR="005339B9" w:rsidRPr="007B2BAF" w:rsidRDefault="005339B9" w:rsidP="005339B9">
            <w:pPr>
              <w:pStyle w:val="NormalWeb"/>
              <w:shd w:val="clear" w:color="auto" w:fill="FFFFFF"/>
              <w:spacing w:before="0" w:beforeAutospacing="0" w:after="0" w:afterAutospacing="0" w:line="276" w:lineRule="auto"/>
              <w:rPr>
                <w:rFonts w:ascii="Times New Roman" w:hAnsi="Times New Roman"/>
                <w:color w:val="000000"/>
                <w:sz w:val="24"/>
              </w:rPr>
            </w:pPr>
            <w:r w:rsidRPr="007B2BAF">
              <w:rPr>
                <w:rFonts w:ascii="Times New Roman" w:hAnsi="Times New Roman"/>
                <w:color w:val="000000"/>
                <w:sz w:val="24"/>
              </w:rPr>
              <w:t>- GV hướng dẫn, theo dõi, hỗ trợ HS khi cần thiết.</w:t>
            </w:r>
          </w:p>
          <w:p w:rsidR="005339B9" w:rsidRPr="007B2BAF" w:rsidRDefault="005339B9" w:rsidP="005339B9">
            <w:pPr>
              <w:spacing w:line="276" w:lineRule="auto"/>
              <w:rPr>
                <w:rStyle w:val="Strong"/>
                <w:rFonts w:ascii="Times New Roman" w:hAnsi="Times New Roman" w:cs="Times New Roman"/>
                <w:color w:val="000000"/>
                <w:sz w:val="24"/>
                <w:szCs w:val="24"/>
                <w:shd w:val="clear" w:color="auto" w:fill="FFFFFF"/>
              </w:rPr>
            </w:pPr>
            <w:r w:rsidRPr="007B2BAF">
              <w:rPr>
                <w:rStyle w:val="Strong"/>
                <w:rFonts w:ascii="Times New Roman" w:hAnsi="Times New Roman" w:cs="Times New Roman"/>
                <w:color w:val="000000"/>
                <w:sz w:val="24"/>
                <w:szCs w:val="24"/>
                <w:shd w:val="clear" w:color="auto" w:fill="FFFFFF"/>
              </w:rPr>
              <w:t>Bước 3: Báo cáo kết quả hoạt động và thảo luận</w:t>
            </w:r>
          </w:p>
          <w:p w:rsidR="005339B9" w:rsidRPr="007B2BAF" w:rsidRDefault="005339B9" w:rsidP="005339B9">
            <w:pPr>
              <w:pStyle w:val="NormalWeb"/>
              <w:shd w:val="clear" w:color="auto" w:fill="FFFFFF"/>
              <w:spacing w:before="0" w:beforeAutospacing="0" w:after="0" w:afterAutospacing="0" w:line="276" w:lineRule="auto"/>
              <w:rPr>
                <w:rFonts w:ascii="Times New Roman" w:hAnsi="Times New Roman"/>
                <w:color w:val="000000"/>
                <w:sz w:val="24"/>
              </w:rPr>
            </w:pPr>
            <w:r w:rsidRPr="007B2BAF">
              <w:rPr>
                <w:rFonts w:ascii="Times New Roman" w:hAnsi="Times New Roman"/>
                <w:color w:val="000000"/>
                <w:sz w:val="24"/>
              </w:rPr>
              <w:t>- GV mời đại diện HS trả lời.</w:t>
            </w:r>
          </w:p>
          <w:p w:rsidR="005339B9" w:rsidRPr="007B2BAF" w:rsidRDefault="005339B9" w:rsidP="005339B9">
            <w:pPr>
              <w:pStyle w:val="NormalWeb"/>
              <w:shd w:val="clear" w:color="auto" w:fill="FFFFFF"/>
              <w:spacing w:before="0" w:beforeAutospacing="0" w:after="0" w:afterAutospacing="0" w:line="276" w:lineRule="auto"/>
              <w:rPr>
                <w:rStyle w:val="Strong"/>
                <w:rFonts w:ascii="Times New Roman" w:eastAsiaTheme="majorEastAsia" w:hAnsi="Times New Roman"/>
                <w:b w:val="0"/>
                <w:bCs w:val="0"/>
                <w:color w:val="000000"/>
                <w:sz w:val="24"/>
              </w:rPr>
            </w:pPr>
            <w:r w:rsidRPr="007B2BAF">
              <w:rPr>
                <w:rFonts w:ascii="Times New Roman" w:hAnsi="Times New Roman"/>
                <w:color w:val="000000"/>
                <w:sz w:val="24"/>
              </w:rPr>
              <w:t>- GV mời HS khác nhận xét, bổ sung.</w:t>
            </w:r>
          </w:p>
          <w:p w:rsidR="005339B9" w:rsidRPr="007B2BAF" w:rsidRDefault="005339B9" w:rsidP="005339B9">
            <w:pPr>
              <w:spacing w:line="276" w:lineRule="auto"/>
              <w:rPr>
                <w:rStyle w:val="Strong"/>
                <w:rFonts w:ascii="Times New Roman" w:hAnsi="Times New Roman" w:cs="Times New Roman"/>
                <w:color w:val="000000"/>
                <w:sz w:val="24"/>
                <w:szCs w:val="24"/>
                <w:shd w:val="clear" w:color="auto" w:fill="FFFFFF"/>
              </w:rPr>
            </w:pPr>
            <w:r w:rsidRPr="007B2BAF">
              <w:rPr>
                <w:rStyle w:val="Strong"/>
                <w:rFonts w:ascii="Times New Roman" w:hAnsi="Times New Roman" w:cs="Times New Roman"/>
                <w:color w:val="000000"/>
                <w:sz w:val="24"/>
                <w:szCs w:val="24"/>
                <w:shd w:val="clear" w:color="auto" w:fill="FFFFFF"/>
              </w:rPr>
              <w:t>Bước 4: Đánh giá kết quả, thực hiện nhiệm vụ học tập</w:t>
            </w:r>
          </w:p>
          <w:p w:rsidR="005339B9" w:rsidRPr="007B2BAF" w:rsidRDefault="005339B9" w:rsidP="005339B9">
            <w:pPr>
              <w:spacing w:line="276" w:lineRule="auto"/>
              <w:rPr>
                <w:rFonts w:ascii="Times New Roman" w:hAnsi="Times New Roman" w:cs="Times New Roman"/>
                <w:sz w:val="24"/>
                <w:szCs w:val="24"/>
              </w:rPr>
            </w:pPr>
            <w:r w:rsidRPr="007B2BAF">
              <w:rPr>
                <w:rFonts w:ascii="Times New Roman" w:hAnsi="Times New Roman" w:cs="Times New Roman"/>
                <w:color w:val="000000"/>
                <w:sz w:val="24"/>
                <w:szCs w:val="24"/>
                <w:shd w:val="clear" w:color="auto" w:fill="FFFFFF"/>
              </w:rPr>
              <w:lastRenderedPageBreak/>
              <w:t>GV đánh giá, nhận xét, chuẩn kiến thức, chuyển sang nội dung mới.</w:t>
            </w:r>
          </w:p>
        </w:tc>
        <w:tc>
          <w:tcPr>
            <w:tcW w:w="2393" w:type="pct"/>
          </w:tcPr>
          <w:p w:rsidR="005339B9" w:rsidRPr="007B2BAF" w:rsidRDefault="005339B9" w:rsidP="005339B9">
            <w:pPr>
              <w:spacing w:line="276" w:lineRule="auto"/>
              <w:rPr>
                <w:rStyle w:val="Strong"/>
                <w:rFonts w:ascii="Times New Roman" w:hAnsi="Times New Roman" w:cs="Times New Roman"/>
                <w:color w:val="000000"/>
                <w:sz w:val="24"/>
                <w:szCs w:val="24"/>
                <w:shd w:val="clear" w:color="auto" w:fill="FFFFFF"/>
              </w:rPr>
            </w:pPr>
            <w:r w:rsidRPr="007B2BAF">
              <w:rPr>
                <w:rStyle w:val="Strong"/>
                <w:rFonts w:ascii="Times New Roman" w:hAnsi="Times New Roman" w:cs="Times New Roman"/>
                <w:color w:val="000000"/>
                <w:sz w:val="24"/>
                <w:szCs w:val="24"/>
                <w:shd w:val="clear" w:color="auto" w:fill="FFFFFF"/>
              </w:rPr>
              <w:lastRenderedPageBreak/>
              <w:t xml:space="preserve">1. Tìm hiểu dụng cụ đo </w:t>
            </w:r>
          </w:p>
          <w:p w:rsidR="005339B9" w:rsidRPr="007B2BAF" w:rsidRDefault="005339B9" w:rsidP="005339B9">
            <w:pPr>
              <w:spacing w:line="276" w:lineRule="auto"/>
              <w:rPr>
                <w:rStyle w:val="Emphasis"/>
                <w:rFonts w:ascii="Times New Roman" w:hAnsi="Times New Roman" w:cs="Times New Roman"/>
                <w:b/>
                <w:bCs/>
                <w:color w:val="000000"/>
                <w:sz w:val="24"/>
                <w:szCs w:val="24"/>
                <w:shd w:val="clear" w:color="auto" w:fill="FFFFFF"/>
              </w:rPr>
            </w:pPr>
            <w:r w:rsidRPr="007B2BAF">
              <w:rPr>
                <w:rStyle w:val="Emphasis"/>
                <w:rFonts w:ascii="Times New Roman" w:hAnsi="Times New Roman" w:cs="Times New Roman"/>
                <w:b/>
                <w:bCs/>
                <w:color w:val="000000"/>
                <w:sz w:val="24"/>
                <w:szCs w:val="24"/>
                <w:shd w:val="clear" w:color="auto" w:fill="FFFFFF"/>
              </w:rPr>
              <w:t xml:space="preserve">Dụng cụ thí nghiệm: </w:t>
            </w:r>
          </w:p>
          <w:p w:rsidR="005339B9" w:rsidRPr="007B2BAF" w:rsidRDefault="005339B9" w:rsidP="00366052">
            <w:pPr>
              <w:pStyle w:val="ListParagraph"/>
              <w:numPr>
                <w:ilvl w:val="1"/>
                <w:numId w:val="61"/>
              </w:numPr>
              <w:spacing w:line="276" w:lineRule="auto"/>
              <w:ind w:left="750" w:hanging="283"/>
              <w:rPr>
                <w:rFonts w:ascii="Times New Roman" w:hAnsi="Times New Roman"/>
                <w:sz w:val="24"/>
                <w:szCs w:val="24"/>
              </w:rPr>
            </w:pPr>
            <w:r w:rsidRPr="007B2BAF">
              <w:rPr>
                <w:rFonts w:ascii="Times New Roman" w:hAnsi="Times New Roman"/>
                <w:sz w:val="24"/>
                <w:szCs w:val="24"/>
              </w:rPr>
              <w:t>Bảng thép</w:t>
            </w:r>
          </w:p>
          <w:p w:rsidR="005339B9" w:rsidRPr="007B2BAF" w:rsidRDefault="005339B9" w:rsidP="00366052">
            <w:pPr>
              <w:pStyle w:val="ListParagraph"/>
              <w:numPr>
                <w:ilvl w:val="1"/>
                <w:numId w:val="61"/>
              </w:numPr>
              <w:spacing w:line="276" w:lineRule="auto"/>
              <w:ind w:left="750" w:hanging="283"/>
              <w:rPr>
                <w:rFonts w:ascii="Times New Roman" w:hAnsi="Times New Roman"/>
                <w:sz w:val="24"/>
                <w:szCs w:val="24"/>
              </w:rPr>
            </w:pPr>
            <w:r w:rsidRPr="007B2BAF">
              <w:rPr>
                <w:rFonts w:ascii="Times New Roman" w:hAnsi="Times New Roman"/>
                <w:sz w:val="24"/>
                <w:szCs w:val="24"/>
              </w:rPr>
              <w:t>Hai lực kế ống 5N, có đế nam châm.</w:t>
            </w:r>
          </w:p>
          <w:p w:rsidR="005339B9" w:rsidRPr="007B2BAF" w:rsidRDefault="005339B9" w:rsidP="00366052">
            <w:pPr>
              <w:pStyle w:val="ListParagraph"/>
              <w:numPr>
                <w:ilvl w:val="1"/>
                <w:numId w:val="61"/>
              </w:numPr>
              <w:spacing w:line="276" w:lineRule="auto"/>
              <w:ind w:left="750" w:hanging="283"/>
              <w:rPr>
                <w:rFonts w:ascii="Times New Roman" w:hAnsi="Times New Roman"/>
                <w:sz w:val="24"/>
                <w:szCs w:val="24"/>
              </w:rPr>
            </w:pPr>
            <w:r w:rsidRPr="007B2BAF">
              <w:rPr>
                <w:rFonts w:ascii="Times New Roman" w:hAnsi="Times New Roman"/>
                <w:sz w:val="24"/>
                <w:szCs w:val="24"/>
              </w:rPr>
              <w:t>Thước đo góc có độ chia nhỏ nhất 1</w:t>
            </w:r>
            <w:r w:rsidRPr="007B2BAF">
              <w:rPr>
                <w:rFonts w:ascii="Times New Roman" w:hAnsi="Times New Roman"/>
                <w:sz w:val="24"/>
                <w:szCs w:val="24"/>
                <w:vertAlign w:val="superscript"/>
              </w:rPr>
              <w:t>o</w:t>
            </w:r>
            <w:r w:rsidRPr="007B2BAF">
              <w:rPr>
                <w:rFonts w:ascii="Times New Roman" w:hAnsi="Times New Roman"/>
                <w:sz w:val="24"/>
                <w:szCs w:val="24"/>
                <w:lang w:val="vi-VN"/>
              </w:rPr>
              <w:t>được in trên tấm mica trong suốt.</w:t>
            </w:r>
          </w:p>
          <w:p w:rsidR="005339B9" w:rsidRPr="007B2BAF" w:rsidRDefault="005339B9" w:rsidP="00366052">
            <w:pPr>
              <w:pStyle w:val="ListParagraph"/>
              <w:numPr>
                <w:ilvl w:val="1"/>
                <w:numId w:val="61"/>
              </w:numPr>
              <w:spacing w:line="276" w:lineRule="auto"/>
              <w:ind w:left="750" w:hanging="283"/>
              <w:rPr>
                <w:rFonts w:ascii="Times New Roman" w:hAnsi="Times New Roman"/>
                <w:sz w:val="24"/>
                <w:szCs w:val="24"/>
              </w:rPr>
            </w:pPr>
            <w:r w:rsidRPr="007B2BAF">
              <w:rPr>
                <w:rFonts w:ascii="Times New Roman" w:hAnsi="Times New Roman"/>
                <w:sz w:val="24"/>
                <w:szCs w:val="24"/>
                <w:lang w:val="vi-VN"/>
              </w:rPr>
              <w:t>Một đế nam châm có móc để buộc dây cao su.</w:t>
            </w:r>
          </w:p>
          <w:p w:rsidR="005339B9" w:rsidRPr="007B2BAF" w:rsidRDefault="005339B9" w:rsidP="00366052">
            <w:pPr>
              <w:pStyle w:val="ListParagraph"/>
              <w:numPr>
                <w:ilvl w:val="1"/>
                <w:numId w:val="61"/>
              </w:numPr>
              <w:spacing w:line="276" w:lineRule="auto"/>
              <w:ind w:left="750" w:hanging="283"/>
              <w:rPr>
                <w:rFonts w:ascii="Times New Roman" w:hAnsi="Times New Roman"/>
                <w:sz w:val="24"/>
                <w:szCs w:val="24"/>
              </w:rPr>
            </w:pPr>
            <w:r w:rsidRPr="007B2BAF">
              <w:rPr>
                <w:rFonts w:ascii="Times New Roman" w:hAnsi="Times New Roman"/>
                <w:sz w:val="24"/>
                <w:szCs w:val="24"/>
                <w:lang w:val="vi-VN"/>
              </w:rPr>
              <w:t>Dây chỉ bền và một dây cao su.</w:t>
            </w:r>
          </w:p>
          <w:p w:rsidR="005339B9" w:rsidRPr="007B2BAF" w:rsidRDefault="005339B9" w:rsidP="00366052">
            <w:pPr>
              <w:pStyle w:val="ListParagraph"/>
              <w:numPr>
                <w:ilvl w:val="1"/>
                <w:numId w:val="61"/>
              </w:numPr>
              <w:spacing w:line="276" w:lineRule="auto"/>
              <w:ind w:left="750" w:hanging="283"/>
              <w:rPr>
                <w:rFonts w:ascii="Times New Roman" w:hAnsi="Times New Roman"/>
                <w:sz w:val="24"/>
                <w:szCs w:val="24"/>
              </w:rPr>
            </w:pPr>
            <w:r w:rsidRPr="007B2BAF">
              <w:rPr>
                <w:rFonts w:ascii="Times New Roman" w:hAnsi="Times New Roman"/>
                <w:sz w:val="24"/>
                <w:szCs w:val="24"/>
                <w:lang w:val="vi-VN"/>
              </w:rPr>
              <w:t>Giá đỡ có trục  10mm, cắm lên đế ba chân.</w:t>
            </w:r>
          </w:p>
          <w:p w:rsidR="005339B9" w:rsidRPr="007B2BAF" w:rsidRDefault="005339B9" w:rsidP="00366052">
            <w:pPr>
              <w:pStyle w:val="ListParagraph"/>
              <w:numPr>
                <w:ilvl w:val="1"/>
                <w:numId w:val="61"/>
              </w:numPr>
              <w:spacing w:line="276" w:lineRule="auto"/>
              <w:ind w:left="750" w:hanging="283"/>
              <w:rPr>
                <w:rFonts w:ascii="Times New Roman" w:hAnsi="Times New Roman"/>
                <w:sz w:val="24"/>
                <w:szCs w:val="24"/>
              </w:rPr>
            </w:pPr>
            <w:r w:rsidRPr="007B2BAF">
              <w:rPr>
                <w:rFonts w:ascii="Times New Roman" w:hAnsi="Times New Roman"/>
                <w:sz w:val="24"/>
                <w:szCs w:val="24"/>
                <w:lang w:val="vi-VN"/>
              </w:rPr>
              <w:t>Bút dùng để đánh dấu.</w:t>
            </w:r>
          </w:p>
        </w:tc>
      </w:tr>
    </w:tbl>
    <w:p w:rsidR="005339B9" w:rsidRPr="006C0101" w:rsidRDefault="005339B9" w:rsidP="005339B9">
      <w:pPr>
        <w:shd w:val="clear" w:color="auto" w:fill="FFFFFF"/>
        <w:spacing w:after="0"/>
        <w:jc w:val="both"/>
        <w:rPr>
          <w:rFonts w:eastAsia="Times New Roman" w:cs="Times New Roman"/>
          <w:color w:val="000000"/>
          <w:szCs w:val="24"/>
        </w:rPr>
      </w:pPr>
      <w:r w:rsidRPr="006C0101">
        <w:rPr>
          <w:rStyle w:val="Strong"/>
          <w:rFonts w:cs="Times New Roman"/>
          <w:color w:val="000000"/>
          <w:szCs w:val="24"/>
          <w:shd w:val="clear" w:color="auto" w:fill="FFFFFF"/>
        </w:rPr>
        <w:lastRenderedPageBreak/>
        <w:t>Hoạt động 2: Thiết kế phương án thí nghiệm và tiến hành thí nghiệm tổng hợp hai lực đồng quy</w:t>
      </w:r>
      <w:r w:rsidR="007B2BAF">
        <w:rPr>
          <w:rStyle w:val="Strong"/>
          <w:rFonts w:cs="Times New Roman"/>
          <w:color w:val="000000"/>
          <w:szCs w:val="24"/>
          <w:shd w:val="clear" w:color="auto" w:fill="FFFFFF"/>
        </w:rPr>
        <w:t>.</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1. Mục tiêu: </w:t>
      </w:r>
      <w:r w:rsidRPr="006C0101">
        <w:rPr>
          <w:rFonts w:eastAsia="Times New Roman" w:cs="Times New Roman"/>
          <w:color w:val="000000"/>
          <w:szCs w:val="24"/>
        </w:rPr>
        <w:t xml:space="preserve">Thông qua hoạt động, HS biết cách thiết kế phương án thí nghiệm và tiến hành được thí nghiệm </w:t>
      </w:r>
      <w:r w:rsidRPr="006C0101">
        <w:rPr>
          <w:rFonts w:eastAsia="Times New Roman" w:cs="Times New Roman"/>
          <w:color w:val="000000"/>
          <w:szCs w:val="24"/>
          <w:lang w:val="vi-VN"/>
        </w:rPr>
        <w:t>tổng hợp hai lực đồng quy</w:t>
      </w:r>
      <w:r w:rsidRPr="006C0101">
        <w:rPr>
          <w:rFonts w:eastAsia="Times New Roman" w:cs="Times New Roman"/>
          <w:color w:val="000000"/>
          <w:szCs w:val="24"/>
        </w:rPr>
        <w:t xml:space="preserve"> theo các bước.</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2. Nội dung: </w:t>
      </w:r>
      <w:r w:rsidRPr="006C0101">
        <w:rPr>
          <w:rFonts w:eastAsia="Times New Roman" w:cs="Times New Roman"/>
          <w:color w:val="000000"/>
          <w:szCs w:val="24"/>
        </w:rPr>
        <w:t>GV trình bày vấn đề; HS lắng nghe, đọc SGK, quan sát hình ảnh và tiến hành thí nghiệm</w:t>
      </w:r>
      <w:r w:rsidRPr="006C0101">
        <w:rPr>
          <w:rFonts w:eastAsia="Times New Roman" w:cs="Times New Roman"/>
          <w:color w:val="000000"/>
          <w:szCs w:val="24"/>
          <w:lang w:val="vi-VN"/>
        </w:rPr>
        <w:t xml:space="preserve"> tổng hợp hai lực đồng quy</w:t>
      </w:r>
      <w:r w:rsidRPr="006C0101">
        <w:rPr>
          <w:rFonts w:eastAsia="Times New Roman" w:cs="Times New Roman"/>
          <w:color w:val="000000"/>
          <w:szCs w:val="24"/>
        </w:rPr>
        <w:t>.</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3. Sản phẩm học tập: </w:t>
      </w:r>
      <w:r w:rsidRPr="006C0101">
        <w:rPr>
          <w:rFonts w:eastAsia="Times New Roman" w:cs="Times New Roman"/>
          <w:bCs/>
          <w:color w:val="000000"/>
          <w:szCs w:val="24"/>
        </w:rPr>
        <w:t>Câu trả lời và k</w:t>
      </w:r>
      <w:r w:rsidRPr="006C0101">
        <w:rPr>
          <w:rFonts w:eastAsia="Times New Roman" w:cs="Times New Roman"/>
          <w:color w:val="000000"/>
          <w:szCs w:val="24"/>
        </w:rPr>
        <w:t>ết quả thí nghiệm của HS.</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4. Tổ chức hoạt động:</w:t>
      </w:r>
    </w:p>
    <w:tbl>
      <w:tblPr>
        <w:tblStyle w:val="TableGrid"/>
        <w:tblW w:w="5000" w:type="pct"/>
        <w:tblLook w:val="04A0"/>
      </w:tblPr>
      <w:tblGrid>
        <w:gridCol w:w="5302"/>
        <w:gridCol w:w="4836"/>
      </w:tblGrid>
      <w:tr w:rsidR="005339B9" w:rsidRPr="006C0101" w:rsidTr="005339B9">
        <w:tc>
          <w:tcPr>
            <w:tcW w:w="2615" w:type="pct"/>
          </w:tcPr>
          <w:p w:rsidR="005339B9" w:rsidRPr="005339B9" w:rsidRDefault="005339B9" w:rsidP="005339B9">
            <w:pPr>
              <w:spacing w:line="276" w:lineRule="auto"/>
              <w:jc w:val="center"/>
              <w:rPr>
                <w:rFonts w:ascii="Times New Roman" w:hAnsi="Times New Roman" w:cs="Times New Roman"/>
                <w:sz w:val="24"/>
                <w:szCs w:val="24"/>
              </w:rPr>
            </w:pPr>
            <w:r w:rsidRPr="005339B9">
              <w:rPr>
                <w:rStyle w:val="Strong"/>
                <w:rFonts w:ascii="Times New Roman" w:hAnsi="Times New Roman" w:cs="Times New Roman"/>
                <w:color w:val="000000"/>
                <w:sz w:val="24"/>
                <w:szCs w:val="24"/>
                <w:shd w:val="clear" w:color="auto" w:fill="FFFFFF"/>
              </w:rPr>
              <w:t>HOẠT ĐỘNG CỦA GIÁO VIÊN - HỌC SINH</w:t>
            </w:r>
          </w:p>
        </w:tc>
        <w:tc>
          <w:tcPr>
            <w:tcW w:w="2385" w:type="pct"/>
            <w:vAlign w:val="center"/>
          </w:tcPr>
          <w:p w:rsidR="005339B9" w:rsidRPr="005339B9" w:rsidRDefault="005339B9" w:rsidP="005339B9">
            <w:pPr>
              <w:spacing w:line="276" w:lineRule="auto"/>
              <w:jc w:val="center"/>
              <w:rPr>
                <w:rFonts w:ascii="Times New Roman" w:hAnsi="Times New Roman" w:cs="Times New Roman"/>
                <w:sz w:val="24"/>
                <w:szCs w:val="24"/>
              </w:rPr>
            </w:pPr>
            <w:r w:rsidRPr="005339B9">
              <w:rPr>
                <w:rStyle w:val="Strong"/>
                <w:rFonts w:ascii="Times New Roman" w:hAnsi="Times New Roman" w:cs="Times New Roman"/>
                <w:color w:val="000000"/>
                <w:sz w:val="24"/>
                <w:szCs w:val="24"/>
                <w:shd w:val="clear" w:color="auto" w:fill="FFFFFF"/>
              </w:rPr>
              <w:t>DỰ KIẾN SẢN PHẨM</w:t>
            </w:r>
          </w:p>
        </w:tc>
      </w:tr>
      <w:tr w:rsidR="005339B9" w:rsidRPr="006C0101" w:rsidTr="005339B9">
        <w:tc>
          <w:tcPr>
            <w:tcW w:w="2615" w:type="pct"/>
          </w:tcPr>
          <w:p w:rsidR="005339B9" w:rsidRPr="005339B9" w:rsidRDefault="005339B9" w:rsidP="005339B9">
            <w:pPr>
              <w:spacing w:line="276" w:lineRule="auto"/>
              <w:rPr>
                <w:rStyle w:val="Strong"/>
                <w:rFonts w:ascii="Times New Roman" w:hAnsi="Times New Roman" w:cs="Times New Roman"/>
                <w:color w:val="000000"/>
                <w:sz w:val="24"/>
                <w:szCs w:val="24"/>
                <w:shd w:val="clear" w:color="auto" w:fill="FFFFFF"/>
              </w:rPr>
            </w:pPr>
            <w:r w:rsidRPr="005339B9">
              <w:rPr>
                <w:rStyle w:val="Strong"/>
                <w:rFonts w:ascii="Times New Roman" w:hAnsi="Times New Roman" w:cs="Times New Roman"/>
                <w:color w:val="000000"/>
                <w:sz w:val="24"/>
                <w:szCs w:val="24"/>
                <w:shd w:val="clear" w:color="auto" w:fill="FFFFFF"/>
              </w:rPr>
              <w:t>Bước 1: GV chuyển giao nhiệm vụ học tập</w:t>
            </w:r>
          </w:p>
          <w:p w:rsidR="005339B9" w:rsidRPr="005339B9" w:rsidRDefault="005339B9" w:rsidP="005339B9">
            <w:pPr>
              <w:shd w:val="clear" w:color="auto" w:fill="FFFFFF"/>
              <w:spacing w:line="276" w:lineRule="auto"/>
              <w:rPr>
                <w:rFonts w:ascii="Times New Roman" w:eastAsia="Times New Roman" w:hAnsi="Times New Roman" w:cs="Times New Roman"/>
                <w:iCs/>
                <w:color w:val="000000"/>
                <w:sz w:val="24"/>
                <w:szCs w:val="24"/>
              </w:rPr>
            </w:pPr>
            <w:r w:rsidRPr="005339B9">
              <w:rPr>
                <w:rFonts w:ascii="Times New Roman" w:eastAsia="Times New Roman" w:hAnsi="Times New Roman" w:cs="Times New Roman"/>
                <w:color w:val="000000"/>
                <w:sz w:val="24"/>
                <w:szCs w:val="24"/>
              </w:rPr>
              <w:t>- GV yêu cầu HS thảo luận theo nhóm và yêu cầu HS trả lời câu hỏi: </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iCs/>
                <w:color w:val="000000"/>
                <w:sz w:val="24"/>
                <w:szCs w:val="24"/>
              </w:rPr>
              <w:t xml:space="preserve"> + Làm thế nào để </w:t>
            </w:r>
            <w:r w:rsidRPr="005339B9">
              <w:rPr>
                <w:rFonts w:ascii="Times New Roman" w:eastAsia="Times New Roman" w:hAnsi="Times New Roman" w:cs="Times New Roman"/>
                <w:iCs/>
                <w:color w:val="000000"/>
                <w:sz w:val="24"/>
                <w:szCs w:val="24"/>
                <w:lang w:val="vi-VN"/>
              </w:rPr>
              <w:t xml:space="preserve">2 lực </w:t>
            </w:r>
            <w:r w:rsidRPr="005339B9">
              <w:rPr>
                <w:rFonts w:ascii="Times New Roman" w:eastAsia="Times New Roman" w:hAnsi="Times New Roman" w:cs="Times New Roman"/>
                <w:iCs/>
                <w:color w:val="000000"/>
                <w:position w:val="-12"/>
                <w:sz w:val="24"/>
                <w:szCs w:val="24"/>
                <w:lang w:val="vi-VN"/>
              </w:rPr>
              <w:object w:dxaOrig="279" w:dyaOrig="400">
                <v:shape id="_x0000_i1178" type="#_x0000_t75" style="width:13.75pt;height:20.05pt" o:ole="">
                  <v:imagedata r:id="rId421" o:title=""/>
                </v:shape>
                <o:OLEObject Type="Embed" ProgID="Equation.DSMT4" ShapeID="_x0000_i1178" DrawAspect="Content" ObjectID="_1750594602" r:id="rId422"/>
              </w:object>
            </w:r>
            <w:r w:rsidRPr="005339B9">
              <w:rPr>
                <w:rFonts w:ascii="Times New Roman" w:eastAsia="Times New Roman" w:hAnsi="Times New Roman" w:cs="Times New Roman"/>
                <w:iCs/>
                <w:color w:val="000000"/>
                <w:sz w:val="24"/>
                <w:szCs w:val="24"/>
                <w:lang w:val="vi-VN"/>
              </w:rPr>
              <w:t xml:space="preserve"> và </w:t>
            </w:r>
            <w:r w:rsidRPr="005339B9">
              <w:rPr>
                <w:rFonts w:ascii="Times New Roman" w:eastAsia="Times New Roman" w:hAnsi="Times New Roman" w:cs="Times New Roman"/>
                <w:iCs/>
                <w:color w:val="000000"/>
                <w:position w:val="-12"/>
                <w:sz w:val="24"/>
                <w:szCs w:val="24"/>
                <w:lang w:val="vi-VN"/>
              </w:rPr>
              <w:object w:dxaOrig="300" w:dyaOrig="400">
                <v:shape id="_x0000_i1179" type="#_x0000_t75" style="width:15.05pt;height:20.05pt" o:ole="">
                  <v:imagedata r:id="rId423" o:title=""/>
                </v:shape>
                <o:OLEObject Type="Embed" ProgID="Equation.DSMT4" ShapeID="_x0000_i1179" DrawAspect="Content" ObjectID="_1750594603" r:id="rId424"/>
              </w:object>
            </w:r>
            <w:r w:rsidRPr="005339B9">
              <w:rPr>
                <w:rFonts w:ascii="Times New Roman" w:eastAsia="Times New Roman" w:hAnsi="Times New Roman" w:cs="Times New Roman"/>
                <w:iCs/>
                <w:color w:val="000000"/>
                <w:sz w:val="24"/>
                <w:szCs w:val="24"/>
                <w:lang w:val="vi-VN"/>
              </w:rPr>
              <w:t xml:space="preserve"> đồngquy</w:t>
            </w:r>
            <w:r w:rsidRPr="005339B9">
              <w:rPr>
                <w:rFonts w:ascii="Times New Roman" w:eastAsia="Times New Roman" w:hAnsi="Times New Roman" w:cs="Times New Roman"/>
                <w:iCs/>
                <w:color w:val="000000"/>
                <w:sz w:val="24"/>
                <w:szCs w:val="24"/>
              </w:rPr>
              <w:t>?</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iCs/>
                <w:color w:val="000000"/>
                <w:sz w:val="24"/>
                <w:szCs w:val="24"/>
              </w:rPr>
              <w:t xml:space="preserve">+ Làm thế nào </w:t>
            </w:r>
            <w:r w:rsidRPr="005339B9">
              <w:rPr>
                <w:rFonts w:ascii="Times New Roman" w:eastAsia="Times New Roman" w:hAnsi="Times New Roman" w:cs="Times New Roman"/>
                <w:iCs/>
                <w:color w:val="000000"/>
                <w:sz w:val="24"/>
                <w:szCs w:val="24"/>
                <w:lang w:val="vi-VN"/>
              </w:rPr>
              <w:t>thay thế tác dụng của 2 lực F</w:t>
            </w:r>
            <w:r w:rsidRPr="005339B9">
              <w:rPr>
                <w:rFonts w:ascii="Times New Roman" w:eastAsia="Times New Roman" w:hAnsi="Times New Roman" w:cs="Times New Roman"/>
                <w:iCs/>
                <w:color w:val="000000"/>
                <w:sz w:val="24"/>
                <w:szCs w:val="24"/>
                <w:vertAlign w:val="subscript"/>
                <w:lang w:val="vi-VN"/>
              </w:rPr>
              <w:t>1</w:t>
            </w:r>
            <w:r w:rsidRPr="005339B9">
              <w:rPr>
                <w:rFonts w:ascii="Times New Roman" w:eastAsia="Times New Roman" w:hAnsi="Times New Roman" w:cs="Times New Roman"/>
                <w:iCs/>
                <w:color w:val="000000"/>
                <w:sz w:val="24"/>
                <w:szCs w:val="24"/>
                <w:lang w:val="vi-VN"/>
              </w:rPr>
              <w:t xml:space="preserve"> và </w:t>
            </w:r>
            <w:r w:rsidRPr="005339B9">
              <w:rPr>
                <w:rFonts w:ascii="Times New Roman" w:eastAsia="Times New Roman" w:hAnsi="Times New Roman" w:cs="Times New Roman"/>
                <w:iCs/>
                <w:color w:val="000000"/>
                <w:position w:val="-12"/>
                <w:sz w:val="24"/>
                <w:szCs w:val="24"/>
                <w:lang w:val="vi-VN"/>
              </w:rPr>
              <w:object w:dxaOrig="300" w:dyaOrig="400">
                <v:shape id="_x0000_i1180" type="#_x0000_t75" style="width:15.05pt;height:20.05pt" o:ole="">
                  <v:imagedata r:id="rId423" o:title=""/>
                </v:shape>
                <o:OLEObject Type="Embed" ProgID="Equation.DSMT4" ShapeID="_x0000_i1180" DrawAspect="Content" ObjectID="_1750594604" r:id="rId425"/>
              </w:object>
            </w:r>
            <w:r w:rsidRPr="005339B9">
              <w:rPr>
                <w:rFonts w:ascii="Times New Roman" w:eastAsia="Times New Roman" w:hAnsi="Times New Roman" w:cs="Times New Roman"/>
                <w:iCs/>
                <w:color w:val="000000"/>
                <w:sz w:val="24"/>
                <w:szCs w:val="24"/>
                <w:lang w:val="vi-VN"/>
              </w:rPr>
              <w:t xml:space="preserve"> bằng một lực F mà dây cao su vẫn dãn một đoạn và hướng như ban đầu</w:t>
            </w:r>
            <w:r w:rsidRPr="005339B9">
              <w:rPr>
                <w:rFonts w:ascii="Times New Roman" w:eastAsia="Times New Roman" w:hAnsi="Times New Roman" w:cs="Times New Roman"/>
                <w:iCs/>
                <w:color w:val="000000"/>
                <w:sz w:val="24"/>
                <w:szCs w:val="24"/>
              </w:rPr>
              <w:t>?</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iCs/>
                <w:color w:val="000000"/>
                <w:sz w:val="24"/>
                <w:szCs w:val="24"/>
              </w:rPr>
              <w:t xml:space="preserve">+ </w:t>
            </w:r>
            <w:r w:rsidRPr="005339B9">
              <w:rPr>
                <w:rFonts w:ascii="Times New Roman" w:eastAsia="Times New Roman" w:hAnsi="Times New Roman" w:cs="Times New Roman"/>
                <w:iCs/>
                <w:color w:val="000000"/>
                <w:sz w:val="24"/>
                <w:szCs w:val="24"/>
                <w:lang w:val="vi-VN"/>
              </w:rPr>
              <w:t xml:space="preserve">Làm thế nào xác định lực tổng hợp của hai lực </w:t>
            </w:r>
            <w:r w:rsidRPr="005339B9">
              <w:rPr>
                <w:rFonts w:ascii="Times New Roman" w:eastAsia="Times New Roman" w:hAnsi="Times New Roman" w:cs="Times New Roman"/>
                <w:iCs/>
                <w:color w:val="000000"/>
                <w:position w:val="-12"/>
                <w:sz w:val="24"/>
                <w:szCs w:val="24"/>
                <w:lang w:val="vi-VN"/>
              </w:rPr>
              <w:object w:dxaOrig="279" w:dyaOrig="400">
                <v:shape id="_x0000_i1181" type="#_x0000_t75" style="width:13.75pt;height:20.05pt" o:ole="">
                  <v:imagedata r:id="rId421" o:title=""/>
                </v:shape>
                <o:OLEObject Type="Embed" ProgID="Equation.DSMT4" ShapeID="_x0000_i1181" DrawAspect="Content" ObjectID="_1750594605" r:id="rId426"/>
              </w:object>
            </w:r>
            <w:r w:rsidRPr="005339B9">
              <w:rPr>
                <w:rFonts w:ascii="Times New Roman" w:eastAsia="Times New Roman" w:hAnsi="Times New Roman" w:cs="Times New Roman"/>
                <w:iCs/>
                <w:color w:val="000000"/>
                <w:sz w:val="24"/>
                <w:szCs w:val="24"/>
                <w:lang w:val="vi-VN"/>
              </w:rPr>
              <w:t xml:space="preserve"> và </w:t>
            </w:r>
            <w:r w:rsidRPr="005339B9">
              <w:rPr>
                <w:rFonts w:ascii="Times New Roman" w:eastAsia="Times New Roman" w:hAnsi="Times New Roman" w:cs="Times New Roman"/>
                <w:iCs/>
                <w:color w:val="000000"/>
                <w:position w:val="-12"/>
                <w:sz w:val="24"/>
                <w:szCs w:val="24"/>
                <w:lang w:val="vi-VN"/>
              </w:rPr>
              <w:object w:dxaOrig="300" w:dyaOrig="400">
                <v:shape id="_x0000_i1182" type="#_x0000_t75" style="width:15.05pt;height:20.05pt" o:ole="">
                  <v:imagedata r:id="rId423" o:title=""/>
                </v:shape>
                <o:OLEObject Type="Embed" ProgID="Equation.DSMT4" ShapeID="_x0000_i1182" DrawAspect="Content" ObjectID="_1750594606" r:id="rId427"/>
              </w:object>
            </w:r>
            <w:r w:rsidRPr="005339B9">
              <w:rPr>
                <w:rFonts w:ascii="Times New Roman" w:eastAsia="Times New Roman" w:hAnsi="Times New Roman" w:cs="Times New Roman"/>
                <w:iCs/>
                <w:color w:val="000000"/>
                <w:sz w:val="24"/>
                <w:szCs w:val="24"/>
                <w:lang w:val="vi-VN"/>
              </w:rPr>
              <w:t>?</w:t>
            </w:r>
          </w:p>
          <w:p w:rsidR="005339B9" w:rsidRPr="005339B9" w:rsidRDefault="005339B9" w:rsidP="005339B9">
            <w:pPr>
              <w:shd w:val="clear" w:color="auto" w:fill="FFFFFF"/>
              <w:spacing w:line="276" w:lineRule="auto"/>
              <w:rPr>
                <w:rFonts w:ascii="Times New Roman" w:eastAsia="Times New Roman" w:hAnsi="Times New Roman" w:cs="Times New Roman"/>
                <w:iCs/>
                <w:color w:val="000000"/>
                <w:sz w:val="24"/>
                <w:szCs w:val="24"/>
              </w:rPr>
            </w:pPr>
            <w:r w:rsidRPr="005339B9">
              <w:rPr>
                <w:rFonts w:ascii="Times New Roman" w:eastAsia="Times New Roman" w:hAnsi="Times New Roman" w:cs="Times New Roman"/>
                <w:b/>
                <w:bCs/>
                <w:color w:val="000000"/>
                <w:sz w:val="24"/>
                <w:szCs w:val="24"/>
              </w:rPr>
              <w:t> </w:t>
            </w:r>
            <w:r w:rsidRPr="005339B9">
              <w:rPr>
                <w:rFonts w:ascii="Times New Roman" w:eastAsia="Times New Roman" w:hAnsi="Times New Roman" w:cs="Times New Roman"/>
                <w:color w:val="000000"/>
                <w:sz w:val="24"/>
                <w:szCs w:val="24"/>
              </w:rPr>
              <w:t>- GV lưu ý HS: </w:t>
            </w:r>
            <w:r w:rsidRPr="005339B9">
              <w:rPr>
                <w:rFonts w:ascii="Times New Roman" w:eastAsia="Times New Roman" w:hAnsi="Times New Roman" w:cs="Times New Roman"/>
                <w:iCs/>
                <w:color w:val="000000"/>
                <w:sz w:val="24"/>
                <w:szCs w:val="24"/>
              </w:rPr>
              <w:t>Kết thúc thí nghiệm cần tháo các dụng cụ thí nghiệm và sắp xếp ngăn nắp.</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b/>
                <w:bCs/>
                <w:color w:val="000000"/>
                <w:sz w:val="24"/>
                <w:szCs w:val="24"/>
              </w:rPr>
              <w:t>Bước 2: HS thực hiện nhiệm vụ học tập</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t>- HS thực hành thí nghiệm theo hướng dẫn trong SGK.</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t>- GV hướng dẫn, theo dõi, hỗ trợ HS nếu cần thiết.</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b/>
                <w:bCs/>
                <w:color w:val="000000"/>
                <w:sz w:val="24"/>
                <w:szCs w:val="24"/>
              </w:rPr>
              <w:t>Bước 3: Báo cáo kết quả hoạt động và thảo luận</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t>- HS ghi lại kết quả thí nghiệm vào báo cáo thực hành.</w:t>
            </w:r>
          </w:p>
          <w:tbl>
            <w:tblPr>
              <w:tblStyle w:val="TableGrid"/>
              <w:tblW w:w="0" w:type="auto"/>
              <w:tblLook w:val="04A0"/>
            </w:tblPr>
            <w:tblGrid>
              <w:gridCol w:w="656"/>
              <w:gridCol w:w="798"/>
              <w:gridCol w:w="798"/>
              <w:gridCol w:w="687"/>
              <w:gridCol w:w="808"/>
              <w:gridCol w:w="863"/>
            </w:tblGrid>
            <w:tr w:rsidR="005339B9" w:rsidRPr="005339B9" w:rsidTr="005339B9">
              <w:tc>
                <w:tcPr>
                  <w:tcW w:w="656" w:type="dxa"/>
                  <w:shd w:val="clear" w:color="auto" w:fill="E5B8B7" w:themeFill="accent2" w:themeFillTint="66"/>
                </w:tcPr>
                <w:p w:rsidR="005339B9" w:rsidRPr="005339B9" w:rsidRDefault="005339B9" w:rsidP="005339B9">
                  <w:pPr>
                    <w:spacing w:line="276" w:lineRule="auto"/>
                    <w:rPr>
                      <w:rFonts w:ascii="Times New Roman" w:eastAsia="Times New Roman" w:hAnsi="Times New Roman" w:cs="Times New Roman"/>
                      <w:sz w:val="24"/>
                      <w:szCs w:val="24"/>
                      <w:lang w:val="vi-VN"/>
                    </w:rPr>
                  </w:pPr>
                  <w:r w:rsidRPr="005339B9">
                    <w:rPr>
                      <w:rFonts w:ascii="Times New Roman" w:eastAsia="Times New Roman" w:hAnsi="Times New Roman" w:cs="Times New Roman"/>
                      <w:sz w:val="24"/>
                      <w:szCs w:val="24"/>
                      <w:lang w:val="vi-VN"/>
                    </w:rPr>
                    <w:t>Lần</w:t>
                  </w:r>
                </w:p>
              </w:tc>
              <w:tc>
                <w:tcPr>
                  <w:tcW w:w="798" w:type="dxa"/>
                  <w:shd w:val="clear" w:color="auto" w:fill="E5B8B7" w:themeFill="accent2" w:themeFillTint="66"/>
                </w:tcPr>
                <w:p w:rsidR="005339B9" w:rsidRPr="005339B9" w:rsidRDefault="005339B9" w:rsidP="005339B9">
                  <w:pPr>
                    <w:spacing w:line="276" w:lineRule="auto"/>
                    <w:rPr>
                      <w:rFonts w:ascii="Times New Roman" w:eastAsia="Times New Roman" w:hAnsi="Times New Roman" w:cs="Times New Roman"/>
                      <w:sz w:val="24"/>
                      <w:szCs w:val="24"/>
                      <w:lang w:val="vi-VN"/>
                    </w:rPr>
                  </w:pPr>
                  <w:r w:rsidRPr="005339B9">
                    <w:rPr>
                      <w:rFonts w:ascii="Times New Roman" w:eastAsia="Times New Roman" w:hAnsi="Times New Roman" w:cs="Times New Roman"/>
                      <w:sz w:val="24"/>
                      <w:szCs w:val="24"/>
                      <w:lang w:val="vi-VN"/>
                    </w:rPr>
                    <w:t>F</w:t>
                  </w:r>
                  <w:r w:rsidRPr="005339B9">
                    <w:rPr>
                      <w:rFonts w:ascii="Times New Roman" w:eastAsia="Times New Roman" w:hAnsi="Times New Roman" w:cs="Times New Roman"/>
                      <w:sz w:val="24"/>
                      <w:szCs w:val="24"/>
                      <w:vertAlign w:val="subscript"/>
                      <w:lang w:val="vi-VN"/>
                    </w:rPr>
                    <w:t>1</w:t>
                  </w:r>
                  <w:r w:rsidRPr="005339B9">
                    <w:rPr>
                      <w:rFonts w:ascii="Times New Roman" w:eastAsia="Times New Roman" w:hAnsi="Times New Roman" w:cs="Times New Roman"/>
                      <w:sz w:val="24"/>
                      <w:szCs w:val="24"/>
                      <w:lang w:val="vi-VN"/>
                    </w:rPr>
                    <w:t>(N)</w:t>
                  </w:r>
                </w:p>
              </w:tc>
              <w:tc>
                <w:tcPr>
                  <w:tcW w:w="798" w:type="dxa"/>
                  <w:shd w:val="clear" w:color="auto" w:fill="E5B8B7" w:themeFill="accent2" w:themeFillTint="66"/>
                </w:tcPr>
                <w:p w:rsidR="005339B9" w:rsidRPr="005339B9" w:rsidRDefault="005339B9" w:rsidP="005339B9">
                  <w:pPr>
                    <w:spacing w:line="276" w:lineRule="auto"/>
                    <w:rPr>
                      <w:rFonts w:ascii="Times New Roman" w:eastAsia="Times New Roman" w:hAnsi="Times New Roman" w:cs="Times New Roman"/>
                      <w:sz w:val="24"/>
                      <w:szCs w:val="24"/>
                    </w:rPr>
                  </w:pPr>
                  <w:r w:rsidRPr="005339B9">
                    <w:rPr>
                      <w:rFonts w:ascii="Times New Roman" w:eastAsia="Times New Roman" w:hAnsi="Times New Roman" w:cs="Times New Roman"/>
                      <w:sz w:val="24"/>
                      <w:szCs w:val="24"/>
                      <w:lang w:val="vi-VN"/>
                    </w:rPr>
                    <w:t>F</w:t>
                  </w:r>
                  <w:r w:rsidRPr="005339B9">
                    <w:rPr>
                      <w:rFonts w:ascii="Times New Roman" w:eastAsia="Times New Roman" w:hAnsi="Times New Roman" w:cs="Times New Roman"/>
                      <w:sz w:val="24"/>
                      <w:szCs w:val="24"/>
                      <w:vertAlign w:val="subscript"/>
                      <w:lang w:val="vi-VN"/>
                    </w:rPr>
                    <w:t>2</w:t>
                  </w:r>
                  <w:r w:rsidRPr="005339B9">
                    <w:rPr>
                      <w:rFonts w:ascii="Times New Roman" w:eastAsia="Times New Roman" w:hAnsi="Times New Roman" w:cs="Times New Roman"/>
                      <w:sz w:val="24"/>
                      <w:szCs w:val="24"/>
                      <w:lang w:val="vi-VN"/>
                    </w:rPr>
                    <w:t>(N)</w:t>
                  </w:r>
                </w:p>
              </w:tc>
              <w:tc>
                <w:tcPr>
                  <w:tcW w:w="687" w:type="dxa"/>
                  <w:shd w:val="clear" w:color="auto" w:fill="E5B8B7" w:themeFill="accent2" w:themeFillTint="66"/>
                </w:tcPr>
                <w:p w:rsidR="005339B9" w:rsidRPr="005339B9" w:rsidRDefault="005339B9" w:rsidP="005339B9">
                  <w:pPr>
                    <w:spacing w:line="276" w:lineRule="auto"/>
                    <w:rPr>
                      <w:rFonts w:ascii="Times New Roman" w:eastAsia="Times New Roman" w:hAnsi="Times New Roman" w:cs="Times New Roman"/>
                      <w:sz w:val="24"/>
                      <w:szCs w:val="24"/>
                      <w:lang w:val="vi-VN"/>
                    </w:rPr>
                  </w:pPr>
                  <w:r w:rsidRPr="005339B9">
                    <w:rPr>
                      <w:rFonts w:ascii="Times New Roman" w:eastAsia="Times New Roman" w:hAnsi="Times New Roman" w:cs="Times New Roman"/>
                      <w:sz w:val="24"/>
                      <w:szCs w:val="24"/>
                      <w:lang w:val="vi-VN"/>
                    </w:rPr>
                    <w:t>Góc</w:t>
                  </w:r>
                </w:p>
              </w:tc>
              <w:tc>
                <w:tcPr>
                  <w:tcW w:w="775" w:type="dxa"/>
                  <w:shd w:val="clear" w:color="auto" w:fill="E5B8B7" w:themeFill="accent2" w:themeFillTint="66"/>
                </w:tcPr>
                <w:p w:rsidR="005339B9" w:rsidRPr="005339B9" w:rsidRDefault="005339B9" w:rsidP="005339B9">
                  <w:pPr>
                    <w:spacing w:line="276" w:lineRule="auto"/>
                    <w:rPr>
                      <w:rFonts w:ascii="Times New Roman" w:eastAsia="Times New Roman" w:hAnsi="Times New Roman" w:cs="Times New Roman"/>
                      <w:sz w:val="24"/>
                      <w:szCs w:val="24"/>
                    </w:rPr>
                  </w:pPr>
                  <w:r w:rsidRPr="005339B9">
                    <w:rPr>
                      <w:rFonts w:ascii="Times New Roman" w:eastAsia="Times New Roman" w:hAnsi="Times New Roman" w:cs="Times New Roman"/>
                      <w:sz w:val="24"/>
                      <w:szCs w:val="24"/>
                      <w:lang w:val="vi-VN"/>
                    </w:rPr>
                    <w:t>F</w:t>
                  </w:r>
                  <w:r w:rsidRPr="005339B9">
                    <w:rPr>
                      <w:rFonts w:ascii="Times New Roman" w:eastAsia="Times New Roman" w:hAnsi="Times New Roman" w:cs="Times New Roman"/>
                      <w:sz w:val="24"/>
                      <w:szCs w:val="24"/>
                      <w:vertAlign w:val="subscript"/>
                      <w:lang w:val="vi-VN"/>
                    </w:rPr>
                    <w:t>tn</w:t>
                  </w:r>
                  <w:r w:rsidRPr="005339B9">
                    <w:rPr>
                      <w:rFonts w:ascii="Times New Roman" w:eastAsia="Times New Roman" w:hAnsi="Times New Roman" w:cs="Times New Roman"/>
                      <w:sz w:val="24"/>
                      <w:szCs w:val="24"/>
                      <w:lang w:val="vi-VN"/>
                    </w:rPr>
                    <w:t>(N)</w:t>
                  </w:r>
                </w:p>
              </w:tc>
              <w:tc>
                <w:tcPr>
                  <w:tcW w:w="863" w:type="dxa"/>
                  <w:shd w:val="clear" w:color="auto" w:fill="E5B8B7" w:themeFill="accent2" w:themeFillTint="66"/>
                </w:tcPr>
                <w:p w:rsidR="005339B9" w:rsidRPr="005339B9" w:rsidRDefault="005339B9" w:rsidP="005339B9">
                  <w:pPr>
                    <w:spacing w:line="276" w:lineRule="auto"/>
                    <w:rPr>
                      <w:rFonts w:ascii="Times New Roman" w:eastAsia="Times New Roman" w:hAnsi="Times New Roman" w:cs="Times New Roman"/>
                      <w:sz w:val="24"/>
                      <w:szCs w:val="24"/>
                    </w:rPr>
                  </w:pPr>
                  <w:r w:rsidRPr="005339B9">
                    <w:rPr>
                      <w:rFonts w:ascii="Times New Roman" w:eastAsia="Times New Roman" w:hAnsi="Times New Roman" w:cs="Times New Roman"/>
                      <w:sz w:val="24"/>
                      <w:szCs w:val="24"/>
                      <w:lang w:val="vi-VN"/>
                    </w:rPr>
                    <w:t>F</w:t>
                  </w:r>
                  <w:r w:rsidRPr="005339B9">
                    <w:rPr>
                      <w:rFonts w:ascii="Times New Roman" w:eastAsia="Times New Roman" w:hAnsi="Times New Roman" w:cs="Times New Roman"/>
                      <w:sz w:val="24"/>
                      <w:szCs w:val="24"/>
                      <w:vertAlign w:val="subscript"/>
                      <w:lang w:val="vi-VN"/>
                    </w:rPr>
                    <w:t>lt</w:t>
                  </w:r>
                  <w:r w:rsidRPr="005339B9">
                    <w:rPr>
                      <w:rFonts w:ascii="Times New Roman" w:eastAsia="Times New Roman" w:hAnsi="Times New Roman" w:cs="Times New Roman"/>
                      <w:sz w:val="24"/>
                      <w:szCs w:val="24"/>
                      <w:lang w:val="vi-VN"/>
                    </w:rPr>
                    <w:t>(N)</w:t>
                  </w:r>
                </w:p>
              </w:tc>
            </w:tr>
            <w:tr w:rsidR="005339B9" w:rsidRPr="005339B9" w:rsidTr="005339B9">
              <w:tc>
                <w:tcPr>
                  <w:tcW w:w="656" w:type="dxa"/>
                </w:tcPr>
                <w:p w:rsidR="005339B9" w:rsidRPr="005339B9" w:rsidRDefault="005339B9" w:rsidP="005339B9">
                  <w:pPr>
                    <w:spacing w:line="276" w:lineRule="auto"/>
                    <w:jc w:val="center"/>
                    <w:rPr>
                      <w:rFonts w:ascii="Times New Roman" w:eastAsia="Times New Roman" w:hAnsi="Times New Roman" w:cs="Times New Roman"/>
                      <w:color w:val="000000"/>
                      <w:sz w:val="24"/>
                      <w:szCs w:val="24"/>
                      <w:lang w:val="vi-VN"/>
                    </w:rPr>
                  </w:pPr>
                  <w:r w:rsidRPr="005339B9">
                    <w:rPr>
                      <w:rFonts w:ascii="Times New Roman" w:eastAsia="Times New Roman" w:hAnsi="Times New Roman" w:cs="Times New Roman"/>
                      <w:color w:val="000000"/>
                      <w:sz w:val="24"/>
                      <w:szCs w:val="24"/>
                      <w:lang w:val="vi-VN"/>
                    </w:rPr>
                    <w:t>1</w:t>
                  </w:r>
                </w:p>
              </w:tc>
              <w:tc>
                <w:tcPr>
                  <w:tcW w:w="798"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98"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687"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75"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863"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r>
            <w:tr w:rsidR="005339B9" w:rsidRPr="005339B9" w:rsidTr="005339B9">
              <w:tc>
                <w:tcPr>
                  <w:tcW w:w="656" w:type="dxa"/>
                </w:tcPr>
                <w:p w:rsidR="005339B9" w:rsidRPr="005339B9" w:rsidRDefault="005339B9" w:rsidP="005339B9">
                  <w:pPr>
                    <w:spacing w:line="276" w:lineRule="auto"/>
                    <w:jc w:val="center"/>
                    <w:rPr>
                      <w:rFonts w:ascii="Times New Roman" w:eastAsia="Times New Roman" w:hAnsi="Times New Roman" w:cs="Times New Roman"/>
                      <w:color w:val="000000"/>
                      <w:sz w:val="24"/>
                      <w:szCs w:val="24"/>
                      <w:lang w:val="vi-VN"/>
                    </w:rPr>
                  </w:pPr>
                  <w:r w:rsidRPr="005339B9">
                    <w:rPr>
                      <w:rFonts w:ascii="Times New Roman" w:eastAsia="Times New Roman" w:hAnsi="Times New Roman" w:cs="Times New Roman"/>
                      <w:color w:val="000000"/>
                      <w:sz w:val="24"/>
                      <w:szCs w:val="24"/>
                      <w:lang w:val="vi-VN"/>
                    </w:rPr>
                    <w:t>2</w:t>
                  </w:r>
                </w:p>
              </w:tc>
              <w:tc>
                <w:tcPr>
                  <w:tcW w:w="798"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98"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687"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75"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863"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r>
            <w:tr w:rsidR="005339B9" w:rsidRPr="005339B9" w:rsidTr="005339B9">
              <w:tc>
                <w:tcPr>
                  <w:tcW w:w="656" w:type="dxa"/>
                </w:tcPr>
                <w:p w:rsidR="005339B9" w:rsidRPr="005339B9" w:rsidRDefault="005339B9" w:rsidP="005339B9">
                  <w:pPr>
                    <w:spacing w:line="276" w:lineRule="auto"/>
                    <w:jc w:val="center"/>
                    <w:rPr>
                      <w:rFonts w:ascii="Times New Roman" w:eastAsia="Times New Roman" w:hAnsi="Times New Roman" w:cs="Times New Roman"/>
                      <w:color w:val="000000"/>
                      <w:sz w:val="24"/>
                      <w:szCs w:val="24"/>
                      <w:lang w:val="vi-VN"/>
                    </w:rPr>
                  </w:pPr>
                  <w:r w:rsidRPr="005339B9">
                    <w:rPr>
                      <w:rFonts w:ascii="Times New Roman" w:eastAsia="Times New Roman" w:hAnsi="Times New Roman" w:cs="Times New Roman"/>
                      <w:color w:val="000000"/>
                      <w:sz w:val="24"/>
                      <w:szCs w:val="24"/>
                      <w:lang w:val="vi-VN"/>
                    </w:rPr>
                    <w:t>3</w:t>
                  </w:r>
                </w:p>
              </w:tc>
              <w:tc>
                <w:tcPr>
                  <w:tcW w:w="798"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98"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687"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75"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863" w:type="dxa"/>
                </w:tcPr>
                <w:p w:rsidR="005339B9" w:rsidRPr="005339B9" w:rsidRDefault="005339B9" w:rsidP="005339B9">
                  <w:pPr>
                    <w:spacing w:line="276" w:lineRule="auto"/>
                    <w:rPr>
                      <w:rFonts w:ascii="Times New Roman" w:eastAsia="Times New Roman" w:hAnsi="Times New Roman" w:cs="Times New Roman"/>
                      <w:color w:val="000000"/>
                      <w:sz w:val="24"/>
                      <w:szCs w:val="24"/>
                    </w:rPr>
                  </w:pPr>
                </w:p>
              </w:tc>
            </w:tr>
          </w:tbl>
          <w:p w:rsidR="005339B9" w:rsidRPr="005339B9" w:rsidRDefault="005339B9" w:rsidP="005339B9">
            <w:pPr>
              <w:shd w:val="clear" w:color="auto" w:fill="FFFFFF"/>
              <w:spacing w:line="276" w:lineRule="auto"/>
              <w:jc w:val="center"/>
              <w:rPr>
                <w:rFonts w:ascii="Times New Roman" w:eastAsia="Times New Roman" w:hAnsi="Times New Roman" w:cs="Times New Roman"/>
                <w:i/>
                <w:color w:val="000000"/>
                <w:sz w:val="24"/>
                <w:szCs w:val="24"/>
              </w:rPr>
            </w:pPr>
            <w:r w:rsidRPr="005339B9">
              <w:rPr>
                <w:rFonts w:ascii="Times New Roman" w:eastAsia="Times New Roman" w:hAnsi="Times New Roman" w:cs="Times New Roman"/>
                <w:i/>
                <w:color w:val="000000"/>
                <w:sz w:val="24"/>
                <w:szCs w:val="24"/>
              </w:rPr>
              <w:t>Bảng 22.1</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b/>
                <w:bCs/>
                <w:color w:val="000000"/>
                <w:sz w:val="24"/>
                <w:szCs w:val="24"/>
              </w:rPr>
              <w:t>Bước 4: Đánh giá kết quả, thực hiện nhiệm vụ học tập</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t>GV đánh giá, nhận xét, chuẩn kiến thức, chuyển sang nội dung mới.</w:t>
            </w:r>
          </w:p>
          <w:p w:rsidR="005339B9" w:rsidRDefault="005339B9" w:rsidP="005339B9">
            <w:pPr>
              <w:spacing w:line="276" w:lineRule="auto"/>
              <w:rPr>
                <w:rStyle w:val="Strong"/>
                <w:rFonts w:ascii="Times New Roman" w:hAnsi="Times New Roman" w:cs="Times New Roman"/>
                <w:color w:val="000000"/>
                <w:sz w:val="24"/>
                <w:szCs w:val="24"/>
                <w:shd w:val="clear" w:color="auto" w:fill="FFFFFF"/>
              </w:rPr>
            </w:pPr>
          </w:p>
          <w:p w:rsidR="007B2BAF" w:rsidRDefault="007B2BAF" w:rsidP="005339B9">
            <w:pPr>
              <w:spacing w:line="276" w:lineRule="auto"/>
              <w:rPr>
                <w:rStyle w:val="Strong"/>
                <w:rFonts w:ascii="Times New Roman" w:hAnsi="Times New Roman" w:cs="Times New Roman"/>
                <w:color w:val="000000"/>
                <w:sz w:val="24"/>
                <w:szCs w:val="24"/>
                <w:shd w:val="clear" w:color="auto" w:fill="FFFFFF"/>
              </w:rPr>
            </w:pPr>
          </w:p>
          <w:p w:rsidR="007B2BAF" w:rsidRDefault="007B2BAF" w:rsidP="005339B9">
            <w:pPr>
              <w:spacing w:line="276" w:lineRule="auto"/>
              <w:rPr>
                <w:rStyle w:val="Strong"/>
                <w:rFonts w:ascii="Times New Roman" w:hAnsi="Times New Roman" w:cs="Times New Roman"/>
                <w:color w:val="000000"/>
                <w:sz w:val="24"/>
                <w:szCs w:val="24"/>
                <w:shd w:val="clear" w:color="auto" w:fill="FFFFFF"/>
              </w:rPr>
            </w:pPr>
          </w:p>
          <w:p w:rsidR="007B2BAF" w:rsidRDefault="007B2BAF" w:rsidP="005339B9">
            <w:pPr>
              <w:spacing w:line="276" w:lineRule="auto"/>
              <w:rPr>
                <w:rStyle w:val="Strong"/>
                <w:rFonts w:ascii="Times New Roman" w:hAnsi="Times New Roman" w:cs="Times New Roman"/>
                <w:color w:val="000000"/>
                <w:sz w:val="24"/>
                <w:szCs w:val="24"/>
                <w:shd w:val="clear" w:color="auto" w:fill="FFFFFF"/>
              </w:rPr>
            </w:pPr>
          </w:p>
          <w:p w:rsidR="007B2BAF" w:rsidRDefault="007B2BAF" w:rsidP="005339B9">
            <w:pPr>
              <w:spacing w:line="276" w:lineRule="auto"/>
              <w:rPr>
                <w:rStyle w:val="Strong"/>
                <w:rFonts w:ascii="Times New Roman" w:hAnsi="Times New Roman" w:cs="Times New Roman"/>
                <w:color w:val="000000"/>
                <w:sz w:val="24"/>
                <w:szCs w:val="24"/>
                <w:shd w:val="clear" w:color="auto" w:fill="FFFFFF"/>
              </w:rPr>
            </w:pPr>
          </w:p>
          <w:p w:rsidR="007B2BAF" w:rsidRPr="005339B9" w:rsidRDefault="007B2BAF" w:rsidP="007B2BAF">
            <w:pPr>
              <w:spacing w:line="276" w:lineRule="auto"/>
              <w:jc w:val="center"/>
              <w:rPr>
                <w:rStyle w:val="Strong"/>
                <w:rFonts w:ascii="Times New Roman" w:hAnsi="Times New Roman" w:cs="Times New Roman"/>
                <w:color w:val="000000"/>
                <w:sz w:val="24"/>
                <w:szCs w:val="24"/>
                <w:shd w:val="clear" w:color="auto" w:fill="FFFFFF"/>
              </w:rPr>
            </w:pPr>
            <w:r w:rsidRPr="007B2BAF">
              <w:rPr>
                <w:rStyle w:val="Strong"/>
                <w:rFonts w:cs="Times New Roman"/>
                <w:noProof/>
                <w:color w:val="000000"/>
                <w:shd w:val="clear" w:color="auto" w:fill="FFFFFF"/>
              </w:rPr>
              <w:lastRenderedPageBreak/>
              <w:drawing>
                <wp:inline distT="0" distB="0" distL="0" distR="0">
                  <wp:extent cx="1478915" cy="1809750"/>
                  <wp:effectExtent l="0" t="0" r="6985" b="0"/>
                  <wp:docPr id="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0" cstate="print"/>
                          <a:srcRect l="62390" t="11832" r="13382" b="15309"/>
                          <a:stretch/>
                        </pic:blipFill>
                        <pic:spPr bwMode="auto">
                          <a:xfrm>
                            <a:off x="0" y="0"/>
                            <a:ext cx="1480759" cy="1812007"/>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339B9" w:rsidRPr="005339B9" w:rsidRDefault="005339B9" w:rsidP="005339B9">
            <w:pPr>
              <w:spacing w:line="276" w:lineRule="auto"/>
              <w:rPr>
                <w:rFonts w:ascii="Times New Roman" w:hAnsi="Times New Roman" w:cs="Times New Roman"/>
                <w:sz w:val="24"/>
                <w:szCs w:val="24"/>
              </w:rPr>
            </w:pPr>
          </w:p>
        </w:tc>
        <w:tc>
          <w:tcPr>
            <w:tcW w:w="2385" w:type="pct"/>
          </w:tcPr>
          <w:p w:rsidR="005339B9" w:rsidRPr="005339B9" w:rsidRDefault="005339B9" w:rsidP="005339B9">
            <w:pPr>
              <w:pStyle w:val="NormalWeb"/>
              <w:shd w:val="clear" w:color="auto" w:fill="FFFFFF"/>
              <w:spacing w:before="0" w:beforeAutospacing="0" w:after="0" w:afterAutospacing="0" w:line="276" w:lineRule="auto"/>
              <w:rPr>
                <w:rFonts w:ascii="Times New Roman" w:hAnsi="Times New Roman"/>
                <w:color w:val="000000"/>
                <w:sz w:val="24"/>
              </w:rPr>
            </w:pPr>
            <w:r w:rsidRPr="005339B9">
              <w:rPr>
                <w:rStyle w:val="Strong"/>
                <w:rFonts w:ascii="Times New Roman" w:eastAsiaTheme="majorEastAsia" w:hAnsi="Times New Roman"/>
                <w:color w:val="000000"/>
                <w:sz w:val="24"/>
              </w:rPr>
              <w:lastRenderedPageBreak/>
              <w:t>2.  Thiết kế phương án thí nghiệm và tiến hành thí nghiệm đo lực tổng hợp.</w:t>
            </w:r>
          </w:p>
          <w:p w:rsidR="005339B9" w:rsidRPr="005339B9" w:rsidRDefault="005339B9" w:rsidP="005339B9">
            <w:pPr>
              <w:pStyle w:val="NormalWeb"/>
              <w:shd w:val="clear" w:color="auto" w:fill="FFFFFF"/>
              <w:spacing w:before="0" w:beforeAutospacing="0" w:after="0" w:afterAutospacing="0" w:line="276" w:lineRule="auto"/>
              <w:rPr>
                <w:rStyle w:val="Emphasis"/>
                <w:rFonts w:ascii="Times New Roman" w:hAnsi="Times New Roman"/>
                <w:b/>
                <w:bCs/>
                <w:color w:val="000000"/>
                <w:sz w:val="24"/>
              </w:rPr>
            </w:pPr>
            <w:r w:rsidRPr="005339B9">
              <w:rPr>
                <w:rStyle w:val="Emphasis"/>
                <w:rFonts w:ascii="Times New Roman" w:hAnsi="Times New Roman"/>
                <w:b/>
                <w:bCs/>
                <w:color w:val="000000"/>
                <w:sz w:val="24"/>
              </w:rPr>
              <w:t>Thiết kế phương án thí nghiệm</w:t>
            </w:r>
          </w:p>
          <w:p w:rsidR="005339B9" w:rsidRPr="005339B9" w:rsidRDefault="005339B9" w:rsidP="00366052">
            <w:pPr>
              <w:pStyle w:val="NormalWeb"/>
              <w:numPr>
                <w:ilvl w:val="1"/>
                <w:numId w:val="61"/>
              </w:numPr>
              <w:shd w:val="clear" w:color="auto" w:fill="FFFFFF"/>
              <w:spacing w:before="0" w:beforeAutospacing="0" w:after="0" w:afterAutospacing="0" w:line="276" w:lineRule="auto"/>
              <w:ind w:left="247" w:hanging="247"/>
              <w:rPr>
                <w:rFonts w:ascii="Times New Roman" w:hAnsi="Times New Roman"/>
                <w:color w:val="000000"/>
                <w:sz w:val="24"/>
              </w:rPr>
            </w:pPr>
            <w:r w:rsidRPr="005339B9">
              <w:rPr>
                <w:rFonts w:ascii="Times New Roman" w:hAnsi="Times New Roman"/>
                <w:color w:val="000000"/>
                <w:sz w:val="24"/>
              </w:rPr>
              <w:t>Giới thiệu bộ dụng cụ thí nghiệm</w:t>
            </w:r>
          </w:p>
          <w:p w:rsidR="005339B9" w:rsidRPr="005339B9" w:rsidRDefault="005339B9" w:rsidP="00366052">
            <w:pPr>
              <w:pStyle w:val="NormalWeb"/>
              <w:numPr>
                <w:ilvl w:val="1"/>
                <w:numId w:val="61"/>
              </w:numPr>
              <w:shd w:val="clear" w:color="auto" w:fill="FFFFFF"/>
              <w:spacing w:before="0" w:beforeAutospacing="0" w:after="0" w:afterAutospacing="0" w:line="276" w:lineRule="auto"/>
              <w:ind w:left="247" w:hanging="247"/>
              <w:rPr>
                <w:rFonts w:ascii="Times New Roman" w:hAnsi="Times New Roman"/>
                <w:color w:val="000000"/>
                <w:sz w:val="24"/>
              </w:rPr>
            </w:pPr>
            <w:r w:rsidRPr="005339B9">
              <w:rPr>
                <w:rFonts w:ascii="Times New Roman" w:hAnsi="Times New Roman"/>
                <w:color w:val="000000"/>
                <w:sz w:val="24"/>
              </w:rPr>
              <w:t>Hướng dẫn HS thảo luận theo nhóm theo phương án tổng hợp hai lực đồng quy và trả lời câu hỏi trong SGK.</w:t>
            </w:r>
          </w:p>
          <w:p w:rsidR="005339B9" w:rsidRPr="005339B9" w:rsidRDefault="005339B9" w:rsidP="005339B9">
            <w:pPr>
              <w:spacing w:line="276" w:lineRule="auto"/>
              <w:rPr>
                <w:rStyle w:val="Emphasis"/>
                <w:rFonts w:ascii="Times New Roman" w:hAnsi="Times New Roman" w:cs="Times New Roman"/>
                <w:b/>
                <w:bCs/>
                <w:color w:val="000000"/>
                <w:sz w:val="24"/>
                <w:szCs w:val="24"/>
                <w:shd w:val="clear" w:color="auto" w:fill="FFFFFF"/>
              </w:rPr>
            </w:pPr>
            <w:r w:rsidRPr="005339B9">
              <w:rPr>
                <w:rStyle w:val="Emphasis"/>
                <w:rFonts w:ascii="Times New Roman" w:hAnsi="Times New Roman" w:cs="Times New Roman"/>
                <w:b/>
                <w:bCs/>
                <w:color w:val="000000"/>
                <w:sz w:val="24"/>
                <w:szCs w:val="24"/>
                <w:shd w:val="clear" w:color="auto" w:fill="FFFFFF"/>
              </w:rPr>
              <w:t>Tiến hành thí nghiệm</w:t>
            </w:r>
          </w:p>
          <w:p w:rsidR="005339B9" w:rsidRPr="005339B9" w:rsidRDefault="005339B9" w:rsidP="005339B9">
            <w:pPr>
              <w:spacing w:line="276" w:lineRule="auto"/>
              <w:rPr>
                <w:rFonts w:ascii="Times New Roman" w:eastAsia="Times New Roman" w:hAnsi="Times New Roman" w:cs="Times New Roman"/>
                <w:i/>
                <w:iCs/>
                <w:color w:val="000000"/>
                <w:sz w:val="24"/>
                <w:szCs w:val="24"/>
                <w:lang w:val="vi-VN"/>
              </w:rPr>
            </w:pPr>
            <w:r w:rsidRPr="005339B9">
              <w:rPr>
                <w:rStyle w:val="Emphasis"/>
                <w:rFonts w:ascii="Times New Roman" w:hAnsi="Times New Roman" w:cs="Times New Roman"/>
                <w:bCs/>
                <w:color w:val="000000"/>
                <w:sz w:val="24"/>
                <w:szCs w:val="24"/>
                <w:shd w:val="clear" w:color="auto" w:fill="FFFFFF"/>
                <w:lang w:val="vi-VN"/>
              </w:rPr>
              <w:t xml:space="preserve">A. Xác định hai lực thành phần </w:t>
            </w:r>
            <w:r w:rsidRPr="005339B9">
              <w:rPr>
                <w:rFonts w:ascii="Times New Roman" w:eastAsia="Times New Roman" w:hAnsi="Times New Roman" w:cs="Times New Roman"/>
                <w:iCs/>
                <w:color w:val="000000"/>
                <w:position w:val="-12"/>
                <w:sz w:val="24"/>
                <w:szCs w:val="24"/>
                <w:lang w:val="vi-VN"/>
              </w:rPr>
              <w:object w:dxaOrig="279" w:dyaOrig="400">
                <v:shape id="_x0000_i1183" type="#_x0000_t75" style="width:13.75pt;height:20.05pt" o:ole="">
                  <v:imagedata r:id="rId421" o:title=""/>
                </v:shape>
                <o:OLEObject Type="Embed" ProgID="Equation.DSMT4" ShapeID="_x0000_i1183" DrawAspect="Content" ObjectID="_1750594607" r:id="rId428"/>
              </w:object>
            </w:r>
            <w:r w:rsidRPr="005339B9">
              <w:rPr>
                <w:rFonts w:ascii="Times New Roman" w:eastAsia="Times New Roman" w:hAnsi="Times New Roman" w:cs="Times New Roman"/>
                <w:i/>
                <w:iCs/>
                <w:color w:val="000000"/>
                <w:sz w:val="24"/>
                <w:szCs w:val="24"/>
                <w:lang w:val="vi-VN"/>
              </w:rPr>
              <w:t xml:space="preserve"> và </w:t>
            </w:r>
            <w:r w:rsidRPr="005339B9">
              <w:rPr>
                <w:rFonts w:ascii="Times New Roman" w:eastAsia="Times New Roman" w:hAnsi="Times New Roman" w:cs="Times New Roman"/>
                <w:iCs/>
                <w:color w:val="000000"/>
                <w:position w:val="-12"/>
                <w:sz w:val="24"/>
                <w:szCs w:val="24"/>
                <w:lang w:val="vi-VN"/>
              </w:rPr>
              <w:object w:dxaOrig="300" w:dyaOrig="400">
                <v:shape id="_x0000_i1184" type="#_x0000_t75" style="width:15.05pt;height:20.05pt" o:ole="">
                  <v:imagedata r:id="rId423" o:title=""/>
                </v:shape>
                <o:OLEObject Type="Embed" ProgID="Equation.DSMT4" ShapeID="_x0000_i1184" DrawAspect="Content" ObjectID="_1750594608" r:id="rId429"/>
              </w:object>
            </w:r>
            <w:r w:rsidRPr="005339B9">
              <w:rPr>
                <w:rFonts w:ascii="Times New Roman" w:eastAsia="Times New Roman" w:hAnsi="Times New Roman" w:cs="Times New Roman"/>
                <w:i/>
                <w:iCs/>
                <w:color w:val="000000"/>
                <w:sz w:val="24"/>
                <w:szCs w:val="24"/>
                <w:lang w:val="vi-VN"/>
              </w:rPr>
              <w:t>.</w:t>
            </w:r>
          </w:p>
          <w:p w:rsidR="005339B9" w:rsidRPr="005339B9" w:rsidRDefault="005339B9" w:rsidP="005339B9">
            <w:pPr>
              <w:spacing w:line="276" w:lineRule="auto"/>
              <w:jc w:val="both"/>
              <w:rPr>
                <w:rStyle w:val="Emphasis"/>
                <w:rFonts w:ascii="Times New Roman" w:hAnsi="Times New Roman" w:cs="Times New Roman"/>
                <w:bCs/>
                <w:i w:val="0"/>
                <w:color w:val="000000"/>
                <w:sz w:val="24"/>
                <w:szCs w:val="24"/>
                <w:shd w:val="clear" w:color="auto" w:fill="FFFFFF"/>
                <w:lang w:val="vi-VN"/>
              </w:rPr>
            </w:pPr>
            <w:r w:rsidRPr="005339B9">
              <w:rPr>
                <w:rStyle w:val="Emphasis"/>
                <w:rFonts w:ascii="Times New Roman" w:hAnsi="Times New Roman" w:cs="Times New Roman"/>
                <w:bCs/>
                <w:color w:val="000000"/>
                <w:sz w:val="24"/>
                <w:szCs w:val="24"/>
                <w:shd w:val="clear" w:color="auto" w:fill="FFFFFF"/>
                <w:lang w:val="vi-VN"/>
              </w:rPr>
              <w:t xml:space="preserve">1. Đặt bảng thép lên giá đỡ. Gắn đế nam châm có móc buộc sợi dây cao su vào móc. Buộc sợi dây chỉ vào dây cao su. Móc hai lực kế vào đầu còn lại của sợi chỉ và gắn hai lực kế lên bảng. </w:t>
            </w:r>
          </w:p>
          <w:p w:rsidR="005339B9" w:rsidRPr="005339B9" w:rsidRDefault="005339B9" w:rsidP="005339B9">
            <w:pPr>
              <w:spacing w:line="276" w:lineRule="auto"/>
              <w:jc w:val="both"/>
              <w:rPr>
                <w:rStyle w:val="Emphasis"/>
                <w:rFonts w:ascii="Times New Roman" w:hAnsi="Times New Roman" w:cs="Times New Roman"/>
                <w:bCs/>
                <w:i w:val="0"/>
                <w:color w:val="000000"/>
                <w:sz w:val="24"/>
                <w:szCs w:val="24"/>
                <w:shd w:val="clear" w:color="auto" w:fill="FFFFFF"/>
                <w:lang w:val="vi-VN"/>
              </w:rPr>
            </w:pPr>
            <w:r w:rsidRPr="005339B9">
              <w:rPr>
                <w:rStyle w:val="Emphasis"/>
                <w:rFonts w:ascii="Times New Roman" w:hAnsi="Times New Roman" w:cs="Times New Roman"/>
                <w:bCs/>
                <w:color w:val="000000"/>
                <w:sz w:val="24"/>
                <w:szCs w:val="24"/>
                <w:shd w:val="clear" w:color="auto" w:fill="FFFFFF"/>
                <w:lang w:val="vi-VN"/>
              </w:rPr>
              <w:t>2. Gắn thước đo góc lên bảng bằng nam châm (hình 22.2a)</w:t>
            </w:r>
          </w:p>
          <w:p w:rsidR="005339B9" w:rsidRPr="005339B9" w:rsidRDefault="007B2BAF" w:rsidP="005339B9">
            <w:pPr>
              <w:spacing w:line="276" w:lineRule="auto"/>
              <w:jc w:val="both"/>
              <w:rPr>
                <w:rStyle w:val="Emphasis"/>
                <w:rFonts w:ascii="Times New Roman" w:hAnsi="Times New Roman" w:cs="Times New Roman"/>
                <w:bCs/>
                <w:i w:val="0"/>
                <w:color w:val="000000"/>
                <w:sz w:val="24"/>
                <w:szCs w:val="24"/>
                <w:shd w:val="clear" w:color="auto" w:fill="FFFFFF"/>
                <w:lang w:val="vi-VN"/>
              </w:rPr>
            </w:pPr>
            <w:r>
              <w:rPr>
                <w:rFonts w:cs="Times New Roman"/>
                <w:bCs/>
                <w:i/>
                <w:iCs/>
                <w:noProof/>
                <w:color w:val="000000"/>
                <w:szCs w:val="24"/>
              </w:rPr>
              <w:drawing>
                <wp:anchor distT="0" distB="0" distL="114300" distR="114300" simplePos="0" relativeHeight="251729920" behindDoc="1" locked="0" layoutInCell="1" allowOverlap="1">
                  <wp:simplePos x="0" y="0"/>
                  <wp:positionH relativeFrom="column">
                    <wp:posOffset>1913890</wp:posOffset>
                  </wp:positionH>
                  <wp:positionV relativeFrom="paragraph">
                    <wp:posOffset>111125</wp:posOffset>
                  </wp:positionV>
                  <wp:extent cx="1054100" cy="1581785"/>
                  <wp:effectExtent l="19050" t="0" r="0" b="0"/>
                  <wp:wrapTight wrapText="bothSides">
                    <wp:wrapPolygon edited="0">
                      <wp:start x="-390" y="0"/>
                      <wp:lineTo x="-390" y="21331"/>
                      <wp:lineTo x="21470" y="21331"/>
                      <wp:lineTo x="21470" y="0"/>
                      <wp:lineTo x="-390" y="0"/>
                    </wp:wrapPolygon>
                  </wp:wrapTight>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68448" t="18671" r="10263" b="26065"/>
                          <a:stretch/>
                        </pic:blipFill>
                        <pic:spPr bwMode="auto">
                          <a:xfrm>
                            <a:off x="0" y="0"/>
                            <a:ext cx="1054100" cy="1581785"/>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5339B9" w:rsidRPr="005339B9">
              <w:rPr>
                <w:rStyle w:val="Emphasis"/>
                <w:rFonts w:ascii="Times New Roman" w:hAnsi="Times New Roman" w:cs="Times New Roman"/>
                <w:bCs/>
                <w:color w:val="000000"/>
                <w:sz w:val="24"/>
                <w:szCs w:val="24"/>
                <w:shd w:val="clear" w:color="auto" w:fill="FFFFFF"/>
                <w:lang w:val="vi-VN"/>
              </w:rPr>
              <w:t>3. Di chuyển 2 lực kế sao cho dây cao su và các đoạn dây chỉ song song với mặt phẳng và tâm O của thước trùng với giao điểm của sợi dây và dây cao su.</w:t>
            </w:r>
          </w:p>
          <w:p w:rsidR="005339B9" w:rsidRPr="005339B9" w:rsidRDefault="005339B9" w:rsidP="005339B9">
            <w:pPr>
              <w:spacing w:line="276" w:lineRule="auto"/>
              <w:jc w:val="both"/>
              <w:rPr>
                <w:rFonts w:ascii="Times New Roman" w:eastAsia="Times New Roman" w:hAnsi="Times New Roman" w:cs="Times New Roman"/>
                <w:iCs/>
                <w:color w:val="000000"/>
                <w:sz w:val="24"/>
                <w:szCs w:val="24"/>
                <w:lang w:val="vi-VN"/>
              </w:rPr>
            </w:pPr>
            <w:r w:rsidRPr="005339B9">
              <w:rPr>
                <w:rStyle w:val="Emphasis"/>
                <w:rFonts w:ascii="Times New Roman" w:hAnsi="Times New Roman" w:cs="Times New Roman"/>
                <w:bCs/>
                <w:color w:val="000000"/>
                <w:sz w:val="24"/>
                <w:szCs w:val="24"/>
                <w:shd w:val="clear" w:color="auto" w:fill="FFFFFF"/>
                <w:lang w:val="vi-VN"/>
              </w:rPr>
              <w:t>4. Đánh dấu lên bảng sắt điểm A</w:t>
            </w:r>
            <w:r w:rsidRPr="005339B9">
              <w:rPr>
                <w:rStyle w:val="Emphasis"/>
                <w:rFonts w:ascii="Times New Roman" w:hAnsi="Times New Roman" w:cs="Times New Roman"/>
                <w:bCs/>
                <w:color w:val="000000"/>
                <w:sz w:val="24"/>
                <w:szCs w:val="24"/>
                <w:shd w:val="clear" w:color="auto" w:fill="FFFFFF"/>
                <w:vertAlign w:val="subscript"/>
                <w:lang w:val="vi-VN"/>
              </w:rPr>
              <w:t>1</w:t>
            </w:r>
            <w:r w:rsidRPr="005339B9">
              <w:rPr>
                <w:rStyle w:val="Emphasis"/>
                <w:rFonts w:ascii="Times New Roman" w:hAnsi="Times New Roman" w:cs="Times New Roman"/>
                <w:bCs/>
                <w:color w:val="000000"/>
                <w:sz w:val="24"/>
                <w:szCs w:val="24"/>
                <w:shd w:val="clear" w:color="auto" w:fill="FFFFFF"/>
                <w:lang w:val="vi-VN"/>
              </w:rPr>
              <w:t xml:space="preserve"> của đầu dây cao su, phương của lực </w:t>
            </w:r>
            <w:r w:rsidRPr="005339B9">
              <w:rPr>
                <w:rFonts w:ascii="Times New Roman" w:eastAsia="Times New Roman" w:hAnsi="Times New Roman" w:cs="Times New Roman"/>
                <w:iCs/>
                <w:color w:val="000000"/>
                <w:sz w:val="24"/>
                <w:szCs w:val="24"/>
                <w:lang w:val="vi-VN"/>
              </w:rPr>
              <w:t>F</w:t>
            </w:r>
            <w:r w:rsidRPr="005339B9">
              <w:rPr>
                <w:rFonts w:ascii="Times New Roman" w:eastAsia="Times New Roman" w:hAnsi="Times New Roman" w:cs="Times New Roman"/>
                <w:iCs/>
                <w:color w:val="000000"/>
                <w:sz w:val="24"/>
                <w:szCs w:val="24"/>
                <w:vertAlign w:val="subscript"/>
                <w:lang w:val="vi-VN"/>
              </w:rPr>
              <w:t>1</w:t>
            </w:r>
            <w:r w:rsidRPr="005339B9">
              <w:rPr>
                <w:rFonts w:ascii="Times New Roman" w:eastAsia="Times New Roman" w:hAnsi="Times New Roman" w:cs="Times New Roman"/>
                <w:iCs/>
                <w:color w:val="000000"/>
                <w:sz w:val="24"/>
                <w:szCs w:val="24"/>
                <w:lang w:val="vi-VN"/>
              </w:rPr>
              <w:t xml:space="preserve"> và F</w:t>
            </w:r>
            <w:r w:rsidRPr="005339B9">
              <w:rPr>
                <w:rFonts w:ascii="Times New Roman" w:eastAsia="Times New Roman" w:hAnsi="Times New Roman" w:cs="Times New Roman"/>
                <w:iCs/>
                <w:color w:val="000000"/>
                <w:sz w:val="24"/>
                <w:szCs w:val="24"/>
                <w:vertAlign w:val="subscript"/>
                <w:lang w:val="vi-VN"/>
              </w:rPr>
              <w:t xml:space="preserve">2 </w:t>
            </w:r>
            <w:r w:rsidRPr="005339B9">
              <w:rPr>
                <w:rFonts w:ascii="Times New Roman" w:eastAsia="Times New Roman" w:hAnsi="Times New Roman" w:cs="Times New Roman"/>
                <w:iCs/>
                <w:color w:val="000000"/>
                <w:sz w:val="24"/>
                <w:szCs w:val="24"/>
                <w:vertAlign w:val="subscript"/>
                <w:lang w:val="vi-VN"/>
              </w:rPr>
              <w:softHyphen/>
            </w:r>
            <w:r w:rsidRPr="005339B9">
              <w:rPr>
                <w:rFonts w:ascii="Times New Roman" w:eastAsia="Times New Roman" w:hAnsi="Times New Roman" w:cs="Times New Roman"/>
                <w:iCs/>
                <w:color w:val="000000"/>
                <w:sz w:val="24"/>
                <w:szCs w:val="24"/>
                <w:lang w:val="vi-VN"/>
              </w:rPr>
              <w:t>do 2 lực kế tác dụng vào dây.</w:t>
            </w:r>
          </w:p>
          <w:p w:rsidR="005339B9" w:rsidRPr="005339B9" w:rsidRDefault="005339B9" w:rsidP="005339B9">
            <w:pPr>
              <w:spacing w:line="276" w:lineRule="auto"/>
              <w:jc w:val="both"/>
              <w:rPr>
                <w:rFonts w:ascii="Times New Roman" w:eastAsia="Times New Roman" w:hAnsi="Times New Roman" w:cs="Times New Roman"/>
                <w:iCs/>
                <w:color w:val="000000"/>
                <w:sz w:val="24"/>
                <w:szCs w:val="24"/>
                <w:lang w:val="vi-VN"/>
              </w:rPr>
            </w:pPr>
            <w:r w:rsidRPr="005339B9">
              <w:rPr>
                <w:rFonts w:ascii="Times New Roman" w:eastAsia="Times New Roman" w:hAnsi="Times New Roman" w:cs="Times New Roman"/>
                <w:iCs/>
                <w:color w:val="000000"/>
                <w:sz w:val="24"/>
                <w:szCs w:val="24"/>
                <w:lang w:val="vi-VN"/>
              </w:rPr>
              <w:t>5. Ghi các số liệu F</w:t>
            </w:r>
            <w:r w:rsidRPr="005339B9">
              <w:rPr>
                <w:rFonts w:ascii="Times New Roman" w:eastAsia="Times New Roman" w:hAnsi="Times New Roman" w:cs="Times New Roman"/>
                <w:iCs/>
                <w:color w:val="000000"/>
                <w:sz w:val="24"/>
                <w:szCs w:val="24"/>
                <w:vertAlign w:val="subscript"/>
                <w:lang w:val="vi-VN"/>
              </w:rPr>
              <w:t>1</w:t>
            </w:r>
            <w:r w:rsidRPr="005339B9">
              <w:rPr>
                <w:rFonts w:ascii="Times New Roman" w:eastAsia="Times New Roman" w:hAnsi="Times New Roman" w:cs="Times New Roman"/>
                <w:iCs/>
                <w:color w:val="000000"/>
                <w:sz w:val="24"/>
                <w:szCs w:val="24"/>
                <w:lang w:val="vi-VN"/>
              </w:rPr>
              <w:t xml:space="preserve"> và F</w:t>
            </w:r>
            <w:r w:rsidRPr="005339B9">
              <w:rPr>
                <w:rFonts w:ascii="Times New Roman" w:eastAsia="Times New Roman" w:hAnsi="Times New Roman" w:cs="Times New Roman"/>
                <w:iCs/>
                <w:color w:val="000000"/>
                <w:sz w:val="24"/>
                <w:szCs w:val="24"/>
                <w:vertAlign w:val="subscript"/>
                <w:lang w:val="vi-VN"/>
              </w:rPr>
              <w:t>2</w:t>
            </w:r>
            <w:r w:rsidRPr="005339B9">
              <w:rPr>
                <w:rFonts w:ascii="Times New Roman" w:eastAsia="Times New Roman" w:hAnsi="Times New Roman" w:cs="Times New Roman"/>
                <w:iCs/>
                <w:color w:val="000000"/>
                <w:sz w:val="24"/>
                <w:szCs w:val="24"/>
                <w:lang w:val="vi-VN"/>
              </w:rPr>
              <w:t xml:space="preserve"> từ số chỉ của 2 lực kế và góc giữa 2 lực vào bảng 22.1 SGK.</w:t>
            </w:r>
          </w:p>
          <w:p w:rsidR="005339B9" w:rsidRPr="005339B9" w:rsidRDefault="005339B9" w:rsidP="005339B9">
            <w:pPr>
              <w:spacing w:line="276" w:lineRule="auto"/>
              <w:jc w:val="center"/>
              <w:rPr>
                <w:rFonts w:ascii="Times New Roman" w:eastAsia="Times New Roman" w:hAnsi="Times New Roman" w:cs="Times New Roman"/>
                <w:iCs/>
                <w:color w:val="000000"/>
                <w:sz w:val="24"/>
                <w:szCs w:val="24"/>
                <w:lang w:val="vi-VN"/>
              </w:rPr>
            </w:pPr>
          </w:p>
          <w:p w:rsidR="005339B9" w:rsidRPr="005339B9" w:rsidRDefault="005339B9" w:rsidP="005339B9">
            <w:pPr>
              <w:spacing w:line="276" w:lineRule="auto"/>
              <w:jc w:val="both"/>
              <w:rPr>
                <w:rFonts w:ascii="Times New Roman" w:eastAsia="Times New Roman" w:hAnsi="Times New Roman" w:cs="Times New Roman"/>
                <w:iCs/>
                <w:color w:val="000000"/>
                <w:sz w:val="24"/>
                <w:szCs w:val="24"/>
                <w:lang w:val="vi-VN"/>
              </w:rPr>
            </w:pPr>
            <w:r w:rsidRPr="005339B9">
              <w:rPr>
                <w:rFonts w:ascii="Times New Roman" w:eastAsia="Times New Roman" w:hAnsi="Times New Roman" w:cs="Times New Roman"/>
                <w:iCs/>
                <w:color w:val="000000"/>
                <w:sz w:val="24"/>
                <w:szCs w:val="24"/>
                <w:lang w:val="vi-VN"/>
              </w:rPr>
              <w:t>6. Lặp lại các bước thí nghiệm 3,4, 5 hai lần nữa. Ghi số liệu vào bảng 22.1</w:t>
            </w:r>
          </w:p>
          <w:p w:rsidR="005339B9" w:rsidRPr="005339B9" w:rsidRDefault="005339B9" w:rsidP="005339B9">
            <w:pPr>
              <w:spacing w:line="276" w:lineRule="auto"/>
              <w:jc w:val="both"/>
              <w:rPr>
                <w:rFonts w:ascii="Times New Roman" w:eastAsia="Times New Roman" w:hAnsi="Times New Roman" w:cs="Times New Roman"/>
                <w:i/>
                <w:iCs/>
                <w:color w:val="000000"/>
                <w:sz w:val="24"/>
                <w:szCs w:val="24"/>
                <w:lang w:val="vi-VN"/>
              </w:rPr>
            </w:pPr>
            <w:r w:rsidRPr="005339B9">
              <w:rPr>
                <w:rFonts w:ascii="Times New Roman" w:eastAsia="Times New Roman" w:hAnsi="Times New Roman" w:cs="Times New Roman"/>
                <w:i/>
                <w:iCs/>
                <w:color w:val="000000"/>
                <w:sz w:val="24"/>
                <w:szCs w:val="24"/>
                <w:lang w:val="vi-VN"/>
              </w:rPr>
              <w:t>B. Xác định lực tổng hợp F</w:t>
            </w:r>
            <w:r w:rsidRPr="005339B9">
              <w:rPr>
                <w:rFonts w:ascii="Times New Roman" w:eastAsia="Times New Roman" w:hAnsi="Times New Roman" w:cs="Times New Roman"/>
                <w:i/>
                <w:iCs/>
                <w:color w:val="000000"/>
                <w:sz w:val="24"/>
                <w:szCs w:val="24"/>
                <w:vertAlign w:val="subscript"/>
                <w:lang w:val="vi-VN"/>
              </w:rPr>
              <w:t>tn</w:t>
            </w:r>
            <w:r w:rsidRPr="005339B9">
              <w:rPr>
                <w:rFonts w:ascii="Times New Roman" w:eastAsia="Times New Roman" w:hAnsi="Times New Roman" w:cs="Times New Roman"/>
                <w:i/>
                <w:iCs/>
                <w:color w:val="000000"/>
                <w:sz w:val="24"/>
                <w:szCs w:val="24"/>
                <w:lang w:val="vi-VN"/>
              </w:rPr>
              <w:t xml:space="preserve"> của 2 lực </w:t>
            </w:r>
            <w:r w:rsidRPr="005339B9">
              <w:rPr>
                <w:rFonts w:ascii="Times New Roman" w:eastAsia="Times New Roman" w:hAnsi="Times New Roman" w:cs="Times New Roman"/>
                <w:i/>
                <w:iCs/>
                <w:color w:val="000000"/>
                <w:position w:val="-12"/>
                <w:sz w:val="24"/>
                <w:szCs w:val="24"/>
                <w:lang w:val="vi-VN"/>
              </w:rPr>
              <w:object w:dxaOrig="279" w:dyaOrig="400">
                <v:shape id="_x0000_i1185" type="#_x0000_t75" style="width:13.75pt;height:20.05pt" o:ole="">
                  <v:imagedata r:id="rId421" o:title=""/>
                </v:shape>
                <o:OLEObject Type="Embed" ProgID="Equation.DSMT4" ShapeID="_x0000_i1185" DrawAspect="Content" ObjectID="_1750594609" r:id="rId431"/>
              </w:object>
            </w:r>
            <w:r w:rsidRPr="005339B9">
              <w:rPr>
                <w:rFonts w:ascii="Times New Roman" w:eastAsia="Times New Roman" w:hAnsi="Times New Roman" w:cs="Times New Roman"/>
                <w:i/>
                <w:iCs/>
                <w:color w:val="000000"/>
                <w:sz w:val="24"/>
                <w:szCs w:val="24"/>
                <w:lang w:val="vi-VN"/>
              </w:rPr>
              <w:t xml:space="preserve"> và </w:t>
            </w:r>
            <w:r w:rsidRPr="005339B9">
              <w:rPr>
                <w:rFonts w:ascii="Times New Roman" w:eastAsia="Times New Roman" w:hAnsi="Times New Roman" w:cs="Times New Roman"/>
                <w:i/>
                <w:iCs/>
                <w:color w:val="000000"/>
                <w:position w:val="-12"/>
                <w:sz w:val="24"/>
                <w:szCs w:val="24"/>
                <w:lang w:val="vi-VN"/>
              </w:rPr>
              <w:object w:dxaOrig="300" w:dyaOrig="400">
                <v:shape id="_x0000_i1186" type="#_x0000_t75" style="width:15.05pt;height:20.05pt" o:ole="">
                  <v:imagedata r:id="rId423" o:title=""/>
                </v:shape>
                <o:OLEObject Type="Embed" ProgID="Equation.DSMT4" ShapeID="_x0000_i1186" DrawAspect="Content" ObjectID="_1750594610" r:id="rId432"/>
              </w:object>
            </w:r>
            <w:r w:rsidRPr="005339B9">
              <w:rPr>
                <w:rFonts w:ascii="Times New Roman" w:eastAsia="Times New Roman" w:hAnsi="Times New Roman" w:cs="Times New Roman"/>
                <w:i/>
                <w:iCs/>
                <w:color w:val="000000"/>
                <w:sz w:val="24"/>
                <w:szCs w:val="24"/>
                <w:lang w:val="vi-VN"/>
              </w:rPr>
              <w:t>bằng thí nghiệm.</w:t>
            </w:r>
          </w:p>
          <w:p w:rsidR="007B2BAF" w:rsidRDefault="007B2BAF" w:rsidP="005339B9">
            <w:pPr>
              <w:spacing w:line="276" w:lineRule="auto"/>
              <w:jc w:val="both"/>
              <w:rPr>
                <w:rFonts w:ascii="Times New Roman" w:eastAsia="Times New Roman" w:hAnsi="Times New Roman" w:cs="Times New Roman"/>
                <w:iCs/>
                <w:color w:val="000000"/>
                <w:sz w:val="24"/>
                <w:szCs w:val="24"/>
              </w:rPr>
            </w:pPr>
          </w:p>
          <w:p w:rsidR="007B2BAF" w:rsidRDefault="005339B9" w:rsidP="007B2BAF">
            <w:pPr>
              <w:spacing w:line="276" w:lineRule="auto"/>
              <w:jc w:val="both"/>
              <w:rPr>
                <w:rFonts w:ascii="Times New Roman" w:eastAsia="Times New Roman" w:hAnsi="Times New Roman" w:cs="Times New Roman"/>
                <w:iCs/>
                <w:color w:val="000000"/>
                <w:sz w:val="24"/>
                <w:szCs w:val="24"/>
              </w:rPr>
            </w:pPr>
            <w:r w:rsidRPr="005339B9">
              <w:rPr>
                <w:rFonts w:ascii="Times New Roman" w:eastAsia="Times New Roman" w:hAnsi="Times New Roman" w:cs="Times New Roman"/>
                <w:iCs/>
                <w:color w:val="000000"/>
                <w:sz w:val="24"/>
                <w:szCs w:val="24"/>
                <w:lang w:val="vi-VN"/>
              </w:rPr>
              <w:t>7. Tháo 1 lực kế và bố trí thí nghiệm như hình 22.2b.</w:t>
            </w:r>
          </w:p>
          <w:p w:rsidR="005339B9" w:rsidRPr="005339B9" w:rsidRDefault="005339B9" w:rsidP="007B2BAF">
            <w:pPr>
              <w:spacing w:line="276" w:lineRule="auto"/>
              <w:jc w:val="both"/>
              <w:rPr>
                <w:rFonts w:ascii="Times New Roman" w:eastAsia="Times New Roman" w:hAnsi="Times New Roman" w:cs="Times New Roman"/>
                <w:iCs/>
                <w:color w:val="000000"/>
                <w:sz w:val="24"/>
                <w:szCs w:val="24"/>
                <w:lang w:val="vi-VN"/>
              </w:rPr>
            </w:pPr>
            <w:r w:rsidRPr="005339B9">
              <w:rPr>
                <w:rFonts w:ascii="Times New Roman" w:eastAsia="Times New Roman" w:hAnsi="Times New Roman" w:cs="Times New Roman"/>
                <w:iCs/>
                <w:color w:val="000000"/>
                <w:sz w:val="24"/>
                <w:szCs w:val="24"/>
                <w:lang w:val="vi-VN"/>
              </w:rPr>
              <w:lastRenderedPageBreak/>
              <w:t>8. Di chuyển lực kế sao cho đầu dây cao su trùng điểm A</w:t>
            </w:r>
            <w:r w:rsidRPr="005339B9">
              <w:rPr>
                <w:rFonts w:ascii="Times New Roman" w:eastAsia="Times New Roman" w:hAnsi="Times New Roman" w:cs="Times New Roman"/>
                <w:iCs/>
                <w:color w:val="000000"/>
                <w:sz w:val="24"/>
                <w:szCs w:val="24"/>
                <w:vertAlign w:val="subscript"/>
                <w:lang w:val="vi-VN"/>
              </w:rPr>
              <w:t>1</w:t>
            </w:r>
            <w:r w:rsidRPr="005339B9">
              <w:rPr>
                <w:rFonts w:ascii="Times New Roman" w:eastAsia="Times New Roman" w:hAnsi="Times New Roman" w:cs="Times New Roman"/>
                <w:iCs/>
                <w:color w:val="000000"/>
                <w:sz w:val="24"/>
                <w:szCs w:val="24"/>
                <w:lang w:val="vi-VN"/>
              </w:rPr>
              <w:t xml:space="preserve"> đã đánh dấu và ghi giá trị của lực F</w:t>
            </w:r>
            <w:r w:rsidRPr="005339B9">
              <w:rPr>
                <w:rFonts w:ascii="Times New Roman" w:eastAsia="Times New Roman" w:hAnsi="Times New Roman" w:cs="Times New Roman"/>
                <w:iCs/>
                <w:color w:val="000000"/>
                <w:sz w:val="24"/>
                <w:szCs w:val="24"/>
                <w:vertAlign w:val="subscript"/>
                <w:lang w:val="vi-VN"/>
              </w:rPr>
              <w:t>tn</w:t>
            </w:r>
            <w:r w:rsidRPr="005339B9">
              <w:rPr>
                <w:rFonts w:ascii="Times New Roman" w:eastAsia="Times New Roman" w:hAnsi="Times New Roman" w:cs="Times New Roman"/>
                <w:iCs/>
                <w:color w:val="000000"/>
                <w:sz w:val="24"/>
                <w:szCs w:val="24"/>
                <w:lang w:val="vi-VN"/>
              </w:rPr>
              <w:t xml:space="preserve"> vào bảng 22.1SGK.</w:t>
            </w:r>
          </w:p>
          <w:p w:rsidR="005339B9" w:rsidRPr="005339B9" w:rsidRDefault="005339B9" w:rsidP="005339B9">
            <w:pPr>
              <w:spacing w:line="276" w:lineRule="auto"/>
              <w:jc w:val="both"/>
              <w:rPr>
                <w:rFonts w:ascii="Times New Roman" w:eastAsia="Times New Roman" w:hAnsi="Times New Roman" w:cs="Times New Roman"/>
                <w:iCs/>
                <w:color w:val="000000"/>
                <w:sz w:val="24"/>
                <w:szCs w:val="24"/>
                <w:lang w:val="vi-VN"/>
              </w:rPr>
            </w:pPr>
            <w:r w:rsidRPr="005339B9">
              <w:rPr>
                <w:rFonts w:ascii="Times New Roman" w:eastAsia="Times New Roman" w:hAnsi="Times New Roman" w:cs="Times New Roman"/>
                <w:iCs/>
                <w:color w:val="000000"/>
                <w:sz w:val="24"/>
                <w:szCs w:val="24"/>
                <w:lang w:val="vi-VN"/>
              </w:rPr>
              <w:t>9. Lặp lại bước 8 hai lần nữa.</w:t>
            </w:r>
          </w:p>
          <w:p w:rsidR="005339B9" w:rsidRPr="005339B9" w:rsidRDefault="005339B9" w:rsidP="005339B9">
            <w:pPr>
              <w:spacing w:line="276" w:lineRule="auto"/>
              <w:jc w:val="both"/>
              <w:rPr>
                <w:rFonts w:ascii="Times New Roman" w:eastAsia="Times New Roman" w:hAnsi="Times New Roman" w:cs="Times New Roman"/>
                <w:iCs/>
                <w:color w:val="000000"/>
                <w:sz w:val="24"/>
                <w:szCs w:val="24"/>
                <w:lang w:val="vi-VN"/>
              </w:rPr>
            </w:pPr>
            <w:r w:rsidRPr="005339B9">
              <w:rPr>
                <w:rFonts w:ascii="Times New Roman" w:eastAsia="Times New Roman" w:hAnsi="Times New Roman" w:cs="Times New Roman"/>
                <w:iCs/>
                <w:color w:val="000000"/>
                <w:sz w:val="24"/>
                <w:szCs w:val="24"/>
                <w:lang w:val="vi-VN"/>
              </w:rPr>
              <w:t>C. Xác định lực tổng hợp theo lý thuyết F</w:t>
            </w:r>
            <w:r w:rsidRPr="005339B9">
              <w:rPr>
                <w:rFonts w:ascii="Times New Roman" w:eastAsia="Times New Roman" w:hAnsi="Times New Roman" w:cs="Times New Roman"/>
                <w:iCs/>
                <w:color w:val="000000"/>
                <w:sz w:val="24"/>
                <w:szCs w:val="24"/>
                <w:vertAlign w:val="subscript"/>
                <w:lang w:val="vi-VN"/>
              </w:rPr>
              <w:t>lt</w:t>
            </w:r>
            <w:r w:rsidRPr="005339B9">
              <w:rPr>
                <w:rFonts w:ascii="Times New Roman" w:eastAsia="Times New Roman" w:hAnsi="Times New Roman" w:cs="Times New Roman"/>
                <w:iCs/>
                <w:color w:val="000000"/>
                <w:sz w:val="24"/>
                <w:szCs w:val="24"/>
                <w:lang w:val="vi-VN"/>
              </w:rPr>
              <w:t>.</w:t>
            </w:r>
          </w:p>
          <w:p w:rsidR="005339B9" w:rsidRPr="005339B9" w:rsidRDefault="005339B9" w:rsidP="005339B9">
            <w:pPr>
              <w:spacing w:line="276" w:lineRule="auto"/>
              <w:jc w:val="both"/>
              <w:rPr>
                <w:rFonts w:ascii="Times New Roman" w:hAnsi="Times New Roman" w:cs="Times New Roman"/>
                <w:i/>
                <w:sz w:val="24"/>
                <w:szCs w:val="24"/>
                <w:lang w:val="vi-VN"/>
              </w:rPr>
            </w:pPr>
            <w:r w:rsidRPr="005339B9">
              <w:rPr>
                <w:rFonts w:ascii="Times New Roman" w:eastAsia="Times New Roman" w:hAnsi="Times New Roman" w:cs="Times New Roman"/>
                <w:iCs/>
                <w:color w:val="000000"/>
                <w:sz w:val="24"/>
                <w:szCs w:val="24"/>
                <w:lang w:val="vi-VN"/>
              </w:rPr>
              <w:t>10. Tính giá trị F</w:t>
            </w:r>
            <w:r w:rsidRPr="005339B9">
              <w:rPr>
                <w:rFonts w:ascii="Times New Roman" w:eastAsia="Times New Roman" w:hAnsi="Times New Roman" w:cs="Times New Roman"/>
                <w:iCs/>
                <w:color w:val="000000"/>
                <w:sz w:val="24"/>
                <w:szCs w:val="24"/>
                <w:vertAlign w:val="subscript"/>
                <w:lang w:val="vi-VN"/>
              </w:rPr>
              <w:t>lt</w:t>
            </w:r>
            <w:r w:rsidRPr="005339B9">
              <w:rPr>
                <w:rFonts w:ascii="Times New Roman" w:eastAsia="Times New Roman" w:hAnsi="Times New Roman" w:cs="Times New Roman"/>
                <w:iCs/>
                <w:color w:val="000000"/>
                <w:sz w:val="24"/>
                <w:szCs w:val="24"/>
                <w:lang w:val="vi-VN"/>
              </w:rPr>
              <w:t xml:space="preserve"> theo định lí hàm số cosin và ghi vào bảng 22.1</w:t>
            </w:r>
          </w:p>
        </w:tc>
      </w:tr>
    </w:tbl>
    <w:p w:rsidR="005339B9" w:rsidRPr="006C0101" w:rsidRDefault="005339B9" w:rsidP="005339B9">
      <w:pPr>
        <w:spacing w:after="0"/>
        <w:rPr>
          <w:rFonts w:cs="Times New Roman"/>
          <w:szCs w:val="24"/>
        </w:rPr>
      </w:pPr>
    </w:p>
    <w:p w:rsidR="005339B9" w:rsidRPr="006C0101" w:rsidRDefault="005339B9" w:rsidP="005339B9">
      <w:pPr>
        <w:shd w:val="clear" w:color="auto" w:fill="FFFFFF"/>
        <w:spacing w:after="0"/>
        <w:rPr>
          <w:rFonts w:eastAsia="Times New Roman" w:cs="Times New Roman"/>
          <w:color w:val="000000"/>
          <w:szCs w:val="24"/>
        </w:rPr>
      </w:pPr>
      <w:r w:rsidRPr="006C0101">
        <w:rPr>
          <w:rStyle w:val="Strong"/>
          <w:rFonts w:cs="Times New Roman"/>
          <w:color w:val="000000"/>
          <w:szCs w:val="24"/>
          <w:shd w:val="clear" w:color="auto" w:fill="FFFFFF"/>
        </w:rPr>
        <w:t xml:space="preserve">Hoạt động </w:t>
      </w:r>
      <w:r w:rsidRPr="006C0101">
        <w:rPr>
          <w:rStyle w:val="Strong"/>
          <w:rFonts w:cs="Times New Roman"/>
          <w:color w:val="000000"/>
          <w:szCs w:val="24"/>
          <w:shd w:val="clear" w:color="auto" w:fill="FFFFFF"/>
          <w:lang w:val="vi-VN"/>
        </w:rPr>
        <w:t>3</w:t>
      </w:r>
      <w:r w:rsidRPr="006C0101">
        <w:rPr>
          <w:rStyle w:val="Strong"/>
          <w:rFonts w:cs="Times New Roman"/>
          <w:color w:val="000000"/>
          <w:szCs w:val="24"/>
          <w:shd w:val="clear" w:color="auto" w:fill="FFFFFF"/>
        </w:rPr>
        <w:t xml:space="preserve">: Thiết kế phương án thí nghiệm và tiến hành thí nghiệm tổng hợp hai lực </w:t>
      </w:r>
      <w:r w:rsidRPr="006C0101">
        <w:rPr>
          <w:rStyle w:val="Strong"/>
          <w:rFonts w:cs="Times New Roman"/>
          <w:color w:val="000000"/>
          <w:szCs w:val="24"/>
          <w:shd w:val="clear" w:color="auto" w:fill="FFFFFF"/>
          <w:lang w:val="vi-VN"/>
        </w:rPr>
        <w:t>song song</w:t>
      </w:r>
    </w:p>
    <w:p w:rsidR="005339B9" w:rsidRPr="006C0101" w:rsidRDefault="005339B9" w:rsidP="00366052">
      <w:pPr>
        <w:numPr>
          <w:ilvl w:val="0"/>
          <w:numId w:val="69"/>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Mục tiêu: </w:t>
      </w:r>
      <w:r w:rsidRPr="006C0101">
        <w:rPr>
          <w:rFonts w:eastAsia="Times New Roman" w:cs="Times New Roman"/>
          <w:color w:val="000000"/>
          <w:szCs w:val="24"/>
        </w:rPr>
        <w:t xml:space="preserve">Thông qua hoạt động, HS biết cách thiết kế phương án thí nghiệm và tiến hành được thí nghiệm </w:t>
      </w:r>
      <w:r w:rsidRPr="006C0101">
        <w:rPr>
          <w:rFonts w:eastAsia="Times New Roman" w:cs="Times New Roman"/>
          <w:color w:val="000000"/>
          <w:szCs w:val="24"/>
          <w:lang w:val="vi-VN"/>
        </w:rPr>
        <w:t>tổng hợp hai lực song song</w:t>
      </w:r>
      <w:r w:rsidRPr="006C0101">
        <w:rPr>
          <w:rFonts w:eastAsia="Times New Roman" w:cs="Times New Roman"/>
          <w:color w:val="000000"/>
          <w:szCs w:val="24"/>
        </w:rPr>
        <w:t xml:space="preserve"> theo các bước.</w:t>
      </w:r>
    </w:p>
    <w:p w:rsidR="005339B9" w:rsidRPr="006C0101" w:rsidRDefault="005339B9" w:rsidP="00366052">
      <w:pPr>
        <w:numPr>
          <w:ilvl w:val="0"/>
          <w:numId w:val="69"/>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Nội dung: </w:t>
      </w:r>
      <w:r w:rsidRPr="006C0101">
        <w:rPr>
          <w:rFonts w:eastAsia="Times New Roman" w:cs="Times New Roman"/>
          <w:color w:val="000000"/>
          <w:szCs w:val="24"/>
        </w:rPr>
        <w:t>GV trình bày vấn đề; HS lắng nghe, đọc SGK, quan sát hình ảnh và tiến hành thí nghiệm</w:t>
      </w:r>
      <w:r w:rsidRPr="006C0101">
        <w:rPr>
          <w:rFonts w:eastAsia="Times New Roman" w:cs="Times New Roman"/>
          <w:color w:val="000000"/>
          <w:szCs w:val="24"/>
          <w:lang w:val="vi-VN"/>
        </w:rPr>
        <w:t xml:space="preserve"> tổng hợp hai lực song song</w:t>
      </w:r>
      <w:r w:rsidRPr="006C0101">
        <w:rPr>
          <w:rFonts w:eastAsia="Times New Roman" w:cs="Times New Roman"/>
          <w:color w:val="000000"/>
          <w:szCs w:val="24"/>
        </w:rPr>
        <w:t>.</w:t>
      </w:r>
    </w:p>
    <w:p w:rsidR="005339B9" w:rsidRPr="006C0101" w:rsidRDefault="005339B9" w:rsidP="00366052">
      <w:pPr>
        <w:numPr>
          <w:ilvl w:val="0"/>
          <w:numId w:val="69"/>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Sản phẩm học tập: </w:t>
      </w:r>
      <w:r w:rsidRPr="006C0101">
        <w:rPr>
          <w:rFonts w:eastAsia="Times New Roman" w:cs="Times New Roman"/>
          <w:bCs/>
          <w:color w:val="000000"/>
          <w:szCs w:val="24"/>
        </w:rPr>
        <w:t>Câu trả lời và k</w:t>
      </w:r>
      <w:r w:rsidRPr="006C0101">
        <w:rPr>
          <w:rFonts w:eastAsia="Times New Roman" w:cs="Times New Roman"/>
          <w:color w:val="000000"/>
          <w:szCs w:val="24"/>
        </w:rPr>
        <w:t>ết quả thí nghiệm của HS.</w:t>
      </w:r>
    </w:p>
    <w:p w:rsidR="005339B9" w:rsidRPr="006C0101" w:rsidRDefault="005339B9" w:rsidP="00366052">
      <w:pPr>
        <w:numPr>
          <w:ilvl w:val="0"/>
          <w:numId w:val="69"/>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Tổ chức hoạt động:</w:t>
      </w:r>
    </w:p>
    <w:tbl>
      <w:tblPr>
        <w:tblStyle w:val="TableGrid"/>
        <w:tblW w:w="5000" w:type="pct"/>
        <w:tblLook w:val="04A0"/>
      </w:tblPr>
      <w:tblGrid>
        <w:gridCol w:w="5067"/>
        <w:gridCol w:w="5071"/>
      </w:tblGrid>
      <w:tr w:rsidR="005339B9" w:rsidRPr="006C0101" w:rsidTr="005339B9">
        <w:tc>
          <w:tcPr>
            <w:tcW w:w="2499" w:type="pct"/>
          </w:tcPr>
          <w:p w:rsidR="005339B9" w:rsidRPr="007B2BAF" w:rsidRDefault="005339B9" w:rsidP="005339B9">
            <w:pPr>
              <w:spacing w:line="276" w:lineRule="auto"/>
              <w:jc w:val="center"/>
              <w:rPr>
                <w:rFonts w:ascii="Times New Roman" w:hAnsi="Times New Roman" w:cs="Times New Roman"/>
                <w:sz w:val="24"/>
                <w:szCs w:val="24"/>
              </w:rPr>
            </w:pPr>
            <w:r w:rsidRPr="007B2BAF">
              <w:rPr>
                <w:rStyle w:val="Strong"/>
                <w:rFonts w:ascii="Times New Roman" w:hAnsi="Times New Roman" w:cs="Times New Roman"/>
                <w:color w:val="000000"/>
                <w:sz w:val="24"/>
                <w:szCs w:val="24"/>
                <w:shd w:val="clear" w:color="auto" w:fill="FFFFFF"/>
              </w:rPr>
              <w:t>HOẠT ĐỘNG CỦA GIÁO VIÊN - HỌC SINH</w:t>
            </w:r>
          </w:p>
        </w:tc>
        <w:tc>
          <w:tcPr>
            <w:tcW w:w="2501" w:type="pct"/>
            <w:vAlign w:val="center"/>
          </w:tcPr>
          <w:p w:rsidR="005339B9" w:rsidRPr="007B2BAF" w:rsidRDefault="005339B9" w:rsidP="005339B9">
            <w:pPr>
              <w:spacing w:line="276" w:lineRule="auto"/>
              <w:jc w:val="center"/>
              <w:rPr>
                <w:rFonts w:ascii="Times New Roman" w:hAnsi="Times New Roman" w:cs="Times New Roman"/>
                <w:sz w:val="24"/>
                <w:szCs w:val="24"/>
              </w:rPr>
            </w:pPr>
            <w:r w:rsidRPr="007B2BAF">
              <w:rPr>
                <w:rStyle w:val="Strong"/>
                <w:rFonts w:ascii="Times New Roman" w:hAnsi="Times New Roman" w:cs="Times New Roman"/>
                <w:color w:val="000000"/>
                <w:sz w:val="24"/>
                <w:szCs w:val="24"/>
                <w:shd w:val="clear" w:color="auto" w:fill="FFFFFF"/>
              </w:rPr>
              <w:t>DỰ KIẾN SẢN PHẨM</w:t>
            </w:r>
          </w:p>
        </w:tc>
      </w:tr>
      <w:tr w:rsidR="005339B9" w:rsidRPr="006C0101" w:rsidTr="005339B9">
        <w:tc>
          <w:tcPr>
            <w:tcW w:w="2499" w:type="pct"/>
          </w:tcPr>
          <w:p w:rsidR="005339B9" w:rsidRPr="005339B9" w:rsidRDefault="005339B9" w:rsidP="005339B9">
            <w:pPr>
              <w:spacing w:line="276" w:lineRule="auto"/>
              <w:rPr>
                <w:rStyle w:val="Strong"/>
                <w:rFonts w:ascii="Times New Roman" w:hAnsi="Times New Roman" w:cs="Times New Roman"/>
                <w:color w:val="000000"/>
                <w:sz w:val="24"/>
                <w:szCs w:val="24"/>
                <w:shd w:val="clear" w:color="auto" w:fill="FFFFFF"/>
              </w:rPr>
            </w:pPr>
            <w:r w:rsidRPr="005339B9">
              <w:rPr>
                <w:rStyle w:val="Strong"/>
                <w:rFonts w:ascii="Times New Roman" w:hAnsi="Times New Roman" w:cs="Times New Roman"/>
                <w:color w:val="000000"/>
                <w:sz w:val="24"/>
                <w:szCs w:val="24"/>
                <w:shd w:val="clear" w:color="auto" w:fill="FFFFFF"/>
              </w:rPr>
              <w:t>Bước 1: GV chuyển giao nhiệm vụ học tập</w:t>
            </w:r>
          </w:p>
          <w:p w:rsidR="005339B9" w:rsidRPr="005339B9" w:rsidRDefault="005339B9" w:rsidP="005339B9">
            <w:pPr>
              <w:shd w:val="clear" w:color="auto" w:fill="FFFFFF"/>
              <w:spacing w:line="276" w:lineRule="auto"/>
              <w:rPr>
                <w:rFonts w:ascii="Times New Roman" w:eastAsia="Times New Roman" w:hAnsi="Times New Roman" w:cs="Times New Roman"/>
                <w:iCs/>
                <w:color w:val="000000"/>
                <w:sz w:val="24"/>
                <w:szCs w:val="24"/>
              </w:rPr>
            </w:pPr>
            <w:r w:rsidRPr="005339B9">
              <w:rPr>
                <w:rFonts w:ascii="Times New Roman" w:eastAsia="Times New Roman" w:hAnsi="Times New Roman" w:cs="Times New Roman"/>
                <w:color w:val="000000"/>
                <w:sz w:val="24"/>
                <w:szCs w:val="24"/>
              </w:rPr>
              <w:t>- GV yêu cầu HS thảo luận theo nhóm và yêu cầu HS trả lời câu hỏi: </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iCs/>
                <w:color w:val="000000"/>
                <w:sz w:val="24"/>
                <w:szCs w:val="24"/>
              </w:rPr>
              <w:t xml:space="preserve"> + Làm thế nào </w:t>
            </w:r>
            <w:r w:rsidRPr="005339B9">
              <w:rPr>
                <w:rFonts w:ascii="Times New Roman" w:eastAsia="Times New Roman" w:hAnsi="Times New Roman" w:cs="Times New Roman"/>
                <w:iCs/>
                <w:color w:val="000000"/>
                <w:sz w:val="24"/>
                <w:szCs w:val="24"/>
                <w:lang w:val="vi-VN"/>
              </w:rPr>
              <w:t xml:space="preserve"> thay thế  2 lực </w:t>
            </w:r>
            <w:r w:rsidRPr="005339B9">
              <w:rPr>
                <w:rFonts w:ascii="Times New Roman" w:eastAsia="Times New Roman" w:hAnsi="Times New Roman" w:cs="Times New Roman"/>
                <w:iCs/>
                <w:color w:val="000000"/>
                <w:position w:val="-12"/>
                <w:sz w:val="24"/>
                <w:szCs w:val="24"/>
                <w:lang w:val="vi-VN"/>
              </w:rPr>
              <w:object w:dxaOrig="279" w:dyaOrig="400">
                <v:shape id="_x0000_i1187" type="#_x0000_t75" style="width:13.75pt;height:20.05pt" o:ole="">
                  <v:imagedata r:id="rId421" o:title=""/>
                </v:shape>
                <o:OLEObject Type="Embed" ProgID="Equation.DSMT4" ShapeID="_x0000_i1187" DrawAspect="Content" ObjectID="_1750594611" r:id="rId433"/>
              </w:object>
            </w:r>
            <w:r w:rsidRPr="005339B9">
              <w:rPr>
                <w:rFonts w:ascii="Times New Roman" w:eastAsia="Times New Roman" w:hAnsi="Times New Roman" w:cs="Times New Roman"/>
                <w:iCs/>
                <w:color w:val="000000"/>
                <w:sz w:val="24"/>
                <w:szCs w:val="24"/>
                <w:lang w:val="vi-VN"/>
              </w:rPr>
              <w:t xml:space="preserve"> và F</w:t>
            </w:r>
            <w:r w:rsidRPr="005339B9">
              <w:rPr>
                <w:rFonts w:ascii="Times New Roman" w:eastAsia="Times New Roman" w:hAnsi="Times New Roman" w:cs="Times New Roman"/>
                <w:iCs/>
                <w:color w:val="000000"/>
                <w:sz w:val="24"/>
                <w:szCs w:val="24"/>
                <w:vertAlign w:val="subscript"/>
                <w:lang w:val="vi-VN"/>
              </w:rPr>
              <w:t xml:space="preserve">2 </w:t>
            </w:r>
            <w:r w:rsidRPr="005339B9">
              <w:rPr>
                <w:rFonts w:ascii="Times New Roman" w:eastAsia="Times New Roman" w:hAnsi="Times New Roman" w:cs="Times New Roman"/>
                <w:iCs/>
                <w:color w:val="000000"/>
                <w:sz w:val="24"/>
                <w:szCs w:val="24"/>
                <w:lang w:val="vi-VN"/>
              </w:rPr>
              <w:t xml:space="preserve">bằng một lực </w:t>
            </w:r>
            <w:r w:rsidRPr="005339B9">
              <w:rPr>
                <w:rFonts w:ascii="Times New Roman" w:eastAsia="Times New Roman" w:hAnsi="Times New Roman" w:cs="Times New Roman"/>
                <w:iCs/>
                <w:color w:val="000000"/>
                <w:position w:val="-12"/>
                <w:sz w:val="24"/>
                <w:szCs w:val="24"/>
                <w:lang w:val="vi-VN"/>
              </w:rPr>
              <w:object w:dxaOrig="300" w:dyaOrig="400">
                <v:shape id="_x0000_i1188" type="#_x0000_t75" style="width:15.05pt;height:20.05pt" o:ole="">
                  <v:imagedata r:id="rId434" o:title=""/>
                </v:shape>
                <o:OLEObject Type="Embed" ProgID="Equation.DSMT4" ShapeID="_x0000_i1188" DrawAspect="Content" ObjectID="_1750594612" r:id="rId435"/>
              </w:object>
            </w:r>
            <w:r w:rsidRPr="005339B9">
              <w:rPr>
                <w:rFonts w:ascii="Times New Roman" w:eastAsia="Times New Roman" w:hAnsi="Times New Roman" w:cs="Times New Roman"/>
                <w:iCs/>
                <w:color w:val="000000"/>
                <w:sz w:val="24"/>
                <w:szCs w:val="24"/>
                <w:lang w:val="vi-VN"/>
              </w:rPr>
              <w:t xml:space="preserve"> mà thanh vẫn ở vị trí như khi tác dụng của 2 lực </w:t>
            </w:r>
            <w:r w:rsidRPr="005339B9">
              <w:rPr>
                <w:rFonts w:ascii="Times New Roman" w:eastAsia="Times New Roman" w:hAnsi="Times New Roman" w:cs="Times New Roman"/>
                <w:iCs/>
                <w:color w:val="000000"/>
                <w:position w:val="-12"/>
                <w:sz w:val="24"/>
                <w:szCs w:val="24"/>
                <w:lang w:val="vi-VN"/>
              </w:rPr>
              <w:object w:dxaOrig="279" w:dyaOrig="400">
                <v:shape id="_x0000_i1189" type="#_x0000_t75" style="width:13.75pt;height:20.05pt" o:ole="">
                  <v:imagedata r:id="rId421" o:title=""/>
                </v:shape>
                <o:OLEObject Type="Embed" ProgID="Equation.DSMT4" ShapeID="_x0000_i1189" DrawAspect="Content" ObjectID="_1750594613" r:id="rId436"/>
              </w:object>
            </w:r>
            <w:r w:rsidRPr="005339B9">
              <w:rPr>
                <w:rFonts w:ascii="Times New Roman" w:eastAsia="Times New Roman" w:hAnsi="Times New Roman" w:cs="Times New Roman"/>
                <w:iCs/>
                <w:color w:val="000000"/>
                <w:sz w:val="24"/>
                <w:szCs w:val="24"/>
                <w:lang w:val="vi-VN"/>
              </w:rPr>
              <w:t xml:space="preserve"> và </w:t>
            </w:r>
            <w:r w:rsidRPr="005339B9">
              <w:rPr>
                <w:rFonts w:ascii="Times New Roman" w:eastAsia="Times New Roman" w:hAnsi="Times New Roman" w:cs="Times New Roman"/>
                <w:iCs/>
                <w:color w:val="000000"/>
                <w:position w:val="-12"/>
                <w:sz w:val="24"/>
                <w:szCs w:val="24"/>
                <w:lang w:val="vi-VN"/>
              </w:rPr>
              <w:object w:dxaOrig="300" w:dyaOrig="400">
                <v:shape id="_x0000_i1190" type="#_x0000_t75" style="width:15.05pt;height:20.05pt" o:ole="">
                  <v:imagedata r:id="rId437" o:title=""/>
                </v:shape>
                <o:OLEObject Type="Embed" ProgID="Equation.DSMT4" ShapeID="_x0000_i1190" DrawAspect="Content" ObjectID="_1750594614" r:id="rId438"/>
              </w:object>
            </w:r>
            <w:r w:rsidRPr="005339B9">
              <w:rPr>
                <w:rFonts w:ascii="Times New Roman" w:eastAsia="Times New Roman" w:hAnsi="Times New Roman" w:cs="Times New Roman"/>
                <w:iCs/>
                <w:color w:val="000000"/>
                <w:sz w:val="24"/>
                <w:szCs w:val="24"/>
              </w:rPr>
              <w:t>?</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iCs/>
                <w:color w:val="000000"/>
                <w:sz w:val="24"/>
                <w:szCs w:val="24"/>
              </w:rPr>
              <w:t xml:space="preserve">+ Làm thế nào </w:t>
            </w:r>
            <w:r w:rsidRPr="005339B9">
              <w:rPr>
                <w:rFonts w:ascii="Times New Roman" w:eastAsia="Times New Roman" w:hAnsi="Times New Roman" w:cs="Times New Roman"/>
                <w:iCs/>
                <w:color w:val="000000"/>
                <w:sz w:val="24"/>
                <w:szCs w:val="24"/>
                <w:lang w:val="vi-VN"/>
              </w:rPr>
              <w:t xml:space="preserve">để 2 lực </w:t>
            </w:r>
            <w:r w:rsidRPr="005339B9">
              <w:rPr>
                <w:rFonts w:ascii="Times New Roman" w:eastAsia="Times New Roman" w:hAnsi="Times New Roman" w:cs="Times New Roman"/>
                <w:iCs/>
                <w:color w:val="000000"/>
                <w:position w:val="-12"/>
                <w:sz w:val="24"/>
                <w:szCs w:val="24"/>
                <w:lang w:val="vi-VN"/>
              </w:rPr>
              <w:object w:dxaOrig="279" w:dyaOrig="400">
                <v:shape id="_x0000_i1191" type="#_x0000_t75" style="width:13.75pt;height:20.05pt" o:ole="">
                  <v:imagedata r:id="rId421" o:title=""/>
                </v:shape>
                <o:OLEObject Type="Embed" ProgID="Equation.DSMT4" ShapeID="_x0000_i1191" DrawAspect="Content" ObjectID="_1750594615" r:id="rId439"/>
              </w:object>
            </w:r>
            <w:r w:rsidRPr="005339B9">
              <w:rPr>
                <w:rFonts w:ascii="Times New Roman" w:eastAsia="Times New Roman" w:hAnsi="Times New Roman" w:cs="Times New Roman"/>
                <w:iCs/>
                <w:color w:val="000000"/>
                <w:sz w:val="24"/>
                <w:szCs w:val="24"/>
                <w:lang w:val="vi-VN"/>
              </w:rPr>
              <w:t xml:space="preserve"> và </w:t>
            </w:r>
            <w:r w:rsidRPr="005339B9">
              <w:rPr>
                <w:rFonts w:ascii="Times New Roman" w:eastAsia="Times New Roman" w:hAnsi="Times New Roman" w:cs="Times New Roman"/>
                <w:iCs/>
                <w:color w:val="000000"/>
                <w:position w:val="-12"/>
                <w:sz w:val="24"/>
                <w:szCs w:val="24"/>
                <w:lang w:val="vi-VN"/>
              </w:rPr>
              <w:object w:dxaOrig="300" w:dyaOrig="400">
                <v:shape id="_x0000_i1192" type="#_x0000_t75" style="width:15.05pt;height:20.05pt" o:ole="">
                  <v:imagedata r:id="rId437" o:title=""/>
                </v:shape>
                <o:OLEObject Type="Embed" ProgID="Equation.DSMT4" ShapeID="_x0000_i1192" DrawAspect="Content" ObjectID="_1750594616" r:id="rId440"/>
              </w:object>
            </w:r>
            <w:r w:rsidRPr="005339B9">
              <w:rPr>
                <w:rFonts w:ascii="Times New Roman" w:eastAsia="Times New Roman" w:hAnsi="Times New Roman" w:cs="Times New Roman"/>
                <w:iCs/>
                <w:color w:val="000000"/>
                <w:sz w:val="24"/>
                <w:szCs w:val="24"/>
                <w:lang w:val="vi-VN"/>
              </w:rPr>
              <w:t xml:space="preserve"> song song </w:t>
            </w:r>
            <w:r w:rsidRPr="005339B9">
              <w:rPr>
                <w:rFonts w:ascii="Times New Roman" w:eastAsia="Times New Roman" w:hAnsi="Times New Roman" w:cs="Times New Roman"/>
                <w:iCs/>
                <w:color w:val="000000"/>
                <w:sz w:val="24"/>
                <w:szCs w:val="24"/>
              </w:rPr>
              <w:t>?</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iCs/>
                <w:color w:val="000000"/>
                <w:sz w:val="24"/>
                <w:szCs w:val="24"/>
              </w:rPr>
              <w:t xml:space="preserve">+ </w:t>
            </w:r>
            <w:r w:rsidRPr="005339B9">
              <w:rPr>
                <w:rFonts w:ascii="Times New Roman" w:eastAsia="Times New Roman" w:hAnsi="Times New Roman" w:cs="Times New Roman"/>
                <w:iCs/>
                <w:color w:val="000000"/>
                <w:sz w:val="24"/>
                <w:szCs w:val="24"/>
                <w:lang w:val="vi-VN"/>
              </w:rPr>
              <w:t xml:space="preserve">Làm thế nào xác định lực tổng hợp của hai lực </w:t>
            </w:r>
            <w:r w:rsidRPr="005339B9">
              <w:rPr>
                <w:rFonts w:ascii="Times New Roman" w:eastAsia="Times New Roman" w:hAnsi="Times New Roman" w:cs="Times New Roman"/>
                <w:iCs/>
                <w:color w:val="000000"/>
                <w:position w:val="-12"/>
                <w:sz w:val="24"/>
                <w:szCs w:val="24"/>
                <w:lang w:val="vi-VN"/>
              </w:rPr>
              <w:object w:dxaOrig="279" w:dyaOrig="400">
                <v:shape id="_x0000_i1193" type="#_x0000_t75" style="width:13.75pt;height:20.05pt" o:ole="">
                  <v:imagedata r:id="rId421" o:title=""/>
                </v:shape>
                <o:OLEObject Type="Embed" ProgID="Equation.DSMT4" ShapeID="_x0000_i1193" DrawAspect="Content" ObjectID="_1750594617" r:id="rId441"/>
              </w:object>
            </w:r>
            <w:r w:rsidRPr="005339B9">
              <w:rPr>
                <w:rFonts w:ascii="Times New Roman" w:eastAsia="Times New Roman" w:hAnsi="Times New Roman" w:cs="Times New Roman"/>
                <w:iCs/>
                <w:color w:val="000000"/>
                <w:sz w:val="24"/>
                <w:szCs w:val="24"/>
                <w:lang w:val="vi-VN"/>
              </w:rPr>
              <w:t xml:space="preserve"> và </w:t>
            </w:r>
            <w:r w:rsidRPr="005339B9">
              <w:rPr>
                <w:rFonts w:ascii="Times New Roman" w:eastAsia="Times New Roman" w:hAnsi="Times New Roman" w:cs="Times New Roman"/>
                <w:iCs/>
                <w:color w:val="000000"/>
                <w:position w:val="-12"/>
                <w:sz w:val="24"/>
                <w:szCs w:val="24"/>
                <w:lang w:val="vi-VN"/>
              </w:rPr>
              <w:object w:dxaOrig="300" w:dyaOrig="400">
                <v:shape id="_x0000_i1194" type="#_x0000_t75" style="width:15.05pt;height:20.05pt" o:ole="">
                  <v:imagedata r:id="rId437" o:title=""/>
                </v:shape>
                <o:OLEObject Type="Embed" ProgID="Equation.DSMT4" ShapeID="_x0000_i1194" DrawAspect="Content" ObjectID="_1750594618" r:id="rId442"/>
              </w:object>
            </w:r>
            <w:r w:rsidRPr="005339B9">
              <w:rPr>
                <w:rFonts w:ascii="Times New Roman" w:eastAsia="Times New Roman" w:hAnsi="Times New Roman" w:cs="Times New Roman"/>
                <w:iCs/>
                <w:color w:val="000000"/>
                <w:sz w:val="24"/>
                <w:szCs w:val="24"/>
                <w:lang w:val="vi-VN"/>
              </w:rPr>
              <w:t>?</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b/>
                <w:bCs/>
                <w:color w:val="000000"/>
                <w:sz w:val="24"/>
                <w:szCs w:val="24"/>
              </w:rPr>
              <w:t> </w:t>
            </w:r>
            <w:r w:rsidRPr="005339B9">
              <w:rPr>
                <w:rFonts w:ascii="Times New Roman" w:eastAsia="Times New Roman" w:hAnsi="Times New Roman" w:cs="Times New Roman"/>
                <w:color w:val="000000"/>
                <w:sz w:val="24"/>
                <w:szCs w:val="24"/>
              </w:rPr>
              <w:t>- GV lưu ý HS: </w:t>
            </w:r>
            <w:r w:rsidRPr="005339B9">
              <w:rPr>
                <w:rFonts w:ascii="Times New Roman" w:eastAsia="Times New Roman" w:hAnsi="Times New Roman" w:cs="Times New Roman"/>
                <w:iCs/>
                <w:color w:val="000000"/>
                <w:sz w:val="24"/>
                <w:szCs w:val="24"/>
              </w:rPr>
              <w:t>Kết thúc thí nghiệm cần tháo các dụng cụ thí nghiệm và sắp xếp ngăn nắp.</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b/>
                <w:bCs/>
                <w:color w:val="000000"/>
                <w:sz w:val="24"/>
                <w:szCs w:val="24"/>
              </w:rPr>
              <w:t>Bước 2: HS thực hiện nhiệm vụ học tập</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t>- HS thực hành thí nghiệm theo hướng dẫn trong SGK.</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t>- GV hướng dẫn, theo dõi, hỗ trợ HS nếu cần thiết.</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b/>
                <w:bCs/>
                <w:color w:val="000000"/>
                <w:sz w:val="24"/>
                <w:szCs w:val="24"/>
              </w:rPr>
              <w:t>Bước 3: Báo cáo kết quả hoạt động và thảo luận</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t>- HS ghi lại kết quả thí nghiệm vào báo cáo thực hành.</w:t>
            </w:r>
          </w:p>
          <w:tbl>
            <w:tblPr>
              <w:tblStyle w:val="TableGrid"/>
              <w:tblW w:w="5000" w:type="pct"/>
              <w:tblLook w:val="04A0"/>
            </w:tblPr>
            <w:tblGrid>
              <w:gridCol w:w="602"/>
              <w:gridCol w:w="802"/>
              <w:gridCol w:w="804"/>
              <w:gridCol w:w="681"/>
              <w:gridCol w:w="601"/>
              <w:gridCol w:w="694"/>
              <w:gridCol w:w="657"/>
            </w:tblGrid>
            <w:tr w:rsidR="005339B9" w:rsidRPr="005339B9" w:rsidTr="005339B9">
              <w:tc>
                <w:tcPr>
                  <w:tcW w:w="621" w:type="pct"/>
                  <w:shd w:val="clear" w:color="auto" w:fill="B6DDE8" w:themeFill="accent5" w:themeFillTint="66"/>
                </w:tcPr>
                <w:p w:rsidR="005339B9" w:rsidRPr="005339B9" w:rsidRDefault="005339B9" w:rsidP="005339B9">
                  <w:pPr>
                    <w:spacing w:line="276" w:lineRule="auto"/>
                    <w:rPr>
                      <w:rFonts w:ascii="Times New Roman" w:eastAsia="Times New Roman" w:hAnsi="Times New Roman" w:cs="Times New Roman"/>
                      <w:sz w:val="24"/>
                      <w:szCs w:val="24"/>
                      <w:lang w:val="vi-VN"/>
                    </w:rPr>
                  </w:pPr>
                  <w:r w:rsidRPr="005339B9">
                    <w:rPr>
                      <w:rFonts w:ascii="Times New Roman" w:eastAsia="Times New Roman" w:hAnsi="Times New Roman" w:cs="Times New Roman"/>
                      <w:sz w:val="24"/>
                      <w:szCs w:val="24"/>
                      <w:lang w:val="vi-VN"/>
                    </w:rPr>
                    <w:t>Lần</w:t>
                  </w:r>
                </w:p>
              </w:tc>
              <w:tc>
                <w:tcPr>
                  <w:tcW w:w="828" w:type="pct"/>
                  <w:shd w:val="clear" w:color="auto" w:fill="B6DDE8" w:themeFill="accent5" w:themeFillTint="66"/>
                </w:tcPr>
                <w:p w:rsidR="005339B9" w:rsidRPr="005339B9" w:rsidRDefault="005339B9" w:rsidP="005339B9">
                  <w:pPr>
                    <w:spacing w:line="276" w:lineRule="auto"/>
                    <w:rPr>
                      <w:rFonts w:ascii="Times New Roman" w:eastAsia="Times New Roman" w:hAnsi="Times New Roman" w:cs="Times New Roman"/>
                      <w:sz w:val="24"/>
                      <w:szCs w:val="24"/>
                      <w:lang w:val="vi-VN"/>
                    </w:rPr>
                  </w:pPr>
                  <w:r w:rsidRPr="005339B9">
                    <w:rPr>
                      <w:rFonts w:ascii="Times New Roman" w:eastAsia="Times New Roman" w:hAnsi="Times New Roman" w:cs="Times New Roman"/>
                      <w:sz w:val="24"/>
                      <w:szCs w:val="24"/>
                      <w:lang w:val="vi-VN"/>
                    </w:rPr>
                    <w:t>F</w:t>
                  </w:r>
                  <w:r w:rsidRPr="005339B9">
                    <w:rPr>
                      <w:rFonts w:ascii="Times New Roman" w:eastAsia="Times New Roman" w:hAnsi="Times New Roman" w:cs="Times New Roman"/>
                      <w:sz w:val="24"/>
                      <w:szCs w:val="24"/>
                      <w:vertAlign w:val="subscript"/>
                      <w:lang w:val="vi-VN"/>
                    </w:rPr>
                    <w:t>1</w:t>
                  </w:r>
                  <w:r w:rsidRPr="005339B9">
                    <w:rPr>
                      <w:rFonts w:ascii="Times New Roman" w:eastAsia="Times New Roman" w:hAnsi="Times New Roman" w:cs="Times New Roman"/>
                      <w:sz w:val="24"/>
                      <w:szCs w:val="24"/>
                      <w:lang w:val="vi-VN"/>
                    </w:rPr>
                    <w:t>(N)</w:t>
                  </w:r>
                </w:p>
              </w:tc>
              <w:tc>
                <w:tcPr>
                  <w:tcW w:w="830" w:type="pct"/>
                  <w:shd w:val="clear" w:color="auto" w:fill="B6DDE8" w:themeFill="accent5" w:themeFillTint="66"/>
                </w:tcPr>
                <w:p w:rsidR="005339B9" w:rsidRPr="005339B9" w:rsidRDefault="005339B9" w:rsidP="005339B9">
                  <w:pPr>
                    <w:spacing w:line="276" w:lineRule="auto"/>
                    <w:rPr>
                      <w:rFonts w:ascii="Times New Roman" w:eastAsia="Times New Roman" w:hAnsi="Times New Roman" w:cs="Times New Roman"/>
                      <w:sz w:val="24"/>
                      <w:szCs w:val="24"/>
                    </w:rPr>
                  </w:pPr>
                  <w:r w:rsidRPr="005339B9">
                    <w:rPr>
                      <w:rFonts w:ascii="Times New Roman" w:eastAsia="Times New Roman" w:hAnsi="Times New Roman" w:cs="Times New Roman"/>
                      <w:sz w:val="24"/>
                      <w:szCs w:val="24"/>
                      <w:lang w:val="vi-VN"/>
                    </w:rPr>
                    <w:t>F</w:t>
                  </w:r>
                  <w:r w:rsidRPr="005339B9">
                    <w:rPr>
                      <w:rFonts w:ascii="Times New Roman" w:eastAsia="Times New Roman" w:hAnsi="Times New Roman" w:cs="Times New Roman"/>
                      <w:sz w:val="24"/>
                      <w:szCs w:val="24"/>
                      <w:vertAlign w:val="subscript"/>
                      <w:lang w:val="vi-VN"/>
                    </w:rPr>
                    <w:t>2</w:t>
                  </w:r>
                  <w:r w:rsidRPr="005339B9">
                    <w:rPr>
                      <w:rFonts w:ascii="Times New Roman" w:eastAsia="Times New Roman" w:hAnsi="Times New Roman" w:cs="Times New Roman"/>
                      <w:sz w:val="24"/>
                      <w:szCs w:val="24"/>
                      <w:lang w:val="vi-VN"/>
                    </w:rPr>
                    <w:t>(N)</w:t>
                  </w:r>
                </w:p>
              </w:tc>
              <w:tc>
                <w:tcPr>
                  <w:tcW w:w="703" w:type="pct"/>
                  <w:shd w:val="clear" w:color="auto" w:fill="B6DDE8" w:themeFill="accent5" w:themeFillTint="66"/>
                </w:tcPr>
                <w:p w:rsidR="005339B9" w:rsidRPr="005339B9" w:rsidRDefault="005339B9" w:rsidP="005339B9">
                  <w:pPr>
                    <w:spacing w:line="276" w:lineRule="auto"/>
                    <w:rPr>
                      <w:rFonts w:ascii="Times New Roman" w:eastAsia="Times New Roman" w:hAnsi="Times New Roman" w:cs="Times New Roman"/>
                      <w:sz w:val="24"/>
                      <w:szCs w:val="24"/>
                    </w:rPr>
                  </w:pPr>
                  <w:r w:rsidRPr="005339B9">
                    <w:rPr>
                      <w:rFonts w:ascii="Times New Roman" w:eastAsia="Times New Roman" w:hAnsi="Times New Roman" w:cs="Times New Roman"/>
                      <w:sz w:val="24"/>
                      <w:szCs w:val="24"/>
                    </w:rPr>
                    <w:t>AB</w:t>
                  </w:r>
                </w:p>
              </w:tc>
              <w:tc>
                <w:tcPr>
                  <w:tcW w:w="621" w:type="pct"/>
                  <w:shd w:val="clear" w:color="auto" w:fill="B6DDE8" w:themeFill="accent5" w:themeFillTint="66"/>
                </w:tcPr>
                <w:p w:rsidR="005339B9" w:rsidRPr="005339B9" w:rsidRDefault="005339B9" w:rsidP="005339B9">
                  <w:pPr>
                    <w:spacing w:line="276" w:lineRule="auto"/>
                    <w:jc w:val="center"/>
                    <w:rPr>
                      <w:rFonts w:ascii="Times New Roman" w:eastAsia="Times New Roman" w:hAnsi="Times New Roman" w:cs="Times New Roman"/>
                      <w:sz w:val="24"/>
                      <w:szCs w:val="24"/>
                    </w:rPr>
                  </w:pPr>
                  <w:r w:rsidRPr="005339B9">
                    <w:rPr>
                      <w:rFonts w:ascii="Times New Roman" w:eastAsia="Times New Roman" w:hAnsi="Times New Roman" w:cs="Times New Roman"/>
                      <w:sz w:val="24"/>
                      <w:szCs w:val="24"/>
                    </w:rPr>
                    <w:t>F</w:t>
                  </w:r>
                </w:p>
              </w:tc>
              <w:tc>
                <w:tcPr>
                  <w:tcW w:w="717" w:type="pct"/>
                  <w:shd w:val="clear" w:color="auto" w:fill="B6DDE8" w:themeFill="accent5" w:themeFillTint="66"/>
                </w:tcPr>
                <w:p w:rsidR="005339B9" w:rsidRPr="005339B9" w:rsidRDefault="005339B9" w:rsidP="005339B9">
                  <w:pPr>
                    <w:spacing w:line="276" w:lineRule="auto"/>
                    <w:rPr>
                      <w:rFonts w:ascii="Times New Roman" w:eastAsia="Times New Roman" w:hAnsi="Times New Roman" w:cs="Times New Roman"/>
                      <w:sz w:val="24"/>
                      <w:szCs w:val="24"/>
                      <w:vertAlign w:val="subscript"/>
                    </w:rPr>
                  </w:pPr>
                  <w:r w:rsidRPr="005339B9">
                    <w:rPr>
                      <w:rFonts w:ascii="Times New Roman" w:eastAsia="Times New Roman" w:hAnsi="Times New Roman" w:cs="Times New Roman"/>
                      <w:sz w:val="24"/>
                      <w:szCs w:val="24"/>
                    </w:rPr>
                    <w:t>OA</w:t>
                  </w:r>
                  <w:r w:rsidRPr="005339B9">
                    <w:rPr>
                      <w:rFonts w:ascii="Times New Roman" w:eastAsia="Times New Roman" w:hAnsi="Times New Roman" w:cs="Times New Roman"/>
                      <w:sz w:val="24"/>
                      <w:szCs w:val="24"/>
                      <w:vertAlign w:val="subscript"/>
                    </w:rPr>
                    <w:t>tn</w:t>
                  </w:r>
                </w:p>
              </w:tc>
              <w:tc>
                <w:tcPr>
                  <w:tcW w:w="679" w:type="pct"/>
                  <w:shd w:val="clear" w:color="auto" w:fill="B6DDE8" w:themeFill="accent5" w:themeFillTint="66"/>
                </w:tcPr>
                <w:p w:rsidR="005339B9" w:rsidRPr="005339B9" w:rsidRDefault="005339B9" w:rsidP="005339B9">
                  <w:pPr>
                    <w:spacing w:line="276" w:lineRule="auto"/>
                    <w:rPr>
                      <w:rFonts w:ascii="Times New Roman" w:eastAsia="Times New Roman" w:hAnsi="Times New Roman" w:cs="Times New Roman"/>
                      <w:sz w:val="24"/>
                      <w:szCs w:val="24"/>
                    </w:rPr>
                  </w:pPr>
                  <w:r w:rsidRPr="005339B9">
                    <w:rPr>
                      <w:rFonts w:ascii="Times New Roman" w:eastAsia="Times New Roman" w:hAnsi="Times New Roman" w:cs="Times New Roman"/>
                      <w:sz w:val="24"/>
                      <w:szCs w:val="24"/>
                    </w:rPr>
                    <w:t>OA</w:t>
                  </w:r>
                  <w:r w:rsidRPr="005339B9">
                    <w:rPr>
                      <w:rFonts w:ascii="Times New Roman" w:eastAsia="Times New Roman" w:hAnsi="Times New Roman" w:cs="Times New Roman"/>
                      <w:sz w:val="24"/>
                      <w:szCs w:val="24"/>
                      <w:vertAlign w:val="subscript"/>
                    </w:rPr>
                    <w:t>lt</w:t>
                  </w:r>
                </w:p>
              </w:tc>
            </w:tr>
            <w:tr w:rsidR="005339B9" w:rsidRPr="005339B9" w:rsidTr="005339B9">
              <w:tc>
                <w:tcPr>
                  <w:tcW w:w="621" w:type="pct"/>
                </w:tcPr>
                <w:p w:rsidR="005339B9" w:rsidRPr="005339B9" w:rsidRDefault="005339B9" w:rsidP="005339B9">
                  <w:pPr>
                    <w:spacing w:line="276" w:lineRule="auto"/>
                    <w:jc w:val="center"/>
                    <w:rPr>
                      <w:rFonts w:ascii="Times New Roman" w:eastAsia="Times New Roman" w:hAnsi="Times New Roman" w:cs="Times New Roman"/>
                      <w:color w:val="000000"/>
                      <w:sz w:val="24"/>
                      <w:szCs w:val="24"/>
                      <w:lang w:val="vi-VN"/>
                    </w:rPr>
                  </w:pPr>
                  <w:r w:rsidRPr="005339B9">
                    <w:rPr>
                      <w:rFonts w:ascii="Times New Roman" w:eastAsia="Times New Roman" w:hAnsi="Times New Roman" w:cs="Times New Roman"/>
                      <w:color w:val="000000"/>
                      <w:sz w:val="24"/>
                      <w:szCs w:val="24"/>
                      <w:lang w:val="vi-VN"/>
                    </w:rPr>
                    <w:t>1</w:t>
                  </w:r>
                </w:p>
              </w:tc>
              <w:tc>
                <w:tcPr>
                  <w:tcW w:w="828"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830"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03"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621"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17"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679"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r>
            <w:tr w:rsidR="005339B9" w:rsidRPr="005339B9" w:rsidTr="005339B9">
              <w:tc>
                <w:tcPr>
                  <w:tcW w:w="621" w:type="pct"/>
                </w:tcPr>
                <w:p w:rsidR="005339B9" w:rsidRPr="005339B9" w:rsidRDefault="005339B9" w:rsidP="005339B9">
                  <w:pPr>
                    <w:spacing w:line="276" w:lineRule="auto"/>
                    <w:jc w:val="center"/>
                    <w:rPr>
                      <w:rFonts w:ascii="Times New Roman" w:eastAsia="Times New Roman" w:hAnsi="Times New Roman" w:cs="Times New Roman"/>
                      <w:color w:val="000000"/>
                      <w:sz w:val="24"/>
                      <w:szCs w:val="24"/>
                      <w:lang w:val="vi-VN"/>
                    </w:rPr>
                  </w:pPr>
                  <w:r w:rsidRPr="005339B9">
                    <w:rPr>
                      <w:rFonts w:ascii="Times New Roman" w:eastAsia="Times New Roman" w:hAnsi="Times New Roman" w:cs="Times New Roman"/>
                      <w:color w:val="000000"/>
                      <w:sz w:val="24"/>
                      <w:szCs w:val="24"/>
                      <w:lang w:val="vi-VN"/>
                    </w:rPr>
                    <w:t>2</w:t>
                  </w:r>
                </w:p>
              </w:tc>
              <w:tc>
                <w:tcPr>
                  <w:tcW w:w="828"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830"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03"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621"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17"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679"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r>
            <w:tr w:rsidR="005339B9" w:rsidRPr="005339B9" w:rsidTr="005339B9">
              <w:tc>
                <w:tcPr>
                  <w:tcW w:w="621" w:type="pct"/>
                </w:tcPr>
                <w:p w:rsidR="005339B9" w:rsidRPr="005339B9" w:rsidRDefault="005339B9" w:rsidP="005339B9">
                  <w:pPr>
                    <w:spacing w:line="276" w:lineRule="auto"/>
                    <w:jc w:val="center"/>
                    <w:rPr>
                      <w:rFonts w:ascii="Times New Roman" w:eastAsia="Times New Roman" w:hAnsi="Times New Roman" w:cs="Times New Roman"/>
                      <w:color w:val="000000"/>
                      <w:sz w:val="24"/>
                      <w:szCs w:val="24"/>
                      <w:lang w:val="vi-VN"/>
                    </w:rPr>
                  </w:pPr>
                  <w:r w:rsidRPr="005339B9">
                    <w:rPr>
                      <w:rFonts w:ascii="Times New Roman" w:eastAsia="Times New Roman" w:hAnsi="Times New Roman" w:cs="Times New Roman"/>
                      <w:color w:val="000000"/>
                      <w:sz w:val="24"/>
                      <w:szCs w:val="24"/>
                      <w:lang w:val="vi-VN"/>
                    </w:rPr>
                    <w:t>3</w:t>
                  </w:r>
                </w:p>
              </w:tc>
              <w:tc>
                <w:tcPr>
                  <w:tcW w:w="828"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830"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03"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621"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717"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c>
                <w:tcPr>
                  <w:tcW w:w="679" w:type="pct"/>
                </w:tcPr>
                <w:p w:rsidR="005339B9" w:rsidRPr="005339B9" w:rsidRDefault="005339B9" w:rsidP="005339B9">
                  <w:pPr>
                    <w:spacing w:line="276" w:lineRule="auto"/>
                    <w:rPr>
                      <w:rFonts w:ascii="Times New Roman" w:eastAsia="Times New Roman" w:hAnsi="Times New Roman" w:cs="Times New Roman"/>
                      <w:color w:val="000000"/>
                      <w:sz w:val="24"/>
                      <w:szCs w:val="24"/>
                    </w:rPr>
                  </w:pPr>
                </w:p>
              </w:tc>
            </w:tr>
          </w:tbl>
          <w:p w:rsidR="005339B9" w:rsidRPr="005339B9" w:rsidRDefault="005339B9" w:rsidP="005339B9">
            <w:pPr>
              <w:shd w:val="clear" w:color="auto" w:fill="FFFFFF"/>
              <w:spacing w:line="276" w:lineRule="auto"/>
              <w:jc w:val="center"/>
              <w:rPr>
                <w:rFonts w:ascii="Times New Roman" w:eastAsia="Times New Roman" w:hAnsi="Times New Roman" w:cs="Times New Roman"/>
                <w:i/>
                <w:color w:val="000000"/>
                <w:sz w:val="24"/>
                <w:szCs w:val="24"/>
              </w:rPr>
            </w:pPr>
            <w:r w:rsidRPr="005339B9">
              <w:rPr>
                <w:rFonts w:ascii="Times New Roman" w:eastAsia="Times New Roman" w:hAnsi="Times New Roman" w:cs="Times New Roman"/>
                <w:i/>
                <w:color w:val="000000"/>
                <w:sz w:val="24"/>
                <w:szCs w:val="24"/>
              </w:rPr>
              <w:t>Bảng 22.2</w:t>
            </w:r>
          </w:p>
          <w:p w:rsidR="005339B9" w:rsidRPr="005339B9" w:rsidRDefault="005339B9" w:rsidP="005339B9">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lastRenderedPageBreak/>
              <w:t>Xử lí kết quả thí nghiệm:</w:t>
            </w:r>
          </w:p>
          <w:p w:rsidR="005339B9" w:rsidRPr="005339B9" w:rsidRDefault="005339B9" w:rsidP="005339B9">
            <w:pPr>
              <w:shd w:val="clear" w:color="auto" w:fill="FFFFFF"/>
              <w:tabs>
                <w:tab w:val="center" w:pos="2400"/>
                <w:tab w:val="right" w:pos="4800"/>
              </w:tabs>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position w:val="-12"/>
                <w:sz w:val="24"/>
                <w:szCs w:val="24"/>
              </w:rPr>
              <w:object w:dxaOrig="499" w:dyaOrig="400">
                <v:shape id="_x0000_i1195" type="#_x0000_t75" style="width:25.05pt;height:20.05pt" o:ole="">
                  <v:imagedata r:id="rId443" o:title=""/>
                </v:shape>
                <o:OLEObject Type="Embed" ProgID="Equation.DSMT4" ShapeID="_x0000_i1195" DrawAspect="Content" ObjectID="_1750594619" r:id="rId444"/>
              </w:object>
            </w:r>
            <w:r w:rsidRPr="005339B9">
              <w:rPr>
                <w:rFonts w:ascii="Times New Roman" w:eastAsia="Times New Roman" w:hAnsi="Times New Roman" w:cs="Times New Roman"/>
                <w:color w:val="000000"/>
                <w:sz w:val="24"/>
                <w:szCs w:val="24"/>
              </w:rPr>
              <w:t xml:space="preserve">=… ; </w:t>
            </w:r>
            <w:r w:rsidRPr="005339B9">
              <w:rPr>
                <w:rFonts w:ascii="Times New Roman" w:eastAsia="Times New Roman" w:hAnsi="Times New Roman" w:cs="Times New Roman"/>
                <w:color w:val="000000"/>
                <w:sz w:val="24"/>
                <w:szCs w:val="24"/>
              </w:rPr>
              <w:tab/>
            </w:r>
            <w:r w:rsidRPr="005339B9">
              <w:rPr>
                <w:rFonts w:ascii="Times New Roman" w:eastAsia="Times New Roman" w:hAnsi="Times New Roman" w:cs="Times New Roman"/>
                <w:color w:val="000000"/>
                <w:position w:val="-12"/>
                <w:sz w:val="24"/>
                <w:szCs w:val="24"/>
              </w:rPr>
              <w:object w:dxaOrig="639" w:dyaOrig="360">
                <v:shape id="_x0000_i1196" type="#_x0000_t75" style="width:31.95pt;height:18.15pt" o:ole="">
                  <v:imagedata r:id="rId445" o:title=""/>
                </v:shape>
                <o:OLEObject Type="Embed" ProgID="Equation.DSMT4" ShapeID="_x0000_i1196" DrawAspect="Content" ObjectID="_1750594620" r:id="rId446"/>
              </w:object>
            </w:r>
            <w:r w:rsidRPr="005339B9">
              <w:rPr>
                <w:rFonts w:ascii="Times New Roman" w:eastAsia="Times New Roman" w:hAnsi="Times New Roman" w:cs="Times New Roman"/>
                <w:color w:val="000000"/>
                <w:sz w:val="24"/>
                <w:szCs w:val="24"/>
              </w:rPr>
              <w:t>=….</w:t>
            </w:r>
          </w:p>
          <w:p w:rsidR="005339B9" w:rsidRPr="005339B9" w:rsidRDefault="005339B9" w:rsidP="005339B9">
            <w:pPr>
              <w:shd w:val="clear" w:color="auto" w:fill="FFFFFF"/>
              <w:spacing w:line="276" w:lineRule="auto"/>
              <w:jc w:val="both"/>
              <w:rPr>
                <w:rFonts w:ascii="Times New Roman" w:eastAsia="Times New Roman" w:hAnsi="Times New Roman" w:cs="Times New Roman"/>
                <w:color w:val="000000"/>
                <w:sz w:val="24"/>
                <w:szCs w:val="24"/>
              </w:rPr>
            </w:pPr>
            <w:r w:rsidRPr="005339B9">
              <w:rPr>
                <w:rFonts w:ascii="Times New Roman" w:eastAsia="Times New Roman" w:hAnsi="Times New Roman" w:cs="Times New Roman"/>
                <w:b/>
                <w:bCs/>
                <w:color w:val="000000"/>
                <w:sz w:val="24"/>
                <w:szCs w:val="24"/>
              </w:rPr>
              <w:t>Bước 4: Đánh giá kết quả, thực hiện nhiệm vụ học tập</w:t>
            </w:r>
          </w:p>
          <w:p w:rsidR="005339B9" w:rsidRPr="007B2BAF" w:rsidRDefault="005339B9" w:rsidP="007B2BAF">
            <w:pPr>
              <w:shd w:val="clear" w:color="auto" w:fill="FFFFFF"/>
              <w:spacing w:line="276" w:lineRule="auto"/>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t>GV đánh giá, nhận xét quá trình thực hiện của HS.</w:t>
            </w:r>
          </w:p>
        </w:tc>
        <w:tc>
          <w:tcPr>
            <w:tcW w:w="2501" w:type="pct"/>
          </w:tcPr>
          <w:p w:rsidR="005339B9" w:rsidRPr="005339B9" w:rsidRDefault="005339B9" w:rsidP="005339B9">
            <w:pPr>
              <w:pStyle w:val="NormalWeb"/>
              <w:shd w:val="clear" w:color="auto" w:fill="FFFFFF"/>
              <w:spacing w:before="0" w:beforeAutospacing="0" w:after="0" w:afterAutospacing="0" w:line="276" w:lineRule="auto"/>
              <w:rPr>
                <w:rFonts w:ascii="Times New Roman" w:hAnsi="Times New Roman"/>
                <w:color w:val="000000"/>
                <w:sz w:val="24"/>
              </w:rPr>
            </w:pPr>
            <w:r w:rsidRPr="005339B9">
              <w:rPr>
                <w:rStyle w:val="Strong"/>
                <w:rFonts w:ascii="Times New Roman" w:eastAsiaTheme="majorEastAsia" w:hAnsi="Times New Roman"/>
                <w:color w:val="000000"/>
                <w:sz w:val="24"/>
              </w:rPr>
              <w:lastRenderedPageBreak/>
              <w:t>3.  Thiết kế phương án thí nghiệm và tiến hành thí nghiệm tổng hợp hai lực song song.</w:t>
            </w:r>
          </w:p>
          <w:p w:rsidR="005339B9" w:rsidRPr="005339B9" w:rsidRDefault="005339B9" w:rsidP="005339B9">
            <w:pPr>
              <w:pStyle w:val="NormalWeb"/>
              <w:shd w:val="clear" w:color="auto" w:fill="FFFFFF"/>
              <w:spacing w:before="0" w:beforeAutospacing="0" w:after="0" w:afterAutospacing="0" w:line="276" w:lineRule="auto"/>
              <w:rPr>
                <w:rStyle w:val="Emphasis"/>
                <w:rFonts w:ascii="Times New Roman" w:hAnsi="Times New Roman"/>
                <w:b/>
                <w:bCs/>
                <w:color w:val="000000"/>
                <w:sz w:val="24"/>
              </w:rPr>
            </w:pPr>
            <w:r w:rsidRPr="005339B9">
              <w:rPr>
                <w:rStyle w:val="Emphasis"/>
                <w:rFonts w:ascii="Times New Roman" w:hAnsi="Times New Roman"/>
                <w:b/>
                <w:bCs/>
                <w:color w:val="000000"/>
                <w:sz w:val="24"/>
              </w:rPr>
              <w:t>Thiết kế phương án thí nghiệm</w:t>
            </w:r>
          </w:p>
          <w:p w:rsidR="005339B9" w:rsidRPr="005339B9" w:rsidRDefault="005339B9" w:rsidP="00366052">
            <w:pPr>
              <w:pStyle w:val="NormalWeb"/>
              <w:numPr>
                <w:ilvl w:val="1"/>
                <w:numId w:val="61"/>
              </w:numPr>
              <w:shd w:val="clear" w:color="auto" w:fill="FFFFFF"/>
              <w:spacing w:before="0" w:beforeAutospacing="0" w:after="0" w:afterAutospacing="0" w:line="276" w:lineRule="auto"/>
              <w:ind w:left="247" w:hanging="247"/>
              <w:rPr>
                <w:rFonts w:ascii="Times New Roman" w:hAnsi="Times New Roman"/>
                <w:color w:val="000000"/>
                <w:sz w:val="24"/>
              </w:rPr>
            </w:pPr>
            <w:r w:rsidRPr="005339B9">
              <w:rPr>
                <w:rFonts w:ascii="Times New Roman" w:hAnsi="Times New Roman"/>
                <w:color w:val="000000"/>
                <w:sz w:val="24"/>
              </w:rPr>
              <w:t>Giới thiệu bộ dụng cụ thí nghiệm</w:t>
            </w:r>
          </w:p>
          <w:p w:rsidR="005339B9" w:rsidRPr="005339B9" w:rsidRDefault="005339B9" w:rsidP="00366052">
            <w:pPr>
              <w:pStyle w:val="NormalWeb"/>
              <w:numPr>
                <w:ilvl w:val="1"/>
                <w:numId w:val="61"/>
              </w:numPr>
              <w:shd w:val="clear" w:color="auto" w:fill="FFFFFF"/>
              <w:spacing w:before="0" w:beforeAutospacing="0" w:after="0" w:afterAutospacing="0" w:line="276" w:lineRule="auto"/>
              <w:ind w:left="247" w:hanging="247"/>
              <w:rPr>
                <w:rFonts w:ascii="Times New Roman" w:hAnsi="Times New Roman"/>
                <w:color w:val="000000"/>
                <w:sz w:val="24"/>
              </w:rPr>
            </w:pPr>
            <w:r w:rsidRPr="005339B9">
              <w:rPr>
                <w:rFonts w:ascii="Times New Roman" w:hAnsi="Times New Roman"/>
                <w:color w:val="000000"/>
                <w:sz w:val="24"/>
              </w:rPr>
              <w:t>Hướng dẫn HS thảo luận theo nhóm theo phương án tổng hợp hai lực song song và trả lời câu hỏi trong SGK.</w:t>
            </w:r>
          </w:p>
          <w:p w:rsidR="005339B9" w:rsidRPr="005339B9" w:rsidRDefault="005339B9" w:rsidP="005339B9">
            <w:pPr>
              <w:spacing w:line="276" w:lineRule="auto"/>
              <w:rPr>
                <w:rStyle w:val="Emphasis"/>
                <w:rFonts w:ascii="Times New Roman" w:hAnsi="Times New Roman" w:cs="Times New Roman"/>
                <w:b/>
                <w:bCs/>
                <w:color w:val="000000"/>
                <w:sz w:val="24"/>
                <w:szCs w:val="24"/>
                <w:shd w:val="clear" w:color="auto" w:fill="FFFFFF"/>
              </w:rPr>
            </w:pPr>
            <w:r w:rsidRPr="005339B9">
              <w:rPr>
                <w:rStyle w:val="Emphasis"/>
                <w:rFonts w:ascii="Times New Roman" w:hAnsi="Times New Roman" w:cs="Times New Roman"/>
                <w:b/>
                <w:bCs/>
                <w:color w:val="000000"/>
                <w:sz w:val="24"/>
                <w:szCs w:val="24"/>
                <w:shd w:val="clear" w:color="auto" w:fill="FFFFFF"/>
              </w:rPr>
              <w:t>Tiến hành thí nghiệm</w:t>
            </w:r>
          </w:p>
          <w:p w:rsidR="005339B9" w:rsidRPr="005339B9" w:rsidRDefault="005339B9" w:rsidP="005339B9">
            <w:pPr>
              <w:spacing w:line="276" w:lineRule="auto"/>
              <w:rPr>
                <w:rStyle w:val="Emphasis"/>
                <w:rFonts w:ascii="Times New Roman" w:hAnsi="Times New Roman" w:cs="Times New Roman"/>
                <w:bCs/>
                <w:i w:val="0"/>
                <w:color w:val="000000"/>
                <w:sz w:val="24"/>
                <w:szCs w:val="24"/>
                <w:shd w:val="clear" w:color="auto" w:fill="FFFFFF"/>
                <w:lang w:val="vi-VN"/>
              </w:rPr>
            </w:pPr>
            <w:r w:rsidRPr="005339B9">
              <w:rPr>
                <w:rStyle w:val="Emphasis"/>
                <w:rFonts w:ascii="Times New Roman" w:hAnsi="Times New Roman" w:cs="Times New Roman"/>
                <w:bCs/>
                <w:color w:val="000000"/>
                <w:sz w:val="24"/>
                <w:szCs w:val="24"/>
                <w:shd w:val="clear" w:color="auto" w:fill="FFFFFF"/>
                <w:lang w:val="vi-VN"/>
              </w:rPr>
              <w:t xml:space="preserve">1. Gắn 2 đế nam châm  lên bảng thép , sau đó treo thanh kim loại lên 2 đế NC bằng 2 lò xo. </w:t>
            </w:r>
          </w:p>
          <w:p w:rsidR="005339B9" w:rsidRPr="005339B9" w:rsidRDefault="005339B9" w:rsidP="005339B9">
            <w:pPr>
              <w:spacing w:line="276" w:lineRule="auto"/>
              <w:rPr>
                <w:rStyle w:val="Emphasis"/>
                <w:rFonts w:ascii="Times New Roman" w:hAnsi="Times New Roman" w:cs="Times New Roman"/>
                <w:bCs/>
                <w:i w:val="0"/>
                <w:color w:val="000000"/>
                <w:sz w:val="24"/>
                <w:szCs w:val="24"/>
                <w:shd w:val="clear" w:color="auto" w:fill="FFFFFF"/>
                <w:lang w:val="vi-VN"/>
              </w:rPr>
            </w:pPr>
            <w:r w:rsidRPr="005339B9">
              <w:rPr>
                <w:rStyle w:val="Emphasis"/>
                <w:rFonts w:ascii="Times New Roman" w:hAnsi="Times New Roman" w:cs="Times New Roman"/>
                <w:bCs/>
                <w:color w:val="000000"/>
                <w:sz w:val="24"/>
                <w:szCs w:val="24"/>
                <w:shd w:val="clear" w:color="auto" w:fill="FFFFFF"/>
                <w:lang w:val="vi-VN"/>
              </w:rPr>
              <w:t>2. Treo các quả nặng vào 2 con trượt có gắn móc treo lên thanh kim loại.</w:t>
            </w:r>
          </w:p>
          <w:p w:rsidR="005339B9" w:rsidRPr="005339B9" w:rsidRDefault="005339B9" w:rsidP="005339B9">
            <w:pPr>
              <w:spacing w:line="276" w:lineRule="auto"/>
              <w:rPr>
                <w:rStyle w:val="Emphasis"/>
                <w:rFonts w:ascii="Times New Roman" w:hAnsi="Times New Roman" w:cs="Times New Roman"/>
                <w:bCs/>
                <w:i w:val="0"/>
                <w:color w:val="000000"/>
                <w:sz w:val="24"/>
                <w:szCs w:val="24"/>
                <w:shd w:val="clear" w:color="auto" w:fill="FFFFFF"/>
              </w:rPr>
            </w:pPr>
            <w:r w:rsidRPr="005339B9">
              <w:rPr>
                <w:rStyle w:val="Emphasis"/>
                <w:rFonts w:ascii="Times New Roman" w:hAnsi="Times New Roman" w:cs="Times New Roman"/>
                <w:bCs/>
                <w:color w:val="000000"/>
                <w:sz w:val="24"/>
                <w:szCs w:val="24"/>
                <w:shd w:val="clear" w:color="auto" w:fill="FFFFFF"/>
                <w:lang w:val="vi-VN"/>
              </w:rPr>
              <w:t xml:space="preserve">3. Dùng bút dạ đánh dấu vị trí thanh và vị trí A, B. Lên bảng thép. Ghi lại gí trị trọng lượng </w:t>
            </w:r>
            <w:r w:rsidRPr="005339B9">
              <w:rPr>
                <w:rFonts w:ascii="Times New Roman" w:eastAsia="Times New Roman" w:hAnsi="Times New Roman" w:cs="Times New Roman"/>
                <w:iCs/>
                <w:color w:val="000000"/>
                <w:sz w:val="24"/>
                <w:szCs w:val="24"/>
                <w:lang w:val="vi-VN"/>
              </w:rPr>
              <w:t>F</w:t>
            </w:r>
            <w:r w:rsidRPr="005339B9">
              <w:rPr>
                <w:rFonts w:ascii="Times New Roman" w:eastAsia="Times New Roman" w:hAnsi="Times New Roman" w:cs="Times New Roman"/>
                <w:iCs/>
                <w:color w:val="000000"/>
                <w:sz w:val="24"/>
                <w:szCs w:val="24"/>
                <w:vertAlign w:val="subscript"/>
                <w:lang w:val="vi-VN"/>
              </w:rPr>
              <w:t>1</w:t>
            </w:r>
            <w:r w:rsidRPr="005339B9">
              <w:rPr>
                <w:rFonts w:ascii="Times New Roman" w:eastAsia="Times New Roman" w:hAnsi="Times New Roman" w:cs="Times New Roman"/>
                <w:iCs/>
                <w:color w:val="000000"/>
                <w:sz w:val="24"/>
                <w:szCs w:val="24"/>
                <w:lang w:val="vi-VN"/>
              </w:rPr>
              <w:t xml:space="preserve"> và F</w:t>
            </w:r>
            <w:r w:rsidRPr="005339B9">
              <w:rPr>
                <w:rFonts w:ascii="Times New Roman" w:eastAsia="Times New Roman" w:hAnsi="Times New Roman" w:cs="Times New Roman"/>
                <w:iCs/>
                <w:color w:val="000000"/>
                <w:sz w:val="24"/>
                <w:szCs w:val="24"/>
                <w:vertAlign w:val="subscript"/>
                <w:lang w:val="vi-VN"/>
              </w:rPr>
              <w:t>2</w:t>
            </w:r>
            <w:r w:rsidRPr="005339B9">
              <w:rPr>
                <w:rFonts w:ascii="Times New Roman" w:eastAsia="Times New Roman" w:hAnsi="Times New Roman" w:cs="Times New Roman"/>
                <w:iCs/>
                <w:color w:val="000000"/>
                <w:sz w:val="24"/>
                <w:szCs w:val="24"/>
                <w:lang w:val="vi-VN"/>
              </w:rPr>
              <w:t xml:space="preserve"> và</w:t>
            </w:r>
            <w:r w:rsidRPr="005339B9">
              <w:rPr>
                <w:rStyle w:val="Emphasis"/>
                <w:rFonts w:ascii="Times New Roman" w:hAnsi="Times New Roman" w:cs="Times New Roman"/>
                <w:bCs/>
                <w:color w:val="000000"/>
                <w:sz w:val="24"/>
                <w:szCs w:val="24"/>
                <w:shd w:val="clear" w:color="auto" w:fill="FFFFFF"/>
                <w:lang w:val="vi-VN"/>
              </w:rPr>
              <w:t>độ dài AB</w:t>
            </w:r>
            <w:r w:rsidRPr="005339B9">
              <w:rPr>
                <w:rStyle w:val="Emphasis"/>
                <w:rFonts w:ascii="Times New Roman" w:hAnsi="Times New Roman" w:cs="Times New Roman"/>
                <w:bCs/>
                <w:color w:val="000000"/>
                <w:sz w:val="24"/>
                <w:szCs w:val="24"/>
                <w:shd w:val="clear" w:color="auto" w:fill="FFFFFF"/>
              </w:rPr>
              <w:t>vào bảng 22.2</w:t>
            </w:r>
          </w:p>
          <w:p w:rsidR="005339B9" w:rsidRPr="005339B9" w:rsidRDefault="005339B9" w:rsidP="005339B9">
            <w:pPr>
              <w:spacing w:line="276" w:lineRule="auto"/>
              <w:jc w:val="center"/>
              <w:rPr>
                <w:rStyle w:val="Emphasis"/>
                <w:rFonts w:ascii="Times New Roman" w:hAnsi="Times New Roman" w:cs="Times New Roman"/>
                <w:bCs/>
                <w:i w:val="0"/>
                <w:color w:val="000000"/>
                <w:sz w:val="24"/>
                <w:szCs w:val="24"/>
                <w:shd w:val="clear" w:color="auto" w:fill="FFFFFF"/>
              </w:rPr>
            </w:pPr>
          </w:p>
          <w:p w:rsidR="005339B9" w:rsidRPr="005339B9" w:rsidRDefault="005339B9" w:rsidP="005339B9">
            <w:pPr>
              <w:spacing w:line="276" w:lineRule="auto"/>
              <w:rPr>
                <w:rStyle w:val="Emphasis"/>
                <w:rFonts w:ascii="Times New Roman" w:hAnsi="Times New Roman" w:cs="Times New Roman"/>
                <w:bCs/>
                <w:i w:val="0"/>
                <w:color w:val="000000"/>
                <w:sz w:val="24"/>
                <w:szCs w:val="24"/>
                <w:shd w:val="clear" w:color="auto" w:fill="FFFFFF"/>
              </w:rPr>
            </w:pPr>
            <w:r w:rsidRPr="005339B9">
              <w:rPr>
                <w:rStyle w:val="Emphasis"/>
                <w:rFonts w:ascii="Times New Roman" w:hAnsi="Times New Roman" w:cs="Times New Roman"/>
                <w:bCs/>
                <w:color w:val="000000"/>
                <w:sz w:val="24"/>
                <w:szCs w:val="24"/>
                <w:shd w:val="clear" w:color="auto" w:fill="FFFFFF"/>
              </w:rPr>
              <w:t xml:space="preserve">4. Tháo các quả nặng và móc tất cả quả nặng đã dùng vào một móc treo trên thanh kim loại. </w:t>
            </w:r>
          </w:p>
          <w:p w:rsidR="005339B9" w:rsidRPr="005339B9" w:rsidRDefault="005339B9" w:rsidP="005339B9">
            <w:pPr>
              <w:spacing w:line="276" w:lineRule="auto"/>
              <w:rPr>
                <w:rStyle w:val="Emphasis"/>
                <w:rFonts w:ascii="Times New Roman" w:hAnsi="Times New Roman" w:cs="Times New Roman"/>
                <w:bCs/>
                <w:i w:val="0"/>
                <w:color w:val="000000"/>
                <w:sz w:val="24"/>
                <w:szCs w:val="24"/>
                <w:shd w:val="clear" w:color="auto" w:fill="FFFFFF"/>
              </w:rPr>
            </w:pPr>
            <w:r w:rsidRPr="005339B9">
              <w:rPr>
                <w:rStyle w:val="Emphasis"/>
                <w:rFonts w:ascii="Times New Roman" w:hAnsi="Times New Roman" w:cs="Times New Roman"/>
                <w:bCs/>
                <w:color w:val="000000"/>
                <w:sz w:val="24"/>
                <w:szCs w:val="24"/>
                <w:shd w:val="clear" w:color="auto" w:fill="FFFFFF"/>
              </w:rPr>
              <w:t xml:space="preserve">5. Điều chỉnh con trượt sao cho vị trí của thanh kim loại trùng với vị trí ban đầu đã được đánh dấu. </w:t>
            </w:r>
          </w:p>
          <w:p w:rsidR="005339B9" w:rsidRPr="005339B9" w:rsidRDefault="005339B9" w:rsidP="005339B9">
            <w:pPr>
              <w:spacing w:line="276" w:lineRule="auto"/>
              <w:rPr>
                <w:rStyle w:val="Emphasis"/>
                <w:rFonts w:ascii="Times New Roman" w:hAnsi="Times New Roman" w:cs="Times New Roman"/>
                <w:bCs/>
                <w:i w:val="0"/>
                <w:color w:val="000000"/>
                <w:sz w:val="24"/>
                <w:szCs w:val="24"/>
                <w:shd w:val="clear" w:color="auto" w:fill="FFFFFF"/>
              </w:rPr>
            </w:pPr>
            <w:r w:rsidRPr="005339B9">
              <w:rPr>
                <w:rStyle w:val="Emphasis"/>
                <w:rFonts w:ascii="Times New Roman" w:hAnsi="Times New Roman" w:cs="Times New Roman"/>
                <w:bCs/>
                <w:color w:val="000000"/>
                <w:sz w:val="24"/>
                <w:szCs w:val="24"/>
                <w:shd w:val="clear" w:color="auto" w:fill="FFFFFF"/>
              </w:rPr>
              <w:t>6. Ghi các giá trị F tương ứng với trọng lượng các quả nặng vào bảng 22.2.</w:t>
            </w:r>
          </w:p>
          <w:p w:rsidR="005339B9" w:rsidRPr="005339B9" w:rsidRDefault="005339B9" w:rsidP="005339B9">
            <w:pPr>
              <w:spacing w:line="276" w:lineRule="auto"/>
              <w:rPr>
                <w:rStyle w:val="Emphasis"/>
                <w:rFonts w:ascii="Times New Roman" w:hAnsi="Times New Roman" w:cs="Times New Roman"/>
                <w:bCs/>
                <w:i w:val="0"/>
                <w:color w:val="000000"/>
                <w:sz w:val="24"/>
                <w:szCs w:val="24"/>
                <w:shd w:val="clear" w:color="auto" w:fill="FFFFFF"/>
              </w:rPr>
            </w:pPr>
            <w:r w:rsidRPr="005339B9">
              <w:rPr>
                <w:rStyle w:val="Emphasis"/>
                <w:rFonts w:ascii="Times New Roman" w:hAnsi="Times New Roman" w:cs="Times New Roman"/>
                <w:bCs/>
                <w:color w:val="000000"/>
                <w:sz w:val="24"/>
                <w:szCs w:val="24"/>
                <w:shd w:val="clear" w:color="auto" w:fill="FFFFFF"/>
              </w:rPr>
              <w:t>7. Đo và ghi giá trị độ dài OA</w:t>
            </w:r>
            <w:r w:rsidRPr="005339B9">
              <w:rPr>
                <w:rStyle w:val="Emphasis"/>
                <w:rFonts w:ascii="Times New Roman" w:hAnsi="Times New Roman" w:cs="Times New Roman"/>
                <w:bCs/>
                <w:color w:val="000000"/>
                <w:sz w:val="24"/>
                <w:szCs w:val="24"/>
                <w:shd w:val="clear" w:color="auto" w:fill="FFFFFF"/>
                <w:vertAlign w:val="subscript"/>
              </w:rPr>
              <w:t>tn</w:t>
            </w:r>
            <w:r w:rsidRPr="005339B9">
              <w:rPr>
                <w:rStyle w:val="Emphasis"/>
                <w:rFonts w:ascii="Times New Roman" w:hAnsi="Times New Roman" w:cs="Times New Roman"/>
                <w:bCs/>
                <w:color w:val="000000"/>
                <w:sz w:val="24"/>
                <w:szCs w:val="24"/>
                <w:shd w:val="clear" w:color="auto" w:fill="FFFFFF"/>
              </w:rPr>
              <w:t xml:space="preserve"> từ điểm O treo các quả nặng tới A vào bảng 22.2</w:t>
            </w:r>
          </w:p>
          <w:p w:rsidR="005339B9" w:rsidRPr="005339B9" w:rsidRDefault="005339B9" w:rsidP="005339B9">
            <w:pPr>
              <w:spacing w:line="276" w:lineRule="auto"/>
              <w:rPr>
                <w:rStyle w:val="Emphasis"/>
                <w:rFonts w:ascii="Times New Roman" w:hAnsi="Times New Roman" w:cs="Times New Roman"/>
                <w:bCs/>
                <w:i w:val="0"/>
                <w:color w:val="000000"/>
                <w:sz w:val="24"/>
                <w:szCs w:val="24"/>
                <w:shd w:val="clear" w:color="auto" w:fill="FFFFFF"/>
              </w:rPr>
            </w:pPr>
            <w:r w:rsidRPr="005339B9">
              <w:rPr>
                <w:rStyle w:val="Emphasis"/>
                <w:rFonts w:ascii="Times New Roman" w:hAnsi="Times New Roman" w:cs="Times New Roman"/>
                <w:bCs/>
                <w:color w:val="000000"/>
                <w:sz w:val="24"/>
                <w:szCs w:val="24"/>
                <w:shd w:val="clear" w:color="auto" w:fill="FFFFFF"/>
              </w:rPr>
              <w:t>8. Lặp lại các bước TN 2,3,4,5,6,7 thêm 2 lần nữa.</w:t>
            </w:r>
          </w:p>
          <w:p w:rsidR="005339B9" w:rsidRPr="005339B9" w:rsidRDefault="005339B9" w:rsidP="005339B9">
            <w:pPr>
              <w:spacing w:line="276" w:lineRule="auto"/>
              <w:rPr>
                <w:rStyle w:val="Emphasis"/>
                <w:rFonts w:ascii="Times New Roman" w:hAnsi="Times New Roman" w:cs="Times New Roman"/>
                <w:bCs/>
                <w:i w:val="0"/>
                <w:color w:val="000000"/>
                <w:sz w:val="24"/>
                <w:szCs w:val="24"/>
                <w:shd w:val="clear" w:color="auto" w:fill="FFFFFF"/>
              </w:rPr>
            </w:pPr>
            <w:r w:rsidRPr="005339B9">
              <w:rPr>
                <w:rStyle w:val="Emphasis"/>
                <w:rFonts w:ascii="Times New Roman" w:hAnsi="Times New Roman" w:cs="Times New Roman"/>
                <w:bCs/>
                <w:color w:val="000000"/>
                <w:sz w:val="24"/>
                <w:szCs w:val="24"/>
                <w:shd w:val="clear" w:color="auto" w:fill="FFFFFF"/>
              </w:rPr>
              <w:lastRenderedPageBreak/>
              <w:t>9. Tính giá trị OA</w:t>
            </w:r>
            <w:r w:rsidRPr="005339B9">
              <w:rPr>
                <w:rStyle w:val="Emphasis"/>
                <w:rFonts w:ascii="Times New Roman" w:hAnsi="Times New Roman" w:cs="Times New Roman"/>
                <w:bCs/>
                <w:color w:val="000000"/>
                <w:sz w:val="24"/>
                <w:szCs w:val="24"/>
                <w:shd w:val="clear" w:color="auto" w:fill="FFFFFF"/>
                <w:vertAlign w:val="subscript"/>
              </w:rPr>
              <w:t>lt</w:t>
            </w:r>
            <w:r w:rsidRPr="005339B9">
              <w:rPr>
                <w:rStyle w:val="Emphasis"/>
                <w:rFonts w:ascii="Times New Roman" w:hAnsi="Times New Roman" w:cs="Times New Roman"/>
                <w:bCs/>
                <w:color w:val="000000"/>
                <w:sz w:val="24"/>
                <w:szCs w:val="24"/>
                <w:shd w:val="clear" w:color="auto" w:fill="FFFFFF"/>
              </w:rPr>
              <w:t xml:space="preserve"> theo lý thuyết bằng công thức</w:t>
            </w:r>
          </w:p>
          <w:p w:rsidR="005339B9" w:rsidRPr="005339B9" w:rsidRDefault="005339B9" w:rsidP="005339B9">
            <w:pPr>
              <w:spacing w:line="276" w:lineRule="auto"/>
              <w:rPr>
                <w:rStyle w:val="Emphasis"/>
                <w:rFonts w:ascii="Times New Roman" w:hAnsi="Times New Roman" w:cs="Times New Roman"/>
                <w:bCs/>
                <w:i w:val="0"/>
                <w:color w:val="000000"/>
                <w:sz w:val="24"/>
                <w:szCs w:val="24"/>
                <w:shd w:val="clear" w:color="auto" w:fill="FFFFFF"/>
              </w:rPr>
            </w:pPr>
            <w:r w:rsidRPr="005339B9">
              <w:rPr>
                <w:rStyle w:val="Emphasis"/>
                <w:rFonts w:ascii="Times New Roman" w:hAnsi="Times New Roman" w:cs="Times New Roman"/>
                <w:bCs/>
                <w:i w:val="0"/>
                <w:color w:val="000000"/>
                <w:sz w:val="24"/>
                <w:szCs w:val="24"/>
                <w:shd w:val="clear" w:color="auto" w:fill="FFFFFF"/>
              </w:rPr>
              <w:object w:dxaOrig="2740" w:dyaOrig="680">
                <v:shape id="_x0000_i1197" type="#_x0000_t75" style="width:165.9pt;height:33.8pt" o:ole="">
                  <v:imagedata r:id="rId447" o:title=""/>
                </v:shape>
                <o:OLEObject Type="Embed" ProgID="Equation.DSMT4" ShapeID="_x0000_i1197" DrawAspect="Content" ObjectID="_1750594621" r:id="rId448"/>
              </w:object>
            </w:r>
          </w:p>
          <w:p w:rsidR="005339B9" w:rsidRPr="005339B9" w:rsidRDefault="005339B9" w:rsidP="005339B9">
            <w:pPr>
              <w:spacing w:line="276" w:lineRule="auto"/>
              <w:rPr>
                <w:rFonts w:ascii="Times New Roman" w:hAnsi="Times New Roman" w:cs="Times New Roman"/>
                <w:i/>
                <w:sz w:val="24"/>
                <w:szCs w:val="24"/>
                <w:lang w:val="vi-VN"/>
              </w:rPr>
            </w:pPr>
            <w:r w:rsidRPr="005339B9">
              <w:rPr>
                <w:rStyle w:val="Emphasis"/>
                <w:rFonts w:ascii="Times New Roman" w:hAnsi="Times New Roman" w:cs="Times New Roman"/>
                <w:bCs/>
                <w:color w:val="000000"/>
                <w:sz w:val="24"/>
                <w:szCs w:val="24"/>
                <w:shd w:val="clear" w:color="auto" w:fill="FFFFFF"/>
              </w:rPr>
              <w:t>và điền vào bảng 22.2</w:t>
            </w:r>
          </w:p>
        </w:tc>
      </w:tr>
    </w:tbl>
    <w:p w:rsidR="005339B9" w:rsidRPr="006C0101" w:rsidRDefault="005339B9" w:rsidP="005339B9">
      <w:pPr>
        <w:shd w:val="clear" w:color="auto" w:fill="FFFFFF"/>
        <w:spacing w:after="0"/>
        <w:ind w:left="360"/>
        <w:rPr>
          <w:rFonts w:eastAsia="Times New Roman" w:cs="Times New Roman"/>
          <w:color w:val="000000"/>
          <w:szCs w:val="24"/>
        </w:rPr>
      </w:pPr>
    </w:p>
    <w:p w:rsidR="005339B9" w:rsidRPr="006C0101" w:rsidRDefault="005339B9" w:rsidP="005339B9">
      <w:pPr>
        <w:spacing w:after="0"/>
        <w:rPr>
          <w:rStyle w:val="Strong"/>
          <w:rFonts w:cs="Times New Roman"/>
          <w:color w:val="000000"/>
          <w:szCs w:val="24"/>
          <w:shd w:val="clear" w:color="auto" w:fill="FFFFFF"/>
        </w:rPr>
      </w:pPr>
      <w:r w:rsidRPr="006C0101">
        <w:rPr>
          <w:rStyle w:val="Strong"/>
          <w:rFonts w:cs="Times New Roman"/>
          <w:color w:val="000000"/>
          <w:szCs w:val="24"/>
          <w:shd w:val="clear" w:color="auto" w:fill="FFFFFF"/>
        </w:rPr>
        <w:t>Hoạt động 4: Báo cáo kết quả thí nghiệm</w:t>
      </w:r>
    </w:p>
    <w:p w:rsidR="005339B9" w:rsidRPr="006C0101" w:rsidRDefault="005339B9" w:rsidP="00366052">
      <w:pPr>
        <w:numPr>
          <w:ilvl w:val="0"/>
          <w:numId w:val="66"/>
        </w:num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Mục tiêu: </w:t>
      </w:r>
      <w:r w:rsidRPr="006C0101">
        <w:rPr>
          <w:rFonts w:eastAsia="Times New Roman" w:cs="Times New Roman"/>
          <w:color w:val="000000"/>
          <w:szCs w:val="24"/>
        </w:rPr>
        <w:t>Thông qua hoạt động, HS biết cách trình bày kết quả thí nghiệm, phát triển ý tưởng thiết kế thí nghiệm.</w:t>
      </w:r>
    </w:p>
    <w:p w:rsidR="005339B9" w:rsidRPr="006C0101" w:rsidRDefault="005339B9" w:rsidP="00366052">
      <w:pPr>
        <w:numPr>
          <w:ilvl w:val="0"/>
          <w:numId w:val="66"/>
        </w:num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Nội dung: </w:t>
      </w:r>
      <w:r w:rsidRPr="006C0101">
        <w:rPr>
          <w:rFonts w:eastAsia="Times New Roman" w:cs="Times New Roman"/>
          <w:color w:val="000000"/>
          <w:szCs w:val="24"/>
        </w:rPr>
        <w:t>GV hướng dẫn HS viết báo cáo thí nghiệm theo mẫu.</w:t>
      </w:r>
    </w:p>
    <w:p w:rsidR="005339B9" w:rsidRPr="006C0101" w:rsidRDefault="005339B9" w:rsidP="00366052">
      <w:pPr>
        <w:numPr>
          <w:ilvl w:val="0"/>
          <w:numId w:val="66"/>
        </w:numPr>
        <w:shd w:val="clear" w:color="auto" w:fill="FFFFFF"/>
        <w:spacing w:after="0"/>
        <w:jc w:val="both"/>
        <w:rPr>
          <w:rFonts w:eastAsia="Times New Roman" w:cs="Times New Roman"/>
          <w:color w:val="000000"/>
          <w:szCs w:val="24"/>
        </w:rPr>
      </w:pPr>
      <w:r w:rsidRPr="006C0101">
        <w:rPr>
          <w:rFonts w:eastAsia="Times New Roman" w:cs="Times New Roman"/>
          <w:b/>
          <w:bCs/>
          <w:color w:val="000000"/>
          <w:szCs w:val="24"/>
        </w:rPr>
        <w:t>Sản phẩm học tập: </w:t>
      </w:r>
      <w:r w:rsidRPr="006C0101">
        <w:rPr>
          <w:rFonts w:eastAsia="Times New Roman" w:cs="Times New Roman"/>
          <w:color w:val="000000"/>
          <w:szCs w:val="24"/>
        </w:rPr>
        <w:t>Báo cáo kết quả thí nghiệm của HS.</w:t>
      </w:r>
    </w:p>
    <w:p w:rsidR="005339B9" w:rsidRPr="006C0101" w:rsidRDefault="005339B9" w:rsidP="00366052">
      <w:pPr>
        <w:numPr>
          <w:ilvl w:val="0"/>
          <w:numId w:val="66"/>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Tổ chức hoạt động:</w:t>
      </w:r>
    </w:p>
    <w:tbl>
      <w:tblPr>
        <w:tblStyle w:val="TableGrid"/>
        <w:tblW w:w="5000" w:type="pct"/>
        <w:tblLook w:val="04A0"/>
      </w:tblPr>
      <w:tblGrid>
        <w:gridCol w:w="6480"/>
        <w:gridCol w:w="3658"/>
      </w:tblGrid>
      <w:tr w:rsidR="005339B9" w:rsidRPr="006C0101" w:rsidTr="005339B9">
        <w:tc>
          <w:tcPr>
            <w:tcW w:w="3196" w:type="pct"/>
          </w:tcPr>
          <w:p w:rsidR="005339B9" w:rsidRPr="005339B9" w:rsidRDefault="005339B9" w:rsidP="005339B9">
            <w:pPr>
              <w:spacing w:line="276" w:lineRule="auto"/>
              <w:jc w:val="center"/>
              <w:rPr>
                <w:rFonts w:ascii="Times New Roman" w:hAnsi="Times New Roman" w:cs="Times New Roman"/>
                <w:sz w:val="24"/>
                <w:szCs w:val="24"/>
              </w:rPr>
            </w:pPr>
            <w:r w:rsidRPr="005339B9">
              <w:rPr>
                <w:rStyle w:val="Strong"/>
                <w:rFonts w:ascii="Times New Roman" w:hAnsi="Times New Roman" w:cs="Times New Roman"/>
                <w:color w:val="000000"/>
                <w:sz w:val="24"/>
                <w:szCs w:val="24"/>
                <w:shd w:val="clear" w:color="auto" w:fill="FFFFFF"/>
              </w:rPr>
              <w:t>HOẠT ĐỘNG CỦA GIÁO VIÊN - HỌC SINH</w:t>
            </w:r>
          </w:p>
        </w:tc>
        <w:tc>
          <w:tcPr>
            <w:tcW w:w="1804" w:type="pct"/>
          </w:tcPr>
          <w:p w:rsidR="005339B9" w:rsidRPr="005339B9" w:rsidRDefault="005339B9" w:rsidP="005339B9">
            <w:pPr>
              <w:spacing w:line="276" w:lineRule="auto"/>
              <w:jc w:val="center"/>
              <w:rPr>
                <w:rFonts w:ascii="Times New Roman" w:hAnsi="Times New Roman" w:cs="Times New Roman"/>
                <w:sz w:val="24"/>
                <w:szCs w:val="24"/>
              </w:rPr>
            </w:pPr>
            <w:r w:rsidRPr="005339B9">
              <w:rPr>
                <w:rStyle w:val="Strong"/>
                <w:rFonts w:ascii="Times New Roman" w:hAnsi="Times New Roman" w:cs="Times New Roman"/>
                <w:color w:val="000000"/>
                <w:sz w:val="24"/>
                <w:szCs w:val="24"/>
                <w:shd w:val="clear" w:color="auto" w:fill="FFFFFF"/>
              </w:rPr>
              <w:t>DỰ KIẾN SẢN PHẨM</w:t>
            </w:r>
          </w:p>
        </w:tc>
      </w:tr>
      <w:tr w:rsidR="005339B9" w:rsidRPr="006C0101" w:rsidTr="005339B9">
        <w:tc>
          <w:tcPr>
            <w:tcW w:w="3196" w:type="pct"/>
          </w:tcPr>
          <w:p w:rsidR="005339B9" w:rsidRPr="005339B9" w:rsidRDefault="005339B9" w:rsidP="005339B9">
            <w:pPr>
              <w:spacing w:line="276" w:lineRule="auto"/>
              <w:jc w:val="both"/>
              <w:rPr>
                <w:rFonts w:ascii="Times New Roman" w:eastAsia="Times New Roman" w:hAnsi="Times New Roman" w:cs="Times New Roman"/>
                <w:color w:val="000000"/>
                <w:sz w:val="24"/>
                <w:szCs w:val="24"/>
              </w:rPr>
            </w:pPr>
            <w:r w:rsidRPr="005339B9">
              <w:rPr>
                <w:rFonts w:ascii="Times New Roman" w:eastAsia="Times New Roman" w:hAnsi="Times New Roman" w:cs="Times New Roman"/>
                <w:b/>
                <w:bCs/>
                <w:color w:val="000000"/>
                <w:sz w:val="24"/>
                <w:szCs w:val="24"/>
              </w:rPr>
              <w:t>Bước 1: GV chuyển giao nhiệm vụ học tập</w:t>
            </w:r>
          </w:p>
          <w:p w:rsidR="005339B9" w:rsidRPr="005339B9" w:rsidRDefault="005339B9" w:rsidP="005339B9">
            <w:pPr>
              <w:spacing w:line="276" w:lineRule="auto"/>
              <w:jc w:val="both"/>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t>- GV hướng dẫn và yêu cầu HS viết  báo cáo thí nghiệm.</w:t>
            </w:r>
          </w:p>
          <w:p w:rsidR="005339B9" w:rsidRPr="005339B9" w:rsidRDefault="005339B9" w:rsidP="005339B9">
            <w:pPr>
              <w:spacing w:line="276" w:lineRule="auto"/>
              <w:jc w:val="both"/>
              <w:rPr>
                <w:rFonts w:ascii="Times New Roman" w:eastAsia="Times New Roman" w:hAnsi="Times New Roman" w:cs="Times New Roman"/>
                <w:color w:val="000000"/>
                <w:sz w:val="24"/>
                <w:szCs w:val="24"/>
              </w:rPr>
            </w:pPr>
            <w:r w:rsidRPr="005339B9">
              <w:rPr>
                <w:rFonts w:ascii="Times New Roman" w:eastAsia="Times New Roman" w:hAnsi="Times New Roman" w:cs="Times New Roman"/>
                <w:color w:val="000000"/>
                <w:sz w:val="24"/>
                <w:szCs w:val="24"/>
              </w:rPr>
              <w:t>- GV yêu cầu các nhóm HS so sánh kết quả thí nghiệm với nhau.</w:t>
            </w:r>
          </w:p>
          <w:p w:rsidR="005339B9" w:rsidRPr="005339B9" w:rsidRDefault="005339B9" w:rsidP="005339B9">
            <w:pPr>
              <w:spacing w:line="276" w:lineRule="auto"/>
              <w:jc w:val="both"/>
              <w:rPr>
                <w:rStyle w:val="Strong"/>
                <w:rFonts w:ascii="Times New Roman" w:hAnsi="Times New Roman" w:cs="Times New Roman"/>
                <w:color w:val="000000"/>
                <w:sz w:val="24"/>
                <w:szCs w:val="24"/>
                <w:shd w:val="clear" w:color="auto" w:fill="FFFFFF"/>
              </w:rPr>
            </w:pPr>
            <w:r w:rsidRPr="005339B9">
              <w:rPr>
                <w:rFonts w:ascii="Times New Roman" w:eastAsia="Times New Roman" w:hAnsi="Times New Roman" w:cs="Times New Roman"/>
                <w:color w:val="000000"/>
                <w:sz w:val="24"/>
                <w:szCs w:val="24"/>
              </w:rPr>
              <w:t>- GV yêu cầu 1-2 nhóm HS trình bày kết quả thí nghiệm trước lớp.</w:t>
            </w:r>
          </w:p>
          <w:p w:rsidR="005339B9" w:rsidRPr="005339B9" w:rsidRDefault="005339B9" w:rsidP="005339B9">
            <w:pPr>
              <w:spacing w:line="276" w:lineRule="auto"/>
              <w:jc w:val="both"/>
              <w:rPr>
                <w:rStyle w:val="Strong"/>
                <w:rFonts w:ascii="Times New Roman" w:hAnsi="Times New Roman" w:cs="Times New Roman"/>
                <w:color w:val="000000"/>
                <w:sz w:val="24"/>
                <w:szCs w:val="24"/>
                <w:shd w:val="clear" w:color="auto" w:fill="FFFFFF"/>
              </w:rPr>
            </w:pPr>
            <w:r w:rsidRPr="005339B9">
              <w:rPr>
                <w:rStyle w:val="Strong"/>
                <w:rFonts w:ascii="Times New Roman" w:hAnsi="Times New Roman" w:cs="Times New Roman"/>
                <w:color w:val="000000"/>
                <w:sz w:val="24"/>
                <w:szCs w:val="24"/>
                <w:shd w:val="clear" w:color="auto" w:fill="FFFFFF"/>
              </w:rPr>
              <w:t>Bước 2: HS thực hiện nhiệm vụ học tập</w:t>
            </w:r>
          </w:p>
          <w:p w:rsidR="005339B9" w:rsidRPr="005339B9" w:rsidRDefault="005339B9" w:rsidP="005339B9">
            <w:pPr>
              <w:pStyle w:val="NormalWeb"/>
              <w:shd w:val="clear" w:color="auto" w:fill="FFFFFF"/>
              <w:spacing w:before="0" w:beforeAutospacing="0" w:after="0" w:afterAutospacing="0" w:line="276" w:lineRule="auto"/>
              <w:jc w:val="both"/>
              <w:rPr>
                <w:rFonts w:ascii="Times New Roman" w:hAnsi="Times New Roman"/>
                <w:color w:val="000000"/>
                <w:sz w:val="24"/>
              </w:rPr>
            </w:pPr>
            <w:r w:rsidRPr="005339B9">
              <w:rPr>
                <w:rFonts w:ascii="Times New Roman" w:hAnsi="Times New Roman"/>
                <w:color w:val="000000"/>
                <w:sz w:val="24"/>
              </w:rPr>
              <w:t>- HS viết báo cáo thí nghiệm theo hướng dẫn của GV.</w:t>
            </w:r>
          </w:p>
          <w:p w:rsidR="005339B9" w:rsidRPr="005339B9" w:rsidRDefault="005339B9" w:rsidP="005339B9">
            <w:pPr>
              <w:pStyle w:val="NormalWeb"/>
              <w:shd w:val="clear" w:color="auto" w:fill="FFFFFF"/>
              <w:spacing w:before="0" w:beforeAutospacing="0" w:after="0" w:afterAutospacing="0" w:line="276" w:lineRule="auto"/>
              <w:jc w:val="both"/>
              <w:rPr>
                <w:rFonts w:ascii="Times New Roman" w:hAnsi="Times New Roman"/>
                <w:color w:val="000000"/>
                <w:sz w:val="24"/>
              </w:rPr>
            </w:pPr>
            <w:r w:rsidRPr="005339B9">
              <w:rPr>
                <w:rFonts w:ascii="Times New Roman" w:hAnsi="Times New Roman"/>
                <w:color w:val="000000"/>
                <w:sz w:val="24"/>
              </w:rPr>
              <w:t>- GV hướng dẫn, theo dõi, hỗ trợ HS nếu cần thiết.</w:t>
            </w:r>
          </w:p>
          <w:p w:rsidR="005339B9" w:rsidRPr="005339B9" w:rsidRDefault="005339B9" w:rsidP="005339B9">
            <w:pPr>
              <w:spacing w:line="276" w:lineRule="auto"/>
              <w:jc w:val="both"/>
              <w:rPr>
                <w:rStyle w:val="Strong"/>
                <w:rFonts w:ascii="Times New Roman" w:hAnsi="Times New Roman" w:cs="Times New Roman"/>
                <w:color w:val="000000"/>
                <w:sz w:val="24"/>
                <w:szCs w:val="24"/>
                <w:shd w:val="clear" w:color="auto" w:fill="FFFFFF"/>
              </w:rPr>
            </w:pPr>
            <w:r w:rsidRPr="005339B9">
              <w:rPr>
                <w:rStyle w:val="Strong"/>
                <w:rFonts w:ascii="Times New Roman" w:hAnsi="Times New Roman" w:cs="Times New Roman"/>
                <w:color w:val="000000"/>
                <w:sz w:val="24"/>
                <w:szCs w:val="24"/>
                <w:shd w:val="clear" w:color="auto" w:fill="FFFFFF"/>
              </w:rPr>
              <w:t>Bước 3: Báo cáo kết quả hoạt động và thảo luận</w:t>
            </w:r>
          </w:p>
          <w:p w:rsidR="005339B9" w:rsidRPr="005339B9" w:rsidRDefault="005339B9" w:rsidP="005339B9">
            <w:pPr>
              <w:pStyle w:val="NormalWeb"/>
              <w:shd w:val="clear" w:color="auto" w:fill="FFFFFF"/>
              <w:spacing w:before="0" w:beforeAutospacing="0" w:after="0" w:afterAutospacing="0" w:line="276" w:lineRule="auto"/>
              <w:jc w:val="both"/>
              <w:rPr>
                <w:rFonts w:ascii="Times New Roman" w:hAnsi="Times New Roman"/>
                <w:color w:val="000000"/>
                <w:sz w:val="24"/>
              </w:rPr>
            </w:pPr>
            <w:r w:rsidRPr="005339B9">
              <w:rPr>
                <w:rFonts w:ascii="Times New Roman" w:hAnsi="Times New Roman"/>
                <w:color w:val="000000"/>
                <w:sz w:val="24"/>
              </w:rPr>
              <w:t>- GV mời đại diện 1-2 nhóm báo cáo.</w:t>
            </w:r>
          </w:p>
          <w:p w:rsidR="005339B9" w:rsidRPr="005339B9" w:rsidRDefault="005339B9" w:rsidP="005339B9">
            <w:pPr>
              <w:pStyle w:val="NormalWeb"/>
              <w:shd w:val="clear" w:color="auto" w:fill="FFFFFF"/>
              <w:spacing w:before="0" w:beforeAutospacing="0" w:after="0" w:afterAutospacing="0" w:line="276" w:lineRule="auto"/>
              <w:jc w:val="both"/>
              <w:rPr>
                <w:rFonts w:ascii="Times New Roman" w:hAnsi="Times New Roman"/>
                <w:color w:val="000000"/>
                <w:sz w:val="24"/>
              </w:rPr>
            </w:pPr>
            <w:r w:rsidRPr="005339B9">
              <w:rPr>
                <w:rFonts w:ascii="Times New Roman" w:hAnsi="Times New Roman"/>
                <w:color w:val="000000"/>
                <w:sz w:val="24"/>
              </w:rPr>
              <w:t>- GV mời nhóm khác nhận xét, bổ sung.</w:t>
            </w:r>
          </w:p>
          <w:p w:rsidR="005339B9" w:rsidRPr="005339B9" w:rsidRDefault="005339B9" w:rsidP="005339B9">
            <w:pPr>
              <w:pStyle w:val="NormalWeb"/>
              <w:shd w:val="clear" w:color="auto" w:fill="FFFFFF"/>
              <w:spacing w:before="0" w:beforeAutospacing="0" w:after="0" w:afterAutospacing="0" w:line="276" w:lineRule="auto"/>
              <w:jc w:val="both"/>
              <w:rPr>
                <w:rFonts w:ascii="Times New Roman" w:hAnsi="Times New Roman"/>
                <w:color w:val="000000"/>
                <w:sz w:val="24"/>
              </w:rPr>
            </w:pPr>
            <w:r w:rsidRPr="005339B9">
              <w:rPr>
                <w:rStyle w:val="Strong"/>
                <w:rFonts w:ascii="Times New Roman" w:eastAsiaTheme="majorEastAsia" w:hAnsi="Times New Roman"/>
                <w:color w:val="000000"/>
                <w:sz w:val="24"/>
              </w:rPr>
              <w:t>Bước 4: Đánh giá kết quả, thực hiện nhiệm vụ học tập</w:t>
            </w:r>
          </w:p>
          <w:p w:rsidR="005339B9" w:rsidRPr="005339B9" w:rsidRDefault="005339B9" w:rsidP="00366052">
            <w:pPr>
              <w:pStyle w:val="NormalWeb"/>
              <w:numPr>
                <w:ilvl w:val="1"/>
                <w:numId w:val="61"/>
              </w:numPr>
              <w:shd w:val="clear" w:color="auto" w:fill="FFFFFF"/>
              <w:spacing w:before="0" w:beforeAutospacing="0" w:after="0" w:afterAutospacing="0" w:line="276" w:lineRule="auto"/>
              <w:ind w:left="457"/>
              <w:jc w:val="both"/>
              <w:rPr>
                <w:rFonts w:ascii="Times New Roman" w:hAnsi="Times New Roman"/>
                <w:color w:val="000000"/>
                <w:sz w:val="24"/>
              </w:rPr>
            </w:pPr>
            <w:r w:rsidRPr="005339B9">
              <w:rPr>
                <w:rFonts w:ascii="Times New Roman" w:hAnsi="Times New Roman"/>
                <w:color w:val="000000"/>
                <w:sz w:val="24"/>
              </w:rPr>
              <w:t>GV đánh giá, nhận xét, kết luận.</w:t>
            </w:r>
          </w:p>
          <w:p w:rsidR="007B2BAF" w:rsidRPr="005339B9" w:rsidRDefault="005339B9" w:rsidP="00366052">
            <w:pPr>
              <w:pStyle w:val="NormalWeb"/>
              <w:numPr>
                <w:ilvl w:val="1"/>
                <w:numId w:val="61"/>
              </w:numPr>
              <w:shd w:val="clear" w:color="auto" w:fill="FFFFFF"/>
              <w:spacing w:before="0" w:beforeAutospacing="0" w:after="0" w:afterAutospacing="0" w:line="276" w:lineRule="auto"/>
              <w:ind w:left="457"/>
              <w:jc w:val="both"/>
              <w:rPr>
                <w:rFonts w:ascii="Times New Roman" w:hAnsi="Times New Roman"/>
                <w:sz w:val="24"/>
              </w:rPr>
            </w:pPr>
            <w:r w:rsidRPr="005339B9">
              <w:rPr>
                <w:rFonts w:ascii="Times New Roman" w:hAnsi="Times New Roman"/>
                <w:sz w:val="24"/>
              </w:rPr>
              <w:t>Đánh giá chéo giữa các nhóm dựa vào bảng đánh giá có thang điểm (PHẦN PHỤ LỤC)</w:t>
            </w:r>
          </w:p>
        </w:tc>
        <w:tc>
          <w:tcPr>
            <w:tcW w:w="1804" w:type="pct"/>
          </w:tcPr>
          <w:p w:rsidR="005339B9" w:rsidRPr="005339B9" w:rsidRDefault="005339B9" w:rsidP="005339B9">
            <w:pPr>
              <w:spacing w:line="276" w:lineRule="auto"/>
              <w:rPr>
                <w:rFonts w:ascii="Times New Roman" w:hAnsi="Times New Roman" w:cs="Times New Roman"/>
                <w:sz w:val="24"/>
                <w:szCs w:val="24"/>
              </w:rPr>
            </w:pPr>
            <w:r w:rsidRPr="005339B9">
              <w:rPr>
                <w:rStyle w:val="Strong"/>
                <w:rFonts w:ascii="Times New Roman" w:hAnsi="Times New Roman" w:cs="Times New Roman"/>
                <w:color w:val="000000"/>
                <w:sz w:val="24"/>
                <w:szCs w:val="24"/>
                <w:shd w:val="clear" w:color="auto" w:fill="FFFFFF"/>
              </w:rPr>
              <w:t>4. Báo cáo kết quả thí nghiệm</w:t>
            </w:r>
          </w:p>
          <w:p w:rsidR="005339B9" w:rsidRPr="005339B9" w:rsidRDefault="005339B9" w:rsidP="005339B9">
            <w:pPr>
              <w:spacing w:line="276" w:lineRule="auto"/>
              <w:rPr>
                <w:rFonts w:ascii="Times New Roman" w:hAnsi="Times New Roman" w:cs="Times New Roman"/>
                <w:sz w:val="24"/>
                <w:szCs w:val="24"/>
              </w:rPr>
            </w:pPr>
          </w:p>
          <w:p w:rsidR="005339B9" w:rsidRPr="005339B9" w:rsidRDefault="005339B9" w:rsidP="005339B9">
            <w:pPr>
              <w:spacing w:line="276" w:lineRule="auto"/>
              <w:jc w:val="both"/>
              <w:rPr>
                <w:rFonts w:ascii="Times New Roman" w:hAnsi="Times New Roman" w:cs="Times New Roman"/>
                <w:sz w:val="24"/>
                <w:szCs w:val="24"/>
              </w:rPr>
            </w:pPr>
            <w:r w:rsidRPr="005339B9">
              <w:rPr>
                <w:rFonts w:ascii="Times New Roman" w:hAnsi="Times New Roman" w:cs="Times New Roman"/>
                <w:sz w:val="24"/>
                <w:szCs w:val="24"/>
              </w:rPr>
              <w:t>HS ghi lại kết quả thực hành và báo cáo sản phẩm theo mẫu BÁO CÁO KẾT QUẢ THÍ NGHIỆM</w:t>
            </w:r>
          </w:p>
        </w:tc>
      </w:tr>
    </w:tbl>
    <w:tbl>
      <w:tblPr>
        <w:tblpPr w:leftFromText="180" w:rightFromText="180" w:horzAnchor="margin" w:tblpY="350"/>
        <w:tblW w:w="9923" w:type="dxa"/>
        <w:shd w:val="clear" w:color="auto" w:fill="FFFFFF"/>
        <w:tblCellMar>
          <w:top w:w="15" w:type="dxa"/>
          <w:left w:w="15" w:type="dxa"/>
          <w:bottom w:w="15" w:type="dxa"/>
          <w:right w:w="15" w:type="dxa"/>
        </w:tblCellMar>
        <w:tblLook w:val="04A0"/>
      </w:tblPr>
      <w:tblGrid>
        <w:gridCol w:w="9923"/>
      </w:tblGrid>
      <w:tr w:rsidR="005339B9" w:rsidRPr="006C0101" w:rsidTr="007B2BAF">
        <w:tc>
          <w:tcPr>
            <w:tcW w:w="9923" w:type="dxa"/>
            <w:shd w:val="clear" w:color="auto" w:fill="FFFFFF"/>
            <w:tcMar>
              <w:top w:w="75" w:type="dxa"/>
              <w:left w:w="0" w:type="dxa"/>
              <w:bottom w:w="75" w:type="dxa"/>
              <w:right w:w="0" w:type="dxa"/>
            </w:tcMar>
            <w:hideMark/>
          </w:tcPr>
          <w:p w:rsidR="005339B9" w:rsidRPr="006C0101" w:rsidRDefault="005339B9" w:rsidP="007B2BAF">
            <w:pPr>
              <w:shd w:val="clear" w:color="auto" w:fill="FFFFFF"/>
              <w:spacing w:after="0"/>
              <w:ind w:left="284"/>
              <w:rPr>
                <w:rFonts w:eastAsia="Times New Roman" w:cs="Times New Roman"/>
                <w:b/>
                <w:bCs/>
                <w:color w:val="000000"/>
                <w:szCs w:val="24"/>
              </w:rPr>
            </w:pPr>
            <w:r w:rsidRPr="006C0101">
              <w:rPr>
                <w:rFonts w:eastAsia="Times New Roman" w:cs="Times New Roman"/>
                <w:b/>
                <w:bCs/>
                <w:color w:val="000000"/>
                <w:szCs w:val="24"/>
              </w:rPr>
              <w:t>C. HOẠT ĐỘNG LUYỆN TẬP</w:t>
            </w:r>
          </w:p>
          <w:p w:rsidR="005339B9" w:rsidRPr="006C0101" w:rsidRDefault="005339B9" w:rsidP="00366052">
            <w:pPr>
              <w:numPr>
                <w:ilvl w:val="0"/>
                <w:numId w:val="67"/>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Mục tiêu: </w:t>
            </w:r>
            <w:r w:rsidRPr="006C0101">
              <w:rPr>
                <w:rFonts w:eastAsia="Times New Roman" w:cs="Times New Roman"/>
                <w:color w:val="000000"/>
                <w:szCs w:val="24"/>
              </w:rPr>
              <w:t>HS xử lí kết quả thí nghiệm thông qua trả lời câu hỏi trong SGK tr.</w:t>
            </w:r>
            <w:r w:rsidRPr="006C0101">
              <w:rPr>
                <w:rFonts w:eastAsia="Times New Roman" w:cs="Times New Roman"/>
                <w:color w:val="000000"/>
                <w:szCs w:val="24"/>
                <w:lang w:val="vi-VN"/>
              </w:rPr>
              <w:t>87</w:t>
            </w:r>
            <w:r w:rsidRPr="006C0101">
              <w:rPr>
                <w:rFonts w:eastAsia="Times New Roman" w:cs="Times New Roman"/>
                <w:color w:val="000000"/>
                <w:szCs w:val="24"/>
              </w:rPr>
              <w:t>, 89.</w:t>
            </w:r>
          </w:p>
          <w:p w:rsidR="005339B9" w:rsidRPr="006C0101" w:rsidRDefault="005339B9" w:rsidP="00366052">
            <w:pPr>
              <w:numPr>
                <w:ilvl w:val="0"/>
                <w:numId w:val="67"/>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Nội dung: </w:t>
            </w:r>
            <w:r w:rsidRPr="006C0101">
              <w:rPr>
                <w:rFonts w:eastAsia="Times New Roman" w:cs="Times New Roman"/>
                <w:color w:val="000000"/>
                <w:szCs w:val="24"/>
              </w:rPr>
              <w:t>GV hướng dẫn HS để trả lời câu hỏi.</w:t>
            </w:r>
          </w:p>
          <w:p w:rsidR="005339B9" w:rsidRPr="006C0101" w:rsidRDefault="005339B9" w:rsidP="00366052">
            <w:pPr>
              <w:numPr>
                <w:ilvl w:val="0"/>
                <w:numId w:val="67"/>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Sản phẩm học tập: </w:t>
            </w:r>
            <w:r w:rsidRPr="006C0101">
              <w:rPr>
                <w:rFonts w:eastAsia="Times New Roman" w:cs="Times New Roman"/>
                <w:bCs/>
                <w:color w:val="000000"/>
                <w:szCs w:val="24"/>
              </w:rPr>
              <w:t>Câu trả lời của HS.</w:t>
            </w:r>
          </w:p>
          <w:p w:rsidR="005339B9" w:rsidRPr="006C0101" w:rsidRDefault="005339B9" w:rsidP="007B2BAF">
            <w:pPr>
              <w:shd w:val="clear" w:color="auto" w:fill="FFFFFF"/>
              <w:spacing w:after="0"/>
              <w:ind w:left="284"/>
              <w:rPr>
                <w:rFonts w:eastAsia="Times New Roman" w:cs="Times New Roman"/>
                <w:b/>
                <w:color w:val="000000"/>
                <w:szCs w:val="24"/>
              </w:rPr>
            </w:pPr>
            <w:r w:rsidRPr="006C0101">
              <w:rPr>
                <w:rFonts w:eastAsia="Times New Roman" w:cs="Times New Roman"/>
                <w:b/>
                <w:color w:val="000000"/>
                <w:szCs w:val="24"/>
              </w:rPr>
              <w:t>4. Tổ chức thực hiện:</w:t>
            </w:r>
          </w:p>
          <w:p w:rsidR="005339B9" w:rsidRPr="007B2BAF" w:rsidRDefault="005339B9" w:rsidP="007B2BAF">
            <w:pPr>
              <w:shd w:val="clear" w:color="auto" w:fill="FFFFFF"/>
              <w:spacing w:after="0"/>
              <w:ind w:left="284"/>
              <w:rPr>
                <w:rFonts w:eastAsia="Times New Roman" w:cs="Times New Roman"/>
                <w:color w:val="000000"/>
                <w:szCs w:val="24"/>
              </w:rPr>
            </w:pPr>
            <w:r w:rsidRPr="006C0101">
              <w:rPr>
                <w:rFonts w:eastAsia="Times New Roman" w:cs="Times New Roman"/>
                <w:color w:val="000000"/>
                <w:szCs w:val="24"/>
              </w:rPr>
              <w:t>- GV giao nhiệm vụ cho HS xử lí kết quả thí nghiệm</w:t>
            </w:r>
          </w:p>
          <w:p w:rsidR="005339B9" w:rsidRPr="006C0101" w:rsidRDefault="005339B9" w:rsidP="007B2BAF">
            <w:pPr>
              <w:spacing w:after="0"/>
              <w:rPr>
                <w:rFonts w:eastAsia="Times New Roman" w:cs="Times New Roman"/>
                <w:color w:val="000000"/>
                <w:szCs w:val="24"/>
              </w:rPr>
            </w:pPr>
          </w:p>
        </w:tc>
      </w:tr>
    </w:tbl>
    <w:p w:rsidR="007B2BAF" w:rsidRDefault="007B2BAF" w:rsidP="005339B9">
      <w:pPr>
        <w:shd w:val="clear" w:color="auto" w:fill="FFFFFF"/>
        <w:spacing w:after="0"/>
        <w:rPr>
          <w:rFonts w:eastAsia="Times New Roman" w:cs="Times New Roman"/>
          <w:b/>
          <w:bCs/>
          <w:color w:val="000000"/>
          <w:szCs w:val="24"/>
        </w:rPr>
      </w:pPr>
    </w:p>
    <w:p w:rsidR="005339B9" w:rsidRPr="006C0101" w:rsidRDefault="005339B9" w:rsidP="005339B9">
      <w:pPr>
        <w:shd w:val="clear" w:color="auto" w:fill="FFFFFF"/>
        <w:spacing w:after="0"/>
        <w:rPr>
          <w:rFonts w:eastAsia="Times New Roman" w:cs="Times New Roman"/>
          <w:color w:val="000000"/>
          <w:szCs w:val="24"/>
        </w:rPr>
      </w:pPr>
      <w:r w:rsidRPr="006C0101">
        <w:rPr>
          <w:rFonts w:eastAsia="Times New Roman" w:cs="Times New Roman"/>
          <w:b/>
          <w:bCs/>
          <w:color w:val="000000"/>
          <w:szCs w:val="24"/>
        </w:rPr>
        <w:t>D. HOẠT ĐỘNG VẬN DỤNG</w:t>
      </w:r>
    </w:p>
    <w:p w:rsidR="005339B9" w:rsidRPr="006C0101" w:rsidRDefault="005339B9" w:rsidP="00366052">
      <w:pPr>
        <w:numPr>
          <w:ilvl w:val="0"/>
          <w:numId w:val="71"/>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Mục tiêu: </w:t>
      </w:r>
      <w:r w:rsidRPr="006C0101">
        <w:rPr>
          <w:rFonts w:eastAsia="Times New Roman" w:cs="Times New Roman"/>
          <w:color w:val="000000"/>
          <w:szCs w:val="24"/>
        </w:rPr>
        <w:t>HS đọc mục “Em có thể” SGK tr.89 và thực hiện tại nhà.</w:t>
      </w:r>
    </w:p>
    <w:p w:rsidR="005339B9" w:rsidRPr="006C0101" w:rsidRDefault="005339B9" w:rsidP="00366052">
      <w:pPr>
        <w:numPr>
          <w:ilvl w:val="0"/>
          <w:numId w:val="71"/>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Nội dung: </w:t>
      </w:r>
      <w:r w:rsidRPr="006C0101">
        <w:rPr>
          <w:rFonts w:eastAsia="Times New Roman" w:cs="Times New Roman"/>
          <w:color w:val="000000"/>
          <w:szCs w:val="24"/>
        </w:rPr>
        <w:t>GV hướng dẫn HS để trả lời câu hỏi.</w:t>
      </w:r>
    </w:p>
    <w:p w:rsidR="005339B9" w:rsidRPr="006C0101" w:rsidRDefault="005339B9" w:rsidP="00366052">
      <w:pPr>
        <w:numPr>
          <w:ilvl w:val="0"/>
          <w:numId w:val="71"/>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Sản phẩm học tập: </w:t>
      </w:r>
      <w:r w:rsidRPr="006C0101">
        <w:rPr>
          <w:rFonts w:eastAsia="Times New Roman" w:cs="Times New Roman"/>
          <w:bCs/>
          <w:color w:val="000000"/>
          <w:szCs w:val="24"/>
        </w:rPr>
        <w:t>Thực hiện nội dung</w:t>
      </w:r>
      <w:r w:rsidRPr="006C0101">
        <w:rPr>
          <w:rFonts w:eastAsia="Times New Roman" w:cs="Times New Roman"/>
          <w:color w:val="000000"/>
          <w:szCs w:val="24"/>
        </w:rPr>
        <w:t xml:space="preserve"> trong phần “Em có thể”</w:t>
      </w:r>
    </w:p>
    <w:p w:rsidR="005339B9" w:rsidRPr="006C0101" w:rsidRDefault="005339B9" w:rsidP="00366052">
      <w:pPr>
        <w:numPr>
          <w:ilvl w:val="0"/>
          <w:numId w:val="71"/>
        </w:numPr>
        <w:shd w:val="clear" w:color="auto" w:fill="FFFFFF"/>
        <w:spacing w:after="0"/>
        <w:rPr>
          <w:rFonts w:eastAsia="Times New Roman" w:cs="Times New Roman"/>
          <w:color w:val="000000"/>
          <w:szCs w:val="24"/>
        </w:rPr>
      </w:pPr>
      <w:r w:rsidRPr="006C0101">
        <w:rPr>
          <w:rFonts w:eastAsia="Times New Roman" w:cs="Times New Roman"/>
          <w:b/>
          <w:bCs/>
          <w:color w:val="000000"/>
          <w:szCs w:val="24"/>
        </w:rPr>
        <w:t>Tổ chức thực hiện:</w:t>
      </w:r>
    </w:p>
    <w:p w:rsidR="005339B9" w:rsidRPr="006C0101" w:rsidRDefault="005339B9" w:rsidP="005339B9">
      <w:pPr>
        <w:shd w:val="clear" w:color="auto" w:fill="FFFFFF"/>
        <w:spacing w:after="0"/>
        <w:rPr>
          <w:rFonts w:eastAsia="Times New Roman" w:cs="Times New Roman"/>
          <w:color w:val="000000"/>
          <w:szCs w:val="24"/>
        </w:rPr>
      </w:pPr>
      <w:r w:rsidRPr="006C0101">
        <w:rPr>
          <w:rFonts w:eastAsia="Times New Roman" w:cs="Times New Roman"/>
          <w:color w:val="000000"/>
          <w:szCs w:val="24"/>
        </w:rPr>
        <w:t>- GV giao nhiêm vụ cho HS và yêu cầu HS thực hiện tại nhà, báo cáo vào tiết học sau:</w:t>
      </w:r>
    </w:p>
    <w:p w:rsidR="005339B9" w:rsidRPr="006C0101" w:rsidRDefault="005339B9" w:rsidP="005339B9">
      <w:pPr>
        <w:shd w:val="clear" w:color="auto" w:fill="FFFFFF"/>
        <w:spacing w:after="0"/>
        <w:rPr>
          <w:rFonts w:eastAsia="Times New Roman" w:cs="Times New Roman"/>
          <w:color w:val="000000"/>
          <w:szCs w:val="24"/>
        </w:rPr>
      </w:pPr>
      <w:r w:rsidRPr="006C0101">
        <w:rPr>
          <w:rFonts w:eastAsia="Times New Roman" w:cs="Times New Roman"/>
          <w:iCs/>
          <w:color w:val="000000"/>
          <w:szCs w:val="24"/>
        </w:rPr>
        <w:lastRenderedPageBreak/>
        <w:t>+ Mô tả phương án chế tạo một chiếc “cân thăng bằng” đơn giản  bằng các vật liệu dễ tìm và đánh giá ưu, nhược điểm của các phương án đó.</w:t>
      </w:r>
    </w:p>
    <w:p w:rsidR="005339B9" w:rsidRPr="006C0101" w:rsidRDefault="005339B9" w:rsidP="005339B9">
      <w:pPr>
        <w:shd w:val="clear" w:color="auto" w:fill="FFFFFF"/>
        <w:spacing w:after="0"/>
        <w:rPr>
          <w:rFonts w:eastAsia="Times New Roman" w:cs="Times New Roman"/>
          <w:iCs/>
          <w:color w:val="000000"/>
          <w:szCs w:val="24"/>
        </w:rPr>
      </w:pPr>
      <w:r w:rsidRPr="006C0101">
        <w:rPr>
          <w:rFonts w:eastAsia="Times New Roman" w:cs="Times New Roman"/>
          <w:iCs/>
          <w:color w:val="000000"/>
          <w:szCs w:val="24"/>
        </w:rPr>
        <w:t xml:space="preserve">+ Sử dụng điện thoại thông minh, quay video cách thực hiện </w:t>
      </w:r>
    </w:p>
    <w:p w:rsidR="005339B9" w:rsidRPr="006C0101" w:rsidRDefault="005339B9" w:rsidP="005339B9">
      <w:pPr>
        <w:shd w:val="clear" w:color="auto" w:fill="FFFFFF"/>
        <w:spacing w:after="0"/>
        <w:rPr>
          <w:rFonts w:eastAsia="Times New Roman" w:cs="Times New Roman"/>
          <w:color w:val="000000"/>
          <w:szCs w:val="24"/>
        </w:rPr>
      </w:pPr>
      <w:r w:rsidRPr="006C0101">
        <w:rPr>
          <w:rFonts w:eastAsia="Times New Roman" w:cs="Times New Roman"/>
          <w:color w:val="000000"/>
          <w:szCs w:val="24"/>
        </w:rPr>
        <w:t>- HS tiếp nhận, thực hiện nhiệm vụ tại nhà.</w:t>
      </w:r>
    </w:p>
    <w:p w:rsidR="005339B9" w:rsidRPr="006C0101" w:rsidRDefault="005339B9" w:rsidP="005339B9">
      <w:pPr>
        <w:shd w:val="clear" w:color="auto" w:fill="FFFFFF"/>
        <w:spacing w:after="0"/>
        <w:rPr>
          <w:rFonts w:eastAsia="Times New Roman" w:cs="Times New Roman"/>
          <w:color w:val="000000"/>
          <w:szCs w:val="24"/>
        </w:rPr>
      </w:pPr>
      <w:r w:rsidRPr="006C0101">
        <w:rPr>
          <w:rFonts w:eastAsia="Times New Roman" w:cs="Times New Roman"/>
          <w:color w:val="000000"/>
          <w:szCs w:val="24"/>
        </w:rPr>
        <w:t>- Kết quả được tổng kết trên Padlet lớp.</w:t>
      </w:r>
    </w:p>
    <w:p w:rsidR="005339B9" w:rsidRPr="006C0101" w:rsidRDefault="005339B9" w:rsidP="005339B9">
      <w:pPr>
        <w:shd w:val="clear" w:color="auto" w:fill="FFFFFF"/>
        <w:spacing w:after="0"/>
        <w:rPr>
          <w:rFonts w:eastAsia="Times New Roman" w:cs="Times New Roman"/>
          <w:color w:val="000000"/>
          <w:szCs w:val="24"/>
        </w:rPr>
      </w:pPr>
      <w:r w:rsidRPr="006C0101">
        <w:rPr>
          <w:rFonts w:eastAsia="Times New Roman" w:cs="Times New Roman"/>
          <w:b/>
          <w:color w:val="000000"/>
          <w:szCs w:val="24"/>
        </w:rPr>
        <w:t>E. PHỤ LỤC</w:t>
      </w:r>
    </w:p>
    <w:p w:rsidR="005339B9" w:rsidRPr="006C0101" w:rsidRDefault="005339B9" w:rsidP="005339B9">
      <w:pPr>
        <w:shd w:val="clear" w:color="auto" w:fill="FFFFFF"/>
        <w:spacing w:after="0"/>
        <w:jc w:val="both"/>
        <w:rPr>
          <w:rFonts w:eastAsia="Times New Roman" w:cs="Times New Roman"/>
          <w:color w:val="000000"/>
          <w:szCs w:val="24"/>
        </w:rPr>
      </w:pPr>
      <w:r w:rsidRPr="006C0101">
        <w:rPr>
          <w:rFonts w:eastAsia="Times New Roman" w:cs="Times New Roman"/>
          <w:b/>
          <w:bCs/>
          <w:color w:val="0D0D0D"/>
          <w:spacing w:val="-2"/>
          <w:szCs w:val="24"/>
        </w:rPr>
        <w:t>Rubric đánh giá biểu hiện thực hiện thí nghiệm của các nhóm qua từng thí nghiệm</w:t>
      </w:r>
    </w:p>
    <w:p w:rsidR="005339B9" w:rsidRPr="006C0101" w:rsidRDefault="005339B9" w:rsidP="005339B9">
      <w:pPr>
        <w:spacing w:after="0"/>
        <w:jc w:val="center"/>
        <w:rPr>
          <w:rFonts w:eastAsia="Times New Roman" w:cs="Times New Roman"/>
          <w:bCs/>
          <w:i/>
          <w:color w:val="0D0D0D"/>
          <w:spacing w:val="-2"/>
          <w:szCs w:val="24"/>
        </w:rPr>
      </w:pPr>
      <w:r w:rsidRPr="006C0101">
        <w:rPr>
          <w:rFonts w:eastAsia="Times New Roman" w:cs="Times New Roman"/>
          <w:bCs/>
          <w:i/>
          <w:color w:val="0D0D0D"/>
          <w:spacing w:val="-2"/>
          <w:szCs w:val="24"/>
        </w:rPr>
        <w:t>(Dùng cho các nhóm và GV)</w:t>
      </w:r>
    </w:p>
    <w:tbl>
      <w:tblPr>
        <w:tblStyle w:val="TableGrid10"/>
        <w:tblW w:w="5000" w:type="pct"/>
        <w:tblLook w:val="04A0"/>
      </w:tblPr>
      <w:tblGrid>
        <w:gridCol w:w="702"/>
        <w:gridCol w:w="1115"/>
        <w:gridCol w:w="726"/>
        <w:gridCol w:w="6279"/>
        <w:gridCol w:w="1316"/>
      </w:tblGrid>
      <w:tr w:rsidR="005339B9" w:rsidRPr="006C0101" w:rsidTr="005339B9">
        <w:tc>
          <w:tcPr>
            <w:tcW w:w="346" w:type="pct"/>
            <w:vAlign w:val="center"/>
          </w:tcPr>
          <w:p w:rsidR="005339B9" w:rsidRPr="006C0101" w:rsidRDefault="005339B9" w:rsidP="005339B9">
            <w:pPr>
              <w:spacing w:line="276" w:lineRule="auto"/>
              <w:jc w:val="center"/>
              <w:rPr>
                <w:b/>
                <w:bCs/>
                <w:color w:val="0D0D0D"/>
                <w:spacing w:val="-2"/>
                <w:sz w:val="24"/>
                <w:szCs w:val="24"/>
              </w:rPr>
            </w:pPr>
            <w:r w:rsidRPr="006C0101">
              <w:rPr>
                <w:b/>
                <w:bCs/>
                <w:color w:val="0D0D0D"/>
                <w:spacing w:val="-2"/>
                <w:sz w:val="24"/>
                <w:szCs w:val="24"/>
              </w:rPr>
              <w:t>STT</w:t>
            </w:r>
          </w:p>
        </w:tc>
        <w:tc>
          <w:tcPr>
            <w:tcW w:w="550" w:type="pct"/>
            <w:vAlign w:val="center"/>
          </w:tcPr>
          <w:p w:rsidR="005339B9" w:rsidRPr="006C0101" w:rsidRDefault="005339B9" w:rsidP="005339B9">
            <w:pPr>
              <w:spacing w:line="276" w:lineRule="auto"/>
              <w:ind w:left="2"/>
              <w:jc w:val="center"/>
              <w:rPr>
                <w:b/>
                <w:bCs/>
                <w:color w:val="0D0D0D"/>
                <w:spacing w:val="-2"/>
                <w:sz w:val="24"/>
                <w:szCs w:val="24"/>
              </w:rPr>
            </w:pPr>
            <w:r w:rsidRPr="006C0101">
              <w:rPr>
                <w:b/>
                <w:bCs/>
                <w:color w:val="0D0D0D"/>
                <w:spacing w:val="-2"/>
                <w:sz w:val="24"/>
                <w:szCs w:val="24"/>
              </w:rPr>
              <w:t>Biểu hiện hành vi</w:t>
            </w:r>
          </w:p>
        </w:tc>
        <w:tc>
          <w:tcPr>
            <w:tcW w:w="358" w:type="pct"/>
            <w:vAlign w:val="center"/>
          </w:tcPr>
          <w:p w:rsidR="005339B9" w:rsidRPr="006C0101" w:rsidRDefault="005339B9" w:rsidP="005339B9">
            <w:pPr>
              <w:spacing w:line="276" w:lineRule="auto"/>
              <w:jc w:val="center"/>
              <w:rPr>
                <w:b/>
                <w:bCs/>
                <w:color w:val="0D0D0D"/>
                <w:spacing w:val="-2"/>
                <w:sz w:val="24"/>
                <w:szCs w:val="24"/>
              </w:rPr>
            </w:pPr>
            <w:r w:rsidRPr="006C0101">
              <w:rPr>
                <w:b/>
                <w:bCs/>
                <w:color w:val="0D0D0D"/>
                <w:spacing w:val="-2"/>
                <w:sz w:val="24"/>
                <w:szCs w:val="24"/>
              </w:rPr>
              <w:t>Mức độ</w:t>
            </w:r>
          </w:p>
        </w:tc>
        <w:tc>
          <w:tcPr>
            <w:tcW w:w="3097" w:type="pct"/>
            <w:vAlign w:val="center"/>
          </w:tcPr>
          <w:p w:rsidR="005339B9" w:rsidRPr="006C0101" w:rsidRDefault="005339B9" w:rsidP="005339B9">
            <w:pPr>
              <w:spacing w:line="276" w:lineRule="auto"/>
              <w:jc w:val="center"/>
              <w:rPr>
                <w:b/>
                <w:bCs/>
                <w:color w:val="0D0D0D"/>
                <w:spacing w:val="-2"/>
                <w:sz w:val="24"/>
                <w:szCs w:val="24"/>
              </w:rPr>
            </w:pPr>
            <w:r w:rsidRPr="006C0101">
              <w:rPr>
                <w:b/>
                <w:bCs/>
                <w:color w:val="0D0D0D"/>
                <w:spacing w:val="-2"/>
                <w:sz w:val="24"/>
                <w:szCs w:val="24"/>
              </w:rPr>
              <w:t>Tiêu chí chất lượng</w:t>
            </w:r>
          </w:p>
        </w:tc>
        <w:tc>
          <w:tcPr>
            <w:tcW w:w="649" w:type="pct"/>
            <w:vAlign w:val="center"/>
          </w:tcPr>
          <w:p w:rsidR="005339B9" w:rsidRPr="006C0101" w:rsidRDefault="005339B9" w:rsidP="005339B9">
            <w:pPr>
              <w:spacing w:line="276" w:lineRule="auto"/>
              <w:jc w:val="center"/>
              <w:rPr>
                <w:b/>
                <w:bCs/>
                <w:color w:val="0D0D0D"/>
                <w:spacing w:val="-2"/>
                <w:sz w:val="24"/>
                <w:szCs w:val="24"/>
              </w:rPr>
            </w:pPr>
            <w:r w:rsidRPr="006C0101">
              <w:rPr>
                <w:b/>
                <w:bCs/>
                <w:color w:val="0D0D0D"/>
                <w:spacing w:val="-2"/>
                <w:sz w:val="24"/>
                <w:szCs w:val="24"/>
              </w:rPr>
              <w:t>Điểm</w:t>
            </w:r>
          </w:p>
        </w:tc>
      </w:tr>
      <w:tr w:rsidR="005339B9" w:rsidRPr="006C0101" w:rsidTr="005339B9">
        <w:tc>
          <w:tcPr>
            <w:tcW w:w="346" w:type="pct"/>
            <w:vMerge w:val="restar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c>
          <w:tcPr>
            <w:tcW w:w="550" w:type="pct"/>
            <w:vMerge w:val="restar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Bố trí thí nghiệm</w:t>
            </w: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Bố trí thí nghiệm hoàn toàn theo sự hướng dẫn của GV.</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Bố trí thí nghiệm theo sơ đồ có sự hỗ trợ của GV.</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3</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Bố trí thí nghiệm chính xác mà không cần sự hướng dẫn của GV.</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c>
          <w:tcPr>
            <w:tcW w:w="3097" w:type="pct"/>
          </w:tcPr>
          <w:p w:rsidR="005339B9" w:rsidRPr="006C0101" w:rsidRDefault="005339B9" w:rsidP="005339B9">
            <w:pPr>
              <w:spacing w:line="276" w:lineRule="auto"/>
              <w:jc w:val="both"/>
              <w:rPr>
                <w:bCs/>
                <w:color w:val="0D0D0D"/>
                <w:spacing w:val="-6"/>
                <w:sz w:val="24"/>
                <w:szCs w:val="24"/>
              </w:rPr>
            </w:pPr>
            <w:r w:rsidRPr="006C0101">
              <w:rPr>
                <w:bCs/>
                <w:color w:val="0D0D0D"/>
                <w:spacing w:val="-6"/>
                <w:sz w:val="24"/>
                <w:szCs w:val="24"/>
              </w:rPr>
              <w:t>Tự bố trí thí nghiệm thuần thục và chính xác.</w:t>
            </w:r>
          </w:p>
        </w:tc>
        <w:tc>
          <w:tcPr>
            <w:tcW w:w="649" w:type="pct"/>
            <w:vAlign w:val="center"/>
          </w:tcPr>
          <w:p w:rsidR="005339B9" w:rsidRPr="006C0101" w:rsidRDefault="005339B9" w:rsidP="005339B9">
            <w:pPr>
              <w:spacing w:line="276" w:lineRule="auto"/>
              <w:jc w:val="center"/>
              <w:rPr>
                <w:bCs/>
                <w:color w:val="0D0D0D"/>
                <w:spacing w:val="-6"/>
                <w:sz w:val="24"/>
                <w:szCs w:val="24"/>
              </w:rPr>
            </w:pPr>
            <w:r w:rsidRPr="006C0101">
              <w:rPr>
                <w:bCs/>
                <w:color w:val="0D0D0D"/>
                <w:spacing w:val="-6"/>
                <w:sz w:val="24"/>
                <w:szCs w:val="24"/>
              </w:rPr>
              <w:t>5</w:t>
            </w:r>
          </w:p>
        </w:tc>
      </w:tr>
      <w:tr w:rsidR="005339B9" w:rsidRPr="006C0101" w:rsidTr="005339B9">
        <w:tc>
          <w:tcPr>
            <w:tcW w:w="346" w:type="pct"/>
            <w:vMerge w:val="restar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c>
          <w:tcPr>
            <w:tcW w:w="550" w:type="pct"/>
            <w:vMerge w:val="restart"/>
            <w:vAlign w:val="center"/>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Tiến hành thí nghiệm</w:t>
            </w: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Tiến hành thí nghiệm hoàn toàn theo sự hướng dẫn của GV.</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Tham gia tiến hành thí nghiệm theo kế hoạch với sự trợ giúp từ GV.</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3</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Tiến hành thí nghiệm theo kế hoạch không cần sự hướng dẫn của GV.</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Tự tiến hành thí nghiệm theo kế hoạch một cách nhanh chóng, thuần thục và chính xác.</w:t>
            </w:r>
          </w:p>
        </w:tc>
        <w:tc>
          <w:tcPr>
            <w:tcW w:w="649" w:type="pct"/>
            <w:vAlign w:val="center"/>
          </w:tcPr>
          <w:p w:rsidR="005339B9" w:rsidRPr="006C0101" w:rsidRDefault="005339B9" w:rsidP="005339B9">
            <w:pPr>
              <w:spacing w:line="276" w:lineRule="auto"/>
              <w:jc w:val="center"/>
              <w:rPr>
                <w:bCs/>
                <w:color w:val="0D0D0D"/>
                <w:spacing w:val="-6"/>
                <w:sz w:val="24"/>
                <w:szCs w:val="24"/>
              </w:rPr>
            </w:pPr>
            <w:r w:rsidRPr="006C0101">
              <w:rPr>
                <w:bCs/>
                <w:color w:val="0D0D0D"/>
                <w:spacing w:val="-6"/>
                <w:sz w:val="24"/>
                <w:szCs w:val="24"/>
              </w:rPr>
              <w:t>5</w:t>
            </w:r>
          </w:p>
        </w:tc>
      </w:tr>
      <w:tr w:rsidR="005339B9" w:rsidRPr="006C0101" w:rsidTr="005339B9">
        <w:tc>
          <w:tcPr>
            <w:tcW w:w="346" w:type="pct"/>
            <w:vMerge w:val="restar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3</w:t>
            </w:r>
          </w:p>
        </w:tc>
        <w:tc>
          <w:tcPr>
            <w:tcW w:w="550" w:type="pct"/>
            <w:vMerge w:val="restart"/>
            <w:vAlign w:val="center"/>
          </w:tcPr>
          <w:p w:rsidR="005339B9" w:rsidRPr="006C0101" w:rsidRDefault="005339B9" w:rsidP="005339B9">
            <w:pPr>
              <w:spacing w:line="276" w:lineRule="auto"/>
              <w:ind w:left="30" w:right="171"/>
              <w:jc w:val="both"/>
              <w:rPr>
                <w:bCs/>
                <w:color w:val="0D0D0D"/>
                <w:sz w:val="24"/>
                <w:szCs w:val="24"/>
              </w:rPr>
            </w:pPr>
            <w:r w:rsidRPr="006C0101">
              <w:rPr>
                <w:bCs/>
                <w:color w:val="0D0D0D"/>
                <w:sz w:val="24"/>
                <w:szCs w:val="24"/>
              </w:rPr>
              <w:t>Sử dụng dụng cụ đo</w:t>
            </w: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c>
          <w:tcPr>
            <w:tcW w:w="3097" w:type="pct"/>
          </w:tcPr>
          <w:p w:rsidR="005339B9" w:rsidRPr="006C0101" w:rsidRDefault="005339B9" w:rsidP="005339B9">
            <w:pPr>
              <w:spacing w:line="276" w:lineRule="auto"/>
              <w:jc w:val="both"/>
              <w:rPr>
                <w:bCs/>
                <w:color w:val="0D0D0D"/>
                <w:spacing w:val="-4"/>
                <w:sz w:val="24"/>
                <w:szCs w:val="24"/>
              </w:rPr>
            </w:pPr>
            <w:r w:rsidRPr="006C0101">
              <w:rPr>
                <w:bCs/>
                <w:color w:val="0D0D0D"/>
                <w:spacing w:val="-4"/>
                <w:sz w:val="24"/>
                <w:szCs w:val="24"/>
              </w:rPr>
              <w:t>Điều chỉnh, đọc số liệu và đọc sai số của dụng cụ đo hoàn toàn theo sự hướng dẫn của GV.</w:t>
            </w:r>
          </w:p>
        </w:tc>
        <w:tc>
          <w:tcPr>
            <w:tcW w:w="649" w:type="pct"/>
            <w:vAlign w:val="center"/>
          </w:tcPr>
          <w:p w:rsidR="005339B9" w:rsidRPr="006C0101" w:rsidRDefault="005339B9" w:rsidP="005339B9">
            <w:pPr>
              <w:spacing w:line="276" w:lineRule="auto"/>
              <w:jc w:val="center"/>
              <w:rPr>
                <w:bCs/>
                <w:color w:val="0D0D0D"/>
                <w:spacing w:val="-4"/>
                <w:sz w:val="24"/>
                <w:szCs w:val="24"/>
              </w:rPr>
            </w:pPr>
            <w:r w:rsidRPr="006C0101">
              <w:rPr>
                <w:bCs/>
                <w:color w:val="0D0D0D"/>
                <w:spacing w:val="-4"/>
                <w:sz w:val="24"/>
                <w:szCs w:val="24"/>
              </w:rPr>
              <w:t>1</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 xml:space="preserve">Lựa chọn được thang đo, điều chỉnh, </w:t>
            </w:r>
            <w:r w:rsidRPr="006C0101">
              <w:rPr>
                <w:bCs/>
                <w:color w:val="0D0D0D"/>
                <w:spacing w:val="-4"/>
                <w:sz w:val="24"/>
                <w:szCs w:val="24"/>
              </w:rPr>
              <w:t>đọc số liệu</w:t>
            </w:r>
            <w:r w:rsidRPr="006C0101">
              <w:rPr>
                <w:bCs/>
                <w:color w:val="0D0D0D"/>
                <w:spacing w:val="-2"/>
                <w:sz w:val="24"/>
                <w:szCs w:val="24"/>
              </w:rPr>
              <w:t xml:space="preserve"> và đọc được sai số của dụng cụ đo với sự trợ giúp của GV.</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3</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Tự lựa chọn đúng thang đo, điều chỉnh, đọc chính xác số liệu và sai số của dụng cụ đo.</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Tự lựa chọn đúng thang đo, điều chỉnh, đọc chính xác số liệu và sai số của dụng cụ đo một cách chính xác, thuần thục.</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5</w:t>
            </w:r>
          </w:p>
        </w:tc>
      </w:tr>
      <w:tr w:rsidR="005339B9" w:rsidRPr="006C0101" w:rsidTr="005339B9">
        <w:trPr>
          <w:trHeight w:val="460"/>
        </w:trPr>
        <w:tc>
          <w:tcPr>
            <w:tcW w:w="346" w:type="pct"/>
            <w:vMerge w:val="restar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c>
          <w:tcPr>
            <w:tcW w:w="550" w:type="pct"/>
            <w:vMerge w:val="restart"/>
            <w:vAlign w:val="center"/>
          </w:tcPr>
          <w:p w:rsidR="005339B9" w:rsidRPr="006C0101" w:rsidRDefault="005339B9" w:rsidP="005339B9">
            <w:pPr>
              <w:spacing w:line="276" w:lineRule="auto"/>
              <w:jc w:val="both"/>
              <w:rPr>
                <w:bCs/>
                <w:color w:val="0D0D0D"/>
                <w:spacing w:val="-8"/>
                <w:sz w:val="24"/>
                <w:szCs w:val="24"/>
              </w:rPr>
            </w:pPr>
            <w:r w:rsidRPr="006C0101">
              <w:rPr>
                <w:bCs/>
                <w:color w:val="0D0D0D"/>
                <w:sz w:val="24"/>
                <w:szCs w:val="24"/>
              </w:rPr>
              <w:t>Thu thập số</w:t>
            </w:r>
            <w:r w:rsidRPr="006C0101">
              <w:rPr>
                <w:bCs/>
                <w:color w:val="0D0D0D"/>
                <w:spacing w:val="-8"/>
                <w:sz w:val="24"/>
                <w:szCs w:val="24"/>
              </w:rPr>
              <w:t xml:space="preserve"> liệu và kết quả </w:t>
            </w:r>
            <w:r w:rsidRPr="006C0101">
              <w:rPr>
                <w:bCs/>
                <w:color w:val="0D0D0D"/>
                <w:sz w:val="24"/>
                <w:szCs w:val="24"/>
              </w:rPr>
              <w:t>thí nghiệm</w:t>
            </w: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Ghi chép được một vài số liệu.</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r>
      <w:tr w:rsidR="005339B9" w:rsidRPr="006C0101" w:rsidTr="005339B9">
        <w:trPr>
          <w:trHeight w:val="550"/>
        </w:trPr>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Ghi chép được đầy đủ số liệu với sự hướng dẫn của GV.</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r>
      <w:tr w:rsidR="005339B9" w:rsidRPr="006C0101" w:rsidTr="005339B9">
        <w:trPr>
          <w:trHeight w:val="655"/>
        </w:trPr>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3</w:t>
            </w:r>
          </w:p>
        </w:tc>
        <w:tc>
          <w:tcPr>
            <w:tcW w:w="3097" w:type="pct"/>
          </w:tcPr>
          <w:p w:rsidR="005339B9" w:rsidRPr="006C0101" w:rsidRDefault="005339B9" w:rsidP="005339B9">
            <w:pPr>
              <w:spacing w:line="276" w:lineRule="auto"/>
              <w:jc w:val="both"/>
              <w:rPr>
                <w:bCs/>
                <w:color w:val="0D0D0D"/>
                <w:spacing w:val="-8"/>
                <w:sz w:val="24"/>
                <w:szCs w:val="24"/>
              </w:rPr>
            </w:pPr>
            <w:r w:rsidRPr="006C0101">
              <w:rPr>
                <w:bCs/>
                <w:color w:val="0D0D0D"/>
                <w:spacing w:val="-8"/>
                <w:sz w:val="24"/>
                <w:szCs w:val="24"/>
              </w:rPr>
              <w:t>Tự thu thập được đầy đủ số liệu một cách chính xác.</w:t>
            </w:r>
          </w:p>
        </w:tc>
        <w:tc>
          <w:tcPr>
            <w:tcW w:w="649" w:type="pct"/>
            <w:vAlign w:val="center"/>
          </w:tcPr>
          <w:p w:rsidR="005339B9" w:rsidRPr="006C0101" w:rsidRDefault="005339B9" w:rsidP="005339B9">
            <w:pPr>
              <w:spacing w:line="276" w:lineRule="auto"/>
              <w:jc w:val="center"/>
              <w:rPr>
                <w:bCs/>
                <w:color w:val="0D0D0D"/>
                <w:spacing w:val="-8"/>
                <w:sz w:val="24"/>
                <w:szCs w:val="24"/>
              </w:rPr>
            </w:pPr>
            <w:r w:rsidRPr="006C0101">
              <w:rPr>
                <w:bCs/>
                <w:color w:val="0D0D0D"/>
                <w:spacing w:val="-8"/>
                <w:sz w:val="24"/>
                <w:szCs w:val="24"/>
              </w:rPr>
              <w:t>4</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c>
          <w:tcPr>
            <w:tcW w:w="3097" w:type="pct"/>
            <w:vAlign w:val="center"/>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Tự thu thập được số liệu nhanh chóng, đầy đủ và chính xác.</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5</w:t>
            </w:r>
          </w:p>
        </w:tc>
      </w:tr>
      <w:tr w:rsidR="005339B9" w:rsidRPr="006C0101" w:rsidTr="005339B9">
        <w:tc>
          <w:tcPr>
            <w:tcW w:w="346" w:type="pct"/>
            <w:vMerge w:val="restar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5</w:t>
            </w:r>
          </w:p>
        </w:tc>
        <w:tc>
          <w:tcPr>
            <w:tcW w:w="550" w:type="pct"/>
            <w:vMerge w:val="restart"/>
            <w:vAlign w:val="center"/>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 xml:space="preserve">Xử lí các số liệu, rút ra được các nhận xét về kết quả thí nghiệm </w:t>
            </w: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Ghi chép cách xử lí số liệu, trình bày được các kết luận rút ra từ thí nghiệm.</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Xử lí được các số liệu, trình bày được các kết luận rút ra từ thí nghiệm với sự hướng dẫn của GV.</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3</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Tự xử lí được các số liệu, trình bày được các kết luận rút ra từ thí nghiệm.</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c>
          <w:tcPr>
            <w:tcW w:w="3097" w:type="pct"/>
          </w:tcPr>
          <w:p w:rsidR="005339B9" w:rsidRPr="006C0101" w:rsidRDefault="005339B9" w:rsidP="005339B9">
            <w:pPr>
              <w:spacing w:line="276" w:lineRule="auto"/>
              <w:jc w:val="both"/>
              <w:rPr>
                <w:bCs/>
                <w:color w:val="0D0D0D"/>
                <w:spacing w:val="-4"/>
                <w:sz w:val="24"/>
                <w:szCs w:val="24"/>
              </w:rPr>
            </w:pPr>
            <w:r w:rsidRPr="006C0101">
              <w:rPr>
                <w:bCs/>
                <w:color w:val="0D0D0D"/>
                <w:spacing w:val="-4"/>
                <w:sz w:val="24"/>
                <w:szCs w:val="24"/>
              </w:rPr>
              <w:t xml:space="preserve">Tự xử lí một cách nhanh chóng, chính xác các số liệu, trình bày được các kết luận rút ra từ thí nghiệm một cách đầy đủ và chính </w:t>
            </w:r>
            <w:r w:rsidRPr="006C0101">
              <w:rPr>
                <w:bCs/>
                <w:color w:val="0D0D0D"/>
                <w:spacing w:val="-4"/>
                <w:sz w:val="24"/>
                <w:szCs w:val="24"/>
              </w:rPr>
              <w:lastRenderedPageBreak/>
              <w:t>xác.</w:t>
            </w:r>
          </w:p>
        </w:tc>
        <w:tc>
          <w:tcPr>
            <w:tcW w:w="649" w:type="pct"/>
            <w:vAlign w:val="center"/>
          </w:tcPr>
          <w:p w:rsidR="005339B9" w:rsidRPr="006C0101" w:rsidRDefault="005339B9" w:rsidP="005339B9">
            <w:pPr>
              <w:spacing w:line="276" w:lineRule="auto"/>
              <w:jc w:val="center"/>
              <w:rPr>
                <w:bCs/>
                <w:color w:val="0D0D0D"/>
                <w:spacing w:val="-4"/>
                <w:sz w:val="24"/>
                <w:szCs w:val="24"/>
              </w:rPr>
            </w:pPr>
            <w:r w:rsidRPr="006C0101">
              <w:rPr>
                <w:bCs/>
                <w:color w:val="0D0D0D"/>
                <w:spacing w:val="-4"/>
                <w:sz w:val="24"/>
                <w:szCs w:val="24"/>
              </w:rPr>
              <w:lastRenderedPageBreak/>
              <w:t>5</w:t>
            </w:r>
          </w:p>
        </w:tc>
      </w:tr>
      <w:tr w:rsidR="005339B9" w:rsidRPr="006C0101" w:rsidTr="005339B9">
        <w:tc>
          <w:tcPr>
            <w:tcW w:w="346" w:type="pct"/>
            <w:vMerge w:val="restar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lastRenderedPageBreak/>
              <w:t>6</w:t>
            </w:r>
          </w:p>
        </w:tc>
        <w:tc>
          <w:tcPr>
            <w:tcW w:w="550" w:type="pct"/>
            <w:vMerge w:val="restart"/>
            <w:vAlign w:val="center"/>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Đánh giá được quá trình làm thí nghiệm</w:t>
            </w: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Mô tả được kết quả thí nghiệm thành công hay thất bại.</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1</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Mô tả được kết quả thí nghiệm thành công hay thất bại có lí giải từng khâu cụ thể.</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2</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3</w:t>
            </w:r>
          </w:p>
        </w:tc>
        <w:tc>
          <w:tcPr>
            <w:tcW w:w="3097" w:type="pct"/>
          </w:tcPr>
          <w:p w:rsidR="005339B9" w:rsidRPr="006C0101" w:rsidRDefault="005339B9" w:rsidP="005339B9">
            <w:pPr>
              <w:spacing w:line="276" w:lineRule="auto"/>
              <w:jc w:val="both"/>
              <w:rPr>
                <w:bCs/>
                <w:color w:val="0D0D0D"/>
                <w:spacing w:val="-2"/>
                <w:sz w:val="24"/>
                <w:szCs w:val="24"/>
              </w:rPr>
            </w:pPr>
            <w:r w:rsidRPr="006C0101">
              <w:rPr>
                <w:bCs/>
                <w:color w:val="0D0D0D"/>
                <w:spacing w:val="-2"/>
                <w:sz w:val="24"/>
                <w:szCs w:val="24"/>
              </w:rPr>
              <w:t>Mô tả được kết quả thí nghiệm thành công hay thất bại có lí giải từng khâu cụ thể và có đề xuất cách cải tiến thí nghiệm.</w:t>
            </w:r>
          </w:p>
        </w:tc>
        <w:tc>
          <w:tcPr>
            <w:tcW w:w="649"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r>
      <w:tr w:rsidR="005339B9" w:rsidRPr="006C0101" w:rsidTr="005339B9">
        <w:tc>
          <w:tcPr>
            <w:tcW w:w="346" w:type="pct"/>
            <w:vMerge/>
            <w:vAlign w:val="center"/>
          </w:tcPr>
          <w:p w:rsidR="005339B9" w:rsidRPr="006C0101" w:rsidRDefault="005339B9" w:rsidP="005339B9">
            <w:pPr>
              <w:spacing w:line="276" w:lineRule="auto"/>
              <w:jc w:val="center"/>
              <w:rPr>
                <w:bCs/>
                <w:color w:val="0D0D0D"/>
                <w:spacing w:val="-2"/>
                <w:sz w:val="24"/>
                <w:szCs w:val="24"/>
              </w:rPr>
            </w:pPr>
          </w:p>
        </w:tc>
        <w:tc>
          <w:tcPr>
            <w:tcW w:w="550" w:type="pct"/>
            <w:vMerge/>
            <w:vAlign w:val="center"/>
          </w:tcPr>
          <w:p w:rsidR="005339B9" w:rsidRPr="006C0101" w:rsidRDefault="005339B9" w:rsidP="005339B9">
            <w:pPr>
              <w:spacing w:line="276" w:lineRule="auto"/>
              <w:jc w:val="both"/>
              <w:rPr>
                <w:bCs/>
                <w:color w:val="0D0D0D"/>
                <w:spacing w:val="-2"/>
                <w:sz w:val="24"/>
                <w:szCs w:val="24"/>
              </w:rPr>
            </w:pPr>
          </w:p>
        </w:tc>
        <w:tc>
          <w:tcPr>
            <w:tcW w:w="358" w:type="pct"/>
            <w:vAlign w:val="center"/>
          </w:tcPr>
          <w:p w:rsidR="005339B9" w:rsidRPr="006C0101" w:rsidRDefault="005339B9" w:rsidP="005339B9">
            <w:pPr>
              <w:spacing w:line="276" w:lineRule="auto"/>
              <w:jc w:val="center"/>
              <w:rPr>
                <w:bCs/>
                <w:color w:val="0D0D0D"/>
                <w:spacing w:val="-2"/>
                <w:sz w:val="24"/>
                <w:szCs w:val="24"/>
              </w:rPr>
            </w:pPr>
            <w:r w:rsidRPr="006C0101">
              <w:rPr>
                <w:bCs/>
                <w:color w:val="0D0D0D"/>
                <w:spacing w:val="-2"/>
                <w:sz w:val="24"/>
                <w:szCs w:val="24"/>
              </w:rPr>
              <w:t>4</w:t>
            </w:r>
          </w:p>
        </w:tc>
        <w:tc>
          <w:tcPr>
            <w:tcW w:w="3097" w:type="pct"/>
          </w:tcPr>
          <w:p w:rsidR="005339B9" w:rsidRPr="006C0101" w:rsidRDefault="005339B9" w:rsidP="005339B9">
            <w:pPr>
              <w:spacing w:line="276" w:lineRule="auto"/>
              <w:jc w:val="both"/>
              <w:rPr>
                <w:bCs/>
                <w:color w:val="0D0D0D"/>
                <w:spacing w:val="-4"/>
                <w:sz w:val="24"/>
                <w:szCs w:val="24"/>
              </w:rPr>
            </w:pPr>
            <w:r w:rsidRPr="006C0101">
              <w:rPr>
                <w:bCs/>
                <w:color w:val="0D0D0D"/>
                <w:spacing w:val="-4"/>
                <w:sz w:val="24"/>
                <w:szCs w:val="24"/>
              </w:rPr>
              <w:t>Mô tả được kết quả thí nghiệm thành công hay thất bại có lí giải từng khâu cụ thể, có đề xuất và thực hiện cách cải tiến thí nghiệm.</w:t>
            </w:r>
          </w:p>
        </w:tc>
        <w:tc>
          <w:tcPr>
            <w:tcW w:w="649" w:type="pct"/>
            <w:vAlign w:val="center"/>
          </w:tcPr>
          <w:p w:rsidR="005339B9" w:rsidRPr="006C0101" w:rsidRDefault="005339B9" w:rsidP="005339B9">
            <w:pPr>
              <w:spacing w:line="276" w:lineRule="auto"/>
              <w:jc w:val="center"/>
              <w:rPr>
                <w:bCs/>
                <w:color w:val="0D0D0D"/>
                <w:spacing w:val="-4"/>
                <w:sz w:val="24"/>
                <w:szCs w:val="24"/>
              </w:rPr>
            </w:pPr>
            <w:r w:rsidRPr="006C0101">
              <w:rPr>
                <w:bCs/>
                <w:color w:val="0D0D0D"/>
                <w:spacing w:val="-4"/>
                <w:sz w:val="24"/>
                <w:szCs w:val="24"/>
              </w:rPr>
              <w:t>5</w:t>
            </w:r>
          </w:p>
        </w:tc>
      </w:tr>
    </w:tbl>
    <w:p w:rsidR="00422658" w:rsidRDefault="00B429A7" w:rsidP="007B2BAF">
      <w:pPr>
        <w:tabs>
          <w:tab w:val="left" w:pos="2910"/>
        </w:tabs>
        <w:spacing w:after="0"/>
        <w:jc w:val="center"/>
        <w:rPr>
          <w:rFonts w:cs="Times New Roman"/>
          <w:b/>
          <w:szCs w:val="24"/>
        </w:rPr>
      </w:pPr>
      <w:r w:rsidRPr="00B429A7">
        <w:rPr>
          <w:rFonts w:eastAsia="Times New Roman" w:cs="Times New Roman"/>
          <w:bCs/>
          <w:noProof/>
          <w:color w:val="000000"/>
          <w:szCs w:val="24"/>
        </w:rPr>
        <w:pict>
          <v:rect id="Rectangle 2" o:spid="_x0000_s1609" style="position:absolute;left:0;text-align:left;margin-left:-8.25pt;margin-top:15.05pt;width:510.25pt;height:435.45pt;z-index:251730944;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" fillcolor="white [3201]" strokecolor="#f79646 [3209]" strokeweight="1pt">
            <v:textbox style="mso-next-textbox:#Rectangle 2">
              <w:txbxContent>
                <w:p w:rsidR="00FD43B0" w:rsidRPr="00487B40" w:rsidRDefault="00FD43B0" w:rsidP="005339B9">
                  <w:pPr>
                    <w:spacing w:after="0" w:line="288" w:lineRule="auto"/>
                    <w:rPr>
                      <w:rFonts w:eastAsia="Times New Roman" w:cs="Times New Roman"/>
                      <w:color w:val="000000"/>
                      <w:szCs w:val="28"/>
                    </w:rPr>
                  </w:pPr>
                  <w:r w:rsidRPr="00487B40">
                    <w:rPr>
                      <w:rFonts w:eastAsia="Times New Roman" w:cs="Times New Roman"/>
                      <w:bCs/>
                      <w:color w:val="000000"/>
                      <w:szCs w:val="28"/>
                    </w:rPr>
                    <w:t>Trường THPT:......</w:t>
                  </w:r>
                </w:p>
                <w:p w:rsidR="00FD43B0" w:rsidRPr="003113A7" w:rsidRDefault="00FD43B0" w:rsidP="005339B9">
                  <w:pPr>
                    <w:spacing w:after="0" w:line="288" w:lineRule="auto"/>
                    <w:rPr>
                      <w:rFonts w:eastAsia="Times New Roman" w:cs="Times New Roman"/>
                      <w:color w:val="000000"/>
                      <w:szCs w:val="28"/>
                    </w:rPr>
                  </w:pPr>
                  <w:r w:rsidRPr="00487B40">
                    <w:rPr>
                      <w:rFonts w:eastAsia="Times New Roman" w:cs="Times New Roman"/>
                      <w:bCs/>
                      <w:color w:val="000000"/>
                      <w:szCs w:val="28"/>
                    </w:rPr>
                    <w:t>Lớp:.....</w:t>
                  </w:r>
                  <w:r w:rsidRPr="003113A7">
                    <w:rPr>
                      <w:rFonts w:eastAsia="Times New Roman" w:cs="Times New Roman"/>
                      <w:color w:val="000000"/>
                      <w:szCs w:val="28"/>
                    </w:rPr>
                    <w:t>Nhóm...........</w:t>
                  </w:r>
                </w:p>
                <w:p w:rsidR="00FD43B0" w:rsidRPr="003113A7" w:rsidRDefault="00FD43B0" w:rsidP="005339B9">
                  <w:pPr>
                    <w:spacing w:after="0" w:line="288" w:lineRule="auto"/>
                    <w:jc w:val="center"/>
                    <w:rPr>
                      <w:rFonts w:eastAsia="Times New Roman" w:cs="Times New Roman"/>
                      <w:color w:val="000000"/>
                      <w:szCs w:val="28"/>
                    </w:rPr>
                  </w:pPr>
                  <w:r w:rsidRPr="003113A7">
                    <w:rPr>
                      <w:rFonts w:eastAsia="Times New Roman" w:cs="Times New Roman"/>
                      <w:b/>
                      <w:bCs/>
                      <w:color w:val="000000"/>
                      <w:szCs w:val="28"/>
                    </w:rPr>
                    <w:t>BÁO CÁO KẾT QUẢ THÍ NGHIỆM</w:t>
                  </w:r>
                </w:p>
                <w:p w:rsidR="00FD43B0" w:rsidRDefault="00FD43B0" w:rsidP="005339B9">
                  <w:pPr>
                    <w:spacing w:after="0" w:line="288" w:lineRule="auto"/>
                    <w:rPr>
                      <w:rFonts w:eastAsia="Times New Roman" w:cs="Times New Roman"/>
                      <w:b/>
                      <w:bCs/>
                      <w:color w:val="000000"/>
                      <w:szCs w:val="28"/>
                    </w:rPr>
                  </w:pPr>
                </w:p>
                <w:p w:rsidR="00FD43B0" w:rsidRDefault="00FD43B0" w:rsidP="005339B9">
                  <w:pPr>
                    <w:spacing w:after="0" w:line="288" w:lineRule="auto"/>
                    <w:jc w:val="center"/>
                    <w:rPr>
                      <w:rFonts w:eastAsia="Times New Roman" w:cs="Times New Roman"/>
                      <w:b/>
                      <w:bCs/>
                      <w:color w:val="000000"/>
                      <w:szCs w:val="28"/>
                    </w:rPr>
                  </w:pPr>
                  <w:r w:rsidRPr="003113A7">
                    <w:rPr>
                      <w:rFonts w:eastAsia="Times New Roman" w:cs="Times New Roman"/>
                      <w:b/>
                      <w:bCs/>
                      <w:color w:val="000000"/>
                      <w:szCs w:val="28"/>
                    </w:rPr>
                    <w:t>Tên bài thực hành: THỰC HÀNH: TỔNG HỢP LỰC</w:t>
                  </w:r>
                </w:p>
                <w:p w:rsidR="00FD43B0" w:rsidRDefault="00FD43B0" w:rsidP="005339B9">
                  <w:pPr>
                    <w:shd w:val="clear" w:color="auto" w:fill="FFFFFF"/>
                    <w:spacing w:after="0" w:line="288" w:lineRule="auto"/>
                    <w:rPr>
                      <w:rFonts w:eastAsia="Times New Roman" w:cs="Times New Roman"/>
                      <w:i/>
                      <w:iCs/>
                      <w:color w:val="000000"/>
                      <w:szCs w:val="28"/>
                    </w:rPr>
                  </w:pPr>
                  <w:r>
                    <w:rPr>
                      <w:rFonts w:eastAsia="Times New Roman" w:cs="Times New Roman"/>
                      <w:i/>
                      <w:iCs/>
                      <w:color w:val="000000"/>
                      <w:szCs w:val="28"/>
                    </w:rPr>
                    <w:t>+Bảng 22.1 Tổng hợp hai lực đồng quy</w:t>
                  </w:r>
                </w:p>
                <w:tbl>
                  <w:tblPr>
                    <w:tblStyle w:val="TableGrid"/>
                    <w:tblW w:w="5000" w:type="pct"/>
                    <w:tblLook w:val="04A0"/>
                  </w:tblPr>
                  <w:tblGrid>
                    <w:gridCol w:w="1381"/>
                    <w:gridCol w:w="1793"/>
                    <w:gridCol w:w="1793"/>
                    <w:gridCol w:w="1446"/>
                    <w:gridCol w:w="1898"/>
                    <w:gridCol w:w="1817"/>
                  </w:tblGrid>
                  <w:tr w:rsidR="00FD43B0" w:rsidRPr="003113A7" w:rsidTr="005339B9">
                    <w:trPr>
                      <w:trHeight w:val="301"/>
                    </w:trPr>
                    <w:tc>
                      <w:tcPr>
                        <w:tcW w:w="682"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8"/>
                            <w:lang w:val="vi-VN"/>
                          </w:rPr>
                        </w:pPr>
                        <w:r w:rsidRPr="000E1CCD">
                          <w:rPr>
                            <w:rFonts w:eastAsia="Times New Roman" w:cs="Times New Roman"/>
                            <w:szCs w:val="28"/>
                            <w:lang w:val="vi-VN"/>
                          </w:rPr>
                          <w:t>Lần</w:t>
                        </w:r>
                      </w:p>
                    </w:tc>
                    <w:tc>
                      <w:tcPr>
                        <w:tcW w:w="885"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8"/>
                            <w:lang w:val="vi-VN"/>
                          </w:rPr>
                        </w:pPr>
                        <w:r w:rsidRPr="000E1CCD">
                          <w:rPr>
                            <w:rFonts w:eastAsia="Times New Roman" w:cs="Times New Roman"/>
                            <w:szCs w:val="28"/>
                            <w:lang w:val="vi-VN"/>
                          </w:rPr>
                          <w:t>F</w:t>
                        </w:r>
                        <w:r w:rsidRPr="000E1CCD">
                          <w:rPr>
                            <w:rFonts w:eastAsia="Times New Roman" w:cs="Times New Roman"/>
                            <w:szCs w:val="28"/>
                            <w:vertAlign w:val="subscript"/>
                            <w:lang w:val="vi-VN"/>
                          </w:rPr>
                          <w:t>1</w:t>
                        </w:r>
                        <w:r w:rsidRPr="000E1CCD">
                          <w:rPr>
                            <w:rFonts w:eastAsia="Times New Roman" w:cs="Times New Roman"/>
                            <w:szCs w:val="28"/>
                            <w:lang w:val="vi-VN"/>
                          </w:rPr>
                          <w:t>(N)</w:t>
                        </w:r>
                      </w:p>
                    </w:tc>
                    <w:tc>
                      <w:tcPr>
                        <w:tcW w:w="885"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8"/>
                          </w:rPr>
                        </w:pPr>
                        <w:r w:rsidRPr="000E1CCD">
                          <w:rPr>
                            <w:rFonts w:eastAsia="Times New Roman" w:cs="Times New Roman"/>
                            <w:szCs w:val="28"/>
                            <w:lang w:val="vi-VN"/>
                          </w:rPr>
                          <w:t>F</w:t>
                        </w:r>
                        <w:r w:rsidRPr="000E1CCD">
                          <w:rPr>
                            <w:rFonts w:eastAsia="Times New Roman" w:cs="Times New Roman"/>
                            <w:szCs w:val="28"/>
                            <w:vertAlign w:val="subscript"/>
                            <w:lang w:val="vi-VN"/>
                          </w:rPr>
                          <w:t>2</w:t>
                        </w:r>
                        <w:r w:rsidRPr="000E1CCD">
                          <w:rPr>
                            <w:rFonts w:eastAsia="Times New Roman" w:cs="Times New Roman"/>
                            <w:szCs w:val="28"/>
                            <w:lang w:val="vi-VN"/>
                          </w:rPr>
                          <w:t>(N)</w:t>
                        </w:r>
                      </w:p>
                    </w:tc>
                    <w:tc>
                      <w:tcPr>
                        <w:tcW w:w="714"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8"/>
                            <w:lang w:val="vi-VN"/>
                          </w:rPr>
                        </w:pPr>
                        <w:r w:rsidRPr="000E1CCD">
                          <w:rPr>
                            <w:rFonts w:eastAsia="Times New Roman" w:cs="Times New Roman"/>
                            <w:szCs w:val="28"/>
                            <w:lang w:val="vi-VN"/>
                          </w:rPr>
                          <w:t>Góc</w:t>
                        </w:r>
                      </w:p>
                    </w:tc>
                    <w:tc>
                      <w:tcPr>
                        <w:tcW w:w="937"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8"/>
                          </w:rPr>
                        </w:pPr>
                        <w:r w:rsidRPr="000E1CCD">
                          <w:rPr>
                            <w:rFonts w:eastAsia="Times New Roman" w:cs="Times New Roman"/>
                            <w:szCs w:val="28"/>
                            <w:lang w:val="vi-VN"/>
                          </w:rPr>
                          <w:t>F</w:t>
                        </w:r>
                        <w:r w:rsidRPr="000E1CCD">
                          <w:rPr>
                            <w:rFonts w:eastAsia="Times New Roman" w:cs="Times New Roman"/>
                            <w:szCs w:val="28"/>
                            <w:vertAlign w:val="subscript"/>
                            <w:lang w:val="vi-VN"/>
                          </w:rPr>
                          <w:t>tn</w:t>
                        </w:r>
                        <w:r w:rsidRPr="000E1CCD">
                          <w:rPr>
                            <w:rFonts w:eastAsia="Times New Roman" w:cs="Times New Roman"/>
                            <w:szCs w:val="28"/>
                            <w:lang w:val="vi-VN"/>
                          </w:rPr>
                          <w:t>(N)</w:t>
                        </w:r>
                      </w:p>
                    </w:tc>
                    <w:tc>
                      <w:tcPr>
                        <w:tcW w:w="897"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8"/>
                          </w:rPr>
                        </w:pPr>
                        <w:r w:rsidRPr="000E1CCD">
                          <w:rPr>
                            <w:rFonts w:eastAsia="Times New Roman" w:cs="Times New Roman"/>
                            <w:szCs w:val="28"/>
                            <w:lang w:val="vi-VN"/>
                          </w:rPr>
                          <w:t>F</w:t>
                        </w:r>
                        <w:r w:rsidRPr="000E1CCD">
                          <w:rPr>
                            <w:rFonts w:eastAsia="Times New Roman" w:cs="Times New Roman"/>
                            <w:szCs w:val="28"/>
                            <w:vertAlign w:val="subscript"/>
                            <w:lang w:val="vi-VN"/>
                          </w:rPr>
                          <w:t>lt</w:t>
                        </w:r>
                        <w:r w:rsidRPr="000E1CCD">
                          <w:rPr>
                            <w:rFonts w:eastAsia="Times New Roman" w:cs="Times New Roman"/>
                            <w:szCs w:val="28"/>
                            <w:lang w:val="vi-VN"/>
                          </w:rPr>
                          <w:t>(N)</w:t>
                        </w:r>
                      </w:p>
                    </w:tc>
                  </w:tr>
                  <w:tr w:rsidR="00FD43B0" w:rsidRPr="003113A7" w:rsidTr="005339B9">
                    <w:trPr>
                      <w:trHeight w:val="294"/>
                    </w:trPr>
                    <w:tc>
                      <w:tcPr>
                        <w:tcW w:w="682" w:type="pct"/>
                      </w:tcPr>
                      <w:p w:rsidR="00FD43B0" w:rsidRPr="003113A7" w:rsidRDefault="00FD43B0" w:rsidP="005339B9">
                        <w:pPr>
                          <w:spacing w:line="288" w:lineRule="auto"/>
                          <w:jc w:val="center"/>
                          <w:rPr>
                            <w:rFonts w:eastAsia="Times New Roman" w:cs="Times New Roman"/>
                            <w:color w:val="000000"/>
                            <w:szCs w:val="28"/>
                            <w:lang w:val="vi-VN"/>
                          </w:rPr>
                        </w:pPr>
                        <w:r w:rsidRPr="003113A7">
                          <w:rPr>
                            <w:rFonts w:eastAsia="Times New Roman" w:cs="Times New Roman"/>
                            <w:color w:val="000000"/>
                            <w:szCs w:val="28"/>
                            <w:lang w:val="vi-VN"/>
                          </w:rPr>
                          <w:t>1</w:t>
                        </w:r>
                      </w:p>
                    </w:tc>
                    <w:tc>
                      <w:tcPr>
                        <w:tcW w:w="885" w:type="pct"/>
                      </w:tcPr>
                      <w:p w:rsidR="00FD43B0" w:rsidRPr="003113A7" w:rsidRDefault="00FD43B0" w:rsidP="005339B9">
                        <w:pPr>
                          <w:spacing w:line="288" w:lineRule="auto"/>
                          <w:rPr>
                            <w:rFonts w:eastAsia="Times New Roman" w:cs="Times New Roman"/>
                            <w:color w:val="000000"/>
                            <w:szCs w:val="28"/>
                          </w:rPr>
                        </w:pPr>
                      </w:p>
                    </w:tc>
                    <w:tc>
                      <w:tcPr>
                        <w:tcW w:w="885" w:type="pct"/>
                      </w:tcPr>
                      <w:p w:rsidR="00FD43B0" w:rsidRPr="003113A7" w:rsidRDefault="00FD43B0" w:rsidP="005339B9">
                        <w:pPr>
                          <w:spacing w:line="288" w:lineRule="auto"/>
                          <w:rPr>
                            <w:rFonts w:eastAsia="Times New Roman" w:cs="Times New Roman"/>
                            <w:color w:val="000000"/>
                            <w:szCs w:val="28"/>
                          </w:rPr>
                        </w:pPr>
                      </w:p>
                    </w:tc>
                    <w:tc>
                      <w:tcPr>
                        <w:tcW w:w="714" w:type="pct"/>
                      </w:tcPr>
                      <w:p w:rsidR="00FD43B0" w:rsidRPr="003113A7" w:rsidRDefault="00FD43B0" w:rsidP="005339B9">
                        <w:pPr>
                          <w:spacing w:line="288" w:lineRule="auto"/>
                          <w:rPr>
                            <w:rFonts w:eastAsia="Times New Roman" w:cs="Times New Roman"/>
                            <w:color w:val="000000"/>
                            <w:szCs w:val="28"/>
                          </w:rPr>
                        </w:pPr>
                      </w:p>
                    </w:tc>
                    <w:tc>
                      <w:tcPr>
                        <w:tcW w:w="937" w:type="pct"/>
                      </w:tcPr>
                      <w:p w:rsidR="00FD43B0" w:rsidRPr="003113A7" w:rsidRDefault="00FD43B0" w:rsidP="005339B9">
                        <w:pPr>
                          <w:spacing w:line="288" w:lineRule="auto"/>
                          <w:rPr>
                            <w:rFonts w:eastAsia="Times New Roman" w:cs="Times New Roman"/>
                            <w:color w:val="000000"/>
                            <w:szCs w:val="28"/>
                          </w:rPr>
                        </w:pPr>
                      </w:p>
                    </w:tc>
                    <w:tc>
                      <w:tcPr>
                        <w:tcW w:w="897" w:type="pct"/>
                      </w:tcPr>
                      <w:p w:rsidR="00FD43B0" w:rsidRPr="003113A7" w:rsidRDefault="00FD43B0" w:rsidP="005339B9">
                        <w:pPr>
                          <w:spacing w:line="288" w:lineRule="auto"/>
                          <w:rPr>
                            <w:rFonts w:eastAsia="Times New Roman" w:cs="Times New Roman"/>
                            <w:color w:val="000000"/>
                            <w:szCs w:val="28"/>
                          </w:rPr>
                        </w:pPr>
                      </w:p>
                    </w:tc>
                  </w:tr>
                  <w:tr w:rsidR="00FD43B0" w:rsidRPr="003113A7" w:rsidTr="005339B9">
                    <w:trPr>
                      <w:trHeight w:val="301"/>
                    </w:trPr>
                    <w:tc>
                      <w:tcPr>
                        <w:tcW w:w="682" w:type="pct"/>
                      </w:tcPr>
                      <w:p w:rsidR="00FD43B0" w:rsidRPr="003113A7" w:rsidRDefault="00FD43B0" w:rsidP="005339B9">
                        <w:pPr>
                          <w:spacing w:line="288" w:lineRule="auto"/>
                          <w:jc w:val="center"/>
                          <w:rPr>
                            <w:rFonts w:eastAsia="Times New Roman" w:cs="Times New Roman"/>
                            <w:color w:val="000000"/>
                            <w:szCs w:val="28"/>
                            <w:lang w:val="vi-VN"/>
                          </w:rPr>
                        </w:pPr>
                        <w:r w:rsidRPr="003113A7">
                          <w:rPr>
                            <w:rFonts w:eastAsia="Times New Roman" w:cs="Times New Roman"/>
                            <w:color w:val="000000"/>
                            <w:szCs w:val="28"/>
                            <w:lang w:val="vi-VN"/>
                          </w:rPr>
                          <w:t>2</w:t>
                        </w:r>
                      </w:p>
                    </w:tc>
                    <w:tc>
                      <w:tcPr>
                        <w:tcW w:w="885" w:type="pct"/>
                      </w:tcPr>
                      <w:p w:rsidR="00FD43B0" w:rsidRPr="003113A7" w:rsidRDefault="00FD43B0" w:rsidP="005339B9">
                        <w:pPr>
                          <w:spacing w:line="288" w:lineRule="auto"/>
                          <w:rPr>
                            <w:rFonts w:eastAsia="Times New Roman" w:cs="Times New Roman"/>
                            <w:color w:val="000000"/>
                            <w:szCs w:val="28"/>
                          </w:rPr>
                        </w:pPr>
                      </w:p>
                    </w:tc>
                    <w:tc>
                      <w:tcPr>
                        <w:tcW w:w="885" w:type="pct"/>
                      </w:tcPr>
                      <w:p w:rsidR="00FD43B0" w:rsidRPr="003113A7" w:rsidRDefault="00FD43B0" w:rsidP="005339B9">
                        <w:pPr>
                          <w:spacing w:line="288" w:lineRule="auto"/>
                          <w:rPr>
                            <w:rFonts w:eastAsia="Times New Roman" w:cs="Times New Roman"/>
                            <w:color w:val="000000"/>
                            <w:szCs w:val="28"/>
                          </w:rPr>
                        </w:pPr>
                      </w:p>
                    </w:tc>
                    <w:tc>
                      <w:tcPr>
                        <w:tcW w:w="714" w:type="pct"/>
                      </w:tcPr>
                      <w:p w:rsidR="00FD43B0" w:rsidRPr="003113A7" w:rsidRDefault="00FD43B0" w:rsidP="005339B9">
                        <w:pPr>
                          <w:spacing w:line="288" w:lineRule="auto"/>
                          <w:rPr>
                            <w:rFonts w:eastAsia="Times New Roman" w:cs="Times New Roman"/>
                            <w:color w:val="000000"/>
                            <w:szCs w:val="28"/>
                          </w:rPr>
                        </w:pPr>
                      </w:p>
                    </w:tc>
                    <w:tc>
                      <w:tcPr>
                        <w:tcW w:w="937" w:type="pct"/>
                      </w:tcPr>
                      <w:p w:rsidR="00FD43B0" w:rsidRPr="003113A7" w:rsidRDefault="00FD43B0" w:rsidP="005339B9">
                        <w:pPr>
                          <w:spacing w:line="288" w:lineRule="auto"/>
                          <w:rPr>
                            <w:rFonts w:eastAsia="Times New Roman" w:cs="Times New Roman"/>
                            <w:color w:val="000000"/>
                            <w:szCs w:val="28"/>
                          </w:rPr>
                        </w:pPr>
                      </w:p>
                    </w:tc>
                    <w:tc>
                      <w:tcPr>
                        <w:tcW w:w="897" w:type="pct"/>
                      </w:tcPr>
                      <w:p w:rsidR="00FD43B0" w:rsidRPr="003113A7" w:rsidRDefault="00FD43B0" w:rsidP="005339B9">
                        <w:pPr>
                          <w:spacing w:line="288" w:lineRule="auto"/>
                          <w:rPr>
                            <w:rFonts w:eastAsia="Times New Roman" w:cs="Times New Roman"/>
                            <w:color w:val="000000"/>
                            <w:szCs w:val="28"/>
                          </w:rPr>
                        </w:pPr>
                      </w:p>
                    </w:tc>
                  </w:tr>
                  <w:tr w:rsidR="00FD43B0" w:rsidRPr="003113A7" w:rsidTr="005339B9">
                    <w:trPr>
                      <w:trHeight w:val="301"/>
                    </w:trPr>
                    <w:tc>
                      <w:tcPr>
                        <w:tcW w:w="682" w:type="pct"/>
                      </w:tcPr>
                      <w:p w:rsidR="00FD43B0" w:rsidRPr="003113A7" w:rsidRDefault="00FD43B0" w:rsidP="005339B9">
                        <w:pPr>
                          <w:spacing w:line="288" w:lineRule="auto"/>
                          <w:jc w:val="center"/>
                          <w:rPr>
                            <w:rFonts w:eastAsia="Times New Roman" w:cs="Times New Roman"/>
                            <w:color w:val="000000"/>
                            <w:szCs w:val="28"/>
                            <w:lang w:val="vi-VN"/>
                          </w:rPr>
                        </w:pPr>
                        <w:r w:rsidRPr="003113A7">
                          <w:rPr>
                            <w:rFonts w:eastAsia="Times New Roman" w:cs="Times New Roman"/>
                            <w:color w:val="000000"/>
                            <w:szCs w:val="28"/>
                            <w:lang w:val="vi-VN"/>
                          </w:rPr>
                          <w:t>3</w:t>
                        </w:r>
                      </w:p>
                    </w:tc>
                    <w:tc>
                      <w:tcPr>
                        <w:tcW w:w="885" w:type="pct"/>
                      </w:tcPr>
                      <w:p w:rsidR="00FD43B0" w:rsidRPr="003113A7" w:rsidRDefault="00FD43B0" w:rsidP="005339B9">
                        <w:pPr>
                          <w:spacing w:line="288" w:lineRule="auto"/>
                          <w:rPr>
                            <w:rFonts w:eastAsia="Times New Roman" w:cs="Times New Roman"/>
                            <w:color w:val="000000"/>
                            <w:szCs w:val="28"/>
                          </w:rPr>
                        </w:pPr>
                      </w:p>
                    </w:tc>
                    <w:tc>
                      <w:tcPr>
                        <w:tcW w:w="885" w:type="pct"/>
                      </w:tcPr>
                      <w:p w:rsidR="00FD43B0" w:rsidRPr="003113A7" w:rsidRDefault="00FD43B0" w:rsidP="005339B9">
                        <w:pPr>
                          <w:spacing w:line="288" w:lineRule="auto"/>
                          <w:rPr>
                            <w:rFonts w:eastAsia="Times New Roman" w:cs="Times New Roman"/>
                            <w:color w:val="000000"/>
                            <w:szCs w:val="28"/>
                          </w:rPr>
                        </w:pPr>
                      </w:p>
                    </w:tc>
                    <w:tc>
                      <w:tcPr>
                        <w:tcW w:w="714" w:type="pct"/>
                      </w:tcPr>
                      <w:p w:rsidR="00FD43B0" w:rsidRPr="003113A7" w:rsidRDefault="00FD43B0" w:rsidP="005339B9">
                        <w:pPr>
                          <w:spacing w:line="288" w:lineRule="auto"/>
                          <w:rPr>
                            <w:rFonts w:eastAsia="Times New Roman" w:cs="Times New Roman"/>
                            <w:color w:val="000000"/>
                            <w:szCs w:val="28"/>
                          </w:rPr>
                        </w:pPr>
                      </w:p>
                    </w:tc>
                    <w:tc>
                      <w:tcPr>
                        <w:tcW w:w="937" w:type="pct"/>
                      </w:tcPr>
                      <w:p w:rsidR="00FD43B0" w:rsidRPr="003113A7" w:rsidRDefault="00FD43B0" w:rsidP="005339B9">
                        <w:pPr>
                          <w:spacing w:line="288" w:lineRule="auto"/>
                          <w:rPr>
                            <w:rFonts w:eastAsia="Times New Roman" w:cs="Times New Roman"/>
                            <w:color w:val="000000"/>
                            <w:szCs w:val="28"/>
                          </w:rPr>
                        </w:pPr>
                      </w:p>
                    </w:tc>
                    <w:tc>
                      <w:tcPr>
                        <w:tcW w:w="897" w:type="pct"/>
                      </w:tcPr>
                      <w:p w:rsidR="00FD43B0" w:rsidRPr="003113A7" w:rsidRDefault="00FD43B0" w:rsidP="005339B9">
                        <w:pPr>
                          <w:spacing w:line="288" w:lineRule="auto"/>
                          <w:rPr>
                            <w:rFonts w:eastAsia="Times New Roman" w:cs="Times New Roman"/>
                            <w:color w:val="000000"/>
                            <w:szCs w:val="28"/>
                          </w:rPr>
                        </w:pPr>
                      </w:p>
                    </w:tc>
                  </w:tr>
                </w:tbl>
                <w:p w:rsidR="00FD43B0" w:rsidRPr="003113A7" w:rsidRDefault="00FD43B0" w:rsidP="005339B9">
                  <w:pPr>
                    <w:shd w:val="clear" w:color="auto" w:fill="FFFFFF"/>
                    <w:spacing w:after="0" w:line="288" w:lineRule="auto"/>
                    <w:jc w:val="center"/>
                    <w:rPr>
                      <w:rFonts w:eastAsia="Times New Roman" w:cs="Times New Roman"/>
                      <w:color w:val="000000"/>
                      <w:szCs w:val="28"/>
                    </w:rPr>
                  </w:pPr>
                  <w:r w:rsidRPr="003113A7">
                    <w:rPr>
                      <w:rFonts w:eastAsia="Times New Roman" w:cs="Times New Roman"/>
                      <w:i/>
                      <w:iCs/>
                      <w:color w:val="000000"/>
                      <w:szCs w:val="28"/>
                    </w:rPr>
                    <w:t xml:space="preserve">Bảng </w:t>
                  </w:r>
                  <w:r>
                    <w:rPr>
                      <w:rFonts w:eastAsia="Times New Roman" w:cs="Times New Roman"/>
                      <w:i/>
                      <w:iCs/>
                      <w:color w:val="000000"/>
                      <w:szCs w:val="28"/>
                    </w:rPr>
                    <w:t>22.</w:t>
                  </w:r>
                  <w:r w:rsidRPr="003113A7">
                    <w:rPr>
                      <w:rFonts w:eastAsia="Times New Roman" w:cs="Times New Roman"/>
                      <w:i/>
                      <w:iCs/>
                      <w:color w:val="000000"/>
                      <w:szCs w:val="28"/>
                    </w:rPr>
                    <w:t>1</w:t>
                  </w:r>
                </w:p>
                <w:p w:rsidR="00FD43B0" w:rsidRPr="003113A7" w:rsidRDefault="00FD43B0" w:rsidP="00366052">
                  <w:pPr>
                    <w:numPr>
                      <w:ilvl w:val="0"/>
                      <w:numId w:val="68"/>
                    </w:numPr>
                    <w:shd w:val="clear" w:color="auto" w:fill="FFFFFF"/>
                    <w:spacing w:after="0" w:line="288" w:lineRule="auto"/>
                    <w:rPr>
                      <w:rFonts w:eastAsia="Times New Roman" w:cs="Times New Roman"/>
                      <w:color w:val="000000"/>
                      <w:szCs w:val="28"/>
                    </w:rPr>
                  </w:pPr>
                  <w:r w:rsidRPr="003113A7">
                    <w:rPr>
                      <w:rFonts w:eastAsia="Times New Roman" w:cs="Times New Roman"/>
                      <w:i/>
                      <w:iCs/>
                      <w:color w:val="000000"/>
                      <w:szCs w:val="28"/>
                    </w:rPr>
                    <w:t xml:space="preserve">Tính </w:t>
                  </w:r>
                  <w:r>
                    <w:rPr>
                      <w:rFonts w:eastAsia="Times New Roman" w:cs="Times New Roman"/>
                      <w:i/>
                      <w:iCs/>
                      <w:color w:val="000000"/>
                      <w:szCs w:val="28"/>
                    </w:rPr>
                    <w:t>giá trị trung bình của tổng hợp lực</w:t>
                  </w:r>
                  <w:r w:rsidRPr="00F0626B">
                    <w:rPr>
                      <w:rFonts w:eastAsia="Times New Roman" w:cs="Times New Roman"/>
                      <w:i/>
                      <w:iCs/>
                      <w:color w:val="000000"/>
                      <w:position w:val="-12"/>
                      <w:szCs w:val="28"/>
                    </w:rPr>
                    <w:object w:dxaOrig="3100" w:dyaOrig="400">
                      <v:shape id="_x0000_i1199" type="#_x0000_t75" style="width:155.25pt;height:20.05pt" o:ole="">
                        <v:imagedata r:id="rId449" o:title=""/>
                      </v:shape>
                      <o:OLEObject Type="Embed" ProgID="Equation.DSMT4" ShapeID="_x0000_i1199" DrawAspect="Content" ObjectID="_1750594892" r:id="rId450"/>
                    </w:object>
                  </w:r>
                  <w:r w:rsidRPr="003113A7">
                    <w:rPr>
                      <w:rFonts w:eastAsia="Times New Roman" w:cs="Times New Roman"/>
                      <w:i/>
                      <w:iCs/>
                      <w:color w:val="000000"/>
                      <w:szCs w:val="28"/>
                    </w:rPr>
                    <w:t xml:space="preserve">và điền kết quả vào Bảng </w:t>
                  </w:r>
                  <w:r>
                    <w:rPr>
                      <w:rFonts w:eastAsia="Times New Roman" w:cs="Times New Roman"/>
                      <w:i/>
                      <w:iCs/>
                      <w:color w:val="000000"/>
                      <w:szCs w:val="28"/>
                    </w:rPr>
                    <w:t>22</w:t>
                  </w:r>
                  <w:r w:rsidRPr="003113A7">
                    <w:rPr>
                      <w:rFonts w:eastAsia="Times New Roman" w:cs="Times New Roman"/>
                      <w:i/>
                      <w:iCs/>
                      <w:color w:val="000000"/>
                      <w:szCs w:val="28"/>
                    </w:rPr>
                    <w:t xml:space="preserve">.1, </w:t>
                  </w:r>
                </w:p>
                <w:p w:rsidR="00FD43B0" w:rsidRPr="003113A7" w:rsidRDefault="00FD43B0" w:rsidP="00366052">
                  <w:pPr>
                    <w:numPr>
                      <w:ilvl w:val="0"/>
                      <w:numId w:val="68"/>
                    </w:numPr>
                    <w:shd w:val="clear" w:color="auto" w:fill="FFFFFF"/>
                    <w:spacing w:after="0" w:line="288" w:lineRule="auto"/>
                    <w:rPr>
                      <w:rFonts w:eastAsia="Times New Roman" w:cs="Times New Roman"/>
                      <w:color w:val="000000"/>
                      <w:szCs w:val="28"/>
                    </w:rPr>
                  </w:pPr>
                  <w:r w:rsidRPr="003113A7">
                    <w:rPr>
                      <w:rFonts w:eastAsia="Times New Roman" w:cs="Times New Roman"/>
                      <w:i/>
                      <w:iCs/>
                      <w:color w:val="000000"/>
                      <w:szCs w:val="28"/>
                    </w:rPr>
                    <w:t>Tính sai số của phép đo</w:t>
                  </w:r>
                  <w:r w:rsidRPr="00E20F75">
                    <w:rPr>
                      <w:rFonts w:eastAsia="Times New Roman" w:cs="Times New Roman"/>
                      <w:i/>
                      <w:iCs/>
                      <w:color w:val="000000"/>
                      <w:position w:val="-12"/>
                      <w:szCs w:val="28"/>
                    </w:rPr>
                    <w:object w:dxaOrig="3780" w:dyaOrig="400">
                      <v:shape id="_x0000_i1201" type="#_x0000_t75" style="width:189.1pt;height:20.05pt" o:ole="">
                        <v:imagedata r:id="rId451" o:title=""/>
                      </v:shape>
                      <o:OLEObject Type="Embed" ProgID="Equation.DSMT4" ShapeID="_x0000_i1201" DrawAspect="Content" ObjectID="_1750594893" r:id="rId452"/>
                    </w:object>
                  </w:r>
                  <w:r w:rsidRPr="003113A7">
                    <w:rPr>
                      <w:rFonts w:eastAsia="Times New Roman" w:cs="Times New Roman"/>
                      <w:i/>
                      <w:iCs/>
                      <w:color w:val="000000"/>
                      <w:szCs w:val="28"/>
                    </w:rPr>
                    <w:t xml:space="preserve">vào Bảng </w:t>
                  </w:r>
                  <w:r>
                    <w:rPr>
                      <w:rFonts w:eastAsia="Times New Roman" w:cs="Times New Roman"/>
                      <w:i/>
                      <w:iCs/>
                      <w:color w:val="000000"/>
                      <w:szCs w:val="28"/>
                    </w:rPr>
                    <w:t>22.</w:t>
                  </w:r>
                  <w:r w:rsidRPr="003113A7">
                    <w:rPr>
                      <w:rFonts w:eastAsia="Times New Roman" w:cs="Times New Roman"/>
                      <w:i/>
                      <w:iCs/>
                      <w:color w:val="000000"/>
                      <w:szCs w:val="28"/>
                    </w:rPr>
                    <w:t>1</w:t>
                  </w:r>
                  <w:r>
                    <w:rPr>
                      <w:rFonts w:eastAsia="Times New Roman" w:cs="Times New Roman"/>
                      <w:i/>
                      <w:iCs/>
                      <w:color w:val="000000"/>
                      <w:szCs w:val="28"/>
                    </w:rPr>
                    <w:t>.</w:t>
                  </w:r>
                </w:p>
                <w:p w:rsidR="00FD43B0" w:rsidRDefault="00FD43B0" w:rsidP="005339B9">
                  <w:pPr>
                    <w:shd w:val="clear" w:color="auto" w:fill="FFFFFF"/>
                    <w:spacing w:after="0" w:line="288" w:lineRule="auto"/>
                    <w:rPr>
                      <w:rFonts w:eastAsia="Times New Roman" w:cs="Times New Roman"/>
                      <w:i/>
                      <w:iCs/>
                      <w:color w:val="000000"/>
                      <w:szCs w:val="28"/>
                    </w:rPr>
                  </w:pPr>
                  <w:r>
                    <w:rPr>
                      <w:rFonts w:eastAsia="Times New Roman" w:cs="Times New Roman"/>
                      <w:i/>
                      <w:iCs/>
                      <w:color w:val="000000"/>
                      <w:szCs w:val="28"/>
                    </w:rPr>
                    <w:t>+Bảng 22.2 Tổng hợp hai lực song song cùng chiều</w:t>
                  </w:r>
                </w:p>
                <w:tbl>
                  <w:tblPr>
                    <w:tblStyle w:val="TableGrid"/>
                    <w:tblW w:w="5000" w:type="pct"/>
                    <w:tblLook w:val="04A0"/>
                  </w:tblPr>
                  <w:tblGrid>
                    <w:gridCol w:w="1259"/>
                    <w:gridCol w:w="1678"/>
                    <w:gridCol w:w="1682"/>
                    <w:gridCol w:w="1424"/>
                    <w:gridCol w:w="1258"/>
                    <w:gridCol w:w="1452"/>
                    <w:gridCol w:w="1375"/>
                  </w:tblGrid>
                  <w:tr w:rsidR="00FD43B0" w:rsidRPr="00C20648" w:rsidTr="005339B9">
                    <w:tc>
                      <w:tcPr>
                        <w:tcW w:w="621"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4"/>
                            <w:lang w:val="vi-VN"/>
                          </w:rPr>
                        </w:pPr>
                        <w:r w:rsidRPr="000E1CCD">
                          <w:rPr>
                            <w:rFonts w:eastAsia="Times New Roman" w:cs="Times New Roman"/>
                            <w:szCs w:val="24"/>
                            <w:lang w:val="vi-VN"/>
                          </w:rPr>
                          <w:t>Lần</w:t>
                        </w:r>
                      </w:p>
                    </w:tc>
                    <w:tc>
                      <w:tcPr>
                        <w:tcW w:w="828"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4"/>
                            <w:lang w:val="vi-VN"/>
                          </w:rPr>
                        </w:pPr>
                        <w:r w:rsidRPr="000E1CCD">
                          <w:rPr>
                            <w:rFonts w:eastAsia="Times New Roman" w:cs="Times New Roman"/>
                            <w:szCs w:val="24"/>
                            <w:lang w:val="vi-VN"/>
                          </w:rPr>
                          <w:t>F</w:t>
                        </w:r>
                        <w:r w:rsidRPr="000E1CCD">
                          <w:rPr>
                            <w:rFonts w:eastAsia="Times New Roman" w:cs="Times New Roman"/>
                            <w:szCs w:val="24"/>
                            <w:vertAlign w:val="subscript"/>
                            <w:lang w:val="vi-VN"/>
                          </w:rPr>
                          <w:t>1</w:t>
                        </w:r>
                        <w:r w:rsidRPr="000E1CCD">
                          <w:rPr>
                            <w:rFonts w:eastAsia="Times New Roman" w:cs="Times New Roman"/>
                            <w:szCs w:val="24"/>
                            <w:lang w:val="vi-VN"/>
                          </w:rPr>
                          <w:t>(N)</w:t>
                        </w:r>
                      </w:p>
                    </w:tc>
                    <w:tc>
                      <w:tcPr>
                        <w:tcW w:w="830"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4"/>
                          </w:rPr>
                        </w:pPr>
                        <w:r w:rsidRPr="000E1CCD">
                          <w:rPr>
                            <w:rFonts w:eastAsia="Times New Roman" w:cs="Times New Roman"/>
                            <w:szCs w:val="24"/>
                            <w:lang w:val="vi-VN"/>
                          </w:rPr>
                          <w:t>F</w:t>
                        </w:r>
                        <w:r w:rsidRPr="000E1CCD">
                          <w:rPr>
                            <w:rFonts w:eastAsia="Times New Roman" w:cs="Times New Roman"/>
                            <w:szCs w:val="24"/>
                            <w:vertAlign w:val="subscript"/>
                            <w:lang w:val="vi-VN"/>
                          </w:rPr>
                          <w:t>2</w:t>
                        </w:r>
                        <w:r w:rsidRPr="000E1CCD">
                          <w:rPr>
                            <w:rFonts w:eastAsia="Times New Roman" w:cs="Times New Roman"/>
                            <w:szCs w:val="24"/>
                            <w:lang w:val="vi-VN"/>
                          </w:rPr>
                          <w:t>(N)</w:t>
                        </w:r>
                      </w:p>
                    </w:tc>
                    <w:tc>
                      <w:tcPr>
                        <w:tcW w:w="703"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4"/>
                          </w:rPr>
                        </w:pPr>
                        <w:r w:rsidRPr="000E1CCD">
                          <w:rPr>
                            <w:rFonts w:eastAsia="Times New Roman" w:cs="Times New Roman"/>
                            <w:szCs w:val="24"/>
                          </w:rPr>
                          <w:t>AB</w:t>
                        </w:r>
                      </w:p>
                    </w:tc>
                    <w:tc>
                      <w:tcPr>
                        <w:tcW w:w="621"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4"/>
                          </w:rPr>
                        </w:pPr>
                        <w:r w:rsidRPr="000E1CCD">
                          <w:rPr>
                            <w:rFonts w:eastAsia="Times New Roman" w:cs="Times New Roman"/>
                            <w:szCs w:val="24"/>
                          </w:rPr>
                          <w:t>F</w:t>
                        </w:r>
                      </w:p>
                    </w:tc>
                    <w:tc>
                      <w:tcPr>
                        <w:tcW w:w="717"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4"/>
                            <w:vertAlign w:val="subscript"/>
                          </w:rPr>
                        </w:pPr>
                        <w:r w:rsidRPr="000E1CCD">
                          <w:rPr>
                            <w:rFonts w:eastAsia="Times New Roman" w:cs="Times New Roman"/>
                            <w:szCs w:val="24"/>
                          </w:rPr>
                          <w:t>OA</w:t>
                        </w:r>
                        <w:r w:rsidRPr="000E1CCD">
                          <w:rPr>
                            <w:rFonts w:eastAsia="Times New Roman" w:cs="Times New Roman"/>
                            <w:szCs w:val="24"/>
                            <w:vertAlign w:val="subscript"/>
                          </w:rPr>
                          <w:t>tn</w:t>
                        </w:r>
                      </w:p>
                    </w:tc>
                    <w:tc>
                      <w:tcPr>
                        <w:tcW w:w="679" w:type="pct"/>
                        <w:shd w:val="clear" w:color="auto" w:fill="95B3D7" w:themeFill="accent1" w:themeFillTint="99"/>
                      </w:tcPr>
                      <w:p w:rsidR="00FD43B0" w:rsidRPr="000E1CCD" w:rsidRDefault="00FD43B0" w:rsidP="005339B9">
                        <w:pPr>
                          <w:spacing w:line="288" w:lineRule="auto"/>
                          <w:jc w:val="center"/>
                          <w:rPr>
                            <w:rFonts w:eastAsia="Times New Roman" w:cs="Times New Roman"/>
                            <w:szCs w:val="24"/>
                          </w:rPr>
                        </w:pPr>
                        <w:r w:rsidRPr="000E1CCD">
                          <w:rPr>
                            <w:rFonts w:eastAsia="Times New Roman" w:cs="Times New Roman"/>
                            <w:szCs w:val="24"/>
                          </w:rPr>
                          <w:t>OA</w:t>
                        </w:r>
                        <w:r w:rsidRPr="000E1CCD">
                          <w:rPr>
                            <w:rFonts w:eastAsia="Times New Roman" w:cs="Times New Roman"/>
                            <w:szCs w:val="24"/>
                            <w:vertAlign w:val="subscript"/>
                          </w:rPr>
                          <w:t>lt</w:t>
                        </w:r>
                      </w:p>
                    </w:tc>
                  </w:tr>
                  <w:tr w:rsidR="00FD43B0" w:rsidRPr="00C20648" w:rsidTr="005339B9">
                    <w:tc>
                      <w:tcPr>
                        <w:tcW w:w="621" w:type="pct"/>
                      </w:tcPr>
                      <w:p w:rsidR="00FD43B0" w:rsidRPr="00487B40" w:rsidRDefault="00FD43B0" w:rsidP="005339B9">
                        <w:pPr>
                          <w:spacing w:line="288" w:lineRule="auto"/>
                          <w:jc w:val="center"/>
                          <w:rPr>
                            <w:rFonts w:eastAsia="Times New Roman" w:cs="Times New Roman"/>
                            <w:color w:val="000000"/>
                            <w:szCs w:val="28"/>
                            <w:lang w:val="vi-VN"/>
                          </w:rPr>
                        </w:pPr>
                        <w:r w:rsidRPr="00487B40">
                          <w:rPr>
                            <w:rFonts w:eastAsia="Times New Roman" w:cs="Times New Roman"/>
                            <w:color w:val="000000"/>
                            <w:szCs w:val="28"/>
                            <w:lang w:val="vi-VN"/>
                          </w:rPr>
                          <w:t>1</w:t>
                        </w:r>
                      </w:p>
                    </w:tc>
                    <w:tc>
                      <w:tcPr>
                        <w:tcW w:w="828" w:type="pct"/>
                      </w:tcPr>
                      <w:p w:rsidR="00FD43B0" w:rsidRPr="00C20648" w:rsidRDefault="00FD43B0" w:rsidP="005339B9">
                        <w:pPr>
                          <w:spacing w:line="288" w:lineRule="auto"/>
                          <w:rPr>
                            <w:rFonts w:eastAsia="Times New Roman" w:cs="Times New Roman"/>
                            <w:color w:val="000000"/>
                            <w:sz w:val="24"/>
                            <w:szCs w:val="24"/>
                          </w:rPr>
                        </w:pPr>
                      </w:p>
                    </w:tc>
                    <w:tc>
                      <w:tcPr>
                        <w:tcW w:w="830" w:type="pct"/>
                      </w:tcPr>
                      <w:p w:rsidR="00FD43B0" w:rsidRPr="00C20648" w:rsidRDefault="00FD43B0" w:rsidP="005339B9">
                        <w:pPr>
                          <w:spacing w:line="288" w:lineRule="auto"/>
                          <w:rPr>
                            <w:rFonts w:eastAsia="Times New Roman" w:cs="Times New Roman"/>
                            <w:color w:val="000000"/>
                            <w:sz w:val="24"/>
                            <w:szCs w:val="24"/>
                          </w:rPr>
                        </w:pPr>
                      </w:p>
                    </w:tc>
                    <w:tc>
                      <w:tcPr>
                        <w:tcW w:w="703" w:type="pct"/>
                      </w:tcPr>
                      <w:p w:rsidR="00FD43B0" w:rsidRPr="00C20648" w:rsidRDefault="00FD43B0" w:rsidP="005339B9">
                        <w:pPr>
                          <w:spacing w:line="288" w:lineRule="auto"/>
                          <w:rPr>
                            <w:rFonts w:eastAsia="Times New Roman" w:cs="Times New Roman"/>
                            <w:color w:val="000000"/>
                            <w:sz w:val="24"/>
                            <w:szCs w:val="24"/>
                          </w:rPr>
                        </w:pPr>
                      </w:p>
                    </w:tc>
                    <w:tc>
                      <w:tcPr>
                        <w:tcW w:w="621" w:type="pct"/>
                      </w:tcPr>
                      <w:p w:rsidR="00FD43B0" w:rsidRPr="00C20648" w:rsidRDefault="00FD43B0" w:rsidP="005339B9">
                        <w:pPr>
                          <w:spacing w:line="288" w:lineRule="auto"/>
                          <w:rPr>
                            <w:rFonts w:eastAsia="Times New Roman" w:cs="Times New Roman"/>
                            <w:color w:val="000000"/>
                            <w:sz w:val="24"/>
                            <w:szCs w:val="24"/>
                          </w:rPr>
                        </w:pPr>
                      </w:p>
                    </w:tc>
                    <w:tc>
                      <w:tcPr>
                        <w:tcW w:w="717" w:type="pct"/>
                      </w:tcPr>
                      <w:p w:rsidR="00FD43B0" w:rsidRPr="00C20648" w:rsidRDefault="00FD43B0" w:rsidP="005339B9">
                        <w:pPr>
                          <w:spacing w:line="288" w:lineRule="auto"/>
                          <w:rPr>
                            <w:rFonts w:eastAsia="Times New Roman" w:cs="Times New Roman"/>
                            <w:color w:val="000000"/>
                            <w:sz w:val="24"/>
                            <w:szCs w:val="24"/>
                          </w:rPr>
                        </w:pPr>
                      </w:p>
                    </w:tc>
                    <w:tc>
                      <w:tcPr>
                        <w:tcW w:w="679" w:type="pct"/>
                      </w:tcPr>
                      <w:p w:rsidR="00FD43B0" w:rsidRPr="00C20648" w:rsidRDefault="00FD43B0" w:rsidP="005339B9">
                        <w:pPr>
                          <w:spacing w:line="288" w:lineRule="auto"/>
                          <w:rPr>
                            <w:rFonts w:eastAsia="Times New Roman" w:cs="Times New Roman"/>
                            <w:color w:val="000000"/>
                            <w:sz w:val="24"/>
                            <w:szCs w:val="24"/>
                          </w:rPr>
                        </w:pPr>
                      </w:p>
                    </w:tc>
                  </w:tr>
                  <w:tr w:rsidR="00FD43B0" w:rsidRPr="00C20648" w:rsidTr="005339B9">
                    <w:tc>
                      <w:tcPr>
                        <w:tcW w:w="621" w:type="pct"/>
                      </w:tcPr>
                      <w:p w:rsidR="00FD43B0" w:rsidRPr="00487B40" w:rsidRDefault="00FD43B0" w:rsidP="005339B9">
                        <w:pPr>
                          <w:spacing w:line="288" w:lineRule="auto"/>
                          <w:jc w:val="center"/>
                          <w:rPr>
                            <w:rFonts w:eastAsia="Times New Roman" w:cs="Times New Roman"/>
                            <w:color w:val="000000"/>
                            <w:szCs w:val="28"/>
                            <w:lang w:val="vi-VN"/>
                          </w:rPr>
                        </w:pPr>
                        <w:r w:rsidRPr="00487B40">
                          <w:rPr>
                            <w:rFonts w:eastAsia="Times New Roman" w:cs="Times New Roman"/>
                            <w:color w:val="000000"/>
                            <w:szCs w:val="28"/>
                            <w:lang w:val="vi-VN"/>
                          </w:rPr>
                          <w:t>2</w:t>
                        </w:r>
                      </w:p>
                    </w:tc>
                    <w:tc>
                      <w:tcPr>
                        <w:tcW w:w="828" w:type="pct"/>
                      </w:tcPr>
                      <w:p w:rsidR="00FD43B0" w:rsidRPr="00C20648" w:rsidRDefault="00FD43B0" w:rsidP="005339B9">
                        <w:pPr>
                          <w:spacing w:line="288" w:lineRule="auto"/>
                          <w:rPr>
                            <w:rFonts w:eastAsia="Times New Roman" w:cs="Times New Roman"/>
                            <w:color w:val="000000"/>
                            <w:sz w:val="24"/>
                            <w:szCs w:val="24"/>
                          </w:rPr>
                        </w:pPr>
                      </w:p>
                    </w:tc>
                    <w:tc>
                      <w:tcPr>
                        <w:tcW w:w="830" w:type="pct"/>
                      </w:tcPr>
                      <w:p w:rsidR="00FD43B0" w:rsidRPr="00C20648" w:rsidRDefault="00FD43B0" w:rsidP="005339B9">
                        <w:pPr>
                          <w:spacing w:line="288" w:lineRule="auto"/>
                          <w:rPr>
                            <w:rFonts w:eastAsia="Times New Roman" w:cs="Times New Roman"/>
                            <w:color w:val="000000"/>
                            <w:sz w:val="24"/>
                            <w:szCs w:val="24"/>
                          </w:rPr>
                        </w:pPr>
                      </w:p>
                    </w:tc>
                    <w:tc>
                      <w:tcPr>
                        <w:tcW w:w="703" w:type="pct"/>
                      </w:tcPr>
                      <w:p w:rsidR="00FD43B0" w:rsidRPr="00C20648" w:rsidRDefault="00FD43B0" w:rsidP="005339B9">
                        <w:pPr>
                          <w:spacing w:line="288" w:lineRule="auto"/>
                          <w:rPr>
                            <w:rFonts w:eastAsia="Times New Roman" w:cs="Times New Roman"/>
                            <w:color w:val="000000"/>
                            <w:sz w:val="24"/>
                            <w:szCs w:val="24"/>
                          </w:rPr>
                        </w:pPr>
                      </w:p>
                    </w:tc>
                    <w:tc>
                      <w:tcPr>
                        <w:tcW w:w="621" w:type="pct"/>
                      </w:tcPr>
                      <w:p w:rsidR="00FD43B0" w:rsidRPr="00C20648" w:rsidRDefault="00FD43B0" w:rsidP="005339B9">
                        <w:pPr>
                          <w:spacing w:line="288" w:lineRule="auto"/>
                          <w:rPr>
                            <w:rFonts w:eastAsia="Times New Roman" w:cs="Times New Roman"/>
                            <w:color w:val="000000"/>
                            <w:sz w:val="24"/>
                            <w:szCs w:val="24"/>
                          </w:rPr>
                        </w:pPr>
                      </w:p>
                    </w:tc>
                    <w:tc>
                      <w:tcPr>
                        <w:tcW w:w="717" w:type="pct"/>
                      </w:tcPr>
                      <w:p w:rsidR="00FD43B0" w:rsidRPr="00C20648" w:rsidRDefault="00FD43B0" w:rsidP="005339B9">
                        <w:pPr>
                          <w:spacing w:line="288" w:lineRule="auto"/>
                          <w:rPr>
                            <w:rFonts w:eastAsia="Times New Roman" w:cs="Times New Roman"/>
                            <w:color w:val="000000"/>
                            <w:sz w:val="24"/>
                            <w:szCs w:val="24"/>
                          </w:rPr>
                        </w:pPr>
                      </w:p>
                    </w:tc>
                    <w:tc>
                      <w:tcPr>
                        <w:tcW w:w="679" w:type="pct"/>
                      </w:tcPr>
                      <w:p w:rsidR="00FD43B0" w:rsidRPr="00C20648" w:rsidRDefault="00FD43B0" w:rsidP="005339B9">
                        <w:pPr>
                          <w:spacing w:line="288" w:lineRule="auto"/>
                          <w:rPr>
                            <w:rFonts w:eastAsia="Times New Roman" w:cs="Times New Roman"/>
                            <w:color w:val="000000"/>
                            <w:sz w:val="24"/>
                            <w:szCs w:val="24"/>
                          </w:rPr>
                        </w:pPr>
                      </w:p>
                    </w:tc>
                  </w:tr>
                  <w:tr w:rsidR="00FD43B0" w:rsidRPr="00C20648" w:rsidTr="005339B9">
                    <w:tc>
                      <w:tcPr>
                        <w:tcW w:w="621" w:type="pct"/>
                      </w:tcPr>
                      <w:p w:rsidR="00FD43B0" w:rsidRPr="00487B40" w:rsidRDefault="00FD43B0" w:rsidP="005339B9">
                        <w:pPr>
                          <w:spacing w:line="288" w:lineRule="auto"/>
                          <w:jc w:val="center"/>
                          <w:rPr>
                            <w:rFonts w:eastAsia="Times New Roman" w:cs="Times New Roman"/>
                            <w:color w:val="000000"/>
                            <w:szCs w:val="28"/>
                            <w:lang w:val="vi-VN"/>
                          </w:rPr>
                        </w:pPr>
                        <w:r w:rsidRPr="00487B40">
                          <w:rPr>
                            <w:rFonts w:eastAsia="Times New Roman" w:cs="Times New Roman"/>
                            <w:color w:val="000000"/>
                            <w:szCs w:val="28"/>
                            <w:lang w:val="vi-VN"/>
                          </w:rPr>
                          <w:t>3</w:t>
                        </w:r>
                      </w:p>
                    </w:tc>
                    <w:tc>
                      <w:tcPr>
                        <w:tcW w:w="828" w:type="pct"/>
                      </w:tcPr>
                      <w:p w:rsidR="00FD43B0" w:rsidRPr="00C20648" w:rsidRDefault="00FD43B0" w:rsidP="005339B9">
                        <w:pPr>
                          <w:spacing w:line="288" w:lineRule="auto"/>
                          <w:rPr>
                            <w:rFonts w:eastAsia="Times New Roman" w:cs="Times New Roman"/>
                            <w:color w:val="000000"/>
                            <w:sz w:val="24"/>
                            <w:szCs w:val="24"/>
                          </w:rPr>
                        </w:pPr>
                      </w:p>
                    </w:tc>
                    <w:tc>
                      <w:tcPr>
                        <w:tcW w:w="830" w:type="pct"/>
                      </w:tcPr>
                      <w:p w:rsidR="00FD43B0" w:rsidRPr="00C20648" w:rsidRDefault="00FD43B0" w:rsidP="005339B9">
                        <w:pPr>
                          <w:spacing w:line="288" w:lineRule="auto"/>
                          <w:rPr>
                            <w:rFonts w:eastAsia="Times New Roman" w:cs="Times New Roman"/>
                            <w:color w:val="000000"/>
                            <w:sz w:val="24"/>
                            <w:szCs w:val="24"/>
                          </w:rPr>
                        </w:pPr>
                      </w:p>
                    </w:tc>
                    <w:tc>
                      <w:tcPr>
                        <w:tcW w:w="703" w:type="pct"/>
                      </w:tcPr>
                      <w:p w:rsidR="00FD43B0" w:rsidRPr="00C20648" w:rsidRDefault="00FD43B0" w:rsidP="005339B9">
                        <w:pPr>
                          <w:spacing w:line="288" w:lineRule="auto"/>
                          <w:rPr>
                            <w:rFonts w:eastAsia="Times New Roman" w:cs="Times New Roman"/>
                            <w:color w:val="000000"/>
                            <w:sz w:val="24"/>
                            <w:szCs w:val="24"/>
                          </w:rPr>
                        </w:pPr>
                      </w:p>
                    </w:tc>
                    <w:tc>
                      <w:tcPr>
                        <w:tcW w:w="621" w:type="pct"/>
                      </w:tcPr>
                      <w:p w:rsidR="00FD43B0" w:rsidRPr="00C20648" w:rsidRDefault="00FD43B0" w:rsidP="005339B9">
                        <w:pPr>
                          <w:spacing w:line="288" w:lineRule="auto"/>
                          <w:rPr>
                            <w:rFonts w:eastAsia="Times New Roman" w:cs="Times New Roman"/>
                            <w:color w:val="000000"/>
                            <w:sz w:val="24"/>
                            <w:szCs w:val="24"/>
                          </w:rPr>
                        </w:pPr>
                      </w:p>
                    </w:tc>
                    <w:tc>
                      <w:tcPr>
                        <w:tcW w:w="717" w:type="pct"/>
                      </w:tcPr>
                      <w:p w:rsidR="00FD43B0" w:rsidRPr="00C20648" w:rsidRDefault="00FD43B0" w:rsidP="005339B9">
                        <w:pPr>
                          <w:spacing w:line="288" w:lineRule="auto"/>
                          <w:rPr>
                            <w:rFonts w:eastAsia="Times New Roman" w:cs="Times New Roman"/>
                            <w:color w:val="000000"/>
                            <w:sz w:val="24"/>
                            <w:szCs w:val="24"/>
                          </w:rPr>
                        </w:pPr>
                      </w:p>
                    </w:tc>
                    <w:tc>
                      <w:tcPr>
                        <w:tcW w:w="679" w:type="pct"/>
                      </w:tcPr>
                      <w:p w:rsidR="00FD43B0" w:rsidRPr="00C20648" w:rsidRDefault="00FD43B0" w:rsidP="005339B9">
                        <w:pPr>
                          <w:spacing w:line="288" w:lineRule="auto"/>
                          <w:rPr>
                            <w:rFonts w:eastAsia="Times New Roman" w:cs="Times New Roman"/>
                            <w:color w:val="000000"/>
                            <w:sz w:val="24"/>
                            <w:szCs w:val="24"/>
                          </w:rPr>
                        </w:pPr>
                      </w:p>
                    </w:tc>
                  </w:tr>
                </w:tbl>
                <w:p w:rsidR="00FD43B0" w:rsidRPr="003113A7" w:rsidRDefault="00FD43B0" w:rsidP="005339B9">
                  <w:pPr>
                    <w:shd w:val="clear" w:color="auto" w:fill="FFFFFF"/>
                    <w:spacing w:after="0" w:line="288" w:lineRule="auto"/>
                    <w:jc w:val="center"/>
                    <w:rPr>
                      <w:rFonts w:eastAsia="Times New Roman" w:cs="Times New Roman"/>
                      <w:color w:val="000000"/>
                      <w:szCs w:val="28"/>
                    </w:rPr>
                  </w:pPr>
                  <w:r w:rsidRPr="003113A7">
                    <w:rPr>
                      <w:rFonts w:eastAsia="Times New Roman" w:cs="Times New Roman"/>
                      <w:i/>
                      <w:iCs/>
                      <w:color w:val="000000"/>
                      <w:szCs w:val="28"/>
                    </w:rPr>
                    <w:t xml:space="preserve">Bảng </w:t>
                  </w:r>
                  <w:r>
                    <w:rPr>
                      <w:rFonts w:eastAsia="Times New Roman" w:cs="Times New Roman"/>
                      <w:i/>
                      <w:iCs/>
                      <w:color w:val="000000"/>
                      <w:szCs w:val="28"/>
                    </w:rPr>
                    <w:t>22.2</w:t>
                  </w:r>
                </w:p>
                <w:p w:rsidR="00FD43B0" w:rsidRPr="000E1CCD" w:rsidRDefault="00FD43B0" w:rsidP="00366052">
                  <w:pPr>
                    <w:numPr>
                      <w:ilvl w:val="0"/>
                      <w:numId w:val="70"/>
                    </w:numPr>
                    <w:shd w:val="clear" w:color="auto" w:fill="FFFFFF"/>
                    <w:spacing w:after="0" w:line="288" w:lineRule="auto"/>
                    <w:rPr>
                      <w:rFonts w:eastAsia="Times New Roman" w:cs="Times New Roman"/>
                      <w:color w:val="000000"/>
                      <w:szCs w:val="28"/>
                    </w:rPr>
                  </w:pPr>
                  <w:r w:rsidRPr="003113A7">
                    <w:rPr>
                      <w:rFonts w:eastAsia="Times New Roman" w:cs="Times New Roman"/>
                      <w:i/>
                      <w:iCs/>
                      <w:color w:val="000000"/>
                      <w:szCs w:val="28"/>
                    </w:rPr>
                    <w:t xml:space="preserve">Tính </w:t>
                  </w:r>
                  <w:r>
                    <w:rPr>
                      <w:rFonts w:eastAsia="Times New Roman" w:cs="Times New Roman"/>
                      <w:i/>
                      <w:iCs/>
                      <w:color w:val="000000"/>
                      <w:szCs w:val="28"/>
                    </w:rPr>
                    <w:t>giá trị trung bình của tổng hợp lực</w:t>
                  </w:r>
                  <w:r w:rsidRPr="00F0626B">
                    <w:rPr>
                      <w:rFonts w:eastAsia="Times New Roman" w:cs="Times New Roman"/>
                      <w:i/>
                      <w:iCs/>
                      <w:color w:val="000000"/>
                      <w:position w:val="-12"/>
                      <w:szCs w:val="28"/>
                    </w:rPr>
                    <w:object w:dxaOrig="4440" w:dyaOrig="400">
                      <v:shape id="_x0000_i1203" type="#_x0000_t75" style="width:222.25pt;height:20.05pt" o:ole="">
                        <v:imagedata r:id="rId453" o:title=""/>
                      </v:shape>
                      <o:OLEObject Type="Embed" ProgID="Equation.DSMT4" ShapeID="_x0000_i1203" DrawAspect="Content" ObjectID="_1750594894" r:id="rId454"/>
                    </w:object>
                  </w:r>
                  <w:r w:rsidRPr="003113A7">
                    <w:rPr>
                      <w:rFonts w:eastAsia="Times New Roman" w:cs="Times New Roman"/>
                      <w:i/>
                      <w:iCs/>
                      <w:color w:val="000000"/>
                      <w:szCs w:val="28"/>
                    </w:rPr>
                    <w:t xml:space="preserve">và điền kết quả vào Bảng </w:t>
                  </w:r>
                  <w:r>
                    <w:rPr>
                      <w:rFonts w:eastAsia="Times New Roman" w:cs="Times New Roman"/>
                      <w:i/>
                      <w:iCs/>
                      <w:color w:val="000000"/>
                      <w:szCs w:val="28"/>
                    </w:rPr>
                    <w:t>22</w:t>
                  </w:r>
                  <w:r w:rsidRPr="003113A7">
                    <w:rPr>
                      <w:rFonts w:eastAsia="Times New Roman" w:cs="Times New Roman"/>
                      <w:i/>
                      <w:iCs/>
                      <w:color w:val="000000"/>
                      <w:szCs w:val="28"/>
                    </w:rPr>
                    <w:t>.</w:t>
                  </w:r>
                  <w:r>
                    <w:rPr>
                      <w:rFonts w:eastAsia="Times New Roman" w:cs="Times New Roman"/>
                      <w:i/>
                      <w:iCs/>
                      <w:color w:val="000000"/>
                      <w:szCs w:val="28"/>
                    </w:rPr>
                    <w:t>2</w:t>
                  </w:r>
                </w:p>
                <w:p w:rsidR="00FD43B0" w:rsidRPr="003113A7" w:rsidRDefault="00FD43B0" w:rsidP="00366052">
                  <w:pPr>
                    <w:numPr>
                      <w:ilvl w:val="0"/>
                      <w:numId w:val="70"/>
                    </w:numPr>
                    <w:shd w:val="clear" w:color="auto" w:fill="FFFFFF"/>
                    <w:spacing w:after="0" w:line="288" w:lineRule="auto"/>
                    <w:rPr>
                      <w:rFonts w:eastAsia="Times New Roman" w:cs="Times New Roman"/>
                      <w:color w:val="000000"/>
                      <w:szCs w:val="28"/>
                    </w:rPr>
                  </w:pPr>
                  <w:r w:rsidRPr="003113A7">
                    <w:rPr>
                      <w:rFonts w:eastAsia="Times New Roman" w:cs="Times New Roman"/>
                      <w:i/>
                      <w:iCs/>
                      <w:color w:val="000000"/>
                      <w:szCs w:val="28"/>
                    </w:rPr>
                    <w:t>Tính sai số của phép đo</w:t>
                  </w:r>
                  <w:r w:rsidRPr="00E20F75">
                    <w:rPr>
                      <w:rFonts w:eastAsia="Times New Roman" w:cs="Times New Roman"/>
                      <w:i/>
                      <w:iCs/>
                      <w:color w:val="000000"/>
                      <w:position w:val="-12"/>
                      <w:szCs w:val="28"/>
                    </w:rPr>
                    <w:object w:dxaOrig="3760" w:dyaOrig="400">
                      <v:shape id="_x0000_i1205" type="#_x0000_t75" style="width:187.85pt;height:20.05pt" o:ole="">
                        <v:imagedata r:id="rId455" o:title=""/>
                      </v:shape>
                      <o:OLEObject Type="Embed" ProgID="Equation.DSMT4" ShapeID="_x0000_i1205" DrawAspect="Content" ObjectID="_1750594895" r:id="rId456"/>
                    </w:object>
                  </w:r>
                  <w:r w:rsidRPr="003113A7">
                    <w:rPr>
                      <w:rFonts w:eastAsia="Times New Roman" w:cs="Times New Roman"/>
                      <w:i/>
                      <w:iCs/>
                      <w:color w:val="000000"/>
                      <w:szCs w:val="28"/>
                    </w:rPr>
                    <w:t xml:space="preserve">vào Bảng </w:t>
                  </w:r>
                  <w:r>
                    <w:rPr>
                      <w:rFonts w:eastAsia="Times New Roman" w:cs="Times New Roman"/>
                      <w:i/>
                      <w:iCs/>
                      <w:color w:val="000000"/>
                      <w:szCs w:val="28"/>
                    </w:rPr>
                    <w:t>22.2.</w:t>
                  </w:r>
                </w:p>
              </w:txbxContent>
            </v:textbox>
          </v:rect>
        </w:pict>
      </w:r>
      <w:r w:rsidR="005339B9" w:rsidRPr="006C0101">
        <w:rPr>
          <w:rFonts w:cs="Times New Roman"/>
          <w:b/>
          <w:szCs w:val="24"/>
        </w:rPr>
        <w:t>Tổng điểm tối đa 30 điểm (sau đó có thể quy về thang 10 điểm)</w:t>
      </w: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p w:rsidR="00366052" w:rsidRDefault="00366052" w:rsidP="007B2BAF">
      <w:pPr>
        <w:tabs>
          <w:tab w:val="left" w:pos="2910"/>
        </w:tabs>
        <w:spacing w:after="0"/>
        <w:jc w:val="center"/>
        <w:rPr>
          <w:rFonts w:cs="Times New Roman"/>
          <w:b/>
          <w:szCs w:val="24"/>
        </w:rPr>
      </w:pPr>
    </w:p>
    <w:tbl>
      <w:tblPr>
        <w:tblW w:w="0" w:type="auto"/>
        <w:tblLook w:val="04A0"/>
      </w:tblPr>
      <w:tblGrid>
        <w:gridCol w:w="4927"/>
        <w:gridCol w:w="4927"/>
      </w:tblGrid>
      <w:tr w:rsidR="00366052" w:rsidRPr="00715B51" w:rsidTr="004B264A">
        <w:tc>
          <w:tcPr>
            <w:tcW w:w="4927" w:type="dxa"/>
            <w:vAlign w:val="center"/>
          </w:tcPr>
          <w:p w:rsidR="00366052" w:rsidRPr="00715B51" w:rsidRDefault="00366052" w:rsidP="004B264A">
            <w:pPr>
              <w:spacing w:after="60"/>
              <w:jc w:val="center"/>
              <w:rPr>
                <w:rFonts w:cs="Times New Roman"/>
                <w:szCs w:val="24"/>
              </w:rPr>
            </w:pPr>
          </w:p>
        </w:tc>
        <w:tc>
          <w:tcPr>
            <w:tcW w:w="4927" w:type="dxa"/>
            <w:vAlign w:val="center"/>
          </w:tcPr>
          <w:p w:rsidR="00366052" w:rsidRPr="00330131" w:rsidRDefault="00366052" w:rsidP="004B264A">
            <w:pPr>
              <w:spacing w:after="60" w:line="240" w:lineRule="auto"/>
              <w:jc w:val="center"/>
              <w:rPr>
                <w:rFonts w:cs="Times New Roman"/>
                <w:b/>
                <w:szCs w:val="24"/>
              </w:rPr>
            </w:pPr>
            <w:r w:rsidRPr="00330131">
              <w:rPr>
                <w:rFonts w:cs="Times New Roman"/>
                <w:b/>
                <w:szCs w:val="24"/>
              </w:rPr>
              <w:t>Ký duyệt của TTCM</w:t>
            </w:r>
          </w:p>
          <w:p w:rsidR="00366052" w:rsidRPr="00715B51" w:rsidRDefault="00366052" w:rsidP="004B264A">
            <w:pPr>
              <w:spacing w:after="60" w:line="240" w:lineRule="auto"/>
              <w:jc w:val="center"/>
              <w:rPr>
                <w:rFonts w:cs="Times New Roman"/>
                <w:szCs w:val="24"/>
              </w:rPr>
            </w:pPr>
            <w:r>
              <w:rPr>
                <w:rFonts w:cs="Times New Roman"/>
                <w:szCs w:val="24"/>
              </w:rPr>
              <w:t>........./12</w:t>
            </w:r>
            <w:r w:rsidRPr="00715B51">
              <w:rPr>
                <w:rFonts w:cs="Times New Roman"/>
                <w:szCs w:val="24"/>
              </w:rPr>
              <w:t>/2022.</w:t>
            </w:r>
          </w:p>
          <w:p w:rsidR="00366052" w:rsidRPr="00715B51" w:rsidRDefault="00366052" w:rsidP="004B264A">
            <w:pPr>
              <w:spacing w:after="60" w:line="240" w:lineRule="auto"/>
              <w:jc w:val="center"/>
              <w:rPr>
                <w:rFonts w:cs="Times New Roman"/>
                <w:b/>
                <w:szCs w:val="24"/>
              </w:rPr>
            </w:pPr>
            <w:r w:rsidRPr="00715B51">
              <w:rPr>
                <w:rFonts w:cs="Times New Roman"/>
                <w:b/>
                <w:szCs w:val="24"/>
              </w:rPr>
              <w:t>TTCM</w:t>
            </w:r>
          </w:p>
          <w:p w:rsidR="00366052" w:rsidRDefault="00366052" w:rsidP="004B264A">
            <w:pPr>
              <w:spacing w:after="60" w:line="240" w:lineRule="auto"/>
              <w:jc w:val="center"/>
              <w:rPr>
                <w:rFonts w:cs="Times New Roman"/>
                <w:b/>
                <w:noProof/>
                <w:szCs w:val="24"/>
              </w:rPr>
            </w:pPr>
          </w:p>
          <w:p w:rsidR="003A4327" w:rsidRPr="00715B51" w:rsidRDefault="003A4327" w:rsidP="004B264A">
            <w:pPr>
              <w:spacing w:after="60" w:line="240" w:lineRule="auto"/>
              <w:jc w:val="center"/>
              <w:rPr>
                <w:rFonts w:cs="Times New Roman"/>
                <w:b/>
                <w:szCs w:val="24"/>
              </w:rPr>
            </w:pPr>
          </w:p>
          <w:p w:rsidR="00366052" w:rsidRPr="00715B51" w:rsidRDefault="003A4327" w:rsidP="004B264A">
            <w:pPr>
              <w:spacing w:after="60"/>
              <w:jc w:val="center"/>
              <w:rPr>
                <w:rFonts w:cs="Times New Roman"/>
                <w:b/>
                <w:szCs w:val="24"/>
              </w:rPr>
            </w:pPr>
            <w:r>
              <w:rPr>
                <w:rFonts w:cs="Times New Roman"/>
                <w:b/>
                <w:szCs w:val="24"/>
              </w:rPr>
              <w:t>.</w:t>
            </w:r>
          </w:p>
        </w:tc>
      </w:tr>
    </w:tbl>
    <w:p w:rsidR="00366052" w:rsidRDefault="00366052" w:rsidP="007B2BAF">
      <w:pPr>
        <w:tabs>
          <w:tab w:val="left" w:pos="2910"/>
        </w:tabs>
        <w:spacing w:after="0"/>
        <w:jc w:val="center"/>
        <w:rPr>
          <w:rFonts w:cs="Times New Roman"/>
          <w:b/>
          <w:szCs w:val="24"/>
        </w:rPr>
      </w:pPr>
    </w:p>
    <w:p w:rsidR="002D3498" w:rsidRDefault="002D3498" w:rsidP="004F12D9">
      <w:pPr>
        <w:tabs>
          <w:tab w:val="left" w:pos="2910"/>
        </w:tabs>
        <w:spacing w:after="0"/>
        <w:jc w:val="both"/>
        <w:rPr>
          <w:rFonts w:cs="Times New Roman"/>
          <w:szCs w:val="24"/>
        </w:rPr>
      </w:pPr>
    </w:p>
    <w:p w:rsidR="004F12D9" w:rsidRDefault="004F12D9" w:rsidP="004F12D9">
      <w:pPr>
        <w:tabs>
          <w:tab w:val="left" w:pos="2910"/>
        </w:tabs>
        <w:spacing w:after="0"/>
        <w:jc w:val="both"/>
        <w:rPr>
          <w:rFonts w:cs="Times New Roman"/>
          <w:szCs w:val="24"/>
        </w:rPr>
      </w:pPr>
      <w:r>
        <w:rPr>
          <w:rFonts w:cs="Times New Roman"/>
          <w:szCs w:val="24"/>
        </w:rPr>
        <w:lastRenderedPageBreak/>
        <w:t>Ngày soạn: 3/1/2023</w:t>
      </w:r>
    </w:p>
    <w:p w:rsidR="004F12D9" w:rsidRDefault="004F12D9" w:rsidP="004F12D9">
      <w:pPr>
        <w:tabs>
          <w:tab w:val="left" w:pos="2910"/>
        </w:tabs>
        <w:spacing w:after="0"/>
        <w:jc w:val="center"/>
        <w:rPr>
          <w:rFonts w:cs="Times New Roman"/>
          <w:b/>
          <w:szCs w:val="24"/>
        </w:rPr>
      </w:pPr>
      <w:r>
        <w:rPr>
          <w:rFonts w:cs="Times New Roman"/>
          <w:b/>
          <w:szCs w:val="24"/>
        </w:rPr>
        <w:t xml:space="preserve">CHƯƠNG IV. </w:t>
      </w:r>
      <w:r w:rsidR="001F4D6C">
        <w:rPr>
          <w:rFonts w:cs="Times New Roman"/>
          <w:b/>
          <w:szCs w:val="24"/>
        </w:rPr>
        <w:t>NĂNG LƯỢNG. CÔNG VÀ CÔNG SUẤT.</w:t>
      </w:r>
    </w:p>
    <w:p w:rsidR="001F4D6C" w:rsidRDefault="001F4D6C" w:rsidP="004F12D9">
      <w:pPr>
        <w:tabs>
          <w:tab w:val="left" w:pos="2910"/>
        </w:tabs>
        <w:spacing w:after="0"/>
        <w:jc w:val="center"/>
        <w:rPr>
          <w:rFonts w:cs="Times New Roman"/>
          <w:b/>
          <w:szCs w:val="24"/>
        </w:rPr>
      </w:pPr>
      <w:r>
        <w:rPr>
          <w:rFonts w:cs="Times New Roman"/>
          <w:b/>
          <w:szCs w:val="24"/>
        </w:rPr>
        <w:t xml:space="preserve"> TIẾT 37 - 38. BÀI 23. </w:t>
      </w:r>
    </w:p>
    <w:p w:rsidR="001F4D6C" w:rsidRDefault="001F4D6C" w:rsidP="004F12D9">
      <w:pPr>
        <w:tabs>
          <w:tab w:val="left" w:pos="2910"/>
        </w:tabs>
        <w:spacing w:after="0"/>
        <w:jc w:val="center"/>
        <w:rPr>
          <w:rFonts w:cs="Times New Roman"/>
          <w:b/>
          <w:szCs w:val="24"/>
        </w:rPr>
      </w:pPr>
      <w:r>
        <w:rPr>
          <w:rFonts w:cs="Times New Roman"/>
          <w:b/>
          <w:szCs w:val="24"/>
        </w:rPr>
        <w:t>NĂNG LƯỢNG. CÔNG CƠ HỌC.</w:t>
      </w:r>
    </w:p>
    <w:p w:rsidR="003B5C00" w:rsidRPr="003B5C00" w:rsidRDefault="003B5C00" w:rsidP="003B5C00">
      <w:pPr>
        <w:spacing w:after="0"/>
        <w:rPr>
          <w:rFonts w:eastAsia="Times New Roman" w:cs="Times New Roman"/>
          <w:b/>
          <w:bCs/>
          <w:szCs w:val="24"/>
        </w:rPr>
      </w:pPr>
      <w:r w:rsidRPr="003B5C00">
        <w:rPr>
          <w:rFonts w:eastAsia="Times New Roman" w:cs="Times New Roman"/>
          <w:b/>
          <w:bCs/>
          <w:szCs w:val="24"/>
        </w:rPr>
        <w:t xml:space="preserve">I. </w:t>
      </w:r>
      <w:r w:rsidRPr="003B5C00">
        <w:rPr>
          <w:rFonts w:eastAsia="Times New Roman" w:cs="Times New Roman"/>
          <w:b/>
          <w:bCs/>
          <w:szCs w:val="24"/>
          <w:u w:val="single"/>
        </w:rPr>
        <w:t>MỤC TIÊU</w:t>
      </w:r>
    </w:p>
    <w:p w:rsidR="003B5C00" w:rsidRPr="003B5C00" w:rsidRDefault="003B5C00" w:rsidP="003B5C00">
      <w:pPr>
        <w:spacing w:before="60" w:after="0"/>
        <w:jc w:val="both"/>
        <w:rPr>
          <w:rFonts w:eastAsia="Times New Roman" w:cs="Times New Roman"/>
          <w:b/>
          <w:szCs w:val="24"/>
          <w:lang w:val="vi-VN"/>
        </w:rPr>
      </w:pPr>
      <w:r w:rsidRPr="003B5C00">
        <w:rPr>
          <w:rFonts w:eastAsia="Times New Roman" w:cs="Times New Roman"/>
          <w:b/>
          <w:szCs w:val="24"/>
        </w:rPr>
        <w:t xml:space="preserve">1. </w:t>
      </w:r>
      <w:r w:rsidRPr="003B5C00">
        <w:rPr>
          <w:rFonts w:eastAsia="Times New Roman" w:cs="Times New Roman"/>
          <w:b/>
          <w:szCs w:val="24"/>
          <w:lang w:val="vi-VN"/>
        </w:rPr>
        <w:t>Năng lực:</w:t>
      </w:r>
    </w:p>
    <w:p w:rsidR="003B5C00" w:rsidRPr="003B5C00" w:rsidRDefault="003B5C00" w:rsidP="003B5C00">
      <w:pPr>
        <w:spacing w:after="0"/>
        <w:rPr>
          <w:rFonts w:eastAsia="Times New Roman" w:cs="Times New Roman"/>
          <w:b/>
          <w:bCs/>
          <w:szCs w:val="24"/>
        </w:rPr>
      </w:pPr>
      <w:r w:rsidRPr="003B5C00">
        <w:rPr>
          <w:rFonts w:eastAsia="Times New Roman" w:cs="Times New Roman"/>
          <w:b/>
          <w:szCs w:val="24"/>
          <w:lang w:val="vi-VN"/>
        </w:rPr>
        <w:t xml:space="preserve">1.1. </w:t>
      </w:r>
      <w:r w:rsidRPr="003B5C00">
        <w:rPr>
          <w:rFonts w:eastAsia="Times New Roman" w:cs="Times New Roman"/>
          <w:b/>
          <w:bCs/>
          <w:szCs w:val="24"/>
        </w:rPr>
        <w:t>Năng lực vật lý</w:t>
      </w:r>
    </w:p>
    <w:p w:rsidR="003B5C00" w:rsidRPr="003B5C00" w:rsidRDefault="003B5C00" w:rsidP="003B5C00">
      <w:pPr>
        <w:spacing w:after="0"/>
        <w:rPr>
          <w:rFonts w:eastAsia="Times New Roman" w:cs="Times New Roman"/>
          <w:bCs/>
          <w:szCs w:val="24"/>
        </w:rPr>
      </w:pPr>
      <w:r w:rsidRPr="003B5C00">
        <w:rPr>
          <w:rFonts w:eastAsia="Times New Roman" w:cs="Times New Roman"/>
          <w:bCs/>
          <w:szCs w:val="24"/>
        </w:rPr>
        <w:t>- Xác định được các dạng khác nhau của năng lượng và sự chuyển hóa giữa các dạng năng lượng.</w:t>
      </w:r>
    </w:p>
    <w:p w:rsidR="003B5C00" w:rsidRPr="003B5C00" w:rsidRDefault="003B5C00" w:rsidP="003B5C00">
      <w:pPr>
        <w:spacing w:after="0"/>
        <w:rPr>
          <w:rFonts w:eastAsia="Times New Roman" w:cs="Times New Roman"/>
          <w:bCs/>
          <w:szCs w:val="24"/>
        </w:rPr>
      </w:pPr>
      <w:r w:rsidRPr="003B5C00">
        <w:rPr>
          <w:rFonts w:eastAsia="Times New Roman" w:cs="Times New Roman"/>
          <w:bCs/>
          <w:szCs w:val="24"/>
        </w:rPr>
        <w:t>- Vận dụng để xác định được một quá trình chuyển hóa năng lượng thông qua thực hiện công, truyền nhiệt.</w:t>
      </w:r>
    </w:p>
    <w:p w:rsidR="003B5C00" w:rsidRPr="003B5C00" w:rsidRDefault="003B5C00" w:rsidP="003B5C00">
      <w:pPr>
        <w:spacing w:after="0"/>
        <w:rPr>
          <w:rFonts w:eastAsia="Times New Roman" w:cs="Times New Roman"/>
          <w:bCs/>
          <w:szCs w:val="24"/>
        </w:rPr>
      </w:pPr>
      <w:r w:rsidRPr="003B5C00">
        <w:rPr>
          <w:rFonts w:eastAsia="Times New Roman" w:cs="Times New Roman"/>
          <w:bCs/>
          <w:szCs w:val="24"/>
        </w:rPr>
        <w:t>- Thiết kế được mô hình đơn giản để kiểm chứng định luật bảo toàn năng lượng</w:t>
      </w:r>
    </w:p>
    <w:p w:rsidR="003B5C00" w:rsidRPr="003B5C00" w:rsidRDefault="003B5C00" w:rsidP="003B5C00">
      <w:pPr>
        <w:spacing w:after="0"/>
        <w:rPr>
          <w:rFonts w:eastAsia="Times New Roman" w:cs="Times New Roman"/>
          <w:bCs/>
          <w:szCs w:val="24"/>
        </w:rPr>
      </w:pPr>
      <w:r w:rsidRPr="003B5C00">
        <w:rPr>
          <w:rFonts w:eastAsia="Times New Roman" w:cs="Times New Roman"/>
          <w:bCs/>
          <w:szCs w:val="24"/>
        </w:rPr>
        <w:t>- Phát biểu được định nghĩa, viết được công thức tính công và đơn vị đo của công</w:t>
      </w:r>
    </w:p>
    <w:p w:rsidR="003B5C00" w:rsidRPr="003B5C00" w:rsidRDefault="003B5C00" w:rsidP="003B5C00">
      <w:pPr>
        <w:spacing w:after="0"/>
        <w:rPr>
          <w:rFonts w:eastAsia="Times New Roman" w:cs="Times New Roman"/>
          <w:bCs/>
          <w:szCs w:val="24"/>
        </w:rPr>
      </w:pPr>
      <w:r w:rsidRPr="003B5C00">
        <w:rPr>
          <w:rFonts w:eastAsia="Times New Roman" w:cs="Times New Roman"/>
          <w:bCs/>
          <w:szCs w:val="24"/>
        </w:rPr>
        <w:t>- Xác định được vai trò của lực sinh công đối với chuyển động của vật bị lực này tác dụng: công kéo, công cản.</w:t>
      </w:r>
    </w:p>
    <w:p w:rsidR="003B5C00" w:rsidRPr="003B5C00" w:rsidRDefault="003B5C00" w:rsidP="003B5C00">
      <w:pPr>
        <w:spacing w:after="0"/>
        <w:rPr>
          <w:rFonts w:eastAsia="Times New Roman" w:cs="Times New Roman"/>
          <w:bCs/>
          <w:szCs w:val="24"/>
        </w:rPr>
      </w:pPr>
      <w:r w:rsidRPr="003B5C00">
        <w:rPr>
          <w:rFonts w:eastAsia="Times New Roman" w:cs="Times New Roman"/>
          <w:bCs/>
          <w:szCs w:val="24"/>
        </w:rPr>
        <w:t>- Hiểu được rằng sinh công là một trong số các cách chuyển hóa năng lượng.</w:t>
      </w:r>
    </w:p>
    <w:p w:rsidR="003B5C00" w:rsidRPr="003B5C00" w:rsidRDefault="003B5C00" w:rsidP="003B5C00">
      <w:pPr>
        <w:spacing w:after="0"/>
        <w:rPr>
          <w:rFonts w:eastAsia="Times New Roman" w:cs="Times New Roman"/>
          <w:bCs/>
          <w:szCs w:val="24"/>
        </w:rPr>
      </w:pPr>
      <w:r w:rsidRPr="003B5C00">
        <w:rPr>
          <w:rFonts w:eastAsia="Times New Roman" w:cs="Times New Roman"/>
          <w:bCs/>
          <w:szCs w:val="24"/>
        </w:rPr>
        <w:t>- Vận dụng được công thức tính công trong các bài tập đơn giản.</w:t>
      </w:r>
    </w:p>
    <w:p w:rsidR="003B5C00" w:rsidRPr="003B5C00" w:rsidRDefault="003B5C00" w:rsidP="003B5C00">
      <w:pPr>
        <w:spacing w:after="0"/>
        <w:rPr>
          <w:rFonts w:eastAsia="Times New Roman" w:cs="Times New Roman"/>
          <w:b/>
          <w:bCs/>
          <w:szCs w:val="24"/>
        </w:rPr>
      </w:pPr>
      <w:r w:rsidRPr="003B5C00">
        <w:rPr>
          <w:rFonts w:eastAsia="Times New Roman" w:cs="Times New Roman"/>
          <w:b/>
          <w:bCs/>
          <w:szCs w:val="24"/>
        </w:rPr>
        <w:t>1.2. Năng lực chung</w:t>
      </w:r>
    </w:p>
    <w:p w:rsidR="003B5C00" w:rsidRPr="003B5C00" w:rsidRDefault="003B5C00" w:rsidP="003B5C00">
      <w:pPr>
        <w:spacing w:after="0"/>
        <w:jc w:val="both"/>
        <w:rPr>
          <w:rFonts w:eastAsia="Times New Roman" w:cs="Times New Roman"/>
          <w:color w:val="000000"/>
          <w:szCs w:val="24"/>
        </w:rPr>
      </w:pPr>
      <w:r w:rsidRPr="003B5C00">
        <w:rPr>
          <w:rFonts w:eastAsia="Times New Roman" w:cs="Times New Roman"/>
          <w:color w:val="000000"/>
          <w:szCs w:val="24"/>
        </w:rPr>
        <w:t>- Năng lực tự học: biết thu</w:t>
      </w:r>
      <w:r w:rsidRPr="003B5C00">
        <w:rPr>
          <w:rFonts w:eastAsia="Times New Roman" w:cs="Times New Roman"/>
          <w:color w:val="000000"/>
          <w:szCs w:val="24"/>
          <w:lang w:val="vi-VN"/>
        </w:rPr>
        <w:t xml:space="preserve"> thập hình ảnh, tài liệu </w:t>
      </w:r>
      <w:r w:rsidRPr="003B5C00">
        <w:rPr>
          <w:rFonts w:eastAsia="Times New Roman" w:cs="Times New Roman"/>
          <w:color w:val="000000"/>
          <w:szCs w:val="24"/>
        </w:rPr>
        <w:t>học tập phù hợp</w:t>
      </w:r>
      <w:r w:rsidRPr="003B5C00">
        <w:rPr>
          <w:rFonts w:cs="Times New Roman"/>
          <w:szCs w:val="24"/>
          <w:lang w:val="vi-VN"/>
        </w:rPr>
        <w:t>kết hợp với quan sát thế giới xung quanh.</w:t>
      </w:r>
    </w:p>
    <w:p w:rsidR="003B5C00" w:rsidRPr="003B5C00" w:rsidRDefault="003B5C00" w:rsidP="003B5C00">
      <w:pPr>
        <w:spacing w:after="0"/>
        <w:jc w:val="both"/>
        <w:rPr>
          <w:rFonts w:eastAsia="Times New Roman" w:cs="Times New Roman"/>
          <w:color w:val="000000"/>
          <w:szCs w:val="24"/>
        </w:rPr>
      </w:pPr>
      <w:r w:rsidRPr="003B5C00">
        <w:rPr>
          <w:rFonts w:eastAsia="Times New Roman" w:cs="Times New Roman"/>
          <w:color w:val="000000"/>
          <w:szCs w:val="24"/>
        </w:rPr>
        <w:t>- Năng lực giải quyết vấn đề: Xác định được và biết tìm hiểu các thông tin liên quan đến vấn đề, đề xuất giải pháp giải quyết vấn đề.</w:t>
      </w:r>
    </w:p>
    <w:p w:rsidR="003B5C00" w:rsidRPr="003B5C00" w:rsidRDefault="003B5C00" w:rsidP="003B5C00">
      <w:pPr>
        <w:spacing w:after="0"/>
        <w:rPr>
          <w:rFonts w:eastAsia="Times New Roman" w:cs="Times New Roman"/>
          <w:b/>
          <w:bCs/>
          <w:szCs w:val="24"/>
        </w:rPr>
      </w:pPr>
      <w:r w:rsidRPr="003B5C00">
        <w:rPr>
          <w:rFonts w:eastAsia="Times New Roman" w:cs="Times New Roman"/>
          <w:b/>
          <w:bCs/>
          <w:szCs w:val="24"/>
        </w:rPr>
        <w:t>2. Phẩm chất:</w:t>
      </w:r>
    </w:p>
    <w:p w:rsidR="003B5C00" w:rsidRPr="003B5C00" w:rsidRDefault="003B5C00" w:rsidP="003B5C00">
      <w:pPr>
        <w:spacing w:after="0"/>
        <w:rPr>
          <w:rFonts w:eastAsia="Times New Roman" w:cs="Times New Roman"/>
          <w:szCs w:val="24"/>
        </w:rPr>
      </w:pPr>
      <w:r w:rsidRPr="003B5C00">
        <w:rPr>
          <w:rFonts w:eastAsia="Times New Roman" w:cs="Times New Roman"/>
          <w:color w:val="000000"/>
          <w:szCs w:val="24"/>
        </w:rPr>
        <w:t xml:space="preserve">- Chăm chỉ: </w:t>
      </w:r>
      <w:r w:rsidRPr="003B5C00">
        <w:rPr>
          <w:rFonts w:eastAsia="Times New Roman" w:cs="Times New Roman"/>
          <w:szCs w:val="24"/>
        </w:rPr>
        <w:t>HS chăm chỉ sưu tầm, tìm kiếm và nghiên cứu thông tin về việc chế tạo mô hình minh hoạ được định luật bảo toàn năng lượng.</w:t>
      </w:r>
    </w:p>
    <w:p w:rsidR="003B5C00" w:rsidRPr="003B5C00" w:rsidRDefault="003B5C00" w:rsidP="003B5C00">
      <w:pPr>
        <w:spacing w:after="60"/>
        <w:jc w:val="both"/>
        <w:rPr>
          <w:rFonts w:eastAsia="Times New Roman" w:cs="Times New Roman"/>
          <w:szCs w:val="24"/>
        </w:rPr>
      </w:pPr>
      <w:r w:rsidRPr="003B5C00">
        <w:rPr>
          <w:rFonts w:eastAsia="Times New Roman" w:cs="Times New Roman"/>
          <w:color w:val="000000"/>
          <w:szCs w:val="24"/>
        </w:rPr>
        <w:t xml:space="preserve">- Trung thực: </w:t>
      </w:r>
      <w:r w:rsidRPr="003B5C00">
        <w:rPr>
          <w:rFonts w:eastAsia="Times New Roman" w:cs="Times New Roman"/>
          <w:szCs w:val="24"/>
        </w:rPr>
        <w:t>HS trung thực trong việc thiết kế, chế tạo, báo cáo nguồn thông tin thu thập trong việc chế tạo mô hình minh hoạ ĐLBT năng lượng.</w:t>
      </w:r>
    </w:p>
    <w:p w:rsidR="003B5C00" w:rsidRPr="003B5C00" w:rsidRDefault="003B5C00" w:rsidP="003B5C00">
      <w:pPr>
        <w:spacing w:after="60"/>
        <w:jc w:val="both"/>
        <w:rPr>
          <w:rFonts w:eastAsia="Times New Roman" w:cs="Times New Roman"/>
          <w:color w:val="000000"/>
          <w:szCs w:val="24"/>
          <w:lang w:val="vi-VN"/>
        </w:rPr>
      </w:pPr>
      <w:r w:rsidRPr="003B5C00">
        <w:rPr>
          <w:rFonts w:eastAsia="Times New Roman" w:cs="Times New Roman"/>
          <w:color w:val="000000"/>
          <w:szCs w:val="24"/>
        </w:rPr>
        <w:t xml:space="preserve">- Trách nhiệm: </w:t>
      </w:r>
      <w:r w:rsidRPr="003B5C00">
        <w:rPr>
          <w:rFonts w:eastAsia="Times New Roman" w:cs="Times New Roman"/>
          <w:szCs w:val="24"/>
        </w:rPr>
        <w:t>HS có trách nhiệm trong công việc được giao (chế tạo mô hình, sưu tầm tài liệu)</w:t>
      </w:r>
    </w:p>
    <w:p w:rsidR="003B5C00" w:rsidRPr="003B5C00" w:rsidRDefault="003B5C00" w:rsidP="003B5C00">
      <w:pPr>
        <w:spacing w:after="60"/>
        <w:jc w:val="both"/>
        <w:rPr>
          <w:rFonts w:eastAsia="Times New Roman" w:cs="Times New Roman"/>
          <w:color w:val="000000"/>
          <w:szCs w:val="24"/>
          <w:u w:val="single"/>
          <w:lang w:val="vi-VN"/>
        </w:rPr>
      </w:pPr>
      <w:r w:rsidRPr="003B5C00">
        <w:rPr>
          <w:rFonts w:eastAsia="Times New Roman" w:cs="Times New Roman"/>
          <w:b/>
          <w:bCs/>
          <w:szCs w:val="24"/>
        </w:rPr>
        <w:t xml:space="preserve">II. </w:t>
      </w:r>
      <w:r w:rsidRPr="003B5C00">
        <w:rPr>
          <w:rFonts w:eastAsia="Times New Roman" w:cs="Times New Roman"/>
          <w:b/>
          <w:bCs/>
          <w:szCs w:val="24"/>
          <w:u w:val="single"/>
        </w:rPr>
        <w:t>THIẾT BỊ DẠY HỌC VÀ HỌC LIỆU</w:t>
      </w:r>
    </w:p>
    <w:p w:rsidR="003B5C00" w:rsidRPr="003B5C00" w:rsidRDefault="003B5C00" w:rsidP="003B5C00">
      <w:pPr>
        <w:pStyle w:val="ListParagraph"/>
        <w:numPr>
          <w:ilvl w:val="0"/>
          <w:numId w:val="72"/>
        </w:numPr>
        <w:spacing w:line="276" w:lineRule="auto"/>
        <w:rPr>
          <w:sz w:val="24"/>
          <w:szCs w:val="24"/>
        </w:rPr>
      </w:pPr>
      <w:r w:rsidRPr="003B5C00">
        <w:rPr>
          <w:sz w:val="24"/>
          <w:szCs w:val="24"/>
        </w:rPr>
        <w:t>Máy tính và máy chiếu.</w:t>
      </w:r>
    </w:p>
    <w:p w:rsidR="003B5C00" w:rsidRPr="003B5C00" w:rsidRDefault="003B5C00" w:rsidP="003B5C00">
      <w:pPr>
        <w:pStyle w:val="ListParagraph"/>
        <w:numPr>
          <w:ilvl w:val="0"/>
          <w:numId w:val="72"/>
        </w:numPr>
        <w:spacing w:line="276" w:lineRule="auto"/>
        <w:rPr>
          <w:sz w:val="24"/>
          <w:szCs w:val="24"/>
        </w:rPr>
      </w:pPr>
      <w:r w:rsidRPr="003B5C00">
        <w:rPr>
          <w:sz w:val="24"/>
          <w:szCs w:val="24"/>
        </w:rPr>
        <w:t>Một số hình ảnh liên quan đến phần mở bài trong SGK.</w:t>
      </w:r>
    </w:p>
    <w:p w:rsidR="003B5C00" w:rsidRPr="003B5C00" w:rsidRDefault="003B5C00" w:rsidP="003B5C00">
      <w:pPr>
        <w:spacing w:after="0"/>
        <w:ind w:firstLine="360"/>
        <w:rPr>
          <w:rFonts w:eastAsia="Times New Roman" w:cs="Times New Roman"/>
          <w:szCs w:val="24"/>
        </w:rPr>
      </w:pPr>
      <w:r w:rsidRPr="003B5C00">
        <w:rPr>
          <w:rFonts w:eastAsia="Times New Roman" w:cs="Times New Roman"/>
          <w:szCs w:val="24"/>
        </w:rPr>
        <w:t>−   Phiếu học tập.</w:t>
      </w:r>
    </w:p>
    <w:p w:rsidR="003B5C00" w:rsidRDefault="003B5C00" w:rsidP="003B5C00">
      <w:pPr>
        <w:spacing w:after="0"/>
        <w:jc w:val="both"/>
        <w:rPr>
          <w:rFonts w:eastAsia="Times New Roman" w:cs="Times New Roman"/>
          <w:b/>
          <w:bCs/>
          <w:szCs w:val="24"/>
        </w:rPr>
      </w:pPr>
      <w:r w:rsidRPr="003B5C00">
        <w:rPr>
          <w:rFonts w:eastAsia="Times New Roman" w:cs="Times New Roman"/>
          <w:b/>
          <w:bCs/>
          <w:szCs w:val="24"/>
        </w:rPr>
        <w:t xml:space="preserve">III. </w:t>
      </w:r>
      <w:r w:rsidRPr="003B5C00">
        <w:rPr>
          <w:rFonts w:eastAsia="Times New Roman" w:cs="Times New Roman"/>
          <w:b/>
          <w:bCs/>
          <w:szCs w:val="24"/>
          <w:u w:val="single"/>
        </w:rPr>
        <w:t>TIẾN TRÌNH DẠY HỌC</w:t>
      </w:r>
      <w:r>
        <w:rPr>
          <w:rFonts w:eastAsia="Times New Roman" w:cs="Times New Roman"/>
          <w:b/>
          <w:bCs/>
          <w:szCs w:val="24"/>
          <w:u w:val="single"/>
        </w:rPr>
        <w:t>:</w:t>
      </w:r>
    </w:p>
    <w:p w:rsidR="003B5C00" w:rsidRPr="00422658" w:rsidRDefault="003B5C00" w:rsidP="003B5C00">
      <w:pPr>
        <w:pStyle w:val="ListParagraph"/>
        <w:tabs>
          <w:tab w:val="left" w:pos="142"/>
        </w:tabs>
        <w:spacing w:line="276" w:lineRule="auto"/>
        <w:ind w:left="0"/>
        <w:jc w:val="both"/>
        <w:rPr>
          <w:b/>
          <w:color w:val="auto"/>
          <w:sz w:val="24"/>
          <w:szCs w:val="24"/>
        </w:rPr>
      </w:pPr>
      <w:r w:rsidRPr="00422658">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3B5C00" w:rsidRPr="00422658" w:rsidTr="004B264A">
        <w:tc>
          <w:tcPr>
            <w:tcW w:w="817" w:type="dxa"/>
            <w:vAlign w:val="center"/>
          </w:tcPr>
          <w:p w:rsidR="003B5C00" w:rsidRPr="00422658" w:rsidRDefault="003B5C00" w:rsidP="003B5C00">
            <w:pPr>
              <w:tabs>
                <w:tab w:val="left" w:pos="142"/>
              </w:tabs>
              <w:spacing w:after="0" w:line="240" w:lineRule="auto"/>
              <w:jc w:val="center"/>
              <w:rPr>
                <w:rFonts w:cs="Times New Roman"/>
                <w:szCs w:val="24"/>
              </w:rPr>
            </w:pPr>
            <w:r w:rsidRPr="00422658">
              <w:rPr>
                <w:rFonts w:cs="Times New Roman"/>
                <w:szCs w:val="24"/>
              </w:rPr>
              <w:t>Lớp</w:t>
            </w:r>
          </w:p>
        </w:tc>
        <w:tc>
          <w:tcPr>
            <w:tcW w:w="709" w:type="dxa"/>
            <w:vAlign w:val="center"/>
          </w:tcPr>
          <w:p w:rsidR="003B5C00" w:rsidRPr="00422658" w:rsidRDefault="003B5C00" w:rsidP="003B5C00">
            <w:pPr>
              <w:tabs>
                <w:tab w:val="left" w:pos="142"/>
              </w:tabs>
              <w:spacing w:after="0" w:line="240" w:lineRule="auto"/>
              <w:jc w:val="center"/>
              <w:rPr>
                <w:rFonts w:cs="Times New Roman"/>
                <w:szCs w:val="24"/>
              </w:rPr>
            </w:pPr>
            <w:r w:rsidRPr="00422658">
              <w:rPr>
                <w:rFonts w:cs="Times New Roman"/>
                <w:szCs w:val="24"/>
              </w:rPr>
              <w:t>Tiết theo KH</w:t>
            </w:r>
          </w:p>
        </w:tc>
        <w:tc>
          <w:tcPr>
            <w:tcW w:w="1843" w:type="dxa"/>
            <w:vAlign w:val="center"/>
          </w:tcPr>
          <w:p w:rsidR="003B5C00" w:rsidRPr="00422658" w:rsidRDefault="003B5C00" w:rsidP="003B5C00">
            <w:pPr>
              <w:tabs>
                <w:tab w:val="left" w:pos="142"/>
              </w:tabs>
              <w:spacing w:after="0" w:line="240" w:lineRule="auto"/>
              <w:jc w:val="center"/>
              <w:rPr>
                <w:rFonts w:cs="Times New Roman"/>
                <w:szCs w:val="24"/>
              </w:rPr>
            </w:pPr>
            <w:r w:rsidRPr="00422658">
              <w:rPr>
                <w:rFonts w:cs="Times New Roman"/>
                <w:szCs w:val="24"/>
              </w:rPr>
              <w:t>Ngày dạy</w:t>
            </w:r>
          </w:p>
        </w:tc>
        <w:tc>
          <w:tcPr>
            <w:tcW w:w="856" w:type="dxa"/>
            <w:vAlign w:val="center"/>
          </w:tcPr>
          <w:p w:rsidR="003B5C00" w:rsidRPr="00422658" w:rsidRDefault="003B5C00" w:rsidP="003B5C00">
            <w:pPr>
              <w:tabs>
                <w:tab w:val="left" w:pos="142"/>
              </w:tabs>
              <w:spacing w:after="0" w:line="240" w:lineRule="auto"/>
              <w:jc w:val="center"/>
              <w:rPr>
                <w:rFonts w:cs="Times New Roman"/>
                <w:szCs w:val="24"/>
              </w:rPr>
            </w:pPr>
            <w:r w:rsidRPr="00422658">
              <w:rPr>
                <w:rFonts w:cs="Times New Roman"/>
                <w:szCs w:val="24"/>
              </w:rPr>
              <w:t>Tiết</w:t>
            </w:r>
          </w:p>
          <w:p w:rsidR="003B5C00" w:rsidRPr="00422658" w:rsidRDefault="003B5C00" w:rsidP="003B5C00">
            <w:pPr>
              <w:tabs>
                <w:tab w:val="left" w:pos="142"/>
              </w:tabs>
              <w:spacing w:after="0" w:line="240" w:lineRule="auto"/>
              <w:jc w:val="center"/>
              <w:rPr>
                <w:rFonts w:cs="Times New Roman"/>
                <w:szCs w:val="24"/>
              </w:rPr>
            </w:pPr>
            <w:r w:rsidRPr="00422658">
              <w:rPr>
                <w:rFonts w:cs="Times New Roman"/>
                <w:szCs w:val="24"/>
              </w:rPr>
              <w:t>thứ</w:t>
            </w:r>
          </w:p>
        </w:tc>
        <w:tc>
          <w:tcPr>
            <w:tcW w:w="845" w:type="dxa"/>
            <w:vAlign w:val="center"/>
          </w:tcPr>
          <w:p w:rsidR="003B5C00" w:rsidRPr="00422658" w:rsidRDefault="003B5C00" w:rsidP="003B5C00">
            <w:pPr>
              <w:tabs>
                <w:tab w:val="left" w:pos="142"/>
              </w:tabs>
              <w:spacing w:after="0" w:line="240" w:lineRule="auto"/>
              <w:jc w:val="center"/>
              <w:rPr>
                <w:rFonts w:cs="Times New Roman"/>
                <w:szCs w:val="24"/>
              </w:rPr>
            </w:pPr>
            <w:r w:rsidRPr="00422658">
              <w:rPr>
                <w:rFonts w:cs="Times New Roman"/>
                <w:szCs w:val="24"/>
              </w:rPr>
              <w:t>Sĩ số</w:t>
            </w:r>
          </w:p>
        </w:tc>
        <w:tc>
          <w:tcPr>
            <w:tcW w:w="2845" w:type="dxa"/>
            <w:vAlign w:val="center"/>
          </w:tcPr>
          <w:p w:rsidR="003B5C00" w:rsidRPr="00422658" w:rsidRDefault="003B5C00" w:rsidP="003B5C00">
            <w:pPr>
              <w:tabs>
                <w:tab w:val="left" w:pos="142"/>
              </w:tabs>
              <w:spacing w:after="0" w:line="240" w:lineRule="auto"/>
              <w:jc w:val="center"/>
              <w:rPr>
                <w:rFonts w:cs="Times New Roman"/>
                <w:szCs w:val="24"/>
              </w:rPr>
            </w:pPr>
            <w:r w:rsidRPr="00422658">
              <w:rPr>
                <w:rFonts w:cs="Times New Roman"/>
                <w:szCs w:val="24"/>
              </w:rPr>
              <w:t>Tên HS nghỉ</w:t>
            </w:r>
          </w:p>
        </w:tc>
        <w:tc>
          <w:tcPr>
            <w:tcW w:w="1609" w:type="dxa"/>
            <w:vAlign w:val="center"/>
          </w:tcPr>
          <w:p w:rsidR="003B5C00" w:rsidRPr="00422658" w:rsidRDefault="003B5C00" w:rsidP="003B5C00">
            <w:pPr>
              <w:tabs>
                <w:tab w:val="left" w:pos="142"/>
              </w:tabs>
              <w:spacing w:after="0" w:line="240" w:lineRule="auto"/>
              <w:jc w:val="center"/>
              <w:rPr>
                <w:rFonts w:cs="Times New Roman"/>
                <w:szCs w:val="24"/>
              </w:rPr>
            </w:pPr>
            <w:r w:rsidRPr="00422658">
              <w:rPr>
                <w:rFonts w:cs="Times New Roman"/>
                <w:szCs w:val="24"/>
              </w:rPr>
              <w:t>Ghi chú</w:t>
            </w:r>
          </w:p>
        </w:tc>
      </w:tr>
      <w:tr w:rsidR="003B5C00" w:rsidRPr="00422658" w:rsidTr="004B264A">
        <w:trPr>
          <w:trHeight w:val="562"/>
        </w:trPr>
        <w:tc>
          <w:tcPr>
            <w:tcW w:w="817" w:type="dxa"/>
            <w:vMerge w:val="restart"/>
            <w:vAlign w:val="center"/>
          </w:tcPr>
          <w:p w:rsidR="003B5C00" w:rsidRPr="00422658" w:rsidRDefault="003B5C00" w:rsidP="004B264A">
            <w:pPr>
              <w:tabs>
                <w:tab w:val="left" w:pos="142"/>
              </w:tabs>
              <w:spacing w:after="0"/>
              <w:jc w:val="both"/>
              <w:rPr>
                <w:rFonts w:cs="Times New Roman"/>
                <w:szCs w:val="24"/>
              </w:rPr>
            </w:pPr>
            <w:r w:rsidRPr="00422658">
              <w:rPr>
                <w:rFonts w:cs="Times New Roman"/>
                <w:szCs w:val="24"/>
              </w:rPr>
              <w:t>10A6</w:t>
            </w:r>
          </w:p>
        </w:tc>
        <w:tc>
          <w:tcPr>
            <w:tcW w:w="709" w:type="dxa"/>
            <w:vAlign w:val="center"/>
          </w:tcPr>
          <w:p w:rsidR="003B5C00" w:rsidRPr="00422658" w:rsidRDefault="003B5C00" w:rsidP="004B264A">
            <w:pPr>
              <w:tabs>
                <w:tab w:val="left" w:pos="142"/>
              </w:tabs>
              <w:spacing w:after="0"/>
              <w:jc w:val="center"/>
              <w:rPr>
                <w:rFonts w:cs="Times New Roman"/>
                <w:szCs w:val="24"/>
              </w:rPr>
            </w:pPr>
            <w:r>
              <w:rPr>
                <w:rFonts w:cs="Times New Roman"/>
                <w:szCs w:val="24"/>
              </w:rPr>
              <w:t>37</w:t>
            </w:r>
          </w:p>
        </w:tc>
        <w:tc>
          <w:tcPr>
            <w:tcW w:w="1843" w:type="dxa"/>
          </w:tcPr>
          <w:p w:rsidR="003B5C00" w:rsidRPr="00422658" w:rsidRDefault="003B5C00" w:rsidP="004B264A">
            <w:pPr>
              <w:tabs>
                <w:tab w:val="left" w:pos="142"/>
              </w:tabs>
              <w:spacing w:after="0"/>
              <w:jc w:val="both"/>
              <w:rPr>
                <w:rFonts w:cs="Times New Roman"/>
                <w:b/>
                <w:szCs w:val="24"/>
              </w:rPr>
            </w:pPr>
          </w:p>
        </w:tc>
        <w:tc>
          <w:tcPr>
            <w:tcW w:w="856" w:type="dxa"/>
          </w:tcPr>
          <w:p w:rsidR="003B5C00" w:rsidRPr="00422658" w:rsidRDefault="003B5C00" w:rsidP="004B264A">
            <w:pPr>
              <w:tabs>
                <w:tab w:val="left" w:pos="142"/>
              </w:tabs>
              <w:spacing w:after="0"/>
              <w:jc w:val="both"/>
              <w:rPr>
                <w:rFonts w:cs="Times New Roman"/>
                <w:b/>
                <w:szCs w:val="24"/>
              </w:rPr>
            </w:pPr>
          </w:p>
        </w:tc>
        <w:tc>
          <w:tcPr>
            <w:tcW w:w="845" w:type="dxa"/>
          </w:tcPr>
          <w:p w:rsidR="003B5C00" w:rsidRPr="00422658" w:rsidRDefault="003B5C00" w:rsidP="004B264A">
            <w:pPr>
              <w:tabs>
                <w:tab w:val="left" w:pos="142"/>
              </w:tabs>
              <w:spacing w:after="0"/>
              <w:jc w:val="both"/>
              <w:rPr>
                <w:rFonts w:cs="Times New Roman"/>
                <w:b/>
                <w:szCs w:val="24"/>
              </w:rPr>
            </w:pPr>
          </w:p>
        </w:tc>
        <w:tc>
          <w:tcPr>
            <w:tcW w:w="2845" w:type="dxa"/>
          </w:tcPr>
          <w:p w:rsidR="003B5C00" w:rsidRPr="00422658" w:rsidRDefault="003B5C00" w:rsidP="004B264A">
            <w:pPr>
              <w:tabs>
                <w:tab w:val="left" w:pos="142"/>
              </w:tabs>
              <w:spacing w:after="0"/>
              <w:jc w:val="both"/>
              <w:rPr>
                <w:rFonts w:cs="Times New Roman"/>
                <w:b/>
                <w:szCs w:val="24"/>
              </w:rPr>
            </w:pPr>
          </w:p>
        </w:tc>
        <w:tc>
          <w:tcPr>
            <w:tcW w:w="1609" w:type="dxa"/>
          </w:tcPr>
          <w:p w:rsidR="003B5C00" w:rsidRPr="00422658" w:rsidRDefault="003B5C00" w:rsidP="004B264A">
            <w:pPr>
              <w:tabs>
                <w:tab w:val="left" w:pos="142"/>
              </w:tabs>
              <w:spacing w:after="0"/>
              <w:jc w:val="both"/>
              <w:rPr>
                <w:rFonts w:cs="Times New Roman"/>
                <w:b/>
                <w:szCs w:val="24"/>
              </w:rPr>
            </w:pPr>
          </w:p>
        </w:tc>
      </w:tr>
      <w:tr w:rsidR="003B5C00" w:rsidRPr="00422658" w:rsidTr="004B264A">
        <w:trPr>
          <w:trHeight w:val="562"/>
        </w:trPr>
        <w:tc>
          <w:tcPr>
            <w:tcW w:w="817" w:type="dxa"/>
            <w:vMerge/>
            <w:vAlign w:val="center"/>
          </w:tcPr>
          <w:p w:rsidR="003B5C00" w:rsidRPr="00422658" w:rsidRDefault="003B5C00" w:rsidP="004B264A">
            <w:pPr>
              <w:tabs>
                <w:tab w:val="left" w:pos="142"/>
              </w:tabs>
              <w:spacing w:after="0"/>
              <w:jc w:val="both"/>
              <w:rPr>
                <w:rFonts w:cs="Times New Roman"/>
                <w:szCs w:val="24"/>
              </w:rPr>
            </w:pPr>
          </w:p>
        </w:tc>
        <w:tc>
          <w:tcPr>
            <w:tcW w:w="709" w:type="dxa"/>
            <w:vAlign w:val="center"/>
          </w:tcPr>
          <w:p w:rsidR="003B5C00" w:rsidRDefault="003B5C00" w:rsidP="004B264A">
            <w:pPr>
              <w:tabs>
                <w:tab w:val="left" w:pos="142"/>
              </w:tabs>
              <w:spacing w:after="0"/>
              <w:jc w:val="center"/>
              <w:rPr>
                <w:rFonts w:cs="Times New Roman"/>
                <w:szCs w:val="24"/>
              </w:rPr>
            </w:pPr>
            <w:r>
              <w:rPr>
                <w:rFonts w:cs="Times New Roman"/>
                <w:szCs w:val="24"/>
              </w:rPr>
              <w:t>38</w:t>
            </w:r>
          </w:p>
        </w:tc>
        <w:tc>
          <w:tcPr>
            <w:tcW w:w="1843" w:type="dxa"/>
          </w:tcPr>
          <w:p w:rsidR="003B5C00" w:rsidRPr="00422658" w:rsidRDefault="003B5C00" w:rsidP="004B264A">
            <w:pPr>
              <w:tabs>
                <w:tab w:val="left" w:pos="142"/>
              </w:tabs>
              <w:spacing w:after="0"/>
              <w:jc w:val="both"/>
              <w:rPr>
                <w:rFonts w:cs="Times New Roman"/>
                <w:b/>
                <w:szCs w:val="24"/>
              </w:rPr>
            </w:pPr>
          </w:p>
        </w:tc>
        <w:tc>
          <w:tcPr>
            <w:tcW w:w="856" w:type="dxa"/>
          </w:tcPr>
          <w:p w:rsidR="003B5C00" w:rsidRPr="00422658" w:rsidRDefault="003B5C00" w:rsidP="004B264A">
            <w:pPr>
              <w:tabs>
                <w:tab w:val="left" w:pos="142"/>
              </w:tabs>
              <w:spacing w:after="0"/>
              <w:jc w:val="both"/>
              <w:rPr>
                <w:rFonts w:cs="Times New Roman"/>
                <w:b/>
                <w:szCs w:val="24"/>
              </w:rPr>
            </w:pPr>
          </w:p>
        </w:tc>
        <w:tc>
          <w:tcPr>
            <w:tcW w:w="845" w:type="dxa"/>
          </w:tcPr>
          <w:p w:rsidR="003B5C00" w:rsidRPr="00422658" w:rsidRDefault="003B5C00" w:rsidP="004B264A">
            <w:pPr>
              <w:tabs>
                <w:tab w:val="left" w:pos="142"/>
              </w:tabs>
              <w:spacing w:after="0"/>
              <w:jc w:val="both"/>
              <w:rPr>
                <w:rFonts w:cs="Times New Roman"/>
                <w:b/>
                <w:szCs w:val="24"/>
              </w:rPr>
            </w:pPr>
          </w:p>
        </w:tc>
        <w:tc>
          <w:tcPr>
            <w:tcW w:w="2845" w:type="dxa"/>
          </w:tcPr>
          <w:p w:rsidR="003B5C00" w:rsidRPr="00422658" w:rsidRDefault="003B5C00" w:rsidP="004B264A">
            <w:pPr>
              <w:tabs>
                <w:tab w:val="left" w:pos="142"/>
              </w:tabs>
              <w:spacing w:after="0"/>
              <w:jc w:val="both"/>
              <w:rPr>
                <w:rFonts w:cs="Times New Roman"/>
                <w:b/>
                <w:szCs w:val="24"/>
              </w:rPr>
            </w:pPr>
          </w:p>
        </w:tc>
        <w:tc>
          <w:tcPr>
            <w:tcW w:w="1609" w:type="dxa"/>
          </w:tcPr>
          <w:p w:rsidR="003B5C00" w:rsidRPr="00422658" w:rsidRDefault="003B5C00" w:rsidP="004B264A">
            <w:pPr>
              <w:tabs>
                <w:tab w:val="left" w:pos="142"/>
              </w:tabs>
              <w:spacing w:after="0"/>
              <w:jc w:val="both"/>
              <w:rPr>
                <w:rFonts w:cs="Times New Roman"/>
                <w:b/>
                <w:szCs w:val="24"/>
              </w:rPr>
            </w:pPr>
          </w:p>
        </w:tc>
      </w:tr>
    </w:tbl>
    <w:p w:rsidR="003B5C00" w:rsidRPr="00422658" w:rsidRDefault="003B5C00" w:rsidP="003B5C00">
      <w:pPr>
        <w:pStyle w:val="ListParagraph"/>
        <w:tabs>
          <w:tab w:val="left" w:pos="142"/>
        </w:tabs>
        <w:spacing w:line="276" w:lineRule="auto"/>
        <w:ind w:left="0"/>
        <w:jc w:val="both"/>
        <w:rPr>
          <w:b/>
          <w:color w:val="auto"/>
          <w:sz w:val="24"/>
          <w:szCs w:val="24"/>
        </w:rPr>
      </w:pPr>
    </w:p>
    <w:p w:rsidR="003B5C00" w:rsidRPr="00422658" w:rsidRDefault="003B5C00" w:rsidP="003B5C00">
      <w:pPr>
        <w:pStyle w:val="ListParagraph"/>
        <w:tabs>
          <w:tab w:val="left" w:pos="142"/>
        </w:tabs>
        <w:spacing w:line="276" w:lineRule="auto"/>
        <w:ind w:left="0"/>
        <w:jc w:val="both"/>
        <w:rPr>
          <w:color w:val="auto"/>
          <w:sz w:val="24"/>
          <w:szCs w:val="24"/>
        </w:rPr>
      </w:pPr>
      <w:r w:rsidRPr="00422658">
        <w:rPr>
          <w:b/>
          <w:color w:val="auto"/>
          <w:sz w:val="24"/>
          <w:szCs w:val="24"/>
        </w:rPr>
        <w:t>2. Kiểm tra bài cũ: (</w:t>
      </w:r>
      <w:r w:rsidRPr="00422658">
        <w:rPr>
          <w:color w:val="auto"/>
          <w:sz w:val="24"/>
          <w:szCs w:val="24"/>
        </w:rPr>
        <w:t>Kết hợp trong bài mới)</w:t>
      </w:r>
    </w:p>
    <w:p w:rsidR="003B5C00" w:rsidRPr="00422658" w:rsidRDefault="003B5C00" w:rsidP="003B5C00">
      <w:pPr>
        <w:spacing w:before="60" w:after="0"/>
        <w:jc w:val="both"/>
        <w:rPr>
          <w:rFonts w:eastAsia="Times New Roman" w:cs="Times New Roman"/>
          <w:b/>
          <w:color w:val="000000"/>
          <w:szCs w:val="24"/>
        </w:rPr>
      </w:pPr>
      <w:r w:rsidRPr="00422658">
        <w:rPr>
          <w:b/>
          <w:szCs w:val="24"/>
        </w:rPr>
        <w:t>3. Bài mới:</w:t>
      </w:r>
    </w:p>
    <w:p w:rsidR="003B5C00" w:rsidRPr="003B5C00" w:rsidRDefault="003B5C00" w:rsidP="003B5C00">
      <w:pPr>
        <w:spacing w:after="0"/>
        <w:jc w:val="both"/>
        <w:rPr>
          <w:rFonts w:eastAsia="Times New Roman" w:cs="Times New Roman"/>
          <w:szCs w:val="24"/>
        </w:rPr>
      </w:pPr>
    </w:p>
    <w:p w:rsidR="003B5C00" w:rsidRPr="003B5C00" w:rsidRDefault="003B5C00" w:rsidP="003B5C00">
      <w:pPr>
        <w:spacing w:after="0"/>
        <w:jc w:val="both"/>
        <w:rPr>
          <w:rFonts w:eastAsia="Times New Roman" w:cs="Times New Roman"/>
          <w:szCs w:val="24"/>
        </w:rPr>
      </w:pPr>
    </w:p>
    <w:tbl>
      <w:tblPr>
        <w:tblW w:w="10023" w:type="dxa"/>
        <w:tblCellMar>
          <w:top w:w="15" w:type="dxa"/>
          <w:left w:w="15" w:type="dxa"/>
          <w:bottom w:w="15" w:type="dxa"/>
          <w:right w:w="15" w:type="dxa"/>
        </w:tblCellMar>
        <w:tblLook w:val="04A0"/>
      </w:tblPr>
      <w:tblGrid>
        <w:gridCol w:w="10023"/>
      </w:tblGrid>
      <w:tr w:rsidR="003B5C00" w:rsidRPr="003B5C00" w:rsidTr="003B5C00">
        <w:trPr>
          <w:trHeight w:val="2215"/>
        </w:trPr>
        <w:tc>
          <w:tcPr>
            <w:tcW w:w="1002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pStyle w:val="NormalWeb"/>
              <w:spacing w:before="0" w:beforeAutospacing="0" w:after="0" w:afterAutospacing="0" w:line="276" w:lineRule="auto"/>
            </w:pPr>
            <w:r w:rsidRPr="003B5C00">
              <w:rPr>
                <w:b/>
                <w:bCs/>
              </w:rPr>
              <w:lastRenderedPageBreak/>
              <w:t>A. HOẠT ĐỘNG: KHỞI ĐỘNG</w:t>
            </w:r>
          </w:p>
          <w:p w:rsidR="003B5C00" w:rsidRPr="003B5C00" w:rsidRDefault="003B5C00" w:rsidP="003B5C00">
            <w:pPr>
              <w:spacing w:after="0"/>
              <w:rPr>
                <w:rFonts w:eastAsia="Times New Roman" w:cs="Times New Roman"/>
                <w:b/>
                <w:bCs/>
                <w:szCs w:val="24"/>
              </w:rPr>
            </w:pPr>
            <w:r w:rsidRPr="003B5C00">
              <w:rPr>
                <w:rFonts w:eastAsia="Times New Roman" w:cs="Times New Roman"/>
                <w:b/>
                <w:bCs/>
                <w:szCs w:val="24"/>
              </w:rPr>
              <w:t>1. Mục tiêu: K</w:t>
            </w:r>
            <w:r w:rsidRPr="003B5C00">
              <w:rPr>
                <w:rFonts w:cs="Times New Roman"/>
                <w:szCs w:val="24"/>
                <w:lang w:val="pt-BR"/>
              </w:rPr>
              <w:t>ích thích học sinh tìm hiểu thêm những kiến thức mới liên quan đến năng lượng và sự chuyển hoá giữa các dạng năng lượng.</w:t>
            </w:r>
          </w:p>
          <w:p w:rsidR="003B5C00" w:rsidRPr="003B5C00" w:rsidRDefault="003B5C00" w:rsidP="003B5C00">
            <w:pPr>
              <w:jc w:val="both"/>
              <w:rPr>
                <w:rFonts w:cs="Times New Roman"/>
                <w:bCs/>
                <w:szCs w:val="24"/>
              </w:rPr>
            </w:pPr>
            <w:r w:rsidRPr="003B5C00">
              <w:rPr>
                <w:rFonts w:cs="Times New Roman"/>
                <w:b/>
                <w:szCs w:val="24"/>
              </w:rPr>
              <w:t>2. Nội dung:</w:t>
            </w:r>
            <w:r w:rsidRPr="003B5C00">
              <w:rPr>
                <w:rFonts w:cs="Times New Roman"/>
                <w:bCs/>
                <w:szCs w:val="24"/>
              </w:rPr>
              <w:t xml:space="preserve"> Học sinh tiếp nhận vấn đề từ giáo viên.</w:t>
            </w:r>
          </w:p>
          <w:p w:rsidR="003B5C00" w:rsidRPr="003B5C00" w:rsidRDefault="003B5C00" w:rsidP="003B5C00">
            <w:pPr>
              <w:spacing w:after="0"/>
              <w:rPr>
                <w:rFonts w:eastAsia="Times New Roman" w:cs="Times New Roman"/>
                <w:szCs w:val="24"/>
              </w:rPr>
            </w:pPr>
            <w:r w:rsidRPr="003B5C00">
              <w:rPr>
                <w:rFonts w:eastAsia="Times New Roman" w:cs="Times New Roman"/>
                <w:b/>
                <w:bCs/>
                <w:szCs w:val="24"/>
              </w:rPr>
              <w:t>3. Sản phẩm học tập</w:t>
            </w:r>
          </w:p>
          <w:p w:rsidR="003B5C00" w:rsidRPr="003B5C00" w:rsidRDefault="003B5C00" w:rsidP="003B5C00">
            <w:pPr>
              <w:spacing w:after="0"/>
              <w:rPr>
                <w:rFonts w:eastAsia="Times New Roman" w:cs="Times New Roman"/>
                <w:b/>
                <w:bCs/>
                <w:szCs w:val="24"/>
              </w:rPr>
            </w:pPr>
            <w:r w:rsidRPr="003B5C00">
              <w:rPr>
                <w:rFonts w:cs="Times New Roman"/>
                <w:szCs w:val="24"/>
              </w:rPr>
              <w:t>Báo cáo kết quả hoạt động nhóm và ghi chép của học sinh.</w:t>
            </w:r>
          </w:p>
          <w:p w:rsidR="003B5C00" w:rsidRPr="003B5C00" w:rsidRDefault="003B5C00" w:rsidP="003B5C00">
            <w:pPr>
              <w:spacing w:after="0"/>
              <w:rPr>
                <w:rFonts w:eastAsia="Times New Roman" w:cs="Times New Roman"/>
                <w:szCs w:val="24"/>
              </w:rPr>
            </w:pPr>
            <w:r w:rsidRPr="003B5C00">
              <w:rPr>
                <w:rFonts w:eastAsia="Times New Roman" w:cs="Times New Roman"/>
                <w:b/>
                <w:bCs/>
                <w:szCs w:val="24"/>
              </w:rPr>
              <w:t>4. Tổ chức hoạt động</w:t>
            </w:r>
          </w:p>
          <w:p w:rsidR="003B5C00" w:rsidRPr="003B5C00" w:rsidRDefault="003B5C00" w:rsidP="003B5C00">
            <w:pPr>
              <w:spacing w:after="0"/>
              <w:jc w:val="both"/>
              <w:rPr>
                <w:rFonts w:eastAsia="Times New Roman" w:cs="Times New Roman"/>
                <w:szCs w:val="24"/>
              </w:rPr>
            </w:pPr>
            <w:r w:rsidRPr="003B5C00">
              <w:rPr>
                <w:rFonts w:eastAsia="Times New Roman" w:cs="Times New Roman"/>
                <w:i/>
                <w:iCs/>
                <w:szCs w:val="24"/>
              </w:rPr>
              <w:t> </w:t>
            </w:r>
            <w:r w:rsidRPr="003B5C00">
              <w:rPr>
                <w:rFonts w:eastAsia="Times New Roman" w:cs="Times New Roman"/>
                <w:b/>
                <w:bCs/>
                <w:i/>
                <w:iCs/>
                <w:szCs w:val="24"/>
              </w:rPr>
              <w:t>*GV chuyển giao nhiệm vụ học tập:</w:t>
            </w:r>
            <w:r w:rsidRPr="003B5C00">
              <w:rPr>
                <w:rFonts w:eastAsia="Times New Roman" w:cs="Times New Roman"/>
                <w:b/>
                <w:bCs/>
                <w:szCs w:val="24"/>
              </w:rPr>
              <w:t> </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 GV chia nhóm HS trong lớp (hoặc là 4 nhóm, hoặc là 6 nhóm tùy theo số lượng HS trong lớp ,mỗi nhóm tối đa 8 học sinh).</w:t>
            </w:r>
          </w:p>
          <w:p w:rsidR="003B5C00" w:rsidRPr="003B5C00" w:rsidRDefault="003B5C00" w:rsidP="003B5C00">
            <w:pPr>
              <w:rPr>
                <w:rFonts w:cs="Times New Roman"/>
                <w:szCs w:val="24"/>
              </w:rPr>
            </w:pPr>
            <w:r w:rsidRPr="003B5C00">
              <w:rPr>
                <w:rFonts w:cs="Times New Roman"/>
                <w:szCs w:val="24"/>
                <w:shd w:val="clear" w:color="auto" w:fill="FFFFFF"/>
              </w:rPr>
              <w:t>- Trong các động tác nâng tạ từ vị trí (1) sang vị trí (2), từ vị trí (2) sang vị trí (3), từ vị trí (3) sang vị trí (4) ở hình trên:</w:t>
            </w:r>
          </w:p>
          <w:p w:rsidR="003B5C00" w:rsidRPr="003B5C00" w:rsidRDefault="003B5C00" w:rsidP="003B5C00">
            <w:pPr>
              <w:pStyle w:val="NormalWeb"/>
              <w:spacing w:before="0" w:beforeAutospacing="0" w:after="180" w:afterAutospacing="0" w:line="276" w:lineRule="auto"/>
            </w:pPr>
            <w:r w:rsidRPr="003B5C00">
              <w:t>- Có những quá trình truyền và chuyển hóa năng lượng nào?</w:t>
            </w:r>
          </w:p>
          <w:p w:rsidR="003B5C00" w:rsidRPr="003B5C00" w:rsidRDefault="003B5C00" w:rsidP="003B5C00">
            <w:pPr>
              <w:pStyle w:val="NormalWeb"/>
              <w:spacing w:before="0" w:beforeAutospacing="0" w:after="180" w:afterAutospacing="0" w:line="276" w:lineRule="auto"/>
            </w:pPr>
            <w:r w:rsidRPr="003B5C00">
              <w:t>- Động tác nào có thực hiện công, không thực hiện công</w:t>
            </w:r>
          </w:p>
          <w:p w:rsidR="003B5C00" w:rsidRPr="003B5C00" w:rsidRDefault="003B5C00" w:rsidP="003B5C00">
            <w:pPr>
              <w:pStyle w:val="NormalWeb"/>
              <w:spacing w:before="0" w:beforeAutospacing="0" w:after="180" w:afterAutospacing="0" w:line="276" w:lineRule="auto"/>
            </w:pPr>
            <w:r w:rsidRPr="003B5C00">
              <w:rPr>
                <w:noProof/>
              </w:rPr>
              <w:drawing>
                <wp:inline distT="0" distB="0" distL="0" distR="0">
                  <wp:extent cx="6096000" cy="1485122"/>
                  <wp:effectExtent l="0" t="0" r="0" b="0"/>
                  <wp:docPr id="42" name="Picture 1" descr="https://img.loigiaihay.com/picture/2022/0331/mo-dau-bai-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g.loigiaihay.com/picture/2022/0331/mo-dau-bai-23.png"/>
                          <pic:cNvPicPr>
                            <a:picLocks noChangeAspect="1" noChangeArrowheads="1"/>
                          </pic:cNvPicPr>
                        </pic:nvPicPr>
                        <pic:blipFill>
                          <a:blip r:embed="rId45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23856" cy="1491908"/>
                          </a:xfrm>
                          <a:prstGeom prst="rect">
                            <a:avLst/>
                          </a:prstGeom>
                          <a:noFill/>
                          <a:ln>
                            <a:noFill/>
                          </a:ln>
                        </pic:spPr>
                      </pic:pic>
                    </a:graphicData>
                  </a:graphic>
                </wp:inline>
              </w:drawing>
            </w:r>
          </w:p>
          <w:p w:rsidR="003B5C00" w:rsidRPr="003B5C00" w:rsidRDefault="003B5C00" w:rsidP="003B5C00">
            <w:pPr>
              <w:spacing w:after="0"/>
              <w:jc w:val="both"/>
              <w:rPr>
                <w:rFonts w:eastAsia="Times New Roman" w:cs="Times New Roman"/>
                <w:szCs w:val="24"/>
              </w:rPr>
            </w:pPr>
            <w:r w:rsidRPr="003B5C00">
              <w:rPr>
                <w:rFonts w:cs="Times New Roman"/>
                <w:szCs w:val="24"/>
              </w:rPr>
              <w:br/>
            </w:r>
            <w:r w:rsidRPr="003B5C00">
              <w:rPr>
                <w:rFonts w:eastAsia="Times New Roman" w:cs="Times New Roman"/>
                <w:b/>
                <w:bCs/>
                <w:i/>
                <w:iCs/>
                <w:szCs w:val="24"/>
              </w:rPr>
              <w:t>*HS thực hiện nhiệm vụ học tập:</w:t>
            </w:r>
            <w:r w:rsidRPr="003B5C00">
              <w:rPr>
                <w:rFonts w:eastAsia="Times New Roman" w:cs="Times New Roman"/>
                <w:b/>
                <w:bCs/>
                <w:szCs w:val="24"/>
              </w:rPr>
              <w:t> </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HS thảo luận nhóm để : trả lời các câu hỏi</w:t>
            </w:r>
          </w:p>
          <w:p w:rsidR="003B5C00" w:rsidRPr="003B5C00" w:rsidRDefault="003B5C00" w:rsidP="003B5C00">
            <w:pPr>
              <w:spacing w:after="0"/>
              <w:rPr>
                <w:rFonts w:eastAsia="Times New Roman" w:cs="Times New Roman"/>
                <w:szCs w:val="24"/>
              </w:rPr>
            </w:pPr>
            <w:r w:rsidRPr="003B5C00">
              <w:rPr>
                <w:rFonts w:eastAsia="Times New Roman" w:cs="Times New Roman"/>
                <w:i/>
                <w:iCs/>
                <w:szCs w:val="24"/>
              </w:rPr>
              <w:t>*HS báo cáo kết quả thực hiện nhiệm vụ học tập:</w:t>
            </w:r>
            <w:r w:rsidRPr="003B5C00">
              <w:rPr>
                <w:rFonts w:eastAsia="Times New Roman" w:cs="Times New Roman"/>
                <w:szCs w:val="24"/>
              </w:rPr>
              <w:t> </w:t>
            </w:r>
          </w:p>
          <w:p w:rsidR="003B5C00" w:rsidRPr="003B5C00" w:rsidRDefault="003B5C00" w:rsidP="003B5C00">
            <w:pPr>
              <w:spacing w:after="0"/>
              <w:jc w:val="both"/>
              <w:rPr>
                <w:rFonts w:eastAsia="Times New Roman" w:cs="Times New Roman"/>
                <w:b/>
                <w:bCs/>
                <w:szCs w:val="24"/>
              </w:rPr>
            </w:pPr>
            <w:r w:rsidRPr="003B5C00">
              <w:rPr>
                <w:rFonts w:eastAsia="Times New Roman" w:cs="Times New Roman"/>
                <w:b/>
                <w:bCs/>
                <w:szCs w:val="24"/>
              </w:rPr>
              <w:t>B. HOẠT ĐỘNG HÌNH THÀNH KIẾN THỨC</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Hoạt động 1. Ôn lại kiến thức về năng lượng</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1. Mục tiêu:</w:t>
            </w:r>
            <w:r w:rsidRPr="003B5C00">
              <w:rPr>
                <w:rFonts w:eastAsia="Times New Roman" w:cs="Times New Roman"/>
                <w:szCs w:val="24"/>
              </w:rPr>
              <w:t>Xác định được các dạng khác nhau của năng lượng và sự chuyển hoá giữa các dạng năng lượng.</w:t>
            </w:r>
          </w:p>
          <w:p w:rsidR="003B5C00" w:rsidRPr="003B5C00" w:rsidRDefault="003B5C00" w:rsidP="003B5C00">
            <w:pPr>
              <w:jc w:val="both"/>
              <w:rPr>
                <w:rFonts w:cs="Times New Roman"/>
                <w:bCs/>
                <w:szCs w:val="24"/>
              </w:rPr>
            </w:pPr>
            <w:r w:rsidRPr="003B5C00">
              <w:rPr>
                <w:rFonts w:eastAsia="Times New Roman" w:cs="Times New Roman"/>
                <w:b/>
                <w:bCs/>
                <w:szCs w:val="24"/>
              </w:rPr>
              <w:t>2. Nội dung:</w:t>
            </w:r>
            <w:r w:rsidRPr="003B5C00">
              <w:rPr>
                <w:rFonts w:cs="Times New Roman"/>
                <w:bCs/>
                <w:szCs w:val="24"/>
              </w:rPr>
              <w:t>Học sinh thực hiện nhiệm vụ theo nhóm hoàn thành yêu cầu dựa trên gợi ý của giáo viên.</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3. Sản phẩm học tập</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 Ghi nhận các dạng năng lượng và sự chuyển hóa năng lượng.</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4. Tổ chức hoạt động</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i/>
                <w:iCs/>
                <w:szCs w:val="24"/>
              </w:rPr>
              <w:t> *GV chuyển giao nhiệm vụ học tập:</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 Cho HS quan sát hình ảnh và xác định các dạng năng lượng và mô tả sự chuyển hóa giữa các dạng NL tương ứng với từng hình ảnh cụ thể.</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 Cho học sinh tìm hiểu và trả lời các câu hỏi trong phần câu hỏi 1, 2, 3, 4 trang 91/SGK</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 Yêu cầu HS viết ra giấy A4 các ý kiến cá nhân và ý kiến chung của nhóm.</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i/>
                <w:iCs/>
                <w:szCs w:val="24"/>
              </w:rPr>
              <w:t>*HS thực hiện nhiệm vụ học tập:</w:t>
            </w:r>
          </w:p>
          <w:p w:rsidR="003B5C00" w:rsidRPr="003B5C00" w:rsidRDefault="003B5C00" w:rsidP="003B5C00">
            <w:pPr>
              <w:spacing w:after="0"/>
              <w:ind w:firstLine="440"/>
              <w:jc w:val="both"/>
              <w:rPr>
                <w:rFonts w:eastAsia="Times New Roman" w:cs="Times New Roman"/>
                <w:szCs w:val="24"/>
              </w:rPr>
            </w:pPr>
            <w:r w:rsidRPr="003B5C00">
              <w:rPr>
                <w:rFonts w:eastAsia="Times New Roman" w:cs="Times New Roman"/>
                <w:szCs w:val="24"/>
              </w:rPr>
              <w:t xml:space="preserve">HS quan sát hình ảnh và nhớ lại kiến thức cũ về các dạng năng lượng đã học ở môn khoa học tự </w:t>
            </w:r>
            <w:r w:rsidRPr="003B5C00">
              <w:rPr>
                <w:rFonts w:eastAsia="Times New Roman" w:cs="Times New Roman"/>
                <w:szCs w:val="24"/>
              </w:rPr>
              <w:lastRenderedPageBreak/>
              <w:t>nhiên đểxác định các dạng năng lượng và mô tả sự chuyển hóa giữa các dạng NL tương ứng với từng hình ảnh cụ thể.</w:t>
            </w:r>
          </w:p>
          <w:p w:rsidR="003B5C00" w:rsidRPr="003B5C00" w:rsidRDefault="003B5C00" w:rsidP="003B5C00">
            <w:pPr>
              <w:spacing w:after="0"/>
              <w:ind w:firstLine="440"/>
              <w:jc w:val="both"/>
              <w:rPr>
                <w:rFonts w:eastAsia="Times New Roman" w:cs="Times New Roman"/>
                <w:szCs w:val="24"/>
              </w:rPr>
            </w:pPr>
            <w:r w:rsidRPr="003B5C00">
              <w:rPr>
                <w:rFonts w:eastAsia="Times New Roman" w:cs="Times New Roman"/>
                <w:szCs w:val="24"/>
              </w:rPr>
              <w:t>GV: Theo dõi để phát hiện các HS gặp khó khăn, từ đó đưa ra sự định hướng, hỗ trợ phù hợp cho mỗi học sinh.</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i/>
                <w:iCs/>
                <w:szCs w:val="24"/>
              </w:rPr>
              <w:t>*HS báo cáo kết quả thực hiện nhiệm vụ học tập:</w:t>
            </w:r>
          </w:p>
          <w:p w:rsidR="003B5C00" w:rsidRPr="003B5C00" w:rsidRDefault="003B5C00" w:rsidP="003B5C00">
            <w:pPr>
              <w:spacing w:after="0"/>
              <w:ind w:firstLine="440"/>
              <w:jc w:val="both"/>
              <w:rPr>
                <w:rFonts w:eastAsia="Times New Roman" w:cs="Times New Roman"/>
                <w:szCs w:val="24"/>
              </w:rPr>
            </w:pPr>
            <w:r w:rsidRPr="003B5C00">
              <w:rPr>
                <w:rFonts w:eastAsia="Times New Roman" w:cs="Times New Roman"/>
                <w:szCs w:val="24"/>
              </w:rPr>
              <w:t>Nội dung báo cáo: Trình bày các dạng năng lượng và sự chuyển hóa năng lượng thông qua thực hiện công.</w:t>
            </w:r>
          </w:p>
          <w:p w:rsidR="003B5C00" w:rsidRPr="003B5C00" w:rsidRDefault="003B5C00" w:rsidP="003B5C00">
            <w:pPr>
              <w:spacing w:after="0"/>
              <w:ind w:firstLine="440"/>
              <w:jc w:val="both"/>
              <w:rPr>
                <w:rFonts w:eastAsia="Times New Roman" w:cs="Times New Roman"/>
                <w:szCs w:val="24"/>
              </w:rPr>
            </w:pPr>
            <w:r w:rsidRPr="003B5C00">
              <w:rPr>
                <w:rFonts w:eastAsia="Times New Roman" w:cs="Times New Roman"/>
                <w:szCs w:val="24"/>
              </w:rPr>
              <w:t>GV: Yêu cầu đại diện nhóm HS lên bảng báo cáo kết quả học tập trước lớp.</w:t>
            </w:r>
          </w:p>
          <w:p w:rsidR="003B5C00" w:rsidRPr="003B5C00" w:rsidRDefault="003B5C00" w:rsidP="003B5C00">
            <w:pPr>
              <w:spacing w:after="0"/>
              <w:ind w:firstLine="440"/>
              <w:jc w:val="both"/>
              <w:rPr>
                <w:rFonts w:eastAsia="Times New Roman" w:cs="Times New Roman"/>
                <w:szCs w:val="24"/>
              </w:rPr>
            </w:pPr>
            <w:r w:rsidRPr="003B5C00">
              <w:rPr>
                <w:rFonts w:eastAsia="Times New Roman" w:cs="Times New Roman"/>
                <w:szCs w:val="24"/>
              </w:rPr>
              <w:t xml:space="preserve">HS: Các nhóm khác đặt câu hỏi, trao đổi, góp ý. </w:t>
            </w:r>
            <w:r w:rsidRPr="003B5C00">
              <w:rPr>
                <w:rFonts w:eastAsia="Times New Roman" w:cs="Times New Roman"/>
                <w:i/>
                <w:iCs/>
                <w:szCs w:val="24"/>
              </w:rPr>
              <w:t> </w:t>
            </w:r>
          </w:p>
          <w:p w:rsidR="003B5C00" w:rsidRPr="003B5C00" w:rsidRDefault="003B5C00" w:rsidP="003B5C00">
            <w:pPr>
              <w:spacing w:after="0"/>
              <w:ind w:firstLine="440"/>
              <w:jc w:val="both"/>
              <w:rPr>
                <w:rFonts w:eastAsia="Times New Roman" w:cs="Times New Roman"/>
                <w:szCs w:val="24"/>
              </w:rPr>
            </w:pPr>
            <w:r w:rsidRPr="003B5C00">
              <w:rPr>
                <w:rFonts w:eastAsia="Times New Roman" w:cs="Times New Roman"/>
                <w:szCs w:val="24"/>
              </w:rPr>
              <w:t>GV: Chỉnh lí, hợp thức hóa kiến thức về các dạng năng lượng sự chuyển hóa các dạng năng lượng.</w:t>
            </w:r>
          </w:p>
          <w:p w:rsidR="002D3498" w:rsidRDefault="003B5C00" w:rsidP="003B5C00">
            <w:pPr>
              <w:spacing w:after="0"/>
              <w:jc w:val="both"/>
              <w:rPr>
                <w:rFonts w:eastAsia="Times New Roman" w:cs="Times New Roman"/>
                <w:b/>
                <w:bCs/>
                <w:szCs w:val="24"/>
              </w:rPr>
            </w:pPr>
            <w:r w:rsidRPr="003B5C00">
              <w:rPr>
                <w:rFonts w:eastAsia="Times New Roman" w:cs="Times New Roman"/>
                <w:szCs w:val="24"/>
              </w:rPr>
              <w:t> </w:t>
            </w:r>
            <w:r w:rsidRPr="003B5C00">
              <w:rPr>
                <w:rFonts w:eastAsia="Times New Roman" w:cs="Times New Roman"/>
                <w:b/>
                <w:bCs/>
                <w:szCs w:val="24"/>
              </w:rPr>
              <w:t>Hoạt động 2. Tìm hiểu thí nghiệm minh hoạ Định luật bảo toàn năng lượng</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1. Mục tiêu:</w:t>
            </w:r>
            <w:r w:rsidRPr="003B5C00">
              <w:rPr>
                <w:rFonts w:eastAsia="Times New Roman" w:cs="Times New Roman"/>
                <w:szCs w:val="24"/>
              </w:rPr>
              <w:t xml:space="preserve"> HS thiết kế, chế tạo được thí nghiệm đơn giản để minh hoạ định luật bảo toàn năng lượng.</w:t>
            </w:r>
          </w:p>
          <w:p w:rsidR="003B5C00" w:rsidRPr="003B5C00" w:rsidRDefault="003B5C00" w:rsidP="003B5C00">
            <w:pPr>
              <w:spacing w:after="0"/>
              <w:jc w:val="both"/>
              <w:rPr>
                <w:rFonts w:eastAsia="Times New Roman" w:cs="Times New Roman"/>
                <w:b/>
                <w:bCs/>
                <w:szCs w:val="24"/>
              </w:rPr>
            </w:pPr>
            <w:r w:rsidRPr="003B5C00">
              <w:rPr>
                <w:rFonts w:eastAsia="Times New Roman" w:cs="Times New Roman"/>
                <w:b/>
                <w:bCs/>
                <w:szCs w:val="24"/>
              </w:rPr>
              <w:t>2. Nội dung: T</w:t>
            </w:r>
            <w:r w:rsidRPr="003B5C00">
              <w:rPr>
                <w:rFonts w:eastAsia="Times New Roman" w:cs="Times New Roman"/>
                <w:szCs w:val="24"/>
              </w:rPr>
              <w:t>hiết kế, chế tạo được thí nghiệm đơn giản để minh hoạ định luật bảo toàn năng lượng.</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3. Sản phẩm học tập</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Bản thiết kế, biên bản họp nhóm, phiếu học tập đã hoàn thành của HS.</w:t>
            </w:r>
          </w:p>
          <w:p w:rsidR="003B5C00" w:rsidRPr="003B5C00" w:rsidRDefault="003B5C00" w:rsidP="003B5C00">
            <w:pPr>
              <w:spacing w:after="0"/>
              <w:rPr>
                <w:rFonts w:eastAsia="Times New Roman" w:cs="Times New Roman"/>
                <w:szCs w:val="24"/>
              </w:rPr>
            </w:pPr>
            <w:r w:rsidRPr="003B5C00">
              <w:rPr>
                <w:rFonts w:eastAsia="Times New Roman" w:cs="Times New Roman"/>
                <w:b/>
                <w:bCs/>
                <w:szCs w:val="24"/>
              </w:rPr>
              <w:t>3. Tổ chức hoạt động</w:t>
            </w:r>
          </w:p>
          <w:p w:rsidR="003B5C00" w:rsidRPr="003B5C00" w:rsidRDefault="003B5C00" w:rsidP="003B5C00">
            <w:pPr>
              <w:spacing w:after="0"/>
              <w:jc w:val="both"/>
              <w:rPr>
                <w:rFonts w:eastAsia="Times New Roman" w:cs="Times New Roman"/>
                <w:szCs w:val="24"/>
              </w:rPr>
            </w:pPr>
            <w:r w:rsidRPr="003B5C00">
              <w:rPr>
                <w:rFonts w:eastAsia="Times New Roman" w:cs="Times New Roman"/>
                <w:i/>
                <w:iCs/>
                <w:szCs w:val="24"/>
              </w:rPr>
              <w:t> </w:t>
            </w:r>
            <w:r w:rsidRPr="003B5C00">
              <w:rPr>
                <w:rFonts w:eastAsia="Times New Roman" w:cs="Times New Roman"/>
                <w:b/>
                <w:bCs/>
                <w:i/>
                <w:iCs/>
                <w:szCs w:val="24"/>
              </w:rPr>
              <w:t>*GV chuyển giao nhiệm vụ học tập:</w:t>
            </w:r>
            <w:r w:rsidRPr="003B5C00">
              <w:rPr>
                <w:rFonts w:eastAsia="Times New Roman" w:cs="Times New Roman"/>
                <w:b/>
                <w:bCs/>
                <w:szCs w:val="24"/>
              </w:rPr>
              <w:t> </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 GV chia nhóm HS trong lớp (hoặc là 4 nhóm, hoặc là 6 nhóm tùy theo số lượng HS trong lớp ,mỗi nhóm tối đa 8 học sinh).</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 GV nhiệm vụ cho các nhóm:</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Mỗi nhóm hãy thảo luận và lên phương án thiết kế kiểm nghiệm.</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i/>
                <w:iCs/>
                <w:szCs w:val="24"/>
              </w:rPr>
              <w:t>*HS thực hiện nhiệm vụ học tập:</w:t>
            </w:r>
            <w:r w:rsidRPr="003B5C00">
              <w:rPr>
                <w:rFonts w:eastAsia="Times New Roman" w:cs="Times New Roman"/>
                <w:b/>
                <w:bCs/>
                <w:szCs w:val="24"/>
              </w:rPr>
              <w:t> </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HS thảo luận nhóm để:Đề xuất các ý tưởng và tiến hành thí nghiệm.</w:t>
            </w:r>
          </w:p>
          <w:p w:rsidR="003B5C00" w:rsidRPr="003B5C00" w:rsidRDefault="003B5C00" w:rsidP="003B5C00">
            <w:pPr>
              <w:spacing w:after="0"/>
              <w:rPr>
                <w:rFonts w:eastAsia="Times New Roman" w:cs="Times New Roman"/>
                <w:szCs w:val="24"/>
              </w:rPr>
            </w:pPr>
            <w:r w:rsidRPr="003B5C00">
              <w:rPr>
                <w:rFonts w:eastAsia="Times New Roman" w:cs="Times New Roman"/>
                <w:i/>
                <w:iCs/>
                <w:szCs w:val="24"/>
              </w:rPr>
              <w:t>*HS báo cáo kết quả thực hiện nhiệm vụ học tập:</w:t>
            </w:r>
            <w:r w:rsidRPr="003B5C00">
              <w:rPr>
                <w:rFonts w:eastAsia="Times New Roman" w:cs="Times New Roman"/>
                <w:szCs w:val="24"/>
              </w:rPr>
              <w:t> </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HS nộp lại phiếu học tập đã hoàn thành.</w:t>
            </w:r>
          </w:p>
          <w:p w:rsidR="003B5C00" w:rsidRPr="003B5C00" w:rsidRDefault="003B5C00" w:rsidP="003B5C00">
            <w:pPr>
              <w:spacing w:after="0"/>
              <w:rPr>
                <w:rFonts w:eastAsia="Times New Roman" w:cs="Times New Roman"/>
                <w:szCs w:val="24"/>
              </w:rPr>
            </w:pPr>
            <w:r w:rsidRPr="003B5C00">
              <w:rPr>
                <w:rFonts w:eastAsia="Times New Roman" w:cs="Times New Roman"/>
                <w:b/>
                <w:szCs w:val="24"/>
              </w:rPr>
              <w:t>Hoạt động 3:  Tìm hiểu thực hiện công cơ họ</w:t>
            </w:r>
            <w:r>
              <w:rPr>
                <w:rFonts w:eastAsia="Times New Roman" w:cs="Times New Roman"/>
                <w:b/>
                <w:szCs w:val="24"/>
              </w:rPr>
              <w:t>c</w:t>
            </w:r>
          </w:p>
          <w:p w:rsidR="003B5C00" w:rsidRPr="003B5C00" w:rsidRDefault="003B5C00" w:rsidP="003B5C00">
            <w:pPr>
              <w:spacing w:after="0"/>
              <w:jc w:val="both"/>
              <w:rPr>
                <w:rFonts w:eastAsia="Times New Roman" w:cs="Times New Roman"/>
                <w:b/>
                <w:szCs w:val="24"/>
                <w:lang w:val="pt-BR"/>
              </w:rPr>
            </w:pPr>
            <w:r w:rsidRPr="003B5C00">
              <w:rPr>
                <w:rFonts w:eastAsia="Times New Roman" w:cs="Times New Roman"/>
                <w:b/>
                <w:szCs w:val="24"/>
                <w:lang w:val="pt-BR"/>
              </w:rPr>
              <w:t>a. Mục tiêu:</w:t>
            </w:r>
          </w:p>
          <w:p w:rsidR="003B5C00" w:rsidRPr="003B5C00" w:rsidRDefault="003B5C00" w:rsidP="003B5C00">
            <w:pPr>
              <w:tabs>
                <w:tab w:val="left" w:pos="342"/>
              </w:tabs>
              <w:spacing w:after="0"/>
              <w:jc w:val="both"/>
              <w:rPr>
                <w:rFonts w:eastAsia="Times New Roman" w:cs="Times New Roman"/>
                <w:szCs w:val="24"/>
                <w:lang w:val="pt-BR"/>
              </w:rPr>
            </w:pPr>
            <w:r w:rsidRPr="003B5C00">
              <w:rPr>
                <w:rFonts w:eastAsia="Times New Roman" w:cs="Times New Roman"/>
                <w:szCs w:val="24"/>
                <w:lang w:val="pt-BR"/>
              </w:rPr>
              <w:t>- Nắm được khái niệm công cơ học.</w:t>
            </w:r>
          </w:p>
          <w:p w:rsidR="003B5C00" w:rsidRPr="003B5C00" w:rsidRDefault="003B5C00" w:rsidP="003B5C00">
            <w:pPr>
              <w:spacing w:after="0"/>
              <w:jc w:val="both"/>
              <w:rPr>
                <w:rFonts w:eastAsia="Times New Roman" w:cs="Times New Roman"/>
                <w:szCs w:val="24"/>
                <w:lang w:val="pt-BR"/>
              </w:rPr>
            </w:pPr>
            <w:r w:rsidRPr="003B5C00">
              <w:rPr>
                <w:rFonts w:eastAsia="Times New Roman" w:cs="Times New Roman"/>
                <w:szCs w:val="24"/>
                <w:lang w:val="pt-BR"/>
              </w:rPr>
              <w:t>- Hiểu được rằng sinh công là một trong số các cách chuyển hóa năng lượng.</w:t>
            </w:r>
          </w:p>
          <w:p w:rsidR="003B5C00" w:rsidRPr="003B5C00" w:rsidRDefault="003B5C00" w:rsidP="003B5C00">
            <w:pPr>
              <w:spacing w:after="0"/>
              <w:jc w:val="both"/>
              <w:rPr>
                <w:rFonts w:eastAsia="Times New Roman" w:cs="Times New Roman"/>
                <w:bCs/>
                <w:szCs w:val="24"/>
                <w:lang w:val="pt-BR"/>
              </w:rPr>
            </w:pPr>
            <w:r w:rsidRPr="003B5C00">
              <w:rPr>
                <w:rFonts w:eastAsia="Times New Roman" w:cs="Times New Roman"/>
                <w:b/>
                <w:szCs w:val="24"/>
                <w:lang w:val="pt-BR"/>
              </w:rPr>
              <w:t>b. Nội dung:</w:t>
            </w:r>
            <w:r w:rsidRPr="003B5C00">
              <w:rPr>
                <w:rFonts w:eastAsia="Times New Roman" w:cs="Times New Roman"/>
                <w:bCs/>
                <w:szCs w:val="24"/>
                <w:lang w:val="pt-BR"/>
              </w:rPr>
              <w:t xml:space="preserve"> Học sinh thực hiện nhiệm vụ theo nhóm hoàn thành yêu cầu dựa trên gợi ý của giáo viên</w:t>
            </w:r>
          </w:p>
          <w:p w:rsidR="003B5C00" w:rsidRPr="003B5C00" w:rsidRDefault="003B5C00" w:rsidP="003B5C00">
            <w:pPr>
              <w:tabs>
                <w:tab w:val="left" w:pos="360"/>
              </w:tabs>
              <w:spacing w:after="0"/>
              <w:jc w:val="both"/>
              <w:rPr>
                <w:rFonts w:eastAsia="Times New Roman" w:cs="Times New Roman"/>
                <w:szCs w:val="24"/>
              </w:rPr>
            </w:pPr>
            <w:r w:rsidRPr="003B5C00">
              <w:rPr>
                <w:rFonts w:eastAsia="Times New Roman" w:cs="Times New Roman"/>
                <w:b/>
                <w:szCs w:val="24"/>
                <w:lang w:val="pt-BR"/>
              </w:rPr>
              <w:t xml:space="preserve">c. Sản phẩm: </w:t>
            </w:r>
            <w:r w:rsidRPr="003B5C00">
              <w:rPr>
                <w:rFonts w:eastAsia="Times New Roman" w:cs="Times New Roman"/>
                <w:szCs w:val="24"/>
              </w:rPr>
              <w:t>Một lực sinh công khi nó tác dụng lên một vật và vật chuyển dời.</w:t>
            </w:r>
          </w:p>
          <w:p w:rsidR="003B5C00" w:rsidRPr="003B5C00" w:rsidRDefault="003B5C00" w:rsidP="003B5C00">
            <w:pPr>
              <w:tabs>
                <w:tab w:val="left" w:pos="360"/>
              </w:tabs>
              <w:spacing w:after="0"/>
              <w:jc w:val="both"/>
              <w:rPr>
                <w:rFonts w:eastAsia="Times New Roman" w:cs="Times New Roman"/>
                <w:szCs w:val="24"/>
                <w:lang w:val="pt-BR"/>
              </w:rPr>
            </w:pPr>
            <w:r w:rsidRPr="003B5C00">
              <w:rPr>
                <w:rFonts w:eastAsia="Times New Roman" w:cs="Times New Roman"/>
                <w:szCs w:val="24"/>
              </w:rPr>
              <w:t>- Thực hiện công là một trong những cách truyền năng lượng từ vật này sang vật khác.</w:t>
            </w:r>
          </w:p>
          <w:p w:rsidR="003B5C00" w:rsidRPr="003B5C00" w:rsidRDefault="003B5C00" w:rsidP="003B5C00">
            <w:pPr>
              <w:jc w:val="both"/>
              <w:rPr>
                <w:rFonts w:eastAsia="Times New Roman" w:cs="Times New Roman"/>
                <w:b/>
                <w:szCs w:val="24"/>
                <w:lang w:val="pt-BR"/>
              </w:rPr>
            </w:pPr>
            <w:r w:rsidRPr="003B5C00">
              <w:rPr>
                <w:rFonts w:eastAsia="Times New Roman" w:cs="Times New Roman"/>
                <w:b/>
                <w:szCs w:val="24"/>
                <w:lang w:val="pt-BR"/>
              </w:rPr>
              <w:t>d.Tổ chức thực hiện:</w:t>
            </w:r>
          </w:p>
          <w:p w:rsidR="003B5C00" w:rsidRPr="003B5C00" w:rsidRDefault="003B5C00" w:rsidP="003B5C00">
            <w:pPr>
              <w:spacing w:after="0"/>
              <w:jc w:val="both"/>
              <w:rPr>
                <w:rFonts w:eastAsia="Times New Roman" w:cs="Times New Roman"/>
                <w:szCs w:val="24"/>
                <w:lang w:val="pt-BR"/>
              </w:rPr>
            </w:pPr>
            <w:r w:rsidRPr="003B5C00">
              <w:rPr>
                <w:rFonts w:eastAsia="Times New Roman" w:cs="Times New Roman"/>
                <w:b/>
                <w:i/>
                <w:szCs w:val="24"/>
                <w:lang w:val="pt-BR"/>
              </w:rPr>
              <w:t>Giao nhiệm vụ:</w:t>
            </w:r>
            <w:r w:rsidRPr="003B5C00">
              <w:rPr>
                <w:rFonts w:eastAsia="Times New Roman" w:cs="Times New Roman"/>
                <w:szCs w:val="24"/>
              </w:rPr>
              <w:t>GV trình chiếu những hình ảnh minh họa về động cơ điện đưa vật nặng chuyển động từ dưới đất lên cao, hỗn hợp xăng và không khí trong xilanh bị đốt cháy đẩy pittông chuyển độngvà yêu cầu HS thảo luận theo nhóm hoàn thành phiếu học tập .</w:t>
            </w:r>
          </w:p>
          <w:p w:rsidR="003B5C00" w:rsidRPr="003B5C00" w:rsidRDefault="003B5C00" w:rsidP="003B5C00">
            <w:pPr>
              <w:spacing w:after="0"/>
              <w:jc w:val="both"/>
              <w:rPr>
                <w:rFonts w:eastAsia="Times New Roman" w:cs="Times New Roman"/>
                <w:szCs w:val="24"/>
                <w:lang w:val="pt-BR"/>
              </w:rPr>
            </w:pPr>
            <w:r w:rsidRPr="003B5C00">
              <w:rPr>
                <w:rFonts w:eastAsia="Times New Roman" w:cs="Times New Roman"/>
                <w:b/>
                <w:i/>
                <w:szCs w:val="24"/>
                <w:lang w:val="pt-BR"/>
              </w:rPr>
              <w:t>Thực hiện nhiệm vụ:</w:t>
            </w:r>
            <w:r w:rsidRPr="003B5C00">
              <w:rPr>
                <w:rFonts w:eastAsia="Times New Roman" w:cs="Times New Roman"/>
                <w:szCs w:val="24"/>
                <w:lang w:val="pt-BR"/>
              </w:rPr>
              <w:t>HS thảo luận để thực hiện nhiệm vụ theo trình tự sau:</w:t>
            </w:r>
          </w:p>
          <w:p w:rsidR="003B5C00" w:rsidRPr="003B5C00" w:rsidRDefault="003B5C00" w:rsidP="003B5C00">
            <w:pPr>
              <w:spacing w:after="0"/>
              <w:jc w:val="both"/>
              <w:rPr>
                <w:rFonts w:eastAsia="Times New Roman" w:cs="Times New Roman"/>
                <w:szCs w:val="24"/>
                <w:lang w:val="pt-BR"/>
              </w:rPr>
            </w:pPr>
            <w:r w:rsidRPr="003B5C00">
              <w:rPr>
                <w:rFonts w:eastAsia="Times New Roman" w:cs="Times New Roman"/>
                <w:szCs w:val="24"/>
                <w:lang w:val="pt-BR"/>
              </w:rPr>
              <w:t>- Hãy trao đổi với bạn để chứng minh rằng trong các ví dụ mô tả ở trên màn hình có sự truyền năng lượng bằng cách thực hiện công.</w:t>
            </w:r>
          </w:p>
          <w:p w:rsidR="003B5C00" w:rsidRPr="003B5C00" w:rsidRDefault="003B5C00" w:rsidP="003B5C00">
            <w:pPr>
              <w:spacing w:after="0"/>
              <w:jc w:val="both"/>
              <w:rPr>
                <w:rFonts w:eastAsia="Times New Roman" w:cs="Times New Roman"/>
                <w:szCs w:val="24"/>
                <w:lang w:val="pt-BR"/>
              </w:rPr>
            </w:pPr>
            <w:r w:rsidRPr="003B5C00">
              <w:rPr>
                <w:rFonts w:eastAsia="Times New Roman" w:cs="Times New Roman"/>
                <w:szCs w:val="24"/>
                <w:lang w:val="pt-BR"/>
              </w:rPr>
              <w:t>- Quan sát hình vẽ phần khởi động và cho biết quá trình nâng tạ nào thực hiện công, quá trình nâng tạ nào không thực hiện công.</w:t>
            </w:r>
          </w:p>
          <w:p w:rsidR="003B5C00" w:rsidRPr="003B5C00" w:rsidRDefault="003B5C00" w:rsidP="003B5C00">
            <w:pPr>
              <w:spacing w:after="0"/>
              <w:jc w:val="both"/>
              <w:rPr>
                <w:rFonts w:eastAsia="Times New Roman" w:cs="Times New Roman"/>
                <w:szCs w:val="24"/>
                <w:lang w:val="pt-BR"/>
              </w:rPr>
            </w:pPr>
            <w:r w:rsidRPr="003B5C00">
              <w:rPr>
                <w:rFonts w:eastAsia="Times New Roman" w:cs="Times New Roman"/>
                <w:b/>
                <w:szCs w:val="24"/>
                <w:lang w:val="pt-BR"/>
              </w:rPr>
              <w:t xml:space="preserve">GV </w:t>
            </w:r>
            <w:r w:rsidRPr="003B5C00">
              <w:rPr>
                <w:rFonts w:eastAsia="Times New Roman" w:cs="Times New Roman"/>
                <w:szCs w:val="24"/>
                <w:lang w:val="pt-BR"/>
              </w:rPr>
              <w:t>theo dõi các nhóm thực hiện nhiệm vụ, nếu khó khăn có thể hỗ trợ qua gợi ý.</w:t>
            </w:r>
          </w:p>
          <w:p w:rsidR="003B5C00" w:rsidRPr="003B5C00" w:rsidRDefault="003B5C00" w:rsidP="003B5C00">
            <w:pPr>
              <w:spacing w:after="0"/>
              <w:contextualSpacing/>
              <w:rPr>
                <w:rFonts w:eastAsia="Times New Roman" w:cs="Times New Roman"/>
                <w:szCs w:val="24"/>
              </w:rPr>
            </w:pPr>
            <w:r w:rsidRPr="003B5C00">
              <w:rPr>
                <w:rFonts w:eastAsia="Times New Roman" w:cs="Times New Roman"/>
                <w:b/>
                <w:i/>
                <w:szCs w:val="24"/>
                <w:lang w:val="pt-BR"/>
              </w:rPr>
              <w:lastRenderedPageBreak/>
              <w:t>Báo cáo, thảo luận:</w:t>
            </w:r>
            <w:r w:rsidRPr="003B5C00">
              <w:rPr>
                <w:rFonts w:eastAsia="Times New Roman" w:cs="Times New Roman"/>
                <w:szCs w:val="24"/>
                <w:lang w:val="pt-BR"/>
              </w:rPr>
              <w:t xml:space="preserve">Yêu cầu 2 học sinh ở 2 nhóm khác nhau lên bảng </w:t>
            </w:r>
            <w:r w:rsidRPr="003B5C00">
              <w:rPr>
                <w:rFonts w:eastAsia="Times New Roman" w:cs="Times New Roman"/>
                <w:szCs w:val="24"/>
              </w:rPr>
              <w:t>trình bày nội dung đã thảo luận. Các nhóm khác có ý kiến bổ sung.</w:t>
            </w:r>
          </w:p>
          <w:p w:rsidR="003B5C00" w:rsidRPr="003B5C00" w:rsidRDefault="003B5C00" w:rsidP="003B5C00">
            <w:pPr>
              <w:spacing w:after="0"/>
              <w:jc w:val="both"/>
              <w:rPr>
                <w:rFonts w:eastAsia="Times New Roman" w:cs="Times New Roman"/>
                <w:b/>
                <w:i/>
                <w:szCs w:val="24"/>
                <w:lang w:val="pt-BR"/>
              </w:rPr>
            </w:pPr>
            <w:r w:rsidRPr="003B5C00">
              <w:rPr>
                <w:rFonts w:eastAsia="Times New Roman" w:cs="Times New Roman"/>
                <w:b/>
                <w:i/>
                <w:szCs w:val="24"/>
                <w:lang w:val="pt-BR"/>
              </w:rPr>
              <w:t xml:space="preserve">Kết luận, nhận định: </w:t>
            </w:r>
          </w:p>
          <w:p w:rsidR="003B5C00" w:rsidRPr="003B5C00" w:rsidRDefault="003B5C00" w:rsidP="003B5C00">
            <w:pPr>
              <w:spacing w:after="0"/>
              <w:jc w:val="both"/>
              <w:rPr>
                <w:rFonts w:eastAsia="Times New Roman" w:cs="Times New Roman"/>
                <w:szCs w:val="24"/>
                <w:lang w:val="pt-BR"/>
              </w:rPr>
            </w:pPr>
            <w:r w:rsidRPr="003B5C00">
              <w:rPr>
                <w:rFonts w:eastAsia="Times New Roman" w:cs="Times New Roman"/>
                <w:b/>
                <w:szCs w:val="24"/>
                <w:lang w:val="pt-BR"/>
              </w:rPr>
              <w:t xml:space="preserve">GV </w:t>
            </w:r>
            <w:r w:rsidRPr="003B5C00">
              <w:rPr>
                <w:rFonts w:eastAsia="Times New Roman" w:cs="Times New Roman"/>
                <w:szCs w:val="24"/>
                <w:lang w:val="pt-BR"/>
              </w:rPr>
              <w:t xml:space="preserve">nhận xét phần trình bày của học sinh,xác nhận kiến thức về </w:t>
            </w:r>
            <w:r w:rsidRPr="003B5C00">
              <w:rPr>
                <w:rFonts w:eastAsia="Times New Roman" w:cs="Times New Roman"/>
                <w:szCs w:val="24"/>
                <w:lang w:val="es-MX"/>
              </w:rPr>
              <w:t xml:space="preserve">công cơ học </w:t>
            </w:r>
            <w:r w:rsidRPr="003B5C00">
              <w:rPr>
                <w:rFonts w:eastAsia="Times New Roman" w:cs="Times New Roman"/>
                <w:szCs w:val="24"/>
                <w:lang w:val="pt-BR"/>
              </w:rPr>
              <w:t>và yêu cầu HS ghi vào vở.</w:t>
            </w:r>
          </w:p>
          <w:p w:rsidR="003B5C00" w:rsidRPr="003B5C00" w:rsidRDefault="003B5C00" w:rsidP="003B5C00">
            <w:pPr>
              <w:spacing w:after="0"/>
              <w:rPr>
                <w:rFonts w:eastAsia="Times New Roman" w:cs="Times New Roman"/>
                <w:b/>
                <w:szCs w:val="24"/>
              </w:rPr>
            </w:pPr>
            <w:r w:rsidRPr="003B5C00">
              <w:rPr>
                <w:rFonts w:eastAsia="Times New Roman" w:cs="Times New Roman"/>
                <w:b/>
                <w:szCs w:val="24"/>
              </w:rPr>
              <w:t>Hoạt động 4:  Xây dựng biểu thức tính công trong trường hợp tổng quát</w:t>
            </w:r>
            <w:r w:rsidRPr="003B5C00">
              <w:rPr>
                <w:rFonts w:cs="Times New Roman"/>
                <w:b/>
                <w:bCs/>
                <w:szCs w:val="24"/>
              </w:rPr>
              <w:t>(10 PHÚT)</w:t>
            </w:r>
          </w:p>
          <w:p w:rsidR="003B5C00" w:rsidRPr="003B5C00" w:rsidRDefault="003B5C00" w:rsidP="003B5C00">
            <w:pPr>
              <w:spacing w:after="0"/>
              <w:rPr>
                <w:rFonts w:eastAsia="Times New Roman" w:cs="Times New Roman"/>
                <w:szCs w:val="24"/>
              </w:rPr>
            </w:pPr>
            <w:r w:rsidRPr="003B5C00">
              <w:rPr>
                <w:rFonts w:eastAsia="Times New Roman" w:cs="Times New Roman"/>
                <w:b/>
                <w:szCs w:val="24"/>
              </w:rPr>
              <w:t>1. Mục tiêu:</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Nêu được biểu thức tính công bằng tích của lực tác dụng và độ dịch chuyển</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theo phương của lực.</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Nêu được đơn vị đo công là đơn vị đo năng lượng (với 1 J = 1 Nm).</w:t>
            </w:r>
          </w:p>
          <w:p w:rsidR="003B5C00" w:rsidRPr="003B5C00" w:rsidRDefault="003B5C00" w:rsidP="003B5C00">
            <w:pPr>
              <w:spacing w:after="0"/>
              <w:rPr>
                <w:rFonts w:eastAsia="Times New Roman" w:cs="Times New Roman"/>
                <w:szCs w:val="24"/>
              </w:rPr>
            </w:pPr>
            <w:r w:rsidRPr="003B5C00">
              <w:rPr>
                <w:rFonts w:eastAsia="Times New Roman" w:cs="Times New Roman"/>
                <w:b/>
                <w:szCs w:val="24"/>
              </w:rPr>
              <w:t>2. Nội dung:</w:t>
            </w:r>
            <w:r w:rsidRPr="003B5C00">
              <w:rPr>
                <w:rFonts w:eastAsia="Times New Roman" w:cs="Times New Roman"/>
                <w:szCs w:val="24"/>
              </w:rPr>
              <w:t xml:space="preserve"> Biểu thức tính công bằng tích của lực tác dụng và độ dịch chuyển</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theo phương của lực.</w:t>
            </w:r>
          </w:p>
          <w:p w:rsidR="003B5C00" w:rsidRPr="003B5C00" w:rsidRDefault="003B5C00" w:rsidP="003B5C00">
            <w:pPr>
              <w:spacing w:after="0"/>
              <w:rPr>
                <w:rFonts w:eastAsia="Times New Roman" w:cs="Times New Roman"/>
                <w:b/>
                <w:szCs w:val="24"/>
              </w:rPr>
            </w:pPr>
            <w:r w:rsidRPr="003B5C00">
              <w:rPr>
                <w:rFonts w:eastAsia="Times New Roman" w:cs="Times New Roman"/>
                <w:b/>
                <w:szCs w:val="24"/>
              </w:rPr>
              <w:t>3. Sản phẩm học tập</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Biểu thức tính công trong trường hợp tổng quát</w:t>
            </w:r>
          </w:p>
          <w:p w:rsidR="003B5C00" w:rsidRPr="003B5C00" w:rsidRDefault="003B5C00" w:rsidP="003B5C00">
            <w:pPr>
              <w:spacing w:after="0"/>
              <w:rPr>
                <w:rFonts w:eastAsia="Times New Roman" w:cs="Times New Roman"/>
                <w:b/>
                <w:szCs w:val="24"/>
              </w:rPr>
            </w:pPr>
            <w:r w:rsidRPr="003B5C00">
              <w:rPr>
                <w:rFonts w:eastAsia="Times New Roman" w:cs="Times New Roman"/>
                <w:b/>
                <w:szCs w:val="24"/>
              </w:rPr>
              <w:t>4. Tổ chức hoạt động</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*GV chuyển giao nhiệm vụ học tập:</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Gv giới thiệu khái niệm công trong trường hợp lực cùng phương, chiều chuyển động, ghi công thức, hình vẽ</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xml:space="preserve">- Xây dựng công thức tính công trong TH lực hợp với phương chuyển động 1 góc </w:t>
            </w:r>
            <w:r w:rsidRPr="003B5C00">
              <w:rPr>
                <w:rFonts w:eastAsia="Times New Roman" w:cs="Times New Roman"/>
                <w:position w:val="-6"/>
                <w:szCs w:val="24"/>
              </w:rPr>
              <w:object w:dxaOrig="240" w:dyaOrig="220">
                <v:shape id="_x0000_i1206" type="#_x0000_t75" style="width:11.9pt;height:10.65pt" o:ole="">
                  <v:imagedata r:id="rId458" o:title=""/>
                </v:shape>
                <o:OLEObject Type="Embed" ProgID="Equation.3" ShapeID="_x0000_i1206" DrawAspect="Content" ObjectID="_1750594622" r:id="rId459"/>
              </w:object>
            </w:r>
            <w:r w:rsidRPr="003B5C00">
              <w:rPr>
                <w:rFonts w:eastAsia="Times New Roman" w:cs="Times New Roman"/>
                <w:szCs w:val="24"/>
              </w:rPr>
              <w:t xml:space="preserve"> khác 0(định hướng của gv)</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*HS thực hiện nhiệm vụ học tập:</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HS vẽ hình, phân tích lực trên giấy.</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Nêu ra từng thành phần cụ thể của lực</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xml:space="preserve">- Suy ra được CT tính công trong TH lực hợp với phương chuyển động 1 góc </w:t>
            </w:r>
            <w:r w:rsidRPr="003B5C00">
              <w:rPr>
                <w:rFonts w:eastAsia="Times New Roman" w:cs="Times New Roman"/>
                <w:position w:val="-6"/>
                <w:szCs w:val="24"/>
              </w:rPr>
              <w:object w:dxaOrig="240" w:dyaOrig="220">
                <v:shape id="_x0000_i1207" type="#_x0000_t75" style="width:11.9pt;height:10.65pt" o:ole="">
                  <v:imagedata r:id="rId458" o:title=""/>
                </v:shape>
                <o:OLEObject Type="Embed" ProgID="Equation.3" ShapeID="_x0000_i1207" DrawAspect="Content" ObjectID="_1750594623" r:id="rId460"/>
              </w:object>
            </w:r>
            <w:r w:rsidRPr="003B5C00">
              <w:rPr>
                <w:rFonts w:eastAsia="Times New Roman" w:cs="Times New Roman"/>
                <w:szCs w:val="24"/>
              </w:rPr>
              <w:t xml:space="preserve"> khác 0</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GV: Theo dõi, giám sát để phát hiện các học sinh gặp khó khăn. Từ đó, đưa ra sự địnhhướng, hỗ trợ phù hợp cho học sinh.</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*HS báo cáo kết quả thực hiện nhiệm vụ học tập:</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Chọn 2 HS lên bảng trình bày về cách suy luận ra công thức tính công TQ (chọn 1 HS giỏi, 1 HS TB)</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Các học sinh theo dõi và nhận xét.</w:t>
            </w:r>
          </w:p>
          <w:p w:rsidR="003B5C00" w:rsidRPr="003B5C00" w:rsidRDefault="003B5C00" w:rsidP="003B5C00">
            <w:pPr>
              <w:spacing w:after="0"/>
              <w:rPr>
                <w:rFonts w:eastAsia="Times New Roman" w:cs="Times New Roman"/>
                <w:b/>
                <w:szCs w:val="24"/>
              </w:rPr>
            </w:pPr>
            <w:r w:rsidRPr="003B5C00">
              <w:rPr>
                <w:rFonts w:eastAsia="Times New Roman" w:cs="Times New Roman"/>
                <w:b/>
                <w:szCs w:val="24"/>
              </w:rPr>
              <w:t>C. HOẠT ĐỘNG LUYỆN TẬP</w:t>
            </w:r>
            <w:r>
              <w:rPr>
                <w:rFonts w:cs="Times New Roman"/>
                <w:b/>
                <w:bCs/>
                <w:szCs w:val="24"/>
              </w:rPr>
              <w:t>:</w:t>
            </w:r>
          </w:p>
          <w:p w:rsidR="003B5C00" w:rsidRPr="003B5C00" w:rsidRDefault="003B5C00" w:rsidP="003B5C00">
            <w:pPr>
              <w:jc w:val="both"/>
              <w:rPr>
                <w:rFonts w:cs="Times New Roman"/>
                <w:b/>
                <w:szCs w:val="24"/>
              </w:rPr>
            </w:pPr>
            <w:r w:rsidRPr="003B5C00">
              <w:rPr>
                <w:rFonts w:cs="Times New Roman"/>
                <w:b/>
                <w:szCs w:val="24"/>
              </w:rPr>
              <w:t>1. Mục tiêu:</w:t>
            </w:r>
          </w:p>
          <w:p w:rsidR="003B5C00" w:rsidRPr="003B5C00" w:rsidRDefault="003B5C00" w:rsidP="003B5C00">
            <w:pPr>
              <w:jc w:val="both"/>
              <w:rPr>
                <w:rFonts w:cs="Times New Roman"/>
                <w:szCs w:val="24"/>
                <w:lang w:val="vi-VN"/>
              </w:rPr>
            </w:pPr>
            <w:r w:rsidRPr="003B5C00">
              <w:rPr>
                <w:rFonts w:cs="Times New Roman"/>
                <w:szCs w:val="24"/>
              </w:rPr>
              <w:t>- HS hệ thống hóa kiến thức và vận dụng</w:t>
            </w:r>
            <w:r w:rsidRPr="003B5C00">
              <w:rPr>
                <w:rFonts w:cs="Times New Roman"/>
                <w:szCs w:val="24"/>
                <w:lang w:val="vi-VN"/>
              </w:rPr>
              <w:t xml:space="preserve"> để trả lời được các câu hỏi</w:t>
            </w:r>
            <w:r w:rsidRPr="003B5C00">
              <w:rPr>
                <w:rFonts w:cs="Times New Roman"/>
                <w:szCs w:val="24"/>
              </w:rPr>
              <w:t xml:space="preserve"> về năng</w:t>
            </w:r>
            <w:r w:rsidRPr="003B5C00">
              <w:rPr>
                <w:rFonts w:cs="Times New Roman"/>
                <w:szCs w:val="24"/>
                <w:lang w:val="vi-VN"/>
              </w:rPr>
              <w:t xml:space="preserve"> lượng và công cơ học.</w:t>
            </w:r>
          </w:p>
          <w:p w:rsidR="003B5C00" w:rsidRPr="003B5C00" w:rsidRDefault="003B5C00" w:rsidP="003B5C00">
            <w:pPr>
              <w:jc w:val="both"/>
              <w:rPr>
                <w:rFonts w:cs="Times New Roman"/>
                <w:bCs/>
                <w:szCs w:val="24"/>
                <w:lang w:val="vi-VN"/>
              </w:rPr>
            </w:pPr>
            <w:r w:rsidRPr="003B5C00">
              <w:rPr>
                <w:rFonts w:cs="Times New Roman"/>
                <w:b/>
                <w:szCs w:val="24"/>
              </w:rPr>
              <w:t>2. Nội dung:</w:t>
            </w:r>
            <w:r w:rsidRPr="003B5C00">
              <w:rPr>
                <w:rFonts w:cs="Times New Roman"/>
                <w:bCs/>
                <w:szCs w:val="24"/>
              </w:rPr>
              <w:t xml:space="preserve"> Học sinh thực hiện nhiệm vụ theo nhóm hoàn thành yêu cầu dựa trên gợi ý của giáo viên</w:t>
            </w:r>
            <w:r w:rsidRPr="003B5C00">
              <w:rPr>
                <w:rFonts w:cs="Times New Roman"/>
                <w:bCs/>
                <w:szCs w:val="24"/>
                <w:lang w:val="vi-VN"/>
              </w:rPr>
              <w:t>.</w:t>
            </w:r>
          </w:p>
          <w:p w:rsidR="003B5C00" w:rsidRPr="003B5C00" w:rsidRDefault="003B5C00" w:rsidP="003B5C00">
            <w:pPr>
              <w:jc w:val="both"/>
              <w:rPr>
                <w:rFonts w:cs="Times New Roman"/>
                <w:b/>
                <w:szCs w:val="24"/>
              </w:rPr>
            </w:pPr>
            <w:r w:rsidRPr="003B5C00">
              <w:rPr>
                <w:rFonts w:cs="Times New Roman"/>
                <w:b/>
                <w:szCs w:val="24"/>
              </w:rPr>
              <w:t xml:space="preserve">3. Sản phẩm: </w:t>
            </w:r>
            <w:r w:rsidRPr="003B5C00">
              <w:rPr>
                <w:rFonts w:cs="Times New Roman"/>
                <w:szCs w:val="24"/>
              </w:rPr>
              <w:t>Kiến thức được hệ thống và hiểu sâu hơn các định nghĩa.</w:t>
            </w:r>
          </w:p>
          <w:p w:rsidR="003B5C00" w:rsidRPr="003B5C00" w:rsidRDefault="003B5C00" w:rsidP="003B5C00">
            <w:pPr>
              <w:jc w:val="both"/>
              <w:rPr>
                <w:rFonts w:cs="Times New Roman"/>
                <w:b/>
                <w:szCs w:val="24"/>
              </w:rPr>
            </w:pPr>
            <w:r w:rsidRPr="003B5C00">
              <w:rPr>
                <w:rFonts w:cs="Times New Roman"/>
                <w:b/>
                <w:szCs w:val="24"/>
              </w:rPr>
              <w:t>4. Tổ chức thực hiện:</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GV chuyển giao nhiệm vụ học tập:</w:t>
            </w:r>
          </w:p>
          <w:p w:rsidR="003B5C00" w:rsidRPr="003B5C00" w:rsidRDefault="003B5C00" w:rsidP="003B5C00">
            <w:pPr>
              <w:jc w:val="both"/>
              <w:rPr>
                <w:rFonts w:cs="Times New Roman"/>
                <w:szCs w:val="24"/>
                <w:lang w:val="vi-VN"/>
              </w:rPr>
            </w:pPr>
            <w:r w:rsidRPr="003B5C00">
              <w:rPr>
                <w:rFonts w:cs="Times New Roman"/>
                <w:szCs w:val="24"/>
                <w:lang w:val="pt-BR"/>
              </w:rPr>
              <w:t>Phát phiếu học tập số 3  chia lớp thành 4 nhóm</w:t>
            </w:r>
            <w:r w:rsidRPr="003B5C00">
              <w:rPr>
                <w:rFonts w:cs="Times New Roman"/>
                <w:szCs w:val="24"/>
                <w:lang w:val="vi-VN"/>
              </w:rPr>
              <w:t>.</w:t>
            </w:r>
          </w:p>
          <w:p w:rsidR="003B5C00" w:rsidRPr="003B5C00" w:rsidRDefault="003B5C00" w:rsidP="003B5C00">
            <w:pPr>
              <w:jc w:val="both"/>
              <w:rPr>
                <w:rFonts w:cs="Times New Roman"/>
                <w:szCs w:val="24"/>
                <w:lang w:val="pt-BR"/>
              </w:rPr>
            </w:pPr>
            <w:r w:rsidRPr="003B5C00">
              <w:rPr>
                <w:rFonts w:cs="Times New Roman"/>
                <w:szCs w:val="24"/>
                <w:lang w:val="vi-VN"/>
              </w:rPr>
              <w:t xml:space="preserve">(có thể </w:t>
            </w:r>
            <w:r w:rsidRPr="003B5C00">
              <w:rPr>
                <w:rFonts w:cs="Times New Roman"/>
                <w:szCs w:val="24"/>
                <w:lang w:val="pt-BR"/>
              </w:rPr>
              <w:t>cho các em nghiên cứu ở nhà</w:t>
            </w:r>
            <w:r w:rsidRPr="003B5C00">
              <w:rPr>
                <w:rFonts w:cs="Times New Roman"/>
                <w:szCs w:val="24"/>
                <w:lang w:val="vi-VN"/>
              </w:rPr>
              <w:t>)</w:t>
            </w:r>
            <w:r w:rsidRPr="003B5C00">
              <w:rPr>
                <w:rFonts w:cs="Times New Roman"/>
                <w:szCs w:val="24"/>
                <w:lang w:val="pt-BR"/>
              </w:rPr>
              <w:t>.</w:t>
            </w:r>
          </w:p>
          <w:p w:rsidR="003B5C00" w:rsidRPr="003B5C00" w:rsidRDefault="003B5C00" w:rsidP="003B5C00">
            <w:pPr>
              <w:jc w:val="both"/>
              <w:rPr>
                <w:rFonts w:cs="Times New Roman"/>
                <w:bCs/>
                <w:szCs w:val="24"/>
              </w:rPr>
            </w:pPr>
            <w:r w:rsidRPr="003B5C00">
              <w:rPr>
                <w:rFonts w:eastAsia="Times New Roman" w:cs="Times New Roman"/>
                <w:szCs w:val="24"/>
              </w:rPr>
              <w:lastRenderedPageBreak/>
              <w:t xml:space="preserve">* </w:t>
            </w:r>
            <w:r w:rsidRPr="003B5C00">
              <w:rPr>
                <w:rFonts w:cs="Times New Roman"/>
                <w:bCs/>
                <w:szCs w:val="24"/>
              </w:rPr>
              <w:t>Học sinh thực hiện nhiệm vụ theo nhóm</w:t>
            </w:r>
          </w:p>
          <w:p w:rsidR="003B5C00" w:rsidRPr="003B5C00" w:rsidRDefault="003B5C00" w:rsidP="003B5C00">
            <w:pPr>
              <w:jc w:val="both"/>
              <w:rPr>
                <w:rFonts w:cs="Times New Roman"/>
                <w:bCs/>
                <w:szCs w:val="24"/>
              </w:rPr>
            </w:pPr>
            <w:r w:rsidRPr="003B5C00">
              <w:rPr>
                <w:rFonts w:cs="Times New Roman"/>
                <w:bCs/>
                <w:szCs w:val="24"/>
              </w:rPr>
              <w:t>- Báo cáo kết quả và thảo luận</w:t>
            </w:r>
          </w:p>
          <w:p w:rsidR="003B5C00" w:rsidRPr="003B5C00" w:rsidRDefault="003B5C00" w:rsidP="003B5C00">
            <w:pPr>
              <w:jc w:val="both"/>
              <w:rPr>
                <w:rFonts w:cs="Times New Roman"/>
                <w:szCs w:val="24"/>
              </w:rPr>
            </w:pPr>
            <w:r w:rsidRPr="003B5C00">
              <w:rPr>
                <w:rFonts w:cs="Times New Roman"/>
                <w:szCs w:val="24"/>
              </w:rPr>
              <w:t>- Đại diện 1 nhóm trình bày.</w:t>
            </w:r>
          </w:p>
          <w:p w:rsidR="003B5C00" w:rsidRPr="003B5C00" w:rsidRDefault="003B5C00" w:rsidP="003B5C00">
            <w:pPr>
              <w:jc w:val="both"/>
              <w:rPr>
                <w:rFonts w:cs="Times New Roman"/>
                <w:bCs/>
                <w:szCs w:val="24"/>
              </w:rPr>
            </w:pPr>
            <w:r w:rsidRPr="003B5C00">
              <w:rPr>
                <w:rFonts w:cs="Times New Roman"/>
                <w:bCs/>
                <w:szCs w:val="24"/>
              </w:rPr>
              <w:t xml:space="preserve">- Mỗi nhóm cử đại diện lên bảng trình bày </w:t>
            </w:r>
          </w:p>
          <w:p w:rsidR="003B5C00" w:rsidRPr="003B5C00" w:rsidRDefault="003B5C00" w:rsidP="003B5C00">
            <w:pPr>
              <w:jc w:val="both"/>
              <w:rPr>
                <w:rFonts w:cs="Times New Roman"/>
                <w:bCs/>
                <w:szCs w:val="24"/>
              </w:rPr>
            </w:pPr>
            <w:r w:rsidRPr="003B5C00">
              <w:rPr>
                <w:rFonts w:cs="Times New Roman"/>
                <w:bCs/>
                <w:szCs w:val="24"/>
              </w:rPr>
              <w:t>- Về nhà hoàn thành nội dung của phiếu học tập đã được giao</w:t>
            </w:r>
          </w:p>
          <w:p w:rsidR="003B5C00" w:rsidRPr="003B5C00" w:rsidRDefault="003B5C00" w:rsidP="003B5C00">
            <w:pPr>
              <w:jc w:val="both"/>
              <w:rPr>
                <w:rFonts w:cs="Times New Roman"/>
                <w:bCs/>
                <w:szCs w:val="24"/>
              </w:rPr>
            </w:pPr>
            <w:r w:rsidRPr="003B5C00">
              <w:rPr>
                <w:rFonts w:cs="Times New Roman"/>
                <w:szCs w:val="24"/>
              </w:rPr>
              <w:t>- Học sinh các nhóm khác thảo luận, nhận xét, bổ sung và sửa lỗi về câu trả lời của nhóm đại diện</w:t>
            </w:r>
          </w:p>
          <w:p w:rsidR="003B5C00" w:rsidRPr="003B5C00" w:rsidRDefault="003B5C00" w:rsidP="003B5C00">
            <w:pPr>
              <w:jc w:val="both"/>
              <w:rPr>
                <w:rFonts w:cs="Times New Roman"/>
                <w:iCs/>
                <w:szCs w:val="24"/>
                <w:lang w:val="vi-VN"/>
              </w:rPr>
            </w:pPr>
            <w:r w:rsidRPr="003B5C00">
              <w:rPr>
                <w:rFonts w:eastAsia="Times New Roman" w:cs="Times New Roman"/>
                <w:szCs w:val="24"/>
              </w:rPr>
              <w:t xml:space="preserve">* </w:t>
            </w:r>
            <w:r w:rsidRPr="003B5C00">
              <w:rPr>
                <w:rFonts w:cs="Times New Roman"/>
                <w:bCs/>
                <w:szCs w:val="24"/>
              </w:rPr>
              <w:t>Giáo viên tổng kết</w:t>
            </w:r>
            <w:r w:rsidRPr="003B5C00">
              <w:rPr>
                <w:rFonts w:cs="Times New Roman"/>
                <w:bCs/>
                <w:szCs w:val="24"/>
                <w:lang w:val="vi-VN"/>
              </w:rPr>
              <w:t>,</w:t>
            </w:r>
            <w:r w:rsidRPr="003B5C00">
              <w:rPr>
                <w:rFonts w:cs="Times New Roman"/>
                <w:bCs/>
                <w:szCs w:val="24"/>
              </w:rPr>
              <w:t xml:space="preserve"> đ</w:t>
            </w:r>
            <w:r w:rsidRPr="003B5C00">
              <w:rPr>
                <w:rFonts w:cs="Times New Roman"/>
                <w:iCs/>
                <w:szCs w:val="24"/>
              </w:rPr>
              <w:t>ánh giá kết quả thực hiện nhiệm vụ học tập của học sinh</w:t>
            </w:r>
            <w:r w:rsidRPr="003B5C00">
              <w:rPr>
                <w:rFonts w:cs="Times New Roman"/>
                <w:iCs/>
                <w:szCs w:val="24"/>
                <w:lang w:val="vi-VN"/>
              </w:rPr>
              <w:t>.</w:t>
            </w:r>
          </w:p>
          <w:p w:rsidR="003B5C00" w:rsidRPr="003B5C00" w:rsidRDefault="003B5C00" w:rsidP="003B5C00">
            <w:pPr>
              <w:spacing w:after="0"/>
              <w:rPr>
                <w:rFonts w:eastAsia="Times New Roman" w:cs="Times New Roman"/>
                <w:b/>
                <w:szCs w:val="24"/>
              </w:rPr>
            </w:pPr>
            <w:r w:rsidRPr="003B5C00">
              <w:rPr>
                <w:rFonts w:eastAsia="Times New Roman" w:cs="Times New Roman"/>
                <w:b/>
                <w:szCs w:val="24"/>
              </w:rPr>
              <w:t>D. HOẠT ĐỘNG VẬN DỤNG</w:t>
            </w:r>
            <w:r>
              <w:rPr>
                <w:rFonts w:cs="Times New Roman"/>
                <w:b/>
                <w:bCs/>
                <w:szCs w:val="24"/>
              </w:rPr>
              <w:t>:</w:t>
            </w:r>
          </w:p>
          <w:p w:rsidR="003B5C00" w:rsidRPr="003B5C00" w:rsidRDefault="003B5C00" w:rsidP="003B5C00">
            <w:pPr>
              <w:spacing w:after="0"/>
              <w:rPr>
                <w:rFonts w:eastAsia="Times New Roman" w:cs="Times New Roman"/>
                <w:b/>
                <w:szCs w:val="24"/>
              </w:rPr>
            </w:pPr>
            <w:r w:rsidRPr="003B5C00">
              <w:rPr>
                <w:rFonts w:eastAsia="Times New Roman" w:cs="Times New Roman"/>
                <w:b/>
                <w:szCs w:val="24"/>
              </w:rPr>
              <w:t>1. Mục tiêu:</w:t>
            </w:r>
          </w:p>
          <w:p w:rsidR="003B5C00" w:rsidRPr="003B5C00" w:rsidRDefault="003B5C00" w:rsidP="003B5C00">
            <w:pPr>
              <w:spacing w:after="0"/>
              <w:rPr>
                <w:rFonts w:eastAsia="Times New Roman" w:cs="Times New Roman"/>
                <w:b/>
                <w:szCs w:val="24"/>
              </w:rPr>
            </w:pPr>
            <w:r w:rsidRPr="003B5C00">
              <w:rPr>
                <w:rFonts w:eastAsia="Times New Roman" w:cs="Times New Roman"/>
                <w:szCs w:val="24"/>
              </w:rPr>
              <w:t xml:space="preserve">Tính được công sinh ra từ 1 lực tác dụng lên vật ứng với 4 trường hợp của góc </w:t>
            </w:r>
            <w:r w:rsidRPr="003B5C00">
              <w:rPr>
                <w:rFonts w:eastAsia="Times New Roman" w:cs="Times New Roman"/>
                <w:position w:val="-6"/>
                <w:szCs w:val="24"/>
              </w:rPr>
              <w:object w:dxaOrig="240" w:dyaOrig="220">
                <v:shape id="_x0000_i1208" type="#_x0000_t75" style="width:11.9pt;height:10.65pt" o:ole="">
                  <v:imagedata r:id="rId458" o:title=""/>
                </v:shape>
                <o:OLEObject Type="Embed" ProgID="Equation.3" ShapeID="_x0000_i1208" DrawAspect="Content" ObjectID="_1750594624" r:id="rId461"/>
              </w:object>
            </w:r>
          </w:p>
          <w:p w:rsidR="003B5C00" w:rsidRPr="003B5C00" w:rsidRDefault="003B5C00" w:rsidP="003B5C00">
            <w:pPr>
              <w:spacing w:after="0"/>
              <w:rPr>
                <w:rFonts w:eastAsia="Times New Roman" w:cs="Times New Roman"/>
                <w:b/>
                <w:szCs w:val="24"/>
              </w:rPr>
            </w:pPr>
            <w:r w:rsidRPr="003B5C00">
              <w:rPr>
                <w:rFonts w:eastAsia="Times New Roman" w:cs="Times New Roman"/>
                <w:b/>
                <w:szCs w:val="24"/>
              </w:rPr>
              <w:t>2. Sản phẩm học tập</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xml:space="preserve">Bài giải tự luận của học sinh ứng với 4 trường hợp của góc </w:t>
            </w:r>
            <w:r w:rsidRPr="003B5C00">
              <w:rPr>
                <w:rFonts w:eastAsia="Times New Roman" w:cs="Times New Roman"/>
                <w:position w:val="-6"/>
                <w:szCs w:val="24"/>
              </w:rPr>
              <w:object w:dxaOrig="240" w:dyaOrig="220">
                <v:shape id="_x0000_i1209" type="#_x0000_t75" style="width:11.9pt;height:10.65pt" o:ole="">
                  <v:imagedata r:id="rId458" o:title=""/>
                </v:shape>
                <o:OLEObject Type="Embed" ProgID="Equation.3" ShapeID="_x0000_i1209" DrawAspect="Content" ObjectID="_1750594625" r:id="rId462"/>
              </w:object>
            </w:r>
          </w:p>
          <w:p w:rsidR="003B5C00" w:rsidRPr="003B5C00" w:rsidRDefault="003B5C00" w:rsidP="003B5C00">
            <w:pPr>
              <w:spacing w:after="0"/>
              <w:rPr>
                <w:rFonts w:eastAsia="Times New Roman" w:cs="Times New Roman"/>
                <w:b/>
                <w:szCs w:val="24"/>
              </w:rPr>
            </w:pPr>
            <w:r w:rsidRPr="003B5C00">
              <w:rPr>
                <w:rFonts w:eastAsia="Times New Roman" w:cs="Times New Roman"/>
                <w:b/>
                <w:szCs w:val="24"/>
              </w:rPr>
              <w:t>3. Tổ chức hoạt động</w:t>
            </w:r>
          </w:p>
          <w:p w:rsidR="003B5C00" w:rsidRPr="003B5C00" w:rsidRDefault="003B5C00" w:rsidP="003B5C00">
            <w:pPr>
              <w:jc w:val="both"/>
              <w:rPr>
                <w:rFonts w:cs="Times New Roman"/>
                <w:szCs w:val="24"/>
                <w:lang w:val="vi-VN"/>
              </w:rPr>
            </w:pPr>
            <w:r w:rsidRPr="003B5C00">
              <w:rPr>
                <w:rFonts w:eastAsia="Times New Roman" w:cs="Times New Roman"/>
                <w:szCs w:val="24"/>
              </w:rPr>
              <w:t>*GV chuyển giao nhiệm vụ học tập:</w:t>
            </w:r>
            <w:r w:rsidRPr="003B5C00">
              <w:rPr>
                <w:rFonts w:cs="Times New Roman"/>
                <w:szCs w:val="24"/>
                <w:lang w:val="pt-BR"/>
              </w:rPr>
              <w:t>Phát phiếu học tập số 4  chia lớp thành 4 nhóm</w:t>
            </w:r>
            <w:r w:rsidRPr="003B5C00">
              <w:rPr>
                <w:rFonts w:cs="Times New Roman"/>
                <w:szCs w:val="24"/>
                <w:lang w:val="vi-VN"/>
              </w:rPr>
              <w:t>.</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xml:space="preserve">- Hãy sử dụng biểu thức tính công vừa xây dựng để giải bài toán vận dụng ứng với 4 trường hợp của góc </w:t>
            </w:r>
            <w:r w:rsidRPr="003B5C00">
              <w:rPr>
                <w:rFonts w:eastAsia="Times New Roman" w:cs="Times New Roman"/>
                <w:position w:val="-6"/>
                <w:szCs w:val="24"/>
              </w:rPr>
              <w:object w:dxaOrig="240" w:dyaOrig="220">
                <v:shape id="_x0000_i1210" type="#_x0000_t75" style="width:11.9pt;height:10.65pt" o:ole="">
                  <v:imagedata r:id="rId458" o:title=""/>
                </v:shape>
                <o:OLEObject Type="Embed" ProgID="Equation.3" ShapeID="_x0000_i1210" DrawAspect="Content" ObjectID="_1750594626" r:id="rId463"/>
              </w:object>
            </w:r>
          </w:p>
          <w:p w:rsidR="003B5C00" w:rsidRPr="003B5C00" w:rsidRDefault="003B5C00" w:rsidP="003B5C00">
            <w:pPr>
              <w:spacing w:after="0"/>
              <w:rPr>
                <w:rFonts w:eastAsia="Times New Roman" w:cs="Times New Roman"/>
                <w:szCs w:val="24"/>
              </w:rPr>
            </w:pPr>
            <w:r w:rsidRPr="003B5C00">
              <w:rPr>
                <w:rFonts w:eastAsia="Times New Roman" w:cs="Times New Roman"/>
                <w:szCs w:val="24"/>
              </w:rPr>
              <w:t>*HS thực hiện nhiệm vụ học tập:</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HS (làm việc cá nhân): phân tích bài toán và giải ra giấy nháp</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xml:space="preserve">- Dự kiến khó khăn của HS: không phân biệt được các trường hợp của góc </w:t>
            </w:r>
            <w:r w:rsidRPr="003B5C00">
              <w:rPr>
                <w:rFonts w:eastAsia="Times New Roman" w:cs="Times New Roman"/>
                <w:position w:val="-6"/>
                <w:szCs w:val="24"/>
              </w:rPr>
              <w:object w:dxaOrig="240" w:dyaOrig="220">
                <v:shape id="_x0000_i1211" type="#_x0000_t75" style="width:11.9pt;height:10.65pt" o:ole="">
                  <v:imagedata r:id="rId458" o:title=""/>
                </v:shape>
                <o:OLEObject Type="Embed" ProgID="Equation.3" ShapeID="_x0000_i1211" DrawAspect="Content" ObjectID="_1750594627" r:id="rId464"/>
              </w:objec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xml:space="preserve">- Biện pháp hỗ trợ của GV: vẽ hình, phân tích các trường hợp lực hợp với phương, chiều chuyển động. Từ đó, GV chỉ rõ góc </w:t>
            </w:r>
            <w:r w:rsidRPr="003B5C00">
              <w:rPr>
                <w:rFonts w:eastAsia="Times New Roman" w:cs="Times New Roman"/>
                <w:position w:val="-6"/>
                <w:szCs w:val="24"/>
              </w:rPr>
              <w:object w:dxaOrig="240" w:dyaOrig="220">
                <v:shape id="_x0000_i1212" type="#_x0000_t75" style="width:11.9pt;height:10.65pt" o:ole="">
                  <v:imagedata r:id="rId458" o:title=""/>
                </v:shape>
                <o:OLEObject Type="Embed" ProgID="Equation.3" ShapeID="_x0000_i1212" DrawAspect="Content" ObjectID="_1750594628" r:id="rId465"/>
              </w:object>
            </w:r>
            <w:r w:rsidRPr="003B5C00">
              <w:rPr>
                <w:rFonts w:eastAsia="Times New Roman" w:cs="Times New Roman"/>
                <w:szCs w:val="24"/>
              </w:rPr>
              <w:t xml:space="preserve"> ứng với từng trường hợp.</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*HS báo cáo kết quả thực hiện nhiệm vụ học tập:</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Chọn 1 HS TB lên bảng trình bày bài giải. Các hs còn lại theo dõi và nhận xét.</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GV nhận xét và chỉnh sửa trực tiếp bài giải trên bảng</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 HS ghi bài giải đã được chỉnh sửa vào vở</w:t>
            </w:r>
          </w:p>
        </w:tc>
      </w:tr>
    </w:tbl>
    <w:p w:rsidR="003B5C00" w:rsidRPr="003B5C00" w:rsidRDefault="003B5C00" w:rsidP="003B5C00">
      <w:pPr>
        <w:spacing w:after="0"/>
        <w:rPr>
          <w:rFonts w:eastAsia="Times New Roman" w:cs="Times New Roman"/>
          <w:b/>
          <w:bCs/>
          <w:szCs w:val="24"/>
        </w:rPr>
      </w:pPr>
      <w:r w:rsidRPr="003B5C00">
        <w:rPr>
          <w:rFonts w:eastAsia="Times New Roman" w:cs="Times New Roman"/>
          <w:b/>
          <w:bCs/>
          <w:szCs w:val="24"/>
        </w:rPr>
        <w:lastRenderedPageBreak/>
        <w:t>PHỤ LỤC</w:t>
      </w:r>
    </w:p>
    <w:p w:rsidR="003B5C00" w:rsidRPr="003B5C00" w:rsidRDefault="003B5C00" w:rsidP="003B5C00">
      <w:pPr>
        <w:spacing w:after="0"/>
        <w:jc w:val="both"/>
        <w:rPr>
          <w:rFonts w:eastAsia="Times New Roman" w:cs="Times New Roman"/>
          <w:b/>
          <w:bCs/>
          <w:szCs w:val="24"/>
        </w:rPr>
      </w:pPr>
      <w:r w:rsidRPr="003B5C00">
        <w:rPr>
          <w:rFonts w:eastAsia="Times New Roman" w:cs="Times New Roman"/>
          <w:b/>
          <w:bCs/>
          <w:szCs w:val="24"/>
        </w:rPr>
        <w:t>1. Phiếu học tập</w:t>
      </w:r>
    </w:p>
    <w:tbl>
      <w:tblPr>
        <w:tblW w:w="0" w:type="auto"/>
        <w:tblCellMar>
          <w:top w:w="15" w:type="dxa"/>
          <w:left w:w="15" w:type="dxa"/>
          <w:bottom w:w="15" w:type="dxa"/>
          <w:right w:w="15" w:type="dxa"/>
        </w:tblCellMar>
        <w:tblLook w:val="04A0"/>
      </w:tblPr>
      <w:tblGrid>
        <w:gridCol w:w="2302"/>
        <w:gridCol w:w="7820"/>
      </w:tblGrid>
      <w:tr w:rsidR="003B5C00" w:rsidRPr="003B5C00" w:rsidTr="004B264A">
        <w:trPr>
          <w:trHeight w:val="1250"/>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jc w:val="center"/>
              <w:rPr>
                <w:rFonts w:eastAsia="Times New Roman" w:cs="Times New Roman"/>
                <w:b/>
                <w:szCs w:val="24"/>
              </w:rPr>
            </w:pPr>
            <w:r w:rsidRPr="003B5C00">
              <w:rPr>
                <w:rFonts w:eastAsia="Times New Roman" w:cs="Times New Roman"/>
                <w:b/>
                <w:szCs w:val="24"/>
              </w:rPr>
              <w:t xml:space="preserve">PHIẾU HỌC TẬP SỐ 1 </w:t>
            </w:r>
          </w:p>
          <w:p w:rsidR="003B5C00" w:rsidRPr="003B5C00" w:rsidRDefault="003B5C00" w:rsidP="003B5C00">
            <w:pPr>
              <w:spacing w:after="0"/>
              <w:jc w:val="center"/>
              <w:rPr>
                <w:rFonts w:eastAsia="Times New Roman" w:cs="Times New Roman"/>
                <w:szCs w:val="24"/>
              </w:rPr>
            </w:pPr>
            <w:r w:rsidRPr="003B5C00">
              <w:rPr>
                <w:rFonts w:eastAsia="Times New Roman" w:cs="Times New Roman"/>
                <w:b/>
                <w:szCs w:val="24"/>
              </w:rPr>
              <w:t>Tìm hiểu thực hiện công cơ học</w:t>
            </w:r>
          </w:p>
          <w:p w:rsidR="003B5C00" w:rsidRPr="003B5C00" w:rsidRDefault="003B5C00" w:rsidP="003B5C00">
            <w:pPr>
              <w:spacing w:after="0"/>
              <w:jc w:val="both"/>
              <w:rPr>
                <w:rFonts w:eastAsia="Times New Roman" w:cs="Times New Roman"/>
                <w:szCs w:val="24"/>
                <w:lang w:val="pt-BR"/>
              </w:rPr>
            </w:pPr>
            <w:r w:rsidRPr="003B5C00">
              <w:rPr>
                <w:rFonts w:eastAsia="Times New Roman" w:cs="Times New Roman"/>
                <w:szCs w:val="24"/>
                <w:lang w:val="pt-BR"/>
              </w:rPr>
              <w:t>Câu 1: Hãy trao đổi với bạn để chứng minh rằng trong các ví dụ mô tả ở trên màn hình có sự truyền năng lượng bằng cách thực hiện công.</w:t>
            </w:r>
          </w:p>
          <w:p w:rsidR="003B5C00" w:rsidRPr="003B5C00" w:rsidRDefault="003B5C00" w:rsidP="003B5C00">
            <w:pPr>
              <w:spacing w:after="0"/>
              <w:jc w:val="both"/>
              <w:rPr>
                <w:rFonts w:eastAsia="Times New Roman" w:cs="Times New Roman"/>
                <w:szCs w:val="24"/>
                <w:lang w:val="pt-BR"/>
              </w:rPr>
            </w:pPr>
            <w:r w:rsidRPr="003B5C00">
              <w:rPr>
                <w:rFonts w:eastAsia="Times New Roman" w:cs="Times New Roman"/>
                <w:szCs w:val="24"/>
                <w:lang w:val="pt-BR"/>
              </w:rPr>
              <w:t>Câu 2: Quan sát hình vẽ phần khởi động và cho biết quá trình nâng tạ nào thực hiện công, quá trình nâng tạ nào không thực hiện công?</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lang w:val="pt-BR"/>
              </w:rPr>
              <w:t>Câu 3: Khi cho một miếng đồng tiếp xúc với ngọn lửa thì ngọn lửa truyền năng lượng cho miếng đồng làm cho nó nóng lên. Quá trình truyền năng lượng này có phải là thực hiện công hay không? Tại sao?</w:t>
            </w:r>
          </w:p>
        </w:tc>
      </w:tr>
      <w:tr w:rsidR="003B5C00" w:rsidRPr="003B5C00" w:rsidTr="004B264A">
        <w:trPr>
          <w:trHeight w:val="757"/>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jc w:val="center"/>
              <w:rPr>
                <w:rFonts w:eastAsia="Times New Roman" w:cs="Times New Roman"/>
                <w:szCs w:val="24"/>
              </w:rPr>
            </w:pPr>
            <w:r w:rsidRPr="003B5C00">
              <w:rPr>
                <w:rFonts w:eastAsia="Times New Roman" w:cs="Times New Roman"/>
                <w:szCs w:val="24"/>
              </w:rPr>
              <w:t>PHIẾU HỌC TẬP SỐ 2</w:t>
            </w:r>
          </w:p>
          <w:p w:rsidR="003B5C00" w:rsidRPr="003B5C00" w:rsidRDefault="003B5C00" w:rsidP="003B5C00">
            <w:pPr>
              <w:spacing w:after="0"/>
              <w:jc w:val="center"/>
              <w:rPr>
                <w:rFonts w:eastAsia="Times New Roman" w:cs="Times New Roman"/>
                <w:szCs w:val="24"/>
              </w:rPr>
            </w:pPr>
            <w:r w:rsidRPr="003B5C00">
              <w:rPr>
                <w:rFonts w:eastAsia="Times New Roman" w:cs="Times New Roman"/>
                <w:szCs w:val="24"/>
              </w:rPr>
              <w:t>Biện luận sự ảnh hưởng của góc  đến giá trị của công </w:t>
            </w:r>
          </w:p>
        </w:tc>
      </w:tr>
      <w:tr w:rsidR="003B5C00" w:rsidRPr="003B5C00" w:rsidTr="004B264A">
        <w:trPr>
          <w:trHeight w:val="95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lastRenderedPageBreak/>
              <w:t>Trường:......................................................................................................</w:t>
            </w:r>
          </w:p>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Lớp:...........................................................................................................</w:t>
            </w:r>
          </w:p>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Họ tên:.......................................................................................................</w:t>
            </w:r>
          </w:p>
        </w:tc>
      </w:tr>
      <w:tr w:rsidR="003B5C00" w:rsidRPr="003B5C00" w:rsidTr="004B264A">
        <w:trPr>
          <w:trHeight w:val="685"/>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5C00" w:rsidRPr="003B5C00" w:rsidRDefault="003B5C00" w:rsidP="003B5C00">
            <w:pPr>
              <w:shd w:val="clear" w:color="auto" w:fill="FFFFFF"/>
              <w:spacing w:after="0"/>
              <w:rPr>
                <w:rFonts w:eastAsia="Times New Roman" w:cs="Times New Roman"/>
                <w:szCs w:val="24"/>
              </w:rPr>
            </w:pPr>
            <w:r w:rsidRPr="003B5C00">
              <w:rPr>
                <w:rFonts w:eastAsia="Times New Roman" w:cs="Times New Roman"/>
                <w:b/>
                <w:bCs/>
                <w:szCs w:val="24"/>
              </w:rPr>
              <w:t>Câu  1 .</w:t>
            </w:r>
            <w:r w:rsidRPr="003B5C00">
              <w:rPr>
                <w:rFonts w:eastAsia="Times New Roman" w:cs="Times New Roman"/>
                <w:szCs w:val="24"/>
              </w:rPr>
              <w:t xml:space="preserve"> Một người kéo 1 hòm gỗ khối lượng 80kg trượt trên sàn nhà bằng 1 dây có phương hợp góc so với phương nằm ngang. Lực tác dụng lên dây bằng 150 N. Tính công của lực đó khi hòm trượt đi được 20m. Trong các trường hợp sau:</w:t>
            </w:r>
          </w:p>
        </w:tc>
      </w:tr>
      <w:tr w:rsidR="003B5C00" w:rsidRPr="003B5C00" w:rsidTr="004B264A">
        <w:trPr>
          <w:trHeight w:val="50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a) α= 0</w:t>
            </w:r>
            <w:r w:rsidRPr="003B5C00">
              <w:rPr>
                <w:rFonts w:eastAsia="Times New Roman" w:cs="Times New Roman"/>
                <w:szCs w:val="24"/>
                <w:vertAlign w:val="superscript"/>
              </w:rPr>
              <w:t>0</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w:t>
            </w:r>
          </w:p>
        </w:tc>
      </w:tr>
      <w:tr w:rsidR="003B5C00" w:rsidRPr="003B5C00" w:rsidTr="004B264A">
        <w:trPr>
          <w:trHeight w:val="49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b) α =180</w:t>
            </w:r>
            <w:r w:rsidRPr="003B5C00">
              <w:rPr>
                <w:rFonts w:eastAsia="Times New Roman" w:cs="Times New Roman"/>
                <w:szCs w:val="24"/>
                <w:vertAlign w:val="superscript"/>
              </w:rPr>
              <w:t>0</w:t>
            </w:r>
          </w:p>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w:t>
            </w:r>
          </w:p>
        </w:tc>
      </w:tr>
      <w:tr w:rsidR="003B5C00" w:rsidRPr="003B5C00" w:rsidTr="004B264A">
        <w:trPr>
          <w:trHeight w:val="5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c) α =30</w:t>
            </w:r>
            <w:r w:rsidRPr="003B5C00">
              <w:rPr>
                <w:rFonts w:eastAsia="Times New Roman" w:cs="Times New Roman"/>
                <w:szCs w:val="24"/>
                <w:vertAlign w:val="superscript"/>
              </w:rPr>
              <w:t>0</w:t>
            </w:r>
          </w:p>
          <w:p w:rsidR="003B5C00" w:rsidRPr="003B5C00" w:rsidRDefault="003B5C00" w:rsidP="003B5C00">
            <w:pPr>
              <w:spacing w:after="0"/>
              <w:ind w:firstLine="420"/>
              <w:jc w:val="both"/>
              <w:rPr>
                <w:rFonts w:eastAsia="Times New Roman" w:cs="Times New Roman"/>
                <w:szCs w:val="24"/>
              </w:rPr>
            </w:pPr>
          </w:p>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w:t>
            </w:r>
          </w:p>
        </w:tc>
      </w:tr>
      <w:tr w:rsidR="003B5C00" w:rsidRPr="003B5C00" w:rsidTr="004B264A">
        <w:trPr>
          <w:trHeight w:val="43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d) α=90</w:t>
            </w:r>
            <w:r w:rsidRPr="003B5C00">
              <w:rPr>
                <w:rFonts w:eastAsia="Times New Roman" w:cs="Times New Roman"/>
                <w:szCs w:val="24"/>
                <w:vertAlign w:val="superscript"/>
              </w:rPr>
              <w:t>0</w:t>
            </w:r>
          </w:p>
          <w:p w:rsidR="003B5C00" w:rsidRPr="003B5C00" w:rsidRDefault="003B5C00" w:rsidP="003B5C00">
            <w:pPr>
              <w:spacing w:after="0"/>
              <w:ind w:firstLine="420"/>
              <w:jc w:val="both"/>
              <w:rPr>
                <w:rFonts w:eastAsia="Times New Roman" w:cs="Times New Roman"/>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w:t>
            </w:r>
          </w:p>
        </w:tc>
      </w:tr>
      <w:tr w:rsidR="003B5C00" w:rsidRPr="003B5C00" w:rsidTr="004B264A">
        <w:trPr>
          <w:trHeight w:val="388"/>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Nhiệm vụ 2: Nêu vai trò của lực và ý nghĩa của công trong các trường hợp</w:t>
            </w:r>
          </w:p>
        </w:tc>
      </w:tr>
      <w:tr w:rsidR="003B5C00" w:rsidRPr="003B5C00" w:rsidTr="004B264A">
        <w:trPr>
          <w:trHeight w:val="63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rPr>
                <w:rFonts w:eastAsia="Times New Roman" w:cs="Times New Roman"/>
                <w:szCs w:val="24"/>
              </w:rPr>
            </w:pPr>
            <w:r w:rsidRPr="003B5C00">
              <w:rPr>
                <w:rFonts w:eastAsia="Times New Roman" w:cs="Times New Roman"/>
                <w:szCs w:val="24"/>
              </w:rPr>
              <w:t>  a)α= 0</w:t>
            </w:r>
            <w:r w:rsidRPr="003B5C00">
              <w:rPr>
                <w:rFonts w:eastAsia="Times New Roman" w:cs="Times New Roman"/>
                <w:szCs w:val="24"/>
                <w:vertAlign w:val="superscript"/>
              </w:rPr>
              <w:t>0</w:t>
            </w:r>
          </w:p>
          <w:p w:rsidR="003B5C00" w:rsidRPr="003B5C00" w:rsidRDefault="003B5C00" w:rsidP="003B5C00">
            <w:pPr>
              <w:spacing w:after="0"/>
              <w:jc w:val="both"/>
              <w:rPr>
                <w:rFonts w:eastAsia="Times New Roman" w:cs="Times New Roman"/>
                <w:szCs w:val="24"/>
              </w:rPr>
            </w:pPr>
          </w:p>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Vai trò của lực…..............................</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Ý nghĩa của công............................</w:t>
            </w:r>
          </w:p>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 </w:t>
            </w:r>
          </w:p>
        </w:tc>
      </w:tr>
      <w:tr w:rsidR="003B5C00" w:rsidRPr="003B5C00" w:rsidTr="004B264A">
        <w:trPr>
          <w:trHeight w:val="73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rPr>
                <w:rFonts w:eastAsia="Times New Roman" w:cs="Times New Roman"/>
                <w:szCs w:val="24"/>
              </w:rPr>
            </w:pPr>
            <w:r w:rsidRPr="003B5C00">
              <w:rPr>
                <w:rFonts w:eastAsia="Times New Roman" w:cs="Times New Roman"/>
                <w:szCs w:val="24"/>
              </w:rPr>
              <w:t>b) α =180</w:t>
            </w:r>
            <w:r w:rsidRPr="003B5C00">
              <w:rPr>
                <w:rFonts w:eastAsia="Times New Roman" w:cs="Times New Roman"/>
                <w:szCs w:val="24"/>
                <w:vertAlign w:val="superscript"/>
              </w:rPr>
              <w:t>0</w:t>
            </w:r>
          </w:p>
          <w:p w:rsidR="003B5C00" w:rsidRPr="003B5C00" w:rsidRDefault="003B5C00" w:rsidP="003B5C00">
            <w:pPr>
              <w:spacing w:after="0"/>
              <w:jc w:val="both"/>
              <w:rPr>
                <w:rFonts w:eastAsia="Times New Roman" w:cs="Times New Roman"/>
                <w:szCs w:val="24"/>
              </w:rPr>
            </w:pPr>
          </w:p>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Vai trò của lực…..............................</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Ý nghĩa của công............................</w:t>
            </w:r>
          </w:p>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 </w:t>
            </w:r>
          </w:p>
        </w:tc>
      </w:tr>
      <w:tr w:rsidR="003B5C00" w:rsidRPr="003B5C00" w:rsidTr="004B264A">
        <w:trPr>
          <w:trHeight w:val="6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rPr>
                <w:rFonts w:eastAsia="Times New Roman" w:cs="Times New Roman"/>
                <w:szCs w:val="24"/>
              </w:rPr>
            </w:pPr>
            <w:r w:rsidRPr="003B5C00">
              <w:rPr>
                <w:rFonts w:eastAsia="Times New Roman" w:cs="Times New Roman"/>
                <w:szCs w:val="24"/>
              </w:rPr>
              <w:t>d) α=90</w:t>
            </w:r>
            <w:r w:rsidRPr="003B5C00">
              <w:rPr>
                <w:rFonts w:eastAsia="Times New Roman" w:cs="Times New Roman"/>
                <w:szCs w:val="24"/>
                <w:vertAlign w:val="superscript"/>
              </w:rPr>
              <w:t>0</w:t>
            </w:r>
          </w:p>
          <w:p w:rsidR="003B5C00" w:rsidRPr="003B5C00" w:rsidRDefault="003B5C00" w:rsidP="003B5C00">
            <w:pPr>
              <w:spacing w:after="0"/>
              <w:jc w:val="both"/>
              <w:rPr>
                <w:rFonts w:eastAsia="Times New Roman" w:cs="Times New Roman"/>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Vai trò của lực…..............................</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Ý nghĩa của công............................</w:t>
            </w:r>
          </w:p>
          <w:p w:rsidR="003B5C00" w:rsidRPr="003B5C00" w:rsidRDefault="003B5C00" w:rsidP="003B5C00">
            <w:pPr>
              <w:spacing w:after="0"/>
              <w:ind w:firstLine="420"/>
              <w:jc w:val="both"/>
              <w:rPr>
                <w:rFonts w:eastAsia="Times New Roman" w:cs="Times New Roman"/>
                <w:szCs w:val="24"/>
              </w:rPr>
            </w:pPr>
            <w:r w:rsidRPr="003B5C00">
              <w:rPr>
                <w:rFonts w:eastAsia="Times New Roman" w:cs="Times New Roman"/>
                <w:szCs w:val="24"/>
              </w:rPr>
              <w:t> </w:t>
            </w:r>
          </w:p>
        </w:tc>
      </w:tr>
      <w:tr w:rsidR="003B5C00" w:rsidRPr="003B5C00" w:rsidTr="004B264A">
        <w:trPr>
          <w:trHeight w:val="802"/>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Câu 2.</w:t>
            </w:r>
            <w:r w:rsidRPr="003B5C00">
              <w:rPr>
                <w:rFonts w:eastAsia="Times New Roman" w:cs="Times New Roman"/>
                <w:szCs w:val="24"/>
              </w:rPr>
              <w:t xml:space="preserve"> Dùng lực F =20N có phương nằm ngang để kéo một vật trượt đều trên một mặt sàn nằm ngang trong 10s với vận tốc 1m/s. Tìm công của lực kéo ?</w:t>
            </w:r>
          </w:p>
          <w:p w:rsidR="003B5C00" w:rsidRPr="003B5C00" w:rsidRDefault="003B5C00" w:rsidP="003B5C00">
            <w:pPr>
              <w:spacing w:after="0"/>
              <w:jc w:val="both"/>
              <w:rPr>
                <w:rFonts w:eastAsia="Times New Roman" w:cs="Times New Roman"/>
                <w:bCs/>
                <w:szCs w:val="24"/>
              </w:rPr>
            </w:pPr>
            <w:r w:rsidRPr="003B5C00">
              <w:rPr>
                <w:rFonts w:eastAsia="Times New Roman" w:cs="Times New Roman"/>
                <w:bCs/>
                <w:szCs w:val="24"/>
              </w:rPr>
              <w:t>………………………………………………………………………………………</w:t>
            </w:r>
          </w:p>
          <w:p w:rsidR="003B5C00" w:rsidRPr="003B5C00" w:rsidRDefault="003B5C00" w:rsidP="003B5C00">
            <w:pPr>
              <w:spacing w:after="0"/>
              <w:jc w:val="both"/>
              <w:rPr>
                <w:rFonts w:eastAsia="Times New Roman" w:cs="Times New Roman"/>
                <w:bCs/>
                <w:szCs w:val="24"/>
              </w:rPr>
            </w:pPr>
            <w:r w:rsidRPr="003B5C00">
              <w:rPr>
                <w:rFonts w:eastAsia="Times New Roman" w:cs="Times New Roman"/>
                <w:bCs/>
                <w:szCs w:val="24"/>
              </w:rPr>
              <w:t>………………………………………………………………………………………</w:t>
            </w:r>
          </w:p>
          <w:p w:rsidR="003B5C00" w:rsidRPr="003B5C00" w:rsidRDefault="003B5C00" w:rsidP="003B5C00">
            <w:pPr>
              <w:spacing w:after="0"/>
              <w:jc w:val="both"/>
              <w:rPr>
                <w:rFonts w:eastAsia="Times New Roman" w:cs="Times New Roman"/>
                <w:szCs w:val="24"/>
              </w:rPr>
            </w:pPr>
            <w:r w:rsidRPr="003B5C00">
              <w:rPr>
                <w:rFonts w:eastAsia="Times New Roman" w:cs="Times New Roman"/>
                <w:bCs/>
                <w:szCs w:val="24"/>
              </w:rPr>
              <w:t>………………………………………………………………………………………</w:t>
            </w:r>
          </w:p>
        </w:tc>
      </w:tr>
      <w:tr w:rsidR="003B5C00" w:rsidRPr="003B5C00" w:rsidTr="004B264A">
        <w:trPr>
          <w:trHeight w:val="802"/>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5C00" w:rsidRPr="003B5C00" w:rsidRDefault="003B5C00" w:rsidP="003B5C00">
            <w:pPr>
              <w:spacing w:after="0"/>
              <w:jc w:val="both"/>
              <w:rPr>
                <w:rFonts w:eastAsia="Times New Roman" w:cs="Times New Roman"/>
                <w:bCs/>
                <w:szCs w:val="24"/>
              </w:rPr>
            </w:pPr>
            <w:r w:rsidRPr="003B5C00">
              <w:rPr>
                <w:rFonts w:eastAsia="Times New Roman" w:cs="Times New Roman"/>
                <w:b/>
                <w:bCs/>
                <w:szCs w:val="24"/>
              </w:rPr>
              <w:t xml:space="preserve">Câu 3. </w:t>
            </w:r>
            <w:r w:rsidRPr="003B5C00">
              <w:rPr>
                <w:rFonts w:eastAsia="Times New Roman" w:cs="Times New Roman"/>
                <w:bCs/>
                <w:szCs w:val="24"/>
              </w:rPr>
              <w:t>Một vật khối lượng 10kg trượt đều trên một mặt phẳng nằng ngang dưới tác dụng của lực F= 20N cùng hướng chuyển động. Tính công của lực kéo và công của lực ma sát khi vật đi được 5m trên mặt ngang ?</w:t>
            </w:r>
          </w:p>
          <w:p w:rsidR="003B5C00" w:rsidRPr="003B5C00" w:rsidRDefault="003B5C00" w:rsidP="003B5C00">
            <w:pPr>
              <w:spacing w:after="0"/>
              <w:jc w:val="both"/>
              <w:rPr>
                <w:rFonts w:eastAsia="Times New Roman" w:cs="Times New Roman"/>
                <w:bCs/>
                <w:szCs w:val="24"/>
              </w:rPr>
            </w:pPr>
            <w:r w:rsidRPr="003B5C00">
              <w:rPr>
                <w:rFonts w:eastAsia="Times New Roman" w:cs="Times New Roman"/>
                <w:bCs/>
                <w:szCs w:val="24"/>
              </w:rPr>
              <w:t>………………………………………………………………………………………</w:t>
            </w:r>
          </w:p>
          <w:p w:rsidR="003B5C00" w:rsidRPr="003B5C00" w:rsidRDefault="003B5C00" w:rsidP="003B5C00">
            <w:pPr>
              <w:spacing w:after="0"/>
              <w:jc w:val="both"/>
              <w:rPr>
                <w:rFonts w:eastAsia="Times New Roman" w:cs="Times New Roman"/>
                <w:bCs/>
                <w:szCs w:val="24"/>
              </w:rPr>
            </w:pPr>
            <w:r w:rsidRPr="003B5C00">
              <w:rPr>
                <w:rFonts w:eastAsia="Times New Roman" w:cs="Times New Roman"/>
                <w:bCs/>
                <w:szCs w:val="24"/>
              </w:rPr>
              <w:t>………………………………………………………………………………………</w:t>
            </w:r>
          </w:p>
          <w:p w:rsidR="003B5C00" w:rsidRPr="003B5C00" w:rsidRDefault="003B5C00" w:rsidP="003B5C00">
            <w:pPr>
              <w:spacing w:after="0"/>
              <w:jc w:val="both"/>
              <w:rPr>
                <w:rFonts w:eastAsia="Times New Roman" w:cs="Times New Roman"/>
                <w:b/>
                <w:bCs/>
                <w:szCs w:val="24"/>
              </w:rPr>
            </w:pPr>
            <w:r w:rsidRPr="003B5C00">
              <w:rPr>
                <w:rFonts w:eastAsia="Times New Roman" w:cs="Times New Roman"/>
                <w:bCs/>
                <w:szCs w:val="24"/>
              </w:rPr>
              <w:t>………………………………………………………………………………………</w:t>
            </w:r>
          </w:p>
        </w:tc>
      </w:tr>
      <w:tr w:rsidR="003B5C00" w:rsidRPr="003B5C00" w:rsidTr="004B264A">
        <w:trPr>
          <w:trHeight w:val="802"/>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5C00" w:rsidRPr="003B5C00" w:rsidRDefault="003B5C00" w:rsidP="003B5C00">
            <w:pPr>
              <w:spacing w:after="0"/>
              <w:jc w:val="both"/>
              <w:rPr>
                <w:rFonts w:eastAsia="Times New Roman" w:cs="Times New Roman"/>
                <w:b/>
                <w:bCs/>
                <w:szCs w:val="24"/>
              </w:rPr>
            </w:pPr>
            <w:r w:rsidRPr="003B5C00">
              <w:rPr>
                <w:rFonts w:eastAsia="Times New Roman" w:cs="Times New Roman"/>
                <w:b/>
                <w:bCs/>
                <w:szCs w:val="24"/>
              </w:rPr>
              <w:lastRenderedPageBreak/>
              <w:t xml:space="preserve">Câu 4. </w:t>
            </w:r>
            <w:r w:rsidRPr="003B5C00">
              <w:rPr>
                <w:rFonts w:eastAsia="Times New Roman" w:cs="Times New Roman"/>
                <w:bCs/>
                <w:szCs w:val="24"/>
              </w:rPr>
              <w:t>Người ta kéo đều một vật khối lượng 20kg đi lên một mặt phẳng nghiêng hợp với mặt phẳng nằm ngang với một góc =30</w:t>
            </w:r>
            <w:r w:rsidRPr="003B5C00">
              <w:rPr>
                <w:rFonts w:eastAsia="Times New Roman" w:cs="Times New Roman"/>
                <w:bCs/>
                <w:szCs w:val="24"/>
                <w:vertAlign w:val="superscript"/>
              </w:rPr>
              <w:t>0</w:t>
            </w:r>
            <w:r w:rsidRPr="003B5C00">
              <w:rPr>
                <w:rFonts w:eastAsia="Times New Roman" w:cs="Times New Roman"/>
                <w:bCs/>
                <w:szCs w:val="24"/>
              </w:rPr>
              <w:t xml:space="preserve"> bằng một lực hướng song song với mặt nghiêng có độ lớn F=150 N. Tính công của lực kéo F, công của trọng lực và công của lực ma sát thực hiện khi vật đi lên được 10m trên mặt nghiêng ?</w:t>
            </w:r>
          </w:p>
          <w:p w:rsidR="003B5C00" w:rsidRPr="003B5C00" w:rsidRDefault="003B5C00" w:rsidP="003B5C00">
            <w:pPr>
              <w:spacing w:after="0"/>
              <w:jc w:val="both"/>
              <w:rPr>
                <w:rFonts w:eastAsia="Times New Roman" w:cs="Times New Roman"/>
                <w:bCs/>
                <w:szCs w:val="24"/>
              </w:rPr>
            </w:pPr>
            <w:r w:rsidRPr="003B5C00">
              <w:rPr>
                <w:rFonts w:eastAsia="Times New Roman" w:cs="Times New Roman"/>
                <w:bCs/>
                <w:szCs w:val="24"/>
              </w:rPr>
              <w:t>………………………………………………………………………………………</w:t>
            </w:r>
          </w:p>
          <w:p w:rsidR="003B5C00" w:rsidRPr="003B5C00" w:rsidRDefault="003B5C00" w:rsidP="003B5C00">
            <w:pPr>
              <w:spacing w:after="0"/>
              <w:jc w:val="both"/>
              <w:rPr>
                <w:rFonts w:eastAsia="Times New Roman" w:cs="Times New Roman"/>
                <w:bCs/>
                <w:szCs w:val="24"/>
              </w:rPr>
            </w:pPr>
            <w:r w:rsidRPr="003B5C00">
              <w:rPr>
                <w:rFonts w:eastAsia="Times New Roman" w:cs="Times New Roman"/>
                <w:bCs/>
                <w:szCs w:val="24"/>
              </w:rPr>
              <w:t>………………………………………………………………………………………</w:t>
            </w:r>
          </w:p>
          <w:p w:rsidR="003B5C00" w:rsidRPr="003B5C00" w:rsidRDefault="003B5C00" w:rsidP="003B5C00">
            <w:pPr>
              <w:spacing w:after="0"/>
              <w:jc w:val="both"/>
              <w:rPr>
                <w:rFonts w:eastAsia="Times New Roman" w:cs="Times New Roman"/>
                <w:b/>
                <w:bCs/>
                <w:szCs w:val="24"/>
              </w:rPr>
            </w:pPr>
            <w:r w:rsidRPr="003B5C00">
              <w:rPr>
                <w:rFonts w:eastAsia="Times New Roman" w:cs="Times New Roman"/>
                <w:bCs/>
                <w:szCs w:val="24"/>
              </w:rPr>
              <w:t>………………………………………………………………………………………</w:t>
            </w:r>
          </w:p>
        </w:tc>
      </w:tr>
      <w:tr w:rsidR="003B5C00" w:rsidRPr="003B5C00" w:rsidTr="004B264A">
        <w:trPr>
          <w:trHeight w:val="802"/>
        </w:trPr>
        <w:tc>
          <w:tcPr>
            <w:tcW w:w="0" w:type="auto"/>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Câu 5.</w:t>
            </w:r>
            <w:r w:rsidRPr="003B5C00">
              <w:rPr>
                <w:rFonts w:eastAsia="Times New Roman" w:cs="Times New Roman"/>
                <w:szCs w:val="24"/>
              </w:rPr>
              <w:t xml:space="preserve"> Một vật chuyển động đều trên mặt đường nằm ngang dài 100m với vận tốc 72 km/h nhờ lực kéo F=40N có phương hợp với phương ngang một góc 60</w:t>
            </w:r>
            <w:r w:rsidRPr="003B5C00">
              <w:rPr>
                <w:rFonts w:eastAsia="Times New Roman" w:cs="Times New Roman"/>
                <w:szCs w:val="24"/>
                <w:vertAlign w:val="superscript"/>
              </w:rPr>
              <w:t>0</w:t>
            </w:r>
            <w:r w:rsidRPr="003B5C00">
              <w:rPr>
                <w:rFonts w:eastAsia="Times New Roman" w:cs="Times New Roman"/>
                <w:szCs w:val="24"/>
              </w:rPr>
              <w:t xml:space="preserve"> . Tính công của lực F ?</w:t>
            </w:r>
          </w:p>
          <w:p w:rsidR="003B5C00" w:rsidRPr="003B5C00" w:rsidRDefault="003B5C00" w:rsidP="003B5C00">
            <w:pPr>
              <w:spacing w:after="0"/>
              <w:jc w:val="both"/>
              <w:rPr>
                <w:rFonts w:eastAsia="Times New Roman" w:cs="Times New Roman"/>
                <w:bCs/>
                <w:szCs w:val="24"/>
              </w:rPr>
            </w:pPr>
            <w:r w:rsidRPr="003B5C00">
              <w:rPr>
                <w:rFonts w:eastAsia="Times New Roman" w:cs="Times New Roman"/>
                <w:bCs/>
                <w:szCs w:val="24"/>
              </w:rPr>
              <w:t>………………………………………………………………………………………</w:t>
            </w:r>
          </w:p>
          <w:p w:rsidR="003B5C00" w:rsidRPr="003B5C00" w:rsidRDefault="003B5C00" w:rsidP="003B5C00">
            <w:pPr>
              <w:spacing w:after="0"/>
              <w:jc w:val="both"/>
              <w:rPr>
                <w:rFonts w:eastAsia="Times New Roman" w:cs="Times New Roman"/>
                <w:bCs/>
                <w:szCs w:val="24"/>
              </w:rPr>
            </w:pPr>
            <w:r w:rsidRPr="003B5C00">
              <w:rPr>
                <w:rFonts w:eastAsia="Times New Roman" w:cs="Times New Roman"/>
                <w:bCs/>
                <w:szCs w:val="24"/>
              </w:rPr>
              <w:t>………………………………………………………………………………………</w:t>
            </w:r>
          </w:p>
          <w:p w:rsidR="003B5C00" w:rsidRPr="003B5C00" w:rsidRDefault="003B5C00" w:rsidP="003B5C00">
            <w:pPr>
              <w:spacing w:after="0"/>
              <w:jc w:val="both"/>
              <w:rPr>
                <w:rFonts w:eastAsia="Times New Roman" w:cs="Times New Roman"/>
                <w:b/>
                <w:bCs/>
                <w:szCs w:val="24"/>
              </w:rPr>
            </w:pPr>
            <w:r w:rsidRPr="003B5C00">
              <w:rPr>
                <w:rFonts w:eastAsia="Times New Roman" w:cs="Times New Roman"/>
                <w:bCs/>
                <w:szCs w:val="24"/>
              </w:rPr>
              <w:t>………………………………………………………………………………………</w:t>
            </w:r>
          </w:p>
        </w:tc>
      </w:tr>
    </w:tbl>
    <w:p w:rsidR="003B5C00" w:rsidRPr="003B5C00" w:rsidRDefault="003B5C00" w:rsidP="003B5C00">
      <w:pPr>
        <w:spacing w:after="0"/>
        <w:ind w:firstLine="440"/>
        <w:jc w:val="both"/>
        <w:rPr>
          <w:rFonts w:eastAsia="Times New Roman" w:cs="Times New Roman"/>
          <w:szCs w:val="24"/>
        </w:rPr>
      </w:pPr>
    </w:p>
    <w:p w:rsidR="003B5C00" w:rsidRPr="003B5C00" w:rsidRDefault="003B5C00" w:rsidP="003B5C00">
      <w:pPr>
        <w:spacing w:after="0"/>
        <w:jc w:val="center"/>
        <w:rPr>
          <w:rFonts w:cs="Times New Roman"/>
          <w:b/>
          <w:szCs w:val="24"/>
        </w:rPr>
      </w:pPr>
      <w:r w:rsidRPr="003B5C00">
        <w:rPr>
          <w:rFonts w:cs="Times New Roman"/>
          <w:b/>
          <w:szCs w:val="24"/>
          <w:lang w:val="pt-BR"/>
        </w:rPr>
        <w:t>PHIẾU HỌC TẬP SỐ 3</w:t>
      </w:r>
    </w:p>
    <w:p w:rsidR="003B5C00" w:rsidRPr="003B5C00" w:rsidRDefault="00B429A7" w:rsidP="003B5C00">
      <w:pPr>
        <w:contextualSpacing/>
        <w:rPr>
          <w:rFonts w:cs="Times New Roman"/>
          <w:szCs w:val="24"/>
          <w:lang w:val="vi-VN"/>
        </w:rPr>
      </w:pPr>
      <w:r w:rsidRPr="00B429A7">
        <w:rPr>
          <w:rFonts w:cs="Times New Roman"/>
          <w:b/>
          <w:noProof/>
          <w:szCs w:val="24"/>
        </w:rPr>
        <w:pict>
          <v:shape id="_x0000_s1823" type="#_x0000_t202" style="position:absolute;margin-left:413.8pt;margin-top:1.8pt;width:59.1pt;height:41.55pt;z-index:251742208" filled="f" stroked="f" strokeweight=".25pt">
            <v:textbox style="mso-next-textbox:#_x0000_s1823">
              <w:txbxContent>
                <w:p w:rsidR="00FD43B0" w:rsidRDefault="00FD43B0" w:rsidP="00410E21"/>
              </w:txbxContent>
            </v:textbox>
          </v:shape>
        </w:pict>
      </w:r>
      <w:r w:rsidR="003B5C00" w:rsidRPr="003B5C00">
        <w:rPr>
          <w:rFonts w:cs="Times New Roman"/>
          <w:b/>
          <w:szCs w:val="24"/>
        </w:rPr>
        <w:t>Câu 1</w:t>
      </w:r>
      <w:r w:rsidR="003B5C00" w:rsidRPr="003B5C00">
        <w:rPr>
          <w:rFonts w:cs="Times New Roman"/>
          <w:b/>
          <w:szCs w:val="24"/>
          <w:lang w:val="vi-VN"/>
        </w:rPr>
        <w:t>.</w:t>
      </w:r>
      <w:r w:rsidR="003B5C00" w:rsidRPr="003B5C00">
        <w:rPr>
          <w:rFonts w:cs="Times New Roman"/>
          <w:szCs w:val="24"/>
          <w:lang w:val="vi-VN"/>
        </w:rPr>
        <w:t xml:space="preserve"> Đại lượng nào sau đây </w:t>
      </w:r>
      <w:r w:rsidR="003B5C00" w:rsidRPr="003B5C00">
        <w:rPr>
          <w:rFonts w:cs="Times New Roman"/>
          <w:b/>
          <w:szCs w:val="24"/>
          <w:lang w:val="vi-VN"/>
        </w:rPr>
        <w:t>không phải</w:t>
      </w:r>
      <w:r w:rsidR="003B5C00" w:rsidRPr="003B5C00">
        <w:rPr>
          <w:rFonts w:cs="Times New Roman"/>
          <w:szCs w:val="24"/>
          <w:lang w:val="vi-VN"/>
        </w:rPr>
        <w:t xml:space="preserve"> là một dạng năng lượng?</w:t>
      </w:r>
    </w:p>
    <w:p w:rsidR="003B5C00" w:rsidRPr="003B5C00" w:rsidRDefault="003B5C00" w:rsidP="003B5C00">
      <w:pPr>
        <w:spacing w:before="240" w:after="240"/>
        <w:ind w:firstLine="720"/>
        <w:contextualSpacing/>
        <w:jc w:val="both"/>
        <w:rPr>
          <w:rFonts w:cs="Times New Roman"/>
          <w:szCs w:val="24"/>
          <w:lang w:val="vi-VN"/>
        </w:rPr>
      </w:pPr>
      <w:r w:rsidRPr="003B5C00">
        <w:rPr>
          <w:rFonts w:cs="Times New Roman"/>
          <w:b/>
          <w:szCs w:val="24"/>
          <w:lang w:val="vi-VN"/>
        </w:rPr>
        <w:t>A.</w:t>
      </w:r>
      <w:r w:rsidRPr="003B5C00">
        <w:rPr>
          <w:rFonts w:cs="Times New Roman"/>
          <w:szCs w:val="24"/>
          <w:lang w:val="vi-VN"/>
        </w:rPr>
        <w:t xml:space="preserve"> Nhiệt năng.</w:t>
      </w:r>
      <w:r w:rsidRPr="003B5C00">
        <w:rPr>
          <w:rFonts w:cs="Times New Roman"/>
          <w:szCs w:val="24"/>
          <w:lang w:val="vi-VN"/>
        </w:rPr>
        <w:tab/>
      </w:r>
      <w:r w:rsidRPr="003B5C00">
        <w:rPr>
          <w:rFonts w:cs="Times New Roman"/>
          <w:b/>
          <w:szCs w:val="24"/>
          <w:lang w:val="vi-VN"/>
        </w:rPr>
        <w:t xml:space="preserve">B. </w:t>
      </w:r>
      <w:r w:rsidRPr="003B5C00">
        <w:rPr>
          <w:rFonts w:cs="Times New Roman"/>
          <w:szCs w:val="24"/>
          <w:lang w:val="vi-VN"/>
        </w:rPr>
        <w:t>Hóa năng.</w:t>
      </w:r>
      <w:r w:rsidRPr="003B5C00">
        <w:rPr>
          <w:rFonts w:cs="Times New Roman"/>
          <w:szCs w:val="24"/>
          <w:lang w:val="vi-VN"/>
        </w:rPr>
        <w:tab/>
      </w:r>
      <w:r w:rsidRPr="003B5C00">
        <w:rPr>
          <w:rFonts w:cs="Times New Roman"/>
          <w:b/>
          <w:szCs w:val="24"/>
          <w:lang w:val="vi-VN"/>
        </w:rPr>
        <w:t>C.</w:t>
      </w:r>
      <w:r w:rsidRPr="003B5C00">
        <w:rPr>
          <w:rFonts w:cs="Times New Roman"/>
          <w:szCs w:val="24"/>
          <w:lang w:val="vi-VN"/>
        </w:rPr>
        <w:t xml:space="preserve"> Cơ năng</w:t>
      </w:r>
      <w:r w:rsidRPr="003B5C00">
        <w:rPr>
          <w:rFonts w:cs="Times New Roman"/>
          <w:szCs w:val="24"/>
          <w:lang w:val="vi-VN"/>
        </w:rPr>
        <w:tab/>
      </w:r>
      <w:r w:rsidRPr="003B5C00">
        <w:rPr>
          <w:rFonts w:cs="Times New Roman"/>
          <w:szCs w:val="24"/>
          <w:lang w:val="vi-VN"/>
        </w:rPr>
        <w:tab/>
      </w:r>
      <w:r w:rsidRPr="003B5C00">
        <w:rPr>
          <w:rFonts w:cs="Times New Roman"/>
          <w:b/>
          <w:szCs w:val="24"/>
          <w:highlight w:val="yellow"/>
          <w:lang w:val="vi-VN"/>
        </w:rPr>
        <w:t>D.</w:t>
      </w:r>
      <w:r w:rsidRPr="003B5C00">
        <w:rPr>
          <w:rFonts w:cs="Times New Roman"/>
          <w:szCs w:val="24"/>
          <w:highlight w:val="yellow"/>
          <w:lang w:val="vi-VN"/>
        </w:rPr>
        <w:t xml:space="preserve"> Nhiệt lượng</w:t>
      </w:r>
    </w:p>
    <w:p w:rsidR="003B5C00" w:rsidRPr="003B5C00" w:rsidRDefault="003B5C00" w:rsidP="003B5C00">
      <w:pPr>
        <w:contextualSpacing/>
        <w:rPr>
          <w:rFonts w:cs="Times New Roman"/>
          <w:szCs w:val="24"/>
          <w:lang w:val="vi-VN"/>
        </w:rPr>
      </w:pPr>
      <w:r w:rsidRPr="003B5C00">
        <w:rPr>
          <w:rFonts w:cs="Times New Roman"/>
          <w:b/>
          <w:szCs w:val="24"/>
        </w:rPr>
        <w:t>Câu 2</w:t>
      </w:r>
      <w:r w:rsidRPr="003B5C00">
        <w:rPr>
          <w:rFonts w:cs="Times New Roman"/>
          <w:b/>
          <w:szCs w:val="24"/>
          <w:lang w:val="vi-VN"/>
        </w:rPr>
        <w:t>.</w:t>
      </w:r>
      <w:r w:rsidRPr="003B5C00">
        <w:rPr>
          <w:rFonts w:cs="Times New Roman"/>
          <w:szCs w:val="24"/>
        </w:rPr>
        <w:t xml:space="preserve"> Khi</w:t>
      </w:r>
      <w:r w:rsidRPr="003B5C00">
        <w:rPr>
          <w:rFonts w:cs="Times New Roman"/>
          <w:szCs w:val="24"/>
          <w:lang w:val="vi-VN"/>
        </w:rPr>
        <w:t xml:space="preserve"> lực </w:t>
      </w:r>
      <w:r w:rsidRPr="003B5C00">
        <w:rPr>
          <w:rFonts w:cs="Times New Roman"/>
          <w:b/>
          <w:szCs w:val="24"/>
          <w:lang w:val="vi-VN"/>
        </w:rPr>
        <w:t>không</w:t>
      </w:r>
      <w:r w:rsidRPr="003B5C00">
        <w:rPr>
          <w:rFonts w:cs="Times New Roman"/>
          <w:szCs w:val="24"/>
          <w:lang w:val="vi-VN"/>
        </w:rPr>
        <w:t xml:space="preserve"> cùng phương với chuyển động thì b</w:t>
      </w:r>
      <w:r w:rsidRPr="003B5C00">
        <w:rPr>
          <w:rFonts w:cs="Times New Roman"/>
          <w:szCs w:val="24"/>
        </w:rPr>
        <w:t>iểu thức tính công</w:t>
      </w:r>
      <w:r w:rsidRPr="003B5C00">
        <w:rPr>
          <w:rFonts w:cs="Times New Roman"/>
          <w:szCs w:val="24"/>
          <w:lang w:val="vi-VN"/>
        </w:rPr>
        <w:t xml:space="preserve"> của lực ấy là</w:t>
      </w:r>
    </w:p>
    <w:p w:rsidR="003B5C00" w:rsidRPr="003B5C00" w:rsidRDefault="003B5C00" w:rsidP="003B5C00">
      <w:pPr>
        <w:ind w:firstLine="720"/>
        <w:contextualSpacing/>
        <w:rPr>
          <w:rFonts w:cs="Times New Roman"/>
          <w:szCs w:val="24"/>
          <w:lang w:val="pt-BR"/>
        </w:rPr>
      </w:pPr>
      <w:r w:rsidRPr="003B5C00">
        <w:rPr>
          <w:rFonts w:cs="Times New Roman"/>
          <w:b/>
          <w:szCs w:val="24"/>
          <w:lang w:val="pt-BR"/>
        </w:rPr>
        <w:t>A.</w:t>
      </w:r>
      <w:r w:rsidRPr="003B5C00">
        <w:rPr>
          <w:rFonts w:cs="Times New Roman"/>
          <w:szCs w:val="24"/>
          <w:lang w:val="pt-BR"/>
        </w:rPr>
        <w:t xml:space="preserve"> A = F.s.</w:t>
      </w:r>
      <w:r w:rsidRPr="003B5C00">
        <w:rPr>
          <w:rFonts w:cs="Times New Roman"/>
          <w:szCs w:val="24"/>
          <w:lang w:val="pt-BR"/>
        </w:rPr>
        <w:tab/>
      </w:r>
      <w:r w:rsidRPr="003B5C00">
        <w:rPr>
          <w:rFonts w:cs="Times New Roman"/>
          <w:szCs w:val="24"/>
          <w:lang w:val="pt-BR"/>
        </w:rPr>
        <w:tab/>
      </w:r>
      <w:r w:rsidRPr="003B5C00">
        <w:rPr>
          <w:rFonts w:cs="Times New Roman"/>
          <w:b/>
          <w:szCs w:val="24"/>
          <w:lang w:val="pt-BR"/>
        </w:rPr>
        <w:t>B.</w:t>
      </w:r>
      <w:r w:rsidRPr="003B5C00">
        <w:rPr>
          <w:rFonts w:cs="Times New Roman"/>
          <w:szCs w:val="24"/>
          <w:lang w:val="pt-BR"/>
        </w:rPr>
        <w:t xml:space="preserve"> A = mgh.</w:t>
      </w:r>
      <w:r w:rsidRPr="003B5C00">
        <w:rPr>
          <w:rFonts w:cs="Times New Roman"/>
          <w:szCs w:val="24"/>
          <w:lang w:val="pt-BR"/>
        </w:rPr>
        <w:tab/>
      </w:r>
      <w:r w:rsidRPr="003B5C00">
        <w:rPr>
          <w:rFonts w:cs="Times New Roman"/>
          <w:szCs w:val="24"/>
          <w:lang w:val="pt-BR"/>
        </w:rPr>
        <w:tab/>
      </w:r>
      <w:r w:rsidRPr="003B5C00">
        <w:rPr>
          <w:rFonts w:cs="Times New Roman"/>
          <w:b/>
          <w:szCs w:val="24"/>
          <w:lang w:val="pt-BR"/>
        </w:rPr>
        <w:t>C</w:t>
      </w:r>
      <w:r w:rsidRPr="003B5C00">
        <w:rPr>
          <w:rFonts w:cs="Times New Roman"/>
          <w:b/>
          <w:szCs w:val="24"/>
          <w:highlight w:val="yellow"/>
          <w:lang w:val="pt-BR"/>
        </w:rPr>
        <w:t>.</w:t>
      </w:r>
      <w:r w:rsidRPr="003B5C00">
        <w:rPr>
          <w:rFonts w:cs="Times New Roman"/>
          <w:szCs w:val="24"/>
          <w:highlight w:val="yellow"/>
          <w:lang w:val="pt-BR"/>
        </w:rPr>
        <w:t xml:space="preserve"> A = F.s.cos</w:t>
      </w:r>
      <w:r w:rsidRPr="003B5C00">
        <w:rPr>
          <w:rFonts w:cs="Times New Roman"/>
          <w:szCs w:val="24"/>
          <w:highlight w:val="yellow"/>
        </w:rPr>
        <w:sym w:font="Symbol" w:char="F061"/>
      </w:r>
      <w:r w:rsidRPr="003B5C00">
        <w:rPr>
          <w:rFonts w:cs="Times New Roman"/>
          <w:szCs w:val="24"/>
          <w:highlight w:val="yellow"/>
          <w:lang w:val="pt-BR"/>
        </w:rPr>
        <w:t>.</w:t>
      </w:r>
      <w:r w:rsidRPr="003B5C00">
        <w:rPr>
          <w:rFonts w:cs="Times New Roman"/>
          <w:szCs w:val="24"/>
          <w:lang w:val="pt-BR"/>
        </w:rPr>
        <w:tab/>
      </w:r>
      <w:r w:rsidRPr="003B5C00">
        <w:rPr>
          <w:rFonts w:cs="Times New Roman"/>
          <w:b/>
          <w:szCs w:val="24"/>
          <w:lang w:val="pt-BR"/>
        </w:rPr>
        <w:t>D.</w:t>
      </w:r>
      <w:r w:rsidRPr="003B5C00">
        <w:rPr>
          <w:rFonts w:cs="Times New Roman"/>
          <w:szCs w:val="24"/>
          <w:lang w:val="pt-BR"/>
        </w:rPr>
        <w:t xml:space="preserve"> A =</w:t>
      </w:r>
      <w:r w:rsidRPr="003B5C00">
        <w:rPr>
          <w:rFonts w:cs="Times New Roman"/>
          <w:szCs w:val="24"/>
          <w:lang w:val="vi-VN"/>
        </w:rPr>
        <w:t xml:space="preserve"> F.d</w:t>
      </w:r>
      <w:r w:rsidRPr="003B5C00">
        <w:rPr>
          <w:rFonts w:cs="Times New Roman"/>
          <w:szCs w:val="24"/>
          <w:lang w:val="pt-BR"/>
        </w:rPr>
        <w:t>.</w:t>
      </w:r>
    </w:p>
    <w:p w:rsidR="003B5C00" w:rsidRPr="003B5C00" w:rsidRDefault="003B5C00" w:rsidP="003B5C00">
      <w:pPr>
        <w:contextualSpacing/>
        <w:jc w:val="both"/>
        <w:rPr>
          <w:rFonts w:cs="Times New Roman"/>
          <w:szCs w:val="24"/>
          <w:lang w:val="pt-BR"/>
        </w:rPr>
      </w:pPr>
      <w:r w:rsidRPr="003B5C00">
        <w:rPr>
          <w:rFonts w:cs="Times New Roman"/>
          <w:b/>
          <w:szCs w:val="24"/>
          <w:lang w:val="pt-BR"/>
        </w:rPr>
        <w:t>Câu 3</w:t>
      </w:r>
      <w:r w:rsidRPr="003B5C00">
        <w:rPr>
          <w:rFonts w:cs="Times New Roman"/>
          <w:b/>
          <w:szCs w:val="24"/>
          <w:lang w:val="vi-VN"/>
        </w:rPr>
        <w:t>.</w:t>
      </w:r>
      <w:r w:rsidRPr="003B5C00">
        <w:rPr>
          <w:rFonts w:cs="Times New Roman"/>
          <w:szCs w:val="24"/>
          <w:lang w:val="pt-BR"/>
        </w:rPr>
        <w:t xml:space="preserve"> Công cơ</w:t>
      </w:r>
      <w:r w:rsidRPr="003B5C00">
        <w:rPr>
          <w:rFonts w:cs="Times New Roman"/>
          <w:szCs w:val="24"/>
          <w:lang w:val="vi-VN"/>
        </w:rPr>
        <w:t xml:space="preserve"> học </w:t>
      </w:r>
      <w:r w:rsidRPr="003B5C00">
        <w:rPr>
          <w:rFonts w:cs="Times New Roman"/>
          <w:szCs w:val="24"/>
          <w:lang w:val="pt-BR"/>
        </w:rPr>
        <w:t>có thể được</w:t>
      </w:r>
      <w:r w:rsidRPr="003B5C00">
        <w:rPr>
          <w:rFonts w:cs="Times New Roman"/>
          <w:szCs w:val="24"/>
          <w:lang w:val="vi-VN"/>
        </w:rPr>
        <w:t xml:space="preserve"> tính </w:t>
      </w:r>
      <w:r w:rsidRPr="003B5C00">
        <w:rPr>
          <w:rFonts w:cs="Times New Roman"/>
          <w:szCs w:val="24"/>
          <w:lang w:val="pt-BR"/>
        </w:rPr>
        <w:t>bằng tích của</w:t>
      </w:r>
    </w:p>
    <w:p w:rsidR="003B5C00" w:rsidRPr="003B5C00" w:rsidRDefault="003B5C00" w:rsidP="003B5C00">
      <w:pPr>
        <w:ind w:firstLine="720"/>
        <w:contextualSpacing/>
        <w:jc w:val="both"/>
        <w:rPr>
          <w:rFonts w:cs="Times New Roman"/>
          <w:szCs w:val="24"/>
          <w:lang w:val="vi-VN"/>
        </w:rPr>
      </w:pPr>
      <w:r w:rsidRPr="003B5C00">
        <w:rPr>
          <w:rFonts w:cs="Times New Roman"/>
          <w:b/>
          <w:szCs w:val="24"/>
          <w:lang w:val="pt-BR"/>
        </w:rPr>
        <w:t>A.</w:t>
      </w:r>
      <w:r w:rsidRPr="003B5C00">
        <w:rPr>
          <w:rFonts w:cs="Times New Roman"/>
          <w:szCs w:val="24"/>
          <w:lang w:val="pt-BR"/>
        </w:rPr>
        <w:t xml:space="preserve"> năng lượng với khoảng thời gian</w:t>
      </w:r>
      <w:r w:rsidRPr="003B5C00">
        <w:rPr>
          <w:rFonts w:cs="Times New Roman"/>
          <w:szCs w:val="24"/>
          <w:lang w:val="vi-VN"/>
        </w:rPr>
        <w:t xml:space="preserve"> vật chuyển động</w:t>
      </w:r>
      <w:r w:rsidRPr="003B5C00">
        <w:rPr>
          <w:rFonts w:cs="Times New Roman"/>
          <w:szCs w:val="24"/>
          <w:lang w:val="pt-BR"/>
        </w:rPr>
        <w:t xml:space="preserve">.             </w:t>
      </w:r>
      <w:r w:rsidRPr="003B5C00">
        <w:rPr>
          <w:rFonts w:cs="Times New Roman"/>
          <w:szCs w:val="24"/>
          <w:lang w:val="pt-BR"/>
        </w:rPr>
        <w:tab/>
      </w:r>
    </w:p>
    <w:p w:rsidR="003B5C00" w:rsidRPr="003B5C00" w:rsidRDefault="003B5C00" w:rsidP="003B5C00">
      <w:pPr>
        <w:ind w:firstLine="720"/>
        <w:contextualSpacing/>
        <w:jc w:val="both"/>
        <w:rPr>
          <w:rFonts w:cs="Times New Roman"/>
          <w:szCs w:val="24"/>
          <w:lang w:val="pt-BR"/>
        </w:rPr>
      </w:pPr>
      <w:r w:rsidRPr="003B5C00">
        <w:rPr>
          <w:rFonts w:cs="Times New Roman"/>
          <w:b/>
          <w:szCs w:val="24"/>
          <w:lang w:val="pt-BR"/>
        </w:rPr>
        <w:t>B.</w:t>
      </w:r>
      <w:r w:rsidRPr="003B5C00">
        <w:rPr>
          <w:rFonts w:cs="Times New Roman"/>
          <w:szCs w:val="24"/>
          <w:lang w:val="pt-BR"/>
        </w:rPr>
        <w:t xml:space="preserve"> lực</w:t>
      </w:r>
      <w:r w:rsidRPr="003B5C00">
        <w:rPr>
          <w:rFonts w:cs="Times New Roman"/>
          <w:szCs w:val="24"/>
          <w:lang w:val="vi-VN"/>
        </w:rPr>
        <w:t xml:space="preserve"> với</w:t>
      </w:r>
      <w:r w:rsidRPr="003B5C00">
        <w:rPr>
          <w:rFonts w:cs="Times New Roman"/>
          <w:szCs w:val="24"/>
          <w:lang w:val="pt-BR"/>
        </w:rPr>
        <w:t xml:space="preserve"> khoảng thời gian</w:t>
      </w:r>
      <w:r w:rsidRPr="003B5C00">
        <w:rPr>
          <w:rFonts w:cs="Times New Roman"/>
          <w:szCs w:val="24"/>
          <w:lang w:val="vi-VN"/>
        </w:rPr>
        <w:t xml:space="preserve"> vật chuyển động</w:t>
      </w:r>
      <w:r w:rsidRPr="003B5C00">
        <w:rPr>
          <w:rFonts w:cs="Times New Roman"/>
          <w:szCs w:val="24"/>
          <w:lang w:val="pt-BR"/>
        </w:rPr>
        <w:t>.</w:t>
      </w:r>
    </w:p>
    <w:p w:rsidR="003B5C00" w:rsidRPr="003B5C00" w:rsidRDefault="003B5C00" w:rsidP="003B5C00">
      <w:pPr>
        <w:ind w:firstLine="720"/>
        <w:contextualSpacing/>
        <w:jc w:val="both"/>
        <w:rPr>
          <w:rFonts w:cs="Times New Roman"/>
          <w:szCs w:val="24"/>
          <w:lang w:val="vi-VN"/>
        </w:rPr>
      </w:pPr>
      <w:r w:rsidRPr="003B5C00">
        <w:rPr>
          <w:rFonts w:cs="Times New Roman"/>
          <w:b/>
          <w:szCs w:val="24"/>
          <w:lang w:val="pt-BR"/>
        </w:rPr>
        <w:t>C</w:t>
      </w:r>
      <w:r w:rsidRPr="003B5C00">
        <w:rPr>
          <w:rFonts w:cs="Times New Roman"/>
          <w:b/>
          <w:szCs w:val="24"/>
          <w:highlight w:val="yellow"/>
          <w:lang w:val="pt-BR"/>
        </w:rPr>
        <w:t>.</w:t>
      </w:r>
      <w:r w:rsidRPr="003B5C00">
        <w:rPr>
          <w:rFonts w:cs="Times New Roman"/>
          <w:szCs w:val="24"/>
          <w:highlight w:val="yellow"/>
          <w:lang w:val="pt-BR"/>
        </w:rPr>
        <w:t xml:space="preserve"> lực</w:t>
      </w:r>
      <w:r w:rsidRPr="003B5C00">
        <w:rPr>
          <w:rFonts w:cs="Times New Roman"/>
          <w:szCs w:val="24"/>
          <w:highlight w:val="yellow"/>
          <w:lang w:val="vi-VN"/>
        </w:rPr>
        <w:t xml:space="preserve"> với</w:t>
      </w:r>
      <w:r w:rsidRPr="003B5C00">
        <w:rPr>
          <w:rFonts w:cs="Times New Roman"/>
          <w:szCs w:val="24"/>
          <w:highlight w:val="yellow"/>
          <w:lang w:val="pt-BR"/>
        </w:rPr>
        <w:t xml:space="preserve"> quãng đường </w:t>
      </w:r>
      <w:r w:rsidRPr="003B5C00">
        <w:rPr>
          <w:rFonts w:cs="Times New Roman"/>
          <w:szCs w:val="24"/>
          <w:lang w:val="vi-VN"/>
        </w:rPr>
        <w:t>vật chuyển động</w:t>
      </w:r>
      <w:r w:rsidRPr="003B5C00">
        <w:rPr>
          <w:rFonts w:cs="Times New Roman"/>
          <w:szCs w:val="24"/>
          <w:lang w:val="pt-BR"/>
        </w:rPr>
        <w:t xml:space="preserve">.                      </w:t>
      </w:r>
      <w:r w:rsidRPr="003B5C00">
        <w:rPr>
          <w:rFonts w:cs="Times New Roman"/>
          <w:szCs w:val="24"/>
          <w:lang w:val="pt-BR"/>
        </w:rPr>
        <w:tab/>
      </w:r>
    </w:p>
    <w:p w:rsidR="003B5C00" w:rsidRPr="003B5C00" w:rsidRDefault="003B5C00" w:rsidP="003B5C00">
      <w:pPr>
        <w:ind w:firstLine="720"/>
        <w:contextualSpacing/>
        <w:jc w:val="both"/>
        <w:rPr>
          <w:rFonts w:cs="Times New Roman"/>
          <w:szCs w:val="24"/>
          <w:lang w:val="pt-BR"/>
        </w:rPr>
      </w:pPr>
      <w:r w:rsidRPr="003B5C00">
        <w:rPr>
          <w:rFonts w:cs="Times New Roman"/>
          <w:b/>
          <w:szCs w:val="24"/>
          <w:lang w:val="pt-BR"/>
        </w:rPr>
        <w:t>D.</w:t>
      </w:r>
      <w:r w:rsidRPr="003B5C00">
        <w:rPr>
          <w:rFonts w:cs="Times New Roman"/>
          <w:szCs w:val="24"/>
          <w:lang w:val="pt-BR"/>
        </w:rPr>
        <w:t xml:space="preserve"> lực với vận tốc</w:t>
      </w:r>
      <w:r w:rsidRPr="003B5C00">
        <w:rPr>
          <w:rFonts w:cs="Times New Roman"/>
          <w:szCs w:val="24"/>
          <w:lang w:val="vi-VN"/>
        </w:rPr>
        <w:t xml:space="preserve"> của vật</w:t>
      </w:r>
      <w:r w:rsidRPr="003B5C00">
        <w:rPr>
          <w:rFonts w:cs="Times New Roman"/>
          <w:szCs w:val="24"/>
          <w:lang w:val="pt-BR"/>
        </w:rPr>
        <w:t>.</w:t>
      </w:r>
    </w:p>
    <w:p w:rsidR="003B5C00" w:rsidRPr="003B5C00" w:rsidRDefault="003B5C00" w:rsidP="003B5C00">
      <w:pPr>
        <w:spacing w:before="240" w:after="240"/>
        <w:contextualSpacing/>
        <w:jc w:val="both"/>
        <w:rPr>
          <w:rFonts w:cs="Times New Roman"/>
          <w:szCs w:val="24"/>
          <w:lang w:val="vi-VN"/>
        </w:rPr>
      </w:pPr>
      <w:r w:rsidRPr="003B5C00">
        <w:rPr>
          <w:rFonts w:cs="Times New Roman"/>
          <w:b/>
          <w:szCs w:val="24"/>
          <w:lang w:val="pt-BR"/>
        </w:rPr>
        <w:t xml:space="preserve">Câu 4. </w:t>
      </w:r>
      <w:r w:rsidRPr="003B5C00">
        <w:rPr>
          <w:rFonts w:cs="Times New Roman"/>
          <w:szCs w:val="24"/>
          <w:lang w:val="pt-BR"/>
        </w:rPr>
        <w:t>Trong</w:t>
      </w:r>
      <w:r w:rsidRPr="003B5C00">
        <w:rPr>
          <w:rFonts w:cs="Times New Roman"/>
          <w:szCs w:val="24"/>
          <w:lang w:val="vi-VN"/>
        </w:rPr>
        <w:t xml:space="preserve"> hệ SI, công được đo bằng </w:t>
      </w:r>
      <w:r w:rsidRPr="003B5C00">
        <w:rPr>
          <w:rFonts w:cs="Times New Roman"/>
          <w:szCs w:val="24"/>
          <w:lang w:val="pt-BR"/>
        </w:rPr>
        <w:t>đơn</w:t>
      </w:r>
      <w:r w:rsidRPr="003B5C00">
        <w:rPr>
          <w:rFonts w:cs="Times New Roman"/>
          <w:szCs w:val="24"/>
          <w:lang w:val="vi-VN"/>
        </w:rPr>
        <w:t xml:space="preserve"> vị </w:t>
      </w:r>
    </w:p>
    <w:p w:rsidR="003B5C00" w:rsidRPr="003B5C00" w:rsidRDefault="003B5C00" w:rsidP="003B5C00">
      <w:pPr>
        <w:spacing w:before="240" w:after="240"/>
        <w:contextualSpacing/>
        <w:jc w:val="both"/>
        <w:rPr>
          <w:rFonts w:cs="Times New Roman"/>
          <w:szCs w:val="24"/>
          <w:lang w:val="vi-VN"/>
        </w:rPr>
      </w:pPr>
      <w:r w:rsidRPr="003B5C00">
        <w:rPr>
          <w:rFonts w:cs="Times New Roman"/>
          <w:szCs w:val="24"/>
          <w:lang w:val="vi-VN"/>
        </w:rPr>
        <w:tab/>
      </w:r>
      <w:r w:rsidRPr="003B5C00">
        <w:rPr>
          <w:rFonts w:cs="Times New Roman"/>
          <w:b/>
          <w:szCs w:val="24"/>
          <w:lang w:val="vi-VN"/>
        </w:rPr>
        <w:t>A.</w:t>
      </w:r>
      <w:r w:rsidRPr="003B5C00">
        <w:rPr>
          <w:rFonts w:cs="Times New Roman"/>
          <w:szCs w:val="24"/>
          <w:lang w:val="vi-VN"/>
        </w:rPr>
        <w:t xml:space="preserve"> W.</w:t>
      </w:r>
      <w:r w:rsidRPr="003B5C00">
        <w:rPr>
          <w:rFonts w:cs="Times New Roman"/>
          <w:szCs w:val="24"/>
          <w:lang w:val="vi-VN"/>
        </w:rPr>
        <w:tab/>
      </w:r>
      <w:r w:rsidRPr="003B5C00">
        <w:rPr>
          <w:rFonts w:cs="Times New Roman"/>
          <w:szCs w:val="24"/>
          <w:lang w:val="vi-VN"/>
        </w:rPr>
        <w:tab/>
      </w:r>
      <w:r w:rsidRPr="003B5C00">
        <w:rPr>
          <w:rFonts w:cs="Times New Roman"/>
          <w:szCs w:val="24"/>
          <w:lang w:val="vi-VN"/>
        </w:rPr>
        <w:tab/>
      </w:r>
      <w:r w:rsidRPr="003B5C00">
        <w:rPr>
          <w:rFonts w:cs="Times New Roman"/>
          <w:b/>
          <w:szCs w:val="24"/>
          <w:highlight w:val="yellow"/>
          <w:lang w:val="vi-VN"/>
        </w:rPr>
        <w:t>B.</w:t>
      </w:r>
      <w:r w:rsidRPr="003B5C00">
        <w:rPr>
          <w:rFonts w:cs="Times New Roman"/>
          <w:szCs w:val="24"/>
          <w:highlight w:val="yellow"/>
          <w:lang w:val="vi-VN"/>
        </w:rPr>
        <w:t xml:space="preserve"> J</w:t>
      </w:r>
      <w:r w:rsidRPr="003B5C00">
        <w:rPr>
          <w:rFonts w:cs="Times New Roman"/>
          <w:szCs w:val="24"/>
          <w:lang w:val="vi-VN"/>
        </w:rPr>
        <w:t>.</w:t>
      </w:r>
      <w:r w:rsidRPr="003B5C00">
        <w:rPr>
          <w:rFonts w:cs="Times New Roman"/>
          <w:szCs w:val="24"/>
          <w:lang w:val="vi-VN"/>
        </w:rPr>
        <w:tab/>
      </w:r>
      <w:r w:rsidRPr="003B5C00">
        <w:rPr>
          <w:rFonts w:cs="Times New Roman"/>
          <w:szCs w:val="24"/>
          <w:lang w:val="vi-VN"/>
        </w:rPr>
        <w:tab/>
      </w:r>
      <w:r w:rsidRPr="003B5C00">
        <w:rPr>
          <w:rFonts w:cs="Times New Roman"/>
          <w:szCs w:val="24"/>
          <w:lang w:val="vi-VN"/>
        </w:rPr>
        <w:tab/>
      </w:r>
      <w:r w:rsidRPr="003B5C00">
        <w:rPr>
          <w:rFonts w:cs="Times New Roman"/>
          <w:b/>
          <w:szCs w:val="24"/>
          <w:lang w:val="vi-VN"/>
        </w:rPr>
        <w:t>C.</w:t>
      </w:r>
      <w:r w:rsidRPr="003B5C00">
        <w:rPr>
          <w:rFonts w:cs="Times New Roman"/>
          <w:szCs w:val="24"/>
          <w:lang w:val="vi-VN"/>
        </w:rPr>
        <w:t xml:space="preserve"> J.s.</w:t>
      </w:r>
      <w:r w:rsidRPr="003B5C00">
        <w:rPr>
          <w:rFonts w:cs="Times New Roman"/>
          <w:szCs w:val="24"/>
          <w:lang w:val="vi-VN"/>
        </w:rPr>
        <w:tab/>
      </w:r>
      <w:r w:rsidRPr="003B5C00">
        <w:rPr>
          <w:rFonts w:cs="Times New Roman"/>
          <w:szCs w:val="24"/>
          <w:lang w:val="vi-VN"/>
        </w:rPr>
        <w:tab/>
      </w:r>
      <w:r w:rsidRPr="003B5C00">
        <w:rPr>
          <w:rFonts w:cs="Times New Roman"/>
          <w:szCs w:val="24"/>
          <w:lang w:val="vi-VN"/>
        </w:rPr>
        <w:tab/>
      </w:r>
      <w:r w:rsidRPr="003B5C00">
        <w:rPr>
          <w:rFonts w:cs="Times New Roman"/>
          <w:b/>
          <w:szCs w:val="24"/>
          <w:lang w:val="vi-VN"/>
        </w:rPr>
        <w:t>D.</w:t>
      </w:r>
      <w:r w:rsidRPr="003B5C00">
        <w:rPr>
          <w:rFonts w:cs="Times New Roman"/>
          <w:szCs w:val="24"/>
          <w:lang w:val="vi-VN"/>
        </w:rPr>
        <w:t xml:space="preserve"> N/m.</w:t>
      </w:r>
    </w:p>
    <w:p w:rsidR="003B5C00" w:rsidRPr="003B5C00" w:rsidRDefault="003B5C00" w:rsidP="003B5C00">
      <w:pPr>
        <w:spacing w:before="240" w:after="240"/>
        <w:contextualSpacing/>
        <w:jc w:val="both"/>
        <w:rPr>
          <w:rFonts w:cs="Times New Roman"/>
          <w:szCs w:val="24"/>
          <w:lang w:val="vi-VN"/>
        </w:rPr>
      </w:pPr>
      <w:r w:rsidRPr="003B5C00">
        <w:rPr>
          <w:rFonts w:cs="Times New Roman"/>
          <w:b/>
          <w:szCs w:val="24"/>
          <w:lang w:val="pt-BR"/>
        </w:rPr>
        <w:t xml:space="preserve">Câu 5. </w:t>
      </w:r>
      <w:r w:rsidRPr="003B5C00">
        <w:rPr>
          <w:rFonts w:cs="Times New Roman"/>
          <w:szCs w:val="24"/>
          <w:lang w:val="pt-BR"/>
        </w:rPr>
        <w:t>Khi</w:t>
      </w:r>
      <w:r w:rsidRPr="003B5C00">
        <w:rPr>
          <w:rFonts w:cs="Times New Roman"/>
          <w:szCs w:val="24"/>
          <w:lang w:val="vi-VN"/>
        </w:rPr>
        <w:t xml:space="preserve"> kéo một vật trượt trên mặt phẳng nghiêng, lực tác dụng vào vật nhưng </w:t>
      </w:r>
      <w:r w:rsidRPr="003B5C00">
        <w:rPr>
          <w:rFonts w:cs="Times New Roman"/>
          <w:b/>
          <w:szCs w:val="24"/>
          <w:lang w:val="vi-VN"/>
        </w:rPr>
        <w:t>không</w:t>
      </w:r>
      <w:r w:rsidRPr="003B5C00">
        <w:rPr>
          <w:rFonts w:cs="Times New Roman"/>
          <w:szCs w:val="24"/>
          <w:lang w:val="vi-VN"/>
        </w:rPr>
        <w:t xml:space="preserve"> sinh công là </w:t>
      </w:r>
    </w:p>
    <w:p w:rsidR="003B5C00" w:rsidRPr="003B5C00" w:rsidRDefault="003B5C00" w:rsidP="003B5C00">
      <w:pPr>
        <w:spacing w:before="240" w:after="240"/>
        <w:contextualSpacing/>
        <w:jc w:val="both"/>
        <w:rPr>
          <w:rFonts w:cs="Times New Roman"/>
          <w:szCs w:val="24"/>
          <w:lang w:val="vi-VN"/>
        </w:rPr>
      </w:pPr>
      <w:r w:rsidRPr="003B5C00">
        <w:rPr>
          <w:rFonts w:cs="Times New Roman"/>
          <w:szCs w:val="24"/>
          <w:lang w:val="vi-VN"/>
        </w:rPr>
        <w:tab/>
      </w:r>
      <w:r w:rsidRPr="003B5C00">
        <w:rPr>
          <w:rFonts w:cs="Times New Roman"/>
          <w:b/>
          <w:szCs w:val="24"/>
          <w:lang w:val="vi-VN"/>
        </w:rPr>
        <w:t xml:space="preserve">A. </w:t>
      </w:r>
      <w:r w:rsidRPr="003B5C00">
        <w:rPr>
          <w:rFonts w:cs="Times New Roman"/>
          <w:szCs w:val="24"/>
          <w:lang w:val="vi-VN"/>
        </w:rPr>
        <w:t>trọng lực.</w:t>
      </w:r>
      <w:r w:rsidRPr="003B5C00">
        <w:rPr>
          <w:rFonts w:cs="Times New Roman"/>
          <w:szCs w:val="24"/>
          <w:lang w:val="vi-VN"/>
        </w:rPr>
        <w:tab/>
      </w:r>
      <w:r w:rsidRPr="003B5C00">
        <w:rPr>
          <w:rFonts w:cs="Times New Roman"/>
          <w:szCs w:val="24"/>
          <w:lang w:val="vi-VN"/>
        </w:rPr>
        <w:tab/>
      </w:r>
      <w:r w:rsidRPr="003B5C00">
        <w:rPr>
          <w:rFonts w:cs="Times New Roman"/>
          <w:b/>
          <w:szCs w:val="24"/>
          <w:lang w:val="vi-VN"/>
        </w:rPr>
        <w:t>B.</w:t>
      </w:r>
      <w:r w:rsidRPr="003B5C00">
        <w:rPr>
          <w:rFonts w:cs="Times New Roman"/>
          <w:szCs w:val="24"/>
          <w:lang w:val="vi-VN"/>
        </w:rPr>
        <w:t xml:space="preserve"> lực ma sát.</w:t>
      </w:r>
      <w:r w:rsidRPr="003B5C00">
        <w:rPr>
          <w:rFonts w:cs="Times New Roman"/>
          <w:szCs w:val="24"/>
          <w:lang w:val="vi-VN"/>
        </w:rPr>
        <w:tab/>
      </w:r>
      <w:r w:rsidRPr="003B5C00">
        <w:rPr>
          <w:rFonts w:cs="Times New Roman"/>
          <w:b/>
          <w:szCs w:val="24"/>
          <w:lang w:val="vi-VN"/>
        </w:rPr>
        <w:t>C.</w:t>
      </w:r>
      <w:r w:rsidRPr="003B5C00">
        <w:rPr>
          <w:rFonts w:cs="Times New Roman"/>
          <w:szCs w:val="24"/>
          <w:lang w:val="vi-VN"/>
        </w:rPr>
        <w:t xml:space="preserve"> lực kéo.</w:t>
      </w:r>
      <w:r w:rsidRPr="003B5C00">
        <w:rPr>
          <w:rFonts w:cs="Times New Roman"/>
          <w:szCs w:val="24"/>
          <w:lang w:val="vi-VN"/>
        </w:rPr>
        <w:tab/>
      </w:r>
      <w:r w:rsidRPr="003B5C00">
        <w:rPr>
          <w:rFonts w:cs="Times New Roman"/>
          <w:szCs w:val="24"/>
          <w:lang w:val="vi-VN"/>
        </w:rPr>
        <w:tab/>
      </w:r>
      <w:r w:rsidRPr="003B5C00">
        <w:rPr>
          <w:rFonts w:cs="Times New Roman"/>
          <w:b/>
          <w:szCs w:val="24"/>
          <w:highlight w:val="yellow"/>
          <w:lang w:val="vi-VN"/>
        </w:rPr>
        <w:t>D.</w:t>
      </w:r>
      <w:r w:rsidRPr="003B5C00">
        <w:rPr>
          <w:rFonts w:cs="Times New Roman"/>
          <w:szCs w:val="24"/>
          <w:highlight w:val="yellow"/>
          <w:lang w:val="vi-VN"/>
        </w:rPr>
        <w:t xml:space="preserve"> phản lực.</w:t>
      </w:r>
    </w:p>
    <w:p w:rsidR="003B5C00" w:rsidRPr="003B5C00" w:rsidRDefault="003B5C00" w:rsidP="003B5C00">
      <w:pPr>
        <w:spacing w:before="240" w:after="240"/>
        <w:contextualSpacing/>
        <w:jc w:val="both"/>
        <w:rPr>
          <w:rFonts w:cs="Times New Roman"/>
          <w:szCs w:val="24"/>
          <w:lang w:val="vi-VN"/>
        </w:rPr>
      </w:pPr>
      <w:r w:rsidRPr="003B5C00">
        <w:rPr>
          <w:rFonts w:cs="Times New Roman"/>
          <w:b/>
          <w:szCs w:val="24"/>
          <w:lang w:val="pt-BR"/>
        </w:rPr>
        <w:t xml:space="preserve">Câu 6. </w:t>
      </w:r>
      <w:r w:rsidRPr="003B5C00">
        <w:rPr>
          <w:rFonts w:cs="Times New Roman"/>
          <w:szCs w:val="24"/>
          <w:lang w:val="vi-VN"/>
        </w:rPr>
        <w:t xml:space="preserve">Lực mà công của nó không phụ thuộc vào hình dạng đường đi mà chỉ phụ thuộc vào vị trí điểm đầu và vị trí điểm cuối được gọi là </w:t>
      </w:r>
    </w:p>
    <w:p w:rsidR="003B5C00" w:rsidRPr="003B5C00" w:rsidRDefault="003B5C00" w:rsidP="003B5C00">
      <w:pPr>
        <w:spacing w:before="240" w:after="240"/>
        <w:contextualSpacing/>
        <w:jc w:val="both"/>
        <w:rPr>
          <w:rFonts w:cs="Times New Roman"/>
          <w:szCs w:val="24"/>
          <w:lang w:val="vi-VN"/>
        </w:rPr>
      </w:pPr>
      <w:r w:rsidRPr="003B5C00">
        <w:rPr>
          <w:rFonts w:cs="Times New Roman"/>
          <w:szCs w:val="24"/>
          <w:lang w:val="vi-VN"/>
        </w:rPr>
        <w:tab/>
      </w:r>
      <w:r w:rsidRPr="003B5C00">
        <w:rPr>
          <w:rFonts w:cs="Times New Roman"/>
          <w:b/>
          <w:szCs w:val="24"/>
          <w:highlight w:val="yellow"/>
          <w:lang w:val="vi-VN"/>
        </w:rPr>
        <w:t xml:space="preserve">A. </w:t>
      </w:r>
      <w:r w:rsidRPr="003B5C00">
        <w:rPr>
          <w:rFonts w:cs="Times New Roman"/>
          <w:szCs w:val="24"/>
          <w:highlight w:val="yellow"/>
          <w:lang w:val="vi-VN"/>
        </w:rPr>
        <w:t>lực thế</w:t>
      </w:r>
      <w:r w:rsidRPr="003B5C00">
        <w:rPr>
          <w:rFonts w:cs="Times New Roman"/>
          <w:szCs w:val="24"/>
          <w:lang w:val="vi-VN"/>
        </w:rPr>
        <w:t>.</w:t>
      </w:r>
      <w:r w:rsidRPr="003B5C00">
        <w:rPr>
          <w:rFonts w:cs="Times New Roman"/>
          <w:szCs w:val="24"/>
          <w:lang w:val="vi-VN"/>
        </w:rPr>
        <w:tab/>
      </w:r>
      <w:r w:rsidRPr="003B5C00">
        <w:rPr>
          <w:rFonts w:cs="Times New Roman"/>
          <w:szCs w:val="24"/>
          <w:lang w:val="vi-VN"/>
        </w:rPr>
        <w:tab/>
      </w:r>
      <w:r w:rsidRPr="003B5C00">
        <w:rPr>
          <w:rFonts w:cs="Times New Roman"/>
          <w:b/>
          <w:szCs w:val="24"/>
          <w:lang w:val="vi-VN"/>
        </w:rPr>
        <w:t>B.</w:t>
      </w:r>
      <w:r w:rsidRPr="003B5C00">
        <w:rPr>
          <w:rFonts w:cs="Times New Roman"/>
          <w:szCs w:val="24"/>
          <w:lang w:val="vi-VN"/>
        </w:rPr>
        <w:t xml:space="preserve"> lực ma sát.</w:t>
      </w:r>
      <w:r w:rsidRPr="003B5C00">
        <w:rPr>
          <w:rFonts w:cs="Times New Roman"/>
          <w:szCs w:val="24"/>
          <w:lang w:val="vi-VN"/>
        </w:rPr>
        <w:tab/>
      </w:r>
      <w:r w:rsidRPr="003B5C00">
        <w:rPr>
          <w:rFonts w:cs="Times New Roman"/>
          <w:b/>
          <w:szCs w:val="24"/>
          <w:lang w:val="vi-VN"/>
        </w:rPr>
        <w:t>C.</w:t>
      </w:r>
      <w:r w:rsidRPr="003B5C00">
        <w:rPr>
          <w:rFonts w:cs="Times New Roman"/>
          <w:szCs w:val="24"/>
          <w:lang w:val="vi-VN"/>
        </w:rPr>
        <w:t xml:space="preserve"> lực đàn hồi.</w:t>
      </w:r>
      <w:r w:rsidRPr="003B5C00">
        <w:rPr>
          <w:rFonts w:cs="Times New Roman"/>
          <w:szCs w:val="24"/>
          <w:lang w:val="vi-VN"/>
        </w:rPr>
        <w:tab/>
      </w:r>
      <w:r w:rsidRPr="003B5C00">
        <w:rPr>
          <w:rFonts w:cs="Times New Roman"/>
          <w:szCs w:val="24"/>
          <w:lang w:val="vi-VN"/>
        </w:rPr>
        <w:tab/>
      </w:r>
      <w:r w:rsidRPr="003B5C00">
        <w:rPr>
          <w:rFonts w:cs="Times New Roman"/>
          <w:b/>
          <w:szCs w:val="24"/>
          <w:lang w:val="vi-VN"/>
        </w:rPr>
        <w:t>D.</w:t>
      </w:r>
      <w:r w:rsidRPr="003B5C00">
        <w:rPr>
          <w:rFonts w:cs="Times New Roman"/>
          <w:szCs w:val="24"/>
          <w:lang w:val="vi-VN"/>
        </w:rPr>
        <w:t xml:space="preserve"> phản lực</w:t>
      </w:r>
      <w:r w:rsidRPr="003B5C00">
        <w:rPr>
          <w:rFonts w:cs="Times New Roman"/>
          <w:szCs w:val="24"/>
          <w:highlight w:val="yellow"/>
          <w:lang w:val="vi-VN"/>
        </w:rPr>
        <w:t>.</w:t>
      </w:r>
    </w:p>
    <w:p w:rsidR="003B5C00" w:rsidRPr="003B5C00" w:rsidRDefault="003B5C00" w:rsidP="003B5C00">
      <w:pPr>
        <w:contextualSpacing/>
        <w:jc w:val="center"/>
        <w:rPr>
          <w:rFonts w:cs="Times New Roman"/>
          <w:b/>
          <w:szCs w:val="24"/>
          <w:lang w:val="vi-VN"/>
        </w:rPr>
      </w:pPr>
    </w:p>
    <w:p w:rsidR="003B5C00" w:rsidRPr="003B5C00" w:rsidRDefault="003B5C00" w:rsidP="003B5C00">
      <w:pPr>
        <w:spacing w:after="0"/>
        <w:jc w:val="center"/>
        <w:rPr>
          <w:rFonts w:cs="Times New Roman"/>
          <w:b/>
          <w:szCs w:val="24"/>
          <w:lang w:val="pt-BR"/>
        </w:rPr>
      </w:pPr>
      <w:r w:rsidRPr="003B5C00">
        <w:rPr>
          <w:rFonts w:cs="Times New Roman"/>
          <w:b/>
          <w:szCs w:val="24"/>
          <w:lang w:val="pt-BR"/>
        </w:rPr>
        <w:t>PHIẾU HỌC TẬP SỐ 4</w:t>
      </w:r>
    </w:p>
    <w:p w:rsidR="003B5C00" w:rsidRPr="003B5C00" w:rsidRDefault="003B5C00" w:rsidP="003B5C00">
      <w:pPr>
        <w:shd w:val="clear" w:color="auto" w:fill="FFFFFF"/>
        <w:spacing w:after="0"/>
        <w:rPr>
          <w:rFonts w:eastAsia="Times New Roman" w:cs="Times New Roman"/>
          <w:szCs w:val="24"/>
        </w:rPr>
      </w:pPr>
      <w:r w:rsidRPr="003B5C00">
        <w:rPr>
          <w:rFonts w:eastAsia="Times New Roman" w:cs="Times New Roman"/>
          <w:b/>
          <w:bCs/>
          <w:szCs w:val="24"/>
        </w:rPr>
        <w:t>Câu 1.</w:t>
      </w:r>
      <w:r w:rsidRPr="003B5C00">
        <w:rPr>
          <w:rFonts w:eastAsia="Times New Roman" w:cs="Times New Roman"/>
          <w:szCs w:val="24"/>
        </w:rPr>
        <w:t xml:space="preserve"> Một người kéo 1 hòm gỗ khối lượng 80kg trượt trên sàn nhà bằng 1 dây có phương hợp góc so với phương nằm ngang. Lực tác dụng lên dây bằng 150 N. Tính công của lực đó khi hòm trượt đi được 20m. Trong các trường hợp sau:</w:t>
      </w:r>
    </w:p>
    <w:p w:rsidR="003B5C00" w:rsidRPr="003B5C00" w:rsidRDefault="003B5C00" w:rsidP="003B5C00">
      <w:pPr>
        <w:spacing w:after="0"/>
        <w:rPr>
          <w:rFonts w:eastAsia="Times New Roman" w:cs="Times New Roman"/>
          <w:szCs w:val="24"/>
        </w:rPr>
      </w:pPr>
      <w:r w:rsidRPr="003B5C00">
        <w:rPr>
          <w:rFonts w:eastAsia="Times New Roman" w:cs="Times New Roman"/>
          <w:szCs w:val="24"/>
        </w:rPr>
        <w:t>a) α= 0</w:t>
      </w:r>
      <w:r w:rsidRPr="003B5C00">
        <w:rPr>
          <w:rFonts w:eastAsia="Times New Roman" w:cs="Times New Roman"/>
          <w:szCs w:val="24"/>
          <w:vertAlign w:val="superscript"/>
        </w:rPr>
        <w:t>0</w:t>
      </w:r>
      <w:r>
        <w:rPr>
          <w:rFonts w:eastAsia="Times New Roman" w:cs="Times New Roman"/>
          <w:szCs w:val="24"/>
        </w:rPr>
        <w:t xml:space="preserve">                      </w:t>
      </w:r>
      <w:r w:rsidRPr="003B5C00">
        <w:rPr>
          <w:rFonts w:eastAsia="Times New Roman" w:cs="Times New Roman"/>
          <w:szCs w:val="24"/>
        </w:rPr>
        <w:t>b) α 180</w:t>
      </w:r>
      <w:r w:rsidRPr="003B5C00">
        <w:rPr>
          <w:rFonts w:eastAsia="Times New Roman" w:cs="Times New Roman"/>
          <w:szCs w:val="24"/>
          <w:vertAlign w:val="superscript"/>
        </w:rPr>
        <w:t>0</w:t>
      </w:r>
      <w:r>
        <w:rPr>
          <w:rFonts w:eastAsia="Times New Roman" w:cs="Times New Roman"/>
          <w:szCs w:val="24"/>
        </w:rPr>
        <w:t xml:space="preserve">                         </w:t>
      </w:r>
      <w:r w:rsidRPr="003B5C00">
        <w:rPr>
          <w:rFonts w:eastAsia="Times New Roman" w:cs="Times New Roman"/>
          <w:szCs w:val="24"/>
        </w:rPr>
        <w:t>c) α =30</w:t>
      </w:r>
      <w:r w:rsidRPr="003B5C00">
        <w:rPr>
          <w:rFonts w:eastAsia="Times New Roman" w:cs="Times New Roman"/>
          <w:szCs w:val="24"/>
          <w:vertAlign w:val="superscript"/>
        </w:rPr>
        <w:t>0</w:t>
      </w:r>
      <w:r>
        <w:rPr>
          <w:rFonts w:eastAsia="Times New Roman" w:cs="Times New Roman"/>
          <w:szCs w:val="24"/>
        </w:rPr>
        <w:t xml:space="preserve">                      </w:t>
      </w:r>
      <w:r w:rsidRPr="003B5C00">
        <w:rPr>
          <w:rFonts w:eastAsia="Times New Roman" w:cs="Times New Roman"/>
          <w:szCs w:val="24"/>
        </w:rPr>
        <w:t>d) α=90</w:t>
      </w:r>
      <w:r w:rsidRPr="003B5C00">
        <w:rPr>
          <w:rFonts w:eastAsia="Times New Roman" w:cs="Times New Roman"/>
          <w:szCs w:val="24"/>
          <w:vertAlign w:val="superscript"/>
        </w:rPr>
        <w:t>0</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Câu 2.</w:t>
      </w:r>
      <w:r w:rsidRPr="003B5C00">
        <w:rPr>
          <w:rFonts w:eastAsia="Times New Roman" w:cs="Times New Roman"/>
          <w:szCs w:val="24"/>
        </w:rPr>
        <w:t xml:space="preserve"> Dùng lực F =20N có phương nằm ngang để kéo một vật trượt đều trên một mặt sàn nằm ngang trong 10s với vận tốc 1m/s. Tìm công của lực kéo?</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Câu 3.</w:t>
      </w:r>
      <w:r w:rsidRPr="003B5C00">
        <w:rPr>
          <w:rFonts w:eastAsia="Times New Roman" w:cs="Times New Roman"/>
          <w:szCs w:val="24"/>
        </w:rPr>
        <w:t xml:space="preserve"> Một vật khối lượng 10kg trượt đều trên một mặt phẳng nằng ngang dưới tác dụng của lực F= 20N cùng hướng chuyển động. Tính công của lực kéo và công của lực ma sát khi vật đi được 5m trên mặt ngang?</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t>Câu 4.</w:t>
      </w:r>
      <w:r w:rsidRPr="003B5C00">
        <w:rPr>
          <w:rFonts w:eastAsia="Times New Roman" w:cs="Times New Roman"/>
          <w:szCs w:val="24"/>
        </w:rPr>
        <w:t xml:space="preserve"> Người ta kéo đều một vật khối lượng 20kg đi lên một mặt phẳng nghiêng hợp với mặt phẳng nằm ngang với một góc =30</w:t>
      </w:r>
      <w:r w:rsidRPr="003B5C00">
        <w:rPr>
          <w:rFonts w:eastAsia="Times New Roman" w:cs="Times New Roman"/>
          <w:szCs w:val="24"/>
          <w:vertAlign w:val="superscript"/>
        </w:rPr>
        <w:t>0</w:t>
      </w:r>
      <w:r w:rsidRPr="003B5C00">
        <w:rPr>
          <w:rFonts w:eastAsia="Times New Roman" w:cs="Times New Roman"/>
          <w:szCs w:val="24"/>
        </w:rPr>
        <w:t xml:space="preserve"> bằng một lực hướng song song với mặt nghiêng có độ lớn F=150 N. Tính công của lực kéo F, công của trọng lực và công của lực ma sát thực hiện khi vật đi lên được 10m trên mặt nghiêng?</w:t>
      </w:r>
    </w:p>
    <w:p w:rsidR="003B5C00" w:rsidRPr="003B5C00" w:rsidRDefault="003B5C00" w:rsidP="003B5C00">
      <w:pPr>
        <w:spacing w:after="0"/>
        <w:jc w:val="both"/>
        <w:rPr>
          <w:rFonts w:eastAsia="Times New Roman" w:cs="Times New Roman"/>
          <w:szCs w:val="24"/>
        </w:rPr>
      </w:pPr>
      <w:r w:rsidRPr="003B5C00">
        <w:rPr>
          <w:rFonts w:eastAsia="Times New Roman" w:cs="Times New Roman"/>
          <w:b/>
          <w:bCs/>
          <w:szCs w:val="24"/>
        </w:rPr>
        <w:lastRenderedPageBreak/>
        <w:t>Câu 5.</w:t>
      </w:r>
      <w:r w:rsidRPr="003B5C00">
        <w:rPr>
          <w:rFonts w:eastAsia="Times New Roman" w:cs="Times New Roman"/>
          <w:szCs w:val="24"/>
        </w:rPr>
        <w:t xml:space="preserve"> Một vật chuyển động đều trên mặt đường nằm ngang dài 100m với vận tốc 72 km/h nhờ lực kéo F=40N có phương hợp với phương ngang một góc 60</w:t>
      </w:r>
      <w:r w:rsidRPr="003B5C00">
        <w:rPr>
          <w:rFonts w:eastAsia="Times New Roman" w:cs="Times New Roman"/>
          <w:szCs w:val="24"/>
          <w:vertAlign w:val="superscript"/>
        </w:rPr>
        <w:t>0</w:t>
      </w:r>
      <w:r w:rsidRPr="003B5C00">
        <w:rPr>
          <w:rFonts w:eastAsia="Times New Roman" w:cs="Times New Roman"/>
          <w:szCs w:val="24"/>
        </w:rPr>
        <w:t>. Tính công của lực F?</w:t>
      </w:r>
    </w:p>
    <w:p w:rsidR="003B5C00" w:rsidRPr="003B5C00" w:rsidRDefault="003B5C00" w:rsidP="003B5C00">
      <w:pPr>
        <w:spacing w:after="0"/>
        <w:jc w:val="both"/>
        <w:rPr>
          <w:rFonts w:eastAsia="Times New Roman" w:cs="Times New Roman"/>
          <w:b/>
          <w:szCs w:val="24"/>
        </w:rPr>
      </w:pPr>
      <w:r w:rsidRPr="003B5C00">
        <w:rPr>
          <w:rFonts w:eastAsia="Times New Roman" w:cs="Times New Roman"/>
          <w:b/>
          <w:bCs/>
          <w:szCs w:val="24"/>
        </w:rPr>
        <w:t>2.</w:t>
      </w:r>
      <w:r w:rsidRPr="003B5C00">
        <w:rPr>
          <w:rFonts w:eastAsia="Times New Roman" w:cs="Times New Roman"/>
          <w:szCs w:val="24"/>
        </w:rPr>
        <w:t xml:space="preserve">  </w:t>
      </w:r>
      <w:r w:rsidRPr="003B5C00">
        <w:rPr>
          <w:rFonts w:eastAsia="Times New Roman" w:cs="Times New Roman"/>
          <w:b/>
          <w:szCs w:val="24"/>
        </w:rPr>
        <w:t>Rubric đánh giá hoạt động đề xuất giả thuyết (dự đoán), thiết kế và thực hiện thí nghiệm kiểm tra giả thuyết (dự đoán) của HS.</w:t>
      </w:r>
    </w:p>
    <w:tbl>
      <w:tblPr>
        <w:tblW w:w="0" w:type="auto"/>
        <w:tblCellMar>
          <w:top w:w="15" w:type="dxa"/>
          <w:left w:w="15" w:type="dxa"/>
          <w:bottom w:w="15" w:type="dxa"/>
          <w:right w:w="15" w:type="dxa"/>
        </w:tblCellMar>
        <w:tblLook w:val="04A0"/>
      </w:tblPr>
      <w:tblGrid>
        <w:gridCol w:w="2121"/>
        <w:gridCol w:w="2634"/>
        <w:gridCol w:w="3354"/>
        <w:gridCol w:w="2053"/>
      </w:tblGrid>
      <w:tr w:rsidR="003B5C00" w:rsidRPr="003B5C00" w:rsidTr="003B5C00">
        <w:trPr>
          <w:trHeight w:val="420"/>
        </w:trPr>
        <w:tc>
          <w:tcPr>
            <w:tcW w:w="0" w:type="auto"/>
            <w:vMerge w:val="restart"/>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center"/>
              <w:rPr>
                <w:rFonts w:eastAsia="Times New Roman" w:cs="Times New Roman"/>
                <w:szCs w:val="24"/>
              </w:rPr>
            </w:pPr>
            <w:r w:rsidRPr="003B5C00">
              <w:rPr>
                <w:rFonts w:eastAsia="Times New Roman" w:cs="Times New Roman"/>
                <w:szCs w:val="24"/>
              </w:rPr>
              <w:t>Tiêu chí</w:t>
            </w:r>
          </w:p>
        </w:tc>
        <w:tc>
          <w:tcPr>
            <w:tcW w:w="7839" w:type="dxa"/>
            <w:gridSpan w:val="3"/>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center"/>
              <w:rPr>
                <w:rFonts w:eastAsia="Times New Roman" w:cs="Times New Roman"/>
                <w:szCs w:val="24"/>
              </w:rPr>
            </w:pPr>
            <w:r w:rsidRPr="003B5C00">
              <w:rPr>
                <w:rFonts w:eastAsia="Times New Roman" w:cs="Times New Roman"/>
                <w:szCs w:val="24"/>
              </w:rPr>
              <w:t>Mức chất lượng của tiêu chí</w:t>
            </w:r>
          </w:p>
        </w:tc>
      </w:tr>
      <w:tr w:rsidR="003B5C00" w:rsidRPr="003B5C00" w:rsidTr="003B5C00">
        <w:trPr>
          <w:trHeight w:val="294"/>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3B5C00" w:rsidRPr="003B5C00" w:rsidRDefault="003B5C00" w:rsidP="003B5C00">
            <w:pPr>
              <w:spacing w:after="0"/>
              <w:rPr>
                <w:rFonts w:eastAsia="Times New Roman" w:cs="Times New Roman"/>
                <w:szCs w:val="24"/>
              </w:rPr>
            </w:pP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center"/>
              <w:rPr>
                <w:rFonts w:eastAsia="Times New Roman" w:cs="Times New Roman"/>
                <w:szCs w:val="24"/>
              </w:rPr>
            </w:pPr>
            <w:r w:rsidRPr="003B5C00">
              <w:rPr>
                <w:rFonts w:eastAsia="Times New Roman" w:cs="Times New Roman"/>
                <w:szCs w:val="24"/>
              </w:rPr>
              <w:t>Hoàn thành tốt</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center"/>
              <w:rPr>
                <w:rFonts w:eastAsia="Times New Roman" w:cs="Times New Roman"/>
                <w:szCs w:val="24"/>
              </w:rPr>
            </w:pPr>
            <w:r w:rsidRPr="003B5C00">
              <w:rPr>
                <w:rFonts w:eastAsia="Times New Roman" w:cs="Times New Roman"/>
                <w:szCs w:val="24"/>
              </w:rPr>
              <w:t>Hoàn thành</w:t>
            </w:r>
          </w:p>
        </w:tc>
        <w:tc>
          <w:tcPr>
            <w:tcW w:w="2053"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center"/>
              <w:rPr>
                <w:rFonts w:eastAsia="Times New Roman" w:cs="Times New Roman"/>
                <w:szCs w:val="24"/>
              </w:rPr>
            </w:pPr>
            <w:r w:rsidRPr="003B5C00">
              <w:rPr>
                <w:rFonts w:eastAsia="Times New Roman" w:cs="Times New Roman"/>
                <w:szCs w:val="24"/>
              </w:rPr>
              <w:t>Chưa hoàn thành</w:t>
            </w:r>
          </w:p>
        </w:tc>
      </w:tr>
      <w:tr w:rsidR="003B5C00" w:rsidRPr="003B5C00" w:rsidTr="003B5C00">
        <w:trPr>
          <w:trHeight w:val="828"/>
        </w:trPr>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Đề xuất giả thuyết</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Đề xuất được giả thuyết và chỉ ra được các căn cứ</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Đề xuất được giả thuyết nhưng chưa chỉ ra được các căn cứ</w:t>
            </w:r>
          </w:p>
        </w:tc>
        <w:tc>
          <w:tcPr>
            <w:tcW w:w="2053"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Không nêu được giả thuyết</w:t>
            </w:r>
          </w:p>
        </w:tc>
      </w:tr>
      <w:tr w:rsidR="003B5C00" w:rsidRPr="003B5C00" w:rsidTr="003B5C00">
        <w:trPr>
          <w:trHeight w:val="1287"/>
        </w:trPr>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Chế tạo mô hình xe thế năng đơn giản</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-Chế tạo được mô hình</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-Các bước tiến hành</w:t>
            </w:r>
          </w:p>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Và hợp lí</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Thiết kế được phương án thí nghiệm đầy đủ các thành phần nhưng chưa hợp lí (hoặc ngược lại)</w:t>
            </w:r>
          </w:p>
        </w:tc>
        <w:tc>
          <w:tcPr>
            <w:tcW w:w="2053"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Không thiết kế được phương án thí nghiệm</w:t>
            </w:r>
          </w:p>
        </w:tc>
      </w:tr>
      <w:tr w:rsidR="003B5C00" w:rsidRPr="003B5C00" w:rsidTr="003B5C00">
        <w:trPr>
          <w:trHeight w:val="1215"/>
        </w:trPr>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Thực hiện thí nghiệm kiểm tra giả thuyết (dự đoán)</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Thực hiện thí nghiệm thuần thục, chính xác</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Thực hiện được thí nghiệm nhưng chưa thuần thục hoặc/và còn mắc phải các sai sót.</w:t>
            </w:r>
          </w:p>
        </w:tc>
        <w:tc>
          <w:tcPr>
            <w:tcW w:w="2053"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Không thực hiện được thí nghiệm</w:t>
            </w:r>
          </w:p>
        </w:tc>
      </w:tr>
      <w:tr w:rsidR="003B5C00" w:rsidRPr="003B5C00" w:rsidTr="003B5C00">
        <w:trPr>
          <w:trHeight w:val="970"/>
        </w:trPr>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Thu thập số liệu thí nghiệm</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Thu thập đầy đủ, chính xác số liệu thí nghiệm</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Thu thập đầy đủ số liệu thí nghiệm nhưng chưa chính xác (hoặc ngược lại)</w:t>
            </w:r>
          </w:p>
        </w:tc>
        <w:tc>
          <w:tcPr>
            <w:tcW w:w="2053"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Thu thập chưa đầu đủ và chưa chính xác số liệu thí nghiệm</w:t>
            </w:r>
          </w:p>
        </w:tc>
      </w:tr>
      <w:tr w:rsidR="003B5C00" w:rsidRPr="003B5C00" w:rsidTr="003B5C00">
        <w:trPr>
          <w:trHeight w:val="1273"/>
        </w:trPr>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Xử lí số liệu thí nghiệm</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Xử lí chính xác số liệu thí nghiệm và đánh giá được sai số của phép đo</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Xử lí chính xác số liệu thí nghiệm nhưng chưa đánh giá được sai số của phép đo (hoặc ngược lại)</w:t>
            </w:r>
          </w:p>
        </w:tc>
        <w:tc>
          <w:tcPr>
            <w:tcW w:w="2053"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Xử lí chưa chính xác số liệu thí nghiệm và chưa đánh giá được sai số của phép đo</w:t>
            </w:r>
          </w:p>
        </w:tc>
      </w:tr>
      <w:tr w:rsidR="003B5C00" w:rsidRPr="003B5C00" w:rsidTr="003B5C00">
        <w:trPr>
          <w:trHeight w:val="630"/>
        </w:trPr>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Rút ra kết luận</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Chính xác, súc tích</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Chính xác nhưng chưa súc tích (hoặc ngược lại)</w:t>
            </w:r>
          </w:p>
        </w:tc>
        <w:tc>
          <w:tcPr>
            <w:tcW w:w="2053"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Không rút ra được kết luận</w:t>
            </w:r>
          </w:p>
        </w:tc>
      </w:tr>
      <w:tr w:rsidR="003B5C00" w:rsidRPr="003B5C00" w:rsidTr="003B5C00">
        <w:trPr>
          <w:trHeight w:val="1057"/>
        </w:trPr>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Báo cáo kết quả nghiên cứu</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Báo cáo kết quả thí nghiệm đầy đủ, chính xác</w:t>
            </w:r>
          </w:p>
        </w:tc>
        <w:tc>
          <w:tcPr>
            <w:tcW w:w="0" w:type="auto"/>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Báo cáo được kết quả thí nghiệm nhưng chưa đầy đủ hoặc/và còn thiếu sót</w:t>
            </w:r>
          </w:p>
        </w:tc>
        <w:tc>
          <w:tcPr>
            <w:tcW w:w="2053"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hideMark/>
          </w:tcPr>
          <w:p w:rsidR="003B5C00" w:rsidRPr="003B5C00" w:rsidRDefault="003B5C00" w:rsidP="003B5C00">
            <w:pPr>
              <w:spacing w:after="0"/>
              <w:jc w:val="both"/>
              <w:rPr>
                <w:rFonts w:eastAsia="Times New Roman" w:cs="Times New Roman"/>
                <w:szCs w:val="24"/>
              </w:rPr>
            </w:pPr>
            <w:r w:rsidRPr="003B5C00">
              <w:rPr>
                <w:rFonts w:eastAsia="Times New Roman" w:cs="Times New Roman"/>
                <w:szCs w:val="24"/>
              </w:rPr>
              <w:t>Không báo cáo được kết quả thí nghiệm</w:t>
            </w:r>
          </w:p>
        </w:tc>
      </w:tr>
    </w:tbl>
    <w:p w:rsidR="003B5C00" w:rsidRPr="003B5C00" w:rsidRDefault="003B5C00" w:rsidP="003B5C00">
      <w:pPr>
        <w:spacing w:after="0"/>
        <w:rPr>
          <w:rFonts w:eastAsia="Times New Roman" w:cs="Times New Roman"/>
          <w:szCs w:val="24"/>
        </w:rPr>
      </w:pPr>
      <w:r w:rsidRPr="003B5C00">
        <w:rPr>
          <w:rFonts w:eastAsia="Times New Roman" w:cs="Times New Roman"/>
          <w:szCs w:val="24"/>
        </w:rPr>
        <w:t> </w:t>
      </w:r>
    </w:p>
    <w:tbl>
      <w:tblPr>
        <w:tblW w:w="0" w:type="auto"/>
        <w:tblLook w:val="04A0"/>
      </w:tblPr>
      <w:tblGrid>
        <w:gridCol w:w="4927"/>
        <w:gridCol w:w="4927"/>
      </w:tblGrid>
      <w:tr w:rsidR="003B5C00" w:rsidRPr="00715B51" w:rsidTr="004B264A">
        <w:tc>
          <w:tcPr>
            <w:tcW w:w="4927" w:type="dxa"/>
            <w:vAlign w:val="center"/>
          </w:tcPr>
          <w:p w:rsidR="003B5C00" w:rsidRPr="00715B51" w:rsidRDefault="003B5C00" w:rsidP="004B264A">
            <w:pPr>
              <w:spacing w:after="60"/>
              <w:jc w:val="center"/>
              <w:rPr>
                <w:rFonts w:cs="Times New Roman"/>
                <w:szCs w:val="24"/>
              </w:rPr>
            </w:pPr>
          </w:p>
        </w:tc>
        <w:tc>
          <w:tcPr>
            <w:tcW w:w="4927" w:type="dxa"/>
            <w:vAlign w:val="center"/>
          </w:tcPr>
          <w:p w:rsidR="003B5C00" w:rsidRPr="00330131" w:rsidRDefault="003B5C00" w:rsidP="004B264A">
            <w:pPr>
              <w:spacing w:after="60" w:line="240" w:lineRule="auto"/>
              <w:jc w:val="center"/>
              <w:rPr>
                <w:rFonts w:cs="Times New Roman"/>
                <w:b/>
                <w:szCs w:val="24"/>
              </w:rPr>
            </w:pPr>
            <w:r w:rsidRPr="00330131">
              <w:rPr>
                <w:rFonts w:cs="Times New Roman"/>
                <w:b/>
                <w:szCs w:val="24"/>
              </w:rPr>
              <w:t>Ký duyệt của TTCM</w:t>
            </w:r>
          </w:p>
          <w:p w:rsidR="003B5C00" w:rsidRPr="00715B51" w:rsidRDefault="003B5C00" w:rsidP="004B264A">
            <w:pPr>
              <w:spacing w:after="60" w:line="240" w:lineRule="auto"/>
              <w:jc w:val="center"/>
              <w:rPr>
                <w:rFonts w:cs="Times New Roman"/>
                <w:szCs w:val="24"/>
              </w:rPr>
            </w:pPr>
            <w:r>
              <w:rPr>
                <w:rFonts w:cs="Times New Roman"/>
                <w:szCs w:val="24"/>
              </w:rPr>
              <w:t>........./1/2023</w:t>
            </w:r>
            <w:r w:rsidRPr="00715B51">
              <w:rPr>
                <w:rFonts w:cs="Times New Roman"/>
                <w:szCs w:val="24"/>
              </w:rPr>
              <w:t>.</w:t>
            </w:r>
          </w:p>
          <w:p w:rsidR="003B5C00" w:rsidRPr="00715B51" w:rsidRDefault="003B5C00" w:rsidP="004B264A">
            <w:pPr>
              <w:spacing w:after="60" w:line="240" w:lineRule="auto"/>
              <w:jc w:val="center"/>
              <w:rPr>
                <w:rFonts w:cs="Times New Roman"/>
                <w:b/>
                <w:szCs w:val="24"/>
              </w:rPr>
            </w:pPr>
            <w:r w:rsidRPr="00715B51">
              <w:rPr>
                <w:rFonts w:cs="Times New Roman"/>
                <w:b/>
                <w:szCs w:val="24"/>
              </w:rPr>
              <w:t>TTCM</w:t>
            </w:r>
          </w:p>
          <w:p w:rsidR="003B5C00" w:rsidRDefault="003B5C00" w:rsidP="004B264A">
            <w:pPr>
              <w:spacing w:after="60" w:line="240" w:lineRule="auto"/>
              <w:jc w:val="center"/>
              <w:rPr>
                <w:rFonts w:cs="Times New Roman"/>
                <w:noProof/>
                <w:szCs w:val="24"/>
              </w:rPr>
            </w:pPr>
          </w:p>
          <w:p w:rsidR="003A4327" w:rsidRDefault="003A4327" w:rsidP="004B264A">
            <w:pPr>
              <w:spacing w:after="60" w:line="240" w:lineRule="auto"/>
              <w:jc w:val="center"/>
              <w:rPr>
                <w:rFonts w:cs="Times New Roman"/>
                <w:noProof/>
                <w:szCs w:val="24"/>
              </w:rPr>
            </w:pPr>
          </w:p>
          <w:p w:rsidR="003A4327" w:rsidRPr="00715B51" w:rsidRDefault="003A4327" w:rsidP="004B264A">
            <w:pPr>
              <w:spacing w:after="60" w:line="240" w:lineRule="auto"/>
              <w:jc w:val="center"/>
              <w:rPr>
                <w:rFonts w:cs="Times New Roman"/>
                <w:b/>
                <w:szCs w:val="24"/>
              </w:rPr>
            </w:pPr>
          </w:p>
          <w:p w:rsidR="003B5C00" w:rsidRPr="00715B51" w:rsidRDefault="003B5C00" w:rsidP="004B264A">
            <w:pPr>
              <w:spacing w:after="60" w:line="240" w:lineRule="auto"/>
              <w:jc w:val="center"/>
              <w:rPr>
                <w:rFonts w:cs="Times New Roman"/>
                <w:b/>
                <w:szCs w:val="24"/>
              </w:rPr>
            </w:pPr>
          </w:p>
          <w:p w:rsidR="003B5C00" w:rsidRPr="00715B51" w:rsidRDefault="003A4327" w:rsidP="004B264A">
            <w:pPr>
              <w:spacing w:after="60"/>
              <w:jc w:val="center"/>
              <w:rPr>
                <w:rFonts w:cs="Times New Roman"/>
                <w:b/>
                <w:szCs w:val="24"/>
              </w:rPr>
            </w:pPr>
            <w:r>
              <w:rPr>
                <w:rFonts w:cs="Times New Roman"/>
                <w:b/>
                <w:szCs w:val="24"/>
              </w:rPr>
              <w:t>.</w:t>
            </w:r>
          </w:p>
        </w:tc>
      </w:tr>
    </w:tbl>
    <w:p w:rsidR="003B5C00" w:rsidRDefault="00610424" w:rsidP="003B5C00">
      <w:pPr>
        <w:spacing w:after="0"/>
        <w:rPr>
          <w:rFonts w:cs="Times New Roman"/>
          <w:szCs w:val="28"/>
        </w:rPr>
      </w:pPr>
      <w:r w:rsidRPr="00610424">
        <w:rPr>
          <w:rFonts w:cs="Times New Roman"/>
          <w:szCs w:val="28"/>
        </w:rPr>
        <w:lastRenderedPageBreak/>
        <w:t>Ngày soạ</w:t>
      </w:r>
      <w:r w:rsidR="003A2C5E">
        <w:rPr>
          <w:rFonts w:cs="Times New Roman"/>
          <w:szCs w:val="28"/>
        </w:rPr>
        <w:t>n: 20</w:t>
      </w:r>
      <w:r w:rsidRPr="00610424">
        <w:rPr>
          <w:rFonts w:cs="Times New Roman"/>
          <w:szCs w:val="28"/>
        </w:rPr>
        <w:t>/1/2023</w:t>
      </w:r>
    </w:p>
    <w:p w:rsidR="00610424" w:rsidRDefault="00610424" w:rsidP="00610424">
      <w:pPr>
        <w:spacing w:after="0"/>
        <w:jc w:val="center"/>
        <w:rPr>
          <w:rFonts w:cs="Times New Roman"/>
          <w:b/>
          <w:szCs w:val="28"/>
        </w:rPr>
      </w:pPr>
      <w:r>
        <w:rPr>
          <w:rFonts w:cs="Times New Roman"/>
          <w:b/>
          <w:szCs w:val="28"/>
        </w:rPr>
        <w:t>TIẾ</w:t>
      </w:r>
      <w:r w:rsidR="00572C2A">
        <w:rPr>
          <w:rFonts w:cs="Times New Roman"/>
          <w:b/>
          <w:szCs w:val="28"/>
        </w:rPr>
        <w:t>T 39 - 40</w:t>
      </w:r>
      <w:r>
        <w:rPr>
          <w:rFonts w:cs="Times New Roman"/>
          <w:b/>
          <w:szCs w:val="28"/>
        </w:rPr>
        <w:t>. BÀI 25. CÔNG SUẤT.</w:t>
      </w:r>
    </w:p>
    <w:p w:rsidR="00B44817" w:rsidRPr="00B44817" w:rsidRDefault="00B44817" w:rsidP="00572C2A">
      <w:pPr>
        <w:spacing w:after="0"/>
        <w:jc w:val="both"/>
        <w:rPr>
          <w:b/>
          <w:szCs w:val="24"/>
        </w:rPr>
      </w:pPr>
      <w:r w:rsidRPr="00B44817">
        <w:rPr>
          <w:b/>
          <w:szCs w:val="24"/>
        </w:rPr>
        <w:t xml:space="preserve">I. </w:t>
      </w:r>
      <w:r w:rsidRPr="003A2C5E">
        <w:rPr>
          <w:b/>
          <w:szCs w:val="24"/>
          <w:u w:val="single"/>
        </w:rPr>
        <w:t>MỤC TIÊU</w:t>
      </w:r>
      <w:r w:rsidR="003A2C5E">
        <w:rPr>
          <w:b/>
          <w:szCs w:val="24"/>
          <w:u w:val="single"/>
        </w:rPr>
        <w:t>.</w:t>
      </w:r>
    </w:p>
    <w:p w:rsidR="00B44817" w:rsidRPr="00B44817" w:rsidRDefault="00B44817" w:rsidP="00572C2A">
      <w:pPr>
        <w:spacing w:after="0"/>
        <w:jc w:val="both"/>
        <w:rPr>
          <w:b/>
          <w:szCs w:val="24"/>
        </w:rPr>
      </w:pPr>
      <w:r w:rsidRPr="00B44817">
        <w:rPr>
          <w:b/>
          <w:szCs w:val="24"/>
        </w:rPr>
        <w:t>1. Kiến thức</w:t>
      </w:r>
    </w:p>
    <w:p w:rsidR="00B44817" w:rsidRPr="00B44817" w:rsidRDefault="00B44817" w:rsidP="00572C2A">
      <w:pPr>
        <w:spacing w:after="0"/>
        <w:jc w:val="both"/>
        <w:rPr>
          <w:b/>
          <w:szCs w:val="24"/>
        </w:rPr>
      </w:pPr>
      <w:r w:rsidRPr="00B44817">
        <w:rPr>
          <w:szCs w:val="24"/>
          <w:lang w:val="nl-NL"/>
        </w:rPr>
        <w:t>- Phát biểu được định nghĩa viết công viết được công thức tính và biết được đơn vị đo của công suất.</w:t>
      </w:r>
    </w:p>
    <w:p w:rsidR="00B44817" w:rsidRPr="00B44817" w:rsidRDefault="00B44817" w:rsidP="00572C2A">
      <w:pPr>
        <w:spacing w:after="0"/>
        <w:jc w:val="both"/>
        <w:rPr>
          <w:b/>
          <w:szCs w:val="24"/>
        </w:rPr>
      </w:pPr>
      <w:r w:rsidRPr="00B44817">
        <w:rPr>
          <w:szCs w:val="24"/>
          <w:lang w:val="nl-NL"/>
        </w:rPr>
        <w:t>- Hiểu được ý nghĩa vật lý của công suất chính là tốc độ sinh công.</w:t>
      </w:r>
    </w:p>
    <w:p w:rsidR="00B44817" w:rsidRPr="00B44817" w:rsidRDefault="00B44817" w:rsidP="00572C2A">
      <w:pPr>
        <w:spacing w:after="0"/>
        <w:jc w:val="both"/>
        <w:rPr>
          <w:b/>
          <w:szCs w:val="24"/>
          <w:lang w:val="nl-NL"/>
        </w:rPr>
      </w:pPr>
      <w:r w:rsidRPr="00B44817">
        <w:rPr>
          <w:szCs w:val="24"/>
          <w:lang w:val="nl-NL"/>
        </w:rPr>
        <w:t>- Vận dụng được biểu thức liên hệ giữa công suất với lực và vận tốc vào một số tình huống cụ thể trong đời sống.</w:t>
      </w:r>
    </w:p>
    <w:p w:rsidR="00B44817" w:rsidRPr="00B44817" w:rsidRDefault="00B44817" w:rsidP="00572C2A">
      <w:pPr>
        <w:spacing w:after="0"/>
        <w:jc w:val="both"/>
        <w:rPr>
          <w:b/>
          <w:szCs w:val="24"/>
          <w:lang w:val="nl-NL"/>
        </w:rPr>
      </w:pPr>
      <w:r w:rsidRPr="00B44817">
        <w:rPr>
          <w:b/>
          <w:szCs w:val="24"/>
          <w:lang w:val="nl-NL"/>
        </w:rPr>
        <w:t>2. Năng lực</w:t>
      </w:r>
    </w:p>
    <w:p w:rsidR="00B44817" w:rsidRPr="00B44817" w:rsidRDefault="00B44817" w:rsidP="00572C2A">
      <w:pPr>
        <w:spacing w:after="0"/>
        <w:jc w:val="both"/>
        <w:rPr>
          <w:b/>
          <w:szCs w:val="24"/>
          <w:lang w:val="nl-NL"/>
        </w:rPr>
      </w:pPr>
      <w:r w:rsidRPr="00B44817">
        <w:rPr>
          <w:b/>
          <w:szCs w:val="24"/>
          <w:lang w:val="nl-NL"/>
        </w:rPr>
        <w:t>a. Năng lực chung</w:t>
      </w:r>
    </w:p>
    <w:p w:rsidR="00B44817" w:rsidRPr="00B44817" w:rsidRDefault="00B44817" w:rsidP="00572C2A">
      <w:pPr>
        <w:spacing w:after="0"/>
        <w:jc w:val="both"/>
        <w:rPr>
          <w:szCs w:val="24"/>
          <w:lang w:val="nl-NL"/>
        </w:rPr>
      </w:pPr>
      <w:r w:rsidRPr="00B44817">
        <w:rPr>
          <w:szCs w:val="24"/>
          <w:lang w:val="nl-NL"/>
        </w:rPr>
        <w:t>- Năng lực tự học và nghiên cứu tài liệu.</w:t>
      </w:r>
    </w:p>
    <w:p w:rsidR="00B44817" w:rsidRPr="00B44817" w:rsidRDefault="00B44817" w:rsidP="00572C2A">
      <w:pPr>
        <w:spacing w:after="0"/>
        <w:jc w:val="both"/>
        <w:rPr>
          <w:szCs w:val="24"/>
          <w:lang w:val="nl-NL"/>
        </w:rPr>
      </w:pPr>
      <w:r w:rsidRPr="00B44817">
        <w:rPr>
          <w:szCs w:val="24"/>
          <w:lang w:val="nl-NL"/>
        </w:rPr>
        <w:t>- Năng lực trình bày và trao đổi thông tin.</w:t>
      </w:r>
    </w:p>
    <w:p w:rsidR="00B44817" w:rsidRPr="00B44817" w:rsidRDefault="00B44817" w:rsidP="00572C2A">
      <w:pPr>
        <w:spacing w:after="0"/>
        <w:jc w:val="both"/>
        <w:rPr>
          <w:szCs w:val="24"/>
          <w:lang w:val="nl-NL"/>
        </w:rPr>
      </w:pPr>
      <w:r w:rsidRPr="00B44817">
        <w:rPr>
          <w:szCs w:val="24"/>
          <w:lang w:val="nl-NL"/>
        </w:rPr>
        <w:t>- Năng lực nêu và giải quyết vấn đề.</w:t>
      </w:r>
    </w:p>
    <w:p w:rsidR="00B44817" w:rsidRPr="00B44817" w:rsidRDefault="00B44817" w:rsidP="00572C2A">
      <w:pPr>
        <w:spacing w:after="0"/>
        <w:jc w:val="both"/>
        <w:rPr>
          <w:szCs w:val="24"/>
          <w:lang w:val="nl-NL"/>
        </w:rPr>
      </w:pPr>
      <w:r w:rsidRPr="00B44817">
        <w:rPr>
          <w:szCs w:val="24"/>
          <w:lang w:val="nl-NL"/>
        </w:rPr>
        <w:t>- Năng lực thực nghiệm.</w:t>
      </w:r>
    </w:p>
    <w:p w:rsidR="00B44817" w:rsidRPr="00B44817" w:rsidRDefault="00B44817" w:rsidP="00572C2A">
      <w:pPr>
        <w:spacing w:after="0"/>
        <w:jc w:val="both"/>
        <w:rPr>
          <w:szCs w:val="24"/>
          <w:lang w:val="nl-NL"/>
        </w:rPr>
      </w:pPr>
      <w:r w:rsidRPr="00B44817">
        <w:rPr>
          <w:szCs w:val="24"/>
          <w:lang w:val="nl-NL"/>
        </w:rPr>
        <w:t xml:space="preserve">- </w:t>
      </w:r>
      <w:r w:rsidRPr="00B44817">
        <w:rPr>
          <w:iCs/>
          <w:szCs w:val="24"/>
          <w:lang w:val="nl-NL"/>
        </w:rPr>
        <w:t>Năng lực dự đoán, suy luận lí thuyết, thiết kế và thực hiện theo phương án thí nghiệm kiểm chứng giả thuyết, dự đoán, phân tích, xử lí số liệu và khái quát rút ra kết luận khoa học.</w:t>
      </w:r>
    </w:p>
    <w:p w:rsidR="00B44817" w:rsidRPr="00B44817" w:rsidRDefault="00B44817" w:rsidP="00572C2A">
      <w:pPr>
        <w:spacing w:after="0"/>
        <w:jc w:val="both"/>
        <w:rPr>
          <w:szCs w:val="24"/>
          <w:lang w:val="nl-NL"/>
        </w:rPr>
      </w:pPr>
      <w:r w:rsidRPr="00B44817">
        <w:rPr>
          <w:szCs w:val="24"/>
          <w:lang w:val="nl-NL"/>
        </w:rPr>
        <w:t>- Năng lực hoạt động nhóm.</w:t>
      </w:r>
    </w:p>
    <w:p w:rsidR="00B44817" w:rsidRPr="00B44817" w:rsidRDefault="00B44817" w:rsidP="00572C2A">
      <w:pPr>
        <w:spacing w:after="0"/>
        <w:jc w:val="both"/>
        <w:rPr>
          <w:b/>
          <w:szCs w:val="24"/>
          <w:lang w:val="nl-NL"/>
        </w:rPr>
      </w:pPr>
      <w:r w:rsidRPr="00B44817">
        <w:rPr>
          <w:b/>
          <w:szCs w:val="24"/>
          <w:lang w:val="nl-NL"/>
        </w:rPr>
        <w:t>b. Năng lực đặc thù môn học</w:t>
      </w:r>
    </w:p>
    <w:p w:rsidR="00B44817" w:rsidRPr="00B44817" w:rsidRDefault="00B44817" w:rsidP="00572C2A">
      <w:pPr>
        <w:spacing w:after="0"/>
        <w:jc w:val="both"/>
        <w:rPr>
          <w:szCs w:val="24"/>
          <w:lang w:val="nl-NL"/>
        </w:rPr>
      </w:pPr>
      <w:r w:rsidRPr="00B44817">
        <w:rPr>
          <w:szCs w:val="24"/>
          <w:lang w:val="nl-NL"/>
        </w:rPr>
        <w:t>- Từ một số tình huống thực tế thảo luận để nêu được ý nghĩa vật lý và định nghĩa công suất.</w:t>
      </w:r>
    </w:p>
    <w:p w:rsidR="00B44817" w:rsidRPr="00B44817" w:rsidRDefault="00B44817" w:rsidP="00572C2A">
      <w:pPr>
        <w:spacing w:after="0"/>
        <w:jc w:val="both"/>
        <w:rPr>
          <w:szCs w:val="24"/>
          <w:lang w:val="nl-NL"/>
        </w:rPr>
      </w:pPr>
      <w:r w:rsidRPr="00B44817">
        <w:rPr>
          <w:szCs w:val="24"/>
          <w:lang w:val="nl-NL"/>
        </w:rPr>
        <w:t>- Vận dụng được mối liên hệ công suất hay tốc độ thực hiện công với tích của lực và vận tốc trong một số tình huống thực tế.</w:t>
      </w:r>
    </w:p>
    <w:p w:rsidR="00B44817" w:rsidRPr="00B44817" w:rsidRDefault="00B44817" w:rsidP="00572C2A">
      <w:pPr>
        <w:spacing w:after="0"/>
        <w:jc w:val="both"/>
        <w:rPr>
          <w:b/>
          <w:szCs w:val="24"/>
          <w:lang w:val="nl-NL"/>
        </w:rPr>
      </w:pPr>
      <w:r w:rsidRPr="00B44817">
        <w:rPr>
          <w:b/>
          <w:szCs w:val="24"/>
          <w:lang w:val="nl-NL"/>
        </w:rPr>
        <w:t>3. Phẩm chất</w:t>
      </w:r>
    </w:p>
    <w:p w:rsidR="00B44817" w:rsidRPr="00B44817" w:rsidRDefault="00B44817" w:rsidP="00572C2A">
      <w:pPr>
        <w:spacing w:after="0"/>
        <w:jc w:val="both"/>
        <w:rPr>
          <w:bCs/>
          <w:szCs w:val="24"/>
          <w:lang w:val="nl-NL"/>
        </w:rPr>
      </w:pPr>
      <w:r w:rsidRPr="00B44817">
        <w:rPr>
          <w:bCs/>
          <w:szCs w:val="24"/>
          <w:lang w:val="nl-NL"/>
        </w:rPr>
        <w:t>- Có thái độ hứng thú trong học tập môn Vật lý.</w:t>
      </w:r>
    </w:p>
    <w:p w:rsidR="00B44817" w:rsidRPr="00B44817" w:rsidRDefault="00B44817" w:rsidP="00572C2A">
      <w:pPr>
        <w:spacing w:after="0"/>
        <w:jc w:val="both"/>
        <w:rPr>
          <w:bCs/>
          <w:szCs w:val="24"/>
          <w:lang w:val="nl-NL"/>
        </w:rPr>
      </w:pPr>
      <w:r w:rsidRPr="00B44817">
        <w:rPr>
          <w:bCs/>
          <w:szCs w:val="24"/>
          <w:lang w:val="nl-NL"/>
        </w:rPr>
        <w:t>- Có sự yêu thích tìm hiểu và liên hệ các hiện tượng thực tế liên quan.</w:t>
      </w:r>
    </w:p>
    <w:p w:rsidR="00B44817" w:rsidRPr="00B44817" w:rsidRDefault="00B44817" w:rsidP="00572C2A">
      <w:pPr>
        <w:spacing w:after="0"/>
        <w:jc w:val="both"/>
        <w:rPr>
          <w:bCs/>
          <w:szCs w:val="24"/>
          <w:lang w:val="nl-NL"/>
        </w:rPr>
      </w:pPr>
      <w:r w:rsidRPr="00B44817">
        <w:rPr>
          <w:bCs/>
          <w:szCs w:val="24"/>
          <w:lang w:val="nl-NL"/>
        </w:rPr>
        <w:t>- Có tác phong làm việc của nhà khoa học.</w:t>
      </w:r>
      <w:r w:rsidRPr="00B44817">
        <w:rPr>
          <w:bCs/>
          <w:szCs w:val="24"/>
          <w:lang w:val="nl-NL"/>
        </w:rPr>
        <w:tab/>
      </w:r>
    </w:p>
    <w:p w:rsidR="00B44817" w:rsidRPr="00B44817" w:rsidRDefault="00B44817" w:rsidP="00572C2A">
      <w:pPr>
        <w:tabs>
          <w:tab w:val="left" w:pos="342"/>
        </w:tabs>
        <w:spacing w:after="0"/>
        <w:jc w:val="both"/>
        <w:rPr>
          <w:szCs w:val="24"/>
          <w:lang w:val="nl-NL"/>
        </w:rPr>
      </w:pPr>
      <w:r w:rsidRPr="00B44817">
        <w:rPr>
          <w:szCs w:val="24"/>
          <w:lang w:val="nl-NL"/>
        </w:rPr>
        <w:t>- Có thái độ khách quan trung thực, nghiêm túc học tập.</w:t>
      </w:r>
    </w:p>
    <w:p w:rsidR="00B44817" w:rsidRPr="003A2C5E" w:rsidRDefault="00B44817" w:rsidP="00572C2A">
      <w:pPr>
        <w:spacing w:after="0"/>
        <w:jc w:val="both"/>
        <w:rPr>
          <w:b/>
          <w:szCs w:val="24"/>
          <w:u w:val="single"/>
          <w:lang w:val="nl-NL"/>
        </w:rPr>
      </w:pPr>
      <w:r w:rsidRPr="00B44817">
        <w:rPr>
          <w:b/>
          <w:szCs w:val="24"/>
          <w:lang w:val="nl-NL"/>
        </w:rPr>
        <w:t xml:space="preserve">II. </w:t>
      </w:r>
      <w:r w:rsidRPr="003A2C5E">
        <w:rPr>
          <w:b/>
          <w:szCs w:val="24"/>
          <w:u w:val="single"/>
          <w:lang w:val="nl-NL"/>
        </w:rPr>
        <w:t>THIẾT BỊ DẠY HỌC VÀ HỌC LIỆU</w:t>
      </w:r>
      <w:r w:rsidR="003A2C5E">
        <w:rPr>
          <w:b/>
          <w:szCs w:val="24"/>
          <w:u w:val="single"/>
          <w:lang w:val="nl-NL"/>
        </w:rPr>
        <w:t>.</w:t>
      </w:r>
    </w:p>
    <w:p w:rsidR="00B44817" w:rsidRPr="00B44817" w:rsidRDefault="00B44817" w:rsidP="00572C2A">
      <w:pPr>
        <w:spacing w:after="0"/>
        <w:jc w:val="both"/>
        <w:rPr>
          <w:b/>
          <w:szCs w:val="24"/>
          <w:lang w:val="nl-NL"/>
        </w:rPr>
      </w:pPr>
      <w:r w:rsidRPr="00B44817">
        <w:rPr>
          <w:b/>
          <w:szCs w:val="24"/>
          <w:lang w:val="nl-NL"/>
        </w:rPr>
        <w:t>1. Giáo viên</w:t>
      </w:r>
    </w:p>
    <w:p w:rsidR="00B44817" w:rsidRPr="00B44817" w:rsidRDefault="00B44817" w:rsidP="00572C2A">
      <w:pPr>
        <w:spacing w:after="0"/>
        <w:rPr>
          <w:szCs w:val="24"/>
          <w:lang w:val="nl-NL"/>
        </w:rPr>
      </w:pPr>
      <w:r w:rsidRPr="00B44817">
        <w:rPr>
          <w:szCs w:val="24"/>
          <w:lang w:val="nl-NL"/>
        </w:rPr>
        <w:t>- Máy tính và máy chiếu</w:t>
      </w:r>
    </w:p>
    <w:p w:rsidR="00B44817" w:rsidRPr="00B44817" w:rsidRDefault="00B44817" w:rsidP="00572C2A">
      <w:pPr>
        <w:spacing w:after="0"/>
        <w:rPr>
          <w:szCs w:val="24"/>
          <w:lang w:val="nl-NL"/>
        </w:rPr>
      </w:pPr>
      <w:r w:rsidRPr="00B44817">
        <w:rPr>
          <w:noProof/>
          <w:szCs w:val="24"/>
        </w:rPr>
        <w:drawing>
          <wp:anchor distT="0" distB="0" distL="114300" distR="114300" simplePos="0" relativeHeight="251738112" behindDoc="0" locked="0" layoutInCell="1" allowOverlap="1">
            <wp:simplePos x="0" y="0"/>
            <wp:positionH relativeFrom="column">
              <wp:posOffset>3873500</wp:posOffset>
            </wp:positionH>
            <wp:positionV relativeFrom="paragraph">
              <wp:posOffset>138513</wp:posOffset>
            </wp:positionV>
            <wp:extent cx="1976727" cy="1485998"/>
            <wp:effectExtent l="19050" t="0" r="4473" b="0"/>
            <wp:wrapNone/>
            <wp:docPr id="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6">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77994" cy="1486951"/>
                    </a:xfrm>
                    <a:prstGeom prst="rect">
                      <a:avLst/>
                    </a:prstGeom>
                    <a:noFill/>
                    <a:ln>
                      <a:noFill/>
                    </a:ln>
                  </pic:spPr>
                </pic:pic>
              </a:graphicData>
            </a:graphic>
          </wp:anchor>
        </w:drawing>
      </w:r>
      <w:r w:rsidRPr="00B44817">
        <w:rPr>
          <w:szCs w:val="24"/>
          <w:lang w:val="nl-NL"/>
        </w:rPr>
        <w:t>- Ảnh chụp một số thiết bị có ghi công suất.</w:t>
      </w:r>
    </w:p>
    <w:p w:rsidR="00B44817" w:rsidRPr="00B44817" w:rsidRDefault="00572C2A" w:rsidP="00572C2A">
      <w:pPr>
        <w:spacing w:after="0"/>
        <w:rPr>
          <w:noProof/>
          <w:szCs w:val="24"/>
        </w:rPr>
      </w:pPr>
      <w:r>
        <w:rPr>
          <w:noProof/>
          <w:szCs w:val="24"/>
        </w:rPr>
        <w:drawing>
          <wp:anchor distT="0" distB="0" distL="114300" distR="114300" simplePos="0" relativeHeight="251736064" behindDoc="0" locked="0" layoutInCell="1" allowOverlap="1">
            <wp:simplePos x="0" y="0"/>
            <wp:positionH relativeFrom="column">
              <wp:posOffset>295413</wp:posOffset>
            </wp:positionH>
            <wp:positionV relativeFrom="paragraph">
              <wp:posOffset>32634</wp:posOffset>
            </wp:positionV>
            <wp:extent cx="1277013" cy="1439186"/>
            <wp:effectExtent l="19050" t="0" r="0" b="0"/>
            <wp:wrapNone/>
            <wp:docPr id="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953" r="15084"/>
                    <a:stretch/>
                  </pic:blipFill>
                  <pic:spPr bwMode="auto">
                    <a:xfrm>
                      <a:off x="0" y="0"/>
                      <a:ext cx="1277013" cy="1439186"/>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B44817" w:rsidRPr="00B44817" w:rsidRDefault="00572C2A" w:rsidP="00572C2A">
      <w:pPr>
        <w:spacing w:after="0"/>
        <w:rPr>
          <w:noProof/>
          <w:szCs w:val="24"/>
        </w:rPr>
      </w:pPr>
      <w:r>
        <w:rPr>
          <w:noProof/>
          <w:szCs w:val="24"/>
        </w:rPr>
        <w:drawing>
          <wp:anchor distT="0" distB="0" distL="114300" distR="114300" simplePos="0" relativeHeight="251737088" behindDoc="0" locked="0" layoutInCell="1" allowOverlap="1">
            <wp:simplePos x="0" y="0"/>
            <wp:positionH relativeFrom="column">
              <wp:posOffset>2415264</wp:posOffset>
            </wp:positionH>
            <wp:positionV relativeFrom="paragraph">
              <wp:posOffset>77194</wp:posOffset>
            </wp:positionV>
            <wp:extent cx="1210199" cy="1142464"/>
            <wp:effectExtent l="19050" t="0" r="9001" b="0"/>
            <wp:wrapNone/>
            <wp:docPr id="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12784" cy="1144905"/>
                    </a:xfrm>
                    <a:prstGeom prst="rect">
                      <a:avLst/>
                    </a:prstGeom>
                    <a:noFill/>
                    <a:ln>
                      <a:noFill/>
                    </a:ln>
                  </pic:spPr>
                </pic:pic>
              </a:graphicData>
            </a:graphic>
          </wp:anchor>
        </w:drawing>
      </w:r>
    </w:p>
    <w:p w:rsidR="00B44817" w:rsidRPr="00B44817" w:rsidRDefault="00B44817" w:rsidP="00572C2A">
      <w:pPr>
        <w:spacing w:after="0"/>
        <w:rPr>
          <w:noProof/>
          <w:szCs w:val="24"/>
        </w:rPr>
      </w:pPr>
    </w:p>
    <w:p w:rsidR="00B44817" w:rsidRPr="00B44817" w:rsidRDefault="00B44817" w:rsidP="00572C2A">
      <w:pPr>
        <w:spacing w:after="0"/>
        <w:rPr>
          <w:noProof/>
          <w:szCs w:val="24"/>
        </w:rPr>
      </w:pPr>
    </w:p>
    <w:p w:rsidR="00B44817" w:rsidRPr="00B44817" w:rsidRDefault="00B44817" w:rsidP="00572C2A">
      <w:pPr>
        <w:spacing w:after="0"/>
        <w:rPr>
          <w:noProof/>
          <w:szCs w:val="24"/>
        </w:rPr>
      </w:pPr>
    </w:p>
    <w:p w:rsidR="00B44817" w:rsidRPr="00B44817" w:rsidRDefault="00B44817" w:rsidP="00572C2A">
      <w:pPr>
        <w:spacing w:after="0"/>
        <w:rPr>
          <w:noProof/>
          <w:szCs w:val="24"/>
        </w:rPr>
      </w:pPr>
    </w:p>
    <w:p w:rsidR="00B44817" w:rsidRPr="00B44817" w:rsidRDefault="00B44817" w:rsidP="00572C2A">
      <w:pPr>
        <w:spacing w:after="0"/>
        <w:rPr>
          <w:noProof/>
          <w:szCs w:val="24"/>
        </w:rPr>
      </w:pPr>
    </w:p>
    <w:p w:rsidR="00B44817" w:rsidRPr="00B44817" w:rsidRDefault="00B44817" w:rsidP="00572C2A">
      <w:pPr>
        <w:spacing w:after="0"/>
        <w:rPr>
          <w:szCs w:val="24"/>
        </w:rPr>
      </w:pPr>
      <w:r w:rsidRPr="00B44817">
        <w:rPr>
          <w:szCs w:val="24"/>
        </w:rPr>
        <w:t>- Một số đoạn video về quá trình hoạt động của lip nhiều tầng xe đạp hộp số xe máy.</w:t>
      </w:r>
    </w:p>
    <w:p w:rsidR="00B44817" w:rsidRPr="00B44817" w:rsidRDefault="00B44817" w:rsidP="00572C2A">
      <w:pPr>
        <w:spacing w:after="0"/>
        <w:rPr>
          <w:szCs w:val="24"/>
        </w:rPr>
      </w:pPr>
      <w:r w:rsidRPr="00B44817">
        <w:rPr>
          <w:szCs w:val="24"/>
        </w:rPr>
        <w:t>- Những dụng cụ cần thiết để phục vụ cho hoạt động trải nghiệm: cân , thước đo độ dài, đồng hồ bấm giây.</w:t>
      </w:r>
    </w:p>
    <w:p w:rsidR="00B44817" w:rsidRPr="00B44817" w:rsidRDefault="00B44817" w:rsidP="00572C2A">
      <w:pPr>
        <w:spacing w:after="0"/>
        <w:jc w:val="center"/>
        <w:rPr>
          <w:szCs w:val="24"/>
        </w:rPr>
      </w:pPr>
      <w:r w:rsidRPr="00B44817">
        <w:rPr>
          <w:noProof/>
          <w:szCs w:val="24"/>
        </w:rPr>
        <w:drawing>
          <wp:inline distT="0" distB="0" distL="0" distR="0">
            <wp:extent cx="1228322" cy="1319917"/>
            <wp:effectExtent l="19050" t="0" r="0" b="0"/>
            <wp:docPr id="4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cstate="print"/>
                    <a:stretch>
                      <a:fillRect/>
                    </a:stretch>
                  </pic:blipFill>
                  <pic:spPr>
                    <a:xfrm>
                      <a:off x="0" y="0"/>
                      <a:ext cx="1241099" cy="1333647"/>
                    </a:xfrm>
                    <a:prstGeom prst="rect">
                      <a:avLst/>
                    </a:prstGeom>
                  </pic:spPr>
                </pic:pic>
              </a:graphicData>
            </a:graphic>
          </wp:inline>
        </w:drawing>
      </w:r>
      <w:r w:rsidRPr="00B44817">
        <w:rPr>
          <w:noProof/>
          <w:szCs w:val="24"/>
        </w:rPr>
        <w:drawing>
          <wp:inline distT="0" distB="0" distL="0" distR="0">
            <wp:extent cx="1255972" cy="1224501"/>
            <wp:effectExtent l="19050" t="0" r="1328" b="0"/>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0" cstate="print"/>
                    <a:stretch>
                      <a:fillRect/>
                    </a:stretch>
                  </pic:blipFill>
                  <pic:spPr>
                    <a:xfrm>
                      <a:off x="0" y="0"/>
                      <a:ext cx="1260900" cy="1229306"/>
                    </a:xfrm>
                    <a:prstGeom prst="rect">
                      <a:avLst/>
                    </a:prstGeom>
                  </pic:spPr>
                </pic:pic>
              </a:graphicData>
            </a:graphic>
          </wp:inline>
        </w:drawing>
      </w:r>
      <w:r w:rsidRPr="00B44817">
        <w:rPr>
          <w:noProof/>
          <w:szCs w:val="24"/>
        </w:rPr>
        <w:drawing>
          <wp:inline distT="0" distB="0" distL="0" distR="0">
            <wp:extent cx="1300867" cy="1304014"/>
            <wp:effectExtent l="19050" t="0" r="0" b="0"/>
            <wp:docPr id="5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1" cstate="print"/>
                    <a:stretch>
                      <a:fillRect/>
                    </a:stretch>
                  </pic:blipFill>
                  <pic:spPr>
                    <a:xfrm>
                      <a:off x="0" y="0"/>
                      <a:ext cx="1310001" cy="1313170"/>
                    </a:xfrm>
                    <a:prstGeom prst="rect">
                      <a:avLst/>
                    </a:prstGeom>
                  </pic:spPr>
                </pic:pic>
              </a:graphicData>
            </a:graphic>
          </wp:inline>
        </w:drawing>
      </w:r>
    </w:p>
    <w:p w:rsidR="00B44817" w:rsidRPr="00B44817" w:rsidRDefault="00B44817" w:rsidP="00572C2A">
      <w:pPr>
        <w:spacing w:after="0"/>
        <w:rPr>
          <w:szCs w:val="24"/>
        </w:rPr>
      </w:pPr>
      <w:r w:rsidRPr="00B44817">
        <w:rPr>
          <w:szCs w:val="24"/>
        </w:rPr>
        <w:lastRenderedPageBreak/>
        <w:t>- Game Power Point: Vòng quay may mắn</w:t>
      </w:r>
    </w:p>
    <w:p w:rsidR="00B44817" w:rsidRPr="00B44817" w:rsidRDefault="00B44817" w:rsidP="00572C2A">
      <w:pPr>
        <w:spacing w:after="0"/>
        <w:jc w:val="center"/>
        <w:rPr>
          <w:szCs w:val="24"/>
        </w:rPr>
      </w:pPr>
      <w:r w:rsidRPr="00B44817">
        <w:rPr>
          <w:noProof/>
          <w:szCs w:val="24"/>
        </w:rPr>
        <w:drawing>
          <wp:inline distT="0" distB="0" distL="0" distR="0">
            <wp:extent cx="2838450" cy="1647825"/>
            <wp:effectExtent l="0" t="0" r="0" b="9525"/>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2"/>
                    <a:stretch>
                      <a:fillRect/>
                    </a:stretch>
                  </pic:blipFill>
                  <pic:spPr>
                    <a:xfrm>
                      <a:off x="0" y="0"/>
                      <a:ext cx="2838450" cy="1647825"/>
                    </a:xfrm>
                    <a:prstGeom prst="rect">
                      <a:avLst/>
                    </a:prstGeom>
                  </pic:spPr>
                </pic:pic>
              </a:graphicData>
            </a:graphic>
          </wp:inline>
        </w:drawing>
      </w:r>
    </w:p>
    <w:p w:rsidR="00B44817" w:rsidRPr="00B44817" w:rsidRDefault="00B44817" w:rsidP="00572C2A">
      <w:pPr>
        <w:spacing w:after="0"/>
        <w:jc w:val="center"/>
        <w:rPr>
          <w:szCs w:val="24"/>
        </w:rPr>
      </w:pPr>
      <w:r w:rsidRPr="00B44817">
        <w:rPr>
          <w:szCs w:val="24"/>
        </w:rPr>
        <w:t>Hệ thông câu hỏi sử dụng trong vòng quay may mắn:</w:t>
      </w:r>
    </w:p>
    <w:p w:rsidR="00B44817" w:rsidRPr="00B44817" w:rsidRDefault="00B44817" w:rsidP="00572C2A">
      <w:pPr>
        <w:spacing w:after="0"/>
        <w:jc w:val="both"/>
        <w:rPr>
          <w:color w:val="000000" w:themeColor="text1"/>
          <w:szCs w:val="24"/>
        </w:rPr>
      </w:pPr>
      <w:r w:rsidRPr="00B44817">
        <w:rPr>
          <w:b/>
          <w:color w:val="000000" w:themeColor="text1"/>
          <w:szCs w:val="24"/>
        </w:rPr>
        <w:t>Câu 1.</w:t>
      </w:r>
      <w:r w:rsidRPr="00B44817">
        <w:rPr>
          <w:color w:val="000000" w:themeColor="text1"/>
          <w:szCs w:val="24"/>
        </w:rPr>
        <w:t xml:space="preserve"> Công thức tính công của một lực là:</w:t>
      </w:r>
    </w:p>
    <w:p w:rsidR="00B44817" w:rsidRPr="00B44817" w:rsidRDefault="00B44817" w:rsidP="00572C2A">
      <w:pPr>
        <w:spacing w:after="0"/>
        <w:ind w:left="142"/>
        <w:jc w:val="both"/>
        <w:rPr>
          <w:color w:val="000000" w:themeColor="text1"/>
          <w:szCs w:val="24"/>
        </w:rPr>
      </w:pPr>
      <w:r w:rsidRPr="00B44817">
        <w:rPr>
          <w:b/>
          <w:color w:val="000000" w:themeColor="text1"/>
          <w:szCs w:val="24"/>
        </w:rPr>
        <w:t>A.</w:t>
      </w:r>
      <w:r w:rsidRPr="00B44817">
        <w:rPr>
          <w:color w:val="000000" w:themeColor="text1"/>
          <w:szCs w:val="24"/>
        </w:rPr>
        <w:t xml:space="preserve"> A = F.s.</w:t>
      </w:r>
      <w:r w:rsidRPr="00B44817">
        <w:rPr>
          <w:color w:val="000000" w:themeColor="text1"/>
          <w:szCs w:val="24"/>
        </w:rPr>
        <w:tab/>
      </w:r>
      <w:r w:rsidRPr="00B44817">
        <w:rPr>
          <w:color w:val="000000" w:themeColor="text1"/>
          <w:szCs w:val="24"/>
        </w:rPr>
        <w:tab/>
      </w:r>
      <w:r w:rsidRPr="00B44817">
        <w:rPr>
          <w:b/>
          <w:color w:val="000000" w:themeColor="text1"/>
          <w:szCs w:val="24"/>
        </w:rPr>
        <w:t>B.</w:t>
      </w:r>
      <w:r w:rsidRPr="00B44817">
        <w:rPr>
          <w:color w:val="000000" w:themeColor="text1"/>
          <w:szCs w:val="24"/>
        </w:rPr>
        <w:t xml:space="preserve"> A = mgh.</w:t>
      </w:r>
      <w:r w:rsidRPr="00B44817">
        <w:rPr>
          <w:color w:val="000000" w:themeColor="text1"/>
          <w:szCs w:val="24"/>
        </w:rPr>
        <w:tab/>
      </w:r>
      <w:r w:rsidRPr="00B44817">
        <w:rPr>
          <w:color w:val="000000" w:themeColor="text1"/>
          <w:szCs w:val="24"/>
        </w:rPr>
        <w:tab/>
      </w:r>
      <w:r w:rsidRPr="00B44817">
        <w:rPr>
          <w:b/>
          <w:color w:val="000000" w:themeColor="text1"/>
          <w:szCs w:val="24"/>
          <w:u w:val="single"/>
        </w:rPr>
        <w:t>C.</w:t>
      </w:r>
      <w:r w:rsidRPr="00B44817">
        <w:rPr>
          <w:color w:val="000000" w:themeColor="text1"/>
          <w:szCs w:val="24"/>
        </w:rPr>
        <w:t xml:space="preserve"> A = F.s.cos</w:t>
      </w:r>
      <w:r w:rsidRPr="00B44817">
        <w:rPr>
          <w:color w:val="000000" w:themeColor="text1"/>
          <w:szCs w:val="24"/>
        </w:rPr>
        <w:sym w:font="Symbol" w:char="F061"/>
      </w:r>
      <w:r w:rsidRPr="00B44817">
        <w:rPr>
          <w:color w:val="000000" w:themeColor="text1"/>
          <w:szCs w:val="24"/>
        </w:rPr>
        <w:t>.</w:t>
      </w:r>
      <w:r w:rsidRPr="00B44817">
        <w:rPr>
          <w:color w:val="000000" w:themeColor="text1"/>
          <w:szCs w:val="24"/>
        </w:rPr>
        <w:tab/>
      </w:r>
      <w:r w:rsidRPr="00B44817">
        <w:rPr>
          <w:color w:val="000000" w:themeColor="text1"/>
          <w:szCs w:val="24"/>
        </w:rPr>
        <w:tab/>
      </w:r>
      <w:r w:rsidRPr="00B44817">
        <w:rPr>
          <w:b/>
          <w:color w:val="000000" w:themeColor="text1"/>
          <w:szCs w:val="24"/>
        </w:rPr>
        <w:t>D.</w:t>
      </w:r>
      <w:r w:rsidRPr="00B44817">
        <w:rPr>
          <w:color w:val="000000" w:themeColor="text1"/>
          <w:szCs w:val="24"/>
        </w:rPr>
        <w:t xml:space="preserve"> A = ½.mv</w:t>
      </w:r>
      <w:r w:rsidRPr="00B44817">
        <w:rPr>
          <w:color w:val="000000" w:themeColor="text1"/>
          <w:szCs w:val="24"/>
          <w:vertAlign w:val="superscript"/>
        </w:rPr>
        <w:t>2</w:t>
      </w:r>
      <w:r w:rsidRPr="00B44817">
        <w:rPr>
          <w:color w:val="000000" w:themeColor="text1"/>
          <w:szCs w:val="24"/>
        </w:rPr>
        <w:t>.</w:t>
      </w:r>
    </w:p>
    <w:p w:rsidR="00B44817" w:rsidRPr="00B44817" w:rsidRDefault="00B44817" w:rsidP="00572C2A">
      <w:pPr>
        <w:spacing w:after="0"/>
        <w:jc w:val="both"/>
        <w:rPr>
          <w:color w:val="000000" w:themeColor="text1"/>
          <w:szCs w:val="24"/>
        </w:rPr>
      </w:pPr>
      <w:r w:rsidRPr="00B44817">
        <w:rPr>
          <w:b/>
          <w:color w:val="000000" w:themeColor="text1"/>
          <w:szCs w:val="24"/>
        </w:rPr>
        <w:t>Câu 2.</w:t>
      </w:r>
      <w:r w:rsidRPr="00B44817">
        <w:rPr>
          <w:color w:val="000000" w:themeColor="text1"/>
          <w:szCs w:val="24"/>
        </w:rPr>
        <w:t xml:space="preserve"> Chọn đáp án </w:t>
      </w:r>
      <w:r w:rsidRPr="00B44817">
        <w:rPr>
          <w:b/>
          <w:color w:val="000000" w:themeColor="text1"/>
          <w:szCs w:val="24"/>
        </w:rPr>
        <w:t>đúng</w:t>
      </w:r>
      <w:r w:rsidRPr="00B44817">
        <w:rPr>
          <w:color w:val="000000" w:themeColor="text1"/>
          <w:szCs w:val="24"/>
        </w:rPr>
        <w:t>. Công có thể biểu thị bằng tích của</w:t>
      </w:r>
    </w:p>
    <w:p w:rsidR="00B44817" w:rsidRPr="00B44817" w:rsidRDefault="00B44817" w:rsidP="00572C2A">
      <w:pPr>
        <w:spacing w:after="0"/>
        <w:ind w:left="142"/>
        <w:jc w:val="both"/>
        <w:rPr>
          <w:color w:val="000000" w:themeColor="text1"/>
          <w:szCs w:val="24"/>
        </w:rPr>
      </w:pPr>
      <w:r w:rsidRPr="00B44817">
        <w:rPr>
          <w:b/>
          <w:color w:val="000000" w:themeColor="text1"/>
          <w:szCs w:val="24"/>
        </w:rPr>
        <w:t>A.</w:t>
      </w:r>
      <w:r w:rsidRPr="00B44817">
        <w:rPr>
          <w:color w:val="000000" w:themeColor="text1"/>
          <w:szCs w:val="24"/>
        </w:rPr>
        <w:t xml:space="preserve"> Năng lượng và khoảng thời gian.</w:t>
      </w:r>
      <w:r w:rsidRPr="00B44817">
        <w:rPr>
          <w:color w:val="000000" w:themeColor="text1"/>
          <w:szCs w:val="24"/>
        </w:rPr>
        <w:tab/>
      </w:r>
      <w:r w:rsidRPr="00B44817">
        <w:rPr>
          <w:color w:val="000000" w:themeColor="text1"/>
          <w:szCs w:val="24"/>
        </w:rPr>
        <w:tab/>
      </w:r>
    </w:p>
    <w:p w:rsidR="00B44817" w:rsidRPr="00B44817" w:rsidRDefault="00B44817" w:rsidP="00572C2A">
      <w:pPr>
        <w:spacing w:after="0"/>
        <w:ind w:left="142"/>
        <w:jc w:val="both"/>
        <w:rPr>
          <w:color w:val="000000" w:themeColor="text1"/>
          <w:szCs w:val="24"/>
        </w:rPr>
      </w:pPr>
      <w:r w:rsidRPr="00B44817">
        <w:rPr>
          <w:b/>
          <w:color w:val="000000" w:themeColor="text1"/>
          <w:szCs w:val="24"/>
        </w:rPr>
        <w:t>B.</w:t>
      </w:r>
      <w:r w:rsidRPr="00B44817">
        <w:rPr>
          <w:color w:val="000000" w:themeColor="text1"/>
          <w:szCs w:val="24"/>
        </w:rPr>
        <w:t xml:space="preserve"> Lực, quãng đường đi được và khoảng thời gian.</w:t>
      </w:r>
    </w:p>
    <w:p w:rsidR="00B44817" w:rsidRPr="00B44817" w:rsidRDefault="00B44817" w:rsidP="00572C2A">
      <w:pPr>
        <w:spacing w:after="0"/>
        <w:ind w:left="142"/>
        <w:jc w:val="both"/>
        <w:rPr>
          <w:color w:val="000000" w:themeColor="text1"/>
          <w:szCs w:val="24"/>
        </w:rPr>
      </w:pPr>
      <w:r w:rsidRPr="00B44817">
        <w:rPr>
          <w:b/>
          <w:color w:val="000000" w:themeColor="text1"/>
          <w:szCs w:val="24"/>
          <w:u w:val="single"/>
        </w:rPr>
        <w:t>C.</w:t>
      </w:r>
      <w:r w:rsidRPr="00B44817">
        <w:rPr>
          <w:color w:val="000000" w:themeColor="text1"/>
          <w:szCs w:val="24"/>
        </w:rPr>
        <w:t xml:space="preserve"> Lực và quãng đường đi được.                      </w:t>
      </w:r>
    </w:p>
    <w:p w:rsidR="00B44817" w:rsidRPr="00B44817" w:rsidRDefault="00B44817" w:rsidP="00572C2A">
      <w:pPr>
        <w:spacing w:after="0"/>
        <w:ind w:left="142"/>
        <w:jc w:val="both"/>
        <w:rPr>
          <w:color w:val="000000" w:themeColor="text1"/>
          <w:szCs w:val="24"/>
        </w:rPr>
      </w:pPr>
      <w:r w:rsidRPr="00B44817">
        <w:rPr>
          <w:b/>
          <w:color w:val="000000" w:themeColor="text1"/>
          <w:szCs w:val="24"/>
        </w:rPr>
        <w:t>D.</w:t>
      </w:r>
      <w:r w:rsidRPr="00B44817">
        <w:rPr>
          <w:color w:val="000000" w:themeColor="text1"/>
          <w:szCs w:val="24"/>
        </w:rPr>
        <w:t xml:space="preserve"> Lực và vận tốc.</w:t>
      </w:r>
    </w:p>
    <w:p w:rsidR="00B44817" w:rsidRPr="00B44817" w:rsidRDefault="00B44817" w:rsidP="00572C2A">
      <w:pPr>
        <w:spacing w:after="0"/>
        <w:jc w:val="both"/>
        <w:rPr>
          <w:color w:val="000000" w:themeColor="text1"/>
          <w:szCs w:val="24"/>
        </w:rPr>
      </w:pPr>
      <w:r w:rsidRPr="00B44817">
        <w:rPr>
          <w:b/>
          <w:color w:val="000000" w:themeColor="text1"/>
          <w:szCs w:val="24"/>
        </w:rPr>
        <w:t>Câu 3.</w:t>
      </w:r>
      <w:r w:rsidRPr="00B44817">
        <w:rPr>
          <w:color w:val="000000" w:themeColor="text1"/>
          <w:szCs w:val="24"/>
        </w:rPr>
        <w:t xml:space="preserve"> Đơn vị nào sau đây </w:t>
      </w:r>
      <w:r w:rsidRPr="00B44817">
        <w:rPr>
          <w:b/>
          <w:color w:val="000000" w:themeColor="text1"/>
          <w:szCs w:val="24"/>
        </w:rPr>
        <w:t>không phải</w:t>
      </w:r>
      <w:r w:rsidRPr="00B44817">
        <w:rPr>
          <w:color w:val="000000" w:themeColor="text1"/>
          <w:szCs w:val="24"/>
        </w:rPr>
        <w:t xml:space="preserve"> là đơn vị của công ?</w:t>
      </w:r>
    </w:p>
    <w:p w:rsidR="00B44817" w:rsidRPr="00B44817" w:rsidRDefault="00B44817" w:rsidP="00572C2A">
      <w:pPr>
        <w:spacing w:after="0"/>
        <w:jc w:val="both"/>
        <w:rPr>
          <w:color w:val="000000" w:themeColor="text1"/>
          <w:szCs w:val="24"/>
        </w:rPr>
      </w:pPr>
      <w:r w:rsidRPr="00B44817">
        <w:rPr>
          <w:b/>
          <w:color w:val="000000" w:themeColor="text1"/>
          <w:szCs w:val="24"/>
        </w:rPr>
        <w:t>A.</w:t>
      </w:r>
      <w:r w:rsidRPr="00B44817">
        <w:rPr>
          <w:color w:val="000000" w:themeColor="text1"/>
          <w:szCs w:val="24"/>
        </w:rPr>
        <w:t xml:space="preserve">N.m       </w:t>
      </w:r>
      <w:r w:rsidRPr="00B44817">
        <w:rPr>
          <w:b/>
          <w:color w:val="000000" w:themeColor="text1"/>
          <w:szCs w:val="24"/>
        </w:rPr>
        <w:t>B.</w:t>
      </w:r>
      <w:r w:rsidRPr="00B44817">
        <w:rPr>
          <w:color w:val="000000" w:themeColor="text1"/>
          <w:szCs w:val="24"/>
        </w:rPr>
        <w:t xml:space="preserve"> Cal              </w:t>
      </w:r>
      <w:r w:rsidRPr="00B44817">
        <w:rPr>
          <w:b/>
          <w:color w:val="000000" w:themeColor="text1"/>
          <w:szCs w:val="24"/>
        </w:rPr>
        <w:t>C.</w:t>
      </w:r>
      <w:r w:rsidRPr="00B44817">
        <w:rPr>
          <w:color w:val="000000" w:themeColor="text1"/>
          <w:szCs w:val="24"/>
        </w:rPr>
        <w:t xml:space="preserve"> J                </w:t>
      </w:r>
      <w:r w:rsidRPr="00B44817">
        <w:rPr>
          <w:b/>
          <w:color w:val="000000" w:themeColor="text1"/>
          <w:szCs w:val="24"/>
          <w:u w:val="single"/>
        </w:rPr>
        <w:t>D.</w:t>
      </w:r>
      <w:r w:rsidRPr="00B44817">
        <w:rPr>
          <w:color w:val="000000" w:themeColor="text1"/>
          <w:szCs w:val="24"/>
        </w:rPr>
        <w:t xml:space="preserve"> N/m</w:t>
      </w:r>
    </w:p>
    <w:p w:rsidR="00B44817" w:rsidRPr="00B44817" w:rsidRDefault="00B44817" w:rsidP="00572C2A">
      <w:pPr>
        <w:spacing w:after="0"/>
        <w:jc w:val="both"/>
        <w:rPr>
          <w:color w:val="000000" w:themeColor="text1"/>
          <w:szCs w:val="24"/>
        </w:rPr>
      </w:pPr>
      <w:r w:rsidRPr="00B44817">
        <w:rPr>
          <w:b/>
          <w:color w:val="000000" w:themeColor="text1"/>
          <w:szCs w:val="24"/>
        </w:rPr>
        <w:t>Câu 4.</w:t>
      </w:r>
      <w:r w:rsidRPr="00B44817">
        <w:rPr>
          <w:color w:val="000000" w:themeColor="text1"/>
          <w:szCs w:val="24"/>
        </w:rPr>
        <w:t xml:space="preserve"> Trường hợp nào sau đây, công của lực bằng không ?</w:t>
      </w:r>
    </w:p>
    <w:p w:rsidR="00B44817" w:rsidRPr="00B44817" w:rsidRDefault="00B44817" w:rsidP="00572C2A">
      <w:pPr>
        <w:spacing w:after="0"/>
        <w:jc w:val="both"/>
        <w:rPr>
          <w:color w:val="000000" w:themeColor="text1"/>
          <w:szCs w:val="24"/>
        </w:rPr>
      </w:pPr>
      <w:r w:rsidRPr="00B44817">
        <w:rPr>
          <w:b/>
          <w:color w:val="000000" w:themeColor="text1"/>
          <w:szCs w:val="24"/>
        </w:rPr>
        <w:t>A.</w:t>
      </w:r>
      <w:r w:rsidRPr="00B44817">
        <w:rPr>
          <w:color w:val="000000" w:themeColor="text1"/>
          <w:szCs w:val="24"/>
        </w:rPr>
        <w:t xml:space="preserve"> Lực hợp với phương chuyển động một góc nhỏ hơn 90</w:t>
      </w:r>
      <w:r w:rsidRPr="00B44817">
        <w:rPr>
          <w:color w:val="000000" w:themeColor="text1"/>
          <w:szCs w:val="24"/>
          <w:vertAlign w:val="superscript"/>
        </w:rPr>
        <w:t>o</w:t>
      </w:r>
      <w:r w:rsidRPr="00B44817">
        <w:rPr>
          <w:color w:val="000000" w:themeColor="text1"/>
          <w:szCs w:val="24"/>
        </w:rPr>
        <w:t>.</w:t>
      </w:r>
    </w:p>
    <w:p w:rsidR="00B44817" w:rsidRPr="00B44817" w:rsidRDefault="00B44817" w:rsidP="00572C2A">
      <w:pPr>
        <w:spacing w:after="0"/>
        <w:jc w:val="both"/>
        <w:rPr>
          <w:color w:val="000000" w:themeColor="text1"/>
          <w:szCs w:val="24"/>
        </w:rPr>
      </w:pPr>
      <w:r w:rsidRPr="00B44817">
        <w:rPr>
          <w:b/>
          <w:color w:val="000000" w:themeColor="text1"/>
          <w:szCs w:val="24"/>
        </w:rPr>
        <w:t>B.</w:t>
      </w:r>
      <w:r w:rsidRPr="00B44817">
        <w:rPr>
          <w:color w:val="000000" w:themeColor="text1"/>
          <w:szCs w:val="24"/>
        </w:rPr>
        <w:t xml:space="preserve"> Lực hợp với phương chuyển động một góc lớn hơn 90</w:t>
      </w:r>
      <w:r w:rsidRPr="00B44817">
        <w:rPr>
          <w:color w:val="000000" w:themeColor="text1"/>
          <w:szCs w:val="24"/>
          <w:vertAlign w:val="superscript"/>
        </w:rPr>
        <w:t>o</w:t>
      </w:r>
      <w:r w:rsidRPr="00B44817">
        <w:rPr>
          <w:color w:val="000000" w:themeColor="text1"/>
          <w:szCs w:val="24"/>
        </w:rPr>
        <w:t>.</w:t>
      </w:r>
    </w:p>
    <w:p w:rsidR="00B44817" w:rsidRPr="00B44817" w:rsidRDefault="00B44817" w:rsidP="00572C2A">
      <w:pPr>
        <w:spacing w:after="0"/>
        <w:jc w:val="both"/>
        <w:rPr>
          <w:color w:val="000000" w:themeColor="text1"/>
          <w:szCs w:val="24"/>
        </w:rPr>
      </w:pPr>
      <w:r w:rsidRPr="00B44817">
        <w:rPr>
          <w:b/>
          <w:color w:val="000000" w:themeColor="text1"/>
          <w:szCs w:val="24"/>
          <w:u w:val="single"/>
        </w:rPr>
        <w:t>C.</w:t>
      </w:r>
      <w:r w:rsidRPr="00B44817">
        <w:rPr>
          <w:color w:val="000000" w:themeColor="text1"/>
          <w:szCs w:val="24"/>
        </w:rPr>
        <w:t xml:space="preserve"> Lực vuông góc với phương chuyển động của vật.</w:t>
      </w:r>
    </w:p>
    <w:p w:rsidR="00B44817" w:rsidRPr="00B44817" w:rsidRDefault="00B44817" w:rsidP="00572C2A">
      <w:pPr>
        <w:spacing w:after="0"/>
        <w:jc w:val="both"/>
        <w:rPr>
          <w:color w:val="000000" w:themeColor="text1"/>
          <w:szCs w:val="24"/>
        </w:rPr>
      </w:pPr>
      <w:r w:rsidRPr="00B44817">
        <w:rPr>
          <w:b/>
          <w:color w:val="000000" w:themeColor="text1"/>
          <w:szCs w:val="24"/>
        </w:rPr>
        <w:t>D.</w:t>
      </w:r>
      <w:r w:rsidRPr="00B44817">
        <w:rPr>
          <w:color w:val="000000" w:themeColor="text1"/>
          <w:szCs w:val="24"/>
        </w:rPr>
        <w:t xml:space="preserve"> Lực cùng phương với phương chuyển động của vật.</w:t>
      </w:r>
    </w:p>
    <w:p w:rsidR="00B44817" w:rsidRPr="00B44817" w:rsidRDefault="00B44817" w:rsidP="00572C2A">
      <w:pPr>
        <w:spacing w:after="0"/>
        <w:jc w:val="both"/>
        <w:rPr>
          <w:color w:val="000000" w:themeColor="text1"/>
          <w:szCs w:val="24"/>
        </w:rPr>
      </w:pPr>
      <w:r w:rsidRPr="00B44817">
        <w:rPr>
          <w:b/>
          <w:color w:val="000000" w:themeColor="text1"/>
          <w:szCs w:val="24"/>
        </w:rPr>
        <w:t>Câu 5.</w:t>
      </w:r>
      <w:r w:rsidRPr="00B44817">
        <w:rPr>
          <w:color w:val="000000" w:themeColor="text1"/>
          <w:szCs w:val="24"/>
        </w:rPr>
        <w:t xml:space="preserve"> Vật rơi từ độ cao h xuống đất.Hỏi công được sản sinh ra không ? Và lực nào sinh công ?</w:t>
      </w:r>
    </w:p>
    <w:p w:rsidR="00B44817" w:rsidRPr="00B44817" w:rsidRDefault="00B44817" w:rsidP="00572C2A">
      <w:pPr>
        <w:spacing w:after="0"/>
        <w:jc w:val="both"/>
        <w:rPr>
          <w:color w:val="000000" w:themeColor="text1"/>
          <w:szCs w:val="24"/>
        </w:rPr>
      </w:pPr>
      <w:r w:rsidRPr="00B44817">
        <w:rPr>
          <w:b/>
          <w:color w:val="000000" w:themeColor="text1"/>
          <w:szCs w:val="24"/>
        </w:rPr>
        <w:t>A.</w:t>
      </w:r>
      <w:r w:rsidRPr="00B44817">
        <w:rPr>
          <w:color w:val="000000" w:themeColor="text1"/>
          <w:szCs w:val="24"/>
        </w:rPr>
        <w:t xml:space="preserve"> Công có sinh ra và là do lực ma sát. </w:t>
      </w:r>
    </w:p>
    <w:p w:rsidR="00B44817" w:rsidRPr="00B44817" w:rsidRDefault="00B44817" w:rsidP="00572C2A">
      <w:pPr>
        <w:spacing w:after="0"/>
        <w:jc w:val="both"/>
        <w:rPr>
          <w:color w:val="000000" w:themeColor="text1"/>
          <w:szCs w:val="24"/>
        </w:rPr>
      </w:pPr>
      <w:r w:rsidRPr="00B44817">
        <w:rPr>
          <w:b/>
          <w:color w:val="000000" w:themeColor="text1"/>
          <w:szCs w:val="24"/>
          <w:u w:val="single"/>
        </w:rPr>
        <w:t>B.</w:t>
      </w:r>
      <w:r w:rsidRPr="00B44817">
        <w:rPr>
          <w:color w:val="000000" w:themeColor="text1"/>
          <w:szCs w:val="24"/>
        </w:rPr>
        <w:t xml:space="preserve"> Công có sinh ra và là công của trọng lực. </w:t>
      </w:r>
    </w:p>
    <w:p w:rsidR="00B44817" w:rsidRPr="00B44817" w:rsidRDefault="00B44817" w:rsidP="00572C2A">
      <w:pPr>
        <w:spacing w:after="0"/>
        <w:jc w:val="both"/>
        <w:rPr>
          <w:color w:val="000000" w:themeColor="text1"/>
          <w:szCs w:val="24"/>
        </w:rPr>
      </w:pPr>
      <w:r w:rsidRPr="00B44817">
        <w:rPr>
          <w:b/>
          <w:color w:val="000000" w:themeColor="text1"/>
          <w:szCs w:val="24"/>
        </w:rPr>
        <w:t>C.</w:t>
      </w:r>
      <w:r w:rsidRPr="00B44817">
        <w:rPr>
          <w:color w:val="000000" w:themeColor="text1"/>
          <w:szCs w:val="24"/>
        </w:rPr>
        <w:t xml:space="preserve"> Không có công nào sinh ra. </w:t>
      </w:r>
    </w:p>
    <w:p w:rsidR="00B44817" w:rsidRPr="00B44817" w:rsidRDefault="00B44817" w:rsidP="00572C2A">
      <w:pPr>
        <w:spacing w:after="0"/>
        <w:jc w:val="both"/>
        <w:rPr>
          <w:color w:val="000000" w:themeColor="text1"/>
          <w:szCs w:val="24"/>
        </w:rPr>
      </w:pPr>
      <w:r w:rsidRPr="00B44817">
        <w:rPr>
          <w:b/>
          <w:color w:val="000000" w:themeColor="text1"/>
          <w:szCs w:val="24"/>
        </w:rPr>
        <w:t>D.</w:t>
      </w:r>
      <w:r w:rsidRPr="00B44817">
        <w:rPr>
          <w:color w:val="000000" w:themeColor="text1"/>
          <w:szCs w:val="24"/>
        </w:rPr>
        <w:t xml:space="preserve"> Công có sinh ra và do lực cản của không khí.</w:t>
      </w:r>
    </w:p>
    <w:p w:rsidR="00B44817" w:rsidRPr="00B44817" w:rsidRDefault="00B44817" w:rsidP="00572C2A">
      <w:pPr>
        <w:spacing w:after="0"/>
        <w:jc w:val="both"/>
        <w:rPr>
          <w:color w:val="000000" w:themeColor="text1"/>
          <w:szCs w:val="24"/>
        </w:rPr>
      </w:pPr>
      <w:r w:rsidRPr="00B44817">
        <w:rPr>
          <w:b/>
          <w:color w:val="000000" w:themeColor="text1"/>
          <w:szCs w:val="24"/>
        </w:rPr>
        <w:t>Câu 6.</w:t>
      </w:r>
      <w:r w:rsidRPr="00B44817">
        <w:rPr>
          <w:color w:val="000000" w:themeColor="text1"/>
          <w:szCs w:val="24"/>
        </w:rPr>
        <w:t xml:space="preserve"> Kéo một xe goòng bằng một sợi dây cáp với một lực bằng 150N. Góc giữa dây cáp và mặt phẳng nằm ngang bằng 60</w:t>
      </w:r>
      <w:r w:rsidRPr="00B44817">
        <w:rPr>
          <w:color w:val="000000" w:themeColor="text1"/>
          <w:szCs w:val="24"/>
          <w:vertAlign w:val="superscript"/>
        </w:rPr>
        <w:t>0</w:t>
      </w:r>
      <w:r w:rsidRPr="00B44817">
        <w:rPr>
          <w:color w:val="000000" w:themeColor="text1"/>
          <w:szCs w:val="24"/>
        </w:rPr>
        <w:t>. Công của lực tác dụng lên xe để xe chạy được 200m có giá trị là:</w:t>
      </w:r>
    </w:p>
    <w:p w:rsidR="00B44817" w:rsidRPr="00B44817" w:rsidRDefault="00B44817" w:rsidP="00572C2A">
      <w:pPr>
        <w:spacing w:after="0"/>
        <w:jc w:val="both"/>
        <w:rPr>
          <w:color w:val="000000" w:themeColor="text1"/>
          <w:szCs w:val="24"/>
          <w:lang w:val="fr-FR"/>
        </w:rPr>
      </w:pPr>
      <w:r w:rsidRPr="00B44817">
        <w:rPr>
          <w:b/>
          <w:color w:val="000000" w:themeColor="text1"/>
          <w:szCs w:val="24"/>
          <w:lang w:val="fr-FR"/>
        </w:rPr>
        <w:t>A.</w:t>
      </w:r>
      <w:r w:rsidRPr="00B44817">
        <w:rPr>
          <w:color w:val="000000" w:themeColor="text1"/>
          <w:szCs w:val="24"/>
          <w:lang w:val="fr-FR"/>
        </w:rPr>
        <w:t xml:space="preserve"> 30000 J.             </w:t>
      </w:r>
      <w:r w:rsidRPr="00B44817">
        <w:rPr>
          <w:b/>
          <w:color w:val="000000" w:themeColor="text1"/>
          <w:szCs w:val="24"/>
          <w:u w:val="single"/>
          <w:lang w:val="fr-FR"/>
        </w:rPr>
        <w:t>B.</w:t>
      </w:r>
      <w:r w:rsidRPr="00B44817">
        <w:rPr>
          <w:color w:val="000000" w:themeColor="text1"/>
          <w:szCs w:val="24"/>
          <w:lang w:val="fr-FR"/>
        </w:rPr>
        <w:t xml:space="preserve"> 15000 J                </w:t>
      </w:r>
      <w:r w:rsidRPr="00B44817">
        <w:rPr>
          <w:b/>
          <w:color w:val="000000" w:themeColor="text1"/>
          <w:szCs w:val="24"/>
          <w:lang w:val="fr-FR"/>
        </w:rPr>
        <w:t>C.</w:t>
      </w:r>
      <w:r w:rsidRPr="00B44817">
        <w:rPr>
          <w:color w:val="000000" w:themeColor="text1"/>
          <w:szCs w:val="24"/>
          <w:lang w:val="fr-FR"/>
        </w:rPr>
        <w:t xml:space="preserve"> 25950 J                </w:t>
      </w:r>
      <w:r w:rsidRPr="00B44817">
        <w:rPr>
          <w:b/>
          <w:color w:val="000000" w:themeColor="text1"/>
          <w:szCs w:val="24"/>
          <w:lang w:val="fr-FR"/>
        </w:rPr>
        <w:t>D.</w:t>
      </w:r>
      <w:r w:rsidRPr="00B44817">
        <w:rPr>
          <w:color w:val="000000" w:themeColor="text1"/>
          <w:szCs w:val="24"/>
          <w:lang w:val="fr-FR"/>
        </w:rPr>
        <w:t xml:space="preserve"> 51900 J.</w:t>
      </w:r>
    </w:p>
    <w:p w:rsidR="00B44817" w:rsidRPr="00B44817" w:rsidRDefault="00B44817" w:rsidP="00572C2A">
      <w:pPr>
        <w:spacing w:after="0"/>
        <w:jc w:val="both"/>
        <w:rPr>
          <w:color w:val="000000" w:themeColor="text1"/>
          <w:szCs w:val="24"/>
          <w:lang w:val="fr-FR"/>
        </w:rPr>
      </w:pPr>
      <w:r w:rsidRPr="00B44817">
        <w:rPr>
          <w:b/>
          <w:color w:val="000000" w:themeColor="text1"/>
          <w:szCs w:val="24"/>
          <w:lang w:val="fr-FR"/>
        </w:rPr>
        <w:t>Câu 7.</w:t>
      </w:r>
      <w:r w:rsidRPr="00B44817">
        <w:rPr>
          <w:color w:val="000000" w:themeColor="text1"/>
          <w:szCs w:val="24"/>
          <w:lang w:val="fr-FR"/>
        </w:rPr>
        <w:t xml:space="preserve"> Một người kéo một hòm gỗ trượt trên sàn nhà bằng một dây có phương hợp với phương ngang một góc 60</w:t>
      </w:r>
      <w:r w:rsidRPr="00B44817">
        <w:rPr>
          <w:color w:val="000000" w:themeColor="text1"/>
          <w:szCs w:val="24"/>
          <w:vertAlign w:val="superscript"/>
          <w:lang w:val="fr-FR"/>
        </w:rPr>
        <w:t>0</w:t>
      </w:r>
      <w:r w:rsidRPr="00B44817">
        <w:rPr>
          <w:color w:val="000000" w:themeColor="text1"/>
          <w:szCs w:val="24"/>
          <w:lang w:val="fr-FR"/>
        </w:rPr>
        <w:t>. Lực tác dụng lên dây bằng 150N. Công của lực đó thực hiện được khi hòm trượt đi được 10 mét là:</w:t>
      </w:r>
    </w:p>
    <w:p w:rsidR="00B44817" w:rsidRPr="00B44817" w:rsidRDefault="00B44817" w:rsidP="00572C2A">
      <w:pPr>
        <w:spacing w:after="0"/>
        <w:jc w:val="both"/>
        <w:rPr>
          <w:color w:val="000000" w:themeColor="text1"/>
          <w:szCs w:val="24"/>
        </w:rPr>
      </w:pPr>
      <w:r w:rsidRPr="00B44817">
        <w:rPr>
          <w:b/>
          <w:color w:val="000000" w:themeColor="text1"/>
          <w:szCs w:val="24"/>
        </w:rPr>
        <w:t>A.</w:t>
      </w:r>
      <w:r w:rsidRPr="00B44817">
        <w:rPr>
          <w:color w:val="000000" w:themeColor="text1"/>
          <w:szCs w:val="24"/>
        </w:rPr>
        <w:t xml:space="preserve"> A = 1275 J.</w:t>
      </w:r>
      <w:r w:rsidRPr="00B44817">
        <w:rPr>
          <w:color w:val="000000" w:themeColor="text1"/>
          <w:szCs w:val="24"/>
        </w:rPr>
        <w:tab/>
      </w:r>
      <w:r w:rsidRPr="00B44817">
        <w:rPr>
          <w:color w:val="000000" w:themeColor="text1"/>
          <w:szCs w:val="24"/>
        </w:rPr>
        <w:tab/>
      </w:r>
      <w:r w:rsidRPr="00B44817">
        <w:rPr>
          <w:b/>
          <w:color w:val="000000" w:themeColor="text1"/>
          <w:szCs w:val="24"/>
          <w:u w:val="single"/>
        </w:rPr>
        <w:t>B.</w:t>
      </w:r>
      <w:r w:rsidRPr="00B44817">
        <w:rPr>
          <w:color w:val="000000" w:themeColor="text1"/>
          <w:szCs w:val="24"/>
        </w:rPr>
        <w:t xml:space="preserve"> A = 750 J.</w:t>
      </w:r>
      <w:r w:rsidRPr="00B44817">
        <w:rPr>
          <w:color w:val="000000" w:themeColor="text1"/>
          <w:szCs w:val="24"/>
        </w:rPr>
        <w:tab/>
      </w:r>
      <w:r w:rsidRPr="00B44817">
        <w:rPr>
          <w:color w:val="000000" w:themeColor="text1"/>
          <w:szCs w:val="24"/>
        </w:rPr>
        <w:tab/>
      </w:r>
      <w:r w:rsidRPr="00B44817">
        <w:rPr>
          <w:b/>
          <w:color w:val="000000" w:themeColor="text1"/>
          <w:szCs w:val="24"/>
        </w:rPr>
        <w:t>C.</w:t>
      </w:r>
      <w:r w:rsidRPr="00B44817">
        <w:rPr>
          <w:color w:val="000000" w:themeColor="text1"/>
          <w:szCs w:val="24"/>
        </w:rPr>
        <w:t xml:space="preserve"> A = 1500 J.</w:t>
      </w:r>
      <w:r w:rsidRPr="00B44817">
        <w:rPr>
          <w:color w:val="000000" w:themeColor="text1"/>
          <w:szCs w:val="24"/>
        </w:rPr>
        <w:tab/>
      </w:r>
      <w:r w:rsidRPr="00B44817">
        <w:rPr>
          <w:color w:val="000000" w:themeColor="text1"/>
          <w:szCs w:val="24"/>
        </w:rPr>
        <w:tab/>
      </w:r>
      <w:r w:rsidRPr="00B44817">
        <w:rPr>
          <w:b/>
          <w:color w:val="000000" w:themeColor="text1"/>
          <w:szCs w:val="24"/>
        </w:rPr>
        <w:t>D.</w:t>
      </w:r>
      <w:r w:rsidRPr="00B44817">
        <w:rPr>
          <w:color w:val="000000" w:themeColor="text1"/>
          <w:szCs w:val="24"/>
        </w:rPr>
        <w:t xml:space="preserve"> A = 6000 J.</w:t>
      </w:r>
    </w:p>
    <w:p w:rsidR="00B44817" w:rsidRPr="00B44817" w:rsidRDefault="00B44817" w:rsidP="00572C2A">
      <w:pPr>
        <w:spacing w:after="0"/>
        <w:jc w:val="both"/>
        <w:rPr>
          <w:color w:val="000000" w:themeColor="text1"/>
          <w:szCs w:val="24"/>
          <w:lang w:val="fr-FR"/>
        </w:rPr>
      </w:pPr>
      <w:r w:rsidRPr="00B44817">
        <w:rPr>
          <w:b/>
          <w:color w:val="000000" w:themeColor="text1"/>
          <w:szCs w:val="24"/>
          <w:lang w:val="fr-FR"/>
        </w:rPr>
        <w:t>Câu 8.</w:t>
      </w:r>
      <w:r w:rsidRPr="00B44817">
        <w:rPr>
          <w:color w:val="000000" w:themeColor="text1"/>
          <w:szCs w:val="24"/>
          <w:lang w:val="fr-FR"/>
        </w:rPr>
        <w:t xml:space="preserve"> Công là đại lượng :</w:t>
      </w:r>
      <w:r w:rsidRPr="00B44817">
        <w:rPr>
          <w:color w:val="000000" w:themeColor="text1"/>
          <w:szCs w:val="24"/>
          <w:lang w:val="fr-FR"/>
        </w:rPr>
        <w:tab/>
      </w:r>
    </w:p>
    <w:p w:rsidR="00B44817" w:rsidRPr="00B44817" w:rsidRDefault="00B44817" w:rsidP="00572C2A">
      <w:pPr>
        <w:spacing w:after="0"/>
        <w:jc w:val="both"/>
        <w:rPr>
          <w:color w:val="000000" w:themeColor="text1"/>
          <w:szCs w:val="24"/>
          <w:lang w:val="fr-FR"/>
        </w:rPr>
      </w:pPr>
      <w:r w:rsidRPr="00B44817">
        <w:rPr>
          <w:b/>
          <w:color w:val="000000" w:themeColor="text1"/>
          <w:szCs w:val="24"/>
          <w:lang w:val="fr-FR"/>
        </w:rPr>
        <w:t>A.</w:t>
      </w:r>
      <w:r w:rsidRPr="00B44817">
        <w:rPr>
          <w:color w:val="000000" w:themeColor="text1"/>
          <w:szCs w:val="24"/>
          <w:lang w:val="fr-FR"/>
        </w:rPr>
        <w:t xml:space="preserve"> Vô hướng, có thể âm hoặc dương.            </w:t>
      </w:r>
      <w:r w:rsidRPr="00B44817">
        <w:rPr>
          <w:color w:val="000000" w:themeColor="text1"/>
          <w:szCs w:val="24"/>
          <w:lang w:val="fr-FR"/>
        </w:rPr>
        <w:tab/>
      </w:r>
    </w:p>
    <w:p w:rsidR="00B44817" w:rsidRPr="00B44817" w:rsidRDefault="00B44817" w:rsidP="00572C2A">
      <w:pPr>
        <w:spacing w:after="0"/>
        <w:jc w:val="both"/>
        <w:rPr>
          <w:color w:val="000000" w:themeColor="text1"/>
          <w:szCs w:val="24"/>
          <w:lang w:val="fr-FR"/>
        </w:rPr>
      </w:pPr>
      <w:r w:rsidRPr="00B44817">
        <w:rPr>
          <w:b/>
          <w:color w:val="000000" w:themeColor="text1"/>
          <w:szCs w:val="24"/>
          <w:u w:val="single"/>
          <w:lang w:val="fr-FR"/>
        </w:rPr>
        <w:t>B.</w:t>
      </w:r>
      <w:r w:rsidRPr="00B44817">
        <w:rPr>
          <w:color w:val="000000" w:themeColor="text1"/>
          <w:szCs w:val="24"/>
          <w:lang w:val="fr-FR"/>
        </w:rPr>
        <w:t xml:space="preserve"> Vô hướng, có thể âm, dương hoặc bằng không.</w:t>
      </w:r>
    </w:p>
    <w:p w:rsidR="00B44817" w:rsidRPr="00B44817" w:rsidRDefault="00B44817" w:rsidP="00572C2A">
      <w:pPr>
        <w:spacing w:after="0"/>
        <w:jc w:val="both"/>
        <w:rPr>
          <w:color w:val="000000" w:themeColor="text1"/>
          <w:szCs w:val="24"/>
          <w:lang w:val="fr-FR"/>
        </w:rPr>
      </w:pPr>
      <w:r w:rsidRPr="00B44817">
        <w:rPr>
          <w:b/>
          <w:color w:val="000000" w:themeColor="text1"/>
          <w:szCs w:val="24"/>
          <w:lang w:val="fr-FR"/>
        </w:rPr>
        <w:t>C.</w:t>
      </w:r>
      <w:r w:rsidRPr="00B44817">
        <w:rPr>
          <w:color w:val="000000" w:themeColor="text1"/>
          <w:szCs w:val="24"/>
          <w:lang w:val="fr-FR"/>
        </w:rPr>
        <w:t xml:space="preserve"> Véc tơ, có thể âm, dương hoặc bằng không.</w:t>
      </w:r>
      <w:r w:rsidRPr="00B44817">
        <w:rPr>
          <w:color w:val="000000" w:themeColor="text1"/>
          <w:szCs w:val="24"/>
          <w:lang w:val="fr-FR"/>
        </w:rPr>
        <w:tab/>
      </w:r>
    </w:p>
    <w:p w:rsidR="00B44817" w:rsidRPr="00B44817" w:rsidRDefault="00B44817" w:rsidP="00572C2A">
      <w:pPr>
        <w:spacing w:after="0"/>
        <w:jc w:val="both"/>
        <w:rPr>
          <w:color w:val="000000" w:themeColor="text1"/>
          <w:szCs w:val="24"/>
          <w:lang w:val="fr-FR"/>
        </w:rPr>
      </w:pPr>
      <w:r w:rsidRPr="00B44817">
        <w:rPr>
          <w:b/>
          <w:color w:val="000000" w:themeColor="text1"/>
          <w:szCs w:val="24"/>
          <w:lang w:val="fr-FR"/>
        </w:rPr>
        <w:t>D.</w:t>
      </w:r>
      <w:r w:rsidRPr="00B44817">
        <w:rPr>
          <w:color w:val="000000" w:themeColor="text1"/>
          <w:szCs w:val="24"/>
          <w:lang w:val="fr-FR"/>
        </w:rPr>
        <w:t xml:space="preserve"> Véc tơ, có thể âm hoặc dương.</w:t>
      </w:r>
    </w:p>
    <w:p w:rsidR="00B44817" w:rsidRPr="00B44817" w:rsidRDefault="00B44817" w:rsidP="00572C2A">
      <w:pPr>
        <w:spacing w:after="0"/>
        <w:jc w:val="both"/>
        <w:rPr>
          <w:color w:val="000000" w:themeColor="text1"/>
          <w:szCs w:val="24"/>
          <w:lang w:val="fr-FR"/>
        </w:rPr>
      </w:pPr>
      <w:r w:rsidRPr="00B44817">
        <w:rPr>
          <w:b/>
          <w:color w:val="000000" w:themeColor="text1"/>
          <w:szCs w:val="24"/>
          <w:lang w:val="fr-FR"/>
        </w:rPr>
        <w:t>Câu 9.</w:t>
      </w:r>
      <w:r w:rsidRPr="00B44817">
        <w:rPr>
          <w:color w:val="000000" w:themeColor="text1"/>
          <w:szCs w:val="24"/>
          <w:lang w:val="fr-FR"/>
        </w:rPr>
        <w:t xml:space="preserve"> Chọn câu </w:t>
      </w:r>
      <w:r w:rsidRPr="00B44817">
        <w:rPr>
          <w:b/>
          <w:color w:val="000000" w:themeColor="text1"/>
          <w:szCs w:val="24"/>
          <w:lang w:val="fr-FR"/>
        </w:rPr>
        <w:t>đúng.</w:t>
      </w:r>
      <w:r w:rsidRPr="00B44817">
        <w:rPr>
          <w:color w:val="000000" w:themeColor="text1"/>
          <w:szCs w:val="24"/>
          <w:lang w:val="fr-FR"/>
        </w:rPr>
        <w:t xml:space="preserve"> Khi vật chuyển động trên quỹ đạo khép kín, tổng đại số công thực hiện</w:t>
      </w:r>
    </w:p>
    <w:p w:rsidR="00B44817" w:rsidRPr="00B44817" w:rsidRDefault="00B44817" w:rsidP="00572C2A">
      <w:pPr>
        <w:spacing w:after="0"/>
        <w:jc w:val="both"/>
        <w:rPr>
          <w:color w:val="000000" w:themeColor="text1"/>
          <w:szCs w:val="24"/>
          <w:lang w:val="fr-FR"/>
        </w:rPr>
      </w:pPr>
      <w:r w:rsidRPr="00B44817">
        <w:rPr>
          <w:b/>
          <w:color w:val="000000" w:themeColor="text1"/>
          <w:szCs w:val="24"/>
          <w:u w:val="single"/>
          <w:lang w:val="fr-FR"/>
        </w:rPr>
        <w:t>A.</w:t>
      </w:r>
      <w:r w:rsidRPr="00B44817">
        <w:rPr>
          <w:color w:val="000000" w:themeColor="text1"/>
          <w:szCs w:val="24"/>
          <w:lang w:val="fr-FR"/>
        </w:rPr>
        <w:t xml:space="preserve"> Bằng không.         </w:t>
      </w:r>
      <w:r w:rsidRPr="00B44817">
        <w:rPr>
          <w:b/>
          <w:color w:val="000000" w:themeColor="text1"/>
          <w:szCs w:val="24"/>
          <w:lang w:val="fr-FR"/>
        </w:rPr>
        <w:t>B.</w:t>
      </w:r>
      <w:r w:rsidRPr="00B44817">
        <w:rPr>
          <w:color w:val="000000" w:themeColor="text1"/>
          <w:szCs w:val="24"/>
          <w:lang w:val="fr-FR"/>
        </w:rPr>
        <w:t xml:space="preserve"> Luôn dương.         </w:t>
      </w:r>
      <w:r w:rsidRPr="00B44817">
        <w:rPr>
          <w:b/>
          <w:color w:val="000000" w:themeColor="text1"/>
          <w:szCs w:val="24"/>
          <w:lang w:val="fr-FR"/>
        </w:rPr>
        <w:t>C.</w:t>
      </w:r>
      <w:r w:rsidRPr="00B44817">
        <w:rPr>
          <w:color w:val="000000" w:themeColor="text1"/>
          <w:szCs w:val="24"/>
          <w:lang w:val="fr-FR"/>
        </w:rPr>
        <w:t xml:space="preserve"> Luôn âm.            </w:t>
      </w:r>
      <w:r w:rsidRPr="00B44817">
        <w:rPr>
          <w:b/>
          <w:color w:val="000000" w:themeColor="text1"/>
          <w:szCs w:val="24"/>
          <w:lang w:val="fr-FR"/>
        </w:rPr>
        <w:t>D.</w:t>
      </w:r>
      <w:r w:rsidRPr="00B44817">
        <w:rPr>
          <w:color w:val="000000" w:themeColor="text1"/>
          <w:szCs w:val="24"/>
          <w:lang w:val="fr-FR"/>
        </w:rPr>
        <w:t xml:space="preserve"> Khác không.</w:t>
      </w:r>
    </w:p>
    <w:p w:rsidR="00B44817" w:rsidRPr="00B44817" w:rsidRDefault="00B44817" w:rsidP="00572C2A">
      <w:pPr>
        <w:spacing w:after="0"/>
        <w:rPr>
          <w:szCs w:val="24"/>
        </w:rPr>
      </w:pPr>
      <w:r w:rsidRPr="00B44817">
        <w:rPr>
          <w:szCs w:val="24"/>
        </w:rPr>
        <w:t>- Phiếu học tập.</w:t>
      </w:r>
    </w:p>
    <w:tbl>
      <w:tblPr>
        <w:tblStyle w:val="TableGrid"/>
        <w:tblW w:w="0" w:type="auto"/>
        <w:tblLook w:val="04A0"/>
      </w:tblPr>
      <w:tblGrid>
        <w:gridCol w:w="9651"/>
      </w:tblGrid>
      <w:tr w:rsidR="00B44817" w:rsidRPr="00B44817" w:rsidTr="004B264A">
        <w:tc>
          <w:tcPr>
            <w:tcW w:w="9651" w:type="dxa"/>
          </w:tcPr>
          <w:p w:rsidR="00B44817" w:rsidRPr="00B44817" w:rsidRDefault="00B44817" w:rsidP="00572C2A">
            <w:pPr>
              <w:jc w:val="center"/>
              <w:rPr>
                <w:b/>
                <w:sz w:val="24"/>
                <w:szCs w:val="24"/>
              </w:rPr>
            </w:pPr>
            <w:r w:rsidRPr="00B44817">
              <w:rPr>
                <w:b/>
                <w:sz w:val="24"/>
                <w:szCs w:val="24"/>
              </w:rPr>
              <w:t>Phiếu học tập số 1</w:t>
            </w:r>
          </w:p>
          <w:p w:rsidR="00B44817" w:rsidRPr="00B44817" w:rsidRDefault="00B44817" w:rsidP="00572C2A">
            <w:pPr>
              <w:jc w:val="both"/>
              <w:rPr>
                <w:sz w:val="24"/>
                <w:szCs w:val="24"/>
              </w:rPr>
            </w:pPr>
            <w:r w:rsidRPr="00B44817">
              <w:rPr>
                <w:sz w:val="24"/>
                <w:szCs w:val="24"/>
              </w:rPr>
              <w:t xml:space="preserve">Hai anh công nhân dùng ròng rọc để kéo xô vữa lên các tầng cao của một công trình xây dựng </w:t>
            </w:r>
            <w:r w:rsidRPr="00B44817">
              <w:rPr>
                <w:sz w:val="24"/>
                <w:szCs w:val="24"/>
              </w:rPr>
              <w:lastRenderedPageBreak/>
              <w:t>dựa vào bảng số liệu dưới đây Hãy xác định xem ai là người thực hiện công nhanh hơn. Lấy g = 10 m/s</w:t>
            </w:r>
            <w:r w:rsidRPr="00B44817">
              <w:rPr>
                <w:sz w:val="24"/>
                <w:szCs w:val="24"/>
                <w:vertAlign w:val="superscript"/>
              </w:rPr>
              <w:t>2</w:t>
            </w:r>
            <w:r w:rsidRPr="00B44817">
              <w:rPr>
                <w:sz w:val="24"/>
                <w:szCs w:val="24"/>
              </w:rPr>
              <w:t>.</w:t>
            </w:r>
          </w:p>
          <w:p w:rsidR="00B44817" w:rsidRPr="00B44817" w:rsidRDefault="00B44817" w:rsidP="00572C2A">
            <w:pPr>
              <w:jc w:val="both"/>
              <w:rPr>
                <w:b/>
                <w:sz w:val="24"/>
                <w:szCs w:val="24"/>
              </w:rPr>
            </w:pPr>
            <w:r w:rsidRPr="00B44817">
              <w:rPr>
                <w:b/>
                <w:sz w:val="24"/>
                <w:szCs w:val="24"/>
              </w:rPr>
              <w:t xml:space="preserve">Bảng 24.1 </w:t>
            </w:r>
          </w:p>
          <w:tbl>
            <w:tblPr>
              <w:tblStyle w:val="TableGrid"/>
              <w:tblW w:w="0" w:type="auto"/>
              <w:tblLook w:val="04A0"/>
            </w:tblPr>
            <w:tblGrid>
              <w:gridCol w:w="1885"/>
              <w:gridCol w:w="1885"/>
              <w:gridCol w:w="1885"/>
              <w:gridCol w:w="1885"/>
              <w:gridCol w:w="1885"/>
            </w:tblGrid>
            <w:tr w:rsidR="00B44817" w:rsidRPr="00B44817" w:rsidTr="004B264A">
              <w:tc>
                <w:tcPr>
                  <w:tcW w:w="1885" w:type="dxa"/>
                  <w:shd w:val="clear" w:color="auto" w:fill="D99594" w:themeFill="accent2" w:themeFillTint="99"/>
                  <w:vAlign w:val="center"/>
                </w:tcPr>
                <w:p w:rsidR="00B44817" w:rsidRPr="00B44817" w:rsidRDefault="00B44817" w:rsidP="00572C2A">
                  <w:pPr>
                    <w:rPr>
                      <w:b/>
                      <w:sz w:val="24"/>
                      <w:szCs w:val="24"/>
                    </w:rPr>
                  </w:pPr>
                  <w:r w:rsidRPr="00B44817">
                    <w:rPr>
                      <w:b/>
                      <w:sz w:val="24"/>
                      <w:szCs w:val="24"/>
                    </w:rPr>
                    <w:t>Công nhân</w:t>
                  </w:r>
                </w:p>
              </w:tc>
              <w:tc>
                <w:tcPr>
                  <w:tcW w:w="1885" w:type="dxa"/>
                  <w:shd w:val="clear" w:color="auto" w:fill="D99594" w:themeFill="accent2" w:themeFillTint="99"/>
                  <w:vAlign w:val="center"/>
                </w:tcPr>
                <w:p w:rsidR="00B44817" w:rsidRPr="00B44817" w:rsidRDefault="00B44817" w:rsidP="00572C2A">
                  <w:pPr>
                    <w:rPr>
                      <w:b/>
                      <w:sz w:val="24"/>
                      <w:szCs w:val="24"/>
                    </w:rPr>
                  </w:pPr>
                  <w:r w:rsidRPr="00B44817">
                    <w:rPr>
                      <w:b/>
                      <w:sz w:val="24"/>
                      <w:szCs w:val="24"/>
                    </w:rPr>
                    <w:t>Khối lượng xô vữa:</w:t>
                  </w:r>
                </w:p>
                <w:p w:rsidR="00B44817" w:rsidRPr="00B44817" w:rsidRDefault="00B44817" w:rsidP="00572C2A">
                  <w:pPr>
                    <w:rPr>
                      <w:b/>
                      <w:sz w:val="24"/>
                      <w:szCs w:val="24"/>
                    </w:rPr>
                  </w:pPr>
                  <w:r w:rsidRPr="00B44817">
                    <w:rPr>
                      <w:b/>
                      <w:sz w:val="24"/>
                      <w:szCs w:val="24"/>
                    </w:rPr>
                    <w:t xml:space="preserve"> m (kg)</w:t>
                  </w:r>
                </w:p>
              </w:tc>
              <w:tc>
                <w:tcPr>
                  <w:tcW w:w="1885" w:type="dxa"/>
                  <w:shd w:val="clear" w:color="auto" w:fill="D99594" w:themeFill="accent2" w:themeFillTint="99"/>
                  <w:vAlign w:val="center"/>
                </w:tcPr>
                <w:p w:rsidR="00B44817" w:rsidRPr="00B44817" w:rsidRDefault="00B44817" w:rsidP="00572C2A">
                  <w:pPr>
                    <w:rPr>
                      <w:b/>
                      <w:sz w:val="24"/>
                      <w:szCs w:val="24"/>
                    </w:rPr>
                  </w:pPr>
                  <w:r w:rsidRPr="00B44817">
                    <w:rPr>
                      <w:b/>
                      <w:sz w:val="24"/>
                      <w:szCs w:val="24"/>
                    </w:rPr>
                    <w:t xml:space="preserve">Độ cao công trình: </w:t>
                  </w:r>
                </w:p>
                <w:p w:rsidR="00B44817" w:rsidRPr="00B44817" w:rsidRDefault="00B44817" w:rsidP="00572C2A">
                  <w:pPr>
                    <w:rPr>
                      <w:b/>
                      <w:sz w:val="24"/>
                      <w:szCs w:val="24"/>
                    </w:rPr>
                  </w:pPr>
                  <w:r w:rsidRPr="00B44817">
                    <w:rPr>
                      <w:b/>
                      <w:sz w:val="24"/>
                      <w:szCs w:val="24"/>
                    </w:rPr>
                    <w:t>h (m)</w:t>
                  </w:r>
                </w:p>
              </w:tc>
              <w:tc>
                <w:tcPr>
                  <w:tcW w:w="1885" w:type="dxa"/>
                  <w:shd w:val="clear" w:color="auto" w:fill="D99594" w:themeFill="accent2" w:themeFillTint="99"/>
                  <w:vAlign w:val="center"/>
                </w:tcPr>
                <w:p w:rsidR="00B44817" w:rsidRPr="00B44817" w:rsidRDefault="00B44817" w:rsidP="00572C2A">
                  <w:pPr>
                    <w:rPr>
                      <w:b/>
                      <w:sz w:val="24"/>
                      <w:szCs w:val="24"/>
                    </w:rPr>
                  </w:pPr>
                  <w:r w:rsidRPr="00B44817">
                    <w:rPr>
                      <w:b/>
                      <w:sz w:val="24"/>
                      <w:szCs w:val="24"/>
                    </w:rPr>
                    <w:t xml:space="preserve">Công thực hiện: </w:t>
                  </w:r>
                </w:p>
                <w:p w:rsidR="00B44817" w:rsidRPr="00B44817" w:rsidRDefault="00B44817" w:rsidP="00572C2A">
                  <w:pPr>
                    <w:rPr>
                      <w:b/>
                      <w:sz w:val="24"/>
                      <w:szCs w:val="24"/>
                    </w:rPr>
                  </w:pPr>
                  <w:r w:rsidRPr="00B44817">
                    <w:rPr>
                      <w:b/>
                      <w:sz w:val="24"/>
                      <w:szCs w:val="24"/>
                    </w:rPr>
                    <w:t>A (J)</w:t>
                  </w:r>
                </w:p>
              </w:tc>
              <w:tc>
                <w:tcPr>
                  <w:tcW w:w="1885" w:type="dxa"/>
                  <w:shd w:val="clear" w:color="auto" w:fill="D99594" w:themeFill="accent2" w:themeFillTint="99"/>
                  <w:vAlign w:val="center"/>
                </w:tcPr>
                <w:p w:rsidR="00B44817" w:rsidRPr="00B44817" w:rsidRDefault="00B44817" w:rsidP="00572C2A">
                  <w:pPr>
                    <w:rPr>
                      <w:b/>
                      <w:sz w:val="24"/>
                      <w:szCs w:val="24"/>
                    </w:rPr>
                  </w:pPr>
                  <w:r w:rsidRPr="00B44817">
                    <w:rPr>
                      <w:b/>
                      <w:sz w:val="24"/>
                      <w:szCs w:val="24"/>
                    </w:rPr>
                    <w:t xml:space="preserve">Thời gian thực hiện công: </w:t>
                  </w:r>
                </w:p>
                <w:p w:rsidR="00B44817" w:rsidRPr="00B44817" w:rsidRDefault="00B44817" w:rsidP="00572C2A">
                  <w:pPr>
                    <w:rPr>
                      <w:b/>
                      <w:sz w:val="24"/>
                      <w:szCs w:val="24"/>
                    </w:rPr>
                  </w:pPr>
                  <w:r w:rsidRPr="00B44817">
                    <w:rPr>
                      <w:b/>
                      <w:sz w:val="24"/>
                      <w:szCs w:val="24"/>
                    </w:rPr>
                    <w:t>t (s)</w:t>
                  </w:r>
                </w:p>
              </w:tc>
            </w:tr>
            <w:tr w:rsidR="00B44817" w:rsidRPr="00B44817" w:rsidTr="004B264A">
              <w:tc>
                <w:tcPr>
                  <w:tcW w:w="1885" w:type="dxa"/>
                  <w:shd w:val="clear" w:color="auto" w:fill="92CDDC" w:themeFill="accent5" w:themeFillTint="99"/>
                  <w:vAlign w:val="center"/>
                </w:tcPr>
                <w:p w:rsidR="00B44817" w:rsidRPr="00B44817" w:rsidRDefault="00B44817" w:rsidP="00572C2A">
                  <w:pPr>
                    <w:rPr>
                      <w:b/>
                      <w:sz w:val="24"/>
                      <w:szCs w:val="24"/>
                    </w:rPr>
                  </w:pPr>
                  <w:r w:rsidRPr="00B44817">
                    <w:rPr>
                      <w:b/>
                      <w:sz w:val="24"/>
                      <w:szCs w:val="24"/>
                    </w:rPr>
                    <w:t>Công nhân 1</w:t>
                  </w:r>
                </w:p>
              </w:tc>
              <w:tc>
                <w:tcPr>
                  <w:tcW w:w="1885" w:type="dxa"/>
                  <w:vAlign w:val="center"/>
                </w:tcPr>
                <w:p w:rsidR="00B44817" w:rsidRPr="00B44817" w:rsidRDefault="00B44817" w:rsidP="00572C2A">
                  <w:pPr>
                    <w:rPr>
                      <w:sz w:val="24"/>
                      <w:szCs w:val="24"/>
                    </w:rPr>
                  </w:pPr>
                  <w:r w:rsidRPr="00B44817">
                    <w:rPr>
                      <w:sz w:val="24"/>
                      <w:szCs w:val="24"/>
                    </w:rPr>
                    <w:t>m</w:t>
                  </w:r>
                  <w:r w:rsidRPr="00B44817">
                    <w:rPr>
                      <w:sz w:val="24"/>
                      <w:szCs w:val="24"/>
                      <w:vertAlign w:val="subscript"/>
                    </w:rPr>
                    <w:t>1</w:t>
                  </w:r>
                  <w:r w:rsidRPr="00B44817">
                    <w:rPr>
                      <w:sz w:val="24"/>
                      <w:szCs w:val="24"/>
                    </w:rPr>
                    <w:t>= 20 kg</w:t>
                  </w:r>
                </w:p>
              </w:tc>
              <w:tc>
                <w:tcPr>
                  <w:tcW w:w="1885" w:type="dxa"/>
                  <w:vAlign w:val="center"/>
                </w:tcPr>
                <w:p w:rsidR="00B44817" w:rsidRPr="00B44817" w:rsidRDefault="00B44817" w:rsidP="00572C2A">
                  <w:pPr>
                    <w:rPr>
                      <w:sz w:val="24"/>
                      <w:szCs w:val="24"/>
                    </w:rPr>
                  </w:pPr>
                  <w:r w:rsidRPr="00B44817">
                    <w:rPr>
                      <w:sz w:val="24"/>
                      <w:szCs w:val="24"/>
                    </w:rPr>
                    <w:t>h</w:t>
                  </w:r>
                  <w:r w:rsidRPr="00B44817">
                    <w:rPr>
                      <w:sz w:val="24"/>
                      <w:szCs w:val="24"/>
                      <w:vertAlign w:val="subscript"/>
                    </w:rPr>
                    <w:t>1</w:t>
                  </w:r>
                  <w:r w:rsidRPr="00B44817">
                    <w:rPr>
                      <w:sz w:val="24"/>
                      <w:szCs w:val="24"/>
                    </w:rPr>
                    <w:t xml:space="preserve"> = 10 m</w:t>
                  </w:r>
                </w:p>
              </w:tc>
              <w:tc>
                <w:tcPr>
                  <w:tcW w:w="1885" w:type="dxa"/>
                  <w:vAlign w:val="center"/>
                </w:tcPr>
                <w:p w:rsidR="00B44817" w:rsidRPr="00B44817" w:rsidRDefault="00B44817" w:rsidP="00572C2A">
                  <w:pPr>
                    <w:rPr>
                      <w:sz w:val="24"/>
                      <w:szCs w:val="24"/>
                    </w:rPr>
                  </w:pPr>
                </w:p>
                <w:p w:rsidR="00B44817" w:rsidRPr="00B44817" w:rsidRDefault="00B44817" w:rsidP="00572C2A">
                  <w:pPr>
                    <w:rPr>
                      <w:sz w:val="24"/>
                      <w:szCs w:val="24"/>
                    </w:rPr>
                  </w:pPr>
                  <w:r w:rsidRPr="00B44817">
                    <w:rPr>
                      <w:sz w:val="24"/>
                      <w:szCs w:val="24"/>
                    </w:rPr>
                    <w:t>A</w:t>
                  </w:r>
                  <w:r w:rsidRPr="00B44817">
                    <w:rPr>
                      <w:sz w:val="24"/>
                      <w:szCs w:val="24"/>
                      <w:vertAlign w:val="subscript"/>
                    </w:rPr>
                    <w:t>1</w:t>
                  </w:r>
                  <w:r w:rsidRPr="00B44817">
                    <w:rPr>
                      <w:sz w:val="24"/>
                      <w:szCs w:val="24"/>
                    </w:rPr>
                    <w:t xml:space="preserve"> =</w:t>
                  </w:r>
                </w:p>
                <w:p w:rsidR="00B44817" w:rsidRPr="00B44817" w:rsidRDefault="00B44817" w:rsidP="00572C2A">
                  <w:pPr>
                    <w:rPr>
                      <w:sz w:val="24"/>
                      <w:szCs w:val="24"/>
                    </w:rPr>
                  </w:pPr>
                </w:p>
              </w:tc>
              <w:tc>
                <w:tcPr>
                  <w:tcW w:w="1885" w:type="dxa"/>
                  <w:vAlign w:val="center"/>
                </w:tcPr>
                <w:p w:rsidR="00B44817" w:rsidRPr="00B44817" w:rsidRDefault="00B44817" w:rsidP="00572C2A">
                  <w:pPr>
                    <w:rPr>
                      <w:sz w:val="24"/>
                      <w:szCs w:val="24"/>
                    </w:rPr>
                  </w:pPr>
                  <w:r w:rsidRPr="00B44817">
                    <w:rPr>
                      <w:sz w:val="24"/>
                      <w:szCs w:val="24"/>
                    </w:rPr>
                    <w:t>t</w:t>
                  </w:r>
                  <w:r w:rsidRPr="00B44817">
                    <w:rPr>
                      <w:sz w:val="24"/>
                      <w:szCs w:val="24"/>
                      <w:vertAlign w:val="subscript"/>
                    </w:rPr>
                    <w:t>1</w:t>
                  </w:r>
                  <w:r w:rsidRPr="00B44817">
                    <w:rPr>
                      <w:sz w:val="24"/>
                      <w:szCs w:val="24"/>
                    </w:rPr>
                    <w:t xml:space="preserve"> = 10 s</w:t>
                  </w:r>
                </w:p>
              </w:tc>
            </w:tr>
            <w:tr w:rsidR="00B44817" w:rsidRPr="00B44817" w:rsidTr="004B264A">
              <w:tc>
                <w:tcPr>
                  <w:tcW w:w="1885" w:type="dxa"/>
                  <w:shd w:val="clear" w:color="auto" w:fill="92CDDC" w:themeFill="accent5" w:themeFillTint="99"/>
                  <w:vAlign w:val="center"/>
                </w:tcPr>
                <w:p w:rsidR="00B44817" w:rsidRPr="00B44817" w:rsidRDefault="00B44817" w:rsidP="00572C2A">
                  <w:pPr>
                    <w:rPr>
                      <w:b/>
                      <w:sz w:val="24"/>
                      <w:szCs w:val="24"/>
                    </w:rPr>
                  </w:pPr>
                  <w:r w:rsidRPr="00B44817">
                    <w:rPr>
                      <w:b/>
                      <w:sz w:val="24"/>
                      <w:szCs w:val="24"/>
                    </w:rPr>
                    <w:t>Công nhân 2</w:t>
                  </w:r>
                </w:p>
              </w:tc>
              <w:tc>
                <w:tcPr>
                  <w:tcW w:w="1885" w:type="dxa"/>
                  <w:vAlign w:val="center"/>
                </w:tcPr>
                <w:p w:rsidR="00B44817" w:rsidRPr="00B44817" w:rsidRDefault="00B44817" w:rsidP="00572C2A">
                  <w:pPr>
                    <w:rPr>
                      <w:sz w:val="24"/>
                      <w:szCs w:val="24"/>
                    </w:rPr>
                  </w:pPr>
                  <w:r w:rsidRPr="00B44817">
                    <w:rPr>
                      <w:sz w:val="24"/>
                      <w:szCs w:val="24"/>
                    </w:rPr>
                    <w:t>m</w:t>
                  </w:r>
                  <w:r w:rsidRPr="00B44817">
                    <w:rPr>
                      <w:sz w:val="24"/>
                      <w:szCs w:val="24"/>
                      <w:vertAlign w:val="subscript"/>
                    </w:rPr>
                    <w:t>2</w:t>
                  </w:r>
                  <w:r w:rsidRPr="00B44817">
                    <w:rPr>
                      <w:sz w:val="24"/>
                      <w:szCs w:val="24"/>
                    </w:rPr>
                    <w:t xml:space="preserve"> = 21kg</w:t>
                  </w:r>
                </w:p>
              </w:tc>
              <w:tc>
                <w:tcPr>
                  <w:tcW w:w="1885" w:type="dxa"/>
                  <w:vAlign w:val="center"/>
                </w:tcPr>
                <w:p w:rsidR="00B44817" w:rsidRPr="00B44817" w:rsidRDefault="00B44817" w:rsidP="00572C2A">
                  <w:pPr>
                    <w:rPr>
                      <w:sz w:val="24"/>
                      <w:szCs w:val="24"/>
                    </w:rPr>
                  </w:pPr>
                  <w:r w:rsidRPr="00B44817">
                    <w:rPr>
                      <w:sz w:val="24"/>
                      <w:szCs w:val="24"/>
                    </w:rPr>
                    <w:t>h</w:t>
                  </w:r>
                  <w:r w:rsidRPr="00B44817">
                    <w:rPr>
                      <w:sz w:val="24"/>
                      <w:szCs w:val="24"/>
                      <w:vertAlign w:val="subscript"/>
                    </w:rPr>
                    <w:t>2</w:t>
                  </w:r>
                  <w:r w:rsidRPr="00B44817">
                    <w:rPr>
                      <w:sz w:val="24"/>
                      <w:szCs w:val="24"/>
                    </w:rPr>
                    <w:t xml:space="preserve"> = 11 m</w:t>
                  </w:r>
                </w:p>
              </w:tc>
              <w:tc>
                <w:tcPr>
                  <w:tcW w:w="1885" w:type="dxa"/>
                  <w:vAlign w:val="center"/>
                </w:tcPr>
                <w:p w:rsidR="00B44817" w:rsidRPr="00B44817" w:rsidRDefault="00B44817" w:rsidP="00572C2A">
                  <w:pPr>
                    <w:rPr>
                      <w:sz w:val="24"/>
                      <w:szCs w:val="24"/>
                    </w:rPr>
                  </w:pPr>
                </w:p>
                <w:p w:rsidR="00B44817" w:rsidRPr="00B44817" w:rsidRDefault="00B44817" w:rsidP="00572C2A">
                  <w:pPr>
                    <w:rPr>
                      <w:sz w:val="24"/>
                      <w:szCs w:val="24"/>
                    </w:rPr>
                  </w:pPr>
                  <w:r w:rsidRPr="00B44817">
                    <w:rPr>
                      <w:sz w:val="24"/>
                      <w:szCs w:val="24"/>
                    </w:rPr>
                    <w:t>A</w:t>
                  </w:r>
                  <w:r w:rsidRPr="00B44817">
                    <w:rPr>
                      <w:sz w:val="24"/>
                      <w:szCs w:val="24"/>
                      <w:vertAlign w:val="subscript"/>
                    </w:rPr>
                    <w:t>2</w:t>
                  </w:r>
                  <w:r w:rsidRPr="00B44817">
                    <w:rPr>
                      <w:sz w:val="24"/>
                      <w:szCs w:val="24"/>
                    </w:rPr>
                    <w:t xml:space="preserve"> =</w:t>
                  </w:r>
                </w:p>
                <w:p w:rsidR="00B44817" w:rsidRPr="00B44817" w:rsidRDefault="00B44817" w:rsidP="00572C2A">
                  <w:pPr>
                    <w:rPr>
                      <w:sz w:val="24"/>
                      <w:szCs w:val="24"/>
                    </w:rPr>
                  </w:pPr>
                </w:p>
              </w:tc>
              <w:tc>
                <w:tcPr>
                  <w:tcW w:w="1885" w:type="dxa"/>
                  <w:vAlign w:val="center"/>
                </w:tcPr>
                <w:p w:rsidR="00B44817" w:rsidRPr="00B44817" w:rsidRDefault="00B44817" w:rsidP="00572C2A">
                  <w:pPr>
                    <w:rPr>
                      <w:sz w:val="24"/>
                      <w:szCs w:val="24"/>
                    </w:rPr>
                  </w:pPr>
                  <w:r w:rsidRPr="00B44817">
                    <w:rPr>
                      <w:sz w:val="24"/>
                      <w:szCs w:val="24"/>
                    </w:rPr>
                    <w:t>t</w:t>
                  </w:r>
                  <w:r w:rsidRPr="00B44817">
                    <w:rPr>
                      <w:sz w:val="24"/>
                      <w:szCs w:val="24"/>
                      <w:vertAlign w:val="subscript"/>
                    </w:rPr>
                    <w:t>2</w:t>
                  </w:r>
                  <w:r w:rsidRPr="00B44817">
                    <w:rPr>
                      <w:sz w:val="24"/>
                      <w:szCs w:val="24"/>
                    </w:rPr>
                    <w:t xml:space="preserve"> = 20s</w:t>
                  </w:r>
                </w:p>
              </w:tc>
            </w:tr>
          </w:tbl>
          <w:p w:rsidR="00B44817" w:rsidRPr="00B44817" w:rsidRDefault="00B44817" w:rsidP="00572C2A">
            <w:pPr>
              <w:jc w:val="both"/>
              <w:rPr>
                <w:sz w:val="24"/>
                <w:szCs w:val="24"/>
              </w:rPr>
            </w:pPr>
          </w:p>
        </w:tc>
      </w:tr>
    </w:tbl>
    <w:p w:rsidR="00B44817" w:rsidRPr="00B44817" w:rsidRDefault="00B44817" w:rsidP="00572C2A">
      <w:pPr>
        <w:spacing w:after="0"/>
        <w:rPr>
          <w:szCs w:val="24"/>
        </w:rPr>
      </w:pPr>
    </w:p>
    <w:tbl>
      <w:tblPr>
        <w:tblStyle w:val="TableGrid"/>
        <w:tblW w:w="0" w:type="auto"/>
        <w:tblLook w:val="04A0"/>
      </w:tblPr>
      <w:tblGrid>
        <w:gridCol w:w="9651"/>
      </w:tblGrid>
      <w:tr w:rsidR="00B44817" w:rsidRPr="00B44817" w:rsidTr="004B264A">
        <w:tc>
          <w:tcPr>
            <w:tcW w:w="9651" w:type="dxa"/>
          </w:tcPr>
          <w:p w:rsidR="00B44817" w:rsidRPr="00B44817" w:rsidRDefault="00B44817" w:rsidP="00572C2A">
            <w:pPr>
              <w:jc w:val="center"/>
              <w:rPr>
                <w:b/>
                <w:sz w:val="24"/>
                <w:szCs w:val="24"/>
              </w:rPr>
            </w:pPr>
            <w:r w:rsidRPr="00B44817">
              <w:rPr>
                <w:b/>
                <w:sz w:val="24"/>
                <w:szCs w:val="24"/>
              </w:rPr>
              <w:t>Phiếu học tập số 2</w:t>
            </w:r>
          </w:p>
          <w:p w:rsidR="00B44817" w:rsidRPr="00B44817" w:rsidRDefault="00B44817" w:rsidP="00572C2A">
            <w:pPr>
              <w:rPr>
                <w:sz w:val="24"/>
                <w:szCs w:val="24"/>
              </w:rPr>
            </w:pPr>
            <w:r w:rsidRPr="00B44817">
              <w:rPr>
                <w:sz w:val="24"/>
                <w:szCs w:val="24"/>
              </w:rPr>
              <w:t>Coi công suất trung bình của trái tim là 3W.</w:t>
            </w:r>
          </w:p>
          <w:p w:rsidR="00B44817" w:rsidRPr="00B44817" w:rsidRDefault="00B44817" w:rsidP="00572C2A">
            <w:pPr>
              <w:rPr>
                <w:sz w:val="24"/>
                <w:szCs w:val="24"/>
              </w:rPr>
            </w:pPr>
            <w:r w:rsidRPr="00B44817">
              <w:rPr>
                <w:b/>
                <w:bCs/>
                <w:sz w:val="24"/>
                <w:szCs w:val="24"/>
              </w:rPr>
              <w:t>a)</w:t>
            </w:r>
            <w:r w:rsidRPr="00B44817">
              <w:rPr>
                <w:sz w:val="24"/>
                <w:szCs w:val="24"/>
              </w:rPr>
              <w:t>Trong một ngày -đêm trung bình trái tim thực hiện một công là bao nhiêu?</w:t>
            </w:r>
          </w:p>
          <w:p w:rsidR="00B44817" w:rsidRPr="00B44817" w:rsidRDefault="00B44817" w:rsidP="00572C2A">
            <w:pPr>
              <w:rPr>
                <w:sz w:val="24"/>
                <w:szCs w:val="24"/>
              </w:rPr>
            </w:pPr>
            <w:r w:rsidRPr="00B44817">
              <w:rPr>
                <w:b/>
                <w:bCs/>
                <w:noProof/>
                <w:szCs w:val="24"/>
              </w:rPr>
              <w:drawing>
                <wp:anchor distT="0" distB="0" distL="114300" distR="114300" simplePos="0" relativeHeight="251739136" behindDoc="0" locked="0" layoutInCell="1" allowOverlap="1">
                  <wp:simplePos x="0" y="0"/>
                  <wp:positionH relativeFrom="column">
                    <wp:posOffset>2449219</wp:posOffset>
                  </wp:positionH>
                  <wp:positionV relativeFrom="paragraph">
                    <wp:posOffset>564756</wp:posOffset>
                  </wp:positionV>
                  <wp:extent cx="1789967" cy="1401635"/>
                  <wp:effectExtent l="0" t="0" r="1270" b="8255"/>
                  <wp:wrapNone/>
                  <wp:docPr id="52" name="Picture 1" descr="Xe Tải Veam ...1990Kg...thùng Kín ..Bạt..nhìn Đẹp Thật ..Lại Bền Nữ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 Tải Veam ...1990Kg...thùng Kín ..Bạt..nhìn Đẹp Thật ..Lại Bền Nữa."/>
                          <pic:cNvPicPr>
                            <a:picLocks noChangeAspect="1" noChangeArrowheads="1"/>
                          </pic:cNvPicPr>
                        </pic:nvPicPr>
                        <pic:blipFill>
                          <a:blip r:embed="rId473">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89967" cy="1401635"/>
                          </a:xfrm>
                          <a:prstGeom prst="rect">
                            <a:avLst/>
                          </a:prstGeom>
                          <a:noFill/>
                          <a:ln>
                            <a:noFill/>
                          </a:ln>
                        </pic:spPr>
                      </pic:pic>
                    </a:graphicData>
                  </a:graphic>
                </wp:anchor>
              </w:drawing>
            </w:r>
            <w:r w:rsidRPr="00B44817">
              <w:rPr>
                <w:b/>
                <w:bCs/>
                <w:sz w:val="24"/>
                <w:szCs w:val="24"/>
              </w:rPr>
              <w:t>b)</w:t>
            </w:r>
            <w:r w:rsidRPr="00B44817">
              <w:rPr>
                <w:sz w:val="24"/>
                <w:szCs w:val="24"/>
              </w:rPr>
              <w:t>Nếu một người sống 70 tuổi thì công của trái tim thực hiện là bao nhiêu?Một ô tô tải muốn thực hiện được công này phải thực hiện trong thời gian bao lâu?Coi công suất của xe ô tô tải là 3.10</w:t>
            </w:r>
            <w:r w:rsidRPr="00B44817">
              <w:rPr>
                <w:sz w:val="24"/>
                <w:szCs w:val="24"/>
                <w:vertAlign w:val="superscript"/>
              </w:rPr>
              <w:t>5</w:t>
            </w:r>
            <w:r w:rsidRPr="00B44817">
              <w:rPr>
                <w:sz w:val="24"/>
                <w:szCs w:val="24"/>
              </w:rPr>
              <w:t>W.</w:t>
            </w:r>
          </w:p>
          <w:p w:rsidR="00B44817" w:rsidRPr="00B44817" w:rsidRDefault="00B44817" w:rsidP="00572C2A">
            <w:pPr>
              <w:rPr>
                <w:sz w:val="24"/>
                <w:szCs w:val="24"/>
              </w:rPr>
            </w:pPr>
            <w:r w:rsidRPr="00B44817">
              <w:rPr>
                <w:noProof/>
                <w:szCs w:val="24"/>
              </w:rPr>
              <w:drawing>
                <wp:anchor distT="0" distB="0" distL="114300" distR="114300" simplePos="0" relativeHeight="251734016" behindDoc="0" locked="0" layoutInCell="1" allowOverlap="1">
                  <wp:simplePos x="0" y="0"/>
                  <wp:positionH relativeFrom="column">
                    <wp:posOffset>627380</wp:posOffset>
                  </wp:positionH>
                  <wp:positionV relativeFrom="paragraph">
                    <wp:posOffset>68580</wp:posOffset>
                  </wp:positionV>
                  <wp:extent cx="870585" cy="1274445"/>
                  <wp:effectExtent l="0" t="0" r="5715" b="1905"/>
                  <wp:wrapThrough wrapText="bothSides">
                    <wp:wrapPolygon edited="0">
                      <wp:start x="0" y="0"/>
                      <wp:lineTo x="0" y="21309"/>
                      <wp:lineTo x="21269" y="21309"/>
                      <wp:lineTo x="21269" y="0"/>
                      <wp:lineTo x="0" y="0"/>
                    </wp:wrapPolygon>
                  </wp:wrapThrough>
                  <wp:docPr id="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4">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870585" cy="1274445"/>
                          </a:xfrm>
                          <a:prstGeom prst="rect">
                            <a:avLst/>
                          </a:prstGeom>
                        </pic:spPr>
                      </pic:pic>
                    </a:graphicData>
                  </a:graphic>
                </wp:anchor>
              </w:drawing>
            </w:r>
          </w:p>
          <w:p w:rsidR="00B44817" w:rsidRPr="00B44817" w:rsidRDefault="00B44817" w:rsidP="00572C2A">
            <w:pPr>
              <w:rPr>
                <w:sz w:val="24"/>
                <w:szCs w:val="24"/>
              </w:rPr>
            </w:pPr>
          </w:p>
          <w:p w:rsidR="00B44817" w:rsidRPr="00B44817" w:rsidRDefault="00B44817" w:rsidP="00572C2A">
            <w:pPr>
              <w:rPr>
                <w:sz w:val="24"/>
                <w:szCs w:val="24"/>
              </w:rPr>
            </w:pPr>
          </w:p>
          <w:p w:rsidR="00B44817" w:rsidRPr="00B44817" w:rsidRDefault="00B44817" w:rsidP="00572C2A">
            <w:pPr>
              <w:rPr>
                <w:sz w:val="24"/>
                <w:szCs w:val="24"/>
              </w:rPr>
            </w:pPr>
          </w:p>
          <w:p w:rsidR="00B44817" w:rsidRPr="00B44817" w:rsidRDefault="00B44817" w:rsidP="00572C2A">
            <w:pPr>
              <w:rPr>
                <w:sz w:val="24"/>
                <w:szCs w:val="24"/>
              </w:rPr>
            </w:pPr>
          </w:p>
          <w:p w:rsidR="00B44817" w:rsidRPr="00B44817" w:rsidRDefault="00B44817" w:rsidP="00572C2A">
            <w:pPr>
              <w:rPr>
                <w:sz w:val="24"/>
                <w:szCs w:val="24"/>
              </w:rPr>
            </w:pPr>
          </w:p>
          <w:p w:rsidR="00B44817" w:rsidRPr="00B44817" w:rsidRDefault="00B44817" w:rsidP="00572C2A">
            <w:pPr>
              <w:rPr>
                <w:sz w:val="24"/>
                <w:szCs w:val="24"/>
              </w:rPr>
            </w:pPr>
          </w:p>
          <w:p w:rsidR="00B44817" w:rsidRPr="00B44817" w:rsidRDefault="00B44817" w:rsidP="00572C2A">
            <w:pPr>
              <w:rPr>
                <w:sz w:val="24"/>
                <w:szCs w:val="24"/>
              </w:rPr>
            </w:pPr>
          </w:p>
        </w:tc>
      </w:tr>
    </w:tbl>
    <w:p w:rsidR="00B44817" w:rsidRPr="00B44817" w:rsidRDefault="00B44817" w:rsidP="00572C2A">
      <w:pPr>
        <w:spacing w:after="0"/>
        <w:rPr>
          <w:szCs w:val="24"/>
        </w:rPr>
      </w:pPr>
    </w:p>
    <w:tbl>
      <w:tblPr>
        <w:tblStyle w:val="TableGrid"/>
        <w:tblW w:w="0" w:type="auto"/>
        <w:tblLook w:val="04A0"/>
      </w:tblPr>
      <w:tblGrid>
        <w:gridCol w:w="10031"/>
      </w:tblGrid>
      <w:tr w:rsidR="00B44817" w:rsidRPr="00B44817" w:rsidTr="003C5ED3">
        <w:tc>
          <w:tcPr>
            <w:tcW w:w="10031" w:type="dxa"/>
          </w:tcPr>
          <w:p w:rsidR="00B44817" w:rsidRPr="00B44817" w:rsidRDefault="00B44817" w:rsidP="00572C2A">
            <w:pPr>
              <w:jc w:val="center"/>
              <w:rPr>
                <w:b/>
                <w:sz w:val="24"/>
                <w:szCs w:val="24"/>
              </w:rPr>
            </w:pPr>
            <w:r w:rsidRPr="00B44817">
              <w:rPr>
                <w:b/>
                <w:sz w:val="24"/>
                <w:szCs w:val="24"/>
              </w:rPr>
              <w:t>Phiếu học tập số 3</w:t>
            </w:r>
          </w:p>
          <w:p w:rsidR="00B44817" w:rsidRPr="00B44817" w:rsidRDefault="00B44817" w:rsidP="00572C2A">
            <w:pPr>
              <w:rPr>
                <w:sz w:val="24"/>
                <w:szCs w:val="24"/>
              </w:rPr>
            </w:pPr>
            <w:r w:rsidRPr="00B44817">
              <w:rPr>
                <w:b/>
                <w:sz w:val="24"/>
                <w:szCs w:val="24"/>
              </w:rPr>
              <w:t>Câu 1.</w:t>
            </w:r>
            <w:r w:rsidRPr="00B44817">
              <w:rPr>
                <w:sz w:val="24"/>
                <w:szCs w:val="24"/>
              </w:rPr>
              <w:t xml:space="preserve"> Hãy giải thích tác dụng của líp nhiều tầng trong xe đạp thể thao</w:t>
            </w:r>
          </w:p>
          <w:p w:rsidR="00B44817" w:rsidRPr="00B44817" w:rsidRDefault="00B44817" w:rsidP="00572C2A">
            <w:pPr>
              <w:rPr>
                <w:sz w:val="24"/>
                <w:szCs w:val="24"/>
              </w:rPr>
            </w:pPr>
            <w:r w:rsidRPr="00B44817">
              <w:rPr>
                <w:noProof/>
                <w:szCs w:val="24"/>
              </w:rPr>
              <w:drawing>
                <wp:inline distT="0" distB="0" distL="0" distR="0">
                  <wp:extent cx="1561604" cy="1264257"/>
                  <wp:effectExtent l="19050" t="0" r="496" b="0"/>
                  <wp:docPr id="5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7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2312" cy="1264830"/>
                          </a:xfrm>
                          <a:prstGeom prst="rect">
                            <a:avLst/>
                          </a:prstGeom>
                          <a:noFill/>
                          <a:ln>
                            <a:noFill/>
                          </a:ln>
                        </pic:spPr>
                      </pic:pic>
                    </a:graphicData>
                  </a:graphic>
                </wp:inline>
              </w:drawing>
            </w:r>
          </w:p>
          <w:p w:rsidR="00B44817" w:rsidRPr="00B44817" w:rsidRDefault="003C5ED3" w:rsidP="00572C2A">
            <w:pPr>
              <w:rPr>
                <w:sz w:val="24"/>
                <w:szCs w:val="24"/>
              </w:rPr>
            </w:pPr>
            <w:r>
              <w:rPr>
                <w:noProof/>
                <w:szCs w:val="24"/>
              </w:rPr>
              <w:drawing>
                <wp:anchor distT="0" distB="0" distL="114300" distR="114300" simplePos="0" relativeHeight="251732992" behindDoc="0" locked="0" layoutInCell="1" allowOverlap="1">
                  <wp:simplePos x="0" y="0"/>
                  <wp:positionH relativeFrom="column">
                    <wp:posOffset>3109595</wp:posOffset>
                  </wp:positionH>
                  <wp:positionV relativeFrom="paragraph">
                    <wp:posOffset>-1383665</wp:posOffset>
                  </wp:positionV>
                  <wp:extent cx="2573020" cy="1510665"/>
                  <wp:effectExtent l="19050" t="0" r="0" b="0"/>
                  <wp:wrapThrough wrapText="bothSides">
                    <wp:wrapPolygon edited="0">
                      <wp:start x="-160" y="0"/>
                      <wp:lineTo x="-160" y="21246"/>
                      <wp:lineTo x="21589" y="21246"/>
                      <wp:lineTo x="21589" y="0"/>
                      <wp:lineTo x="-160" y="0"/>
                    </wp:wrapPolygon>
                  </wp:wrapThrough>
                  <wp:docPr id="57" name="Picture 2" descr="C:\Users\Admin\Downloads\Documents\ky-thuat-sang-lip-so-xe-d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Admin\Downloads\Documents\ky-thuat-sang-lip-so-xe-dap.jpg"/>
                          <pic:cNvPicPr>
                            <a:picLocks noChangeAspect="1" noChangeArrowheads="1"/>
                          </pic:cNvPicPr>
                        </pic:nvPicPr>
                        <pic:blipFill>
                          <a:blip r:embed="rId47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73020" cy="1510665"/>
                          </a:xfrm>
                          <a:prstGeom prst="rect">
                            <a:avLst/>
                          </a:prstGeom>
                          <a:noFill/>
                          <a:ln>
                            <a:noFill/>
                          </a:ln>
                        </pic:spPr>
                      </pic:pic>
                    </a:graphicData>
                  </a:graphic>
                </wp:anchor>
              </w:drawing>
            </w:r>
          </w:p>
          <w:p w:rsidR="00B44817" w:rsidRPr="00B44817" w:rsidRDefault="00B44817" w:rsidP="00572C2A">
            <w:pPr>
              <w:rPr>
                <w:sz w:val="24"/>
                <w:szCs w:val="24"/>
              </w:rPr>
            </w:pPr>
            <w:r w:rsidRPr="00B44817">
              <w:rPr>
                <w:noProof/>
                <w:szCs w:val="24"/>
              </w:rPr>
              <w:drawing>
                <wp:anchor distT="0" distB="0" distL="114300" distR="114300" simplePos="0" relativeHeight="251735040" behindDoc="0" locked="0" layoutInCell="1" allowOverlap="1">
                  <wp:simplePos x="0" y="0"/>
                  <wp:positionH relativeFrom="column">
                    <wp:posOffset>3156585</wp:posOffset>
                  </wp:positionH>
                  <wp:positionV relativeFrom="paragraph">
                    <wp:posOffset>435610</wp:posOffset>
                  </wp:positionV>
                  <wp:extent cx="2667635" cy="1532255"/>
                  <wp:effectExtent l="0" t="0" r="0" b="0"/>
                  <wp:wrapThrough wrapText="bothSides">
                    <wp:wrapPolygon edited="0">
                      <wp:start x="0" y="0"/>
                      <wp:lineTo x="0" y="21215"/>
                      <wp:lineTo x="21441" y="21215"/>
                      <wp:lineTo x="21441" y="0"/>
                      <wp:lineTo x="0" y="0"/>
                    </wp:wrapPolygon>
                  </wp:wrapThrough>
                  <wp:docPr id="59" name="Picture 1" descr="Kinh nghiệm đi xe máy lên dốc và xuống dốc | Tạp chí Giao thông vận tả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h nghiệm đi xe máy lên dốc và xuống dốc | Tạp chí Giao thông vận tải"/>
                          <pic:cNvPicPr>
                            <a:picLocks noChangeAspect="1" noChangeArrowheads="1"/>
                          </pic:cNvPicPr>
                        </pic:nvPicPr>
                        <pic:blipFill rotWithShape="1">
                          <a:blip r:embed="rId47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5364" b="50710"/>
                          <a:stretch/>
                        </pic:blipFill>
                        <pic:spPr bwMode="auto">
                          <a:xfrm>
                            <a:off x="0" y="0"/>
                            <a:ext cx="2667635" cy="1532255"/>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B44817">
              <w:rPr>
                <w:noProof/>
                <w:szCs w:val="24"/>
              </w:rPr>
              <w:drawing>
                <wp:anchor distT="0" distB="0" distL="114300" distR="114300" simplePos="0" relativeHeight="251740160" behindDoc="1" locked="0" layoutInCell="1" allowOverlap="1">
                  <wp:simplePos x="0" y="0"/>
                  <wp:positionH relativeFrom="column">
                    <wp:posOffset>334010</wp:posOffset>
                  </wp:positionH>
                  <wp:positionV relativeFrom="paragraph">
                    <wp:posOffset>468630</wp:posOffset>
                  </wp:positionV>
                  <wp:extent cx="2495550" cy="1494790"/>
                  <wp:effectExtent l="0" t="0" r="0" b="0"/>
                  <wp:wrapTight wrapText="bothSides">
                    <wp:wrapPolygon edited="0">
                      <wp:start x="0" y="0"/>
                      <wp:lineTo x="0" y="21196"/>
                      <wp:lineTo x="21435" y="21196"/>
                      <wp:lineTo x="21435" y="0"/>
                      <wp:lineTo x="0" y="0"/>
                    </wp:wrapPolygon>
                  </wp:wrapTight>
                  <wp:docPr id="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5550" cy="1494790"/>
                          </a:xfrm>
                          <a:prstGeom prst="rect">
                            <a:avLst/>
                          </a:prstGeom>
                          <a:noFill/>
                          <a:ln>
                            <a:noFill/>
                          </a:ln>
                        </pic:spPr>
                      </pic:pic>
                    </a:graphicData>
                  </a:graphic>
                </wp:anchor>
              </w:drawing>
            </w:r>
            <w:r w:rsidRPr="00B44817">
              <w:rPr>
                <w:b/>
                <w:sz w:val="24"/>
                <w:szCs w:val="24"/>
              </w:rPr>
              <w:t>Câu 2.</w:t>
            </w:r>
            <w:r w:rsidRPr="00B44817">
              <w:rPr>
                <w:sz w:val="24"/>
                <w:szCs w:val="24"/>
              </w:rPr>
              <w:t>Hình bên mô tả hộp số xe máy. Hãy giải thích tại sao khi đi xe máy trên những đoạn đường dốc hoặc có ma sát lớn ta thường đi ở số</w:t>
            </w:r>
            <w:r w:rsidR="003C5ED3">
              <w:rPr>
                <w:sz w:val="24"/>
                <w:szCs w:val="24"/>
              </w:rPr>
              <w:t xml:space="preserve"> </w:t>
            </w:r>
            <w:r w:rsidRPr="00B44817">
              <w:rPr>
                <w:sz w:val="24"/>
                <w:szCs w:val="24"/>
              </w:rPr>
              <w:t>nhỏ.</w:t>
            </w:r>
          </w:p>
          <w:p w:rsidR="003C5ED3" w:rsidRDefault="003C5ED3" w:rsidP="00572C2A">
            <w:pPr>
              <w:jc w:val="both"/>
              <w:rPr>
                <w:b/>
                <w:sz w:val="24"/>
                <w:szCs w:val="24"/>
              </w:rPr>
            </w:pPr>
          </w:p>
          <w:p w:rsidR="003C5ED3" w:rsidRDefault="003C5ED3" w:rsidP="00572C2A">
            <w:pPr>
              <w:jc w:val="both"/>
              <w:rPr>
                <w:b/>
                <w:sz w:val="24"/>
                <w:szCs w:val="24"/>
              </w:rPr>
            </w:pPr>
          </w:p>
          <w:p w:rsidR="003C5ED3" w:rsidRDefault="003C5ED3" w:rsidP="00572C2A">
            <w:pPr>
              <w:jc w:val="both"/>
              <w:rPr>
                <w:b/>
                <w:sz w:val="24"/>
                <w:szCs w:val="24"/>
              </w:rPr>
            </w:pPr>
          </w:p>
          <w:p w:rsidR="003C5ED3" w:rsidRDefault="003C5ED3" w:rsidP="00572C2A">
            <w:pPr>
              <w:jc w:val="both"/>
              <w:rPr>
                <w:b/>
                <w:sz w:val="24"/>
                <w:szCs w:val="24"/>
              </w:rPr>
            </w:pPr>
          </w:p>
          <w:p w:rsidR="003C5ED3" w:rsidRDefault="003C5ED3" w:rsidP="00572C2A">
            <w:pPr>
              <w:jc w:val="both"/>
              <w:rPr>
                <w:b/>
                <w:sz w:val="24"/>
                <w:szCs w:val="24"/>
              </w:rPr>
            </w:pPr>
          </w:p>
          <w:p w:rsidR="003C5ED3" w:rsidRDefault="003C5ED3" w:rsidP="00572C2A">
            <w:pPr>
              <w:jc w:val="both"/>
              <w:rPr>
                <w:b/>
                <w:sz w:val="24"/>
                <w:szCs w:val="24"/>
              </w:rPr>
            </w:pPr>
          </w:p>
          <w:p w:rsidR="003C5ED3" w:rsidRDefault="003C5ED3" w:rsidP="00572C2A">
            <w:pPr>
              <w:jc w:val="both"/>
              <w:rPr>
                <w:b/>
                <w:sz w:val="24"/>
                <w:szCs w:val="24"/>
              </w:rPr>
            </w:pPr>
          </w:p>
          <w:p w:rsidR="003C5ED3" w:rsidRDefault="003C5ED3" w:rsidP="00572C2A">
            <w:pPr>
              <w:jc w:val="both"/>
              <w:rPr>
                <w:b/>
                <w:sz w:val="24"/>
                <w:szCs w:val="24"/>
              </w:rPr>
            </w:pPr>
          </w:p>
          <w:p w:rsidR="00B44817" w:rsidRPr="00B44817" w:rsidRDefault="00B44817" w:rsidP="00572C2A">
            <w:pPr>
              <w:jc w:val="both"/>
              <w:rPr>
                <w:sz w:val="24"/>
                <w:szCs w:val="24"/>
              </w:rPr>
            </w:pPr>
            <w:r w:rsidRPr="00B44817">
              <w:rPr>
                <w:b/>
                <w:sz w:val="24"/>
                <w:szCs w:val="24"/>
              </w:rPr>
              <w:t xml:space="preserve">Câu </w:t>
            </w:r>
            <w:r w:rsidRPr="00B44817">
              <w:rPr>
                <w:b/>
                <w:sz w:val="24"/>
                <w:szCs w:val="24"/>
              </w:rPr>
              <w:lastRenderedPageBreak/>
              <w:t>3.</w:t>
            </w:r>
            <w:r w:rsidRPr="00B44817">
              <w:rPr>
                <w:sz w:val="24"/>
                <w:szCs w:val="24"/>
              </w:rPr>
              <w:t>Động cơ của một thang máy tác dụng lực kéo 20.000 N để thang máy chuyển động thẳng lên trên trong 10 giây và quãng đường đi được tương ứng là 18 m.Công suất trung bình của động cơ là</w:t>
            </w:r>
          </w:p>
          <w:p w:rsidR="00B44817" w:rsidRPr="00B44817" w:rsidRDefault="00B44817" w:rsidP="00572C2A">
            <w:pPr>
              <w:rPr>
                <w:sz w:val="24"/>
                <w:szCs w:val="24"/>
              </w:rPr>
            </w:pPr>
            <w:r w:rsidRPr="00B44817">
              <w:rPr>
                <w:sz w:val="24"/>
                <w:szCs w:val="24"/>
              </w:rPr>
              <w:t>A. 36 kW  B. 3,6 kW  C. 11 kW   D. 1,1 kW</w:t>
            </w:r>
          </w:p>
          <w:p w:rsidR="00B44817" w:rsidRPr="00B44817" w:rsidRDefault="00B44817" w:rsidP="00572C2A">
            <w:pPr>
              <w:jc w:val="both"/>
              <w:rPr>
                <w:sz w:val="24"/>
                <w:szCs w:val="24"/>
              </w:rPr>
            </w:pPr>
            <w:r w:rsidRPr="00B44817">
              <w:rPr>
                <w:b/>
                <w:sz w:val="24"/>
                <w:szCs w:val="24"/>
              </w:rPr>
              <w:t>Câu 4.</w:t>
            </w:r>
            <w:r w:rsidRPr="00B44817">
              <w:rPr>
                <w:sz w:val="24"/>
                <w:szCs w:val="24"/>
              </w:rPr>
              <w:t>Một ô tô khối lượng 1 tấn đang hoạt động với công suất 5 KW và chuyển động thẳng đều với vận tốc 54 km/h thì lên dốc. Hỏi động cơ ô tô phải hoạt động với công suất bằng bao nhiêu để có thể lên dốc với tốc độ như cũ?Biết hệ số ma sát giữa bánh xe và mặt đường không đổi dốc nghiêng 2,3</w:t>
            </w:r>
            <w:r w:rsidRPr="00B44817">
              <w:rPr>
                <w:sz w:val="24"/>
                <w:szCs w:val="24"/>
                <w:vertAlign w:val="superscript"/>
              </w:rPr>
              <w:t>0</w:t>
            </w:r>
            <w:r w:rsidRPr="00B44817">
              <w:rPr>
                <w:sz w:val="24"/>
                <w:szCs w:val="24"/>
              </w:rPr>
              <w:t xml:space="preserve"> so với mặt đường nằm ngang và lấy g = 10 m/s</w:t>
            </w:r>
            <w:r w:rsidRPr="00B44817">
              <w:rPr>
                <w:sz w:val="24"/>
                <w:szCs w:val="24"/>
                <w:vertAlign w:val="superscript"/>
              </w:rPr>
              <w:t>2</w:t>
            </w:r>
            <w:r w:rsidRPr="00B44817">
              <w:rPr>
                <w:sz w:val="24"/>
                <w:szCs w:val="24"/>
              </w:rPr>
              <w:t xml:space="preserve">. </w:t>
            </w:r>
          </w:p>
          <w:p w:rsidR="00B44817" w:rsidRPr="00B44817" w:rsidRDefault="00B44817" w:rsidP="00572C2A">
            <w:pPr>
              <w:rPr>
                <w:sz w:val="24"/>
                <w:szCs w:val="24"/>
              </w:rPr>
            </w:pPr>
          </w:p>
        </w:tc>
      </w:tr>
    </w:tbl>
    <w:p w:rsidR="00B44817" w:rsidRPr="00B44817" w:rsidRDefault="00B44817" w:rsidP="00572C2A">
      <w:pPr>
        <w:spacing w:after="0"/>
        <w:rPr>
          <w:szCs w:val="24"/>
        </w:rPr>
      </w:pPr>
    </w:p>
    <w:tbl>
      <w:tblPr>
        <w:tblStyle w:val="TableGrid"/>
        <w:tblW w:w="0" w:type="auto"/>
        <w:tblLook w:val="04A0"/>
      </w:tblPr>
      <w:tblGrid>
        <w:gridCol w:w="10031"/>
      </w:tblGrid>
      <w:tr w:rsidR="003C5ED3" w:rsidRPr="00B44817" w:rsidTr="003C5ED3">
        <w:trPr>
          <w:trHeight w:val="9213"/>
        </w:trPr>
        <w:tc>
          <w:tcPr>
            <w:tcW w:w="10031" w:type="dxa"/>
          </w:tcPr>
          <w:p w:rsidR="003C5ED3" w:rsidRPr="00B44817" w:rsidRDefault="003C5ED3" w:rsidP="00572C2A">
            <w:pPr>
              <w:jc w:val="center"/>
              <w:rPr>
                <w:b/>
                <w:sz w:val="24"/>
                <w:szCs w:val="24"/>
              </w:rPr>
            </w:pPr>
            <w:r w:rsidRPr="00B44817">
              <w:rPr>
                <w:b/>
                <w:sz w:val="24"/>
                <w:szCs w:val="24"/>
              </w:rPr>
              <w:t>Phiếu học tập số 4</w:t>
            </w:r>
          </w:p>
          <w:p w:rsidR="003C5ED3" w:rsidRPr="00B44817" w:rsidRDefault="003C5ED3" w:rsidP="00572C2A">
            <w:pPr>
              <w:jc w:val="both"/>
              <w:rPr>
                <w:sz w:val="24"/>
                <w:szCs w:val="24"/>
              </w:rPr>
            </w:pPr>
            <w:r w:rsidRPr="00B44817">
              <w:rPr>
                <w:b/>
                <w:sz w:val="24"/>
                <w:szCs w:val="24"/>
              </w:rPr>
              <w:t>Câu 1:</w:t>
            </w:r>
            <w:r w:rsidRPr="00B44817">
              <w:rPr>
                <w:sz w:val="24"/>
                <w:szCs w:val="24"/>
              </w:rPr>
              <w:t>Gọi A là công mà một lực đã sinh ra trong thời gian t để vật đi được quãng đường s công suất là</w:t>
            </w:r>
          </w:p>
          <w:p w:rsidR="003C5ED3" w:rsidRPr="00B44817" w:rsidRDefault="003C5ED3" w:rsidP="00572C2A">
            <w:pPr>
              <w:jc w:val="both"/>
              <w:rPr>
                <w:sz w:val="24"/>
                <w:szCs w:val="24"/>
              </w:rPr>
            </w:pPr>
            <w:r w:rsidRPr="00B44817">
              <w:rPr>
                <w:b/>
                <w:bCs/>
                <w:sz w:val="24"/>
                <w:szCs w:val="24"/>
              </w:rPr>
              <w:t>A.</w:t>
            </w:r>
            <w:r w:rsidRPr="00B44817">
              <w:rPr>
                <w:rFonts w:ascii="Times New Roman" w:eastAsiaTheme="minorEastAsia" w:hAnsi="Times New Roman"/>
                <w:position w:val="-24"/>
                <w:sz w:val="24"/>
                <w:szCs w:val="24"/>
              </w:rPr>
              <w:object w:dxaOrig="700" w:dyaOrig="620">
                <v:shape id="_x0000_i1213" type="#_x0000_t75" style="width:35.05pt;height:31.3pt" o:ole="">
                  <v:imagedata r:id="rId479" o:title=""/>
                </v:shape>
                <o:OLEObject Type="Embed" ProgID="Equation.3" ShapeID="_x0000_i1213" DrawAspect="Content" ObjectID="_1750594629" r:id="rId480"/>
              </w:object>
            </w:r>
            <w:r>
              <w:rPr>
                <w:position w:val="-24"/>
                <w:sz w:val="24"/>
                <w:szCs w:val="24"/>
              </w:rPr>
              <w:t xml:space="preserve">                   </w:t>
            </w:r>
            <w:r w:rsidRPr="00B44817">
              <w:rPr>
                <w:b/>
                <w:bCs/>
                <w:sz w:val="24"/>
                <w:szCs w:val="24"/>
              </w:rPr>
              <w:t>B.</w:t>
            </w:r>
            <w:r w:rsidRPr="00B44817">
              <w:rPr>
                <w:rFonts w:ascii="Times New Roman" w:eastAsiaTheme="minorEastAsia" w:hAnsi="Times New Roman"/>
                <w:position w:val="-24"/>
                <w:sz w:val="24"/>
                <w:szCs w:val="24"/>
              </w:rPr>
              <w:object w:dxaOrig="700" w:dyaOrig="620">
                <v:shape id="_x0000_i1214" type="#_x0000_t75" style="width:35.05pt;height:31.3pt" o:ole="">
                  <v:imagedata r:id="rId481" o:title=""/>
                </v:shape>
                <o:OLEObject Type="Embed" ProgID="Equation.3" ShapeID="_x0000_i1214" DrawAspect="Content" ObjectID="_1750594630" r:id="rId482"/>
              </w:object>
            </w:r>
            <w:r>
              <w:rPr>
                <w:position w:val="-24"/>
                <w:sz w:val="24"/>
                <w:szCs w:val="24"/>
              </w:rPr>
              <w:t xml:space="preserve">                          </w:t>
            </w:r>
            <w:r w:rsidRPr="00B44817">
              <w:rPr>
                <w:b/>
                <w:bCs/>
                <w:sz w:val="24"/>
                <w:szCs w:val="24"/>
              </w:rPr>
              <w:t>C.</w:t>
            </w:r>
            <w:r w:rsidRPr="00B44817">
              <w:rPr>
                <w:rFonts w:ascii="Times New Roman" w:eastAsiaTheme="minorEastAsia" w:hAnsi="Times New Roman"/>
                <w:position w:val="-24"/>
                <w:sz w:val="24"/>
                <w:szCs w:val="24"/>
              </w:rPr>
              <w:object w:dxaOrig="700" w:dyaOrig="620">
                <v:shape id="_x0000_i1215" type="#_x0000_t75" style="width:35.05pt;height:31.3pt" o:ole="">
                  <v:imagedata r:id="rId483" o:title=""/>
                </v:shape>
                <o:OLEObject Type="Embed" ProgID="Equation.3" ShapeID="_x0000_i1215" DrawAspect="Content" ObjectID="_1750594631" r:id="rId484"/>
              </w:object>
            </w:r>
            <w:r>
              <w:rPr>
                <w:position w:val="-24"/>
                <w:sz w:val="24"/>
                <w:szCs w:val="24"/>
              </w:rPr>
              <w:t xml:space="preserve">                         </w:t>
            </w:r>
            <w:r w:rsidRPr="00B44817">
              <w:rPr>
                <w:b/>
                <w:bCs/>
                <w:sz w:val="24"/>
                <w:szCs w:val="24"/>
              </w:rPr>
              <w:t>D.</w:t>
            </w:r>
            <w:r w:rsidRPr="00B44817">
              <w:rPr>
                <w:rFonts w:ascii="Times New Roman" w:eastAsiaTheme="minorEastAsia" w:hAnsi="Times New Roman"/>
                <w:position w:val="-24"/>
                <w:sz w:val="24"/>
                <w:szCs w:val="24"/>
              </w:rPr>
              <w:object w:dxaOrig="700" w:dyaOrig="620">
                <v:shape id="_x0000_i1216" type="#_x0000_t75" style="width:35.05pt;height:31.3pt" o:ole="">
                  <v:imagedata r:id="rId485" o:title=""/>
                </v:shape>
                <o:OLEObject Type="Embed" ProgID="Equation.3" ShapeID="_x0000_i1216" DrawAspect="Content" ObjectID="_1750594632" r:id="rId486"/>
              </w:object>
            </w:r>
          </w:p>
          <w:p w:rsidR="003C5ED3" w:rsidRPr="00B44817" w:rsidRDefault="003C5ED3" w:rsidP="00572C2A">
            <w:pPr>
              <w:jc w:val="both"/>
              <w:rPr>
                <w:sz w:val="24"/>
                <w:szCs w:val="24"/>
              </w:rPr>
            </w:pPr>
            <w:r w:rsidRPr="00B44817">
              <w:rPr>
                <w:b/>
                <w:sz w:val="24"/>
                <w:szCs w:val="24"/>
              </w:rPr>
              <w:t>Câu 2.</w:t>
            </w:r>
            <w:r w:rsidRPr="00B44817">
              <w:rPr>
                <w:sz w:val="24"/>
                <w:szCs w:val="24"/>
              </w:rPr>
              <w:t xml:space="preserve"> 1 W bằng</w:t>
            </w:r>
          </w:p>
          <w:p w:rsidR="003C5ED3" w:rsidRPr="00B44817" w:rsidRDefault="003C5ED3" w:rsidP="00572C2A">
            <w:pPr>
              <w:jc w:val="both"/>
              <w:rPr>
                <w:sz w:val="24"/>
                <w:szCs w:val="24"/>
              </w:rPr>
            </w:pPr>
            <w:r w:rsidRPr="00B44817">
              <w:rPr>
                <w:b/>
                <w:bCs/>
                <w:sz w:val="24"/>
                <w:szCs w:val="24"/>
              </w:rPr>
              <w:t>A.</w:t>
            </w:r>
            <w:r w:rsidRPr="00B44817">
              <w:rPr>
                <w:sz w:val="24"/>
                <w:szCs w:val="24"/>
              </w:rPr>
              <w:t xml:space="preserve">  1J.s  </w:t>
            </w:r>
            <w:r>
              <w:rPr>
                <w:sz w:val="24"/>
                <w:szCs w:val="24"/>
              </w:rPr>
              <w:t xml:space="preserve">                      </w:t>
            </w:r>
            <w:r w:rsidRPr="00B44817">
              <w:rPr>
                <w:b/>
                <w:bCs/>
                <w:sz w:val="24"/>
                <w:szCs w:val="24"/>
              </w:rPr>
              <w:t>B.</w:t>
            </w:r>
            <w:r w:rsidRPr="00B44817">
              <w:rPr>
                <w:sz w:val="24"/>
                <w:szCs w:val="24"/>
              </w:rPr>
              <w:t xml:space="preserve">  1J/s   </w:t>
            </w:r>
            <w:r>
              <w:rPr>
                <w:sz w:val="24"/>
                <w:szCs w:val="24"/>
              </w:rPr>
              <w:t xml:space="preserve">                             </w:t>
            </w:r>
            <w:r w:rsidRPr="00B44817">
              <w:rPr>
                <w:b/>
                <w:bCs/>
                <w:sz w:val="24"/>
                <w:szCs w:val="24"/>
              </w:rPr>
              <w:t>C.</w:t>
            </w:r>
            <w:r w:rsidRPr="00B44817">
              <w:rPr>
                <w:sz w:val="24"/>
                <w:szCs w:val="24"/>
              </w:rPr>
              <w:t xml:space="preserve">  10 J.s    </w:t>
            </w:r>
            <w:r>
              <w:rPr>
                <w:sz w:val="24"/>
                <w:szCs w:val="24"/>
              </w:rPr>
              <w:t xml:space="preserve">                     </w:t>
            </w:r>
            <w:r w:rsidRPr="00B44817">
              <w:rPr>
                <w:b/>
                <w:bCs/>
                <w:sz w:val="24"/>
                <w:szCs w:val="24"/>
              </w:rPr>
              <w:t>D.</w:t>
            </w:r>
            <w:r w:rsidRPr="00B44817">
              <w:rPr>
                <w:sz w:val="24"/>
                <w:szCs w:val="24"/>
              </w:rPr>
              <w:t xml:space="preserve"> 10 J/s</w:t>
            </w:r>
          </w:p>
          <w:p w:rsidR="003C5ED3" w:rsidRPr="00B44817" w:rsidRDefault="003C5ED3" w:rsidP="00572C2A">
            <w:pPr>
              <w:jc w:val="both"/>
              <w:rPr>
                <w:sz w:val="24"/>
                <w:szCs w:val="24"/>
              </w:rPr>
            </w:pPr>
            <w:r w:rsidRPr="00B44817">
              <w:rPr>
                <w:b/>
                <w:sz w:val="24"/>
                <w:szCs w:val="24"/>
              </w:rPr>
              <w:t>Câu 3.</w:t>
            </w:r>
            <w:r w:rsidRPr="00B44817">
              <w:rPr>
                <w:sz w:val="24"/>
                <w:szCs w:val="24"/>
              </w:rPr>
              <w:t>Một lực tác dụng vào một vật nhưng vật đó không chuyển động điều này có nghĩa là</w:t>
            </w:r>
          </w:p>
          <w:p w:rsidR="003C5ED3" w:rsidRPr="00B44817" w:rsidRDefault="003C5ED3" w:rsidP="00572C2A">
            <w:pPr>
              <w:jc w:val="both"/>
              <w:rPr>
                <w:sz w:val="24"/>
                <w:szCs w:val="24"/>
              </w:rPr>
            </w:pPr>
            <w:r w:rsidRPr="00B44817">
              <w:rPr>
                <w:b/>
                <w:bCs/>
                <w:sz w:val="24"/>
                <w:szCs w:val="24"/>
              </w:rPr>
              <w:t>A.</w:t>
            </w:r>
            <w:r w:rsidRPr="00B44817">
              <w:rPr>
                <w:sz w:val="24"/>
                <w:szCs w:val="24"/>
              </w:rPr>
              <w:t>Lực đã sinh công</w:t>
            </w:r>
            <w:r>
              <w:rPr>
                <w:sz w:val="24"/>
                <w:szCs w:val="24"/>
              </w:rPr>
              <w:t xml:space="preserve">                                              </w:t>
            </w:r>
            <w:r w:rsidRPr="00B44817">
              <w:rPr>
                <w:b/>
                <w:bCs/>
                <w:sz w:val="24"/>
                <w:szCs w:val="24"/>
              </w:rPr>
              <w:t>B.</w:t>
            </w:r>
            <w:r w:rsidRPr="00B44817">
              <w:rPr>
                <w:sz w:val="24"/>
                <w:szCs w:val="24"/>
              </w:rPr>
              <w:t>Lực không sinh công</w:t>
            </w:r>
          </w:p>
          <w:p w:rsidR="003C5ED3" w:rsidRPr="00B44817" w:rsidRDefault="003C5ED3" w:rsidP="00572C2A">
            <w:pPr>
              <w:jc w:val="both"/>
              <w:rPr>
                <w:sz w:val="24"/>
                <w:szCs w:val="24"/>
              </w:rPr>
            </w:pPr>
            <w:r w:rsidRPr="00B44817">
              <w:rPr>
                <w:b/>
                <w:bCs/>
                <w:sz w:val="24"/>
                <w:szCs w:val="24"/>
              </w:rPr>
              <w:t>C.</w:t>
            </w:r>
            <w:r w:rsidRPr="00B44817">
              <w:rPr>
                <w:sz w:val="24"/>
                <w:szCs w:val="24"/>
              </w:rPr>
              <w:t>Lực đã sinh công suất</w:t>
            </w:r>
            <w:r>
              <w:rPr>
                <w:sz w:val="24"/>
                <w:szCs w:val="24"/>
              </w:rPr>
              <w:t xml:space="preserve">                                      </w:t>
            </w:r>
            <w:r w:rsidRPr="00B44817">
              <w:rPr>
                <w:b/>
                <w:bCs/>
                <w:sz w:val="24"/>
                <w:szCs w:val="24"/>
              </w:rPr>
              <w:t>D.</w:t>
            </w:r>
            <w:r w:rsidRPr="00B44817">
              <w:rPr>
                <w:sz w:val="24"/>
                <w:szCs w:val="24"/>
              </w:rPr>
              <w:t>Lực không sinh công suất</w:t>
            </w:r>
          </w:p>
          <w:p w:rsidR="003C5ED3" w:rsidRPr="00B44817" w:rsidRDefault="003C5ED3" w:rsidP="00572C2A">
            <w:pPr>
              <w:jc w:val="both"/>
              <w:rPr>
                <w:sz w:val="24"/>
                <w:szCs w:val="24"/>
              </w:rPr>
            </w:pPr>
            <w:r w:rsidRPr="00B44817">
              <w:rPr>
                <w:b/>
                <w:sz w:val="24"/>
                <w:szCs w:val="24"/>
              </w:rPr>
              <w:t>Câu 4.</w:t>
            </w:r>
            <w:r w:rsidRPr="00B44817">
              <w:rPr>
                <w:sz w:val="24"/>
                <w:szCs w:val="24"/>
              </w:rPr>
              <w:t>Một bóng đèn sợi đốt có công suất 100 W tiêu thụ năng lượng 1.000 J.Thời gian thắp sáng bóng đèn là</w:t>
            </w:r>
          </w:p>
          <w:p w:rsidR="003C5ED3" w:rsidRPr="00B44817" w:rsidRDefault="003C5ED3" w:rsidP="00572C2A">
            <w:pPr>
              <w:jc w:val="both"/>
              <w:rPr>
                <w:sz w:val="24"/>
                <w:szCs w:val="24"/>
              </w:rPr>
            </w:pPr>
            <w:r w:rsidRPr="00B44817">
              <w:rPr>
                <w:b/>
                <w:bCs/>
                <w:sz w:val="24"/>
                <w:szCs w:val="24"/>
              </w:rPr>
              <w:t>A.</w:t>
            </w:r>
            <w:r w:rsidRPr="00B44817">
              <w:rPr>
                <w:sz w:val="24"/>
                <w:szCs w:val="24"/>
              </w:rPr>
              <w:t>1 giây</w:t>
            </w:r>
            <w:r>
              <w:rPr>
                <w:sz w:val="24"/>
                <w:szCs w:val="24"/>
              </w:rPr>
              <w:t xml:space="preserve">                         </w:t>
            </w:r>
            <w:r w:rsidRPr="00B44817">
              <w:rPr>
                <w:b/>
                <w:bCs/>
                <w:sz w:val="24"/>
                <w:szCs w:val="24"/>
              </w:rPr>
              <w:t>B.</w:t>
            </w:r>
            <w:r w:rsidRPr="00B44817">
              <w:rPr>
                <w:sz w:val="24"/>
                <w:szCs w:val="24"/>
              </w:rPr>
              <w:t>10 giây</w:t>
            </w:r>
            <w:r>
              <w:rPr>
                <w:sz w:val="24"/>
                <w:szCs w:val="24"/>
              </w:rPr>
              <w:t xml:space="preserve">                                    </w:t>
            </w:r>
            <w:r w:rsidRPr="00B44817">
              <w:rPr>
                <w:b/>
                <w:bCs/>
                <w:sz w:val="24"/>
                <w:szCs w:val="24"/>
              </w:rPr>
              <w:t>C.</w:t>
            </w:r>
            <w:r w:rsidRPr="00B44817">
              <w:rPr>
                <w:sz w:val="24"/>
                <w:szCs w:val="24"/>
              </w:rPr>
              <w:t>100 giây</w:t>
            </w:r>
            <w:r>
              <w:rPr>
                <w:sz w:val="24"/>
                <w:szCs w:val="24"/>
              </w:rPr>
              <w:t xml:space="preserve">                               </w:t>
            </w:r>
            <w:r w:rsidRPr="00B44817">
              <w:rPr>
                <w:b/>
                <w:bCs/>
                <w:sz w:val="24"/>
                <w:szCs w:val="24"/>
              </w:rPr>
              <w:t>D.</w:t>
            </w:r>
            <w:r w:rsidRPr="00B44817">
              <w:rPr>
                <w:sz w:val="24"/>
                <w:szCs w:val="24"/>
              </w:rPr>
              <w:t>1000 giây</w:t>
            </w:r>
          </w:p>
          <w:p w:rsidR="003C5ED3" w:rsidRPr="00B44817" w:rsidRDefault="003C5ED3" w:rsidP="00572C2A">
            <w:pPr>
              <w:jc w:val="both"/>
              <w:rPr>
                <w:sz w:val="24"/>
                <w:szCs w:val="24"/>
              </w:rPr>
            </w:pPr>
            <w:r w:rsidRPr="00B44817">
              <w:rPr>
                <w:b/>
                <w:sz w:val="24"/>
                <w:szCs w:val="24"/>
              </w:rPr>
              <w:t>Câu 5.</w:t>
            </w:r>
            <w:r w:rsidRPr="00B44817">
              <w:rPr>
                <w:sz w:val="24"/>
                <w:szCs w:val="24"/>
              </w:rPr>
              <w:t>Cần một công suất bằng bao nhiêu để nâng một hòn đá có trọng lượng 50 N lên độ cao 10 m trong thời gian 2 giây.</w:t>
            </w:r>
          </w:p>
          <w:p w:rsidR="003C5ED3" w:rsidRPr="00B44817" w:rsidRDefault="003C5ED3" w:rsidP="00572C2A">
            <w:pPr>
              <w:jc w:val="both"/>
              <w:rPr>
                <w:sz w:val="24"/>
                <w:szCs w:val="24"/>
              </w:rPr>
            </w:pPr>
            <w:r w:rsidRPr="00B44817">
              <w:rPr>
                <w:b/>
                <w:bCs/>
                <w:sz w:val="24"/>
                <w:szCs w:val="24"/>
              </w:rPr>
              <w:t>A.</w:t>
            </w:r>
            <w:r w:rsidRPr="00B44817">
              <w:rPr>
                <w:sz w:val="24"/>
                <w:szCs w:val="24"/>
              </w:rPr>
              <w:t>2,5 W</w:t>
            </w:r>
            <w:r>
              <w:rPr>
                <w:sz w:val="24"/>
                <w:szCs w:val="24"/>
              </w:rPr>
              <w:t xml:space="preserve">                         </w:t>
            </w:r>
            <w:r w:rsidRPr="00B44817">
              <w:rPr>
                <w:b/>
                <w:bCs/>
                <w:sz w:val="24"/>
                <w:szCs w:val="24"/>
              </w:rPr>
              <w:t>B.</w:t>
            </w:r>
            <w:r w:rsidRPr="00B44817">
              <w:rPr>
                <w:sz w:val="24"/>
                <w:szCs w:val="24"/>
              </w:rPr>
              <w:t>25 W</w:t>
            </w:r>
            <w:r>
              <w:rPr>
                <w:sz w:val="24"/>
                <w:szCs w:val="24"/>
              </w:rPr>
              <w:t xml:space="preserve">                                    </w:t>
            </w:r>
            <w:r w:rsidRPr="00B44817">
              <w:rPr>
                <w:b/>
                <w:bCs/>
                <w:sz w:val="24"/>
                <w:szCs w:val="24"/>
              </w:rPr>
              <w:t>C.</w:t>
            </w:r>
            <w:r w:rsidRPr="00B44817">
              <w:rPr>
                <w:sz w:val="24"/>
                <w:szCs w:val="24"/>
              </w:rPr>
              <w:t xml:space="preserve">  2,5.10</w:t>
            </w:r>
            <w:r w:rsidRPr="00B44817">
              <w:rPr>
                <w:sz w:val="24"/>
                <w:szCs w:val="24"/>
                <w:vertAlign w:val="superscript"/>
              </w:rPr>
              <w:t>2</w:t>
            </w:r>
            <w:r w:rsidRPr="00B44817">
              <w:rPr>
                <w:sz w:val="24"/>
                <w:szCs w:val="24"/>
              </w:rPr>
              <w:t xml:space="preserve"> W   </w:t>
            </w:r>
            <w:r>
              <w:rPr>
                <w:sz w:val="24"/>
                <w:szCs w:val="24"/>
              </w:rPr>
              <w:t xml:space="preserve">                           </w:t>
            </w:r>
            <w:r w:rsidRPr="00B44817">
              <w:rPr>
                <w:b/>
                <w:bCs/>
                <w:sz w:val="24"/>
                <w:szCs w:val="24"/>
              </w:rPr>
              <w:t>D.</w:t>
            </w:r>
            <w:r w:rsidRPr="00B44817">
              <w:rPr>
                <w:sz w:val="24"/>
                <w:szCs w:val="24"/>
              </w:rPr>
              <w:t>2,5 kW</w:t>
            </w:r>
          </w:p>
          <w:p w:rsidR="003C5ED3" w:rsidRPr="00B44817" w:rsidRDefault="003C5ED3" w:rsidP="00572C2A">
            <w:pPr>
              <w:jc w:val="both"/>
              <w:rPr>
                <w:sz w:val="24"/>
                <w:szCs w:val="24"/>
              </w:rPr>
            </w:pPr>
            <w:r w:rsidRPr="00B44817">
              <w:rPr>
                <w:b/>
                <w:sz w:val="24"/>
                <w:szCs w:val="24"/>
              </w:rPr>
              <w:t>Câu 6.</w:t>
            </w:r>
            <w:r w:rsidRPr="00B44817">
              <w:rPr>
                <w:sz w:val="24"/>
                <w:szCs w:val="24"/>
              </w:rPr>
              <w:t>Một máy kéo có công suất 5kW.Hệ số ma sát trượt giữa khối gỗ và mặt phẳng nằm ngang bằng 0,50. Hỏi cần bao nhiêu thời gian để máy kéo được một khối gỗ có trọng lượng bằng 800 N chuyển động đều được 10 m trên mặt phẳng ngang?</w:t>
            </w:r>
          </w:p>
          <w:p w:rsidR="003C5ED3" w:rsidRPr="00B44817" w:rsidRDefault="003C5ED3" w:rsidP="00572C2A">
            <w:pPr>
              <w:jc w:val="both"/>
              <w:rPr>
                <w:sz w:val="24"/>
                <w:szCs w:val="24"/>
              </w:rPr>
            </w:pPr>
            <w:r w:rsidRPr="00B44817">
              <w:rPr>
                <w:b/>
                <w:bCs/>
                <w:sz w:val="24"/>
                <w:szCs w:val="24"/>
              </w:rPr>
              <w:t>A.</w:t>
            </w:r>
            <w:r w:rsidRPr="00B44817">
              <w:rPr>
                <w:sz w:val="24"/>
                <w:szCs w:val="24"/>
              </w:rPr>
              <w:t>0,2 giây</w:t>
            </w:r>
            <w:r>
              <w:rPr>
                <w:sz w:val="24"/>
                <w:szCs w:val="24"/>
              </w:rPr>
              <w:t xml:space="preserve">                          </w:t>
            </w:r>
            <w:r w:rsidRPr="00B44817">
              <w:rPr>
                <w:b/>
                <w:bCs/>
                <w:sz w:val="24"/>
                <w:szCs w:val="24"/>
              </w:rPr>
              <w:t>B.</w:t>
            </w:r>
            <w:r w:rsidRPr="00B44817">
              <w:rPr>
                <w:sz w:val="24"/>
                <w:szCs w:val="24"/>
              </w:rPr>
              <w:t>0,4 giây</w:t>
            </w:r>
            <w:r>
              <w:rPr>
                <w:sz w:val="24"/>
                <w:szCs w:val="24"/>
              </w:rPr>
              <w:t xml:space="preserve">                          </w:t>
            </w:r>
            <w:r w:rsidRPr="00B44817">
              <w:rPr>
                <w:b/>
                <w:bCs/>
                <w:sz w:val="24"/>
                <w:szCs w:val="24"/>
              </w:rPr>
              <w:t>C.</w:t>
            </w:r>
            <w:r w:rsidRPr="00B44817">
              <w:rPr>
                <w:sz w:val="24"/>
                <w:szCs w:val="24"/>
              </w:rPr>
              <w:t>0,6 giây</w:t>
            </w:r>
            <w:r>
              <w:rPr>
                <w:sz w:val="24"/>
                <w:szCs w:val="24"/>
              </w:rPr>
              <w:t xml:space="preserve">                                </w:t>
            </w:r>
            <w:r w:rsidRPr="00B44817">
              <w:rPr>
                <w:b/>
                <w:bCs/>
                <w:sz w:val="24"/>
                <w:szCs w:val="24"/>
              </w:rPr>
              <w:t>D.</w:t>
            </w:r>
            <w:r w:rsidRPr="00B44817">
              <w:rPr>
                <w:sz w:val="24"/>
                <w:szCs w:val="24"/>
              </w:rPr>
              <w:t>0,8 giây</w:t>
            </w:r>
          </w:p>
          <w:p w:rsidR="003C5ED3" w:rsidRPr="00B44817" w:rsidRDefault="003C5ED3" w:rsidP="00572C2A">
            <w:pPr>
              <w:jc w:val="both"/>
              <w:rPr>
                <w:sz w:val="24"/>
                <w:szCs w:val="24"/>
              </w:rPr>
            </w:pPr>
            <w:r w:rsidRPr="00B44817">
              <w:rPr>
                <w:b/>
                <w:sz w:val="24"/>
                <w:szCs w:val="24"/>
              </w:rPr>
              <w:t>Câu 7.</w:t>
            </w:r>
            <w:r w:rsidRPr="00B44817">
              <w:rPr>
                <w:sz w:val="24"/>
                <w:szCs w:val="24"/>
              </w:rPr>
              <w:t>Một chiếc xe có khối lượng 400 kg.Động cơ của xe có công suất 25 kW.Xe cần bao nhiêu thời gian để chạy được quãng đường dài  2 km kể từ lúc đứng yên trên đường ngang nếu bỏ qua ma sát?</w:t>
            </w:r>
          </w:p>
          <w:p w:rsidR="003C5ED3" w:rsidRPr="00B44817" w:rsidRDefault="003C5ED3" w:rsidP="00572C2A">
            <w:pPr>
              <w:jc w:val="both"/>
              <w:rPr>
                <w:sz w:val="24"/>
                <w:szCs w:val="24"/>
              </w:rPr>
            </w:pPr>
            <w:r w:rsidRPr="00B44817">
              <w:rPr>
                <w:b/>
                <w:bCs/>
                <w:sz w:val="24"/>
                <w:szCs w:val="24"/>
              </w:rPr>
              <w:t>A.</w:t>
            </w:r>
            <w:r w:rsidRPr="00B44817">
              <w:rPr>
                <w:sz w:val="24"/>
                <w:szCs w:val="24"/>
              </w:rPr>
              <w:t>50 giây</w:t>
            </w:r>
            <w:r>
              <w:rPr>
                <w:sz w:val="24"/>
                <w:szCs w:val="24"/>
              </w:rPr>
              <w:t xml:space="preserve">                        </w:t>
            </w:r>
            <w:r w:rsidRPr="00B44817">
              <w:rPr>
                <w:b/>
                <w:bCs/>
                <w:sz w:val="24"/>
                <w:szCs w:val="24"/>
              </w:rPr>
              <w:t>B.</w:t>
            </w:r>
            <w:r w:rsidRPr="00B44817">
              <w:rPr>
                <w:sz w:val="24"/>
                <w:szCs w:val="24"/>
              </w:rPr>
              <w:t>100 giây</w:t>
            </w:r>
            <w:r>
              <w:rPr>
                <w:sz w:val="24"/>
                <w:szCs w:val="24"/>
              </w:rPr>
              <w:t xml:space="preserve">                              </w:t>
            </w:r>
            <w:r w:rsidRPr="00B44817">
              <w:rPr>
                <w:b/>
                <w:bCs/>
                <w:sz w:val="24"/>
                <w:szCs w:val="24"/>
              </w:rPr>
              <w:t>C.</w:t>
            </w:r>
            <w:r w:rsidRPr="00B44817">
              <w:rPr>
                <w:sz w:val="24"/>
                <w:szCs w:val="24"/>
              </w:rPr>
              <w:t xml:space="preserve">  108 giây   </w:t>
            </w:r>
            <w:r>
              <w:rPr>
                <w:sz w:val="24"/>
                <w:szCs w:val="24"/>
              </w:rPr>
              <w:t xml:space="preserve">                         </w:t>
            </w:r>
            <w:r w:rsidRPr="00B44817">
              <w:rPr>
                <w:b/>
                <w:bCs/>
                <w:sz w:val="24"/>
                <w:szCs w:val="24"/>
              </w:rPr>
              <w:t>D.</w:t>
            </w:r>
            <w:r w:rsidRPr="00B44817">
              <w:rPr>
                <w:sz w:val="24"/>
                <w:szCs w:val="24"/>
              </w:rPr>
              <w:t>216 giây</w:t>
            </w:r>
          </w:p>
          <w:p w:rsidR="003C5ED3" w:rsidRPr="00B44817" w:rsidRDefault="003C5ED3" w:rsidP="00572C2A">
            <w:pPr>
              <w:jc w:val="both"/>
              <w:rPr>
                <w:sz w:val="24"/>
                <w:szCs w:val="24"/>
              </w:rPr>
            </w:pPr>
            <w:r w:rsidRPr="00B44817">
              <w:rPr>
                <w:b/>
                <w:sz w:val="24"/>
                <w:szCs w:val="24"/>
              </w:rPr>
              <w:t>Câu 8.</w:t>
            </w:r>
            <w:r w:rsidRPr="00B44817">
              <w:rPr>
                <w:sz w:val="24"/>
                <w:szCs w:val="24"/>
              </w:rPr>
              <w:t>Bé An cố gắng ôm một chồng sách có trọng lượng 50 N cách mặt đất 1,2 m trong suốt thời gian 2 phút. Công suất mà bé học đã thực hiện được là</w:t>
            </w:r>
          </w:p>
          <w:p w:rsidR="003C5ED3" w:rsidRPr="00B44817" w:rsidRDefault="003C5ED3" w:rsidP="00572C2A">
            <w:pPr>
              <w:jc w:val="both"/>
              <w:rPr>
                <w:sz w:val="24"/>
                <w:szCs w:val="24"/>
              </w:rPr>
            </w:pPr>
            <w:r w:rsidRPr="00B44817">
              <w:rPr>
                <w:b/>
                <w:bCs/>
                <w:sz w:val="24"/>
                <w:szCs w:val="24"/>
              </w:rPr>
              <w:t>A.</w:t>
            </w:r>
            <w:r w:rsidRPr="00B44817">
              <w:rPr>
                <w:sz w:val="24"/>
                <w:szCs w:val="24"/>
              </w:rPr>
              <w:t xml:space="preserve">  50 W   </w:t>
            </w:r>
            <w:r>
              <w:rPr>
                <w:sz w:val="24"/>
                <w:szCs w:val="24"/>
              </w:rPr>
              <w:t xml:space="preserve">                      </w:t>
            </w:r>
            <w:r w:rsidRPr="00B44817">
              <w:rPr>
                <w:b/>
                <w:bCs/>
                <w:sz w:val="24"/>
                <w:szCs w:val="24"/>
              </w:rPr>
              <w:t>B.</w:t>
            </w:r>
            <w:r w:rsidRPr="00B44817">
              <w:rPr>
                <w:sz w:val="24"/>
                <w:szCs w:val="24"/>
              </w:rPr>
              <w:t>60 W</w:t>
            </w:r>
            <w:r>
              <w:rPr>
                <w:sz w:val="24"/>
                <w:szCs w:val="24"/>
              </w:rPr>
              <w:t xml:space="preserve">                            </w:t>
            </w:r>
            <w:r w:rsidRPr="00B44817">
              <w:rPr>
                <w:b/>
                <w:bCs/>
                <w:sz w:val="24"/>
                <w:szCs w:val="24"/>
              </w:rPr>
              <w:t>C.</w:t>
            </w:r>
            <w:r w:rsidRPr="00B44817">
              <w:rPr>
                <w:sz w:val="24"/>
                <w:szCs w:val="24"/>
              </w:rPr>
              <w:t>30 W</w:t>
            </w:r>
            <w:r>
              <w:rPr>
                <w:sz w:val="24"/>
                <w:szCs w:val="24"/>
              </w:rPr>
              <w:t xml:space="preserve">                                   </w:t>
            </w:r>
            <w:r w:rsidRPr="00B44817">
              <w:rPr>
                <w:b/>
                <w:bCs/>
                <w:sz w:val="24"/>
                <w:szCs w:val="24"/>
              </w:rPr>
              <w:t>D.</w:t>
            </w:r>
            <w:r w:rsidRPr="00B44817">
              <w:rPr>
                <w:sz w:val="24"/>
                <w:szCs w:val="24"/>
              </w:rPr>
              <w:t>Các câu trên đều sai.</w:t>
            </w:r>
          </w:p>
          <w:p w:rsidR="003C5ED3" w:rsidRPr="00B44817" w:rsidRDefault="003C5ED3" w:rsidP="00572C2A">
            <w:pPr>
              <w:jc w:val="both"/>
              <w:rPr>
                <w:sz w:val="24"/>
                <w:szCs w:val="24"/>
              </w:rPr>
            </w:pPr>
            <w:r w:rsidRPr="00B44817">
              <w:rPr>
                <w:b/>
                <w:sz w:val="24"/>
                <w:szCs w:val="24"/>
              </w:rPr>
              <w:t>Câu 9.</w:t>
            </w:r>
            <w:r w:rsidRPr="00B44817">
              <w:rPr>
                <w:sz w:val="24"/>
                <w:szCs w:val="24"/>
              </w:rPr>
              <w:t xml:space="preserve"> Trên công trường xây dựng một người thợ sử dụng động cơ điện để kéo một khối gạch nặng 85 kg lên độ cao 10,7 m trong thời gian 23,2 giây.Giả thiết khối gạch chuyển động đều.Tính công suất tối thiểu của động cơ.Lấy g = 9,8 m/s</w:t>
            </w:r>
            <w:r w:rsidRPr="00B44817">
              <w:rPr>
                <w:sz w:val="24"/>
                <w:szCs w:val="24"/>
                <w:vertAlign w:val="superscript"/>
              </w:rPr>
              <w:t>2</w:t>
            </w:r>
            <w:r w:rsidRPr="00B44817">
              <w:rPr>
                <w:sz w:val="24"/>
                <w:szCs w:val="24"/>
              </w:rPr>
              <w:t>.</w:t>
            </w:r>
          </w:p>
          <w:p w:rsidR="003C5ED3" w:rsidRPr="00B44817" w:rsidRDefault="003C5ED3" w:rsidP="00572C2A">
            <w:pPr>
              <w:jc w:val="both"/>
              <w:rPr>
                <w:sz w:val="24"/>
                <w:szCs w:val="24"/>
              </w:rPr>
            </w:pPr>
            <w:r w:rsidRPr="00B44817">
              <w:rPr>
                <w:b/>
                <w:sz w:val="24"/>
                <w:szCs w:val="24"/>
              </w:rPr>
              <w:t>Câu 10.</w:t>
            </w:r>
            <w:r w:rsidRPr="00B44817">
              <w:rPr>
                <w:sz w:val="24"/>
                <w:szCs w:val="24"/>
              </w:rPr>
              <w:t>Tính công suất của động cơ máy bay biết rằng nó đang bay với tốc độ 250 m/s và động cơ sinh ra lực kéo 2.10</w:t>
            </w:r>
            <w:r w:rsidRPr="00B44817">
              <w:rPr>
                <w:sz w:val="24"/>
                <w:szCs w:val="24"/>
                <w:vertAlign w:val="superscript"/>
              </w:rPr>
              <w:t>6</w:t>
            </w:r>
            <w:r w:rsidRPr="00B44817">
              <w:rPr>
                <w:sz w:val="24"/>
                <w:szCs w:val="24"/>
              </w:rPr>
              <w:t xml:space="preserve"> N để duy trì tốc độ này của máy bay.</w:t>
            </w:r>
          </w:p>
        </w:tc>
      </w:tr>
    </w:tbl>
    <w:p w:rsidR="00B44817" w:rsidRPr="00B44817" w:rsidRDefault="00B44817" w:rsidP="00572C2A">
      <w:pPr>
        <w:spacing w:after="0"/>
        <w:rPr>
          <w:szCs w:val="24"/>
        </w:rPr>
      </w:pPr>
    </w:p>
    <w:tbl>
      <w:tblPr>
        <w:tblStyle w:val="TableGrid"/>
        <w:tblW w:w="0" w:type="auto"/>
        <w:tblLook w:val="04A0"/>
      </w:tblPr>
      <w:tblGrid>
        <w:gridCol w:w="9651"/>
      </w:tblGrid>
      <w:tr w:rsidR="00B44817" w:rsidRPr="00B44817" w:rsidTr="004B264A">
        <w:tc>
          <w:tcPr>
            <w:tcW w:w="9651" w:type="dxa"/>
          </w:tcPr>
          <w:p w:rsidR="00B44817" w:rsidRPr="00B44817" w:rsidRDefault="00B44817" w:rsidP="00572C2A">
            <w:pPr>
              <w:jc w:val="center"/>
              <w:rPr>
                <w:b/>
                <w:sz w:val="24"/>
                <w:szCs w:val="24"/>
              </w:rPr>
            </w:pPr>
            <w:r w:rsidRPr="00B44817">
              <w:rPr>
                <w:b/>
                <w:sz w:val="24"/>
                <w:szCs w:val="24"/>
              </w:rPr>
              <w:t>Phiếu học tập số5</w:t>
            </w:r>
          </w:p>
          <w:p w:rsidR="00B44817" w:rsidRPr="00B44817" w:rsidRDefault="00B44817" w:rsidP="00572C2A">
            <w:pPr>
              <w:jc w:val="center"/>
              <w:rPr>
                <w:b/>
                <w:i/>
                <w:sz w:val="24"/>
                <w:szCs w:val="24"/>
              </w:rPr>
            </w:pPr>
            <w:r w:rsidRPr="00B44817">
              <w:rPr>
                <w:b/>
                <w:i/>
                <w:sz w:val="24"/>
                <w:szCs w:val="24"/>
              </w:rPr>
              <w:t>Thi xem ai là người có công suất lớn hơn</w:t>
            </w:r>
          </w:p>
          <w:p w:rsidR="00B44817" w:rsidRPr="00B44817" w:rsidRDefault="00B44817" w:rsidP="00572C2A">
            <w:pPr>
              <w:jc w:val="both"/>
              <w:rPr>
                <w:sz w:val="24"/>
                <w:szCs w:val="24"/>
              </w:rPr>
            </w:pPr>
            <w:r w:rsidRPr="00B44817">
              <w:rPr>
                <w:sz w:val="24"/>
                <w:szCs w:val="24"/>
              </w:rPr>
              <w:t>1. Hãy nêu tên dụng cụ cần dùng và cách tiến hành đo thời gian khi lên thang gác.</w:t>
            </w:r>
          </w:p>
          <w:p w:rsidR="00B44817" w:rsidRPr="00B44817" w:rsidRDefault="00B44817" w:rsidP="00572C2A">
            <w:pPr>
              <w:jc w:val="both"/>
              <w:rPr>
                <w:sz w:val="24"/>
                <w:szCs w:val="24"/>
              </w:rPr>
            </w:pPr>
            <w:r w:rsidRPr="00B44817">
              <w:rPr>
                <w:sz w:val="24"/>
                <w:szCs w:val="24"/>
              </w:rPr>
              <w:t>2. Thảo luận trong nhóm về kế hoạch  động để xác định công suất khi lên thang gác của 5 người đại diện các tổ có trọng lượng khác nhau, trong đó ghi rõ:</w:t>
            </w:r>
          </w:p>
          <w:p w:rsidR="00B44817" w:rsidRPr="00B44817" w:rsidRDefault="00B44817" w:rsidP="00572C2A">
            <w:pPr>
              <w:jc w:val="both"/>
              <w:rPr>
                <w:i/>
                <w:iCs/>
                <w:sz w:val="24"/>
                <w:szCs w:val="24"/>
              </w:rPr>
            </w:pPr>
            <w:r w:rsidRPr="00B44817">
              <w:rPr>
                <w:i/>
                <w:iCs/>
                <w:sz w:val="24"/>
                <w:szCs w:val="24"/>
              </w:rPr>
              <w:t>a. Mục đích của hoạt động.</w:t>
            </w:r>
          </w:p>
          <w:p w:rsidR="00B44817" w:rsidRPr="00B44817" w:rsidRDefault="00B44817" w:rsidP="00572C2A">
            <w:pPr>
              <w:jc w:val="both"/>
              <w:rPr>
                <w:i/>
                <w:iCs/>
                <w:sz w:val="24"/>
                <w:szCs w:val="24"/>
              </w:rPr>
            </w:pPr>
            <w:r w:rsidRPr="00B44817">
              <w:rPr>
                <w:i/>
                <w:iCs/>
                <w:sz w:val="24"/>
                <w:szCs w:val="24"/>
              </w:rPr>
              <w:t>b. Dụng cụ cần sử dụng.</w:t>
            </w:r>
          </w:p>
          <w:p w:rsidR="00B44817" w:rsidRPr="00B44817" w:rsidRDefault="00B44817" w:rsidP="00572C2A">
            <w:pPr>
              <w:jc w:val="both"/>
              <w:rPr>
                <w:i/>
                <w:iCs/>
                <w:sz w:val="24"/>
                <w:szCs w:val="24"/>
              </w:rPr>
            </w:pPr>
            <w:r w:rsidRPr="00B44817">
              <w:rPr>
                <w:i/>
                <w:iCs/>
                <w:sz w:val="24"/>
                <w:szCs w:val="24"/>
              </w:rPr>
              <w:t>c. Các bước tiến hành hoạt động.</w:t>
            </w:r>
          </w:p>
          <w:p w:rsidR="00B44817" w:rsidRPr="00B44817" w:rsidRDefault="00B44817" w:rsidP="00572C2A">
            <w:pPr>
              <w:jc w:val="both"/>
              <w:rPr>
                <w:i/>
                <w:iCs/>
                <w:sz w:val="24"/>
                <w:szCs w:val="24"/>
              </w:rPr>
            </w:pPr>
            <w:r w:rsidRPr="00B44817">
              <w:rPr>
                <w:i/>
                <w:iCs/>
                <w:sz w:val="24"/>
                <w:szCs w:val="24"/>
              </w:rPr>
              <w:lastRenderedPageBreak/>
              <w:t>d. Bảng ghi kết quả</w:t>
            </w:r>
          </w:p>
          <w:p w:rsidR="00B44817" w:rsidRPr="00B44817" w:rsidRDefault="00B44817" w:rsidP="00572C2A">
            <w:pPr>
              <w:jc w:val="center"/>
              <w:rPr>
                <w:b/>
                <w:sz w:val="24"/>
                <w:szCs w:val="24"/>
              </w:rPr>
            </w:pPr>
            <w:r w:rsidRPr="00B44817">
              <w:rPr>
                <w:b/>
                <w:sz w:val="24"/>
                <w:szCs w:val="24"/>
              </w:rPr>
              <w:t>Mẫu bảng ghi kết quả</w:t>
            </w:r>
          </w:p>
          <w:tbl>
            <w:tblPr>
              <w:tblStyle w:val="TableGrid"/>
              <w:tblW w:w="0" w:type="auto"/>
              <w:tblLook w:val="04A0"/>
            </w:tblPr>
            <w:tblGrid>
              <w:gridCol w:w="1435"/>
              <w:gridCol w:w="1417"/>
              <w:gridCol w:w="1559"/>
              <w:gridCol w:w="1418"/>
              <w:gridCol w:w="1843"/>
              <w:gridCol w:w="1753"/>
            </w:tblGrid>
            <w:tr w:rsidR="00B44817" w:rsidRPr="00B44817" w:rsidTr="004B264A">
              <w:tc>
                <w:tcPr>
                  <w:tcW w:w="1435" w:type="dxa"/>
                  <w:shd w:val="clear" w:color="auto" w:fill="F2DBDB" w:themeFill="accent2" w:themeFillTint="33"/>
                  <w:vAlign w:val="center"/>
                </w:tcPr>
                <w:p w:rsidR="00B44817" w:rsidRPr="00B44817" w:rsidRDefault="00B44817" w:rsidP="00572C2A">
                  <w:pPr>
                    <w:jc w:val="both"/>
                    <w:rPr>
                      <w:b/>
                      <w:sz w:val="24"/>
                      <w:szCs w:val="24"/>
                    </w:rPr>
                  </w:pPr>
                  <w:r w:rsidRPr="00B44817">
                    <w:rPr>
                      <w:b/>
                      <w:sz w:val="24"/>
                      <w:szCs w:val="24"/>
                    </w:rPr>
                    <w:t>Tên người</w:t>
                  </w:r>
                </w:p>
              </w:tc>
              <w:tc>
                <w:tcPr>
                  <w:tcW w:w="1417" w:type="dxa"/>
                  <w:shd w:val="clear" w:color="auto" w:fill="F2DBDB" w:themeFill="accent2" w:themeFillTint="33"/>
                  <w:vAlign w:val="center"/>
                </w:tcPr>
                <w:p w:rsidR="00B44817" w:rsidRPr="00B44817" w:rsidRDefault="00B44817" w:rsidP="00572C2A">
                  <w:pPr>
                    <w:jc w:val="both"/>
                    <w:rPr>
                      <w:b/>
                      <w:sz w:val="24"/>
                      <w:szCs w:val="24"/>
                    </w:rPr>
                  </w:pPr>
                  <w:r w:rsidRPr="00B44817">
                    <w:rPr>
                      <w:b/>
                      <w:sz w:val="24"/>
                      <w:szCs w:val="24"/>
                    </w:rPr>
                    <w:t>Trọng lượng (N)</w:t>
                  </w:r>
                </w:p>
              </w:tc>
              <w:tc>
                <w:tcPr>
                  <w:tcW w:w="1559" w:type="dxa"/>
                  <w:shd w:val="clear" w:color="auto" w:fill="F2DBDB" w:themeFill="accent2" w:themeFillTint="33"/>
                  <w:vAlign w:val="center"/>
                </w:tcPr>
                <w:p w:rsidR="00B44817" w:rsidRPr="00B44817" w:rsidRDefault="00B44817" w:rsidP="00572C2A">
                  <w:pPr>
                    <w:jc w:val="both"/>
                    <w:rPr>
                      <w:b/>
                      <w:sz w:val="24"/>
                      <w:szCs w:val="24"/>
                    </w:rPr>
                  </w:pPr>
                  <w:r w:rsidRPr="00B44817">
                    <w:rPr>
                      <w:b/>
                      <w:sz w:val="24"/>
                      <w:szCs w:val="24"/>
                    </w:rPr>
                    <w:t>Độ cao (m)</w:t>
                  </w:r>
                </w:p>
              </w:tc>
              <w:tc>
                <w:tcPr>
                  <w:tcW w:w="1418" w:type="dxa"/>
                  <w:shd w:val="clear" w:color="auto" w:fill="F2DBDB" w:themeFill="accent2" w:themeFillTint="33"/>
                  <w:vAlign w:val="center"/>
                </w:tcPr>
                <w:p w:rsidR="00B44817" w:rsidRPr="00B44817" w:rsidRDefault="00B44817" w:rsidP="00572C2A">
                  <w:pPr>
                    <w:jc w:val="both"/>
                    <w:rPr>
                      <w:b/>
                      <w:sz w:val="24"/>
                      <w:szCs w:val="24"/>
                    </w:rPr>
                  </w:pPr>
                  <w:r w:rsidRPr="00B44817">
                    <w:rPr>
                      <w:b/>
                      <w:sz w:val="24"/>
                      <w:szCs w:val="24"/>
                    </w:rPr>
                    <w:t>Công (J)</w:t>
                  </w:r>
                </w:p>
              </w:tc>
              <w:tc>
                <w:tcPr>
                  <w:tcW w:w="1843" w:type="dxa"/>
                  <w:shd w:val="clear" w:color="auto" w:fill="F2DBDB" w:themeFill="accent2" w:themeFillTint="33"/>
                  <w:vAlign w:val="center"/>
                </w:tcPr>
                <w:p w:rsidR="00B44817" w:rsidRPr="00B44817" w:rsidRDefault="00B44817" w:rsidP="00572C2A">
                  <w:pPr>
                    <w:jc w:val="both"/>
                    <w:rPr>
                      <w:b/>
                      <w:sz w:val="24"/>
                      <w:szCs w:val="24"/>
                    </w:rPr>
                  </w:pPr>
                  <w:r w:rsidRPr="00B44817">
                    <w:rPr>
                      <w:b/>
                      <w:sz w:val="24"/>
                      <w:szCs w:val="24"/>
                    </w:rPr>
                    <w:t>Thời gian (s)</w:t>
                  </w:r>
                </w:p>
              </w:tc>
              <w:tc>
                <w:tcPr>
                  <w:tcW w:w="1753" w:type="dxa"/>
                  <w:shd w:val="clear" w:color="auto" w:fill="F2DBDB" w:themeFill="accent2" w:themeFillTint="33"/>
                  <w:vAlign w:val="center"/>
                </w:tcPr>
                <w:p w:rsidR="00B44817" w:rsidRPr="00B44817" w:rsidRDefault="00B44817" w:rsidP="00572C2A">
                  <w:pPr>
                    <w:jc w:val="both"/>
                    <w:rPr>
                      <w:b/>
                      <w:sz w:val="24"/>
                      <w:szCs w:val="24"/>
                    </w:rPr>
                  </w:pPr>
                  <w:r w:rsidRPr="00B44817">
                    <w:rPr>
                      <w:b/>
                      <w:sz w:val="24"/>
                      <w:szCs w:val="24"/>
                    </w:rPr>
                    <w:t>Công suất (W)</w:t>
                  </w:r>
                </w:p>
              </w:tc>
            </w:tr>
            <w:tr w:rsidR="00B44817" w:rsidRPr="00B44817" w:rsidTr="004B264A">
              <w:tc>
                <w:tcPr>
                  <w:tcW w:w="1435" w:type="dxa"/>
                  <w:shd w:val="clear" w:color="auto" w:fill="DAEEF3" w:themeFill="accent5" w:themeFillTint="33"/>
                </w:tcPr>
                <w:p w:rsidR="00B44817" w:rsidRPr="00B44817" w:rsidRDefault="00B44817" w:rsidP="00572C2A">
                  <w:pPr>
                    <w:jc w:val="both"/>
                    <w:rPr>
                      <w:sz w:val="24"/>
                      <w:szCs w:val="24"/>
                    </w:rPr>
                  </w:pPr>
                  <w:r w:rsidRPr="00B44817">
                    <w:rPr>
                      <w:sz w:val="24"/>
                      <w:szCs w:val="24"/>
                    </w:rPr>
                    <w:t>1.</w:t>
                  </w:r>
                </w:p>
              </w:tc>
              <w:tc>
                <w:tcPr>
                  <w:tcW w:w="1417" w:type="dxa"/>
                  <w:shd w:val="clear" w:color="auto" w:fill="DAEEF3" w:themeFill="accent5" w:themeFillTint="33"/>
                </w:tcPr>
                <w:p w:rsidR="00B44817" w:rsidRPr="00B44817" w:rsidRDefault="00B44817" w:rsidP="00572C2A">
                  <w:pPr>
                    <w:jc w:val="both"/>
                    <w:rPr>
                      <w:sz w:val="24"/>
                      <w:szCs w:val="24"/>
                    </w:rPr>
                  </w:pPr>
                </w:p>
              </w:tc>
              <w:tc>
                <w:tcPr>
                  <w:tcW w:w="1559" w:type="dxa"/>
                  <w:shd w:val="clear" w:color="auto" w:fill="DAEEF3" w:themeFill="accent5" w:themeFillTint="33"/>
                </w:tcPr>
                <w:p w:rsidR="00B44817" w:rsidRPr="00B44817" w:rsidRDefault="00B44817" w:rsidP="00572C2A">
                  <w:pPr>
                    <w:jc w:val="both"/>
                    <w:rPr>
                      <w:sz w:val="24"/>
                      <w:szCs w:val="24"/>
                    </w:rPr>
                  </w:pPr>
                </w:p>
              </w:tc>
              <w:tc>
                <w:tcPr>
                  <w:tcW w:w="1418" w:type="dxa"/>
                  <w:shd w:val="clear" w:color="auto" w:fill="DAEEF3" w:themeFill="accent5" w:themeFillTint="33"/>
                </w:tcPr>
                <w:p w:rsidR="00B44817" w:rsidRPr="00B44817" w:rsidRDefault="00B44817" w:rsidP="00572C2A">
                  <w:pPr>
                    <w:jc w:val="both"/>
                    <w:rPr>
                      <w:sz w:val="24"/>
                      <w:szCs w:val="24"/>
                    </w:rPr>
                  </w:pPr>
                </w:p>
              </w:tc>
              <w:tc>
                <w:tcPr>
                  <w:tcW w:w="1843" w:type="dxa"/>
                  <w:shd w:val="clear" w:color="auto" w:fill="DAEEF3" w:themeFill="accent5" w:themeFillTint="33"/>
                </w:tcPr>
                <w:p w:rsidR="00B44817" w:rsidRPr="00B44817" w:rsidRDefault="00B44817" w:rsidP="00572C2A">
                  <w:pPr>
                    <w:jc w:val="both"/>
                    <w:rPr>
                      <w:sz w:val="24"/>
                      <w:szCs w:val="24"/>
                    </w:rPr>
                  </w:pPr>
                </w:p>
              </w:tc>
              <w:tc>
                <w:tcPr>
                  <w:tcW w:w="1753" w:type="dxa"/>
                  <w:shd w:val="clear" w:color="auto" w:fill="DAEEF3" w:themeFill="accent5" w:themeFillTint="33"/>
                </w:tcPr>
                <w:p w:rsidR="00B44817" w:rsidRPr="00B44817" w:rsidRDefault="00B44817" w:rsidP="00572C2A">
                  <w:pPr>
                    <w:jc w:val="both"/>
                    <w:rPr>
                      <w:sz w:val="24"/>
                      <w:szCs w:val="24"/>
                    </w:rPr>
                  </w:pPr>
                </w:p>
              </w:tc>
            </w:tr>
            <w:tr w:rsidR="00B44817" w:rsidRPr="00B44817" w:rsidTr="004B264A">
              <w:tc>
                <w:tcPr>
                  <w:tcW w:w="1435" w:type="dxa"/>
                  <w:shd w:val="clear" w:color="auto" w:fill="DAEEF3" w:themeFill="accent5" w:themeFillTint="33"/>
                </w:tcPr>
                <w:p w:rsidR="00B44817" w:rsidRPr="00B44817" w:rsidRDefault="00B44817" w:rsidP="00572C2A">
                  <w:pPr>
                    <w:jc w:val="both"/>
                    <w:rPr>
                      <w:sz w:val="24"/>
                      <w:szCs w:val="24"/>
                    </w:rPr>
                  </w:pPr>
                  <w:r w:rsidRPr="00B44817">
                    <w:rPr>
                      <w:sz w:val="24"/>
                      <w:szCs w:val="24"/>
                    </w:rPr>
                    <w:t>2.</w:t>
                  </w:r>
                </w:p>
              </w:tc>
              <w:tc>
                <w:tcPr>
                  <w:tcW w:w="1417" w:type="dxa"/>
                  <w:shd w:val="clear" w:color="auto" w:fill="DAEEF3" w:themeFill="accent5" w:themeFillTint="33"/>
                </w:tcPr>
                <w:p w:rsidR="00B44817" w:rsidRPr="00B44817" w:rsidRDefault="00B44817" w:rsidP="00572C2A">
                  <w:pPr>
                    <w:jc w:val="both"/>
                    <w:rPr>
                      <w:sz w:val="24"/>
                      <w:szCs w:val="24"/>
                    </w:rPr>
                  </w:pPr>
                </w:p>
              </w:tc>
              <w:tc>
                <w:tcPr>
                  <w:tcW w:w="1559" w:type="dxa"/>
                  <w:shd w:val="clear" w:color="auto" w:fill="DAEEF3" w:themeFill="accent5" w:themeFillTint="33"/>
                </w:tcPr>
                <w:p w:rsidR="00B44817" w:rsidRPr="00B44817" w:rsidRDefault="00B44817" w:rsidP="00572C2A">
                  <w:pPr>
                    <w:jc w:val="both"/>
                    <w:rPr>
                      <w:sz w:val="24"/>
                      <w:szCs w:val="24"/>
                    </w:rPr>
                  </w:pPr>
                </w:p>
              </w:tc>
              <w:tc>
                <w:tcPr>
                  <w:tcW w:w="1418" w:type="dxa"/>
                  <w:shd w:val="clear" w:color="auto" w:fill="DAEEF3" w:themeFill="accent5" w:themeFillTint="33"/>
                </w:tcPr>
                <w:p w:rsidR="00B44817" w:rsidRPr="00B44817" w:rsidRDefault="00B44817" w:rsidP="00572C2A">
                  <w:pPr>
                    <w:jc w:val="both"/>
                    <w:rPr>
                      <w:sz w:val="24"/>
                      <w:szCs w:val="24"/>
                    </w:rPr>
                  </w:pPr>
                </w:p>
              </w:tc>
              <w:tc>
                <w:tcPr>
                  <w:tcW w:w="1843" w:type="dxa"/>
                  <w:shd w:val="clear" w:color="auto" w:fill="DAEEF3" w:themeFill="accent5" w:themeFillTint="33"/>
                </w:tcPr>
                <w:p w:rsidR="00B44817" w:rsidRPr="00B44817" w:rsidRDefault="00B44817" w:rsidP="00572C2A">
                  <w:pPr>
                    <w:jc w:val="both"/>
                    <w:rPr>
                      <w:sz w:val="24"/>
                      <w:szCs w:val="24"/>
                    </w:rPr>
                  </w:pPr>
                </w:p>
              </w:tc>
              <w:tc>
                <w:tcPr>
                  <w:tcW w:w="1753" w:type="dxa"/>
                  <w:shd w:val="clear" w:color="auto" w:fill="DAEEF3" w:themeFill="accent5" w:themeFillTint="33"/>
                </w:tcPr>
                <w:p w:rsidR="00B44817" w:rsidRPr="00B44817" w:rsidRDefault="00B44817" w:rsidP="00572C2A">
                  <w:pPr>
                    <w:jc w:val="both"/>
                    <w:rPr>
                      <w:sz w:val="24"/>
                      <w:szCs w:val="24"/>
                    </w:rPr>
                  </w:pPr>
                </w:p>
              </w:tc>
            </w:tr>
            <w:tr w:rsidR="00B44817" w:rsidRPr="00B44817" w:rsidTr="004B264A">
              <w:tc>
                <w:tcPr>
                  <w:tcW w:w="1435" w:type="dxa"/>
                  <w:shd w:val="clear" w:color="auto" w:fill="DAEEF3" w:themeFill="accent5" w:themeFillTint="33"/>
                </w:tcPr>
                <w:p w:rsidR="00B44817" w:rsidRPr="00B44817" w:rsidRDefault="00B44817" w:rsidP="00572C2A">
                  <w:pPr>
                    <w:jc w:val="both"/>
                    <w:rPr>
                      <w:sz w:val="24"/>
                      <w:szCs w:val="24"/>
                    </w:rPr>
                  </w:pPr>
                  <w:r w:rsidRPr="00B44817">
                    <w:rPr>
                      <w:sz w:val="24"/>
                      <w:szCs w:val="24"/>
                    </w:rPr>
                    <w:t>3.</w:t>
                  </w:r>
                </w:p>
              </w:tc>
              <w:tc>
                <w:tcPr>
                  <w:tcW w:w="1417" w:type="dxa"/>
                  <w:shd w:val="clear" w:color="auto" w:fill="DAEEF3" w:themeFill="accent5" w:themeFillTint="33"/>
                </w:tcPr>
                <w:p w:rsidR="00B44817" w:rsidRPr="00B44817" w:rsidRDefault="00B44817" w:rsidP="00572C2A">
                  <w:pPr>
                    <w:jc w:val="both"/>
                    <w:rPr>
                      <w:sz w:val="24"/>
                      <w:szCs w:val="24"/>
                    </w:rPr>
                  </w:pPr>
                </w:p>
              </w:tc>
              <w:tc>
                <w:tcPr>
                  <w:tcW w:w="1559" w:type="dxa"/>
                  <w:shd w:val="clear" w:color="auto" w:fill="DAEEF3" w:themeFill="accent5" w:themeFillTint="33"/>
                </w:tcPr>
                <w:p w:rsidR="00B44817" w:rsidRPr="00B44817" w:rsidRDefault="00B44817" w:rsidP="00572C2A">
                  <w:pPr>
                    <w:jc w:val="both"/>
                    <w:rPr>
                      <w:sz w:val="24"/>
                      <w:szCs w:val="24"/>
                    </w:rPr>
                  </w:pPr>
                </w:p>
              </w:tc>
              <w:tc>
                <w:tcPr>
                  <w:tcW w:w="1418" w:type="dxa"/>
                  <w:shd w:val="clear" w:color="auto" w:fill="DAEEF3" w:themeFill="accent5" w:themeFillTint="33"/>
                </w:tcPr>
                <w:p w:rsidR="00B44817" w:rsidRPr="00B44817" w:rsidRDefault="00B44817" w:rsidP="00572C2A">
                  <w:pPr>
                    <w:jc w:val="both"/>
                    <w:rPr>
                      <w:sz w:val="24"/>
                      <w:szCs w:val="24"/>
                    </w:rPr>
                  </w:pPr>
                </w:p>
              </w:tc>
              <w:tc>
                <w:tcPr>
                  <w:tcW w:w="1843" w:type="dxa"/>
                  <w:shd w:val="clear" w:color="auto" w:fill="DAEEF3" w:themeFill="accent5" w:themeFillTint="33"/>
                </w:tcPr>
                <w:p w:rsidR="00B44817" w:rsidRPr="00B44817" w:rsidRDefault="00B44817" w:rsidP="00572C2A">
                  <w:pPr>
                    <w:jc w:val="both"/>
                    <w:rPr>
                      <w:sz w:val="24"/>
                      <w:szCs w:val="24"/>
                    </w:rPr>
                  </w:pPr>
                </w:p>
              </w:tc>
              <w:tc>
                <w:tcPr>
                  <w:tcW w:w="1753" w:type="dxa"/>
                  <w:shd w:val="clear" w:color="auto" w:fill="DAEEF3" w:themeFill="accent5" w:themeFillTint="33"/>
                </w:tcPr>
                <w:p w:rsidR="00B44817" w:rsidRPr="00B44817" w:rsidRDefault="00B44817" w:rsidP="00572C2A">
                  <w:pPr>
                    <w:jc w:val="both"/>
                    <w:rPr>
                      <w:sz w:val="24"/>
                      <w:szCs w:val="24"/>
                    </w:rPr>
                  </w:pPr>
                </w:p>
              </w:tc>
            </w:tr>
            <w:tr w:rsidR="00B44817" w:rsidRPr="00B44817" w:rsidTr="004B264A">
              <w:tc>
                <w:tcPr>
                  <w:tcW w:w="1435" w:type="dxa"/>
                  <w:shd w:val="clear" w:color="auto" w:fill="DAEEF3" w:themeFill="accent5" w:themeFillTint="33"/>
                </w:tcPr>
                <w:p w:rsidR="00B44817" w:rsidRPr="00B44817" w:rsidRDefault="00B44817" w:rsidP="00572C2A">
                  <w:pPr>
                    <w:jc w:val="both"/>
                    <w:rPr>
                      <w:sz w:val="24"/>
                      <w:szCs w:val="24"/>
                    </w:rPr>
                  </w:pPr>
                  <w:r w:rsidRPr="00B44817">
                    <w:rPr>
                      <w:sz w:val="24"/>
                      <w:szCs w:val="24"/>
                    </w:rPr>
                    <w:t>4.</w:t>
                  </w:r>
                </w:p>
              </w:tc>
              <w:tc>
                <w:tcPr>
                  <w:tcW w:w="1417" w:type="dxa"/>
                  <w:shd w:val="clear" w:color="auto" w:fill="DAEEF3" w:themeFill="accent5" w:themeFillTint="33"/>
                </w:tcPr>
                <w:p w:rsidR="00B44817" w:rsidRPr="00B44817" w:rsidRDefault="00B44817" w:rsidP="00572C2A">
                  <w:pPr>
                    <w:jc w:val="both"/>
                    <w:rPr>
                      <w:sz w:val="24"/>
                      <w:szCs w:val="24"/>
                    </w:rPr>
                  </w:pPr>
                </w:p>
              </w:tc>
              <w:tc>
                <w:tcPr>
                  <w:tcW w:w="1559" w:type="dxa"/>
                  <w:shd w:val="clear" w:color="auto" w:fill="DAEEF3" w:themeFill="accent5" w:themeFillTint="33"/>
                </w:tcPr>
                <w:p w:rsidR="00B44817" w:rsidRPr="00B44817" w:rsidRDefault="00B44817" w:rsidP="00572C2A">
                  <w:pPr>
                    <w:jc w:val="both"/>
                    <w:rPr>
                      <w:sz w:val="24"/>
                      <w:szCs w:val="24"/>
                    </w:rPr>
                  </w:pPr>
                </w:p>
              </w:tc>
              <w:tc>
                <w:tcPr>
                  <w:tcW w:w="1418" w:type="dxa"/>
                  <w:shd w:val="clear" w:color="auto" w:fill="DAEEF3" w:themeFill="accent5" w:themeFillTint="33"/>
                </w:tcPr>
                <w:p w:rsidR="00B44817" w:rsidRPr="00B44817" w:rsidRDefault="00B44817" w:rsidP="00572C2A">
                  <w:pPr>
                    <w:jc w:val="both"/>
                    <w:rPr>
                      <w:sz w:val="24"/>
                      <w:szCs w:val="24"/>
                    </w:rPr>
                  </w:pPr>
                </w:p>
              </w:tc>
              <w:tc>
                <w:tcPr>
                  <w:tcW w:w="1843" w:type="dxa"/>
                  <w:shd w:val="clear" w:color="auto" w:fill="DAEEF3" w:themeFill="accent5" w:themeFillTint="33"/>
                </w:tcPr>
                <w:p w:rsidR="00B44817" w:rsidRPr="00B44817" w:rsidRDefault="00B44817" w:rsidP="00572C2A">
                  <w:pPr>
                    <w:jc w:val="both"/>
                    <w:rPr>
                      <w:sz w:val="24"/>
                      <w:szCs w:val="24"/>
                    </w:rPr>
                  </w:pPr>
                </w:p>
              </w:tc>
              <w:tc>
                <w:tcPr>
                  <w:tcW w:w="1753" w:type="dxa"/>
                  <w:shd w:val="clear" w:color="auto" w:fill="DAEEF3" w:themeFill="accent5" w:themeFillTint="33"/>
                </w:tcPr>
                <w:p w:rsidR="00B44817" w:rsidRPr="00B44817" w:rsidRDefault="00B44817" w:rsidP="00572C2A">
                  <w:pPr>
                    <w:jc w:val="both"/>
                    <w:rPr>
                      <w:sz w:val="24"/>
                      <w:szCs w:val="24"/>
                    </w:rPr>
                  </w:pPr>
                </w:p>
              </w:tc>
            </w:tr>
            <w:tr w:rsidR="00B44817" w:rsidRPr="00B44817" w:rsidTr="004B264A">
              <w:tc>
                <w:tcPr>
                  <w:tcW w:w="1435" w:type="dxa"/>
                  <w:shd w:val="clear" w:color="auto" w:fill="DAEEF3" w:themeFill="accent5" w:themeFillTint="33"/>
                </w:tcPr>
                <w:p w:rsidR="00B44817" w:rsidRPr="00B44817" w:rsidRDefault="00B44817" w:rsidP="00572C2A">
                  <w:pPr>
                    <w:jc w:val="both"/>
                    <w:rPr>
                      <w:sz w:val="24"/>
                      <w:szCs w:val="24"/>
                    </w:rPr>
                  </w:pPr>
                  <w:r w:rsidRPr="00B44817">
                    <w:rPr>
                      <w:sz w:val="24"/>
                      <w:szCs w:val="24"/>
                    </w:rPr>
                    <w:t>5.</w:t>
                  </w:r>
                </w:p>
              </w:tc>
              <w:tc>
                <w:tcPr>
                  <w:tcW w:w="1417" w:type="dxa"/>
                  <w:shd w:val="clear" w:color="auto" w:fill="DAEEF3" w:themeFill="accent5" w:themeFillTint="33"/>
                </w:tcPr>
                <w:p w:rsidR="00B44817" w:rsidRPr="00B44817" w:rsidRDefault="00B44817" w:rsidP="00572C2A">
                  <w:pPr>
                    <w:jc w:val="both"/>
                    <w:rPr>
                      <w:sz w:val="24"/>
                      <w:szCs w:val="24"/>
                    </w:rPr>
                  </w:pPr>
                </w:p>
              </w:tc>
              <w:tc>
                <w:tcPr>
                  <w:tcW w:w="1559" w:type="dxa"/>
                  <w:shd w:val="clear" w:color="auto" w:fill="DAEEF3" w:themeFill="accent5" w:themeFillTint="33"/>
                </w:tcPr>
                <w:p w:rsidR="00B44817" w:rsidRPr="00B44817" w:rsidRDefault="00B44817" w:rsidP="00572C2A">
                  <w:pPr>
                    <w:jc w:val="both"/>
                    <w:rPr>
                      <w:sz w:val="24"/>
                      <w:szCs w:val="24"/>
                    </w:rPr>
                  </w:pPr>
                </w:p>
              </w:tc>
              <w:tc>
                <w:tcPr>
                  <w:tcW w:w="1418" w:type="dxa"/>
                  <w:shd w:val="clear" w:color="auto" w:fill="DAEEF3" w:themeFill="accent5" w:themeFillTint="33"/>
                </w:tcPr>
                <w:p w:rsidR="00B44817" w:rsidRPr="00B44817" w:rsidRDefault="00B44817" w:rsidP="00572C2A">
                  <w:pPr>
                    <w:jc w:val="both"/>
                    <w:rPr>
                      <w:sz w:val="24"/>
                      <w:szCs w:val="24"/>
                    </w:rPr>
                  </w:pPr>
                </w:p>
              </w:tc>
              <w:tc>
                <w:tcPr>
                  <w:tcW w:w="1843" w:type="dxa"/>
                  <w:shd w:val="clear" w:color="auto" w:fill="DAEEF3" w:themeFill="accent5" w:themeFillTint="33"/>
                </w:tcPr>
                <w:p w:rsidR="00B44817" w:rsidRPr="00B44817" w:rsidRDefault="00B44817" w:rsidP="00572C2A">
                  <w:pPr>
                    <w:jc w:val="both"/>
                    <w:rPr>
                      <w:sz w:val="24"/>
                      <w:szCs w:val="24"/>
                    </w:rPr>
                  </w:pPr>
                </w:p>
              </w:tc>
              <w:tc>
                <w:tcPr>
                  <w:tcW w:w="1753" w:type="dxa"/>
                  <w:shd w:val="clear" w:color="auto" w:fill="DAEEF3" w:themeFill="accent5" w:themeFillTint="33"/>
                </w:tcPr>
                <w:p w:rsidR="00B44817" w:rsidRPr="00B44817" w:rsidRDefault="00B44817" w:rsidP="00572C2A">
                  <w:pPr>
                    <w:jc w:val="both"/>
                    <w:rPr>
                      <w:sz w:val="24"/>
                      <w:szCs w:val="24"/>
                    </w:rPr>
                  </w:pPr>
                </w:p>
              </w:tc>
            </w:tr>
          </w:tbl>
          <w:p w:rsidR="00B44817" w:rsidRPr="00B44817" w:rsidRDefault="00B44817" w:rsidP="00572C2A">
            <w:pPr>
              <w:rPr>
                <w:sz w:val="24"/>
                <w:szCs w:val="24"/>
              </w:rPr>
            </w:pPr>
          </w:p>
        </w:tc>
      </w:tr>
    </w:tbl>
    <w:p w:rsidR="00B44817" w:rsidRPr="00B44817" w:rsidRDefault="00B44817" w:rsidP="00572C2A">
      <w:pPr>
        <w:spacing w:after="0"/>
        <w:jc w:val="both"/>
        <w:rPr>
          <w:b/>
          <w:szCs w:val="24"/>
        </w:rPr>
      </w:pPr>
      <w:r w:rsidRPr="00B44817">
        <w:rPr>
          <w:b/>
          <w:szCs w:val="24"/>
        </w:rPr>
        <w:lastRenderedPageBreak/>
        <w:t>2. Học sinh</w:t>
      </w:r>
    </w:p>
    <w:p w:rsidR="00B44817" w:rsidRPr="00B44817" w:rsidRDefault="00B44817" w:rsidP="00572C2A">
      <w:pPr>
        <w:spacing w:after="0"/>
        <w:jc w:val="both"/>
        <w:rPr>
          <w:szCs w:val="24"/>
        </w:rPr>
      </w:pPr>
      <w:r w:rsidRPr="00B44817">
        <w:rPr>
          <w:szCs w:val="24"/>
          <w:lang w:val="pt-BR"/>
        </w:rPr>
        <w:t xml:space="preserve">- Ôn lại </w:t>
      </w:r>
      <w:r w:rsidRPr="00B44817">
        <w:rPr>
          <w:szCs w:val="24"/>
        </w:rPr>
        <w:t xml:space="preserve">những vấn đề đã được học về công cơ học: </w:t>
      </w:r>
    </w:p>
    <w:p w:rsidR="00B44817" w:rsidRPr="00B44817" w:rsidRDefault="00B44817" w:rsidP="00572C2A">
      <w:pPr>
        <w:spacing w:after="0"/>
        <w:jc w:val="both"/>
        <w:rPr>
          <w:szCs w:val="24"/>
        </w:rPr>
      </w:pPr>
      <w:r w:rsidRPr="00B44817">
        <w:rPr>
          <w:szCs w:val="24"/>
          <w:lang w:val="pt-BR"/>
        </w:rPr>
        <w:t xml:space="preserve">- </w:t>
      </w:r>
      <w:r w:rsidRPr="00B44817">
        <w:rPr>
          <w:szCs w:val="24"/>
        </w:rPr>
        <w:t>SGK, vở ghi bài, giấy nháp.</w:t>
      </w:r>
    </w:p>
    <w:p w:rsidR="003A2C5E" w:rsidRDefault="003A2C5E" w:rsidP="003A2C5E">
      <w:pPr>
        <w:spacing w:after="0"/>
        <w:jc w:val="both"/>
        <w:rPr>
          <w:rFonts w:eastAsia="Times New Roman" w:cs="Times New Roman"/>
          <w:b/>
          <w:bCs/>
          <w:szCs w:val="24"/>
        </w:rPr>
      </w:pPr>
      <w:r w:rsidRPr="003B5C00">
        <w:rPr>
          <w:rFonts w:eastAsia="Times New Roman" w:cs="Times New Roman"/>
          <w:b/>
          <w:bCs/>
          <w:szCs w:val="24"/>
        </w:rPr>
        <w:t xml:space="preserve">III. </w:t>
      </w:r>
      <w:r w:rsidRPr="003B5C00">
        <w:rPr>
          <w:rFonts w:eastAsia="Times New Roman" w:cs="Times New Roman"/>
          <w:b/>
          <w:bCs/>
          <w:szCs w:val="24"/>
          <w:u w:val="single"/>
        </w:rPr>
        <w:t>TIẾN TRÌNH DẠY HỌC</w:t>
      </w:r>
      <w:r>
        <w:rPr>
          <w:rFonts w:eastAsia="Times New Roman" w:cs="Times New Roman"/>
          <w:b/>
          <w:bCs/>
          <w:szCs w:val="24"/>
          <w:u w:val="single"/>
        </w:rPr>
        <w:t>:</w:t>
      </w:r>
    </w:p>
    <w:p w:rsidR="003A2C5E" w:rsidRPr="00422658" w:rsidRDefault="003A2C5E" w:rsidP="003A2C5E">
      <w:pPr>
        <w:pStyle w:val="ListParagraph"/>
        <w:tabs>
          <w:tab w:val="left" w:pos="142"/>
        </w:tabs>
        <w:spacing w:line="276" w:lineRule="auto"/>
        <w:ind w:left="0"/>
        <w:jc w:val="both"/>
        <w:rPr>
          <w:b/>
          <w:color w:val="auto"/>
          <w:sz w:val="24"/>
          <w:szCs w:val="24"/>
        </w:rPr>
      </w:pPr>
      <w:r w:rsidRPr="00422658">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3A2C5E" w:rsidRPr="00422658" w:rsidTr="004B264A">
        <w:tc>
          <w:tcPr>
            <w:tcW w:w="817" w:type="dxa"/>
            <w:vAlign w:val="center"/>
          </w:tcPr>
          <w:p w:rsidR="003A2C5E" w:rsidRPr="00422658" w:rsidRDefault="003A2C5E" w:rsidP="004B264A">
            <w:pPr>
              <w:tabs>
                <w:tab w:val="left" w:pos="142"/>
              </w:tabs>
              <w:spacing w:after="0" w:line="240" w:lineRule="auto"/>
              <w:jc w:val="center"/>
              <w:rPr>
                <w:rFonts w:cs="Times New Roman"/>
                <w:szCs w:val="24"/>
              </w:rPr>
            </w:pPr>
            <w:r w:rsidRPr="00422658">
              <w:rPr>
                <w:rFonts w:cs="Times New Roman"/>
                <w:szCs w:val="24"/>
              </w:rPr>
              <w:t>Lớp</w:t>
            </w:r>
          </w:p>
        </w:tc>
        <w:tc>
          <w:tcPr>
            <w:tcW w:w="709" w:type="dxa"/>
            <w:vAlign w:val="center"/>
          </w:tcPr>
          <w:p w:rsidR="003A2C5E" w:rsidRPr="00422658" w:rsidRDefault="003A2C5E" w:rsidP="004B264A">
            <w:pPr>
              <w:tabs>
                <w:tab w:val="left" w:pos="142"/>
              </w:tabs>
              <w:spacing w:after="0" w:line="240" w:lineRule="auto"/>
              <w:jc w:val="center"/>
              <w:rPr>
                <w:rFonts w:cs="Times New Roman"/>
                <w:szCs w:val="24"/>
              </w:rPr>
            </w:pPr>
            <w:r w:rsidRPr="00422658">
              <w:rPr>
                <w:rFonts w:cs="Times New Roman"/>
                <w:szCs w:val="24"/>
              </w:rPr>
              <w:t>Tiết theo KH</w:t>
            </w:r>
          </w:p>
        </w:tc>
        <w:tc>
          <w:tcPr>
            <w:tcW w:w="1843" w:type="dxa"/>
            <w:vAlign w:val="center"/>
          </w:tcPr>
          <w:p w:rsidR="003A2C5E" w:rsidRPr="00422658" w:rsidRDefault="003A2C5E" w:rsidP="004B264A">
            <w:pPr>
              <w:tabs>
                <w:tab w:val="left" w:pos="142"/>
              </w:tabs>
              <w:spacing w:after="0" w:line="240" w:lineRule="auto"/>
              <w:jc w:val="center"/>
              <w:rPr>
                <w:rFonts w:cs="Times New Roman"/>
                <w:szCs w:val="24"/>
              </w:rPr>
            </w:pPr>
            <w:r w:rsidRPr="00422658">
              <w:rPr>
                <w:rFonts w:cs="Times New Roman"/>
                <w:szCs w:val="24"/>
              </w:rPr>
              <w:t>Ngày dạy</w:t>
            </w:r>
          </w:p>
        </w:tc>
        <w:tc>
          <w:tcPr>
            <w:tcW w:w="856" w:type="dxa"/>
            <w:vAlign w:val="center"/>
          </w:tcPr>
          <w:p w:rsidR="003A2C5E" w:rsidRPr="00422658" w:rsidRDefault="003A2C5E" w:rsidP="004B264A">
            <w:pPr>
              <w:tabs>
                <w:tab w:val="left" w:pos="142"/>
              </w:tabs>
              <w:spacing w:after="0" w:line="240" w:lineRule="auto"/>
              <w:jc w:val="center"/>
              <w:rPr>
                <w:rFonts w:cs="Times New Roman"/>
                <w:szCs w:val="24"/>
              </w:rPr>
            </w:pPr>
            <w:r w:rsidRPr="00422658">
              <w:rPr>
                <w:rFonts w:cs="Times New Roman"/>
                <w:szCs w:val="24"/>
              </w:rPr>
              <w:t>Tiết</w:t>
            </w:r>
          </w:p>
          <w:p w:rsidR="003A2C5E" w:rsidRPr="00422658" w:rsidRDefault="003A2C5E" w:rsidP="004B264A">
            <w:pPr>
              <w:tabs>
                <w:tab w:val="left" w:pos="142"/>
              </w:tabs>
              <w:spacing w:after="0" w:line="240" w:lineRule="auto"/>
              <w:jc w:val="center"/>
              <w:rPr>
                <w:rFonts w:cs="Times New Roman"/>
                <w:szCs w:val="24"/>
              </w:rPr>
            </w:pPr>
            <w:r w:rsidRPr="00422658">
              <w:rPr>
                <w:rFonts w:cs="Times New Roman"/>
                <w:szCs w:val="24"/>
              </w:rPr>
              <w:t>thứ</w:t>
            </w:r>
          </w:p>
        </w:tc>
        <w:tc>
          <w:tcPr>
            <w:tcW w:w="845" w:type="dxa"/>
            <w:vAlign w:val="center"/>
          </w:tcPr>
          <w:p w:rsidR="003A2C5E" w:rsidRPr="00422658" w:rsidRDefault="003A2C5E" w:rsidP="004B264A">
            <w:pPr>
              <w:tabs>
                <w:tab w:val="left" w:pos="142"/>
              </w:tabs>
              <w:spacing w:after="0" w:line="240" w:lineRule="auto"/>
              <w:jc w:val="center"/>
              <w:rPr>
                <w:rFonts w:cs="Times New Roman"/>
                <w:szCs w:val="24"/>
              </w:rPr>
            </w:pPr>
            <w:r w:rsidRPr="00422658">
              <w:rPr>
                <w:rFonts w:cs="Times New Roman"/>
                <w:szCs w:val="24"/>
              </w:rPr>
              <w:t>Sĩ số</w:t>
            </w:r>
          </w:p>
        </w:tc>
        <w:tc>
          <w:tcPr>
            <w:tcW w:w="2845" w:type="dxa"/>
            <w:vAlign w:val="center"/>
          </w:tcPr>
          <w:p w:rsidR="003A2C5E" w:rsidRPr="00422658" w:rsidRDefault="003A2C5E" w:rsidP="004B264A">
            <w:pPr>
              <w:tabs>
                <w:tab w:val="left" w:pos="142"/>
              </w:tabs>
              <w:spacing w:after="0" w:line="240" w:lineRule="auto"/>
              <w:jc w:val="center"/>
              <w:rPr>
                <w:rFonts w:cs="Times New Roman"/>
                <w:szCs w:val="24"/>
              </w:rPr>
            </w:pPr>
            <w:r w:rsidRPr="00422658">
              <w:rPr>
                <w:rFonts w:cs="Times New Roman"/>
                <w:szCs w:val="24"/>
              </w:rPr>
              <w:t>Tên HS nghỉ</w:t>
            </w:r>
          </w:p>
        </w:tc>
        <w:tc>
          <w:tcPr>
            <w:tcW w:w="1609" w:type="dxa"/>
            <w:vAlign w:val="center"/>
          </w:tcPr>
          <w:p w:rsidR="003A2C5E" w:rsidRPr="00422658" w:rsidRDefault="003A2C5E" w:rsidP="004B264A">
            <w:pPr>
              <w:tabs>
                <w:tab w:val="left" w:pos="142"/>
              </w:tabs>
              <w:spacing w:after="0" w:line="240" w:lineRule="auto"/>
              <w:jc w:val="center"/>
              <w:rPr>
                <w:rFonts w:cs="Times New Roman"/>
                <w:szCs w:val="24"/>
              </w:rPr>
            </w:pPr>
            <w:r w:rsidRPr="00422658">
              <w:rPr>
                <w:rFonts w:cs="Times New Roman"/>
                <w:szCs w:val="24"/>
              </w:rPr>
              <w:t>Ghi chú</w:t>
            </w:r>
          </w:p>
        </w:tc>
      </w:tr>
      <w:tr w:rsidR="003A2C5E" w:rsidRPr="00422658" w:rsidTr="004B264A">
        <w:trPr>
          <w:trHeight w:val="562"/>
        </w:trPr>
        <w:tc>
          <w:tcPr>
            <w:tcW w:w="817" w:type="dxa"/>
            <w:vMerge w:val="restart"/>
            <w:vAlign w:val="center"/>
          </w:tcPr>
          <w:p w:rsidR="003A2C5E" w:rsidRPr="00422658" w:rsidRDefault="003A2C5E" w:rsidP="004B264A">
            <w:pPr>
              <w:tabs>
                <w:tab w:val="left" w:pos="142"/>
              </w:tabs>
              <w:spacing w:after="0"/>
              <w:jc w:val="both"/>
              <w:rPr>
                <w:rFonts w:cs="Times New Roman"/>
                <w:szCs w:val="24"/>
              </w:rPr>
            </w:pPr>
            <w:r w:rsidRPr="00422658">
              <w:rPr>
                <w:rFonts w:cs="Times New Roman"/>
                <w:szCs w:val="24"/>
              </w:rPr>
              <w:t>10A6</w:t>
            </w:r>
          </w:p>
        </w:tc>
        <w:tc>
          <w:tcPr>
            <w:tcW w:w="709" w:type="dxa"/>
            <w:vAlign w:val="center"/>
          </w:tcPr>
          <w:p w:rsidR="003A2C5E" w:rsidRPr="00422658" w:rsidRDefault="003A2C5E" w:rsidP="004B264A">
            <w:pPr>
              <w:tabs>
                <w:tab w:val="left" w:pos="142"/>
              </w:tabs>
              <w:spacing w:after="0"/>
              <w:jc w:val="center"/>
              <w:rPr>
                <w:rFonts w:cs="Times New Roman"/>
                <w:szCs w:val="24"/>
              </w:rPr>
            </w:pPr>
            <w:r>
              <w:rPr>
                <w:rFonts w:cs="Times New Roman"/>
                <w:szCs w:val="24"/>
              </w:rPr>
              <w:t>39</w:t>
            </w:r>
          </w:p>
        </w:tc>
        <w:tc>
          <w:tcPr>
            <w:tcW w:w="1843" w:type="dxa"/>
          </w:tcPr>
          <w:p w:rsidR="003A2C5E" w:rsidRPr="00422658" w:rsidRDefault="003A2C5E" w:rsidP="004B264A">
            <w:pPr>
              <w:tabs>
                <w:tab w:val="left" w:pos="142"/>
              </w:tabs>
              <w:spacing w:after="0"/>
              <w:jc w:val="both"/>
              <w:rPr>
                <w:rFonts w:cs="Times New Roman"/>
                <w:b/>
                <w:szCs w:val="24"/>
              </w:rPr>
            </w:pPr>
          </w:p>
        </w:tc>
        <w:tc>
          <w:tcPr>
            <w:tcW w:w="856" w:type="dxa"/>
          </w:tcPr>
          <w:p w:rsidR="003A2C5E" w:rsidRPr="00422658" w:rsidRDefault="003A2C5E" w:rsidP="004B264A">
            <w:pPr>
              <w:tabs>
                <w:tab w:val="left" w:pos="142"/>
              </w:tabs>
              <w:spacing w:after="0"/>
              <w:jc w:val="both"/>
              <w:rPr>
                <w:rFonts w:cs="Times New Roman"/>
                <w:b/>
                <w:szCs w:val="24"/>
              </w:rPr>
            </w:pPr>
          </w:p>
        </w:tc>
        <w:tc>
          <w:tcPr>
            <w:tcW w:w="845" w:type="dxa"/>
          </w:tcPr>
          <w:p w:rsidR="003A2C5E" w:rsidRPr="00422658" w:rsidRDefault="003A2C5E" w:rsidP="004B264A">
            <w:pPr>
              <w:tabs>
                <w:tab w:val="left" w:pos="142"/>
              </w:tabs>
              <w:spacing w:after="0"/>
              <w:jc w:val="both"/>
              <w:rPr>
                <w:rFonts w:cs="Times New Roman"/>
                <w:b/>
                <w:szCs w:val="24"/>
              </w:rPr>
            </w:pPr>
          </w:p>
        </w:tc>
        <w:tc>
          <w:tcPr>
            <w:tcW w:w="2845" w:type="dxa"/>
          </w:tcPr>
          <w:p w:rsidR="003A2C5E" w:rsidRPr="00422658" w:rsidRDefault="003A2C5E" w:rsidP="004B264A">
            <w:pPr>
              <w:tabs>
                <w:tab w:val="left" w:pos="142"/>
              </w:tabs>
              <w:spacing w:after="0"/>
              <w:jc w:val="both"/>
              <w:rPr>
                <w:rFonts w:cs="Times New Roman"/>
                <w:b/>
                <w:szCs w:val="24"/>
              </w:rPr>
            </w:pPr>
          </w:p>
        </w:tc>
        <w:tc>
          <w:tcPr>
            <w:tcW w:w="1609" w:type="dxa"/>
          </w:tcPr>
          <w:p w:rsidR="003A2C5E" w:rsidRPr="00422658" w:rsidRDefault="003A2C5E" w:rsidP="004B264A">
            <w:pPr>
              <w:tabs>
                <w:tab w:val="left" w:pos="142"/>
              </w:tabs>
              <w:spacing w:after="0"/>
              <w:jc w:val="both"/>
              <w:rPr>
                <w:rFonts w:cs="Times New Roman"/>
                <w:b/>
                <w:szCs w:val="24"/>
              </w:rPr>
            </w:pPr>
          </w:p>
        </w:tc>
      </w:tr>
      <w:tr w:rsidR="003A2C5E" w:rsidRPr="00422658" w:rsidTr="004B264A">
        <w:trPr>
          <w:trHeight w:val="562"/>
        </w:trPr>
        <w:tc>
          <w:tcPr>
            <w:tcW w:w="817" w:type="dxa"/>
            <w:vMerge/>
            <w:vAlign w:val="center"/>
          </w:tcPr>
          <w:p w:rsidR="003A2C5E" w:rsidRPr="00422658" w:rsidRDefault="003A2C5E" w:rsidP="004B264A">
            <w:pPr>
              <w:tabs>
                <w:tab w:val="left" w:pos="142"/>
              </w:tabs>
              <w:spacing w:after="0"/>
              <w:jc w:val="both"/>
              <w:rPr>
                <w:rFonts w:cs="Times New Roman"/>
                <w:szCs w:val="24"/>
              </w:rPr>
            </w:pPr>
          </w:p>
        </w:tc>
        <w:tc>
          <w:tcPr>
            <w:tcW w:w="709" w:type="dxa"/>
            <w:vAlign w:val="center"/>
          </w:tcPr>
          <w:p w:rsidR="003A2C5E" w:rsidRDefault="003A2C5E" w:rsidP="004B264A">
            <w:pPr>
              <w:tabs>
                <w:tab w:val="left" w:pos="142"/>
              </w:tabs>
              <w:spacing w:after="0"/>
              <w:jc w:val="center"/>
              <w:rPr>
                <w:rFonts w:cs="Times New Roman"/>
                <w:szCs w:val="24"/>
              </w:rPr>
            </w:pPr>
            <w:r>
              <w:rPr>
                <w:rFonts w:cs="Times New Roman"/>
                <w:szCs w:val="24"/>
              </w:rPr>
              <w:t>40</w:t>
            </w:r>
          </w:p>
        </w:tc>
        <w:tc>
          <w:tcPr>
            <w:tcW w:w="1843" w:type="dxa"/>
          </w:tcPr>
          <w:p w:rsidR="003A2C5E" w:rsidRPr="00422658" w:rsidRDefault="003A2C5E" w:rsidP="004B264A">
            <w:pPr>
              <w:tabs>
                <w:tab w:val="left" w:pos="142"/>
              </w:tabs>
              <w:spacing w:after="0"/>
              <w:jc w:val="both"/>
              <w:rPr>
                <w:rFonts w:cs="Times New Roman"/>
                <w:b/>
                <w:szCs w:val="24"/>
              </w:rPr>
            </w:pPr>
          </w:p>
        </w:tc>
        <w:tc>
          <w:tcPr>
            <w:tcW w:w="856" w:type="dxa"/>
          </w:tcPr>
          <w:p w:rsidR="003A2C5E" w:rsidRPr="00422658" w:rsidRDefault="003A2C5E" w:rsidP="004B264A">
            <w:pPr>
              <w:tabs>
                <w:tab w:val="left" w:pos="142"/>
              </w:tabs>
              <w:spacing w:after="0"/>
              <w:jc w:val="both"/>
              <w:rPr>
                <w:rFonts w:cs="Times New Roman"/>
                <w:b/>
                <w:szCs w:val="24"/>
              </w:rPr>
            </w:pPr>
          </w:p>
        </w:tc>
        <w:tc>
          <w:tcPr>
            <w:tcW w:w="845" w:type="dxa"/>
          </w:tcPr>
          <w:p w:rsidR="003A2C5E" w:rsidRPr="00422658" w:rsidRDefault="003A2C5E" w:rsidP="004B264A">
            <w:pPr>
              <w:tabs>
                <w:tab w:val="left" w:pos="142"/>
              </w:tabs>
              <w:spacing w:after="0"/>
              <w:jc w:val="both"/>
              <w:rPr>
                <w:rFonts w:cs="Times New Roman"/>
                <w:b/>
                <w:szCs w:val="24"/>
              </w:rPr>
            </w:pPr>
          </w:p>
        </w:tc>
        <w:tc>
          <w:tcPr>
            <w:tcW w:w="2845" w:type="dxa"/>
          </w:tcPr>
          <w:p w:rsidR="003A2C5E" w:rsidRPr="00422658" w:rsidRDefault="003A2C5E" w:rsidP="004B264A">
            <w:pPr>
              <w:tabs>
                <w:tab w:val="left" w:pos="142"/>
              </w:tabs>
              <w:spacing w:after="0"/>
              <w:jc w:val="both"/>
              <w:rPr>
                <w:rFonts w:cs="Times New Roman"/>
                <w:b/>
                <w:szCs w:val="24"/>
              </w:rPr>
            </w:pPr>
          </w:p>
        </w:tc>
        <w:tc>
          <w:tcPr>
            <w:tcW w:w="1609" w:type="dxa"/>
          </w:tcPr>
          <w:p w:rsidR="003A2C5E" w:rsidRPr="00422658" w:rsidRDefault="003A2C5E" w:rsidP="004B264A">
            <w:pPr>
              <w:tabs>
                <w:tab w:val="left" w:pos="142"/>
              </w:tabs>
              <w:spacing w:after="0"/>
              <w:jc w:val="both"/>
              <w:rPr>
                <w:rFonts w:cs="Times New Roman"/>
                <w:b/>
                <w:szCs w:val="24"/>
              </w:rPr>
            </w:pPr>
          </w:p>
        </w:tc>
      </w:tr>
    </w:tbl>
    <w:p w:rsidR="003A2C5E" w:rsidRPr="00422658" w:rsidRDefault="003A2C5E" w:rsidP="003A2C5E">
      <w:pPr>
        <w:pStyle w:val="ListParagraph"/>
        <w:tabs>
          <w:tab w:val="left" w:pos="142"/>
        </w:tabs>
        <w:spacing w:line="276" w:lineRule="auto"/>
        <w:ind w:left="0"/>
        <w:jc w:val="both"/>
        <w:rPr>
          <w:b/>
          <w:color w:val="auto"/>
          <w:sz w:val="24"/>
          <w:szCs w:val="24"/>
        </w:rPr>
      </w:pPr>
    </w:p>
    <w:p w:rsidR="003A2C5E" w:rsidRPr="00422658" w:rsidRDefault="003A2C5E" w:rsidP="003A2C5E">
      <w:pPr>
        <w:pStyle w:val="ListParagraph"/>
        <w:tabs>
          <w:tab w:val="left" w:pos="142"/>
        </w:tabs>
        <w:spacing w:line="276" w:lineRule="auto"/>
        <w:ind w:left="0"/>
        <w:jc w:val="both"/>
        <w:rPr>
          <w:color w:val="auto"/>
          <w:sz w:val="24"/>
          <w:szCs w:val="24"/>
        </w:rPr>
      </w:pPr>
      <w:r w:rsidRPr="00422658">
        <w:rPr>
          <w:b/>
          <w:color w:val="auto"/>
          <w:sz w:val="24"/>
          <w:szCs w:val="24"/>
        </w:rPr>
        <w:t>2. Kiểm tra bài cũ: (</w:t>
      </w:r>
      <w:r w:rsidRPr="00422658">
        <w:rPr>
          <w:color w:val="auto"/>
          <w:sz w:val="24"/>
          <w:szCs w:val="24"/>
        </w:rPr>
        <w:t>Kết hợp trong bài mới)</w:t>
      </w:r>
    </w:p>
    <w:p w:rsidR="003A2C5E" w:rsidRPr="00422658" w:rsidRDefault="003A2C5E" w:rsidP="003A2C5E">
      <w:pPr>
        <w:spacing w:before="60" w:after="0"/>
        <w:jc w:val="both"/>
        <w:rPr>
          <w:rFonts w:eastAsia="Times New Roman" w:cs="Times New Roman"/>
          <w:b/>
          <w:color w:val="000000"/>
          <w:szCs w:val="24"/>
        </w:rPr>
      </w:pPr>
      <w:r w:rsidRPr="00422658">
        <w:rPr>
          <w:b/>
          <w:szCs w:val="24"/>
        </w:rPr>
        <w:t>3. Bài mới:</w:t>
      </w:r>
    </w:p>
    <w:p w:rsidR="00B44817" w:rsidRPr="00B44817" w:rsidRDefault="00B44817" w:rsidP="00572C2A">
      <w:pPr>
        <w:spacing w:after="0"/>
        <w:jc w:val="both"/>
        <w:rPr>
          <w:b/>
          <w:szCs w:val="24"/>
        </w:rPr>
      </w:pPr>
      <w:r w:rsidRPr="00B44817">
        <w:rPr>
          <w:b/>
          <w:szCs w:val="24"/>
        </w:rPr>
        <w:t xml:space="preserve">Hoạt động 1:Mở đầu: </w:t>
      </w:r>
      <w:r w:rsidRPr="00B44817">
        <w:rPr>
          <w:szCs w:val="24"/>
          <w:lang w:val="pt-BR"/>
        </w:rPr>
        <w:t>Tạo tình huống học tập</w:t>
      </w:r>
    </w:p>
    <w:p w:rsidR="00B44817" w:rsidRPr="00B44817" w:rsidRDefault="00B44817" w:rsidP="00572C2A">
      <w:pPr>
        <w:spacing w:after="0"/>
        <w:jc w:val="both"/>
        <w:rPr>
          <w:b/>
          <w:szCs w:val="24"/>
        </w:rPr>
      </w:pPr>
      <w:r w:rsidRPr="00B44817">
        <w:rPr>
          <w:b/>
          <w:szCs w:val="24"/>
        </w:rPr>
        <w:t>a. Mục tiêu:</w:t>
      </w:r>
    </w:p>
    <w:p w:rsidR="00B44817" w:rsidRPr="00B44817" w:rsidRDefault="00B44817" w:rsidP="00572C2A">
      <w:pPr>
        <w:spacing w:after="0"/>
        <w:jc w:val="both"/>
        <w:rPr>
          <w:szCs w:val="24"/>
          <w:lang w:val="pt-BR"/>
        </w:rPr>
      </w:pPr>
      <w:r w:rsidRPr="00B44817">
        <w:rPr>
          <w:szCs w:val="24"/>
          <w:lang w:val="pt-BR"/>
        </w:rPr>
        <w:t>- Ôn lại kiến thức công cơ học ở bài trước.</w:t>
      </w:r>
    </w:p>
    <w:p w:rsidR="00B44817" w:rsidRPr="00B44817" w:rsidRDefault="00B44817" w:rsidP="00572C2A">
      <w:pPr>
        <w:spacing w:after="0"/>
        <w:jc w:val="both"/>
        <w:rPr>
          <w:b/>
          <w:szCs w:val="24"/>
          <w:lang w:val="pt-BR"/>
        </w:rPr>
      </w:pPr>
      <w:r w:rsidRPr="00B44817">
        <w:rPr>
          <w:szCs w:val="24"/>
          <w:lang w:val="pt-BR"/>
        </w:rPr>
        <w:t>- Kích thích sự tò mò, hứng thú tím hiểu về công suất.</w:t>
      </w:r>
    </w:p>
    <w:p w:rsidR="00B44817" w:rsidRPr="00B44817" w:rsidRDefault="00B44817" w:rsidP="00572C2A">
      <w:pPr>
        <w:spacing w:after="0"/>
        <w:jc w:val="both"/>
        <w:rPr>
          <w:bCs/>
          <w:szCs w:val="24"/>
          <w:lang w:val="pt-BR"/>
        </w:rPr>
      </w:pPr>
      <w:r w:rsidRPr="00B44817">
        <w:rPr>
          <w:b/>
          <w:szCs w:val="24"/>
          <w:lang w:val="pt-BR"/>
        </w:rPr>
        <w:t>b. Nội dung:</w:t>
      </w:r>
      <w:r w:rsidRPr="00B44817">
        <w:rPr>
          <w:bCs/>
          <w:szCs w:val="24"/>
          <w:lang w:val="pt-BR"/>
        </w:rPr>
        <w:t xml:space="preserve"> Học sinh tiếp nhận vấn đề từ giáo viên</w:t>
      </w:r>
    </w:p>
    <w:p w:rsidR="00B44817" w:rsidRPr="00B44817" w:rsidRDefault="00B44817" w:rsidP="00572C2A">
      <w:pPr>
        <w:spacing w:after="0"/>
        <w:jc w:val="both"/>
        <w:rPr>
          <w:szCs w:val="24"/>
          <w:lang w:val="pt-BR"/>
        </w:rPr>
      </w:pPr>
      <w:r w:rsidRPr="00B44817">
        <w:rPr>
          <w:b/>
          <w:szCs w:val="24"/>
          <w:lang w:val="pt-BR"/>
        </w:rPr>
        <w:t>c. Sản phẩm:</w:t>
      </w:r>
      <w:r w:rsidRPr="00B44817">
        <w:rPr>
          <w:szCs w:val="24"/>
          <w:lang w:val="pt-BR"/>
        </w:rPr>
        <w:t xml:space="preserve"> Báo cáo kết quả hoạt động nhóm thông qua trò chơi.</w:t>
      </w:r>
    </w:p>
    <w:p w:rsidR="00B44817" w:rsidRPr="00B44817" w:rsidRDefault="00B44817" w:rsidP="00572C2A">
      <w:pPr>
        <w:spacing w:after="0"/>
        <w:jc w:val="center"/>
        <w:rPr>
          <w:b/>
          <w:szCs w:val="24"/>
        </w:rPr>
      </w:pPr>
      <w:r w:rsidRPr="00B44817">
        <w:rPr>
          <w:b/>
          <w:szCs w:val="24"/>
        </w:rPr>
        <w:t>1C, 2C, 3D, 4C, 5B, 6B, 7B, 8B, 9A</w:t>
      </w:r>
    </w:p>
    <w:p w:rsidR="00B44817" w:rsidRPr="00B44817" w:rsidRDefault="00B44817" w:rsidP="00572C2A">
      <w:pPr>
        <w:spacing w:after="0"/>
        <w:jc w:val="both"/>
        <w:rPr>
          <w:b/>
          <w:szCs w:val="24"/>
        </w:rPr>
      </w:pPr>
      <w:r w:rsidRPr="00B44817">
        <w:rPr>
          <w:b/>
          <w:szCs w:val="24"/>
        </w:rPr>
        <w:t>d. Tổ chức thực hiện:</w:t>
      </w:r>
    </w:p>
    <w:tbl>
      <w:tblPr>
        <w:tblStyle w:val="TableGrid"/>
        <w:tblW w:w="10031" w:type="dxa"/>
        <w:tblLook w:val="04A0"/>
      </w:tblPr>
      <w:tblGrid>
        <w:gridCol w:w="1413"/>
        <w:gridCol w:w="8618"/>
      </w:tblGrid>
      <w:tr w:rsidR="00B44817" w:rsidRPr="00B44817" w:rsidTr="00DD2F33">
        <w:tc>
          <w:tcPr>
            <w:tcW w:w="1413" w:type="dxa"/>
            <w:vAlign w:val="center"/>
          </w:tcPr>
          <w:p w:rsidR="00B44817" w:rsidRPr="00B44817" w:rsidRDefault="00B44817" w:rsidP="00DD2F33">
            <w:pPr>
              <w:spacing w:line="276" w:lineRule="auto"/>
              <w:jc w:val="center"/>
              <w:rPr>
                <w:b/>
                <w:sz w:val="24"/>
                <w:szCs w:val="24"/>
              </w:rPr>
            </w:pPr>
            <w:r w:rsidRPr="00B44817">
              <w:rPr>
                <w:b/>
                <w:sz w:val="24"/>
                <w:szCs w:val="24"/>
              </w:rPr>
              <w:t>Bước thực hiện</w:t>
            </w:r>
          </w:p>
        </w:tc>
        <w:tc>
          <w:tcPr>
            <w:tcW w:w="8618" w:type="dxa"/>
            <w:vAlign w:val="center"/>
          </w:tcPr>
          <w:p w:rsidR="00B44817" w:rsidRPr="00B44817" w:rsidRDefault="00B44817" w:rsidP="00DD2F33">
            <w:pPr>
              <w:spacing w:line="276" w:lineRule="auto"/>
              <w:jc w:val="center"/>
              <w:rPr>
                <w:b/>
                <w:sz w:val="24"/>
                <w:szCs w:val="24"/>
              </w:rPr>
            </w:pPr>
            <w:r w:rsidRPr="00B44817">
              <w:rPr>
                <w:b/>
                <w:sz w:val="24"/>
                <w:szCs w:val="24"/>
              </w:rPr>
              <w:t>Nội dung các bước</w:t>
            </w:r>
          </w:p>
        </w:tc>
      </w:tr>
      <w:tr w:rsidR="00B44817" w:rsidRPr="00B44817" w:rsidTr="00DD2F33">
        <w:tc>
          <w:tcPr>
            <w:tcW w:w="1413" w:type="dxa"/>
          </w:tcPr>
          <w:p w:rsidR="00B44817" w:rsidRPr="00B44817" w:rsidRDefault="00B44817" w:rsidP="00572C2A">
            <w:pPr>
              <w:spacing w:line="276" w:lineRule="auto"/>
              <w:jc w:val="center"/>
              <w:rPr>
                <w:bCs/>
                <w:sz w:val="24"/>
                <w:szCs w:val="24"/>
              </w:rPr>
            </w:pPr>
            <w:r w:rsidRPr="00B44817">
              <w:rPr>
                <w:b/>
                <w:sz w:val="24"/>
                <w:szCs w:val="24"/>
              </w:rPr>
              <w:t>Bước 1</w:t>
            </w:r>
          </w:p>
        </w:tc>
        <w:tc>
          <w:tcPr>
            <w:tcW w:w="8618" w:type="dxa"/>
          </w:tcPr>
          <w:p w:rsidR="00B44817" w:rsidRPr="00B44817" w:rsidRDefault="00B44817" w:rsidP="00572C2A">
            <w:pPr>
              <w:spacing w:line="276" w:lineRule="auto"/>
              <w:jc w:val="both"/>
              <w:rPr>
                <w:sz w:val="24"/>
                <w:szCs w:val="24"/>
                <w:lang w:val="pt-BR"/>
              </w:rPr>
            </w:pPr>
            <w:r w:rsidRPr="00B44817">
              <w:rPr>
                <w:sz w:val="24"/>
                <w:szCs w:val="24"/>
                <w:lang w:val="pt-BR"/>
              </w:rPr>
              <w:t>-Giáo viên kiểm tra bài cũ thông qua phiếu học tập số 1, trò chơi “Vòng quay may mắn” (Có thể chia theo nhóm)</w:t>
            </w:r>
          </w:p>
          <w:p w:rsidR="00B44817" w:rsidRPr="00B44817" w:rsidRDefault="00B44817" w:rsidP="00572C2A">
            <w:pPr>
              <w:spacing w:line="276" w:lineRule="auto"/>
              <w:jc w:val="both"/>
              <w:rPr>
                <w:sz w:val="24"/>
                <w:szCs w:val="24"/>
                <w:lang w:val="pt-BR"/>
              </w:rPr>
            </w:pPr>
            <w:r w:rsidRPr="00B44817">
              <w:rPr>
                <w:b/>
                <w:sz w:val="24"/>
                <w:szCs w:val="24"/>
                <w:lang w:val="pt-BR"/>
              </w:rPr>
              <w:t xml:space="preserve">Luật chơi: </w:t>
            </w:r>
            <w:r w:rsidRPr="00B44817">
              <w:rPr>
                <w:sz w:val="24"/>
                <w:szCs w:val="24"/>
                <w:lang w:val="pt-BR"/>
              </w:rPr>
              <w:t>lớp chia làm 4 nhóm</w:t>
            </w:r>
            <w:r w:rsidRPr="00B44817">
              <w:rPr>
                <w:b/>
                <w:sz w:val="24"/>
                <w:szCs w:val="24"/>
                <w:lang w:val="pt-BR"/>
              </w:rPr>
              <w:t xml:space="preserve">. </w:t>
            </w:r>
            <w:r w:rsidRPr="00B44817">
              <w:rPr>
                <w:sz w:val="24"/>
                <w:szCs w:val="24"/>
                <w:lang w:val="pt-BR"/>
              </w:rPr>
              <w:t>Mỗi nhóm xen kẽ lần lượt chọn 2 câu hỏi và quay vòng quay để nhận số điểm tương ứng với câu hỏi đã chọn. Thời gian mỗi câu hỏi là 1 phút. Nếu trả lời đúng được nhận số điểm đã quay được. Nếu trả lời sai, nhóm còn lại giơ tay nhanh nhất giành quyền trả lời. Nếu vẫn trả lời sai, giáo viên giải thích nhanh đáp án. Sau hai lượt quay, nhóm nào có số điểm cao nhất thì chiến thắng.</w:t>
            </w:r>
          </w:p>
          <w:p w:rsidR="00B44817" w:rsidRPr="00B44817" w:rsidRDefault="00B44817" w:rsidP="00572C2A">
            <w:pPr>
              <w:spacing w:line="276" w:lineRule="auto"/>
              <w:jc w:val="both"/>
              <w:rPr>
                <w:sz w:val="24"/>
                <w:szCs w:val="24"/>
                <w:lang w:val="pt-BR"/>
              </w:rPr>
            </w:pPr>
            <w:r w:rsidRPr="00B44817">
              <w:rPr>
                <w:sz w:val="24"/>
                <w:szCs w:val="24"/>
                <w:lang w:val="pt-BR"/>
              </w:rPr>
              <w:t>- Hs thực hiện nhiệm vụ giải bài tập thông qua trò chơi.</w:t>
            </w:r>
          </w:p>
          <w:p w:rsidR="00B44817" w:rsidRPr="00B44817" w:rsidRDefault="00B44817" w:rsidP="00572C2A">
            <w:pPr>
              <w:spacing w:line="276" w:lineRule="auto"/>
              <w:jc w:val="both"/>
              <w:rPr>
                <w:sz w:val="24"/>
                <w:szCs w:val="24"/>
                <w:lang w:val="pt-BR"/>
              </w:rPr>
            </w:pPr>
            <w:r w:rsidRPr="00B44817">
              <w:rPr>
                <w:sz w:val="24"/>
                <w:szCs w:val="24"/>
                <w:lang w:val="pt-BR"/>
              </w:rPr>
              <w:t>- Kết thúc trò chơi, Gv chọn nhóm nào có số điểm cao nhất để khen thưởng ( cộng điểm cho mỗi thanh viên của nhóm).</w:t>
            </w:r>
          </w:p>
          <w:p w:rsidR="00B44817" w:rsidRPr="00B44817" w:rsidRDefault="00B44817" w:rsidP="00572C2A">
            <w:pPr>
              <w:spacing w:line="276" w:lineRule="auto"/>
              <w:jc w:val="both"/>
              <w:rPr>
                <w:sz w:val="24"/>
                <w:szCs w:val="24"/>
                <w:lang w:val="pt-BR"/>
              </w:rPr>
            </w:pPr>
            <w:r w:rsidRPr="00B44817">
              <w:rPr>
                <w:b/>
                <w:sz w:val="24"/>
                <w:szCs w:val="24"/>
                <w:lang w:val="pt-BR"/>
              </w:rPr>
              <w:t>-Giáo viên nêu vấn đề:</w:t>
            </w:r>
            <w:r w:rsidRPr="00B44817">
              <w:rPr>
                <w:sz w:val="24"/>
                <w:szCs w:val="24"/>
                <w:lang w:val="pt-BR"/>
              </w:rPr>
              <w:t xml:space="preserve">Để đánh giá việc thực hiện công của  người hay thiết bị sinh công,người ta không chỉ quan tâm đến độ lớn của công thực hiện được mà còn quan </w:t>
            </w:r>
            <w:r w:rsidRPr="00B44817">
              <w:rPr>
                <w:sz w:val="24"/>
                <w:szCs w:val="24"/>
                <w:lang w:val="pt-BR"/>
              </w:rPr>
              <w:lastRenderedPageBreak/>
              <w:t>tâm đến việc công này được thực hiện nhanh hay chậm. Theo em làm thế nào để xác định được sự nhanh chậm của việc thực hiện công?</w:t>
            </w:r>
          </w:p>
          <w:p w:rsidR="00B44817" w:rsidRPr="00B44817" w:rsidRDefault="00B44817" w:rsidP="00572C2A">
            <w:pPr>
              <w:spacing w:line="276" w:lineRule="auto"/>
              <w:jc w:val="both"/>
              <w:rPr>
                <w:sz w:val="24"/>
                <w:szCs w:val="24"/>
                <w:lang w:val="pt-BR"/>
              </w:rPr>
            </w:pPr>
            <w:r w:rsidRPr="00B44817">
              <w:rPr>
                <w:sz w:val="24"/>
                <w:szCs w:val="24"/>
                <w:lang w:val="pt-BR"/>
              </w:rPr>
              <w:t xml:space="preserve">Để giải quyết được vấn đề, ta sẽ tìm hiểu bài học hôm nay, </w:t>
            </w:r>
          </w:p>
          <w:p w:rsidR="00B44817" w:rsidRPr="00B44817" w:rsidRDefault="00B44817" w:rsidP="00572C2A">
            <w:pPr>
              <w:spacing w:line="276" w:lineRule="auto"/>
              <w:jc w:val="center"/>
              <w:rPr>
                <w:b/>
                <w:sz w:val="24"/>
                <w:szCs w:val="24"/>
                <w:lang w:val="pt-BR"/>
              </w:rPr>
            </w:pPr>
            <w:r w:rsidRPr="00B44817">
              <w:rPr>
                <w:b/>
                <w:sz w:val="24"/>
                <w:szCs w:val="24"/>
                <w:lang w:val="pt-BR"/>
              </w:rPr>
              <w:t>BÀI 24. CÔNG SUẤT</w:t>
            </w:r>
          </w:p>
        </w:tc>
      </w:tr>
      <w:tr w:rsidR="00B44817" w:rsidRPr="00B44817" w:rsidTr="00DD2F33">
        <w:tc>
          <w:tcPr>
            <w:tcW w:w="1413" w:type="dxa"/>
          </w:tcPr>
          <w:p w:rsidR="00B44817" w:rsidRPr="00B44817" w:rsidRDefault="00B44817" w:rsidP="00572C2A">
            <w:pPr>
              <w:spacing w:line="276" w:lineRule="auto"/>
              <w:jc w:val="center"/>
              <w:rPr>
                <w:bCs/>
                <w:sz w:val="24"/>
                <w:szCs w:val="24"/>
              </w:rPr>
            </w:pPr>
            <w:r w:rsidRPr="00B44817">
              <w:rPr>
                <w:b/>
                <w:sz w:val="24"/>
                <w:szCs w:val="24"/>
              </w:rPr>
              <w:lastRenderedPageBreak/>
              <w:t>Bước 2</w:t>
            </w:r>
          </w:p>
        </w:tc>
        <w:tc>
          <w:tcPr>
            <w:tcW w:w="8618" w:type="dxa"/>
          </w:tcPr>
          <w:p w:rsidR="00B44817" w:rsidRPr="00B44817" w:rsidRDefault="00B44817" w:rsidP="00572C2A">
            <w:pPr>
              <w:spacing w:line="276" w:lineRule="auto"/>
              <w:jc w:val="both"/>
              <w:rPr>
                <w:iCs/>
                <w:sz w:val="24"/>
                <w:szCs w:val="24"/>
              </w:rPr>
            </w:pPr>
            <w:r w:rsidRPr="00B44817">
              <w:rPr>
                <w:bCs/>
                <w:sz w:val="24"/>
                <w:szCs w:val="24"/>
              </w:rPr>
              <w:t>Giáo viên tổng kết đ</w:t>
            </w:r>
            <w:r w:rsidRPr="00B44817">
              <w:rPr>
                <w:iCs/>
                <w:sz w:val="24"/>
                <w:szCs w:val="24"/>
              </w:rPr>
              <w:t>ánh giá kết quả thực hiện nhiệm vụ học tập (phiếu học tập số 1) của học sinh.</w:t>
            </w:r>
          </w:p>
          <w:p w:rsidR="00B44817" w:rsidRPr="00B44817" w:rsidRDefault="00B44817" w:rsidP="00572C2A">
            <w:pPr>
              <w:spacing w:line="276" w:lineRule="auto"/>
              <w:jc w:val="both"/>
              <w:rPr>
                <w:bCs/>
                <w:sz w:val="24"/>
                <w:szCs w:val="24"/>
              </w:rPr>
            </w:pPr>
            <w:r w:rsidRPr="00B44817">
              <w:rPr>
                <w:iCs/>
                <w:sz w:val="24"/>
                <w:szCs w:val="24"/>
              </w:rPr>
              <w:t>Học sinh tiếp nhận vấn đề.</w:t>
            </w:r>
          </w:p>
        </w:tc>
      </w:tr>
    </w:tbl>
    <w:p w:rsidR="00B44817" w:rsidRPr="00B44817" w:rsidRDefault="00B44817" w:rsidP="00572C2A">
      <w:pPr>
        <w:spacing w:after="0"/>
        <w:jc w:val="both"/>
        <w:rPr>
          <w:b/>
          <w:szCs w:val="24"/>
        </w:rPr>
      </w:pPr>
      <w:r w:rsidRPr="00B44817">
        <w:rPr>
          <w:b/>
          <w:szCs w:val="24"/>
        </w:rPr>
        <w:t>Hoạt động 2: Hình thành kiến thức</w:t>
      </w:r>
    </w:p>
    <w:p w:rsidR="00B44817" w:rsidRPr="00B44817" w:rsidRDefault="00B44817" w:rsidP="00572C2A">
      <w:pPr>
        <w:spacing w:after="0"/>
        <w:jc w:val="both"/>
        <w:rPr>
          <w:b/>
          <w:bCs/>
          <w:szCs w:val="24"/>
        </w:rPr>
      </w:pPr>
      <w:r w:rsidRPr="00B44817">
        <w:rPr>
          <w:b/>
          <w:szCs w:val="24"/>
        </w:rPr>
        <w:t>Hoạt động 2.1:</w:t>
      </w:r>
      <w:r w:rsidRPr="00B44817">
        <w:rPr>
          <w:b/>
          <w:bCs/>
          <w:szCs w:val="24"/>
          <w:lang w:val="pt-BR"/>
        </w:rPr>
        <w:t>Tìm hiểu khái niệm công suất.</w:t>
      </w:r>
    </w:p>
    <w:p w:rsidR="00B44817" w:rsidRPr="00B44817" w:rsidRDefault="00B44817" w:rsidP="00572C2A">
      <w:pPr>
        <w:spacing w:after="0"/>
        <w:jc w:val="both"/>
        <w:rPr>
          <w:b/>
          <w:szCs w:val="24"/>
        </w:rPr>
      </w:pPr>
      <w:r w:rsidRPr="00B44817">
        <w:rPr>
          <w:b/>
          <w:szCs w:val="24"/>
        </w:rPr>
        <w:t>a. Mục tiêu:</w:t>
      </w:r>
    </w:p>
    <w:p w:rsidR="00B44817" w:rsidRPr="00B44817" w:rsidRDefault="00B44817" w:rsidP="00572C2A">
      <w:pPr>
        <w:spacing w:after="0"/>
        <w:jc w:val="both"/>
        <w:rPr>
          <w:b/>
          <w:szCs w:val="24"/>
        </w:rPr>
      </w:pPr>
      <w:r w:rsidRPr="00B44817">
        <w:rPr>
          <w:szCs w:val="24"/>
          <w:lang w:val="pt-BR"/>
        </w:rPr>
        <w:t>- Phát biểu được khái niệm và nêu được ý nghĩa vật lý của công suất.</w:t>
      </w:r>
    </w:p>
    <w:p w:rsidR="00B44817" w:rsidRPr="00B44817" w:rsidRDefault="00B44817" w:rsidP="00572C2A">
      <w:pPr>
        <w:spacing w:after="0"/>
        <w:jc w:val="both"/>
        <w:rPr>
          <w:bCs/>
          <w:szCs w:val="24"/>
        </w:rPr>
      </w:pPr>
      <w:r w:rsidRPr="00B44817">
        <w:rPr>
          <w:b/>
          <w:szCs w:val="24"/>
        </w:rPr>
        <w:t>b. Nội dung:</w:t>
      </w:r>
      <w:r w:rsidRPr="00B44817">
        <w:rPr>
          <w:bCs/>
          <w:szCs w:val="24"/>
        </w:rPr>
        <w:t xml:space="preserve"> Học sinh thực hiện nhiệm vụ theo nhóm hoàn thành yêu cầu dựa trên gợi ý của giáo viên</w:t>
      </w:r>
    </w:p>
    <w:p w:rsidR="00B44817" w:rsidRPr="00B44817" w:rsidRDefault="00B44817" w:rsidP="00572C2A">
      <w:pPr>
        <w:spacing w:after="0"/>
        <w:jc w:val="both"/>
        <w:rPr>
          <w:b/>
          <w:szCs w:val="24"/>
        </w:rPr>
      </w:pPr>
      <w:r w:rsidRPr="00B44817">
        <w:rPr>
          <w:b/>
          <w:szCs w:val="24"/>
        </w:rPr>
        <w:t>c. Sản phẩm:</w:t>
      </w:r>
    </w:p>
    <w:p w:rsidR="00B44817" w:rsidRPr="00B44817" w:rsidRDefault="00B44817" w:rsidP="00572C2A">
      <w:pPr>
        <w:spacing w:after="0"/>
        <w:jc w:val="both"/>
        <w:rPr>
          <w:b/>
          <w:szCs w:val="24"/>
        </w:rPr>
      </w:pPr>
      <w:r w:rsidRPr="00B44817">
        <w:rPr>
          <w:b/>
          <w:szCs w:val="24"/>
        </w:rPr>
        <w:t>I. Khái niệm công suất:</w:t>
      </w:r>
    </w:p>
    <w:p w:rsidR="00B44817" w:rsidRPr="00B44817" w:rsidRDefault="00B44817" w:rsidP="00572C2A">
      <w:pPr>
        <w:spacing w:after="0"/>
        <w:jc w:val="both"/>
        <w:rPr>
          <w:szCs w:val="24"/>
        </w:rPr>
      </w:pPr>
      <w:r w:rsidRPr="00B44817">
        <w:rPr>
          <w:szCs w:val="24"/>
        </w:rPr>
        <w:t>Công suất là đại lượng vật lý đặc trưng cho tốc độ sinh công của thiết bị ( hay đặc trưng cho khả năng sinh công của thiết bị trong một đơn vị thời gian).</w:t>
      </w:r>
    </w:p>
    <w:p w:rsidR="00B44817" w:rsidRPr="00B44817" w:rsidRDefault="00B44817" w:rsidP="00572C2A">
      <w:pPr>
        <w:tabs>
          <w:tab w:val="left" w:pos="3585"/>
        </w:tabs>
        <w:spacing w:after="0"/>
        <w:jc w:val="both"/>
        <w:rPr>
          <w:b/>
          <w:szCs w:val="24"/>
        </w:rPr>
      </w:pPr>
      <w:r w:rsidRPr="00B44817">
        <w:rPr>
          <w:b/>
          <w:szCs w:val="24"/>
        </w:rPr>
        <w:t>d. Tổ chức thực hiện:</w:t>
      </w:r>
      <w:r w:rsidRPr="00B44817">
        <w:rPr>
          <w:b/>
          <w:szCs w:val="24"/>
        </w:rPr>
        <w:tab/>
      </w:r>
    </w:p>
    <w:tbl>
      <w:tblPr>
        <w:tblStyle w:val="TableGrid"/>
        <w:tblW w:w="0" w:type="auto"/>
        <w:tblLook w:val="04A0"/>
      </w:tblPr>
      <w:tblGrid>
        <w:gridCol w:w="1413"/>
        <w:gridCol w:w="8618"/>
      </w:tblGrid>
      <w:tr w:rsidR="00B44817" w:rsidRPr="00B44817" w:rsidTr="00DF48B9">
        <w:tc>
          <w:tcPr>
            <w:tcW w:w="1413" w:type="dxa"/>
            <w:vAlign w:val="center"/>
          </w:tcPr>
          <w:p w:rsidR="00B44817" w:rsidRPr="00B44817" w:rsidRDefault="00B44817" w:rsidP="00DF48B9">
            <w:pPr>
              <w:spacing w:line="276" w:lineRule="auto"/>
              <w:jc w:val="center"/>
              <w:rPr>
                <w:b/>
                <w:sz w:val="24"/>
                <w:szCs w:val="24"/>
              </w:rPr>
            </w:pPr>
            <w:r w:rsidRPr="00B44817">
              <w:rPr>
                <w:b/>
                <w:sz w:val="24"/>
                <w:szCs w:val="24"/>
              </w:rPr>
              <w:t>Bước thực hiện</w:t>
            </w:r>
          </w:p>
        </w:tc>
        <w:tc>
          <w:tcPr>
            <w:tcW w:w="8618" w:type="dxa"/>
            <w:vAlign w:val="center"/>
          </w:tcPr>
          <w:p w:rsidR="00B44817" w:rsidRPr="00B44817" w:rsidRDefault="00B44817" w:rsidP="00DF48B9">
            <w:pPr>
              <w:spacing w:line="276" w:lineRule="auto"/>
              <w:jc w:val="center"/>
              <w:rPr>
                <w:b/>
                <w:sz w:val="24"/>
                <w:szCs w:val="24"/>
              </w:rPr>
            </w:pPr>
            <w:r w:rsidRPr="00B44817">
              <w:rPr>
                <w:b/>
                <w:sz w:val="24"/>
                <w:szCs w:val="24"/>
              </w:rPr>
              <w:t>Nội dung các bước</w:t>
            </w:r>
          </w:p>
        </w:tc>
      </w:tr>
      <w:tr w:rsidR="00B44817" w:rsidRPr="00B44817" w:rsidTr="00DF48B9">
        <w:tc>
          <w:tcPr>
            <w:tcW w:w="1413" w:type="dxa"/>
          </w:tcPr>
          <w:p w:rsidR="00B44817" w:rsidRPr="00B44817" w:rsidRDefault="00B44817" w:rsidP="00572C2A">
            <w:pPr>
              <w:spacing w:line="276" w:lineRule="auto"/>
              <w:jc w:val="center"/>
              <w:rPr>
                <w:bCs/>
                <w:sz w:val="24"/>
                <w:szCs w:val="24"/>
              </w:rPr>
            </w:pPr>
            <w:r w:rsidRPr="00B44817">
              <w:rPr>
                <w:b/>
                <w:sz w:val="24"/>
                <w:szCs w:val="24"/>
              </w:rPr>
              <w:t>Bước 1</w:t>
            </w:r>
          </w:p>
        </w:tc>
        <w:tc>
          <w:tcPr>
            <w:tcW w:w="8618" w:type="dxa"/>
          </w:tcPr>
          <w:p w:rsidR="00B44817" w:rsidRPr="00B44817" w:rsidRDefault="00B44817" w:rsidP="00572C2A">
            <w:pPr>
              <w:rPr>
                <w:sz w:val="24"/>
                <w:szCs w:val="24"/>
              </w:rPr>
            </w:pPr>
            <w:r w:rsidRPr="00B44817">
              <w:rPr>
                <w:sz w:val="24"/>
                <w:szCs w:val="24"/>
                <w:lang w:val="pt-BR"/>
              </w:rPr>
              <w:t xml:space="preserve">Giáo viên chuyển giao nhiệm vụ: </w:t>
            </w:r>
            <w:r w:rsidRPr="00B44817">
              <w:rPr>
                <w:sz w:val="24"/>
                <w:szCs w:val="24"/>
              </w:rPr>
              <w:t>Hs thảo luận nhóm và hoàn thành phiếu học tập số 1.</w:t>
            </w:r>
          </w:p>
        </w:tc>
      </w:tr>
      <w:tr w:rsidR="00B44817" w:rsidRPr="00B44817" w:rsidTr="00DF48B9">
        <w:tc>
          <w:tcPr>
            <w:tcW w:w="1413" w:type="dxa"/>
          </w:tcPr>
          <w:p w:rsidR="00B44817" w:rsidRPr="00B44817" w:rsidRDefault="00B44817" w:rsidP="00572C2A">
            <w:pPr>
              <w:spacing w:line="276" w:lineRule="auto"/>
              <w:jc w:val="center"/>
              <w:rPr>
                <w:bCs/>
                <w:sz w:val="24"/>
                <w:szCs w:val="24"/>
              </w:rPr>
            </w:pPr>
            <w:r w:rsidRPr="00B44817">
              <w:rPr>
                <w:b/>
                <w:sz w:val="24"/>
                <w:szCs w:val="24"/>
              </w:rPr>
              <w:t>Bước 2</w:t>
            </w:r>
          </w:p>
        </w:tc>
        <w:tc>
          <w:tcPr>
            <w:tcW w:w="8618" w:type="dxa"/>
          </w:tcPr>
          <w:p w:rsidR="00B44817" w:rsidRPr="00B44817" w:rsidRDefault="00B44817" w:rsidP="00572C2A">
            <w:pPr>
              <w:spacing w:line="276" w:lineRule="auto"/>
              <w:jc w:val="both"/>
              <w:rPr>
                <w:bCs/>
                <w:sz w:val="24"/>
                <w:szCs w:val="24"/>
              </w:rPr>
            </w:pPr>
            <w:r w:rsidRPr="00B44817">
              <w:rPr>
                <w:bCs/>
                <w:sz w:val="24"/>
                <w:szCs w:val="24"/>
              </w:rPr>
              <w:t>Học sinh thực hiện nhiệm vụ theo nhóm</w:t>
            </w:r>
          </w:p>
        </w:tc>
      </w:tr>
      <w:tr w:rsidR="00B44817" w:rsidRPr="00B44817" w:rsidTr="00DF48B9">
        <w:tc>
          <w:tcPr>
            <w:tcW w:w="1413" w:type="dxa"/>
          </w:tcPr>
          <w:p w:rsidR="00B44817" w:rsidRPr="00B44817" w:rsidRDefault="00B44817" w:rsidP="00572C2A">
            <w:pPr>
              <w:spacing w:line="276" w:lineRule="auto"/>
              <w:jc w:val="center"/>
              <w:rPr>
                <w:bCs/>
                <w:sz w:val="24"/>
                <w:szCs w:val="24"/>
              </w:rPr>
            </w:pPr>
            <w:r w:rsidRPr="00B44817">
              <w:rPr>
                <w:b/>
                <w:sz w:val="24"/>
                <w:szCs w:val="24"/>
              </w:rPr>
              <w:t>Bước 3</w:t>
            </w:r>
          </w:p>
        </w:tc>
        <w:tc>
          <w:tcPr>
            <w:tcW w:w="8618" w:type="dxa"/>
          </w:tcPr>
          <w:p w:rsidR="00B44817" w:rsidRPr="00B44817" w:rsidRDefault="00B44817" w:rsidP="00572C2A">
            <w:pPr>
              <w:jc w:val="both"/>
              <w:rPr>
                <w:bCs/>
                <w:sz w:val="24"/>
                <w:szCs w:val="24"/>
              </w:rPr>
            </w:pPr>
            <w:r w:rsidRPr="00B44817">
              <w:rPr>
                <w:bCs/>
                <w:sz w:val="24"/>
                <w:szCs w:val="24"/>
              </w:rPr>
              <w:t>Báo cáo kết quả và thảo luận</w:t>
            </w:r>
          </w:p>
          <w:p w:rsidR="00B44817" w:rsidRPr="00B44817" w:rsidRDefault="00B44817" w:rsidP="00572C2A">
            <w:pPr>
              <w:jc w:val="both"/>
              <w:rPr>
                <w:sz w:val="24"/>
                <w:szCs w:val="24"/>
              </w:rPr>
            </w:pPr>
            <w:r w:rsidRPr="00B44817">
              <w:rPr>
                <w:sz w:val="24"/>
                <w:szCs w:val="24"/>
              </w:rPr>
              <w:t>- Đại diện 1 nhóm trình bày.</w:t>
            </w:r>
          </w:p>
          <w:p w:rsidR="00B44817" w:rsidRPr="00B44817" w:rsidRDefault="00B44817" w:rsidP="00572C2A">
            <w:pPr>
              <w:jc w:val="center"/>
              <w:rPr>
                <w:b/>
                <w:sz w:val="24"/>
                <w:szCs w:val="24"/>
              </w:rPr>
            </w:pPr>
            <w:r w:rsidRPr="00B44817">
              <w:rPr>
                <w:b/>
                <w:sz w:val="24"/>
                <w:szCs w:val="24"/>
                <w:lang w:val="vi-VN"/>
              </w:rPr>
              <w:t xml:space="preserve">Đáp án dự kiến phiếu học tập số </w:t>
            </w:r>
            <w:r w:rsidRPr="00B44817">
              <w:rPr>
                <w:b/>
                <w:sz w:val="24"/>
                <w:szCs w:val="24"/>
              </w:rPr>
              <w:t>1</w:t>
            </w:r>
          </w:p>
          <w:tbl>
            <w:tblPr>
              <w:tblStyle w:val="TableGrid"/>
              <w:tblW w:w="0" w:type="auto"/>
              <w:tblLook w:val="04A0"/>
            </w:tblPr>
            <w:tblGrid>
              <w:gridCol w:w="1529"/>
              <w:gridCol w:w="1561"/>
              <w:gridCol w:w="1543"/>
              <w:gridCol w:w="2220"/>
              <w:gridCol w:w="1539"/>
            </w:tblGrid>
            <w:tr w:rsidR="00B44817" w:rsidRPr="00B44817" w:rsidTr="004B264A">
              <w:tc>
                <w:tcPr>
                  <w:tcW w:w="1885" w:type="dxa"/>
                  <w:shd w:val="clear" w:color="auto" w:fill="F2DBDB" w:themeFill="accent2" w:themeFillTint="33"/>
                  <w:vAlign w:val="center"/>
                </w:tcPr>
                <w:p w:rsidR="00B44817" w:rsidRPr="00B44817" w:rsidRDefault="00B44817" w:rsidP="00572C2A">
                  <w:pPr>
                    <w:rPr>
                      <w:b/>
                      <w:sz w:val="24"/>
                      <w:szCs w:val="24"/>
                    </w:rPr>
                  </w:pPr>
                  <w:r w:rsidRPr="00B44817">
                    <w:rPr>
                      <w:b/>
                      <w:sz w:val="24"/>
                      <w:szCs w:val="24"/>
                    </w:rPr>
                    <w:t>Công nhân</w:t>
                  </w:r>
                </w:p>
              </w:tc>
              <w:tc>
                <w:tcPr>
                  <w:tcW w:w="1885" w:type="dxa"/>
                  <w:shd w:val="clear" w:color="auto" w:fill="F2DBDB" w:themeFill="accent2" w:themeFillTint="33"/>
                  <w:vAlign w:val="center"/>
                </w:tcPr>
                <w:p w:rsidR="00B44817" w:rsidRPr="00B44817" w:rsidRDefault="00B44817" w:rsidP="00572C2A">
                  <w:pPr>
                    <w:rPr>
                      <w:b/>
                      <w:sz w:val="24"/>
                      <w:szCs w:val="24"/>
                    </w:rPr>
                  </w:pPr>
                  <w:r w:rsidRPr="00B44817">
                    <w:rPr>
                      <w:b/>
                      <w:sz w:val="24"/>
                      <w:szCs w:val="24"/>
                    </w:rPr>
                    <w:t>Khối lượng xô vữa:</w:t>
                  </w:r>
                </w:p>
                <w:p w:rsidR="00B44817" w:rsidRPr="00B44817" w:rsidRDefault="00B44817" w:rsidP="00572C2A">
                  <w:pPr>
                    <w:rPr>
                      <w:b/>
                      <w:sz w:val="24"/>
                      <w:szCs w:val="24"/>
                    </w:rPr>
                  </w:pPr>
                  <w:r w:rsidRPr="00B44817">
                    <w:rPr>
                      <w:b/>
                      <w:sz w:val="24"/>
                      <w:szCs w:val="24"/>
                    </w:rPr>
                    <w:t xml:space="preserve"> m (kg)</w:t>
                  </w:r>
                </w:p>
              </w:tc>
              <w:tc>
                <w:tcPr>
                  <w:tcW w:w="1885" w:type="dxa"/>
                  <w:shd w:val="clear" w:color="auto" w:fill="F2DBDB" w:themeFill="accent2" w:themeFillTint="33"/>
                  <w:vAlign w:val="center"/>
                </w:tcPr>
                <w:p w:rsidR="00B44817" w:rsidRPr="00B44817" w:rsidRDefault="00B44817" w:rsidP="00572C2A">
                  <w:pPr>
                    <w:rPr>
                      <w:b/>
                      <w:sz w:val="24"/>
                      <w:szCs w:val="24"/>
                    </w:rPr>
                  </w:pPr>
                  <w:r w:rsidRPr="00B44817">
                    <w:rPr>
                      <w:b/>
                      <w:sz w:val="24"/>
                      <w:szCs w:val="24"/>
                    </w:rPr>
                    <w:t xml:space="preserve">Độ cao công trình: </w:t>
                  </w:r>
                </w:p>
                <w:p w:rsidR="00B44817" w:rsidRPr="00B44817" w:rsidRDefault="00B44817" w:rsidP="00572C2A">
                  <w:pPr>
                    <w:rPr>
                      <w:b/>
                      <w:sz w:val="24"/>
                      <w:szCs w:val="24"/>
                    </w:rPr>
                  </w:pPr>
                  <w:r w:rsidRPr="00B44817">
                    <w:rPr>
                      <w:b/>
                      <w:sz w:val="24"/>
                      <w:szCs w:val="24"/>
                    </w:rPr>
                    <w:t>h (m)</w:t>
                  </w:r>
                </w:p>
              </w:tc>
              <w:tc>
                <w:tcPr>
                  <w:tcW w:w="1885" w:type="dxa"/>
                  <w:shd w:val="clear" w:color="auto" w:fill="F2DBDB" w:themeFill="accent2" w:themeFillTint="33"/>
                  <w:vAlign w:val="center"/>
                </w:tcPr>
                <w:p w:rsidR="00B44817" w:rsidRPr="00B44817" w:rsidRDefault="00B44817" w:rsidP="00572C2A">
                  <w:pPr>
                    <w:rPr>
                      <w:b/>
                      <w:sz w:val="24"/>
                      <w:szCs w:val="24"/>
                    </w:rPr>
                  </w:pPr>
                  <w:r w:rsidRPr="00B44817">
                    <w:rPr>
                      <w:b/>
                      <w:sz w:val="24"/>
                      <w:szCs w:val="24"/>
                    </w:rPr>
                    <w:t xml:space="preserve">Công thực hiện: </w:t>
                  </w:r>
                </w:p>
                <w:p w:rsidR="00B44817" w:rsidRPr="00B44817" w:rsidRDefault="00B44817" w:rsidP="00572C2A">
                  <w:pPr>
                    <w:rPr>
                      <w:b/>
                      <w:sz w:val="24"/>
                      <w:szCs w:val="24"/>
                    </w:rPr>
                  </w:pPr>
                  <w:r w:rsidRPr="00B44817">
                    <w:rPr>
                      <w:b/>
                      <w:sz w:val="24"/>
                      <w:szCs w:val="24"/>
                    </w:rPr>
                    <w:t>A (J)</w:t>
                  </w:r>
                </w:p>
              </w:tc>
              <w:tc>
                <w:tcPr>
                  <w:tcW w:w="1885" w:type="dxa"/>
                  <w:shd w:val="clear" w:color="auto" w:fill="F2DBDB" w:themeFill="accent2" w:themeFillTint="33"/>
                  <w:vAlign w:val="center"/>
                </w:tcPr>
                <w:p w:rsidR="00B44817" w:rsidRPr="00B44817" w:rsidRDefault="00B44817" w:rsidP="00572C2A">
                  <w:pPr>
                    <w:rPr>
                      <w:b/>
                      <w:sz w:val="24"/>
                      <w:szCs w:val="24"/>
                    </w:rPr>
                  </w:pPr>
                  <w:r w:rsidRPr="00B44817">
                    <w:rPr>
                      <w:b/>
                      <w:sz w:val="24"/>
                      <w:szCs w:val="24"/>
                    </w:rPr>
                    <w:t xml:space="preserve">Thời gian thực hiện công: </w:t>
                  </w:r>
                </w:p>
                <w:p w:rsidR="00B44817" w:rsidRPr="00B44817" w:rsidRDefault="00B44817" w:rsidP="00572C2A">
                  <w:pPr>
                    <w:rPr>
                      <w:b/>
                      <w:sz w:val="24"/>
                      <w:szCs w:val="24"/>
                    </w:rPr>
                  </w:pPr>
                  <w:r w:rsidRPr="00B44817">
                    <w:rPr>
                      <w:b/>
                      <w:sz w:val="24"/>
                      <w:szCs w:val="24"/>
                    </w:rPr>
                    <w:t>t (s)</w:t>
                  </w:r>
                </w:p>
              </w:tc>
            </w:tr>
            <w:tr w:rsidR="00B44817" w:rsidRPr="00B44817" w:rsidTr="004B264A">
              <w:tc>
                <w:tcPr>
                  <w:tcW w:w="1885" w:type="dxa"/>
                  <w:shd w:val="clear" w:color="auto" w:fill="DAEEF3" w:themeFill="accent5" w:themeFillTint="33"/>
                  <w:vAlign w:val="center"/>
                </w:tcPr>
                <w:p w:rsidR="00B44817" w:rsidRPr="00B44817" w:rsidRDefault="00B44817" w:rsidP="00572C2A">
                  <w:pPr>
                    <w:rPr>
                      <w:b/>
                      <w:sz w:val="24"/>
                      <w:szCs w:val="24"/>
                    </w:rPr>
                  </w:pPr>
                  <w:r w:rsidRPr="00B44817">
                    <w:rPr>
                      <w:b/>
                      <w:sz w:val="24"/>
                      <w:szCs w:val="24"/>
                    </w:rPr>
                    <w:t>Công nhân 1</w:t>
                  </w:r>
                </w:p>
              </w:tc>
              <w:tc>
                <w:tcPr>
                  <w:tcW w:w="1885" w:type="dxa"/>
                  <w:shd w:val="clear" w:color="auto" w:fill="DAEEF3" w:themeFill="accent5" w:themeFillTint="33"/>
                  <w:vAlign w:val="center"/>
                </w:tcPr>
                <w:p w:rsidR="00B44817" w:rsidRPr="00B44817" w:rsidRDefault="00B44817" w:rsidP="00572C2A">
                  <w:pPr>
                    <w:rPr>
                      <w:sz w:val="24"/>
                      <w:szCs w:val="24"/>
                    </w:rPr>
                  </w:pPr>
                  <w:r w:rsidRPr="00B44817">
                    <w:rPr>
                      <w:sz w:val="24"/>
                      <w:szCs w:val="24"/>
                    </w:rPr>
                    <w:t>m</w:t>
                  </w:r>
                  <w:r w:rsidRPr="00B44817">
                    <w:rPr>
                      <w:sz w:val="24"/>
                      <w:szCs w:val="24"/>
                      <w:vertAlign w:val="subscript"/>
                    </w:rPr>
                    <w:t>1</w:t>
                  </w:r>
                  <w:r w:rsidRPr="00B44817">
                    <w:rPr>
                      <w:sz w:val="24"/>
                      <w:szCs w:val="24"/>
                    </w:rPr>
                    <w:t>= 20 kg</w:t>
                  </w:r>
                </w:p>
              </w:tc>
              <w:tc>
                <w:tcPr>
                  <w:tcW w:w="1885" w:type="dxa"/>
                  <w:shd w:val="clear" w:color="auto" w:fill="DAEEF3" w:themeFill="accent5" w:themeFillTint="33"/>
                  <w:vAlign w:val="center"/>
                </w:tcPr>
                <w:p w:rsidR="00B44817" w:rsidRPr="00B44817" w:rsidRDefault="00B44817" w:rsidP="00572C2A">
                  <w:pPr>
                    <w:rPr>
                      <w:sz w:val="24"/>
                      <w:szCs w:val="24"/>
                    </w:rPr>
                  </w:pPr>
                  <w:r w:rsidRPr="00B44817">
                    <w:rPr>
                      <w:sz w:val="24"/>
                      <w:szCs w:val="24"/>
                    </w:rPr>
                    <w:t>h</w:t>
                  </w:r>
                  <w:r w:rsidRPr="00B44817">
                    <w:rPr>
                      <w:sz w:val="24"/>
                      <w:szCs w:val="24"/>
                      <w:vertAlign w:val="subscript"/>
                    </w:rPr>
                    <w:t>1</w:t>
                  </w:r>
                  <w:r w:rsidRPr="00B44817">
                    <w:rPr>
                      <w:sz w:val="24"/>
                      <w:szCs w:val="24"/>
                    </w:rPr>
                    <w:t xml:space="preserve"> = 10 m</w:t>
                  </w:r>
                </w:p>
              </w:tc>
              <w:tc>
                <w:tcPr>
                  <w:tcW w:w="1885" w:type="dxa"/>
                  <w:shd w:val="clear" w:color="auto" w:fill="DAEEF3" w:themeFill="accent5" w:themeFillTint="33"/>
                  <w:vAlign w:val="center"/>
                </w:tcPr>
                <w:p w:rsidR="00B44817" w:rsidRPr="00B44817" w:rsidRDefault="00B44817" w:rsidP="00572C2A">
                  <w:pPr>
                    <w:rPr>
                      <w:sz w:val="24"/>
                      <w:szCs w:val="24"/>
                    </w:rPr>
                  </w:pPr>
                  <w:r w:rsidRPr="00B44817">
                    <w:rPr>
                      <w:rFonts w:ascii="Times New Roman" w:eastAsiaTheme="minorEastAsia" w:hAnsi="Times New Roman"/>
                      <w:position w:val="-26"/>
                      <w:sz w:val="24"/>
                      <w:szCs w:val="24"/>
                    </w:rPr>
                    <w:object w:dxaOrig="2000" w:dyaOrig="639">
                      <v:shape id="_x0000_i1217" type="#_x0000_t75" style="width:100.15pt;height:31.95pt" o:ole="">
                        <v:imagedata r:id="rId487" o:title=""/>
                      </v:shape>
                      <o:OLEObject Type="Embed" ProgID="Equation.3" ShapeID="_x0000_i1217" DrawAspect="Content" ObjectID="_1750594633" r:id="rId488"/>
                    </w:object>
                  </w:r>
                </w:p>
                <w:p w:rsidR="00B44817" w:rsidRPr="00B44817" w:rsidRDefault="00B44817" w:rsidP="00572C2A">
                  <w:pPr>
                    <w:rPr>
                      <w:sz w:val="24"/>
                      <w:szCs w:val="24"/>
                    </w:rPr>
                  </w:pPr>
                </w:p>
                <w:p w:rsidR="00B44817" w:rsidRPr="00B44817" w:rsidRDefault="00B44817" w:rsidP="00572C2A">
                  <w:pPr>
                    <w:rPr>
                      <w:sz w:val="24"/>
                      <w:szCs w:val="24"/>
                    </w:rPr>
                  </w:pPr>
                </w:p>
              </w:tc>
              <w:tc>
                <w:tcPr>
                  <w:tcW w:w="1885" w:type="dxa"/>
                  <w:shd w:val="clear" w:color="auto" w:fill="DAEEF3" w:themeFill="accent5" w:themeFillTint="33"/>
                  <w:vAlign w:val="center"/>
                </w:tcPr>
                <w:p w:rsidR="00B44817" w:rsidRPr="00B44817" w:rsidRDefault="00B44817" w:rsidP="00572C2A">
                  <w:pPr>
                    <w:rPr>
                      <w:sz w:val="24"/>
                      <w:szCs w:val="24"/>
                    </w:rPr>
                  </w:pPr>
                  <w:r w:rsidRPr="00B44817">
                    <w:rPr>
                      <w:sz w:val="24"/>
                      <w:szCs w:val="24"/>
                    </w:rPr>
                    <w:t>t</w:t>
                  </w:r>
                  <w:r w:rsidRPr="00B44817">
                    <w:rPr>
                      <w:sz w:val="24"/>
                      <w:szCs w:val="24"/>
                      <w:vertAlign w:val="subscript"/>
                    </w:rPr>
                    <w:t>1</w:t>
                  </w:r>
                  <w:r w:rsidRPr="00B44817">
                    <w:rPr>
                      <w:sz w:val="24"/>
                      <w:szCs w:val="24"/>
                    </w:rPr>
                    <w:t xml:space="preserve"> = 10 s</w:t>
                  </w:r>
                </w:p>
              </w:tc>
            </w:tr>
            <w:tr w:rsidR="00B44817" w:rsidRPr="00B44817" w:rsidTr="004B264A">
              <w:tc>
                <w:tcPr>
                  <w:tcW w:w="1885" w:type="dxa"/>
                  <w:shd w:val="clear" w:color="auto" w:fill="DAEEF3" w:themeFill="accent5" w:themeFillTint="33"/>
                  <w:vAlign w:val="center"/>
                </w:tcPr>
                <w:p w:rsidR="00B44817" w:rsidRPr="00B44817" w:rsidRDefault="00B44817" w:rsidP="00572C2A">
                  <w:pPr>
                    <w:rPr>
                      <w:b/>
                      <w:sz w:val="24"/>
                      <w:szCs w:val="24"/>
                    </w:rPr>
                  </w:pPr>
                  <w:r w:rsidRPr="00B44817">
                    <w:rPr>
                      <w:b/>
                      <w:sz w:val="24"/>
                      <w:szCs w:val="24"/>
                    </w:rPr>
                    <w:t>Công nhân 2</w:t>
                  </w:r>
                </w:p>
              </w:tc>
              <w:tc>
                <w:tcPr>
                  <w:tcW w:w="1885" w:type="dxa"/>
                  <w:shd w:val="clear" w:color="auto" w:fill="DAEEF3" w:themeFill="accent5" w:themeFillTint="33"/>
                  <w:vAlign w:val="center"/>
                </w:tcPr>
                <w:p w:rsidR="00B44817" w:rsidRPr="00B44817" w:rsidRDefault="00B44817" w:rsidP="00572C2A">
                  <w:pPr>
                    <w:rPr>
                      <w:sz w:val="24"/>
                      <w:szCs w:val="24"/>
                    </w:rPr>
                  </w:pPr>
                  <w:r w:rsidRPr="00B44817">
                    <w:rPr>
                      <w:sz w:val="24"/>
                      <w:szCs w:val="24"/>
                    </w:rPr>
                    <w:t>m</w:t>
                  </w:r>
                  <w:r w:rsidRPr="00B44817">
                    <w:rPr>
                      <w:sz w:val="24"/>
                      <w:szCs w:val="24"/>
                      <w:vertAlign w:val="subscript"/>
                    </w:rPr>
                    <w:t>2</w:t>
                  </w:r>
                  <w:r w:rsidRPr="00B44817">
                    <w:rPr>
                      <w:sz w:val="24"/>
                      <w:szCs w:val="24"/>
                    </w:rPr>
                    <w:t xml:space="preserve"> = 21kg</w:t>
                  </w:r>
                </w:p>
              </w:tc>
              <w:tc>
                <w:tcPr>
                  <w:tcW w:w="1885" w:type="dxa"/>
                  <w:shd w:val="clear" w:color="auto" w:fill="DAEEF3" w:themeFill="accent5" w:themeFillTint="33"/>
                  <w:vAlign w:val="center"/>
                </w:tcPr>
                <w:p w:rsidR="00B44817" w:rsidRPr="00B44817" w:rsidRDefault="00B44817" w:rsidP="00572C2A">
                  <w:pPr>
                    <w:rPr>
                      <w:sz w:val="24"/>
                      <w:szCs w:val="24"/>
                    </w:rPr>
                  </w:pPr>
                  <w:r w:rsidRPr="00B44817">
                    <w:rPr>
                      <w:sz w:val="24"/>
                      <w:szCs w:val="24"/>
                    </w:rPr>
                    <w:t>h</w:t>
                  </w:r>
                  <w:r w:rsidRPr="00B44817">
                    <w:rPr>
                      <w:sz w:val="24"/>
                      <w:szCs w:val="24"/>
                      <w:vertAlign w:val="subscript"/>
                    </w:rPr>
                    <w:t>2</w:t>
                  </w:r>
                  <w:r w:rsidRPr="00B44817">
                    <w:rPr>
                      <w:sz w:val="24"/>
                      <w:szCs w:val="24"/>
                    </w:rPr>
                    <w:t xml:space="preserve"> = 11 m</w:t>
                  </w:r>
                </w:p>
              </w:tc>
              <w:tc>
                <w:tcPr>
                  <w:tcW w:w="1885" w:type="dxa"/>
                  <w:shd w:val="clear" w:color="auto" w:fill="DAEEF3" w:themeFill="accent5" w:themeFillTint="33"/>
                  <w:vAlign w:val="center"/>
                </w:tcPr>
                <w:p w:rsidR="00B44817" w:rsidRPr="00B44817" w:rsidRDefault="00B44817" w:rsidP="00572C2A">
                  <w:pPr>
                    <w:rPr>
                      <w:sz w:val="24"/>
                      <w:szCs w:val="24"/>
                    </w:rPr>
                  </w:pPr>
                  <w:r w:rsidRPr="00B44817">
                    <w:rPr>
                      <w:rFonts w:ascii="Times New Roman" w:eastAsiaTheme="minorEastAsia" w:hAnsi="Times New Roman"/>
                      <w:position w:val="-26"/>
                      <w:sz w:val="24"/>
                      <w:szCs w:val="24"/>
                    </w:rPr>
                    <w:object w:dxaOrig="1980" w:dyaOrig="639">
                      <v:shape id="_x0000_i1218" type="#_x0000_t75" style="width:98.9pt;height:31.95pt" o:ole="">
                        <v:imagedata r:id="rId489" o:title=""/>
                      </v:shape>
                      <o:OLEObject Type="Embed" ProgID="Equation.3" ShapeID="_x0000_i1218" DrawAspect="Content" ObjectID="_1750594634" r:id="rId490"/>
                    </w:object>
                  </w:r>
                </w:p>
                <w:p w:rsidR="00B44817" w:rsidRPr="00B44817" w:rsidRDefault="00B44817" w:rsidP="00572C2A">
                  <w:pPr>
                    <w:rPr>
                      <w:sz w:val="24"/>
                      <w:szCs w:val="24"/>
                    </w:rPr>
                  </w:pPr>
                </w:p>
              </w:tc>
              <w:tc>
                <w:tcPr>
                  <w:tcW w:w="1885" w:type="dxa"/>
                  <w:shd w:val="clear" w:color="auto" w:fill="DAEEF3" w:themeFill="accent5" w:themeFillTint="33"/>
                  <w:vAlign w:val="center"/>
                </w:tcPr>
                <w:p w:rsidR="00B44817" w:rsidRPr="00B44817" w:rsidRDefault="00B44817" w:rsidP="00572C2A">
                  <w:pPr>
                    <w:rPr>
                      <w:sz w:val="24"/>
                      <w:szCs w:val="24"/>
                    </w:rPr>
                  </w:pPr>
                  <w:r w:rsidRPr="00B44817">
                    <w:rPr>
                      <w:sz w:val="24"/>
                      <w:szCs w:val="24"/>
                    </w:rPr>
                    <w:t>t</w:t>
                  </w:r>
                  <w:r w:rsidRPr="00B44817">
                    <w:rPr>
                      <w:sz w:val="24"/>
                      <w:szCs w:val="24"/>
                      <w:vertAlign w:val="subscript"/>
                    </w:rPr>
                    <w:t>2</w:t>
                  </w:r>
                  <w:r w:rsidRPr="00B44817">
                    <w:rPr>
                      <w:sz w:val="24"/>
                      <w:szCs w:val="24"/>
                    </w:rPr>
                    <w:t xml:space="preserve"> = 20s</w:t>
                  </w:r>
                </w:p>
              </w:tc>
            </w:tr>
          </w:tbl>
          <w:p w:rsidR="00B44817" w:rsidRPr="00B44817" w:rsidRDefault="00B44817" w:rsidP="00572C2A">
            <w:pPr>
              <w:rPr>
                <w:b/>
                <w:sz w:val="24"/>
                <w:szCs w:val="24"/>
              </w:rPr>
            </w:pPr>
            <w:r w:rsidRPr="00B44817">
              <w:rPr>
                <w:sz w:val="24"/>
                <w:szCs w:val="24"/>
              </w:rPr>
              <w:t xml:space="preserve">+Khi kéo xô vữa lên tầng cao của một công trình xây dựng thì xô vữa chịu tác dụng củatrọng lực và lực căng của sợi dây, hai lực này cân bằng nhau nên về độ lớn </w:t>
            </w:r>
            <w:r w:rsidRPr="00B44817">
              <w:rPr>
                <w:rFonts w:ascii="Times New Roman" w:eastAsiaTheme="minorEastAsia" w:hAnsi="Times New Roman"/>
                <w:position w:val="-10"/>
                <w:sz w:val="24"/>
                <w:szCs w:val="24"/>
              </w:rPr>
              <w:object w:dxaOrig="1200" w:dyaOrig="320">
                <v:shape id="_x0000_i1219" type="#_x0000_t75" style="width:60.1pt;height:16.3pt" o:ole="">
                  <v:imagedata r:id="rId491" o:title=""/>
                </v:shape>
                <o:OLEObject Type="Embed" ProgID="Equation.3" ShapeID="_x0000_i1219" DrawAspect="Content" ObjectID="_1750594635" r:id="rId492"/>
              </w:object>
            </w:r>
          </w:p>
          <w:p w:rsidR="00B44817" w:rsidRPr="00B44817" w:rsidRDefault="00B44817" w:rsidP="00572C2A">
            <w:pPr>
              <w:rPr>
                <w:sz w:val="24"/>
                <w:szCs w:val="24"/>
              </w:rPr>
            </w:pPr>
            <w:r w:rsidRPr="00B44817">
              <w:rPr>
                <w:b/>
                <w:sz w:val="24"/>
                <w:szCs w:val="24"/>
              </w:rPr>
              <w:t>+</w:t>
            </w:r>
            <w:r w:rsidRPr="00B44817">
              <w:rPr>
                <w:sz w:val="24"/>
                <w:szCs w:val="24"/>
              </w:rPr>
              <w:t>Lực mà anh công nhân kéo xô vữa lên các tầng cao chính là lực lực kéo, lực kéo này chính bằng lực căng dây. Nên F = T = P = mg.</w:t>
            </w:r>
          </w:p>
          <w:p w:rsidR="00B44817" w:rsidRPr="00B44817" w:rsidRDefault="00B44817" w:rsidP="00572C2A">
            <w:pPr>
              <w:rPr>
                <w:sz w:val="24"/>
                <w:szCs w:val="24"/>
              </w:rPr>
            </w:pPr>
            <w:r w:rsidRPr="00B44817">
              <w:rPr>
                <w:b/>
                <w:sz w:val="24"/>
                <w:szCs w:val="24"/>
              </w:rPr>
              <w:t>+</w:t>
            </w:r>
            <w:r w:rsidRPr="00B44817">
              <w:rPr>
                <w:sz w:val="24"/>
                <w:szCs w:val="24"/>
              </w:rPr>
              <w:t>Áp dụng công thức tính công thực hiện.</w:t>
            </w:r>
          </w:p>
          <w:p w:rsidR="00B44817" w:rsidRPr="00B44817" w:rsidRDefault="00B44817" w:rsidP="00572C2A">
            <w:pPr>
              <w:rPr>
                <w:sz w:val="24"/>
                <w:szCs w:val="24"/>
              </w:rPr>
            </w:pPr>
            <w:r w:rsidRPr="00B44817">
              <w:rPr>
                <w:rFonts w:ascii="Times New Roman" w:eastAsiaTheme="minorEastAsia" w:hAnsi="Times New Roman"/>
                <w:position w:val="-10"/>
                <w:sz w:val="24"/>
                <w:szCs w:val="24"/>
              </w:rPr>
              <w:object w:dxaOrig="3040" w:dyaOrig="340">
                <v:shape id="_x0000_i1220" type="#_x0000_t75" style="width:152.15pt;height:16.9pt" o:ole="">
                  <v:imagedata r:id="rId493" o:title=""/>
                </v:shape>
                <o:OLEObject Type="Embed" ProgID="Equation.3" ShapeID="_x0000_i1220" DrawAspect="Content" ObjectID="_1750594636" r:id="rId494"/>
              </w:object>
            </w:r>
          </w:p>
          <w:p w:rsidR="00B44817" w:rsidRPr="00B44817" w:rsidRDefault="00B44817" w:rsidP="00572C2A">
            <w:pPr>
              <w:rPr>
                <w:b/>
                <w:sz w:val="24"/>
                <w:szCs w:val="24"/>
              </w:rPr>
            </w:pPr>
            <w:r w:rsidRPr="00B44817">
              <w:rPr>
                <w:rFonts w:ascii="Times New Roman" w:eastAsiaTheme="minorEastAsia" w:hAnsi="Times New Roman"/>
                <w:position w:val="-10"/>
                <w:sz w:val="24"/>
                <w:szCs w:val="24"/>
              </w:rPr>
              <w:object w:dxaOrig="3180" w:dyaOrig="340">
                <v:shape id="_x0000_i1221" type="#_x0000_t75" style="width:159.05pt;height:16.9pt" o:ole="">
                  <v:imagedata r:id="rId495" o:title=""/>
                </v:shape>
                <o:OLEObject Type="Embed" ProgID="Equation.3" ShapeID="_x0000_i1221" DrawAspect="Content" ObjectID="_1750594637" r:id="rId496"/>
              </w:object>
            </w:r>
          </w:p>
          <w:p w:rsidR="00B44817" w:rsidRPr="00B44817" w:rsidRDefault="00B44817" w:rsidP="00572C2A">
            <w:pPr>
              <w:rPr>
                <w:sz w:val="24"/>
                <w:szCs w:val="24"/>
              </w:rPr>
            </w:pPr>
            <w:r w:rsidRPr="00B44817">
              <w:rPr>
                <w:bCs/>
                <w:sz w:val="24"/>
                <w:szCs w:val="24"/>
              </w:rPr>
              <w:t xml:space="preserve">+ </w:t>
            </w:r>
            <w:r w:rsidRPr="00B44817">
              <w:rPr>
                <w:sz w:val="24"/>
                <w:szCs w:val="24"/>
              </w:rPr>
              <w:t>Công mà 2 công nhân này thực hiện trong thời gian 1 giây:</w:t>
            </w:r>
          </w:p>
          <w:p w:rsidR="00B44817" w:rsidRPr="00B44817" w:rsidRDefault="00B44817" w:rsidP="00572C2A">
            <w:pPr>
              <w:rPr>
                <w:sz w:val="24"/>
                <w:szCs w:val="24"/>
              </w:rPr>
            </w:pPr>
            <w:r w:rsidRPr="00B44817">
              <w:rPr>
                <w:sz w:val="24"/>
                <w:szCs w:val="24"/>
              </w:rPr>
              <w:t>Trong 1 giây, công nhân 1 thực hiện được 200J.</w:t>
            </w:r>
          </w:p>
          <w:p w:rsidR="00B44817" w:rsidRPr="00B44817" w:rsidRDefault="00B44817" w:rsidP="00572C2A">
            <w:pPr>
              <w:rPr>
                <w:sz w:val="24"/>
                <w:szCs w:val="24"/>
              </w:rPr>
            </w:pPr>
            <w:r w:rsidRPr="00B44817">
              <w:rPr>
                <w:sz w:val="24"/>
                <w:szCs w:val="24"/>
              </w:rPr>
              <w:lastRenderedPageBreak/>
              <w:t>Trong 1 giây, công nhân 2 thực hiện được 210J.</w:t>
            </w:r>
          </w:p>
          <w:p w:rsidR="00B44817" w:rsidRPr="00B44817" w:rsidRDefault="00B44817" w:rsidP="00572C2A">
            <w:pPr>
              <w:rPr>
                <w:sz w:val="24"/>
                <w:szCs w:val="24"/>
              </w:rPr>
            </w:pPr>
            <w:r w:rsidRPr="00B44817">
              <w:rPr>
                <w:sz w:val="24"/>
                <w:szCs w:val="24"/>
              </w:rPr>
              <w:t>+ Công nhân 2 thực hiện công nhanh hơn.</w:t>
            </w:r>
          </w:p>
          <w:p w:rsidR="00B44817" w:rsidRPr="00B44817" w:rsidRDefault="00B44817" w:rsidP="00572C2A">
            <w:pPr>
              <w:jc w:val="both"/>
              <w:rPr>
                <w:bCs/>
                <w:sz w:val="24"/>
                <w:szCs w:val="24"/>
              </w:rPr>
            </w:pPr>
            <w:r w:rsidRPr="00B44817">
              <w:rPr>
                <w:sz w:val="24"/>
                <w:szCs w:val="24"/>
              </w:rPr>
              <w:t>- Học sinh các nhóm khác thảo luận, nhận xét, bổ sung và sữa lỗi về câu trả lời của nhóm đại diện.</w:t>
            </w:r>
          </w:p>
        </w:tc>
      </w:tr>
      <w:tr w:rsidR="00B44817" w:rsidRPr="00B44817" w:rsidTr="00DF48B9">
        <w:tc>
          <w:tcPr>
            <w:tcW w:w="1413" w:type="dxa"/>
          </w:tcPr>
          <w:p w:rsidR="00B44817" w:rsidRPr="00B44817" w:rsidRDefault="00B44817" w:rsidP="00572C2A">
            <w:pPr>
              <w:spacing w:line="276" w:lineRule="auto"/>
              <w:jc w:val="center"/>
              <w:rPr>
                <w:bCs/>
                <w:sz w:val="24"/>
                <w:szCs w:val="24"/>
              </w:rPr>
            </w:pPr>
            <w:r w:rsidRPr="00B44817">
              <w:rPr>
                <w:b/>
                <w:sz w:val="24"/>
                <w:szCs w:val="24"/>
              </w:rPr>
              <w:lastRenderedPageBreak/>
              <w:t>Bước 4</w:t>
            </w:r>
          </w:p>
        </w:tc>
        <w:tc>
          <w:tcPr>
            <w:tcW w:w="8618" w:type="dxa"/>
          </w:tcPr>
          <w:p w:rsidR="00B44817" w:rsidRPr="00B44817" w:rsidRDefault="00B44817" w:rsidP="00572C2A">
            <w:pPr>
              <w:spacing w:line="276" w:lineRule="auto"/>
              <w:jc w:val="both"/>
              <w:rPr>
                <w:iCs/>
                <w:sz w:val="24"/>
                <w:szCs w:val="24"/>
              </w:rPr>
            </w:pPr>
            <w:r w:rsidRPr="00B44817">
              <w:rPr>
                <w:bCs/>
                <w:sz w:val="24"/>
                <w:szCs w:val="24"/>
              </w:rPr>
              <w:t>- Giáo viên tổng kết đ</w:t>
            </w:r>
            <w:r w:rsidRPr="00B44817">
              <w:rPr>
                <w:iCs/>
                <w:sz w:val="24"/>
                <w:szCs w:val="24"/>
              </w:rPr>
              <w:t>ánh giá kết quả thực hiện nhiệm vụ học tập của học sinh.</w:t>
            </w:r>
          </w:p>
          <w:p w:rsidR="00B44817" w:rsidRPr="00B44817" w:rsidRDefault="00B44817" w:rsidP="00572C2A">
            <w:pPr>
              <w:spacing w:line="276" w:lineRule="auto"/>
              <w:jc w:val="both"/>
              <w:rPr>
                <w:sz w:val="24"/>
                <w:szCs w:val="24"/>
              </w:rPr>
            </w:pPr>
            <w:r w:rsidRPr="00B44817">
              <w:rPr>
                <w:sz w:val="24"/>
                <w:szCs w:val="24"/>
              </w:rPr>
              <w:t xml:space="preserve">-Giáo viên thông báo kiến thức: Tỉ số </w:t>
            </w:r>
            <w:r w:rsidRPr="00B44817">
              <w:rPr>
                <w:rFonts w:ascii="Times New Roman" w:eastAsiaTheme="minorEastAsia" w:hAnsi="Times New Roman"/>
                <w:position w:val="-24"/>
                <w:sz w:val="24"/>
                <w:szCs w:val="24"/>
              </w:rPr>
              <w:object w:dxaOrig="279" w:dyaOrig="620">
                <v:shape id="_x0000_i1222" type="#_x0000_t75" style="width:13.75pt;height:31.3pt" o:ole="">
                  <v:imagedata r:id="rId497" o:title=""/>
                </v:shape>
                <o:OLEObject Type="Embed" ProgID="Equation.3" ShapeID="_x0000_i1222" DrawAspect="Content" ObjectID="_1750594638" r:id="rId498"/>
              </w:object>
            </w:r>
            <w:r w:rsidRPr="00B44817">
              <w:rPr>
                <w:sz w:val="24"/>
                <w:szCs w:val="24"/>
              </w:rPr>
              <w:t>chính là tốc độ sinh công của lực F. Đại lượng đặc trưng cho tốc độ sinh công (hay đặc trưng cho khả năng thực hiện công nhanh hay chậm) của một người hay của một thiết bị nào đó, được gọi là công suất.</w:t>
            </w:r>
          </w:p>
        </w:tc>
      </w:tr>
    </w:tbl>
    <w:p w:rsidR="00B44817" w:rsidRPr="00B44817" w:rsidRDefault="00B44817" w:rsidP="00572C2A">
      <w:pPr>
        <w:spacing w:after="0"/>
        <w:jc w:val="both"/>
        <w:rPr>
          <w:b/>
          <w:szCs w:val="24"/>
        </w:rPr>
      </w:pPr>
      <w:r w:rsidRPr="00B44817">
        <w:rPr>
          <w:b/>
          <w:szCs w:val="24"/>
        </w:rPr>
        <w:t>Hoạt động 2.2:Tìm hiểu công thức tính công suất.</w:t>
      </w:r>
    </w:p>
    <w:p w:rsidR="00B44817" w:rsidRPr="00B44817" w:rsidRDefault="00B44817" w:rsidP="00572C2A">
      <w:pPr>
        <w:spacing w:after="0"/>
        <w:jc w:val="both"/>
        <w:rPr>
          <w:b/>
          <w:szCs w:val="24"/>
        </w:rPr>
      </w:pPr>
      <w:r w:rsidRPr="00B44817">
        <w:rPr>
          <w:b/>
          <w:szCs w:val="24"/>
        </w:rPr>
        <w:t>a. Mục tiêu:</w:t>
      </w:r>
    </w:p>
    <w:p w:rsidR="00B44817" w:rsidRPr="00B44817" w:rsidRDefault="00B44817" w:rsidP="00572C2A">
      <w:pPr>
        <w:spacing w:after="0"/>
        <w:jc w:val="both"/>
        <w:rPr>
          <w:szCs w:val="24"/>
        </w:rPr>
      </w:pPr>
      <w:r w:rsidRPr="00B44817">
        <w:rPr>
          <w:szCs w:val="24"/>
        </w:rPr>
        <w:t>- Viết được công thức tính công suất.</w:t>
      </w:r>
    </w:p>
    <w:p w:rsidR="00B44817" w:rsidRPr="00B44817" w:rsidRDefault="00B44817" w:rsidP="00572C2A">
      <w:pPr>
        <w:spacing w:after="0"/>
        <w:jc w:val="both"/>
        <w:rPr>
          <w:b/>
          <w:szCs w:val="24"/>
        </w:rPr>
      </w:pPr>
      <w:r w:rsidRPr="00B44817">
        <w:rPr>
          <w:szCs w:val="24"/>
        </w:rPr>
        <w:t>-Biết được đơn vị của công suất và các bội số của đơn vị công suất.</w:t>
      </w:r>
    </w:p>
    <w:p w:rsidR="00B44817" w:rsidRPr="00B44817" w:rsidRDefault="00B44817" w:rsidP="00572C2A">
      <w:pPr>
        <w:spacing w:after="0"/>
        <w:jc w:val="both"/>
        <w:rPr>
          <w:bCs/>
          <w:szCs w:val="24"/>
        </w:rPr>
      </w:pPr>
      <w:r w:rsidRPr="00B44817">
        <w:rPr>
          <w:b/>
          <w:szCs w:val="24"/>
        </w:rPr>
        <w:t>b. Nội dung:</w:t>
      </w:r>
      <w:r w:rsidRPr="00B44817">
        <w:rPr>
          <w:bCs/>
          <w:szCs w:val="24"/>
        </w:rPr>
        <w:t xml:space="preserve"> Học sinh thực hiện nhiệm vụ theo nhóm hoàn thành yêu cầu dựa trên gợi ý của giáo viên</w:t>
      </w:r>
    </w:p>
    <w:p w:rsidR="00B44817" w:rsidRPr="00B44817" w:rsidRDefault="00B44817" w:rsidP="00572C2A">
      <w:pPr>
        <w:spacing w:after="0"/>
        <w:jc w:val="both"/>
        <w:rPr>
          <w:b/>
          <w:szCs w:val="24"/>
        </w:rPr>
      </w:pPr>
      <w:r w:rsidRPr="00B44817">
        <w:rPr>
          <w:b/>
          <w:szCs w:val="24"/>
        </w:rPr>
        <w:t xml:space="preserve">c. Sản phẩm: </w:t>
      </w:r>
    </w:p>
    <w:p w:rsidR="00B44817" w:rsidRPr="00B44817" w:rsidRDefault="00B44817" w:rsidP="00572C2A">
      <w:pPr>
        <w:spacing w:after="0"/>
        <w:jc w:val="both"/>
        <w:rPr>
          <w:b/>
          <w:bCs/>
          <w:szCs w:val="24"/>
        </w:rPr>
      </w:pPr>
      <w:r w:rsidRPr="00B44817">
        <w:rPr>
          <w:b/>
          <w:bCs/>
          <w:szCs w:val="24"/>
        </w:rPr>
        <w:t>II. Công thức tính công suất.</w:t>
      </w:r>
    </w:p>
    <w:p w:rsidR="00B44817" w:rsidRPr="00B44817" w:rsidRDefault="00B44817" w:rsidP="00572C2A">
      <w:pPr>
        <w:spacing w:after="0"/>
        <w:rPr>
          <w:iCs/>
          <w:szCs w:val="24"/>
        </w:rPr>
      </w:pPr>
      <w:r w:rsidRPr="00B44817">
        <w:rPr>
          <w:rFonts w:ascii="Arial" w:hAnsi="Arial" w:cs="Arial"/>
          <w:bCs/>
          <w:szCs w:val="24"/>
        </w:rPr>
        <w:t xml:space="preserve">♦ </w:t>
      </w:r>
      <w:r w:rsidRPr="00B44817">
        <w:rPr>
          <w:b/>
          <w:bCs/>
          <w:iCs/>
          <w:szCs w:val="24"/>
        </w:rPr>
        <w:t>1. Công thức:</w:t>
      </w:r>
      <w:r w:rsidRPr="00B44817">
        <w:rPr>
          <w:iCs/>
          <w:position w:val="-24"/>
          <w:szCs w:val="24"/>
        </w:rPr>
        <w:object w:dxaOrig="700" w:dyaOrig="620">
          <v:shape id="_x0000_i1223" type="#_x0000_t75" style="width:35.05pt;height:31.3pt" o:ole="">
            <v:imagedata r:id="rId499" o:title=""/>
          </v:shape>
          <o:OLEObject Type="Embed" ProgID="Equation.3" ShapeID="_x0000_i1223" DrawAspect="Content" ObjectID="_1750594639" r:id="rId500"/>
        </w:object>
      </w:r>
      <w:r w:rsidR="00DF48B9">
        <w:rPr>
          <w:iCs/>
          <w:szCs w:val="24"/>
        </w:rPr>
        <w:t xml:space="preserve">  </w:t>
      </w:r>
      <w:r w:rsidRPr="00B44817">
        <w:rPr>
          <w:iCs/>
          <w:szCs w:val="24"/>
        </w:rPr>
        <w:t>P: công suất (W)</w:t>
      </w:r>
      <w:r w:rsidR="00DF48B9">
        <w:rPr>
          <w:iCs/>
          <w:szCs w:val="24"/>
        </w:rPr>
        <w:t xml:space="preserve">  ;</w:t>
      </w:r>
      <w:r w:rsidRPr="00B44817">
        <w:rPr>
          <w:iCs/>
          <w:szCs w:val="24"/>
        </w:rPr>
        <w:t>A: công thực hiện (J)</w:t>
      </w:r>
      <w:r w:rsidR="00DF48B9">
        <w:rPr>
          <w:iCs/>
          <w:szCs w:val="24"/>
        </w:rPr>
        <w:t xml:space="preserve"> </w:t>
      </w:r>
      <w:r w:rsidRPr="00B44817">
        <w:rPr>
          <w:iCs/>
          <w:szCs w:val="24"/>
        </w:rPr>
        <w:t>t: thời gian vật thực hiện công (s)</w:t>
      </w:r>
    </w:p>
    <w:p w:rsidR="00B44817" w:rsidRPr="00DF48B9" w:rsidRDefault="00B44817" w:rsidP="00DF48B9">
      <w:pPr>
        <w:spacing w:after="0"/>
        <w:jc w:val="both"/>
        <w:rPr>
          <w:bCs/>
          <w:iCs/>
          <w:szCs w:val="24"/>
        </w:rPr>
      </w:pPr>
      <w:r w:rsidRPr="00B44817">
        <w:rPr>
          <w:rFonts w:ascii="Arial" w:hAnsi="Arial" w:cs="Arial"/>
          <w:bCs/>
          <w:szCs w:val="24"/>
        </w:rPr>
        <w:t xml:space="preserve">♦ </w:t>
      </w:r>
      <w:r w:rsidRPr="00B44817">
        <w:rPr>
          <w:b/>
          <w:bCs/>
          <w:iCs/>
          <w:szCs w:val="24"/>
        </w:rPr>
        <w:t>2. Đơn vị:</w:t>
      </w:r>
      <w:r w:rsidRPr="00B44817">
        <w:rPr>
          <w:bCs/>
          <w:iCs/>
          <w:szCs w:val="24"/>
        </w:rPr>
        <w:t xml:space="preserve"> W (oát)</w:t>
      </w:r>
      <w:r w:rsidR="00DF48B9">
        <w:rPr>
          <w:bCs/>
          <w:iCs/>
          <w:szCs w:val="24"/>
        </w:rPr>
        <w:t xml:space="preserve"> </w:t>
      </w:r>
      <w:r w:rsidRPr="00B44817">
        <w:rPr>
          <w:iCs/>
          <w:szCs w:val="24"/>
        </w:rPr>
        <w:t>1J/s = 1W hay 1W.s = 1J</w:t>
      </w:r>
    </w:p>
    <w:p w:rsidR="00B44817" w:rsidRPr="005D72E3" w:rsidRDefault="00B44817" w:rsidP="005D72E3">
      <w:pPr>
        <w:spacing w:after="0"/>
        <w:rPr>
          <w:b/>
          <w:iCs/>
          <w:szCs w:val="24"/>
        </w:rPr>
      </w:pPr>
      <w:r w:rsidRPr="00B44817">
        <w:rPr>
          <w:rFonts w:ascii="Arial" w:hAnsi="Arial" w:cs="Arial"/>
          <w:bCs/>
          <w:szCs w:val="24"/>
        </w:rPr>
        <w:t xml:space="preserve">♦ </w:t>
      </w:r>
      <w:r w:rsidRPr="00B44817">
        <w:rPr>
          <w:b/>
          <w:iCs/>
          <w:szCs w:val="24"/>
        </w:rPr>
        <w:t>3. Bội số của W</w:t>
      </w:r>
      <w:r w:rsidR="005D72E3">
        <w:rPr>
          <w:b/>
          <w:iCs/>
          <w:szCs w:val="24"/>
        </w:rPr>
        <w:t>:</w:t>
      </w:r>
      <w:r w:rsidRPr="00B44817">
        <w:rPr>
          <w:szCs w:val="24"/>
        </w:rPr>
        <w:t>1kW = 1.000W</w:t>
      </w:r>
      <w:r w:rsidR="005D72E3">
        <w:rPr>
          <w:b/>
          <w:iCs/>
          <w:szCs w:val="24"/>
        </w:rPr>
        <w:t xml:space="preserve">; </w:t>
      </w:r>
      <w:r w:rsidRPr="00B44817">
        <w:rPr>
          <w:szCs w:val="24"/>
        </w:rPr>
        <w:t>1MW = 1.000.000W</w:t>
      </w:r>
      <w:r w:rsidR="005D72E3">
        <w:rPr>
          <w:b/>
          <w:iCs/>
          <w:szCs w:val="24"/>
        </w:rPr>
        <w:t xml:space="preserve">   </w:t>
      </w:r>
      <w:r w:rsidRPr="00B44817">
        <w:rPr>
          <w:bCs/>
          <w:szCs w:val="24"/>
        </w:rPr>
        <w:sym w:font="Symbol" w:char="F0DE"/>
      </w:r>
      <w:r w:rsidRPr="00B44817">
        <w:rPr>
          <w:bCs/>
          <w:szCs w:val="24"/>
        </w:rPr>
        <w:t xml:space="preserve"> 1kWh = 3.600.000J </w:t>
      </w:r>
    </w:p>
    <w:p w:rsidR="00B44817" w:rsidRPr="00B44817" w:rsidRDefault="00B44817" w:rsidP="00572C2A">
      <w:pPr>
        <w:spacing w:after="0"/>
        <w:jc w:val="both"/>
        <w:rPr>
          <w:bCs/>
          <w:szCs w:val="24"/>
        </w:rPr>
      </w:pPr>
      <w:r w:rsidRPr="00B44817">
        <w:rPr>
          <w:bCs/>
          <w:szCs w:val="24"/>
        </w:rPr>
        <w:t>kW không phải đơn vị của công suất mà là đơn vị công của thiết bị  hay điện năng tiêu thụ của thiết bị điện .</w:t>
      </w:r>
    </w:p>
    <w:p w:rsidR="00B44817" w:rsidRPr="00B44817" w:rsidRDefault="00B44817" w:rsidP="00572C2A">
      <w:pPr>
        <w:spacing w:after="0"/>
        <w:jc w:val="both"/>
        <w:rPr>
          <w:b/>
          <w:szCs w:val="24"/>
        </w:rPr>
      </w:pPr>
      <w:r w:rsidRPr="00B44817">
        <w:rPr>
          <w:b/>
          <w:szCs w:val="24"/>
        </w:rPr>
        <w:t>d. Tổ chức thực hiện:</w:t>
      </w:r>
    </w:p>
    <w:tbl>
      <w:tblPr>
        <w:tblStyle w:val="TableGrid"/>
        <w:tblW w:w="10173" w:type="dxa"/>
        <w:tblLook w:val="04A0"/>
      </w:tblPr>
      <w:tblGrid>
        <w:gridCol w:w="1413"/>
        <w:gridCol w:w="8760"/>
      </w:tblGrid>
      <w:tr w:rsidR="00B44817" w:rsidRPr="00B44817" w:rsidTr="00096EC2">
        <w:tc>
          <w:tcPr>
            <w:tcW w:w="1413" w:type="dxa"/>
            <w:vAlign w:val="center"/>
          </w:tcPr>
          <w:p w:rsidR="00B44817" w:rsidRPr="00B44817" w:rsidRDefault="00B44817" w:rsidP="00096EC2">
            <w:pPr>
              <w:spacing w:line="276" w:lineRule="auto"/>
              <w:jc w:val="center"/>
              <w:rPr>
                <w:b/>
                <w:sz w:val="24"/>
                <w:szCs w:val="24"/>
              </w:rPr>
            </w:pPr>
            <w:r w:rsidRPr="00B44817">
              <w:rPr>
                <w:b/>
                <w:sz w:val="24"/>
                <w:szCs w:val="24"/>
              </w:rPr>
              <w:t>Bước thực hiện</w:t>
            </w:r>
          </w:p>
        </w:tc>
        <w:tc>
          <w:tcPr>
            <w:tcW w:w="8760" w:type="dxa"/>
            <w:vAlign w:val="center"/>
          </w:tcPr>
          <w:p w:rsidR="00B44817" w:rsidRPr="00B44817" w:rsidRDefault="00B44817" w:rsidP="00096EC2">
            <w:pPr>
              <w:spacing w:line="276" w:lineRule="auto"/>
              <w:jc w:val="center"/>
              <w:rPr>
                <w:b/>
                <w:sz w:val="24"/>
                <w:szCs w:val="24"/>
              </w:rPr>
            </w:pPr>
            <w:r w:rsidRPr="00B44817">
              <w:rPr>
                <w:b/>
                <w:sz w:val="24"/>
                <w:szCs w:val="24"/>
              </w:rPr>
              <w:t>Nội dung các bước</w:t>
            </w:r>
          </w:p>
        </w:tc>
      </w:tr>
      <w:tr w:rsidR="00B44817" w:rsidRPr="00B44817" w:rsidTr="00096EC2">
        <w:tc>
          <w:tcPr>
            <w:tcW w:w="1413" w:type="dxa"/>
          </w:tcPr>
          <w:p w:rsidR="00B44817" w:rsidRPr="00B44817" w:rsidRDefault="00B44817" w:rsidP="00572C2A">
            <w:pPr>
              <w:spacing w:line="276" w:lineRule="auto"/>
              <w:jc w:val="center"/>
              <w:rPr>
                <w:bCs/>
                <w:sz w:val="24"/>
                <w:szCs w:val="24"/>
              </w:rPr>
            </w:pPr>
            <w:r w:rsidRPr="00B44817">
              <w:rPr>
                <w:b/>
                <w:sz w:val="24"/>
                <w:szCs w:val="24"/>
              </w:rPr>
              <w:t>Bước 1</w:t>
            </w:r>
          </w:p>
        </w:tc>
        <w:tc>
          <w:tcPr>
            <w:tcW w:w="8760" w:type="dxa"/>
          </w:tcPr>
          <w:p w:rsidR="00B44817" w:rsidRPr="00B44817" w:rsidRDefault="00B44817" w:rsidP="00572C2A">
            <w:pPr>
              <w:spacing w:line="276" w:lineRule="auto"/>
              <w:jc w:val="both"/>
              <w:rPr>
                <w:sz w:val="24"/>
                <w:szCs w:val="24"/>
                <w:lang w:val="pt-BR"/>
              </w:rPr>
            </w:pPr>
            <w:r w:rsidRPr="00B44817">
              <w:rPr>
                <w:sz w:val="24"/>
                <w:szCs w:val="24"/>
                <w:lang w:val="pt-BR"/>
              </w:rPr>
              <w:t>Giáo viên chuyển giao nhiệm vụ: HS đọc SGK trang 96 và trả lời các câu hỏi của giáo viên:</w:t>
            </w:r>
          </w:p>
          <w:p w:rsidR="00B44817" w:rsidRPr="00B44817" w:rsidRDefault="00B44817" w:rsidP="00572C2A">
            <w:pPr>
              <w:rPr>
                <w:sz w:val="24"/>
                <w:szCs w:val="24"/>
                <w:lang w:val="pt-BR"/>
              </w:rPr>
            </w:pPr>
            <w:r w:rsidRPr="00B44817">
              <w:rPr>
                <w:b/>
                <w:sz w:val="24"/>
                <w:szCs w:val="24"/>
                <w:lang w:val="pt-BR"/>
              </w:rPr>
              <w:t>Câu 1.</w:t>
            </w:r>
            <w:r w:rsidRPr="00B44817">
              <w:rPr>
                <w:sz w:val="24"/>
                <w:szCs w:val="24"/>
                <w:lang w:val="pt-BR"/>
              </w:rPr>
              <w:t xml:space="preserve"> Công thức tính công suất? Giải thích các ký hiệu có trong công thức. </w:t>
            </w:r>
          </w:p>
          <w:p w:rsidR="00B44817" w:rsidRPr="00B44817" w:rsidRDefault="00B44817" w:rsidP="00572C2A">
            <w:pPr>
              <w:rPr>
                <w:sz w:val="24"/>
                <w:szCs w:val="24"/>
              </w:rPr>
            </w:pPr>
            <w:r w:rsidRPr="00B44817">
              <w:rPr>
                <w:b/>
                <w:sz w:val="24"/>
                <w:szCs w:val="24"/>
                <w:lang w:val="pt-BR"/>
              </w:rPr>
              <w:t>Câu 2.</w:t>
            </w:r>
            <w:r w:rsidRPr="00B44817">
              <w:rPr>
                <w:sz w:val="24"/>
                <w:szCs w:val="24"/>
                <w:lang w:val="pt-BR"/>
              </w:rPr>
              <w:t xml:space="preserve"> Đơn vị của công suất? </w:t>
            </w:r>
            <w:r w:rsidRPr="00B44817">
              <w:rPr>
                <w:sz w:val="24"/>
                <w:szCs w:val="24"/>
              </w:rPr>
              <w:t xml:space="preserve">1J/s = ? </w:t>
            </w:r>
          </w:p>
          <w:p w:rsidR="00B44817" w:rsidRPr="00B44817" w:rsidRDefault="00B44817" w:rsidP="00572C2A">
            <w:pPr>
              <w:rPr>
                <w:sz w:val="24"/>
                <w:szCs w:val="24"/>
              </w:rPr>
            </w:pPr>
            <w:r w:rsidRPr="00B44817">
              <w:rPr>
                <w:b/>
                <w:sz w:val="24"/>
                <w:szCs w:val="24"/>
              </w:rPr>
              <w:t>Câu 3.</w:t>
            </w:r>
            <w:r w:rsidRPr="00B44817">
              <w:rPr>
                <w:sz w:val="24"/>
                <w:szCs w:val="24"/>
              </w:rPr>
              <w:t xml:space="preserve"> Bội số của W:</w:t>
            </w:r>
            <w:r w:rsidR="00096EC2">
              <w:rPr>
                <w:sz w:val="24"/>
                <w:szCs w:val="24"/>
              </w:rPr>
              <w:t xml:space="preserve">         </w:t>
            </w:r>
            <w:r w:rsidRPr="00B44817">
              <w:rPr>
                <w:sz w:val="24"/>
                <w:szCs w:val="24"/>
              </w:rPr>
              <w:t>1kW = …………. W</w:t>
            </w:r>
            <w:r w:rsidR="00096EC2">
              <w:rPr>
                <w:sz w:val="24"/>
                <w:szCs w:val="24"/>
              </w:rPr>
              <w:t xml:space="preserve">                 </w:t>
            </w:r>
            <w:r w:rsidRPr="00B44817">
              <w:rPr>
                <w:sz w:val="24"/>
                <w:szCs w:val="24"/>
              </w:rPr>
              <w:t>1MW = …………….. W</w:t>
            </w:r>
          </w:p>
        </w:tc>
      </w:tr>
      <w:tr w:rsidR="00B44817" w:rsidRPr="00B44817" w:rsidTr="00096EC2">
        <w:tc>
          <w:tcPr>
            <w:tcW w:w="1413" w:type="dxa"/>
          </w:tcPr>
          <w:p w:rsidR="00B44817" w:rsidRPr="00B44817" w:rsidRDefault="00B44817" w:rsidP="00572C2A">
            <w:pPr>
              <w:spacing w:line="276" w:lineRule="auto"/>
              <w:jc w:val="center"/>
              <w:rPr>
                <w:bCs/>
                <w:sz w:val="24"/>
                <w:szCs w:val="24"/>
              </w:rPr>
            </w:pPr>
            <w:r w:rsidRPr="00B44817">
              <w:rPr>
                <w:b/>
                <w:sz w:val="24"/>
                <w:szCs w:val="24"/>
              </w:rPr>
              <w:t>Bước 2</w:t>
            </w:r>
          </w:p>
        </w:tc>
        <w:tc>
          <w:tcPr>
            <w:tcW w:w="8760" w:type="dxa"/>
          </w:tcPr>
          <w:p w:rsidR="00B44817" w:rsidRPr="00B44817" w:rsidRDefault="00B44817" w:rsidP="00572C2A">
            <w:pPr>
              <w:spacing w:line="276" w:lineRule="auto"/>
              <w:jc w:val="both"/>
              <w:rPr>
                <w:bCs/>
                <w:sz w:val="24"/>
                <w:szCs w:val="24"/>
              </w:rPr>
            </w:pPr>
            <w:r w:rsidRPr="00B44817">
              <w:rPr>
                <w:bCs/>
                <w:sz w:val="24"/>
                <w:szCs w:val="24"/>
              </w:rPr>
              <w:t>Học sinh thực hiện nhiệm vụ theo nhóm.</w:t>
            </w:r>
          </w:p>
        </w:tc>
      </w:tr>
      <w:tr w:rsidR="00B44817" w:rsidRPr="00B44817" w:rsidTr="00096EC2">
        <w:tc>
          <w:tcPr>
            <w:tcW w:w="1413" w:type="dxa"/>
          </w:tcPr>
          <w:p w:rsidR="00B44817" w:rsidRPr="00B44817" w:rsidRDefault="00B44817" w:rsidP="00572C2A">
            <w:pPr>
              <w:spacing w:line="276" w:lineRule="auto"/>
              <w:jc w:val="center"/>
              <w:rPr>
                <w:bCs/>
                <w:sz w:val="24"/>
                <w:szCs w:val="24"/>
              </w:rPr>
            </w:pPr>
            <w:r w:rsidRPr="00B44817">
              <w:rPr>
                <w:b/>
                <w:sz w:val="24"/>
                <w:szCs w:val="24"/>
              </w:rPr>
              <w:t>Bước 3</w:t>
            </w:r>
          </w:p>
        </w:tc>
        <w:tc>
          <w:tcPr>
            <w:tcW w:w="8760" w:type="dxa"/>
          </w:tcPr>
          <w:p w:rsidR="00B44817" w:rsidRPr="00B44817" w:rsidRDefault="00B44817" w:rsidP="00572C2A">
            <w:pPr>
              <w:jc w:val="both"/>
              <w:rPr>
                <w:bCs/>
                <w:sz w:val="24"/>
                <w:szCs w:val="24"/>
              </w:rPr>
            </w:pPr>
            <w:r w:rsidRPr="00B44817">
              <w:rPr>
                <w:bCs/>
                <w:sz w:val="24"/>
                <w:szCs w:val="24"/>
              </w:rPr>
              <w:t>Báo cáo kết quả và thảo luận</w:t>
            </w:r>
          </w:p>
          <w:p w:rsidR="00B44817" w:rsidRPr="00B44817" w:rsidRDefault="00B44817" w:rsidP="00572C2A">
            <w:pPr>
              <w:jc w:val="both"/>
              <w:rPr>
                <w:sz w:val="24"/>
                <w:szCs w:val="24"/>
              </w:rPr>
            </w:pPr>
            <w:r w:rsidRPr="00B44817">
              <w:rPr>
                <w:sz w:val="24"/>
                <w:szCs w:val="24"/>
              </w:rPr>
              <w:t>- Đại diện 1 nhóm trình bày.</w:t>
            </w:r>
          </w:p>
          <w:p w:rsidR="00B44817" w:rsidRPr="00096EC2" w:rsidRDefault="00B44817" w:rsidP="00572C2A">
            <w:pPr>
              <w:rPr>
                <w:b/>
                <w:sz w:val="24"/>
                <w:szCs w:val="24"/>
              </w:rPr>
            </w:pPr>
            <w:r w:rsidRPr="00B44817">
              <w:rPr>
                <w:b/>
                <w:sz w:val="24"/>
                <w:szCs w:val="24"/>
              </w:rPr>
              <w:t>Câu 1</w:t>
            </w:r>
            <w:r w:rsidR="00096EC2">
              <w:rPr>
                <w:b/>
                <w:sz w:val="24"/>
                <w:szCs w:val="24"/>
              </w:rPr>
              <w:t>:</w:t>
            </w:r>
            <w:r w:rsidRPr="00B44817">
              <w:rPr>
                <w:rFonts w:ascii="Times New Roman" w:eastAsiaTheme="minorEastAsia" w:hAnsi="Times New Roman"/>
                <w:position w:val="-24"/>
                <w:sz w:val="24"/>
                <w:szCs w:val="24"/>
              </w:rPr>
              <w:object w:dxaOrig="700" w:dyaOrig="620">
                <v:shape id="_x0000_i1224" type="#_x0000_t75" style="width:35.05pt;height:31.3pt" o:ole="">
                  <v:imagedata r:id="rId499" o:title=""/>
                </v:shape>
                <o:OLEObject Type="Embed" ProgID="Equation.3" ShapeID="_x0000_i1224" DrawAspect="Content" ObjectID="_1750594640" r:id="rId501"/>
              </w:object>
            </w:r>
            <w:r w:rsidR="00096EC2">
              <w:rPr>
                <w:b/>
                <w:sz w:val="24"/>
                <w:szCs w:val="24"/>
              </w:rPr>
              <w:t xml:space="preserve">  </w:t>
            </w:r>
            <w:r w:rsidRPr="00B44817">
              <w:rPr>
                <w:sz w:val="24"/>
                <w:szCs w:val="24"/>
              </w:rPr>
              <w:t>P: công suất (W)</w:t>
            </w:r>
            <w:r w:rsidR="00096EC2">
              <w:rPr>
                <w:b/>
                <w:sz w:val="24"/>
                <w:szCs w:val="24"/>
              </w:rPr>
              <w:t>;</w:t>
            </w:r>
            <w:r w:rsidRPr="00B44817">
              <w:rPr>
                <w:sz w:val="24"/>
                <w:szCs w:val="24"/>
              </w:rPr>
              <w:t>A: công thực hiện (J)</w:t>
            </w:r>
            <w:r w:rsidR="00096EC2">
              <w:rPr>
                <w:b/>
                <w:sz w:val="24"/>
                <w:szCs w:val="24"/>
              </w:rPr>
              <w:t xml:space="preserve">;   </w:t>
            </w:r>
            <w:r w:rsidRPr="00B44817">
              <w:rPr>
                <w:sz w:val="24"/>
                <w:szCs w:val="24"/>
              </w:rPr>
              <w:t>t: thời gian vật thực hiện công (s)</w:t>
            </w:r>
          </w:p>
          <w:p w:rsidR="00B44817" w:rsidRPr="00096EC2" w:rsidRDefault="00B44817" w:rsidP="00572C2A">
            <w:pPr>
              <w:rPr>
                <w:b/>
                <w:sz w:val="24"/>
                <w:szCs w:val="24"/>
              </w:rPr>
            </w:pPr>
            <w:r w:rsidRPr="00B44817">
              <w:rPr>
                <w:b/>
                <w:sz w:val="24"/>
                <w:szCs w:val="24"/>
              </w:rPr>
              <w:t xml:space="preserve">Câu 2. </w:t>
            </w:r>
            <w:r w:rsidRPr="00B44817">
              <w:rPr>
                <w:sz w:val="24"/>
                <w:szCs w:val="24"/>
              </w:rPr>
              <w:t>Đơn vị của công suất là W (oát), 1J/s = 1W hay 1W.s = 1J</w:t>
            </w:r>
          </w:p>
          <w:p w:rsidR="00B44817" w:rsidRPr="00096EC2" w:rsidRDefault="00B44817" w:rsidP="00572C2A">
            <w:pPr>
              <w:rPr>
                <w:b/>
                <w:sz w:val="24"/>
                <w:szCs w:val="24"/>
              </w:rPr>
            </w:pPr>
            <w:r w:rsidRPr="00B44817">
              <w:rPr>
                <w:b/>
                <w:sz w:val="24"/>
                <w:szCs w:val="24"/>
              </w:rPr>
              <w:t>Câu 3. Bội số của W:</w:t>
            </w:r>
            <w:r w:rsidR="00096EC2">
              <w:rPr>
                <w:b/>
                <w:sz w:val="24"/>
                <w:szCs w:val="24"/>
              </w:rPr>
              <w:t xml:space="preserve"> </w:t>
            </w:r>
            <w:r w:rsidRPr="00B44817">
              <w:rPr>
                <w:sz w:val="24"/>
                <w:szCs w:val="24"/>
              </w:rPr>
              <w:t>1kW = 1.000W</w:t>
            </w:r>
            <w:r w:rsidR="00096EC2">
              <w:rPr>
                <w:b/>
                <w:sz w:val="24"/>
                <w:szCs w:val="24"/>
              </w:rPr>
              <w:t xml:space="preserve">         </w:t>
            </w:r>
            <w:r w:rsidRPr="00B44817">
              <w:rPr>
                <w:sz w:val="24"/>
                <w:szCs w:val="24"/>
              </w:rPr>
              <w:t>1MW = 1.000.000W</w:t>
            </w:r>
          </w:p>
        </w:tc>
      </w:tr>
      <w:tr w:rsidR="00B44817" w:rsidRPr="00B44817" w:rsidTr="00096EC2">
        <w:tc>
          <w:tcPr>
            <w:tcW w:w="1413" w:type="dxa"/>
          </w:tcPr>
          <w:p w:rsidR="00B44817" w:rsidRPr="00B44817" w:rsidRDefault="00B44817" w:rsidP="00572C2A">
            <w:pPr>
              <w:spacing w:line="276" w:lineRule="auto"/>
              <w:jc w:val="center"/>
              <w:rPr>
                <w:bCs/>
                <w:sz w:val="24"/>
                <w:szCs w:val="24"/>
              </w:rPr>
            </w:pPr>
            <w:r w:rsidRPr="00B44817">
              <w:rPr>
                <w:b/>
                <w:sz w:val="24"/>
                <w:szCs w:val="24"/>
              </w:rPr>
              <w:t>Bước 4</w:t>
            </w:r>
          </w:p>
        </w:tc>
        <w:tc>
          <w:tcPr>
            <w:tcW w:w="8760" w:type="dxa"/>
          </w:tcPr>
          <w:p w:rsidR="00B44817" w:rsidRPr="00B44817" w:rsidRDefault="00B44817" w:rsidP="00572C2A">
            <w:pPr>
              <w:spacing w:line="276" w:lineRule="auto"/>
              <w:jc w:val="both"/>
              <w:rPr>
                <w:iCs/>
                <w:sz w:val="24"/>
                <w:szCs w:val="24"/>
              </w:rPr>
            </w:pPr>
            <w:r w:rsidRPr="00B44817">
              <w:rPr>
                <w:bCs/>
                <w:sz w:val="24"/>
                <w:szCs w:val="24"/>
              </w:rPr>
              <w:t>Giáo viên tổng kết đ</w:t>
            </w:r>
            <w:r w:rsidRPr="00B44817">
              <w:rPr>
                <w:iCs/>
                <w:sz w:val="24"/>
                <w:szCs w:val="24"/>
              </w:rPr>
              <w:t>ánh giá kết quả thực hiện nhiệm vụ học tập của học sinh.</w:t>
            </w:r>
          </w:p>
        </w:tc>
      </w:tr>
      <w:tr w:rsidR="00B44817" w:rsidRPr="00B44817" w:rsidTr="00096EC2">
        <w:tc>
          <w:tcPr>
            <w:tcW w:w="1413" w:type="dxa"/>
          </w:tcPr>
          <w:p w:rsidR="00B44817" w:rsidRPr="00B44817" w:rsidRDefault="00B44817" w:rsidP="00572C2A">
            <w:pPr>
              <w:spacing w:line="276" w:lineRule="auto"/>
              <w:jc w:val="center"/>
              <w:rPr>
                <w:b/>
                <w:sz w:val="24"/>
                <w:szCs w:val="24"/>
              </w:rPr>
            </w:pPr>
            <w:r w:rsidRPr="00B44817">
              <w:rPr>
                <w:b/>
                <w:sz w:val="24"/>
                <w:szCs w:val="24"/>
              </w:rPr>
              <w:t>Bước 5</w:t>
            </w:r>
          </w:p>
        </w:tc>
        <w:tc>
          <w:tcPr>
            <w:tcW w:w="8760" w:type="dxa"/>
          </w:tcPr>
          <w:p w:rsidR="00B44817" w:rsidRPr="00B44817" w:rsidRDefault="00B44817" w:rsidP="00572C2A">
            <w:pPr>
              <w:spacing w:line="276" w:lineRule="auto"/>
              <w:jc w:val="both"/>
              <w:rPr>
                <w:bCs/>
                <w:sz w:val="24"/>
                <w:szCs w:val="24"/>
              </w:rPr>
            </w:pPr>
            <w:r w:rsidRPr="00B44817">
              <w:rPr>
                <w:bCs/>
                <w:sz w:val="24"/>
                <w:szCs w:val="24"/>
              </w:rPr>
              <w:t>Yêu cầu HS hoàn thành phiếu học tập số 2</w:t>
            </w:r>
          </w:p>
        </w:tc>
      </w:tr>
      <w:tr w:rsidR="00B44817" w:rsidRPr="00B44817" w:rsidTr="00096EC2">
        <w:tc>
          <w:tcPr>
            <w:tcW w:w="1413" w:type="dxa"/>
          </w:tcPr>
          <w:p w:rsidR="00B44817" w:rsidRPr="00B44817" w:rsidRDefault="00B44817" w:rsidP="00572C2A">
            <w:pPr>
              <w:spacing w:line="276" w:lineRule="auto"/>
              <w:jc w:val="center"/>
              <w:rPr>
                <w:b/>
                <w:sz w:val="24"/>
                <w:szCs w:val="24"/>
              </w:rPr>
            </w:pPr>
            <w:r w:rsidRPr="00B44817">
              <w:rPr>
                <w:b/>
                <w:sz w:val="24"/>
                <w:szCs w:val="24"/>
              </w:rPr>
              <w:t>Bước 6</w:t>
            </w:r>
          </w:p>
        </w:tc>
        <w:tc>
          <w:tcPr>
            <w:tcW w:w="8760" w:type="dxa"/>
          </w:tcPr>
          <w:p w:rsidR="00B44817" w:rsidRPr="00B44817" w:rsidRDefault="00B44817" w:rsidP="00572C2A">
            <w:pPr>
              <w:spacing w:line="276" w:lineRule="auto"/>
              <w:jc w:val="both"/>
              <w:rPr>
                <w:bCs/>
                <w:sz w:val="24"/>
                <w:szCs w:val="24"/>
                <w:lang w:val="vi-VN"/>
              </w:rPr>
            </w:pPr>
            <w:r w:rsidRPr="00B44817">
              <w:rPr>
                <w:bCs/>
                <w:sz w:val="24"/>
                <w:szCs w:val="24"/>
                <w:lang w:val="vi-VN"/>
              </w:rPr>
              <w:t xml:space="preserve">- HS thực hiện nhiệm vụ theo nhóm. </w:t>
            </w:r>
          </w:p>
          <w:p w:rsidR="00B44817" w:rsidRPr="00B44817" w:rsidRDefault="00B44817" w:rsidP="00572C2A">
            <w:pPr>
              <w:spacing w:line="276" w:lineRule="auto"/>
              <w:jc w:val="both"/>
              <w:rPr>
                <w:bCs/>
                <w:sz w:val="24"/>
                <w:szCs w:val="24"/>
                <w:lang w:val="vi-VN"/>
              </w:rPr>
            </w:pPr>
            <w:r w:rsidRPr="00B44817">
              <w:rPr>
                <w:bCs/>
                <w:sz w:val="24"/>
                <w:szCs w:val="24"/>
                <w:lang w:val="vi-VN"/>
              </w:rPr>
              <w:t>- GV quan sát và lựa chọn hai nhóm: chính xác nhất, sai sót nhiều nhất, để trình bày trước lớp.</w:t>
            </w:r>
          </w:p>
          <w:p w:rsidR="00B44817" w:rsidRPr="00B44817" w:rsidRDefault="00B44817" w:rsidP="00572C2A">
            <w:pPr>
              <w:spacing w:line="276" w:lineRule="auto"/>
              <w:jc w:val="both"/>
              <w:rPr>
                <w:bCs/>
                <w:sz w:val="24"/>
                <w:szCs w:val="24"/>
                <w:lang w:val="vi-VN"/>
              </w:rPr>
            </w:pPr>
            <w:r w:rsidRPr="00B44817">
              <w:rPr>
                <w:bCs/>
                <w:sz w:val="24"/>
                <w:szCs w:val="24"/>
                <w:lang w:val="vi-VN"/>
              </w:rPr>
              <w:t>- HS các nhóm khác thảo luận, nhận xét, bổ sung và sữa lỗi về câu trả lời của nhóm đại diện.</w:t>
            </w:r>
          </w:p>
          <w:p w:rsidR="00B44817" w:rsidRPr="00B44817" w:rsidRDefault="00B44817" w:rsidP="00572C2A">
            <w:pPr>
              <w:spacing w:line="276" w:lineRule="auto"/>
              <w:jc w:val="both"/>
              <w:rPr>
                <w:bCs/>
                <w:sz w:val="24"/>
                <w:szCs w:val="24"/>
                <w:lang w:val="vi-VN"/>
              </w:rPr>
            </w:pPr>
            <w:r w:rsidRPr="00B44817">
              <w:rPr>
                <w:bCs/>
                <w:sz w:val="24"/>
                <w:szCs w:val="24"/>
                <w:lang w:val="vi-VN"/>
              </w:rPr>
              <w:t>- GV tổng kết đánh giá kết quả thực hiện nhiệm vụ học tập của học sinh:</w:t>
            </w:r>
          </w:p>
          <w:p w:rsidR="003C5ED3" w:rsidRDefault="003C5ED3" w:rsidP="00572C2A">
            <w:pPr>
              <w:jc w:val="center"/>
              <w:rPr>
                <w:b/>
                <w:sz w:val="24"/>
                <w:szCs w:val="24"/>
              </w:rPr>
            </w:pPr>
          </w:p>
          <w:p w:rsidR="00B44817" w:rsidRPr="00B44817" w:rsidRDefault="00B44817" w:rsidP="00572C2A">
            <w:pPr>
              <w:jc w:val="center"/>
              <w:rPr>
                <w:b/>
                <w:sz w:val="24"/>
                <w:szCs w:val="24"/>
                <w:lang w:val="vi-VN"/>
              </w:rPr>
            </w:pPr>
            <w:r w:rsidRPr="00B44817">
              <w:rPr>
                <w:b/>
                <w:sz w:val="24"/>
                <w:szCs w:val="24"/>
                <w:lang w:val="vi-VN"/>
              </w:rPr>
              <w:t>Đáp án dự kiến phiếu học tập số 2</w:t>
            </w:r>
          </w:p>
          <w:p w:rsidR="00B44817" w:rsidRPr="00B44817" w:rsidRDefault="00B44817" w:rsidP="00572C2A">
            <w:pPr>
              <w:rPr>
                <w:sz w:val="24"/>
                <w:szCs w:val="24"/>
              </w:rPr>
            </w:pPr>
            <w:r w:rsidRPr="00B44817">
              <w:rPr>
                <w:sz w:val="24"/>
                <w:szCs w:val="24"/>
                <w:lang w:val="vi-VN"/>
              </w:rPr>
              <w:t xml:space="preserve">+ Đổi 1 ngày đêm, 70 năm  ra giây. </w:t>
            </w:r>
            <w:r w:rsidRPr="00B44817">
              <w:rPr>
                <w:sz w:val="24"/>
                <w:szCs w:val="24"/>
              </w:rPr>
              <w:t>1 ngày đêm = 86.400 s</w:t>
            </w:r>
          </w:p>
          <w:p w:rsidR="00B44817" w:rsidRPr="00B44817" w:rsidRDefault="00B44817" w:rsidP="00572C2A">
            <w:pPr>
              <w:rPr>
                <w:sz w:val="24"/>
                <w:szCs w:val="24"/>
              </w:rPr>
            </w:pPr>
            <w:r w:rsidRPr="00B44817">
              <w:rPr>
                <w:sz w:val="24"/>
                <w:szCs w:val="24"/>
              </w:rPr>
              <w:t>70 năm = 25.550 ngày = 2.207.520.000 giây</w:t>
            </w:r>
          </w:p>
          <w:p w:rsidR="00B44817" w:rsidRPr="00B44817" w:rsidRDefault="00B44817" w:rsidP="00572C2A">
            <w:pPr>
              <w:rPr>
                <w:sz w:val="24"/>
                <w:szCs w:val="24"/>
              </w:rPr>
            </w:pPr>
            <w:r w:rsidRPr="00B44817">
              <w:rPr>
                <w:sz w:val="24"/>
                <w:szCs w:val="24"/>
              </w:rPr>
              <w:t>+Áp dụng công thức tính công trái tim thực hiện trong 1 ngày đêm và trong 70 năm.</w:t>
            </w:r>
          </w:p>
          <w:p w:rsidR="00B44817" w:rsidRPr="00B44817" w:rsidRDefault="00B44817" w:rsidP="00572C2A">
            <w:pPr>
              <w:rPr>
                <w:sz w:val="24"/>
                <w:szCs w:val="24"/>
              </w:rPr>
            </w:pPr>
            <w:r w:rsidRPr="00B44817">
              <w:rPr>
                <w:sz w:val="24"/>
                <w:szCs w:val="24"/>
              </w:rPr>
              <w:t>Công trái tim thực hiện trong 1 ngày đêm:</w:t>
            </w:r>
            <w:r w:rsidR="00096EC2">
              <w:rPr>
                <w:sz w:val="24"/>
                <w:szCs w:val="24"/>
              </w:rPr>
              <w:t xml:space="preserve">  </w:t>
            </w:r>
            <w:r w:rsidRPr="00B44817">
              <w:rPr>
                <w:rFonts w:ascii="Times New Roman" w:eastAsiaTheme="minorEastAsia" w:hAnsi="Times New Roman"/>
                <w:position w:val="-6"/>
                <w:sz w:val="24"/>
                <w:szCs w:val="24"/>
              </w:rPr>
              <w:object w:dxaOrig="2920" w:dyaOrig="279">
                <v:shape id="_x0000_i1225" type="#_x0000_t75" style="width:145.9pt;height:13.75pt" o:ole="">
                  <v:imagedata r:id="rId502" o:title=""/>
                </v:shape>
                <o:OLEObject Type="Embed" ProgID="Equation.3" ShapeID="_x0000_i1225" DrawAspect="Content" ObjectID="_1750594641" r:id="rId503"/>
              </w:object>
            </w:r>
          </w:p>
          <w:p w:rsidR="00B44817" w:rsidRPr="00B44817" w:rsidRDefault="00B44817" w:rsidP="00572C2A">
            <w:pPr>
              <w:rPr>
                <w:sz w:val="24"/>
                <w:szCs w:val="24"/>
              </w:rPr>
            </w:pPr>
            <w:r w:rsidRPr="00B44817">
              <w:rPr>
                <w:sz w:val="24"/>
                <w:szCs w:val="24"/>
              </w:rPr>
              <w:t>Công mà trái tim thực hiện trong 70 năm:</w:t>
            </w:r>
            <w:r w:rsidRPr="00B44817">
              <w:rPr>
                <w:rFonts w:ascii="Times New Roman" w:eastAsiaTheme="minorEastAsia" w:hAnsi="Times New Roman"/>
                <w:position w:val="-6"/>
                <w:sz w:val="24"/>
                <w:szCs w:val="24"/>
              </w:rPr>
              <w:object w:dxaOrig="4000" w:dyaOrig="279">
                <v:shape id="_x0000_i1226" type="#_x0000_t75" style="width:199.7pt;height:13.75pt" o:ole="">
                  <v:imagedata r:id="rId504" o:title=""/>
                </v:shape>
                <o:OLEObject Type="Embed" ProgID="Equation.3" ShapeID="_x0000_i1226" DrawAspect="Content" ObjectID="_1750594642" r:id="rId505"/>
              </w:object>
            </w:r>
          </w:p>
          <w:p w:rsidR="00B44817" w:rsidRPr="00096EC2" w:rsidRDefault="00B44817" w:rsidP="00096EC2">
            <w:pPr>
              <w:rPr>
                <w:sz w:val="24"/>
                <w:szCs w:val="24"/>
              </w:rPr>
            </w:pPr>
            <w:r w:rsidRPr="00B44817">
              <w:rPr>
                <w:sz w:val="24"/>
                <w:szCs w:val="24"/>
              </w:rPr>
              <w:t>+Áp dụng công thức tính thời gian mà ô tô tải thực hiện công ( biết công và công suất của ô tô tải)</w:t>
            </w:r>
            <w:r w:rsidR="00096EC2">
              <w:rPr>
                <w:sz w:val="24"/>
                <w:szCs w:val="24"/>
              </w:rPr>
              <w:t xml:space="preserve">: </w:t>
            </w:r>
            <w:r w:rsidRPr="00B44817">
              <w:rPr>
                <w:rFonts w:ascii="Times New Roman" w:eastAsiaTheme="minorEastAsia" w:hAnsi="Times New Roman"/>
                <w:position w:val="-24"/>
                <w:sz w:val="24"/>
                <w:szCs w:val="24"/>
              </w:rPr>
              <w:object w:dxaOrig="5600" w:dyaOrig="620">
                <v:shape id="_x0000_i1227" type="#_x0000_t75" style="width:279.85pt;height:31.3pt" o:ole="">
                  <v:imagedata r:id="rId506" o:title=""/>
                </v:shape>
                <o:OLEObject Type="Embed" ProgID="Equation.3" ShapeID="_x0000_i1227" DrawAspect="Content" ObjectID="_1750594643" r:id="rId507"/>
              </w:object>
            </w:r>
          </w:p>
        </w:tc>
      </w:tr>
    </w:tbl>
    <w:p w:rsidR="00B44817" w:rsidRPr="00B44817" w:rsidRDefault="00B44817" w:rsidP="00572C2A">
      <w:pPr>
        <w:spacing w:after="0"/>
        <w:jc w:val="both"/>
        <w:rPr>
          <w:b/>
          <w:szCs w:val="24"/>
          <w:lang w:val="vi-VN"/>
        </w:rPr>
      </w:pPr>
      <w:r w:rsidRPr="00B44817">
        <w:rPr>
          <w:b/>
          <w:szCs w:val="24"/>
          <w:lang w:val="vi-VN"/>
        </w:rPr>
        <w:lastRenderedPageBreak/>
        <w:t>Hoạt động 2.3:Tìm hiểu mối liên hệ giữa công suất, lực và tốc độ.</w:t>
      </w:r>
    </w:p>
    <w:p w:rsidR="00B44817" w:rsidRPr="00B44817" w:rsidRDefault="00B44817" w:rsidP="00572C2A">
      <w:pPr>
        <w:spacing w:after="0"/>
        <w:jc w:val="both"/>
        <w:rPr>
          <w:b/>
          <w:szCs w:val="24"/>
        </w:rPr>
      </w:pPr>
      <w:r w:rsidRPr="00B44817">
        <w:rPr>
          <w:b/>
          <w:szCs w:val="24"/>
        </w:rPr>
        <w:t>a. Mục tiêu:</w:t>
      </w:r>
    </w:p>
    <w:p w:rsidR="00B44817" w:rsidRPr="00B44817" w:rsidRDefault="00B44817" w:rsidP="00572C2A">
      <w:pPr>
        <w:spacing w:after="0"/>
        <w:jc w:val="both"/>
        <w:rPr>
          <w:szCs w:val="24"/>
        </w:rPr>
      </w:pPr>
      <w:r w:rsidRPr="00B44817">
        <w:rPr>
          <w:szCs w:val="24"/>
        </w:rPr>
        <w:t>- Viết được biểu thức thể hiện mối liên hệ giữa công suất, lực và tốc độ.</w:t>
      </w:r>
    </w:p>
    <w:p w:rsidR="00B44817" w:rsidRPr="00B44817" w:rsidRDefault="00B44817" w:rsidP="00572C2A">
      <w:pPr>
        <w:spacing w:after="0"/>
        <w:jc w:val="both"/>
        <w:rPr>
          <w:szCs w:val="24"/>
        </w:rPr>
      </w:pPr>
      <w:r w:rsidRPr="00B44817">
        <w:rPr>
          <w:szCs w:val="24"/>
        </w:rPr>
        <w:t>- Phân biệt được công suất tức thời và công suất trung bình.</w:t>
      </w:r>
    </w:p>
    <w:p w:rsidR="00B44817" w:rsidRPr="00B44817" w:rsidRDefault="00B44817" w:rsidP="00572C2A">
      <w:pPr>
        <w:spacing w:after="0"/>
        <w:jc w:val="both"/>
        <w:rPr>
          <w:b/>
          <w:szCs w:val="24"/>
        </w:rPr>
      </w:pPr>
      <w:r w:rsidRPr="00B44817">
        <w:rPr>
          <w:szCs w:val="24"/>
        </w:rPr>
        <w:t xml:space="preserve">- Biết sử dụng công thức </w:t>
      </w:r>
      <w:r w:rsidRPr="00B44817">
        <w:rPr>
          <w:position w:val="-6"/>
          <w:szCs w:val="24"/>
        </w:rPr>
        <w:object w:dxaOrig="820" w:dyaOrig="279">
          <v:shape id="_x0000_i1228" type="#_x0000_t75" style="width:40.7pt;height:13.75pt" o:ole="">
            <v:imagedata r:id="rId508" o:title=""/>
          </v:shape>
          <o:OLEObject Type="Embed" ProgID="Equation.3" ShapeID="_x0000_i1228" DrawAspect="Content" ObjectID="_1750594644" r:id="rId509"/>
        </w:object>
      </w:r>
      <w:r w:rsidRPr="00B44817">
        <w:rPr>
          <w:szCs w:val="24"/>
        </w:rPr>
        <w:t xml:space="preserve">  để giải thích nhanh tình huống thực tế về líp xe đạp và hộp số  xe máy. </w:t>
      </w:r>
    </w:p>
    <w:p w:rsidR="00B44817" w:rsidRPr="00B44817" w:rsidRDefault="00B44817" w:rsidP="00572C2A">
      <w:pPr>
        <w:spacing w:after="0"/>
        <w:jc w:val="both"/>
        <w:rPr>
          <w:bCs/>
          <w:szCs w:val="24"/>
        </w:rPr>
      </w:pPr>
      <w:r w:rsidRPr="00B44817">
        <w:rPr>
          <w:b/>
          <w:szCs w:val="24"/>
        </w:rPr>
        <w:t>b. Nội dung:</w:t>
      </w:r>
      <w:r w:rsidRPr="00B44817">
        <w:rPr>
          <w:bCs/>
          <w:szCs w:val="24"/>
        </w:rPr>
        <w:t xml:space="preserve"> Học sinh thực hiện nhiệm vụ theo nhóm hoàn thành yêu cầu dựa trên gợi ý của giáo viên</w:t>
      </w:r>
    </w:p>
    <w:p w:rsidR="00B44817" w:rsidRPr="00B44817" w:rsidRDefault="00B44817" w:rsidP="00572C2A">
      <w:pPr>
        <w:spacing w:after="0"/>
        <w:jc w:val="both"/>
        <w:rPr>
          <w:szCs w:val="24"/>
        </w:rPr>
      </w:pPr>
      <w:r w:rsidRPr="00B44817">
        <w:rPr>
          <w:b/>
          <w:szCs w:val="24"/>
        </w:rPr>
        <w:t xml:space="preserve">c. Sản phẩm: </w:t>
      </w:r>
      <w:r w:rsidRPr="00B44817">
        <w:rPr>
          <w:szCs w:val="24"/>
        </w:rPr>
        <w:t>kết quả thảo luận nhóm thông qua phiếu học tập số 4.</w:t>
      </w:r>
    </w:p>
    <w:p w:rsidR="00B44817" w:rsidRPr="00FA25DC" w:rsidRDefault="00B44817" w:rsidP="00FA25DC">
      <w:pPr>
        <w:spacing w:after="0"/>
        <w:jc w:val="both"/>
        <w:rPr>
          <w:b/>
          <w:bCs/>
          <w:szCs w:val="24"/>
        </w:rPr>
      </w:pPr>
      <w:r w:rsidRPr="00B44817">
        <w:rPr>
          <w:b/>
          <w:bCs/>
          <w:szCs w:val="24"/>
        </w:rPr>
        <w:t>III. Liên hệ giữa công suất với lực và vận tốc</w:t>
      </w:r>
      <w:r w:rsidR="00FA25DC">
        <w:rPr>
          <w:b/>
          <w:bCs/>
          <w:szCs w:val="24"/>
        </w:rPr>
        <w:t xml:space="preserve">: </w:t>
      </w:r>
      <w:r w:rsidRPr="00B44817">
        <w:rPr>
          <w:bCs/>
          <w:position w:val="-24"/>
          <w:szCs w:val="24"/>
        </w:rPr>
        <w:object w:dxaOrig="1280" w:dyaOrig="620">
          <v:shape id="_x0000_i1229" type="#_x0000_t75" style="width:63.85pt;height:31.3pt" o:ole="">
            <v:imagedata r:id="rId510" o:title=""/>
          </v:shape>
          <o:OLEObject Type="Embed" ProgID="Equation.3" ShapeID="_x0000_i1229" DrawAspect="Content" ObjectID="_1750594645" r:id="rId511"/>
        </w:object>
      </w:r>
    </w:p>
    <w:p w:rsidR="00B44817" w:rsidRPr="00FA25DC" w:rsidRDefault="00B44817" w:rsidP="00FA25DC">
      <w:pPr>
        <w:spacing w:after="0"/>
        <w:rPr>
          <w:bCs/>
          <w:szCs w:val="24"/>
        </w:rPr>
      </w:pPr>
      <w:r w:rsidRPr="00B44817">
        <w:rPr>
          <w:rFonts w:ascii="Arial" w:hAnsi="Arial" w:cs="Arial"/>
          <w:bCs/>
          <w:szCs w:val="24"/>
        </w:rPr>
        <w:t xml:space="preserve">♦ </w:t>
      </w:r>
      <w:r w:rsidRPr="00B44817">
        <w:rPr>
          <w:bCs/>
          <w:szCs w:val="24"/>
        </w:rPr>
        <w:t xml:space="preserve">Công suất trung bình: </w:t>
      </w:r>
      <w:r w:rsidRPr="00B44817">
        <w:rPr>
          <w:bCs/>
          <w:position w:val="-6"/>
          <w:szCs w:val="24"/>
        </w:rPr>
        <w:object w:dxaOrig="820" w:dyaOrig="279">
          <v:shape id="_x0000_i1230" type="#_x0000_t75" style="width:40.7pt;height:13.75pt" o:ole="">
            <v:imagedata r:id="rId512" o:title=""/>
          </v:shape>
          <o:OLEObject Type="Embed" ProgID="Equation.3" ShapeID="_x0000_i1230" DrawAspect="Content" ObjectID="_1750594646" r:id="rId513"/>
        </w:object>
      </w:r>
      <w:r w:rsidR="00FA25DC">
        <w:rPr>
          <w:bCs/>
          <w:szCs w:val="24"/>
        </w:rPr>
        <w:t xml:space="preserve">                     </w:t>
      </w:r>
      <w:r w:rsidRPr="00B44817">
        <w:rPr>
          <w:rFonts w:ascii="Arial" w:hAnsi="Arial" w:cs="Arial"/>
          <w:bCs/>
          <w:szCs w:val="24"/>
        </w:rPr>
        <w:t xml:space="preserve">♦ </w:t>
      </w:r>
      <w:r w:rsidRPr="00B44817">
        <w:rPr>
          <w:bCs/>
          <w:szCs w:val="24"/>
        </w:rPr>
        <w:t xml:space="preserve">Công suất tức thời: </w:t>
      </w:r>
      <w:r w:rsidRPr="00B44817">
        <w:rPr>
          <w:bCs/>
          <w:position w:val="-12"/>
          <w:szCs w:val="24"/>
        </w:rPr>
        <w:object w:dxaOrig="920" w:dyaOrig="360">
          <v:shape id="_x0000_i1231" type="#_x0000_t75" style="width:45.7pt;height:18.15pt" o:ole="">
            <v:imagedata r:id="rId514" o:title=""/>
          </v:shape>
          <o:OLEObject Type="Embed" ProgID="Equation.3" ShapeID="_x0000_i1231" DrawAspect="Content" ObjectID="_1750594647" r:id="rId515"/>
        </w:object>
      </w:r>
    </w:p>
    <w:p w:rsidR="00B44817" w:rsidRPr="00B44817" w:rsidRDefault="00B44817" w:rsidP="00572C2A">
      <w:pPr>
        <w:spacing w:after="0"/>
        <w:jc w:val="both"/>
        <w:rPr>
          <w:b/>
          <w:szCs w:val="24"/>
        </w:rPr>
      </w:pPr>
      <w:r w:rsidRPr="00B44817">
        <w:rPr>
          <w:b/>
          <w:szCs w:val="24"/>
        </w:rPr>
        <w:t>d. Tổ chức thực hiện:</w:t>
      </w:r>
    </w:p>
    <w:tbl>
      <w:tblPr>
        <w:tblStyle w:val="TableGrid"/>
        <w:tblW w:w="10173" w:type="dxa"/>
        <w:tblLook w:val="04A0"/>
      </w:tblPr>
      <w:tblGrid>
        <w:gridCol w:w="1286"/>
        <w:gridCol w:w="8887"/>
      </w:tblGrid>
      <w:tr w:rsidR="00B44817" w:rsidRPr="00B44817" w:rsidTr="00FA25DC">
        <w:tc>
          <w:tcPr>
            <w:tcW w:w="1286" w:type="dxa"/>
            <w:vAlign w:val="center"/>
          </w:tcPr>
          <w:p w:rsidR="00B44817" w:rsidRPr="00B44817" w:rsidRDefault="00B44817" w:rsidP="00FA25DC">
            <w:pPr>
              <w:spacing w:line="276" w:lineRule="auto"/>
              <w:jc w:val="center"/>
              <w:rPr>
                <w:b/>
                <w:sz w:val="24"/>
                <w:szCs w:val="24"/>
              </w:rPr>
            </w:pPr>
            <w:r w:rsidRPr="00B44817">
              <w:rPr>
                <w:b/>
                <w:sz w:val="24"/>
                <w:szCs w:val="24"/>
              </w:rPr>
              <w:t>Bước thực hiện</w:t>
            </w:r>
          </w:p>
        </w:tc>
        <w:tc>
          <w:tcPr>
            <w:tcW w:w="8887" w:type="dxa"/>
            <w:vAlign w:val="center"/>
          </w:tcPr>
          <w:p w:rsidR="00B44817" w:rsidRPr="00B44817" w:rsidRDefault="00B44817" w:rsidP="00FA25DC">
            <w:pPr>
              <w:spacing w:line="276" w:lineRule="auto"/>
              <w:jc w:val="center"/>
              <w:rPr>
                <w:b/>
                <w:sz w:val="24"/>
                <w:szCs w:val="24"/>
              </w:rPr>
            </w:pPr>
            <w:r w:rsidRPr="00B44817">
              <w:rPr>
                <w:b/>
                <w:sz w:val="24"/>
                <w:szCs w:val="24"/>
              </w:rPr>
              <w:t>Nội dung các bước</w:t>
            </w:r>
          </w:p>
        </w:tc>
      </w:tr>
      <w:tr w:rsidR="00B44817" w:rsidRPr="00B44817" w:rsidTr="00FA25DC">
        <w:tc>
          <w:tcPr>
            <w:tcW w:w="1286" w:type="dxa"/>
          </w:tcPr>
          <w:p w:rsidR="00B44817" w:rsidRPr="00B44817" w:rsidRDefault="00B44817" w:rsidP="00572C2A">
            <w:pPr>
              <w:spacing w:line="276" w:lineRule="auto"/>
              <w:jc w:val="center"/>
              <w:rPr>
                <w:bCs/>
                <w:sz w:val="24"/>
                <w:szCs w:val="24"/>
              </w:rPr>
            </w:pPr>
            <w:r w:rsidRPr="00B44817">
              <w:rPr>
                <w:b/>
                <w:sz w:val="24"/>
                <w:szCs w:val="24"/>
              </w:rPr>
              <w:t>Bước 1</w:t>
            </w:r>
          </w:p>
        </w:tc>
        <w:tc>
          <w:tcPr>
            <w:tcW w:w="8887" w:type="dxa"/>
          </w:tcPr>
          <w:p w:rsidR="00B44817" w:rsidRPr="00B44817" w:rsidRDefault="00B44817" w:rsidP="00572C2A">
            <w:pPr>
              <w:spacing w:line="276" w:lineRule="auto"/>
              <w:jc w:val="both"/>
              <w:rPr>
                <w:sz w:val="24"/>
                <w:szCs w:val="24"/>
                <w:lang w:val="pt-BR"/>
              </w:rPr>
            </w:pPr>
            <w:r w:rsidRPr="00B44817">
              <w:rPr>
                <w:sz w:val="24"/>
                <w:szCs w:val="24"/>
                <w:lang w:val="pt-BR"/>
              </w:rPr>
              <w:t>Giáo viên chuyển giao nhiệm vụ: HS đọc SGK trang 97 và trả lời các câu hỏi của giáo viên:</w:t>
            </w:r>
          </w:p>
          <w:p w:rsidR="00B44817" w:rsidRPr="00B44817" w:rsidRDefault="00B44817" w:rsidP="00572C2A">
            <w:pPr>
              <w:rPr>
                <w:sz w:val="24"/>
                <w:szCs w:val="24"/>
                <w:lang w:val="pt-BR"/>
              </w:rPr>
            </w:pPr>
            <w:r w:rsidRPr="00B44817">
              <w:rPr>
                <w:b/>
                <w:sz w:val="24"/>
                <w:szCs w:val="24"/>
                <w:lang w:val="pt-BR"/>
              </w:rPr>
              <w:t>Câu 1.</w:t>
            </w:r>
            <w:r w:rsidRPr="00B44817">
              <w:rPr>
                <w:sz w:val="24"/>
                <w:szCs w:val="24"/>
                <w:lang w:val="pt-BR"/>
              </w:rPr>
              <w:t xml:space="preserve"> Viết công thức tính công của lực F (F có độ lớn và hướng không đổi, vec tơ lực cùng phương cùng hướng với hướng chuyển động). </w:t>
            </w:r>
          </w:p>
          <w:p w:rsidR="00B44817" w:rsidRPr="00B44817" w:rsidRDefault="00B44817" w:rsidP="00572C2A">
            <w:pPr>
              <w:rPr>
                <w:sz w:val="24"/>
                <w:szCs w:val="24"/>
                <w:lang w:val="pt-BR"/>
              </w:rPr>
            </w:pPr>
            <w:r w:rsidRPr="00B44817">
              <w:rPr>
                <w:b/>
                <w:sz w:val="24"/>
                <w:szCs w:val="24"/>
                <w:lang w:val="pt-BR"/>
              </w:rPr>
              <w:t>Câu 2.</w:t>
            </w:r>
            <w:r w:rsidRPr="00B44817">
              <w:rPr>
                <w:sz w:val="24"/>
                <w:szCs w:val="24"/>
                <w:lang w:val="pt-BR"/>
              </w:rPr>
              <w:t xml:space="preserve"> Viết công thức tính tốc độ trung bình. </w:t>
            </w:r>
          </w:p>
          <w:p w:rsidR="00B44817" w:rsidRPr="00B44817" w:rsidRDefault="00B44817" w:rsidP="00572C2A">
            <w:pPr>
              <w:rPr>
                <w:sz w:val="24"/>
                <w:szCs w:val="24"/>
                <w:lang w:val="pt-BR"/>
              </w:rPr>
            </w:pPr>
            <w:r w:rsidRPr="00B44817">
              <w:rPr>
                <w:b/>
                <w:sz w:val="24"/>
                <w:szCs w:val="24"/>
                <w:lang w:val="pt-BR"/>
              </w:rPr>
              <w:t>Câu 3.</w:t>
            </w:r>
            <w:r w:rsidRPr="00B44817">
              <w:rPr>
                <w:sz w:val="24"/>
                <w:szCs w:val="24"/>
                <w:lang w:val="pt-BR"/>
              </w:rPr>
              <w:t xml:space="preserve"> Viết công thức tính công suất.</w:t>
            </w:r>
          </w:p>
          <w:p w:rsidR="00B44817" w:rsidRPr="00B44817" w:rsidRDefault="00B44817" w:rsidP="00572C2A">
            <w:pPr>
              <w:rPr>
                <w:sz w:val="24"/>
                <w:szCs w:val="24"/>
                <w:lang w:val="pt-BR"/>
              </w:rPr>
            </w:pPr>
            <w:r w:rsidRPr="00B44817">
              <w:rPr>
                <w:sz w:val="24"/>
                <w:szCs w:val="24"/>
                <w:lang w:val="pt-BR"/>
              </w:rPr>
              <w:t>Giáo viên chuyển giao nhiệm vụ: HS bốc thăm nội dung câu hỏi (giáo viên chuẩn bị sẵn)</w:t>
            </w:r>
          </w:p>
        </w:tc>
      </w:tr>
      <w:tr w:rsidR="00B44817" w:rsidRPr="00B44817" w:rsidTr="00FA25DC">
        <w:tc>
          <w:tcPr>
            <w:tcW w:w="1286" w:type="dxa"/>
          </w:tcPr>
          <w:p w:rsidR="00B44817" w:rsidRPr="00B44817" w:rsidRDefault="00B44817" w:rsidP="00572C2A">
            <w:pPr>
              <w:spacing w:line="276" w:lineRule="auto"/>
              <w:jc w:val="center"/>
              <w:rPr>
                <w:bCs/>
                <w:sz w:val="24"/>
                <w:szCs w:val="24"/>
              </w:rPr>
            </w:pPr>
            <w:r w:rsidRPr="00B44817">
              <w:rPr>
                <w:b/>
                <w:sz w:val="24"/>
                <w:szCs w:val="24"/>
              </w:rPr>
              <w:t>Bước 2</w:t>
            </w:r>
          </w:p>
        </w:tc>
        <w:tc>
          <w:tcPr>
            <w:tcW w:w="8887" w:type="dxa"/>
          </w:tcPr>
          <w:p w:rsidR="00B44817" w:rsidRPr="00B44817" w:rsidRDefault="00B44817" w:rsidP="00572C2A">
            <w:pPr>
              <w:spacing w:line="276" w:lineRule="auto"/>
              <w:jc w:val="both"/>
              <w:rPr>
                <w:bCs/>
                <w:sz w:val="24"/>
                <w:szCs w:val="24"/>
              </w:rPr>
            </w:pPr>
            <w:r w:rsidRPr="00B44817">
              <w:rPr>
                <w:bCs/>
                <w:sz w:val="24"/>
                <w:szCs w:val="24"/>
              </w:rPr>
              <w:t>Học sinh thực hiện nhiệm vụ theo nhóm</w:t>
            </w:r>
          </w:p>
          <w:p w:rsidR="00B44817" w:rsidRPr="00B44817" w:rsidRDefault="00B44817" w:rsidP="00572C2A">
            <w:pPr>
              <w:jc w:val="both"/>
              <w:rPr>
                <w:bCs/>
                <w:sz w:val="24"/>
                <w:szCs w:val="24"/>
              </w:rPr>
            </w:pPr>
            <w:r w:rsidRPr="00B44817">
              <w:rPr>
                <w:bCs/>
                <w:sz w:val="24"/>
                <w:szCs w:val="24"/>
              </w:rPr>
              <w:t>Báo cáo kết quả và thảo luận</w:t>
            </w:r>
          </w:p>
          <w:p w:rsidR="00B44817" w:rsidRPr="00B44817" w:rsidRDefault="00B44817" w:rsidP="00572C2A">
            <w:pPr>
              <w:jc w:val="both"/>
              <w:rPr>
                <w:sz w:val="24"/>
                <w:szCs w:val="24"/>
              </w:rPr>
            </w:pPr>
            <w:r w:rsidRPr="00B44817">
              <w:rPr>
                <w:sz w:val="24"/>
                <w:szCs w:val="24"/>
              </w:rPr>
              <w:t>- Đại diện 1 nhóm trình bày.</w:t>
            </w:r>
          </w:p>
          <w:p w:rsidR="00B44817" w:rsidRPr="00B44817" w:rsidRDefault="00B44817" w:rsidP="00572C2A">
            <w:pPr>
              <w:jc w:val="both"/>
              <w:rPr>
                <w:sz w:val="24"/>
                <w:szCs w:val="24"/>
              </w:rPr>
            </w:pPr>
            <w:r w:rsidRPr="00B44817">
              <w:rPr>
                <w:sz w:val="24"/>
                <w:szCs w:val="24"/>
              </w:rPr>
              <w:t>- Học sinh các nhóm khác thảo luận, nhận xét, bổ sung và sữa lỗi về câu trả lời của nhóm đại diện.</w:t>
            </w:r>
          </w:p>
        </w:tc>
      </w:tr>
      <w:tr w:rsidR="00B44817" w:rsidRPr="00B44817" w:rsidTr="00FA25DC">
        <w:tc>
          <w:tcPr>
            <w:tcW w:w="1286" w:type="dxa"/>
          </w:tcPr>
          <w:p w:rsidR="00B44817" w:rsidRPr="00B44817" w:rsidRDefault="00B44817" w:rsidP="00572C2A">
            <w:pPr>
              <w:spacing w:line="276" w:lineRule="auto"/>
              <w:jc w:val="center"/>
              <w:rPr>
                <w:bCs/>
                <w:sz w:val="24"/>
                <w:szCs w:val="24"/>
              </w:rPr>
            </w:pPr>
            <w:r w:rsidRPr="00B44817">
              <w:rPr>
                <w:b/>
                <w:sz w:val="24"/>
                <w:szCs w:val="24"/>
              </w:rPr>
              <w:t>Bước 3</w:t>
            </w:r>
          </w:p>
        </w:tc>
        <w:tc>
          <w:tcPr>
            <w:tcW w:w="8887" w:type="dxa"/>
          </w:tcPr>
          <w:p w:rsidR="00B44817" w:rsidRPr="00B44817" w:rsidRDefault="00B44817" w:rsidP="00572C2A">
            <w:pPr>
              <w:rPr>
                <w:bCs/>
                <w:sz w:val="24"/>
                <w:szCs w:val="24"/>
              </w:rPr>
            </w:pPr>
            <w:r w:rsidRPr="00B44817">
              <w:rPr>
                <w:bCs/>
                <w:sz w:val="24"/>
                <w:szCs w:val="24"/>
              </w:rPr>
              <w:t>GV nhận xét, đánh giá kết quả của HS:</w:t>
            </w:r>
          </w:p>
          <w:p w:rsidR="00B44817" w:rsidRPr="00B44817" w:rsidRDefault="00B44817" w:rsidP="00572C2A">
            <w:pPr>
              <w:rPr>
                <w:sz w:val="24"/>
                <w:szCs w:val="24"/>
              </w:rPr>
            </w:pPr>
            <w:r w:rsidRPr="00B44817">
              <w:rPr>
                <w:b/>
                <w:sz w:val="24"/>
                <w:szCs w:val="24"/>
              </w:rPr>
              <w:t>Câu 1.</w:t>
            </w:r>
            <w:r w:rsidRPr="00B44817">
              <w:rPr>
                <w:sz w:val="24"/>
                <w:szCs w:val="24"/>
              </w:rPr>
              <w:t xml:space="preserve"> Công thức tính công của lực F (F có độ lớn và hướng không đổi, vec tơ lực cùng phương cùng hướng với hướng chuyển động). </w:t>
            </w:r>
            <w:r w:rsidRPr="00B44817">
              <w:rPr>
                <w:rFonts w:ascii="Times New Roman" w:eastAsiaTheme="minorEastAsia" w:hAnsi="Times New Roman"/>
                <w:position w:val="-6"/>
                <w:sz w:val="24"/>
                <w:szCs w:val="24"/>
              </w:rPr>
              <w:object w:dxaOrig="820" w:dyaOrig="279">
                <v:shape id="_x0000_i1232" type="#_x0000_t75" style="width:40.7pt;height:13.75pt" o:ole="">
                  <v:imagedata r:id="rId516" o:title=""/>
                </v:shape>
                <o:OLEObject Type="Embed" ProgID="Equation.3" ShapeID="_x0000_i1232" DrawAspect="Content" ObjectID="_1750594648" r:id="rId517"/>
              </w:object>
            </w:r>
          </w:p>
          <w:p w:rsidR="00B44817" w:rsidRPr="00B44817" w:rsidRDefault="00B44817" w:rsidP="00572C2A">
            <w:pPr>
              <w:rPr>
                <w:sz w:val="24"/>
                <w:szCs w:val="24"/>
              </w:rPr>
            </w:pPr>
            <w:r w:rsidRPr="00B44817">
              <w:rPr>
                <w:b/>
                <w:sz w:val="24"/>
                <w:szCs w:val="24"/>
              </w:rPr>
              <w:t>Câu 2.</w:t>
            </w:r>
            <w:r w:rsidRPr="00B44817">
              <w:rPr>
                <w:sz w:val="24"/>
                <w:szCs w:val="24"/>
              </w:rPr>
              <w:t xml:space="preserve"> Công thức tính tốc độ trung bình. </w:t>
            </w:r>
            <w:r w:rsidRPr="00B44817">
              <w:rPr>
                <w:rFonts w:ascii="Times New Roman" w:eastAsiaTheme="minorEastAsia" w:hAnsi="Times New Roman"/>
                <w:position w:val="-24"/>
                <w:sz w:val="24"/>
                <w:szCs w:val="24"/>
              </w:rPr>
              <w:object w:dxaOrig="580" w:dyaOrig="620">
                <v:shape id="_x0000_i1233" type="#_x0000_t75" style="width:28.8pt;height:31.3pt" o:ole="">
                  <v:imagedata r:id="rId518" o:title=""/>
                </v:shape>
                <o:OLEObject Type="Embed" ProgID="Equation.3" ShapeID="_x0000_i1233" DrawAspect="Content" ObjectID="_1750594649" r:id="rId519"/>
              </w:object>
            </w:r>
          </w:p>
          <w:p w:rsidR="00B44817" w:rsidRPr="00B44817" w:rsidRDefault="00B44817" w:rsidP="00572C2A">
            <w:pPr>
              <w:rPr>
                <w:sz w:val="24"/>
                <w:szCs w:val="24"/>
              </w:rPr>
            </w:pPr>
            <w:r w:rsidRPr="00B44817">
              <w:rPr>
                <w:b/>
                <w:sz w:val="24"/>
                <w:szCs w:val="24"/>
              </w:rPr>
              <w:t>Câu 3.</w:t>
            </w:r>
            <w:r w:rsidRPr="00B44817">
              <w:rPr>
                <w:sz w:val="24"/>
                <w:szCs w:val="24"/>
              </w:rPr>
              <w:t xml:space="preserve"> Công thức tính công suất. </w:t>
            </w:r>
            <w:r w:rsidRPr="00B44817">
              <w:rPr>
                <w:rFonts w:ascii="Times New Roman" w:eastAsiaTheme="minorEastAsia" w:hAnsi="Times New Roman"/>
                <w:position w:val="-24"/>
                <w:sz w:val="24"/>
                <w:szCs w:val="24"/>
              </w:rPr>
              <w:object w:dxaOrig="1900" w:dyaOrig="620">
                <v:shape id="_x0000_i1234" type="#_x0000_t75" style="width:95.15pt;height:31.3pt" o:ole="">
                  <v:imagedata r:id="rId520" o:title=""/>
                </v:shape>
                <o:OLEObject Type="Embed" ProgID="Equation.3" ShapeID="_x0000_i1234" DrawAspect="Content" ObjectID="_1750594650" r:id="rId521"/>
              </w:object>
            </w:r>
          </w:p>
        </w:tc>
      </w:tr>
      <w:tr w:rsidR="00B44817" w:rsidRPr="00B44817" w:rsidTr="00FA25DC">
        <w:tc>
          <w:tcPr>
            <w:tcW w:w="1286" w:type="dxa"/>
          </w:tcPr>
          <w:p w:rsidR="00B44817" w:rsidRPr="00B44817" w:rsidRDefault="00B44817" w:rsidP="00572C2A">
            <w:pPr>
              <w:spacing w:line="276" w:lineRule="auto"/>
              <w:jc w:val="center"/>
              <w:rPr>
                <w:b/>
                <w:sz w:val="24"/>
                <w:szCs w:val="24"/>
              </w:rPr>
            </w:pPr>
            <w:r w:rsidRPr="00B44817">
              <w:rPr>
                <w:b/>
                <w:sz w:val="24"/>
                <w:szCs w:val="24"/>
              </w:rPr>
              <w:t>Bước 4</w:t>
            </w:r>
          </w:p>
        </w:tc>
        <w:tc>
          <w:tcPr>
            <w:tcW w:w="8887" w:type="dxa"/>
          </w:tcPr>
          <w:p w:rsidR="00B44817" w:rsidRPr="00B44817" w:rsidRDefault="00B44817" w:rsidP="00572C2A">
            <w:pPr>
              <w:spacing w:line="276" w:lineRule="auto"/>
              <w:jc w:val="both"/>
              <w:rPr>
                <w:iCs/>
                <w:sz w:val="24"/>
                <w:szCs w:val="24"/>
              </w:rPr>
            </w:pPr>
            <w:r w:rsidRPr="00B44817">
              <w:rPr>
                <w:iCs/>
                <w:sz w:val="24"/>
                <w:szCs w:val="24"/>
              </w:rPr>
              <w:t>Yêu cầu HS hoàn thành phiếu học tập số 3</w:t>
            </w:r>
          </w:p>
          <w:p w:rsidR="00B44817" w:rsidRPr="00B44817" w:rsidRDefault="00B44817" w:rsidP="00572C2A">
            <w:pPr>
              <w:spacing w:line="276" w:lineRule="auto"/>
              <w:jc w:val="both"/>
              <w:rPr>
                <w:iCs/>
                <w:sz w:val="24"/>
                <w:szCs w:val="24"/>
              </w:rPr>
            </w:pPr>
            <w:r w:rsidRPr="00B44817">
              <w:rPr>
                <w:iCs/>
                <w:sz w:val="24"/>
                <w:szCs w:val="24"/>
              </w:rPr>
              <w:t>GV theo dõi cá nhân và các nhóm học sinh, quan sát vở ghi để phát hiện khó khăn của HS trong quá trình học tập, ghi vào sổ theo dõi những trường hợp cần lưu ý (nếu cần).</w:t>
            </w:r>
          </w:p>
          <w:p w:rsidR="00B44817" w:rsidRPr="00B44817" w:rsidRDefault="00B44817" w:rsidP="00572C2A">
            <w:pPr>
              <w:spacing w:line="276" w:lineRule="auto"/>
              <w:jc w:val="both"/>
              <w:rPr>
                <w:iCs/>
                <w:sz w:val="24"/>
                <w:szCs w:val="24"/>
              </w:rPr>
            </w:pPr>
            <w:r w:rsidRPr="00B44817">
              <w:rPr>
                <w:iCs/>
                <w:sz w:val="24"/>
                <w:szCs w:val="24"/>
              </w:rPr>
              <w:t>Báo cáo kết quả và thảo luận</w:t>
            </w:r>
          </w:p>
          <w:p w:rsidR="00B44817" w:rsidRPr="00B44817" w:rsidRDefault="00B44817" w:rsidP="00572C2A">
            <w:pPr>
              <w:spacing w:line="276" w:lineRule="auto"/>
              <w:jc w:val="both"/>
              <w:rPr>
                <w:iCs/>
                <w:sz w:val="24"/>
                <w:szCs w:val="24"/>
              </w:rPr>
            </w:pPr>
            <w:r w:rsidRPr="00B44817">
              <w:rPr>
                <w:iCs/>
                <w:sz w:val="24"/>
                <w:szCs w:val="24"/>
              </w:rPr>
              <w:t>- Đại diện mỗi nhóm trình bày</w:t>
            </w:r>
          </w:p>
          <w:p w:rsidR="00B44817" w:rsidRPr="00B44817" w:rsidRDefault="00B44817" w:rsidP="00572C2A">
            <w:pPr>
              <w:spacing w:line="276" w:lineRule="auto"/>
              <w:jc w:val="both"/>
              <w:rPr>
                <w:iCs/>
                <w:sz w:val="24"/>
                <w:szCs w:val="24"/>
              </w:rPr>
            </w:pPr>
            <w:r w:rsidRPr="00B44817">
              <w:rPr>
                <w:iCs/>
                <w:sz w:val="24"/>
                <w:szCs w:val="24"/>
              </w:rPr>
              <w:lastRenderedPageBreak/>
              <w:t>- Học sinh các nhóm thảo luận, nhận xét, bổ sung và sữa lỗi về câu trả lời của nhóm đại diện</w:t>
            </w:r>
          </w:p>
        </w:tc>
      </w:tr>
      <w:tr w:rsidR="00B44817" w:rsidRPr="00B44817" w:rsidTr="00FA25DC">
        <w:tc>
          <w:tcPr>
            <w:tcW w:w="1286" w:type="dxa"/>
          </w:tcPr>
          <w:p w:rsidR="00B44817" w:rsidRPr="00B44817" w:rsidRDefault="00B44817" w:rsidP="00572C2A">
            <w:pPr>
              <w:spacing w:line="276" w:lineRule="auto"/>
              <w:jc w:val="center"/>
              <w:rPr>
                <w:b/>
                <w:sz w:val="24"/>
                <w:szCs w:val="24"/>
              </w:rPr>
            </w:pPr>
          </w:p>
        </w:tc>
        <w:tc>
          <w:tcPr>
            <w:tcW w:w="8887" w:type="dxa"/>
          </w:tcPr>
          <w:p w:rsidR="00B44817" w:rsidRPr="00B44817" w:rsidRDefault="00B44817" w:rsidP="00572C2A">
            <w:pPr>
              <w:jc w:val="both"/>
              <w:rPr>
                <w:bCs/>
                <w:sz w:val="24"/>
                <w:szCs w:val="24"/>
                <w:lang w:val="vi-VN"/>
              </w:rPr>
            </w:pPr>
            <w:r w:rsidRPr="00B44817">
              <w:rPr>
                <w:bCs/>
                <w:sz w:val="24"/>
                <w:szCs w:val="24"/>
                <w:lang w:val="vi-VN"/>
              </w:rPr>
              <w:t>- GV tổng kết đánh giá kết quả thực hiện nhiệm vụ học tập của học sinh</w:t>
            </w:r>
          </w:p>
          <w:p w:rsidR="00B44817" w:rsidRPr="00B44817" w:rsidRDefault="00B44817" w:rsidP="00572C2A">
            <w:pPr>
              <w:jc w:val="center"/>
              <w:rPr>
                <w:b/>
                <w:sz w:val="24"/>
                <w:szCs w:val="24"/>
                <w:lang w:val="vi-VN"/>
              </w:rPr>
            </w:pPr>
            <w:r w:rsidRPr="00B44817">
              <w:rPr>
                <w:b/>
                <w:sz w:val="24"/>
                <w:szCs w:val="24"/>
                <w:lang w:val="vi-VN"/>
              </w:rPr>
              <w:t>Đáp án phiếu học tập số 3</w:t>
            </w:r>
          </w:p>
          <w:p w:rsidR="00B44817" w:rsidRPr="00B44817" w:rsidRDefault="00B44817" w:rsidP="00572C2A">
            <w:pPr>
              <w:jc w:val="both"/>
              <w:rPr>
                <w:sz w:val="24"/>
                <w:szCs w:val="24"/>
              </w:rPr>
            </w:pPr>
            <w:r w:rsidRPr="00B44817">
              <w:rPr>
                <w:b/>
                <w:sz w:val="24"/>
                <w:szCs w:val="24"/>
                <w:lang w:val="vi-VN"/>
              </w:rPr>
              <w:t>Câu 1.</w:t>
            </w:r>
            <w:r w:rsidRPr="00B44817">
              <w:rPr>
                <w:sz w:val="24"/>
                <w:szCs w:val="24"/>
              </w:rPr>
              <w:t>Tác dụng của líp nhiều tầng tạo ra lực đẩy, giúp xe có thể di chuyển dễ dàng ở những dịa hình dốc. Đĩa và líp xe đạp có chức năng như bộ số của xe máy.</w:t>
            </w:r>
          </w:p>
          <w:p w:rsidR="00B44817" w:rsidRPr="00B44817" w:rsidRDefault="00B44817" w:rsidP="00572C2A">
            <w:pPr>
              <w:jc w:val="both"/>
              <w:rPr>
                <w:sz w:val="24"/>
                <w:szCs w:val="24"/>
              </w:rPr>
            </w:pPr>
            <w:r w:rsidRPr="00B44817">
              <w:rPr>
                <w:b/>
                <w:bCs/>
                <w:sz w:val="24"/>
                <w:szCs w:val="24"/>
              </w:rPr>
              <w:t>Câu 2.</w:t>
            </w:r>
            <w:r w:rsidRPr="00B44817">
              <w:rPr>
                <w:sz w:val="24"/>
                <w:szCs w:val="24"/>
              </w:rPr>
              <w:t>Hộp số xe máy có chức năng như đĩa và líp của xe đạp.</w:t>
            </w:r>
          </w:p>
          <w:p w:rsidR="00B44817" w:rsidRPr="00B44817" w:rsidRDefault="00B44817" w:rsidP="00572C2A">
            <w:pPr>
              <w:jc w:val="both"/>
              <w:rPr>
                <w:sz w:val="24"/>
                <w:szCs w:val="24"/>
              </w:rPr>
            </w:pPr>
            <w:r w:rsidRPr="00B44817">
              <w:rPr>
                <w:sz w:val="24"/>
                <w:szCs w:val="24"/>
              </w:rPr>
              <w:t xml:space="preserve">Trên xe có số 1, số 2, số 3, số 4 và số N. xe cần kéo nhanh và mạnh thì đi số nhỏ ( công suất của động cơ lớn), xe cần kéo ổn định thì đi số lớn. </w:t>
            </w:r>
          </w:p>
          <w:p w:rsidR="00B44817" w:rsidRPr="00B44817" w:rsidRDefault="00B44817" w:rsidP="00572C2A">
            <w:pPr>
              <w:jc w:val="both"/>
              <w:rPr>
                <w:sz w:val="24"/>
                <w:szCs w:val="24"/>
              </w:rPr>
            </w:pPr>
            <w:r w:rsidRPr="00B44817">
              <w:rPr>
                <w:sz w:val="24"/>
                <w:szCs w:val="24"/>
              </w:rPr>
              <w:t>Vì vậy, khi đi xe máy trên những đoạn đường dốc hoặc có ma sát lớn ta thường đi số nhỏ thì xe sẽ di chuyển dễ dàng hơn và không bị dừng lại đột ngột khi đoạn đường ma sát lớn.</w:t>
            </w:r>
          </w:p>
          <w:p w:rsidR="00B44817" w:rsidRPr="00B44817" w:rsidRDefault="00B44817" w:rsidP="00572C2A">
            <w:pPr>
              <w:jc w:val="both"/>
              <w:rPr>
                <w:sz w:val="24"/>
                <w:szCs w:val="24"/>
              </w:rPr>
            </w:pPr>
            <w:r w:rsidRPr="00B44817">
              <w:rPr>
                <w:b/>
                <w:bCs/>
                <w:sz w:val="24"/>
                <w:szCs w:val="24"/>
              </w:rPr>
              <w:t>Câu 3.</w:t>
            </w:r>
            <w:r w:rsidRPr="00B44817">
              <w:rPr>
                <w:rFonts w:ascii="Times New Roman" w:eastAsiaTheme="minorEastAsia" w:hAnsi="Times New Roman"/>
                <w:position w:val="-24"/>
                <w:sz w:val="24"/>
                <w:szCs w:val="24"/>
              </w:rPr>
              <w:object w:dxaOrig="4400" w:dyaOrig="620">
                <v:shape id="_x0000_i1235" type="#_x0000_t75" style="width:219.75pt;height:31.3pt" o:ole="">
                  <v:imagedata r:id="rId522" o:title=""/>
                </v:shape>
                <o:OLEObject Type="Embed" ProgID="Equation.3" ShapeID="_x0000_i1235" DrawAspect="Content" ObjectID="_1750594651" r:id="rId523"/>
              </w:object>
            </w:r>
            <w:r w:rsidRPr="00B44817">
              <w:rPr>
                <w:sz w:val="24"/>
                <w:szCs w:val="24"/>
              </w:rPr>
              <w:t xml:space="preserve"> ( đáp án A)</w:t>
            </w:r>
          </w:p>
          <w:p w:rsidR="00B44817" w:rsidRPr="00B44817" w:rsidRDefault="00641413" w:rsidP="00572C2A">
            <w:pPr>
              <w:jc w:val="both"/>
              <w:rPr>
                <w:sz w:val="24"/>
                <w:szCs w:val="24"/>
              </w:rPr>
            </w:pPr>
            <w:r>
              <w:rPr>
                <w:b/>
                <w:bCs/>
                <w:sz w:val="24"/>
                <w:szCs w:val="24"/>
              </w:rPr>
              <w:t xml:space="preserve">Câu </w:t>
            </w:r>
            <w:r w:rsidR="00B44817" w:rsidRPr="00B44817">
              <w:rPr>
                <w:b/>
                <w:bCs/>
                <w:sz w:val="24"/>
                <w:szCs w:val="24"/>
              </w:rPr>
              <w:t>4.</w:t>
            </w:r>
            <w:r w:rsidR="00B44817" w:rsidRPr="00B44817">
              <w:rPr>
                <w:sz w:val="24"/>
                <w:szCs w:val="24"/>
              </w:rPr>
              <w:t>Khi ô tô chuyển động thẳng đều:</w:t>
            </w:r>
            <w:r>
              <w:rPr>
                <w:sz w:val="24"/>
                <w:szCs w:val="24"/>
              </w:rPr>
              <w:t xml:space="preserve">  </w:t>
            </w:r>
            <w:r w:rsidR="00B44817" w:rsidRPr="00B44817">
              <w:rPr>
                <w:rFonts w:ascii="Times New Roman" w:eastAsiaTheme="minorEastAsia" w:hAnsi="Times New Roman"/>
                <w:position w:val="-12"/>
                <w:sz w:val="24"/>
                <w:szCs w:val="24"/>
              </w:rPr>
              <w:object w:dxaOrig="2280" w:dyaOrig="360">
                <v:shape id="_x0000_i1236" type="#_x0000_t75" style="width:113.95pt;height:18.15pt" o:ole="">
                  <v:imagedata r:id="rId524" o:title=""/>
                </v:shape>
                <o:OLEObject Type="Embed" ProgID="Equation.3" ShapeID="_x0000_i1236" DrawAspect="Content" ObjectID="_1750594652" r:id="rId525"/>
              </w:object>
            </w:r>
          </w:p>
          <w:p w:rsidR="00B44817" w:rsidRPr="00B44817" w:rsidRDefault="00B44817" w:rsidP="00572C2A">
            <w:pPr>
              <w:jc w:val="both"/>
              <w:rPr>
                <w:sz w:val="24"/>
                <w:szCs w:val="24"/>
              </w:rPr>
            </w:pPr>
            <w:r w:rsidRPr="00B44817">
              <w:rPr>
                <w:rFonts w:ascii="Times New Roman" w:eastAsiaTheme="minorEastAsia" w:hAnsi="Times New Roman"/>
                <w:position w:val="-28"/>
                <w:sz w:val="24"/>
                <w:szCs w:val="24"/>
              </w:rPr>
              <w:object w:dxaOrig="4840" w:dyaOrig="660">
                <v:shape id="_x0000_i1237" type="#_x0000_t75" style="width:242.3pt;height:33.2pt" o:ole="">
                  <v:imagedata r:id="rId526" o:title=""/>
                </v:shape>
                <o:OLEObject Type="Embed" ProgID="Equation.3" ShapeID="_x0000_i1237" DrawAspect="Content" ObjectID="_1750594653" r:id="rId527"/>
              </w:object>
            </w:r>
          </w:p>
          <w:p w:rsidR="00B44817" w:rsidRPr="00B44817" w:rsidRDefault="00B44817" w:rsidP="00572C2A">
            <w:pPr>
              <w:jc w:val="both"/>
              <w:rPr>
                <w:sz w:val="24"/>
                <w:szCs w:val="24"/>
              </w:rPr>
            </w:pPr>
            <w:r w:rsidRPr="00B44817">
              <w:rPr>
                <w:sz w:val="24"/>
                <w:szCs w:val="24"/>
              </w:rPr>
              <w:t>Khi ô tô lên dốc với tốc độ như cũ:</w:t>
            </w:r>
          </w:p>
          <w:p w:rsidR="00B44817" w:rsidRPr="00B44817" w:rsidRDefault="00B44817" w:rsidP="00572C2A">
            <w:pPr>
              <w:jc w:val="both"/>
              <w:rPr>
                <w:sz w:val="24"/>
                <w:szCs w:val="24"/>
              </w:rPr>
            </w:pPr>
            <w:r w:rsidRPr="00B44817">
              <w:rPr>
                <w:rFonts w:ascii="Times New Roman" w:eastAsiaTheme="minorEastAsia" w:hAnsi="Times New Roman"/>
                <w:position w:val="-24"/>
                <w:sz w:val="24"/>
                <w:szCs w:val="24"/>
              </w:rPr>
              <w:object w:dxaOrig="8140" w:dyaOrig="620">
                <v:shape id="_x0000_i1238" type="#_x0000_t75" style="width:406.95pt;height:31.3pt" o:ole="">
                  <v:imagedata r:id="rId528" o:title=""/>
                </v:shape>
                <o:OLEObject Type="Embed" ProgID="Equation.3" ShapeID="_x0000_i1238" DrawAspect="Content" ObjectID="_1750594654" r:id="rId529"/>
              </w:object>
            </w:r>
          </w:p>
          <w:p w:rsidR="00B44817" w:rsidRPr="00B44817" w:rsidRDefault="00B44817" w:rsidP="00641413">
            <w:pPr>
              <w:jc w:val="both"/>
              <w:rPr>
                <w:bCs/>
                <w:sz w:val="24"/>
                <w:szCs w:val="24"/>
              </w:rPr>
            </w:pPr>
            <w:r w:rsidRPr="00B44817">
              <w:rPr>
                <w:rFonts w:ascii="Times New Roman" w:eastAsiaTheme="minorEastAsia" w:hAnsi="Times New Roman"/>
                <w:position w:val="-12"/>
                <w:sz w:val="24"/>
                <w:szCs w:val="24"/>
              </w:rPr>
              <w:object w:dxaOrig="2840" w:dyaOrig="360">
                <v:shape id="_x0000_i1239" type="#_x0000_t75" style="width:142.1pt;height:18.15pt" o:ole="">
                  <v:imagedata r:id="rId530" o:title=""/>
                </v:shape>
                <o:OLEObject Type="Embed" ProgID="Equation.3" ShapeID="_x0000_i1239" DrawAspect="Content" ObjectID="_1750594655" r:id="rId531"/>
              </w:object>
            </w:r>
          </w:p>
        </w:tc>
      </w:tr>
      <w:tr w:rsidR="00B44817" w:rsidRPr="00B44817" w:rsidTr="00FA25DC">
        <w:tc>
          <w:tcPr>
            <w:tcW w:w="1286" w:type="dxa"/>
          </w:tcPr>
          <w:p w:rsidR="00B44817" w:rsidRPr="00B44817" w:rsidRDefault="00B44817" w:rsidP="00572C2A">
            <w:pPr>
              <w:spacing w:line="276" w:lineRule="auto"/>
              <w:jc w:val="center"/>
              <w:rPr>
                <w:b/>
                <w:sz w:val="24"/>
                <w:szCs w:val="24"/>
              </w:rPr>
            </w:pPr>
            <w:r w:rsidRPr="00B44817">
              <w:rPr>
                <w:b/>
                <w:sz w:val="24"/>
                <w:szCs w:val="24"/>
              </w:rPr>
              <w:t>Bước 5</w:t>
            </w:r>
          </w:p>
        </w:tc>
        <w:tc>
          <w:tcPr>
            <w:tcW w:w="8887" w:type="dxa"/>
          </w:tcPr>
          <w:p w:rsidR="00B44817" w:rsidRPr="00B44817" w:rsidRDefault="00B44817" w:rsidP="00572C2A">
            <w:pPr>
              <w:spacing w:line="276" w:lineRule="auto"/>
              <w:jc w:val="both"/>
              <w:rPr>
                <w:iCs/>
                <w:sz w:val="24"/>
                <w:szCs w:val="24"/>
              </w:rPr>
            </w:pPr>
            <w:r w:rsidRPr="00B44817">
              <w:rPr>
                <w:iCs/>
                <w:sz w:val="24"/>
                <w:szCs w:val="24"/>
              </w:rPr>
              <w:t xml:space="preserve">Giáo viên lưu ý HS: </w:t>
            </w:r>
          </w:p>
          <w:p w:rsidR="00B44817" w:rsidRPr="00B44817" w:rsidRDefault="00B44817" w:rsidP="00572C2A">
            <w:pPr>
              <w:spacing w:line="276" w:lineRule="auto"/>
              <w:jc w:val="both"/>
              <w:rPr>
                <w:iCs/>
                <w:sz w:val="24"/>
                <w:szCs w:val="24"/>
              </w:rPr>
            </w:pPr>
            <w:r w:rsidRPr="00B44817">
              <w:rPr>
                <w:iCs/>
                <w:sz w:val="24"/>
                <w:szCs w:val="24"/>
              </w:rPr>
              <w:t>+ Nếu v là tốc độ trung bình thì P là công suất trung bình.</w:t>
            </w:r>
          </w:p>
          <w:p w:rsidR="00B44817" w:rsidRPr="00B44817" w:rsidRDefault="00B44817" w:rsidP="00572C2A">
            <w:pPr>
              <w:spacing w:line="276" w:lineRule="auto"/>
              <w:jc w:val="both"/>
              <w:rPr>
                <w:bCs/>
                <w:sz w:val="24"/>
                <w:szCs w:val="24"/>
              </w:rPr>
            </w:pPr>
            <w:r w:rsidRPr="00B44817">
              <w:rPr>
                <w:iCs/>
                <w:sz w:val="24"/>
                <w:szCs w:val="24"/>
              </w:rPr>
              <w:t>+ Nếu v là tốc độ tức thời thì P là công suất tức thời.</w:t>
            </w:r>
          </w:p>
        </w:tc>
      </w:tr>
    </w:tbl>
    <w:p w:rsidR="00B44817" w:rsidRPr="00B44817" w:rsidRDefault="00B44817" w:rsidP="00572C2A">
      <w:pPr>
        <w:spacing w:after="0"/>
        <w:jc w:val="both"/>
        <w:rPr>
          <w:b/>
          <w:szCs w:val="24"/>
        </w:rPr>
      </w:pPr>
      <w:r w:rsidRPr="00B44817">
        <w:rPr>
          <w:b/>
          <w:szCs w:val="24"/>
        </w:rPr>
        <w:t>Hoạt động 3: Luyện tập</w:t>
      </w:r>
    </w:p>
    <w:p w:rsidR="00B44817" w:rsidRPr="00B44817" w:rsidRDefault="00B44817" w:rsidP="00572C2A">
      <w:pPr>
        <w:spacing w:after="0"/>
        <w:jc w:val="both"/>
        <w:rPr>
          <w:b/>
          <w:szCs w:val="24"/>
        </w:rPr>
      </w:pPr>
      <w:r w:rsidRPr="00B44817">
        <w:rPr>
          <w:b/>
          <w:szCs w:val="24"/>
        </w:rPr>
        <w:t>a. Mục tiêu:</w:t>
      </w:r>
      <w:r w:rsidRPr="00B44817">
        <w:rPr>
          <w:szCs w:val="24"/>
        </w:rPr>
        <w:t>GiúpHS hệ thống hóa kiến thức và vận dụng giải bài tập về công suất.</w:t>
      </w:r>
    </w:p>
    <w:p w:rsidR="00B44817" w:rsidRPr="00B44817" w:rsidRDefault="00B44817" w:rsidP="00572C2A">
      <w:pPr>
        <w:spacing w:after="0"/>
        <w:jc w:val="both"/>
        <w:rPr>
          <w:bCs/>
          <w:szCs w:val="24"/>
        </w:rPr>
      </w:pPr>
      <w:r w:rsidRPr="00B44817">
        <w:rPr>
          <w:b/>
          <w:szCs w:val="24"/>
        </w:rPr>
        <w:t>b. Nội dung:</w:t>
      </w:r>
      <w:r w:rsidRPr="00B44817">
        <w:rPr>
          <w:bCs/>
          <w:szCs w:val="24"/>
        </w:rPr>
        <w:t xml:space="preserve"> Học sinh thực hiện nhiệm vụ theo nhóm hoàn thành yêu cầu dựa trên gợi ý của giáo viên</w:t>
      </w:r>
    </w:p>
    <w:p w:rsidR="00B44817" w:rsidRPr="00B44817" w:rsidRDefault="00B44817" w:rsidP="00572C2A">
      <w:pPr>
        <w:spacing w:after="0"/>
        <w:jc w:val="both"/>
        <w:rPr>
          <w:szCs w:val="24"/>
        </w:rPr>
      </w:pPr>
      <w:r w:rsidRPr="00B44817">
        <w:rPr>
          <w:b/>
          <w:szCs w:val="24"/>
        </w:rPr>
        <w:t xml:space="preserve">c. Sản phẩm: </w:t>
      </w:r>
      <w:r w:rsidRPr="00B44817">
        <w:rPr>
          <w:szCs w:val="24"/>
        </w:rPr>
        <w:t>Kiến thức được hệ thống và hiểu sâu hơn các định nghĩa.</w:t>
      </w:r>
    </w:p>
    <w:p w:rsidR="00B44817" w:rsidRPr="00B44817" w:rsidRDefault="00B44817" w:rsidP="00572C2A">
      <w:pPr>
        <w:spacing w:after="0"/>
        <w:jc w:val="both"/>
        <w:rPr>
          <w:b/>
          <w:szCs w:val="24"/>
        </w:rPr>
      </w:pPr>
      <w:r w:rsidRPr="00B44817">
        <w:rPr>
          <w:b/>
          <w:szCs w:val="24"/>
        </w:rPr>
        <w:t>d. Tổ chức thực hiện:</w:t>
      </w:r>
    </w:p>
    <w:tbl>
      <w:tblPr>
        <w:tblStyle w:val="TableGrid"/>
        <w:tblW w:w="0" w:type="auto"/>
        <w:tblLook w:val="04A0"/>
      </w:tblPr>
      <w:tblGrid>
        <w:gridCol w:w="1413"/>
        <w:gridCol w:w="8618"/>
      </w:tblGrid>
      <w:tr w:rsidR="00B44817" w:rsidRPr="00B44817" w:rsidTr="004B264A">
        <w:tc>
          <w:tcPr>
            <w:tcW w:w="1413" w:type="dxa"/>
          </w:tcPr>
          <w:p w:rsidR="00B44817" w:rsidRPr="00B44817" w:rsidRDefault="00B44817" w:rsidP="00572C2A">
            <w:pPr>
              <w:spacing w:line="276" w:lineRule="auto"/>
              <w:jc w:val="center"/>
              <w:rPr>
                <w:b/>
                <w:sz w:val="24"/>
                <w:szCs w:val="24"/>
              </w:rPr>
            </w:pPr>
            <w:r w:rsidRPr="00B44817">
              <w:rPr>
                <w:b/>
                <w:sz w:val="24"/>
                <w:szCs w:val="24"/>
              </w:rPr>
              <w:t>Bước thực hiện</w:t>
            </w:r>
          </w:p>
        </w:tc>
        <w:tc>
          <w:tcPr>
            <w:tcW w:w="8618" w:type="dxa"/>
          </w:tcPr>
          <w:p w:rsidR="00B44817" w:rsidRPr="00B44817" w:rsidRDefault="00B44817" w:rsidP="00572C2A">
            <w:pPr>
              <w:spacing w:line="276" w:lineRule="auto"/>
              <w:jc w:val="center"/>
              <w:rPr>
                <w:b/>
                <w:sz w:val="24"/>
                <w:szCs w:val="24"/>
              </w:rPr>
            </w:pPr>
            <w:r w:rsidRPr="00B44817">
              <w:rPr>
                <w:b/>
                <w:sz w:val="24"/>
                <w:szCs w:val="24"/>
              </w:rPr>
              <w:t>Nội dung các bước</w:t>
            </w:r>
          </w:p>
        </w:tc>
      </w:tr>
      <w:tr w:rsidR="00B44817" w:rsidRPr="00B44817" w:rsidTr="004B264A">
        <w:tc>
          <w:tcPr>
            <w:tcW w:w="1413" w:type="dxa"/>
          </w:tcPr>
          <w:p w:rsidR="00B44817" w:rsidRPr="00B44817" w:rsidRDefault="00B44817" w:rsidP="00572C2A">
            <w:pPr>
              <w:spacing w:line="276" w:lineRule="auto"/>
              <w:jc w:val="center"/>
              <w:rPr>
                <w:bCs/>
                <w:sz w:val="24"/>
                <w:szCs w:val="24"/>
              </w:rPr>
            </w:pPr>
            <w:r w:rsidRPr="00B44817">
              <w:rPr>
                <w:b/>
                <w:sz w:val="24"/>
                <w:szCs w:val="24"/>
              </w:rPr>
              <w:t>Bước 1</w:t>
            </w:r>
          </w:p>
        </w:tc>
        <w:tc>
          <w:tcPr>
            <w:tcW w:w="8618" w:type="dxa"/>
          </w:tcPr>
          <w:p w:rsidR="00B44817" w:rsidRPr="00B44817" w:rsidRDefault="00B44817" w:rsidP="00572C2A">
            <w:pPr>
              <w:spacing w:line="276" w:lineRule="auto"/>
              <w:jc w:val="both"/>
              <w:rPr>
                <w:sz w:val="24"/>
                <w:szCs w:val="24"/>
                <w:lang w:val="pt-BR"/>
              </w:rPr>
            </w:pPr>
            <w:r w:rsidRPr="00B44817">
              <w:rPr>
                <w:sz w:val="24"/>
                <w:szCs w:val="24"/>
                <w:lang w:val="pt-BR"/>
              </w:rPr>
              <w:t>Giáo viên nhấn mạnh các nội dung chính cần nắm của bài.</w:t>
            </w:r>
          </w:p>
          <w:p w:rsidR="00B44817" w:rsidRPr="00B44817" w:rsidRDefault="00B44817" w:rsidP="00572C2A">
            <w:pPr>
              <w:spacing w:line="276" w:lineRule="auto"/>
              <w:jc w:val="both"/>
              <w:rPr>
                <w:sz w:val="24"/>
                <w:szCs w:val="24"/>
                <w:lang w:val="pt-BR"/>
              </w:rPr>
            </w:pPr>
            <w:r w:rsidRPr="00B44817">
              <w:rPr>
                <w:sz w:val="24"/>
                <w:szCs w:val="24"/>
                <w:lang w:val="pt-BR"/>
              </w:rPr>
              <w:t xml:space="preserve">Giáo viên chuyển giao nhiệm vụ: </w:t>
            </w:r>
          </w:p>
          <w:p w:rsidR="00B44817" w:rsidRPr="00B44817" w:rsidRDefault="00B44817" w:rsidP="00572C2A">
            <w:pPr>
              <w:spacing w:line="276" w:lineRule="auto"/>
              <w:jc w:val="both"/>
              <w:rPr>
                <w:sz w:val="24"/>
                <w:szCs w:val="24"/>
                <w:lang w:val="pt-BR"/>
              </w:rPr>
            </w:pPr>
            <w:r w:rsidRPr="00B44817">
              <w:rPr>
                <w:sz w:val="24"/>
                <w:szCs w:val="24"/>
                <w:lang w:val="pt-BR"/>
              </w:rPr>
              <w:t>HS hệ thống lại những kiến thức chính ở bài học bằng sơ đồ tư duy.</w:t>
            </w:r>
          </w:p>
          <w:p w:rsidR="00B44817" w:rsidRPr="00B44817" w:rsidRDefault="00B44817" w:rsidP="00572C2A">
            <w:pPr>
              <w:spacing w:line="276" w:lineRule="auto"/>
              <w:jc w:val="both"/>
              <w:rPr>
                <w:sz w:val="24"/>
                <w:szCs w:val="24"/>
                <w:lang w:val="pt-BR"/>
              </w:rPr>
            </w:pPr>
            <w:r w:rsidRPr="00B44817">
              <w:rPr>
                <w:sz w:val="24"/>
                <w:szCs w:val="24"/>
                <w:lang w:val="pt-BR"/>
              </w:rPr>
              <w:t>HS hoàn thành phiếu học tập số 5</w:t>
            </w:r>
          </w:p>
        </w:tc>
      </w:tr>
      <w:tr w:rsidR="00B44817" w:rsidRPr="00B44817" w:rsidTr="004B264A">
        <w:tc>
          <w:tcPr>
            <w:tcW w:w="1413" w:type="dxa"/>
          </w:tcPr>
          <w:p w:rsidR="00B44817" w:rsidRPr="00B44817" w:rsidRDefault="00B44817" w:rsidP="00572C2A">
            <w:pPr>
              <w:spacing w:line="276" w:lineRule="auto"/>
              <w:jc w:val="center"/>
              <w:rPr>
                <w:bCs/>
                <w:sz w:val="24"/>
                <w:szCs w:val="24"/>
              </w:rPr>
            </w:pPr>
            <w:r w:rsidRPr="00B44817">
              <w:rPr>
                <w:b/>
                <w:sz w:val="24"/>
                <w:szCs w:val="24"/>
              </w:rPr>
              <w:t>Bước 2</w:t>
            </w:r>
          </w:p>
        </w:tc>
        <w:tc>
          <w:tcPr>
            <w:tcW w:w="8618" w:type="dxa"/>
          </w:tcPr>
          <w:p w:rsidR="00B44817" w:rsidRPr="00B44817" w:rsidRDefault="00B44817" w:rsidP="00572C2A">
            <w:pPr>
              <w:spacing w:line="276" w:lineRule="auto"/>
              <w:jc w:val="both"/>
              <w:rPr>
                <w:bCs/>
                <w:sz w:val="24"/>
                <w:szCs w:val="24"/>
              </w:rPr>
            </w:pPr>
            <w:r w:rsidRPr="00B44817">
              <w:rPr>
                <w:bCs/>
                <w:sz w:val="24"/>
                <w:szCs w:val="24"/>
              </w:rPr>
              <w:t>Học sinh thực hiện nhiệm vụ theo nhóm</w:t>
            </w:r>
          </w:p>
        </w:tc>
      </w:tr>
      <w:tr w:rsidR="00B44817" w:rsidRPr="00B44817" w:rsidTr="004B264A">
        <w:tc>
          <w:tcPr>
            <w:tcW w:w="1413" w:type="dxa"/>
          </w:tcPr>
          <w:p w:rsidR="00B44817" w:rsidRPr="00B44817" w:rsidRDefault="00B44817" w:rsidP="00572C2A">
            <w:pPr>
              <w:spacing w:line="276" w:lineRule="auto"/>
              <w:jc w:val="center"/>
              <w:rPr>
                <w:bCs/>
                <w:sz w:val="24"/>
                <w:szCs w:val="24"/>
              </w:rPr>
            </w:pPr>
            <w:r w:rsidRPr="00B44817">
              <w:rPr>
                <w:b/>
                <w:sz w:val="24"/>
                <w:szCs w:val="24"/>
              </w:rPr>
              <w:t>Bước 3</w:t>
            </w:r>
          </w:p>
        </w:tc>
        <w:tc>
          <w:tcPr>
            <w:tcW w:w="8618" w:type="dxa"/>
          </w:tcPr>
          <w:p w:rsidR="00B44817" w:rsidRPr="00B44817" w:rsidRDefault="00B44817" w:rsidP="00572C2A">
            <w:pPr>
              <w:jc w:val="both"/>
              <w:rPr>
                <w:bCs/>
                <w:sz w:val="24"/>
                <w:szCs w:val="24"/>
              </w:rPr>
            </w:pPr>
            <w:r w:rsidRPr="00B44817">
              <w:rPr>
                <w:bCs/>
                <w:sz w:val="24"/>
                <w:szCs w:val="24"/>
              </w:rPr>
              <w:t>Báo cáo kết quả và thảo luận</w:t>
            </w:r>
          </w:p>
          <w:p w:rsidR="00B44817" w:rsidRPr="00B44817" w:rsidRDefault="00B44817" w:rsidP="00572C2A">
            <w:pPr>
              <w:jc w:val="both"/>
              <w:rPr>
                <w:sz w:val="24"/>
                <w:szCs w:val="24"/>
              </w:rPr>
            </w:pPr>
            <w:r w:rsidRPr="00B44817">
              <w:rPr>
                <w:sz w:val="24"/>
                <w:szCs w:val="24"/>
              </w:rPr>
              <w:t>- Đại diện 1 nhóm trình bày.</w:t>
            </w:r>
          </w:p>
          <w:p w:rsidR="00B44817" w:rsidRPr="00B44817" w:rsidRDefault="00B44817" w:rsidP="00572C2A">
            <w:pPr>
              <w:jc w:val="both"/>
              <w:rPr>
                <w:bCs/>
                <w:sz w:val="24"/>
                <w:szCs w:val="24"/>
              </w:rPr>
            </w:pPr>
            <w:r w:rsidRPr="00B44817">
              <w:rPr>
                <w:sz w:val="24"/>
                <w:szCs w:val="24"/>
              </w:rPr>
              <w:t>- Học sinh các nhóm khác thảo luận, nhận xét, bổ sung và sữa lỗi về câu trả lời của nhóm đại diện.</w:t>
            </w:r>
          </w:p>
        </w:tc>
      </w:tr>
      <w:tr w:rsidR="00B44817" w:rsidRPr="00B44817" w:rsidTr="004B264A">
        <w:tc>
          <w:tcPr>
            <w:tcW w:w="1413" w:type="dxa"/>
          </w:tcPr>
          <w:p w:rsidR="00B44817" w:rsidRPr="00B44817" w:rsidRDefault="00B44817" w:rsidP="00572C2A">
            <w:pPr>
              <w:spacing w:line="276" w:lineRule="auto"/>
              <w:jc w:val="center"/>
              <w:rPr>
                <w:bCs/>
                <w:sz w:val="24"/>
                <w:szCs w:val="24"/>
              </w:rPr>
            </w:pPr>
            <w:r w:rsidRPr="00B44817">
              <w:rPr>
                <w:b/>
                <w:sz w:val="24"/>
                <w:szCs w:val="24"/>
              </w:rPr>
              <w:t>Bước 4</w:t>
            </w:r>
          </w:p>
        </w:tc>
        <w:tc>
          <w:tcPr>
            <w:tcW w:w="8618" w:type="dxa"/>
          </w:tcPr>
          <w:p w:rsidR="00B44817" w:rsidRPr="00B44817" w:rsidRDefault="00B44817" w:rsidP="00572C2A">
            <w:pPr>
              <w:spacing w:line="276" w:lineRule="auto"/>
              <w:jc w:val="both"/>
              <w:rPr>
                <w:iCs/>
                <w:sz w:val="24"/>
                <w:szCs w:val="24"/>
              </w:rPr>
            </w:pPr>
            <w:r w:rsidRPr="00B44817">
              <w:rPr>
                <w:bCs/>
                <w:sz w:val="24"/>
                <w:szCs w:val="24"/>
              </w:rPr>
              <w:t>Giáo viên tổng kết đ</w:t>
            </w:r>
            <w:r w:rsidRPr="00B44817">
              <w:rPr>
                <w:iCs/>
                <w:sz w:val="24"/>
                <w:szCs w:val="24"/>
              </w:rPr>
              <w:t>ánh giá kết quả thực hiện nhiệm vụ học tập của học sinh</w:t>
            </w:r>
          </w:p>
          <w:p w:rsidR="00B44817" w:rsidRPr="00B44817" w:rsidRDefault="00B44817" w:rsidP="00572C2A">
            <w:pPr>
              <w:spacing w:line="276" w:lineRule="auto"/>
              <w:jc w:val="center"/>
              <w:rPr>
                <w:b/>
                <w:bCs/>
                <w:sz w:val="24"/>
                <w:szCs w:val="24"/>
              </w:rPr>
            </w:pPr>
            <w:r w:rsidRPr="00B44817">
              <w:rPr>
                <w:b/>
                <w:bCs/>
                <w:sz w:val="24"/>
                <w:szCs w:val="24"/>
              </w:rPr>
              <w:t>Đáp án phiếu học tập số 4</w:t>
            </w:r>
          </w:p>
          <w:p w:rsidR="00B44817" w:rsidRPr="00B44817" w:rsidRDefault="00B44817" w:rsidP="00572C2A">
            <w:pPr>
              <w:spacing w:line="276" w:lineRule="auto"/>
              <w:jc w:val="both"/>
              <w:rPr>
                <w:bCs/>
                <w:sz w:val="24"/>
                <w:szCs w:val="24"/>
              </w:rPr>
            </w:pPr>
            <w:r w:rsidRPr="00B44817">
              <w:rPr>
                <w:bCs/>
                <w:sz w:val="24"/>
                <w:szCs w:val="24"/>
              </w:rPr>
              <w:t>1A, 2B, 3B, 4B, 6C, 6D, 7A, 8D</w:t>
            </w:r>
          </w:p>
          <w:p w:rsidR="00B44817" w:rsidRPr="00B44817" w:rsidRDefault="00B44817" w:rsidP="00572C2A">
            <w:pPr>
              <w:spacing w:line="276" w:lineRule="auto"/>
              <w:jc w:val="both"/>
              <w:rPr>
                <w:b/>
                <w:sz w:val="24"/>
                <w:szCs w:val="24"/>
              </w:rPr>
            </w:pPr>
            <w:r w:rsidRPr="00B44817">
              <w:rPr>
                <w:b/>
                <w:sz w:val="24"/>
                <w:szCs w:val="24"/>
              </w:rPr>
              <w:t xml:space="preserve">9. </w:t>
            </w:r>
            <w:r w:rsidRPr="00B44817">
              <w:rPr>
                <w:rFonts w:ascii="Times New Roman" w:eastAsiaTheme="minorEastAsia" w:hAnsi="Times New Roman"/>
                <w:position w:val="-28"/>
                <w:sz w:val="24"/>
                <w:szCs w:val="24"/>
              </w:rPr>
              <w:object w:dxaOrig="3760" w:dyaOrig="660">
                <v:shape id="_x0000_i1240" type="#_x0000_t75" style="width:187.85pt;height:33.2pt" o:ole="">
                  <v:imagedata r:id="rId532" o:title=""/>
                </v:shape>
                <o:OLEObject Type="Embed" ProgID="Equation.3" ShapeID="_x0000_i1240" DrawAspect="Content" ObjectID="_1750594656" r:id="rId533"/>
              </w:object>
            </w:r>
            <w:r w:rsidR="003C5ED3">
              <w:rPr>
                <w:b/>
                <w:sz w:val="24"/>
                <w:szCs w:val="24"/>
              </w:rPr>
              <w:t xml:space="preserve">     </w:t>
            </w:r>
            <w:r w:rsidRPr="00B44817">
              <w:rPr>
                <w:b/>
                <w:sz w:val="24"/>
                <w:szCs w:val="24"/>
              </w:rPr>
              <w:t xml:space="preserve">10.  </w:t>
            </w:r>
            <w:r w:rsidRPr="00B44817">
              <w:rPr>
                <w:rFonts w:ascii="Times New Roman" w:eastAsiaTheme="minorEastAsia" w:hAnsi="Times New Roman"/>
                <w:b/>
                <w:position w:val="-6"/>
                <w:sz w:val="24"/>
                <w:szCs w:val="24"/>
              </w:rPr>
              <w:object w:dxaOrig="3000" w:dyaOrig="320">
                <v:shape id="_x0000_i1241" type="#_x0000_t75" style="width:150.25pt;height:16.3pt" o:ole="">
                  <v:imagedata r:id="rId534" o:title=""/>
                </v:shape>
                <o:OLEObject Type="Embed" ProgID="Equation.3" ShapeID="_x0000_i1241" DrawAspect="Content" ObjectID="_1750594657" r:id="rId535"/>
              </w:object>
            </w:r>
          </w:p>
        </w:tc>
      </w:tr>
    </w:tbl>
    <w:p w:rsidR="003C5ED3" w:rsidRDefault="003C5ED3" w:rsidP="00572C2A">
      <w:pPr>
        <w:spacing w:after="0"/>
        <w:jc w:val="both"/>
        <w:rPr>
          <w:b/>
          <w:szCs w:val="24"/>
        </w:rPr>
      </w:pPr>
    </w:p>
    <w:p w:rsidR="00B44817" w:rsidRPr="00B44817" w:rsidRDefault="00B44817" w:rsidP="00572C2A">
      <w:pPr>
        <w:spacing w:after="0"/>
        <w:jc w:val="both"/>
        <w:rPr>
          <w:b/>
          <w:szCs w:val="24"/>
        </w:rPr>
      </w:pPr>
      <w:r w:rsidRPr="00B44817">
        <w:rPr>
          <w:b/>
          <w:szCs w:val="24"/>
        </w:rPr>
        <w:lastRenderedPageBreak/>
        <w:t>Hoạt động 4: Vận dụng</w:t>
      </w:r>
    </w:p>
    <w:p w:rsidR="00B44817" w:rsidRPr="00B44817" w:rsidRDefault="00B44817" w:rsidP="00572C2A">
      <w:pPr>
        <w:spacing w:after="0"/>
        <w:jc w:val="both"/>
        <w:rPr>
          <w:b/>
          <w:szCs w:val="24"/>
        </w:rPr>
      </w:pPr>
      <w:r w:rsidRPr="00B44817">
        <w:rPr>
          <w:b/>
          <w:szCs w:val="24"/>
        </w:rPr>
        <w:t>a. Mục tiêu:</w:t>
      </w:r>
    </w:p>
    <w:p w:rsidR="00B44817" w:rsidRPr="00B44817" w:rsidRDefault="00B44817" w:rsidP="00572C2A">
      <w:pPr>
        <w:spacing w:after="0"/>
        <w:jc w:val="both"/>
        <w:rPr>
          <w:b/>
          <w:szCs w:val="24"/>
        </w:rPr>
      </w:pPr>
      <w:r w:rsidRPr="00B44817">
        <w:rPr>
          <w:szCs w:val="24"/>
        </w:rPr>
        <w:t>- Giúp học sinh tự vận dụng, tìm tòi mở rộng các kiến thức trong bài học và tương tác với cộng đồng. Tùy theo năng lực mà các em sẽ thực hiện ở các mức độ khác nhau.</w:t>
      </w:r>
    </w:p>
    <w:p w:rsidR="00B44817" w:rsidRPr="00B44817" w:rsidRDefault="00B44817" w:rsidP="00572C2A">
      <w:pPr>
        <w:spacing w:after="0"/>
        <w:jc w:val="both"/>
        <w:rPr>
          <w:bCs/>
          <w:szCs w:val="24"/>
        </w:rPr>
      </w:pPr>
      <w:r w:rsidRPr="00B44817">
        <w:rPr>
          <w:b/>
          <w:szCs w:val="24"/>
        </w:rPr>
        <w:t>b. Nội dung:</w:t>
      </w:r>
      <w:r w:rsidRPr="00B44817">
        <w:rPr>
          <w:bCs/>
          <w:szCs w:val="24"/>
        </w:rPr>
        <w:t xml:space="preserve"> Học sinh thực hiện nhiệm vụ ở nhà theo nhóm hoặc cá nhân</w:t>
      </w:r>
    </w:p>
    <w:p w:rsidR="00B44817" w:rsidRPr="00B44817" w:rsidRDefault="00B44817" w:rsidP="00572C2A">
      <w:pPr>
        <w:spacing w:after="0"/>
        <w:jc w:val="both"/>
        <w:rPr>
          <w:szCs w:val="24"/>
        </w:rPr>
      </w:pPr>
      <w:r w:rsidRPr="00B44817">
        <w:rPr>
          <w:b/>
          <w:szCs w:val="24"/>
        </w:rPr>
        <w:t xml:space="preserve">c. Sản phẩm: </w:t>
      </w:r>
      <w:r w:rsidRPr="00B44817">
        <w:rPr>
          <w:szCs w:val="24"/>
        </w:rPr>
        <w:t>Kết quả thảo luận nhóm thông qua phiếu học tập số 6.</w:t>
      </w:r>
    </w:p>
    <w:p w:rsidR="00B44817" w:rsidRPr="00B44817" w:rsidRDefault="00B44817" w:rsidP="00572C2A">
      <w:pPr>
        <w:spacing w:after="0"/>
        <w:jc w:val="both"/>
        <w:rPr>
          <w:b/>
          <w:szCs w:val="24"/>
        </w:rPr>
      </w:pPr>
      <w:r w:rsidRPr="00B44817">
        <w:rPr>
          <w:b/>
          <w:szCs w:val="24"/>
        </w:rPr>
        <w:t>d. Tổ chức thực hiện:</w:t>
      </w:r>
    </w:p>
    <w:tbl>
      <w:tblPr>
        <w:tblStyle w:val="TableGrid"/>
        <w:tblW w:w="0" w:type="auto"/>
        <w:tblLook w:val="04A0"/>
      </w:tblPr>
      <w:tblGrid>
        <w:gridCol w:w="1895"/>
        <w:gridCol w:w="7733"/>
      </w:tblGrid>
      <w:tr w:rsidR="00B44817" w:rsidRPr="00B44817" w:rsidTr="004B264A">
        <w:tc>
          <w:tcPr>
            <w:tcW w:w="1895" w:type="dxa"/>
          </w:tcPr>
          <w:p w:rsidR="00B44817" w:rsidRPr="00B44817" w:rsidRDefault="00B44817" w:rsidP="00572C2A">
            <w:pPr>
              <w:jc w:val="center"/>
              <w:rPr>
                <w:b/>
                <w:sz w:val="24"/>
                <w:szCs w:val="24"/>
              </w:rPr>
            </w:pPr>
            <w:r w:rsidRPr="00B44817">
              <w:rPr>
                <w:b/>
                <w:sz w:val="24"/>
                <w:szCs w:val="24"/>
              </w:rPr>
              <w:t>Nội dung 1:</w:t>
            </w:r>
          </w:p>
        </w:tc>
        <w:tc>
          <w:tcPr>
            <w:tcW w:w="7733" w:type="dxa"/>
          </w:tcPr>
          <w:p w:rsidR="00B44817" w:rsidRPr="00B44817" w:rsidRDefault="00B44817" w:rsidP="00572C2A">
            <w:pPr>
              <w:jc w:val="both"/>
              <w:rPr>
                <w:bCs/>
                <w:sz w:val="24"/>
                <w:szCs w:val="24"/>
              </w:rPr>
            </w:pPr>
            <w:r w:rsidRPr="00B44817">
              <w:rPr>
                <w:bCs/>
                <w:sz w:val="24"/>
                <w:szCs w:val="24"/>
              </w:rPr>
              <w:t>Đọc chỉ số công suất một số thiết bị ở gia đình</w:t>
            </w:r>
          </w:p>
        </w:tc>
      </w:tr>
      <w:tr w:rsidR="00B44817" w:rsidRPr="00B44817" w:rsidTr="004B264A">
        <w:trPr>
          <w:trHeight w:val="247"/>
        </w:trPr>
        <w:tc>
          <w:tcPr>
            <w:tcW w:w="1895" w:type="dxa"/>
          </w:tcPr>
          <w:p w:rsidR="00B44817" w:rsidRPr="00B44817" w:rsidRDefault="00B44817" w:rsidP="00572C2A">
            <w:pPr>
              <w:jc w:val="center"/>
              <w:rPr>
                <w:b/>
                <w:sz w:val="24"/>
                <w:szCs w:val="24"/>
              </w:rPr>
            </w:pPr>
            <w:r w:rsidRPr="00B44817">
              <w:rPr>
                <w:b/>
                <w:sz w:val="24"/>
                <w:szCs w:val="24"/>
              </w:rPr>
              <w:t>Nội dung 2:</w:t>
            </w:r>
          </w:p>
        </w:tc>
        <w:tc>
          <w:tcPr>
            <w:tcW w:w="7733" w:type="dxa"/>
          </w:tcPr>
          <w:p w:rsidR="00B44817" w:rsidRPr="00B44817" w:rsidRDefault="00B44817" w:rsidP="00572C2A">
            <w:pPr>
              <w:jc w:val="both"/>
              <w:rPr>
                <w:sz w:val="24"/>
                <w:szCs w:val="24"/>
              </w:rPr>
            </w:pPr>
            <w:r w:rsidRPr="00B44817">
              <w:rPr>
                <w:sz w:val="24"/>
                <w:szCs w:val="24"/>
              </w:rPr>
              <w:t>Chia nhóm và tổ chức:</w:t>
            </w:r>
          </w:p>
          <w:p w:rsidR="00B44817" w:rsidRPr="00B44817" w:rsidRDefault="00B44817" w:rsidP="00572C2A">
            <w:pPr>
              <w:jc w:val="both"/>
              <w:rPr>
                <w:b/>
                <w:sz w:val="24"/>
                <w:szCs w:val="24"/>
              </w:rPr>
            </w:pPr>
            <w:r w:rsidRPr="00B44817">
              <w:rPr>
                <w:b/>
                <w:sz w:val="24"/>
                <w:szCs w:val="24"/>
              </w:rPr>
              <w:t>Thi xem ai là người có công suất lớn hơn.</w:t>
            </w:r>
          </w:p>
          <w:p w:rsidR="00B44817" w:rsidRPr="00B44817" w:rsidRDefault="00B44817" w:rsidP="00572C2A">
            <w:pPr>
              <w:jc w:val="both"/>
              <w:rPr>
                <w:bCs/>
                <w:sz w:val="24"/>
                <w:szCs w:val="24"/>
                <w:lang w:val="nl-NL"/>
              </w:rPr>
            </w:pPr>
            <w:r w:rsidRPr="00B44817">
              <w:rPr>
                <w:bCs/>
                <w:sz w:val="24"/>
                <w:szCs w:val="24"/>
                <w:lang w:val="nl-NL"/>
              </w:rPr>
              <w:t>(Theo hướng dẫn ở phiếu học tập số 5)</w:t>
            </w:r>
          </w:p>
        </w:tc>
      </w:tr>
    </w:tbl>
    <w:p w:rsidR="00610424" w:rsidRDefault="003C5ED3" w:rsidP="003B5C00">
      <w:pPr>
        <w:spacing w:after="0"/>
        <w:rPr>
          <w:rFonts w:cs="Times New Roman"/>
          <w:szCs w:val="28"/>
        </w:rPr>
      </w:pPr>
      <w:r>
        <w:rPr>
          <w:rFonts w:cs="Times New Roman"/>
          <w:szCs w:val="28"/>
        </w:rPr>
        <w:t>===================================================================</w:t>
      </w:r>
    </w:p>
    <w:p w:rsidR="003C5ED3" w:rsidRDefault="003C5ED3" w:rsidP="003B5C00">
      <w:pPr>
        <w:spacing w:after="0"/>
        <w:rPr>
          <w:rFonts w:cs="Times New Roman"/>
          <w:szCs w:val="28"/>
        </w:rPr>
      </w:pPr>
      <w:r>
        <w:rPr>
          <w:rFonts w:cs="Times New Roman"/>
          <w:szCs w:val="28"/>
        </w:rPr>
        <w:t>Ngày soạn: 5/2/2023</w:t>
      </w:r>
    </w:p>
    <w:p w:rsidR="003C5ED3" w:rsidRDefault="003C5ED3" w:rsidP="003C5ED3">
      <w:pPr>
        <w:spacing w:after="0"/>
        <w:jc w:val="center"/>
        <w:rPr>
          <w:rFonts w:cs="Times New Roman"/>
          <w:b/>
          <w:szCs w:val="28"/>
        </w:rPr>
      </w:pPr>
      <w:r>
        <w:rPr>
          <w:rFonts w:cs="Times New Roman"/>
          <w:b/>
          <w:szCs w:val="28"/>
        </w:rPr>
        <w:t>TIẾT 41 - 42 - 43. BÀI 25. ĐỘNG NĂNG. THẾ NĂNG.</w:t>
      </w:r>
    </w:p>
    <w:p w:rsidR="00961560" w:rsidRPr="00D64948" w:rsidRDefault="00961560" w:rsidP="00D82EF2">
      <w:pPr>
        <w:spacing w:after="0" w:line="240" w:lineRule="auto"/>
        <w:jc w:val="both"/>
        <w:rPr>
          <w:rFonts w:eastAsia="Calibri"/>
          <w:b/>
          <w:bCs/>
          <w:color w:val="000000"/>
          <w:szCs w:val="24"/>
          <w:lang w:val="vi-VN"/>
        </w:rPr>
      </w:pPr>
      <w:r w:rsidRPr="00D64948">
        <w:rPr>
          <w:rFonts w:eastAsia="Calibri"/>
          <w:b/>
          <w:bCs/>
          <w:color w:val="000000"/>
          <w:szCs w:val="24"/>
          <w:lang w:val="vi-VN"/>
        </w:rPr>
        <w:t>I. MỤC TIÊU:</w:t>
      </w:r>
    </w:p>
    <w:p w:rsidR="00961560" w:rsidRPr="00D64948" w:rsidRDefault="00961560" w:rsidP="00D82EF2">
      <w:pPr>
        <w:spacing w:after="0" w:line="240" w:lineRule="auto"/>
        <w:ind w:firstLine="142"/>
        <w:jc w:val="both"/>
        <w:rPr>
          <w:rFonts w:eastAsia="Calibri"/>
          <w:b/>
          <w:bCs/>
          <w:color w:val="000000"/>
          <w:szCs w:val="24"/>
          <w:lang w:val="vi-VN"/>
        </w:rPr>
      </w:pPr>
      <w:r w:rsidRPr="00D64948">
        <w:rPr>
          <w:rFonts w:eastAsia="Calibri"/>
          <w:b/>
          <w:bCs/>
          <w:color w:val="000000"/>
          <w:szCs w:val="24"/>
          <w:lang w:val="vi-VN"/>
        </w:rPr>
        <w:t>1. Năng lực:</w:t>
      </w:r>
    </w:p>
    <w:p w:rsidR="00961560" w:rsidRPr="00D64948" w:rsidRDefault="00961560" w:rsidP="00D82EF2">
      <w:pPr>
        <w:spacing w:after="0" w:line="240" w:lineRule="auto"/>
        <w:ind w:firstLine="142"/>
        <w:jc w:val="both"/>
        <w:rPr>
          <w:rFonts w:eastAsia="Calibri"/>
          <w:b/>
          <w:bCs/>
          <w:color w:val="000000"/>
          <w:szCs w:val="24"/>
          <w:lang w:val="vi-VN"/>
        </w:rPr>
      </w:pPr>
      <w:r w:rsidRPr="00D64948">
        <w:rPr>
          <w:rFonts w:eastAsia="Calibri"/>
          <w:b/>
          <w:bCs/>
          <w:color w:val="000000"/>
          <w:szCs w:val="24"/>
          <w:lang w:val="vi-VN"/>
        </w:rPr>
        <w:t xml:space="preserve">1.1. Năng lực </w:t>
      </w:r>
      <w:r w:rsidRPr="00D64948">
        <w:rPr>
          <w:rFonts w:eastAsia="Calibri"/>
          <w:b/>
          <w:bCs/>
          <w:color w:val="000000"/>
          <w:szCs w:val="24"/>
        </w:rPr>
        <w:t>V</w:t>
      </w:r>
      <w:r w:rsidRPr="00D64948">
        <w:rPr>
          <w:rFonts w:eastAsia="Calibri"/>
          <w:b/>
          <w:bCs/>
          <w:color w:val="000000"/>
          <w:szCs w:val="24"/>
          <w:lang w:val="vi-VN"/>
        </w:rPr>
        <w:t>ật lí:</w:t>
      </w:r>
    </w:p>
    <w:p w:rsidR="00961560" w:rsidRPr="00D64948" w:rsidRDefault="00961560" w:rsidP="00D82EF2">
      <w:pPr>
        <w:spacing w:after="0" w:line="240" w:lineRule="auto"/>
        <w:ind w:firstLine="142"/>
        <w:jc w:val="both"/>
        <w:rPr>
          <w:rFonts w:eastAsia="Calibri"/>
          <w:b/>
          <w:bCs/>
          <w:color w:val="000000"/>
          <w:szCs w:val="24"/>
        </w:rPr>
      </w:pPr>
      <w:r w:rsidRPr="00D64948">
        <w:rPr>
          <w:rFonts w:eastAsia="Calibri"/>
          <w:b/>
          <w:bCs/>
          <w:color w:val="000000"/>
          <w:szCs w:val="24"/>
        </w:rPr>
        <w:t>- Năng lực nhận thức Vật lý:</w:t>
      </w:r>
    </w:p>
    <w:p w:rsidR="00961560" w:rsidRPr="00D64948" w:rsidRDefault="00961560" w:rsidP="00D82EF2">
      <w:pPr>
        <w:spacing w:after="0" w:line="240" w:lineRule="auto"/>
        <w:ind w:firstLine="403"/>
        <w:jc w:val="both"/>
        <w:rPr>
          <w:szCs w:val="24"/>
          <w:lang w:val="nl-NL"/>
        </w:rPr>
      </w:pPr>
      <w:r w:rsidRPr="00D64948">
        <w:rPr>
          <w:rFonts w:eastAsia="Calibri"/>
          <w:bCs/>
          <w:color w:val="000000"/>
          <w:szCs w:val="24"/>
        </w:rPr>
        <w:t>+</w:t>
      </w:r>
      <w:r w:rsidRPr="00D64948">
        <w:rPr>
          <w:szCs w:val="24"/>
          <w:lang w:val="nl-NL"/>
        </w:rPr>
        <w:t>Phát biểu được định nghĩa, viết được công thức tính và biết được đơn vị đo của động năng, thế năng.</w:t>
      </w:r>
    </w:p>
    <w:p w:rsidR="00961560" w:rsidRPr="00D64948" w:rsidRDefault="00961560" w:rsidP="00D82EF2">
      <w:pPr>
        <w:spacing w:after="0" w:line="240" w:lineRule="auto"/>
        <w:jc w:val="both"/>
        <w:rPr>
          <w:szCs w:val="24"/>
          <w:lang w:val="nl-NL"/>
        </w:rPr>
      </w:pPr>
      <w:r w:rsidRPr="00D64948">
        <w:rPr>
          <w:szCs w:val="24"/>
          <w:lang w:val="nl-NL"/>
        </w:rPr>
        <w:t xml:space="preserve">      + Hiểu được đơn vị đo của động năng và thế năng</w:t>
      </w:r>
    </w:p>
    <w:p w:rsidR="00961560" w:rsidRPr="00D64948" w:rsidRDefault="00961560" w:rsidP="00D82EF2">
      <w:pPr>
        <w:spacing w:after="0" w:line="240" w:lineRule="auto"/>
        <w:ind w:firstLine="346"/>
        <w:jc w:val="both"/>
        <w:rPr>
          <w:szCs w:val="24"/>
          <w:lang w:val="nl-NL"/>
        </w:rPr>
      </w:pPr>
      <w:r w:rsidRPr="00D64948">
        <w:rPr>
          <w:szCs w:val="24"/>
          <w:lang w:val="nl-NL"/>
        </w:rPr>
        <w:t xml:space="preserve"> + Nêu được công thức tính thế năng trong trường trọng lực, vận dụng được công thức tính thế năng trong một số trường hợp đơn giản.</w:t>
      </w:r>
    </w:p>
    <w:p w:rsidR="00961560" w:rsidRPr="00D64948" w:rsidRDefault="00961560" w:rsidP="00D82EF2">
      <w:pPr>
        <w:spacing w:after="0" w:line="240" w:lineRule="auto"/>
        <w:ind w:firstLine="142"/>
        <w:jc w:val="both"/>
        <w:rPr>
          <w:rFonts w:eastAsia="Calibri"/>
          <w:b/>
          <w:bCs/>
          <w:color w:val="000000"/>
          <w:szCs w:val="24"/>
          <w:lang w:val="vi-VN"/>
        </w:rPr>
      </w:pPr>
      <w:r w:rsidRPr="00D64948">
        <w:rPr>
          <w:rFonts w:eastAsia="Calibri"/>
          <w:b/>
          <w:bCs/>
          <w:color w:val="000000"/>
          <w:szCs w:val="24"/>
          <w:lang w:val="vi-VN"/>
        </w:rPr>
        <w:t>- Năng lực tìm hiểu thế giới tự nhiên dưới góc độ</w:t>
      </w:r>
      <w:r w:rsidRPr="00D64948">
        <w:rPr>
          <w:rFonts w:eastAsia="Calibri"/>
          <w:b/>
          <w:bCs/>
          <w:color w:val="000000"/>
          <w:szCs w:val="24"/>
        </w:rPr>
        <w:t>V</w:t>
      </w:r>
      <w:r w:rsidRPr="00D64948">
        <w:rPr>
          <w:rFonts w:eastAsia="Calibri"/>
          <w:b/>
          <w:bCs/>
          <w:color w:val="000000"/>
          <w:szCs w:val="24"/>
          <w:lang w:val="vi-VN"/>
        </w:rPr>
        <w:t>ật lý:</w:t>
      </w:r>
    </w:p>
    <w:p w:rsidR="00961560" w:rsidRPr="00D64948" w:rsidRDefault="00961560" w:rsidP="00D82EF2">
      <w:pPr>
        <w:spacing w:after="0" w:line="240" w:lineRule="auto"/>
        <w:jc w:val="both"/>
        <w:rPr>
          <w:spacing w:val="4"/>
          <w:szCs w:val="24"/>
        </w:rPr>
      </w:pPr>
      <w:r w:rsidRPr="00D64948">
        <w:rPr>
          <w:rFonts w:eastAsia="Calibri"/>
          <w:b/>
          <w:bCs/>
          <w:color w:val="000000"/>
          <w:szCs w:val="24"/>
          <w:lang w:val="vi-VN"/>
        </w:rPr>
        <w:tab/>
      </w:r>
      <w:r w:rsidRPr="00D64948">
        <w:rPr>
          <w:szCs w:val="24"/>
        </w:rPr>
        <w:t xml:space="preserve">  + Phát </w:t>
      </w:r>
      <w:r w:rsidRPr="00D64948">
        <w:rPr>
          <w:spacing w:val="4"/>
          <w:szCs w:val="24"/>
        </w:rPr>
        <w:t xml:space="preserve">hiện </w:t>
      </w:r>
      <w:r w:rsidRPr="00D64948">
        <w:rPr>
          <w:szCs w:val="24"/>
        </w:rPr>
        <w:t xml:space="preserve">được </w:t>
      </w:r>
      <w:r w:rsidRPr="00D64948">
        <w:rPr>
          <w:spacing w:val="4"/>
          <w:szCs w:val="24"/>
        </w:rPr>
        <w:t xml:space="preserve">khi </w:t>
      </w:r>
      <w:r w:rsidRPr="00D64948">
        <w:rPr>
          <w:szCs w:val="24"/>
        </w:rPr>
        <w:t xml:space="preserve">một </w:t>
      </w:r>
      <w:r w:rsidRPr="00D64948">
        <w:rPr>
          <w:spacing w:val="4"/>
          <w:szCs w:val="24"/>
        </w:rPr>
        <w:t xml:space="preserve">vật </w:t>
      </w:r>
      <w:r w:rsidRPr="00D64948">
        <w:rPr>
          <w:spacing w:val="3"/>
          <w:szCs w:val="24"/>
        </w:rPr>
        <w:t xml:space="preserve">có </w:t>
      </w:r>
      <w:r w:rsidRPr="00D64948">
        <w:rPr>
          <w:spacing w:val="5"/>
          <w:szCs w:val="24"/>
        </w:rPr>
        <w:t xml:space="preserve">khối </w:t>
      </w:r>
      <w:r w:rsidRPr="00D64948">
        <w:rPr>
          <w:szCs w:val="24"/>
        </w:rPr>
        <w:t xml:space="preserve">lượng </w:t>
      </w:r>
      <w:r w:rsidRPr="00D64948">
        <w:rPr>
          <w:spacing w:val="5"/>
          <w:szCs w:val="24"/>
        </w:rPr>
        <w:t xml:space="preserve">đang chuyển động </w:t>
      </w:r>
      <w:r w:rsidRPr="00D64948">
        <w:rPr>
          <w:spacing w:val="3"/>
          <w:szCs w:val="24"/>
        </w:rPr>
        <w:t xml:space="preserve">thì có </w:t>
      </w:r>
      <w:r w:rsidRPr="00D64948">
        <w:rPr>
          <w:spacing w:val="5"/>
          <w:szCs w:val="24"/>
        </w:rPr>
        <w:t xml:space="preserve">năng </w:t>
      </w:r>
      <w:r w:rsidRPr="00D64948">
        <w:rPr>
          <w:szCs w:val="24"/>
        </w:rPr>
        <w:t xml:space="preserve">lượng; </w:t>
      </w:r>
      <w:r w:rsidRPr="00D64948">
        <w:rPr>
          <w:spacing w:val="3"/>
          <w:szCs w:val="24"/>
        </w:rPr>
        <w:t xml:space="preserve">rút </w:t>
      </w:r>
      <w:r w:rsidRPr="00D64948">
        <w:rPr>
          <w:szCs w:val="24"/>
        </w:rPr>
        <w:t xml:space="preserve">ra được mối </w:t>
      </w:r>
      <w:r w:rsidRPr="00D64948">
        <w:rPr>
          <w:spacing w:val="3"/>
          <w:szCs w:val="24"/>
        </w:rPr>
        <w:t xml:space="preserve">liên hệ </w:t>
      </w:r>
      <w:r w:rsidRPr="00D64948">
        <w:rPr>
          <w:spacing w:val="-3"/>
          <w:szCs w:val="24"/>
        </w:rPr>
        <w:t xml:space="preserve">giữa </w:t>
      </w:r>
      <w:r w:rsidRPr="00D64948">
        <w:rPr>
          <w:spacing w:val="5"/>
          <w:szCs w:val="24"/>
        </w:rPr>
        <w:t>động năng, thế năng</w:t>
      </w:r>
      <w:r w:rsidRPr="00D64948">
        <w:rPr>
          <w:spacing w:val="4"/>
          <w:szCs w:val="24"/>
        </w:rPr>
        <w:t xml:space="preserve">của vật </w:t>
      </w:r>
      <w:r w:rsidRPr="00D64948">
        <w:rPr>
          <w:spacing w:val="3"/>
          <w:szCs w:val="24"/>
        </w:rPr>
        <w:t xml:space="preserve">và </w:t>
      </w:r>
      <w:r w:rsidRPr="00D64948">
        <w:rPr>
          <w:spacing w:val="5"/>
          <w:szCs w:val="24"/>
        </w:rPr>
        <w:t xml:space="preserve">công </w:t>
      </w:r>
      <w:r w:rsidRPr="00D64948">
        <w:rPr>
          <w:spacing w:val="4"/>
          <w:szCs w:val="24"/>
        </w:rPr>
        <w:t xml:space="preserve">của </w:t>
      </w:r>
      <w:r w:rsidRPr="00D64948">
        <w:rPr>
          <w:szCs w:val="24"/>
        </w:rPr>
        <w:t xml:space="preserve">lực </w:t>
      </w:r>
      <w:r w:rsidRPr="00D64948">
        <w:rPr>
          <w:spacing w:val="3"/>
          <w:szCs w:val="24"/>
        </w:rPr>
        <w:t xml:space="preserve">tác </w:t>
      </w:r>
      <w:r w:rsidRPr="00D64948">
        <w:rPr>
          <w:spacing w:val="5"/>
          <w:szCs w:val="24"/>
        </w:rPr>
        <w:t xml:space="preserve">dụng </w:t>
      </w:r>
      <w:r w:rsidRPr="00D64948">
        <w:rPr>
          <w:spacing w:val="3"/>
          <w:szCs w:val="24"/>
        </w:rPr>
        <w:t>lên</w:t>
      </w:r>
      <w:r w:rsidRPr="00D64948">
        <w:rPr>
          <w:spacing w:val="4"/>
          <w:szCs w:val="24"/>
        </w:rPr>
        <w:t>nó.</w:t>
      </w:r>
    </w:p>
    <w:p w:rsidR="00961560" w:rsidRPr="00D64948" w:rsidRDefault="00961560" w:rsidP="00D82EF2">
      <w:pPr>
        <w:spacing w:after="0" w:line="240" w:lineRule="auto"/>
        <w:ind w:firstLine="403"/>
        <w:jc w:val="both"/>
        <w:rPr>
          <w:b/>
          <w:szCs w:val="24"/>
        </w:rPr>
      </w:pPr>
      <w:r w:rsidRPr="00D64948">
        <w:rPr>
          <w:spacing w:val="4"/>
          <w:szCs w:val="24"/>
        </w:rPr>
        <w:t xml:space="preserve"> + </w:t>
      </w:r>
      <w:r w:rsidRPr="00D64948">
        <w:rPr>
          <w:szCs w:val="24"/>
          <w:shd w:val="clear" w:color="auto" w:fill="F9F9F9"/>
        </w:rPr>
        <w:t>Ghi lại được các kết quả từ các hoạt động học tập Vật lí của mình (nghe giảng, tìm kiếm thông tin, thí nghiệm, làm việc nhóm… )</w:t>
      </w:r>
    </w:p>
    <w:p w:rsidR="00961560" w:rsidRPr="00D64948" w:rsidRDefault="00961560" w:rsidP="00D82EF2">
      <w:pPr>
        <w:widowControl w:val="0"/>
        <w:tabs>
          <w:tab w:val="left" w:pos="142"/>
        </w:tabs>
        <w:autoSpaceDE w:val="0"/>
        <w:autoSpaceDN w:val="0"/>
        <w:spacing w:after="0" w:line="240" w:lineRule="auto"/>
        <w:ind w:left="167" w:right="411"/>
        <w:jc w:val="both"/>
        <w:rPr>
          <w:rFonts w:eastAsia="Calibri"/>
          <w:b/>
          <w:bCs/>
          <w:color w:val="000000" w:themeColor="text1"/>
          <w:szCs w:val="24"/>
          <w:lang w:val="vi-VN"/>
        </w:rPr>
      </w:pPr>
      <w:r w:rsidRPr="00D64948">
        <w:rPr>
          <w:rFonts w:eastAsia="Calibri"/>
          <w:b/>
          <w:bCs/>
          <w:color w:val="000000" w:themeColor="text1"/>
          <w:szCs w:val="24"/>
          <w:lang w:val="vi-VN"/>
        </w:rPr>
        <w:t>- Năng lực vận dụng kiến thức, kĩ năng đã học:</w:t>
      </w:r>
    </w:p>
    <w:p w:rsidR="00961560" w:rsidRPr="00D64948" w:rsidRDefault="00961560" w:rsidP="00D82EF2">
      <w:pPr>
        <w:spacing w:after="0" w:line="240" w:lineRule="auto"/>
        <w:jc w:val="both"/>
        <w:rPr>
          <w:szCs w:val="24"/>
          <w:lang w:val="nl-NL"/>
        </w:rPr>
      </w:pPr>
      <w:r w:rsidRPr="00D64948">
        <w:rPr>
          <w:rFonts w:eastAsia="Calibri"/>
          <w:b/>
          <w:bCs/>
          <w:color w:val="000000" w:themeColor="text1"/>
          <w:szCs w:val="24"/>
          <w:lang w:val="vi-VN"/>
        </w:rPr>
        <w:tab/>
      </w:r>
      <w:r w:rsidRPr="00D64948">
        <w:rPr>
          <w:rFonts w:eastAsia="Calibri"/>
          <w:bCs/>
          <w:color w:val="000000" w:themeColor="text1"/>
          <w:szCs w:val="24"/>
        </w:rPr>
        <w:t>+</w:t>
      </w:r>
      <w:r w:rsidRPr="00D64948">
        <w:rPr>
          <w:szCs w:val="24"/>
          <w:lang w:val="nl-NL"/>
        </w:rPr>
        <w:t>Từ phương trình chuyển động thẳng biến đổi đều với vận tốc ban đầu bằng không, rút ra được động năng của vật có giá trị bằng công của lực tác dụng lên vật.</w:t>
      </w:r>
    </w:p>
    <w:p w:rsidR="00961560" w:rsidRPr="00D64948" w:rsidRDefault="00961560" w:rsidP="00D82EF2">
      <w:pPr>
        <w:pStyle w:val="ListParagraph"/>
        <w:widowControl w:val="0"/>
        <w:tabs>
          <w:tab w:val="left" w:pos="512"/>
        </w:tabs>
        <w:autoSpaceDE w:val="0"/>
        <w:autoSpaceDN w:val="0"/>
        <w:ind w:left="346" w:right="444"/>
        <w:contextualSpacing w:val="0"/>
        <w:rPr>
          <w:sz w:val="24"/>
          <w:szCs w:val="24"/>
        </w:rPr>
      </w:pPr>
      <w:r w:rsidRPr="00D64948">
        <w:rPr>
          <w:sz w:val="24"/>
          <w:szCs w:val="24"/>
        </w:rPr>
        <w:t xml:space="preserve">   + Vận </w:t>
      </w:r>
      <w:r w:rsidRPr="00D64948">
        <w:rPr>
          <w:spacing w:val="5"/>
          <w:sz w:val="24"/>
          <w:szCs w:val="24"/>
        </w:rPr>
        <w:t xml:space="preserve">dụng </w:t>
      </w:r>
      <w:r w:rsidRPr="00D64948">
        <w:rPr>
          <w:sz w:val="24"/>
          <w:szCs w:val="24"/>
        </w:rPr>
        <w:t>được biểu thức liên hệ giữa công thực hiện lên vật để vật có động năng, thế năng.</w:t>
      </w:r>
    </w:p>
    <w:p w:rsidR="00961560" w:rsidRPr="00D64948" w:rsidRDefault="00961560" w:rsidP="00D82EF2">
      <w:pPr>
        <w:pStyle w:val="ListParagraph"/>
        <w:widowControl w:val="0"/>
        <w:tabs>
          <w:tab w:val="left" w:pos="512"/>
        </w:tabs>
        <w:autoSpaceDE w:val="0"/>
        <w:autoSpaceDN w:val="0"/>
        <w:ind w:left="346" w:right="444"/>
        <w:contextualSpacing w:val="0"/>
        <w:rPr>
          <w:sz w:val="24"/>
          <w:szCs w:val="24"/>
        </w:rPr>
      </w:pPr>
      <w:r w:rsidRPr="00D64948">
        <w:rPr>
          <w:spacing w:val="4"/>
          <w:sz w:val="24"/>
          <w:szCs w:val="24"/>
        </w:rPr>
        <w:t xml:space="preserve">   + Vận dụng kiến </w:t>
      </w:r>
      <w:r w:rsidRPr="00D64948">
        <w:rPr>
          <w:sz w:val="24"/>
          <w:szCs w:val="24"/>
        </w:rPr>
        <w:t xml:space="preserve">thức </w:t>
      </w:r>
      <w:r w:rsidRPr="00D64948">
        <w:rPr>
          <w:spacing w:val="3"/>
          <w:sz w:val="24"/>
          <w:szCs w:val="24"/>
        </w:rPr>
        <w:t xml:space="preserve">về </w:t>
      </w:r>
      <w:r w:rsidRPr="00D64948">
        <w:rPr>
          <w:spacing w:val="5"/>
          <w:sz w:val="24"/>
          <w:szCs w:val="24"/>
        </w:rPr>
        <w:t xml:space="preserve">động năng và thế năng </w:t>
      </w:r>
      <w:r w:rsidRPr="00D64948">
        <w:rPr>
          <w:spacing w:val="3"/>
          <w:sz w:val="24"/>
          <w:szCs w:val="24"/>
        </w:rPr>
        <w:t xml:space="preserve">để </w:t>
      </w:r>
      <w:r w:rsidRPr="00D64948">
        <w:rPr>
          <w:spacing w:val="4"/>
          <w:sz w:val="24"/>
          <w:szCs w:val="24"/>
        </w:rPr>
        <w:t xml:space="preserve">giải </w:t>
      </w:r>
      <w:r w:rsidRPr="00D64948">
        <w:rPr>
          <w:spacing w:val="5"/>
          <w:sz w:val="24"/>
          <w:szCs w:val="24"/>
        </w:rPr>
        <w:t xml:space="preserve">quyết </w:t>
      </w:r>
      <w:r w:rsidRPr="00D64948">
        <w:rPr>
          <w:sz w:val="24"/>
          <w:szCs w:val="24"/>
        </w:rPr>
        <w:t xml:space="preserve">một </w:t>
      </w:r>
      <w:r w:rsidRPr="00D64948">
        <w:rPr>
          <w:spacing w:val="4"/>
          <w:sz w:val="24"/>
          <w:szCs w:val="24"/>
        </w:rPr>
        <w:t xml:space="preserve">số </w:t>
      </w:r>
      <w:r w:rsidRPr="00D64948">
        <w:rPr>
          <w:spacing w:val="3"/>
          <w:sz w:val="24"/>
          <w:szCs w:val="24"/>
        </w:rPr>
        <w:t xml:space="preserve">tình </w:t>
      </w:r>
      <w:r w:rsidRPr="00D64948">
        <w:rPr>
          <w:spacing w:val="5"/>
          <w:sz w:val="24"/>
          <w:szCs w:val="24"/>
        </w:rPr>
        <w:t xml:space="preserve">huống </w:t>
      </w:r>
      <w:r w:rsidRPr="00D64948">
        <w:rPr>
          <w:sz w:val="24"/>
          <w:szCs w:val="24"/>
        </w:rPr>
        <w:t xml:space="preserve">thực </w:t>
      </w:r>
      <w:r w:rsidRPr="00D64948">
        <w:rPr>
          <w:spacing w:val="3"/>
          <w:sz w:val="24"/>
          <w:szCs w:val="24"/>
        </w:rPr>
        <w:t xml:space="preserve">tiễn </w:t>
      </w:r>
      <w:r w:rsidRPr="00D64948">
        <w:rPr>
          <w:spacing w:val="2"/>
          <w:sz w:val="24"/>
          <w:szCs w:val="24"/>
        </w:rPr>
        <w:t>đơn</w:t>
      </w:r>
      <w:r w:rsidRPr="00D64948">
        <w:rPr>
          <w:sz w:val="24"/>
          <w:szCs w:val="24"/>
        </w:rPr>
        <w:t>giản.</w:t>
      </w:r>
    </w:p>
    <w:p w:rsidR="00961560" w:rsidRPr="00D64948" w:rsidRDefault="00961560" w:rsidP="00D82EF2">
      <w:pPr>
        <w:pStyle w:val="ListParagraph"/>
        <w:widowControl w:val="0"/>
        <w:tabs>
          <w:tab w:val="left" w:pos="512"/>
        </w:tabs>
        <w:autoSpaceDE w:val="0"/>
        <w:autoSpaceDN w:val="0"/>
        <w:ind w:left="346" w:right="444"/>
        <w:contextualSpacing w:val="0"/>
        <w:rPr>
          <w:sz w:val="24"/>
          <w:szCs w:val="24"/>
        </w:rPr>
      </w:pPr>
      <w:r w:rsidRPr="00D64948">
        <w:rPr>
          <w:sz w:val="24"/>
          <w:szCs w:val="24"/>
        </w:rPr>
        <w:tab/>
        <w:t xml:space="preserve">+ </w:t>
      </w:r>
      <w:r w:rsidRPr="00D64948">
        <w:rPr>
          <w:color w:val="auto"/>
          <w:sz w:val="24"/>
          <w:szCs w:val="24"/>
          <w:lang w:val="nl-NL"/>
        </w:rPr>
        <w:t>Phân tích được sự chuyển hóa động năng và thế năng của vật trong một số trường hợp đơn giản.</w:t>
      </w:r>
    </w:p>
    <w:p w:rsidR="00961560" w:rsidRPr="00D64948" w:rsidRDefault="00961560" w:rsidP="00D82EF2">
      <w:pPr>
        <w:spacing w:after="0" w:line="240" w:lineRule="auto"/>
        <w:ind w:firstLine="142"/>
        <w:jc w:val="both"/>
        <w:rPr>
          <w:rFonts w:eastAsia="Calibri"/>
          <w:b/>
          <w:bCs/>
          <w:color w:val="000000" w:themeColor="text1"/>
          <w:szCs w:val="24"/>
          <w:lang w:val="vi-VN"/>
        </w:rPr>
      </w:pPr>
      <w:r w:rsidRPr="00D64948">
        <w:rPr>
          <w:rFonts w:eastAsia="Calibri"/>
          <w:b/>
          <w:bCs/>
          <w:color w:val="000000" w:themeColor="text1"/>
          <w:szCs w:val="24"/>
          <w:lang w:val="vi-VN"/>
        </w:rPr>
        <w:t>1.2. Năng lực chung:</w:t>
      </w:r>
    </w:p>
    <w:p w:rsidR="00961560" w:rsidRPr="00D64948" w:rsidRDefault="00961560" w:rsidP="00D82EF2">
      <w:pPr>
        <w:pBdr>
          <w:top w:val="nil"/>
          <w:left w:val="nil"/>
          <w:bottom w:val="nil"/>
          <w:right w:val="nil"/>
          <w:between w:val="nil"/>
        </w:pBdr>
        <w:spacing w:after="0" w:line="240" w:lineRule="auto"/>
        <w:ind w:firstLine="540"/>
        <w:jc w:val="both"/>
        <w:rPr>
          <w:color w:val="000000"/>
          <w:szCs w:val="24"/>
        </w:rPr>
      </w:pPr>
      <w:r w:rsidRPr="00D64948">
        <w:rPr>
          <w:rFonts w:eastAsia="Calibri"/>
          <w:b/>
          <w:bCs/>
          <w:color w:val="000000" w:themeColor="text1"/>
          <w:szCs w:val="24"/>
          <w:lang w:val="vi-VN"/>
        </w:rPr>
        <w:t xml:space="preserve">- Năng lực tự chủ và tự học: </w:t>
      </w:r>
      <w:r w:rsidRPr="00D64948">
        <w:rPr>
          <w:rFonts w:eastAsia="Calibri"/>
          <w:b/>
          <w:bCs/>
          <w:color w:val="000000" w:themeColor="text1"/>
          <w:szCs w:val="24"/>
        </w:rPr>
        <w:t>B</w:t>
      </w:r>
      <w:r w:rsidRPr="00D64948">
        <w:rPr>
          <w:color w:val="000000"/>
          <w:szCs w:val="24"/>
        </w:rPr>
        <w:t>iết thu thập hình ảnh, tài liệu học tập phù hợp kết hợp với quan sát thế giới xung quanh.</w:t>
      </w:r>
    </w:p>
    <w:p w:rsidR="00961560" w:rsidRPr="00D64948" w:rsidRDefault="00961560" w:rsidP="00D82EF2">
      <w:pPr>
        <w:pBdr>
          <w:top w:val="nil"/>
          <w:left w:val="nil"/>
          <w:bottom w:val="nil"/>
          <w:right w:val="nil"/>
          <w:between w:val="nil"/>
        </w:pBdr>
        <w:spacing w:after="0" w:line="240" w:lineRule="auto"/>
        <w:ind w:firstLine="540"/>
        <w:jc w:val="both"/>
        <w:rPr>
          <w:color w:val="000000"/>
          <w:szCs w:val="24"/>
        </w:rPr>
      </w:pPr>
      <w:r w:rsidRPr="00D64948">
        <w:rPr>
          <w:rFonts w:eastAsia="Calibri"/>
          <w:b/>
          <w:bCs/>
          <w:color w:val="000000" w:themeColor="text1"/>
          <w:szCs w:val="24"/>
          <w:lang w:val="vi-VN"/>
        </w:rPr>
        <w:t>- Năng lực giải quyết vấn đề và sáng tạo:</w:t>
      </w:r>
      <w:r w:rsidRPr="00D64948">
        <w:rPr>
          <w:color w:val="000000"/>
          <w:szCs w:val="24"/>
        </w:rPr>
        <w:t xml:space="preserve"> Biết thu thập hình ảnh, tài liệu học tập phù hợp kết hợp với quan sát thế giới xung quanh.</w:t>
      </w:r>
      <w:r w:rsidRPr="00D64948">
        <w:rPr>
          <w:iCs/>
          <w:szCs w:val="24"/>
        </w:rPr>
        <w:t>Biết dự đoán, suy luận lí thuyết, thiết kế và thực hiện theo phương án thí nghiệm kiểm chứng giả thuyết, dự đoán, phân tích, xử lí số liệu và khái quát rút ra kết luận khoa học.</w:t>
      </w:r>
    </w:p>
    <w:p w:rsidR="00961560" w:rsidRPr="00D64948" w:rsidRDefault="00961560" w:rsidP="00D82EF2">
      <w:pPr>
        <w:spacing w:after="0" w:line="240" w:lineRule="auto"/>
        <w:jc w:val="both"/>
        <w:rPr>
          <w:rFonts w:eastAsia="Calibri"/>
          <w:bCs/>
          <w:color w:val="000000" w:themeColor="text1"/>
          <w:szCs w:val="24"/>
        </w:rPr>
      </w:pPr>
      <w:r w:rsidRPr="00D64948">
        <w:rPr>
          <w:rFonts w:eastAsia="Calibri"/>
          <w:b/>
          <w:bCs/>
          <w:color w:val="000000" w:themeColor="text1"/>
          <w:szCs w:val="24"/>
          <w:lang w:val="vi-VN"/>
        </w:rPr>
        <w:t>- Năng lực giao tiếp và hợp tác</w:t>
      </w:r>
      <w:r w:rsidRPr="00D64948">
        <w:rPr>
          <w:rFonts w:eastAsia="Calibri"/>
          <w:b/>
          <w:bCs/>
          <w:color w:val="000000" w:themeColor="text1"/>
          <w:szCs w:val="24"/>
        </w:rPr>
        <w:t xml:space="preserve">: </w:t>
      </w:r>
      <w:r w:rsidRPr="00D64948">
        <w:rPr>
          <w:rFonts w:eastAsia="Calibri"/>
          <w:bCs/>
          <w:color w:val="000000" w:themeColor="text1"/>
          <w:szCs w:val="24"/>
        </w:rPr>
        <w:t>Biếtlàm việc theo nhóm, bổ sung ý kiến cá nhân và tổng hợp thành ý kiến chung của nhóm.</w:t>
      </w:r>
    </w:p>
    <w:p w:rsidR="00961560" w:rsidRPr="00D64948" w:rsidRDefault="00961560" w:rsidP="00A10E60">
      <w:pPr>
        <w:pBdr>
          <w:top w:val="nil"/>
          <w:left w:val="nil"/>
          <w:bottom w:val="nil"/>
          <w:right w:val="nil"/>
          <w:between w:val="nil"/>
        </w:pBdr>
        <w:spacing w:after="0" w:line="240" w:lineRule="auto"/>
        <w:jc w:val="both"/>
        <w:rPr>
          <w:rFonts w:eastAsia="Calibri"/>
          <w:b/>
          <w:bCs/>
          <w:color w:val="000000" w:themeColor="text1"/>
          <w:szCs w:val="24"/>
        </w:rPr>
      </w:pPr>
      <w:r w:rsidRPr="00D64948">
        <w:rPr>
          <w:rFonts w:eastAsia="Calibri"/>
          <w:b/>
          <w:bCs/>
          <w:color w:val="000000" w:themeColor="text1"/>
          <w:szCs w:val="24"/>
          <w:lang w:val="vi-VN"/>
        </w:rPr>
        <w:t>2. Phẩm chất:</w:t>
      </w:r>
    </w:p>
    <w:p w:rsidR="00961560" w:rsidRPr="00D64948" w:rsidRDefault="00961560" w:rsidP="00D82EF2">
      <w:pPr>
        <w:spacing w:after="0" w:line="240" w:lineRule="auto"/>
        <w:ind w:firstLine="403"/>
        <w:jc w:val="both"/>
        <w:rPr>
          <w:bCs/>
          <w:szCs w:val="24"/>
        </w:rPr>
      </w:pPr>
      <w:r w:rsidRPr="00D64948">
        <w:rPr>
          <w:rFonts w:eastAsia="Calibri"/>
          <w:b/>
          <w:bCs/>
          <w:color w:val="000000" w:themeColor="text1"/>
          <w:szCs w:val="24"/>
          <w:lang w:val="vi-VN"/>
        </w:rPr>
        <w:t xml:space="preserve">- Chăm chỉ: </w:t>
      </w:r>
      <w:r w:rsidRPr="00D64948">
        <w:rPr>
          <w:rFonts w:eastAsia="Calibri"/>
          <w:bCs/>
          <w:color w:val="000000" w:themeColor="text1"/>
          <w:szCs w:val="24"/>
        </w:rPr>
        <w:t>Có thái độ hứng thú trong học tập môn Vậy lý</w:t>
      </w:r>
      <w:r w:rsidRPr="00D64948">
        <w:rPr>
          <w:rFonts w:eastAsia="Calibri"/>
          <w:b/>
          <w:bCs/>
          <w:color w:val="000000" w:themeColor="text1"/>
          <w:szCs w:val="24"/>
        </w:rPr>
        <w:t>.</w:t>
      </w:r>
      <w:r w:rsidRPr="00D64948">
        <w:rPr>
          <w:rFonts w:eastAsia="Calibri"/>
          <w:bCs/>
          <w:color w:val="000000" w:themeColor="text1"/>
          <w:szCs w:val="24"/>
        </w:rPr>
        <w:t>Hăng say, học hỏi và nhiệt tình tham gia ý kiến, hoạt động trong giờ học.</w:t>
      </w:r>
      <w:r w:rsidRPr="00D64948">
        <w:rPr>
          <w:bCs/>
          <w:szCs w:val="24"/>
        </w:rPr>
        <w:t>Có sự yêu thích tìm hiểu và liên hệ các hiện tượng thực tế liên quan.</w:t>
      </w:r>
    </w:p>
    <w:p w:rsidR="00961560" w:rsidRPr="00D64948" w:rsidRDefault="00961560" w:rsidP="00D82EF2">
      <w:pPr>
        <w:spacing w:after="0" w:line="240" w:lineRule="auto"/>
        <w:ind w:firstLine="403"/>
        <w:jc w:val="both"/>
        <w:rPr>
          <w:rFonts w:eastAsia="Calibri"/>
          <w:bCs/>
          <w:color w:val="FF0000"/>
          <w:szCs w:val="24"/>
        </w:rPr>
      </w:pPr>
    </w:p>
    <w:p w:rsidR="00961560" w:rsidRPr="00D64948" w:rsidRDefault="00961560" w:rsidP="00A10E60">
      <w:pPr>
        <w:spacing w:after="0" w:line="240" w:lineRule="auto"/>
        <w:jc w:val="both"/>
        <w:rPr>
          <w:rFonts w:eastAsia="Calibri"/>
          <w:bCs/>
          <w:color w:val="FF0000"/>
          <w:szCs w:val="24"/>
          <w:lang w:val="vi-VN"/>
        </w:rPr>
      </w:pPr>
      <w:r w:rsidRPr="00D64948">
        <w:rPr>
          <w:rFonts w:eastAsia="Calibri"/>
          <w:b/>
          <w:bCs/>
          <w:color w:val="000000" w:themeColor="text1"/>
          <w:szCs w:val="24"/>
          <w:lang w:val="vi-VN"/>
        </w:rPr>
        <w:lastRenderedPageBreak/>
        <w:t>- Trung thực:</w:t>
      </w:r>
      <w:r w:rsidRPr="00D64948">
        <w:rPr>
          <w:szCs w:val="24"/>
        </w:rPr>
        <w:t>Có thái độ khách quan trung thực, nghiêm túc học tập.</w:t>
      </w:r>
      <w:r w:rsidRPr="00D64948">
        <w:rPr>
          <w:rFonts w:eastAsia="Calibri"/>
          <w:bCs/>
          <w:color w:val="000000" w:themeColor="text1"/>
          <w:szCs w:val="24"/>
        </w:rPr>
        <w:t>Mạnh dạn nói lên ý kiến của mình, biết bảo vệ cái đúng, cái tốt.</w:t>
      </w:r>
    </w:p>
    <w:p w:rsidR="00961560" w:rsidRPr="00D64948" w:rsidRDefault="00961560" w:rsidP="00D82EF2">
      <w:pPr>
        <w:spacing w:after="0" w:line="240" w:lineRule="auto"/>
        <w:jc w:val="both"/>
        <w:rPr>
          <w:bCs/>
          <w:szCs w:val="24"/>
        </w:rPr>
      </w:pPr>
      <w:r w:rsidRPr="00D64948">
        <w:rPr>
          <w:rFonts w:eastAsia="Calibri"/>
          <w:b/>
          <w:bCs/>
          <w:color w:val="000000" w:themeColor="text1"/>
          <w:szCs w:val="24"/>
          <w:lang w:val="vi-VN"/>
        </w:rPr>
        <w:t>- Trách nhiệm:</w:t>
      </w:r>
      <w:r w:rsidRPr="00D64948">
        <w:rPr>
          <w:rFonts w:eastAsia="Calibri"/>
          <w:bCs/>
          <w:color w:val="000000" w:themeColor="text1"/>
          <w:szCs w:val="24"/>
        </w:rPr>
        <w:t>Phát biểu xây dựng bài, hoàn thành tốt nhiệm vụ của nhóm được phân công.</w:t>
      </w:r>
      <w:r w:rsidRPr="00D64948">
        <w:rPr>
          <w:bCs/>
          <w:szCs w:val="24"/>
        </w:rPr>
        <w:t xml:space="preserve"> Có tác phong làm việc của nhà khoa học.</w:t>
      </w:r>
      <w:r w:rsidRPr="00D64948">
        <w:rPr>
          <w:bCs/>
          <w:szCs w:val="24"/>
        </w:rPr>
        <w:tab/>
      </w:r>
    </w:p>
    <w:p w:rsidR="00961560" w:rsidRPr="00A10E60" w:rsidRDefault="00961560" w:rsidP="00D82EF2">
      <w:pPr>
        <w:spacing w:after="0" w:line="240" w:lineRule="auto"/>
        <w:jc w:val="both"/>
        <w:rPr>
          <w:b/>
          <w:szCs w:val="24"/>
          <w:u w:val="single"/>
        </w:rPr>
      </w:pPr>
      <w:r w:rsidRPr="00A10E60">
        <w:rPr>
          <w:b/>
          <w:szCs w:val="24"/>
          <w:u w:val="single"/>
        </w:rPr>
        <w:t>II. THIẾT BỊ DẠY HỌC VÀ HỌC LIỆU</w:t>
      </w:r>
      <w:r w:rsidR="00A10E60">
        <w:rPr>
          <w:b/>
          <w:szCs w:val="24"/>
          <w:u w:val="single"/>
        </w:rPr>
        <w:t>:</w:t>
      </w:r>
    </w:p>
    <w:p w:rsidR="00961560" w:rsidRPr="00D64948" w:rsidRDefault="00961560" w:rsidP="00D82EF2">
      <w:pPr>
        <w:spacing w:after="0" w:line="240" w:lineRule="auto"/>
        <w:ind w:firstLine="403"/>
        <w:jc w:val="both"/>
        <w:rPr>
          <w:b/>
          <w:szCs w:val="24"/>
        </w:rPr>
      </w:pPr>
      <w:r w:rsidRPr="00D64948">
        <w:rPr>
          <w:b/>
          <w:szCs w:val="24"/>
        </w:rPr>
        <w:t>1. Giáo viên</w:t>
      </w:r>
    </w:p>
    <w:p w:rsidR="00961560" w:rsidRPr="00D64948" w:rsidRDefault="00961560" w:rsidP="00D82EF2">
      <w:pPr>
        <w:spacing w:after="0" w:line="240" w:lineRule="auto"/>
        <w:ind w:firstLine="540"/>
        <w:jc w:val="both"/>
        <w:rPr>
          <w:color w:val="000000"/>
          <w:szCs w:val="24"/>
        </w:rPr>
      </w:pPr>
      <w:r w:rsidRPr="00D64948">
        <w:rPr>
          <w:color w:val="000000"/>
          <w:szCs w:val="24"/>
        </w:rPr>
        <w:t xml:space="preserve">- SGK, SGV, Giáo án. </w:t>
      </w:r>
    </w:p>
    <w:p w:rsidR="00961560" w:rsidRPr="00D64948" w:rsidRDefault="00961560" w:rsidP="00D82EF2">
      <w:pPr>
        <w:spacing w:after="0" w:line="240" w:lineRule="auto"/>
        <w:ind w:firstLine="540"/>
        <w:jc w:val="both"/>
        <w:rPr>
          <w:color w:val="000000"/>
          <w:szCs w:val="24"/>
        </w:rPr>
      </w:pPr>
      <w:r w:rsidRPr="00D64948">
        <w:rPr>
          <w:color w:val="000000"/>
          <w:szCs w:val="24"/>
        </w:rPr>
        <w:t>- Tài liệu tham khảo</w:t>
      </w:r>
    </w:p>
    <w:p w:rsidR="00961560" w:rsidRPr="00D64948" w:rsidRDefault="00961560" w:rsidP="00D82EF2">
      <w:pPr>
        <w:spacing w:after="0" w:line="240" w:lineRule="auto"/>
        <w:ind w:firstLine="540"/>
        <w:jc w:val="both"/>
        <w:rPr>
          <w:color w:val="000000"/>
          <w:szCs w:val="24"/>
        </w:rPr>
      </w:pPr>
      <w:r w:rsidRPr="00D64948">
        <w:rPr>
          <w:color w:val="000000"/>
          <w:szCs w:val="24"/>
        </w:rPr>
        <w:t>- Máy tính và máy chiếu</w:t>
      </w:r>
    </w:p>
    <w:p w:rsidR="00961560" w:rsidRPr="00D64948" w:rsidRDefault="00961560" w:rsidP="00D82EF2">
      <w:pPr>
        <w:spacing w:after="0" w:line="240" w:lineRule="auto"/>
        <w:ind w:left="137" w:firstLine="403"/>
        <w:rPr>
          <w:szCs w:val="24"/>
        </w:rPr>
      </w:pPr>
      <w:r w:rsidRPr="00D64948">
        <w:rPr>
          <w:szCs w:val="24"/>
        </w:rPr>
        <w:t>- Bài giảng Powerpoint có kèm các video, hình ảnh minh họa thế năng, động năng.</w:t>
      </w:r>
    </w:p>
    <w:p w:rsidR="00961560" w:rsidRPr="00D64948" w:rsidRDefault="00961560" w:rsidP="00D82EF2">
      <w:pPr>
        <w:spacing w:after="0" w:line="240" w:lineRule="auto"/>
        <w:ind w:left="137" w:firstLine="403"/>
        <w:rPr>
          <w:szCs w:val="24"/>
        </w:rPr>
      </w:pPr>
      <w:r w:rsidRPr="00D64948">
        <w:rPr>
          <w:szCs w:val="24"/>
        </w:rPr>
        <w:t>- Phiếu học tập.</w:t>
      </w:r>
    </w:p>
    <w:p w:rsidR="00961560" w:rsidRPr="00D64948" w:rsidRDefault="00961560" w:rsidP="00D82EF2">
      <w:pPr>
        <w:spacing w:after="0" w:line="240" w:lineRule="auto"/>
        <w:rPr>
          <w:szCs w:val="24"/>
        </w:rPr>
      </w:pPr>
    </w:p>
    <w:p w:rsidR="00961560" w:rsidRPr="00D64948" w:rsidRDefault="00B429A7" w:rsidP="00D82EF2">
      <w:pPr>
        <w:spacing w:after="0" w:line="240" w:lineRule="auto"/>
        <w:rPr>
          <w:szCs w:val="24"/>
        </w:rPr>
      </w:pPr>
      <w:r>
        <w:rPr>
          <w:noProof/>
          <w:szCs w:val="24"/>
        </w:rPr>
      </w:r>
      <w:r>
        <w:rPr>
          <w:noProof/>
          <w:szCs w:val="24"/>
        </w:rPr>
        <w:pict>
          <v:rect id="Rectangle 4" o:spid="_x0000_s2884" alt="fb Kieu Duyen" style="width:495.15pt;height:547.85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" filled="f" strokecolor="black [3213]" strokeweight="1pt">
            <v:textbox>
              <w:txbxContent>
                <w:p w:rsidR="00FD43B0" w:rsidRPr="00A10E60" w:rsidRDefault="00FD43B0" w:rsidP="00A10E60">
                  <w:pPr>
                    <w:spacing w:after="0"/>
                    <w:jc w:val="center"/>
                    <w:rPr>
                      <w:rStyle w:val="Strong"/>
                      <w:color w:val="000000"/>
                    </w:rPr>
                  </w:pPr>
                  <w:r w:rsidRPr="00A10E60">
                    <w:rPr>
                      <w:rStyle w:val="Strong"/>
                      <w:color w:val="000000"/>
                    </w:rPr>
                    <w:t>PHIẾU HỌC TẬP SỐ 1</w:t>
                  </w:r>
                </w:p>
                <w:p w:rsidR="00FD43B0" w:rsidRPr="00A10E60" w:rsidRDefault="00FD43B0" w:rsidP="00A10E60">
                  <w:pPr>
                    <w:spacing w:after="0"/>
                    <w:jc w:val="both"/>
                    <w:rPr>
                      <w:color w:val="000000" w:themeColor="text1"/>
                    </w:rPr>
                  </w:pPr>
                  <w:r w:rsidRPr="00A10E60">
                    <w:rPr>
                      <w:b/>
                      <w:bCs/>
                      <w:color w:val="000000" w:themeColor="text1"/>
                    </w:rPr>
                    <w:t>Câu 1:</w:t>
                  </w:r>
                  <w:r w:rsidRPr="00A10E60">
                    <w:rPr>
                      <w:color w:val="000000" w:themeColor="text1"/>
                    </w:rPr>
                    <w:t xml:space="preserve"> Đọc sách giáo khoa mục I.1 SGK, nêu định nghĩa và công thức tính động năng? Nêu đơn vị của động năng? Động năng là đại lượng có hướng hay vô hướng?</w:t>
                  </w:r>
                </w:p>
                <w:p w:rsidR="00FD43B0" w:rsidRPr="00A10E60" w:rsidRDefault="00FD43B0" w:rsidP="00A10E60">
                  <w:pPr>
                    <w:spacing w:after="0"/>
                    <w:jc w:val="both"/>
                  </w:pPr>
                  <w:r w:rsidRPr="00A10E60">
                    <w:rPr>
                      <w:rStyle w:val="Strong"/>
                      <w:color w:val="000000"/>
                    </w:rPr>
                    <w:t>Câu 2: </w:t>
                  </w:r>
                  <w:r w:rsidRPr="00A10E60">
                    <w:rPr>
                      <w:color w:val="000000"/>
                      <w:shd w:val="clear" w:color="auto" w:fill="FFFFFF"/>
                    </w:rPr>
                    <w:t>Năng lượng của các con sóng trong Hình 25.1 tồn tại dưới dạng nào?</w:t>
                  </w:r>
                </w:p>
                <w:p w:rsidR="00FD43B0" w:rsidRPr="00A10E60" w:rsidRDefault="00FD43B0" w:rsidP="00A10E60">
                  <w:pPr>
                    <w:pStyle w:val="NormalWeb"/>
                    <w:spacing w:before="0" w:beforeAutospacing="0" w:after="0" w:afterAutospacing="0" w:line="276" w:lineRule="auto"/>
                    <w:jc w:val="both"/>
                    <w:rPr>
                      <w:color w:val="000000"/>
                      <w:szCs w:val="22"/>
                    </w:rPr>
                  </w:pPr>
                  <w:r w:rsidRPr="00A10E60">
                    <w:rPr>
                      <w:color w:val="000000"/>
                      <w:szCs w:val="22"/>
                    </w:rPr>
                    <w:t>- Tại sao sóng thần lại có sức tàn phá mạnh hơn rất nhiều so với sóng thông thường?</w:t>
                  </w:r>
                </w:p>
                <w:p w:rsidR="00FD43B0" w:rsidRPr="00A10E60" w:rsidRDefault="00FD43B0" w:rsidP="00A10E60">
                  <w:pPr>
                    <w:pStyle w:val="NormalWeb"/>
                    <w:spacing w:before="0" w:beforeAutospacing="0" w:after="0" w:afterAutospacing="0" w:line="276" w:lineRule="auto"/>
                    <w:jc w:val="both"/>
                    <w:rPr>
                      <w:color w:val="000000"/>
                      <w:szCs w:val="22"/>
                    </w:rPr>
                  </w:pPr>
                  <w:r w:rsidRPr="00A10E60">
                    <w:rPr>
                      <w:color w:val="000000"/>
                      <w:szCs w:val="22"/>
                    </w:rPr>
                    <w:t>- Tại sao sóng thần chỉ gây ra sự tàn phá khi xô vào vật cản?</w:t>
                  </w:r>
                </w:p>
                <w:p w:rsidR="00FD43B0" w:rsidRPr="00A10E60" w:rsidRDefault="00FD43B0" w:rsidP="00A10E60">
                  <w:pPr>
                    <w:pStyle w:val="NormalWeb"/>
                    <w:spacing w:before="0" w:beforeAutospacing="0" w:after="0" w:afterAutospacing="0" w:line="276" w:lineRule="auto"/>
                    <w:jc w:val="center"/>
                    <w:rPr>
                      <w:color w:val="000000"/>
                      <w:szCs w:val="22"/>
                    </w:rPr>
                  </w:pPr>
                  <w:r w:rsidRPr="00A10E60">
                    <w:rPr>
                      <w:noProof/>
                      <w:szCs w:val="22"/>
                    </w:rPr>
                    <w:drawing>
                      <wp:inline distT="0" distB="0" distL="0" distR="0">
                        <wp:extent cx="4105454" cy="1963133"/>
                        <wp:effectExtent l="0" t="0" r="0" b="0"/>
                        <wp:docPr id="62"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pic:nvPicPr>
                              <pic:blipFill>
                                <a:blip r:embed="rId536"/>
                                <a:stretch>
                                  <a:fillRect/>
                                </a:stretch>
                              </pic:blipFill>
                              <pic:spPr>
                                <a:xfrm>
                                  <a:off x="0" y="0"/>
                                  <a:ext cx="4119064" cy="1969641"/>
                                </a:xfrm>
                                <a:prstGeom prst="rect">
                                  <a:avLst/>
                                </a:prstGeom>
                              </pic:spPr>
                            </pic:pic>
                          </a:graphicData>
                        </a:graphic>
                      </wp:inline>
                    </w:drawing>
                  </w:r>
                </w:p>
                <w:p w:rsidR="00FD43B0" w:rsidRPr="00A10E60" w:rsidRDefault="00FD43B0" w:rsidP="00A10E60">
                  <w:pPr>
                    <w:pStyle w:val="NormalWeb"/>
                    <w:spacing w:before="0" w:beforeAutospacing="0" w:after="0" w:afterAutospacing="0" w:line="276" w:lineRule="auto"/>
                    <w:jc w:val="both"/>
                    <w:rPr>
                      <w:color w:val="000000"/>
                      <w:szCs w:val="22"/>
                    </w:rPr>
                  </w:pPr>
                  <w:r w:rsidRPr="00A10E60">
                    <w:rPr>
                      <w:rStyle w:val="Strong"/>
                      <w:color w:val="000000"/>
                      <w:szCs w:val="22"/>
                    </w:rPr>
                    <w:t>Câu 3: </w:t>
                  </w:r>
                  <w:r w:rsidRPr="00A10E60">
                    <w:rPr>
                      <w:color w:val="000000"/>
                      <w:szCs w:val="22"/>
                    </w:rPr>
                    <w:t>Khi đang bay, năng lượng của thiên thạch tồn tại dưới dạng nào?</w:t>
                  </w:r>
                </w:p>
                <w:p w:rsidR="00FD43B0" w:rsidRPr="00A10E60" w:rsidRDefault="00FD43B0" w:rsidP="00A10E60">
                  <w:pPr>
                    <w:pStyle w:val="NormalWeb"/>
                    <w:spacing w:before="0" w:beforeAutospacing="0" w:after="0" w:afterAutospacing="0" w:line="276" w:lineRule="auto"/>
                    <w:jc w:val="both"/>
                    <w:rPr>
                      <w:color w:val="000000"/>
                      <w:szCs w:val="22"/>
                    </w:rPr>
                  </w:pPr>
                  <w:r w:rsidRPr="00A10E60">
                    <w:rPr>
                      <w:color w:val="000000"/>
                      <w:szCs w:val="22"/>
                    </w:rPr>
                    <w:t>- Tại sao năng lượng của thiên thạch lại rất lớn so với năng lượng của các vật thường gặp?</w:t>
                  </w:r>
                </w:p>
                <w:p w:rsidR="00FD43B0" w:rsidRPr="00A10E60" w:rsidRDefault="00FD43B0" w:rsidP="00A10E60">
                  <w:pPr>
                    <w:pStyle w:val="NormalWeb"/>
                    <w:spacing w:before="0" w:beforeAutospacing="0" w:after="0" w:afterAutospacing="0" w:line="276" w:lineRule="auto"/>
                    <w:jc w:val="both"/>
                    <w:rPr>
                      <w:color w:val="000000"/>
                      <w:szCs w:val="22"/>
                    </w:rPr>
                  </w:pPr>
                  <w:r w:rsidRPr="00A10E60">
                    <w:rPr>
                      <w:color w:val="000000"/>
                      <w:szCs w:val="22"/>
                    </w:rPr>
                    <w:t>- Khi va vào Trái Đất (Hình 25.2), năng lượng của thiên thạch được chuyển hóa thành những dạng năng lượng nào?</w:t>
                  </w:r>
                </w:p>
                <w:p w:rsidR="00FD43B0" w:rsidRPr="00A10E60" w:rsidRDefault="00FD43B0" w:rsidP="00A10E60">
                  <w:pPr>
                    <w:pStyle w:val="NormalWeb"/>
                    <w:spacing w:before="0" w:beforeAutospacing="0" w:after="0" w:afterAutospacing="0" w:line="276" w:lineRule="auto"/>
                    <w:jc w:val="center"/>
                    <w:rPr>
                      <w:color w:val="000000"/>
                      <w:szCs w:val="22"/>
                    </w:rPr>
                  </w:pPr>
                  <w:r w:rsidRPr="00A10E60">
                    <w:rPr>
                      <w:noProof/>
                      <w:szCs w:val="22"/>
                    </w:rPr>
                    <w:drawing>
                      <wp:inline distT="0" distB="0" distL="0" distR="0">
                        <wp:extent cx="2760000" cy="1656000"/>
                        <wp:effectExtent l="0" t="0" r="2540" b="1905"/>
                        <wp:docPr id="63" name="Picture 18" descr="Thiên thạch có thể đâm vào Trái Đất năm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hiên thạch có thể đâm vào Trái Đất năm 2022"/>
                                <pic:cNvPicPr>
                                  <a:picLocks noChangeAspect="1" noChangeArrowheads="1"/>
                                </pic:cNvPicPr>
                              </pic:nvPicPr>
                              <pic:blipFill>
                                <a:blip r:embed="rId53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60000" cy="1656000"/>
                                </a:xfrm>
                                <a:prstGeom prst="roundRect">
                                  <a:avLst>
                                    <a:gd name="adj" fmla="val 8594"/>
                                  </a:avLst>
                                </a:prstGeom>
                                <a:solidFill>
                                  <a:srgbClr val="FFFFFF">
                                    <a:shade val="85000"/>
                                  </a:srgbClr>
                                </a:solidFill>
                                <a:ln>
                                  <a:noFill/>
                                </a:ln>
                                <a:effectLst/>
                              </pic:spPr>
                            </pic:pic>
                          </a:graphicData>
                        </a:graphic>
                      </wp:inline>
                    </w:drawing>
                  </w:r>
                  <w:r w:rsidRPr="00A10E60">
                    <w:rPr>
                      <w:noProof/>
                      <w:szCs w:val="22"/>
                    </w:rPr>
                    <w:drawing>
                      <wp:inline distT="0" distB="0" distL="0" distR="0">
                        <wp:extent cx="2818947" cy="1656000"/>
                        <wp:effectExtent l="0" t="0" r="635" b="1905"/>
                        <wp:docPr id="70" name="Picture 19" descr="Điều gì sẽ xảy ra nếu lướt sóng thần? - W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Điều gì sẽ xảy ra nếu lướt sóng thần? - WIKI"/>
                                <pic:cNvPicPr>
                                  <a:picLocks noChangeAspect="1" noChangeArrowheads="1"/>
                                </pic:cNvPicPr>
                              </pic:nvPicPr>
                              <pic:blipFill>
                                <a:blip r:embed="rId538">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18947" cy="1656000"/>
                                </a:xfrm>
                                <a:prstGeom prst="roundRect">
                                  <a:avLst>
                                    <a:gd name="adj" fmla="val 8594"/>
                                  </a:avLst>
                                </a:prstGeom>
                                <a:solidFill>
                                  <a:srgbClr val="FFFFFF">
                                    <a:shade val="85000"/>
                                  </a:srgbClr>
                                </a:solidFill>
                                <a:ln>
                                  <a:noFill/>
                                </a:ln>
                                <a:effectLst/>
                              </pic:spPr>
                            </pic:pic>
                          </a:graphicData>
                        </a:graphic>
                      </wp:inline>
                    </w:drawing>
                  </w:r>
                </w:p>
                <w:p w:rsidR="00FD43B0" w:rsidRPr="00A10E60" w:rsidRDefault="00FD43B0" w:rsidP="00A10E60">
                  <w:pPr>
                    <w:pStyle w:val="NormalWeb"/>
                    <w:spacing w:before="0" w:beforeAutospacing="0" w:after="0" w:afterAutospacing="0" w:line="276" w:lineRule="auto"/>
                    <w:jc w:val="both"/>
                    <w:rPr>
                      <w:color w:val="000000"/>
                      <w:szCs w:val="22"/>
                    </w:rPr>
                  </w:pPr>
                  <w:r w:rsidRPr="00A10E60">
                    <w:rPr>
                      <w:rStyle w:val="Strong"/>
                      <w:color w:val="000000"/>
                      <w:szCs w:val="22"/>
                    </w:rPr>
                    <w:t>Câu 4:</w:t>
                  </w:r>
                  <w:r w:rsidRPr="00A10E60">
                    <w:rPr>
                      <w:color w:val="000000"/>
                      <w:szCs w:val="22"/>
                    </w:rPr>
                    <w:t> Khi sóng đổ vào bờ nó sinh công và có thể xô đổ các vật trên bờ. Tuy nhiên, với vận động viên lướt sóng thì không bị ảnh hưởng. Tại sao?</w:t>
                  </w:r>
                </w:p>
                <w:p w:rsidR="00FD43B0" w:rsidRPr="001D5F82" w:rsidRDefault="00FD43B0" w:rsidP="00A10E60">
                  <w:pPr>
                    <w:pStyle w:val="NormalWeb"/>
                    <w:spacing w:before="0" w:beforeAutospacing="0" w:after="0" w:afterAutospacing="0" w:line="276" w:lineRule="auto"/>
                    <w:jc w:val="both"/>
                    <w:rPr>
                      <w:color w:val="000000"/>
                      <w:sz w:val="26"/>
                      <w:szCs w:val="26"/>
                    </w:rPr>
                  </w:pPr>
                  <w:r w:rsidRPr="00A10E60">
                    <w:rPr>
                      <w:rStyle w:val="Strong"/>
                      <w:color w:val="000000"/>
                      <w:szCs w:val="22"/>
                    </w:rPr>
                    <w:t>Câu 5:</w:t>
                  </w:r>
                  <w:r w:rsidRPr="00A10E60">
                    <w:rPr>
                      <w:color w:val="000000"/>
                      <w:szCs w:val="22"/>
                    </w:rPr>
                    <w:t> Một mũi tên nặng 48 g đang chuyển động với tốc độ 10 m/s. Tính</w:t>
                  </w:r>
                  <w:r w:rsidRPr="001D5F82">
                    <w:rPr>
                      <w:color w:val="000000"/>
                      <w:sz w:val="26"/>
                      <w:szCs w:val="26"/>
                    </w:rPr>
                    <w:t xml:space="preserve"> động năng của mũi tên.</w:t>
                  </w:r>
                </w:p>
              </w:txbxContent>
            </v:textbox>
            <w10:wrap type="none"/>
            <w10:anchorlock/>
          </v:rect>
        </w:pict>
      </w:r>
    </w:p>
    <w:p w:rsidR="00961560" w:rsidRPr="00D64948" w:rsidRDefault="00961560" w:rsidP="00D82EF2">
      <w:pPr>
        <w:spacing w:after="0" w:line="240" w:lineRule="auto"/>
        <w:rPr>
          <w:color w:val="000000"/>
          <w:szCs w:val="24"/>
        </w:rPr>
      </w:pPr>
      <w:r w:rsidRPr="00D64948">
        <w:rPr>
          <w:color w:val="000000"/>
          <w:szCs w:val="24"/>
        </w:rPr>
        <w:lastRenderedPageBreak/>
        <w:br/>
      </w:r>
      <w:r w:rsidR="00B429A7" w:rsidRPr="00B429A7">
        <w:rPr>
          <w:noProof/>
          <w:szCs w:val="24"/>
        </w:rPr>
      </w:r>
      <w:r w:rsidR="00B429A7" w:rsidRPr="00B429A7">
        <w:rPr>
          <w:noProof/>
          <w:szCs w:val="24"/>
        </w:rPr>
        <w:pict>
          <v:rect id="Rectangle 6" o:spid="_x0000_s2883" alt="fb Kieu Duyen" style="width:496.55pt;height:135.55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" filled="f" strokecolor="black [3213]" strokeweight="1pt">
            <v:textbox>
              <w:txbxContent>
                <w:p w:rsidR="00FD43B0" w:rsidRPr="00A10E60" w:rsidRDefault="00FD43B0" w:rsidP="00A10E60">
                  <w:pPr>
                    <w:spacing w:after="0" w:line="240" w:lineRule="auto"/>
                    <w:jc w:val="center"/>
                    <w:rPr>
                      <w:rStyle w:val="Strong"/>
                      <w:color w:val="000000"/>
                      <w:szCs w:val="24"/>
                    </w:rPr>
                  </w:pPr>
                  <w:r w:rsidRPr="00A10E60">
                    <w:rPr>
                      <w:rStyle w:val="Strong"/>
                      <w:color w:val="000000"/>
                      <w:szCs w:val="24"/>
                    </w:rPr>
                    <w:t>PHIẾU HỌC TẬP SỐ 2</w:t>
                  </w:r>
                </w:p>
                <w:p w:rsidR="00FD43B0" w:rsidRPr="00A10E60" w:rsidRDefault="00FD43B0" w:rsidP="00A10E60">
                  <w:pPr>
                    <w:pStyle w:val="NormalWeb"/>
                    <w:spacing w:before="0" w:beforeAutospacing="0" w:after="0" w:afterAutospacing="0"/>
                    <w:jc w:val="both"/>
                    <w:rPr>
                      <w:color w:val="000000"/>
                    </w:rPr>
                  </w:pPr>
                  <w:r w:rsidRPr="00A10E60">
                    <w:rPr>
                      <w:rStyle w:val="Strong"/>
                      <w:color w:val="000000"/>
                    </w:rPr>
                    <w:t>Câu 1:</w:t>
                  </w:r>
                  <w:r w:rsidRPr="00A10E60">
                    <w:rPr>
                      <w:color w:val="000000"/>
                    </w:rPr>
                    <w:t> Thả một quả bóng từ độ cao h xuống sàn nhà. Động năng của quả bóng được chuyển hóa thành những dạng năng lượng nào ngay khi quả bóng chạm vào sàn nhà?</w:t>
                  </w:r>
                </w:p>
                <w:p w:rsidR="00FD43B0" w:rsidRPr="00A10E60" w:rsidRDefault="00FD43B0" w:rsidP="00A10E60">
                  <w:pPr>
                    <w:spacing w:after="0" w:line="240" w:lineRule="auto"/>
                    <w:jc w:val="both"/>
                    <w:rPr>
                      <w:color w:val="000000" w:themeColor="text1"/>
                      <w:szCs w:val="24"/>
                    </w:rPr>
                  </w:pPr>
                  <w:r w:rsidRPr="00A10E60">
                    <w:rPr>
                      <w:b/>
                      <w:bCs/>
                      <w:color w:val="000000" w:themeColor="text1"/>
                      <w:szCs w:val="24"/>
                    </w:rPr>
                    <w:t>Câu 2:</w:t>
                  </w:r>
                  <w:r w:rsidRPr="00A10E60">
                    <w:rPr>
                      <w:color w:val="000000" w:themeColor="text1"/>
                      <w:szCs w:val="24"/>
                    </w:rPr>
                    <w:t xml:space="preserve"> Đọc mục I.2 SGK và nêu mối liên hệ giữa công của lực tác dụng và động năng? CMR đơn vị Jun cũng bằng kg.m</w:t>
                  </w:r>
                  <w:r w:rsidRPr="00A10E60">
                    <w:rPr>
                      <w:color w:val="000000" w:themeColor="text1"/>
                      <w:szCs w:val="24"/>
                      <w:vertAlign w:val="superscript"/>
                    </w:rPr>
                    <w:t>2</w:t>
                  </w:r>
                  <w:r w:rsidRPr="00A10E60">
                    <w:rPr>
                      <w:color w:val="000000" w:themeColor="text1"/>
                      <w:szCs w:val="24"/>
                    </w:rPr>
                    <w:t>/s</w:t>
                  </w:r>
                  <w:r w:rsidRPr="00A10E60">
                    <w:rPr>
                      <w:color w:val="000000" w:themeColor="text1"/>
                      <w:szCs w:val="24"/>
                      <w:vertAlign w:val="superscript"/>
                    </w:rPr>
                    <w:t>2</w:t>
                  </w:r>
                  <w:r w:rsidRPr="00A10E60">
                    <w:rPr>
                      <w:color w:val="000000" w:themeColor="text1"/>
                      <w:szCs w:val="24"/>
                    </w:rPr>
                    <w:t>.</w:t>
                  </w:r>
                </w:p>
                <w:p w:rsidR="00FD43B0" w:rsidRPr="00D70465" w:rsidRDefault="00FD43B0" w:rsidP="00A10E60">
                  <w:pPr>
                    <w:pStyle w:val="NormalWeb"/>
                    <w:spacing w:before="0" w:beforeAutospacing="0" w:after="0" w:afterAutospacing="0"/>
                    <w:jc w:val="both"/>
                    <w:rPr>
                      <w:color w:val="000000"/>
                      <w:sz w:val="26"/>
                      <w:szCs w:val="26"/>
                    </w:rPr>
                  </w:pPr>
                  <w:r w:rsidRPr="00A10E60">
                    <w:rPr>
                      <w:rStyle w:val="Strong"/>
                      <w:color w:val="000000"/>
                    </w:rPr>
                    <w:t>Câu 3:</w:t>
                  </w:r>
                  <w:r w:rsidRPr="00A10E60">
                    <w:rPr>
                      <w:color w:val="000000"/>
                    </w:rPr>
                    <w:t> Một vật có khối lượng 10 kg đang chuyển động với tốc độ 5 km/h trên mặt bàn nằm ngang. Do có ma sát, vật chuyển động chậm dần đều và đi được 1 m thì dừng lại</w:t>
                  </w:r>
                  <w:r w:rsidRPr="00D70465">
                    <w:rPr>
                      <w:color w:val="000000"/>
                      <w:sz w:val="26"/>
                      <w:szCs w:val="26"/>
                    </w:rPr>
                    <w:t>. Tính hệ số ma sát giữa vật và mặt bàn. Lấy gia tốc trọng trường g = 9,8 m/s</w:t>
                  </w:r>
                  <w:r w:rsidRPr="00D70465">
                    <w:rPr>
                      <w:color w:val="000000"/>
                      <w:sz w:val="26"/>
                      <w:szCs w:val="26"/>
                      <w:vertAlign w:val="superscript"/>
                    </w:rPr>
                    <w:t>2 </w:t>
                  </w:r>
                  <w:r w:rsidRPr="00D70465">
                    <w:rPr>
                      <w:color w:val="000000"/>
                      <w:sz w:val="26"/>
                      <w:szCs w:val="26"/>
                    </w:rPr>
                    <w:t>.</w:t>
                  </w:r>
                </w:p>
              </w:txbxContent>
            </v:textbox>
            <w10:wrap type="none"/>
            <w10:anchorlock/>
          </v:rect>
        </w:pict>
      </w:r>
    </w:p>
    <w:p w:rsidR="00961560" w:rsidRPr="00D64948" w:rsidRDefault="00961560" w:rsidP="00D82EF2">
      <w:pPr>
        <w:pStyle w:val="NormalWeb"/>
        <w:spacing w:before="0" w:beforeAutospacing="0" w:after="0" w:afterAutospacing="0"/>
        <w:jc w:val="both"/>
        <w:rPr>
          <w:color w:val="000000"/>
        </w:rPr>
      </w:pPr>
      <w:r w:rsidRPr="00D64948">
        <w:rPr>
          <w:color w:val="000000"/>
        </w:rPr>
        <w:br/>
      </w:r>
      <w:r w:rsidR="00B429A7" w:rsidRPr="00B429A7">
        <w:rPr>
          <w:noProof/>
        </w:rPr>
      </w:r>
      <w:r w:rsidR="00B429A7" w:rsidRPr="00B429A7">
        <w:rPr>
          <w:noProof/>
        </w:rPr>
        <w:pict>
          <v:rect id="Rectangle 9" o:spid="_x0000_s2882" alt="fb Kieu Duyen" style="width:496.55pt;height:318.65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" filled="f" strokecolor="black [3213]" strokeweight="1pt">
            <v:textbox>
              <w:txbxContent>
                <w:p w:rsidR="00FD43B0" w:rsidRPr="00A10E60" w:rsidRDefault="00FD43B0" w:rsidP="00A10E60">
                  <w:pPr>
                    <w:pStyle w:val="NormalWeb"/>
                    <w:spacing w:before="0" w:beforeAutospacing="0" w:after="0" w:afterAutospacing="0"/>
                    <w:jc w:val="center"/>
                    <w:rPr>
                      <w:b/>
                      <w:bCs/>
                      <w:color w:val="000000"/>
                    </w:rPr>
                  </w:pPr>
                  <w:r w:rsidRPr="00A10E60">
                    <w:rPr>
                      <w:b/>
                      <w:bCs/>
                      <w:color w:val="000000"/>
                    </w:rPr>
                    <w:t>PHIẾU HỌC TẬP SỐ 3</w:t>
                  </w:r>
                </w:p>
                <w:p w:rsidR="00FD43B0" w:rsidRPr="00A10E60" w:rsidRDefault="00FD43B0" w:rsidP="00A10E60">
                  <w:pPr>
                    <w:pStyle w:val="NormalWeb"/>
                    <w:spacing w:before="0" w:beforeAutospacing="0" w:after="0" w:afterAutospacing="0"/>
                    <w:jc w:val="both"/>
                    <w:rPr>
                      <w:color w:val="000000"/>
                    </w:rPr>
                  </w:pPr>
                  <w:r w:rsidRPr="00A10E60">
                    <w:rPr>
                      <w:b/>
                      <w:bCs/>
                      <w:color w:val="000000"/>
                    </w:rPr>
                    <w:t>Câu  1</w:t>
                  </w:r>
                  <w:r w:rsidRPr="00A10E60">
                    <w:rPr>
                      <w:b/>
                      <w:bCs/>
                      <w:color w:val="000000" w:themeColor="text1"/>
                    </w:rPr>
                    <w:t>:</w:t>
                  </w:r>
                  <w:r w:rsidRPr="00A10E60">
                    <w:rPr>
                      <w:color w:val="000000" w:themeColor="text1"/>
                    </w:rPr>
                    <w:t>Nêu khái niệm và công thức tính thế năng trọng trường? Đơn vị của thế năng? Thế năng trọng trường của vật phụ thuộc vào những yếu tố nào?</w:t>
                  </w:r>
                </w:p>
                <w:p w:rsidR="00FD43B0" w:rsidRPr="00A10E60" w:rsidRDefault="00FD43B0" w:rsidP="00A10E60">
                  <w:pPr>
                    <w:pStyle w:val="NormalWeb"/>
                    <w:spacing w:before="0" w:beforeAutospacing="0" w:after="0" w:afterAutospacing="0"/>
                    <w:jc w:val="both"/>
                    <w:rPr>
                      <w:color w:val="000000"/>
                    </w:rPr>
                  </w:pPr>
                  <w:r w:rsidRPr="00A10E60">
                    <w:rPr>
                      <w:b/>
                      <w:bCs/>
                      <w:color w:val="000000"/>
                    </w:rPr>
                    <w:t xml:space="preserve">Câu 2: </w:t>
                  </w:r>
                  <w:r w:rsidRPr="00A10E60">
                    <w:rPr>
                      <w:color w:val="000000"/>
                    </w:rPr>
                    <w:t>Máy đóng cọc (Hình 25.3) hoạt động như sau: Búa máy được nâng lên đến một độ cao nhất định rồi thả cho rơi xuống cọc cần đóng.</w:t>
                  </w:r>
                </w:p>
                <w:p w:rsidR="00FD43B0" w:rsidRPr="00A10E60" w:rsidRDefault="00FD43B0" w:rsidP="00A10E60">
                  <w:pPr>
                    <w:pStyle w:val="NormalWeb"/>
                    <w:spacing w:before="0" w:beforeAutospacing="0" w:after="0" w:afterAutospacing="0"/>
                    <w:jc w:val="center"/>
                    <w:rPr>
                      <w:color w:val="000000"/>
                    </w:rPr>
                  </w:pPr>
                  <w:r w:rsidRPr="00A10E60">
                    <w:rPr>
                      <w:noProof/>
                      <w:color w:val="000000"/>
                    </w:rPr>
                    <w:drawing>
                      <wp:inline distT="0" distB="0" distL="0" distR="0">
                        <wp:extent cx="1595037" cy="1932167"/>
                        <wp:effectExtent l="19050" t="0" r="5163" b="0"/>
                        <wp:docPr id="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3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97025" cy="1934575"/>
                                </a:xfrm>
                                <a:prstGeom prst="rect">
                                  <a:avLst/>
                                </a:prstGeom>
                                <a:noFill/>
                                <a:ln>
                                  <a:noFill/>
                                </a:ln>
                              </pic:spPr>
                            </pic:pic>
                          </a:graphicData>
                        </a:graphic>
                      </wp:inline>
                    </w:drawing>
                  </w:r>
                  <w:r w:rsidRPr="00A10E60">
                    <w:rPr>
                      <w:noProof/>
                      <w:color w:val="000000"/>
                    </w:rPr>
                    <w:drawing>
                      <wp:inline distT="0" distB="0" distL="0" distR="0">
                        <wp:extent cx="3045350" cy="1892410"/>
                        <wp:effectExtent l="19050" t="0" r="2650" b="0"/>
                        <wp:docPr id="7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a:picLocks noChangeAspect="1" noChangeArrowheads="1"/>
                                </pic:cNvPicPr>
                              </pic:nvPicPr>
                              <pic:blipFill>
                                <a:blip r:embed="rId540">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54567" cy="1898137"/>
                                </a:xfrm>
                                <a:prstGeom prst="rect">
                                  <a:avLst/>
                                </a:prstGeom>
                                <a:noFill/>
                                <a:ln>
                                  <a:noFill/>
                                </a:ln>
                              </pic:spPr>
                            </pic:pic>
                          </a:graphicData>
                        </a:graphic>
                      </wp:inline>
                    </w:drawing>
                  </w:r>
                </w:p>
                <w:p w:rsidR="00FD43B0" w:rsidRPr="00A10E60" w:rsidRDefault="00FD43B0" w:rsidP="00A10E60">
                  <w:pPr>
                    <w:pStyle w:val="NormalWeb"/>
                    <w:spacing w:before="0" w:beforeAutospacing="0" w:after="0" w:afterAutospacing="0"/>
                    <w:jc w:val="both"/>
                    <w:rPr>
                      <w:color w:val="000000"/>
                    </w:rPr>
                  </w:pPr>
                  <w:r w:rsidRPr="00A10E60">
                    <w:rPr>
                      <w:rStyle w:val="Strong"/>
                      <w:color w:val="000000"/>
                    </w:rPr>
                    <w:t>a.</w:t>
                  </w:r>
                  <w:r w:rsidRPr="00A10E60">
                    <w:rPr>
                      <w:color w:val="000000"/>
                    </w:rPr>
                    <w:t> Khi búa đang ở một độ cao nhất định thì năng lượng của nó tồn tại dưới dạng nào? Năng lượng đó do đâu mà có?</w:t>
                  </w:r>
                </w:p>
                <w:p w:rsidR="00FD43B0" w:rsidRPr="00A10E60" w:rsidRDefault="00FD43B0" w:rsidP="00A10E60">
                  <w:pPr>
                    <w:pStyle w:val="NormalWeb"/>
                    <w:spacing w:before="0" w:beforeAutospacing="0" w:after="0" w:afterAutospacing="0"/>
                    <w:jc w:val="both"/>
                    <w:rPr>
                      <w:color w:val="000000"/>
                    </w:rPr>
                  </w:pPr>
                  <w:r w:rsidRPr="00A10E60">
                    <w:rPr>
                      <w:rStyle w:val="Strong"/>
                      <w:color w:val="000000"/>
                    </w:rPr>
                    <w:t>b.</w:t>
                  </w:r>
                  <w:r w:rsidRPr="00A10E60">
                    <w:rPr>
                      <w:color w:val="000000"/>
                    </w:rPr>
                    <w:t> Trong quá trình rơi, năng lượng của búa chuyển từ dạng nào sang dạng nào?</w:t>
                  </w:r>
                </w:p>
                <w:p w:rsidR="00FD43B0" w:rsidRPr="00A10E60" w:rsidRDefault="00FD43B0" w:rsidP="00A10E60">
                  <w:pPr>
                    <w:pStyle w:val="NormalWeb"/>
                    <w:spacing w:before="0" w:beforeAutospacing="0" w:after="0" w:afterAutospacing="0"/>
                    <w:jc w:val="both"/>
                    <w:rPr>
                      <w:color w:val="000000"/>
                    </w:rPr>
                  </w:pPr>
                  <w:r w:rsidRPr="00A10E60">
                    <w:rPr>
                      <w:rStyle w:val="Strong"/>
                      <w:color w:val="000000"/>
                    </w:rPr>
                    <w:t>c.</w:t>
                  </w:r>
                  <w:r w:rsidRPr="00A10E60">
                    <w:rPr>
                      <w:color w:val="000000"/>
                    </w:rPr>
                    <w:t> Khi chạm vào đầu cọc thì búa sinh công để làm gì?</w:t>
                  </w:r>
                </w:p>
                <w:p w:rsidR="00FD43B0" w:rsidRPr="00A10E60" w:rsidRDefault="00FD43B0" w:rsidP="00A10E60">
                  <w:pPr>
                    <w:pStyle w:val="NormalWeb"/>
                    <w:spacing w:before="0" w:beforeAutospacing="0" w:after="0" w:afterAutospacing="0"/>
                    <w:jc w:val="both"/>
                    <w:rPr>
                      <w:color w:val="000000"/>
                    </w:rPr>
                  </w:pPr>
                  <w:r w:rsidRPr="00A10E60">
                    <w:rPr>
                      <w:b/>
                      <w:bCs/>
                      <w:color w:val="000000"/>
                    </w:rPr>
                    <w:t xml:space="preserve">Câu 3: </w:t>
                  </w:r>
                  <w:r w:rsidRPr="00A10E60">
                    <w:rPr>
                      <w:color w:val="000000"/>
                    </w:rPr>
                    <w:t>Hình 25.5 mô tả một cuốn sách được đặt trên giá sách. Hãy so sánh thế năng của cuốn sách trong hai trường hợp: gốc thế năng là sàn nhà và gốc thế năng là mặt bàn</w:t>
                  </w:r>
                </w:p>
              </w:txbxContent>
            </v:textbox>
            <w10:wrap type="none"/>
            <w10:anchorlock/>
          </v:rect>
        </w:pict>
      </w:r>
    </w:p>
    <w:p w:rsidR="00961560" w:rsidRPr="00D64948" w:rsidRDefault="00B429A7" w:rsidP="00D82EF2">
      <w:pPr>
        <w:pStyle w:val="NormalWeb"/>
        <w:spacing w:before="0" w:beforeAutospacing="0" w:after="0" w:afterAutospacing="0"/>
        <w:jc w:val="both"/>
        <w:rPr>
          <w:b/>
        </w:rPr>
      </w:pPr>
      <w:r w:rsidRPr="00B429A7">
        <w:rPr>
          <w:noProof/>
        </w:rPr>
      </w:r>
      <w:r w:rsidRPr="00B429A7">
        <w:rPr>
          <w:noProof/>
        </w:rPr>
        <w:pict>
          <v:rect id="Rectangle 13" o:spid="_x0000_s2881" alt="fb Kieu Duyen" style="width:496.45pt;height:253.6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" filled="f" strokecolor="black [3213]" strokeweight="1pt">
            <v:textbox>
              <w:txbxContent>
                <w:p w:rsidR="00FD43B0" w:rsidRPr="00A10E60" w:rsidRDefault="00FD43B0" w:rsidP="00961560">
                  <w:pPr>
                    <w:pStyle w:val="NormalWeb"/>
                    <w:spacing w:before="0" w:beforeAutospacing="0" w:after="0" w:afterAutospacing="0" w:line="276" w:lineRule="auto"/>
                    <w:jc w:val="center"/>
                    <w:rPr>
                      <w:rStyle w:val="Strong"/>
                      <w:color w:val="000000"/>
                      <w:szCs w:val="26"/>
                    </w:rPr>
                  </w:pPr>
                  <w:r w:rsidRPr="00A10E60">
                    <w:rPr>
                      <w:rStyle w:val="Strong"/>
                      <w:color w:val="000000"/>
                      <w:szCs w:val="26"/>
                    </w:rPr>
                    <w:t>PHIẾU HỌC TẬP SỐ 4</w:t>
                  </w:r>
                </w:p>
                <w:p w:rsidR="00FD43B0" w:rsidRPr="00A10E60" w:rsidRDefault="00FD43B0" w:rsidP="00961560">
                  <w:pPr>
                    <w:pStyle w:val="NormalWeb"/>
                    <w:spacing w:before="0" w:beforeAutospacing="0" w:after="0" w:afterAutospacing="0" w:line="276" w:lineRule="auto"/>
                    <w:jc w:val="both"/>
                    <w:rPr>
                      <w:rStyle w:val="Strong"/>
                      <w:b w:val="0"/>
                      <w:bCs w:val="0"/>
                      <w:color w:val="000000"/>
                      <w:szCs w:val="26"/>
                    </w:rPr>
                  </w:pPr>
                  <w:r w:rsidRPr="00A10E60">
                    <w:rPr>
                      <w:rStyle w:val="Strong"/>
                      <w:color w:val="000000"/>
                      <w:szCs w:val="26"/>
                    </w:rPr>
                    <w:t>Câu 1: Đọc mục II.2 và nêu mối liên hệ giữa thế năng và công của lực thế?</w:t>
                  </w:r>
                </w:p>
                <w:p w:rsidR="00FD43B0" w:rsidRPr="00A10E60" w:rsidRDefault="00FD43B0" w:rsidP="00961560">
                  <w:pPr>
                    <w:pStyle w:val="NormalWeb"/>
                    <w:spacing w:before="0" w:beforeAutospacing="0" w:after="0" w:afterAutospacing="0" w:line="276" w:lineRule="auto"/>
                    <w:jc w:val="both"/>
                    <w:rPr>
                      <w:color w:val="000000"/>
                      <w:szCs w:val="26"/>
                    </w:rPr>
                  </w:pPr>
                  <w:r w:rsidRPr="00A10E60">
                    <w:rPr>
                      <w:rStyle w:val="Strong"/>
                      <w:color w:val="000000"/>
                      <w:szCs w:val="26"/>
                    </w:rPr>
                    <w:t>Câu 2:</w:t>
                  </w:r>
                  <w:r w:rsidRPr="00A10E60">
                    <w:rPr>
                      <w:color w:val="000000"/>
                      <w:szCs w:val="26"/>
                    </w:rPr>
                    <w:t> Một chiếc cần cẩu xây dựng cẩu một khối vật liệu nặng 500 kg từ vị trí A ở mặt đất đến vị trí B của một tòa nhà cao tầng với các thông số cho trên Hình 25.6. Lấy gia tốc trọng trường g = 9,8 m/s</w:t>
                  </w:r>
                  <w:r w:rsidRPr="00A10E60">
                    <w:rPr>
                      <w:color w:val="000000"/>
                      <w:szCs w:val="26"/>
                      <w:vertAlign w:val="superscript"/>
                    </w:rPr>
                    <w:t>2 </w:t>
                  </w:r>
                  <w:r w:rsidRPr="00A10E60">
                    <w:rPr>
                      <w:color w:val="000000"/>
                      <w:szCs w:val="26"/>
                    </w:rPr>
                    <w:t>. Tính thế năng của khối vật liệu tại B và công mà cần cẩu đã thực hiện.</w:t>
                  </w:r>
                </w:p>
                <w:p w:rsidR="00FD43B0" w:rsidRPr="00A10E60" w:rsidRDefault="00FD43B0" w:rsidP="00961560">
                  <w:pPr>
                    <w:pStyle w:val="NormalWeb"/>
                    <w:spacing w:before="0" w:beforeAutospacing="0" w:after="0" w:afterAutospacing="0" w:line="276" w:lineRule="auto"/>
                    <w:jc w:val="both"/>
                    <w:rPr>
                      <w:color w:val="000000"/>
                      <w:szCs w:val="26"/>
                    </w:rPr>
                  </w:pPr>
                  <w:r w:rsidRPr="00A10E60">
                    <w:rPr>
                      <w:noProof/>
                      <w:color w:val="000000"/>
                      <w:szCs w:val="26"/>
                    </w:rPr>
                    <w:drawing>
                      <wp:inline distT="0" distB="0" distL="0" distR="0">
                        <wp:extent cx="2415926" cy="1661823"/>
                        <wp:effectExtent l="19050" t="0" r="3424" b="0"/>
                        <wp:docPr id="73" name="Picture 1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a:blip r:embed="rId54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36669" cy="1676091"/>
                                </a:xfrm>
                                <a:prstGeom prst="rect">
                                  <a:avLst/>
                                </a:prstGeom>
                                <a:noFill/>
                                <a:ln>
                                  <a:noFill/>
                                </a:ln>
                              </pic:spPr>
                            </pic:pic>
                          </a:graphicData>
                        </a:graphic>
                      </wp:inline>
                    </w:drawing>
                  </w:r>
                  <w:r w:rsidRPr="00A10E60">
                    <w:rPr>
                      <w:noProof/>
                      <w:color w:val="000000"/>
                      <w:szCs w:val="26"/>
                    </w:rPr>
                    <w:drawing>
                      <wp:inline distT="0" distB="0" distL="0" distR="0">
                        <wp:extent cx="2718812" cy="1009815"/>
                        <wp:effectExtent l="19050" t="0" r="5338" b="0"/>
                        <wp:docPr id="74" name="Picture 16"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graphical user interface&#10;&#10;Description automatically generated"/>
                                <pic:cNvPicPr>
                                  <a:picLocks noChangeAspect="1" noChangeArrowheads="1"/>
                                </pic:cNvPicPr>
                              </pic:nvPicPr>
                              <pic:blipFill>
                                <a:blip r:embed="rId54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26929" cy="1012830"/>
                                </a:xfrm>
                                <a:prstGeom prst="rect">
                                  <a:avLst/>
                                </a:prstGeom>
                                <a:noFill/>
                                <a:ln>
                                  <a:noFill/>
                                </a:ln>
                              </pic:spPr>
                            </pic:pic>
                          </a:graphicData>
                        </a:graphic>
                      </wp:inline>
                    </w:drawing>
                  </w:r>
                </w:p>
                <w:p w:rsidR="00FD43B0" w:rsidRPr="00A10E60" w:rsidRDefault="00FD43B0" w:rsidP="00961560">
                  <w:pPr>
                    <w:pStyle w:val="NormalWeb"/>
                    <w:spacing w:before="0" w:beforeAutospacing="0" w:after="0" w:afterAutospacing="0" w:line="276" w:lineRule="auto"/>
                    <w:jc w:val="both"/>
                    <w:rPr>
                      <w:color w:val="000000"/>
                      <w:szCs w:val="26"/>
                    </w:rPr>
                  </w:pPr>
                  <w:r w:rsidRPr="00A10E60">
                    <w:rPr>
                      <w:rStyle w:val="Strong"/>
                      <w:color w:val="000000"/>
                      <w:szCs w:val="26"/>
                    </w:rPr>
                    <w:t>Câu 3:</w:t>
                  </w:r>
                  <w:r w:rsidRPr="00A10E60">
                    <w:rPr>
                      <w:color w:val="000000"/>
                      <w:szCs w:val="26"/>
                    </w:rPr>
                    <w:t> Hãy chứng minh có thể dùng một mặt phẳng nghiêng để đưa một vật lên cao với một lực nhỏ hơn trọng lượng của vật (Hình 25.7). Coi ma sát không đáng kể.</w:t>
                  </w:r>
                </w:p>
              </w:txbxContent>
            </v:textbox>
            <w10:wrap type="none"/>
            <w10:anchorlock/>
          </v:rect>
        </w:pict>
      </w:r>
    </w:p>
    <w:p w:rsidR="00961560" w:rsidRPr="00D64948" w:rsidRDefault="00961560" w:rsidP="00D82EF2">
      <w:pPr>
        <w:pStyle w:val="NormalWeb"/>
        <w:spacing w:before="0" w:beforeAutospacing="0" w:after="0" w:afterAutospacing="0"/>
        <w:jc w:val="both"/>
        <w:rPr>
          <w:b/>
        </w:rPr>
      </w:pPr>
    </w:p>
    <w:p w:rsidR="00961560" w:rsidRPr="00D64948" w:rsidRDefault="00B429A7" w:rsidP="00D82EF2">
      <w:pPr>
        <w:pStyle w:val="NormalWeb"/>
        <w:spacing w:before="0" w:beforeAutospacing="0" w:after="0" w:afterAutospacing="0"/>
        <w:jc w:val="both"/>
        <w:rPr>
          <w:b/>
        </w:rPr>
      </w:pPr>
      <w:r w:rsidRPr="00B429A7">
        <w:rPr>
          <w:noProof/>
        </w:rPr>
      </w:r>
      <w:r w:rsidRPr="00B429A7">
        <w:rPr>
          <w:noProof/>
        </w:rPr>
        <w:pict>
          <v:rect id="Rectangle 27" o:spid="_x0000_s2880" alt="fb Kieu Duyen" style="width:497pt;height:520.55pt;visibility:visibl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" filled="f" strokecolor="black [3213]" strokeweight="1pt">
            <v:textbox>
              <w:txbxContent>
                <w:p w:rsidR="00FD43B0" w:rsidRPr="00961560" w:rsidRDefault="00FD43B0" w:rsidP="00A10E60">
                  <w:pPr>
                    <w:pStyle w:val="NormalWeb"/>
                    <w:spacing w:before="0" w:beforeAutospacing="0" w:after="0" w:afterAutospacing="0"/>
                    <w:jc w:val="center"/>
                    <w:rPr>
                      <w:rStyle w:val="Strong"/>
                      <w:color w:val="000000" w:themeColor="text1"/>
                    </w:rPr>
                  </w:pPr>
                  <w:r w:rsidRPr="00961560">
                    <w:rPr>
                      <w:rStyle w:val="Strong"/>
                      <w:color w:val="000000" w:themeColor="text1"/>
                    </w:rPr>
                    <w:t>PHIẾU HỌC TẬP SỐ 5</w:t>
                  </w:r>
                </w:p>
                <w:p w:rsidR="00FD43B0" w:rsidRPr="00961560" w:rsidRDefault="00FD43B0" w:rsidP="00A10E60">
                  <w:pPr>
                    <w:pStyle w:val="ListParagraph"/>
                    <w:numPr>
                      <w:ilvl w:val="0"/>
                      <w:numId w:val="74"/>
                    </w:numPr>
                    <w:tabs>
                      <w:tab w:val="left" w:pos="90"/>
                    </w:tabs>
                    <w:jc w:val="both"/>
                    <w:rPr>
                      <w:color w:val="000000" w:themeColor="text1"/>
                      <w:sz w:val="24"/>
                      <w:szCs w:val="24"/>
                      <w:lang w:val="vi-VN"/>
                    </w:rPr>
                  </w:pPr>
                  <w:r w:rsidRPr="00961560">
                    <w:rPr>
                      <w:color w:val="000000" w:themeColor="text1"/>
                      <w:sz w:val="24"/>
                      <w:szCs w:val="24"/>
                      <w:lang w:val="vi-VN"/>
                    </w:rPr>
                    <w:t>Động năng là đại lượng:</w:t>
                  </w:r>
                </w:p>
                <w:p w:rsidR="00FD43B0" w:rsidRPr="00961560" w:rsidRDefault="00FD43B0" w:rsidP="00A10E60">
                  <w:pPr>
                    <w:tabs>
                      <w:tab w:val="left" w:pos="90"/>
                      <w:tab w:val="left" w:pos="5670"/>
                    </w:tabs>
                    <w:spacing w:after="0" w:line="240" w:lineRule="auto"/>
                    <w:jc w:val="both"/>
                    <w:rPr>
                      <w:color w:val="000000" w:themeColor="text1"/>
                      <w:szCs w:val="24"/>
                      <w:lang w:val="vi-VN"/>
                    </w:rPr>
                  </w:pPr>
                  <w:r w:rsidRPr="00961560">
                    <w:rPr>
                      <w:b/>
                      <w:color w:val="000000" w:themeColor="text1"/>
                      <w:szCs w:val="24"/>
                      <w:lang w:val="vi-VN"/>
                    </w:rPr>
                    <w:t xml:space="preserve">A. </w:t>
                  </w:r>
                  <w:r w:rsidRPr="00961560">
                    <w:rPr>
                      <w:color w:val="000000" w:themeColor="text1"/>
                      <w:szCs w:val="24"/>
                      <w:lang w:val="vi-VN"/>
                    </w:rPr>
                    <w:t xml:space="preserve">Vô hướng, luôn dương.                 </w:t>
                  </w:r>
                  <w:r>
                    <w:rPr>
                      <w:color w:val="000000" w:themeColor="text1"/>
                      <w:szCs w:val="24"/>
                    </w:rPr>
                    <w:t xml:space="preserve">       </w:t>
                  </w:r>
                  <w:r w:rsidRPr="00961560">
                    <w:rPr>
                      <w:color w:val="000000" w:themeColor="text1"/>
                      <w:szCs w:val="24"/>
                      <w:lang w:val="vi-VN"/>
                    </w:rPr>
                    <w:t xml:space="preserve"> </w:t>
                  </w:r>
                  <w:r w:rsidRPr="00961560">
                    <w:rPr>
                      <w:b/>
                      <w:color w:val="000000" w:themeColor="text1"/>
                      <w:szCs w:val="24"/>
                      <w:u w:val="single"/>
                      <w:lang w:val="vi-VN"/>
                    </w:rPr>
                    <w:t>B.</w:t>
                  </w:r>
                  <w:r w:rsidRPr="00961560">
                    <w:rPr>
                      <w:color w:val="000000" w:themeColor="text1"/>
                      <w:szCs w:val="24"/>
                      <w:lang w:val="vi-VN"/>
                    </w:rPr>
                    <w:t>Vô hướng, có thể dương hoặc bằng không.</w:t>
                  </w:r>
                </w:p>
                <w:p w:rsidR="00FD43B0" w:rsidRPr="00961560" w:rsidRDefault="00FD43B0" w:rsidP="00A10E60">
                  <w:pPr>
                    <w:tabs>
                      <w:tab w:val="left" w:pos="90"/>
                      <w:tab w:val="left" w:pos="3960"/>
                    </w:tabs>
                    <w:spacing w:after="0" w:line="240" w:lineRule="auto"/>
                    <w:jc w:val="both"/>
                    <w:rPr>
                      <w:color w:val="000000" w:themeColor="text1"/>
                      <w:szCs w:val="24"/>
                      <w:lang w:val="vi-VN"/>
                    </w:rPr>
                  </w:pPr>
                  <w:r w:rsidRPr="00961560">
                    <w:rPr>
                      <w:b/>
                      <w:color w:val="000000" w:themeColor="text1"/>
                      <w:szCs w:val="24"/>
                      <w:lang w:val="vi-VN"/>
                    </w:rPr>
                    <w:t xml:space="preserve">C. </w:t>
                  </w:r>
                  <w:r w:rsidRPr="00961560">
                    <w:rPr>
                      <w:color w:val="000000" w:themeColor="text1"/>
                      <w:szCs w:val="24"/>
                      <w:lang w:val="vi-VN"/>
                    </w:rPr>
                    <w:t>Véc tơ, luôn dương.</w:t>
                  </w:r>
                  <w:r w:rsidRPr="00961560">
                    <w:rPr>
                      <w:color w:val="000000" w:themeColor="text1"/>
                      <w:szCs w:val="24"/>
                      <w:lang w:val="vi-VN"/>
                    </w:rPr>
                    <w:tab/>
                  </w:r>
                  <w:r>
                    <w:rPr>
                      <w:color w:val="000000" w:themeColor="text1"/>
                      <w:szCs w:val="24"/>
                    </w:rPr>
                    <w:t xml:space="preserve"> </w:t>
                  </w:r>
                  <w:r w:rsidRPr="00961560">
                    <w:rPr>
                      <w:b/>
                      <w:color w:val="000000" w:themeColor="text1"/>
                      <w:szCs w:val="24"/>
                      <w:lang w:val="vi-VN"/>
                    </w:rPr>
                    <w:t xml:space="preserve">D. </w:t>
                  </w:r>
                  <w:r w:rsidRPr="00961560">
                    <w:rPr>
                      <w:color w:val="000000" w:themeColor="text1"/>
                      <w:szCs w:val="24"/>
                      <w:lang w:val="vi-VN"/>
                    </w:rPr>
                    <w:t>Véc tơ, luôn dương hoặc bằng không.</w:t>
                  </w:r>
                </w:p>
                <w:p w:rsidR="00FD43B0" w:rsidRPr="00961560" w:rsidRDefault="00FD43B0" w:rsidP="00A10E60">
                  <w:pPr>
                    <w:pStyle w:val="ListParagraph"/>
                    <w:numPr>
                      <w:ilvl w:val="0"/>
                      <w:numId w:val="74"/>
                    </w:numPr>
                    <w:tabs>
                      <w:tab w:val="left" w:pos="90"/>
                    </w:tabs>
                    <w:jc w:val="both"/>
                    <w:rPr>
                      <w:color w:val="000000" w:themeColor="text1"/>
                      <w:sz w:val="24"/>
                      <w:szCs w:val="24"/>
                      <w:lang w:val="vi-VN"/>
                    </w:rPr>
                  </w:pPr>
                  <w:r w:rsidRPr="00961560">
                    <w:rPr>
                      <w:color w:val="000000" w:themeColor="text1"/>
                      <w:sz w:val="24"/>
                      <w:szCs w:val="24"/>
                      <w:lang w:val="vi-VN"/>
                    </w:rPr>
                    <w:t xml:space="preserve">Khẳng định nào sau đây là </w:t>
                  </w:r>
                  <w:r w:rsidRPr="00961560">
                    <w:rPr>
                      <w:b/>
                      <w:color w:val="000000" w:themeColor="text1"/>
                      <w:sz w:val="24"/>
                      <w:szCs w:val="24"/>
                      <w:lang w:val="vi-VN"/>
                    </w:rPr>
                    <w:t>đúng</w:t>
                  </w:r>
                  <w:r w:rsidRPr="00961560">
                    <w:rPr>
                      <w:color w:val="000000" w:themeColor="text1"/>
                      <w:sz w:val="24"/>
                      <w:szCs w:val="24"/>
                      <w:lang w:val="vi-VN"/>
                    </w:rPr>
                    <w:t>?</w:t>
                  </w:r>
                </w:p>
                <w:p w:rsidR="00FD43B0" w:rsidRPr="00961560" w:rsidRDefault="00FD43B0" w:rsidP="00A10E60">
                  <w:pPr>
                    <w:tabs>
                      <w:tab w:val="left" w:pos="90"/>
                    </w:tabs>
                    <w:spacing w:after="0" w:line="240" w:lineRule="auto"/>
                    <w:jc w:val="both"/>
                    <w:rPr>
                      <w:color w:val="000000" w:themeColor="text1"/>
                      <w:szCs w:val="24"/>
                      <w:lang w:val="vi-VN"/>
                    </w:rPr>
                  </w:pPr>
                  <w:r w:rsidRPr="00961560">
                    <w:rPr>
                      <w:b/>
                      <w:color w:val="000000" w:themeColor="text1"/>
                      <w:szCs w:val="24"/>
                      <w:lang w:val="vi-VN"/>
                    </w:rPr>
                    <w:t xml:space="preserve">A. </w:t>
                  </w:r>
                  <w:r w:rsidRPr="00961560">
                    <w:rPr>
                      <w:color w:val="000000" w:themeColor="text1"/>
                      <w:szCs w:val="24"/>
                      <w:lang w:val="vi-VN"/>
                    </w:rPr>
                    <w:t>Động năng là đại lượng vô hướng và có giá trị bằng tích của khối lượng và bình phương vận tốc của vật.</w:t>
                  </w:r>
                </w:p>
                <w:p w:rsidR="00FD43B0" w:rsidRPr="00961560" w:rsidRDefault="00FD43B0" w:rsidP="00A10E60">
                  <w:pPr>
                    <w:tabs>
                      <w:tab w:val="left" w:pos="90"/>
                    </w:tabs>
                    <w:spacing w:after="0" w:line="240" w:lineRule="auto"/>
                    <w:jc w:val="both"/>
                    <w:rPr>
                      <w:color w:val="000000" w:themeColor="text1"/>
                      <w:szCs w:val="24"/>
                      <w:lang w:val="vi-VN"/>
                    </w:rPr>
                  </w:pPr>
                  <w:r w:rsidRPr="00961560">
                    <w:rPr>
                      <w:b/>
                      <w:color w:val="000000" w:themeColor="text1"/>
                      <w:szCs w:val="24"/>
                      <w:lang w:val="vi-VN"/>
                    </w:rPr>
                    <w:t xml:space="preserve">B. </w:t>
                  </w:r>
                  <w:r w:rsidRPr="00961560">
                    <w:rPr>
                      <w:color w:val="000000" w:themeColor="text1"/>
                      <w:szCs w:val="24"/>
                      <w:lang w:val="vi-VN"/>
                    </w:rPr>
                    <w:t>Động năng là đại lượng vectơ và có giá trị bằng tích của khối lượng và bình phương vận tốc của vật.</w:t>
                  </w:r>
                </w:p>
                <w:p w:rsidR="00FD43B0" w:rsidRPr="00961560" w:rsidRDefault="00FD43B0" w:rsidP="00A10E60">
                  <w:pPr>
                    <w:tabs>
                      <w:tab w:val="left" w:pos="90"/>
                    </w:tabs>
                    <w:spacing w:after="0" w:line="240" w:lineRule="auto"/>
                    <w:jc w:val="both"/>
                    <w:rPr>
                      <w:color w:val="000000" w:themeColor="text1"/>
                      <w:szCs w:val="24"/>
                      <w:lang w:val="vi-VN"/>
                    </w:rPr>
                  </w:pPr>
                  <w:r w:rsidRPr="00961560">
                    <w:rPr>
                      <w:b/>
                      <w:color w:val="000000" w:themeColor="text1"/>
                      <w:szCs w:val="24"/>
                      <w:u w:val="single"/>
                      <w:lang w:val="vi-VN"/>
                    </w:rPr>
                    <w:t>C.</w:t>
                  </w:r>
                  <w:r w:rsidRPr="00961560">
                    <w:rPr>
                      <w:color w:val="000000" w:themeColor="text1"/>
                      <w:szCs w:val="24"/>
                      <w:lang w:val="vi-VN"/>
                    </w:rPr>
                    <w:t>Động năng là đại lượng vô hướng và có giá trị bằng một nữa tích của khối lượng và bình phương vận tốc của vật.</w:t>
                  </w:r>
                </w:p>
                <w:p w:rsidR="00FD43B0" w:rsidRPr="00961560" w:rsidRDefault="00FD43B0" w:rsidP="00A10E60">
                  <w:pPr>
                    <w:tabs>
                      <w:tab w:val="left" w:pos="90"/>
                    </w:tabs>
                    <w:spacing w:after="0" w:line="240" w:lineRule="auto"/>
                    <w:jc w:val="both"/>
                    <w:rPr>
                      <w:color w:val="000000" w:themeColor="text1"/>
                      <w:szCs w:val="24"/>
                    </w:rPr>
                  </w:pPr>
                  <w:r w:rsidRPr="00961560">
                    <w:rPr>
                      <w:b/>
                      <w:color w:val="000000" w:themeColor="text1"/>
                      <w:szCs w:val="24"/>
                      <w:lang w:val="vi-VN"/>
                    </w:rPr>
                    <w:t xml:space="preserve">D. </w:t>
                  </w:r>
                  <w:r w:rsidRPr="00961560">
                    <w:rPr>
                      <w:color w:val="000000" w:themeColor="text1"/>
                      <w:szCs w:val="24"/>
                      <w:lang w:val="vi-VN"/>
                    </w:rPr>
                    <w:t>Động năng là đại lượng vectơ và có giá trị bằng một nữa tích của khối lượng và bình phương vận tốc của vật.</w:t>
                  </w:r>
                </w:p>
                <w:p w:rsidR="00FD43B0" w:rsidRPr="00961560" w:rsidRDefault="00FD43B0" w:rsidP="00A10E60">
                  <w:pPr>
                    <w:pStyle w:val="ListParagraph"/>
                    <w:numPr>
                      <w:ilvl w:val="0"/>
                      <w:numId w:val="74"/>
                    </w:numPr>
                    <w:tabs>
                      <w:tab w:val="left" w:pos="90"/>
                    </w:tabs>
                    <w:jc w:val="both"/>
                    <w:rPr>
                      <w:color w:val="000000" w:themeColor="text1"/>
                      <w:sz w:val="24"/>
                      <w:szCs w:val="24"/>
                      <w:lang w:val="vi-VN"/>
                    </w:rPr>
                  </w:pPr>
                  <w:r w:rsidRPr="00961560">
                    <w:rPr>
                      <w:color w:val="000000" w:themeColor="text1"/>
                      <w:sz w:val="24"/>
                      <w:szCs w:val="24"/>
                      <w:lang w:val="vi-VN"/>
                    </w:rPr>
                    <w:t>Biểu thức tính  động năng của vật là:</w:t>
                  </w:r>
                </w:p>
                <w:p w:rsidR="00FD43B0" w:rsidRPr="00961560" w:rsidRDefault="00FD43B0" w:rsidP="00A10E60">
                  <w:pPr>
                    <w:tabs>
                      <w:tab w:val="left" w:pos="90"/>
                      <w:tab w:val="left" w:pos="2835"/>
                      <w:tab w:val="left" w:pos="5670"/>
                      <w:tab w:val="left" w:pos="8505"/>
                    </w:tabs>
                    <w:spacing w:after="0" w:line="240" w:lineRule="auto"/>
                    <w:jc w:val="both"/>
                    <w:rPr>
                      <w:color w:val="000000" w:themeColor="text1"/>
                      <w:szCs w:val="24"/>
                    </w:rPr>
                  </w:pPr>
                  <w:r w:rsidRPr="00961560">
                    <w:rPr>
                      <w:b/>
                      <w:color w:val="000000" w:themeColor="text1"/>
                      <w:szCs w:val="24"/>
                      <w:lang w:val="vi-VN"/>
                    </w:rPr>
                    <w:t xml:space="preserve">A. </w:t>
                  </w:r>
                  <w:r w:rsidRPr="00961560">
                    <w:rPr>
                      <w:color w:val="000000" w:themeColor="text1"/>
                      <w:szCs w:val="24"/>
                      <w:lang w:val="vi-VN"/>
                    </w:rPr>
                    <w:t>W</w:t>
                  </w:r>
                  <w:r w:rsidRPr="00961560">
                    <w:rPr>
                      <w:color w:val="000000" w:themeColor="text1"/>
                      <w:szCs w:val="24"/>
                      <w:vertAlign w:val="subscript"/>
                      <w:lang w:val="vi-VN"/>
                    </w:rPr>
                    <w:t>đ</w:t>
                  </w:r>
                  <w:r w:rsidRPr="00961560">
                    <w:rPr>
                      <w:color w:val="000000" w:themeColor="text1"/>
                      <w:szCs w:val="24"/>
                      <w:lang w:val="vi-VN"/>
                    </w:rPr>
                    <w:t xml:space="preserve"> = mv        </w:t>
                  </w:r>
                  <w:r w:rsidRPr="00961560">
                    <w:rPr>
                      <w:b/>
                      <w:color w:val="000000" w:themeColor="text1"/>
                      <w:szCs w:val="24"/>
                      <w:lang w:val="vi-VN"/>
                    </w:rPr>
                    <w:t xml:space="preserve">B. </w:t>
                  </w:r>
                  <w:r w:rsidRPr="00961560">
                    <w:rPr>
                      <w:color w:val="000000" w:themeColor="text1"/>
                      <w:szCs w:val="24"/>
                      <w:lang w:val="vi-VN"/>
                    </w:rPr>
                    <w:t>W</w:t>
                  </w:r>
                  <w:r w:rsidRPr="00961560">
                    <w:rPr>
                      <w:color w:val="000000" w:themeColor="text1"/>
                      <w:szCs w:val="24"/>
                      <w:vertAlign w:val="subscript"/>
                      <w:lang w:val="vi-VN"/>
                    </w:rPr>
                    <w:t>đ</w:t>
                  </w:r>
                  <w:r w:rsidRPr="00961560">
                    <w:rPr>
                      <w:color w:val="000000" w:themeColor="text1"/>
                      <w:szCs w:val="24"/>
                      <w:lang w:val="vi-VN"/>
                    </w:rPr>
                    <w:t xml:space="preserve"> = mv</w:t>
                  </w:r>
                  <w:r w:rsidRPr="00961560">
                    <w:rPr>
                      <w:color w:val="000000" w:themeColor="text1"/>
                      <w:szCs w:val="24"/>
                      <w:vertAlign w:val="superscript"/>
                      <w:lang w:val="vi-VN"/>
                    </w:rPr>
                    <w:t>2</w:t>
                  </w:r>
                  <w:r>
                    <w:rPr>
                      <w:color w:val="000000" w:themeColor="text1"/>
                      <w:szCs w:val="24"/>
                      <w:vertAlign w:val="superscript"/>
                    </w:rPr>
                    <w:t xml:space="preserve">                         </w:t>
                  </w:r>
                  <w:r w:rsidRPr="00961560">
                    <w:rPr>
                      <w:b/>
                      <w:color w:val="000000" w:themeColor="text1"/>
                      <w:szCs w:val="24"/>
                      <w:u w:val="single"/>
                      <w:lang w:val="vi-VN"/>
                    </w:rPr>
                    <w:t>C.</w:t>
                  </w:r>
                  <w:r w:rsidRPr="00961560">
                    <w:rPr>
                      <w:color w:val="000000" w:themeColor="text1"/>
                      <w:szCs w:val="24"/>
                      <w:lang w:val="vi-VN"/>
                    </w:rPr>
                    <w:t>W</w:t>
                  </w:r>
                  <w:r w:rsidRPr="00961560">
                    <w:rPr>
                      <w:color w:val="000000" w:themeColor="text1"/>
                      <w:szCs w:val="24"/>
                      <w:vertAlign w:val="subscript"/>
                      <w:lang w:val="vi-VN"/>
                    </w:rPr>
                    <w:t>đ</w:t>
                  </w:r>
                  <w:r w:rsidRPr="00961560">
                    <w:rPr>
                      <w:color w:val="000000" w:themeColor="text1"/>
                      <w:szCs w:val="24"/>
                      <w:lang w:val="vi-VN"/>
                    </w:rPr>
                    <w:t xml:space="preserve"> = mv</w:t>
                  </w:r>
                  <w:r w:rsidRPr="00961560">
                    <w:rPr>
                      <w:color w:val="000000" w:themeColor="text1"/>
                      <w:szCs w:val="24"/>
                      <w:vertAlign w:val="superscript"/>
                      <w:lang w:val="vi-VN"/>
                    </w:rPr>
                    <w:t>2</w:t>
                  </w:r>
                  <w:r w:rsidRPr="00961560">
                    <w:rPr>
                      <w:color w:val="000000" w:themeColor="text1"/>
                      <w:szCs w:val="24"/>
                      <w:lang w:val="vi-VN"/>
                    </w:rPr>
                    <w:t>/2</w:t>
                  </w:r>
                  <w:r>
                    <w:rPr>
                      <w:color w:val="000000" w:themeColor="text1"/>
                      <w:szCs w:val="24"/>
                    </w:rPr>
                    <w:t xml:space="preserve">                      </w:t>
                  </w:r>
                  <w:r w:rsidRPr="00961560">
                    <w:rPr>
                      <w:b/>
                      <w:color w:val="000000" w:themeColor="text1"/>
                      <w:szCs w:val="24"/>
                      <w:lang w:val="vi-VN"/>
                    </w:rPr>
                    <w:t xml:space="preserve">D. </w:t>
                  </w:r>
                  <w:r w:rsidRPr="00961560">
                    <w:rPr>
                      <w:color w:val="000000" w:themeColor="text1"/>
                      <w:szCs w:val="24"/>
                      <w:lang w:val="vi-VN"/>
                    </w:rPr>
                    <w:t>W</w:t>
                  </w:r>
                  <w:r w:rsidRPr="00961560">
                    <w:rPr>
                      <w:color w:val="000000" w:themeColor="text1"/>
                      <w:szCs w:val="24"/>
                      <w:vertAlign w:val="subscript"/>
                      <w:lang w:val="vi-VN"/>
                    </w:rPr>
                    <w:t>đ</w:t>
                  </w:r>
                  <w:r w:rsidRPr="00961560">
                    <w:rPr>
                      <w:color w:val="000000" w:themeColor="text1"/>
                      <w:szCs w:val="24"/>
                      <w:lang w:val="vi-VN"/>
                    </w:rPr>
                    <w:t xml:space="preserve"> = mv/2 </w:t>
                  </w:r>
                </w:p>
                <w:p w:rsidR="00FD43B0" w:rsidRPr="00961560" w:rsidRDefault="00FD43B0" w:rsidP="00A10E60">
                  <w:pPr>
                    <w:pStyle w:val="ListParagraph"/>
                    <w:numPr>
                      <w:ilvl w:val="0"/>
                      <w:numId w:val="74"/>
                    </w:numPr>
                    <w:tabs>
                      <w:tab w:val="left" w:pos="90"/>
                    </w:tabs>
                    <w:jc w:val="both"/>
                    <w:rPr>
                      <w:color w:val="000000" w:themeColor="text1"/>
                      <w:sz w:val="24"/>
                      <w:szCs w:val="24"/>
                      <w:lang w:val="vi-VN"/>
                    </w:rPr>
                  </w:pPr>
                  <w:r w:rsidRPr="00961560">
                    <w:rPr>
                      <w:color w:val="000000" w:themeColor="text1"/>
                      <w:sz w:val="24"/>
                      <w:szCs w:val="24"/>
                      <w:lang w:val="vi-VN"/>
                    </w:rPr>
                    <w:t xml:space="preserve">Đơn vị nào sau đây </w:t>
                  </w:r>
                  <w:r w:rsidRPr="00961560">
                    <w:rPr>
                      <w:b/>
                      <w:color w:val="000000" w:themeColor="text1"/>
                      <w:sz w:val="24"/>
                      <w:szCs w:val="24"/>
                      <w:lang w:val="vi-VN"/>
                    </w:rPr>
                    <w:t>không</w:t>
                  </w:r>
                  <w:r w:rsidRPr="00961560">
                    <w:rPr>
                      <w:color w:val="000000" w:themeColor="text1"/>
                      <w:sz w:val="24"/>
                      <w:szCs w:val="24"/>
                      <w:lang w:val="vi-VN"/>
                    </w:rPr>
                    <w:t xml:space="preserve"> phải đơn vị của động năng?</w:t>
                  </w:r>
                </w:p>
                <w:p w:rsidR="00FD43B0" w:rsidRPr="00961560" w:rsidRDefault="00FD43B0" w:rsidP="00A10E60">
                  <w:pPr>
                    <w:tabs>
                      <w:tab w:val="left" w:pos="90"/>
                      <w:tab w:val="left" w:pos="2835"/>
                      <w:tab w:val="left" w:pos="5670"/>
                      <w:tab w:val="left" w:pos="8505"/>
                    </w:tabs>
                    <w:spacing w:after="0" w:line="240" w:lineRule="auto"/>
                    <w:jc w:val="both"/>
                    <w:rPr>
                      <w:color w:val="000000" w:themeColor="text1"/>
                      <w:szCs w:val="24"/>
                    </w:rPr>
                  </w:pPr>
                  <w:r w:rsidRPr="00961560">
                    <w:rPr>
                      <w:b/>
                      <w:color w:val="000000" w:themeColor="text1"/>
                      <w:szCs w:val="24"/>
                    </w:rPr>
                    <w:t xml:space="preserve">A. </w:t>
                  </w:r>
                  <w:r>
                    <w:rPr>
                      <w:color w:val="000000" w:themeColor="text1"/>
                      <w:szCs w:val="24"/>
                    </w:rPr>
                    <w:t xml:space="preserve">J.                   </w:t>
                  </w:r>
                  <w:r w:rsidRPr="00961560">
                    <w:rPr>
                      <w:b/>
                      <w:color w:val="000000" w:themeColor="text1"/>
                      <w:szCs w:val="24"/>
                    </w:rPr>
                    <w:t xml:space="preserve">B. </w:t>
                  </w:r>
                  <w:r w:rsidRPr="00961560">
                    <w:rPr>
                      <w:color w:val="000000" w:themeColor="text1"/>
                      <w:szCs w:val="24"/>
                    </w:rPr>
                    <w:t>Kg.m</w:t>
                  </w:r>
                  <w:r w:rsidRPr="00961560">
                    <w:rPr>
                      <w:color w:val="000000" w:themeColor="text1"/>
                      <w:szCs w:val="24"/>
                      <w:vertAlign w:val="superscript"/>
                    </w:rPr>
                    <w:t>2</w:t>
                  </w:r>
                  <w:r w:rsidRPr="00961560">
                    <w:rPr>
                      <w:color w:val="000000" w:themeColor="text1"/>
                      <w:szCs w:val="24"/>
                    </w:rPr>
                    <w:t>/s</w:t>
                  </w:r>
                  <w:r w:rsidRPr="00961560">
                    <w:rPr>
                      <w:color w:val="000000" w:themeColor="text1"/>
                      <w:szCs w:val="24"/>
                      <w:vertAlign w:val="superscript"/>
                    </w:rPr>
                    <w:t>2</w:t>
                  </w:r>
                  <w:r>
                    <w:rPr>
                      <w:color w:val="000000" w:themeColor="text1"/>
                      <w:szCs w:val="24"/>
                    </w:rPr>
                    <w:t xml:space="preserve">.              </w:t>
                  </w:r>
                  <w:r w:rsidRPr="00961560">
                    <w:rPr>
                      <w:b/>
                      <w:color w:val="000000" w:themeColor="text1"/>
                      <w:szCs w:val="24"/>
                    </w:rPr>
                    <w:t xml:space="preserve">C. </w:t>
                  </w:r>
                  <w:r w:rsidRPr="00961560">
                    <w:rPr>
                      <w:color w:val="000000" w:themeColor="text1"/>
                      <w:szCs w:val="24"/>
                    </w:rPr>
                    <w:t xml:space="preserve">N.m.             </w:t>
                  </w:r>
                  <w:r w:rsidRPr="00961560">
                    <w:rPr>
                      <w:b/>
                      <w:color w:val="000000" w:themeColor="text1"/>
                      <w:szCs w:val="24"/>
                      <w:u w:val="single"/>
                    </w:rPr>
                    <w:t>D</w:t>
                  </w:r>
                  <w:r w:rsidRPr="00961560">
                    <w:rPr>
                      <w:b/>
                      <w:color w:val="000000" w:themeColor="text1"/>
                      <w:szCs w:val="24"/>
                    </w:rPr>
                    <w:t xml:space="preserve">. </w:t>
                  </w:r>
                  <w:r w:rsidRPr="00961560">
                    <w:rPr>
                      <w:color w:val="000000" w:themeColor="text1"/>
                      <w:szCs w:val="24"/>
                    </w:rPr>
                    <w:t>N.s.</w:t>
                  </w:r>
                </w:p>
                <w:p w:rsidR="00FD43B0" w:rsidRPr="00961560" w:rsidRDefault="00FD43B0" w:rsidP="00A10E60">
                  <w:pPr>
                    <w:numPr>
                      <w:ilvl w:val="0"/>
                      <w:numId w:val="74"/>
                    </w:numPr>
                    <w:tabs>
                      <w:tab w:val="left" w:pos="90"/>
                    </w:tabs>
                    <w:spacing w:after="0" w:line="240" w:lineRule="auto"/>
                    <w:jc w:val="both"/>
                    <w:rPr>
                      <w:color w:val="000000" w:themeColor="text1"/>
                      <w:szCs w:val="24"/>
                    </w:rPr>
                  </w:pPr>
                  <w:r w:rsidRPr="00961560">
                    <w:rPr>
                      <w:color w:val="000000" w:themeColor="text1"/>
                      <w:szCs w:val="24"/>
                    </w:rPr>
                    <w:t>Tìm câu sai. Động năng của một vật không đổi khi</w:t>
                  </w:r>
                </w:p>
                <w:p w:rsidR="00FD43B0" w:rsidRPr="00961560" w:rsidRDefault="00FD43B0" w:rsidP="00A10E60">
                  <w:pPr>
                    <w:tabs>
                      <w:tab w:val="left" w:pos="90"/>
                      <w:tab w:val="left" w:pos="2835"/>
                      <w:tab w:val="left" w:pos="5670"/>
                      <w:tab w:val="left" w:pos="8505"/>
                    </w:tabs>
                    <w:spacing w:after="0" w:line="240" w:lineRule="auto"/>
                    <w:jc w:val="both"/>
                    <w:rPr>
                      <w:color w:val="000000" w:themeColor="text1"/>
                      <w:szCs w:val="24"/>
                    </w:rPr>
                  </w:pPr>
                  <w:r w:rsidRPr="00961560">
                    <w:rPr>
                      <w:b/>
                      <w:color w:val="000000" w:themeColor="text1"/>
                      <w:szCs w:val="24"/>
                    </w:rPr>
                    <w:t>A.</w:t>
                  </w:r>
                  <w:r w:rsidRPr="00961560">
                    <w:rPr>
                      <w:color w:val="000000" w:themeColor="text1"/>
                      <w:szCs w:val="24"/>
                    </w:rPr>
                    <w:t xml:space="preserve"> chuyển động thẳng đều.</w:t>
                  </w:r>
                  <w:r w:rsidRPr="00961560">
                    <w:rPr>
                      <w:color w:val="000000" w:themeColor="text1"/>
                      <w:szCs w:val="24"/>
                    </w:rPr>
                    <w:tab/>
                  </w:r>
                  <w:r w:rsidRPr="00961560">
                    <w:rPr>
                      <w:color w:val="000000" w:themeColor="text1"/>
                      <w:szCs w:val="24"/>
                    </w:rPr>
                    <w:tab/>
                  </w:r>
                  <w:r w:rsidRPr="00961560">
                    <w:rPr>
                      <w:b/>
                      <w:color w:val="000000" w:themeColor="text1"/>
                      <w:szCs w:val="24"/>
                    </w:rPr>
                    <w:t>B.</w:t>
                  </w:r>
                  <w:r w:rsidRPr="00961560">
                    <w:rPr>
                      <w:color w:val="000000" w:themeColor="text1"/>
                      <w:szCs w:val="24"/>
                    </w:rPr>
                    <w:t xml:space="preserve"> chuyển động tròn đều.</w:t>
                  </w:r>
                  <w:r w:rsidRPr="00961560">
                    <w:rPr>
                      <w:color w:val="000000" w:themeColor="text1"/>
                      <w:szCs w:val="24"/>
                    </w:rPr>
                    <w:tab/>
                  </w:r>
                </w:p>
                <w:p w:rsidR="00FD43B0" w:rsidRPr="00961560" w:rsidRDefault="00FD43B0" w:rsidP="00A10E60">
                  <w:pPr>
                    <w:tabs>
                      <w:tab w:val="left" w:pos="90"/>
                      <w:tab w:val="left" w:pos="2835"/>
                      <w:tab w:val="left" w:pos="5670"/>
                      <w:tab w:val="left" w:pos="8505"/>
                    </w:tabs>
                    <w:spacing w:after="0" w:line="240" w:lineRule="auto"/>
                    <w:jc w:val="both"/>
                    <w:rPr>
                      <w:color w:val="000000" w:themeColor="text1"/>
                      <w:szCs w:val="24"/>
                    </w:rPr>
                  </w:pPr>
                  <w:r w:rsidRPr="00961560">
                    <w:rPr>
                      <w:b/>
                      <w:color w:val="000000" w:themeColor="text1"/>
                      <w:szCs w:val="24"/>
                    </w:rPr>
                    <w:t>C.</w:t>
                  </w:r>
                  <w:r w:rsidRPr="00961560">
                    <w:rPr>
                      <w:color w:val="000000" w:themeColor="text1"/>
                      <w:szCs w:val="24"/>
                    </w:rPr>
                    <w:t xml:space="preserve"> chuyển động cong đều.</w:t>
                  </w:r>
                  <w:r w:rsidRPr="00961560">
                    <w:rPr>
                      <w:color w:val="000000" w:themeColor="text1"/>
                      <w:szCs w:val="24"/>
                    </w:rPr>
                    <w:tab/>
                  </w:r>
                  <w:r w:rsidRPr="00961560">
                    <w:rPr>
                      <w:color w:val="000000" w:themeColor="text1"/>
                      <w:szCs w:val="24"/>
                    </w:rPr>
                    <w:tab/>
                  </w:r>
                  <w:r w:rsidRPr="00961560">
                    <w:rPr>
                      <w:b/>
                      <w:color w:val="000000" w:themeColor="text1"/>
                      <w:szCs w:val="24"/>
                      <w:u w:val="single"/>
                    </w:rPr>
                    <w:t>D</w:t>
                  </w:r>
                  <w:r w:rsidRPr="00961560">
                    <w:rPr>
                      <w:b/>
                      <w:color w:val="000000" w:themeColor="text1"/>
                      <w:szCs w:val="24"/>
                    </w:rPr>
                    <w:t>.</w:t>
                  </w:r>
                  <w:r w:rsidRPr="00961560">
                    <w:rPr>
                      <w:color w:val="000000" w:themeColor="text1"/>
                      <w:szCs w:val="24"/>
                    </w:rPr>
                    <w:t xml:space="preserve"> chuyển động biến đổi đều.</w:t>
                  </w:r>
                </w:p>
                <w:p w:rsidR="00FD43B0" w:rsidRPr="00961560" w:rsidRDefault="00FD43B0" w:rsidP="00A10E60">
                  <w:pPr>
                    <w:pStyle w:val="ListParagraph"/>
                    <w:numPr>
                      <w:ilvl w:val="0"/>
                      <w:numId w:val="74"/>
                    </w:numPr>
                    <w:tabs>
                      <w:tab w:val="left" w:pos="90"/>
                    </w:tabs>
                    <w:jc w:val="both"/>
                    <w:rPr>
                      <w:color w:val="000000" w:themeColor="text1"/>
                      <w:sz w:val="24"/>
                      <w:szCs w:val="24"/>
                      <w:lang w:val="vi-VN"/>
                    </w:rPr>
                  </w:pPr>
                  <w:r w:rsidRPr="00961560">
                    <w:rPr>
                      <w:color w:val="000000" w:themeColor="text1"/>
                      <w:sz w:val="24"/>
                      <w:szCs w:val="24"/>
                      <w:lang w:val="nb-NO"/>
                    </w:rPr>
                    <w:t xml:space="preserve">Thế năng trọng trường của một vật </w:t>
                  </w:r>
                  <w:r w:rsidRPr="00961560">
                    <w:rPr>
                      <w:b/>
                      <w:color w:val="000000" w:themeColor="text1"/>
                      <w:sz w:val="24"/>
                      <w:szCs w:val="24"/>
                      <w:lang w:val="nb-NO"/>
                    </w:rPr>
                    <w:t xml:space="preserve">không </w:t>
                  </w:r>
                  <w:r w:rsidRPr="00961560">
                    <w:rPr>
                      <w:color w:val="000000" w:themeColor="text1"/>
                      <w:sz w:val="24"/>
                      <w:szCs w:val="24"/>
                      <w:lang w:val="nb-NO"/>
                    </w:rPr>
                    <w:t>phụ thuộc vào:</w:t>
                  </w:r>
                </w:p>
                <w:p w:rsidR="00FD43B0" w:rsidRPr="00961560" w:rsidRDefault="00FD43B0" w:rsidP="00A10E60">
                  <w:pPr>
                    <w:tabs>
                      <w:tab w:val="left" w:pos="90"/>
                      <w:tab w:val="left" w:pos="2835"/>
                      <w:tab w:val="left" w:pos="5670"/>
                      <w:tab w:val="left" w:pos="8505"/>
                    </w:tabs>
                    <w:spacing w:after="0" w:line="240" w:lineRule="auto"/>
                    <w:jc w:val="both"/>
                    <w:rPr>
                      <w:color w:val="000000" w:themeColor="text1"/>
                      <w:szCs w:val="24"/>
                      <w:lang w:val="nb-NO"/>
                    </w:rPr>
                  </w:pPr>
                  <w:r w:rsidRPr="00961560">
                    <w:rPr>
                      <w:b/>
                      <w:color w:val="000000" w:themeColor="text1"/>
                      <w:szCs w:val="24"/>
                      <w:lang w:val="nb-NO"/>
                    </w:rPr>
                    <w:t xml:space="preserve">A. </w:t>
                  </w:r>
                  <w:r w:rsidRPr="00961560">
                    <w:rPr>
                      <w:color w:val="000000" w:themeColor="text1"/>
                      <w:szCs w:val="24"/>
                      <w:lang w:val="nb-NO"/>
                    </w:rPr>
                    <w:t>khối lượng của vậ</w:t>
                  </w:r>
                  <w:r>
                    <w:rPr>
                      <w:color w:val="000000" w:themeColor="text1"/>
                      <w:szCs w:val="24"/>
                      <w:lang w:val="nb-NO"/>
                    </w:rPr>
                    <w:t xml:space="preserve">t.         </w:t>
                  </w:r>
                  <w:r w:rsidRPr="00961560">
                    <w:rPr>
                      <w:b/>
                      <w:color w:val="000000" w:themeColor="text1"/>
                      <w:szCs w:val="24"/>
                      <w:u w:val="single"/>
                      <w:lang w:val="nb-NO"/>
                    </w:rPr>
                    <w:t>B.</w:t>
                  </w:r>
                  <w:r w:rsidRPr="00961560">
                    <w:rPr>
                      <w:color w:val="000000" w:themeColor="text1"/>
                      <w:szCs w:val="24"/>
                      <w:lang w:val="nb-NO"/>
                    </w:rPr>
                    <w:t>động năng của vậ</w:t>
                  </w:r>
                  <w:r>
                    <w:rPr>
                      <w:color w:val="000000" w:themeColor="text1"/>
                      <w:szCs w:val="24"/>
                      <w:lang w:val="nb-NO"/>
                    </w:rPr>
                    <w:t xml:space="preserve">t.        </w:t>
                  </w:r>
                  <w:r w:rsidRPr="00961560">
                    <w:rPr>
                      <w:b/>
                      <w:color w:val="000000" w:themeColor="text1"/>
                      <w:szCs w:val="24"/>
                      <w:lang w:val="nb-NO"/>
                    </w:rPr>
                    <w:t xml:space="preserve">C. </w:t>
                  </w:r>
                  <w:r w:rsidRPr="00961560">
                    <w:rPr>
                      <w:color w:val="000000" w:themeColor="text1"/>
                      <w:szCs w:val="24"/>
                      <w:lang w:val="nb-NO"/>
                    </w:rPr>
                    <w:t>độ cao của vậ</w:t>
                  </w:r>
                  <w:r>
                    <w:rPr>
                      <w:color w:val="000000" w:themeColor="text1"/>
                      <w:szCs w:val="24"/>
                      <w:lang w:val="nb-NO"/>
                    </w:rPr>
                    <w:t xml:space="preserve">t.       </w:t>
                  </w:r>
                  <w:r w:rsidRPr="00961560">
                    <w:rPr>
                      <w:b/>
                      <w:color w:val="000000" w:themeColor="text1"/>
                      <w:szCs w:val="24"/>
                      <w:lang w:val="nb-NO"/>
                    </w:rPr>
                    <w:t xml:space="preserve">D. </w:t>
                  </w:r>
                  <w:r w:rsidRPr="00961560">
                    <w:rPr>
                      <w:color w:val="000000" w:themeColor="text1"/>
                      <w:szCs w:val="24"/>
                      <w:lang w:val="nb-NO"/>
                    </w:rPr>
                    <w:t>gia tốc trọng trường.</w:t>
                  </w:r>
                </w:p>
                <w:p w:rsidR="00FD43B0" w:rsidRPr="00961560" w:rsidRDefault="00FD43B0" w:rsidP="00A10E60">
                  <w:pPr>
                    <w:pStyle w:val="ListParagraph"/>
                    <w:numPr>
                      <w:ilvl w:val="0"/>
                      <w:numId w:val="74"/>
                    </w:numPr>
                    <w:tabs>
                      <w:tab w:val="left" w:pos="90"/>
                    </w:tabs>
                    <w:jc w:val="both"/>
                    <w:rPr>
                      <w:color w:val="000000" w:themeColor="text1"/>
                      <w:sz w:val="24"/>
                      <w:szCs w:val="24"/>
                      <w:lang w:val="vi-VN"/>
                    </w:rPr>
                  </w:pPr>
                  <w:r w:rsidRPr="00961560">
                    <w:rPr>
                      <w:color w:val="000000" w:themeColor="text1"/>
                      <w:sz w:val="24"/>
                      <w:szCs w:val="24"/>
                      <w:lang w:val="nb-NO"/>
                    </w:rPr>
                    <w:t xml:space="preserve">Lực nào sau đây </w:t>
                  </w:r>
                  <w:r w:rsidRPr="00961560">
                    <w:rPr>
                      <w:b/>
                      <w:color w:val="000000" w:themeColor="text1"/>
                      <w:sz w:val="24"/>
                      <w:szCs w:val="24"/>
                      <w:lang w:val="nb-NO"/>
                    </w:rPr>
                    <w:t>không</w:t>
                  </w:r>
                  <w:r w:rsidRPr="00961560">
                    <w:rPr>
                      <w:color w:val="000000" w:themeColor="text1"/>
                      <w:sz w:val="24"/>
                      <w:szCs w:val="24"/>
                      <w:lang w:val="nb-NO"/>
                    </w:rPr>
                    <w:t xml:space="preserve"> phải là lực thế:</w:t>
                  </w:r>
                </w:p>
                <w:p w:rsidR="00FD43B0" w:rsidRPr="00961560" w:rsidRDefault="00FD43B0" w:rsidP="00A10E60">
                  <w:pPr>
                    <w:tabs>
                      <w:tab w:val="left" w:pos="90"/>
                      <w:tab w:val="left" w:pos="2835"/>
                      <w:tab w:val="left" w:pos="5670"/>
                      <w:tab w:val="left" w:pos="8505"/>
                    </w:tabs>
                    <w:spacing w:after="0" w:line="240" w:lineRule="auto"/>
                    <w:jc w:val="both"/>
                    <w:rPr>
                      <w:color w:val="000000" w:themeColor="text1"/>
                      <w:szCs w:val="24"/>
                      <w:lang w:val="nb-NO"/>
                    </w:rPr>
                  </w:pPr>
                  <w:r w:rsidRPr="00961560">
                    <w:rPr>
                      <w:b/>
                      <w:color w:val="000000" w:themeColor="text1"/>
                      <w:szCs w:val="24"/>
                      <w:lang w:val="nb-NO"/>
                    </w:rPr>
                    <w:t xml:space="preserve">A. </w:t>
                  </w:r>
                  <w:r w:rsidRPr="00961560">
                    <w:rPr>
                      <w:color w:val="000000" w:themeColor="text1"/>
                      <w:szCs w:val="24"/>
                      <w:lang w:val="nb-NO"/>
                    </w:rPr>
                    <w:t>trọng lự</w:t>
                  </w:r>
                  <w:r>
                    <w:rPr>
                      <w:color w:val="000000" w:themeColor="text1"/>
                      <w:szCs w:val="24"/>
                      <w:lang w:val="nb-NO"/>
                    </w:rPr>
                    <w:t xml:space="preserve">c.        </w:t>
                  </w:r>
                  <w:r w:rsidRPr="00961560">
                    <w:rPr>
                      <w:b/>
                      <w:color w:val="000000" w:themeColor="text1"/>
                      <w:szCs w:val="24"/>
                      <w:lang w:val="nb-NO"/>
                    </w:rPr>
                    <w:t xml:space="preserve">B. </w:t>
                  </w:r>
                  <w:r w:rsidRPr="00961560">
                    <w:rPr>
                      <w:color w:val="000000" w:themeColor="text1"/>
                      <w:szCs w:val="24"/>
                      <w:lang w:val="nb-NO"/>
                    </w:rPr>
                    <w:t>lực trọng trườ</w:t>
                  </w:r>
                  <w:r>
                    <w:rPr>
                      <w:color w:val="000000" w:themeColor="text1"/>
                      <w:szCs w:val="24"/>
                      <w:lang w:val="nb-NO"/>
                    </w:rPr>
                    <w:t xml:space="preserve">ng.              </w:t>
                  </w:r>
                  <w:r w:rsidRPr="00961560">
                    <w:rPr>
                      <w:b/>
                      <w:color w:val="000000" w:themeColor="text1"/>
                      <w:szCs w:val="24"/>
                      <w:lang w:val="nb-NO"/>
                    </w:rPr>
                    <w:t xml:space="preserve">C. </w:t>
                  </w:r>
                  <w:r w:rsidRPr="00961560">
                    <w:rPr>
                      <w:color w:val="000000" w:themeColor="text1"/>
                      <w:szCs w:val="24"/>
                      <w:lang w:val="nb-NO"/>
                    </w:rPr>
                    <w:t>lực đàn hồ</w:t>
                  </w:r>
                  <w:r>
                    <w:rPr>
                      <w:color w:val="000000" w:themeColor="text1"/>
                      <w:szCs w:val="24"/>
                      <w:lang w:val="nb-NO"/>
                    </w:rPr>
                    <w:t xml:space="preserve">i.       </w:t>
                  </w:r>
                  <w:r w:rsidRPr="00961560">
                    <w:rPr>
                      <w:b/>
                      <w:color w:val="000000" w:themeColor="text1"/>
                      <w:szCs w:val="24"/>
                      <w:u w:val="single"/>
                      <w:lang w:val="nb-NO"/>
                    </w:rPr>
                    <w:t>D</w:t>
                  </w:r>
                  <w:r w:rsidRPr="00961560">
                    <w:rPr>
                      <w:b/>
                      <w:color w:val="000000" w:themeColor="text1"/>
                      <w:szCs w:val="24"/>
                      <w:lang w:val="nb-NO"/>
                    </w:rPr>
                    <w:t xml:space="preserve">. </w:t>
                  </w:r>
                  <w:r w:rsidRPr="00961560">
                    <w:rPr>
                      <w:color w:val="000000" w:themeColor="text1"/>
                      <w:szCs w:val="24"/>
                      <w:lang w:val="nb-NO"/>
                    </w:rPr>
                    <w:t>lực ma sát.</w:t>
                  </w:r>
                </w:p>
                <w:p w:rsidR="00FD43B0" w:rsidRPr="00961560" w:rsidRDefault="00FD43B0" w:rsidP="00A10E60">
                  <w:pPr>
                    <w:pStyle w:val="ListParagraph"/>
                    <w:numPr>
                      <w:ilvl w:val="0"/>
                      <w:numId w:val="74"/>
                    </w:numPr>
                    <w:tabs>
                      <w:tab w:val="left" w:pos="90"/>
                    </w:tabs>
                    <w:jc w:val="both"/>
                    <w:rPr>
                      <w:color w:val="000000" w:themeColor="text1"/>
                      <w:sz w:val="24"/>
                      <w:szCs w:val="24"/>
                      <w:lang w:val="vi-VN"/>
                    </w:rPr>
                  </w:pPr>
                  <w:r w:rsidRPr="00961560">
                    <w:rPr>
                      <w:color w:val="000000" w:themeColor="text1"/>
                      <w:sz w:val="24"/>
                      <w:szCs w:val="24"/>
                      <w:lang w:val="nb-NO"/>
                    </w:rPr>
                    <w:t>Khi một vật chuyển động RTD từ trên xuống dưới thì:</w:t>
                  </w:r>
                </w:p>
                <w:p w:rsidR="00FD43B0" w:rsidRPr="00961560" w:rsidRDefault="00FD43B0" w:rsidP="00A10E60">
                  <w:pPr>
                    <w:tabs>
                      <w:tab w:val="left" w:pos="90"/>
                      <w:tab w:val="left" w:pos="5670"/>
                    </w:tabs>
                    <w:spacing w:after="0" w:line="240" w:lineRule="auto"/>
                    <w:jc w:val="both"/>
                    <w:rPr>
                      <w:color w:val="000000" w:themeColor="text1"/>
                      <w:szCs w:val="24"/>
                      <w:lang w:val="nb-NO"/>
                    </w:rPr>
                  </w:pPr>
                  <w:r w:rsidRPr="00961560">
                    <w:rPr>
                      <w:b/>
                      <w:color w:val="000000" w:themeColor="text1"/>
                      <w:szCs w:val="24"/>
                      <w:u w:val="single"/>
                      <w:lang w:val="nb-NO"/>
                    </w:rPr>
                    <w:t>A</w:t>
                  </w:r>
                  <w:r w:rsidRPr="00961560">
                    <w:rPr>
                      <w:b/>
                      <w:color w:val="000000" w:themeColor="text1"/>
                      <w:szCs w:val="24"/>
                      <w:lang w:val="nb-NO"/>
                    </w:rPr>
                    <w:t xml:space="preserve">. </w:t>
                  </w:r>
                  <w:r w:rsidRPr="00961560">
                    <w:rPr>
                      <w:color w:val="000000" w:themeColor="text1"/>
                      <w:szCs w:val="24"/>
                      <w:lang w:val="nb-NO"/>
                    </w:rPr>
                    <w:t>thế năng của vật giảm dần.</w:t>
                  </w:r>
                  <w:r w:rsidRPr="00961560">
                    <w:rPr>
                      <w:color w:val="000000" w:themeColor="text1"/>
                      <w:szCs w:val="24"/>
                      <w:lang w:val="nb-NO"/>
                    </w:rPr>
                    <w:tab/>
                  </w:r>
                  <w:r w:rsidRPr="00961560">
                    <w:rPr>
                      <w:b/>
                      <w:color w:val="000000" w:themeColor="text1"/>
                      <w:szCs w:val="24"/>
                      <w:lang w:val="nb-NO"/>
                    </w:rPr>
                    <w:t xml:space="preserve">B. </w:t>
                  </w:r>
                  <w:r w:rsidRPr="00961560">
                    <w:rPr>
                      <w:color w:val="000000" w:themeColor="text1"/>
                      <w:szCs w:val="24"/>
                      <w:lang w:val="nb-NO"/>
                    </w:rPr>
                    <w:t xml:space="preserve">động năng của vật giảm dần.  </w:t>
                  </w:r>
                </w:p>
                <w:p w:rsidR="00FD43B0" w:rsidRPr="00961560" w:rsidRDefault="00FD43B0" w:rsidP="00A10E60">
                  <w:pPr>
                    <w:tabs>
                      <w:tab w:val="left" w:pos="90"/>
                      <w:tab w:val="left" w:pos="5670"/>
                    </w:tabs>
                    <w:spacing w:after="0" w:line="240" w:lineRule="auto"/>
                    <w:jc w:val="both"/>
                    <w:rPr>
                      <w:color w:val="000000" w:themeColor="text1"/>
                      <w:szCs w:val="24"/>
                      <w:lang w:val="nb-NO"/>
                    </w:rPr>
                  </w:pPr>
                  <w:r w:rsidRPr="00961560">
                    <w:rPr>
                      <w:b/>
                      <w:color w:val="000000" w:themeColor="text1"/>
                      <w:szCs w:val="24"/>
                      <w:lang w:val="nb-NO"/>
                    </w:rPr>
                    <w:t xml:space="preserve">C. </w:t>
                  </w:r>
                  <w:r w:rsidRPr="00961560">
                    <w:rPr>
                      <w:color w:val="000000" w:themeColor="text1"/>
                      <w:szCs w:val="24"/>
                      <w:lang w:val="nb-NO"/>
                    </w:rPr>
                    <w:t xml:space="preserve">thế năng của vật tăng dần.  </w:t>
                  </w:r>
                  <w:r w:rsidRPr="00961560">
                    <w:rPr>
                      <w:color w:val="000000" w:themeColor="text1"/>
                      <w:szCs w:val="24"/>
                      <w:lang w:val="nb-NO"/>
                    </w:rPr>
                    <w:tab/>
                  </w:r>
                  <w:r w:rsidRPr="00961560">
                    <w:rPr>
                      <w:b/>
                      <w:color w:val="000000" w:themeColor="text1"/>
                      <w:szCs w:val="24"/>
                      <w:lang w:val="nb-NO"/>
                    </w:rPr>
                    <w:t xml:space="preserve">D. </w:t>
                  </w:r>
                  <w:r w:rsidRPr="00961560">
                    <w:rPr>
                      <w:color w:val="000000" w:themeColor="text1"/>
                      <w:szCs w:val="24"/>
                      <w:lang w:val="nb-NO"/>
                    </w:rPr>
                    <w:t>động lượng của vật giảm dần.</w:t>
                  </w:r>
                </w:p>
                <w:p w:rsidR="00FD43B0" w:rsidRPr="00A10E60" w:rsidRDefault="00FD43B0" w:rsidP="00A10E60">
                  <w:pPr>
                    <w:pStyle w:val="ListParagraph"/>
                    <w:numPr>
                      <w:ilvl w:val="0"/>
                      <w:numId w:val="74"/>
                    </w:numPr>
                    <w:tabs>
                      <w:tab w:val="left" w:pos="90"/>
                    </w:tabs>
                    <w:jc w:val="both"/>
                    <w:rPr>
                      <w:color w:val="000000" w:themeColor="text1"/>
                      <w:sz w:val="24"/>
                      <w:szCs w:val="24"/>
                      <w:lang w:val="vi-VN"/>
                    </w:rPr>
                  </w:pPr>
                  <w:r w:rsidRPr="00A10E60">
                    <w:rPr>
                      <w:color w:val="000000" w:themeColor="text1"/>
                      <w:sz w:val="24"/>
                      <w:szCs w:val="24"/>
                      <w:lang w:val="nb-NO"/>
                    </w:rPr>
                    <w:t xml:space="preserve">Chọn  phát biểu </w:t>
                  </w:r>
                  <w:r w:rsidRPr="00A10E60">
                    <w:rPr>
                      <w:b/>
                      <w:color w:val="000000" w:themeColor="text1"/>
                      <w:sz w:val="24"/>
                      <w:szCs w:val="24"/>
                      <w:lang w:val="nb-NO"/>
                    </w:rPr>
                    <w:t>sai</w:t>
                  </w:r>
                  <w:r w:rsidRPr="00A10E60">
                    <w:rPr>
                      <w:color w:val="000000" w:themeColor="text1"/>
                      <w:sz w:val="24"/>
                      <w:szCs w:val="24"/>
                      <w:lang w:val="nb-NO"/>
                    </w:rPr>
                    <w:t xml:space="preserve"> khi nói về thế năng trọng trường:</w:t>
                  </w:r>
                </w:p>
                <w:p w:rsidR="00FD43B0" w:rsidRPr="00A10E60" w:rsidRDefault="00FD43B0" w:rsidP="00A10E60">
                  <w:pPr>
                    <w:tabs>
                      <w:tab w:val="left" w:pos="90"/>
                    </w:tabs>
                    <w:spacing w:after="0" w:line="240" w:lineRule="auto"/>
                    <w:jc w:val="both"/>
                    <w:rPr>
                      <w:color w:val="000000" w:themeColor="text1"/>
                      <w:szCs w:val="24"/>
                      <w:lang w:val="nb-NO"/>
                    </w:rPr>
                  </w:pPr>
                  <w:r w:rsidRPr="00A10E60">
                    <w:rPr>
                      <w:b/>
                      <w:color w:val="000000" w:themeColor="text1"/>
                      <w:szCs w:val="24"/>
                      <w:lang w:val="nb-NO"/>
                    </w:rPr>
                    <w:t xml:space="preserve">A. </w:t>
                  </w:r>
                  <w:r w:rsidRPr="00A10E60">
                    <w:rPr>
                      <w:color w:val="000000" w:themeColor="text1"/>
                      <w:szCs w:val="24"/>
                      <w:lang w:val="nb-NO"/>
                    </w:rPr>
                    <w:t>Thế năng trọng trường của một vật là năng lượng vật có do nó được đặt tại một vị trí xác định trong trọng trường của Trái đất.</w:t>
                  </w:r>
                </w:p>
                <w:p w:rsidR="00FD43B0" w:rsidRPr="00A10E60" w:rsidRDefault="00FD43B0" w:rsidP="00A10E60">
                  <w:pPr>
                    <w:tabs>
                      <w:tab w:val="left" w:pos="90"/>
                    </w:tabs>
                    <w:spacing w:after="0"/>
                    <w:jc w:val="both"/>
                    <w:rPr>
                      <w:color w:val="000000" w:themeColor="text1"/>
                      <w:szCs w:val="24"/>
                      <w:lang w:val="nb-NO"/>
                    </w:rPr>
                  </w:pPr>
                  <w:r w:rsidRPr="00A10E60">
                    <w:rPr>
                      <w:b/>
                      <w:color w:val="000000" w:themeColor="text1"/>
                      <w:szCs w:val="24"/>
                      <w:lang w:val="nb-NO"/>
                    </w:rPr>
                    <w:t xml:space="preserve">B. </w:t>
                  </w:r>
                  <w:r w:rsidRPr="00A10E60">
                    <w:rPr>
                      <w:color w:val="000000" w:themeColor="text1"/>
                      <w:szCs w:val="24"/>
                      <w:lang w:val="nb-NO"/>
                    </w:rPr>
                    <w:t>Khi tính thế nănng trọng tường, có thể chọn mặt đất làm mốc tính thế năng.</w:t>
                  </w:r>
                </w:p>
                <w:p w:rsidR="00FD43B0" w:rsidRPr="00A10E60" w:rsidRDefault="00FD43B0" w:rsidP="00A10E60">
                  <w:pPr>
                    <w:tabs>
                      <w:tab w:val="left" w:pos="90"/>
                      <w:tab w:val="left" w:pos="5670"/>
                    </w:tabs>
                    <w:spacing w:after="0"/>
                    <w:jc w:val="both"/>
                    <w:rPr>
                      <w:color w:val="000000" w:themeColor="text1"/>
                      <w:szCs w:val="24"/>
                      <w:lang w:val="nb-NO"/>
                    </w:rPr>
                  </w:pPr>
                  <w:r w:rsidRPr="00A10E60">
                    <w:rPr>
                      <w:b/>
                      <w:color w:val="000000" w:themeColor="text1"/>
                      <w:szCs w:val="24"/>
                      <w:u w:val="single"/>
                      <w:lang w:val="nb-NO"/>
                    </w:rPr>
                    <w:t>C.</w:t>
                  </w:r>
                  <w:r w:rsidRPr="00A10E60">
                    <w:rPr>
                      <w:color w:val="000000" w:themeColor="text1"/>
                      <w:szCs w:val="24"/>
                      <w:lang w:val="nb-NO"/>
                    </w:rPr>
                    <w:t>Thế năng trọng trường có đơn vị là N/m</w:t>
                  </w:r>
                  <w:r w:rsidRPr="00A10E60">
                    <w:rPr>
                      <w:color w:val="000000" w:themeColor="text1"/>
                      <w:szCs w:val="24"/>
                      <w:vertAlign w:val="superscript"/>
                      <w:lang w:val="nb-NO"/>
                    </w:rPr>
                    <w:t>2</w:t>
                  </w:r>
                  <w:r w:rsidRPr="00A10E60">
                    <w:rPr>
                      <w:color w:val="000000" w:themeColor="text1"/>
                      <w:szCs w:val="24"/>
                      <w:lang w:val="nb-NO"/>
                    </w:rPr>
                    <w:t>.</w:t>
                  </w:r>
                  <w:r w:rsidRPr="00A10E60">
                    <w:rPr>
                      <w:color w:val="000000" w:themeColor="text1"/>
                      <w:szCs w:val="24"/>
                      <w:lang w:val="nb-NO"/>
                    </w:rPr>
                    <w:tab/>
                  </w:r>
                </w:p>
                <w:p w:rsidR="00FD43B0" w:rsidRPr="00A10E60" w:rsidRDefault="00FD43B0" w:rsidP="00A10E60">
                  <w:pPr>
                    <w:tabs>
                      <w:tab w:val="left" w:pos="90"/>
                      <w:tab w:val="left" w:pos="5670"/>
                    </w:tabs>
                    <w:spacing w:after="0"/>
                    <w:jc w:val="both"/>
                    <w:rPr>
                      <w:color w:val="000000" w:themeColor="text1"/>
                      <w:szCs w:val="24"/>
                      <w:lang w:val="nb-NO"/>
                    </w:rPr>
                  </w:pPr>
                  <w:r w:rsidRPr="00A10E60">
                    <w:rPr>
                      <w:b/>
                      <w:color w:val="000000" w:themeColor="text1"/>
                      <w:szCs w:val="24"/>
                      <w:lang w:val="nb-NO"/>
                    </w:rPr>
                    <w:t xml:space="preserve">D. </w:t>
                  </w:r>
                  <w:r w:rsidRPr="00A10E60">
                    <w:rPr>
                      <w:color w:val="000000" w:themeColor="text1"/>
                      <w:szCs w:val="24"/>
                      <w:lang w:val="nb-NO"/>
                    </w:rPr>
                    <w:t>Thế năng trọng trường xác định bằng biểu thức W</w:t>
                  </w:r>
                  <w:r w:rsidRPr="00A10E60">
                    <w:rPr>
                      <w:color w:val="000000" w:themeColor="text1"/>
                      <w:szCs w:val="24"/>
                      <w:vertAlign w:val="subscript"/>
                      <w:lang w:val="nb-NO"/>
                    </w:rPr>
                    <w:t>t</w:t>
                  </w:r>
                  <w:r w:rsidRPr="00A10E60">
                    <w:rPr>
                      <w:color w:val="000000" w:themeColor="text1"/>
                      <w:szCs w:val="24"/>
                      <w:lang w:val="nb-NO"/>
                    </w:rPr>
                    <w:t xml:space="preserve"> = mgz.</w:t>
                  </w:r>
                </w:p>
                <w:p w:rsidR="00FD43B0" w:rsidRPr="00A10E60" w:rsidRDefault="00FD43B0" w:rsidP="00A10E60">
                  <w:pPr>
                    <w:pStyle w:val="ListParagraph"/>
                    <w:numPr>
                      <w:ilvl w:val="0"/>
                      <w:numId w:val="74"/>
                    </w:numPr>
                    <w:tabs>
                      <w:tab w:val="left" w:pos="90"/>
                    </w:tabs>
                    <w:spacing w:line="276" w:lineRule="auto"/>
                    <w:jc w:val="both"/>
                    <w:rPr>
                      <w:color w:val="000000" w:themeColor="text1"/>
                      <w:sz w:val="24"/>
                      <w:szCs w:val="24"/>
                      <w:lang w:val="vi-VN"/>
                    </w:rPr>
                  </w:pPr>
                  <w:r w:rsidRPr="00A10E60">
                    <w:rPr>
                      <w:noProof/>
                      <w:color w:val="000000" w:themeColor="text1"/>
                      <w:sz w:val="24"/>
                      <w:szCs w:val="24"/>
                      <w:lang w:val="nb-NO" w:eastAsia="ko-KR"/>
                    </w:rPr>
                    <w:t>Một vật có khối lượng m nằm yên thì nó có thể có:</w:t>
                  </w:r>
                </w:p>
                <w:p w:rsidR="00FD43B0" w:rsidRPr="00A10E60" w:rsidRDefault="00FD43B0" w:rsidP="00A10E60">
                  <w:pPr>
                    <w:tabs>
                      <w:tab w:val="left" w:pos="90"/>
                      <w:tab w:val="left" w:pos="2835"/>
                      <w:tab w:val="left" w:pos="5670"/>
                      <w:tab w:val="left" w:pos="8505"/>
                    </w:tabs>
                    <w:spacing w:after="0"/>
                    <w:jc w:val="both"/>
                    <w:rPr>
                      <w:noProof/>
                      <w:color w:val="000000" w:themeColor="text1"/>
                      <w:szCs w:val="24"/>
                      <w:lang w:val="nb-NO" w:eastAsia="ko-KR"/>
                    </w:rPr>
                  </w:pPr>
                  <w:r w:rsidRPr="00A10E60">
                    <w:rPr>
                      <w:b/>
                      <w:noProof/>
                      <w:color w:val="000000" w:themeColor="text1"/>
                      <w:szCs w:val="24"/>
                      <w:lang w:val="nb-NO" w:eastAsia="ko-KR"/>
                    </w:rPr>
                    <w:t xml:space="preserve">A. </w:t>
                  </w:r>
                  <w:r w:rsidRPr="00A10E60">
                    <w:rPr>
                      <w:noProof/>
                      <w:color w:val="000000" w:themeColor="text1"/>
                      <w:szCs w:val="24"/>
                      <w:lang w:val="nb-NO" w:eastAsia="ko-KR"/>
                    </w:rPr>
                    <w:t>vận tốc.</w:t>
                  </w:r>
                  <w:r w:rsidRPr="00A10E60">
                    <w:rPr>
                      <w:noProof/>
                      <w:color w:val="000000" w:themeColor="text1"/>
                      <w:szCs w:val="24"/>
                      <w:lang w:val="nb-NO" w:eastAsia="ko-KR"/>
                    </w:rPr>
                    <w:tab/>
                  </w:r>
                  <w:r w:rsidRPr="00A10E60">
                    <w:rPr>
                      <w:b/>
                      <w:noProof/>
                      <w:color w:val="000000" w:themeColor="text1"/>
                      <w:szCs w:val="24"/>
                      <w:lang w:val="nb-NO" w:eastAsia="ko-KR"/>
                    </w:rPr>
                    <w:t xml:space="preserve">B. </w:t>
                  </w:r>
                  <w:r w:rsidRPr="00A10E60">
                    <w:rPr>
                      <w:noProof/>
                      <w:color w:val="000000" w:themeColor="text1"/>
                      <w:szCs w:val="24"/>
                      <w:lang w:val="nb-NO" w:eastAsia="ko-KR"/>
                    </w:rPr>
                    <w:t xml:space="preserve">động năng.              </w:t>
                  </w:r>
                  <w:r w:rsidRPr="00A10E60">
                    <w:rPr>
                      <w:b/>
                      <w:noProof/>
                      <w:color w:val="000000" w:themeColor="text1"/>
                      <w:szCs w:val="24"/>
                      <w:lang w:val="nb-NO" w:eastAsia="ko-KR"/>
                    </w:rPr>
                    <w:t xml:space="preserve">C. </w:t>
                  </w:r>
                  <w:r w:rsidRPr="00A10E60">
                    <w:rPr>
                      <w:noProof/>
                      <w:color w:val="000000" w:themeColor="text1"/>
                      <w:szCs w:val="24"/>
                      <w:lang w:val="nb-NO" w:eastAsia="ko-KR"/>
                    </w:rPr>
                    <w:t xml:space="preserve">động lượng.              </w:t>
                  </w:r>
                  <w:r w:rsidRPr="00A10E60">
                    <w:rPr>
                      <w:b/>
                      <w:noProof/>
                      <w:color w:val="000000" w:themeColor="text1"/>
                      <w:szCs w:val="24"/>
                      <w:u w:val="single"/>
                      <w:lang w:val="nb-NO" w:eastAsia="ko-KR"/>
                    </w:rPr>
                    <w:t>D.</w:t>
                  </w:r>
                  <w:r w:rsidRPr="00A10E60">
                    <w:rPr>
                      <w:noProof/>
                      <w:color w:val="000000" w:themeColor="text1"/>
                      <w:szCs w:val="24"/>
                      <w:lang w:val="nb-NO" w:eastAsia="ko-KR"/>
                    </w:rPr>
                    <w:t>thế năng.</w:t>
                  </w:r>
                </w:p>
              </w:txbxContent>
            </v:textbox>
            <w10:wrap type="none"/>
            <w10:anchorlock/>
          </v:rect>
        </w:pict>
      </w:r>
    </w:p>
    <w:p w:rsidR="00961560" w:rsidRPr="00D64948" w:rsidRDefault="00961560" w:rsidP="00D82EF2">
      <w:pPr>
        <w:pStyle w:val="NormalWeb"/>
        <w:spacing w:before="0" w:beforeAutospacing="0" w:after="0" w:afterAutospacing="0"/>
        <w:jc w:val="both"/>
        <w:rPr>
          <w:b/>
        </w:rPr>
      </w:pPr>
      <w:r w:rsidRPr="00D64948">
        <w:rPr>
          <w:b/>
        </w:rPr>
        <w:t>2. Học sinh</w:t>
      </w:r>
    </w:p>
    <w:p w:rsidR="00961560" w:rsidRPr="00D64948" w:rsidRDefault="00961560" w:rsidP="00D82EF2">
      <w:pPr>
        <w:spacing w:after="0" w:line="240" w:lineRule="auto"/>
        <w:jc w:val="both"/>
        <w:rPr>
          <w:szCs w:val="24"/>
        </w:rPr>
      </w:pPr>
      <w:r w:rsidRPr="00D64948">
        <w:rPr>
          <w:szCs w:val="24"/>
          <w:lang w:val="pt-BR"/>
        </w:rPr>
        <w:t xml:space="preserve">- Ôn lại </w:t>
      </w:r>
      <w:r w:rsidRPr="00D64948">
        <w:rPr>
          <w:szCs w:val="24"/>
        </w:rPr>
        <w:t>những vấn đề đã được học về công, động năng, thế năng đã học ở cấp THCS</w:t>
      </w:r>
    </w:p>
    <w:p w:rsidR="00961560" w:rsidRPr="00D64948" w:rsidRDefault="00961560" w:rsidP="00D82EF2">
      <w:pPr>
        <w:spacing w:after="0" w:line="240" w:lineRule="auto"/>
        <w:jc w:val="both"/>
        <w:rPr>
          <w:szCs w:val="24"/>
        </w:rPr>
      </w:pPr>
      <w:r w:rsidRPr="00D64948">
        <w:rPr>
          <w:szCs w:val="24"/>
          <w:lang w:val="pt-BR"/>
        </w:rPr>
        <w:t xml:space="preserve">- </w:t>
      </w:r>
      <w:r w:rsidRPr="00D64948">
        <w:rPr>
          <w:szCs w:val="24"/>
        </w:rPr>
        <w:t>SGK, vở ghi bài, giấy nháp</w:t>
      </w:r>
      <w:r w:rsidRPr="00D64948">
        <w:rPr>
          <w:color w:val="000000"/>
          <w:szCs w:val="24"/>
        </w:rPr>
        <w:t>, tranh ảnh, tư liệu sưu tầm liên quan đến bài học theo yêu cầu của GV.</w:t>
      </w:r>
    </w:p>
    <w:p w:rsidR="00961560" w:rsidRDefault="00961560" w:rsidP="00D82EF2">
      <w:pPr>
        <w:spacing w:after="0" w:line="240" w:lineRule="auto"/>
        <w:jc w:val="both"/>
        <w:rPr>
          <w:rFonts w:eastAsia="Times New Roman" w:cs="Times New Roman"/>
          <w:b/>
          <w:bCs/>
          <w:szCs w:val="24"/>
        </w:rPr>
      </w:pPr>
      <w:r w:rsidRPr="003B5C00">
        <w:rPr>
          <w:rFonts w:eastAsia="Times New Roman" w:cs="Times New Roman"/>
          <w:b/>
          <w:bCs/>
          <w:szCs w:val="24"/>
        </w:rPr>
        <w:t xml:space="preserve">III. </w:t>
      </w:r>
      <w:r w:rsidRPr="003B5C00">
        <w:rPr>
          <w:rFonts w:eastAsia="Times New Roman" w:cs="Times New Roman"/>
          <w:b/>
          <w:bCs/>
          <w:szCs w:val="24"/>
          <w:u w:val="single"/>
        </w:rPr>
        <w:t>TIẾN TRÌNH DẠY HỌC</w:t>
      </w:r>
      <w:r>
        <w:rPr>
          <w:rFonts w:eastAsia="Times New Roman" w:cs="Times New Roman"/>
          <w:b/>
          <w:bCs/>
          <w:szCs w:val="24"/>
          <w:u w:val="single"/>
        </w:rPr>
        <w:t>:</w:t>
      </w:r>
    </w:p>
    <w:p w:rsidR="00961560" w:rsidRPr="00422658" w:rsidRDefault="00961560" w:rsidP="00D82EF2">
      <w:pPr>
        <w:pStyle w:val="ListParagraph"/>
        <w:tabs>
          <w:tab w:val="left" w:pos="142"/>
        </w:tabs>
        <w:ind w:left="0"/>
        <w:jc w:val="both"/>
        <w:rPr>
          <w:b/>
          <w:color w:val="auto"/>
          <w:sz w:val="24"/>
          <w:szCs w:val="24"/>
        </w:rPr>
      </w:pPr>
      <w:r w:rsidRPr="00422658">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961560" w:rsidRPr="00422658" w:rsidTr="00D82EF2">
        <w:tc>
          <w:tcPr>
            <w:tcW w:w="817" w:type="dxa"/>
            <w:vAlign w:val="center"/>
          </w:tcPr>
          <w:p w:rsidR="00961560" w:rsidRPr="00422658" w:rsidRDefault="00961560" w:rsidP="00D82EF2">
            <w:pPr>
              <w:tabs>
                <w:tab w:val="left" w:pos="142"/>
              </w:tabs>
              <w:spacing w:after="0" w:line="240" w:lineRule="auto"/>
              <w:jc w:val="center"/>
              <w:rPr>
                <w:rFonts w:cs="Times New Roman"/>
                <w:szCs w:val="24"/>
              </w:rPr>
            </w:pPr>
            <w:r w:rsidRPr="00422658">
              <w:rPr>
                <w:rFonts w:cs="Times New Roman"/>
                <w:szCs w:val="24"/>
              </w:rPr>
              <w:t>Lớp</w:t>
            </w:r>
          </w:p>
        </w:tc>
        <w:tc>
          <w:tcPr>
            <w:tcW w:w="709" w:type="dxa"/>
            <w:vAlign w:val="center"/>
          </w:tcPr>
          <w:p w:rsidR="00961560" w:rsidRPr="00422658" w:rsidRDefault="00961560" w:rsidP="00D82EF2">
            <w:pPr>
              <w:tabs>
                <w:tab w:val="left" w:pos="142"/>
              </w:tabs>
              <w:spacing w:after="0" w:line="240" w:lineRule="auto"/>
              <w:jc w:val="center"/>
              <w:rPr>
                <w:rFonts w:cs="Times New Roman"/>
                <w:szCs w:val="24"/>
              </w:rPr>
            </w:pPr>
            <w:r w:rsidRPr="00422658">
              <w:rPr>
                <w:rFonts w:cs="Times New Roman"/>
                <w:szCs w:val="24"/>
              </w:rPr>
              <w:t>Tiết theo KH</w:t>
            </w:r>
          </w:p>
        </w:tc>
        <w:tc>
          <w:tcPr>
            <w:tcW w:w="1843" w:type="dxa"/>
            <w:vAlign w:val="center"/>
          </w:tcPr>
          <w:p w:rsidR="00961560" w:rsidRPr="00422658" w:rsidRDefault="00961560" w:rsidP="00D82EF2">
            <w:pPr>
              <w:tabs>
                <w:tab w:val="left" w:pos="142"/>
              </w:tabs>
              <w:spacing w:after="0" w:line="240" w:lineRule="auto"/>
              <w:jc w:val="center"/>
              <w:rPr>
                <w:rFonts w:cs="Times New Roman"/>
                <w:szCs w:val="24"/>
              </w:rPr>
            </w:pPr>
            <w:r w:rsidRPr="00422658">
              <w:rPr>
                <w:rFonts w:cs="Times New Roman"/>
                <w:szCs w:val="24"/>
              </w:rPr>
              <w:t>Ngày dạy</w:t>
            </w:r>
          </w:p>
        </w:tc>
        <w:tc>
          <w:tcPr>
            <w:tcW w:w="856" w:type="dxa"/>
            <w:vAlign w:val="center"/>
          </w:tcPr>
          <w:p w:rsidR="00961560" w:rsidRPr="00422658" w:rsidRDefault="00961560" w:rsidP="00D82EF2">
            <w:pPr>
              <w:tabs>
                <w:tab w:val="left" w:pos="142"/>
              </w:tabs>
              <w:spacing w:after="0" w:line="240" w:lineRule="auto"/>
              <w:jc w:val="center"/>
              <w:rPr>
                <w:rFonts w:cs="Times New Roman"/>
                <w:szCs w:val="24"/>
              </w:rPr>
            </w:pPr>
            <w:r w:rsidRPr="00422658">
              <w:rPr>
                <w:rFonts w:cs="Times New Roman"/>
                <w:szCs w:val="24"/>
              </w:rPr>
              <w:t>Tiết</w:t>
            </w:r>
          </w:p>
          <w:p w:rsidR="00961560" w:rsidRPr="00422658" w:rsidRDefault="00961560" w:rsidP="00D82EF2">
            <w:pPr>
              <w:tabs>
                <w:tab w:val="left" w:pos="142"/>
              </w:tabs>
              <w:spacing w:after="0" w:line="240" w:lineRule="auto"/>
              <w:jc w:val="center"/>
              <w:rPr>
                <w:rFonts w:cs="Times New Roman"/>
                <w:szCs w:val="24"/>
              </w:rPr>
            </w:pPr>
            <w:r w:rsidRPr="00422658">
              <w:rPr>
                <w:rFonts w:cs="Times New Roman"/>
                <w:szCs w:val="24"/>
              </w:rPr>
              <w:t>thứ</w:t>
            </w:r>
          </w:p>
        </w:tc>
        <w:tc>
          <w:tcPr>
            <w:tcW w:w="845" w:type="dxa"/>
            <w:vAlign w:val="center"/>
          </w:tcPr>
          <w:p w:rsidR="00961560" w:rsidRPr="00422658" w:rsidRDefault="00961560" w:rsidP="00D82EF2">
            <w:pPr>
              <w:tabs>
                <w:tab w:val="left" w:pos="142"/>
              </w:tabs>
              <w:spacing w:after="0" w:line="240" w:lineRule="auto"/>
              <w:jc w:val="center"/>
              <w:rPr>
                <w:rFonts w:cs="Times New Roman"/>
                <w:szCs w:val="24"/>
              </w:rPr>
            </w:pPr>
            <w:r w:rsidRPr="00422658">
              <w:rPr>
                <w:rFonts w:cs="Times New Roman"/>
                <w:szCs w:val="24"/>
              </w:rPr>
              <w:t>Sĩ số</w:t>
            </w:r>
          </w:p>
        </w:tc>
        <w:tc>
          <w:tcPr>
            <w:tcW w:w="2845" w:type="dxa"/>
            <w:vAlign w:val="center"/>
          </w:tcPr>
          <w:p w:rsidR="00961560" w:rsidRPr="00422658" w:rsidRDefault="00961560" w:rsidP="00D82EF2">
            <w:pPr>
              <w:tabs>
                <w:tab w:val="left" w:pos="142"/>
              </w:tabs>
              <w:spacing w:after="0" w:line="240" w:lineRule="auto"/>
              <w:jc w:val="center"/>
              <w:rPr>
                <w:rFonts w:cs="Times New Roman"/>
                <w:szCs w:val="24"/>
              </w:rPr>
            </w:pPr>
            <w:r w:rsidRPr="00422658">
              <w:rPr>
                <w:rFonts w:cs="Times New Roman"/>
                <w:szCs w:val="24"/>
              </w:rPr>
              <w:t>Tên HS nghỉ</w:t>
            </w:r>
          </w:p>
        </w:tc>
        <w:tc>
          <w:tcPr>
            <w:tcW w:w="1609" w:type="dxa"/>
            <w:vAlign w:val="center"/>
          </w:tcPr>
          <w:p w:rsidR="00961560" w:rsidRPr="00422658" w:rsidRDefault="00961560" w:rsidP="00D82EF2">
            <w:pPr>
              <w:tabs>
                <w:tab w:val="left" w:pos="142"/>
              </w:tabs>
              <w:spacing w:after="0" w:line="240" w:lineRule="auto"/>
              <w:jc w:val="center"/>
              <w:rPr>
                <w:rFonts w:cs="Times New Roman"/>
                <w:szCs w:val="24"/>
              </w:rPr>
            </w:pPr>
            <w:r w:rsidRPr="00422658">
              <w:rPr>
                <w:rFonts w:cs="Times New Roman"/>
                <w:szCs w:val="24"/>
              </w:rPr>
              <w:t>Ghi chú</w:t>
            </w:r>
          </w:p>
        </w:tc>
      </w:tr>
      <w:tr w:rsidR="00961560" w:rsidRPr="00422658" w:rsidTr="00D82EF2">
        <w:trPr>
          <w:trHeight w:val="562"/>
        </w:trPr>
        <w:tc>
          <w:tcPr>
            <w:tcW w:w="817" w:type="dxa"/>
            <w:vMerge w:val="restart"/>
            <w:vAlign w:val="center"/>
          </w:tcPr>
          <w:p w:rsidR="00961560" w:rsidRPr="00422658" w:rsidRDefault="00961560" w:rsidP="00D82EF2">
            <w:pPr>
              <w:tabs>
                <w:tab w:val="left" w:pos="142"/>
              </w:tabs>
              <w:spacing w:after="0" w:line="240" w:lineRule="auto"/>
              <w:jc w:val="both"/>
              <w:rPr>
                <w:rFonts w:cs="Times New Roman"/>
                <w:szCs w:val="24"/>
              </w:rPr>
            </w:pPr>
            <w:r w:rsidRPr="00422658">
              <w:rPr>
                <w:rFonts w:cs="Times New Roman"/>
                <w:szCs w:val="24"/>
              </w:rPr>
              <w:t>10A6</w:t>
            </w:r>
          </w:p>
        </w:tc>
        <w:tc>
          <w:tcPr>
            <w:tcW w:w="709" w:type="dxa"/>
            <w:vAlign w:val="center"/>
          </w:tcPr>
          <w:p w:rsidR="00961560" w:rsidRPr="00422658" w:rsidRDefault="00961560" w:rsidP="00D82EF2">
            <w:pPr>
              <w:tabs>
                <w:tab w:val="left" w:pos="142"/>
              </w:tabs>
              <w:spacing w:after="0" w:line="240" w:lineRule="auto"/>
              <w:jc w:val="center"/>
              <w:rPr>
                <w:rFonts w:cs="Times New Roman"/>
                <w:szCs w:val="24"/>
              </w:rPr>
            </w:pPr>
            <w:r>
              <w:rPr>
                <w:rFonts w:cs="Times New Roman"/>
                <w:szCs w:val="24"/>
              </w:rPr>
              <w:t>41</w:t>
            </w:r>
          </w:p>
        </w:tc>
        <w:tc>
          <w:tcPr>
            <w:tcW w:w="1843" w:type="dxa"/>
          </w:tcPr>
          <w:p w:rsidR="00961560" w:rsidRPr="00422658" w:rsidRDefault="00961560" w:rsidP="00D82EF2">
            <w:pPr>
              <w:tabs>
                <w:tab w:val="left" w:pos="142"/>
              </w:tabs>
              <w:spacing w:after="0" w:line="240" w:lineRule="auto"/>
              <w:jc w:val="both"/>
              <w:rPr>
                <w:rFonts w:cs="Times New Roman"/>
                <w:b/>
                <w:szCs w:val="24"/>
              </w:rPr>
            </w:pPr>
          </w:p>
        </w:tc>
        <w:tc>
          <w:tcPr>
            <w:tcW w:w="856" w:type="dxa"/>
          </w:tcPr>
          <w:p w:rsidR="00961560" w:rsidRPr="00422658" w:rsidRDefault="00961560" w:rsidP="00D82EF2">
            <w:pPr>
              <w:tabs>
                <w:tab w:val="left" w:pos="142"/>
              </w:tabs>
              <w:spacing w:after="0" w:line="240" w:lineRule="auto"/>
              <w:jc w:val="both"/>
              <w:rPr>
                <w:rFonts w:cs="Times New Roman"/>
                <w:b/>
                <w:szCs w:val="24"/>
              </w:rPr>
            </w:pPr>
          </w:p>
        </w:tc>
        <w:tc>
          <w:tcPr>
            <w:tcW w:w="845" w:type="dxa"/>
          </w:tcPr>
          <w:p w:rsidR="00961560" w:rsidRPr="00422658" w:rsidRDefault="00961560" w:rsidP="00D82EF2">
            <w:pPr>
              <w:tabs>
                <w:tab w:val="left" w:pos="142"/>
              </w:tabs>
              <w:spacing w:after="0" w:line="240" w:lineRule="auto"/>
              <w:jc w:val="both"/>
              <w:rPr>
                <w:rFonts w:cs="Times New Roman"/>
                <w:b/>
                <w:szCs w:val="24"/>
              </w:rPr>
            </w:pPr>
          </w:p>
        </w:tc>
        <w:tc>
          <w:tcPr>
            <w:tcW w:w="2845" w:type="dxa"/>
          </w:tcPr>
          <w:p w:rsidR="00961560" w:rsidRPr="00422658" w:rsidRDefault="00961560" w:rsidP="00D82EF2">
            <w:pPr>
              <w:tabs>
                <w:tab w:val="left" w:pos="142"/>
              </w:tabs>
              <w:spacing w:after="0" w:line="240" w:lineRule="auto"/>
              <w:jc w:val="both"/>
              <w:rPr>
                <w:rFonts w:cs="Times New Roman"/>
                <w:b/>
                <w:szCs w:val="24"/>
              </w:rPr>
            </w:pPr>
          </w:p>
        </w:tc>
        <w:tc>
          <w:tcPr>
            <w:tcW w:w="1609" w:type="dxa"/>
          </w:tcPr>
          <w:p w:rsidR="00961560" w:rsidRPr="00422658" w:rsidRDefault="00961560" w:rsidP="00D82EF2">
            <w:pPr>
              <w:tabs>
                <w:tab w:val="left" w:pos="142"/>
              </w:tabs>
              <w:spacing w:after="0" w:line="240" w:lineRule="auto"/>
              <w:jc w:val="both"/>
              <w:rPr>
                <w:rFonts w:cs="Times New Roman"/>
                <w:b/>
                <w:szCs w:val="24"/>
              </w:rPr>
            </w:pPr>
          </w:p>
        </w:tc>
      </w:tr>
      <w:tr w:rsidR="00961560" w:rsidRPr="00422658" w:rsidTr="00D82EF2">
        <w:trPr>
          <w:trHeight w:val="562"/>
        </w:trPr>
        <w:tc>
          <w:tcPr>
            <w:tcW w:w="817" w:type="dxa"/>
            <w:vMerge/>
            <w:vAlign w:val="center"/>
          </w:tcPr>
          <w:p w:rsidR="00961560" w:rsidRPr="00422658" w:rsidRDefault="00961560" w:rsidP="00D82EF2">
            <w:pPr>
              <w:tabs>
                <w:tab w:val="left" w:pos="142"/>
              </w:tabs>
              <w:spacing w:after="0" w:line="240" w:lineRule="auto"/>
              <w:jc w:val="both"/>
              <w:rPr>
                <w:rFonts w:cs="Times New Roman"/>
                <w:szCs w:val="24"/>
              </w:rPr>
            </w:pPr>
          </w:p>
        </w:tc>
        <w:tc>
          <w:tcPr>
            <w:tcW w:w="709" w:type="dxa"/>
            <w:vAlign w:val="center"/>
          </w:tcPr>
          <w:p w:rsidR="00961560" w:rsidRDefault="00961560" w:rsidP="00D82EF2">
            <w:pPr>
              <w:tabs>
                <w:tab w:val="left" w:pos="142"/>
              </w:tabs>
              <w:spacing w:after="0" w:line="240" w:lineRule="auto"/>
              <w:jc w:val="center"/>
              <w:rPr>
                <w:rFonts w:cs="Times New Roman"/>
                <w:szCs w:val="24"/>
              </w:rPr>
            </w:pPr>
            <w:r>
              <w:rPr>
                <w:rFonts w:cs="Times New Roman"/>
                <w:szCs w:val="24"/>
              </w:rPr>
              <w:t>42</w:t>
            </w:r>
          </w:p>
        </w:tc>
        <w:tc>
          <w:tcPr>
            <w:tcW w:w="1843" w:type="dxa"/>
          </w:tcPr>
          <w:p w:rsidR="00961560" w:rsidRPr="00422658" w:rsidRDefault="00961560" w:rsidP="00D82EF2">
            <w:pPr>
              <w:tabs>
                <w:tab w:val="left" w:pos="142"/>
              </w:tabs>
              <w:spacing w:after="0" w:line="240" w:lineRule="auto"/>
              <w:jc w:val="both"/>
              <w:rPr>
                <w:rFonts w:cs="Times New Roman"/>
                <w:b/>
                <w:szCs w:val="24"/>
              </w:rPr>
            </w:pPr>
          </w:p>
        </w:tc>
        <w:tc>
          <w:tcPr>
            <w:tcW w:w="856" w:type="dxa"/>
          </w:tcPr>
          <w:p w:rsidR="00961560" w:rsidRPr="00422658" w:rsidRDefault="00961560" w:rsidP="00D82EF2">
            <w:pPr>
              <w:tabs>
                <w:tab w:val="left" w:pos="142"/>
              </w:tabs>
              <w:spacing w:after="0" w:line="240" w:lineRule="auto"/>
              <w:jc w:val="both"/>
              <w:rPr>
                <w:rFonts w:cs="Times New Roman"/>
                <w:b/>
                <w:szCs w:val="24"/>
              </w:rPr>
            </w:pPr>
          </w:p>
        </w:tc>
        <w:tc>
          <w:tcPr>
            <w:tcW w:w="845" w:type="dxa"/>
          </w:tcPr>
          <w:p w:rsidR="00961560" w:rsidRPr="00422658" w:rsidRDefault="00961560" w:rsidP="00D82EF2">
            <w:pPr>
              <w:tabs>
                <w:tab w:val="left" w:pos="142"/>
              </w:tabs>
              <w:spacing w:after="0" w:line="240" w:lineRule="auto"/>
              <w:jc w:val="both"/>
              <w:rPr>
                <w:rFonts w:cs="Times New Roman"/>
                <w:b/>
                <w:szCs w:val="24"/>
              </w:rPr>
            </w:pPr>
          </w:p>
        </w:tc>
        <w:tc>
          <w:tcPr>
            <w:tcW w:w="2845" w:type="dxa"/>
          </w:tcPr>
          <w:p w:rsidR="00961560" w:rsidRPr="00422658" w:rsidRDefault="00961560" w:rsidP="00D82EF2">
            <w:pPr>
              <w:tabs>
                <w:tab w:val="left" w:pos="142"/>
              </w:tabs>
              <w:spacing w:after="0" w:line="240" w:lineRule="auto"/>
              <w:jc w:val="both"/>
              <w:rPr>
                <w:rFonts w:cs="Times New Roman"/>
                <w:b/>
                <w:szCs w:val="24"/>
              </w:rPr>
            </w:pPr>
          </w:p>
        </w:tc>
        <w:tc>
          <w:tcPr>
            <w:tcW w:w="1609" w:type="dxa"/>
          </w:tcPr>
          <w:p w:rsidR="00961560" w:rsidRPr="00422658" w:rsidRDefault="00961560" w:rsidP="00D82EF2">
            <w:pPr>
              <w:tabs>
                <w:tab w:val="left" w:pos="142"/>
              </w:tabs>
              <w:spacing w:after="0" w:line="240" w:lineRule="auto"/>
              <w:jc w:val="both"/>
              <w:rPr>
                <w:rFonts w:cs="Times New Roman"/>
                <w:b/>
                <w:szCs w:val="24"/>
              </w:rPr>
            </w:pPr>
          </w:p>
        </w:tc>
      </w:tr>
      <w:tr w:rsidR="00961560" w:rsidRPr="00422658" w:rsidTr="00D82EF2">
        <w:trPr>
          <w:trHeight w:val="562"/>
        </w:trPr>
        <w:tc>
          <w:tcPr>
            <w:tcW w:w="817" w:type="dxa"/>
            <w:vMerge/>
            <w:vAlign w:val="center"/>
          </w:tcPr>
          <w:p w:rsidR="00961560" w:rsidRPr="00422658" w:rsidRDefault="00961560" w:rsidP="00D82EF2">
            <w:pPr>
              <w:tabs>
                <w:tab w:val="left" w:pos="142"/>
              </w:tabs>
              <w:spacing w:after="0" w:line="240" w:lineRule="auto"/>
              <w:jc w:val="both"/>
              <w:rPr>
                <w:rFonts w:cs="Times New Roman"/>
                <w:szCs w:val="24"/>
              </w:rPr>
            </w:pPr>
          </w:p>
        </w:tc>
        <w:tc>
          <w:tcPr>
            <w:tcW w:w="709" w:type="dxa"/>
            <w:vAlign w:val="center"/>
          </w:tcPr>
          <w:p w:rsidR="00961560" w:rsidRDefault="00961560" w:rsidP="00D82EF2">
            <w:pPr>
              <w:tabs>
                <w:tab w:val="left" w:pos="142"/>
              </w:tabs>
              <w:spacing w:after="0" w:line="240" w:lineRule="auto"/>
              <w:jc w:val="center"/>
              <w:rPr>
                <w:rFonts w:cs="Times New Roman"/>
                <w:szCs w:val="24"/>
              </w:rPr>
            </w:pPr>
            <w:r>
              <w:rPr>
                <w:rFonts w:cs="Times New Roman"/>
                <w:szCs w:val="24"/>
              </w:rPr>
              <w:t>43</w:t>
            </w:r>
          </w:p>
        </w:tc>
        <w:tc>
          <w:tcPr>
            <w:tcW w:w="1843" w:type="dxa"/>
          </w:tcPr>
          <w:p w:rsidR="00961560" w:rsidRPr="00422658" w:rsidRDefault="00961560" w:rsidP="00D82EF2">
            <w:pPr>
              <w:tabs>
                <w:tab w:val="left" w:pos="142"/>
              </w:tabs>
              <w:spacing w:after="0" w:line="240" w:lineRule="auto"/>
              <w:jc w:val="both"/>
              <w:rPr>
                <w:rFonts w:cs="Times New Roman"/>
                <w:b/>
                <w:szCs w:val="24"/>
              </w:rPr>
            </w:pPr>
          </w:p>
        </w:tc>
        <w:tc>
          <w:tcPr>
            <w:tcW w:w="856" w:type="dxa"/>
          </w:tcPr>
          <w:p w:rsidR="00961560" w:rsidRPr="00422658" w:rsidRDefault="00961560" w:rsidP="00D82EF2">
            <w:pPr>
              <w:tabs>
                <w:tab w:val="left" w:pos="142"/>
              </w:tabs>
              <w:spacing w:after="0" w:line="240" w:lineRule="auto"/>
              <w:jc w:val="both"/>
              <w:rPr>
                <w:rFonts w:cs="Times New Roman"/>
                <w:b/>
                <w:szCs w:val="24"/>
              </w:rPr>
            </w:pPr>
          </w:p>
        </w:tc>
        <w:tc>
          <w:tcPr>
            <w:tcW w:w="845" w:type="dxa"/>
          </w:tcPr>
          <w:p w:rsidR="00961560" w:rsidRPr="00422658" w:rsidRDefault="00961560" w:rsidP="00D82EF2">
            <w:pPr>
              <w:tabs>
                <w:tab w:val="left" w:pos="142"/>
              </w:tabs>
              <w:spacing w:after="0" w:line="240" w:lineRule="auto"/>
              <w:jc w:val="both"/>
              <w:rPr>
                <w:rFonts w:cs="Times New Roman"/>
                <w:b/>
                <w:szCs w:val="24"/>
              </w:rPr>
            </w:pPr>
          </w:p>
        </w:tc>
        <w:tc>
          <w:tcPr>
            <w:tcW w:w="2845" w:type="dxa"/>
          </w:tcPr>
          <w:p w:rsidR="00961560" w:rsidRPr="00422658" w:rsidRDefault="00961560" w:rsidP="00D82EF2">
            <w:pPr>
              <w:tabs>
                <w:tab w:val="left" w:pos="142"/>
              </w:tabs>
              <w:spacing w:after="0" w:line="240" w:lineRule="auto"/>
              <w:jc w:val="both"/>
              <w:rPr>
                <w:rFonts w:cs="Times New Roman"/>
                <w:b/>
                <w:szCs w:val="24"/>
              </w:rPr>
            </w:pPr>
          </w:p>
        </w:tc>
        <w:tc>
          <w:tcPr>
            <w:tcW w:w="1609" w:type="dxa"/>
          </w:tcPr>
          <w:p w:rsidR="00961560" w:rsidRPr="00422658" w:rsidRDefault="00961560" w:rsidP="00D82EF2">
            <w:pPr>
              <w:tabs>
                <w:tab w:val="left" w:pos="142"/>
              </w:tabs>
              <w:spacing w:after="0" w:line="240" w:lineRule="auto"/>
              <w:jc w:val="both"/>
              <w:rPr>
                <w:rFonts w:cs="Times New Roman"/>
                <w:b/>
                <w:szCs w:val="24"/>
              </w:rPr>
            </w:pPr>
          </w:p>
        </w:tc>
      </w:tr>
    </w:tbl>
    <w:p w:rsidR="00961560" w:rsidRPr="00422658" w:rsidRDefault="00961560" w:rsidP="00D82EF2">
      <w:pPr>
        <w:pStyle w:val="ListParagraph"/>
        <w:tabs>
          <w:tab w:val="left" w:pos="142"/>
        </w:tabs>
        <w:ind w:left="0"/>
        <w:jc w:val="both"/>
        <w:rPr>
          <w:color w:val="auto"/>
          <w:sz w:val="24"/>
          <w:szCs w:val="24"/>
        </w:rPr>
      </w:pPr>
      <w:r w:rsidRPr="00422658">
        <w:rPr>
          <w:b/>
          <w:color w:val="auto"/>
          <w:sz w:val="24"/>
          <w:szCs w:val="24"/>
        </w:rPr>
        <w:lastRenderedPageBreak/>
        <w:t>2. Kiểm tra bài cũ: (</w:t>
      </w:r>
      <w:r w:rsidRPr="00422658">
        <w:rPr>
          <w:color w:val="auto"/>
          <w:sz w:val="24"/>
          <w:szCs w:val="24"/>
        </w:rPr>
        <w:t>Kết hợp trong bài mới)</w:t>
      </w:r>
    </w:p>
    <w:p w:rsidR="00961560" w:rsidRPr="00422658" w:rsidRDefault="00961560" w:rsidP="00D82EF2">
      <w:pPr>
        <w:spacing w:before="60" w:after="0" w:line="240" w:lineRule="auto"/>
        <w:jc w:val="both"/>
        <w:rPr>
          <w:rFonts w:eastAsia="Times New Roman" w:cs="Times New Roman"/>
          <w:b/>
          <w:color w:val="000000"/>
          <w:szCs w:val="24"/>
        </w:rPr>
      </w:pPr>
      <w:r w:rsidRPr="00422658">
        <w:rPr>
          <w:b/>
          <w:szCs w:val="24"/>
        </w:rPr>
        <w:t>3. Bài mới:</w:t>
      </w:r>
    </w:p>
    <w:p w:rsidR="00961560" w:rsidRPr="00D64948" w:rsidRDefault="00961560" w:rsidP="00D82EF2">
      <w:pPr>
        <w:spacing w:after="0" w:line="240" w:lineRule="auto"/>
        <w:jc w:val="center"/>
        <w:rPr>
          <w:bCs/>
          <w:i/>
          <w:szCs w:val="24"/>
        </w:rPr>
      </w:pPr>
      <w:r w:rsidRPr="00D64948">
        <w:rPr>
          <w:bCs/>
          <w:i/>
          <w:szCs w:val="24"/>
        </w:rPr>
        <w:t>Bảng tóm tắt tiến trình dạy học</w:t>
      </w:r>
    </w:p>
    <w:tbl>
      <w:tblPr>
        <w:tblStyle w:val="TableGrid11"/>
        <w:tblW w:w="5000" w:type="pct"/>
        <w:tblLook w:val="04A0"/>
      </w:tblPr>
      <w:tblGrid>
        <w:gridCol w:w="2526"/>
        <w:gridCol w:w="3575"/>
        <w:gridCol w:w="2228"/>
        <w:gridCol w:w="1809"/>
      </w:tblGrid>
      <w:tr w:rsidR="00961560" w:rsidRPr="00D64948" w:rsidTr="00D82EF2">
        <w:trPr>
          <w:trHeight w:val="602"/>
        </w:trPr>
        <w:tc>
          <w:tcPr>
            <w:tcW w:w="1246" w:type="pct"/>
            <w:hideMark/>
          </w:tcPr>
          <w:p w:rsidR="00961560" w:rsidRPr="00D64948" w:rsidRDefault="00961560" w:rsidP="00D82EF2">
            <w:pPr>
              <w:jc w:val="center"/>
              <w:rPr>
                <w:rFonts w:ascii="Times New Roman" w:hAnsi="Times New Roman"/>
                <w:b/>
                <w:bCs/>
                <w:kern w:val="24"/>
                <w:sz w:val="24"/>
                <w:szCs w:val="24"/>
              </w:rPr>
            </w:pPr>
            <w:r w:rsidRPr="00D64948">
              <w:rPr>
                <w:rFonts w:ascii="Times New Roman" w:hAnsi="Times New Roman"/>
                <w:b/>
                <w:kern w:val="24"/>
                <w:sz w:val="24"/>
                <w:szCs w:val="24"/>
              </w:rPr>
              <w:t>Hoạt động</w:t>
            </w:r>
          </w:p>
          <w:p w:rsidR="00961560" w:rsidRPr="00D64948" w:rsidRDefault="00961560" w:rsidP="00D82EF2">
            <w:pPr>
              <w:jc w:val="center"/>
              <w:rPr>
                <w:rFonts w:ascii="Times New Roman" w:hAnsi="Times New Roman"/>
                <w:sz w:val="24"/>
                <w:szCs w:val="24"/>
              </w:rPr>
            </w:pPr>
            <w:r w:rsidRPr="00D64948">
              <w:rPr>
                <w:rFonts w:ascii="Times New Roman" w:hAnsi="Times New Roman"/>
                <w:b/>
                <w:kern w:val="24"/>
                <w:sz w:val="24"/>
                <w:szCs w:val="24"/>
              </w:rPr>
              <w:t>(</w:t>
            </w:r>
            <w:r w:rsidRPr="00D64948">
              <w:rPr>
                <w:rFonts w:ascii="Times New Roman" w:hAnsi="Times New Roman"/>
                <w:b/>
                <w:sz w:val="24"/>
                <w:szCs w:val="24"/>
              </w:rPr>
              <w:t>thời gian)</w:t>
            </w:r>
          </w:p>
        </w:tc>
        <w:tc>
          <w:tcPr>
            <w:tcW w:w="1763" w:type="pct"/>
          </w:tcPr>
          <w:p w:rsidR="00961560" w:rsidRPr="00D64948" w:rsidRDefault="00961560" w:rsidP="00D82EF2">
            <w:pPr>
              <w:jc w:val="center"/>
              <w:rPr>
                <w:rFonts w:ascii="Times New Roman" w:hAnsi="Times New Roman"/>
                <w:b/>
                <w:kern w:val="24"/>
                <w:sz w:val="24"/>
                <w:szCs w:val="24"/>
              </w:rPr>
            </w:pPr>
            <w:r w:rsidRPr="00D64948">
              <w:rPr>
                <w:rFonts w:ascii="Times New Roman" w:hAnsi="Times New Roman"/>
                <w:b/>
                <w:kern w:val="24"/>
                <w:sz w:val="24"/>
                <w:szCs w:val="24"/>
              </w:rPr>
              <w:t>Nội dung</w:t>
            </w:r>
          </w:p>
          <w:p w:rsidR="00961560" w:rsidRPr="00D64948" w:rsidRDefault="00961560" w:rsidP="00D82EF2">
            <w:pPr>
              <w:jc w:val="center"/>
              <w:rPr>
                <w:rFonts w:ascii="Times New Roman" w:hAnsi="Times New Roman"/>
                <w:i/>
                <w:kern w:val="24"/>
                <w:sz w:val="24"/>
                <w:szCs w:val="24"/>
              </w:rPr>
            </w:pPr>
            <w:r w:rsidRPr="00D64948">
              <w:rPr>
                <w:rFonts w:ascii="Times New Roman" w:hAnsi="Times New Roman"/>
                <w:i/>
                <w:kern w:val="24"/>
                <w:sz w:val="24"/>
                <w:szCs w:val="24"/>
              </w:rPr>
              <w:t xml:space="preserve">(Nội dung của hoạt động) </w:t>
            </w:r>
          </w:p>
        </w:tc>
        <w:tc>
          <w:tcPr>
            <w:tcW w:w="1099" w:type="pct"/>
          </w:tcPr>
          <w:p w:rsidR="00961560" w:rsidRPr="00D64948" w:rsidRDefault="00961560" w:rsidP="00D82EF2">
            <w:pPr>
              <w:jc w:val="center"/>
              <w:rPr>
                <w:rFonts w:ascii="Times New Roman" w:hAnsi="Times New Roman"/>
                <w:b/>
                <w:kern w:val="24"/>
                <w:sz w:val="24"/>
                <w:szCs w:val="24"/>
              </w:rPr>
            </w:pPr>
            <w:r w:rsidRPr="00D64948">
              <w:rPr>
                <w:rFonts w:ascii="Times New Roman" w:hAnsi="Times New Roman"/>
                <w:b/>
                <w:kern w:val="24"/>
                <w:sz w:val="24"/>
                <w:szCs w:val="24"/>
              </w:rPr>
              <w:t>Phương pháp, kỹ thuật dạy học chủ đạo</w:t>
            </w:r>
          </w:p>
        </w:tc>
        <w:tc>
          <w:tcPr>
            <w:tcW w:w="892" w:type="pct"/>
          </w:tcPr>
          <w:p w:rsidR="00961560" w:rsidRPr="00D64948" w:rsidRDefault="00961560" w:rsidP="00D82EF2">
            <w:pPr>
              <w:jc w:val="center"/>
              <w:rPr>
                <w:rFonts w:ascii="Times New Roman" w:hAnsi="Times New Roman"/>
                <w:b/>
                <w:sz w:val="24"/>
                <w:szCs w:val="24"/>
              </w:rPr>
            </w:pPr>
            <w:r w:rsidRPr="00D64948">
              <w:rPr>
                <w:rFonts w:ascii="Times New Roman" w:hAnsi="Times New Roman"/>
                <w:b/>
                <w:sz w:val="24"/>
                <w:szCs w:val="24"/>
              </w:rPr>
              <w:t>Phương án đánh giá</w:t>
            </w:r>
          </w:p>
        </w:tc>
      </w:tr>
      <w:tr w:rsidR="00961560" w:rsidRPr="00D64948" w:rsidTr="00D82EF2">
        <w:trPr>
          <w:trHeight w:val="736"/>
        </w:trPr>
        <w:tc>
          <w:tcPr>
            <w:tcW w:w="1246" w:type="pct"/>
            <w:hideMark/>
          </w:tcPr>
          <w:p w:rsidR="00961560" w:rsidRPr="00D64948" w:rsidRDefault="00961560" w:rsidP="00D82EF2">
            <w:pPr>
              <w:jc w:val="both"/>
              <w:rPr>
                <w:rFonts w:ascii="Times New Roman" w:hAnsi="Times New Roman"/>
                <w:b/>
                <w:kern w:val="24"/>
                <w:sz w:val="24"/>
                <w:szCs w:val="24"/>
              </w:rPr>
            </w:pPr>
            <w:r w:rsidRPr="00D64948">
              <w:rPr>
                <w:rFonts w:ascii="Times New Roman" w:hAnsi="Times New Roman"/>
                <w:b/>
                <w:kern w:val="24"/>
                <w:sz w:val="24"/>
                <w:szCs w:val="24"/>
              </w:rPr>
              <w:t>Hoạt động [1].</w:t>
            </w:r>
          </w:p>
          <w:p w:rsidR="00961560" w:rsidRPr="00D64948" w:rsidRDefault="00961560" w:rsidP="00D82EF2">
            <w:pPr>
              <w:jc w:val="both"/>
              <w:rPr>
                <w:rFonts w:ascii="Times New Roman" w:hAnsi="Times New Roman"/>
                <w:b/>
                <w:bCs/>
                <w:sz w:val="24"/>
                <w:szCs w:val="24"/>
              </w:rPr>
            </w:pPr>
            <w:r w:rsidRPr="00D64948">
              <w:rPr>
                <w:rFonts w:ascii="Times New Roman" w:hAnsi="Times New Roman"/>
                <w:i/>
                <w:sz w:val="24"/>
                <w:szCs w:val="24"/>
              </w:rPr>
              <w:t>Xác định vấn đề/nhiệm vụ học tập</w:t>
            </w:r>
          </w:p>
          <w:p w:rsidR="00961560" w:rsidRPr="00D64948" w:rsidRDefault="00961560" w:rsidP="00D82EF2">
            <w:pPr>
              <w:jc w:val="both"/>
              <w:rPr>
                <w:rFonts w:ascii="Times New Roman" w:hAnsi="Times New Roman"/>
                <w:kern w:val="24"/>
                <w:sz w:val="24"/>
                <w:szCs w:val="24"/>
              </w:rPr>
            </w:pPr>
          </w:p>
        </w:tc>
        <w:tc>
          <w:tcPr>
            <w:tcW w:w="1763" w:type="pct"/>
          </w:tcPr>
          <w:p w:rsidR="00961560" w:rsidRPr="00D64948" w:rsidRDefault="00961560" w:rsidP="00D82EF2">
            <w:pPr>
              <w:jc w:val="both"/>
              <w:rPr>
                <w:rFonts w:ascii="Times New Roman" w:hAnsi="Times New Roman"/>
                <w:kern w:val="24"/>
                <w:sz w:val="24"/>
                <w:szCs w:val="24"/>
              </w:rPr>
            </w:pPr>
            <w:r w:rsidRPr="00D64948">
              <w:rPr>
                <w:rFonts w:ascii="Times New Roman" w:hAnsi="Times New Roman"/>
                <w:sz w:val="24"/>
                <w:szCs w:val="24"/>
                <w:lang w:val="nl-NL"/>
              </w:rPr>
              <w:t>Làm nảy sinh và phát biểu vấn đề tìm hiểu về động năng và thế năng.</w:t>
            </w:r>
          </w:p>
        </w:tc>
        <w:tc>
          <w:tcPr>
            <w:tcW w:w="1099" w:type="pct"/>
          </w:tcPr>
          <w:p w:rsidR="00961560" w:rsidRPr="00D64948" w:rsidRDefault="00961560" w:rsidP="00D82EF2">
            <w:pPr>
              <w:tabs>
                <w:tab w:val="left" w:pos="284"/>
                <w:tab w:val="left" w:pos="567"/>
                <w:tab w:val="left" w:pos="851"/>
                <w:tab w:val="left" w:pos="1134"/>
              </w:tabs>
              <w:jc w:val="both"/>
              <w:rPr>
                <w:rFonts w:ascii="Times New Roman" w:hAnsi="Times New Roman"/>
                <w:sz w:val="24"/>
                <w:szCs w:val="24"/>
              </w:rPr>
            </w:pPr>
            <w:r w:rsidRPr="00D64948">
              <w:rPr>
                <w:rFonts w:ascii="Times New Roman" w:hAnsi="Times New Roman"/>
                <w:sz w:val="24"/>
                <w:szCs w:val="24"/>
              </w:rPr>
              <w:t>HS</w:t>
            </w:r>
            <w:r w:rsidRPr="00D64948">
              <w:rPr>
                <w:rFonts w:ascii="Times New Roman" w:hAnsi="Times New Roman"/>
                <w:sz w:val="24"/>
                <w:szCs w:val="24"/>
                <w:lang w:val="vi-VN"/>
              </w:rPr>
              <w:t xml:space="preserve"> thực hiện theo nhóm</w:t>
            </w:r>
            <w:r w:rsidRPr="00D64948">
              <w:rPr>
                <w:rFonts w:ascii="Times New Roman" w:hAnsi="Times New Roman"/>
                <w:sz w:val="24"/>
                <w:szCs w:val="24"/>
              </w:rPr>
              <w:t>…</w:t>
            </w:r>
          </w:p>
        </w:tc>
        <w:tc>
          <w:tcPr>
            <w:tcW w:w="892" w:type="pct"/>
          </w:tcPr>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Đánh giá báo cáo của từng nhóm học sinh.</w:t>
            </w:r>
          </w:p>
        </w:tc>
      </w:tr>
      <w:tr w:rsidR="00961560" w:rsidRPr="00D64948" w:rsidTr="00D82EF2">
        <w:trPr>
          <w:trHeight w:val="410"/>
        </w:trPr>
        <w:tc>
          <w:tcPr>
            <w:tcW w:w="1246" w:type="pct"/>
          </w:tcPr>
          <w:p w:rsidR="00961560" w:rsidRPr="00D64948" w:rsidRDefault="00961560" w:rsidP="00D82EF2">
            <w:pPr>
              <w:jc w:val="both"/>
              <w:rPr>
                <w:rFonts w:ascii="Times New Roman" w:hAnsi="Times New Roman"/>
                <w:b/>
                <w:kern w:val="24"/>
                <w:sz w:val="24"/>
                <w:szCs w:val="24"/>
              </w:rPr>
            </w:pPr>
            <w:r w:rsidRPr="00D64948">
              <w:rPr>
                <w:rFonts w:ascii="Times New Roman" w:hAnsi="Times New Roman"/>
                <w:b/>
                <w:kern w:val="24"/>
                <w:sz w:val="24"/>
                <w:szCs w:val="24"/>
              </w:rPr>
              <w:t xml:space="preserve">Hoạt động [2]. </w:t>
            </w:r>
          </w:p>
          <w:p w:rsidR="00961560" w:rsidRPr="00D64948" w:rsidRDefault="00961560" w:rsidP="00D82EF2">
            <w:pPr>
              <w:jc w:val="both"/>
              <w:rPr>
                <w:rFonts w:ascii="Times New Roman" w:hAnsi="Times New Roman"/>
                <w:i/>
                <w:sz w:val="24"/>
                <w:szCs w:val="24"/>
              </w:rPr>
            </w:pPr>
            <w:r w:rsidRPr="00D64948">
              <w:rPr>
                <w:rFonts w:ascii="Times New Roman" w:hAnsi="Times New Roman"/>
                <w:i/>
                <w:sz w:val="24"/>
                <w:szCs w:val="24"/>
                <w:lang w:val="vi-VN"/>
              </w:rPr>
              <w:t>Hình thành kiến thức mới</w:t>
            </w:r>
            <w:r w:rsidRPr="00D64948">
              <w:rPr>
                <w:rFonts w:ascii="Times New Roman" w:hAnsi="Times New Roman"/>
                <w:i/>
                <w:sz w:val="24"/>
                <w:szCs w:val="24"/>
              </w:rPr>
              <w:t>/giải quyết vấn đề/</w:t>
            </w:r>
            <w:r w:rsidRPr="00D64948">
              <w:rPr>
                <w:rFonts w:ascii="Times New Roman" w:hAnsi="Times New Roman"/>
                <w:i/>
                <w:sz w:val="24"/>
                <w:szCs w:val="24"/>
                <w:lang w:val="vi-VN"/>
              </w:rPr>
              <w:t xml:space="preserve">thực thi nhiệm vụ </w:t>
            </w:r>
          </w:p>
          <w:p w:rsidR="00961560" w:rsidRPr="00D64948" w:rsidRDefault="00961560" w:rsidP="00D82EF2">
            <w:pPr>
              <w:jc w:val="both"/>
              <w:rPr>
                <w:rFonts w:ascii="Times New Roman" w:hAnsi="Times New Roman"/>
                <w:kern w:val="24"/>
                <w:sz w:val="24"/>
                <w:szCs w:val="24"/>
              </w:rPr>
            </w:pPr>
          </w:p>
        </w:tc>
        <w:tc>
          <w:tcPr>
            <w:tcW w:w="1763" w:type="pct"/>
          </w:tcPr>
          <w:p w:rsidR="00961560" w:rsidRPr="00D64948" w:rsidRDefault="00961560" w:rsidP="00D82EF2">
            <w:pPr>
              <w:tabs>
                <w:tab w:val="left" w:pos="284"/>
                <w:tab w:val="left" w:pos="567"/>
                <w:tab w:val="left" w:pos="851"/>
                <w:tab w:val="left" w:pos="1134"/>
              </w:tabs>
              <w:jc w:val="both"/>
              <w:rPr>
                <w:rFonts w:ascii="Times New Roman" w:hAnsi="Times New Roman"/>
                <w:kern w:val="24"/>
                <w:sz w:val="24"/>
                <w:szCs w:val="24"/>
              </w:rPr>
            </w:pPr>
            <w:r w:rsidRPr="00D64948">
              <w:rPr>
                <w:rFonts w:ascii="Times New Roman" w:hAnsi="Times New Roman"/>
                <w:kern w:val="24"/>
                <w:sz w:val="24"/>
                <w:szCs w:val="24"/>
              </w:rPr>
              <w:t xml:space="preserve">Tìm hiểu về thế năng, động năng. </w:t>
            </w:r>
          </w:p>
        </w:tc>
        <w:tc>
          <w:tcPr>
            <w:tcW w:w="1099" w:type="pct"/>
          </w:tcPr>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+Phương pháp nhóm đôi</w:t>
            </w:r>
          </w:p>
        </w:tc>
        <w:tc>
          <w:tcPr>
            <w:tcW w:w="892" w:type="pct"/>
          </w:tcPr>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 Đánh giá hoạt động qua bảng nhóm.</w:t>
            </w:r>
          </w:p>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 Trình bày của nhóm.</w:t>
            </w:r>
          </w:p>
        </w:tc>
      </w:tr>
      <w:tr w:rsidR="00961560" w:rsidRPr="00D64948" w:rsidTr="00D82EF2">
        <w:trPr>
          <w:trHeight w:val="736"/>
        </w:trPr>
        <w:tc>
          <w:tcPr>
            <w:tcW w:w="1246" w:type="pct"/>
          </w:tcPr>
          <w:p w:rsidR="00961560" w:rsidRPr="00D64948" w:rsidRDefault="00961560" w:rsidP="00D82EF2">
            <w:pPr>
              <w:rPr>
                <w:rFonts w:ascii="Times New Roman" w:hAnsi="Times New Roman"/>
                <w:b/>
                <w:kern w:val="24"/>
                <w:sz w:val="24"/>
                <w:szCs w:val="24"/>
              </w:rPr>
            </w:pPr>
            <w:r w:rsidRPr="00D64948">
              <w:rPr>
                <w:rFonts w:ascii="Times New Roman" w:hAnsi="Times New Roman"/>
                <w:b/>
                <w:kern w:val="24"/>
                <w:sz w:val="24"/>
                <w:szCs w:val="24"/>
              </w:rPr>
              <w:t xml:space="preserve">Hoạt động [ 3]. </w:t>
            </w:r>
          </w:p>
          <w:p w:rsidR="00961560" w:rsidRPr="00D64948" w:rsidRDefault="00961560" w:rsidP="00D82EF2">
            <w:pPr>
              <w:rPr>
                <w:rFonts w:ascii="Times New Roman" w:hAnsi="Times New Roman"/>
                <w:sz w:val="24"/>
                <w:szCs w:val="24"/>
              </w:rPr>
            </w:pPr>
            <w:r w:rsidRPr="00D64948">
              <w:rPr>
                <w:rFonts w:ascii="Times New Roman" w:hAnsi="Times New Roman"/>
                <w:bCs/>
                <w:i/>
                <w:iCs/>
                <w:kern w:val="24"/>
                <w:sz w:val="24"/>
                <w:szCs w:val="24"/>
              </w:rPr>
              <w:t>Luyện tập</w:t>
            </w:r>
          </w:p>
        </w:tc>
        <w:tc>
          <w:tcPr>
            <w:tcW w:w="1763" w:type="pct"/>
          </w:tcPr>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Hs trả lời câu hỏi và bài tập đơn giản có liên quan chủ đề động năng, thế năng</w:t>
            </w:r>
          </w:p>
        </w:tc>
        <w:tc>
          <w:tcPr>
            <w:tcW w:w="1099" w:type="pct"/>
          </w:tcPr>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Thuyết giảng- hỏi trả lời.</w:t>
            </w:r>
          </w:p>
        </w:tc>
        <w:tc>
          <w:tcPr>
            <w:tcW w:w="892" w:type="pct"/>
          </w:tcPr>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Đánh giá kết quả.</w:t>
            </w:r>
          </w:p>
        </w:tc>
      </w:tr>
      <w:tr w:rsidR="00961560" w:rsidRPr="00D64948" w:rsidTr="00D82EF2">
        <w:trPr>
          <w:trHeight w:val="557"/>
        </w:trPr>
        <w:tc>
          <w:tcPr>
            <w:tcW w:w="1246" w:type="pct"/>
          </w:tcPr>
          <w:p w:rsidR="00961560" w:rsidRPr="00D64948" w:rsidRDefault="00961560" w:rsidP="00D82EF2">
            <w:pPr>
              <w:jc w:val="both"/>
              <w:rPr>
                <w:rFonts w:ascii="Times New Roman" w:hAnsi="Times New Roman"/>
                <w:sz w:val="24"/>
                <w:szCs w:val="24"/>
              </w:rPr>
            </w:pPr>
            <w:r w:rsidRPr="00D64948">
              <w:rPr>
                <w:rFonts w:ascii="Times New Roman" w:hAnsi="Times New Roman"/>
                <w:b/>
                <w:kern w:val="24"/>
                <w:sz w:val="24"/>
                <w:szCs w:val="24"/>
              </w:rPr>
              <w:t xml:space="preserve">Hoạt động [4]. </w:t>
            </w:r>
            <w:r w:rsidRPr="00D64948">
              <w:rPr>
                <w:rFonts w:ascii="Times New Roman" w:hAnsi="Times New Roman"/>
                <w:bCs/>
                <w:i/>
                <w:iCs/>
                <w:kern w:val="24"/>
                <w:sz w:val="24"/>
                <w:szCs w:val="24"/>
              </w:rPr>
              <w:t xml:space="preserve">Vận dụng </w:t>
            </w:r>
          </w:p>
        </w:tc>
        <w:tc>
          <w:tcPr>
            <w:tcW w:w="1763" w:type="pct"/>
          </w:tcPr>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 HS làm việc nhóm báo cáo các ứng dụng thế năng, động năng.</w:t>
            </w:r>
          </w:p>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 HS vận dụng kiến thức bài học vào các tình huống thực tế.</w:t>
            </w:r>
          </w:p>
        </w:tc>
        <w:tc>
          <w:tcPr>
            <w:tcW w:w="1099" w:type="pct"/>
          </w:tcPr>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Làm việc nhóm</w:t>
            </w:r>
          </w:p>
        </w:tc>
        <w:tc>
          <w:tcPr>
            <w:tcW w:w="892" w:type="pct"/>
          </w:tcPr>
          <w:p w:rsidR="00961560" w:rsidRPr="00D64948" w:rsidRDefault="00961560" w:rsidP="00D82EF2">
            <w:pPr>
              <w:jc w:val="both"/>
              <w:rPr>
                <w:rFonts w:ascii="Times New Roman" w:hAnsi="Times New Roman"/>
                <w:kern w:val="24"/>
                <w:sz w:val="24"/>
                <w:szCs w:val="24"/>
              </w:rPr>
            </w:pPr>
            <w:r w:rsidRPr="00D64948">
              <w:rPr>
                <w:rFonts w:ascii="Times New Roman" w:hAnsi="Times New Roman"/>
                <w:kern w:val="24"/>
                <w:sz w:val="24"/>
                <w:szCs w:val="24"/>
              </w:rPr>
              <w:t>Đánh giá qua bài báo cáo thuyết trình.</w:t>
            </w:r>
          </w:p>
        </w:tc>
      </w:tr>
    </w:tbl>
    <w:p w:rsidR="00961560" w:rsidRPr="00D64948" w:rsidRDefault="00961560" w:rsidP="00D82EF2">
      <w:pPr>
        <w:spacing w:after="0" w:line="240" w:lineRule="auto"/>
        <w:jc w:val="both"/>
        <w:rPr>
          <w:b/>
          <w:bCs/>
          <w:i/>
          <w:szCs w:val="24"/>
        </w:rPr>
      </w:pPr>
    </w:p>
    <w:p w:rsidR="00961560" w:rsidRPr="00D64948" w:rsidRDefault="00961560" w:rsidP="00D82EF2">
      <w:pPr>
        <w:spacing w:after="0" w:line="240" w:lineRule="auto"/>
        <w:jc w:val="both"/>
        <w:rPr>
          <w:b/>
          <w:i/>
          <w:szCs w:val="24"/>
        </w:rPr>
      </w:pPr>
      <w:r w:rsidRPr="00D64948">
        <w:rPr>
          <w:b/>
          <w:szCs w:val="24"/>
        </w:rPr>
        <w:t xml:space="preserve">Hoạt động 1:Mở đầu: </w:t>
      </w:r>
      <w:r w:rsidRPr="00D64948">
        <w:rPr>
          <w:szCs w:val="24"/>
          <w:lang w:val="pt-BR"/>
        </w:rPr>
        <w:t>Tạo tình huống học tập</w:t>
      </w:r>
    </w:p>
    <w:p w:rsidR="00961560" w:rsidRPr="00D64948" w:rsidRDefault="00961560" w:rsidP="00D82EF2">
      <w:pPr>
        <w:spacing w:after="0" w:line="240" w:lineRule="auto"/>
        <w:jc w:val="both"/>
        <w:rPr>
          <w:b/>
          <w:szCs w:val="24"/>
        </w:rPr>
      </w:pPr>
      <w:r w:rsidRPr="00D64948">
        <w:rPr>
          <w:b/>
          <w:szCs w:val="24"/>
        </w:rPr>
        <w:t>a. Mục tiêu:</w:t>
      </w:r>
    </w:p>
    <w:p w:rsidR="00961560" w:rsidRPr="00D64948" w:rsidRDefault="00961560" w:rsidP="00D82EF2">
      <w:pPr>
        <w:pStyle w:val="ListParagraph"/>
        <w:ind w:left="0"/>
        <w:jc w:val="both"/>
        <w:rPr>
          <w:color w:val="auto"/>
          <w:sz w:val="24"/>
          <w:szCs w:val="24"/>
          <w:lang w:val="nl-NL"/>
        </w:rPr>
      </w:pPr>
      <w:r w:rsidRPr="00D64948">
        <w:rPr>
          <w:color w:val="auto"/>
          <w:sz w:val="24"/>
          <w:szCs w:val="24"/>
          <w:lang w:val="pt-BR"/>
        </w:rPr>
        <w:t xml:space="preserve">- </w:t>
      </w:r>
      <w:r w:rsidRPr="00D64948">
        <w:rPr>
          <w:color w:val="auto"/>
          <w:sz w:val="24"/>
          <w:szCs w:val="24"/>
          <w:lang w:val="nl-NL"/>
        </w:rPr>
        <w:t xml:space="preserve">Từ các tình huống được thực hiện để tạo cho học sinh sự quan tâm đến vấn đề về </w:t>
      </w:r>
      <w:r w:rsidRPr="00D64948">
        <w:rPr>
          <w:color w:val="auto"/>
          <w:kern w:val="24"/>
          <w:sz w:val="24"/>
          <w:szCs w:val="24"/>
        </w:rPr>
        <w:t>thế năng, động năng.</w:t>
      </w:r>
    </w:p>
    <w:p w:rsidR="00961560" w:rsidRPr="00D64948" w:rsidRDefault="00961560" w:rsidP="00D82EF2">
      <w:pPr>
        <w:spacing w:after="0" w:line="240" w:lineRule="auto"/>
        <w:jc w:val="both"/>
        <w:rPr>
          <w:bCs/>
          <w:szCs w:val="24"/>
        </w:rPr>
      </w:pPr>
      <w:r w:rsidRPr="00D64948">
        <w:rPr>
          <w:b/>
          <w:szCs w:val="24"/>
        </w:rPr>
        <w:t>b. Nội dung:</w:t>
      </w:r>
      <w:r w:rsidRPr="00D64948">
        <w:rPr>
          <w:bCs/>
          <w:szCs w:val="24"/>
        </w:rPr>
        <w:t xml:space="preserve"> Học sinh tiếp nhận vấn đề từ giáo viên</w:t>
      </w:r>
    </w:p>
    <w:p w:rsidR="00961560" w:rsidRPr="00D64948" w:rsidRDefault="00961560" w:rsidP="00D82EF2">
      <w:pPr>
        <w:spacing w:after="0" w:line="240" w:lineRule="auto"/>
        <w:jc w:val="both"/>
        <w:rPr>
          <w:b/>
          <w:szCs w:val="24"/>
        </w:rPr>
      </w:pPr>
      <w:r w:rsidRPr="00D64948">
        <w:rPr>
          <w:b/>
          <w:szCs w:val="24"/>
        </w:rPr>
        <w:t>c. Sản phẩm:</w:t>
      </w:r>
      <w:r w:rsidRPr="00D64948">
        <w:rPr>
          <w:szCs w:val="24"/>
        </w:rPr>
        <w:t xml:space="preserve"> Báo cáo kết quả hoạt động nhóm và ghi chép của học sinh.</w:t>
      </w:r>
    </w:p>
    <w:p w:rsidR="00961560" w:rsidRPr="00D64948" w:rsidRDefault="00961560" w:rsidP="00D82EF2">
      <w:pPr>
        <w:spacing w:after="0" w:line="240" w:lineRule="auto"/>
        <w:jc w:val="both"/>
        <w:rPr>
          <w:b/>
          <w:szCs w:val="24"/>
        </w:rPr>
      </w:pPr>
      <w:r w:rsidRPr="00D64948">
        <w:rPr>
          <w:b/>
          <w:szCs w:val="24"/>
        </w:rPr>
        <w:t>d. Tổ chức thực hiện:</w:t>
      </w:r>
    </w:p>
    <w:tbl>
      <w:tblPr>
        <w:tblStyle w:val="TableGrid"/>
        <w:tblW w:w="0" w:type="auto"/>
        <w:tblLook w:val="04A0"/>
      </w:tblPr>
      <w:tblGrid>
        <w:gridCol w:w="1668"/>
        <w:gridCol w:w="8363"/>
      </w:tblGrid>
      <w:tr w:rsidR="00961560" w:rsidRPr="00D64948" w:rsidTr="003B38E5">
        <w:tc>
          <w:tcPr>
            <w:tcW w:w="1668" w:type="dxa"/>
            <w:vAlign w:val="center"/>
          </w:tcPr>
          <w:p w:rsidR="00961560" w:rsidRPr="00D64948" w:rsidRDefault="00961560" w:rsidP="003B38E5">
            <w:pPr>
              <w:jc w:val="center"/>
              <w:rPr>
                <w:b/>
                <w:sz w:val="24"/>
                <w:szCs w:val="24"/>
              </w:rPr>
            </w:pPr>
            <w:r w:rsidRPr="00D64948">
              <w:rPr>
                <w:b/>
                <w:sz w:val="24"/>
                <w:szCs w:val="24"/>
              </w:rPr>
              <w:t>Bước thực hiện</w:t>
            </w:r>
          </w:p>
        </w:tc>
        <w:tc>
          <w:tcPr>
            <w:tcW w:w="8363" w:type="dxa"/>
            <w:vAlign w:val="center"/>
          </w:tcPr>
          <w:p w:rsidR="00961560" w:rsidRPr="00D64948" w:rsidRDefault="00961560" w:rsidP="003B38E5">
            <w:pPr>
              <w:jc w:val="center"/>
              <w:rPr>
                <w:b/>
                <w:sz w:val="24"/>
                <w:szCs w:val="24"/>
              </w:rPr>
            </w:pPr>
            <w:r w:rsidRPr="00D64948">
              <w:rPr>
                <w:b/>
                <w:sz w:val="24"/>
                <w:szCs w:val="24"/>
              </w:rPr>
              <w:t>NỘI DUNG CÁC BƯỚC</w:t>
            </w:r>
          </w:p>
        </w:tc>
      </w:tr>
      <w:tr w:rsidR="00961560" w:rsidRPr="00D64948" w:rsidTr="003B38E5">
        <w:tc>
          <w:tcPr>
            <w:tcW w:w="1668" w:type="dxa"/>
          </w:tcPr>
          <w:p w:rsidR="00961560" w:rsidRPr="00D64948" w:rsidRDefault="00961560" w:rsidP="00D82EF2">
            <w:pPr>
              <w:jc w:val="center"/>
              <w:rPr>
                <w:bCs/>
                <w:sz w:val="24"/>
                <w:szCs w:val="24"/>
              </w:rPr>
            </w:pPr>
            <w:r w:rsidRPr="00D64948">
              <w:rPr>
                <w:b/>
                <w:sz w:val="24"/>
                <w:szCs w:val="24"/>
              </w:rPr>
              <w:t>Bước 1</w:t>
            </w:r>
          </w:p>
        </w:tc>
        <w:tc>
          <w:tcPr>
            <w:tcW w:w="8363" w:type="dxa"/>
          </w:tcPr>
          <w:p w:rsidR="00961560" w:rsidRPr="00D64948" w:rsidRDefault="00961560" w:rsidP="00D82EF2">
            <w:pPr>
              <w:jc w:val="both"/>
              <w:rPr>
                <w:sz w:val="24"/>
                <w:szCs w:val="24"/>
                <w:lang w:val="pt-BR"/>
              </w:rPr>
            </w:pPr>
            <w:r w:rsidRPr="00D64948">
              <w:rPr>
                <w:sz w:val="24"/>
                <w:szCs w:val="24"/>
                <w:lang w:val="pt-BR"/>
              </w:rPr>
              <w:t>Giáo viên chuyển giao nhiệm vụ</w:t>
            </w:r>
          </w:p>
          <w:p w:rsidR="00961560" w:rsidRPr="00D64948" w:rsidRDefault="00961560" w:rsidP="00D82EF2">
            <w:pPr>
              <w:jc w:val="both"/>
              <w:rPr>
                <w:sz w:val="24"/>
                <w:szCs w:val="24"/>
                <w:lang w:val="pt-BR"/>
              </w:rPr>
            </w:pPr>
            <w:r w:rsidRPr="00D64948">
              <w:rPr>
                <w:sz w:val="24"/>
                <w:szCs w:val="24"/>
                <w:lang w:val="pt-BR"/>
              </w:rPr>
              <w:t>+ Trả lời câu hỏi kiểm tra bài cũ.</w:t>
            </w:r>
          </w:p>
          <w:p w:rsidR="00961560" w:rsidRPr="00D64948" w:rsidRDefault="00961560" w:rsidP="00D82EF2">
            <w:pPr>
              <w:jc w:val="both"/>
              <w:rPr>
                <w:bCs/>
                <w:sz w:val="24"/>
                <w:szCs w:val="24"/>
              </w:rPr>
            </w:pPr>
            <w:r w:rsidRPr="00D64948">
              <w:rPr>
                <w:bCs/>
                <w:sz w:val="24"/>
                <w:szCs w:val="24"/>
              </w:rPr>
              <w:t>Học sinh trả lời các câu hỏi trắc nghiệm bằng cách tham gia trò chơi</w:t>
            </w:r>
          </w:p>
          <w:p w:rsidR="00961560" w:rsidRPr="00D64948" w:rsidRDefault="00961560" w:rsidP="00D82EF2">
            <w:pPr>
              <w:jc w:val="center"/>
              <w:rPr>
                <w:b/>
                <w:sz w:val="24"/>
                <w:szCs w:val="24"/>
              </w:rPr>
            </w:pPr>
            <w:r w:rsidRPr="00D64948">
              <w:rPr>
                <w:b/>
                <w:sz w:val="24"/>
                <w:szCs w:val="24"/>
              </w:rPr>
              <w:t>VÒNG QUAY MAY MẮN</w:t>
            </w:r>
          </w:p>
          <w:p w:rsidR="00961560" w:rsidRPr="00D64948" w:rsidRDefault="00961560" w:rsidP="00D82EF2">
            <w:pPr>
              <w:jc w:val="both"/>
              <w:rPr>
                <w:b/>
                <w:sz w:val="24"/>
                <w:szCs w:val="24"/>
              </w:rPr>
            </w:pPr>
            <w:r w:rsidRPr="00D64948">
              <w:rPr>
                <w:b/>
                <w:sz w:val="24"/>
                <w:szCs w:val="24"/>
              </w:rPr>
              <w:t xml:space="preserve">Câu hỏi: </w:t>
            </w:r>
          </w:p>
          <w:p w:rsidR="00961560" w:rsidRPr="00D64948" w:rsidRDefault="00961560" w:rsidP="00D82EF2">
            <w:pPr>
              <w:jc w:val="both"/>
              <w:rPr>
                <w:sz w:val="24"/>
                <w:szCs w:val="24"/>
              </w:rPr>
            </w:pPr>
            <w:r w:rsidRPr="00D64948">
              <w:rPr>
                <w:b/>
                <w:sz w:val="24"/>
                <w:szCs w:val="24"/>
              </w:rPr>
              <w:t xml:space="preserve">Câu 1: </w:t>
            </w:r>
            <w:r w:rsidRPr="00D64948">
              <w:rPr>
                <w:sz w:val="24"/>
                <w:szCs w:val="24"/>
              </w:rPr>
              <w:t>Lực tác dụng càng lớn thì sinh công …….</w:t>
            </w:r>
          </w:p>
          <w:p w:rsidR="00961560" w:rsidRPr="00D64948" w:rsidRDefault="00961560" w:rsidP="00D82EF2">
            <w:pPr>
              <w:jc w:val="both"/>
              <w:rPr>
                <w:sz w:val="24"/>
                <w:szCs w:val="24"/>
              </w:rPr>
            </w:pPr>
            <w:r w:rsidRPr="00D64948">
              <w:rPr>
                <w:b/>
                <w:bCs/>
                <w:i/>
                <w:iCs/>
                <w:sz w:val="24"/>
                <w:szCs w:val="24"/>
              </w:rPr>
              <w:t>Đáp án:</w:t>
            </w:r>
            <w:r w:rsidRPr="00D64948">
              <w:rPr>
                <w:sz w:val="24"/>
                <w:szCs w:val="24"/>
              </w:rPr>
              <w:t xml:space="preserve"> Lớn</w:t>
            </w:r>
          </w:p>
          <w:p w:rsidR="00961560" w:rsidRPr="00D64948" w:rsidRDefault="00961560" w:rsidP="00D82EF2">
            <w:pPr>
              <w:jc w:val="both"/>
              <w:rPr>
                <w:sz w:val="24"/>
                <w:szCs w:val="24"/>
              </w:rPr>
            </w:pPr>
            <w:r w:rsidRPr="00D64948">
              <w:rPr>
                <w:b/>
                <w:sz w:val="24"/>
                <w:szCs w:val="24"/>
              </w:rPr>
              <w:t>Câu 2:</w:t>
            </w:r>
            <w:r w:rsidRPr="00D64948">
              <w:rPr>
                <w:sz w:val="24"/>
                <w:szCs w:val="24"/>
              </w:rPr>
              <w:t xml:space="preserve"> Độ dịch chuyển theo phương của lực càng lớn thì công thực hiện càng ….</w:t>
            </w:r>
          </w:p>
          <w:p w:rsidR="00961560" w:rsidRPr="00D64948" w:rsidRDefault="00961560" w:rsidP="00D82EF2">
            <w:pPr>
              <w:jc w:val="both"/>
              <w:rPr>
                <w:sz w:val="24"/>
                <w:szCs w:val="24"/>
              </w:rPr>
            </w:pPr>
            <w:r w:rsidRPr="00D64948">
              <w:rPr>
                <w:b/>
                <w:bCs/>
                <w:i/>
                <w:iCs/>
                <w:sz w:val="24"/>
                <w:szCs w:val="24"/>
              </w:rPr>
              <w:t>Đáp án:</w:t>
            </w:r>
            <w:r w:rsidRPr="00D64948">
              <w:rPr>
                <w:sz w:val="24"/>
                <w:szCs w:val="24"/>
              </w:rPr>
              <w:t xml:space="preserve"> Lớn</w:t>
            </w:r>
          </w:p>
          <w:p w:rsidR="00961560" w:rsidRPr="00D64948" w:rsidRDefault="00961560" w:rsidP="00D82EF2">
            <w:pPr>
              <w:jc w:val="both"/>
              <w:rPr>
                <w:sz w:val="24"/>
                <w:szCs w:val="24"/>
              </w:rPr>
            </w:pPr>
            <w:r w:rsidRPr="00D64948">
              <w:rPr>
                <w:b/>
                <w:sz w:val="24"/>
                <w:szCs w:val="24"/>
              </w:rPr>
              <w:t>Câu 3:</w:t>
            </w:r>
            <w:r w:rsidRPr="00D64948">
              <w:rPr>
                <w:sz w:val="24"/>
                <w:szCs w:val="24"/>
              </w:rPr>
              <w:t xml:space="preserve"> Tính công của trọng lực viên bi sắt khối lượng 0,2kg rơi tự do từ độ cao 20m xuống đất.</w:t>
            </w:r>
          </w:p>
          <w:p w:rsidR="00961560" w:rsidRPr="00D64948" w:rsidRDefault="00961560" w:rsidP="00D82EF2">
            <w:pPr>
              <w:jc w:val="both"/>
              <w:rPr>
                <w:sz w:val="24"/>
                <w:szCs w:val="24"/>
              </w:rPr>
            </w:pPr>
            <w:r w:rsidRPr="00D64948">
              <w:rPr>
                <w:b/>
                <w:bCs/>
                <w:i/>
                <w:iCs/>
                <w:sz w:val="24"/>
                <w:szCs w:val="24"/>
              </w:rPr>
              <w:t>Đáp án:</w:t>
            </w:r>
            <w:r w:rsidRPr="00D64948">
              <w:rPr>
                <w:sz w:val="24"/>
                <w:szCs w:val="24"/>
              </w:rPr>
              <w:t xml:space="preserve"> 40J</w:t>
            </w:r>
          </w:p>
          <w:p w:rsidR="00961560" w:rsidRPr="00D64948" w:rsidRDefault="00961560" w:rsidP="003A4327">
            <w:pPr>
              <w:tabs>
                <w:tab w:val="left" w:pos="187"/>
                <w:tab w:val="left" w:pos="2707"/>
                <w:tab w:val="left" w:pos="4838"/>
                <w:tab w:val="left" w:pos="7747"/>
              </w:tabs>
              <w:spacing w:beforeLines="20" w:afterLines="20"/>
              <w:jc w:val="both"/>
              <w:rPr>
                <w:sz w:val="24"/>
                <w:szCs w:val="24"/>
              </w:rPr>
            </w:pPr>
            <w:r w:rsidRPr="00D64948">
              <w:rPr>
                <w:b/>
                <w:sz w:val="24"/>
                <w:szCs w:val="24"/>
              </w:rPr>
              <w:t xml:space="preserve">Câu 4: </w:t>
            </w:r>
            <w:r w:rsidRPr="00D64948">
              <w:rPr>
                <w:sz w:val="24"/>
                <w:szCs w:val="24"/>
              </w:rPr>
              <w:t>Thả rơi một hòn sỏi khối lượng 50g từ độc cao 1,2m xuống một giếng sâu 3m. Công của trọng lực khi vật rơi chạm đáy giếng là (Lấy g = 10m/s</w:t>
            </w:r>
            <w:r w:rsidRPr="00D64948">
              <w:rPr>
                <w:sz w:val="24"/>
                <w:szCs w:val="24"/>
                <w:vertAlign w:val="superscript"/>
              </w:rPr>
              <w:t>2</w:t>
            </w:r>
            <w:r w:rsidRPr="00D64948">
              <w:rPr>
                <w:sz w:val="24"/>
                <w:szCs w:val="24"/>
              </w:rPr>
              <w:t>)</w:t>
            </w:r>
          </w:p>
          <w:p w:rsidR="00961560" w:rsidRPr="003B38E5" w:rsidRDefault="00961560" w:rsidP="003A4327">
            <w:pPr>
              <w:tabs>
                <w:tab w:val="left" w:pos="187"/>
                <w:tab w:val="left" w:pos="2707"/>
                <w:tab w:val="left" w:pos="4838"/>
                <w:tab w:val="left" w:pos="7747"/>
              </w:tabs>
              <w:spacing w:beforeLines="20" w:afterLines="20"/>
              <w:jc w:val="both"/>
              <w:rPr>
                <w:b/>
                <w:bCs/>
                <w:sz w:val="24"/>
                <w:szCs w:val="24"/>
                <w:lang w:eastAsia="vi-VN"/>
              </w:rPr>
            </w:pPr>
            <w:r w:rsidRPr="00D64948">
              <w:rPr>
                <w:b/>
                <w:bCs/>
                <w:sz w:val="24"/>
                <w:szCs w:val="24"/>
                <w:lang w:eastAsia="vi-VN"/>
              </w:rPr>
              <w:tab/>
            </w:r>
            <w:r w:rsidRPr="00D64948">
              <w:rPr>
                <w:b/>
                <w:bCs/>
                <w:sz w:val="24"/>
                <w:szCs w:val="24"/>
                <w:lang w:val="vi-VN" w:eastAsia="vi-VN"/>
              </w:rPr>
              <w:t xml:space="preserve">A. </w:t>
            </w:r>
            <w:r w:rsidRPr="00D64948">
              <w:rPr>
                <w:bCs/>
                <w:sz w:val="24"/>
                <w:szCs w:val="24"/>
                <w:lang w:val="vi-VN" w:eastAsia="vi-VN"/>
              </w:rPr>
              <w:t>60 J.</w:t>
            </w:r>
            <w:r w:rsidRPr="00D64948">
              <w:rPr>
                <w:bCs/>
                <w:sz w:val="24"/>
                <w:szCs w:val="24"/>
                <w:lang w:val="vi-VN" w:eastAsia="vi-VN"/>
              </w:rPr>
              <w:tab/>
            </w:r>
            <w:r w:rsidRPr="00D64948">
              <w:rPr>
                <w:b/>
                <w:bCs/>
                <w:sz w:val="24"/>
                <w:szCs w:val="24"/>
                <w:lang w:val="vi-VN" w:eastAsia="vi-VN"/>
              </w:rPr>
              <w:t xml:space="preserve">B. </w:t>
            </w:r>
            <w:r w:rsidRPr="00D64948">
              <w:rPr>
                <w:bCs/>
                <w:sz w:val="24"/>
                <w:szCs w:val="24"/>
                <w:lang w:val="vi-VN" w:eastAsia="vi-VN"/>
              </w:rPr>
              <w:t>1,5 J</w:t>
            </w:r>
            <w:r w:rsidR="003B38E5">
              <w:rPr>
                <w:bCs/>
                <w:sz w:val="24"/>
                <w:szCs w:val="24"/>
                <w:lang w:eastAsia="vi-VN"/>
              </w:rPr>
              <w:t xml:space="preserve">              </w:t>
            </w:r>
            <w:r w:rsidRPr="00D64948">
              <w:rPr>
                <w:b/>
                <w:bCs/>
                <w:sz w:val="24"/>
                <w:szCs w:val="24"/>
                <w:lang w:eastAsia="vi-VN"/>
              </w:rPr>
              <w:t>C</w:t>
            </w:r>
            <w:r w:rsidRPr="00D64948">
              <w:rPr>
                <w:b/>
                <w:bCs/>
                <w:sz w:val="24"/>
                <w:szCs w:val="24"/>
                <w:lang w:val="vi-VN" w:eastAsia="vi-VN"/>
              </w:rPr>
              <w:t xml:space="preserve">. </w:t>
            </w:r>
            <w:r w:rsidRPr="00D64948">
              <w:rPr>
                <w:bCs/>
                <w:sz w:val="24"/>
                <w:szCs w:val="24"/>
                <w:lang w:val="vi-VN" w:eastAsia="vi-VN"/>
              </w:rPr>
              <w:t>21 J.</w:t>
            </w:r>
            <w:r w:rsidRPr="00D64948">
              <w:rPr>
                <w:bCs/>
                <w:sz w:val="24"/>
                <w:szCs w:val="24"/>
                <w:lang w:val="vi-VN" w:eastAsia="vi-VN"/>
              </w:rPr>
              <w:tab/>
            </w:r>
            <w:r w:rsidR="003B38E5">
              <w:rPr>
                <w:bCs/>
                <w:sz w:val="24"/>
                <w:szCs w:val="24"/>
                <w:lang w:eastAsia="vi-VN"/>
              </w:rPr>
              <w:t xml:space="preserve">                         </w:t>
            </w:r>
            <w:r w:rsidRPr="00D64948">
              <w:rPr>
                <w:b/>
                <w:bCs/>
                <w:sz w:val="24"/>
                <w:szCs w:val="24"/>
                <w:lang w:val="vi-VN" w:eastAsia="vi-VN"/>
              </w:rPr>
              <w:t>D.</w:t>
            </w:r>
            <w:r w:rsidRPr="00D64948">
              <w:rPr>
                <w:bCs/>
                <w:sz w:val="24"/>
                <w:szCs w:val="24"/>
                <w:lang w:val="vi-VN" w:eastAsia="vi-VN"/>
              </w:rPr>
              <w:t>2,1J.</w:t>
            </w:r>
          </w:p>
          <w:p w:rsidR="00961560" w:rsidRPr="00D64948" w:rsidRDefault="00961560" w:rsidP="003A4327">
            <w:pPr>
              <w:tabs>
                <w:tab w:val="left" w:pos="187"/>
                <w:tab w:val="left" w:pos="2707"/>
                <w:tab w:val="left" w:pos="4838"/>
                <w:tab w:val="left" w:pos="7747"/>
              </w:tabs>
              <w:spacing w:beforeLines="20" w:afterLines="20"/>
              <w:jc w:val="center"/>
              <w:rPr>
                <w:b/>
                <w:sz w:val="24"/>
                <w:szCs w:val="24"/>
                <w:lang w:val="vi-VN"/>
              </w:rPr>
            </w:pPr>
            <w:r w:rsidRPr="00D64948">
              <w:rPr>
                <w:b/>
                <w:bCs/>
                <w:sz w:val="24"/>
                <w:szCs w:val="24"/>
                <w:lang w:val="vi-VN" w:eastAsia="vi-VN"/>
              </w:rPr>
              <w:t>Lời giải:</w:t>
            </w:r>
          </w:p>
          <w:p w:rsidR="00961560" w:rsidRPr="00D64948" w:rsidRDefault="00961560" w:rsidP="003A4327">
            <w:pPr>
              <w:tabs>
                <w:tab w:val="left" w:pos="187"/>
                <w:tab w:val="left" w:pos="2707"/>
                <w:tab w:val="left" w:pos="4838"/>
                <w:tab w:val="left" w:pos="7747"/>
              </w:tabs>
              <w:spacing w:beforeLines="20" w:afterLines="20"/>
              <w:jc w:val="both"/>
              <w:rPr>
                <w:bCs/>
                <w:sz w:val="24"/>
                <w:szCs w:val="24"/>
                <w:lang w:eastAsia="vi-VN"/>
              </w:rPr>
            </w:pPr>
            <w:r w:rsidRPr="00D64948">
              <w:rPr>
                <w:bCs/>
                <w:sz w:val="24"/>
                <w:szCs w:val="24"/>
                <w:lang w:val="vi-VN" w:eastAsia="vi-VN"/>
              </w:rPr>
              <w:t>Công của trọng lực là:</w:t>
            </w:r>
          </w:p>
          <w:p w:rsidR="003B38E5" w:rsidRDefault="00961560" w:rsidP="003A4327">
            <w:pPr>
              <w:tabs>
                <w:tab w:val="left" w:pos="187"/>
                <w:tab w:val="left" w:pos="2707"/>
                <w:tab w:val="left" w:pos="4838"/>
                <w:tab w:val="left" w:pos="7747"/>
              </w:tabs>
              <w:spacing w:beforeLines="20" w:afterLines="20"/>
              <w:jc w:val="both"/>
              <w:rPr>
                <w:bCs/>
                <w:sz w:val="24"/>
                <w:szCs w:val="24"/>
                <w:lang w:eastAsia="vi-VN"/>
              </w:rPr>
            </w:pPr>
            <w:r w:rsidRPr="00D64948">
              <w:rPr>
                <w:bCs/>
                <w:sz w:val="24"/>
                <w:szCs w:val="24"/>
                <w:lang w:eastAsia="vi-VN"/>
              </w:rPr>
              <w:tab/>
            </w:r>
            <m:oMath>
              <m:r>
                <m:rPr>
                  <m:sty m:val="p"/>
                </m:rPr>
                <w:rPr>
                  <w:rFonts w:ascii="Cambria Math" w:hAnsi="Cambria Math"/>
                  <w:sz w:val="24"/>
                  <w:szCs w:val="24"/>
                  <w:lang w:eastAsia="vi-VN"/>
                </w:rPr>
                <m:t>A=Fscosα=Ps.cos0</m:t>
              </m:r>
            </m:oMath>
            <w:r w:rsidRPr="00D64948">
              <w:rPr>
                <w:bCs/>
                <w:sz w:val="24"/>
                <w:szCs w:val="24"/>
                <w:vertAlign w:val="superscript"/>
                <w:lang w:eastAsia="vi-VN"/>
              </w:rPr>
              <w:t>o</w:t>
            </w:r>
            <w:r w:rsidRPr="00D64948">
              <w:rPr>
                <w:bCs/>
                <w:sz w:val="24"/>
                <w:szCs w:val="24"/>
                <w:lang w:eastAsia="vi-VN"/>
              </w:rPr>
              <w:t xml:space="preserve"> = mg(h + d) = 0,05.10.(3+1,2) = 2,1J</w:t>
            </w:r>
          </w:p>
          <w:p w:rsidR="00961560" w:rsidRPr="003B38E5" w:rsidRDefault="00961560" w:rsidP="003A4327">
            <w:pPr>
              <w:tabs>
                <w:tab w:val="left" w:pos="187"/>
                <w:tab w:val="left" w:pos="2707"/>
                <w:tab w:val="left" w:pos="4838"/>
                <w:tab w:val="left" w:pos="7747"/>
              </w:tabs>
              <w:spacing w:beforeLines="20" w:afterLines="20"/>
              <w:jc w:val="both"/>
              <w:rPr>
                <w:bCs/>
                <w:sz w:val="24"/>
                <w:szCs w:val="24"/>
                <w:lang w:eastAsia="vi-VN"/>
              </w:rPr>
            </w:pPr>
            <w:r w:rsidRPr="00D64948">
              <w:rPr>
                <w:b/>
                <w:sz w:val="24"/>
                <w:szCs w:val="24"/>
              </w:rPr>
              <w:lastRenderedPageBreak/>
              <w:t xml:space="preserve">Câu 5: </w:t>
            </w:r>
            <w:r w:rsidRPr="00D64948">
              <w:rPr>
                <w:rStyle w:val="Strong"/>
                <w:sz w:val="24"/>
                <w:szCs w:val="24"/>
                <w:bdr w:val="none" w:sz="0" w:space="0" w:color="auto" w:frame="1"/>
                <w:shd w:val="clear" w:color="auto" w:fill="FFFFFF"/>
              </w:rPr>
              <w:t>Một vật 5 kg được đặt trên mặt phẳng ngiêng. Lực ma sát giữa vật và mặt phẳng nghiêng bằng 0,2 lần trọng lượng của vật. Chiều dài của mặt phẳng nghiêng là 10 m. Lấy g = 10 m/s</w:t>
            </w:r>
            <w:r w:rsidRPr="00D64948">
              <w:rPr>
                <w:rStyle w:val="Strong"/>
                <w:sz w:val="24"/>
                <w:szCs w:val="24"/>
                <w:bdr w:val="none" w:sz="0" w:space="0" w:color="auto" w:frame="1"/>
                <w:shd w:val="clear" w:color="auto" w:fill="FFFFFF"/>
                <w:vertAlign w:val="superscript"/>
              </w:rPr>
              <w:t>2</w:t>
            </w:r>
            <w:r w:rsidRPr="00D64948">
              <w:rPr>
                <w:rStyle w:val="Strong"/>
                <w:sz w:val="24"/>
                <w:szCs w:val="24"/>
                <w:bdr w:val="none" w:sz="0" w:space="0" w:color="auto" w:frame="1"/>
                <w:shd w:val="clear" w:color="auto" w:fill="FFFFFF"/>
              </w:rPr>
              <w:t>. Công của lực ma sát khi vật trượt từ đỉnh xuống chân mặt phẳng nghiêng bằng?</w:t>
            </w:r>
          </w:p>
          <w:p w:rsidR="00961560" w:rsidRPr="00D64948" w:rsidRDefault="00961560" w:rsidP="003A4327">
            <w:pPr>
              <w:tabs>
                <w:tab w:val="left" w:pos="187"/>
                <w:tab w:val="left" w:pos="2707"/>
                <w:tab w:val="left" w:pos="4838"/>
                <w:tab w:val="left" w:pos="7747"/>
              </w:tabs>
              <w:spacing w:beforeLines="20" w:afterLines="20"/>
              <w:jc w:val="both"/>
              <w:rPr>
                <w:sz w:val="24"/>
                <w:szCs w:val="24"/>
              </w:rPr>
            </w:pPr>
            <w:r w:rsidRPr="00D64948">
              <w:rPr>
                <w:b/>
                <w:bCs/>
                <w:sz w:val="24"/>
                <w:szCs w:val="24"/>
                <w:lang w:eastAsia="vi-VN"/>
              </w:rPr>
              <w:tab/>
            </w:r>
            <w:r w:rsidRPr="00D64948">
              <w:rPr>
                <w:b/>
                <w:bCs/>
                <w:sz w:val="24"/>
                <w:szCs w:val="24"/>
                <w:lang w:val="vi-VN" w:eastAsia="vi-VN"/>
              </w:rPr>
              <w:t>A.</w:t>
            </w:r>
            <w:r w:rsidRPr="00D64948">
              <w:rPr>
                <w:bCs/>
                <w:sz w:val="24"/>
                <w:szCs w:val="24"/>
                <w:lang w:val="vi-VN" w:eastAsia="vi-VN"/>
              </w:rPr>
              <w:t xml:space="preserve"> 160 J.</w:t>
            </w:r>
            <w:r w:rsidRPr="00D64948">
              <w:rPr>
                <w:bCs/>
                <w:sz w:val="24"/>
                <w:szCs w:val="24"/>
                <w:lang w:val="vi-VN" w:eastAsia="vi-VN"/>
              </w:rPr>
              <w:tab/>
            </w:r>
            <w:r w:rsidRPr="00D64948">
              <w:rPr>
                <w:b/>
                <w:bCs/>
                <w:sz w:val="24"/>
                <w:szCs w:val="24"/>
                <w:lang w:val="vi-VN" w:eastAsia="vi-VN"/>
              </w:rPr>
              <w:t>B.</w:t>
            </w:r>
            <w:r w:rsidRPr="00D64948">
              <w:rPr>
                <w:bCs/>
                <w:sz w:val="24"/>
                <w:szCs w:val="24"/>
                <w:lang w:val="vi-VN" w:eastAsia="vi-VN"/>
              </w:rPr>
              <w:t xml:space="preserve"> 70</w:t>
            </w:r>
            <w:r w:rsidRPr="00D64948">
              <w:rPr>
                <w:bCs/>
                <w:sz w:val="24"/>
                <w:szCs w:val="24"/>
                <w:lang w:eastAsia="vi-VN"/>
              </w:rPr>
              <w:t>J</w:t>
            </w:r>
            <w:r w:rsidR="003B38E5">
              <w:rPr>
                <w:sz w:val="24"/>
                <w:szCs w:val="24"/>
              </w:rPr>
              <w:t xml:space="preserve">             </w:t>
            </w:r>
            <w:r w:rsidRPr="00D64948">
              <w:rPr>
                <w:b/>
                <w:bCs/>
                <w:sz w:val="24"/>
                <w:szCs w:val="24"/>
                <w:lang w:eastAsia="vi-VN"/>
              </w:rPr>
              <w:t>C</w:t>
            </w:r>
            <w:r w:rsidRPr="00D64948">
              <w:rPr>
                <w:b/>
                <w:bCs/>
                <w:sz w:val="24"/>
                <w:szCs w:val="24"/>
                <w:lang w:val="vi-VN" w:eastAsia="vi-VN"/>
              </w:rPr>
              <w:t>.</w:t>
            </w:r>
            <w:r w:rsidRPr="00D64948">
              <w:rPr>
                <w:bCs/>
                <w:sz w:val="24"/>
                <w:szCs w:val="24"/>
                <w:lang w:val="vi-VN" w:eastAsia="vi-VN"/>
              </w:rPr>
              <w:t xml:space="preserve"> -100J</w:t>
            </w:r>
            <w:r w:rsidRPr="00D64948">
              <w:rPr>
                <w:bCs/>
                <w:sz w:val="24"/>
                <w:szCs w:val="24"/>
                <w:lang w:val="vi-VN" w:eastAsia="vi-VN"/>
              </w:rPr>
              <w:tab/>
            </w:r>
            <w:r w:rsidR="003B38E5">
              <w:rPr>
                <w:bCs/>
                <w:sz w:val="24"/>
                <w:szCs w:val="24"/>
                <w:lang w:eastAsia="vi-VN"/>
              </w:rPr>
              <w:t xml:space="preserve">                  </w:t>
            </w:r>
            <w:r w:rsidRPr="00D64948">
              <w:rPr>
                <w:b/>
                <w:bCs/>
                <w:sz w:val="24"/>
                <w:szCs w:val="24"/>
                <w:lang w:val="vi-VN" w:eastAsia="vi-VN"/>
              </w:rPr>
              <w:t>D.</w:t>
            </w:r>
            <w:r w:rsidRPr="00D64948">
              <w:rPr>
                <w:bCs/>
                <w:sz w:val="24"/>
                <w:szCs w:val="24"/>
                <w:lang w:val="vi-VN" w:eastAsia="vi-VN"/>
              </w:rPr>
              <w:t xml:space="preserve"> -90</w:t>
            </w:r>
            <w:r w:rsidRPr="00D64948">
              <w:rPr>
                <w:bCs/>
                <w:sz w:val="24"/>
                <w:szCs w:val="24"/>
                <w:lang w:eastAsia="vi-VN"/>
              </w:rPr>
              <w:t>J</w:t>
            </w:r>
          </w:p>
          <w:p w:rsidR="00961560" w:rsidRPr="00D64948" w:rsidRDefault="00961560" w:rsidP="003A4327">
            <w:pPr>
              <w:tabs>
                <w:tab w:val="left" w:pos="187"/>
                <w:tab w:val="left" w:pos="2707"/>
                <w:tab w:val="left" w:pos="4838"/>
                <w:tab w:val="left" w:pos="7747"/>
              </w:tabs>
              <w:spacing w:beforeLines="20" w:afterLines="20"/>
              <w:jc w:val="center"/>
              <w:rPr>
                <w:b/>
                <w:sz w:val="24"/>
                <w:szCs w:val="24"/>
                <w:lang w:val="vi-VN"/>
              </w:rPr>
            </w:pPr>
            <w:r w:rsidRPr="00D64948">
              <w:rPr>
                <w:b/>
                <w:bCs/>
                <w:sz w:val="24"/>
                <w:szCs w:val="24"/>
                <w:lang w:val="vi-VN" w:eastAsia="vi-VN"/>
              </w:rPr>
              <w:t>Lời giải:</w:t>
            </w:r>
          </w:p>
          <w:p w:rsidR="00961560" w:rsidRPr="00D64948" w:rsidRDefault="00961560" w:rsidP="003A4327">
            <w:pPr>
              <w:tabs>
                <w:tab w:val="left" w:pos="187"/>
                <w:tab w:val="left" w:pos="2707"/>
                <w:tab w:val="left" w:pos="4838"/>
                <w:tab w:val="left" w:pos="7747"/>
              </w:tabs>
              <w:spacing w:beforeLines="20" w:afterLines="20"/>
              <w:jc w:val="center"/>
              <w:rPr>
                <w:bCs/>
                <w:sz w:val="24"/>
                <w:szCs w:val="24"/>
                <w:lang w:eastAsia="vi-VN"/>
              </w:rPr>
            </w:pPr>
            <w:r w:rsidRPr="00D64948">
              <w:rPr>
                <w:bCs/>
                <w:sz w:val="24"/>
                <w:szCs w:val="24"/>
                <w:lang w:eastAsia="vi-VN"/>
              </w:rPr>
              <w:t>Độ lớn của lực ma sát: F</w:t>
            </w:r>
            <w:r w:rsidRPr="00D64948">
              <w:rPr>
                <w:bCs/>
                <w:sz w:val="24"/>
                <w:szCs w:val="24"/>
                <w:vertAlign w:val="subscript"/>
                <w:lang w:eastAsia="vi-VN"/>
              </w:rPr>
              <w:t>ms</w:t>
            </w:r>
            <w:r w:rsidRPr="00D64948">
              <w:rPr>
                <w:bCs/>
                <w:sz w:val="24"/>
                <w:szCs w:val="24"/>
                <w:lang w:eastAsia="vi-VN"/>
              </w:rPr>
              <w:t xml:space="preserve"> = 0,2P = 0,2mg</w:t>
            </w:r>
          </w:p>
          <w:p w:rsidR="00961560" w:rsidRPr="00D64948" w:rsidRDefault="00961560" w:rsidP="003A4327">
            <w:pPr>
              <w:tabs>
                <w:tab w:val="left" w:pos="187"/>
                <w:tab w:val="left" w:pos="2707"/>
                <w:tab w:val="left" w:pos="4838"/>
                <w:tab w:val="left" w:pos="7747"/>
              </w:tabs>
              <w:spacing w:beforeLines="20" w:afterLines="20"/>
              <w:jc w:val="center"/>
              <w:rPr>
                <w:bCs/>
                <w:sz w:val="24"/>
                <w:szCs w:val="24"/>
                <w:lang w:eastAsia="vi-VN"/>
              </w:rPr>
            </w:pPr>
            <w:r w:rsidRPr="00D64948">
              <w:rPr>
                <w:bCs/>
                <w:sz w:val="24"/>
                <w:szCs w:val="24"/>
                <w:lang w:eastAsia="vi-VN"/>
              </w:rPr>
              <w:t>A = F</w:t>
            </w:r>
            <w:r w:rsidRPr="00D64948">
              <w:rPr>
                <w:bCs/>
                <w:sz w:val="24"/>
                <w:szCs w:val="24"/>
                <w:vertAlign w:val="subscript"/>
                <w:lang w:eastAsia="vi-VN"/>
              </w:rPr>
              <w:t>ms</w:t>
            </w:r>
            <w:r w:rsidRPr="00D64948">
              <w:rPr>
                <w:bCs/>
                <w:sz w:val="24"/>
                <w:szCs w:val="24"/>
                <w:lang w:eastAsia="vi-VN"/>
              </w:rPr>
              <w:t>.l.cos180</w:t>
            </w:r>
            <w:r w:rsidRPr="00D64948">
              <w:rPr>
                <w:bCs/>
                <w:sz w:val="24"/>
                <w:szCs w:val="24"/>
                <w:vertAlign w:val="superscript"/>
                <w:lang w:eastAsia="vi-VN"/>
              </w:rPr>
              <w:t>o</w:t>
            </w:r>
            <w:r w:rsidRPr="00D64948">
              <w:rPr>
                <w:bCs/>
                <w:sz w:val="24"/>
                <w:szCs w:val="24"/>
                <w:lang w:eastAsia="vi-VN"/>
              </w:rPr>
              <w:t xml:space="preserve"> = 0,2.5.10.10.(-1) = -100J</w:t>
            </w:r>
          </w:p>
          <w:p w:rsidR="00961560" w:rsidRPr="00D64948" w:rsidRDefault="00961560" w:rsidP="003A4327">
            <w:pPr>
              <w:tabs>
                <w:tab w:val="left" w:pos="187"/>
                <w:tab w:val="left" w:pos="2707"/>
                <w:tab w:val="left" w:pos="4838"/>
                <w:tab w:val="left" w:pos="7747"/>
              </w:tabs>
              <w:spacing w:beforeLines="20" w:afterLines="20"/>
              <w:jc w:val="center"/>
              <w:rPr>
                <w:b/>
                <w:bCs/>
                <w:sz w:val="24"/>
                <w:szCs w:val="24"/>
                <w:lang w:eastAsia="vi-VN"/>
              </w:rPr>
            </w:pPr>
            <w:r w:rsidRPr="00D64948">
              <w:rPr>
                <w:b/>
                <w:bCs/>
                <w:sz w:val="24"/>
                <w:szCs w:val="24"/>
                <w:lang w:val="vi-VN" w:eastAsia="vi-VN"/>
              </w:rPr>
              <w:t>Đáp án C</w:t>
            </w:r>
          </w:p>
        </w:tc>
      </w:tr>
      <w:tr w:rsidR="00961560" w:rsidRPr="00D64948" w:rsidTr="003B38E5">
        <w:tc>
          <w:tcPr>
            <w:tcW w:w="1668" w:type="dxa"/>
          </w:tcPr>
          <w:p w:rsidR="00961560" w:rsidRPr="00D64948" w:rsidRDefault="00961560" w:rsidP="00D82EF2">
            <w:pPr>
              <w:jc w:val="center"/>
              <w:rPr>
                <w:bCs/>
                <w:sz w:val="24"/>
                <w:szCs w:val="24"/>
              </w:rPr>
            </w:pPr>
            <w:r w:rsidRPr="00D64948">
              <w:rPr>
                <w:b/>
                <w:sz w:val="24"/>
                <w:szCs w:val="24"/>
              </w:rPr>
              <w:lastRenderedPageBreak/>
              <w:t>Bước 2</w:t>
            </w:r>
          </w:p>
        </w:tc>
        <w:tc>
          <w:tcPr>
            <w:tcW w:w="8363" w:type="dxa"/>
          </w:tcPr>
          <w:p w:rsidR="00961560" w:rsidRPr="00D64948" w:rsidRDefault="00961560" w:rsidP="00D82EF2">
            <w:pPr>
              <w:jc w:val="both"/>
              <w:rPr>
                <w:bCs/>
                <w:sz w:val="24"/>
                <w:szCs w:val="24"/>
              </w:rPr>
            </w:pPr>
            <w:r w:rsidRPr="00D64948">
              <w:rPr>
                <w:bCs/>
                <w:sz w:val="24"/>
                <w:szCs w:val="24"/>
              </w:rPr>
              <w:t>Học sinh thực hiện nhiệm vụ theo nhóm</w:t>
            </w:r>
          </w:p>
        </w:tc>
      </w:tr>
      <w:tr w:rsidR="00961560" w:rsidRPr="00D64948" w:rsidTr="003B38E5">
        <w:tc>
          <w:tcPr>
            <w:tcW w:w="1668" w:type="dxa"/>
          </w:tcPr>
          <w:p w:rsidR="00961560" w:rsidRPr="00D64948" w:rsidRDefault="00961560" w:rsidP="00D82EF2">
            <w:pPr>
              <w:jc w:val="center"/>
              <w:rPr>
                <w:bCs/>
                <w:sz w:val="24"/>
                <w:szCs w:val="24"/>
              </w:rPr>
            </w:pPr>
            <w:r w:rsidRPr="00D64948">
              <w:rPr>
                <w:b/>
                <w:sz w:val="24"/>
                <w:szCs w:val="24"/>
              </w:rPr>
              <w:t>Bước 3</w:t>
            </w:r>
          </w:p>
        </w:tc>
        <w:tc>
          <w:tcPr>
            <w:tcW w:w="8363" w:type="dxa"/>
          </w:tcPr>
          <w:p w:rsidR="00961560" w:rsidRPr="00D64948" w:rsidRDefault="00961560" w:rsidP="00D82EF2">
            <w:pPr>
              <w:jc w:val="both"/>
              <w:rPr>
                <w:bCs/>
                <w:sz w:val="24"/>
                <w:szCs w:val="24"/>
              </w:rPr>
            </w:pPr>
            <w:r w:rsidRPr="00D64948">
              <w:rPr>
                <w:bCs/>
                <w:sz w:val="24"/>
                <w:szCs w:val="24"/>
              </w:rPr>
              <w:t>Báo cáo kết quả và thảo luận</w:t>
            </w:r>
          </w:p>
          <w:p w:rsidR="00961560" w:rsidRPr="00D64948" w:rsidRDefault="00961560" w:rsidP="00D82EF2">
            <w:pPr>
              <w:jc w:val="both"/>
              <w:rPr>
                <w:bCs/>
                <w:sz w:val="24"/>
                <w:szCs w:val="24"/>
              </w:rPr>
            </w:pPr>
            <w:r w:rsidRPr="00D64948">
              <w:rPr>
                <w:sz w:val="24"/>
                <w:szCs w:val="24"/>
              </w:rPr>
              <w:t>- Đại diện 1 nhóm trình bày.</w:t>
            </w:r>
          </w:p>
          <w:p w:rsidR="00961560" w:rsidRPr="00D64948" w:rsidRDefault="00961560" w:rsidP="00D82EF2">
            <w:pPr>
              <w:jc w:val="both"/>
              <w:rPr>
                <w:bCs/>
                <w:sz w:val="24"/>
                <w:szCs w:val="24"/>
              </w:rPr>
            </w:pPr>
            <w:r w:rsidRPr="00D64948">
              <w:rPr>
                <w:sz w:val="24"/>
                <w:szCs w:val="24"/>
              </w:rPr>
              <w:t>- Học sinh các nhóm khác thảo luận, nhận xét, bổ sung và sữa lỗi về câu trả lời của nhóm đại diện.</w:t>
            </w:r>
          </w:p>
        </w:tc>
      </w:tr>
      <w:tr w:rsidR="00961560" w:rsidRPr="00D64948" w:rsidTr="003B38E5">
        <w:tc>
          <w:tcPr>
            <w:tcW w:w="1668" w:type="dxa"/>
          </w:tcPr>
          <w:p w:rsidR="00961560" w:rsidRPr="00D64948" w:rsidRDefault="00961560" w:rsidP="00D82EF2">
            <w:pPr>
              <w:jc w:val="center"/>
              <w:rPr>
                <w:bCs/>
                <w:sz w:val="24"/>
                <w:szCs w:val="24"/>
              </w:rPr>
            </w:pPr>
            <w:r w:rsidRPr="00D64948">
              <w:rPr>
                <w:b/>
                <w:sz w:val="24"/>
                <w:szCs w:val="24"/>
              </w:rPr>
              <w:t>Bước 4</w:t>
            </w:r>
          </w:p>
        </w:tc>
        <w:tc>
          <w:tcPr>
            <w:tcW w:w="8363" w:type="dxa"/>
          </w:tcPr>
          <w:p w:rsidR="00961560" w:rsidRPr="00D64948" w:rsidRDefault="00961560" w:rsidP="00D82EF2">
            <w:pPr>
              <w:jc w:val="both"/>
              <w:rPr>
                <w:iCs/>
                <w:sz w:val="24"/>
                <w:szCs w:val="24"/>
              </w:rPr>
            </w:pPr>
            <w:r w:rsidRPr="00D64948">
              <w:rPr>
                <w:bCs/>
                <w:sz w:val="24"/>
                <w:szCs w:val="24"/>
              </w:rPr>
              <w:t>- Giáo viên tổng kết đ</w:t>
            </w:r>
            <w:r w:rsidRPr="00D64948">
              <w:rPr>
                <w:iCs/>
                <w:sz w:val="24"/>
                <w:szCs w:val="24"/>
              </w:rPr>
              <w:t>ánh giá kết quả thực hiện nhiệm vụ học tập của học sinh.</w:t>
            </w:r>
          </w:p>
          <w:p w:rsidR="00961560" w:rsidRPr="00D64948" w:rsidRDefault="00961560" w:rsidP="00D82EF2">
            <w:pPr>
              <w:jc w:val="both"/>
              <w:rPr>
                <w:sz w:val="24"/>
                <w:szCs w:val="24"/>
                <w:lang w:val="pt-BR"/>
              </w:rPr>
            </w:pPr>
            <w:r w:rsidRPr="00D64948">
              <w:rPr>
                <w:sz w:val="24"/>
                <w:szCs w:val="24"/>
                <w:lang w:val="pt-BR"/>
              </w:rPr>
              <w:t>- Giáo viên mở đầu bài mới:</w:t>
            </w:r>
          </w:p>
          <w:p w:rsidR="00961560" w:rsidRPr="00D64948" w:rsidRDefault="00961560" w:rsidP="00D82EF2">
            <w:pPr>
              <w:jc w:val="both"/>
              <w:rPr>
                <w:sz w:val="24"/>
                <w:szCs w:val="24"/>
                <w:lang w:val="pt-BR"/>
              </w:rPr>
            </w:pPr>
            <w:r w:rsidRPr="00D64948">
              <w:rPr>
                <w:sz w:val="24"/>
                <w:szCs w:val="24"/>
                <w:lang w:val="pt-BR"/>
              </w:rPr>
              <w:t>+ Quan sát hình ảnh tàu lượn siêu tốc:</w:t>
            </w:r>
          </w:p>
          <w:p w:rsidR="00961560" w:rsidRPr="00D64948" w:rsidRDefault="00961560" w:rsidP="00D82EF2">
            <w:pPr>
              <w:jc w:val="center"/>
              <w:rPr>
                <w:sz w:val="24"/>
                <w:szCs w:val="24"/>
                <w:lang w:val="pt-BR"/>
              </w:rPr>
            </w:pPr>
            <w:r w:rsidRPr="00D64948">
              <w:rPr>
                <w:noProof/>
                <w:szCs w:val="24"/>
              </w:rPr>
              <w:drawing>
                <wp:inline distT="0" distB="0" distL="0" distR="0">
                  <wp:extent cx="2567536" cy="1192695"/>
                  <wp:effectExtent l="0" t="0" r="4214" b="0"/>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3" cstate="print"/>
                          <a:stretch>
                            <a:fillRect/>
                          </a:stretch>
                        </pic:blipFill>
                        <pic:spPr>
                          <a:xfrm>
                            <a:off x="0" y="0"/>
                            <a:ext cx="2579143" cy="1198087"/>
                          </a:xfrm>
                          <a:prstGeom prst="roundRect">
                            <a:avLst>
                              <a:gd name="adj" fmla="val 8594"/>
                            </a:avLst>
                          </a:prstGeom>
                          <a:solidFill>
                            <a:srgbClr val="FFFFFF">
                              <a:shade val="85000"/>
                            </a:srgbClr>
                          </a:solidFill>
                          <a:ln>
                            <a:noFill/>
                          </a:ln>
                          <a:effectLst/>
                        </pic:spPr>
                      </pic:pic>
                    </a:graphicData>
                  </a:graphic>
                </wp:inline>
              </w:drawing>
            </w:r>
          </w:p>
          <w:p w:rsidR="00961560" w:rsidRPr="00D64948" w:rsidRDefault="00961560" w:rsidP="00D82EF2">
            <w:pPr>
              <w:jc w:val="both"/>
              <w:rPr>
                <w:sz w:val="24"/>
                <w:szCs w:val="24"/>
                <w:lang w:val="pt-BR"/>
              </w:rPr>
            </w:pPr>
            <w:r w:rsidRPr="00D64948">
              <w:rPr>
                <w:sz w:val="24"/>
                <w:szCs w:val="24"/>
                <w:lang w:val="pt-BR"/>
              </w:rPr>
              <w:t>Hãy mô tả hoạt động của tàu lượn. Tại sao khi tàu lượn ở vị trí cao nhất của đường ray thì tốc độ của nó lại chậm nhất và ngược lại?</w:t>
            </w:r>
          </w:p>
          <w:p w:rsidR="00961560" w:rsidRPr="00D64948" w:rsidRDefault="00961560" w:rsidP="00D82EF2">
            <w:pPr>
              <w:jc w:val="both"/>
              <w:rPr>
                <w:bCs/>
                <w:sz w:val="24"/>
                <w:szCs w:val="24"/>
              </w:rPr>
            </w:pPr>
            <w:r w:rsidRPr="00D64948">
              <w:rPr>
                <w:bCs/>
                <w:sz w:val="24"/>
                <w:szCs w:val="24"/>
              </w:rPr>
              <w:sym w:font="Symbol" w:char="F0AE"/>
            </w:r>
            <w:r w:rsidRPr="00D64948">
              <w:rPr>
                <w:bCs/>
                <w:sz w:val="24"/>
                <w:szCs w:val="24"/>
              </w:rPr>
              <w:t xml:space="preserve"> Khi tàu lượn chuyển động đã mang những dạng năng lượng nào, những dạng năng lượng này chuyển hóa lẫn nhau ra sao? Ta sẽ tim hiểu qua bài học hôm nay:</w:t>
            </w:r>
          </w:p>
          <w:p w:rsidR="00961560" w:rsidRPr="00D64948" w:rsidRDefault="00961560" w:rsidP="00D82EF2">
            <w:pPr>
              <w:jc w:val="center"/>
              <w:rPr>
                <w:b/>
                <w:sz w:val="24"/>
                <w:szCs w:val="24"/>
              </w:rPr>
            </w:pPr>
            <w:r w:rsidRPr="00D64948">
              <w:rPr>
                <w:b/>
                <w:sz w:val="24"/>
                <w:szCs w:val="24"/>
              </w:rPr>
              <w:t>Bài 25: Động năng – Thế năng</w:t>
            </w:r>
          </w:p>
        </w:tc>
      </w:tr>
    </w:tbl>
    <w:p w:rsidR="00961560" w:rsidRPr="00D64948" w:rsidRDefault="00961560" w:rsidP="00D82EF2">
      <w:pPr>
        <w:spacing w:after="0" w:line="240" w:lineRule="auto"/>
        <w:jc w:val="both"/>
        <w:rPr>
          <w:b/>
          <w:szCs w:val="24"/>
        </w:rPr>
      </w:pPr>
    </w:p>
    <w:p w:rsidR="00961560" w:rsidRPr="00D64948" w:rsidRDefault="00961560" w:rsidP="00D82EF2">
      <w:pPr>
        <w:spacing w:after="0" w:line="240" w:lineRule="auto"/>
        <w:jc w:val="both"/>
        <w:rPr>
          <w:b/>
          <w:szCs w:val="24"/>
        </w:rPr>
      </w:pPr>
      <w:r w:rsidRPr="00D64948">
        <w:rPr>
          <w:b/>
          <w:szCs w:val="24"/>
        </w:rPr>
        <w:t>Hoạt động 2: Hình thành kiến thức</w:t>
      </w:r>
    </w:p>
    <w:p w:rsidR="00961560" w:rsidRPr="00D64948" w:rsidRDefault="00961560" w:rsidP="00D82EF2">
      <w:pPr>
        <w:spacing w:after="0" w:line="240" w:lineRule="auto"/>
        <w:jc w:val="both"/>
        <w:rPr>
          <w:b/>
          <w:szCs w:val="24"/>
        </w:rPr>
      </w:pPr>
      <w:r w:rsidRPr="00D64948">
        <w:rPr>
          <w:b/>
          <w:szCs w:val="24"/>
        </w:rPr>
        <w:t>Hoạt động 2.1:</w:t>
      </w:r>
      <w:r w:rsidRPr="00D64948">
        <w:rPr>
          <w:szCs w:val="24"/>
          <w:lang w:val="pt-BR"/>
        </w:rPr>
        <w:t xml:space="preserve"> Tìm hiểu về động năng. </w:t>
      </w:r>
    </w:p>
    <w:p w:rsidR="00961560" w:rsidRPr="00D64948" w:rsidRDefault="00961560" w:rsidP="00D82EF2">
      <w:pPr>
        <w:spacing w:after="0" w:line="240" w:lineRule="auto"/>
        <w:jc w:val="both"/>
        <w:rPr>
          <w:b/>
          <w:szCs w:val="24"/>
        </w:rPr>
      </w:pPr>
      <w:r w:rsidRPr="00D64948">
        <w:rPr>
          <w:b/>
          <w:szCs w:val="24"/>
        </w:rPr>
        <w:t>a. Mục tiêu:</w:t>
      </w:r>
    </w:p>
    <w:p w:rsidR="00961560" w:rsidRPr="00D64948" w:rsidRDefault="00961560" w:rsidP="00D82EF2">
      <w:pPr>
        <w:spacing w:after="0" w:line="240" w:lineRule="auto"/>
        <w:jc w:val="both"/>
        <w:rPr>
          <w:szCs w:val="24"/>
          <w:lang w:val="nl-NL"/>
        </w:rPr>
      </w:pPr>
      <w:r w:rsidRPr="00D64948">
        <w:rPr>
          <w:szCs w:val="24"/>
          <w:lang w:val="nl-NL"/>
        </w:rPr>
        <w:t>- Phát biểu được định nghĩa, viết được công thức tính và biết được đơn vị đo của động năng.</w:t>
      </w:r>
    </w:p>
    <w:p w:rsidR="00961560" w:rsidRPr="00D64948" w:rsidRDefault="00961560" w:rsidP="00D82EF2">
      <w:pPr>
        <w:spacing w:after="0" w:line="240" w:lineRule="auto"/>
        <w:jc w:val="both"/>
        <w:rPr>
          <w:szCs w:val="24"/>
          <w:lang w:val="nl-NL"/>
        </w:rPr>
      </w:pPr>
      <w:r w:rsidRPr="00D64948">
        <w:rPr>
          <w:szCs w:val="24"/>
          <w:lang w:val="nl-NL"/>
        </w:rPr>
        <w:t>- Hiểu được đơn vị đo của động năng.</w:t>
      </w:r>
    </w:p>
    <w:p w:rsidR="00961560" w:rsidRPr="00D64948" w:rsidRDefault="00961560" w:rsidP="00D82EF2">
      <w:pPr>
        <w:spacing w:after="0" w:line="240" w:lineRule="auto"/>
        <w:jc w:val="both"/>
        <w:rPr>
          <w:szCs w:val="24"/>
          <w:lang w:val="nl-NL"/>
        </w:rPr>
      </w:pPr>
      <w:r w:rsidRPr="00D64948">
        <w:rPr>
          <w:szCs w:val="24"/>
          <w:lang w:val="nl-NL"/>
        </w:rPr>
        <w:t>- Từ phương trình chuyển động thẳng biến đổi đều với vận tốc ban đầu bằng không, rút ra được động năng của vật có giá trị bằng công của lực tác dụng lên vật.</w:t>
      </w:r>
    </w:p>
    <w:p w:rsidR="00961560" w:rsidRPr="00D64948" w:rsidRDefault="00961560" w:rsidP="00D82EF2">
      <w:pPr>
        <w:spacing w:after="0" w:line="240" w:lineRule="auto"/>
        <w:jc w:val="both"/>
        <w:rPr>
          <w:bCs/>
          <w:szCs w:val="24"/>
        </w:rPr>
      </w:pPr>
      <w:r w:rsidRPr="00D64948">
        <w:rPr>
          <w:b/>
          <w:szCs w:val="24"/>
        </w:rPr>
        <w:t>b. Nội dung:</w:t>
      </w:r>
      <w:r w:rsidRPr="00D64948">
        <w:rPr>
          <w:bCs/>
          <w:szCs w:val="24"/>
        </w:rPr>
        <w:t xml:space="preserve"> Học sinh thực hiện nhiệm vụ theo nhóm hoàn thành yêu cầu dựa trên gợi ý của giáo viên</w:t>
      </w:r>
    </w:p>
    <w:p w:rsidR="00961560" w:rsidRPr="00D64948" w:rsidRDefault="00961560" w:rsidP="003B38E5">
      <w:pPr>
        <w:spacing w:after="120" w:line="240" w:lineRule="auto"/>
        <w:jc w:val="both"/>
        <w:rPr>
          <w:b/>
          <w:szCs w:val="24"/>
        </w:rPr>
      </w:pPr>
      <w:r w:rsidRPr="00D64948">
        <w:rPr>
          <w:b/>
          <w:szCs w:val="24"/>
        </w:rPr>
        <w:t>c. Sản phẩm:</w:t>
      </w:r>
    </w:p>
    <w:p w:rsidR="00961560" w:rsidRPr="00D64948" w:rsidRDefault="00961560" w:rsidP="003B38E5">
      <w:pPr>
        <w:spacing w:after="120" w:line="240" w:lineRule="auto"/>
        <w:jc w:val="both"/>
        <w:rPr>
          <w:b/>
          <w:szCs w:val="24"/>
          <w:lang w:val="pt-BR"/>
        </w:rPr>
      </w:pPr>
      <w:r w:rsidRPr="00D64948">
        <w:rPr>
          <w:b/>
          <w:szCs w:val="24"/>
          <w:lang w:val="pt-BR"/>
        </w:rPr>
        <w:t>I. Động năng:</w:t>
      </w:r>
    </w:p>
    <w:p w:rsidR="00961560" w:rsidRPr="00D64948" w:rsidRDefault="00961560" w:rsidP="00D82EF2">
      <w:pPr>
        <w:spacing w:after="0" w:line="240" w:lineRule="auto"/>
        <w:jc w:val="both"/>
        <w:rPr>
          <w:b/>
          <w:bCs/>
          <w:szCs w:val="24"/>
          <w:lang w:val="pt-BR"/>
        </w:rPr>
      </w:pPr>
      <w:r w:rsidRPr="00D64948">
        <w:rPr>
          <w:b/>
          <w:bCs/>
          <w:szCs w:val="24"/>
          <w:lang w:val="pt-BR"/>
        </w:rPr>
        <w:t>1. Khái niệm động năng:</w:t>
      </w:r>
    </w:p>
    <w:p w:rsidR="00961560" w:rsidRPr="00D64948" w:rsidRDefault="00961560" w:rsidP="00D82EF2">
      <w:pPr>
        <w:spacing w:after="0" w:line="240" w:lineRule="auto"/>
        <w:jc w:val="both"/>
        <w:rPr>
          <w:szCs w:val="24"/>
          <w:lang w:val="pt-BR"/>
        </w:rPr>
      </w:pPr>
      <w:r w:rsidRPr="00D64948">
        <w:rPr>
          <w:szCs w:val="24"/>
          <w:lang w:val="pt-BR"/>
        </w:rPr>
        <w:t>- Động năng của một vật là năng lượng mà vật có được do chuyển động.</w:t>
      </w:r>
    </w:p>
    <w:p w:rsidR="00961560" w:rsidRPr="00D64948" w:rsidRDefault="00961560" w:rsidP="003B38E5">
      <w:pPr>
        <w:spacing w:after="0" w:line="240" w:lineRule="auto"/>
        <w:jc w:val="both"/>
        <w:rPr>
          <w:szCs w:val="24"/>
          <w:lang w:val="pt-BR"/>
        </w:rPr>
      </w:pPr>
      <w:r w:rsidRPr="00D64948">
        <w:rPr>
          <w:szCs w:val="24"/>
          <w:lang w:val="pt-BR"/>
        </w:rPr>
        <w:t>- Một vật khối lượng m đang chuyển động với vận tốc v thì độ</w:t>
      </w:r>
      <w:r w:rsidR="003B38E5">
        <w:rPr>
          <w:szCs w:val="24"/>
          <w:lang w:val="pt-BR"/>
        </w:rPr>
        <w:t xml:space="preserve">ng năng là:  </w:t>
      </w:r>
      <m:oMath>
        <m:sSub>
          <m:sSubPr>
            <m:ctrlPr>
              <w:rPr>
                <w:rFonts w:ascii="Cambria Math" w:hAnsi="Cambria Math"/>
                <w:i/>
                <w:szCs w:val="24"/>
              </w:rPr>
            </m:ctrlPr>
          </m:sSubPr>
          <m:e>
            <m:r>
              <w:rPr>
                <w:rFonts w:ascii="Cambria Math" w:hAnsi="Cambria Math"/>
                <w:szCs w:val="24"/>
              </w:rPr>
              <m:t>W</m:t>
            </m:r>
          </m:e>
          <m:sub>
            <m:r>
              <w:rPr>
                <w:rFonts w:ascii="Cambria Math" w:hAnsi="Cambria Math"/>
                <w:szCs w:val="24"/>
              </w:rPr>
              <m:t>d</m:t>
            </m:r>
          </m:sub>
        </m:sSub>
        <m:r>
          <w:rPr>
            <w:rFonts w:ascii="Cambria Math" w:hAnsi="Cambria Math"/>
            <w:szCs w:val="24"/>
          </w:rPr>
          <m:t>=</m:t>
        </m:r>
        <m:f>
          <m:fPr>
            <m:ctrlPr>
              <w:rPr>
                <w:rFonts w:ascii="Cambria Math" w:hAnsi="Cambria Math"/>
                <w:i/>
                <w:szCs w:val="24"/>
              </w:rPr>
            </m:ctrlPr>
          </m:fPr>
          <m:num>
            <m:r>
              <w:rPr>
                <w:rFonts w:ascii="Cambria Math" w:hAnsi="Cambria Math"/>
                <w:szCs w:val="24"/>
              </w:rPr>
              <m:t>1</m:t>
            </m:r>
          </m:num>
          <m:den>
            <m:r>
              <w:rPr>
                <w:rFonts w:ascii="Cambria Math" w:hAnsi="Cambria Math"/>
                <w:szCs w:val="24"/>
              </w:rPr>
              <m:t>2</m:t>
            </m:r>
          </m:den>
        </m:f>
        <m:r>
          <w:rPr>
            <w:rFonts w:ascii="Cambria Math" w:hAnsi="Cambria Math"/>
            <w:szCs w:val="24"/>
          </w:rPr>
          <m:t>m</m:t>
        </m:r>
        <m:sSup>
          <m:sSupPr>
            <m:ctrlPr>
              <w:rPr>
                <w:rFonts w:ascii="Cambria Math" w:hAnsi="Cambria Math"/>
                <w:i/>
                <w:szCs w:val="24"/>
              </w:rPr>
            </m:ctrlPr>
          </m:sSupPr>
          <m:e>
            <m:r>
              <w:rPr>
                <w:rFonts w:ascii="Cambria Math" w:hAnsi="Cambria Math"/>
                <w:szCs w:val="24"/>
              </w:rPr>
              <m:t>v</m:t>
            </m:r>
          </m:e>
          <m:sup>
            <m:r>
              <w:rPr>
                <w:rFonts w:ascii="Cambria Math" w:hAnsi="Cambria Math"/>
                <w:szCs w:val="24"/>
              </w:rPr>
              <m:t>2</m:t>
            </m:r>
          </m:sup>
        </m:sSup>
      </m:oMath>
    </w:p>
    <w:p w:rsidR="00961560" w:rsidRPr="00D64948" w:rsidRDefault="00961560" w:rsidP="00D82EF2">
      <w:pPr>
        <w:spacing w:after="0" w:line="240" w:lineRule="auto"/>
        <w:jc w:val="both"/>
        <w:rPr>
          <w:szCs w:val="24"/>
          <w:lang w:val="pt-BR"/>
        </w:rPr>
      </w:pPr>
      <w:r w:rsidRPr="00D64948">
        <w:rPr>
          <w:b/>
          <w:bCs/>
          <w:szCs w:val="24"/>
          <w:lang w:val="pt-BR"/>
        </w:rPr>
        <w:t>Nhận xét:</w:t>
      </w:r>
      <w:r w:rsidR="003B38E5">
        <w:rPr>
          <w:b/>
          <w:bCs/>
          <w:szCs w:val="24"/>
          <w:lang w:val="pt-BR"/>
        </w:rPr>
        <w:t xml:space="preserve">    </w:t>
      </w:r>
      <w:r w:rsidRPr="00D64948">
        <w:rPr>
          <w:szCs w:val="24"/>
          <w:lang w:val="pt-BR"/>
        </w:rPr>
        <w:t>+ Động năng là đại lượng vô hướng, luôn dương.</w:t>
      </w:r>
    </w:p>
    <w:p w:rsidR="00961560" w:rsidRPr="00D64948" w:rsidRDefault="00961560" w:rsidP="003B38E5">
      <w:pPr>
        <w:spacing w:after="120" w:line="240" w:lineRule="auto"/>
        <w:ind w:left="806" w:firstLine="403"/>
        <w:jc w:val="both"/>
        <w:rPr>
          <w:szCs w:val="24"/>
        </w:rPr>
      </w:pPr>
      <w:r w:rsidRPr="00D64948">
        <w:rPr>
          <w:szCs w:val="24"/>
        </w:rPr>
        <w:t>+ Trong hệ SI, đơn vị động năng là: Jun (J)</w:t>
      </w:r>
    </w:p>
    <w:p w:rsidR="00961560" w:rsidRPr="00D64948" w:rsidRDefault="00961560" w:rsidP="00D82EF2">
      <w:pPr>
        <w:spacing w:after="0" w:line="240" w:lineRule="auto"/>
        <w:jc w:val="both"/>
        <w:rPr>
          <w:szCs w:val="24"/>
        </w:rPr>
      </w:pPr>
      <w:r w:rsidRPr="00D64948">
        <w:rPr>
          <w:b/>
          <w:bCs/>
          <w:szCs w:val="24"/>
        </w:rPr>
        <w:t>2. Liên hệ giữa động năng và công của lực:</w:t>
      </w:r>
    </w:p>
    <w:p w:rsidR="00961560" w:rsidRPr="00D64948" w:rsidRDefault="00961560" w:rsidP="00D82EF2">
      <w:pPr>
        <w:spacing w:after="0" w:line="240" w:lineRule="auto"/>
        <w:jc w:val="both"/>
        <w:rPr>
          <w:szCs w:val="24"/>
        </w:rPr>
      </w:pPr>
      <w:r w:rsidRPr="00D64948">
        <w:rPr>
          <w:szCs w:val="24"/>
        </w:rPr>
        <w:t>Nếu ban đầu vật đứng yên thì động năng của vật có giá trị bằng công của lực tác dụng lên vật:</w:t>
      </w:r>
    </w:p>
    <w:p w:rsidR="00961560" w:rsidRPr="00D64948" w:rsidRDefault="00961560" w:rsidP="00D82EF2">
      <w:pPr>
        <w:spacing w:after="0" w:line="240" w:lineRule="auto"/>
        <w:jc w:val="center"/>
        <w:rPr>
          <w:szCs w:val="24"/>
          <w:lang w:val="pt-BR"/>
        </w:rPr>
      </w:pPr>
      <w:r w:rsidRPr="00D64948">
        <w:rPr>
          <w:szCs w:val="24"/>
        </w:rPr>
        <w:t>W</w:t>
      </w:r>
      <w:r w:rsidRPr="00D64948">
        <w:rPr>
          <w:szCs w:val="24"/>
          <w:vertAlign w:val="subscript"/>
        </w:rPr>
        <w:t>đ</w:t>
      </w:r>
      <w:r w:rsidRPr="00D64948">
        <w:rPr>
          <w:szCs w:val="24"/>
        </w:rPr>
        <w:t xml:space="preserve"> = A</w:t>
      </w:r>
    </w:p>
    <w:p w:rsidR="00961560" w:rsidRPr="00D64948" w:rsidRDefault="00961560" w:rsidP="00D82EF2">
      <w:pPr>
        <w:spacing w:after="0" w:line="240" w:lineRule="auto"/>
        <w:jc w:val="both"/>
        <w:rPr>
          <w:b/>
          <w:szCs w:val="24"/>
        </w:rPr>
      </w:pPr>
      <w:r w:rsidRPr="00D64948">
        <w:rPr>
          <w:b/>
          <w:szCs w:val="24"/>
        </w:rPr>
        <w:t>d. Tổ chức thực hiện:</w:t>
      </w:r>
    </w:p>
    <w:tbl>
      <w:tblPr>
        <w:tblStyle w:val="TableGrid"/>
        <w:tblW w:w="0" w:type="auto"/>
        <w:tblLook w:val="04A0"/>
      </w:tblPr>
      <w:tblGrid>
        <w:gridCol w:w="1101"/>
        <w:gridCol w:w="8930"/>
      </w:tblGrid>
      <w:tr w:rsidR="00961560" w:rsidRPr="00D64948" w:rsidTr="003B38E5">
        <w:tc>
          <w:tcPr>
            <w:tcW w:w="1101" w:type="dxa"/>
            <w:vAlign w:val="center"/>
          </w:tcPr>
          <w:p w:rsidR="00961560" w:rsidRPr="00D64948" w:rsidRDefault="00961560" w:rsidP="003B38E5">
            <w:pPr>
              <w:jc w:val="center"/>
              <w:rPr>
                <w:b/>
                <w:sz w:val="24"/>
                <w:szCs w:val="24"/>
              </w:rPr>
            </w:pPr>
            <w:r w:rsidRPr="00D64948">
              <w:rPr>
                <w:b/>
                <w:sz w:val="24"/>
                <w:szCs w:val="24"/>
              </w:rPr>
              <w:lastRenderedPageBreak/>
              <w:t>Bước thực hiện</w:t>
            </w:r>
          </w:p>
        </w:tc>
        <w:tc>
          <w:tcPr>
            <w:tcW w:w="8930" w:type="dxa"/>
            <w:vAlign w:val="center"/>
          </w:tcPr>
          <w:p w:rsidR="00961560" w:rsidRPr="00D64948" w:rsidRDefault="00961560" w:rsidP="003B38E5">
            <w:pPr>
              <w:jc w:val="center"/>
              <w:rPr>
                <w:b/>
                <w:sz w:val="24"/>
                <w:szCs w:val="24"/>
              </w:rPr>
            </w:pPr>
            <w:r w:rsidRPr="00D64948">
              <w:rPr>
                <w:b/>
                <w:sz w:val="24"/>
                <w:szCs w:val="24"/>
              </w:rPr>
              <w:t>NỘI DUNG CÁC BƯỚC</w:t>
            </w:r>
          </w:p>
        </w:tc>
      </w:tr>
      <w:tr w:rsidR="00961560" w:rsidRPr="00D64948" w:rsidTr="003B38E5">
        <w:tc>
          <w:tcPr>
            <w:tcW w:w="1101" w:type="dxa"/>
          </w:tcPr>
          <w:p w:rsidR="00961560" w:rsidRPr="00D64948" w:rsidRDefault="00961560" w:rsidP="00D82EF2">
            <w:pPr>
              <w:jc w:val="center"/>
              <w:rPr>
                <w:bCs/>
                <w:sz w:val="24"/>
                <w:szCs w:val="24"/>
              </w:rPr>
            </w:pPr>
            <w:r w:rsidRPr="00D64948">
              <w:rPr>
                <w:b/>
                <w:sz w:val="24"/>
                <w:szCs w:val="24"/>
              </w:rPr>
              <w:t>Bước 1</w:t>
            </w:r>
          </w:p>
        </w:tc>
        <w:tc>
          <w:tcPr>
            <w:tcW w:w="8930" w:type="dxa"/>
          </w:tcPr>
          <w:p w:rsidR="00961560" w:rsidRPr="00D64948" w:rsidRDefault="00961560" w:rsidP="00D82EF2">
            <w:pPr>
              <w:jc w:val="both"/>
              <w:rPr>
                <w:sz w:val="24"/>
                <w:szCs w:val="24"/>
                <w:lang w:val="pt-BR"/>
              </w:rPr>
            </w:pPr>
            <w:r w:rsidRPr="00D64948">
              <w:rPr>
                <w:sz w:val="24"/>
                <w:szCs w:val="24"/>
                <w:lang w:val="pt-BR"/>
              </w:rPr>
              <w:t>Giáo viên chuyển giao nhiệm vụ:Yêu cầu HS hoàn thành phiếu học tập số 1</w:t>
            </w:r>
          </w:p>
        </w:tc>
      </w:tr>
      <w:tr w:rsidR="00961560" w:rsidRPr="00D64948" w:rsidTr="003B38E5">
        <w:tc>
          <w:tcPr>
            <w:tcW w:w="1101" w:type="dxa"/>
          </w:tcPr>
          <w:p w:rsidR="00961560" w:rsidRPr="00D64948" w:rsidRDefault="00961560" w:rsidP="00D82EF2">
            <w:pPr>
              <w:jc w:val="center"/>
              <w:rPr>
                <w:bCs/>
                <w:sz w:val="24"/>
                <w:szCs w:val="24"/>
              </w:rPr>
            </w:pPr>
            <w:r w:rsidRPr="00D64948">
              <w:rPr>
                <w:b/>
                <w:sz w:val="24"/>
                <w:szCs w:val="24"/>
              </w:rPr>
              <w:t>Bước 2</w:t>
            </w:r>
          </w:p>
        </w:tc>
        <w:tc>
          <w:tcPr>
            <w:tcW w:w="8930" w:type="dxa"/>
          </w:tcPr>
          <w:p w:rsidR="00961560" w:rsidRPr="00D64948" w:rsidRDefault="00961560" w:rsidP="00D82EF2">
            <w:pPr>
              <w:jc w:val="both"/>
              <w:rPr>
                <w:bCs/>
                <w:sz w:val="24"/>
                <w:szCs w:val="24"/>
              </w:rPr>
            </w:pPr>
            <w:r w:rsidRPr="00D64948">
              <w:rPr>
                <w:bCs/>
                <w:sz w:val="24"/>
                <w:szCs w:val="24"/>
              </w:rPr>
              <w:t>Học sinh thực hiện nhiệm vụ theo nhóm</w:t>
            </w:r>
          </w:p>
          <w:p w:rsidR="00961560" w:rsidRPr="00D64948" w:rsidRDefault="00961560" w:rsidP="00D82EF2">
            <w:pPr>
              <w:jc w:val="both"/>
              <w:rPr>
                <w:sz w:val="24"/>
                <w:szCs w:val="24"/>
              </w:rPr>
            </w:pPr>
            <w:r w:rsidRPr="00D64948">
              <w:rPr>
                <w:sz w:val="24"/>
                <w:szCs w:val="24"/>
                <w:lang w:val="pt-BR"/>
              </w:rPr>
              <w:t xml:space="preserve">+ HS Hoạt động cá nhân hoàn thành các câu hỏi trong thời gian </w:t>
            </w:r>
            <w:r w:rsidRPr="00D64948">
              <w:rPr>
                <w:sz w:val="24"/>
                <w:szCs w:val="24"/>
              </w:rPr>
              <w:t>….. phút.</w:t>
            </w:r>
          </w:p>
          <w:p w:rsidR="00961560" w:rsidRPr="00D64948" w:rsidRDefault="00961560" w:rsidP="00D82EF2">
            <w:pPr>
              <w:jc w:val="both"/>
              <w:rPr>
                <w:sz w:val="24"/>
                <w:szCs w:val="24"/>
              </w:rPr>
            </w:pPr>
            <w:r w:rsidRPr="00D64948">
              <w:rPr>
                <w:sz w:val="24"/>
                <w:szCs w:val="24"/>
              </w:rPr>
              <w:t>+ HS hoạt động nhóm …… phút.</w:t>
            </w:r>
          </w:p>
          <w:p w:rsidR="00961560" w:rsidRPr="00D64948" w:rsidRDefault="00961560" w:rsidP="00D82EF2">
            <w:pPr>
              <w:jc w:val="both"/>
              <w:rPr>
                <w:sz w:val="24"/>
                <w:szCs w:val="24"/>
                <w:lang w:val="pt-BR"/>
              </w:rPr>
            </w:pPr>
            <w:r w:rsidRPr="00D64948">
              <w:rPr>
                <w:sz w:val="24"/>
                <w:szCs w:val="24"/>
                <w:lang w:val="pt-BR"/>
              </w:rPr>
              <w:t>+ GV: Quan sát và trợ giúp nếu cần</w:t>
            </w:r>
          </w:p>
        </w:tc>
      </w:tr>
      <w:tr w:rsidR="00961560" w:rsidRPr="00D64948" w:rsidTr="003B38E5">
        <w:tc>
          <w:tcPr>
            <w:tcW w:w="1101" w:type="dxa"/>
          </w:tcPr>
          <w:p w:rsidR="00961560" w:rsidRPr="00D64948" w:rsidRDefault="00961560" w:rsidP="00D82EF2">
            <w:pPr>
              <w:jc w:val="center"/>
              <w:rPr>
                <w:bCs/>
                <w:sz w:val="24"/>
                <w:szCs w:val="24"/>
              </w:rPr>
            </w:pPr>
            <w:r w:rsidRPr="00D64948">
              <w:rPr>
                <w:b/>
                <w:sz w:val="24"/>
                <w:szCs w:val="24"/>
              </w:rPr>
              <w:t>Bước 3</w:t>
            </w:r>
          </w:p>
        </w:tc>
        <w:tc>
          <w:tcPr>
            <w:tcW w:w="8930" w:type="dxa"/>
          </w:tcPr>
          <w:p w:rsidR="00961560" w:rsidRPr="00D64948" w:rsidRDefault="00961560" w:rsidP="00D82EF2">
            <w:pPr>
              <w:jc w:val="both"/>
              <w:rPr>
                <w:bCs/>
                <w:sz w:val="24"/>
                <w:szCs w:val="24"/>
              </w:rPr>
            </w:pPr>
            <w:r w:rsidRPr="00D64948">
              <w:rPr>
                <w:bCs/>
                <w:sz w:val="24"/>
                <w:szCs w:val="24"/>
              </w:rPr>
              <w:t>Báo cáo kết quả và thảo luận</w:t>
            </w:r>
          </w:p>
          <w:p w:rsidR="00961560" w:rsidRPr="00D64948" w:rsidRDefault="00961560" w:rsidP="00D82EF2">
            <w:pPr>
              <w:jc w:val="both"/>
              <w:rPr>
                <w:sz w:val="24"/>
                <w:szCs w:val="24"/>
              </w:rPr>
            </w:pPr>
            <w:r w:rsidRPr="00D64948">
              <w:rPr>
                <w:sz w:val="24"/>
                <w:szCs w:val="24"/>
              </w:rPr>
              <w:t>- Đại diện 1 HS trình bày.</w:t>
            </w:r>
          </w:p>
          <w:p w:rsidR="00961560" w:rsidRPr="00D64948" w:rsidRDefault="00961560" w:rsidP="00D82EF2">
            <w:pPr>
              <w:jc w:val="center"/>
              <w:rPr>
                <w:rStyle w:val="Strong"/>
                <w:color w:val="000000"/>
                <w:sz w:val="24"/>
                <w:szCs w:val="24"/>
              </w:rPr>
            </w:pPr>
            <w:r w:rsidRPr="00D64948">
              <w:rPr>
                <w:rStyle w:val="Strong"/>
                <w:color w:val="000000"/>
                <w:sz w:val="24"/>
                <w:szCs w:val="24"/>
              </w:rPr>
              <w:t>PHIẾU HỌC TẬP SỐ 1</w:t>
            </w:r>
          </w:p>
          <w:p w:rsidR="00961560" w:rsidRPr="00D64948" w:rsidRDefault="00961560" w:rsidP="00D82EF2">
            <w:pPr>
              <w:jc w:val="both"/>
              <w:rPr>
                <w:sz w:val="24"/>
                <w:szCs w:val="24"/>
                <w:lang w:val="pt-BR"/>
              </w:rPr>
            </w:pPr>
            <w:r w:rsidRPr="00D64948">
              <w:rPr>
                <w:b/>
                <w:bCs/>
                <w:color w:val="000000" w:themeColor="text1"/>
                <w:sz w:val="24"/>
                <w:szCs w:val="24"/>
              </w:rPr>
              <w:t>Câu 1:</w:t>
            </w:r>
            <w:r w:rsidRPr="00D64948">
              <w:rPr>
                <w:sz w:val="24"/>
                <w:szCs w:val="24"/>
                <w:lang w:val="pt-BR"/>
              </w:rPr>
              <w:t>- Động năng của một vật là năng lượng mà vật có được do chuyển động.</w:t>
            </w:r>
          </w:p>
          <w:p w:rsidR="00961560" w:rsidRPr="00D64948" w:rsidRDefault="00961560" w:rsidP="00D82EF2">
            <w:pPr>
              <w:jc w:val="both"/>
              <w:rPr>
                <w:sz w:val="24"/>
                <w:szCs w:val="24"/>
                <w:lang w:val="pt-BR"/>
              </w:rPr>
            </w:pPr>
            <w:r w:rsidRPr="00D64948">
              <w:rPr>
                <w:sz w:val="24"/>
                <w:szCs w:val="24"/>
                <w:lang w:val="pt-BR"/>
              </w:rPr>
              <w:t>- Một vật khối lượng m đang chuyển động với vận tốc v thì động năng là:</w:t>
            </w:r>
          </w:p>
          <w:p w:rsidR="00961560" w:rsidRPr="00D64948" w:rsidRDefault="00B429A7" w:rsidP="00D82EF2">
            <w:pPr>
              <w:ind w:left="2015" w:firstLine="403"/>
              <w:jc w:val="center"/>
              <w:rPr>
                <w:sz w:val="24"/>
                <w:szCs w:val="24"/>
                <w:lang w:val="pt-BR"/>
              </w:rPr>
            </w:pPr>
            <m:oMathPara>
              <m:oMath>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d</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2</m:t>
                    </m:r>
                  </m:den>
                </m:f>
                <m:r>
                  <w:rPr>
                    <w:rFonts w:ascii="Cambria Math" w:hAnsi="Cambria Math"/>
                    <w:sz w:val="24"/>
                    <w:szCs w:val="24"/>
                  </w:rPr>
                  <m:t>m</m:t>
                </m:r>
                <m:sSup>
                  <m:sSupPr>
                    <m:ctrlPr>
                      <w:rPr>
                        <w:rFonts w:ascii="Cambria Math" w:hAnsi="Cambria Math"/>
                        <w:i/>
                        <w:sz w:val="24"/>
                        <w:szCs w:val="24"/>
                      </w:rPr>
                    </m:ctrlPr>
                  </m:sSupPr>
                  <m:e>
                    <m:r>
                      <w:rPr>
                        <w:rFonts w:ascii="Cambria Math" w:hAnsi="Cambria Math"/>
                        <w:sz w:val="24"/>
                        <w:szCs w:val="24"/>
                      </w:rPr>
                      <m:t>v</m:t>
                    </m:r>
                  </m:e>
                  <m:sup>
                    <m:r>
                      <w:rPr>
                        <w:rFonts w:ascii="Cambria Math" w:hAnsi="Cambria Math"/>
                        <w:sz w:val="24"/>
                        <w:szCs w:val="24"/>
                      </w:rPr>
                      <m:t>2</m:t>
                    </m:r>
                  </m:sup>
                </m:sSup>
              </m:oMath>
            </m:oMathPara>
          </w:p>
          <w:p w:rsidR="00961560" w:rsidRPr="00D64948" w:rsidRDefault="00961560" w:rsidP="00D82EF2">
            <w:pPr>
              <w:jc w:val="both"/>
              <w:rPr>
                <w:sz w:val="24"/>
                <w:szCs w:val="24"/>
                <w:lang w:val="pt-BR"/>
              </w:rPr>
            </w:pPr>
            <w:r w:rsidRPr="00D64948">
              <w:rPr>
                <w:sz w:val="24"/>
                <w:szCs w:val="24"/>
                <w:lang w:val="pt-BR"/>
              </w:rPr>
              <w:t>+ Động năng là đại lượng vô hướng, luôn dương.</w:t>
            </w:r>
          </w:p>
          <w:p w:rsidR="00961560" w:rsidRPr="00D64948" w:rsidRDefault="00961560" w:rsidP="00D82EF2">
            <w:pPr>
              <w:jc w:val="both"/>
              <w:rPr>
                <w:sz w:val="24"/>
                <w:szCs w:val="24"/>
              </w:rPr>
            </w:pPr>
            <w:r w:rsidRPr="00D64948">
              <w:rPr>
                <w:sz w:val="24"/>
                <w:szCs w:val="24"/>
              </w:rPr>
              <w:t>+ Trong hệ SI, đơn vị động năng là: Jun (J)</w:t>
            </w:r>
          </w:p>
          <w:p w:rsidR="00961560" w:rsidRPr="00D64948" w:rsidRDefault="00961560" w:rsidP="00D82EF2">
            <w:pPr>
              <w:pStyle w:val="NormalWeb"/>
              <w:spacing w:before="0" w:beforeAutospacing="0" w:after="0" w:afterAutospacing="0"/>
              <w:jc w:val="both"/>
              <w:rPr>
                <w:color w:val="000000"/>
                <w:sz w:val="24"/>
              </w:rPr>
            </w:pPr>
            <w:r w:rsidRPr="00D64948">
              <w:rPr>
                <w:rStyle w:val="Strong"/>
                <w:color w:val="000000"/>
                <w:sz w:val="24"/>
              </w:rPr>
              <w:t>Câu 2: </w:t>
            </w:r>
            <w:r w:rsidRPr="00D64948">
              <w:rPr>
                <w:color w:val="000000"/>
                <w:sz w:val="24"/>
              </w:rPr>
              <w:t>Năng lượng của con sóng trong Hình 25.1 tồn tại dưới dạng động năng</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t>- Sóng thần có sức tàn phá mạnh hơn rất nhiều so với sóng thôg thường vì vận tốc của sóng thần rất lớn dẫn đến động năng của sóng vô cùng lớn, trong khi đó các sóng thông thường lại có vận tốc nhỏ hơn rất nhiều so với sóng thần nên năng lượng của sóng thông thường nhỏ hơn sóng thần, vì vậy sóng thần có sức tàn phá rất lớn.</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t>- Khi xô vào vật cản thì năng lượng (động năng) lớn nhất dẫn đến sự tàn phá.</w:t>
            </w:r>
          </w:p>
          <w:p w:rsidR="00961560" w:rsidRPr="00D64948" w:rsidRDefault="00961560" w:rsidP="00D82EF2">
            <w:pPr>
              <w:pStyle w:val="NormalWeb"/>
              <w:spacing w:before="0" w:beforeAutospacing="0" w:after="0" w:afterAutospacing="0"/>
              <w:jc w:val="both"/>
              <w:rPr>
                <w:color w:val="000000"/>
                <w:sz w:val="24"/>
              </w:rPr>
            </w:pPr>
            <w:r w:rsidRPr="00D64948">
              <w:rPr>
                <w:rStyle w:val="Strong"/>
                <w:color w:val="000000"/>
                <w:sz w:val="24"/>
              </w:rPr>
              <w:t>Câu 3: </w:t>
            </w:r>
            <w:r w:rsidRPr="00D64948">
              <w:rPr>
                <w:color w:val="000000"/>
                <w:sz w:val="24"/>
              </w:rPr>
              <w:t>Khi đang bay, năng lượng của thiên thạch tồn tại dưới dạng động năng.</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t>- Năng lượng của các thiên thạch rất lớn so với năng lượng của các vật thường gặp vì thiên thạch có khối lượng và vận tốc lớn hơn rất nhiều so với các vật thường gặp.</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t>- Khi va vào Trái Đất, năng lượng của thiên thạch chuyển hóa thành quang năng, thế năng.</w:t>
            </w:r>
          </w:p>
          <w:p w:rsidR="00961560" w:rsidRPr="00D64948" w:rsidRDefault="00961560" w:rsidP="00D82EF2">
            <w:pPr>
              <w:pStyle w:val="NormalWeb"/>
              <w:spacing w:before="0" w:beforeAutospacing="0" w:after="0" w:afterAutospacing="0"/>
              <w:jc w:val="both"/>
              <w:rPr>
                <w:color w:val="000000"/>
                <w:sz w:val="24"/>
              </w:rPr>
            </w:pPr>
            <w:r w:rsidRPr="00D64948">
              <w:rPr>
                <w:rStyle w:val="Strong"/>
                <w:color w:val="000000"/>
                <w:sz w:val="24"/>
              </w:rPr>
              <w:t>Câu 4:</w:t>
            </w:r>
            <w:r w:rsidRPr="00D64948">
              <w:rPr>
                <w:color w:val="000000"/>
                <w:sz w:val="24"/>
              </w:rPr>
              <w:t> Khi vận động viên dang lướt ván, bao giờ bản thân cũng ngả về phía sau, hai chân chìa ra phía trước dùng sức đạp lên ván trượt, tạo thành một góc hẹp với mặt nước. Vận động viên dùng sức đạp tạo một lực nghiêng xuống dưới. Mặt khác, theo định luật III newton, ta có mặt nước ngược lại sẽ sinh ra phản lực nghiêng bên trên đối với vận động thông qua ván trượt. Chính phản lực này đã đỡ vận động viên không bị chìm xuống.</w:t>
            </w:r>
          </w:p>
          <w:p w:rsidR="00961560" w:rsidRPr="00D64948" w:rsidRDefault="00961560" w:rsidP="00D82EF2">
            <w:pPr>
              <w:pStyle w:val="NormalWeb"/>
              <w:spacing w:before="0" w:beforeAutospacing="0" w:after="0" w:afterAutospacing="0"/>
              <w:jc w:val="both"/>
              <w:rPr>
                <w:color w:val="000000"/>
                <w:sz w:val="24"/>
              </w:rPr>
            </w:pPr>
            <w:r w:rsidRPr="00D64948">
              <w:rPr>
                <w:rStyle w:val="Strong"/>
                <w:color w:val="000000"/>
                <w:sz w:val="24"/>
              </w:rPr>
              <w:t>Câu 5:</w:t>
            </w:r>
            <w:r w:rsidRPr="00D64948">
              <w:rPr>
                <w:color w:val="000000"/>
                <w:sz w:val="24"/>
              </w:rPr>
              <w:t> Ta có: m = 48 g = 0,048 kg; v = 10 m/s</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t>Động năng của mũi tên là:</w:t>
            </w:r>
            <w:r w:rsidRPr="00D64948">
              <w:rPr>
                <w:rStyle w:val="mjx-char"/>
                <w:color w:val="000000"/>
                <w:sz w:val="24"/>
                <w:bdr w:val="none" w:sz="0" w:space="0" w:color="auto" w:frame="1"/>
              </w:rPr>
              <w:t>W</w:t>
            </w:r>
            <w:r w:rsidRPr="00D64948">
              <w:rPr>
                <w:rStyle w:val="mjx-char"/>
                <w:color w:val="000000"/>
                <w:sz w:val="24"/>
                <w:bdr w:val="none" w:sz="0" w:space="0" w:color="auto" w:frame="1"/>
                <w:vertAlign w:val="subscript"/>
              </w:rPr>
              <w:t>d</w:t>
            </w:r>
            <w:r w:rsidRPr="00D64948">
              <w:rPr>
                <w:rStyle w:val="mjx-char"/>
                <w:color w:val="000000"/>
                <w:sz w:val="24"/>
                <w:bdr w:val="none" w:sz="0" w:space="0" w:color="auto" w:frame="1"/>
              </w:rPr>
              <w:t>= ½.mv</w:t>
            </w:r>
            <w:r w:rsidRPr="00D64948">
              <w:rPr>
                <w:rStyle w:val="mjx-char"/>
                <w:color w:val="000000"/>
                <w:sz w:val="24"/>
                <w:bdr w:val="none" w:sz="0" w:space="0" w:color="auto" w:frame="1"/>
                <w:vertAlign w:val="superscript"/>
              </w:rPr>
              <w:t>2</w:t>
            </w:r>
            <w:r w:rsidRPr="00D64948">
              <w:rPr>
                <w:rStyle w:val="mjx-char"/>
                <w:color w:val="000000"/>
                <w:sz w:val="24"/>
                <w:bdr w:val="none" w:sz="0" w:space="0" w:color="auto" w:frame="1"/>
              </w:rPr>
              <w:t>= ½.0,048.10</w:t>
            </w:r>
            <w:r w:rsidRPr="00D64948">
              <w:rPr>
                <w:rStyle w:val="mjx-char"/>
                <w:color w:val="000000"/>
                <w:sz w:val="24"/>
                <w:bdr w:val="none" w:sz="0" w:space="0" w:color="auto" w:frame="1"/>
                <w:vertAlign w:val="superscript"/>
              </w:rPr>
              <w:t>2</w:t>
            </w:r>
            <w:r w:rsidRPr="00D64948">
              <w:rPr>
                <w:rStyle w:val="mjx-char"/>
                <w:color w:val="000000"/>
                <w:sz w:val="24"/>
                <w:bdr w:val="none" w:sz="0" w:space="0" w:color="auto" w:frame="1"/>
              </w:rPr>
              <w:t>=2,4(J)</w:t>
            </w:r>
          </w:p>
          <w:p w:rsidR="00961560" w:rsidRPr="00D64948" w:rsidRDefault="00961560" w:rsidP="00D82EF2">
            <w:pPr>
              <w:jc w:val="both"/>
              <w:rPr>
                <w:bCs/>
                <w:sz w:val="24"/>
                <w:szCs w:val="24"/>
              </w:rPr>
            </w:pPr>
            <w:r w:rsidRPr="00D64948">
              <w:rPr>
                <w:sz w:val="24"/>
                <w:szCs w:val="24"/>
              </w:rPr>
              <w:t>- Học sinh khác thảo luận, nhận xét, bổ sung và sữa lỗi về câu trả lời của nhóm đại diện.</w:t>
            </w:r>
          </w:p>
        </w:tc>
      </w:tr>
      <w:tr w:rsidR="00961560" w:rsidRPr="00D64948" w:rsidTr="003B38E5">
        <w:tc>
          <w:tcPr>
            <w:tcW w:w="1101" w:type="dxa"/>
          </w:tcPr>
          <w:p w:rsidR="00961560" w:rsidRPr="00D64948" w:rsidRDefault="00961560" w:rsidP="00D82EF2">
            <w:pPr>
              <w:jc w:val="center"/>
              <w:rPr>
                <w:bCs/>
                <w:sz w:val="24"/>
                <w:szCs w:val="24"/>
              </w:rPr>
            </w:pPr>
            <w:r w:rsidRPr="00D64948">
              <w:rPr>
                <w:b/>
                <w:sz w:val="24"/>
                <w:szCs w:val="24"/>
              </w:rPr>
              <w:t>Bước 4</w:t>
            </w:r>
          </w:p>
        </w:tc>
        <w:tc>
          <w:tcPr>
            <w:tcW w:w="8930" w:type="dxa"/>
          </w:tcPr>
          <w:p w:rsidR="00961560" w:rsidRPr="00D64948" w:rsidRDefault="00961560" w:rsidP="00D82EF2">
            <w:pPr>
              <w:jc w:val="both"/>
              <w:rPr>
                <w:bCs/>
                <w:sz w:val="24"/>
                <w:szCs w:val="24"/>
              </w:rPr>
            </w:pPr>
            <w:r w:rsidRPr="00D64948">
              <w:rPr>
                <w:bCs/>
                <w:sz w:val="24"/>
                <w:szCs w:val="24"/>
              </w:rPr>
              <w:t>- Giáo viên tổng kết đ</w:t>
            </w:r>
            <w:r w:rsidRPr="00D64948">
              <w:rPr>
                <w:iCs/>
                <w:sz w:val="24"/>
                <w:szCs w:val="24"/>
              </w:rPr>
              <w:t>ánh giá kết quả thực hiện nhiệm vụ học tập của học sinh và chuyển giao nhiệm vụ mới: Hoàn thành phiếu học tập số 2.</w:t>
            </w:r>
          </w:p>
        </w:tc>
      </w:tr>
      <w:tr w:rsidR="00961560" w:rsidRPr="00D64948" w:rsidTr="003B38E5">
        <w:tc>
          <w:tcPr>
            <w:tcW w:w="1101" w:type="dxa"/>
          </w:tcPr>
          <w:p w:rsidR="00961560" w:rsidRPr="00D64948" w:rsidRDefault="00961560" w:rsidP="00D82EF2">
            <w:pPr>
              <w:jc w:val="center"/>
              <w:rPr>
                <w:bCs/>
                <w:sz w:val="24"/>
                <w:szCs w:val="24"/>
              </w:rPr>
            </w:pPr>
            <w:r w:rsidRPr="00D64948">
              <w:rPr>
                <w:b/>
                <w:sz w:val="24"/>
                <w:szCs w:val="24"/>
              </w:rPr>
              <w:t>Bước 5</w:t>
            </w:r>
          </w:p>
        </w:tc>
        <w:tc>
          <w:tcPr>
            <w:tcW w:w="8930" w:type="dxa"/>
          </w:tcPr>
          <w:p w:rsidR="00961560" w:rsidRPr="00D64948" w:rsidRDefault="00961560" w:rsidP="00D82EF2">
            <w:pPr>
              <w:jc w:val="both"/>
              <w:rPr>
                <w:bCs/>
                <w:sz w:val="24"/>
                <w:szCs w:val="24"/>
              </w:rPr>
            </w:pPr>
            <w:r w:rsidRPr="00D64948">
              <w:rPr>
                <w:bCs/>
                <w:sz w:val="24"/>
                <w:szCs w:val="24"/>
              </w:rPr>
              <w:t>Học sinh thực hiện nhiệm vụ theo nhóm</w:t>
            </w:r>
          </w:p>
          <w:p w:rsidR="00961560" w:rsidRPr="00D64948" w:rsidRDefault="00961560" w:rsidP="00D82EF2">
            <w:pPr>
              <w:jc w:val="both"/>
              <w:rPr>
                <w:sz w:val="24"/>
                <w:szCs w:val="24"/>
              </w:rPr>
            </w:pPr>
            <w:r w:rsidRPr="00D64948">
              <w:rPr>
                <w:sz w:val="24"/>
                <w:szCs w:val="24"/>
                <w:lang w:val="pt-BR"/>
              </w:rPr>
              <w:t xml:space="preserve">+ HS Hoạt động cá nhân hoàn thành các câu hỏi trong thời gian </w:t>
            </w:r>
            <w:r w:rsidRPr="00D64948">
              <w:rPr>
                <w:sz w:val="24"/>
                <w:szCs w:val="24"/>
              </w:rPr>
              <w:t>….. phút.</w:t>
            </w:r>
          </w:p>
          <w:p w:rsidR="00961560" w:rsidRPr="00D64948" w:rsidRDefault="00961560" w:rsidP="00D82EF2">
            <w:pPr>
              <w:jc w:val="both"/>
              <w:rPr>
                <w:sz w:val="24"/>
                <w:szCs w:val="24"/>
              </w:rPr>
            </w:pPr>
            <w:r w:rsidRPr="00D64948">
              <w:rPr>
                <w:sz w:val="24"/>
                <w:szCs w:val="24"/>
              </w:rPr>
              <w:t>+ HS hoạt động nhóm …… phút.</w:t>
            </w:r>
          </w:p>
          <w:p w:rsidR="00961560" w:rsidRPr="00D64948" w:rsidRDefault="00961560" w:rsidP="00D82EF2">
            <w:pPr>
              <w:jc w:val="both"/>
              <w:rPr>
                <w:sz w:val="24"/>
                <w:szCs w:val="24"/>
                <w:lang w:val="pt-BR"/>
              </w:rPr>
            </w:pPr>
            <w:r w:rsidRPr="00D64948">
              <w:rPr>
                <w:sz w:val="24"/>
                <w:szCs w:val="24"/>
                <w:lang w:val="pt-BR"/>
              </w:rPr>
              <w:t>+ GV: Quan sát và trợ giúp nếu cần</w:t>
            </w:r>
          </w:p>
        </w:tc>
      </w:tr>
      <w:tr w:rsidR="00961560" w:rsidRPr="00D64948" w:rsidTr="003B38E5">
        <w:tc>
          <w:tcPr>
            <w:tcW w:w="1101" w:type="dxa"/>
          </w:tcPr>
          <w:p w:rsidR="00961560" w:rsidRPr="00D64948" w:rsidRDefault="00961560" w:rsidP="00D82EF2">
            <w:pPr>
              <w:jc w:val="center"/>
              <w:rPr>
                <w:bCs/>
                <w:sz w:val="24"/>
                <w:szCs w:val="24"/>
              </w:rPr>
            </w:pPr>
            <w:r w:rsidRPr="00D64948">
              <w:rPr>
                <w:b/>
                <w:sz w:val="24"/>
                <w:szCs w:val="24"/>
              </w:rPr>
              <w:t>Bước 6</w:t>
            </w:r>
          </w:p>
        </w:tc>
        <w:tc>
          <w:tcPr>
            <w:tcW w:w="8930" w:type="dxa"/>
          </w:tcPr>
          <w:p w:rsidR="00961560" w:rsidRPr="00D64948" w:rsidRDefault="00961560" w:rsidP="00D82EF2">
            <w:pPr>
              <w:jc w:val="both"/>
              <w:rPr>
                <w:bCs/>
                <w:sz w:val="24"/>
                <w:szCs w:val="24"/>
              </w:rPr>
            </w:pPr>
            <w:r w:rsidRPr="00D64948">
              <w:rPr>
                <w:bCs/>
                <w:sz w:val="24"/>
                <w:szCs w:val="24"/>
              </w:rPr>
              <w:t>Báo cáo kết quả và thảo luận</w:t>
            </w:r>
          </w:p>
          <w:p w:rsidR="00961560" w:rsidRPr="00D64948" w:rsidRDefault="00961560" w:rsidP="00D82EF2">
            <w:pPr>
              <w:jc w:val="both"/>
              <w:rPr>
                <w:sz w:val="24"/>
                <w:szCs w:val="24"/>
              </w:rPr>
            </w:pPr>
            <w:r w:rsidRPr="00D64948">
              <w:rPr>
                <w:sz w:val="24"/>
                <w:szCs w:val="24"/>
              </w:rPr>
              <w:t>- Đại diện 1 HS trình bày.</w:t>
            </w:r>
          </w:p>
          <w:p w:rsidR="00961560" w:rsidRPr="00D64948" w:rsidRDefault="00961560" w:rsidP="00D82EF2">
            <w:pPr>
              <w:jc w:val="center"/>
              <w:rPr>
                <w:rStyle w:val="Strong"/>
                <w:color w:val="000000"/>
                <w:sz w:val="24"/>
                <w:szCs w:val="24"/>
              </w:rPr>
            </w:pPr>
            <w:r w:rsidRPr="00D64948">
              <w:rPr>
                <w:rStyle w:val="Strong"/>
                <w:color w:val="000000"/>
                <w:sz w:val="24"/>
                <w:szCs w:val="24"/>
              </w:rPr>
              <w:t>PHIẾU HỌC TẬP SỐ 2</w:t>
            </w:r>
          </w:p>
          <w:p w:rsidR="00961560" w:rsidRPr="00D64948" w:rsidRDefault="00961560" w:rsidP="00D82EF2">
            <w:pPr>
              <w:pStyle w:val="NormalWeb"/>
              <w:spacing w:before="0" w:beforeAutospacing="0" w:after="0" w:afterAutospacing="0"/>
              <w:jc w:val="both"/>
              <w:rPr>
                <w:color w:val="000000"/>
                <w:sz w:val="24"/>
              </w:rPr>
            </w:pPr>
            <w:r w:rsidRPr="00D64948">
              <w:rPr>
                <w:rStyle w:val="Strong"/>
                <w:color w:val="000000"/>
                <w:sz w:val="24"/>
              </w:rPr>
              <w:t>Câu 1:</w:t>
            </w:r>
            <w:r w:rsidRPr="00D64948">
              <w:rPr>
                <w:color w:val="000000"/>
                <w:sz w:val="24"/>
              </w:rPr>
              <w:t> Khi bóng rơi xuống sàn thì động năng chuyển hóa thành thế năng.</w:t>
            </w:r>
          </w:p>
          <w:p w:rsidR="00961560" w:rsidRPr="00D64948" w:rsidRDefault="00961560" w:rsidP="00D82EF2">
            <w:pPr>
              <w:jc w:val="both"/>
              <w:rPr>
                <w:sz w:val="24"/>
                <w:szCs w:val="24"/>
              </w:rPr>
            </w:pPr>
            <w:r w:rsidRPr="00D64948">
              <w:rPr>
                <w:b/>
                <w:bCs/>
                <w:color w:val="000000" w:themeColor="text1"/>
                <w:sz w:val="24"/>
                <w:szCs w:val="24"/>
              </w:rPr>
              <w:t>Câu 2:</w:t>
            </w:r>
            <w:r w:rsidRPr="00D64948">
              <w:rPr>
                <w:sz w:val="24"/>
                <w:szCs w:val="24"/>
              </w:rPr>
              <w:t>Nếu ban đầu vật đứng yên thì động năng của vật có giá trị bằng công của lực tác dụng lên vật:</w:t>
            </w:r>
          </w:p>
          <w:p w:rsidR="00961560" w:rsidRPr="00D64948" w:rsidRDefault="00961560" w:rsidP="00D82EF2">
            <w:pPr>
              <w:jc w:val="center"/>
              <w:rPr>
                <w:sz w:val="24"/>
                <w:szCs w:val="24"/>
                <w:lang w:val="pt-BR"/>
              </w:rPr>
            </w:pPr>
            <w:r w:rsidRPr="00D64948">
              <w:rPr>
                <w:sz w:val="24"/>
                <w:szCs w:val="24"/>
              </w:rPr>
              <w:t>W</w:t>
            </w:r>
            <w:r w:rsidRPr="00D64948">
              <w:rPr>
                <w:sz w:val="24"/>
                <w:szCs w:val="24"/>
                <w:vertAlign w:val="subscript"/>
              </w:rPr>
              <w:t>đ</w:t>
            </w:r>
            <w:r w:rsidRPr="00D64948">
              <w:rPr>
                <w:sz w:val="24"/>
                <w:szCs w:val="24"/>
              </w:rPr>
              <w:t xml:space="preserve"> = A</w:t>
            </w:r>
          </w:p>
          <w:p w:rsidR="00961560" w:rsidRPr="00D64948" w:rsidRDefault="00961560" w:rsidP="00D82EF2">
            <w:pPr>
              <w:jc w:val="both"/>
              <w:rPr>
                <w:color w:val="000000" w:themeColor="text1"/>
                <w:sz w:val="24"/>
                <w:szCs w:val="24"/>
              </w:rPr>
            </w:pPr>
            <w:r w:rsidRPr="00D64948">
              <w:rPr>
                <w:color w:val="000000" w:themeColor="text1"/>
                <w:sz w:val="24"/>
                <w:szCs w:val="24"/>
              </w:rPr>
              <w:t>Ta có, động năng: W</w:t>
            </w:r>
            <w:r w:rsidRPr="00D64948">
              <w:rPr>
                <w:color w:val="000000" w:themeColor="text1"/>
                <w:sz w:val="24"/>
                <w:szCs w:val="24"/>
                <w:vertAlign w:val="subscript"/>
              </w:rPr>
              <w:t>đ</w:t>
            </w:r>
            <w:r w:rsidRPr="00D64948">
              <w:rPr>
                <w:color w:val="000000" w:themeColor="text1"/>
                <w:sz w:val="24"/>
                <w:szCs w:val="24"/>
              </w:rPr>
              <w:t xml:space="preserve"> = ½ .m.v</w:t>
            </w:r>
            <w:r w:rsidRPr="00D64948">
              <w:rPr>
                <w:color w:val="000000" w:themeColor="text1"/>
                <w:sz w:val="24"/>
                <w:szCs w:val="24"/>
                <w:vertAlign w:val="superscript"/>
              </w:rPr>
              <w:t>2</w:t>
            </w:r>
            <w:r w:rsidRPr="00D64948">
              <w:rPr>
                <w:color w:val="000000" w:themeColor="text1"/>
                <w:sz w:val="24"/>
                <w:szCs w:val="24"/>
              </w:rPr>
              <w:t xml:space="preserve"> [kg.m</w:t>
            </w:r>
            <w:r w:rsidRPr="00D64948">
              <w:rPr>
                <w:color w:val="000000" w:themeColor="text1"/>
                <w:sz w:val="24"/>
                <w:szCs w:val="24"/>
                <w:vertAlign w:val="superscript"/>
              </w:rPr>
              <w:t>2</w:t>
            </w:r>
            <w:r w:rsidRPr="00D64948">
              <w:rPr>
                <w:color w:val="000000" w:themeColor="text1"/>
                <w:sz w:val="24"/>
                <w:szCs w:val="24"/>
              </w:rPr>
              <w:t>/s</w:t>
            </w:r>
            <w:r w:rsidRPr="00D64948">
              <w:rPr>
                <w:color w:val="000000" w:themeColor="text1"/>
                <w:sz w:val="24"/>
                <w:szCs w:val="24"/>
                <w:vertAlign w:val="superscript"/>
              </w:rPr>
              <w:t>2</w:t>
            </w:r>
            <w:r w:rsidRPr="00D64948">
              <w:rPr>
                <w:color w:val="000000" w:themeColor="text1"/>
                <w:sz w:val="24"/>
                <w:szCs w:val="24"/>
              </w:rPr>
              <w:t xml:space="preserve">] = Jun </w:t>
            </w:r>
            <w:r w:rsidRPr="00D64948">
              <w:rPr>
                <w:color w:val="000000" w:themeColor="text1"/>
                <w:sz w:val="24"/>
                <w:szCs w:val="24"/>
              </w:rPr>
              <w:sym w:font="Symbol" w:char="F0AE"/>
            </w:r>
            <w:r w:rsidRPr="00D64948">
              <w:rPr>
                <w:color w:val="000000" w:themeColor="text1"/>
                <w:sz w:val="24"/>
                <w:szCs w:val="24"/>
              </w:rPr>
              <w:t xml:space="preserve"> ĐPCM</w:t>
            </w:r>
          </w:p>
          <w:p w:rsidR="00961560" w:rsidRPr="00D64948" w:rsidRDefault="00961560" w:rsidP="00D82EF2">
            <w:pPr>
              <w:pStyle w:val="NormalWeb"/>
              <w:spacing w:before="0" w:beforeAutospacing="0" w:after="0" w:afterAutospacing="0"/>
              <w:jc w:val="both"/>
              <w:rPr>
                <w:color w:val="000000"/>
                <w:sz w:val="24"/>
              </w:rPr>
            </w:pPr>
            <w:r w:rsidRPr="00D64948">
              <w:rPr>
                <w:rStyle w:val="Strong"/>
                <w:color w:val="000000"/>
                <w:sz w:val="24"/>
              </w:rPr>
              <w:lastRenderedPageBreak/>
              <w:t>Câu 3:</w:t>
            </w:r>
            <w:r w:rsidRPr="00D64948">
              <w:rPr>
                <w:color w:val="000000"/>
                <w:sz w:val="24"/>
              </w:rPr>
              <w:t> </w:t>
            </w:r>
            <w:r w:rsidRPr="00D64948">
              <w:rPr>
                <w:rStyle w:val="Strong"/>
                <w:sz w:val="24"/>
              </w:rPr>
              <w:t>Ta có, m</w:t>
            </w:r>
            <w:r w:rsidRPr="00D64948">
              <w:rPr>
                <w:color w:val="000000"/>
                <w:sz w:val="24"/>
              </w:rPr>
              <w:t>ối liên hệ giữa động năng và công của lực ma sát:</w:t>
            </w:r>
          </w:p>
          <w:p w:rsidR="00961560" w:rsidRPr="00D64948" w:rsidRDefault="00961560" w:rsidP="00D82EF2">
            <w:pPr>
              <w:pStyle w:val="NormalWeb"/>
              <w:spacing w:before="0" w:beforeAutospacing="0" w:after="0" w:afterAutospacing="0"/>
              <w:jc w:val="center"/>
              <w:rPr>
                <w:color w:val="000000"/>
                <w:sz w:val="24"/>
              </w:rPr>
            </w:pPr>
            <w:r w:rsidRPr="00D64948">
              <w:rPr>
                <w:color w:val="000000"/>
                <w:sz w:val="24"/>
              </w:rPr>
              <w:t>W</w:t>
            </w:r>
            <w:r w:rsidRPr="00D64948">
              <w:rPr>
                <w:color w:val="000000"/>
                <w:sz w:val="24"/>
                <w:vertAlign w:val="subscript"/>
              </w:rPr>
              <w:t>đ </w:t>
            </w:r>
            <w:r w:rsidRPr="00D64948">
              <w:rPr>
                <w:color w:val="000000"/>
                <w:sz w:val="24"/>
              </w:rPr>
              <w:t> = A</w:t>
            </w:r>
          </w:p>
          <w:p w:rsidR="00961560" w:rsidRPr="00D64948" w:rsidRDefault="00961560" w:rsidP="00D82EF2">
            <w:pPr>
              <w:pStyle w:val="NormalWeb"/>
              <w:spacing w:before="0" w:beforeAutospacing="0" w:after="0" w:afterAutospacing="0"/>
              <w:jc w:val="center"/>
              <w:rPr>
                <w:rStyle w:val="mjx-char"/>
                <w:color w:val="000000"/>
                <w:sz w:val="24"/>
                <w:bdr w:val="none" w:sz="0" w:space="0" w:color="auto" w:frame="1"/>
              </w:rPr>
            </w:pPr>
            <w:r w:rsidRPr="00D64948">
              <w:rPr>
                <w:rStyle w:val="mjx-char"/>
                <w:rFonts w:ascii="Cambria Math" w:hAnsi="Cambria Math" w:cs="Cambria Math"/>
                <w:color w:val="000000"/>
                <w:sz w:val="24"/>
                <w:bdr w:val="none" w:sz="0" w:space="0" w:color="auto" w:frame="1"/>
              </w:rPr>
              <w:t xml:space="preserve">⇔ ½ </w:t>
            </w:r>
            <w:r w:rsidRPr="00D64948">
              <w:rPr>
                <w:rStyle w:val="mjx-char"/>
                <w:color w:val="000000"/>
                <w:sz w:val="24"/>
                <w:bdr w:val="none" w:sz="0" w:space="0" w:color="auto" w:frame="1"/>
              </w:rPr>
              <w:t>.m.v</w:t>
            </w:r>
            <w:r w:rsidRPr="00D64948">
              <w:rPr>
                <w:rStyle w:val="mjx-char"/>
                <w:color w:val="000000"/>
                <w:sz w:val="24"/>
                <w:bdr w:val="none" w:sz="0" w:space="0" w:color="auto" w:frame="1"/>
                <w:vertAlign w:val="superscript"/>
              </w:rPr>
              <w:t>2</w:t>
            </w:r>
            <w:r w:rsidRPr="00D64948">
              <w:rPr>
                <w:rStyle w:val="mjx-char"/>
                <w:color w:val="000000"/>
                <w:sz w:val="24"/>
                <w:bdr w:val="none" w:sz="0" w:space="0" w:color="auto" w:frame="1"/>
              </w:rPr>
              <w:t>=F</w:t>
            </w:r>
            <w:r w:rsidRPr="00D64948">
              <w:rPr>
                <w:rStyle w:val="mjx-char"/>
                <w:color w:val="000000"/>
                <w:sz w:val="24"/>
                <w:bdr w:val="none" w:sz="0" w:space="0" w:color="auto" w:frame="1"/>
                <w:vertAlign w:val="subscript"/>
              </w:rPr>
              <w:t>ms</w:t>
            </w:r>
            <w:r w:rsidRPr="00D64948">
              <w:rPr>
                <w:rStyle w:val="mjx-char"/>
                <w:color w:val="000000"/>
                <w:sz w:val="24"/>
                <w:bdr w:val="none" w:sz="0" w:space="0" w:color="auto" w:frame="1"/>
              </w:rPr>
              <w:t>.s.cosα</w:t>
            </w:r>
            <w:r w:rsidRPr="00D64948">
              <w:rPr>
                <w:rStyle w:val="mjx-char"/>
                <w:rFonts w:ascii="Cambria Math" w:hAnsi="Cambria Math" w:cs="Cambria Math"/>
                <w:color w:val="000000"/>
                <w:sz w:val="24"/>
                <w:bdr w:val="none" w:sz="0" w:space="0" w:color="auto" w:frame="1"/>
              </w:rPr>
              <w:t>⇔ ½</w:t>
            </w:r>
            <w:r w:rsidRPr="00D64948">
              <w:rPr>
                <w:rStyle w:val="mjx-char"/>
                <w:color w:val="000000"/>
                <w:sz w:val="24"/>
                <w:bdr w:val="none" w:sz="0" w:space="0" w:color="auto" w:frame="1"/>
              </w:rPr>
              <w:t>.m.v</w:t>
            </w:r>
            <w:r w:rsidRPr="00D64948">
              <w:rPr>
                <w:rStyle w:val="mjx-char"/>
                <w:color w:val="000000"/>
                <w:sz w:val="24"/>
                <w:bdr w:val="none" w:sz="0" w:space="0" w:color="auto" w:frame="1"/>
                <w:vertAlign w:val="superscript"/>
              </w:rPr>
              <w:t>2</w:t>
            </w:r>
            <w:r w:rsidRPr="00D64948">
              <w:rPr>
                <w:rStyle w:val="mjx-char"/>
                <w:color w:val="000000"/>
                <w:sz w:val="24"/>
                <w:bdr w:val="none" w:sz="0" w:space="0" w:color="auto" w:frame="1"/>
              </w:rPr>
              <w:t>=μ.m.g.s.cosα</w:t>
            </w:r>
          </w:p>
          <w:p w:rsidR="00961560" w:rsidRPr="00D64948" w:rsidRDefault="00961560" w:rsidP="00D82EF2">
            <w:pPr>
              <w:pStyle w:val="NormalWeb"/>
              <w:spacing w:before="0" w:beforeAutospacing="0" w:after="0" w:afterAutospacing="0"/>
              <w:jc w:val="center"/>
              <w:rPr>
                <w:color w:val="000000"/>
                <w:sz w:val="24"/>
              </w:rPr>
            </w:pPr>
            <w:r w:rsidRPr="00D64948">
              <w:rPr>
                <w:rStyle w:val="mjx-char"/>
                <w:rFonts w:ascii="Cambria Math" w:hAnsi="Cambria Math" w:cs="Cambria Math"/>
                <w:color w:val="000000"/>
                <w:sz w:val="24"/>
                <w:bdr w:val="none" w:sz="0" w:space="0" w:color="auto" w:frame="1"/>
              </w:rPr>
              <w:t>⇒</w:t>
            </w:r>
            <w:r w:rsidRPr="00D64948">
              <w:rPr>
                <w:rStyle w:val="mjx-char"/>
                <w:color w:val="000000"/>
                <w:sz w:val="24"/>
                <w:bdr w:val="none" w:sz="0" w:space="0" w:color="auto" w:frame="1"/>
              </w:rPr>
              <w:t>μ=</w:t>
            </w:r>
            <w:r w:rsidRPr="00D64948">
              <w:rPr>
                <w:rStyle w:val="mjx-char"/>
                <w:rFonts w:ascii="Cambria Math" w:hAnsi="Cambria Math" w:cs="Cambria Math"/>
                <w:color w:val="000000"/>
                <w:sz w:val="24"/>
                <w:bdr w:val="none" w:sz="0" w:space="0" w:color="auto" w:frame="1"/>
              </w:rPr>
              <w:t>½.</w:t>
            </w:r>
            <w:r w:rsidRPr="00D64948">
              <w:rPr>
                <w:rStyle w:val="mjx-char"/>
                <w:color w:val="000000"/>
                <w:sz w:val="24"/>
                <w:bdr w:val="none" w:sz="0" w:space="0" w:color="auto" w:frame="1"/>
              </w:rPr>
              <w:t>v</w:t>
            </w:r>
            <w:r w:rsidRPr="00D64948">
              <w:rPr>
                <w:rStyle w:val="mjx-char"/>
                <w:color w:val="000000"/>
                <w:sz w:val="24"/>
                <w:bdr w:val="none" w:sz="0" w:space="0" w:color="auto" w:frame="1"/>
                <w:vertAlign w:val="superscript"/>
              </w:rPr>
              <w:t>2</w:t>
            </w:r>
            <w:r w:rsidRPr="00D64948">
              <w:rPr>
                <w:rStyle w:val="mjx-char"/>
                <w:color w:val="000000"/>
                <w:sz w:val="24"/>
                <w:bdr w:val="none" w:sz="0" w:space="0" w:color="auto" w:frame="1"/>
              </w:rPr>
              <w:t>/(g.s.cosα) ≈0,1</w:t>
            </w:r>
          </w:p>
          <w:p w:rsidR="00961560" w:rsidRPr="00D64948" w:rsidRDefault="00961560" w:rsidP="00D82EF2">
            <w:pPr>
              <w:jc w:val="both"/>
              <w:rPr>
                <w:bCs/>
                <w:sz w:val="24"/>
                <w:szCs w:val="24"/>
              </w:rPr>
            </w:pPr>
            <w:r w:rsidRPr="00D64948">
              <w:rPr>
                <w:sz w:val="24"/>
                <w:szCs w:val="24"/>
              </w:rPr>
              <w:t>- Học sinh khác thảo luận, nhận xét, bổ sung và sữa lỗi về câu trả lời của nhóm đại diện.</w:t>
            </w:r>
          </w:p>
        </w:tc>
      </w:tr>
      <w:tr w:rsidR="00961560" w:rsidRPr="00D64948" w:rsidTr="003B38E5">
        <w:tc>
          <w:tcPr>
            <w:tcW w:w="1101" w:type="dxa"/>
          </w:tcPr>
          <w:p w:rsidR="00961560" w:rsidRPr="00D64948" w:rsidRDefault="00961560" w:rsidP="00D82EF2">
            <w:pPr>
              <w:jc w:val="center"/>
              <w:rPr>
                <w:bCs/>
                <w:sz w:val="24"/>
                <w:szCs w:val="24"/>
              </w:rPr>
            </w:pPr>
            <w:r w:rsidRPr="00D64948">
              <w:rPr>
                <w:b/>
                <w:sz w:val="24"/>
                <w:szCs w:val="24"/>
              </w:rPr>
              <w:lastRenderedPageBreak/>
              <w:t>Bước 7</w:t>
            </w:r>
          </w:p>
        </w:tc>
        <w:tc>
          <w:tcPr>
            <w:tcW w:w="8930" w:type="dxa"/>
          </w:tcPr>
          <w:p w:rsidR="00961560" w:rsidRPr="00D64948" w:rsidRDefault="00961560" w:rsidP="00D82EF2">
            <w:pPr>
              <w:jc w:val="both"/>
              <w:rPr>
                <w:bCs/>
                <w:sz w:val="24"/>
                <w:szCs w:val="24"/>
              </w:rPr>
            </w:pPr>
            <w:r w:rsidRPr="00D64948">
              <w:rPr>
                <w:bCs/>
                <w:sz w:val="24"/>
                <w:szCs w:val="24"/>
              </w:rPr>
              <w:t>- Giáo viên tổng kết đ</w:t>
            </w:r>
            <w:r w:rsidRPr="00D64948">
              <w:rPr>
                <w:iCs/>
                <w:sz w:val="24"/>
                <w:szCs w:val="24"/>
              </w:rPr>
              <w:t>ánh giá kết quả thực hiện nhiệm vụ học tập của học sinh.</w:t>
            </w:r>
          </w:p>
        </w:tc>
      </w:tr>
    </w:tbl>
    <w:p w:rsidR="00961560" w:rsidRPr="00D64948" w:rsidRDefault="00961560" w:rsidP="00D82EF2">
      <w:pPr>
        <w:spacing w:after="0" w:line="240" w:lineRule="auto"/>
        <w:jc w:val="both"/>
        <w:rPr>
          <w:b/>
          <w:szCs w:val="24"/>
        </w:rPr>
      </w:pPr>
    </w:p>
    <w:p w:rsidR="00961560" w:rsidRPr="00D64948" w:rsidRDefault="00961560" w:rsidP="00D82EF2">
      <w:pPr>
        <w:spacing w:after="0" w:line="240" w:lineRule="auto"/>
        <w:jc w:val="both"/>
        <w:rPr>
          <w:b/>
          <w:szCs w:val="24"/>
        </w:rPr>
      </w:pPr>
      <w:r w:rsidRPr="00D64948">
        <w:rPr>
          <w:b/>
          <w:szCs w:val="24"/>
        </w:rPr>
        <w:t>Hoạt động 2.2:</w:t>
      </w:r>
      <w:r w:rsidRPr="00D64948">
        <w:rPr>
          <w:szCs w:val="24"/>
          <w:lang w:val="pt-BR"/>
        </w:rPr>
        <w:t xml:space="preserve"> Tìm hiểu về thế năng. </w:t>
      </w:r>
    </w:p>
    <w:p w:rsidR="00961560" w:rsidRPr="00D64948" w:rsidRDefault="00961560" w:rsidP="00D82EF2">
      <w:pPr>
        <w:spacing w:after="0" w:line="240" w:lineRule="auto"/>
        <w:jc w:val="both"/>
        <w:rPr>
          <w:b/>
          <w:szCs w:val="24"/>
        </w:rPr>
      </w:pPr>
      <w:r w:rsidRPr="00D64948">
        <w:rPr>
          <w:b/>
          <w:szCs w:val="24"/>
        </w:rPr>
        <w:t>a. Mục tiêu:</w:t>
      </w:r>
    </w:p>
    <w:p w:rsidR="00961560" w:rsidRPr="00D64948" w:rsidRDefault="00961560" w:rsidP="00D82EF2">
      <w:pPr>
        <w:spacing w:after="0" w:line="240" w:lineRule="auto"/>
        <w:jc w:val="both"/>
        <w:rPr>
          <w:szCs w:val="24"/>
          <w:lang w:val="nl-NL"/>
        </w:rPr>
      </w:pPr>
      <w:r w:rsidRPr="00D64948">
        <w:rPr>
          <w:szCs w:val="24"/>
          <w:lang w:val="nl-NL"/>
        </w:rPr>
        <w:t>- Phát biểu được định nghĩa, viết được công thức tính và biết được đơn vị đo củathế năng.</w:t>
      </w:r>
    </w:p>
    <w:p w:rsidR="00961560" w:rsidRPr="00D64948" w:rsidRDefault="00961560" w:rsidP="00D82EF2">
      <w:pPr>
        <w:spacing w:after="0" w:line="240" w:lineRule="auto"/>
        <w:jc w:val="both"/>
        <w:rPr>
          <w:szCs w:val="24"/>
          <w:lang w:val="nl-NL"/>
        </w:rPr>
      </w:pPr>
      <w:r w:rsidRPr="00D64948">
        <w:rPr>
          <w:szCs w:val="24"/>
          <w:lang w:val="nl-NL"/>
        </w:rPr>
        <w:t>- Hiểu được đơn vị đo của thế năng</w:t>
      </w:r>
    </w:p>
    <w:p w:rsidR="00961560" w:rsidRPr="00D64948" w:rsidRDefault="00961560" w:rsidP="00D82EF2">
      <w:pPr>
        <w:spacing w:after="0" w:line="240" w:lineRule="auto"/>
        <w:jc w:val="both"/>
        <w:rPr>
          <w:szCs w:val="24"/>
          <w:lang w:val="nl-NL"/>
        </w:rPr>
      </w:pPr>
      <w:r w:rsidRPr="00D64948">
        <w:rPr>
          <w:szCs w:val="24"/>
          <w:lang w:val="nl-NL"/>
        </w:rPr>
        <w:t>- Phân tích được sự chuyển hóa động năng và thế năng của vật trong một số trường hợp đơn giản.</w:t>
      </w:r>
    </w:p>
    <w:p w:rsidR="00961560" w:rsidRPr="00D64948" w:rsidRDefault="00961560" w:rsidP="00D82EF2">
      <w:pPr>
        <w:spacing w:after="0" w:line="240" w:lineRule="auto"/>
        <w:jc w:val="both"/>
        <w:rPr>
          <w:szCs w:val="24"/>
          <w:lang w:val="pt-BR"/>
        </w:rPr>
      </w:pPr>
      <w:r w:rsidRPr="00D64948">
        <w:rPr>
          <w:szCs w:val="24"/>
          <w:lang w:val="pt-BR"/>
        </w:rPr>
        <w:t>- Học sinh nêu được công thức tính thế năng trong trườngtrọng lực đều, vận dụng được công thức tính thế năng trong một số trường hợp đơn giản.</w:t>
      </w:r>
    </w:p>
    <w:p w:rsidR="00961560" w:rsidRPr="00D64948" w:rsidRDefault="00961560" w:rsidP="00D82EF2">
      <w:pPr>
        <w:spacing w:after="0" w:line="240" w:lineRule="auto"/>
        <w:jc w:val="both"/>
        <w:rPr>
          <w:bCs/>
          <w:szCs w:val="24"/>
        </w:rPr>
      </w:pPr>
      <w:r w:rsidRPr="00D64948">
        <w:rPr>
          <w:b/>
          <w:szCs w:val="24"/>
        </w:rPr>
        <w:t>b. Nội dung:</w:t>
      </w:r>
      <w:r w:rsidRPr="00D64948">
        <w:rPr>
          <w:bCs/>
          <w:szCs w:val="24"/>
        </w:rPr>
        <w:t xml:space="preserve"> Học sinh thực hiện nhiệm vụ theo nhóm hoàn thành yêu cầu dựa trên gợi ý của giáo viên</w:t>
      </w:r>
    </w:p>
    <w:p w:rsidR="00961560" w:rsidRPr="00D64948" w:rsidRDefault="00961560" w:rsidP="00D82EF2">
      <w:pPr>
        <w:spacing w:after="0" w:line="240" w:lineRule="auto"/>
        <w:jc w:val="both"/>
        <w:rPr>
          <w:b/>
          <w:szCs w:val="24"/>
        </w:rPr>
      </w:pPr>
      <w:r w:rsidRPr="00D64948">
        <w:rPr>
          <w:b/>
          <w:szCs w:val="24"/>
        </w:rPr>
        <w:t xml:space="preserve">c. Sản phẩm: </w:t>
      </w:r>
    </w:p>
    <w:p w:rsidR="00961560" w:rsidRPr="00D64948" w:rsidRDefault="00961560" w:rsidP="00D82EF2">
      <w:pPr>
        <w:spacing w:after="0" w:line="240" w:lineRule="auto"/>
        <w:jc w:val="both"/>
        <w:rPr>
          <w:b/>
          <w:szCs w:val="24"/>
        </w:rPr>
      </w:pPr>
      <w:r w:rsidRPr="00D64948">
        <w:rPr>
          <w:b/>
          <w:szCs w:val="24"/>
        </w:rPr>
        <w:t>II. Thế năng:</w:t>
      </w:r>
    </w:p>
    <w:p w:rsidR="00961560" w:rsidRPr="00D64948" w:rsidRDefault="00961560" w:rsidP="00D82EF2">
      <w:pPr>
        <w:spacing w:after="0" w:line="240" w:lineRule="auto"/>
        <w:jc w:val="both"/>
        <w:rPr>
          <w:b/>
          <w:szCs w:val="24"/>
        </w:rPr>
      </w:pPr>
      <w:r w:rsidRPr="00D64948">
        <w:rPr>
          <w:b/>
          <w:szCs w:val="24"/>
        </w:rPr>
        <w:t>1. Khái niệm thế năng trọng trường:</w:t>
      </w:r>
    </w:p>
    <w:p w:rsidR="00961560" w:rsidRPr="00D64948" w:rsidRDefault="00961560" w:rsidP="00D82EF2">
      <w:pPr>
        <w:spacing w:after="0" w:line="240" w:lineRule="auto"/>
        <w:jc w:val="both"/>
        <w:rPr>
          <w:szCs w:val="24"/>
          <w:lang w:val="pt-BR"/>
        </w:rPr>
      </w:pPr>
      <w:r w:rsidRPr="00D64948">
        <w:rPr>
          <w:szCs w:val="24"/>
          <w:lang w:val="pt-BR"/>
        </w:rPr>
        <w:t>- Một vật đặt ở độ cao h so với mặt đất thì lưu trữ năng lượng dưới dạng thế năng. Vì thế năng này liên quan đến trọng lực nên được gọi là thế năng trọng trường.</w:t>
      </w:r>
    </w:p>
    <w:p w:rsidR="00961560" w:rsidRPr="00D64948" w:rsidRDefault="00961560" w:rsidP="00D82EF2">
      <w:pPr>
        <w:spacing w:after="0" w:line="240" w:lineRule="auto"/>
        <w:jc w:val="both"/>
        <w:rPr>
          <w:szCs w:val="24"/>
          <w:lang w:val="pt-BR"/>
        </w:rPr>
      </w:pPr>
      <w:r w:rsidRPr="00D64948">
        <w:rPr>
          <w:szCs w:val="24"/>
          <w:lang w:val="pt-BR"/>
        </w:rPr>
        <w:t>- Công thức tính thế năng trọng trường: W</w:t>
      </w:r>
      <w:r w:rsidRPr="00D64948">
        <w:rPr>
          <w:szCs w:val="24"/>
          <w:vertAlign w:val="subscript"/>
          <w:lang w:val="pt-BR"/>
        </w:rPr>
        <w:t>t</w:t>
      </w:r>
      <w:r w:rsidRPr="00D64948">
        <w:rPr>
          <w:szCs w:val="24"/>
          <w:lang w:val="pt-BR"/>
        </w:rPr>
        <w:t xml:space="preserve"> = P.h = mgh</w:t>
      </w:r>
    </w:p>
    <w:p w:rsidR="00961560" w:rsidRPr="00D64948" w:rsidRDefault="00961560" w:rsidP="00D82EF2">
      <w:pPr>
        <w:spacing w:after="0" w:line="240" w:lineRule="auto"/>
        <w:jc w:val="both"/>
        <w:rPr>
          <w:b/>
          <w:szCs w:val="24"/>
          <w:lang w:val="pt-BR"/>
        </w:rPr>
      </w:pPr>
      <w:r w:rsidRPr="00D64948">
        <w:rPr>
          <w:szCs w:val="24"/>
          <w:lang w:val="pt-BR"/>
        </w:rPr>
        <w:t xml:space="preserve">- </w:t>
      </w:r>
      <w:r w:rsidRPr="00D64948">
        <w:rPr>
          <w:szCs w:val="24"/>
        </w:rPr>
        <w:t>Đơn vị : J</w:t>
      </w:r>
    </w:p>
    <w:p w:rsidR="00961560" w:rsidRPr="00D64948" w:rsidRDefault="00961560" w:rsidP="00D82EF2">
      <w:pPr>
        <w:spacing w:after="0" w:line="240" w:lineRule="auto"/>
        <w:jc w:val="both"/>
        <w:rPr>
          <w:szCs w:val="24"/>
          <w:lang w:val="pt-BR"/>
        </w:rPr>
      </w:pPr>
      <w:r w:rsidRPr="00D64948">
        <w:rPr>
          <w:b/>
          <w:bCs/>
          <w:szCs w:val="24"/>
          <w:lang w:val="pt-BR"/>
        </w:rPr>
        <w:t>* Lưu ý:</w:t>
      </w:r>
      <w:r w:rsidRPr="00D64948">
        <w:rPr>
          <w:szCs w:val="24"/>
          <w:lang w:val="pt-BR"/>
        </w:rPr>
        <w:t xml:space="preserve"> Độ lớn thế năng trọng trường phụ thuộc vào việc chọn mốc tính độ cao. Thường, người ta tính độ cao của các vật so với mặt đất (được coi là có độ cao bằng 0)</w:t>
      </w:r>
    </w:p>
    <w:p w:rsidR="00961560" w:rsidRPr="00D64948" w:rsidRDefault="00961560" w:rsidP="00D82EF2">
      <w:pPr>
        <w:spacing w:after="0" w:line="240" w:lineRule="auto"/>
        <w:jc w:val="both"/>
        <w:rPr>
          <w:b/>
          <w:szCs w:val="24"/>
          <w:lang w:val="pt-BR"/>
        </w:rPr>
      </w:pPr>
      <w:r w:rsidRPr="00D64948">
        <w:rPr>
          <w:b/>
          <w:szCs w:val="24"/>
          <w:lang w:val="pt-BR"/>
        </w:rPr>
        <w:t>2.Liên hệ giữa thế năng và công của lực thế:</w:t>
      </w:r>
    </w:p>
    <w:p w:rsidR="00961560" w:rsidRPr="00D64948" w:rsidRDefault="00961560" w:rsidP="00D82EF2">
      <w:pPr>
        <w:spacing w:after="0" w:line="240" w:lineRule="auto"/>
        <w:jc w:val="both"/>
        <w:rPr>
          <w:szCs w:val="24"/>
          <w:vertAlign w:val="subscript"/>
          <w:lang w:val="pt-BR"/>
        </w:rPr>
      </w:pPr>
      <w:r w:rsidRPr="00D64948">
        <w:rPr>
          <w:szCs w:val="24"/>
          <w:lang w:val="pt-BR"/>
        </w:rPr>
        <w:t xml:space="preserve">Thế năng của một vật ở độ cao h có độ lớn bằng công của lực dùng để nâng đều vật lên độ cao này: </w:t>
      </w:r>
      <w:r w:rsidRPr="00D64948">
        <w:rPr>
          <w:szCs w:val="24"/>
          <w:lang w:val="pt-BR"/>
        </w:rPr>
        <w:tab/>
      </w:r>
      <w:r w:rsidRPr="00D64948">
        <w:rPr>
          <w:szCs w:val="24"/>
          <w:lang w:val="pt-BR"/>
        </w:rPr>
        <w:tab/>
      </w:r>
      <w:r w:rsidRPr="00D64948">
        <w:rPr>
          <w:szCs w:val="24"/>
          <w:lang w:val="pt-BR"/>
        </w:rPr>
        <w:tab/>
      </w:r>
      <w:r w:rsidRPr="00D64948">
        <w:rPr>
          <w:szCs w:val="24"/>
          <w:lang w:val="pt-BR"/>
        </w:rPr>
        <w:tab/>
      </w:r>
      <w:r w:rsidRPr="00D64948">
        <w:rPr>
          <w:szCs w:val="24"/>
          <w:lang w:val="pt-BR"/>
        </w:rPr>
        <w:tab/>
      </w:r>
      <w:r w:rsidRPr="00D64948">
        <w:rPr>
          <w:szCs w:val="24"/>
          <w:lang w:val="pt-BR"/>
        </w:rPr>
        <w:tab/>
      </w:r>
      <w:r w:rsidRPr="00D64948">
        <w:rPr>
          <w:szCs w:val="24"/>
          <w:lang w:val="pt-BR"/>
        </w:rPr>
        <w:tab/>
        <w:t>A</w:t>
      </w:r>
      <w:r w:rsidRPr="00D64948">
        <w:rPr>
          <w:szCs w:val="24"/>
          <w:vertAlign w:val="subscript"/>
          <w:lang w:val="pt-BR"/>
        </w:rPr>
        <w:t>thế</w:t>
      </w:r>
      <w:r w:rsidRPr="00D64948">
        <w:rPr>
          <w:szCs w:val="24"/>
          <w:lang w:val="pt-BR"/>
        </w:rPr>
        <w:t xml:space="preserve"> = W</w:t>
      </w:r>
      <w:r w:rsidRPr="00D64948">
        <w:rPr>
          <w:szCs w:val="24"/>
          <w:vertAlign w:val="subscript"/>
          <w:lang w:val="pt-BR"/>
        </w:rPr>
        <w:t>t</w:t>
      </w:r>
    </w:p>
    <w:p w:rsidR="00961560" w:rsidRPr="00D64948" w:rsidRDefault="00961560" w:rsidP="00D82EF2">
      <w:pPr>
        <w:spacing w:after="0" w:line="240" w:lineRule="auto"/>
        <w:jc w:val="both"/>
        <w:rPr>
          <w:szCs w:val="24"/>
          <w:lang w:val="pt-BR"/>
        </w:rPr>
      </w:pPr>
      <w:r w:rsidRPr="00D64948">
        <w:rPr>
          <w:szCs w:val="24"/>
          <w:lang w:val="pt-BR"/>
        </w:rPr>
        <w:sym w:font="Symbol" w:char="F0AE"/>
      </w:r>
      <w:r w:rsidRPr="00D64948">
        <w:rPr>
          <w:szCs w:val="24"/>
          <w:lang w:val="pt-BR"/>
        </w:rPr>
        <w:t xml:space="preserve"> Công trong trường hợp này được gọi là công của lực thế, nó không phụ thuộc vào độ lớn quãng đường đi được mà chỉ phụ thuộc vào sự chênh lệch độ cao của vị trí đầu và vị trí cuối.</w:t>
      </w:r>
    </w:p>
    <w:p w:rsidR="00961560" w:rsidRPr="00D64948" w:rsidRDefault="00961560" w:rsidP="00D82EF2">
      <w:pPr>
        <w:spacing w:after="0" w:line="240" w:lineRule="auto"/>
        <w:jc w:val="both"/>
        <w:rPr>
          <w:b/>
          <w:szCs w:val="24"/>
        </w:rPr>
      </w:pPr>
      <w:r w:rsidRPr="00D64948">
        <w:rPr>
          <w:b/>
          <w:szCs w:val="24"/>
        </w:rPr>
        <w:t>d. Tổ chức thực hiện:</w:t>
      </w:r>
    </w:p>
    <w:tbl>
      <w:tblPr>
        <w:tblStyle w:val="TableGrid"/>
        <w:tblW w:w="0" w:type="auto"/>
        <w:tblLook w:val="04A0"/>
      </w:tblPr>
      <w:tblGrid>
        <w:gridCol w:w="1413"/>
        <w:gridCol w:w="8618"/>
      </w:tblGrid>
      <w:tr w:rsidR="00961560" w:rsidRPr="00D64948" w:rsidTr="00FF0C0C">
        <w:tc>
          <w:tcPr>
            <w:tcW w:w="1413" w:type="dxa"/>
          </w:tcPr>
          <w:p w:rsidR="00961560" w:rsidRPr="00D64948" w:rsidRDefault="00961560" w:rsidP="00D82EF2">
            <w:pPr>
              <w:jc w:val="center"/>
              <w:rPr>
                <w:b/>
                <w:sz w:val="24"/>
                <w:szCs w:val="24"/>
              </w:rPr>
            </w:pPr>
            <w:r w:rsidRPr="00D64948">
              <w:rPr>
                <w:b/>
                <w:sz w:val="24"/>
                <w:szCs w:val="24"/>
              </w:rPr>
              <w:t>Bước thực hiện</w:t>
            </w:r>
          </w:p>
        </w:tc>
        <w:tc>
          <w:tcPr>
            <w:tcW w:w="8618" w:type="dxa"/>
            <w:vAlign w:val="center"/>
          </w:tcPr>
          <w:p w:rsidR="00961560" w:rsidRPr="00D64948" w:rsidRDefault="00961560" w:rsidP="00FF0C0C">
            <w:pPr>
              <w:jc w:val="center"/>
              <w:rPr>
                <w:b/>
                <w:sz w:val="24"/>
                <w:szCs w:val="24"/>
              </w:rPr>
            </w:pPr>
            <w:r w:rsidRPr="00D64948">
              <w:rPr>
                <w:b/>
                <w:sz w:val="24"/>
                <w:szCs w:val="24"/>
              </w:rPr>
              <w:t>NỘI DUNG CÁC BƯỚC</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t>Bước 1</w:t>
            </w:r>
          </w:p>
        </w:tc>
        <w:tc>
          <w:tcPr>
            <w:tcW w:w="8618" w:type="dxa"/>
          </w:tcPr>
          <w:p w:rsidR="00961560" w:rsidRPr="00D64948" w:rsidRDefault="00961560" w:rsidP="00D82EF2">
            <w:pPr>
              <w:jc w:val="both"/>
              <w:rPr>
                <w:sz w:val="24"/>
                <w:szCs w:val="24"/>
                <w:lang w:val="pt-BR"/>
              </w:rPr>
            </w:pPr>
            <w:r w:rsidRPr="00D64948">
              <w:rPr>
                <w:sz w:val="24"/>
                <w:szCs w:val="24"/>
                <w:lang w:val="pt-BR"/>
              </w:rPr>
              <w:t>Giáo viên chuyển giao nhiệm vụ: Yêu cầu HS đọc SGK và hoàn thành phiếu học tập số 3</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t>Bước 2</w:t>
            </w:r>
          </w:p>
        </w:tc>
        <w:tc>
          <w:tcPr>
            <w:tcW w:w="8618" w:type="dxa"/>
          </w:tcPr>
          <w:p w:rsidR="00961560" w:rsidRPr="00D64948" w:rsidRDefault="00961560" w:rsidP="00D82EF2">
            <w:pPr>
              <w:jc w:val="both"/>
              <w:rPr>
                <w:bCs/>
                <w:sz w:val="24"/>
                <w:szCs w:val="24"/>
              </w:rPr>
            </w:pPr>
            <w:r w:rsidRPr="00D64948">
              <w:rPr>
                <w:bCs/>
                <w:sz w:val="24"/>
                <w:szCs w:val="24"/>
              </w:rPr>
              <w:t>Học sinh thực hiện nhiệm vụ theo nhóm</w:t>
            </w:r>
          </w:p>
          <w:p w:rsidR="00961560" w:rsidRPr="00D64948" w:rsidRDefault="00961560" w:rsidP="00D82EF2">
            <w:pPr>
              <w:jc w:val="both"/>
              <w:rPr>
                <w:sz w:val="24"/>
                <w:szCs w:val="24"/>
              </w:rPr>
            </w:pPr>
            <w:r w:rsidRPr="00D64948">
              <w:rPr>
                <w:sz w:val="24"/>
                <w:szCs w:val="24"/>
                <w:lang w:val="pt-BR"/>
              </w:rPr>
              <w:t xml:space="preserve">+ HS Hoạt động cá nhân hoàn thành các câu hỏi trong thời gian </w:t>
            </w:r>
            <w:r w:rsidRPr="00D64948">
              <w:rPr>
                <w:sz w:val="24"/>
                <w:szCs w:val="24"/>
              </w:rPr>
              <w:t>….. phút.</w:t>
            </w:r>
          </w:p>
          <w:p w:rsidR="00961560" w:rsidRPr="00D64948" w:rsidRDefault="00961560" w:rsidP="00D82EF2">
            <w:pPr>
              <w:jc w:val="both"/>
              <w:rPr>
                <w:sz w:val="24"/>
                <w:szCs w:val="24"/>
              </w:rPr>
            </w:pPr>
            <w:r w:rsidRPr="00D64948">
              <w:rPr>
                <w:sz w:val="24"/>
                <w:szCs w:val="24"/>
              </w:rPr>
              <w:t>+ HS hoạt động nhóm ….. phút.</w:t>
            </w:r>
          </w:p>
          <w:p w:rsidR="00961560" w:rsidRPr="00D64948" w:rsidRDefault="00961560" w:rsidP="00D82EF2">
            <w:pPr>
              <w:jc w:val="both"/>
              <w:rPr>
                <w:sz w:val="24"/>
                <w:szCs w:val="24"/>
                <w:lang w:val="pt-BR"/>
              </w:rPr>
            </w:pPr>
            <w:r w:rsidRPr="00D64948">
              <w:rPr>
                <w:sz w:val="24"/>
                <w:szCs w:val="24"/>
                <w:lang w:val="pt-BR"/>
              </w:rPr>
              <w:t>+ GV: Quan sát và trợ giúp nếu cần</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t>Bước 3</w:t>
            </w:r>
          </w:p>
        </w:tc>
        <w:tc>
          <w:tcPr>
            <w:tcW w:w="8618" w:type="dxa"/>
          </w:tcPr>
          <w:p w:rsidR="00961560" w:rsidRPr="00D64948" w:rsidRDefault="00961560" w:rsidP="00D82EF2">
            <w:pPr>
              <w:jc w:val="both"/>
              <w:rPr>
                <w:bCs/>
                <w:sz w:val="24"/>
                <w:szCs w:val="24"/>
              </w:rPr>
            </w:pPr>
            <w:r w:rsidRPr="00D64948">
              <w:rPr>
                <w:bCs/>
                <w:sz w:val="24"/>
                <w:szCs w:val="24"/>
              </w:rPr>
              <w:t>Báo cáo kết quả và thảo luận</w:t>
            </w:r>
          </w:p>
          <w:p w:rsidR="00961560" w:rsidRPr="00D64948" w:rsidRDefault="00961560" w:rsidP="00D82EF2">
            <w:pPr>
              <w:jc w:val="both"/>
              <w:rPr>
                <w:sz w:val="24"/>
                <w:szCs w:val="24"/>
              </w:rPr>
            </w:pPr>
            <w:r w:rsidRPr="00D64948">
              <w:rPr>
                <w:sz w:val="24"/>
                <w:szCs w:val="24"/>
              </w:rPr>
              <w:t>- Đại diện 1 nhóm trình bày.</w:t>
            </w:r>
          </w:p>
          <w:p w:rsidR="00961560" w:rsidRPr="00D64948" w:rsidRDefault="00961560" w:rsidP="00D82EF2">
            <w:pPr>
              <w:pStyle w:val="NormalWeb"/>
              <w:spacing w:before="0" w:beforeAutospacing="0" w:after="0" w:afterAutospacing="0"/>
              <w:jc w:val="center"/>
              <w:rPr>
                <w:b/>
                <w:bCs/>
                <w:color w:val="000000"/>
                <w:sz w:val="24"/>
              </w:rPr>
            </w:pPr>
            <w:r w:rsidRPr="00D64948">
              <w:rPr>
                <w:b/>
                <w:bCs/>
                <w:color w:val="000000"/>
                <w:sz w:val="24"/>
              </w:rPr>
              <w:t>PHIẾU HỌC TẬP SỐ 3</w:t>
            </w:r>
          </w:p>
          <w:p w:rsidR="00961560" w:rsidRPr="00D64948" w:rsidRDefault="00961560" w:rsidP="00D82EF2">
            <w:pPr>
              <w:jc w:val="both"/>
              <w:rPr>
                <w:sz w:val="24"/>
                <w:szCs w:val="24"/>
                <w:lang w:val="pt-BR"/>
              </w:rPr>
            </w:pPr>
            <w:r w:rsidRPr="00D64948">
              <w:rPr>
                <w:b/>
                <w:bCs/>
                <w:color w:val="000000"/>
                <w:sz w:val="24"/>
                <w:szCs w:val="24"/>
              </w:rPr>
              <w:t>Câu  1</w:t>
            </w:r>
            <w:r w:rsidRPr="00D64948">
              <w:rPr>
                <w:b/>
                <w:bCs/>
                <w:color w:val="000000" w:themeColor="text1"/>
                <w:sz w:val="24"/>
                <w:szCs w:val="24"/>
              </w:rPr>
              <w:t>:</w:t>
            </w:r>
            <w:r w:rsidRPr="00D64948">
              <w:rPr>
                <w:sz w:val="24"/>
                <w:szCs w:val="24"/>
                <w:lang w:val="pt-BR"/>
              </w:rPr>
              <w:t>- Một vật đặt ở độ cao h so với mặt đất thì lưu trữ năng lượng dưới dạng thế năng. Vì thế năng này liên quan đến trọng lực nên được gọi là thế năng trọng trường.</w:t>
            </w:r>
          </w:p>
          <w:p w:rsidR="00961560" w:rsidRPr="00D64948" w:rsidRDefault="00961560" w:rsidP="00D82EF2">
            <w:pPr>
              <w:jc w:val="both"/>
              <w:rPr>
                <w:sz w:val="24"/>
                <w:szCs w:val="24"/>
                <w:lang w:val="pt-BR"/>
              </w:rPr>
            </w:pPr>
            <w:r w:rsidRPr="00D64948">
              <w:rPr>
                <w:sz w:val="24"/>
                <w:szCs w:val="24"/>
                <w:lang w:val="pt-BR"/>
              </w:rPr>
              <w:t>- Công thức tính thế năng trọng trường: W</w:t>
            </w:r>
            <w:r w:rsidRPr="00D64948">
              <w:rPr>
                <w:sz w:val="24"/>
                <w:szCs w:val="24"/>
                <w:vertAlign w:val="subscript"/>
                <w:lang w:val="pt-BR"/>
              </w:rPr>
              <w:t>t</w:t>
            </w:r>
            <w:r w:rsidRPr="00D64948">
              <w:rPr>
                <w:sz w:val="24"/>
                <w:szCs w:val="24"/>
                <w:lang w:val="pt-BR"/>
              </w:rPr>
              <w:t xml:space="preserve"> = P.h = mgh</w:t>
            </w:r>
          </w:p>
          <w:p w:rsidR="00961560" w:rsidRPr="00D64948" w:rsidRDefault="00961560" w:rsidP="00D82EF2">
            <w:pPr>
              <w:jc w:val="both"/>
              <w:rPr>
                <w:b/>
                <w:sz w:val="24"/>
                <w:szCs w:val="24"/>
                <w:lang w:val="pt-BR"/>
              </w:rPr>
            </w:pPr>
            <w:r w:rsidRPr="00D64948">
              <w:rPr>
                <w:sz w:val="24"/>
                <w:szCs w:val="24"/>
                <w:lang w:val="pt-BR"/>
              </w:rPr>
              <w:t xml:space="preserve">- </w:t>
            </w:r>
            <w:r w:rsidRPr="00D64948">
              <w:rPr>
                <w:sz w:val="24"/>
                <w:szCs w:val="24"/>
              </w:rPr>
              <w:t>Đơn vị : J</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sym w:font="Symbol" w:char="F0AE"/>
            </w:r>
            <w:r w:rsidRPr="00D64948">
              <w:rPr>
                <w:color w:val="000000"/>
                <w:sz w:val="24"/>
              </w:rPr>
              <w:t xml:space="preserve"> Thế năng trọng trường phụ thuộc vào khối lượng, gia tốc trọng trường và độ cao h so với mốc.</w:t>
            </w:r>
          </w:p>
          <w:p w:rsidR="00961560" w:rsidRPr="00D64948" w:rsidRDefault="00961560" w:rsidP="00D82EF2">
            <w:pPr>
              <w:pStyle w:val="NormalWeb"/>
              <w:spacing w:before="0" w:beforeAutospacing="0" w:after="0" w:afterAutospacing="0"/>
              <w:jc w:val="both"/>
              <w:rPr>
                <w:color w:val="000000"/>
                <w:sz w:val="24"/>
              </w:rPr>
            </w:pPr>
            <w:r w:rsidRPr="00D64948">
              <w:rPr>
                <w:b/>
                <w:bCs/>
                <w:color w:val="000000"/>
                <w:sz w:val="24"/>
              </w:rPr>
              <w:t xml:space="preserve">Câu 2: </w:t>
            </w:r>
            <w:r w:rsidRPr="00D64948">
              <w:rPr>
                <w:rStyle w:val="Strong"/>
                <w:color w:val="000000"/>
                <w:sz w:val="24"/>
              </w:rPr>
              <w:t>a.</w:t>
            </w:r>
            <w:r w:rsidRPr="00D64948">
              <w:rPr>
                <w:color w:val="000000"/>
                <w:sz w:val="24"/>
              </w:rPr>
              <w:t>Khi búa đang ở độ cao nhất định thì năng lượng của nó tồn tại dưới dạng thế năng.</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t>Năng lượng này có được là do việc chọn mốc tính độ cao.</w:t>
            </w:r>
          </w:p>
          <w:p w:rsidR="00961560" w:rsidRPr="00D64948" w:rsidRDefault="00961560" w:rsidP="00D82EF2">
            <w:pPr>
              <w:pStyle w:val="NormalWeb"/>
              <w:spacing w:before="0" w:beforeAutospacing="0" w:after="0" w:afterAutospacing="0"/>
              <w:jc w:val="both"/>
              <w:rPr>
                <w:color w:val="000000"/>
                <w:sz w:val="24"/>
              </w:rPr>
            </w:pPr>
            <w:r w:rsidRPr="00D64948">
              <w:rPr>
                <w:rStyle w:val="Strong"/>
                <w:color w:val="000000"/>
                <w:sz w:val="24"/>
              </w:rPr>
              <w:t>b.</w:t>
            </w:r>
            <w:r w:rsidRPr="00D64948">
              <w:rPr>
                <w:color w:val="000000"/>
                <w:sz w:val="24"/>
              </w:rPr>
              <w:t>Trong quá trình rơi, năng lượng của búa chuyển từ thế năng sang động năng.</w:t>
            </w:r>
          </w:p>
          <w:p w:rsidR="00961560" w:rsidRPr="00D64948" w:rsidRDefault="00961560" w:rsidP="00D82EF2">
            <w:pPr>
              <w:pStyle w:val="NormalWeb"/>
              <w:spacing w:before="0" w:beforeAutospacing="0" w:after="0" w:afterAutospacing="0"/>
              <w:jc w:val="both"/>
              <w:rPr>
                <w:color w:val="000000"/>
                <w:sz w:val="24"/>
              </w:rPr>
            </w:pPr>
            <w:r w:rsidRPr="00D64948">
              <w:rPr>
                <w:rStyle w:val="Strong"/>
                <w:color w:val="000000"/>
                <w:sz w:val="24"/>
              </w:rPr>
              <w:lastRenderedPageBreak/>
              <w:t>c.</w:t>
            </w:r>
            <w:r w:rsidRPr="00D64948">
              <w:rPr>
                <w:color w:val="000000"/>
                <w:sz w:val="24"/>
              </w:rPr>
              <w:t>Khi chạm vào đầu cọc thì búa sinh công để đóng cọc xuống dưới đất</w:t>
            </w:r>
          </w:p>
          <w:p w:rsidR="00961560" w:rsidRPr="00D64948" w:rsidRDefault="00961560" w:rsidP="00D82EF2">
            <w:pPr>
              <w:pStyle w:val="NormalWeb"/>
              <w:spacing w:before="0" w:beforeAutospacing="0" w:after="0" w:afterAutospacing="0"/>
              <w:jc w:val="both"/>
              <w:rPr>
                <w:color w:val="000000"/>
                <w:sz w:val="24"/>
              </w:rPr>
            </w:pPr>
            <w:r w:rsidRPr="00D64948">
              <w:rPr>
                <w:b/>
                <w:bCs/>
                <w:color w:val="000000"/>
                <w:sz w:val="24"/>
              </w:rPr>
              <w:t xml:space="preserve">Câu 3: </w:t>
            </w:r>
            <w:r w:rsidRPr="00D64948">
              <w:rPr>
                <w:color w:val="000000"/>
                <w:sz w:val="24"/>
              </w:rPr>
              <w:t>Thế năng tỉ lệ thuận với độ cao</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t>Ta có độ cao trong trường hợp gốc thế năng tại sàn nhà lớn hơn độ cao trong trường hợp gốc thế năng tại mặt bàn</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sym w:font="Symbol" w:char="F0DE"/>
            </w:r>
            <w:r w:rsidRPr="00D64948">
              <w:rPr>
                <w:color w:val="000000"/>
                <w:sz w:val="24"/>
              </w:rPr>
              <w:t xml:space="preserve"> Thế năng trong trường hợp hợp gốc thế năng tại sàn nhà lớn hơn thế năng trong trường hợp gốc thế năng tại mặt bàn.</w:t>
            </w:r>
          </w:p>
          <w:p w:rsidR="00961560" w:rsidRPr="00D64948" w:rsidRDefault="00961560" w:rsidP="00D82EF2">
            <w:pPr>
              <w:jc w:val="both"/>
              <w:rPr>
                <w:bCs/>
                <w:sz w:val="24"/>
                <w:szCs w:val="24"/>
              </w:rPr>
            </w:pPr>
            <w:r w:rsidRPr="00D64948">
              <w:rPr>
                <w:sz w:val="24"/>
                <w:szCs w:val="24"/>
              </w:rPr>
              <w:t>- Học sinh các nhóm khác thảo luận, nhận xét, bổ sung và sữa lỗi về câu trả lời của nhóm đại diện.</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lastRenderedPageBreak/>
              <w:t>Bước 4</w:t>
            </w:r>
          </w:p>
        </w:tc>
        <w:tc>
          <w:tcPr>
            <w:tcW w:w="8618" w:type="dxa"/>
          </w:tcPr>
          <w:p w:rsidR="00961560" w:rsidRPr="00D64948" w:rsidRDefault="00961560" w:rsidP="00D82EF2">
            <w:pPr>
              <w:jc w:val="both"/>
              <w:rPr>
                <w:bCs/>
                <w:sz w:val="24"/>
                <w:szCs w:val="24"/>
              </w:rPr>
            </w:pPr>
            <w:r w:rsidRPr="00D64948">
              <w:rPr>
                <w:bCs/>
                <w:sz w:val="24"/>
                <w:szCs w:val="24"/>
              </w:rPr>
              <w:t>- Giáo viên cho học sinh đọc thêm phần “Em có biết?” để biết thêm về thế năng đàn hồi.</w:t>
            </w:r>
          </w:p>
          <w:p w:rsidR="00961560" w:rsidRPr="00D64948" w:rsidRDefault="00961560" w:rsidP="00D82EF2">
            <w:pPr>
              <w:jc w:val="both"/>
              <w:rPr>
                <w:bCs/>
                <w:sz w:val="24"/>
                <w:szCs w:val="24"/>
              </w:rPr>
            </w:pPr>
            <w:r w:rsidRPr="00D64948">
              <w:rPr>
                <w:bCs/>
                <w:sz w:val="24"/>
                <w:szCs w:val="24"/>
              </w:rPr>
              <w:t>- Giáo viên tổng kết đ</w:t>
            </w:r>
            <w:r w:rsidRPr="00D64948">
              <w:rPr>
                <w:iCs/>
                <w:sz w:val="24"/>
                <w:szCs w:val="24"/>
              </w:rPr>
              <w:t>ánh giá kết quả thực hiện nhiệm vụ học tập của học sinh và chuyển giao nhiệm vụ: Hoàn thành phiếu học tập số 4</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t>Bước 5</w:t>
            </w:r>
          </w:p>
        </w:tc>
        <w:tc>
          <w:tcPr>
            <w:tcW w:w="8618" w:type="dxa"/>
          </w:tcPr>
          <w:p w:rsidR="00961560" w:rsidRPr="00D64948" w:rsidRDefault="00961560" w:rsidP="00D82EF2">
            <w:pPr>
              <w:jc w:val="both"/>
              <w:rPr>
                <w:bCs/>
                <w:sz w:val="24"/>
                <w:szCs w:val="24"/>
              </w:rPr>
            </w:pPr>
            <w:r w:rsidRPr="00D64948">
              <w:rPr>
                <w:bCs/>
                <w:sz w:val="24"/>
                <w:szCs w:val="24"/>
              </w:rPr>
              <w:t>Học sinh thực hiện nhiệm vụ theo nhóm</w:t>
            </w:r>
          </w:p>
          <w:p w:rsidR="00961560" w:rsidRPr="00D64948" w:rsidRDefault="00961560" w:rsidP="00D82EF2">
            <w:pPr>
              <w:jc w:val="both"/>
              <w:rPr>
                <w:sz w:val="24"/>
                <w:szCs w:val="24"/>
              </w:rPr>
            </w:pPr>
            <w:r w:rsidRPr="00D64948">
              <w:rPr>
                <w:sz w:val="24"/>
                <w:szCs w:val="24"/>
                <w:lang w:val="pt-BR"/>
              </w:rPr>
              <w:t xml:space="preserve">+ HS Hoạt động cá nhân hoàn thành các câu hỏi trong thời gian </w:t>
            </w:r>
            <w:r w:rsidRPr="00D64948">
              <w:rPr>
                <w:sz w:val="24"/>
                <w:szCs w:val="24"/>
              </w:rPr>
              <w:t>….. phút.</w:t>
            </w:r>
          </w:p>
          <w:p w:rsidR="00961560" w:rsidRPr="00D64948" w:rsidRDefault="00961560" w:rsidP="00D82EF2">
            <w:pPr>
              <w:jc w:val="both"/>
              <w:rPr>
                <w:sz w:val="24"/>
                <w:szCs w:val="24"/>
              </w:rPr>
            </w:pPr>
            <w:r w:rsidRPr="00D64948">
              <w:rPr>
                <w:sz w:val="24"/>
                <w:szCs w:val="24"/>
              </w:rPr>
              <w:t>+ HS hoạt động nhóm ….. phút.</w:t>
            </w:r>
          </w:p>
          <w:p w:rsidR="00961560" w:rsidRPr="00D64948" w:rsidRDefault="00961560" w:rsidP="00D82EF2">
            <w:pPr>
              <w:jc w:val="both"/>
              <w:rPr>
                <w:sz w:val="24"/>
                <w:szCs w:val="24"/>
                <w:lang w:val="pt-BR"/>
              </w:rPr>
            </w:pPr>
            <w:r w:rsidRPr="00D64948">
              <w:rPr>
                <w:sz w:val="24"/>
                <w:szCs w:val="24"/>
                <w:lang w:val="pt-BR"/>
              </w:rPr>
              <w:t>+ GV: Quan sát và trợ giúp nếu cần</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t>Bước 6</w:t>
            </w:r>
          </w:p>
        </w:tc>
        <w:tc>
          <w:tcPr>
            <w:tcW w:w="8618" w:type="dxa"/>
          </w:tcPr>
          <w:p w:rsidR="00961560" w:rsidRPr="00D64948" w:rsidRDefault="00961560" w:rsidP="00D82EF2">
            <w:pPr>
              <w:jc w:val="both"/>
              <w:rPr>
                <w:bCs/>
                <w:sz w:val="24"/>
                <w:szCs w:val="24"/>
              </w:rPr>
            </w:pPr>
            <w:r w:rsidRPr="00D64948">
              <w:rPr>
                <w:bCs/>
                <w:sz w:val="24"/>
                <w:szCs w:val="24"/>
              </w:rPr>
              <w:t>Báo cáo kết quả và thảo luận</w:t>
            </w:r>
          </w:p>
          <w:p w:rsidR="00961560" w:rsidRPr="00D64948" w:rsidRDefault="00961560" w:rsidP="00D82EF2">
            <w:pPr>
              <w:jc w:val="both"/>
              <w:rPr>
                <w:sz w:val="24"/>
                <w:szCs w:val="24"/>
              </w:rPr>
            </w:pPr>
            <w:r w:rsidRPr="00D64948">
              <w:rPr>
                <w:sz w:val="24"/>
                <w:szCs w:val="24"/>
              </w:rPr>
              <w:t>- Đại diện 1 nhóm trình bày.</w:t>
            </w:r>
          </w:p>
          <w:p w:rsidR="00961560" w:rsidRPr="00D64948" w:rsidRDefault="00961560" w:rsidP="00D82EF2">
            <w:pPr>
              <w:pStyle w:val="NormalWeb"/>
              <w:spacing w:before="0" w:beforeAutospacing="0" w:after="0" w:afterAutospacing="0"/>
              <w:jc w:val="center"/>
              <w:rPr>
                <w:rStyle w:val="Strong"/>
                <w:color w:val="000000"/>
                <w:sz w:val="24"/>
              </w:rPr>
            </w:pPr>
            <w:r w:rsidRPr="00D64948">
              <w:rPr>
                <w:rStyle w:val="Strong"/>
                <w:color w:val="000000"/>
                <w:sz w:val="24"/>
              </w:rPr>
              <w:t>PHIẾU HỌC TẬP SỐ 4</w:t>
            </w:r>
          </w:p>
          <w:p w:rsidR="00961560" w:rsidRPr="00D64948" w:rsidRDefault="00961560" w:rsidP="00D82EF2">
            <w:pPr>
              <w:jc w:val="both"/>
              <w:rPr>
                <w:sz w:val="24"/>
                <w:szCs w:val="24"/>
                <w:vertAlign w:val="subscript"/>
                <w:lang w:val="pt-BR"/>
              </w:rPr>
            </w:pPr>
            <w:r w:rsidRPr="00D64948">
              <w:rPr>
                <w:rStyle w:val="Strong"/>
                <w:color w:val="000000"/>
                <w:sz w:val="24"/>
                <w:szCs w:val="24"/>
              </w:rPr>
              <w:t>Câu 1:</w:t>
            </w:r>
            <w:r w:rsidRPr="00D64948">
              <w:rPr>
                <w:sz w:val="24"/>
                <w:szCs w:val="24"/>
                <w:lang w:val="pt-BR"/>
              </w:rPr>
              <w:t xml:space="preserve">Thế năng của một vật ở độ cao h có độ lớn bằng công của lực dùng để nâng đều vật lên độ cao này: </w:t>
            </w:r>
            <w:r w:rsidRPr="00D64948">
              <w:rPr>
                <w:sz w:val="24"/>
                <w:szCs w:val="24"/>
                <w:lang w:val="pt-BR"/>
              </w:rPr>
              <w:tab/>
            </w:r>
            <w:r w:rsidRPr="00D64948">
              <w:rPr>
                <w:sz w:val="24"/>
                <w:szCs w:val="24"/>
                <w:lang w:val="pt-BR"/>
              </w:rPr>
              <w:tab/>
              <w:t>A</w:t>
            </w:r>
            <w:r w:rsidRPr="00D64948">
              <w:rPr>
                <w:sz w:val="24"/>
                <w:szCs w:val="24"/>
                <w:vertAlign w:val="subscript"/>
                <w:lang w:val="pt-BR"/>
              </w:rPr>
              <w:t>thế</w:t>
            </w:r>
            <w:r w:rsidRPr="00D64948">
              <w:rPr>
                <w:sz w:val="24"/>
                <w:szCs w:val="24"/>
                <w:lang w:val="pt-BR"/>
              </w:rPr>
              <w:t xml:space="preserve"> = W</w:t>
            </w:r>
            <w:r w:rsidRPr="00D64948">
              <w:rPr>
                <w:sz w:val="24"/>
                <w:szCs w:val="24"/>
                <w:vertAlign w:val="subscript"/>
                <w:lang w:val="pt-BR"/>
              </w:rPr>
              <w:t>t</w:t>
            </w:r>
          </w:p>
          <w:p w:rsidR="00961560" w:rsidRPr="00D64948" w:rsidRDefault="00961560" w:rsidP="00D82EF2">
            <w:pPr>
              <w:pStyle w:val="NormalWeb"/>
              <w:spacing w:before="0" w:beforeAutospacing="0" w:after="0" w:afterAutospacing="0"/>
              <w:jc w:val="both"/>
              <w:rPr>
                <w:rStyle w:val="Strong"/>
                <w:b w:val="0"/>
                <w:bCs w:val="0"/>
                <w:color w:val="000000"/>
                <w:sz w:val="24"/>
              </w:rPr>
            </w:pPr>
          </w:p>
          <w:p w:rsidR="00961560" w:rsidRPr="00D64948" w:rsidRDefault="00961560" w:rsidP="00D82EF2">
            <w:pPr>
              <w:pStyle w:val="NormalWeb"/>
              <w:spacing w:before="0" w:beforeAutospacing="0" w:after="0" w:afterAutospacing="0"/>
              <w:jc w:val="both"/>
              <w:rPr>
                <w:color w:val="000000"/>
                <w:sz w:val="24"/>
              </w:rPr>
            </w:pPr>
            <w:r w:rsidRPr="00D64948">
              <w:rPr>
                <w:rStyle w:val="Strong"/>
                <w:color w:val="000000"/>
                <w:sz w:val="24"/>
              </w:rPr>
              <w:t>Câu 2:</w:t>
            </w:r>
            <w:r w:rsidRPr="00D64948">
              <w:rPr>
                <w:color w:val="000000"/>
                <w:sz w:val="24"/>
              </w:rPr>
              <w:t> Chọn mốc thế năng tại A</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t>Ta có m = 500 kg; g = 9,8 m/s</w:t>
            </w:r>
            <w:r w:rsidRPr="00D64948">
              <w:rPr>
                <w:color w:val="000000"/>
                <w:sz w:val="24"/>
                <w:vertAlign w:val="superscript"/>
              </w:rPr>
              <w:t>2 </w:t>
            </w:r>
            <w:r w:rsidRPr="00D64948">
              <w:rPr>
                <w:color w:val="000000"/>
                <w:sz w:val="24"/>
              </w:rPr>
              <w:t>; h = 40 m.</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t>Thế năng của khối vật liệu tại B là: W</w:t>
            </w:r>
            <w:r w:rsidRPr="00D64948">
              <w:rPr>
                <w:color w:val="000000"/>
                <w:sz w:val="24"/>
                <w:vertAlign w:val="subscript"/>
              </w:rPr>
              <w:t>t </w:t>
            </w:r>
            <w:r w:rsidRPr="00D64948">
              <w:rPr>
                <w:color w:val="000000"/>
                <w:sz w:val="24"/>
              </w:rPr>
              <w:t>= m.g.h = 500.9,8.40 = 1,96.10</w:t>
            </w:r>
            <w:r w:rsidRPr="00D64948">
              <w:rPr>
                <w:color w:val="000000"/>
                <w:sz w:val="24"/>
                <w:vertAlign w:val="superscript"/>
              </w:rPr>
              <w:t>5 </w:t>
            </w:r>
            <w:r w:rsidRPr="00D64948">
              <w:rPr>
                <w:color w:val="000000"/>
                <w:sz w:val="24"/>
              </w:rPr>
              <w:t>(J)</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sym w:font="Symbol" w:char="F0DE"/>
            </w:r>
            <w:r w:rsidRPr="00D64948">
              <w:rPr>
                <w:color w:val="000000"/>
                <w:sz w:val="24"/>
              </w:rPr>
              <w:t xml:space="preserve"> Công mà cần cẩu đã thực hiện là: A = W</w:t>
            </w:r>
            <w:r w:rsidRPr="00D64948">
              <w:rPr>
                <w:color w:val="000000"/>
                <w:sz w:val="24"/>
                <w:vertAlign w:val="subscript"/>
              </w:rPr>
              <w:t>t </w:t>
            </w:r>
            <w:r w:rsidRPr="00D64948">
              <w:rPr>
                <w:color w:val="000000"/>
                <w:sz w:val="24"/>
              </w:rPr>
              <w:t>= 1,96.10</w:t>
            </w:r>
            <w:r w:rsidRPr="00D64948">
              <w:rPr>
                <w:color w:val="000000"/>
                <w:sz w:val="24"/>
                <w:vertAlign w:val="superscript"/>
              </w:rPr>
              <w:t>5 </w:t>
            </w:r>
            <w:r w:rsidRPr="00D64948">
              <w:rPr>
                <w:color w:val="000000"/>
                <w:sz w:val="24"/>
              </w:rPr>
              <w:t>J.</w:t>
            </w:r>
          </w:p>
          <w:p w:rsidR="00961560" w:rsidRPr="00D64948" w:rsidRDefault="00961560" w:rsidP="00D82EF2">
            <w:pPr>
              <w:pStyle w:val="NormalWeb"/>
              <w:spacing w:before="0" w:beforeAutospacing="0" w:after="0" w:afterAutospacing="0"/>
              <w:jc w:val="both"/>
              <w:rPr>
                <w:color w:val="000000"/>
                <w:sz w:val="24"/>
              </w:rPr>
            </w:pPr>
            <w:r w:rsidRPr="00D64948">
              <w:rPr>
                <w:rStyle w:val="Strong"/>
                <w:color w:val="000000"/>
                <w:sz w:val="24"/>
              </w:rPr>
              <w:t>Câu 3:</w:t>
            </w:r>
            <w:r w:rsidRPr="00D64948">
              <w:rPr>
                <w:color w:val="000000"/>
                <w:sz w:val="24"/>
              </w:rPr>
              <w:t> Do ma sát không đáng kể nên công của trọng lực bằng công của lực nhỏ</w:t>
            </w:r>
          </w:p>
          <w:p w:rsidR="00961560" w:rsidRPr="00D64948" w:rsidRDefault="00961560" w:rsidP="00D82EF2">
            <w:pPr>
              <w:pStyle w:val="NormalWeb"/>
              <w:spacing w:before="0" w:beforeAutospacing="0" w:after="0" w:afterAutospacing="0"/>
              <w:jc w:val="both"/>
              <w:rPr>
                <w:color w:val="000000"/>
                <w:sz w:val="24"/>
              </w:rPr>
            </w:pPr>
            <w:r w:rsidRPr="00D64948">
              <w:rPr>
                <w:color w:val="000000"/>
                <w:sz w:val="24"/>
              </w:rPr>
              <w:sym w:font="Symbol" w:char="F0DE"/>
            </w:r>
            <w:r w:rsidRPr="00D64948">
              <w:rPr>
                <w:color w:val="000000"/>
                <w:sz w:val="24"/>
              </w:rPr>
              <w:t xml:space="preserve"> Dù lực có nhỏ hơn trọng lượng nhưng vẫn có thể đưa một vật lên cao trong mặt phẳng nghiêng.</w:t>
            </w:r>
          </w:p>
          <w:p w:rsidR="00961560" w:rsidRPr="00D64948" w:rsidRDefault="00961560" w:rsidP="00D82EF2">
            <w:pPr>
              <w:jc w:val="both"/>
              <w:rPr>
                <w:bCs/>
                <w:sz w:val="24"/>
                <w:szCs w:val="24"/>
              </w:rPr>
            </w:pPr>
            <w:r w:rsidRPr="00D64948">
              <w:rPr>
                <w:sz w:val="24"/>
                <w:szCs w:val="24"/>
              </w:rPr>
              <w:t>- Học sinh các nhóm khác thảo luận, nhận xét, bổ sung và sữa lỗi về câu trả lời của nhóm đại diện.</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t>Bước 7</w:t>
            </w:r>
          </w:p>
        </w:tc>
        <w:tc>
          <w:tcPr>
            <w:tcW w:w="8618" w:type="dxa"/>
          </w:tcPr>
          <w:p w:rsidR="00961560" w:rsidRPr="00D64948" w:rsidRDefault="00961560" w:rsidP="00D82EF2">
            <w:pPr>
              <w:jc w:val="both"/>
              <w:rPr>
                <w:bCs/>
                <w:sz w:val="24"/>
                <w:szCs w:val="24"/>
              </w:rPr>
            </w:pPr>
            <w:r w:rsidRPr="00D64948">
              <w:rPr>
                <w:bCs/>
                <w:sz w:val="24"/>
                <w:szCs w:val="24"/>
              </w:rPr>
              <w:t>- Giáo viên lưu ý thêm cho học sinh khái niệm công của lực thế.</w:t>
            </w:r>
          </w:p>
          <w:p w:rsidR="00961560" w:rsidRPr="00D64948" w:rsidRDefault="00961560" w:rsidP="00D82EF2">
            <w:pPr>
              <w:jc w:val="both"/>
              <w:rPr>
                <w:bCs/>
                <w:sz w:val="24"/>
                <w:szCs w:val="24"/>
              </w:rPr>
            </w:pPr>
            <w:r w:rsidRPr="00D64948">
              <w:rPr>
                <w:bCs/>
                <w:sz w:val="24"/>
                <w:szCs w:val="24"/>
              </w:rPr>
              <w:t>- Giáo viên tổng kết đ</w:t>
            </w:r>
            <w:r w:rsidRPr="00D64948">
              <w:rPr>
                <w:iCs/>
                <w:sz w:val="24"/>
                <w:szCs w:val="24"/>
              </w:rPr>
              <w:t>ánh giá kết quả thực hiện nhiệm vụ học tập của học sinh và chuyển giao nhiệm vụ: Hoàn thành phiếu học tập số 4</w:t>
            </w:r>
          </w:p>
        </w:tc>
      </w:tr>
    </w:tbl>
    <w:p w:rsidR="00961560" w:rsidRPr="00D64948" w:rsidRDefault="00961560" w:rsidP="00D82EF2">
      <w:pPr>
        <w:spacing w:after="0" w:line="240" w:lineRule="auto"/>
        <w:jc w:val="both"/>
        <w:rPr>
          <w:b/>
          <w:szCs w:val="24"/>
        </w:rPr>
      </w:pPr>
    </w:p>
    <w:p w:rsidR="00961560" w:rsidRPr="00D64948" w:rsidRDefault="00961560" w:rsidP="00D82EF2">
      <w:pPr>
        <w:spacing w:after="0" w:line="240" w:lineRule="auto"/>
        <w:jc w:val="both"/>
        <w:rPr>
          <w:b/>
          <w:szCs w:val="24"/>
        </w:rPr>
      </w:pPr>
      <w:r w:rsidRPr="00D64948">
        <w:rPr>
          <w:b/>
          <w:szCs w:val="24"/>
        </w:rPr>
        <w:t xml:space="preserve">Hoạt động 3: </w:t>
      </w:r>
      <w:r w:rsidRPr="00D64948">
        <w:rPr>
          <w:szCs w:val="24"/>
        </w:rPr>
        <w:t>Luyện tập</w:t>
      </w:r>
      <w:r w:rsidR="00FF0C0C">
        <w:rPr>
          <w:b/>
          <w:szCs w:val="24"/>
        </w:rPr>
        <w:t>.</w:t>
      </w:r>
    </w:p>
    <w:p w:rsidR="00961560" w:rsidRPr="00D64948" w:rsidRDefault="00961560" w:rsidP="00D82EF2">
      <w:pPr>
        <w:spacing w:after="0" w:line="240" w:lineRule="auto"/>
        <w:jc w:val="both"/>
        <w:rPr>
          <w:b/>
          <w:szCs w:val="24"/>
        </w:rPr>
      </w:pPr>
      <w:r w:rsidRPr="00D64948">
        <w:rPr>
          <w:b/>
          <w:szCs w:val="24"/>
        </w:rPr>
        <w:t>a. Mục tiêu:</w:t>
      </w:r>
    </w:p>
    <w:p w:rsidR="00961560" w:rsidRPr="00D64948" w:rsidRDefault="00961560" w:rsidP="00D82EF2">
      <w:pPr>
        <w:spacing w:after="0" w:line="240" w:lineRule="auto"/>
        <w:jc w:val="both"/>
        <w:rPr>
          <w:szCs w:val="24"/>
        </w:rPr>
      </w:pPr>
      <w:r w:rsidRPr="00D64948">
        <w:rPr>
          <w:szCs w:val="24"/>
        </w:rPr>
        <w:t>- HS hệ thống hóa kiến thức và vận dụng giải bài tập về động năng, thế năng.</w:t>
      </w:r>
    </w:p>
    <w:p w:rsidR="00961560" w:rsidRPr="00D64948" w:rsidRDefault="00961560" w:rsidP="00D82EF2">
      <w:pPr>
        <w:spacing w:after="0" w:line="240" w:lineRule="auto"/>
        <w:jc w:val="both"/>
        <w:rPr>
          <w:bCs/>
          <w:szCs w:val="24"/>
        </w:rPr>
      </w:pPr>
      <w:r w:rsidRPr="00D64948">
        <w:rPr>
          <w:b/>
          <w:szCs w:val="24"/>
        </w:rPr>
        <w:t>b. Nội dung:</w:t>
      </w:r>
      <w:r w:rsidRPr="00D64948">
        <w:rPr>
          <w:bCs/>
          <w:szCs w:val="24"/>
        </w:rPr>
        <w:t xml:space="preserve"> Học sinh thực hiện nhiệm vụ theo nhóm hoàn thành yêu cầu dựa trên gợi ý của giáo viên</w:t>
      </w:r>
    </w:p>
    <w:p w:rsidR="00961560" w:rsidRPr="00D64948" w:rsidRDefault="00961560" w:rsidP="00D82EF2">
      <w:pPr>
        <w:spacing w:after="0" w:line="240" w:lineRule="auto"/>
        <w:jc w:val="both"/>
        <w:rPr>
          <w:szCs w:val="24"/>
        </w:rPr>
      </w:pPr>
      <w:r w:rsidRPr="00D64948">
        <w:rPr>
          <w:b/>
          <w:szCs w:val="24"/>
        </w:rPr>
        <w:t xml:space="preserve">c. Sản phẩm: </w:t>
      </w:r>
      <w:r w:rsidRPr="00D64948">
        <w:rPr>
          <w:szCs w:val="24"/>
        </w:rPr>
        <w:t>Kiến thức được hệ thống và hiểu sâu hơn các định nghĩa bằng bản đồ tư duy.</w:t>
      </w:r>
    </w:p>
    <w:p w:rsidR="00961560" w:rsidRPr="00D64948" w:rsidRDefault="00961560" w:rsidP="00D82EF2">
      <w:pPr>
        <w:pStyle w:val="ListParagraph"/>
        <w:numPr>
          <w:ilvl w:val="0"/>
          <w:numId w:val="73"/>
        </w:numPr>
        <w:jc w:val="both"/>
        <w:rPr>
          <w:color w:val="auto"/>
          <w:sz w:val="24"/>
          <w:szCs w:val="24"/>
        </w:rPr>
      </w:pPr>
      <w:r w:rsidRPr="00D64948">
        <w:rPr>
          <w:color w:val="auto"/>
          <w:sz w:val="24"/>
          <w:szCs w:val="24"/>
        </w:rPr>
        <w:t>Các em tổng hợp được kiến thức vào sơ đồ tư duy và trình bày khoa học những kiến thức vừa tổng hợp được trước lớp.</w:t>
      </w:r>
    </w:p>
    <w:p w:rsidR="00961560" w:rsidRPr="00D64948" w:rsidRDefault="00961560" w:rsidP="00D82EF2">
      <w:pPr>
        <w:spacing w:after="0" w:line="240" w:lineRule="auto"/>
        <w:jc w:val="both"/>
        <w:rPr>
          <w:b/>
          <w:szCs w:val="24"/>
        </w:rPr>
      </w:pPr>
      <w:r w:rsidRPr="00D64948">
        <w:rPr>
          <w:b/>
          <w:szCs w:val="24"/>
        </w:rPr>
        <w:t>d. Tổ chức thực hiện:</w:t>
      </w:r>
    </w:p>
    <w:tbl>
      <w:tblPr>
        <w:tblStyle w:val="TableGrid"/>
        <w:tblW w:w="0" w:type="auto"/>
        <w:tblLook w:val="04A0"/>
      </w:tblPr>
      <w:tblGrid>
        <w:gridCol w:w="1413"/>
        <w:gridCol w:w="8618"/>
      </w:tblGrid>
      <w:tr w:rsidR="00961560" w:rsidRPr="00D64948" w:rsidTr="00FF0C0C">
        <w:tc>
          <w:tcPr>
            <w:tcW w:w="1413" w:type="dxa"/>
          </w:tcPr>
          <w:p w:rsidR="00961560" w:rsidRPr="00D64948" w:rsidRDefault="00961560" w:rsidP="00D82EF2">
            <w:pPr>
              <w:jc w:val="center"/>
              <w:rPr>
                <w:b/>
                <w:sz w:val="24"/>
                <w:szCs w:val="24"/>
              </w:rPr>
            </w:pPr>
            <w:r w:rsidRPr="00D64948">
              <w:rPr>
                <w:b/>
                <w:sz w:val="24"/>
                <w:szCs w:val="24"/>
              </w:rPr>
              <w:t>Bước thực hiện</w:t>
            </w:r>
          </w:p>
        </w:tc>
        <w:tc>
          <w:tcPr>
            <w:tcW w:w="8618" w:type="dxa"/>
            <w:vAlign w:val="center"/>
          </w:tcPr>
          <w:p w:rsidR="00961560" w:rsidRPr="00D64948" w:rsidRDefault="00961560" w:rsidP="00FF0C0C">
            <w:pPr>
              <w:jc w:val="center"/>
              <w:rPr>
                <w:b/>
                <w:sz w:val="24"/>
                <w:szCs w:val="24"/>
              </w:rPr>
            </w:pPr>
            <w:r w:rsidRPr="00D64948">
              <w:rPr>
                <w:b/>
                <w:sz w:val="24"/>
                <w:szCs w:val="24"/>
              </w:rPr>
              <w:t>NỘI DUNG CÁC BƯỚC</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t>Bước 1</w:t>
            </w:r>
          </w:p>
        </w:tc>
        <w:tc>
          <w:tcPr>
            <w:tcW w:w="8618" w:type="dxa"/>
          </w:tcPr>
          <w:p w:rsidR="00961560" w:rsidRPr="00D64948" w:rsidRDefault="00961560" w:rsidP="00D82EF2">
            <w:pPr>
              <w:jc w:val="both"/>
              <w:rPr>
                <w:sz w:val="24"/>
                <w:szCs w:val="24"/>
                <w:lang w:val="pt-BR"/>
              </w:rPr>
            </w:pPr>
            <w:r w:rsidRPr="00D64948">
              <w:rPr>
                <w:sz w:val="24"/>
                <w:szCs w:val="24"/>
                <w:lang w:val="pt-BR"/>
              </w:rPr>
              <w:t>Giáo viên chuyển giao nhiệm vụ</w:t>
            </w:r>
          </w:p>
          <w:p w:rsidR="00961560" w:rsidRPr="00D64948" w:rsidRDefault="00961560" w:rsidP="00D82EF2">
            <w:pPr>
              <w:jc w:val="both"/>
              <w:rPr>
                <w:sz w:val="24"/>
                <w:szCs w:val="24"/>
                <w:lang w:val="pt-BR"/>
              </w:rPr>
            </w:pPr>
            <w:r w:rsidRPr="00D64948">
              <w:rPr>
                <w:sz w:val="24"/>
                <w:szCs w:val="24"/>
                <w:lang w:val="pt-BR"/>
              </w:rPr>
              <w:t>+ HS vẽ bản đồ tư duy theo nhóm</w:t>
            </w:r>
          </w:p>
          <w:p w:rsidR="00961560" w:rsidRPr="00D64948" w:rsidRDefault="00961560" w:rsidP="00D82EF2">
            <w:pPr>
              <w:jc w:val="both"/>
              <w:rPr>
                <w:bCs/>
                <w:sz w:val="24"/>
                <w:szCs w:val="24"/>
              </w:rPr>
            </w:pPr>
            <w:r w:rsidRPr="00D64948">
              <w:rPr>
                <w:sz w:val="24"/>
                <w:szCs w:val="24"/>
                <w:lang w:val="pt-BR"/>
              </w:rPr>
              <w:t>+ Thực hiện nội dung trong phiếu học tập số 5</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t>Bước 2</w:t>
            </w:r>
          </w:p>
        </w:tc>
        <w:tc>
          <w:tcPr>
            <w:tcW w:w="8618" w:type="dxa"/>
          </w:tcPr>
          <w:p w:rsidR="00961560" w:rsidRPr="00D64948" w:rsidRDefault="00961560" w:rsidP="00D82EF2">
            <w:pPr>
              <w:jc w:val="both"/>
              <w:rPr>
                <w:bCs/>
                <w:sz w:val="24"/>
                <w:szCs w:val="24"/>
              </w:rPr>
            </w:pPr>
            <w:r w:rsidRPr="00D64948">
              <w:rPr>
                <w:bCs/>
                <w:sz w:val="24"/>
                <w:szCs w:val="24"/>
              </w:rPr>
              <w:t>Học sinh thực hiện nhiệm vụ theo nhóm</w:t>
            </w:r>
          </w:p>
          <w:p w:rsidR="00961560" w:rsidRPr="00D64948" w:rsidRDefault="00961560" w:rsidP="00D82EF2">
            <w:pPr>
              <w:jc w:val="both"/>
              <w:rPr>
                <w:bCs/>
                <w:sz w:val="24"/>
                <w:szCs w:val="24"/>
              </w:rPr>
            </w:pPr>
            <w:r w:rsidRPr="00D64948">
              <w:rPr>
                <w:bCs/>
                <w:sz w:val="24"/>
                <w:szCs w:val="24"/>
              </w:rPr>
              <w:t>- Vẽ bản đồ tư duy</w:t>
            </w:r>
            <w:r w:rsidR="00FF0C0C">
              <w:rPr>
                <w:bCs/>
                <w:sz w:val="24"/>
                <w:szCs w:val="24"/>
              </w:rPr>
              <w:t xml:space="preserve">;  </w:t>
            </w:r>
            <w:r w:rsidRPr="00D64948">
              <w:rPr>
                <w:bCs/>
                <w:sz w:val="24"/>
                <w:szCs w:val="24"/>
              </w:rPr>
              <w:t>- Trả lời câu hỏi trong phiếu học tập</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lastRenderedPageBreak/>
              <w:t>Bước 3</w:t>
            </w:r>
          </w:p>
        </w:tc>
        <w:tc>
          <w:tcPr>
            <w:tcW w:w="8618" w:type="dxa"/>
          </w:tcPr>
          <w:p w:rsidR="00961560" w:rsidRPr="00D64948" w:rsidRDefault="00961560" w:rsidP="00D82EF2">
            <w:pPr>
              <w:jc w:val="both"/>
              <w:rPr>
                <w:bCs/>
                <w:sz w:val="24"/>
                <w:szCs w:val="24"/>
              </w:rPr>
            </w:pPr>
            <w:r w:rsidRPr="00D64948">
              <w:rPr>
                <w:bCs/>
                <w:sz w:val="24"/>
                <w:szCs w:val="24"/>
              </w:rPr>
              <w:t>Báo cáo kết quả và thảo luận</w:t>
            </w:r>
          </w:p>
          <w:p w:rsidR="00961560" w:rsidRPr="00D64948" w:rsidRDefault="00961560" w:rsidP="00D82EF2">
            <w:pPr>
              <w:jc w:val="both"/>
              <w:rPr>
                <w:sz w:val="24"/>
                <w:szCs w:val="24"/>
              </w:rPr>
            </w:pPr>
            <w:r w:rsidRPr="00D64948">
              <w:rPr>
                <w:sz w:val="24"/>
                <w:szCs w:val="24"/>
              </w:rPr>
              <w:t>- Đại diện 1 nhóm trình bày.</w:t>
            </w:r>
          </w:p>
          <w:p w:rsidR="00961560" w:rsidRPr="00D64948" w:rsidRDefault="00961560" w:rsidP="00D82EF2">
            <w:pPr>
              <w:jc w:val="both"/>
              <w:rPr>
                <w:bCs/>
                <w:sz w:val="24"/>
                <w:szCs w:val="24"/>
              </w:rPr>
            </w:pPr>
            <w:r w:rsidRPr="00D64948">
              <w:rPr>
                <w:sz w:val="24"/>
                <w:szCs w:val="24"/>
              </w:rPr>
              <w:t>- Học sinh các nhóm khác thảo luận, nhận xét, bổ sung và sữa lỗi về câu trả lời của nhóm đại diện.</w:t>
            </w:r>
          </w:p>
        </w:tc>
      </w:tr>
      <w:tr w:rsidR="00961560" w:rsidRPr="00D64948" w:rsidTr="00FF0C0C">
        <w:tc>
          <w:tcPr>
            <w:tcW w:w="1413" w:type="dxa"/>
          </w:tcPr>
          <w:p w:rsidR="00961560" w:rsidRPr="00D64948" w:rsidRDefault="00961560" w:rsidP="00D82EF2">
            <w:pPr>
              <w:jc w:val="center"/>
              <w:rPr>
                <w:bCs/>
                <w:sz w:val="24"/>
                <w:szCs w:val="24"/>
              </w:rPr>
            </w:pPr>
            <w:r w:rsidRPr="00D64948">
              <w:rPr>
                <w:b/>
                <w:sz w:val="24"/>
                <w:szCs w:val="24"/>
              </w:rPr>
              <w:t>Bước 4</w:t>
            </w:r>
          </w:p>
        </w:tc>
        <w:tc>
          <w:tcPr>
            <w:tcW w:w="8618" w:type="dxa"/>
          </w:tcPr>
          <w:p w:rsidR="00961560" w:rsidRPr="00D64948" w:rsidRDefault="00961560" w:rsidP="00D82EF2">
            <w:pPr>
              <w:jc w:val="both"/>
              <w:rPr>
                <w:bCs/>
                <w:sz w:val="24"/>
                <w:szCs w:val="24"/>
              </w:rPr>
            </w:pPr>
            <w:r w:rsidRPr="00D64948">
              <w:rPr>
                <w:bCs/>
                <w:sz w:val="24"/>
                <w:szCs w:val="24"/>
              </w:rPr>
              <w:t>Giáo viên tổng kết đ</w:t>
            </w:r>
            <w:r w:rsidRPr="00D64948">
              <w:rPr>
                <w:iCs/>
                <w:sz w:val="24"/>
                <w:szCs w:val="24"/>
              </w:rPr>
              <w:t>ánh giá kết quả thực hiện nhiệm vụ học tập của học sinh</w:t>
            </w:r>
          </w:p>
        </w:tc>
      </w:tr>
    </w:tbl>
    <w:p w:rsidR="00961560" w:rsidRPr="00D64948" w:rsidRDefault="00961560" w:rsidP="00D82EF2">
      <w:pPr>
        <w:spacing w:after="0" w:line="240" w:lineRule="auto"/>
        <w:jc w:val="both"/>
        <w:rPr>
          <w:b/>
          <w:szCs w:val="24"/>
        </w:rPr>
      </w:pPr>
    </w:p>
    <w:p w:rsidR="00FF0C0C" w:rsidRDefault="00961560" w:rsidP="00D82EF2">
      <w:pPr>
        <w:spacing w:after="0" w:line="240" w:lineRule="auto"/>
        <w:jc w:val="both"/>
        <w:rPr>
          <w:b/>
          <w:i/>
          <w:szCs w:val="24"/>
        </w:rPr>
      </w:pPr>
      <w:r w:rsidRPr="00D64948">
        <w:rPr>
          <w:b/>
          <w:szCs w:val="24"/>
        </w:rPr>
        <w:t xml:space="preserve">Hoạt động 4: </w:t>
      </w:r>
      <w:r w:rsidRPr="00D64948">
        <w:rPr>
          <w:szCs w:val="24"/>
        </w:rPr>
        <w:t>Vận dụng</w:t>
      </w:r>
      <w:r w:rsidRPr="00D64948">
        <w:rPr>
          <w:b/>
          <w:i/>
          <w:szCs w:val="24"/>
        </w:rPr>
        <w:t xml:space="preserve">. </w:t>
      </w:r>
    </w:p>
    <w:p w:rsidR="00961560" w:rsidRPr="00D64948" w:rsidRDefault="00961560" w:rsidP="00D82EF2">
      <w:pPr>
        <w:spacing w:after="0" w:line="240" w:lineRule="auto"/>
        <w:jc w:val="both"/>
        <w:rPr>
          <w:b/>
          <w:szCs w:val="24"/>
        </w:rPr>
      </w:pPr>
      <w:r w:rsidRPr="00D64948">
        <w:rPr>
          <w:b/>
          <w:szCs w:val="24"/>
        </w:rPr>
        <w:t>a. Mục tiêu:</w:t>
      </w:r>
    </w:p>
    <w:p w:rsidR="00961560" w:rsidRPr="00D64948" w:rsidRDefault="00961560" w:rsidP="00D82EF2">
      <w:pPr>
        <w:spacing w:after="0" w:line="240" w:lineRule="auto"/>
        <w:jc w:val="both"/>
        <w:rPr>
          <w:b/>
          <w:szCs w:val="24"/>
        </w:rPr>
      </w:pPr>
      <w:r w:rsidRPr="00D64948">
        <w:rPr>
          <w:szCs w:val="24"/>
        </w:rPr>
        <w:t>- Giúp học sinh tự vận dụng, tìm tòi mở rộng các kiến thức trong bài học và tương tác với cộng đồng. Tùy theo năng lực mà các em sẽ thực hiện ở các mức độ khác nhau.</w:t>
      </w:r>
    </w:p>
    <w:p w:rsidR="00961560" w:rsidRPr="00D64948" w:rsidRDefault="00961560" w:rsidP="00D82EF2">
      <w:pPr>
        <w:spacing w:after="0" w:line="240" w:lineRule="auto"/>
        <w:jc w:val="both"/>
        <w:rPr>
          <w:bCs/>
          <w:szCs w:val="24"/>
        </w:rPr>
      </w:pPr>
      <w:r w:rsidRPr="00D64948">
        <w:rPr>
          <w:b/>
          <w:szCs w:val="24"/>
        </w:rPr>
        <w:t>b. Nội dung:</w:t>
      </w:r>
      <w:r w:rsidRPr="00D64948">
        <w:rPr>
          <w:bCs/>
          <w:szCs w:val="24"/>
        </w:rPr>
        <w:t xml:space="preserve"> Học sinh thực hiện nhiệm vụ ở nhà theo nhóm </w:t>
      </w:r>
    </w:p>
    <w:p w:rsidR="00961560" w:rsidRPr="00D64948" w:rsidRDefault="00961560" w:rsidP="00D82EF2">
      <w:pPr>
        <w:spacing w:after="0" w:line="240" w:lineRule="auto"/>
        <w:jc w:val="both"/>
        <w:rPr>
          <w:szCs w:val="24"/>
        </w:rPr>
      </w:pPr>
      <w:r w:rsidRPr="00D64948">
        <w:rPr>
          <w:b/>
          <w:szCs w:val="24"/>
        </w:rPr>
        <w:t xml:space="preserve">c. Sản phẩm: </w:t>
      </w:r>
      <w:r w:rsidRPr="00D64948">
        <w:rPr>
          <w:szCs w:val="24"/>
        </w:rPr>
        <w:t>Sản phẩm tự làm của HS.</w:t>
      </w:r>
    </w:p>
    <w:p w:rsidR="00961560" w:rsidRPr="00D64948" w:rsidRDefault="00961560" w:rsidP="00D82EF2">
      <w:pPr>
        <w:spacing w:after="0" w:line="240" w:lineRule="auto"/>
        <w:jc w:val="both"/>
        <w:rPr>
          <w:b/>
          <w:szCs w:val="24"/>
        </w:rPr>
      </w:pPr>
      <w:r w:rsidRPr="00D64948">
        <w:rPr>
          <w:b/>
          <w:szCs w:val="24"/>
        </w:rPr>
        <w:t>d. Tổ chức thực hiện:</w:t>
      </w:r>
    </w:p>
    <w:tbl>
      <w:tblPr>
        <w:tblStyle w:val="TableGrid"/>
        <w:tblW w:w="0" w:type="auto"/>
        <w:tblLook w:val="04A0"/>
      </w:tblPr>
      <w:tblGrid>
        <w:gridCol w:w="1895"/>
        <w:gridCol w:w="8136"/>
      </w:tblGrid>
      <w:tr w:rsidR="00961560" w:rsidRPr="00D64948" w:rsidTr="00FF0C0C">
        <w:tc>
          <w:tcPr>
            <w:tcW w:w="1895" w:type="dxa"/>
          </w:tcPr>
          <w:p w:rsidR="00961560" w:rsidRPr="00D64948" w:rsidRDefault="00961560" w:rsidP="00D82EF2">
            <w:pPr>
              <w:jc w:val="center"/>
              <w:rPr>
                <w:b/>
                <w:sz w:val="24"/>
                <w:szCs w:val="24"/>
              </w:rPr>
            </w:pPr>
            <w:r w:rsidRPr="00D64948">
              <w:rPr>
                <w:b/>
                <w:sz w:val="24"/>
                <w:szCs w:val="24"/>
              </w:rPr>
              <w:t>Nội dung 1:</w:t>
            </w:r>
          </w:p>
        </w:tc>
        <w:tc>
          <w:tcPr>
            <w:tcW w:w="8136" w:type="dxa"/>
          </w:tcPr>
          <w:p w:rsidR="00961560" w:rsidRPr="00D64948" w:rsidRDefault="00961560" w:rsidP="00D82EF2">
            <w:pPr>
              <w:jc w:val="both"/>
              <w:rPr>
                <w:sz w:val="24"/>
                <w:szCs w:val="24"/>
              </w:rPr>
            </w:pPr>
            <w:r w:rsidRPr="00D64948">
              <w:rPr>
                <w:sz w:val="24"/>
                <w:szCs w:val="24"/>
              </w:rPr>
              <w:t>Học bài và làm các bài tập trong Sách Bài tập</w:t>
            </w:r>
          </w:p>
        </w:tc>
      </w:tr>
      <w:tr w:rsidR="00961560" w:rsidRPr="00D64948" w:rsidTr="00FF0C0C">
        <w:trPr>
          <w:trHeight w:val="247"/>
        </w:trPr>
        <w:tc>
          <w:tcPr>
            <w:tcW w:w="1895" w:type="dxa"/>
          </w:tcPr>
          <w:p w:rsidR="00961560" w:rsidRPr="00D64948" w:rsidRDefault="00961560" w:rsidP="00D82EF2">
            <w:pPr>
              <w:jc w:val="center"/>
              <w:rPr>
                <w:b/>
                <w:sz w:val="24"/>
                <w:szCs w:val="24"/>
              </w:rPr>
            </w:pPr>
            <w:r w:rsidRPr="00D64948">
              <w:rPr>
                <w:b/>
                <w:sz w:val="24"/>
                <w:szCs w:val="24"/>
              </w:rPr>
              <w:t>Nội dung 2:</w:t>
            </w:r>
          </w:p>
        </w:tc>
        <w:tc>
          <w:tcPr>
            <w:tcW w:w="8136" w:type="dxa"/>
          </w:tcPr>
          <w:p w:rsidR="00961560" w:rsidRPr="00D64948" w:rsidRDefault="00961560" w:rsidP="00D82EF2">
            <w:pPr>
              <w:jc w:val="both"/>
              <w:rPr>
                <w:sz w:val="24"/>
                <w:szCs w:val="24"/>
                <w:lang w:val="nl-NL"/>
              </w:rPr>
            </w:pPr>
            <w:r w:rsidRPr="00D64948">
              <w:rPr>
                <w:sz w:val="24"/>
                <w:szCs w:val="24"/>
                <w:lang w:val="nl-NL"/>
              </w:rPr>
              <w:t>Giải thích hoạt động của máy đóng cọc dựa trên sự chuyển hóa động năng và thế năng của vật.</w:t>
            </w:r>
          </w:p>
        </w:tc>
      </w:tr>
    </w:tbl>
    <w:p w:rsidR="003C5ED3" w:rsidRPr="003C5ED3" w:rsidRDefault="003C5ED3" w:rsidP="00D82EF2">
      <w:pPr>
        <w:spacing w:after="0" w:line="240" w:lineRule="auto"/>
        <w:jc w:val="center"/>
        <w:rPr>
          <w:rFonts w:cs="Times New Roman"/>
          <w:b/>
          <w:szCs w:val="28"/>
        </w:rPr>
      </w:pPr>
    </w:p>
    <w:tbl>
      <w:tblPr>
        <w:tblW w:w="0" w:type="auto"/>
        <w:tblLook w:val="04A0"/>
      </w:tblPr>
      <w:tblGrid>
        <w:gridCol w:w="4927"/>
        <w:gridCol w:w="4927"/>
      </w:tblGrid>
      <w:tr w:rsidR="00B44817" w:rsidRPr="00715B51" w:rsidTr="004B264A">
        <w:tc>
          <w:tcPr>
            <w:tcW w:w="4927" w:type="dxa"/>
            <w:vAlign w:val="center"/>
          </w:tcPr>
          <w:p w:rsidR="00B44817" w:rsidRPr="00715B51" w:rsidRDefault="00B44817" w:rsidP="00410E21">
            <w:pPr>
              <w:spacing w:after="0" w:line="240" w:lineRule="auto"/>
              <w:jc w:val="center"/>
              <w:rPr>
                <w:rFonts w:cs="Times New Roman"/>
                <w:szCs w:val="24"/>
              </w:rPr>
            </w:pPr>
          </w:p>
        </w:tc>
        <w:tc>
          <w:tcPr>
            <w:tcW w:w="4927" w:type="dxa"/>
            <w:vAlign w:val="center"/>
          </w:tcPr>
          <w:p w:rsidR="00B44817" w:rsidRPr="00330131" w:rsidRDefault="00B44817" w:rsidP="00D82EF2">
            <w:pPr>
              <w:spacing w:after="0" w:line="240" w:lineRule="auto"/>
              <w:jc w:val="center"/>
              <w:rPr>
                <w:rFonts w:cs="Times New Roman"/>
                <w:b/>
                <w:szCs w:val="24"/>
              </w:rPr>
            </w:pPr>
            <w:r w:rsidRPr="00330131">
              <w:rPr>
                <w:rFonts w:cs="Times New Roman"/>
                <w:b/>
                <w:szCs w:val="24"/>
              </w:rPr>
              <w:t>Ký duyệt của TTCM</w:t>
            </w:r>
          </w:p>
          <w:p w:rsidR="00B44817" w:rsidRPr="00715B51" w:rsidRDefault="00B44817" w:rsidP="00D82EF2">
            <w:pPr>
              <w:spacing w:after="0" w:line="240" w:lineRule="auto"/>
              <w:jc w:val="center"/>
              <w:rPr>
                <w:rFonts w:cs="Times New Roman"/>
                <w:szCs w:val="24"/>
              </w:rPr>
            </w:pPr>
            <w:r>
              <w:rPr>
                <w:rFonts w:cs="Times New Roman"/>
                <w:szCs w:val="24"/>
              </w:rPr>
              <w:t>........./2/2023</w:t>
            </w:r>
            <w:r w:rsidRPr="00715B51">
              <w:rPr>
                <w:rFonts w:cs="Times New Roman"/>
                <w:szCs w:val="24"/>
              </w:rPr>
              <w:t>.</w:t>
            </w:r>
          </w:p>
          <w:p w:rsidR="00B44817" w:rsidRPr="00715B51" w:rsidRDefault="00B44817" w:rsidP="00D82EF2">
            <w:pPr>
              <w:spacing w:after="0" w:line="240" w:lineRule="auto"/>
              <w:jc w:val="center"/>
              <w:rPr>
                <w:rFonts w:cs="Times New Roman"/>
                <w:b/>
                <w:szCs w:val="24"/>
              </w:rPr>
            </w:pPr>
            <w:r w:rsidRPr="00715B51">
              <w:rPr>
                <w:rFonts w:cs="Times New Roman"/>
                <w:b/>
                <w:szCs w:val="24"/>
              </w:rPr>
              <w:t>TTCM</w:t>
            </w:r>
          </w:p>
          <w:p w:rsidR="00B44817" w:rsidRPr="00715B51" w:rsidRDefault="00B44817" w:rsidP="00D82EF2">
            <w:pPr>
              <w:spacing w:after="0" w:line="240" w:lineRule="auto"/>
              <w:jc w:val="center"/>
              <w:rPr>
                <w:rFonts w:cs="Times New Roman"/>
                <w:b/>
                <w:szCs w:val="24"/>
              </w:rPr>
            </w:pPr>
          </w:p>
          <w:p w:rsidR="00410E21" w:rsidRDefault="00410E21" w:rsidP="00D82EF2">
            <w:pPr>
              <w:spacing w:after="0" w:line="240" w:lineRule="auto"/>
              <w:jc w:val="center"/>
              <w:rPr>
                <w:rFonts w:cs="Times New Roman"/>
                <w:b/>
                <w:szCs w:val="24"/>
              </w:rPr>
            </w:pPr>
          </w:p>
          <w:p w:rsidR="00410E21" w:rsidRDefault="00410E21" w:rsidP="00D82EF2">
            <w:pPr>
              <w:spacing w:after="0" w:line="240" w:lineRule="auto"/>
              <w:jc w:val="center"/>
              <w:rPr>
                <w:rFonts w:cs="Times New Roman"/>
                <w:b/>
                <w:szCs w:val="24"/>
              </w:rPr>
            </w:pPr>
          </w:p>
          <w:p w:rsidR="00CF10A0" w:rsidRDefault="00CF10A0" w:rsidP="00D82EF2">
            <w:pPr>
              <w:spacing w:after="0" w:line="240" w:lineRule="auto"/>
              <w:jc w:val="center"/>
              <w:rPr>
                <w:rFonts w:cs="Times New Roman"/>
                <w:b/>
                <w:szCs w:val="24"/>
              </w:rPr>
            </w:pPr>
          </w:p>
          <w:p w:rsidR="00CF10A0" w:rsidRDefault="00CF10A0" w:rsidP="00D82EF2">
            <w:pPr>
              <w:spacing w:after="0" w:line="240" w:lineRule="auto"/>
              <w:jc w:val="center"/>
              <w:rPr>
                <w:rFonts w:cs="Times New Roman"/>
                <w:b/>
                <w:szCs w:val="24"/>
              </w:rPr>
            </w:pPr>
          </w:p>
          <w:p w:rsidR="00CF10A0" w:rsidRDefault="00CF10A0" w:rsidP="00D82EF2">
            <w:pPr>
              <w:spacing w:after="0" w:line="240" w:lineRule="auto"/>
              <w:jc w:val="center"/>
              <w:rPr>
                <w:rFonts w:cs="Times New Roman"/>
                <w:b/>
                <w:szCs w:val="24"/>
              </w:rPr>
            </w:pPr>
          </w:p>
          <w:p w:rsidR="00B44817" w:rsidRPr="00715B51" w:rsidRDefault="00CF10A0" w:rsidP="00D82EF2">
            <w:pPr>
              <w:spacing w:after="0" w:line="240" w:lineRule="auto"/>
              <w:jc w:val="center"/>
              <w:rPr>
                <w:rFonts w:cs="Times New Roman"/>
                <w:b/>
                <w:szCs w:val="24"/>
              </w:rPr>
            </w:pPr>
            <w:r>
              <w:rPr>
                <w:rFonts w:cs="Times New Roman"/>
                <w:b/>
                <w:szCs w:val="24"/>
              </w:rPr>
              <w:t xml:space="preserve">        </w:t>
            </w:r>
            <w:r w:rsidR="003A4327">
              <w:rPr>
                <w:rFonts w:cs="Times New Roman"/>
                <w:b/>
                <w:szCs w:val="24"/>
              </w:rPr>
              <w:t>.</w:t>
            </w:r>
          </w:p>
        </w:tc>
      </w:tr>
    </w:tbl>
    <w:p w:rsidR="003B5C00" w:rsidRPr="00610424" w:rsidRDefault="003B5C00" w:rsidP="00D82EF2">
      <w:pPr>
        <w:tabs>
          <w:tab w:val="left" w:pos="2910"/>
        </w:tabs>
        <w:spacing w:after="0" w:line="240" w:lineRule="auto"/>
        <w:jc w:val="both"/>
        <w:rPr>
          <w:rFonts w:cs="Times New Roman"/>
          <w:b/>
          <w:sz w:val="22"/>
          <w:szCs w:val="24"/>
        </w:rPr>
      </w:pPr>
    </w:p>
    <w:p w:rsidR="001F4D6C" w:rsidRDefault="001F4D6C"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3A2C9E" w:rsidRPr="00B914F5" w:rsidRDefault="003A2C9E" w:rsidP="003A2C9E">
      <w:pPr>
        <w:spacing w:after="60"/>
        <w:rPr>
          <w:rFonts w:cs="Times New Roman"/>
          <w:szCs w:val="24"/>
        </w:rPr>
      </w:pPr>
      <w:r w:rsidRPr="00B914F5">
        <w:rPr>
          <w:rFonts w:cs="Times New Roman"/>
          <w:szCs w:val="24"/>
        </w:rPr>
        <w:lastRenderedPageBreak/>
        <w:t>Ngày soạn: 10/2/2023</w:t>
      </w:r>
    </w:p>
    <w:p w:rsidR="003A2C9E" w:rsidRPr="00B914F5" w:rsidRDefault="003A2C9E" w:rsidP="003A2C9E">
      <w:pPr>
        <w:spacing w:after="60"/>
        <w:jc w:val="center"/>
        <w:rPr>
          <w:rFonts w:cs="Times New Roman"/>
          <w:b/>
          <w:szCs w:val="24"/>
        </w:rPr>
      </w:pPr>
      <w:r w:rsidRPr="00B914F5">
        <w:rPr>
          <w:rFonts w:cs="Times New Roman"/>
          <w:b/>
          <w:szCs w:val="24"/>
        </w:rPr>
        <w:t xml:space="preserve">TIẾT 44 - 45- 46. BÀI 26. </w:t>
      </w:r>
    </w:p>
    <w:p w:rsidR="003A2C9E" w:rsidRPr="00B914F5" w:rsidRDefault="003A2C9E" w:rsidP="003A2C9E">
      <w:pPr>
        <w:spacing w:after="60"/>
        <w:jc w:val="center"/>
        <w:rPr>
          <w:rFonts w:cs="Times New Roman"/>
          <w:b/>
          <w:szCs w:val="24"/>
        </w:rPr>
      </w:pPr>
      <w:r w:rsidRPr="00B914F5">
        <w:rPr>
          <w:rFonts w:cs="Times New Roman"/>
          <w:b/>
          <w:szCs w:val="24"/>
        </w:rPr>
        <w:t>CƠ NĂNG VÀ ĐỊNH LUẬT BẢO TOÀN CƠ NĂNG.</w:t>
      </w:r>
    </w:p>
    <w:p w:rsidR="003A2C9E" w:rsidRPr="00B914F5" w:rsidRDefault="003A2C9E" w:rsidP="003A2C9E">
      <w:pPr>
        <w:spacing w:after="60"/>
        <w:jc w:val="both"/>
        <w:rPr>
          <w:rFonts w:cs="Times New Roman"/>
          <w:b/>
          <w:bCs/>
          <w:szCs w:val="24"/>
        </w:rPr>
      </w:pPr>
      <w:r w:rsidRPr="00B914F5">
        <w:rPr>
          <w:rFonts w:cs="Times New Roman"/>
          <w:b/>
          <w:bCs/>
          <w:szCs w:val="24"/>
          <w:lang w:val="vi-VN"/>
        </w:rPr>
        <w:t xml:space="preserve">I. </w:t>
      </w:r>
      <w:r>
        <w:rPr>
          <w:rFonts w:cs="Times New Roman"/>
          <w:b/>
          <w:bCs/>
          <w:szCs w:val="24"/>
          <w:u w:val="single"/>
        </w:rPr>
        <w:t>MỤC TIÊU.</w:t>
      </w:r>
    </w:p>
    <w:p w:rsidR="003A2C9E" w:rsidRPr="00B914F5" w:rsidRDefault="003A2C9E" w:rsidP="003A2C9E">
      <w:pPr>
        <w:spacing w:after="60"/>
        <w:jc w:val="both"/>
        <w:rPr>
          <w:rFonts w:cs="Times New Roman"/>
          <w:color w:val="000000" w:themeColor="text1"/>
          <w:szCs w:val="24"/>
          <w:lang w:val="vi-VN"/>
        </w:rPr>
      </w:pPr>
      <w:r w:rsidRPr="00B914F5">
        <w:rPr>
          <w:rFonts w:cs="Times New Roman"/>
          <w:b/>
          <w:bCs/>
          <w:szCs w:val="24"/>
          <w:lang w:val="vi-VN"/>
        </w:rPr>
        <w:t>1. Về k</w:t>
      </w:r>
      <w:r w:rsidRPr="00B914F5">
        <w:rPr>
          <w:rFonts w:cs="Times New Roman"/>
          <w:b/>
          <w:bCs/>
          <w:color w:val="000000" w:themeColor="text1"/>
          <w:szCs w:val="24"/>
          <w:lang w:val="vi-VN"/>
        </w:rPr>
        <w:t>iến thức</w:t>
      </w:r>
      <w:r w:rsidRPr="00B914F5">
        <w:rPr>
          <w:rFonts w:cs="Times New Roman"/>
          <w:b/>
          <w:bCs/>
          <w:szCs w:val="24"/>
          <w:lang w:val="vi-VN"/>
        </w:rPr>
        <w:t xml:space="preserve">: </w:t>
      </w:r>
    </w:p>
    <w:p w:rsidR="003A2C9E" w:rsidRPr="00B914F5" w:rsidRDefault="003A2C9E" w:rsidP="003A2C9E">
      <w:pPr>
        <w:spacing w:after="60" w:line="267" w:lineRule="auto"/>
        <w:ind w:right="122"/>
        <w:jc w:val="both"/>
        <w:rPr>
          <w:rFonts w:eastAsia="Times New Roman" w:cs="Times New Roman"/>
          <w:szCs w:val="24"/>
          <w:lang w:val="vi-VN"/>
        </w:rPr>
      </w:pPr>
      <w:r w:rsidRPr="00B914F5">
        <w:rPr>
          <w:rFonts w:eastAsia="Times New Roman" w:cs="Times New Roman"/>
          <w:szCs w:val="24"/>
          <w:lang w:val="vi-VN"/>
        </w:rPr>
        <w:t xml:space="preserve">- Phân tích được sự chuyển hoá động năng và thế năng của vật trong một số trường hợp đơn giản. </w:t>
      </w:r>
    </w:p>
    <w:p w:rsidR="003A2C9E" w:rsidRPr="00B914F5" w:rsidRDefault="003A2C9E" w:rsidP="003A2C9E">
      <w:pPr>
        <w:spacing w:after="60"/>
        <w:jc w:val="both"/>
        <w:rPr>
          <w:rFonts w:eastAsia="Times New Roman" w:cs="Times New Roman"/>
          <w:szCs w:val="24"/>
          <w:lang w:val="vi-VN"/>
        </w:rPr>
      </w:pPr>
      <w:r w:rsidRPr="00B914F5">
        <w:rPr>
          <w:rFonts w:eastAsia="Times New Roman" w:cs="Times New Roman"/>
          <w:szCs w:val="24"/>
          <w:lang w:val="vi-VN"/>
        </w:rPr>
        <w:t>- Nêu được khái niệm cơ năng; phát biểu được định luật bảo toàn cơ năng và vận dụng được định luật bảo toàn cơ năng trong một số trường hợp đơn giản.</w:t>
      </w:r>
    </w:p>
    <w:p w:rsidR="003A2C9E" w:rsidRPr="00B914F5" w:rsidRDefault="003A2C9E" w:rsidP="003A2C9E">
      <w:pPr>
        <w:spacing w:after="60"/>
        <w:jc w:val="both"/>
        <w:rPr>
          <w:rFonts w:cs="Times New Roman"/>
          <w:szCs w:val="24"/>
          <w:lang w:val="vi-VN"/>
        </w:rPr>
      </w:pPr>
      <w:r w:rsidRPr="00B914F5">
        <w:rPr>
          <w:rFonts w:cs="Times New Roman"/>
          <w:b/>
          <w:bCs/>
          <w:szCs w:val="24"/>
          <w:lang w:val="vi-VN"/>
        </w:rPr>
        <w:t>2. Về năng lực:</w:t>
      </w:r>
    </w:p>
    <w:p w:rsidR="003A2C9E" w:rsidRPr="00B914F5" w:rsidRDefault="003A2C9E" w:rsidP="003A2C9E">
      <w:pPr>
        <w:pStyle w:val="NormalWeb"/>
        <w:spacing w:before="0" w:beforeAutospacing="0" w:after="60" w:afterAutospacing="0"/>
        <w:jc w:val="both"/>
      </w:pPr>
      <w:r w:rsidRPr="00B914F5">
        <w:rPr>
          <w:b/>
          <w:bCs/>
          <w:color w:val="000000"/>
        </w:rPr>
        <w:t>a. Năng lực chung</w:t>
      </w:r>
    </w:p>
    <w:p w:rsidR="003A2C9E" w:rsidRPr="00B914F5" w:rsidRDefault="003A2C9E" w:rsidP="003A2C9E">
      <w:pPr>
        <w:pStyle w:val="NormalWeb"/>
        <w:spacing w:before="0" w:beforeAutospacing="0" w:after="60" w:afterAutospacing="0"/>
        <w:jc w:val="both"/>
      </w:pPr>
      <w:r w:rsidRPr="00B914F5">
        <w:rPr>
          <w:color w:val="000000"/>
        </w:rPr>
        <w:t>- Năng lực tự học và nghiên cứu tài liệu.</w:t>
      </w:r>
      <w:r>
        <w:t xml:space="preserve">  </w:t>
      </w:r>
      <w:r w:rsidRPr="00B914F5">
        <w:rPr>
          <w:color w:val="000000"/>
        </w:rPr>
        <w:t>Năng lực trình bày và trao đổi thông tin.</w:t>
      </w:r>
    </w:p>
    <w:p w:rsidR="003A2C9E" w:rsidRPr="00B914F5" w:rsidRDefault="003A2C9E" w:rsidP="003A2C9E">
      <w:pPr>
        <w:pStyle w:val="NormalWeb"/>
        <w:spacing w:before="0" w:beforeAutospacing="0" w:after="60" w:afterAutospacing="0"/>
        <w:jc w:val="both"/>
      </w:pPr>
      <w:r w:rsidRPr="00B914F5">
        <w:rPr>
          <w:color w:val="000000"/>
        </w:rPr>
        <w:t>- Năng lực nêu và giải quyết vấn đề.</w:t>
      </w:r>
      <w:r>
        <w:t xml:space="preserve"> </w:t>
      </w:r>
      <w:r w:rsidRPr="00B914F5">
        <w:rPr>
          <w:color w:val="000000"/>
        </w:rPr>
        <w:t>Năng lực hoạt động nhóm.</w:t>
      </w:r>
    </w:p>
    <w:p w:rsidR="003A2C9E" w:rsidRPr="00B914F5" w:rsidRDefault="003A2C9E" w:rsidP="003A2C9E">
      <w:pPr>
        <w:pStyle w:val="NormalWeb"/>
        <w:spacing w:before="0" w:beforeAutospacing="0" w:after="60" w:afterAutospacing="0"/>
        <w:jc w:val="both"/>
      </w:pPr>
      <w:r w:rsidRPr="00B914F5">
        <w:rPr>
          <w:b/>
          <w:bCs/>
          <w:color w:val="000000"/>
        </w:rPr>
        <w:t>b. Năng lực đặc thù môn học</w:t>
      </w:r>
    </w:p>
    <w:p w:rsidR="003A2C9E" w:rsidRPr="00B914F5" w:rsidRDefault="003A2C9E" w:rsidP="003A2C9E">
      <w:pPr>
        <w:pStyle w:val="NormalWeb"/>
        <w:spacing w:before="0" w:beforeAutospacing="0" w:after="60" w:afterAutospacing="0"/>
        <w:jc w:val="both"/>
      </w:pPr>
      <w:r w:rsidRPr="00B914F5">
        <w:rPr>
          <w:color w:val="000000"/>
        </w:rPr>
        <w:t>- HS có thể tính được động năng, thế năng trong một số bài toán cụ thể và có thể giải thích được một số hiện tượng liên quan.</w:t>
      </w:r>
    </w:p>
    <w:p w:rsidR="003A2C9E" w:rsidRPr="00B914F5" w:rsidRDefault="003A2C9E" w:rsidP="003A2C9E">
      <w:pPr>
        <w:spacing w:after="60"/>
        <w:jc w:val="both"/>
        <w:rPr>
          <w:rFonts w:cs="Times New Roman"/>
          <w:szCs w:val="24"/>
          <w:lang w:val="vi-VN"/>
        </w:rPr>
      </w:pPr>
      <w:r w:rsidRPr="00B914F5">
        <w:rPr>
          <w:rFonts w:cs="Times New Roman"/>
          <w:b/>
          <w:bCs/>
          <w:szCs w:val="24"/>
          <w:lang w:val="vi-VN"/>
        </w:rPr>
        <w:t>3. Về phẩm chất:</w:t>
      </w:r>
    </w:p>
    <w:p w:rsidR="003A2C9E" w:rsidRPr="00B914F5" w:rsidRDefault="003A2C9E" w:rsidP="003A2C9E">
      <w:pPr>
        <w:pStyle w:val="NormalWeb"/>
        <w:spacing w:before="0" w:beforeAutospacing="0" w:after="60" w:afterAutospacing="0"/>
        <w:jc w:val="both"/>
      </w:pPr>
      <w:r w:rsidRPr="00B914F5">
        <w:rPr>
          <w:color w:val="000000"/>
        </w:rPr>
        <w:t>- Có thái độ hứng thú trong học tập môn Vật lý.</w:t>
      </w:r>
    </w:p>
    <w:p w:rsidR="003A2C9E" w:rsidRPr="00B914F5" w:rsidRDefault="003A2C9E" w:rsidP="003A2C9E">
      <w:pPr>
        <w:pStyle w:val="NormalWeb"/>
        <w:spacing w:before="0" w:beforeAutospacing="0" w:after="60" w:afterAutospacing="0"/>
        <w:jc w:val="both"/>
      </w:pPr>
      <w:r w:rsidRPr="00B914F5">
        <w:rPr>
          <w:color w:val="000000"/>
        </w:rPr>
        <w:t>- Có sự yêu thích tìm hiểu và liên hệ các hiện tượng thực tế liên quan.</w:t>
      </w:r>
    </w:p>
    <w:p w:rsidR="003A2C9E" w:rsidRPr="00B914F5" w:rsidRDefault="003A2C9E" w:rsidP="003A2C9E">
      <w:pPr>
        <w:pStyle w:val="NormalWeb"/>
        <w:spacing w:before="0" w:beforeAutospacing="0" w:after="60" w:afterAutospacing="0"/>
        <w:jc w:val="both"/>
      </w:pPr>
      <w:r w:rsidRPr="00B914F5">
        <w:rPr>
          <w:color w:val="000000"/>
        </w:rPr>
        <w:t>- Có tác phong làm việc của nhà khoa học.</w:t>
      </w:r>
      <w:r w:rsidRPr="00B914F5">
        <w:rPr>
          <w:rStyle w:val="apple-tab-span"/>
          <w:color w:val="000000"/>
        </w:rPr>
        <w:tab/>
      </w:r>
    </w:p>
    <w:p w:rsidR="003A2C9E" w:rsidRPr="00B914F5" w:rsidRDefault="003A2C9E" w:rsidP="003A2C9E">
      <w:pPr>
        <w:pStyle w:val="NormalWeb"/>
        <w:spacing w:before="0" w:beforeAutospacing="0" w:after="120" w:afterAutospacing="0"/>
        <w:jc w:val="both"/>
      </w:pPr>
      <w:r w:rsidRPr="00B914F5">
        <w:rPr>
          <w:color w:val="000000"/>
        </w:rPr>
        <w:t>- Có thái độ khách quan trung thực, nghiêm túc học tập.</w:t>
      </w:r>
    </w:p>
    <w:p w:rsidR="003A2C9E" w:rsidRPr="00B914F5" w:rsidRDefault="003A2C9E" w:rsidP="003A2C9E">
      <w:pPr>
        <w:snapToGrid w:val="0"/>
        <w:spacing w:after="60"/>
        <w:jc w:val="both"/>
        <w:rPr>
          <w:rFonts w:cs="Times New Roman"/>
          <w:b/>
          <w:bCs/>
          <w:szCs w:val="24"/>
          <w:u w:val="single"/>
        </w:rPr>
      </w:pPr>
      <w:r w:rsidRPr="00B914F5">
        <w:rPr>
          <w:rFonts w:cs="Times New Roman"/>
          <w:b/>
          <w:bCs/>
          <w:szCs w:val="24"/>
          <w:lang w:val="vi-VN"/>
        </w:rPr>
        <w:t xml:space="preserve">II. </w:t>
      </w:r>
      <w:r>
        <w:rPr>
          <w:rFonts w:cs="Times New Roman"/>
          <w:b/>
          <w:bCs/>
          <w:szCs w:val="24"/>
          <w:u w:val="single"/>
        </w:rPr>
        <w:t>THIẾT BỊ DẠY HỌC VÀ HỌC LIỆU.</w:t>
      </w:r>
    </w:p>
    <w:p w:rsidR="003A2C9E" w:rsidRPr="00B914F5" w:rsidRDefault="003A2C9E" w:rsidP="003A2C9E">
      <w:pPr>
        <w:pStyle w:val="NormalWeb"/>
        <w:spacing w:before="0" w:beforeAutospacing="0" w:after="60" w:afterAutospacing="0"/>
        <w:rPr>
          <w:color w:val="000000"/>
        </w:rPr>
      </w:pPr>
      <w:r w:rsidRPr="00B914F5">
        <w:rPr>
          <w:color w:val="000000"/>
        </w:rPr>
        <w:t>- Các video mô tả hoạt động nhảy sào, nhảy cao.</w:t>
      </w:r>
    </w:p>
    <w:p w:rsidR="003A2C9E" w:rsidRPr="00B914F5" w:rsidRDefault="003A2C9E" w:rsidP="003A2C9E">
      <w:pPr>
        <w:pStyle w:val="NormalWeb"/>
        <w:spacing w:before="0" w:beforeAutospacing="0" w:after="60" w:afterAutospacing="0"/>
      </w:pPr>
      <w:r w:rsidRPr="00B914F5">
        <w:rPr>
          <w:color w:val="000000"/>
        </w:rPr>
        <w:t xml:space="preserve">- </w:t>
      </w:r>
      <w:r w:rsidRPr="00B914F5">
        <w:t>Một số thiết bị trực quan khảo sát định tính động năng, thế năng, định luật bảo toàn cơ năng (con lắc đơn, con lắc lò xo, sơ đồ nhà máy thủy điện).</w:t>
      </w:r>
    </w:p>
    <w:p w:rsidR="003A2C9E" w:rsidRPr="00B914F5" w:rsidRDefault="003A2C9E" w:rsidP="003A2C9E">
      <w:pPr>
        <w:pStyle w:val="NormalWeb"/>
        <w:spacing w:before="0" w:beforeAutospacing="0" w:after="60" w:afterAutospacing="0"/>
        <w:rPr>
          <w:color w:val="000000"/>
        </w:rPr>
      </w:pPr>
      <w:r w:rsidRPr="00B914F5">
        <w:rPr>
          <w:color w:val="000000"/>
        </w:rPr>
        <w:t>- Các phần mềm mô tả định luật bảo toàn cơ năng.</w:t>
      </w:r>
    </w:p>
    <w:p w:rsidR="003A2C9E" w:rsidRPr="00B914F5" w:rsidRDefault="003A2C9E" w:rsidP="003A2C9E">
      <w:pPr>
        <w:pStyle w:val="NormalWeb"/>
        <w:spacing w:before="0" w:beforeAutospacing="0" w:after="60" w:afterAutospacing="0"/>
      </w:pPr>
      <w:r w:rsidRPr="00B914F5">
        <w:rPr>
          <w:color w:val="000000"/>
        </w:rPr>
        <w:t>- Phiếu học tập.</w:t>
      </w:r>
    </w:p>
    <w:p w:rsidR="00B14309" w:rsidRDefault="00B14309" w:rsidP="00FE5051">
      <w:pPr>
        <w:spacing w:after="120" w:line="240" w:lineRule="auto"/>
        <w:jc w:val="both"/>
        <w:rPr>
          <w:rFonts w:eastAsia="Times New Roman" w:cs="Times New Roman"/>
          <w:b/>
          <w:bCs/>
          <w:szCs w:val="24"/>
        </w:rPr>
      </w:pPr>
      <w:r w:rsidRPr="003B5C00">
        <w:rPr>
          <w:rFonts w:eastAsia="Times New Roman" w:cs="Times New Roman"/>
          <w:b/>
          <w:bCs/>
          <w:szCs w:val="24"/>
        </w:rPr>
        <w:t xml:space="preserve">III. </w:t>
      </w:r>
      <w:r w:rsidRPr="003B5C00">
        <w:rPr>
          <w:rFonts w:eastAsia="Times New Roman" w:cs="Times New Roman"/>
          <w:b/>
          <w:bCs/>
          <w:szCs w:val="24"/>
          <w:u w:val="single"/>
        </w:rPr>
        <w:t>TIẾN TRÌNH DẠY HỌC</w:t>
      </w:r>
      <w:r>
        <w:rPr>
          <w:rFonts w:eastAsia="Times New Roman" w:cs="Times New Roman"/>
          <w:b/>
          <w:bCs/>
          <w:szCs w:val="24"/>
          <w:u w:val="single"/>
        </w:rPr>
        <w:t>:</w:t>
      </w:r>
    </w:p>
    <w:p w:rsidR="00B14309" w:rsidRPr="00422658" w:rsidRDefault="00B14309" w:rsidP="00B14309">
      <w:pPr>
        <w:pStyle w:val="ListParagraph"/>
        <w:tabs>
          <w:tab w:val="left" w:pos="142"/>
        </w:tabs>
        <w:ind w:left="0"/>
        <w:jc w:val="both"/>
        <w:rPr>
          <w:b/>
          <w:color w:val="auto"/>
          <w:sz w:val="24"/>
          <w:szCs w:val="24"/>
        </w:rPr>
      </w:pPr>
      <w:r w:rsidRPr="00422658">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B14309" w:rsidRPr="00422658" w:rsidTr="00786E18">
        <w:tc>
          <w:tcPr>
            <w:tcW w:w="817" w:type="dxa"/>
            <w:vAlign w:val="center"/>
          </w:tcPr>
          <w:p w:rsidR="00B14309" w:rsidRPr="00422658" w:rsidRDefault="00B14309" w:rsidP="00786E18">
            <w:pPr>
              <w:tabs>
                <w:tab w:val="left" w:pos="142"/>
              </w:tabs>
              <w:spacing w:after="0" w:line="240" w:lineRule="auto"/>
              <w:jc w:val="center"/>
              <w:rPr>
                <w:rFonts w:cs="Times New Roman"/>
                <w:szCs w:val="24"/>
              </w:rPr>
            </w:pPr>
            <w:r w:rsidRPr="00422658">
              <w:rPr>
                <w:rFonts w:cs="Times New Roman"/>
                <w:szCs w:val="24"/>
              </w:rPr>
              <w:t>Lớp</w:t>
            </w:r>
          </w:p>
        </w:tc>
        <w:tc>
          <w:tcPr>
            <w:tcW w:w="709" w:type="dxa"/>
            <w:vAlign w:val="center"/>
          </w:tcPr>
          <w:p w:rsidR="00B14309" w:rsidRPr="00422658" w:rsidRDefault="00B14309" w:rsidP="00786E18">
            <w:pPr>
              <w:tabs>
                <w:tab w:val="left" w:pos="142"/>
              </w:tabs>
              <w:spacing w:after="0" w:line="240" w:lineRule="auto"/>
              <w:jc w:val="center"/>
              <w:rPr>
                <w:rFonts w:cs="Times New Roman"/>
                <w:szCs w:val="24"/>
              </w:rPr>
            </w:pPr>
            <w:r w:rsidRPr="00422658">
              <w:rPr>
                <w:rFonts w:cs="Times New Roman"/>
                <w:szCs w:val="24"/>
              </w:rPr>
              <w:t>Tiết theo KH</w:t>
            </w:r>
          </w:p>
        </w:tc>
        <w:tc>
          <w:tcPr>
            <w:tcW w:w="1843" w:type="dxa"/>
            <w:vAlign w:val="center"/>
          </w:tcPr>
          <w:p w:rsidR="00B14309" w:rsidRPr="00422658" w:rsidRDefault="00B14309" w:rsidP="00786E18">
            <w:pPr>
              <w:tabs>
                <w:tab w:val="left" w:pos="142"/>
              </w:tabs>
              <w:spacing w:after="0" w:line="240" w:lineRule="auto"/>
              <w:jc w:val="center"/>
              <w:rPr>
                <w:rFonts w:cs="Times New Roman"/>
                <w:szCs w:val="24"/>
              </w:rPr>
            </w:pPr>
            <w:r w:rsidRPr="00422658">
              <w:rPr>
                <w:rFonts w:cs="Times New Roman"/>
                <w:szCs w:val="24"/>
              </w:rPr>
              <w:t>Ngày dạy</w:t>
            </w:r>
          </w:p>
        </w:tc>
        <w:tc>
          <w:tcPr>
            <w:tcW w:w="856" w:type="dxa"/>
            <w:vAlign w:val="center"/>
          </w:tcPr>
          <w:p w:rsidR="00B14309" w:rsidRPr="00422658" w:rsidRDefault="00B14309" w:rsidP="00786E18">
            <w:pPr>
              <w:tabs>
                <w:tab w:val="left" w:pos="142"/>
              </w:tabs>
              <w:spacing w:after="0" w:line="240" w:lineRule="auto"/>
              <w:jc w:val="center"/>
              <w:rPr>
                <w:rFonts w:cs="Times New Roman"/>
                <w:szCs w:val="24"/>
              </w:rPr>
            </w:pPr>
            <w:r w:rsidRPr="00422658">
              <w:rPr>
                <w:rFonts w:cs="Times New Roman"/>
                <w:szCs w:val="24"/>
              </w:rPr>
              <w:t>Tiết</w:t>
            </w:r>
          </w:p>
          <w:p w:rsidR="00B14309" w:rsidRPr="00422658" w:rsidRDefault="00B14309" w:rsidP="00786E18">
            <w:pPr>
              <w:tabs>
                <w:tab w:val="left" w:pos="142"/>
              </w:tabs>
              <w:spacing w:after="0" w:line="240" w:lineRule="auto"/>
              <w:jc w:val="center"/>
              <w:rPr>
                <w:rFonts w:cs="Times New Roman"/>
                <w:szCs w:val="24"/>
              </w:rPr>
            </w:pPr>
            <w:r w:rsidRPr="00422658">
              <w:rPr>
                <w:rFonts w:cs="Times New Roman"/>
                <w:szCs w:val="24"/>
              </w:rPr>
              <w:t>thứ</w:t>
            </w:r>
          </w:p>
        </w:tc>
        <w:tc>
          <w:tcPr>
            <w:tcW w:w="845" w:type="dxa"/>
            <w:vAlign w:val="center"/>
          </w:tcPr>
          <w:p w:rsidR="00B14309" w:rsidRPr="00422658" w:rsidRDefault="00B14309" w:rsidP="00786E18">
            <w:pPr>
              <w:tabs>
                <w:tab w:val="left" w:pos="142"/>
              </w:tabs>
              <w:spacing w:after="0" w:line="240" w:lineRule="auto"/>
              <w:jc w:val="center"/>
              <w:rPr>
                <w:rFonts w:cs="Times New Roman"/>
                <w:szCs w:val="24"/>
              </w:rPr>
            </w:pPr>
            <w:r w:rsidRPr="00422658">
              <w:rPr>
                <w:rFonts w:cs="Times New Roman"/>
                <w:szCs w:val="24"/>
              </w:rPr>
              <w:t>Sĩ số</w:t>
            </w:r>
          </w:p>
        </w:tc>
        <w:tc>
          <w:tcPr>
            <w:tcW w:w="2845" w:type="dxa"/>
            <w:vAlign w:val="center"/>
          </w:tcPr>
          <w:p w:rsidR="00B14309" w:rsidRPr="00422658" w:rsidRDefault="00B14309" w:rsidP="00786E18">
            <w:pPr>
              <w:tabs>
                <w:tab w:val="left" w:pos="142"/>
              </w:tabs>
              <w:spacing w:after="0" w:line="240" w:lineRule="auto"/>
              <w:jc w:val="center"/>
              <w:rPr>
                <w:rFonts w:cs="Times New Roman"/>
                <w:szCs w:val="24"/>
              </w:rPr>
            </w:pPr>
            <w:r w:rsidRPr="00422658">
              <w:rPr>
                <w:rFonts w:cs="Times New Roman"/>
                <w:szCs w:val="24"/>
              </w:rPr>
              <w:t>Tên HS nghỉ</w:t>
            </w:r>
          </w:p>
        </w:tc>
        <w:tc>
          <w:tcPr>
            <w:tcW w:w="1609" w:type="dxa"/>
            <w:vAlign w:val="center"/>
          </w:tcPr>
          <w:p w:rsidR="00B14309" w:rsidRPr="00422658" w:rsidRDefault="00B14309" w:rsidP="00786E18">
            <w:pPr>
              <w:tabs>
                <w:tab w:val="left" w:pos="142"/>
              </w:tabs>
              <w:spacing w:after="0" w:line="240" w:lineRule="auto"/>
              <w:jc w:val="center"/>
              <w:rPr>
                <w:rFonts w:cs="Times New Roman"/>
                <w:szCs w:val="24"/>
              </w:rPr>
            </w:pPr>
            <w:r w:rsidRPr="00422658">
              <w:rPr>
                <w:rFonts w:cs="Times New Roman"/>
                <w:szCs w:val="24"/>
              </w:rPr>
              <w:t>Ghi chú</w:t>
            </w:r>
          </w:p>
        </w:tc>
      </w:tr>
      <w:tr w:rsidR="00B14309" w:rsidRPr="00422658" w:rsidTr="00786E18">
        <w:trPr>
          <w:trHeight w:val="562"/>
        </w:trPr>
        <w:tc>
          <w:tcPr>
            <w:tcW w:w="817" w:type="dxa"/>
            <w:vMerge w:val="restart"/>
            <w:vAlign w:val="center"/>
          </w:tcPr>
          <w:p w:rsidR="00B14309" w:rsidRPr="00422658" w:rsidRDefault="00B14309" w:rsidP="00786E18">
            <w:pPr>
              <w:tabs>
                <w:tab w:val="left" w:pos="142"/>
              </w:tabs>
              <w:spacing w:after="0" w:line="240" w:lineRule="auto"/>
              <w:jc w:val="both"/>
              <w:rPr>
                <w:rFonts w:cs="Times New Roman"/>
                <w:szCs w:val="24"/>
              </w:rPr>
            </w:pPr>
            <w:r w:rsidRPr="00422658">
              <w:rPr>
                <w:rFonts w:cs="Times New Roman"/>
                <w:szCs w:val="24"/>
              </w:rPr>
              <w:t>10A6</w:t>
            </w:r>
          </w:p>
        </w:tc>
        <w:tc>
          <w:tcPr>
            <w:tcW w:w="709" w:type="dxa"/>
            <w:vAlign w:val="center"/>
          </w:tcPr>
          <w:p w:rsidR="00B14309" w:rsidRPr="00422658" w:rsidRDefault="00B14309" w:rsidP="00786E18">
            <w:pPr>
              <w:tabs>
                <w:tab w:val="left" w:pos="142"/>
              </w:tabs>
              <w:spacing w:after="0" w:line="240" w:lineRule="auto"/>
              <w:jc w:val="center"/>
              <w:rPr>
                <w:rFonts w:cs="Times New Roman"/>
                <w:szCs w:val="24"/>
              </w:rPr>
            </w:pPr>
            <w:r>
              <w:rPr>
                <w:rFonts w:cs="Times New Roman"/>
                <w:szCs w:val="24"/>
              </w:rPr>
              <w:t>44</w:t>
            </w:r>
          </w:p>
        </w:tc>
        <w:tc>
          <w:tcPr>
            <w:tcW w:w="1843" w:type="dxa"/>
          </w:tcPr>
          <w:p w:rsidR="00B14309" w:rsidRPr="00422658" w:rsidRDefault="00B14309" w:rsidP="00786E18">
            <w:pPr>
              <w:tabs>
                <w:tab w:val="left" w:pos="142"/>
              </w:tabs>
              <w:spacing w:after="0" w:line="240" w:lineRule="auto"/>
              <w:jc w:val="both"/>
              <w:rPr>
                <w:rFonts w:cs="Times New Roman"/>
                <w:b/>
                <w:szCs w:val="24"/>
              </w:rPr>
            </w:pPr>
          </w:p>
        </w:tc>
        <w:tc>
          <w:tcPr>
            <w:tcW w:w="856" w:type="dxa"/>
          </w:tcPr>
          <w:p w:rsidR="00B14309" w:rsidRPr="00422658" w:rsidRDefault="00B14309" w:rsidP="00786E18">
            <w:pPr>
              <w:tabs>
                <w:tab w:val="left" w:pos="142"/>
              </w:tabs>
              <w:spacing w:after="0" w:line="240" w:lineRule="auto"/>
              <w:jc w:val="both"/>
              <w:rPr>
                <w:rFonts w:cs="Times New Roman"/>
                <w:b/>
                <w:szCs w:val="24"/>
              </w:rPr>
            </w:pPr>
          </w:p>
        </w:tc>
        <w:tc>
          <w:tcPr>
            <w:tcW w:w="845" w:type="dxa"/>
          </w:tcPr>
          <w:p w:rsidR="00B14309" w:rsidRPr="00422658" w:rsidRDefault="00B14309" w:rsidP="00786E18">
            <w:pPr>
              <w:tabs>
                <w:tab w:val="left" w:pos="142"/>
              </w:tabs>
              <w:spacing w:after="0" w:line="240" w:lineRule="auto"/>
              <w:jc w:val="both"/>
              <w:rPr>
                <w:rFonts w:cs="Times New Roman"/>
                <w:b/>
                <w:szCs w:val="24"/>
              </w:rPr>
            </w:pPr>
          </w:p>
        </w:tc>
        <w:tc>
          <w:tcPr>
            <w:tcW w:w="2845" w:type="dxa"/>
          </w:tcPr>
          <w:p w:rsidR="00B14309" w:rsidRPr="00422658" w:rsidRDefault="00B14309" w:rsidP="00786E18">
            <w:pPr>
              <w:tabs>
                <w:tab w:val="left" w:pos="142"/>
              </w:tabs>
              <w:spacing w:after="0" w:line="240" w:lineRule="auto"/>
              <w:jc w:val="both"/>
              <w:rPr>
                <w:rFonts w:cs="Times New Roman"/>
                <w:b/>
                <w:szCs w:val="24"/>
              </w:rPr>
            </w:pPr>
          </w:p>
        </w:tc>
        <w:tc>
          <w:tcPr>
            <w:tcW w:w="1609" w:type="dxa"/>
          </w:tcPr>
          <w:p w:rsidR="00B14309" w:rsidRPr="00422658" w:rsidRDefault="00B14309" w:rsidP="00786E18">
            <w:pPr>
              <w:tabs>
                <w:tab w:val="left" w:pos="142"/>
              </w:tabs>
              <w:spacing w:after="0" w:line="240" w:lineRule="auto"/>
              <w:jc w:val="both"/>
              <w:rPr>
                <w:rFonts w:cs="Times New Roman"/>
                <w:b/>
                <w:szCs w:val="24"/>
              </w:rPr>
            </w:pPr>
          </w:p>
        </w:tc>
      </w:tr>
      <w:tr w:rsidR="00B14309" w:rsidRPr="00422658" w:rsidTr="00786E18">
        <w:trPr>
          <w:trHeight w:val="562"/>
        </w:trPr>
        <w:tc>
          <w:tcPr>
            <w:tcW w:w="817" w:type="dxa"/>
            <w:vMerge/>
            <w:vAlign w:val="center"/>
          </w:tcPr>
          <w:p w:rsidR="00B14309" w:rsidRPr="00422658" w:rsidRDefault="00B14309" w:rsidP="00786E18">
            <w:pPr>
              <w:tabs>
                <w:tab w:val="left" w:pos="142"/>
              </w:tabs>
              <w:spacing w:after="0" w:line="240" w:lineRule="auto"/>
              <w:jc w:val="both"/>
              <w:rPr>
                <w:rFonts w:cs="Times New Roman"/>
                <w:szCs w:val="24"/>
              </w:rPr>
            </w:pPr>
          </w:p>
        </w:tc>
        <w:tc>
          <w:tcPr>
            <w:tcW w:w="709" w:type="dxa"/>
            <w:vAlign w:val="center"/>
          </w:tcPr>
          <w:p w:rsidR="00B14309" w:rsidRDefault="00B14309" w:rsidP="00786E18">
            <w:pPr>
              <w:tabs>
                <w:tab w:val="left" w:pos="142"/>
              </w:tabs>
              <w:spacing w:after="0" w:line="240" w:lineRule="auto"/>
              <w:jc w:val="center"/>
              <w:rPr>
                <w:rFonts w:cs="Times New Roman"/>
                <w:szCs w:val="24"/>
              </w:rPr>
            </w:pPr>
            <w:r>
              <w:rPr>
                <w:rFonts w:cs="Times New Roman"/>
                <w:szCs w:val="24"/>
              </w:rPr>
              <w:t>45</w:t>
            </w:r>
          </w:p>
        </w:tc>
        <w:tc>
          <w:tcPr>
            <w:tcW w:w="1843" w:type="dxa"/>
          </w:tcPr>
          <w:p w:rsidR="00B14309" w:rsidRPr="00422658" w:rsidRDefault="00B14309" w:rsidP="00786E18">
            <w:pPr>
              <w:tabs>
                <w:tab w:val="left" w:pos="142"/>
              </w:tabs>
              <w:spacing w:after="0" w:line="240" w:lineRule="auto"/>
              <w:jc w:val="both"/>
              <w:rPr>
                <w:rFonts w:cs="Times New Roman"/>
                <w:b/>
                <w:szCs w:val="24"/>
              </w:rPr>
            </w:pPr>
          </w:p>
        </w:tc>
        <w:tc>
          <w:tcPr>
            <w:tcW w:w="856" w:type="dxa"/>
          </w:tcPr>
          <w:p w:rsidR="00B14309" w:rsidRPr="00422658" w:rsidRDefault="00B14309" w:rsidP="00786E18">
            <w:pPr>
              <w:tabs>
                <w:tab w:val="left" w:pos="142"/>
              </w:tabs>
              <w:spacing w:after="0" w:line="240" w:lineRule="auto"/>
              <w:jc w:val="both"/>
              <w:rPr>
                <w:rFonts w:cs="Times New Roman"/>
                <w:b/>
                <w:szCs w:val="24"/>
              </w:rPr>
            </w:pPr>
          </w:p>
        </w:tc>
        <w:tc>
          <w:tcPr>
            <w:tcW w:w="845" w:type="dxa"/>
          </w:tcPr>
          <w:p w:rsidR="00B14309" w:rsidRPr="00422658" w:rsidRDefault="00B14309" w:rsidP="00786E18">
            <w:pPr>
              <w:tabs>
                <w:tab w:val="left" w:pos="142"/>
              </w:tabs>
              <w:spacing w:after="0" w:line="240" w:lineRule="auto"/>
              <w:jc w:val="both"/>
              <w:rPr>
                <w:rFonts w:cs="Times New Roman"/>
                <w:b/>
                <w:szCs w:val="24"/>
              </w:rPr>
            </w:pPr>
          </w:p>
        </w:tc>
        <w:tc>
          <w:tcPr>
            <w:tcW w:w="2845" w:type="dxa"/>
          </w:tcPr>
          <w:p w:rsidR="00B14309" w:rsidRPr="00422658" w:rsidRDefault="00B14309" w:rsidP="00786E18">
            <w:pPr>
              <w:tabs>
                <w:tab w:val="left" w:pos="142"/>
              </w:tabs>
              <w:spacing w:after="0" w:line="240" w:lineRule="auto"/>
              <w:jc w:val="both"/>
              <w:rPr>
                <w:rFonts w:cs="Times New Roman"/>
                <w:b/>
                <w:szCs w:val="24"/>
              </w:rPr>
            </w:pPr>
          </w:p>
        </w:tc>
        <w:tc>
          <w:tcPr>
            <w:tcW w:w="1609" w:type="dxa"/>
          </w:tcPr>
          <w:p w:rsidR="00B14309" w:rsidRPr="00422658" w:rsidRDefault="00B14309" w:rsidP="00786E18">
            <w:pPr>
              <w:tabs>
                <w:tab w:val="left" w:pos="142"/>
              </w:tabs>
              <w:spacing w:after="0" w:line="240" w:lineRule="auto"/>
              <w:jc w:val="both"/>
              <w:rPr>
                <w:rFonts w:cs="Times New Roman"/>
                <w:b/>
                <w:szCs w:val="24"/>
              </w:rPr>
            </w:pPr>
          </w:p>
        </w:tc>
      </w:tr>
      <w:tr w:rsidR="00B14309" w:rsidRPr="00422658" w:rsidTr="00786E18">
        <w:trPr>
          <w:trHeight w:val="562"/>
        </w:trPr>
        <w:tc>
          <w:tcPr>
            <w:tcW w:w="817" w:type="dxa"/>
            <w:vMerge/>
            <w:vAlign w:val="center"/>
          </w:tcPr>
          <w:p w:rsidR="00B14309" w:rsidRPr="00422658" w:rsidRDefault="00B14309" w:rsidP="00786E18">
            <w:pPr>
              <w:tabs>
                <w:tab w:val="left" w:pos="142"/>
              </w:tabs>
              <w:spacing w:after="0" w:line="240" w:lineRule="auto"/>
              <w:jc w:val="both"/>
              <w:rPr>
                <w:rFonts w:cs="Times New Roman"/>
                <w:szCs w:val="24"/>
              </w:rPr>
            </w:pPr>
          </w:p>
        </w:tc>
        <w:tc>
          <w:tcPr>
            <w:tcW w:w="709" w:type="dxa"/>
            <w:vAlign w:val="center"/>
          </w:tcPr>
          <w:p w:rsidR="00B14309" w:rsidRDefault="00B14309" w:rsidP="00786E18">
            <w:pPr>
              <w:tabs>
                <w:tab w:val="left" w:pos="142"/>
              </w:tabs>
              <w:spacing w:after="0" w:line="240" w:lineRule="auto"/>
              <w:jc w:val="center"/>
              <w:rPr>
                <w:rFonts w:cs="Times New Roman"/>
                <w:szCs w:val="24"/>
              </w:rPr>
            </w:pPr>
            <w:r>
              <w:rPr>
                <w:rFonts w:cs="Times New Roman"/>
                <w:szCs w:val="24"/>
              </w:rPr>
              <w:t>46</w:t>
            </w:r>
          </w:p>
        </w:tc>
        <w:tc>
          <w:tcPr>
            <w:tcW w:w="1843" w:type="dxa"/>
          </w:tcPr>
          <w:p w:rsidR="00B14309" w:rsidRPr="00422658" w:rsidRDefault="00B14309" w:rsidP="00786E18">
            <w:pPr>
              <w:tabs>
                <w:tab w:val="left" w:pos="142"/>
              </w:tabs>
              <w:spacing w:after="0" w:line="240" w:lineRule="auto"/>
              <w:jc w:val="both"/>
              <w:rPr>
                <w:rFonts w:cs="Times New Roman"/>
                <w:b/>
                <w:szCs w:val="24"/>
              </w:rPr>
            </w:pPr>
          </w:p>
        </w:tc>
        <w:tc>
          <w:tcPr>
            <w:tcW w:w="856" w:type="dxa"/>
          </w:tcPr>
          <w:p w:rsidR="00B14309" w:rsidRPr="00422658" w:rsidRDefault="00B14309" w:rsidP="00786E18">
            <w:pPr>
              <w:tabs>
                <w:tab w:val="left" w:pos="142"/>
              </w:tabs>
              <w:spacing w:after="0" w:line="240" w:lineRule="auto"/>
              <w:jc w:val="both"/>
              <w:rPr>
                <w:rFonts w:cs="Times New Roman"/>
                <w:b/>
                <w:szCs w:val="24"/>
              </w:rPr>
            </w:pPr>
          </w:p>
        </w:tc>
        <w:tc>
          <w:tcPr>
            <w:tcW w:w="845" w:type="dxa"/>
          </w:tcPr>
          <w:p w:rsidR="00B14309" w:rsidRPr="00422658" w:rsidRDefault="00B14309" w:rsidP="00786E18">
            <w:pPr>
              <w:tabs>
                <w:tab w:val="left" w:pos="142"/>
              </w:tabs>
              <w:spacing w:after="0" w:line="240" w:lineRule="auto"/>
              <w:jc w:val="both"/>
              <w:rPr>
                <w:rFonts w:cs="Times New Roman"/>
                <w:b/>
                <w:szCs w:val="24"/>
              </w:rPr>
            </w:pPr>
          </w:p>
        </w:tc>
        <w:tc>
          <w:tcPr>
            <w:tcW w:w="2845" w:type="dxa"/>
          </w:tcPr>
          <w:p w:rsidR="00B14309" w:rsidRPr="00422658" w:rsidRDefault="00B14309" w:rsidP="00786E18">
            <w:pPr>
              <w:tabs>
                <w:tab w:val="left" w:pos="142"/>
              </w:tabs>
              <w:spacing w:after="0" w:line="240" w:lineRule="auto"/>
              <w:jc w:val="both"/>
              <w:rPr>
                <w:rFonts w:cs="Times New Roman"/>
                <w:b/>
                <w:szCs w:val="24"/>
              </w:rPr>
            </w:pPr>
          </w:p>
        </w:tc>
        <w:tc>
          <w:tcPr>
            <w:tcW w:w="1609" w:type="dxa"/>
          </w:tcPr>
          <w:p w:rsidR="00B14309" w:rsidRPr="00422658" w:rsidRDefault="00B14309" w:rsidP="00786E18">
            <w:pPr>
              <w:tabs>
                <w:tab w:val="left" w:pos="142"/>
              </w:tabs>
              <w:spacing w:after="0" w:line="240" w:lineRule="auto"/>
              <w:jc w:val="both"/>
              <w:rPr>
                <w:rFonts w:cs="Times New Roman"/>
                <w:b/>
                <w:szCs w:val="24"/>
              </w:rPr>
            </w:pPr>
          </w:p>
        </w:tc>
      </w:tr>
    </w:tbl>
    <w:p w:rsidR="00B14309" w:rsidRPr="00422658" w:rsidRDefault="00B14309" w:rsidP="00B14309">
      <w:pPr>
        <w:pStyle w:val="ListParagraph"/>
        <w:tabs>
          <w:tab w:val="left" w:pos="142"/>
        </w:tabs>
        <w:ind w:left="0"/>
        <w:jc w:val="both"/>
        <w:rPr>
          <w:color w:val="auto"/>
          <w:sz w:val="24"/>
          <w:szCs w:val="24"/>
        </w:rPr>
      </w:pPr>
      <w:r w:rsidRPr="00422658">
        <w:rPr>
          <w:b/>
          <w:color w:val="auto"/>
          <w:sz w:val="24"/>
          <w:szCs w:val="24"/>
        </w:rPr>
        <w:t>2. Kiểm tra bài cũ: (</w:t>
      </w:r>
      <w:r w:rsidRPr="00422658">
        <w:rPr>
          <w:color w:val="auto"/>
          <w:sz w:val="24"/>
          <w:szCs w:val="24"/>
        </w:rPr>
        <w:t>Kết hợp trong bài mới)</w:t>
      </w:r>
    </w:p>
    <w:p w:rsidR="003A2C9E" w:rsidRPr="00B914F5" w:rsidRDefault="00B14309" w:rsidP="00B14309">
      <w:pPr>
        <w:spacing w:after="60"/>
        <w:jc w:val="both"/>
        <w:rPr>
          <w:rFonts w:cs="Times New Roman"/>
          <w:i/>
          <w:iCs/>
          <w:szCs w:val="24"/>
          <w:lang w:val="vi-VN"/>
        </w:rPr>
      </w:pPr>
      <w:r w:rsidRPr="00422658">
        <w:rPr>
          <w:b/>
          <w:szCs w:val="24"/>
        </w:rPr>
        <w:t>3. Bài mới:</w:t>
      </w:r>
      <w:r w:rsidR="003A2C9E" w:rsidRPr="00B914F5">
        <w:rPr>
          <w:rFonts w:cs="Times New Roman"/>
          <w:b/>
          <w:bCs/>
          <w:szCs w:val="24"/>
          <w:lang w:val="vi-VN"/>
        </w:rPr>
        <w:t xml:space="preserve">1. Hoạt động 1: </w:t>
      </w:r>
      <w:r w:rsidR="003A2C9E" w:rsidRPr="00B914F5">
        <w:rPr>
          <w:rFonts w:cs="Times New Roman"/>
          <w:b/>
          <w:bCs/>
          <w:color w:val="000000" w:themeColor="text1"/>
          <w:szCs w:val="24"/>
          <w:lang w:val="vi-VN"/>
        </w:rPr>
        <w:t xml:space="preserve">Mở đầu </w:t>
      </w:r>
      <w:r w:rsidR="003A2C9E" w:rsidRPr="00B914F5">
        <w:rPr>
          <w:rFonts w:cs="Times New Roman"/>
          <w:i/>
          <w:iCs/>
          <w:szCs w:val="24"/>
          <w:lang w:val="vi-VN"/>
        </w:rPr>
        <w:t>(Tạo tình huống học tập về cơ năng)</w:t>
      </w:r>
    </w:p>
    <w:p w:rsidR="003A2C9E" w:rsidRPr="00B914F5" w:rsidRDefault="003A2C9E" w:rsidP="003A2C9E">
      <w:pPr>
        <w:tabs>
          <w:tab w:val="left" w:pos="3405"/>
        </w:tabs>
        <w:spacing w:after="60"/>
        <w:jc w:val="both"/>
        <w:rPr>
          <w:rFonts w:cs="Times New Roman"/>
          <w:b/>
          <w:szCs w:val="24"/>
          <w:lang w:val="vi-VN"/>
        </w:rPr>
      </w:pPr>
      <w:r w:rsidRPr="00B914F5">
        <w:rPr>
          <w:rFonts w:cs="Times New Roman"/>
          <w:b/>
          <w:szCs w:val="24"/>
          <w:lang w:val="vi-VN"/>
        </w:rPr>
        <w:t>a) Mục tiêu:</w:t>
      </w:r>
      <w:r w:rsidRPr="00B914F5">
        <w:rPr>
          <w:rFonts w:cs="Times New Roman"/>
          <w:szCs w:val="24"/>
          <w:lang w:val="pt-BR"/>
        </w:rPr>
        <w:t>Thông qua các nhiệm vụ học tập tạo nhu cầu nhận thức về cơ năng.</w:t>
      </w:r>
    </w:p>
    <w:p w:rsidR="003A2C9E" w:rsidRPr="00B914F5" w:rsidRDefault="003A2C9E" w:rsidP="003A2C9E">
      <w:pPr>
        <w:spacing w:after="60"/>
        <w:jc w:val="both"/>
        <w:rPr>
          <w:rFonts w:cs="Times New Roman"/>
          <w:i/>
          <w:iCs/>
          <w:szCs w:val="24"/>
          <w:lang w:val="pt-BR"/>
        </w:rPr>
      </w:pPr>
      <w:r w:rsidRPr="00B914F5">
        <w:rPr>
          <w:rFonts w:cs="Times New Roman"/>
          <w:b/>
          <w:szCs w:val="24"/>
          <w:lang w:val="vi-VN"/>
        </w:rPr>
        <w:t>b) Nội dung</w:t>
      </w:r>
      <w:r w:rsidRPr="00B914F5">
        <w:rPr>
          <w:rFonts w:cs="Times New Roman"/>
          <w:b/>
          <w:color w:val="000000" w:themeColor="text1"/>
          <w:szCs w:val="24"/>
          <w:lang w:val="vi-VN"/>
        </w:rPr>
        <w:t>:</w:t>
      </w:r>
      <w:r w:rsidRPr="00B914F5">
        <w:rPr>
          <w:rFonts w:cs="Times New Roman"/>
          <w:color w:val="000000" w:themeColor="text1"/>
          <w:szCs w:val="24"/>
          <w:lang w:val="pt-BR"/>
        </w:rPr>
        <w:t>HS tiếp nhận vấn đề từ GV</w:t>
      </w:r>
    </w:p>
    <w:p w:rsidR="003A2C9E" w:rsidRPr="00B914F5" w:rsidRDefault="003A2C9E" w:rsidP="003A2C9E">
      <w:pPr>
        <w:spacing w:after="60"/>
        <w:jc w:val="both"/>
        <w:rPr>
          <w:rFonts w:cs="Times New Roman"/>
          <w:i/>
          <w:iCs/>
          <w:szCs w:val="24"/>
          <w:lang w:val="pt-BR"/>
        </w:rPr>
      </w:pPr>
      <w:r w:rsidRPr="00B914F5">
        <w:rPr>
          <w:rFonts w:cs="Times New Roman"/>
          <w:b/>
          <w:szCs w:val="24"/>
          <w:lang w:val="vi-VN"/>
        </w:rPr>
        <w:t xml:space="preserve">c) Sản phẩm: </w:t>
      </w:r>
      <w:r w:rsidRPr="00B914F5">
        <w:rPr>
          <w:rFonts w:cs="Times New Roman"/>
          <w:iCs/>
          <w:szCs w:val="24"/>
          <w:lang w:val="pt-BR"/>
        </w:rPr>
        <w:t>Báo cáo kết quả hoạt động của nhóm và ghi chép của HS</w:t>
      </w:r>
    </w:p>
    <w:p w:rsidR="003A2C9E" w:rsidRPr="00B914F5" w:rsidRDefault="003A2C9E" w:rsidP="003A2C9E">
      <w:pPr>
        <w:spacing w:after="60"/>
        <w:jc w:val="both"/>
        <w:rPr>
          <w:rFonts w:cs="Times New Roman"/>
          <w:szCs w:val="24"/>
          <w:lang w:val="vi-VN"/>
        </w:rPr>
      </w:pPr>
      <w:r w:rsidRPr="00B914F5">
        <w:rPr>
          <w:rFonts w:cs="Times New Roman"/>
          <w:b/>
          <w:szCs w:val="24"/>
          <w:lang w:val="vi-VN"/>
        </w:rPr>
        <w:t>d) Tổ chức thực hiện</w:t>
      </w:r>
      <w:r w:rsidRPr="00B914F5">
        <w:rPr>
          <w:rFonts w:cs="Times New Roman"/>
          <w:szCs w:val="24"/>
          <w:lang w:val="vi-VN"/>
        </w:rPr>
        <w:t xml:space="preserve">: </w:t>
      </w:r>
    </w:p>
    <w:p w:rsidR="003A2C9E" w:rsidRPr="00B914F5" w:rsidRDefault="003A2C9E" w:rsidP="003A2C9E">
      <w:pPr>
        <w:tabs>
          <w:tab w:val="left" w:pos="3405"/>
        </w:tabs>
        <w:spacing w:after="60"/>
        <w:jc w:val="both"/>
        <w:rPr>
          <w:rFonts w:cs="Times New Roman"/>
          <w:szCs w:val="24"/>
          <w:lang w:val="pt-BR"/>
        </w:rPr>
      </w:pPr>
      <w:r w:rsidRPr="00B914F5">
        <w:rPr>
          <w:rFonts w:cs="Times New Roman"/>
          <w:szCs w:val="24"/>
          <w:lang w:val="pt-BR"/>
        </w:rPr>
        <w:t>Đưa ra câu hỏi đặt vấn đề trang 102 sách KNTT</w:t>
      </w:r>
    </w:p>
    <w:p w:rsidR="003A2C9E" w:rsidRPr="00B914F5" w:rsidRDefault="003A2C9E" w:rsidP="003A2C9E">
      <w:pPr>
        <w:spacing w:after="60"/>
        <w:jc w:val="both"/>
        <w:rPr>
          <w:rFonts w:cs="Times New Roman"/>
          <w:szCs w:val="24"/>
          <w:lang w:val="pt-BR"/>
        </w:rPr>
      </w:pPr>
      <w:r w:rsidRPr="00B914F5">
        <w:rPr>
          <w:rFonts w:cs="Times New Roman"/>
          <w:szCs w:val="24"/>
          <w:lang w:val="pt-BR"/>
        </w:rPr>
        <w:lastRenderedPageBreak/>
        <w:t>- HS: thảo luận nhóm và nhận thức được vấn đề cần nghiên cứu</w:t>
      </w:r>
    </w:p>
    <w:p w:rsidR="003A2C9E" w:rsidRPr="00B914F5" w:rsidRDefault="003A2C9E" w:rsidP="003A2C9E">
      <w:pPr>
        <w:spacing w:after="60"/>
        <w:jc w:val="center"/>
        <w:rPr>
          <w:rFonts w:cs="Times New Roman"/>
          <w:b/>
          <w:bCs/>
          <w:szCs w:val="24"/>
          <w:lang w:val="vi-VN"/>
        </w:rPr>
      </w:pPr>
      <w:r w:rsidRPr="00B914F5">
        <w:rPr>
          <w:rFonts w:cs="Times New Roman"/>
          <w:b/>
          <w:noProof/>
          <w:szCs w:val="24"/>
        </w:rPr>
        <w:drawing>
          <wp:inline distT="0" distB="0" distL="0" distR="0">
            <wp:extent cx="5901377" cy="1152939"/>
            <wp:effectExtent l="19050" t="0" r="4123" b="0"/>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4"/>
                    <a:stretch>
                      <a:fillRect/>
                    </a:stretch>
                  </pic:blipFill>
                  <pic:spPr>
                    <a:xfrm>
                      <a:off x="0" y="0"/>
                      <a:ext cx="5920194" cy="1156615"/>
                    </a:xfrm>
                    <a:prstGeom prst="rect">
                      <a:avLst/>
                    </a:prstGeom>
                  </pic:spPr>
                </pic:pic>
              </a:graphicData>
            </a:graphic>
          </wp:inline>
        </w:drawing>
      </w:r>
    </w:p>
    <w:p w:rsidR="003A2C9E" w:rsidRPr="00B914F5" w:rsidRDefault="003A2C9E" w:rsidP="003A2C9E">
      <w:pPr>
        <w:spacing w:after="60"/>
        <w:jc w:val="both"/>
        <w:rPr>
          <w:rFonts w:cs="Times New Roman"/>
          <w:b/>
          <w:bCs/>
          <w:szCs w:val="24"/>
          <w:lang w:val="vi-VN"/>
        </w:rPr>
      </w:pPr>
      <w:r w:rsidRPr="00B914F5">
        <w:rPr>
          <w:rFonts w:cs="Times New Roman"/>
          <w:b/>
          <w:bCs/>
          <w:szCs w:val="24"/>
          <w:lang w:val="vi-VN"/>
        </w:rPr>
        <w:t>2. Hoạt động 2: Hình thành kiến thức mới</w:t>
      </w:r>
    </w:p>
    <w:p w:rsidR="003A2C9E" w:rsidRPr="00B914F5" w:rsidRDefault="003A2C9E" w:rsidP="003A2C9E">
      <w:pPr>
        <w:spacing w:after="60"/>
        <w:jc w:val="both"/>
        <w:rPr>
          <w:rFonts w:cs="Times New Roman"/>
          <w:i/>
          <w:iCs/>
          <w:szCs w:val="24"/>
          <w:lang w:val="vi-VN"/>
        </w:rPr>
      </w:pPr>
      <w:r w:rsidRPr="00B914F5">
        <w:rPr>
          <w:rFonts w:cs="Times New Roman"/>
          <w:b/>
          <w:bCs/>
          <w:szCs w:val="24"/>
          <w:lang w:val="vi-VN"/>
        </w:rPr>
        <w:t>2.1. Tìm hiểu về sự chuyển hóa giữa động năng và thế năng</w:t>
      </w:r>
    </w:p>
    <w:p w:rsidR="003A2C9E" w:rsidRPr="00B914F5" w:rsidRDefault="003A2C9E" w:rsidP="003A2C9E">
      <w:pPr>
        <w:spacing w:after="60"/>
        <w:jc w:val="both"/>
        <w:rPr>
          <w:rFonts w:cs="Times New Roman"/>
          <w:b/>
          <w:szCs w:val="24"/>
          <w:lang w:val="vi-VN"/>
        </w:rPr>
      </w:pPr>
      <w:r w:rsidRPr="00B914F5">
        <w:rPr>
          <w:rFonts w:cs="Times New Roman"/>
          <w:b/>
          <w:szCs w:val="24"/>
          <w:lang w:val="vi-VN"/>
        </w:rPr>
        <w:t xml:space="preserve">a) Mục tiêu: </w:t>
      </w:r>
    </w:p>
    <w:p w:rsidR="003A2C9E" w:rsidRPr="00B914F5" w:rsidRDefault="003A2C9E" w:rsidP="003A2C9E">
      <w:pPr>
        <w:spacing w:after="60"/>
        <w:jc w:val="both"/>
        <w:rPr>
          <w:rFonts w:cs="Times New Roman"/>
          <w:iCs/>
          <w:szCs w:val="24"/>
          <w:lang w:val="vi-VN"/>
        </w:rPr>
      </w:pPr>
      <w:r w:rsidRPr="00B914F5">
        <w:rPr>
          <w:rFonts w:cs="Times New Roman"/>
          <w:szCs w:val="24"/>
          <w:lang w:val="vi-VN"/>
        </w:rPr>
        <w:t xml:space="preserve">- </w:t>
      </w:r>
      <w:r w:rsidRPr="00B914F5">
        <w:rPr>
          <w:rFonts w:cs="Times New Roman"/>
          <w:iCs/>
          <w:szCs w:val="24"/>
          <w:lang w:val="vi-VN"/>
        </w:rPr>
        <w:t>Tìm hiểu khái niệm cơ năng.</w:t>
      </w:r>
    </w:p>
    <w:p w:rsidR="003A2C9E" w:rsidRPr="00B914F5" w:rsidRDefault="003A2C9E" w:rsidP="003A2C9E">
      <w:pPr>
        <w:spacing w:after="60"/>
        <w:jc w:val="both"/>
        <w:rPr>
          <w:rFonts w:cs="Times New Roman"/>
          <w:iCs/>
          <w:szCs w:val="24"/>
          <w:lang w:val="vi-VN"/>
        </w:rPr>
      </w:pPr>
      <w:r w:rsidRPr="00B914F5">
        <w:rPr>
          <w:rFonts w:cs="Times New Roman"/>
          <w:iCs/>
          <w:szCs w:val="24"/>
          <w:lang w:val="vi-VN"/>
        </w:rPr>
        <w:t>- Tìm hiểu sự chuyển hóa giữa động năng và thế năng.</w:t>
      </w:r>
    </w:p>
    <w:p w:rsidR="003A2C9E" w:rsidRPr="00B914F5" w:rsidRDefault="003A2C9E" w:rsidP="003A2C9E">
      <w:pPr>
        <w:spacing w:after="60"/>
        <w:jc w:val="both"/>
        <w:rPr>
          <w:rFonts w:cs="Times New Roman"/>
          <w:b/>
          <w:i/>
          <w:iCs/>
          <w:szCs w:val="24"/>
          <w:lang w:val="vi-VN"/>
        </w:rPr>
      </w:pPr>
      <w:r w:rsidRPr="00B914F5">
        <w:rPr>
          <w:rFonts w:cs="Times New Roman"/>
          <w:b/>
          <w:szCs w:val="24"/>
          <w:lang w:val="vi-VN"/>
        </w:rPr>
        <w:t>b) Nội dung:</w:t>
      </w:r>
    </w:p>
    <w:p w:rsidR="003A2C9E" w:rsidRPr="00B914F5" w:rsidRDefault="003A2C9E" w:rsidP="003A2C9E">
      <w:pPr>
        <w:spacing w:after="60"/>
        <w:jc w:val="both"/>
        <w:rPr>
          <w:rFonts w:cs="Times New Roman"/>
          <w:i/>
          <w:iCs/>
          <w:szCs w:val="24"/>
          <w:lang w:val="vi-VN"/>
        </w:rPr>
      </w:pPr>
      <w:r w:rsidRPr="00B914F5">
        <w:rPr>
          <w:rFonts w:eastAsia="Times New Roman" w:cs="Times New Roman"/>
          <w:szCs w:val="24"/>
          <w:lang w:val="vi-VN" w:eastAsia="vi-VN"/>
        </w:rPr>
        <w:t>Học sinh thực hiện nhiệm vụ theo nhóm hoàn thành yêu cầu dựa trên gợi ý của giáo viên</w:t>
      </w:r>
    </w:p>
    <w:p w:rsidR="003A2C9E" w:rsidRPr="00B914F5" w:rsidRDefault="003A2C9E" w:rsidP="003A2C9E">
      <w:pPr>
        <w:spacing w:after="60"/>
        <w:jc w:val="both"/>
        <w:rPr>
          <w:rFonts w:cs="Times New Roman"/>
          <w:b/>
          <w:i/>
          <w:iCs/>
          <w:szCs w:val="24"/>
          <w:lang w:val="vi-VN"/>
        </w:rPr>
      </w:pPr>
      <w:r w:rsidRPr="00B914F5">
        <w:rPr>
          <w:rFonts w:cs="Times New Roman"/>
          <w:b/>
          <w:szCs w:val="24"/>
          <w:lang w:val="vi-VN"/>
        </w:rPr>
        <w:t>c) Sản phẩm:</w:t>
      </w:r>
    </w:p>
    <w:tbl>
      <w:tblPr>
        <w:tblStyle w:val="TableGrid"/>
        <w:tblW w:w="10031" w:type="dxa"/>
        <w:tblLook w:val="04A0"/>
      </w:tblPr>
      <w:tblGrid>
        <w:gridCol w:w="10031"/>
      </w:tblGrid>
      <w:tr w:rsidR="003A2C9E" w:rsidRPr="00B914F5" w:rsidTr="00786E18">
        <w:tc>
          <w:tcPr>
            <w:tcW w:w="10031" w:type="dxa"/>
          </w:tcPr>
          <w:p w:rsidR="003A2C9E" w:rsidRPr="00B914F5" w:rsidRDefault="003A2C9E" w:rsidP="00FE5051">
            <w:pPr>
              <w:jc w:val="both"/>
              <w:rPr>
                <w:rFonts w:ascii="Times New Roman" w:hAnsi="Times New Roman" w:cs="Times New Roman"/>
                <w:b/>
                <w:iCs/>
                <w:sz w:val="24"/>
                <w:szCs w:val="24"/>
                <w:lang w:val="vi-VN"/>
              </w:rPr>
            </w:pPr>
            <w:r w:rsidRPr="00B914F5">
              <w:rPr>
                <w:rFonts w:ascii="Times New Roman" w:hAnsi="Times New Roman" w:cs="Times New Roman"/>
                <w:b/>
                <w:iCs/>
                <w:sz w:val="24"/>
                <w:szCs w:val="24"/>
                <w:lang w:val="vi-VN"/>
              </w:rPr>
              <w:t>I. Sự chuyển hóa giữa động năng và thế năng</w:t>
            </w:r>
          </w:p>
          <w:p w:rsidR="003A2C9E" w:rsidRPr="00B914F5" w:rsidRDefault="003A2C9E" w:rsidP="00FE5051">
            <w:pPr>
              <w:jc w:val="both"/>
              <w:rPr>
                <w:rFonts w:ascii="Times New Roman" w:hAnsi="Times New Roman" w:cs="Times New Roman"/>
                <w:sz w:val="24"/>
                <w:szCs w:val="24"/>
                <w:lang w:val="pt-BR"/>
              </w:rPr>
            </w:pPr>
            <w:r w:rsidRPr="00B914F5">
              <w:rPr>
                <w:rFonts w:ascii="Times New Roman" w:hAnsi="Times New Roman" w:cs="Times New Roman"/>
                <w:sz w:val="24"/>
                <w:szCs w:val="24"/>
                <w:lang w:val="pt-BR"/>
              </w:rPr>
              <w:t>- Cơ năng của vật bằng tổng động năng và thế năng của nó. Khi vật chuyển động trong trường trọng lực thì cơ năng có dạng:</w:t>
            </w:r>
          </w:p>
          <w:p w:rsidR="003A2C9E" w:rsidRPr="00B914F5" w:rsidRDefault="003A2C9E" w:rsidP="00FE5051">
            <w:pPr>
              <w:jc w:val="both"/>
              <w:rPr>
                <w:rFonts w:ascii="Times New Roman" w:hAnsi="Times New Roman" w:cs="Times New Roman"/>
                <w:sz w:val="24"/>
                <w:szCs w:val="24"/>
              </w:rPr>
            </w:pPr>
            <w:r w:rsidRPr="00B914F5">
              <w:rPr>
                <w:rFonts w:ascii="Times New Roman" w:hAnsi="Times New Roman" w:cs="Times New Roman"/>
                <w:sz w:val="24"/>
                <w:szCs w:val="24"/>
              </w:rPr>
              <w:t>W = W</w:t>
            </w:r>
            <w:r w:rsidRPr="00B914F5">
              <w:rPr>
                <w:rFonts w:ascii="Times New Roman" w:hAnsi="Times New Roman" w:cs="Times New Roman"/>
                <w:sz w:val="24"/>
                <w:szCs w:val="24"/>
                <w:vertAlign w:val="subscript"/>
              </w:rPr>
              <w:t>đ</w:t>
            </w:r>
            <w:r w:rsidRPr="00B914F5">
              <w:rPr>
                <w:rFonts w:ascii="Times New Roman" w:hAnsi="Times New Roman" w:cs="Times New Roman"/>
                <w:sz w:val="24"/>
                <w:szCs w:val="24"/>
              </w:rPr>
              <w:t xml:space="preserve"> + W</w:t>
            </w:r>
            <w:r w:rsidRPr="00B914F5">
              <w:rPr>
                <w:rFonts w:ascii="Times New Roman" w:hAnsi="Times New Roman" w:cs="Times New Roman"/>
                <w:sz w:val="24"/>
                <w:szCs w:val="24"/>
                <w:vertAlign w:val="subscript"/>
              </w:rPr>
              <w:t>t</w:t>
            </w:r>
            <w:r w:rsidRPr="00B914F5">
              <w:rPr>
                <w:rFonts w:ascii="Times New Roman" w:hAnsi="Times New Roman" w:cs="Times New Roman"/>
                <w:sz w:val="24"/>
                <w:szCs w:val="24"/>
              </w:rPr>
              <w:t xml:space="preserve"> = </w:t>
            </w:r>
            <w:r w:rsidRPr="00B914F5">
              <w:rPr>
                <w:rFonts w:ascii="Times New Roman" w:eastAsiaTheme="minorEastAsia" w:hAnsi="Times New Roman" w:cs="Times New Roman"/>
                <w:position w:val="-24"/>
                <w:sz w:val="24"/>
                <w:szCs w:val="24"/>
              </w:rPr>
              <w:object w:dxaOrig="240" w:dyaOrig="620">
                <v:shape id="_x0000_i1247" type="#_x0000_t75" style="width:11.9pt;height:30.05pt" o:ole="">
                  <v:imagedata r:id="rId545" o:title=""/>
                </v:shape>
                <o:OLEObject Type="Embed" ProgID="Equation.3" ShapeID="_x0000_i1247" DrawAspect="Content" ObjectID="_1750594658" r:id="rId546"/>
              </w:object>
            </w:r>
            <w:r w:rsidRPr="00B914F5">
              <w:rPr>
                <w:rFonts w:ascii="Times New Roman" w:hAnsi="Times New Roman" w:cs="Times New Roman"/>
                <w:sz w:val="24"/>
                <w:szCs w:val="24"/>
              </w:rPr>
              <w:t>mv</w:t>
            </w:r>
            <w:r w:rsidRPr="00B914F5">
              <w:rPr>
                <w:rFonts w:ascii="Times New Roman" w:hAnsi="Times New Roman" w:cs="Times New Roman"/>
                <w:sz w:val="24"/>
                <w:szCs w:val="24"/>
                <w:vertAlign w:val="superscript"/>
              </w:rPr>
              <w:t>2</w:t>
            </w:r>
            <w:r w:rsidRPr="00B914F5">
              <w:rPr>
                <w:rFonts w:ascii="Times New Roman" w:hAnsi="Times New Roman" w:cs="Times New Roman"/>
                <w:sz w:val="24"/>
                <w:szCs w:val="24"/>
              </w:rPr>
              <w:t xml:space="preserve"> + mgh = const (26.1)</w:t>
            </w:r>
          </w:p>
          <w:p w:rsidR="003A2C9E" w:rsidRPr="00AF6646" w:rsidRDefault="003A2C9E" w:rsidP="00FE5051">
            <w:pPr>
              <w:jc w:val="both"/>
              <w:rPr>
                <w:rFonts w:ascii="Times New Roman" w:hAnsi="Times New Roman" w:cs="Times New Roman"/>
                <w:sz w:val="24"/>
                <w:szCs w:val="24"/>
              </w:rPr>
            </w:pPr>
            <w:r w:rsidRPr="00B914F5">
              <w:rPr>
                <w:rFonts w:ascii="Times New Roman" w:hAnsi="Times New Roman" w:cs="Times New Roman"/>
                <w:sz w:val="24"/>
                <w:szCs w:val="24"/>
              </w:rPr>
              <w:t>- Động năng và thế năng có thể chuyển hóa qua lại lẫn nhau.</w:t>
            </w:r>
          </w:p>
        </w:tc>
      </w:tr>
    </w:tbl>
    <w:p w:rsidR="003A2C9E" w:rsidRPr="00B914F5" w:rsidRDefault="003A2C9E" w:rsidP="003A2C9E">
      <w:pPr>
        <w:spacing w:after="60"/>
        <w:jc w:val="both"/>
        <w:rPr>
          <w:rFonts w:cs="Times New Roman"/>
          <w:i/>
          <w:iCs/>
          <w:szCs w:val="24"/>
          <w:lang w:val="vi-VN"/>
        </w:rPr>
      </w:pPr>
    </w:p>
    <w:p w:rsidR="003A2C9E" w:rsidRPr="00B914F5" w:rsidRDefault="003A2C9E" w:rsidP="003A2C9E">
      <w:pPr>
        <w:spacing w:after="60"/>
        <w:jc w:val="both"/>
        <w:rPr>
          <w:rFonts w:cs="Times New Roman"/>
          <w:b/>
          <w:szCs w:val="24"/>
          <w:lang w:val="vi-VN"/>
        </w:rPr>
      </w:pPr>
      <w:r w:rsidRPr="00B914F5">
        <w:rPr>
          <w:rFonts w:cs="Times New Roman"/>
          <w:b/>
          <w:szCs w:val="24"/>
          <w:lang w:val="vi-VN"/>
        </w:rPr>
        <w:t xml:space="preserve">d) Tổ chức thực hiện: </w:t>
      </w:r>
    </w:p>
    <w:tbl>
      <w:tblPr>
        <w:tblW w:w="10031" w:type="dxa"/>
        <w:tblCellMar>
          <w:top w:w="15" w:type="dxa"/>
          <w:left w:w="15" w:type="dxa"/>
          <w:bottom w:w="15" w:type="dxa"/>
          <w:right w:w="15" w:type="dxa"/>
        </w:tblCellMar>
        <w:tblLook w:val="04A0"/>
      </w:tblPr>
      <w:tblGrid>
        <w:gridCol w:w="1413"/>
        <w:gridCol w:w="8618"/>
      </w:tblGrid>
      <w:tr w:rsidR="003A2C9E" w:rsidRPr="00B914F5" w:rsidTr="00786E18">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FE5051">
            <w:pPr>
              <w:spacing w:after="60" w:line="240" w:lineRule="auto"/>
              <w:jc w:val="center"/>
              <w:rPr>
                <w:rFonts w:eastAsia="Times New Roman" w:cs="Times New Roman"/>
                <w:szCs w:val="24"/>
                <w:lang w:val="vi-VN" w:eastAsia="vi-VN"/>
              </w:rPr>
            </w:pPr>
            <w:r w:rsidRPr="00B914F5">
              <w:rPr>
                <w:rFonts w:eastAsia="Times New Roman" w:cs="Times New Roman"/>
                <w:b/>
                <w:bCs/>
                <w:szCs w:val="24"/>
                <w:lang w:val="vi-VN" w:eastAsia="vi-VN"/>
              </w:rPr>
              <w:t>Bước thực hiện</w:t>
            </w:r>
          </w:p>
        </w:tc>
        <w:tc>
          <w:tcPr>
            <w:tcW w:w="8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FE5051">
            <w:pPr>
              <w:spacing w:after="60" w:line="240" w:lineRule="auto"/>
              <w:jc w:val="center"/>
              <w:rPr>
                <w:rFonts w:eastAsia="Times New Roman" w:cs="Times New Roman"/>
                <w:szCs w:val="24"/>
                <w:lang w:val="vi-VN" w:eastAsia="vi-VN"/>
              </w:rPr>
            </w:pPr>
            <w:r w:rsidRPr="00B914F5">
              <w:rPr>
                <w:rFonts w:eastAsia="Times New Roman" w:cs="Times New Roman"/>
                <w:b/>
                <w:bCs/>
                <w:szCs w:val="24"/>
                <w:lang w:val="vi-VN" w:eastAsia="vi-VN"/>
              </w:rPr>
              <w:t>Nội dung các bước</w:t>
            </w:r>
          </w:p>
        </w:tc>
      </w:tr>
      <w:tr w:rsidR="003A2C9E" w:rsidRPr="00B914F5" w:rsidTr="00786E18">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FE5051">
            <w:pPr>
              <w:spacing w:after="60" w:line="240" w:lineRule="auto"/>
              <w:jc w:val="center"/>
              <w:rPr>
                <w:rFonts w:eastAsia="Times New Roman" w:cs="Times New Roman"/>
                <w:szCs w:val="24"/>
                <w:lang w:val="vi-VN" w:eastAsia="vi-VN"/>
              </w:rPr>
            </w:pPr>
            <w:r w:rsidRPr="00B914F5">
              <w:rPr>
                <w:rFonts w:eastAsia="Times New Roman" w:cs="Times New Roman"/>
                <w:b/>
                <w:bCs/>
                <w:szCs w:val="24"/>
                <w:lang w:val="vi-VN" w:eastAsia="vi-VN"/>
              </w:rPr>
              <w:t>Bước 1</w:t>
            </w:r>
          </w:p>
        </w:tc>
        <w:tc>
          <w:tcPr>
            <w:tcW w:w="8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2C9E" w:rsidRPr="00B914F5" w:rsidRDefault="003A2C9E" w:rsidP="00FE5051">
            <w:pPr>
              <w:tabs>
                <w:tab w:val="left" w:pos="360"/>
              </w:tabs>
              <w:spacing w:after="60" w:line="240" w:lineRule="auto"/>
              <w:jc w:val="both"/>
              <w:rPr>
                <w:rFonts w:cs="Times New Roman"/>
                <w:szCs w:val="24"/>
                <w:lang w:val="pt-BR"/>
              </w:rPr>
            </w:pPr>
            <w:r w:rsidRPr="00B914F5">
              <w:rPr>
                <w:rFonts w:cs="Times New Roman"/>
                <w:szCs w:val="24"/>
                <w:lang w:val="pt-BR"/>
              </w:rPr>
              <w:t>- GV yêu cầu học sinh nhắc lại khái niệm cơ năng đã học ở THCS.</w:t>
            </w:r>
          </w:p>
          <w:p w:rsidR="003A2C9E" w:rsidRPr="00B914F5" w:rsidRDefault="003A2C9E" w:rsidP="00FE5051">
            <w:pPr>
              <w:tabs>
                <w:tab w:val="left" w:pos="360"/>
              </w:tabs>
              <w:spacing w:after="60" w:line="240" w:lineRule="auto"/>
              <w:jc w:val="both"/>
              <w:rPr>
                <w:rFonts w:cs="Times New Roman"/>
                <w:szCs w:val="24"/>
                <w:lang w:val="pt-BR"/>
              </w:rPr>
            </w:pPr>
            <w:r w:rsidRPr="00B914F5">
              <w:rPr>
                <w:rFonts w:cs="Times New Roman"/>
                <w:szCs w:val="24"/>
                <w:lang w:val="pt-BR"/>
              </w:rPr>
              <w:t>- HS: Nhắc lại khái niệm cơ năng.</w:t>
            </w:r>
          </w:p>
        </w:tc>
      </w:tr>
      <w:tr w:rsidR="003A2C9E" w:rsidRPr="00B914F5" w:rsidTr="00786E18">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2C9E" w:rsidRPr="00B914F5" w:rsidRDefault="003A2C9E" w:rsidP="00FE5051">
            <w:pPr>
              <w:tabs>
                <w:tab w:val="left" w:pos="360"/>
              </w:tabs>
              <w:spacing w:after="60" w:line="240" w:lineRule="auto"/>
              <w:jc w:val="center"/>
              <w:rPr>
                <w:rFonts w:cs="Times New Roman"/>
                <w:szCs w:val="24"/>
                <w:lang w:val="pt-BR"/>
              </w:rPr>
            </w:pPr>
            <w:r w:rsidRPr="00B914F5">
              <w:rPr>
                <w:rFonts w:cs="Times New Roman"/>
                <w:b/>
                <w:szCs w:val="24"/>
                <w:lang w:val="pt-BR"/>
              </w:rPr>
              <w:t>Bước 2</w:t>
            </w:r>
          </w:p>
        </w:tc>
        <w:tc>
          <w:tcPr>
            <w:tcW w:w="8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2C9E" w:rsidRPr="00B914F5" w:rsidRDefault="003A2C9E" w:rsidP="00FE5051">
            <w:pPr>
              <w:tabs>
                <w:tab w:val="left" w:pos="360"/>
              </w:tabs>
              <w:spacing w:after="60" w:line="240" w:lineRule="auto"/>
              <w:jc w:val="both"/>
              <w:rPr>
                <w:rFonts w:cs="Times New Roman"/>
                <w:szCs w:val="24"/>
                <w:lang w:val="pt-BR"/>
              </w:rPr>
            </w:pPr>
            <w:r w:rsidRPr="00B914F5">
              <w:rPr>
                <w:rFonts w:cs="Times New Roman"/>
                <w:szCs w:val="24"/>
                <w:lang w:val="pt-BR"/>
              </w:rPr>
              <w:t>- GV giới thiệu khái niệm cơ năng trọng trường.</w:t>
            </w:r>
          </w:p>
          <w:p w:rsidR="003A2C9E" w:rsidRPr="00B914F5" w:rsidRDefault="003A2C9E" w:rsidP="00FE5051">
            <w:pPr>
              <w:tabs>
                <w:tab w:val="left" w:pos="360"/>
              </w:tabs>
              <w:spacing w:after="60" w:line="240" w:lineRule="auto"/>
              <w:jc w:val="both"/>
              <w:rPr>
                <w:rFonts w:cs="Times New Roman"/>
                <w:szCs w:val="24"/>
                <w:lang w:val="pt-BR"/>
              </w:rPr>
            </w:pPr>
            <w:r w:rsidRPr="00B914F5">
              <w:rPr>
                <w:rFonts w:cs="Times New Roman"/>
                <w:szCs w:val="24"/>
                <w:lang w:val="pt-BR"/>
              </w:rPr>
              <w:t>- HS: Ghi nhận khái niệm cơ năng trọng trường.</w:t>
            </w:r>
          </w:p>
        </w:tc>
      </w:tr>
      <w:tr w:rsidR="003A2C9E" w:rsidRPr="00B914F5" w:rsidTr="00786E18">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2C9E" w:rsidRPr="00B914F5" w:rsidRDefault="003A2C9E" w:rsidP="00FE5051">
            <w:pPr>
              <w:spacing w:after="60" w:line="240" w:lineRule="auto"/>
              <w:jc w:val="center"/>
              <w:rPr>
                <w:rFonts w:eastAsia="Times New Roman" w:cs="Times New Roman"/>
                <w:b/>
                <w:bCs/>
                <w:szCs w:val="24"/>
                <w:lang w:eastAsia="vi-VN"/>
              </w:rPr>
            </w:pPr>
            <w:r w:rsidRPr="00B914F5">
              <w:rPr>
                <w:rFonts w:cs="Times New Roman"/>
                <w:b/>
                <w:szCs w:val="24"/>
                <w:lang w:val="pt-BR"/>
              </w:rPr>
              <w:t>Bước 3</w:t>
            </w:r>
          </w:p>
        </w:tc>
        <w:tc>
          <w:tcPr>
            <w:tcW w:w="8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2C9E" w:rsidRPr="00B914F5" w:rsidRDefault="003A2C9E" w:rsidP="00FE5051">
            <w:pPr>
              <w:tabs>
                <w:tab w:val="left" w:pos="360"/>
              </w:tabs>
              <w:spacing w:after="60" w:line="240" w:lineRule="auto"/>
              <w:jc w:val="both"/>
              <w:rPr>
                <w:rFonts w:cs="Times New Roman"/>
                <w:szCs w:val="24"/>
                <w:lang w:val="pt-BR"/>
              </w:rPr>
            </w:pPr>
            <w:r w:rsidRPr="00B914F5">
              <w:rPr>
                <w:rFonts w:cs="Times New Roman"/>
                <w:szCs w:val="24"/>
                <w:lang w:val="pt-BR"/>
              </w:rPr>
              <w:t>- GV yêu cầu HS thảo luận nhóm trả lời câu hỏi trang 102 sách KNTT, từ đó phân tích, kết luận sự chuyển hóa qua lại lẫn nhau giữa động năng và thế năng. Sau đó yêu cầu HS trả lời câu hỏi “Độ giảm động năng có bằng độ tăng của thế năng, hay cơ năng không đổi không?”</w:t>
            </w:r>
          </w:p>
          <w:p w:rsidR="003A2C9E" w:rsidRPr="00B914F5" w:rsidRDefault="003A2C9E" w:rsidP="00FE5051">
            <w:pPr>
              <w:tabs>
                <w:tab w:val="left" w:pos="360"/>
              </w:tabs>
              <w:spacing w:after="60" w:line="240" w:lineRule="auto"/>
              <w:jc w:val="center"/>
              <w:rPr>
                <w:rFonts w:cs="Times New Roman"/>
                <w:szCs w:val="24"/>
                <w:lang w:val="pt-BR"/>
              </w:rPr>
            </w:pPr>
            <w:r w:rsidRPr="00B914F5">
              <w:rPr>
                <w:rFonts w:cs="Times New Roman"/>
                <w:noProof/>
                <w:szCs w:val="24"/>
              </w:rPr>
              <w:drawing>
                <wp:inline distT="0" distB="0" distL="0" distR="0">
                  <wp:extent cx="4963087" cy="2146852"/>
                  <wp:effectExtent l="19050" t="0" r="8963" b="0"/>
                  <wp:docPr id="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stretch>
                            <a:fillRect/>
                          </a:stretch>
                        </pic:blipFill>
                        <pic:spPr>
                          <a:xfrm>
                            <a:off x="0" y="0"/>
                            <a:ext cx="4962525" cy="2146609"/>
                          </a:xfrm>
                          <a:prstGeom prst="rect">
                            <a:avLst/>
                          </a:prstGeom>
                        </pic:spPr>
                      </pic:pic>
                    </a:graphicData>
                  </a:graphic>
                </wp:inline>
              </w:drawing>
            </w:r>
          </w:p>
          <w:p w:rsidR="003A2C9E" w:rsidRPr="00B914F5" w:rsidRDefault="003A2C9E" w:rsidP="00FE5051">
            <w:pPr>
              <w:tabs>
                <w:tab w:val="left" w:pos="360"/>
              </w:tabs>
              <w:spacing w:after="60" w:line="240" w:lineRule="auto"/>
              <w:jc w:val="both"/>
              <w:rPr>
                <w:rFonts w:cs="Times New Roman"/>
                <w:szCs w:val="24"/>
                <w:lang w:val="pt-BR"/>
              </w:rPr>
            </w:pPr>
            <w:r w:rsidRPr="00B914F5">
              <w:rPr>
                <w:rFonts w:cs="Times New Roman"/>
                <w:szCs w:val="24"/>
                <w:lang w:val="pt-BR"/>
              </w:rPr>
              <w:t>- HS thảo luận nhóm làm bài.</w:t>
            </w:r>
          </w:p>
        </w:tc>
      </w:tr>
    </w:tbl>
    <w:p w:rsidR="003A2C9E" w:rsidRPr="00B914F5" w:rsidRDefault="003A2C9E" w:rsidP="003A2C9E">
      <w:pPr>
        <w:spacing w:after="60"/>
        <w:jc w:val="both"/>
        <w:rPr>
          <w:rFonts w:cs="Times New Roman"/>
          <w:b/>
          <w:bCs/>
          <w:szCs w:val="24"/>
          <w:lang w:val="pt-BR"/>
        </w:rPr>
      </w:pPr>
      <w:r w:rsidRPr="00B914F5">
        <w:rPr>
          <w:rFonts w:cs="Times New Roman"/>
          <w:b/>
          <w:bCs/>
          <w:szCs w:val="24"/>
          <w:lang w:val="vi-VN"/>
        </w:rPr>
        <w:lastRenderedPageBreak/>
        <w:t xml:space="preserve">2.2. Tìm hiểu về </w:t>
      </w:r>
      <w:r w:rsidRPr="00B914F5">
        <w:rPr>
          <w:rFonts w:cs="Times New Roman"/>
          <w:b/>
          <w:bCs/>
          <w:szCs w:val="24"/>
          <w:lang w:val="pt-BR"/>
        </w:rPr>
        <w:t>định luật bảo toàn cơ năng</w:t>
      </w:r>
    </w:p>
    <w:p w:rsidR="003A2C9E" w:rsidRPr="00B914F5" w:rsidRDefault="003A2C9E" w:rsidP="003A2C9E">
      <w:pPr>
        <w:spacing w:after="60"/>
        <w:jc w:val="both"/>
        <w:rPr>
          <w:rFonts w:cs="Times New Roman"/>
          <w:b/>
          <w:szCs w:val="24"/>
          <w:lang w:val="vi-VN"/>
        </w:rPr>
      </w:pPr>
      <w:r w:rsidRPr="00B914F5">
        <w:rPr>
          <w:rFonts w:cs="Times New Roman"/>
          <w:b/>
          <w:szCs w:val="24"/>
          <w:lang w:val="vi-VN"/>
        </w:rPr>
        <w:t xml:space="preserve">a) Mục tiêu: </w:t>
      </w:r>
    </w:p>
    <w:p w:rsidR="003A2C9E" w:rsidRPr="00B914F5" w:rsidRDefault="003A2C9E" w:rsidP="003A2C9E">
      <w:pPr>
        <w:spacing w:after="60"/>
        <w:jc w:val="both"/>
        <w:rPr>
          <w:rFonts w:cs="Times New Roman"/>
          <w:iCs/>
          <w:szCs w:val="24"/>
          <w:lang w:val="pt-BR"/>
        </w:rPr>
      </w:pPr>
      <w:r w:rsidRPr="00B914F5">
        <w:rPr>
          <w:rFonts w:cs="Times New Roman"/>
          <w:szCs w:val="24"/>
          <w:lang w:val="vi-VN"/>
        </w:rPr>
        <w:t xml:space="preserve">- </w:t>
      </w:r>
      <w:r w:rsidRPr="00B914F5">
        <w:rPr>
          <w:rFonts w:cs="Times New Roman"/>
          <w:iCs/>
          <w:szCs w:val="24"/>
          <w:lang w:val="vi-VN"/>
        </w:rPr>
        <w:t xml:space="preserve">Tìm hiểu </w:t>
      </w:r>
      <w:r w:rsidRPr="00B914F5">
        <w:rPr>
          <w:rFonts w:cs="Times New Roman"/>
          <w:iCs/>
          <w:szCs w:val="24"/>
          <w:lang w:val="pt-BR"/>
        </w:rPr>
        <w:t>quá trình chuyển hóa giữa động năng và thế năng trong dao động của con lắc đồng hồ, từ đó phân tích đưa ra định luật bảo toàn cơ năng.</w:t>
      </w:r>
    </w:p>
    <w:p w:rsidR="003A2C9E" w:rsidRPr="00B914F5" w:rsidRDefault="003A2C9E" w:rsidP="003A2C9E">
      <w:pPr>
        <w:spacing w:after="60"/>
        <w:jc w:val="both"/>
        <w:rPr>
          <w:rFonts w:eastAsia="Times New Roman" w:cs="Times New Roman"/>
          <w:szCs w:val="24"/>
          <w:lang w:val="vi-VN" w:eastAsia="vi-VN"/>
        </w:rPr>
      </w:pPr>
      <w:r w:rsidRPr="00B914F5">
        <w:rPr>
          <w:rFonts w:cs="Times New Roman"/>
          <w:b/>
          <w:szCs w:val="24"/>
          <w:lang w:val="vi-VN"/>
        </w:rPr>
        <w:t>b) Nội dung:</w:t>
      </w:r>
    </w:p>
    <w:p w:rsidR="003A2C9E" w:rsidRPr="00B914F5" w:rsidRDefault="003A2C9E" w:rsidP="003A2C9E">
      <w:pPr>
        <w:spacing w:after="60"/>
        <w:jc w:val="both"/>
        <w:rPr>
          <w:rFonts w:cs="Times New Roman"/>
          <w:i/>
          <w:iCs/>
          <w:szCs w:val="24"/>
          <w:lang w:val="vi-VN"/>
        </w:rPr>
      </w:pPr>
      <w:r w:rsidRPr="00B914F5">
        <w:rPr>
          <w:rFonts w:eastAsia="Times New Roman" w:cs="Times New Roman"/>
          <w:szCs w:val="24"/>
          <w:lang w:val="vi-VN" w:eastAsia="vi-VN"/>
        </w:rPr>
        <w:t>Học sinh thực hiện nhiệm vụ theo nhóm hoàn thành yêu cầu dựa trên gợi ý của giáo viên</w:t>
      </w:r>
    </w:p>
    <w:p w:rsidR="003A2C9E" w:rsidRPr="00B914F5" w:rsidRDefault="003A2C9E" w:rsidP="003A2C9E">
      <w:pPr>
        <w:spacing w:after="60"/>
        <w:jc w:val="both"/>
        <w:rPr>
          <w:rFonts w:cs="Times New Roman"/>
          <w:b/>
          <w:i/>
          <w:iCs/>
          <w:szCs w:val="24"/>
          <w:lang w:val="vi-VN"/>
        </w:rPr>
      </w:pPr>
      <w:r w:rsidRPr="00B914F5">
        <w:rPr>
          <w:rFonts w:cs="Times New Roman"/>
          <w:b/>
          <w:szCs w:val="24"/>
          <w:lang w:val="vi-VN"/>
        </w:rPr>
        <w:t>c) Sản phẩm:</w:t>
      </w:r>
    </w:p>
    <w:tbl>
      <w:tblPr>
        <w:tblStyle w:val="TableGrid"/>
        <w:tblW w:w="9889" w:type="dxa"/>
        <w:tblLook w:val="04A0"/>
      </w:tblPr>
      <w:tblGrid>
        <w:gridCol w:w="9889"/>
      </w:tblGrid>
      <w:tr w:rsidR="003A2C9E" w:rsidRPr="00B914F5" w:rsidTr="00786E18">
        <w:tc>
          <w:tcPr>
            <w:tcW w:w="9889" w:type="dxa"/>
          </w:tcPr>
          <w:p w:rsidR="003A2C9E" w:rsidRPr="00B914F5" w:rsidRDefault="003A2C9E" w:rsidP="00786E18">
            <w:pPr>
              <w:spacing w:after="60"/>
              <w:jc w:val="both"/>
              <w:rPr>
                <w:rFonts w:ascii="Times New Roman" w:hAnsi="Times New Roman" w:cs="Times New Roman"/>
                <w:b/>
                <w:iCs/>
                <w:sz w:val="24"/>
                <w:szCs w:val="24"/>
                <w:lang w:val="vi-VN"/>
              </w:rPr>
            </w:pPr>
            <w:r w:rsidRPr="00B914F5">
              <w:rPr>
                <w:rFonts w:ascii="Times New Roman" w:hAnsi="Times New Roman" w:cs="Times New Roman"/>
                <w:b/>
                <w:iCs/>
                <w:sz w:val="24"/>
                <w:szCs w:val="24"/>
                <w:lang w:val="vi-VN"/>
              </w:rPr>
              <w:t>II. Định luật bảo toàn cơ năng</w:t>
            </w:r>
          </w:p>
          <w:p w:rsidR="003A2C9E" w:rsidRPr="00B914F5" w:rsidRDefault="003A2C9E" w:rsidP="00786E18">
            <w:pPr>
              <w:spacing w:after="60"/>
              <w:jc w:val="both"/>
              <w:rPr>
                <w:rFonts w:ascii="Times New Roman" w:hAnsi="Times New Roman" w:cs="Times New Roman"/>
                <w:b/>
                <w:iCs/>
                <w:sz w:val="24"/>
                <w:szCs w:val="24"/>
                <w:lang w:val="vi-VN"/>
              </w:rPr>
            </w:pPr>
            <w:r w:rsidRPr="00B914F5">
              <w:rPr>
                <w:rFonts w:ascii="Times New Roman" w:hAnsi="Times New Roman" w:cs="Times New Roman"/>
                <w:b/>
                <w:iCs/>
                <w:sz w:val="24"/>
                <w:szCs w:val="24"/>
                <w:lang w:val="vi-VN"/>
              </w:rPr>
              <w:t>1. Thí nghiệm về con lắc đồng hồ</w:t>
            </w:r>
          </w:p>
          <w:p w:rsidR="003A2C9E" w:rsidRPr="00B914F5" w:rsidRDefault="003A2C9E" w:rsidP="00786E18">
            <w:pPr>
              <w:spacing w:after="60"/>
              <w:jc w:val="both"/>
              <w:rPr>
                <w:rFonts w:ascii="Times New Roman" w:hAnsi="Times New Roman" w:cs="Times New Roman"/>
                <w:b/>
                <w:iCs/>
                <w:sz w:val="24"/>
                <w:szCs w:val="24"/>
                <w:lang w:val="pt-BR"/>
              </w:rPr>
            </w:pPr>
            <w:r w:rsidRPr="00B914F5">
              <w:rPr>
                <w:rFonts w:ascii="Times New Roman" w:hAnsi="Times New Roman" w:cs="Times New Roman"/>
                <w:b/>
                <w:iCs/>
                <w:sz w:val="24"/>
                <w:szCs w:val="24"/>
                <w:lang w:val="pt-BR"/>
              </w:rPr>
              <w:t>2. Định luật bảo toàn cơ năng</w:t>
            </w:r>
          </w:p>
          <w:p w:rsidR="003A2C9E" w:rsidRPr="00B914F5" w:rsidRDefault="003A2C9E" w:rsidP="00786E18">
            <w:pPr>
              <w:tabs>
                <w:tab w:val="left" w:pos="360"/>
              </w:tabs>
              <w:spacing w:after="60"/>
              <w:jc w:val="both"/>
              <w:rPr>
                <w:rFonts w:ascii="Times New Roman" w:hAnsi="Times New Roman" w:cs="Times New Roman"/>
                <w:sz w:val="24"/>
                <w:szCs w:val="24"/>
                <w:lang w:val="pt-BR"/>
              </w:rPr>
            </w:pPr>
            <w:r w:rsidRPr="00B914F5">
              <w:rPr>
                <w:rFonts w:ascii="Times New Roman" w:hAnsi="Times New Roman" w:cs="Times New Roman"/>
                <w:sz w:val="24"/>
                <w:szCs w:val="24"/>
                <w:lang w:val="pt-BR"/>
              </w:rPr>
              <w:t>Khi một vật chuyển động trong trọng trường chỉ chịu tác dụng của trọng lực thì cơ năng của vật là một đại lượng bảo toàn.</w:t>
            </w:r>
          </w:p>
        </w:tc>
      </w:tr>
    </w:tbl>
    <w:p w:rsidR="003A2C9E" w:rsidRPr="00B914F5" w:rsidRDefault="003A2C9E" w:rsidP="003A2C9E">
      <w:pPr>
        <w:spacing w:after="60"/>
        <w:jc w:val="both"/>
        <w:rPr>
          <w:rFonts w:cs="Times New Roman"/>
          <w:i/>
          <w:iCs/>
          <w:szCs w:val="24"/>
          <w:lang w:val="vi-VN"/>
        </w:rPr>
      </w:pPr>
    </w:p>
    <w:p w:rsidR="003A2C9E" w:rsidRPr="00B914F5" w:rsidRDefault="003A2C9E" w:rsidP="003A2C9E">
      <w:pPr>
        <w:spacing w:after="60"/>
        <w:jc w:val="both"/>
        <w:rPr>
          <w:rFonts w:cs="Times New Roman"/>
          <w:szCs w:val="24"/>
          <w:lang w:val="vi-VN"/>
        </w:rPr>
      </w:pPr>
      <w:r w:rsidRPr="00B914F5">
        <w:rPr>
          <w:rFonts w:cs="Times New Roman"/>
          <w:szCs w:val="24"/>
          <w:lang w:val="vi-VN"/>
        </w:rPr>
        <w:t xml:space="preserve">d) Tổ chức thực hiện: </w:t>
      </w:r>
    </w:p>
    <w:tbl>
      <w:tblPr>
        <w:tblW w:w="9889" w:type="dxa"/>
        <w:tblCellMar>
          <w:top w:w="15" w:type="dxa"/>
          <w:left w:w="15" w:type="dxa"/>
          <w:bottom w:w="15" w:type="dxa"/>
          <w:right w:w="15" w:type="dxa"/>
        </w:tblCellMar>
        <w:tblLook w:val="04A0"/>
      </w:tblPr>
      <w:tblGrid>
        <w:gridCol w:w="1668"/>
        <w:gridCol w:w="8221"/>
      </w:tblGrid>
      <w:tr w:rsidR="003A2C9E" w:rsidRPr="00B914F5" w:rsidTr="00786E18">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b/>
                <w:bCs/>
                <w:szCs w:val="24"/>
                <w:lang w:eastAsia="vi-VN"/>
              </w:rPr>
              <w:t>Bước thực hiện</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b/>
                <w:bCs/>
                <w:szCs w:val="24"/>
                <w:lang w:eastAsia="vi-VN"/>
              </w:rPr>
              <w:t>Nội dung các bước</w:t>
            </w:r>
          </w:p>
        </w:tc>
      </w:tr>
      <w:tr w:rsidR="003A2C9E" w:rsidRPr="00B914F5" w:rsidTr="00786E18">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b/>
                <w:bCs/>
                <w:szCs w:val="24"/>
                <w:lang w:eastAsia="vi-VN"/>
              </w:rPr>
              <w:t>Bước 1</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2C9E" w:rsidRPr="00B914F5" w:rsidRDefault="003A2C9E" w:rsidP="00786E18">
            <w:pPr>
              <w:spacing w:after="60"/>
              <w:jc w:val="both"/>
              <w:rPr>
                <w:rFonts w:eastAsia="Times New Roman" w:cs="Times New Roman"/>
                <w:szCs w:val="24"/>
                <w:lang w:val="pt-BR" w:eastAsia="vi-VN"/>
              </w:rPr>
            </w:pPr>
            <w:r w:rsidRPr="00B914F5">
              <w:rPr>
                <w:rFonts w:eastAsia="Times New Roman" w:cs="Times New Roman"/>
                <w:szCs w:val="24"/>
                <w:lang w:val="pt-BR" w:eastAsia="vi-VN"/>
              </w:rPr>
              <w:t>- GV cho HS quan sát mô hình đơn giản của con lắc đồng hồ (hoặc video mô phỏng con lắc đồng hồ)</w:t>
            </w:r>
          </w:p>
          <w:p w:rsidR="003A2C9E" w:rsidRPr="00B914F5" w:rsidRDefault="003A2C9E" w:rsidP="00786E18">
            <w:pPr>
              <w:spacing w:after="60"/>
              <w:jc w:val="both"/>
              <w:rPr>
                <w:rFonts w:eastAsia="Times New Roman" w:cs="Times New Roman"/>
                <w:szCs w:val="24"/>
                <w:lang w:val="pt-BR" w:eastAsia="vi-VN"/>
              </w:rPr>
            </w:pPr>
            <w:r w:rsidRPr="00B914F5">
              <w:rPr>
                <w:rFonts w:eastAsia="Times New Roman" w:cs="Times New Roman"/>
                <w:szCs w:val="24"/>
                <w:lang w:val="pt-BR" w:eastAsia="vi-VN"/>
              </w:rPr>
              <w:t>- HS quan sát</w:t>
            </w:r>
          </w:p>
        </w:tc>
      </w:tr>
      <w:tr w:rsidR="003A2C9E" w:rsidRPr="00B914F5" w:rsidTr="00786E18">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2C9E" w:rsidRPr="00B914F5" w:rsidRDefault="003A2C9E" w:rsidP="00786E18">
            <w:pPr>
              <w:tabs>
                <w:tab w:val="left" w:pos="360"/>
              </w:tabs>
              <w:spacing w:after="60"/>
              <w:jc w:val="center"/>
              <w:rPr>
                <w:rFonts w:cs="Times New Roman"/>
                <w:szCs w:val="24"/>
                <w:lang w:val="pt-BR"/>
              </w:rPr>
            </w:pPr>
            <w:r w:rsidRPr="00B914F5">
              <w:rPr>
                <w:rFonts w:cs="Times New Roman"/>
                <w:b/>
                <w:szCs w:val="24"/>
                <w:lang w:val="pt-BR"/>
              </w:rPr>
              <w:t>Bước 2</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2C9E" w:rsidRPr="00B914F5" w:rsidRDefault="003A2C9E" w:rsidP="00786E18">
            <w:pPr>
              <w:tabs>
                <w:tab w:val="left" w:pos="360"/>
              </w:tabs>
              <w:spacing w:after="60"/>
              <w:jc w:val="both"/>
              <w:rPr>
                <w:rFonts w:cs="Times New Roman"/>
                <w:szCs w:val="24"/>
                <w:lang w:val="pt-BR"/>
              </w:rPr>
            </w:pPr>
            <w:r w:rsidRPr="00B914F5">
              <w:rPr>
                <w:rFonts w:cs="Times New Roman"/>
                <w:szCs w:val="24"/>
                <w:lang w:val="pt-BR"/>
              </w:rPr>
              <w:t xml:space="preserve">- GV yêu cầu HS thảo luận nhóm, trả lời các câu hỏi trang 103 sách KNTT </w:t>
            </w:r>
          </w:p>
          <w:p w:rsidR="003A2C9E" w:rsidRPr="00B914F5" w:rsidRDefault="003A2C9E" w:rsidP="00786E18">
            <w:pPr>
              <w:tabs>
                <w:tab w:val="left" w:pos="360"/>
              </w:tabs>
              <w:spacing w:after="60"/>
              <w:jc w:val="both"/>
              <w:rPr>
                <w:rFonts w:cs="Times New Roman"/>
                <w:szCs w:val="24"/>
                <w:lang w:val="pt-BR"/>
              </w:rPr>
            </w:pPr>
            <w:r w:rsidRPr="00B914F5">
              <w:rPr>
                <w:rFonts w:cs="Times New Roman"/>
                <w:noProof/>
                <w:szCs w:val="24"/>
              </w:rPr>
              <w:drawing>
                <wp:inline distT="0" distB="0" distL="0" distR="0">
                  <wp:extent cx="4695825" cy="2981325"/>
                  <wp:effectExtent l="19050" t="0" r="9525" b="0"/>
                  <wp:docPr id="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a:stretch>
                            <a:fillRect/>
                          </a:stretch>
                        </pic:blipFill>
                        <pic:spPr>
                          <a:xfrm>
                            <a:off x="0" y="0"/>
                            <a:ext cx="4695825" cy="2981325"/>
                          </a:xfrm>
                          <a:prstGeom prst="rect">
                            <a:avLst/>
                          </a:prstGeom>
                        </pic:spPr>
                      </pic:pic>
                    </a:graphicData>
                  </a:graphic>
                </wp:inline>
              </w:drawing>
            </w:r>
            <w:r w:rsidRPr="00B914F5">
              <w:rPr>
                <w:rFonts w:cs="Times New Roman"/>
                <w:noProof/>
                <w:szCs w:val="24"/>
              </w:rPr>
              <w:drawing>
                <wp:inline distT="0" distB="0" distL="0" distR="0">
                  <wp:extent cx="2808503" cy="961390"/>
                  <wp:effectExtent l="0" t="0" r="0" b="0"/>
                  <wp:docPr id="7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a:stretch>
                            <a:fillRect/>
                          </a:stretch>
                        </pic:blipFill>
                        <pic:spPr>
                          <a:xfrm>
                            <a:off x="0" y="0"/>
                            <a:ext cx="2840467" cy="972332"/>
                          </a:xfrm>
                          <a:prstGeom prst="rect">
                            <a:avLst/>
                          </a:prstGeom>
                        </pic:spPr>
                      </pic:pic>
                    </a:graphicData>
                  </a:graphic>
                </wp:inline>
              </w:drawing>
            </w:r>
          </w:p>
        </w:tc>
      </w:tr>
      <w:tr w:rsidR="003A2C9E" w:rsidRPr="00B914F5" w:rsidTr="00786E18">
        <w:tc>
          <w:tcPr>
            <w:tcW w:w="16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2C9E" w:rsidRPr="00B914F5" w:rsidRDefault="003A2C9E" w:rsidP="00786E18">
            <w:pPr>
              <w:spacing w:after="60"/>
              <w:jc w:val="center"/>
              <w:rPr>
                <w:rFonts w:eastAsia="Times New Roman" w:cs="Times New Roman"/>
                <w:b/>
                <w:bCs/>
                <w:szCs w:val="24"/>
                <w:lang w:eastAsia="vi-VN"/>
              </w:rPr>
            </w:pPr>
            <w:r w:rsidRPr="00B914F5">
              <w:rPr>
                <w:rFonts w:cs="Times New Roman"/>
                <w:b/>
                <w:szCs w:val="24"/>
                <w:lang w:val="pt-BR"/>
              </w:rPr>
              <w:t>Bước 3</w:t>
            </w:r>
          </w:p>
        </w:tc>
        <w:tc>
          <w:tcPr>
            <w:tcW w:w="82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A2C9E" w:rsidRPr="00B914F5" w:rsidRDefault="003A2C9E" w:rsidP="00786E18">
            <w:pPr>
              <w:tabs>
                <w:tab w:val="left" w:pos="360"/>
              </w:tabs>
              <w:spacing w:after="60"/>
              <w:jc w:val="both"/>
              <w:rPr>
                <w:rFonts w:cs="Times New Roman"/>
                <w:szCs w:val="24"/>
                <w:lang w:val="pt-BR"/>
              </w:rPr>
            </w:pPr>
            <w:r w:rsidRPr="00B914F5">
              <w:rPr>
                <w:rFonts w:cs="Times New Roman"/>
                <w:szCs w:val="24"/>
                <w:lang w:val="pt-BR"/>
              </w:rPr>
              <w:t>- GV yêu cầu HS thảo luận đưa ra phát biểu định luật bảo toàn cơ năng.</w:t>
            </w:r>
          </w:p>
          <w:p w:rsidR="003A2C9E" w:rsidRPr="00B914F5" w:rsidRDefault="003A2C9E" w:rsidP="00786E18">
            <w:pPr>
              <w:tabs>
                <w:tab w:val="left" w:pos="360"/>
              </w:tabs>
              <w:spacing w:after="60"/>
              <w:jc w:val="both"/>
              <w:rPr>
                <w:rFonts w:cs="Times New Roman"/>
                <w:szCs w:val="24"/>
                <w:lang w:val="pt-BR"/>
              </w:rPr>
            </w:pPr>
            <w:r w:rsidRPr="00B914F5">
              <w:rPr>
                <w:rFonts w:cs="Times New Roman"/>
                <w:szCs w:val="24"/>
                <w:lang w:val="pt-BR"/>
              </w:rPr>
              <w:t>- HS: thảo luận, phát biểu.</w:t>
            </w:r>
          </w:p>
        </w:tc>
      </w:tr>
    </w:tbl>
    <w:p w:rsidR="003A2C9E" w:rsidRPr="00B914F5" w:rsidRDefault="003A2C9E" w:rsidP="003A2C9E">
      <w:pPr>
        <w:spacing w:after="60"/>
        <w:jc w:val="both"/>
        <w:rPr>
          <w:rFonts w:cs="Times New Roman"/>
          <w:i/>
          <w:iCs/>
          <w:szCs w:val="24"/>
          <w:lang w:val="pt-BR"/>
        </w:rPr>
      </w:pPr>
    </w:p>
    <w:p w:rsidR="003A2C9E" w:rsidRPr="00B914F5" w:rsidRDefault="003A2C9E" w:rsidP="003A2C9E">
      <w:pPr>
        <w:spacing w:after="60"/>
        <w:jc w:val="both"/>
        <w:rPr>
          <w:rFonts w:cs="Times New Roman"/>
          <w:i/>
          <w:iCs/>
          <w:szCs w:val="24"/>
          <w:lang w:val="vi-VN"/>
        </w:rPr>
      </w:pPr>
      <w:r w:rsidRPr="00B914F5">
        <w:rPr>
          <w:rFonts w:cs="Times New Roman"/>
          <w:b/>
          <w:bCs/>
          <w:szCs w:val="24"/>
          <w:lang w:val="vi-VN"/>
        </w:rPr>
        <w:lastRenderedPageBreak/>
        <w:t>3. Hoạt động 3: Luyện tập</w:t>
      </w:r>
    </w:p>
    <w:p w:rsidR="003A2C9E" w:rsidRPr="00B914F5" w:rsidRDefault="003A2C9E" w:rsidP="003A2C9E">
      <w:pPr>
        <w:spacing w:after="60"/>
        <w:jc w:val="both"/>
        <w:rPr>
          <w:rFonts w:cs="Times New Roman"/>
          <w:b/>
          <w:szCs w:val="24"/>
          <w:lang w:val="vi-VN"/>
        </w:rPr>
      </w:pPr>
      <w:r w:rsidRPr="00B914F5">
        <w:rPr>
          <w:rFonts w:cs="Times New Roman"/>
          <w:b/>
          <w:szCs w:val="24"/>
          <w:lang w:val="vi-VN"/>
        </w:rPr>
        <w:t xml:space="preserve">a) Mục tiêu: </w:t>
      </w:r>
    </w:p>
    <w:p w:rsidR="003A2C9E" w:rsidRPr="00B914F5" w:rsidRDefault="003A2C9E" w:rsidP="003A2C9E">
      <w:pPr>
        <w:spacing w:after="60"/>
        <w:jc w:val="both"/>
        <w:rPr>
          <w:rFonts w:cs="Times New Roman"/>
          <w:szCs w:val="24"/>
          <w:lang w:val="vi-VN"/>
        </w:rPr>
      </w:pPr>
      <w:r w:rsidRPr="00B914F5">
        <w:rPr>
          <w:rFonts w:eastAsia="Times New Roman" w:cs="Times New Roman"/>
          <w:szCs w:val="24"/>
          <w:lang w:val="vi-VN" w:eastAsia="vi-VN"/>
        </w:rPr>
        <w:t>- HS hệ thống hóa kiến thức và vận dụng giải bài tập về cơ năng, định luật bảo toàn cơ năng.</w:t>
      </w:r>
    </w:p>
    <w:p w:rsidR="003A2C9E" w:rsidRPr="00B914F5" w:rsidRDefault="003A2C9E" w:rsidP="003A2C9E">
      <w:pPr>
        <w:spacing w:after="60"/>
        <w:jc w:val="both"/>
        <w:rPr>
          <w:rFonts w:cs="Times New Roman"/>
          <w:szCs w:val="24"/>
          <w:lang w:val="vi-VN"/>
        </w:rPr>
      </w:pPr>
      <w:r w:rsidRPr="00B914F5">
        <w:rPr>
          <w:rFonts w:cs="Times New Roman"/>
          <w:b/>
          <w:szCs w:val="24"/>
          <w:lang w:val="vi-VN"/>
        </w:rPr>
        <w:t>b) Nội dung:</w:t>
      </w:r>
    </w:p>
    <w:p w:rsidR="003A2C9E" w:rsidRPr="00B914F5" w:rsidRDefault="003A2C9E" w:rsidP="003A2C9E">
      <w:pPr>
        <w:spacing w:after="60"/>
        <w:jc w:val="both"/>
        <w:rPr>
          <w:rFonts w:eastAsia="Times New Roman" w:cs="Times New Roman"/>
          <w:szCs w:val="24"/>
          <w:lang w:val="vi-VN" w:eastAsia="vi-VN"/>
        </w:rPr>
      </w:pPr>
      <w:r w:rsidRPr="00B914F5">
        <w:rPr>
          <w:rFonts w:eastAsia="Times New Roman" w:cs="Times New Roman"/>
          <w:szCs w:val="24"/>
          <w:lang w:val="vi-VN" w:eastAsia="vi-VN"/>
        </w:rPr>
        <w:t>Học sinh thực hiện nhiệm vụ theo nhóm hoàn thành yêu cầu dựa trên gợi ý của giáo viên</w:t>
      </w:r>
    </w:p>
    <w:p w:rsidR="003A2C9E" w:rsidRPr="00B914F5" w:rsidRDefault="003A2C9E" w:rsidP="003A2C9E">
      <w:pPr>
        <w:spacing w:after="60"/>
        <w:jc w:val="both"/>
        <w:rPr>
          <w:rFonts w:cs="Times New Roman"/>
          <w:b/>
          <w:szCs w:val="24"/>
          <w:lang w:val="vi-VN"/>
        </w:rPr>
      </w:pPr>
      <w:r w:rsidRPr="00B914F5">
        <w:rPr>
          <w:rFonts w:cs="Times New Roman"/>
          <w:b/>
          <w:szCs w:val="24"/>
          <w:lang w:val="vi-VN"/>
        </w:rPr>
        <w:t>c) Sản phẩm:</w:t>
      </w:r>
    </w:p>
    <w:p w:rsidR="003A2C9E" w:rsidRPr="00B914F5" w:rsidRDefault="003A2C9E" w:rsidP="003A2C9E">
      <w:pPr>
        <w:spacing w:after="60"/>
        <w:jc w:val="both"/>
        <w:rPr>
          <w:rFonts w:cs="Times New Roman"/>
          <w:i/>
          <w:iCs/>
          <w:szCs w:val="24"/>
          <w:lang w:val="vi-VN"/>
        </w:rPr>
      </w:pPr>
      <w:r w:rsidRPr="00B914F5">
        <w:rPr>
          <w:rFonts w:eastAsia="Times New Roman" w:cs="Times New Roman"/>
          <w:szCs w:val="24"/>
          <w:lang w:val="vi-VN" w:eastAsia="vi-VN"/>
        </w:rPr>
        <w:t>Kiến thức được hệ thống và vận dụng được các công thức.</w:t>
      </w:r>
    </w:p>
    <w:p w:rsidR="003A2C9E" w:rsidRPr="00B914F5" w:rsidRDefault="003A2C9E" w:rsidP="003A2C9E">
      <w:pPr>
        <w:spacing w:after="60"/>
        <w:jc w:val="both"/>
        <w:rPr>
          <w:rFonts w:cs="Times New Roman"/>
          <w:b/>
          <w:i/>
          <w:iCs/>
          <w:szCs w:val="24"/>
          <w:lang w:val="vi-VN"/>
        </w:rPr>
      </w:pPr>
      <w:r w:rsidRPr="00B914F5">
        <w:rPr>
          <w:rFonts w:cs="Times New Roman"/>
          <w:b/>
          <w:szCs w:val="24"/>
          <w:lang w:val="vi-VN"/>
        </w:rPr>
        <w:t xml:space="preserve">d) Tổ chức thực hiện: </w:t>
      </w:r>
    </w:p>
    <w:tbl>
      <w:tblPr>
        <w:tblW w:w="10031" w:type="dxa"/>
        <w:tblCellMar>
          <w:top w:w="15" w:type="dxa"/>
          <w:left w:w="15" w:type="dxa"/>
          <w:bottom w:w="15" w:type="dxa"/>
          <w:right w:w="15" w:type="dxa"/>
        </w:tblCellMar>
        <w:tblLook w:val="04A0"/>
      </w:tblPr>
      <w:tblGrid>
        <w:gridCol w:w="1413"/>
        <w:gridCol w:w="8618"/>
      </w:tblGrid>
      <w:tr w:rsidR="003A2C9E" w:rsidRPr="00B914F5" w:rsidTr="00FE5051">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b/>
                <w:bCs/>
                <w:szCs w:val="24"/>
                <w:lang w:eastAsia="vi-VN"/>
              </w:rPr>
              <w:t>Bước thực hiện</w:t>
            </w:r>
          </w:p>
        </w:tc>
        <w:tc>
          <w:tcPr>
            <w:tcW w:w="8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b/>
                <w:bCs/>
                <w:szCs w:val="24"/>
                <w:lang w:eastAsia="vi-VN"/>
              </w:rPr>
              <w:t>Nội dung các bước</w:t>
            </w:r>
          </w:p>
        </w:tc>
      </w:tr>
      <w:tr w:rsidR="003A2C9E" w:rsidRPr="00B914F5" w:rsidTr="00FE5051">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b/>
                <w:bCs/>
                <w:szCs w:val="24"/>
                <w:lang w:eastAsia="vi-VN"/>
              </w:rPr>
              <w:t>Bước 1</w:t>
            </w:r>
          </w:p>
        </w:tc>
        <w:tc>
          <w:tcPr>
            <w:tcW w:w="8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 Giáo viên chuyển giao nhiệm vụ:</w:t>
            </w:r>
          </w:p>
          <w:p w:rsidR="003A2C9E" w:rsidRPr="00B914F5" w:rsidRDefault="003A2C9E" w:rsidP="00786E18">
            <w:pPr>
              <w:pStyle w:val="ListParagraph"/>
              <w:spacing w:after="60"/>
              <w:ind w:left="0"/>
              <w:jc w:val="both"/>
              <w:rPr>
                <w:sz w:val="24"/>
                <w:szCs w:val="24"/>
                <w:lang w:val="pt-BR"/>
              </w:rPr>
            </w:pPr>
            <w:r w:rsidRPr="00B914F5">
              <w:rPr>
                <w:sz w:val="24"/>
                <w:szCs w:val="24"/>
              </w:rPr>
              <w:t xml:space="preserve">+GV yêu cầu </w:t>
            </w:r>
            <w:r w:rsidRPr="00B914F5">
              <w:rPr>
                <w:sz w:val="24"/>
                <w:szCs w:val="24"/>
                <w:lang w:val="pt-BR"/>
              </w:rPr>
              <w:t>nhắc lại</w:t>
            </w:r>
            <w:r w:rsidRPr="00B914F5">
              <w:rPr>
                <w:sz w:val="24"/>
                <w:szCs w:val="24"/>
              </w:rPr>
              <w:t xml:space="preserve"> các kiến thức về </w:t>
            </w:r>
            <w:r w:rsidRPr="00B914F5">
              <w:rPr>
                <w:sz w:val="24"/>
                <w:szCs w:val="24"/>
                <w:lang w:val="pt-BR"/>
              </w:rPr>
              <w:t>chủ đề Cơ năng. hệ thống kiến thức chủ đề dưới dạng sơ đồ tư duy.</w:t>
            </w:r>
          </w:p>
          <w:p w:rsidR="003A2C9E" w:rsidRPr="00B914F5" w:rsidRDefault="003A2C9E" w:rsidP="00786E18">
            <w:pPr>
              <w:pStyle w:val="ListParagraph"/>
              <w:spacing w:after="60"/>
              <w:ind w:left="0"/>
              <w:jc w:val="both"/>
              <w:rPr>
                <w:sz w:val="24"/>
                <w:szCs w:val="24"/>
              </w:rPr>
            </w:pPr>
            <w:r w:rsidRPr="00B914F5">
              <w:rPr>
                <w:sz w:val="24"/>
                <w:szCs w:val="24"/>
                <w:lang w:val="pt-BR"/>
              </w:rPr>
              <w:t xml:space="preserve">+ HS tổng hợp kiến thức của chủ đề, trình bày dưới dạng sơ đồ  </w:t>
            </w:r>
          </w:p>
          <w:p w:rsidR="003A2C9E" w:rsidRPr="00B914F5" w:rsidRDefault="003A2C9E" w:rsidP="00786E18">
            <w:pPr>
              <w:pStyle w:val="ListParagraph"/>
              <w:spacing w:after="60"/>
              <w:ind w:left="0"/>
              <w:jc w:val="both"/>
              <w:rPr>
                <w:sz w:val="24"/>
                <w:szCs w:val="24"/>
              </w:rPr>
            </w:pPr>
            <w:r w:rsidRPr="00B914F5">
              <w:rPr>
                <w:sz w:val="24"/>
                <w:szCs w:val="24"/>
              </w:rPr>
              <w:t xml:space="preserve">+ GV yêu cầu HS thảo luận làm bài tập ví dụ trang 104 sách KNTT: </w:t>
            </w:r>
          </w:p>
          <w:p w:rsidR="003A2C9E" w:rsidRPr="00B914F5" w:rsidRDefault="003A2C9E" w:rsidP="00786E18">
            <w:pPr>
              <w:pStyle w:val="ListParagraph"/>
              <w:spacing w:after="60"/>
              <w:ind w:left="0"/>
              <w:jc w:val="both"/>
              <w:rPr>
                <w:sz w:val="24"/>
                <w:szCs w:val="24"/>
              </w:rPr>
            </w:pPr>
            <w:r w:rsidRPr="00B914F5">
              <w:rPr>
                <w:noProof/>
                <w:sz w:val="24"/>
                <w:szCs w:val="24"/>
              </w:rPr>
              <w:drawing>
                <wp:inline distT="0" distB="0" distL="0" distR="0">
                  <wp:extent cx="3724795" cy="4658375"/>
                  <wp:effectExtent l="0" t="0" r="9525" b="8890"/>
                  <wp:docPr id="8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0"/>
                          <a:stretch>
                            <a:fillRect/>
                          </a:stretch>
                        </pic:blipFill>
                        <pic:spPr>
                          <a:xfrm>
                            <a:off x="0" y="0"/>
                            <a:ext cx="3724795" cy="4658375"/>
                          </a:xfrm>
                          <a:prstGeom prst="rect">
                            <a:avLst/>
                          </a:prstGeom>
                        </pic:spPr>
                      </pic:pic>
                    </a:graphicData>
                  </a:graphic>
                </wp:inline>
              </w:drawing>
            </w:r>
          </w:p>
          <w:p w:rsidR="003A2C9E" w:rsidRPr="00B914F5" w:rsidRDefault="003A2C9E" w:rsidP="00786E18">
            <w:pPr>
              <w:pStyle w:val="ListParagraph"/>
              <w:spacing w:after="60"/>
              <w:ind w:left="0"/>
              <w:jc w:val="both"/>
              <w:rPr>
                <w:sz w:val="24"/>
                <w:szCs w:val="24"/>
              </w:rPr>
            </w:pPr>
            <w:r w:rsidRPr="00B914F5">
              <w:rPr>
                <w:sz w:val="24"/>
                <w:szCs w:val="24"/>
              </w:rPr>
              <w:t xml:space="preserve">+ Sau đó GV yêu cầu HS thảo luận làm bài trong phiếu học tập 3, </w:t>
            </w:r>
          </w:p>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 Dành thời gian cho các em nghiên cứu ở nhà.</w:t>
            </w:r>
          </w:p>
        </w:tc>
      </w:tr>
      <w:tr w:rsidR="003A2C9E" w:rsidRPr="00B914F5" w:rsidTr="00FE5051">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b/>
                <w:bCs/>
                <w:szCs w:val="24"/>
                <w:lang w:eastAsia="vi-VN"/>
              </w:rPr>
              <w:t>Bước 2</w:t>
            </w:r>
          </w:p>
        </w:tc>
        <w:tc>
          <w:tcPr>
            <w:tcW w:w="8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Học sinh thực hiện nhiệm vụ theo nhóm</w:t>
            </w:r>
          </w:p>
        </w:tc>
      </w:tr>
      <w:tr w:rsidR="003A2C9E" w:rsidRPr="00B914F5" w:rsidTr="00FE5051">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b/>
                <w:bCs/>
                <w:szCs w:val="24"/>
                <w:lang w:eastAsia="vi-VN"/>
              </w:rPr>
              <w:t>Bước 3</w:t>
            </w:r>
          </w:p>
        </w:tc>
        <w:tc>
          <w:tcPr>
            <w:tcW w:w="8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Báo cáo kết quả và thảo luận</w:t>
            </w:r>
          </w:p>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 Đại diện 1 nhóm trình bày.</w:t>
            </w:r>
          </w:p>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lastRenderedPageBreak/>
              <w:t>+ Mỗi nhóm cử đại diện lên bảng trình bày .</w:t>
            </w:r>
          </w:p>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 Về nhà hoàn thành nội dung của phiếu học tập đã được giao</w:t>
            </w:r>
          </w:p>
        </w:tc>
      </w:tr>
    </w:tbl>
    <w:p w:rsidR="003A2C9E" w:rsidRPr="00B914F5" w:rsidRDefault="003A2C9E" w:rsidP="003A2C9E">
      <w:pPr>
        <w:spacing w:after="60"/>
        <w:jc w:val="both"/>
        <w:rPr>
          <w:rFonts w:cs="Times New Roman"/>
          <w:b/>
          <w:bCs/>
          <w:szCs w:val="24"/>
          <w:lang w:val="vi-VN"/>
        </w:rPr>
      </w:pPr>
    </w:p>
    <w:p w:rsidR="003A2C9E" w:rsidRPr="00B914F5" w:rsidRDefault="003A2C9E" w:rsidP="003A2C9E">
      <w:pPr>
        <w:spacing w:after="60"/>
        <w:jc w:val="center"/>
        <w:rPr>
          <w:rFonts w:cs="Times New Roman"/>
          <w:b/>
          <w:szCs w:val="24"/>
          <w:lang w:val="pt-BR"/>
        </w:rPr>
      </w:pPr>
      <w:r w:rsidRPr="00B914F5">
        <w:rPr>
          <w:rFonts w:cs="Times New Roman"/>
          <w:b/>
          <w:szCs w:val="24"/>
          <w:lang w:val="pt-BR"/>
        </w:rPr>
        <w:t>PHT 3. CƠ NĂNG. ĐỊNH LUẬT BẢO TOÀN CƠ NĂNG</w:t>
      </w:r>
    </w:p>
    <w:p w:rsidR="003A2C9E" w:rsidRPr="00B914F5" w:rsidRDefault="003A2C9E" w:rsidP="003A2C9E">
      <w:pPr>
        <w:spacing w:after="60"/>
        <w:jc w:val="both"/>
        <w:rPr>
          <w:rFonts w:cs="Times New Roman"/>
          <w:szCs w:val="24"/>
          <w:lang w:val="pt-BR"/>
        </w:rPr>
      </w:pPr>
      <w:r w:rsidRPr="00B914F5">
        <w:rPr>
          <w:rFonts w:cs="Times New Roman"/>
          <w:b/>
          <w:szCs w:val="24"/>
          <w:lang w:val="pt-BR"/>
        </w:rPr>
        <w:t xml:space="preserve">Câu 1. </w:t>
      </w:r>
      <w:r w:rsidRPr="00B914F5">
        <w:rPr>
          <w:rFonts w:cs="Times New Roman"/>
          <w:szCs w:val="24"/>
          <w:lang w:val="pt-BR"/>
        </w:rPr>
        <w:t>Công thức nào là công thức tính cơ năng của vật chuyển động trong trọng trường?</w:t>
      </w:r>
    </w:p>
    <w:p w:rsidR="003A2C9E" w:rsidRPr="00B914F5" w:rsidRDefault="003A2C9E" w:rsidP="003A2C9E">
      <w:pPr>
        <w:spacing w:after="60"/>
        <w:jc w:val="both"/>
        <w:rPr>
          <w:rFonts w:cs="Times New Roman"/>
          <w:szCs w:val="24"/>
        </w:rPr>
      </w:pPr>
      <w:r w:rsidRPr="00B914F5">
        <w:rPr>
          <w:rFonts w:cs="Times New Roman"/>
          <w:b/>
          <w:position w:val="-24"/>
          <w:szCs w:val="24"/>
        </w:rPr>
        <w:t xml:space="preserve">A. </w:t>
      </w:r>
      <w:r w:rsidRPr="00B914F5">
        <w:rPr>
          <w:rFonts w:cs="Times New Roman"/>
          <w:position w:val="-24"/>
          <w:szCs w:val="24"/>
        </w:rPr>
        <w:t xml:space="preserve">W = </w:t>
      </w:r>
      <w:r w:rsidRPr="00B914F5">
        <w:rPr>
          <w:rFonts w:cs="Times New Roman"/>
          <w:i/>
          <w:position w:val="-24"/>
          <w:szCs w:val="24"/>
        </w:rPr>
        <w:t>mv</w:t>
      </w:r>
      <w:r w:rsidRPr="00B914F5">
        <w:rPr>
          <w:rFonts w:cs="Times New Roman"/>
          <w:i/>
          <w:position w:val="-24"/>
          <w:szCs w:val="24"/>
          <w:vertAlign w:val="superscript"/>
        </w:rPr>
        <w:t>2</w:t>
      </w:r>
      <w:r w:rsidRPr="00B914F5">
        <w:rPr>
          <w:rFonts w:cs="Times New Roman"/>
          <w:position w:val="-24"/>
          <w:szCs w:val="24"/>
        </w:rPr>
        <w:t xml:space="preserve">/2 + </w:t>
      </w:r>
      <w:r w:rsidRPr="00B914F5">
        <w:rPr>
          <w:rFonts w:cs="Times New Roman"/>
          <w:i/>
          <w:position w:val="-24"/>
          <w:szCs w:val="24"/>
        </w:rPr>
        <w:t>mgz</w:t>
      </w:r>
      <w:r w:rsidRPr="00B914F5">
        <w:rPr>
          <w:rFonts w:cs="Times New Roman"/>
          <w:position w:val="-24"/>
          <w:szCs w:val="24"/>
        </w:rPr>
        <w:t>.</w:t>
      </w:r>
      <w:r w:rsidRPr="00B914F5">
        <w:rPr>
          <w:rFonts w:cs="Times New Roman"/>
          <w:szCs w:val="24"/>
        </w:rPr>
        <w:tab/>
      </w:r>
      <w:r w:rsidRPr="00B914F5">
        <w:rPr>
          <w:rFonts w:cs="Times New Roman"/>
          <w:szCs w:val="24"/>
        </w:rPr>
        <w:tab/>
      </w:r>
      <w:r w:rsidRPr="00B914F5">
        <w:rPr>
          <w:rFonts w:cs="Times New Roman"/>
          <w:b/>
          <w:position w:val="-24"/>
          <w:szCs w:val="24"/>
        </w:rPr>
        <w:t xml:space="preserve">B. </w:t>
      </w:r>
      <w:r w:rsidRPr="00B914F5">
        <w:rPr>
          <w:rFonts w:cs="Times New Roman"/>
          <w:position w:val="-24"/>
          <w:szCs w:val="24"/>
        </w:rPr>
        <w:t xml:space="preserve">W = </w:t>
      </w:r>
      <w:r w:rsidRPr="00B914F5">
        <w:rPr>
          <w:rFonts w:cs="Times New Roman"/>
          <w:i/>
          <w:position w:val="-24"/>
          <w:szCs w:val="24"/>
        </w:rPr>
        <w:t>mv</w:t>
      </w:r>
      <w:r w:rsidRPr="00B914F5">
        <w:rPr>
          <w:rFonts w:cs="Times New Roman"/>
          <w:i/>
          <w:position w:val="-24"/>
          <w:szCs w:val="24"/>
          <w:vertAlign w:val="superscript"/>
        </w:rPr>
        <w:t>2</w:t>
      </w:r>
      <w:r w:rsidRPr="00B914F5">
        <w:rPr>
          <w:rFonts w:cs="Times New Roman"/>
          <w:position w:val="-24"/>
          <w:szCs w:val="24"/>
        </w:rPr>
        <w:t xml:space="preserve">/2 + </w:t>
      </w:r>
      <w:r w:rsidRPr="00B914F5">
        <w:rPr>
          <w:rFonts w:cs="Times New Roman"/>
          <w:i/>
          <w:position w:val="-24"/>
          <w:szCs w:val="24"/>
        </w:rPr>
        <w:t>2k(∆l)</w:t>
      </w:r>
      <w:r w:rsidRPr="00B914F5">
        <w:rPr>
          <w:rFonts w:cs="Times New Roman"/>
          <w:i/>
          <w:position w:val="-24"/>
          <w:szCs w:val="24"/>
          <w:vertAlign w:val="superscript"/>
        </w:rPr>
        <w:t>2</w:t>
      </w:r>
      <w:r w:rsidRPr="00B914F5">
        <w:rPr>
          <w:rFonts w:cs="Times New Roman"/>
          <w:position w:val="-24"/>
          <w:szCs w:val="24"/>
        </w:rPr>
        <w:t>.</w:t>
      </w:r>
    </w:p>
    <w:p w:rsidR="003A2C9E" w:rsidRPr="00B914F5" w:rsidRDefault="003A2C9E" w:rsidP="003A2C9E">
      <w:pPr>
        <w:spacing w:after="60"/>
        <w:jc w:val="both"/>
        <w:rPr>
          <w:rFonts w:cs="Times New Roman"/>
          <w:position w:val="-24"/>
          <w:szCs w:val="24"/>
        </w:rPr>
      </w:pPr>
      <w:r w:rsidRPr="00B914F5">
        <w:rPr>
          <w:rFonts w:cs="Times New Roman"/>
          <w:b/>
          <w:position w:val="-24"/>
          <w:szCs w:val="24"/>
        </w:rPr>
        <w:t xml:space="preserve">C. </w:t>
      </w:r>
      <w:r w:rsidRPr="00B914F5">
        <w:rPr>
          <w:rFonts w:cs="Times New Roman"/>
          <w:position w:val="-24"/>
          <w:szCs w:val="24"/>
        </w:rPr>
        <w:t xml:space="preserve">W = </w:t>
      </w:r>
      <w:r w:rsidRPr="00B914F5">
        <w:rPr>
          <w:rFonts w:cs="Times New Roman"/>
          <w:i/>
          <w:position w:val="-24"/>
          <w:szCs w:val="24"/>
        </w:rPr>
        <w:t>mv</w:t>
      </w:r>
      <w:r w:rsidRPr="00B914F5">
        <w:rPr>
          <w:rFonts w:cs="Times New Roman"/>
          <w:i/>
          <w:position w:val="-24"/>
          <w:szCs w:val="24"/>
          <w:vertAlign w:val="superscript"/>
        </w:rPr>
        <w:t>2</w:t>
      </w:r>
      <w:r w:rsidRPr="00B914F5">
        <w:rPr>
          <w:rFonts w:cs="Times New Roman"/>
          <w:position w:val="-24"/>
          <w:szCs w:val="24"/>
        </w:rPr>
        <w:t xml:space="preserve">/2 + </w:t>
      </w:r>
      <w:r w:rsidRPr="00B914F5">
        <w:rPr>
          <w:rFonts w:cs="Times New Roman"/>
          <w:i/>
          <w:position w:val="-24"/>
          <w:szCs w:val="24"/>
        </w:rPr>
        <w:t>k∆l/2</w:t>
      </w:r>
      <w:r w:rsidRPr="00B914F5">
        <w:rPr>
          <w:rFonts w:cs="Times New Roman"/>
          <w:position w:val="-24"/>
          <w:szCs w:val="24"/>
        </w:rPr>
        <w:t>.</w:t>
      </w:r>
      <w:r w:rsidRPr="00B914F5">
        <w:rPr>
          <w:rFonts w:cs="Times New Roman"/>
          <w:szCs w:val="24"/>
        </w:rPr>
        <w:tab/>
      </w:r>
      <w:r w:rsidRPr="00B914F5">
        <w:rPr>
          <w:rFonts w:cs="Times New Roman"/>
          <w:szCs w:val="24"/>
        </w:rPr>
        <w:tab/>
      </w:r>
      <w:r w:rsidRPr="00B914F5">
        <w:rPr>
          <w:rFonts w:cs="Times New Roman"/>
          <w:b/>
          <w:position w:val="-24"/>
          <w:szCs w:val="24"/>
        </w:rPr>
        <w:t xml:space="preserve">D. </w:t>
      </w:r>
      <w:r w:rsidRPr="00B914F5">
        <w:rPr>
          <w:rFonts w:cs="Times New Roman"/>
          <w:position w:val="-24"/>
          <w:szCs w:val="24"/>
        </w:rPr>
        <w:t xml:space="preserve">W = </w:t>
      </w:r>
      <w:r w:rsidRPr="00B914F5">
        <w:rPr>
          <w:rFonts w:cs="Times New Roman"/>
          <w:i/>
          <w:position w:val="-24"/>
          <w:szCs w:val="24"/>
        </w:rPr>
        <w:t>mv</w:t>
      </w:r>
      <w:r w:rsidRPr="00B914F5">
        <w:rPr>
          <w:rFonts w:cs="Times New Roman"/>
          <w:i/>
          <w:position w:val="-24"/>
          <w:szCs w:val="24"/>
          <w:vertAlign w:val="superscript"/>
        </w:rPr>
        <w:t>2</w:t>
      </w:r>
      <w:r w:rsidRPr="00B914F5">
        <w:rPr>
          <w:rFonts w:cs="Times New Roman"/>
          <w:position w:val="-24"/>
          <w:szCs w:val="24"/>
        </w:rPr>
        <w:t xml:space="preserve">/2 + </w:t>
      </w:r>
      <w:r w:rsidRPr="00B914F5">
        <w:rPr>
          <w:rFonts w:cs="Times New Roman"/>
          <w:i/>
          <w:position w:val="-24"/>
          <w:szCs w:val="24"/>
        </w:rPr>
        <w:t>k(∆l)</w:t>
      </w:r>
      <w:r w:rsidRPr="00B914F5">
        <w:rPr>
          <w:rFonts w:cs="Times New Roman"/>
          <w:i/>
          <w:position w:val="-24"/>
          <w:szCs w:val="24"/>
          <w:vertAlign w:val="superscript"/>
        </w:rPr>
        <w:t>2</w:t>
      </w:r>
      <w:r w:rsidRPr="00B914F5">
        <w:rPr>
          <w:rFonts w:cs="Times New Roman"/>
          <w:i/>
          <w:position w:val="-24"/>
          <w:szCs w:val="24"/>
        </w:rPr>
        <w:t>/2</w:t>
      </w:r>
      <w:r w:rsidRPr="00B914F5">
        <w:rPr>
          <w:rFonts w:cs="Times New Roman"/>
          <w:position w:val="-24"/>
          <w:szCs w:val="24"/>
        </w:rPr>
        <w:t>.</w:t>
      </w:r>
    </w:p>
    <w:p w:rsidR="003A2C9E" w:rsidRPr="00B914F5" w:rsidRDefault="003A2C9E" w:rsidP="003A2C9E">
      <w:pPr>
        <w:pStyle w:val="NoSpacing"/>
        <w:spacing w:after="60"/>
        <w:jc w:val="both"/>
        <w:rPr>
          <w:rFonts w:ascii="Times New Roman" w:hAnsi="Times New Roman"/>
          <w:b/>
          <w:color w:val="0000FF"/>
          <w:sz w:val="24"/>
          <w:szCs w:val="24"/>
          <w:lang w:val="nl-NL"/>
        </w:rPr>
      </w:pPr>
      <w:r w:rsidRPr="00B914F5">
        <w:rPr>
          <w:rFonts w:ascii="Times New Roman" w:hAnsi="Times New Roman"/>
          <w:b/>
          <w:sz w:val="24"/>
          <w:szCs w:val="24"/>
          <w:lang w:val="nl-NL"/>
        </w:rPr>
        <w:t xml:space="preserve">Câu 2. </w:t>
      </w:r>
      <w:r w:rsidRPr="00B914F5">
        <w:rPr>
          <w:rFonts w:ascii="Times New Roman" w:hAnsi="Times New Roman"/>
          <w:sz w:val="24"/>
          <w:szCs w:val="24"/>
          <w:lang w:val="nl-NL"/>
        </w:rPr>
        <w:t>Cơ năng là đại lượng</w:t>
      </w:r>
    </w:p>
    <w:p w:rsidR="003A2C9E" w:rsidRPr="00B914F5" w:rsidRDefault="003A2C9E" w:rsidP="003A2C9E">
      <w:pPr>
        <w:pStyle w:val="NoSpacing"/>
        <w:tabs>
          <w:tab w:val="left" w:pos="283"/>
          <w:tab w:val="left" w:pos="2835"/>
          <w:tab w:val="left" w:pos="5386"/>
          <w:tab w:val="left" w:pos="7937"/>
        </w:tabs>
        <w:spacing w:after="60"/>
        <w:jc w:val="both"/>
        <w:rPr>
          <w:rFonts w:ascii="Times New Roman" w:hAnsi="Times New Roman"/>
          <w:color w:val="FF0000"/>
          <w:sz w:val="24"/>
          <w:szCs w:val="24"/>
          <w:lang w:val="nl-NL"/>
        </w:rPr>
      </w:pPr>
      <w:r w:rsidRPr="00B914F5">
        <w:rPr>
          <w:rFonts w:ascii="Times New Roman" w:hAnsi="Times New Roman"/>
          <w:b/>
          <w:color w:val="0000FF"/>
          <w:sz w:val="24"/>
          <w:szCs w:val="24"/>
          <w:lang w:val="nl-NL"/>
        </w:rPr>
        <w:t>A.</w:t>
      </w:r>
      <w:r w:rsidRPr="00B914F5">
        <w:rPr>
          <w:rFonts w:ascii="Times New Roman" w:hAnsi="Times New Roman"/>
          <w:color w:val="FF0000"/>
          <w:sz w:val="24"/>
          <w:szCs w:val="24"/>
          <w:lang w:val="nl-NL"/>
        </w:rPr>
        <w:t>vô hướng, luôn dương hoặc bằng không.</w:t>
      </w:r>
      <w:r w:rsidRPr="00B914F5">
        <w:rPr>
          <w:rFonts w:ascii="Times New Roman" w:hAnsi="Times New Roman"/>
          <w:color w:val="FF0000"/>
          <w:sz w:val="24"/>
          <w:szCs w:val="24"/>
          <w:lang w:val="nl-NL"/>
        </w:rPr>
        <w:tab/>
      </w:r>
    </w:p>
    <w:p w:rsidR="003A2C9E" w:rsidRPr="00B914F5" w:rsidRDefault="003A2C9E" w:rsidP="003A2C9E">
      <w:pPr>
        <w:pStyle w:val="NoSpacing"/>
        <w:tabs>
          <w:tab w:val="left" w:pos="283"/>
          <w:tab w:val="left" w:pos="2835"/>
          <w:tab w:val="left" w:pos="5386"/>
          <w:tab w:val="left" w:pos="7937"/>
        </w:tabs>
        <w:spacing w:after="60"/>
        <w:jc w:val="both"/>
        <w:rPr>
          <w:rFonts w:ascii="Times New Roman" w:hAnsi="Times New Roman"/>
          <w:b/>
          <w:color w:val="0000FF"/>
          <w:sz w:val="24"/>
          <w:szCs w:val="24"/>
          <w:lang w:val="nl-NL"/>
        </w:rPr>
      </w:pPr>
      <w:r w:rsidRPr="00B914F5">
        <w:rPr>
          <w:rFonts w:ascii="Times New Roman" w:hAnsi="Times New Roman"/>
          <w:b/>
          <w:color w:val="0000FF"/>
          <w:sz w:val="24"/>
          <w:szCs w:val="24"/>
          <w:lang w:val="nl-NL"/>
        </w:rPr>
        <w:t>B.</w:t>
      </w:r>
      <w:r w:rsidRPr="00B914F5">
        <w:rPr>
          <w:rFonts w:ascii="Times New Roman" w:hAnsi="Times New Roman"/>
          <w:sz w:val="24"/>
          <w:szCs w:val="24"/>
          <w:lang w:val="nl-NL"/>
        </w:rPr>
        <w:t xml:space="preserve">vô hướng, có thể âm, dương hoặc bằng không. </w:t>
      </w:r>
    </w:p>
    <w:p w:rsidR="003A2C9E" w:rsidRPr="00B914F5" w:rsidRDefault="003A2C9E" w:rsidP="003A2C9E">
      <w:pPr>
        <w:pStyle w:val="NoSpacing"/>
        <w:tabs>
          <w:tab w:val="left" w:pos="283"/>
          <w:tab w:val="left" w:pos="2835"/>
          <w:tab w:val="left" w:pos="5386"/>
          <w:tab w:val="left" w:pos="7937"/>
        </w:tabs>
        <w:spacing w:after="60"/>
        <w:jc w:val="both"/>
        <w:rPr>
          <w:rFonts w:ascii="Times New Roman" w:hAnsi="Times New Roman"/>
          <w:b/>
          <w:color w:val="0000FF"/>
          <w:sz w:val="24"/>
          <w:szCs w:val="24"/>
          <w:lang w:val="nl-NL"/>
        </w:rPr>
      </w:pPr>
      <w:r w:rsidRPr="00B914F5">
        <w:rPr>
          <w:rFonts w:ascii="Times New Roman" w:hAnsi="Times New Roman"/>
          <w:b/>
          <w:color w:val="0000FF"/>
          <w:sz w:val="24"/>
          <w:szCs w:val="24"/>
          <w:lang w:val="nl-NL"/>
        </w:rPr>
        <w:t>C.</w:t>
      </w:r>
      <w:r w:rsidRPr="00B914F5">
        <w:rPr>
          <w:rFonts w:ascii="Times New Roman" w:hAnsi="Times New Roman"/>
          <w:sz w:val="24"/>
          <w:szCs w:val="24"/>
          <w:lang w:val="nl-NL"/>
        </w:rPr>
        <w:t>véc tơ cùng hướng với véc tơ vận tốc.</w:t>
      </w:r>
      <w:r w:rsidRPr="00B914F5">
        <w:rPr>
          <w:rFonts w:ascii="Times New Roman" w:hAnsi="Times New Roman"/>
          <w:b/>
          <w:color w:val="0000FF"/>
          <w:sz w:val="24"/>
          <w:szCs w:val="24"/>
          <w:lang w:val="nl-NL"/>
        </w:rPr>
        <w:tab/>
      </w:r>
    </w:p>
    <w:p w:rsidR="003A2C9E" w:rsidRPr="00B914F5" w:rsidRDefault="003A2C9E" w:rsidP="003A2C9E">
      <w:pPr>
        <w:pStyle w:val="NoSpacing"/>
        <w:tabs>
          <w:tab w:val="left" w:pos="283"/>
          <w:tab w:val="left" w:pos="2835"/>
          <w:tab w:val="left" w:pos="5386"/>
          <w:tab w:val="left" w:pos="7937"/>
        </w:tabs>
        <w:spacing w:after="60"/>
        <w:jc w:val="both"/>
        <w:rPr>
          <w:rFonts w:ascii="Times New Roman" w:hAnsi="Times New Roman"/>
          <w:b/>
          <w:color w:val="0000FF"/>
          <w:sz w:val="24"/>
          <w:szCs w:val="24"/>
          <w:lang w:val="nl-NL"/>
        </w:rPr>
      </w:pPr>
      <w:r w:rsidRPr="00B914F5">
        <w:rPr>
          <w:rFonts w:ascii="Times New Roman" w:hAnsi="Times New Roman"/>
          <w:b/>
          <w:color w:val="0000FF"/>
          <w:sz w:val="24"/>
          <w:szCs w:val="24"/>
          <w:lang w:val="nl-NL"/>
        </w:rPr>
        <w:t>D.</w:t>
      </w:r>
      <w:r w:rsidRPr="00B914F5">
        <w:rPr>
          <w:rFonts w:ascii="Times New Roman" w:hAnsi="Times New Roman"/>
          <w:sz w:val="24"/>
          <w:szCs w:val="24"/>
          <w:lang w:val="nl-NL"/>
        </w:rPr>
        <w:t>véc tơ, có thể âm, dương hoặc bằng không.</w:t>
      </w:r>
    </w:p>
    <w:p w:rsidR="003A2C9E" w:rsidRPr="00B914F5" w:rsidRDefault="003A2C9E" w:rsidP="003A2C9E">
      <w:pPr>
        <w:spacing w:after="60"/>
        <w:jc w:val="both"/>
        <w:rPr>
          <w:rFonts w:cs="Times New Roman"/>
          <w:szCs w:val="24"/>
          <w:lang w:val="nl-NL"/>
        </w:rPr>
      </w:pPr>
      <w:r w:rsidRPr="00B914F5">
        <w:rPr>
          <w:rFonts w:cs="Times New Roman"/>
          <w:b/>
          <w:szCs w:val="24"/>
          <w:lang w:val="nl-NL"/>
        </w:rPr>
        <w:t xml:space="preserve">Câu 3. </w:t>
      </w:r>
      <w:r w:rsidRPr="00B914F5">
        <w:rPr>
          <w:rFonts w:cs="Times New Roman"/>
          <w:szCs w:val="24"/>
          <w:lang w:val="nl-NL"/>
        </w:rPr>
        <w:t xml:space="preserve">Trong quá trình rơi tự do của một vật thì: </w:t>
      </w:r>
    </w:p>
    <w:p w:rsidR="003A2C9E" w:rsidRPr="00B914F5" w:rsidRDefault="003A2C9E" w:rsidP="003A2C9E">
      <w:pPr>
        <w:spacing w:after="60"/>
        <w:jc w:val="both"/>
        <w:rPr>
          <w:rFonts w:cs="Times New Roman"/>
          <w:szCs w:val="24"/>
          <w:lang w:val="nl-NL"/>
        </w:rPr>
      </w:pPr>
      <w:r w:rsidRPr="00B914F5">
        <w:rPr>
          <w:rFonts w:cs="Times New Roman"/>
          <w:szCs w:val="24"/>
          <w:lang w:val="nl-NL"/>
        </w:rPr>
        <w:t xml:space="preserve">A. Động năng tăng, thế năng giảm                     B. Động năng tăng, thế năng tăng </w:t>
      </w:r>
    </w:p>
    <w:p w:rsidR="003A2C9E" w:rsidRPr="00B914F5" w:rsidRDefault="003A2C9E" w:rsidP="003A2C9E">
      <w:pPr>
        <w:spacing w:after="60"/>
        <w:jc w:val="both"/>
        <w:rPr>
          <w:rFonts w:cs="Times New Roman"/>
          <w:szCs w:val="24"/>
          <w:lang w:val="nl-NL"/>
        </w:rPr>
      </w:pPr>
      <w:r w:rsidRPr="00B914F5">
        <w:rPr>
          <w:rFonts w:cs="Times New Roman"/>
          <w:szCs w:val="24"/>
          <w:lang w:val="nl-NL"/>
        </w:rPr>
        <w:t xml:space="preserve">C. Động năng giảm, thế năng giảm                    D. Động năng giảm, thế năng tăng </w:t>
      </w:r>
    </w:p>
    <w:p w:rsidR="003A2C9E" w:rsidRPr="00B914F5" w:rsidRDefault="003A2C9E" w:rsidP="003A2C9E">
      <w:pPr>
        <w:spacing w:after="60"/>
        <w:jc w:val="both"/>
        <w:rPr>
          <w:rFonts w:cs="Times New Roman"/>
          <w:szCs w:val="24"/>
          <w:lang w:val="nl-NL"/>
        </w:rPr>
      </w:pPr>
      <w:r w:rsidRPr="00B914F5">
        <w:rPr>
          <w:rFonts w:cs="Times New Roman"/>
          <w:b/>
          <w:szCs w:val="24"/>
          <w:lang w:val="nl-NL"/>
        </w:rPr>
        <w:t xml:space="preserve">Câu 4. </w:t>
      </w:r>
      <w:r w:rsidRPr="00B914F5">
        <w:rPr>
          <w:rFonts w:cs="Times New Roman"/>
          <w:szCs w:val="24"/>
          <w:lang w:val="nl-NL"/>
        </w:rPr>
        <w:t xml:space="preserve">Một vật được ném thẳng đứng từ dưới lên, trong quá trình chuyển động của vật thì </w:t>
      </w:r>
    </w:p>
    <w:p w:rsidR="003A2C9E" w:rsidRPr="00B914F5" w:rsidRDefault="003A2C9E" w:rsidP="003A2C9E">
      <w:pPr>
        <w:spacing w:after="60"/>
        <w:jc w:val="both"/>
        <w:rPr>
          <w:rFonts w:cs="Times New Roman"/>
          <w:szCs w:val="24"/>
          <w:lang w:val="nl-NL"/>
        </w:rPr>
      </w:pPr>
      <w:r w:rsidRPr="00B914F5">
        <w:rPr>
          <w:rFonts w:cs="Times New Roman"/>
          <w:szCs w:val="24"/>
          <w:lang w:val="nl-NL"/>
        </w:rPr>
        <w:t xml:space="preserve">A. Động năng giảm, thế năng giảm                   </w:t>
      </w:r>
      <w:r>
        <w:rPr>
          <w:rFonts w:cs="Times New Roman"/>
          <w:szCs w:val="24"/>
          <w:lang w:val="nl-NL"/>
        </w:rPr>
        <w:t xml:space="preserve">  </w:t>
      </w:r>
      <w:r w:rsidRPr="00B914F5">
        <w:rPr>
          <w:rFonts w:cs="Times New Roman"/>
          <w:szCs w:val="24"/>
          <w:lang w:val="nl-NL"/>
        </w:rPr>
        <w:t xml:space="preserve">B. Động năng giảm, thế năng tăng </w:t>
      </w:r>
    </w:p>
    <w:p w:rsidR="003A2C9E" w:rsidRPr="00B914F5" w:rsidRDefault="003A2C9E" w:rsidP="003A2C9E">
      <w:pPr>
        <w:spacing w:after="60"/>
        <w:jc w:val="both"/>
        <w:rPr>
          <w:rFonts w:cs="Times New Roman"/>
          <w:szCs w:val="24"/>
          <w:lang w:val="nl-NL"/>
        </w:rPr>
      </w:pPr>
      <w:r w:rsidRPr="00B914F5">
        <w:rPr>
          <w:rFonts w:cs="Times New Roman"/>
          <w:szCs w:val="24"/>
          <w:lang w:val="nl-NL"/>
        </w:rPr>
        <w:t xml:space="preserve">C. Động năng tăng, thế năng giảm                       D. Động năng tăng, thế năng tăng </w:t>
      </w:r>
    </w:p>
    <w:p w:rsidR="003A2C9E" w:rsidRPr="00B914F5" w:rsidRDefault="003A2C9E" w:rsidP="003A2C9E">
      <w:pPr>
        <w:spacing w:after="60"/>
        <w:jc w:val="both"/>
        <w:rPr>
          <w:rFonts w:cs="Times New Roman"/>
          <w:szCs w:val="24"/>
          <w:lang w:val="vi-VN"/>
        </w:rPr>
      </w:pPr>
      <w:r w:rsidRPr="00B914F5">
        <w:rPr>
          <w:rFonts w:cs="Times New Roman"/>
          <w:b/>
          <w:szCs w:val="24"/>
          <w:lang w:val="nl-NL"/>
        </w:rPr>
        <w:t xml:space="preserve">Câu 5. </w:t>
      </w:r>
      <w:r w:rsidRPr="00B914F5">
        <w:rPr>
          <w:rFonts w:cs="Times New Roman"/>
          <w:szCs w:val="24"/>
          <w:lang w:val="vi-VN"/>
        </w:rPr>
        <w:t xml:space="preserve"> Cơ năng của vật được bảo toàn trong trường hợp</w:t>
      </w:r>
    </w:p>
    <w:p w:rsidR="003A2C9E" w:rsidRPr="00B914F5" w:rsidRDefault="003A2C9E" w:rsidP="003A2C9E">
      <w:pPr>
        <w:numPr>
          <w:ilvl w:val="0"/>
          <w:numId w:val="75"/>
        </w:numPr>
        <w:spacing w:after="60" w:line="240" w:lineRule="auto"/>
        <w:ind w:left="0" w:firstLine="0"/>
        <w:jc w:val="both"/>
        <w:rPr>
          <w:rFonts w:cs="Times New Roman"/>
          <w:szCs w:val="24"/>
          <w:lang w:val="vi-VN"/>
        </w:rPr>
      </w:pPr>
      <w:r w:rsidRPr="00B914F5">
        <w:rPr>
          <w:rFonts w:cs="Times New Roman"/>
          <w:szCs w:val="24"/>
          <w:lang w:val="vi-VN"/>
        </w:rPr>
        <w:t>Vật chịu  tác dụng của lực ma sát.</w:t>
      </w:r>
    </w:p>
    <w:p w:rsidR="003A2C9E" w:rsidRPr="00B914F5" w:rsidRDefault="003A2C9E" w:rsidP="003A2C9E">
      <w:pPr>
        <w:numPr>
          <w:ilvl w:val="0"/>
          <w:numId w:val="75"/>
        </w:numPr>
        <w:spacing w:after="60" w:line="240" w:lineRule="auto"/>
        <w:ind w:left="0" w:firstLine="0"/>
        <w:jc w:val="both"/>
        <w:rPr>
          <w:rFonts w:cs="Times New Roman"/>
          <w:szCs w:val="24"/>
          <w:lang w:val="vi-VN"/>
        </w:rPr>
      </w:pPr>
      <w:r w:rsidRPr="00B914F5">
        <w:rPr>
          <w:rFonts w:cs="Times New Roman"/>
          <w:szCs w:val="24"/>
          <w:lang w:val="vi-VN"/>
        </w:rPr>
        <w:t>Vật chỉ chịu tác dụng của trọng lực hoặc lực đàn hồi</w:t>
      </w:r>
    </w:p>
    <w:p w:rsidR="003A2C9E" w:rsidRPr="00B914F5" w:rsidRDefault="003A2C9E" w:rsidP="003A2C9E">
      <w:pPr>
        <w:numPr>
          <w:ilvl w:val="0"/>
          <w:numId w:val="75"/>
        </w:numPr>
        <w:spacing w:after="60" w:line="240" w:lineRule="auto"/>
        <w:ind w:left="0" w:firstLine="0"/>
        <w:jc w:val="both"/>
        <w:rPr>
          <w:rFonts w:cs="Times New Roman"/>
          <w:szCs w:val="24"/>
          <w:lang w:val="vi-VN"/>
        </w:rPr>
      </w:pPr>
      <w:r w:rsidRPr="00B914F5">
        <w:rPr>
          <w:rFonts w:cs="Times New Roman"/>
          <w:szCs w:val="24"/>
          <w:lang w:val="vi-VN"/>
        </w:rPr>
        <w:t>Vật chịu tác dụng của lực cản không khí</w:t>
      </w:r>
    </w:p>
    <w:p w:rsidR="003A2C9E" w:rsidRPr="00B914F5" w:rsidRDefault="003A2C9E" w:rsidP="003A2C9E">
      <w:pPr>
        <w:numPr>
          <w:ilvl w:val="0"/>
          <w:numId w:val="75"/>
        </w:numPr>
        <w:spacing w:after="60" w:line="240" w:lineRule="auto"/>
        <w:ind w:left="0" w:firstLine="0"/>
        <w:jc w:val="both"/>
        <w:rPr>
          <w:rFonts w:cs="Times New Roman"/>
          <w:szCs w:val="24"/>
          <w:lang w:val="vi-VN"/>
        </w:rPr>
      </w:pPr>
      <w:r w:rsidRPr="00B914F5">
        <w:rPr>
          <w:rFonts w:cs="Times New Roman"/>
          <w:szCs w:val="24"/>
          <w:lang w:val="vi-VN"/>
        </w:rPr>
        <w:t>Vật chỉ chịu tác dụng của lực cản hoặc lực ma sát.</w:t>
      </w:r>
    </w:p>
    <w:p w:rsidR="003A2C9E" w:rsidRPr="00B914F5" w:rsidRDefault="003A2C9E" w:rsidP="003A2C9E">
      <w:pPr>
        <w:pStyle w:val="ListParagraph"/>
        <w:spacing w:after="60"/>
        <w:ind w:left="0"/>
        <w:jc w:val="both"/>
        <w:rPr>
          <w:b/>
          <w:color w:val="0000FF"/>
          <w:sz w:val="24"/>
          <w:szCs w:val="24"/>
          <w:lang w:val="vi-VN"/>
        </w:rPr>
      </w:pPr>
      <w:r w:rsidRPr="00B914F5">
        <w:rPr>
          <w:b/>
          <w:sz w:val="24"/>
          <w:szCs w:val="24"/>
          <w:lang w:val="vi-VN"/>
        </w:rPr>
        <w:t xml:space="preserve">Câu </w:t>
      </w:r>
      <w:r w:rsidRPr="00B914F5">
        <w:rPr>
          <w:b/>
          <w:sz w:val="24"/>
          <w:szCs w:val="24"/>
        </w:rPr>
        <w:t>6</w:t>
      </w:r>
      <w:r w:rsidRPr="00B914F5">
        <w:rPr>
          <w:b/>
          <w:sz w:val="24"/>
          <w:szCs w:val="24"/>
          <w:lang w:val="vi-VN"/>
        </w:rPr>
        <w:t xml:space="preserve">. </w:t>
      </w:r>
      <w:r w:rsidRPr="00B914F5">
        <w:rPr>
          <w:sz w:val="24"/>
          <w:szCs w:val="24"/>
          <w:lang w:val="vi-VN"/>
        </w:rPr>
        <w:t>Một vật được thả rơi tự do, trong quá trình vật rơi</w:t>
      </w:r>
    </w:p>
    <w:p w:rsidR="003A2C9E" w:rsidRPr="00B914F5" w:rsidRDefault="003A2C9E" w:rsidP="003A2C9E">
      <w:pPr>
        <w:tabs>
          <w:tab w:val="left" w:pos="283"/>
          <w:tab w:val="left" w:pos="2835"/>
          <w:tab w:val="left" w:pos="5386"/>
          <w:tab w:val="left" w:pos="7937"/>
        </w:tabs>
        <w:spacing w:after="60"/>
        <w:jc w:val="both"/>
        <w:rPr>
          <w:rFonts w:cs="Times New Roman"/>
          <w:b/>
          <w:color w:val="0000FF"/>
          <w:szCs w:val="24"/>
          <w:lang w:val="vi-VN"/>
        </w:rPr>
      </w:pPr>
      <w:r w:rsidRPr="00B914F5">
        <w:rPr>
          <w:rFonts w:cs="Times New Roman"/>
          <w:b/>
          <w:color w:val="0000FF"/>
          <w:szCs w:val="24"/>
          <w:lang w:val="vi-VN"/>
        </w:rPr>
        <w:t>A.</w:t>
      </w:r>
      <w:r w:rsidRPr="00B914F5">
        <w:rPr>
          <w:rFonts w:cs="Times New Roman"/>
          <w:szCs w:val="24"/>
          <w:lang w:val="vi-VN"/>
        </w:rPr>
        <w:t xml:space="preserve">động năng của vật không thay đổi </w:t>
      </w:r>
      <w:r w:rsidRPr="00B914F5">
        <w:rPr>
          <w:rFonts w:cs="Times New Roman"/>
          <w:b/>
          <w:color w:val="0000FF"/>
          <w:szCs w:val="24"/>
          <w:lang w:val="vi-VN"/>
        </w:rPr>
        <w:tab/>
      </w:r>
    </w:p>
    <w:p w:rsidR="003A2C9E" w:rsidRPr="00B914F5" w:rsidRDefault="003A2C9E" w:rsidP="003A2C9E">
      <w:pPr>
        <w:tabs>
          <w:tab w:val="left" w:pos="283"/>
          <w:tab w:val="left" w:pos="2835"/>
          <w:tab w:val="left" w:pos="5386"/>
          <w:tab w:val="left" w:pos="7937"/>
        </w:tabs>
        <w:spacing w:after="60"/>
        <w:jc w:val="both"/>
        <w:rPr>
          <w:rFonts w:cs="Times New Roman"/>
          <w:b/>
          <w:color w:val="0000FF"/>
          <w:szCs w:val="24"/>
          <w:lang w:val="vi-VN"/>
        </w:rPr>
      </w:pPr>
      <w:r w:rsidRPr="00B914F5">
        <w:rPr>
          <w:rFonts w:cs="Times New Roman"/>
          <w:b/>
          <w:color w:val="0000FF"/>
          <w:szCs w:val="24"/>
          <w:lang w:val="vi-VN"/>
        </w:rPr>
        <w:t>B.</w:t>
      </w:r>
      <w:r w:rsidRPr="00B914F5">
        <w:rPr>
          <w:rFonts w:cs="Times New Roman"/>
          <w:szCs w:val="24"/>
          <w:lang w:val="vi-VN"/>
        </w:rPr>
        <w:t xml:space="preserve">thế năng của vật không thay đổi </w:t>
      </w:r>
    </w:p>
    <w:p w:rsidR="003A2C9E" w:rsidRPr="00B914F5" w:rsidRDefault="003A2C9E" w:rsidP="003A2C9E">
      <w:pPr>
        <w:tabs>
          <w:tab w:val="left" w:pos="283"/>
          <w:tab w:val="left" w:pos="2835"/>
          <w:tab w:val="left" w:pos="5386"/>
          <w:tab w:val="left" w:pos="7937"/>
        </w:tabs>
        <w:spacing w:after="60"/>
        <w:jc w:val="both"/>
        <w:rPr>
          <w:rFonts w:cs="Times New Roman"/>
          <w:b/>
          <w:color w:val="0000FF"/>
          <w:szCs w:val="24"/>
          <w:lang w:val="vi-VN"/>
        </w:rPr>
      </w:pPr>
      <w:r w:rsidRPr="00B914F5">
        <w:rPr>
          <w:rFonts w:cs="Times New Roman"/>
          <w:b/>
          <w:color w:val="0000FF"/>
          <w:szCs w:val="24"/>
          <w:lang w:val="vi-VN"/>
        </w:rPr>
        <w:t>C.</w:t>
      </w:r>
      <w:r w:rsidRPr="00B914F5">
        <w:rPr>
          <w:rFonts w:cs="Times New Roman"/>
          <w:color w:val="FF0000"/>
          <w:szCs w:val="24"/>
          <w:lang w:val="vi-VN"/>
        </w:rPr>
        <w:t xml:space="preserve">tổng động năng và thế năng của vật không đổi </w:t>
      </w:r>
    </w:p>
    <w:p w:rsidR="003A2C9E" w:rsidRPr="00B914F5" w:rsidRDefault="003A2C9E" w:rsidP="003A2C9E">
      <w:pPr>
        <w:tabs>
          <w:tab w:val="left" w:pos="283"/>
          <w:tab w:val="left" w:pos="2835"/>
          <w:tab w:val="left" w:pos="5386"/>
          <w:tab w:val="left" w:pos="7937"/>
        </w:tabs>
        <w:spacing w:after="60"/>
        <w:jc w:val="both"/>
        <w:rPr>
          <w:rFonts w:cs="Times New Roman"/>
          <w:b/>
          <w:color w:val="0000FF"/>
          <w:szCs w:val="24"/>
          <w:lang w:val="vi-VN"/>
        </w:rPr>
      </w:pPr>
      <w:r w:rsidRPr="00B914F5">
        <w:rPr>
          <w:rFonts w:cs="Times New Roman"/>
          <w:b/>
          <w:color w:val="0000FF"/>
          <w:szCs w:val="24"/>
          <w:lang w:val="vi-VN"/>
        </w:rPr>
        <w:t>D.</w:t>
      </w:r>
      <w:r w:rsidRPr="00B914F5">
        <w:rPr>
          <w:rFonts w:cs="Times New Roman"/>
          <w:szCs w:val="24"/>
          <w:lang w:val="vi-VN"/>
        </w:rPr>
        <w:t>tổng động năng và thế năng của vật luôn thay đổi.</w:t>
      </w:r>
    </w:p>
    <w:p w:rsidR="003A2C9E" w:rsidRPr="00B914F5" w:rsidRDefault="003A2C9E" w:rsidP="003A2C9E">
      <w:pPr>
        <w:pStyle w:val="NoSpacing"/>
        <w:spacing w:after="60"/>
        <w:jc w:val="both"/>
        <w:rPr>
          <w:rFonts w:ascii="Times New Roman" w:hAnsi="Times New Roman"/>
          <w:b/>
          <w:color w:val="0000FF"/>
          <w:sz w:val="24"/>
          <w:szCs w:val="24"/>
          <w:lang w:val="nl-NL"/>
        </w:rPr>
      </w:pPr>
      <w:r w:rsidRPr="00B914F5">
        <w:rPr>
          <w:rFonts w:ascii="Times New Roman" w:hAnsi="Times New Roman"/>
          <w:b/>
          <w:color w:val="000000"/>
          <w:sz w:val="24"/>
          <w:szCs w:val="24"/>
          <w:lang w:val="vi-VN"/>
        </w:rPr>
        <w:t xml:space="preserve">Câu </w:t>
      </w:r>
      <w:r w:rsidRPr="00B914F5">
        <w:rPr>
          <w:rFonts w:ascii="Times New Roman" w:hAnsi="Times New Roman"/>
          <w:b/>
          <w:color w:val="000000"/>
          <w:sz w:val="24"/>
          <w:szCs w:val="24"/>
        </w:rPr>
        <w:t>7</w:t>
      </w:r>
      <w:r w:rsidRPr="00B914F5">
        <w:rPr>
          <w:rFonts w:ascii="Times New Roman" w:hAnsi="Times New Roman"/>
          <w:b/>
          <w:color w:val="000000"/>
          <w:sz w:val="24"/>
          <w:szCs w:val="24"/>
          <w:lang w:val="vi-VN"/>
        </w:rPr>
        <w:t xml:space="preserve">. </w:t>
      </w:r>
      <w:r w:rsidRPr="00B914F5">
        <w:rPr>
          <w:rFonts w:ascii="Times New Roman" w:hAnsi="Times New Roman"/>
          <w:sz w:val="24"/>
          <w:szCs w:val="24"/>
          <w:lang w:val="nl-NL"/>
        </w:rPr>
        <w:t>Từ điểm M (có độ cao so với mặt đất bằng 0,8 m) ném lên một vật với vận tốc đầu 2 m/s. Biết khối lượng của vật bằng 0,5 kg, lấy g = 10 m/s</w:t>
      </w:r>
      <w:r w:rsidRPr="00B914F5">
        <w:rPr>
          <w:rFonts w:ascii="Times New Roman" w:hAnsi="Times New Roman"/>
          <w:sz w:val="24"/>
          <w:szCs w:val="24"/>
          <w:vertAlign w:val="superscript"/>
          <w:lang w:val="nl-NL"/>
        </w:rPr>
        <w:t>2</w:t>
      </w:r>
      <w:r w:rsidRPr="00B914F5">
        <w:rPr>
          <w:rFonts w:ascii="Times New Roman" w:hAnsi="Times New Roman"/>
          <w:sz w:val="24"/>
          <w:szCs w:val="24"/>
          <w:lang w:val="nl-NL"/>
        </w:rPr>
        <w:t>. Cơ năng của vật bằng bao nhiêu ?</w:t>
      </w:r>
    </w:p>
    <w:p w:rsidR="003A2C9E" w:rsidRPr="00B914F5" w:rsidRDefault="003A2C9E" w:rsidP="003A2C9E">
      <w:pPr>
        <w:pStyle w:val="NoSpacing"/>
        <w:tabs>
          <w:tab w:val="left" w:pos="283"/>
          <w:tab w:val="left" w:pos="2835"/>
          <w:tab w:val="left" w:pos="5386"/>
          <w:tab w:val="left" w:pos="7937"/>
        </w:tabs>
        <w:spacing w:after="60"/>
        <w:jc w:val="both"/>
        <w:rPr>
          <w:rFonts w:ascii="Times New Roman" w:hAnsi="Times New Roman"/>
          <w:sz w:val="24"/>
          <w:szCs w:val="24"/>
          <w:lang w:val="nl-NL"/>
        </w:rPr>
      </w:pPr>
      <w:r w:rsidRPr="00B914F5">
        <w:rPr>
          <w:rFonts w:ascii="Times New Roman" w:hAnsi="Times New Roman"/>
          <w:b/>
          <w:color w:val="0000FF"/>
          <w:sz w:val="24"/>
          <w:szCs w:val="24"/>
          <w:lang w:val="nl-NL"/>
        </w:rPr>
        <w:t>A.</w:t>
      </w:r>
      <w:r w:rsidRPr="00B914F5">
        <w:rPr>
          <w:rFonts w:ascii="Times New Roman" w:hAnsi="Times New Roman"/>
          <w:sz w:val="24"/>
          <w:szCs w:val="24"/>
          <w:lang w:val="nl-NL"/>
        </w:rPr>
        <w:t xml:space="preserve">4 J. </w:t>
      </w:r>
      <w:r w:rsidRPr="00B914F5">
        <w:rPr>
          <w:rFonts w:ascii="Times New Roman" w:hAnsi="Times New Roman"/>
          <w:b/>
          <w:color w:val="0000FF"/>
          <w:sz w:val="24"/>
          <w:szCs w:val="24"/>
          <w:lang w:val="nl-NL"/>
        </w:rPr>
        <w:tab/>
        <w:t>B.</w:t>
      </w:r>
      <w:r w:rsidRPr="00B914F5">
        <w:rPr>
          <w:rFonts w:ascii="Times New Roman" w:hAnsi="Times New Roman"/>
          <w:sz w:val="24"/>
          <w:szCs w:val="24"/>
          <w:lang w:val="nl-NL"/>
        </w:rPr>
        <w:t xml:space="preserve">8 J. </w:t>
      </w:r>
      <w:r w:rsidRPr="00B914F5">
        <w:rPr>
          <w:rFonts w:ascii="Times New Roman" w:hAnsi="Times New Roman"/>
          <w:b/>
          <w:color w:val="0000FF"/>
          <w:sz w:val="24"/>
          <w:szCs w:val="24"/>
          <w:lang w:val="nl-NL"/>
        </w:rPr>
        <w:tab/>
        <w:t>C.</w:t>
      </w:r>
      <w:r w:rsidRPr="00B914F5">
        <w:rPr>
          <w:rFonts w:ascii="Times New Roman" w:hAnsi="Times New Roman"/>
          <w:sz w:val="24"/>
          <w:szCs w:val="24"/>
          <w:lang w:val="nl-NL"/>
        </w:rPr>
        <w:t xml:space="preserve">5 J. </w:t>
      </w:r>
      <w:r w:rsidRPr="00B914F5">
        <w:rPr>
          <w:rFonts w:ascii="Times New Roman" w:hAnsi="Times New Roman"/>
          <w:b/>
          <w:color w:val="0000FF"/>
          <w:sz w:val="24"/>
          <w:szCs w:val="24"/>
          <w:lang w:val="nl-NL"/>
        </w:rPr>
        <w:tab/>
        <w:t>D.</w:t>
      </w:r>
      <w:r w:rsidRPr="00B914F5">
        <w:rPr>
          <w:rFonts w:ascii="Times New Roman" w:hAnsi="Times New Roman"/>
          <w:sz w:val="24"/>
          <w:szCs w:val="24"/>
          <w:lang w:val="nl-NL"/>
        </w:rPr>
        <w:t>1 J.</w:t>
      </w:r>
    </w:p>
    <w:p w:rsidR="003A2C9E" w:rsidRPr="00B914F5" w:rsidRDefault="003A2C9E" w:rsidP="003A2C9E">
      <w:pPr>
        <w:pStyle w:val="ListParagraph"/>
        <w:spacing w:after="60"/>
        <w:ind w:left="0"/>
        <w:jc w:val="both"/>
        <w:rPr>
          <w:b/>
          <w:color w:val="0000FF"/>
          <w:sz w:val="24"/>
          <w:szCs w:val="24"/>
          <w:lang w:val="vi-VN"/>
        </w:rPr>
      </w:pPr>
      <w:r w:rsidRPr="00B914F5">
        <w:rPr>
          <w:b/>
          <w:color w:val="000000"/>
          <w:sz w:val="24"/>
          <w:szCs w:val="24"/>
          <w:lang w:val="vi-VN"/>
        </w:rPr>
        <w:t xml:space="preserve">Câu </w:t>
      </w:r>
      <w:r w:rsidRPr="00B914F5">
        <w:rPr>
          <w:b/>
          <w:color w:val="000000"/>
          <w:sz w:val="24"/>
          <w:szCs w:val="24"/>
        </w:rPr>
        <w:t>8</w:t>
      </w:r>
      <w:r w:rsidRPr="00B914F5">
        <w:rPr>
          <w:b/>
          <w:color w:val="000000"/>
          <w:sz w:val="24"/>
          <w:szCs w:val="24"/>
          <w:lang w:val="vi-VN"/>
        </w:rPr>
        <w:t xml:space="preserve">. </w:t>
      </w:r>
      <w:r w:rsidRPr="00B914F5">
        <w:rPr>
          <w:color w:val="000000"/>
          <w:sz w:val="24"/>
          <w:szCs w:val="24"/>
          <w:lang w:val="vi-VN"/>
        </w:rPr>
        <w:t>Từ độ cao 5,0 m so với mặt đất, người ta ném một vật khối lượng 200 g thẳng đứng lên cao với vận tốc đầu là 2 m/s. Bỏ qua lực cản của không khí. Lấy g ≈ 10 m/s</w:t>
      </w:r>
      <w:r w:rsidRPr="00B914F5">
        <w:rPr>
          <w:color w:val="000000"/>
          <w:sz w:val="24"/>
          <w:szCs w:val="24"/>
          <w:vertAlign w:val="superscript"/>
          <w:lang w:val="vi-VN"/>
        </w:rPr>
        <w:t>2</w:t>
      </w:r>
      <w:r w:rsidRPr="00B914F5">
        <w:rPr>
          <w:color w:val="000000"/>
          <w:sz w:val="24"/>
          <w:szCs w:val="24"/>
          <w:lang w:val="vi-VN"/>
        </w:rPr>
        <w:t>. Xác định cơ năng của vật tại vị trí cao nhất mà vật đạt tới.</w:t>
      </w:r>
    </w:p>
    <w:p w:rsidR="003A2C9E" w:rsidRPr="00B914F5" w:rsidRDefault="003A2C9E" w:rsidP="003A2C9E">
      <w:pPr>
        <w:tabs>
          <w:tab w:val="left" w:pos="283"/>
          <w:tab w:val="left" w:pos="2835"/>
          <w:tab w:val="left" w:pos="5386"/>
          <w:tab w:val="left" w:pos="7937"/>
        </w:tabs>
        <w:spacing w:after="60"/>
        <w:jc w:val="both"/>
        <w:rPr>
          <w:rFonts w:cs="Times New Roman"/>
          <w:color w:val="FF0000"/>
          <w:szCs w:val="24"/>
          <w:lang w:val="vi-VN"/>
        </w:rPr>
      </w:pPr>
      <w:r w:rsidRPr="00B914F5">
        <w:rPr>
          <w:rFonts w:cs="Times New Roman"/>
          <w:b/>
          <w:color w:val="0000FF"/>
          <w:szCs w:val="24"/>
          <w:lang w:val="vi-VN"/>
        </w:rPr>
        <w:t>A.</w:t>
      </w:r>
      <w:r w:rsidRPr="00B914F5">
        <w:rPr>
          <w:rFonts w:cs="Times New Roman"/>
          <w:szCs w:val="24"/>
          <w:lang w:val="vi-VN"/>
        </w:rPr>
        <w:t xml:space="preserve"> 8,0 J. </w:t>
      </w:r>
      <w:r w:rsidRPr="00B914F5">
        <w:rPr>
          <w:rFonts w:cs="Times New Roman"/>
          <w:b/>
          <w:color w:val="0000FF"/>
          <w:szCs w:val="24"/>
          <w:lang w:val="vi-VN"/>
        </w:rPr>
        <w:tab/>
        <w:t>B.</w:t>
      </w:r>
      <w:r w:rsidRPr="00B914F5">
        <w:rPr>
          <w:rFonts w:cs="Times New Roman"/>
          <w:szCs w:val="24"/>
          <w:lang w:val="vi-VN"/>
        </w:rPr>
        <w:t xml:space="preserve"> 10,4J.</w:t>
      </w:r>
      <w:r w:rsidRPr="00B914F5">
        <w:rPr>
          <w:rFonts w:cs="Times New Roman"/>
          <w:b/>
          <w:color w:val="0000FF"/>
          <w:szCs w:val="24"/>
          <w:lang w:val="vi-VN"/>
        </w:rPr>
        <w:tab/>
        <w:t>C.</w:t>
      </w:r>
      <w:r w:rsidRPr="00B914F5">
        <w:rPr>
          <w:rFonts w:cs="Times New Roman"/>
          <w:szCs w:val="24"/>
          <w:lang w:val="vi-VN"/>
        </w:rPr>
        <w:t>4, 0J</w:t>
      </w:r>
      <w:r w:rsidRPr="00B914F5">
        <w:rPr>
          <w:rFonts w:cs="Times New Roman"/>
          <w:color w:val="FF0000"/>
          <w:szCs w:val="24"/>
          <w:lang w:val="vi-VN"/>
        </w:rPr>
        <w:t xml:space="preserve">. </w:t>
      </w:r>
      <w:r w:rsidRPr="00B914F5">
        <w:rPr>
          <w:rFonts w:cs="Times New Roman"/>
          <w:b/>
          <w:color w:val="0000FF"/>
          <w:szCs w:val="24"/>
          <w:lang w:val="vi-VN"/>
        </w:rPr>
        <w:tab/>
        <w:t>D.</w:t>
      </w:r>
      <w:r w:rsidRPr="00B914F5">
        <w:rPr>
          <w:rFonts w:cs="Times New Roman"/>
          <w:color w:val="FF0000"/>
          <w:szCs w:val="24"/>
          <w:lang w:val="vi-VN"/>
        </w:rPr>
        <w:t xml:space="preserve"> 16 J.</w:t>
      </w:r>
    </w:p>
    <w:p w:rsidR="003A2C9E" w:rsidRPr="00B914F5" w:rsidRDefault="003A2C9E" w:rsidP="003A2C9E">
      <w:pPr>
        <w:pStyle w:val="ListParagraph"/>
        <w:spacing w:after="60"/>
        <w:ind w:left="0"/>
        <w:jc w:val="both"/>
        <w:rPr>
          <w:b/>
          <w:color w:val="0000FF"/>
          <w:sz w:val="24"/>
          <w:szCs w:val="24"/>
        </w:rPr>
      </w:pPr>
      <w:r w:rsidRPr="00B914F5">
        <w:rPr>
          <w:b/>
          <w:color w:val="000000"/>
          <w:sz w:val="24"/>
          <w:szCs w:val="24"/>
          <w:lang w:val="vi-VN"/>
        </w:rPr>
        <w:t xml:space="preserve">Câu </w:t>
      </w:r>
      <w:r w:rsidRPr="00B914F5">
        <w:rPr>
          <w:b/>
          <w:color w:val="000000"/>
          <w:sz w:val="24"/>
          <w:szCs w:val="24"/>
        </w:rPr>
        <w:t>9</w:t>
      </w:r>
      <w:r w:rsidRPr="00B914F5">
        <w:rPr>
          <w:b/>
          <w:color w:val="000000"/>
          <w:sz w:val="24"/>
          <w:szCs w:val="24"/>
          <w:lang w:val="vi-VN"/>
        </w:rPr>
        <w:t xml:space="preserve">. </w:t>
      </w:r>
      <w:r w:rsidRPr="00B914F5">
        <w:rPr>
          <w:color w:val="000000"/>
          <w:sz w:val="24"/>
          <w:szCs w:val="24"/>
          <w:lang w:val="vi-VN"/>
        </w:rPr>
        <w:t xml:space="preserve">Một vật khối lượng 100 g được ném thẳng đứng từ độ cao 5,0 m lên phía trên với vận tốc đầu là 10 m/s. Bỏ qua lực cản của </w:t>
      </w:r>
      <w:r w:rsidRPr="00B914F5">
        <w:rPr>
          <w:color w:val="000000"/>
          <w:sz w:val="24"/>
          <w:szCs w:val="24"/>
        </w:rPr>
        <w:t>không khí. Lấy g ≈ 10 m/s</w:t>
      </w:r>
      <w:r w:rsidRPr="00B914F5">
        <w:rPr>
          <w:color w:val="000000"/>
          <w:sz w:val="24"/>
          <w:szCs w:val="24"/>
          <w:vertAlign w:val="superscript"/>
        </w:rPr>
        <w:t>2</w:t>
      </w:r>
      <w:r w:rsidRPr="00B914F5">
        <w:rPr>
          <w:color w:val="000000"/>
          <w:sz w:val="24"/>
          <w:szCs w:val="24"/>
        </w:rPr>
        <w:t>. Xác định cơ năng của vật tại vị trí của nó sau 0,50 s kể từ khi chuyển động.</w:t>
      </w:r>
    </w:p>
    <w:p w:rsidR="003A2C9E" w:rsidRPr="00B914F5" w:rsidRDefault="003A2C9E" w:rsidP="003A2C9E">
      <w:pPr>
        <w:tabs>
          <w:tab w:val="left" w:pos="283"/>
          <w:tab w:val="left" w:pos="2835"/>
          <w:tab w:val="left" w:pos="5386"/>
          <w:tab w:val="left" w:pos="7937"/>
        </w:tabs>
        <w:spacing w:after="60"/>
        <w:jc w:val="both"/>
        <w:rPr>
          <w:rFonts w:cs="Times New Roman"/>
          <w:szCs w:val="24"/>
        </w:rPr>
      </w:pPr>
      <w:r w:rsidRPr="00B914F5">
        <w:rPr>
          <w:rFonts w:cs="Times New Roman"/>
          <w:b/>
          <w:color w:val="0000FF"/>
          <w:szCs w:val="24"/>
        </w:rPr>
        <w:t>A.</w:t>
      </w:r>
      <w:r w:rsidRPr="00B914F5">
        <w:rPr>
          <w:rFonts w:cs="Times New Roman"/>
          <w:szCs w:val="24"/>
        </w:rPr>
        <w:t xml:space="preserve"> 10kJ. </w:t>
      </w:r>
      <w:r w:rsidRPr="00B914F5">
        <w:rPr>
          <w:rFonts w:cs="Times New Roman"/>
          <w:b/>
          <w:color w:val="0000FF"/>
          <w:szCs w:val="24"/>
        </w:rPr>
        <w:tab/>
        <w:t>B.</w:t>
      </w:r>
      <w:r w:rsidRPr="00B914F5">
        <w:rPr>
          <w:rFonts w:cs="Times New Roman"/>
          <w:color w:val="FF0000"/>
          <w:szCs w:val="24"/>
        </w:rPr>
        <w:t xml:space="preserve"> 12,5kJ. </w:t>
      </w:r>
      <w:r w:rsidRPr="00B914F5">
        <w:rPr>
          <w:rFonts w:cs="Times New Roman"/>
          <w:b/>
          <w:color w:val="0000FF"/>
          <w:szCs w:val="24"/>
        </w:rPr>
        <w:tab/>
        <w:t>C.</w:t>
      </w:r>
      <w:r w:rsidRPr="00B914F5">
        <w:rPr>
          <w:rFonts w:cs="Times New Roman"/>
          <w:szCs w:val="24"/>
        </w:rPr>
        <w:t xml:space="preserve"> 15kJ. </w:t>
      </w:r>
      <w:r w:rsidRPr="00B914F5">
        <w:rPr>
          <w:rFonts w:cs="Times New Roman"/>
          <w:b/>
          <w:color w:val="0000FF"/>
          <w:szCs w:val="24"/>
        </w:rPr>
        <w:tab/>
        <w:t>D.</w:t>
      </w:r>
      <w:r w:rsidRPr="00B914F5">
        <w:rPr>
          <w:rFonts w:cs="Times New Roman"/>
          <w:szCs w:val="24"/>
        </w:rPr>
        <w:t xml:space="preserve"> 17,5kJ.</w:t>
      </w:r>
    </w:p>
    <w:p w:rsidR="003A2C9E" w:rsidRPr="00B914F5" w:rsidRDefault="003A2C9E" w:rsidP="003A2C9E">
      <w:pPr>
        <w:pStyle w:val="NoSpacing"/>
        <w:spacing w:after="60"/>
        <w:jc w:val="both"/>
        <w:rPr>
          <w:rFonts w:ascii="Times New Roman" w:hAnsi="Times New Roman"/>
          <w:b/>
          <w:color w:val="0000FF"/>
          <w:sz w:val="24"/>
          <w:szCs w:val="24"/>
          <w:lang w:val="nl-NL"/>
        </w:rPr>
      </w:pPr>
      <w:r w:rsidRPr="00B914F5">
        <w:rPr>
          <w:rFonts w:ascii="Times New Roman" w:hAnsi="Times New Roman"/>
          <w:b/>
          <w:color w:val="000000"/>
          <w:sz w:val="24"/>
          <w:szCs w:val="24"/>
          <w:lang w:val="vi-VN"/>
        </w:rPr>
        <w:t>Câu 1</w:t>
      </w:r>
      <w:r w:rsidRPr="00B914F5">
        <w:rPr>
          <w:rFonts w:ascii="Times New Roman" w:hAnsi="Times New Roman"/>
          <w:b/>
          <w:color w:val="000000"/>
          <w:sz w:val="24"/>
          <w:szCs w:val="24"/>
        </w:rPr>
        <w:t>0</w:t>
      </w:r>
      <w:r w:rsidRPr="00B914F5">
        <w:rPr>
          <w:rFonts w:ascii="Times New Roman" w:hAnsi="Times New Roman"/>
          <w:b/>
          <w:color w:val="000000"/>
          <w:sz w:val="24"/>
          <w:szCs w:val="24"/>
          <w:lang w:val="vi-VN"/>
        </w:rPr>
        <w:t xml:space="preserve">. </w:t>
      </w:r>
      <w:r w:rsidRPr="00B914F5">
        <w:rPr>
          <w:rFonts w:ascii="Times New Roman" w:hAnsi="Times New Roman"/>
          <w:sz w:val="24"/>
          <w:szCs w:val="24"/>
          <w:lang w:val="nl-NL"/>
        </w:rPr>
        <w:t>Một hon bi khối lượng 20g ném thẳng đứng lên cao với vận tốc 4m/s từ độ cao 1,6m so với mặt đất. Lấy g = 9,8m/s</w:t>
      </w:r>
      <w:r w:rsidRPr="00B914F5">
        <w:rPr>
          <w:rFonts w:ascii="Times New Roman" w:hAnsi="Times New Roman"/>
          <w:sz w:val="24"/>
          <w:szCs w:val="24"/>
          <w:vertAlign w:val="superscript"/>
          <w:lang w:val="nl-NL"/>
        </w:rPr>
        <w:t>2</w:t>
      </w:r>
      <w:r w:rsidRPr="00B914F5">
        <w:rPr>
          <w:rFonts w:ascii="Times New Roman" w:hAnsi="Times New Roman"/>
          <w:sz w:val="24"/>
          <w:szCs w:val="24"/>
          <w:lang w:val="nl-NL"/>
        </w:rPr>
        <w:t>. Độ cao cực đại mà hòn bi lên được là</w:t>
      </w:r>
    </w:p>
    <w:p w:rsidR="003A2C9E" w:rsidRPr="00B914F5" w:rsidRDefault="003A2C9E" w:rsidP="003A2C9E">
      <w:pPr>
        <w:pStyle w:val="NoSpacing"/>
        <w:tabs>
          <w:tab w:val="left" w:pos="283"/>
          <w:tab w:val="left" w:pos="2835"/>
          <w:tab w:val="left" w:pos="5386"/>
          <w:tab w:val="left" w:pos="7937"/>
        </w:tabs>
        <w:spacing w:after="60"/>
        <w:jc w:val="both"/>
        <w:rPr>
          <w:rFonts w:ascii="Times New Roman" w:hAnsi="Times New Roman"/>
          <w:sz w:val="24"/>
          <w:szCs w:val="24"/>
          <w:lang w:val="nl-NL"/>
        </w:rPr>
      </w:pPr>
      <w:r w:rsidRPr="00B914F5">
        <w:rPr>
          <w:rFonts w:ascii="Times New Roman" w:hAnsi="Times New Roman"/>
          <w:b/>
          <w:color w:val="0000FF"/>
          <w:sz w:val="24"/>
          <w:szCs w:val="24"/>
          <w:lang w:val="nl-NL"/>
        </w:rPr>
        <w:t>A.</w:t>
      </w:r>
      <w:r w:rsidRPr="00B914F5">
        <w:rPr>
          <w:rFonts w:ascii="Times New Roman" w:hAnsi="Times New Roman"/>
          <w:color w:val="FF0000"/>
          <w:sz w:val="24"/>
          <w:szCs w:val="24"/>
          <w:lang w:val="nl-NL"/>
        </w:rPr>
        <w:t xml:space="preserve">2,42m </w:t>
      </w:r>
      <w:r w:rsidRPr="00B914F5">
        <w:rPr>
          <w:rFonts w:ascii="Times New Roman" w:hAnsi="Times New Roman"/>
          <w:b/>
          <w:color w:val="0000FF"/>
          <w:sz w:val="24"/>
          <w:szCs w:val="24"/>
          <w:lang w:val="nl-NL"/>
        </w:rPr>
        <w:tab/>
        <w:t>B.</w:t>
      </w:r>
      <w:r w:rsidRPr="00B914F5">
        <w:rPr>
          <w:rFonts w:ascii="Times New Roman" w:hAnsi="Times New Roman"/>
          <w:sz w:val="24"/>
          <w:szCs w:val="24"/>
          <w:lang w:val="nl-NL"/>
        </w:rPr>
        <w:t xml:space="preserve">3,36m </w:t>
      </w:r>
      <w:r w:rsidRPr="00B914F5">
        <w:rPr>
          <w:rFonts w:ascii="Times New Roman" w:hAnsi="Times New Roman"/>
          <w:b/>
          <w:color w:val="0000FF"/>
          <w:sz w:val="24"/>
          <w:szCs w:val="24"/>
          <w:lang w:val="nl-NL"/>
        </w:rPr>
        <w:tab/>
        <w:t>C.</w:t>
      </w:r>
      <w:r w:rsidRPr="00B914F5">
        <w:rPr>
          <w:rFonts w:ascii="Times New Roman" w:hAnsi="Times New Roman"/>
          <w:sz w:val="24"/>
          <w:szCs w:val="24"/>
          <w:lang w:val="nl-NL"/>
        </w:rPr>
        <w:t>2,88m.</w:t>
      </w:r>
      <w:r w:rsidRPr="00B914F5">
        <w:rPr>
          <w:rFonts w:ascii="Times New Roman" w:hAnsi="Times New Roman"/>
          <w:b/>
          <w:color w:val="0000FF"/>
          <w:sz w:val="24"/>
          <w:szCs w:val="24"/>
          <w:lang w:val="nl-NL"/>
        </w:rPr>
        <w:tab/>
        <w:t>D.</w:t>
      </w:r>
      <w:r w:rsidRPr="00B914F5">
        <w:rPr>
          <w:rFonts w:ascii="Times New Roman" w:hAnsi="Times New Roman"/>
          <w:sz w:val="24"/>
          <w:szCs w:val="24"/>
          <w:lang w:val="nl-NL"/>
        </w:rPr>
        <w:t>3,2m</w:t>
      </w:r>
    </w:p>
    <w:p w:rsidR="003A2C9E" w:rsidRPr="00B914F5" w:rsidRDefault="003A2C9E" w:rsidP="003A2C9E">
      <w:pPr>
        <w:pStyle w:val="NoSpacing"/>
        <w:spacing w:after="60"/>
        <w:jc w:val="both"/>
        <w:rPr>
          <w:rFonts w:ascii="Times New Roman" w:hAnsi="Times New Roman"/>
          <w:b/>
          <w:color w:val="0000FF"/>
          <w:sz w:val="24"/>
          <w:szCs w:val="24"/>
          <w:lang w:val="nl-NL"/>
        </w:rPr>
      </w:pPr>
      <w:r w:rsidRPr="00B914F5">
        <w:rPr>
          <w:rFonts w:ascii="Times New Roman" w:hAnsi="Times New Roman"/>
          <w:b/>
          <w:color w:val="000000"/>
          <w:sz w:val="24"/>
          <w:szCs w:val="24"/>
          <w:lang w:val="vi-VN"/>
        </w:rPr>
        <w:lastRenderedPageBreak/>
        <w:t>Câu 1</w:t>
      </w:r>
      <w:r w:rsidRPr="00B914F5">
        <w:rPr>
          <w:rFonts w:ascii="Times New Roman" w:hAnsi="Times New Roman"/>
          <w:b/>
          <w:color w:val="000000"/>
          <w:sz w:val="24"/>
          <w:szCs w:val="24"/>
        </w:rPr>
        <w:t>1</w:t>
      </w:r>
      <w:r w:rsidRPr="00B914F5">
        <w:rPr>
          <w:rFonts w:ascii="Times New Roman" w:hAnsi="Times New Roman"/>
          <w:b/>
          <w:color w:val="000000"/>
          <w:sz w:val="24"/>
          <w:szCs w:val="24"/>
          <w:lang w:val="vi-VN"/>
        </w:rPr>
        <w:t xml:space="preserve">. </w:t>
      </w:r>
      <w:r w:rsidRPr="00B914F5">
        <w:rPr>
          <w:rFonts w:ascii="Times New Roman" w:hAnsi="Times New Roman"/>
          <w:sz w:val="24"/>
          <w:szCs w:val="24"/>
          <w:lang w:val="nl-NL"/>
        </w:rPr>
        <w:t>Một vật có khối lượng 1 kg rơi tự do từ độ cao h = 50 cm xuống đất, lấy g = 10 m/s</w:t>
      </w:r>
      <w:r w:rsidRPr="00B914F5">
        <w:rPr>
          <w:rFonts w:ascii="Times New Roman" w:hAnsi="Times New Roman"/>
          <w:sz w:val="24"/>
          <w:szCs w:val="24"/>
          <w:vertAlign w:val="superscript"/>
          <w:lang w:val="nl-NL"/>
        </w:rPr>
        <w:t>2</w:t>
      </w:r>
      <w:r w:rsidRPr="00B914F5">
        <w:rPr>
          <w:rFonts w:ascii="Times New Roman" w:hAnsi="Times New Roman"/>
          <w:sz w:val="24"/>
          <w:szCs w:val="24"/>
          <w:lang w:val="nl-NL"/>
        </w:rPr>
        <w:t>. Động năng của vật ngay trước khi chạm đất là</w:t>
      </w:r>
    </w:p>
    <w:p w:rsidR="003A2C9E" w:rsidRPr="00B914F5" w:rsidRDefault="003A2C9E" w:rsidP="003A2C9E">
      <w:pPr>
        <w:pStyle w:val="NoSpacing"/>
        <w:tabs>
          <w:tab w:val="left" w:pos="283"/>
          <w:tab w:val="left" w:pos="2835"/>
          <w:tab w:val="left" w:pos="5386"/>
          <w:tab w:val="left" w:pos="7937"/>
        </w:tabs>
        <w:spacing w:after="60"/>
        <w:jc w:val="both"/>
        <w:rPr>
          <w:rFonts w:ascii="Times New Roman" w:hAnsi="Times New Roman"/>
          <w:sz w:val="24"/>
          <w:szCs w:val="24"/>
          <w:lang w:val="nl-NL"/>
        </w:rPr>
      </w:pPr>
      <w:r w:rsidRPr="00B914F5">
        <w:rPr>
          <w:rFonts w:ascii="Times New Roman" w:hAnsi="Times New Roman"/>
          <w:b/>
          <w:color w:val="0000FF"/>
          <w:sz w:val="24"/>
          <w:szCs w:val="24"/>
          <w:lang w:val="nl-NL"/>
        </w:rPr>
        <w:t>A.</w:t>
      </w:r>
      <w:r w:rsidRPr="00B914F5">
        <w:rPr>
          <w:rFonts w:ascii="Times New Roman" w:hAnsi="Times New Roman"/>
          <w:sz w:val="24"/>
          <w:szCs w:val="24"/>
          <w:lang w:val="nl-NL"/>
        </w:rPr>
        <w:t xml:space="preserve">500 J. </w:t>
      </w:r>
      <w:r w:rsidRPr="00B914F5">
        <w:rPr>
          <w:rFonts w:ascii="Times New Roman" w:hAnsi="Times New Roman"/>
          <w:b/>
          <w:color w:val="0000FF"/>
          <w:sz w:val="24"/>
          <w:szCs w:val="24"/>
          <w:lang w:val="nl-NL"/>
        </w:rPr>
        <w:tab/>
        <w:t>B.</w:t>
      </w:r>
      <w:r w:rsidRPr="00B914F5">
        <w:rPr>
          <w:rFonts w:ascii="Times New Roman" w:hAnsi="Times New Roman"/>
          <w:sz w:val="24"/>
          <w:szCs w:val="24"/>
          <w:lang w:val="nl-NL"/>
        </w:rPr>
        <w:t xml:space="preserve">5 J. </w:t>
      </w:r>
      <w:r w:rsidRPr="00B914F5">
        <w:rPr>
          <w:rFonts w:ascii="Times New Roman" w:hAnsi="Times New Roman"/>
          <w:b/>
          <w:color w:val="0000FF"/>
          <w:sz w:val="24"/>
          <w:szCs w:val="24"/>
          <w:lang w:val="nl-NL"/>
        </w:rPr>
        <w:tab/>
        <w:t>C.</w:t>
      </w:r>
      <w:r w:rsidRPr="00B914F5">
        <w:rPr>
          <w:rFonts w:ascii="Times New Roman" w:hAnsi="Times New Roman"/>
          <w:sz w:val="24"/>
          <w:szCs w:val="24"/>
          <w:lang w:val="nl-NL"/>
        </w:rPr>
        <w:t>50 J.</w:t>
      </w:r>
      <w:r w:rsidRPr="00B914F5">
        <w:rPr>
          <w:rFonts w:ascii="Times New Roman" w:hAnsi="Times New Roman"/>
          <w:b/>
          <w:color w:val="0000FF"/>
          <w:sz w:val="24"/>
          <w:szCs w:val="24"/>
          <w:lang w:val="nl-NL"/>
        </w:rPr>
        <w:tab/>
        <w:t>D.</w:t>
      </w:r>
      <w:r w:rsidRPr="00B914F5">
        <w:rPr>
          <w:rFonts w:ascii="Times New Roman" w:hAnsi="Times New Roman"/>
          <w:sz w:val="24"/>
          <w:szCs w:val="24"/>
          <w:lang w:val="nl-NL"/>
        </w:rPr>
        <w:t>0,5 J.</w:t>
      </w:r>
    </w:p>
    <w:p w:rsidR="003A2C9E" w:rsidRPr="00B914F5" w:rsidRDefault="003A2C9E" w:rsidP="003A2C9E">
      <w:pPr>
        <w:pStyle w:val="Tracnghiem"/>
        <w:spacing w:after="60"/>
        <w:ind w:left="0"/>
        <w:rPr>
          <w:rFonts w:ascii="Times New Roman" w:hAnsi="Times New Roman"/>
          <w:sz w:val="24"/>
          <w:szCs w:val="24"/>
          <w:lang w:val="pt-BR"/>
        </w:rPr>
      </w:pPr>
      <w:r w:rsidRPr="00B914F5">
        <w:rPr>
          <w:rFonts w:ascii="Times New Roman" w:hAnsi="Times New Roman"/>
          <w:b/>
          <w:color w:val="000000"/>
          <w:sz w:val="24"/>
          <w:szCs w:val="24"/>
          <w:lang w:val="nl-NL"/>
        </w:rPr>
        <w:t xml:space="preserve">Câu 12. </w:t>
      </w:r>
      <w:r w:rsidRPr="00B914F5">
        <w:rPr>
          <w:rFonts w:ascii="Times New Roman" w:hAnsi="Times New Roman"/>
          <w:sz w:val="24"/>
          <w:szCs w:val="24"/>
          <w:lang w:val="pt-BR"/>
        </w:rPr>
        <w:t>Một vật có khối lượng 500g rơi tự do không vận tốc đầu từ độ cao 100m xuống đất ,lấy g = 10 m/s</w:t>
      </w:r>
      <w:r w:rsidRPr="00B914F5">
        <w:rPr>
          <w:rFonts w:ascii="Times New Roman" w:hAnsi="Times New Roman"/>
          <w:sz w:val="24"/>
          <w:szCs w:val="24"/>
          <w:vertAlign w:val="superscript"/>
          <w:lang w:val="pt-BR"/>
        </w:rPr>
        <w:t>2</w:t>
      </w:r>
      <w:r w:rsidRPr="00B914F5">
        <w:rPr>
          <w:rFonts w:ascii="Times New Roman" w:hAnsi="Times New Roman"/>
          <w:sz w:val="24"/>
          <w:szCs w:val="24"/>
          <w:lang w:val="pt-BR"/>
        </w:rPr>
        <w:t>. Động năng của vật tại 50m là bao nhiêu ?</w:t>
      </w:r>
    </w:p>
    <w:p w:rsidR="003A2C9E" w:rsidRPr="00B914F5" w:rsidRDefault="003A2C9E" w:rsidP="003A2C9E">
      <w:pPr>
        <w:pStyle w:val="Tracnghiem"/>
        <w:spacing w:after="60"/>
        <w:ind w:left="0"/>
        <w:rPr>
          <w:rFonts w:ascii="Times New Roman" w:hAnsi="Times New Roman"/>
          <w:sz w:val="24"/>
          <w:szCs w:val="24"/>
          <w:lang w:val="pt-BR"/>
        </w:rPr>
      </w:pPr>
      <w:r w:rsidRPr="00B914F5">
        <w:rPr>
          <w:rFonts w:ascii="Times New Roman" w:hAnsi="Times New Roman"/>
          <w:sz w:val="24"/>
          <w:szCs w:val="24"/>
          <w:lang w:val="pt-BR"/>
        </w:rPr>
        <w:t xml:space="preserve">A.250J               B2500J             C.500J               D.5000J  </w:t>
      </w:r>
    </w:p>
    <w:p w:rsidR="003A2C9E" w:rsidRPr="00B914F5" w:rsidRDefault="003A2C9E" w:rsidP="003A2C9E">
      <w:pPr>
        <w:pStyle w:val="NoSpacing"/>
        <w:spacing w:after="60"/>
        <w:jc w:val="both"/>
        <w:rPr>
          <w:rFonts w:ascii="Times New Roman" w:hAnsi="Times New Roman"/>
          <w:b/>
          <w:color w:val="0000FF"/>
          <w:sz w:val="24"/>
          <w:szCs w:val="24"/>
          <w:lang w:val="nl-NL"/>
        </w:rPr>
      </w:pPr>
      <w:r w:rsidRPr="00B914F5">
        <w:rPr>
          <w:rFonts w:ascii="Times New Roman" w:hAnsi="Times New Roman"/>
          <w:b/>
          <w:color w:val="000000"/>
          <w:sz w:val="24"/>
          <w:szCs w:val="24"/>
          <w:lang w:val="vi-VN"/>
        </w:rPr>
        <w:t>Câu 1</w:t>
      </w:r>
      <w:r w:rsidRPr="00B914F5">
        <w:rPr>
          <w:rFonts w:ascii="Times New Roman" w:hAnsi="Times New Roman"/>
          <w:b/>
          <w:color w:val="000000"/>
          <w:sz w:val="24"/>
          <w:szCs w:val="24"/>
        </w:rPr>
        <w:t>3</w:t>
      </w:r>
      <w:r w:rsidRPr="00B914F5">
        <w:rPr>
          <w:rFonts w:ascii="Times New Roman" w:hAnsi="Times New Roman"/>
          <w:b/>
          <w:color w:val="000000"/>
          <w:sz w:val="24"/>
          <w:szCs w:val="24"/>
          <w:lang w:val="vi-VN"/>
        </w:rPr>
        <w:t xml:space="preserve">. </w:t>
      </w:r>
      <w:r w:rsidRPr="00B914F5">
        <w:rPr>
          <w:rFonts w:ascii="Times New Roman" w:hAnsi="Times New Roman"/>
          <w:sz w:val="24"/>
          <w:szCs w:val="24"/>
          <w:lang w:val="nl-NL"/>
        </w:rPr>
        <w:t>Một vật khối lượng 400g được thả rơi tự do từ độ cao 20m so với mặt đất. Cho g = 10m/s</w:t>
      </w:r>
      <w:r w:rsidRPr="00B914F5">
        <w:rPr>
          <w:rFonts w:ascii="Times New Roman" w:hAnsi="Times New Roman"/>
          <w:sz w:val="24"/>
          <w:szCs w:val="24"/>
          <w:vertAlign w:val="superscript"/>
          <w:lang w:val="nl-NL"/>
        </w:rPr>
        <w:t>2</w:t>
      </w:r>
      <w:r w:rsidRPr="00B914F5">
        <w:rPr>
          <w:rFonts w:ascii="Times New Roman" w:hAnsi="Times New Roman"/>
          <w:sz w:val="24"/>
          <w:szCs w:val="24"/>
          <w:lang w:val="nl-NL"/>
        </w:rPr>
        <w:t>. Sau khi rơi được 12m, động năng của vật bằng</w:t>
      </w:r>
    </w:p>
    <w:p w:rsidR="003A2C9E" w:rsidRPr="00B914F5" w:rsidRDefault="003A2C9E" w:rsidP="003A2C9E">
      <w:pPr>
        <w:pStyle w:val="NoSpacing"/>
        <w:tabs>
          <w:tab w:val="left" w:pos="283"/>
          <w:tab w:val="left" w:pos="2835"/>
          <w:tab w:val="left" w:pos="5386"/>
          <w:tab w:val="left" w:pos="7937"/>
        </w:tabs>
        <w:spacing w:after="60"/>
        <w:jc w:val="both"/>
        <w:rPr>
          <w:rFonts w:ascii="Times New Roman" w:hAnsi="Times New Roman"/>
          <w:color w:val="FF0000"/>
          <w:sz w:val="24"/>
          <w:szCs w:val="24"/>
          <w:lang w:val="nl-NL"/>
        </w:rPr>
      </w:pPr>
      <w:r w:rsidRPr="00B914F5">
        <w:rPr>
          <w:rFonts w:ascii="Times New Roman" w:hAnsi="Times New Roman"/>
          <w:b/>
          <w:color w:val="0000FF"/>
          <w:sz w:val="24"/>
          <w:szCs w:val="24"/>
          <w:lang w:val="nl-NL"/>
        </w:rPr>
        <w:t>A.</w:t>
      </w:r>
      <w:r w:rsidRPr="00B914F5">
        <w:rPr>
          <w:rFonts w:ascii="Times New Roman" w:hAnsi="Times New Roman"/>
          <w:sz w:val="24"/>
          <w:szCs w:val="24"/>
          <w:lang w:val="nl-NL"/>
        </w:rPr>
        <w:t xml:space="preserve">16J </w:t>
      </w:r>
      <w:r w:rsidRPr="00B914F5">
        <w:rPr>
          <w:rFonts w:ascii="Times New Roman" w:hAnsi="Times New Roman"/>
          <w:b/>
          <w:color w:val="0000FF"/>
          <w:sz w:val="24"/>
          <w:szCs w:val="24"/>
          <w:lang w:val="nl-NL"/>
        </w:rPr>
        <w:tab/>
        <w:t>B.</w:t>
      </w:r>
      <w:r w:rsidRPr="00B914F5">
        <w:rPr>
          <w:rFonts w:ascii="Times New Roman" w:hAnsi="Times New Roman"/>
          <w:sz w:val="24"/>
          <w:szCs w:val="24"/>
          <w:lang w:val="nl-NL"/>
        </w:rPr>
        <w:t xml:space="preserve">24J </w:t>
      </w:r>
      <w:r w:rsidRPr="00B914F5">
        <w:rPr>
          <w:rFonts w:ascii="Times New Roman" w:hAnsi="Times New Roman"/>
          <w:b/>
          <w:color w:val="0000FF"/>
          <w:sz w:val="24"/>
          <w:szCs w:val="24"/>
          <w:lang w:val="nl-NL"/>
        </w:rPr>
        <w:tab/>
        <w:t>C.</w:t>
      </w:r>
      <w:r w:rsidRPr="00B914F5">
        <w:rPr>
          <w:rFonts w:ascii="Times New Roman" w:hAnsi="Times New Roman"/>
          <w:sz w:val="24"/>
          <w:szCs w:val="24"/>
          <w:lang w:val="nl-NL"/>
        </w:rPr>
        <w:t xml:space="preserve">32J. </w:t>
      </w:r>
      <w:r w:rsidRPr="00B914F5">
        <w:rPr>
          <w:rFonts w:ascii="Times New Roman" w:hAnsi="Times New Roman"/>
          <w:b/>
          <w:color w:val="0000FF"/>
          <w:sz w:val="24"/>
          <w:szCs w:val="24"/>
          <w:lang w:val="nl-NL"/>
        </w:rPr>
        <w:tab/>
        <w:t>D.</w:t>
      </w:r>
      <w:r w:rsidRPr="00B914F5">
        <w:rPr>
          <w:rFonts w:ascii="Times New Roman" w:hAnsi="Times New Roman"/>
          <w:color w:val="FF0000"/>
          <w:sz w:val="24"/>
          <w:szCs w:val="24"/>
          <w:lang w:val="nl-NL"/>
        </w:rPr>
        <w:t>48J</w:t>
      </w:r>
    </w:p>
    <w:p w:rsidR="003A2C9E" w:rsidRPr="00B914F5" w:rsidRDefault="003A2C9E" w:rsidP="003A2C9E">
      <w:pPr>
        <w:spacing w:after="60"/>
        <w:jc w:val="both"/>
        <w:rPr>
          <w:rFonts w:cs="Times New Roman"/>
          <w:i/>
          <w:iCs/>
          <w:szCs w:val="24"/>
          <w:lang w:val="vi-VN"/>
        </w:rPr>
      </w:pPr>
      <w:r w:rsidRPr="00B914F5">
        <w:rPr>
          <w:rFonts w:cs="Times New Roman"/>
          <w:b/>
          <w:bCs/>
          <w:szCs w:val="24"/>
          <w:lang w:val="vi-VN"/>
        </w:rPr>
        <w:t>4. Hoạt động 4: Vận dụng</w:t>
      </w:r>
    </w:p>
    <w:p w:rsidR="003A2C9E" w:rsidRPr="00B914F5" w:rsidRDefault="003A2C9E" w:rsidP="003A2C9E">
      <w:pPr>
        <w:spacing w:after="60"/>
        <w:jc w:val="both"/>
        <w:rPr>
          <w:rFonts w:cs="Times New Roman"/>
          <w:b/>
          <w:szCs w:val="24"/>
          <w:lang w:val="vi-VN"/>
        </w:rPr>
      </w:pPr>
      <w:r w:rsidRPr="00B914F5">
        <w:rPr>
          <w:rFonts w:cs="Times New Roman"/>
          <w:b/>
          <w:szCs w:val="24"/>
          <w:lang w:val="vi-VN"/>
        </w:rPr>
        <w:t>a) Mục tiêu:</w:t>
      </w:r>
    </w:p>
    <w:p w:rsidR="003A2C9E" w:rsidRPr="00B914F5" w:rsidRDefault="003A2C9E" w:rsidP="003A2C9E">
      <w:pPr>
        <w:spacing w:after="60"/>
        <w:jc w:val="both"/>
        <w:rPr>
          <w:rFonts w:eastAsia="Times New Roman" w:cs="Times New Roman"/>
          <w:szCs w:val="24"/>
          <w:lang w:val="nl-NL" w:eastAsia="vi-VN"/>
        </w:rPr>
      </w:pPr>
      <w:r w:rsidRPr="00B914F5">
        <w:rPr>
          <w:rFonts w:eastAsia="Times New Roman" w:cs="Times New Roman"/>
          <w:szCs w:val="24"/>
          <w:lang w:val="nl-NL" w:eastAsia="vi-VN"/>
        </w:rPr>
        <w:t>- Giúp học sinh tự vận dụng, tìm tòi mở rộng các kiến thức trong bài học và tương tác với cộng đồng. Tùy theo năng lực mà các em sẽ thực hiện ở các mức độ khác nhau.</w:t>
      </w:r>
    </w:p>
    <w:p w:rsidR="003A2C9E" w:rsidRPr="00B914F5" w:rsidRDefault="003A2C9E" w:rsidP="003A2C9E">
      <w:pPr>
        <w:spacing w:after="60"/>
        <w:jc w:val="both"/>
        <w:rPr>
          <w:rFonts w:cs="Times New Roman"/>
          <w:b/>
          <w:i/>
          <w:iCs/>
          <w:spacing w:val="-4"/>
          <w:szCs w:val="24"/>
          <w:lang w:val="vi-VN"/>
        </w:rPr>
      </w:pPr>
      <w:r w:rsidRPr="00B914F5">
        <w:rPr>
          <w:rFonts w:cs="Times New Roman"/>
          <w:b/>
          <w:spacing w:val="-4"/>
          <w:szCs w:val="24"/>
          <w:lang w:val="vi-VN"/>
        </w:rPr>
        <w:t xml:space="preserve">b) Nội dung: </w:t>
      </w:r>
    </w:p>
    <w:p w:rsidR="003A2C9E" w:rsidRPr="00B914F5" w:rsidRDefault="003A2C9E" w:rsidP="003A2C9E">
      <w:pPr>
        <w:spacing w:after="60"/>
        <w:jc w:val="both"/>
        <w:rPr>
          <w:rFonts w:cs="Times New Roman"/>
          <w:spacing w:val="-4"/>
          <w:szCs w:val="24"/>
          <w:lang w:val="vi-VN"/>
        </w:rPr>
      </w:pPr>
      <w:r w:rsidRPr="00B914F5">
        <w:rPr>
          <w:rFonts w:eastAsia="Times New Roman" w:cs="Times New Roman"/>
          <w:szCs w:val="24"/>
          <w:lang w:val="vi-VN" w:eastAsia="vi-VN"/>
        </w:rPr>
        <w:t>Học sinh thực hiện nhiệm vụ ở nhà theo nhóm hoặc cá nhân</w:t>
      </w:r>
    </w:p>
    <w:p w:rsidR="003A2C9E" w:rsidRPr="00B914F5" w:rsidRDefault="003A2C9E" w:rsidP="003A2C9E">
      <w:pPr>
        <w:spacing w:after="60"/>
        <w:jc w:val="both"/>
        <w:rPr>
          <w:rFonts w:cs="Times New Roman"/>
          <w:b/>
          <w:i/>
          <w:iCs/>
          <w:szCs w:val="24"/>
          <w:lang w:val="vi-VN"/>
        </w:rPr>
      </w:pPr>
      <w:r w:rsidRPr="00B914F5">
        <w:rPr>
          <w:rFonts w:cs="Times New Roman"/>
          <w:b/>
          <w:szCs w:val="24"/>
          <w:lang w:val="vi-VN"/>
        </w:rPr>
        <w:t xml:space="preserve">c) Sản phẩm: </w:t>
      </w:r>
    </w:p>
    <w:p w:rsidR="003A2C9E" w:rsidRPr="00B914F5" w:rsidRDefault="003A2C9E" w:rsidP="003A2C9E">
      <w:pPr>
        <w:spacing w:after="60"/>
        <w:jc w:val="both"/>
        <w:rPr>
          <w:rFonts w:cs="Times New Roman"/>
          <w:i/>
          <w:iCs/>
          <w:szCs w:val="24"/>
          <w:lang w:val="vi-VN"/>
        </w:rPr>
      </w:pPr>
      <w:r w:rsidRPr="00B914F5">
        <w:rPr>
          <w:rFonts w:eastAsia="Times New Roman" w:cs="Times New Roman"/>
          <w:szCs w:val="24"/>
          <w:lang w:val="vi-VN" w:eastAsia="vi-VN"/>
        </w:rPr>
        <w:t>Bài tự làm vào vở ghi của HS.</w:t>
      </w:r>
    </w:p>
    <w:p w:rsidR="003A2C9E" w:rsidRPr="00B914F5" w:rsidRDefault="003A2C9E" w:rsidP="003A2C9E">
      <w:pPr>
        <w:spacing w:after="60"/>
        <w:jc w:val="both"/>
        <w:rPr>
          <w:rFonts w:cs="Times New Roman"/>
          <w:b/>
          <w:szCs w:val="24"/>
          <w:lang w:val="vi-VN"/>
        </w:rPr>
      </w:pPr>
      <w:r w:rsidRPr="00B914F5">
        <w:rPr>
          <w:rFonts w:cs="Times New Roman"/>
          <w:b/>
          <w:szCs w:val="24"/>
          <w:lang w:val="vi-VN"/>
        </w:rPr>
        <w:t xml:space="preserve">d) Tổ chức thực hiện: </w:t>
      </w:r>
    </w:p>
    <w:tbl>
      <w:tblPr>
        <w:tblW w:w="0" w:type="auto"/>
        <w:tblCellMar>
          <w:top w:w="15" w:type="dxa"/>
          <w:left w:w="15" w:type="dxa"/>
          <w:bottom w:w="15" w:type="dxa"/>
          <w:right w:w="15" w:type="dxa"/>
        </w:tblCellMar>
        <w:tblLook w:val="04A0"/>
      </w:tblPr>
      <w:tblGrid>
        <w:gridCol w:w="1696"/>
        <w:gridCol w:w="8335"/>
      </w:tblGrid>
      <w:tr w:rsidR="003A2C9E" w:rsidRPr="00B914F5" w:rsidTr="003A2C9E">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b/>
                <w:bCs/>
                <w:szCs w:val="24"/>
                <w:lang w:eastAsia="vi-VN"/>
              </w:rPr>
              <w:t>Nội dung 1:</w:t>
            </w:r>
          </w:p>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szCs w:val="24"/>
                <w:lang w:eastAsia="vi-VN"/>
              </w:rPr>
              <w:t>Ôn tập</w:t>
            </w:r>
          </w:p>
        </w:tc>
        <w:tc>
          <w:tcPr>
            <w:tcW w:w="8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Học bài và làm các bài tập giáo viên giao</w:t>
            </w:r>
          </w:p>
        </w:tc>
      </w:tr>
      <w:tr w:rsidR="003A2C9E" w:rsidRPr="00B914F5" w:rsidTr="003A2C9E">
        <w:trPr>
          <w:trHeight w:val="247"/>
        </w:trPr>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b/>
                <w:bCs/>
                <w:szCs w:val="24"/>
                <w:lang w:eastAsia="vi-VN"/>
              </w:rPr>
              <w:t>Nội dung 2:</w:t>
            </w:r>
          </w:p>
          <w:p w:rsidR="003A2C9E" w:rsidRPr="00B914F5" w:rsidRDefault="003A2C9E" w:rsidP="00786E18">
            <w:pPr>
              <w:spacing w:after="60"/>
              <w:jc w:val="center"/>
              <w:rPr>
                <w:rFonts w:eastAsia="Times New Roman" w:cs="Times New Roman"/>
                <w:szCs w:val="24"/>
                <w:lang w:eastAsia="vi-VN"/>
              </w:rPr>
            </w:pPr>
            <w:r w:rsidRPr="00B914F5">
              <w:rPr>
                <w:rFonts w:eastAsia="Times New Roman" w:cs="Times New Roman"/>
                <w:szCs w:val="24"/>
                <w:lang w:eastAsia="vi-VN"/>
              </w:rPr>
              <w:t>Mở rộng</w:t>
            </w:r>
          </w:p>
        </w:tc>
        <w:tc>
          <w:tcPr>
            <w:tcW w:w="83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 GV yêu cầu HS tìm hiểu thêm về cơ năng và sự bảo toàn cơ năng khi một vật chỉ chịu tác dụng của trọng lực (chuyển động trong trọng trường); cơ năng và sự bảo toàn cơ năng khi một vật chịu tác dụng của lực đàn hồi.</w:t>
            </w:r>
          </w:p>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 GV yêu cầu vận dụng định luật bảo toàn cơ năng giải thích một số tình huống trong đời sống, kĩ thuật.</w:t>
            </w:r>
          </w:p>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 GV yêu cầu giải thích được vì sao vận động viên nhảy sào có thể nhảy lên được tới hơn 6 m, trong khi đó vận động viên nhảy cao chỉ nhảy được tới hơn 2 m.</w:t>
            </w:r>
          </w:p>
          <w:p w:rsidR="003A2C9E" w:rsidRPr="00B914F5" w:rsidRDefault="003A2C9E" w:rsidP="00786E18">
            <w:pPr>
              <w:spacing w:after="60"/>
              <w:jc w:val="both"/>
              <w:rPr>
                <w:rFonts w:eastAsia="Times New Roman" w:cs="Times New Roman"/>
                <w:szCs w:val="24"/>
                <w:lang w:eastAsia="vi-VN"/>
              </w:rPr>
            </w:pPr>
            <w:r w:rsidRPr="00B914F5">
              <w:rPr>
                <w:rFonts w:eastAsia="Times New Roman" w:cs="Times New Roman"/>
                <w:szCs w:val="24"/>
                <w:lang w:eastAsia="vi-VN"/>
              </w:rPr>
              <w:t>- GV yêu cầu HS về nhà:</w:t>
            </w:r>
          </w:p>
          <w:p w:rsidR="003A2C9E" w:rsidRPr="00B914F5" w:rsidRDefault="003A2C9E" w:rsidP="00786E18">
            <w:pPr>
              <w:spacing w:after="60"/>
              <w:jc w:val="both"/>
              <w:rPr>
                <w:rFonts w:cs="Times New Roman"/>
                <w:i/>
                <w:szCs w:val="24"/>
                <w:lang w:val="pt-BR"/>
              </w:rPr>
            </w:pPr>
            <w:r w:rsidRPr="00B914F5">
              <w:rPr>
                <w:rFonts w:cs="Times New Roman"/>
                <w:i/>
                <w:szCs w:val="24"/>
                <w:lang w:val="pt-BR"/>
              </w:rPr>
              <w:t>1. Tìm hiểu các ví dụ thực tế thể hiện sự chuyển hóa năng lượng giữa thế năng và động năng, ghi lại hình ảnh, giải thích.</w:t>
            </w:r>
          </w:p>
          <w:p w:rsidR="003A2C9E" w:rsidRPr="00AF6646" w:rsidRDefault="003A2C9E" w:rsidP="00786E18">
            <w:pPr>
              <w:spacing w:after="60"/>
              <w:jc w:val="both"/>
              <w:rPr>
                <w:rFonts w:cs="Times New Roman"/>
                <w:i/>
                <w:szCs w:val="24"/>
                <w:lang w:val="pt-BR"/>
              </w:rPr>
            </w:pPr>
            <w:r w:rsidRPr="00B914F5">
              <w:rPr>
                <w:rFonts w:cs="Times New Roman"/>
                <w:i/>
                <w:szCs w:val="24"/>
                <w:lang w:val="pt-BR"/>
              </w:rPr>
              <w:t>2. Em hãy thiết kế chế tạo một mô hình máy phát điện hoạt động dựa vào sự chuyển hóa năng lượng giữa thế năng và động năng.</w:t>
            </w:r>
          </w:p>
        </w:tc>
      </w:tr>
    </w:tbl>
    <w:p w:rsidR="00526B86" w:rsidRPr="003C5ED3" w:rsidRDefault="00526B86" w:rsidP="00526B86">
      <w:pPr>
        <w:spacing w:after="0" w:line="240" w:lineRule="auto"/>
        <w:jc w:val="center"/>
        <w:rPr>
          <w:rFonts w:cs="Times New Roman"/>
          <w:b/>
          <w:szCs w:val="28"/>
        </w:rPr>
      </w:pPr>
    </w:p>
    <w:tbl>
      <w:tblPr>
        <w:tblW w:w="0" w:type="auto"/>
        <w:tblLook w:val="04A0"/>
      </w:tblPr>
      <w:tblGrid>
        <w:gridCol w:w="4927"/>
        <w:gridCol w:w="4927"/>
      </w:tblGrid>
      <w:tr w:rsidR="00526B86" w:rsidRPr="00715B51" w:rsidTr="00786E18">
        <w:tc>
          <w:tcPr>
            <w:tcW w:w="4927" w:type="dxa"/>
            <w:vAlign w:val="center"/>
          </w:tcPr>
          <w:p w:rsidR="00526B86" w:rsidRPr="00715B51" w:rsidRDefault="00526B86" w:rsidP="00786E18">
            <w:pPr>
              <w:spacing w:after="0" w:line="240" w:lineRule="auto"/>
              <w:jc w:val="center"/>
              <w:rPr>
                <w:rFonts w:cs="Times New Roman"/>
                <w:szCs w:val="24"/>
              </w:rPr>
            </w:pPr>
          </w:p>
        </w:tc>
        <w:tc>
          <w:tcPr>
            <w:tcW w:w="4927" w:type="dxa"/>
            <w:vAlign w:val="center"/>
          </w:tcPr>
          <w:p w:rsidR="00526B86" w:rsidRPr="00330131" w:rsidRDefault="00526B86" w:rsidP="00786E18">
            <w:pPr>
              <w:spacing w:after="0" w:line="240" w:lineRule="auto"/>
              <w:jc w:val="center"/>
              <w:rPr>
                <w:rFonts w:cs="Times New Roman"/>
                <w:b/>
                <w:szCs w:val="24"/>
              </w:rPr>
            </w:pPr>
            <w:r w:rsidRPr="00330131">
              <w:rPr>
                <w:rFonts w:cs="Times New Roman"/>
                <w:b/>
                <w:szCs w:val="24"/>
              </w:rPr>
              <w:t>Ký duyệt của TTCM</w:t>
            </w:r>
          </w:p>
          <w:p w:rsidR="00526B86" w:rsidRPr="00715B51" w:rsidRDefault="00526B86" w:rsidP="00786E18">
            <w:pPr>
              <w:spacing w:after="0" w:line="240" w:lineRule="auto"/>
              <w:jc w:val="center"/>
              <w:rPr>
                <w:rFonts w:cs="Times New Roman"/>
                <w:szCs w:val="24"/>
              </w:rPr>
            </w:pPr>
            <w:r>
              <w:rPr>
                <w:rFonts w:cs="Times New Roman"/>
                <w:szCs w:val="24"/>
              </w:rPr>
              <w:t>........./2/2023</w:t>
            </w:r>
            <w:r w:rsidRPr="00715B51">
              <w:rPr>
                <w:rFonts w:cs="Times New Roman"/>
                <w:szCs w:val="24"/>
              </w:rPr>
              <w:t>.</w:t>
            </w:r>
          </w:p>
          <w:p w:rsidR="00526B86" w:rsidRPr="00715B51" w:rsidRDefault="00526B86" w:rsidP="00786E18">
            <w:pPr>
              <w:spacing w:after="0" w:line="240" w:lineRule="auto"/>
              <w:jc w:val="center"/>
              <w:rPr>
                <w:rFonts w:cs="Times New Roman"/>
                <w:b/>
                <w:szCs w:val="24"/>
              </w:rPr>
            </w:pPr>
            <w:r w:rsidRPr="00715B51">
              <w:rPr>
                <w:rFonts w:cs="Times New Roman"/>
                <w:b/>
                <w:szCs w:val="24"/>
              </w:rPr>
              <w:t>TTCM</w:t>
            </w:r>
          </w:p>
          <w:p w:rsidR="00526B86" w:rsidRPr="00715B51" w:rsidRDefault="00526B86" w:rsidP="00786E18">
            <w:pPr>
              <w:spacing w:after="0" w:line="240" w:lineRule="auto"/>
              <w:jc w:val="center"/>
              <w:rPr>
                <w:rFonts w:cs="Times New Roman"/>
                <w:b/>
                <w:szCs w:val="24"/>
              </w:rPr>
            </w:pPr>
          </w:p>
          <w:p w:rsidR="00526B86" w:rsidRDefault="00526B86" w:rsidP="00786E18">
            <w:pPr>
              <w:spacing w:after="0" w:line="240" w:lineRule="auto"/>
              <w:jc w:val="center"/>
              <w:rPr>
                <w:rFonts w:cs="Times New Roman"/>
                <w:b/>
                <w:szCs w:val="24"/>
              </w:rPr>
            </w:pPr>
          </w:p>
          <w:p w:rsidR="00526B86" w:rsidRDefault="00526B86" w:rsidP="00786E18">
            <w:pPr>
              <w:spacing w:after="0" w:line="240" w:lineRule="auto"/>
              <w:jc w:val="center"/>
              <w:rPr>
                <w:rFonts w:cs="Times New Roman"/>
                <w:b/>
                <w:szCs w:val="24"/>
              </w:rPr>
            </w:pPr>
          </w:p>
          <w:p w:rsidR="00526B86" w:rsidRDefault="00526B86" w:rsidP="00786E18">
            <w:pPr>
              <w:spacing w:after="0" w:line="240" w:lineRule="auto"/>
              <w:jc w:val="center"/>
              <w:rPr>
                <w:rFonts w:cs="Times New Roman"/>
                <w:b/>
                <w:szCs w:val="24"/>
              </w:rPr>
            </w:pPr>
          </w:p>
          <w:p w:rsidR="00526B86" w:rsidRDefault="00526B86" w:rsidP="00786E18">
            <w:pPr>
              <w:spacing w:after="0" w:line="240" w:lineRule="auto"/>
              <w:jc w:val="center"/>
              <w:rPr>
                <w:rFonts w:cs="Times New Roman"/>
                <w:b/>
                <w:szCs w:val="24"/>
              </w:rPr>
            </w:pPr>
          </w:p>
          <w:p w:rsidR="00526B86" w:rsidRDefault="00526B86" w:rsidP="00786E18">
            <w:pPr>
              <w:spacing w:after="0" w:line="240" w:lineRule="auto"/>
              <w:jc w:val="center"/>
              <w:rPr>
                <w:rFonts w:cs="Times New Roman"/>
                <w:b/>
                <w:szCs w:val="24"/>
              </w:rPr>
            </w:pPr>
          </w:p>
          <w:p w:rsidR="00526B86" w:rsidRPr="00715B51" w:rsidRDefault="00526B86" w:rsidP="00786E18">
            <w:pPr>
              <w:spacing w:after="0" w:line="240" w:lineRule="auto"/>
              <w:jc w:val="center"/>
              <w:rPr>
                <w:rFonts w:cs="Times New Roman"/>
                <w:b/>
                <w:szCs w:val="24"/>
              </w:rPr>
            </w:pPr>
            <w:r>
              <w:rPr>
                <w:rFonts w:cs="Times New Roman"/>
                <w:b/>
                <w:szCs w:val="24"/>
              </w:rPr>
              <w:t xml:space="preserve">        </w:t>
            </w:r>
            <w:r w:rsidR="003A4327">
              <w:rPr>
                <w:rFonts w:cs="Times New Roman"/>
                <w:b/>
                <w:szCs w:val="24"/>
              </w:rPr>
              <w:t>.</w:t>
            </w:r>
          </w:p>
        </w:tc>
      </w:tr>
    </w:tbl>
    <w:p w:rsidR="003A2C9E" w:rsidRPr="00B914F5" w:rsidRDefault="003A2C9E" w:rsidP="003A2C9E">
      <w:pPr>
        <w:spacing w:after="60"/>
        <w:rPr>
          <w:rFonts w:cs="Times New Roman"/>
          <w:szCs w:val="24"/>
        </w:rPr>
      </w:pPr>
    </w:p>
    <w:p w:rsidR="00786E18" w:rsidRPr="002E2A04" w:rsidRDefault="00786E18" w:rsidP="00786E18">
      <w:pPr>
        <w:spacing w:after="0"/>
        <w:jc w:val="both"/>
        <w:rPr>
          <w:szCs w:val="24"/>
        </w:rPr>
      </w:pPr>
      <w:r w:rsidRPr="002E2A04">
        <w:rPr>
          <w:szCs w:val="24"/>
        </w:rPr>
        <w:lastRenderedPageBreak/>
        <w:t>Ngày soạn: 12/2/2023</w:t>
      </w:r>
    </w:p>
    <w:p w:rsidR="00786E18" w:rsidRPr="002E2A04" w:rsidRDefault="00786E18" w:rsidP="00786E18">
      <w:pPr>
        <w:spacing w:after="0"/>
        <w:jc w:val="center"/>
        <w:rPr>
          <w:b/>
          <w:szCs w:val="24"/>
        </w:rPr>
      </w:pPr>
      <w:r w:rsidRPr="002E2A04">
        <w:rPr>
          <w:b/>
          <w:szCs w:val="24"/>
        </w:rPr>
        <w:t>TIẾT 47 - 48. BÀI 27. HIỆU SUẤT</w:t>
      </w:r>
    </w:p>
    <w:p w:rsidR="00786E18" w:rsidRPr="002E2A04" w:rsidRDefault="00786E18" w:rsidP="00786E18">
      <w:pPr>
        <w:spacing w:after="0"/>
        <w:ind w:firstLine="540"/>
        <w:jc w:val="both"/>
        <w:rPr>
          <w:b/>
          <w:bCs/>
          <w:szCs w:val="24"/>
        </w:rPr>
      </w:pPr>
      <w:r w:rsidRPr="002E2A04">
        <w:rPr>
          <w:b/>
          <w:bCs/>
          <w:szCs w:val="24"/>
          <w:lang w:val="vi-VN"/>
        </w:rPr>
        <w:t xml:space="preserve">I. </w:t>
      </w:r>
      <w:r w:rsidRPr="002E2A04">
        <w:rPr>
          <w:b/>
          <w:bCs/>
          <w:szCs w:val="24"/>
          <w:u w:val="single"/>
        </w:rPr>
        <w:t>MỤC TIÊU:</w:t>
      </w:r>
    </w:p>
    <w:p w:rsidR="00786E18" w:rsidRPr="002E2A04" w:rsidRDefault="00786E18" w:rsidP="00786E18">
      <w:pPr>
        <w:spacing w:after="0"/>
        <w:ind w:firstLine="540"/>
        <w:jc w:val="both"/>
        <w:rPr>
          <w:szCs w:val="24"/>
        </w:rPr>
      </w:pPr>
      <w:r w:rsidRPr="002E2A04">
        <w:rPr>
          <w:b/>
          <w:bCs/>
          <w:szCs w:val="24"/>
        </w:rPr>
        <w:t>1. Về k</w:t>
      </w:r>
      <w:r w:rsidRPr="002E2A04">
        <w:rPr>
          <w:b/>
          <w:bCs/>
          <w:color w:val="000000"/>
          <w:szCs w:val="24"/>
        </w:rPr>
        <w:t>iến thức</w:t>
      </w:r>
      <w:r w:rsidRPr="002E2A04">
        <w:rPr>
          <w:b/>
          <w:bCs/>
          <w:szCs w:val="24"/>
          <w:lang w:val="vi-VN"/>
        </w:rPr>
        <w:t xml:space="preserve">: </w:t>
      </w:r>
    </w:p>
    <w:p w:rsidR="00786E18" w:rsidRPr="002E2A04" w:rsidRDefault="00786E18" w:rsidP="00786E18">
      <w:pPr>
        <w:spacing w:after="0"/>
        <w:ind w:firstLine="540"/>
        <w:jc w:val="both"/>
        <w:rPr>
          <w:bCs/>
          <w:szCs w:val="24"/>
        </w:rPr>
      </w:pPr>
      <w:r w:rsidRPr="002E2A04">
        <w:rPr>
          <w:bCs/>
          <w:szCs w:val="24"/>
        </w:rPr>
        <w:t>- Năng lượng có ích, năng lượng hao phí</w:t>
      </w:r>
    </w:p>
    <w:p w:rsidR="00786E18" w:rsidRPr="002E2A04" w:rsidRDefault="00786E18" w:rsidP="00786E18">
      <w:pPr>
        <w:spacing w:after="0"/>
        <w:ind w:firstLine="540"/>
        <w:jc w:val="both"/>
        <w:rPr>
          <w:bCs/>
          <w:szCs w:val="24"/>
        </w:rPr>
      </w:pPr>
      <w:r w:rsidRPr="002E2A04">
        <w:rPr>
          <w:bCs/>
          <w:szCs w:val="24"/>
        </w:rPr>
        <w:t>-  Khái niệm hiệu suất.</w:t>
      </w:r>
    </w:p>
    <w:p w:rsidR="00786E18" w:rsidRPr="002E2A04" w:rsidRDefault="00786E18" w:rsidP="00786E18">
      <w:pPr>
        <w:spacing w:after="0"/>
        <w:ind w:firstLine="540"/>
        <w:jc w:val="both"/>
        <w:rPr>
          <w:szCs w:val="24"/>
          <w:lang w:val="vi-VN"/>
        </w:rPr>
      </w:pPr>
      <w:r w:rsidRPr="002E2A04">
        <w:rPr>
          <w:b/>
          <w:bCs/>
          <w:szCs w:val="24"/>
        </w:rPr>
        <w:t>2</w:t>
      </w:r>
      <w:r w:rsidRPr="002E2A04">
        <w:rPr>
          <w:b/>
          <w:bCs/>
          <w:szCs w:val="24"/>
          <w:lang w:val="vi-VN"/>
        </w:rPr>
        <w:t>.</w:t>
      </w:r>
      <w:r w:rsidRPr="002E2A04">
        <w:rPr>
          <w:b/>
          <w:bCs/>
          <w:szCs w:val="24"/>
        </w:rPr>
        <w:t>Về n</w:t>
      </w:r>
      <w:r w:rsidRPr="002E2A04">
        <w:rPr>
          <w:b/>
          <w:bCs/>
          <w:szCs w:val="24"/>
          <w:lang w:val="vi-VN"/>
        </w:rPr>
        <w:t>ăng lực:</w:t>
      </w:r>
      <w:r w:rsidRPr="002E2A04">
        <w:rPr>
          <w:szCs w:val="24"/>
          <w:lang w:val="vi-VN"/>
        </w:rPr>
        <w:t xml:space="preserve"> </w:t>
      </w:r>
    </w:p>
    <w:p w:rsidR="00786E18" w:rsidRPr="002E2A04" w:rsidRDefault="00786E18" w:rsidP="00786E18">
      <w:pPr>
        <w:spacing w:after="0"/>
        <w:ind w:firstLine="540"/>
        <w:jc w:val="both"/>
        <w:rPr>
          <w:bCs/>
          <w:i/>
          <w:szCs w:val="24"/>
        </w:rPr>
      </w:pPr>
      <w:r w:rsidRPr="002E2A04">
        <w:rPr>
          <w:i/>
          <w:szCs w:val="24"/>
        </w:rPr>
        <w:t xml:space="preserve">- Nhận thức vật lí: </w:t>
      </w:r>
      <w:r w:rsidRPr="002E2A04">
        <w:rPr>
          <w:bCs/>
          <w:i/>
          <w:szCs w:val="24"/>
        </w:rPr>
        <w:t xml:space="preserve"> </w:t>
      </w:r>
    </w:p>
    <w:p w:rsidR="00786E18" w:rsidRPr="002E2A04" w:rsidRDefault="00786E18" w:rsidP="00786E18">
      <w:pPr>
        <w:spacing w:after="0"/>
        <w:ind w:firstLine="540"/>
        <w:jc w:val="both"/>
        <w:rPr>
          <w:bCs/>
          <w:szCs w:val="24"/>
        </w:rPr>
      </w:pPr>
      <w:r w:rsidRPr="002E2A04">
        <w:rPr>
          <w:bCs/>
          <w:szCs w:val="24"/>
        </w:rPr>
        <w:t>+ Nhận biết được năng lượng có ích và năng lượng hao phí trong các quá trình chuyển hóa năng lượng.</w:t>
      </w:r>
    </w:p>
    <w:p w:rsidR="00786E18" w:rsidRPr="002E2A04" w:rsidRDefault="00786E18" w:rsidP="00786E18">
      <w:pPr>
        <w:spacing w:after="0"/>
        <w:ind w:firstLine="540"/>
        <w:jc w:val="both"/>
        <w:rPr>
          <w:bCs/>
          <w:szCs w:val="24"/>
        </w:rPr>
      </w:pPr>
      <w:r w:rsidRPr="002E2A04">
        <w:rPr>
          <w:bCs/>
          <w:szCs w:val="24"/>
        </w:rPr>
        <w:t>+ Nêu được khái niệm hiệu suất.</w:t>
      </w:r>
    </w:p>
    <w:p w:rsidR="00786E18" w:rsidRPr="002E2A04" w:rsidRDefault="00786E18" w:rsidP="00786E18">
      <w:pPr>
        <w:spacing w:after="0"/>
        <w:ind w:firstLine="540"/>
        <w:jc w:val="both"/>
        <w:rPr>
          <w:i/>
          <w:szCs w:val="24"/>
        </w:rPr>
      </w:pPr>
      <w:r w:rsidRPr="002E2A04">
        <w:rPr>
          <w:i/>
          <w:szCs w:val="24"/>
        </w:rPr>
        <w:t xml:space="preserve">- Vận dụng kiến thức, kĩ năng đã học: </w:t>
      </w:r>
    </w:p>
    <w:p w:rsidR="00786E18" w:rsidRPr="002E2A04" w:rsidRDefault="00786E18" w:rsidP="00786E18">
      <w:pPr>
        <w:spacing w:after="0"/>
        <w:ind w:firstLine="540"/>
        <w:jc w:val="both"/>
        <w:rPr>
          <w:szCs w:val="24"/>
        </w:rPr>
      </w:pPr>
      <w:r w:rsidRPr="002E2A04">
        <w:rPr>
          <w:szCs w:val="24"/>
        </w:rPr>
        <w:t xml:space="preserve">Vận dụng được kiến thức về hiệu suất </w:t>
      </w:r>
      <w:r w:rsidRPr="002E2A04">
        <w:rPr>
          <w:rFonts w:eastAsia="Times New Roman"/>
          <w:szCs w:val="24"/>
        </w:rPr>
        <w:t>trong một số trường hợp thực tế.</w:t>
      </w:r>
    </w:p>
    <w:p w:rsidR="00786E18" w:rsidRPr="002E2A04" w:rsidRDefault="00786E18" w:rsidP="00786E18">
      <w:pPr>
        <w:spacing w:after="0"/>
        <w:ind w:firstLine="540"/>
        <w:jc w:val="both"/>
        <w:rPr>
          <w:szCs w:val="24"/>
          <w:lang w:val="vi-VN"/>
        </w:rPr>
      </w:pPr>
      <w:r w:rsidRPr="002E2A04">
        <w:rPr>
          <w:b/>
          <w:bCs/>
          <w:szCs w:val="24"/>
        </w:rPr>
        <w:t>3</w:t>
      </w:r>
      <w:r w:rsidRPr="002E2A04">
        <w:rPr>
          <w:b/>
          <w:bCs/>
          <w:szCs w:val="24"/>
          <w:lang w:val="vi-VN"/>
        </w:rPr>
        <w:t>.</w:t>
      </w:r>
      <w:r w:rsidRPr="002E2A04">
        <w:rPr>
          <w:b/>
          <w:bCs/>
          <w:szCs w:val="24"/>
        </w:rPr>
        <w:t xml:space="preserve"> Về p</w:t>
      </w:r>
      <w:r w:rsidRPr="002E2A04">
        <w:rPr>
          <w:b/>
          <w:bCs/>
          <w:szCs w:val="24"/>
          <w:lang w:val="vi-VN"/>
        </w:rPr>
        <w:t>hẩm chất:</w:t>
      </w:r>
    </w:p>
    <w:p w:rsidR="00786E18" w:rsidRPr="002E2A04" w:rsidRDefault="00786E18" w:rsidP="00786E18">
      <w:pPr>
        <w:spacing w:after="0"/>
        <w:ind w:firstLine="540"/>
        <w:jc w:val="both"/>
        <w:rPr>
          <w:szCs w:val="24"/>
        </w:rPr>
      </w:pPr>
      <w:r w:rsidRPr="002E2A04">
        <w:rPr>
          <w:szCs w:val="24"/>
        </w:rPr>
        <w:t xml:space="preserve">- Góp phần phát triển phẩm chất chăm chỉ: Chăm chỉ, kiên trì thực hiện nhiệm vụ - bài tập. </w:t>
      </w:r>
    </w:p>
    <w:p w:rsidR="00786E18" w:rsidRPr="002E2A04" w:rsidRDefault="00786E18" w:rsidP="00786E18">
      <w:pPr>
        <w:spacing w:after="0"/>
        <w:ind w:firstLine="540"/>
        <w:jc w:val="both"/>
        <w:rPr>
          <w:szCs w:val="24"/>
          <w:lang w:val="vi-VN"/>
        </w:rPr>
      </w:pPr>
      <w:r w:rsidRPr="002E2A04">
        <w:rPr>
          <w:szCs w:val="24"/>
        </w:rPr>
        <w:t>- Góp phần phát triển phẩm chất trách nhiệm: Thực hiện tốt và tuyên truyền cho gia đình phương án giảm năng lượng hao phí khi sử dụng các thiết bị điện trong gia định hoặc động cơ ô tô, xe máy.</w:t>
      </w:r>
    </w:p>
    <w:p w:rsidR="00786E18" w:rsidRPr="002E2A04" w:rsidRDefault="00786E18" w:rsidP="00786E18">
      <w:pPr>
        <w:snapToGrid w:val="0"/>
        <w:spacing w:after="0"/>
        <w:ind w:firstLine="540"/>
        <w:jc w:val="both"/>
        <w:rPr>
          <w:b/>
          <w:bCs/>
          <w:szCs w:val="24"/>
          <w:u w:val="single"/>
        </w:rPr>
      </w:pPr>
      <w:r w:rsidRPr="002E2A04">
        <w:rPr>
          <w:b/>
          <w:bCs/>
          <w:szCs w:val="24"/>
          <w:lang w:val="vi-VN"/>
        </w:rPr>
        <w:t xml:space="preserve">II. </w:t>
      </w:r>
      <w:r w:rsidRPr="002E2A04">
        <w:rPr>
          <w:b/>
          <w:bCs/>
          <w:szCs w:val="24"/>
          <w:u w:val="single"/>
        </w:rPr>
        <w:t>THIẾT BỊ DẠY HỌC VÀ HỌC LIỆU:</w:t>
      </w:r>
    </w:p>
    <w:p w:rsidR="00786E18" w:rsidRPr="002E2A04" w:rsidRDefault="00786E18" w:rsidP="00D12970">
      <w:pPr>
        <w:spacing w:after="120"/>
        <w:rPr>
          <w:szCs w:val="24"/>
        </w:rPr>
      </w:pPr>
      <w:r w:rsidRPr="002E2A04">
        <w:rPr>
          <w:szCs w:val="24"/>
        </w:rPr>
        <w:t>- Máy chiếu: Cho hoạt động mở đầu: Video về nhà máy thủy điện đang hoạt động</w:t>
      </w:r>
      <w:r w:rsidR="00D12970">
        <w:rPr>
          <w:szCs w:val="24"/>
        </w:rPr>
        <w:t>.</w:t>
      </w:r>
    </w:p>
    <w:p w:rsidR="00786E18" w:rsidRPr="002E2A04" w:rsidRDefault="00786E18" w:rsidP="00786E18">
      <w:pPr>
        <w:spacing w:after="120" w:line="240" w:lineRule="auto"/>
        <w:jc w:val="both"/>
        <w:rPr>
          <w:rFonts w:eastAsia="Times New Roman" w:cs="Times New Roman"/>
          <w:b/>
          <w:bCs/>
          <w:szCs w:val="24"/>
        </w:rPr>
      </w:pPr>
      <w:r w:rsidRPr="002E2A04">
        <w:rPr>
          <w:rFonts w:eastAsia="Times New Roman" w:cs="Times New Roman"/>
          <w:b/>
          <w:bCs/>
          <w:szCs w:val="24"/>
        </w:rPr>
        <w:t xml:space="preserve">III. </w:t>
      </w:r>
      <w:r w:rsidRPr="002E2A04">
        <w:rPr>
          <w:rFonts w:eastAsia="Times New Roman" w:cs="Times New Roman"/>
          <w:b/>
          <w:bCs/>
          <w:szCs w:val="24"/>
          <w:u w:val="single"/>
        </w:rPr>
        <w:t>TIẾN TRÌNH DẠY HỌC:</w:t>
      </w:r>
    </w:p>
    <w:p w:rsidR="00786E18" w:rsidRPr="002E2A04" w:rsidRDefault="00786E18" w:rsidP="00786E18">
      <w:pPr>
        <w:pStyle w:val="ListParagraph"/>
        <w:tabs>
          <w:tab w:val="left" w:pos="142"/>
        </w:tabs>
        <w:ind w:left="0"/>
        <w:jc w:val="both"/>
        <w:rPr>
          <w:b/>
          <w:color w:val="auto"/>
          <w:sz w:val="24"/>
          <w:szCs w:val="24"/>
        </w:rPr>
      </w:pPr>
      <w:r w:rsidRPr="002E2A04">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786E18" w:rsidRPr="002E2A04" w:rsidTr="00786E18">
        <w:tc>
          <w:tcPr>
            <w:tcW w:w="817" w:type="dxa"/>
            <w:vAlign w:val="center"/>
          </w:tcPr>
          <w:p w:rsidR="00786E18" w:rsidRPr="002E2A04" w:rsidRDefault="00786E18" w:rsidP="00786E18">
            <w:pPr>
              <w:tabs>
                <w:tab w:val="left" w:pos="142"/>
              </w:tabs>
              <w:spacing w:after="0" w:line="240" w:lineRule="auto"/>
              <w:jc w:val="center"/>
              <w:rPr>
                <w:rFonts w:cs="Times New Roman"/>
                <w:szCs w:val="24"/>
              </w:rPr>
            </w:pPr>
            <w:r w:rsidRPr="002E2A04">
              <w:rPr>
                <w:rFonts w:cs="Times New Roman"/>
                <w:szCs w:val="24"/>
              </w:rPr>
              <w:t>Lớp</w:t>
            </w:r>
          </w:p>
        </w:tc>
        <w:tc>
          <w:tcPr>
            <w:tcW w:w="709" w:type="dxa"/>
            <w:vAlign w:val="center"/>
          </w:tcPr>
          <w:p w:rsidR="00786E18" w:rsidRPr="002E2A04" w:rsidRDefault="00786E18" w:rsidP="00786E18">
            <w:pPr>
              <w:tabs>
                <w:tab w:val="left" w:pos="142"/>
              </w:tabs>
              <w:spacing w:after="0" w:line="240" w:lineRule="auto"/>
              <w:jc w:val="center"/>
              <w:rPr>
                <w:rFonts w:cs="Times New Roman"/>
                <w:szCs w:val="24"/>
              </w:rPr>
            </w:pPr>
            <w:r w:rsidRPr="002E2A04">
              <w:rPr>
                <w:rFonts w:cs="Times New Roman"/>
                <w:szCs w:val="24"/>
              </w:rPr>
              <w:t>Tiết theo KH</w:t>
            </w:r>
          </w:p>
        </w:tc>
        <w:tc>
          <w:tcPr>
            <w:tcW w:w="1843" w:type="dxa"/>
            <w:vAlign w:val="center"/>
          </w:tcPr>
          <w:p w:rsidR="00786E18" w:rsidRPr="002E2A04" w:rsidRDefault="00786E18" w:rsidP="00786E18">
            <w:pPr>
              <w:tabs>
                <w:tab w:val="left" w:pos="142"/>
              </w:tabs>
              <w:spacing w:after="0" w:line="240" w:lineRule="auto"/>
              <w:jc w:val="center"/>
              <w:rPr>
                <w:rFonts w:cs="Times New Roman"/>
                <w:szCs w:val="24"/>
              </w:rPr>
            </w:pPr>
            <w:r w:rsidRPr="002E2A04">
              <w:rPr>
                <w:rFonts w:cs="Times New Roman"/>
                <w:szCs w:val="24"/>
              </w:rPr>
              <w:t>Ngày dạy</w:t>
            </w:r>
          </w:p>
        </w:tc>
        <w:tc>
          <w:tcPr>
            <w:tcW w:w="856" w:type="dxa"/>
            <w:vAlign w:val="center"/>
          </w:tcPr>
          <w:p w:rsidR="00786E18" w:rsidRPr="002E2A04" w:rsidRDefault="00786E18" w:rsidP="00786E18">
            <w:pPr>
              <w:tabs>
                <w:tab w:val="left" w:pos="142"/>
              </w:tabs>
              <w:spacing w:after="0" w:line="240" w:lineRule="auto"/>
              <w:jc w:val="center"/>
              <w:rPr>
                <w:rFonts w:cs="Times New Roman"/>
                <w:szCs w:val="24"/>
              </w:rPr>
            </w:pPr>
            <w:r w:rsidRPr="002E2A04">
              <w:rPr>
                <w:rFonts w:cs="Times New Roman"/>
                <w:szCs w:val="24"/>
              </w:rPr>
              <w:t>Tiết</w:t>
            </w:r>
          </w:p>
          <w:p w:rsidR="00786E18" w:rsidRPr="002E2A04" w:rsidRDefault="00786E18" w:rsidP="00786E18">
            <w:pPr>
              <w:tabs>
                <w:tab w:val="left" w:pos="142"/>
              </w:tabs>
              <w:spacing w:after="0" w:line="240" w:lineRule="auto"/>
              <w:jc w:val="center"/>
              <w:rPr>
                <w:rFonts w:cs="Times New Roman"/>
                <w:szCs w:val="24"/>
              </w:rPr>
            </w:pPr>
            <w:r w:rsidRPr="002E2A04">
              <w:rPr>
                <w:rFonts w:cs="Times New Roman"/>
                <w:szCs w:val="24"/>
              </w:rPr>
              <w:t>thứ</w:t>
            </w:r>
          </w:p>
        </w:tc>
        <w:tc>
          <w:tcPr>
            <w:tcW w:w="845" w:type="dxa"/>
            <w:vAlign w:val="center"/>
          </w:tcPr>
          <w:p w:rsidR="00786E18" w:rsidRPr="002E2A04" w:rsidRDefault="00786E18" w:rsidP="00786E18">
            <w:pPr>
              <w:tabs>
                <w:tab w:val="left" w:pos="142"/>
              </w:tabs>
              <w:spacing w:after="0" w:line="240" w:lineRule="auto"/>
              <w:jc w:val="center"/>
              <w:rPr>
                <w:rFonts w:cs="Times New Roman"/>
                <w:szCs w:val="24"/>
              </w:rPr>
            </w:pPr>
            <w:r w:rsidRPr="002E2A04">
              <w:rPr>
                <w:rFonts w:cs="Times New Roman"/>
                <w:szCs w:val="24"/>
              </w:rPr>
              <w:t>Sĩ số</w:t>
            </w:r>
          </w:p>
        </w:tc>
        <w:tc>
          <w:tcPr>
            <w:tcW w:w="2845" w:type="dxa"/>
            <w:vAlign w:val="center"/>
          </w:tcPr>
          <w:p w:rsidR="00786E18" w:rsidRPr="002E2A04" w:rsidRDefault="00786E18" w:rsidP="00786E18">
            <w:pPr>
              <w:tabs>
                <w:tab w:val="left" w:pos="142"/>
              </w:tabs>
              <w:spacing w:after="0" w:line="240" w:lineRule="auto"/>
              <w:jc w:val="center"/>
              <w:rPr>
                <w:rFonts w:cs="Times New Roman"/>
                <w:szCs w:val="24"/>
              </w:rPr>
            </w:pPr>
            <w:r w:rsidRPr="002E2A04">
              <w:rPr>
                <w:rFonts w:cs="Times New Roman"/>
                <w:szCs w:val="24"/>
              </w:rPr>
              <w:t>Tên HS nghỉ</w:t>
            </w:r>
          </w:p>
        </w:tc>
        <w:tc>
          <w:tcPr>
            <w:tcW w:w="1609" w:type="dxa"/>
            <w:vAlign w:val="center"/>
          </w:tcPr>
          <w:p w:rsidR="00786E18" w:rsidRPr="002E2A04" w:rsidRDefault="00786E18" w:rsidP="00786E18">
            <w:pPr>
              <w:tabs>
                <w:tab w:val="left" w:pos="142"/>
              </w:tabs>
              <w:spacing w:after="0" w:line="240" w:lineRule="auto"/>
              <w:jc w:val="center"/>
              <w:rPr>
                <w:rFonts w:cs="Times New Roman"/>
                <w:szCs w:val="24"/>
              </w:rPr>
            </w:pPr>
            <w:r w:rsidRPr="002E2A04">
              <w:rPr>
                <w:rFonts w:cs="Times New Roman"/>
                <w:szCs w:val="24"/>
              </w:rPr>
              <w:t>Ghi chú</w:t>
            </w:r>
          </w:p>
        </w:tc>
      </w:tr>
      <w:tr w:rsidR="00786E18" w:rsidRPr="002E2A04" w:rsidTr="00786E18">
        <w:trPr>
          <w:trHeight w:val="562"/>
        </w:trPr>
        <w:tc>
          <w:tcPr>
            <w:tcW w:w="817" w:type="dxa"/>
            <w:vMerge w:val="restart"/>
            <w:vAlign w:val="center"/>
          </w:tcPr>
          <w:p w:rsidR="00786E18" w:rsidRPr="002E2A04" w:rsidRDefault="00786E18" w:rsidP="00786E18">
            <w:pPr>
              <w:tabs>
                <w:tab w:val="left" w:pos="142"/>
              </w:tabs>
              <w:spacing w:after="0" w:line="240" w:lineRule="auto"/>
              <w:jc w:val="both"/>
              <w:rPr>
                <w:rFonts w:cs="Times New Roman"/>
                <w:szCs w:val="24"/>
              </w:rPr>
            </w:pPr>
            <w:r w:rsidRPr="002E2A04">
              <w:rPr>
                <w:rFonts w:cs="Times New Roman"/>
                <w:szCs w:val="24"/>
              </w:rPr>
              <w:t>10A6</w:t>
            </w:r>
          </w:p>
        </w:tc>
        <w:tc>
          <w:tcPr>
            <w:tcW w:w="709" w:type="dxa"/>
            <w:vAlign w:val="center"/>
          </w:tcPr>
          <w:p w:rsidR="00786E18" w:rsidRPr="002E2A04" w:rsidRDefault="00786E18" w:rsidP="00786E18">
            <w:pPr>
              <w:tabs>
                <w:tab w:val="left" w:pos="142"/>
              </w:tabs>
              <w:spacing w:after="0" w:line="240" w:lineRule="auto"/>
              <w:jc w:val="center"/>
              <w:rPr>
                <w:rFonts w:cs="Times New Roman"/>
                <w:szCs w:val="24"/>
              </w:rPr>
            </w:pPr>
            <w:r>
              <w:rPr>
                <w:rFonts w:cs="Times New Roman"/>
                <w:szCs w:val="24"/>
              </w:rPr>
              <w:t>47</w:t>
            </w:r>
          </w:p>
        </w:tc>
        <w:tc>
          <w:tcPr>
            <w:tcW w:w="1843" w:type="dxa"/>
          </w:tcPr>
          <w:p w:rsidR="00786E18" w:rsidRPr="002E2A04" w:rsidRDefault="00786E18" w:rsidP="00786E18">
            <w:pPr>
              <w:tabs>
                <w:tab w:val="left" w:pos="142"/>
              </w:tabs>
              <w:spacing w:after="0" w:line="240" w:lineRule="auto"/>
              <w:jc w:val="both"/>
              <w:rPr>
                <w:rFonts w:cs="Times New Roman"/>
                <w:b/>
                <w:szCs w:val="24"/>
              </w:rPr>
            </w:pPr>
          </w:p>
        </w:tc>
        <w:tc>
          <w:tcPr>
            <w:tcW w:w="856" w:type="dxa"/>
          </w:tcPr>
          <w:p w:rsidR="00786E18" w:rsidRPr="002E2A04" w:rsidRDefault="00786E18" w:rsidP="00786E18">
            <w:pPr>
              <w:tabs>
                <w:tab w:val="left" w:pos="142"/>
              </w:tabs>
              <w:spacing w:after="0" w:line="240" w:lineRule="auto"/>
              <w:jc w:val="both"/>
              <w:rPr>
                <w:rFonts w:cs="Times New Roman"/>
                <w:b/>
                <w:szCs w:val="24"/>
              </w:rPr>
            </w:pPr>
          </w:p>
        </w:tc>
        <w:tc>
          <w:tcPr>
            <w:tcW w:w="845" w:type="dxa"/>
          </w:tcPr>
          <w:p w:rsidR="00786E18" w:rsidRPr="002E2A04" w:rsidRDefault="00786E18" w:rsidP="00786E18">
            <w:pPr>
              <w:tabs>
                <w:tab w:val="left" w:pos="142"/>
              </w:tabs>
              <w:spacing w:after="0" w:line="240" w:lineRule="auto"/>
              <w:jc w:val="both"/>
              <w:rPr>
                <w:rFonts w:cs="Times New Roman"/>
                <w:b/>
                <w:szCs w:val="24"/>
              </w:rPr>
            </w:pPr>
          </w:p>
        </w:tc>
        <w:tc>
          <w:tcPr>
            <w:tcW w:w="2845" w:type="dxa"/>
          </w:tcPr>
          <w:p w:rsidR="00786E18" w:rsidRPr="002E2A04" w:rsidRDefault="00786E18" w:rsidP="00786E18">
            <w:pPr>
              <w:tabs>
                <w:tab w:val="left" w:pos="142"/>
              </w:tabs>
              <w:spacing w:after="0" w:line="240" w:lineRule="auto"/>
              <w:jc w:val="both"/>
              <w:rPr>
                <w:rFonts w:cs="Times New Roman"/>
                <w:b/>
                <w:szCs w:val="24"/>
              </w:rPr>
            </w:pPr>
          </w:p>
        </w:tc>
        <w:tc>
          <w:tcPr>
            <w:tcW w:w="1609" w:type="dxa"/>
          </w:tcPr>
          <w:p w:rsidR="00786E18" w:rsidRPr="002E2A04" w:rsidRDefault="00786E18" w:rsidP="00786E18">
            <w:pPr>
              <w:tabs>
                <w:tab w:val="left" w:pos="142"/>
              </w:tabs>
              <w:spacing w:after="0" w:line="240" w:lineRule="auto"/>
              <w:jc w:val="both"/>
              <w:rPr>
                <w:rFonts w:cs="Times New Roman"/>
                <w:b/>
                <w:szCs w:val="24"/>
              </w:rPr>
            </w:pPr>
          </w:p>
        </w:tc>
      </w:tr>
      <w:tr w:rsidR="00786E18" w:rsidRPr="002E2A04" w:rsidTr="00786E18">
        <w:trPr>
          <w:trHeight w:val="562"/>
        </w:trPr>
        <w:tc>
          <w:tcPr>
            <w:tcW w:w="817" w:type="dxa"/>
            <w:vMerge/>
            <w:vAlign w:val="center"/>
          </w:tcPr>
          <w:p w:rsidR="00786E18" w:rsidRPr="002E2A04" w:rsidRDefault="00786E18" w:rsidP="00786E18">
            <w:pPr>
              <w:tabs>
                <w:tab w:val="left" w:pos="142"/>
              </w:tabs>
              <w:spacing w:after="0" w:line="240" w:lineRule="auto"/>
              <w:jc w:val="both"/>
              <w:rPr>
                <w:rFonts w:cs="Times New Roman"/>
                <w:szCs w:val="24"/>
              </w:rPr>
            </w:pPr>
          </w:p>
        </w:tc>
        <w:tc>
          <w:tcPr>
            <w:tcW w:w="709" w:type="dxa"/>
            <w:vAlign w:val="center"/>
          </w:tcPr>
          <w:p w:rsidR="00786E18" w:rsidRPr="002E2A04" w:rsidRDefault="00786E18" w:rsidP="00786E18">
            <w:pPr>
              <w:tabs>
                <w:tab w:val="left" w:pos="142"/>
              </w:tabs>
              <w:spacing w:after="0" w:line="240" w:lineRule="auto"/>
              <w:jc w:val="center"/>
              <w:rPr>
                <w:rFonts w:cs="Times New Roman"/>
                <w:szCs w:val="24"/>
              </w:rPr>
            </w:pPr>
            <w:r>
              <w:rPr>
                <w:rFonts w:cs="Times New Roman"/>
                <w:szCs w:val="24"/>
              </w:rPr>
              <w:t>48</w:t>
            </w:r>
          </w:p>
        </w:tc>
        <w:tc>
          <w:tcPr>
            <w:tcW w:w="1843" w:type="dxa"/>
          </w:tcPr>
          <w:p w:rsidR="00786E18" w:rsidRPr="002E2A04" w:rsidRDefault="00786E18" w:rsidP="00786E18">
            <w:pPr>
              <w:tabs>
                <w:tab w:val="left" w:pos="142"/>
              </w:tabs>
              <w:spacing w:after="0" w:line="240" w:lineRule="auto"/>
              <w:jc w:val="both"/>
              <w:rPr>
                <w:rFonts w:cs="Times New Roman"/>
                <w:b/>
                <w:szCs w:val="24"/>
              </w:rPr>
            </w:pPr>
          </w:p>
        </w:tc>
        <w:tc>
          <w:tcPr>
            <w:tcW w:w="856" w:type="dxa"/>
          </w:tcPr>
          <w:p w:rsidR="00786E18" w:rsidRPr="002E2A04" w:rsidRDefault="00786E18" w:rsidP="00786E18">
            <w:pPr>
              <w:tabs>
                <w:tab w:val="left" w:pos="142"/>
              </w:tabs>
              <w:spacing w:after="0" w:line="240" w:lineRule="auto"/>
              <w:jc w:val="both"/>
              <w:rPr>
                <w:rFonts w:cs="Times New Roman"/>
                <w:b/>
                <w:szCs w:val="24"/>
              </w:rPr>
            </w:pPr>
          </w:p>
        </w:tc>
        <w:tc>
          <w:tcPr>
            <w:tcW w:w="845" w:type="dxa"/>
          </w:tcPr>
          <w:p w:rsidR="00786E18" w:rsidRPr="002E2A04" w:rsidRDefault="00786E18" w:rsidP="00786E18">
            <w:pPr>
              <w:tabs>
                <w:tab w:val="left" w:pos="142"/>
              </w:tabs>
              <w:spacing w:after="0" w:line="240" w:lineRule="auto"/>
              <w:jc w:val="both"/>
              <w:rPr>
                <w:rFonts w:cs="Times New Roman"/>
                <w:b/>
                <w:szCs w:val="24"/>
              </w:rPr>
            </w:pPr>
          </w:p>
        </w:tc>
        <w:tc>
          <w:tcPr>
            <w:tcW w:w="2845" w:type="dxa"/>
          </w:tcPr>
          <w:p w:rsidR="00786E18" w:rsidRPr="002E2A04" w:rsidRDefault="00786E18" w:rsidP="00786E18">
            <w:pPr>
              <w:tabs>
                <w:tab w:val="left" w:pos="142"/>
              </w:tabs>
              <w:spacing w:after="0" w:line="240" w:lineRule="auto"/>
              <w:jc w:val="both"/>
              <w:rPr>
                <w:rFonts w:cs="Times New Roman"/>
                <w:b/>
                <w:szCs w:val="24"/>
              </w:rPr>
            </w:pPr>
          </w:p>
        </w:tc>
        <w:tc>
          <w:tcPr>
            <w:tcW w:w="1609" w:type="dxa"/>
          </w:tcPr>
          <w:p w:rsidR="00786E18" w:rsidRPr="002E2A04" w:rsidRDefault="00786E18" w:rsidP="00786E18">
            <w:pPr>
              <w:tabs>
                <w:tab w:val="left" w:pos="142"/>
              </w:tabs>
              <w:spacing w:after="0" w:line="240" w:lineRule="auto"/>
              <w:jc w:val="both"/>
              <w:rPr>
                <w:rFonts w:cs="Times New Roman"/>
                <w:b/>
                <w:szCs w:val="24"/>
              </w:rPr>
            </w:pPr>
          </w:p>
        </w:tc>
      </w:tr>
    </w:tbl>
    <w:p w:rsidR="00D12970" w:rsidRDefault="00D12970" w:rsidP="00786E18">
      <w:pPr>
        <w:pStyle w:val="ListParagraph"/>
        <w:tabs>
          <w:tab w:val="left" w:pos="142"/>
        </w:tabs>
        <w:ind w:left="0"/>
        <w:jc w:val="both"/>
        <w:rPr>
          <w:b/>
          <w:color w:val="auto"/>
          <w:sz w:val="24"/>
          <w:szCs w:val="24"/>
        </w:rPr>
      </w:pPr>
    </w:p>
    <w:p w:rsidR="00786E18" w:rsidRPr="002E2A04" w:rsidRDefault="00786E18" w:rsidP="00786E18">
      <w:pPr>
        <w:pStyle w:val="ListParagraph"/>
        <w:tabs>
          <w:tab w:val="left" w:pos="142"/>
        </w:tabs>
        <w:ind w:left="0"/>
        <w:jc w:val="both"/>
        <w:rPr>
          <w:color w:val="auto"/>
          <w:sz w:val="24"/>
          <w:szCs w:val="24"/>
        </w:rPr>
      </w:pPr>
      <w:r w:rsidRPr="002E2A04">
        <w:rPr>
          <w:b/>
          <w:color w:val="auto"/>
          <w:sz w:val="24"/>
          <w:szCs w:val="24"/>
        </w:rPr>
        <w:t>2. Kiểm tra bài cũ: (</w:t>
      </w:r>
      <w:r w:rsidRPr="002E2A04">
        <w:rPr>
          <w:color w:val="auto"/>
          <w:sz w:val="24"/>
          <w:szCs w:val="24"/>
        </w:rPr>
        <w:t>Kết hợp trong bài mới)</w:t>
      </w:r>
    </w:p>
    <w:p w:rsidR="00D12970" w:rsidRDefault="00786E18" w:rsidP="00D12970">
      <w:pPr>
        <w:spacing w:after="0"/>
        <w:jc w:val="both"/>
        <w:rPr>
          <w:b/>
          <w:szCs w:val="24"/>
        </w:rPr>
      </w:pPr>
      <w:r w:rsidRPr="002E2A04">
        <w:rPr>
          <w:b/>
          <w:szCs w:val="24"/>
        </w:rPr>
        <w:t>3. Bài mới:</w:t>
      </w:r>
    </w:p>
    <w:p w:rsidR="00786E18" w:rsidRPr="002E2A04" w:rsidRDefault="00786E18" w:rsidP="00D12970">
      <w:pPr>
        <w:spacing w:after="0"/>
        <w:jc w:val="both"/>
        <w:rPr>
          <w:i/>
          <w:iCs/>
          <w:szCs w:val="24"/>
          <w:lang w:val="vi-VN"/>
        </w:rPr>
      </w:pPr>
      <w:r w:rsidRPr="002E2A04">
        <w:rPr>
          <w:b/>
          <w:bCs/>
          <w:szCs w:val="24"/>
          <w:lang w:val="vi-VN"/>
        </w:rPr>
        <w:t>1. Hoạt động 1:</w:t>
      </w:r>
      <w:r w:rsidRPr="002E2A04">
        <w:rPr>
          <w:b/>
          <w:bCs/>
          <w:color w:val="000000"/>
          <w:szCs w:val="24"/>
        </w:rPr>
        <w:t xml:space="preserve"> </w:t>
      </w:r>
      <w:r w:rsidRPr="002E2A04">
        <w:rPr>
          <w:b/>
          <w:bCs/>
          <w:color w:val="000000"/>
          <w:szCs w:val="24"/>
          <w:lang w:val="vi-VN"/>
        </w:rPr>
        <w:t xml:space="preserve">Mở đầu </w:t>
      </w:r>
    </w:p>
    <w:p w:rsidR="00786E18" w:rsidRPr="002E2A04" w:rsidRDefault="00786E18" w:rsidP="00786E18">
      <w:pPr>
        <w:spacing w:after="0"/>
        <w:ind w:firstLine="540"/>
        <w:jc w:val="both"/>
        <w:rPr>
          <w:b/>
          <w:i/>
          <w:iCs/>
          <w:szCs w:val="24"/>
        </w:rPr>
      </w:pPr>
      <w:r w:rsidRPr="002E2A04">
        <w:rPr>
          <w:b/>
          <w:szCs w:val="24"/>
          <w:lang w:val="vi-VN"/>
        </w:rPr>
        <w:t xml:space="preserve">a) Mục </w:t>
      </w:r>
      <w:r w:rsidRPr="002E2A04">
        <w:rPr>
          <w:b/>
          <w:szCs w:val="24"/>
        </w:rPr>
        <w:t>tiêu</w:t>
      </w:r>
      <w:r w:rsidRPr="002E2A04">
        <w:rPr>
          <w:b/>
          <w:szCs w:val="24"/>
          <w:lang w:val="vi-VN"/>
        </w:rPr>
        <w:t xml:space="preserve">: </w:t>
      </w:r>
    </w:p>
    <w:p w:rsidR="00786E18" w:rsidRPr="002E2A04" w:rsidRDefault="00786E18" w:rsidP="00786E18">
      <w:pPr>
        <w:spacing w:after="0"/>
        <w:ind w:firstLine="540"/>
        <w:jc w:val="both"/>
        <w:rPr>
          <w:szCs w:val="24"/>
        </w:rPr>
      </w:pPr>
      <w:r w:rsidRPr="002E2A04">
        <w:rPr>
          <w:szCs w:val="24"/>
        </w:rPr>
        <w:t>HS nhận thức được trong quá trình chuyển hóa năng lượng không phải toàn bộ năng lượng cung cấp được chuyển hóa thành dạng năng lượng có ích.</w:t>
      </w:r>
    </w:p>
    <w:p w:rsidR="00786E18" w:rsidRPr="002E2A04" w:rsidRDefault="00786E18" w:rsidP="00786E18">
      <w:pPr>
        <w:spacing w:after="0"/>
        <w:ind w:firstLine="540"/>
        <w:jc w:val="both"/>
        <w:rPr>
          <w:b/>
          <w:i/>
          <w:iCs/>
          <w:color w:val="000000"/>
          <w:szCs w:val="24"/>
        </w:rPr>
      </w:pPr>
      <w:r w:rsidRPr="002E2A04">
        <w:rPr>
          <w:b/>
          <w:szCs w:val="24"/>
          <w:lang w:val="vi-VN"/>
        </w:rPr>
        <w:t xml:space="preserve">b) </w:t>
      </w:r>
      <w:r w:rsidRPr="002E2A04">
        <w:rPr>
          <w:b/>
          <w:szCs w:val="24"/>
        </w:rPr>
        <w:t>Nội dung</w:t>
      </w:r>
      <w:r w:rsidRPr="002E2A04">
        <w:rPr>
          <w:b/>
          <w:color w:val="000000"/>
          <w:szCs w:val="24"/>
        </w:rPr>
        <w:t xml:space="preserve">: </w:t>
      </w:r>
    </w:p>
    <w:p w:rsidR="00786E18" w:rsidRPr="002E2A04" w:rsidRDefault="00786E18" w:rsidP="00786E18">
      <w:pPr>
        <w:spacing w:after="0"/>
        <w:ind w:firstLine="540"/>
        <w:jc w:val="both"/>
        <w:rPr>
          <w:szCs w:val="24"/>
        </w:rPr>
      </w:pPr>
      <w:r w:rsidRPr="002E2A04">
        <w:rPr>
          <w:i/>
          <w:iCs/>
          <w:szCs w:val="24"/>
        </w:rPr>
        <w:t xml:space="preserve">HS quan sát đoạn video </w:t>
      </w:r>
      <w:r w:rsidRPr="002E2A04">
        <w:rPr>
          <w:szCs w:val="24"/>
        </w:rPr>
        <w:t>về nhà máy thủy điện đang hoạt động, sau đó thảo luận nhóm đôi để trả lời câu hỏi:</w:t>
      </w:r>
    </w:p>
    <w:p w:rsidR="00786E18" w:rsidRPr="002E2A04" w:rsidRDefault="00786E18" w:rsidP="00786E18">
      <w:pPr>
        <w:spacing w:after="0"/>
        <w:ind w:firstLine="540"/>
        <w:jc w:val="both"/>
        <w:rPr>
          <w:szCs w:val="24"/>
        </w:rPr>
      </w:pPr>
      <w:r w:rsidRPr="002E2A04">
        <w:rPr>
          <w:szCs w:val="24"/>
        </w:rPr>
        <w:t>- Theo em có thể có bao nhiêu phần trăm động năng của thác nước được nhà máy thủy điện chuyển hóa thành điện năng?</w:t>
      </w:r>
    </w:p>
    <w:p w:rsidR="00786E18" w:rsidRPr="002E2A04" w:rsidRDefault="00786E18" w:rsidP="00786E18">
      <w:pPr>
        <w:spacing w:after="0"/>
        <w:ind w:firstLine="539"/>
        <w:jc w:val="both"/>
        <w:rPr>
          <w:b/>
          <w:i/>
          <w:iCs/>
          <w:szCs w:val="24"/>
        </w:rPr>
      </w:pPr>
      <w:r w:rsidRPr="002E2A04">
        <w:rPr>
          <w:b/>
          <w:szCs w:val="24"/>
          <w:lang w:val="vi-VN"/>
        </w:rPr>
        <w:t>c) Sản phẩm</w:t>
      </w:r>
      <w:r w:rsidRPr="002E2A04">
        <w:rPr>
          <w:b/>
          <w:szCs w:val="24"/>
        </w:rPr>
        <w:t xml:space="preserve">: </w:t>
      </w:r>
    </w:p>
    <w:p w:rsidR="00786E18" w:rsidRPr="002E2A04" w:rsidRDefault="00786E18" w:rsidP="00786E18">
      <w:pPr>
        <w:spacing w:after="0"/>
        <w:ind w:firstLine="539"/>
        <w:jc w:val="both"/>
        <w:rPr>
          <w:i/>
          <w:iCs/>
          <w:szCs w:val="24"/>
        </w:rPr>
      </w:pPr>
      <w:r w:rsidRPr="002E2A04">
        <w:rPr>
          <w:i/>
          <w:iCs/>
          <w:szCs w:val="24"/>
        </w:rPr>
        <w:t>Dự đoán câu trả lời của HS: Không phải toàn bộ động năng của thác nước được chuyển hóa hết thành điện năng mà còn có một phần năng lượng bị hao phí.</w:t>
      </w:r>
    </w:p>
    <w:p w:rsidR="00786E18" w:rsidRPr="002E2A04" w:rsidRDefault="00786E18" w:rsidP="00786E18">
      <w:pPr>
        <w:spacing w:after="0"/>
        <w:ind w:firstLine="539"/>
        <w:jc w:val="both"/>
        <w:rPr>
          <w:b/>
          <w:i/>
          <w:iCs/>
          <w:szCs w:val="24"/>
        </w:rPr>
      </w:pPr>
      <w:r w:rsidRPr="002E2A04">
        <w:rPr>
          <w:b/>
          <w:szCs w:val="24"/>
          <w:lang w:val="vi-VN"/>
        </w:rPr>
        <w:t xml:space="preserve">d) </w:t>
      </w:r>
      <w:r w:rsidRPr="002E2A04">
        <w:rPr>
          <w:b/>
          <w:szCs w:val="24"/>
        </w:rPr>
        <w:t xml:space="preserve">Tổ chức thực hiện: </w:t>
      </w:r>
    </w:p>
    <w:p w:rsidR="00786E18" w:rsidRPr="002E2A04" w:rsidRDefault="00786E18" w:rsidP="00786E18">
      <w:pPr>
        <w:spacing w:after="0"/>
        <w:ind w:firstLine="539"/>
        <w:jc w:val="both"/>
        <w:rPr>
          <w:szCs w:val="24"/>
        </w:rPr>
      </w:pPr>
      <w:r w:rsidRPr="002E2A04">
        <w:rPr>
          <w:b/>
          <w:i/>
          <w:szCs w:val="24"/>
        </w:rPr>
        <w:t>Giao nhiệm vụ</w:t>
      </w:r>
      <w:r w:rsidRPr="002E2A04">
        <w:rPr>
          <w:szCs w:val="24"/>
        </w:rPr>
        <w:t xml:space="preserve">: Tạo các nhóm đôi (2 HS ngồi cạnh nhau), phổ biến nhiệm vụ như trong nội dung, sau đó chiếu video về hoạt động của nhà máy thủy điện, yêu cầu các nhóm đôi thảo luận và ghi câu trả lời vào giấy nháp. </w:t>
      </w:r>
    </w:p>
    <w:p w:rsidR="00786E18" w:rsidRPr="002E2A04" w:rsidRDefault="00786E18" w:rsidP="00786E18">
      <w:pPr>
        <w:spacing w:after="0"/>
        <w:ind w:firstLine="539"/>
        <w:jc w:val="both"/>
        <w:rPr>
          <w:szCs w:val="24"/>
        </w:rPr>
      </w:pPr>
      <w:r w:rsidRPr="002E2A04">
        <w:rPr>
          <w:b/>
          <w:i/>
          <w:szCs w:val="24"/>
        </w:rPr>
        <w:lastRenderedPageBreak/>
        <w:t>Thực hiện nhiệm vụ</w:t>
      </w:r>
      <w:r w:rsidRPr="002E2A04">
        <w:rPr>
          <w:szCs w:val="24"/>
        </w:rPr>
        <w:t xml:space="preserve">: HS xem video, thảo luận câu hỏi và ghi lại kết quả vào giấy nháp. </w:t>
      </w:r>
    </w:p>
    <w:p w:rsidR="00786E18" w:rsidRPr="002E2A04" w:rsidRDefault="00786E18" w:rsidP="00786E18">
      <w:pPr>
        <w:spacing w:after="0"/>
        <w:ind w:firstLine="539"/>
        <w:jc w:val="both"/>
        <w:rPr>
          <w:szCs w:val="24"/>
        </w:rPr>
      </w:pPr>
      <w:r w:rsidRPr="002E2A04">
        <w:rPr>
          <w:b/>
          <w:i/>
          <w:szCs w:val="24"/>
        </w:rPr>
        <w:t>Báo cáo, thảo luận</w:t>
      </w:r>
      <w:r w:rsidRPr="002E2A04">
        <w:rPr>
          <w:szCs w:val="24"/>
        </w:rPr>
        <w:t xml:space="preserve">: GV gọi 1 học sinh bất kì đứng tại chỗ trả lời câu hỏi thảo luận. Sau đó gọi 1 học sinh khác đứng tại chỗ nhận xét, bổ sung. </w:t>
      </w:r>
    </w:p>
    <w:p w:rsidR="00786E18" w:rsidRPr="002E2A04" w:rsidRDefault="00786E18" w:rsidP="00786E18">
      <w:pPr>
        <w:spacing w:after="0"/>
        <w:ind w:firstLine="539"/>
        <w:jc w:val="both"/>
        <w:rPr>
          <w:szCs w:val="24"/>
        </w:rPr>
      </w:pPr>
      <w:r w:rsidRPr="002E2A04">
        <w:rPr>
          <w:b/>
          <w:i/>
          <w:szCs w:val="24"/>
        </w:rPr>
        <w:t>Kết luận, nhận định</w:t>
      </w:r>
      <w:r w:rsidRPr="002E2A04">
        <w:rPr>
          <w:szCs w:val="24"/>
        </w:rPr>
        <w:t xml:space="preserve">: </w:t>
      </w:r>
    </w:p>
    <w:p w:rsidR="00786E18" w:rsidRPr="002E2A04" w:rsidRDefault="00786E18" w:rsidP="00786E18">
      <w:pPr>
        <w:spacing w:after="0"/>
        <w:ind w:firstLine="539"/>
        <w:jc w:val="both"/>
        <w:rPr>
          <w:szCs w:val="24"/>
        </w:rPr>
      </w:pPr>
      <w:r w:rsidRPr="002E2A04">
        <w:rPr>
          <w:szCs w:val="24"/>
        </w:rPr>
        <w:t>+ GV nhận xét về câu trả lời của học sinh và đưa ra kết luận: Trong quá trình chuyển hóa năng lượng, không phải toàn bộ năng lượng đều được chuyển hóa thành dạng năng lượng có ích mà luôn có một phần năng lượng bị hao phí.</w:t>
      </w:r>
    </w:p>
    <w:p w:rsidR="00786E18" w:rsidRPr="002E2A04" w:rsidRDefault="00786E18" w:rsidP="00786E18">
      <w:pPr>
        <w:spacing w:after="0"/>
        <w:ind w:firstLine="539"/>
        <w:jc w:val="both"/>
        <w:rPr>
          <w:iCs/>
          <w:szCs w:val="24"/>
        </w:rPr>
      </w:pPr>
      <w:r w:rsidRPr="002E2A04">
        <w:rPr>
          <w:szCs w:val="24"/>
        </w:rPr>
        <w:t>{GV ghi tiêu đề bài học: Hiệu suất}</w:t>
      </w:r>
    </w:p>
    <w:p w:rsidR="00786E18" w:rsidRPr="002E2A04" w:rsidRDefault="00786E18" w:rsidP="00786E18">
      <w:pPr>
        <w:spacing w:after="0"/>
        <w:ind w:firstLine="540"/>
        <w:jc w:val="both"/>
        <w:rPr>
          <w:i/>
          <w:iCs/>
          <w:szCs w:val="24"/>
          <w:lang w:val="vi-VN"/>
        </w:rPr>
      </w:pPr>
      <w:r w:rsidRPr="002E2A04">
        <w:rPr>
          <w:b/>
          <w:bCs/>
          <w:szCs w:val="24"/>
          <w:lang w:val="vi-VN"/>
        </w:rPr>
        <w:t>2. Hoạt động 2:</w:t>
      </w:r>
      <w:r w:rsidRPr="002E2A04">
        <w:rPr>
          <w:b/>
          <w:bCs/>
          <w:color w:val="000000"/>
          <w:szCs w:val="24"/>
        </w:rPr>
        <w:t xml:space="preserve"> Tìm hiểu năng lượng có ích và năng lượng hao phí</w:t>
      </w:r>
      <w:r w:rsidRPr="002E2A04">
        <w:rPr>
          <w:b/>
          <w:bCs/>
          <w:color w:val="000000"/>
          <w:szCs w:val="24"/>
          <w:lang w:val="vi-VN"/>
        </w:rPr>
        <w:t xml:space="preserve"> </w:t>
      </w:r>
      <w:r w:rsidRPr="002E2A04">
        <w:rPr>
          <w:i/>
          <w:iCs/>
          <w:szCs w:val="24"/>
          <w:lang w:val="vi-VN"/>
        </w:rPr>
        <w:t>(</w:t>
      </w:r>
      <w:r w:rsidRPr="002E2A04">
        <w:rPr>
          <w:i/>
          <w:iCs/>
          <w:szCs w:val="24"/>
        </w:rPr>
        <w:t>25 phút</w:t>
      </w:r>
      <w:r w:rsidRPr="002E2A04">
        <w:rPr>
          <w:i/>
          <w:iCs/>
          <w:szCs w:val="24"/>
          <w:lang w:val="vi-VN"/>
        </w:rPr>
        <w:t>)</w:t>
      </w:r>
    </w:p>
    <w:p w:rsidR="00786E18" w:rsidRPr="002E2A04" w:rsidRDefault="00786E18" w:rsidP="00786E18">
      <w:pPr>
        <w:spacing w:after="0"/>
        <w:ind w:firstLine="540"/>
        <w:jc w:val="both"/>
        <w:rPr>
          <w:b/>
          <w:i/>
          <w:iCs/>
          <w:szCs w:val="24"/>
        </w:rPr>
      </w:pPr>
      <w:r w:rsidRPr="002E2A04">
        <w:rPr>
          <w:b/>
          <w:szCs w:val="24"/>
          <w:lang w:val="vi-VN"/>
        </w:rPr>
        <w:t xml:space="preserve">a) Mục </w:t>
      </w:r>
      <w:r w:rsidRPr="002E2A04">
        <w:rPr>
          <w:b/>
          <w:szCs w:val="24"/>
        </w:rPr>
        <w:t>tiêu</w:t>
      </w:r>
      <w:r w:rsidRPr="002E2A04">
        <w:rPr>
          <w:b/>
          <w:szCs w:val="24"/>
          <w:lang w:val="vi-VN"/>
        </w:rPr>
        <w:t xml:space="preserve">: </w:t>
      </w:r>
    </w:p>
    <w:p w:rsidR="00786E18" w:rsidRPr="002E2A04" w:rsidRDefault="00786E18" w:rsidP="00786E18">
      <w:pPr>
        <w:spacing w:after="0"/>
        <w:ind w:firstLine="540"/>
        <w:jc w:val="both"/>
        <w:rPr>
          <w:b/>
          <w:szCs w:val="24"/>
          <w:lang w:val="vi-VN"/>
        </w:rPr>
      </w:pPr>
      <w:r w:rsidRPr="002E2A04">
        <w:rPr>
          <w:szCs w:val="24"/>
        </w:rPr>
        <w:t xml:space="preserve">HS </w:t>
      </w:r>
      <w:r w:rsidRPr="002E2A04">
        <w:rPr>
          <w:bCs/>
          <w:szCs w:val="24"/>
        </w:rPr>
        <w:t>nhận biết được năng lượng có ích và năng lượng hao phí trong các quá trình chuyển hóa năng lượng</w:t>
      </w:r>
      <w:r w:rsidRPr="002E2A04">
        <w:rPr>
          <w:b/>
          <w:szCs w:val="24"/>
          <w:lang w:val="vi-VN"/>
        </w:rPr>
        <w:t>.</w:t>
      </w:r>
    </w:p>
    <w:p w:rsidR="00786E18" w:rsidRPr="002E2A04" w:rsidRDefault="00786E18" w:rsidP="00786E18">
      <w:pPr>
        <w:spacing w:after="0"/>
        <w:ind w:firstLine="540"/>
        <w:jc w:val="both"/>
        <w:rPr>
          <w:b/>
          <w:i/>
          <w:iCs/>
          <w:color w:val="000000"/>
          <w:szCs w:val="24"/>
        </w:rPr>
      </w:pPr>
      <w:r w:rsidRPr="002E2A04">
        <w:rPr>
          <w:b/>
          <w:szCs w:val="24"/>
          <w:lang w:val="vi-VN"/>
        </w:rPr>
        <w:t xml:space="preserve">b) </w:t>
      </w:r>
      <w:r w:rsidRPr="002E2A04">
        <w:rPr>
          <w:b/>
          <w:szCs w:val="24"/>
        </w:rPr>
        <w:t>Nội dung</w:t>
      </w:r>
      <w:r w:rsidRPr="002E2A04">
        <w:rPr>
          <w:b/>
          <w:color w:val="000000"/>
          <w:szCs w:val="24"/>
        </w:rPr>
        <w:t xml:space="preserve">: </w:t>
      </w:r>
    </w:p>
    <w:p w:rsidR="00786E18" w:rsidRPr="002E2A04" w:rsidRDefault="00786E18" w:rsidP="00786E18">
      <w:pPr>
        <w:spacing w:after="0"/>
        <w:ind w:firstLine="539"/>
        <w:jc w:val="both"/>
        <w:rPr>
          <w:b/>
          <w:szCs w:val="24"/>
          <w:lang w:val="vi-VN"/>
        </w:rPr>
      </w:pPr>
      <w:r w:rsidRPr="002E2A04">
        <w:rPr>
          <w:szCs w:val="24"/>
        </w:rPr>
        <w:t>- HS được yêu cầu thực hiện nhiệm vụ theo nhóm để xác định năng lượng có ích và năng lượng hao phí thông qua thực hiện nhiệm các vụ sau:</w:t>
      </w:r>
      <w:r w:rsidRPr="002E2A04">
        <w:rPr>
          <w:b/>
          <w:szCs w:val="24"/>
          <w:lang w:val="vi-VN"/>
        </w:rPr>
        <w:t xml:space="preserve"> </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center"/>
        <w:rPr>
          <w:b/>
          <w:szCs w:val="24"/>
        </w:rPr>
      </w:pPr>
      <w:r w:rsidRPr="002E2A04">
        <w:rPr>
          <w:b/>
          <w:szCs w:val="24"/>
        </w:rPr>
        <w:t>PHIẾU HỌC TẬP SỐ 1</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both"/>
        <w:rPr>
          <w:szCs w:val="24"/>
        </w:rPr>
      </w:pPr>
      <w:r w:rsidRPr="002E2A04">
        <w:rPr>
          <w:b/>
          <w:szCs w:val="24"/>
        </w:rPr>
        <w:t xml:space="preserve">Câu 1: </w:t>
      </w:r>
      <w:r w:rsidRPr="002E2A04">
        <w:rPr>
          <w:szCs w:val="24"/>
        </w:rPr>
        <w:t>Trong động cơ ô tô chạy bằng xăng và trong quạt điện có những sự chuyển hóa năng lượng nào? Trong số những dạng năng lượng tạo thành, dạng năng lượng nào là có ích, dạng năng lượng nào là hao phí?</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both"/>
        <w:rPr>
          <w:szCs w:val="24"/>
        </w:rPr>
      </w:pPr>
      <w:r w:rsidRPr="002E2A04">
        <w:rPr>
          <w:b/>
          <w:szCs w:val="24"/>
        </w:rPr>
        <w:t>Câu 2</w:t>
      </w:r>
      <w:r w:rsidRPr="002E2A04">
        <w:rPr>
          <w:szCs w:val="24"/>
        </w:rPr>
        <w:t>: Xác định năng lượng có ích và năng lượng hao phí trong các trường hợp dưới đây:</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both"/>
        <w:rPr>
          <w:szCs w:val="24"/>
        </w:rPr>
      </w:pPr>
      <w:r w:rsidRPr="002E2A04">
        <w:rPr>
          <w:szCs w:val="24"/>
        </w:rPr>
        <w:t>+ Acquy khi nạp điện</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both"/>
        <w:rPr>
          <w:szCs w:val="24"/>
        </w:rPr>
      </w:pPr>
      <w:r w:rsidRPr="002E2A04">
        <w:rPr>
          <w:szCs w:val="24"/>
        </w:rPr>
        <w:t>+ Acquy khi phóng điện.</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both"/>
        <w:rPr>
          <w:szCs w:val="24"/>
        </w:rPr>
      </w:pPr>
      <w:r w:rsidRPr="002E2A04">
        <w:rPr>
          <w:szCs w:val="24"/>
        </w:rPr>
        <w:t>+ Sử dụng ròng rọc để kéo vật nặng lên cao.</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both"/>
        <w:rPr>
          <w:szCs w:val="24"/>
        </w:rPr>
      </w:pPr>
      <w:r w:rsidRPr="002E2A04">
        <w:rPr>
          <w:szCs w:val="24"/>
        </w:rPr>
        <w:t>+ Bếp từ khi đang hoạt động.</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both"/>
        <w:rPr>
          <w:szCs w:val="24"/>
        </w:rPr>
      </w:pPr>
      <w:r w:rsidRPr="002E2A04">
        <w:rPr>
          <w:szCs w:val="24"/>
        </w:rPr>
        <w:t>+ Khi một người chơi thể thao.</w:t>
      </w:r>
    </w:p>
    <w:p w:rsidR="00786E18" w:rsidRPr="002E2A04" w:rsidRDefault="00786E18" w:rsidP="00786E18">
      <w:pPr>
        <w:spacing w:after="0"/>
        <w:ind w:firstLine="539"/>
        <w:jc w:val="both"/>
        <w:rPr>
          <w:b/>
          <w:i/>
          <w:iCs/>
          <w:szCs w:val="24"/>
        </w:rPr>
      </w:pPr>
      <w:r w:rsidRPr="002E2A04">
        <w:rPr>
          <w:b/>
          <w:szCs w:val="24"/>
          <w:lang w:val="vi-VN"/>
        </w:rPr>
        <w:t>c) Sản phẩm</w:t>
      </w:r>
      <w:r w:rsidRPr="002E2A04">
        <w:rPr>
          <w:b/>
          <w:szCs w:val="24"/>
        </w:rPr>
        <w:t xml:space="preserve">: </w:t>
      </w:r>
    </w:p>
    <w:p w:rsidR="00786E18" w:rsidRPr="002E2A04" w:rsidRDefault="00786E18" w:rsidP="00786E18">
      <w:pPr>
        <w:spacing w:after="0"/>
        <w:ind w:firstLine="539"/>
        <w:jc w:val="both"/>
        <w:rPr>
          <w:i/>
          <w:iCs/>
          <w:szCs w:val="24"/>
        </w:rPr>
      </w:pPr>
      <w:r w:rsidRPr="002E2A04">
        <w:rPr>
          <w:i/>
          <w:iCs/>
          <w:szCs w:val="24"/>
        </w:rPr>
        <w:t>Nội dung vở ghi của học sinh về các nội dung thảo luận của nhóm:</w:t>
      </w:r>
    </w:p>
    <w:p w:rsidR="00786E18" w:rsidRPr="002E2A04" w:rsidRDefault="00786E18" w:rsidP="00786E18">
      <w:pPr>
        <w:spacing w:after="0"/>
        <w:ind w:firstLine="539"/>
        <w:jc w:val="both"/>
        <w:rPr>
          <w:i/>
          <w:iCs/>
          <w:szCs w:val="24"/>
        </w:rPr>
      </w:pPr>
      <w:r w:rsidRPr="002E2A04">
        <w:rPr>
          <w:b/>
          <w:i/>
          <w:iCs/>
          <w:szCs w:val="24"/>
        </w:rPr>
        <w:t>Câu 1</w:t>
      </w:r>
      <w:r w:rsidRPr="002E2A04">
        <w:rPr>
          <w:i/>
          <w:iCs/>
          <w:szCs w:val="24"/>
        </w:rPr>
        <w:t>:</w:t>
      </w:r>
    </w:p>
    <w:p w:rsidR="00786E18" w:rsidRPr="002E2A04" w:rsidRDefault="00786E18" w:rsidP="00786E18">
      <w:pPr>
        <w:spacing w:after="0"/>
        <w:ind w:firstLine="539"/>
        <w:jc w:val="both"/>
        <w:rPr>
          <w:i/>
          <w:iCs/>
          <w:szCs w:val="24"/>
        </w:rPr>
      </w:pPr>
      <w:r w:rsidRPr="002E2A04">
        <w:rPr>
          <w:i/>
          <w:iCs/>
          <w:szCs w:val="24"/>
        </w:rPr>
        <w:t>- Trong động cơ xăng: có sự chuyển hóa năng lượng từ hóa năng =&gt; điện năng =&gt; động năng, nhiệt năng, ánh sáng, âm thanh. Trong đó, động năng, ánh sáng, âm thanh (tiếng còi) là năng lượng có ích; Nhiệt năng và âm thanh tiếng ồn của động cơ là năng lượng hao phí.</w:t>
      </w:r>
    </w:p>
    <w:p w:rsidR="00786E18" w:rsidRPr="002E2A04" w:rsidRDefault="00786E18" w:rsidP="00786E18">
      <w:pPr>
        <w:spacing w:after="0"/>
        <w:ind w:firstLine="539"/>
        <w:jc w:val="both"/>
        <w:rPr>
          <w:i/>
          <w:iCs/>
          <w:szCs w:val="24"/>
        </w:rPr>
      </w:pPr>
      <w:r w:rsidRPr="002E2A04">
        <w:rPr>
          <w:i/>
          <w:iCs/>
          <w:szCs w:val="24"/>
        </w:rPr>
        <w:t>- Trong quạt điện: có sự chuyển hóa năng lượng từ điện năng =&gt; động năng, nhiệt năng. Trong đó, động năng là năng lượng có ích, nhiệt năng là năng lượng hao phí.</w:t>
      </w:r>
    </w:p>
    <w:p w:rsidR="00786E18" w:rsidRPr="002E2A04" w:rsidRDefault="00786E18" w:rsidP="00786E18">
      <w:pPr>
        <w:spacing w:after="0"/>
        <w:ind w:firstLine="539"/>
        <w:jc w:val="both"/>
        <w:rPr>
          <w:b/>
          <w:i/>
          <w:iCs/>
          <w:szCs w:val="24"/>
        </w:rPr>
      </w:pPr>
      <w:r w:rsidRPr="002E2A04">
        <w:rPr>
          <w:b/>
          <w:i/>
          <w:iCs/>
          <w:szCs w:val="24"/>
        </w:rPr>
        <w:t>Câu 2:</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3"/>
        <w:gridCol w:w="3261"/>
        <w:gridCol w:w="3260"/>
      </w:tblGrid>
      <w:tr w:rsidR="00786E18" w:rsidRPr="002E2A04" w:rsidTr="00786E18">
        <w:tc>
          <w:tcPr>
            <w:tcW w:w="2943" w:type="dxa"/>
            <w:shd w:val="clear" w:color="auto" w:fill="auto"/>
            <w:vAlign w:val="center"/>
          </w:tcPr>
          <w:p w:rsidR="00786E18" w:rsidRPr="002E2A04" w:rsidRDefault="00786E18" w:rsidP="00786E18">
            <w:pPr>
              <w:spacing w:after="0"/>
              <w:rPr>
                <w:b/>
                <w:iCs/>
                <w:szCs w:val="24"/>
              </w:rPr>
            </w:pPr>
          </w:p>
        </w:tc>
        <w:tc>
          <w:tcPr>
            <w:tcW w:w="3261" w:type="dxa"/>
            <w:shd w:val="clear" w:color="auto" w:fill="auto"/>
            <w:vAlign w:val="center"/>
          </w:tcPr>
          <w:p w:rsidR="00786E18" w:rsidRPr="002E2A04" w:rsidRDefault="00786E18" w:rsidP="00786E18">
            <w:pPr>
              <w:spacing w:after="0"/>
              <w:jc w:val="center"/>
              <w:rPr>
                <w:b/>
                <w:iCs/>
                <w:szCs w:val="24"/>
              </w:rPr>
            </w:pPr>
            <w:r w:rsidRPr="002E2A04">
              <w:rPr>
                <w:b/>
                <w:iCs/>
                <w:szCs w:val="24"/>
              </w:rPr>
              <w:t>Năng lượng có ích</w:t>
            </w:r>
          </w:p>
        </w:tc>
        <w:tc>
          <w:tcPr>
            <w:tcW w:w="3260" w:type="dxa"/>
            <w:shd w:val="clear" w:color="auto" w:fill="auto"/>
            <w:vAlign w:val="center"/>
          </w:tcPr>
          <w:p w:rsidR="00786E18" w:rsidRPr="002E2A04" w:rsidRDefault="00786E18" w:rsidP="00786E18">
            <w:pPr>
              <w:spacing w:after="0"/>
              <w:jc w:val="center"/>
              <w:rPr>
                <w:b/>
                <w:iCs/>
                <w:szCs w:val="24"/>
              </w:rPr>
            </w:pPr>
            <w:r w:rsidRPr="002E2A04">
              <w:rPr>
                <w:b/>
                <w:iCs/>
                <w:szCs w:val="24"/>
              </w:rPr>
              <w:t>Năng lượng hao phí</w:t>
            </w:r>
          </w:p>
        </w:tc>
      </w:tr>
      <w:tr w:rsidR="00786E18" w:rsidRPr="002E2A04" w:rsidTr="00786E18">
        <w:tc>
          <w:tcPr>
            <w:tcW w:w="2943" w:type="dxa"/>
            <w:shd w:val="clear" w:color="auto" w:fill="auto"/>
            <w:vAlign w:val="center"/>
          </w:tcPr>
          <w:p w:rsidR="00786E18" w:rsidRPr="002E2A04" w:rsidRDefault="00786E18" w:rsidP="00786E18">
            <w:pPr>
              <w:spacing w:after="0"/>
              <w:rPr>
                <w:iCs/>
                <w:szCs w:val="24"/>
              </w:rPr>
            </w:pPr>
            <w:r w:rsidRPr="002E2A04">
              <w:rPr>
                <w:szCs w:val="24"/>
              </w:rPr>
              <w:t>Acquy khi nạp điện</w:t>
            </w:r>
          </w:p>
        </w:tc>
        <w:tc>
          <w:tcPr>
            <w:tcW w:w="3261" w:type="dxa"/>
            <w:shd w:val="clear" w:color="auto" w:fill="auto"/>
            <w:vAlign w:val="center"/>
          </w:tcPr>
          <w:p w:rsidR="00786E18" w:rsidRPr="002E2A04" w:rsidRDefault="00786E18" w:rsidP="00786E18">
            <w:pPr>
              <w:spacing w:after="0"/>
              <w:jc w:val="center"/>
              <w:rPr>
                <w:iCs/>
                <w:szCs w:val="24"/>
              </w:rPr>
            </w:pPr>
            <w:r w:rsidRPr="002E2A04">
              <w:rPr>
                <w:iCs/>
                <w:szCs w:val="24"/>
              </w:rPr>
              <w:t>Hóa năng</w:t>
            </w:r>
          </w:p>
        </w:tc>
        <w:tc>
          <w:tcPr>
            <w:tcW w:w="3260" w:type="dxa"/>
            <w:shd w:val="clear" w:color="auto" w:fill="auto"/>
            <w:vAlign w:val="center"/>
          </w:tcPr>
          <w:p w:rsidR="00786E18" w:rsidRPr="002E2A04" w:rsidRDefault="00786E18" w:rsidP="00786E18">
            <w:pPr>
              <w:spacing w:after="0"/>
              <w:jc w:val="center"/>
              <w:rPr>
                <w:iCs/>
                <w:szCs w:val="24"/>
              </w:rPr>
            </w:pPr>
            <w:r w:rsidRPr="002E2A04">
              <w:rPr>
                <w:iCs/>
                <w:szCs w:val="24"/>
              </w:rPr>
              <w:t>Nhiệt năng, âm thanh</w:t>
            </w:r>
          </w:p>
        </w:tc>
      </w:tr>
      <w:tr w:rsidR="00786E18" w:rsidRPr="002E2A04" w:rsidTr="00786E18">
        <w:tc>
          <w:tcPr>
            <w:tcW w:w="2943" w:type="dxa"/>
            <w:shd w:val="clear" w:color="auto" w:fill="auto"/>
            <w:vAlign w:val="center"/>
          </w:tcPr>
          <w:p w:rsidR="00786E18" w:rsidRPr="002E2A04" w:rsidRDefault="00786E18" w:rsidP="00786E18">
            <w:pPr>
              <w:spacing w:after="0"/>
              <w:rPr>
                <w:iCs/>
                <w:szCs w:val="24"/>
              </w:rPr>
            </w:pPr>
            <w:r w:rsidRPr="002E2A04">
              <w:rPr>
                <w:szCs w:val="24"/>
              </w:rPr>
              <w:t>Acquy khi phóng điện.</w:t>
            </w:r>
          </w:p>
        </w:tc>
        <w:tc>
          <w:tcPr>
            <w:tcW w:w="3261" w:type="dxa"/>
            <w:shd w:val="clear" w:color="auto" w:fill="auto"/>
            <w:vAlign w:val="center"/>
          </w:tcPr>
          <w:p w:rsidR="00786E18" w:rsidRPr="002E2A04" w:rsidRDefault="00786E18" w:rsidP="00786E18">
            <w:pPr>
              <w:spacing w:after="0"/>
              <w:jc w:val="center"/>
              <w:rPr>
                <w:iCs/>
                <w:szCs w:val="24"/>
              </w:rPr>
            </w:pPr>
            <w:r w:rsidRPr="002E2A04">
              <w:rPr>
                <w:iCs/>
                <w:szCs w:val="24"/>
              </w:rPr>
              <w:t>Điện năng</w:t>
            </w:r>
          </w:p>
        </w:tc>
        <w:tc>
          <w:tcPr>
            <w:tcW w:w="3260" w:type="dxa"/>
            <w:shd w:val="clear" w:color="auto" w:fill="auto"/>
            <w:vAlign w:val="center"/>
          </w:tcPr>
          <w:p w:rsidR="00786E18" w:rsidRPr="002E2A04" w:rsidRDefault="00786E18" w:rsidP="00786E18">
            <w:pPr>
              <w:spacing w:after="0"/>
              <w:jc w:val="center"/>
              <w:rPr>
                <w:iCs/>
                <w:szCs w:val="24"/>
              </w:rPr>
            </w:pPr>
            <w:r w:rsidRPr="002E2A04">
              <w:rPr>
                <w:iCs/>
                <w:szCs w:val="24"/>
              </w:rPr>
              <w:t>Nhiệt năng, âm thanh</w:t>
            </w:r>
          </w:p>
        </w:tc>
      </w:tr>
      <w:tr w:rsidR="00786E18" w:rsidRPr="002E2A04" w:rsidTr="00786E18">
        <w:tc>
          <w:tcPr>
            <w:tcW w:w="2943" w:type="dxa"/>
            <w:shd w:val="clear" w:color="auto" w:fill="auto"/>
            <w:vAlign w:val="center"/>
          </w:tcPr>
          <w:p w:rsidR="00786E18" w:rsidRPr="002E2A04" w:rsidRDefault="00786E18" w:rsidP="00786E18">
            <w:pPr>
              <w:spacing w:after="0"/>
              <w:rPr>
                <w:iCs/>
                <w:szCs w:val="24"/>
              </w:rPr>
            </w:pPr>
            <w:r w:rsidRPr="002E2A04">
              <w:rPr>
                <w:szCs w:val="24"/>
              </w:rPr>
              <w:t>Sử dụng ròng rọc để kéo vật nặng lên cao.</w:t>
            </w:r>
          </w:p>
        </w:tc>
        <w:tc>
          <w:tcPr>
            <w:tcW w:w="3261" w:type="dxa"/>
            <w:shd w:val="clear" w:color="auto" w:fill="auto"/>
            <w:vAlign w:val="center"/>
          </w:tcPr>
          <w:p w:rsidR="00786E18" w:rsidRPr="002E2A04" w:rsidRDefault="00786E18" w:rsidP="00786E18">
            <w:pPr>
              <w:spacing w:after="0"/>
              <w:jc w:val="center"/>
              <w:rPr>
                <w:iCs/>
                <w:szCs w:val="24"/>
              </w:rPr>
            </w:pPr>
            <w:r w:rsidRPr="002E2A04">
              <w:rPr>
                <w:iCs/>
                <w:szCs w:val="24"/>
              </w:rPr>
              <w:t>Cơ năng</w:t>
            </w:r>
          </w:p>
        </w:tc>
        <w:tc>
          <w:tcPr>
            <w:tcW w:w="3260" w:type="dxa"/>
            <w:shd w:val="clear" w:color="auto" w:fill="auto"/>
            <w:vAlign w:val="center"/>
          </w:tcPr>
          <w:p w:rsidR="00786E18" w:rsidRPr="002E2A04" w:rsidRDefault="00786E18" w:rsidP="00786E18">
            <w:pPr>
              <w:spacing w:after="0"/>
              <w:jc w:val="center"/>
              <w:rPr>
                <w:iCs/>
                <w:szCs w:val="24"/>
              </w:rPr>
            </w:pPr>
            <w:r w:rsidRPr="002E2A04">
              <w:rPr>
                <w:iCs/>
                <w:szCs w:val="24"/>
              </w:rPr>
              <w:t>Nhiệt năng do ma sát</w:t>
            </w:r>
          </w:p>
        </w:tc>
      </w:tr>
      <w:tr w:rsidR="00786E18" w:rsidRPr="002E2A04" w:rsidTr="00786E18">
        <w:tc>
          <w:tcPr>
            <w:tcW w:w="2943" w:type="dxa"/>
            <w:shd w:val="clear" w:color="auto" w:fill="auto"/>
            <w:vAlign w:val="center"/>
          </w:tcPr>
          <w:p w:rsidR="00786E18" w:rsidRPr="002E2A04" w:rsidRDefault="00786E18" w:rsidP="00786E18">
            <w:pPr>
              <w:spacing w:after="0"/>
              <w:rPr>
                <w:szCs w:val="24"/>
              </w:rPr>
            </w:pPr>
            <w:r w:rsidRPr="002E2A04">
              <w:rPr>
                <w:szCs w:val="24"/>
              </w:rPr>
              <w:t>Bếp từ khi đang hoạt động.</w:t>
            </w:r>
          </w:p>
        </w:tc>
        <w:tc>
          <w:tcPr>
            <w:tcW w:w="3261" w:type="dxa"/>
            <w:shd w:val="clear" w:color="auto" w:fill="auto"/>
            <w:vAlign w:val="center"/>
          </w:tcPr>
          <w:p w:rsidR="00786E18" w:rsidRPr="002E2A04" w:rsidRDefault="00786E18" w:rsidP="00786E18">
            <w:pPr>
              <w:spacing w:after="0"/>
              <w:jc w:val="center"/>
              <w:rPr>
                <w:iCs/>
                <w:szCs w:val="24"/>
              </w:rPr>
            </w:pPr>
            <w:r w:rsidRPr="002E2A04">
              <w:rPr>
                <w:iCs/>
                <w:szCs w:val="24"/>
              </w:rPr>
              <w:t>Nhiệt năng truyền cho nồi</w:t>
            </w:r>
          </w:p>
        </w:tc>
        <w:tc>
          <w:tcPr>
            <w:tcW w:w="3260" w:type="dxa"/>
            <w:shd w:val="clear" w:color="auto" w:fill="auto"/>
            <w:vAlign w:val="center"/>
          </w:tcPr>
          <w:p w:rsidR="00786E18" w:rsidRPr="002E2A04" w:rsidRDefault="00786E18" w:rsidP="00786E18">
            <w:pPr>
              <w:spacing w:after="0"/>
              <w:jc w:val="center"/>
              <w:rPr>
                <w:iCs/>
                <w:szCs w:val="24"/>
              </w:rPr>
            </w:pPr>
            <w:r w:rsidRPr="002E2A04">
              <w:rPr>
                <w:iCs/>
                <w:szCs w:val="24"/>
              </w:rPr>
              <w:t xml:space="preserve"> Nhiệt năng tỏa ra môi trường</w:t>
            </w:r>
          </w:p>
        </w:tc>
      </w:tr>
      <w:tr w:rsidR="00786E18" w:rsidRPr="002E2A04" w:rsidTr="00786E18">
        <w:tc>
          <w:tcPr>
            <w:tcW w:w="2943" w:type="dxa"/>
            <w:shd w:val="clear" w:color="auto" w:fill="auto"/>
            <w:vAlign w:val="center"/>
          </w:tcPr>
          <w:p w:rsidR="00786E18" w:rsidRPr="002E2A04" w:rsidRDefault="00786E18" w:rsidP="00786E18">
            <w:pPr>
              <w:spacing w:after="0"/>
              <w:rPr>
                <w:szCs w:val="24"/>
              </w:rPr>
            </w:pPr>
            <w:r w:rsidRPr="002E2A04">
              <w:rPr>
                <w:szCs w:val="24"/>
              </w:rPr>
              <w:t>Khi một người chơi thể thao.</w:t>
            </w:r>
          </w:p>
        </w:tc>
        <w:tc>
          <w:tcPr>
            <w:tcW w:w="3261" w:type="dxa"/>
            <w:shd w:val="clear" w:color="auto" w:fill="auto"/>
            <w:vAlign w:val="center"/>
          </w:tcPr>
          <w:p w:rsidR="00786E18" w:rsidRPr="002E2A04" w:rsidRDefault="00786E18" w:rsidP="00786E18">
            <w:pPr>
              <w:spacing w:after="0"/>
              <w:jc w:val="center"/>
              <w:rPr>
                <w:iCs/>
                <w:szCs w:val="24"/>
              </w:rPr>
            </w:pPr>
            <w:r w:rsidRPr="002E2A04">
              <w:rPr>
                <w:iCs/>
                <w:szCs w:val="24"/>
              </w:rPr>
              <w:t>Động năng</w:t>
            </w:r>
          </w:p>
        </w:tc>
        <w:tc>
          <w:tcPr>
            <w:tcW w:w="3260" w:type="dxa"/>
            <w:shd w:val="clear" w:color="auto" w:fill="auto"/>
            <w:vAlign w:val="center"/>
          </w:tcPr>
          <w:p w:rsidR="00786E18" w:rsidRPr="002E2A04" w:rsidRDefault="00786E18" w:rsidP="00786E18">
            <w:pPr>
              <w:spacing w:after="0"/>
              <w:jc w:val="center"/>
              <w:rPr>
                <w:iCs/>
                <w:szCs w:val="24"/>
              </w:rPr>
            </w:pPr>
            <w:r w:rsidRPr="002E2A04">
              <w:rPr>
                <w:iCs/>
                <w:szCs w:val="24"/>
              </w:rPr>
              <w:t>Nhiệt năng</w:t>
            </w:r>
          </w:p>
        </w:tc>
      </w:tr>
    </w:tbl>
    <w:p w:rsidR="00786E18" w:rsidRPr="002E2A04" w:rsidRDefault="00786E18" w:rsidP="00786E18">
      <w:pPr>
        <w:spacing w:after="0"/>
        <w:ind w:firstLine="539"/>
        <w:jc w:val="both"/>
        <w:rPr>
          <w:b/>
          <w:i/>
          <w:iCs/>
          <w:szCs w:val="24"/>
        </w:rPr>
      </w:pPr>
      <w:r w:rsidRPr="002E2A04">
        <w:rPr>
          <w:b/>
          <w:szCs w:val="24"/>
          <w:lang w:val="vi-VN"/>
        </w:rPr>
        <w:t xml:space="preserve">d) </w:t>
      </w:r>
      <w:r w:rsidRPr="002E2A04">
        <w:rPr>
          <w:b/>
          <w:szCs w:val="24"/>
        </w:rPr>
        <w:t xml:space="preserve">Tổ chức thực hiện: </w:t>
      </w:r>
    </w:p>
    <w:p w:rsidR="00786E18" w:rsidRPr="002E2A04" w:rsidRDefault="00786E18" w:rsidP="00786E18">
      <w:pPr>
        <w:spacing w:after="0"/>
        <w:ind w:firstLine="539"/>
        <w:jc w:val="both"/>
        <w:rPr>
          <w:szCs w:val="24"/>
        </w:rPr>
      </w:pPr>
      <w:r w:rsidRPr="002E2A04">
        <w:rPr>
          <w:b/>
          <w:i/>
          <w:szCs w:val="24"/>
        </w:rPr>
        <w:t>Giao nhiệm vụ</w:t>
      </w:r>
      <w:r w:rsidRPr="002E2A04">
        <w:rPr>
          <w:szCs w:val="24"/>
        </w:rPr>
        <w:t>: GV chia lớp thành các nhóm (2 bàn tạo thành một nhóm), nêu nhiệm vụ như trong nội dung, phát phiếu học tập cho các nhóm, yêu cầu HS hoạt động cá nhân (5 phút), sau đó thảo luận và ghi kết quả thảo luận nhóm (3 phút)</w:t>
      </w:r>
    </w:p>
    <w:p w:rsidR="00786E18" w:rsidRPr="002E2A04" w:rsidRDefault="00786E18" w:rsidP="00786E18">
      <w:pPr>
        <w:spacing w:after="0"/>
        <w:ind w:firstLine="539"/>
        <w:jc w:val="both"/>
        <w:rPr>
          <w:szCs w:val="24"/>
        </w:rPr>
      </w:pPr>
      <w:r w:rsidRPr="002E2A04">
        <w:rPr>
          <w:b/>
          <w:i/>
          <w:szCs w:val="24"/>
        </w:rPr>
        <w:lastRenderedPageBreak/>
        <w:t>Thực hiện nhiệm vụ</w:t>
      </w:r>
      <w:r w:rsidRPr="002E2A04">
        <w:rPr>
          <w:szCs w:val="24"/>
        </w:rPr>
        <w:t xml:space="preserve">: HS thực hiện nhiệm vụ cá nhân, thảo luận nhóm và ghi  kết quả vào vở ghi. </w:t>
      </w:r>
    </w:p>
    <w:p w:rsidR="00786E18" w:rsidRPr="002E2A04" w:rsidRDefault="00786E18" w:rsidP="00786E18">
      <w:pPr>
        <w:spacing w:after="0"/>
        <w:ind w:firstLine="426"/>
        <w:jc w:val="both"/>
        <w:rPr>
          <w:szCs w:val="24"/>
        </w:rPr>
      </w:pPr>
      <w:r w:rsidRPr="002E2A04">
        <w:rPr>
          <w:b/>
          <w:i/>
          <w:szCs w:val="24"/>
        </w:rPr>
        <w:t>Báo cáo, thảo luận</w:t>
      </w:r>
      <w:r w:rsidRPr="002E2A04">
        <w:rPr>
          <w:szCs w:val="24"/>
        </w:rPr>
        <w:t xml:space="preserve">: </w:t>
      </w:r>
    </w:p>
    <w:p w:rsidR="00786E18" w:rsidRPr="002E2A04" w:rsidRDefault="00786E18" w:rsidP="00786E18">
      <w:pPr>
        <w:spacing w:after="0"/>
        <w:ind w:firstLine="426"/>
        <w:jc w:val="both"/>
        <w:rPr>
          <w:szCs w:val="24"/>
        </w:rPr>
      </w:pPr>
      <w:r w:rsidRPr="002E2A04">
        <w:rPr>
          <w:szCs w:val="24"/>
        </w:rPr>
        <w:t>GV mời đại diện 1 nhóm trình bày. Học sinh các nhóm khác thảo luận, nhận xét, bổ sung và sữa lỗi về câu trả lời của nhóm đại diện.</w:t>
      </w:r>
    </w:p>
    <w:p w:rsidR="00786E18" w:rsidRPr="002E2A04" w:rsidRDefault="00786E18" w:rsidP="00786E18">
      <w:pPr>
        <w:spacing w:after="0"/>
        <w:ind w:firstLine="426"/>
        <w:jc w:val="both"/>
        <w:rPr>
          <w:szCs w:val="24"/>
        </w:rPr>
      </w:pPr>
      <w:r w:rsidRPr="002E2A04">
        <w:rPr>
          <w:szCs w:val="24"/>
        </w:rPr>
        <w:t xml:space="preserve">GV nêu câu hỏi thảo luận : </w:t>
      </w:r>
      <w:r w:rsidRPr="002E2A04">
        <w:rPr>
          <w:i/>
          <w:szCs w:val="24"/>
        </w:rPr>
        <w:t>Nếu chơi thể thao trong thời tiết lạnh thì nhiệt năng mà cơ thể tỏa ra có được xem là năng lượng có ích không? Vì sao?</w:t>
      </w:r>
    </w:p>
    <w:p w:rsidR="00786E18" w:rsidRPr="002E2A04" w:rsidRDefault="00786E18" w:rsidP="00786E18">
      <w:pPr>
        <w:spacing w:after="0"/>
        <w:ind w:firstLine="539"/>
        <w:jc w:val="both"/>
        <w:rPr>
          <w:szCs w:val="24"/>
        </w:rPr>
      </w:pPr>
      <w:r w:rsidRPr="002E2A04">
        <w:rPr>
          <w:b/>
          <w:i/>
          <w:szCs w:val="24"/>
        </w:rPr>
        <w:t>Kết luận, nhận định</w:t>
      </w:r>
      <w:r w:rsidRPr="002E2A04">
        <w:rPr>
          <w:szCs w:val="24"/>
        </w:rPr>
        <w:t xml:space="preserve">: </w:t>
      </w:r>
    </w:p>
    <w:p w:rsidR="00786E18" w:rsidRPr="002E2A04" w:rsidRDefault="00786E18" w:rsidP="00786E18">
      <w:pPr>
        <w:spacing w:after="0"/>
        <w:ind w:firstLine="539"/>
        <w:jc w:val="both"/>
        <w:rPr>
          <w:szCs w:val="24"/>
        </w:rPr>
      </w:pPr>
      <w:r w:rsidRPr="002E2A04">
        <w:rPr>
          <w:szCs w:val="24"/>
        </w:rPr>
        <w:t>GV nhận xét về câu trả lời của học sinh, phần trình bày của các nhóm và đưa ra kết luận: Việc xác định loại năng lượng nào có ích hay hao phí cũng có tính tương đối, tùy thuộc vào từng hoàn cảnh.</w:t>
      </w:r>
    </w:p>
    <w:p w:rsidR="00786E18" w:rsidRPr="002E2A04" w:rsidRDefault="00786E18" w:rsidP="00786E18">
      <w:pPr>
        <w:spacing w:after="0"/>
        <w:ind w:firstLine="540"/>
        <w:jc w:val="both"/>
        <w:rPr>
          <w:i/>
          <w:iCs/>
          <w:szCs w:val="24"/>
          <w:lang w:val="vi-VN"/>
        </w:rPr>
      </w:pPr>
      <w:r w:rsidRPr="002E2A04">
        <w:rPr>
          <w:b/>
          <w:bCs/>
          <w:szCs w:val="24"/>
          <w:lang w:val="vi-VN"/>
        </w:rPr>
        <w:t>3. Hoạt động 3:</w:t>
      </w:r>
      <w:r w:rsidRPr="002E2A04">
        <w:rPr>
          <w:b/>
          <w:bCs/>
          <w:color w:val="000000"/>
          <w:szCs w:val="24"/>
        </w:rPr>
        <w:t xml:space="preserve"> Tìm hiểu khái niệm hiệu suất</w:t>
      </w:r>
      <w:r w:rsidRPr="002E2A04">
        <w:rPr>
          <w:b/>
          <w:bCs/>
          <w:color w:val="000000"/>
          <w:szCs w:val="24"/>
          <w:lang w:val="vi-VN"/>
        </w:rPr>
        <w:t xml:space="preserve"> </w:t>
      </w:r>
      <w:r w:rsidRPr="002E2A04">
        <w:rPr>
          <w:i/>
          <w:iCs/>
          <w:szCs w:val="24"/>
          <w:lang w:val="vi-VN"/>
        </w:rPr>
        <w:t>(</w:t>
      </w:r>
      <w:r w:rsidRPr="002E2A04">
        <w:rPr>
          <w:i/>
          <w:iCs/>
          <w:szCs w:val="24"/>
        </w:rPr>
        <w:t>13 phút</w:t>
      </w:r>
      <w:r w:rsidRPr="002E2A04">
        <w:rPr>
          <w:i/>
          <w:iCs/>
          <w:szCs w:val="24"/>
          <w:lang w:val="vi-VN"/>
        </w:rPr>
        <w:t>)</w:t>
      </w:r>
    </w:p>
    <w:p w:rsidR="00786E18" w:rsidRPr="002E2A04" w:rsidRDefault="00786E18" w:rsidP="00786E18">
      <w:pPr>
        <w:spacing w:after="0"/>
        <w:ind w:firstLine="540"/>
        <w:jc w:val="both"/>
        <w:rPr>
          <w:b/>
          <w:i/>
          <w:iCs/>
          <w:szCs w:val="24"/>
        </w:rPr>
      </w:pPr>
      <w:r w:rsidRPr="002E2A04">
        <w:rPr>
          <w:b/>
          <w:szCs w:val="24"/>
          <w:lang w:val="vi-VN"/>
        </w:rPr>
        <w:t xml:space="preserve">a) Mục </w:t>
      </w:r>
      <w:r w:rsidRPr="002E2A04">
        <w:rPr>
          <w:b/>
          <w:szCs w:val="24"/>
        </w:rPr>
        <w:t>tiêu</w:t>
      </w:r>
      <w:r w:rsidRPr="002E2A04">
        <w:rPr>
          <w:b/>
          <w:szCs w:val="24"/>
          <w:lang w:val="vi-VN"/>
        </w:rPr>
        <w:t xml:space="preserve">: </w:t>
      </w:r>
    </w:p>
    <w:p w:rsidR="00786E18" w:rsidRPr="002E2A04" w:rsidRDefault="00786E18" w:rsidP="00786E18">
      <w:pPr>
        <w:spacing w:after="0"/>
        <w:ind w:firstLine="540"/>
        <w:jc w:val="both"/>
        <w:rPr>
          <w:b/>
          <w:szCs w:val="24"/>
          <w:lang w:val="vi-VN"/>
        </w:rPr>
      </w:pPr>
      <w:r w:rsidRPr="002E2A04">
        <w:rPr>
          <w:szCs w:val="24"/>
        </w:rPr>
        <w:t>Tìm hiểu khái niệm hiệu suất, biểu thức của hiệu suất.</w:t>
      </w:r>
    </w:p>
    <w:p w:rsidR="00786E18" w:rsidRPr="002E2A04" w:rsidRDefault="00786E18" w:rsidP="00786E18">
      <w:pPr>
        <w:spacing w:after="0"/>
        <w:ind w:firstLine="540"/>
        <w:jc w:val="both"/>
        <w:rPr>
          <w:b/>
          <w:i/>
          <w:iCs/>
          <w:color w:val="000000"/>
          <w:szCs w:val="24"/>
        </w:rPr>
      </w:pPr>
      <w:r w:rsidRPr="002E2A04">
        <w:rPr>
          <w:b/>
          <w:szCs w:val="24"/>
          <w:lang w:val="vi-VN"/>
        </w:rPr>
        <w:t xml:space="preserve">b) </w:t>
      </w:r>
      <w:r w:rsidRPr="002E2A04">
        <w:rPr>
          <w:b/>
          <w:szCs w:val="24"/>
        </w:rPr>
        <w:t>Nội dung</w:t>
      </w:r>
      <w:r w:rsidRPr="002E2A04">
        <w:rPr>
          <w:b/>
          <w:color w:val="000000"/>
          <w:szCs w:val="24"/>
        </w:rPr>
        <w:t xml:space="preserve">: </w:t>
      </w:r>
    </w:p>
    <w:p w:rsidR="00786E18" w:rsidRPr="002E2A04" w:rsidRDefault="00786E18" w:rsidP="00786E18">
      <w:pPr>
        <w:spacing w:after="0"/>
        <w:ind w:firstLine="539"/>
        <w:jc w:val="both"/>
        <w:rPr>
          <w:b/>
          <w:szCs w:val="24"/>
          <w:lang w:val="vi-VN"/>
        </w:rPr>
      </w:pPr>
      <w:r w:rsidRPr="002E2A04">
        <w:rPr>
          <w:szCs w:val="24"/>
        </w:rPr>
        <w:t>- HS được yêu cầu thảo luận theo cặp đôi thực hiện nhiệm các vụ sau:</w:t>
      </w:r>
      <w:r w:rsidRPr="002E2A04">
        <w:rPr>
          <w:b/>
          <w:szCs w:val="24"/>
          <w:lang w:val="vi-VN"/>
        </w:rPr>
        <w:t xml:space="preserve"> </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center"/>
        <w:rPr>
          <w:b/>
          <w:szCs w:val="24"/>
        </w:rPr>
      </w:pPr>
      <w:r w:rsidRPr="002E2A04">
        <w:rPr>
          <w:b/>
          <w:szCs w:val="24"/>
        </w:rPr>
        <w:t>PHIẾU HỌC TẬP SỐ 2</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both"/>
        <w:rPr>
          <w:szCs w:val="24"/>
        </w:rPr>
      </w:pPr>
      <w:r w:rsidRPr="002E2A04">
        <w:rPr>
          <w:szCs w:val="24"/>
        </w:rPr>
        <w:t xml:space="preserve">Để đặc trưng cho khả năng biến đổi năng lượng đầu vào thành năng lượng có ích của các thiết bị người ta đưa ra khái niệm hiệu suất. </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jc w:val="both"/>
        <w:rPr>
          <w:szCs w:val="24"/>
        </w:rPr>
      </w:pPr>
      <w:r w:rsidRPr="002E2A04">
        <w:rPr>
          <w:b/>
          <w:szCs w:val="24"/>
        </w:rPr>
        <w:t>Câu 1</w:t>
      </w:r>
      <w:r w:rsidRPr="002E2A04">
        <w:rPr>
          <w:szCs w:val="24"/>
        </w:rPr>
        <w:t>: Hiệu suất là gì? Viết biểu thức tính hiệu suất cho trường hợp tổng quát và trường hợp cụ thể là động cơ nhiệt?</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jc w:val="both"/>
        <w:rPr>
          <w:szCs w:val="24"/>
        </w:rPr>
      </w:pPr>
      <w:r w:rsidRPr="002E2A04">
        <w:rPr>
          <w:b/>
          <w:szCs w:val="24"/>
        </w:rPr>
        <w:t>Câu 2</w:t>
      </w:r>
      <w:r w:rsidRPr="002E2A04">
        <w:rPr>
          <w:szCs w:val="24"/>
        </w:rPr>
        <w:t>: Quan sát bảng 27.1 trang 107 SGK, em có nhận xét gì về giá trị Hiệu suất của các thiết bị điện?</w:t>
      </w:r>
    </w:p>
    <w:p w:rsidR="00786E18" w:rsidRPr="002E2A04" w:rsidRDefault="00786E18" w:rsidP="00786E18">
      <w:pPr>
        <w:spacing w:after="0"/>
        <w:ind w:firstLine="539"/>
        <w:jc w:val="both"/>
        <w:rPr>
          <w:b/>
          <w:i/>
          <w:iCs/>
          <w:szCs w:val="24"/>
        </w:rPr>
      </w:pPr>
      <w:r w:rsidRPr="002E2A04">
        <w:rPr>
          <w:b/>
          <w:szCs w:val="24"/>
          <w:lang w:val="vi-VN"/>
        </w:rPr>
        <w:t>c) Sản phẩm</w:t>
      </w:r>
      <w:r w:rsidRPr="002E2A04">
        <w:rPr>
          <w:b/>
          <w:szCs w:val="24"/>
        </w:rPr>
        <w:t xml:space="preserve">: </w:t>
      </w:r>
    </w:p>
    <w:p w:rsidR="00786E18" w:rsidRPr="002E2A04" w:rsidRDefault="00786E18" w:rsidP="00786E18">
      <w:pPr>
        <w:spacing w:after="0"/>
        <w:ind w:firstLine="539"/>
        <w:jc w:val="both"/>
        <w:rPr>
          <w:iCs/>
          <w:szCs w:val="24"/>
        </w:rPr>
      </w:pPr>
      <w:r w:rsidRPr="002E2A04">
        <w:rPr>
          <w:iCs/>
          <w:szCs w:val="24"/>
        </w:rPr>
        <w:t>Nội dung vở ghi của học sinh về các nội dung thảo luận của nhóm:</w:t>
      </w:r>
    </w:p>
    <w:p w:rsidR="00786E18" w:rsidRPr="002E2A04" w:rsidRDefault="00786E18" w:rsidP="00786E18">
      <w:pPr>
        <w:spacing w:after="0"/>
        <w:jc w:val="both"/>
        <w:rPr>
          <w:i/>
          <w:iCs/>
          <w:szCs w:val="24"/>
        </w:rPr>
      </w:pPr>
      <w:r w:rsidRPr="002E2A04">
        <w:rPr>
          <w:i/>
          <w:iCs/>
          <w:szCs w:val="24"/>
        </w:rPr>
        <w:t>- Tỉ lệ giữa năng lượng có ích và năng lượng toàn phần gọi là hiệu suất</w:t>
      </w:r>
    </w:p>
    <w:p w:rsidR="00786E18" w:rsidRPr="002E2A04" w:rsidRDefault="00786E18" w:rsidP="00786E18">
      <w:pPr>
        <w:spacing w:after="0"/>
        <w:jc w:val="both"/>
        <w:rPr>
          <w:szCs w:val="24"/>
        </w:rPr>
      </w:pPr>
      <w:r w:rsidRPr="002E2A04">
        <w:rPr>
          <w:i/>
          <w:iCs/>
          <w:szCs w:val="24"/>
        </w:rPr>
        <w:t xml:space="preserve">- Biểu thức: </w:t>
      </w:r>
      <w:r w:rsidRPr="002E2A04">
        <w:rPr>
          <w:position w:val="-36"/>
          <w:szCs w:val="24"/>
        </w:rPr>
        <w:object w:dxaOrig="1680" w:dyaOrig="780">
          <v:shape id="_x0000_i1248" type="#_x0000_t75" style="width:83.9pt;height:38.8pt" o:ole="">
            <v:imagedata r:id="rId551" o:title=""/>
          </v:shape>
          <o:OLEObject Type="Embed" ProgID="Equation.DSMT4" ShapeID="_x0000_i1248" DrawAspect="Content" ObjectID="_1750594659" r:id="rId552"/>
        </w:object>
      </w:r>
      <w:r w:rsidRPr="002E2A04">
        <w:rPr>
          <w:szCs w:val="24"/>
        </w:rPr>
        <w:t xml:space="preserve"> hoặc </w:t>
      </w:r>
      <w:r w:rsidRPr="002E2A04">
        <w:rPr>
          <w:position w:val="-36"/>
          <w:szCs w:val="24"/>
        </w:rPr>
        <w:object w:dxaOrig="1560" w:dyaOrig="780">
          <v:shape id="_x0000_i1249" type="#_x0000_t75" style="width:78.25pt;height:38.8pt" o:ole="">
            <v:imagedata r:id="rId553" o:title=""/>
          </v:shape>
          <o:OLEObject Type="Embed" ProgID="Equation.DSMT4" ShapeID="_x0000_i1249" DrawAspect="Content" ObjectID="_1750594660" r:id="rId554"/>
        </w:object>
      </w:r>
    </w:p>
    <w:p w:rsidR="00786E18" w:rsidRPr="002E2A04" w:rsidRDefault="00786E18" w:rsidP="00786E18">
      <w:pPr>
        <w:spacing w:after="0"/>
        <w:jc w:val="both"/>
        <w:rPr>
          <w:i/>
          <w:szCs w:val="24"/>
        </w:rPr>
      </w:pPr>
      <w:r w:rsidRPr="002E2A04">
        <w:rPr>
          <w:i/>
          <w:szCs w:val="24"/>
        </w:rPr>
        <w:t xml:space="preserve">- Hiệu suất của động cơ nhiệt: </w:t>
      </w:r>
      <w:r w:rsidRPr="002E2A04">
        <w:rPr>
          <w:i/>
          <w:position w:val="-30"/>
          <w:szCs w:val="24"/>
        </w:rPr>
        <w:object w:dxaOrig="1480" w:dyaOrig="720">
          <v:shape id="_x0000_i1250" type="#_x0000_t75" style="width:73.9pt;height:36.3pt" o:ole="">
            <v:imagedata r:id="rId555" o:title=""/>
          </v:shape>
          <o:OLEObject Type="Embed" ProgID="Equation.DSMT4" ShapeID="_x0000_i1250" DrawAspect="Content" ObjectID="_1750594661" r:id="rId556"/>
        </w:object>
      </w:r>
      <w:r w:rsidRPr="002E2A04">
        <w:rPr>
          <w:i/>
          <w:szCs w:val="24"/>
        </w:rPr>
        <w:t xml:space="preserve"> trong đó A là công cơ học, Q là nhiệt lượng mà động cơ nhận được từ nhiên liệu bị đốt cháy.</w:t>
      </w:r>
    </w:p>
    <w:p w:rsidR="00786E18" w:rsidRPr="002E2A04" w:rsidRDefault="00786E18" w:rsidP="00786E18">
      <w:pPr>
        <w:spacing w:after="0"/>
        <w:jc w:val="both"/>
        <w:rPr>
          <w:i/>
          <w:iCs/>
          <w:szCs w:val="24"/>
        </w:rPr>
      </w:pPr>
      <w:r w:rsidRPr="002E2A04">
        <w:rPr>
          <w:i/>
          <w:szCs w:val="24"/>
        </w:rPr>
        <w:t>- Giá trị hiệu suất của các thiết bị điện luôn nhỏ hơn 1.</w:t>
      </w:r>
    </w:p>
    <w:p w:rsidR="00786E18" w:rsidRPr="002E2A04" w:rsidRDefault="00786E18" w:rsidP="00786E18">
      <w:pPr>
        <w:spacing w:after="0"/>
        <w:ind w:firstLine="539"/>
        <w:jc w:val="both"/>
        <w:rPr>
          <w:b/>
          <w:i/>
          <w:iCs/>
          <w:szCs w:val="24"/>
        </w:rPr>
      </w:pPr>
      <w:r w:rsidRPr="002E2A04">
        <w:rPr>
          <w:b/>
          <w:szCs w:val="24"/>
          <w:lang w:val="vi-VN"/>
        </w:rPr>
        <w:t xml:space="preserve">d) </w:t>
      </w:r>
      <w:r w:rsidRPr="002E2A04">
        <w:rPr>
          <w:b/>
          <w:szCs w:val="24"/>
        </w:rPr>
        <w:t xml:space="preserve">Tổ chức thực hiện: </w:t>
      </w:r>
    </w:p>
    <w:p w:rsidR="00786E18" w:rsidRPr="002E2A04" w:rsidRDefault="00786E18" w:rsidP="00786E18">
      <w:pPr>
        <w:spacing w:after="0"/>
        <w:ind w:firstLine="539"/>
        <w:jc w:val="both"/>
        <w:rPr>
          <w:szCs w:val="24"/>
        </w:rPr>
      </w:pPr>
      <w:r w:rsidRPr="002E2A04">
        <w:rPr>
          <w:b/>
          <w:i/>
          <w:szCs w:val="24"/>
        </w:rPr>
        <w:t>Giao nhiệm vụ</w:t>
      </w:r>
      <w:r w:rsidRPr="002E2A04">
        <w:rPr>
          <w:szCs w:val="24"/>
        </w:rPr>
        <w:t xml:space="preserve">: </w:t>
      </w:r>
    </w:p>
    <w:p w:rsidR="00786E18" w:rsidRPr="002E2A04" w:rsidRDefault="00786E18" w:rsidP="00786E18">
      <w:pPr>
        <w:spacing w:after="0"/>
        <w:ind w:firstLine="539"/>
        <w:jc w:val="both"/>
        <w:rPr>
          <w:szCs w:val="24"/>
        </w:rPr>
      </w:pPr>
      <w:r w:rsidRPr="002E2A04">
        <w:rPr>
          <w:szCs w:val="24"/>
        </w:rPr>
        <w:t>GV tạo các nhóm đôi (2 HS ngồi cạnh nhau), phổ biến nhiệm vụ như trong nội dung, yêu cầu các nhóm đôi thảo luận (5 phút) và ghi câu trả lời vào giấy nháp.</w:t>
      </w:r>
    </w:p>
    <w:p w:rsidR="00786E18" w:rsidRPr="002E2A04" w:rsidRDefault="00786E18" w:rsidP="00786E18">
      <w:pPr>
        <w:spacing w:after="0"/>
        <w:ind w:firstLine="539"/>
        <w:jc w:val="both"/>
        <w:rPr>
          <w:szCs w:val="24"/>
        </w:rPr>
      </w:pPr>
      <w:r w:rsidRPr="002E2A04">
        <w:rPr>
          <w:b/>
          <w:i/>
          <w:szCs w:val="24"/>
        </w:rPr>
        <w:t>Thực hiện nhiệm vụ</w:t>
      </w:r>
      <w:r w:rsidRPr="002E2A04">
        <w:rPr>
          <w:szCs w:val="24"/>
        </w:rPr>
        <w:t xml:space="preserve">: HS thực hiện nhiệm vụ cá nhân, thảo luận nhóm và ghi  kết quả vào vở ghi. </w:t>
      </w:r>
    </w:p>
    <w:p w:rsidR="00786E18" w:rsidRPr="002E2A04" w:rsidRDefault="00786E18" w:rsidP="00786E18">
      <w:pPr>
        <w:spacing w:after="0"/>
        <w:ind w:firstLine="426"/>
        <w:jc w:val="both"/>
        <w:rPr>
          <w:szCs w:val="24"/>
        </w:rPr>
      </w:pPr>
      <w:r w:rsidRPr="002E2A04">
        <w:rPr>
          <w:b/>
          <w:i/>
          <w:szCs w:val="24"/>
        </w:rPr>
        <w:t>Báo cáo, thảo luận</w:t>
      </w:r>
      <w:r w:rsidRPr="002E2A04">
        <w:rPr>
          <w:szCs w:val="24"/>
        </w:rPr>
        <w:t xml:space="preserve">: </w:t>
      </w:r>
    </w:p>
    <w:p w:rsidR="00786E18" w:rsidRPr="002E2A04" w:rsidRDefault="00786E18" w:rsidP="00786E18">
      <w:pPr>
        <w:spacing w:after="0"/>
        <w:ind w:firstLine="426"/>
        <w:jc w:val="both"/>
        <w:rPr>
          <w:szCs w:val="24"/>
        </w:rPr>
      </w:pPr>
      <w:r w:rsidRPr="002E2A04">
        <w:rPr>
          <w:szCs w:val="24"/>
        </w:rPr>
        <w:t>GV mời đại diện 1 nhóm trình bày. Học sinh các nhóm khác thảo luận, nhận xét, bổ sung về câu trả lời của nhóm đại diện.</w:t>
      </w:r>
    </w:p>
    <w:p w:rsidR="00786E18" w:rsidRPr="002E2A04" w:rsidRDefault="00786E18" w:rsidP="00786E18">
      <w:pPr>
        <w:spacing w:after="0"/>
        <w:ind w:firstLine="426"/>
        <w:jc w:val="both"/>
        <w:rPr>
          <w:i/>
          <w:szCs w:val="24"/>
        </w:rPr>
      </w:pPr>
      <w:r w:rsidRPr="002E2A04">
        <w:rPr>
          <w:szCs w:val="24"/>
        </w:rPr>
        <w:t xml:space="preserve">GV nêu câu hỏi thảo luận: </w:t>
      </w:r>
      <w:r w:rsidRPr="002E2A04">
        <w:rPr>
          <w:i/>
          <w:szCs w:val="24"/>
        </w:rPr>
        <w:t>Tại sao các động cơ, thiết bị không thể đạt hiệu suất H = 100% ?</w:t>
      </w:r>
    </w:p>
    <w:p w:rsidR="00786E18" w:rsidRPr="002E2A04" w:rsidRDefault="00786E18" w:rsidP="00786E18">
      <w:pPr>
        <w:spacing w:after="0"/>
        <w:ind w:firstLine="539"/>
        <w:jc w:val="both"/>
        <w:rPr>
          <w:szCs w:val="24"/>
        </w:rPr>
      </w:pPr>
      <w:r w:rsidRPr="002E2A04">
        <w:rPr>
          <w:b/>
          <w:i/>
          <w:szCs w:val="24"/>
        </w:rPr>
        <w:t>Kết luận, nhận định</w:t>
      </w:r>
      <w:r w:rsidRPr="002E2A04">
        <w:rPr>
          <w:szCs w:val="24"/>
        </w:rPr>
        <w:t xml:space="preserve">: </w:t>
      </w:r>
    </w:p>
    <w:p w:rsidR="00786E18" w:rsidRPr="002E2A04" w:rsidRDefault="00786E18" w:rsidP="00786E18">
      <w:pPr>
        <w:spacing w:after="0"/>
        <w:ind w:firstLine="539"/>
        <w:jc w:val="both"/>
        <w:rPr>
          <w:szCs w:val="24"/>
        </w:rPr>
      </w:pPr>
      <w:r w:rsidRPr="002E2A04">
        <w:rPr>
          <w:szCs w:val="24"/>
        </w:rPr>
        <w:t>GV nhận xét về câu trả lời của học sinh, phần trình bày của các nhóm và đưa ra kết luận về khái niệm hiệu suất.</w:t>
      </w:r>
    </w:p>
    <w:p w:rsidR="00786E18" w:rsidRPr="002E2A04" w:rsidRDefault="00786E18" w:rsidP="00786E18">
      <w:pPr>
        <w:spacing w:after="0"/>
        <w:ind w:firstLine="540"/>
        <w:jc w:val="both"/>
        <w:rPr>
          <w:i/>
          <w:iCs/>
          <w:szCs w:val="24"/>
          <w:lang w:val="vi-VN"/>
        </w:rPr>
      </w:pPr>
      <w:r w:rsidRPr="002E2A04">
        <w:rPr>
          <w:b/>
          <w:bCs/>
          <w:szCs w:val="24"/>
          <w:lang w:val="vi-VN"/>
        </w:rPr>
        <w:t>4. Hoạt động 4:</w:t>
      </w:r>
      <w:r w:rsidRPr="002E2A04">
        <w:rPr>
          <w:b/>
          <w:bCs/>
          <w:color w:val="000000"/>
          <w:szCs w:val="24"/>
        </w:rPr>
        <w:t xml:space="preserve"> Luyện tập</w:t>
      </w:r>
      <w:r w:rsidRPr="002E2A04">
        <w:rPr>
          <w:b/>
          <w:bCs/>
          <w:color w:val="000000"/>
          <w:szCs w:val="24"/>
          <w:lang w:val="vi-VN"/>
        </w:rPr>
        <w:t xml:space="preserve"> </w:t>
      </w:r>
      <w:r w:rsidRPr="002E2A04">
        <w:rPr>
          <w:i/>
          <w:iCs/>
          <w:szCs w:val="24"/>
          <w:lang w:val="vi-VN"/>
        </w:rPr>
        <w:t>(</w:t>
      </w:r>
      <w:r w:rsidRPr="002E2A04">
        <w:rPr>
          <w:i/>
          <w:iCs/>
          <w:szCs w:val="24"/>
        </w:rPr>
        <w:t>40 phút</w:t>
      </w:r>
      <w:r w:rsidRPr="002E2A04">
        <w:rPr>
          <w:i/>
          <w:iCs/>
          <w:szCs w:val="24"/>
          <w:lang w:val="vi-VN"/>
        </w:rPr>
        <w:t>)</w:t>
      </w:r>
    </w:p>
    <w:p w:rsidR="00786E18" w:rsidRPr="002E2A04" w:rsidRDefault="00786E18" w:rsidP="00786E18">
      <w:pPr>
        <w:spacing w:after="0"/>
        <w:ind w:firstLine="540"/>
        <w:jc w:val="both"/>
        <w:rPr>
          <w:b/>
          <w:i/>
          <w:iCs/>
          <w:szCs w:val="24"/>
        </w:rPr>
      </w:pPr>
      <w:r w:rsidRPr="002E2A04">
        <w:rPr>
          <w:b/>
          <w:szCs w:val="24"/>
          <w:lang w:val="vi-VN"/>
        </w:rPr>
        <w:t xml:space="preserve">a) Mục </w:t>
      </w:r>
      <w:r w:rsidRPr="002E2A04">
        <w:rPr>
          <w:b/>
          <w:szCs w:val="24"/>
        </w:rPr>
        <w:t>tiêu</w:t>
      </w:r>
      <w:r w:rsidRPr="002E2A04">
        <w:rPr>
          <w:b/>
          <w:szCs w:val="24"/>
          <w:lang w:val="vi-VN"/>
        </w:rPr>
        <w:t xml:space="preserve">: </w:t>
      </w:r>
    </w:p>
    <w:p w:rsidR="00786E18" w:rsidRPr="002E2A04" w:rsidRDefault="00786E18" w:rsidP="00786E18">
      <w:pPr>
        <w:spacing w:after="0"/>
        <w:ind w:firstLine="540"/>
        <w:jc w:val="both"/>
        <w:rPr>
          <w:szCs w:val="24"/>
        </w:rPr>
      </w:pPr>
      <w:r w:rsidRPr="002E2A04">
        <w:rPr>
          <w:szCs w:val="24"/>
        </w:rPr>
        <w:lastRenderedPageBreak/>
        <w:t xml:space="preserve">Vận dụng được kiến thức về hiệu suất </w:t>
      </w:r>
      <w:r w:rsidRPr="002E2A04">
        <w:rPr>
          <w:rFonts w:eastAsia="Times New Roman"/>
          <w:szCs w:val="24"/>
        </w:rPr>
        <w:t>giải một số bài tập</w:t>
      </w:r>
    </w:p>
    <w:p w:rsidR="00786E18" w:rsidRPr="002E2A04" w:rsidRDefault="00786E18" w:rsidP="00786E18">
      <w:pPr>
        <w:spacing w:after="0"/>
        <w:ind w:firstLine="540"/>
        <w:jc w:val="both"/>
        <w:rPr>
          <w:b/>
          <w:i/>
          <w:iCs/>
          <w:color w:val="000000"/>
          <w:szCs w:val="24"/>
        </w:rPr>
      </w:pPr>
      <w:r w:rsidRPr="002E2A04">
        <w:rPr>
          <w:b/>
          <w:szCs w:val="24"/>
          <w:lang w:val="vi-VN"/>
        </w:rPr>
        <w:t xml:space="preserve">b) </w:t>
      </w:r>
      <w:r w:rsidRPr="002E2A04">
        <w:rPr>
          <w:b/>
          <w:szCs w:val="24"/>
        </w:rPr>
        <w:t>Nội dung</w:t>
      </w:r>
      <w:r w:rsidRPr="002E2A04">
        <w:rPr>
          <w:b/>
          <w:color w:val="000000"/>
          <w:szCs w:val="24"/>
        </w:rPr>
        <w:t xml:space="preserve">: </w:t>
      </w:r>
    </w:p>
    <w:p w:rsidR="00786E18" w:rsidRPr="002E2A04" w:rsidRDefault="00786E18" w:rsidP="00786E18">
      <w:pPr>
        <w:spacing w:after="0"/>
        <w:ind w:firstLine="539"/>
        <w:jc w:val="both"/>
        <w:rPr>
          <w:b/>
          <w:szCs w:val="24"/>
          <w:lang w:val="vi-VN"/>
        </w:rPr>
      </w:pPr>
      <w:r w:rsidRPr="002E2A04">
        <w:rPr>
          <w:szCs w:val="24"/>
        </w:rPr>
        <w:t>- HS được yêu cầu thảo luận theo nhóm thực hiện nhiệm các vụ sau:</w:t>
      </w:r>
      <w:r w:rsidRPr="002E2A04">
        <w:rPr>
          <w:b/>
          <w:szCs w:val="24"/>
          <w:lang w:val="vi-VN"/>
        </w:rPr>
        <w:t xml:space="preserve"> </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jc w:val="center"/>
        <w:rPr>
          <w:b/>
          <w:szCs w:val="24"/>
        </w:rPr>
      </w:pPr>
      <w:r w:rsidRPr="002E2A04">
        <w:rPr>
          <w:b/>
          <w:szCs w:val="24"/>
        </w:rPr>
        <w:t>PHIẾU HỌC TẬP SỐ 3</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rPr>
          <w:szCs w:val="24"/>
        </w:rPr>
      </w:pPr>
      <w:r>
        <w:rPr>
          <w:b/>
          <w:noProof/>
          <w:szCs w:val="24"/>
        </w:rPr>
        <w:drawing>
          <wp:anchor distT="0" distB="0" distL="114300" distR="114300" simplePos="0" relativeHeight="251747328" behindDoc="1" locked="0" layoutInCell="1" allowOverlap="1">
            <wp:simplePos x="0" y="0"/>
            <wp:positionH relativeFrom="column">
              <wp:posOffset>4374515</wp:posOffset>
            </wp:positionH>
            <wp:positionV relativeFrom="paragraph">
              <wp:posOffset>13970</wp:posOffset>
            </wp:positionV>
            <wp:extent cx="1800225" cy="1323975"/>
            <wp:effectExtent l="19050" t="0" r="9525" b="0"/>
            <wp:wrapThrough wrapText="bothSides">
              <wp:wrapPolygon edited="0">
                <wp:start x="-229" y="0"/>
                <wp:lineTo x="-229" y="21445"/>
                <wp:lineTo x="21714" y="21445"/>
                <wp:lineTo x="21714" y="0"/>
                <wp:lineTo x="-229" y="0"/>
              </wp:wrapPolygon>
            </wp:wrapThrough>
            <wp:docPr id="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7"/>
                    <a:srcRect/>
                    <a:stretch>
                      <a:fillRect/>
                    </a:stretch>
                  </pic:blipFill>
                  <pic:spPr bwMode="auto">
                    <a:xfrm>
                      <a:off x="0" y="0"/>
                      <a:ext cx="1800225" cy="1323975"/>
                    </a:xfrm>
                    <a:prstGeom prst="rect">
                      <a:avLst/>
                    </a:prstGeom>
                    <a:noFill/>
                    <a:ln w="9525">
                      <a:noFill/>
                      <a:miter lim="800000"/>
                      <a:headEnd/>
                      <a:tailEnd/>
                    </a:ln>
                  </pic:spPr>
                </pic:pic>
              </a:graphicData>
            </a:graphic>
          </wp:anchor>
        </w:drawing>
      </w:r>
      <w:r w:rsidRPr="002E2A04">
        <w:rPr>
          <w:b/>
          <w:szCs w:val="24"/>
        </w:rPr>
        <w:t xml:space="preserve">Câu 1: </w:t>
      </w:r>
      <w:r w:rsidRPr="002E2A04">
        <w:rPr>
          <w:szCs w:val="24"/>
        </w:rPr>
        <w:t>Quan sát Hình 27.3 trang 108 SGK, Hãy phân tích sự tiêu hao năng lượng ở động cơ đốt trong dùng trong ô tô?</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rPr>
          <w:szCs w:val="24"/>
        </w:rPr>
      </w:pPr>
      <w:r w:rsidRPr="002E2A04">
        <w:rPr>
          <w:b/>
          <w:szCs w:val="24"/>
        </w:rPr>
        <w:t>Câu 2</w:t>
      </w:r>
      <w:r w:rsidRPr="002E2A04">
        <w:rPr>
          <w:szCs w:val="24"/>
        </w:rPr>
        <w:t>: Một em bé nặng 20 kg chơi cầu trượt từ trạng thái đứng yên ở đỉnh cầu trượt dài 4m, nghiêng góc 40</w:t>
      </w:r>
      <w:r w:rsidRPr="002E2A04">
        <w:rPr>
          <w:szCs w:val="24"/>
          <w:vertAlign w:val="superscript"/>
        </w:rPr>
        <w:t>0</w:t>
      </w:r>
      <w:r w:rsidRPr="002E2A04">
        <w:rPr>
          <w:szCs w:val="24"/>
        </w:rPr>
        <w:t xml:space="preserve"> so với phương nằm ngang (Hình vẽ). Khi đến chân cầu trượt, tốc độ của em bé này là 3,2 m/s. Lấy gia tốc trọng trường là 10 m/s</w:t>
      </w:r>
      <w:r w:rsidRPr="002E2A04">
        <w:rPr>
          <w:szCs w:val="24"/>
          <w:vertAlign w:val="superscript"/>
        </w:rPr>
        <w:t>2</w:t>
      </w:r>
      <w:r w:rsidRPr="002E2A04">
        <w:rPr>
          <w:szCs w:val="24"/>
        </w:rPr>
        <w:t xml:space="preserve">. </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rPr>
          <w:szCs w:val="24"/>
        </w:rPr>
      </w:pPr>
      <w:r w:rsidRPr="002E2A04">
        <w:rPr>
          <w:szCs w:val="24"/>
        </w:rPr>
        <w:t>a. Trong quá trình chuyển động của em bé có sự chuyển hóa năng lượng thế nào? Xác định năng lượng có ích và năng lượng hao phí trong quá trình trên?</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rPr>
          <w:szCs w:val="24"/>
        </w:rPr>
      </w:pPr>
      <w:r w:rsidRPr="002E2A04">
        <w:rPr>
          <w:szCs w:val="24"/>
        </w:rPr>
        <w:t>b. Tính hiệu suất của quá trình chuyển thế năng thành động năng của em bé này?</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rPr>
          <w:szCs w:val="24"/>
        </w:rPr>
      </w:pPr>
      <w:r w:rsidRPr="002E2A04">
        <w:rPr>
          <w:b/>
          <w:szCs w:val="24"/>
        </w:rPr>
        <w:t>Câu 3</w:t>
      </w:r>
      <w:r w:rsidRPr="002E2A04">
        <w:rPr>
          <w:szCs w:val="24"/>
        </w:rPr>
        <w:t>: Một ô tô chuyển động với vận tốc 54 km/h có thể đi được đoạn đường dài bao nhiêu khi tiêu thụ hết 60 lít xăng? Biết động cơ của ô tô có công suất 45 kW; hiệu suất 25%; 1kg xăng đốt cháy hoàn toàn tỏa ra nhiệt lượng bằng 46.10</w:t>
      </w:r>
      <w:r w:rsidRPr="002E2A04">
        <w:rPr>
          <w:szCs w:val="24"/>
          <w:vertAlign w:val="superscript"/>
        </w:rPr>
        <w:t>6</w:t>
      </w:r>
      <w:r w:rsidRPr="002E2A04">
        <w:rPr>
          <w:szCs w:val="24"/>
        </w:rPr>
        <w:t xml:space="preserve"> J/kg và khối lượng riêng của xăng là 700 kg/m</w:t>
      </w:r>
      <w:r w:rsidRPr="002E2A04">
        <w:rPr>
          <w:szCs w:val="24"/>
          <w:vertAlign w:val="superscript"/>
        </w:rPr>
        <w:t>3</w:t>
      </w:r>
      <w:r w:rsidRPr="002E2A04">
        <w:rPr>
          <w:szCs w:val="24"/>
        </w:rPr>
        <w:t>.</w:t>
      </w:r>
    </w:p>
    <w:p w:rsidR="00786E18" w:rsidRPr="002E2A04" w:rsidRDefault="00786E18" w:rsidP="00786E18">
      <w:pPr>
        <w:pBdr>
          <w:top w:val="single" w:sz="4" w:space="1" w:color="auto"/>
          <w:left w:val="single" w:sz="4" w:space="4" w:color="auto"/>
          <w:bottom w:val="single" w:sz="4" w:space="1" w:color="auto"/>
          <w:right w:val="single" w:sz="4" w:space="4" w:color="auto"/>
        </w:pBdr>
        <w:spacing w:after="0"/>
        <w:ind w:firstLine="539"/>
        <w:rPr>
          <w:szCs w:val="24"/>
        </w:rPr>
      </w:pPr>
      <w:r w:rsidRPr="002E2A04">
        <w:rPr>
          <w:b/>
          <w:szCs w:val="24"/>
        </w:rPr>
        <w:t>Câu 4</w:t>
      </w:r>
      <w:r w:rsidRPr="002E2A04">
        <w:rPr>
          <w:szCs w:val="24"/>
        </w:rPr>
        <w:t>: Hiệu suất của nhà máy điện dùng năng lượng Mặt Trời không bằng 1/3 hiệu suất của nhà máy nhiệt điện. Tại sao người ta vẫn khuyến khích xây dựng nhà máy điện dùng năng lượng Mặt Trời.</w:t>
      </w:r>
    </w:p>
    <w:p w:rsidR="00786E18" w:rsidRPr="002E2A04" w:rsidRDefault="00786E18" w:rsidP="00786E18">
      <w:pPr>
        <w:spacing w:after="0"/>
        <w:ind w:firstLine="539"/>
        <w:jc w:val="both"/>
        <w:rPr>
          <w:b/>
          <w:i/>
          <w:iCs/>
          <w:szCs w:val="24"/>
        </w:rPr>
      </w:pPr>
      <w:r w:rsidRPr="002E2A04">
        <w:rPr>
          <w:b/>
          <w:szCs w:val="24"/>
          <w:lang w:val="vi-VN"/>
        </w:rPr>
        <w:t>c) Sản phẩm</w:t>
      </w:r>
      <w:r w:rsidRPr="002E2A04">
        <w:rPr>
          <w:b/>
          <w:szCs w:val="24"/>
        </w:rPr>
        <w:t xml:space="preserve">: </w:t>
      </w:r>
    </w:p>
    <w:p w:rsidR="00786E18" w:rsidRPr="002E2A04" w:rsidRDefault="00786E18" w:rsidP="00786E18">
      <w:pPr>
        <w:spacing w:after="0"/>
        <w:ind w:firstLine="539"/>
        <w:jc w:val="both"/>
        <w:rPr>
          <w:iCs/>
          <w:szCs w:val="24"/>
        </w:rPr>
      </w:pPr>
      <w:r w:rsidRPr="002E2A04">
        <w:rPr>
          <w:iCs/>
          <w:szCs w:val="24"/>
        </w:rPr>
        <w:t>Nội dung vở ghi của học sinh về các nội dung thảo luận của nhóm:</w:t>
      </w:r>
    </w:p>
    <w:p w:rsidR="00786E18" w:rsidRPr="002E2A04" w:rsidRDefault="00786E18" w:rsidP="00786E18">
      <w:pPr>
        <w:spacing w:after="0"/>
        <w:ind w:firstLine="539"/>
        <w:jc w:val="both"/>
        <w:rPr>
          <w:iCs/>
          <w:szCs w:val="24"/>
        </w:rPr>
      </w:pPr>
      <w:r w:rsidRPr="002E2A04">
        <w:rPr>
          <w:b/>
          <w:iCs/>
          <w:szCs w:val="24"/>
        </w:rPr>
        <w:t>Câu 2</w:t>
      </w:r>
      <w:r w:rsidRPr="002E2A04">
        <w:rPr>
          <w:iCs/>
          <w:szCs w:val="24"/>
        </w:rPr>
        <w:t xml:space="preserve">: </w:t>
      </w:r>
    </w:p>
    <w:p w:rsidR="00786E18" w:rsidRPr="002E2A04" w:rsidRDefault="00786E18" w:rsidP="00786E18">
      <w:pPr>
        <w:spacing w:after="0"/>
        <w:ind w:firstLine="539"/>
        <w:jc w:val="both"/>
        <w:rPr>
          <w:szCs w:val="24"/>
        </w:rPr>
      </w:pPr>
      <w:r w:rsidRPr="002E2A04">
        <w:rPr>
          <w:iCs/>
          <w:szCs w:val="24"/>
        </w:rPr>
        <w:t xml:space="preserve">a. </w:t>
      </w:r>
      <w:r w:rsidRPr="002E2A04">
        <w:rPr>
          <w:szCs w:val="24"/>
        </w:rPr>
        <w:t>Trong quá trình chuyển động của em bé có sự chuyển hóa năng lượng từ thế năng thành động năng và công của lực ma sát. Trong đó, động năng là năng lượng có ích, công của lực ma sát là năng lượng hao phí.</w:t>
      </w:r>
    </w:p>
    <w:p w:rsidR="00786E18" w:rsidRPr="002E2A04" w:rsidRDefault="00786E18" w:rsidP="00786E18">
      <w:pPr>
        <w:spacing w:after="0"/>
        <w:ind w:firstLine="539"/>
        <w:jc w:val="both"/>
        <w:rPr>
          <w:iCs/>
          <w:szCs w:val="24"/>
        </w:rPr>
      </w:pPr>
      <w:r w:rsidRPr="002E2A04">
        <w:rPr>
          <w:iCs/>
          <w:szCs w:val="24"/>
        </w:rPr>
        <w:t>b. Năng lượng toàn phần bằng thế năng của em bé ở đỉnh cầu trượt:</w:t>
      </w:r>
    </w:p>
    <w:p w:rsidR="00786E18" w:rsidRPr="002E2A04" w:rsidRDefault="00786E18" w:rsidP="00786E18">
      <w:pPr>
        <w:spacing w:after="0"/>
        <w:ind w:firstLine="539"/>
        <w:jc w:val="center"/>
        <w:rPr>
          <w:iCs/>
          <w:szCs w:val="24"/>
        </w:rPr>
      </w:pPr>
      <w:r w:rsidRPr="002E2A04">
        <w:rPr>
          <w:iCs/>
          <w:szCs w:val="24"/>
        </w:rPr>
        <w:t>W</w:t>
      </w:r>
      <w:r w:rsidRPr="002E2A04">
        <w:rPr>
          <w:iCs/>
          <w:szCs w:val="24"/>
          <w:vertAlign w:val="subscript"/>
        </w:rPr>
        <w:t>tp</w:t>
      </w:r>
      <w:r w:rsidRPr="002E2A04">
        <w:rPr>
          <w:iCs/>
          <w:szCs w:val="24"/>
        </w:rPr>
        <w:t xml:space="preserve"> = mgh = mglsinα = 514 J</w:t>
      </w:r>
    </w:p>
    <w:p w:rsidR="00786E18" w:rsidRPr="002E2A04" w:rsidRDefault="00786E18" w:rsidP="00786E18">
      <w:pPr>
        <w:spacing w:after="0"/>
        <w:ind w:firstLine="539"/>
        <w:jc w:val="both"/>
        <w:rPr>
          <w:iCs/>
          <w:szCs w:val="24"/>
        </w:rPr>
      </w:pPr>
      <w:r w:rsidRPr="002E2A04">
        <w:rPr>
          <w:iCs/>
          <w:szCs w:val="24"/>
        </w:rPr>
        <w:t>Năng lượng có ích là động năng của em bé ở chân dốc:</w:t>
      </w:r>
    </w:p>
    <w:p w:rsidR="00786E18" w:rsidRPr="002E2A04" w:rsidRDefault="00786E18" w:rsidP="00786E18">
      <w:pPr>
        <w:spacing w:after="0"/>
        <w:ind w:firstLine="539"/>
        <w:jc w:val="center"/>
        <w:rPr>
          <w:iCs/>
          <w:szCs w:val="24"/>
        </w:rPr>
      </w:pPr>
      <w:r w:rsidRPr="002E2A04">
        <w:rPr>
          <w:iCs/>
          <w:szCs w:val="24"/>
        </w:rPr>
        <w:t>W</w:t>
      </w:r>
      <w:r w:rsidRPr="002E2A04">
        <w:rPr>
          <w:iCs/>
          <w:szCs w:val="24"/>
          <w:vertAlign w:val="subscript"/>
        </w:rPr>
        <w:t>ci</w:t>
      </w:r>
      <w:r w:rsidRPr="002E2A04">
        <w:rPr>
          <w:iCs/>
          <w:szCs w:val="24"/>
        </w:rPr>
        <w:t xml:space="preserve"> = 1/2mv</w:t>
      </w:r>
      <w:r w:rsidRPr="002E2A04">
        <w:rPr>
          <w:iCs/>
          <w:szCs w:val="24"/>
          <w:vertAlign w:val="superscript"/>
        </w:rPr>
        <w:t>2</w:t>
      </w:r>
      <w:r w:rsidRPr="002E2A04">
        <w:rPr>
          <w:iCs/>
          <w:szCs w:val="24"/>
        </w:rPr>
        <w:t xml:space="preserve"> = 102,4J</w:t>
      </w:r>
    </w:p>
    <w:p w:rsidR="00786E18" w:rsidRPr="002E2A04" w:rsidRDefault="00786E18" w:rsidP="00786E18">
      <w:pPr>
        <w:spacing w:after="0"/>
        <w:ind w:firstLine="539"/>
        <w:jc w:val="both"/>
        <w:rPr>
          <w:iCs/>
          <w:szCs w:val="24"/>
        </w:rPr>
      </w:pPr>
      <w:r w:rsidRPr="002E2A04">
        <w:rPr>
          <w:iCs/>
          <w:szCs w:val="24"/>
        </w:rPr>
        <w:t>Hiệu suất của quá trình biến đổi thế năng thành động năng:</w:t>
      </w:r>
    </w:p>
    <w:p w:rsidR="00786E18" w:rsidRPr="002E2A04" w:rsidRDefault="00786E18" w:rsidP="00786E18">
      <w:pPr>
        <w:spacing w:after="0"/>
        <w:ind w:firstLine="539"/>
        <w:jc w:val="center"/>
        <w:rPr>
          <w:iCs/>
          <w:szCs w:val="24"/>
        </w:rPr>
      </w:pPr>
      <w:r w:rsidRPr="002E2A04">
        <w:rPr>
          <w:position w:val="-36"/>
          <w:szCs w:val="24"/>
        </w:rPr>
        <w:object w:dxaOrig="4000" w:dyaOrig="780">
          <v:shape id="_x0000_i1251" type="#_x0000_t75" style="width:199.7pt;height:38.8pt" o:ole="">
            <v:imagedata r:id="rId558" o:title=""/>
          </v:shape>
          <o:OLEObject Type="Embed" ProgID="Equation.DSMT4" ShapeID="_x0000_i1251" DrawAspect="Content" ObjectID="_1750594662" r:id="rId559"/>
        </w:object>
      </w:r>
    </w:p>
    <w:p w:rsidR="00786E18" w:rsidRPr="002E2A04" w:rsidRDefault="00786E18" w:rsidP="00786E18">
      <w:pPr>
        <w:spacing w:after="0"/>
        <w:ind w:firstLine="539"/>
        <w:jc w:val="both"/>
        <w:rPr>
          <w:b/>
          <w:szCs w:val="24"/>
        </w:rPr>
      </w:pPr>
      <w:r w:rsidRPr="002E2A04">
        <w:rPr>
          <w:b/>
          <w:szCs w:val="24"/>
        </w:rPr>
        <w:t xml:space="preserve">Câu 3: </w:t>
      </w:r>
    </w:p>
    <w:p w:rsidR="00786E18" w:rsidRPr="002E2A04" w:rsidRDefault="00786E18" w:rsidP="00786E18">
      <w:pPr>
        <w:spacing w:after="0"/>
        <w:ind w:firstLine="539"/>
        <w:jc w:val="both"/>
        <w:rPr>
          <w:b/>
          <w:szCs w:val="24"/>
        </w:rPr>
      </w:pPr>
      <w:r w:rsidRPr="002E2A04">
        <w:rPr>
          <w:szCs w:val="24"/>
        </w:rPr>
        <w:t>Nhiệt lượng mà động cơ xe otô nhận được khi tiêu thụ hết 60 lít xăng:</w:t>
      </w:r>
    </w:p>
    <w:p w:rsidR="00786E18" w:rsidRPr="002E2A04" w:rsidRDefault="00786E18" w:rsidP="00786E18">
      <w:pPr>
        <w:spacing w:after="0"/>
        <w:ind w:firstLine="539"/>
        <w:jc w:val="center"/>
        <w:rPr>
          <w:szCs w:val="24"/>
        </w:rPr>
      </w:pPr>
      <w:r w:rsidRPr="002E2A04">
        <w:rPr>
          <w:szCs w:val="24"/>
        </w:rPr>
        <w:t>Q = 700.0,06.46.10</w:t>
      </w:r>
      <w:r w:rsidRPr="002E2A04">
        <w:rPr>
          <w:szCs w:val="24"/>
          <w:vertAlign w:val="superscript"/>
        </w:rPr>
        <w:t>6</w:t>
      </w:r>
      <w:r w:rsidRPr="002E2A04">
        <w:rPr>
          <w:szCs w:val="24"/>
        </w:rPr>
        <w:t xml:space="preserve"> = 1932.10</w:t>
      </w:r>
      <w:r w:rsidRPr="002E2A04">
        <w:rPr>
          <w:szCs w:val="24"/>
          <w:vertAlign w:val="superscript"/>
        </w:rPr>
        <w:t>6</w:t>
      </w:r>
      <w:r w:rsidRPr="002E2A04">
        <w:rPr>
          <w:szCs w:val="24"/>
        </w:rPr>
        <w:t xml:space="preserve"> J</w:t>
      </w:r>
    </w:p>
    <w:p w:rsidR="00786E18" w:rsidRPr="002E2A04" w:rsidRDefault="00786E18" w:rsidP="00786E18">
      <w:pPr>
        <w:spacing w:after="0"/>
        <w:ind w:firstLine="567"/>
        <w:rPr>
          <w:szCs w:val="24"/>
        </w:rPr>
      </w:pPr>
      <w:r w:rsidRPr="002E2A04">
        <w:rPr>
          <w:szCs w:val="24"/>
        </w:rPr>
        <w:t xml:space="preserve">Công suất toàn phần (Công suất tỏa nhiệt khi đốt nhiên liệu): </w:t>
      </w:r>
    </w:p>
    <w:p w:rsidR="00786E18" w:rsidRPr="002E2A04" w:rsidRDefault="00786E18" w:rsidP="00786E18">
      <w:pPr>
        <w:spacing w:after="0"/>
        <w:ind w:firstLine="539"/>
        <w:jc w:val="center"/>
        <w:rPr>
          <w:szCs w:val="24"/>
        </w:rPr>
      </w:pPr>
      <w:r w:rsidRPr="002E2A04">
        <w:rPr>
          <w:position w:val="-26"/>
          <w:szCs w:val="24"/>
        </w:rPr>
        <w:object w:dxaOrig="2020" w:dyaOrig="680">
          <v:shape id="_x0000_i1252" type="#_x0000_t75" style="width:100.8pt;height:33.8pt" o:ole="">
            <v:imagedata r:id="rId560" o:title=""/>
          </v:shape>
          <o:OLEObject Type="Embed" ProgID="Equation.DSMT4" ShapeID="_x0000_i1252" DrawAspect="Content" ObjectID="_1750594663" r:id="rId561"/>
        </w:object>
      </w:r>
    </w:p>
    <w:p w:rsidR="00786E18" w:rsidRPr="002E2A04" w:rsidRDefault="00786E18" w:rsidP="00786E18">
      <w:pPr>
        <w:spacing w:after="0"/>
        <w:ind w:firstLine="567"/>
        <w:rPr>
          <w:szCs w:val="24"/>
        </w:rPr>
      </w:pPr>
      <w:r w:rsidRPr="002E2A04">
        <w:rPr>
          <w:szCs w:val="24"/>
        </w:rPr>
        <w:t>Thời gian để xe tiêu thụ hết 60 lít xăng:</w:t>
      </w:r>
    </w:p>
    <w:p w:rsidR="00786E18" w:rsidRPr="002E2A04" w:rsidRDefault="00786E18" w:rsidP="00786E18">
      <w:pPr>
        <w:pStyle w:val="MTDisplayEquation"/>
        <w:spacing w:after="0" w:line="276" w:lineRule="auto"/>
        <w:rPr>
          <w:sz w:val="24"/>
          <w:szCs w:val="24"/>
        </w:rPr>
      </w:pPr>
      <w:r w:rsidRPr="002E2A04">
        <w:rPr>
          <w:sz w:val="24"/>
          <w:szCs w:val="24"/>
        </w:rPr>
        <w:tab/>
      </w:r>
      <w:r w:rsidRPr="002E2A04">
        <w:rPr>
          <w:position w:val="-36"/>
          <w:sz w:val="24"/>
          <w:szCs w:val="24"/>
        </w:rPr>
        <w:object w:dxaOrig="2760" w:dyaOrig="780">
          <v:shape id="_x0000_i1253" type="#_x0000_t75" style="width:137.75pt;height:38.8pt" o:ole="">
            <v:imagedata r:id="rId562" o:title=""/>
          </v:shape>
          <o:OLEObject Type="Embed" ProgID="Equation.DSMT4" ShapeID="_x0000_i1253" DrawAspect="Content" ObjectID="_1750594664" r:id="rId563"/>
        </w:object>
      </w:r>
    </w:p>
    <w:p w:rsidR="00786E18" w:rsidRPr="002E2A04" w:rsidRDefault="00786E18" w:rsidP="00786E18">
      <w:pPr>
        <w:spacing w:after="0"/>
        <w:ind w:firstLine="567"/>
        <w:rPr>
          <w:i/>
          <w:szCs w:val="24"/>
        </w:rPr>
      </w:pPr>
      <w:r w:rsidRPr="002E2A04">
        <w:rPr>
          <w:szCs w:val="24"/>
        </w:rPr>
        <w:t xml:space="preserve">Quãng đường mà xe đi được khi tiêu thụ hết 60 lít xăng: </w:t>
      </w:r>
      <w:r w:rsidRPr="002E2A04">
        <w:rPr>
          <w:i/>
          <w:szCs w:val="24"/>
        </w:rPr>
        <w:t>s = v.t = 161 km</w:t>
      </w:r>
    </w:p>
    <w:p w:rsidR="00786E18" w:rsidRPr="002E2A04" w:rsidRDefault="00786E18" w:rsidP="00786E18">
      <w:pPr>
        <w:spacing w:after="0"/>
        <w:ind w:firstLine="567"/>
        <w:rPr>
          <w:szCs w:val="24"/>
        </w:rPr>
      </w:pPr>
      <w:r w:rsidRPr="002E2A04">
        <w:rPr>
          <w:b/>
          <w:szCs w:val="24"/>
        </w:rPr>
        <w:t>Câu 4</w:t>
      </w:r>
      <w:r w:rsidRPr="002E2A04">
        <w:rPr>
          <w:szCs w:val="24"/>
        </w:rPr>
        <w:t>: Nhà máy điện Mặt Trời sử dụng năng lượng tái tạo, nhà máy nhiệt điện sử dụng năng lượng hóa thạch. Do đó nhà máy điện Mặt Trời được khuyến khích hơn.</w:t>
      </w:r>
    </w:p>
    <w:p w:rsidR="00786E18" w:rsidRPr="002E2A04" w:rsidRDefault="00786E18" w:rsidP="00786E18">
      <w:pPr>
        <w:spacing w:after="0"/>
        <w:ind w:firstLine="539"/>
        <w:jc w:val="both"/>
        <w:rPr>
          <w:b/>
          <w:i/>
          <w:iCs/>
          <w:szCs w:val="24"/>
        </w:rPr>
      </w:pPr>
      <w:r w:rsidRPr="002E2A04">
        <w:rPr>
          <w:b/>
          <w:szCs w:val="24"/>
          <w:lang w:val="vi-VN"/>
        </w:rPr>
        <w:t xml:space="preserve">d) </w:t>
      </w:r>
      <w:r w:rsidRPr="002E2A04">
        <w:rPr>
          <w:b/>
          <w:szCs w:val="24"/>
        </w:rPr>
        <w:t xml:space="preserve">Tổ chức thực hiện: </w:t>
      </w:r>
    </w:p>
    <w:p w:rsidR="00786E18" w:rsidRPr="002E2A04" w:rsidRDefault="00786E18" w:rsidP="00786E18">
      <w:pPr>
        <w:spacing w:after="0"/>
        <w:ind w:firstLine="539"/>
        <w:jc w:val="both"/>
        <w:rPr>
          <w:szCs w:val="24"/>
        </w:rPr>
      </w:pPr>
      <w:r w:rsidRPr="002E2A04">
        <w:rPr>
          <w:b/>
          <w:i/>
          <w:szCs w:val="24"/>
        </w:rPr>
        <w:t>Giao nhiệm vụ</w:t>
      </w:r>
      <w:r w:rsidRPr="002E2A04">
        <w:rPr>
          <w:szCs w:val="24"/>
        </w:rPr>
        <w:t xml:space="preserve">: </w:t>
      </w:r>
    </w:p>
    <w:p w:rsidR="00786E18" w:rsidRPr="002E2A04" w:rsidRDefault="00786E18" w:rsidP="00786E18">
      <w:pPr>
        <w:spacing w:after="0"/>
        <w:ind w:firstLine="539"/>
        <w:jc w:val="both"/>
        <w:rPr>
          <w:szCs w:val="24"/>
        </w:rPr>
      </w:pPr>
      <w:r w:rsidRPr="002E2A04">
        <w:rPr>
          <w:szCs w:val="24"/>
        </w:rPr>
        <w:lastRenderedPageBreak/>
        <w:t>GV chia lớp thành các nhóm, phát phiếu học tập số 3, yêu cầu HS thực hiện nhiệm vụ trong phiếu học tập, thảo luận nhóm và ghi kết quả thảo luận nhóm vào vở</w:t>
      </w:r>
    </w:p>
    <w:p w:rsidR="00786E18" w:rsidRPr="002E2A04" w:rsidRDefault="00786E18" w:rsidP="00786E18">
      <w:pPr>
        <w:spacing w:after="0"/>
        <w:ind w:firstLine="539"/>
        <w:jc w:val="both"/>
        <w:rPr>
          <w:szCs w:val="24"/>
        </w:rPr>
      </w:pPr>
      <w:r w:rsidRPr="002E2A04">
        <w:rPr>
          <w:b/>
          <w:i/>
          <w:szCs w:val="24"/>
        </w:rPr>
        <w:t>Thực hiện nhiệm vụ</w:t>
      </w:r>
      <w:r w:rsidRPr="002E2A04">
        <w:rPr>
          <w:szCs w:val="24"/>
        </w:rPr>
        <w:t xml:space="preserve">: HS thực hiện nhiệm vụ cá nhân, thảo luận nhóm và ghi  kết quả vào vở ghi. </w:t>
      </w:r>
    </w:p>
    <w:p w:rsidR="00786E18" w:rsidRPr="002E2A04" w:rsidRDefault="00786E18" w:rsidP="00786E18">
      <w:pPr>
        <w:spacing w:after="0"/>
        <w:ind w:firstLine="426"/>
        <w:jc w:val="both"/>
        <w:rPr>
          <w:szCs w:val="24"/>
        </w:rPr>
      </w:pPr>
      <w:r w:rsidRPr="002E2A04">
        <w:rPr>
          <w:b/>
          <w:i/>
          <w:szCs w:val="24"/>
        </w:rPr>
        <w:t>Báo cáo, thảo luận</w:t>
      </w:r>
      <w:r w:rsidRPr="002E2A04">
        <w:rPr>
          <w:szCs w:val="24"/>
        </w:rPr>
        <w:t xml:space="preserve">: </w:t>
      </w:r>
    </w:p>
    <w:p w:rsidR="00786E18" w:rsidRPr="002E2A04" w:rsidRDefault="00786E18" w:rsidP="00786E18">
      <w:pPr>
        <w:spacing w:after="0"/>
        <w:ind w:firstLine="426"/>
        <w:jc w:val="both"/>
        <w:rPr>
          <w:szCs w:val="24"/>
        </w:rPr>
      </w:pPr>
      <w:r w:rsidRPr="002E2A04">
        <w:rPr>
          <w:szCs w:val="24"/>
        </w:rPr>
        <w:t>GV mời đại diện 3 nhóm trình bày (mỗi nhóm trình bày một câu trong phiếu học tập). Học sinh các nhóm khác thảo luận, nhận xét, bổ sung về câu trả lời của nhóm đại diện.</w:t>
      </w:r>
    </w:p>
    <w:p w:rsidR="00786E18" w:rsidRPr="002E2A04" w:rsidRDefault="00786E18" w:rsidP="00786E18">
      <w:pPr>
        <w:spacing w:after="0"/>
        <w:ind w:firstLine="539"/>
        <w:jc w:val="both"/>
        <w:rPr>
          <w:szCs w:val="24"/>
        </w:rPr>
      </w:pPr>
      <w:r w:rsidRPr="002E2A04">
        <w:rPr>
          <w:b/>
          <w:i/>
          <w:szCs w:val="24"/>
        </w:rPr>
        <w:t>Kết luận, nhận định</w:t>
      </w:r>
      <w:r w:rsidRPr="002E2A04">
        <w:rPr>
          <w:szCs w:val="24"/>
        </w:rPr>
        <w:t xml:space="preserve">: </w:t>
      </w:r>
    </w:p>
    <w:p w:rsidR="00786E18" w:rsidRPr="002E2A04" w:rsidRDefault="00786E18" w:rsidP="00786E18">
      <w:pPr>
        <w:spacing w:after="0"/>
        <w:ind w:firstLine="539"/>
        <w:jc w:val="both"/>
        <w:rPr>
          <w:szCs w:val="24"/>
        </w:rPr>
      </w:pPr>
      <w:r w:rsidRPr="002E2A04">
        <w:rPr>
          <w:szCs w:val="24"/>
        </w:rPr>
        <w:t>GV tổng kết, nhận xét kết quả thực hiện nhiệm vụ học tập của HS</w:t>
      </w:r>
    </w:p>
    <w:p w:rsidR="00786E18" w:rsidRPr="002E2A04" w:rsidRDefault="00786E18" w:rsidP="00786E18">
      <w:pPr>
        <w:spacing w:after="0"/>
        <w:ind w:firstLine="540"/>
        <w:jc w:val="both"/>
        <w:rPr>
          <w:i/>
          <w:iCs/>
          <w:szCs w:val="24"/>
          <w:lang w:val="vi-VN"/>
        </w:rPr>
      </w:pPr>
      <w:r w:rsidRPr="002E2A04">
        <w:rPr>
          <w:b/>
          <w:bCs/>
          <w:szCs w:val="24"/>
          <w:lang w:val="vi-VN"/>
        </w:rPr>
        <w:t>5. Hoạt động 5:</w:t>
      </w:r>
      <w:r w:rsidRPr="002E2A04">
        <w:rPr>
          <w:b/>
          <w:bCs/>
          <w:color w:val="000000"/>
          <w:szCs w:val="24"/>
        </w:rPr>
        <w:t xml:space="preserve"> Vận dụng</w:t>
      </w:r>
      <w:r w:rsidRPr="002E2A04">
        <w:rPr>
          <w:b/>
          <w:bCs/>
          <w:color w:val="000000"/>
          <w:szCs w:val="24"/>
          <w:lang w:val="vi-VN"/>
        </w:rPr>
        <w:t xml:space="preserve"> </w:t>
      </w:r>
      <w:r w:rsidRPr="002E2A04">
        <w:rPr>
          <w:i/>
          <w:iCs/>
          <w:szCs w:val="24"/>
          <w:lang w:val="vi-VN"/>
        </w:rPr>
        <w:t>(</w:t>
      </w:r>
      <w:r w:rsidRPr="002E2A04">
        <w:rPr>
          <w:i/>
          <w:iCs/>
          <w:szCs w:val="24"/>
        </w:rPr>
        <w:t>5 phút giao nhiệm vụ + ở nhà</w:t>
      </w:r>
      <w:r w:rsidRPr="002E2A04">
        <w:rPr>
          <w:i/>
          <w:iCs/>
          <w:szCs w:val="24"/>
          <w:lang w:val="vi-VN"/>
        </w:rPr>
        <w:t>)</w:t>
      </w:r>
    </w:p>
    <w:p w:rsidR="00786E18" w:rsidRPr="002E2A04" w:rsidRDefault="00786E18" w:rsidP="00786E18">
      <w:pPr>
        <w:spacing w:after="0"/>
        <w:ind w:firstLine="540"/>
        <w:jc w:val="both"/>
        <w:rPr>
          <w:b/>
          <w:i/>
          <w:iCs/>
          <w:szCs w:val="24"/>
        </w:rPr>
      </w:pPr>
      <w:r w:rsidRPr="002E2A04">
        <w:rPr>
          <w:b/>
          <w:szCs w:val="24"/>
          <w:lang w:val="vi-VN"/>
        </w:rPr>
        <w:t xml:space="preserve">a) Mục </w:t>
      </w:r>
      <w:r w:rsidRPr="002E2A04">
        <w:rPr>
          <w:b/>
          <w:szCs w:val="24"/>
        </w:rPr>
        <w:t>tiêu</w:t>
      </w:r>
      <w:r w:rsidRPr="002E2A04">
        <w:rPr>
          <w:b/>
          <w:szCs w:val="24"/>
          <w:lang w:val="vi-VN"/>
        </w:rPr>
        <w:t xml:space="preserve">: </w:t>
      </w:r>
    </w:p>
    <w:p w:rsidR="00786E18" w:rsidRPr="002E2A04" w:rsidRDefault="00786E18" w:rsidP="00786E18">
      <w:pPr>
        <w:spacing w:after="0"/>
        <w:ind w:firstLine="540"/>
        <w:jc w:val="both"/>
        <w:rPr>
          <w:b/>
          <w:szCs w:val="24"/>
          <w:lang w:val="vi-VN"/>
        </w:rPr>
      </w:pPr>
      <w:r w:rsidRPr="002E2A04">
        <w:rPr>
          <w:szCs w:val="24"/>
        </w:rPr>
        <w:t>Học sinh vận dụng kiến thức đã học về hiệu suất tìm phương án giảm năng lượng hao phí khi sử dụng các thiết bị, động cơ.</w:t>
      </w:r>
    </w:p>
    <w:p w:rsidR="00786E18" w:rsidRPr="002E2A04" w:rsidRDefault="00786E18" w:rsidP="00786E18">
      <w:pPr>
        <w:spacing w:after="0"/>
        <w:ind w:firstLine="540"/>
        <w:jc w:val="both"/>
        <w:rPr>
          <w:b/>
          <w:i/>
          <w:iCs/>
          <w:color w:val="000000"/>
          <w:szCs w:val="24"/>
        </w:rPr>
      </w:pPr>
      <w:r w:rsidRPr="002E2A04">
        <w:rPr>
          <w:b/>
          <w:szCs w:val="24"/>
          <w:lang w:val="vi-VN"/>
        </w:rPr>
        <w:t xml:space="preserve">b) </w:t>
      </w:r>
      <w:r w:rsidRPr="002E2A04">
        <w:rPr>
          <w:b/>
          <w:szCs w:val="24"/>
        </w:rPr>
        <w:t>Nội dung</w:t>
      </w:r>
      <w:r w:rsidRPr="002E2A04">
        <w:rPr>
          <w:b/>
          <w:color w:val="000000"/>
          <w:szCs w:val="24"/>
        </w:rPr>
        <w:t xml:space="preserve">: </w:t>
      </w:r>
    </w:p>
    <w:p w:rsidR="00786E18" w:rsidRPr="002E2A04" w:rsidRDefault="00786E18" w:rsidP="00786E18">
      <w:pPr>
        <w:spacing w:after="0"/>
        <w:ind w:firstLine="539"/>
        <w:jc w:val="both"/>
        <w:rPr>
          <w:szCs w:val="24"/>
          <w:lang w:val="vi-VN"/>
        </w:rPr>
      </w:pPr>
      <w:r w:rsidRPr="002E2A04">
        <w:rPr>
          <w:szCs w:val="24"/>
        </w:rPr>
        <w:t>HS về nhà thực hiện nhiệm vụ sau</w:t>
      </w:r>
      <w:r w:rsidRPr="002E2A04">
        <w:rPr>
          <w:szCs w:val="24"/>
          <w:lang w:val="vi-VN"/>
        </w:rPr>
        <w:t xml:space="preserve">: </w:t>
      </w:r>
    </w:p>
    <w:p w:rsidR="00786E18" w:rsidRPr="002E2A04" w:rsidRDefault="00786E18" w:rsidP="00786E18">
      <w:pPr>
        <w:spacing w:after="0"/>
        <w:ind w:firstLine="539"/>
        <w:jc w:val="both"/>
        <w:rPr>
          <w:szCs w:val="24"/>
        </w:rPr>
      </w:pPr>
      <w:r w:rsidRPr="002E2A04">
        <w:rPr>
          <w:szCs w:val="24"/>
        </w:rPr>
        <w:t>Tìm phương án giảm năng lượng hao phí khi sử dụng các thiết bị điện trong gia đình, hoặc trong động cơ ô tô, xe máy.</w:t>
      </w:r>
    </w:p>
    <w:p w:rsidR="00786E18" w:rsidRPr="002E2A04" w:rsidRDefault="00786E18" w:rsidP="00786E18">
      <w:pPr>
        <w:spacing w:after="0"/>
        <w:ind w:firstLine="539"/>
        <w:jc w:val="both"/>
        <w:rPr>
          <w:b/>
          <w:i/>
          <w:iCs/>
          <w:szCs w:val="24"/>
        </w:rPr>
      </w:pPr>
      <w:r w:rsidRPr="002E2A04">
        <w:rPr>
          <w:b/>
          <w:szCs w:val="24"/>
          <w:lang w:val="vi-VN"/>
        </w:rPr>
        <w:t>c) Sản phẩm</w:t>
      </w:r>
      <w:r w:rsidRPr="002E2A04">
        <w:rPr>
          <w:b/>
          <w:szCs w:val="24"/>
        </w:rPr>
        <w:t xml:space="preserve">: </w:t>
      </w:r>
      <w:r w:rsidRPr="002E2A04">
        <w:rPr>
          <w:szCs w:val="24"/>
        </w:rPr>
        <w:t>Bài viết khoảng ½ trang giấy</w:t>
      </w:r>
    </w:p>
    <w:p w:rsidR="00786E18" w:rsidRPr="002E2A04" w:rsidRDefault="00786E18" w:rsidP="00786E18">
      <w:pPr>
        <w:spacing w:after="0"/>
        <w:ind w:firstLine="539"/>
        <w:jc w:val="both"/>
        <w:rPr>
          <w:b/>
          <w:i/>
          <w:iCs/>
          <w:szCs w:val="24"/>
        </w:rPr>
      </w:pPr>
      <w:r w:rsidRPr="002E2A04">
        <w:rPr>
          <w:b/>
          <w:szCs w:val="24"/>
          <w:lang w:val="vi-VN"/>
        </w:rPr>
        <w:t xml:space="preserve">d) </w:t>
      </w:r>
      <w:r w:rsidRPr="002E2A04">
        <w:rPr>
          <w:b/>
          <w:szCs w:val="24"/>
        </w:rPr>
        <w:t xml:space="preserve">Tổ chức thực hiện: </w:t>
      </w:r>
    </w:p>
    <w:p w:rsidR="00786E18" w:rsidRPr="002E2A04" w:rsidRDefault="00786E18" w:rsidP="00786E18">
      <w:pPr>
        <w:spacing w:after="0"/>
        <w:rPr>
          <w:szCs w:val="24"/>
        </w:rPr>
      </w:pPr>
      <w:r w:rsidRPr="002E2A04">
        <w:rPr>
          <w:b/>
          <w:i/>
          <w:szCs w:val="24"/>
        </w:rPr>
        <w:t>Giao nhiệm vụ</w:t>
      </w:r>
      <w:r w:rsidRPr="002E2A04">
        <w:rPr>
          <w:szCs w:val="24"/>
        </w:rPr>
        <w:t xml:space="preserve">: GV giao nhiệm vụ như trong phần nội dung. </w:t>
      </w:r>
    </w:p>
    <w:p w:rsidR="00786E18" w:rsidRPr="002E2A04" w:rsidRDefault="00786E18" w:rsidP="00786E18">
      <w:pPr>
        <w:spacing w:after="0"/>
        <w:rPr>
          <w:szCs w:val="24"/>
        </w:rPr>
      </w:pPr>
      <w:r w:rsidRPr="002E2A04">
        <w:rPr>
          <w:b/>
          <w:i/>
          <w:szCs w:val="24"/>
        </w:rPr>
        <w:t>Thực hiện nhiệm vụ</w:t>
      </w:r>
      <w:r w:rsidRPr="002E2A04">
        <w:rPr>
          <w:szCs w:val="24"/>
        </w:rPr>
        <w:t xml:space="preserve">: HS thực hiện nhiệm vụ, ghi câu trả lời vào vở bài tập cá nhân. </w:t>
      </w:r>
    </w:p>
    <w:p w:rsidR="00786E18" w:rsidRPr="002E2A04" w:rsidRDefault="00786E18" w:rsidP="00786E18">
      <w:pPr>
        <w:spacing w:after="0"/>
        <w:rPr>
          <w:szCs w:val="24"/>
        </w:rPr>
      </w:pPr>
      <w:r w:rsidRPr="002E2A04">
        <w:rPr>
          <w:b/>
          <w:i/>
          <w:szCs w:val="24"/>
        </w:rPr>
        <w:t>Báo cáo, thảo luận</w:t>
      </w:r>
      <w:r w:rsidRPr="002E2A04">
        <w:rPr>
          <w:szCs w:val="24"/>
        </w:rPr>
        <w:t>: GV khuyến khích sự xung phong/hoặc chỉ định 1 đến 2 HS trình bày ở đầu buổi học tới. GV ghi nhận, đánh giá điểm vào đánh giá quá trình.</w:t>
      </w:r>
    </w:p>
    <w:p w:rsidR="00CF10A0" w:rsidRDefault="00CF10A0" w:rsidP="00D82EF2">
      <w:pPr>
        <w:tabs>
          <w:tab w:val="left" w:pos="2910"/>
        </w:tabs>
        <w:spacing w:after="0" w:line="240" w:lineRule="auto"/>
        <w:jc w:val="center"/>
        <w:rPr>
          <w:rFonts w:cs="Times New Roman"/>
          <w:b/>
          <w:szCs w:val="24"/>
        </w:rPr>
      </w:pPr>
    </w:p>
    <w:p w:rsidR="00786E18" w:rsidRPr="003C5ED3" w:rsidRDefault="00786E18" w:rsidP="00786E18">
      <w:pPr>
        <w:spacing w:after="0" w:line="240" w:lineRule="auto"/>
        <w:jc w:val="center"/>
        <w:rPr>
          <w:rFonts w:cs="Times New Roman"/>
          <w:b/>
          <w:szCs w:val="28"/>
        </w:rPr>
      </w:pPr>
    </w:p>
    <w:tbl>
      <w:tblPr>
        <w:tblW w:w="0" w:type="auto"/>
        <w:tblLook w:val="04A0"/>
      </w:tblPr>
      <w:tblGrid>
        <w:gridCol w:w="4927"/>
        <w:gridCol w:w="4927"/>
      </w:tblGrid>
      <w:tr w:rsidR="00786E18" w:rsidRPr="00715B51" w:rsidTr="00786E18">
        <w:tc>
          <w:tcPr>
            <w:tcW w:w="4927" w:type="dxa"/>
            <w:vAlign w:val="center"/>
          </w:tcPr>
          <w:p w:rsidR="00786E18" w:rsidRPr="00715B51" w:rsidRDefault="00786E18" w:rsidP="00786E18">
            <w:pPr>
              <w:spacing w:after="0" w:line="240" w:lineRule="auto"/>
              <w:jc w:val="center"/>
              <w:rPr>
                <w:rFonts w:cs="Times New Roman"/>
                <w:szCs w:val="24"/>
              </w:rPr>
            </w:pPr>
          </w:p>
        </w:tc>
        <w:tc>
          <w:tcPr>
            <w:tcW w:w="4927" w:type="dxa"/>
            <w:vAlign w:val="center"/>
          </w:tcPr>
          <w:p w:rsidR="00786E18" w:rsidRPr="00330131" w:rsidRDefault="00786E18" w:rsidP="00786E18">
            <w:pPr>
              <w:spacing w:after="0" w:line="240" w:lineRule="auto"/>
              <w:jc w:val="center"/>
              <w:rPr>
                <w:rFonts w:cs="Times New Roman"/>
                <w:b/>
                <w:szCs w:val="24"/>
              </w:rPr>
            </w:pPr>
            <w:r w:rsidRPr="00330131">
              <w:rPr>
                <w:rFonts w:cs="Times New Roman"/>
                <w:b/>
                <w:szCs w:val="24"/>
              </w:rPr>
              <w:t>Ký duyệt của TTCM</w:t>
            </w:r>
          </w:p>
          <w:p w:rsidR="00786E18" w:rsidRPr="00715B51" w:rsidRDefault="00786E18" w:rsidP="00786E18">
            <w:pPr>
              <w:spacing w:after="0" w:line="240" w:lineRule="auto"/>
              <w:jc w:val="center"/>
              <w:rPr>
                <w:rFonts w:cs="Times New Roman"/>
                <w:szCs w:val="24"/>
              </w:rPr>
            </w:pPr>
            <w:r>
              <w:rPr>
                <w:rFonts w:cs="Times New Roman"/>
                <w:szCs w:val="24"/>
              </w:rPr>
              <w:t>........./2/2023</w:t>
            </w:r>
            <w:r w:rsidRPr="00715B51">
              <w:rPr>
                <w:rFonts w:cs="Times New Roman"/>
                <w:szCs w:val="24"/>
              </w:rPr>
              <w:t>.</w:t>
            </w:r>
          </w:p>
          <w:p w:rsidR="00786E18" w:rsidRPr="00715B51" w:rsidRDefault="00786E18" w:rsidP="00786E18">
            <w:pPr>
              <w:spacing w:after="0" w:line="240" w:lineRule="auto"/>
              <w:jc w:val="center"/>
              <w:rPr>
                <w:rFonts w:cs="Times New Roman"/>
                <w:b/>
                <w:szCs w:val="24"/>
              </w:rPr>
            </w:pPr>
            <w:r w:rsidRPr="00715B51">
              <w:rPr>
                <w:rFonts w:cs="Times New Roman"/>
                <w:b/>
                <w:szCs w:val="24"/>
              </w:rPr>
              <w:t>TTCM</w:t>
            </w:r>
          </w:p>
          <w:p w:rsidR="00786E18" w:rsidRPr="00715B51" w:rsidRDefault="00786E18" w:rsidP="00786E18">
            <w:pPr>
              <w:spacing w:after="0" w:line="240" w:lineRule="auto"/>
              <w:jc w:val="center"/>
              <w:rPr>
                <w:rFonts w:cs="Times New Roman"/>
                <w:b/>
                <w:szCs w:val="24"/>
              </w:rPr>
            </w:pPr>
          </w:p>
          <w:p w:rsidR="00786E18" w:rsidRDefault="00786E18" w:rsidP="00786E18">
            <w:pPr>
              <w:spacing w:after="0" w:line="240" w:lineRule="auto"/>
              <w:jc w:val="center"/>
              <w:rPr>
                <w:rFonts w:cs="Times New Roman"/>
                <w:b/>
                <w:szCs w:val="24"/>
              </w:rPr>
            </w:pPr>
          </w:p>
          <w:p w:rsidR="00786E18" w:rsidRDefault="00786E18" w:rsidP="00786E18">
            <w:pPr>
              <w:spacing w:after="0" w:line="240" w:lineRule="auto"/>
              <w:jc w:val="center"/>
              <w:rPr>
                <w:rFonts w:cs="Times New Roman"/>
                <w:b/>
                <w:szCs w:val="24"/>
              </w:rPr>
            </w:pPr>
          </w:p>
          <w:p w:rsidR="00786E18" w:rsidRDefault="00786E18" w:rsidP="00786E18">
            <w:pPr>
              <w:spacing w:after="0" w:line="240" w:lineRule="auto"/>
              <w:jc w:val="center"/>
              <w:rPr>
                <w:rFonts w:cs="Times New Roman"/>
                <w:b/>
                <w:szCs w:val="24"/>
              </w:rPr>
            </w:pPr>
          </w:p>
          <w:p w:rsidR="00786E18" w:rsidRDefault="00786E18" w:rsidP="00786E18">
            <w:pPr>
              <w:spacing w:after="0" w:line="240" w:lineRule="auto"/>
              <w:jc w:val="center"/>
              <w:rPr>
                <w:rFonts w:cs="Times New Roman"/>
                <w:b/>
                <w:szCs w:val="24"/>
              </w:rPr>
            </w:pPr>
          </w:p>
          <w:p w:rsidR="00786E18" w:rsidRDefault="00786E18" w:rsidP="00786E18">
            <w:pPr>
              <w:spacing w:after="0" w:line="240" w:lineRule="auto"/>
              <w:jc w:val="center"/>
              <w:rPr>
                <w:rFonts w:cs="Times New Roman"/>
                <w:b/>
                <w:szCs w:val="24"/>
              </w:rPr>
            </w:pPr>
          </w:p>
          <w:p w:rsidR="00786E18" w:rsidRPr="00715B51" w:rsidRDefault="00786E18" w:rsidP="00786E18">
            <w:pPr>
              <w:spacing w:after="0" w:line="240" w:lineRule="auto"/>
              <w:jc w:val="center"/>
              <w:rPr>
                <w:rFonts w:cs="Times New Roman"/>
                <w:b/>
                <w:szCs w:val="24"/>
              </w:rPr>
            </w:pPr>
            <w:r>
              <w:rPr>
                <w:rFonts w:cs="Times New Roman"/>
                <w:b/>
                <w:szCs w:val="24"/>
              </w:rPr>
              <w:t xml:space="preserve">        </w:t>
            </w:r>
            <w:r w:rsidR="003A4327">
              <w:rPr>
                <w:rFonts w:cs="Times New Roman"/>
                <w:b/>
                <w:szCs w:val="24"/>
              </w:rPr>
              <w:t>.</w:t>
            </w:r>
          </w:p>
        </w:tc>
      </w:tr>
    </w:tbl>
    <w:p w:rsidR="00786E18" w:rsidRPr="00B914F5" w:rsidRDefault="00786E18" w:rsidP="00786E18">
      <w:pPr>
        <w:spacing w:after="60"/>
        <w:rPr>
          <w:rFonts w:cs="Times New Roman"/>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Pr="003A2C9E" w:rsidRDefault="00CF10A0" w:rsidP="00D82EF2">
      <w:pPr>
        <w:tabs>
          <w:tab w:val="left" w:pos="2910"/>
        </w:tabs>
        <w:spacing w:after="0" w:line="240" w:lineRule="auto"/>
        <w:jc w:val="center"/>
        <w:rPr>
          <w:rFonts w:ascii="Times New Roman Bold" w:hAnsi="Times New Roman Bold"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CF10A0" w:rsidRDefault="00CF10A0" w:rsidP="00D82EF2">
      <w:pPr>
        <w:tabs>
          <w:tab w:val="left" w:pos="2910"/>
        </w:tabs>
        <w:spacing w:after="0" w:line="240" w:lineRule="auto"/>
        <w:jc w:val="center"/>
        <w:rPr>
          <w:rFonts w:cs="Times New Roman"/>
          <w:b/>
          <w:szCs w:val="24"/>
        </w:rPr>
      </w:pPr>
    </w:p>
    <w:p w:rsidR="00D12970" w:rsidRDefault="00D12970" w:rsidP="00D82EF2">
      <w:pPr>
        <w:tabs>
          <w:tab w:val="left" w:pos="2910"/>
        </w:tabs>
        <w:spacing w:after="0" w:line="240" w:lineRule="auto"/>
        <w:jc w:val="center"/>
        <w:rPr>
          <w:rFonts w:cs="Times New Roman"/>
          <w:b/>
          <w:szCs w:val="24"/>
        </w:rPr>
      </w:pPr>
    </w:p>
    <w:p w:rsidR="00D12970" w:rsidRDefault="00D12970" w:rsidP="00D82EF2">
      <w:pPr>
        <w:tabs>
          <w:tab w:val="left" w:pos="2910"/>
        </w:tabs>
        <w:spacing w:after="0" w:line="240" w:lineRule="auto"/>
        <w:jc w:val="center"/>
        <w:rPr>
          <w:rFonts w:cs="Times New Roman"/>
          <w:b/>
          <w:szCs w:val="24"/>
        </w:rPr>
      </w:pPr>
    </w:p>
    <w:p w:rsidR="00D12970" w:rsidRDefault="00D12970" w:rsidP="00D82EF2">
      <w:pPr>
        <w:tabs>
          <w:tab w:val="left" w:pos="2910"/>
        </w:tabs>
        <w:spacing w:after="0" w:line="240" w:lineRule="auto"/>
        <w:jc w:val="center"/>
        <w:rPr>
          <w:rFonts w:cs="Times New Roman"/>
          <w:b/>
          <w:szCs w:val="24"/>
        </w:rPr>
      </w:pPr>
    </w:p>
    <w:p w:rsidR="00D12970" w:rsidRDefault="00D12970" w:rsidP="00D82EF2">
      <w:pPr>
        <w:tabs>
          <w:tab w:val="left" w:pos="2910"/>
        </w:tabs>
        <w:spacing w:after="0" w:line="240" w:lineRule="auto"/>
        <w:jc w:val="center"/>
        <w:rPr>
          <w:rFonts w:cs="Times New Roman"/>
          <w:b/>
          <w:szCs w:val="24"/>
        </w:rPr>
      </w:pPr>
    </w:p>
    <w:p w:rsidR="00D12970" w:rsidRDefault="00D12970" w:rsidP="00D82EF2">
      <w:pPr>
        <w:tabs>
          <w:tab w:val="left" w:pos="2910"/>
        </w:tabs>
        <w:spacing w:after="0" w:line="240" w:lineRule="auto"/>
        <w:jc w:val="center"/>
        <w:rPr>
          <w:rFonts w:cs="Times New Roman"/>
          <w:b/>
          <w:szCs w:val="24"/>
        </w:rPr>
      </w:pPr>
    </w:p>
    <w:p w:rsidR="00D12970" w:rsidRDefault="00D12970" w:rsidP="00D12970">
      <w:pPr>
        <w:tabs>
          <w:tab w:val="left" w:pos="2910"/>
        </w:tabs>
        <w:spacing w:after="0" w:line="240" w:lineRule="auto"/>
        <w:jc w:val="both"/>
        <w:rPr>
          <w:rFonts w:cs="Times New Roman"/>
          <w:szCs w:val="24"/>
        </w:rPr>
      </w:pPr>
      <w:r>
        <w:rPr>
          <w:rFonts w:cs="Times New Roman"/>
          <w:szCs w:val="24"/>
        </w:rPr>
        <w:lastRenderedPageBreak/>
        <w:t>Ngày soạn: 16/2/2023</w:t>
      </w:r>
    </w:p>
    <w:p w:rsidR="00D12970" w:rsidRPr="002A1AD3" w:rsidRDefault="00D12970" w:rsidP="00D12970">
      <w:pPr>
        <w:spacing w:after="60"/>
        <w:jc w:val="center"/>
        <w:rPr>
          <w:rFonts w:cs="Times New Roman"/>
          <w:b/>
          <w:szCs w:val="24"/>
        </w:rPr>
      </w:pPr>
      <w:r w:rsidRPr="002A1AD3">
        <w:rPr>
          <w:rFonts w:cs="Times New Roman"/>
          <w:b/>
          <w:szCs w:val="24"/>
        </w:rPr>
        <w:t xml:space="preserve">CHƯƠNG </w:t>
      </w:r>
      <w:r>
        <w:rPr>
          <w:rFonts w:cs="Times New Roman"/>
          <w:b/>
          <w:szCs w:val="24"/>
        </w:rPr>
        <w:t>V.</w:t>
      </w:r>
      <w:r w:rsidRPr="002A1AD3">
        <w:rPr>
          <w:rFonts w:cs="Times New Roman"/>
          <w:b/>
          <w:szCs w:val="24"/>
        </w:rPr>
        <w:t xml:space="preserve"> </w:t>
      </w:r>
      <w:r w:rsidRPr="002A1AD3">
        <w:rPr>
          <w:rFonts w:cs="Times New Roman"/>
          <w:b/>
          <w:bCs/>
          <w:szCs w:val="24"/>
        </w:rPr>
        <w:t>ĐỘNG LƯỢNG</w:t>
      </w:r>
    </w:p>
    <w:p w:rsidR="00D12970" w:rsidRPr="002A1AD3" w:rsidRDefault="00D12970" w:rsidP="00D12970">
      <w:pPr>
        <w:spacing w:after="60"/>
        <w:jc w:val="center"/>
        <w:rPr>
          <w:rFonts w:cs="Times New Roman"/>
          <w:b/>
          <w:bCs/>
          <w:szCs w:val="24"/>
        </w:rPr>
      </w:pPr>
      <w:r>
        <w:rPr>
          <w:rFonts w:cs="Times New Roman"/>
          <w:b/>
          <w:bCs/>
          <w:szCs w:val="24"/>
        </w:rPr>
        <w:t xml:space="preserve">TIẾT 49 - 50. </w:t>
      </w:r>
      <w:r w:rsidRPr="002A1AD3">
        <w:rPr>
          <w:rFonts w:cs="Times New Roman"/>
          <w:b/>
          <w:bCs/>
          <w:szCs w:val="24"/>
        </w:rPr>
        <w:t>BÀI 28: ĐỘNG LƯỢ</w:t>
      </w:r>
      <w:r>
        <w:rPr>
          <w:rFonts w:cs="Times New Roman"/>
          <w:b/>
          <w:bCs/>
          <w:szCs w:val="24"/>
        </w:rPr>
        <w:t>NG.</w:t>
      </w:r>
    </w:p>
    <w:p w:rsidR="00D12970" w:rsidRPr="002A1AD3" w:rsidRDefault="00D12970" w:rsidP="00D12970">
      <w:pPr>
        <w:spacing w:after="60"/>
        <w:jc w:val="both"/>
        <w:rPr>
          <w:rFonts w:cs="Times New Roman"/>
          <w:b/>
          <w:bCs/>
          <w:szCs w:val="24"/>
        </w:rPr>
      </w:pPr>
    </w:p>
    <w:p w:rsidR="00D12970" w:rsidRPr="002A1AD3" w:rsidRDefault="00D12970" w:rsidP="00FB6B9C">
      <w:pPr>
        <w:spacing w:after="60"/>
        <w:jc w:val="both"/>
        <w:rPr>
          <w:rFonts w:cs="Times New Roman"/>
          <w:b/>
          <w:szCs w:val="24"/>
        </w:rPr>
      </w:pPr>
      <w:r w:rsidRPr="002A1AD3">
        <w:rPr>
          <w:rFonts w:cs="Times New Roman"/>
          <w:b/>
          <w:szCs w:val="24"/>
        </w:rPr>
        <w:t xml:space="preserve">I. </w:t>
      </w:r>
      <w:r w:rsidRPr="002A1AD3">
        <w:rPr>
          <w:rFonts w:cs="Times New Roman"/>
          <w:b/>
          <w:szCs w:val="24"/>
          <w:u w:val="single"/>
        </w:rPr>
        <w:t>MỤC TIÊU</w:t>
      </w:r>
      <w:r>
        <w:rPr>
          <w:rFonts w:cs="Times New Roman"/>
          <w:b/>
          <w:szCs w:val="24"/>
          <w:u w:val="single"/>
        </w:rPr>
        <w:t>:</w:t>
      </w:r>
    </w:p>
    <w:p w:rsidR="00D12970" w:rsidRPr="002A1AD3" w:rsidRDefault="00D12970" w:rsidP="00FB6B9C">
      <w:pPr>
        <w:spacing w:after="60"/>
        <w:jc w:val="both"/>
        <w:rPr>
          <w:rFonts w:cs="Times New Roman"/>
          <w:b/>
          <w:szCs w:val="24"/>
          <w:lang w:val="vi-VN"/>
        </w:rPr>
      </w:pPr>
      <w:r w:rsidRPr="002A1AD3">
        <w:rPr>
          <w:rFonts w:cs="Times New Roman"/>
          <w:b/>
          <w:szCs w:val="24"/>
        </w:rPr>
        <w:t>1. Kiến thức</w:t>
      </w:r>
    </w:p>
    <w:p w:rsidR="00D12970" w:rsidRPr="002A1AD3" w:rsidRDefault="00D12970" w:rsidP="00FB6B9C">
      <w:pPr>
        <w:tabs>
          <w:tab w:val="left" w:pos="342"/>
        </w:tabs>
        <w:spacing w:after="60"/>
        <w:jc w:val="both"/>
        <w:rPr>
          <w:rFonts w:cs="Times New Roman"/>
          <w:szCs w:val="24"/>
        </w:rPr>
      </w:pPr>
      <w:r w:rsidRPr="002A1AD3">
        <w:rPr>
          <w:rFonts w:cs="Times New Roman"/>
          <w:szCs w:val="24"/>
        </w:rPr>
        <w:t>- Từ tình huống thực tế, thảo luận để nêu được ý nghĩa vật lí và định nghĩa động lượng.</w:t>
      </w:r>
    </w:p>
    <w:p w:rsidR="00D12970" w:rsidRPr="002A1AD3" w:rsidRDefault="00D12970" w:rsidP="00FB6B9C">
      <w:pPr>
        <w:tabs>
          <w:tab w:val="left" w:pos="342"/>
        </w:tabs>
        <w:spacing w:after="60"/>
        <w:jc w:val="both"/>
        <w:rPr>
          <w:rFonts w:cs="Times New Roman"/>
          <w:szCs w:val="24"/>
        </w:rPr>
      </w:pPr>
      <w:r w:rsidRPr="002A1AD3">
        <w:rPr>
          <w:rFonts w:cs="Times New Roman"/>
          <w:szCs w:val="24"/>
        </w:rPr>
        <w:t>- Phát biểu và viết được công thức liên hệ giữa lực tác dụng kên vật và tốc độ biến thiên của động lượng của một vật (cách diễn đạt khác của định luật II Niu-tơn).</w:t>
      </w:r>
    </w:p>
    <w:p w:rsidR="00D12970" w:rsidRPr="002A1AD3" w:rsidRDefault="00D12970" w:rsidP="00FB6B9C">
      <w:pPr>
        <w:spacing w:after="60"/>
        <w:jc w:val="both"/>
        <w:rPr>
          <w:rFonts w:cs="Times New Roman"/>
          <w:b/>
          <w:szCs w:val="24"/>
        </w:rPr>
      </w:pPr>
      <w:r w:rsidRPr="002A1AD3">
        <w:rPr>
          <w:rFonts w:cs="Times New Roman"/>
          <w:b/>
          <w:szCs w:val="24"/>
        </w:rPr>
        <w:t>2. Năng lực</w:t>
      </w:r>
    </w:p>
    <w:p w:rsidR="00D12970" w:rsidRPr="002A1AD3" w:rsidRDefault="00D12970" w:rsidP="00FB6B9C">
      <w:pPr>
        <w:spacing w:after="60"/>
        <w:jc w:val="both"/>
        <w:rPr>
          <w:rFonts w:cs="Times New Roman"/>
          <w:b/>
          <w:szCs w:val="24"/>
        </w:rPr>
      </w:pPr>
      <w:r w:rsidRPr="002A1AD3">
        <w:rPr>
          <w:rFonts w:cs="Times New Roman"/>
          <w:b/>
          <w:szCs w:val="24"/>
        </w:rPr>
        <w:t>a. Năng lực chung</w:t>
      </w:r>
    </w:p>
    <w:p w:rsidR="00D12970" w:rsidRPr="002A1AD3" w:rsidRDefault="00D12970" w:rsidP="00FB6B9C">
      <w:pPr>
        <w:spacing w:after="60"/>
        <w:jc w:val="both"/>
        <w:rPr>
          <w:rFonts w:cs="Times New Roman"/>
          <w:szCs w:val="24"/>
        </w:rPr>
      </w:pPr>
      <w:r w:rsidRPr="002A1AD3">
        <w:rPr>
          <w:rFonts w:cs="Times New Roman"/>
          <w:szCs w:val="24"/>
        </w:rPr>
        <w:t>- Năng lực tự học và nghiên cứu tài liệu.</w:t>
      </w:r>
    </w:p>
    <w:p w:rsidR="00D12970" w:rsidRPr="002A1AD3" w:rsidRDefault="00D12970" w:rsidP="00FB6B9C">
      <w:pPr>
        <w:spacing w:after="60"/>
        <w:jc w:val="both"/>
        <w:rPr>
          <w:rFonts w:cs="Times New Roman"/>
          <w:szCs w:val="24"/>
        </w:rPr>
      </w:pPr>
      <w:r w:rsidRPr="002A1AD3">
        <w:rPr>
          <w:rFonts w:cs="Times New Roman"/>
          <w:szCs w:val="24"/>
        </w:rPr>
        <w:t>- Năng lực trình bày và trao đổi thông tin.</w:t>
      </w:r>
    </w:p>
    <w:p w:rsidR="00D12970" w:rsidRPr="002A1AD3" w:rsidRDefault="00D12970" w:rsidP="00FB6B9C">
      <w:pPr>
        <w:spacing w:after="60"/>
        <w:jc w:val="both"/>
        <w:rPr>
          <w:rFonts w:cs="Times New Roman"/>
          <w:szCs w:val="24"/>
        </w:rPr>
      </w:pPr>
      <w:r w:rsidRPr="002A1AD3">
        <w:rPr>
          <w:rFonts w:cs="Times New Roman"/>
          <w:szCs w:val="24"/>
        </w:rPr>
        <w:t>- Năng lực nêu và giải quyết vấn đề.</w:t>
      </w:r>
    </w:p>
    <w:p w:rsidR="00D12970" w:rsidRPr="002A1AD3" w:rsidRDefault="00D12970" w:rsidP="00FB6B9C">
      <w:pPr>
        <w:spacing w:after="60"/>
        <w:jc w:val="both"/>
        <w:rPr>
          <w:rFonts w:cs="Times New Roman"/>
          <w:szCs w:val="24"/>
        </w:rPr>
      </w:pPr>
      <w:r w:rsidRPr="002A1AD3">
        <w:rPr>
          <w:rFonts w:cs="Times New Roman"/>
          <w:szCs w:val="24"/>
        </w:rPr>
        <w:t>- Năng lực hoạt động nhóm.</w:t>
      </w:r>
    </w:p>
    <w:p w:rsidR="00D12970" w:rsidRPr="002A1AD3" w:rsidRDefault="00D12970" w:rsidP="00FB6B9C">
      <w:pPr>
        <w:spacing w:after="60"/>
        <w:jc w:val="both"/>
        <w:rPr>
          <w:rFonts w:cs="Times New Roman"/>
          <w:b/>
          <w:szCs w:val="24"/>
        </w:rPr>
      </w:pPr>
      <w:r w:rsidRPr="002A1AD3">
        <w:rPr>
          <w:rFonts w:cs="Times New Roman"/>
          <w:b/>
          <w:szCs w:val="24"/>
        </w:rPr>
        <w:t>b. Năng lực đặc thù môn học</w:t>
      </w:r>
    </w:p>
    <w:p w:rsidR="00D12970" w:rsidRPr="002A1AD3" w:rsidRDefault="00D12970" w:rsidP="00FB6B9C">
      <w:pPr>
        <w:spacing w:after="60"/>
        <w:jc w:val="both"/>
        <w:rPr>
          <w:rFonts w:cs="Times New Roman"/>
          <w:szCs w:val="24"/>
        </w:rPr>
      </w:pPr>
      <w:r w:rsidRPr="002A1AD3">
        <w:rPr>
          <w:rFonts w:cs="Times New Roman"/>
          <w:szCs w:val="24"/>
        </w:rPr>
        <w:t>- Biết vận dụng công thức, định nghĩa động lượng để giải một số bài toánliên quan</w:t>
      </w:r>
    </w:p>
    <w:p w:rsidR="00D12970" w:rsidRPr="002A1AD3" w:rsidRDefault="00D12970" w:rsidP="00FB6B9C">
      <w:pPr>
        <w:spacing w:after="60"/>
        <w:jc w:val="both"/>
        <w:rPr>
          <w:rFonts w:cs="Times New Roman"/>
          <w:b/>
          <w:szCs w:val="24"/>
        </w:rPr>
      </w:pPr>
      <w:r w:rsidRPr="002A1AD3">
        <w:rPr>
          <w:rFonts w:cs="Times New Roman"/>
          <w:b/>
          <w:szCs w:val="24"/>
        </w:rPr>
        <w:t>3. Phẩm chất</w:t>
      </w:r>
    </w:p>
    <w:p w:rsidR="00D12970" w:rsidRPr="002A1AD3" w:rsidRDefault="00D12970" w:rsidP="00FB6B9C">
      <w:pPr>
        <w:spacing w:after="60"/>
        <w:jc w:val="both"/>
        <w:rPr>
          <w:rFonts w:cs="Times New Roman"/>
          <w:bCs/>
          <w:szCs w:val="24"/>
        </w:rPr>
      </w:pPr>
      <w:r w:rsidRPr="002A1AD3">
        <w:rPr>
          <w:rFonts w:cs="Times New Roman"/>
          <w:bCs/>
          <w:szCs w:val="24"/>
        </w:rPr>
        <w:t>- Có thái độ hứng thú trong học tập.</w:t>
      </w:r>
    </w:p>
    <w:p w:rsidR="00D12970" w:rsidRPr="002A1AD3" w:rsidRDefault="00D12970" w:rsidP="00FB6B9C">
      <w:pPr>
        <w:spacing w:after="60"/>
        <w:jc w:val="both"/>
        <w:rPr>
          <w:rFonts w:cs="Times New Roman"/>
          <w:bCs/>
          <w:szCs w:val="24"/>
        </w:rPr>
      </w:pPr>
      <w:r w:rsidRPr="002A1AD3">
        <w:rPr>
          <w:rFonts w:cs="Times New Roman"/>
          <w:bCs/>
          <w:szCs w:val="24"/>
        </w:rPr>
        <w:t>- Có ý thức tìm hiểu và liên hệ các hiện tượng thực tế liên quan.</w:t>
      </w:r>
    </w:p>
    <w:p w:rsidR="00D12970" w:rsidRPr="002A1AD3" w:rsidRDefault="00D12970" w:rsidP="00FB6B9C">
      <w:pPr>
        <w:spacing w:after="60"/>
        <w:jc w:val="both"/>
        <w:rPr>
          <w:rFonts w:cs="Times New Roman"/>
          <w:bCs/>
          <w:szCs w:val="24"/>
        </w:rPr>
      </w:pPr>
      <w:r w:rsidRPr="002A1AD3">
        <w:rPr>
          <w:rFonts w:cs="Times New Roman"/>
          <w:bCs/>
          <w:szCs w:val="24"/>
        </w:rPr>
        <w:t>- Có tác phong làm việc của nhà khoa học.</w:t>
      </w:r>
      <w:r w:rsidRPr="002A1AD3">
        <w:rPr>
          <w:rFonts w:cs="Times New Roman"/>
          <w:bCs/>
          <w:szCs w:val="24"/>
        </w:rPr>
        <w:tab/>
      </w:r>
    </w:p>
    <w:p w:rsidR="00D12970" w:rsidRPr="002A1AD3" w:rsidRDefault="00D12970" w:rsidP="00FB6B9C">
      <w:pPr>
        <w:spacing w:after="60"/>
        <w:jc w:val="both"/>
        <w:rPr>
          <w:rFonts w:cs="Times New Roman"/>
          <w:b/>
          <w:szCs w:val="24"/>
        </w:rPr>
      </w:pPr>
      <w:r w:rsidRPr="002A1AD3">
        <w:rPr>
          <w:rFonts w:cs="Times New Roman"/>
          <w:b/>
          <w:szCs w:val="24"/>
        </w:rPr>
        <w:t xml:space="preserve">II. </w:t>
      </w:r>
      <w:r w:rsidRPr="002A1AD3">
        <w:rPr>
          <w:rFonts w:cs="Times New Roman"/>
          <w:b/>
          <w:szCs w:val="24"/>
          <w:u w:val="single"/>
        </w:rPr>
        <w:t>THIẾT BỊ DẠY HỌC VÀ HỌC LIỆU</w:t>
      </w:r>
      <w:r>
        <w:rPr>
          <w:rFonts w:cs="Times New Roman"/>
          <w:b/>
          <w:szCs w:val="24"/>
          <w:u w:val="single"/>
        </w:rPr>
        <w:t>:</w:t>
      </w:r>
    </w:p>
    <w:p w:rsidR="00D12970" w:rsidRPr="002A1AD3" w:rsidRDefault="00D12970" w:rsidP="00FB6B9C">
      <w:pPr>
        <w:spacing w:after="60"/>
        <w:jc w:val="both"/>
        <w:rPr>
          <w:rFonts w:cs="Times New Roman"/>
          <w:b/>
          <w:szCs w:val="24"/>
        </w:rPr>
      </w:pPr>
      <w:r w:rsidRPr="002A1AD3">
        <w:rPr>
          <w:rFonts w:cs="Times New Roman"/>
          <w:b/>
          <w:szCs w:val="24"/>
        </w:rPr>
        <w:t>1. Giáo viên</w:t>
      </w:r>
    </w:p>
    <w:p w:rsidR="00D12970" w:rsidRPr="002A1AD3" w:rsidRDefault="00D12970" w:rsidP="00FB6B9C">
      <w:pPr>
        <w:spacing w:after="60"/>
        <w:jc w:val="both"/>
        <w:rPr>
          <w:rFonts w:cs="Times New Roman"/>
          <w:szCs w:val="24"/>
          <w:lang w:val="pt-BR"/>
        </w:rPr>
      </w:pPr>
      <w:r w:rsidRPr="002A1AD3">
        <w:rPr>
          <w:rFonts w:cs="Times New Roman"/>
          <w:szCs w:val="24"/>
          <w:lang w:val="pt-BR"/>
        </w:rPr>
        <w:t xml:space="preserve">- Bài giảng Powerpoint: có thí nghiệm ảo và các hình ảnh minh họa các hiện tượng liên quan đến động lượng, xung lượng </w:t>
      </w:r>
    </w:p>
    <w:p w:rsidR="00D12970" w:rsidRPr="002A1AD3" w:rsidRDefault="00D12970" w:rsidP="00FB6B9C">
      <w:pPr>
        <w:spacing w:after="60"/>
        <w:jc w:val="both"/>
        <w:rPr>
          <w:rFonts w:cs="Times New Roman"/>
          <w:szCs w:val="24"/>
          <w:lang w:val="pt-BR"/>
        </w:rPr>
      </w:pPr>
      <w:r w:rsidRPr="002A1AD3">
        <w:rPr>
          <w:rFonts w:cs="Times New Roman"/>
          <w:szCs w:val="24"/>
          <w:lang w:val="pt-BR"/>
        </w:rPr>
        <w:t xml:space="preserve">- Tranh vẽ hình a, b ở phần mở đầu của bài trong SGK </w:t>
      </w:r>
    </w:p>
    <w:p w:rsidR="00D12970" w:rsidRPr="002A1AD3" w:rsidRDefault="00D12970" w:rsidP="00FB6B9C">
      <w:pPr>
        <w:spacing w:after="60"/>
        <w:jc w:val="both"/>
        <w:rPr>
          <w:rFonts w:cs="Times New Roman"/>
          <w:szCs w:val="24"/>
          <w:lang w:val="pt-BR"/>
        </w:rPr>
      </w:pPr>
      <w:r w:rsidRPr="002A1AD3">
        <w:rPr>
          <w:rFonts w:cs="Times New Roman"/>
          <w:szCs w:val="24"/>
          <w:lang w:val="pt-BR"/>
        </w:rPr>
        <w:t>- Phiếu học tập:</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
          <w:bCs/>
          <w:szCs w:val="24"/>
        </w:rPr>
      </w:pPr>
      <w:r w:rsidRPr="002A1AD3">
        <w:rPr>
          <w:rFonts w:cs="Times New Roman"/>
          <w:b/>
          <w:bCs/>
          <w:szCs w:val="24"/>
        </w:rPr>
        <w:t>Phiếu học tập số 1</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
          <w:bCs/>
          <w:szCs w:val="24"/>
        </w:rPr>
      </w:pPr>
      <w:r w:rsidRPr="002A1AD3">
        <w:rPr>
          <w:rFonts w:cs="Times New Roman"/>
          <w:b/>
          <w:bCs/>
          <w:szCs w:val="24"/>
        </w:rPr>
        <w:t xml:space="preserve">Câu 1: </w:t>
      </w:r>
      <w:r w:rsidRPr="002A1AD3">
        <w:rPr>
          <w:rFonts w:cs="Times New Roman"/>
          <w:szCs w:val="24"/>
        </w:rPr>
        <w:t>Đọc SGK cho biết động lượng của một vật chuyển động là gì ? Động lượng là đại lượng vectơ hay vô hướng ? Nêu đặc điểm của vectơ động lượng (điểm đặt, hướng, độ lớn, đơn vị) ?</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szCs w:val="24"/>
        </w:rPr>
      </w:pPr>
      <w:r w:rsidRPr="002A1AD3">
        <w:rPr>
          <w:rFonts w:cs="Times New Roman"/>
          <w:b/>
          <w:szCs w:val="24"/>
        </w:rPr>
        <w:t>Câu 2:</w:t>
      </w:r>
      <w:r w:rsidRPr="002A1AD3">
        <w:rPr>
          <w:rFonts w:cs="Times New Roman"/>
          <w:szCs w:val="24"/>
        </w:rPr>
        <w:t xml:space="preserve"> Nêu ý nghĩa của động lượng?</w:t>
      </w:r>
    </w:p>
    <w:tbl>
      <w:tblPr>
        <w:tblStyle w:val="TableGrid"/>
        <w:tblW w:w="0" w:type="auto"/>
        <w:tblInd w:w="-5" w:type="dxa"/>
        <w:tblLook w:val="04A0"/>
      </w:tblPr>
      <w:tblGrid>
        <w:gridCol w:w="10143"/>
      </w:tblGrid>
      <w:tr w:rsidR="00D12970" w:rsidRPr="002A1AD3" w:rsidTr="009123D3">
        <w:trPr>
          <w:trHeight w:val="1892"/>
        </w:trPr>
        <w:tc>
          <w:tcPr>
            <w:tcW w:w="10550" w:type="dxa"/>
          </w:tcPr>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
                <w:bCs/>
                <w:sz w:val="24"/>
                <w:szCs w:val="24"/>
              </w:rPr>
            </w:pPr>
            <w:r w:rsidRPr="002A1AD3">
              <w:rPr>
                <w:rFonts w:ascii="Times New Roman" w:hAnsi="Times New Roman" w:cs="Times New Roman"/>
                <w:b/>
                <w:bCs/>
                <w:sz w:val="24"/>
                <w:szCs w:val="24"/>
              </w:rPr>
              <w:t>Phiếu học tập số 2</w:t>
            </w:r>
          </w:p>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 xml:space="preserve">Câu 1: </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a. Nêu định nghĩa và đơn vị của động lượng</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b. Vẽ vecto động lượng của quả bóng tennis vừa bật khỏi mặt vợt .</w:t>
            </w:r>
          </w:p>
          <w:p w:rsidR="00D12970" w:rsidRPr="002A1AD3" w:rsidRDefault="00D12970" w:rsidP="00FB6B9C">
            <w:pPr>
              <w:spacing w:after="60"/>
              <w:jc w:val="center"/>
              <w:rPr>
                <w:rFonts w:ascii="Times New Roman" w:hAnsi="Times New Roman" w:cs="Times New Roman"/>
                <w:sz w:val="24"/>
                <w:szCs w:val="24"/>
              </w:rPr>
            </w:pPr>
            <w:r w:rsidRPr="002A1AD3">
              <w:rPr>
                <w:rFonts w:cs="Times New Roman"/>
                <w:noProof/>
                <w:szCs w:val="24"/>
              </w:rPr>
              <w:drawing>
                <wp:inline distT="0" distB="0" distL="0" distR="0">
                  <wp:extent cx="2355720" cy="1097280"/>
                  <wp:effectExtent l="19050" t="0" r="6480" b="0"/>
                  <wp:docPr id="86" name="Picture 10" descr="https://baivan.net/sites/default/files/styles/giua_bai/public/d/m/Y/screen_shot_2022-03-07_at_08.25.44.png?itok=p9LycmZ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baivan.net/sites/default/files/styles/giua_bai/public/d/m/Y/screen_shot_2022-03-07_at_08.25.44.png?itok=p9LycmZ8"/>
                          <pic:cNvPicPr>
                            <a:picLocks noChangeAspect="1" noChangeArrowheads="1"/>
                          </pic:cNvPicPr>
                        </pic:nvPicPr>
                        <pic:blipFill>
                          <a:blip r:embed="rId56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62200" cy="1100298"/>
                          </a:xfrm>
                          <a:prstGeom prst="rect">
                            <a:avLst/>
                          </a:prstGeom>
                          <a:noFill/>
                          <a:ln>
                            <a:noFill/>
                          </a:ln>
                        </pic:spPr>
                      </pic:pic>
                    </a:graphicData>
                  </a:graphic>
                </wp:inline>
              </w:drawing>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b/>
                <w:bCs/>
                <w:sz w:val="24"/>
                <w:szCs w:val="24"/>
              </w:rPr>
              <w:lastRenderedPageBreak/>
              <w:t>Câu 2</w:t>
            </w:r>
            <w:r w:rsidRPr="002A1AD3">
              <w:rPr>
                <w:rFonts w:ascii="Times New Roman" w:hAnsi="Times New Roman" w:cs="Times New Roman"/>
                <w:sz w:val="24"/>
                <w:szCs w:val="24"/>
              </w:rPr>
              <w:t>. Phát biểu nào sau đây không đúng khi nói về động lượng</w:t>
            </w:r>
          </w:p>
          <w:p w:rsidR="00FB6B9C"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A. Động lượng của một vật đặc trưng cho trạng thái chuyển động của vật đó.</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B. Động lượnglà đại lượng vecto</w:t>
            </w:r>
            <w:r w:rsidR="00FB6B9C">
              <w:rPr>
                <w:rFonts w:ascii="Times New Roman" w:hAnsi="Times New Roman" w:cs="Times New Roman"/>
                <w:sz w:val="24"/>
                <w:szCs w:val="24"/>
              </w:rPr>
              <w:t xml:space="preserve">                              </w:t>
            </w:r>
            <w:r w:rsidRPr="002A1AD3">
              <w:rPr>
                <w:rFonts w:ascii="Times New Roman" w:hAnsi="Times New Roman" w:cs="Times New Roman"/>
                <w:sz w:val="24"/>
                <w:szCs w:val="24"/>
              </w:rPr>
              <w:t>C. Động lượng có đơn vị là kg.m/s</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D. Động lượng của một vật chỉ phụ thuộc vào vận tốc của vật đó</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b/>
                <w:bCs/>
                <w:sz w:val="24"/>
                <w:szCs w:val="24"/>
              </w:rPr>
              <w:t>Câu 3.</w:t>
            </w:r>
            <w:r w:rsidRPr="002A1AD3">
              <w:rPr>
                <w:rFonts w:ascii="Times New Roman" w:hAnsi="Times New Roman" w:cs="Times New Roman"/>
                <w:sz w:val="24"/>
                <w:szCs w:val="24"/>
              </w:rPr>
              <w:t> Tính độ lớn của động lượng trong các trường hợp sau :</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a. Một xe buýt khối lượng 3 tấn đang chuyển động với tốc độ 72 km/h</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b. Một hòn đá khối lượng 500g chuyển động với tốc độ 10m/s.</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c. Một electron chuyển động với tốc độ 2.10</w:t>
            </w:r>
            <w:r w:rsidRPr="002A1AD3">
              <w:rPr>
                <w:rFonts w:ascii="Times New Roman" w:hAnsi="Times New Roman" w:cs="Times New Roman"/>
                <w:sz w:val="24"/>
                <w:szCs w:val="24"/>
                <w:vertAlign w:val="superscript"/>
              </w:rPr>
              <w:t>7</w:t>
            </w:r>
            <w:r w:rsidRPr="002A1AD3">
              <w:rPr>
                <w:rFonts w:ascii="Times New Roman" w:hAnsi="Times New Roman" w:cs="Times New Roman"/>
                <w:sz w:val="24"/>
                <w:szCs w:val="24"/>
              </w:rPr>
              <w:t> m/s. Biết khối lượng electron bằng 9,1. 10</w:t>
            </w:r>
            <w:r w:rsidRPr="002A1AD3">
              <w:rPr>
                <w:rFonts w:ascii="Times New Roman" w:hAnsi="Times New Roman" w:cs="Times New Roman"/>
                <w:sz w:val="24"/>
                <w:szCs w:val="24"/>
                <w:vertAlign w:val="superscript"/>
              </w:rPr>
              <w:t>−31</w:t>
            </w:r>
            <w:r w:rsidRPr="002A1AD3">
              <w:rPr>
                <w:rFonts w:ascii="Times New Roman" w:hAnsi="Times New Roman" w:cs="Times New Roman"/>
                <w:sz w:val="24"/>
                <w:szCs w:val="24"/>
              </w:rPr>
              <w:t> kg.</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b/>
                <w:bCs/>
                <w:sz w:val="24"/>
                <w:szCs w:val="24"/>
              </w:rPr>
              <w:t>Câu 4</w:t>
            </w:r>
            <w:r w:rsidRPr="002A1AD3">
              <w:rPr>
                <w:rFonts w:ascii="Times New Roman" w:hAnsi="Times New Roman" w:cs="Times New Roman"/>
                <w:b/>
                <w:sz w:val="24"/>
                <w:szCs w:val="24"/>
              </w:rPr>
              <w:t>.</w:t>
            </w:r>
            <w:r w:rsidRPr="002A1AD3">
              <w:rPr>
                <w:rFonts w:ascii="Times New Roman" w:hAnsi="Times New Roman" w:cs="Times New Roman"/>
                <w:sz w:val="24"/>
                <w:szCs w:val="24"/>
              </w:rPr>
              <w:t xml:space="preserve"> Một xe tải khối lượng 1.5 tấn đang chuyển động với tốc độ 36 km/h. và một ô tô có khối lượng 750kg chuyển động ngược chiều với tốc độ 54 km/h. So sánh động lượng của hai xe</w:t>
            </w:r>
          </w:p>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bCs/>
                <w:sz w:val="24"/>
                <w:szCs w:val="24"/>
              </w:rPr>
              <w:t>Câu 5</w:t>
            </w:r>
            <w:r w:rsidRPr="002A1AD3">
              <w:rPr>
                <w:rFonts w:ascii="Times New Roman" w:hAnsi="Times New Roman" w:cs="Times New Roman"/>
                <w:bCs/>
                <w:sz w:val="24"/>
                <w:szCs w:val="24"/>
              </w:rPr>
              <w:t>.</w:t>
            </w:r>
            <w:r w:rsidRPr="002A1AD3">
              <w:rPr>
                <w:rFonts w:ascii="Times New Roman" w:hAnsi="Times New Roman" w:cs="Times New Roman"/>
                <w:sz w:val="24"/>
                <w:szCs w:val="24"/>
              </w:rPr>
              <w:t> Tại sao đơn vị của động lượng còn có thể viết tắt là N.s ?</w:t>
            </w:r>
          </w:p>
        </w:tc>
      </w:tr>
    </w:tbl>
    <w:p w:rsidR="00D12970" w:rsidRPr="002A1AD3" w:rsidRDefault="00D12970" w:rsidP="00FB6B9C">
      <w:pPr>
        <w:spacing w:after="60"/>
        <w:jc w:val="both"/>
        <w:rPr>
          <w:rFonts w:cs="Times New Roman"/>
          <w:b/>
          <w:szCs w:val="24"/>
        </w:rPr>
      </w:pPr>
      <w:r w:rsidRPr="002A1AD3">
        <w:rPr>
          <w:rFonts w:cs="Times New Roman"/>
          <w:b/>
          <w:szCs w:val="24"/>
        </w:rPr>
        <w:lastRenderedPageBreak/>
        <w:t>2. Học sinh</w:t>
      </w:r>
    </w:p>
    <w:p w:rsidR="00D12970" w:rsidRPr="002A1AD3" w:rsidRDefault="00D12970" w:rsidP="00FB6B9C">
      <w:pPr>
        <w:spacing w:after="60"/>
        <w:jc w:val="both"/>
        <w:rPr>
          <w:rFonts w:cs="Times New Roman"/>
          <w:szCs w:val="24"/>
        </w:rPr>
      </w:pPr>
      <w:r w:rsidRPr="002A1AD3">
        <w:rPr>
          <w:rFonts w:cs="Times New Roman"/>
          <w:szCs w:val="24"/>
          <w:lang w:val="pt-BR"/>
        </w:rPr>
        <w:t xml:space="preserve">- </w:t>
      </w:r>
      <w:r w:rsidRPr="002A1AD3">
        <w:rPr>
          <w:rFonts w:cs="Times New Roman"/>
          <w:szCs w:val="24"/>
        </w:rPr>
        <w:t>Ôn lại gia tốc, các định luật Niu-tơn.</w:t>
      </w:r>
    </w:p>
    <w:p w:rsidR="00D12970" w:rsidRPr="002A1AD3" w:rsidRDefault="00D12970" w:rsidP="00FB6B9C">
      <w:pPr>
        <w:spacing w:after="60"/>
        <w:jc w:val="both"/>
        <w:rPr>
          <w:rFonts w:cs="Times New Roman"/>
          <w:szCs w:val="24"/>
          <w:lang w:val="pt-BR"/>
        </w:rPr>
      </w:pPr>
      <w:r w:rsidRPr="002A1AD3">
        <w:rPr>
          <w:rFonts w:cs="Times New Roman"/>
          <w:szCs w:val="24"/>
        </w:rPr>
        <w:t>- chuẩn bị dụng cụ thí nghiệm như hình 28.1</w:t>
      </w:r>
    </w:p>
    <w:p w:rsidR="00D12970" w:rsidRPr="002A1AD3" w:rsidRDefault="00D12970" w:rsidP="00FB6B9C">
      <w:pPr>
        <w:spacing w:after="60"/>
        <w:jc w:val="both"/>
        <w:rPr>
          <w:rFonts w:cs="Times New Roman"/>
          <w:b/>
          <w:szCs w:val="24"/>
        </w:rPr>
      </w:pPr>
      <w:r w:rsidRPr="002A1AD3">
        <w:rPr>
          <w:rFonts w:cs="Times New Roman"/>
          <w:szCs w:val="24"/>
          <w:lang w:val="pt-BR"/>
        </w:rPr>
        <w:t xml:space="preserve">- </w:t>
      </w:r>
      <w:r w:rsidRPr="002A1AD3">
        <w:rPr>
          <w:rFonts w:cs="Times New Roman"/>
          <w:szCs w:val="24"/>
        </w:rPr>
        <w:t>SGK, vở ghi bài, giấy nháp.</w:t>
      </w:r>
    </w:p>
    <w:p w:rsidR="00D12970" w:rsidRPr="002A1AD3" w:rsidRDefault="00D12970" w:rsidP="00FB6B9C">
      <w:pPr>
        <w:spacing w:after="60"/>
        <w:jc w:val="both"/>
        <w:rPr>
          <w:rFonts w:cs="Times New Roman"/>
          <w:b/>
          <w:szCs w:val="24"/>
        </w:rPr>
      </w:pPr>
      <w:r w:rsidRPr="002A1AD3">
        <w:rPr>
          <w:rFonts w:cs="Times New Roman"/>
          <w:b/>
          <w:szCs w:val="24"/>
        </w:rPr>
        <w:t>III. TIẾN TRÌNH DẠY HỌC</w:t>
      </w:r>
    </w:p>
    <w:p w:rsidR="00D12970" w:rsidRPr="002A1AD3" w:rsidRDefault="00D12970" w:rsidP="00FB6B9C">
      <w:pPr>
        <w:pStyle w:val="ListParagraph"/>
        <w:tabs>
          <w:tab w:val="left" w:pos="142"/>
        </w:tabs>
        <w:ind w:left="0"/>
        <w:jc w:val="both"/>
        <w:rPr>
          <w:b/>
          <w:color w:val="auto"/>
          <w:sz w:val="24"/>
          <w:szCs w:val="24"/>
        </w:rPr>
      </w:pPr>
      <w:r w:rsidRPr="002A1AD3">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D12970" w:rsidRPr="002A1AD3" w:rsidTr="009123D3">
        <w:tc>
          <w:tcPr>
            <w:tcW w:w="817" w:type="dxa"/>
            <w:vAlign w:val="center"/>
          </w:tcPr>
          <w:p w:rsidR="00D12970" w:rsidRPr="002A1AD3" w:rsidRDefault="00D12970" w:rsidP="00FB6B9C">
            <w:pPr>
              <w:tabs>
                <w:tab w:val="left" w:pos="142"/>
              </w:tabs>
              <w:spacing w:after="0" w:line="240" w:lineRule="auto"/>
              <w:jc w:val="both"/>
              <w:rPr>
                <w:rFonts w:cs="Times New Roman"/>
                <w:szCs w:val="24"/>
              </w:rPr>
            </w:pPr>
            <w:r w:rsidRPr="002A1AD3">
              <w:rPr>
                <w:rFonts w:cs="Times New Roman"/>
                <w:szCs w:val="24"/>
              </w:rPr>
              <w:t>Lớp</w:t>
            </w:r>
          </w:p>
        </w:tc>
        <w:tc>
          <w:tcPr>
            <w:tcW w:w="709" w:type="dxa"/>
            <w:vAlign w:val="center"/>
          </w:tcPr>
          <w:p w:rsidR="00D12970" w:rsidRPr="002A1AD3" w:rsidRDefault="00D12970" w:rsidP="00FB6B9C">
            <w:pPr>
              <w:tabs>
                <w:tab w:val="left" w:pos="142"/>
              </w:tabs>
              <w:spacing w:after="0" w:line="240" w:lineRule="auto"/>
              <w:jc w:val="both"/>
              <w:rPr>
                <w:rFonts w:cs="Times New Roman"/>
                <w:szCs w:val="24"/>
              </w:rPr>
            </w:pPr>
            <w:r w:rsidRPr="002A1AD3">
              <w:rPr>
                <w:rFonts w:cs="Times New Roman"/>
                <w:szCs w:val="24"/>
              </w:rPr>
              <w:t>Tiết theo KH</w:t>
            </w:r>
          </w:p>
        </w:tc>
        <w:tc>
          <w:tcPr>
            <w:tcW w:w="1843" w:type="dxa"/>
            <w:vAlign w:val="center"/>
          </w:tcPr>
          <w:p w:rsidR="00D12970" w:rsidRPr="002A1AD3" w:rsidRDefault="00D12970" w:rsidP="00FB6B9C">
            <w:pPr>
              <w:tabs>
                <w:tab w:val="left" w:pos="142"/>
              </w:tabs>
              <w:spacing w:after="0" w:line="240" w:lineRule="auto"/>
              <w:jc w:val="both"/>
              <w:rPr>
                <w:rFonts w:cs="Times New Roman"/>
                <w:szCs w:val="24"/>
              </w:rPr>
            </w:pPr>
            <w:r w:rsidRPr="002A1AD3">
              <w:rPr>
                <w:rFonts w:cs="Times New Roman"/>
                <w:szCs w:val="24"/>
              </w:rPr>
              <w:t>Ngày dạy</w:t>
            </w:r>
          </w:p>
        </w:tc>
        <w:tc>
          <w:tcPr>
            <w:tcW w:w="856" w:type="dxa"/>
            <w:vAlign w:val="center"/>
          </w:tcPr>
          <w:p w:rsidR="00D12970" w:rsidRPr="002A1AD3" w:rsidRDefault="00D12970" w:rsidP="00FB6B9C">
            <w:pPr>
              <w:tabs>
                <w:tab w:val="left" w:pos="142"/>
              </w:tabs>
              <w:spacing w:after="0" w:line="240" w:lineRule="auto"/>
              <w:jc w:val="both"/>
              <w:rPr>
                <w:rFonts w:cs="Times New Roman"/>
                <w:szCs w:val="24"/>
              </w:rPr>
            </w:pPr>
            <w:r w:rsidRPr="002A1AD3">
              <w:rPr>
                <w:rFonts w:cs="Times New Roman"/>
                <w:szCs w:val="24"/>
              </w:rPr>
              <w:t>Tiết</w:t>
            </w:r>
          </w:p>
          <w:p w:rsidR="00D12970" w:rsidRPr="002A1AD3" w:rsidRDefault="00D12970" w:rsidP="00FB6B9C">
            <w:pPr>
              <w:tabs>
                <w:tab w:val="left" w:pos="142"/>
              </w:tabs>
              <w:spacing w:after="0" w:line="240" w:lineRule="auto"/>
              <w:jc w:val="both"/>
              <w:rPr>
                <w:rFonts w:cs="Times New Roman"/>
                <w:szCs w:val="24"/>
              </w:rPr>
            </w:pPr>
            <w:r w:rsidRPr="002A1AD3">
              <w:rPr>
                <w:rFonts w:cs="Times New Roman"/>
                <w:szCs w:val="24"/>
              </w:rPr>
              <w:t>thứ</w:t>
            </w:r>
          </w:p>
        </w:tc>
        <w:tc>
          <w:tcPr>
            <w:tcW w:w="845" w:type="dxa"/>
            <w:vAlign w:val="center"/>
          </w:tcPr>
          <w:p w:rsidR="00D12970" w:rsidRPr="002A1AD3" w:rsidRDefault="00D12970" w:rsidP="00FB6B9C">
            <w:pPr>
              <w:tabs>
                <w:tab w:val="left" w:pos="142"/>
              </w:tabs>
              <w:spacing w:after="0" w:line="240" w:lineRule="auto"/>
              <w:jc w:val="both"/>
              <w:rPr>
                <w:rFonts w:cs="Times New Roman"/>
                <w:szCs w:val="24"/>
              </w:rPr>
            </w:pPr>
            <w:r w:rsidRPr="002A1AD3">
              <w:rPr>
                <w:rFonts w:cs="Times New Roman"/>
                <w:szCs w:val="24"/>
              </w:rPr>
              <w:t>Sĩ số</w:t>
            </w:r>
          </w:p>
        </w:tc>
        <w:tc>
          <w:tcPr>
            <w:tcW w:w="2845" w:type="dxa"/>
            <w:vAlign w:val="center"/>
          </w:tcPr>
          <w:p w:rsidR="00D12970" w:rsidRPr="002A1AD3" w:rsidRDefault="00D12970" w:rsidP="00FB6B9C">
            <w:pPr>
              <w:tabs>
                <w:tab w:val="left" w:pos="142"/>
              </w:tabs>
              <w:spacing w:after="0" w:line="240" w:lineRule="auto"/>
              <w:jc w:val="both"/>
              <w:rPr>
                <w:rFonts w:cs="Times New Roman"/>
                <w:szCs w:val="24"/>
              </w:rPr>
            </w:pPr>
            <w:r w:rsidRPr="002A1AD3">
              <w:rPr>
                <w:rFonts w:cs="Times New Roman"/>
                <w:szCs w:val="24"/>
              </w:rPr>
              <w:t>Tên HS nghỉ</w:t>
            </w:r>
          </w:p>
        </w:tc>
        <w:tc>
          <w:tcPr>
            <w:tcW w:w="1609" w:type="dxa"/>
            <w:vAlign w:val="center"/>
          </w:tcPr>
          <w:p w:rsidR="00D12970" w:rsidRPr="002A1AD3" w:rsidRDefault="00D12970" w:rsidP="00FB6B9C">
            <w:pPr>
              <w:tabs>
                <w:tab w:val="left" w:pos="142"/>
              </w:tabs>
              <w:spacing w:after="0" w:line="240" w:lineRule="auto"/>
              <w:jc w:val="both"/>
              <w:rPr>
                <w:rFonts w:cs="Times New Roman"/>
                <w:szCs w:val="24"/>
              </w:rPr>
            </w:pPr>
            <w:r w:rsidRPr="002A1AD3">
              <w:rPr>
                <w:rFonts w:cs="Times New Roman"/>
                <w:szCs w:val="24"/>
              </w:rPr>
              <w:t>Ghi chú</w:t>
            </w:r>
          </w:p>
        </w:tc>
      </w:tr>
      <w:tr w:rsidR="00D12970" w:rsidRPr="002A1AD3" w:rsidTr="009123D3">
        <w:trPr>
          <w:trHeight w:val="562"/>
        </w:trPr>
        <w:tc>
          <w:tcPr>
            <w:tcW w:w="817" w:type="dxa"/>
            <w:vMerge w:val="restart"/>
            <w:vAlign w:val="center"/>
          </w:tcPr>
          <w:p w:rsidR="00D12970" w:rsidRPr="002A1AD3" w:rsidRDefault="00D12970" w:rsidP="00FB6B9C">
            <w:pPr>
              <w:tabs>
                <w:tab w:val="left" w:pos="142"/>
              </w:tabs>
              <w:spacing w:after="0" w:line="240" w:lineRule="auto"/>
              <w:jc w:val="both"/>
              <w:rPr>
                <w:rFonts w:cs="Times New Roman"/>
                <w:szCs w:val="24"/>
              </w:rPr>
            </w:pPr>
            <w:r w:rsidRPr="002A1AD3">
              <w:rPr>
                <w:rFonts w:cs="Times New Roman"/>
                <w:szCs w:val="24"/>
              </w:rPr>
              <w:t>10A6</w:t>
            </w:r>
          </w:p>
        </w:tc>
        <w:tc>
          <w:tcPr>
            <w:tcW w:w="709" w:type="dxa"/>
            <w:vAlign w:val="center"/>
          </w:tcPr>
          <w:p w:rsidR="00D12970" w:rsidRPr="002A1AD3" w:rsidRDefault="00D12970" w:rsidP="00FB6B9C">
            <w:pPr>
              <w:tabs>
                <w:tab w:val="left" w:pos="142"/>
              </w:tabs>
              <w:spacing w:after="0" w:line="240" w:lineRule="auto"/>
              <w:jc w:val="both"/>
              <w:rPr>
                <w:rFonts w:cs="Times New Roman"/>
                <w:szCs w:val="24"/>
              </w:rPr>
            </w:pPr>
            <w:r>
              <w:rPr>
                <w:rFonts w:cs="Times New Roman"/>
                <w:szCs w:val="24"/>
              </w:rPr>
              <w:t>49</w:t>
            </w:r>
          </w:p>
        </w:tc>
        <w:tc>
          <w:tcPr>
            <w:tcW w:w="1843" w:type="dxa"/>
          </w:tcPr>
          <w:p w:rsidR="00D12970" w:rsidRPr="002A1AD3" w:rsidRDefault="00D12970" w:rsidP="00FB6B9C">
            <w:pPr>
              <w:tabs>
                <w:tab w:val="left" w:pos="142"/>
              </w:tabs>
              <w:spacing w:after="0" w:line="240" w:lineRule="auto"/>
              <w:jc w:val="both"/>
              <w:rPr>
                <w:rFonts w:cs="Times New Roman"/>
                <w:b/>
                <w:szCs w:val="24"/>
              </w:rPr>
            </w:pPr>
          </w:p>
        </w:tc>
        <w:tc>
          <w:tcPr>
            <w:tcW w:w="856" w:type="dxa"/>
          </w:tcPr>
          <w:p w:rsidR="00D12970" w:rsidRPr="002A1AD3" w:rsidRDefault="00D12970" w:rsidP="00FB6B9C">
            <w:pPr>
              <w:tabs>
                <w:tab w:val="left" w:pos="142"/>
              </w:tabs>
              <w:spacing w:after="0" w:line="240" w:lineRule="auto"/>
              <w:jc w:val="both"/>
              <w:rPr>
                <w:rFonts w:cs="Times New Roman"/>
                <w:b/>
                <w:szCs w:val="24"/>
              </w:rPr>
            </w:pPr>
          </w:p>
        </w:tc>
        <w:tc>
          <w:tcPr>
            <w:tcW w:w="845" w:type="dxa"/>
          </w:tcPr>
          <w:p w:rsidR="00D12970" w:rsidRPr="002A1AD3" w:rsidRDefault="00D12970" w:rsidP="00FB6B9C">
            <w:pPr>
              <w:tabs>
                <w:tab w:val="left" w:pos="142"/>
              </w:tabs>
              <w:spacing w:after="0" w:line="240" w:lineRule="auto"/>
              <w:jc w:val="both"/>
              <w:rPr>
                <w:rFonts w:cs="Times New Roman"/>
                <w:b/>
                <w:szCs w:val="24"/>
              </w:rPr>
            </w:pPr>
          </w:p>
        </w:tc>
        <w:tc>
          <w:tcPr>
            <w:tcW w:w="2845" w:type="dxa"/>
          </w:tcPr>
          <w:p w:rsidR="00D12970" w:rsidRPr="002A1AD3" w:rsidRDefault="00D12970" w:rsidP="00FB6B9C">
            <w:pPr>
              <w:tabs>
                <w:tab w:val="left" w:pos="142"/>
              </w:tabs>
              <w:spacing w:after="0" w:line="240" w:lineRule="auto"/>
              <w:jc w:val="both"/>
              <w:rPr>
                <w:rFonts w:cs="Times New Roman"/>
                <w:b/>
                <w:szCs w:val="24"/>
              </w:rPr>
            </w:pPr>
          </w:p>
        </w:tc>
        <w:tc>
          <w:tcPr>
            <w:tcW w:w="1609" w:type="dxa"/>
          </w:tcPr>
          <w:p w:rsidR="00D12970" w:rsidRPr="002A1AD3" w:rsidRDefault="00D12970" w:rsidP="00FB6B9C">
            <w:pPr>
              <w:tabs>
                <w:tab w:val="left" w:pos="142"/>
              </w:tabs>
              <w:spacing w:after="0" w:line="240" w:lineRule="auto"/>
              <w:jc w:val="both"/>
              <w:rPr>
                <w:rFonts w:cs="Times New Roman"/>
                <w:b/>
                <w:szCs w:val="24"/>
              </w:rPr>
            </w:pPr>
          </w:p>
        </w:tc>
      </w:tr>
      <w:tr w:rsidR="00D12970" w:rsidRPr="002A1AD3" w:rsidTr="009123D3">
        <w:trPr>
          <w:trHeight w:val="562"/>
        </w:trPr>
        <w:tc>
          <w:tcPr>
            <w:tcW w:w="817" w:type="dxa"/>
            <w:vMerge/>
            <w:vAlign w:val="center"/>
          </w:tcPr>
          <w:p w:rsidR="00D12970" w:rsidRPr="002A1AD3" w:rsidRDefault="00D12970" w:rsidP="00FB6B9C">
            <w:pPr>
              <w:tabs>
                <w:tab w:val="left" w:pos="142"/>
              </w:tabs>
              <w:spacing w:after="0" w:line="240" w:lineRule="auto"/>
              <w:jc w:val="both"/>
              <w:rPr>
                <w:rFonts w:cs="Times New Roman"/>
                <w:szCs w:val="24"/>
              </w:rPr>
            </w:pPr>
          </w:p>
        </w:tc>
        <w:tc>
          <w:tcPr>
            <w:tcW w:w="709" w:type="dxa"/>
            <w:vAlign w:val="center"/>
          </w:tcPr>
          <w:p w:rsidR="00D12970" w:rsidRPr="002A1AD3" w:rsidRDefault="00D12970" w:rsidP="00FB6B9C">
            <w:pPr>
              <w:tabs>
                <w:tab w:val="left" w:pos="142"/>
              </w:tabs>
              <w:spacing w:after="0" w:line="240" w:lineRule="auto"/>
              <w:jc w:val="both"/>
              <w:rPr>
                <w:rFonts w:cs="Times New Roman"/>
                <w:szCs w:val="24"/>
              </w:rPr>
            </w:pPr>
            <w:r>
              <w:rPr>
                <w:rFonts w:cs="Times New Roman"/>
                <w:szCs w:val="24"/>
              </w:rPr>
              <w:t>50</w:t>
            </w:r>
          </w:p>
        </w:tc>
        <w:tc>
          <w:tcPr>
            <w:tcW w:w="1843" w:type="dxa"/>
          </w:tcPr>
          <w:p w:rsidR="00D12970" w:rsidRPr="002A1AD3" w:rsidRDefault="00D12970" w:rsidP="00FB6B9C">
            <w:pPr>
              <w:tabs>
                <w:tab w:val="left" w:pos="142"/>
              </w:tabs>
              <w:spacing w:after="0" w:line="240" w:lineRule="auto"/>
              <w:jc w:val="both"/>
              <w:rPr>
                <w:rFonts w:cs="Times New Roman"/>
                <w:b/>
                <w:szCs w:val="24"/>
              </w:rPr>
            </w:pPr>
          </w:p>
        </w:tc>
        <w:tc>
          <w:tcPr>
            <w:tcW w:w="856" w:type="dxa"/>
          </w:tcPr>
          <w:p w:rsidR="00D12970" w:rsidRPr="002A1AD3" w:rsidRDefault="00D12970" w:rsidP="00FB6B9C">
            <w:pPr>
              <w:tabs>
                <w:tab w:val="left" w:pos="142"/>
              </w:tabs>
              <w:spacing w:after="0" w:line="240" w:lineRule="auto"/>
              <w:jc w:val="both"/>
              <w:rPr>
                <w:rFonts w:cs="Times New Roman"/>
                <w:b/>
                <w:szCs w:val="24"/>
              </w:rPr>
            </w:pPr>
          </w:p>
        </w:tc>
        <w:tc>
          <w:tcPr>
            <w:tcW w:w="845" w:type="dxa"/>
          </w:tcPr>
          <w:p w:rsidR="00D12970" w:rsidRPr="002A1AD3" w:rsidRDefault="00D12970" w:rsidP="00FB6B9C">
            <w:pPr>
              <w:tabs>
                <w:tab w:val="left" w:pos="142"/>
              </w:tabs>
              <w:spacing w:after="0" w:line="240" w:lineRule="auto"/>
              <w:jc w:val="both"/>
              <w:rPr>
                <w:rFonts w:cs="Times New Roman"/>
                <w:b/>
                <w:szCs w:val="24"/>
              </w:rPr>
            </w:pPr>
          </w:p>
        </w:tc>
        <w:tc>
          <w:tcPr>
            <w:tcW w:w="2845" w:type="dxa"/>
          </w:tcPr>
          <w:p w:rsidR="00D12970" w:rsidRPr="002A1AD3" w:rsidRDefault="00D12970" w:rsidP="00FB6B9C">
            <w:pPr>
              <w:tabs>
                <w:tab w:val="left" w:pos="142"/>
              </w:tabs>
              <w:spacing w:after="0" w:line="240" w:lineRule="auto"/>
              <w:jc w:val="both"/>
              <w:rPr>
                <w:rFonts w:cs="Times New Roman"/>
                <w:b/>
                <w:szCs w:val="24"/>
              </w:rPr>
            </w:pPr>
          </w:p>
        </w:tc>
        <w:tc>
          <w:tcPr>
            <w:tcW w:w="1609" w:type="dxa"/>
          </w:tcPr>
          <w:p w:rsidR="00D12970" w:rsidRPr="002A1AD3" w:rsidRDefault="00D12970" w:rsidP="00FB6B9C">
            <w:pPr>
              <w:tabs>
                <w:tab w:val="left" w:pos="142"/>
              </w:tabs>
              <w:spacing w:after="0" w:line="240" w:lineRule="auto"/>
              <w:jc w:val="both"/>
              <w:rPr>
                <w:rFonts w:cs="Times New Roman"/>
                <w:b/>
                <w:szCs w:val="24"/>
              </w:rPr>
            </w:pPr>
          </w:p>
        </w:tc>
      </w:tr>
    </w:tbl>
    <w:p w:rsidR="00D12970" w:rsidRPr="002A1AD3" w:rsidRDefault="00D12970" w:rsidP="00FB6B9C">
      <w:pPr>
        <w:pStyle w:val="ListParagraph"/>
        <w:tabs>
          <w:tab w:val="left" w:pos="142"/>
        </w:tabs>
        <w:ind w:left="0"/>
        <w:jc w:val="both"/>
        <w:rPr>
          <w:b/>
          <w:color w:val="auto"/>
          <w:sz w:val="24"/>
          <w:szCs w:val="24"/>
        </w:rPr>
      </w:pPr>
    </w:p>
    <w:p w:rsidR="00D12970" w:rsidRPr="002A1AD3" w:rsidRDefault="00D12970" w:rsidP="00FB6B9C">
      <w:pPr>
        <w:pStyle w:val="ListParagraph"/>
        <w:tabs>
          <w:tab w:val="left" w:pos="142"/>
        </w:tabs>
        <w:ind w:left="0"/>
        <w:jc w:val="both"/>
        <w:rPr>
          <w:color w:val="auto"/>
          <w:sz w:val="24"/>
          <w:szCs w:val="24"/>
        </w:rPr>
      </w:pPr>
      <w:r w:rsidRPr="002A1AD3">
        <w:rPr>
          <w:b/>
          <w:color w:val="auto"/>
          <w:sz w:val="24"/>
          <w:szCs w:val="24"/>
        </w:rPr>
        <w:t>2. Kiểm tra bài cũ: (</w:t>
      </w:r>
      <w:r w:rsidRPr="002A1AD3">
        <w:rPr>
          <w:color w:val="auto"/>
          <w:sz w:val="24"/>
          <w:szCs w:val="24"/>
        </w:rPr>
        <w:t>Kết hợp trong bài mới)</w:t>
      </w:r>
    </w:p>
    <w:p w:rsidR="00D12970" w:rsidRDefault="00D12970" w:rsidP="00FB6B9C">
      <w:pPr>
        <w:spacing w:after="0"/>
        <w:jc w:val="both"/>
        <w:rPr>
          <w:rFonts w:cs="Times New Roman"/>
          <w:b/>
          <w:szCs w:val="24"/>
        </w:rPr>
      </w:pPr>
      <w:r w:rsidRPr="002A1AD3">
        <w:rPr>
          <w:rFonts w:cs="Times New Roman"/>
          <w:b/>
          <w:szCs w:val="24"/>
        </w:rPr>
        <w:t>3. Bài mới:</w:t>
      </w:r>
    </w:p>
    <w:p w:rsidR="009123D3" w:rsidRPr="002A1AD3" w:rsidRDefault="009123D3" w:rsidP="00FB6B9C">
      <w:pPr>
        <w:spacing w:after="0"/>
        <w:jc w:val="both"/>
        <w:rPr>
          <w:rFonts w:cs="Times New Roman"/>
          <w:b/>
          <w:szCs w:val="24"/>
        </w:rPr>
      </w:pPr>
      <w:r>
        <w:rPr>
          <w:rFonts w:cs="Times New Roman"/>
          <w:b/>
          <w:szCs w:val="24"/>
        </w:rPr>
        <w:t>TIẾT 1.</w:t>
      </w:r>
    </w:p>
    <w:p w:rsidR="00D12970" w:rsidRPr="002A1AD3" w:rsidRDefault="00D12970" w:rsidP="00FB6B9C">
      <w:pPr>
        <w:spacing w:after="60"/>
        <w:jc w:val="both"/>
        <w:rPr>
          <w:rFonts w:cs="Times New Roman"/>
          <w:szCs w:val="24"/>
        </w:rPr>
      </w:pPr>
      <w:r w:rsidRPr="002A1AD3">
        <w:rPr>
          <w:rFonts w:cs="Times New Roman"/>
          <w:b/>
          <w:szCs w:val="24"/>
        </w:rPr>
        <w:t xml:space="preserve">Hoạt động 1:Mở đầu: </w:t>
      </w:r>
      <w:r w:rsidRPr="002A1AD3">
        <w:rPr>
          <w:rFonts w:cs="Times New Roman"/>
          <w:szCs w:val="24"/>
        </w:rPr>
        <w:t>Từ việc tìm hiểu những ví dụ thực tế để học sinh bước đầu nhận thấy mối liên hệ giữa khối lượng và vận tốc.</w:t>
      </w:r>
    </w:p>
    <w:p w:rsidR="00D12970" w:rsidRPr="002A1AD3" w:rsidRDefault="00D12970" w:rsidP="00FB6B9C">
      <w:pPr>
        <w:spacing w:after="60"/>
        <w:jc w:val="both"/>
        <w:rPr>
          <w:rFonts w:cs="Times New Roman"/>
          <w:b/>
          <w:szCs w:val="24"/>
        </w:rPr>
      </w:pPr>
      <w:r w:rsidRPr="002A1AD3">
        <w:rPr>
          <w:rFonts w:cs="Times New Roman"/>
          <w:b/>
          <w:szCs w:val="24"/>
        </w:rPr>
        <w:t>a. Mục tiêu:</w:t>
      </w:r>
      <w:r>
        <w:rPr>
          <w:rFonts w:cs="Times New Roman"/>
          <w:b/>
          <w:szCs w:val="24"/>
        </w:rPr>
        <w:t xml:space="preserve"> </w:t>
      </w:r>
      <w:r w:rsidRPr="002A1AD3">
        <w:rPr>
          <w:rFonts w:cs="Times New Roman"/>
          <w:szCs w:val="24"/>
        </w:rPr>
        <w:t>- Kích thích sự tò mò, hứng thú tìm hiểu kiến thức mới.</w:t>
      </w:r>
    </w:p>
    <w:p w:rsidR="00D12970" w:rsidRPr="002A1AD3" w:rsidRDefault="00D12970" w:rsidP="00FB6B9C">
      <w:pPr>
        <w:spacing w:after="60"/>
        <w:jc w:val="both"/>
        <w:rPr>
          <w:rFonts w:cs="Times New Roman"/>
          <w:bCs/>
          <w:szCs w:val="24"/>
        </w:rPr>
      </w:pPr>
      <w:r w:rsidRPr="002A1AD3">
        <w:rPr>
          <w:rFonts w:cs="Times New Roman"/>
          <w:b/>
          <w:szCs w:val="24"/>
        </w:rPr>
        <w:t>b. Nội dung:</w:t>
      </w:r>
      <w:r w:rsidRPr="002A1AD3">
        <w:rPr>
          <w:rFonts w:cs="Times New Roman"/>
          <w:bCs/>
          <w:szCs w:val="24"/>
        </w:rPr>
        <w:t xml:space="preserve"> Học sinh tiếp nhận vấn đề từ giáo viên</w:t>
      </w:r>
    </w:p>
    <w:p w:rsidR="00D12970" w:rsidRPr="002A1AD3" w:rsidRDefault="00D12970" w:rsidP="00FB6B9C">
      <w:pPr>
        <w:spacing w:after="60"/>
        <w:jc w:val="both"/>
        <w:rPr>
          <w:rFonts w:cs="Times New Roman"/>
          <w:b/>
          <w:szCs w:val="24"/>
        </w:rPr>
      </w:pPr>
      <w:r w:rsidRPr="002A1AD3">
        <w:rPr>
          <w:rFonts w:cs="Times New Roman"/>
          <w:b/>
          <w:szCs w:val="24"/>
        </w:rPr>
        <w:t>c. Sản phẩm:</w:t>
      </w:r>
      <w:r w:rsidRPr="002A1AD3">
        <w:rPr>
          <w:rFonts w:cs="Times New Roman"/>
          <w:szCs w:val="24"/>
        </w:rPr>
        <w:t xml:space="preserve"> Sự tò mò, hứng thú tìm hiểu kiến thức mới.</w:t>
      </w:r>
    </w:p>
    <w:p w:rsidR="00D12970" w:rsidRPr="002A1AD3" w:rsidRDefault="00D12970" w:rsidP="00FB6B9C">
      <w:pPr>
        <w:spacing w:after="60"/>
        <w:jc w:val="both"/>
        <w:rPr>
          <w:rFonts w:cs="Times New Roman"/>
          <w:b/>
          <w:szCs w:val="24"/>
        </w:rPr>
      </w:pPr>
      <w:r w:rsidRPr="002A1AD3">
        <w:rPr>
          <w:rFonts w:cs="Times New Roman"/>
          <w:b/>
          <w:szCs w:val="24"/>
        </w:rPr>
        <w:t>d. Tổ chức thực hiện:</w:t>
      </w:r>
    </w:p>
    <w:tbl>
      <w:tblPr>
        <w:tblStyle w:val="TableGrid"/>
        <w:tblW w:w="10031" w:type="dxa"/>
        <w:tblLayout w:type="fixed"/>
        <w:tblLook w:val="04A0"/>
      </w:tblPr>
      <w:tblGrid>
        <w:gridCol w:w="1413"/>
        <w:gridCol w:w="8618"/>
      </w:tblGrid>
      <w:tr w:rsidR="00D12970" w:rsidRPr="002A1AD3" w:rsidTr="005B0E4D">
        <w:tc>
          <w:tcPr>
            <w:tcW w:w="1413" w:type="dxa"/>
          </w:tcPr>
          <w:p w:rsidR="00D12970" w:rsidRPr="002A1AD3" w:rsidRDefault="00D12970" w:rsidP="00FB6B9C">
            <w:pPr>
              <w:spacing w:after="60"/>
              <w:jc w:val="center"/>
              <w:rPr>
                <w:rFonts w:ascii="Times New Roman" w:hAnsi="Times New Roman" w:cs="Times New Roman"/>
                <w:b/>
                <w:sz w:val="24"/>
                <w:szCs w:val="24"/>
              </w:rPr>
            </w:pPr>
            <w:r w:rsidRPr="002A1AD3">
              <w:rPr>
                <w:rFonts w:ascii="Times New Roman" w:hAnsi="Times New Roman" w:cs="Times New Roman"/>
                <w:b/>
                <w:sz w:val="24"/>
                <w:szCs w:val="24"/>
              </w:rPr>
              <w:t>Bước thực hiện</w:t>
            </w:r>
          </w:p>
        </w:tc>
        <w:tc>
          <w:tcPr>
            <w:tcW w:w="8618" w:type="dxa"/>
          </w:tcPr>
          <w:p w:rsidR="00D12970" w:rsidRPr="002A1AD3" w:rsidRDefault="00D12970" w:rsidP="00FB6B9C">
            <w:pPr>
              <w:spacing w:after="60"/>
              <w:jc w:val="center"/>
              <w:rPr>
                <w:rFonts w:ascii="Times New Roman" w:hAnsi="Times New Roman" w:cs="Times New Roman"/>
                <w:b/>
                <w:sz w:val="24"/>
                <w:szCs w:val="24"/>
              </w:rPr>
            </w:pPr>
            <w:r w:rsidRPr="002A1AD3">
              <w:rPr>
                <w:rFonts w:ascii="Times New Roman" w:hAnsi="Times New Roman" w:cs="Times New Roman"/>
                <w:b/>
                <w:sz w:val="24"/>
                <w:szCs w:val="24"/>
              </w:rPr>
              <w:t>Nội dung các bước</w:t>
            </w:r>
          </w:p>
        </w:tc>
      </w:tr>
      <w:tr w:rsidR="00D12970" w:rsidRPr="002A1AD3" w:rsidTr="005B0E4D">
        <w:tc>
          <w:tcPr>
            <w:tcW w:w="1413"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1</w:t>
            </w:r>
          </w:p>
        </w:tc>
        <w:tc>
          <w:tcPr>
            <w:tcW w:w="8618" w:type="dxa"/>
          </w:tcPr>
          <w:p w:rsidR="00D12970" w:rsidRPr="002A1AD3" w:rsidRDefault="00D12970" w:rsidP="00FB6B9C">
            <w:pPr>
              <w:spacing w:after="60" w:line="276" w:lineRule="auto"/>
              <w:jc w:val="both"/>
              <w:rPr>
                <w:rFonts w:ascii="Times New Roman" w:hAnsi="Times New Roman" w:cs="Times New Roman"/>
                <w:sz w:val="24"/>
                <w:szCs w:val="24"/>
              </w:rPr>
            </w:pPr>
            <w:r w:rsidRPr="002A1AD3">
              <w:rPr>
                <w:rFonts w:ascii="Times New Roman" w:hAnsi="Times New Roman" w:cs="Times New Roman"/>
                <w:sz w:val="24"/>
                <w:szCs w:val="24"/>
                <w:lang w:val="vi-VN"/>
              </w:rPr>
              <w:t xml:space="preserve">-GV: </w:t>
            </w:r>
            <w:r w:rsidRPr="002A1AD3">
              <w:rPr>
                <w:rFonts w:ascii="Times New Roman" w:hAnsi="Times New Roman" w:cs="Times New Roman"/>
                <w:sz w:val="24"/>
                <w:szCs w:val="24"/>
              </w:rPr>
              <w:t>quan sát 2 hình vẽ a, b trong SGK thảo luận và trả lời câu hỏi:</w:t>
            </w:r>
          </w:p>
          <w:p w:rsidR="00D12970" w:rsidRPr="002A1AD3" w:rsidRDefault="00D12970" w:rsidP="00FB6B9C">
            <w:pPr>
              <w:spacing w:after="60" w:line="276" w:lineRule="auto"/>
              <w:jc w:val="center"/>
              <w:rPr>
                <w:rFonts w:ascii="Times New Roman" w:hAnsi="Times New Roman" w:cs="Times New Roman"/>
                <w:sz w:val="24"/>
                <w:szCs w:val="24"/>
              </w:rPr>
            </w:pPr>
            <w:r w:rsidRPr="002A1AD3">
              <w:rPr>
                <w:rFonts w:cs="Times New Roman"/>
                <w:noProof/>
                <w:szCs w:val="24"/>
              </w:rPr>
              <w:drawing>
                <wp:inline distT="0" distB="0" distL="0" distR="0">
                  <wp:extent cx="3462324" cy="1549509"/>
                  <wp:effectExtent l="19050" t="0" r="4776" b="0"/>
                  <wp:docPr id="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5"/>
                          <a:stretch>
                            <a:fillRect/>
                          </a:stretch>
                        </pic:blipFill>
                        <pic:spPr>
                          <a:xfrm>
                            <a:off x="0" y="0"/>
                            <a:ext cx="3467781" cy="1551951"/>
                          </a:xfrm>
                          <a:prstGeom prst="rect">
                            <a:avLst/>
                          </a:prstGeom>
                        </pic:spPr>
                      </pic:pic>
                    </a:graphicData>
                  </a:graphic>
                </wp:inline>
              </w:drawing>
            </w:r>
          </w:p>
          <w:p w:rsidR="00D12970" w:rsidRPr="002A1AD3" w:rsidRDefault="00D12970" w:rsidP="00FB6B9C">
            <w:pPr>
              <w:spacing w:after="60" w:line="276" w:lineRule="auto"/>
              <w:jc w:val="both"/>
              <w:rPr>
                <w:rFonts w:ascii="Times New Roman" w:hAnsi="Times New Roman" w:cs="Times New Roman"/>
                <w:b/>
                <w:sz w:val="24"/>
                <w:szCs w:val="24"/>
                <w:lang w:val="pt-BR"/>
              </w:rPr>
            </w:pPr>
            <w:r w:rsidRPr="002A1AD3">
              <w:rPr>
                <w:rFonts w:ascii="Times New Roman" w:hAnsi="Times New Roman" w:cs="Times New Roman"/>
                <w:sz w:val="24"/>
                <w:szCs w:val="24"/>
                <w:lang w:val="pt-BR"/>
              </w:rPr>
              <w:lastRenderedPageBreak/>
              <w:t>- HS thảo luận nhóm và trình bày kết quả thảo luận</w:t>
            </w:r>
          </w:p>
          <w:p w:rsidR="00D12970" w:rsidRPr="002A1AD3" w:rsidRDefault="00D12970" w:rsidP="00FB6B9C">
            <w:pPr>
              <w:spacing w:after="60" w:line="276" w:lineRule="auto"/>
              <w:jc w:val="both"/>
              <w:rPr>
                <w:rFonts w:ascii="Times New Roman" w:hAnsi="Times New Roman" w:cs="Times New Roman"/>
                <w:sz w:val="24"/>
                <w:szCs w:val="24"/>
              </w:rPr>
            </w:pPr>
            <w:r w:rsidRPr="002A1AD3">
              <w:rPr>
                <w:rFonts w:ascii="Times New Roman" w:hAnsi="Times New Roman" w:cs="Times New Roman"/>
                <w:sz w:val="24"/>
                <w:szCs w:val="24"/>
                <w:lang w:val="pt-BR"/>
              </w:rPr>
              <w:t>- Trong quá trình hoạt động nhóm, GV quan sát học sinh tự học, thảo luận, trợ giúp kịp thời khi các em cần hỗ trợ. Ghi nhận kết quả làm việc của cá nhân hoặc nhóm học sinh.</w:t>
            </w:r>
          </w:p>
        </w:tc>
      </w:tr>
      <w:tr w:rsidR="00D12970" w:rsidRPr="002A1AD3" w:rsidTr="005B0E4D">
        <w:tc>
          <w:tcPr>
            <w:tcW w:w="1413"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lastRenderedPageBreak/>
              <w:t>Bước 2</w:t>
            </w:r>
          </w:p>
        </w:tc>
        <w:tc>
          <w:tcPr>
            <w:tcW w:w="8618" w:type="dxa"/>
          </w:tcPr>
          <w:p w:rsidR="00D12970" w:rsidRPr="002A1AD3" w:rsidRDefault="00D12970" w:rsidP="00FB6B9C">
            <w:pPr>
              <w:spacing w:after="60" w:line="360" w:lineRule="auto"/>
              <w:jc w:val="both"/>
              <w:rPr>
                <w:rFonts w:ascii="Times New Roman" w:hAnsi="Times New Roman" w:cs="Times New Roman"/>
                <w:bCs/>
                <w:sz w:val="24"/>
                <w:szCs w:val="24"/>
              </w:rPr>
            </w:pPr>
            <w:r w:rsidRPr="002A1AD3">
              <w:rPr>
                <w:rFonts w:ascii="Times New Roman" w:hAnsi="Times New Roman" w:cs="Times New Roman"/>
                <w:sz w:val="24"/>
                <w:szCs w:val="24"/>
                <w:lang w:val="fr-FR"/>
              </w:rPr>
              <w:sym w:font="Wingdings" w:char="F0A7"/>
            </w:r>
            <w:r w:rsidRPr="002A1AD3">
              <w:rPr>
                <w:rFonts w:ascii="Times New Roman" w:hAnsi="Times New Roman" w:cs="Times New Roman"/>
                <w:bCs/>
                <w:sz w:val="24"/>
                <w:szCs w:val="24"/>
              </w:rPr>
              <w:t>Giáo viên đặt vấn đề: từ 2 ví dụ trên cho chúng ta thấy, để đặc trưng cho chuyển động của 1 vật cần có 2 yếu tố là vận tốc và khối lượng. Vậy có đại lượng nào đặc trưng cho chuyển động của vật mà bao gồm cả vận tốc và khối lượng của vật không? Đại lượng đó có đặc điểm gì? Bài học hôm nay sẽ giứp chúng ta trả lời câu hỏi này.</w:t>
            </w:r>
          </w:p>
        </w:tc>
      </w:tr>
      <w:tr w:rsidR="00D12970" w:rsidRPr="002A1AD3" w:rsidTr="005B0E4D">
        <w:tc>
          <w:tcPr>
            <w:tcW w:w="1413"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Bước 3</w:t>
            </w:r>
          </w:p>
        </w:tc>
        <w:tc>
          <w:tcPr>
            <w:tcW w:w="8618"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Học sinh tiếp nhận vấn đề.</w:t>
            </w:r>
          </w:p>
        </w:tc>
      </w:tr>
    </w:tbl>
    <w:p w:rsidR="00D12970" w:rsidRPr="002A1AD3" w:rsidRDefault="00D12970" w:rsidP="00FB6B9C">
      <w:pPr>
        <w:spacing w:after="60"/>
        <w:jc w:val="both"/>
        <w:rPr>
          <w:rFonts w:cs="Times New Roman"/>
          <w:b/>
          <w:szCs w:val="24"/>
          <w:lang w:val="vi-VN"/>
        </w:rPr>
      </w:pPr>
      <w:r w:rsidRPr="002A1AD3">
        <w:rPr>
          <w:rFonts w:cs="Times New Roman"/>
          <w:b/>
          <w:szCs w:val="24"/>
        </w:rPr>
        <w:t xml:space="preserve">Hoạt động 2: Hình thành kiến thức: </w:t>
      </w:r>
      <w:r w:rsidRPr="002A1AD3">
        <w:rPr>
          <w:rFonts w:cs="Times New Roman"/>
          <w:szCs w:val="24"/>
        </w:rPr>
        <w:t>Tìm hiểu ý nghĩa của động lượng và hình thành khái niệm động lượng.</w:t>
      </w:r>
    </w:p>
    <w:p w:rsidR="00D12970" w:rsidRPr="002A1AD3" w:rsidRDefault="00D12970" w:rsidP="00FB6B9C">
      <w:pPr>
        <w:spacing w:after="60"/>
        <w:jc w:val="both"/>
        <w:rPr>
          <w:rFonts w:cs="Times New Roman"/>
          <w:b/>
          <w:szCs w:val="24"/>
          <w:lang w:val="vi-VN"/>
        </w:rPr>
      </w:pPr>
      <w:r w:rsidRPr="002A1AD3">
        <w:rPr>
          <w:rFonts w:cs="Times New Roman"/>
          <w:b/>
          <w:szCs w:val="24"/>
        </w:rPr>
        <w:t>a. Mục tiêu:</w:t>
      </w:r>
    </w:p>
    <w:p w:rsidR="00D12970" w:rsidRPr="002A1AD3" w:rsidRDefault="00D12970" w:rsidP="00FB6B9C">
      <w:pPr>
        <w:tabs>
          <w:tab w:val="left" w:pos="342"/>
        </w:tabs>
        <w:spacing w:after="60"/>
        <w:jc w:val="both"/>
        <w:rPr>
          <w:rFonts w:cs="Times New Roman"/>
          <w:szCs w:val="24"/>
          <w:lang w:val="vi-VN"/>
        </w:rPr>
      </w:pPr>
      <w:r w:rsidRPr="002A1AD3">
        <w:rPr>
          <w:rFonts w:cs="Times New Roman"/>
          <w:szCs w:val="24"/>
        </w:rPr>
        <w:t>- Thông qua thí nghiệm nhỏ đề hs tìm hiểu ý  nghĩa động lượng, dựa trên kết quả quan sát và thảo luận ở thí nghiệm đểhình thành khái niệm  động lượng</w:t>
      </w:r>
      <w:r w:rsidRPr="002A1AD3">
        <w:rPr>
          <w:rFonts w:cs="Times New Roman"/>
          <w:szCs w:val="24"/>
          <w:lang w:val="vi-VN"/>
        </w:rPr>
        <w:t>.</w:t>
      </w:r>
    </w:p>
    <w:p w:rsidR="00D12970" w:rsidRPr="002A1AD3" w:rsidRDefault="00D12970" w:rsidP="00FB6B9C">
      <w:pPr>
        <w:spacing w:after="60"/>
        <w:jc w:val="both"/>
        <w:rPr>
          <w:rFonts w:cs="Times New Roman"/>
          <w:bCs/>
          <w:szCs w:val="24"/>
        </w:rPr>
      </w:pPr>
      <w:r w:rsidRPr="002A1AD3">
        <w:rPr>
          <w:rFonts w:cs="Times New Roman"/>
          <w:b/>
          <w:szCs w:val="24"/>
        </w:rPr>
        <w:t>b. Nội dung:</w:t>
      </w:r>
      <w:r w:rsidRPr="002A1AD3">
        <w:rPr>
          <w:rFonts w:cs="Times New Roman"/>
          <w:bCs/>
          <w:szCs w:val="24"/>
        </w:rPr>
        <w:t xml:space="preserve"> Học sinh thực hiện nhiệm vụ theo nhóm hoàn thành yêu cầu dựa trên gợi ý của giáo viên</w:t>
      </w:r>
    </w:p>
    <w:p w:rsidR="00D12970" w:rsidRPr="002A1AD3" w:rsidRDefault="00D12970" w:rsidP="00FB6B9C">
      <w:pPr>
        <w:tabs>
          <w:tab w:val="left" w:pos="360"/>
        </w:tabs>
        <w:spacing w:after="60"/>
        <w:jc w:val="both"/>
        <w:rPr>
          <w:rFonts w:cs="Times New Roman"/>
          <w:b/>
          <w:szCs w:val="24"/>
        </w:rPr>
      </w:pPr>
      <w:r w:rsidRPr="002A1AD3">
        <w:rPr>
          <w:rFonts w:cs="Times New Roman"/>
          <w:b/>
          <w:szCs w:val="24"/>
        </w:rPr>
        <w:t xml:space="preserve">c. Sản phẩm: </w:t>
      </w:r>
    </w:p>
    <w:p w:rsidR="00D12970" w:rsidRPr="002A1AD3" w:rsidRDefault="00D12970" w:rsidP="00FB6B9C">
      <w:pPr>
        <w:tabs>
          <w:tab w:val="left" w:pos="360"/>
        </w:tabs>
        <w:spacing w:after="60"/>
        <w:jc w:val="both"/>
        <w:rPr>
          <w:rFonts w:cs="Times New Roman"/>
          <w:b/>
          <w:i/>
          <w:szCs w:val="24"/>
        </w:rPr>
      </w:pPr>
      <w:r w:rsidRPr="002A1AD3">
        <w:rPr>
          <w:rFonts w:cs="Times New Roman"/>
          <w:b/>
          <w:i/>
          <w:szCs w:val="24"/>
        </w:rPr>
        <w:t>. Động lượng.</w:t>
      </w:r>
    </w:p>
    <w:p w:rsidR="00D12970" w:rsidRPr="002A1AD3" w:rsidRDefault="00D12970" w:rsidP="00FB6B9C">
      <w:pPr>
        <w:tabs>
          <w:tab w:val="left" w:pos="360"/>
        </w:tabs>
        <w:spacing w:after="60"/>
        <w:jc w:val="both"/>
        <w:rPr>
          <w:rFonts w:cs="Times New Roman"/>
          <w:i/>
          <w:szCs w:val="24"/>
          <w:lang w:val="es-MX"/>
        </w:rPr>
      </w:pPr>
      <w:r w:rsidRPr="002A1AD3">
        <w:rPr>
          <w:rFonts w:cs="Times New Roman"/>
          <w:i/>
          <w:szCs w:val="24"/>
          <w:lang w:val="es-MX"/>
        </w:rPr>
        <w:t xml:space="preserve">* Động lượng: </w:t>
      </w:r>
      <w:r w:rsidRPr="002A1AD3">
        <w:rPr>
          <w:rFonts w:cs="Times New Roman"/>
          <w:iCs/>
          <w:szCs w:val="24"/>
          <w:lang w:val="es-MX"/>
        </w:rPr>
        <w:t xml:space="preserve">Động lượng của một vật khối lượng m đang chuyển động với vận tốc </w:t>
      </w:r>
      <w:r w:rsidRPr="002A1AD3">
        <w:rPr>
          <w:rFonts w:cs="Times New Roman"/>
          <w:iCs/>
          <w:position w:val="-6"/>
          <w:szCs w:val="24"/>
          <w:lang w:val="es-MX"/>
        </w:rPr>
        <w:object w:dxaOrig="200" w:dyaOrig="279">
          <v:shape id="_x0000_i1254" type="#_x0000_t75" style="width:8.75pt;height:15.05pt" o:ole="">
            <v:imagedata r:id="rId566" o:title=""/>
          </v:shape>
          <o:OLEObject Type="Embed" ProgID="Equation.DSMT4" ShapeID="_x0000_i1254" DrawAspect="Content" ObjectID="_1750594665" r:id="rId567"/>
        </w:object>
      </w:r>
      <w:r w:rsidRPr="002A1AD3">
        <w:rPr>
          <w:rFonts w:cs="Times New Roman"/>
          <w:iCs/>
          <w:szCs w:val="24"/>
          <w:lang w:val="es-MX"/>
        </w:rPr>
        <w:t xml:space="preserve"> là đại lượng được xác định bởi công thức:</w:t>
      </w:r>
      <w:r w:rsidR="009123D3">
        <w:rPr>
          <w:rFonts w:cs="Times New Roman"/>
          <w:i/>
          <w:szCs w:val="24"/>
          <w:lang w:val="es-MX"/>
        </w:rPr>
        <w:t xml:space="preserve">   </w:t>
      </w:r>
      <w:r w:rsidRPr="002A1AD3">
        <w:rPr>
          <w:rFonts w:cs="Times New Roman"/>
          <w:i/>
          <w:position w:val="-10"/>
          <w:szCs w:val="24"/>
          <w:bdr w:val="single" w:sz="4" w:space="0" w:color="auto"/>
          <w:lang w:val="es-MX"/>
        </w:rPr>
        <w:object w:dxaOrig="240" w:dyaOrig="480">
          <v:shape id="_x0000_i1255" type="#_x0000_t75" style="width:11.25pt;height:22.55pt" o:ole="">
            <v:imagedata r:id="rId568" o:title=""/>
          </v:shape>
          <o:OLEObject Type="Embed" ProgID="Equation.DSMT4" ShapeID="_x0000_i1255" DrawAspect="Content" ObjectID="_1750594666" r:id="rId569"/>
        </w:object>
      </w:r>
      <w:r w:rsidRPr="002A1AD3">
        <w:rPr>
          <w:rFonts w:cs="Times New Roman"/>
          <w:i/>
          <w:szCs w:val="24"/>
          <w:bdr w:val="single" w:sz="4" w:space="0" w:color="auto"/>
          <w:lang w:val="es-MX"/>
        </w:rPr>
        <w:t>= m</w:t>
      </w:r>
      <w:r w:rsidRPr="002A1AD3">
        <w:rPr>
          <w:rFonts w:cs="Times New Roman"/>
          <w:i/>
          <w:position w:val="-6"/>
          <w:szCs w:val="24"/>
          <w:bdr w:val="single" w:sz="4" w:space="0" w:color="auto"/>
          <w:lang w:val="es-MX"/>
        </w:rPr>
        <w:object w:dxaOrig="220" w:dyaOrig="440">
          <v:shape id="_x0000_i1256" type="#_x0000_t75" style="width:11.25pt;height:21.9pt" o:ole="">
            <v:imagedata r:id="rId570" o:title=""/>
          </v:shape>
          <o:OLEObject Type="Embed" ProgID="Equation.DSMT4" ShapeID="_x0000_i1256" DrawAspect="Content" ObjectID="_1750594667" r:id="rId571"/>
        </w:object>
      </w:r>
      <w:r w:rsidRPr="002A1AD3">
        <w:rPr>
          <w:rFonts w:cs="Times New Roman"/>
          <w:i/>
          <w:szCs w:val="24"/>
          <w:lang w:val="es-MX"/>
        </w:rPr>
        <w:t>.</w:t>
      </w:r>
    </w:p>
    <w:p w:rsidR="00D12970" w:rsidRPr="002A1AD3" w:rsidRDefault="00D12970" w:rsidP="00FB6B9C">
      <w:pPr>
        <w:tabs>
          <w:tab w:val="left" w:pos="360"/>
        </w:tabs>
        <w:spacing w:after="60"/>
        <w:jc w:val="both"/>
        <w:rPr>
          <w:rFonts w:cs="Times New Roman"/>
          <w:i/>
          <w:szCs w:val="24"/>
          <w:lang w:val="vi-VN"/>
        </w:rPr>
      </w:pPr>
      <w:r w:rsidRPr="002A1AD3">
        <w:rPr>
          <w:rFonts w:cs="Times New Roman"/>
          <w:szCs w:val="24"/>
          <w:lang w:val="es-MX"/>
        </w:rPr>
        <w:t xml:space="preserve">   Đơn vị động lượng là </w:t>
      </w:r>
      <w:r w:rsidRPr="002A1AD3">
        <w:rPr>
          <w:rFonts w:cs="Times New Roman"/>
          <w:i/>
          <w:szCs w:val="24"/>
          <w:lang w:val="es-MX"/>
        </w:rPr>
        <w:t>kg.m/s</w:t>
      </w:r>
    </w:p>
    <w:p w:rsidR="00D12970" w:rsidRPr="002A1AD3" w:rsidRDefault="00D12970" w:rsidP="00FB6B9C">
      <w:pPr>
        <w:tabs>
          <w:tab w:val="left" w:pos="360"/>
        </w:tabs>
        <w:spacing w:after="60"/>
        <w:jc w:val="both"/>
        <w:rPr>
          <w:rFonts w:cs="Times New Roman"/>
          <w:szCs w:val="24"/>
          <w:lang w:val="vi-VN"/>
        </w:rPr>
      </w:pPr>
      <w:r w:rsidRPr="002A1AD3">
        <w:rPr>
          <w:rFonts w:cs="Times New Roman"/>
          <w:i/>
          <w:szCs w:val="24"/>
          <w:lang w:val="vi-VN"/>
        </w:rPr>
        <w:t>*Ý nghĩa vật lý của động lương:Động lượng là đại lượng đặc trưng cho sự truyền chuyển động giữa các vật tương tác với nhau.</w:t>
      </w:r>
    </w:p>
    <w:p w:rsidR="00D12970" w:rsidRPr="002A1AD3" w:rsidRDefault="00D12970" w:rsidP="00FB6B9C">
      <w:pPr>
        <w:spacing w:after="60"/>
        <w:jc w:val="both"/>
        <w:rPr>
          <w:rFonts w:cs="Times New Roman"/>
          <w:b/>
          <w:szCs w:val="24"/>
        </w:rPr>
      </w:pPr>
      <w:r w:rsidRPr="002A1AD3">
        <w:rPr>
          <w:rFonts w:cs="Times New Roman"/>
          <w:b/>
          <w:szCs w:val="24"/>
        </w:rPr>
        <w:t>d. Tổ chức thực hiện:</w:t>
      </w:r>
    </w:p>
    <w:tbl>
      <w:tblPr>
        <w:tblStyle w:val="TableGrid"/>
        <w:tblW w:w="0" w:type="auto"/>
        <w:tblLook w:val="04A0"/>
      </w:tblPr>
      <w:tblGrid>
        <w:gridCol w:w="1871"/>
        <w:gridCol w:w="8160"/>
      </w:tblGrid>
      <w:tr w:rsidR="00D12970" w:rsidRPr="002A1AD3" w:rsidTr="005B0E4D">
        <w:tc>
          <w:tcPr>
            <w:tcW w:w="1871"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Bước thực hiện</w:t>
            </w:r>
          </w:p>
        </w:tc>
        <w:tc>
          <w:tcPr>
            <w:tcW w:w="8160"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Nội dung các bước</w:t>
            </w:r>
          </w:p>
          <w:p w:rsidR="00D12970" w:rsidRPr="002A1AD3" w:rsidRDefault="00D12970" w:rsidP="00FB6B9C">
            <w:pPr>
              <w:spacing w:after="60"/>
              <w:jc w:val="both"/>
              <w:rPr>
                <w:rFonts w:ascii="Times New Roman" w:hAnsi="Times New Roman" w:cs="Times New Roman"/>
                <w:sz w:val="24"/>
                <w:szCs w:val="24"/>
                <w:lang w:val="pt-BR"/>
              </w:rPr>
            </w:pPr>
            <w:r w:rsidRPr="002A1AD3">
              <w:rPr>
                <w:rFonts w:ascii="Times New Roman" w:hAnsi="Times New Roman" w:cs="Times New Roman"/>
                <w:sz w:val="24"/>
                <w:szCs w:val="24"/>
                <w:lang w:val="pt-BR"/>
              </w:rPr>
              <w:t>- GV chia nhóm yêu cầu HS làm việc nhóm để thực hiện các nhiệm vụ sau:</w:t>
            </w:r>
          </w:p>
        </w:tc>
      </w:tr>
      <w:tr w:rsidR="00D12970" w:rsidRPr="002A1AD3" w:rsidTr="005B0E4D">
        <w:tc>
          <w:tcPr>
            <w:tcW w:w="1871"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1</w:t>
            </w:r>
          </w:p>
        </w:tc>
        <w:tc>
          <w:tcPr>
            <w:tcW w:w="8160" w:type="dxa"/>
          </w:tcPr>
          <w:p w:rsidR="00D12970" w:rsidRPr="002A1AD3" w:rsidRDefault="00D12970" w:rsidP="005B0E4D">
            <w:pPr>
              <w:spacing w:after="60"/>
              <w:jc w:val="center"/>
              <w:rPr>
                <w:rFonts w:ascii="Times New Roman" w:hAnsi="Times New Roman" w:cs="Times New Roman"/>
                <w:sz w:val="24"/>
                <w:szCs w:val="24"/>
                <w:lang w:val="vi-VN"/>
              </w:rPr>
            </w:pPr>
            <w:r w:rsidRPr="002A1AD3">
              <w:rPr>
                <w:rFonts w:cs="Times New Roman"/>
                <w:noProof/>
                <w:szCs w:val="24"/>
              </w:rPr>
              <w:drawing>
                <wp:inline distT="0" distB="0" distL="0" distR="0">
                  <wp:extent cx="3312547" cy="2884169"/>
                  <wp:effectExtent l="19050" t="0" r="2153" b="0"/>
                  <wp:docPr id="89" name="Picture 3" descr="C:\Users\Administrator\Desktop\ản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Administrator\Desktop\ảnh.PNG"/>
                          <pic:cNvPicPr>
                            <a:picLocks noChangeAspect="1" noChangeArrowheads="1"/>
                          </pic:cNvPicPr>
                        </pic:nvPicPr>
                        <pic:blipFill>
                          <a:blip r:embed="rId57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17129" cy="2888158"/>
                          </a:xfrm>
                          <a:prstGeom prst="rect">
                            <a:avLst/>
                          </a:prstGeom>
                          <a:noFill/>
                          <a:ln>
                            <a:noFill/>
                          </a:ln>
                        </pic:spPr>
                      </pic:pic>
                    </a:graphicData>
                  </a:graphic>
                </wp:inline>
              </w:drawing>
            </w:r>
            <w:r w:rsidRPr="002A1AD3">
              <w:rPr>
                <w:rFonts w:cs="Times New Roman"/>
                <w:noProof/>
                <w:szCs w:val="24"/>
              </w:rPr>
              <w:lastRenderedPageBreak/>
              <w:drawing>
                <wp:inline distT="0" distB="0" distL="0" distR="0">
                  <wp:extent cx="3085106" cy="1033283"/>
                  <wp:effectExtent l="19050" t="0" r="994" b="0"/>
                  <wp:docPr id="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3"/>
                          <a:stretch>
                            <a:fillRect/>
                          </a:stretch>
                        </pic:blipFill>
                        <pic:spPr>
                          <a:xfrm>
                            <a:off x="0" y="0"/>
                            <a:ext cx="3099774" cy="1038196"/>
                          </a:xfrm>
                          <a:prstGeom prst="rect">
                            <a:avLst/>
                          </a:prstGeom>
                        </pic:spPr>
                      </pic:pic>
                    </a:graphicData>
                  </a:graphic>
                </wp:inline>
              </w:drawing>
            </w:r>
          </w:p>
          <w:p w:rsidR="00D12970" w:rsidRPr="002A1AD3" w:rsidRDefault="00D12970" w:rsidP="00FB6B9C">
            <w:pPr>
              <w:spacing w:after="60"/>
              <w:jc w:val="both"/>
              <w:rPr>
                <w:rFonts w:ascii="Times New Roman" w:hAnsi="Times New Roman" w:cs="Times New Roman"/>
                <w:sz w:val="24"/>
                <w:szCs w:val="24"/>
                <w:lang w:val="pt-BR"/>
              </w:rPr>
            </w:pPr>
            <w:r w:rsidRPr="002A1AD3">
              <w:rPr>
                <w:rFonts w:ascii="Times New Roman" w:hAnsi="Times New Roman" w:cs="Times New Roman"/>
                <w:sz w:val="24"/>
                <w:szCs w:val="24"/>
                <w:lang w:val="pt-BR"/>
              </w:rPr>
              <w:t>- HS tiến hành thí nghiệm, thảo luận theo nhóm trả lời các câu hỏi thảo luận và phiếu học tập số 1,  trình bày kết quả thảo luận.</w:t>
            </w:r>
          </w:p>
          <w:p w:rsidR="00D12970" w:rsidRPr="002A1AD3" w:rsidRDefault="00D12970" w:rsidP="005B0E4D">
            <w:pPr>
              <w:spacing w:after="60"/>
              <w:jc w:val="center"/>
              <w:rPr>
                <w:rFonts w:ascii="Times New Roman" w:hAnsi="Times New Roman" w:cs="Times New Roman"/>
                <w:b/>
                <w:sz w:val="24"/>
                <w:szCs w:val="24"/>
                <w:lang w:val="pt-BR"/>
              </w:rPr>
            </w:pPr>
            <w:r w:rsidRPr="002A1AD3">
              <w:rPr>
                <w:rFonts w:cs="Times New Roman"/>
                <w:noProof/>
                <w:szCs w:val="24"/>
              </w:rPr>
              <w:drawing>
                <wp:inline distT="0" distB="0" distL="0" distR="0">
                  <wp:extent cx="3347153" cy="1343770"/>
                  <wp:effectExtent l="19050" t="0" r="5647" b="0"/>
                  <wp:docPr id="9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stretch>
                            <a:fillRect/>
                          </a:stretch>
                        </pic:blipFill>
                        <pic:spPr>
                          <a:xfrm>
                            <a:off x="0" y="0"/>
                            <a:ext cx="3371731" cy="1353637"/>
                          </a:xfrm>
                          <a:prstGeom prst="rect">
                            <a:avLst/>
                          </a:prstGeom>
                        </pic:spPr>
                      </pic:pic>
                    </a:graphicData>
                  </a:graphic>
                </wp:inline>
              </w:drawing>
            </w:r>
          </w:p>
          <w:p w:rsidR="00D12970" w:rsidRPr="002A1AD3" w:rsidRDefault="00D12970" w:rsidP="00FB6B9C">
            <w:pPr>
              <w:spacing w:after="60"/>
              <w:jc w:val="both"/>
              <w:rPr>
                <w:rFonts w:ascii="Times New Roman" w:hAnsi="Times New Roman" w:cs="Times New Roman"/>
                <w:sz w:val="24"/>
                <w:szCs w:val="24"/>
                <w:lang w:val="vi-VN"/>
              </w:rPr>
            </w:pPr>
            <w:r w:rsidRPr="002A1AD3">
              <w:rPr>
                <w:rFonts w:ascii="Times New Roman" w:hAnsi="Times New Roman" w:cs="Times New Roman"/>
                <w:sz w:val="24"/>
                <w:szCs w:val="24"/>
                <w:lang w:val="pt-BR"/>
              </w:rPr>
              <w:t>- Trong quá trình hoạt động nhóm, GV quan sát học sinh tự học, thảo luận, trợ giúp kịp thời khi các em cần hỗ trợ. Ghi nhận kết quả làm việc của cá nhân hoặc nhóm học sinh.</w:t>
            </w:r>
          </w:p>
        </w:tc>
      </w:tr>
      <w:tr w:rsidR="00D12970" w:rsidRPr="002A1AD3" w:rsidTr="005B0E4D">
        <w:tc>
          <w:tcPr>
            <w:tcW w:w="1871"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lastRenderedPageBreak/>
              <w:t>Bước 2</w:t>
            </w:r>
          </w:p>
        </w:tc>
        <w:tc>
          <w:tcPr>
            <w:tcW w:w="8160"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Học sinh thực hiện nhiệm vụ theo nhóm</w:t>
            </w:r>
            <w:r w:rsidRPr="002A1AD3">
              <w:rPr>
                <w:rFonts w:ascii="Times New Roman" w:hAnsi="Times New Roman" w:cs="Times New Roman"/>
                <w:bCs/>
                <w:sz w:val="24"/>
                <w:szCs w:val="24"/>
                <w:lang w:val="vi-VN"/>
              </w:rPr>
              <w:t xml:space="preserve"> làm thí nghiệm 1,2 trang 110/sgk </w:t>
            </w:r>
            <w:r w:rsidRPr="002A1AD3">
              <w:rPr>
                <w:rFonts w:ascii="Times New Roman" w:hAnsi="Times New Roman" w:cs="Times New Roman"/>
                <w:bCs/>
                <w:sz w:val="24"/>
                <w:szCs w:val="24"/>
              </w:rPr>
              <w:t xml:space="preserve">và trả lời các câu hỏi thảo luận </w:t>
            </w:r>
            <w:r w:rsidRPr="002A1AD3">
              <w:rPr>
                <w:rFonts w:ascii="Times New Roman" w:hAnsi="Times New Roman" w:cs="Times New Roman"/>
                <w:bCs/>
                <w:sz w:val="24"/>
                <w:szCs w:val="24"/>
                <w:lang w:val="vi-VN"/>
              </w:rPr>
              <w:t>để tìm hiểu ý nghĩa vật lý của động lượng, nêu khái niệm động lượng, đặc điểm vecto động lượng, đơn vị của động lượng</w:t>
            </w:r>
            <w:r w:rsidRPr="002A1AD3">
              <w:rPr>
                <w:rFonts w:ascii="Times New Roman" w:hAnsi="Times New Roman" w:cs="Times New Roman"/>
                <w:bCs/>
                <w:sz w:val="24"/>
                <w:szCs w:val="24"/>
              </w:rPr>
              <w:t>.</w:t>
            </w:r>
          </w:p>
        </w:tc>
      </w:tr>
      <w:tr w:rsidR="00D12970" w:rsidRPr="002A1AD3" w:rsidTr="005B0E4D">
        <w:tc>
          <w:tcPr>
            <w:tcW w:w="1871"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3</w:t>
            </w:r>
          </w:p>
        </w:tc>
        <w:tc>
          <w:tcPr>
            <w:tcW w:w="8160" w:type="dxa"/>
          </w:tcPr>
          <w:p w:rsidR="00D12970" w:rsidRPr="002A1AD3" w:rsidRDefault="00D12970" w:rsidP="00FB6B9C">
            <w:pPr>
              <w:tabs>
                <w:tab w:val="left" w:pos="360"/>
              </w:tabs>
              <w:spacing w:after="60"/>
              <w:jc w:val="both"/>
              <w:rPr>
                <w:rFonts w:ascii="Times New Roman" w:hAnsi="Times New Roman" w:cs="Times New Roman"/>
                <w:bCs/>
                <w:sz w:val="24"/>
                <w:szCs w:val="24"/>
                <w:lang w:val="vi-VN"/>
              </w:rPr>
            </w:pPr>
            <w:r w:rsidRPr="002A1AD3">
              <w:rPr>
                <w:rFonts w:ascii="Times New Roman" w:hAnsi="Times New Roman" w:cs="Times New Roman"/>
                <w:bCs/>
                <w:sz w:val="24"/>
                <w:szCs w:val="24"/>
              </w:rPr>
              <w:t>HS</w:t>
            </w:r>
            <w:r w:rsidRPr="002A1AD3">
              <w:rPr>
                <w:rFonts w:ascii="Times New Roman" w:hAnsi="Times New Roman" w:cs="Times New Roman"/>
                <w:bCs/>
                <w:sz w:val="24"/>
                <w:szCs w:val="24"/>
                <w:lang w:val="vi-VN"/>
              </w:rPr>
              <w:t xml:space="preserve"> b</w:t>
            </w:r>
            <w:r w:rsidRPr="002A1AD3">
              <w:rPr>
                <w:rFonts w:ascii="Times New Roman" w:hAnsi="Times New Roman" w:cs="Times New Roman"/>
                <w:bCs/>
                <w:sz w:val="24"/>
                <w:szCs w:val="24"/>
              </w:rPr>
              <w:t>áo cáo kết quả và thảo luận</w:t>
            </w:r>
            <w:r w:rsidRPr="002A1AD3">
              <w:rPr>
                <w:rFonts w:ascii="Times New Roman" w:hAnsi="Times New Roman" w:cs="Times New Roman"/>
                <w:bCs/>
                <w:sz w:val="24"/>
                <w:szCs w:val="24"/>
                <w:lang w:val="vi-VN"/>
              </w:rPr>
              <w:t xml:space="preserve"> và rút ra nhận xét:</w:t>
            </w:r>
            <w:r w:rsidRPr="002A1AD3">
              <w:rPr>
                <w:rFonts w:ascii="Times New Roman" w:hAnsi="Times New Roman" w:cs="Times New Roman"/>
                <w:i/>
                <w:sz w:val="24"/>
                <w:szCs w:val="24"/>
                <w:lang w:val="vi-VN"/>
              </w:rPr>
              <w:t xml:space="preserve"> Động lượng là đại lượng đặc trưng cho sự truyền chuyển động giữa các vật tương tác với nhau.</w:t>
            </w:r>
          </w:p>
        </w:tc>
      </w:tr>
      <w:tr w:rsidR="00D12970" w:rsidRPr="002A1AD3" w:rsidTr="005B0E4D">
        <w:tc>
          <w:tcPr>
            <w:tcW w:w="1871"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Bước 4</w:t>
            </w:r>
          </w:p>
        </w:tc>
        <w:tc>
          <w:tcPr>
            <w:tcW w:w="8160" w:type="dxa"/>
          </w:tcPr>
          <w:p w:rsidR="00D12970" w:rsidRPr="002A1AD3" w:rsidRDefault="00D12970" w:rsidP="00FB6B9C">
            <w:pPr>
              <w:spacing w:after="60"/>
              <w:jc w:val="both"/>
              <w:rPr>
                <w:rFonts w:ascii="Times New Roman" w:hAnsi="Times New Roman" w:cs="Times New Roman"/>
                <w:sz w:val="24"/>
                <w:szCs w:val="24"/>
                <w:lang w:val="fr-FR"/>
              </w:rPr>
            </w:pPr>
            <w:r w:rsidRPr="002A1AD3">
              <w:rPr>
                <w:rFonts w:ascii="Times New Roman" w:hAnsi="Times New Roman" w:cs="Times New Roman"/>
                <w:sz w:val="24"/>
                <w:szCs w:val="24"/>
                <w:lang w:val="fr-FR"/>
              </w:rPr>
              <w:sym w:font="Wingdings" w:char="F0A7"/>
            </w:r>
            <w:r w:rsidRPr="002A1AD3">
              <w:rPr>
                <w:rFonts w:ascii="Times New Roman" w:hAnsi="Times New Roman" w:cs="Times New Roman"/>
                <w:sz w:val="24"/>
                <w:szCs w:val="24"/>
                <w:lang w:val="fr-FR"/>
              </w:rPr>
              <w:t>GV tổng kết lại kiến thức.</w:t>
            </w:r>
          </w:p>
        </w:tc>
      </w:tr>
    </w:tbl>
    <w:p w:rsidR="00D12970" w:rsidRPr="002A1AD3" w:rsidRDefault="00D12970" w:rsidP="00FB6B9C">
      <w:pPr>
        <w:spacing w:after="60"/>
        <w:jc w:val="both"/>
        <w:rPr>
          <w:rFonts w:cs="Times New Roman"/>
          <w:b/>
          <w:szCs w:val="24"/>
        </w:rPr>
      </w:pPr>
      <w:r w:rsidRPr="002A1AD3">
        <w:rPr>
          <w:rFonts w:cs="Times New Roman"/>
          <w:b/>
          <w:szCs w:val="24"/>
        </w:rPr>
        <w:t>Hoạt động 3: Luyện tập</w:t>
      </w:r>
    </w:p>
    <w:p w:rsidR="00D12970" w:rsidRPr="002A1AD3" w:rsidRDefault="00D12970" w:rsidP="00FB6B9C">
      <w:pPr>
        <w:spacing w:after="60"/>
        <w:jc w:val="both"/>
        <w:rPr>
          <w:rFonts w:cs="Times New Roman"/>
          <w:b/>
          <w:szCs w:val="24"/>
        </w:rPr>
      </w:pPr>
      <w:r w:rsidRPr="002A1AD3">
        <w:rPr>
          <w:rFonts w:cs="Times New Roman"/>
          <w:b/>
          <w:szCs w:val="24"/>
        </w:rPr>
        <w:t>a. Mục tiêu:</w:t>
      </w:r>
    </w:p>
    <w:p w:rsidR="00D12970" w:rsidRPr="002A1AD3" w:rsidRDefault="00D12970" w:rsidP="00FB6B9C">
      <w:pPr>
        <w:spacing w:after="60"/>
        <w:jc w:val="both"/>
        <w:rPr>
          <w:rFonts w:cs="Times New Roman"/>
          <w:szCs w:val="24"/>
        </w:rPr>
      </w:pPr>
      <w:r w:rsidRPr="002A1AD3">
        <w:rPr>
          <w:rFonts w:cs="Times New Roman"/>
          <w:szCs w:val="24"/>
        </w:rPr>
        <w:t>- Biết vận dụng CT, định nghĩa để giải một số bài toán tìm động lượng của 1 vật.</w:t>
      </w:r>
    </w:p>
    <w:p w:rsidR="00D12970" w:rsidRPr="002A1AD3" w:rsidRDefault="00D12970" w:rsidP="00FB6B9C">
      <w:pPr>
        <w:spacing w:after="60"/>
        <w:jc w:val="both"/>
        <w:rPr>
          <w:rFonts w:cs="Times New Roman"/>
          <w:bCs/>
          <w:szCs w:val="24"/>
        </w:rPr>
      </w:pPr>
      <w:r w:rsidRPr="002A1AD3">
        <w:rPr>
          <w:rFonts w:cs="Times New Roman"/>
          <w:b/>
          <w:szCs w:val="24"/>
        </w:rPr>
        <w:t>b. Nội dung:</w:t>
      </w:r>
      <w:r w:rsidRPr="002A1AD3">
        <w:rPr>
          <w:rFonts w:cs="Times New Roman"/>
          <w:bCs/>
          <w:szCs w:val="24"/>
        </w:rPr>
        <w:t xml:space="preserve"> Học sinh thực hiện nhiệm vụ theo nhóm hoàn thành yêu cầu dựa trên gợi ý của giáo viên</w:t>
      </w:r>
    </w:p>
    <w:p w:rsidR="00D12970" w:rsidRPr="002A1AD3" w:rsidRDefault="00D12970" w:rsidP="00FB6B9C">
      <w:pPr>
        <w:spacing w:after="60"/>
        <w:jc w:val="both"/>
        <w:rPr>
          <w:rFonts w:cs="Times New Roman"/>
          <w:b/>
          <w:szCs w:val="24"/>
        </w:rPr>
      </w:pPr>
      <w:r w:rsidRPr="002A1AD3">
        <w:rPr>
          <w:rFonts w:cs="Times New Roman"/>
          <w:b/>
          <w:szCs w:val="24"/>
        </w:rPr>
        <w:t xml:space="preserve">c. Sản phẩm: </w:t>
      </w:r>
      <w:r w:rsidRPr="002A1AD3">
        <w:rPr>
          <w:rFonts w:cs="Times New Roman"/>
          <w:szCs w:val="24"/>
        </w:rPr>
        <w:t>Kiến thức được hệ thống và hiểu sâu hơn các định nghĩa.</w:t>
      </w:r>
    </w:p>
    <w:p w:rsidR="00D12970" w:rsidRPr="002A1AD3" w:rsidRDefault="00D12970" w:rsidP="00FB6B9C">
      <w:pPr>
        <w:spacing w:after="60"/>
        <w:jc w:val="both"/>
        <w:rPr>
          <w:rFonts w:cs="Times New Roman"/>
          <w:b/>
          <w:szCs w:val="24"/>
        </w:rPr>
      </w:pPr>
      <w:r w:rsidRPr="002A1AD3">
        <w:rPr>
          <w:rFonts w:cs="Times New Roman"/>
          <w:b/>
          <w:szCs w:val="24"/>
        </w:rPr>
        <w:t>d. Tổ chức thực hiện:</w:t>
      </w:r>
    </w:p>
    <w:tbl>
      <w:tblPr>
        <w:tblStyle w:val="TableGrid"/>
        <w:tblW w:w="0" w:type="auto"/>
        <w:tblLook w:val="04A0"/>
      </w:tblPr>
      <w:tblGrid>
        <w:gridCol w:w="1897"/>
        <w:gridCol w:w="8134"/>
      </w:tblGrid>
      <w:tr w:rsidR="00D12970" w:rsidRPr="002A1AD3" w:rsidTr="005B0E4D">
        <w:tc>
          <w:tcPr>
            <w:tcW w:w="1897"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Bước thực hiện</w:t>
            </w:r>
          </w:p>
        </w:tc>
        <w:tc>
          <w:tcPr>
            <w:tcW w:w="8134"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Nội dung các bước</w:t>
            </w:r>
          </w:p>
        </w:tc>
      </w:tr>
      <w:tr w:rsidR="00D12970" w:rsidRPr="002A1AD3" w:rsidTr="005B0E4D">
        <w:tc>
          <w:tcPr>
            <w:tcW w:w="1897"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1</w:t>
            </w:r>
          </w:p>
        </w:tc>
        <w:tc>
          <w:tcPr>
            <w:tcW w:w="8134"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sz w:val="24"/>
                <w:szCs w:val="24"/>
                <w:lang w:val="pt-BR"/>
              </w:rPr>
              <w:sym w:font="Wingdings" w:char="F0A7"/>
            </w:r>
            <w:r w:rsidRPr="002A1AD3">
              <w:rPr>
                <w:rFonts w:ascii="Times New Roman" w:hAnsi="Times New Roman" w:cs="Times New Roman"/>
                <w:bCs/>
                <w:sz w:val="24"/>
                <w:szCs w:val="24"/>
              </w:rPr>
              <w:t>Giáo viên chuyển giao nhiệm vụ: Yêu cầu HS dựa vào phần lý thuyết vừa học hoàn thành phiếu học tập số 2.</w:t>
            </w:r>
          </w:p>
        </w:tc>
      </w:tr>
      <w:tr w:rsidR="00D12970" w:rsidRPr="002A1AD3" w:rsidTr="005B0E4D">
        <w:tc>
          <w:tcPr>
            <w:tcW w:w="1897"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2</w:t>
            </w:r>
          </w:p>
        </w:tc>
        <w:tc>
          <w:tcPr>
            <w:tcW w:w="8134"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Học sinh thực hiện nhiệm vụ theo nhóm dưới sự hướng dẫn của GV.</w:t>
            </w:r>
          </w:p>
        </w:tc>
      </w:tr>
      <w:tr w:rsidR="00D12970" w:rsidRPr="002A1AD3" w:rsidTr="005B0E4D">
        <w:tc>
          <w:tcPr>
            <w:tcW w:w="1897"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3</w:t>
            </w:r>
          </w:p>
        </w:tc>
        <w:tc>
          <w:tcPr>
            <w:tcW w:w="8134"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Báo cáo kết quả và thảo luận</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 Đại diện 1 nhóm trình bày.</w:t>
            </w:r>
          </w:p>
          <w:p w:rsidR="00D12970" w:rsidRPr="002A1AD3" w:rsidRDefault="00D12970" w:rsidP="00FB6B9C">
            <w:pPr>
              <w:tabs>
                <w:tab w:val="left" w:pos="360"/>
              </w:tabs>
              <w:spacing w:after="60"/>
              <w:jc w:val="both"/>
              <w:rPr>
                <w:rFonts w:ascii="Times New Roman" w:hAnsi="Times New Roman" w:cs="Times New Roman"/>
                <w:i/>
                <w:sz w:val="24"/>
                <w:szCs w:val="24"/>
                <w:lang w:val="es-MX"/>
              </w:rPr>
            </w:pPr>
            <w:r w:rsidRPr="002A1AD3">
              <w:rPr>
                <w:rFonts w:ascii="Times New Roman" w:hAnsi="Times New Roman" w:cs="Times New Roman"/>
                <w:b/>
                <w:bCs/>
                <w:sz w:val="24"/>
                <w:szCs w:val="24"/>
              </w:rPr>
              <w:t>Câu 1:</w:t>
            </w:r>
            <w:r w:rsidRPr="002A1AD3">
              <w:rPr>
                <w:rFonts w:ascii="Times New Roman" w:hAnsi="Times New Roman" w:cs="Times New Roman"/>
                <w:sz w:val="24"/>
                <w:szCs w:val="24"/>
              </w:rPr>
              <w:t xml:space="preserve">định nghĩa động lượng: </w:t>
            </w:r>
            <w:r w:rsidRPr="002A1AD3">
              <w:rPr>
                <w:rFonts w:ascii="Times New Roman" w:hAnsi="Times New Roman" w:cs="Times New Roman"/>
                <w:iCs/>
                <w:sz w:val="24"/>
                <w:szCs w:val="24"/>
                <w:lang w:val="es-MX"/>
              </w:rPr>
              <w:t xml:space="preserve">Động lượng của một vật khối lượng m đang chuyển động với vận tốc </w:t>
            </w:r>
            <w:r w:rsidRPr="002A1AD3">
              <w:rPr>
                <w:rFonts w:ascii="Times New Roman" w:eastAsiaTheme="minorEastAsia" w:hAnsi="Times New Roman" w:cs="Times New Roman"/>
                <w:iCs/>
                <w:position w:val="-6"/>
                <w:sz w:val="24"/>
                <w:szCs w:val="24"/>
                <w:lang w:val="es-MX"/>
              </w:rPr>
              <w:object w:dxaOrig="200" w:dyaOrig="279">
                <v:shape id="_x0000_i1257" type="#_x0000_t75" style="width:8.75pt;height:15.05pt" o:ole="">
                  <v:imagedata r:id="rId566" o:title=""/>
                </v:shape>
                <o:OLEObject Type="Embed" ProgID="Equation.DSMT4" ShapeID="_x0000_i1257" DrawAspect="Content" ObjectID="_1750594668" r:id="rId575"/>
              </w:object>
            </w:r>
            <w:r w:rsidRPr="002A1AD3">
              <w:rPr>
                <w:rFonts w:ascii="Times New Roman" w:hAnsi="Times New Roman" w:cs="Times New Roman"/>
                <w:iCs/>
                <w:sz w:val="24"/>
                <w:szCs w:val="24"/>
                <w:lang w:val="es-MX"/>
              </w:rPr>
              <w:t xml:space="preserve"> là đại lượng được xác định bởi công thức:</w:t>
            </w:r>
          </w:p>
          <w:p w:rsidR="00D12970" w:rsidRPr="005B0E4D" w:rsidRDefault="00D12970" w:rsidP="005B0E4D">
            <w:pPr>
              <w:spacing w:after="60"/>
              <w:jc w:val="both"/>
              <w:rPr>
                <w:rFonts w:ascii="Times New Roman" w:hAnsi="Times New Roman" w:cs="Times New Roman"/>
                <w:i/>
                <w:sz w:val="24"/>
                <w:szCs w:val="24"/>
                <w:lang w:val="es-MX"/>
              </w:rPr>
            </w:pPr>
            <w:r w:rsidRPr="002A1AD3">
              <w:rPr>
                <w:rFonts w:ascii="Times New Roman" w:eastAsiaTheme="minorEastAsia" w:hAnsi="Times New Roman" w:cs="Times New Roman"/>
                <w:i/>
                <w:position w:val="-10"/>
                <w:sz w:val="24"/>
                <w:szCs w:val="24"/>
                <w:bdr w:val="single" w:sz="4" w:space="0" w:color="auto"/>
                <w:lang w:val="es-MX"/>
              </w:rPr>
              <w:object w:dxaOrig="240" w:dyaOrig="480">
                <v:shape id="_x0000_i1258" type="#_x0000_t75" style="width:11.25pt;height:22.55pt" o:ole="">
                  <v:imagedata r:id="rId568" o:title=""/>
                </v:shape>
                <o:OLEObject Type="Embed" ProgID="Equation.DSMT4" ShapeID="_x0000_i1258" DrawAspect="Content" ObjectID="_1750594669" r:id="rId576"/>
              </w:object>
            </w:r>
            <w:r w:rsidRPr="002A1AD3">
              <w:rPr>
                <w:rFonts w:ascii="Times New Roman" w:hAnsi="Times New Roman" w:cs="Times New Roman"/>
                <w:i/>
                <w:sz w:val="24"/>
                <w:szCs w:val="24"/>
                <w:bdr w:val="single" w:sz="4" w:space="0" w:color="auto"/>
                <w:lang w:val="es-MX"/>
              </w:rPr>
              <w:t>= m</w:t>
            </w:r>
            <w:r w:rsidRPr="002A1AD3">
              <w:rPr>
                <w:rFonts w:ascii="Times New Roman" w:eastAsiaTheme="minorEastAsia" w:hAnsi="Times New Roman" w:cs="Times New Roman"/>
                <w:i/>
                <w:position w:val="-6"/>
                <w:sz w:val="24"/>
                <w:szCs w:val="24"/>
                <w:bdr w:val="single" w:sz="4" w:space="0" w:color="auto"/>
                <w:lang w:val="es-MX"/>
              </w:rPr>
              <w:object w:dxaOrig="220" w:dyaOrig="440">
                <v:shape id="_x0000_i1259" type="#_x0000_t75" style="width:11.25pt;height:21.9pt" o:ole="">
                  <v:imagedata r:id="rId570" o:title=""/>
                </v:shape>
                <o:OLEObject Type="Embed" ProgID="Equation.DSMT4" ShapeID="_x0000_i1259" DrawAspect="Content" ObjectID="_1750594670" r:id="rId577"/>
              </w:object>
            </w:r>
            <w:r w:rsidRPr="002A1AD3">
              <w:rPr>
                <w:rFonts w:ascii="Times New Roman" w:hAnsi="Times New Roman" w:cs="Times New Roman"/>
                <w:i/>
                <w:sz w:val="24"/>
                <w:szCs w:val="24"/>
                <w:lang w:val="es-MX"/>
              </w:rPr>
              <w:t>.</w:t>
            </w:r>
            <w:r w:rsidR="005B0E4D">
              <w:rPr>
                <w:rFonts w:ascii="Times New Roman" w:hAnsi="Times New Roman" w:cs="Times New Roman"/>
                <w:i/>
                <w:sz w:val="24"/>
                <w:szCs w:val="24"/>
                <w:lang w:val="es-MX"/>
              </w:rPr>
              <w:t xml:space="preserve">               </w:t>
            </w:r>
            <w:r w:rsidRPr="002A1AD3">
              <w:rPr>
                <w:rFonts w:ascii="Times New Roman" w:hAnsi="Times New Roman" w:cs="Times New Roman"/>
                <w:sz w:val="24"/>
                <w:szCs w:val="24"/>
                <w:lang w:val="es-MX"/>
              </w:rPr>
              <w:t xml:space="preserve">Đơn vị động lượng là </w:t>
            </w:r>
            <w:r w:rsidRPr="002A1AD3">
              <w:rPr>
                <w:rFonts w:ascii="Times New Roman" w:hAnsi="Times New Roman" w:cs="Times New Roman"/>
                <w:i/>
                <w:sz w:val="24"/>
                <w:szCs w:val="24"/>
                <w:lang w:val="es-MX"/>
              </w:rPr>
              <w:t>kg.m/s</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b/>
                <w:bCs/>
                <w:sz w:val="24"/>
                <w:szCs w:val="24"/>
              </w:rPr>
              <w:t>Câu 2:</w:t>
            </w:r>
            <w:r w:rsidRPr="002A1AD3">
              <w:rPr>
                <w:rFonts w:ascii="Times New Roman" w:hAnsi="Times New Roman" w:cs="Times New Roman"/>
                <w:sz w:val="24"/>
                <w:szCs w:val="24"/>
              </w:rPr>
              <w:t xml:space="preserve"> D</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b/>
                <w:sz w:val="24"/>
                <w:szCs w:val="24"/>
              </w:rPr>
              <w:t xml:space="preserve">Câu 3: </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a. p=m.v=3000.20=6.10</w:t>
            </w:r>
            <w:r w:rsidRPr="002A1AD3">
              <w:rPr>
                <w:rFonts w:ascii="Times New Roman" w:hAnsi="Times New Roman" w:cs="Times New Roman"/>
                <w:sz w:val="24"/>
                <w:szCs w:val="24"/>
                <w:vertAlign w:val="superscript"/>
              </w:rPr>
              <w:t>4</w:t>
            </w:r>
            <w:r w:rsidRPr="002A1AD3">
              <w:rPr>
                <w:rFonts w:ascii="Times New Roman" w:hAnsi="Times New Roman" w:cs="Times New Roman"/>
                <w:sz w:val="24"/>
                <w:szCs w:val="24"/>
              </w:rPr>
              <w:t>(kgm/s)</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b. p=mv= 0,5.10=5(kgm/s)</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c. p=mv= 9,1.10</w:t>
            </w:r>
            <w:r w:rsidRPr="002A1AD3">
              <w:rPr>
                <w:rFonts w:ascii="Times New Roman" w:hAnsi="Times New Roman" w:cs="Times New Roman"/>
                <w:sz w:val="24"/>
                <w:szCs w:val="24"/>
                <w:vertAlign w:val="superscript"/>
              </w:rPr>
              <w:t>-31</w:t>
            </w:r>
            <w:r w:rsidRPr="002A1AD3">
              <w:rPr>
                <w:rFonts w:ascii="Times New Roman" w:hAnsi="Times New Roman" w:cs="Times New Roman"/>
                <w:sz w:val="24"/>
                <w:szCs w:val="24"/>
              </w:rPr>
              <w:t>.2.10</w:t>
            </w:r>
            <w:r w:rsidRPr="002A1AD3">
              <w:rPr>
                <w:rFonts w:ascii="Times New Roman" w:hAnsi="Times New Roman" w:cs="Times New Roman"/>
                <w:sz w:val="24"/>
                <w:szCs w:val="24"/>
                <w:vertAlign w:val="superscript"/>
              </w:rPr>
              <w:t>7</w:t>
            </w:r>
            <w:r w:rsidRPr="002A1AD3">
              <w:rPr>
                <w:rFonts w:ascii="Times New Roman" w:hAnsi="Times New Roman" w:cs="Times New Roman"/>
                <w:sz w:val="24"/>
                <w:szCs w:val="24"/>
              </w:rPr>
              <w:t>=1,82.10</w:t>
            </w:r>
            <w:r w:rsidRPr="002A1AD3">
              <w:rPr>
                <w:rFonts w:ascii="Times New Roman" w:hAnsi="Times New Roman" w:cs="Times New Roman"/>
                <w:sz w:val="24"/>
                <w:szCs w:val="24"/>
                <w:vertAlign w:val="superscript"/>
              </w:rPr>
              <w:t>-23</w:t>
            </w:r>
            <w:r w:rsidRPr="002A1AD3">
              <w:rPr>
                <w:rFonts w:ascii="Times New Roman" w:hAnsi="Times New Roman" w:cs="Times New Roman"/>
                <w:sz w:val="24"/>
                <w:szCs w:val="24"/>
              </w:rPr>
              <w:t>(kgm/s)</w:t>
            </w:r>
          </w:p>
          <w:p w:rsidR="005B0E4D" w:rsidRDefault="005B0E4D" w:rsidP="00FB6B9C">
            <w:pPr>
              <w:spacing w:after="60"/>
              <w:jc w:val="both"/>
              <w:rPr>
                <w:rFonts w:ascii="Times New Roman" w:hAnsi="Times New Roman" w:cs="Times New Roman"/>
                <w:b/>
                <w:sz w:val="24"/>
                <w:szCs w:val="24"/>
              </w:rPr>
            </w:pPr>
          </w:p>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lastRenderedPageBreak/>
              <w:t xml:space="preserve">Câu 4: </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p</w:t>
            </w:r>
            <w:r w:rsidRPr="002A1AD3">
              <w:rPr>
                <w:rFonts w:ascii="Times New Roman" w:hAnsi="Times New Roman" w:cs="Times New Roman"/>
                <w:sz w:val="24"/>
                <w:szCs w:val="24"/>
                <w:vertAlign w:val="subscript"/>
              </w:rPr>
              <w:t>1</w:t>
            </w:r>
            <w:r w:rsidRPr="002A1AD3">
              <w:rPr>
                <w:rFonts w:ascii="Times New Roman" w:hAnsi="Times New Roman" w:cs="Times New Roman"/>
                <w:sz w:val="24"/>
                <w:szCs w:val="24"/>
              </w:rPr>
              <w:t>=m</w:t>
            </w:r>
            <w:r w:rsidRPr="002A1AD3">
              <w:rPr>
                <w:rFonts w:ascii="Times New Roman" w:hAnsi="Times New Roman" w:cs="Times New Roman"/>
                <w:sz w:val="24"/>
                <w:szCs w:val="24"/>
                <w:vertAlign w:val="subscript"/>
              </w:rPr>
              <w:t>1</w:t>
            </w:r>
            <w:r w:rsidRPr="002A1AD3">
              <w:rPr>
                <w:rFonts w:ascii="Times New Roman" w:hAnsi="Times New Roman" w:cs="Times New Roman"/>
                <w:sz w:val="24"/>
                <w:szCs w:val="24"/>
              </w:rPr>
              <w:t>v</w:t>
            </w:r>
            <w:r w:rsidRPr="002A1AD3">
              <w:rPr>
                <w:rFonts w:ascii="Times New Roman" w:hAnsi="Times New Roman" w:cs="Times New Roman"/>
                <w:sz w:val="24"/>
                <w:szCs w:val="24"/>
                <w:vertAlign w:val="subscript"/>
              </w:rPr>
              <w:t>1</w:t>
            </w:r>
            <w:r w:rsidRPr="002A1AD3">
              <w:rPr>
                <w:rFonts w:ascii="Times New Roman" w:hAnsi="Times New Roman" w:cs="Times New Roman"/>
                <w:sz w:val="24"/>
                <w:szCs w:val="24"/>
              </w:rPr>
              <w:t>=1500.10=1,5.10</w:t>
            </w:r>
            <w:r w:rsidRPr="002A1AD3">
              <w:rPr>
                <w:rFonts w:ascii="Times New Roman" w:hAnsi="Times New Roman" w:cs="Times New Roman"/>
                <w:sz w:val="24"/>
                <w:szCs w:val="24"/>
                <w:vertAlign w:val="superscript"/>
              </w:rPr>
              <w:t>4</w:t>
            </w:r>
            <w:r w:rsidRPr="002A1AD3">
              <w:rPr>
                <w:rFonts w:ascii="Times New Roman" w:hAnsi="Times New Roman" w:cs="Times New Roman"/>
                <w:sz w:val="24"/>
                <w:szCs w:val="24"/>
              </w:rPr>
              <w:t>(kgm/s)</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p</w:t>
            </w:r>
            <w:r w:rsidRPr="002A1AD3">
              <w:rPr>
                <w:rFonts w:ascii="Times New Roman" w:hAnsi="Times New Roman" w:cs="Times New Roman"/>
                <w:sz w:val="24"/>
                <w:szCs w:val="24"/>
                <w:vertAlign w:val="subscript"/>
              </w:rPr>
              <w:t>2</w:t>
            </w:r>
            <w:r w:rsidRPr="002A1AD3">
              <w:rPr>
                <w:rFonts w:ascii="Times New Roman" w:hAnsi="Times New Roman" w:cs="Times New Roman"/>
                <w:sz w:val="24"/>
                <w:szCs w:val="24"/>
              </w:rPr>
              <w:t>=m</w:t>
            </w:r>
            <w:r w:rsidRPr="002A1AD3">
              <w:rPr>
                <w:rFonts w:ascii="Times New Roman" w:hAnsi="Times New Roman" w:cs="Times New Roman"/>
                <w:sz w:val="24"/>
                <w:szCs w:val="24"/>
                <w:vertAlign w:val="subscript"/>
              </w:rPr>
              <w:t>2</w:t>
            </w:r>
            <w:r w:rsidRPr="002A1AD3">
              <w:rPr>
                <w:rFonts w:ascii="Times New Roman" w:hAnsi="Times New Roman" w:cs="Times New Roman"/>
                <w:sz w:val="24"/>
                <w:szCs w:val="24"/>
              </w:rPr>
              <w:t>v</w:t>
            </w:r>
            <w:r w:rsidRPr="002A1AD3">
              <w:rPr>
                <w:rFonts w:ascii="Times New Roman" w:hAnsi="Times New Roman" w:cs="Times New Roman"/>
                <w:sz w:val="24"/>
                <w:szCs w:val="24"/>
                <w:vertAlign w:val="subscript"/>
              </w:rPr>
              <w:t>2</w:t>
            </w:r>
            <w:r w:rsidRPr="002A1AD3">
              <w:rPr>
                <w:rFonts w:ascii="Times New Roman" w:hAnsi="Times New Roman" w:cs="Times New Roman"/>
                <w:sz w:val="24"/>
                <w:szCs w:val="24"/>
              </w:rPr>
              <w:t>=750.15=1,125.10</w:t>
            </w:r>
            <w:r w:rsidRPr="002A1AD3">
              <w:rPr>
                <w:rFonts w:ascii="Times New Roman" w:hAnsi="Times New Roman" w:cs="Times New Roman"/>
                <w:sz w:val="24"/>
                <w:szCs w:val="24"/>
                <w:vertAlign w:val="superscript"/>
              </w:rPr>
              <w:t>4</w:t>
            </w:r>
            <w:r w:rsidRPr="002A1AD3">
              <w:rPr>
                <w:rFonts w:ascii="Times New Roman" w:hAnsi="Times New Roman" w:cs="Times New Roman"/>
                <w:sz w:val="24"/>
                <w:szCs w:val="24"/>
              </w:rPr>
              <w:t>(kgm/s)</w:t>
            </w:r>
          </w:p>
          <w:p w:rsidR="00D12970" w:rsidRPr="002A1AD3" w:rsidRDefault="00D12970" w:rsidP="00FB6B9C">
            <w:pPr>
              <w:spacing w:after="60"/>
              <w:jc w:val="both"/>
              <w:rPr>
                <w:rFonts w:ascii="Times New Roman" w:hAnsi="Times New Roman" w:cs="Times New Roman"/>
                <w:sz w:val="24"/>
                <w:szCs w:val="24"/>
                <w:vertAlign w:val="subscript"/>
              </w:rPr>
            </w:pPr>
            <w:r w:rsidRPr="002A1AD3">
              <w:rPr>
                <w:rFonts w:ascii="Times New Roman" w:hAnsi="Times New Roman" w:cs="Times New Roman"/>
                <w:sz w:val="24"/>
                <w:szCs w:val="24"/>
              </w:rPr>
              <w:t>vậy p</w:t>
            </w:r>
            <w:r w:rsidRPr="002A1AD3">
              <w:rPr>
                <w:rFonts w:ascii="Times New Roman" w:hAnsi="Times New Roman" w:cs="Times New Roman"/>
                <w:sz w:val="24"/>
                <w:szCs w:val="24"/>
                <w:vertAlign w:val="subscript"/>
              </w:rPr>
              <w:t>1</w:t>
            </w:r>
            <w:r w:rsidRPr="002A1AD3">
              <w:rPr>
                <w:rFonts w:ascii="Times New Roman" w:hAnsi="Times New Roman" w:cs="Times New Roman"/>
                <w:sz w:val="24"/>
                <w:szCs w:val="24"/>
              </w:rPr>
              <w:t>&gt; p</w:t>
            </w:r>
            <w:r w:rsidRPr="002A1AD3">
              <w:rPr>
                <w:rFonts w:ascii="Times New Roman" w:hAnsi="Times New Roman" w:cs="Times New Roman"/>
                <w:sz w:val="24"/>
                <w:szCs w:val="24"/>
                <w:vertAlign w:val="subscript"/>
              </w:rPr>
              <w:t>2</w:t>
            </w:r>
          </w:p>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 xml:space="preserve">Câu 5: </w:t>
            </w:r>
            <w:r w:rsidRPr="002A1AD3">
              <w:rPr>
                <w:rFonts w:ascii="Times New Roman" w:eastAsiaTheme="minorEastAsia" w:hAnsi="Times New Roman" w:cs="Times New Roman"/>
                <w:b/>
                <w:position w:val="-24"/>
                <w:sz w:val="24"/>
                <w:szCs w:val="24"/>
              </w:rPr>
              <w:object w:dxaOrig="2100" w:dyaOrig="620">
                <v:shape id="_x0000_i1260" type="#_x0000_t75" style="width:105.2pt;height:30.7pt" o:ole="">
                  <v:imagedata r:id="rId578" o:title=""/>
                </v:shape>
                <o:OLEObject Type="Embed" ProgID="Equation.3" ShapeID="_x0000_i1260" DrawAspect="Content" ObjectID="_1750594671" r:id="rId579"/>
              </w:object>
            </w:r>
          </w:p>
        </w:tc>
      </w:tr>
      <w:tr w:rsidR="00D12970" w:rsidRPr="002A1AD3" w:rsidTr="005B0E4D">
        <w:tc>
          <w:tcPr>
            <w:tcW w:w="1897"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lastRenderedPageBreak/>
              <w:t>Bước 4</w:t>
            </w:r>
          </w:p>
        </w:tc>
        <w:tc>
          <w:tcPr>
            <w:tcW w:w="8134" w:type="dxa"/>
          </w:tcPr>
          <w:p w:rsidR="00D12970" w:rsidRPr="002A1AD3" w:rsidRDefault="00D12970" w:rsidP="00FB6B9C">
            <w:pPr>
              <w:spacing w:after="60"/>
              <w:jc w:val="both"/>
              <w:rPr>
                <w:rFonts w:ascii="Times New Roman" w:hAnsi="Times New Roman" w:cs="Times New Roman"/>
                <w:iCs/>
                <w:sz w:val="24"/>
                <w:szCs w:val="24"/>
              </w:rPr>
            </w:pPr>
            <w:r w:rsidRPr="002A1AD3">
              <w:rPr>
                <w:rFonts w:ascii="Times New Roman" w:hAnsi="Times New Roman" w:cs="Times New Roman"/>
                <w:bCs/>
                <w:sz w:val="24"/>
                <w:szCs w:val="24"/>
              </w:rPr>
              <w:t>Giáo viên tổng kết hoạt động 3 và đ</w:t>
            </w:r>
            <w:r w:rsidRPr="002A1AD3">
              <w:rPr>
                <w:rFonts w:ascii="Times New Roman" w:hAnsi="Times New Roman" w:cs="Times New Roman"/>
                <w:iCs/>
                <w:sz w:val="24"/>
                <w:szCs w:val="24"/>
              </w:rPr>
              <w:t>ánh giá kết quả thực hiện nhiệm vụ học tập của học sinh.</w:t>
            </w:r>
          </w:p>
          <w:p w:rsidR="00D12970" w:rsidRPr="002A1AD3" w:rsidRDefault="00D12970" w:rsidP="00FB6B9C">
            <w:pPr>
              <w:spacing w:after="60"/>
              <w:jc w:val="both"/>
              <w:rPr>
                <w:rFonts w:ascii="Times New Roman" w:hAnsi="Times New Roman" w:cs="Times New Roman"/>
                <w:i/>
                <w:sz w:val="24"/>
                <w:szCs w:val="24"/>
              </w:rPr>
            </w:pPr>
            <w:r w:rsidRPr="002A1AD3">
              <w:rPr>
                <w:rFonts w:ascii="Times New Roman" w:hAnsi="Times New Roman" w:cs="Times New Roman"/>
                <w:i/>
                <w:sz w:val="24"/>
                <w:szCs w:val="24"/>
                <w:lang w:val="vi-VN"/>
              </w:rPr>
              <w:t xml:space="preserve">+ </w:t>
            </w:r>
            <w:r w:rsidRPr="002A1AD3">
              <w:rPr>
                <w:rFonts w:ascii="Times New Roman" w:hAnsi="Times New Roman" w:cs="Times New Roman"/>
                <w:i/>
                <w:sz w:val="24"/>
                <w:szCs w:val="24"/>
              </w:rPr>
              <w:t>Ư</w:t>
            </w:r>
            <w:r w:rsidRPr="002A1AD3">
              <w:rPr>
                <w:rFonts w:ascii="Times New Roman" w:hAnsi="Times New Roman" w:cs="Times New Roman"/>
                <w:i/>
                <w:sz w:val="24"/>
                <w:szCs w:val="24"/>
                <w:lang w:val="vi-VN"/>
              </w:rPr>
              <w:t>u điểm</w:t>
            </w:r>
            <w:r w:rsidRPr="002A1AD3">
              <w:rPr>
                <w:rFonts w:ascii="Times New Roman" w:hAnsi="Times New Roman" w:cs="Times New Roman"/>
                <w:i/>
                <w:sz w:val="24"/>
                <w:szCs w:val="24"/>
              </w:rPr>
              <w:t>: ………</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i/>
                <w:sz w:val="24"/>
                <w:szCs w:val="24"/>
                <w:lang w:val="vi-VN"/>
              </w:rPr>
              <w:t>+ Nhược điểm cần khắc phục</w:t>
            </w:r>
            <w:r w:rsidRPr="002A1AD3">
              <w:rPr>
                <w:rFonts w:ascii="Times New Roman" w:hAnsi="Times New Roman" w:cs="Times New Roman"/>
                <w:i/>
                <w:sz w:val="24"/>
                <w:szCs w:val="24"/>
              </w:rPr>
              <w:t>: ………</w:t>
            </w:r>
          </w:p>
        </w:tc>
      </w:tr>
    </w:tbl>
    <w:p w:rsidR="00D12970" w:rsidRPr="002A1AD3" w:rsidRDefault="00D12970" w:rsidP="00FB6B9C">
      <w:pPr>
        <w:spacing w:after="60"/>
        <w:jc w:val="both"/>
        <w:rPr>
          <w:rFonts w:cs="Times New Roman"/>
          <w:b/>
          <w:szCs w:val="24"/>
        </w:rPr>
      </w:pPr>
      <w:r w:rsidRPr="002A1AD3">
        <w:rPr>
          <w:rFonts w:cs="Times New Roman"/>
          <w:b/>
          <w:szCs w:val="24"/>
        </w:rPr>
        <w:t>Hoạt động 4: Vận dụng</w:t>
      </w:r>
    </w:p>
    <w:p w:rsidR="00D12970" w:rsidRPr="002A1AD3" w:rsidRDefault="00D12970" w:rsidP="00FB6B9C">
      <w:pPr>
        <w:spacing w:after="60"/>
        <w:jc w:val="both"/>
        <w:rPr>
          <w:rFonts w:cs="Times New Roman"/>
          <w:b/>
          <w:szCs w:val="24"/>
        </w:rPr>
      </w:pPr>
      <w:r w:rsidRPr="002A1AD3">
        <w:rPr>
          <w:rFonts w:cs="Times New Roman"/>
          <w:b/>
          <w:szCs w:val="24"/>
        </w:rPr>
        <w:t>a. Mục tiêu:</w:t>
      </w:r>
    </w:p>
    <w:p w:rsidR="00D12970" w:rsidRPr="002A1AD3" w:rsidRDefault="00D12970" w:rsidP="00FB6B9C">
      <w:pPr>
        <w:spacing w:after="60"/>
        <w:jc w:val="both"/>
        <w:rPr>
          <w:rFonts w:cs="Times New Roman"/>
          <w:szCs w:val="24"/>
        </w:rPr>
      </w:pPr>
      <w:r w:rsidRPr="002A1AD3">
        <w:rPr>
          <w:rFonts w:cs="Times New Roman"/>
          <w:szCs w:val="24"/>
        </w:rPr>
        <w:t>Giúp học sinh tự vận dụng, tìm tòi mở rộng các kiến thức trong bài học và tương tác với cộng đồng. Tùy theo năng lực mà các em sẽ thực hiện ở các mức độ khác nhau.</w:t>
      </w:r>
    </w:p>
    <w:p w:rsidR="00D12970" w:rsidRPr="002A1AD3" w:rsidRDefault="00D12970" w:rsidP="00FB6B9C">
      <w:pPr>
        <w:spacing w:after="60"/>
        <w:jc w:val="both"/>
        <w:rPr>
          <w:rFonts w:cs="Times New Roman"/>
          <w:bCs/>
          <w:szCs w:val="24"/>
        </w:rPr>
      </w:pPr>
      <w:r w:rsidRPr="002A1AD3">
        <w:rPr>
          <w:rFonts w:cs="Times New Roman"/>
          <w:b/>
          <w:szCs w:val="24"/>
        </w:rPr>
        <w:t>b. Nội dung:</w:t>
      </w:r>
      <w:r w:rsidRPr="002A1AD3">
        <w:rPr>
          <w:rFonts w:cs="Times New Roman"/>
          <w:bCs/>
          <w:szCs w:val="24"/>
        </w:rPr>
        <w:t xml:space="preserve"> Học sinh thực hiện nhiệm vụ ở nhà theo nhóm hoặc cá nhân</w:t>
      </w:r>
    </w:p>
    <w:p w:rsidR="00D12970" w:rsidRPr="002A1AD3" w:rsidRDefault="00D12970" w:rsidP="00FB6B9C">
      <w:pPr>
        <w:spacing w:after="60"/>
        <w:jc w:val="both"/>
        <w:rPr>
          <w:rFonts w:cs="Times New Roman"/>
          <w:szCs w:val="24"/>
        </w:rPr>
      </w:pPr>
      <w:r w:rsidRPr="002A1AD3">
        <w:rPr>
          <w:rFonts w:cs="Times New Roman"/>
          <w:b/>
          <w:szCs w:val="24"/>
        </w:rPr>
        <w:t xml:space="preserve">c. Sản phẩm: </w:t>
      </w:r>
      <w:r w:rsidRPr="002A1AD3">
        <w:rPr>
          <w:rFonts w:cs="Times New Roman"/>
          <w:szCs w:val="24"/>
        </w:rPr>
        <w:t>Bài tự làm vào vở ghi của HS.</w:t>
      </w:r>
    </w:p>
    <w:p w:rsidR="00D12970" w:rsidRPr="002A1AD3" w:rsidRDefault="00D12970" w:rsidP="00FB6B9C">
      <w:pPr>
        <w:spacing w:after="60"/>
        <w:jc w:val="both"/>
        <w:rPr>
          <w:rFonts w:cs="Times New Roman"/>
          <w:b/>
          <w:szCs w:val="24"/>
        </w:rPr>
      </w:pPr>
      <w:r w:rsidRPr="002A1AD3">
        <w:rPr>
          <w:rFonts w:cs="Times New Roman"/>
          <w:b/>
          <w:szCs w:val="24"/>
        </w:rPr>
        <w:t>d. Tổ chức thực hiện:</w:t>
      </w:r>
    </w:p>
    <w:tbl>
      <w:tblPr>
        <w:tblStyle w:val="TableGrid"/>
        <w:tblW w:w="0" w:type="auto"/>
        <w:tblLook w:val="04A0"/>
      </w:tblPr>
      <w:tblGrid>
        <w:gridCol w:w="1899"/>
        <w:gridCol w:w="8132"/>
      </w:tblGrid>
      <w:tr w:rsidR="00D12970" w:rsidRPr="002A1AD3" w:rsidTr="005B0E4D">
        <w:tc>
          <w:tcPr>
            <w:tcW w:w="1899"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Nội dung 1:</w:t>
            </w:r>
          </w:p>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Ôn tập</w:t>
            </w:r>
          </w:p>
        </w:tc>
        <w:tc>
          <w:tcPr>
            <w:tcW w:w="8132" w:type="dxa"/>
          </w:tcPr>
          <w:p w:rsidR="00D12970" w:rsidRPr="002A1AD3" w:rsidRDefault="00D12970" w:rsidP="00FB6B9C">
            <w:pPr>
              <w:tabs>
                <w:tab w:val="left" w:pos="284"/>
              </w:tabs>
              <w:spacing w:after="60"/>
              <w:jc w:val="both"/>
              <w:rPr>
                <w:rFonts w:ascii="Times New Roman" w:hAnsi="Times New Roman" w:cs="Times New Roman"/>
                <w:sz w:val="24"/>
                <w:szCs w:val="24"/>
              </w:rPr>
            </w:pPr>
            <w:r w:rsidRPr="002A1AD3">
              <w:rPr>
                <w:rFonts w:ascii="Times New Roman" w:hAnsi="Times New Roman" w:cs="Times New Roman"/>
                <w:sz w:val="24"/>
                <w:szCs w:val="24"/>
              </w:rPr>
              <w:t>- Yêu cầu HS về nhà học bài và làm bài tập trong SBT</w:t>
            </w:r>
          </w:p>
        </w:tc>
      </w:tr>
      <w:tr w:rsidR="00D12970" w:rsidRPr="002A1AD3" w:rsidTr="005B0E4D">
        <w:tc>
          <w:tcPr>
            <w:tcW w:w="1899"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Nội dung 2:</w:t>
            </w:r>
          </w:p>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Mở rộng</w:t>
            </w:r>
          </w:p>
        </w:tc>
        <w:tc>
          <w:tcPr>
            <w:tcW w:w="8132" w:type="dxa"/>
          </w:tcPr>
          <w:p w:rsidR="00D12970" w:rsidRPr="002A1AD3" w:rsidRDefault="00D12970" w:rsidP="00FB6B9C">
            <w:pPr>
              <w:spacing w:after="60"/>
              <w:jc w:val="both"/>
              <w:rPr>
                <w:rFonts w:ascii="Times New Roman" w:hAnsi="Times New Roman" w:cs="Times New Roman"/>
                <w:sz w:val="24"/>
                <w:szCs w:val="24"/>
                <w:lang w:val="nl-NL"/>
              </w:rPr>
            </w:pPr>
            <w:r w:rsidRPr="002A1AD3">
              <w:rPr>
                <w:rFonts w:ascii="Times New Roman" w:hAnsi="Times New Roman" w:cs="Times New Roman"/>
                <w:sz w:val="24"/>
                <w:szCs w:val="24"/>
                <w:lang w:val="nl-NL"/>
              </w:rPr>
              <w:t>- Yêu cầu HS về nhà làm phần “Em có thể?”và tìm thêm một số ví dụ thực tế  minh họa cho ý nghĩa của động lượng</w:t>
            </w:r>
          </w:p>
        </w:tc>
      </w:tr>
      <w:tr w:rsidR="00D12970" w:rsidRPr="002A1AD3" w:rsidTr="005B0E4D">
        <w:tc>
          <w:tcPr>
            <w:tcW w:w="1899"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Nội dung 3:</w:t>
            </w:r>
          </w:p>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Chuẩn bị cho tiết sau</w:t>
            </w:r>
          </w:p>
        </w:tc>
        <w:tc>
          <w:tcPr>
            <w:tcW w:w="8132" w:type="dxa"/>
          </w:tcPr>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pacing w:val="-6"/>
                <w:sz w:val="24"/>
                <w:szCs w:val="24"/>
              </w:rPr>
              <w:t xml:space="preserve">- </w:t>
            </w:r>
            <w:r w:rsidRPr="002A1AD3">
              <w:rPr>
                <w:rFonts w:ascii="Times New Roman" w:hAnsi="Times New Roman" w:cs="Times New Roman"/>
                <w:sz w:val="24"/>
                <w:szCs w:val="24"/>
                <w:lang w:val="fr-FR"/>
              </w:rPr>
              <w:t xml:space="preserve">Ôn tập kiến thức </w:t>
            </w:r>
            <w:r w:rsidRPr="002A1AD3">
              <w:rPr>
                <w:rFonts w:ascii="Times New Roman" w:hAnsi="Times New Roman" w:cs="Times New Roman"/>
                <w:sz w:val="24"/>
                <w:szCs w:val="24"/>
              </w:rPr>
              <w:t>về động lượng</w:t>
            </w:r>
          </w:p>
          <w:p w:rsidR="00D12970" w:rsidRPr="002A1AD3" w:rsidRDefault="00D12970" w:rsidP="00FB6B9C">
            <w:pPr>
              <w:spacing w:after="60"/>
              <w:jc w:val="both"/>
              <w:rPr>
                <w:rFonts w:ascii="Times New Roman" w:hAnsi="Times New Roman" w:cs="Times New Roman"/>
                <w:sz w:val="24"/>
                <w:szCs w:val="24"/>
                <w:lang w:val="nl-NL"/>
              </w:rPr>
            </w:pPr>
            <w:r w:rsidRPr="002A1AD3">
              <w:rPr>
                <w:rFonts w:ascii="Times New Roman" w:hAnsi="Times New Roman" w:cs="Times New Roman"/>
                <w:sz w:val="24"/>
                <w:szCs w:val="24"/>
                <w:lang w:val="nl-NL"/>
              </w:rPr>
              <w:t>- Xem trước Mục II: Xung lượng của lực</w:t>
            </w:r>
          </w:p>
        </w:tc>
      </w:tr>
    </w:tbl>
    <w:p w:rsidR="00D12970" w:rsidRPr="002A1AD3" w:rsidRDefault="00D12970" w:rsidP="00FB6B9C">
      <w:pPr>
        <w:spacing w:after="60"/>
        <w:jc w:val="both"/>
        <w:rPr>
          <w:rFonts w:cs="Times New Roman"/>
          <w:b/>
          <w:szCs w:val="24"/>
        </w:rPr>
      </w:pP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
          <w:bCs/>
          <w:szCs w:val="24"/>
        </w:rPr>
      </w:pPr>
      <w:r w:rsidRPr="002A1AD3">
        <w:rPr>
          <w:rFonts w:cs="Times New Roman"/>
          <w:b/>
          <w:bCs/>
          <w:szCs w:val="24"/>
        </w:rPr>
        <w:t>Phiếu học tập số 1</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Cs/>
          <w:szCs w:val="24"/>
        </w:rPr>
      </w:pPr>
      <w:r w:rsidRPr="002A1AD3">
        <w:rPr>
          <w:rFonts w:cs="Times New Roman"/>
          <w:b/>
          <w:bCs/>
          <w:szCs w:val="24"/>
          <w:u w:val="single"/>
        </w:rPr>
        <w:t>Câu 1:</w:t>
      </w:r>
      <w:r w:rsidRPr="002A1AD3">
        <w:rPr>
          <w:rFonts w:cs="Times New Roman"/>
          <w:bCs/>
          <w:szCs w:val="24"/>
        </w:rPr>
        <w:t xml:space="preserve"> Trong các ví dụ sau, các vật đã chịu tác dụng của các lực nào trong thời gian rất ngắn:</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Cs/>
          <w:szCs w:val="24"/>
        </w:rPr>
      </w:pPr>
      <w:r w:rsidRPr="002A1AD3">
        <w:rPr>
          <w:rFonts w:cs="Times New Roman"/>
          <w:bCs/>
          <w:szCs w:val="24"/>
        </w:rPr>
        <w:t>- Cầu thủ thủ hiện 1 cú đa vô lê đã đưa được bóng vào lưới đối phương.</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Cs/>
          <w:szCs w:val="24"/>
        </w:rPr>
      </w:pPr>
      <w:r w:rsidRPr="002A1AD3">
        <w:rPr>
          <w:rFonts w:cs="Times New Roman"/>
          <w:bCs/>
          <w:szCs w:val="24"/>
        </w:rPr>
        <w:t>- Trong môn Bi-a, quả bi đang chuyển động thì va chạm vào thành bàn nên nó bị đổi hướng .</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Cs/>
          <w:szCs w:val="24"/>
        </w:rPr>
      </w:pPr>
      <w:r w:rsidRPr="002A1AD3">
        <w:rPr>
          <w:rFonts w:cs="Times New Roman"/>
          <w:bCs/>
          <w:szCs w:val="24"/>
        </w:rPr>
        <w:t>- Trong môn chơi gôn, một quả bóng gon đang nằm yên, trong 1 cú đánh quả bóng bay đi rất nhanh.</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Cs/>
          <w:szCs w:val="24"/>
        </w:rPr>
      </w:pPr>
      <w:r w:rsidRPr="002A1AD3">
        <w:rPr>
          <w:rFonts w:cs="Times New Roman"/>
          <w:bCs/>
          <w:szCs w:val="24"/>
        </w:rPr>
        <w:t>Hãy chỉ ra sự biến đổi trạng thái chuyển động của vật trong các ví dụ trên như thế nào?</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szCs w:val="24"/>
        </w:rPr>
      </w:pPr>
      <w:r w:rsidRPr="002A1AD3">
        <w:rPr>
          <w:rFonts w:cs="Times New Roman"/>
          <w:b/>
          <w:szCs w:val="24"/>
          <w:u w:val="single"/>
        </w:rPr>
        <w:t>Câu 2:</w:t>
      </w:r>
      <w:r w:rsidRPr="002A1AD3">
        <w:rPr>
          <w:rFonts w:cs="Times New Roman"/>
          <w:szCs w:val="24"/>
        </w:rPr>
        <w:t xml:space="preserve"> Tìm thêm ví dụ về vật chịu tác dụng lực trong thời gian ngắn?</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Cs/>
          <w:szCs w:val="24"/>
        </w:rPr>
      </w:pPr>
      <w:r w:rsidRPr="002A1AD3">
        <w:rPr>
          <w:rFonts w:cs="Times New Roman"/>
          <w:b/>
          <w:szCs w:val="24"/>
          <w:u w:val="single"/>
        </w:rPr>
        <w:t>Câu 3:</w:t>
      </w:r>
      <w:r w:rsidRPr="002A1AD3">
        <w:rPr>
          <w:rFonts w:cs="Times New Roman"/>
          <w:bCs/>
          <w:szCs w:val="24"/>
        </w:rPr>
        <w:t>Tại sao lực tác dụng lên vật trong một khoảng thời gian ngắn lại có thể gây ra biến đổi đáng kể trạng thái chuyển động của vật đó?</w:t>
      </w:r>
    </w:p>
    <w:p w:rsidR="00D12970" w:rsidRPr="009123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Cs/>
          <w:szCs w:val="24"/>
        </w:rPr>
      </w:pPr>
      <w:r w:rsidRPr="002A1AD3">
        <w:rPr>
          <w:rFonts w:cs="Times New Roman"/>
          <w:b/>
          <w:bCs/>
          <w:szCs w:val="24"/>
          <w:u w:val="single"/>
        </w:rPr>
        <w:t>Câu 4:</w:t>
      </w:r>
      <w:r w:rsidRPr="002A1AD3">
        <w:rPr>
          <w:rFonts w:cs="Times New Roman"/>
          <w:szCs w:val="24"/>
        </w:rPr>
        <w:t xml:space="preserve">Khi một lực </w:t>
      </w:r>
      <w:r w:rsidRPr="002A1AD3">
        <w:rPr>
          <w:rFonts w:cs="Times New Roman"/>
          <w:position w:val="-4"/>
          <w:szCs w:val="24"/>
        </w:rPr>
        <w:object w:dxaOrig="260" w:dyaOrig="420">
          <v:shape id="_x0000_i1261" type="#_x0000_t75" style="width:12.5pt;height:21.9pt" o:ole="">
            <v:imagedata r:id="rId580" o:title=""/>
          </v:shape>
          <o:OLEObject Type="Embed" ProgID="Equation.DSMT4" ShapeID="_x0000_i1261" DrawAspect="Content" ObjectID="_1750594672" r:id="rId581"/>
        </w:object>
      </w:r>
      <w:r w:rsidRPr="002A1AD3">
        <w:rPr>
          <w:rFonts w:cs="Times New Roman"/>
          <w:szCs w:val="24"/>
        </w:rPr>
        <w:t xml:space="preserve"> tác dụng lên một vật trong khoảng thời gian </w:t>
      </w:r>
      <w:r w:rsidRPr="002A1AD3">
        <w:rPr>
          <w:rFonts w:cs="Times New Roman"/>
          <w:szCs w:val="24"/>
        </w:rPr>
        <w:sym w:font="Symbol" w:char="F044"/>
      </w:r>
      <w:r w:rsidRPr="002A1AD3">
        <w:rPr>
          <w:rFonts w:cs="Times New Roman"/>
          <w:szCs w:val="24"/>
        </w:rPr>
        <w:t xml:space="preserve">t thì tích </w:t>
      </w:r>
      <w:r w:rsidRPr="002A1AD3">
        <w:rPr>
          <w:rFonts w:cs="Times New Roman"/>
          <w:position w:val="-4"/>
          <w:szCs w:val="24"/>
        </w:rPr>
        <w:object w:dxaOrig="260" w:dyaOrig="420">
          <v:shape id="_x0000_i1262" type="#_x0000_t75" style="width:12.5pt;height:21.9pt" o:ole="">
            <v:imagedata r:id="rId580" o:title=""/>
          </v:shape>
          <o:OLEObject Type="Embed" ProgID="Equation.DSMT4" ShapeID="_x0000_i1262" DrawAspect="Content" ObjectID="_1750594673" r:id="rId582"/>
        </w:object>
      </w:r>
      <w:r w:rsidRPr="002A1AD3">
        <w:rPr>
          <w:rFonts w:cs="Times New Roman"/>
          <w:szCs w:val="24"/>
        </w:rPr>
        <w:sym w:font="Symbol" w:char="F044"/>
      </w:r>
      <w:r w:rsidRPr="002A1AD3">
        <w:rPr>
          <w:rFonts w:cs="Times New Roman"/>
          <w:szCs w:val="24"/>
        </w:rPr>
        <w:t xml:space="preserve">t được định nghĩa là </w:t>
      </w:r>
      <w:r w:rsidRPr="002A1AD3">
        <w:rPr>
          <w:rFonts w:cs="Times New Roman"/>
          <w:b/>
          <w:bCs/>
          <w:szCs w:val="24"/>
        </w:rPr>
        <w:t xml:space="preserve">xung lượng của lực </w:t>
      </w:r>
      <w:r w:rsidRPr="002A1AD3">
        <w:rPr>
          <w:rFonts w:cs="Times New Roman"/>
          <w:b/>
          <w:bCs/>
          <w:position w:val="-4"/>
          <w:szCs w:val="24"/>
        </w:rPr>
        <w:object w:dxaOrig="260" w:dyaOrig="420">
          <v:shape id="_x0000_i1263" type="#_x0000_t75" style="width:12.5pt;height:21.9pt" o:ole="">
            <v:imagedata r:id="rId580" o:title=""/>
          </v:shape>
          <o:OLEObject Type="Embed" ProgID="Equation.DSMT4" ShapeID="_x0000_i1263" DrawAspect="Content" ObjectID="_1750594674" r:id="rId583"/>
        </w:object>
      </w:r>
      <w:r w:rsidRPr="002A1AD3">
        <w:rPr>
          <w:rFonts w:cs="Times New Roman"/>
          <w:szCs w:val="24"/>
        </w:rPr>
        <w:t xml:space="preserve">trong khoảng thời gian </w:t>
      </w:r>
      <w:r w:rsidRPr="002A1AD3">
        <w:rPr>
          <w:rFonts w:cs="Times New Roman"/>
          <w:szCs w:val="24"/>
        </w:rPr>
        <w:sym w:font="Symbol" w:char="F044"/>
      </w:r>
      <w:r w:rsidRPr="002A1AD3">
        <w:rPr>
          <w:rFonts w:cs="Times New Roman"/>
          <w:szCs w:val="24"/>
        </w:rPr>
        <w:t xml:space="preserve">t ấy. Hãy cho biết xung lượng của lực có tác dụng gì? </w:t>
      </w:r>
      <w:r w:rsidRPr="002A1AD3">
        <w:rPr>
          <w:rFonts w:cs="Times New Roman"/>
          <w:bCs/>
          <w:szCs w:val="24"/>
        </w:rPr>
        <w:t>Nêu đơn vị của xung lượng của lực?</w:t>
      </w:r>
    </w:p>
    <w:p w:rsidR="00D12970" w:rsidRPr="002A1AD3" w:rsidRDefault="00D12970" w:rsidP="00FB6B9C">
      <w:pPr>
        <w:spacing w:after="60"/>
        <w:jc w:val="both"/>
        <w:rPr>
          <w:rFonts w:cs="Times New Roman"/>
          <w:b/>
          <w:szCs w:val="24"/>
        </w:rPr>
      </w:pP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b/>
          <w:bCs/>
          <w:szCs w:val="24"/>
        </w:rPr>
      </w:pPr>
      <w:r w:rsidRPr="002A1AD3">
        <w:rPr>
          <w:rFonts w:cs="Times New Roman"/>
          <w:b/>
          <w:bCs/>
          <w:szCs w:val="24"/>
        </w:rPr>
        <w:t xml:space="preserve"> Phiếu học tập số 2</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szCs w:val="24"/>
        </w:rPr>
      </w:pPr>
      <w:r w:rsidRPr="002A1AD3">
        <w:rPr>
          <w:rFonts w:cs="Times New Roman"/>
          <w:b/>
          <w:bCs/>
          <w:szCs w:val="24"/>
        </w:rPr>
        <w:t>Câu 1:</w:t>
      </w:r>
      <w:r w:rsidRPr="002A1AD3">
        <w:rPr>
          <w:rFonts w:cs="Times New Roman"/>
          <w:szCs w:val="24"/>
        </w:rPr>
        <w:t xml:space="preserve"> Đọc SGK mục II.2,II.3 hãy thiết lập mối quan hệ giữa xung lượng của lực và độ biến thiên động lượng. Viết dạng tổng quát của định luật 2 Niu tơn</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szCs w:val="24"/>
        </w:rPr>
      </w:pPr>
      <w:r w:rsidRPr="002A1AD3">
        <w:rPr>
          <w:rFonts w:cs="Times New Roman"/>
          <w:b/>
          <w:bCs/>
          <w:szCs w:val="24"/>
        </w:rPr>
        <w:lastRenderedPageBreak/>
        <w:t>Câu 2:</w:t>
      </w:r>
      <w:r w:rsidRPr="002A1AD3">
        <w:rPr>
          <w:rFonts w:cs="Times New Roman"/>
          <w:szCs w:val="24"/>
        </w:rPr>
        <w:t xml:space="preserve"> Chứng minh rằng đơn vị của động lượng cũng có thể tính ra Niu-tơn giây (N.s).</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cs="Times New Roman"/>
          <w:szCs w:val="24"/>
        </w:rPr>
      </w:pPr>
      <w:r w:rsidRPr="002A1AD3">
        <w:rPr>
          <w:rFonts w:cs="Times New Roman"/>
          <w:b/>
          <w:bCs/>
          <w:szCs w:val="24"/>
        </w:rPr>
        <w:t>Câu 3:</w:t>
      </w:r>
      <w:r w:rsidRPr="002A1AD3">
        <w:rPr>
          <w:rFonts w:cs="Times New Roman"/>
          <w:szCs w:val="24"/>
        </w:rPr>
        <w:t xml:space="preserve"> Một lực 50N tác dụng vào một vật có khối lượng m = 0,1kg ban đầu nằm yên; thời gian tác dụng là 0,01s. Xác định vận tốc của vật.</w:t>
      </w:r>
    </w:p>
    <w:p w:rsidR="00D12970" w:rsidRPr="002A1AD3" w:rsidRDefault="00D12970" w:rsidP="00FB6B9C">
      <w:pPr>
        <w:spacing w:after="60"/>
        <w:jc w:val="both"/>
        <w:rPr>
          <w:rFonts w:cs="Times New Roman"/>
          <w:b/>
          <w:szCs w:val="24"/>
        </w:rPr>
      </w:pPr>
    </w:p>
    <w:tbl>
      <w:tblPr>
        <w:tblStyle w:val="TableGrid"/>
        <w:tblW w:w="0" w:type="auto"/>
        <w:tblLook w:val="04A0"/>
      </w:tblPr>
      <w:tblGrid>
        <w:gridCol w:w="10138"/>
      </w:tblGrid>
      <w:tr w:rsidR="00D12970" w:rsidRPr="002A1AD3" w:rsidTr="009123D3">
        <w:tc>
          <w:tcPr>
            <w:tcW w:w="10138" w:type="dxa"/>
          </w:tcPr>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
                <w:bCs/>
                <w:sz w:val="24"/>
                <w:szCs w:val="24"/>
              </w:rPr>
            </w:pPr>
            <w:r w:rsidRPr="002A1AD3">
              <w:rPr>
                <w:rFonts w:ascii="Times New Roman" w:hAnsi="Times New Roman" w:cs="Times New Roman"/>
                <w:b/>
                <w:bCs/>
                <w:sz w:val="24"/>
                <w:szCs w:val="24"/>
              </w:rPr>
              <w:t>Phiếu học tập số 3</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
                <w:bCs/>
                <w:sz w:val="24"/>
                <w:szCs w:val="24"/>
                <w:u w:val="single"/>
              </w:rPr>
              <w:t>Câu 1:</w:t>
            </w:r>
            <w:r w:rsidRPr="002A1AD3">
              <w:rPr>
                <w:rFonts w:ascii="Times New Roman" w:hAnsi="Times New Roman" w:cs="Times New Roman"/>
                <w:bCs/>
                <w:sz w:val="24"/>
                <w:szCs w:val="24"/>
              </w:rPr>
              <w:t xml:space="preserve"> a/ Xung lượng của lực gây ra tác dụng gì? </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 xml:space="preserve">b/ Một quả bóng khối lượng m đang bay ngang với tốc độ v thì đập vào một bức tường và bật trở lại với cùng tốc độ. Xung lượng của lực gây ra bởi tường lên quả bóng là </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A. m.v            B.-m.v                     C.2m.v                   D.-2m.v</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
                <w:bCs/>
                <w:sz w:val="24"/>
                <w:szCs w:val="24"/>
                <w:u w:val="single"/>
              </w:rPr>
              <w:t>Câu 2:</w:t>
            </w:r>
            <w:r w:rsidRPr="002A1AD3">
              <w:rPr>
                <w:rFonts w:ascii="Times New Roman" w:hAnsi="Times New Roman" w:cs="Times New Roman"/>
                <w:bCs/>
                <w:sz w:val="24"/>
                <w:szCs w:val="24"/>
              </w:rPr>
              <w:t xml:space="preserve"> Thủ môn khi bắt bóng không muốn đau tay và khỏi ngã thì phải co tay lại và lùi người một chút theo hướng đi của quả bóng. Thủ môn làm thế để </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A. Làm giảm động lượng của quả bóng.</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B. Làm giảm độ biến thiên động lượng của quả bóng.</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C. Làm tăng xung lượng lực của quả bóng tác dụng lên tay.</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D. Làm giảm cường độ của lực quả bóng tác dụng lên tay.</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
                <w:bCs/>
                <w:sz w:val="24"/>
                <w:szCs w:val="24"/>
                <w:u w:val="single"/>
              </w:rPr>
              <w:t>Câu 3:</w:t>
            </w:r>
            <w:r w:rsidRPr="002A1AD3">
              <w:rPr>
                <w:rFonts w:ascii="Times New Roman" w:hAnsi="Times New Roman" w:cs="Times New Roman"/>
                <w:bCs/>
                <w:sz w:val="24"/>
                <w:szCs w:val="24"/>
              </w:rPr>
              <w:t xml:space="preserve"> Một quả bóng gôn có khối lượng 46g đang nằm yên, sau một cú đánh quả bóng bay lên với tốc độ 70m/s. Tính xung lượng của lực và độ lớn trung bình của lực tác dụng vào quả bóng. Biết thời gian tác dụng là 0,5. 10</w:t>
            </w:r>
            <w:r w:rsidRPr="002A1AD3">
              <w:rPr>
                <w:rFonts w:ascii="Times New Roman" w:hAnsi="Times New Roman" w:cs="Times New Roman"/>
                <w:bCs/>
                <w:sz w:val="24"/>
                <w:szCs w:val="24"/>
                <w:vertAlign w:val="superscript"/>
              </w:rPr>
              <w:t>-3</w:t>
            </w:r>
            <w:r w:rsidRPr="002A1AD3">
              <w:rPr>
                <w:rFonts w:ascii="Times New Roman" w:hAnsi="Times New Roman" w:cs="Times New Roman"/>
                <w:bCs/>
                <w:sz w:val="24"/>
                <w:szCs w:val="24"/>
              </w:rPr>
              <w:t xml:space="preserve">s. </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
                <w:bCs/>
                <w:sz w:val="24"/>
                <w:szCs w:val="24"/>
                <w:u w:val="single"/>
              </w:rPr>
              <w:t>Câu 4:</w:t>
            </w:r>
            <w:r w:rsidRPr="002A1AD3">
              <w:rPr>
                <w:rFonts w:ascii="Times New Roman" w:hAnsi="Times New Roman" w:cs="Times New Roman"/>
                <w:bCs/>
                <w:sz w:val="24"/>
                <w:szCs w:val="24"/>
              </w:rPr>
              <w:t xml:space="preserve"> Hai vật có khối lượng lần lượt là m</w:t>
            </w:r>
            <w:r w:rsidRPr="002A1AD3">
              <w:rPr>
                <w:rFonts w:ascii="Times New Roman" w:hAnsi="Times New Roman" w:cs="Times New Roman"/>
                <w:bCs/>
                <w:sz w:val="24"/>
                <w:szCs w:val="24"/>
                <w:vertAlign w:val="subscript"/>
              </w:rPr>
              <w:t>1</w:t>
            </w:r>
            <w:r w:rsidRPr="002A1AD3">
              <w:rPr>
                <w:rFonts w:ascii="Times New Roman" w:hAnsi="Times New Roman" w:cs="Times New Roman"/>
                <w:bCs/>
                <w:sz w:val="24"/>
                <w:szCs w:val="24"/>
              </w:rPr>
              <w:t>=1kg và m</w:t>
            </w:r>
            <w:r w:rsidRPr="002A1AD3">
              <w:rPr>
                <w:rFonts w:ascii="Times New Roman" w:hAnsi="Times New Roman" w:cs="Times New Roman"/>
                <w:bCs/>
                <w:sz w:val="24"/>
                <w:szCs w:val="24"/>
                <w:vertAlign w:val="subscript"/>
              </w:rPr>
              <w:t>2</w:t>
            </w:r>
            <w:r w:rsidRPr="002A1AD3">
              <w:rPr>
                <w:rFonts w:ascii="Times New Roman" w:hAnsi="Times New Roman" w:cs="Times New Roman"/>
                <w:bCs/>
                <w:sz w:val="24"/>
                <w:szCs w:val="24"/>
              </w:rPr>
              <w:t>=2kg, chuyển động với vận tốc có độ lớn lần lượt là v</w:t>
            </w:r>
            <w:r w:rsidRPr="002A1AD3">
              <w:rPr>
                <w:rFonts w:ascii="Times New Roman" w:hAnsi="Times New Roman" w:cs="Times New Roman"/>
                <w:bCs/>
                <w:sz w:val="24"/>
                <w:szCs w:val="24"/>
                <w:vertAlign w:val="subscript"/>
              </w:rPr>
              <w:t>1</w:t>
            </w:r>
            <w:r w:rsidRPr="002A1AD3">
              <w:rPr>
                <w:rFonts w:ascii="Times New Roman" w:hAnsi="Times New Roman" w:cs="Times New Roman"/>
                <w:bCs/>
                <w:sz w:val="24"/>
                <w:szCs w:val="24"/>
              </w:rPr>
              <w:t>=3m/s và v</w:t>
            </w:r>
            <w:r w:rsidRPr="002A1AD3">
              <w:rPr>
                <w:rFonts w:ascii="Times New Roman" w:hAnsi="Times New Roman" w:cs="Times New Roman"/>
                <w:bCs/>
                <w:sz w:val="24"/>
                <w:szCs w:val="24"/>
                <w:vertAlign w:val="subscript"/>
              </w:rPr>
              <w:t>2</w:t>
            </w:r>
            <w:r w:rsidRPr="002A1AD3">
              <w:rPr>
                <w:rFonts w:ascii="Times New Roman" w:hAnsi="Times New Roman" w:cs="Times New Roman"/>
                <w:bCs/>
                <w:sz w:val="24"/>
                <w:szCs w:val="24"/>
              </w:rPr>
              <w:t xml:space="preserve">=5m/s. </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a/ Tính động lượng của mỗi vật.</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b/ Vật nào khó dừng lại hơn?Vì sao?</w:t>
            </w:r>
          </w:p>
        </w:tc>
      </w:tr>
    </w:tbl>
    <w:p w:rsidR="00D12970" w:rsidRDefault="00D12970" w:rsidP="005B0E4D">
      <w:pPr>
        <w:spacing w:after="60"/>
        <w:jc w:val="center"/>
        <w:rPr>
          <w:rFonts w:cs="Times New Roman"/>
          <w:b/>
          <w:szCs w:val="24"/>
        </w:rPr>
      </w:pPr>
      <w:r>
        <w:rPr>
          <w:rFonts w:cs="Times New Roman"/>
          <w:b/>
          <w:szCs w:val="24"/>
        </w:rPr>
        <w:t>TIẾT 2.</w:t>
      </w:r>
    </w:p>
    <w:p w:rsidR="00D12970" w:rsidRPr="002A1AD3" w:rsidRDefault="00D12970" w:rsidP="00FB6B9C">
      <w:pPr>
        <w:spacing w:after="60"/>
        <w:jc w:val="both"/>
        <w:rPr>
          <w:rFonts w:cs="Times New Roman"/>
          <w:b/>
          <w:szCs w:val="24"/>
        </w:rPr>
      </w:pPr>
      <w:r w:rsidRPr="002A1AD3">
        <w:rPr>
          <w:rFonts w:cs="Times New Roman"/>
          <w:b/>
          <w:szCs w:val="24"/>
        </w:rPr>
        <w:t xml:space="preserve">Hoạt động 1:Mở đầu: </w:t>
      </w:r>
      <w:r w:rsidRPr="002A1AD3">
        <w:rPr>
          <w:rFonts w:cs="Times New Roman"/>
          <w:szCs w:val="24"/>
        </w:rPr>
        <w:t>Tạo tình huống và phát biểu vấn đề để tìm hiểu về xung lượng của lực</w:t>
      </w:r>
    </w:p>
    <w:p w:rsidR="00D12970" w:rsidRPr="002A1AD3" w:rsidRDefault="00D12970" w:rsidP="00FB6B9C">
      <w:pPr>
        <w:spacing w:after="60"/>
        <w:jc w:val="both"/>
        <w:rPr>
          <w:rFonts w:cs="Times New Roman"/>
          <w:b/>
          <w:szCs w:val="24"/>
        </w:rPr>
      </w:pPr>
      <w:r w:rsidRPr="002A1AD3">
        <w:rPr>
          <w:rFonts w:cs="Times New Roman"/>
          <w:b/>
          <w:szCs w:val="24"/>
        </w:rPr>
        <w:t>a. Mục tiêu:</w:t>
      </w:r>
    </w:p>
    <w:p w:rsidR="00D12970" w:rsidRPr="002A1AD3" w:rsidRDefault="00D12970" w:rsidP="00FB6B9C">
      <w:pPr>
        <w:spacing w:after="60"/>
        <w:jc w:val="both"/>
        <w:rPr>
          <w:rFonts w:cs="Times New Roman"/>
          <w:b/>
          <w:szCs w:val="24"/>
        </w:rPr>
      </w:pPr>
      <w:r w:rsidRPr="002A1AD3">
        <w:rPr>
          <w:rFonts w:cs="Times New Roman"/>
          <w:szCs w:val="24"/>
        </w:rPr>
        <w:t>- Kích thích sự tò mò, hứng thú tìm hiểu kiến thức mới.</w:t>
      </w:r>
    </w:p>
    <w:p w:rsidR="00D12970" w:rsidRPr="002A1AD3" w:rsidRDefault="00D12970" w:rsidP="00FB6B9C">
      <w:pPr>
        <w:spacing w:after="60"/>
        <w:jc w:val="both"/>
        <w:rPr>
          <w:rFonts w:cs="Times New Roman"/>
          <w:bCs/>
          <w:szCs w:val="24"/>
        </w:rPr>
      </w:pPr>
      <w:r w:rsidRPr="002A1AD3">
        <w:rPr>
          <w:rFonts w:cs="Times New Roman"/>
          <w:b/>
          <w:szCs w:val="24"/>
        </w:rPr>
        <w:t>b. Nội dung:</w:t>
      </w:r>
      <w:r w:rsidRPr="002A1AD3">
        <w:rPr>
          <w:rFonts w:cs="Times New Roman"/>
          <w:bCs/>
          <w:szCs w:val="24"/>
        </w:rPr>
        <w:t xml:space="preserve"> Học sinh tiếp nhận vấn đề từ giáo viên</w:t>
      </w:r>
    </w:p>
    <w:p w:rsidR="00D12970" w:rsidRPr="002A1AD3" w:rsidRDefault="00D12970" w:rsidP="00FB6B9C">
      <w:pPr>
        <w:spacing w:after="60"/>
        <w:jc w:val="both"/>
        <w:rPr>
          <w:rFonts w:cs="Times New Roman"/>
          <w:b/>
          <w:szCs w:val="24"/>
        </w:rPr>
      </w:pPr>
      <w:r w:rsidRPr="002A1AD3">
        <w:rPr>
          <w:rFonts w:cs="Times New Roman"/>
          <w:b/>
          <w:szCs w:val="24"/>
        </w:rPr>
        <w:t>c. Sản phẩm:</w:t>
      </w:r>
      <w:r w:rsidRPr="002A1AD3">
        <w:rPr>
          <w:rFonts w:cs="Times New Roman"/>
          <w:szCs w:val="24"/>
        </w:rPr>
        <w:t>Sự tò mò, hứng thú tìm hiểu kiến thức mới.</w:t>
      </w:r>
    </w:p>
    <w:p w:rsidR="00D12970" w:rsidRPr="002A1AD3" w:rsidRDefault="00D12970" w:rsidP="00FB6B9C">
      <w:pPr>
        <w:spacing w:after="60"/>
        <w:jc w:val="both"/>
        <w:rPr>
          <w:rFonts w:cs="Times New Roman"/>
          <w:b/>
          <w:szCs w:val="24"/>
        </w:rPr>
      </w:pPr>
      <w:r w:rsidRPr="002A1AD3">
        <w:rPr>
          <w:rFonts w:cs="Times New Roman"/>
          <w:b/>
          <w:szCs w:val="24"/>
        </w:rPr>
        <w:t>d. Tổ chức thực hiện:</w:t>
      </w:r>
    </w:p>
    <w:tbl>
      <w:tblPr>
        <w:tblStyle w:val="TableGrid"/>
        <w:tblW w:w="0" w:type="auto"/>
        <w:tblLook w:val="04A0"/>
      </w:tblPr>
      <w:tblGrid>
        <w:gridCol w:w="1898"/>
        <w:gridCol w:w="8133"/>
      </w:tblGrid>
      <w:tr w:rsidR="00D12970" w:rsidRPr="002A1AD3" w:rsidTr="005B0E4D">
        <w:tc>
          <w:tcPr>
            <w:tcW w:w="1898"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Bước thực hiện</w:t>
            </w:r>
          </w:p>
        </w:tc>
        <w:tc>
          <w:tcPr>
            <w:tcW w:w="8133"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Nội dung các bước</w:t>
            </w:r>
          </w:p>
        </w:tc>
      </w:tr>
      <w:tr w:rsidR="00D12970" w:rsidRPr="002A1AD3" w:rsidTr="005B0E4D">
        <w:tc>
          <w:tcPr>
            <w:tcW w:w="1898"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1</w:t>
            </w:r>
          </w:p>
        </w:tc>
        <w:tc>
          <w:tcPr>
            <w:tcW w:w="8133" w:type="dxa"/>
          </w:tcPr>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lang w:val="fr-FR"/>
              </w:rPr>
              <w:sym w:font="Wingdings" w:char="F0A7"/>
            </w:r>
            <w:r w:rsidRPr="002A1AD3">
              <w:rPr>
                <w:rFonts w:ascii="Times New Roman" w:hAnsi="Times New Roman" w:cs="Times New Roman"/>
                <w:bCs/>
                <w:sz w:val="24"/>
                <w:szCs w:val="24"/>
              </w:rPr>
              <w:t xml:space="preserve">Giáo viên đặt vấn đề: </w:t>
            </w:r>
            <w:r w:rsidRPr="002A1AD3">
              <w:rPr>
                <w:rFonts w:ascii="Times New Roman" w:hAnsi="Times New Roman" w:cs="Times New Roman"/>
                <w:sz w:val="24"/>
                <w:szCs w:val="24"/>
              </w:rPr>
              <w:t>Trong trường hợp sút phạt 11m, khi cầu thủ sút bóng, lực tác dụng lên bóng trong một thời gian ngắn gây ra biến đổi trạng thái chuyển động như thế nào? Đại lượng nào đặc trưng cho quá trình biến đổi trạng thái chuyển động của vật?</w:t>
            </w:r>
          </w:p>
        </w:tc>
      </w:tr>
      <w:tr w:rsidR="00D12970" w:rsidRPr="002A1AD3" w:rsidTr="005B0E4D">
        <w:tc>
          <w:tcPr>
            <w:tcW w:w="1898"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2</w:t>
            </w:r>
          </w:p>
        </w:tc>
        <w:tc>
          <w:tcPr>
            <w:tcW w:w="8133"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Học sinh tiếp nhận vấn đề.</w:t>
            </w:r>
          </w:p>
        </w:tc>
      </w:tr>
    </w:tbl>
    <w:p w:rsidR="00D12970" w:rsidRPr="002A1AD3" w:rsidRDefault="00D12970" w:rsidP="00FB6B9C">
      <w:pPr>
        <w:spacing w:after="60"/>
        <w:jc w:val="both"/>
        <w:rPr>
          <w:rFonts w:cs="Times New Roman"/>
          <w:b/>
          <w:szCs w:val="24"/>
        </w:rPr>
      </w:pPr>
    </w:p>
    <w:p w:rsidR="00D12970" w:rsidRPr="002A1AD3" w:rsidRDefault="00D12970" w:rsidP="00FB6B9C">
      <w:pPr>
        <w:spacing w:after="60"/>
        <w:jc w:val="both"/>
        <w:rPr>
          <w:rFonts w:cs="Times New Roman"/>
          <w:b/>
          <w:szCs w:val="24"/>
        </w:rPr>
      </w:pPr>
      <w:r w:rsidRPr="002A1AD3">
        <w:rPr>
          <w:rFonts w:cs="Times New Roman"/>
          <w:b/>
          <w:szCs w:val="24"/>
        </w:rPr>
        <w:t xml:space="preserve">Hoạt động 2: Hình thành kiến thức </w:t>
      </w:r>
    </w:p>
    <w:p w:rsidR="00D12970" w:rsidRPr="002A1AD3" w:rsidRDefault="00D12970" w:rsidP="00FB6B9C">
      <w:pPr>
        <w:spacing w:after="60"/>
        <w:jc w:val="both"/>
        <w:rPr>
          <w:rFonts w:cs="Times New Roman"/>
          <w:b/>
          <w:szCs w:val="24"/>
        </w:rPr>
      </w:pPr>
      <w:r w:rsidRPr="002A1AD3">
        <w:rPr>
          <w:rFonts w:cs="Times New Roman"/>
          <w:b/>
          <w:szCs w:val="24"/>
        </w:rPr>
        <w:t>Hoạt động 2.1.</w:t>
      </w:r>
      <w:r w:rsidRPr="002A1AD3">
        <w:rPr>
          <w:rFonts w:cs="Times New Roman"/>
          <w:szCs w:val="24"/>
        </w:rPr>
        <w:t xml:space="preserve">Tìm hiểu khái niệm xung lượng của lực </w:t>
      </w:r>
    </w:p>
    <w:p w:rsidR="00D12970" w:rsidRPr="002A1AD3" w:rsidRDefault="00D12970" w:rsidP="00FB6B9C">
      <w:pPr>
        <w:spacing w:after="60"/>
        <w:jc w:val="both"/>
        <w:rPr>
          <w:rFonts w:cs="Times New Roman"/>
          <w:b/>
          <w:szCs w:val="24"/>
        </w:rPr>
      </w:pPr>
      <w:r w:rsidRPr="002A1AD3">
        <w:rPr>
          <w:rFonts w:cs="Times New Roman"/>
          <w:b/>
          <w:szCs w:val="24"/>
        </w:rPr>
        <w:t>a. Mục tiêu:</w:t>
      </w:r>
    </w:p>
    <w:p w:rsidR="00D12970" w:rsidRPr="002A1AD3" w:rsidRDefault="00D12970" w:rsidP="00FB6B9C">
      <w:pPr>
        <w:tabs>
          <w:tab w:val="left" w:pos="342"/>
        </w:tabs>
        <w:spacing w:after="60"/>
        <w:jc w:val="both"/>
        <w:rPr>
          <w:rFonts w:cs="Times New Roman"/>
          <w:szCs w:val="24"/>
        </w:rPr>
      </w:pPr>
      <w:r w:rsidRPr="002A1AD3">
        <w:rPr>
          <w:rFonts w:cs="Times New Roman"/>
          <w:szCs w:val="24"/>
        </w:rPr>
        <w:t>- Định nghĩa được xung lượng của lực; nêu được bản chất (tính chất vectơ) và đơn vị xung lượng của lực.</w:t>
      </w:r>
    </w:p>
    <w:p w:rsidR="00D12970" w:rsidRPr="002A1AD3" w:rsidRDefault="00D12970" w:rsidP="00FB6B9C">
      <w:pPr>
        <w:spacing w:after="60"/>
        <w:jc w:val="both"/>
        <w:rPr>
          <w:rFonts w:cs="Times New Roman"/>
          <w:bCs/>
          <w:szCs w:val="24"/>
        </w:rPr>
      </w:pPr>
      <w:r w:rsidRPr="002A1AD3">
        <w:rPr>
          <w:rFonts w:cs="Times New Roman"/>
          <w:b/>
          <w:szCs w:val="24"/>
        </w:rPr>
        <w:t>b. Nội dung:</w:t>
      </w:r>
      <w:r w:rsidRPr="002A1AD3">
        <w:rPr>
          <w:rFonts w:cs="Times New Roman"/>
          <w:bCs/>
          <w:szCs w:val="24"/>
        </w:rPr>
        <w:t xml:space="preserve"> Học sinh thực hiện nhiệm vụ theo nhóm hoàn thành yêu cầu dựa trên gợi ý của giáo viên</w:t>
      </w:r>
    </w:p>
    <w:p w:rsidR="00D12970" w:rsidRPr="002A1AD3" w:rsidRDefault="00D12970" w:rsidP="00FB6B9C">
      <w:pPr>
        <w:tabs>
          <w:tab w:val="left" w:pos="360"/>
        </w:tabs>
        <w:spacing w:after="60"/>
        <w:jc w:val="both"/>
        <w:rPr>
          <w:rFonts w:cs="Times New Roman"/>
          <w:b/>
          <w:szCs w:val="24"/>
        </w:rPr>
      </w:pPr>
      <w:r w:rsidRPr="002A1AD3">
        <w:rPr>
          <w:rFonts w:cs="Times New Roman"/>
          <w:b/>
          <w:szCs w:val="24"/>
        </w:rPr>
        <w:t>c. Sản phẩm:</w:t>
      </w:r>
    </w:p>
    <w:p w:rsidR="00D12970" w:rsidRPr="002A1AD3" w:rsidRDefault="00D12970" w:rsidP="00FB6B9C">
      <w:pPr>
        <w:tabs>
          <w:tab w:val="left" w:pos="360"/>
        </w:tabs>
        <w:spacing w:after="60"/>
        <w:jc w:val="both"/>
        <w:rPr>
          <w:rFonts w:cs="Times New Roman"/>
          <w:b/>
          <w:i/>
          <w:szCs w:val="24"/>
        </w:rPr>
      </w:pPr>
      <w:r w:rsidRPr="002A1AD3">
        <w:rPr>
          <w:rFonts w:cs="Times New Roman"/>
          <w:b/>
          <w:i/>
          <w:szCs w:val="24"/>
        </w:rPr>
        <w:lastRenderedPageBreak/>
        <w:t>1. Xung lượng của lực.</w:t>
      </w:r>
    </w:p>
    <w:p w:rsidR="00D12970" w:rsidRPr="002A1AD3" w:rsidRDefault="00D12970" w:rsidP="00FB6B9C">
      <w:pPr>
        <w:tabs>
          <w:tab w:val="left" w:pos="360"/>
        </w:tabs>
        <w:spacing w:after="60"/>
        <w:jc w:val="both"/>
        <w:rPr>
          <w:rFonts w:cs="Times New Roman"/>
          <w:i/>
          <w:szCs w:val="24"/>
        </w:rPr>
      </w:pPr>
      <w:r w:rsidRPr="002A1AD3">
        <w:rPr>
          <w:rFonts w:cs="Times New Roman"/>
          <w:i/>
          <w:szCs w:val="24"/>
        </w:rPr>
        <w:t>* Ví dụ:</w:t>
      </w:r>
      <w:r w:rsidRPr="002A1AD3">
        <w:rPr>
          <w:rFonts w:cs="Times New Roman"/>
          <w:i/>
          <w:szCs w:val="24"/>
        </w:rPr>
        <w:tab/>
        <w:t>-</w:t>
      </w:r>
      <w:r w:rsidRPr="002A1AD3">
        <w:rPr>
          <w:rFonts w:cs="Times New Roman"/>
          <w:szCs w:val="24"/>
        </w:rPr>
        <w:t xml:space="preserve"> Cầu thủ đá mạnh vào quả bóng, quả bóng đang đứng yên sẽ bay đi.</w:t>
      </w:r>
    </w:p>
    <w:p w:rsidR="00D12970" w:rsidRPr="002A1AD3" w:rsidRDefault="00D12970" w:rsidP="00FB6B9C">
      <w:pPr>
        <w:tabs>
          <w:tab w:val="left" w:pos="360"/>
        </w:tabs>
        <w:spacing w:after="60"/>
        <w:jc w:val="both"/>
        <w:rPr>
          <w:rFonts w:cs="Times New Roman"/>
          <w:szCs w:val="24"/>
        </w:rPr>
      </w:pPr>
      <w:r w:rsidRPr="002A1AD3">
        <w:rPr>
          <w:rFonts w:cs="Times New Roman"/>
          <w:szCs w:val="24"/>
        </w:rPr>
        <w:tab/>
      </w:r>
      <w:r w:rsidRPr="002A1AD3">
        <w:rPr>
          <w:rFonts w:cs="Times New Roman"/>
          <w:szCs w:val="24"/>
        </w:rPr>
        <w:tab/>
      </w:r>
      <w:r w:rsidRPr="002A1AD3">
        <w:rPr>
          <w:rFonts w:cs="Times New Roman"/>
          <w:szCs w:val="24"/>
        </w:rPr>
        <w:tab/>
        <w:t>- Hòn bi-a đang chuyển động nhanh, chạm vào thành bàn đổi hướng.</w:t>
      </w:r>
    </w:p>
    <w:p w:rsidR="00D12970" w:rsidRPr="002A1AD3" w:rsidRDefault="00D12970" w:rsidP="00FB6B9C">
      <w:pPr>
        <w:tabs>
          <w:tab w:val="left" w:pos="360"/>
        </w:tabs>
        <w:spacing w:after="60"/>
        <w:jc w:val="both"/>
        <w:rPr>
          <w:rFonts w:cs="Times New Roman"/>
          <w:i/>
          <w:szCs w:val="24"/>
        </w:rPr>
      </w:pPr>
      <w:r w:rsidRPr="002A1AD3">
        <w:rPr>
          <w:rFonts w:cs="Times New Roman"/>
          <w:i/>
          <w:szCs w:val="24"/>
        </w:rPr>
        <w:t>* Xung lượng của lực.</w:t>
      </w:r>
    </w:p>
    <w:p w:rsidR="00D12970" w:rsidRPr="002A1AD3" w:rsidRDefault="00D12970" w:rsidP="00FB6B9C">
      <w:pPr>
        <w:tabs>
          <w:tab w:val="left" w:pos="360"/>
        </w:tabs>
        <w:spacing w:after="60"/>
        <w:jc w:val="both"/>
        <w:rPr>
          <w:rFonts w:cs="Times New Roman"/>
          <w:i/>
          <w:szCs w:val="24"/>
        </w:rPr>
      </w:pPr>
      <w:r w:rsidRPr="002A1AD3">
        <w:rPr>
          <w:rFonts w:cs="Times New Roman"/>
          <w:szCs w:val="24"/>
        </w:rPr>
        <w:t>-</w:t>
      </w:r>
      <w:r w:rsidRPr="002A1AD3">
        <w:rPr>
          <w:rFonts w:cs="Times New Roman"/>
          <w:i/>
          <w:szCs w:val="24"/>
        </w:rPr>
        <w:t xml:space="preserve">Khi một lực </w:t>
      </w:r>
      <w:r w:rsidRPr="002A1AD3">
        <w:rPr>
          <w:rFonts w:cs="Times New Roman"/>
          <w:i/>
          <w:position w:val="-4"/>
          <w:szCs w:val="24"/>
        </w:rPr>
        <w:object w:dxaOrig="260" w:dyaOrig="420">
          <v:shape id="_x0000_i1264" type="#_x0000_t75" style="width:12.5pt;height:21.9pt" o:ole="">
            <v:imagedata r:id="rId580" o:title=""/>
          </v:shape>
          <o:OLEObject Type="Embed" ProgID="Equation.DSMT4" ShapeID="_x0000_i1264" DrawAspect="Content" ObjectID="_1750594675" r:id="rId584"/>
        </w:object>
      </w:r>
      <w:r w:rsidRPr="002A1AD3">
        <w:rPr>
          <w:rFonts w:cs="Times New Roman"/>
          <w:i/>
          <w:szCs w:val="24"/>
        </w:rPr>
        <w:t xml:space="preserve"> tác dụng lên một vật trong khoảng thời gian </w:t>
      </w:r>
      <w:r w:rsidRPr="002A1AD3">
        <w:rPr>
          <w:rFonts w:cs="Times New Roman"/>
          <w:i/>
          <w:szCs w:val="24"/>
        </w:rPr>
        <w:sym w:font="Symbol" w:char="F044"/>
      </w:r>
      <w:r w:rsidRPr="002A1AD3">
        <w:rPr>
          <w:rFonts w:cs="Times New Roman"/>
          <w:i/>
          <w:szCs w:val="24"/>
        </w:rPr>
        <w:t xml:space="preserve">t thì tích </w:t>
      </w:r>
      <w:r w:rsidRPr="002A1AD3">
        <w:rPr>
          <w:rFonts w:cs="Times New Roman"/>
          <w:i/>
          <w:position w:val="-4"/>
          <w:szCs w:val="24"/>
        </w:rPr>
        <w:object w:dxaOrig="260" w:dyaOrig="420">
          <v:shape id="_x0000_i1265" type="#_x0000_t75" style="width:12.5pt;height:21.9pt" o:ole="">
            <v:imagedata r:id="rId580" o:title=""/>
          </v:shape>
          <o:OLEObject Type="Embed" ProgID="Equation.DSMT4" ShapeID="_x0000_i1265" DrawAspect="Content" ObjectID="_1750594676" r:id="rId585"/>
        </w:object>
      </w:r>
      <w:r w:rsidRPr="002A1AD3">
        <w:rPr>
          <w:rFonts w:cs="Times New Roman"/>
          <w:i/>
          <w:szCs w:val="24"/>
        </w:rPr>
        <w:sym w:font="Symbol" w:char="F044"/>
      </w:r>
      <w:r w:rsidRPr="002A1AD3">
        <w:rPr>
          <w:rFonts w:cs="Times New Roman"/>
          <w:i/>
          <w:szCs w:val="24"/>
        </w:rPr>
        <w:t xml:space="preserve">t được định nghĩa là xung lượng của lực </w:t>
      </w:r>
      <w:r w:rsidRPr="002A1AD3">
        <w:rPr>
          <w:rFonts w:cs="Times New Roman"/>
          <w:i/>
          <w:position w:val="-4"/>
          <w:szCs w:val="24"/>
        </w:rPr>
        <w:object w:dxaOrig="260" w:dyaOrig="420">
          <v:shape id="_x0000_i1266" type="#_x0000_t75" style="width:12.5pt;height:21.9pt" o:ole="">
            <v:imagedata r:id="rId580" o:title=""/>
          </v:shape>
          <o:OLEObject Type="Embed" ProgID="Equation.DSMT4" ShapeID="_x0000_i1266" DrawAspect="Content" ObjectID="_1750594677" r:id="rId586"/>
        </w:object>
      </w:r>
      <w:r w:rsidRPr="002A1AD3">
        <w:rPr>
          <w:rFonts w:cs="Times New Roman"/>
          <w:i/>
          <w:szCs w:val="24"/>
        </w:rPr>
        <w:t xml:space="preserve"> trong khoảng thời gian </w:t>
      </w:r>
      <w:r w:rsidRPr="002A1AD3">
        <w:rPr>
          <w:rFonts w:cs="Times New Roman"/>
          <w:i/>
          <w:szCs w:val="24"/>
        </w:rPr>
        <w:sym w:font="Symbol" w:char="F044"/>
      </w:r>
      <w:r w:rsidRPr="002A1AD3">
        <w:rPr>
          <w:rFonts w:cs="Times New Roman"/>
          <w:i/>
          <w:szCs w:val="24"/>
        </w:rPr>
        <w:t>t ấy.</w:t>
      </w:r>
    </w:p>
    <w:p w:rsidR="00D12970" w:rsidRPr="002A1AD3" w:rsidRDefault="00D12970" w:rsidP="00FB6B9C">
      <w:pPr>
        <w:spacing w:after="60"/>
        <w:jc w:val="both"/>
        <w:rPr>
          <w:rFonts w:cs="Times New Roman"/>
          <w:szCs w:val="24"/>
        </w:rPr>
      </w:pPr>
      <w:r w:rsidRPr="002A1AD3">
        <w:rPr>
          <w:rFonts w:cs="Times New Roman"/>
          <w:szCs w:val="24"/>
        </w:rPr>
        <w:t>- Đơn vị của xung lượng của lực là N.s</w:t>
      </w:r>
    </w:p>
    <w:p w:rsidR="00D12970" w:rsidRPr="002A1AD3" w:rsidRDefault="00D12970" w:rsidP="00FB6B9C">
      <w:pPr>
        <w:spacing w:after="60"/>
        <w:jc w:val="both"/>
        <w:rPr>
          <w:rFonts w:cs="Times New Roman"/>
          <w:b/>
          <w:szCs w:val="24"/>
        </w:rPr>
      </w:pPr>
      <w:r w:rsidRPr="002A1AD3">
        <w:rPr>
          <w:rFonts w:cs="Times New Roman"/>
          <w:b/>
          <w:szCs w:val="24"/>
        </w:rPr>
        <w:t>d. Tổ chức thực hiện:</w:t>
      </w:r>
    </w:p>
    <w:tbl>
      <w:tblPr>
        <w:tblStyle w:val="TableGrid"/>
        <w:tblW w:w="0" w:type="auto"/>
        <w:tblLook w:val="04A0"/>
      </w:tblPr>
      <w:tblGrid>
        <w:gridCol w:w="1871"/>
        <w:gridCol w:w="8160"/>
      </w:tblGrid>
      <w:tr w:rsidR="00D12970" w:rsidRPr="002A1AD3" w:rsidTr="005B0E4D">
        <w:tc>
          <w:tcPr>
            <w:tcW w:w="1871"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Bước thực hiện</w:t>
            </w:r>
          </w:p>
        </w:tc>
        <w:tc>
          <w:tcPr>
            <w:tcW w:w="8160"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Nội dung các bước</w:t>
            </w:r>
          </w:p>
        </w:tc>
      </w:tr>
      <w:tr w:rsidR="00D12970" w:rsidRPr="002A1AD3" w:rsidTr="005B0E4D">
        <w:tc>
          <w:tcPr>
            <w:tcW w:w="1871"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1</w:t>
            </w:r>
          </w:p>
        </w:tc>
        <w:tc>
          <w:tcPr>
            <w:tcW w:w="8160" w:type="dxa"/>
          </w:tcPr>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sym w:font="Wingdings" w:char="F0A7"/>
            </w:r>
            <w:r w:rsidRPr="002A1AD3">
              <w:rPr>
                <w:rFonts w:ascii="Times New Roman" w:hAnsi="Times New Roman" w:cs="Times New Roman"/>
                <w:sz w:val="24"/>
                <w:szCs w:val="24"/>
              </w:rPr>
              <w:t>GV trình chiếu những hình ảnh minh họa về xung của lực và yêu cầu HS hoàn thành phiếu học tập số 1.</w:t>
            </w:r>
          </w:p>
        </w:tc>
      </w:tr>
      <w:tr w:rsidR="00D12970" w:rsidRPr="002A1AD3" w:rsidTr="005B0E4D">
        <w:tc>
          <w:tcPr>
            <w:tcW w:w="1871"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2</w:t>
            </w:r>
          </w:p>
        </w:tc>
        <w:tc>
          <w:tcPr>
            <w:tcW w:w="8160"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Học sinh thực hiện nhiệm vụ theo nhóm</w:t>
            </w:r>
          </w:p>
        </w:tc>
      </w:tr>
      <w:tr w:rsidR="00D12970" w:rsidRPr="002A1AD3" w:rsidTr="005B0E4D">
        <w:tc>
          <w:tcPr>
            <w:tcW w:w="1871"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3</w:t>
            </w:r>
          </w:p>
        </w:tc>
        <w:tc>
          <w:tcPr>
            <w:tcW w:w="8160" w:type="dxa"/>
          </w:tcPr>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-Báo cáo kết quả thảo luận của các nhóm</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-Đại diện 1 nhóm lên trình bày</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
                <w:bCs/>
                <w:sz w:val="24"/>
                <w:szCs w:val="24"/>
                <w:u w:val="single"/>
              </w:rPr>
              <w:t>Câu 1:</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 Cầu thủ thủ hiện 1 cú đa vô lê đã đưa được bóng vào lưới đối phương.</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 Trong môn Bi-a, quả bi đang chuyển động thì va chạm vào thành bàn nên nó bị đổi hướng .</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 Trong môn chơi gôn, một quả bóng gon đang nằm yên, trong 1 cú đánh quả bóng bay đi rất nhanh.</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=&gt; Lực tác dụng lên vật trong một thời gian ngắn thì vật chuyển động với vật tốc lớn</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rPr>
            </w:pPr>
            <w:r w:rsidRPr="002A1AD3">
              <w:rPr>
                <w:rFonts w:ascii="Times New Roman" w:hAnsi="Times New Roman" w:cs="Times New Roman"/>
                <w:b/>
                <w:sz w:val="24"/>
                <w:szCs w:val="24"/>
                <w:u w:val="single"/>
              </w:rPr>
              <w:t>Câu 2:</w:t>
            </w:r>
            <w:r w:rsidRPr="002A1AD3">
              <w:rPr>
                <w:rFonts w:ascii="Times New Roman" w:hAnsi="Times New Roman" w:cs="Times New Roman"/>
                <w:sz w:val="24"/>
                <w:szCs w:val="24"/>
              </w:rPr>
              <w:t xml:space="preserve"> Ném quả bóng vào tường</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
                <w:sz w:val="24"/>
                <w:szCs w:val="24"/>
                <w:u w:val="single"/>
              </w:rPr>
              <w:t>Câu 3:</w:t>
            </w:r>
            <w:r w:rsidRPr="002A1AD3">
              <w:rPr>
                <w:rFonts w:ascii="Times New Roman" w:hAnsi="Times New Roman" w:cs="Times New Roman"/>
                <w:bCs/>
                <w:sz w:val="24"/>
                <w:szCs w:val="24"/>
              </w:rPr>
              <w:t>lực tác dụng lên vật trong một khoảng thời gian ngắn lại  thì lực trong khoảng thời gian đó rất lớn có thể gây ra biến đổi đáng kể trạng thái chuyển động của vật đó</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rPr>
            </w:pPr>
            <w:r w:rsidRPr="002A1AD3">
              <w:rPr>
                <w:rFonts w:ascii="Times New Roman" w:hAnsi="Times New Roman" w:cs="Times New Roman"/>
                <w:b/>
                <w:bCs/>
                <w:sz w:val="24"/>
                <w:szCs w:val="24"/>
                <w:u w:val="single"/>
              </w:rPr>
              <w:t>Câu 4:</w:t>
            </w:r>
            <w:r w:rsidRPr="002A1AD3">
              <w:rPr>
                <w:rFonts w:ascii="Times New Roman" w:hAnsi="Times New Roman" w:cs="Times New Roman"/>
                <w:sz w:val="24"/>
                <w:szCs w:val="24"/>
              </w:rPr>
              <w:t xml:space="preserve">Khi một lực </w:t>
            </w:r>
            <w:r w:rsidRPr="002A1AD3">
              <w:rPr>
                <w:rFonts w:ascii="Times New Roman" w:eastAsiaTheme="minorEastAsia" w:hAnsi="Times New Roman" w:cs="Times New Roman"/>
                <w:position w:val="-4"/>
                <w:sz w:val="24"/>
                <w:szCs w:val="24"/>
              </w:rPr>
              <w:object w:dxaOrig="260" w:dyaOrig="420">
                <v:shape id="_x0000_i1267" type="#_x0000_t75" style="width:12.5pt;height:21.9pt" o:ole="">
                  <v:imagedata r:id="rId580" o:title=""/>
                </v:shape>
                <o:OLEObject Type="Embed" ProgID="Equation.DSMT4" ShapeID="_x0000_i1267" DrawAspect="Content" ObjectID="_1750594678" r:id="rId587"/>
              </w:object>
            </w:r>
            <w:r w:rsidRPr="002A1AD3">
              <w:rPr>
                <w:rFonts w:ascii="Times New Roman" w:hAnsi="Times New Roman" w:cs="Times New Roman"/>
                <w:sz w:val="24"/>
                <w:szCs w:val="24"/>
              </w:rPr>
              <w:t xml:space="preserve"> tác dụng lên một vật trong khoảng thời gian </w:t>
            </w:r>
            <w:r w:rsidRPr="002A1AD3">
              <w:rPr>
                <w:rFonts w:ascii="Times New Roman" w:hAnsi="Times New Roman" w:cs="Times New Roman"/>
                <w:sz w:val="24"/>
                <w:szCs w:val="24"/>
              </w:rPr>
              <w:sym w:font="Symbol" w:char="F044"/>
            </w:r>
            <w:r w:rsidRPr="002A1AD3">
              <w:rPr>
                <w:rFonts w:ascii="Times New Roman" w:hAnsi="Times New Roman" w:cs="Times New Roman"/>
                <w:sz w:val="24"/>
                <w:szCs w:val="24"/>
              </w:rPr>
              <w:t xml:space="preserve">t thì tích </w:t>
            </w:r>
            <w:r w:rsidRPr="002A1AD3">
              <w:rPr>
                <w:rFonts w:ascii="Times New Roman" w:eastAsiaTheme="minorEastAsia" w:hAnsi="Times New Roman" w:cs="Times New Roman"/>
                <w:position w:val="-4"/>
                <w:sz w:val="24"/>
                <w:szCs w:val="24"/>
              </w:rPr>
              <w:object w:dxaOrig="260" w:dyaOrig="420">
                <v:shape id="_x0000_i1268" type="#_x0000_t75" style="width:12.5pt;height:21.9pt" o:ole="">
                  <v:imagedata r:id="rId580" o:title=""/>
                </v:shape>
                <o:OLEObject Type="Embed" ProgID="Equation.DSMT4" ShapeID="_x0000_i1268" DrawAspect="Content" ObjectID="_1750594679" r:id="rId588"/>
              </w:object>
            </w:r>
            <w:r w:rsidRPr="002A1AD3">
              <w:rPr>
                <w:rFonts w:ascii="Times New Roman" w:hAnsi="Times New Roman" w:cs="Times New Roman"/>
                <w:sz w:val="24"/>
                <w:szCs w:val="24"/>
              </w:rPr>
              <w:sym w:font="Symbol" w:char="F044"/>
            </w:r>
            <w:r w:rsidRPr="002A1AD3">
              <w:rPr>
                <w:rFonts w:ascii="Times New Roman" w:hAnsi="Times New Roman" w:cs="Times New Roman"/>
                <w:sz w:val="24"/>
                <w:szCs w:val="24"/>
              </w:rPr>
              <w:t xml:space="preserve">t được định nghĩa là </w:t>
            </w:r>
            <w:r w:rsidRPr="002A1AD3">
              <w:rPr>
                <w:rFonts w:ascii="Times New Roman" w:hAnsi="Times New Roman" w:cs="Times New Roman"/>
                <w:b/>
                <w:bCs/>
                <w:sz w:val="24"/>
                <w:szCs w:val="24"/>
              </w:rPr>
              <w:t xml:space="preserve">xung lượng của lực </w:t>
            </w:r>
            <w:r w:rsidRPr="002A1AD3">
              <w:rPr>
                <w:rFonts w:ascii="Times New Roman" w:eastAsiaTheme="minorEastAsia" w:hAnsi="Times New Roman" w:cs="Times New Roman"/>
                <w:b/>
                <w:bCs/>
                <w:position w:val="-4"/>
                <w:sz w:val="24"/>
                <w:szCs w:val="24"/>
              </w:rPr>
              <w:object w:dxaOrig="260" w:dyaOrig="420">
                <v:shape id="_x0000_i1269" type="#_x0000_t75" style="width:12.5pt;height:21.9pt" o:ole="">
                  <v:imagedata r:id="rId580" o:title=""/>
                </v:shape>
                <o:OLEObject Type="Embed" ProgID="Equation.DSMT4" ShapeID="_x0000_i1269" DrawAspect="Content" ObjectID="_1750594680" r:id="rId589"/>
              </w:object>
            </w:r>
            <w:r w:rsidRPr="002A1AD3">
              <w:rPr>
                <w:rFonts w:ascii="Times New Roman" w:hAnsi="Times New Roman" w:cs="Times New Roman"/>
                <w:sz w:val="24"/>
                <w:szCs w:val="24"/>
              </w:rPr>
              <w:t xml:space="preserve">trong khoảng thời gian </w:t>
            </w:r>
            <w:r w:rsidRPr="002A1AD3">
              <w:rPr>
                <w:rFonts w:ascii="Times New Roman" w:hAnsi="Times New Roman" w:cs="Times New Roman"/>
                <w:sz w:val="24"/>
                <w:szCs w:val="24"/>
              </w:rPr>
              <w:sym w:font="Symbol" w:char="F044"/>
            </w:r>
            <w:r w:rsidRPr="002A1AD3">
              <w:rPr>
                <w:rFonts w:ascii="Times New Roman" w:hAnsi="Times New Roman" w:cs="Times New Roman"/>
                <w:sz w:val="24"/>
                <w:szCs w:val="24"/>
              </w:rPr>
              <w:t xml:space="preserve">t ấy. </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sz w:val="24"/>
                <w:szCs w:val="24"/>
              </w:rPr>
              <w:t>- Đơn vị của xung lượng của lực là N.s</w:t>
            </w:r>
          </w:p>
        </w:tc>
      </w:tr>
      <w:tr w:rsidR="00D12970" w:rsidRPr="002A1AD3" w:rsidTr="005B0E4D">
        <w:tc>
          <w:tcPr>
            <w:tcW w:w="1871"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Bước 4</w:t>
            </w:r>
          </w:p>
        </w:tc>
        <w:tc>
          <w:tcPr>
            <w:tcW w:w="8160" w:type="dxa"/>
          </w:tcPr>
          <w:p w:rsidR="00D12970" w:rsidRPr="002A1AD3" w:rsidRDefault="00D12970" w:rsidP="00FB6B9C">
            <w:pPr>
              <w:spacing w:after="60"/>
              <w:jc w:val="both"/>
              <w:rPr>
                <w:rFonts w:ascii="Times New Roman" w:hAnsi="Times New Roman" w:cs="Times New Roman"/>
                <w:sz w:val="24"/>
                <w:szCs w:val="24"/>
                <w:lang w:val="fr-FR"/>
              </w:rPr>
            </w:pPr>
            <w:r w:rsidRPr="002A1AD3">
              <w:rPr>
                <w:rFonts w:ascii="Times New Roman" w:hAnsi="Times New Roman" w:cs="Times New Roman"/>
                <w:sz w:val="24"/>
                <w:szCs w:val="24"/>
                <w:lang w:val="fr-FR"/>
              </w:rPr>
              <w:sym w:font="Wingdings" w:char="F0A7"/>
            </w:r>
            <w:r w:rsidRPr="002A1AD3">
              <w:rPr>
                <w:rFonts w:ascii="Times New Roman" w:hAnsi="Times New Roman" w:cs="Times New Roman"/>
                <w:sz w:val="24"/>
                <w:szCs w:val="24"/>
                <w:lang w:val="fr-FR"/>
              </w:rPr>
              <w:t>GV tổng kết hoạt động 2.1.</w:t>
            </w:r>
          </w:p>
        </w:tc>
      </w:tr>
    </w:tbl>
    <w:p w:rsidR="00D12970" w:rsidRPr="002A1AD3" w:rsidRDefault="00D12970" w:rsidP="00FB6B9C">
      <w:pPr>
        <w:spacing w:after="60"/>
        <w:jc w:val="both"/>
        <w:rPr>
          <w:rFonts w:cs="Times New Roman"/>
          <w:b/>
          <w:szCs w:val="24"/>
        </w:rPr>
      </w:pPr>
      <w:r w:rsidRPr="002A1AD3">
        <w:rPr>
          <w:rFonts w:cs="Times New Roman"/>
          <w:b/>
          <w:szCs w:val="24"/>
        </w:rPr>
        <w:t>Hoạt động 2.2. Tìm hiểu mối liên hệ giữa xung lượng của lực và độ biến thiên động lượng. Dạng tổng quát của định luật 2 Niu tơn</w:t>
      </w:r>
    </w:p>
    <w:p w:rsidR="00D12970" w:rsidRPr="002A1AD3" w:rsidRDefault="00D12970" w:rsidP="00FB6B9C">
      <w:pPr>
        <w:spacing w:after="60"/>
        <w:jc w:val="both"/>
        <w:rPr>
          <w:rFonts w:cs="Times New Roman"/>
          <w:b/>
          <w:szCs w:val="24"/>
        </w:rPr>
      </w:pPr>
      <w:r w:rsidRPr="002A1AD3">
        <w:rPr>
          <w:rFonts w:cs="Times New Roman"/>
          <w:b/>
          <w:szCs w:val="24"/>
        </w:rPr>
        <w:t>a. Mục tiêu:</w:t>
      </w:r>
    </w:p>
    <w:p w:rsidR="00D12970" w:rsidRPr="002A1AD3" w:rsidRDefault="00D12970" w:rsidP="00FB6B9C">
      <w:pPr>
        <w:tabs>
          <w:tab w:val="left" w:pos="342"/>
        </w:tabs>
        <w:spacing w:after="60"/>
        <w:jc w:val="both"/>
        <w:rPr>
          <w:rFonts w:eastAsiaTheme="minorHAnsi" w:cs="Times New Roman"/>
          <w:szCs w:val="24"/>
        </w:rPr>
      </w:pPr>
      <w:r w:rsidRPr="002A1AD3">
        <w:rPr>
          <w:rFonts w:eastAsiaTheme="minorHAnsi" w:cs="Times New Roman"/>
          <w:szCs w:val="24"/>
        </w:rPr>
        <w:t>- Phát biểu và viết được công thức liên hệ giữa lực tác dụng lên vật và tốc độ biến thiên của động lượng của một vật (cách diễn đạt khác của định luật II Niu-tơn).</w:t>
      </w:r>
    </w:p>
    <w:p w:rsidR="00D12970" w:rsidRPr="002A1AD3" w:rsidRDefault="00D12970" w:rsidP="00FB6B9C">
      <w:pPr>
        <w:tabs>
          <w:tab w:val="left" w:pos="342"/>
        </w:tabs>
        <w:spacing w:after="60"/>
        <w:jc w:val="both"/>
        <w:rPr>
          <w:rFonts w:cs="Times New Roman"/>
          <w:bCs/>
          <w:szCs w:val="24"/>
        </w:rPr>
      </w:pPr>
      <w:r w:rsidRPr="002A1AD3">
        <w:rPr>
          <w:rFonts w:cs="Times New Roman"/>
          <w:b/>
          <w:szCs w:val="24"/>
        </w:rPr>
        <w:t>b. Nội dung:</w:t>
      </w:r>
      <w:r w:rsidRPr="002A1AD3">
        <w:rPr>
          <w:rFonts w:cs="Times New Roman"/>
          <w:bCs/>
          <w:szCs w:val="24"/>
        </w:rPr>
        <w:t xml:space="preserve"> Học sinh thực hiện nhiệm vụ theo nhóm hoàn thành yêu cầu dựa trên gợi ý của giáo viên</w:t>
      </w:r>
    </w:p>
    <w:p w:rsidR="00D12970" w:rsidRPr="002A1AD3" w:rsidRDefault="00D12970" w:rsidP="00FB6B9C">
      <w:pPr>
        <w:tabs>
          <w:tab w:val="left" w:pos="360"/>
        </w:tabs>
        <w:spacing w:after="60"/>
        <w:jc w:val="both"/>
        <w:rPr>
          <w:rFonts w:cs="Times New Roman"/>
          <w:b/>
          <w:szCs w:val="24"/>
        </w:rPr>
      </w:pPr>
      <w:r w:rsidRPr="002A1AD3">
        <w:rPr>
          <w:rFonts w:cs="Times New Roman"/>
          <w:b/>
          <w:szCs w:val="24"/>
        </w:rPr>
        <w:t>c. Sản phẩm:</w:t>
      </w:r>
    </w:p>
    <w:p w:rsidR="00D12970" w:rsidRPr="002A1AD3" w:rsidRDefault="00D12970" w:rsidP="00FB6B9C">
      <w:pPr>
        <w:tabs>
          <w:tab w:val="left" w:pos="360"/>
        </w:tabs>
        <w:spacing w:after="60"/>
        <w:jc w:val="both"/>
        <w:rPr>
          <w:rFonts w:cs="Times New Roman"/>
          <w:i/>
          <w:szCs w:val="24"/>
          <w:lang w:val="es-MX"/>
        </w:rPr>
      </w:pPr>
      <w:r w:rsidRPr="002A1AD3">
        <w:rPr>
          <w:rFonts w:cs="Times New Roman"/>
          <w:b/>
          <w:szCs w:val="24"/>
          <w:lang w:val="es-MX"/>
        </w:rPr>
        <w:t>2</w:t>
      </w:r>
      <w:r w:rsidRPr="002A1AD3">
        <w:rPr>
          <w:rFonts w:cs="Times New Roman"/>
          <w:szCs w:val="24"/>
          <w:lang w:val="es-MX"/>
        </w:rPr>
        <w:t>.</w:t>
      </w:r>
      <w:r w:rsidRPr="002A1AD3">
        <w:rPr>
          <w:rFonts w:cs="Times New Roman"/>
          <w:b/>
          <w:szCs w:val="24"/>
          <w:lang w:val="es-MX"/>
        </w:rPr>
        <w:t xml:space="preserve">Liên hệ giữa xung lượng của lực và độ biến thiên động lượng  </w:t>
      </w:r>
    </w:p>
    <w:p w:rsidR="00D12970" w:rsidRPr="002A1AD3" w:rsidRDefault="00D12970" w:rsidP="00FB6B9C">
      <w:pPr>
        <w:tabs>
          <w:tab w:val="left" w:pos="360"/>
        </w:tabs>
        <w:spacing w:after="60"/>
        <w:jc w:val="both"/>
        <w:rPr>
          <w:rFonts w:cs="Times New Roman"/>
          <w:szCs w:val="24"/>
          <w:lang w:val="es-MX"/>
        </w:rPr>
      </w:pPr>
      <w:r w:rsidRPr="002A1AD3">
        <w:rPr>
          <w:rFonts w:cs="Times New Roman"/>
          <w:szCs w:val="24"/>
          <w:lang w:val="es-MX"/>
        </w:rPr>
        <w:t xml:space="preserve">Ta có : </w:t>
      </w:r>
      <w:r w:rsidRPr="002A1AD3">
        <w:rPr>
          <w:rFonts w:cs="Times New Roman"/>
          <w:position w:val="-12"/>
          <w:szCs w:val="24"/>
          <w:bdr w:val="single" w:sz="4" w:space="0" w:color="auto"/>
          <w:lang w:val="es-MX"/>
        </w:rPr>
        <w:object w:dxaOrig="320" w:dyaOrig="499">
          <v:shape id="_x0000_i1270" type="#_x0000_t75" style="width:15.05pt;height:25.05pt" o:ole="">
            <v:imagedata r:id="rId590" o:title=""/>
          </v:shape>
          <o:OLEObject Type="Embed" ProgID="Equation.DSMT4" ShapeID="_x0000_i1270" DrawAspect="Content" ObjectID="_1750594681" r:id="rId591"/>
        </w:object>
      </w:r>
      <w:r w:rsidRPr="002A1AD3">
        <w:rPr>
          <w:rFonts w:cs="Times New Roman"/>
          <w:szCs w:val="24"/>
          <w:bdr w:val="single" w:sz="4" w:space="0" w:color="auto"/>
          <w:lang w:val="es-MX"/>
        </w:rPr>
        <w:t xml:space="preserve">- </w:t>
      </w:r>
      <w:r w:rsidRPr="002A1AD3">
        <w:rPr>
          <w:rFonts w:cs="Times New Roman"/>
          <w:position w:val="-12"/>
          <w:szCs w:val="24"/>
          <w:bdr w:val="single" w:sz="4" w:space="0" w:color="auto"/>
          <w:lang w:val="es-MX"/>
        </w:rPr>
        <w:object w:dxaOrig="300" w:dyaOrig="499">
          <v:shape id="_x0000_i1271" type="#_x0000_t75" style="width:15.05pt;height:25.05pt" o:ole="">
            <v:imagedata r:id="rId592" o:title=""/>
          </v:shape>
          <o:OLEObject Type="Embed" ProgID="Equation.DSMT4" ShapeID="_x0000_i1271" DrawAspect="Content" ObjectID="_1750594682" r:id="rId593"/>
        </w:object>
      </w:r>
      <w:r w:rsidRPr="002A1AD3">
        <w:rPr>
          <w:rFonts w:cs="Times New Roman"/>
          <w:szCs w:val="24"/>
          <w:bdr w:val="single" w:sz="4" w:space="0" w:color="auto"/>
          <w:lang w:val="es-MX"/>
        </w:rPr>
        <w:t xml:space="preserve"> = </w:t>
      </w:r>
      <w:r w:rsidRPr="002A1AD3">
        <w:rPr>
          <w:rFonts w:cs="Times New Roman"/>
          <w:position w:val="-4"/>
          <w:szCs w:val="24"/>
          <w:bdr w:val="single" w:sz="4" w:space="0" w:color="auto"/>
          <w:lang w:val="es-MX"/>
        </w:rPr>
        <w:object w:dxaOrig="260" w:dyaOrig="420">
          <v:shape id="_x0000_i1272" type="#_x0000_t75" style="width:12.5pt;height:21.9pt" o:ole="">
            <v:imagedata r:id="rId594" o:title=""/>
          </v:shape>
          <o:OLEObject Type="Embed" ProgID="Equation.DSMT4" ShapeID="_x0000_i1272" DrawAspect="Content" ObjectID="_1750594683" r:id="rId595"/>
        </w:object>
      </w:r>
      <w:r w:rsidRPr="002A1AD3">
        <w:rPr>
          <w:rFonts w:cs="Times New Roman"/>
          <w:szCs w:val="24"/>
          <w:bdr w:val="single" w:sz="4" w:space="0" w:color="auto"/>
        </w:rPr>
        <w:sym w:font="Symbol" w:char="F044"/>
      </w:r>
      <w:r w:rsidRPr="002A1AD3">
        <w:rPr>
          <w:rFonts w:cs="Times New Roman"/>
          <w:szCs w:val="24"/>
          <w:bdr w:val="single" w:sz="4" w:space="0" w:color="auto"/>
          <w:lang w:val="es-MX"/>
        </w:rPr>
        <w:t>t</w:t>
      </w:r>
      <w:r w:rsidRPr="002A1AD3">
        <w:rPr>
          <w:rFonts w:cs="Times New Roman"/>
          <w:szCs w:val="24"/>
          <w:bdr w:val="single" w:sz="4" w:space="0" w:color="auto"/>
          <w:lang w:val="es-MX"/>
        </w:rPr>
        <w:tab/>
      </w:r>
      <w:r w:rsidRPr="002A1AD3">
        <w:rPr>
          <w:rFonts w:cs="Times New Roman"/>
          <w:szCs w:val="24"/>
          <w:lang w:val="es-MX"/>
        </w:rPr>
        <w:tab/>
        <w:t xml:space="preserve">Hay: </w:t>
      </w:r>
      <w:r w:rsidRPr="002A1AD3">
        <w:rPr>
          <w:rFonts w:cs="Times New Roman"/>
          <w:position w:val="-10"/>
          <w:szCs w:val="24"/>
          <w:bdr w:val="single" w:sz="4" w:space="0" w:color="auto"/>
          <w:lang w:val="es-MX"/>
        </w:rPr>
        <w:object w:dxaOrig="340" w:dyaOrig="480">
          <v:shape id="_x0000_i1273" type="#_x0000_t75" style="width:17.55pt;height:23.15pt" o:ole="">
            <v:imagedata r:id="rId596" o:title=""/>
          </v:shape>
          <o:OLEObject Type="Embed" ProgID="Equation.DSMT4" ShapeID="_x0000_i1273" DrawAspect="Content" ObjectID="_1750594684" r:id="rId597"/>
        </w:object>
      </w:r>
      <w:r w:rsidRPr="002A1AD3">
        <w:rPr>
          <w:rFonts w:cs="Times New Roman"/>
          <w:szCs w:val="24"/>
          <w:bdr w:val="single" w:sz="4" w:space="0" w:color="auto"/>
          <w:lang w:val="es-MX"/>
        </w:rPr>
        <w:t xml:space="preserve">=  </w:t>
      </w:r>
      <w:r w:rsidRPr="002A1AD3">
        <w:rPr>
          <w:rFonts w:cs="Times New Roman"/>
          <w:position w:val="-4"/>
          <w:szCs w:val="24"/>
          <w:bdr w:val="single" w:sz="4" w:space="0" w:color="auto"/>
          <w:lang w:val="es-MX"/>
        </w:rPr>
        <w:object w:dxaOrig="260" w:dyaOrig="420">
          <v:shape id="_x0000_i1274" type="#_x0000_t75" style="width:12.5pt;height:21.9pt" o:ole="">
            <v:imagedata r:id="rId594" o:title=""/>
          </v:shape>
          <o:OLEObject Type="Embed" ProgID="Equation.DSMT4" ShapeID="_x0000_i1274" DrawAspect="Content" ObjectID="_1750594685" r:id="rId598"/>
        </w:object>
      </w:r>
      <w:r w:rsidRPr="002A1AD3">
        <w:rPr>
          <w:rFonts w:cs="Times New Roman"/>
          <w:szCs w:val="24"/>
          <w:bdr w:val="single" w:sz="4" w:space="0" w:color="auto"/>
        </w:rPr>
        <w:sym w:font="Symbol" w:char="F044"/>
      </w:r>
      <w:r w:rsidRPr="002A1AD3">
        <w:rPr>
          <w:rFonts w:cs="Times New Roman"/>
          <w:szCs w:val="24"/>
          <w:bdr w:val="single" w:sz="4" w:space="0" w:color="auto"/>
          <w:lang w:val="es-MX"/>
        </w:rPr>
        <w:t>t</w:t>
      </w:r>
    </w:p>
    <w:p w:rsidR="00D12970" w:rsidRPr="002A1AD3" w:rsidRDefault="00D12970" w:rsidP="00FB6B9C">
      <w:pPr>
        <w:tabs>
          <w:tab w:val="left" w:pos="360"/>
        </w:tabs>
        <w:spacing w:after="60"/>
        <w:jc w:val="both"/>
        <w:rPr>
          <w:rFonts w:cs="Times New Roman"/>
          <w:iCs/>
          <w:szCs w:val="24"/>
          <w:lang w:val="es-MX"/>
        </w:rPr>
      </w:pPr>
      <w:r w:rsidRPr="002A1AD3">
        <w:rPr>
          <w:rFonts w:cs="Times New Roman"/>
          <w:iCs/>
          <w:szCs w:val="24"/>
          <w:lang w:val="es-MX"/>
        </w:rPr>
        <w:lastRenderedPageBreak/>
        <w:t xml:space="preserve">     Độ biến thiên động lượng của một vật trong khoảng thời gian nào đó bằng xung lượng của tổng các lực tác dụng lên vật trong khoảng thời gian đó.</w:t>
      </w:r>
    </w:p>
    <w:p w:rsidR="00D12970" w:rsidRPr="002A1AD3" w:rsidRDefault="00D12970" w:rsidP="00FB6B9C">
      <w:pPr>
        <w:spacing w:after="60"/>
        <w:jc w:val="both"/>
        <w:rPr>
          <w:rFonts w:cs="Times New Roman"/>
          <w:szCs w:val="24"/>
          <w:lang w:val="es-MX"/>
        </w:rPr>
      </w:pPr>
      <w:r w:rsidRPr="002A1AD3">
        <w:rPr>
          <w:rFonts w:cs="Times New Roman"/>
          <w:i/>
          <w:szCs w:val="24"/>
          <w:lang w:val="es-MX"/>
        </w:rPr>
        <w:t>Ý nghĩa</w:t>
      </w:r>
      <w:r w:rsidRPr="002A1AD3">
        <w:rPr>
          <w:rFonts w:cs="Times New Roman"/>
          <w:szCs w:val="24"/>
          <w:lang w:val="es-MX"/>
        </w:rPr>
        <w:t>: Lực tác dụng đủ mạnh trong một khoảng thời gian thì có thể gây ra biến thiên động lượng của vật.</w:t>
      </w:r>
    </w:p>
    <w:p w:rsidR="00D12970" w:rsidRPr="005B0E4D" w:rsidRDefault="00D12970" w:rsidP="00FB6B9C">
      <w:pPr>
        <w:spacing w:after="60"/>
        <w:jc w:val="both"/>
        <w:rPr>
          <w:rFonts w:cs="Times New Roman"/>
          <w:b/>
          <w:szCs w:val="24"/>
          <w:lang w:val="es-MX"/>
        </w:rPr>
      </w:pPr>
      <w:r w:rsidRPr="002A1AD3">
        <w:rPr>
          <w:rFonts w:cs="Times New Roman"/>
          <w:b/>
          <w:szCs w:val="24"/>
          <w:lang w:val="es-MX"/>
        </w:rPr>
        <w:t>3. Dạng tổng quát của định luật II Niu-tơn:</w:t>
      </w:r>
      <w:r w:rsidR="005B0E4D">
        <w:rPr>
          <w:rFonts w:cs="Times New Roman"/>
          <w:b/>
          <w:szCs w:val="24"/>
          <w:lang w:val="es-MX"/>
        </w:rPr>
        <w:t xml:space="preserve">      </w:t>
      </w:r>
      <w:r w:rsidRPr="002A1AD3">
        <w:rPr>
          <w:rFonts w:cs="Times New Roman"/>
          <w:position w:val="-24"/>
          <w:szCs w:val="24"/>
          <w:bdr w:val="single" w:sz="4" w:space="0" w:color="auto"/>
          <w:lang w:val="es-MX"/>
        </w:rPr>
        <w:object w:dxaOrig="880" w:dyaOrig="760">
          <v:shape id="_x0000_i1275" type="#_x0000_t75" style="width:45.1pt;height:35.7pt" o:ole="">
            <v:imagedata r:id="rId599" o:title=""/>
          </v:shape>
          <o:OLEObject Type="Embed" ProgID="Equation.DSMT4" ShapeID="_x0000_i1275" DrawAspect="Content" ObjectID="_1750594686" r:id="rId600"/>
        </w:object>
      </w:r>
    </w:p>
    <w:p w:rsidR="00D12970" w:rsidRPr="002A1AD3" w:rsidRDefault="00D12970" w:rsidP="00FB6B9C">
      <w:pPr>
        <w:spacing w:after="60"/>
        <w:jc w:val="both"/>
        <w:rPr>
          <w:rFonts w:cs="Times New Roman"/>
          <w:szCs w:val="24"/>
        </w:rPr>
      </w:pPr>
      <w:r w:rsidRPr="002A1AD3">
        <w:rPr>
          <w:rFonts w:cs="Times New Roman"/>
          <w:szCs w:val="24"/>
        </w:rPr>
        <w:t>- Lực tổng hợp tác dụng lên vật bằng tốc độ thay đổi động lượng của vật</w:t>
      </w:r>
    </w:p>
    <w:p w:rsidR="00D12970" w:rsidRPr="002A1AD3" w:rsidRDefault="00D12970" w:rsidP="00FB6B9C">
      <w:pPr>
        <w:spacing w:after="60"/>
        <w:jc w:val="both"/>
        <w:rPr>
          <w:rFonts w:cs="Times New Roman"/>
          <w:b/>
          <w:szCs w:val="24"/>
        </w:rPr>
      </w:pPr>
      <w:r w:rsidRPr="002A1AD3">
        <w:rPr>
          <w:rFonts w:cs="Times New Roman"/>
          <w:b/>
          <w:szCs w:val="24"/>
        </w:rPr>
        <w:t>d. Tổ chức thực hiện:</w:t>
      </w:r>
    </w:p>
    <w:tbl>
      <w:tblPr>
        <w:tblStyle w:val="TableGrid"/>
        <w:tblW w:w="0" w:type="auto"/>
        <w:tblLook w:val="04A0"/>
      </w:tblPr>
      <w:tblGrid>
        <w:gridCol w:w="1871"/>
        <w:gridCol w:w="7780"/>
      </w:tblGrid>
      <w:tr w:rsidR="00D12970" w:rsidRPr="002A1AD3" w:rsidTr="009123D3">
        <w:tc>
          <w:tcPr>
            <w:tcW w:w="1871"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Bước thực hiện</w:t>
            </w:r>
          </w:p>
        </w:tc>
        <w:tc>
          <w:tcPr>
            <w:tcW w:w="7780"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Nội dung các bước</w:t>
            </w:r>
          </w:p>
        </w:tc>
      </w:tr>
      <w:tr w:rsidR="00D12970" w:rsidRPr="002A1AD3" w:rsidTr="009123D3">
        <w:tc>
          <w:tcPr>
            <w:tcW w:w="1871"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1</w:t>
            </w:r>
          </w:p>
        </w:tc>
        <w:tc>
          <w:tcPr>
            <w:tcW w:w="7780" w:type="dxa"/>
          </w:tcPr>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sym w:font="Wingdings" w:char="F0A7"/>
            </w:r>
            <w:r w:rsidRPr="002A1AD3">
              <w:rPr>
                <w:rFonts w:ascii="Times New Roman" w:hAnsi="Times New Roman" w:cs="Times New Roman"/>
                <w:sz w:val="24"/>
                <w:szCs w:val="24"/>
              </w:rPr>
              <w:t>GV trình chiếu những hình ảnh minh họa về xung của lực và yêu cầu HS hoàn thành phiếu học tập số 2.</w:t>
            </w:r>
          </w:p>
        </w:tc>
      </w:tr>
      <w:tr w:rsidR="00D12970" w:rsidRPr="002A1AD3" w:rsidTr="009123D3">
        <w:tc>
          <w:tcPr>
            <w:tcW w:w="1871"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2</w:t>
            </w:r>
          </w:p>
        </w:tc>
        <w:tc>
          <w:tcPr>
            <w:tcW w:w="7780"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Học sinh thực hiện nhiệm vụ theo nhóm</w:t>
            </w:r>
          </w:p>
        </w:tc>
      </w:tr>
      <w:tr w:rsidR="00D12970" w:rsidRPr="002A1AD3" w:rsidTr="009123D3">
        <w:tc>
          <w:tcPr>
            <w:tcW w:w="1871"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3</w:t>
            </w:r>
          </w:p>
        </w:tc>
        <w:tc>
          <w:tcPr>
            <w:tcW w:w="7780" w:type="dxa"/>
          </w:tcPr>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-Báo cáo kết quả thảo luận của các nhóm</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Cs/>
                <w:sz w:val="24"/>
                <w:szCs w:val="24"/>
              </w:rPr>
            </w:pPr>
            <w:r w:rsidRPr="002A1AD3">
              <w:rPr>
                <w:rFonts w:ascii="Times New Roman" w:hAnsi="Times New Roman" w:cs="Times New Roman"/>
                <w:bCs/>
                <w:sz w:val="24"/>
                <w:szCs w:val="24"/>
              </w:rPr>
              <w:t>-Đại diện 1 nhóm lên trình bày</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
                <w:bCs/>
                <w:sz w:val="24"/>
                <w:szCs w:val="24"/>
              </w:rPr>
            </w:pPr>
            <w:r w:rsidRPr="002A1AD3">
              <w:rPr>
                <w:rFonts w:ascii="Times New Roman" w:hAnsi="Times New Roman" w:cs="Times New Roman"/>
                <w:b/>
                <w:bCs/>
                <w:sz w:val="24"/>
                <w:szCs w:val="24"/>
              </w:rPr>
              <w:t>Câu 1:</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rPr>
            </w:pPr>
            <w:r w:rsidRPr="002A1AD3">
              <w:rPr>
                <w:rFonts w:ascii="Times New Roman" w:hAnsi="Times New Roman" w:cs="Times New Roman"/>
                <w:sz w:val="24"/>
                <w:szCs w:val="24"/>
              </w:rPr>
              <w:t xml:space="preserve"> a/Mối quan hệ giữa xung lượng của lực và độ biến thiên động lượng.</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bdr w:val="single" w:sz="4" w:space="0" w:color="auto"/>
                <w:lang w:val="es-MX"/>
              </w:rPr>
            </w:pPr>
            <w:r w:rsidRPr="002A1AD3">
              <w:rPr>
                <w:rFonts w:ascii="Times New Roman" w:eastAsiaTheme="minorEastAsia" w:hAnsi="Times New Roman" w:cs="Times New Roman"/>
                <w:position w:val="-10"/>
                <w:sz w:val="24"/>
                <w:szCs w:val="24"/>
                <w:bdr w:val="single" w:sz="4" w:space="0" w:color="auto"/>
                <w:lang w:val="es-MX"/>
              </w:rPr>
              <w:object w:dxaOrig="340" w:dyaOrig="480">
                <v:shape id="_x0000_i1276" type="#_x0000_t75" style="width:17.55pt;height:23.15pt" o:ole="">
                  <v:imagedata r:id="rId596" o:title=""/>
                </v:shape>
                <o:OLEObject Type="Embed" ProgID="Equation.DSMT4" ShapeID="_x0000_i1276" DrawAspect="Content" ObjectID="_1750594687" r:id="rId601"/>
              </w:object>
            </w:r>
            <w:r w:rsidRPr="002A1AD3">
              <w:rPr>
                <w:rFonts w:ascii="Times New Roman" w:hAnsi="Times New Roman" w:cs="Times New Roman"/>
                <w:sz w:val="24"/>
                <w:szCs w:val="24"/>
                <w:bdr w:val="single" w:sz="4" w:space="0" w:color="auto"/>
                <w:lang w:val="es-MX"/>
              </w:rPr>
              <w:t xml:space="preserve">=  </w:t>
            </w:r>
            <w:r w:rsidRPr="002A1AD3">
              <w:rPr>
                <w:rFonts w:ascii="Times New Roman" w:eastAsiaTheme="minorEastAsia" w:hAnsi="Times New Roman" w:cs="Times New Roman"/>
                <w:position w:val="-4"/>
                <w:sz w:val="24"/>
                <w:szCs w:val="24"/>
                <w:bdr w:val="single" w:sz="4" w:space="0" w:color="auto"/>
                <w:lang w:val="es-MX"/>
              </w:rPr>
              <w:object w:dxaOrig="260" w:dyaOrig="420">
                <v:shape id="_x0000_i1277" type="#_x0000_t75" style="width:12.5pt;height:21.9pt" o:ole="">
                  <v:imagedata r:id="rId594" o:title=""/>
                </v:shape>
                <o:OLEObject Type="Embed" ProgID="Equation.DSMT4" ShapeID="_x0000_i1277" DrawAspect="Content" ObjectID="_1750594688" r:id="rId602"/>
              </w:object>
            </w:r>
            <w:r w:rsidRPr="002A1AD3">
              <w:rPr>
                <w:rFonts w:ascii="Times New Roman" w:hAnsi="Times New Roman" w:cs="Times New Roman"/>
                <w:sz w:val="24"/>
                <w:szCs w:val="24"/>
                <w:bdr w:val="single" w:sz="4" w:space="0" w:color="auto"/>
              </w:rPr>
              <w:sym w:font="Symbol" w:char="F044"/>
            </w:r>
            <w:r w:rsidRPr="002A1AD3">
              <w:rPr>
                <w:rFonts w:ascii="Times New Roman" w:hAnsi="Times New Roman" w:cs="Times New Roman"/>
                <w:sz w:val="24"/>
                <w:szCs w:val="24"/>
                <w:bdr w:val="single" w:sz="4" w:space="0" w:color="auto"/>
                <w:lang w:val="es-MX"/>
              </w:rPr>
              <w:t>t</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bdr w:val="single" w:sz="4" w:space="0" w:color="auto"/>
                <w:lang w:val="es-MX"/>
              </w:rPr>
            </w:pPr>
            <w:r w:rsidRPr="002A1AD3">
              <w:rPr>
                <w:rFonts w:ascii="Times New Roman" w:hAnsi="Times New Roman" w:cs="Times New Roman"/>
                <w:iCs/>
                <w:sz w:val="24"/>
                <w:szCs w:val="24"/>
                <w:lang w:val="es-MX"/>
              </w:rPr>
              <w:t>- Độ biến thiên động lượng của một vật trong khoảng thời gian nào đó bằng xung lượng của tổng các lực tác dụng lên vật trong khoảng thời gian đó</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rPr>
            </w:pP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rPr>
            </w:pPr>
            <w:r w:rsidRPr="002A1AD3">
              <w:rPr>
                <w:rFonts w:ascii="Times New Roman" w:hAnsi="Times New Roman" w:cs="Times New Roman"/>
                <w:sz w:val="24"/>
                <w:szCs w:val="24"/>
              </w:rPr>
              <w:t xml:space="preserve"> b/ Viết dạng tổng quát của định luật 2 Niu tơn</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position w:val="-24"/>
                <w:sz w:val="24"/>
                <w:szCs w:val="24"/>
                <w:bdr w:val="single" w:sz="4" w:space="0" w:color="auto"/>
                <w:lang w:val="es-MX"/>
              </w:rPr>
            </w:pPr>
            <w:r w:rsidRPr="002A1AD3">
              <w:rPr>
                <w:rFonts w:ascii="Times New Roman" w:eastAsiaTheme="minorEastAsia" w:hAnsi="Times New Roman" w:cs="Times New Roman"/>
                <w:position w:val="-24"/>
                <w:sz w:val="24"/>
                <w:szCs w:val="24"/>
                <w:bdr w:val="single" w:sz="4" w:space="0" w:color="auto"/>
                <w:lang w:val="es-MX"/>
              </w:rPr>
              <w:object w:dxaOrig="880" w:dyaOrig="760">
                <v:shape id="_x0000_i1278" type="#_x0000_t75" style="width:45.1pt;height:35.7pt" o:ole="">
                  <v:imagedata r:id="rId599" o:title=""/>
                </v:shape>
                <o:OLEObject Type="Embed" ProgID="Equation.DSMT4" ShapeID="_x0000_i1278" DrawAspect="Content" ObjectID="_1750594689" r:id="rId603"/>
              </w:objec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rPr>
            </w:pPr>
            <w:r w:rsidRPr="002A1AD3">
              <w:rPr>
                <w:rFonts w:ascii="Times New Roman" w:hAnsi="Times New Roman" w:cs="Times New Roman"/>
                <w:sz w:val="24"/>
                <w:szCs w:val="24"/>
              </w:rPr>
              <w:t>- Lực tổng hợp tác dụng lên vật bằng tốc độ thay đổi động lượng của vật</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b/>
                <w:bCs/>
                <w:sz w:val="24"/>
                <w:szCs w:val="24"/>
              </w:rPr>
            </w:pPr>
            <w:r w:rsidRPr="002A1AD3">
              <w:rPr>
                <w:rFonts w:ascii="Times New Roman" w:hAnsi="Times New Roman" w:cs="Times New Roman"/>
                <w:b/>
                <w:bCs/>
                <w:sz w:val="24"/>
                <w:szCs w:val="24"/>
              </w:rPr>
              <w:t>Câu 2:</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rPr>
            </w:pPr>
            <w:r w:rsidRPr="002A1AD3">
              <w:rPr>
                <w:rFonts w:ascii="Times New Roman" w:hAnsi="Times New Roman" w:cs="Times New Roman"/>
                <w:sz w:val="24"/>
                <w:szCs w:val="24"/>
              </w:rPr>
              <w:t xml:space="preserve"> Từ công thức</w:t>
            </w:r>
            <w:r w:rsidRPr="002A1AD3">
              <w:rPr>
                <w:rFonts w:ascii="Times New Roman" w:eastAsiaTheme="minorEastAsia" w:hAnsi="Times New Roman" w:cs="Times New Roman"/>
                <w:position w:val="-10"/>
                <w:sz w:val="24"/>
                <w:szCs w:val="24"/>
                <w:bdr w:val="single" w:sz="4" w:space="0" w:color="auto"/>
                <w:lang w:val="es-MX"/>
              </w:rPr>
              <w:object w:dxaOrig="340" w:dyaOrig="480">
                <v:shape id="_x0000_i1279" type="#_x0000_t75" style="width:17.55pt;height:23.15pt" o:ole="">
                  <v:imagedata r:id="rId596" o:title=""/>
                </v:shape>
                <o:OLEObject Type="Embed" ProgID="Equation.DSMT4" ShapeID="_x0000_i1279" DrawAspect="Content" ObjectID="_1750594690" r:id="rId604"/>
              </w:object>
            </w:r>
            <w:r w:rsidRPr="002A1AD3">
              <w:rPr>
                <w:rFonts w:ascii="Times New Roman" w:hAnsi="Times New Roman" w:cs="Times New Roman"/>
                <w:sz w:val="24"/>
                <w:szCs w:val="24"/>
                <w:bdr w:val="single" w:sz="4" w:space="0" w:color="auto"/>
                <w:lang w:val="es-MX"/>
              </w:rPr>
              <w:t xml:space="preserve">=  </w:t>
            </w:r>
            <w:r w:rsidRPr="002A1AD3">
              <w:rPr>
                <w:rFonts w:ascii="Times New Roman" w:eastAsiaTheme="minorEastAsia" w:hAnsi="Times New Roman" w:cs="Times New Roman"/>
                <w:position w:val="-4"/>
                <w:sz w:val="24"/>
                <w:szCs w:val="24"/>
                <w:bdr w:val="single" w:sz="4" w:space="0" w:color="auto"/>
                <w:lang w:val="es-MX"/>
              </w:rPr>
              <w:object w:dxaOrig="260" w:dyaOrig="420">
                <v:shape id="_x0000_i1280" type="#_x0000_t75" style="width:12.5pt;height:21.9pt" o:ole="">
                  <v:imagedata r:id="rId594" o:title=""/>
                </v:shape>
                <o:OLEObject Type="Embed" ProgID="Equation.DSMT4" ShapeID="_x0000_i1280" DrawAspect="Content" ObjectID="_1750594691" r:id="rId605"/>
              </w:object>
            </w:r>
            <w:r w:rsidRPr="002A1AD3">
              <w:rPr>
                <w:rFonts w:ascii="Times New Roman" w:hAnsi="Times New Roman" w:cs="Times New Roman"/>
                <w:sz w:val="24"/>
                <w:szCs w:val="24"/>
                <w:bdr w:val="single" w:sz="4" w:space="0" w:color="auto"/>
              </w:rPr>
              <w:sym w:font="Symbol" w:char="F044"/>
            </w:r>
            <w:r w:rsidRPr="002A1AD3">
              <w:rPr>
                <w:rFonts w:ascii="Times New Roman" w:hAnsi="Times New Roman" w:cs="Times New Roman"/>
                <w:sz w:val="24"/>
                <w:szCs w:val="24"/>
                <w:bdr w:val="single" w:sz="4" w:space="0" w:color="auto"/>
                <w:lang w:val="es-MX"/>
              </w:rPr>
              <w:t xml:space="preserve">t </w:t>
            </w:r>
            <w:r w:rsidRPr="002A1AD3">
              <w:rPr>
                <w:rFonts w:ascii="Times New Roman" w:hAnsi="Times New Roman" w:cs="Times New Roman"/>
                <w:sz w:val="24"/>
                <w:szCs w:val="24"/>
              </w:rPr>
              <w:t xml:space="preserve"> suy ra đơn vị của động lượng cũng có thể tính ra Niu-tơn giây (N.s).</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rPr>
            </w:pPr>
            <w:r w:rsidRPr="002A1AD3">
              <w:rPr>
                <w:rFonts w:ascii="Times New Roman" w:hAnsi="Times New Roman" w:cs="Times New Roman"/>
                <w:b/>
                <w:bCs/>
                <w:sz w:val="24"/>
                <w:szCs w:val="24"/>
              </w:rPr>
              <w:t>Câu 3:</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position w:val="-10"/>
                <w:sz w:val="24"/>
                <w:szCs w:val="24"/>
                <w:bdr w:val="single" w:sz="4" w:space="0" w:color="auto"/>
                <w:lang w:val="es-MX"/>
              </w:rPr>
            </w:pPr>
            <w:r w:rsidRPr="002A1AD3">
              <w:rPr>
                <w:rFonts w:ascii="Times New Roman" w:eastAsiaTheme="minorEastAsia" w:hAnsi="Times New Roman" w:cs="Times New Roman"/>
                <w:position w:val="-24"/>
                <w:sz w:val="24"/>
                <w:szCs w:val="24"/>
                <w:bdr w:val="single" w:sz="4" w:space="0" w:color="auto"/>
                <w:lang w:val="es-MX"/>
              </w:rPr>
              <w:object w:dxaOrig="1560" w:dyaOrig="620">
                <v:shape id="_x0000_i1281" type="#_x0000_t75" style="width:80.15pt;height:29.45pt" o:ole="">
                  <v:imagedata r:id="rId606" o:title=""/>
                </v:shape>
                <o:OLEObject Type="Embed" ProgID="Equation.DSMT4" ShapeID="_x0000_i1281" DrawAspect="Content" ObjectID="_1750594692" r:id="rId607"/>
              </w:objec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sz w:val="24"/>
                <w:szCs w:val="24"/>
              </w:rPr>
            </w:pPr>
            <w:r w:rsidRPr="002A1AD3">
              <w:rPr>
                <w:rFonts w:ascii="Times New Roman" w:hAnsi="Times New Roman" w:cs="Times New Roman"/>
                <w:sz w:val="24"/>
                <w:szCs w:val="24"/>
              </w:rPr>
              <w:t>Thay số tìm v= 5m/s</w:t>
            </w:r>
          </w:p>
          <w:p w:rsidR="00D12970" w:rsidRPr="002A1AD3" w:rsidRDefault="00D12970" w:rsidP="00FB6B9C">
            <w:pPr>
              <w:pBdr>
                <w:top w:val="single" w:sz="4" w:space="1" w:color="auto"/>
                <w:left w:val="single" w:sz="4" w:space="4" w:color="auto"/>
                <w:bottom w:val="single" w:sz="4" w:space="1" w:color="auto"/>
                <w:right w:val="single" w:sz="4" w:space="4" w:color="auto"/>
              </w:pBdr>
              <w:tabs>
                <w:tab w:val="left" w:pos="360"/>
              </w:tabs>
              <w:spacing w:after="60"/>
              <w:jc w:val="both"/>
              <w:rPr>
                <w:rFonts w:ascii="Times New Roman" w:hAnsi="Times New Roman" w:cs="Times New Roman"/>
                <w:position w:val="-10"/>
                <w:sz w:val="24"/>
                <w:szCs w:val="24"/>
                <w:bdr w:val="single" w:sz="4" w:space="0" w:color="auto"/>
                <w:lang w:val="es-MX"/>
              </w:rPr>
            </w:pPr>
          </w:p>
        </w:tc>
      </w:tr>
      <w:tr w:rsidR="00D12970" w:rsidRPr="002A1AD3" w:rsidTr="009123D3">
        <w:tc>
          <w:tcPr>
            <w:tcW w:w="1871"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Bước 4</w:t>
            </w:r>
          </w:p>
        </w:tc>
        <w:tc>
          <w:tcPr>
            <w:tcW w:w="7780" w:type="dxa"/>
          </w:tcPr>
          <w:p w:rsidR="00D12970" w:rsidRPr="002A1AD3" w:rsidRDefault="00D12970" w:rsidP="00FB6B9C">
            <w:pPr>
              <w:spacing w:after="60"/>
              <w:jc w:val="both"/>
              <w:rPr>
                <w:rFonts w:ascii="Times New Roman" w:hAnsi="Times New Roman" w:cs="Times New Roman"/>
                <w:sz w:val="24"/>
                <w:szCs w:val="24"/>
                <w:lang w:val="fr-FR"/>
              </w:rPr>
            </w:pPr>
            <w:r w:rsidRPr="002A1AD3">
              <w:rPr>
                <w:rFonts w:ascii="Times New Roman" w:hAnsi="Times New Roman" w:cs="Times New Roman"/>
                <w:sz w:val="24"/>
                <w:szCs w:val="24"/>
                <w:lang w:val="fr-FR"/>
              </w:rPr>
              <w:sym w:font="Wingdings" w:char="F0A7"/>
            </w:r>
            <w:r w:rsidRPr="002A1AD3">
              <w:rPr>
                <w:rFonts w:ascii="Times New Roman" w:hAnsi="Times New Roman" w:cs="Times New Roman"/>
                <w:sz w:val="24"/>
                <w:szCs w:val="24"/>
                <w:lang w:val="fr-FR"/>
              </w:rPr>
              <w:t>GV tổng kết hoạt động 2.2</w:t>
            </w:r>
          </w:p>
        </w:tc>
      </w:tr>
    </w:tbl>
    <w:p w:rsidR="00D12970" w:rsidRPr="002A1AD3" w:rsidRDefault="00D12970" w:rsidP="00FB6B9C">
      <w:pPr>
        <w:spacing w:after="60"/>
        <w:jc w:val="both"/>
        <w:rPr>
          <w:rFonts w:cs="Times New Roman"/>
          <w:b/>
          <w:szCs w:val="24"/>
        </w:rPr>
      </w:pPr>
    </w:p>
    <w:p w:rsidR="00D12970" w:rsidRPr="002A1AD3" w:rsidRDefault="00D12970" w:rsidP="00FB6B9C">
      <w:pPr>
        <w:spacing w:after="60"/>
        <w:jc w:val="both"/>
        <w:rPr>
          <w:rFonts w:cs="Times New Roman"/>
          <w:b/>
          <w:szCs w:val="24"/>
        </w:rPr>
      </w:pPr>
      <w:r w:rsidRPr="002A1AD3">
        <w:rPr>
          <w:rFonts w:cs="Times New Roman"/>
          <w:b/>
          <w:szCs w:val="24"/>
        </w:rPr>
        <w:t>Hoạt động 3: Luyện tập</w:t>
      </w:r>
    </w:p>
    <w:p w:rsidR="00D12970" w:rsidRPr="002A1AD3" w:rsidRDefault="00D12970" w:rsidP="00FB6B9C">
      <w:pPr>
        <w:spacing w:after="60"/>
        <w:jc w:val="both"/>
        <w:rPr>
          <w:rFonts w:cs="Times New Roman"/>
          <w:b/>
          <w:szCs w:val="24"/>
        </w:rPr>
      </w:pPr>
      <w:r w:rsidRPr="002A1AD3">
        <w:rPr>
          <w:rFonts w:cs="Times New Roman"/>
          <w:b/>
          <w:szCs w:val="24"/>
        </w:rPr>
        <w:t>a. Mục tiêu:</w:t>
      </w:r>
    </w:p>
    <w:p w:rsidR="00D12970" w:rsidRPr="002A1AD3" w:rsidRDefault="00D12970" w:rsidP="00FB6B9C">
      <w:pPr>
        <w:spacing w:after="60"/>
        <w:jc w:val="both"/>
        <w:rPr>
          <w:rFonts w:cs="Times New Roman"/>
          <w:szCs w:val="24"/>
        </w:rPr>
      </w:pPr>
      <w:r w:rsidRPr="002A1AD3">
        <w:rPr>
          <w:rFonts w:cs="Times New Roman"/>
          <w:szCs w:val="24"/>
        </w:rPr>
        <w:t>- Biết vận dụng CT, định nghĩa để giải một số bài toán tìm động lượng, xung lượng của lực.</w:t>
      </w:r>
    </w:p>
    <w:p w:rsidR="00D12970" w:rsidRPr="002A1AD3" w:rsidRDefault="00D12970" w:rsidP="00FB6B9C">
      <w:pPr>
        <w:spacing w:after="60"/>
        <w:jc w:val="both"/>
        <w:rPr>
          <w:rFonts w:cs="Times New Roman"/>
          <w:bCs/>
          <w:szCs w:val="24"/>
        </w:rPr>
      </w:pPr>
      <w:r w:rsidRPr="002A1AD3">
        <w:rPr>
          <w:rFonts w:cs="Times New Roman"/>
          <w:b/>
          <w:szCs w:val="24"/>
        </w:rPr>
        <w:t>b. Nội dung:</w:t>
      </w:r>
      <w:r w:rsidRPr="002A1AD3">
        <w:rPr>
          <w:rFonts w:cs="Times New Roman"/>
          <w:bCs/>
          <w:szCs w:val="24"/>
        </w:rPr>
        <w:t xml:space="preserve"> Học sinh thực hiện nhiệm vụ theo nhóm hoàn thành yêu cầu dựa trên gợi ý của giáo viên</w:t>
      </w:r>
    </w:p>
    <w:p w:rsidR="00D12970" w:rsidRPr="002A1AD3" w:rsidRDefault="00D12970" w:rsidP="00FB6B9C">
      <w:pPr>
        <w:spacing w:after="60"/>
        <w:jc w:val="both"/>
        <w:rPr>
          <w:rFonts w:cs="Times New Roman"/>
          <w:b/>
          <w:szCs w:val="24"/>
        </w:rPr>
      </w:pPr>
      <w:r w:rsidRPr="002A1AD3">
        <w:rPr>
          <w:rFonts w:cs="Times New Roman"/>
          <w:b/>
          <w:szCs w:val="24"/>
        </w:rPr>
        <w:t xml:space="preserve">c. Sản phẩm: </w:t>
      </w:r>
      <w:r w:rsidRPr="002A1AD3">
        <w:rPr>
          <w:rFonts w:cs="Times New Roman"/>
          <w:szCs w:val="24"/>
        </w:rPr>
        <w:t>Kiến thức được hệ thống và hiểu sâu hơn các định nghĩa.</w:t>
      </w:r>
    </w:p>
    <w:p w:rsidR="00D12970" w:rsidRPr="002A1AD3" w:rsidRDefault="00D12970" w:rsidP="00FB6B9C">
      <w:pPr>
        <w:spacing w:after="60"/>
        <w:jc w:val="both"/>
        <w:rPr>
          <w:rFonts w:cs="Times New Roman"/>
          <w:b/>
          <w:szCs w:val="24"/>
        </w:rPr>
      </w:pPr>
      <w:r w:rsidRPr="002A1AD3">
        <w:rPr>
          <w:rFonts w:cs="Times New Roman"/>
          <w:b/>
          <w:szCs w:val="24"/>
        </w:rPr>
        <w:t>d. Tổ chức thực hiện:</w:t>
      </w:r>
    </w:p>
    <w:tbl>
      <w:tblPr>
        <w:tblStyle w:val="TableGrid"/>
        <w:tblW w:w="0" w:type="auto"/>
        <w:tblLook w:val="04A0"/>
      </w:tblPr>
      <w:tblGrid>
        <w:gridCol w:w="1897"/>
        <w:gridCol w:w="8134"/>
      </w:tblGrid>
      <w:tr w:rsidR="00D12970" w:rsidRPr="002A1AD3" w:rsidTr="005B0E4D">
        <w:tc>
          <w:tcPr>
            <w:tcW w:w="1897"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lastRenderedPageBreak/>
              <w:t>Bước thực hiện</w:t>
            </w:r>
          </w:p>
        </w:tc>
        <w:tc>
          <w:tcPr>
            <w:tcW w:w="8134"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Nội dung các bước</w:t>
            </w:r>
          </w:p>
        </w:tc>
      </w:tr>
      <w:tr w:rsidR="00D12970" w:rsidRPr="002A1AD3" w:rsidTr="005B0E4D">
        <w:tc>
          <w:tcPr>
            <w:tcW w:w="1897"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1</w:t>
            </w:r>
          </w:p>
        </w:tc>
        <w:tc>
          <w:tcPr>
            <w:tcW w:w="8134"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sz w:val="24"/>
                <w:szCs w:val="24"/>
                <w:lang w:val="pt-BR"/>
              </w:rPr>
              <w:sym w:font="Wingdings" w:char="F0A7"/>
            </w:r>
            <w:r w:rsidRPr="002A1AD3">
              <w:rPr>
                <w:rFonts w:ascii="Times New Roman" w:hAnsi="Times New Roman" w:cs="Times New Roman"/>
                <w:bCs/>
                <w:sz w:val="24"/>
                <w:szCs w:val="24"/>
              </w:rPr>
              <w:t>Giáo viên chuyển giao nhiệm vụ: Yêu cầu HS dựa vào phần lý thuyết vừa học hoàn thành phiếu học tập số 3.</w:t>
            </w:r>
          </w:p>
        </w:tc>
      </w:tr>
      <w:tr w:rsidR="00D12970" w:rsidRPr="002A1AD3" w:rsidTr="005B0E4D">
        <w:tc>
          <w:tcPr>
            <w:tcW w:w="1897"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2</w:t>
            </w:r>
          </w:p>
        </w:tc>
        <w:tc>
          <w:tcPr>
            <w:tcW w:w="8134"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Học sinh thực hiện nhiệm vụ theo nhóm dưới sự hướng dẫn của GV.</w:t>
            </w:r>
          </w:p>
        </w:tc>
      </w:tr>
      <w:tr w:rsidR="00D12970" w:rsidRPr="002A1AD3" w:rsidTr="005B0E4D">
        <w:tc>
          <w:tcPr>
            <w:tcW w:w="1897"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
                <w:sz w:val="24"/>
                <w:szCs w:val="24"/>
              </w:rPr>
              <w:t>Bước 3</w:t>
            </w:r>
          </w:p>
        </w:tc>
        <w:tc>
          <w:tcPr>
            <w:tcW w:w="8134" w:type="dxa"/>
          </w:tcPr>
          <w:p w:rsidR="00D12970" w:rsidRPr="002A1AD3" w:rsidRDefault="00D12970" w:rsidP="00FB6B9C">
            <w:pPr>
              <w:spacing w:after="60"/>
              <w:jc w:val="both"/>
              <w:rPr>
                <w:rFonts w:ascii="Times New Roman" w:hAnsi="Times New Roman" w:cs="Times New Roman"/>
                <w:bCs/>
                <w:sz w:val="24"/>
                <w:szCs w:val="24"/>
              </w:rPr>
            </w:pPr>
            <w:r w:rsidRPr="002A1AD3">
              <w:rPr>
                <w:rFonts w:ascii="Times New Roman" w:hAnsi="Times New Roman" w:cs="Times New Roman"/>
                <w:bCs/>
                <w:sz w:val="24"/>
                <w:szCs w:val="24"/>
              </w:rPr>
              <w:t>Báo cáo kết quả và thảo luận</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sz w:val="24"/>
                <w:szCs w:val="24"/>
              </w:rPr>
              <w:t>- Đại diện 1 nhóm trình bày.</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b/>
                <w:bCs/>
                <w:color w:val="333333"/>
                <w:sz w:val="24"/>
                <w:szCs w:val="24"/>
              </w:rPr>
              <w:t>Câu 1.</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 Xung lượng của lực gây ra tác dụng làm biến đổi trạng thái chuyển động của vật</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 Giả sử chiều dương là chiều chuyển động khi quả bóng đạp vào tường</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=&gt; v</w:t>
            </w:r>
            <w:r w:rsidRPr="002A1AD3">
              <w:rPr>
                <w:rFonts w:ascii="Times New Roman" w:hAnsi="Times New Roman" w:cs="Times New Roman"/>
                <w:color w:val="333333"/>
                <w:sz w:val="24"/>
                <w:szCs w:val="24"/>
                <w:vertAlign w:val="subscript"/>
              </w:rPr>
              <w:t>1 </w:t>
            </w:r>
            <w:r w:rsidRPr="002A1AD3">
              <w:rPr>
                <w:rFonts w:ascii="Times New Roman" w:hAnsi="Times New Roman" w:cs="Times New Roman"/>
                <w:color w:val="333333"/>
                <w:sz w:val="24"/>
                <w:szCs w:val="24"/>
              </w:rPr>
              <w:t>= v; v</w:t>
            </w:r>
            <w:r w:rsidRPr="002A1AD3">
              <w:rPr>
                <w:rFonts w:ascii="Times New Roman" w:hAnsi="Times New Roman" w:cs="Times New Roman"/>
                <w:color w:val="333333"/>
                <w:sz w:val="24"/>
                <w:szCs w:val="24"/>
                <w:vertAlign w:val="subscript"/>
              </w:rPr>
              <w:t>2 </w:t>
            </w:r>
            <w:r w:rsidRPr="002A1AD3">
              <w:rPr>
                <w:rFonts w:ascii="Times New Roman" w:hAnsi="Times New Roman" w:cs="Times New Roman"/>
                <w:color w:val="333333"/>
                <w:sz w:val="24"/>
                <w:szCs w:val="24"/>
              </w:rPr>
              <w:t>= -v</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Xung lượng của vật bằng độ biến thiên động lượng</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Độ biến thiên động lượng là: Δp = m.(v</w:t>
            </w:r>
            <w:r w:rsidRPr="002A1AD3">
              <w:rPr>
                <w:rFonts w:ascii="Times New Roman" w:hAnsi="Times New Roman" w:cs="Times New Roman"/>
                <w:color w:val="333333"/>
                <w:sz w:val="24"/>
                <w:szCs w:val="24"/>
                <w:vertAlign w:val="subscript"/>
              </w:rPr>
              <w:t>2 </w:t>
            </w:r>
            <w:r w:rsidRPr="002A1AD3">
              <w:rPr>
                <w:rFonts w:ascii="Times New Roman" w:hAnsi="Times New Roman" w:cs="Times New Roman"/>
                <w:color w:val="333333"/>
                <w:sz w:val="24"/>
                <w:szCs w:val="24"/>
              </w:rPr>
              <w:t>– v</w:t>
            </w:r>
            <w:r w:rsidRPr="002A1AD3">
              <w:rPr>
                <w:rFonts w:ascii="Times New Roman" w:hAnsi="Times New Roman" w:cs="Times New Roman"/>
                <w:color w:val="333333"/>
                <w:sz w:val="24"/>
                <w:szCs w:val="24"/>
                <w:vertAlign w:val="subscript"/>
              </w:rPr>
              <w:t>1 </w:t>
            </w:r>
            <w:r w:rsidRPr="002A1AD3">
              <w:rPr>
                <w:rFonts w:ascii="Times New Roman" w:hAnsi="Times New Roman" w:cs="Times New Roman"/>
                <w:color w:val="333333"/>
                <w:sz w:val="24"/>
                <w:szCs w:val="24"/>
              </w:rPr>
              <w:t>) = m.(-v-v) = -2mv.</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Chọn D.</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b/>
                <w:bCs/>
                <w:color w:val="333333"/>
                <w:sz w:val="24"/>
                <w:szCs w:val="24"/>
              </w:rPr>
              <w:t>Câu 2.</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Ta có: </w:t>
            </w:r>
            <w:r w:rsidRPr="002A1AD3">
              <w:rPr>
                <w:rFonts w:ascii="Times New Roman" w:eastAsiaTheme="minorEastAsia" w:hAnsi="Times New Roman" w:cs="Times New Roman"/>
                <w:position w:val="-24"/>
                <w:sz w:val="24"/>
                <w:szCs w:val="24"/>
                <w:bdr w:val="single" w:sz="4" w:space="0" w:color="auto"/>
                <w:lang w:val="es-MX"/>
              </w:rPr>
              <w:object w:dxaOrig="880" w:dyaOrig="760">
                <v:shape id="_x0000_i1282" type="#_x0000_t75" style="width:45.1pt;height:35.7pt" o:ole="">
                  <v:imagedata r:id="rId599" o:title=""/>
                </v:shape>
                <o:OLEObject Type="Embed" ProgID="Equation.DSMT4" ShapeID="_x0000_i1282" DrawAspect="Content" ObjectID="_1750594693" r:id="rId608"/>
              </w:object>
            </w:r>
            <w:r w:rsidRPr="002A1AD3">
              <w:rPr>
                <w:rFonts w:ascii="Times New Roman" w:hAnsi="Times New Roman" w:cs="Times New Roman"/>
                <w:color w:val="333333"/>
                <w:sz w:val="24"/>
                <w:szCs w:val="24"/>
              </w:rPr>
              <w:t xml:space="preserve">  =&gt; Từ khi quả bóng bắt đầu chạm vào tay với vận tốc v tới khi quả bóng dừng lại, thì độ biến thiên động lượng là Δp = m.(v-0), chỉ phụ thuộc v không phụ thuộc Δt. Vậy muốn giảm F thì phải tăng Δt. Người thủ môn làm thế để tăng thời thời gian quả bóng dừng lại, để giảm cường độ của lực quả bóng tác dụng vào tay</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Chọn D.</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b/>
                <w:bCs/>
                <w:color w:val="333333"/>
                <w:sz w:val="24"/>
                <w:szCs w:val="24"/>
              </w:rPr>
              <w:t>Câu 3.</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Đổi 46 g = 0,046 kg</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Ban đầu vật nằm yên nên v</w:t>
            </w:r>
            <w:r w:rsidRPr="002A1AD3">
              <w:rPr>
                <w:rFonts w:ascii="Times New Roman" w:hAnsi="Times New Roman" w:cs="Times New Roman"/>
                <w:color w:val="333333"/>
                <w:sz w:val="24"/>
                <w:szCs w:val="24"/>
                <w:vertAlign w:val="subscript"/>
              </w:rPr>
              <w:t>1 </w:t>
            </w:r>
            <w:r w:rsidRPr="002A1AD3">
              <w:rPr>
                <w:rFonts w:ascii="Times New Roman" w:hAnsi="Times New Roman" w:cs="Times New Roman"/>
                <w:color w:val="333333"/>
                <w:sz w:val="24"/>
                <w:szCs w:val="24"/>
              </w:rPr>
              <w:t>= 0 m/s</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v</w:t>
            </w:r>
            <w:r w:rsidRPr="002A1AD3">
              <w:rPr>
                <w:rFonts w:ascii="Times New Roman" w:hAnsi="Times New Roman" w:cs="Times New Roman"/>
                <w:color w:val="333333"/>
                <w:sz w:val="24"/>
                <w:szCs w:val="24"/>
                <w:vertAlign w:val="subscript"/>
              </w:rPr>
              <w:t>2 </w:t>
            </w:r>
            <w:r w:rsidRPr="002A1AD3">
              <w:rPr>
                <w:rFonts w:ascii="Times New Roman" w:hAnsi="Times New Roman" w:cs="Times New Roman"/>
                <w:color w:val="333333"/>
                <w:sz w:val="24"/>
                <w:szCs w:val="24"/>
              </w:rPr>
              <w:t>= 70 m/s</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Độ biến thiên động lượng là: Δp = m.Δv = m.(v</w:t>
            </w:r>
            <w:r w:rsidRPr="002A1AD3">
              <w:rPr>
                <w:rFonts w:ascii="Times New Roman" w:hAnsi="Times New Roman" w:cs="Times New Roman"/>
                <w:color w:val="333333"/>
                <w:sz w:val="24"/>
                <w:szCs w:val="24"/>
                <w:vertAlign w:val="subscript"/>
              </w:rPr>
              <w:t>2 </w:t>
            </w:r>
            <w:r w:rsidRPr="002A1AD3">
              <w:rPr>
                <w:rFonts w:ascii="Times New Roman" w:hAnsi="Times New Roman" w:cs="Times New Roman"/>
                <w:color w:val="333333"/>
                <w:sz w:val="24"/>
                <w:szCs w:val="24"/>
              </w:rPr>
              <w:t>– v</w:t>
            </w:r>
            <w:r w:rsidRPr="002A1AD3">
              <w:rPr>
                <w:rFonts w:ascii="Times New Roman" w:hAnsi="Times New Roman" w:cs="Times New Roman"/>
                <w:color w:val="333333"/>
                <w:sz w:val="24"/>
                <w:szCs w:val="24"/>
                <w:vertAlign w:val="subscript"/>
              </w:rPr>
              <w:t>1 </w:t>
            </w:r>
            <w:r w:rsidRPr="002A1AD3">
              <w:rPr>
                <w:rFonts w:ascii="Times New Roman" w:hAnsi="Times New Roman" w:cs="Times New Roman"/>
                <w:color w:val="333333"/>
                <w:sz w:val="24"/>
                <w:szCs w:val="24"/>
              </w:rPr>
              <w:t>) = 0,046.(70-0) = 3,22 (kg.m/s)</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=&gt; Xung lượng của vật là 3,22 N.s</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Độ lớn trung bình của lực là:</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bdr w:val="none" w:sz="0" w:space="0" w:color="auto" w:frame="1"/>
              </w:rPr>
              <w:t>Δp=F.Δt</w:t>
            </w:r>
            <w:r w:rsidRPr="002A1AD3">
              <w:rPr>
                <w:rFonts w:ascii="Cambria Math" w:hAnsi="Cambria Math" w:cs="Times New Roman"/>
                <w:color w:val="333333"/>
                <w:sz w:val="24"/>
                <w:szCs w:val="24"/>
                <w:bdr w:val="none" w:sz="0" w:space="0" w:color="auto" w:frame="1"/>
              </w:rPr>
              <w:t>⇒</w:t>
            </w:r>
            <w:r w:rsidRPr="002A1AD3">
              <w:rPr>
                <w:rFonts w:ascii="Times New Roman" w:hAnsi="Times New Roman" w:cs="Times New Roman"/>
                <w:color w:val="333333"/>
                <w:sz w:val="24"/>
                <w:szCs w:val="24"/>
                <w:bdr w:val="none" w:sz="0" w:space="0" w:color="auto" w:frame="1"/>
              </w:rPr>
              <w:t>F=6440(N)</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b/>
                <w:bCs/>
                <w:color w:val="333333"/>
                <w:sz w:val="24"/>
                <w:szCs w:val="24"/>
              </w:rPr>
              <w:t>Câu 4.</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a) Động lượng của vật 1 là: </w:t>
            </w:r>
            <w:r w:rsidRPr="002A1AD3">
              <w:rPr>
                <w:rFonts w:ascii="Times New Roman" w:hAnsi="Times New Roman" w:cs="Times New Roman"/>
                <w:color w:val="333333"/>
                <w:sz w:val="24"/>
                <w:szCs w:val="24"/>
                <w:bdr w:val="none" w:sz="0" w:space="0" w:color="auto" w:frame="1"/>
              </w:rPr>
              <w:t>p</w:t>
            </w:r>
            <w:r w:rsidRPr="002A1AD3">
              <w:rPr>
                <w:rFonts w:ascii="Times New Roman" w:hAnsi="Times New Roman" w:cs="Times New Roman"/>
                <w:color w:val="333333"/>
                <w:sz w:val="24"/>
                <w:szCs w:val="24"/>
                <w:bdr w:val="none" w:sz="0" w:space="0" w:color="auto" w:frame="1"/>
                <w:vertAlign w:val="subscript"/>
              </w:rPr>
              <w:t>1</w:t>
            </w:r>
            <w:r w:rsidRPr="002A1AD3">
              <w:rPr>
                <w:rFonts w:ascii="Times New Roman" w:hAnsi="Times New Roman" w:cs="Times New Roman"/>
                <w:color w:val="333333"/>
                <w:sz w:val="24"/>
                <w:szCs w:val="24"/>
                <w:bdr w:val="none" w:sz="0" w:space="0" w:color="auto" w:frame="1"/>
              </w:rPr>
              <w:t>=m</w:t>
            </w:r>
            <w:r w:rsidRPr="002A1AD3">
              <w:rPr>
                <w:rFonts w:ascii="Times New Roman" w:hAnsi="Times New Roman" w:cs="Times New Roman"/>
                <w:color w:val="333333"/>
                <w:sz w:val="24"/>
                <w:szCs w:val="24"/>
                <w:bdr w:val="none" w:sz="0" w:space="0" w:color="auto" w:frame="1"/>
                <w:vertAlign w:val="subscript"/>
              </w:rPr>
              <w:t>1</w:t>
            </w:r>
            <w:r w:rsidRPr="002A1AD3">
              <w:rPr>
                <w:rFonts w:ascii="Times New Roman" w:hAnsi="Times New Roman" w:cs="Times New Roman"/>
                <w:color w:val="333333"/>
                <w:sz w:val="24"/>
                <w:szCs w:val="24"/>
                <w:bdr w:val="none" w:sz="0" w:space="0" w:color="auto" w:frame="1"/>
              </w:rPr>
              <w:t>.v</w:t>
            </w:r>
            <w:r w:rsidRPr="002A1AD3">
              <w:rPr>
                <w:rFonts w:ascii="Times New Roman" w:hAnsi="Times New Roman" w:cs="Times New Roman"/>
                <w:color w:val="333333"/>
                <w:sz w:val="24"/>
                <w:szCs w:val="24"/>
                <w:bdr w:val="none" w:sz="0" w:space="0" w:color="auto" w:frame="1"/>
                <w:vertAlign w:val="subscript"/>
              </w:rPr>
              <w:t>1</w:t>
            </w:r>
            <w:r w:rsidRPr="002A1AD3">
              <w:rPr>
                <w:rFonts w:ascii="Times New Roman" w:hAnsi="Times New Roman" w:cs="Times New Roman"/>
                <w:color w:val="333333"/>
                <w:sz w:val="24"/>
                <w:szCs w:val="24"/>
                <w:bdr w:val="none" w:sz="0" w:space="0" w:color="auto" w:frame="1"/>
              </w:rPr>
              <w:t>=1.3=3(kg.m/s)(kg.m/s)</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Động lượng của vật 2 là: </w:t>
            </w:r>
            <w:r w:rsidRPr="002A1AD3">
              <w:rPr>
                <w:rFonts w:ascii="Times New Roman" w:hAnsi="Times New Roman" w:cs="Times New Roman"/>
                <w:color w:val="333333"/>
                <w:sz w:val="24"/>
                <w:szCs w:val="24"/>
                <w:bdr w:val="none" w:sz="0" w:space="0" w:color="auto" w:frame="1"/>
              </w:rPr>
              <w:t>p</w:t>
            </w:r>
            <w:r w:rsidRPr="002A1AD3">
              <w:rPr>
                <w:rFonts w:ascii="Times New Roman" w:hAnsi="Times New Roman" w:cs="Times New Roman"/>
                <w:color w:val="333333"/>
                <w:sz w:val="24"/>
                <w:szCs w:val="24"/>
                <w:bdr w:val="none" w:sz="0" w:space="0" w:color="auto" w:frame="1"/>
                <w:vertAlign w:val="subscript"/>
              </w:rPr>
              <w:t>2</w:t>
            </w:r>
            <w:r w:rsidRPr="002A1AD3">
              <w:rPr>
                <w:rFonts w:ascii="Times New Roman" w:hAnsi="Times New Roman" w:cs="Times New Roman"/>
                <w:color w:val="333333"/>
                <w:sz w:val="24"/>
                <w:szCs w:val="24"/>
                <w:bdr w:val="none" w:sz="0" w:space="0" w:color="auto" w:frame="1"/>
              </w:rPr>
              <w:t>=m</w:t>
            </w:r>
            <w:r w:rsidRPr="002A1AD3">
              <w:rPr>
                <w:rFonts w:ascii="Times New Roman" w:hAnsi="Times New Roman" w:cs="Times New Roman"/>
                <w:color w:val="333333"/>
                <w:sz w:val="24"/>
                <w:szCs w:val="24"/>
                <w:bdr w:val="none" w:sz="0" w:space="0" w:color="auto" w:frame="1"/>
                <w:vertAlign w:val="subscript"/>
              </w:rPr>
              <w:t>2</w:t>
            </w:r>
            <w:r w:rsidRPr="002A1AD3">
              <w:rPr>
                <w:rFonts w:ascii="Times New Roman" w:hAnsi="Times New Roman" w:cs="Times New Roman"/>
                <w:color w:val="333333"/>
                <w:sz w:val="24"/>
                <w:szCs w:val="24"/>
                <w:bdr w:val="none" w:sz="0" w:space="0" w:color="auto" w:frame="1"/>
              </w:rPr>
              <w:t>.v</w:t>
            </w:r>
            <w:r w:rsidRPr="002A1AD3">
              <w:rPr>
                <w:rFonts w:ascii="Times New Roman" w:hAnsi="Times New Roman" w:cs="Times New Roman"/>
                <w:color w:val="333333"/>
                <w:sz w:val="24"/>
                <w:szCs w:val="24"/>
                <w:bdr w:val="none" w:sz="0" w:space="0" w:color="auto" w:frame="1"/>
                <w:vertAlign w:val="subscript"/>
              </w:rPr>
              <w:t>2</w:t>
            </w:r>
            <w:r w:rsidRPr="002A1AD3">
              <w:rPr>
                <w:rFonts w:ascii="Times New Roman" w:hAnsi="Times New Roman" w:cs="Times New Roman"/>
                <w:color w:val="333333"/>
                <w:sz w:val="24"/>
                <w:szCs w:val="24"/>
                <w:bdr w:val="none" w:sz="0" w:space="0" w:color="auto" w:frame="1"/>
              </w:rPr>
              <w:t>=2.2=4(kg.m/s)</w:t>
            </w:r>
          </w:p>
          <w:p w:rsidR="00D12970" w:rsidRPr="002A1AD3" w:rsidRDefault="00D12970" w:rsidP="00FB6B9C">
            <w:pPr>
              <w:shd w:val="clear" w:color="auto" w:fill="FFFFFF"/>
              <w:spacing w:after="60"/>
              <w:jc w:val="both"/>
              <w:rPr>
                <w:rFonts w:ascii="Times New Roman" w:hAnsi="Times New Roman" w:cs="Times New Roman"/>
                <w:color w:val="333333"/>
                <w:sz w:val="24"/>
                <w:szCs w:val="24"/>
              </w:rPr>
            </w:pPr>
            <w:r w:rsidRPr="002A1AD3">
              <w:rPr>
                <w:rFonts w:ascii="Times New Roman" w:hAnsi="Times New Roman" w:cs="Times New Roman"/>
                <w:color w:val="333333"/>
                <w:sz w:val="24"/>
                <w:szCs w:val="24"/>
              </w:rPr>
              <w:t>b) Do động lượng của vật 1 nhỏ hơn động lượng của vật 2 nên vật 2 khó dừng lại hơn vật 1.</w:t>
            </w:r>
          </w:p>
        </w:tc>
      </w:tr>
      <w:tr w:rsidR="00D12970" w:rsidRPr="002A1AD3" w:rsidTr="005B0E4D">
        <w:tc>
          <w:tcPr>
            <w:tcW w:w="1897" w:type="dxa"/>
          </w:tcPr>
          <w:p w:rsidR="00D12970" w:rsidRPr="002A1AD3" w:rsidRDefault="00D12970" w:rsidP="00FB6B9C">
            <w:pPr>
              <w:spacing w:after="60"/>
              <w:jc w:val="both"/>
              <w:rPr>
                <w:rFonts w:ascii="Times New Roman" w:hAnsi="Times New Roman" w:cs="Times New Roman"/>
                <w:b/>
                <w:sz w:val="24"/>
                <w:szCs w:val="24"/>
              </w:rPr>
            </w:pPr>
            <w:r w:rsidRPr="002A1AD3">
              <w:rPr>
                <w:rFonts w:ascii="Times New Roman" w:hAnsi="Times New Roman" w:cs="Times New Roman"/>
                <w:b/>
                <w:sz w:val="24"/>
                <w:szCs w:val="24"/>
              </w:rPr>
              <w:t>Bước 4</w:t>
            </w:r>
          </w:p>
        </w:tc>
        <w:tc>
          <w:tcPr>
            <w:tcW w:w="8134" w:type="dxa"/>
          </w:tcPr>
          <w:p w:rsidR="00D12970" w:rsidRPr="002A1AD3" w:rsidRDefault="00D12970" w:rsidP="00FB6B9C">
            <w:pPr>
              <w:spacing w:after="60"/>
              <w:jc w:val="both"/>
              <w:rPr>
                <w:rFonts w:ascii="Times New Roman" w:hAnsi="Times New Roman" w:cs="Times New Roman"/>
                <w:iCs/>
                <w:sz w:val="24"/>
                <w:szCs w:val="24"/>
              </w:rPr>
            </w:pPr>
            <w:r w:rsidRPr="002A1AD3">
              <w:rPr>
                <w:rFonts w:ascii="Times New Roman" w:hAnsi="Times New Roman" w:cs="Times New Roman"/>
                <w:bCs/>
                <w:sz w:val="24"/>
                <w:szCs w:val="24"/>
              </w:rPr>
              <w:t>Giáo viên tổng kết hoạt động 3 và đ</w:t>
            </w:r>
            <w:r w:rsidRPr="002A1AD3">
              <w:rPr>
                <w:rFonts w:ascii="Times New Roman" w:hAnsi="Times New Roman" w:cs="Times New Roman"/>
                <w:iCs/>
                <w:sz w:val="24"/>
                <w:szCs w:val="24"/>
              </w:rPr>
              <w:t>ánh giá kết quả thực hiện nhiệm vụ học tập của học sinh.</w:t>
            </w:r>
          </w:p>
          <w:p w:rsidR="00D12970" w:rsidRPr="002A1AD3" w:rsidRDefault="00D12970" w:rsidP="00FB6B9C">
            <w:pPr>
              <w:spacing w:after="60"/>
              <w:jc w:val="both"/>
              <w:rPr>
                <w:rFonts w:ascii="Times New Roman" w:hAnsi="Times New Roman" w:cs="Times New Roman"/>
                <w:i/>
                <w:sz w:val="24"/>
                <w:szCs w:val="24"/>
              </w:rPr>
            </w:pPr>
            <w:r w:rsidRPr="002A1AD3">
              <w:rPr>
                <w:rFonts w:ascii="Times New Roman" w:hAnsi="Times New Roman" w:cs="Times New Roman"/>
                <w:i/>
                <w:sz w:val="24"/>
                <w:szCs w:val="24"/>
                <w:lang w:val="vi-VN"/>
              </w:rPr>
              <w:t xml:space="preserve">+ </w:t>
            </w:r>
            <w:r w:rsidRPr="002A1AD3">
              <w:rPr>
                <w:rFonts w:ascii="Times New Roman" w:hAnsi="Times New Roman" w:cs="Times New Roman"/>
                <w:i/>
                <w:sz w:val="24"/>
                <w:szCs w:val="24"/>
              </w:rPr>
              <w:t>Ư</w:t>
            </w:r>
            <w:r w:rsidRPr="002A1AD3">
              <w:rPr>
                <w:rFonts w:ascii="Times New Roman" w:hAnsi="Times New Roman" w:cs="Times New Roman"/>
                <w:i/>
                <w:sz w:val="24"/>
                <w:szCs w:val="24"/>
                <w:lang w:val="vi-VN"/>
              </w:rPr>
              <w:t>u điểm</w:t>
            </w:r>
            <w:r w:rsidRPr="002A1AD3">
              <w:rPr>
                <w:rFonts w:ascii="Times New Roman" w:hAnsi="Times New Roman" w:cs="Times New Roman"/>
                <w:i/>
                <w:sz w:val="24"/>
                <w:szCs w:val="24"/>
              </w:rPr>
              <w:t>: ………</w:t>
            </w:r>
          </w:p>
          <w:p w:rsidR="00D12970" w:rsidRPr="002A1AD3" w:rsidRDefault="00D12970" w:rsidP="00FB6B9C">
            <w:pPr>
              <w:spacing w:after="60"/>
              <w:jc w:val="both"/>
              <w:rPr>
                <w:rFonts w:ascii="Times New Roman" w:hAnsi="Times New Roman" w:cs="Times New Roman"/>
                <w:sz w:val="24"/>
                <w:szCs w:val="24"/>
              </w:rPr>
            </w:pPr>
            <w:r w:rsidRPr="002A1AD3">
              <w:rPr>
                <w:rFonts w:ascii="Times New Roman" w:hAnsi="Times New Roman" w:cs="Times New Roman"/>
                <w:i/>
                <w:sz w:val="24"/>
                <w:szCs w:val="24"/>
                <w:lang w:val="vi-VN"/>
              </w:rPr>
              <w:t>+ Nhược điểm cần khắc phục</w:t>
            </w:r>
            <w:r w:rsidRPr="002A1AD3">
              <w:rPr>
                <w:rFonts w:ascii="Times New Roman" w:hAnsi="Times New Roman" w:cs="Times New Roman"/>
                <w:i/>
                <w:sz w:val="24"/>
                <w:szCs w:val="24"/>
              </w:rPr>
              <w:t>: ………</w:t>
            </w:r>
          </w:p>
        </w:tc>
      </w:tr>
    </w:tbl>
    <w:p w:rsidR="00D12970" w:rsidRPr="002A1AD3" w:rsidRDefault="00D12970" w:rsidP="00FB6B9C">
      <w:pPr>
        <w:spacing w:after="60"/>
        <w:jc w:val="both"/>
        <w:rPr>
          <w:rFonts w:cs="Times New Roman"/>
          <w:b/>
          <w:szCs w:val="24"/>
        </w:rPr>
      </w:pPr>
      <w:r w:rsidRPr="002A1AD3">
        <w:rPr>
          <w:rFonts w:cs="Times New Roman"/>
          <w:b/>
          <w:szCs w:val="24"/>
        </w:rPr>
        <w:t>Hoạt động 4: Vận dụng</w:t>
      </w:r>
    </w:p>
    <w:p w:rsidR="00D12970" w:rsidRPr="002A1AD3" w:rsidRDefault="00D12970" w:rsidP="00FB6B9C">
      <w:pPr>
        <w:spacing w:after="60"/>
        <w:jc w:val="both"/>
        <w:rPr>
          <w:rFonts w:cs="Times New Roman"/>
          <w:b/>
          <w:szCs w:val="24"/>
        </w:rPr>
      </w:pPr>
      <w:r w:rsidRPr="002A1AD3">
        <w:rPr>
          <w:rFonts w:cs="Times New Roman"/>
          <w:b/>
          <w:szCs w:val="24"/>
        </w:rPr>
        <w:t>a. Mục tiêu:</w:t>
      </w:r>
    </w:p>
    <w:p w:rsidR="00D12970" w:rsidRPr="002A1AD3" w:rsidRDefault="00D12970" w:rsidP="00FB6B9C">
      <w:pPr>
        <w:spacing w:after="60"/>
        <w:jc w:val="both"/>
        <w:rPr>
          <w:rFonts w:cs="Times New Roman"/>
          <w:szCs w:val="24"/>
        </w:rPr>
      </w:pPr>
      <w:r w:rsidRPr="002A1AD3">
        <w:rPr>
          <w:rFonts w:cs="Times New Roman"/>
          <w:szCs w:val="24"/>
        </w:rPr>
        <w:t>Giúp học sinh tự vận dụng, tìm tòi mở rộng các kiến thức trong bài học và tương tác với cộng đồng. Tùy theo năng lực mà các em sẽ thực hiện ở các mức độ khác nhau.</w:t>
      </w:r>
    </w:p>
    <w:p w:rsidR="00D12970" w:rsidRPr="002A1AD3" w:rsidRDefault="00D12970" w:rsidP="00FB6B9C">
      <w:pPr>
        <w:spacing w:after="60"/>
        <w:jc w:val="both"/>
        <w:rPr>
          <w:rFonts w:cs="Times New Roman"/>
          <w:bCs/>
          <w:szCs w:val="24"/>
        </w:rPr>
      </w:pPr>
      <w:r w:rsidRPr="002A1AD3">
        <w:rPr>
          <w:rFonts w:cs="Times New Roman"/>
          <w:b/>
          <w:szCs w:val="24"/>
        </w:rPr>
        <w:t>b. Nội dung:</w:t>
      </w:r>
      <w:r w:rsidRPr="002A1AD3">
        <w:rPr>
          <w:rFonts w:cs="Times New Roman"/>
          <w:bCs/>
          <w:szCs w:val="24"/>
        </w:rPr>
        <w:t xml:space="preserve"> Học sinh thực hiện nhiệm vụ ở nhà theo nhóm hoặc cá nhân</w:t>
      </w:r>
    </w:p>
    <w:p w:rsidR="00D12970" w:rsidRPr="002A1AD3" w:rsidRDefault="00D12970" w:rsidP="00FB6B9C">
      <w:pPr>
        <w:spacing w:after="60"/>
        <w:jc w:val="both"/>
        <w:rPr>
          <w:rFonts w:cs="Times New Roman"/>
          <w:szCs w:val="24"/>
        </w:rPr>
      </w:pPr>
      <w:r w:rsidRPr="002A1AD3">
        <w:rPr>
          <w:rFonts w:cs="Times New Roman"/>
          <w:b/>
          <w:szCs w:val="24"/>
        </w:rPr>
        <w:lastRenderedPageBreak/>
        <w:t xml:space="preserve">c. Sản phẩm: </w:t>
      </w:r>
      <w:r w:rsidRPr="002A1AD3">
        <w:rPr>
          <w:rFonts w:cs="Times New Roman"/>
          <w:szCs w:val="24"/>
        </w:rPr>
        <w:t>Bài tự làm vào vở ghi của HS.</w:t>
      </w:r>
    </w:p>
    <w:p w:rsidR="00D12970" w:rsidRPr="002A1AD3" w:rsidRDefault="00D12970" w:rsidP="00FB6B9C">
      <w:pPr>
        <w:spacing w:after="60"/>
        <w:jc w:val="both"/>
        <w:rPr>
          <w:rFonts w:cs="Times New Roman"/>
          <w:b/>
          <w:szCs w:val="24"/>
        </w:rPr>
      </w:pPr>
      <w:r w:rsidRPr="002A1AD3">
        <w:rPr>
          <w:rFonts w:cs="Times New Roman"/>
          <w:b/>
          <w:szCs w:val="24"/>
        </w:rPr>
        <w:t>d. Tổ chức thực hiện:</w:t>
      </w:r>
    </w:p>
    <w:tbl>
      <w:tblPr>
        <w:tblStyle w:val="TableGrid1"/>
        <w:tblW w:w="0" w:type="auto"/>
        <w:tblLook w:val="04A0"/>
      </w:tblPr>
      <w:tblGrid>
        <w:gridCol w:w="1899"/>
        <w:gridCol w:w="8132"/>
      </w:tblGrid>
      <w:tr w:rsidR="00D12970" w:rsidRPr="002A1AD3" w:rsidTr="005B0E4D">
        <w:tc>
          <w:tcPr>
            <w:tcW w:w="1899" w:type="dxa"/>
          </w:tcPr>
          <w:p w:rsidR="00D12970" w:rsidRPr="002A1AD3" w:rsidRDefault="00D12970" w:rsidP="00FB6B9C">
            <w:pPr>
              <w:spacing w:after="60"/>
              <w:jc w:val="both"/>
              <w:rPr>
                <w:b/>
                <w:sz w:val="24"/>
                <w:szCs w:val="24"/>
              </w:rPr>
            </w:pPr>
            <w:r w:rsidRPr="002A1AD3">
              <w:rPr>
                <w:b/>
                <w:sz w:val="24"/>
                <w:szCs w:val="24"/>
              </w:rPr>
              <w:t>Nội dung 1:</w:t>
            </w:r>
          </w:p>
          <w:p w:rsidR="00D12970" w:rsidRPr="002A1AD3" w:rsidRDefault="00D12970" w:rsidP="00FB6B9C">
            <w:pPr>
              <w:spacing w:after="60"/>
              <w:jc w:val="both"/>
              <w:rPr>
                <w:bCs/>
                <w:sz w:val="24"/>
                <w:szCs w:val="24"/>
              </w:rPr>
            </w:pPr>
            <w:r w:rsidRPr="002A1AD3">
              <w:rPr>
                <w:bCs/>
                <w:sz w:val="24"/>
                <w:szCs w:val="24"/>
              </w:rPr>
              <w:t>Ôn tập</w:t>
            </w:r>
          </w:p>
        </w:tc>
        <w:tc>
          <w:tcPr>
            <w:tcW w:w="8132" w:type="dxa"/>
          </w:tcPr>
          <w:p w:rsidR="00D12970" w:rsidRPr="002A1AD3" w:rsidRDefault="00D12970" w:rsidP="00FB6B9C">
            <w:pPr>
              <w:tabs>
                <w:tab w:val="left" w:pos="284"/>
              </w:tabs>
              <w:spacing w:after="60"/>
              <w:jc w:val="both"/>
              <w:rPr>
                <w:sz w:val="24"/>
                <w:szCs w:val="24"/>
              </w:rPr>
            </w:pPr>
            <w:r w:rsidRPr="002A1AD3">
              <w:rPr>
                <w:sz w:val="24"/>
                <w:szCs w:val="24"/>
              </w:rPr>
              <w:t>- Yêu cầu HS về nhà học bài và làm bài tập trong SBT</w:t>
            </w:r>
          </w:p>
        </w:tc>
      </w:tr>
      <w:tr w:rsidR="00D12970" w:rsidRPr="002A1AD3" w:rsidTr="005B0E4D">
        <w:tc>
          <w:tcPr>
            <w:tcW w:w="1899" w:type="dxa"/>
          </w:tcPr>
          <w:p w:rsidR="00D12970" w:rsidRPr="002A1AD3" w:rsidRDefault="00D12970" w:rsidP="00FB6B9C">
            <w:pPr>
              <w:spacing w:after="60"/>
              <w:jc w:val="both"/>
              <w:rPr>
                <w:b/>
                <w:sz w:val="24"/>
                <w:szCs w:val="24"/>
              </w:rPr>
            </w:pPr>
            <w:r w:rsidRPr="002A1AD3">
              <w:rPr>
                <w:b/>
                <w:sz w:val="24"/>
                <w:szCs w:val="24"/>
              </w:rPr>
              <w:t>Nội dung 2:</w:t>
            </w:r>
          </w:p>
          <w:p w:rsidR="00D12970" w:rsidRPr="002A1AD3" w:rsidRDefault="00D12970" w:rsidP="00FB6B9C">
            <w:pPr>
              <w:spacing w:after="60"/>
              <w:jc w:val="both"/>
              <w:rPr>
                <w:bCs/>
                <w:sz w:val="24"/>
                <w:szCs w:val="24"/>
              </w:rPr>
            </w:pPr>
            <w:r w:rsidRPr="002A1AD3">
              <w:rPr>
                <w:bCs/>
                <w:sz w:val="24"/>
                <w:szCs w:val="24"/>
              </w:rPr>
              <w:t>Mở rộng</w:t>
            </w:r>
          </w:p>
        </w:tc>
        <w:tc>
          <w:tcPr>
            <w:tcW w:w="8132" w:type="dxa"/>
          </w:tcPr>
          <w:p w:rsidR="00D12970" w:rsidRPr="002A1AD3" w:rsidRDefault="00D12970" w:rsidP="00FB6B9C">
            <w:pPr>
              <w:spacing w:after="60"/>
              <w:jc w:val="both"/>
              <w:rPr>
                <w:sz w:val="24"/>
                <w:szCs w:val="24"/>
                <w:lang w:val="nl-NL"/>
              </w:rPr>
            </w:pPr>
            <w:r w:rsidRPr="002A1AD3">
              <w:rPr>
                <w:sz w:val="24"/>
                <w:szCs w:val="24"/>
                <w:lang w:val="nl-NL"/>
              </w:rPr>
              <w:t>- Yêu cầu HS về nhà làm phần “Em có thể?”và tìm thêm một số ví dụ thực tế  minh họa cho ý nghĩa của động lượng</w:t>
            </w:r>
          </w:p>
        </w:tc>
      </w:tr>
      <w:tr w:rsidR="00D12970" w:rsidRPr="002A1AD3" w:rsidTr="005B0E4D">
        <w:tc>
          <w:tcPr>
            <w:tcW w:w="1899" w:type="dxa"/>
          </w:tcPr>
          <w:p w:rsidR="00D12970" w:rsidRPr="002A1AD3" w:rsidRDefault="00D12970" w:rsidP="00FB6B9C">
            <w:pPr>
              <w:spacing w:after="60"/>
              <w:jc w:val="both"/>
              <w:rPr>
                <w:bCs/>
                <w:sz w:val="24"/>
                <w:szCs w:val="24"/>
              </w:rPr>
            </w:pPr>
            <w:r w:rsidRPr="002A1AD3">
              <w:rPr>
                <w:b/>
                <w:sz w:val="24"/>
                <w:szCs w:val="24"/>
              </w:rPr>
              <w:t>Nội dung 3:</w:t>
            </w:r>
          </w:p>
          <w:p w:rsidR="00D12970" w:rsidRPr="002A1AD3" w:rsidRDefault="00D12970" w:rsidP="00FB6B9C">
            <w:pPr>
              <w:spacing w:after="60"/>
              <w:jc w:val="both"/>
              <w:rPr>
                <w:bCs/>
                <w:sz w:val="24"/>
                <w:szCs w:val="24"/>
              </w:rPr>
            </w:pPr>
            <w:r w:rsidRPr="002A1AD3">
              <w:rPr>
                <w:bCs/>
                <w:sz w:val="24"/>
                <w:szCs w:val="24"/>
              </w:rPr>
              <w:t>Chuẩn bị cho tiết sau</w:t>
            </w:r>
          </w:p>
        </w:tc>
        <w:tc>
          <w:tcPr>
            <w:tcW w:w="8132" w:type="dxa"/>
          </w:tcPr>
          <w:p w:rsidR="00D12970" w:rsidRPr="002A1AD3" w:rsidRDefault="00D12970" w:rsidP="00FB6B9C">
            <w:pPr>
              <w:spacing w:after="60"/>
              <w:jc w:val="both"/>
              <w:rPr>
                <w:sz w:val="24"/>
                <w:szCs w:val="24"/>
              </w:rPr>
            </w:pPr>
            <w:r w:rsidRPr="002A1AD3">
              <w:rPr>
                <w:spacing w:val="-6"/>
                <w:sz w:val="24"/>
                <w:szCs w:val="24"/>
              </w:rPr>
              <w:t xml:space="preserve">- </w:t>
            </w:r>
            <w:r w:rsidRPr="002A1AD3">
              <w:rPr>
                <w:sz w:val="24"/>
                <w:szCs w:val="24"/>
                <w:lang w:val="fr-FR"/>
              </w:rPr>
              <w:t xml:space="preserve">Ôn tập kiến thức </w:t>
            </w:r>
            <w:r w:rsidRPr="002A1AD3">
              <w:rPr>
                <w:sz w:val="24"/>
                <w:szCs w:val="24"/>
              </w:rPr>
              <w:t>về động lượng, xung lượng của lực và biểu thức dạng khác của định luật II Niu Tơn</w:t>
            </w:r>
          </w:p>
          <w:p w:rsidR="00D12970" w:rsidRPr="002A1AD3" w:rsidRDefault="00D12970" w:rsidP="00FB6B9C">
            <w:pPr>
              <w:spacing w:after="60"/>
              <w:jc w:val="both"/>
              <w:rPr>
                <w:sz w:val="24"/>
                <w:szCs w:val="24"/>
                <w:lang w:val="nl-NL"/>
              </w:rPr>
            </w:pPr>
            <w:r w:rsidRPr="002A1AD3">
              <w:rPr>
                <w:sz w:val="24"/>
                <w:szCs w:val="24"/>
                <w:lang w:val="nl-NL"/>
              </w:rPr>
              <w:t>- Xem trước bài 29: Định luật bảo toàn động lượng</w:t>
            </w:r>
          </w:p>
        </w:tc>
      </w:tr>
    </w:tbl>
    <w:p w:rsidR="009123D3" w:rsidRDefault="009123D3" w:rsidP="00FB6B9C">
      <w:pPr>
        <w:spacing w:after="0" w:line="240" w:lineRule="auto"/>
        <w:jc w:val="center"/>
        <w:rPr>
          <w:rFonts w:cs="Times New Roman"/>
          <w:b/>
          <w:szCs w:val="28"/>
        </w:rPr>
      </w:pPr>
    </w:p>
    <w:p w:rsidR="000207A7" w:rsidRPr="003C5ED3" w:rsidRDefault="000207A7" w:rsidP="00FB6B9C">
      <w:pPr>
        <w:spacing w:after="0" w:line="240" w:lineRule="auto"/>
        <w:jc w:val="center"/>
        <w:rPr>
          <w:rFonts w:cs="Times New Roman"/>
          <w:b/>
          <w:szCs w:val="28"/>
        </w:rPr>
      </w:pPr>
    </w:p>
    <w:tbl>
      <w:tblPr>
        <w:tblW w:w="0" w:type="auto"/>
        <w:tblLook w:val="04A0"/>
      </w:tblPr>
      <w:tblGrid>
        <w:gridCol w:w="4927"/>
        <w:gridCol w:w="4927"/>
      </w:tblGrid>
      <w:tr w:rsidR="009123D3" w:rsidRPr="00715B51" w:rsidTr="009123D3">
        <w:tc>
          <w:tcPr>
            <w:tcW w:w="4927" w:type="dxa"/>
            <w:vAlign w:val="center"/>
          </w:tcPr>
          <w:p w:rsidR="009123D3" w:rsidRPr="00715B51" w:rsidRDefault="009123D3" w:rsidP="00FB6B9C">
            <w:pPr>
              <w:spacing w:after="0" w:line="240" w:lineRule="auto"/>
              <w:jc w:val="both"/>
              <w:rPr>
                <w:rFonts w:cs="Times New Roman"/>
                <w:szCs w:val="24"/>
              </w:rPr>
            </w:pPr>
          </w:p>
        </w:tc>
        <w:tc>
          <w:tcPr>
            <w:tcW w:w="4927" w:type="dxa"/>
            <w:vAlign w:val="center"/>
          </w:tcPr>
          <w:p w:rsidR="009123D3" w:rsidRPr="00330131" w:rsidRDefault="009123D3" w:rsidP="005B0E4D">
            <w:pPr>
              <w:spacing w:after="0" w:line="240" w:lineRule="auto"/>
              <w:jc w:val="center"/>
              <w:rPr>
                <w:rFonts w:cs="Times New Roman"/>
                <w:b/>
                <w:szCs w:val="24"/>
              </w:rPr>
            </w:pPr>
            <w:r w:rsidRPr="00330131">
              <w:rPr>
                <w:rFonts w:cs="Times New Roman"/>
                <w:b/>
                <w:szCs w:val="24"/>
              </w:rPr>
              <w:t>Ký duyệt của TTCM</w:t>
            </w:r>
          </w:p>
          <w:p w:rsidR="009123D3" w:rsidRPr="00715B51" w:rsidRDefault="009123D3" w:rsidP="005B0E4D">
            <w:pPr>
              <w:spacing w:after="0" w:line="240" w:lineRule="auto"/>
              <w:jc w:val="center"/>
              <w:rPr>
                <w:rFonts w:cs="Times New Roman"/>
                <w:szCs w:val="24"/>
              </w:rPr>
            </w:pPr>
            <w:r>
              <w:rPr>
                <w:rFonts w:cs="Times New Roman"/>
                <w:szCs w:val="24"/>
              </w:rPr>
              <w:t>........./2/2023</w:t>
            </w:r>
            <w:r w:rsidRPr="00715B51">
              <w:rPr>
                <w:rFonts w:cs="Times New Roman"/>
                <w:szCs w:val="24"/>
              </w:rPr>
              <w:t>.</w:t>
            </w:r>
          </w:p>
          <w:p w:rsidR="009123D3" w:rsidRPr="00715B51" w:rsidRDefault="009123D3" w:rsidP="005B0E4D">
            <w:pPr>
              <w:spacing w:after="0" w:line="240" w:lineRule="auto"/>
              <w:jc w:val="center"/>
              <w:rPr>
                <w:rFonts w:cs="Times New Roman"/>
                <w:b/>
                <w:szCs w:val="24"/>
              </w:rPr>
            </w:pPr>
            <w:r w:rsidRPr="00715B51">
              <w:rPr>
                <w:rFonts w:cs="Times New Roman"/>
                <w:b/>
                <w:szCs w:val="24"/>
              </w:rPr>
              <w:t>TTCM</w:t>
            </w:r>
          </w:p>
          <w:p w:rsidR="009123D3" w:rsidRPr="00715B51" w:rsidRDefault="009123D3" w:rsidP="005B0E4D">
            <w:pPr>
              <w:spacing w:after="0" w:line="240" w:lineRule="auto"/>
              <w:jc w:val="center"/>
              <w:rPr>
                <w:rFonts w:cs="Times New Roman"/>
                <w:b/>
                <w:szCs w:val="24"/>
              </w:rPr>
            </w:pPr>
          </w:p>
          <w:p w:rsidR="009123D3" w:rsidRDefault="009123D3" w:rsidP="005B0E4D">
            <w:pPr>
              <w:spacing w:after="0" w:line="240" w:lineRule="auto"/>
              <w:jc w:val="center"/>
              <w:rPr>
                <w:rFonts w:cs="Times New Roman"/>
                <w:b/>
                <w:szCs w:val="24"/>
              </w:rPr>
            </w:pPr>
          </w:p>
          <w:p w:rsidR="009123D3" w:rsidRDefault="009123D3" w:rsidP="005B0E4D">
            <w:pPr>
              <w:spacing w:after="0" w:line="240" w:lineRule="auto"/>
              <w:jc w:val="center"/>
              <w:rPr>
                <w:rFonts w:cs="Times New Roman"/>
                <w:b/>
                <w:szCs w:val="24"/>
              </w:rPr>
            </w:pPr>
          </w:p>
          <w:p w:rsidR="009123D3" w:rsidRDefault="009123D3" w:rsidP="005B0E4D">
            <w:pPr>
              <w:spacing w:after="0" w:line="240" w:lineRule="auto"/>
              <w:jc w:val="center"/>
              <w:rPr>
                <w:rFonts w:cs="Times New Roman"/>
                <w:b/>
                <w:szCs w:val="24"/>
              </w:rPr>
            </w:pPr>
          </w:p>
          <w:p w:rsidR="009123D3" w:rsidRDefault="009123D3" w:rsidP="005B0E4D">
            <w:pPr>
              <w:spacing w:after="0" w:line="240" w:lineRule="auto"/>
              <w:jc w:val="center"/>
              <w:rPr>
                <w:rFonts w:cs="Times New Roman"/>
                <w:b/>
                <w:szCs w:val="24"/>
              </w:rPr>
            </w:pPr>
          </w:p>
          <w:p w:rsidR="009123D3" w:rsidRDefault="009123D3" w:rsidP="005B0E4D">
            <w:pPr>
              <w:spacing w:after="0" w:line="240" w:lineRule="auto"/>
              <w:jc w:val="center"/>
              <w:rPr>
                <w:rFonts w:cs="Times New Roman"/>
                <w:b/>
                <w:szCs w:val="24"/>
              </w:rPr>
            </w:pPr>
          </w:p>
          <w:p w:rsidR="009123D3" w:rsidRPr="00715B51" w:rsidRDefault="003A4327" w:rsidP="005B0E4D">
            <w:pPr>
              <w:spacing w:after="0" w:line="240" w:lineRule="auto"/>
              <w:jc w:val="center"/>
              <w:rPr>
                <w:rFonts w:cs="Times New Roman"/>
                <w:b/>
                <w:szCs w:val="24"/>
              </w:rPr>
            </w:pPr>
            <w:r>
              <w:rPr>
                <w:rFonts w:cs="Times New Roman"/>
                <w:b/>
                <w:szCs w:val="24"/>
              </w:rPr>
              <w:t>.</w:t>
            </w:r>
          </w:p>
        </w:tc>
      </w:tr>
    </w:tbl>
    <w:p w:rsidR="009123D3" w:rsidRPr="00B914F5" w:rsidRDefault="009123D3" w:rsidP="00FB6B9C">
      <w:pPr>
        <w:spacing w:after="60"/>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Default="000207A7" w:rsidP="000207A7">
      <w:pPr>
        <w:jc w:val="both"/>
        <w:rPr>
          <w:rFonts w:cs="Times New Roman"/>
          <w:szCs w:val="24"/>
        </w:rPr>
      </w:pPr>
    </w:p>
    <w:p w:rsidR="000207A7" w:rsidRPr="00843420" w:rsidRDefault="000207A7" w:rsidP="000207A7">
      <w:pPr>
        <w:jc w:val="both"/>
        <w:rPr>
          <w:rFonts w:cs="Times New Roman"/>
          <w:szCs w:val="24"/>
        </w:rPr>
      </w:pPr>
      <w:r w:rsidRPr="00843420">
        <w:rPr>
          <w:rFonts w:cs="Times New Roman"/>
          <w:szCs w:val="24"/>
        </w:rPr>
        <w:lastRenderedPageBreak/>
        <w:t>Ngày soạn: 20/2/2023.</w:t>
      </w:r>
    </w:p>
    <w:p w:rsidR="000207A7" w:rsidRPr="00843420" w:rsidRDefault="000207A7" w:rsidP="000207A7">
      <w:pPr>
        <w:jc w:val="center"/>
        <w:rPr>
          <w:rFonts w:cs="Times New Roman"/>
          <w:b/>
          <w:szCs w:val="24"/>
        </w:rPr>
      </w:pPr>
      <w:r w:rsidRPr="00843420">
        <w:rPr>
          <w:rFonts w:cs="Times New Roman"/>
          <w:b/>
          <w:szCs w:val="24"/>
        </w:rPr>
        <w:t>TIẾT 51 - 52 - 53. BÀI 29. ĐỊNH LUẬT BẢO TOÀN ĐỘNG LƯỢNG.</w:t>
      </w:r>
    </w:p>
    <w:p w:rsidR="000207A7" w:rsidRPr="00843420" w:rsidRDefault="000207A7" w:rsidP="000207A7">
      <w:pPr>
        <w:tabs>
          <w:tab w:val="center" w:pos="5400"/>
          <w:tab w:val="left" w:pos="7169"/>
        </w:tabs>
        <w:spacing w:after="0" w:line="360" w:lineRule="auto"/>
        <w:jc w:val="both"/>
        <w:rPr>
          <w:rFonts w:cs="Times New Roman"/>
          <w:szCs w:val="24"/>
          <w:u w:val="single"/>
          <w:lang w:val="nl-NL"/>
        </w:rPr>
      </w:pPr>
      <w:r w:rsidRPr="00843420">
        <w:rPr>
          <w:rFonts w:cs="Times New Roman"/>
          <w:b/>
          <w:szCs w:val="24"/>
          <w:lang w:val="nl-NL"/>
        </w:rPr>
        <w:t>I.</w:t>
      </w:r>
      <w:r w:rsidRPr="00843420">
        <w:rPr>
          <w:rFonts w:cs="Times New Roman"/>
          <w:b/>
          <w:szCs w:val="24"/>
          <w:u w:val="single"/>
          <w:lang w:val="nl-NL"/>
        </w:rPr>
        <w:t>MỤC TIÊU:</w:t>
      </w:r>
    </w:p>
    <w:p w:rsidR="000207A7" w:rsidRPr="00843420" w:rsidRDefault="000207A7" w:rsidP="000207A7">
      <w:pPr>
        <w:pStyle w:val="Header"/>
        <w:tabs>
          <w:tab w:val="left" w:pos="7169"/>
        </w:tabs>
        <w:spacing w:line="360" w:lineRule="auto"/>
        <w:jc w:val="both"/>
        <w:rPr>
          <w:rFonts w:cs="Times New Roman"/>
          <w:b/>
          <w:lang w:val="nl-NL"/>
        </w:rPr>
      </w:pPr>
      <w:r w:rsidRPr="00843420">
        <w:rPr>
          <w:rFonts w:cs="Times New Roman"/>
          <w:b/>
          <w:lang w:val="nl-NL"/>
        </w:rPr>
        <w:t xml:space="preserve">1. Năng lực </w:t>
      </w:r>
    </w:p>
    <w:p w:rsidR="000207A7" w:rsidRPr="00843420" w:rsidRDefault="000207A7" w:rsidP="000207A7">
      <w:pPr>
        <w:pStyle w:val="Header"/>
        <w:tabs>
          <w:tab w:val="left" w:pos="7169"/>
        </w:tabs>
        <w:spacing w:line="360" w:lineRule="auto"/>
        <w:jc w:val="both"/>
        <w:rPr>
          <w:rFonts w:cs="Times New Roman"/>
          <w:b/>
          <w:lang w:val="nl-NL"/>
        </w:rPr>
      </w:pPr>
      <w:r w:rsidRPr="00843420">
        <w:rPr>
          <w:rFonts w:cs="Times New Roman"/>
          <w:b/>
          <w:lang w:val="nl-NL"/>
        </w:rPr>
        <w:t>1.1 Năng lực vật lý</w:t>
      </w:r>
    </w:p>
    <w:p w:rsidR="000207A7" w:rsidRPr="00843420" w:rsidRDefault="000207A7" w:rsidP="000207A7">
      <w:pPr>
        <w:pStyle w:val="Header"/>
        <w:tabs>
          <w:tab w:val="left" w:pos="7169"/>
        </w:tabs>
        <w:spacing w:line="360" w:lineRule="auto"/>
        <w:jc w:val="both"/>
        <w:rPr>
          <w:rFonts w:cs="Times New Roman"/>
          <w:lang w:val="nl-NL"/>
        </w:rPr>
      </w:pPr>
      <w:r w:rsidRPr="00843420">
        <w:rPr>
          <w:rFonts w:cs="Times New Roman"/>
          <w:b/>
          <w:lang w:val="nl-NL"/>
        </w:rPr>
        <w:t xml:space="preserve">- </w:t>
      </w:r>
      <w:r w:rsidRPr="00843420">
        <w:rPr>
          <w:rFonts w:cs="Times New Roman"/>
          <w:lang w:val="nl-NL"/>
        </w:rPr>
        <w:t>Thực hiện thí nghiệm và thảo luận, phát biểu được định luật bảo toàn động lượng trong hệ kín.</w:t>
      </w:r>
    </w:p>
    <w:p w:rsidR="000207A7" w:rsidRPr="00843420" w:rsidRDefault="000207A7" w:rsidP="000207A7">
      <w:pPr>
        <w:pStyle w:val="Header"/>
        <w:tabs>
          <w:tab w:val="left" w:pos="7169"/>
        </w:tabs>
        <w:spacing w:line="360" w:lineRule="auto"/>
        <w:jc w:val="both"/>
        <w:rPr>
          <w:rFonts w:cs="Times New Roman"/>
          <w:lang w:val="nl-NL"/>
        </w:rPr>
      </w:pPr>
      <w:r w:rsidRPr="00843420">
        <w:rPr>
          <w:rFonts w:cs="Times New Roman"/>
          <w:lang w:val="nl-NL"/>
        </w:rPr>
        <w:t>- Vận dụng được định luật bảo toàn trong một số trường hợp đơn giản.</w:t>
      </w:r>
    </w:p>
    <w:p w:rsidR="000207A7" w:rsidRPr="00843420" w:rsidRDefault="000207A7" w:rsidP="000207A7">
      <w:pPr>
        <w:pStyle w:val="Header"/>
        <w:tabs>
          <w:tab w:val="left" w:pos="7169"/>
        </w:tabs>
        <w:spacing w:line="360" w:lineRule="auto"/>
        <w:jc w:val="both"/>
        <w:rPr>
          <w:rFonts w:cs="Times New Roman"/>
          <w:lang w:val="nl-NL"/>
        </w:rPr>
      </w:pPr>
      <w:r w:rsidRPr="00843420">
        <w:rPr>
          <w:rFonts w:cs="Times New Roman"/>
          <w:lang w:val="nl-NL"/>
        </w:rPr>
        <w:t>-Thực hiện thí nghiệm và thảo luận được sự thay đổi năng lượng trong trường hợp đơn giản.</w:t>
      </w:r>
    </w:p>
    <w:p w:rsidR="000207A7" w:rsidRPr="00843420" w:rsidRDefault="000207A7" w:rsidP="000207A7">
      <w:pPr>
        <w:pStyle w:val="Header"/>
        <w:tabs>
          <w:tab w:val="left" w:pos="7169"/>
        </w:tabs>
        <w:spacing w:line="360" w:lineRule="auto"/>
        <w:jc w:val="both"/>
        <w:rPr>
          <w:rFonts w:cs="Times New Roman"/>
          <w:lang w:val="nl-NL"/>
        </w:rPr>
      </w:pPr>
      <w:r w:rsidRPr="00843420">
        <w:rPr>
          <w:rFonts w:cs="Times New Roman"/>
          <w:lang w:val="nl-NL"/>
        </w:rPr>
        <w:t>- Thảo luận để thiết kế  phương án hoặc lựa chọn phương án, thực hiện phương án,  xác định được tốc độ và đánh giá được động lượng  trước và sau va chạm bằng dụng cụ thực hành.</w:t>
      </w:r>
    </w:p>
    <w:p w:rsidR="000207A7" w:rsidRPr="00843420" w:rsidRDefault="000207A7" w:rsidP="000207A7">
      <w:pPr>
        <w:tabs>
          <w:tab w:val="left" w:pos="6300"/>
        </w:tabs>
        <w:autoSpaceDE w:val="0"/>
        <w:autoSpaceDN w:val="0"/>
        <w:adjustRightInd w:val="0"/>
        <w:spacing w:after="0" w:line="360" w:lineRule="auto"/>
        <w:jc w:val="both"/>
        <w:rPr>
          <w:rFonts w:cs="Times New Roman"/>
          <w:b/>
          <w:iCs/>
          <w:szCs w:val="24"/>
          <w:lang w:val="nl-NL"/>
        </w:rPr>
      </w:pPr>
      <w:r w:rsidRPr="00843420">
        <w:rPr>
          <w:rFonts w:cs="Times New Roman"/>
          <w:b/>
          <w:iCs/>
          <w:szCs w:val="24"/>
          <w:lang w:val="nl-NL"/>
        </w:rPr>
        <w:t xml:space="preserve">1.2. Năng lực được hình thành chung </w:t>
      </w:r>
    </w:p>
    <w:p w:rsidR="000207A7" w:rsidRPr="00843420" w:rsidRDefault="000207A7" w:rsidP="000207A7">
      <w:pPr>
        <w:tabs>
          <w:tab w:val="left" w:pos="6300"/>
        </w:tabs>
        <w:autoSpaceDE w:val="0"/>
        <w:autoSpaceDN w:val="0"/>
        <w:adjustRightInd w:val="0"/>
        <w:spacing w:after="0" w:line="360" w:lineRule="auto"/>
        <w:jc w:val="both"/>
        <w:rPr>
          <w:rFonts w:cs="Times New Roman"/>
          <w:iCs/>
          <w:szCs w:val="24"/>
          <w:lang w:val="nl-NL"/>
        </w:rPr>
      </w:pPr>
      <w:r w:rsidRPr="00843420">
        <w:rPr>
          <w:rFonts w:cs="Times New Roman"/>
          <w:iCs/>
          <w:szCs w:val="24"/>
          <w:lang w:val="nl-NL"/>
        </w:rPr>
        <w:t>- Năng lực nêu và giải quyết vấn đề: HS đặt ra được câu hỏi “</w:t>
      </w:r>
    </w:p>
    <w:p w:rsidR="000207A7" w:rsidRPr="00843420" w:rsidRDefault="000207A7" w:rsidP="000207A7">
      <w:pPr>
        <w:tabs>
          <w:tab w:val="left" w:pos="6300"/>
        </w:tabs>
        <w:autoSpaceDE w:val="0"/>
        <w:autoSpaceDN w:val="0"/>
        <w:adjustRightInd w:val="0"/>
        <w:spacing w:after="0" w:line="360" w:lineRule="auto"/>
        <w:jc w:val="both"/>
        <w:rPr>
          <w:rFonts w:cs="Times New Roman"/>
          <w:iCs/>
          <w:szCs w:val="24"/>
          <w:lang w:val="nl-NL"/>
        </w:rPr>
      </w:pPr>
      <w:r w:rsidRPr="00843420">
        <w:rPr>
          <w:rFonts w:cs="Times New Roman"/>
          <w:iCs/>
          <w:szCs w:val="24"/>
          <w:lang w:val="nl-NL"/>
        </w:rPr>
        <w:t>- Năng lực tự chủ và tự học:HS có thể tự lực nghiên cứu SGK và thực hiện những yêu cầu mà GV giao trong các PHT; Tự học, tự hoàn thiện bản thân, nhận ra những sai sót và hạn chế trong quá trình thực hiện nhiệm vụmà GV giao phó</w:t>
      </w:r>
      <w:r w:rsidRPr="00843420">
        <w:rPr>
          <w:rFonts w:cs="Times New Roman"/>
        </w:rPr>
        <w:t>.</w:t>
      </w:r>
    </w:p>
    <w:p w:rsidR="000207A7" w:rsidRPr="00843420" w:rsidRDefault="000207A7" w:rsidP="000207A7">
      <w:pPr>
        <w:spacing w:after="0"/>
        <w:jc w:val="both"/>
        <w:rPr>
          <w:rFonts w:cs="Times New Roman"/>
          <w:szCs w:val="24"/>
        </w:rPr>
      </w:pPr>
      <w:r w:rsidRPr="00843420">
        <w:rPr>
          <w:rFonts w:cs="Times New Roman"/>
          <w:szCs w:val="24"/>
        </w:rPr>
        <w:t>- Năng lực giao tiếp và hợp tác: Hs biết trao đổi, đưa ra ý kiến, nhận xét các vấn đề trong yêu cầu của bài.</w:t>
      </w:r>
    </w:p>
    <w:p w:rsidR="000207A7" w:rsidRPr="00843420" w:rsidRDefault="000207A7" w:rsidP="000207A7">
      <w:pPr>
        <w:pStyle w:val="Header"/>
        <w:tabs>
          <w:tab w:val="left" w:pos="7169"/>
        </w:tabs>
        <w:spacing w:line="360" w:lineRule="auto"/>
        <w:jc w:val="both"/>
        <w:rPr>
          <w:rFonts w:cs="Times New Roman"/>
          <w:lang w:val="nl-NL"/>
        </w:rPr>
      </w:pPr>
      <w:r w:rsidRPr="00843420">
        <w:rPr>
          <w:rFonts w:cs="Times New Roman"/>
          <w:b/>
          <w:lang w:val="nl-NL"/>
        </w:rPr>
        <w:t>3. Phẩm chất</w:t>
      </w:r>
    </w:p>
    <w:p w:rsidR="000207A7" w:rsidRPr="00843420" w:rsidRDefault="000207A7" w:rsidP="000207A7">
      <w:pPr>
        <w:spacing w:after="0"/>
        <w:jc w:val="both"/>
        <w:rPr>
          <w:rFonts w:cs="Times New Roman"/>
          <w:bCs/>
          <w:szCs w:val="24"/>
        </w:rPr>
      </w:pPr>
      <w:r w:rsidRPr="00843420">
        <w:rPr>
          <w:rFonts w:cs="Times New Roman"/>
          <w:bCs/>
          <w:szCs w:val="24"/>
        </w:rPr>
        <w:t>- Trung thực:HS tự đánh giá , cho điểm kết quả thực hiện của nhóm mình</w:t>
      </w:r>
    </w:p>
    <w:p w:rsidR="000207A7" w:rsidRPr="00843420" w:rsidRDefault="000207A7" w:rsidP="000207A7">
      <w:pPr>
        <w:spacing w:after="0"/>
        <w:jc w:val="both"/>
        <w:rPr>
          <w:rFonts w:cs="Times New Roman"/>
          <w:bCs/>
          <w:szCs w:val="24"/>
        </w:rPr>
      </w:pPr>
      <w:r w:rsidRPr="00843420">
        <w:rPr>
          <w:rFonts w:cs="Times New Roman"/>
          <w:bCs/>
          <w:szCs w:val="24"/>
        </w:rPr>
        <w:t>- Trách nhiệm:Các HS đều phải tham gia thực hiện nhiệm vụ của nhóm mình</w:t>
      </w:r>
    </w:p>
    <w:p w:rsidR="000207A7" w:rsidRPr="00843420" w:rsidRDefault="000207A7" w:rsidP="000207A7">
      <w:pPr>
        <w:spacing w:after="0"/>
        <w:jc w:val="both"/>
        <w:rPr>
          <w:rFonts w:cs="Times New Roman"/>
          <w:bCs/>
          <w:szCs w:val="24"/>
        </w:rPr>
      </w:pPr>
      <w:r w:rsidRPr="00843420">
        <w:rPr>
          <w:rFonts w:cs="Times New Roman"/>
          <w:bCs/>
          <w:szCs w:val="24"/>
        </w:rPr>
        <w:t>- Chăm chỉ: HS tích cực  tham gia các  hoạt  động</w:t>
      </w:r>
    </w:p>
    <w:p w:rsidR="000207A7" w:rsidRPr="00843420" w:rsidRDefault="000207A7" w:rsidP="000207A7">
      <w:pPr>
        <w:tabs>
          <w:tab w:val="left" w:pos="7169"/>
        </w:tabs>
        <w:spacing w:after="0" w:line="360" w:lineRule="auto"/>
        <w:jc w:val="both"/>
        <w:rPr>
          <w:rFonts w:cs="Times New Roman"/>
          <w:szCs w:val="24"/>
          <w:lang w:val="nl-NL"/>
        </w:rPr>
      </w:pPr>
      <w:r w:rsidRPr="00843420">
        <w:rPr>
          <w:rFonts w:cs="Times New Roman"/>
          <w:b/>
          <w:color w:val="000000"/>
          <w:szCs w:val="24"/>
          <w:lang w:val="nl-NL"/>
        </w:rPr>
        <w:t xml:space="preserve">II. </w:t>
      </w:r>
      <w:r w:rsidRPr="00843420">
        <w:rPr>
          <w:rFonts w:cs="Times New Roman"/>
          <w:b/>
          <w:color w:val="000000"/>
          <w:szCs w:val="24"/>
          <w:u w:val="single"/>
          <w:lang w:val="nl-NL"/>
        </w:rPr>
        <w:t>THIẾT BỊ DẠY HỌC VÀ HỌC LIỆU</w:t>
      </w:r>
      <w:r>
        <w:rPr>
          <w:rFonts w:cs="Times New Roman"/>
          <w:b/>
          <w:color w:val="000000"/>
          <w:szCs w:val="24"/>
          <w:u w:val="single"/>
          <w:lang w:val="nl-NL"/>
        </w:rPr>
        <w:t>:</w:t>
      </w:r>
    </w:p>
    <w:p w:rsidR="000207A7" w:rsidRPr="00843420" w:rsidRDefault="000207A7" w:rsidP="000207A7">
      <w:pPr>
        <w:spacing w:after="0" w:line="360" w:lineRule="auto"/>
        <w:jc w:val="both"/>
        <w:rPr>
          <w:rFonts w:cs="Times New Roman"/>
          <w:b/>
          <w:szCs w:val="24"/>
          <w:lang w:val="nl-NL"/>
        </w:rPr>
      </w:pPr>
      <w:r w:rsidRPr="00843420">
        <w:rPr>
          <w:rFonts w:cs="Times New Roman"/>
          <w:b/>
          <w:szCs w:val="24"/>
          <w:lang w:val="nl-NL"/>
        </w:rPr>
        <w:t>1. Giáo viên</w:t>
      </w:r>
    </w:p>
    <w:p w:rsidR="000207A7" w:rsidRPr="00843420" w:rsidRDefault="000207A7" w:rsidP="000207A7">
      <w:pPr>
        <w:spacing w:after="0" w:line="360" w:lineRule="auto"/>
        <w:jc w:val="both"/>
        <w:rPr>
          <w:rFonts w:cs="Times New Roman"/>
          <w:szCs w:val="24"/>
          <w:lang w:val="nl-NL"/>
        </w:rPr>
      </w:pPr>
      <w:r w:rsidRPr="00843420">
        <w:rPr>
          <w:rFonts w:cs="Times New Roman"/>
          <w:szCs w:val="24"/>
          <w:lang w:val="nl-NL"/>
        </w:rPr>
        <w:t>- Thí nghiệm minh họa định luật bảo toàn động lượng (ống cao su có lắp ống hình thước thợ, quả bóng cao su)</w:t>
      </w:r>
    </w:p>
    <w:p w:rsidR="000207A7" w:rsidRPr="00843420" w:rsidRDefault="000207A7" w:rsidP="000207A7">
      <w:pPr>
        <w:spacing w:after="0" w:line="360" w:lineRule="auto"/>
        <w:jc w:val="both"/>
        <w:rPr>
          <w:rFonts w:cs="Times New Roman"/>
          <w:szCs w:val="24"/>
          <w:lang w:val="nl-NL"/>
        </w:rPr>
      </w:pPr>
      <w:r w:rsidRPr="00843420">
        <w:rPr>
          <w:rFonts w:cs="Times New Roman"/>
          <w:szCs w:val="24"/>
          <w:lang w:val="nl-NL"/>
        </w:rPr>
        <w:t>-</w:t>
      </w:r>
      <w:r w:rsidRPr="00843420">
        <w:rPr>
          <w:rFonts w:cs="Times New Roman"/>
          <w:color w:val="000000"/>
          <w:szCs w:val="24"/>
          <w:lang w:val="nl-NL"/>
        </w:rPr>
        <w:t xml:space="preserve">Video về chuyển động của tên lửa, Video </w:t>
      </w:r>
      <w:r w:rsidRPr="00843420">
        <w:rPr>
          <w:rFonts w:cs="Times New Roman"/>
          <w:szCs w:val="24"/>
          <w:lang w:val="pt-BR"/>
        </w:rPr>
        <w:t>thí nghiệm va chạm đàn hồi và va chạm mềm của 2 xe trên đệm khí.</w:t>
      </w:r>
    </w:p>
    <w:p w:rsidR="000207A7" w:rsidRPr="00843420" w:rsidRDefault="000207A7" w:rsidP="000207A7">
      <w:pPr>
        <w:spacing w:after="0" w:line="360" w:lineRule="auto"/>
        <w:jc w:val="both"/>
        <w:rPr>
          <w:rFonts w:cs="Times New Roman"/>
          <w:szCs w:val="24"/>
          <w:lang w:val="nl-NL"/>
        </w:rPr>
      </w:pPr>
      <w:r w:rsidRPr="00843420">
        <w:rPr>
          <w:rFonts w:cs="Times New Roman"/>
          <w:szCs w:val="24"/>
          <w:lang w:val="nl-NL"/>
        </w:rPr>
        <w:t>-Thiết bị dùng thí nghiệm trong hình 29.1; 29.2; 29.3</w:t>
      </w:r>
    </w:p>
    <w:p w:rsidR="000207A7" w:rsidRPr="00843420" w:rsidRDefault="000207A7" w:rsidP="000207A7">
      <w:pPr>
        <w:spacing w:after="0" w:line="360" w:lineRule="auto"/>
        <w:jc w:val="both"/>
        <w:rPr>
          <w:rFonts w:cs="Times New Roman"/>
          <w:szCs w:val="24"/>
          <w:lang w:val="nl-NL"/>
        </w:rPr>
      </w:pPr>
      <w:r w:rsidRPr="00843420">
        <w:rPr>
          <w:rFonts w:cs="Times New Roman"/>
          <w:szCs w:val="24"/>
          <w:lang w:val="nl-NL"/>
        </w:rPr>
        <w:t xml:space="preserve">- Các phiếu học tập </w:t>
      </w:r>
    </w:p>
    <w:tbl>
      <w:tblPr>
        <w:tblStyle w:val="TableGrid"/>
        <w:tblW w:w="0" w:type="auto"/>
        <w:tblLayout w:type="fixed"/>
        <w:tblLook w:val="04A0"/>
      </w:tblPr>
      <w:tblGrid>
        <w:gridCol w:w="10031"/>
      </w:tblGrid>
      <w:tr w:rsidR="000207A7" w:rsidRPr="00843420" w:rsidTr="000207A7">
        <w:tc>
          <w:tcPr>
            <w:tcW w:w="10031" w:type="dxa"/>
          </w:tcPr>
          <w:p w:rsidR="000207A7" w:rsidRPr="00843420" w:rsidRDefault="000207A7" w:rsidP="00A061A6">
            <w:pPr>
              <w:tabs>
                <w:tab w:val="left" w:pos="567"/>
                <w:tab w:val="left" w:pos="1134"/>
              </w:tabs>
              <w:spacing w:line="360" w:lineRule="auto"/>
              <w:jc w:val="both"/>
              <w:rPr>
                <w:rFonts w:ascii="Times New Roman" w:hAnsi="Times New Roman" w:cs="Times New Roman"/>
                <w:b/>
                <w:color w:val="000000"/>
                <w:sz w:val="24"/>
                <w:szCs w:val="24"/>
                <w:lang w:val="pt-BR"/>
              </w:rPr>
            </w:pPr>
            <w:r w:rsidRPr="00843420">
              <w:rPr>
                <w:rFonts w:ascii="Times New Roman" w:hAnsi="Times New Roman" w:cs="Times New Roman"/>
                <w:b/>
                <w:color w:val="000000"/>
                <w:sz w:val="24"/>
                <w:szCs w:val="24"/>
                <w:lang w:val="pt-BR"/>
              </w:rPr>
              <w:t>PHT 1</w:t>
            </w:r>
          </w:p>
        </w:tc>
      </w:tr>
      <w:tr w:rsidR="000207A7" w:rsidRPr="00843420" w:rsidTr="000207A7">
        <w:tc>
          <w:tcPr>
            <w:tcW w:w="10031" w:type="dxa"/>
          </w:tcPr>
          <w:p w:rsidR="000207A7" w:rsidRPr="00843420" w:rsidRDefault="000207A7" w:rsidP="00A061A6">
            <w:pPr>
              <w:tabs>
                <w:tab w:val="left" w:pos="567"/>
                <w:tab w:val="left" w:pos="1134"/>
              </w:tabs>
              <w:spacing w:line="360" w:lineRule="auto"/>
              <w:jc w:val="both"/>
              <w:rPr>
                <w:rFonts w:ascii="Times New Roman" w:hAnsi="Times New Roman" w:cs="Times New Roman"/>
                <w:bCs/>
                <w:color w:val="000000"/>
                <w:sz w:val="24"/>
                <w:szCs w:val="24"/>
                <w:lang w:val="pt-BR"/>
              </w:rPr>
            </w:pPr>
            <w:r w:rsidRPr="00843420">
              <w:rPr>
                <w:rFonts w:ascii="Times New Roman" w:hAnsi="Times New Roman" w:cs="Times New Roman"/>
                <w:bCs/>
                <w:color w:val="000000"/>
                <w:sz w:val="24"/>
                <w:szCs w:val="24"/>
                <w:lang w:val="pt-BR"/>
              </w:rPr>
              <w:t>- Hiểu thế nào là hệ kín, cho ví dụ về hệ kín?</w:t>
            </w:r>
          </w:p>
          <w:p w:rsidR="000207A7" w:rsidRPr="00843420" w:rsidRDefault="000207A7" w:rsidP="00A061A6">
            <w:pPr>
              <w:tabs>
                <w:tab w:val="left" w:pos="567"/>
                <w:tab w:val="left" w:pos="1134"/>
              </w:tabs>
              <w:spacing w:line="360" w:lineRule="auto"/>
              <w:jc w:val="both"/>
              <w:rPr>
                <w:rFonts w:ascii="Times New Roman" w:hAnsi="Times New Roman" w:cs="Times New Roman"/>
                <w:bCs/>
                <w:color w:val="000000"/>
                <w:sz w:val="24"/>
                <w:szCs w:val="24"/>
                <w:lang w:val="pt-BR"/>
              </w:rPr>
            </w:pPr>
            <w:r w:rsidRPr="00843420">
              <w:rPr>
                <w:rFonts w:ascii="Times New Roman" w:hAnsi="Times New Roman" w:cs="Times New Roman"/>
                <w:bCs/>
                <w:color w:val="000000"/>
                <w:sz w:val="24"/>
                <w:szCs w:val="24"/>
                <w:lang w:val="pt-BR"/>
              </w:rPr>
              <w:t>....................................................................................................................................................................................................................................................................................................</w:t>
            </w:r>
          </w:p>
          <w:p w:rsidR="000207A7" w:rsidRPr="00843420" w:rsidRDefault="000207A7" w:rsidP="00A061A6">
            <w:pPr>
              <w:tabs>
                <w:tab w:val="left" w:pos="567"/>
                <w:tab w:val="left" w:pos="1134"/>
              </w:tabs>
              <w:spacing w:line="360" w:lineRule="auto"/>
              <w:jc w:val="both"/>
              <w:rPr>
                <w:rFonts w:ascii="Times New Roman" w:hAnsi="Times New Roman" w:cs="Times New Roman"/>
                <w:bCs/>
                <w:color w:val="000000"/>
                <w:sz w:val="24"/>
                <w:szCs w:val="24"/>
                <w:lang w:val="pt-BR"/>
              </w:rPr>
            </w:pPr>
            <w:r w:rsidRPr="00843420">
              <w:rPr>
                <w:rFonts w:ascii="Times New Roman" w:hAnsi="Times New Roman" w:cs="Times New Roman"/>
                <w:bCs/>
                <w:color w:val="000000"/>
                <w:sz w:val="24"/>
                <w:szCs w:val="24"/>
                <w:lang w:val="pt-BR"/>
              </w:rPr>
              <w:t>- HS quan sát thí nghiệm, hoàn thành các câu hỏi sau:</w:t>
            </w:r>
          </w:p>
          <w:p w:rsidR="000207A7" w:rsidRPr="00843420" w:rsidRDefault="000207A7" w:rsidP="00A061A6">
            <w:pPr>
              <w:tabs>
                <w:tab w:val="left" w:pos="567"/>
                <w:tab w:val="left" w:pos="1134"/>
              </w:tabs>
              <w:spacing w:line="360" w:lineRule="auto"/>
              <w:jc w:val="both"/>
              <w:rPr>
                <w:rFonts w:ascii="Times New Roman" w:hAnsi="Times New Roman" w:cs="Times New Roman"/>
                <w:bCs/>
                <w:color w:val="000000"/>
                <w:sz w:val="24"/>
                <w:szCs w:val="24"/>
                <w:lang w:val="pt-BR"/>
              </w:rPr>
            </w:pPr>
            <w:r w:rsidRPr="00843420">
              <w:rPr>
                <w:rFonts w:ascii="Times New Roman" w:hAnsi="Times New Roman" w:cs="Times New Roman"/>
                <w:bCs/>
                <w:color w:val="000000"/>
                <w:sz w:val="24"/>
                <w:szCs w:val="24"/>
                <w:lang w:val="pt-BR"/>
              </w:rPr>
              <w:t>+ Viết định luật 3 Niu tơn cho hai xe lăn: ..................................................</w:t>
            </w:r>
          </w:p>
          <w:p w:rsidR="000207A7" w:rsidRPr="00843420" w:rsidRDefault="000207A7" w:rsidP="00A061A6">
            <w:pPr>
              <w:tabs>
                <w:tab w:val="left" w:pos="567"/>
                <w:tab w:val="left" w:pos="1134"/>
              </w:tabs>
              <w:spacing w:line="360" w:lineRule="auto"/>
              <w:jc w:val="both"/>
              <w:rPr>
                <w:rFonts w:ascii="Times New Roman" w:hAnsi="Times New Roman" w:cs="Times New Roman"/>
                <w:bCs/>
                <w:color w:val="000000"/>
                <w:sz w:val="24"/>
                <w:szCs w:val="24"/>
                <w:lang w:val="pt-BR"/>
              </w:rPr>
            </w:pPr>
            <w:r w:rsidRPr="00843420">
              <w:rPr>
                <w:rFonts w:ascii="Times New Roman" w:hAnsi="Times New Roman" w:cs="Times New Roman"/>
                <w:bCs/>
                <w:color w:val="000000"/>
                <w:sz w:val="24"/>
                <w:szCs w:val="24"/>
                <w:lang w:val="pt-BR"/>
              </w:rPr>
              <w:t>+ Viết dạng 2 của dịnh luật 2 Niutơn lần lượt cho 2 xe:............................</w:t>
            </w:r>
          </w:p>
          <w:p w:rsidR="000207A7" w:rsidRPr="00843420" w:rsidRDefault="000207A7" w:rsidP="00A061A6">
            <w:pPr>
              <w:tabs>
                <w:tab w:val="left" w:pos="567"/>
                <w:tab w:val="left" w:pos="1134"/>
              </w:tabs>
              <w:spacing w:line="360" w:lineRule="auto"/>
              <w:jc w:val="both"/>
              <w:rPr>
                <w:rFonts w:ascii="Times New Roman" w:hAnsi="Times New Roman" w:cs="Times New Roman"/>
                <w:bCs/>
                <w:color w:val="000000"/>
                <w:sz w:val="24"/>
                <w:szCs w:val="24"/>
                <w:lang w:val="pt-BR"/>
              </w:rPr>
            </w:pPr>
            <w:r w:rsidRPr="00843420">
              <w:rPr>
                <w:rFonts w:ascii="Times New Roman" w:hAnsi="Times New Roman" w:cs="Times New Roman"/>
                <w:bCs/>
                <w:color w:val="000000"/>
                <w:sz w:val="24"/>
                <w:szCs w:val="24"/>
                <w:lang w:val="pt-BR"/>
              </w:rPr>
              <w:lastRenderedPageBreak/>
              <w:t>+ Kết luận tổng biến thiên động lượng của hệ 2 xe lăn:.............................</w:t>
            </w:r>
          </w:p>
          <w:p w:rsidR="000207A7" w:rsidRPr="00843420" w:rsidRDefault="000207A7" w:rsidP="00A061A6">
            <w:pPr>
              <w:tabs>
                <w:tab w:val="left" w:pos="567"/>
                <w:tab w:val="left" w:pos="1134"/>
              </w:tabs>
              <w:spacing w:line="360" w:lineRule="auto"/>
              <w:jc w:val="both"/>
              <w:rPr>
                <w:rFonts w:ascii="Times New Roman" w:hAnsi="Times New Roman" w:cs="Times New Roman"/>
                <w:b/>
                <w:color w:val="000000"/>
                <w:sz w:val="24"/>
                <w:szCs w:val="24"/>
                <w:lang w:val="pt-BR"/>
              </w:rPr>
            </w:pPr>
            <w:r w:rsidRPr="00843420">
              <w:rPr>
                <w:rFonts w:ascii="Times New Roman" w:hAnsi="Times New Roman" w:cs="Times New Roman"/>
                <w:bCs/>
                <w:color w:val="000000"/>
                <w:sz w:val="24"/>
                <w:szCs w:val="24"/>
                <w:lang w:val="pt-BR"/>
              </w:rPr>
              <w:t>+ Phát biểu định luật bảo toàn động lượng:................................................</w:t>
            </w:r>
          </w:p>
        </w:tc>
      </w:tr>
    </w:tbl>
    <w:p w:rsidR="000207A7" w:rsidRPr="00843420" w:rsidRDefault="000207A7" w:rsidP="000207A7">
      <w:pPr>
        <w:spacing w:after="0" w:line="360" w:lineRule="auto"/>
        <w:jc w:val="both"/>
        <w:rPr>
          <w:rFonts w:cs="Times New Roman"/>
          <w:szCs w:val="24"/>
          <w:lang w:val="nl-NL"/>
        </w:rPr>
      </w:pPr>
    </w:p>
    <w:tbl>
      <w:tblPr>
        <w:tblStyle w:val="TableGrid"/>
        <w:tblW w:w="10031" w:type="dxa"/>
        <w:tblLook w:val="04A0"/>
      </w:tblPr>
      <w:tblGrid>
        <w:gridCol w:w="10031"/>
      </w:tblGrid>
      <w:tr w:rsidR="000207A7" w:rsidRPr="00843420" w:rsidTr="000207A7">
        <w:tc>
          <w:tcPr>
            <w:tcW w:w="10031" w:type="dxa"/>
          </w:tcPr>
          <w:p w:rsidR="000207A7" w:rsidRPr="00843420" w:rsidRDefault="000207A7" w:rsidP="00A061A6">
            <w:pPr>
              <w:tabs>
                <w:tab w:val="left" w:pos="567"/>
                <w:tab w:val="left" w:pos="1134"/>
              </w:tabs>
              <w:spacing w:line="360" w:lineRule="auto"/>
              <w:jc w:val="both"/>
              <w:rPr>
                <w:rFonts w:ascii="Times New Roman" w:hAnsi="Times New Roman" w:cs="Times New Roman"/>
                <w:b/>
                <w:color w:val="000000"/>
                <w:sz w:val="24"/>
                <w:szCs w:val="24"/>
                <w:lang w:val="pt-BR"/>
              </w:rPr>
            </w:pPr>
            <w:r w:rsidRPr="00843420">
              <w:rPr>
                <w:rFonts w:ascii="Times New Roman" w:hAnsi="Times New Roman" w:cs="Times New Roman"/>
                <w:b/>
                <w:color w:val="000000"/>
                <w:sz w:val="24"/>
                <w:szCs w:val="24"/>
                <w:lang w:val="pt-BR"/>
              </w:rPr>
              <w:t>PHT 2</w:t>
            </w:r>
          </w:p>
        </w:tc>
      </w:tr>
      <w:tr w:rsidR="000207A7" w:rsidRPr="00843420" w:rsidTr="000207A7">
        <w:tc>
          <w:tcPr>
            <w:tcW w:w="10031" w:type="dxa"/>
          </w:tcPr>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Quan sát video 1 và nghiên cứu mục II SGK trang 114 để trả lời các câu hỏi sau:</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 xml:space="preserve">Câu 1: Trước va chạm hai xe chuyển động như thế nào? </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Câu 2: Sau va chạm, hai xe chuyển động như thế nào?</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Câu 3: Vận tốc sau va chạm của hai xe giống nhau hay khác nhau?</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 xml:space="preserve">Câu 4: Đây là loại va chạm gì? Phát biểu định nghĩa và cho ví dụ của va chạm này. </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Câu 5: Dùng hai xe A và B giống như hình 1. Tính động lượng và động năng của hệ trước và sau va chạm? Từ đó, rút ra nhận xét?</w:t>
            </w:r>
          </w:p>
          <w:p w:rsidR="000207A7" w:rsidRPr="00843420" w:rsidRDefault="000207A7" w:rsidP="00A061A6">
            <w:pPr>
              <w:jc w:val="center"/>
              <w:rPr>
                <w:rFonts w:ascii="Times New Roman" w:hAnsi="Times New Roman" w:cs="Times New Roman"/>
                <w:sz w:val="24"/>
                <w:szCs w:val="24"/>
                <w:lang w:val="nl-NL"/>
              </w:rPr>
            </w:pPr>
            <w:r w:rsidRPr="00843420">
              <w:rPr>
                <w:rFonts w:cs="Times New Roman"/>
                <w:noProof/>
                <w:szCs w:val="24"/>
              </w:rPr>
              <w:drawing>
                <wp:inline distT="0" distB="0" distL="0" distR="0">
                  <wp:extent cx="2883877" cy="1348496"/>
                  <wp:effectExtent l="0" t="0" r="0" b="4445"/>
                  <wp:docPr id="94" name="Picture 27"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diagram&#10;&#10;Description automatically generated"/>
                          <pic:cNvPicPr/>
                        </pic:nvPicPr>
                        <pic:blipFill rotWithShape="1">
                          <a:blip r:embed="rId609" cstate="print"/>
                          <a:srcRect l="10272" t="4566" r="10134" b="29239"/>
                          <a:stretch/>
                        </pic:blipFill>
                        <pic:spPr bwMode="auto">
                          <a:xfrm>
                            <a:off x="0" y="0"/>
                            <a:ext cx="2883877" cy="134849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Hình 1</w:t>
            </w:r>
          </w:p>
          <w:p w:rsidR="000207A7" w:rsidRPr="00843420" w:rsidRDefault="000207A7" w:rsidP="00A061A6">
            <w:pPr>
              <w:spacing w:line="360" w:lineRule="auto"/>
              <w:jc w:val="both"/>
              <w:rPr>
                <w:rFonts w:ascii="Times New Roman" w:hAnsi="Times New Roman" w:cs="Times New Roman"/>
                <w:sz w:val="26"/>
                <w:szCs w:val="26"/>
              </w:rPr>
            </w:pPr>
            <w:r w:rsidRPr="00843420">
              <w:rPr>
                <w:rFonts w:ascii="Times New Roman" w:hAnsi="Times New Roman" w:cs="Times New Roman"/>
                <w:sz w:val="24"/>
                <w:szCs w:val="24"/>
                <w:lang w:val="nl-NL"/>
              </w:rPr>
              <w:t xml:space="preserve">Câu 6: Viết biểu thức bảo toàn động lượng cho hệ gồm hai vật có khối lượng </w:t>
            </w:r>
            <m:oMath>
              <m:sSub>
                <m:sSubPr>
                  <m:ctrlPr>
                    <w:rPr>
                      <w:rFonts w:ascii="Cambria Math" w:hAnsi="Times New Roman" w:cs="Times New Roman"/>
                      <w:sz w:val="24"/>
                      <w:szCs w:val="24"/>
                      <w:lang w:val="nl-NL"/>
                    </w:rPr>
                  </m:ctrlPr>
                </m:sSubPr>
                <m:e>
                  <m:r>
                    <w:rPr>
                      <w:rFonts w:ascii="Cambria Math" w:hAnsi="Cambria Math" w:cs="Times New Roman"/>
                      <w:sz w:val="24"/>
                      <w:szCs w:val="24"/>
                      <w:lang w:val="nl-NL"/>
                    </w:rPr>
                    <m:t>m</m:t>
                  </m:r>
                </m:e>
                <m:sub>
                  <m:r>
                    <m:rPr>
                      <m:sty m:val="p"/>
                    </m:rPr>
                    <w:rPr>
                      <w:rFonts w:ascii="Cambria Math" w:hAnsi="Times New Roman" w:cs="Times New Roman"/>
                      <w:sz w:val="24"/>
                      <w:szCs w:val="24"/>
                      <w:lang w:val="nl-NL"/>
                    </w:rPr>
                    <m:t>1</m:t>
                  </m:r>
                </m:sub>
              </m:sSub>
            </m:oMath>
            <w:r w:rsidRPr="00843420">
              <w:rPr>
                <w:rFonts w:ascii="Times New Roman" w:hAnsi="Times New Roman" w:cs="Times New Roman"/>
                <w:sz w:val="24"/>
                <w:szCs w:val="24"/>
                <w:lang w:val="nl-NL"/>
              </w:rPr>
              <w:t xml:space="preserve">, </w:t>
            </w:r>
            <m:oMath>
              <m:sSub>
                <m:sSubPr>
                  <m:ctrlPr>
                    <w:rPr>
                      <w:rFonts w:ascii="Cambria Math" w:hAnsi="Times New Roman" w:cs="Times New Roman"/>
                      <w:sz w:val="24"/>
                      <w:szCs w:val="24"/>
                      <w:lang w:val="nl-NL"/>
                    </w:rPr>
                  </m:ctrlPr>
                </m:sSubPr>
                <m:e>
                  <m:r>
                    <w:rPr>
                      <w:rFonts w:ascii="Cambria Math" w:hAnsi="Cambria Math" w:cs="Times New Roman"/>
                      <w:sz w:val="24"/>
                      <w:szCs w:val="24"/>
                      <w:lang w:val="nl-NL"/>
                    </w:rPr>
                    <m:t>m</m:t>
                  </m:r>
                </m:e>
                <m:sub>
                  <m:r>
                    <m:rPr>
                      <m:sty m:val="p"/>
                    </m:rPr>
                    <w:rPr>
                      <w:rFonts w:ascii="Cambria Math" w:hAnsi="Times New Roman" w:cs="Times New Roman"/>
                      <w:sz w:val="24"/>
                      <w:szCs w:val="24"/>
                      <w:lang w:val="nl-NL"/>
                    </w:rPr>
                    <m:t>2</m:t>
                  </m:r>
                </m:sub>
              </m:sSub>
            </m:oMath>
            <w:r w:rsidRPr="00843420">
              <w:rPr>
                <w:rFonts w:ascii="Times New Roman" w:hAnsi="Times New Roman" w:cs="Times New Roman"/>
                <w:sz w:val="24"/>
                <w:szCs w:val="24"/>
                <w:lang w:val="nl-NL"/>
              </w:rPr>
              <w:t xml:space="preserve"> chuyển động với vận tốc tương ứng </w:t>
            </w:r>
            <m:oMath>
              <m:acc>
                <m:accPr>
                  <m:chr m:val="⃗"/>
                  <m:ctrlPr>
                    <w:rPr>
                      <w:rFonts w:ascii="Cambria Math" w:hAnsi="Times New Roman" w:cs="Times New Roman"/>
                      <w:sz w:val="24"/>
                      <w:szCs w:val="24"/>
                      <w:lang w:val="nl-NL"/>
                    </w:rPr>
                  </m:ctrlPr>
                </m:accPr>
                <m:e>
                  <m:sSub>
                    <m:sSubPr>
                      <m:ctrlPr>
                        <w:rPr>
                          <w:rFonts w:ascii="Cambria Math" w:hAnsi="Times New Roman" w:cs="Times New Roman"/>
                          <w:sz w:val="24"/>
                          <w:szCs w:val="24"/>
                          <w:lang w:val="nl-NL"/>
                        </w:rPr>
                      </m:ctrlPr>
                    </m:sSubPr>
                    <m:e>
                      <m:r>
                        <w:rPr>
                          <w:rFonts w:ascii="Cambria Math" w:hAnsi="Cambria Math" w:cs="Times New Roman"/>
                          <w:sz w:val="24"/>
                          <w:szCs w:val="24"/>
                          <w:lang w:val="nl-NL"/>
                        </w:rPr>
                        <m:t>v</m:t>
                      </m:r>
                    </m:e>
                    <m:sub>
                      <m:r>
                        <m:rPr>
                          <m:sty m:val="p"/>
                        </m:rPr>
                        <w:rPr>
                          <w:rFonts w:ascii="Cambria Math" w:hAnsi="Times New Roman" w:cs="Times New Roman"/>
                          <w:sz w:val="24"/>
                          <w:szCs w:val="24"/>
                          <w:lang w:val="nl-NL"/>
                        </w:rPr>
                        <m:t>1</m:t>
                      </m:r>
                    </m:sub>
                  </m:sSub>
                </m:e>
              </m:acc>
              <m:r>
                <m:rPr>
                  <m:sty m:val="p"/>
                </m:rPr>
                <w:rPr>
                  <w:rFonts w:ascii="Cambria Math" w:hAnsi="Times New Roman" w:cs="Times New Roman"/>
                  <w:sz w:val="24"/>
                  <w:szCs w:val="24"/>
                  <w:lang w:val="nl-NL"/>
                </w:rPr>
                <m:t>,</m:t>
              </m:r>
              <m:acc>
                <m:accPr>
                  <m:chr m:val="⃗"/>
                  <m:ctrlPr>
                    <w:rPr>
                      <w:rFonts w:ascii="Cambria Math" w:hAnsi="Times New Roman" w:cs="Times New Roman"/>
                      <w:sz w:val="24"/>
                      <w:szCs w:val="24"/>
                      <w:lang w:val="nl-NL"/>
                    </w:rPr>
                  </m:ctrlPr>
                </m:accPr>
                <m:e>
                  <m:sSub>
                    <m:sSubPr>
                      <m:ctrlPr>
                        <w:rPr>
                          <w:rFonts w:ascii="Cambria Math" w:hAnsi="Times New Roman" w:cs="Times New Roman"/>
                          <w:sz w:val="24"/>
                          <w:szCs w:val="24"/>
                          <w:lang w:val="nl-NL"/>
                        </w:rPr>
                      </m:ctrlPr>
                    </m:sSubPr>
                    <m:e>
                      <m:r>
                        <w:rPr>
                          <w:rFonts w:ascii="Cambria Math" w:hAnsi="Cambria Math" w:cs="Times New Roman"/>
                          <w:sz w:val="24"/>
                          <w:szCs w:val="24"/>
                          <w:lang w:val="nl-NL"/>
                        </w:rPr>
                        <m:t>v</m:t>
                      </m:r>
                    </m:e>
                    <m:sub>
                      <m:r>
                        <m:rPr>
                          <m:sty m:val="p"/>
                        </m:rPr>
                        <w:rPr>
                          <w:rFonts w:ascii="Cambria Math" w:hAnsi="Times New Roman" w:cs="Times New Roman"/>
                          <w:sz w:val="24"/>
                          <w:szCs w:val="24"/>
                          <w:lang w:val="nl-NL"/>
                        </w:rPr>
                        <m:t>2</m:t>
                      </m:r>
                    </m:sub>
                  </m:sSub>
                </m:e>
              </m:acc>
            </m:oMath>
            <w:r w:rsidRPr="00843420">
              <w:rPr>
                <w:rFonts w:ascii="Times New Roman" w:hAnsi="Times New Roman" w:cs="Times New Roman"/>
                <w:sz w:val="24"/>
                <w:szCs w:val="24"/>
                <w:lang w:val="nl-NL"/>
              </w:rPr>
              <w:t>.</w:t>
            </w:r>
          </w:p>
        </w:tc>
      </w:tr>
    </w:tbl>
    <w:p w:rsidR="000207A7" w:rsidRPr="00843420" w:rsidRDefault="000207A7" w:rsidP="000207A7">
      <w:pPr>
        <w:spacing w:after="0" w:line="360" w:lineRule="auto"/>
        <w:jc w:val="both"/>
        <w:rPr>
          <w:rFonts w:cs="Times New Roman"/>
          <w:szCs w:val="24"/>
          <w:lang w:val="nl-NL"/>
        </w:rPr>
      </w:pPr>
    </w:p>
    <w:tbl>
      <w:tblPr>
        <w:tblStyle w:val="TableGrid"/>
        <w:tblW w:w="10031" w:type="dxa"/>
        <w:tblLook w:val="04A0"/>
      </w:tblPr>
      <w:tblGrid>
        <w:gridCol w:w="10031"/>
      </w:tblGrid>
      <w:tr w:rsidR="000207A7" w:rsidRPr="00843420" w:rsidTr="000207A7">
        <w:tc>
          <w:tcPr>
            <w:tcW w:w="10031" w:type="dxa"/>
          </w:tcPr>
          <w:p w:rsidR="000207A7" w:rsidRPr="00843420" w:rsidRDefault="000207A7" w:rsidP="00A061A6">
            <w:pPr>
              <w:tabs>
                <w:tab w:val="left" w:pos="567"/>
                <w:tab w:val="left" w:pos="1134"/>
              </w:tabs>
              <w:spacing w:line="360" w:lineRule="auto"/>
              <w:jc w:val="both"/>
              <w:rPr>
                <w:rFonts w:ascii="Times New Roman" w:hAnsi="Times New Roman" w:cs="Times New Roman"/>
                <w:b/>
                <w:color w:val="000000"/>
                <w:sz w:val="24"/>
                <w:szCs w:val="24"/>
                <w:lang w:val="pt-BR"/>
              </w:rPr>
            </w:pPr>
            <w:r w:rsidRPr="00843420">
              <w:rPr>
                <w:rFonts w:ascii="Times New Roman" w:hAnsi="Times New Roman" w:cs="Times New Roman"/>
                <w:b/>
                <w:color w:val="000000"/>
                <w:sz w:val="24"/>
                <w:szCs w:val="24"/>
                <w:lang w:val="pt-BR"/>
              </w:rPr>
              <w:t>PHT 3</w:t>
            </w:r>
          </w:p>
        </w:tc>
      </w:tr>
      <w:tr w:rsidR="000207A7" w:rsidRPr="00843420" w:rsidTr="000207A7">
        <w:tc>
          <w:tcPr>
            <w:tcW w:w="10031" w:type="dxa"/>
          </w:tcPr>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Quan sát video 2 và nghiên cứu mục II SGK trang 114 để trả lời các câu hỏi sau:</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 xml:space="preserve">Câu 1: Trước va chạm hai xe chuyển động như thế nào? </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Câu 2: Sau va chạm, hai xe chuyển động như thế nào?</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Câu 3: Vận tốc sau va chạm của hai xe giống nhau hay khác nhau?</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Câu 4: Đây là loại va chạm gì? Phát biểu định nghĩa và cho ví dụ của va chạm này.</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Câu 5: Tính động lượng và động năng của hệ trước và sau va chạm (hình 2)? Rút ra nhận xét?</w:t>
            </w:r>
          </w:p>
          <w:p w:rsidR="000207A7" w:rsidRPr="00843420" w:rsidRDefault="000207A7" w:rsidP="00A061A6">
            <w:pPr>
              <w:jc w:val="center"/>
              <w:rPr>
                <w:rFonts w:ascii="Times New Roman" w:hAnsi="Times New Roman" w:cs="Times New Roman"/>
                <w:sz w:val="24"/>
                <w:szCs w:val="24"/>
                <w:lang w:val="nl-NL"/>
              </w:rPr>
            </w:pPr>
            <w:r w:rsidRPr="00843420">
              <w:rPr>
                <w:rFonts w:cs="Times New Roman"/>
                <w:noProof/>
                <w:szCs w:val="24"/>
              </w:rPr>
              <w:drawing>
                <wp:inline distT="0" distB="0" distL="0" distR="0">
                  <wp:extent cx="2692958" cy="1159913"/>
                  <wp:effectExtent l="0" t="0" r="0" b="2540"/>
                  <wp:docPr id="95" name="Picture 3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Diagram&#10;&#10;Description automatically generated"/>
                          <pic:cNvPicPr/>
                        </pic:nvPicPr>
                        <pic:blipFill>
                          <a:blip r:embed="rId610"/>
                          <a:stretch>
                            <a:fillRect/>
                          </a:stretch>
                        </pic:blipFill>
                        <pic:spPr>
                          <a:xfrm>
                            <a:off x="0" y="0"/>
                            <a:ext cx="2696103" cy="1161267"/>
                          </a:xfrm>
                          <a:prstGeom prst="rect">
                            <a:avLst/>
                          </a:prstGeom>
                        </pic:spPr>
                      </pic:pic>
                    </a:graphicData>
                  </a:graphic>
                </wp:inline>
              </w:drawing>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Hình 2</w:t>
            </w:r>
          </w:p>
          <w:p w:rsidR="000207A7" w:rsidRPr="00843420" w:rsidRDefault="000207A7" w:rsidP="00A061A6">
            <w:pPr>
              <w:tabs>
                <w:tab w:val="left" w:pos="567"/>
                <w:tab w:val="left" w:pos="1134"/>
              </w:tabs>
              <w:spacing w:line="360" w:lineRule="auto"/>
              <w:jc w:val="both"/>
              <w:rPr>
                <w:rFonts w:ascii="Times New Roman" w:hAnsi="Times New Roman" w:cs="Times New Roman"/>
                <w:b/>
                <w:color w:val="000000"/>
                <w:sz w:val="24"/>
                <w:szCs w:val="24"/>
                <w:lang w:val="pt-BR"/>
              </w:rPr>
            </w:pPr>
            <w:r w:rsidRPr="00843420">
              <w:rPr>
                <w:rFonts w:ascii="Times New Roman" w:hAnsi="Times New Roman" w:cs="Times New Roman"/>
                <w:sz w:val="24"/>
                <w:szCs w:val="24"/>
                <w:lang w:val="nl-NL"/>
              </w:rPr>
              <w:t xml:space="preserve">Câu 6: Viết biểu thức bảo toàn động lượng cho hệ gồm hai vật có khối lượng </w:t>
            </w:r>
            <m:oMath>
              <m:sSub>
                <m:sSubPr>
                  <m:ctrlPr>
                    <w:rPr>
                      <w:rFonts w:ascii="Cambria Math" w:hAnsi="Times New Roman" w:cs="Times New Roman"/>
                      <w:sz w:val="24"/>
                      <w:szCs w:val="24"/>
                      <w:lang w:val="nl-NL"/>
                    </w:rPr>
                  </m:ctrlPr>
                </m:sSubPr>
                <m:e>
                  <m:r>
                    <w:rPr>
                      <w:rFonts w:ascii="Cambria Math" w:hAnsi="Cambria Math" w:cs="Times New Roman"/>
                      <w:sz w:val="24"/>
                      <w:szCs w:val="24"/>
                      <w:lang w:val="nl-NL"/>
                    </w:rPr>
                    <m:t>m</m:t>
                  </m:r>
                </m:e>
                <m:sub>
                  <m:r>
                    <m:rPr>
                      <m:sty m:val="p"/>
                    </m:rPr>
                    <w:rPr>
                      <w:rFonts w:ascii="Cambria Math" w:hAnsi="Times New Roman" w:cs="Times New Roman"/>
                      <w:sz w:val="24"/>
                      <w:szCs w:val="24"/>
                      <w:lang w:val="nl-NL"/>
                    </w:rPr>
                    <m:t>1</m:t>
                  </m:r>
                </m:sub>
              </m:sSub>
            </m:oMath>
            <w:r w:rsidRPr="00843420">
              <w:rPr>
                <w:rFonts w:ascii="Times New Roman" w:hAnsi="Times New Roman" w:cs="Times New Roman"/>
                <w:sz w:val="24"/>
                <w:szCs w:val="24"/>
                <w:lang w:val="nl-NL"/>
              </w:rPr>
              <w:t xml:space="preserve">, </w:t>
            </w:r>
            <m:oMath>
              <m:sSub>
                <m:sSubPr>
                  <m:ctrlPr>
                    <w:rPr>
                      <w:rFonts w:ascii="Cambria Math" w:hAnsi="Times New Roman" w:cs="Times New Roman"/>
                      <w:sz w:val="24"/>
                      <w:szCs w:val="24"/>
                      <w:lang w:val="nl-NL"/>
                    </w:rPr>
                  </m:ctrlPr>
                </m:sSubPr>
                <m:e>
                  <m:r>
                    <w:rPr>
                      <w:rFonts w:ascii="Cambria Math" w:hAnsi="Cambria Math" w:cs="Times New Roman"/>
                      <w:sz w:val="24"/>
                      <w:szCs w:val="24"/>
                      <w:lang w:val="nl-NL"/>
                    </w:rPr>
                    <m:t>m</m:t>
                  </m:r>
                </m:e>
                <m:sub>
                  <m:r>
                    <m:rPr>
                      <m:sty m:val="p"/>
                    </m:rPr>
                    <w:rPr>
                      <w:rFonts w:ascii="Cambria Math" w:hAnsi="Times New Roman" w:cs="Times New Roman"/>
                      <w:sz w:val="24"/>
                      <w:szCs w:val="24"/>
                      <w:lang w:val="nl-NL"/>
                    </w:rPr>
                    <m:t>2</m:t>
                  </m:r>
                </m:sub>
              </m:sSub>
            </m:oMath>
            <w:r w:rsidRPr="00843420">
              <w:rPr>
                <w:rFonts w:ascii="Times New Roman" w:hAnsi="Times New Roman" w:cs="Times New Roman"/>
                <w:sz w:val="24"/>
                <w:szCs w:val="24"/>
                <w:lang w:val="nl-NL"/>
              </w:rPr>
              <w:t xml:space="preserve"> chuyển động với vận tốc tương ứng </w:t>
            </w:r>
            <m:oMath>
              <m:acc>
                <m:accPr>
                  <m:chr m:val="⃗"/>
                  <m:ctrlPr>
                    <w:rPr>
                      <w:rFonts w:ascii="Cambria Math" w:hAnsi="Times New Roman" w:cs="Times New Roman"/>
                      <w:sz w:val="24"/>
                      <w:szCs w:val="24"/>
                      <w:lang w:val="nl-NL"/>
                    </w:rPr>
                  </m:ctrlPr>
                </m:accPr>
                <m:e>
                  <m:sSub>
                    <m:sSubPr>
                      <m:ctrlPr>
                        <w:rPr>
                          <w:rFonts w:ascii="Cambria Math" w:hAnsi="Times New Roman" w:cs="Times New Roman"/>
                          <w:sz w:val="24"/>
                          <w:szCs w:val="24"/>
                          <w:lang w:val="nl-NL"/>
                        </w:rPr>
                      </m:ctrlPr>
                    </m:sSubPr>
                    <m:e>
                      <m:r>
                        <w:rPr>
                          <w:rFonts w:ascii="Cambria Math" w:hAnsi="Cambria Math" w:cs="Times New Roman"/>
                          <w:sz w:val="24"/>
                          <w:szCs w:val="24"/>
                          <w:lang w:val="nl-NL"/>
                        </w:rPr>
                        <m:t>v</m:t>
                      </m:r>
                    </m:e>
                    <m:sub>
                      <m:r>
                        <m:rPr>
                          <m:sty m:val="p"/>
                        </m:rPr>
                        <w:rPr>
                          <w:rFonts w:ascii="Cambria Math" w:hAnsi="Times New Roman" w:cs="Times New Roman"/>
                          <w:sz w:val="24"/>
                          <w:szCs w:val="24"/>
                          <w:lang w:val="nl-NL"/>
                        </w:rPr>
                        <m:t>1</m:t>
                      </m:r>
                    </m:sub>
                  </m:sSub>
                </m:e>
              </m:acc>
              <m:r>
                <m:rPr>
                  <m:sty m:val="p"/>
                </m:rPr>
                <w:rPr>
                  <w:rFonts w:ascii="Cambria Math" w:hAnsi="Times New Roman" w:cs="Times New Roman"/>
                  <w:sz w:val="24"/>
                  <w:szCs w:val="24"/>
                  <w:lang w:val="nl-NL"/>
                </w:rPr>
                <m:t>,</m:t>
              </m:r>
              <m:acc>
                <m:accPr>
                  <m:chr m:val="⃗"/>
                  <m:ctrlPr>
                    <w:rPr>
                      <w:rFonts w:ascii="Cambria Math" w:hAnsi="Times New Roman" w:cs="Times New Roman"/>
                      <w:sz w:val="24"/>
                      <w:szCs w:val="24"/>
                      <w:lang w:val="nl-NL"/>
                    </w:rPr>
                  </m:ctrlPr>
                </m:accPr>
                <m:e>
                  <m:sSub>
                    <m:sSubPr>
                      <m:ctrlPr>
                        <w:rPr>
                          <w:rFonts w:ascii="Cambria Math" w:hAnsi="Times New Roman" w:cs="Times New Roman"/>
                          <w:sz w:val="24"/>
                          <w:szCs w:val="24"/>
                          <w:lang w:val="nl-NL"/>
                        </w:rPr>
                      </m:ctrlPr>
                    </m:sSubPr>
                    <m:e>
                      <m:r>
                        <w:rPr>
                          <w:rFonts w:ascii="Cambria Math" w:hAnsi="Cambria Math" w:cs="Times New Roman"/>
                          <w:sz w:val="24"/>
                          <w:szCs w:val="24"/>
                          <w:lang w:val="nl-NL"/>
                        </w:rPr>
                        <m:t>v</m:t>
                      </m:r>
                    </m:e>
                    <m:sub>
                      <m:r>
                        <m:rPr>
                          <m:sty m:val="p"/>
                        </m:rPr>
                        <w:rPr>
                          <w:rFonts w:ascii="Cambria Math" w:hAnsi="Times New Roman" w:cs="Times New Roman"/>
                          <w:sz w:val="24"/>
                          <w:szCs w:val="24"/>
                          <w:lang w:val="nl-NL"/>
                        </w:rPr>
                        <m:t>2</m:t>
                      </m:r>
                    </m:sub>
                  </m:sSub>
                </m:e>
              </m:acc>
            </m:oMath>
            <w:r w:rsidRPr="00843420">
              <w:rPr>
                <w:rFonts w:ascii="Times New Roman" w:hAnsi="Times New Roman" w:cs="Times New Roman"/>
                <w:sz w:val="24"/>
                <w:szCs w:val="24"/>
                <w:lang w:val="nl-NL"/>
              </w:rPr>
              <w:t>.</w:t>
            </w:r>
          </w:p>
        </w:tc>
      </w:tr>
    </w:tbl>
    <w:p w:rsidR="000207A7" w:rsidRPr="00843420" w:rsidRDefault="000207A7" w:rsidP="000207A7">
      <w:pPr>
        <w:spacing w:after="0" w:line="360" w:lineRule="auto"/>
        <w:jc w:val="both"/>
        <w:rPr>
          <w:rFonts w:cs="Times New Roman"/>
          <w:szCs w:val="24"/>
          <w:lang w:val="nl-NL"/>
        </w:rPr>
      </w:pPr>
    </w:p>
    <w:tbl>
      <w:tblPr>
        <w:tblStyle w:val="TableGrid"/>
        <w:tblW w:w="10031" w:type="dxa"/>
        <w:tblLook w:val="04A0"/>
      </w:tblPr>
      <w:tblGrid>
        <w:gridCol w:w="10031"/>
      </w:tblGrid>
      <w:tr w:rsidR="000207A7" w:rsidRPr="00843420" w:rsidTr="000207A7">
        <w:tc>
          <w:tcPr>
            <w:tcW w:w="10031" w:type="dxa"/>
          </w:tcPr>
          <w:p w:rsidR="000207A7" w:rsidRPr="00843420" w:rsidRDefault="000207A7" w:rsidP="00A061A6">
            <w:pPr>
              <w:tabs>
                <w:tab w:val="left" w:pos="567"/>
                <w:tab w:val="left" w:pos="1134"/>
              </w:tabs>
              <w:spacing w:line="360" w:lineRule="auto"/>
              <w:jc w:val="both"/>
              <w:rPr>
                <w:rFonts w:ascii="Times New Roman" w:hAnsi="Times New Roman" w:cs="Times New Roman"/>
                <w:b/>
                <w:color w:val="000000"/>
                <w:sz w:val="24"/>
                <w:szCs w:val="24"/>
                <w:lang w:val="pt-BR"/>
              </w:rPr>
            </w:pPr>
            <w:r w:rsidRPr="00843420">
              <w:rPr>
                <w:rFonts w:ascii="Times New Roman" w:hAnsi="Times New Roman" w:cs="Times New Roman"/>
                <w:b/>
                <w:color w:val="000000"/>
                <w:sz w:val="24"/>
                <w:szCs w:val="24"/>
                <w:lang w:val="pt-BR"/>
              </w:rPr>
              <w:t>PHT 4</w:t>
            </w:r>
          </w:p>
        </w:tc>
      </w:tr>
      <w:tr w:rsidR="000207A7" w:rsidRPr="00843420" w:rsidTr="000207A7">
        <w:tc>
          <w:tcPr>
            <w:tcW w:w="10031" w:type="dxa"/>
          </w:tcPr>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b/>
                <w:bCs/>
                <w:sz w:val="24"/>
                <w:szCs w:val="24"/>
                <w:lang w:val="nl-NL"/>
              </w:rPr>
              <w:t>Câu 1:</w:t>
            </w:r>
            <w:r w:rsidRPr="00843420">
              <w:rPr>
                <w:rFonts w:ascii="Times New Roman" w:hAnsi="Times New Roman" w:cs="Times New Roman"/>
                <w:sz w:val="24"/>
                <w:szCs w:val="24"/>
                <w:lang w:val="nl-NL"/>
              </w:rPr>
              <w:t xml:space="preserve"> Chọn câu phát biểu đúng nhất?</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A. Véc-tơ động lượng của hệ bảo toàn.</w:t>
            </w:r>
            <w:r>
              <w:rPr>
                <w:sz w:val="24"/>
                <w:szCs w:val="24"/>
                <w:lang w:val="nl-NL"/>
              </w:rPr>
              <w:t xml:space="preserve">                       </w:t>
            </w:r>
            <w:r w:rsidR="006E7959">
              <w:rPr>
                <w:sz w:val="24"/>
                <w:szCs w:val="24"/>
                <w:lang w:val="nl-NL"/>
              </w:rPr>
              <w:t xml:space="preserve"> </w:t>
            </w:r>
            <w:r w:rsidRPr="00843420">
              <w:rPr>
                <w:rFonts w:ascii="Times New Roman" w:hAnsi="Times New Roman" w:cs="Times New Roman"/>
                <w:sz w:val="24"/>
                <w:szCs w:val="24"/>
                <w:lang w:val="nl-NL"/>
              </w:rPr>
              <w:t>B. Véc-tơ động lượng toàn phần của hệ bảo toàn.</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C. Véc-tơ động lượng toàn phần của hệ kín bảo toàn.</w:t>
            </w:r>
            <w:r>
              <w:rPr>
                <w:sz w:val="24"/>
                <w:szCs w:val="24"/>
                <w:lang w:val="nl-NL"/>
              </w:rPr>
              <w:t xml:space="preserve">    </w:t>
            </w:r>
            <w:r w:rsidRPr="00843420">
              <w:rPr>
                <w:rFonts w:ascii="Times New Roman" w:hAnsi="Times New Roman" w:cs="Times New Roman"/>
                <w:sz w:val="24"/>
                <w:szCs w:val="24"/>
                <w:lang w:val="nl-NL"/>
              </w:rPr>
              <w:t>D. Động lượng của hệ kín bảo toàn.</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b/>
                <w:bCs/>
                <w:sz w:val="24"/>
                <w:szCs w:val="24"/>
                <w:lang w:val="nl-NL"/>
              </w:rPr>
              <w:t>Câu 2:</w:t>
            </w:r>
            <w:r w:rsidRPr="00843420">
              <w:rPr>
                <w:rFonts w:ascii="Times New Roman" w:hAnsi="Times New Roman" w:cs="Times New Roman"/>
                <w:sz w:val="24"/>
                <w:szCs w:val="24"/>
                <w:lang w:val="nl-NL"/>
              </w:rPr>
              <w:t xml:space="preserve"> Định luật bảo toàn động lượng chỉ đúng trong trường hợp</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A. Hệ có ma sát.</w:t>
            </w:r>
            <w:r w:rsidRPr="00843420">
              <w:rPr>
                <w:rFonts w:ascii="Times New Roman" w:hAnsi="Times New Roman" w:cs="Times New Roman"/>
                <w:sz w:val="24"/>
                <w:szCs w:val="24"/>
                <w:lang w:val="nl-NL"/>
              </w:rPr>
              <w:tab/>
              <w:t>B. Hệ có ma sát.</w:t>
            </w:r>
            <w:r w:rsidRPr="00843420">
              <w:rPr>
                <w:rFonts w:ascii="Times New Roman" w:hAnsi="Times New Roman" w:cs="Times New Roman"/>
                <w:sz w:val="24"/>
                <w:szCs w:val="24"/>
                <w:lang w:val="nl-NL"/>
              </w:rPr>
              <w:tab/>
              <w:t>C. Hệ kín có ma sát.</w:t>
            </w:r>
            <w:r w:rsidRPr="00843420">
              <w:rPr>
                <w:rFonts w:ascii="Times New Roman" w:hAnsi="Times New Roman" w:cs="Times New Roman"/>
                <w:sz w:val="24"/>
                <w:szCs w:val="24"/>
                <w:lang w:val="nl-NL"/>
              </w:rPr>
              <w:tab/>
            </w:r>
            <w:r w:rsidRPr="00843420">
              <w:rPr>
                <w:rFonts w:ascii="Times New Roman" w:hAnsi="Times New Roman" w:cs="Times New Roman"/>
                <w:sz w:val="24"/>
                <w:szCs w:val="24"/>
                <w:lang w:val="nl-NL"/>
              </w:rPr>
              <w:tab/>
              <w:t>D. Hệ cô lập.</w:t>
            </w:r>
          </w:p>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b/>
                <w:bCs/>
                <w:sz w:val="24"/>
                <w:szCs w:val="24"/>
                <w:lang w:val="nl-NL"/>
              </w:rPr>
              <w:lastRenderedPageBreak/>
              <w:t>Câu 3</w:t>
            </w:r>
            <w:r w:rsidRPr="00843420">
              <w:rPr>
                <w:rFonts w:ascii="Times New Roman" w:hAnsi="Times New Roman" w:cs="Times New Roman"/>
                <w:sz w:val="24"/>
                <w:szCs w:val="24"/>
                <w:lang w:val="nl-NL"/>
              </w:rPr>
              <w:t>: Trong các hiện tượng sau đây, hiện tượng nào không liên quan đến định luật bảo toàn động lượng?</w:t>
            </w:r>
          </w:p>
          <w:p w:rsidR="000207A7" w:rsidRPr="00843420" w:rsidRDefault="006E7959" w:rsidP="00A061A6">
            <w:pPr>
              <w:tabs>
                <w:tab w:val="left" w:pos="5387"/>
              </w:tabs>
              <w:ind w:left="5385" w:hanging="5385"/>
              <w:jc w:val="both"/>
              <w:rPr>
                <w:rFonts w:ascii="Times New Roman" w:hAnsi="Times New Roman" w:cs="Times New Roman"/>
                <w:sz w:val="24"/>
                <w:szCs w:val="24"/>
                <w:lang w:val="nl-NL"/>
              </w:rPr>
            </w:pPr>
            <w:r>
              <w:rPr>
                <w:rFonts w:ascii="Times New Roman" w:hAnsi="Times New Roman" w:cs="Times New Roman"/>
                <w:sz w:val="24"/>
                <w:szCs w:val="24"/>
                <w:lang w:val="nl-NL"/>
              </w:rPr>
              <w:t>A.</w:t>
            </w:r>
            <w:r w:rsidR="000207A7" w:rsidRPr="00843420">
              <w:rPr>
                <w:rFonts w:ascii="Times New Roman" w:hAnsi="Times New Roman" w:cs="Times New Roman"/>
                <w:sz w:val="24"/>
                <w:szCs w:val="24"/>
                <w:lang w:val="nl-NL"/>
              </w:rPr>
              <w:t>Vận động viên giậm đà để nhảy.</w:t>
            </w:r>
            <w:r>
              <w:rPr>
                <w:rFonts w:ascii="Times New Roman" w:hAnsi="Times New Roman" w:cs="Times New Roman"/>
                <w:sz w:val="24"/>
                <w:szCs w:val="24"/>
                <w:lang w:val="nl-NL"/>
              </w:rPr>
              <w:t>B.</w:t>
            </w:r>
            <w:r w:rsidR="000207A7" w:rsidRPr="00843420">
              <w:rPr>
                <w:rFonts w:ascii="Times New Roman" w:hAnsi="Times New Roman" w:cs="Times New Roman"/>
                <w:sz w:val="24"/>
                <w:szCs w:val="24"/>
                <w:lang w:val="nl-NL"/>
              </w:rPr>
              <w:t>Người nhảy từ thuyền lên bở làm thuyền chuyển động ngược lại.</w:t>
            </w:r>
          </w:p>
          <w:p w:rsidR="000207A7" w:rsidRPr="00843420" w:rsidRDefault="000207A7" w:rsidP="00A061A6">
            <w:pPr>
              <w:tabs>
                <w:tab w:val="left" w:pos="5387"/>
              </w:tabs>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C. Xe ô tô xả khói ở ống thải khi chuyển động.</w:t>
            </w:r>
            <w:r>
              <w:rPr>
                <w:sz w:val="24"/>
                <w:szCs w:val="24"/>
                <w:lang w:val="nl-NL"/>
              </w:rPr>
              <w:t xml:space="preserve">       </w:t>
            </w:r>
            <w:r w:rsidRPr="00843420">
              <w:rPr>
                <w:rFonts w:ascii="Times New Roman" w:hAnsi="Times New Roman" w:cs="Times New Roman"/>
                <w:sz w:val="24"/>
                <w:szCs w:val="24"/>
                <w:lang w:val="nl-NL"/>
              </w:rPr>
              <w:t>D. Chuyển động của tên lửa.</w:t>
            </w:r>
          </w:p>
          <w:p w:rsidR="000207A7" w:rsidRPr="00843420" w:rsidRDefault="000207A7" w:rsidP="00A061A6">
            <w:pPr>
              <w:tabs>
                <w:tab w:val="left" w:pos="5387"/>
              </w:tabs>
              <w:jc w:val="both"/>
              <w:rPr>
                <w:rFonts w:ascii="Times New Roman" w:hAnsi="Times New Roman" w:cs="Times New Roman"/>
                <w:sz w:val="24"/>
                <w:szCs w:val="24"/>
                <w:lang w:val="nl-NL"/>
              </w:rPr>
            </w:pPr>
            <w:r w:rsidRPr="00843420">
              <w:rPr>
                <w:rFonts w:ascii="Times New Roman" w:hAnsi="Times New Roman" w:cs="Times New Roman"/>
                <w:b/>
                <w:bCs/>
                <w:sz w:val="24"/>
                <w:szCs w:val="24"/>
                <w:lang w:val="nl-NL"/>
              </w:rPr>
              <w:t>Câu 4:</w:t>
            </w:r>
            <w:r w:rsidRPr="00843420">
              <w:rPr>
                <w:rFonts w:ascii="Times New Roman" w:hAnsi="Times New Roman" w:cs="Times New Roman"/>
                <w:sz w:val="24"/>
                <w:szCs w:val="24"/>
                <w:lang w:val="nl-NL"/>
              </w:rPr>
              <w:t xml:space="preserve"> Quá trình nào sau đây động lượng của ô tô được bảo toàn?</w:t>
            </w:r>
          </w:p>
          <w:p w:rsidR="000207A7" w:rsidRPr="00843420" w:rsidRDefault="000207A7" w:rsidP="00A061A6">
            <w:pPr>
              <w:tabs>
                <w:tab w:val="left" w:pos="5387"/>
              </w:tabs>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A. Ô tô tăng tốc.</w:t>
            </w:r>
            <w:r>
              <w:rPr>
                <w:sz w:val="24"/>
                <w:szCs w:val="24"/>
                <w:lang w:val="nl-NL"/>
              </w:rPr>
              <w:t xml:space="preserve">                          </w:t>
            </w:r>
            <w:r w:rsidRPr="00843420">
              <w:rPr>
                <w:rFonts w:ascii="Times New Roman" w:hAnsi="Times New Roman" w:cs="Times New Roman"/>
                <w:sz w:val="24"/>
                <w:szCs w:val="24"/>
                <w:lang w:val="nl-NL"/>
              </w:rPr>
              <w:t>B. Ô tô chuyển động thẳng đều.</w:t>
            </w:r>
          </w:p>
          <w:p w:rsidR="000207A7" w:rsidRPr="00843420" w:rsidRDefault="000207A7" w:rsidP="00A061A6">
            <w:pPr>
              <w:tabs>
                <w:tab w:val="left" w:pos="5387"/>
              </w:tabs>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C. Ô tô giảm tốc.</w:t>
            </w:r>
            <w:r>
              <w:rPr>
                <w:sz w:val="24"/>
                <w:szCs w:val="24"/>
                <w:lang w:val="nl-NL"/>
              </w:rPr>
              <w:t xml:space="preserve">                          </w:t>
            </w:r>
            <w:r w:rsidRPr="00843420">
              <w:rPr>
                <w:rFonts w:ascii="Times New Roman" w:hAnsi="Times New Roman" w:cs="Times New Roman"/>
                <w:sz w:val="24"/>
                <w:szCs w:val="24"/>
                <w:lang w:val="nl-NL"/>
              </w:rPr>
              <w:t>D. Ô tô chuyển động tròn.</w:t>
            </w:r>
          </w:p>
          <w:p w:rsidR="000207A7" w:rsidRPr="00843420" w:rsidRDefault="000207A7" w:rsidP="00A061A6">
            <w:pPr>
              <w:pStyle w:val="NormalWeb"/>
              <w:spacing w:before="0" w:beforeAutospacing="0" w:after="0" w:afterAutospacing="0" w:line="276" w:lineRule="auto"/>
              <w:jc w:val="both"/>
              <w:rPr>
                <w:rFonts w:ascii="Times New Roman" w:eastAsia="Calibri" w:hAnsi="Times New Roman"/>
                <w:lang w:val="nl-NL"/>
              </w:rPr>
            </w:pPr>
            <w:r w:rsidRPr="00843420">
              <w:rPr>
                <w:rFonts w:ascii="Times New Roman" w:eastAsia="Calibri" w:hAnsi="Times New Roman"/>
                <w:b/>
                <w:bCs/>
                <w:lang w:val="nl-NL"/>
              </w:rPr>
              <w:t>Câu 5:</w:t>
            </w:r>
            <w:r w:rsidRPr="00843420">
              <w:rPr>
                <w:rFonts w:ascii="Times New Roman" w:eastAsia="Calibri" w:hAnsi="Times New Roman"/>
                <w:lang w:val="nl-NL"/>
              </w:rPr>
              <w:t xml:space="preserve"> Va chạm nào sau đây là va chạm mềm?</w:t>
            </w:r>
          </w:p>
          <w:p w:rsidR="000207A7" w:rsidRPr="00843420" w:rsidRDefault="000207A7" w:rsidP="00A061A6">
            <w:pPr>
              <w:pStyle w:val="NormalWeb"/>
              <w:spacing w:before="0" w:beforeAutospacing="0" w:after="0" w:afterAutospacing="0" w:line="276" w:lineRule="auto"/>
              <w:jc w:val="both"/>
              <w:rPr>
                <w:rFonts w:ascii="Times New Roman" w:eastAsia="Calibri" w:hAnsi="Times New Roman"/>
                <w:lang w:val="nl-NL"/>
              </w:rPr>
            </w:pPr>
            <w:r w:rsidRPr="00843420">
              <w:rPr>
                <w:rFonts w:ascii="Times New Roman" w:eastAsia="Calibri" w:hAnsi="Times New Roman"/>
                <w:lang w:val="nl-NL"/>
              </w:rPr>
              <w:t>A. Quả bóng đang bay đập vào tường và nảy ra.</w:t>
            </w:r>
          </w:p>
          <w:p w:rsidR="000207A7" w:rsidRPr="00843420" w:rsidRDefault="000207A7" w:rsidP="00A061A6">
            <w:pPr>
              <w:pStyle w:val="NormalWeb"/>
              <w:spacing w:before="0" w:beforeAutospacing="0" w:after="0" w:afterAutospacing="0" w:line="276" w:lineRule="auto"/>
              <w:jc w:val="both"/>
              <w:rPr>
                <w:rFonts w:ascii="Times New Roman" w:eastAsia="Calibri" w:hAnsi="Times New Roman"/>
                <w:lang w:val="nl-NL"/>
              </w:rPr>
            </w:pPr>
            <w:r w:rsidRPr="00843420">
              <w:rPr>
                <w:rFonts w:ascii="Times New Roman" w:eastAsia="Calibri" w:hAnsi="Times New Roman"/>
                <w:lang w:val="nl-NL"/>
              </w:rPr>
              <w:t>B. Viên đạn đang bay xuyên vào và nằm gọn trong bao cát.</w:t>
            </w:r>
          </w:p>
          <w:p w:rsidR="000207A7" w:rsidRPr="00843420" w:rsidRDefault="000207A7" w:rsidP="00A061A6">
            <w:pPr>
              <w:pStyle w:val="NormalWeb"/>
              <w:spacing w:before="0" w:beforeAutospacing="0" w:after="0" w:afterAutospacing="0" w:line="276" w:lineRule="auto"/>
              <w:jc w:val="both"/>
              <w:rPr>
                <w:rFonts w:ascii="Times New Roman" w:eastAsia="Calibri" w:hAnsi="Times New Roman"/>
                <w:lang w:val="nl-NL"/>
              </w:rPr>
            </w:pPr>
            <w:r w:rsidRPr="00843420">
              <w:rPr>
                <w:rFonts w:ascii="Times New Roman" w:eastAsia="Calibri" w:hAnsi="Times New Roman"/>
                <w:lang w:val="nl-NL"/>
              </w:rPr>
              <w:t>C. Viên đạn xuyên qua một tấm bia trên đường bay của nó.</w:t>
            </w:r>
          </w:p>
          <w:p w:rsidR="000207A7" w:rsidRPr="00843420" w:rsidRDefault="000207A7" w:rsidP="00A061A6">
            <w:pPr>
              <w:pStyle w:val="NormalWeb"/>
              <w:spacing w:before="0" w:beforeAutospacing="0" w:after="0" w:afterAutospacing="0" w:line="276" w:lineRule="auto"/>
              <w:jc w:val="both"/>
              <w:rPr>
                <w:rFonts w:ascii="Times New Roman" w:eastAsia="Calibri" w:hAnsi="Times New Roman"/>
                <w:lang w:val="nl-NL"/>
              </w:rPr>
            </w:pPr>
            <w:r w:rsidRPr="00843420">
              <w:rPr>
                <w:rFonts w:ascii="Times New Roman" w:eastAsia="Calibri" w:hAnsi="Times New Roman"/>
                <w:lang w:val="nl-NL"/>
              </w:rPr>
              <w:t>D. Quả bóng tennis đập xuống sân thi đấu.</w:t>
            </w:r>
          </w:p>
          <w:p w:rsidR="000207A7" w:rsidRPr="00843420" w:rsidRDefault="000207A7" w:rsidP="00A061A6">
            <w:pPr>
              <w:tabs>
                <w:tab w:val="left" w:pos="5387"/>
              </w:tabs>
              <w:jc w:val="both"/>
              <w:rPr>
                <w:rFonts w:ascii="Times New Roman" w:hAnsi="Times New Roman" w:cs="Times New Roman"/>
                <w:sz w:val="24"/>
                <w:szCs w:val="24"/>
                <w:lang w:val="nl-NL"/>
              </w:rPr>
            </w:pPr>
            <w:r w:rsidRPr="00843420">
              <w:rPr>
                <w:rFonts w:ascii="Times New Roman" w:hAnsi="Times New Roman" w:cs="Times New Roman"/>
                <w:b/>
                <w:bCs/>
                <w:sz w:val="24"/>
                <w:szCs w:val="24"/>
                <w:lang w:val="nl-NL"/>
              </w:rPr>
              <w:t>Câu 6:</w:t>
            </w:r>
            <w:r w:rsidRPr="00843420">
              <w:rPr>
                <w:rFonts w:ascii="Times New Roman" w:hAnsi="Times New Roman" w:cs="Times New Roman"/>
                <w:sz w:val="24"/>
                <w:szCs w:val="24"/>
                <w:lang w:val="nl-NL"/>
              </w:rPr>
              <w:t xml:space="preserve"> Quả cầu A khối lượng m</w:t>
            </w:r>
            <w:r w:rsidRPr="00843420">
              <w:rPr>
                <w:rFonts w:ascii="Times New Roman" w:hAnsi="Times New Roman" w:cs="Times New Roman"/>
                <w:sz w:val="24"/>
                <w:szCs w:val="24"/>
                <w:vertAlign w:val="subscript"/>
                <w:lang w:val="nl-NL"/>
              </w:rPr>
              <w:t>1</w:t>
            </w:r>
            <w:r w:rsidRPr="00843420">
              <w:rPr>
                <w:rFonts w:ascii="Times New Roman" w:hAnsi="Times New Roman" w:cs="Times New Roman"/>
                <w:sz w:val="24"/>
                <w:szCs w:val="24"/>
                <w:lang w:val="nl-NL"/>
              </w:rPr>
              <w:t xml:space="preserve"> chuyển động với vận tốc </w:t>
            </w:r>
            <m:oMath>
              <m:acc>
                <m:accPr>
                  <m:chr m:val="⃗"/>
                  <m:ctrlPr>
                    <w:rPr>
                      <w:rFonts w:ascii="Cambria Math" w:hAnsi="Times New Roman" w:cs="Times New Roman"/>
                      <w:sz w:val="24"/>
                      <w:szCs w:val="24"/>
                      <w:lang w:val="nl-NL"/>
                    </w:rPr>
                  </m:ctrlPr>
                </m:accPr>
                <m:e>
                  <m:sSub>
                    <m:sSubPr>
                      <m:ctrlPr>
                        <w:rPr>
                          <w:rFonts w:ascii="Cambria Math" w:hAnsi="Times New Roman" w:cs="Times New Roman"/>
                          <w:sz w:val="24"/>
                          <w:szCs w:val="24"/>
                          <w:lang w:val="nl-NL"/>
                        </w:rPr>
                      </m:ctrlPr>
                    </m:sSubPr>
                    <m:e>
                      <m:r>
                        <w:rPr>
                          <w:rFonts w:ascii="Cambria Math" w:hAnsi="Cambria Math" w:cs="Times New Roman"/>
                          <w:sz w:val="24"/>
                          <w:szCs w:val="24"/>
                          <w:lang w:val="nl-NL"/>
                        </w:rPr>
                        <m:t>v</m:t>
                      </m:r>
                    </m:e>
                    <m:sub>
                      <m:r>
                        <m:rPr>
                          <m:sty m:val="p"/>
                        </m:rPr>
                        <w:rPr>
                          <w:rFonts w:ascii="Cambria Math" w:hAnsi="Times New Roman" w:cs="Times New Roman"/>
                          <w:sz w:val="24"/>
                          <w:szCs w:val="24"/>
                          <w:lang w:val="nl-NL"/>
                        </w:rPr>
                        <m:t>1</m:t>
                      </m:r>
                    </m:sub>
                  </m:sSub>
                </m:e>
              </m:acc>
            </m:oMath>
            <w:r w:rsidRPr="00843420">
              <w:rPr>
                <w:rFonts w:ascii="Times New Roman" w:hAnsi="Times New Roman" w:cs="Times New Roman"/>
                <w:sz w:val="24"/>
                <w:szCs w:val="24"/>
                <w:lang w:val="nl-NL"/>
              </w:rPr>
              <w:t xml:space="preserve"> va chạm vào quả cầu B khối lượng m</w:t>
            </w:r>
            <w:r w:rsidRPr="00843420">
              <w:rPr>
                <w:rFonts w:ascii="Times New Roman" w:hAnsi="Times New Roman" w:cs="Times New Roman"/>
                <w:sz w:val="24"/>
                <w:szCs w:val="24"/>
                <w:vertAlign w:val="subscript"/>
                <w:lang w:val="nl-NL"/>
              </w:rPr>
              <w:t>2</w:t>
            </w:r>
            <w:r w:rsidRPr="00843420">
              <w:rPr>
                <w:rFonts w:ascii="Times New Roman" w:hAnsi="Times New Roman" w:cs="Times New Roman"/>
                <w:sz w:val="24"/>
                <w:szCs w:val="24"/>
                <w:lang w:val="nl-NL"/>
              </w:rPr>
              <w:t xml:space="preserve"> đứng yên. Sau va chạm, cả hai quả cầu có cùng vận tốc </w:t>
            </w:r>
            <m:oMath>
              <m:acc>
                <m:accPr>
                  <m:chr m:val="⃗"/>
                  <m:ctrlPr>
                    <w:rPr>
                      <w:rFonts w:ascii="Cambria Math" w:hAnsi="Times New Roman" w:cs="Times New Roman"/>
                      <w:sz w:val="24"/>
                      <w:szCs w:val="24"/>
                      <w:lang w:val="nl-NL"/>
                    </w:rPr>
                  </m:ctrlPr>
                </m:accPr>
                <m:e>
                  <m:sSub>
                    <m:sSubPr>
                      <m:ctrlPr>
                        <w:rPr>
                          <w:rFonts w:ascii="Cambria Math" w:hAnsi="Times New Roman" w:cs="Times New Roman"/>
                          <w:sz w:val="24"/>
                          <w:szCs w:val="24"/>
                          <w:lang w:val="nl-NL"/>
                        </w:rPr>
                      </m:ctrlPr>
                    </m:sSubPr>
                    <m:e>
                      <m:r>
                        <w:rPr>
                          <w:rFonts w:ascii="Cambria Math" w:hAnsi="Cambria Math" w:cs="Times New Roman"/>
                          <w:sz w:val="24"/>
                          <w:szCs w:val="24"/>
                          <w:lang w:val="nl-NL"/>
                        </w:rPr>
                        <m:t>v</m:t>
                      </m:r>
                    </m:e>
                    <m:sub>
                      <m:r>
                        <m:rPr>
                          <m:sty m:val="p"/>
                        </m:rPr>
                        <w:rPr>
                          <w:rFonts w:ascii="Cambria Math" w:hAnsi="Times New Roman" w:cs="Times New Roman"/>
                          <w:sz w:val="24"/>
                          <w:szCs w:val="24"/>
                          <w:lang w:val="nl-NL"/>
                        </w:rPr>
                        <m:t>2</m:t>
                      </m:r>
                    </m:sub>
                  </m:sSub>
                </m:e>
              </m:acc>
            </m:oMath>
            <w:r w:rsidRPr="00843420">
              <w:rPr>
                <w:rFonts w:ascii="Times New Roman" w:hAnsi="Times New Roman" w:cs="Times New Roman"/>
                <w:sz w:val="24"/>
                <w:szCs w:val="24"/>
                <w:lang w:val="nl-NL"/>
              </w:rPr>
              <w:t>. Ta có hệ thức:</w:t>
            </w:r>
          </w:p>
          <w:p w:rsidR="000207A7" w:rsidRPr="00843420" w:rsidRDefault="000207A7" w:rsidP="00A061A6">
            <w:pPr>
              <w:tabs>
                <w:tab w:val="left" w:pos="5103"/>
              </w:tabs>
              <w:jc w:val="both"/>
              <w:rPr>
                <w:rFonts w:ascii="Times New Roman" w:hAnsi="Times New Roman" w:cs="Times New Roman"/>
                <w:b/>
                <w:bCs/>
                <w:sz w:val="24"/>
                <w:szCs w:val="24"/>
              </w:rPr>
            </w:pPr>
            <w:r w:rsidRPr="00843420">
              <w:rPr>
                <w:rFonts w:ascii="Times New Roman" w:hAnsi="Times New Roman" w:cs="Times New Roman"/>
                <w:b/>
                <w:bCs/>
                <w:sz w:val="24"/>
                <w:szCs w:val="24"/>
                <w:highlight w:val="yellow"/>
              </w:rPr>
              <w:t xml:space="preserve">A. </w:t>
            </w:r>
            <m:oMath>
              <m:sSub>
                <m:sSubPr>
                  <m:ctrlPr>
                    <w:rPr>
                      <w:rFonts w:ascii="Cambria Math" w:hAnsi="Times New Roman" w:cs="Times New Roman"/>
                      <w:i/>
                      <w:sz w:val="24"/>
                      <w:szCs w:val="24"/>
                      <w:highlight w:val="yellow"/>
                    </w:rPr>
                  </m:ctrlPr>
                </m:sSubPr>
                <m:e>
                  <m:r>
                    <w:rPr>
                      <w:rFonts w:ascii="Cambria Math" w:hAnsi="Cambria Math" w:cs="Times New Roman"/>
                      <w:sz w:val="24"/>
                      <w:szCs w:val="24"/>
                      <w:highlight w:val="yellow"/>
                    </w:rPr>
                    <m:t>m</m:t>
                  </m:r>
                </m:e>
                <m:sub>
                  <m:r>
                    <w:rPr>
                      <w:rFonts w:ascii="Cambria Math" w:hAnsi="Times New Roman" w:cs="Times New Roman"/>
                      <w:sz w:val="24"/>
                      <w:szCs w:val="24"/>
                      <w:highlight w:val="yellow"/>
                    </w:rPr>
                    <m:t>1</m:t>
                  </m:r>
                </m:sub>
              </m:sSub>
              <m:acc>
                <m:accPr>
                  <m:chr m:val="⃗"/>
                  <m:ctrlPr>
                    <w:rPr>
                      <w:rFonts w:ascii="Cambria Math" w:hAnsi="Times New Roman" w:cs="Times New Roman"/>
                      <w:i/>
                      <w:sz w:val="24"/>
                      <w:szCs w:val="24"/>
                      <w:highlight w:val="yellow"/>
                    </w:rPr>
                  </m:ctrlPr>
                </m:accPr>
                <m:e>
                  <m:sSub>
                    <m:sSubPr>
                      <m:ctrlPr>
                        <w:rPr>
                          <w:rFonts w:ascii="Cambria Math" w:hAnsi="Times New Roman" w:cs="Times New Roman"/>
                          <w:i/>
                          <w:sz w:val="24"/>
                          <w:szCs w:val="24"/>
                          <w:highlight w:val="yellow"/>
                        </w:rPr>
                      </m:ctrlPr>
                    </m:sSubPr>
                    <m:e>
                      <m:r>
                        <w:rPr>
                          <w:rFonts w:ascii="Cambria Math" w:hAnsi="Cambria Math" w:cs="Times New Roman"/>
                          <w:sz w:val="24"/>
                          <w:szCs w:val="24"/>
                          <w:highlight w:val="yellow"/>
                        </w:rPr>
                        <m:t>v</m:t>
                      </m:r>
                    </m:e>
                    <m:sub>
                      <m:r>
                        <w:rPr>
                          <w:rFonts w:ascii="Cambria Math" w:hAnsi="Times New Roman" w:cs="Times New Roman"/>
                          <w:sz w:val="24"/>
                          <w:szCs w:val="24"/>
                          <w:highlight w:val="yellow"/>
                        </w:rPr>
                        <m:t>1</m:t>
                      </m:r>
                    </m:sub>
                  </m:sSub>
                </m:e>
              </m:acc>
              <m:r>
                <w:rPr>
                  <w:rFonts w:ascii="Cambria Math" w:hAnsi="Times New Roman" w:cs="Times New Roman"/>
                  <w:sz w:val="24"/>
                  <w:szCs w:val="24"/>
                  <w:highlight w:val="yellow"/>
                </w:rPr>
                <m:t>=(</m:t>
              </m:r>
              <m:sSub>
                <m:sSubPr>
                  <m:ctrlPr>
                    <w:rPr>
                      <w:rFonts w:ascii="Cambria Math" w:hAnsi="Times New Roman" w:cs="Times New Roman"/>
                      <w:i/>
                      <w:sz w:val="24"/>
                      <w:szCs w:val="24"/>
                      <w:highlight w:val="yellow"/>
                    </w:rPr>
                  </m:ctrlPr>
                </m:sSubPr>
                <m:e>
                  <m:r>
                    <w:rPr>
                      <w:rFonts w:ascii="Cambria Math" w:hAnsi="Cambria Math" w:cs="Times New Roman"/>
                      <w:sz w:val="24"/>
                      <w:szCs w:val="24"/>
                      <w:highlight w:val="yellow"/>
                    </w:rPr>
                    <m:t>m</m:t>
                  </m:r>
                </m:e>
                <m:sub>
                  <m:r>
                    <w:rPr>
                      <w:rFonts w:ascii="Cambria Math" w:hAnsi="Times New Roman" w:cs="Times New Roman"/>
                      <w:sz w:val="24"/>
                      <w:szCs w:val="24"/>
                      <w:highlight w:val="yellow"/>
                    </w:rPr>
                    <m:t>1</m:t>
                  </m:r>
                </m:sub>
              </m:sSub>
              <m:r>
                <w:rPr>
                  <w:rFonts w:ascii="Cambria Math" w:hAnsi="Times New Roman" w:cs="Times New Roman"/>
                  <w:sz w:val="24"/>
                  <w:szCs w:val="24"/>
                  <w:highlight w:val="yellow"/>
                </w:rPr>
                <m:t>+</m:t>
              </m:r>
              <m:sSub>
                <m:sSubPr>
                  <m:ctrlPr>
                    <w:rPr>
                      <w:rFonts w:ascii="Cambria Math" w:hAnsi="Times New Roman" w:cs="Times New Roman"/>
                      <w:i/>
                      <w:sz w:val="24"/>
                      <w:szCs w:val="24"/>
                      <w:highlight w:val="yellow"/>
                    </w:rPr>
                  </m:ctrlPr>
                </m:sSubPr>
                <m:e>
                  <m:r>
                    <w:rPr>
                      <w:rFonts w:ascii="Cambria Math" w:hAnsi="Cambria Math" w:cs="Times New Roman"/>
                      <w:sz w:val="24"/>
                      <w:szCs w:val="24"/>
                      <w:highlight w:val="yellow"/>
                    </w:rPr>
                    <m:t>m</m:t>
                  </m:r>
                </m:e>
                <m:sub>
                  <m:r>
                    <w:rPr>
                      <w:rFonts w:ascii="Cambria Math" w:hAnsi="Times New Roman" w:cs="Times New Roman"/>
                      <w:sz w:val="24"/>
                      <w:szCs w:val="24"/>
                      <w:highlight w:val="yellow"/>
                    </w:rPr>
                    <m:t>2</m:t>
                  </m:r>
                </m:sub>
              </m:sSub>
              <m:r>
                <w:rPr>
                  <w:rFonts w:ascii="Cambria Math" w:hAnsi="Times New Roman" w:cs="Times New Roman"/>
                  <w:sz w:val="24"/>
                  <w:szCs w:val="24"/>
                  <w:highlight w:val="yellow"/>
                </w:rPr>
                <m:t>)</m:t>
              </m:r>
              <m:acc>
                <m:accPr>
                  <m:chr m:val="⃗"/>
                  <m:ctrlPr>
                    <w:rPr>
                      <w:rFonts w:ascii="Cambria Math" w:hAnsi="Times New Roman" w:cs="Times New Roman"/>
                      <w:i/>
                      <w:sz w:val="24"/>
                      <w:szCs w:val="24"/>
                      <w:highlight w:val="yellow"/>
                    </w:rPr>
                  </m:ctrlPr>
                </m:accPr>
                <m:e>
                  <m:sSub>
                    <m:sSubPr>
                      <m:ctrlPr>
                        <w:rPr>
                          <w:rFonts w:ascii="Cambria Math" w:hAnsi="Times New Roman" w:cs="Times New Roman"/>
                          <w:i/>
                          <w:sz w:val="24"/>
                          <w:szCs w:val="24"/>
                          <w:highlight w:val="yellow"/>
                        </w:rPr>
                      </m:ctrlPr>
                    </m:sSubPr>
                    <m:e>
                      <m:r>
                        <w:rPr>
                          <w:rFonts w:ascii="Cambria Math" w:hAnsi="Cambria Math" w:cs="Times New Roman"/>
                          <w:sz w:val="24"/>
                          <w:szCs w:val="24"/>
                          <w:highlight w:val="yellow"/>
                        </w:rPr>
                        <m:t>v</m:t>
                      </m:r>
                    </m:e>
                    <m:sub>
                      <m:r>
                        <w:rPr>
                          <w:rFonts w:ascii="Cambria Math" w:hAnsi="Times New Roman" w:cs="Times New Roman"/>
                          <w:sz w:val="24"/>
                          <w:szCs w:val="24"/>
                          <w:highlight w:val="yellow"/>
                        </w:rPr>
                        <m:t>2</m:t>
                      </m:r>
                    </m:sub>
                  </m:sSub>
                </m:e>
              </m:acc>
            </m:oMath>
            <w:r w:rsidRPr="00843420">
              <w:rPr>
                <w:rFonts w:ascii="Times New Roman" w:hAnsi="Times New Roman" w:cs="Times New Roman"/>
                <w:sz w:val="24"/>
                <w:szCs w:val="24"/>
              </w:rPr>
              <w:t>.</w:t>
            </w:r>
            <w:r w:rsidRPr="00843420">
              <w:rPr>
                <w:rFonts w:ascii="Times New Roman" w:hAnsi="Times New Roman" w:cs="Times New Roman"/>
                <w:b/>
                <w:bCs/>
                <w:sz w:val="24"/>
                <w:szCs w:val="24"/>
              </w:rPr>
              <w:tab/>
            </w:r>
            <w:r w:rsidRPr="00843420">
              <w:rPr>
                <w:rFonts w:ascii="Times New Roman" w:hAnsi="Times New Roman" w:cs="Times New Roman"/>
                <w:b/>
                <w:bCs/>
                <w:sz w:val="24"/>
                <w:szCs w:val="24"/>
              </w:rPr>
              <w:tab/>
            </w:r>
            <w:r w:rsidRPr="00843420">
              <w:rPr>
                <w:rFonts w:ascii="Times New Roman" w:hAnsi="Times New Roman" w:cs="Times New Roman"/>
                <w:sz w:val="24"/>
                <w:szCs w:val="24"/>
              </w:rPr>
              <w:t xml:space="preserve">B. </w:t>
            </w:r>
            <m:oMath>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1</m:t>
                  </m:r>
                </m:sub>
              </m:sSub>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Times New Roman" w:cs="Times New Roman"/>
                          <w:sz w:val="24"/>
                          <w:szCs w:val="24"/>
                        </w:rPr>
                        <m:t>1</m:t>
                      </m:r>
                    </m:sub>
                  </m:sSub>
                </m:e>
              </m:acc>
              <m:r>
                <w:rPr>
                  <w:rFonts w:ascii="Cambria Math" w:hAnsi="Times New Roman" w:cs="Times New Roman"/>
                  <w:sz w:val="24"/>
                  <w:szCs w:val="24"/>
                </w:rPr>
                <m:t>=</m:t>
              </m:r>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2</m:t>
                  </m:r>
                </m:sub>
              </m:sSub>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Times New Roman" w:cs="Times New Roman"/>
                          <w:sz w:val="24"/>
                          <w:szCs w:val="24"/>
                        </w:rPr>
                        <m:t>2</m:t>
                      </m:r>
                    </m:sub>
                  </m:sSub>
                </m:e>
              </m:acc>
            </m:oMath>
            <w:r w:rsidRPr="00843420">
              <w:rPr>
                <w:rFonts w:ascii="Times New Roman" w:hAnsi="Times New Roman" w:cs="Times New Roman"/>
                <w:sz w:val="24"/>
                <w:szCs w:val="24"/>
              </w:rPr>
              <w:t>.</w:t>
            </w:r>
          </w:p>
          <w:p w:rsidR="000207A7" w:rsidRPr="00843420" w:rsidRDefault="000207A7" w:rsidP="00A061A6">
            <w:pPr>
              <w:tabs>
                <w:tab w:val="left" w:pos="5103"/>
              </w:tabs>
              <w:jc w:val="both"/>
              <w:rPr>
                <w:rFonts w:ascii="Times New Roman" w:hAnsi="Times New Roman" w:cs="Times New Roman"/>
                <w:sz w:val="24"/>
                <w:szCs w:val="24"/>
              </w:rPr>
            </w:pPr>
            <w:r w:rsidRPr="00843420">
              <w:rPr>
                <w:rFonts w:ascii="Times New Roman" w:hAnsi="Times New Roman" w:cs="Times New Roman"/>
                <w:sz w:val="24"/>
                <w:szCs w:val="24"/>
              </w:rPr>
              <w:t xml:space="preserve">C. </w:t>
            </w:r>
            <m:oMath>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1</m:t>
                  </m:r>
                </m:sub>
              </m:sSub>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Times New Roman" w:cs="Times New Roman"/>
                          <w:sz w:val="24"/>
                          <w:szCs w:val="24"/>
                        </w:rPr>
                        <m:t>1</m:t>
                      </m:r>
                    </m:sub>
                  </m:sSub>
                </m:e>
              </m:acc>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2</m:t>
                  </m:r>
                </m:sub>
              </m:sSub>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Times New Roman" w:cs="Times New Roman"/>
                          <w:sz w:val="24"/>
                          <w:szCs w:val="24"/>
                        </w:rPr>
                        <m:t>2</m:t>
                      </m:r>
                    </m:sub>
                  </m:sSub>
                </m:e>
              </m:acc>
            </m:oMath>
            <w:r w:rsidRPr="00843420">
              <w:rPr>
                <w:rFonts w:ascii="Times New Roman" w:hAnsi="Times New Roman" w:cs="Times New Roman"/>
                <w:sz w:val="24"/>
                <w:szCs w:val="24"/>
              </w:rPr>
              <w:t>.</w:t>
            </w:r>
            <w:r w:rsidRPr="00843420">
              <w:rPr>
                <w:rFonts w:ascii="Times New Roman" w:hAnsi="Times New Roman" w:cs="Times New Roman"/>
                <w:sz w:val="24"/>
                <w:szCs w:val="24"/>
              </w:rPr>
              <w:tab/>
            </w:r>
            <w:r w:rsidRPr="00843420">
              <w:rPr>
                <w:rFonts w:ascii="Times New Roman" w:hAnsi="Times New Roman" w:cs="Times New Roman"/>
                <w:sz w:val="24"/>
                <w:szCs w:val="24"/>
              </w:rPr>
              <w:tab/>
              <w:t xml:space="preserve">D. </w:t>
            </w:r>
            <m:oMath>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1</m:t>
                  </m:r>
                </m:sub>
              </m:sSub>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Times New Roman" w:cs="Times New Roman"/>
                          <w:sz w:val="24"/>
                          <w:szCs w:val="24"/>
                        </w:rPr>
                        <m:t>1</m:t>
                      </m:r>
                    </m:sub>
                  </m:sSub>
                </m:e>
              </m:acc>
              <m:r>
                <w:rPr>
                  <w:rFonts w:ascii="Cambria Math" w:hAnsi="Times New Roman" w:cs="Times New Roman"/>
                  <w:sz w:val="24"/>
                  <w:szCs w:val="24"/>
                </w:rPr>
                <m:t>=</m:t>
              </m:r>
              <m:f>
                <m:fPr>
                  <m:ctrlPr>
                    <w:rPr>
                      <w:rFonts w:ascii="Cambria Math" w:hAnsi="Times New Roman" w:cs="Times New Roman"/>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1</m:t>
                  </m:r>
                </m:sub>
              </m:sSub>
              <m:r>
                <w:rPr>
                  <w:rFonts w:ascii="Cambria Math" w:hAnsi="Times New Roman" w:cs="Times New Roman"/>
                  <w:sz w:val="24"/>
                  <w:szCs w:val="24"/>
                </w:rPr>
                <m:t>+</m:t>
              </m:r>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2</m:t>
                  </m:r>
                </m:sub>
              </m:sSub>
              <m:r>
                <w:rPr>
                  <w:rFonts w:ascii="Cambria Math" w:hAnsi="Times New Roman" w:cs="Times New Roman"/>
                  <w:sz w:val="24"/>
                  <w:szCs w:val="24"/>
                </w:rPr>
                <m:t>)</m:t>
              </m:r>
              <m:acc>
                <m:accPr>
                  <m:chr m:val="⃗"/>
                  <m:ctrlPr>
                    <w:rPr>
                      <w:rFonts w:ascii="Cambria Math" w:hAnsi="Times New Roman" w:cs="Times New Roman"/>
                      <w:i/>
                      <w:sz w:val="24"/>
                      <w:szCs w:val="24"/>
                    </w:rPr>
                  </m:ctrlPr>
                </m:accPr>
                <m:e>
                  <m:sSub>
                    <m:sSubPr>
                      <m:ctrlPr>
                        <w:rPr>
                          <w:rFonts w:ascii="Cambria Math" w:hAnsi="Times New Roman" w:cs="Times New Roman"/>
                          <w:i/>
                          <w:sz w:val="24"/>
                          <w:szCs w:val="24"/>
                        </w:rPr>
                      </m:ctrlPr>
                    </m:sSubPr>
                    <m:e>
                      <m:r>
                        <w:rPr>
                          <w:rFonts w:ascii="Cambria Math" w:hAnsi="Cambria Math" w:cs="Times New Roman"/>
                          <w:sz w:val="24"/>
                          <w:szCs w:val="24"/>
                        </w:rPr>
                        <m:t>v</m:t>
                      </m:r>
                    </m:e>
                    <m:sub>
                      <m:r>
                        <w:rPr>
                          <w:rFonts w:ascii="Cambria Math" w:hAnsi="Times New Roman" w:cs="Times New Roman"/>
                          <w:sz w:val="24"/>
                          <w:szCs w:val="24"/>
                        </w:rPr>
                        <m:t>2</m:t>
                      </m:r>
                    </m:sub>
                  </m:sSub>
                </m:e>
              </m:acc>
            </m:oMath>
            <w:r w:rsidRPr="00843420">
              <w:rPr>
                <w:rFonts w:ascii="Times New Roman" w:hAnsi="Times New Roman" w:cs="Times New Roman"/>
                <w:sz w:val="24"/>
                <w:szCs w:val="24"/>
              </w:rPr>
              <w:t>.</w:t>
            </w:r>
          </w:p>
          <w:p w:rsidR="000207A7" w:rsidRPr="00843420" w:rsidRDefault="000207A7" w:rsidP="00A061A6">
            <w:pPr>
              <w:pStyle w:val="NormalWeb"/>
              <w:spacing w:before="0" w:beforeAutospacing="0" w:after="0" w:afterAutospacing="0" w:line="276" w:lineRule="auto"/>
              <w:ind w:left="48" w:right="48"/>
              <w:jc w:val="both"/>
              <w:rPr>
                <w:rFonts w:ascii="Times New Roman" w:hAnsi="Times New Roman"/>
                <w:color w:val="000000"/>
              </w:rPr>
            </w:pPr>
            <w:r w:rsidRPr="00843420">
              <w:rPr>
                <w:rFonts w:ascii="Times New Roman" w:hAnsi="Times New Roman"/>
                <w:b/>
                <w:bCs/>
              </w:rPr>
              <w:t xml:space="preserve">Câu 7: </w:t>
            </w:r>
            <w:r w:rsidRPr="00843420">
              <w:rPr>
                <w:rFonts w:ascii="Times New Roman" w:hAnsi="Times New Roman"/>
                <w:color w:val="000000"/>
              </w:rPr>
              <w:t>Một vật có khối lượng m chuyển động với vận tốc 3 m/s đến va chạm với một vật có khối lượng 2m đang đứng yên. Coi va chạm giữa hai vật là mềm. Sau va chạm, hai vật dính nhau và chuyển động với cùng vận tốc</w:t>
            </w:r>
          </w:p>
          <w:p w:rsidR="000207A7" w:rsidRPr="00843420" w:rsidRDefault="000207A7" w:rsidP="00A061A6">
            <w:pPr>
              <w:pStyle w:val="NormalWeb"/>
              <w:spacing w:before="0" w:beforeAutospacing="0" w:after="0" w:afterAutospacing="0" w:line="276" w:lineRule="auto"/>
              <w:ind w:right="48"/>
              <w:jc w:val="both"/>
              <w:rPr>
                <w:rFonts w:ascii="Times New Roman" w:hAnsi="Times New Roman"/>
                <w:color w:val="000000"/>
              </w:rPr>
            </w:pPr>
            <w:r w:rsidRPr="00843420">
              <w:rPr>
                <w:rFonts w:ascii="Times New Roman" w:hAnsi="Times New Roman"/>
                <w:color w:val="000000"/>
              </w:rPr>
              <w:t>A. 2 m/s.</w:t>
            </w:r>
            <w:r w:rsidRPr="00843420">
              <w:rPr>
                <w:rFonts w:ascii="Times New Roman" w:hAnsi="Times New Roman"/>
                <w:color w:val="000000"/>
              </w:rPr>
              <w:tab/>
            </w:r>
            <w:r w:rsidRPr="00843420">
              <w:rPr>
                <w:rFonts w:ascii="Times New Roman" w:hAnsi="Times New Roman"/>
                <w:color w:val="000000"/>
              </w:rPr>
              <w:tab/>
            </w:r>
            <w:r w:rsidRPr="00843420">
              <w:rPr>
                <w:rFonts w:ascii="Times New Roman" w:hAnsi="Times New Roman"/>
                <w:b/>
                <w:bCs/>
                <w:color w:val="000000"/>
                <w:highlight w:val="yellow"/>
              </w:rPr>
              <w:t xml:space="preserve">B. </w:t>
            </w:r>
            <w:r w:rsidRPr="00843420">
              <w:rPr>
                <w:rFonts w:ascii="Times New Roman" w:hAnsi="Times New Roman"/>
                <w:color w:val="000000"/>
                <w:highlight w:val="yellow"/>
              </w:rPr>
              <w:t>1 m/s</w:t>
            </w:r>
            <w:r w:rsidRPr="00843420">
              <w:rPr>
                <w:rFonts w:ascii="Times New Roman" w:hAnsi="Times New Roman"/>
                <w:color w:val="000000"/>
              </w:rPr>
              <w:t>.</w:t>
            </w:r>
            <w:r w:rsidRPr="00843420">
              <w:rPr>
                <w:rFonts w:ascii="Times New Roman" w:hAnsi="Times New Roman"/>
                <w:color w:val="000000"/>
              </w:rPr>
              <w:tab/>
            </w:r>
            <w:r w:rsidRPr="00843420">
              <w:rPr>
                <w:rFonts w:ascii="Times New Roman" w:hAnsi="Times New Roman"/>
                <w:color w:val="000000"/>
              </w:rPr>
              <w:tab/>
              <w:t>C. 3 m/s.</w:t>
            </w:r>
            <w:r w:rsidRPr="00843420">
              <w:rPr>
                <w:rFonts w:ascii="Times New Roman" w:hAnsi="Times New Roman"/>
                <w:color w:val="000000"/>
              </w:rPr>
              <w:tab/>
            </w:r>
            <w:r w:rsidRPr="00843420">
              <w:rPr>
                <w:rFonts w:ascii="Times New Roman" w:hAnsi="Times New Roman"/>
                <w:color w:val="000000"/>
              </w:rPr>
              <w:tab/>
            </w:r>
            <w:r w:rsidRPr="00843420">
              <w:rPr>
                <w:rFonts w:ascii="Times New Roman" w:hAnsi="Times New Roman"/>
                <w:color w:val="000000"/>
              </w:rPr>
              <w:tab/>
              <w:t>D. 4 m/s.</w:t>
            </w:r>
          </w:p>
          <w:p w:rsidR="000207A7" w:rsidRPr="00843420" w:rsidRDefault="000207A7" w:rsidP="00A061A6">
            <w:pPr>
              <w:tabs>
                <w:tab w:val="left" w:pos="5387"/>
              </w:tabs>
              <w:jc w:val="both"/>
              <w:rPr>
                <w:rFonts w:ascii="Times New Roman" w:hAnsi="Times New Roman" w:cs="Times New Roman"/>
                <w:sz w:val="24"/>
                <w:szCs w:val="24"/>
              </w:rPr>
            </w:pPr>
            <w:r w:rsidRPr="00843420">
              <w:rPr>
                <w:rFonts w:ascii="Times New Roman" w:hAnsi="Times New Roman" w:cs="Times New Roman"/>
                <w:b/>
                <w:bCs/>
                <w:sz w:val="24"/>
                <w:szCs w:val="24"/>
              </w:rPr>
              <w:t xml:space="preserve">Câu 8: </w:t>
            </w:r>
            <w:r w:rsidRPr="00843420">
              <w:rPr>
                <w:rFonts w:ascii="Times New Roman" w:hAnsi="Times New Roman" w:cs="Times New Roman"/>
                <w:sz w:val="24"/>
                <w:szCs w:val="24"/>
              </w:rPr>
              <w:t xml:space="preserve">Trên mặt phẳng ngang một hòn bi </w:t>
            </w:r>
            <m:oMath>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1</m:t>
                  </m:r>
                </m:sub>
              </m:sSub>
              <m:r>
                <w:rPr>
                  <w:rFonts w:ascii="Cambria Math" w:hAnsi="Times New Roman" w:cs="Times New Roman"/>
                  <w:sz w:val="24"/>
                  <w:szCs w:val="24"/>
                </w:rPr>
                <m:t>=15</m:t>
              </m:r>
              <m:r>
                <w:rPr>
                  <w:rFonts w:ascii="Cambria Math" w:hAnsi="Cambria Math" w:cs="Times New Roman"/>
                  <w:sz w:val="24"/>
                  <w:szCs w:val="24"/>
                </w:rPr>
                <m:t>g</m:t>
              </m:r>
            </m:oMath>
            <w:r w:rsidRPr="00843420">
              <w:rPr>
                <w:rFonts w:ascii="Times New Roman" w:hAnsi="Times New Roman" w:cs="Times New Roman"/>
                <w:sz w:val="24"/>
                <w:szCs w:val="24"/>
              </w:rPr>
              <w:t xml:space="preserve"> chuyển động sang phải với vận tốc 22,5cm/s va chạm đàn hồi với một hòn bi khối lượng </w:t>
            </w:r>
            <m:oMath>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2</m:t>
                  </m:r>
                </m:sub>
              </m:sSub>
              <m:r>
                <w:rPr>
                  <w:rFonts w:ascii="Cambria Math" w:hAnsi="Times New Roman" w:cs="Times New Roman"/>
                  <w:sz w:val="24"/>
                  <w:szCs w:val="24"/>
                </w:rPr>
                <m:t>=30</m:t>
              </m:r>
              <m:r>
                <w:rPr>
                  <w:rFonts w:ascii="Cambria Math" w:hAnsi="Cambria Math" w:cs="Times New Roman"/>
                  <w:sz w:val="24"/>
                  <w:szCs w:val="24"/>
                </w:rPr>
                <m:t>g</m:t>
              </m:r>
            </m:oMath>
            <w:r w:rsidRPr="00843420">
              <w:rPr>
                <w:rFonts w:ascii="Times New Roman" w:hAnsi="Times New Roman" w:cs="Times New Roman"/>
                <w:sz w:val="24"/>
                <w:szCs w:val="24"/>
              </w:rPr>
              <w:t xml:space="preserve"> đang chuyển động sang trái với vận tốc 18cm/s. Sau va chạm hòn bi </w:t>
            </w:r>
            <m:oMath>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1</m:t>
                  </m:r>
                </m:sub>
              </m:sSub>
            </m:oMath>
            <w:r w:rsidRPr="00843420">
              <w:rPr>
                <w:rFonts w:ascii="Times New Roman" w:hAnsi="Times New Roman" w:cs="Times New Roman"/>
                <w:sz w:val="24"/>
                <w:szCs w:val="24"/>
              </w:rPr>
              <w:t xml:space="preserve"> đổi chiều chuyển động sang trái với vận tốc 31,5cm/s. Bỏ qua ma sát, vận tốc của hòn bi </w:t>
            </w:r>
            <m:oMath>
              <m:sSub>
                <m:sSubPr>
                  <m:ctrlPr>
                    <w:rPr>
                      <w:rFonts w:ascii="Cambria Math" w:hAnsi="Times New Roman" w:cs="Times New Roman"/>
                      <w:i/>
                      <w:sz w:val="24"/>
                      <w:szCs w:val="24"/>
                    </w:rPr>
                  </m:ctrlPr>
                </m:sSubPr>
                <m:e>
                  <m:r>
                    <w:rPr>
                      <w:rFonts w:ascii="Cambria Math" w:hAnsi="Cambria Math" w:cs="Times New Roman"/>
                      <w:sz w:val="24"/>
                      <w:szCs w:val="24"/>
                    </w:rPr>
                    <m:t>m</m:t>
                  </m:r>
                </m:e>
                <m:sub>
                  <m:r>
                    <w:rPr>
                      <w:rFonts w:ascii="Cambria Math" w:hAnsi="Times New Roman" w:cs="Times New Roman"/>
                      <w:sz w:val="24"/>
                      <w:szCs w:val="24"/>
                    </w:rPr>
                    <m:t>2</m:t>
                  </m:r>
                </m:sub>
              </m:sSub>
            </m:oMath>
            <w:r w:rsidRPr="00843420">
              <w:rPr>
                <w:rFonts w:ascii="Times New Roman" w:hAnsi="Times New Roman" w:cs="Times New Roman"/>
                <w:sz w:val="24"/>
                <w:szCs w:val="24"/>
              </w:rPr>
              <w:t xml:space="preserve"> sau va chạm là:</w:t>
            </w:r>
          </w:p>
          <w:p w:rsidR="000207A7" w:rsidRPr="00843420" w:rsidRDefault="000207A7" w:rsidP="00A061A6">
            <w:pPr>
              <w:tabs>
                <w:tab w:val="left" w:pos="567"/>
                <w:tab w:val="left" w:pos="1134"/>
              </w:tabs>
              <w:jc w:val="both"/>
              <w:rPr>
                <w:rFonts w:ascii="Times New Roman" w:hAnsi="Times New Roman" w:cs="Times New Roman"/>
                <w:b/>
                <w:color w:val="000000"/>
                <w:sz w:val="24"/>
                <w:szCs w:val="24"/>
                <w:lang w:val="pt-BR"/>
              </w:rPr>
            </w:pPr>
            <w:r w:rsidRPr="00843420">
              <w:rPr>
                <w:rFonts w:ascii="Times New Roman" w:hAnsi="Times New Roman" w:cs="Times New Roman"/>
                <w:sz w:val="24"/>
                <w:szCs w:val="24"/>
              </w:rPr>
              <w:t>A. 21cm/s.</w:t>
            </w:r>
            <w:r w:rsidRPr="00843420">
              <w:rPr>
                <w:rFonts w:ascii="Times New Roman" w:hAnsi="Times New Roman" w:cs="Times New Roman"/>
                <w:sz w:val="24"/>
                <w:szCs w:val="24"/>
              </w:rPr>
              <w:tab/>
            </w:r>
            <w:r w:rsidRPr="00843420">
              <w:rPr>
                <w:rFonts w:ascii="Times New Roman" w:hAnsi="Times New Roman" w:cs="Times New Roman"/>
                <w:sz w:val="24"/>
                <w:szCs w:val="24"/>
              </w:rPr>
              <w:tab/>
            </w:r>
            <w:r w:rsidRPr="00843420">
              <w:rPr>
                <w:rFonts w:ascii="Times New Roman" w:hAnsi="Times New Roman" w:cs="Times New Roman"/>
                <w:sz w:val="24"/>
                <w:szCs w:val="24"/>
              </w:rPr>
              <w:tab/>
              <w:t>B. 18cm/s.</w:t>
            </w:r>
            <w:r w:rsidRPr="00843420">
              <w:rPr>
                <w:rFonts w:ascii="Times New Roman" w:hAnsi="Times New Roman" w:cs="Times New Roman"/>
                <w:sz w:val="24"/>
                <w:szCs w:val="24"/>
              </w:rPr>
              <w:tab/>
            </w:r>
            <w:r w:rsidRPr="00843420">
              <w:rPr>
                <w:rFonts w:ascii="Times New Roman" w:hAnsi="Times New Roman" w:cs="Times New Roman"/>
                <w:sz w:val="24"/>
                <w:szCs w:val="24"/>
              </w:rPr>
              <w:tab/>
              <w:t>C. 15cm/s.</w:t>
            </w:r>
            <w:r w:rsidRPr="00843420">
              <w:rPr>
                <w:rFonts w:ascii="Times New Roman" w:hAnsi="Times New Roman" w:cs="Times New Roman"/>
                <w:sz w:val="24"/>
                <w:szCs w:val="24"/>
              </w:rPr>
              <w:tab/>
            </w:r>
            <w:r w:rsidRPr="00843420">
              <w:rPr>
                <w:rFonts w:ascii="Times New Roman" w:hAnsi="Times New Roman" w:cs="Times New Roman"/>
                <w:sz w:val="24"/>
                <w:szCs w:val="24"/>
              </w:rPr>
              <w:tab/>
            </w:r>
            <w:r w:rsidRPr="00843420">
              <w:rPr>
                <w:rFonts w:ascii="Times New Roman" w:hAnsi="Times New Roman" w:cs="Times New Roman"/>
                <w:b/>
                <w:bCs/>
                <w:sz w:val="24"/>
                <w:szCs w:val="24"/>
                <w:highlight w:val="yellow"/>
              </w:rPr>
              <w:t xml:space="preserve">D. </w:t>
            </w:r>
            <w:r w:rsidRPr="00843420">
              <w:rPr>
                <w:rFonts w:ascii="Times New Roman" w:hAnsi="Times New Roman" w:cs="Times New Roman"/>
                <w:sz w:val="24"/>
                <w:szCs w:val="24"/>
                <w:highlight w:val="yellow"/>
              </w:rPr>
              <w:t>9cm/s</w:t>
            </w:r>
            <w:r w:rsidRPr="00843420">
              <w:rPr>
                <w:rFonts w:ascii="Times New Roman" w:hAnsi="Times New Roman" w:cs="Times New Roman"/>
                <w:sz w:val="24"/>
                <w:szCs w:val="24"/>
              </w:rPr>
              <w:t>.</w:t>
            </w:r>
          </w:p>
        </w:tc>
      </w:tr>
    </w:tbl>
    <w:p w:rsidR="000207A7" w:rsidRPr="00843420" w:rsidRDefault="000207A7" w:rsidP="000207A7">
      <w:pPr>
        <w:spacing w:after="0" w:line="360" w:lineRule="auto"/>
        <w:jc w:val="both"/>
        <w:outlineLvl w:val="0"/>
        <w:rPr>
          <w:rFonts w:cs="Times New Roman"/>
          <w:b/>
          <w:sz w:val="10"/>
          <w:szCs w:val="24"/>
          <w:lang w:val="nl-NL"/>
        </w:rPr>
      </w:pPr>
    </w:p>
    <w:p w:rsidR="000207A7" w:rsidRPr="00843420" w:rsidRDefault="000207A7" w:rsidP="000207A7">
      <w:pPr>
        <w:spacing w:after="0" w:line="360" w:lineRule="auto"/>
        <w:jc w:val="both"/>
        <w:outlineLvl w:val="0"/>
        <w:rPr>
          <w:rFonts w:cs="Times New Roman"/>
          <w:b/>
          <w:szCs w:val="24"/>
          <w:lang w:val="nl-NL"/>
        </w:rPr>
      </w:pPr>
      <w:r w:rsidRPr="00843420">
        <w:rPr>
          <w:rFonts w:cs="Times New Roman"/>
          <w:b/>
          <w:szCs w:val="24"/>
          <w:lang w:val="nl-NL"/>
        </w:rPr>
        <w:t>2. Học sinh</w:t>
      </w:r>
    </w:p>
    <w:p w:rsidR="000207A7" w:rsidRPr="00843420" w:rsidRDefault="000207A7" w:rsidP="000207A7">
      <w:pPr>
        <w:spacing w:after="0" w:line="360" w:lineRule="auto"/>
        <w:jc w:val="both"/>
        <w:rPr>
          <w:rFonts w:cs="Times New Roman"/>
          <w:szCs w:val="24"/>
          <w:lang w:val="nl-NL"/>
        </w:rPr>
      </w:pPr>
      <w:r w:rsidRPr="00843420">
        <w:rPr>
          <w:rFonts w:cs="Times New Roman"/>
          <w:szCs w:val="24"/>
          <w:lang w:val="nl-NL"/>
        </w:rPr>
        <w:t>- Các dụng cụ học tập.</w:t>
      </w:r>
    </w:p>
    <w:p w:rsidR="000207A7" w:rsidRPr="00843420" w:rsidRDefault="000207A7" w:rsidP="000207A7">
      <w:pPr>
        <w:spacing w:after="0" w:line="360" w:lineRule="auto"/>
        <w:jc w:val="both"/>
        <w:rPr>
          <w:rFonts w:cs="Times New Roman"/>
          <w:szCs w:val="24"/>
          <w:lang w:val="nl-NL"/>
        </w:rPr>
      </w:pPr>
      <w:r w:rsidRPr="00843420">
        <w:rPr>
          <w:rFonts w:cs="Times New Roman"/>
          <w:szCs w:val="24"/>
          <w:lang w:val="nl-NL"/>
        </w:rPr>
        <w:t>- Ôn tập kiến thức cũ về 3 định luật Niutơn, động lượng và xung lượng của lực.</w:t>
      </w:r>
    </w:p>
    <w:p w:rsidR="000207A7" w:rsidRDefault="000207A7" w:rsidP="000207A7">
      <w:pPr>
        <w:tabs>
          <w:tab w:val="left" w:pos="567"/>
          <w:tab w:val="left" w:pos="1134"/>
        </w:tabs>
        <w:spacing w:after="0" w:line="360" w:lineRule="auto"/>
        <w:jc w:val="both"/>
        <w:rPr>
          <w:rFonts w:cs="Times New Roman"/>
          <w:b/>
          <w:color w:val="000000"/>
          <w:szCs w:val="24"/>
          <w:u w:val="single"/>
          <w:lang w:val="nl-NL"/>
        </w:rPr>
      </w:pPr>
      <w:r w:rsidRPr="00843420">
        <w:rPr>
          <w:rFonts w:cs="Times New Roman"/>
          <w:b/>
          <w:color w:val="000000"/>
          <w:szCs w:val="24"/>
          <w:lang w:val="nl-NL"/>
        </w:rPr>
        <w:t xml:space="preserve">III. </w:t>
      </w:r>
      <w:r w:rsidRPr="00843420">
        <w:rPr>
          <w:rFonts w:cs="Times New Roman"/>
          <w:b/>
          <w:color w:val="000000"/>
          <w:szCs w:val="24"/>
          <w:u w:val="single"/>
          <w:lang w:val="nl-NL"/>
        </w:rPr>
        <w:t>TIẾN TRÌNH DẠY HỌC:</w:t>
      </w:r>
    </w:p>
    <w:p w:rsidR="0018369B" w:rsidRPr="002A1AD3" w:rsidRDefault="0018369B" w:rsidP="0018369B">
      <w:pPr>
        <w:pStyle w:val="ListParagraph"/>
        <w:tabs>
          <w:tab w:val="left" w:pos="142"/>
        </w:tabs>
        <w:ind w:left="0"/>
        <w:jc w:val="both"/>
        <w:rPr>
          <w:b/>
          <w:color w:val="auto"/>
          <w:sz w:val="24"/>
          <w:szCs w:val="24"/>
        </w:rPr>
      </w:pPr>
      <w:r w:rsidRPr="002A1AD3">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18369B" w:rsidRPr="002A1AD3" w:rsidTr="00A061A6">
        <w:tc>
          <w:tcPr>
            <w:tcW w:w="817" w:type="dxa"/>
            <w:vAlign w:val="center"/>
          </w:tcPr>
          <w:p w:rsidR="0018369B" w:rsidRPr="002A1AD3" w:rsidRDefault="0018369B" w:rsidP="00A061A6">
            <w:pPr>
              <w:tabs>
                <w:tab w:val="left" w:pos="142"/>
              </w:tabs>
              <w:spacing w:after="0" w:line="240" w:lineRule="auto"/>
              <w:jc w:val="both"/>
              <w:rPr>
                <w:rFonts w:cs="Times New Roman"/>
                <w:szCs w:val="24"/>
              </w:rPr>
            </w:pPr>
            <w:r w:rsidRPr="002A1AD3">
              <w:rPr>
                <w:rFonts w:cs="Times New Roman"/>
                <w:szCs w:val="24"/>
              </w:rPr>
              <w:t>Lớp</w:t>
            </w:r>
          </w:p>
        </w:tc>
        <w:tc>
          <w:tcPr>
            <w:tcW w:w="709" w:type="dxa"/>
            <w:vAlign w:val="center"/>
          </w:tcPr>
          <w:p w:rsidR="0018369B" w:rsidRPr="002A1AD3" w:rsidRDefault="0018369B" w:rsidP="00A061A6">
            <w:pPr>
              <w:tabs>
                <w:tab w:val="left" w:pos="142"/>
              </w:tabs>
              <w:spacing w:after="0" w:line="240" w:lineRule="auto"/>
              <w:jc w:val="both"/>
              <w:rPr>
                <w:rFonts w:cs="Times New Roman"/>
                <w:szCs w:val="24"/>
              </w:rPr>
            </w:pPr>
            <w:r w:rsidRPr="002A1AD3">
              <w:rPr>
                <w:rFonts w:cs="Times New Roman"/>
                <w:szCs w:val="24"/>
              </w:rPr>
              <w:t>Tiết theo KH</w:t>
            </w:r>
          </w:p>
        </w:tc>
        <w:tc>
          <w:tcPr>
            <w:tcW w:w="1843" w:type="dxa"/>
            <w:vAlign w:val="center"/>
          </w:tcPr>
          <w:p w:rsidR="0018369B" w:rsidRPr="002A1AD3" w:rsidRDefault="0018369B" w:rsidP="00A061A6">
            <w:pPr>
              <w:tabs>
                <w:tab w:val="left" w:pos="142"/>
              </w:tabs>
              <w:spacing w:after="0" w:line="240" w:lineRule="auto"/>
              <w:jc w:val="both"/>
              <w:rPr>
                <w:rFonts w:cs="Times New Roman"/>
                <w:szCs w:val="24"/>
              </w:rPr>
            </w:pPr>
            <w:r w:rsidRPr="002A1AD3">
              <w:rPr>
                <w:rFonts w:cs="Times New Roman"/>
                <w:szCs w:val="24"/>
              </w:rPr>
              <w:t>Ngày dạy</w:t>
            </w:r>
          </w:p>
        </w:tc>
        <w:tc>
          <w:tcPr>
            <w:tcW w:w="856" w:type="dxa"/>
            <w:vAlign w:val="center"/>
          </w:tcPr>
          <w:p w:rsidR="0018369B" w:rsidRPr="002A1AD3" w:rsidRDefault="0018369B" w:rsidP="00A061A6">
            <w:pPr>
              <w:tabs>
                <w:tab w:val="left" w:pos="142"/>
              </w:tabs>
              <w:spacing w:after="0" w:line="240" w:lineRule="auto"/>
              <w:jc w:val="both"/>
              <w:rPr>
                <w:rFonts w:cs="Times New Roman"/>
                <w:szCs w:val="24"/>
              </w:rPr>
            </w:pPr>
            <w:r w:rsidRPr="002A1AD3">
              <w:rPr>
                <w:rFonts w:cs="Times New Roman"/>
                <w:szCs w:val="24"/>
              </w:rPr>
              <w:t>Tiết</w:t>
            </w:r>
          </w:p>
          <w:p w:rsidR="0018369B" w:rsidRPr="002A1AD3" w:rsidRDefault="0018369B" w:rsidP="00A061A6">
            <w:pPr>
              <w:tabs>
                <w:tab w:val="left" w:pos="142"/>
              </w:tabs>
              <w:spacing w:after="0" w:line="240" w:lineRule="auto"/>
              <w:jc w:val="both"/>
              <w:rPr>
                <w:rFonts w:cs="Times New Roman"/>
                <w:szCs w:val="24"/>
              </w:rPr>
            </w:pPr>
            <w:r w:rsidRPr="002A1AD3">
              <w:rPr>
                <w:rFonts w:cs="Times New Roman"/>
                <w:szCs w:val="24"/>
              </w:rPr>
              <w:t>thứ</w:t>
            </w:r>
          </w:p>
        </w:tc>
        <w:tc>
          <w:tcPr>
            <w:tcW w:w="845" w:type="dxa"/>
            <w:vAlign w:val="center"/>
          </w:tcPr>
          <w:p w:rsidR="0018369B" w:rsidRPr="002A1AD3" w:rsidRDefault="0018369B" w:rsidP="00A061A6">
            <w:pPr>
              <w:tabs>
                <w:tab w:val="left" w:pos="142"/>
              </w:tabs>
              <w:spacing w:after="0" w:line="240" w:lineRule="auto"/>
              <w:jc w:val="both"/>
              <w:rPr>
                <w:rFonts w:cs="Times New Roman"/>
                <w:szCs w:val="24"/>
              </w:rPr>
            </w:pPr>
            <w:r w:rsidRPr="002A1AD3">
              <w:rPr>
                <w:rFonts w:cs="Times New Roman"/>
                <w:szCs w:val="24"/>
              </w:rPr>
              <w:t>Sĩ số</w:t>
            </w:r>
          </w:p>
        </w:tc>
        <w:tc>
          <w:tcPr>
            <w:tcW w:w="2845" w:type="dxa"/>
            <w:vAlign w:val="center"/>
          </w:tcPr>
          <w:p w:rsidR="0018369B" w:rsidRPr="002A1AD3" w:rsidRDefault="0018369B" w:rsidP="00A061A6">
            <w:pPr>
              <w:tabs>
                <w:tab w:val="left" w:pos="142"/>
              </w:tabs>
              <w:spacing w:after="0" w:line="240" w:lineRule="auto"/>
              <w:jc w:val="both"/>
              <w:rPr>
                <w:rFonts w:cs="Times New Roman"/>
                <w:szCs w:val="24"/>
              </w:rPr>
            </w:pPr>
            <w:r w:rsidRPr="002A1AD3">
              <w:rPr>
                <w:rFonts w:cs="Times New Roman"/>
                <w:szCs w:val="24"/>
              </w:rPr>
              <w:t>Tên HS nghỉ</w:t>
            </w:r>
          </w:p>
        </w:tc>
        <w:tc>
          <w:tcPr>
            <w:tcW w:w="1609" w:type="dxa"/>
            <w:vAlign w:val="center"/>
          </w:tcPr>
          <w:p w:rsidR="0018369B" w:rsidRPr="002A1AD3" w:rsidRDefault="0018369B" w:rsidP="00A061A6">
            <w:pPr>
              <w:tabs>
                <w:tab w:val="left" w:pos="142"/>
              </w:tabs>
              <w:spacing w:after="0" w:line="240" w:lineRule="auto"/>
              <w:jc w:val="both"/>
              <w:rPr>
                <w:rFonts w:cs="Times New Roman"/>
                <w:szCs w:val="24"/>
              </w:rPr>
            </w:pPr>
            <w:r w:rsidRPr="002A1AD3">
              <w:rPr>
                <w:rFonts w:cs="Times New Roman"/>
                <w:szCs w:val="24"/>
              </w:rPr>
              <w:t>Ghi chú</w:t>
            </w:r>
          </w:p>
        </w:tc>
      </w:tr>
      <w:tr w:rsidR="0018369B" w:rsidRPr="002A1AD3" w:rsidTr="00A061A6">
        <w:trPr>
          <w:trHeight w:val="562"/>
        </w:trPr>
        <w:tc>
          <w:tcPr>
            <w:tcW w:w="817" w:type="dxa"/>
            <w:vMerge w:val="restart"/>
            <w:vAlign w:val="center"/>
          </w:tcPr>
          <w:p w:rsidR="0018369B" w:rsidRPr="002A1AD3" w:rsidRDefault="0018369B" w:rsidP="00A061A6">
            <w:pPr>
              <w:tabs>
                <w:tab w:val="left" w:pos="142"/>
              </w:tabs>
              <w:spacing w:after="0" w:line="240" w:lineRule="auto"/>
              <w:jc w:val="both"/>
              <w:rPr>
                <w:rFonts w:cs="Times New Roman"/>
                <w:szCs w:val="24"/>
              </w:rPr>
            </w:pPr>
            <w:r w:rsidRPr="002A1AD3">
              <w:rPr>
                <w:rFonts w:cs="Times New Roman"/>
                <w:szCs w:val="24"/>
              </w:rPr>
              <w:t>10A6</w:t>
            </w:r>
          </w:p>
        </w:tc>
        <w:tc>
          <w:tcPr>
            <w:tcW w:w="709" w:type="dxa"/>
            <w:vAlign w:val="center"/>
          </w:tcPr>
          <w:p w:rsidR="0018369B" w:rsidRPr="002A1AD3" w:rsidRDefault="0018369B" w:rsidP="00A061A6">
            <w:pPr>
              <w:tabs>
                <w:tab w:val="left" w:pos="142"/>
              </w:tabs>
              <w:spacing w:after="0" w:line="240" w:lineRule="auto"/>
              <w:jc w:val="both"/>
              <w:rPr>
                <w:rFonts w:cs="Times New Roman"/>
                <w:szCs w:val="24"/>
              </w:rPr>
            </w:pPr>
            <w:r>
              <w:rPr>
                <w:rFonts w:cs="Times New Roman"/>
                <w:szCs w:val="24"/>
              </w:rPr>
              <w:t>51</w:t>
            </w:r>
          </w:p>
        </w:tc>
        <w:tc>
          <w:tcPr>
            <w:tcW w:w="1843" w:type="dxa"/>
          </w:tcPr>
          <w:p w:rsidR="0018369B" w:rsidRPr="002A1AD3" w:rsidRDefault="0018369B" w:rsidP="00A061A6">
            <w:pPr>
              <w:tabs>
                <w:tab w:val="left" w:pos="142"/>
              </w:tabs>
              <w:spacing w:after="0" w:line="240" w:lineRule="auto"/>
              <w:jc w:val="both"/>
              <w:rPr>
                <w:rFonts w:cs="Times New Roman"/>
                <w:b/>
                <w:szCs w:val="24"/>
              </w:rPr>
            </w:pPr>
          </w:p>
        </w:tc>
        <w:tc>
          <w:tcPr>
            <w:tcW w:w="856" w:type="dxa"/>
          </w:tcPr>
          <w:p w:rsidR="0018369B" w:rsidRPr="002A1AD3" w:rsidRDefault="0018369B" w:rsidP="00A061A6">
            <w:pPr>
              <w:tabs>
                <w:tab w:val="left" w:pos="142"/>
              </w:tabs>
              <w:spacing w:after="0" w:line="240" w:lineRule="auto"/>
              <w:jc w:val="both"/>
              <w:rPr>
                <w:rFonts w:cs="Times New Roman"/>
                <w:b/>
                <w:szCs w:val="24"/>
              </w:rPr>
            </w:pPr>
          </w:p>
        </w:tc>
        <w:tc>
          <w:tcPr>
            <w:tcW w:w="845" w:type="dxa"/>
          </w:tcPr>
          <w:p w:rsidR="0018369B" w:rsidRPr="002A1AD3" w:rsidRDefault="0018369B" w:rsidP="00A061A6">
            <w:pPr>
              <w:tabs>
                <w:tab w:val="left" w:pos="142"/>
              </w:tabs>
              <w:spacing w:after="0" w:line="240" w:lineRule="auto"/>
              <w:jc w:val="both"/>
              <w:rPr>
                <w:rFonts w:cs="Times New Roman"/>
                <w:b/>
                <w:szCs w:val="24"/>
              </w:rPr>
            </w:pPr>
          </w:p>
        </w:tc>
        <w:tc>
          <w:tcPr>
            <w:tcW w:w="2845" w:type="dxa"/>
          </w:tcPr>
          <w:p w:rsidR="0018369B" w:rsidRPr="002A1AD3" w:rsidRDefault="0018369B" w:rsidP="00A061A6">
            <w:pPr>
              <w:tabs>
                <w:tab w:val="left" w:pos="142"/>
              </w:tabs>
              <w:spacing w:after="0" w:line="240" w:lineRule="auto"/>
              <w:jc w:val="both"/>
              <w:rPr>
                <w:rFonts w:cs="Times New Roman"/>
                <w:b/>
                <w:szCs w:val="24"/>
              </w:rPr>
            </w:pPr>
          </w:p>
        </w:tc>
        <w:tc>
          <w:tcPr>
            <w:tcW w:w="1609" w:type="dxa"/>
          </w:tcPr>
          <w:p w:rsidR="0018369B" w:rsidRPr="002A1AD3" w:rsidRDefault="0018369B" w:rsidP="00A061A6">
            <w:pPr>
              <w:tabs>
                <w:tab w:val="left" w:pos="142"/>
              </w:tabs>
              <w:spacing w:after="0" w:line="240" w:lineRule="auto"/>
              <w:jc w:val="both"/>
              <w:rPr>
                <w:rFonts w:cs="Times New Roman"/>
                <w:b/>
                <w:szCs w:val="24"/>
              </w:rPr>
            </w:pPr>
          </w:p>
        </w:tc>
      </w:tr>
      <w:tr w:rsidR="0018369B" w:rsidRPr="002A1AD3" w:rsidTr="00A061A6">
        <w:trPr>
          <w:trHeight w:val="562"/>
        </w:trPr>
        <w:tc>
          <w:tcPr>
            <w:tcW w:w="817" w:type="dxa"/>
            <w:vMerge/>
            <w:vAlign w:val="center"/>
          </w:tcPr>
          <w:p w:rsidR="0018369B" w:rsidRPr="002A1AD3" w:rsidRDefault="0018369B" w:rsidP="00A061A6">
            <w:pPr>
              <w:tabs>
                <w:tab w:val="left" w:pos="142"/>
              </w:tabs>
              <w:spacing w:after="0" w:line="240" w:lineRule="auto"/>
              <w:jc w:val="both"/>
              <w:rPr>
                <w:rFonts w:cs="Times New Roman"/>
                <w:szCs w:val="24"/>
              </w:rPr>
            </w:pPr>
          </w:p>
        </w:tc>
        <w:tc>
          <w:tcPr>
            <w:tcW w:w="709" w:type="dxa"/>
            <w:vAlign w:val="center"/>
          </w:tcPr>
          <w:p w:rsidR="0018369B" w:rsidRPr="002A1AD3" w:rsidRDefault="0018369B" w:rsidP="00A061A6">
            <w:pPr>
              <w:tabs>
                <w:tab w:val="left" w:pos="142"/>
              </w:tabs>
              <w:spacing w:after="0" w:line="240" w:lineRule="auto"/>
              <w:jc w:val="both"/>
              <w:rPr>
                <w:rFonts w:cs="Times New Roman"/>
                <w:szCs w:val="24"/>
              </w:rPr>
            </w:pPr>
            <w:r>
              <w:rPr>
                <w:rFonts w:cs="Times New Roman"/>
                <w:szCs w:val="24"/>
              </w:rPr>
              <w:t>52</w:t>
            </w:r>
          </w:p>
        </w:tc>
        <w:tc>
          <w:tcPr>
            <w:tcW w:w="1843" w:type="dxa"/>
          </w:tcPr>
          <w:p w:rsidR="0018369B" w:rsidRPr="002A1AD3" w:rsidRDefault="0018369B" w:rsidP="00A061A6">
            <w:pPr>
              <w:tabs>
                <w:tab w:val="left" w:pos="142"/>
              </w:tabs>
              <w:spacing w:after="0" w:line="240" w:lineRule="auto"/>
              <w:jc w:val="both"/>
              <w:rPr>
                <w:rFonts w:cs="Times New Roman"/>
                <w:b/>
                <w:szCs w:val="24"/>
              </w:rPr>
            </w:pPr>
          </w:p>
        </w:tc>
        <w:tc>
          <w:tcPr>
            <w:tcW w:w="856" w:type="dxa"/>
          </w:tcPr>
          <w:p w:rsidR="0018369B" w:rsidRPr="002A1AD3" w:rsidRDefault="0018369B" w:rsidP="00A061A6">
            <w:pPr>
              <w:tabs>
                <w:tab w:val="left" w:pos="142"/>
              </w:tabs>
              <w:spacing w:after="0" w:line="240" w:lineRule="auto"/>
              <w:jc w:val="both"/>
              <w:rPr>
                <w:rFonts w:cs="Times New Roman"/>
                <w:b/>
                <w:szCs w:val="24"/>
              </w:rPr>
            </w:pPr>
          </w:p>
        </w:tc>
        <w:tc>
          <w:tcPr>
            <w:tcW w:w="845" w:type="dxa"/>
          </w:tcPr>
          <w:p w:rsidR="0018369B" w:rsidRPr="002A1AD3" w:rsidRDefault="0018369B" w:rsidP="00A061A6">
            <w:pPr>
              <w:tabs>
                <w:tab w:val="left" w:pos="142"/>
              </w:tabs>
              <w:spacing w:after="0" w:line="240" w:lineRule="auto"/>
              <w:jc w:val="both"/>
              <w:rPr>
                <w:rFonts w:cs="Times New Roman"/>
                <w:b/>
                <w:szCs w:val="24"/>
              </w:rPr>
            </w:pPr>
          </w:p>
        </w:tc>
        <w:tc>
          <w:tcPr>
            <w:tcW w:w="2845" w:type="dxa"/>
          </w:tcPr>
          <w:p w:rsidR="0018369B" w:rsidRPr="002A1AD3" w:rsidRDefault="0018369B" w:rsidP="00A061A6">
            <w:pPr>
              <w:tabs>
                <w:tab w:val="left" w:pos="142"/>
              </w:tabs>
              <w:spacing w:after="0" w:line="240" w:lineRule="auto"/>
              <w:jc w:val="both"/>
              <w:rPr>
                <w:rFonts w:cs="Times New Roman"/>
                <w:b/>
                <w:szCs w:val="24"/>
              </w:rPr>
            </w:pPr>
          </w:p>
        </w:tc>
        <w:tc>
          <w:tcPr>
            <w:tcW w:w="1609" w:type="dxa"/>
          </w:tcPr>
          <w:p w:rsidR="0018369B" w:rsidRPr="002A1AD3" w:rsidRDefault="0018369B" w:rsidP="00A061A6">
            <w:pPr>
              <w:tabs>
                <w:tab w:val="left" w:pos="142"/>
              </w:tabs>
              <w:spacing w:after="0" w:line="240" w:lineRule="auto"/>
              <w:jc w:val="both"/>
              <w:rPr>
                <w:rFonts w:cs="Times New Roman"/>
                <w:b/>
                <w:szCs w:val="24"/>
              </w:rPr>
            </w:pPr>
          </w:p>
        </w:tc>
      </w:tr>
      <w:tr w:rsidR="0018369B" w:rsidRPr="002A1AD3" w:rsidTr="00A061A6">
        <w:trPr>
          <w:trHeight w:val="562"/>
        </w:trPr>
        <w:tc>
          <w:tcPr>
            <w:tcW w:w="817" w:type="dxa"/>
            <w:vMerge/>
            <w:vAlign w:val="center"/>
          </w:tcPr>
          <w:p w:rsidR="0018369B" w:rsidRPr="002A1AD3" w:rsidRDefault="0018369B" w:rsidP="00A061A6">
            <w:pPr>
              <w:tabs>
                <w:tab w:val="left" w:pos="142"/>
              </w:tabs>
              <w:spacing w:after="0" w:line="240" w:lineRule="auto"/>
              <w:jc w:val="both"/>
              <w:rPr>
                <w:rFonts w:cs="Times New Roman"/>
                <w:szCs w:val="24"/>
              </w:rPr>
            </w:pPr>
          </w:p>
        </w:tc>
        <w:tc>
          <w:tcPr>
            <w:tcW w:w="709" w:type="dxa"/>
            <w:vAlign w:val="center"/>
          </w:tcPr>
          <w:p w:rsidR="0018369B" w:rsidRDefault="0018369B" w:rsidP="00A061A6">
            <w:pPr>
              <w:tabs>
                <w:tab w:val="left" w:pos="142"/>
              </w:tabs>
              <w:spacing w:after="0" w:line="240" w:lineRule="auto"/>
              <w:jc w:val="both"/>
              <w:rPr>
                <w:rFonts w:cs="Times New Roman"/>
                <w:szCs w:val="24"/>
              </w:rPr>
            </w:pPr>
            <w:r>
              <w:rPr>
                <w:rFonts w:cs="Times New Roman"/>
                <w:szCs w:val="24"/>
              </w:rPr>
              <w:t>53</w:t>
            </w:r>
          </w:p>
        </w:tc>
        <w:tc>
          <w:tcPr>
            <w:tcW w:w="1843" w:type="dxa"/>
          </w:tcPr>
          <w:p w:rsidR="0018369B" w:rsidRPr="002A1AD3" w:rsidRDefault="0018369B" w:rsidP="00A061A6">
            <w:pPr>
              <w:tabs>
                <w:tab w:val="left" w:pos="142"/>
              </w:tabs>
              <w:spacing w:after="0" w:line="240" w:lineRule="auto"/>
              <w:jc w:val="both"/>
              <w:rPr>
                <w:rFonts w:cs="Times New Roman"/>
                <w:b/>
                <w:szCs w:val="24"/>
              </w:rPr>
            </w:pPr>
          </w:p>
        </w:tc>
        <w:tc>
          <w:tcPr>
            <w:tcW w:w="856" w:type="dxa"/>
          </w:tcPr>
          <w:p w:rsidR="0018369B" w:rsidRPr="002A1AD3" w:rsidRDefault="0018369B" w:rsidP="00A061A6">
            <w:pPr>
              <w:tabs>
                <w:tab w:val="left" w:pos="142"/>
              </w:tabs>
              <w:spacing w:after="0" w:line="240" w:lineRule="auto"/>
              <w:jc w:val="both"/>
              <w:rPr>
                <w:rFonts w:cs="Times New Roman"/>
                <w:b/>
                <w:szCs w:val="24"/>
              </w:rPr>
            </w:pPr>
          </w:p>
        </w:tc>
        <w:tc>
          <w:tcPr>
            <w:tcW w:w="845" w:type="dxa"/>
          </w:tcPr>
          <w:p w:rsidR="0018369B" w:rsidRPr="002A1AD3" w:rsidRDefault="0018369B" w:rsidP="00A061A6">
            <w:pPr>
              <w:tabs>
                <w:tab w:val="left" w:pos="142"/>
              </w:tabs>
              <w:spacing w:after="0" w:line="240" w:lineRule="auto"/>
              <w:jc w:val="both"/>
              <w:rPr>
                <w:rFonts w:cs="Times New Roman"/>
                <w:b/>
                <w:szCs w:val="24"/>
              </w:rPr>
            </w:pPr>
          </w:p>
        </w:tc>
        <w:tc>
          <w:tcPr>
            <w:tcW w:w="2845" w:type="dxa"/>
          </w:tcPr>
          <w:p w:rsidR="0018369B" w:rsidRPr="002A1AD3" w:rsidRDefault="0018369B" w:rsidP="00A061A6">
            <w:pPr>
              <w:tabs>
                <w:tab w:val="left" w:pos="142"/>
              </w:tabs>
              <w:spacing w:after="0" w:line="240" w:lineRule="auto"/>
              <w:jc w:val="both"/>
              <w:rPr>
                <w:rFonts w:cs="Times New Roman"/>
                <w:b/>
                <w:szCs w:val="24"/>
              </w:rPr>
            </w:pPr>
          </w:p>
        </w:tc>
        <w:tc>
          <w:tcPr>
            <w:tcW w:w="1609" w:type="dxa"/>
          </w:tcPr>
          <w:p w:rsidR="0018369B" w:rsidRPr="002A1AD3" w:rsidRDefault="0018369B" w:rsidP="00A061A6">
            <w:pPr>
              <w:tabs>
                <w:tab w:val="left" w:pos="142"/>
              </w:tabs>
              <w:spacing w:after="0" w:line="240" w:lineRule="auto"/>
              <w:jc w:val="both"/>
              <w:rPr>
                <w:rFonts w:cs="Times New Roman"/>
                <w:b/>
                <w:szCs w:val="24"/>
              </w:rPr>
            </w:pPr>
          </w:p>
        </w:tc>
      </w:tr>
    </w:tbl>
    <w:p w:rsidR="0018369B" w:rsidRPr="002A1AD3" w:rsidRDefault="0018369B" w:rsidP="0018369B">
      <w:pPr>
        <w:pStyle w:val="ListParagraph"/>
        <w:tabs>
          <w:tab w:val="left" w:pos="142"/>
        </w:tabs>
        <w:ind w:left="0"/>
        <w:jc w:val="both"/>
        <w:rPr>
          <w:b/>
          <w:color w:val="auto"/>
          <w:sz w:val="24"/>
          <w:szCs w:val="24"/>
        </w:rPr>
      </w:pPr>
    </w:p>
    <w:p w:rsidR="0018369B" w:rsidRPr="002A1AD3" w:rsidRDefault="0018369B" w:rsidP="0018369B">
      <w:pPr>
        <w:pStyle w:val="ListParagraph"/>
        <w:tabs>
          <w:tab w:val="left" w:pos="142"/>
        </w:tabs>
        <w:ind w:left="0"/>
        <w:jc w:val="both"/>
        <w:rPr>
          <w:color w:val="auto"/>
          <w:sz w:val="24"/>
          <w:szCs w:val="24"/>
        </w:rPr>
      </w:pPr>
      <w:r w:rsidRPr="002A1AD3">
        <w:rPr>
          <w:b/>
          <w:color w:val="auto"/>
          <w:sz w:val="24"/>
          <w:szCs w:val="24"/>
        </w:rPr>
        <w:t>2. Kiểm tra bài cũ: (</w:t>
      </w:r>
      <w:r w:rsidRPr="002A1AD3">
        <w:rPr>
          <w:color w:val="auto"/>
          <w:sz w:val="24"/>
          <w:szCs w:val="24"/>
        </w:rPr>
        <w:t>Kết hợp trong bài mới)</w:t>
      </w:r>
    </w:p>
    <w:p w:rsidR="0018369B" w:rsidRPr="0018369B" w:rsidRDefault="0018369B" w:rsidP="0018369B">
      <w:pPr>
        <w:tabs>
          <w:tab w:val="left" w:pos="567"/>
          <w:tab w:val="left" w:pos="1134"/>
        </w:tabs>
        <w:spacing w:after="0" w:line="360" w:lineRule="auto"/>
        <w:jc w:val="both"/>
        <w:rPr>
          <w:rFonts w:eastAsia="MS Mincho" w:cs="Times New Roman"/>
          <w:color w:val="000000"/>
          <w:szCs w:val="24"/>
          <w:lang w:val="nl-NL"/>
        </w:rPr>
      </w:pPr>
      <w:r w:rsidRPr="002A1AD3">
        <w:rPr>
          <w:rFonts w:cs="Times New Roman"/>
          <w:b/>
          <w:szCs w:val="24"/>
        </w:rPr>
        <w:t>3. Bài mới:</w:t>
      </w:r>
    </w:p>
    <w:p w:rsidR="000207A7" w:rsidRPr="00843420" w:rsidRDefault="000207A7" w:rsidP="000207A7">
      <w:pPr>
        <w:spacing w:after="0" w:line="360" w:lineRule="auto"/>
        <w:jc w:val="both"/>
        <w:rPr>
          <w:rFonts w:cs="Times New Roman"/>
          <w:b/>
          <w:szCs w:val="24"/>
          <w:lang w:val="nl-NL"/>
        </w:rPr>
      </w:pPr>
      <w:r w:rsidRPr="00843420">
        <w:rPr>
          <w:rFonts w:cs="Times New Roman"/>
          <w:b/>
          <w:szCs w:val="24"/>
          <w:lang w:val="nl-NL"/>
        </w:rPr>
        <w:t>A. HOẠT ĐỘNG KHỞI ĐỘ</w:t>
      </w:r>
      <w:r>
        <w:rPr>
          <w:rFonts w:cs="Times New Roman"/>
          <w:b/>
          <w:szCs w:val="24"/>
          <w:lang w:val="nl-NL"/>
        </w:rPr>
        <w:t>NG</w:t>
      </w:r>
    </w:p>
    <w:p w:rsidR="000207A7" w:rsidRPr="00843420" w:rsidRDefault="000207A7" w:rsidP="000207A7">
      <w:pPr>
        <w:tabs>
          <w:tab w:val="left" w:pos="6300"/>
        </w:tabs>
        <w:autoSpaceDE w:val="0"/>
        <w:autoSpaceDN w:val="0"/>
        <w:adjustRightInd w:val="0"/>
        <w:spacing w:after="0" w:line="360" w:lineRule="auto"/>
        <w:jc w:val="both"/>
        <w:rPr>
          <w:rFonts w:cs="Times New Roman"/>
          <w:color w:val="000000"/>
          <w:szCs w:val="24"/>
          <w:lang w:val="nl-NL"/>
        </w:rPr>
      </w:pPr>
      <w:r w:rsidRPr="00843420">
        <w:rPr>
          <w:rFonts w:cs="Times New Roman"/>
          <w:b/>
          <w:color w:val="000000"/>
          <w:szCs w:val="24"/>
          <w:lang w:val="nl-NL"/>
        </w:rPr>
        <w:t>a. Mục tiêu:</w:t>
      </w:r>
    </w:p>
    <w:p w:rsidR="000207A7" w:rsidRPr="00843420" w:rsidRDefault="000207A7" w:rsidP="000207A7">
      <w:pPr>
        <w:tabs>
          <w:tab w:val="left" w:pos="6300"/>
        </w:tabs>
        <w:autoSpaceDE w:val="0"/>
        <w:autoSpaceDN w:val="0"/>
        <w:adjustRightInd w:val="0"/>
        <w:spacing w:after="0" w:line="360" w:lineRule="auto"/>
        <w:jc w:val="both"/>
        <w:rPr>
          <w:rFonts w:cs="Times New Roman"/>
          <w:iCs/>
          <w:szCs w:val="24"/>
          <w:lang w:val="nl-NL"/>
        </w:rPr>
      </w:pPr>
      <w:r w:rsidRPr="00843420">
        <w:rPr>
          <w:rFonts w:cs="Times New Roman"/>
          <w:iCs/>
          <w:szCs w:val="24"/>
          <w:lang w:val="nl-NL"/>
        </w:rPr>
        <w:t>- Năng lực giải quyết vấn đề</w:t>
      </w:r>
    </w:p>
    <w:p w:rsidR="000207A7" w:rsidRPr="00843420" w:rsidRDefault="000207A7" w:rsidP="000207A7">
      <w:pPr>
        <w:tabs>
          <w:tab w:val="left" w:pos="6300"/>
        </w:tabs>
        <w:autoSpaceDE w:val="0"/>
        <w:autoSpaceDN w:val="0"/>
        <w:adjustRightInd w:val="0"/>
        <w:spacing w:after="0" w:line="360" w:lineRule="auto"/>
        <w:jc w:val="both"/>
        <w:rPr>
          <w:rFonts w:cs="Times New Roman"/>
          <w:bCs/>
          <w:color w:val="000000"/>
          <w:szCs w:val="24"/>
          <w:lang w:val="nl-NL"/>
        </w:rPr>
      </w:pPr>
      <w:r w:rsidRPr="00843420">
        <w:rPr>
          <w:rFonts w:cs="Times New Roman"/>
          <w:bCs/>
          <w:color w:val="000000"/>
          <w:szCs w:val="24"/>
          <w:lang w:val="nl-NL"/>
        </w:rPr>
        <w:t>- Ôn lại kiến thức cũ liên quan đến động lượng, xung lượng của lực và định luật 3 Newtơn.</w:t>
      </w:r>
    </w:p>
    <w:p w:rsidR="000207A7" w:rsidRPr="00843420" w:rsidRDefault="000207A7" w:rsidP="000207A7">
      <w:pPr>
        <w:tabs>
          <w:tab w:val="left" w:pos="6300"/>
        </w:tabs>
        <w:autoSpaceDE w:val="0"/>
        <w:autoSpaceDN w:val="0"/>
        <w:adjustRightInd w:val="0"/>
        <w:spacing w:after="0" w:line="360" w:lineRule="auto"/>
        <w:jc w:val="both"/>
        <w:rPr>
          <w:rFonts w:cs="Times New Roman"/>
          <w:b/>
          <w:szCs w:val="24"/>
        </w:rPr>
      </w:pPr>
      <w:r w:rsidRPr="00843420">
        <w:rPr>
          <w:rFonts w:cs="Times New Roman"/>
          <w:bCs/>
          <w:color w:val="000000"/>
          <w:szCs w:val="24"/>
          <w:lang w:val="nl-NL"/>
        </w:rPr>
        <w:t>- Kích thích sự tò mò, hứng thú tìm hiểu về định luật bảo toàn động lượng</w:t>
      </w:r>
      <w:r w:rsidRPr="00843420">
        <w:rPr>
          <w:rFonts w:cs="Times New Roman"/>
          <w:szCs w:val="24"/>
          <w:lang w:val="pt-BR"/>
        </w:rPr>
        <w:t>.</w:t>
      </w:r>
    </w:p>
    <w:p w:rsidR="000207A7" w:rsidRPr="00843420" w:rsidRDefault="000207A7" w:rsidP="000207A7">
      <w:pPr>
        <w:tabs>
          <w:tab w:val="left" w:pos="567"/>
          <w:tab w:val="left" w:pos="1134"/>
        </w:tabs>
        <w:spacing w:after="0" w:line="360" w:lineRule="auto"/>
        <w:jc w:val="both"/>
        <w:rPr>
          <w:rFonts w:cs="Times New Roman"/>
          <w:b/>
          <w:color w:val="000000"/>
          <w:szCs w:val="24"/>
          <w:lang w:val="nl-NL"/>
        </w:rPr>
      </w:pPr>
      <w:r w:rsidRPr="00843420">
        <w:rPr>
          <w:rFonts w:cs="Times New Roman"/>
          <w:b/>
          <w:color w:val="000000"/>
          <w:szCs w:val="24"/>
          <w:lang w:val="nl-NL"/>
        </w:rPr>
        <w:lastRenderedPageBreak/>
        <w:t xml:space="preserve">b. Nội dung. </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Trình chiếu nội dung Video về chuyển động của tên lửa.</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Trả lời các câu hỏi sau:</w:t>
      </w:r>
    </w:p>
    <w:p w:rsidR="000207A7" w:rsidRPr="00843420" w:rsidRDefault="006E7959" w:rsidP="000207A7">
      <w:pPr>
        <w:tabs>
          <w:tab w:val="left" w:pos="567"/>
          <w:tab w:val="left" w:pos="1134"/>
        </w:tabs>
        <w:spacing w:after="0" w:line="360" w:lineRule="auto"/>
        <w:jc w:val="both"/>
        <w:rPr>
          <w:rFonts w:cs="Times New Roman"/>
          <w:color w:val="000000"/>
          <w:szCs w:val="24"/>
          <w:lang w:val="nl-NL"/>
        </w:rPr>
      </w:pPr>
      <w:r>
        <w:rPr>
          <w:rFonts w:cs="Times New Roman"/>
          <w:color w:val="000000"/>
          <w:szCs w:val="24"/>
          <w:lang w:val="nl-NL"/>
        </w:rPr>
        <w:tab/>
      </w:r>
      <w:r>
        <w:rPr>
          <w:rFonts w:cs="Times New Roman"/>
          <w:color w:val="000000"/>
          <w:szCs w:val="24"/>
          <w:lang w:val="nl-NL"/>
        </w:rPr>
        <w:tab/>
      </w:r>
      <w:r>
        <w:rPr>
          <w:rFonts w:cs="Times New Roman"/>
          <w:color w:val="000000"/>
          <w:szCs w:val="24"/>
          <w:lang w:val="nl-NL"/>
        </w:rPr>
        <w:tab/>
      </w:r>
      <w:r>
        <w:rPr>
          <w:rFonts w:cs="Times New Roman"/>
          <w:color w:val="000000"/>
          <w:szCs w:val="24"/>
          <w:lang w:val="nl-NL"/>
        </w:rPr>
        <w:tab/>
      </w:r>
      <w:r w:rsidR="000207A7" w:rsidRPr="00843420">
        <w:rPr>
          <w:rFonts w:cs="Times New Roman"/>
          <w:color w:val="000000"/>
          <w:szCs w:val="24"/>
          <w:lang w:val="nl-NL"/>
        </w:rPr>
        <w:t>+ Vì sao tên lửa chuyển động được</w:t>
      </w:r>
    </w:p>
    <w:p w:rsidR="000207A7" w:rsidRPr="00843420" w:rsidRDefault="006E7959" w:rsidP="000207A7">
      <w:pPr>
        <w:tabs>
          <w:tab w:val="left" w:pos="567"/>
          <w:tab w:val="left" w:pos="1134"/>
        </w:tabs>
        <w:spacing w:after="0" w:line="360" w:lineRule="auto"/>
        <w:jc w:val="both"/>
        <w:rPr>
          <w:rFonts w:cs="Times New Roman"/>
          <w:color w:val="000000"/>
          <w:szCs w:val="24"/>
          <w:lang w:val="nl-NL"/>
        </w:rPr>
      </w:pPr>
      <w:r>
        <w:rPr>
          <w:rFonts w:cs="Times New Roman"/>
          <w:color w:val="000000"/>
          <w:szCs w:val="24"/>
          <w:lang w:val="nl-NL"/>
        </w:rPr>
        <w:tab/>
      </w:r>
      <w:r>
        <w:rPr>
          <w:rFonts w:cs="Times New Roman"/>
          <w:color w:val="000000"/>
          <w:szCs w:val="24"/>
          <w:lang w:val="nl-NL"/>
        </w:rPr>
        <w:tab/>
      </w:r>
      <w:r>
        <w:rPr>
          <w:rFonts w:cs="Times New Roman"/>
          <w:color w:val="000000"/>
          <w:szCs w:val="24"/>
          <w:lang w:val="nl-NL"/>
        </w:rPr>
        <w:tab/>
      </w:r>
      <w:r>
        <w:rPr>
          <w:rFonts w:cs="Times New Roman"/>
          <w:color w:val="000000"/>
          <w:szCs w:val="24"/>
          <w:lang w:val="nl-NL"/>
        </w:rPr>
        <w:tab/>
      </w:r>
      <w:r w:rsidR="000207A7" w:rsidRPr="00843420">
        <w:rPr>
          <w:rFonts w:cs="Times New Roman"/>
          <w:color w:val="000000"/>
          <w:szCs w:val="24"/>
          <w:lang w:val="nl-NL"/>
        </w:rPr>
        <w:t>+ Em hãy tìm một số chuyển động tương tự.</w:t>
      </w:r>
    </w:p>
    <w:p w:rsidR="000207A7" w:rsidRPr="00843420" w:rsidRDefault="000207A7" w:rsidP="000207A7">
      <w:pPr>
        <w:tabs>
          <w:tab w:val="left" w:pos="567"/>
          <w:tab w:val="left" w:pos="1134"/>
        </w:tabs>
        <w:spacing w:after="0" w:line="360" w:lineRule="auto"/>
        <w:jc w:val="both"/>
        <w:rPr>
          <w:rFonts w:cs="Times New Roman"/>
          <w:b/>
          <w:color w:val="000000"/>
          <w:szCs w:val="24"/>
          <w:lang w:val="nl-NL"/>
        </w:rPr>
      </w:pPr>
      <w:r w:rsidRPr="00843420">
        <w:rPr>
          <w:rFonts w:cs="Times New Roman"/>
          <w:b/>
          <w:color w:val="000000"/>
          <w:szCs w:val="24"/>
          <w:lang w:val="nl-NL"/>
        </w:rPr>
        <w:t>c. Sản phẩm.</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Khí phụt ra phía sau, làm tên lửa chuyển động về phía trước</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Bong bóng, người nhảy khỏi thuyền.....</w:t>
      </w:r>
    </w:p>
    <w:p w:rsidR="000207A7" w:rsidRPr="00843420" w:rsidRDefault="000207A7" w:rsidP="000207A7">
      <w:pPr>
        <w:tabs>
          <w:tab w:val="left" w:pos="567"/>
          <w:tab w:val="left" w:pos="1134"/>
        </w:tabs>
        <w:spacing w:after="0" w:line="360" w:lineRule="auto"/>
        <w:jc w:val="both"/>
        <w:rPr>
          <w:rFonts w:cs="Times New Roman"/>
          <w:b/>
          <w:color w:val="000000"/>
          <w:szCs w:val="24"/>
          <w:lang w:val="nl-NL"/>
        </w:rPr>
      </w:pPr>
      <w:r w:rsidRPr="00843420">
        <w:rPr>
          <w:rFonts w:cs="Times New Roman"/>
          <w:b/>
          <w:color w:val="000000"/>
          <w:szCs w:val="24"/>
          <w:lang w:val="nl-NL"/>
        </w:rPr>
        <w:t>d. Tổ chức thực hiện- chuyển giao nhiện vụ</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Chia nhóm (4 đến 5 em một nhóm) thảo luận và trả lời câu hỏi hoàn thành trên bản phụ</w:t>
      </w:r>
    </w:p>
    <w:p w:rsidR="000207A7" w:rsidRPr="00843420" w:rsidRDefault="000207A7" w:rsidP="000207A7">
      <w:pPr>
        <w:tabs>
          <w:tab w:val="left" w:pos="567"/>
          <w:tab w:val="left" w:pos="1134"/>
        </w:tabs>
        <w:spacing w:after="0" w:line="360" w:lineRule="auto"/>
        <w:jc w:val="both"/>
        <w:rPr>
          <w:rFonts w:cs="Times New Roman"/>
          <w:b/>
          <w:color w:val="000000"/>
          <w:szCs w:val="24"/>
          <w:lang w:val="nl-NL"/>
        </w:rPr>
      </w:pPr>
      <w:r w:rsidRPr="00843420">
        <w:rPr>
          <w:rFonts w:cs="Times New Roman"/>
          <w:b/>
          <w:color w:val="000000"/>
          <w:szCs w:val="24"/>
          <w:lang w:val="nl-NL"/>
        </w:rPr>
        <w:t>* Thực hiện  nhiệm vụ học tập</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b/>
          <w:color w:val="000000"/>
          <w:szCs w:val="24"/>
          <w:lang w:val="nl-NL"/>
        </w:rPr>
        <w:t xml:space="preserve">- </w:t>
      </w:r>
      <w:r w:rsidRPr="00843420">
        <w:rPr>
          <w:rFonts w:cs="Times New Roman"/>
          <w:color w:val="000000"/>
          <w:szCs w:val="24"/>
          <w:lang w:val="nl-NL"/>
        </w:rPr>
        <w:t>HSdựa vào video, kinh nghiệm thực tế đưa ra ý kiến cá nhân để thảo luận, trả lời câu hỏi</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GV theo dõi các nhóm hoat động.</w:t>
      </w:r>
    </w:p>
    <w:p w:rsidR="000207A7" w:rsidRPr="00843420" w:rsidRDefault="000207A7" w:rsidP="000207A7">
      <w:pPr>
        <w:tabs>
          <w:tab w:val="left" w:pos="567"/>
          <w:tab w:val="left" w:pos="1134"/>
        </w:tabs>
        <w:spacing w:after="0" w:line="360" w:lineRule="auto"/>
        <w:jc w:val="both"/>
        <w:rPr>
          <w:rFonts w:cs="Times New Roman"/>
          <w:b/>
          <w:color w:val="000000"/>
          <w:szCs w:val="24"/>
          <w:lang w:val="nl-NL"/>
        </w:rPr>
      </w:pPr>
      <w:r w:rsidRPr="00843420">
        <w:rPr>
          <w:rFonts w:cs="Times New Roman"/>
          <w:b/>
          <w:color w:val="000000"/>
          <w:szCs w:val="24"/>
          <w:lang w:val="nl-NL"/>
        </w:rPr>
        <w:t>* Báo cáo kết quả thảo luận</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b/>
          <w:color w:val="000000"/>
          <w:szCs w:val="24"/>
          <w:lang w:val="nl-NL"/>
        </w:rPr>
        <w:t xml:space="preserve">- </w:t>
      </w:r>
      <w:r w:rsidRPr="00843420">
        <w:rPr>
          <w:rFonts w:cs="Times New Roman"/>
          <w:color w:val="000000"/>
          <w:szCs w:val="24"/>
          <w:lang w:val="nl-NL"/>
        </w:rPr>
        <w:t>Mời đại diện nhóm báo cáo</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Quan sát kết quả các nhóm khác</w:t>
      </w:r>
    </w:p>
    <w:p w:rsidR="000207A7" w:rsidRPr="00843420" w:rsidRDefault="000207A7" w:rsidP="000207A7">
      <w:pPr>
        <w:tabs>
          <w:tab w:val="left" w:pos="567"/>
          <w:tab w:val="left" w:pos="1134"/>
        </w:tabs>
        <w:spacing w:after="0" w:line="360" w:lineRule="auto"/>
        <w:jc w:val="both"/>
        <w:rPr>
          <w:rFonts w:cs="Times New Roman"/>
          <w:b/>
          <w:color w:val="000000"/>
          <w:szCs w:val="24"/>
          <w:lang w:val="nl-NL"/>
        </w:rPr>
      </w:pPr>
      <w:r w:rsidRPr="00843420">
        <w:rPr>
          <w:rFonts w:cs="Times New Roman"/>
          <w:b/>
          <w:color w:val="000000"/>
          <w:szCs w:val="24"/>
          <w:lang w:val="nl-NL"/>
        </w:rPr>
        <w:t>* Kết luận, nhận định</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Từ báo cáo kết luận của học sinh, GV đặt vấn đề</w:t>
      </w:r>
      <w:r w:rsidR="006E7959">
        <w:rPr>
          <w:rFonts w:cs="Times New Roman"/>
          <w:color w:val="000000"/>
          <w:szCs w:val="24"/>
          <w:lang w:val="nl-NL"/>
        </w:rPr>
        <w:t>:</w:t>
      </w:r>
      <w:r>
        <w:rPr>
          <w:rFonts w:cs="Times New Roman"/>
          <w:color w:val="000000"/>
          <w:szCs w:val="24"/>
          <w:lang w:val="nl-NL"/>
        </w:rPr>
        <w:t>B</w:t>
      </w:r>
      <w:r w:rsidRPr="00843420">
        <w:rPr>
          <w:rFonts w:cs="Times New Roman"/>
          <w:color w:val="000000"/>
          <w:szCs w:val="24"/>
          <w:lang w:val="nl-NL"/>
        </w:rPr>
        <w:t>ài 29. ĐỊNH LUẬT BẢO TOÀN ĐỘNG LƯỢNG</w:t>
      </w:r>
    </w:p>
    <w:p w:rsidR="000207A7" w:rsidRPr="00843420" w:rsidRDefault="000207A7" w:rsidP="000207A7">
      <w:pPr>
        <w:spacing w:after="0" w:line="360" w:lineRule="auto"/>
        <w:jc w:val="both"/>
        <w:rPr>
          <w:rFonts w:cs="Times New Roman"/>
          <w:b/>
          <w:szCs w:val="24"/>
          <w:lang w:val="nl-NL"/>
        </w:rPr>
      </w:pPr>
      <w:r w:rsidRPr="00843420">
        <w:rPr>
          <w:rFonts w:cs="Times New Roman"/>
          <w:b/>
          <w:szCs w:val="24"/>
          <w:lang w:val="nl-NL"/>
        </w:rPr>
        <w:t>B.HÌNH THÀNH KIẾN THỨC MỚI</w:t>
      </w:r>
    </w:p>
    <w:p w:rsidR="000207A7" w:rsidRPr="00843420" w:rsidRDefault="000207A7" w:rsidP="000207A7">
      <w:pPr>
        <w:spacing w:after="0" w:line="360" w:lineRule="auto"/>
        <w:ind w:left="72"/>
        <w:jc w:val="both"/>
        <w:rPr>
          <w:rFonts w:cs="Times New Roman"/>
          <w:b/>
          <w:color w:val="000000"/>
          <w:szCs w:val="24"/>
          <w:lang w:val="nl-NL"/>
        </w:rPr>
      </w:pPr>
      <w:r w:rsidRPr="00843420">
        <w:rPr>
          <w:rFonts w:cs="Times New Roman"/>
          <w:b/>
          <w:color w:val="000000"/>
          <w:szCs w:val="24"/>
          <w:lang w:val="nl-NL"/>
        </w:rPr>
        <w:t>HOẠT ĐỘNG 1: ĐỊNH LUẬT BẢO TOÀN ĐỘNG LƯỢNG</w:t>
      </w:r>
      <w:r>
        <w:rPr>
          <w:rFonts w:cs="Times New Roman"/>
          <w:b/>
          <w:color w:val="000000"/>
          <w:szCs w:val="24"/>
          <w:lang w:val="nl-NL"/>
        </w:rPr>
        <w:t>.</w:t>
      </w:r>
    </w:p>
    <w:p w:rsidR="000207A7" w:rsidRPr="00843420" w:rsidRDefault="000207A7" w:rsidP="000207A7">
      <w:pPr>
        <w:pStyle w:val="Header"/>
        <w:tabs>
          <w:tab w:val="left" w:pos="7169"/>
        </w:tabs>
        <w:spacing w:line="360" w:lineRule="auto"/>
        <w:jc w:val="both"/>
        <w:rPr>
          <w:rFonts w:cs="Times New Roman"/>
          <w:color w:val="000000"/>
          <w:lang w:val="nl-NL"/>
        </w:rPr>
      </w:pPr>
      <w:r w:rsidRPr="00843420">
        <w:rPr>
          <w:rFonts w:cs="Times New Roman"/>
          <w:b/>
          <w:color w:val="000000"/>
          <w:lang w:val="nl-NL"/>
        </w:rPr>
        <w:t>a) Mục tiêu:</w:t>
      </w:r>
    </w:p>
    <w:p w:rsidR="000207A7" w:rsidRPr="00843420" w:rsidRDefault="000207A7" w:rsidP="000207A7">
      <w:pPr>
        <w:pStyle w:val="Header"/>
        <w:tabs>
          <w:tab w:val="left" w:pos="7169"/>
        </w:tabs>
        <w:spacing w:line="360" w:lineRule="auto"/>
        <w:jc w:val="both"/>
        <w:rPr>
          <w:rFonts w:cs="Times New Roman"/>
          <w:lang w:val="nl-NL"/>
        </w:rPr>
      </w:pPr>
      <w:r w:rsidRPr="00843420">
        <w:rPr>
          <w:rFonts w:cs="Times New Roman"/>
          <w:color w:val="000000"/>
          <w:lang w:val="nl-NL"/>
        </w:rPr>
        <w:t xml:space="preserve">- </w:t>
      </w:r>
      <w:r w:rsidRPr="00843420">
        <w:rPr>
          <w:rFonts w:cs="Times New Roman"/>
          <w:lang w:val="nl-NL"/>
        </w:rPr>
        <w:t>Phát biểu được định luật bảo toàn động lượng trong hệ kín.</w:t>
      </w:r>
    </w:p>
    <w:p w:rsidR="000207A7" w:rsidRPr="00843420" w:rsidRDefault="000207A7" w:rsidP="000207A7">
      <w:pPr>
        <w:tabs>
          <w:tab w:val="left" w:pos="6300"/>
        </w:tabs>
        <w:autoSpaceDE w:val="0"/>
        <w:autoSpaceDN w:val="0"/>
        <w:adjustRightInd w:val="0"/>
        <w:spacing w:after="0" w:line="360" w:lineRule="auto"/>
        <w:jc w:val="both"/>
        <w:rPr>
          <w:rFonts w:cs="Times New Roman"/>
          <w:b/>
          <w:bCs/>
          <w:iCs/>
          <w:szCs w:val="24"/>
          <w:lang w:val="nl-NL"/>
        </w:rPr>
      </w:pPr>
      <w:r w:rsidRPr="00843420">
        <w:rPr>
          <w:rFonts w:cs="Times New Roman"/>
          <w:iCs/>
          <w:szCs w:val="24"/>
          <w:lang w:val="nl-NL"/>
        </w:rPr>
        <w:t>- Năng lực tự chủ và tự học</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b/>
          <w:color w:val="000000"/>
          <w:szCs w:val="24"/>
          <w:lang w:val="nl-NL"/>
        </w:rPr>
        <w:t xml:space="preserve">b) Nội dung: </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HS đọc SGK phần hệ kín.</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Các nhóm hoạt động để trả lời PHT số 1.</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GV bố trí thí nghiệm, dùng 2 xe nối bằng dây không dãn, giữa đặt lò xo nén.</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b/>
          <w:color w:val="000000"/>
          <w:szCs w:val="24"/>
          <w:lang w:val="nl-NL"/>
        </w:rPr>
        <w:t xml:space="preserve">c) Sản phẩm: </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Hệ kín là hệ không có ngoại lực hoặc ngoại lực bị triệt tiêu hoặc nội lực rất lớn với ngoại lực.</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Định luật bảo toàn động lượng, viết được biểu thức định luật bảo toàn động lượng.</w:t>
      </w:r>
    </w:p>
    <w:p w:rsidR="000207A7" w:rsidRPr="00843420" w:rsidRDefault="000207A7" w:rsidP="000207A7">
      <w:pPr>
        <w:tabs>
          <w:tab w:val="left" w:pos="567"/>
          <w:tab w:val="left" w:pos="1134"/>
        </w:tabs>
        <w:spacing w:after="0" w:line="360" w:lineRule="auto"/>
        <w:jc w:val="both"/>
        <w:rPr>
          <w:rFonts w:cs="Times New Roman"/>
          <w:b/>
          <w:color w:val="000000"/>
          <w:szCs w:val="24"/>
          <w:lang w:val="nl-NL"/>
        </w:rPr>
      </w:pPr>
      <w:r w:rsidRPr="00843420">
        <w:rPr>
          <w:rFonts w:cs="Times New Roman"/>
          <w:b/>
          <w:color w:val="000000"/>
          <w:szCs w:val="24"/>
          <w:lang w:val="nl-NL"/>
        </w:rPr>
        <w:t xml:space="preserve">d) Tổ chức thực hiện: </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b/>
          <w:color w:val="000000"/>
          <w:szCs w:val="24"/>
          <w:lang w:val="nl-NL"/>
        </w:rPr>
        <w:t xml:space="preserve">- </w:t>
      </w:r>
      <w:r w:rsidRPr="00843420">
        <w:rPr>
          <w:rFonts w:cs="Times New Roman"/>
          <w:color w:val="000000"/>
          <w:szCs w:val="24"/>
          <w:lang w:val="nl-NL"/>
        </w:rPr>
        <w:t>cá nhân Hs đọc sách, hiểu về hệ kín và cho ví dụ về hệ kín</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theo dõi thí nghiệm để trả lời PHT số 1</w:t>
      </w:r>
    </w:p>
    <w:tbl>
      <w:tblPr>
        <w:tblStyle w:val="TableGrid"/>
        <w:tblW w:w="10031" w:type="dxa"/>
        <w:tblLook w:val="04A0"/>
      </w:tblPr>
      <w:tblGrid>
        <w:gridCol w:w="10031"/>
      </w:tblGrid>
      <w:tr w:rsidR="000207A7" w:rsidRPr="00843420" w:rsidTr="000207A7">
        <w:tc>
          <w:tcPr>
            <w:tcW w:w="10031" w:type="dxa"/>
          </w:tcPr>
          <w:p w:rsidR="000207A7" w:rsidRPr="00843420" w:rsidRDefault="000207A7" w:rsidP="00A061A6">
            <w:pPr>
              <w:tabs>
                <w:tab w:val="left" w:pos="567"/>
                <w:tab w:val="left" w:pos="1134"/>
              </w:tabs>
              <w:spacing w:line="360" w:lineRule="auto"/>
              <w:jc w:val="both"/>
              <w:rPr>
                <w:rFonts w:ascii="Times New Roman" w:hAnsi="Times New Roman" w:cs="Times New Roman"/>
                <w:b/>
                <w:color w:val="000000"/>
                <w:sz w:val="24"/>
                <w:szCs w:val="24"/>
                <w:lang w:val="pt-BR"/>
              </w:rPr>
            </w:pPr>
            <w:r w:rsidRPr="00843420">
              <w:rPr>
                <w:rFonts w:ascii="Times New Roman" w:hAnsi="Times New Roman" w:cs="Times New Roman"/>
                <w:b/>
                <w:color w:val="000000"/>
                <w:sz w:val="24"/>
                <w:szCs w:val="24"/>
                <w:lang w:val="pt-BR"/>
              </w:rPr>
              <w:t>PHT 1</w:t>
            </w:r>
          </w:p>
        </w:tc>
      </w:tr>
      <w:tr w:rsidR="000207A7" w:rsidRPr="00843420" w:rsidTr="000207A7">
        <w:tc>
          <w:tcPr>
            <w:tcW w:w="10031" w:type="dxa"/>
          </w:tcPr>
          <w:p w:rsidR="000207A7" w:rsidRPr="00843420" w:rsidRDefault="000207A7" w:rsidP="00A061A6">
            <w:pPr>
              <w:tabs>
                <w:tab w:val="left" w:pos="567"/>
                <w:tab w:val="left" w:pos="1134"/>
              </w:tabs>
              <w:spacing w:line="360" w:lineRule="auto"/>
              <w:jc w:val="both"/>
              <w:rPr>
                <w:rFonts w:ascii="Times New Roman" w:hAnsi="Times New Roman" w:cs="Times New Roman"/>
                <w:bCs/>
                <w:color w:val="000000"/>
                <w:sz w:val="24"/>
                <w:szCs w:val="24"/>
                <w:lang w:val="pt-BR"/>
              </w:rPr>
            </w:pPr>
            <w:r w:rsidRPr="00843420">
              <w:rPr>
                <w:rFonts w:ascii="Times New Roman" w:hAnsi="Times New Roman" w:cs="Times New Roman"/>
                <w:bCs/>
                <w:color w:val="000000"/>
                <w:sz w:val="24"/>
                <w:szCs w:val="24"/>
                <w:lang w:val="pt-BR"/>
              </w:rPr>
              <w:t>- HS quan sát thí nghiệm, hoàn thành các câu hỏi sau:</w:t>
            </w:r>
          </w:p>
          <w:p w:rsidR="000207A7" w:rsidRPr="00843420" w:rsidRDefault="000207A7" w:rsidP="00A061A6">
            <w:pPr>
              <w:tabs>
                <w:tab w:val="left" w:pos="567"/>
                <w:tab w:val="left" w:pos="1134"/>
              </w:tabs>
              <w:spacing w:line="360" w:lineRule="auto"/>
              <w:jc w:val="both"/>
              <w:rPr>
                <w:rFonts w:ascii="Times New Roman" w:hAnsi="Times New Roman" w:cs="Times New Roman"/>
                <w:bCs/>
                <w:color w:val="000000"/>
                <w:sz w:val="24"/>
                <w:szCs w:val="24"/>
                <w:lang w:val="pt-BR"/>
              </w:rPr>
            </w:pPr>
            <w:r w:rsidRPr="00843420">
              <w:rPr>
                <w:rFonts w:ascii="Times New Roman" w:hAnsi="Times New Roman" w:cs="Times New Roman"/>
                <w:bCs/>
                <w:color w:val="000000"/>
                <w:sz w:val="24"/>
                <w:szCs w:val="24"/>
                <w:lang w:val="pt-BR"/>
              </w:rPr>
              <w:lastRenderedPageBreak/>
              <w:t>+ Viết định luật 3 Niu tơn cho hai xe lăn: ..................................................</w:t>
            </w:r>
          </w:p>
          <w:p w:rsidR="000207A7" w:rsidRPr="00843420" w:rsidRDefault="000207A7" w:rsidP="00A061A6">
            <w:pPr>
              <w:tabs>
                <w:tab w:val="left" w:pos="567"/>
                <w:tab w:val="left" w:pos="1134"/>
              </w:tabs>
              <w:spacing w:line="360" w:lineRule="auto"/>
              <w:jc w:val="both"/>
              <w:rPr>
                <w:rFonts w:ascii="Times New Roman" w:hAnsi="Times New Roman" w:cs="Times New Roman"/>
                <w:bCs/>
                <w:color w:val="000000"/>
                <w:sz w:val="24"/>
                <w:szCs w:val="24"/>
                <w:lang w:val="pt-BR"/>
              </w:rPr>
            </w:pPr>
            <w:r w:rsidRPr="00843420">
              <w:rPr>
                <w:rFonts w:ascii="Times New Roman" w:hAnsi="Times New Roman" w:cs="Times New Roman"/>
                <w:bCs/>
                <w:color w:val="000000"/>
                <w:sz w:val="24"/>
                <w:szCs w:val="24"/>
                <w:lang w:val="pt-BR"/>
              </w:rPr>
              <w:t>+ Viết dạng 2 của dịnh luật 2 Niutơn lần lượt cho 2 xe:............................</w:t>
            </w:r>
          </w:p>
          <w:p w:rsidR="000207A7" w:rsidRPr="00843420" w:rsidRDefault="000207A7" w:rsidP="00A061A6">
            <w:pPr>
              <w:tabs>
                <w:tab w:val="left" w:pos="567"/>
                <w:tab w:val="left" w:pos="1134"/>
              </w:tabs>
              <w:spacing w:line="360" w:lineRule="auto"/>
              <w:jc w:val="both"/>
              <w:rPr>
                <w:rFonts w:ascii="Times New Roman" w:hAnsi="Times New Roman" w:cs="Times New Roman"/>
                <w:bCs/>
                <w:color w:val="000000"/>
                <w:sz w:val="24"/>
                <w:szCs w:val="24"/>
                <w:lang w:val="pt-BR"/>
              </w:rPr>
            </w:pPr>
            <w:r w:rsidRPr="00843420">
              <w:rPr>
                <w:rFonts w:ascii="Times New Roman" w:hAnsi="Times New Roman" w:cs="Times New Roman"/>
                <w:bCs/>
                <w:color w:val="000000"/>
                <w:sz w:val="24"/>
                <w:szCs w:val="24"/>
                <w:lang w:val="pt-BR"/>
              </w:rPr>
              <w:t>+ Kết luận tổng biến thiên động lượng của hệ 2 xe lăn:.............................</w:t>
            </w:r>
          </w:p>
          <w:p w:rsidR="000207A7" w:rsidRPr="00843420" w:rsidRDefault="000207A7" w:rsidP="00A061A6">
            <w:pPr>
              <w:tabs>
                <w:tab w:val="left" w:pos="567"/>
                <w:tab w:val="left" w:pos="1134"/>
              </w:tabs>
              <w:spacing w:line="360" w:lineRule="auto"/>
              <w:jc w:val="both"/>
              <w:rPr>
                <w:rFonts w:ascii="Times New Roman" w:hAnsi="Times New Roman" w:cs="Times New Roman"/>
                <w:b/>
                <w:color w:val="000000"/>
                <w:sz w:val="24"/>
                <w:szCs w:val="24"/>
                <w:lang w:val="pt-BR"/>
              </w:rPr>
            </w:pPr>
            <w:r w:rsidRPr="00843420">
              <w:rPr>
                <w:rFonts w:ascii="Times New Roman" w:hAnsi="Times New Roman" w:cs="Times New Roman"/>
                <w:bCs/>
                <w:color w:val="000000"/>
                <w:sz w:val="24"/>
                <w:szCs w:val="24"/>
                <w:lang w:val="pt-BR"/>
              </w:rPr>
              <w:t>+ Phát biểu định luật bảo toàn động lượng:................................................</w:t>
            </w:r>
          </w:p>
        </w:tc>
      </w:tr>
    </w:tbl>
    <w:p w:rsidR="000207A7" w:rsidRPr="00843420" w:rsidRDefault="000207A7" w:rsidP="000207A7">
      <w:pPr>
        <w:tabs>
          <w:tab w:val="left" w:pos="567"/>
          <w:tab w:val="left" w:pos="1134"/>
        </w:tabs>
        <w:spacing w:before="120" w:after="0" w:line="360" w:lineRule="auto"/>
        <w:jc w:val="both"/>
        <w:rPr>
          <w:rFonts w:cs="Times New Roman"/>
          <w:b/>
          <w:color w:val="000000"/>
          <w:szCs w:val="24"/>
          <w:lang w:val="nl-NL"/>
        </w:rPr>
      </w:pPr>
      <w:r w:rsidRPr="00843420">
        <w:rPr>
          <w:rFonts w:cs="Times New Roman"/>
          <w:b/>
          <w:color w:val="000000"/>
          <w:szCs w:val="24"/>
          <w:lang w:val="nl-NL"/>
        </w:rPr>
        <w:lastRenderedPageBreak/>
        <w:t>B1: Chuyển giao nhiệm vụ</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Chia nhóm (4 em một nhóm), yêu cầu các nhóm thảo luận và trả lời câu hỏi hoàn thành phiếu học tập số 1.</w:t>
      </w:r>
    </w:p>
    <w:p w:rsidR="000207A7" w:rsidRPr="00843420" w:rsidRDefault="000207A7" w:rsidP="000207A7">
      <w:pPr>
        <w:tabs>
          <w:tab w:val="left" w:pos="567"/>
          <w:tab w:val="left" w:pos="1134"/>
        </w:tabs>
        <w:spacing w:after="0" w:line="360" w:lineRule="auto"/>
        <w:jc w:val="both"/>
        <w:rPr>
          <w:rFonts w:cs="Times New Roman"/>
          <w:b/>
          <w:color w:val="000000"/>
          <w:szCs w:val="24"/>
          <w:lang w:val="nl-NL"/>
        </w:rPr>
      </w:pPr>
      <w:r w:rsidRPr="00843420">
        <w:rPr>
          <w:rFonts w:cs="Times New Roman"/>
          <w:b/>
          <w:color w:val="000000"/>
          <w:szCs w:val="24"/>
          <w:lang w:val="nl-NL"/>
        </w:rPr>
        <w:t>B2: Thực hiện  nhiệm vụ học tập</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b/>
          <w:color w:val="000000"/>
          <w:szCs w:val="24"/>
          <w:lang w:val="nl-NL"/>
        </w:rPr>
        <w:t xml:space="preserve">- </w:t>
      </w:r>
      <w:r w:rsidRPr="00843420">
        <w:rPr>
          <w:rFonts w:cs="Times New Roman"/>
          <w:color w:val="000000"/>
          <w:szCs w:val="24"/>
          <w:lang w:val="nl-NL"/>
        </w:rPr>
        <w:t>HSđọc sách, theo dõi thí nghiệm để hoàn thành phiếu học tập</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GV theo dõi các nhóm hoạt động.</w:t>
      </w:r>
    </w:p>
    <w:p w:rsidR="000207A7" w:rsidRPr="00843420" w:rsidRDefault="000207A7" w:rsidP="000207A7">
      <w:pPr>
        <w:tabs>
          <w:tab w:val="left" w:pos="567"/>
          <w:tab w:val="left" w:pos="1134"/>
        </w:tabs>
        <w:spacing w:after="0" w:line="360" w:lineRule="auto"/>
        <w:jc w:val="both"/>
        <w:rPr>
          <w:rFonts w:cs="Times New Roman"/>
          <w:b/>
          <w:color w:val="000000"/>
          <w:szCs w:val="24"/>
          <w:lang w:val="nl-NL"/>
        </w:rPr>
      </w:pPr>
      <w:r w:rsidRPr="00843420">
        <w:rPr>
          <w:rFonts w:cs="Times New Roman"/>
          <w:b/>
          <w:color w:val="000000"/>
          <w:szCs w:val="24"/>
          <w:lang w:val="nl-NL"/>
        </w:rPr>
        <w:t>B3: Báo cáo kết quả thảo luận</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b/>
          <w:color w:val="000000"/>
          <w:szCs w:val="24"/>
          <w:lang w:val="nl-NL"/>
        </w:rPr>
        <w:t xml:space="preserve">- </w:t>
      </w:r>
      <w:r w:rsidRPr="00843420">
        <w:rPr>
          <w:rFonts w:cs="Times New Roman"/>
          <w:color w:val="000000"/>
          <w:szCs w:val="24"/>
          <w:lang w:val="nl-NL"/>
        </w:rPr>
        <w:t>Mời đại diện nhóm báo cáo</w:t>
      </w:r>
    </w:p>
    <w:p w:rsidR="000207A7" w:rsidRPr="00843420" w:rsidRDefault="000207A7" w:rsidP="000207A7">
      <w:pPr>
        <w:tabs>
          <w:tab w:val="left" w:pos="567"/>
          <w:tab w:val="left" w:pos="1134"/>
        </w:tabs>
        <w:spacing w:after="0" w:line="360" w:lineRule="auto"/>
        <w:jc w:val="both"/>
        <w:rPr>
          <w:rFonts w:cs="Times New Roman"/>
          <w:color w:val="000000"/>
          <w:szCs w:val="24"/>
          <w:lang w:val="nl-NL"/>
        </w:rPr>
      </w:pPr>
      <w:r w:rsidRPr="00843420">
        <w:rPr>
          <w:rFonts w:cs="Times New Roman"/>
          <w:color w:val="000000"/>
          <w:szCs w:val="24"/>
          <w:lang w:val="nl-NL"/>
        </w:rPr>
        <w:t>- Quan sát kết quả các nhóm khác</w:t>
      </w:r>
    </w:p>
    <w:p w:rsidR="000207A7" w:rsidRPr="00843420" w:rsidRDefault="000207A7" w:rsidP="000207A7">
      <w:pPr>
        <w:tabs>
          <w:tab w:val="left" w:pos="567"/>
          <w:tab w:val="left" w:pos="1134"/>
        </w:tabs>
        <w:spacing w:after="0" w:line="360" w:lineRule="auto"/>
        <w:jc w:val="both"/>
        <w:rPr>
          <w:rFonts w:cs="Times New Roman"/>
          <w:b/>
          <w:color w:val="000000"/>
          <w:szCs w:val="24"/>
          <w:lang w:val="nl-NL"/>
        </w:rPr>
      </w:pPr>
      <w:r w:rsidRPr="00843420">
        <w:rPr>
          <w:rFonts w:cs="Times New Roman"/>
          <w:b/>
          <w:color w:val="000000"/>
          <w:szCs w:val="24"/>
          <w:lang w:val="nl-NL"/>
        </w:rPr>
        <w:t>B4: Kết luận, nhận định</w:t>
      </w:r>
    </w:p>
    <w:p w:rsidR="000207A7" w:rsidRPr="00843420" w:rsidRDefault="000207A7" w:rsidP="000207A7">
      <w:pPr>
        <w:tabs>
          <w:tab w:val="left" w:pos="567"/>
          <w:tab w:val="left" w:pos="1134"/>
        </w:tabs>
        <w:spacing w:after="0" w:line="360" w:lineRule="auto"/>
        <w:jc w:val="both"/>
        <w:rPr>
          <w:rFonts w:cs="Times New Roman"/>
          <w:color w:val="000000"/>
          <w:szCs w:val="24"/>
          <w:lang w:val="pt-BR"/>
        </w:rPr>
      </w:pPr>
      <w:r w:rsidRPr="00843420">
        <w:rPr>
          <w:rFonts w:cs="Times New Roman"/>
          <w:b/>
          <w:color w:val="000000"/>
          <w:szCs w:val="24"/>
          <w:lang w:val="pt-BR"/>
        </w:rPr>
        <w:t xml:space="preserve">- </w:t>
      </w:r>
      <w:r w:rsidRPr="00843420">
        <w:rPr>
          <w:rFonts w:cs="Times New Roman"/>
          <w:color w:val="000000"/>
          <w:szCs w:val="24"/>
          <w:lang w:val="pt-BR"/>
        </w:rPr>
        <w:t>Hệ kín</w:t>
      </w:r>
    </w:p>
    <w:p w:rsidR="000207A7" w:rsidRPr="00843420" w:rsidRDefault="000207A7" w:rsidP="000207A7">
      <w:pPr>
        <w:tabs>
          <w:tab w:val="left" w:pos="567"/>
          <w:tab w:val="left" w:pos="1134"/>
        </w:tabs>
        <w:spacing w:after="0" w:line="360" w:lineRule="auto"/>
        <w:jc w:val="both"/>
        <w:rPr>
          <w:rFonts w:cs="Times New Roman"/>
          <w:color w:val="000000"/>
          <w:szCs w:val="24"/>
          <w:lang w:val="pt-BR"/>
        </w:rPr>
      </w:pPr>
      <w:r w:rsidRPr="00843420">
        <w:rPr>
          <w:rFonts w:cs="Times New Roman"/>
          <w:color w:val="000000"/>
          <w:szCs w:val="24"/>
          <w:lang w:val="pt-BR"/>
        </w:rPr>
        <w:t xml:space="preserve">- Phát biểu định luật bảo toàn động lượng, viết biểu thức </w:t>
      </w:r>
    </w:p>
    <w:p w:rsidR="000207A7" w:rsidRPr="00843420" w:rsidRDefault="000207A7" w:rsidP="000207A7">
      <w:pPr>
        <w:spacing w:after="0" w:line="312" w:lineRule="auto"/>
        <w:jc w:val="both"/>
        <w:rPr>
          <w:rFonts w:cs="Times New Roman"/>
          <w:bCs/>
          <w:szCs w:val="24"/>
        </w:rPr>
      </w:pPr>
      <w:r w:rsidRPr="00843420">
        <w:rPr>
          <w:rFonts w:cs="Times New Roman"/>
          <w:b/>
          <w:color w:val="000000"/>
          <w:szCs w:val="24"/>
        </w:rPr>
        <w:t xml:space="preserve">HOẠT ĐỘNG 2:  </w:t>
      </w:r>
      <w:r w:rsidRPr="00843420">
        <w:rPr>
          <w:rFonts w:cs="Times New Roman"/>
          <w:b/>
          <w:szCs w:val="24"/>
        </w:rPr>
        <w:t>TÌM HIỂU VỀ VA CHẠM MỀM VÀ VA CHẠM ĐÀN HỒI</w:t>
      </w:r>
    </w:p>
    <w:p w:rsidR="000207A7" w:rsidRPr="00843420" w:rsidRDefault="000207A7" w:rsidP="000207A7">
      <w:pPr>
        <w:spacing w:after="0" w:line="312" w:lineRule="auto"/>
        <w:jc w:val="both"/>
        <w:rPr>
          <w:rFonts w:cs="Times New Roman"/>
          <w:b/>
          <w:szCs w:val="24"/>
        </w:rPr>
      </w:pPr>
      <w:r w:rsidRPr="00843420">
        <w:rPr>
          <w:rFonts w:cs="Times New Roman"/>
          <w:b/>
          <w:szCs w:val="24"/>
        </w:rPr>
        <w:t>a. Mục tiêu:</w:t>
      </w:r>
      <w:r w:rsidRPr="00843420">
        <w:rPr>
          <w:rFonts w:cs="Times New Roman"/>
          <w:szCs w:val="24"/>
          <w:lang w:val="nl-NL"/>
        </w:rPr>
        <w:t xml:space="preserve"> Phân biệt được va chạm mềm và va chạm đàn hồi.</w:t>
      </w:r>
    </w:p>
    <w:p w:rsidR="000207A7" w:rsidRPr="00843420" w:rsidRDefault="000207A7" w:rsidP="000207A7">
      <w:pPr>
        <w:spacing w:after="0" w:line="312" w:lineRule="auto"/>
        <w:jc w:val="both"/>
        <w:rPr>
          <w:rFonts w:cs="Times New Roman"/>
          <w:b/>
          <w:szCs w:val="24"/>
        </w:rPr>
      </w:pPr>
      <w:r w:rsidRPr="00843420">
        <w:rPr>
          <w:rFonts w:cs="Times New Roman"/>
          <w:b/>
          <w:szCs w:val="24"/>
        </w:rPr>
        <w:t>b. Nội dung</w:t>
      </w:r>
    </w:p>
    <w:p w:rsidR="000207A7" w:rsidRPr="00843420" w:rsidRDefault="000207A7" w:rsidP="000207A7">
      <w:pPr>
        <w:spacing w:after="0" w:line="312" w:lineRule="auto"/>
        <w:jc w:val="both"/>
        <w:rPr>
          <w:rFonts w:cs="Times New Roman"/>
          <w:bCs/>
          <w:szCs w:val="24"/>
        </w:rPr>
      </w:pPr>
      <w:r w:rsidRPr="00843420">
        <w:rPr>
          <w:rFonts w:cs="Times New Roman"/>
          <w:b/>
          <w:szCs w:val="24"/>
        </w:rPr>
        <w:t xml:space="preserve">- </w:t>
      </w:r>
      <w:r w:rsidRPr="00843420">
        <w:rPr>
          <w:rFonts w:cs="Times New Roman"/>
          <w:bCs/>
          <w:szCs w:val="24"/>
        </w:rPr>
        <w:t>HS theo dõi video va chạm mềm, VC đàn hồi, đọc sách giáo khoa phần II, trang 114 để  hoàn thành phiếu học tập số 2 và 3</w:t>
      </w:r>
    </w:p>
    <w:p w:rsidR="000207A7" w:rsidRPr="00843420" w:rsidRDefault="000207A7" w:rsidP="000207A7">
      <w:pPr>
        <w:spacing w:after="0"/>
        <w:jc w:val="both"/>
        <w:rPr>
          <w:rFonts w:cs="Times New Roman"/>
          <w:b/>
          <w:szCs w:val="24"/>
        </w:rPr>
      </w:pPr>
      <w:r w:rsidRPr="00843420">
        <w:rPr>
          <w:rFonts w:cs="Times New Roman"/>
          <w:b/>
          <w:szCs w:val="24"/>
        </w:rPr>
        <w:t xml:space="preserve">c. Sản phẩm: </w:t>
      </w:r>
    </w:p>
    <w:p w:rsidR="000207A7" w:rsidRPr="00843420" w:rsidRDefault="000207A7" w:rsidP="000207A7">
      <w:pPr>
        <w:spacing w:after="0"/>
        <w:jc w:val="both"/>
        <w:rPr>
          <w:rFonts w:cs="Times New Roman"/>
          <w:b/>
          <w:i/>
          <w:iCs/>
          <w:szCs w:val="24"/>
        </w:rPr>
      </w:pPr>
      <w:r w:rsidRPr="00843420">
        <w:rPr>
          <w:rFonts w:cs="Times New Roman"/>
          <w:b/>
          <w:i/>
          <w:iCs/>
          <w:szCs w:val="24"/>
        </w:rPr>
        <w:t>1. Va chạm đàn hồi</w:t>
      </w:r>
    </w:p>
    <w:p w:rsidR="000207A7" w:rsidRPr="00843420" w:rsidRDefault="000207A7" w:rsidP="000207A7">
      <w:pPr>
        <w:spacing w:after="0"/>
        <w:ind w:firstLine="284"/>
        <w:jc w:val="both"/>
        <w:rPr>
          <w:rFonts w:cs="Times New Roman"/>
          <w:bCs/>
          <w:szCs w:val="24"/>
        </w:rPr>
      </w:pPr>
      <w:r w:rsidRPr="00843420">
        <w:rPr>
          <w:rFonts w:cs="Times New Roman"/>
          <w:bCs/>
          <w:szCs w:val="24"/>
        </w:rPr>
        <w:t>Là va chạm giữa hai vật mà sau khi va chạm hai vật tiếp tục chuyển động tách rời nhau với vận tốc riêng biệt.Động lượng và động năng của chúng trước và sau không đổi.</w:t>
      </w:r>
    </w:p>
    <w:p w:rsidR="000207A7" w:rsidRPr="00843420" w:rsidRDefault="000207A7" w:rsidP="000207A7">
      <w:pPr>
        <w:spacing w:after="0"/>
        <w:jc w:val="both"/>
        <w:rPr>
          <w:rFonts w:cs="Times New Roman"/>
          <w:bCs/>
          <w:szCs w:val="24"/>
        </w:rPr>
      </w:pPr>
      <w:r w:rsidRPr="00843420">
        <w:rPr>
          <w:rFonts w:cs="Times New Roman"/>
          <w:bCs/>
          <w:szCs w:val="24"/>
        </w:rPr>
        <w:t>Ví dụ: bắn bi, đánh tennis, bóng bật vào tường,…</w:t>
      </w:r>
    </w:p>
    <w:p w:rsidR="000207A7" w:rsidRPr="00843420" w:rsidRDefault="00B429A7" w:rsidP="000207A7">
      <w:pPr>
        <w:spacing w:after="0"/>
        <w:jc w:val="both"/>
        <w:rPr>
          <w:rFonts w:cs="Times New Roman"/>
          <w:iCs/>
          <w:szCs w:val="24"/>
        </w:rPr>
      </w:pPr>
      <m:oMathPara>
        <m:oMath>
          <m:sSub>
            <m:sSubPr>
              <m:ctrlPr>
                <w:rPr>
                  <w:rFonts w:ascii="Cambria Math" w:hAnsi="Cambria Math" w:cs="Times New Roman"/>
                  <w:iCs/>
                  <w:szCs w:val="24"/>
                </w:rPr>
              </m:ctrlPr>
            </m:sSubPr>
            <m:e>
              <m:r>
                <m:rPr>
                  <m:sty m:val="p"/>
                </m:rPr>
                <w:rPr>
                  <w:rFonts w:ascii="Cambria Math" w:cs="Times New Roman"/>
                  <w:szCs w:val="24"/>
                </w:rPr>
                <m:t>m</m:t>
              </m:r>
            </m:e>
            <m:sub>
              <m:r>
                <m:rPr>
                  <m:sty m:val="p"/>
                </m:rPr>
                <w:rPr>
                  <w:rFonts w:ascii="Cambria Math" w:cs="Times New Roman"/>
                  <w:szCs w:val="24"/>
                </w:rPr>
                <m:t>1</m:t>
              </m:r>
            </m:sub>
          </m:sSub>
          <m:acc>
            <m:accPr>
              <m:chr m:val="⃗"/>
              <m:ctrlPr>
                <w:rPr>
                  <w:rFonts w:ascii="Cambria Math" w:hAnsi="Cambria Math" w:cs="Times New Roman"/>
                  <w:iCs/>
                  <w:szCs w:val="24"/>
                </w:rPr>
              </m:ctrlPr>
            </m:accPr>
            <m:e>
              <m:sSub>
                <m:sSubPr>
                  <m:ctrlPr>
                    <w:rPr>
                      <w:rFonts w:ascii="Cambria Math" w:hAnsi="Cambria Math" w:cs="Times New Roman"/>
                      <w:iCs/>
                      <w:szCs w:val="24"/>
                    </w:rPr>
                  </m:ctrlPr>
                </m:sSubPr>
                <m:e>
                  <m:r>
                    <m:rPr>
                      <m:sty m:val="p"/>
                    </m:rPr>
                    <w:rPr>
                      <w:rFonts w:ascii="Cambria Math" w:cs="Times New Roman"/>
                      <w:szCs w:val="24"/>
                    </w:rPr>
                    <m:t>v</m:t>
                  </m:r>
                </m:e>
                <m:sub>
                  <m:r>
                    <m:rPr>
                      <m:sty m:val="p"/>
                    </m:rPr>
                    <w:rPr>
                      <w:rFonts w:ascii="Cambria Math" w:cs="Times New Roman"/>
                      <w:szCs w:val="24"/>
                    </w:rPr>
                    <m:t>1</m:t>
                  </m:r>
                </m:sub>
              </m:sSub>
            </m:e>
          </m:acc>
          <m:sSub>
            <m:sSubPr>
              <m:ctrlPr>
                <w:rPr>
                  <w:rFonts w:ascii="Cambria Math" w:hAnsi="Cambria Math" w:cs="Times New Roman"/>
                  <w:iCs/>
                  <w:szCs w:val="24"/>
                </w:rPr>
              </m:ctrlPr>
            </m:sSubPr>
            <m:e>
              <m:r>
                <m:rPr>
                  <m:sty m:val="p"/>
                </m:rPr>
                <w:rPr>
                  <w:rFonts w:ascii="Cambria Math" w:cs="Times New Roman"/>
                  <w:szCs w:val="24"/>
                </w:rPr>
                <m:t xml:space="preserve"> + m</m:t>
              </m:r>
            </m:e>
            <m:sub>
              <m:r>
                <m:rPr>
                  <m:sty m:val="p"/>
                </m:rPr>
                <w:rPr>
                  <w:rFonts w:ascii="Cambria Math" w:cs="Times New Roman"/>
                  <w:szCs w:val="24"/>
                </w:rPr>
                <m:t>2</m:t>
              </m:r>
            </m:sub>
          </m:sSub>
          <m:acc>
            <m:accPr>
              <m:chr m:val="⃗"/>
              <m:ctrlPr>
                <w:rPr>
                  <w:rFonts w:ascii="Cambria Math" w:hAnsi="Cambria Math" w:cs="Times New Roman"/>
                  <w:iCs/>
                  <w:szCs w:val="24"/>
                </w:rPr>
              </m:ctrlPr>
            </m:accPr>
            <m:e>
              <m:sSub>
                <m:sSubPr>
                  <m:ctrlPr>
                    <w:rPr>
                      <w:rFonts w:ascii="Cambria Math" w:hAnsi="Cambria Math" w:cs="Times New Roman"/>
                      <w:iCs/>
                      <w:szCs w:val="24"/>
                    </w:rPr>
                  </m:ctrlPr>
                </m:sSubPr>
                <m:e>
                  <m:r>
                    <m:rPr>
                      <m:sty m:val="p"/>
                    </m:rPr>
                    <w:rPr>
                      <w:rFonts w:ascii="Cambria Math" w:cs="Times New Roman"/>
                      <w:szCs w:val="24"/>
                    </w:rPr>
                    <m:t>v</m:t>
                  </m:r>
                </m:e>
                <m:sub>
                  <m:r>
                    <m:rPr>
                      <m:sty m:val="p"/>
                    </m:rPr>
                    <w:rPr>
                      <w:rFonts w:ascii="Cambria Math" w:cs="Times New Roman"/>
                      <w:szCs w:val="24"/>
                    </w:rPr>
                    <m:t>2</m:t>
                  </m:r>
                </m:sub>
              </m:sSub>
            </m:e>
          </m:acc>
          <m:r>
            <m:rPr>
              <m:sty m:val="p"/>
            </m:rPr>
            <w:rPr>
              <w:rFonts w:ascii="Cambria Math" w:cs="Times New Roman"/>
              <w:szCs w:val="24"/>
            </w:rPr>
            <m:t>=</m:t>
          </m:r>
          <m:sSub>
            <m:sSubPr>
              <m:ctrlPr>
                <w:rPr>
                  <w:rFonts w:ascii="Cambria Math" w:hAnsi="Cambria Math" w:cs="Times New Roman"/>
                  <w:iCs/>
                  <w:szCs w:val="24"/>
                </w:rPr>
              </m:ctrlPr>
            </m:sSubPr>
            <m:e>
              <m:sSub>
                <m:sSubPr>
                  <m:ctrlPr>
                    <w:rPr>
                      <w:rFonts w:ascii="Cambria Math" w:hAnsi="Cambria Math" w:cs="Times New Roman"/>
                      <w:iCs/>
                      <w:szCs w:val="24"/>
                    </w:rPr>
                  </m:ctrlPr>
                </m:sSubPr>
                <m:e>
                  <m:r>
                    <m:rPr>
                      <m:sty m:val="p"/>
                    </m:rPr>
                    <w:rPr>
                      <w:rFonts w:ascii="Cambria Math" w:cs="Times New Roman"/>
                      <w:szCs w:val="24"/>
                    </w:rPr>
                    <m:t>m</m:t>
                  </m:r>
                </m:e>
                <m:sub>
                  <m:r>
                    <m:rPr>
                      <m:sty m:val="p"/>
                    </m:rPr>
                    <w:rPr>
                      <w:rFonts w:ascii="Cambria Math" w:cs="Times New Roman"/>
                      <w:szCs w:val="24"/>
                    </w:rPr>
                    <m:t>1</m:t>
                  </m:r>
                </m:sub>
              </m:sSub>
              <m:acc>
                <m:accPr>
                  <m:chr m:val="⃗"/>
                  <m:ctrlPr>
                    <w:rPr>
                      <w:rFonts w:ascii="Cambria Math" w:hAnsi="Cambria Math" w:cs="Times New Roman"/>
                      <w:iCs/>
                      <w:szCs w:val="24"/>
                    </w:rPr>
                  </m:ctrlPr>
                </m:accPr>
                <m:e>
                  <m:sSubSup>
                    <m:sSubSupPr>
                      <m:ctrlPr>
                        <w:rPr>
                          <w:rFonts w:ascii="Cambria Math" w:hAnsi="Cambria Math" w:cs="Times New Roman"/>
                          <w:iCs/>
                          <w:szCs w:val="24"/>
                        </w:rPr>
                      </m:ctrlPr>
                    </m:sSubSupPr>
                    <m:e>
                      <m:r>
                        <w:rPr>
                          <w:rFonts w:ascii="Cambria Math" w:hAnsi="Cambria Math" w:cs="Times New Roman"/>
                          <w:szCs w:val="24"/>
                        </w:rPr>
                        <m:t>v</m:t>
                      </m:r>
                    </m:e>
                    <m:sub>
                      <m:r>
                        <w:rPr>
                          <w:rFonts w:ascii="Cambria Math" w:cs="Times New Roman"/>
                          <w:szCs w:val="24"/>
                        </w:rPr>
                        <m:t>1</m:t>
                      </m:r>
                    </m:sub>
                    <m:sup>
                      <m:r>
                        <w:rPr>
                          <w:rFonts w:ascii="Cambria Math" w:cs="Times New Roman"/>
                          <w:szCs w:val="24"/>
                        </w:rPr>
                        <m:t>,</m:t>
                      </m:r>
                    </m:sup>
                  </m:sSubSup>
                </m:e>
              </m:acc>
              <m:r>
                <m:rPr>
                  <m:sty m:val="p"/>
                </m:rPr>
                <w:rPr>
                  <w:rFonts w:ascii="Cambria Math" w:cs="Times New Roman"/>
                  <w:szCs w:val="24"/>
                </w:rPr>
                <m:t>+m</m:t>
              </m:r>
            </m:e>
            <m:sub>
              <m:r>
                <m:rPr>
                  <m:sty m:val="p"/>
                </m:rPr>
                <w:rPr>
                  <w:rFonts w:ascii="Cambria Math" w:cs="Times New Roman"/>
                  <w:szCs w:val="24"/>
                </w:rPr>
                <m:t>2</m:t>
              </m:r>
            </m:sub>
          </m:sSub>
          <m:acc>
            <m:accPr>
              <m:chr m:val="⃗"/>
              <m:ctrlPr>
                <w:rPr>
                  <w:rFonts w:ascii="Cambria Math" w:hAnsi="Cambria Math" w:cs="Times New Roman"/>
                  <w:iCs/>
                  <w:szCs w:val="24"/>
                </w:rPr>
              </m:ctrlPr>
            </m:accPr>
            <m:e>
              <m:sSubSup>
                <m:sSubSupPr>
                  <m:ctrlPr>
                    <w:rPr>
                      <w:rFonts w:ascii="Cambria Math" w:hAnsi="Cambria Math" w:cs="Times New Roman"/>
                      <w:iCs/>
                      <w:szCs w:val="24"/>
                    </w:rPr>
                  </m:ctrlPr>
                </m:sSubSupPr>
                <m:e>
                  <m:r>
                    <w:rPr>
                      <w:rFonts w:ascii="Cambria Math" w:hAnsi="Cambria Math" w:cs="Times New Roman"/>
                      <w:szCs w:val="24"/>
                    </w:rPr>
                    <m:t>v</m:t>
                  </m:r>
                </m:e>
                <m:sub>
                  <m:r>
                    <w:rPr>
                      <w:rFonts w:ascii="Cambria Math" w:cs="Times New Roman"/>
                      <w:szCs w:val="24"/>
                    </w:rPr>
                    <m:t>2</m:t>
                  </m:r>
                </m:sub>
                <m:sup>
                  <m:r>
                    <w:rPr>
                      <w:rFonts w:ascii="Cambria Math" w:cs="Times New Roman"/>
                      <w:szCs w:val="24"/>
                    </w:rPr>
                    <m:t>,</m:t>
                  </m:r>
                </m:sup>
              </m:sSubSup>
            </m:e>
          </m:acc>
        </m:oMath>
      </m:oMathPara>
    </w:p>
    <w:p w:rsidR="000207A7" w:rsidRPr="00843420" w:rsidRDefault="000207A7" w:rsidP="000207A7">
      <w:pPr>
        <w:spacing w:after="0"/>
        <w:jc w:val="both"/>
        <w:rPr>
          <w:rFonts w:cs="Times New Roman"/>
          <w:b/>
          <w:bCs/>
          <w:i/>
          <w:iCs/>
          <w:szCs w:val="24"/>
        </w:rPr>
      </w:pPr>
      <w:r w:rsidRPr="00843420">
        <w:rPr>
          <w:rFonts w:cs="Times New Roman"/>
          <w:b/>
          <w:bCs/>
          <w:i/>
          <w:iCs/>
          <w:szCs w:val="24"/>
        </w:rPr>
        <w:t>2. Va chạm mềm</w:t>
      </w:r>
    </w:p>
    <w:p w:rsidR="000207A7" w:rsidRPr="00843420" w:rsidRDefault="000207A7" w:rsidP="000207A7">
      <w:pPr>
        <w:spacing w:after="0"/>
        <w:ind w:firstLine="284"/>
        <w:jc w:val="both"/>
        <w:rPr>
          <w:rFonts w:cs="Times New Roman"/>
          <w:szCs w:val="24"/>
        </w:rPr>
      </w:pPr>
      <w:r w:rsidRPr="00843420">
        <w:rPr>
          <w:rFonts w:cs="Times New Roman"/>
          <w:szCs w:val="24"/>
        </w:rPr>
        <w:t>Là va chạm giữa hai vật mà sau khi va chạm hai vật dính vào nhau và chuyển động cùng một vận tốc. Động lượng của chúng không đổi nhưng động năng thì thay đổi.</w:t>
      </w:r>
    </w:p>
    <w:p w:rsidR="000207A7" w:rsidRPr="00843420" w:rsidRDefault="000207A7" w:rsidP="000207A7">
      <w:pPr>
        <w:spacing w:after="0"/>
        <w:jc w:val="both"/>
        <w:rPr>
          <w:rFonts w:cs="Times New Roman"/>
          <w:szCs w:val="24"/>
        </w:rPr>
      </w:pPr>
      <w:r w:rsidRPr="00843420">
        <w:rPr>
          <w:rFonts w:cs="Times New Roman"/>
          <w:szCs w:val="24"/>
        </w:rPr>
        <w:t>Ví dụ: viên đạn đang bay cắm vào tấm gỗ, xe đang chạy một người nhảy lên chiếc xe,…</w:t>
      </w:r>
    </w:p>
    <w:p w:rsidR="000207A7" w:rsidRPr="00843420" w:rsidRDefault="00B429A7" w:rsidP="000207A7">
      <w:pPr>
        <w:spacing w:after="0"/>
        <w:jc w:val="both"/>
        <w:rPr>
          <w:rFonts w:cs="Times New Roman"/>
          <w:iCs/>
          <w:szCs w:val="24"/>
        </w:rPr>
      </w:pPr>
      <m:oMathPara>
        <m:oMath>
          <m:sSub>
            <m:sSubPr>
              <m:ctrlPr>
                <w:rPr>
                  <w:rFonts w:ascii="Cambria Math" w:hAnsi="Cambria Math" w:cs="Times New Roman"/>
                  <w:iCs/>
                  <w:szCs w:val="24"/>
                </w:rPr>
              </m:ctrlPr>
            </m:sSubPr>
            <m:e>
              <m:r>
                <m:rPr>
                  <m:sty m:val="p"/>
                </m:rPr>
                <w:rPr>
                  <w:rFonts w:ascii="Cambria Math" w:cs="Times New Roman"/>
                  <w:szCs w:val="24"/>
                </w:rPr>
                <m:t>m</m:t>
              </m:r>
            </m:e>
            <m:sub>
              <m:r>
                <m:rPr>
                  <m:sty m:val="p"/>
                </m:rPr>
                <w:rPr>
                  <w:rFonts w:ascii="Cambria Math" w:cs="Times New Roman"/>
                  <w:szCs w:val="24"/>
                </w:rPr>
                <m:t>1</m:t>
              </m:r>
            </m:sub>
          </m:sSub>
          <m:acc>
            <m:accPr>
              <m:chr m:val="⃗"/>
              <m:ctrlPr>
                <w:rPr>
                  <w:rFonts w:ascii="Cambria Math" w:hAnsi="Cambria Math" w:cs="Times New Roman"/>
                  <w:iCs/>
                  <w:szCs w:val="24"/>
                </w:rPr>
              </m:ctrlPr>
            </m:accPr>
            <m:e>
              <m:sSub>
                <m:sSubPr>
                  <m:ctrlPr>
                    <w:rPr>
                      <w:rFonts w:ascii="Cambria Math" w:hAnsi="Cambria Math" w:cs="Times New Roman"/>
                      <w:iCs/>
                      <w:szCs w:val="24"/>
                    </w:rPr>
                  </m:ctrlPr>
                </m:sSubPr>
                <m:e>
                  <m:r>
                    <m:rPr>
                      <m:sty m:val="p"/>
                    </m:rPr>
                    <w:rPr>
                      <w:rFonts w:ascii="Cambria Math" w:cs="Times New Roman"/>
                      <w:szCs w:val="24"/>
                    </w:rPr>
                    <m:t>v</m:t>
                  </m:r>
                </m:e>
                <m:sub>
                  <m:r>
                    <m:rPr>
                      <m:sty m:val="p"/>
                    </m:rPr>
                    <w:rPr>
                      <w:rFonts w:ascii="Cambria Math" w:cs="Times New Roman"/>
                      <w:szCs w:val="24"/>
                    </w:rPr>
                    <m:t>1</m:t>
                  </m:r>
                </m:sub>
              </m:sSub>
            </m:e>
          </m:acc>
          <m:r>
            <m:rPr>
              <m:sty m:val="p"/>
            </m:rPr>
            <w:rPr>
              <w:rFonts w:ascii="Cambria Math" w:cs="Times New Roman"/>
              <w:szCs w:val="24"/>
            </w:rPr>
            <m:t>+</m:t>
          </m:r>
          <m:sSub>
            <m:sSubPr>
              <m:ctrlPr>
                <w:rPr>
                  <w:rFonts w:ascii="Cambria Math" w:hAnsi="Cambria Math" w:cs="Times New Roman"/>
                  <w:iCs/>
                  <w:szCs w:val="24"/>
                </w:rPr>
              </m:ctrlPr>
            </m:sSubPr>
            <m:e>
              <m:r>
                <m:rPr>
                  <m:sty m:val="p"/>
                </m:rPr>
                <w:rPr>
                  <w:rFonts w:ascii="Cambria Math" w:cs="Times New Roman"/>
                  <w:szCs w:val="24"/>
                </w:rPr>
                <m:t>m</m:t>
              </m:r>
            </m:e>
            <m:sub>
              <m:r>
                <m:rPr>
                  <m:sty m:val="p"/>
                </m:rPr>
                <w:rPr>
                  <w:rFonts w:ascii="Cambria Math" w:cs="Times New Roman"/>
                  <w:szCs w:val="24"/>
                </w:rPr>
                <m:t>2</m:t>
              </m:r>
            </m:sub>
          </m:sSub>
          <m:acc>
            <m:accPr>
              <m:chr m:val="⃗"/>
              <m:ctrlPr>
                <w:rPr>
                  <w:rFonts w:ascii="Cambria Math" w:hAnsi="Cambria Math" w:cs="Times New Roman"/>
                  <w:iCs/>
                  <w:szCs w:val="24"/>
                </w:rPr>
              </m:ctrlPr>
            </m:accPr>
            <m:e>
              <m:sSub>
                <m:sSubPr>
                  <m:ctrlPr>
                    <w:rPr>
                      <w:rFonts w:ascii="Cambria Math" w:hAnsi="Cambria Math" w:cs="Times New Roman"/>
                      <w:iCs/>
                      <w:szCs w:val="24"/>
                    </w:rPr>
                  </m:ctrlPr>
                </m:sSubPr>
                <m:e>
                  <m:r>
                    <m:rPr>
                      <m:sty m:val="p"/>
                    </m:rPr>
                    <w:rPr>
                      <w:rFonts w:ascii="Cambria Math" w:cs="Times New Roman"/>
                      <w:szCs w:val="24"/>
                    </w:rPr>
                    <m:t>v</m:t>
                  </m:r>
                </m:e>
                <m:sub>
                  <m:r>
                    <m:rPr>
                      <m:sty m:val="p"/>
                    </m:rPr>
                    <w:rPr>
                      <w:rFonts w:ascii="Cambria Math" w:cs="Times New Roman"/>
                      <w:szCs w:val="24"/>
                    </w:rPr>
                    <m:t>2</m:t>
                  </m:r>
                </m:sub>
              </m:sSub>
            </m:e>
          </m:acc>
          <m:r>
            <m:rPr>
              <m:sty m:val="p"/>
            </m:rPr>
            <w:rPr>
              <w:rFonts w:ascii="Cambria Math" w:cs="Times New Roman"/>
              <w:szCs w:val="24"/>
            </w:rPr>
            <m:t>=(</m:t>
          </m:r>
          <m:sSub>
            <m:sSubPr>
              <m:ctrlPr>
                <w:rPr>
                  <w:rFonts w:ascii="Cambria Math" w:hAnsi="Cambria Math" w:cs="Times New Roman"/>
                  <w:iCs/>
                  <w:szCs w:val="24"/>
                </w:rPr>
              </m:ctrlPr>
            </m:sSubPr>
            <m:e>
              <m:r>
                <m:rPr>
                  <m:sty m:val="p"/>
                </m:rPr>
                <w:rPr>
                  <w:rFonts w:ascii="Cambria Math" w:cs="Times New Roman"/>
                  <w:szCs w:val="24"/>
                </w:rPr>
                <m:t>m</m:t>
              </m:r>
            </m:e>
            <m:sub>
              <m:r>
                <m:rPr>
                  <m:sty m:val="p"/>
                </m:rPr>
                <w:rPr>
                  <w:rFonts w:ascii="Cambria Math" w:cs="Times New Roman"/>
                  <w:szCs w:val="24"/>
                </w:rPr>
                <m:t>1</m:t>
              </m:r>
            </m:sub>
          </m:sSub>
          <m:r>
            <m:rPr>
              <m:sty m:val="p"/>
            </m:rPr>
            <w:rPr>
              <w:rFonts w:ascii="Cambria Math" w:cs="Times New Roman"/>
              <w:szCs w:val="24"/>
            </w:rPr>
            <m:t>+</m:t>
          </m:r>
          <m:sSub>
            <m:sSubPr>
              <m:ctrlPr>
                <w:rPr>
                  <w:rFonts w:ascii="Cambria Math" w:hAnsi="Cambria Math" w:cs="Times New Roman"/>
                  <w:iCs/>
                  <w:szCs w:val="24"/>
                </w:rPr>
              </m:ctrlPr>
            </m:sSubPr>
            <m:e>
              <m:r>
                <m:rPr>
                  <m:sty m:val="p"/>
                </m:rPr>
                <w:rPr>
                  <w:rFonts w:ascii="Cambria Math" w:cs="Times New Roman"/>
                  <w:szCs w:val="24"/>
                </w:rPr>
                <m:t>m</m:t>
              </m:r>
            </m:e>
            <m:sub>
              <m:r>
                <m:rPr>
                  <m:sty m:val="p"/>
                </m:rPr>
                <w:rPr>
                  <w:rFonts w:ascii="Cambria Math" w:cs="Times New Roman"/>
                  <w:szCs w:val="24"/>
                </w:rPr>
                <m:t>2</m:t>
              </m:r>
            </m:sub>
          </m:sSub>
          <m:r>
            <m:rPr>
              <m:sty m:val="p"/>
            </m:rPr>
            <w:rPr>
              <w:rFonts w:ascii="Cambria Math" w:cs="Times New Roman"/>
              <w:szCs w:val="24"/>
            </w:rPr>
            <m:t>)</m:t>
          </m:r>
          <m:acc>
            <m:accPr>
              <m:chr m:val="⃗"/>
              <m:ctrlPr>
                <w:rPr>
                  <w:rFonts w:ascii="Cambria Math" w:hAnsi="Cambria Math" w:cs="Times New Roman"/>
                  <w:iCs/>
                  <w:szCs w:val="24"/>
                </w:rPr>
              </m:ctrlPr>
            </m:accPr>
            <m:e>
              <m:r>
                <m:rPr>
                  <m:sty m:val="p"/>
                </m:rPr>
                <w:rPr>
                  <w:rFonts w:ascii="Cambria Math" w:cs="Times New Roman"/>
                  <w:szCs w:val="24"/>
                </w:rPr>
                <m:t>v</m:t>
              </m:r>
            </m:e>
          </m:acc>
        </m:oMath>
      </m:oMathPara>
    </w:p>
    <w:p w:rsidR="000207A7" w:rsidRPr="00843420" w:rsidRDefault="000207A7" w:rsidP="000207A7">
      <w:pPr>
        <w:spacing w:after="0"/>
        <w:jc w:val="both"/>
        <w:rPr>
          <w:rFonts w:cs="Times New Roman"/>
          <w:b/>
          <w:szCs w:val="24"/>
        </w:rPr>
      </w:pPr>
      <w:r w:rsidRPr="00843420">
        <w:rPr>
          <w:rFonts w:cs="Times New Roman"/>
          <w:b/>
          <w:szCs w:val="24"/>
        </w:rPr>
        <w:t>d. Tổ chức thực hiện:</w:t>
      </w:r>
    </w:p>
    <w:tbl>
      <w:tblPr>
        <w:tblStyle w:val="TableGrid"/>
        <w:tblW w:w="10031" w:type="dxa"/>
        <w:tblLook w:val="04A0"/>
      </w:tblPr>
      <w:tblGrid>
        <w:gridCol w:w="1413"/>
        <w:gridCol w:w="8618"/>
      </w:tblGrid>
      <w:tr w:rsidR="000207A7" w:rsidRPr="00843420" w:rsidTr="006E7959">
        <w:tc>
          <w:tcPr>
            <w:tcW w:w="1413" w:type="dxa"/>
            <w:vAlign w:val="center"/>
          </w:tcPr>
          <w:p w:rsidR="000207A7" w:rsidRPr="00843420" w:rsidRDefault="000207A7" w:rsidP="00A061A6">
            <w:pPr>
              <w:jc w:val="center"/>
              <w:rPr>
                <w:rFonts w:ascii="Times New Roman" w:hAnsi="Times New Roman" w:cs="Times New Roman"/>
                <w:b/>
                <w:sz w:val="24"/>
                <w:szCs w:val="24"/>
              </w:rPr>
            </w:pPr>
            <w:r w:rsidRPr="00843420">
              <w:rPr>
                <w:rFonts w:ascii="Times New Roman" w:hAnsi="Times New Roman" w:cs="Times New Roman"/>
                <w:b/>
                <w:sz w:val="24"/>
                <w:szCs w:val="24"/>
              </w:rPr>
              <w:t>Bước thực hiện</w:t>
            </w:r>
          </w:p>
        </w:tc>
        <w:tc>
          <w:tcPr>
            <w:tcW w:w="8618" w:type="dxa"/>
            <w:vAlign w:val="center"/>
          </w:tcPr>
          <w:p w:rsidR="000207A7" w:rsidRPr="00843420" w:rsidRDefault="000207A7" w:rsidP="00A061A6">
            <w:pPr>
              <w:jc w:val="center"/>
              <w:rPr>
                <w:rFonts w:ascii="Times New Roman" w:hAnsi="Times New Roman" w:cs="Times New Roman"/>
                <w:b/>
                <w:sz w:val="24"/>
                <w:szCs w:val="24"/>
              </w:rPr>
            </w:pPr>
            <w:r w:rsidRPr="00843420">
              <w:rPr>
                <w:rFonts w:ascii="Times New Roman" w:hAnsi="Times New Roman" w:cs="Times New Roman"/>
                <w:b/>
                <w:sz w:val="24"/>
                <w:szCs w:val="24"/>
              </w:rPr>
              <w:t>Nội dung các bước</w:t>
            </w:r>
          </w:p>
        </w:tc>
      </w:tr>
      <w:tr w:rsidR="000207A7" w:rsidRPr="00843420" w:rsidTr="006E7959">
        <w:tc>
          <w:tcPr>
            <w:tcW w:w="1413"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
                <w:sz w:val="24"/>
                <w:szCs w:val="24"/>
              </w:rPr>
              <w:t>Bước 1</w:t>
            </w:r>
          </w:p>
        </w:tc>
        <w:tc>
          <w:tcPr>
            <w:tcW w:w="8618" w:type="dxa"/>
          </w:tcPr>
          <w:p w:rsidR="000207A7" w:rsidRPr="00843420" w:rsidRDefault="000207A7" w:rsidP="00A061A6">
            <w:pPr>
              <w:jc w:val="both"/>
              <w:rPr>
                <w:rFonts w:ascii="Times New Roman" w:hAnsi="Times New Roman" w:cs="Times New Roman"/>
                <w:sz w:val="24"/>
                <w:szCs w:val="24"/>
                <w:lang w:val="pt-BR"/>
              </w:rPr>
            </w:pPr>
            <w:r w:rsidRPr="00843420">
              <w:rPr>
                <w:rFonts w:ascii="Times New Roman" w:hAnsi="Times New Roman" w:cs="Times New Roman"/>
                <w:sz w:val="24"/>
                <w:szCs w:val="24"/>
                <w:lang w:val="pt-BR"/>
              </w:rPr>
              <w:t>- Giáo viên đặt vấn đề: Khi xét một vật chuyển động cơ học thì người ta thường nghiên cứu các trạng thái chuyển động và nguyên nhân làm cho vật thay đổi trạng thái. Một trong những nguyên nhân đó là do va chạm của vật này với vật khác làm thay đổi trạng thái của chúng. Để biết các trạng thái của chúng thay đổi như thế nào ta đi vào tìm hiểu phần tiếp theo.</w:t>
            </w:r>
          </w:p>
          <w:p w:rsidR="000207A7" w:rsidRPr="006E7959" w:rsidRDefault="000207A7" w:rsidP="006E7959">
            <w:pPr>
              <w:jc w:val="both"/>
              <w:rPr>
                <w:rFonts w:ascii="Times New Roman" w:hAnsi="Times New Roman" w:cs="Times New Roman"/>
                <w:sz w:val="24"/>
                <w:szCs w:val="24"/>
                <w:lang w:val="pt-BR"/>
              </w:rPr>
            </w:pPr>
            <w:r w:rsidRPr="00843420">
              <w:rPr>
                <w:rFonts w:ascii="Times New Roman" w:hAnsi="Times New Roman" w:cs="Times New Roman"/>
                <w:sz w:val="24"/>
                <w:szCs w:val="24"/>
                <w:lang w:val="pt-BR"/>
              </w:rPr>
              <w:t xml:space="preserve">- Giáo viên chiếu video thí nghiệm va chạm đàn hồi và va chạm mềm của 2 xe trên </w:t>
            </w:r>
            <w:r w:rsidRPr="00843420">
              <w:rPr>
                <w:rFonts w:ascii="Times New Roman" w:hAnsi="Times New Roman" w:cs="Times New Roman"/>
                <w:sz w:val="24"/>
                <w:szCs w:val="24"/>
                <w:lang w:val="pt-BR"/>
              </w:rPr>
              <w:lastRenderedPageBreak/>
              <w:t>đệm khí. Từ đó, giáo viên chuyển giao nhiệm vụ cho học sinh: Nhóm 1,2,3,4 hoàn thành phiếu học tập số 2; nhóm 5,6,7,8 hoàn thành phiếu học tập số 3.</w:t>
            </w:r>
          </w:p>
        </w:tc>
      </w:tr>
      <w:tr w:rsidR="000207A7" w:rsidRPr="00843420" w:rsidTr="006E7959">
        <w:tc>
          <w:tcPr>
            <w:tcW w:w="1413"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
                <w:sz w:val="24"/>
                <w:szCs w:val="24"/>
              </w:rPr>
              <w:lastRenderedPageBreak/>
              <w:t>Bước 2</w:t>
            </w:r>
          </w:p>
        </w:tc>
        <w:tc>
          <w:tcPr>
            <w:tcW w:w="8618"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Học sinh hoàn thành PHT theo nhóm và hoán đổi vị trí theo hướng dẫn của GV để tiếp tục hoàn thành PHT còn lại</w:t>
            </w:r>
          </w:p>
        </w:tc>
      </w:tr>
      <w:tr w:rsidR="000207A7" w:rsidRPr="00843420" w:rsidTr="006E7959">
        <w:tc>
          <w:tcPr>
            <w:tcW w:w="1413"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
                <w:sz w:val="24"/>
                <w:szCs w:val="24"/>
              </w:rPr>
              <w:t>Bước 3</w:t>
            </w:r>
          </w:p>
        </w:tc>
        <w:tc>
          <w:tcPr>
            <w:tcW w:w="8618"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Báo cáo kết quả và thảo luận</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sz w:val="24"/>
                <w:szCs w:val="24"/>
              </w:rPr>
              <w:t>- Đại diện 1 nhóm trình bày.</w:t>
            </w:r>
          </w:p>
          <w:p w:rsidR="000207A7" w:rsidRPr="00843420" w:rsidRDefault="000207A7" w:rsidP="00A061A6">
            <w:pPr>
              <w:jc w:val="both"/>
              <w:rPr>
                <w:rFonts w:ascii="Times New Roman" w:hAnsi="Times New Roman" w:cs="Times New Roman"/>
                <w:b/>
                <w:sz w:val="24"/>
                <w:szCs w:val="24"/>
              </w:rPr>
            </w:pPr>
            <w:r w:rsidRPr="00843420">
              <w:rPr>
                <w:rFonts w:ascii="Times New Roman" w:hAnsi="Times New Roman" w:cs="Times New Roman"/>
                <w:b/>
                <w:sz w:val="24"/>
                <w:szCs w:val="24"/>
              </w:rPr>
              <w:t>Phiếu học tập số 2</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b/>
                <w:bCs/>
                <w:sz w:val="24"/>
                <w:szCs w:val="24"/>
              </w:rPr>
              <w:t xml:space="preserve">Câu 1: </w:t>
            </w:r>
            <w:r w:rsidRPr="00843420">
              <w:rPr>
                <w:rFonts w:ascii="Times New Roman" w:hAnsi="Times New Roman" w:cs="Times New Roman"/>
                <w:sz w:val="24"/>
                <w:szCs w:val="24"/>
              </w:rPr>
              <w:t>Trước va chạm hai xe chuyển động ngược chiều nhau.</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b/>
                <w:bCs/>
                <w:sz w:val="24"/>
                <w:szCs w:val="24"/>
              </w:rPr>
              <w:t xml:space="preserve">Câu 2: </w:t>
            </w:r>
            <w:r w:rsidRPr="00843420">
              <w:rPr>
                <w:rFonts w:ascii="Times New Roman" w:hAnsi="Times New Roman" w:cs="Times New Roman"/>
                <w:sz w:val="24"/>
                <w:szCs w:val="24"/>
              </w:rPr>
              <w:t>Sau va chạm hai xe văng ra xa nhau, tách rời nhau.</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b/>
                <w:bCs/>
                <w:sz w:val="24"/>
                <w:szCs w:val="24"/>
              </w:rPr>
              <w:t xml:space="preserve">Câu 3: </w:t>
            </w:r>
            <w:r w:rsidRPr="00843420">
              <w:rPr>
                <w:rFonts w:ascii="Times New Roman" w:hAnsi="Times New Roman" w:cs="Times New Roman"/>
                <w:sz w:val="24"/>
                <w:szCs w:val="24"/>
              </w:rPr>
              <w:t>Vận tốc sau va chạm của hai xe là khác nhau.</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b/>
                <w:bCs/>
                <w:sz w:val="24"/>
                <w:szCs w:val="24"/>
              </w:rPr>
              <w:t xml:space="preserve">Câu 4: </w:t>
            </w:r>
            <w:r w:rsidRPr="00843420">
              <w:rPr>
                <w:rFonts w:ascii="Times New Roman" w:hAnsi="Times New Roman" w:cs="Times New Roman"/>
                <w:sz w:val="24"/>
                <w:szCs w:val="24"/>
              </w:rPr>
              <w:t>Đây chính là va chạm đàn hồi.</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Va chạm đàn hồi là va chạm giữa hai vật mà sau khi va chạm hai vật tiếp tục chuyển động tách rời nhau với vận tốc riêng biệt.</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Ví dụ: bắn bi, đánh tennis, bóng bật vào tường,…</w:t>
            </w:r>
          </w:p>
          <w:p w:rsidR="000207A7" w:rsidRPr="00843420" w:rsidRDefault="000207A7" w:rsidP="00A061A6">
            <w:pPr>
              <w:jc w:val="both"/>
              <w:rPr>
                <w:rFonts w:ascii="Times New Roman" w:hAnsi="Times New Roman" w:cs="Times New Roman"/>
                <w:b/>
                <w:sz w:val="24"/>
                <w:szCs w:val="24"/>
              </w:rPr>
            </w:pPr>
            <w:r w:rsidRPr="00843420">
              <w:rPr>
                <w:rFonts w:ascii="Times New Roman" w:hAnsi="Times New Roman" w:cs="Times New Roman"/>
                <w:b/>
                <w:sz w:val="24"/>
                <w:szCs w:val="24"/>
              </w:rPr>
              <w:t xml:space="preserve">Câu 5: </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xml:space="preserve">Động lượng của hệ trước va chạm: </w:t>
            </w:r>
            <m:oMath>
              <m:sSub>
                <m:sSubPr>
                  <m:ctrlPr>
                    <w:rPr>
                      <w:rFonts w:ascii="Cambria Math" w:hAnsi="Times New Roman"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bCs/>
                      <w:i/>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sub>
              </m:sSub>
              <m:sSub>
                <m:sSubPr>
                  <m:ctrlPr>
                    <w:rPr>
                      <w:rFonts w:ascii="Cambria Math" w:hAnsi="Times New Roman"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Times New Roman" w:cs="Times New Roman"/>
                  <w:sz w:val="24"/>
                  <w:szCs w:val="24"/>
                </w:rPr>
                <m:t>=</m:t>
              </m:r>
              <m:r>
                <w:rPr>
                  <w:rFonts w:ascii="Cambria Math" w:hAnsi="Cambria Math" w:cs="Times New Roman"/>
                  <w:sz w:val="24"/>
                  <w:szCs w:val="24"/>
                </w:rPr>
                <m:t>mv</m:t>
              </m:r>
            </m:oMath>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xml:space="preserve">Động lượng của hệ sau va chạm: </w:t>
            </w:r>
            <m:oMath>
              <m:sSub>
                <m:sSubPr>
                  <m:ctrlPr>
                    <w:rPr>
                      <w:rFonts w:ascii="Cambria Math" w:hAnsi="Times New Roman"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Times New Roman" w:cs="Times New Roman"/>
                  <w:sz w:val="24"/>
                  <w:szCs w:val="24"/>
                </w:rPr>
                <m:t>=</m:t>
              </m:r>
              <m:sSub>
                <m:sSubPr>
                  <m:ctrlPr>
                    <w:rPr>
                      <w:rFonts w:ascii="Cambria Math" w:hAnsi="Times New Roman" w:cs="Times New Roman"/>
                      <w:bCs/>
                      <w:i/>
                      <w:sz w:val="24"/>
                      <w:szCs w:val="24"/>
                    </w:rPr>
                  </m:ctrlPr>
                </m:sSubPr>
                <m:e>
                  <m:r>
                    <w:rPr>
                      <w:rFonts w:ascii="Cambria Math" w:hAnsi="Cambria Math" w:cs="Times New Roman"/>
                      <w:sz w:val="24"/>
                      <w:szCs w:val="24"/>
                    </w:rPr>
                    <m:t>m</m:t>
                  </m:r>
                </m:e>
                <m:sub>
                  <m:r>
                    <w:rPr>
                      <w:rFonts w:ascii="Cambria Math" w:hAnsi="Cambria Math" w:cs="Times New Roman"/>
                      <w:sz w:val="24"/>
                      <w:szCs w:val="24"/>
                    </w:rPr>
                    <m:t>B</m:t>
                  </m:r>
                </m:sub>
              </m:sSub>
              <m:sSubSup>
                <m:sSubSupPr>
                  <m:ctrlPr>
                    <w:rPr>
                      <w:rFonts w:ascii="Cambria Math" w:hAnsi="Times New Roman"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Times New Roman" w:cs="Times New Roman"/>
                      <w:sz w:val="24"/>
                      <w:szCs w:val="24"/>
                    </w:rPr>
                    <m:t>,</m:t>
                  </m:r>
                </m:sup>
              </m:sSubSup>
              <m:r>
                <w:rPr>
                  <w:rFonts w:ascii="Cambria Math" w:hAnsi="Times New Roman" w:cs="Times New Roman"/>
                  <w:sz w:val="24"/>
                  <w:szCs w:val="24"/>
                </w:rPr>
                <m:t>=</m:t>
              </m:r>
              <m:r>
                <w:rPr>
                  <w:rFonts w:ascii="Cambria Math" w:hAnsi="Cambria Math" w:cs="Times New Roman"/>
                  <w:sz w:val="24"/>
                  <w:szCs w:val="24"/>
                </w:rPr>
                <m:t>mv</m:t>
              </m:r>
            </m:oMath>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Động lượng của hệ không đổi.</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xml:space="preserve">Động năng của hệ trước va chạm: </w:t>
            </w:r>
            <m:oMath>
              <m:sSub>
                <m:sSubPr>
                  <m:ctrlPr>
                    <w:rPr>
                      <w:rFonts w:ascii="Cambria Math" w:hAnsi="Times New Roman" w:cs="Times New Roman"/>
                      <w:bCs/>
                      <w:i/>
                      <w:sz w:val="24"/>
                      <w:szCs w:val="24"/>
                    </w:rPr>
                  </m:ctrlPr>
                </m:sSubPr>
                <m:e>
                  <m:r>
                    <w:rPr>
                      <w:rFonts w:ascii="Cambria Math" w:hAnsi="Cambria Math" w:cs="Times New Roman"/>
                      <w:sz w:val="24"/>
                      <w:szCs w:val="24"/>
                    </w:rPr>
                    <m:t>W</m:t>
                  </m:r>
                </m:e>
                <m:sub>
                  <m:r>
                    <w:rPr>
                      <w:rFonts w:ascii="Cambria Math" w:hAnsi="Times New Roman" w:cs="Times New Roman"/>
                      <w:sz w:val="24"/>
                      <w:szCs w:val="24"/>
                    </w:rPr>
                    <m:t>đ</m:t>
                  </m:r>
                  <m:r>
                    <w:rPr>
                      <w:rFonts w:ascii="Cambria Math" w:hAnsi="Times New Roman" w:cs="Times New Roman"/>
                      <w:sz w:val="24"/>
                      <w:szCs w:val="24"/>
                    </w:rPr>
                    <m:t xml:space="preserve"> </m:t>
                  </m:r>
                  <m:r>
                    <w:rPr>
                      <w:rFonts w:ascii="Cambria Math" w:hAnsi="Cambria Math" w:cs="Times New Roman"/>
                      <w:sz w:val="24"/>
                      <w:szCs w:val="24"/>
                    </w:rPr>
                    <m:t>tr</m:t>
                  </m:r>
                  <m:r>
                    <w:rPr>
                      <w:rFonts w:ascii="Cambria Math" w:hAnsi="Times New Roman" w:cs="Times New Roman"/>
                      <w:sz w:val="24"/>
                      <w:szCs w:val="24"/>
                    </w:rPr>
                    <m:t>ư</m:t>
                  </m:r>
                  <m:r>
                    <w:rPr>
                      <w:rFonts w:ascii="Times New Roman" w:hAnsi="Times New Roman" w:cs="Times New Roman"/>
                      <w:sz w:val="24"/>
                      <w:szCs w:val="24"/>
                    </w:rPr>
                    <m:t>ớ</m:t>
                  </m:r>
                  <m:r>
                    <w:rPr>
                      <w:rFonts w:ascii="Cambria Math" w:hAnsi="Cambria Math" w:cs="Times New Roman"/>
                      <w:sz w:val="24"/>
                      <w:szCs w:val="24"/>
                    </w:rPr>
                    <m:t>c</m:t>
                  </m:r>
                </m:sub>
              </m:sSub>
              <m:r>
                <w:rPr>
                  <w:rFonts w:ascii="Cambria Math" w:hAnsi="Times New Roman" w:cs="Times New Roman"/>
                  <w:sz w:val="24"/>
                  <w:szCs w:val="24"/>
                </w:rPr>
                <m:t>=</m:t>
              </m:r>
              <m:sSub>
                <m:sSubPr>
                  <m:ctrlPr>
                    <w:rPr>
                      <w:rFonts w:ascii="Cambria Math" w:hAnsi="Times New Roman" w:cs="Times New Roman"/>
                      <w:bCs/>
                      <w:i/>
                      <w:sz w:val="24"/>
                      <w:szCs w:val="24"/>
                    </w:rPr>
                  </m:ctrlPr>
                </m:sSubPr>
                <m:e>
                  <m:f>
                    <m:fPr>
                      <m:ctrlPr>
                        <w:rPr>
                          <w:rFonts w:ascii="Cambria Math" w:hAnsi="Times New Roman" w:cs="Times New Roman"/>
                          <w:bCs/>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Cambria Math" w:cs="Times New Roman"/>
                      <w:sz w:val="24"/>
                      <w:szCs w:val="24"/>
                    </w:rPr>
                    <m:t>m</m:t>
                  </m:r>
                </m:e>
                <m:sub>
                  <m:r>
                    <w:rPr>
                      <w:rFonts w:ascii="Cambria Math" w:hAnsi="Cambria Math" w:cs="Times New Roman"/>
                      <w:sz w:val="24"/>
                      <w:szCs w:val="24"/>
                    </w:rPr>
                    <m:t>A</m:t>
                  </m:r>
                </m:sub>
              </m:sSub>
              <m:sSubSup>
                <m:sSubSupPr>
                  <m:ctrlPr>
                    <w:rPr>
                      <w:rFonts w:ascii="Cambria Math" w:hAnsi="Times New Roman"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Times New Roman" w:cs="Times New Roman"/>
                      <w:sz w:val="24"/>
                      <w:szCs w:val="24"/>
                    </w:rPr>
                    <m:t>2</m:t>
                  </m:r>
                </m:sup>
              </m:sSubSup>
              <m:r>
                <w:rPr>
                  <w:rFonts w:ascii="Cambria Math" w:hAnsi="Times New Roman" w:cs="Times New Roman"/>
                  <w:sz w:val="24"/>
                  <w:szCs w:val="24"/>
                </w:rPr>
                <m:t>=</m:t>
              </m:r>
              <m:f>
                <m:fPr>
                  <m:ctrlPr>
                    <w:rPr>
                      <w:rFonts w:ascii="Cambria Math" w:hAnsi="Times New Roman" w:cs="Times New Roman"/>
                      <w:bCs/>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Cambria Math" w:cs="Times New Roman"/>
                  <w:sz w:val="24"/>
                  <w:szCs w:val="24"/>
                </w:rPr>
                <m:t>m</m:t>
              </m:r>
              <m:sSup>
                <m:sSupPr>
                  <m:ctrlPr>
                    <w:rPr>
                      <w:rFonts w:ascii="Cambria Math" w:hAnsi="Times New Roman" w:cs="Times New Roman"/>
                      <w:bCs/>
                      <w:i/>
                      <w:sz w:val="24"/>
                      <w:szCs w:val="24"/>
                    </w:rPr>
                  </m:ctrlPr>
                </m:sSupPr>
                <m:e>
                  <m:r>
                    <w:rPr>
                      <w:rFonts w:ascii="Cambria Math" w:hAnsi="Cambria Math" w:cs="Times New Roman"/>
                      <w:sz w:val="24"/>
                      <w:szCs w:val="24"/>
                    </w:rPr>
                    <m:t>v</m:t>
                  </m:r>
                </m:e>
                <m:sup>
                  <m:r>
                    <w:rPr>
                      <w:rFonts w:ascii="Cambria Math" w:hAnsi="Times New Roman" w:cs="Times New Roman"/>
                      <w:sz w:val="24"/>
                      <w:szCs w:val="24"/>
                    </w:rPr>
                    <m:t>2</m:t>
                  </m:r>
                </m:sup>
              </m:sSup>
            </m:oMath>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xml:space="preserve">Động năng của hệ sau va chạm: </w:t>
            </w:r>
            <m:oMath>
              <m:sSub>
                <m:sSubPr>
                  <m:ctrlPr>
                    <w:rPr>
                      <w:rFonts w:ascii="Cambria Math" w:hAnsi="Times New Roman" w:cs="Times New Roman"/>
                      <w:bCs/>
                      <w:i/>
                      <w:sz w:val="24"/>
                      <w:szCs w:val="24"/>
                    </w:rPr>
                  </m:ctrlPr>
                </m:sSubPr>
                <m:e>
                  <m:r>
                    <w:rPr>
                      <w:rFonts w:ascii="Cambria Math" w:hAnsi="Cambria Math" w:cs="Times New Roman"/>
                      <w:sz w:val="24"/>
                      <w:szCs w:val="24"/>
                    </w:rPr>
                    <m:t>W</m:t>
                  </m:r>
                </m:e>
                <m:sub>
                  <m:r>
                    <w:rPr>
                      <w:rFonts w:ascii="Cambria Math" w:hAnsi="Times New Roman" w:cs="Times New Roman"/>
                      <w:sz w:val="24"/>
                      <w:szCs w:val="24"/>
                    </w:rPr>
                    <m:t>đ</m:t>
                  </m:r>
                  <m:r>
                    <w:rPr>
                      <w:rFonts w:ascii="Cambria Math" w:hAnsi="Times New Roman" w:cs="Times New Roman"/>
                      <w:sz w:val="24"/>
                      <w:szCs w:val="24"/>
                    </w:rPr>
                    <m:t xml:space="preserve"> </m:t>
                  </m:r>
                  <m:r>
                    <w:rPr>
                      <w:rFonts w:ascii="Cambria Math" w:hAnsi="Cambria Math" w:cs="Times New Roman"/>
                      <w:sz w:val="24"/>
                      <w:szCs w:val="24"/>
                    </w:rPr>
                    <m:t>sau</m:t>
                  </m:r>
                </m:sub>
              </m:sSub>
              <m:r>
                <w:rPr>
                  <w:rFonts w:ascii="Cambria Math" w:hAnsi="Times New Roman" w:cs="Times New Roman"/>
                  <w:sz w:val="24"/>
                  <w:szCs w:val="24"/>
                </w:rPr>
                <m:t>=</m:t>
              </m:r>
              <m:sSub>
                <m:sSubPr>
                  <m:ctrlPr>
                    <w:rPr>
                      <w:rFonts w:ascii="Cambria Math" w:hAnsi="Times New Roman" w:cs="Times New Roman"/>
                      <w:bCs/>
                      <w:i/>
                      <w:sz w:val="24"/>
                      <w:szCs w:val="24"/>
                    </w:rPr>
                  </m:ctrlPr>
                </m:sSubPr>
                <m:e>
                  <m:f>
                    <m:fPr>
                      <m:ctrlPr>
                        <w:rPr>
                          <w:rFonts w:ascii="Cambria Math" w:hAnsi="Times New Roman" w:cs="Times New Roman"/>
                          <w:bCs/>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Cambria Math" w:cs="Times New Roman"/>
                      <w:sz w:val="24"/>
                      <w:szCs w:val="24"/>
                    </w:rPr>
                    <m:t>m</m:t>
                  </m:r>
                </m:e>
                <m:sub>
                  <m:r>
                    <w:rPr>
                      <w:rFonts w:ascii="Cambria Math" w:hAnsi="Cambria Math" w:cs="Times New Roman"/>
                      <w:sz w:val="24"/>
                      <w:szCs w:val="24"/>
                    </w:rPr>
                    <m:t>B</m:t>
                  </m:r>
                </m:sub>
              </m:sSub>
              <m:r>
                <w:rPr>
                  <w:rFonts w:ascii="Cambria Math" w:hAnsi="Times New Roman" w:cs="Times New Roman"/>
                  <w:sz w:val="24"/>
                  <w:szCs w:val="24"/>
                </w:rPr>
                <m:t>(</m:t>
              </m:r>
              <m:sSup>
                <m:sSupPr>
                  <m:ctrlPr>
                    <w:rPr>
                      <w:rFonts w:ascii="Cambria Math" w:hAnsi="Times New Roman" w:cs="Times New Roman"/>
                      <w:bCs/>
                      <w:i/>
                      <w:sz w:val="24"/>
                      <w:szCs w:val="24"/>
                    </w:rPr>
                  </m:ctrlPr>
                </m:sSupPr>
                <m:e>
                  <m:sSubSup>
                    <m:sSubSupPr>
                      <m:ctrlPr>
                        <w:rPr>
                          <w:rFonts w:ascii="Cambria Math" w:hAnsi="Times New Roman"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Times New Roman" w:cs="Times New Roman"/>
                          <w:sz w:val="24"/>
                          <w:szCs w:val="24"/>
                        </w:rPr>
                        <m:t>,</m:t>
                      </m:r>
                    </m:sup>
                  </m:sSubSup>
                  <m:r>
                    <w:rPr>
                      <w:rFonts w:ascii="Cambria Math" w:hAnsi="Times New Roman" w:cs="Times New Roman"/>
                      <w:sz w:val="24"/>
                      <w:szCs w:val="24"/>
                    </w:rPr>
                    <m:t>)</m:t>
                  </m:r>
                </m:e>
                <m:sup>
                  <m:r>
                    <w:rPr>
                      <w:rFonts w:ascii="Cambria Math" w:hAnsi="Times New Roman" w:cs="Times New Roman"/>
                      <w:sz w:val="24"/>
                      <w:szCs w:val="24"/>
                    </w:rPr>
                    <m:t>2</m:t>
                  </m:r>
                </m:sup>
              </m:sSup>
              <m:r>
                <w:rPr>
                  <w:rFonts w:ascii="Cambria Math" w:hAnsi="Times New Roman" w:cs="Times New Roman"/>
                  <w:sz w:val="24"/>
                  <w:szCs w:val="24"/>
                </w:rPr>
                <m:t xml:space="preserve"> =</m:t>
              </m:r>
              <m:f>
                <m:fPr>
                  <m:ctrlPr>
                    <w:rPr>
                      <w:rFonts w:ascii="Cambria Math" w:hAnsi="Times New Roman" w:cs="Times New Roman"/>
                      <w:bCs/>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Cambria Math" w:cs="Times New Roman"/>
                  <w:sz w:val="24"/>
                  <w:szCs w:val="24"/>
                </w:rPr>
                <m:t>m</m:t>
              </m:r>
              <m:sSup>
                <m:sSupPr>
                  <m:ctrlPr>
                    <w:rPr>
                      <w:rFonts w:ascii="Cambria Math" w:hAnsi="Times New Roman" w:cs="Times New Roman"/>
                      <w:bCs/>
                      <w:i/>
                      <w:sz w:val="24"/>
                      <w:szCs w:val="24"/>
                    </w:rPr>
                  </m:ctrlPr>
                </m:sSupPr>
                <m:e>
                  <m:r>
                    <w:rPr>
                      <w:rFonts w:ascii="Cambria Math" w:hAnsi="Cambria Math" w:cs="Times New Roman"/>
                      <w:sz w:val="24"/>
                      <w:szCs w:val="24"/>
                    </w:rPr>
                    <m:t>v</m:t>
                  </m:r>
                </m:e>
                <m:sup>
                  <m:r>
                    <w:rPr>
                      <w:rFonts w:ascii="Cambria Math" w:hAnsi="Times New Roman" w:cs="Times New Roman"/>
                      <w:sz w:val="24"/>
                      <w:szCs w:val="24"/>
                    </w:rPr>
                    <m:t>2</m:t>
                  </m:r>
                </m:sup>
              </m:sSup>
            </m:oMath>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Động năng của hệ không đổi.</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
                <w:sz w:val="24"/>
                <w:szCs w:val="24"/>
              </w:rPr>
              <w:t xml:space="preserve">Câu 6: </w:t>
            </w:r>
            <w:r w:rsidRPr="00843420">
              <w:rPr>
                <w:rFonts w:ascii="Times New Roman" w:hAnsi="Times New Roman" w:cs="Times New Roman"/>
                <w:bCs/>
                <w:sz w:val="24"/>
                <w:szCs w:val="24"/>
              </w:rPr>
              <w:t xml:space="preserve">Bảo toàn động lượng cho hệ hai vật </w:t>
            </w:r>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m</m:t>
                  </m:r>
                </m:e>
                <m:sub>
                  <m:r>
                    <m:rPr>
                      <m:sty m:val="p"/>
                    </m:rPr>
                    <w:rPr>
                      <w:rFonts w:ascii="Cambria Math" w:hAnsi="Times New Roman" w:cs="Times New Roman"/>
                      <w:sz w:val="24"/>
                      <w:szCs w:val="24"/>
                    </w:rPr>
                    <m:t>1</m:t>
                  </m:r>
                </m:sub>
              </m:sSub>
              <m:sSub>
                <m:sSubPr>
                  <m:ctrlPr>
                    <w:rPr>
                      <w:rFonts w:ascii="Cambria Math" w:hAnsi="Times New Roman" w:cs="Times New Roman"/>
                      <w:iCs/>
                      <w:sz w:val="24"/>
                      <w:szCs w:val="24"/>
                    </w:rPr>
                  </m:ctrlPr>
                </m:sSubPr>
                <m:e>
                  <m:r>
                    <m:rPr>
                      <m:sty m:val="p"/>
                    </m:rPr>
                    <w:rPr>
                      <w:rFonts w:ascii="Cambria Math" w:hAnsi="Times New Roman" w:cs="Times New Roman"/>
                      <w:sz w:val="24"/>
                      <w:szCs w:val="24"/>
                    </w:rPr>
                    <m:t>, m</m:t>
                  </m:r>
                </m:e>
                <m:sub>
                  <m:r>
                    <m:rPr>
                      <m:sty m:val="p"/>
                    </m:rPr>
                    <w:rPr>
                      <w:rFonts w:ascii="Cambria Math" w:hAnsi="Times New Roman" w:cs="Times New Roman"/>
                      <w:sz w:val="24"/>
                      <w:szCs w:val="24"/>
                    </w:rPr>
                    <m:t>2</m:t>
                  </m:r>
                </m:sub>
              </m:sSub>
            </m:oMath>
            <w:r w:rsidRPr="00843420">
              <w:rPr>
                <w:rFonts w:ascii="Times New Roman" w:hAnsi="Times New Roman" w:cs="Times New Roman"/>
                <w:iCs/>
                <w:sz w:val="24"/>
                <w:szCs w:val="24"/>
              </w:rPr>
              <w:t>:</w:t>
            </w:r>
          </w:p>
          <w:p w:rsidR="006E7959" w:rsidRDefault="00B429A7" w:rsidP="006E7959">
            <w:pPr>
              <w:jc w:val="both"/>
              <w:rPr>
                <w:rFonts w:ascii="Times New Roman" w:hAnsi="Times New Roman" w:cs="Times New Roman"/>
                <w:bCs/>
                <w:sz w:val="24"/>
                <w:szCs w:val="24"/>
              </w:rPr>
            </w:pPr>
            <m:oMathPara>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m</m:t>
                    </m:r>
                  </m:e>
                  <m:sub>
                    <m:r>
                      <m:rPr>
                        <m:sty m:val="p"/>
                      </m:rPr>
                      <w:rPr>
                        <w:rFonts w:ascii="Cambria Math" w:hAnsi="Times New Roman" w:cs="Times New Roman"/>
                        <w:sz w:val="24"/>
                        <w:szCs w:val="24"/>
                      </w:rPr>
                      <m:t>1</m:t>
                    </m:r>
                  </m:sub>
                </m:sSub>
                <m:acc>
                  <m:accPr>
                    <m:chr m:val="⃗"/>
                    <m:ctrlPr>
                      <w:rPr>
                        <w:rFonts w:ascii="Cambria Math" w:hAnsi="Times New Roman" w:cs="Times New Roman"/>
                        <w:iCs/>
                        <w:sz w:val="24"/>
                        <w:szCs w:val="24"/>
                      </w:rPr>
                    </m:ctrlPr>
                  </m:accPr>
                  <m:e>
                    <m:sSub>
                      <m:sSubPr>
                        <m:ctrlPr>
                          <w:rPr>
                            <w:rFonts w:ascii="Cambria Math" w:hAnsi="Times New Roman" w:cs="Times New Roman"/>
                            <w:iCs/>
                            <w:sz w:val="24"/>
                            <w:szCs w:val="24"/>
                          </w:rPr>
                        </m:ctrlPr>
                      </m:sSubPr>
                      <m:e>
                        <m:r>
                          <m:rPr>
                            <m:sty m:val="p"/>
                          </m:rPr>
                          <w:rPr>
                            <w:rFonts w:ascii="Cambria Math" w:hAnsi="Times New Roman" w:cs="Times New Roman"/>
                            <w:sz w:val="24"/>
                            <w:szCs w:val="24"/>
                          </w:rPr>
                          <m:t>v</m:t>
                        </m:r>
                      </m:e>
                      <m:sub>
                        <m:r>
                          <m:rPr>
                            <m:sty m:val="p"/>
                          </m:rPr>
                          <w:rPr>
                            <w:rFonts w:ascii="Cambria Math" w:hAnsi="Times New Roman" w:cs="Times New Roman"/>
                            <w:sz w:val="24"/>
                            <w:szCs w:val="24"/>
                          </w:rPr>
                          <m:t>1</m:t>
                        </m:r>
                      </m:sub>
                    </m:sSub>
                  </m:e>
                </m:acc>
                <m:sSub>
                  <m:sSubPr>
                    <m:ctrlPr>
                      <w:rPr>
                        <w:rFonts w:ascii="Cambria Math" w:hAnsi="Times New Roman" w:cs="Times New Roman"/>
                        <w:iCs/>
                        <w:sz w:val="24"/>
                        <w:szCs w:val="24"/>
                      </w:rPr>
                    </m:ctrlPr>
                  </m:sSubPr>
                  <m:e>
                    <m:r>
                      <m:rPr>
                        <m:sty m:val="p"/>
                      </m:rPr>
                      <w:rPr>
                        <w:rFonts w:ascii="Cambria Math" w:hAnsi="Times New Roman" w:cs="Times New Roman"/>
                        <w:sz w:val="24"/>
                        <w:szCs w:val="24"/>
                      </w:rPr>
                      <m:t xml:space="preserve"> + m</m:t>
                    </m:r>
                  </m:e>
                  <m:sub>
                    <m:r>
                      <m:rPr>
                        <m:sty m:val="p"/>
                      </m:rPr>
                      <w:rPr>
                        <w:rFonts w:ascii="Cambria Math" w:hAnsi="Times New Roman" w:cs="Times New Roman"/>
                        <w:sz w:val="24"/>
                        <w:szCs w:val="24"/>
                      </w:rPr>
                      <m:t>2</m:t>
                    </m:r>
                  </m:sub>
                </m:sSub>
                <m:acc>
                  <m:accPr>
                    <m:chr m:val="⃗"/>
                    <m:ctrlPr>
                      <w:rPr>
                        <w:rFonts w:ascii="Cambria Math" w:hAnsi="Times New Roman" w:cs="Times New Roman"/>
                        <w:iCs/>
                        <w:sz w:val="24"/>
                        <w:szCs w:val="24"/>
                      </w:rPr>
                    </m:ctrlPr>
                  </m:accPr>
                  <m:e>
                    <m:sSub>
                      <m:sSubPr>
                        <m:ctrlPr>
                          <w:rPr>
                            <w:rFonts w:ascii="Cambria Math" w:hAnsi="Times New Roman" w:cs="Times New Roman"/>
                            <w:iCs/>
                            <w:sz w:val="24"/>
                            <w:szCs w:val="24"/>
                          </w:rPr>
                        </m:ctrlPr>
                      </m:sSubPr>
                      <m:e>
                        <m:r>
                          <m:rPr>
                            <m:sty m:val="p"/>
                          </m:rPr>
                          <w:rPr>
                            <w:rFonts w:ascii="Cambria Math" w:hAnsi="Times New Roman" w:cs="Times New Roman"/>
                            <w:sz w:val="24"/>
                            <w:szCs w:val="24"/>
                          </w:rPr>
                          <m:t>v</m:t>
                        </m:r>
                      </m:e>
                      <m:sub>
                        <m:r>
                          <m:rPr>
                            <m:sty m:val="p"/>
                          </m:rPr>
                          <w:rPr>
                            <w:rFonts w:ascii="Cambria Math" w:hAnsi="Times New Roman" w:cs="Times New Roman"/>
                            <w:sz w:val="24"/>
                            <w:szCs w:val="24"/>
                          </w:rPr>
                          <m:t>2</m:t>
                        </m:r>
                      </m:sub>
                    </m:sSub>
                  </m:e>
                </m:acc>
                <m:r>
                  <m:rPr>
                    <m:sty m:val="p"/>
                  </m:rPr>
                  <w:rPr>
                    <w:rFonts w:ascii="Cambria Math" w:hAnsi="Times New Roman" w:cs="Times New Roman"/>
                    <w:sz w:val="24"/>
                    <w:szCs w:val="24"/>
                  </w:rPr>
                  <m:t>=</m:t>
                </m:r>
                <m:sSub>
                  <m:sSubPr>
                    <m:ctrlPr>
                      <w:rPr>
                        <w:rFonts w:ascii="Cambria Math" w:hAnsi="Times New Roman" w:cs="Times New Roman"/>
                        <w:iCs/>
                        <w:sz w:val="24"/>
                        <w:szCs w:val="24"/>
                      </w:rPr>
                    </m:ctrlPr>
                  </m:sSubPr>
                  <m:e>
                    <m:sSub>
                      <m:sSubPr>
                        <m:ctrlPr>
                          <w:rPr>
                            <w:rFonts w:ascii="Cambria Math" w:hAnsi="Times New Roman" w:cs="Times New Roman"/>
                            <w:iCs/>
                            <w:sz w:val="24"/>
                            <w:szCs w:val="24"/>
                          </w:rPr>
                        </m:ctrlPr>
                      </m:sSubPr>
                      <m:e>
                        <m:r>
                          <m:rPr>
                            <m:sty m:val="p"/>
                          </m:rPr>
                          <w:rPr>
                            <w:rFonts w:ascii="Cambria Math" w:hAnsi="Times New Roman" w:cs="Times New Roman"/>
                            <w:sz w:val="24"/>
                            <w:szCs w:val="24"/>
                          </w:rPr>
                          <m:t>m</m:t>
                        </m:r>
                      </m:e>
                      <m:sub>
                        <m:r>
                          <m:rPr>
                            <m:sty m:val="p"/>
                          </m:rPr>
                          <w:rPr>
                            <w:rFonts w:ascii="Cambria Math" w:hAnsi="Times New Roman" w:cs="Times New Roman"/>
                            <w:sz w:val="24"/>
                            <w:szCs w:val="24"/>
                          </w:rPr>
                          <m:t>1</m:t>
                        </m:r>
                      </m:sub>
                    </m:sSub>
                    <m:acc>
                      <m:accPr>
                        <m:chr m:val="⃗"/>
                        <m:ctrlPr>
                          <w:rPr>
                            <w:rFonts w:ascii="Cambria Math" w:hAnsi="Times New Roman" w:cs="Times New Roman"/>
                            <w:iCs/>
                            <w:sz w:val="24"/>
                            <w:szCs w:val="24"/>
                          </w:rPr>
                        </m:ctrlPr>
                      </m:accPr>
                      <m:e>
                        <m:sSubSup>
                          <m:sSubSupPr>
                            <m:ctrlPr>
                              <w:rPr>
                                <w:rFonts w:ascii="Cambria Math" w:hAnsi="Times New Roman" w:cs="Times New Roman"/>
                                <w:iCs/>
                                <w:sz w:val="24"/>
                                <w:szCs w:val="24"/>
                              </w:rPr>
                            </m:ctrlPr>
                          </m:sSubSupPr>
                          <m:e>
                            <m:r>
                              <w:rPr>
                                <w:rFonts w:ascii="Cambria Math" w:hAnsi="Cambria Math" w:cs="Times New Roman"/>
                                <w:sz w:val="24"/>
                                <w:szCs w:val="24"/>
                              </w:rPr>
                              <m:t>v</m:t>
                            </m:r>
                          </m:e>
                          <m:sub>
                            <m:r>
                              <w:rPr>
                                <w:rFonts w:ascii="Cambria Math" w:hAnsi="Times New Roman" w:cs="Times New Roman"/>
                                <w:sz w:val="24"/>
                                <w:szCs w:val="24"/>
                              </w:rPr>
                              <m:t>1</m:t>
                            </m:r>
                          </m:sub>
                          <m:sup>
                            <m:r>
                              <w:rPr>
                                <w:rFonts w:ascii="Cambria Math" w:hAnsi="Times New Roman" w:cs="Times New Roman"/>
                                <w:sz w:val="24"/>
                                <w:szCs w:val="24"/>
                              </w:rPr>
                              <m:t>,</m:t>
                            </m:r>
                          </m:sup>
                        </m:sSubSup>
                      </m:e>
                    </m:acc>
                    <m:r>
                      <m:rPr>
                        <m:sty m:val="p"/>
                      </m:rPr>
                      <w:rPr>
                        <w:rFonts w:ascii="Cambria Math" w:hAnsi="Times New Roman" w:cs="Times New Roman"/>
                        <w:sz w:val="24"/>
                        <w:szCs w:val="24"/>
                      </w:rPr>
                      <m:t>+m</m:t>
                    </m:r>
                  </m:e>
                  <m:sub>
                    <m:r>
                      <m:rPr>
                        <m:sty m:val="p"/>
                      </m:rPr>
                      <w:rPr>
                        <w:rFonts w:ascii="Cambria Math" w:hAnsi="Times New Roman" w:cs="Times New Roman"/>
                        <w:sz w:val="24"/>
                        <w:szCs w:val="24"/>
                      </w:rPr>
                      <m:t>2</m:t>
                    </m:r>
                  </m:sub>
                </m:sSub>
                <m:acc>
                  <m:accPr>
                    <m:chr m:val="⃗"/>
                    <m:ctrlPr>
                      <w:rPr>
                        <w:rFonts w:ascii="Cambria Math" w:hAnsi="Times New Roman" w:cs="Times New Roman"/>
                        <w:iCs/>
                        <w:sz w:val="24"/>
                        <w:szCs w:val="24"/>
                      </w:rPr>
                    </m:ctrlPr>
                  </m:accPr>
                  <m:e>
                    <m:sSubSup>
                      <m:sSubSupPr>
                        <m:ctrlPr>
                          <w:rPr>
                            <w:rFonts w:ascii="Cambria Math" w:hAnsi="Times New Roman" w:cs="Times New Roman"/>
                            <w:iCs/>
                            <w:sz w:val="24"/>
                            <w:szCs w:val="24"/>
                          </w:rPr>
                        </m:ctrlPr>
                      </m:sSubSupPr>
                      <m:e>
                        <m:r>
                          <w:rPr>
                            <w:rFonts w:ascii="Cambria Math" w:hAnsi="Cambria Math" w:cs="Times New Roman"/>
                            <w:sz w:val="24"/>
                            <w:szCs w:val="24"/>
                          </w:rPr>
                          <m:t>v</m:t>
                        </m:r>
                      </m:e>
                      <m:sub>
                        <m:r>
                          <w:rPr>
                            <w:rFonts w:ascii="Cambria Math" w:hAnsi="Times New Roman" w:cs="Times New Roman"/>
                            <w:sz w:val="24"/>
                            <w:szCs w:val="24"/>
                          </w:rPr>
                          <m:t>2</m:t>
                        </m:r>
                      </m:sub>
                      <m:sup>
                        <m:r>
                          <w:rPr>
                            <w:rFonts w:ascii="Cambria Math" w:hAnsi="Times New Roman" w:cs="Times New Roman"/>
                            <w:sz w:val="24"/>
                            <w:szCs w:val="24"/>
                          </w:rPr>
                          <m:t>,</m:t>
                        </m:r>
                      </m:sup>
                    </m:sSubSup>
                  </m:e>
                </m:acc>
              </m:oMath>
            </m:oMathPara>
          </w:p>
          <w:p w:rsidR="000207A7" w:rsidRPr="006E7959" w:rsidRDefault="000207A7" w:rsidP="006E7959">
            <w:pPr>
              <w:jc w:val="both"/>
              <w:rPr>
                <w:rFonts w:ascii="Times New Roman" w:hAnsi="Times New Roman" w:cs="Times New Roman"/>
                <w:bCs/>
                <w:sz w:val="24"/>
                <w:szCs w:val="24"/>
              </w:rPr>
            </w:pPr>
            <w:r w:rsidRPr="00843420">
              <w:rPr>
                <w:rFonts w:ascii="Times New Roman" w:hAnsi="Times New Roman" w:cs="Times New Roman"/>
                <w:b/>
                <w:sz w:val="24"/>
                <w:szCs w:val="24"/>
              </w:rPr>
              <w:t>Phiếu học tập số 3</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b/>
                <w:bCs/>
                <w:sz w:val="24"/>
                <w:szCs w:val="24"/>
              </w:rPr>
              <w:t xml:space="preserve">Câu 1: </w:t>
            </w:r>
            <w:r w:rsidRPr="00843420">
              <w:rPr>
                <w:rFonts w:ascii="Times New Roman" w:hAnsi="Times New Roman" w:cs="Times New Roman"/>
                <w:sz w:val="24"/>
                <w:szCs w:val="24"/>
              </w:rPr>
              <w:t>Trước va chạm hai xe chuyển động ngược chiều nhau.</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b/>
                <w:bCs/>
                <w:sz w:val="24"/>
                <w:szCs w:val="24"/>
              </w:rPr>
              <w:t xml:space="preserve">Câu 2: </w:t>
            </w:r>
            <w:r w:rsidRPr="00843420">
              <w:rPr>
                <w:rFonts w:ascii="Times New Roman" w:hAnsi="Times New Roman" w:cs="Times New Roman"/>
                <w:sz w:val="24"/>
                <w:szCs w:val="24"/>
              </w:rPr>
              <w:t>Sau va chạm hai xe văng ra xa nhau, tách rời nhau.</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b/>
                <w:bCs/>
                <w:sz w:val="24"/>
                <w:szCs w:val="24"/>
              </w:rPr>
              <w:t xml:space="preserve">Câu 3: </w:t>
            </w:r>
            <w:r w:rsidRPr="00843420">
              <w:rPr>
                <w:rFonts w:ascii="Times New Roman" w:hAnsi="Times New Roman" w:cs="Times New Roman"/>
                <w:sz w:val="24"/>
                <w:szCs w:val="24"/>
              </w:rPr>
              <w:t>Vận tốc sau va chạm của hai xe là khác nhau.</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b/>
                <w:bCs/>
                <w:sz w:val="24"/>
                <w:szCs w:val="24"/>
              </w:rPr>
              <w:t xml:space="preserve">Câu 4: </w:t>
            </w:r>
            <w:r w:rsidRPr="00843420">
              <w:rPr>
                <w:rFonts w:ascii="Times New Roman" w:hAnsi="Times New Roman" w:cs="Times New Roman"/>
                <w:sz w:val="24"/>
                <w:szCs w:val="24"/>
              </w:rPr>
              <w:t>Đây chính là va chạm đàn mềm.</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sz w:val="24"/>
                <w:szCs w:val="24"/>
              </w:rPr>
              <w:t>Va chạm mềm là va chạm giữa hai vật mà sau khi va chạm hai vật dính vào nhau và chuyển động cùng một vận tốc.</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sz w:val="24"/>
                <w:szCs w:val="24"/>
              </w:rPr>
              <w:t>Ví dụ: viên đạn đang bay cắm vào tấm gỗ, xe đang chạy một người nhảy lên chiếc xe,…</w:t>
            </w:r>
          </w:p>
          <w:p w:rsidR="000207A7" w:rsidRPr="00843420" w:rsidRDefault="000207A7" w:rsidP="00A061A6">
            <w:pPr>
              <w:jc w:val="both"/>
              <w:rPr>
                <w:rFonts w:ascii="Times New Roman" w:hAnsi="Times New Roman" w:cs="Times New Roman"/>
                <w:b/>
                <w:sz w:val="24"/>
                <w:szCs w:val="24"/>
              </w:rPr>
            </w:pPr>
            <w:r w:rsidRPr="00843420">
              <w:rPr>
                <w:rFonts w:ascii="Times New Roman" w:hAnsi="Times New Roman" w:cs="Times New Roman"/>
                <w:b/>
                <w:sz w:val="24"/>
                <w:szCs w:val="24"/>
              </w:rPr>
              <w:t xml:space="preserve">Câu 5: </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xml:space="preserve">Động lượng của hệ trước va chạm: </w:t>
            </w:r>
            <m:oMath>
              <m:sSub>
                <m:sSubPr>
                  <m:ctrlPr>
                    <w:rPr>
                      <w:rFonts w:ascii="Cambria Math" w:hAnsi="Times New Roman"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t</m:t>
                  </m:r>
                </m:sub>
              </m:sSub>
              <m:r>
                <w:rPr>
                  <w:rFonts w:ascii="Cambria Math" w:hAnsi="Times New Roman" w:cs="Times New Roman"/>
                  <w:sz w:val="24"/>
                  <w:szCs w:val="24"/>
                </w:rPr>
                <m:t>=</m:t>
              </m:r>
              <m:sSub>
                <m:sSubPr>
                  <m:ctrlPr>
                    <w:rPr>
                      <w:rFonts w:ascii="Cambria Math" w:hAnsi="Times New Roman" w:cs="Times New Roman"/>
                      <w:bCs/>
                      <w:i/>
                      <w:sz w:val="24"/>
                      <w:szCs w:val="24"/>
                    </w:rPr>
                  </m:ctrlPr>
                </m:sSubPr>
                <m:e>
                  <m:r>
                    <w:rPr>
                      <w:rFonts w:ascii="Cambria Math" w:hAnsi="Cambria Math" w:cs="Times New Roman"/>
                      <w:sz w:val="24"/>
                      <w:szCs w:val="24"/>
                    </w:rPr>
                    <m:t>m</m:t>
                  </m:r>
                </m:e>
                <m:sub>
                  <m:r>
                    <w:rPr>
                      <w:rFonts w:ascii="Cambria Math" w:hAnsi="Cambria Math" w:cs="Times New Roman"/>
                      <w:sz w:val="24"/>
                      <w:szCs w:val="24"/>
                    </w:rPr>
                    <m:t>A</m:t>
                  </m:r>
                </m:sub>
              </m:sSub>
              <m:sSub>
                <m:sSubPr>
                  <m:ctrlPr>
                    <w:rPr>
                      <w:rFonts w:ascii="Cambria Math" w:hAnsi="Times New Roman"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A</m:t>
                  </m:r>
                </m:sub>
              </m:sSub>
              <m:r>
                <w:rPr>
                  <w:rFonts w:ascii="Cambria Math" w:hAnsi="Times New Roman" w:cs="Times New Roman"/>
                  <w:sz w:val="24"/>
                  <w:szCs w:val="24"/>
                </w:rPr>
                <m:t>=</m:t>
              </m:r>
              <m:r>
                <w:rPr>
                  <w:rFonts w:ascii="Cambria Math" w:hAnsi="Cambria Math" w:cs="Times New Roman"/>
                  <w:sz w:val="24"/>
                  <w:szCs w:val="24"/>
                </w:rPr>
                <m:t>mv</m:t>
              </m:r>
            </m:oMath>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xml:space="preserve">Động lượng của hệ sau va chạm: </w:t>
            </w:r>
            <m:oMath>
              <m:sSub>
                <m:sSubPr>
                  <m:ctrlPr>
                    <w:rPr>
                      <w:rFonts w:ascii="Cambria Math" w:hAnsi="Times New Roman" w:cs="Times New Roman"/>
                      <w:bCs/>
                      <w:i/>
                      <w:sz w:val="24"/>
                      <w:szCs w:val="24"/>
                    </w:rPr>
                  </m:ctrlPr>
                </m:sSubPr>
                <m:e>
                  <m:r>
                    <w:rPr>
                      <w:rFonts w:ascii="Cambria Math" w:hAnsi="Cambria Math" w:cs="Times New Roman"/>
                      <w:sz w:val="24"/>
                      <w:szCs w:val="24"/>
                    </w:rPr>
                    <m:t>p</m:t>
                  </m:r>
                </m:e>
                <m:sub>
                  <m:r>
                    <w:rPr>
                      <w:rFonts w:ascii="Cambria Math" w:hAnsi="Cambria Math" w:cs="Times New Roman"/>
                      <w:sz w:val="24"/>
                      <w:szCs w:val="24"/>
                    </w:rPr>
                    <m:t>s</m:t>
                  </m:r>
                </m:sub>
              </m:sSub>
              <m:r>
                <w:rPr>
                  <w:rFonts w:ascii="Cambria Math" w:hAnsi="Times New Roman" w:cs="Times New Roman"/>
                  <w:sz w:val="24"/>
                  <w:szCs w:val="24"/>
                </w:rPr>
                <m:t>=</m:t>
              </m:r>
              <m:sSub>
                <m:sSubPr>
                  <m:ctrlPr>
                    <w:rPr>
                      <w:rFonts w:ascii="Cambria Math" w:hAnsi="Times New Roman" w:cs="Times New Roman"/>
                      <w:bCs/>
                      <w:i/>
                      <w:sz w:val="24"/>
                      <w:szCs w:val="24"/>
                    </w:rPr>
                  </m:ctrlPr>
                </m:sSubPr>
                <m:e>
                  <m:sSub>
                    <m:sSubPr>
                      <m:ctrlPr>
                        <w:rPr>
                          <w:rFonts w:ascii="Cambria Math" w:hAnsi="Times New Roman" w:cs="Times New Roman"/>
                          <w:bCs/>
                          <w:i/>
                          <w:sz w:val="24"/>
                          <w:szCs w:val="24"/>
                        </w:rPr>
                      </m:ctrlPr>
                    </m:sSubPr>
                    <m:e>
                      <m:r>
                        <w:rPr>
                          <w:rFonts w:ascii="Cambria Math" w:hAnsi="Times New Roman" w:cs="Times New Roman"/>
                          <w:sz w:val="24"/>
                          <w:szCs w:val="24"/>
                        </w:rPr>
                        <m:t>(</m:t>
                      </m:r>
                      <m:r>
                        <w:rPr>
                          <w:rFonts w:ascii="Cambria Math" w:hAnsi="Cambria Math" w:cs="Times New Roman"/>
                          <w:sz w:val="24"/>
                          <w:szCs w:val="24"/>
                        </w:rPr>
                        <m:t>m</m:t>
                      </m:r>
                    </m:e>
                    <m:sub>
                      <m:r>
                        <w:rPr>
                          <w:rFonts w:ascii="Cambria Math" w:hAnsi="Cambria Math" w:cs="Times New Roman"/>
                          <w:sz w:val="24"/>
                          <w:szCs w:val="24"/>
                        </w:rPr>
                        <m:t>A</m:t>
                      </m:r>
                    </m:sub>
                  </m:sSub>
                  <m:r>
                    <w:rPr>
                      <w:rFonts w:ascii="Cambria Math" w:hAnsi="Times New Roman" w:cs="Times New Roman"/>
                      <w:sz w:val="24"/>
                      <w:szCs w:val="24"/>
                    </w:rPr>
                    <m:t>+</m:t>
                  </m:r>
                  <m:r>
                    <w:rPr>
                      <w:rFonts w:ascii="Cambria Math" w:hAnsi="Cambria Math" w:cs="Times New Roman"/>
                      <w:sz w:val="24"/>
                      <w:szCs w:val="24"/>
                    </w:rPr>
                    <m:t>m</m:t>
                  </m:r>
                </m:e>
                <m:sub>
                  <m:r>
                    <w:rPr>
                      <w:rFonts w:ascii="Cambria Math" w:hAnsi="Cambria Math" w:cs="Times New Roman"/>
                      <w:sz w:val="24"/>
                      <w:szCs w:val="24"/>
                    </w:rPr>
                    <m:t>B</m:t>
                  </m:r>
                </m:sub>
              </m:sSub>
              <m:sSub>
                <m:sSubPr>
                  <m:ctrlPr>
                    <w:rPr>
                      <w:rFonts w:ascii="Cambria Math" w:hAnsi="Times New Roman" w:cs="Times New Roman"/>
                      <w:bCs/>
                      <w:i/>
                      <w:sz w:val="24"/>
                      <w:szCs w:val="24"/>
                    </w:rPr>
                  </m:ctrlPr>
                </m:sSubPr>
                <m:e>
                  <m:r>
                    <w:rPr>
                      <w:rFonts w:ascii="Cambria Math" w:hAnsi="Times New Roman" w:cs="Times New Roman"/>
                      <w:sz w:val="24"/>
                      <w:szCs w:val="24"/>
                    </w:rPr>
                    <m:t>)</m:t>
                  </m:r>
                  <m:r>
                    <w:rPr>
                      <w:rFonts w:ascii="Cambria Math" w:hAnsi="Cambria Math" w:cs="Times New Roman"/>
                      <w:sz w:val="24"/>
                      <w:szCs w:val="24"/>
                    </w:rPr>
                    <m:t>v</m:t>
                  </m:r>
                </m:e>
                <m:sub>
                  <m:r>
                    <w:rPr>
                      <w:rFonts w:ascii="Cambria Math" w:hAnsi="Cambria Math" w:cs="Times New Roman"/>
                      <w:sz w:val="24"/>
                      <w:szCs w:val="24"/>
                    </w:rPr>
                    <m:t>AB</m:t>
                  </m:r>
                </m:sub>
              </m:sSub>
              <m:r>
                <w:rPr>
                  <w:rFonts w:ascii="Cambria Math" w:hAnsi="Times New Roman" w:cs="Times New Roman"/>
                  <w:sz w:val="24"/>
                  <w:szCs w:val="24"/>
                </w:rPr>
                <m:t>=2</m:t>
              </m:r>
              <m:r>
                <w:rPr>
                  <w:rFonts w:ascii="Cambria Math" w:hAnsi="Cambria Math" w:cs="Times New Roman"/>
                  <w:sz w:val="24"/>
                  <w:szCs w:val="24"/>
                </w:rPr>
                <m:t>m</m:t>
              </m:r>
              <m:r>
                <w:rPr>
                  <w:rFonts w:ascii="Cambria Math" w:hAnsi="Times New Roman" w:cs="Times New Roman"/>
                  <w:sz w:val="24"/>
                  <w:szCs w:val="24"/>
                </w:rPr>
                <m:t>.</m:t>
              </m:r>
              <m:f>
                <m:fPr>
                  <m:ctrlPr>
                    <w:rPr>
                      <w:rFonts w:ascii="Cambria Math" w:hAnsi="Times New Roman" w:cs="Times New Roman"/>
                      <w:bCs/>
                      <w:i/>
                      <w:sz w:val="24"/>
                      <w:szCs w:val="24"/>
                    </w:rPr>
                  </m:ctrlPr>
                </m:fPr>
                <m:num>
                  <m:r>
                    <w:rPr>
                      <w:rFonts w:ascii="Cambria Math" w:hAnsi="Cambria Math" w:cs="Times New Roman"/>
                      <w:sz w:val="24"/>
                      <w:szCs w:val="24"/>
                    </w:rPr>
                    <m:t>v</m:t>
                  </m:r>
                </m:num>
                <m:den>
                  <m:r>
                    <w:rPr>
                      <w:rFonts w:ascii="Cambria Math" w:hAnsi="Times New Roman" w:cs="Times New Roman"/>
                      <w:sz w:val="24"/>
                      <w:szCs w:val="24"/>
                    </w:rPr>
                    <m:t>2</m:t>
                  </m:r>
                </m:den>
              </m:f>
              <m:r>
                <w:rPr>
                  <w:rFonts w:ascii="Cambria Math" w:hAnsi="Times New Roman" w:cs="Times New Roman"/>
                  <w:sz w:val="24"/>
                  <w:szCs w:val="24"/>
                </w:rPr>
                <m:t>=</m:t>
              </m:r>
              <m:r>
                <w:rPr>
                  <w:rFonts w:ascii="Cambria Math" w:hAnsi="Cambria Math" w:cs="Times New Roman"/>
                  <w:sz w:val="24"/>
                  <w:szCs w:val="24"/>
                </w:rPr>
                <m:t>mv</m:t>
              </m:r>
            </m:oMath>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Động lượng của hệ không đổi.</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xml:space="preserve">Động năng của hệ trước va chạm: </w:t>
            </w:r>
            <m:oMath>
              <m:sSub>
                <m:sSubPr>
                  <m:ctrlPr>
                    <w:rPr>
                      <w:rFonts w:ascii="Cambria Math" w:hAnsi="Times New Roman" w:cs="Times New Roman"/>
                      <w:bCs/>
                      <w:i/>
                      <w:sz w:val="24"/>
                      <w:szCs w:val="24"/>
                    </w:rPr>
                  </m:ctrlPr>
                </m:sSubPr>
                <m:e>
                  <m:r>
                    <w:rPr>
                      <w:rFonts w:ascii="Cambria Math" w:hAnsi="Cambria Math" w:cs="Times New Roman"/>
                      <w:sz w:val="24"/>
                      <w:szCs w:val="24"/>
                    </w:rPr>
                    <m:t>W</m:t>
                  </m:r>
                </m:e>
                <m:sub>
                  <m:r>
                    <w:rPr>
                      <w:rFonts w:ascii="Cambria Math" w:hAnsi="Times New Roman" w:cs="Times New Roman"/>
                      <w:sz w:val="24"/>
                      <w:szCs w:val="24"/>
                    </w:rPr>
                    <m:t>đ</m:t>
                  </m:r>
                  <m:r>
                    <w:rPr>
                      <w:rFonts w:ascii="Cambria Math" w:hAnsi="Times New Roman" w:cs="Times New Roman"/>
                      <w:sz w:val="24"/>
                      <w:szCs w:val="24"/>
                    </w:rPr>
                    <m:t xml:space="preserve"> </m:t>
                  </m:r>
                  <m:r>
                    <w:rPr>
                      <w:rFonts w:ascii="Cambria Math" w:hAnsi="Cambria Math" w:cs="Times New Roman"/>
                      <w:sz w:val="24"/>
                      <w:szCs w:val="24"/>
                    </w:rPr>
                    <m:t>tr</m:t>
                  </m:r>
                  <m:r>
                    <w:rPr>
                      <w:rFonts w:ascii="Cambria Math" w:hAnsi="Times New Roman" w:cs="Times New Roman"/>
                      <w:sz w:val="24"/>
                      <w:szCs w:val="24"/>
                    </w:rPr>
                    <m:t>ư</m:t>
                  </m:r>
                  <m:r>
                    <w:rPr>
                      <w:rFonts w:ascii="Times New Roman" w:hAnsi="Times New Roman" w:cs="Times New Roman"/>
                      <w:sz w:val="24"/>
                      <w:szCs w:val="24"/>
                    </w:rPr>
                    <m:t>ớ</m:t>
                  </m:r>
                  <m:r>
                    <w:rPr>
                      <w:rFonts w:ascii="Cambria Math" w:hAnsi="Cambria Math" w:cs="Times New Roman"/>
                      <w:sz w:val="24"/>
                      <w:szCs w:val="24"/>
                    </w:rPr>
                    <m:t>c</m:t>
                  </m:r>
                </m:sub>
              </m:sSub>
              <m:r>
                <w:rPr>
                  <w:rFonts w:ascii="Cambria Math" w:hAnsi="Times New Roman" w:cs="Times New Roman"/>
                  <w:sz w:val="24"/>
                  <w:szCs w:val="24"/>
                </w:rPr>
                <m:t>=</m:t>
              </m:r>
              <m:sSub>
                <m:sSubPr>
                  <m:ctrlPr>
                    <w:rPr>
                      <w:rFonts w:ascii="Cambria Math" w:hAnsi="Times New Roman" w:cs="Times New Roman"/>
                      <w:bCs/>
                      <w:i/>
                      <w:sz w:val="24"/>
                      <w:szCs w:val="24"/>
                    </w:rPr>
                  </m:ctrlPr>
                </m:sSubPr>
                <m:e>
                  <m:f>
                    <m:fPr>
                      <m:ctrlPr>
                        <w:rPr>
                          <w:rFonts w:ascii="Cambria Math" w:hAnsi="Times New Roman" w:cs="Times New Roman"/>
                          <w:bCs/>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Cambria Math" w:cs="Times New Roman"/>
                      <w:sz w:val="24"/>
                      <w:szCs w:val="24"/>
                    </w:rPr>
                    <m:t>m</m:t>
                  </m:r>
                </m:e>
                <m:sub>
                  <m:r>
                    <w:rPr>
                      <w:rFonts w:ascii="Cambria Math" w:hAnsi="Cambria Math" w:cs="Times New Roman"/>
                      <w:sz w:val="24"/>
                      <w:szCs w:val="24"/>
                    </w:rPr>
                    <m:t>A</m:t>
                  </m:r>
                </m:sub>
              </m:sSub>
              <m:sSubSup>
                <m:sSubSupPr>
                  <m:ctrlPr>
                    <w:rPr>
                      <w:rFonts w:ascii="Cambria Math" w:hAnsi="Times New Roman"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Times New Roman" w:cs="Times New Roman"/>
                      <w:sz w:val="24"/>
                      <w:szCs w:val="24"/>
                    </w:rPr>
                    <m:t>2</m:t>
                  </m:r>
                </m:sup>
              </m:sSubSup>
              <m:r>
                <w:rPr>
                  <w:rFonts w:ascii="Cambria Math" w:hAnsi="Times New Roman" w:cs="Times New Roman"/>
                  <w:sz w:val="24"/>
                  <w:szCs w:val="24"/>
                </w:rPr>
                <m:t>=</m:t>
              </m:r>
              <m:f>
                <m:fPr>
                  <m:ctrlPr>
                    <w:rPr>
                      <w:rFonts w:ascii="Cambria Math" w:hAnsi="Times New Roman" w:cs="Times New Roman"/>
                      <w:bCs/>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Cambria Math" w:cs="Times New Roman"/>
                  <w:sz w:val="24"/>
                  <w:szCs w:val="24"/>
                </w:rPr>
                <m:t>m</m:t>
              </m:r>
              <m:sSup>
                <m:sSupPr>
                  <m:ctrlPr>
                    <w:rPr>
                      <w:rFonts w:ascii="Cambria Math" w:hAnsi="Times New Roman" w:cs="Times New Roman"/>
                      <w:bCs/>
                      <w:i/>
                      <w:sz w:val="24"/>
                      <w:szCs w:val="24"/>
                    </w:rPr>
                  </m:ctrlPr>
                </m:sSupPr>
                <m:e>
                  <m:r>
                    <w:rPr>
                      <w:rFonts w:ascii="Cambria Math" w:hAnsi="Cambria Math" w:cs="Times New Roman"/>
                      <w:sz w:val="24"/>
                      <w:szCs w:val="24"/>
                    </w:rPr>
                    <m:t>v</m:t>
                  </m:r>
                </m:e>
                <m:sup>
                  <m:r>
                    <w:rPr>
                      <w:rFonts w:ascii="Cambria Math" w:hAnsi="Times New Roman" w:cs="Times New Roman"/>
                      <w:sz w:val="24"/>
                      <w:szCs w:val="24"/>
                    </w:rPr>
                    <m:t>2</m:t>
                  </m:r>
                </m:sup>
              </m:sSup>
            </m:oMath>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xml:space="preserve">Động năng của hệ sau va chạm: </w:t>
            </w:r>
            <m:oMath>
              <m:sSub>
                <m:sSubPr>
                  <m:ctrlPr>
                    <w:rPr>
                      <w:rFonts w:ascii="Cambria Math" w:hAnsi="Times New Roman" w:cs="Times New Roman"/>
                      <w:bCs/>
                      <w:i/>
                      <w:sz w:val="24"/>
                      <w:szCs w:val="24"/>
                    </w:rPr>
                  </m:ctrlPr>
                </m:sSubPr>
                <m:e>
                  <m:r>
                    <w:rPr>
                      <w:rFonts w:ascii="Cambria Math" w:hAnsi="Cambria Math" w:cs="Times New Roman"/>
                      <w:sz w:val="24"/>
                      <w:szCs w:val="24"/>
                    </w:rPr>
                    <m:t>W</m:t>
                  </m:r>
                </m:e>
                <m:sub>
                  <m:r>
                    <w:rPr>
                      <w:rFonts w:ascii="Cambria Math" w:hAnsi="Times New Roman" w:cs="Times New Roman"/>
                      <w:sz w:val="24"/>
                      <w:szCs w:val="24"/>
                    </w:rPr>
                    <m:t>đ</m:t>
                  </m:r>
                  <m:r>
                    <w:rPr>
                      <w:rFonts w:ascii="Cambria Math" w:hAnsi="Times New Roman" w:cs="Times New Roman"/>
                      <w:sz w:val="24"/>
                      <w:szCs w:val="24"/>
                    </w:rPr>
                    <m:t xml:space="preserve"> </m:t>
                  </m:r>
                  <m:r>
                    <w:rPr>
                      <w:rFonts w:ascii="Cambria Math" w:hAnsi="Cambria Math" w:cs="Times New Roman"/>
                      <w:sz w:val="24"/>
                      <w:szCs w:val="24"/>
                    </w:rPr>
                    <m:t>sau</m:t>
                  </m:r>
                </m:sub>
              </m:sSub>
              <m:r>
                <w:rPr>
                  <w:rFonts w:ascii="Cambria Math" w:hAnsi="Times New Roman" w:cs="Times New Roman"/>
                  <w:sz w:val="24"/>
                  <w:szCs w:val="24"/>
                </w:rPr>
                <m:t>=</m:t>
              </m:r>
              <m:sSub>
                <m:sSubPr>
                  <m:ctrlPr>
                    <w:rPr>
                      <w:rFonts w:ascii="Cambria Math" w:hAnsi="Times New Roman" w:cs="Times New Roman"/>
                      <w:bCs/>
                      <w:i/>
                      <w:sz w:val="24"/>
                      <w:szCs w:val="24"/>
                    </w:rPr>
                  </m:ctrlPr>
                </m:sSubPr>
                <m:e>
                  <m:f>
                    <m:fPr>
                      <m:ctrlPr>
                        <w:rPr>
                          <w:rFonts w:ascii="Cambria Math" w:hAnsi="Times New Roman" w:cs="Times New Roman"/>
                          <w:bCs/>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Cambria Math" w:cs="Times New Roman"/>
                      <w:sz w:val="24"/>
                      <w:szCs w:val="24"/>
                    </w:rPr>
                    <m:t>m</m:t>
                  </m:r>
                </m:e>
                <m:sub>
                  <m:r>
                    <w:rPr>
                      <w:rFonts w:ascii="Cambria Math" w:hAnsi="Cambria Math" w:cs="Times New Roman"/>
                      <w:sz w:val="24"/>
                      <w:szCs w:val="24"/>
                    </w:rPr>
                    <m:t>A</m:t>
                  </m:r>
                </m:sub>
              </m:sSub>
              <m:r>
                <w:rPr>
                  <w:rFonts w:ascii="Cambria Math" w:hAnsi="Times New Roman" w:cs="Times New Roman"/>
                  <w:sz w:val="24"/>
                  <w:szCs w:val="24"/>
                </w:rPr>
                <m:t>(</m:t>
              </m:r>
              <m:sSup>
                <m:sSupPr>
                  <m:ctrlPr>
                    <w:rPr>
                      <w:rFonts w:ascii="Cambria Math" w:hAnsi="Times New Roman" w:cs="Times New Roman"/>
                      <w:bCs/>
                      <w:i/>
                      <w:sz w:val="24"/>
                      <w:szCs w:val="24"/>
                    </w:rPr>
                  </m:ctrlPr>
                </m:sSupPr>
                <m:e>
                  <m:sSubSup>
                    <m:sSubSupPr>
                      <m:ctrlPr>
                        <w:rPr>
                          <w:rFonts w:ascii="Cambria Math" w:hAnsi="Times New Roman"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A</m:t>
                      </m:r>
                    </m:sub>
                    <m:sup>
                      <m:r>
                        <w:rPr>
                          <w:rFonts w:ascii="Cambria Math" w:hAnsi="Times New Roman" w:cs="Times New Roman"/>
                          <w:sz w:val="24"/>
                          <w:szCs w:val="24"/>
                        </w:rPr>
                        <m:t>,</m:t>
                      </m:r>
                    </m:sup>
                  </m:sSubSup>
                  <m:r>
                    <w:rPr>
                      <w:rFonts w:ascii="Cambria Math" w:hAnsi="Times New Roman" w:cs="Times New Roman"/>
                      <w:sz w:val="24"/>
                      <w:szCs w:val="24"/>
                    </w:rPr>
                    <m:t>)</m:t>
                  </m:r>
                </m:e>
                <m:sup>
                  <m:r>
                    <w:rPr>
                      <w:rFonts w:ascii="Cambria Math" w:hAnsi="Times New Roman" w:cs="Times New Roman"/>
                      <w:sz w:val="24"/>
                      <w:szCs w:val="24"/>
                    </w:rPr>
                    <m:t>2</m:t>
                  </m:r>
                </m:sup>
              </m:sSup>
              <m:sSub>
                <m:sSubPr>
                  <m:ctrlPr>
                    <w:rPr>
                      <w:rFonts w:ascii="Cambria Math" w:hAnsi="Times New Roman" w:cs="Times New Roman"/>
                      <w:bCs/>
                      <w:i/>
                      <w:sz w:val="24"/>
                      <w:szCs w:val="24"/>
                    </w:rPr>
                  </m:ctrlPr>
                </m:sSubPr>
                <m:e>
                  <m:f>
                    <m:fPr>
                      <m:ctrlPr>
                        <w:rPr>
                          <w:rFonts w:ascii="Cambria Math" w:hAnsi="Times New Roman" w:cs="Times New Roman"/>
                          <w:bCs/>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2</m:t>
                      </m:r>
                    </m:den>
                  </m:f>
                  <m:r>
                    <w:rPr>
                      <w:rFonts w:ascii="Cambria Math" w:hAnsi="Cambria Math" w:cs="Times New Roman"/>
                      <w:sz w:val="24"/>
                      <w:szCs w:val="24"/>
                    </w:rPr>
                    <m:t>m</m:t>
                  </m:r>
                </m:e>
                <m:sub>
                  <m:r>
                    <w:rPr>
                      <w:rFonts w:ascii="Cambria Math" w:hAnsi="Cambria Math" w:cs="Times New Roman"/>
                      <w:sz w:val="24"/>
                      <w:szCs w:val="24"/>
                    </w:rPr>
                    <m:t>B</m:t>
                  </m:r>
                </m:sub>
              </m:sSub>
              <m:r>
                <w:rPr>
                  <w:rFonts w:ascii="Cambria Math" w:hAnsi="Times New Roman" w:cs="Times New Roman"/>
                  <w:sz w:val="24"/>
                  <w:szCs w:val="24"/>
                </w:rPr>
                <m:t>(</m:t>
              </m:r>
              <m:sSup>
                <m:sSupPr>
                  <m:ctrlPr>
                    <w:rPr>
                      <w:rFonts w:ascii="Cambria Math" w:hAnsi="Times New Roman" w:cs="Times New Roman"/>
                      <w:bCs/>
                      <w:i/>
                      <w:sz w:val="24"/>
                      <w:szCs w:val="24"/>
                    </w:rPr>
                  </m:ctrlPr>
                </m:sSupPr>
                <m:e>
                  <m:sSubSup>
                    <m:sSubSupPr>
                      <m:ctrlPr>
                        <w:rPr>
                          <w:rFonts w:ascii="Cambria Math" w:hAnsi="Times New Roman" w:cs="Times New Roman"/>
                          <w:bCs/>
                          <w:i/>
                          <w:sz w:val="24"/>
                          <w:szCs w:val="24"/>
                        </w:rPr>
                      </m:ctrlPr>
                    </m:sSubSupPr>
                    <m:e>
                      <m:r>
                        <w:rPr>
                          <w:rFonts w:ascii="Cambria Math" w:hAnsi="Cambria Math" w:cs="Times New Roman"/>
                          <w:sz w:val="24"/>
                          <w:szCs w:val="24"/>
                        </w:rPr>
                        <m:t>v</m:t>
                      </m:r>
                    </m:e>
                    <m:sub>
                      <m:r>
                        <w:rPr>
                          <w:rFonts w:ascii="Cambria Math" w:hAnsi="Cambria Math" w:cs="Times New Roman"/>
                          <w:sz w:val="24"/>
                          <w:szCs w:val="24"/>
                        </w:rPr>
                        <m:t>B</m:t>
                      </m:r>
                    </m:sub>
                    <m:sup>
                      <m:r>
                        <w:rPr>
                          <w:rFonts w:ascii="Cambria Math" w:hAnsi="Times New Roman" w:cs="Times New Roman"/>
                          <w:sz w:val="24"/>
                          <w:szCs w:val="24"/>
                        </w:rPr>
                        <m:t>,</m:t>
                      </m:r>
                    </m:sup>
                  </m:sSubSup>
                  <m:r>
                    <w:rPr>
                      <w:rFonts w:ascii="Cambria Math" w:hAnsi="Times New Roman" w:cs="Times New Roman"/>
                      <w:sz w:val="24"/>
                      <w:szCs w:val="24"/>
                    </w:rPr>
                    <m:t>)</m:t>
                  </m:r>
                </m:e>
                <m:sup>
                  <m:r>
                    <w:rPr>
                      <w:rFonts w:ascii="Cambria Math" w:hAnsi="Times New Roman" w:cs="Times New Roman"/>
                      <w:sz w:val="24"/>
                      <w:szCs w:val="24"/>
                    </w:rPr>
                    <m:t>2</m:t>
                  </m:r>
                </m:sup>
              </m:sSup>
              <m:r>
                <w:rPr>
                  <w:rFonts w:ascii="Cambria Math" w:hAnsi="Times New Roman" w:cs="Times New Roman"/>
                  <w:sz w:val="24"/>
                  <w:szCs w:val="24"/>
                </w:rPr>
                <m:t xml:space="preserve"> =</m:t>
              </m:r>
              <m:f>
                <m:fPr>
                  <m:ctrlPr>
                    <w:rPr>
                      <w:rFonts w:ascii="Cambria Math" w:hAnsi="Times New Roman" w:cs="Times New Roman"/>
                      <w:bCs/>
                      <w:i/>
                      <w:sz w:val="24"/>
                      <w:szCs w:val="24"/>
                    </w:rPr>
                  </m:ctrlPr>
                </m:fPr>
                <m:num>
                  <m:r>
                    <w:rPr>
                      <w:rFonts w:ascii="Cambria Math" w:hAnsi="Times New Roman" w:cs="Times New Roman"/>
                      <w:sz w:val="24"/>
                      <w:szCs w:val="24"/>
                    </w:rPr>
                    <m:t>1</m:t>
                  </m:r>
                </m:num>
                <m:den>
                  <m:r>
                    <w:rPr>
                      <w:rFonts w:ascii="Cambria Math" w:hAnsi="Times New Roman" w:cs="Times New Roman"/>
                      <w:sz w:val="24"/>
                      <w:szCs w:val="24"/>
                    </w:rPr>
                    <m:t>4</m:t>
                  </m:r>
                </m:den>
              </m:f>
              <m:r>
                <w:rPr>
                  <w:rFonts w:ascii="Cambria Math" w:hAnsi="Cambria Math" w:cs="Times New Roman"/>
                  <w:sz w:val="24"/>
                  <w:szCs w:val="24"/>
                </w:rPr>
                <m:t>m</m:t>
              </m:r>
              <m:sSup>
                <m:sSupPr>
                  <m:ctrlPr>
                    <w:rPr>
                      <w:rFonts w:ascii="Cambria Math" w:hAnsi="Times New Roman" w:cs="Times New Roman"/>
                      <w:bCs/>
                      <w:i/>
                      <w:sz w:val="24"/>
                      <w:szCs w:val="24"/>
                    </w:rPr>
                  </m:ctrlPr>
                </m:sSupPr>
                <m:e>
                  <m:r>
                    <w:rPr>
                      <w:rFonts w:ascii="Cambria Math" w:hAnsi="Cambria Math" w:cs="Times New Roman"/>
                      <w:sz w:val="24"/>
                      <w:szCs w:val="24"/>
                    </w:rPr>
                    <m:t>v</m:t>
                  </m:r>
                </m:e>
                <m:sup>
                  <m:r>
                    <w:rPr>
                      <w:rFonts w:ascii="Cambria Math" w:hAnsi="Times New Roman" w:cs="Times New Roman"/>
                      <w:sz w:val="24"/>
                      <w:szCs w:val="24"/>
                    </w:rPr>
                    <m:t>2</m:t>
                  </m:r>
                </m:sup>
              </m:sSup>
            </m:oMath>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Động năng của hệ thay đổi.</w:t>
            </w:r>
          </w:p>
          <w:p w:rsidR="000207A7" w:rsidRPr="00843420" w:rsidRDefault="000207A7" w:rsidP="00A061A6">
            <w:pPr>
              <w:jc w:val="both"/>
              <w:rPr>
                <w:rFonts w:ascii="Times New Roman" w:hAnsi="Times New Roman" w:cs="Times New Roman"/>
                <w:iCs/>
                <w:sz w:val="24"/>
                <w:szCs w:val="24"/>
              </w:rPr>
            </w:pPr>
            <w:r w:rsidRPr="00843420">
              <w:rPr>
                <w:rFonts w:ascii="Times New Roman" w:hAnsi="Times New Roman" w:cs="Times New Roman"/>
                <w:b/>
                <w:sz w:val="24"/>
                <w:szCs w:val="24"/>
              </w:rPr>
              <w:t xml:space="preserve">Câu 6: </w:t>
            </w:r>
            <w:r w:rsidRPr="00843420">
              <w:rPr>
                <w:rFonts w:ascii="Times New Roman" w:hAnsi="Times New Roman" w:cs="Times New Roman"/>
                <w:bCs/>
                <w:sz w:val="24"/>
                <w:szCs w:val="24"/>
              </w:rPr>
              <w:t xml:space="preserve">Bảo toàn động lượng cho hệ hai vật </w:t>
            </w:r>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m</m:t>
                  </m:r>
                </m:e>
                <m:sub>
                  <m:r>
                    <m:rPr>
                      <m:sty m:val="p"/>
                    </m:rPr>
                    <w:rPr>
                      <w:rFonts w:ascii="Cambria Math" w:hAnsi="Times New Roman" w:cs="Times New Roman"/>
                      <w:sz w:val="24"/>
                      <w:szCs w:val="24"/>
                    </w:rPr>
                    <m:t>1</m:t>
                  </m:r>
                </m:sub>
              </m:sSub>
              <m:sSub>
                <m:sSubPr>
                  <m:ctrlPr>
                    <w:rPr>
                      <w:rFonts w:ascii="Cambria Math" w:hAnsi="Times New Roman" w:cs="Times New Roman"/>
                      <w:iCs/>
                      <w:sz w:val="24"/>
                      <w:szCs w:val="24"/>
                    </w:rPr>
                  </m:ctrlPr>
                </m:sSubPr>
                <m:e>
                  <m:r>
                    <m:rPr>
                      <m:sty m:val="p"/>
                    </m:rPr>
                    <w:rPr>
                      <w:rFonts w:ascii="Cambria Math" w:hAnsi="Times New Roman" w:cs="Times New Roman"/>
                      <w:sz w:val="24"/>
                      <w:szCs w:val="24"/>
                    </w:rPr>
                    <m:t>, m</m:t>
                  </m:r>
                </m:e>
                <m:sub>
                  <m:r>
                    <m:rPr>
                      <m:sty m:val="p"/>
                    </m:rPr>
                    <w:rPr>
                      <w:rFonts w:ascii="Cambria Math" w:hAnsi="Times New Roman" w:cs="Times New Roman"/>
                      <w:sz w:val="24"/>
                      <w:szCs w:val="24"/>
                    </w:rPr>
                    <m:t>2</m:t>
                  </m:r>
                </m:sub>
              </m:sSub>
            </m:oMath>
            <w:r w:rsidRPr="00843420">
              <w:rPr>
                <w:rFonts w:ascii="Times New Roman" w:hAnsi="Times New Roman" w:cs="Times New Roman"/>
                <w:iCs/>
                <w:sz w:val="24"/>
                <w:szCs w:val="24"/>
              </w:rPr>
              <w:t>:</w:t>
            </w:r>
          </w:p>
          <w:p w:rsidR="000207A7" w:rsidRPr="00843420" w:rsidRDefault="00B429A7" w:rsidP="00A061A6">
            <w:pPr>
              <w:jc w:val="both"/>
              <w:rPr>
                <w:rFonts w:ascii="Times New Roman" w:hAnsi="Times New Roman" w:cs="Times New Roman"/>
                <w:iCs/>
                <w:sz w:val="24"/>
                <w:szCs w:val="24"/>
              </w:rPr>
            </w:pPr>
            <m:oMathPara>
              <m:oMath>
                <m:sSub>
                  <m:sSubPr>
                    <m:ctrlPr>
                      <w:rPr>
                        <w:rFonts w:ascii="Cambria Math" w:hAnsi="Times New Roman" w:cs="Times New Roman"/>
                        <w:iCs/>
                        <w:sz w:val="24"/>
                        <w:szCs w:val="24"/>
                      </w:rPr>
                    </m:ctrlPr>
                  </m:sSubPr>
                  <m:e>
                    <m:r>
                      <m:rPr>
                        <m:sty m:val="p"/>
                      </m:rPr>
                      <w:rPr>
                        <w:rFonts w:ascii="Cambria Math" w:hAnsi="Times New Roman" w:cs="Times New Roman"/>
                        <w:sz w:val="24"/>
                        <w:szCs w:val="24"/>
                      </w:rPr>
                      <m:t>m</m:t>
                    </m:r>
                  </m:e>
                  <m:sub>
                    <m:r>
                      <m:rPr>
                        <m:sty m:val="p"/>
                      </m:rPr>
                      <w:rPr>
                        <w:rFonts w:ascii="Cambria Math" w:hAnsi="Times New Roman" w:cs="Times New Roman"/>
                        <w:sz w:val="24"/>
                        <w:szCs w:val="24"/>
                      </w:rPr>
                      <m:t>1</m:t>
                    </m:r>
                  </m:sub>
                </m:sSub>
                <m:acc>
                  <m:accPr>
                    <m:chr m:val="⃗"/>
                    <m:ctrlPr>
                      <w:rPr>
                        <w:rFonts w:ascii="Cambria Math" w:hAnsi="Times New Roman" w:cs="Times New Roman"/>
                        <w:iCs/>
                        <w:sz w:val="24"/>
                        <w:szCs w:val="24"/>
                      </w:rPr>
                    </m:ctrlPr>
                  </m:accPr>
                  <m:e>
                    <m:sSub>
                      <m:sSubPr>
                        <m:ctrlPr>
                          <w:rPr>
                            <w:rFonts w:ascii="Cambria Math" w:hAnsi="Times New Roman" w:cs="Times New Roman"/>
                            <w:iCs/>
                            <w:sz w:val="24"/>
                            <w:szCs w:val="24"/>
                          </w:rPr>
                        </m:ctrlPr>
                      </m:sSubPr>
                      <m:e>
                        <m:r>
                          <m:rPr>
                            <m:sty m:val="p"/>
                          </m:rPr>
                          <w:rPr>
                            <w:rFonts w:ascii="Cambria Math" w:hAnsi="Times New Roman" w:cs="Times New Roman"/>
                            <w:sz w:val="24"/>
                            <w:szCs w:val="24"/>
                          </w:rPr>
                          <m:t>v</m:t>
                        </m:r>
                      </m:e>
                      <m:sub>
                        <m:r>
                          <m:rPr>
                            <m:sty m:val="p"/>
                          </m:rPr>
                          <w:rPr>
                            <w:rFonts w:ascii="Cambria Math" w:hAnsi="Times New Roman" w:cs="Times New Roman"/>
                            <w:sz w:val="24"/>
                            <w:szCs w:val="24"/>
                          </w:rPr>
                          <m:t>1</m:t>
                        </m:r>
                      </m:sub>
                    </m:sSub>
                  </m:e>
                </m:acc>
                <m:r>
                  <m:rPr>
                    <m:sty m:val="p"/>
                  </m:rPr>
                  <w:rPr>
                    <w:rFonts w:ascii="Cambria Math" w:hAnsi="Times New Roman" w:cs="Times New Roman"/>
                    <w:sz w:val="24"/>
                    <w:szCs w:val="24"/>
                  </w:rPr>
                  <m:t>+</m:t>
                </m:r>
                <m:sSub>
                  <m:sSubPr>
                    <m:ctrlPr>
                      <w:rPr>
                        <w:rFonts w:ascii="Cambria Math" w:hAnsi="Times New Roman" w:cs="Times New Roman"/>
                        <w:iCs/>
                        <w:sz w:val="24"/>
                        <w:szCs w:val="24"/>
                      </w:rPr>
                    </m:ctrlPr>
                  </m:sSubPr>
                  <m:e>
                    <m:r>
                      <m:rPr>
                        <m:sty m:val="p"/>
                      </m:rPr>
                      <w:rPr>
                        <w:rFonts w:ascii="Cambria Math" w:hAnsi="Times New Roman" w:cs="Times New Roman"/>
                        <w:sz w:val="24"/>
                        <w:szCs w:val="24"/>
                      </w:rPr>
                      <m:t>m</m:t>
                    </m:r>
                  </m:e>
                  <m:sub>
                    <m:r>
                      <m:rPr>
                        <m:sty m:val="p"/>
                      </m:rPr>
                      <w:rPr>
                        <w:rFonts w:ascii="Cambria Math" w:hAnsi="Times New Roman" w:cs="Times New Roman"/>
                        <w:sz w:val="24"/>
                        <w:szCs w:val="24"/>
                      </w:rPr>
                      <m:t>2</m:t>
                    </m:r>
                  </m:sub>
                </m:sSub>
                <m:acc>
                  <m:accPr>
                    <m:chr m:val="⃗"/>
                    <m:ctrlPr>
                      <w:rPr>
                        <w:rFonts w:ascii="Cambria Math" w:hAnsi="Times New Roman" w:cs="Times New Roman"/>
                        <w:iCs/>
                        <w:sz w:val="24"/>
                        <w:szCs w:val="24"/>
                      </w:rPr>
                    </m:ctrlPr>
                  </m:accPr>
                  <m:e>
                    <m:sSub>
                      <m:sSubPr>
                        <m:ctrlPr>
                          <w:rPr>
                            <w:rFonts w:ascii="Cambria Math" w:hAnsi="Times New Roman" w:cs="Times New Roman"/>
                            <w:iCs/>
                            <w:sz w:val="24"/>
                            <w:szCs w:val="24"/>
                          </w:rPr>
                        </m:ctrlPr>
                      </m:sSubPr>
                      <m:e>
                        <m:r>
                          <m:rPr>
                            <m:sty m:val="p"/>
                          </m:rPr>
                          <w:rPr>
                            <w:rFonts w:ascii="Cambria Math" w:hAnsi="Times New Roman" w:cs="Times New Roman"/>
                            <w:sz w:val="24"/>
                            <w:szCs w:val="24"/>
                          </w:rPr>
                          <m:t>v</m:t>
                        </m:r>
                      </m:e>
                      <m:sub>
                        <m:r>
                          <m:rPr>
                            <m:sty m:val="p"/>
                          </m:rPr>
                          <w:rPr>
                            <w:rFonts w:ascii="Cambria Math" w:hAnsi="Times New Roman" w:cs="Times New Roman"/>
                            <w:sz w:val="24"/>
                            <w:szCs w:val="24"/>
                          </w:rPr>
                          <m:t>2</m:t>
                        </m:r>
                      </m:sub>
                    </m:sSub>
                  </m:e>
                </m:acc>
                <m:r>
                  <m:rPr>
                    <m:sty m:val="p"/>
                  </m:rPr>
                  <w:rPr>
                    <w:rFonts w:ascii="Cambria Math" w:hAnsi="Times New Roman" w:cs="Times New Roman"/>
                    <w:sz w:val="24"/>
                    <w:szCs w:val="24"/>
                  </w:rPr>
                  <m:t>=(</m:t>
                </m:r>
                <m:sSub>
                  <m:sSubPr>
                    <m:ctrlPr>
                      <w:rPr>
                        <w:rFonts w:ascii="Cambria Math" w:hAnsi="Times New Roman" w:cs="Times New Roman"/>
                        <w:iCs/>
                        <w:sz w:val="24"/>
                        <w:szCs w:val="24"/>
                      </w:rPr>
                    </m:ctrlPr>
                  </m:sSubPr>
                  <m:e>
                    <m:r>
                      <m:rPr>
                        <m:sty m:val="p"/>
                      </m:rPr>
                      <w:rPr>
                        <w:rFonts w:ascii="Cambria Math" w:hAnsi="Times New Roman" w:cs="Times New Roman"/>
                        <w:sz w:val="24"/>
                        <w:szCs w:val="24"/>
                      </w:rPr>
                      <m:t>m</m:t>
                    </m:r>
                  </m:e>
                  <m:sub>
                    <m:r>
                      <m:rPr>
                        <m:sty m:val="p"/>
                      </m:rPr>
                      <w:rPr>
                        <w:rFonts w:ascii="Cambria Math" w:hAnsi="Times New Roman" w:cs="Times New Roman"/>
                        <w:sz w:val="24"/>
                        <w:szCs w:val="24"/>
                      </w:rPr>
                      <m:t>1</m:t>
                    </m:r>
                  </m:sub>
                </m:sSub>
                <m:r>
                  <m:rPr>
                    <m:sty m:val="p"/>
                  </m:rPr>
                  <w:rPr>
                    <w:rFonts w:ascii="Cambria Math" w:hAnsi="Times New Roman" w:cs="Times New Roman"/>
                    <w:sz w:val="24"/>
                    <w:szCs w:val="24"/>
                  </w:rPr>
                  <m:t>+</m:t>
                </m:r>
                <m:sSub>
                  <m:sSubPr>
                    <m:ctrlPr>
                      <w:rPr>
                        <w:rFonts w:ascii="Cambria Math" w:hAnsi="Times New Roman" w:cs="Times New Roman"/>
                        <w:iCs/>
                        <w:sz w:val="24"/>
                        <w:szCs w:val="24"/>
                      </w:rPr>
                    </m:ctrlPr>
                  </m:sSubPr>
                  <m:e>
                    <m:r>
                      <m:rPr>
                        <m:sty m:val="p"/>
                      </m:rPr>
                      <w:rPr>
                        <w:rFonts w:ascii="Cambria Math" w:hAnsi="Times New Roman" w:cs="Times New Roman"/>
                        <w:sz w:val="24"/>
                        <w:szCs w:val="24"/>
                      </w:rPr>
                      <m:t>m</m:t>
                    </m:r>
                  </m:e>
                  <m:sub>
                    <m:r>
                      <m:rPr>
                        <m:sty m:val="p"/>
                      </m:rPr>
                      <w:rPr>
                        <w:rFonts w:ascii="Cambria Math" w:hAnsi="Times New Roman" w:cs="Times New Roman"/>
                        <w:sz w:val="24"/>
                        <w:szCs w:val="24"/>
                      </w:rPr>
                      <m:t>2</m:t>
                    </m:r>
                  </m:sub>
                </m:sSub>
                <m:r>
                  <m:rPr>
                    <m:sty m:val="p"/>
                  </m:rPr>
                  <w:rPr>
                    <w:rFonts w:ascii="Cambria Math" w:hAnsi="Times New Roman" w:cs="Times New Roman"/>
                    <w:sz w:val="24"/>
                    <w:szCs w:val="24"/>
                  </w:rPr>
                  <m:t>)</m:t>
                </m:r>
                <m:acc>
                  <m:accPr>
                    <m:chr m:val="⃗"/>
                    <m:ctrlPr>
                      <w:rPr>
                        <w:rFonts w:ascii="Cambria Math" w:hAnsi="Times New Roman" w:cs="Times New Roman"/>
                        <w:iCs/>
                        <w:sz w:val="24"/>
                        <w:szCs w:val="24"/>
                      </w:rPr>
                    </m:ctrlPr>
                  </m:accPr>
                  <m:e>
                    <m:r>
                      <m:rPr>
                        <m:sty m:val="p"/>
                      </m:rPr>
                      <w:rPr>
                        <w:rFonts w:ascii="Cambria Math" w:hAnsi="Times New Roman" w:cs="Times New Roman"/>
                        <w:sz w:val="24"/>
                        <w:szCs w:val="24"/>
                      </w:rPr>
                      <m:t>v</m:t>
                    </m:r>
                  </m:e>
                </m:acc>
              </m:oMath>
            </m:oMathPara>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sz w:val="24"/>
                <w:szCs w:val="24"/>
              </w:rPr>
              <w:t>- Học sinh các nhóm khác thảo luận, nhận xét, bổ sung và sửa lỗi về câu trả lời của nhóm đại diện.</w:t>
            </w:r>
          </w:p>
        </w:tc>
      </w:tr>
      <w:tr w:rsidR="000207A7" w:rsidRPr="00843420" w:rsidTr="006E7959">
        <w:tc>
          <w:tcPr>
            <w:tcW w:w="1413"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
                <w:sz w:val="24"/>
                <w:szCs w:val="24"/>
              </w:rPr>
              <w:t>Bước 4</w:t>
            </w:r>
          </w:p>
        </w:tc>
        <w:tc>
          <w:tcPr>
            <w:tcW w:w="8618"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Giáo viên tổng kết hoạt động 2.2, đ</w:t>
            </w:r>
            <w:r w:rsidRPr="00843420">
              <w:rPr>
                <w:rFonts w:ascii="Times New Roman" w:hAnsi="Times New Roman" w:cs="Times New Roman"/>
                <w:iCs/>
                <w:sz w:val="24"/>
                <w:szCs w:val="24"/>
              </w:rPr>
              <w:t>ánh giá kết quả thực hiện nhiệm vụ học tập của học sinh</w:t>
            </w:r>
          </w:p>
        </w:tc>
      </w:tr>
    </w:tbl>
    <w:p w:rsidR="000207A7" w:rsidRPr="00843420" w:rsidRDefault="000207A7" w:rsidP="000207A7">
      <w:pPr>
        <w:spacing w:after="0"/>
        <w:jc w:val="both"/>
        <w:rPr>
          <w:rFonts w:cs="Times New Roman"/>
          <w:b/>
          <w:szCs w:val="24"/>
        </w:rPr>
      </w:pPr>
      <w:r w:rsidRPr="00843420">
        <w:rPr>
          <w:rFonts w:cs="Times New Roman"/>
          <w:b/>
          <w:szCs w:val="24"/>
        </w:rPr>
        <w:t>HOẠT ĐỘNG 3: LUYỆN TẬ</w:t>
      </w:r>
      <w:r w:rsidR="006E7959">
        <w:rPr>
          <w:rFonts w:cs="Times New Roman"/>
          <w:b/>
          <w:szCs w:val="24"/>
        </w:rPr>
        <w:t>P</w:t>
      </w:r>
    </w:p>
    <w:p w:rsidR="000207A7" w:rsidRPr="00843420" w:rsidRDefault="000207A7" w:rsidP="000207A7">
      <w:pPr>
        <w:spacing w:after="0"/>
        <w:jc w:val="both"/>
        <w:rPr>
          <w:rFonts w:cs="Times New Roman"/>
          <w:b/>
          <w:szCs w:val="24"/>
        </w:rPr>
      </w:pPr>
      <w:r w:rsidRPr="00843420">
        <w:rPr>
          <w:rFonts w:cs="Times New Roman"/>
          <w:b/>
          <w:szCs w:val="24"/>
        </w:rPr>
        <w:t>a. Mục tiêu:</w:t>
      </w:r>
    </w:p>
    <w:p w:rsidR="000207A7" w:rsidRPr="00843420" w:rsidRDefault="000207A7" w:rsidP="000207A7">
      <w:pPr>
        <w:spacing w:after="0"/>
        <w:jc w:val="both"/>
        <w:rPr>
          <w:rFonts w:cs="Times New Roman"/>
          <w:szCs w:val="24"/>
        </w:rPr>
      </w:pPr>
      <w:r w:rsidRPr="00843420">
        <w:rPr>
          <w:rFonts w:cs="Times New Roman"/>
          <w:szCs w:val="24"/>
        </w:rPr>
        <w:t>- Học sinh hệ thống hóa kiến thức và vận dụng giải bài tập liên quan đến nội dung bài.</w:t>
      </w:r>
    </w:p>
    <w:p w:rsidR="000207A7" w:rsidRPr="00843420" w:rsidRDefault="000207A7" w:rsidP="000207A7">
      <w:pPr>
        <w:spacing w:after="0"/>
        <w:jc w:val="both"/>
        <w:rPr>
          <w:rFonts w:cs="Times New Roman"/>
          <w:bCs/>
          <w:szCs w:val="24"/>
        </w:rPr>
      </w:pPr>
      <w:r w:rsidRPr="00843420">
        <w:rPr>
          <w:rFonts w:cs="Times New Roman"/>
          <w:b/>
          <w:szCs w:val="24"/>
        </w:rPr>
        <w:t>b. Nội dung:</w:t>
      </w:r>
      <w:r w:rsidRPr="00843420">
        <w:rPr>
          <w:rFonts w:cs="Times New Roman"/>
          <w:bCs/>
          <w:szCs w:val="24"/>
        </w:rPr>
        <w:t xml:space="preserve"> Học sinh thực hiện nhiệm vụ theo cá nhân hoàn thành yêu cầu dựa trên gợi ý của giáo viên</w:t>
      </w:r>
    </w:p>
    <w:p w:rsidR="000207A7" w:rsidRPr="00843420" w:rsidRDefault="000207A7" w:rsidP="000207A7">
      <w:pPr>
        <w:spacing w:after="0"/>
        <w:jc w:val="both"/>
        <w:rPr>
          <w:rFonts w:cs="Times New Roman"/>
          <w:b/>
          <w:szCs w:val="24"/>
        </w:rPr>
      </w:pPr>
      <w:r w:rsidRPr="00843420">
        <w:rPr>
          <w:rFonts w:cs="Times New Roman"/>
          <w:b/>
          <w:szCs w:val="24"/>
        </w:rPr>
        <w:lastRenderedPageBreak/>
        <w:t xml:space="preserve">c. Sản phẩm: </w:t>
      </w:r>
      <w:r w:rsidRPr="00843420">
        <w:rPr>
          <w:rFonts w:cs="Times New Roman"/>
          <w:szCs w:val="24"/>
        </w:rPr>
        <w:t>Kiến thức được hệ thống và hiểu sâu hơn các định nghĩa.</w:t>
      </w:r>
    </w:p>
    <w:p w:rsidR="000207A7" w:rsidRPr="00843420" w:rsidRDefault="000207A7" w:rsidP="000207A7">
      <w:pPr>
        <w:spacing w:after="0"/>
        <w:jc w:val="both"/>
        <w:rPr>
          <w:rFonts w:cs="Times New Roman"/>
          <w:b/>
          <w:szCs w:val="24"/>
        </w:rPr>
      </w:pPr>
      <w:r w:rsidRPr="00843420">
        <w:rPr>
          <w:rFonts w:cs="Times New Roman"/>
          <w:b/>
          <w:szCs w:val="24"/>
        </w:rPr>
        <w:t>d. Tổ chức thực hiện:</w:t>
      </w:r>
    </w:p>
    <w:tbl>
      <w:tblPr>
        <w:tblStyle w:val="TableGrid"/>
        <w:tblW w:w="10031" w:type="dxa"/>
        <w:tblLook w:val="04A0"/>
      </w:tblPr>
      <w:tblGrid>
        <w:gridCol w:w="1413"/>
        <w:gridCol w:w="8618"/>
      </w:tblGrid>
      <w:tr w:rsidR="000207A7" w:rsidRPr="00843420" w:rsidTr="000207A7">
        <w:tc>
          <w:tcPr>
            <w:tcW w:w="1413" w:type="dxa"/>
            <w:vAlign w:val="center"/>
          </w:tcPr>
          <w:p w:rsidR="000207A7" w:rsidRPr="00843420" w:rsidRDefault="000207A7" w:rsidP="00A061A6">
            <w:pPr>
              <w:jc w:val="center"/>
              <w:rPr>
                <w:rFonts w:ascii="Times New Roman" w:hAnsi="Times New Roman" w:cs="Times New Roman"/>
                <w:b/>
                <w:sz w:val="24"/>
                <w:szCs w:val="24"/>
              </w:rPr>
            </w:pPr>
            <w:r w:rsidRPr="00843420">
              <w:rPr>
                <w:rFonts w:ascii="Times New Roman" w:hAnsi="Times New Roman" w:cs="Times New Roman"/>
                <w:b/>
                <w:sz w:val="24"/>
                <w:szCs w:val="24"/>
              </w:rPr>
              <w:t>Bước thực hiện</w:t>
            </w:r>
          </w:p>
        </w:tc>
        <w:tc>
          <w:tcPr>
            <w:tcW w:w="8618" w:type="dxa"/>
            <w:vAlign w:val="center"/>
          </w:tcPr>
          <w:p w:rsidR="000207A7" w:rsidRPr="00843420" w:rsidRDefault="000207A7" w:rsidP="00A061A6">
            <w:pPr>
              <w:jc w:val="center"/>
              <w:rPr>
                <w:rFonts w:ascii="Times New Roman" w:hAnsi="Times New Roman" w:cs="Times New Roman"/>
                <w:b/>
                <w:sz w:val="24"/>
                <w:szCs w:val="24"/>
              </w:rPr>
            </w:pPr>
            <w:r w:rsidRPr="00843420">
              <w:rPr>
                <w:rFonts w:ascii="Times New Roman" w:hAnsi="Times New Roman" w:cs="Times New Roman"/>
                <w:b/>
                <w:sz w:val="24"/>
                <w:szCs w:val="24"/>
              </w:rPr>
              <w:t>Nội dung các bước</w:t>
            </w:r>
          </w:p>
        </w:tc>
      </w:tr>
      <w:tr w:rsidR="000207A7" w:rsidRPr="00843420" w:rsidTr="000207A7">
        <w:tc>
          <w:tcPr>
            <w:tcW w:w="1413"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
                <w:sz w:val="24"/>
                <w:szCs w:val="24"/>
              </w:rPr>
              <w:t>Bước 1</w:t>
            </w:r>
          </w:p>
        </w:tc>
        <w:tc>
          <w:tcPr>
            <w:tcW w:w="8618" w:type="dxa"/>
          </w:tcPr>
          <w:p w:rsidR="000207A7" w:rsidRPr="00843420" w:rsidRDefault="000207A7" w:rsidP="00A061A6">
            <w:pPr>
              <w:jc w:val="both"/>
              <w:rPr>
                <w:rFonts w:ascii="Times New Roman" w:hAnsi="Times New Roman" w:cs="Times New Roman"/>
                <w:sz w:val="24"/>
                <w:szCs w:val="24"/>
                <w:lang w:val="pt-BR"/>
              </w:rPr>
            </w:pPr>
            <w:r>
              <w:rPr>
                <w:noProof/>
                <w:szCs w:val="24"/>
              </w:rPr>
              <w:drawing>
                <wp:anchor distT="0" distB="0" distL="114300" distR="114300" simplePos="0" relativeHeight="251754496" behindDoc="0" locked="0" layoutInCell="1" allowOverlap="1">
                  <wp:simplePos x="0" y="0"/>
                  <wp:positionH relativeFrom="column">
                    <wp:posOffset>4327525</wp:posOffset>
                  </wp:positionH>
                  <wp:positionV relativeFrom="paragraph">
                    <wp:posOffset>3175</wp:posOffset>
                  </wp:positionV>
                  <wp:extent cx="990600" cy="922020"/>
                  <wp:effectExtent l="19050" t="0" r="0" b="0"/>
                  <wp:wrapSquare wrapText="bothSides"/>
                  <wp:docPr id="1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990600" cy="922020"/>
                          </a:xfrm>
                          <a:prstGeom prst="rect">
                            <a:avLst/>
                          </a:prstGeom>
                        </pic:spPr>
                      </pic:pic>
                    </a:graphicData>
                  </a:graphic>
                </wp:anchor>
              </w:drawing>
            </w:r>
            <w:r w:rsidRPr="00843420">
              <w:rPr>
                <w:rFonts w:ascii="Times New Roman" w:hAnsi="Times New Roman" w:cs="Times New Roman"/>
                <w:sz w:val="24"/>
                <w:szCs w:val="24"/>
                <w:lang w:val="pt-BR"/>
              </w:rPr>
              <w:t>- Giáo viên nhấn mạnh lại các nội dung chính cần nắm của bài.</w:t>
            </w:r>
          </w:p>
          <w:p w:rsidR="000207A7" w:rsidRPr="00843420" w:rsidRDefault="000207A7" w:rsidP="00A061A6">
            <w:pPr>
              <w:jc w:val="both"/>
              <w:rPr>
                <w:rFonts w:ascii="Times New Roman" w:hAnsi="Times New Roman" w:cs="Times New Roman"/>
                <w:sz w:val="24"/>
                <w:szCs w:val="24"/>
                <w:lang w:val="pt-BR"/>
              </w:rPr>
            </w:pPr>
            <w:r w:rsidRPr="00843420">
              <w:rPr>
                <w:rFonts w:ascii="Times New Roman" w:hAnsi="Times New Roman" w:cs="Times New Roman"/>
                <w:sz w:val="24"/>
                <w:szCs w:val="24"/>
                <w:lang w:val="pt-BR"/>
              </w:rPr>
              <w:t>- Giáo viên chuyển giao nhiệm vụ yêu cầu học sinh:</w:t>
            </w:r>
          </w:p>
          <w:p w:rsidR="000207A7" w:rsidRPr="00843420" w:rsidRDefault="000207A7" w:rsidP="00A061A6">
            <w:pPr>
              <w:jc w:val="both"/>
              <w:rPr>
                <w:rFonts w:ascii="Times New Roman" w:hAnsi="Times New Roman" w:cs="Times New Roman"/>
                <w:sz w:val="24"/>
                <w:szCs w:val="24"/>
                <w:lang w:val="pt-BR"/>
              </w:rPr>
            </w:pPr>
            <w:r w:rsidRPr="00843420">
              <w:rPr>
                <w:rFonts w:ascii="Times New Roman" w:hAnsi="Times New Roman" w:cs="Times New Roman"/>
                <w:sz w:val="24"/>
                <w:szCs w:val="24"/>
                <w:lang w:val="pt-BR"/>
              </w:rPr>
              <w:t xml:space="preserve">+ Hoàn thành phiếu học tập số 4. </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lang w:val="pt-BR"/>
              </w:rPr>
              <w:t xml:space="preserve">+Trả lời câu hỏi mở đầu: </w:t>
            </w:r>
            <w:r w:rsidRPr="00843420">
              <w:rPr>
                <w:rFonts w:ascii="Times New Roman" w:hAnsi="Times New Roman" w:cs="Times New Roman"/>
                <w:bCs/>
                <w:sz w:val="24"/>
                <w:szCs w:val="24"/>
              </w:rPr>
              <w:t>Một người đang ở trong một chiếc thuyền nhỏ đứng yên, tại sao thuyền bị lùi lại khi người đó bước lên bờ?</w:t>
            </w:r>
          </w:p>
        </w:tc>
      </w:tr>
      <w:tr w:rsidR="000207A7" w:rsidRPr="00843420" w:rsidTr="000207A7">
        <w:tc>
          <w:tcPr>
            <w:tcW w:w="1413"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
                <w:sz w:val="24"/>
                <w:szCs w:val="24"/>
              </w:rPr>
              <w:t>Bước 2</w:t>
            </w:r>
          </w:p>
        </w:tc>
        <w:tc>
          <w:tcPr>
            <w:tcW w:w="8618"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Học sinh thực hiện nhiệm vụ cá nhân</w:t>
            </w:r>
          </w:p>
        </w:tc>
      </w:tr>
      <w:tr w:rsidR="000207A7" w:rsidRPr="00843420" w:rsidTr="000207A7">
        <w:tc>
          <w:tcPr>
            <w:tcW w:w="1413"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
                <w:sz w:val="24"/>
                <w:szCs w:val="24"/>
              </w:rPr>
              <w:t>Bước 3</w:t>
            </w:r>
          </w:p>
        </w:tc>
        <w:tc>
          <w:tcPr>
            <w:tcW w:w="8618"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xml:space="preserve">Báo cáo kết quả </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sz w:val="24"/>
                <w:szCs w:val="24"/>
              </w:rPr>
              <w:t>- Đại diện 1 vài em trình bày.</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Lực đẩy Ac-si-mét cân bằng với trọng lực của “người + thuyền” nên hệ là hệ kín có tổng động lượng trước khi người bước lên bờ bằng 0.</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 xml:space="preserve">Khi người nhảy lên bờ, tổng động lượng của người và thuyền là: </w:t>
            </w:r>
          </w:p>
          <w:p w:rsidR="000207A7" w:rsidRPr="00843420" w:rsidRDefault="00B429A7" w:rsidP="00A061A6">
            <w:pPr>
              <w:jc w:val="both"/>
              <w:rPr>
                <w:rFonts w:ascii="Times New Roman" w:hAnsi="Times New Roman" w:cs="Times New Roman"/>
                <w:bCs/>
                <w:sz w:val="24"/>
                <w:szCs w:val="24"/>
              </w:rPr>
            </w:pPr>
            <m:oMathPara>
              <m:oMath>
                <m:sSub>
                  <m:sSubPr>
                    <m:ctrlPr>
                      <w:rPr>
                        <w:rFonts w:ascii="Cambria Math" w:hAnsi="Times New Roman" w:cs="Times New Roman"/>
                        <w:bCs/>
                        <w:i/>
                        <w:sz w:val="24"/>
                        <w:szCs w:val="24"/>
                      </w:rPr>
                    </m:ctrlPr>
                  </m:sSubPr>
                  <m:e>
                    <m:r>
                      <w:rPr>
                        <w:rFonts w:ascii="Cambria Math" w:hAnsi="Cambria Math" w:cs="Times New Roman"/>
                        <w:sz w:val="24"/>
                        <w:szCs w:val="24"/>
                      </w:rPr>
                      <m:t>m</m:t>
                    </m:r>
                  </m:e>
                  <m:sub>
                    <m:r>
                      <w:rPr>
                        <w:rFonts w:ascii="Cambria Math" w:hAnsi="Cambria Math" w:cs="Times New Roman"/>
                        <w:sz w:val="24"/>
                        <w:szCs w:val="24"/>
                      </w:rPr>
                      <m:t>ng</m:t>
                    </m:r>
                  </m:sub>
                </m:sSub>
                <m:r>
                  <w:rPr>
                    <w:rFonts w:ascii="Cambria Math" w:hAnsi="Times New Roman" w:cs="Times New Roman"/>
                    <w:sz w:val="24"/>
                    <w:szCs w:val="24"/>
                  </w:rPr>
                  <m:t>.</m:t>
                </m:r>
                <m:acc>
                  <m:accPr>
                    <m:chr m:val="⃗"/>
                    <m:ctrlPr>
                      <w:rPr>
                        <w:rFonts w:ascii="Cambria Math" w:hAnsi="Times New Roman" w:cs="Times New Roman"/>
                        <w:bCs/>
                        <w:i/>
                        <w:sz w:val="24"/>
                        <w:szCs w:val="24"/>
                      </w:rPr>
                    </m:ctrlPr>
                  </m:accPr>
                  <m:e>
                    <m:sSub>
                      <m:sSubPr>
                        <m:ctrlPr>
                          <w:rPr>
                            <w:rFonts w:ascii="Cambria Math" w:hAnsi="Times New Roman"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ng</m:t>
                        </m:r>
                        <m:r>
                          <w:rPr>
                            <w:rFonts w:ascii="Cambria Math" w:hAnsi="Times New Roman" w:cs="Times New Roman"/>
                            <w:sz w:val="24"/>
                            <w:szCs w:val="24"/>
                          </w:rPr>
                          <m:t xml:space="preserve"> </m:t>
                        </m:r>
                      </m:sub>
                    </m:sSub>
                  </m:e>
                </m:acc>
                <m:r>
                  <w:rPr>
                    <w:rFonts w:ascii="Cambria Math" w:hAnsi="Times New Roman" w:cs="Times New Roman"/>
                    <w:sz w:val="24"/>
                    <w:szCs w:val="24"/>
                  </w:rPr>
                  <m:t>+</m:t>
                </m:r>
                <m:sSub>
                  <m:sSubPr>
                    <m:ctrlPr>
                      <w:rPr>
                        <w:rFonts w:ascii="Cambria Math" w:hAnsi="Times New Roman" w:cs="Times New Roman"/>
                        <w:bCs/>
                        <w:i/>
                        <w:sz w:val="24"/>
                        <w:szCs w:val="24"/>
                      </w:rPr>
                    </m:ctrlPr>
                  </m:sSubPr>
                  <m:e>
                    <m:r>
                      <w:rPr>
                        <w:rFonts w:ascii="Cambria Math" w:hAnsi="Cambria Math" w:cs="Times New Roman"/>
                        <w:sz w:val="24"/>
                        <w:szCs w:val="24"/>
                      </w:rPr>
                      <m:t>m</m:t>
                    </m:r>
                  </m:e>
                  <m:sub>
                    <m:r>
                      <w:rPr>
                        <w:rFonts w:ascii="Cambria Math" w:hAnsi="Cambria Math" w:cs="Times New Roman"/>
                        <w:sz w:val="24"/>
                        <w:szCs w:val="24"/>
                      </w:rPr>
                      <m:t>t</m:t>
                    </m:r>
                    <m:r>
                      <w:rPr>
                        <w:rFonts w:ascii="Times New Roman" w:hAnsi="Cambria Math" w:cs="Times New Roman"/>
                        <w:sz w:val="24"/>
                        <w:szCs w:val="24"/>
                      </w:rPr>
                      <m:t>h</m:t>
                    </m:r>
                  </m:sub>
                </m:sSub>
                <m:r>
                  <w:rPr>
                    <w:rFonts w:ascii="Cambria Math" w:hAnsi="Times New Roman" w:cs="Times New Roman"/>
                    <w:sz w:val="24"/>
                    <w:szCs w:val="24"/>
                  </w:rPr>
                  <m:t>.</m:t>
                </m:r>
                <m:acc>
                  <m:accPr>
                    <m:chr m:val="⃗"/>
                    <m:ctrlPr>
                      <w:rPr>
                        <w:rFonts w:ascii="Cambria Math" w:hAnsi="Times New Roman" w:cs="Times New Roman"/>
                        <w:bCs/>
                        <w:i/>
                        <w:sz w:val="24"/>
                        <w:szCs w:val="24"/>
                      </w:rPr>
                    </m:ctrlPr>
                  </m:accPr>
                  <m:e>
                    <m:sSub>
                      <m:sSubPr>
                        <m:ctrlPr>
                          <w:rPr>
                            <w:rFonts w:ascii="Cambria Math" w:hAnsi="Times New Roman"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r>
                          <w:rPr>
                            <w:rFonts w:ascii="Times New Roman" w:hAnsi="Cambria Math" w:cs="Times New Roman"/>
                            <w:sz w:val="24"/>
                            <w:szCs w:val="24"/>
                          </w:rPr>
                          <m:t>h</m:t>
                        </m:r>
                        <m:r>
                          <w:rPr>
                            <w:rFonts w:ascii="Cambria Math" w:hAnsi="Times New Roman" w:cs="Times New Roman"/>
                            <w:sz w:val="24"/>
                            <w:szCs w:val="24"/>
                          </w:rPr>
                          <m:t xml:space="preserve"> </m:t>
                        </m:r>
                      </m:sub>
                    </m:sSub>
                  </m:e>
                </m:acc>
                <m:r>
                  <w:rPr>
                    <w:rFonts w:ascii="Cambria Math" w:hAnsi="Times New Roman" w:cs="Times New Roman"/>
                    <w:sz w:val="24"/>
                    <w:szCs w:val="24"/>
                  </w:rPr>
                  <m:t>=</m:t>
                </m:r>
                <m:acc>
                  <m:accPr>
                    <m:chr m:val="⃗"/>
                    <m:ctrlPr>
                      <w:rPr>
                        <w:rFonts w:ascii="Cambria Math" w:hAnsi="Times New Roman" w:cs="Times New Roman"/>
                        <w:bCs/>
                        <w:i/>
                        <w:sz w:val="24"/>
                        <w:szCs w:val="24"/>
                      </w:rPr>
                    </m:ctrlPr>
                  </m:accPr>
                  <m:e>
                    <m:r>
                      <w:rPr>
                        <w:rFonts w:ascii="Cambria Math" w:hAnsi="Times New Roman" w:cs="Times New Roman"/>
                        <w:sz w:val="24"/>
                        <w:szCs w:val="24"/>
                      </w:rPr>
                      <m:t>0</m:t>
                    </m:r>
                  </m:e>
                </m:acc>
                <m:r>
                  <w:rPr>
                    <w:rFonts w:ascii="Cambria Math" w:hAnsi="Times New Roman" w:cs="Times New Roman"/>
                    <w:sz w:val="24"/>
                    <w:szCs w:val="24"/>
                  </w:rPr>
                  <m:t>→</m:t>
                </m:r>
                <m:acc>
                  <m:accPr>
                    <m:chr m:val="⃗"/>
                    <m:ctrlPr>
                      <w:rPr>
                        <w:rFonts w:ascii="Cambria Math" w:hAnsi="Times New Roman" w:cs="Times New Roman"/>
                        <w:bCs/>
                        <w:i/>
                        <w:sz w:val="24"/>
                        <w:szCs w:val="24"/>
                      </w:rPr>
                    </m:ctrlPr>
                  </m:accPr>
                  <m:e>
                    <m:sSub>
                      <m:sSubPr>
                        <m:ctrlPr>
                          <w:rPr>
                            <w:rFonts w:ascii="Cambria Math" w:hAnsi="Times New Roman"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t</m:t>
                        </m:r>
                        <m:r>
                          <w:rPr>
                            <w:rFonts w:ascii="Times New Roman" w:hAnsi="Cambria Math" w:cs="Times New Roman"/>
                            <w:sz w:val="24"/>
                            <w:szCs w:val="24"/>
                          </w:rPr>
                          <m:t>h</m:t>
                        </m:r>
                        <m:r>
                          <w:rPr>
                            <w:rFonts w:ascii="Cambria Math" w:hAnsi="Times New Roman" w:cs="Times New Roman"/>
                            <w:sz w:val="24"/>
                            <w:szCs w:val="24"/>
                          </w:rPr>
                          <m:t xml:space="preserve"> </m:t>
                        </m:r>
                      </m:sub>
                    </m:sSub>
                  </m:e>
                </m:acc>
                <m:r>
                  <w:rPr>
                    <w:rFonts w:ascii="Cambria Math" w:hAnsi="Times New Roman" w:cs="Times New Roman"/>
                    <w:sz w:val="24"/>
                    <w:szCs w:val="24"/>
                  </w:rPr>
                  <m:t>=</m:t>
                </m:r>
                <m:r>
                  <w:rPr>
                    <w:rFonts w:ascii="Cambria Math" w:hAnsi="Times New Roman" w:cs="Times New Roman"/>
                    <w:sz w:val="24"/>
                    <w:szCs w:val="24"/>
                  </w:rPr>
                  <m:t>-</m:t>
                </m:r>
                <m:f>
                  <m:fPr>
                    <m:ctrlPr>
                      <w:rPr>
                        <w:rFonts w:ascii="Cambria Math" w:hAnsi="Times New Roman" w:cs="Times New Roman"/>
                        <w:bCs/>
                        <w:i/>
                        <w:sz w:val="24"/>
                        <w:szCs w:val="24"/>
                      </w:rPr>
                    </m:ctrlPr>
                  </m:fPr>
                  <m:num>
                    <m:sSub>
                      <m:sSubPr>
                        <m:ctrlPr>
                          <w:rPr>
                            <w:rFonts w:ascii="Cambria Math" w:hAnsi="Times New Roman" w:cs="Times New Roman"/>
                            <w:bCs/>
                            <w:i/>
                            <w:sz w:val="24"/>
                            <w:szCs w:val="24"/>
                          </w:rPr>
                        </m:ctrlPr>
                      </m:sSubPr>
                      <m:e>
                        <m:r>
                          <w:rPr>
                            <w:rFonts w:ascii="Cambria Math" w:hAnsi="Cambria Math" w:cs="Times New Roman"/>
                            <w:sz w:val="24"/>
                            <w:szCs w:val="24"/>
                          </w:rPr>
                          <m:t>m</m:t>
                        </m:r>
                      </m:e>
                      <m:sub>
                        <m:r>
                          <w:rPr>
                            <w:rFonts w:ascii="Cambria Math" w:hAnsi="Cambria Math" w:cs="Times New Roman"/>
                            <w:sz w:val="24"/>
                            <w:szCs w:val="24"/>
                          </w:rPr>
                          <m:t>ng</m:t>
                        </m:r>
                      </m:sub>
                    </m:sSub>
                    <m:r>
                      <w:rPr>
                        <w:rFonts w:ascii="Cambria Math" w:hAnsi="Times New Roman" w:cs="Times New Roman"/>
                        <w:sz w:val="24"/>
                        <w:szCs w:val="24"/>
                      </w:rPr>
                      <m:t>.</m:t>
                    </m:r>
                    <m:acc>
                      <m:accPr>
                        <m:chr m:val="⃗"/>
                        <m:ctrlPr>
                          <w:rPr>
                            <w:rFonts w:ascii="Cambria Math" w:hAnsi="Times New Roman" w:cs="Times New Roman"/>
                            <w:bCs/>
                            <w:i/>
                            <w:sz w:val="24"/>
                            <w:szCs w:val="24"/>
                          </w:rPr>
                        </m:ctrlPr>
                      </m:accPr>
                      <m:e>
                        <m:sSub>
                          <m:sSubPr>
                            <m:ctrlPr>
                              <w:rPr>
                                <w:rFonts w:ascii="Cambria Math" w:hAnsi="Times New Roman" w:cs="Times New Roman"/>
                                <w:bCs/>
                                <w:i/>
                                <w:sz w:val="24"/>
                                <w:szCs w:val="24"/>
                              </w:rPr>
                            </m:ctrlPr>
                          </m:sSubPr>
                          <m:e>
                            <m:r>
                              <w:rPr>
                                <w:rFonts w:ascii="Cambria Math" w:hAnsi="Cambria Math" w:cs="Times New Roman"/>
                                <w:sz w:val="24"/>
                                <w:szCs w:val="24"/>
                              </w:rPr>
                              <m:t>v</m:t>
                            </m:r>
                          </m:e>
                          <m:sub>
                            <m:r>
                              <w:rPr>
                                <w:rFonts w:ascii="Cambria Math" w:hAnsi="Cambria Math" w:cs="Times New Roman"/>
                                <w:sz w:val="24"/>
                                <w:szCs w:val="24"/>
                              </w:rPr>
                              <m:t>ng</m:t>
                            </m:r>
                            <m:r>
                              <w:rPr>
                                <w:rFonts w:ascii="Cambria Math" w:hAnsi="Times New Roman" w:cs="Times New Roman"/>
                                <w:sz w:val="24"/>
                                <w:szCs w:val="24"/>
                              </w:rPr>
                              <m:t xml:space="preserve"> </m:t>
                            </m:r>
                          </m:sub>
                        </m:sSub>
                      </m:e>
                    </m:acc>
                  </m:num>
                  <m:den>
                    <m:sSub>
                      <m:sSubPr>
                        <m:ctrlPr>
                          <w:rPr>
                            <w:rFonts w:ascii="Cambria Math" w:hAnsi="Times New Roman" w:cs="Times New Roman"/>
                            <w:bCs/>
                            <w:i/>
                            <w:sz w:val="24"/>
                            <w:szCs w:val="24"/>
                          </w:rPr>
                        </m:ctrlPr>
                      </m:sSubPr>
                      <m:e>
                        <m:r>
                          <w:rPr>
                            <w:rFonts w:ascii="Cambria Math" w:hAnsi="Cambria Math" w:cs="Times New Roman"/>
                            <w:sz w:val="24"/>
                            <w:szCs w:val="24"/>
                          </w:rPr>
                          <m:t>m</m:t>
                        </m:r>
                      </m:e>
                      <m:sub>
                        <m:r>
                          <w:rPr>
                            <w:rFonts w:ascii="Cambria Math" w:hAnsi="Cambria Math" w:cs="Times New Roman"/>
                            <w:sz w:val="24"/>
                            <w:szCs w:val="24"/>
                          </w:rPr>
                          <m:t>t</m:t>
                        </m:r>
                        <m:r>
                          <w:rPr>
                            <w:rFonts w:ascii="Times New Roman" w:hAnsi="Cambria Math" w:cs="Times New Roman"/>
                            <w:sz w:val="24"/>
                            <w:szCs w:val="24"/>
                          </w:rPr>
                          <m:t>h</m:t>
                        </m:r>
                      </m:sub>
                    </m:sSub>
                  </m:den>
                </m:f>
              </m:oMath>
            </m:oMathPara>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Vậy thuyền chuyển động ngược hướng của người, tức lùi xa bờ.</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sz w:val="24"/>
                <w:szCs w:val="24"/>
              </w:rPr>
              <w:t>- Học sinh khác thảo luận, nhận xét, bổ sung và sửa lỗi về câu trả lời của nhóm đại diện.</w:t>
            </w:r>
          </w:p>
        </w:tc>
      </w:tr>
      <w:tr w:rsidR="000207A7" w:rsidRPr="00843420" w:rsidTr="000207A7">
        <w:tc>
          <w:tcPr>
            <w:tcW w:w="1413"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
                <w:sz w:val="24"/>
                <w:szCs w:val="24"/>
              </w:rPr>
              <w:t>Bước 4</w:t>
            </w:r>
          </w:p>
        </w:tc>
        <w:tc>
          <w:tcPr>
            <w:tcW w:w="8618" w:type="dxa"/>
          </w:tcPr>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Giáo viên tổng kết, đ</w:t>
            </w:r>
            <w:r w:rsidRPr="00843420">
              <w:rPr>
                <w:rFonts w:ascii="Times New Roman" w:hAnsi="Times New Roman" w:cs="Times New Roman"/>
                <w:iCs/>
                <w:sz w:val="24"/>
                <w:szCs w:val="24"/>
              </w:rPr>
              <w:t>ánh giá kết quả thực hiện nhiệm vụ học tập của học sinh.</w:t>
            </w:r>
          </w:p>
        </w:tc>
      </w:tr>
    </w:tbl>
    <w:p w:rsidR="000207A7" w:rsidRPr="00843420" w:rsidRDefault="000207A7" w:rsidP="000207A7">
      <w:pPr>
        <w:spacing w:after="0"/>
        <w:jc w:val="both"/>
        <w:rPr>
          <w:rFonts w:cs="Times New Roman"/>
          <w:b/>
          <w:sz w:val="26"/>
          <w:szCs w:val="26"/>
        </w:rPr>
      </w:pPr>
    </w:p>
    <w:p w:rsidR="000207A7" w:rsidRPr="00843420" w:rsidRDefault="000207A7" w:rsidP="000207A7">
      <w:pPr>
        <w:spacing w:after="0"/>
        <w:jc w:val="both"/>
        <w:rPr>
          <w:rFonts w:cs="Times New Roman"/>
          <w:b/>
          <w:szCs w:val="24"/>
        </w:rPr>
      </w:pPr>
      <w:r w:rsidRPr="00843420">
        <w:rPr>
          <w:rFonts w:cs="Times New Roman"/>
          <w:b/>
          <w:szCs w:val="24"/>
        </w:rPr>
        <w:t>HOẠT ĐỘNG 4: VẬN DỤ</w:t>
      </w:r>
      <w:r>
        <w:rPr>
          <w:rFonts w:cs="Times New Roman"/>
          <w:b/>
          <w:szCs w:val="24"/>
        </w:rPr>
        <w:t>NG</w:t>
      </w:r>
    </w:p>
    <w:p w:rsidR="000207A7" w:rsidRPr="00843420" w:rsidRDefault="000207A7" w:rsidP="000207A7">
      <w:pPr>
        <w:spacing w:after="0"/>
        <w:jc w:val="both"/>
        <w:rPr>
          <w:rFonts w:cs="Times New Roman"/>
          <w:b/>
          <w:szCs w:val="24"/>
        </w:rPr>
      </w:pPr>
      <w:r w:rsidRPr="00843420">
        <w:rPr>
          <w:rFonts w:cs="Times New Roman"/>
          <w:b/>
          <w:szCs w:val="24"/>
        </w:rPr>
        <w:t>a. Mục tiêu:</w:t>
      </w:r>
    </w:p>
    <w:p w:rsidR="000207A7" w:rsidRPr="00843420" w:rsidRDefault="000207A7" w:rsidP="000207A7">
      <w:pPr>
        <w:spacing w:after="0"/>
        <w:jc w:val="both"/>
        <w:rPr>
          <w:rFonts w:cs="Times New Roman"/>
          <w:b/>
          <w:szCs w:val="24"/>
        </w:rPr>
      </w:pPr>
      <w:r w:rsidRPr="00843420">
        <w:rPr>
          <w:rFonts w:cs="Times New Roman"/>
          <w:szCs w:val="24"/>
        </w:rPr>
        <w:t>- Giúp học sinh tự vận dụng, tìm tòi mở rộng các kiến thức trong bài học và tương tác với cộng đồng. Tùy theo năng lực mà các em sẽ thực hiện ở các mức độ khác nhau.</w:t>
      </w:r>
    </w:p>
    <w:p w:rsidR="000207A7" w:rsidRPr="00843420" w:rsidRDefault="000207A7" w:rsidP="000207A7">
      <w:pPr>
        <w:spacing w:after="0"/>
        <w:jc w:val="both"/>
        <w:rPr>
          <w:rFonts w:cs="Times New Roman"/>
          <w:bCs/>
          <w:szCs w:val="24"/>
        </w:rPr>
      </w:pPr>
      <w:r w:rsidRPr="00843420">
        <w:rPr>
          <w:rFonts w:cs="Times New Roman"/>
          <w:b/>
          <w:szCs w:val="24"/>
        </w:rPr>
        <w:t>b. Nội dung:</w:t>
      </w:r>
      <w:r w:rsidRPr="00843420">
        <w:rPr>
          <w:rFonts w:cs="Times New Roman"/>
          <w:bCs/>
          <w:szCs w:val="24"/>
        </w:rPr>
        <w:t xml:space="preserve"> Học sinh thực hiện nhiệm vụ ở nhà theo nhóm hoặc cá nhân.</w:t>
      </w:r>
    </w:p>
    <w:p w:rsidR="000207A7" w:rsidRPr="00843420" w:rsidRDefault="000207A7" w:rsidP="000207A7">
      <w:pPr>
        <w:spacing w:after="0"/>
        <w:jc w:val="both"/>
        <w:rPr>
          <w:rFonts w:cs="Times New Roman"/>
          <w:szCs w:val="24"/>
        </w:rPr>
      </w:pPr>
      <w:r w:rsidRPr="00843420">
        <w:rPr>
          <w:rFonts w:cs="Times New Roman"/>
          <w:b/>
          <w:szCs w:val="24"/>
        </w:rPr>
        <w:t xml:space="preserve">c. Sản phẩm: </w:t>
      </w:r>
      <w:r w:rsidRPr="00843420">
        <w:rPr>
          <w:rFonts w:cs="Times New Roman"/>
          <w:szCs w:val="24"/>
        </w:rPr>
        <w:t>Bài tự làm vào vở ghi của HS.</w:t>
      </w:r>
    </w:p>
    <w:p w:rsidR="000207A7" w:rsidRPr="00843420" w:rsidRDefault="000207A7" w:rsidP="000207A7">
      <w:pPr>
        <w:spacing w:after="0"/>
        <w:jc w:val="both"/>
        <w:rPr>
          <w:rFonts w:cs="Times New Roman"/>
          <w:b/>
          <w:szCs w:val="24"/>
        </w:rPr>
      </w:pPr>
      <w:r w:rsidRPr="00843420">
        <w:rPr>
          <w:rFonts w:cs="Times New Roman"/>
          <w:b/>
          <w:szCs w:val="24"/>
        </w:rPr>
        <w:t>d. Tổ chức thực hiện:</w:t>
      </w:r>
    </w:p>
    <w:tbl>
      <w:tblPr>
        <w:tblStyle w:val="TableGrid"/>
        <w:tblW w:w="10031" w:type="dxa"/>
        <w:tblLook w:val="04A0"/>
      </w:tblPr>
      <w:tblGrid>
        <w:gridCol w:w="1895"/>
        <w:gridCol w:w="8136"/>
      </w:tblGrid>
      <w:tr w:rsidR="000207A7" w:rsidRPr="00843420" w:rsidTr="000207A7">
        <w:tc>
          <w:tcPr>
            <w:tcW w:w="1895" w:type="dxa"/>
          </w:tcPr>
          <w:p w:rsidR="000207A7" w:rsidRPr="00843420" w:rsidRDefault="000207A7" w:rsidP="00A061A6">
            <w:pPr>
              <w:jc w:val="both"/>
              <w:rPr>
                <w:rFonts w:ascii="Times New Roman" w:hAnsi="Times New Roman" w:cs="Times New Roman"/>
                <w:b/>
                <w:sz w:val="24"/>
                <w:szCs w:val="24"/>
              </w:rPr>
            </w:pPr>
            <w:r w:rsidRPr="00843420">
              <w:rPr>
                <w:rFonts w:ascii="Times New Roman" w:hAnsi="Times New Roman" w:cs="Times New Roman"/>
                <w:b/>
                <w:sz w:val="24"/>
                <w:szCs w:val="24"/>
              </w:rPr>
              <w:t>Nội dung 1:</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Mở rộng</w:t>
            </w:r>
          </w:p>
        </w:tc>
        <w:tc>
          <w:tcPr>
            <w:tcW w:w="8136" w:type="dxa"/>
            <w:vAlign w:val="center"/>
          </w:tcPr>
          <w:p w:rsidR="000207A7" w:rsidRPr="00843420" w:rsidRDefault="000207A7" w:rsidP="00A061A6">
            <w:pPr>
              <w:jc w:val="both"/>
              <w:rPr>
                <w:rFonts w:ascii="Times New Roman" w:hAnsi="Times New Roman" w:cs="Times New Roman"/>
                <w:sz w:val="24"/>
                <w:szCs w:val="24"/>
              </w:rPr>
            </w:pPr>
            <w:r>
              <w:rPr>
                <w:noProof/>
                <w:szCs w:val="24"/>
              </w:rPr>
              <w:drawing>
                <wp:anchor distT="0" distB="0" distL="114300" distR="114300" simplePos="0" relativeHeight="251753472" behindDoc="0" locked="0" layoutInCell="1" allowOverlap="1">
                  <wp:simplePos x="0" y="0"/>
                  <wp:positionH relativeFrom="column">
                    <wp:posOffset>3465830</wp:posOffset>
                  </wp:positionH>
                  <wp:positionV relativeFrom="paragraph">
                    <wp:posOffset>63500</wp:posOffset>
                  </wp:positionV>
                  <wp:extent cx="1530985" cy="922020"/>
                  <wp:effectExtent l="19050" t="0" r="0" b="0"/>
                  <wp:wrapSquare wrapText="bothSides"/>
                  <wp:docPr id="19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530985" cy="922020"/>
                          </a:xfrm>
                          <a:prstGeom prst="rect">
                            <a:avLst/>
                          </a:prstGeom>
                        </pic:spPr>
                      </pic:pic>
                    </a:graphicData>
                  </a:graphic>
                </wp:anchor>
              </w:drawing>
            </w:r>
            <w:r w:rsidRPr="00843420">
              <w:rPr>
                <w:rFonts w:ascii="Times New Roman" w:hAnsi="Times New Roman" w:cs="Times New Roman"/>
                <w:sz w:val="24"/>
                <w:szCs w:val="24"/>
              </w:rPr>
              <w:t>1. Giải thích tại sao hai người đang đứng yên trên sân băng bị lùi ra xa nhau khi họ dùng tay đẩy vào nhau.</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sz w:val="24"/>
                <w:szCs w:val="24"/>
              </w:rPr>
              <w:t>2. Giải thích vì sao tốc độ lùi của mỗi người có khối lượng khác nhau thì khác nhau.</w:t>
            </w:r>
          </w:p>
          <w:p w:rsidR="000207A7" w:rsidRPr="00843420" w:rsidRDefault="000207A7" w:rsidP="00A061A6">
            <w:pPr>
              <w:jc w:val="both"/>
              <w:rPr>
                <w:rFonts w:ascii="Times New Roman" w:hAnsi="Times New Roman" w:cs="Times New Roman"/>
                <w:sz w:val="24"/>
                <w:szCs w:val="24"/>
              </w:rPr>
            </w:pPr>
            <w:r w:rsidRPr="00843420">
              <w:rPr>
                <w:rFonts w:ascii="Times New Roman" w:hAnsi="Times New Roman" w:cs="Times New Roman"/>
                <w:sz w:val="24"/>
                <w:szCs w:val="24"/>
              </w:rPr>
              <w:t xml:space="preserve">3. </w:t>
            </w:r>
            <w:r w:rsidRPr="00843420">
              <w:rPr>
                <w:rFonts w:ascii="Times New Roman" w:hAnsi="Times New Roman" w:cs="Times New Roman"/>
                <w:sz w:val="24"/>
                <w:szCs w:val="24"/>
                <w:lang w:val="nl-NL"/>
              </w:rPr>
              <w:t>Tìm thêm một số ứng dụng về bài toán va chạm trong đời sống.</w:t>
            </w:r>
          </w:p>
        </w:tc>
      </w:tr>
      <w:tr w:rsidR="000207A7" w:rsidRPr="00843420" w:rsidTr="000207A7">
        <w:trPr>
          <w:trHeight w:val="247"/>
        </w:trPr>
        <w:tc>
          <w:tcPr>
            <w:tcW w:w="1895" w:type="dxa"/>
          </w:tcPr>
          <w:p w:rsidR="000207A7" w:rsidRPr="00843420" w:rsidRDefault="000207A7" w:rsidP="00A061A6">
            <w:pPr>
              <w:jc w:val="both"/>
              <w:rPr>
                <w:rFonts w:ascii="Times New Roman" w:hAnsi="Times New Roman" w:cs="Times New Roman"/>
                <w:b/>
                <w:sz w:val="24"/>
                <w:szCs w:val="24"/>
              </w:rPr>
            </w:pPr>
            <w:r w:rsidRPr="00843420">
              <w:rPr>
                <w:rFonts w:ascii="Times New Roman" w:hAnsi="Times New Roman" w:cs="Times New Roman"/>
                <w:b/>
                <w:sz w:val="24"/>
                <w:szCs w:val="24"/>
              </w:rPr>
              <w:t>Nội dung 2:</w:t>
            </w:r>
          </w:p>
          <w:p w:rsidR="000207A7" w:rsidRPr="00843420" w:rsidRDefault="000207A7" w:rsidP="00A061A6">
            <w:pPr>
              <w:jc w:val="both"/>
              <w:rPr>
                <w:rFonts w:ascii="Times New Roman" w:hAnsi="Times New Roman" w:cs="Times New Roman"/>
                <w:b/>
                <w:sz w:val="24"/>
                <w:szCs w:val="24"/>
              </w:rPr>
            </w:pPr>
            <w:r w:rsidRPr="00843420">
              <w:rPr>
                <w:rFonts w:ascii="Times New Roman" w:hAnsi="Times New Roman" w:cs="Times New Roman"/>
                <w:bCs/>
                <w:sz w:val="24"/>
                <w:szCs w:val="24"/>
              </w:rPr>
              <w:t>Ôn tập</w:t>
            </w:r>
          </w:p>
        </w:tc>
        <w:tc>
          <w:tcPr>
            <w:tcW w:w="8136" w:type="dxa"/>
          </w:tcPr>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HS ôn lại những nội dung chính của bài và làm bài tập SGK.</w:t>
            </w:r>
          </w:p>
          <w:p w:rsidR="000207A7" w:rsidRPr="00843420" w:rsidRDefault="000207A7" w:rsidP="00A061A6">
            <w:pPr>
              <w:jc w:val="both"/>
              <w:rPr>
                <w:rFonts w:ascii="Times New Roman" w:hAnsi="Times New Roman" w:cs="Times New Roman"/>
                <w:sz w:val="24"/>
                <w:szCs w:val="24"/>
                <w:lang w:val="nl-NL"/>
              </w:rPr>
            </w:pPr>
          </w:p>
        </w:tc>
      </w:tr>
      <w:tr w:rsidR="000207A7" w:rsidRPr="00843420" w:rsidTr="000207A7">
        <w:trPr>
          <w:trHeight w:val="247"/>
        </w:trPr>
        <w:tc>
          <w:tcPr>
            <w:tcW w:w="1895" w:type="dxa"/>
          </w:tcPr>
          <w:p w:rsidR="000207A7" w:rsidRPr="00843420" w:rsidRDefault="000207A7" w:rsidP="00A061A6">
            <w:pPr>
              <w:jc w:val="both"/>
              <w:rPr>
                <w:rFonts w:ascii="Times New Roman" w:hAnsi="Times New Roman" w:cs="Times New Roman"/>
                <w:b/>
                <w:sz w:val="24"/>
                <w:szCs w:val="24"/>
              </w:rPr>
            </w:pPr>
            <w:r w:rsidRPr="00843420">
              <w:rPr>
                <w:rFonts w:ascii="Times New Roman" w:hAnsi="Times New Roman" w:cs="Times New Roman"/>
                <w:b/>
                <w:sz w:val="24"/>
                <w:szCs w:val="24"/>
              </w:rPr>
              <w:t xml:space="preserve">Nội dung 3: </w:t>
            </w:r>
          </w:p>
          <w:p w:rsidR="000207A7" w:rsidRPr="00843420" w:rsidRDefault="000207A7" w:rsidP="00A061A6">
            <w:pPr>
              <w:jc w:val="both"/>
              <w:rPr>
                <w:rFonts w:ascii="Times New Roman" w:hAnsi="Times New Roman" w:cs="Times New Roman"/>
                <w:bCs/>
                <w:sz w:val="24"/>
                <w:szCs w:val="24"/>
              </w:rPr>
            </w:pPr>
            <w:r w:rsidRPr="00843420">
              <w:rPr>
                <w:rFonts w:ascii="Times New Roman" w:hAnsi="Times New Roman" w:cs="Times New Roman"/>
                <w:bCs/>
                <w:sz w:val="24"/>
                <w:szCs w:val="24"/>
              </w:rPr>
              <w:t>Chuẩn bị bài mới</w:t>
            </w:r>
          </w:p>
        </w:tc>
        <w:tc>
          <w:tcPr>
            <w:tcW w:w="8136" w:type="dxa"/>
          </w:tcPr>
          <w:p w:rsidR="000207A7" w:rsidRPr="00843420" w:rsidRDefault="000207A7" w:rsidP="00A061A6">
            <w:pPr>
              <w:jc w:val="both"/>
              <w:rPr>
                <w:rFonts w:ascii="Times New Roman" w:hAnsi="Times New Roman" w:cs="Times New Roman"/>
                <w:sz w:val="24"/>
                <w:szCs w:val="24"/>
                <w:lang w:val="nl-NL"/>
              </w:rPr>
            </w:pPr>
            <w:r w:rsidRPr="00843420">
              <w:rPr>
                <w:rFonts w:ascii="Times New Roman" w:hAnsi="Times New Roman" w:cs="Times New Roman"/>
                <w:sz w:val="24"/>
                <w:szCs w:val="24"/>
                <w:lang w:val="nl-NL"/>
              </w:rPr>
              <w:t>Xem trước bài 30: Thực hành xác định động lượng của vật trước và sau va chạm.</w:t>
            </w:r>
          </w:p>
        </w:tc>
      </w:tr>
    </w:tbl>
    <w:p w:rsidR="000207A7" w:rsidRPr="000207A7" w:rsidRDefault="000207A7" w:rsidP="000207A7">
      <w:pPr>
        <w:jc w:val="both"/>
        <w:rPr>
          <w:rFonts w:cs="Times New Roman"/>
          <w:sz w:val="4"/>
          <w:szCs w:val="24"/>
        </w:rPr>
      </w:pPr>
    </w:p>
    <w:tbl>
      <w:tblPr>
        <w:tblW w:w="0" w:type="auto"/>
        <w:tblLook w:val="04A0"/>
      </w:tblPr>
      <w:tblGrid>
        <w:gridCol w:w="4927"/>
        <w:gridCol w:w="4927"/>
      </w:tblGrid>
      <w:tr w:rsidR="000207A7" w:rsidRPr="00715B51" w:rsidTr="00A061A6">
        <w:tc>
          <w:tcPr>
            <w:tcW w:w="4927" w:type="dxa"/>
            <w:vAlign w:val="center"/>
          </w:tcPr>
          <w:p w:rsidR="000207A7" w:rsidRPr="00715B51" w:rsidRDefault="000207A7" w:rsidP="00A061A6">
            <w:pPr>
              <w:spacing w:after="0" w:line="240" w:lineRule="auto"/>
              <w:jc w:val="both"/>
              <w:rPr>
                <w:rFonts w:cs="Times New Roman"/>
                <w:szCs w:val="24"/>
              </w:rPr>
            </w:pPr>
          </w:p>
        </w:tc>
        <w:tc>
          <w:tcPr>
            <w:tcW w:w="4927" w:type="dxa"/>
            <w:vAlign w:val="center"/>
          </w:tcPr>
          <w:p w:rsidR="000207A7" w:rsidRPr="00330131" w:rsidRDefault="000207A7" w:rsidP="00A061A6">
            <w:pPr>
              <w:spacing w:after="0" w:line="240" w:lineRule="auto"/>
              <w:jc w:val="center"/>
              <w:rPr>
                <w:rFonts w:cs="Times New Roman"/>
                <w:b/>
                <w:szCs w:val="24"/>
              </w:rPr>
            </w:pPr>
            <w:r w:rsidRPr="00330131">
              <w:rPr>
                <w:rFonts w:cs="Times New Roman"/>
                <w:b/>
                <w:szCs w:val="24"/>
              </w:rPr>
              <w:t>Ký duyệt của TTCM</w:t>
            </w:r>
          </w:p>
          <w:p w:rsidR="000207A7" w:rsidRPr="00715B51" w:rsidRDefault="000207A7" w:rsidP="00A061A6">
            <w:pPr>
              <w:spacing w:after="0" w:line="240" w:lineRule="auto"/>
              <w:jc w:val="center"/>
              <w:rPr>
                <w:rFonts w:cs="Times New Roman"/>
                <w:szCs w:val="24"/>
              </w:rPr>
            </w:pPr>
            <w:r>
              <w:rPr>
                <w:rFonts w:cs="Times New Roman"/>
                <w:szCs w:val="24"/>
              </w:rPr>
              <w:t>........./2/2023</w:t>
            </w:r>
            <w:r w:rsidRPr="00715B51">
              <w:rPr>
                <w:rFonts w:cs="Times New Roman"/>
                <w:szCs w:val="24"/>
              </w:rPr>
              <w:t>.</w:t>
            </w:r>
          </w:p>
          <w:p w:rsidR="000207A7" w:rsidRPr="00715B51" w:rsidRDefault="000207A7" w:rsidP="00A061A6">
            <w:pPr>
              <w:spacing w:after="0" w:line="240" w:lineRule="auto"/>
              <w:jc w:val="center"/>
              <w:rPr>
                <w:rFonts w:cs="Times New Roman"/>
                <w:b/>
                <w:szCs w:val="24"/>
              </w:rPr>
            </w:pPr>
            <w:r w:rsidRPr="00715B51">
              <w:rPr>
                <w:rFonts w:cs="Times New Roman"/>
                <w:b/>
                <w:szCs w:val="24"/>
              </w:rPr>
              <w:t>TTCM</w:t>
            </w:r>
          </w:p>
          <w:p w:rsidR="000207A7" w:rsidRPr="00715B51" w:rsidRDefault="000207A7" w:rsidP="00A061A6">
            <w:pPr>
              <w:spacing w:after="0" w:line="240" w:lineRule="auto"/>
              <w:jc w:val="center"/>
              <w:rPr>
                <w:rFonts w:cs="Times New Roman"/>
                <w:b/>
                <w:szCs w:val="24"/>
              </w:rPr>
            </w:pPr>
          </w:p>
          <w:p w:rsidR="000207A7" w:rsidRDefault="000207A7" w:rsidP="00A061A6">
            <w:pPr>
              <w:spacing w:after="0" w:line="240" w:lineRule="auto"/>
              <w:jc w:val="center"/>
              <w:rPr>
                <w:rFonts w:cs="Times New Roman"/>
                <w:b/>
                <w:szCs w:val="24"/>
              </w:rPr>
            </w:pPr>
          </w:p>
          <w:p w:rsidR="000207A7" w:rsidRDefault="000207A7" w:rsidP="00A061A6">
            <w:pPr>
              <w:spacing w:after="0" w:line="240" w:lineRule="auto"/>
              <w:jc w:val="center"/>
              <w:rPr>
                <w:rFonts w:cs="Times New Roman"/>
                <w:b/>
                <w:szCs w:val="24"/>
              </w:rPr>
            </w:pPr>
          </w:p>
          <w:p w:rsidR="000207A7" w:rsidRDefault="000207A7" w:rsidP="00A061A6">
            <w:pPr>
              <w:spacing w:after="0" w:line="240" w:lineRule="auto"/>
              <w:jc w:val="center"/>
              <w:rPr>
                <w:rFonts w:cs="Times New Roman"/>
                <w:b/>
                <w:szCs w:val="24"/>
              </w:rPr>
            </w:pPr>
          </w:p>
          <w:p w:rsidR="000207A7" w:rsidRDefault="000207A7" w:rsidP="00A061A6">
            <w:pPr>
              <w:spacing w:after="0" w:line="240" w:lineRule="auto"/>
              <w:jc w:val="center"/>
              <w:rPr>
                <w:rFonts w:cs="Times New Roman"/>
                <w:b/>
                <w:szCs w:val="24"/>
              </w:rPr>
            </w:pPr>
          </w:p>
          <w:p w:rsidR="000207A7" w:rsidRDefault="000207A7" w:rsidP="00A061A6">
            <w:pPr>
              <w:spacing w:after="0" w:line="240" w:lineRule="auto"/>
              <w:jc w:val="center"/>
              <w:rPr>
                <w:rFonts w:cs="Times New Roman"/>
                <w:b/>
                <w:szCs w:val="24"/>
              </w:rPr>
            </w:pPr>
          </w:p>
          <w:p w:rsidR="000207A7" w:rsidRPr="00715B51" w:rsidRDefault="003A4327" w:rsidP="00A061A6">
            <w:pPr>
              <w:spacing w:after="0" w:line="240" w:lineRule="auto"/>
              <w:jc w:val="center"/>
              <w:rPr>
                <w:rFonts w:cs="Times New Roman"/>
                <w:b/>
                <w:szCs w:val="24"/>
              </w:rPr>
            </w:pPr>
            <w:r>
              <w:rPr>
                <w:rFonts w:cs="Times New Roman"/>
                <w:b/>
                <w:szCs w:val="24"/>
              </w:rPr>
              <w:t>.</w:t>
            </w:r>
          </w:p>
        </w:tc>
      </w:tr>
    </w:tbl>
    <w:p w:rsidR="000207A7" w:rsidRPr="00843420" w:rsidRDefault="000207A7" w:rsidP="000207A7">
      <w:pPr>
        <w:jc w:val="both"/>
        <w:rPr>
          <w:rFonts w:cs="Times New Roman"/>
          <w:szCs w:val="24"/>
        </w:rPr>
      </w:pPr>
    </w:p>
    <w:p w:rsidR="00D12970" w:rsidRPr="00CC3850" w:rsidRDefault="006E7959" w:rsidP="00CC3850">
      <w:pPr>
        <w:tabs>
          <w:tab w:val="left" w:pos="2910"/>
        </w:tabs>
        <w:spacing w:after="40" w:line="240" w:lineRule="auto"/>
        <w:jc w:val="both"/>
        <w:rPr>
          <w:rFonts w:cs="Times New Roman"/>
          <w:szCs w:val="24"/>
        </w:rPr>
      </w:pPr>
      <w:r w:rsidRPr="00CC3850">
        <w:rPr>
          <w:rFonts w:cs="Times New Roman"/>
          <w:szCs w:val="24"/>
        </w:rPr>
        <w:lastRenderedPageBreak/>
        <w:t>Ngày soạn: 16/3/2023</w:t>
      </w:r>
    </w:p>
    <w:p w:rsidR="006E7959" w:rsidRPr="00CC3850" w:rsidRDefault="006E7959" w:rsidP="00CC3850">
      <w:pPr>
        <w:tabs>
          <w:tab w:val="left" w:pos="2910"/>
        </w:tabs>
        <w:spacing w:after="40" w:line="240" w:lineRule="auto"/>
        <w:jc w:val="center"/>
        <w:rPr>
          <w:rFonts w:cs="Times New Roman"/>
          <w:szCs w:val="24"/>
        </w:rPr>
      </w:pPr>
      <w:r w:rsidRPr="00CC3850">
        <w:rPr>
          <w:rFonts w:cs="Times New Roman"/>
          <w:b/>
          <w:szCs w:val="24"/>
        </w:rPr>
        <w:t>TIẾT 54 - 55. ÔN TẬP GIỮA</w:t>
      </w:r>
      <w:r w:rsidR="00A061A6" w:rsidRPr="00CC3850">
        <w:rPr>
          <w:rFonts w:cs="Times New Roman"/>
          <w:b/>
          <w:szCs w:val="24"/>
        </w:rPr>
        <w:t xml:space="preserve"> HỌC</w:t>
      </w:r>
      <w:r w:rsidRPr="00CC3850">
        <w:rPr>
          <w:rFonts w:cs="Times New Roman"/>
          <w:b/>
          <w:szCs w:val="24"/>
        </w:rPr>
        <w:t xml:space="preserve"> KÌ</w:t>
      </w:r>
      <w:r w:rsidR="00A061A6" w:rsidRPr="00CC3850">
        <w:rPr>
          <w:rFonts w:cs="Times New Roman"/>
          <w:b/>
          <w:szCs w:val="24"/>
        </w:rPr>
        <w:t xml:space="preserve"> II</w:t>
      </w:r>
      <w:r w:rsidRPr="00CC3850">
        <w:rPr>
          <w:rFonts w:cs="Times New Roman"/>
          <w:b/>
          <w:szCs w:val="24"/>
        </w:rPr>
        <w:t>.</w:t>
      </w:r>
    </w:p>
    <w:p w:rsidR="00A061A6" w:rsidRPr="00CC3850" w:rsidRDefault="00A061A6" w:rsidP="00CC3850">
      <w:pPr>
        <w:spacing w:after="40" w:line="240" w:lineRule="auto"/>
        <w:ind w:firstLine="540"/>
        <w:jc w:val="both"/>
        <w:rPr>
          <w:b/>
          <w:bCs/>
          <w:szCs w:val="24"/>
        </w:rPr>
      </w:pPr>
      <w:r w:rsidRPr="00CC3850">
        <w:rPr>
          <w:b/>
          <w:bCs/>
          <w:szCs w:val="24"/>
          <w:lang w:val="vi-VN"/>
        </w:rPr>
        <w:t xml:space="preserve">I. </w:t>
      </w:r>
      <w:r w:rsidR="00CC3850" w:rsidRPr="00CC3850">
        <w:rPr>
          <w:b/>
          <w:bCs/>
          <w:szCs w:val="24"/>
          <w:u w:val="single"/>
        </w:rPr>
        <w:t>MỤC TIÊU:</w:t>
      </w:r>
    </w:p>
    <w:p w:rsidR="00A061A6" w:rsidRPr="00CC3850" w:rsidRDefault="00A061A6" w:rsidP="00CC3850">
      <w:pPr>
        <w:spacing w:after="40" w:line="240" w:lineRule="auto"/>
        <w:ind w:firstLine="540"/>
        <w:jc w:val="both"/>
        <w:rPr>
          <w:b/>
          <w:bCs/>
          <w:szCs w:val="24"/>
          <w:lang w:val="vi-VN"/>
        </w:rPr>
      </w:pPr>
      <w:r w:rsidRPr="00CC3850">
        <w:rPr>
          <w:b/>
          <w:bCs/>
          <w:szCs w:val="24"/>
        </w:rPr>
        <w:t>1. Về k</w:t>
      </w:r>
      <w:r w:rsidRPr="00CC3850">
        <w:rPr>
          <w:b/>
          <w:bCs/>
          <w:color w:val="000000" w:themeColor="text1"/>
          <w:szCs w:val="24"/>
        </w:rPr>
        <w:t>iến thức</w:t>
      </w:r>
      <w:r w:rsidRPr="00CC3850">
        <w:rPr>
          <w:b/>
          <w:bCs/>
          <w:szCs w:val="24"/>
          <w:lang w:val="vi-VN"/>
        </w:rPr>
        <w:t xml:space="preserve">: </w:t>
      </w:r>
    </w:p>
    <w:p w:rsidR="00A061A6" w:rsidRPr="00CC3850" w:rsidRDefault="00A061A6" w:rsidP="00CC3850">
      <w:pPr>
        <w:spacing w:after="40" w:line="240" w:lineRule="auto"/>
        <w:ind w:firstLine="540"/>
        <w:jc w:val="both"/>
        <w:rPr>
          <w:bCs/>
          <w:szCs w:val="24"/>
          <w:lang w:val="vi-VN"/>
        </w:rPr>
      </w:pPr>
      <w:r w:rsidRPr="00CC3850">
        <w:rPr>
          <w:bCs/>
          <w:szCs w:val="24"/>
          <w:lang w:val="vi-VN"/>
        </w:rPr>
        <w:t xml:space="preserve">- Học sinh hệ thống lại được các kiến thức cơ bản </w:t>
      </w:r>
      <w:r w:rsidR="00757ED6" w:rsidRPr="00CC3850">
        <w:rPr>
          <w:bCs/>
          <w:szCs w:val="24"/>
        </w:rPr>
        <w:t>giữa</w:t>
      </w:r>
      <w:r w:rsidRPr="00CC3850">
        <w:rPr>
          <w:bCs/>
          <w:szCs w:val="24"/>
          <w:lang w:val="vi-VN"/>
        </w:rPr>
        <w:t xml:space="preserve"> học kỳ 2</w:t>
      </w:r>
    </w:p>
    <w:p w:rsidR="00A061A6" w:rsidRPr="00CC3850" w:rsidRDefault="00A061A6" w:rsidP="00CC3850">
      <w:pPr>
        <w:spacing w:after="40" w:line="240" w:lineRule="auto"/>
        <w:ind w:firstLine="540"/>
        <w:jc w:val="both"/>
        <w:rPr>
          <w:bCs/>
          <w:szCs w:val="24"/>
        </w:rPr>
      </w:pPr>
      <w:r w:rsidRPr="00CC3850">
        <w:rPr>
          <w:bCs/>
          <w:szCs w:val="24"/>
          <w:lang w:val="vi-VN"/>
        </w:rPr>
        <w:t xml:space="preserve">- Học sinh làm được các bài tập trắc nghiệm tổng hợp kiến thức </w:t>
      </w:r>
      <w:r w:rsidR="00757ED6" w:rsidRPr="00CC3850">
        <w:rPr>
          <w:bCs/>
          <w:szCs w:val="24"/>
        </w:rPr>
        <w:t>giữa kì.</w:t>
      </w:r>
    </w:p>
    <w:p w:rsidR="00A061A6" w:rsidRPr="00CC3850" w:rsidRDefault="00A061A6" w:rsidP="00CC3850">
      <w:pPr>
        <w:spacing w:after="40" w:line="240" w:lineRule="auto"/>
        <w:ind w:firstLine="540"/>
        <w:jc w:val="both"/>
        <w:rPr>
          <w:bCs/>
          <w:szCs w:val="24"/>
        </w:rPr>
      </w:pPr>
      <w:r w:rsidRPr="00CC3850">
        <w:rPr>
          <w:bCs/>
          <w:szCs w:val="24"/>
          <w:lang w:val="vi-VN"/>
        </w:rPr>
        <w:t xml:space="preserve">- Học sinh nêu lại được các dạng bài tập trọng tâm liên quan đến kiến thức </w:t>
      </w:r>
      <w:r w:rsidR="00757ED6" w:rsidRPr="00CC3850">
        <w:rPr>
          <w:bCs/>
          <w:szCs w:val="24"/>
        </w:rPr>
        <w:t>đã học.</w:t>
      </w:r>
    </w:p>
    <w:p w:rsidR="00A061A6" w:rsidRPr="00CC3850" w:rsidRDefault="00A061A6" w:rsidP="00CC3850">
      <w:pPr>
        <w:spacing w:after="40" w:line="240" w:lineRule="auto"/>
        <w:ind w:firstLine="540"/>
        <w:jc w:val="both"/>
        <w:rPr>
          <w:bCs/>
          <w:szCs w:val="24"/>
          <w:lang w:val="vi-VN"/>
        </w:rPr>
      </w:pPr>
      <w:r w:rsidRPr="00CC3850">
        <w:rPr>
          <w:bCs/>
          <w:szCs w:val="24"/>
          <w:lang w:val="vi-VN"/>
        </w:rPr>
        <w:t>- Học sinh vận dụng được kiến thức để giải các bài tập tự luận trong phiếu học tập</w:t>
      </w:r>
    </w:p>
    <w:p w:rsidR="00A061A6" w:rsidRPr="00CC3850" w:rsidRDefault="00A061A6" w:rsidP="00CC3850">
      <w:pPr>
        <w:spacing w:after="40" w:line="240" w:lineRule="auto"/>
        <w:jc w:val="both"/>
        <w:rPr>
          <w:b/>
          <w:bCs/>
          <w:szCs w:val="24"/>
          <w:lang w:val="vi-VN"/>
        </w:rPr>
      </w:pPr>
      <w:r w:rsidRPr="00CC3850">
        <w:rPr>
          <w:b/>
          <w:bCs/>
          <w:szCs w:val="24"/>
        </w:rPr>
        <w:t>2</w:t>
      </w:r>
      <w:r w:rsidRPr="00CC3850">
        <w:rPr>
          <w:b/>
          <w:bCs/>
          <w:szCs w:val="24"/>
          <w:lang w:val="vi-VN"/>
        </w:rPr>
        <w:t>.</w:t>
      </w:r>
      <w:r w:rsidRPr="00CC3850">
        <w:rPr>
          <w:b/>
          <w:bCs/>
          <w:szCs w:val="24"/>
        </w:rPr>
        <w:t>Về n</w:t>
      </w:r>
      <w:r w:rsidRPr="00CC3850">
        <w:rPr>
          <w:b/>
          <w:bCs/>
          <w:szCs w:val="24"/>
          <w:lang w:val="vi-VN"/>
        </w:rPr>
        <w:t>ăng lực:</w:t>
      </w:r>
    </w:p>
    <w:p w:rsidR="00A061A6" w:rsidRPr="00CC3850" w:rsidRDefault="00A061A6" w:rsidP="00CC3850">
      <w:pPr>
        <w:spacing w:after="40" w:line="240" w:lineRule="auto"/>
        <w:jc w:val="both"/>
        <w:rPr>
          <w:rFonts w:eastAsia="Times New Roman"/>
          <w:b/>
          <w:i/>
          <w:szCs w:val="24"/>
        </w:rPr>
      </w:pPr>
      <w:r w:rsidRPr="00CC3850">
        <w:rPr>
          <w:rFonts w:eastAsia="Times New Roman"/>
          <w:b/>
          <w:i/>
          <w:szCs w:val="24"/>
        </w:rPr>
        <w:t xml:space="preserve">- Năng lực chung: </w:t>
      </w:r>
    </w:p>
    <w:p w:rsidR="00A061A6" w:rsidRPr="00CC3850" w:rsidRDefault="00A061A6" w:rsidP="00CC3850">
      <w:pPr>
        <w:numPr>
          <w:ilvl w:val="0"/>
          <w:numId w:val="76"/>
        </w:numPr>
        <w:pBdr>
          <w:top w:val="nil"/>
          <w:left w:val="nil"/>
          <w:bottom w:val="nil"/>
          <w:right w:val="nil"/>
          <w:between w:val="nil"/>
        </w:pBdr>
        <w:spacing w:after="40" w:line="240" w:lineRule="auto"/>
        <w:jc w:val="both"/>
        <w:rPr>
          <w:rFonts w:eastAsia="Times New Roman"/>
          <w:szCs w:val="24"/>
        </w:rPr>
      </w:pPr>
      <w:r w:rsidRPr="00CC3850">
        <w:rPr>
          <w:rFonts w:eastAsia="Times New Roman"/>
          <w:szCs w:val="24"/>
        </w:rPr>
        <w:t xml:space="preserve">Năng lực tự học: </w:t>
      </w:r>
      <w:r w:rsidRPr="00CC3850">
        <w:rPr>
          <w:rFonts w:eastAsia="Times New Roman"/>
          <w:szCs w:val="24"/>
          <w:lang w:val="vi-VN"/>
        </w:rPr>
        <w:t>học sinh tự hoàn thiện các phiếu học tập ( hệ thống kiến thức cơ bản, giải các bài tập trắc nghiệm, tự luận tổng hợp) theo yêu cầu của giáo viên</w:t>
      </w:r>
    </w:p>
    <w:p w:rsidR="00A061A6" w:rsidRPr="00CC3850" w:rsidRDefault="00A061A6" w:rsidP="00CC3850">
      <w:pPr>
        <w:spacing w:after="40" w:line="240" w:lineRule="auto"/>
        <w:ind w:firstLine="142"/>
        <w:jc w:val="both"/>
        <w:rPr>
          <w:rFonts w:eastAsia="Times New Roman"/>
          <w:szCs w:val="24"/>
        </w:rPr>
      </w:pPr>
      <w:r w:rsidRPr="00CC3850">
        <w:rPr>
          <w:rFonts w:eastAsia="Times New Roman"/>
          <w:b/>
          <w:i/>
          <w:szCs w:val="24"/>
        </w:rPr>
        <w:t xml:space="preserve">- Năng lực vật lí: </w:t>
      </w:r>
    </w:p>
    <w:p w:rsidR="00A061A6" w:rsidRPr="00CC3850" w:rsidRDefault="00A061A6" w:rsidP="00CC3850">
      <w:pPr>
        <w:numPr>
          <w:ilvl w:val="0"/>
          <w:numId w:val="77"/>
        </w:numPr>
        <w:pBdr>
          <w:top w:val="nil"/>
          <w:left w:val="nil"/>
          <w:bottom w:val="nil"/>
          <w:right w:val="nil"/>
          <w:between w:val="nil"/>
        </w:pBdr>
        <w:spacing w:after="40" w:line="240" w:lineRule="auto"/>
        <w:jc w:val="both"/>
        <w:rPr>
          <w:rFonts w:eastAsia="Times New Roman"/>
          <w:szCs w:val="24"/>
        </w:rPr>
      </w:pPr>
      <w:r w:rsidRPr="00CC3850">
        <w:rPr>
          <w:rFonts w:eastAsia="Times New Roman"/>
          <w:szCs w:val="24"/>
        </w:rPr>
        <w:t xml:space="preserve">Vận dụng được kiến thức để làm bài tập </w:t>
      </w:r>
      <w:r w:rsidRPr="00CC3850">
        <w:rPr>
          <w:rFonts w:eastAsia="Times New Roman"/>
          <w:szCs w:val="24"/>
          <w:lang w:val="vi-VN"/>
        </w:rPr>
        <w:t>trong các phiếu học tập</w:t>
      </w:r>
    </w:p>
    <w:p w:rsidR="00A061A6" w:rsidRPr="00CC3850" w:rsidRDefault="00A061A6" w:rsidP="00CC3850">
      <w:pPr>
        <w:spacing w:before="60" w:after="40" w:line="240" w:lineRule="auto"/>
        <w:jc w:val="both"/>
        <w:rPr>
          <w:rFonts w:eastAsia="Times New Roman"/>
          <w:b/>
          <w:szCs w:val="24"/>
        </w:rPr>
      </w:pPr>
      <w:r w:rsidRPr="00CC3850">
        <w:rPr>
          <w:rFonts w:eastAsia="Times New Roman"/>
          <w:b/>
          <w:szCs w:val="24"/>
          <w:lang w:val="vi-VN"/>
        </w:rPr>
        <w:t>3</w:t>
      </w:r>
      <w:r w:rsidRPr="00CC3850">
        <w:rPr>
          <w:rFonts w:eastAsia="Times New Roman"/>
          <w:b/>
          <w:szCs w:val="24"/>
        </w:rPr>
        <w:t>. Phát triển phẩm chất</w:t>
      </w:r>
    </w:p>
    <w:p w:rsidR="00A061A6" w:rsidRPr="00CC3850" w:rsidRDefault="00A061A6" w:rsidP="00CC3850">
      <w:pPr>
        <w:pBdr>
          <w:top w:val="nil"/>
          <w:left w:val="nil"/>
          <w:bottom w:val="nil"/>
          <w:right w:val="nil"/>
          <w:between w:val="nil"/>
        </w:pBdr>
        <w:spacing w:after="40" w:line="240" w:lineRule="auto"/>
        <w:ind w:left="360"/>
        <w:jc w:val="both"/>
        <w:rPr>
          <w:szCs w:val="24"/>
          <w:lang w:val="vi-VN"/>
        </w:rPr>
      </w:pPr>
      <w:r w:rsidRPr="00CC3850">
        <w:rPr>
          <w:rFonts w:eastAsia="Times New Roman"/>
          <w:szCs w:val="24"/>
        </w:rPr>
        <w:t xml:space="preserve">Chăm chỉ, trung thực, trách nhiệm trong học tập </w:t>
      </w:r>
    </w:p>
    <w:p w:rsidR="00A061A6" w:rsidRPr="00CC3850" w:rsidRDefault="00A061A6" w:rsidP="00CC3850">
      <w:pPr>
        <w:snapToGrid w:val="0"/>
        <w:spacing w:after="40" w:line="240" w:lineRule="auto"/>
        <w:jc w:val="both"/>
        <w:rPr>
          <w:b/>
          <w:bCs/>
          <w:szCs w:val="24"/>
        </w:rPr>
      </w:pPr>
      <w:r w:rsidRPr="00CC3850">
        <w:rPr>
          <w:b/>
          <w:bCs/>
          <w:szCs w:val="24"/>
          <w:lang w:val="vi-VN"/>
        </w:rPr>
        <w:t xml:space="preserve">II. </w:t>
      </w:r>
      <w:r w:rsidR="00CC3850" w:rsidRPr="00CC3850">
        <w:rPr>
          <w:b/>
          <w:bCs/>
          <w:szCs w:val="24"/>
          <w:u w:val="single"/>
        </w:rPr>
        <w:t>THIẾT BỊ DẠY HỌC VÀ HỌC LIỆU:</w:t>
      </w:r>
    </w:p>
    <w:p w:rsidR="00A061A6" w:rsidRPr="00CC3850" w:rsidRDefault="00A061A6" w:rsidP="00CC3850">
      <w:pPr>
        <w:spacing w:before="60" w:after="40" w:line="240" w:lineRule="auto"/>
        <w:jc w:val="both"/>
        <w:rPr>
          <w:rFonts w:eastAsia="Times New Roman"/>
          <w:b/>
          <w:szCs w:val="24"/>
        </w:rPr>
      </w:pPr>
      <w:r w:rsidRPr="00CC3850">
        <w:rPr>
          <w:rFonts w:eastAsia="Times New Roman"/>
          <w:b/>
          <w:szCs w:val="24"/>
        </w:rPr>
        <w:t>1. Đối với giáo viên:</w:t>
      </w:r>
    </w:p>
    <w:p w:rsidR="00A061A6" w:rsidRPr="00CC3850" w:rsidRDefault="00A061A6" w:rsidP="00D110FF">
      <w:pPr>
        <w:numPr>
          <w:ilvl w:val="0"/>
          <w:numId w:val="78"/>
        </w:numPr>
        <w:spacing w:before="60" w:after="40" w:line="240" w:lineRule="auto"/>
        <w:jc w:val="both"/>
        <w:rPr>
          <w:rFonts w:eastAsia="Times New Roman"/>
          <w:szCs w:val="24"/>
        </w:rPr>
      </w:pPr>
      <w:r w:rsidRPr="00CC3850">
        <w:rPr>
          <w:rFonts w:eastAsia="Times New Roman"/>
          <w:szCs w:val="24"/>
        </w:rPr>
        <w:t>SGK, SGV, Giáo án.</w:t>
      </w:r>
    </w:p>
    <w:p w:rsidR="00A061A6" w:rsidRPr="00CC3850" w:rsidRDefault="00A061A6" w:rsidP="00D110FF">
      <w:pPr>
        <w:numPr>
          <w:ilvl w:val="0"/>
          <w:numId w:val="78"/>
        </w:numPr>
        <w:spacing w:after="40" w:line="240" w:lineRule="auto"/>
        <w:jc w:val="both"/>
        <w:rPr>
          <w:rFonts w:eastAsia="Times New Roman"/>
          <w:szCs w:val="24"/>
        </w:rPr>
      </w:pPr>
      <w:r w:rsidRPr="00CC3850">
        <w:rPr>
          <w:rFonts w:eastAsia="Times New Roman"/>
          <w:szCs w:val="24"/>
          <w:lang w:val="vi-VN"/>
        </w:rPr>
        <w:t>Các phiếu học tập: Phiếu số 1: hệ thống kiến thức cơ bản; Phiếu số 2: 30 câu trắc nghiệm và 05 bài tập tự luận</w:t>
      </w:r>
    </w:p>
    <w:p w:rsidR="00A061A6" w:rsidRPr="00CC3850" w:rsidRDefault="00A061A6" w:rsidP="00CC3850">
      <w:pPr>
        <w:spacing w:before="60" w:after="40" w:line="240" w:lineRule="auto"/>
        <w:jc w:val="both"/>
        <w:rPr>
          <w:rFonts w:eastAsia="Times New Roman"/>
          <w:b/>
          <w:szCs w:val="24"/>
        </w:rPr>
      </w:pPr>
      <w:r w:rsidRPr="00CC3850">
        <w:rPr>
          <w:rFonts w:eastAsia="Times New Roman"/>
          <w:b/>
          <w:szCs w:val="24"/>
        </w:rPr>
        <w:t xml:space="preserve">2. Đối với học sinh: </w:t>
      </w:r>
      <w:r w:rsidRPr="00CC3850">
        <w:rPr>
          <w:rFonts w:eastAsia="Times New Roman"/>
          <w:szCs w:val="24"/>
        </w:rPr>
        <w:t>SGK, vở ghi, giấy nháp, bút, thước kẻ.</w:t>
      </w:r>
    </w:p>
    <w:p w:rsidR="00CC3850" w:rsidRPr="00CC3850" w:rsidRDefault="00CC3850" w:rsidP="00CC3850">
      <w:pPr>
        <w:tabs>
          <w:tab w:val="left" w:pos="567"/>
          <w:tab w:val="left" w:pos="1134"/>
        </w:tabs>
        <w:spacing w:after="40" w:line="240" w:lineRule="auto"/>
        <w:jc w:val="both"/>
        <w:rPr>
          <w:rFonts w:cs="Times New Roman"/>
          <w:b/>
          <w:color w:val="000000"/>
          <w:szCs w:val="24"/>
          <w:u w:val="single"/>
          <w:lang w:val="nl-NL"/>
        </w:rPr>
      </w:pPr>
      <w:r w:rsidRPr="00CC3850">
        <w:rPr>
          <w:rFonts w:cs="Times New Roman"/>
          <w:b/>
          <w:color w:val="000000"/>
          <w:szCs w:val="24"/>
          <w:lang w:val="nl-NL"/>
        </w:rPr>
        <w:t xml:space="preserve">III. </w:t>
      </w:r>
      <w:r w:rsidRPr="00CC3850">
        <w:rPr>
          <w:rFonts w:cs="Times New Roman"/>
          <w:b/>
          <w:color w:val="000000"/>
          <w:szCs w:val="24"/>
          <w:u w:val="single"/>
          <w:lang w:val="nl-NL"/>
        </w:rPr>
        <w:t>TIẾN TRÌNH DẠY HỌC:</w:t>
      </w:r>
    </w:p>
    <w:p w:rsidR="00CC3850" w:rsidRPr="00CC3850" w:rsidRDefault="00CC3850" w:rsidP="00CC3850">
      <w:pPr>
        <w:pStyle w:val="ListParagraph"/>
        <w:tabs>
          <w:tab w:val="left" w:pos="142"/>
        </w:tabs>
        <w:spacing w:after="40"/>
        <w:ind w:left="0"/>
        <w:jc w:val="both"/>
        <w:rPr>
          <w:b/>
          <w:color w:val="auto"/>
          <w:sz w:val="24"/>
          <w:szCs w:val="24"/>
        </w:rPr>
      </w:pPr>
      <w:r w:rsidRPr="00CC3850">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CC3850" w:rsidRPr="00CC3850" w:rsidTr="00CD5D6A">
        <w:tc>
          <w:tcPr>
            <w:tcW w:w="817" w:type="dxa"/>
            <w:vAlign w:val="center"/>
          </w:tcPr>
          <w:p w:rsidR="00CC3850" w:rsidRPr="00CC3850" w:rsidRDefault="00CC3850" w:rsidP="00CC3850">
            <w:pPr>
              <w:tabs>
                <w:tab w:val="left" w:pos="142"/>
              </w:tabs>
              <w:spacing w:after="40" w:line="240" w:lineRule="auto"/>
              <w:jc w:val="both"/>
              <w:rPr>
                <w:rFonts w:cs="Times New Roman"/>
                <w:szCs w:val="24"/>
              </w:rPr>
            </w:pPr>
            <w:r w:rsidRPr="00CC3850">
              <w:rPr>
                <w:rFonts w:cs="Times New Roman"/>
                <w:szCs w:val="24"/>
              </w:rPr>
              <w:t>Lớp</w:t>
            </w:r>
          </w:p>
        </w:tc>
        <w:tc>
          <w:tcPr>
            <w:tcW w:w="709" w:type="dxa"/>
            <w:vAlign w:val="center"/>
          </w:tcPr>
          <w:p w:rsidR="00CC3850" w:rsidRPr="00CC3850" w:rsidRDefault="00CC3850" w:rsidP="00CC3850">
            <w:pPr>
              <w:tabs>
                <w:tab w:val="left" w:pos="142"/>
              </w:tabs>
              <w:spacing w:after="40" w:line="240" w:lineRule="auto"/>
              <w:jc w:val="both"/>
              <w:rPr>
                <w:rFonts w:cs="Times New Roman"/>
                <w:szCs w:val="24"/>
              </w:rPr>
            </w:pPr>
            <w:r w:rsidRPr="00CC3850">
              <w:rPr>
                <w:rFonts w:cs="Times New Roman"/>
                <w:szCs w:val="24"/>
              </w:rPr>
              <w:t>Tiết theo KH</w:t>
            </w:r>
          </w:p>
        </w:tc>
        <w:tc>
          <w:tcPr>
            <w:tcW w:w="1843" w:type="dxa"/>
            <w:vAlign w:val="center"/>
          </w:tcPr>
          <w:p w:rsidR="00CC3850" w:rsidRPr="00CC3850" w:rsidRDefault="00CC3850" w:rsidP="00CC3850">
            <w:pPr>
              <w:tabs>
                <w:tab w:val="left" w:pos="142"/>
              </w:tabs>
              <w:spacing w:after="40" w:line="240" w:lineRule="auto"/>
              <w:jc w:val="both"/>
              <w:rPr>
                <w:rFonts w:cs="Times New Roman"/>
                <w:szCs w:val="24"/>
              </w:rPr>
            </w:pPr>
            <w:r w:rsidRPr="00CC3850">
              <w:rPr>
                <w:rFonts w:cs="Times New Roman"/>
                <w:szCs w:val="24"/>
              </w:rPr>
              <w:t>Ngày dạy</w:t>
            </w:r>
          </w:p>
        </w:tc>
        <w:tc>
          <w:tcPr>
            <w:tcW w:w="856" w:type="dxa"/>
            <w:vAlign w:val="center"/>
          </w:tcPr>
          <w:p w:rsidR="00CC3850" w:rsidRPr="00CC3850" w:rsidRDefault="00CC3850" w:rsidP="00CC3850">
            <w:pPr>
              <w:tabs>
                <w:tab w:val="left" w:pos="142"/>
              </w:tabs>
              <w:spacing w:after="40" w:line="240" w:lineRule="auto"/>
              <w:jc w:val="both"/>
              <w:rPr>
                <w:rFonts w:cs="Times New Roman"/>
                <w:szCs w:val="24"/>
              </w:rPr>
            </w:pPr>
            <w:r w:rsidRPr="00CC3850">
              <w:rPr>
                <w:rFonts w:cs="Times New Roman"/>
                <w:szCs w:val="24"/>
              </w:rPr>
              <w:t>Tiết</w:t>
            </w:r>
          </w:p>
          <w:p w:rsidR="00CC3850" w:rsidRPr="00CC3850" w:rsidRDefault="00CC3850" w:rsidP="00CC3850">
            <w:pPr>
              <w:tabs>
                <w:tab w:val="left" w:pos="142"/>
              </w:tabs>
              <w:spacing w:after="40" w:line="240" w:lineRule="auto"/>
              <w:jc w:val="both"/>
              <w:rPr>
                <w:rFonts w:cs="Times New Roman"/>
                <w:szCs w:val="24"/>
              </w:rPr>
            </w:pPr>
            <w:r w:rsidRPr="00CC3850">
              <w:rPr>
                <w:rFonts w:cs="Times New Roman"/>
                <w:szCs w:val="24"/>
              </w:rPr>
              <w:t>thứ</w:t>
            </w:r>
          </w:p>
        </w:tc>
        <w:tc>
          <w:tcPr>
            <w:tcW w:w="845" w:type="dxa"/>
            <w:vAlign w:val="center"/>
          </w:tcPr>
          <w:p w:rsidR="00CC3850" w:rsidRPr="00CC3850" w:rsidRDefault="00CC3850" w:rsidP="00CC3850">
            <w:pPr>
              <w:tabs>
                <w:tab w:val="left" w:pos="142"/>
              </w:tabs>
              <w:spacing w:after="40" w:line="240" w:lineRule="auto"/>
              <w:jc w:val="both"/>
              <w:rPr>
                <w:rFonts w:cs="Times New Roman"/>
                <w:szCs w:val="24"/>
              </w:rPr>
            </w:pPr>
            <w:r w:rsidRPr="00CC3850">
              <w:rPr>
                <w:rFonts w:cs="Times New Roman"/>
                <w:szCs w:val="24"/>
              </w:rPr>
              <w:t>Sĩ số</w:t>
            </w:r>
          </w:p>
        </w:tc>
        <w:tc>
          <w:tcPr>
            <w:tcW w:w="2845" w:type="dxa"/>
            <w:vAlign w:val="center"/>
          </w:tcPr>
          <w:p w:rsidR="00CC3850" w:rsidRPr="00CC3850" w:rsidRDefault="00CC3850" w:rsidP="00CC3850">
            <w:pPr>
              <w:tabs>
                <w:tab w:val="left" w:pos="142"/>
              </w:tabs>
              <w:spacing w:after="40" w:line="240" w:lineRule="auto"/>
              <w:jc w:val="both"/>
              <w:rPr>
                <w:rFonts w:cs="Times New Roman"/>
                <w:szCs w:val="24"/>
              </w:rPr>
            </w:pPr>
            <w:r w:rsidRPr="00CC3850">
              <w:rPr>
                <w:rFonts w:cs="Times New Roman"/>
                <w:szCs w:val="24"/>
              </w:rPr>
              <w:t>Tên HS nghỉ</w:t>
            </w:r>
          </w:p>
        </w:tc>
        <w:tc>
          <w:tcPr>
            <w:tcW w:w="1609" w:type="dxa"/>
            <w:vAlign w:val="center"/>
          </w:tcPr>
          <w:p w:rsidR="00CC3850" w:rsidRPr="00CC3850" w:rsidRDefault="00CC3850" w:rsidP="00CC3850">
            <w:pPr>
              <w:tabs>
                <w:tab w:val="left" w:pos="142"/>
              </w:tabs>
              <w:spacing w:after="40" w:line="240" w:lineRule="auto"/>
              <w:jc w:val="both"/>
              <w:rPr>
                <w:rFonts w:cs="Times New Roman"/>
                <w:szCs w:val="24"/>
              </w:rPr>
            </w:pPr>
            <w:r w:rsidRPr="00CC3850">
              <w:rPr>
                <w:rFonts w:cs="Times New Roman"/>
                <w:szCs w:val="24"/>
              </w:rPr>
              <w:t>Ghi chú</w:t>
            </w:r>
          </w:p>
        </w:tc>
      </w:tr>
      <w:tr w:rsidR="00CC3850" w:rsidRPr="00CC3850" w:rsidTr="00CD5D6A">
        <w:trPr>
          <w:trHeight w:val="562"/>
        </w:trPr>
        <w:tc>
          <w:tcPr>
            <w:tcW w:w="817" w:type="dxa"/>
            <w:vMerge w:val="restart"/>
            <w:vAlign w:val="center"/>
          </w:tcPr>
          <w:p w:rsidR="00CC3850" w:rsidRPr="00CC3850" w:rsidRDefault="00312F5D" w:rsidP="00CC3850">
            <w:pPr>
              <w:tabs>
                <w:tab w:val="left" w:pos="142"/>
              </w:tabs>
              <w:spacing w:after="40" w:line="240" w:lineRule="auto"/>
              <w:jc w:val="both"/>
              <w:rPr>
                <w:rFonts w:cs="Times New Roman"/>
                <w:szCs w:val="24"/>
              </w:rPr>
            </w:pPr>
            <w:r>
              <w:rPr>
                <w:rFonts w:cs="Times New Roman"/>
                <w:szCs w:val="24"/>
              </w:rPr>
              <w:t>10A6</w:t>
            </w:r>
          </w:p>
        </w:tc>
        <w:tc>
          <w:tcPr>
            <w:tcW w:w="709" w:type="dxa"/>
            <w:vAlign w:val="center"/>
          </w:tcPr>
          <w:p w:rsidR="00CC3850" w:rsidRPr="00CC3850" w:rsidRDefault="00CC3850" w:rsidP="00CC3850">
            <w:pPr>
              <w:tabs>
                <w:tab w:val="left" w:pos="142"/>
              </w:tabs>
              <w:spacing w:after="40" w:line="240" w:lineRule="auto"/>
              <w:jc w:val="both"/>
              <w:rPr>
                <w:rFonts w:cs="Times New Roman"/>
                <w:szCs w:val="24"/>
              </w:rPr>
            </w:pPr>
            <w:r w:rsidRPr="00CC3850">
              <w:rPr>
                <w:rFonts w:cs="Times New Roman"/>
                <w:szCs w:val="24"/>
              </w:rPr>
              <w:t>54</w:t>
            </w:r>
          </w:p>
        </w:tc>
        <w:tc>
          <w:tcPr>
            <w:tcW w:w="1843" w:type="dxa"/>
          </w:tcPr>
          <w:p w:rsidR="00CC3850" w:rsidRPr="00CC3850" w:rsidRDefault="00CC3850" w:rsidP="00CC3850">
            <w:pPr>
              <w:tabs>
                <w:tab w:val="left" w:pos="142"/>
              </w:tabs>
              <w:spacing w:after="40" w:line="240" w:lineRule="auto"/>
              <w:jc w:val="both"/>
              <w:rPr>
                <w:rFonts w:cs="Times New Roman"/>
                <w:b/>
                <w:szCs w:val="24"/>
              </w:rPr>
            </w:pPr>
          </w:p>
        </w:tc>
        <w:tc>
          <w:tcPr>
            <w:tcW w:w="856" w:type="dxa"/>
          </w:tcPr>
          <w:p w:rsidR="00CC3850" w:rsidRPr="00CC3850" w:rsidRDefault="00CC3850" w:rsidP="00CC3850">
            <w:pPr>
              <w:tabs>
                <w:tab w:val="left" w:pos="142"/>
              </w:tabs>
              <w:spacing w:after="40" w:line="240" w:lineRule="auto"/>
              <w:jc w:val="both"/>
              <w:rPr>
                <w:rFonts w:cs="Times New Roman"/>
                <w:b/>
                <w:szCs w:val="24"/>
              </w:rPr>
            </w:pPr>
          </w:p>
        </w:tc>
        <w:tc>
          <w:tcPr>
            <w:tcW w:w="845" w:type="dxa"/>
          </w:tcPr>
          <w:p w:rsidR="00CC3850" w:rsidRPr="00CC3850" w:rsidRDefault="00CC3850" w:rsidP="00CC3850">
            <w:pPr>
              <w:tabs>
                <w:tab w:val="left" w:pos="142"/>
              </w:tabs>
              <w:spacing w:after="40" w:line="240" w:lineRule="auto"/>
              <w:jc w:val="both"/>
              <w:rPr>
                <w:rFonts w:cs="Times New Roman"/>
                <w:b/>
                <w:szCs w:val="24"/>
              </w:rPr>
            </w:pPr>
          </w:p>
        </w:tc>
        <w:tc>
          <w:tcPr>
            <w:tcW w:w="2845" w:type="dxa"/>
          </w:tcPr>
          <w:p w:rsidR="00CC3850" w:rsidRPr="00CC3850" w:rsidRDefault="00CC3850" w:rsidP="00CC3850">
            <w:pPr>
              <w:tabs>
                <w:tab w:val="left" w:pos="142"/>
              </w:tabs>
              <w:spacing w:after="40" w:line="240" w:lineRule="auto"/>
              <w:jc w:val="both"/>
              <w:rPr>
                <w:rFonts w:cs="Times New Roman"/>
                <w:b/>
                <w:szCs w:val="24"/>
              </w:rPr>
            </w:pPr>
          </w:p>
        </w:tc>
        <w:tc>
          <w:tcPr>
            <w:tcW w:w="1609" w:type="dxa"/>
          </w:tcPr>
          <w:p w:rsidR="00CC3850" w:rsidRPr="00CC3850" w:rsidRDefault="00CC3850" w:rsidP="00CC3850">
            <w:pPr>
              <w:tabs>
                <w:tab w:val="left" w:pos="142"/>
              </w:tabs>
              <w:spacing w:after="40" w:line="240" w:lineRule="auto"/>
              <w:jc w:val="both"/>
              <w:rPr>
                <w:rFonts w:cs="Times New Roman"/>
                <w:b/>
                <w:szCs w:val="24"/>
              </w:rPr>
            </w:pPr>
          </w:p>
        </w:tc>
      </w:tr>
      <w:tr w:rsidR="00CC3850" w:rsidRPr="00CC3850" w:rsidTr="00CD5D6A">
        <w:trPr>
          <w:trHeight w:val="562"/>
        </w:trPr>
        <w:tc>
          <w:tcPr>
            <w:tcW w:w="817" w:type="dxa"/>
            <w:vMerge/>
            <w:vAlign w:val="center"/>
          </w:tcPr>
          <w:p w:rsidR="00CC3850" w:rsidRPr="00CC3850" w:rsidRDefault="00CC3850" w:rsidP="00CC3850">
            <w:pPr>
              <w:tabs>
                <w:tab w:val="left" w:pos="142"/>
              </w:tabs>
              <w:spacing w:after="40" w:line="240" w:lineRule="auto"/>
              <w:jc w:val="both"/>
              <w:rPr>
                <w:rFonts w:cs="Times New Roman"/>
                <w:szCs w:val="24"/>
              </w:rPr>
            </w:pPr>
          </w:p>
        </w:tc>
        <w:tc>
          <w:tcPr>
            <w:tcW w:w="709" w:type="dxa"/>
            <w:vAlign w:val="center"/>
          </w:tcPr>
          <w:p w:rsidR="00CC3850" w:rsidRPr="00CC3850" w:rsidRDefault="00CC3850" w:rsidP="00CC3850">
            <w:pPr>
              <w:tabs>
                <w:tab w:val="left" w:pos="142"/>
              </w:tabs>
              <w:spacing w:after="40" w:line="240" w:lineRule="auto"/>
              <w:jc w:val="both"/>
              <w:rPr>
                <w:rFonts w:cs="Times New Roman"/>
                <w:szCs w:val="24"/>
              </w:rPr>
            </w:pPr>
            <w:r w:rsidRPr="00CC3850">
              <w:rPr>
                <w:rFonts w:cs="Times New Roman"/>
                <w:szCs w:val="24"/>
              </w:rPr>
              <w:t>55</w:t>
            </w:r>
          </w:p>
        </w:tc>
        <w:tc>
          <w:tcPr>
            <w:tcW w:w="1843" w:type="dxa"/>
          </w:tcPr>
          <w:p w:rsidR="00CC3850" w:rsidRPr="00CC3850" w:rsidRDefault="00CC3850" w:rsidP="00CC3850">
            <w:pPr>
              <w:tabs>
                <w:tab w:val="left" w:pos="142"/>
              </w:tabs>
              <w:spacing w:after="40" w:line="240" w:lineRule="auto"/>
              <w:jc w:val="both"/>
              <w:rPr>
                <w:rFonts w:cs="Times New Roman"/>
                <w:b/>
                <w:szCs w:val="24"/>
              </w:rPr>
            </w:pPr>
          </w:p>
        </w:tc>
        <w:tc>
          <w:tcPr>
            <w:tcW w:w="856" w:type="dxa"/>
          </w:tcPr>
          <w:p w:rsidR="00CC3850" w:rsidRPr="00CC3850" w:rsidRDefault="00CC3850" w:rsidP="00CC3850">
            <w:pPr>
              <w:tabs>
                <w:tab w:val="left" w:pos="142"/>
              </w:tabs>
              <w:spacing w:after="40" w:line="240" w:lineRule="auto"/>
              <w:jc w:val="both"/>
              <w:rPr>
                <w:rFonts w:cs="Times New Roman"/>
                <w:b/>
                <w:szCs w:val="24"/>
              </w:rPr>
            </w:pPr>
          </w:p>
        </w:tc>
        <w:tc>
          <w:tcPr>
            <w:tcW w:w="845" w:type="dxa"/>
          </w:tcPr>
          <w:p w:rsidR="00CC3850" w:rsidRPr="00CC3850" w:rsidRDefault="00CC3850" w:rsidP="00CC3850">
            <w:pPr>
              <w:tabs>
                <w:tab w:val="left" w:pos="142"/>
              </w:tabs>
              <w:spacing w:after="40" w:line="240" w:lineRule="auto"/>
              <w:jc w:val="both"/>
              <w:rPr>
                <w:rFonts w:cs="Times New Roman"/>
                <w:b/>
                <w:szCs w:val="24"/>
              </w:rPr>
            </w:pPr>
          </w:p>
        </w:tc>
        <w:tc>
          <w:tcPr>
            <w:tcW w:w="2845" w:type="dxa"/>
          </w:tcPr>
          <w:p w:rsidR="00CC3850" w:rsidRPr="00CC3850" w:rsidRDefault="00CC3850" w:rsidP="00CC3850">
            <w:pPr>
              <w:tabs>
                <w:tab w:val="left" w:pos="142"/>
              </w:tabs>
              <w:spacing w:after="40" w:line="240" w:lineRule="auto"/>
              <w:jc w:val="both"/>
              <w:rPr>
                <w:rFonts w:cs="Times New Roman"/>
                <w:b/>
                <w:szCs w:val="24"/>
              </w:rPr>
            </w:pPr>
          </w:p>
        </w:tc>
        <w:tc>
          <w:tcPr>
            <w:tcW w:w="1609" w:type="dxa"/>
          </w:tcPr>
          <w:p w:rsidR="00CC3850" w:rsidRPr="00CC3850" w:rsidRDefault="00CC3850" w:rsidP="00CC3850">
            <w:pPr>
              <w:tabs>
                <w:tab w:val="left" w:pos="142"/>
              </w:tabs>
              <w:spacing w:after="40" w:line="240" w:lineRule="auto"/>
              <w:jc w:val="both"/>
              <w:rPr>
                <w:rFonts w:cs="Times New Roman"/>
                <w:b/>
                <w:szCs w:val="24"/>
              </w:rPr>
            </w:pPr>
          </w:p>
        </w:tc>
      </w:tr>
    </w:tbl>
    <w:p w:rsidR="00CC3850" w:rsidRPr="00CC3850" w:rsidRDefault="00CC3850" w:rsidP="00CC3850">
      <w:pPr>
        <w:pStyle w:val="ListParagraph"/>
        <w:tabs>
          <w:tab w:val="left" w:pos="142"/>
        </w:tabs>
        <w:spacing w:after="40"/>
        <w:ind w:left="0"/>
        <w:jc w:val="both"/>
        <w:rPr>
          <w:b/>
          <w:color w:val="auto"/>
          <w:sz w:val="24"/>
          <w:szCs w:val="24"/>
        </w:rPr>
      </w:pPr>
    </w:p>
    <w:p w:rsidR="00CC3850" w:rsidRPr="00CC3850" w:rsidRDefault="00CC3850" w:rsidP="00CC3850">
      <w:pPr>
        <w:pStyle w:val="ListParagraph"/>
        <w:tabs>
          <w:tab w:val="left" w:pos="142"/>
        </w:tabs>
        <w:spacing w:after="40"/>
        <w:ind w:left="0"/>
        <w:jc w:val="both"/>
        <w:rPr>
          <w:color w:val="auto"/>
          <w:sz w:val="24"/>
          <w:szCs w:val="24"/>
        </w:rPr>
      </w:pPr>
      <w:r w:rsidRPr="00CC3850">
        <w:rPr>
          <w:b/>
          <w:color w:val="auto"/>
          <w:sz w:val="24"/>
          <w:szCs w:val="24"/>
        </w:rPr>
        <w:t>2. Kiểm tra bài cũ: (</w:t>
      </w:r>
      <w:r w:rsidRPr="00CC3850">
        <w:rPr>
          <w:color w:val="auto"/>
          <w:sz w:val="24"/>
          <w:szCs w:val="24"/>
        </w:rPr>
        <w:t>Kết hợp trong bài mới)</w:t>
      </w:r>
    </w:p>
    <w:p w:rsidR="00CC3850" w:rsidRPr="00CC3850" w:rsidRDefault="00CC3850" w:rsidP="00CC3850">
      <w:pPr>
        <w:pStyle w:val="ListParagraph"/>
        <w:tabs>
          <w:tab w:val="left" w:pos="142"/>
        </w:tabs>
        <w:spacing w:after="40"/>
        <w:ind w:left="0"/>
        <w:jc w:val="both"/>
        <w:rPr>
          <w:b/>
          <w:sz w:val="24"/>
          <w:szCs w:val="24"/>
        </w:rPr>
      </w:pPr>
      <w:r w:rsidRPr="00CC3850">
        <w:rPr>
          <w:b/>
          <w:sz w:val="24"/>
          <w:szCs w:val="24"/>
        </w:rPr>
        <w:t>3. Bài mới:</w:t>
      </w:r>
    </w:p>
    <w:p w:rsidR="00A061A6" w:rsidRPr="00CC3850" w:rsidRDefault="00A061A6" w:rsidP="00CC3850">
      <w:pPr>
        <w:pStyle w:val="ListParagraph"/>
        <w:tabs>
          <w:tab w:val="left" w:pos="142"/>
        </w:tabs>
        <w:spacing w:after="40"/>
        <w:ind w:left="0"/>
        <w:jc w:val="both"/>
        <w:rPr>
          <w:color w:val="auto"/>
          <w:sz w:val="24"/>
          <w:szCs w:val="24"/>
        </w:rPr>
      </w:pPr>
      <w:r w:rsidRPr="00CC3850">
        <w:rPr>
          <w:b/>
          <w:bCs/>
          <w:sz w:val="24"/>
          <w:szCs w:val="24"/>
          <w:lang w:val="vi-VN"/>
        </w:rPr>
        <w:t>1. Hoạt động 1:</w:t>
      </w:r>
      <w:r w:rsidRPr="00CC3850">
        <w:rPr>
          <w:b/>
          <w:bCs/>
          <w:color w:val="000000" w:themeColor="text1"/>
          <w:sz w:val="24"/>
          <w:szCs w:val="24"/>
          <w:lang w:val="vi-VN"/>
        </w:rPr>
        <w:t>Hệ thống kiến thức cơ bản</w:t>
      </w:r>
    </w:p>
    <w:p w:rsidR="00A061A6" w:rsidRPr="00CC3850" w:rsidRDefault="00A061A6" w:rsidP="00CC3850">
      <w:pPr>
        <w:spacing w:after="40" w:line="240" w:lineRule="auto"/>
        <w:ind w:firstLine="540"/>
        <w:jc w:val="both"/>
        <w:rPr>
          <w:szCs w:val="24"/>
          <w:lang w:val="vi-VN"/>
        </w:rPr>
      </w:pPr>
      <w:r w:rsidRPr="00CC3850">
        <w:rPr>
          <w:szCs w:val="24"/>
          <w:lang w:val="vi-VN"/>
        </w:rPr>
        <w:t xml:space="preserve">a) Mục </w:t>
      </w:r>
      <w:r w:rsidRPr="00CC3850">
        <w:rPr>
          <w:szCs w:val="24"/>
        </w:rPr>
        <w:t>tiêu</w:t>
      </w:r>
      <w:r w:rsidRPr="00CC3850">
        <w:rPr>
          <w:szCs w:val="24"/>
          <w:lang w:val="vi-VN"/>
        </w:rPr>
        <w:t xml:space="preserve">: </w:t>
      </w:r>
      <w:r w:rsidRPr="00CC3850">
        <w:rPr>
          <w:iCs/>
          <w:szCs w:val="24"/>
          <w:lang w:val="vi-VN"/>
        </w:rPr>
        <w:t>Giúp học sinh nhớ lại, hệ thống được đầy đủ các kiến thức, công thức trong học kỳ 2</w:t>
      </w:r>
    </w:p>
    <w:p w:rsidR="00A061A6" w:rsidRPr="00CC3850" w:rsidRDefault="00A061A6" w:rsidP="00CC3850">
      <w:pPr>
        <w:spacing w:after="40" w:line="240" w:lineRule="auto"/>
        <w:ind w:firstLine="540"/>
        <w:jc w:val="both"/>
        <w:rPr>
          <w:iCs/>
          <w:szCs w:val="24"/>
          <w:lang w:val="vi-VN"/>
        </w:rPr>
      </w:pPr>
      <w:r w:rsidRPr="00CC3850">
        <w:rPr>
          <w:szCs w:val="24"/>
          <w:lang w:val="vi-VN"/>
        </w:rPr>
        <w:t xml:space="preserve">b) </w:t>
      </w:r>
      <w:r w:rsidRPr="00CC3850">
        <w:rPr>
          <w:szCs w:val="24"/>
        </w:rPr>
        <w:t>Nội dung</w:t>
      </w:r>
      <w:r w:rsidRPr="00CC3850">
        <w:rPr>
          <w:color w:val="000000" w:themeColor="text1"/>
          <w:szCs w:val="24"/>
        </w:rPr>
        <w:t xml:space="preserve">: </w:t>
      </w:r>
      <w:r w:rsidRPr="00CC3850">
        <w:rPr>
          <w:iCs/>
          <w:color w:val="000000" w:themeColor="text1"/>
          <w:szCs w:val="24"/>
          <w:lang w:val="vi-VN"/>
        </w:rPr>
        <w:t>Học sinh hệ thống lại được toàn bộ kiến thức cơ bản trong Phiếu học tập số 1</w:t>
      </w:r>
    </w:p>
    <w:p w:rsidR="00A061A6" w:rsidRPr="00CC3850" w:rsidRDefault="00A061A6" w:rsidP="00CC3850">
      <w:pPr>
        <w:spacing w:after="40" w:line="240" w:lineRule="auto"/>
        <w:ind w:firstLine="539"/>
        <w:jc w:val="both"/>
        <w:rPr>
          <w:iCs/>
          <w:szCs w:val="24"/>
          <w:lang w:val="vi-VN"/>
        </w:rPr>
      </w:pPr>
      <w:r w:rsidRPr="00CC3850">
        <w:rPr>
          <w:szCs w:val="24"/>
          <w:lang w:val="vi-VN"/>
        </w:rPr>
        <w:t>c) Sản phẩm</w:t>
      </w:r>
      <w:r w:rsidRPr="00CC3850">
        <w:rPr>
          <w:szCs w:val="24"/>
        </w:rPr>
        <w:t xml:space="preserve">: </w:t>
      </w:r>
      <w:r w:rsidRPr="00CC3850">
        <w:rPr>
          <w:iCs/>
          <w:szCs w:val="24"/>
          <w:lang w:val="vi-VN"/>
        </w:rPr>
        <w:t>Học sinh hoàn thành được các yêu cầu trong phiếu học tập số 1</w:t>
      </w:r>
    </w:p>
    <w:p w:rsidR="00A061A6" w:rsidRPr="00CC3850" w:rsidRDefault="00A061A6" w:rsidP="00CC3850">
      <w:pPr>
        <w:spacing w:after="40" w:line="240" w:lineRule="auto"/>
        <w:ind w:firstLine="539"/>
        <w:jc w:val="both"/>
        <w:rPr>
          <w:i/>
          <w:iCs/>
          <w:szCs w:val="24"/>
        </w:rPr>
      </w:pPr>
      <w:r w:rsidRPr="00CC3850">
        <w:rPr>
          <w:szCs w:val="24"/>
          <w:lang w:val="vi-VN"/>
        </w:rPr>
        <w:t xml:space="preserve">d) </w:t>
      </w:r>
      <w:r w:rsidRPr="00CC3850">
        <w:rPr>
          <w:szCs w:val="24"/>
        </w:rPr>
        <w:t xml:space="preserve">Tổ chứcthực hiện: </w:t>
      </w:r>
    </w:p>
    <w:p w:rsidR="00A061A6" w:rsidRPr="00CC3850" w:rsidRDefault="00A061A6" w:rsidP="00CC3850">
      <w:pPr>
        <w:spacing w:before="60" w:after="40" w:line="240" w:lineRule="auto"/>
        <w:jc w:val="both"/>
        <w:rPr>
          <w:rFonts w:eastAsia="Times New Roman"/>
          <w:b/>
          <w:szCs w:val="24"/>
        </w:rPr>
      </w:pPr>
      <w:r w:rsidRPr="00CC3850">
        <w:rPr>
          <w:b/>
          <w:bCs/>
          <w:szCs w:val="24"/>
          <w:lang w:val="vi-VN"/>
        </w:rPr>
        <w:t xml:space="preserve"> Bước 1: </w:t>
      </w:r>
      <w:r w:rsidRPr="00CC3850">
        <w:rPr>
          <w:rFonts w:eastAsia="Times New Roman"/>
          <w:b/>
          <w:szCs w:val="24"/>
        </w:rPr>
        <w:t>GV chuyển giao nhiệm vụ học tập</w:t>
      </w:r>
    </w:p>
    <w:p w:rsidR="00A061A6" w:rsidRPr="00CC3850" w:rsidRDefault="00A061A6" w:rsidP="00CC3850">
      <w:pPr>
        <w:spacing w:after="40" w:line="240" w:lineRule="auto"/>
        <w:ind w:firstLine="539"/>
        <w:jc w:val="both"/>
        <w:rPr>
          <w:bCs/>
          <w:szCs w:val="24"/>
          <w:lang w:val="vi-VN"/>
        </w:rPr>
      </w:pPr>
      <w:r w:rsidRPr="00CC3850">
        <w:rPr>
          <w:bCs/>
          <w:szCs w:val="24"/>
          <w:lang w:val="vi-VN"/>
        </w:rPr>
        <w:t>- GV phát phiếu học tập số 1 cho từng học sinh, yêu cầu học sinh hoàn thành phiếu học tập trong 15 phút</w:t>
      </w:r>
    </w:p>
    <w:p w:rsidR="00A061A6" w:rsidRPr="00CC3850" w:rsidRDefault="00A061A6" w:rsidP="00CC3850">
      <w:pPr>
        <w:spacing w:after="40" w:line="240" w:lineRule="auto"/>
        <w:ind w:firstLine="539"/>
        <w:jc w:val="both"/>
        <w:rPr>
          <w:bCs/>
          <w:szCs w:val="24"/>
          <w:lang w:val="vi-VN"/>
        </w:rPr>
      </w:pPr>
    </w:p>
    <w:tbl>
      <w:tblPr>
        <w:tblStyle w:val="TableGrid"/>
        <w:tblW w:w="0" w:type="auto"/>
        <w:tblLook w:val="04A0"/>
      </w:tblPr>
      <w:tblGrid>
        <w:gridCol w:w="10138"/>
      </w:tblGrid>
      <w:tr w:rsidR="00A061A6" w:rsidRPr="00CC3850" w:rsidTr="00A061A6">
        <w:tc>
          <w:tcPr>
            <w:tcW w:w="10337" w:type="dxa"/>
          </w:tcPr>
          <w:p w:rsidR="00A061A6" w:rsidRPr="00CC3850" w:rsidRDefault="00A061A6" w:rsidP="00CC3850">
            <w:pPr>
              <w:spacing w:after="40"/>
              <w:jc w:val="center"/>
              <w:rPr>
                <w:b/>
                <w:sz w:val="24"/>
                <w:szCs w:val="24"/>
                <w:lang w:val="vi-VN"/>
              </w:rPr>
            </w:pPr>
            <w:r w:rsidRPr="00CC3850">
              <w:rPr>
                <w:b/>
                <w:sz w:val="24"/>
                <w:szCs w:val="24"/>
                <w:lang w:val="vi-VN"/>
              </w:rPr>
              <w:t>PHIẾU HỌC TẬP SỐ 1</w:t>
            </w:r>
          </w:p>
          <w:p w:rsidR="00A061A6" w:rsidRPr="00CC3850" w:rsidRDefault="00A061A6" w:rsidP="00CC3850">
            <w:pPr>
              <w:spacing w:after="40"/>
              <w:jc w:val="center"/>
              <w:rPr>
                <w:b/>
                <w:sz w:val="24"/>
                <w:szCs w:val="24"/>
                <w:lang w:val="vi-VN"/>
              </w:rPr>
            </w:pPr>
            <w:r w:rsidRPr="00CC3850">
              <w:rPr>
                <w:b/>
                <w:sz w:val="24"/>
                <w:szCs w:val="24"/>
                <w:lang w:val="vi-VN"/>
              </w:rPr>
              <w:t>HỆ THỐNG KIẾN THỨC</w:t>
            </w:r>
          </w:p>
          <w:p w:rsidR="00A061A6" w:rsidRPr="00CC3850" w:rsidRDefault="00A061A6" w:rsidP="00CC3850">
            <w:pPr>
              <w:spacing w:after="40"/>
              <w:jc w:val="center"/>
              <w:rPr>
                <w:b/>
                <w:sz w:val="24"/>
                <w:szCs w:val="24"/>
                <w:lang w:val="vi-VN"/>
              </w:rPr>
            </w:pPr>
            <w:r w:rsidRPr="00CC3850">
              <w:rPr>
                <w:b/>
                <w:sz w:val="24"/>
                <w:szCs w:val="24"/>
                <w:lang w:val="vi-VN"/>
              </w:rPr>
              <w:t>Hãy điền những từ, cụm từ hoặc công thức vào chỗ ......</w:t>
            </w:r>
          </w:p>
          <w:p w:rsidR="00A061A6" w:rsidRPr="00CC3850" w:rsidRDefault="00A061A6" w:rsidP="00CC3850">
            <w:pPr>
              <w:pStyle w:val="Vnbnnidung0"/>
              <w:jc w:val="both"/>
              <w:rPr>
                <w:rFonts w:ascii="Times New Roman" w:hAnsi="Times New Roman" w:cs="Times New Roman"/>
                <w:b/>
                <w:sz w:val="24"/>
                <w:szCs w:val="24"/>
                <w:lang w:val="vi-VN"/>
              </w:rPr>
            </w:pPr>
            <w:r w:rsidRPr="00CC3850">
              <w:rPr>
                <w:rFonts w:ascii="Times New Roman" w:hAnsi="Times New Roman" w:cs="Times New Roman"/>
                <w:b/>
                <w:sz w:val="24"/>
                <w:szCs w:val="24"/>
                <w:lang w:val="vi-VN"/>
              </w:rPr>
              <w:t xml:space="preserve">1. Moment  lực: </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iCs/>
                <w:sz w:val="24"/>
                <w:szCs w:val="24"/>
                <w:lang w:val="vi-VN"/>
              </w:rPr>
              <w:lastRenderedPageBreak/>
              <w:t xml:space="preserve">-  </w:t>
            </w:r>
            <w:r w:rsidRPr="00CC3850">
              <w:rPr>
                <w:rFonts w:ascii="Times New Roman" w:hAnsi="Times New Roman" w:cs="Times New Roman"/>
                <w:iCs/>
                <w:sz w:val="24"/>
                <w:szCs w:val="24"/>
              </w:rPr>
              <w:t xml:space="preserve">Moment lực đối với trục quay </w:t>
            </w:r>
            <w:r w:rsidRPr="00CC3850">
              <w:rPr>
                <w:rFonts w:ascii="Times New Roman" w:hAnsi="Times New Roman" w:cs="Times New Roman"/>
                <w:iCs/>
                <w:sz w:val="24"/>
                <w:szCs w:val="24"/>
                <w:lang w:val="vi-VN"/>
              </w:rPr>
              <w:t xml:space="preserve">là </w:t>
            </w:r>
            <w:r w:rsidRPr="00CC3850">
              <w:rPr>
                <w:rFonts w:ascii="Times New Roman" w:hAnsi="Times New Roman" w:cs="Times New Roman"/>
                <w:iCs/>
                <w:sz w:val="24"/>
                <w:szCs w:val="24"/>
              </w:rPr>
              <w:t xml:space="preserve"> đại ỉượng đặc trưng cho tác dụng </w:t>
            </w:r>
            <w:r w:rsidRPr="00CC3850">
              <w:rPr>
                <w:rFonts w:ascii="Times New Roman" w:hAnsi="Times New Roman" w:cs="Times New Roman"/>
                <w:iCs/>
                <w:sz w:val="24"/>
                <w:szCs w:val="24"/>
                <w:lang w:val="vi-VN"/>
              </w:rPr>
              <w:t>.............................</w:t>
            </w:r>
            <w:r w:rsidR="00CC3850">
              <w:rPr>
                <w:rFonts w:ascii="Times New Roman" w:hAnsi="Times New Roman" w:cs="Times New Roman"/>
                <w:iCs/>
                <w:sz w:val="24"/>
                <w:szCs w:val="24"/>
              </w:rPr>
              <w:t>....................</w:t>
            </w:r>
            <w:r w:rsidRPr="00CC3850">
              <w:rPr>
                <w:rFonts w:ascii="Times New Roman" w:hAnsi="Times New Roman" w:cs="Times New Roman"/>
                <w:iCs/>
                <w:sz w:val="24"/>
                <w:szCs w:val="24"/>
                <w:lang w:val="vi-VN"/>
              </w:rPr>
              <w:t>.</w:t>
            </w:r>
            <w:r w:rsidRPr="00CC3850">
              <w:rPr>
                <w:rFonts w:ascii="Times New Roman" w:hAnsi="Times New Roman" w:cs="Times New Roman"/>
                <w:iCs/>
                <w:sz w:val="24"/>
                <w:szCs w:val="24"/>
              </w:rPr>
              <w:t xml:space="preserve"> và được đo bằng </w:t>
            </w:r>
            <w:r w:rsidRPr="00CC3850">
              <w:rPr>
                <w:rFonts w:ascii="Times New Roman" w:hAnsi="Times New Roman" w:cs="Times New Roman"/>
                <w:iCs/>
                <w:sz w:val="24"/>
                <w:szCs w:val="24"/>
                <w:lang w:val="vi-VN"/>
              </w:rPr>
              <w:t>......................</w:t>
            </w:r>
            <w:r w:rsidRPr="00CC3850">
              <w:rPr>
                <w:rFonts w:ascii="Times New Roman" w:hAnsi="Times New Roman" w:cs="Times New Roman"/>
                <w:sz w:val="24"/>
                <w:szCs w:val="24"/>
                <w:lang w:val="vi-VN"/>
              </w:rPr>
              <w:t>......................................................................................</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rPr>
              <w:t>M</w:t>
            </w:r>
            <w:r w:rsidR="00CC3850">
              <w:rPr>
                <w:rFonts w:ascii="Times New Roman" w:hAnsi="Times New Roman" w:cs="Times New Roman"/>
                <w:sz w:val="24"/>
                <w:szCs w:val="24"/>
              </w:rPr>
              <w:t xml:space="preserve"> </w:t>
            </w:r>
            <w:r w:rsidRPr="00CC3850">
              <w:rPr>
                <w:rFonts w:ascii="Times New Roman" w:hAnsi="Times New Roman" w:cs="Times New Roman"/>
                <w:sz w:val="24"/>
                <w:szCs w:val="24"/>
              </w:rPr>
              <w:t xml:space="preserve">= </w:t>
            </w:r>
            <w:r w:rsidRPr="00CC3850">
              <w:rPr>
                <w:rFonts w:ascii="Times New Roman" w:hAnsi="Times New Roman" w:cs="Times New Roman"/>
                <w:sz w:val="24"/>
                <w:szCs w:val="24"/>
                <w:lang w:val="vi-VN"/>
              </w:rPr>
              <w:t>........................ trong đó ..............................................................</w:t>
            </w:r>
          </w:p>
          <w:p w:rsidR="00A061A6" w:rsidRPr="00CC3850" w:rsidRDefault="00CC3850" w:rsidP="00CC3850">
            <w:pPr>
              <w:pStyle w:val="Chthchnh0"/>
              <w:spacing w:after="40" w:line="240" w:lineRule="auto"/>
              <w:rPr>
                <w:rFonts w:ascii="Times New Roman" w:eastAsia="Cambria" w:hAnsi="Times New Roman" w:cs="Times New Roman"/>
                <w:i w:val="0"/>
                <w:iCs w:val="0"/>
                <w:sz w:val="24"/>
                <w:szCs w:val="24"/>
                <w:lang w:val="vi-VN"/>
              </w:rPr>
            </w:pPr>
            <w:r>
              <w:rPr>
                <w:rFonts w:ascii="Times New Roman" w:eastAsia="Cambria" w:hAnsi="Times New Roman" w:cs="Times New Roman"/>
                <w:i w:val="0"/>
                <w:iCs w:val="0"/>
                <w:sz w:val="24"/>
                <w:szCs w:val="24"/>
              </w:rPr>
              <w:t xml:space="preserve"> </w:t>
            </w:r>
            <w:r w:rsidR="00A061A6" w:rsidRPr="00CC3850">
              <w:rPr>
                <w:rFonts w:ascii="Times New Roman" w:eastAsia="Cambria" w:hAnsi="Times New Roman" w:cs="Times New Roman"/>
                <w:i w:val="0"/>
                <w:iCs w:val="0"/>
                <w:sz w:val="24"/>
                <w:szCs w:val="24"/>
                <w:lang w:val="vi-VN"/>
              </w:rPr>
              <w:t xml:space="preserve">- </w:t>
            </w:r>
            <w:r w:rsidR="00A061A6" w:rsidRPr="00CC3850">
              <w:rPr>
                <w:rFonts w:ascii="Times New Roman" w:eastAsia="Cambria" w:hAnsi="Times New Roman" w:cs="Times New Roman"/>
                <w:i w:val="0"/>
                <w:iCs w:val="0"/>
                <w:sz w:val="24"/>
                <w:szCs w:val="24"/>
              </w:rPr>
              <w:t xml:space="preserve">Đơn vị cùa moment lực là </w:t>
            </w:r>
            <w:r w:rsidR="00A061A6" w:rsidRPr="00CC3850">
              <w:rPr>
                <w:rFonts w:ascii="Times New Roman" w:eastAsia="Cambria" w:hAnsi="Times New Roman" w:cs="Times New Roman"/>
                <w:i w:val="0"/>
                <w:iCs w:val="0"/>
                <w:sz w:val="24"/>
                <w:szCs w:val="24"/>
                <w:lang w:val="vi-VN"/>
              </w:rPr>
              <w:t>.................................</w:t>
            </w:r>
          </w:p>
          <w:p w:rsidR="00A061A6" w:rsidRPr="00CC3850" w:rsidRDefault="00A061A6" w:rsidP="00CC3850">
            <w:pPr>
              <w:pStyle w:val="Tiu40"/>
              <w:keepNext/>
              <w:keepLines/>
              <w:tabs>
                <w:tab w:val="left" w:pos="0"/>
              </w:tabs>
              <w:spacing w:after="40" w:line="240" w:lineRule="auto"/>
              <w:jc w:val="both"/>
              <w:rPr>
                <w:rFonts w:ascii="Times New Roman" w:hAnsi="Times New Roman" w:cs="Times New Roman"/>
                <w:color w:val="auto"/>
                <w:sz w:val="24"/>
                <w:szCs w:val="24"/>
              </w:rPr>
            </w:pPr>
            <w:bookmarkStart w:id="17" w:name="bookmark1061"/>
            <w:bookmarkStart w:id="18" w:name="bookmark1062"/>
            <w:bookmarkStart w:id="19" w:name="bookmark1064"/>
            <w:r w:rsidRPr="00CC3850">
              <w:rPr>
                <w:rFonts w:ascii="Times New Roman" w:hAnsi="Times New Roman" w:cs="Times New Roman"/>
                <w:color w:val="auto"/>
                <w:sz w:val="24"/>
                <w:szCs w:val="24"/>
                <w:lang w:val="vi-VN"/>
              </w:rPr>
              <w:t xml:space="preserve">2. </w:t>
            </w:r>
            <w:r w:rsidRPr="00CC3850">
              <w:rPr>
                <w:rFonts w:ascii="Times New Roman" w:eastAsia="Cambria" w:hAnsi="Times New Roman" w:cs="Times New Roman"/>
                <w:color w:val="auto"/>
                <w:sz w:val="24"/>
                <w:szCs w:val="24"/>
              </w:rPr>
              <w:t>Quy tắc moment lực (hay điều kiện cân bằng của một vật có trục quay cố định)</w:t>
            </w:r>
            <w:bookmarkEnd w:id="17"/>
            <w:bookmarkEnd w:id="18"/>
            <w:bookmarkEnd w:id="19"/>
          </w:p>
          <w:p w:rsidR="00A061A6" w:rsidRPr="00CC3850" w:rsidRDefault="00A061A6" w:rsidP="00CC3850">
            <w:pPr>
              <w:pStyle w:val="Vnbnnidung0"/>
              <w:tabs>
                <w:tab w:val="left" w:pos="0"/>
              </w:tabs>
              <w:jc w:val="both"/>
              <w:rPr>
                <w:rFonts w:ascii="Times New Roman" w:hAnsi="Times New Roman" w:cs="Times New Roman"/>
                <w:sz w:val="24"/>
                <w:szCs w:val="24"/>
              </w:rPr>
            </w:pPr>
            <w:r w:rsidRPr="00CC3850">
              <w:rPr>
                <w:rFonts w:ascii="Times New Roman" w:hAnsi="Times New Roman" w:cs="Times New Roman"/>
                <w:b/>
                <w:bCs/>
                <w:sz w:val="24"/>
                <w:szCs w:val="24"/>
                <w:lang w:val="vi-VN"/>
              </w:rPr>
              <w:t xml:space="preserve">- </w:t>
            </w:r>
            <w:r w:rsidRPr="00CC3850">
              <w:rPr>
                <w:rFonts w:ascii="Times New Roman" w:hAnsi="Times New Roman" w:cs="Times New Roman"/>
                <w:b/>
                <w:bCs/>
                <w:sz w:val="24"/>
                <w:szCs w:val="24"/>
              </w:rPr>
              <w:t xml:space="preserve">Muốn cho một vật có trục quay cố định ở trạng thái </w:t>
            </w:r>
            <w:r w:rsidRPr="00CC3850">
              <w:rPr>
                <w:rFonts w:ascii="Times New Roman" w:hAnsi="Times New Roman" w:cs="Times New Roman"/>
                <w:sz w:val="24"/>
                <w:szCs w:val="24"/>
              </w:rPr>
              <w:t xml:space="preserve">cân bằng, thì tổng các moment lực có xu hướng làm vật quay theo chiêu kim đông hô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tổng các moment lực có xu hướng làm vật quay ngược chiêu kìm đồng hô.</w:t>
            </w:r>
          </w:p>
          <w:p w:rsidR="00A061A6" w:rsidRPr="00CC3850" w:rsidRDefault="00A061A6" w:rsidP="00CC3850">
            <w:pPr>
              <w:pStyle w:val="Vnbnnidung0"/>
              <w:tabs>
                <w:tab w:val="left" w:pos="0"/>
              </w:tabs>
              <w:jc w:val="both"/>
              <w:rPr>
                <w:rFonts w:ascii="Times New Roman" w:hAnsi="Times New Roman" w:cs="Times New Roman"/>
                <w:iCs/>
                <w:sz w:val="24"/>
                <w:szCs w:val="24"/>
                <w:lang w:val="vi-VN"/>
              </w:rPr>
            </w:pPr>
            <w:r w:rsidRPr="00CC3850">
              <w:rPr>
                <w:rFonts w:ascii="Times New Roman" w:hAnsi="Times New Roman" w:cs="Times New Roman"/>
                <w:b/>
                <w:bCs/>
                <w:sz w:val="24"/>
                <w:szCs w:val="24"/>
                <w:lang w:val="vi-VN"/>
              </w:rPr>
              <w:t xml:space="preserve">- </w:t>
            </w:r>
            <w:r w:rsidRPr="00CC3850">
              <w:rPr>
                <w:rFonts w:ascii="Times New Roman" w:hAnsi="Times New Roman" w:cs="Times New Roman"/>
                <w:b/>
                <w:bCs/>
                <w:sz w:val="24"/>
                <w:szCs w:val="24"/>
              </w:rPr>
              <w:t xml:space="preserve">Nếu chọn một chiều quay làm chiều dương thì điều </w:t>
            </w:r>
            <w:r w:rsidRPr="00CC3850">
              <w:rPr>
                <w:rFonts w:ascii="Times New Roman" w:hAnsi="Times New Roman" w:cs="Times New Roman"/>
                <w:sz w:val="24"/>
                <w:szCs w:val="24"/>
              </w:rPr>
              <w:t xml:space="preserve">kiện cân bằng của vật có trục quay cổ định là: </w:t>
            </w:r>
            <w:r w:rsidRPr="00CC3850">
              <w:rPr>
                <w:rFonts w:ascii="Times New Roman" w:hAnsi="Times New Roman" w:cs="Times New Roman"/>
                <w:iCs/>
                <w:sz w:val="24"/>
                <w:szCs w:val="24"/>
              </w:rPr>
              <w:t xml:space="preserve">Tống các moment ỉực tác dụng lên vật (đốí với một điểm bất kì) </w:t>
            </w:r>
            <w:r w:rsidRPr="00CC3850">
              <w:rPr>
                <w:rFonts w:ascii="Times New Roman" w:hAnsi="Times New Roman" w:cs="Times New Roman"/>
                <w:iCs/>
                <w:sz w:val="24"/>
                <w:szCs w:val="24"/>
                <w:lang w:val="vi-VN"/>
              </w:rPr>
              <w:t>bằng ..............</w:t>
            </w:r>
          </w:p>
          <w:p w:rsidR="00A061A6" w:rsidRPr="00CC3850" w:rsidRDefault="00A061A6" w:rsidP="00CC3850">
            <w:pPr>
              <w:pStyle w:val="Vnbnnidung0"/>
              <w:tabs>
                <w:tab w:val="left" w:pos="673"/>
              </w:tabs>
              <w:rPr>
                <w:rFonts w:ascii="Times New Roman" w:hAnsi="Times New Roman" w:cs="Times New Roman"/>
                <w:b/>
                <w:bCs/>
                <w:sz w:val="24"/>
                <w:szCs w:val="24"/>
                <w:lang w:val="vi-VN"/>
              </w:rPr>
            </w:pPr>
            <w:r w:rsidRPr="00CC3850">
              <w:rPr>
                <w:rFonts w:ascii="Times New Roman" w:hAnsi="Times New Roman" w:cs="Times New Roman"/>
                <w:b/>
                <w:bCs/>
                <w:sz w:val="24"/>
                <w:szCs w:val="24"/>
                <w:lang w:val="vi-VN"/>
              </w:rPr>
              <w:t xml:space="preserve">3. </w:t>
            </w:r>
            <w:r w:rsidRPr="00CC3850">
              <w:rPr>
                <w:rFonts w:ascii="Times New Roman" w:hAnsi="Times New Roman" w:cs="Times New Roman"/>
                <w:b/>
                <w:bCs/>
                <w:sz w:val="24"/>
                <w:szCs w:val="24"/>
              </w:rPr>
              <w:t xml:space="preserve">Ngẫu lực </w:t>
            </w:r>
          </w:p>
          <w:p w:rsidR="00A061A6" w:rsidRPr="00CC3850" w:rsidRDefault="00A061A6" w:rsidP="00CC3850">
            <w:pPr>
              <w:pStyle w:val="Vnbnnidung0"/>
              <w:ind w:left="600" w:firstLine="20"/>
              <w:jc w:val="both"/>
              <w:rPr>
                <w:rFonts w:ascii="Times New Roman" w:hAnsi="Times New Roman" w:cs="Times New Roman"/>
                <w:sz w:val="24"/>
                <w:szCs w:val="24"/>
                <w:lang w:val="vi-VN"/>
              </w:rPr>
            </w:pPr>
            <w:r w:rsidRPr="00CC3850">
              <w:rPr>
                <w:rFonts w:ascii="Times New Roman" w:hAnsi="Times New Roman" w:cs="Times New Roman"/>
                <w:sz w:val="24"/>
                <w:szCs w:val="24"/>
                <w:lang w:val="vi-VN"/>
              </w:rPr>
              <w:t xml:space="preserve">- </w:t>
            </w:r>
            <w:r w:rsidRPr="00CC3850">
              <w:rPr>
                <w:rFonts w:ascii="Times New Roman" w:hAnsi="Times New Roman" w:cs="Times New Roman"/>
                <w:sz w:val="24"/>
                <w:szCs w:val="24"/>
              </w:rPr>
              <w:t xml:space="preserve">Ngẫu lực </w:t>
            </w:r>
            <w:r w:rsidRPr="00CC3850">
              <w:rPr>
                <w:rFonts w:ascii="Times New Roman" w:hAnsi="Times New Roman" w:cs="Times New Roman"/>
                <w:sz w:val="24"/>
                <w:szCs w:val="24"/>
                <w:lang w:val="vi-VN"/>
              </w:rPr>
              <w:t xml:space="preserve">là </w:t>
            </w:r>
            <w:r w:rsidRPr="00CC3850">
              <w:rPr>
                <w:rFonts w:ascii="Times New Roman" w:hAnsi="Times New Roman" w:cs="Times New Roman"/>
                <w:sz w:val="24"/>
                <w:szCs w:val="24"/>
              </w:rPr>
              <w:t xml:space="preserve">hệ hai </w:t>
            </w:r>
            <w:r w:rsidRPr="00CC3850">
              <w:rPr>
                <w:rFonts w:ascii="Times New Roman" w:hAnsi="Times New Roman" w:cs="Times New Roman"/>
                <w:sz w:val="24"/>
                <w:szCs w:val="24"/>
                <w:lang w:val="vi-VN"/>
              </w:rPr>
              <w:t>l</w:t>
            </w:r>
            <w:r w:rsidRPr="00CC3850">
              <w:rPr>
                <w:rFonts w:ascii="Times New Roman" w:hAnsi="Times New Roman" w:cs="Times New Roman"/>
                <w:sz w:val="24"/>
                <w:szCs w:val="24"/>
              </w:rPr>
              <w:t xml:space="preserve">ực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có độ lớn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và cùng đặt vào </w:t>
            </w:r>
            <w:r w:rsidRPr="00CC3850">
              <w:rPr>
                <w:rFonts w:ascii="Times New Roman" w:hAnsi="Times New Roman" w:cs="Times New Roman"/>
                <w:sz w:val="24"/>
                <w:szCs w:val="24"/>
                <w:lang w:val="vi-VN"/>
              </w:rPr>
              <w:t>..........................</w:t>
            </w:r>
          </w:p>
          <w:p w:rsidR="00A061A6" w:rsidRPr="00CC3850" w:rsidRDefault="00A061A6" w:rsidP="00CC3850">
            <w:pPr>
              <w:pStyle w:val="Vnbnnidung0"/>
              <w:ind w:left="600" w:firstLine="20"/>
              <w:jc w:val="both"/>
              <w:rPr>
                <w:rFonts w:ascii="Times New Roman" w:hAnsi="Times New Roman" w:cs="Times New Roman"/>
                <w:sz w:val="24"/>
                <w:szCs w:val="24"/>
              </w:rPr>
            </w:pPr>
            <w:r w:rsidRPr="00CC3850">
              <w:rPr>
                <w:rFonts w:ascii="Times New Roman" w:hAnsi="Times New Roman" w:cs="Times New Roman"/>
                <w:sz w:val="24"/>
                <w:szCs w:val="24"/>
                <w:lang w:val="vi-VN"/>
              </w:rPr>
              <w:t xml:space="preserve">- </w:t>
            </w:r>
            <w:r w:rsidRPr="00CC3850">
              <w:rPr>
                <w:rFonts w:ascii="Times New Roman" w:hAnsi="Times New Roman" w:cs="Times New Roman"/>
                <w:sz w:val="24"/>
                <w:szCs w:val="24"/>
              </w:rPr>
              <w:t xml:space="preserve">Ngẫu lực tác dụng lên một vật chỉ làm cho vật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chứ không tính tiến.</w:t>
            </w:r>
          </w:p>
          <w:p w:rsidR="00A061A6" w:rsidRPr="00CC3850" w:rsidRDefault="00A061A6" w:rsidP="00CC3850">
            <w:pPr>
              <w:pStyle w:val="Tiu40"/>
              <w:keepNext/>
              <w:keepLines/>
              <w:tabs>
                <w:tab w:val="left" w:pos="680"/>
              </w:tabs>
              <w:spacing w:after="40" w:line="240" w:lineRule="auto"/>
              <w:ind w:left="300"/>
              <w:rPr>
                <w:rFonts w:ascii="Times New Roman" w:eastAsia="Cambria" w:hAnsi="Times New Roman" w:cs="Times New Roman"/>
                <w:b w:val="0"/>
                <w:color w:val="auto"/>
                <w:sz w:val="24"/>
                <w:szCs w:val="24"/>
                <w:lang w:val="vi-VN"/>
              </w:rPr>
            </w:pPr>
            <w:r w:rsidRPr="00CC3850">
              <w:rPr>
                <w:rFonts w:ascii="Times New Roman" w:hAnsi="Times New Roman" w:cs="Times New Roman"/>
                <w:b w:val="0"/>
                <w:color w:val="auto"/>
                <w:sz w:val="24"/>
                <w:szCs w:val="24"/>
                <w:lang w:val="vi-VN"/>
              </w:rPr>
              <w:t xml:space="preserve">     - </w:t>
            </w:r>
            <w:bookmarkStart w:id="20" w:name="bookmark1067"/>
            <w:bookmarkStart w:id="21" w:name="bookmark1068"/>
            <w:bookmarkStart w:id="22" w:name="bookmark1070"/>
            <w:r w:rsidRPr="00CC3850">
              <w:rPr>
                <w:rFonts w:ascii="Times New Roman" w:eastAsia="Cambria" w:hAnsi="Times New Roman" w:cs="Times New Roman"/>
                <w:b w:val="0"/>
                <w:color w:val="auto"/>
                <w:sz w:val="24"/>
                <w:szCs w:val="24"/>
              </w:rPr>
              <w:t>Moment của ngẫu lực</w:t>
            </w:r>
            <w:bookmarkEnd w:id="20"/>
            <w:bookmarkEnd w:id="21"/>
            <w:bookmarkEnd w:id="22"/>
            <w:r w:rsidRPr="00CC3850">
              <w:rPr>
                <w:rFonts w:ascii="Times New Roman" w:eastAsia="Cambria" w:hAnsi="Times New Roman" w:cs="Times New Roman"/>
                <w:b w:val="0"/>
                <w:color w:val="auto"/>
                <w:sz w:val="24"/>
                <w:szCs w:val="24"/>
                <w:lang w:val="vi-VN"/>
              </w:rPr>
              <w:t>:  M  =   ........................... trong đó : .................................................................</w:t>
            </w:r>
          </w:p>
          <w:p w:rsidR="00A061A6" w:rsidRPr="00CC3850" w:rsidRDefault="00A061A6" w:rsidP="00CC3850">
            <w:pPr>
              <w:pStyle w:val="Tiu40"/>
              <w:keepNext/>
              <w:keepLines/>
              <w:tabs>
                <w:tab w:val="left" w:pos="680"/>
              </w:tabs>
              <w:spacing w:after="40" w:line="240" w:lineRule="auto"/>
              <w:ind w:left="300"/>
              <w:rPr>
                <w:rFonts w:ascii="Times New Roman" w:hAnsi="Times New Roman" w:cs="Times New Roman"/>
                <w:color w:val="auto"/>
                <w:sz w:val="24"/>
                <w:szCs w:val="24"/>
                <w:lang w:val="vi-VN"/>
              </w:rPr>
            </w:pPr>
            <w:r w:rsidRPr="00CC3850">
              <w:rPr>
                <w:rFonts w:ascii="Times New Roman" w:hAnsi="Times New Roman" w:cs="Times New Roman"/>
                <w:color w:val="auto"/>
                <w:sz w:val="24"/>
                <w:szCs w:val="24"/>
                <w:lang w:val="vi-VN"/>
              </w:rPr>
              <w:t>4. Điều kiện cân bằng của vật rắn:</w:t>
            </w:r>
          </w:p>
          <w:p w:rsidR="00A061A6" w:rsidRPr="00CC3850" w:rsidRDefault="00A061A6" w:rsidP="00D110FF">
            <w:pPr>
              <w:pStyle w:val="Vnbnnidung0"/>
              <w:numPr>
                <w:ilvl w:val="0"/>
                <w:numId w:val="79"/>
              </w:numPr>
              <w:tabs>
                <w:tab w:val="left" w:pos="1176"/>
              </w:tabs>
              <w:ind w:firstLine="880"/>
              <w:rPr>
                <w:rFonts w:ascii="Times New Roman" w:hAnsi="Times New Roman" w:cs="Times New Roman"/>
                <w:sz w:val="24"/>
                <w:szCs w:val="24"/>
              </w:rPr>
            </w:pPr>
            <w:bookmarkStart w:id="23" w:name="bookmark1079"/>
            <w:bookmarkEnd w:id="23"/>
            <w:r w:rsidRPr="00CC3850">
              <w:rPr>
                <w:rFonts w:ascii="Times New Roman" w:hAnsi="Times New Roman" w:cs="Times New Roman"/>
                <w:sz w:val="24"/>
                <w:szCs w:val="24"/>
              </w:rPr>
              <w:t>Tổng các lực tác d</w:t>
            </w:r>
            <w:r w:rsidRPr="00CC3850">
              <w:rPr>
                <w:rFonts w:ascii="Times New Roman" w:hAnsi="Times New Roman" w:cs="Times New Roman"/>
                <w:sz w:val="24"/>
                <w:szCs w:val="24"/>
                <w:lang w:val="vi-VN"/>
              </w:rPr>
              <w:t xml:space="preserve">ụng </w:t>
            </w:r>
            <w:r w:rsidRPr="00CC3850">
              <w:rPr>
                <w:rFonts w:ascii="Times New Roman" w:hAnsi="Times New Roman" w:cs="Times New Roman"/>
                <w:sz w:val="24"/>
                <w:szCs w:val="24"/>
              </w:rPr>
              <w:t xml:space="preserve"> lên vật bằng </w:t>
            </w:r>
            <w:r w:rsidRPr="00CC3850">
              <w:rPr>
                <w:rFonts w:ascii="Times New Roman" w:hAnsi="Times New Roman" w:cs="Times New Roman"/>
                <w:sz w:val="24"/>
                <w:szCs w:val="24"/>
                <w:lang w:val="vi-VN"/>
              </w:rPr>
              <w:t>...........</w:t>
            </w:r>
          </w:p>
          <w:p w:rsidR="00A061A6" w:rsidRPr="00CC3850" w:rsidRDefault="00A061A6" w:rsidP="00D110FF">
            <w:pPr>
              <w:pStyle w:val="Vnbnnidung0"/>
              <w:numPr>
                <w:ilvl w:val="0"/>
                <w:numId w:val="79"/>
              </w:numPr>
              <w:tabs>
                <w:tab w:val="left" w:pos="1196"/>
              </w:tabs>
              <w:ind w:left="1200" w:hanging="300"/>
              <w:jc w:val="both"/>
              <w:rPr>
                <w:rFonts w:ascii="Times New Roman" w:hAnsi="Times New Roman" w:cs="Times New Roman"/>
                <w:sz w:val="24"/>
                <w:szCs w:val="24"/>
              </w:rPr>
            </w:pPr>
            <w:bookmarkStart w:id="24" w:name="bookmark1080"/>
            <w:bookmarkEnd w:id="24"/>
            <w:r w:rsidRPr="00CC3850">
              <w:rPr>
                <w:rFonts w:ascii="Times New Roman" w:hAnsi="Times New Roman" w:cs="Times New Roman"/>
                <w:sz w:val="24"/>
                <w:szCs w:val="24"/>
              </w:rPr>
              <w:t xml:space="preserve">Tổng các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tác dụng lên vật đối với một điểm bất kì chọn làm t</w:t>
            </w:r>
            <w:r w:rsidRPr="00CC3850">
              <w:rPr>
                <w:rFonts w:ascii="Times New Roman" w:hAnsi="Times New Roman" w:cs="Times New Roman"/>
                <w:sz w:val="24"/>
                <w:szCs w:val="24"/>
                <w:lang w:val="vi-VN"/>
              </w:rPr>
              <w:t xml:space="preserve">rục </w:t>
            </w:r>
            <w:r w:rsidRPr="00CC3850">
              <w:rPr>
                <w:rFonts w:ascii="Times New Roman" w:hAnsi="Times New Roman" w:cs="Times New Roman"/>
                <w:sz w:val="24"/>
                <w:szCs w:val="24"/>
              </w:rPr>
              <w:t xml:space="preserve">quay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(nếu chọn một chiều quay làm chiều dương).</w:t>
            </w:r>
          </w:p>
          <w:p w:rsidR="00A061A6" w:rsidRPr="00CC3850" w:rsidRDefault="00A061A6" w:rsidP="00CC3850">
            <w:pPr>
              <w:pStyle w:val="Vnbnnidung0"/>
              <w:tabs>
                <w:tab w:val="left" w:pos="465"/>
              </w:tabs>
              <w:rPr>
                <w:rFonts w:ascii="Times New Roman" w:hAnsi="Times New Roman" w:cs="Times New Roman"/>
                <w:sz w:val="24"/>
                <w:szCs w:val="24"/>
                <w:lang w:val="vi-VN"/>
              </w:rPr>
            </w:pPr>
            <w:r w:rsidRPr="00CC3850">
              <w:rPr>
                <w:rFonts w:ascii="Times New Roman" w:hAnsi="Times New Roman" w:cs="Times New Roman"/>
                <w:b/>
                <w:sz w:val="24"/>
                <w:szCs w:val="24"/>
                <w:lang w:val="vi-VN"/>
              </w:rPr>
              <w:t>5. Năng lượng:</w:t>
            </w:r>
            <w:r w:rsidRPr="00CC3850">
              <w:rPr>
                <w:rFonts w:ascii="Times New Roman" w:hAnsi="Times New Roman" w:cs="Times New Roman"/>
                <w:sz w:val="24"/>
                <w:szCs w:val="24"/>
              </w:rPr>
              <w:t xml:space="preserve">Năng lượng có thể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từ dạng này sang dạng khác, hoặc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từ vật này sang vật khác và luôn được </w:t>
            </w:r>
            <w:r w:rsidRPr="00CC3850">
              <w:rPr>
                <w:rFonts w:ascii="Times New Roman" w:hAnsi="Times New Roman" w:cs="Times New Roman"/>
                <w:sz w:val="24"/>
                <w:szCs w:val="24"/>
                <w:lang w:val="vi-VN"/>
              </w:rPr>
              <w:t>........................</w:t>
            </w:r>
          </w:p>
          <w:p w:rsidR="00A061A6" w:rsidRPr="00CC3850" w:rsidRDefault="00A061A6" w:rsidP="00CC3850">
            <w:pPr>
              <w:pStyle w:val="Vnbnnidung0"/>
              <w:tabs>
                <w:tab w:val="left" w:pos="465"/>
              </w:tabs>
              <w:rPr>
                <w:rFonts w:ascii="Times New Roman" w:hAnsi="Times New Roman" w:cs="Times New Roman"/>
                <w:sz w:val="24"/>
                <w:szCs w:val="24"/>
                <w:lang w:val="vi-VN"/>
              </w:rPr>
            </w:pPr>
            <w:bookmarkStart w:id="25" w:name="bookmark1201"/>
            <w:bookmarkEnd w:id="25"/>
            <w:r w:rsidRPr="00CC3850">
              <w:rPr>
                <w:rFonts w:ascii="Times New Roman" w:hAnsi="Times New Roman" w:cs="Times New Roman"/>
                <w:b/>
                <w:sz w:val="24"/>
                <w:szCs w:val="24"/>
                <w:lang w:val="vi-VN"/>
              </w:rPr>
              <w:t xml:space="preserve">6. </w:t>
            </w:r>
            <w:r w:rsidRPr="00CC3850">
              <w:rPr>
                <w:rFonts w:ascii="Times New Roman" w:hAnsi="Times New Roman" w:cs="Times New Roman"/>
                <w:b/>
                <w:sz w:val="24"/>
                <w:szCs w:val="24"/>
              </w:rPr>
              <w:t>Công</w:t>
            </w:r>
            <w:r w:rsidRPr="00CC3850">
              <w:rPr>
                <w:rFonts w:ascii="Times New Roman" w:hAnsi="Times New Roman" w:cs="Times New Roman"/>
                <w:b/>
                <w:sz w:val="24"/>
                <w:szCs w:val="24"/>
                <w:lang w:val="vi-VN"/>
              </w:rPr>
              <w:t xml:space="preserve"> cơ học :</w:t>
            </w:r>
            <w:r w:rsidRPr="00CC3850">
              <w:rPr>
                <w:rFonts w:ascii="Times New Roman" w:hAnsi="Times New Roman" w:cs="Times New Roman"/>
                <w:sz w:val="24"/>
                <w:szCs w:val="24"/>
                <w:lang w:val="vi-VN"/>
              </w:rPr>
              <w:t xml:space="preserve"> Công </w:t>
            </w:r>
            <w:r w:rsidRPr="00CC3850">
              <w:rPr>
                <w:rFonts w:ascii="Times New Roman" w:hAnsi="Times New Roman" w:cs="Times New Roman"/>
                <w:sz w:val="24"/>
                <w:szCs w:val="24"/>
              </w:rPr>
              <w:t xml:space="preserve"> là số đo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được truyền hoặc chuyển hoá trong quá trình </w:t>
            </w:r>
            <w:r w:rsidRPr="00CC3850">
              <w:rPr>
                <w:rFonts w:ascii="Times New Roman" w:hAnsi="Times New Roman" w:cs="Times New Roman"/>
                <w:sz w:val="24"/>
                <w:szCs w:val="24"/>
                <w:lang w:val="vi-VN"/>
              </w:rPr>
              <w:t>........................</w:t>
            </w:r>
          </w:p>
          <w:p w:rsidR="00A061A6" w:rsidRPr="00CC3850" w:rsidRDefault="00A061A6" w:rsidP="00D110FF">
            <w:pPr>
              <w:pStyle w:val="Vnbnnidung0"/>
              <w:numPr>
                <w:ilvl w:val="0"/>
                <w:numId w:val="79"/>
              </w:numPr>
              <w:tabs>
                <w:tab w:val="left" w:pos="465"/>
              </w:tabs>
              <w:ind w:firstLine="140"/>
              <w:rPr>
                <w:rFonts w:ascii="Times New Roman" w:hAnsi="Times New Roman" w:cs="Times New Roman"/>
                <w:sz w:val="24"/>
                <w:szCs w:val="24"/>
              </w:rPr>
            </w:pPr>
            <w:bookmarkStart w:id="26" w:name="bookmark1202"/>
            <w:bookmarkEnd w:id="26"/>
            <w:r w:rsidRPr="00CC3850">
              <w:rPr>
                <w:rFonts w:ascii="Times New Roman" w:hAnsi="Times New Roman" w:cs="Times New Roman"/>
                <w:sz w:val="24"/>
                <w:szCs w:val="24"/>
              </w:rPr>
              <w:t xml:space="preserve">Công có dơn vị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1J = </w:t>
            </w:r>
            <w:r w:rsidRPr="00CC3850">
              <w:rPr>
                <w:rFonts w:ascii="Times New Roman" w:hAnsi="Times New Roman" w:cs="Times New Roman"/>
                <w:sz w:val="24"/>
                <w:szCs w:val="24"/>
                <w:lang w:val="vi-VN"/>
              </w:rPr>
              <w:t>...................</w:t>
            </w:r>
          </w:p>
          <w:p w:rsidR="00A061A6" w:rsidRPr="00CC3850" w:rsidRDefault="00A061A6" w:rsidP="00D110FF">
            <w:pPr>
              <w:pStyle w:val="Vnbnnidung0"/>
              <w:numPr>
                <w:ilvl w:val="0"/>
                <w:numId w:val="79"/>
              </w:numPr>
              <w:tabs>
                <w:tab w:val="left" w:pos="465"/>
              </w:tabs>
              <w:ind w:firstLine="140"/>
              <w:rPr>
                <w:rFonts w:ascii="Times New Roman" w:hAnsi="Times New Roman" w:cs="Times New Roman"/>
                <w:sz w:val="24"/>
                <w:szCs w:val="24"/>
              </w:rPr>
            </w:pPr>
            <w:bookmarkStart w:id="27" w:name="bookmark1203"/>
            <w:bookmarkEnd w:id="27"/>
            <w:r w:rsidRPr="00CC3850">
              <w:rPr>
                <w:rFonts w:ascii="Times New Roman" w:hAnsi="Times New Roman" w:cs="Times New Roman"/>
                <w:sz w:val="24"/>
                <w:szCs w:val="24"/>
              </w:rPr>
              <w:t xml:space="preserve">Công thức tính công: A = </w:t>
            </w:r>
            <w:r w:rsidRPr="00CC3850">
              <w:rPr>
                <w:rFonts w:ascii="Times New Roman" w:hAnsi="Times New Roman" w:cs="Times New Roman"/>
                <w:sz w:val="24"/>
                <w:szCs w:val="24"/>
                <w:lang w:val="vi-VN"/>
              </w:rPr>
              <w:t>.................................. trong đó ............................................................................................</w:t>
            </w:r>
          </w:p>
          <w:p w:rsidR="00A061A6" w:rsidRPr="00CC3850" w:rsidRDefault="00A061A6" w:rsidP="00CC3850">
            <w:pPr>
              <w:pStyle w:val="Vnbnnidung0"/>
              <w:tabs>
                <w:tab w:val="left" w:pos="503"/>
              </w:tabs>
              <w:rPr>
                <w:rFonts w:ascii="Times New Roman" w:hAnsi="Times New Roman" w:cs="Times New Roman"/>
                <w:sz w:val="24"/>
                <w:szCs w:val="24"/>
                <w:lang w:val="vi-VN"/>
              </w:rPr>
            </w:pPr>
            <w:r w:rsidRPr="00CC3850">
              <w:rPr>
                <w:rFonts w:ascii="Times New Roman" w:hAnsi="Times New Roman" w:cs="Times New Roman"/>
                <w:sz w:val="24"/>
                <w:szCs w:val="24"/>
                <w:lang w:val="vi-VN"/>
              </w:rPr>
              <w:t xml:space="preserve">7. </w:t>
            </w:r>
            <w:r w:rsidRPr="00CC3850">
              <w:rPr>
                <w:rFonts w:ascii="Times New Roman" w:hAnsi="Times New Roman" w:cs="Times New Roman"/>
                <w:b/>
                <w:sz w:val="24"/>
                <w:szCs w:val="24"/>
              </w:rPr>
              <w:t>Công suất</w:t>
            </w:r>
            <w:r w:rsidRPr="00CC3850">
              <w:rPr>
                <w:rFonts w:ascii="Times New Roman" w:hAnsi="Times New Roman" w:cs="Times New Roman"/>
                <w:sz w:val="24"/>
                <w:szCs w:val="24"/>
                <w:lang w:val="vi-VN"/>
              </w:rPr>
              <w:t xml:space="preserve">: </w:t>
            </w:r>
            <w:r w:rsidRPr="00CC3850">
              <w:rPr>
                <w:rFonts w:ascii="Times New Roman" w:hAnsi="Times New Roman" w:cs="Times New Roman"/>
                <w:sz w:val="24"/>
                <w:szCs w:val="24"/>
              </w:rPr>
              <w:t xml:space="preserve"> là đại lượng đặc trưng cho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được đo bằng công sinh ra trong </w:t>
            </w:r>
            <w:r w:rsidRPr="00CC3850">
              <w:rPr>
                <w:rFonts w:ascii="Times New Roman" w:hAnsi="Times New Roman" w:cs="Times New Roman"/>
                <w:sz w:val="24"/>
                <w:szCs w:val="24"/>
                <w:lang w:val="vi-VN"/>
              </w:rPr>
              <w:t>........................</w:t>
            </w:r>
            <w:r w:rsidRPr="00CC3850">
              <w:rPr>
                <w:rFonts w:ascii="Times New Roman" w:hAnsi="Times New Roman" w:cs="Times New Roman"/>
                <w:sz w:val="24"/>
                <w:szCs w:val="24"/>
              </w:rPr>
              <w:t xml:space="preserve"> và có đơn vị là </w:t>
            </w:r>
            <w:r w:rsidRPr="00CC3850">
              <w:rPr>
                <w:rFonts w:ascii="Times New Roman" w:hAnsi="Times New Roman" w:cs="Times New Roman"/>
                <w:sz w:val="24"/>
                <w:szCs w:val="24"/>
                <w:lang w:val="vi-VN"/>
              </w:rPr>
              <w:t>........................</w:t>
            </w:r>
          </w:p>
          <w:p w:rsidR="00A061A6" w:rsidRPr="00CC3850" w:rsidRDefault="00A061A6" w:rsidP="00CC3850">
            <w:pPr>
              <w:pStyle w:val="Vnbnnidung40"/>
              <w:spacing w:after="40"/>
              <w:jc w:val="center"/>
              <w:rPr>
                <w:rFonts w:ascii="Times New Roman" w:hAnsi="Times New Roman" w:cs="Times New Roman"/>
                <w:i w:val="0"/>
                <w:iCs w:val="0"/>
                <w:sz w:val="24"/>
                <w:szCs w:val="24"/>
                <w:lang w:val="vi-VN"/>
              </w:rPr>
            </w:pPr>
            <w:r w:rsidRPr="00CC3850">
              <w:rPr>
                <w:rFonts w:ascii="Times New Roman" w:hAnsi="Times New Roman" w:cs="Times New Roman"/>
                <w:i w:val="0"/>
                <w:iCs w:val="0"/>
                <w:sz w:val="24"/>
                <w:szCs w:val="24"/>
                <w:lang w:val="vi-VN"/>
              </w:rPr>
              <w:t>P = ........................</w:t>
            </w:r>
          </w:p>
          <w:p w:rsidR="00A061A6" w:rsidRPr="00CC3850" w:rsidRDefault="00A061A6" w:rsidP="00D110FF">
            <w:pPr>
              <w:pStyle w:val="Vnbnnidung0"/>
              <w:numPr>
                <w:ilvl w:val="0"/>
                <w:numId w:val="80"/>
              </w:numPr>
              <w:tabs>
                <w:tab w:val="left" w:pos="503"/>
              </w:tabs>
              <w:ind w:firstLine="140"/>
              <w:rPr>
                <w:rFonts w:ascii="Times New Roman" w:hAnsi="Times New Roman" w:cs="Times New Roman"/>
                <w:sz w:val="24"/>
                <w:szCs w:val="24"/>
              </w:rPr>
            </w:pPr>
            <w:bookmarkStart w:id="28" w:name="bookmark1227"/>
            <w:bookmarkEnd w:id="28"/>
            <w:r w:rsidRPr="00CC3850">
              <w:rPr>
                <w:rFonts w:ascii="Times New Roman" w:hAnsi="Times New Roman" w:cs="Times New Roman"/>
                <w:sz w:val="24"/>
                <w:szCs w:val="24"/>
              </w:rPr>
              <w:t xml:space="preserve">Liên hệ giữa công suất vói lực và tốc độ: </w:t>
            </w:r>
            <w:r w:rsidRPr="00CC3850">
              <w:rPr>
                <w:rFonts w:ascii="Times New Roman" w:hAnsi="Times New Roman" w:cs="Times New Roman"/>
                <w:sz w:val="24"/>
                <w:szCs w:val="24"/>
                <w:lang w:val="vi-VN"/>
              </w:rPr>
              <w:t>...............................</w:t>
            </w:r>
          </w:p>
          <w:p w:rsidR="00A061A6" w:rsidRPr="00CC3850" w:rsidRDefault="00A061A6" w:rsidP="00CC3850">
            <w:pPr>
              <w:pStyle w:val="Vnbnnidung0"/>
              <w:tabs>
                <w:tab w:val="left" w:pos="3190"/>
              </w:tabs>
              <w:rPr>
                <w:rFonts w:ascii="Times New Roman" w:hAnsi="Times New Roman" w:cs="Times New Roman"/>
                <w:iCs/>
                <w:sz w:val="24"/>
                <w:szCs w:val="24"/>
                <w:lang w:val="vi-VN"/>
              </w:rPr>
            </w:pPr>
            <w:r w:rsidRPr="00CC3850">
              <w:rPr>
                <w:rFonts w:ascii="Times New Roman" w:hAnsi="Times New Roman" w:cs="Times New Roman"/>
                <w:sz w:val="24"/>
                <w:szCs w:val="24"/>
                <w:lang w:val="vi-VN"/>
              </w:rPr>
              <w:t xml:space="preserve">-         </w:t>
            </w:r>
            <w:r w:rsidRPr="00CC3850">
              <w:rPr>
                <w:rFonts w:ascii="Times New Roman" w:hAnsi="Times New Roman" w:cs="Times New Roman"/>
                <w:sz w:val="24"/>
                <w:szCs w:val="24"/>
              </w:rPr>
              <w:t xml:space="preserve">Công suất trung bình: </w:t>
            </w:r>
            <w:r w:rsidRPr="00CC3850">
              <w:rPr>
                <w:rFonts w:ascii="Times New Roman" w:hAnsi="Times New Roman" w:cs="Times New Roman"/>
                <w:iCs/>
                <w:sz w:val="24"/>
                <w:szCs w:val="24"/>
                <w:lang w:val="vi-VN"/>
              </w:rPr>
              <w:t>......................................</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Công suất tức thời : ......................................</w:t>
            </w:r>
          </w:p>
          <w:p w:rsidR="00A061A6" w:rsidRPr="00CC3850" w:rsidRDefault="00A061A6" w:rsidP="00CC3850">
            <w:pPr>
              <w:pStyle w:val="Vnbnnidung0"/>
              <w:rPr>
                <w:rFonts w:ascii="Times New Roman" w:hAnsi="Times New Roman" w:cs="Times New Roman"/>
                <w:b/>
                <w:sz w:val="24"/>
                <w:szCs w:val="24"/>
                <w:lang w:val="vi-VN"/>
              </w:rPr>
            </w:pPr>
            <w:r w:rsidRPr="00CC3850">
              <w:rPr>
                <w:rFonts w:ascii="Times New Roman" w:hAnsi="Times New Roman" w:cs="Times New Roman"/>
                <w:b/>
                <w:sz w:val="24"/>
                <w:szCs w:val="24"/>
                <w:lang w:val="vi-VN"/>
              </w:rPr>
              <w:t>8</w:t>
            </w:r>
            <w:r w:rsidRPr="00CC3850">
              <w:rPr>
                <w:rFonts w:ascii="Times New Roman" w:hAnsi="Times New Roman" w:cs="Times New Roman"/>
                <w:sz w:val="24"/>
                <w:szCs w:val="24"/>
                <w:lang w:val="vi-VN"/>
              </w:rPr>
              <w:t xml:space="preserve">. </w:t>
            </w:r>
            <w:r w:rsidRPr="00CC3850">
              <w:rPr>
                <w:rFonts w:ascii="Times New Roman" w:hAnsi="Times New Roman" w:cs="Times New Roman"/>
                <w:b/>
                <w:sz w:val="24"/>
                <w:szCs w:val="24"/>
                <w:lang w:val="vi-VN"/>
              </w:rPr>
              <w:t xml:space="preserve"> Động năng và thế năng trọng trường:</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xml:space="preserve">-  Động năng là dạng năng lượng mà vật có được do .................. </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Công thức tính động năng : Wđ = .......................... trong đó .........................................</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xml:space="preserve">-  Biểu thức độ biến thiên động năng của vật ......................................................................................................................... </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Thế năng trọng trường là năng lượng ............ trong vật do..................... so với gốc thế năng.</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Công thức tính thế năng của vật trong trọng trường : W</w:t>
            </w:r>
            <w:r w:rsidRPr="00CC3850">
              <w:rPr>
                <w:rFonts w:ascii="Times New Roman" w:hAnsi="Times New Roman" w:cs="Times New Roman"/>
                <w:sz w:val="24"/>
                <w:szCs w:val="24"/>
                <w:lang w:val="vi-VN"/>
              </w:rPr>
              <w:softHyphen/>
              <w:t xml:space="preserve">t =  .................................. </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xml:space="preserve">- Giá trị của thế năng của vật trong trọng trường bằng .......................... để đưa vật từ gốc thế năng lên độ cao đó </w:t>
            </w:r>
          </w:p>
          <w:p w:rsidR="00A061A6" w:rsidRPr="00CC3850" w:rsidRDefault="00A061A6" w:rsidP="00CC3850">
            <w:pPr>
              <w:pStyle w:val="Vnbnnidung0"/>
              <w:rPr>
                <w:rFonts w:ascii="Times New Roman" w:hAnsi="Times New Roman" w:cs="Times New Roman"/>
                <w:b/>
                <w:sz w:val="24"/>
                <w:szCs w:val="24"/>
                <w:lang w:val="vi-VN"/>
              </w:rPr>
            </w:pPr>
            <w:r w:rsidRPr="00CC3850">
              <w:rPr>
                <w:rFonts w:ascii="Times New Roman" w:hAnsi="Times New Roman" w:cs="Times New Roman"/>
                <w:b/>
                <w:sz w:val="24"/>
                <w:szCs w:val="24"/>
                <w:lang w:val="vi-VN"/>
              </w:rPr>
              <w:t>9. Cơ năng và định luật bảo toàn cơ năng</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b/>
                <w:sz w:val="24"/>
                <w:szCs w:val="24"/>
                <w:lang w:val="vi-VN"/>
              </w:rPr>
              <w:t xml:space="preserve">- Cơ năng </w:t>
            </w:r>
            <w:r w:rsidRPr="00CC3850">
              <w:rPr>
                <w:rFonts w:ascii="Times New Roman" w:hAnsi="Times New Roman" w:cs="Times New Roman"/>
                <w:sz w:val="24"/>
                <w:szCs w:val="24"/>
                <w:lang w:val="vi-VN"/>
              </w:rPr>
              <w:t>của một vật là tổng của .................. và ........................</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Nếu vật chỉ chuyển động trong trọng trường thì cơ năng của vật được ........................</w:t>
            </w:r>
          </w:p>
          <w:p w:rsidR="00A061A6" w:rsidRPr="00CC3850" w:rsidRDefault="00A061A6" w:rsidP="00CC3850">
            <w:pPr>
              <w:pStyle w:val="Vnbnnidung0"/>
              <w:rPr>
                <w:rFonts w:ascii="Times New Roman" w:hAnsi="Times New Roman" w:cs="Times New Roman"/>
                <w:b/>
                <w:sz w:val="24"/>
                <w:szCs w:val="24"/>
                <w:lang w:val="vi-VN"/>
              </w:rPr>
            </w:pPr>
            <w:r w:rsidRPr="00CC3850">
              <w:rPr>
                <w:rFonts w:ascii="Times New Roman" w:hAnsi="Times New Roman" w:cs="Times New Roman"/>
                <w:b/>
                <w:sz w:val="24"/>
                <w:szCs w:val="24"/>
                <w:lang w:val="vi-VN"/>
              </w:rPr>
              <w:t>10. Hiệu suất:</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-Công thức tính hiệu suất trong quá trình chuyển hóa cơ năng: H = ..................................</w:t>
            </w:r>
          </w:p>
          <w:p w:rsidR="00A061A6" w:rsidRPr="00CC3850" w:rsidRDefault="00A061A6" w:rsidP="00CC3850">
            <w:pPr>
              <w:pStyle w:val="Vnbnnidung0"/>
              <w:rPr>
                <w:rFonts w:ascii="Times New Roman" w:hAnsi="Times New Roman" w:cs="Times New Roman"/>
                <w:b/>
                <w:sz w:val="24"/>
                <w:szCs w:val="24"/>
                <w:lang w:val="vi-VN"/>
              </w:rPr>
            </w:pPr>
            <w:r w:rsidRPr="00CC3850">
              <w:rPr>
                <w:rFonts w:ascii="Times New Roman" w:hAnsi="Times New Roman" w:cs="Times New Roman"/>
                <w:b/>
                <w:sz w:val="24"/>
                <w:szCs w:val="24"/>
                <w:lang w:val="vi-VN"/>
              </w:rPr>
              <w:t>11. Động lượng- định luật bảo toàn động lượng</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b/>
                <w:sz w:val="24"/>
                <w:szCs w:val="24"/>
                <w:lang w:val="vi-VN"/>
              </w:rPr>
              <w:lastRenderedPageBreak/>
              <w:t xml:space="preserve">- </w:t>
            </w:r>
            <w:r w:rsidRPr="00CC3850">
              <w:rPr>
                <w:rFonts w:ascii="Times New Roman" w:hAnsi="Times New Roman" w:cs="Times New Roman"/>
                <w:sz w:val="24"/>
                <w:szCs w:val="24"/>
                <w:lang w:val="vi-VN"/>
              </w:rPr>
              <w:t xml:space="preserve">Động lượng của một vậ có khối lượng m đang chuyển động với vận tốc là </w:t>
            </w:r>
            <m:oMath>
              <m:acc>
                <m:accPr>
                  <m:chr m:val="⃗"/>
                  <m:ctrlPr>
                    <w:rPr>
                      <w:rFonts w:ascii="Cambria Math" w:hAnsi="Cambria Math" w:cs="Times New Roman"/>
                      <w:sz w:val="24"/>
                      <w:szCs w:val="24"/>
                      <w:lang w:val="vi-VN"/>
                    </w:rPr>
                  </m:ctrlPr>
                </m:accPr>
                <m:e>
                  <m:r>
                    <m:rPr>
                      <m:sty m:val="p"/>
                    </m:rPr>
                    <w:rPr>
                      <w:rFonts w:ascii="Cambria Math" w:hAnsi="Cambria Math" w:cs="Times New Roman"/>
                      <w:sz w:val="24"/>
                      <w:szCs w:val="24"/>
                      <w:lang w:val="vi-VN"/>
                    </w:rPr>
                    <m:t>v</m:t>
                  </m:r>
                </m:e>
              </m:acc>
            </m:oMath>
            <w:r w:rsidRPr="00CC3850">
              <w:rPr>
                <w:rFonts w:ascii="Times New Roman" w:hAnsi="Times New Roman" w:cs="Times New Roman"/>
                <w:sz w:val="24"/>
                <w:szCs w:val="24"/>
                <w:lang w:val="vi-VN"/>
              </w:rPr>
              <w:t xml:space="preserve"> là đại lượng được xác định bởi công thức: ...................................</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Đơn vị của động lượng: ...............................</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Động lượng là đại lượng truyền ............................... giữa các vật</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xml:space="preserve">- Xung lượng của lực trong khoảng thời gian ngắn </w:t>
            </w:r>
            <m:oMath>
              <m:r>
                <m:rPr>
                  <m:sty m:val="p"/>
                </m:rPr>
                <w:rPr>
                  <w:rFonts w:ascii="Cambria Math" w:hAnsi="Cambria Math" w:cs="Times New Roman"/>
                  <w:sz w:val="24"/>
                  <w:szCs w:val="24"/>
                  <w:lang w:val="vi-VN"/>
                </w:rPr>
                <m:t xml:space="preserve">∆t </m:t>
              </m:r>
            </m:oMath>
            <w:r w:rsidRPr="00CC3850">
              <w:rPr>
                <w:rFonts w:ascii="Times New Roman" w:hAnsi="Times New Roman" w:cs="Times New Roman"/>
                <w:sz w:val="24"/>
                <w:szCs w:val="24"/>
                <w:lang w:val="vi-VN"/>
              </w:rPr>
              <w:t>được tính bằng tích ............... và  bằng ..................................................................... của vật trong khoảng thời gian đó</w:t>
            </w:r>
          </w:p>
          <w:p w:rsidR="00A061A6" w:rsidRPr="00CC3850" w:rsidRDefault="00A061A6" w:rsidP="00CC3850">
            <w:pPr>
              <w:pStyle w:val="Vnbnnidung0"/>
              <w:rPr>
                <w:rFonts w:ascii="Times New Roman" w:hAnsi="Times New Roman" w:cs="Times New Roman"/>
                <w:sz w:val="24"/>
                <w:szCs w:val="24"/>
                <w:lang w:val="vi-VN"/>
              </w:rPr>
            </w:pPr>
            <w:r w:rsidRPr="00CC3850">
              <w:rPr>
                <w:rFonts w:ascii="Times New Roman" w:hAnsi="Times New Roman" w:cs="Times New Roman"/>
                <w:sz w:val="24"/>
                <w:szCs w:val="24"/>
                <w:lang w:val="vi-VN"/>
              </w:rPr>
              <w:t>- Một hệ nhiều vạt tác dụng lẫn nhau được gọi là hệ kín khi không có ....................tác dụng vào hệ hoặc các ngoại lực ......................................</w:t>
            </w:r>
          </w:p>
          <w:p w:rsidR="00A061A6" w:rsidRPr="00CC3850" w:rsidRDefault="00A061A6" w:rsidP="00CC3850">
            <w:pPr>
              <w:pStyle w:val="Vnbnnidung0"/>
              <w:rPr>
                <w:rFonts w:ascii="Times New Roman" w:hAnsi="Times New Roman" w:cs="Times New Roman"/>
                <w:sz w:val="24"/>
                <w:szCs w:val="24"/>
              </w:rPr>
            </w:pPr>
            <w:r w:rsidRPr="00CC3850">
              <w:rPr>
                <w:rFonts w:ascii="Times New Roman" w:hAnsi="Times New Roman" w:cs="Times New Roman"/>
                <w:sz w:val="24"/>
                <w:szCs w:val="24"/>
                <w:lang w:val="vi-VN"/>
              </w:rPr>
              <w:t>-  Động lượng toàn phần của một hệ ........... là một đại lượng ....................</w:t>
            </w:r>
          </w:p>
        </w:tc>
      </w:tr>
    </w:tbl>
    <w:p w:rsidR="00A061A6" w:rsidRPr="00CC3850" w:rsidRDefault="00A061A6" w:rsidP="00CC3850">
      <w:pPr>
        <w:pStyle w:val="Vnbnnidung0"/>
        <w:spacing w:line="240" w:lineRule="auto"/>
        <w:rPr>
          <w:rFonts w:ascii="Times New Roman" w:hAnsi="Times New Roman" w:cs="Times New Roman"/>
          <w:i/>
          <w:sz w:val="24"/>
          <w:szCs w:val="24"/>
          <w:lang w:val="vi-VN"/>
        </w:rPr>
      </w:pPr>
    </w:p>
    <w:p w:rsidR="00A061A6" w:rsidRPr="00CC3850" w:rsidRDefault="00A061A6" w:rsidP="00CC3850">
      <w:pPr>
        <w:spacing w:before="60" w:after="40" w:line="240" w:lineRule="auto"/>
        <w:jc w:val="both"/>
        <w:rPr>
          <w:rFonts w:eastAsia="Times New Roman"/>
          <w:b/>
          <w:szCs w:val="24"/>
        </w:rPr>
      </w:pPr>
      <w:r w:rsidRPr="00CC3850">
        <w:rPr>
          <w:rFonts w:eastAsia="Times New Roman"/>
          <w:b/>
          <w:szCs w:val="24"/>
        </w:rPr>
        <w:t>Bước 2: HS thực hiện nhiệm vụ học tập</w:t>
      </w:r>
    </w:p>
    <w:p w:rsidR="00A061A6" w:rsidRPr="00CC3850" w:rsidRDefault="00A061A6" w:rsidP="00CC3850">
      <w:pPr>
        <w:spacing w:before="60" w:after="40" w:line="240" w:lineRule="auto"/>
        <w:jc w:val="both"/>
        <w:rPr>
          <w:rFonts w:eastAsia="Times New Roman"/>
          <w:szCs w:val="24"/>
          <w:lang w:val="vi-VN"/>
        </w:rPr>
      </w:pPr>
      <w:r w:rsidRPr="00CC3850">
        <w:rPr>
          <w:rFonts w:eastAsia="Times New Roman"/>
          <w:szCs w:val="24"/>
          <w:lang w:val="vi-VN"/>
        </w:rPr>
        <w:t xml:space="preserve">         - HS hoàn thiện phiếu học tập số 1 </w:t>
      </w:r>
    </w:p>
    <w:p w:rsidR="00A061A6" w:rsidRPr="00CC3850" w:rsidRDefault="00A061A6" w:rsidP="00CC3850">
      <w:pPr>
        <w:spacing w:before="60" w:after="40" w:line="240" w:lineRule="auto"/>
        <w:jc w:val="both"/>
        <w:rPr>
          <w:rFonts w:eastAsia="Times New Roman"/>
          <w:b/>
          <w:szCs w:val="24"/>
        </w:rPr>
      </w:pPr>
      <w:r w:rsidRPr="00CC3850">
        <w:rPr>
          <w:rFonts w:eastAsia="Times New Roman"/>
          <w:b/>
          <w:szCs w:val="24"/>
        </w:rPr>
        <w:t>Bước 3: Báo cáo kết quả hoạt động và thảo luận</w:t>
      </w:r>
    </w:p>
    <w:p w:rsidR="00A061A6" w:rsidRPr="00CC3850" w:rsidRDefault="00A061A6" w:rsidP="00CC3850">
      <w:pPr>
        <w:spacing w:before="60" w:after="40" w:line="240" w:lineRule="auto"/>
        <w:jc w:val="both"/>
        <w:rPr>
          <w:rFonts w:eastAsia="Times New Roman"/>
          <w:szCs w:val="24"/>
          <w:lang w:val="vi-VN"/>
        </w:rPr>
      </w:pPr>
      <w:r w:rsidRPr="00CC3850">
        <w:rPr>
          <w:rFonts w:eastAsia="Times New Roman"/>
          <w:szCs w:val="24"/>
        </w:rPr>
        <w:t>- GV mời 1 – 2 bạn ngẫu nhiên đứng dậy trình bày</w:t>
      </w:r>
      <w:r w:rsidRPr="00CC3850">
        <w:rPr>
          <w:rFonts w:eastAsia="Times New Roman"/>
          <w:szCs w:val="24"/>
          <w:lang w:val="vi-VN"/>
        </w:rPr>
        <w:t xml:space="preserve"> kết quả của mình</w:t>
      </w:r>
    </w:p>
    <w:p w:rsidR="00A061A6" w:rsidRPr="00CC3850" w:rsidRDefault="00A061A6" w:rsidP="00CC3850">
      <w:pPr>
        <w:spacing w:before="60" w:after="40" w:line="240" w:lineRule="auto"/>
        <w:jc w:val="both"/>
        <w:rPr>
          <w:rFonts w:eastAsia="Times New Roman"/>
          <w:szCs w:val="24"/>
          <w:lang w:val="vi-VN"/>
        </w:rPr>
      </w:pPr>
      <w:r w:rsidRPr="00CC3850">
        <w:rPr>
          <w:rFonts w:eastAsia="Times New Roman"/>
          <w:szCs w:val="24"/>
          <w:lang w:val="vi-VN"/>
        </w:rPr>
        <w:t>- Các HS còn lại theo dõi phiếu học tập của mình, đối chiếu phần trình bày của bạn</w:t>
      </w:r>
    </w:p>
    <w:p w:rsidR="00A061A6" w:rsidRPr="00CC3850" w:rsidRDefault="00A061A6" w:rsidP="00CC3850">
      <w:pPr>
        <w:spacing w:before="60" w:after="40" w:line="240" w:lineRule="auto"/>
        <w:jc w:val="both"/>
        <w:rPr>
          <w:rFonts w:eastAsia="Times New Roman"/>
          <w:b/>
          <w:szCs w:val="24"/>
        </w:rPr>
      </w:pPr>
      <w:r w:rsidRPr="00CC3850">
        <w:rPr>
          <w:rFonts w:eastAsia="Times New Roman"/>
          <w:b/>
          <w:szCs w:val="24"/>
        </w:rPr>
        <w:t>Bước 4: Đánh giá kết quả, thực hiện nhiệm vụ học tập</w:t>
      </w:r>
    </w:p>
    <w:p w:rsidR="00A061A6" w:rsidRPr="00CC3850" w:rsidRDefault="00A061A6" w:rsidP="00CC3850">
      <w:pPr>
        <w:spacing w:before="60" w:after="40" w:line="240" w:lineRule="auto"/>
        <w:jc w:val="both"/>
        <w:rPr>
          <w:rFonts w:eastAsia="Times New Roman"/>
          <w:szCs w:val="24"/>
          <w:lang w:val="vi-VN"/>
        </w:rPr>
      </w:pPr>
      <w:r w:rsidRPr="00CC3850">
        <w:rPr>
          <w:rFonts w:eastAsia="Times New Roman"/>
          <w:szCs w:val="24"/>
        </w:rPr>
        <w:t>- GV tiếp nhận và nhận xét câu trả lời của HS</w:t>
      </w:r>
      <w:r w:rsidRPr="00CC3850">
        <w:rPr>
          <w:rFonts w:eastAsia="Times New Roman"/>
          <w:szCs w:val="24"/>
          <w:lang w:val="vi-VN"/>
        </w:rPr>
        <w:t>, chính xác hóa nội dung kiến thức</w:t>
      </w:r>
    </w:p>
    <w:p w:rsidR="00A061A6" w:rsidRPr="00CC3850" w:rsidRDefault="00A061A6" w:rsidP="00CC3850">
      <w:pPr>
        <w:spacing w:after="40" w:line="240" w:lineRule="auto"/>
        <w:jc w:val="both"/>
        <w:rPr>
          <w:b/>
          <w:bCs/>
          <w:szCs w:val="24"/>
          <w:lang w:val="vi-VN"/>
        </w:rPr>
      </w:pPr>
      <w:r w:rsidRPr="00CC3850">
        <w:rPr>
          <w:b/>
          <w:bCs/>
          <w:szCs w:val="24"/>
          <w:lang w:val="vi-VN"/>
        </w:rPr>
        <w:t xml:space="preserve">2. Hoạt động 2: Luyện tập </w:t>
      </w:r>
    </w:p>
    <w:p w:rsidR="00A061A6" w:rsidRPr="00CC3850" w:rsidRDefault="00A061A6" w:rsidP="00CC3850">
      <w:pPr>
        <w:spacing w:after="40" w:line="240" w:lineRule="auto"/>
        <w:jc w:val="both"/>
        <w:rPr>
          <w:b/>
          <w:bCs/>
          <w:szCs w:val="24"/>
          <w:lang w:val="vi-VN"/>
        </w:rPr>
      </w:pPr>
      <w:r w:rsidRPr="00CC3850">
        <w:rPr>
          <w:b/>
          <w:bCs/>
          <w:szCs w:val="24"/>
          <w:lang w:val="vi-VN"/>
        </w:rPr>
        <w:t>Giải quyết một số câu hỏi trắc nghiệm trong phiếu học tập số 2 và bài tập tự luận trong phiếu học tập số 3</w:t>
      </w:r>
    </w:p>
    <w:p w:rsidR="00A061A6" w:rsidRPr="00CC3850" w:rsidRDefault="00A061A6" w:rsidP="00CC3850">
      <w:pPr>
        <w:spacing w:after="40" w:line="240" w:lineRule="auto"/>
        <w:jc w:val="both"/>
        <w:rPr>
          <w:iCs/>
          <w:szCs w:val="24"/>
          <w:lang w:val="vi-VN"/>
        </w:rPr>
      </w:pPr>
      <w:r w:rsidRPr="00CC3850">
        <w:rPr>
          <w:szCs w:val="24"/>
          <w:lang w:val="vi-VN"/>
        </w:rPr>
        <w:t xml:space="preserve">a) Mục </w:t>
      </w:r>
      <w:r w:rsidRPr="00CC3850">
        <w:rPr>
          <w:szCs w:val="24"/>
        </w:rPr>
        <w:t>tiêu</w:t>
      </w:r>
      <w:r w:rsidRPr="00CC3850">
        <w:rPr>
          <w:szCs w:val="24"/>
          <w:lang w:val="vi-VN"/>
        </w:rPr>
        <w:t xml:space="preserve">: </w:t>
      </w:r>
      <w:r w:rsidRPr="00CC3850">
        <w:rPr>
          <w:iCs/>
          <w:szCs w:val="24"/>
          <w:lang w:val="vi-VN"/>
        </w:rPr>
        <w:t>Giúp học sinh làm được các bài tập trắc nghiệm và các bài tập tự luận</w:t>
      </w:r>
    </w:p>
    <w:p w:rsidR="00A061A6" w:rsidRPr="00CC3850" w:rsidRDefault="00A061A6" w:rsidP="00CC3850">
      <w:pPr>
        <w:spacing w:after="40" w:line="240" w:lineRule="auto"/>
        <w:jc w:val="both"/>
        <w:rPr>
          <w:iCs/>
          <w:szCs w:val="24"/>
          <w:lang w:val="vi-VN"/>
        </w:rPr>
      </w:pPr>
      <w:r w:rsidRPr="00CC3850">
        <w:rPr>
          <w:szCs w:val="24"/>
          <w:lang w:val="vi-VN"/>
        </w:rPr>
        <w:t>b)</w:t>
      </w:r>
      <w:r w:rsidRPr="00CC3850">
        <w:rPr>
          <w:szCs w:val="24"/>
        </w:rPr>
        <w:t>Nội dung:</w:t>
      </w:r>
      <w:r w:rsidRPr="00CC3850">
        <w:rPr>
          <w:iCs/>
          <w:color w:val="000000" w:themeColor="text1"/>
          <w:szCs w:val="24"/>
          <w:lang w:val="vi-VN"/>
        </w:rPr>
        <w:t>Học sinh hoàn thiện phiếu học tập số 2</w:t>
      </w:r>
    </w:p>
    <w:p w:rsidR="00A061A6" w:rsidRPr="00CC3850" w:rsidRDefault="00A061A6" w:rsidP="00CC3850">
      <w:pPr>
        <w:spacing w:before="60" w:after="40" w:line="240" w:lineRule="auto"/>
        <w:jc w:val="both"/>
        <w:rPr>
          <w:rFonts w:eastAsia="Times New Roman"/>
          <w:b/>
          <w:szCs w:val="24"/>
          <w:lang w:val="vi-VN"/>
        </w:rPr>
      </w:pPr>
      <w:r w:rsidRPr="00CC3850">
        <w:rPr>
          <w:szCs w:val="24"/>
          <w:lang w:val="vi-VN"/>
        </w:rPr>
        <w:t>c) Sản phẩm</w:t>
      </w:r>
      <w:r w:rsidRPr="00CC3850">
        <w:rPr>
          <w:szCs w:val="24"/>
        </w:rPr>
        <w:t>:</w:t>
      </w:r>
      <w:r w:rsidRPr="00CC3850">
        <w:rPr>
          <w:iCs/>
          <w:szCs w:val="24"/>
          <w:lang w:val="vi-VN"/>
        </w:rPr>
        <w:t xml:space="preserve">Học sinh tìm được đáp án đúng của các bài tập trắc nghiệm </w:t>
      </w:r>
      <w:r w:rsidRPr="00CC3850">
        <w:rPr>
          <w:rFonts w:eastAsia="Times New Roman"/>
          <w:szCs w:val="24"/>
          <w:lang w:val="vi-VN"/>
        </w:rPr>
        <w:t xml:space="preserve">và giải được  các bài toán tự luận 1,2 </w:t>
      </w:r>
      <w:r w:rsidRPr="00CC3850">
        <w:rPr>
          <w:iCs/>
          <w:szCs w:val="24"/>
          <w:lang w:val="vi-VN"/>
        </w:rPr>
        <w:t>trong phiếu học tập số 2</w:t>
      </w:r>
    </w:p>
    <w:p w:rsidR="00A061A6" w:rsidRPr="00CC3850" w:rsidRDefault="00A061A6" w:rsidP="00CC3850">
      <w:pPr>
        <w:spacing w:after="40" w:line="240" w:lineRule="auto"/>
        <w:jc w:val="both"/>
        <w:rPr>
          <w:iCs/>
          <w:szCs w:val="24"/>
        </w:rPr>
      </w:pPr>
      <w:r w:rsidRPr="00CC3850">
        <w:rPr>
          <w:szCs w:val="24"/>
          <w:lang w:val="vi-VN"/>
        </w:rPr>
        <w:t xml:space="preserve">d) </w:t>
      </w:r>
      <w:r w:rsidRPr="00CC3850">
        <w:rPr>
          <w:szCs w:val="24"/>
        </w:rPr>
        <w:t>Tổ chức</w:t>
      </w:r>
      <w:r w:rsidRPr="00CC3850">
        <w:rPr>
          <w:szCs w:val="24"/>
          <w:lang w:val="vi-VN"/>
        </w:rPr>
        <w:t xml:space="preserve"> thực hiện</w:t>
      </w:r>
      <w:r w:rsidRPr="00CC3850">
        <w:rPr>
          <w:szCs w:val="24"/>
        </w:rPr>
        <w:t xml:space="preserve">: </w:t>
      </w:r>
    </w:p>
    <w:p w:rsidR="00A061A6" w:rsidRPr="00CC3850" w:rsidRDefault="00A061A6" w:rsidP="00CC3850">
      <w:pPr>
        <w:spacing w:before="60" w:after="40" w:line="240" w:lineRule="auto"/>
        <w:jc w:val="both"/>
        <w:rPr>
          <w:rFonts w:eastAsia="Times New Roman"/>
          <w:b/>
          <w:szCs w:val="24"/>
        </w:rPr>
      </w:pPr>
      <w:r w:rsidRPr="00CC3850">
        <w:rPr>
          <w:b/>
          <w:bCs/>
          <w:szCs w:val="24"/>
          <w:lang w:val="vi-VN"/>
        </w:rPr>
        <w:t xml:space="preserve">Bước 1: </w:t>
      </w:r>
      <w:r w:rsidRPr="00CC3850">
        <w:rPr>
          <w:rFonts w:eastAsia="Times New Roman"/>
          <w:b/>
          <w:szCs w:val="24"/>
        </w:rPr>
        <w:t>GV chuyển giao nhiệm vụ học tập</w:t>
      </w:r>
    </w:p>
    <w:p w:rsidR="00A061A6" w:rsidRPr="00CC3850" w:rsidRDefault="00A061A6" w:rsidP="00CC3850">
      <w:pPr>
        <w:spacing w:before="60" w:after="40" w:line="240" w:lineRule="auto"/>
        <w:jc w:val="both"/>
        <w:rPr>
          <w:rFonts w:eastAsia="Times New Roman"/>
          <w:b/>
          <w:szCs w:val="24"/>
          <w:lang w:val="vi-VN"/>
        </w:rPr>
      </w:pPr>
      <w:r w:rsidRPr="00CC3850">
        <w:rPr>
          <w:rFonts w:eastAsia="Times New Roman"/>
          <w:b/>
          <w:szCs w:val="24"/>
          <w:lang w:val="vi-VN"/>
        </w:rPr>
        <w:t>Nhiệm vụ 1: Hoàn thiện phiếu học tập số 2</w:t>
      </w:r>
    </w:p>
    <w:p w:rsidR="00A061A6" w:rsidRPr="00CC3850" w:rsidRDefault="00A061A6" w:rsidP="00CC3850">
      <w:pPr>
        <w:spacing w:after="40" w:line="240" w:lineRule="auto"/>
        <w:ind w:firstLine="539"/>
        <w:jc w:val="both"/>
        <w:rPr>
          <w:bCs/>
          <w:szCs w:val="24"/>
          <w:lang w:val="vi-VN"/>
        </w:rPr>
      </w:pPr>
      <w:r w:rsidRPr="00CC3850">
        <w:rPr>
          <w:bCs/>
          <w:szCs w:val="24"/>
          <w:lang w:val="vi-VN"/>
        </w:rPr>
        <w:t>- GV phát phiếu học tập số 2cho từng học sinh, yêu cầu học sinh hoàn thành phiếu học tập số 2 trong 20 phút</w:t>
      </w:r>
    </w:p>
    <w:p w:rsidR="00A061A6" w:rsidRPr="00CC3850" w:rsidRDefault="00A061A6" w:rsidP="00CC3850">
      <w:pPr>
        <w:spacing w:before="60" w:after="40" w:line="240" w:lineRule="auto"/>
        <w:jc w:val="both"/>
        <w:rPr>
          <w:rFonts w:eastAsia="Times New Roman"/>
          <w:szCs w:val="24"/>
          <w:lang w:val="vi-VN"/>
        </w:rPr>
      </w:pPr>
      <w:r w:rsidRPr="00CC3850">
        <w:rPr>
          <w:rFonts w:eastAsia="Times New Roman"/>
          <w:b/>
          <w:szCs w:val="24"/>
          <w:lang w:val="vi-VN"/>
        </w:rPr>
        <w:t xml:space="preserve">Nhiệm vụ 2: </w:t>
      </w:r>
      <w:r w:rsidRPr="00CC3850">
        <w:rPr>
          <w:rFonts w:eastAsia="Times New Roman"/>
          <w:szCs w:val="24"/>
          <w:lang w:val="vi-VN"/>
        </w:rPr>
        <w:t>Hoàn thiện bài tập tự luận số 1, 2 trong phiếu học tập số 2</w:t>
      </w:r>
    </w:p>
    <w:p w:rsidR="00A061A6" w:rsidRPr="00CC3850" w:rsidRDefault="00A061A6" w:rsidP="00CC3850">
      <w:pPr>
        <w:spacing w:after="40" w:line="240" w:lineRule="auto"/>
        <w:ind w:firstLine="539"/>
        <w:jc w:val="both"/>
        <w:rPr>
          <w:bCs/>
          <w:szCs w:val="24"/>
          <w:lang w:val="vi-VN"/>
        </w:rPr>
      </w:pPr>
      <w:r w:rsidRPr="00CC3850">
        <w:rPr>
          <w:bCs/>
          <w:szCs w:val="24"/>
          <w:lang w:val="vi-VN"/>
        </w:rPr>
        <w:t>- Sau khi học sinh hoàn thành nhiệm vụ 1, GV yêu cầu học sinh hoàn thành các bài 1,2 trong phiếu học tập số 2</w:t>
      </w:r>
    </w:p>
    <w:tbl>
      <w:tblPr>
        <w:tblStyle w:val="TableGrid"/>
        <w:tblW w:w="0" w:type="auto"/>
        <w:tblLook w:val="04A0"/>
      </w:tblPr>
      <w:tblGrid>
        <w:gridCol w:w="10138"/>
      </w:tblGrid>
      <w:tr w:rsidR="00A061A6" w:rsidRPr="00CC3850" w:rsidTr="00A061A6">
        <w:tc>
          <w:tcPr>
            <w:tcW w:w="10337" w:type="dxa"/>
          </w:tcPr>
          <w:p w:rsidR="00A061A6" w:rsidRPr="00CC3850" w:rsidRDefault="00A061A6" w:rsidP="00CC3850">
            <w:pPr>
              <w:spacing w:after="40"/>
              <w:ind w:firstLine="539"/>
              <w:jc w:val="center"/>
              <w:rPr>
                <w:b/>
                <w:bCs/>
                <w:i/>
                <w:sz w:val="24"/>
                <w:szCs w:val="24"/>
                <w:lang w:val="vi-VN"/>
              </w:rPr>
            </w:pPr>
            <w:r w:rsidRPr="00CC3850">
              <w:rPr>
                <w:b/>
                <w:bCs/>
                <w:i/>
                <w:sz w:val="24"/>
                <w:szCs w:val="24"/>
                <w:lang w:val="vi-VN"/>
              </w:rPr>
              <w:t>PHIẾU HỌC TẬP SỐ 2</w:t>
            </w:r>
          </w:p>
          <w:p w:rsidR="00A061A6" w:rsidRPr="00CC3850" w:rsidRDefault="00A061A6" w:rsidP="00CC3850">
            <w:pPr>
              <w:spacing w:after="40"/>
              <w:ind w:firstLine="539"/>
              <w:jc w:val="center"/>
              <w:rPr>
                <w:b/>
                <w:bCs/>
                <w:i/>
                <w:sz w:val="24"/>
                <w:szCs w:val="24"/>
                <w:lang w:val="vi-VN"/>
              </w:rPr>
            </w:pPr>
            <w:r w:rsidRPr="00CC3850">
              <w:rPr>
                <w:b/>
                <w:bCs/>
                <w:i/>
                <w:sz w:val="24"/>
                <w:szCs w:val="24"/>
                <w:lang w:val="vi-VN"/>
              </w:rPr>
              <w:t>Hoàn thành 30 câu hỏi trắc nghiệm (thời gian 20  phút)</w:t>
            </w:r>
          </w:p>
          <w:p w:rsidR="00A061A6" w:rsidRPr="00CC3850" w:rsidRDefault="00A061A6" w:rsidP="00CC3850">
            <w:pPr>
              <w:spacing w:after="40"/>
              <w:ind w:firstLine="539"/>
              <w:jc w:val="center"/>
              <w:rPr>
                <w:b/>
                <w:bCs/>
                <w:i/>
                <w:sz w:val="24"/>
                <w:szCs w:val="24"/>
                <w:lang w:val="vi-VN"/>
              </w:rPr>
            </w:pPr>
            <w:r w:rsidRPr="00CC3850">
              <w:rPr>
                <w:b/>
                <w:bCs/>
                <w:i/>
                <w:sz w:val="24"/>
                <w:szCs w:val="24"/>
                <w:lang w:val="vi-VN"/>
              </w:rPr>
              <w:t>Làm bài tập tự luận số 1,2 (thời gian 12 phút)</w:t>
            </w:r>
          </w:p>
          <w:p w:rsidR="00A061A6" w:rsidRPr="00CC3850" w:rsidRDefault="00A061A6" w:rsidP="00CC3850">
            <w:pPr>
              <w:tabs>
                <w:tab w:val="left" w:pos="567"/>
              </w:tabs>
              <w:spacing w:after="40"/>
              <w:ind w:left="142"/>
              <w:jc w:val="center"/>
              <w:rPr>
                <w:b/>
                <w:sz w:val="24"/>
                <w:szCs w:val="24"/>
                <w:lang w:val="vi-VN"/>
              </w:rPr>
            </w:pPr>
            <w:r w:rsidRPr="00CC3850">
              <w:rPr>
                <w:b/>
                <w:sz w:val="24"/>
                <w:szCs w:val="24"/>
                <w:lang w:val="vi-VN"/>
              </w:rPr>
              <w:t>PHIẾU HỌC TẬP SỐ 2</w:t>
            </w:r>
          </w:p>
          <w:p w:rsidR="00A061A6" w:rsidRPr="00CC3850" w:rsidRDefault="00A061A6" w:rsidP="00CC3850">
            <w:pPr>
              <w:tabs>
                <w:tab w:val="left" w:pos="567"/>
              </w:tabs>
              <w:spacing w:after="40"/>
              <w:ind w:left="142"/>
              <w:rPr>
                <w:b/>
                <w:sz w:val="24"/>
                <w:szCs w:val="24"/>
                <w:lang w:val="vi-VN"/>
              </w:rPr>
            </w:pPr>
            <w:r w:rsidRPr="00CC3850">
              <w:rPr>
                <w:b/>
                <w:sz w:val="24"/>
                <w:szCs w:val="24"/>
                <w:lang w:val="vi-VN"/>
              </w:rPr>
              <w:t>I. Bài tập trắc nghiệm</w:t>
            </w:r>
          </w:p>
          <w:p w:rsidR="00A061A6" w:rsidRPr="00CC3850" w:rsidRDefault="00A061A6" w:rsidP="00CC3850">
            <w:pPr>
              <w:tabs>
                <w:tab w:val="left" w:pos="567"/>
              </w:tabs>
              <w:spacing w:after="40"/>
              <w:ind w:left="142"/>
              <w:jc w:val="both"/>
              <w:rPr>
                <w:sz w:val="24"/>
                <w:szCs w:val="24"/>
              </w:rPr>
            </w:pPr>
            <w:r w:rsidRPr="00CC3850">
              <w:rPr>
                <w:b/>
                <w:sz w:val="24"/>
                <w:szCs w:val="24"/>
              </w:rPr>
              <w:t>Câu 1:</w:t>
            </w:r>
            <w:r w:rsidRPr="00CC3850">
              <w:rPr>
                <w:sz w:val="24"/>
                <w:szCs w:val="24"/>
              </w:rPr>
              <w:t xml:space="preserve"> Biểu thức nào là biểu thức mômen của lực đối với một trục quay?</w:t>
            </w:r>
          </w:p>
          <w:p w:rsidR="00A061A6" w:rsidRPr="00CC3850" w:rsidRDefault="00A061A6" w:rsidP="00CC3850">
            <w:pPr>
              <w:tabs>
                <w:tab w:val="left" w:pos="567"/>
                <w:tab w:val="left" w:pos="2708"/>
                <w:tab w:val="left" w:pos="5138"/>
                <w:tab w:val="left" w:pos="7569"/>
              </w:tabs>
              <w:spacing w:after="40"/>
              <w:ind w:left="142"/>
              <w:rPr>
                <w:sz w:val="24"/>
                <w:szCs w:val="24"/>
              </w:rPr>
            </w:pPr>
            <w:r w:rsidRPr="00CC3850">
              <w:rPr>
                <w:b/>
                <w:sz w:val="24"/>
                <w:szCs w:val="24"/>
              </w:rPr>
              <w:t xml:space="preserve">A. </w:t>
            </w:r>
            <w:r w:rsidRPr="00CC3850">
              <w:rPr>
                <w:rFonts w:ascii="Times New Roman" w:eastAsia="Times New Roman" w:hAnsi="Times New Roman"/>
                <w:position w:val="-6"/>
                <w:sz w:val="24"/>
                <w:szCs w:val="24"/>
              </w:rPr>
              <w:object w:dxaOrig="840" w:dyaOrig="285">
                <v:shape id="_x0000_i1283" type="#_x0000_t75" style="width:41.95pt;height:14.4pt" o:ole="">
                  <v:imagedata r:id="rId613" o:title=""/>
                </v:shape>
                <o:OLEObject Type="Embed" ProgID="Equation.DSMT4" ShapeID="_x0000_i1283" DrawAspect="Content" ObjectID="_1750594694" r:id="rId614"/>
              </w:object>
            </w:r>
            <w:r w:rsidRPr="00CC3850">
              <w:rPr>
                <w:sz w:val="24"/>
                <w:szCs w:val="24"/>
              </w:rPr>
              <w:t>.</w:t>
            </w:r>
            <w:r w:rsidRPr="00CC3850">
              <w:rPr>
                <w:sz w:val="24"/>
                <w:szCs w:val="24"/>
              </w:rPr>
              <w:tab/>
            </w:r>
            <w:r w:rsidRPr="00CC3850">
              <w:rPr>
                <w:b/>
                <w:sz w:val="24"/>
                <w:szCs w:val="24"/>
              </w:rPr>
              <w:t xml:space="preserve">B. </w:t>
            </w:r>
            <w:r w:rsidRPr="00CC3850">
              <w:rPr>
                <w:rFonts w:ascii="Times New Roman" w:eastAsia="Times New Roman" w:hAnsi="Times New Roman"/>
                <w:position w:val="-24"/>
                <w:sz w:val="24"/>
                <w:szCs w:val="24"/>
              </w:rPr>
              <w:object w:dxaOrig="780" w:dyaOrig="600">
                <v:shape id="_x0000_i1284" type="#_x0000_t75" style="width:38.8pt;height:30.05pt" o:ole="">
                  <v:imagedata r:id="rId615" o:title=""/>
                </v:shape>
                <o:OLEObject Type="Embed" ProgID="Equation.DSMT4" ShapeID="_x0000_i1284" DrawAspect="Content" ObjectID="_1750594695" r:id="rId616"/>
              </w:object>
            </w:r>
            <w:r w:rsidRPr="00CC3850">
              <w:rPr>
                <w:sz w:val="24"/>
                <w:szCs w:val="24"/>
              </w:rPr>
              <w:t>.</w:t>
            </w:r>
            <w:r w:rsidRPr="00CC3850">
              <w:rPr>
                <w:sz w:val="24"/>
                <w:szCs w:val="24"/>
              </w:rPr>
              <w:tab/>
            </w:r>
            <w:r w:rsidRPr="00CC3850">
              <w:rPr>
                <w:b/>
                <w:sz w:val="24"/>
                <w:szCs w:val="24"/>
              </w:rPr>
              <w:t xml:space="preserve">C. </w:t>
            </w:r>
            <w:r w:rsidRPr="00CC3850">
              <w:rPr>
                <w:rFonts w:ascii="Times New Roman" w:eastAsia="Times New Roman" w:hAnsi="Times New Roman"/>
                <w:position w:val="-30"/>
                <w:sz w:val="24"/>
                <w:szCs w:val="24"/>
              </w:rPr>
              <w:object w:dxaOrig="840" w:dyaOrig="660">
                <v:shape id="_x0000_i1285" type="#_x0000_t75" style="width:41.95pt;height:33.2pt" o:ole="">
                  <v:imagedata r:id="rId617" o:title=""/>
                </v:shape>
                <o:OLEObject Type="Embed" ProgID="Equation.DSMT4" ShapeID="_x0000_i1285" DrawAspect="Content" ObjectID="_1750594696" r:id="rId618"/>
              </w:object>
            </w:r>
            <w:r w:rsidRPr="00CC3850">
              <w:rPr>
                <w:sz w:val="24"/>
                <w:szCs w:val="24"/>
              </w:rPr>
              <w:t>.</w:t>
            </w:r>
            <w:r w:rsidRPr="00CC3850">
              <w:rPr>
                <w:sz w:val="24"/>
                <w:szCs w:val="24"/>
              </w:rPr>
              <w:tab/>
            </w:r>
            <w:r w:rsidRPr="00CC3850">
              <w:rPr>
                <w:b/>
                <w:sz w:val="24"/>
                <w:szCs w:val="24"/>
              </w:rPr>
              <w:t xml:space="preserve">D. </w:t>
            </w:r>
            <w:r w:rsidRPr="00CC3850">
              <w:rPr>
                <w:rFonts w:ascii="Times New Roman" w:eastAsia="Times New Roman" w:hAnsi="Times New Roman"/>
                <w:position w:val="-10"/>
                <w:sz w:val="24"/>
                <w:szCs w:val="24"/>
              </w:rPr>
              <w:object w:dxaOrig="1140" w:dyaOrig="345">
                <v:shape id="_x0000_i1286" type="#_x0000_t75" style="width:56.95pt;height:16.9pt" o:ole="">
                  <v:imagedata r:id="rId619" o:title=""/>
                </v:shape>
                <o:OLEObject Type="Embed" ProgID="Equation.DSMT4" ShapeID="_x0000_i1286" DrawAspect="Content" ObjectID="_1750594697" r:id="rId620"/>
              </w:object>
            </w:r>
            <w:r w:rsidRPr="00CC3850">
              <w:rPr>
                <w:position w:val="-10"/>
                <w:sz w:val="24"/>
                <w:szCs w:val="24"/>
              </w:rPr>
              <w:t>.</w:t>
            </w:r>
          </w:p>
          <w:p w:rsidR="00A061A6" w:rsidRPr="00CC3850" w:rsidRDefault="00A061A6" w:rsidP="00CC3850">
            <w:pPr>
              <w:tabs>
                <w:tab w:val="left" w:pos="567"/>
              </w:tabs>
              <w:spacing w:after="40"/>
              <w:ind w:left="142"/>
              <w:jc w:val="both"/>
              <w:rPr>
                <w:sz w:val="24"/>
                <w:szCs w:val="24"/>
              </w:rPr>
            </w:pPr>
            <w:r w:rsidRPr="00CC3850">
              <w:rPr>
                <w:b/>
                <w:sz w:val="24"/>
                <w:szCs w:val="24"/>
              </w:rPr>
              <w:t xml:space="preserve">Câu </w:t>
            </w:r>
            <w:r w:rsidRPr="00CC3850">
              <w:rPr>
                <w:b/>
                <w:sz w:val="24"/>
                <w:szCs w:val="24"/>
                <w:lang w:val="vi-VN"/>
              </w:rPr>
              <w:t>2</w:t>
            </w:r>
            <w:r w:rsidRPr="00CC3850">
              <w:rPr>
                <w:b/>
                <w:sz w:val="24"/>
                <w:szCs w:val="24"/>
              </w:rPr>
              <w:t>:</w:t>
            </w:r>
            <w:r w:rsidRPr="00CC3850">
              <w:rPr>
                <w:sz w:val="24"/>
                <w:szCs w:val="24"/>
              </w:rPr>
              <w:t xml:space="preserve"> Đơn vị của mômen lực được tính bằng</w:t>
            </w:r>
          </w:p>
          <w:p w:rsidR="00A061A6" w:rsidRPr="00CC3850" w:rsidRDefault="00A061A6" w:rsidP="00CC3850">
            <w:pPr>
              <w:tabs>
                <w:tab w:val="left" w:pos="567"/>
                <w:tab w:val="left" w:pos="2708"/>
                <w:tab w:val="left" w:pos="5138"/>
                <w:tab w:val="left" w:pos="7569"/>
              </w:tabs>
              <w:spacing w:after="40"/>
              <w:ind w:left="142"/>
              <w:rPr>
                <w:sz w:val="24"/>
                <w:szCs w:val="24"/>
              </w:rPr>
            </w:pPr>
            <w:r w:rsidRPr="00CC3850">
              <w:rPr>
                <w:b/>
                <w:sz w:val="24"/>
                <w:szCs w:val="24"/>
              </w:rPr>
              <w:t xml:space="preserve">A. </w:t>
            </w:r>
            <w:r w:rsidRPr="00CC3850">
              <w:rPr>
                <w:sz w:val="24"/>
                <w:szCs w:val="24"/>
              </w:rPr>
              <w:t>N.m.</w:t>
            </w:r>
            <w:r w:rsidRPr="00CC3850">
              <w:rPr>
                <w:sz w:val="24"/>
                <w:szCs w:val="24"/>
              </w:rPr>
              <w:tab/>
            </w:r>
            <w:r w:rsidRPr="00CC3850">
              <w:rPr>
                <w:b/>
                <w:sz w:val="24"/>
                <w:szCs w:val="24"/>
              </w:rPr>
              <w:t xml:space="preserve">B. </w:t>
            </w:r>
            <w:r w:rsidRPr="00CC3850">
              <w:rPr>
                <w:sz w:val="24"/>
                <w:szCs w:val="24"/>
              </w:rPr>
              <w:t>N/m.</w:t>
            </w:r>
            <w:r w:rsidRPr="00CC3850">
              <w:rPr>
                <w:sz w:val="24"/>
                <w:szCs w:val="24"/>
              </w:rPr>
              <w:tab/>
            </w:r>
            <w:r w:rsidRPr="00CC3850">
              <w:rPr>
                <w:b/>
                <w:sz w:val="24"/>
                <w:szCs w:val="24"/>
              </w:rPr>
              <w:t xml:space="preserve">C. </w:t>
            </w:r>
            <w:r w:rsidRPr="00CC3850">
              <w:rPr>
                <w:sz w:val="24"/>
                <w:szCs w:val="24"/>
              </w:rPr>
              <w:t>J.m.</w:t>
            </w:r>
            <w:r w:rsidRPr="00CC3850">
              <w:rPr>
                <w:sz w:val="24"/>
                <w:szCs w:val="24"/>
              </w:rPr>
              <w:tab/>
            </w:r>
            <w:r w:rsidRPr="00CC3850">
              <w:rPr>
                <w:b/>
                <w:sz w:val="24"/>
                <w:szCs w:val="24"/>
              </w:rPr>
              <w:t xml:space="preserve">D. </w:t>
            </w:r>
            <w:r w:rsidRPr="00CC3850">
              <w:rPr>
                <w:sz w:val="24"/>
                <w:szCs w:val="24"/>
              </w:rPr>
              <w:t>m/N.</w:t>
            </w:r>
          </w:p>
          <w:p w:rsidR="00A061A6" w:rsidRPr="00CC3850" w:rsidRDefault="00A061A6" w:rsidP="00CC3850">
            <w:pPr>
              <w:tabs>
                <w:tab w:val="left" w:pos="567"/>
              </w:tabs>
              <w:spacing w:after="40"/>
              <w:ind w:left="142"/>
              <w:jc w:val="both"/>
              <w:rPr>
                <w:sz w:val="24"/>
                <w:szCs w:val="24"/>
              </w:rPr>
            </w:pPr>
            <w:r w:rsidRPr="00CC3850">
              <w:rPr>
                <w:b/>
                <w:sz w:val="24"/>
                <w:szCs w:val="24"/>
              </w:rPr>
              <w:t xml:space="preserve">Câu </w:t>
            </w:r>
            <w:r w:rsidRPr="00CC3850">
              <w:rPr>
                <w:b/>
                <w:sz w:val="24"/>
                <w:szCs w:val="24"/>
                <w:lang w:val="vi-VN"/>
              </w:rPr>
              <w:t>3</w:t>
            </w:r>
            <w:r w:rsidRPr="00CC3850">
              <w:rPr>
                <w:b/>
                <w:sz w:val="24"/>
                <w:szCs w:val="24"/>
              </w:rPr>
              <w:t>:</w:t>
            </w:r>
            <w:r w:rsidRPr="00CC3850">
              <w:rPr>
                <w:sz w:val="24"/>
                <w:szCs w:val="24"/>
              </w:rPr>
              <w:t xml:space="preserve"> Điền từ cho sẵn dưới đây vào chỗ trống: “Muốn cho một vật có trục quay cố định ở trạng thái cân bằng, thì tổng ............ có xu hướng làm vật quay theo chiều kim đồng hồ phải bằng tổng các .......... có xu hướng làm vật quay ngược chiều kim đồng hồ.</w:t>
            </w:r>
          </w:p>
          <w:p w:rsidR="00A061A6" w:rsidRPr="00CC3850" w:rsidRDefault="00A061A6" w:rsidP="00CC3850">
            <w:pPr>
              <w:tabs>
                <w:tab w:val="left" w:pos="567"/>
                <w:tab w:val="left" w:pos="2708"/>
                <w:tab w:val="left" w:pos="5138"/>
                <w:tab w:val="left" w:pos="7569"/>
              </w:tabs>
              <w:spacing w:after="40"/>
              <w:ind w:left="142"/>
              <w:rPr>
                <w:sz w:val="24"/>
                <w:szCs w:val="24"/>
              </w:rPr>
            </w:pPr>
            <w:r w:rsidRPr="00CC3850">
              <w:rPr>
                <w:b/>
                <w:sz w:val="24"/>
                <w:szCs w:val="24"/>
              </w:rPr>
              <w:t xml:space="preserve">A. </w:t>
            </w:r>
            <w:r w:rsidRPr="00CC3850">
              <w:rPr>
                <w:sz w:val="24"/>
                <w:szCs w:val="24"/>
              </w:rPr>
              <w:t>mômen lực.</w:t>
            </w:r>
            <w:r w:rsidRPr="00CC3850">
              <w:rPr>
                <w:sz w:val="24"/>
                <w:szCs w:val="24"/>
              </w:rPr>
              <w:tab/>
            </w:r>
            <w:r w:rsidRPr="00CC3850">
              <w:rPr>
                <w:b/>
                <w:sz w:val="24"/>
                <w:szCs w:val="24"/>
              </w:rPr>
              <w:t xml:space="preserve">B. </w:t>
            </w:r>
            <w:r w:rsidRPr="00CC3850">
              <w:rPr>
                <w:sz w:val="24"/>
                <w:szCs w:val="24"/>
              </w:rPr>
              <w:t>hợp lực.</w:t>
            </w:r>
            <w:r w:rsidRPr="00CC3850">
              <w:rPr>
                <w:sz w:val="24"/>
                <w:szCs w:val="24"/>
              </w:rPr>
              <w:tab/>
            </w:r>
            <w:r w:rsidRPr="00CC3850">
              <w:rPr>
                <w:b/>
                <w:sz w:val="24"/>
                <w:szCs w:val="24"/>
              </w:rPr>
              <w:t xml:space="preserve">C. </w:t>
            </w:r>
            <w:r w:rsidRPr="00CC3850">
              <w:rPr>
                <w:sz w:val="24"/>
                <w:szCs w:val="24"/>
              </w:rPr>
              <w:t>trọng lực.</w:t>
            </w:r>
            <w:r w:rsidRPr="00CC3850">
              <w:rPr>
                <w:sz w:val="24"/>
                <w:szCs w:val="24"/>
              </w:rPr>
              <w:tab/>
            </w:r>
            <w:r w:rsidRPr="00CC3850">
              <w:rPr>
                <w:b/>
                <w:sz w:val="24"/>
                <w:szCs w:val="24"/>
              </w:rPr>
              <w:t xml:space="preserve">D. </w:t>
            </w:r>
            <w:r w:rsidRPr="00CC3850">
              <w:rPr>
                <w:sz w:val="24"/>
                <w:szCs w:val="24"/>
              </w:rPr>
              <w:t>phản lực.</w:t>
            </w:r>
          </w:p>
          <w:p w:rsidR="00A061A6" w:rsidRPr="00CC3850" w:rsidRDefault="00A061A6" w:rsidP="00CC3850">
            <w:pPr>
              <w:tabs>
                <w:tab w:val="left" w:pos="567"/>
              </w:tabs>
              <w:spacing w:after="40"/>
              <w:ind w:left="142"/>
              <w:jc w:val="both"/>
              <w:rPr>
                <w:sz w:val="24"/>
                <w:szCs w:val="24"/>
                <w:lang w:val="fr-FR"/>
              </w:rPr>
            </w:pPr>
            <w:r w:rsidRPr="00CC3850">
              <w:rPr>
                <w:b/>
                <w:sz w:val="24"/>
                <w:szCs w:val="24"/>
                <w:lang w:val="fr-FR"/>
              </w:rPr>
              <w:lastRenderedPageBreak/>
              <w:t xml:space="preserve">Câu </w:t>
            </w:r>
            <w:r w:rsidRPr="00CC3850">
              <w:rPr>
                <w:b/>
                <w:sz w:val="24"/>
                <w:szCs w:val="24"/>
                <w:lang w:val="vi-VN"/>
              </w:rPr>
              <w:t>4</w:t>
            </w:r>
            <w:r w:rsidRPr="00CC3850">
              <w:rPr>
                <w:b/>
                <w:sz w:val="24"/>
                <w:szCs w:val="24"/>
                <w:lang w:val="fr-FR"/>
              </w:rPr>
              <w:t>:</w:t>
            </w:r>
            <w:r w:rsidRPr="00CC3850">
              <w:rPr>
                <w:sz w:val="24"/>
                <w:szCs w:val="24"/>
                <w:lang w:val="fr-FR"/>
              </w:rPr>
              <w:t xml:space="preserve"> Ngẫu lực là hệ hai lực</w:t>
            </w:r>
          </w:p>
          <w:p w:rsidR="00A061A6" w:rsidRPr="00CC3850" w:rsidRDefault="00A061A6" w:rsidP="00CC3850">
            <w:pPr>
              <w:tabs>
                <w:tab w:val="left" w:pos="567"/>
              </w:tabs>
              <w:spacing w:after="40"/>
              <w:ind w:left="142"/>
              <w:rPr>
                <w:sz w:val="24"/>
                <w:szCs w:val="24"/>
              </w:rPr>
            </w:pPr>
            <w:r w:rsidRPr="00CC3850">
              <w:rPr>
                <w:b/>
                <w:sz w:val="24"/>
                <w:szCs w:val="24"/>
                <w:lang w:val="fr-FR"/>
              </w:rPr>
              <w:t xml:space="preserve">A. </w:t>
            </w:r>
            <w:r w:rsidRPr="00CC3850">
              <w:rPr>
                <w:sz w:val="24"/>
                <w:szCs w:val="24"/>
                <w:lang w:val="fr-FR"/>
              </w:rPr>
              <w:t>song song, cùng chiều, có độ lớn bằng nhau và tác dụng vào cùng một vật.</w:t>
            </w:r>
          </w:p>
          <w:p w:rsidR="00A061A6" w:rsidRPr="00CC3850" w:rsidRDefault="00A061A6" w:rsidP="00CC3850">
            <w:pPr>
              <w:tabs>
                <w:tab w:val="left" w:pos="567"/>
              </w:tabs>
              <w:spacing w:after="40"/>
              <w:ind w:left="142"/>
              <w:rPr>
                <w:sz w:val="24"/>
                <w:szCs w:val="24"/>
              </w:rPr>
            </w:pPr>
            <w:r w:rsidRPr="00CC3850">
              <w:rPr>
                <w:b/>
                <w:sz w:val="24"/>
                <w:szCs w:val="24"/>
                <w:lang w:val="fr-FR"/>
              </w:rPr>
              <w:t xml:space="preserve">B. </w:t>
            </w:r>
            <w:r w:rsidRPr="00CC3850">
              <w:rPr>
                <w:sz w:val="24"/>
                <w:szCs w:val="24"/>
                <w:lang w:val="fr-FR"/>
              </w:rPr>
              <w:t>song song, ngược chiều, có độ lớn bằng nhau và tác dụng vào cùng một vật.</w:t>
            </w:r>
          </w:p>
          <w:p w:rsidR="00A061A6" w:rsidRPr="00CC3850" w:rsidRDefault="00A061A6" w:rsidP="00CC3850">
            <w:pPr>
              <w:tabs>
                <w:tab w:val="left" w:pos="567"/>
              </w:tabs>
              <w:spacing w:after="40"/>
              <w:ind w:left="142"/>
              <w:rPr>
                <w:sz w:val="24"/>
                <w:szCs w:val="24"/>
              </w:rPr>
            </w:pPr>
            <w:r w:rsidRPr="00CC3850">
              <w:rPr>
                <w:b/>
                <w:sz w:val="24"/>
                <w:szCs w:val="24"/>
                <w:lang w:val="fr-FR"/>
              </w:rPr>
              <w:t xml:space="preserve">C. </w:t>
            </w:r>
            <w:r w:rsidRPr="00CC3850">
              <w:rPr>
                <w:sz w:val="24"/>
                <w:szCs w:val="24"/>
                <w:lang w:val="fr-FR"/>
              </w:rPr>
              <w:t>song song, cùng chiều, có độ lớn bằng nhau và tác dụng vào hai vật khác nhau.</w:t>
            </w:r>
          </w:p>
          <w:p w:rsidR="00A061A6" w:rsidRPr="00CC3850" w:rsidRDefault="00A061A6" w:rsidP="00CC3850">
            <w:pPr>
              <w:tabs>
                <w:tab w:val="left" w:pos="567"/>
              </w:tabs>
              <w:spacing w:after="40"/>
              <w:ind w:left="142"/>
              <w:rPr>
                <w:sz w:val="24"/>
                <w:szCs w:val="24"/>
              </w:rPr>
            </w:pPr>
            <w:r w:rsidRPr="00CC3850">
              <w:rPr>
                <w:b/>
                <w:sz w:val="24"/>
                <w:szCs w:val="24"/>
                <w:lang w:val="fr-FR"/>
              </w:rPr>
              <w:t xml:space="preserve">D. </w:t>
            </w:r>
            <w:r w:rsidRPr="00CC3850">
              <w:rPr>
                <w:sz w:val="24"/>
                <w:szCs w:val="24"/>
                <w:lang w:val="fr-FR"/>
              </w:rPr>
              <w:t>song song, ngược chiều, có độ lớn bằng nhau và  tác dụng vào hai vật khác nhau.</w:t>
            </w:r>
          </w:p>
          <w:p w:rsidR="00A061A6" w:rsidRPr="00CC3850" w:rsidRDefault="00A061A6" w:rsidP="00CC3850">
            <w:pPr>
              <w:tabs>
                <w:tab w:val="left" w:pos="567"/>
              </w:tabs>
              <w:spacing w:after="40"/>
              <w:ind w:left="142"/>
              <w:jc w:val="both"/>
              <w:rPr>
                <w:sz w:val="24"/>
                <w:szCs w:val="24"/>
              </w:rPr>
            </w:pPr>
            <w:r w:rsidRPr="00CC3850">
              <w:rPr>
                <w:b/>
                <w:sz w:val="24"/>
                <w:szCs w:val="24"/>
              </w:rPr>
              <w:t xml:space="preserve">Câu </w:t>
            </w:r>
            <w:r w:rsidRPr="00CC3850">
              <w:rPr>
                <w:b/>
                <w:sz w:val="24"/>
                <w:szCs w:val="24"/>
                <w:lang w:val="vi-VN"/>
              </w:rPr>
              <w:t>5</w:t>
            </w:r>
            <w:r w:rsidRPr="00CC3850">
              <w:rPr>
                <w:b/>
                <w:sz w:val="24"/>
                <w:szCs w:val="24"/>
              </w:rPr>
              <w:t>:</w:t>
            </w:r>
            <w:r w:rsidRPr="00CC3850">
              <w:rPr>
                <w:sz w:val="24"/>
                <w:szCs w:val="24"/>
              </w:rPr>
              <w:t xml:space="preserve"> Một ngẫu lực gồm hai lực </w:t>
            </w:r>
            <w:r w:rsidRPr="00CC3850">
              <w:rPr>
                <w:rFonts w:ascii="Times New Roman" w:eastAsia="Times New Roman" w:hAnsi="Times New Roman"/>
                <w:position w:val="-10"/>
                <w:sz w:val="24"/>
                <w:szCs w:val="24"/>
              </w:rPr>
              <w:object w:dxaOrig="255" w:dyaOrig="375">
                <v:shape id="_x0000_i1287" type="#_x0000_t75" style="width:12.5pt;height:18.8pt" o:ole="">
                  <v:imagedata r:id="rId621" o:title=""/>
                </v:shape>
                <o:OLEObject Type="Embed" ProgID="Equation.DSMT4" ShapeID="_x0000_i1287" DrawAspect="Content" ObjectID="_1750594698" r:id="rId622"/>
              </w:object>
            </w:r>
            <w:r w:rsidRPr="00CC3850">
              <w:rPr>
                <w:sz w:val="24"/>
                <w:szCs w:val="24"/>
              </w:rPr>
              <w:t xml:space="preserve"> và </w:t>
            </w:r>
            <w:r w:rsidRPr="00CC3850">
              <w:rPr>
                <w:rFonts w:ascii="Times New Roman" w:eastAsia="Times New Roman" w:hAnsi="Times New Roman"/>
                <w:position w:val="-10"/>
                <w:sz w:val="24"/>
                <w:szCs w:val="24"/>
              </w:rPr>
              <w:object w:dxaOrig="285" w:dyaOrig="375">
                <v:shape id="_x0000_i1288" type="#_x0000_t75" style="width:14.4pt;height:18.8pt" o:ole="">
                  <v:imagedata r:id="rId623" o:title=""/>
                </v:shape>
                <o:OLEObject Type="Embed" ProgID="Equation.DSMT4" ShapeID="_x0000_i1288" DrawAspect="Content" ObjectID="_1750594699" r:id="rId624"/>
              </w:object>
            </w:r>
            <w:r w:rsidRPr="00CC3850">
              <w:rPr>
                <w:sz w:val="24"/>
                <w:szCs w:val="24"/>
              </w:rPr>
              <w:t xml:space="preserve"> có độ lớn </w:t>
            </w:r>
            <w:r w:rsidRPr="00CC3850">
              <w:rPr>
                <w:rFonts w:ascii="Times New Roman" w:eastAsia="Times New Roman" w:hAnsi="Times New Roman"/>
                <w:position w:val="-10"/>
                <w:sz w:val="24"/>
                <w:szCs w:val="24"/>
              </w:rPr>
              <w:object w:dxaOrig="1185" w:dyaOrig="345">
                <v:shape id="_x0000_i1289" type="#_x0000_t75" style="width:59.5pt;height:16.9pt" o:ole="">
                  <v:imagedata r:id="rId625" o:title=""/>
                </v:shape>
                <o:OLEObject Type="Embed" ProgID="Equation.DSMT4" ShapeID="_x0000_i1289" DrawAspect="Content" ObjectID="_1750594700" r:id="rId626"/>
              </w:object>
            </w:r>
            <w:r w:rsidRPr="00CC3850">
              <w:rPr>
                <w:sz w:val="24"/>
                <w:szCs w:val="24"/>
              </w:rPr>
              <w:t xml:space="preserve"> và có cánh tay đòn là d. Mômen của ngẫu lực này là</w:t>
            </w:r>
          </w:p>
          <w:p w:rsidR="00A061A6" w:rsidRPr="00CC3850" w:rsidRDefault="00A061A6" w:rsidP="00CC3850">
            <w:pPr>
              <w:tabs>
                <w:tab w:val="left" w:pos="567"/>
              </w:tabs>
              <w:spacing w:after="40"/>
              <w:ind w:left="142"/>
              <w:rPr>
                <w:sz w:val="24"/>
                <w:szCs w:val="24"/>
              </w:rPr>
            </w:pPr>
            <w:r w:rsidRPr="00CC3850">
              <w:rPr>
                <w:b/>
                <w:sz w:val="24"/>
                <w:szCs w:val="24"/>
              </w:rPr>
              <w:t xml:space="preserve">A. </w:t>
            </w:r>
            <w:r w:rsidRPr="00CC3850">
              <w:rPr>
                <w:sz w:val="24"/>
                <w:szCs w:val="24"/>
              </w:rPr>
              <w:t>(F</w:t>
            </w:r>
            <w:r w:rsidRPr="00CC3850">
              <w:rPr>
                <w:sz w:val="24"/>
                <w:szCs w:val="24"/>
                <w:vertAlign w:val="subscript"/>
              </w:rPr>
              <w:t>1</w:t>
            </w:r>
            <w:r w:rsidRPr="00CC3850">
              <w:rPr>
                <w:sz w:val="24"/>
                <w:szCs w:val="24"/>
              </w:rPr>
              <w:t xml:space="preserve"> – F</w:t>
            </w:r>
            <w:r w:rsidRPr="00CC3850">
              <w:rPr>
                <w:sz w:val="24"/>
                <w:szCs w:val="24"/>
                <w:vertAlign w:val="subscript"/>
              </w:rPr>
              <w:t>2</w:t>
            </w:r>
            <w:r w:rsidRPr="00CC3850">
              <w:rPr>
                <w:sz w:val="24"/>
                <w:szCs w:val="24"/>
              </w:rPr>
              <w:t>)d.</w:t>
            </w:r>
            <w:r w:rsidRPr="00CC3850">
              <w:rPr>
                <w:sz w:val="24"/>
                <w:szCs w:val="24"/>
              </w:rPr>
              <w:tab/>
            </w:r>
            <w:r w:rsidRPr="00CC3850">
              <w:rPr>
                <w:sz w:val="24"/>
                <w:szCs w:val="24"/>
              </w:rPr>
              <w:tab/>
            </w:r>
            <w:r w:rsidRPr="00CC3850">
              <w:rPr>
                <w:sz w:val="24"/>
                <w:szCs w:val="24"/>
              </w:rPr>
              <w:tab/>
            </w:r>
            <w:r w:rsidRPr="00CC3850">
              <w:rPr>
                <w:sz w:val="24"/>
                <w:szCs w:val="24"/>
              </w:rPr>
              <w:tab/>
            </w:r>
            <w:r w:rsidRPr="00CC3850">
              <w:rPr>
                <w:b/>
                <w:sz w:val="24"/>
                <w:szCs w:val="24"/>
              </w:rPr>
              <w:t xml:space="preserve">B. </w:t>
            </w:r>
            <w:r w:rsidRPr="00CC3850">
              <w:rPr>
                <w:sz w:val="24"/>
                <w:szCs w:val="24"/>
              </w:rPr>
              <w:t>2Fd.</w:t>
            </w:r>
            <w:r w:rsidRPr="00CC3850">
              <w:rPr>
                <w:sz w:val="24"/>
                <w:szCs w:val="24"/>
              </w:rPr>
              <w:tab/>
            </w:r>
            <w:r w:rsidRPr="00CC3850">
              <w:rPr>
                <w:sz w:val="24"/>
                <w:szCs w:val="24"/>
              </w:rPr>
              <w:tab/>
            </w:r>
            <w:r w:rsidRPr="00CC3850">
              <w:rPr>
                <w:sz w:val="24"/>
                <w:szCs w:val="24"/>
              </w:rPr>
              <w:tab/>
            </w:r>
          </w:p>
          <w:p w:rsidR="00A061A6" w:rsidRPr="00CC3850" w:rsidRDefault="00A061A6" w:rsidP="00CC3850">
            <w:pPr>
              <w:tabs>
                <w:tab w:val="left" w:pos="567"/>
              </w:tabs>
              <w:spacing w:after="40"/>
              <w:ind w:left="142"/>
              <w:rPr>
                <w:sz w:val="24"/>
                <w:szCs w:val="24"/>
              </w:rPr>
            </w:pPr>
            <w:r w:rsidRPr="00CC3850">
              <w:rPr>
                <w:b/>
                <w:sz w:val="24"/>
                <w:szCs w:val="24"/>
              </w:rPr>
              <w:t xml:space="preserve">C. </w:t>
            </w:r>
            <w:r w:rsidRPr="00CC3850">
              <w:rPr>
                <w:sz w:val="24"/>
                <w:szCs w:val="24"/>
              </w:rPr>
              <w:t>Fd.</w:t>
            </w:r>
            <w:r w:rsidRPr="00CC3850">
              <w:rPr>
                <w:sz w:val="24"/>
                <w:szCs w:val="24"/>
              </w:rPr>
              <w:tab/>
            </w:r>
            <w:r w:rsidRPr="00CC3850">
              <w:rPr>
                <w:sz w:val="24"/>
                <w:szCs w:val="24"/>
              </w:rPr>
              <w:tab/>
            </w:r>
            <w:r w:rsidRPr="00CC3850">
              <w:rPr>
                <w:sz w:val="24"/>
                <w:szCs w:val="24"/>
              </w:rPr>
              <w:tab/>
            </w:r>
            <w:r w:rsidRPr="00CC3850">
              <w:rPr>
                <w:sz w:val="24"/>
                <w:szCs w:val="24"/>
              </w:rPr>
              <w:tab/>
            </w:r>
            <w:r w:rsidRPr="00CC3850">
              <w:rPr>
                <w:sz w:val="24"/>
                <w:szCs w:val="24"/>
              </w:rPr>
              <w:tab/>
            </w:r>
            <w:r w:rsidRPr="00CC3850">
              <w:rPr>
                <w:b/>
                <w:sz w:val="24"/>
                <w:szCs w:val="24"/>
              </w:rPr>
              <w:t xml:space="preserve">D. </w:t>
            </w:r>
            <w:r w:rsidRPr="00CC3850">
              <w:rPr>
                <w:sz w:val="24"/>
                <w:szCs w:val="24"/>
              </w:rPr>
              <w:t>chưa biết vì còn phụ thuộc vào vị trí trục quay</w:t>
            </w:r>
          </w:p>
          <w:p w:rsidR="00A061A6" w:rsidRPr="00CC3850" w:rsidRDefault="00A061A6" w:rsidP="00CC3850">
            <w:pPr>
              <w:spacing w:after="40"/>
              <w:ind w:left="142"/>
              <w:jc w:val="both"/>
              <w:outlineLvl w:val="0"/>
              <w:rPr>
                <w:b/>
                <w:sz w:val="24"/>
                <w:szCs w:val="24"/>
                <w:lang w:val="pt-BR"/>
              </w:rPr>
            </w:pPr>
          </w:p>
          <w:p w:rsidR="00A061A6" w:rsidRPr="00CC3850" w:rsidRDefault="00A061A6" w:rsidP="00CC3850">
            <w:pPr>
              <w:spacing w:after="40"/>
              <w:ind w:left="142"/>
              <w:rPr>
                <w:sz w:val="24"/>
                <w:szCs w:val="24"/>
              </w:rPr>
            </w:pPr>
            <w:r w:rsidRPr="00CC3850">
              <w:rPr>
                <w:b/>
                <w:sz w:val="24"/>
                <w:szCs w:val="24"/>
              </w:rPr>
              <w:t xml:space="preserve">Câu </w:t>
            </w:r>
            <w:r w:rsidRPr="00CC3850">
              <w:rPr>
                <w:b/>
                <w:sz w:val="24"/>
                <w:szCs w:val="24"/>
                <w:lang w:val="vi-VN"/>
              </w:rPr>
              <w:t>6</w:t>
            </w:r>
            <w:r w:rsidRPr="00CC3850">
              <w:rPr>
                <w:b/>
                <w:sz w:val="24"/>
                <w:szCs w:val="24"/>
              </w:rPr>
              <w:t xml:space="preserve">. </w:t>
            </w:r>
            <w:r w:rsidRPr="00CC3850">
              <w:rPr>
                <w:sz w:val="24"/>
                <w:szCs w:val="24"/>
              </w:rPr>
              <w:t xml:space="preserve"> Công thức tính công của một lực là:</w:t>
            </w:r>
          </w:p>
          <w:p w:rsidR="00A061A6" w:rsidRPr="00CC3850" w:rsidRDefault="00A061A6" w:rsidP="00CC3850">
            <w:pPr>
              <w:spacing w:after="40"/>
              <w:ind w:left="142"/>
              <w:rPr>
                <w:sz w:val="24"/>
                <w:szCs w:val="24"/>
              </w:rPr>
            </w:pPr>
            <w:r w:rsidRPr="00CC3850">
              <w:rPr>
                <w:sz w:val="24"/>
                <w:szCs w:val="24"/>
              </w:rPr>
              <w:t>A. A = F.s.</w:t>
            </w:r>
            <w:r w:rsidRPr="00CC3850">
              <w:rPr>
                <w:sz w:val="24"/>
                <w:szCs w:val="24"/>
              </w:rPr>
              <w:tab/>
            </w:r>
            <w:r w:rsidRPr="00CC3850">
              <w:rPr>
                <w:sz w:val="24"/>
                <w:szCs w:val="24"/>
              </w:rPr>
              <w:tab/>
              <w:t>B. A = mgh.</w:t>
            </w:r>
            <w:r w:rsidRPr="00CC3850">
              <w:rPr>
                <w:sz w:val="24"/>
                <w:szCs w:val="24"/>
              </w:rPr>
              <w:tab/>
            </w:r>
            <w:r w:rsidRPr="00CC3850">
              <w:rPr>
                <w:sz w:val="24"/>
                <w:szCs w:val="24"/>
              </w:rPr>
              <w:tab/>
              <w:t>C. A = F.s.cos</w:t>
            </w:r>
            <w:r w:rsidRPr="00CC3850">
              <w:rPr>
                <w:sz w:val="24"/>
                <w:szCs w:val="24"/>
              </w:rPr>
              <w:sym w:font="Symbol" w:char="F061"/>
            </w:r>
            <w:r w:rsidRPr="00CC3850">
              <w:rPr>
                <w:sz w:val="24"/>
                <w:szCs w:val="24"/>
              </w:rPr>
              <w:t>.</w:t>
            </w:r>
            <w:r w:rsidRPr="00CC3850">
              <w:rPr>
                <w:sz w:val="24"/>
                <w:szCs w:val="24"/>
              </w:rPr>
              <w:tab/>
              <w:t>D. A = ½.mv</w:t>
            </w:r>
            <w:r w:rsidRPr="00CC3850">
              <w:rPr>
                <w:sz w:val="24"/>
                <w:szCs w:val="24"/>
                <w:vertAlign w:val="superscript"/>
              </w:rPr>
              <w:t>2</w:t>
            </w:r>
            <w:r w:rsidRPr="00CC3850">
              <w:rPr>
                <w:sz w:val="24"/>
                <w:szCs w:val="24"/>
              </w:rPr>
              <w:t>.</w:t>
            </w:r>
          </w:p>
          <w:p w:rsidR="00A061A6" w:rsidRPr="00CC3850" w:rsidRDefault="00A061A6" w:rsidP="00CC3850">
            <w:pPr>
              <w:spacing w:after="40"/>
              <w:ind w:left="142"/>
              <w:jc w:val="both"/>
              <w:rPr>
                <w:sz w:val="24"/>
                <w:szCs w:val="24"/>
              </w:rPr>
            </w:pPr>
            <w:r w:rsidRPr="00CC3850">
              <w:rPr>
                <w:b/>
                <w:sz w:val="24"/>
                <w:szCs w:val="24"/>
              </w:rPr>
              <w:t xml:space="preserve">Câu </w:t>
            </w:r>
            <w:r w:rsidRPr="00CC3850">
              <w:rPr>
                <w:b/>
                <w:sz w:val="24"/>
                <w:szCs w:val="24"/>
                <w:lang w:val="vi-VN"/>
              </w:rPr>
              <w:t>7</w:t>
            </w:r>
            <w:r w:rsidRPr="00CC3850">
              <w:rPr>
                <w:b/>
                <w:sz w:val="24"/>
                <w:szCs w:val="24"/>
              </w:rPr>
              <w:t xml:space="preserve">. </w:t>
            </w:r>
            <w:r w:rsidRPr="00CC3850">
              <w:rPr>
                <w:sz w:val="24"/>
                <w:szCs w:val="24"/>
              </w:rPr>
              <w:t xml:space="preserve"> Chọn phát biểu đúng</w:t>
            </w:r>
            <w:r w:rsidRPr="00CC3850">
              <w:rPr>
                <w:b/>
                <w:sz w:val="24"/>
                <w:szCs w:val="24"/>
              </w:rPr>
              <w:t xml:space="preserve">.  </w:t>
            </w:r>
            <w:r w:rsidRPr="00CC3850">
              <w:rPr>
                <w:sz w:val="24"/>
                <w:szCs w:val="24"/>
              </w:rPr>
              <w:t>Đại lượng đặc trưng cho khả năng sinh công của một vật trong một đơn vị thời gian gọi là :  A. Công cơ học.</w:t>
            </w:r>
            <w:r w:rsidRPr="00CC3850">
              <w:rPr>
                <w:sz w:val="24"/>
                <w:szCs w:val="24"/>
              </w:rPr>
              <w:tab/>
              <w:t>B. Công phát động.</w:t>
            </w:r>
            <w:r w:rsidRPr="00CC3850">
              <w:rPr>
                <w:sz w:val="24"/>
                <w:szCs w:val="24"/>
              </w:rPr>
              <w:tab/>
              <w:t>C. Công cản.</w:t>
            </w:r>
            <w:r w:rsidRPr="00CC3850">
              <w:rPr>
                <w:sz w:val="24"/>
                <w:szCs w:val="24"/>
              </w:rPr>
              <w:tab/>
              <w:t>D. Công suất.</w:t>
            </w:r>
          </w:p>
          <w:p w:rsidR="00A061A6" w:rsidRPr="00CC3850" w:rsidRDefault="00A061A6" w:rsidP="00CC3850">
            <w:pPr>
              <w:spacing w:after="40"/>
              <w:ind w:left="142"/>
              <w:jc w:val="both"/>
              <w:rPr>
                <w:sz w:val="24"/>
                <w:szCs w:val="24"/>
              </w:rPr>
            </w:pPr>
            <w:r w:rsidRPr="00CC3850">
              <w:rPr>
                <w:b/>
                <w:sz w:val="24"/>
                <w:szCs w:val="24"/>
              </w:rPr>
              <w:t xml:space="preserve">Câu </w:t>
            </w:r>
            <w:r w:rsidRPr="00CC3850">
              <w:rPr>
                <w:b/>
                <w:sz w:val="24"/>
                <w:szCs w:val="24"/>
                <w:lang w:val="vi-VN"/>
              </w:rPr>
              <w:t>8</w:t>
            </w:r>
            <w:r w:rsidRPr="00CC3850">
              <w:rPr>
                <w:b/>
                <w:sz w:val="24"/>
                <w:szCs w:val="24"/>
              </w:rPr>
              <w:t xml:space="preserve">. </w:t>
            </w:r>
            <w:r w:rsidRPr="00CC3850">
              <w:rPr>
                <w:sz w:val="24"/>
                <w:szCs w:val="24"/>
              </w:rPr>
              <w:t xml:space="preserve"> Động năng của một vật khối lượng m, chuyển động với vận tốc v là :</w:t>
            </w:r>
          </w:p>
          <w:p w:rsidR="00A061A6" w:rsidRPr="00CC3850" w:rsidRDefault="00A061A6" w:rsidP="00CC3850">
            <w:pPr>
              <w:tabs>
                <w:tab w:val="left" w:pos="720"/>
                <w:tab w:val="left" w:pos="1440"/>
                <w:tab w:val="left" w:pos="2160"/>
                <w:tab w:val="left" w:pos="2745"/>
              </w:tabs>
              <w:spacing w:after="40"/>
              <w:ind w:left="142"/>
              <w:jc w:val="both"/>
              <w:rPr>
                <w:sz w:val="24"/>
                <w:szCs w:val="24"/>
              </w:rPr>
            </w:pPr>
            <w:r w:rsidRPr="00CC3850">
              <w:rPr>
                <w:sz w:val="24"/>
                <w:szCs w:val="24"/>
              </w:rPr>
              <w:t xml:space="preserve">A. </w:t>
            </w:r>
            <w:r w:rsidRPr="00CC3850">
              <w:rPr>
                <w:rFonts w:ascii="Times New Roman" w:eastAsia="Times New Roman" w:hAnsi="Times New Roman"/>
                <w:position w:val="-24"/>
                <w:sz w:val="24"/>
                <w:szCs w:val="24"/>
              </w:rPr>
              <w:object w:dxaOrig="1080" w:dyaOrig="615">
                <v:shape id="_x0000_i1290" type="#_x0000_t75" style="width:54.45pt;height:31.3pt" o:ole="">
                  <v:imagedata r:id="rId627" o:title=""/>
                </v:shape>
                <o:OLEObject Type="Embed" ProgID="Equation.3" ShapeID="_x0000_i1290" DrawAspect="Content" ObjectID="_1750594701" r:id="rId628"/>
              </w:object>
            </w:r>
            <w:r w:rsidRPr="00CC3850">
              <w:rPr>
                <w:sz w:val="24"/>
                <w:szCs w:val="24"/>
              </w:rPr>
              <w:tab/>
            </w:r>
            <w:r w:rsidRPr="00CC3850">
              <w:rPr>
                <w:sz w:val="24"/>
                <w:szCs w:val="24"/>
              </w:rPr>
              <w:tab/>
            </w:r>
            <w:r w:rsidRPr="00CC3850">
              <w:rPr>
                <w:sz w:val="24"/>
                <w:szCs w:val="24"/>
              </w:rPr>
              <w:tab/>
              <w:t xml:space="preserve">B. </w:t>
            </w:r>
            <w:r w:rsidRPr="00CC3850">
              <w:rPr>
                <w:rFonts w:ascii="Times New Roman" w:eastAsia="Times New Roman" w:hAnsi="Times New Roman"/>
                <w:position w:val="-12"/>
                <w:sz w:val="24"/>
                <w:szCs w:val="24"/>
              </w:rPr>
              <w:object w:dxaOrig="960" w:dyaOrig="375">
                <v:shape id="_x0000_i1291" type="#_x0000_t75" style="width:48.2pt;height:18.8pt" o:ole="">
                  <v:imagedata r:id="rId629" o:title=""/>
                </v:shape>
                <o:OLEObject Type="Embed" ProgID="Equation.3" ShapeID="_x0000_i1291" DrawAspect="Content" ObjectID="_1750594702" r:id="rId630"/>
              </w:object>
            </w:r>
            <w:r w:rsidRPr="00CC3850">
              <w:rPr>
                <w:sz w:val="24"/>
                <w:szCs w:val="24"/>
              </w:rPr>
              <w:t>.</w:t>
            </w:r>
            <w:r w:rsidRPr="00CC3850">
              <w:rPr>
                <w:sz w:val="24"/>
                <w:szCs w:val="24"/>
              </w:rPr>
              <w:tab/>
            </w:r>
            <w:r w:rsidRPr="00CC3850">
              <w:rPr>
                <w:sz w:val="24"/>
                <w:szCs w:val="24"/>
              </w:rPr>
              <w:tab/>
              <w:t xml:space="preserve">C. </w:t>
            </w:r>
            <w:r w:rsidRPr="00CC3850">
              <w:rPr>
                <w:rFonts w:ascii="Times New Roman" w:eastAsia="Times New Roman" w:hAnsi="Times New Roman"/>
                <w:position w:val="-12"/>
                <w:sz w:val="24"/>
                <w:szCs w:val="24"/>
              </w:rPr>
              <w:object w:dxaOrig="1095" w:dyaOrig="375">
                <v:shape id="_x0000_i1292" type="#_x0000_t75" style="width:55.1pt;height:18.8pt" o:ole="">
                  <v:imagedata r:id="rId631" o:title=""/>
                </v:shape>
                <o:OLEObject Type="Embed" ProgID="Equation.3" ShapeID="_x0000_i1292" DrawAspect="Content" ObjectID="_1750594703" r:id="rId632"/>
              </w:object>
            </w:r>
            <w:r w:rsidRPr="00CC3850">
              <w:rPr>
                <w:sz w:val="24"/>
                <w:szCs w:val="24"/>
              </w:rPr>
              <w:t>.</w:t>
            </w:r>
            <w:r w:rsidRPr="00CC3850">
              <w:rPr>
                <w:sz w:val="24"/>
                <w:szCs w:val="24"/>
              </w:rPr>
              <w:tab/>
              <w:t xml:space="preserve">D. </w:t>
            </w:r>
            <w:r w:rsidRPr="00CC3850">
              <w:rPr>
                <w:rFonts w:ascii="Times New Roman" w:eastAsia="Times New Roman" w:hAnsi="Times New Roman"/>
                <w:position w:val="-24"/>
                <w:sz w:val="24"/>
                <w:szCs w:val="24"/>
              </w:rPr>
              <w:object w:dxaOrig="1155" w:dyaOrig="615">
                <v:shape id="_x0000_i1293" type="#_x0000_t75" style="width:57.6pt;height:31.3pt" o:ole="">
                  <v:imagedata r:id="rId633" o:title=""/>
                </v:shape>
                <o:OLEObject Type="Embed" ProgID="Equation.3" ShapeID="_x0000_i1293" DrawAspect="Content" ObjectID="_1750594704" r:id="rId634"/>
              </w:object>
            </w:r>
            <w:r w:rsidRPr="00CC3850">
              <w:rPr>
                <w:sz w:val="24"/>
                <w:szCs w:val="24"/>
              </w:rPr>
              <w:t>.</w:t>
            </w:r>
          </w:p>
          <w:p w:rsidR="00A061A6" w:rsidRPr="00CC3850" w:rsidRDefault="00A061A6" w:rsidP="00CC3850">
            <w:pPr>
              <w:spacing w:after="40"/>
              <w:ind w:left="142"/>
              <w:jc w:val="both"/>
              <w:rPr>
                <w:sz w:val="24"/>
                <w:szCs w:val="24"/>
              </w:rPr>
            </w:pPr>
            <w:r w:rsidRPr="00CC3850">
              <w:rPr>
                <w:b/>
                <w:sz w:val="24"/>
                <w:szCs w:val="24"/>
              </w:rPr>
              <w:t xml:space="preserve">Câu 9. </w:t>
            </w:r>
            <w:r w:rsidRPr="00CC3850">
              <w:rPr>
                <w:sz w:val="24"/>
                <w:szCs w:val="24"/>
              </w:rPr>
              <w:t xml:space="preserve"> Một vật khối lượng m, đặt ở độ cao </w:t>
            </w:r>
            <w:r w:rsidRPr="00CC3850">
              <w:rPr>
                <w:i/>
                <w:sz w:val="24"/>
                <w:szCs w:val="24"/>
              </w:rPr>
              <w:t>z</w:t>
            </w:r>
            <w:r w:rsidRPr="00CC3850">
              <w:rPr>
                <w:sz w:val="24"/>
                <w:szCs w:val="24"/>
              </w:rPr>
              <w:t xml:space="preserve"> so với mặt đất trong trọng trường của Trái Đất thì thế năng trọng trường của vật được xác định theo công thức:</w:t>
            </w:r>
          </w:p>
          <w:p w:rsidR="00A061A6" w:rsidRPr="00CC3850" w:rsidRDefault="00A061A6" w:rsidP="00CC3850">
            <w:pPr>
              <w:spacing w:after="40"/>
              <w:ind w:left="142"/>
              <w:rPr>
                <w:sz w:val="24"/>
                <w:szCs w:val="24"/>
              </w:rPr>
            </w:pPr>
            <w:r w:rsidRPr="00CC3850">
              <w:rPr>
                <w:sz w:val="24"/>
                <w:szCs w:val="24"/>
              </w:rPr>
              <w:t xml:space="preserve">A. </w:t>
            </w:r>
            <w:r w:rsidRPr="00CC3850">
              <w:rPr>
                <w:rFonts w:ascii="Times New Roman" w:eastAsia="Times New Roman" w:hAnsi="Times New Roman"/>
                <w:position w:val="-12"/>
                <w:sz w:val="24"/>
                <w:szCs w:val="24"/>
              </w:rPr>
              <w:object w:dxaOrig="960" w:dyaOrig="360">
                <v:shape id="_x0000_i1294" type="#_x0000_t75" style="width:48.2pt;height:18.15pt" o:ole="">
                  <v:imagedata r:id="rId635" o:title=""/>
                </v:shape>
                <o:OLEObject Type="Embed" ProgID="Equation.3" ShapeID="_x0000_i1294" DrawAspect="Content" ObjectID="_1750594705" r:id="rId636"/>
              </w:object>
            </w:r>
            <w:r w:rsidRPr="00CC3850">
              <w:rPr>
                <w:sz w:val="24"/>
                <w:szCs w:val="24"/>
              </w:rPr>
              <w:tab/>
            </w:r>
            <w:r w:rsidRPr="00CC3850">
              <w:rPr>
                <w:sz w:val="24"/>
                <w:szCs w:val="24"/>
              </w:rPr>
              <w:tab/>
              <w:t xml:space="preserve">B. </w:t>
            </w:r>
            <w:r w:rsidRPr="00CC3850">
              <w:rPr>
                <w:rFonts w:ascii="Times New Roman" w:eastAsia="Times New Roman" w:hAnsi="Times New Roman"/>
                <w:position w:val="-24"/>
                <w:sz w:val="24"/>
                <w:szCs w:val="24"/>
              </w:rPr>
              <w:object w:dxaOrig="1140" w:dyaOrig="615">
                <v:shape id="_x0000_i1295" type="#_x0000_t75" style="width:56.95pt;height:31.3pt" o:ole="">
                  <v:imagedata r:id="rId637" o:title=""/>
                </v:shape>
                <o:OLEObject Type="Embed" ProgID="Equation.3" ShapeID="_x0000_i1295" DrawAspect="Content" ObjectID="_1750594706" r:id="rId638"/>
              </w:object>
            </w:r>
            <w:r w:rsidRPr="00CC3850">
              <w:rPr>
                <w:sz w:val="24"/>
                <w:szCs w:val="24"/>
              </w:rPr>
              <w:t>.</w:t>
            </w:r>
            <w:r w:rsidRPr="00CC3850">
              <w:rPr>
                <w:sz w:val="24"/>
                <w:szCs w:val="24"/>
              </w:rPr>
              <w:tab/>
              <w:t xml:space="preserve">C. </w:t>
            </w:r>
            <w:r w:rsidRPr="00CC3850">
              <w:rPr>
                <w:rFonts w:ascii="Times New Roman" w:eastAsia="Times New Roman" w:hAnsi="Times New Roman"/>
                <w:position w:val="-12"/>
                <w:sz w:val="24"/>
                <w:szCs w:val="24"/>
              </w:rPr>
              <w:object w:dxaOrig="855" w:dyaOrig="360">
                <v:shape id="_x0000_i1296" type="#_x0000_t75" style="width:42.55pt;height:18.15pt" o:ole="">
                  <v:imagedata r:id="rId639" o:title=""/>
                </v:shape>
                <o:OLEObject Type="Embed" ProgID="Equation.3" ShapeID="_x0000_i1296" DrawAspect="Content" ObjectID="_1750594707" r:id="rId640"/>
              </w:object>
            </w:r>
            <w:r w:rsidRPr="00CC3850">
              <w:rPr>
                <w:sz w:val="24"/>
                <w:szCs w:val="24"/>
              </w:rPr>
              <w:t>.</w:t>
            </w:r>
            <w:r w:rsidRPr="00CC3850">
              <w:rPr>
                <w:sz w:val="24"/>
                <w:szCs w:val="24"/>
              </w:rPr>
              <w:tab/>
            </w:r>
            <w:r w:rsidRPr="00CC3850">
              <w:rPr>
                <w:sz w:val="24"/>
                <w:szCs w:val="24"/>
              </w:rPr>
              <w:tab/>
              <w:t xml:space="preserve">D. </w:t>
            </w:r>
            <w:r w:rsidRPr="00CC3850">
              <w:rPr>
                <w:rFonts w:ascii="Times New Roman" w:eastAsia="Times New Roman" w:hAnsi="Times New Roman"/>
                <w:position w:val="-12"/>
                <w:sz w:val="24"/>
                <w:szCs w:val="24"/>
              </w:rPr>
              <w:object w:dxaOrig="855" w:dyaOrig="360">
                <v:shape id="_x0000_i1297" type="#_x0000_t75" style="width:42.55pt;height:18.15pt" o:ole="">
                  <v:imagedata r:id="rId641" o:title=""/>
                </v:shape>
                <o:OLEObject Type="Embed" ProgID="Equation.3" ShapeID="_x0000_i1297" DrawAspect="Content" ObjectID="_1750594708" r:id="rId642"/>
              </w:object>
            </w:r>
            <w:r w:rsidRPr="00CC3850">
              <w:rPr>
                <w:sz w:val="24"/>
                <w:szCs w:val="24"/>
              </w:rPr>
              <w:t>.</w:t>
            </w:r>
          </w:p>
          <w:p w:rsidR="00A061A6" w:rsidRPr="00CC3850" w:rsidRDefault="00A061A6" w:rsidP="00CC3850">
            <w:pPr>
              <w:spacing w:after="40"/>
              <w:ind w:left="142"/>
              <w:rPr>
                <w:sz w:val="24"/>
                <w:szCs w:val="24"/>
              </w:rPr>
            </w:pPr>
            <w:r w:rsidRPr="00CC3850">
              <w:rPr>
                <w:b/>
                <w:sz w:val="24"/>
                <w:szCs w:val="24"/>
              </w:rPr>
              <w:t>Câu 1</w:t>
            </w:r>
            <w:r w:rsidRPr="00CC3850">
              <w:rPr>
                <w:b/>
                <w:sz w:val="24"/>
                <w:szCs w:val="24"/>
                <w:lang w:val="vi-VN"/>
              </w:rPr>
              <w:t>0</w:t>
            </w:r>
            <w:r w:rsidRPr="00CC3850">
              <w:rPr>
                <w:b/>
                <w:sz w:val="24"/>
                <w:szCs w:val="24"/>
              </w:rPr>
              <w:t xml:space="preserve">. </w:t>
            </w:r>
            <w:r w:rsidRPr="00CC3850">
              <w:rPr>
                <w:sz w:val="24"/>
                <w:szCs w:val="24"/>
              </w:rPr>
              <w:t xml:space="preserve"> Khi một vật chuyển động trong trọng trường thì cơ năng của vật được xác định theo công thức:</w:t>
            </w:r>
          </w:p>
          <w:p w:rsidR="00A061A6" w:rsidRPr="00CC3850" w:rsidRDefault="00A061A6" w:rsidP="00CC3850">
            <w:pPr>
              <w:spacing w:after="40"/>
              <w:ind w:left="142"/>
              <w:rPr>
                <w:sz w:val="24"/>
                <w:szCs w:val="24"/>
              </w:rPr>
            </w:pPr>
            <w:r w:rsidRPr="00CC3850">
              <w:rPr>
                <w:sz w:val="24"/>
                <w:szCs w:val="24"/>
              </w:rPr>
              <w:t xml:space="preserve">A. </w:t>
            </w:r>
            <w:r w:rsidRPr="00CC3850">
              <w:rPr>
                <w:rFonts w:ascii="Times New Roman" w:eastAsia="Times New Roman" w:hAnsi="Times New Roman"/>
                <w:position w:val="-24"/>
                <w:sz w:val="24"/>
                <w:szCs w:val="24"/>
              </w:rPr>
              <w:object w:dxaOrig="1620" w:dyaOrig="615">
                <v:shape id="_x0000_i1298" type="#_x0000_t75" style="width:80.75pt;height:31.3pt" o:ole="">
                  <v:imagedata r:id="rId643" o:title=""/>
                </v:shape>
                <o:OLEObject Type="Embed" ProgID="Equation.3" ShapeID="_x0000_i1298" DrawAspect="Content" ObjectID="_1750594709" r:id="rId644"/>
              </w:object>
            </w:r>
            <w:r w:rsidRPr="00CC3850">
              <w:rPr>
                <w:sz w:val="24"/>
                <w:szCs w:val="24"/>
              </w:rPr>
              <w:t>.</w:t>
            </w:r>
            <w:r w:rsidRPr="00CC3850">
              <w:rPr>
                <w:sz w:val="24"/>
                <w:szCs w:val="24"/>
              </w:rPr>
              <w:tab/>
              <w:t xml:space="preserve"> B. </w:t>
            </w:r>
            <w:r w:rsidRPr="00CC3850">
              <w:rPr>
                <w:rFonts w:ascii="Times New Roman" w:eastAsia="Times New Roman" w:hAnsi="Times New Roman"/>
                <w:position w:val="-24"/>
                <w:sz w:val="24"/>
                <w:szCs w:val="24"/>
              </w:rPr>
              <w:object w:dxaOrig="1725" w:dyaOrig="615">
                <v:shape id="_x0000_i1299" type="#_x0000_t75" style="width:86.4pt;height:31.3pt" o:ole="">
                  <v:imagedata r:id="rId645" o:title=""/>
                </v:shape>
                <o:OLEObject Type="Embed" ProgID="Equation.3" ShapeID="_x0000_i1299" DrawAspect="Content" ObjectID="_1750594710" r:id="rId646"/>
              </w:object>
            </w:r>
            <w:r w:rsidRPr="00CC3850">
              <w:rPr>
                <w:sz w:val="24"/>
                <w:szCs w:val="24"/>
              </w:rPr>
              <w:t xml:space="preserve">.     C. </w:t>
            </w:r>
            <w:r w:rsidRPr="00CC3850">
              <w:rPr>
                <w:rFonts w:ascii="Times New Roman" w:eastAsia="Times New Roman" w:hAnsi="Times New Roman"/>
                <w:position w:val="-24"/>
                <w:sz w:val="24"/>
                <w:szCs w:val="24"/>
              </w:rPr>
              <w:object w:dxaOrig="2115" w:dyaOrig="615">
                <v:shape id="_x0000_i1300" type="#_x0000_t75" style="width:105.8pt;height:31.3pt" o:ole="">
                  <v:imagedata r:id="rId647" o:title=""/>
                </v:shape>
                <o:OLEObject Type="Embed" ProgID="Equation.3" ShapeID="_x0000_i1300" DrawAspect="Content" ObjectID="_1750594711" r:id="rId648"/>
              </w:object>
            </w:r>
            <w:r w:rsidRPr="00CC3850">
              <w:rPr>
                <w:sz w:val="24"/>
                <w:szCs w:val="24"/>
              </w:rPr>
              <w:t xml:space="preserve">.   D. </w:t>
            </w:r>
            <w:r w:rsidRPr="00CC3850">
              <w:rPr>
                <w:rFonts w:ascii="Times New Roman" w:eastAsia="Times New Roman" w:hAnsi="Times New Roman"/>
                <w:position w:val="-24"/>
                <w:sz w:val="24"/>
                <w:szCs w:val="24"/>
              </w:rPr>
              <w:object w:dxaOrig="1920" w:dyaOrig="615">
                <v:shape id="_x0000_i1301" type="#_x0000_t75" style="width:95.8pt;height:31.3pt" o:ole="">
                  <v:imagedata r:id="rId649" o:title=""/>
                </v:shape>
                <o:OLEObject Type="Embed" ProgID="Equation.3" ShapeID="_x0000_i1301" DrawAspect="Content" ObjectID="_1750594712" r:id="rId650"/>
              </w:object>
            </w:r>
          </w:p>
          <w:p w:rsidR="00A061A6" w:rsidRPr="00CC3850" w:rsidRDefault="00A061A6" w:rsidP="00CC3850">
            <w:pPr>
              <w:spacing w:after="40"/>
              <w:ind w:left="142"/>
              <w:jc w:val="both"/>
              <w:rPr>
                <w:sz w:val="24"/>
                <w:szCs w:val="24"/>
              </w:rPr>
            </w:pPr>
            <w:r w:rsidRPr="00CC3850">
              <w:rPr>
                <w:b/>
                <w:sz w:val="24"/>
                <w:szCs w:val="24"/>
              </w:rPr>
              <w:t xml:space="preserve">Câu </w:t>
            </w:r>
            <w:r w:rsidRPr="00CC3850">
              <w:rPr>
                <w:b/>
                <w:sz w:val="24"/>
                <w:szCs w:val="24"/>
                <w:lang w:val="vi-VN"/>
              </w:rPr>
              <w:t>11</w:t>
            </w:r>
            <w:r w:rsidRPr="00CC3850">
              <w:rPr>
                <w:b/>
                <w:sz w:val="24"/>
                <w:szCs w:val="24"/>
              </w:rPr>
              <w:t>:</w:t>
            </w:r>
            <w:r w:rsidRPr="00CC3850">
              <w:rPr>
                <w:sz w:val="24"/>
                <w:szCs w:val="24"/>
              </w:rPr>
              <w:t xml:space="preserve"> Cơ năng của vật được bảo toàn trong trường hợp</w:t>
            </w:r>
          </w:p>
          <w:p w:rsidR="00A061A6" w:rsidRPr="00CC3850" w:rsidRDefault="00A061A6" w:rsidP="00CC3850">
            <w:pPr>
              <w:tabs>
                <w:tab w:val="left" w:pos="5136"/>
              </w:tabs>
              <w:spacing w:after="40"/>
              <w:ind w:left="142"/>
              <w:rPr>
                <w:sz w:val="24"/>
                <w:szCs w:val="24"/>
              </w:rPr>
            </w:pPr>
            <w:r w:rsidRPr="00CC3850">
              <w:rPr>
                <w:b/>
                <w:sz w:val="24"/>
                <w:szCs w:val="24"/>
              </w:rPr>
              <w:t xml:space="preserve">A. </w:t>
            </w:r>
            <w:r w:rsidRPr="00CC3850">
              <w:rPr>
                <w:sz w:val="24"/>
                <w:szCs w:val="24"/>
              </w:rPr>
              <w:t>vật rơi trong không khí.</w:t>
            </w:r>
            <w:r w:rsidRPr="00CC3850">
              <w:rPr>
                <w:sz w:val="24"/>
                <w:szCs w:val="24"/>
              </w:rPr>
              <w:tab/>
            </w:r>
            <w:r w:rsidRPr="00CC3850">
              <w:rPr>
                <w:b/>
                <w:sz w:val="24"/>
                <w:szCs w:val="24"/>
              </w:rPr>
              <w:t xml:space="preserve">B. </w:t>
            </w:r>
            <w:r w:rsidRPr="00CC3850">
              <w:rPr>
                <w:sz w:val="24"/>
                <w:szCs w:val="24"/>
              </w:rPr>
              <w:t>vật trượt có ma sát.</w:t>
            </w:r>
          </w:p>
          <w:p w:rsidR="00A061A6" w:rsidRPr="00CC3850" w:rsidRDefault="00A061A6" w:rsidP="00CC3850">
            <w:pPr>
              <w:tabs>
                <w:tab w:val="left" w:pos="5136"/>
              </w:tabs>
              <w:spacing w:after="40"/>
              <w:ind w:left="142"/>
              <w:rPr>
                <w:sz w:val="24"/>
                <w:szCs w:val="24"/>
              </w:rPr>
            </w:pPr>
            <w:r w:rsidRPr="00CC3850">
              <w:rPr>
                <w:b/>
                <w:sz w:val="24"/>
                <w:szCs w:val="24"/>
              </w:rPr>
              <w:t xml:space="preserve">C. </w:t>
            </w:r>
            <w:r w:rsidRPr="00CC3850">
              <w:rPr>
                <w:sz w:val="24"/>
                <w:szCs w:val="24"/>
              </w:rPr>
              <w:t>vật rơi tự do.</w:t>
            </w:r>
            <w:r w:rsidRPr="00CC3850">
              <w:rPr>
                <w:sz w:val="24"/>
                <w:szCs w:val="24"/>
              </w:rPr>
              <w:tab/>
            </w:r>
            <w:r w:rsidRPr="00CC3850">
              <w:rPr>
                <w:b/>
                <w:sz w:val="24"/>
                <w:szCs w:val="24"/>
              </w:rPr>
              <w:t xml:space="preserve">D. </w:t>
            </w:r>
            <w:r w:rsidRPr="00CC3850">
              <w:rPr>
                <w:sz w:val="24"/>
                <w:szCs w:val="24"/>
              </w:rPr>
              <w:t>vật rơi trong chất lỏng nhớt.</w:t>
            </w:r>
          </w:p>
          <w:p w:rsidR="00A061A6" w:rsidRPr="00CC3850" w:rsidRDefault="00A061A6" w:rsidP="00CC3850">
            <w:pPr>
              <w:spacing w:after="40"/>
              <w:ind w:left="142"/>
              <w:rPr>
                <w:sz w:val="24"/>
                <w:szCs w:val="24"/>
              </w:rPr>
            </w:pPr>
          </w:p>
          <w:p w:rsidR="00A061A6" w:rsidRPr="00CC3850" w:rsidRDefault="00A061A6" w:rsidP="00CC3850">
            <w:pPr>
              <w:spacing w:after="40"/>
              <w:ind w:left="142"/>
              <w:jc w:val="both"/>
              <w:rPr>
                <w:sz w:val="24"/>
                <w:szCs w:val="24"/>
                <w:lang w:val="fr-FR"/>
              </w:rPr>
            </w:pPr>
            <w:r w:rsidRPr="00CC3850">
              <w:rPr>
                <w:b/>
                <w:sz w:val="24"/>
                <w:szCs w:val="24"/>
                <w:lang w:val="fr-FR"/>
              </w:rPr>
              <w:t>Câu 1</w:t>
            </w:r>
            <w:r w:rsidRPr="00CC3850">
              <w:rPr>
                <w:b/>
                <w:sz w:val="24"/>
                <w:szCs w:val="24"/>
                <w:lang w:val="vi-VN"/>
              </w:rPr>
              <w:t>2</w:t>
            </w:r>
            <w:r w:rsidRPr="00CC3850">
              <w:rPr>
                <w:b/>
                <w:sz w:val="24"/>
                <w:szCs w:val="24"/>
                <w:lang w:val="fr-FR"/>
              </w:rPr>
              <w:t xml:space="preserve">. </w:t>
            </w:r>
            <w:r w:rsidRPr="00CC3850">
              <w:rPr>
                <w:sz w:val="24"/>
                <w:szCs w:val="24"/>
                <w:lang w:val="fr-FR"/>
              </w:rPr>
              <w:t xml:space="preserve">Động lượng của một vật khối lượng m đang chuyển động với vận tốc </w:t>
            </w:r>
            <w:r w:rsidRPr="00CC3850">
              <w:rPr>
                <w:rFonts w:ascii="Times New Roman" w:eastAsia="Times New Roman" w:hAnsi="Times New Roman"/>
                <w:position w:val="-6"/>
                <w:sz w:val="24"/>
                <w:szCs w:val="24"/>
              </w:rPr>
              <w:object w:dxaOrig="195" w:dyaOrig="285">
                <v:shape id="_x0000_i1302" type="#_x0000_t75" style="width:10pt;height:14.4pt" o:ole="">
                  <v:imagedata r:id="rId651" o:title=""/>
                </v:shape>
                <o:OLEObject Type="Embed" ProgID="Equation.3" ShapeID="_x0000_i1302" DrawAspect="Content" ObjectID="_1750594713" r:id="rId652"/>
              </w:object>
            </w:r>
            <w:r w:rsidRPr="00CC3850">
              <w:rPr>
                <w:sz w:val="24"/>
                <w:szCs w:val="24"/>
                <w:lang w:val="fr-FR"/>
              </w:rPr>
              <w:t xml:space="preserve"> là đại lượng được xác định bởi công thức : A. </w:t>
            </w:r>
            <w:r w:rsidRPr="00CC3850">
              <w:rPr>
                <w:rFonts w:ascii="Times New Roman" w:eastAsia="Times New Roman" w:hAnsi="Times New Roman"/>
                <w:position w:val="-10"/>
                <w:sz w:val="24"/>
                <w:szCs w:val="24"/>
              </w:rPr>
              <w:object w:dxaOrig="825" w:dyaOrig="315">
                <v:shape id="_x0000_i1303" type="#_x0000_t75" style="width:40.7pt;height:15.65pt" o:ole="">
                  <v:imagedata r:id="rId653" o:title=""/>
                </v:shape>
                <o:OLEObject Type="Embed" ProgID="Equation.3" ShapeID="_x0000_i1303" DrawAspect="Content" ObjectID="_1750594714" r:id="rId654"/>
              </w:object>
            </w:r>
            <w:r w:rsidRPr="00CC3850">
              <w:rPr>
                <w:sz w:val="24"/>
                <w:szCs w:val="24"/>
                <w:lang w:val="fr-FR"/>
              </w:rPr>
              <w:t>.</w:t>
            </w:r>
            <w:r w:rsidRPr="00CC3850">
              <w:rPr>
                <w:sz w:val="24"/>
                <w:szCs w:val="24"/>
                <w:lang w:val="fr-FR"/>
              </w:rPr>
              <w:tab/>
            </w:r>
            <w:r w:rsidRPr="00CC3850">
              <w:rPr>
                <w:sz w:val="24"/>
                <w:szCs w:val="24"/>
                <w:lang w:val="fr-FR"/>
              </w:rPr>
              <w:tab/>
              <w:t xml:space="preserve">B. </w:t>
            </w:r>
            <w:r w:rsidRPr="00CC3850">
              <w:rPr>
                <w:rFonts w:ascii="Times New Roman" w:eastAsia="Times New Roman" w:hAnsi="Times New Roman"/>
                <w:position w:val="-10"/>
                <w:sz w:val="24"/>
                <w:szCs w:val="24"/>
              </w:rPr>
              <w:object w:dxaOrig="795" w:dyaOrig="255">
                <v:shape id="_x0000_i1304" type="#_x0000_t75" style="width:40.05pt;height:12.5pt" o:ole="">
                  <v:imagedata r:id="rId655" o:title=""/>
                </v:shape>
                <o:OLEObject Type="Embed" ProgID="Equation.3" ShapeID="_x0000_i1304" DrawAspect="Content" ObjectID="_1750594715" r:id="rId656"/>
              </w:object>
            </w:r>
            <w:r w:rsidRPr="00CC3850">
              <w:rPr>
                <w:sz w:val="24"/>
                <w:szCs w:val="24"/>
                <w:lang w:val="fr-FR"/>
              </w:rPr>
              <w:t>.</w:t>
            </w:r>
            <w:r w:rsidRPr="00CC3850">
              <w:rPr>
                <w:sz w:val="24"/>
                <w:szCs w:val="24"/>
                <w:lang w:val="fr-FR"/>
              </w:rPr>
              <w:tab/>
              <w:t xml:space="preserve">C. </w:t>
            </w:r>
            <w:r w:rsidRPr="00CC3850">
              <w:rPr>
                <w:rFonts w:ascii="Times New Roman" w:eastAsia="Times New Roman" w:hAnsi="Times New Roman"/>
                <w:position w:val="-10"/>
                <w:sz w:val="24"/>
                <w:szCs w:val="24"/>
              </w:rPr>
              <w:object w:dxaOrig="825" w:dyaOrig="255">
                <v:shape id="_x0000_i1305" type="#_x0000_t75" style="width:40.7pt;height:12.5pt" o:ole="">
                  <v:imagedata r:id="rId657" o:title=""/>
                </v:shape>
                <o:OLEObject Type="Embed" ProgID="Equation.3" ShapeID="_x0000_i1305" DrawAspect="Content" ObjectID="_1750594716" r:id="rId658"/>
              </w:object>
            </w:r>
            <w:r w:rsidRPr="00CC3850">
              <w:rPr>
                <w:sz w:val="24"/>
                <w:szCs w:val="24"/>
                <w:lang w:val="fr-FR"/>
              </w:rPr>
              <w:t>.</w:t>
            </w:r>
            <w:r w:rsidRPr="00CC3850">
              <w:rPr>
                <w:sz w:val="24"/>
                <w:szCs w:val="24"/>
                <w:lang w:val="fr-FR"/>
              </w:rPr>
              <w:tab/>
            </w:r>
            <w:r w:rsidRPr="00CC3850">
              <w:rPr>
                <w:sz w:val="24"/>
                <w:szCs w:val="24"/>
                <w:lang w:val="fr-FR"/>
              </w:rPr>
              <w:tab/>
              <w:t xml:space="preserve">D. </w:t>
            </w:r>
            <w:r w:rsidRPr="00CC3850">
              <w:rPr>
                <w:rFonts w:ascii="Times New Roman" w:eastAsia="Times New Roman" w:hAnsi="Times New Roman"/>
                <w:position w:val="-10"/>
                <w:sz w:val="24"/>
                <w:szCs w:val="24"/>
              </w:rPr>
              <w:object w:dxaOrig="825" w:dyaOrig="315">
                <v:shape id="_x0000_i1306" type="#_x0000_t75" style="width:40.7pt;height:15.65pt" o:ole="">
                  <v:imagedata r:id="rId659" o:title=""/>
                </v:shape>
                <o:OLEObject Type="Embed" ProgID="Equation.3" ShapeID="_x0000_i1306" DrawAspect="Content" ObjectID="_1750594717" r:id="rId660"/>
              </w:object>
            </w:r>
            <w:r w:rsidRPr="00CC3850">
              <w:rPr>
                <w:sz w:val="24"/>
                <w:szCs w:val="24"/>
                <w:lang w:val="fr-FR"/>
              </w:rPr>
              <w:t>.</w:t>
            </w:r>
          </w:p>
          <w:p w:rsidR="00A061A6" w:rsidRPr="00CC3850" w:rsidRDefault="00A061A6" w:rsidP="00CC3850">
            <w:pPr>
              <w:spacing w:after="40"/>
              <w:ind w:left="142"/>
              <w:jc w:val="both"/>
              <w:rPr>
                <w:sz w:val="24"/>
                <w:szCs w:val="24"/>
                <w:lang w:val="nl-NL"/>
              </w:rPr>
            </w:pPr>
            <w:r w:rsidRPr="00CC3850">
              <w:rPr>
                <w:b/>
                <w:sz w:val="24"/>
                <w:szCs w:val="24"/>
                <w:lang w:val="nl-NL"/>
              </w:rPr>
              <w:t xml:space="preserve">Câu </w:t>
            </w:r>
            <w:r w:rsidRPr="00CC3850">
              <w:rPr>
                <w:b/>
                <w:sz w:val="24"/>
                <w:szCs w:val="24"/>
                <w:lang w:val="vi-VN"/>
              </w:rPr>
              <w:t>13</w:t>
            </w:r>
            <w:r w:rsidRPr="00CC3850">
              <w:rPr>
                <w:b/>
                <w:sz w:val="24"/>
                <w:szCs w:val="24"/>
                <w:lang w:val="nl-NL"/>
              </w:rPr>
              <w:t>:</w:t>
            </w:r>
            <w:r w:rsidRPr="00CC3850">
              <w:rPr>
                <w:sz w:val="24"/>
                <w:szCs w:val="24"/>
                <w:lang w:val="nl-NL"/>
              </w:rPr>
              <w:t xml:space="preserve"> Đơn vị nào </w:t>
            </w:r>
            <w:r w:rsidRPr="00CC3850">
              <w:rPr>
                <w:b/>
                <w:i/>
                <w:sz w:val="24"/>
                <w:szCs w:val="24"/>
                <w:lang w:val="nl-NL"/>
              </w:rPr>
              <w:t>không phải</w:t>
            </w:r>
            <w:r w:rsidRPr="00CC3850">
              <w:rPr>
                <w:sz w:val="24"/>
                <w:szCs w:val="24"/>
                <w:lang w:val="nl-NL"/>
              </w:rPr>
              <w:t xml:space="preserve"> đơn vị của động lượng?</w:t>
            </w:r>
          </w:p>
          <w:p w:rsidR="00A061A6" w:rsidRPr="00CC3850" w:rsidRDefault="00A061A6" w:rsidP="00CC3850">
            <w:pPr>
              <w:tabs>
                <w:tab w:val="left" w:pos="2708"/>
                <w:tab w:val="left" w:pos="5138"/>
                <w:tab w:val="left" w:pos="7569"/>
              </w:tabs>
              <w:spacing w:after="40"/>
              <w:ind w:left="142"/>
              <w:rPr>
                <w:sz w:val="24"/>
                <w:szCs w:val="24"/>
                <w:lang w:val="nl-NL"/>
              </w:rPr>
            </w:pPr>
            <w:r w:rsidRPr="00CC3850">
              <w:rPr>
                <w:b/>
                <w:sz w:val="24"/>
                <w:szCs w:val="24"/>
                <w:lang w:val="nl-NL"/>
              </w:rPr>
              <w:t xml:space="preserve">A. </w:t>
            </w:r>
            <w:r w:rsidRPr="00CC3850">
              <w:rPr>
                <w:sz w:val="24"/>
                <w:szCs w:val="24"/>
                <w:lang w:val="nl-NL"/>
              </w:rPr>
              <w:t>kg.m/s.</w:t>
            </w:r>
            <w:r w:rsidRPr="00CC3850">
              <w:rPr>
                <w:sz w:val="24"/>
                <w:szCs w:val="24"/>
              </w:rPr>
              <w:tab/>
            </w:r>
            <w:r w:rsidRPr="00CC3850">
              <w:rPr>
                <w:b/>
                <w:sz w:val="24"/>
                <w:szCs w:val="24"/>
                <w:lang w:val="nl-NL"/>
              </w:rPr>
              <w:t xml:space="preserve">B. </w:t>
            </w:r>
            <w:r w:rsidRPr="00CC3850">
              <w:rPr>
                <w:sz w:val="24"/>
                <w:szCs w:val="24"/>
                <w:lang w:val="nl-NL"/>
              </w:rPr>
              <w:t>N.s.</w:t>
            </w:r>
            <w:r w:rsidRPr="00CC3850">
              <w:rPr>
                <w:sz w:val="24"/>
                <w:szCs w:val="24"/>
              </w:rPr>
              <w:tab/>
            </w:r>
            <w:r w:rsidRPr="00CC3850">
              <w:rPr>
                <w:b/>
                <w:sz w:val="24"/>
                <w:szCs w:val="24"/>
                <w:lang w:val="nl-NL"/>
              </w:rPr>
              <w:t xml:space="preserve">C. </w:t>
            </w:r>
            <w:r w:rsidRPr="00CC3850">
              <w:rPr>
                <w:sz w:val="24"/>
                <w:szCs w:val="24"/>
                <w:lang w:val="nl-NL"/>
              </w:rPr>
              <w:t>kg.m</w:t>
            </w:r>
            <w:r w:rsidRPr="00CC3850">
              <w:rPr>
                <w:sz w:val="24"/>
                <w:szCs w:val="24"/>
                <w:vertAlign w:val="superscript"/>
                <w:lang w:val="nl-NL"/>
              </w:rPr>
              <w:t>2</w:t>
            </w:r>
            <w:r w:rsidRPr="00CC3850">
              <w:rPr>
                <w:sz w:val="24"/>
                <w:szCs w:val="24"/>
                <w:lang w:val="nl-NL"/>
              </w:rPr>
              <w:t>/s.</w:t>
            </w:r>
            <w:r w:rsidRPr="00CC3850">
              <w:rPr>
                <w:sz w:val="24"/>
                <w:szCs w:val="24"/>
              </w:rPr>
              <w:tab/>
            </w:r>
            <w:r w:rsidRPr="00CC3850">
              <w:rPr>
                <w:b/>
                <w:sz w:val="24"/>
                <w:szCs w:val="24"/>
                <w:lang w:val="nl-NL"/>
              </w:rPr>
              <w:t xml:space="preserve">D. </w:t>
            </w:r>
            <w:r w:rsidRPr="00CC3850">
              <w:rPr>
                <w:sz w:val="24"/>
                <w:szCs w:val="24"/>
                <w:lang w:val="nl-NL"/>
              </w:rPr>
              <w:t>J.s/m.</w:t>
            </w:r>
          </w:p>
          <w:p w:rsidR="00A061A6" w:rsidRPr="00CC3850" w:rsidRDefault="00A061A6" w:rsidP="00CC3850">
            <w:pPr>
              <w:spacing w:after="40"/>
              <w:ind w:left="142"/>
              <w:jc w:val="both"/>
              <w:rPr>
                <w:sz w:val="24"/>
                <w:szCs w:val="24"/>
              </w:rPr>
            </w:pPr>
            <w:r w:rsidRPr="00CC3850">
              <w:rPr>
                <w:b/>
                <w:sz w:val="24"/>
                <w:szCs w:val="24"/>
              </w:rPr>
              <w:t xml:space="preserve">Câu </w:t>
            </w:r>
            <w:r w:rsidRPr="00CC3850">
              <w:rPr>
                <w:b/>
                <w:sz w:val="24"/>
                <w:szCs w:val="24"/>
                <w:lang w:val="vi-VN"/>
              </w:rPr>
              <w:t>14</w:t>
            </w:r>
            <w:r w:rsidRPr="00CC3850">
              <w:rPr>
                <w:b/>
                <w:sz w:val="24"/>
                <w:szCs w:val="24"/>
              </w:rPr>
              <w:t>:</w:t>
            </w:r>
            <w:r w:rsidRPr="00CC3850">
              <w:rPr>
                <w:sz w:val="24"/>
                <w:szCs w:val="24"/>
              </w:rPr>
              <w:t xml:space="preserve"> Véc tơ động lượng là véc tơ</w:t>
            </w:r>
          </w:p>
          <w:p w:rsidR="00A061A6" w:rsidRPr="00CC3850" w:rsidRDefault="00A061A6" w:rsidP="00CC3850">
            <w:pPr>
              <w:spacing w:after="40"/>
              <w:ind w:left="142"/>
              <w:rPr>
                <w:sz w:val="24"/>
                <w:szCs w:val="24"/>
              </w:rPr>
            </w:pPr>
            <w:r w:rsidRPr="00CC3850">
              <w:rPr>
                <w:b/>
                <w:sz w:val="24"/>
                <w:szCs w:val="24"/>
              </w:rPr>
              <w:t xml:space="preserve">A. </w:t>
            </w:r>
            <w:r w:rsidRPr="00CC3850">
              <w:rPr>
                <w:sz w:val="24"/>
                <w:szCs w:val="24"/>
              </w:rPr>
              <w:t>cùng phương, ngược chiều với véc tơ vận tốc.</w:t>
            </w:r>
          </w:p>
          <w:p w:rsidR="00A061A6" w:rsidRPr="00CC3850" w:rsidRDefault="00A061A6" w:rsidP="00CC3850">
            <w:pPr>
              <w:spacing w:after="40"/>
              <w:ind w:left="142"/>
              <w:rPr>
                <w:sz w:val="24"/>
                <w:szCs w:val="24"/>
              </w:rPr>
            </w:pPr>
            <w:r w:rsidRPr="00CC3850">
              <w:rPr>
                <w:b/>
                <w:sz w:val="24"/>
                <w:szCs w:val="24"/>
              </w:rPr>
              <w:t xml:space="preserve">B. </w:t>
            </w:r>
            <w:r w:rsidRPr="00CC3850">
              <w:rPr>
                <w:sz w:val="24"/>
                <w:szCs w:val="24"/>
              </w:rPr>
              <w:t xml:space="preserve">có phương hợp với véc tơ vận tốc một góc </w:t>
            </w:r>
            <w:r w:rsidRPr="00CC3850">
              <w:rPr>
                <w:rFonts w:ascii="Times New Roman" w:eastAsia="Times New Roman" w:hAnsi="Times New Roman"/>
                <w:position w:val="-6"/>
                <w:sz w:val="24"/>
                <w:szCs w:val="24"/>
              </w:rPr>
              <w:object w:dxaOrig="240" w:dyaOrig="255">
                <v:shape id="_x0000_i1307" type="#_x0000_t75" style="width:11.9pt;height:12.5pt" o:ole="">
                  <v:imagedata r:id="rId661" o:title=""/>
                </v:shape>
                <o:OLEObject Type="Embed" ProgID="Equation.DSMT4" ShapeID="_x0000_i1307" DrawAspect="Content" ObjectID="_1750594718" r:id="rId662"/>
              </w:object>
            </w:r>
            <w:r w:rsidRPr="00CC3850">
              <w:rPr>
                <w:sz w:val="24"/>
                <w:szCs w:val="24"/>
              </w:rPr>
              <w:t>bất kỳ.</w:t>
            </w:r>
          </w:p>
          <w:p w:rsidR="00A061A6" w:rsidRPr="00CC3850" w:rsidRDefault="00A061A6" w:rsidP="00CC3850">
            <w:pPr>
              <w:spacing w:after="40"/>
              <w:ind w:left="142"/>
              <w:rPr>
                <w:sz w:val="24"/>
                <w:szCs w:val="24"/>
              </w:rPr>
            </w:pPr>
            <w:r w:rsidRPr="00CC3850">
              <w:rPr>
                <w:b/>
                <w:sz w:val="24"/>
                <w:szCs w:val="24"/>
              </w:rPr>
              <w:t xml:space="preserve">C. </w:t>
            </w:r>
            <w:r w:rsidRPr="00CC3850">
              <w:rPr>
                <w:sz w:val="24"/>
                <w:szCs w:val="24"/>
              </w:rPr>
              <w:t>có phương vuông góc với véc tơ vận tốc.</w:t>
            </w:r>
          </w:p>
          <w:p w:rsidR="00A061A6" w:rsidRPr="00CC3850" w:rsidRDefault="00A061A6" w:rsidP="00CC3850">
            <w:pPr>
              <w:spacing w:after="40"/>
              <w:ind w:left="142"/>
              <w:rPr>
                <w:sz w:val="24"/>
                <w:szCs w:val="24"/>
              </w:rPr>
            </w:pPr>
            <w:r w:rsidRPr="00CC3850">
              <w:rPr>
                <w:b/>
                <w:sz w:val="24"/>
                <w:szCs w:val="24"/>
              </w:rPr>
              <w:t xml:space="preserve">D. </w:t>
            </w:r>
            <w:r w:rsidRPr="00CC3850">
              <w:rPr>
                <w:sz w:val="24"/>
                <w:szCs w:val="24"/>
              </w:rPr>
              <w:t>cùng phương, cùng chiều với véc tơ vận tốc.</w:t>
            </w:r>
          </w:p>
          <w:p w:rsidR="00A061A6" w:rsidRPr="00CC3850" w:rsidRDefault="00A061A6" w:rsidP="00CC3850">
            <w:pPr>
              <w:spacing w:after="40"/>
              <w:ind w:left="142"/>
              <w:jc w:val="both"/>
              <w:rPr>
                <w:sz w:val="24"/>
                <w:szCs w:val="24"/>
              </w:rPr>
            </w:pPr>
            <w:r w:rsidRPr="00CC3850">
              <w:rPr>
                <w:b/>
                <w:sz w:val="24"/>
                <w:szCs w:val="24"/>
              </w:rPr>
              <w:t xml:space="preserve">Câu </w:t>
            </w:r>
            <w:r w:rsidRPr="00CC3850">
              <w:rPr>
                <w:b/>
                <w:sz w:val="24"/>
                <w:szCs w:val="24"/>
                <w:lang w:val="vi-VN"/>
              </w:rPr>
              <w:t>15</w:t>
            </w:r>
            <w:r w:rsidRPr="00CC3850">
              <w:rPr>
                <w:b/>
                <w:sz w:val="24"/>
                <w:szCs w:val="24"/>
              </w:rPr>
              <w:t>:</w:t>
            </w:r>
            <w:r w:rsidRPr="00CC3850">
              <w:rPr>
                <w:sz w:val="24"/>
                <w:szCs w:val="24"/>
              </w:rPr>
              <w:t xml:space="preserve"> Quả cầu A khối lượng m</w:t>
            </w:r>
            <w:r w:rsidRPr="00CC3850">
              <w:rPr>
                <w:sz w:val="24"/>
                <w:szCs w:val="24"/>
                <w:vertAlign w:val="subscript"/>
              </w:rPr>
              <w:t xml:space="preserve">1 </w:t>
            </w:r>
            <w:r w:rsidRPr="00CC3850">
              <w:rPr>
                <w:sz w:val="24"/>
                <w:szCs w:val="24"/>
              </w:rPr>
              <w:t xml:space="preserve">chuyển động với vận tốc </w:t>
            </w:r>
            <w:r w:rsidRPr="00CC3850">
              <w:rPr>
                <w:noProof/>
                <w:position w:val="-10"/>
                <w:szCs w:val="24"/>
              </w:rPr>
              <w:drawing>
                <wp:inline distT="0" distB="0" distL="0" distR="0">
                  <wp:extent cx="123825" cy="247650"/>
                  <wp:effectExtent l="0" t="0" r="9525" b="0"/>
                  <wp:docPr id="1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247650"/>
                          </a:xfrm>
                          <a:prstGeom prst="rect">
                            <a:avLst/>
                          </a:prstGeom>
                          <a:noFill/>
                          <a:ln>
                            <a:noFill/>
                          </a:ln>
                        </pic:spPr>
                      </pic:pic>
                    </a:graphicData>
                  </a:graphic>
                </wp:inline>
              </w:drawing>
            </w:r>
            <w:r w:rsidRPr="00CC3850">
              <w:rPr>
                <w:sz w:val="24"/>
                <w:szCs w:val="24"/>
              </w:rPr>
              <w:t xml:space="preserve"> va chạm vào quả cầu B khối lượng m</w:t>
            </w:r>
            <w:r w:rsidRPr="00CC3850">
              <w:rPr>
                <w:sz w:val="24"/>
                <w:szCs w:val="24"/>
                <w:vertAlign w:val="subscript"/>
              </w:rPr>
              <w:t>2</w:t>
            </w:r>
            <w:r w:rsidRPr="00CC3850">
              <w:rPr>
                <w:sz w:val="24"/>
                <w:szCs w:val="24"/>
              </w:rPr>
              <w:t xml:space="preserve"> đứng yên. Sau va chạm, cả hai quả cầu có cùng vận tốc </w:t>
            </w:r>
            <w:r w:rsidRPr="00CC3850">
              <w:rPr>
                <w:noProof/>
                <w:position w:val="-10"/>
                <w:szCs w:val="24"/>
              </w:rPr>
              <w:drawing>
                <wp:inline distT="0" distB="0" distL="0" distR="0">
                  <wp:extent cx="123825" cy="238125"/>
                  <wp:effectExtent l="0" t="0" r="9525" b="9525"/>
                  <wp:docPr id="1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238125"/>
                          </a:xfrm>
                          <a:prstGeom prst="rect">
                            <a:avLst/>
                          </a:prstGeom>
                          <a:noFill/>
                          <a:ln>
                            <a:noFill/>
                          </a:ln>
                        </pic:spPr>
                      </pic:pic>
                    </a:graphicData>
                  </a:graphic>
                </wp:inline>
              </w:drawing>
            </w:r>
            <w:r w:rsidRPr="00CC3850">
              <w:rPr>
                <w:sz w:val="24"/>
                <w:szCs w:val="24"/>
              </w:rPr>
              <w:t>. Biểu thức nào sau đay là đúng?</w:t>
            </w:r>
          </w:p>
          <w:p w:rsidR="00A061A6" w:rsidRPr="00CC3850" w:rsidRDefault="00A061A6" w:rsidP="00CC3850">
            <w:pPr>
              <w:tabs>
                <w:tab w:val="left" w:pos="5136"/>
              </w:tabs>
              <w:spacing w:after="40"/>
              <w:ind w:left="142"/>
              <w:rPr>
                <w:sz w:val="24"/>
                <w:szCs w:val="24"/>
              </w:rPr>
            </w:pPr>
            <w:r w:rsidRPr="00CC3850">
              <w:rPr>
                <w:b/>
                <w:noProof/>
                <w:position w:val="-10"/>
                <w:sz w:val="24"/>
                <w:szCs w:val="24"/>
              </w:rPr>
              <w:t xml:space="preserve">A. </w:t>
            </w:r>
            <w:r w:rsidRPr="00CC3850">
              <w:rPr>
                <w:noProof/>
                <w:position w:val="-10"/>
                <w:szCs w:val="24"/>
              </w:rPr>
              <w:drawing>
                <wp:inline distT="0" distB="0" distL="0" distR="0">
                  <wp:extent cx="1314450" cy="219075"/>
                  <wp:effectExtent l="0" t="0" r="0" b="9525"/>
                  <wp:docPr id="1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14450" cy="219075"/>
                          </a:xfrm>
                          <a:prstGeom prst="rect">
                            <a:avLst/>
                          </a:prstGeom>
                          <a:noFill/>
                          <a:ln>
                            <a:noFill/>
                          </a:ln>
                        </pic:spPr>
                      </pic:pic>
                    </a:graphicData>
                  </a:graphic>
                </wp:inline>
              </w:drawing>
            </w:r>
            <w:r w:rsidRPr="00CC3850">
              <w:rPr>
                <w:sz w:val="24"/>
                <w:szCs w:val="24"/>
              </w:rPr>
              <w:t>.</w:t>
            </w:r>
            <w:r w:rsidRPr="00CC3850">
              <w:rPr>
                <w:sz w:val="24"/>
                <w:szCs w:val="24"/>
              </w:rPr>
              <w:tab/>
            </w:r>
            <w:r w:rsidRPr="00CC3850">
              <w:rPr>
                <w:b/>
                <w:noProof/>
                <w:position w:val="-10"/>
                <w:sz w:val="24"/>
                <w:szCs w:val="24"/>
              </w:rPr>
              <w:t xml:space="preserve">B. </w:t>
            </w:r>
            <w:r w:rsidRPr="00CC3850">
              <w:rPr>
                <w:noProof/>
                <w:position w:val="-10"/>
                <w:szCs w:val="24"/>
              </w:rPr>
              <w:drawing>
                <wp:inline distT="0" distB="0" distL="0" distR="0">
                  <wp:extent cx="923925" cy="219075"/>
                  <wp:effectExtent l="0" t="0" r="9525" b="9525"/>
                  <wp:docPr id="20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23925" cy="219075"/>
                          </a:xfrm>
                          <a:prstGeom prst="rect">
                            <a:avLst/>
                          </a:prstGeom>
                          <a:noFill/>
                          <a:ln>
                            <a:noFill/>
                          </a:ln>
                        </pic:spPr>
                      </pic:pic>
                    </a:graphicData>
                  </a:graphic>
                </wp:inline>
              </w:drawing>
            </w:r>
            <w:r w:rsidRPr="00CC3850">
              <w:rPr>
                <w:sz w:val="24"/>
                <w:szCs w:val="24"/>
              </w:rPr>
              <w:t>.</w:t>
            </w:r>
          </w:p>
          <w:p w:rsidR="00A061A6" w:rsidRPr="00CC3850" w:rsidRDefault="00A061A6" w:rsidP="00CC3850">
            <w:pPr>
              <w:tabs>
                <w:tab w:val="left" w:pos="5136"/>
              </w:tabs>
              <w:spacing w:after="40"/>
              <w:ind w:left="142"/>
              <w:rPr>
                <w:sz w:val="24"/>
                <w:szCs w:val="24"/>
              </w:rPr>
            </w:pPr>
            <w:r w:rsidRPr="00CC3850">
              <w:rPr>
                <w:b/>
                <w:noProof/>
                <w:position w:val="-10"/>
                <w:sz w:val="24"/>
                <w:szCs w:val="24"/>
              </w:rPr>
              <w:t xml:space="preserve">C. </w:t>
            </w:r>
            <w:r w:rsidRPr="00CC3850">
              <w:rPr>
                <w:noProof/>
                <w:position w:val="-10"/>
                <w:szCs w:val="24"/>
              </w:rPr>
              <w:drawing>
                <wp:inline distT="0" distB="0" distL="0" distR="0">
                  <wp:extent cx="819150" cy="209550"/>
                  <wp:effectExtent l="0" t="0" r="0" b="0"/>
                  <wp:docPr id="2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150" cy="209550"/>
                          </a:xfrm>
                          <a:prstGeom prst="rect">
                            <a:avLst/>
                          </a:prstGeom>
                          <a:noFill/>
                          <a:ln>
                            <a:noFill/>
                          </a:ln>
                        </pic:spPr>
                      </pic:pic>
                    </a:graphicData>
                  </a:graphic>
                </wp:inline>
              </w:drawing>
            </w:r>
            <w:r w:rsidRPr="00CC3850">
              <w:rPr>
                <w:sz w:val="24"/>
                <w:szCs w:val="24"/>
              </w:rPr>
              <w:t xml:space="preserve"> .</w:t>
            </w:r>
            <w:r w:rsidRPr="00CC3850">
              <w:rPr>
                <w:sz w:val="24"/>
                <w:szCs w:val="24"/>
              </w:rPr>
              <w:tab/>
            </w:r>
            <w:r w:rsidRPr="00CC3850">
              <w:rPr>
                <w:b/>
                <w:noProof/>
                <w:position w:val="-24"/>
                <w:sz w:val="24"/>
                <w:szCs w:val="24"/>
              </w:rPr>
              <w:t xml:space="preserve">D. </w:t>
            </w:r>
            <w:r w:rsidRPr="00CC3850">
              <w:rPr>
                <w:noProof/>
                <w:position w:val="-24"/>
                <w:szCs w:val="24"/>
              </w:rPr>
              <w:drawing>
                <wp:inline distT="0" distB="0" distL="0" distR="0">
                  <wp:extent cx="1400175" cy="371475"/>
                  <wp:effectExtent l="0" t="0" r="9525" b="9525"/>
                  <wp:docPr id="2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00175" cy="371475"/>
                          </a:xfrm>
                          <a:prstGeom prst="rect">
                            <a:avLst/>
                          </a:prstGeom>
                          <a:noFill/>
                          <a:ln>
                            <a:noFill/>
                          </a:ln>
                        </pic:spPr>
                      </pic:pic>
                    </a:graphicData>
                  </a:graphic>
                </wp:inline>
              </w:drawing>
            </w:r>
            <w:r w:rsidRPr="00CC3850">
              <w:rPr>
                <w:sz w:val="24"/>
                <w:szCs w:val="24"/>
              </w:rPr>
              <w:t>.</w:t>
            </w:r>
          </w:p>
          <w:p w:rsidR="00A061A6" w:rsidRPr="00CC3850" w:rsidRDefault="00A061A6" w:rsidP="00CC3850">
            <w:pPr>
              <w:spacing w:after="40"/>
              <w:ind w:left="142"/>
              <w:jc w:val="both"/>
              <w:rPr>
                <w:sz w:val="24"/>
                <w:szCs w:val="24"/>
              </w:rPr>
            </w:pPr>
            <w:r w:rsidRPr="00CC3850">
              <w:rPr>
                <w:b/>
                <w:sz w:val="24"/>
                <w:szCs w:val="24"/>
              </w:rPr>
              <w:lastRenderedPageBreak/>
              <w:t xml:space="preserve">Câu </w:t>
            </w:r>
            <w:r w:rsidRPr="00CC3850">
              <w:rPr>
                <w:b/>
                <w:sz w:val="24"/>
                <w:szCs w:val="24"/>
                <w:lang w:val="vi-VN"/>
              </w:rPr>
              <w:t>16</w:t>
            </w:r>
            <w:r w:rsidRPr="00CC3850">
              <w:rPr>
                <w:b/>
                <w:sz w:val="24"/>
                <w:szCs w:val="24"/>
              </w:rPr>
              <w:t>:</w:t>
            </w:r>
            <w:r w:rsidRPr="00CC3850">
              <w:rPr>
                <w:sz w:val="24"/>
                <w:szCs w:val="24"/>
              </w:rPr>
              <w:t xml:space="preserve"> Công suất của lực </w:t>
            </w:r>
            <w:r w:rsidRPr="00CC3850">
              <w:rPr>
                <w:rFonts w:ascii="Times New Roman" w:eastAsia="Times New Roman" w:hAnsi="Times New Roman"/>
                <w:position w:val="-4"/>
                <w:sz w:val="24"/>
                <w:szCs w:val="24"/>
              </w:rPr>
              <w:object w:dxaOrig="270" w:dyaOrig="420">
                <v:shape id="_x0000_i1308" type="#_x0000_t75" style="width:13.15pt;height:21.3pt" o:ole="">
                  <v:imagedata r:id="rId669" o:title=""/>
                </v:shape>
                <o:OLEObject Type="Embed" ProgID="Equation.DSMT4" ShapeID="_x0000_i1308" DrawAspect="Content" ObjectID="_1750594719" r:id="rId670"/>
              </w:object>
            </w:r>
            <w:r w:rsidRPr="00CC3850">
              <w:rPr>
                <w:sz w:val="24"/>
                <w:szCs w:val="24"/>
              </w:rPr>
              <w:t xml:space="preserve"> làm vật di chuyển với vận tốc </w:t>
            </w:r>
            <w:r w:rsidRPr="00CC3850">
              <w:rPr>
                <w:rFonts w:ascii="Times New Roman" w:eastAsia="Times New Roman" w:hAnsi="Times New Roman"/>
                <w:position w:val="-6"/>
                <w:sz w:val="24"/>
                <w:szCs w:val="24"/>
              </w:rPr>
              <w:object w:dxaOrig="210" w:dyaOrig="435">
                <v:shape id="_x0000_i1309" type="#_x0000_t75" style="width:10.65pt;height:21.3pt" o:ole="">
                  <v:imagedata r:id="rId671" o:title=""/>
                </v:shape>
                <o:OLEObject Type="Embed" ProgID="Equation.DSMT4" ShapeID="_x0000_i1309" DrawAspect="Content" ObjectID="_1750594720" r:id="rId672"/>
              </w:object>
            </w:r>
            <w:r w:rsidRPr="00CC3850">
              <w:rPr>
                <w:sz w:val="24"/>
                <w:szCs w:val="24"/>
              </w:rPr>
              <w:t xml:space="preserve">theo hướng của </w:t>
            </w:r>
            <w:r w:rsidRPr="00CC3850">
              <w:rPr>
                <w:rFonts w:ascii="Times New Roman" w:eastAsia="Times New Roman" w:hAnsi="Times New Roman"/>
                <w:position w:val="-4"/>
                <w:sz w:val="24"/>
                <w:szCs w:val="24"/>
              </w:rPr>
              <w:object w:dxaOrig="270" w:dyaOrig="420">
                <v:shape id="_x0000_i1310" type="#_x0000_t75" style="width:13.15pt;height:21.3pt" o:ole="">
                  <v:imagedata r:id="rId673" o:title=""/>
                </v:shape>
                <o:OLEObject Type="Embed" ProgID="Equation.DSMT4" ShapeID="_x0000_i1310" DrawAspect="Content" ObjectID="_1750594721" r:id="rId674"/>
              </w:object>
            </w:r>
            <w:r w:rsidRPr="00CC3850">
              <w:rPr>
                <w:sz w:val="24"/>
                <w:szCs w:val="24"/>
              </w:rPr>
              <w:t xml:space="preserve"> là</w:t>
            </w:r>
          </w:p>
          <w:p w:rsidR="00A061A6" w:rsidRPr="00CC3850" w:rsidRDefault="00A061A6" w:rsidP="00CC3850">
            <w:pPr>
              <w:tabs>
                <w:tab w:val="left" w:pos="2708"/>
                <w:tab w:val="left" w:pos="5138"/>
                <w:tab w:val="left" w:pos="7569"/>
              </w:tabs>
              <w:spacing w:after="40"/>
              <w:ind w:left="142"/>
              <w:rPr>
                <w:sz w:val="24"/>
                <w:szCs w:val="24"/>
              </w:rPr>
            </w:pPr>
            <w:r w:rsidRPr="00CC3850">
              <w:rPr>
                <w:b/>
                <w:sz w:val="24"/>
                <w:szCs w:val="24"/>
              </w:rPr>
              <w:t xml:space="preserve">A. </w:t>
            </w:r>
            <w:r w:rsidRPr="00CC3850">
              <w:rPr>
                <w:sz w:val="24"/>
                <w:szCs w:val="24"/>
              </w:rPr>
              <w:t xml:space="preserve">P = </w:t>
            </w:r>
            <w:r w:rsidRPr="00CC3850">
              <w:rPr>
                <w:rFonts w:ascii="Times New Roman" w:eastAsia="Times New Roman" w:hAnsi="Times New Roman"/>
                <w:position w:val="-24"/>
                <w:sz w:val="24"/>
                <w:szCs w:val="24"/>
              </w:rPr>
              <w:object w:dxaOrig="300" w:dyaOrig="615">
                <v:shape id="_x0000_i1311" type="#_x0000_t75" style="width:15.05pt;height:31.3pt" o:ole="">
                  <v:imagedata r:id="rId675" o:title=""/>
                </v:shape>
                <o:OLEObject Type="Embed" ProgID="Equation.DSMT4" ShapeID="_x0000_i1311" DrawAspect="Content" ObjectID="_1750594722" r:id="rId676"/>
              </w:object>
            </w:r>
            <w:r w:rsidRPr="00CC3850">
              <w:rPr>
                <w:sz w:val="24"/>
                <w:szCs w:val="24"/>
              </w:rPr>
              <w:t>.</w:t>
            </w:r>
            <w:r w:rsidRPr="00CC3850">
              <w:rPr>
                <w:sz w:val="24"/>
                <w:szCs w:val="24"/>
              </w:rPr>
              <w:tab/>
            </w:r>
            <w:r w:rsidRPr="00CC3850">
              <w:rPr>
                <w:b/>
                <w:sz w:val="24"/>
                <w:szCs w:val="24"/>
              </w:rPr>
              <w:t xml:space="preserve">B. </w:t>
            </w:r>
            <w:r w:rsidRPr="00CC3850">
              <w:rPr>
                <w:sz w:val="24"/>
                <w:szCs w:val="24"/>
              </w:rPr>
              <w:t>P = Fv .</w:t>
            </w:r>
            <w:r w:rsidRPr="00CC3850">
              <w:rPr>
                <w:sz w:val="24"/>
                <w:szCs w:val="24"/>
              </w:rPr>
              <w:tab/>
            </w:r>
            <w:r w:rsidRPr="00CC3850">
              <w:rPr>
                <w:b/>
                <w:sz w:val="24"/>
                <w:szCs w:val="24"/>
              </w:rPr>
              <w:t xml:space="preserve">C. </w:t>
            </w:r>
            <w:r w:rsidRPr="00CC3850">
              <w:rPr>
                <w:sz w:val="24"/>
                <w:szCs w:val="24"/>
              </w:rPr>
              <w:t xml:space="preserve">P = </w:t>
            </w:r>
            <w:r w:rsidRPr="00CC3850">
              <w:rPr>
                <w:rFonts w:ascii="Times New Roman" w:eastAsia="Times New Roman" w:hAnsi="Times New Roman"/>
                <w:position w:val="-24"/>
                <w:sz w:val="24"/>
                <w:szCs w:val="24"/>
              </w:rPr>
              <w:object w:dxaOrig="330" w:dyaOrig="615">
                <v:shape id="_x0000_i1312" type="#_x0000_t75" style="width:16.9pt;height:31.3pt" o:ole="">
                  <v:imagedata r:id="rId677" o:title=""/>
                </v:shape>
                <o:OLEObject Type="Embed" ProgID="Equation.DSMT4" ShapeID="_x0000_i1312" DrawAspect="Content" ObjectID="_1750594723" r:id="rId678"/>
              </w:object>
            </w:r>
            <w:r w:rsidRPr="00CC3850">
              <w:rPr>
                <w:sz w:val="24"/>
                <w:szCs w:val="24"/>
              </w:rPr>
              <w:t xml:space="preserve"> .</w:t>
            </w:r>
            <w:r w:rsidRPr="00CC3850">
              <w:rPr>
                <w:sz w:val="24"/>
                <w:szCs w:val="24"/>
              </w:rPr>
              <w:tab/>
            </w:r>
            <w:r w:rsidRPr="00CC3850">
              <w:rPr>
                <w:b/>
                <w:sz w:val="24"/>
                <w:szCs w:val="24"/>
              </w:rPr>
              <w:t xml:space="preserve">D. </w:t>
            </w:r>
            <w:r w:rsidRPr="00CC3850">
              <w:rPr>
                <w:sz w:val="24"/>
                <w:szCs w:val="24"/>
              </w:rPr>
              <w:t>P = F v</w:t>
            </w:r>
            <w:r w:rsidRPr="00CC3850">
              <w:rPr>
                <w:sz w:val="24"/>
                <w:szCs w:val="24"/>
                <w:vertAlign w:val="superscript"/>
              </w:rPr>
              <w:t>2</w:t>
            </w:r>
            <w:r w:rsidRPr="00CC3850">
              <w:rPr>
                <w:sz w:val="24"/>
                <w:szCs w:val="24"/>
              </w:rPr>
              <w:t>.</w:t>
            </w:r>
          </w:p>
          <w:p w:rsidR="00A061A6" w:rsidRPr="00CC3850" w:rsidRDefault="00A061A6" w:rsidP="00CC3850">
            <w:pPr>
              <w:spacing w:after="40"/>
              <w:ind w:left="142"/>
              <w:rPr>
                <w:b/>
                <w:i/>
                <w:iCs/>
                <w:sz w:val="24"/>
                <w:szCs w:val="24"/>
                <w:lang w:val="pt-BR"/>
              </w:rPr>
            </w:pPr>
            <w:r w:rsidRPr="00CC3850">
              <w:rPr>
                <w:b/>
                <w:iCs/>
                <w:sz w:val="24"/>
                <w:szCs w:val="24"/>
                <w:lang w:val="pt-BR"/>
              </w:rPr>
              <w:t xml:space="preserve">Câu </w:t>
            </w:r>
            <w:r w:rsidRPr="00CC3850">
              <w:rPr>
                <w:b/>
                <w:iCs/>
                <w:sz w:val="24"/>
                <w:szCs w:val="24"/>
                <w:lang w:val="vi-VN"/>
              </w:rPr>
              <w:t>17.</w:t>
            </w:r>
            <w:r w:rsidRPr="00CC3850">
              <w:rPr>
                <w:sz w:val="24"/>
                <w:szCs w:val="24"/>
                <w:lang w:val="pt-BR"/>
              </w:rPr>
              <w:t>Lực đàn hồi của lò xo có tác dụng làm cho lò xo</w:t>
            </w:r>
          </w:p>
          <w:p w:rsidR="00A061A6" w:rsidRPr="00CC3850" w:rsidRDefault="00A061A6" w:rsidP="00CC3850">
            <w:pPr>
              <w:tabs>
                <w:tab w:val="left" w:pos="283"/>
                <w:tab w:val="left" w:pos="2835"/>
                <w:tab w:val="left" w:pos="5386"/>
                <w:tab w:val="left" w:pos="7937"/>
              </w:tabs>
              <w:spacing w:after="40"/>
              <w:ind w:left="142"/>
              <w:rPr>
                <w:b/>
                <w:sz w:val="24"/>
                <w:szCs w:val="24"/>
                <w:lang w:val="pt-BR"/>
              </w:rPr>
            </w:pPr>
            <w:r w:rsidRPr="00CC3850">
              <w:rPr>
                <w:b/>
                <w:sz w:val="24"/>
                <w:szCs w:val="24"/>
                <w:lang w:val="pt-BR"/>
              </w:rPr>
              <w:t xml:space="preserve">A. </w:t>
            </w:r>
            <w:r w:rsidRPr="00CC3850">
              <w:rPr>
                <w:sz w:val="24"/>
                <w:szCs w:val="24"/>
                <w:lang w:val="pt-BR"/>
              </w:rPr>
              <w:t>chuyển động.</w:t>
            </w:r>
            <w:r w:rsidRPr="00CC3850">
              <w:rPr>
                <w:b/>
                <w:sz w:val="24"/>
                <w:szCs w:val="24"/>
                <w:lang w:val="pt-BR"/>
              </w:rPr>
              <w:tab/>
            </w:r>
            <w:r w:rsidRPr="00CC3850">
              <w:rPr>
                <w:b/>
                <w:sz w:val="24"/>
                <w:szCs w:val="24"/>
                <w:lang w:val="pt-BR"/>
              </w:rPr>
              <w:tab/>
              <w:t xml:space="preserve">             B. </w:t>
            </w:r>
            <w:r w:rsidRPr="00CC3850">
              <w:rPr>
                <w:sz w:val="24"/>
                <w:szCs w:val="24"/>
                <w:lang w:val="pt-BR"/>
              </w:rPr>
              <w:t xml:space="preserve">thu gia tốc </w:t>
            </w:r>
          </w:p>
          <w:p w:rsidR="00A061A6" w:rsidRPr="00CC3850" w:rsidRDefault="00A061A6" w:rsidP="00CC3850">
            <w:pPr>
              <w:tabs>
                <w:tab w:val="left" w:pos="283"/>
                <w:tab w:val="left" w:pos="2835"/>
                <w:tab w:val="left" w:pos="5386"/>
                <w:tab w:val="left" w:pos="7937"/>
              </w:tabs>
              <w:spacing w:after="40"/>
              <w:ind w:left="142"/>
              <w:rPr>
                <w:b/>
                <w:sz w:val="24"/>
                <w:szCs w:val="24"/>
                <w:lang w:val="pt-BR"/>
              </w:rPr>
            </w:pPr>
            <w:r w:rsidRPr="00CC3850">
              <w:rPr>
                <w:b/>
                <w:sz w:val="24"/>
                <w:szCs w:val="24"/>
                <w:lang w:val="pt-BR"/>
              </w:rPr>
              <w:t xml:space="preserve">C. </w:t>
            </w:r>
            <w:r w:rsidRPr="00CC3850">
              <w:rPr>
                <w:sz w:val="24"/>
                <w:szCs w:val="24"/>
                <w:lang w:val="pt-BR"/>
              </w:rPr>
              <w:t>có xu hướng lấy lại hình dạng và kích thước ban đầu.</w:t>
            </w:r>
            <w:r w:rsidRPr="00CC3850">
              <w:rPr>
                <w:b/>
                <w:sz w:val="24"/>
                <w:szCs w:val="24"/>
                <w:lang w:val="pt-BR"/>
              </w:rPr>
              <w:t xml:space="preserve">        D. </w:t>
            </w:r>
            <w:r w:rsidRPr="00CC3850">
              <w:rPr>
                <w:sz w:val="24"/>
                <w:szCs w:val="24"/>
                <w:lang w:val="pt-BR"/>
              </w:rPr>
              <w:t>vừa biến dạng vừa thu gia tốc</w:t>
            </w:r>
          </w:p>
          <w:p w:rsidR="00A061A6" w:rsidRPr="00CC3850" w:rsidRDefault="00A061A6" w:rsidP="00CC3850">
            <w:pPr>
              <w:tabs>
                <w:tab w:val="left" w:pos="567"/>
              </w:tabs>
              <w:spacing w:after="40"/>
              <w:ind w:left="142"/>
              <w:jc w:val="both"/>
              <w:rPr>
                <w:sz w:val="24"/>
                <w:szCs w:val="24"/>
              </w:rPr>
            </w:pPr>
            <w:r w:rsidRPr="00CC3850">
              <w:rPr>
                <w:b/>
                <w:sz w:val="24"/>
                <w:szCs w:val="24"/>
              </w:rPr>
              <w:t>Câu 1</w:t>
            </w:r>
            <w:r w:rsidRPr="00CC3850">
              <w:rPr>
                <w:b/>
                <w:sz w:val="24"/>
                <w:szCs w:val="24"/>
                <w:lang w:val="vi-VN"/>
              </w:rPr>
              <w:t>8.</w:t>
            </w:r>
            <w:r w:rsidRPr="00CC3850">
              <w:rPr>
                <w:sz w:val="24"/>
                <w:szCs w:val="24"/>
              </w:rPr>
              <w:t xml:space="preserve"> Điều nào sau đây là </w:t>
            </w:r>
            <w:r w:rsidRPr="00CC3850">
              <w:rPr>
                <w:b/>
                <w:sz w:val="24"/>
                <w:szCs w:val="24"/>
              </w:rPr>
              <w:t>sai</w:t>
            </w:r>
            <w:r w:rsidRPr="00CC3850">
              <w:rPr>
                <w:sz w:val="24"/>
                <w:szCs w:val="24"/>
              </w:rPr>
              <w:t xml:space="preserve"> khi nói về đặc điểm của lực đàn hồi?</w:t>
            </w:r>
          </w:p>
          <w:p w:rsidR="00A061A6" w:rsidRPr="00CC3850" w:rsidRDefault="00A061A6" w:rsidP="00CC3850">
            <w:pPr>
              <w:tabs>
                <w:tab w:val="left" w:pos="567"/>
              </w:tabs>
              <w:spacing w:after="40"/>
              <w:ind w:left="142"/>
              <w:rPr>
                <w:sz w:val="24"/>
                <w:szCs w:val="24"/>
              </w:rPr>
            </w:pPr>
            <w:r w:rsidRPr="00CC3850">
              <w:rPr>
                <w:b/>
                <w:sz w:val="24"/>
                <w:szCs w:val="24"/>
              </w:rPr>
              <w:t xml:space="preserve">A. </w:t>
            </w:r>
            <w:r w:rsidRPr="00CC3850">
              <w:rPr>
                <w:sz w:val="24"/>
                <w:szCs w:val="24"/>
              </w:rPr>
              <w:t>Lực đàn hồi xuất hiện khi vật có tính đàn hồi bị biến dạng.</w:t>
            </w:r>
          </w:p>
          <w:p w:rsidR="00A061A6" w:rsidRPr="00CC3850" w:rsidRDefault="00A061A6" w:rsidP="00CC3850">
            <w:pPr>
              <w:tabs>
                <w:tab w:val="left" w:pos="567"/>
              </w:tabs>
              <w:spacing w:after="40"/>
              <w:ind w:left="142"/>
              <w:rPr>
                <w:sz w:val="24"/>
                <w:szCs w:val="24"/>
              </w:rPr>
            </w:pPr>
            <w:r w:rsidRPr="00CC3850">
              <w:rPr>
                <w:b/>
                <w:iCs/>
                <w:sz w:val="24"/>
                <w:szCs w:val="24"/>
              </w:rPr>
              <w:t xml:space="preserve">B. </w:t>
            </w:r>
            <w:r w:rsidRPr="00CC3850">
              <w:rPr>
                <w:iCs/>
                <w:sz w:val="24"/>
                <w:szCs w:val="24"/>
              </w:rPr>
              <w:t>Vượt qua giới hạn đàn hồi thì giá trị lực đàn hồi là không có giới hạn.</w:t>
            </w:r>
          </w:p>
          <w:p w:rsidR="00A061A6" w:rsidRPr="00CC3850" w:rsidRDefault="00A061A6" w:rsidP="00CC3850">
            <w:pPr>
              <w:tabs>
                <w:tab w:val="left" w:pos="567"/>
              </w:tabs>
              <w:spacing w:after="40"/>
              <w:ind w:left="142"/>
              <w:rPr>
                <w:sz w:val="24"/>
                <w:szCs w:val="24"/>
              </w:rPr>
            </w:pPr>
            <w:r w:rsidRPr="00CC3850">
              <w:rPr>
                <w:b/>
                <w:sz w:val="24"/>
                <w:szCs w:val="24"/>
              </w:rPr>
              <w:t xml:space="preserve">C. </w:t>
            </w:r>
            <w:r w:rsidRPr="00CC3850">
              <w:rPr>
                <w:sz w:val="24"/>
                <w:szCs w:val="24"/>
              </w:rPr>
              <w:t>Lực đàn hồi có độ lớn tỉ lệ với độ biến dạng của vật biến dạng.</w:t>
            </w:r>
          </w:p>
          <w:p w:rsidR="00A061A6" w:rsidRPr="00CC3850" w:rsidRDefault="00A061A6" w:rsidP="00CC3850">
            <w:pPr>
              <w:tabs>
                <w:tab w:val="left" w:pos="567"/>
              </w:tabs>
              <w:spacing w:after="40"/>
              <w:ind w:left="142"/>
              <w:rPr>
                <w:sz w:val="24"/>
                <w:szCs w:val="24"/>
              </w:rPr>
            </w:pPr>
            <w:r w:rsidRPr="00CC3850">
              <w:rPr>
                <w:b/>
                <w:sz w:val="24"/>
                <w:szCs w:val="24"/>
              </w:rPr>
              <w:t xml:space="preserve">D. </w:t>
            </w:r>
            <w:r w:rsidRPr="00CC3850">
              <w:rPr>
                <w:sz w:val="24"/>
                <w:szCs w:val="24"/>
              </w:rPr>
              <w:t>Lực đàn hồi luôn ngược hướng với biến dạng đàn hồi.</w:t>
            </w:r>
          </w:p>
          <w:p w:rsidR="00A061A6" w:rsidRPr="00CC3850" w:rsidRDefault="00A061A6" w:rsidP="00CC3850">
            <w:pPr>
              <w:tabs>
                <w:tab w:val="left" w:pos="283"/>
                <w:tab w:val="left" w:pos="2835"/>
                <w:tab w:val="left" w:pos="5386"/>
                <w:tab w:val="left" w:pos="7937"/>
              </w:tabs>
              <w:spacing w:after="40"/>
              <w:ind w:left="142" w:right="35"/>
              <w:jc w:val="both"/>
              <w:rPr>
                <w:b/>
                <w:sz w:val="24"/>
                <w:szCs w:val="24"/>
              </w:rPr>
            </w:pPr>
            <w:r w:rsidRPr="00CC3850">
              <w:rPr>
                <w:b/>
                <w:sz w:val="24"/>
                <w:szCs w:val="24"/>
                <w:lang w:val="vi-VN"/>
              </w:rPr>
              <w:t xml:space="preserve">Câu 19. </w:t>
            </w:r>
            <w:r w:rsidRPr="00CC3850">
              <w:rPr>
                <w:sz w:val="24"/>
                <w:szCs w:val="24"/>
              </w:rPr>
              <w:t>Lò xo có độ cứng k, một đầu treo vào điểm cố định, đầu còn lại được gắn vào vật có khối lượng m. Khi vật cân bằng thì hệ thức nào sau đây được nghiệm đúng?</w:t>
            </w:r>
          </w:p>
          <w:p w:rsidR="00A061A6" w:rsidRPr="00CC3850" w:rsidRDefault="00A061A6" w:rsidP="00CC3850">
            <w:pPr>
              <w:tabs>
                <w:tab w:val="left" w:pos="283"/>
                <w:tab w:val="left" w:pos="2835"/>
                <w:tab w:val="left" w:pos="5386"/>
                <w:tab w:val="left" w:pos="7937"/>
              </w:tabs>
              <w:spacing w:after="40"/>
              <w:ind w:left="142" w:right="35"/>
              <w:jc w:val="both"/>
              <w:rPr>
                <w:rFonts w:eastAsiaTheme="minorEastAsia"/>
                <w:sz w:val="24"/>
                <w:szCs w:val="24"/>
              </w:rPr>
            </w:pPr>
            <w:r w:rsidRPr="00CC3850">
              <w:rPr>
                <w:b/>
                <w:sz w:val="24"/>
                <w:szCs w:val="24"/>
              </w:rPr>
              <w:t>A.</w:t>
            </w:r>
            <w:r w:rsidRPr="00CC3850">
              <w:rPr>
                <w:rFonts w:ascii="Times New Roman" w:eastAsiaTheme="minorEastAsia" w:hAnsi="Times New Roman"/>
                <w:b/>
                <w:position w:val="-28"/>
                <w:sz w:val="24"/>
                <w:szCs w:val="24"/>
              </w:rPr>
              <w:object w:dxaOrig="735" w:dyaOrig="645">
                <v:shape id="_x0000_i1313" type="#_x0000_t75" style="width:36.3pt;height:31.95pt" o:ole="">
                  <v:imagedata r:id="rId679" o:title=""/>
                </v:shape>
                <o:OLEObject Type="Embed" ProgID="Equation.DSMT4" ShapeID="_x0000_i1313" DrawAspect="Content" ObjectID="_1750594724" r:id="rId680"/>
              </w:object>
            </w:r>
            <w:r w:rsidRPr="00CC3850">
              <w:rPr>
                <w:rFonts w:eastAsiaTheme="minorEastAsia"/>
                <w:sz w:val="24"/>
                <w:szCs w:val="24"/>
              </w:rPr>
              <w:t>.</w:t>
            </w:r>
            <w:r w:rsidRPr="00CC3850">
              <w:rPr>
                <w:rFonts w:eastAsiaTheme="minorEastAsia"/>
                <w:b/>
                <w:sz w:val="24"/>
                <w:szCs w:val="24"/>
              </w:rPr>
              <w:tab/>
              <w:t>B.</w:t>
            </w:r>
            <w:r w:rsidRPr="00CC3850">
              <w:rPr>
                <w:rFonts w:eastAsiaTheme="minorEastAsia"/>
                <w:sz w:val="24"/>
                <w:szCs w:val="24"/>
              </w:rPr>
              <w:t xml:space="preserve"> mg = k∆l</w:t>
            </w:r>
            <w:r w:rsidRPr="00CC3850">
              <w:rPr>
                <w:rFonts w:eastAsiaTheme="minorEastAsia"/>
                <w:b/>
                <w:sz w:val="24"/>
                <w:szCs w:val="24"/>
              </w:rPr>
              <w:tab/>
              <w:t>C.</w:t>
            </w:r>
            <w:r w:rsidRPr="00CC3850">
              <w:rPr>
                <w:rFonts w:ascii="Times New Roman" w:eastAsiaTheme="minorEastAsia" w:hAnsi="Times New Roman"/>
                <w:b/>
                <w:position w:val="-22"/>
                <w:sz w:val="24"/>
                <w:szCs w:val="24"/>
              </w:rPr>
              <w:object w:dxaOrig="735" w:dyaOrig="585">
                <v:shape id="_x0000_i1314" type="#_x0000_t75" style="width:36.3pt;height:29.45pt" o:ole="">
                  <v:imagedata r:id="rId681" o:title=""/>
                </v:shape>
                <o:OLEObject Type="Embed" ProgID="Equation.DSMT4" ShapeID="_x0000_i1314" DrawAspect="Content" ObjectID="_1750594725" r:id="rId682"/>
              </w:object>
            </w:r>
            <w:r w:rsidRPr="00CC3850">
              <w:rPr>
                <w:rFonts w:eastAsiaTheme="minorEastAsia"/>
                <w:b/>
                <w:sz w:val="24"/>
                <w:szCs w:val="24"/>
              </w:rPr>
              <w:t>.</w:t>
            </w:r>
            <w:r w:rsidRPr="00CC3850">
              <w:rPr>
                <w:rFonts w:eastAsiaTheme="minorEastAsia"/>
                <w:b/>
                <w:sz w:val="24"/>
                <w:szCs w:val="24"/>
              </w:rPr>
              <w:tab/>
              <w:t>D.</w:t>
            </w:r>
            <w:r w:rsidRPr="00CC3850">
              <w:rPr>
                <w:rFonts w:ascii="Times New Roman" w:eastAsiaTheme="minorEastAsia" w:hAnsi="Times New Roman"/>
                <w:position w:val="-28"/>
                <w:sz w:val="24"/>
                <w:szCs w:val="24"/>
              </w:rPr>
              <w:object w:dxaOrig="720" w:dyaOrig="645">
                <v:shape id="_x0000_i1315" type="#_x0000_t75" style="width:36.3pt;height:31.95pt" o:ole="">
                  <v:imagedata r:id="rId683" o:title=""/>
                </v:shape>
                <o:OLEObject Type="Embed" ProgID="Equation.DSMT4" ShapeID="_x0000_i1315" DrawAspect="Content" ObjectID="_1750594726" r:id="rId684"/>
              </w:object>
            </w:r>
            <w:r w:rsidRPr="00CC3850">
              <w:rPr>
                <w:rFonts w:eastAsiaTheme="minorEastAsia"/>
                <w:sz w:val="24"/>
                <w:szCs w:val="24"/>
              </w:rPr>
              <w:t>.</w:t>
            </w:r>
          </w:p>
          <w:p w:rsidR="00A061A6" w:rsidRPr="00CC3850" w:rsidRDefault="00A061A6" w:rsidP="00CC3850">
            <w:pPr>
              <w:tabs>
                <w:tab w:val="left" w:pos="285"/>
              </w:tabs>
              <w:spacing w:after="40"/>
              <w:ind w:left="142"/>
              <w:rPr>
                <w:sz w:val="24"/>
                <w:szCs w:val="24"/>
              </w:rPr>
            </w:pPr>
            <w:r w:rsidRPr="00CC3850">
              <w:rPr>
                <w:b/>
                <w:sz w:val="24"/>
                <w:szCs w:val="24"/>
              </w:rPr>
              <w:t>Câu</w:t>
            </w:r>
            <w:r w:rsidRPr="00CC3850">
              <w:rPr>
                <w:b/>
                <w:sz w:val="24"/>
                <w:szCs w:val="24"/>
                <w:lang w:val="vi-VN"/>
              </w:rPr>
              <w:t xml:space="preserve"> 20. </w:t>
            </w:r>
            <w:r w:rsidRPr="00CC3850">
              <w:rPr>
                <w:sz w:val="24"/>
                <w:szCs w:val="24"/>
              </w:rPr>
              <w:t xml:space="preserve"> khi lực </w:t>
            </w:r>
            <w:r w:rsidRPr="00CC3850">
              <w:rPr>
                <w:rFonts w:ascii="Times New Roman" w:eastAsia="Arial" w:hAnsi="Times New Roman"/>
                <w:position w:val="-4"/>
                <w:sz w:val="24"/>
                <w:szCs w:val="24"/>
                <w:lang w:val="vi-VN"/>
              </w:rPr>
              <w:object w:dxaOrig="255" w:dyaOrig="315">
                <v:shape id="_x0000_i1316" type="#_x0000_t75" style="width:12.5pt;height:15.65pt" o:ole="">
                  <v:imagedata r:id="rId685" o:title=""/>
                </v:shape>
                <o:OLEObject Type="Embed" ProgID="Equation.3" ShapeID="_x0000_i1316" DrawAspect="Content" ObjectID="_1750594727" r:id="rId686"/>
              </w:object>
            </w:r>
            <w:r w:rsidRPr="00CC3850">
              <w:rPr>
                <w:sz w:val="24"/>
                <w:szCs w:val="24"/>
              </w:rPr>
              <w:t>(không đổi) tác dụng lên vật trong khoảng thời gian ngắn</w:t>
            </w:r>
            <w:r w:rsidRPr="00CC3850">
              <w:rPr>
                <w:rFonts w:ascii="Times New Roman" w:eastAsia="Arial" w:hAnsi="Times New Roman"/>
                <w:position w:val="-6"/>
                <w:sz w:val="24"/>
                <w:szCs w:val="24"/>
                <w:lang w:val="vi-VN"/>
              </w:rPr>
              <w:object w:dxaOrig="300" w:dyaOrig="285">
                <v:shape id="_x0000_i1317" type="#_x0000_t75" style="width:15.05pt;height:14.4pt" o:ole="">
                  <v:imagedata r:id="rId687" o:title=""/>
                </v:shape>
                <o:OLEObject Type="Embed" ProgID="Equation.3" ShapeID="_x0000_i1317" DrawAspect="Content" ObjectID="_1750594728" r:id="rId688"/>
              </w:object>
            </w:r>
            <w:r w:rsidRPr="00CC3850">
              <w:rPr>
                <w:sz w:val="24"/>
                <w:szCs w:val="24"/>
              </w:rPr>
              <w:t xml:space="preserve"> thì biểu thức nào sau đây là xung của lực </w:t>
            </w:r>
            <w:r w:rsidRPr="00CC3850">
              <w:rPr>
                <w:rFonts w:ascii="Times New Roman" w:eastAsia="Arial" w:hAnsi="Times New Roman"/>
                <w:position w:val="-4"/>
                <w:sz w:val="24"/>
                <w:szCs w:val="24"/>
                <w:lang w:val="vi-VN"/>
              </w:rPr>
              <w:object w:dxaOrig="255" w:dyaOrig="315">
                <v:shape id="_x0000_i1318" type="#_x0000_t75" style="width:12.5pt;height:15.65pt" o:ole="">
                  <v:imagedata r:id="rId685" o:title=""/>
                </v:shape>
                <o:OLEObject Type="Embed" ProgID="Equation.3" ShapeID="_x0000_i1318" DrawAspect="Content" ObjectID="_1750594729" r:id="rId689"/>
              </w:object>
            </w:r>
            <w:r w:rsidRPr="00CC3850">
              <w:rPr>
                <w:sz w:val="24"/>
                <w:szCs w:val="24"/>
              </w:rPr>
              <w:t xml:space="preserve"> trong khoảng thời gian </w:t>
            </w:r>
            <w:r w:rsidRPr="00CC3850">
              <w:rPr>
                <w:rFonts w:ascii="Times New Roman" w:eastAsia="Arial" w:hAnsi="Times New Roman"/>
                <w:position w:val="-6"/>
                <w:sz w:val="24"/>
                <w:szCs w:val="24"/>
                <w:lang w:val="vi-VN"/>
              </w:rPr>
              <w:object w:dxaOrig="300" w:dyaOrig="285">
                <v:shape id="_x0000_i1319" type="#_x0000_t75" style="width:15.05pt;height:14.4pt" o:ole="">
                  <v:imagedata r:id="rId690" o:title=""/>
                </v:shape>
                <o:OLEObject Type="Embed" ProgID="Equation.3" ShapeID="_x0000_i1319" DrawAspect="Content" ObjectID="_1750594730" r:id="rId691"/>
              </w:object>
            </w:r>
            <w:r w:rsidRPr="00CC3850">
              <w:rPr>
                <w:sz w:val="24"/>
                <w:szCs w:val="24"/>
              </w:rPr>
              <w:t>?</w:t>
            </w:r>
          </w:p>
          <w:p w:rsidR="00A061A6" w:rsidRPr="00CC3850" w:rsidRDefault="00A061A6" w:rsidP="00CC3850">
            <w:pPr>
              <w:tabs>
                <w:tab w:val="left" w:pos="285"/>
              </w:tabs>
              <w:spacing w:after="40"/>
              <w:ind w:left="142"/>
              <w:rPr>
                <w:rFonts w:eastAsia="Arial"/>
                <w:sz w:val="24"/>
                <w:szCs w:val="24"/>
                <w:lang w:val="vi-VN"/>
              </w:rPr>
            </w:pPr>
            <w:r w:rsidRPr="00CC3850">
              <w:rPr>
                <w:sz w:val="24"/>
                <w:szCs w:val="24"/>
              </w:rPr>
              <w:tab/>
              <w:t xml:space="preserve">A. </w:t>
            </w:r>
            <w:r w:rsidRPr="00CC3850">
              <w:rPr>
                <w:rFonts w:ascii="Times New Roman" w:eastAsia="Arial" w:hAnsi="Times New Roman"/>
                <w:position w:val="-6"/>
                <w:sz w:val="24"/>
                <w:szCs w:val="24"/>
                <w:lang w:val="vi-VN"/>
              </w:rPr>
              <w:object w:dxaOrig="525" w:dyaOrig="345">
                <v:shape id="_x0000_i1320" type="#_x0000_t75" style="width:26.3pt;height:16.9pt" o:ole="">
                  <v:imagedata r:id="rId692" o:title=""/>
                </v:shape>
                <o:OLEObject Type="Embed" ProgID="Equation.3" ShapeID="_x0000_i1320" DrawAspect="Content" ObjectID="_1750594731" r:id="rId693"/>
              </w:object>
            </w:r>
            <w:r w:rsidRPr="00CC3850">
              <w:rPr>
                <w:sz w:val="24"/>
                <w:szCs w:val="24"/>
              </w:rPr>
              <w:tab/>
            </w:r>
            <w:r w:rsidRPr="00CC3850">
              <w:rPr>
                <w:sz w:val="24"/>
                <w:szCs w:val="24"/>
              </w:rPr>
              <w:tab/>
              <w:t xml:space="preserve">B. </w:t>
            </w:r>
            <w:r w:rsidRPr="00CC3850">
              <w:rPr>
                <w:rFonts w:ascii="Times New Roman" w:eastAsia="Arial" w:hAnsi="Times New Roman"/>
                <w:position w:val="-24"/>
                <w:sz w:val="24"/>
                <w:szCs w:val="24"/>
                <w:lang w:val="vi-VN"/>
              </w:rPr>
              <w:object w:dxaOrig="345" w:dyaOrig="660">
                <v:shape id="_x0000_i1321" type="#_x0000_t75" style="width:16.9pt;height:33.2pt" o:ole="">
                  <v:imagedata r:id="rId694" o:title=""/>
                </v:shape>
                <o:OLEObject Type="Embed" ProgID="Equation.3" ShapeID="_x0000_i1321" DrawAspect="Content" ObjectID="_1750594732" r:id="rId695"/>
              </w:object>
            </w:r>
            <w:r w:rsidRPr="00CC3850">
              <w:rPr>
                <w:sz w:val="24"/>
                <w:szCs w:val="24"/>
              </w:rPr>
              <w:tab/>
            </w:r>
            <w:r w:rsidRPr="00CC3850">
              <w:rPr>
                <w:sz w:val="24"/>
                <w:szCs w:val="24"/>
              </w:rPr>
              <w:tab/>
            </w:r>
            <w:r w:rsidRPr="00CC3850">
              <w:rPr>
                <w:sz w:val="24"/>
                <w:szCs w:val="24"/>
              </w:rPr>
              <w:tab/>
            </w:r>
            <w:r w:rsidRPr="00CC3850">
              <w:rPr>
                <w:sz w:val="24"/>
                <w:szCs w:val="24"/>
              </w:rPr>
              <w:tab/>
              <w:t xml:space="preserve">C. </w:t>
            </w:r>
            <w:r w:rsidRPr="00CC3850">
              <w:rPr>
                <w:rFonts w:ascii="Times New Roman" w:eastAsia="Arial" w:hAnsi="Times New Roman"/>
                <w:position w:val="-24"/>
                <w:sz w:val="24"/>
                <w:szCs w:val="24"/>
                <w:lang w:val="vi-VN"/>
              </w:rPr>
              <w:object w:dxaOrig="345" w:dyaOrig="615">
                <v:shape id="_x0000_i1322" type="#_x0000_t75" style="width:16.9pt;height:31.3pt" o:ole="">
                  <v:imagedata r:id="rId696" o:title=""/>
                </v:shape>
                <o:OLEObject Type="Embed" ProgID="Equation.3" ShapeID="_x0000_i1322" DrawAspect="Content" ObjectID="_1750594733" r:id="rId697"/>
              </w:object>
            </w:r>
            <w:r w:rsidRPr="00CC3850">
              <w:rPr>
                <w:sz w:val="24"/>
                <w:szCs w:val="24"/>
              </w:rPr>
              <w:tab/>
            </w:r>
            <w:r w:rsidRPr="00CC3850">
              <w:rPr>
                <w:sz w:val="24"/>
                <w:szCs w:val="24"/>
              </w:rPr>
              <w:tab/>
            </w:r>
            <w:r w:rsidRPr="00CC3850">
              <w:rPr>
                <w:sz w:val="24"/>
                <w:szCs w:val="24"/>
              </w:rPr>
              <w:tab/>
              <w:t xml:space="preserve">D. </w:t>
            </w:r>
            <w:r w:rsidRPr="00CC3850">
              <w:rPr>
                <w:rFonts w:ascii="Times New Roman" w:eastAsia="Arial" w:hAnsi="Times New Roman"/>
                <w:position w:val="-6"/>
                <w:sz w:val="24"/>
                <w:szCs w:val="24"/>
                <w:lang w:val="vi-VN"/>
              </w:rPr>
              <w:object w:dxaOrig="525" w:dyaOrig="285">
                <v:shape id="_x0000_i1323" type="#_x0000_t75" style="width:26.3pt;height:14.4pt" o:ole="">
                  <v:imagedata r:id="rId698" o:title=""/>
                </v:shape>
                <o:OLEObject Type="Embed" ProgID="Equation.3" ShapeID="_x0000_i1323" DrawAspect="Content" ObjectID="_1750594734" r:id="rId699"/>
              </w:object>
            </w:r>
          </w:p>
          <w:p w:rsidR="00A061A6" w:rsidRPr="00CC3850" w:rsidRDefault="00A061A6" w:rsidP="00CC3850">
            <w:pPr>
              <w:pStyle w:val="NormalWeb"/>
              <w:shd w:val="clear" w:color="auto" w:fill="FFFFFF"/>
              <w:spacing w:before="60" w:beforeAutospacing="0" w:after="40" w:afterAutospacing="0"/>
              <w:ind w:left="142"/>
              <w:jc w:val="both"/>
              <w:rPr>
                <w:b/>
                <w:sz w:val="24"/>
                <w:lang w:val="vi-VN"/>
              </w:rPr>
            </w:pPr>
            <w:r w:rsidRPr="00CC3850">
              <w:rPr>
                <w:b/>
                <w:sz w:val="24"/>
                <w:lang w:val="vi-VN"/>
              </w:rPr>
              <w:t>II. Bài tập tự luận</w:t>
            </w:r>
          </w:p>
          <w:tbl>
            <w:tblPr>
              <w:tblW w:w="10348" w:type="dxa"/>
              <w:tblLook w:val="04A0"/>
            </w:tblPr>
            <w:tblGrid>
              <w:gridCol w:w="10348"/>
            </w:tblGrid>
            <w:tr w:rsidR="00A061A6" w:rsidRPr="00CC3850" w:rsidTr="00A061A6">
              <w:tc>
                <w:tcPr>
                  <w:tcW w:w="10348" w:type="dxa"/>
                  <w:hideMark/>
                </w:tcPr>
                <w:p w:rsidR="00A061A6" w:rsidRPr="00CC3850" w:rsidRDefault="00A061A6" w:rsidP="00CC3850">
                  <w:pPr>
                    <w:spacing w:after="40" w:line="240" w:lineRule="auto"/>
                    <w:rPr>
                      <w:szCs w:val="24"/>
                      <w:lang w:val="vi-VN"/>
                    </w:rPr>
                  </w:pPr>
                  <w:r w:rsidRPr="00CC3850">
                    <w:rPr>
                      <w:b/>
                      <w:szCs w:val="24"/>
                      <w:lang w:val="vi-VN"/>
                    </w:rPr>
                    <w:t xml:space="preserve">Bài 1. </w:t>
                  </w:r>
                  <w:r w:rsidRPr="00CC3850">
                    <w:rPr>
                      <w:szCs w:val="24"/>
                    </w:rPr>
                    <w:t>Thanh AB khối lượng m = 2kg; đầu B dựng vào góc tường, đầu A nối với dây treo AC sao cho BC = AC và B vuông góc với AC. Tìm các lực tác dụng lên thanh. Lấy g = 10 (m/s</w:t>
                  </w:r>
                  <w:r w:rsidRPr="00CC3850">
                    <w:rPr>
                      <w:szCs w:val="24"/>
                      <w:vertAlign w:val="superscript"/>
                    </w:rPr>
                    <w:t>2</w:t>
                  </w:r>
                  <w:r w:rsidRPr="00CC3850">
                    <w:rPr>
                      <w:szCs w:val="24"/>
                    </w:rPr>
                    <w:t>)</w:t>
                  </w:r>
                </w:p>
                <w:p w:rsidR="00A061A6" w:rsidRPr="00CC3850" w:rsidRDefault="003A4327" w:rsidP="00CC3850">
                  <w:pPr>
                    <w:spacing w:after="40" w:line="240" w:lineRule="auto"/>
                    <w:rPr>
                      <w:szCs w:val="24"/>
                      <w:lang w:val="vi-VN"/>
                    </w:rPr>
                  </w:pPr>
                  <w:r w:rsidRPr="00B429A7">
                    <w:rPr>
                      <w:rFonts w:eastAsia="Calibri"/>
                      <w:szCs w:val="24"/>
                      <w:lang w:val="en-ZW" w:eastAsia="en-ZW"/>
                    </w:rPr>
                    <w:pict>
                      <v:shape id="_x0000_i1324" type="#_x0000_t75" style="width:70.1pt;height:59.5pt">
                        <v:imagedata r:id="rId700" o:title=""/>
                      </v:shape>
                    </w:pict>
                  </w:r>
                </w:p>
                <w:p w:rsidR="00A061A6" w:rsidRPr="00CC3850" w:rsidRDefault="00A061A6" w:rsidP="00CC3850">
                  <w:pPr>
                    <w:spacing w:after="40" w:line="240" w:lineRule="auto"/>
                    <w:rPr>
                      <w:szCs w:val="24"/>
                    </w:rPr>
                  </w:pPr>
                  <w:r w:rsidRPr="00CC3850">
                    <w:rPr>
                      <w:b/>
                      <w:szCs w:val="24"/>
                      <w:lang w:val="vi-VN"/>
                    </w:rPr>
                    <w:t>Bài 2</w:t>
                  </w:r>
                  <w:r w:rsidRPr="00CC3850">
                    <w:rPr>
                      <w:b/>
                      <w:szCs w:val="24"/>
                    </w:rPr>
                    <w:t xml:space="preserve">. </w:t>
                  </w:r>
                  <w:r w:rsidRPr="00CC3850">
                    <w:rPr>
                      <w:szCs w:val="24"/>
                    </w:rPr>
                    <w:t>Một xạ thủ bắn tia từ xa với viên đạn có khối lượng 20g, khi viên đạn bay gân chạm tường thì có vận tốc 600 (m/s), sau khi xuyên thủng bức tường vận tốc của viên đạn chỉ còn 200 (m/s). Tính độ biến thiên động lượng của viên đạn và lực cản trung bình mà tường tác dụng lên viên đạn biết thời gian đạn xuyên qua tường 10</w:t>
                  </w:r>
                  <w:r w:rsidRPr="00CC3850">
                    <w:rPr>
                      <w:szCs w:val="24"/>
                      <w:vertAlign w:val="superscript"/>
                    </w:rPr>
                    <w:t>−3</w:t>
                  </w:r>
                  <w:r w:rsidRPr="00CC3850">
                    <w:rPr>
                      <w:szCs w:val="24"/>
                    </w:rPr>
                    <w:t xml:space="preserve"> (s)</w:t>
                  </w:r>
                </w:p>
                <w:p w:rsidR="00A061A6" w:rsidRPr="00CC3850" w:rsidRDefault="00A061A6" w:rsidP="00CC3850">
                  <w:pPr>
                    <w:spacing w:after="40" w:line="240" w:lineRule="auto"/>
                    <w:rPr>
                      <w:szCs w:val="24"/>
                    </w:rPr>
                  </w:pPr>
                  <w:r w:rsidRPr="00CC3850">
                    <w:rPr>
                      <w:b/>
                      <w:szCs w:val="24"/>
                      <w:lang w:val="vi-VN"/>
                    </w:rPr>
                    <w:t>Bài 3</w:t>
                  </w:r>
                  <w:r w:rsidRPr="00CC3850">
                    <w:rPr>
                      <w:b/>
                      <w:szCs w:val="24"/>
                    </w:rPr>
                    <w:t xml:space="preserve">. </w:t>
                  </w:r>
                  <w:r w:rsidRPr="00CC3850">
                    <w:rPr>
                      <w:szCs w:val="24"/>
                    </w:rPr>
                    <w:t>Một viên đạn pháo đang bay ngang với vận tốc 50 m/s ở độ cao 125 m thì nổ vỡ làm hai mảnh có khối lượng lần lượt là 2 kg và 3kg. Mảnh nhỏ bay thẳng đứng xuống dưới và rơi chạm đất với vận tốc 100m/s. Xác định độ lớn và hướng vận tốc của 2 mảnh ngay sau khi đạn nổ. Bỏ qua sức cản của không khí. Lấy g = 10m/s</w:t>
                  </w:r>
                  <w:r w:rsidRPr="00CC3850">
                    <w:rPr>
                      <w:szCs w:val="24"/>
                      <w:vertAlign w:val="superscript"/>
                    </w:rPr>
                    <w:t>2</w:t>
                  </w:r>
                  <w:r w:rsidRPr="00CC3850">
                    <w:rPr>
                      <w:szCs w:val="24"/>
                    </w:rPr>
                    <w:t>.</w:t>
                  </w:r>
                </w:p>
                <w:p w:rsidR="00A061A6" w:rsidRPr="00CC3850" w:rsidRDefault="00A061A6" w:rsidP="00CC3850">
                  <w:pPr>
                    <w:spacing w:after="40" w:line="240" w:lineRule="auto"/>
                    <w:rPr>
                      <w:szCs w:val="24"/>
                    </w:rPr>
                  </w:pPr>
                  <w:r w:rsidRPr="00CC3850">
                    <w:rPr>
                      <w:b/>
                      <w:szCs w:val="24"/>
                      <w:lang w:val="vi-VN"/>
                    </w:rPr>
                    <w:t>Bài 4</w:t>
                  </w:r>
                  <w:r w:rsidRPr="00CC3850">
                    <w:rPr>
                      <w:b/>
                      <w:szCs w:val="24"/>
                    </w:rPr>
                    <w:t xml:space="preserve">. </w:t>
                  </w:r>
                  <w:r w:rsidRPr="00CC3850">
                    <w:rPr>
                      <w:szCs w:val="24"/>
                    </w:rPr>
                    <w:t>Một viên bi khối lượng m chuyến động ngang không ma sát với vận tốc 2 m/s rồi đi lên mặt phẳng nghiêng góc nghiêng 30°.</w:t>
                  </w:r>
                </w:p>
                <w:p w:rsidR="00A061A6" w:rsidRPr="00CC3850" w:rsidRDefault="00A061A6" w:rsidP="00CC3850">
                  <w:pPr>
                    <w:spacing w:after="40" w:line="240" w:lineRule="auto"/>
                    <w:rPr>
                      <w:szCs w:val="24"/>
                    </w:rPr>
                  </w:pPr>
                  <w:r w:rsidRPr="00CC3850">
                    <w:rPr>
                      <w:szCs w:val="24"/>
                    </w:rPr>
                    <w:t>a. Tính quãng đường s mà viên bi đi được trên mặt phẳng nghiêng</w:t>
                  </w:r>
                </w:p>
                <w:p w:rsidR="00A061A6" w:rsidRPr="00CC3850" w:rsidRDefault="00A061A6" w:rsidP="00CC3850">
                  <w:pPr>
                    <w:spacing w:after="40" w:line="240" w:lineRule="auto"/>
                    <w:rPr>
                      <w:szCs w:val="24"/>
                    </w:rPr>
                  </w:pPr>
                  <w:r w:rsidRPr="00CC3850">
                    <w:rPr>
                      <w:szCs w:val="24"/>
                    </w:rPr>
                    <w:t>b. Ở độ cao nào thì vận tốc của viên bi giảm còn một nửa.</w:t>
                  </w:r>
                </w:p>
                <w:p w:rsidR="00A061A6" w:rsidRPr="00CC3850" w:rsidRDefault="00A061A6" w:rsidP="00CC3850">
                  <w:pPr>
                    <w:spacing w:after="40" w:line="240" w:lineRule="auto"/>
                    <w:rPr>
                      <w:szCs w:val="24"/>
                    </w:rPr>
                  </w:pPr>
                  <w:r w:rsidRPr="00CC3850">
                    <w:rPr>
                      <w:szCs w:val="24"/>
                    </w:rPr>
                    <w:t>c. Khi vật chuyển động được quãng đường là 0,2 m lên mặt phẳng nghiêng thì vật có vận tốc bao nhiêu.</w:t>
                  </w:r>
                </w:p>
                <w:p w:rsidR="00A061A6" w:rsidRPr="00CC3850" w:rsidRDefault="00A061A6" w:rsidP="00CC3850">
                  <w:pPr>
                    <w:spacing w:after="40" w:line="240" w:lineRule="auto"/>
                    <w:rPr>
                      <w:szCs w:val="24"/>
                    </w:rPr>
                  </w:pPr>
                  <w:r w:rsidRPr="00CC3850">
                    <w:rPr>
                      <w:szCs w:val="24"/>
                    </w:rPr>
                    <w:t>Chọn mốc thế năng tại A, giả sử lén đến B vật d</w:t>
                  </w:r>
                  <w:r w:rsidRPr="00CC3850">
                    <w:rPr>
                      <w:szCs w:val="24"/>
                      <w:lang w:val="vi-VN"/>
                    </w:rPr>
                    <w:t>ừ</w:t>
                  </w:r>
                  <w:r w:rsidRPr="00CC3850">
                    <w:rPr>
                      <w:szCs w:val="24"/>
                    </w:rPr>
                    <w:t>ng lại</w:t>
                  </w:r>
                </w:p>
                <w:p w:rsidR="00A061A6" w:rsidRPr="00CC3850" w:rsidRDefault="00A061A6" w:rsidP="00CC3850">
                  <w:pPr>
                    <w:spacing w:after="40" w:line="240" w:lineRule="auto"/>
                    <w:rPr>
                      <w:szCs w:val="24"/>
                    </w:rPr>
                  </w:pPr>
                  <w:r w:rsidRPr="00CC3850">
                    <w:rPr>
                      <w:b/>
                      <w:szCs w:val="24"/>
                      <w:lang w:val="vi-VN"/>
                    </w:rPr>
                    <w:t xml:space="preserve">Bài </w:t>
                  </w:r>
                  <w:r w:rsidRPr="00CC3850">
                    <w:rPr>
                      <w:b/>
                      <w:szCs w:val="24"/>
                    </w:rPr>
                    <w:t xml:space="preserve"> 5. </w:t>
                  </w:r>
                  <w:r w:rsidRPr="00CC3850">
                    <w:rPr>
                      <w:szCs w:val="24"/>
                    </w:rPr>
                    <w:t>Thả vật rơi tự do từ độ cao 45m so với mặt đất. Bỏ qua sức cản của không khí. Lấy g = 10m/s</w:t>
                  </w:r>
                  <w:r w:rsidRPr="00CC3850">
                    <w:rPr>
                      <w:szCs w:val="24"/>
                      <w:vertAlign w:val="superscript"/>
                    </w:rPr>
                    <w:t>2</w:t>
                  </w:r>
                </w:p>
                <w:p w:rsidR="00A061A6" w:rsidRPr="00CC3850" w:rsidRDefault="00A061A6" w:rsidP="00CC3850">
                  <w:pPr>
                    <w:spacing w:after="40" w:line="240" w:lineRule="auto"/>
                    <w:rPr>
                      <w:szCs w:val="24"/>
                    </w:rPr>
                  </w:pPr>
                  <w:r w:rsidRPr="00CC3850">
                    <w:rPr>
                      <w:szCs w:val="24"/>
                    </w:rPr>
                    <w:t>a. Tính vận tốc của vật khi vật chạm đất.</w:t>
                  </w:r>
                </w:p>
                <w:p w:rsidR="00A061A6" w:rsidRPr="00CC3850" w:rsidRDefault="00A061A6" w:rsidP="00CC3850">
                  <w:pPr>
                    <w:spacing w:after="40" w:line="240" w:lineRule="auto"/>
                    <w:rPr>
                      <w:szCs w:val="24"/>
                    </w:rPr>
                  </w:pPr>
                  <w:r w:rsidRPr="00CC3850">
                    <w:rPr>
                      <w:szCs w:val="24"/>
                    </w:rPr>
                    <w:t>b. Tính độ cao của vật khi Wd = 2Wt</w:t>
                  </w:r>
                </w:p>
                <w:p w:rsidR="00A061A6" w:rsidRPr="00CC3850" w:rsidRDefault="00A061A6" w:rsidP="00CC3850">
                  <w:pPr>
                    <w:spacing w:after="40" w:line="240" w:lineRule="auto"/>
                    <w:rPr>
                      <w:szCs w:val="24"/>
                    </w:rPr>
                  </w:pPr>
                  <w:r w:rsidRPr="00CC3850">
                    <w:rPr>
                      <w:szCs w:val="24"/>
                    </w:rPr>
                    <w:t>c. Khi chạm đất, do đất mềm nên vật bị lún sâu 10cm. Tính lực cản trung bình tác dụng lên vật, cho m = 100g.</w:t>
                  </w:r>
                </w:p>
                <w:p w:rsidR="00A061A6" w:rsidRPr="00CC3850" w:rsidRDefault="00A061A6" w:rsidP="00CC3850">
                  <w:pPr>
                    <w:spacing w:after="40" w:line="240" w:lineRule="auto"/>
                    <w:rPr>
                      <w:szCs w:val="24"/>
                    </w:rPr>
                  </w:pPr>
                </w:p>
              </w:tc>
            </w:tr>
          </w:tbl>
          <w:p w:rsidR="00A061A6" w:rsidRPr="00CC3850" w:rsidRDefault="00A061A6" w:rsidP="00CC3850">
            <w:pPr>
              <w:spacing w:before="60" w:after="40"/>
              <w:jc w:val="both"/>
              <w:rPr>
                <w:rFonts w:eastAsia="Times New Roman"/>
                <w:b/>
                <w:sz w:val="24"/>
                <w:szCs w:val="24"/>
              </w:rPr>
            </w:pPr>
          </w:p>
        </w:tc>
      </w:tr>
    </w:tbl>
    <w:p w:rsidR="00A061A6" w:rsidRPr="00CC3850" w:rsidRDefault="00A061A6" w:rsidP="00CC3850">
      <w:pPr>
        <w:spacing w:before="60" w:after="40" w:line="240" w:lineRule="auto"/>
        <w:jc w:val="both"/>
        <w:rPr>
          <w:rFonts w:eastAsia="Times New Roman"/>
          <w:b/>
          <w:szCs w:val="24"/>
        </w:rPr>
      </w:pPr>
      <w:r w:rsidRPr="00CC3850">
        <w:rPr>
          <w:rFonts w:eastAsia="Times New Roman"/>
          <w:b/>
          <w:szCs w:val="24"/>
        </w:rPr>
        <w:lastRenderedPageBreak/>
        <w:t>Bước 2: HS thực hiện nhiệm vụ học tập</w:t>
      </w:r>
    </w:p>
    <w:p w:rsidR="00A061A6" w:rsidRPr="00CC3850" w:rsidRDefault="00A061A6" w:rsidP="00CC3850">
      <w:pPr>
        <w:spacing w:before="60" w:after="40" w:line="240" w:lineRule="auto"/>
        <w:jc w:val="both"/>
        <w:rPr>
          <w:rFonts w:eastAsia="Times New Roman"/>
          <w:szCs w:val="24"/>
          <w:lang w:val="vi-VN"/>
        </w:rPr>
      </w:pPr>
      <w:r w:rsidRPr="00CC3850">
        <w:rPr>
          <w:rFonts w:eastAsia="Times New Roman"/>
          <w:szCs w:val="24"/>
          <w:lang w:val="vi-VN"/>
        </w:rPr>
        <w:t xml:space="preserve">         - HS hoàn thiện 30 câu trắc nghiệm và 2 bài tập tự luận trong  phiếu học tập số 2</w:t>
      </w:r>
    </w:p>
    <w:p w:rsidR="00A061A6" w:rsidRPr="00CC3850" w:rsidRDefault="00A061A6" w:rsidP="00CC3850">
      <w:pPr>
        <w:spacing w:before="60" w:after="40" w:line="240" w:lineRule="auto"/>
        <w:jc w:val="both"/>
        <w:rPr>
          <w:rFonts w:eastAsia="Times New Roman"/>
          <w:b/>
          <w:szCs w:val="24"/>
        </w:rPr>
      </w:pPr>
      <w:r w:rsidRPr="00CC3850">
        <w:rPr>
          <w:rFonts w:eastAsia="Times New Roman"/>
          <w:b/>
          <w:szCs w:val="24"/>
        </w:rPr>
        <w:t>Bước 3: Báo cáo kết quả hoạt động và thảo luận</w:t>
      </w:r>
    </w:p>
    <w:p w:rsidR="00A061A6" w:rsidRPr="00CC3850" w:rsidRDefault="00A061A6" w:rsidP="00CC3850">
      <w:pPr>
        <w:spacing w:before="60" w:after="40" w:line="240" w:lineRule="auto"/>
        <w:jc w:val="both"/>
        <w:rPr>
          <w:rFonts w:eastAsia="Times New Roman"/>
          <w:szCs w:val="24"/>
        </w:rPr>
      </w:pPr>
      <w:r w:rsidRPr="00CC3850">
        <w:rPr>
          <w:rFonts w:eastAsia="Times New Roman"/>
          <w:szCs w:val="24"/>
        </w:rPr>
        <w:t xml:space="preserve">- HS lần lượt đưa ra đáp án cho </w:t>
      </w:r>
      <w:r w:rsidRPr="00CC3850">
        <w:rPr>
          <w:rFonts w:eastAsia="Times New Roman"/>
          <w:szCs w:val="24"/>
          <w:lang w:val="vi-VN"/>
        </w:rPr>
        <w:t xml:space="preserve">30 câu trắc nghiệm </w:t>
      </w:r>
      <w:r w:rsidRPr="00CC3850">
        <w:rPr>
          <w:rFonts w:eastAsia="Times New Roman"/>
          <w:szCs w:val="24"/>
        </w:rPr>
        <w:t>ngay tại lớp</w:t>
      </w:r>
      <w:r w:rsidRPr="00CC3850">
        <w:rPr>
          <w:rFonts w:eastAsia="Times New Roman"/>
          <w:szCs w:val="24"/>
          <w:lang w:val="vi-VN"/>
        </w:rPr>
        <w:t>:</w:t>
      </w:r>
    </w:p>
    <w:tbl>
      <w:tblPr>
        <w:tblStyle w:val="TableGrid"/>
        <w:tblW w:w="0" w:type="auto"/>
        <w:tblLook w:val="04A0"/>
      </w:tblPr>
      <w:tblGrid>
        <w:gridCol w:w="1012"/>
        <w:gridCol w:w="1013"/>
        <w:gridCol w:w="1014"/>
        <w:gridCol w:w="1015"/>
        <w:gridCol w:w="1014"/>
        <w:gridCol w:w="1014"/>
        <w:gridCol w:w="1014"/>
        <w:gridCol w:w="1014"/>
        <w:gridCol w:w="1014"/>
        <w:gridCol w:w="1014"/>
      </w:tblGrid>
      <w:tr w:rsidR="00A061A6" w:rsidRPr="00CC3850" w:rsidTr="00A061A6">
        <w:tc>
          <w:tcPr>
            <w:tcW w:w="1033"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1.A</w:t>
            </w:r>
          </w:p>
        </w:tc>
        <w:tc>
          <w:tcPr>
            <w:tcW w:w="1033"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2.A</w:t>
            </w:r>
          </w:p>
        </w:tc>
        <w:tc>
          <w:tcPr>
            <w:tcW w:w="1033"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3.A</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4.B</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5.C</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6. C</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7.D</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8.D</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9.A</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10.B</w:t>
            </w:r>
          </w:p>
        </w:tc>
      </w:tr>
      <w:tr w:rsidR="00A061A6" w:rsidRPr="00CC3850" w:rsidTr="00A061A6">
        <w:tc>
          <w:tcPr>
            <w:tcW w:w="1033"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11.C</w:t>
            </w:r>
          </w:p>
        </w:tc>
        <w:tc>
          <w:tcPr>
            <w:tcW w:w="1033"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12.A</w:t>
            </w:r>
          </w:p>
        </w:tc>
        <w:tc>
          <w:tcPr>
            <w:tcW w:w="1033"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13.C</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14.D</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15.A</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16.B</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17.C</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18.B</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19.B</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20.A</w:t>
            </w:r>
          </w:p>
        </w:tc>
      </w:tr>
      <w:tr w:rsidR="00A061A6" w:rsidRPr="00CC3850" w:rsidTr="00A061A6">
        <w:tc>
          <w:tcPr>
            <w:tcW w:w="1033"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21.C</w:t>
            </w:r>
          </w:p>
        </w:tc>
        <w:tc>
          <w:tcPr>
            <w:tcW w:w="1033"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22.C</w:t>
            </w:r>
          </w:p>
        </w:tc>
        <w:tc>
          <w:tcPr>
            <w:tcW w:w="1033"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23.D</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24. C</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25.B</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26.C</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27.A</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28.A</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29.A</w:t>
            </w:r>
          </w:p>
        </w:tc>
        <w:tc>
          <w:tcPr>
            <w:tcW w:w="1034" w:type="dxa"/>
          </w:tcPr>
          <w:p w:rsidR="00A061A6" w:rsidRPr="00CC3850" w:rsidRDefault="00A061A6" w:rsidP="00CC3850">
            <w:pPr>
              <w:spacing w:before="60" w:after="40"/>
              <w:jc w:val="both"/>
              <w:rPr>
                <w:rFonts w:eastAsia="Times New Roman"/>
                <w:b/>
                <w:sz w:val="24"/>
                <w:szCs w:val="24"/>
                <w:lang w:val="vi-VN"/>
              </w:rPr>
            </w:pPr>
            <w:r w:rsidRPr="00CC3850">
              <w:rPr>
                <w:rFonts w:eastAsia="Times New Roman"/>
                <w:b/>
                <w:sz w:val="24"/>
                <w:szCs w:val="24"/>
                <w:lang w:val="vi-VN"/>
              </w:rPr>
              <w:t>30.A</w:t>
            </w:r>
          </w:p>
        </w:tc>
      </w:tr>
    </w:tbl>
    <w:p w:rsidR="00A061A6" w:rsidRPr="00CC3850" w:rsidRDefault="00A061A6" w:rsidP="00CC3850">
      <w:pPr>
        <w:spacing w:before="60" w:after="40" w:line="240" w:lineRule="auto"/>
        <w:jc w:val="both"/>
        <w:rPr>
          <w:rFonts w:eastAsia="Times New Roman"/>
          <w:b/>
          <w:szCs w:val="24"/>
        </w:rPr>
      </w:pPr>
    </w:p>
    <w:p w:rsidR="00A061A6" w:rsidRPr="00CC3850" w:rsidRDefault="00A061A6" w:rsidP="00CC3850">
      <w:pPr>
        <w:spacing w:before="60" w:after="40" w:line="240" w:lineRule="auto"/>
        <w:jc w:val="both"/>
        <w:rPr>
          <w:rFonts w:eastAsia="Times New Roman"/>
          <w:szCs w:val="24"/>
          <w:lang w:val="vi-VN"/>
        </w:rPr>
      </w:pPr>
      <w:r w:rsidRPr="00CC3850">
        <w:rPr>
          <w:rFonts w:eastAsia="Times New Roman"/>
          <w:szCs w:val="24"/>
        </w:rPr>
        <w:t xml:space="preserve">- GV mời </w:t>
      </w:r>
      <w:r w:rsidRPr="00CC3850">
        <w:rPr>
          <w:rFonts w:eastAsia="Times New Roman"/>
          <w:szCs w:val="24"/>
          <w:lang w:val="vi-VN"/>
        </w:rPr>
        <w:t>6</w:t>
      </w:r>
      <w:r w:rsidRPr="00CC3850">
        <w:rPr>
          <w:rFonts w:eastAsia="Times New Roman"/>
          <w:szCs w:val="24"/>
        </w:rPr>
        <w:t xml:space="preserve"> bạn ngẫu nhiên đứng dậy trình bày</w:t>
      </w:r>
      <w:r w:rsidRPr="00CC3850">
        <w:rPr>
          <w:rFonts w:eastAsia="Times New Roman"/>
          <w:szCs w:val="24"/>
          <w:lang w:val="vi-VN"/>
        </w:rPr>
        <w:t>đáp án của mình trong phiếu học tập số 2, mỗi bạn 5 câu</w:t>
      </w:r>
    </w:p>
    <w:p w:rsidR="00A061A6" w:rsidRPr="00CC3850" w:rsidRDefault="00A061A6" w:rsidP="00CC3850">
      <w:pPr>
        <w:spacing w:before="60" w:after="40" w:line="240" w:lineRule="auto"/>
        <w:jc w:val="both"/>
        <w:rPr>
          <w:rFonts w:eastAsia="Times New Roman"/>
          <w:szCs w:val="24"/>
          <w:lang w:val="vi-VN"/>
        </w:rPr>
      </w:pPr>
      <w:r w:rsidRPr="00CC3850">
        <w:rPr>
          <w:rFonts w:eastAsia="Times New Roman"/>
          <w:szCs w:val="24"/>
          <w:lang w:val="vi-VN"/>
        </w:rPr>
        <w:t>- Các HS còn lại theo dõi phiếu học tập của mình, đối chiếu phần trình bày của bạn</w:t>
      </w:r>
    </w:p>
    <w:p w:rsidR="00A061A6" w:rsidRPr="00CC3850" w:rsidRDefault="00A061A6" w:rsidP="00CC3850">
      <w:pPr>
        <w:spacing w:before="60" w:after="40" w:line="240" w:lineRule="auto"/>
        <w:jc w:val="both"/>
        <w:rPr>
          <w:rFonts w:eastAsia="Times New Roman"/>
          <w:szCs w:val="24"/>
          <w:lang w:val="vi-VN"/>
        </w:rPr>
      </w:pPr>
      <w:r w:rsidRPr="00CC3850">
        <w:rPr>
          <w:rFonts w:eastAsia="Times New Roman"/>
          <w:szCs w:val="24"/>
          <w:lang w:val="vi-VN"/>
        </w:rPr>
        <w:t>-GV mời 2 học sinh ngẫu nhiên  lên bảng trình bày hai bài tập 1, 2 trong phiếu học tập số 3</w:t>
      </w:r>
    </w:p>
    <w:p w:rsidR="00A061A6" w:rsidRPr="002B5154" w:rsidRDefault="00B429A7" w:rsidP="00CC3850">
      <w:pPr>
        <w:pBdr>
          <w:top w:val="single" w:sz="4" w:space="1" w:color="auto"/>
          <w:left w:val="single" w:sz="4" w:space="4" w:color="auto"/>
          <w:bottom w:val="single" w:sz="4" w:space="1" w:color="auto"/>
          <w:right w:val="single" w:sz="4" w:space="4" w:color="auto"/>
        </w:pBdr>
        <w:spacing w:after="40" w:line="240" w:lineRule="auto"/>
        <w:rPr>
          <w:b/>
          <w:i/>
          <w:szCs w:val="24"/>
          <w:lang w:val="vi-VN"/>
        </w:rPr>
      </w:pPr>
      <w:r w:rsidRPr="00B429A7">
        <w:rPr>
          <w:noProof/>
          <w:szCs w:val="24"/>
        </w:rPr>
        <w:pict>
          <v:shape id="_x0000_s2290" type="#_x0000_t202" style="position:absolute;margin-left:399.35pt;margin-top:4.3pt;width:97.7pt;height:59.45pt;z-index:251757568">
            <v:textbox>
              <w:txbxContent>
                <w:p w:rsidR="00FD43B0" w:rsidRDefault="003A4327">
                  <w:r w:rsidRPr="00B429A7">
                    <w:rPr>
                      <w:rFonts w:eastAsia="Calibri"/>
                      <w:szCs w:val="24"/>
                      <w:lang w:val="en-ZW" w:eastAsia="en-ZW"/>
                    </w:rPr>
                    <w:pict>
                      <v:shape id="_x0000_i1326" type="#_x0000_t75" style="width:82.65pt;height:57.6pt">
                        <v:imagedata r:id="rId701" o:title=""/>
                      </v:shape>
                    </w:pict>
                  </w:r>
                </w:p>
              </w:txbxContent>
            </v:textbox>
          </v:shape>
        </w:pict>
      </w:r>
      <w:r w:rsidR="00A061A6" w:rsidRPr="00CC3850">
        <w:rPr>
          <w:b/>
          <w:szCs w:val="24"/>
          <w:lang w:val="vi-VN"/>
        </w:rPr>
        <w:t xml:space="preserve">Bài 1: </w:t>
      </w:r>
      <w:r w:rsidR="002B5154">
        <w:rPr>
          <w:b/>
          <w:i/>
          <w:szCs w:val="24"/>
        </w:rPr>
        <w:t xml:space="preserve"> </w:t>
      </w:r>
      <w:r w:rsidR="00A061A6" w:rsidRPr="00CC3850">
        <w:rPr>
          <w:szCs w:val="24"/>
        </w:rPr>
        <w:t>Vì BC = AC nên α = 45°</w:t>
      </w:r>
    </w:p>
    <w:p w:rsidR="00A061A6" w:rsidRPr="00CC3850" w:rsidRDefault="00A061A6" w:rsidP="00CC3850">
      <w:pPr>
        <w:pBdr>
          <w:top w:val="single" w:sz="4" w:space="1" w:color="auto"/>
          <w:left w:val="single" w:sz="4" w:space="4" w:color="auto"/>
          <w:bottom w:val="single" w:sz="4" w:space="1" w:color="auto"/>
          <w:right w:val="single" w:sz="4" w:space="4" w:color="auto"/>
        </w:pBdr>
        <w:spacing w:after="40" w:line="240" w:lineRule="auto"/>
        <w:rPr>
          <w:szCs w:val="24"/>
          <w:lang w:val="vi-VN"/>
        </w:rPr>
      </w:pPr>
      <w:r w:rsidRPr="00CC3850">
        <w:rPr>
          <w:szCs w:val="24"/>
        </w:rPr>
        <w:t xml:space="preserve">Theo điều kiện cân bằng Momen: </w:t>
      </w:r>
      <w:r w:rsidRPr="00CC3850">
        <w:rPr>
          <w:rFonts w:eastAsia="Calibri"/>
          <w:position w:val="-14"/>
          <w:szCs w:val="24"/>
          <w:lang w:val="en-ZW" w:eastAsia="en-ZW"/>
        </w:rPr>
        <w:object w:dxaOrig="2340" w:dyaOrig="390">
          <v:shape id="_x0000_i1327" type="#_x0000_t75" style="width:117.1pt;height:19.4pt" o:ole="">
            <v:imagedata r:id="rId702" o:title=""/>
          </v:shape>
          <o:OLEObject Type="Embed" ProgID="Equation.DSMT4" ShapeID="_x0000_i1327" DrawAspect="Content" ObjectID="_1750594735" r:id="rId703"/>
        </w:object>
      </w:r>
    </w:p>
    <w:p w:rsidR="00A061A6" w:rsidRPr="00CC3850" w:rsidRDefault="00A061A6" w:rsidP="00CC3850">
      <w:pPr>
        <w:pBdr>
          <w:top w:val="single" w:sz="4" w:space="1" w:color="auto"/>
          <w:left w:val="single" w:sz="4" w:space="4" w:color="auto"/>
          <w:bottom w:val="single" w:sz="4" w:space="1" w:color="auto"/>
          <w:right w:val="single" w:sz="4" w:space="4" w:color="auto"/>
        </w:pBdr>
        <w:spacing w:after="40" w:line="240" w:lineRule="auto"/>
        <w:rPr>
          <w:szCs w:val="24"/>
          <w:lang w:val="vi-VN"/>
        </w:rPr>
      </w:pPr>
      <w:r w:rsidRPr="00CC3850">
        <w:rPr>
          <w:rFonts w:eastAsia="Calibri"/>
          <w:position w:val="-24"/>
          <w:szCs w:val="24"/>
          <w:lang w:val="en-ZW" w:eastAsia="en-ZW"/>
        </w:rPr>
        <w:object w:dxaOrig="5550" w:dyaOrig="615">
          <v:shape id="_x0000_i1328" type="#_x0000_t75" style="width:277.35pt;height:31.3pt" o:ole="">
            <v:imagedata r:id="rId704" o:title=""/>
          </v:shape>
          <o:OLEObject Type="Embed" ProgID="Equation.DSMT4" ShapeID="_x0000_i1328" DrawAspect="Content" ObjectID="_1750594736" r:id="rId705"/>
        </w:object>
      </w:r>
    </w:p>
    <w:p w:rsidR="00A061A6" w:rsidRPr="00CC3850" w:rsidRDefault="00A061A6" w:rsidP="00CC3850">
      <w:pPr>
        <w:pBdr>
          <w:top w:val="single" w:sz="4" w:space="1" w:color="auto"/>
          <w:left w:val="single" w:sz="4" w:space="4" w:color="auto"/>
          <w:bottom w:val="single" w:sz="4" w:space="1" w:color="auto"/>
          <w:right w:val="single" w:sz="4" w:space="4" w:color="auto"/>
        </w:pBdr>
        <w:spacing w:after="40" w:line="240" w:lineRule="auto"/>
        <w:rPr>
          <w:szCs w:val="24"/>
        </w:rPr>
      </w:pPr>
      <w:r w:rsidRPr="00CC3850">
        <w:rPr>
          <w:szCs w:val="24"/>
        </w:rPr>
        <w:t xml:space="preserve">Theo điều kiện cân bằng lực: </w:t>
      </w:r>
      <w:r w:rsidRPr="00CC3850">
        <w:rPr>
          <w:rFonts w:eastAsia="Calibri"/>
          <w:position w:val="-12"/>
          <w:szCs w:val="24"/>
          <w:lang w:val="en-ZW" w:eastAsia="en-ZW"/>
        </w:rPr>
        <w:object w:dxaOrig="1920" w:dyaOrig="420">
          <v:shape id="_x0000_i1329" type="#_x0000_t75" style="width:95.8pt;height:21.3pt" o:ole="">
            <v:imagedata r:id="rId706" o:title=""/>
          </v:shape>
          <o:OLEObject Type="Embed" ProgID="Equation.DSMT4" ShapeID="_x0000_i1329" DrawAspect="Content" ObjectID="_1750594737" r:id="rId707"/>
        </w:object>
      </w:r>
    </w:p>
    <w:p w:rsidR="00A061A6" w:rsidRPr="00CC3850" w:rsidRDefault="00A061A6" w:rsidP="00CC3850">
      <w:pPr>
        <w:pBdr>
          <w:top w:val="single" w:sz="4" w:space="1" w:color="auto"/>
          <w:left w:val="single" w:sz="4" w:space="4" w:color="auto"/>
          <w:bottom w:val="single" w:sz="4" w:space="1" w:color="auto"/>
          <w:right w:val="single" w:sz="4" w:space="4" w:color="auto"/>
        </w:pBdr>
        <w:spacing w:after="40" w:line="240" w:lineRule="auto"/>
        <w:rPr>
          <w:szCs w:val="24"/>
        </w:rPr>
      </w:pPr>
      <w:r w:rsidRPr="00CC3850">
        <w:rPr>
          <w:szCs w:val="24"/>
        </w:rPr>
        <w:t xml:space="preserve">Chọn hệ quy chiếu Oxy như hình vẽ </w:t>
      </w:r>
    </w:p>
    <w:p w:rsidR="00A061A6" w:rsidRPr="00CC3850" w:rsidRDefault="00A061A6" w:rsidP="00CC3850">
      <w:pPr>
        <w:pBdr>
          <w:top w:val="single" w:sz="4" w:space="1" w:color="auto"/>
          <w:left w:val="single" w:sz="4" w:space="4" w:color="auto"/>
          <w:bottom w:val="single" w:sz="4" w:space="1" w:color="auto"/>
          <w:right w:val="single" w:sz="4" w:space="4" w:color="auto"/>
        </w:pBdr>
        <w:spacing w:after="40" w:line="240" w:lineRule="auto"/>
        <w:rPr>
          <w:szCs w:val="24"/>
        </w:rPr>
      </w:pPr>
      <w:r w:rsidRPr="00CC3850">
        <w:rPr>
          <w:szCs w:val="24"/>
        </w:rPr>
        <w:t>Chiếu Oy: N</w:t>
      </w:r>
      <w:r w:rsidRPr="00CC3850">
        <w:rPr>
          <w:szCs w:val="24"/>
          <w:vertAlign w:val="subscript"/>
        </w:rPr>
        <w:t>1</w:t>
      </w:r>
      <w:r w:rsidRPr="00CC3850">
        <w:rPr>
          <w:szCs w:val="24"/>
        </w:rPr>
        <w:t xml:space="preserve"> = P = m.g = 2.10 = 20(N)</w:t>
      </w:r>
      <w:r w:rsidR="002B5154">
        <w:rPr>
          <w:szCs w:val="24"/>
        </w:rPr>
        <w:t xml:space="preserve">;   </w:t>
      </w:r>
      <w:r w:rsidRPr="00CC3850">
        <w:rPr>
          <w:szCs w:val="24"/>
        </w:rPr>
        <w:t>Chiếu Ox: N</w:t>
      </w:r>
      <w:r w:rsidRPr="00CC3850">
        <w:rPr>
          <w:szCs w:val="24"/>
          <w:vertAlign w:val="subscript"/>
        </w:rPr>
        <w:t>2</w:t>
      </w:r>
      <w:r w:rsidRPr="00CC3850">
        <w:rPr>
          <w:szCs w:val="24"/>
        </w:rPr>
        <w:t xml:space="preserve"> = T = 10(A)</w:t>
      </w:r>
    </w:p>
    <w:p w:rsidR="00A061A6" w:rsidRPr="00CC3850" w:rsidRDefault="00A061A6" w:rsidP="00CC3850">
      <w:pPr>
        <w:pBdr>
          <w:top w:val="single" w:sz="4" w:space="1" w:color="auto"/>
          <w:left w:val="single" w:sz="4" w:space="4" w:color="auto"/>
          <w:bottom w:val="single" w:sz="4" w:space="1" w:color="auto"/>
          <w:right w:val="single" w:sz="4" w:space="4" w:color="auto"/>
        </w:pBdr>
        <w:spacing w:after="40" w:line="240" w:lineRule="auto"/>
        <w:rPr>
          <w:b/>
          <w:i/>
          <w:szCs w:val="24"/>
        </w:rPr>
      </w:pPr>
      <w:r w:rsidRPr="00CC3850">
        <w:rPr>
          <w:b/>
          <w:szCs w:val="24"/>
          <w:lang w:val="vi-VN"/>
        </w:rPr>
        <w:t>Bài 2:</w:t>
      </w:r>
    </w:p>
    <w:p w:rsidR="00A061A6" w:rsidRPr="00CC3850" w:rsidRDefault="00A061A6" w:rsidP="00CC3850">
      <w:pPr>
        <w:pBdr>
          <w:top w:val="single" w:sz="4" w:space="1" w:color="auto"/>
          <w:left w:val="single" w:sz="4" w:space="4" w:color="auto"/>
          <w:bottom w:val="single" w:sz="4" w:space="1" w:color="auto"/>
          <w:right w:val="single" w:sz="4" w:space="4" w:color="auto"/>
        </w:pBdr>
        <w:spacing w:after="40" w:line="240" w:lineRule="auto"/>
        <w:rPr>
          <w:szCs w:val="24"/>
        </w:rPr>
      </w:pPr>
      <w:r w:rsidRPr="00CC3850">
        <w:rPr>
          <w:szCs w:val="24"/>
        </w:rPr>
        <w:t xml:space="preserve">+ Chọn chiều dương là chiều chuyển động của viên đạn </w:t>
      </w:r>
    </w:p>
    <w:p w:rsidR="00A061A6" w:rsidRPr="00CC3850" w:rsidRDefault="00A061A6" w:rsidP="00CC3850">
      <w:pPr>
        <w:pBdr>
          <w:top w:val="single" w:sz="4" w:space="1" w:color="auto"/>
          <w:left w:val="single" w:sz="4" w:space="4" w:color="auto"/>
          <w:bottom w:val="single" w:sz="4" w:space="1" w:color="auto"/>
          <w:right w:val="single" w:sz="4" w:space="4" w:color="auto"/>
        </w:pBdr>
        <w:spacing w:after="40" w:line="240" w:lineRule="auto"/>
        <w:rPr>
          <w:szCs w:val="24"/>
        </w:rPr>
      </w:pPr>
      <w:r w:rsidRPr="00CC3850">
        <w:rPr>
          <w:szCs w:val="24"/>
        </w:rPr>
        <w:t>+ Độ biến thiên động lượng của viên đạn là:</w:t>
      </w:r>
    </w:p>
    <w:p w:rsidR="00A061A6" w:rsidRPr="00CC3850" w:rsidRDefault="00A061A6" w:rsidP="00CC3850">
      <w:pPr>
        <w:pBdr>
          <w:top w:val="single" w:sz="4" w:space="1" w:color="auto"/>
          <w:left w:val="single" w:sz="4" w:space="4" w:color="auto"/>
          <w:bottom w:val="single" w:sz="4" w:space="1" w:color="auto"/>
          <w:right w:val="single" w:sz="4" w:space="4" w:color="auto"/>
        </w:pBdr>
        <w:spacing w:after="40" w:line="240" w:lineRule="auto"/>
        <w:rPr>
          <w:szCs w:val="24"/>
        </w:rPr>
      </w:pPr>
      <w:r w:rsidRPr="00CC3850">
        <w:rPr>
          <w:rFonts w:eastAsia="Calibri"/>
          <w:position w:val="-14"/>
          <w:szCs w:val="24"/>
          <w:lang w:val="en-ZW" w:eastAsia="en-ZW"/>
        </w:rPr>
        <w:object w:dxaOrig="4920" w:dyaOrig="420">
          <v:shape id="_x0000_i1330" type="#_x0000_t75" style="width:246.05pt;height:21.3pt" o:ole="">
            <v:imagedata r:id="rId708" o:title=""/>
          </v:shape>
          <o:OLEObject Type="Embed" ProgID="Equation.DSMT4" ShapeID="_x0000_i1330" DrawAspect="Content" ObjectID="_1750594738" r:id="rId709"/>
        </w:object>
      </w:r>
    </w:p>
    <w:p w:rsidR="00A061A6" w:rsidRPr="00CC3850" w:rsidRDefault="00A061A6" w:rsidP="00CC3850">
      <w:pPr>
        <w:pBdr>
          <w:top w:val="single" w:sz="4" w:space="1" w:color="auto"/>
          <w:left w:val="single" w:sz="4" w:space="4" w:color="auto"/>
          <w:bottom w:val="single" w:sz="4" w:space="1" w:color="auto"/>
          <w:right w:val="single" w:sz="4" w:space="4" w:color="auto"/>
        </w:pBdr>
        <w:spacing w:after="40" w:line="240" w:lineRule="auto"/>
        <w:rPr>
          <w:szCs w:val="24"/>
        </w:rPr>
      </w:pPr>
      <w:r w:rsidRPr="00CC3850">
        <w:rPr>
          <w:szCs w:val="24"/>
        </w:rPr>
        <w:t xml:space="preserve">Áp dụng công thức: </w:t>
      </w:r>
      <w:r w:rsidRPr="00CC3850">
        <w:rPr>
          <w:rFonts w:eastAsia="Calibri"/>
          <w:position w:val="-24"/>
          <w:szCs w:val="24"/>
          <w:lang w:val="en-ZW" w:eastAsia="en-ZW"/>
        </w:rPr>
        <w:object w:dxaOrig="2640" w:dyaOrig="600">
          <v:shape id="_x0000_i1331" type="#_x0000_t75" style="width:131.5pt;height:30.05pt" o:ole="">
            <v:imagedata r:id="rId710" o:title=""/>
          </v:shape>
          <o:OLEObject Type="Embed" ProgID="Equation.DSMT4" ShapeID="_x0000_i1331" DrawAspect="Content" ObjectID="_1750594739" r:id="rId711"/>
        </w:object>
      </w:r>
      <w:r w:rsidRPr="00CC3850">
        <w:rPr>
          <w:szCs w:val="24"/>
        </w:rPr>
        <w:t xml:space="preserve"> =−8000 (N)</w:t>
      </w:r>
    </w:p>
    <w:p w:rsidR="00A061A6" w:rsidRPr="00CC3850" w:rsidRDefault="00A061A6" w:rsidP="00CC3850">
      <w:pPr>
        <w:spacing w:before="60" w:after="40" w:line="240" w:lineRule="auto"/>
        <w:jc w:val="both"/>
        <w:rPr>
          <w:rFonts w:eastAsia="Times New Roman"/>
          <w:b/>
          <w:szCs w:val="24"/>
        </w:rPr>
      </w:pPr>
      <w:r w:rsidRPr="00CC3850">
        <w:rPr>
          <w:rFonts w:eastAsia="Times New Roman"/>
          <w:b/>
          <w:szCs w:val="24"/>
        </w:rPr>
        <w:t>Bước 4: Đánh giá kết quả, thực hiện nhiệm vụ học tập</w:t>
      </w:r>
    </w:p>
    <w:p w:rsidR="00A061A6" w:rsidRPr="00CC3850" w:rsidRDefault="00A061A6" w:rsidP="00CC3850">
      <w:pPr>
        <w:spacing w:after="40" w:line="240" w:lineRule="auto"/>
        <w:jc w:val="both"/>
        <w:rPr>
          <w:rFonts w:eastAsia="Times New Roman"/>
          <w:szCs w:val="24"/>
        </w:rPr>
      </w:pPr>
      <w:r w:rsidRPr="00CC3850">
        <w:rPr>
          <w:rFonts w:eastAsia="Times New Roman"/>
          <w:szCs w:val="24"/>
        </w:rPr>
        <w:t>- Phần lớn HS đã chọn được đáp án đúng hay chưa.</w:t>
      </w:r>
    </w:p>
    <w:p w:rsidR="00A061A6" w:rsidRPr="00CC3850" w:rsidRDefault="00A061A6" w:rsidP="00CC3850">
      <w:pPr>
        <w:spacing w:after="40" w:line="240" w:lineRule="auto"/>
        <w:jc w:val="both"/>
        <w:rPr>
          <w:rFonts w:eastAsia="Times New Roman"/>
          <w:szCs w:val="24"/>
          <w:lang w:val="vi-VN"/>
        </w:rPr>
      </w:pPr>
      <w:r w:rsidRPr="00CC3850">
        <w:rPr>
          <w:rFonts w:eastAsia="Times New Roman"/>
          <w:szCs w:val="24"/>
          <w:lang w:val="vi-VN"/>
        </w:rPr>
        <w:t>- Hs đã biết vận dụng phương pháp để giải các bài tập phần tự luận hay chưa.</w:t>
      </w:r>
    </w:p>
    <w:p w:rsidR="00A061A6" w:rsidRPr="00CC3850" w:rsidRDefault="00A061A6" w:rsidP="00CC3850">
      <w:pPr>
        <w:spacing w:after="40" w:line="240" w:lineRule="auto"/>
        <w:rPr>
          <w:rFonts w:eastAsia="Times New Roman"/>
          <w:b/>
          <w:szCs w:val="24"/>
        </w:rPr>
      </w:pPr>
      <w:r w:rsidRPr="00CC3850">
        <w:rPr>
          <w:rFonts w:eastAsia="Times New Roman"/>
          <w:b/>
          <w:szCs w:val="24"/>
        </w:rPr>
        <w:t>*Hướng dẫn về nhà</w:t>
      </w:r>
    </w:p>
    <w:p w:rsidR="00A061A6" w:rsidRPr="00CC3850" w:rsidRDefault="00A061A6" w:rsidP="00CC3850">
      <w:pPr>
        <w:spacing w:after="40" w:line="240" w:lineRule="auto"/>
        <w:jc w:val="both"/>
        <w:rPr>
          <w:rFonts w:eastAsia="Times New Roman"/>
          <w:szCs w:val="24"/>
          <w:lang w:val="vi-VN"/>
        </w:rPr>
      </w:pPr>
      <w:r w:rsidRPr="00CC3850">
        <w:rPr>
          <w:rFonts w:eastAsia="Times New Roman"/>
          <w:szCs w:val="24"/>
          <w:lang w:val="vi-VN"/>
        </w:rPr>
        <w:t>- Xem lại toàn bộ kiến thức cơ bản của học  kỳ 2 đã được hệ thống trong phiếu học tập số 1</w:t>
      </w:r>
    </w:p>
    <w:p w:rsidR="00A061A6" w:rsidRPr="00CC3850" w:rsidRDefault="00A061A6" w:rsidP="00CC3850">
      <w:pPr>
        <w:spacing w:after="40" w:line="240" w:lineRule="auto"/>
        <w:jc w:val="both"/>
        <w:rPr>
          <w:rFonts w:eastAsia="Times New Roman"/>
          <w:szCs w:val="24"/>
          <w:lang w:val="vi-VN"/>
        </w:rPr>
      </w:pPr>
      <w:r w:rsidRPr="00CC3850">
        <w:rPr>
          <w:rFonts w:eastAsia="Times New Roman"/>
          <w:szCs w:val="24"/>
          <w:lang w:val="vi-VN"/>
        </w:rPr>
        <w:t>- Hoàn thiện bài số 3,4,5 trong phiếu học tập số 2</w:t>
      </w:r>
    </w:p>
    <w:p w:rsidR="00A061A6" w:rsidRPr="00CC3850" w:rsidRDefault="00A061A6" w:rsidP="00CC3850">
      <w:pPr>
        <w:spacing w:after="40" w:line="240" w:lineRule="auto"/>
        <w:jc w:val="both"/>
        <w:rPr>
          <w:rFonts w:eastAsia="Times New Roman"/>
          <w:szCs w:val="24"/>
          <w:lang w:val="vi-VN"/>
        </w:rPr>
      </w:pPr>
      <w:r w:rsidRPr="00CC3850">
        <w:rPr>
          <w:rFonts w:eastAsia="Times New Roman"/>
          <w:szCs w:val="24"/>
          <w:lang w:val="vi-VN"/>
        </w:rPr>
        <w:t>- Chuẩn bị cho kiểm tra cuối học kỳ 2</w:t>
      </w:r>
    </w:p>
    <w:p w:rsidR="00A061A6" w:rsidRPr="00CC3850" w:rsidRDefault="00A061A6" w:rsidP="00CC3850">
      <w:pPr>
        <w:tabs>
          <w:tab w:val="left" w:pos="2910"/>
        </w:tabs>
        <w:spacing w:after="40" w:line="240" w:lineRule="auto"/>
        <w:jc w:val="both"/>
        <w:rPr>
          <w:rFonts w:cs="Times New Roman"/>
          <w:szCs w:val="24"/>
        </w:rPr>
      </w:pPr>
    </w:p>
    <w:p w:rsidR="006E7959" w:rsidRPr="006E7959" w:rsidRDefault="006E7959" w:rsidP="006E7959">
      <w:pPr>
        <w:tabs>
          <w:tab w:val="left" w:pos="2910"/>
        </w:tabs>
        <w:spacing w:after="0" w:line="240" w:lineRule="auto"/>
        <w:jc w:val="center"/>
        <w:rPr>
          <w:rFonts w:cs="Times New Roman"/>
          <w:b/>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BE66EF" w:rsidP="00FB6B9C">
      <w:pPr>
        <w:tabs>
          <w:tab w:val="left" w:pos="2910"/>
        </w:tabs>
        <w:spacing w:after="0" w:line="240" w:lineRule="auto"/>
        <w:jc w:val="both"/>
        <w:rPr>
          <w:rFonts w:cs="Times New Roman"/>
          <w:szCs w:val="24"/>
        </w:rPr>
      </w:pPr>
      <w:r>
        <w:rPr>
          <w:rFonts w:cs="Times New Roman"/>
          <w:szCs w:val="24"/>
        </w:rPr>
        <w:lastRenderedPageBreak/>
        <w:t>Ngày soạn: 18/3/2023</w:t>
      </w:r>
    </w:p>
    <w:p w:rsidR="00BE66EF" w:rsidRDefault="00BE66EF" w:rsidP="00BE66EF">
      <w:pPr>
        <w:tabs>
          <w:tab w:val="left" w:pos="2910"/>
        </w:tabs>
        <w:spacing w:after="0" w:line="240" w:lineRule="auto"/>
        <w:jc w:val="center"/>
        <w:rPr>
          <w:rFonts w:cs="Times New Roman"/>
          <w:b/>
          <w:szCs w:val="24"/>
        </w:rPr>
      </w:pPr>
      <w:r>
        <w:rPr>
          <w:rFonts w:cs="Times New Roman"/>
          <w:b/>
          <w:szCs w:val="24"/>
        </w:rPr>
        <w:t>TIẾT 56. KIỂM TRA GIỮA HỌC KÌ II.</w:t>
      </w:r>
    </w:p>
    <w:p w:rsidR="00BE66EF" w:rsidRPr="00715B51" w:rsidRDefault="00BE66EF" w:rsidP="00BE66EF">
      <w:pPr>
        <w:spacing w:after="60" w:line="240" w:lineRule="auto"/>
        <w:jc w:val="both"/>
        <w:rPr>
          <w:b/>
          <w:u w:val="single"/>
          <w:lang w:val="pt-BR"/>
        </w:rPr>
      </w:pPr>
      <w:r w:rsidRPr="00715B51">
        <w:rPr>
          <w:b/>
          <w:lang w:val="pt-BR"/>
        </w:rPr>
        <w:t>I.</w:t>
      </w:r>
      <w:r w:rsidRPr="00715B51">
        <w:rPr>
          <w:b/>
          <w:u w:val="single"/>
          <w:lang w:val="pt-BR"/>
        </w:rPr>
        <w:t>MỤC TIÊU:</w:t>
      </w:r>
    </w:p>
    <w:p w:rsidR="00BE66EF" w:rsidRPr="00715B51" w:rsidRDefault="00BE66EF" w:rsidP="00BE66EF">
      <w:pPr>
        <w:tabs>
          <w:tab w:val="left" w:pos="255"/>
        </w:tabs>
        <w:spacing w:after="60" w:line="240" w:lineRule="auto"/>
        <w:rPr>
          <w:b/>
        </w:rPr>
      </w:pPr>
      <w:r w:rsidRPr="00715B51">
        <w:rPr>
          <w:b/>
        </w:rPr>
        <w:t xml:space="preserve">  1. Kiến thức:</w:t>
      </w:r>
    </w:p>
    <w:p w:rsidR="00BE66EF" w:rsidRPr="007E404A" w:rsidRDefault="00BE66EF" w:rsidP="00BE66EF">
      <w:pPr>
        <w:tabs>
          <w:tab w:val="left" w:pos="255"/>
        </w:tabs>
        <w:spacing w:after="60" w:line="240" w:lineRule="auto"/>
      </w:pPr>
      <w:r w:rsidRPr="00715B51">
        <w:rPr>
          <w:b/>
        </w:rPr>
        <w:t xml:space="preserve"> </w:t>
      </w:r>
      <w:r w:rsidRPr="00715B51">
        <w:rPr>
          <w:b/>
        </w:rPr>
        <w:tab/>
      </w:r>
      <w:r w:rsidRPr="00715B51">
        <w:t>- Củng cố lại kiến thức về động học chất điểm. Kiểm tra, đánh giá chất lượng học sinh</w:t>
      </w:r>
    </w:p>
    <w:p w:rsidR="00BE66EF" w:rsidRPr="00715B51" w:rsidRDefault="00BE66EF" w:rsidP="00BE66EF">
      <w:pPr>
        <w:tabs>
          <w:tab w:val="left" w:pos="255"/>
        </w:tabs>
        <w:spacing w:after="60" w:line="240" w:lineRule="auto"/>
        <w:rPr>
          <w:b/>
        </w:rPr>
      </w:pPr>
      <w:r w:rsidRPr="00715B51">
        <w:rPr>
          <w:b/>
        </w:rPr>
        <w:t xml:space="preserve">  2. Kỹ năng:  </w:t>
      </w:r>
      <w:r w:rsidRPr="00715B51">
        <w:t>Rèn luyện kỹ năng làm bài kiểm tra trắc nghiệm môn vật lý</w:t>
      </w:r>
    </w:p>
    <w:p w:rsidR="00BE66EF" w:rsidRPr="00715B51" w:rsidRDefault="00BE66EF" w:rsidP="00BE66EF">
      <w:pPr>
        <w:spacing w:after="60" w:line="240" w:lineRule="auto"/>
        <w:rPr>
          <w:b/>
        </w:rPr>
      </w:pPr>
      <w:r w:rsidRPr="00715B51">
        <w:rPr>
          <w:b/>
        </w:rPr>
        <w:t xml:space="preserve">  3. Thái độ: </w:t>
      </w:r>
      <w:r w:rsidRPr="00715B51">
        <w:t>Nghiêm túc, độc lập, trung thực trong thi cử</w:t>
      </w:r>
      <w:r w:rsidRPr="00715B51">
        <w:rPr>
          <w:b/>
        </w:rPr>
        <w:t>.</w:t>
      </w:r>
    </w:p>
    <w:p w:rsidR="00BE66EF" w:rsidRPr="00715B51" w:rsidRDefault="00BE66EF" w:rsidP="00BE66EF">
      <w:pPr>
        <w:spacing w:after="60" w:line="240" w:lineRule="auto"/>
        <w:rPr>
          <w:b/>
          <w:u w:val="single"/>
        </w:rPr>
      </w:pPr>
      <w:r w:rsidRPr="00715B51">
        <w:rPr>
          <w:b/>
        </w:rPr>
        <w:t xml:space="preserve">II. </w:t>
      </w:r>
      <w:r w:rsidRPr="00715B51">
        <w:rPr>
          <w:b/>
          <w:u w:val="single"/>
        </w:rPr>
        <w:t>THIẾT BỊ DẠY HỌC VÀ HỌC LIỆU:</w:t>
      </w:r>
    </w:p>
    <w:p w:rsidR="00BE66EF" w:rsidRPr="00715B51" w:rsidRDefault="00BE66EF" w:rsidP="00BE66EF">
      <w:pPr>
        <w:spacing w:after="60" w:line="240" w:lineRule="auto"/>
        <w:rPr>
          <w:b/>
        </w:rPr>
      </w:pPr>
      <w:r w:rsidRPr="00715B51">
        <w:rPr>
          <w:b/>
        </w:rPr>
        <w:t xml:space="preserve">   1. Giáo viên: - </w:t>
      </w:r>
      <w:r w:rsidRPr="00715B51">
        <w:t>Xây dựng ma trận đề kiểm tra và 4 mã đề kiểm tra</w:t>
      </w:r>
      <w:r w:rsidRPr="00715B51">
        <w:rPr>
          <w:b/>
        </w:rPr>
        <w:t>.</w:t>
      </w:r>
    </w:p>
    <w:p w:rsidR="00BE66EF" w:rsidRPr="00715B51" w:rsidRDefault="00BE66EF" w:rsidP="00BE66EF">
      <w:pPr>
        <w:spacing w:after="60" w:line="240" w:lineRule="auto"/>
      </w:pPr>
      <w:r w:rsidRPr="00715B51">
        <w:rPr>
          <w:b/>
        </w:rPr>
        <w:t xml:space="preserve">                         </w:t>
      </w:r>
      <w:r w:rsidRPr="00715B51">
        <w:t>- Xây dựng đáp án và thang điểm</w:t>
      </w:r>
    </w:p>
    <w:p w:rsidR="00BE66EF" w:rsidRPr="00715B51" w:rsidRDefault="00BE66EF" w:rsidP="00BE66EF">
      <w:pPr>
        <w:spacing w:after="60" w:line="240" w:lineRule="auto"/>
      </w:pPr>
      <w:r w:rsidRPr="00715B51">
        <w:rPr>
          <w:b/>
        </w:rPr>
        <w:t xml:space="preserve">   2. Học sinh: </w:t>
      </w:r>
      <w:r w:rsidRPr="00715B51">
        <w:t>Ôn tập kiến thứ</w:t>
      </w:r>
      <w:r w:rsidR="007E404A">
        <w:t>c chương 3 + 4</w:t>
      </w:r>
    </w:p>
    <w:p w:rsidR="00BE66EF" w:rsidRPr="00715B51" w:rsidRDefault="00BE66EF" w:rsidP="00BE66EF">
      <w:pPr>
        <w:spacing w:after="60" w:line="240" w:lineRule="auto"/>
        <w:rPr>
          <w:b/>
        </w:rPr>
      </w:pPr>
      <w:r w:rsidRPr="00715B51">
        <w:rPr>
          <w:b/>
        </w:rPr>
        <w:t xml:space="preserve"> III</w:t>
      </w:r>
      <w:r w:rsidRPr="00715B51">
        <w:t>.</w:t>
      </w:r>
      <w:r w:rsidRPr="00715B51">
        <w:rPr>
          <w:b/>
          <w:u w:val="single"/>
        </w:rPr>
        <w:t>TIẾN TRÌNH DẠY HỌC:</w:t>
      </w:r>
    </w:p>
    <w:p w:rsidR="00BE66EF" w:rsidRPr="00715B51" w:rsidRDefault="00BE66EF" w:rsidP="00BE66EF">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BE66EF" w:rsidRPr="00715B51" w:rsidTr="00CD5D6A">
        <w:tc>
          <w:tcPr>
            <w:tcW w:w="817" w:type="dxa"/>
            <w:vAlign w:val="center"/>
          </w:tcPr>
          <w:p w:rsidR="00BE66EF" w:rsidRPr="00715B51" w:rsidRDefault="00BE66EF" w:rsidP="00CD5D6A">
            <w:pPr>
              <w:spacing w:after="0" w:line="240" w:lineRule="auto"/>
              <w:jc w:val="center"/>
              <w:rPr>
                <w:rFonts w:cs="Times New Roman"/>
                <w:b/>
                <w:szCs w:val="24"/>
              </w:rPr>
            </w:pPr>
            <w:r w:rsidRPr="00715B51">
              <w:rPr>
                <w:rFonts w:cs="Times New Roman"/>
                <w:b/>
                <w:szCs w:val="24"/>
              </w:rPr>
              <w:t>Lớp</w:t>
            </w:r>
          </w:p>
        </w:tc>
        <w:tc>
          <w:tcPr>
            <w:tcW w:w="709" w:type="dxa"/>
            <w:vAlign w:val="center"/>
          </w:tcPr>
          <w:p w:rsidR="00BE66EF" w:rsidRPr="00715B51" w:rsidRDefault="00BE66EF" w:rsidP="00CD5D6A">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BE66EF" w:rsidRPr="00715B51" w:rsidRDefault="00BE66EF" w:rsidP="00CD5D6A">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BE66EF" w:rsidRPr="00715B51" w:rsidRDefault="00BE66EF" w:rsidP="00CD5D6A">
            <w:pPr>
              <w:spacing w:after="0" w:line="240" w:lineRule="auto"/>
              <w:jc w:val="center"/>
              <w:rPr>
                <w:rFonts w:cs="Times New Roman"/>
                <w:b/>
                <w:szCs w:val="24"/>
              </w:rPr>
            </w:pPr>
            <w:r w:rsidRPr="00715B51">
              <w:rPr>
                <w:rFonts w:cs="Times New Roman"/>
                <w:b/>
                <w:szCs w:val="24"/>
              </w:rPr>
              <w:t>Tiết</w:t>
            </w:r>
          </w:p>
          <w:p w:rsidR="00BE66EF" w:rsidRPr="00715B51" w:rsidRDefault="00BE66EF" w:rsidP="00CD5D6A">
            <w:pPr>
              <w:spacing w:after="0" w:line="240" w:lineRule="auto"/>
              <w:jc w:val="center"/>
              <w:rPr>
                <w:rFonts w:cs="Times New Roman"/>
                <w:b/>
                <w:szCs w:val="24"/>
              </w:rPr>
            </w:pPr>
            <w:r w:rsidRPr="00715B51">
              <w:rPr>
                <w:rFonts w:cs="Times New Roman"/>
                <w:b/>
                <w:szCs w:val="24"/>
              </w:rPr>
              <w:t>thứ</w:t>
            </w:r>
          </w:p>
        </w:tc>
        <w:tc>
          <w:tcPr>
            <w:tcW w:w="845" w:type="dxa"/>
            <w:vAlign w:val="center"/>
          </w:tcPr>
          <w:p w:rsidR="00BE66EF" w:rsidRPr="00715B51" w:rsidRDefault="00BE66EF" w:rsidP="00CD5D6A">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BE66EF" w:rsidRPr="00715B51" w:rsidRDefault="00BE66EF" w:rsidP="00CD5D6A">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BE66EF" w:rsidRPr="00715B51" w:rsidRDefault="00BE66EF" w:rsidP="00CD5D6A">
            <w:pPr>
              <w:spacing w:after="0" w:line="240" w:lineRule="auto"/>
              <w:jc w:val="center"/>
              <w:rPr>
                <w:rFonts w:cs="Times New Roman"/>
                <w:b/>
                <w:szCs w:val="24"/>
              </w:rPr>
            </w:pPr>
            <w:r w:rsidRPr="00715B51">
              <w:rPr>
                <w:rFonts w:cs="Times New Roman"/>
                <w:b/>
                <w:szCs w:val="24"/>
              </w:rPr>
              <w:t>Ghi chú</w:t>
            </w:r>
          </w:p>
        </w:tc>
      </w:tr>
      <w:tr w:rsidR="00BE66EF" w:rsidRPr="00715B51" w:rsidTr="00CD5D6A">
        <w:tc>
          <w:tcPr>
            <w:tcW w:w="817" w:type="dxa"/>
            <w:vAlign w:val="center"/>
          </w:tcPr>
          <w:p w:rsidR="00BE66EF" w:rsidRPr="00715B51" w:rsidRDefault="00BE66EF" w:rsidP="00CD5D6A">
            <w:pPr>
              <w:spacing w:after="0" w:line="360" w:lineRule="auto"/>
              <w:jc w:val="center"/>
              <w:rPr>
                <w:rFonts w:cs="Times New Roman"/>
                <w:szCs w:val="24"/>
              </w:rPr>
            </w:pPr>
            <w:r>
              <w:rPr>
                <w:rFonts w:cs="Times New Roman"/>
                <w:szCs w:val="24"/>
              </w:rPr>
              <w:t>10A6</w:t>
            </w:r>
          </w:p>
        </w:tc>
        <w:tc>
          <w:tcPr>
            <w:tcW w:w="709" w:type="dxa"/>
            <w:vAlign w:val="center"/>
          </w:tcPr>
          <w:p w:rsidR="00BE66EF" w:rsidRPr="00715B51" w:rsidRDefault="00BE66EF" w:rsidP="00CD5D6A">
            <w:pPr>
              <w:spacing w:after="0" w:line="360" w:lineRule="auto"/>
              <w:jc w:val="center"/>
              <w:rPr>
                <w:rFonts w:cs="Times New Roman"/>
                <w:szCs w:val="24"/>
              </w:rPr>
            </w:pPr>
            <w:r>
              <w:rPr>
                <w:rFonts w:cs="Times New Roman"/>
                <w:szCs w:val="24"/>
              </w:rPr>
              <w:t>56</w:t>
            </w:r>
          </w:p>
        </w:tc>
        <w:tc>
          <w:tcPr>
            <w:tcW w:w="1843" w:type="dxa"/>
          </w:tcPr>
          <w:p w:rsidR="00BE66EF" w:rsidRPr="00715B51" w:rsidRDefault="00BE66EF" w:rsidP="00CD5D6A">
            <w:pPr>
              <w:spacing w:after="0" w:line="360" w:lineRule="auto"/>
              <w:rPr>
                <w:rFonts w:cs="Times New Roman"/>
                <w:b/>
                <w:szCs w:val="24"/>
              </w:rPr>
            </w:pPr>
          </w:p>
        </w:tc>
        <w:tc>
          <w:tcPr>
            <w:tcW w:w="856" w:type="dxa"/>
          </w:tcPr>
          <w:p w:rsidR="00BE66EF" w:rsidRPr="00715B51" w:rsidRDefault="00BE66EF" w:rsidP="00CD5D6A">
            <w:pPr>
              <w:spacing w:after="0" w:line="360" w:lineRule="auto"/>
              <w:rPr>
                <w:rFonts w:cs="Times New Roman"/>
                <w:b/>
                <w:szCs w:val="24"/>
              </w:rPr>
            </w:pPr>
          </w:p>
        </w:tc>
        <w:tc>
          <w:tcPr>
            <w:tcW w:w="845" w:type="dxa"/>
          </w:tcPr>
          <w:p w:rsidR="00BE66EF" w:rsidRPr="00715B51" w:rsidRDefault="00BE66EF" w:rsidP="00CD5D6A">
            <w:pPr>
              <w:spacing w:after="0" w:line="360" w:lineRule="auto"/>
              <w:rPr>
                <w:rFonts w:cs="Times New Roman"/>
                <w:b/>
                <w:szCs w:val="24"/>
              </w:rPr>
            </w:pPr>
          </w:p>
        </w:tc>
        <w:tc>
          <w:tcPr>
            <w:tcW w:w="3255" w:type="dxa"/>
          </w:tcPr>
          <w:p w:rsidR="00BE66EF" w:rsidRPr="00715B51" w:rsidRDefault="00BE66EF" w:rsidP="00CD5D6A">
            <w:pPr>
              <w:spacing w:after="0" w:line="360" w:lineRule="auto"/>
              <w:rPr>
                <w:rFonts w:cs="Times New Roman"/>
                <w:b/>
                <w:szCs w:val="24"/>
              </w:rPr>
            </w:pPr>
          </w:p>
        </w:tc>
        <w:tc>
          <w:tcPr>
            <w:tcW w:w="1609" w:type="dxa"/>
          </w:tcPr>
          <w:p w:rsidR="00BE66EF" w:rsidRPr="00715B51" w:rsidRDefault="00BE66EF" w:rsidP="00CD5D6A">
            <w:pPr>
              <w:spacing w:after="0" w:line="360" w:lineRule="auto"/>
              <w:rPr>
                <w:rFonts w:cs="Times New Roman"/>
                <w:b/>
                <w:szCs w:val="24"/>
              </w:rPr>
            </w:pPr>
          </w:p>
        </w:tc>
      </w:tr>
    </w:tbl>
    <w:p w:rsidR="00BE66EF" w:rsidRPr="00715B51" w:rsidRDefault="00BE66EF" w:rsidP="00BE66EF">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BE66EF" w:rsidRPr="00715B51" w:rsidRDefault="00BE66EF" w:rsidP="00BE66EF">
      <w:pPr>
        <w:spacing w:after="60" w:line="240" w:lineRule="auto"/>
        <w:jc w:val="both"/>
        <w:rPr>
          <w:rFonts w:cs="Times New Roman"/>
          <w:b/>
          <w:szCs w:val="24"/>
        </w:rPr>
      </w:pPr>
      <w:r w:rsidRPr="00715B51">
        <w:rPr>
          <w:rFonts w:cs="Times New Roman"/>
          <w:b/>
          <w:szCs w:val="24"/>
        </w:rPr>
        <w:t>3. Bài mới:</w:t>
      </w:r>
    </w:p>
    <w:p w:rsidR="00BE66EF" w:rsidRDefault="00BE66EF" w:rsidP="00BE66EF">
      <w:pPr>
        <w:pStyle w:val="Heading2"/>
        <w:spacing w:before="80" w:after="80" w:line="288" w:lineRule="atLeast"/>
        <w:ind w:left="80" w:right="80"/>
        <w:jc w:val="center"/>
        <w:rPr>
          <w:rFonts w:ascii="Times New Roman" w:hAnsi="Times New Roman" w:cs="Times New Roman"/>
          <w:b/>
          <w:color w:val="auto"/>
          <w:sz w:val="24"/>
          <w:szCs w:val="24"/>
        </w:rPr>
      </w:pPr>
      <w:r w:rsidRPr="00715B51">
        <w:rPr>
          <w:rFonts w:ascii="Times New Roman" w:hAnsi="Times New Roman" w:cs="Times New Roman"/>
          <w:b/>
          <w:color w:val="auto"/>
          <w:sz w:val="24"/>
          <w:szCs w:val="24"/>
          <w:lang w:val="vi-VN"/>
        </w:rPr>
        <w:t>MA TRẬN ĐỀ KIỂM TRA GIỮA KỲ</w:t>
      </w:r>
      <w:r>
        <w:rPr>
          <w:rFonts w:ascii="Times New Roman" w:hAnsi="Times New Roman" w:cs="Times New Roman"/>
          <w:b/>
          <w:color w:val="auto"/>
          <w:sz w:val="24"/>
          <w:szCs w:val="24"/>
          <w:lang w:val="vi-VN"/>
        </w:rPr>
        <w:t xml:space="preserve"> </w:t>
      </w:r>
      <w:r>
        <w:rPr>
          <w:rFonts w:ascii="Times New Roman" w:hAnsi="Times New Roman" w:cs="Times New Roman"/>
          <w:b/>
          <w:color w:val="auto"/>
          <w:sz w:val="24"/>
          <w:szCs w:val="24"/>
        </w:rPr>
        <w:t>II</w:t>
      </w:r>
      <w:r w:rsidRPr="00715B51">
        <w:rPr>
          <w:rFonts w:ascii="Times New Roman" w:hAnsi="Times New Roman" w:cs="Times New Roman"/>
          <w:b/>
          <w:color w:val="auto"/>
          <w:sz w:val="24"/>
          <w:szCs w:val="24"/>
          <w:lang w:val="vi-VN"/>
        </w:rPr>
        <w:t xml:space="preserve"> MÔN VẬT LÍ 10</w:t>
      </w:r>
      <w:r>
        <w:rPr>
          <w:rFonts w:ascii="Times New Roman" w:hAnsi="Times New Roman" w:cs="Times New Roman"/>
          <w:b/>
          <w:color w:val="auto"/>
          <w:sz w:val="24"/>
          <w:szCs w:val="24"/>
        </w:rPr>
        <w:t>.</w:t>
      </w:r>
    </w:p>
    <w:p w:rsidR="00BE66EF" w:rsidRDefault="00BE66EF" w:rsidP="00BE66EF">
      <w:pPr>
        <w:pStyle w:val="Heading2"/>
        <w:spacing w:before="80" w:after="80" w:line="288" w:lineRule="atLeast"/>
        <w:ind w:left="80" w:right="80"/>
        <w:jc w:val="center"/>
        <w:rPr>
          <w:rFonts w:ascii="Times New Roman" w:hAnsi="Times New Roman" w:cs="Times New Roman"/>
          <w:b/>
          <w:color w:val="auto"/>
          <w:sz w:val="24"/>
          <w:szCs w:val="24"/>
        </w:rPr>
      </w:pPr>
      <w:r w:rsidRPr="00715B51">
        <w:rPr>
          <w:rFonts w:ascii="Times New Roman" w:hAnsi="Times New Roman" w:cs="Times New Roman"/>
          <w:b/>
          <w:color w:val="auto"/>
          <w:sz w:val="24"/>
          <w:szCs w:val="24"/>
          <w:lang w:val="vi-VN"/>
        </w:rPr>
        <w:t xml:space="preserve"> NĂM HỌC</w:t>
      </w:r>
      <w:r>
        <w:rPr>
          <w:rFonts w:ascii="Times New Roman" w:hAnsi="Times New Roman" w:cs="Times New Roman"/>
          <w:b/>
          <w:color w:val="auto"/>
          <w:sz w:val="24"/>
          <w:szCs w:val="24"/>
        </w:rPr>
        <w:t>:</w:t>
      </w:r>
      <w:r w:rsidRPr="00715B51">
        <w:rPr>
          <w:rFonts w:ascii="Times New Roman" w:hAnsi="Times New Roman" w:cs="Times New Roman"/>
          <w:b/>
          <w:color w:val="auto"/>
          <w:sz w:val="24"/>
          <w:szCs w:val="24"/>
          <w:lang w:val="vi-VN"/>
        </w:rPr>
        <w:t xml:space="preserve"> 2022- 2023</w:t>
      </w:r>
      <w:r>
        <w:rPr>
          <w:rFonts w:ascii="Times New Roman" w:hAnsi="Times New Roman" w:cs="Times New Roman"/>
          <w:b/>
          <w:color w:val="auto"/>
          <w:sz w:val="24"/>
          <w:szCs w:val="24"/>
        </w:rPr>
        <w:t>.</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369"/>
        <w:gridCol w:w="1892"/>
        <w:gridCol w:w="669"/>
        <w:gridCol w:w="749"/>
        <w:gridCol w:w="667"/>
        <w:gridCol w:w="679"/>
        <w:gridCol w:w="567"/>
        <w:gridCol w:w="567"/>
        <w:gridCol w:w="426"/>
        <w:gridCol w:w="567"/>
        <w:gridCol w:w="425"/>
        <w:gridCol w:w="425"/>
        <w:gridCol w:w="567"/>
        <w:gridCol w:w="779"/>
      </w:tblGrid>
      <w:tr w:rsidR="00BE66EF" w:rsidRPr="007E404A" w:rsidTr="007E404A">
        <w:trPr>
          <w:trHeight w:val="988"/>
        </w:trPr>
        <w:tc>
          <w:tcPr>
            <w:tcW w:w="567" w:type="dxa"/>
            <w:vMerge w:val="restart"/>
            <w:vAlign w:val="center"/>
          </w:tcPr>
          <w:p w:rsidR="00BE66EF" w:rsidRPr="007E404A" w:rsidRDefault="00BE66EF" w:rsidP="00CD5D6A">
            <w:pPr>
              <w:widowControl w:val="0"/>
              <w:spacing w:after="0" w:line="240" w:lineRule="auto"/>
              <w:jc w:val="center"/>
              <w:rPr>
                <w:rFonts w:cs="Times New Roman"/>
                <w:color w:val="000000" w:themeColor="text1"/>
                <w:sz w:val="22"/>
              </w:rPr>
            </w:pPr>
            <w:r w:rsidRPr="007E404A">
              <w:rPr>
                <w:rFonts w:cs="Times New Roman"/>
                <w:color w:val="000000" w:themeColor="text1"/>
                <w:sz w:val="22"/>
              </w:rPr>
              <w:t>STT</w:t>
            </w:r>
          </w:p>
        </w:tc>
        <w:tc>
          <w:tcPr>
            <w:tcW w:w="1369" w:type="dxa"/>
            <w:vMerge w:val="restart"/>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 xml:space="preserve">Nội dung </w:t>
            </w:r>
          </w:p>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kiến thức</w:t>
            </w:r>
          </w:p>
        </w:tc>
        <w:tc>
          <w:tcPr>
            <w:tcW w:w="1892" w:type="dxa"/>
            <w:vMerge w:val="restart"/>
            <w:vAlign w:val="center"/>
          </w:tcPr>
          <w:p w:rsidR="00BE66EF" w:rsidRPr="007E404A" w:rsidRDefault="00BE66EF" w:rsidP="007E404A">
            <w:pPr>
              <w:widowControl w:val="0"/>
              <w:spacing w:after="0" w:line="240" w:lineRule="auto"/>
              <w:ind w:firstLine="33"/>
              <w:jc w:val="center"/>
              <w:rPr>
                <w:rFonts w:cs="Times New Roman"/>
                <w:b/>
                <w:color w:val="000000" w:themeColor="text1"/>
                <w:sz w:val="22"/>
              </w:rPr>
            </w:pPr>
            <w:r w:rsidRPr="007E404A">
              <w:rPr>
                <w:rFonts w:cs="Times New Roman"/>
                <w:b/>
                <w:color w:val="000000" w:themeColor="text1"/>
                <w:sz w:val="22"/>
              </w:rPr>
              <w:t>Đơn vị kiến thức, kĩ năng</w:t>
            </w:r>
          </w:p>
        </w:tc>
        <w:tc>
          <w:tcPr>
            <w:tcW w:w="4891" w:type="dxa"/>
            <w:gridSpan w:val="8"/>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Số câu hỏi theo mức độ nhận thức</w:t>
            </w:r>
          </w:p>
        </w:tc>
        <w:tc>
          <w:tcPr>
            <w:tcW w:w="1417" w:type="dxa"/>
            <w:gridSpan w:val="3"/>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Tổng</w:t>
            </w:r>
          </w:p>
        </w:tc>
        <w:tc>
          <w:tcPr>
            <w:tcW w:w="779" w:type="dxa"/>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 xml:space="preserve">% </w:t>
            </w:r>
          </w:p>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tổng</w:t>
            </w:r>
          </w:p>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điểm</w:t>
            </w:r>
          </w:p>
        </w:tc>
      </w:tr>
      <w:tr w:rsidR="00BE66EF" w:rsidRPr="007E404A" w:rsidTr="007E404A">
        <w:trPr>
          <w:trHeight w:val="146"/>
        </w:trPr>
        <w:tc>
          <w:tcPr>
            <w:tcW w:w="567" w:type="dxa"/>
            <w:vMerge/>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1369" w:type="dxa"/>
            <w:vMerge/>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1892" w:type="dxa"/>
            <w:vMerge/>
          </w:tcPr>
          <w:p w:rsidR="00BE66EF" w:rsidRPr="007E404A" w:rsidRDefault="00BE66EF" w:rsidP="00CD5D6A">
            <w:pPr>
              <w:widowControl w:val="0"/>
              <w:spacing w:after="0" w:line="240" w:lineRule="auto"/>
              <w:jc w:val="both"/>
              <w:rPr>
                <w:rFonts w:cs="Times New Roman"/>
                <w:b/>
                <w:color w:val="000000" w:themeColor="text1"/>
                <w:sz w:val="22"/>
              </w:rPr>
            </w:pPr>
          </w:p>
        </w:tc>
        <w:tc>
          <w:tcPr>
            <w:tcW w:w="1418"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0"/>
              </w:rPr>
            </w:pPr>
            <w:r w:rsidRPr="007E404A">
              <w:rPr>
                <w:rFonts w:cs="Times New Roman"/>
                <w:b/>
                <w:color w:val="000000" w:themeColor="text1"/>
                <w:sz w:val="20"/>
              </w:rPr>
              <w:t>Nhận biết</w:t>
            </w:r>
          </w:p>
        </w:tc>
        <w:tc>
          <w:tcPr>
            <w:tcW w:w="1346"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0"/>
              </w:rPr>
            </w:pPr>
            <w:r w:rsidRPr="007E404A">
              <w:rPr>
                <w:rFonts w:cs="Times New Roman"/>
                <w:b/>
                <w:color w:val="000000" w:themeColor="text1"/>
                <w:sz w:val="20"/>
              </w:rPr>
              <w:t>Thông hiểu</w:t>
            </w:r>
          </w:p>
        </w:tc>
        <w:tc>
          <w:tcPr>
            <w:tcW w:w="1134"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0"/>
              </w:rPr>
            </w:pPr>
            <w:r w:rsidRPr="007E404A">
              <w:rPr>
                <w:rFonts w:cs="Times New Roman"/>
                <w:b/>
                <w:color w:val="000000" w:themeColor="text1"/>
                <w:sz w:val="20"/>
              </w:rPr>
              <w:t>Vận dụng</w:t>
            </w:r>
          </w:p>
        </w:tc>
        <w:tc>
          <w:tcPr>
            <w:tcW w:w="993"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0"/>
              </w:rPr>
            </w:pPr>
            <w:r w:rsidRPr="007E404A">
              <w:rPr>
                <w:rFonts w:cs="Times New Roman"/>
                <w:b/>
                <w:color w:val="000000" w:themeColor="text1"/>
                <w:sz w:val="20"/>
              </w:rPr>
              <w:t>Vận dụng cao</w:t>
            </w:r>
          </w:p>
        </w:tc>
        <w:tc>
          <w:tcPr>
            <w:tcW w:w="850" w:type="dxa"/>
            <w:gridSpan w:val="2"/>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0"/>
              </w:rPr>
            </w:pPr>
            <w:r w:rsidRPr="007E404A">
              <w:rPr>
                <w:rFonts w:cs="Times New Roman"/>
                <w:b/>
                <w:i/>
                <w:color w:val="000000" w:themeColor="text1"/>
                <w:sz w:val="20"/>
              </w:rPr>
              <w:t>Số CH</w:t>
            </w:r>
          </w:p>
        </w:tc>
        <w:tc>
          <w:tcPr>
            <w:tcW w:w="567" w:type="dxa"/>
            <w:shd w:val="clear" w:color="auto" w:fill="auto"/>
            <w:vAlign w:val="center"/>
          </w:tcPr>
          <w:p w:rsidR="00BE66EF" w:rsidRPr="007E404A" w:rsidRDefault="00BE66EF" w:rsidP="007E404A">
            <w:pPr>
              <w:widowControl w:val="0"/>
              <w:spacing w:after="0" w:line="240" w:lineRule="auto"/>
              <w:ind w:right="-47"/>
              <w:jc w:val="center"/>
              <w:rPr>
                <w:rFonts w:cs="Times New Roman"/>
                <w:b/>
                <w:i/>
                <w:color w:val="000000" w:themeColor="text1"/>
                <w:sz w:val="20"/>
              </w:rPr>
            </w:pPr>
            <w:r w:rsidRPr="007E404A">
              <w:rPr>
                <w:rFonts w:cs="Times New Roman"/>
                <w:b/>
                <w:i/>
                <w:color w:val="000000" w:themeColor="text1"/>
                <w:sz w:val="20"/>
              </w:rPr>
              <w:t>Thời gian</w:t>
            </w:r>
          </w:p>
          <w:p w:rsidR="00BE66EF" w:rsidRPr="007E404A" w:rsidRDefault="00BE66EF" w:rsidP="00CD5D6A">
            <w:pPr>
              <w:widowControl w:val="0"/>
              <w:spacing w:after="0" w:line="240" w:lineRule="auto"/>
              <w:jc w:val="center"/>
              <w:rPr>
                <w:rFonts w:cs="Times New Roman"/>
                <w:b/>
                <w:color w:val="000000" w:themeColor="text1"/>
                <w:sz w:val="20"/>
              </w:rPr>
            </w:pPr>
            <w:r w:rsidRPr="007E404A">
              <w:rPr>
                <w:rFonts w:cs="Times New Roman"/>
                <w:b/>
                <w:i/>
                <w:color w:val="000000" w:themeColor="text1"/>
                <w:sz w:val="20"/>
              </w:rPr>
              <w:t>(ph)</w:t>
            </w:r>
          </w:p>
        </w:tc>
        <w:tc>
          <w:tcPr>
            <w:tcW w:w="779" w:type="dxa"/>
            <w:vAlign w:val="center"/>
          </w:tcPr>
          <w:p w:rsidR="00BE66EF" w:rsidRPr="007E404A" w:rsidRDefault="00BE66EF" w:rsidP="00CD5D6A">
            <w:pPr>
              <w:widowControl w:val="0"/>
              <w:spacing w:after="0" w:line="240" w:lineRule="auto"/>
              <w:jc w:val="center"/>
              <w:rPr>
                <w:rFonts w:cs="Times New Roman"/>
                <w:b/>
                <w:color w:val="000000" w:themeColor="text1"/>
                <w:sz w:val="22"/>
              </w:rPr>
            </w:pPr>
          </w:p>
        </w:tc>
      </w:tr>
      <w:tr w:rsidR="00BE66EF" w:rsidRPr="007E404A" w:rsidTr="007E404A">
        <w:trPr>
          <w:trHeight w:val="146"/>
        </w:trPr>
        <w:tc>
          <w:tcPr>
            <w:tcW w:w="567" w:type="dxa"/>
            <w:vMerge/>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1369" w:type="dxa"/>
            <w:vMerge/>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1892" w:type="dxa"/>
            <w:vMerge/>
          </w:tcPr>
          <w:p w:rsidR="00BE66EF" w:rsidRPr="007E404A" w:rsidRDefault="00BE66EF" w:rsidP="00CD5D6A">
            <w:pPr>
              <w:widowControl w:val="0"/>
              <w:spacing w:after="0" w:line="240" w:lineRule="auto"/>
              <w:jc w:val="both"/>
              <w:rPr>
                <w:rFonts w:cs="Times New Roman"/>
                <w:b/>
                <w:i/>
                <w:color w:val="000000" w:themeColor="text1"/>
                <w:sz w:val="22"/>
              </w:rPr>
            </w:pPr>
          </w:p>
        </w:tc>
        <w:tc>
          <w:tcPr>
            <w:tcW w:w="669" w:type="dxa"/>
            <w:shd w:val="clear" w:color="auto" w:fill="auto"/>
            <w:vAlign w:val="center"/>
          </w:tcPr>
          <w:p w:rsidR="00BE66EF" w:rsidRPr="007E404A" w:rsidRDefault="00BE66EF" w:rsidP="00CD5D6A">
            <w:pPr>
              <w:widowControl w:val="0"/>
              <w:spacing w:after="0" w:line="240" w:lineRule="auto"/>
              <w:jc w:val="center"/>
              <w:rPr>
                <w:rFonts w:cs="Times New Roman"/>
                <w:b/>
                <w:i/>
                <w:color w:val="000000" w:themeColor="text1"/>
                <w:sz w:val="16"/>
              </w:rPr>
            </w:pPr>
            <w:r w:rsidRPr="007E404A">
              <w:rPr>
                <w:rFonts w:cs="Times New Roman"/>
                <w:b/>
                <w:i/>
                <w:color w:val="000000" w:themeColor="text1"/>
                <w:sz w:val="16"/>
              </w:rPr>
              <w:t>Số CH</w:t>
            </w:r>
          </w:p>
        </w:tc>
        <w:tc>
          <w:tcPr>
            <w:tcW w:w="749" w:type="dxa"/>
            <w:shd w:val="clear" w:color="auto" w:fill="auto"/>
            <w:vAlign w:val="center"/>
          </w:tcPr>
          <w:p w:rsidR="00BE66EF" w:rsidRPr="007E404A" w:rsidRDefault="00BE66EF" w:rsidP="00CD5D6A">
            <w:pPr>
              <w:widowControl w:val="0"/>
              <w:spacing w:after="0" w:line="240" w:lineRule="auto"/>
              <w:jc w:val="center"/>
              <w:rPr>
                <w:rFonts w:cs="Times New Roman"/>
                <w:b/>
                <w:i/>
                <w:color w:val="FF0000"/>
                <w:sz w:val="16"/>
              </w:rPr>
            </w:pPr>
            <w:r w:rsidRPr="007E404A">
              <w:rPr>
                <w:rFonts w:cs="Times New Roman"/>
                <w:b/>
                <w:i/>
                <w:color w:val="FF0000"/>
                <w:sz w:val="16"/>
              </w:rPr>
              <w:t>Thời gian</w:t>
            </w:r>
          </w:p>
          <w:p w:rsidR="00BE66EF" w:rsidRPr="007E404A" w:rsidRDefault="00BE66EF" w:rsidP="00CD5D6A">
            <w:pPr>
              <w:widowControl w:val="0"/>
              <w:spacing w:after="0" w:line="240" w:lineRule="auto"/>
              <w:jc w:val="center"/>
              <w:rPr>
                <w:rFonts w:cs="Times New Roman"/>
                <w:b/>
                <w:i/>
                <w:color w:val="000000" w:themeColor="text1"/>
                <w:sz w:val="16"/>
              </w:rPr>
            </w:pPr>
            <w:r w:rsidRPr="007E404A">
              <w:rPr>
                <w:rFonts w:cs="Times New Roman"/>
                <w:b/>
                <w:i/>
                <w:color w:val="FF0000"/>
                <w:sz w:val="16"/>
              </w:rPr>
              <w:t>(ph</w:t>
            </w:r>
            <w:r w:rsidRPr="007E404A">
              <w:rPr>
                <w:rFonts w:cs="Times New Roman"/>
                <w:b/>
                <w:i/>
                <w:color w:val="000000" w:themeColor="text1"/>
                <w:sz w:val="16"/>
              </w:rPr>
              <w:t>)</w:t>
            </w:r>
          </w:p>
        </w:tc>
        <w:tc>
          <w:tcPr>
            <w:tcW w:w="667" w:type="dxa"/>
            <w:shd w:val="clear" w:color="auto" w:fill="auto"/>
            <w:vAlign w:val="center"/>
          </w:tcPr>
          <w:p w:rsidR="00BE66EF" w:rsidRPr="007E404A" w:rsidRDefault="00BE66EF" w:rsidP="00CD5D6A">
            <w:pPr>
              <w:widowControl w:val="0"/>
              <w:spacing w:after="0" w:line="240" w:lineRule="auto"/>
              <w:jc w:val="center"/>
              <w:rPr>
                <w:rFonts w:cs="Times New Roman"/>
                <w:b/>
                <w:i/>
                <w:color w:val="000000" w:themeColor="text1"/>
                <w:sz w:val="16"/>
              </w:rPr>
            </w:pPr>
            <w:r w:rsidRPr="007E404A">
              <w:rPr>
                <w:rFonts w:cs="Times New Roman"/>
                <w:b/>
                <w:i/>
                <w:color w:val="000000" w:themeColor="text1"/>
                <w:sz w:val="16"/>
              </w:rPr>
              <w:t>Số CH</w:t>
            </w:r>
          </w:p>
        </w:tc>
        <w:tc>
          <w:tcPr>
            <w:tcW w:w="679" w:type="dxa"/>
            <w:shd w:val="clear" w:color="auto" w:fill="auto"/>
            <w:vAlign w:val="center"/>
          </w:tcPr>
          <w:p w:rsidR="00BE66EF" w:rsidRPr="007E404A" w:rsidRDefault="00BE66EF" w:rsidP="00CD5D6A">
            <w:pPr>
              <w:widowControl w:val="0"/>
              <w:spacing w:after="0" w:line="240" w:lineRule="auto"/>
              <w:jc w:val="center"/>
              <w:rPr>
                <w:rFonts w:cs="Times New Roman"/>
                <w:b/>
                <w:i/>
                <w:color w:val="FF0000"/>
                <w:sz w:val="16"/>
              </w:rPr>
            </w:pPr>
            <w:r w:rsidRPr="007E404A">
              <w:rPr>
                <w:rFonts w:cs="Times New Roman"/>
                <w:b/>
                <w:i/>
                <w:color w:val="FF0000"/>
                <w:sz w:val="16"/>
              </w:rPr>
              <w:t>Thời gian</w:t>
            </w:r>
          </w:p>
          <w:p w:rsidR="00BE66EF" w:rsidRPr="007E404A" w:rsidRDefault="00BE66EF" w:rsidP="00CD5D6A">
            <w:pPr>
              <w:widowControl w:val="0"/>
              <w:spacing w:after="0" w:line="240" w:lineRule="auto"/>
              <w:jc w:val="center"/>
              <w:rPr>
                <w:rFonts w:cs="Times New Roman"/>
                <w:b/>
                <w:i/>
                <w:color w:val="000000" w:themeColor="text1"/>
                <w:sz w:val="16"/>
              </w:rPr>
            </w:pPr>
            <w:r w:rsidRPr="007E404A">
              <w:rPr>
                <w:rFonts w:cs="Times New Roman"/>
                <w:b/>
                <w:i/>
                <w:color w:val="FF0000"/>
                <w:sz w:val="16"/>
              </w:rPr>
              <w:t>(ph</w:t>
            </w:r>
            <w:r w:rsidRPr="007E404A">
              <w:rPr>
                <w:rFonts w:cs="Times New Roman"/>
                <w:b/>
                <w:i/>
                <w:color w:val="000000" w:themeColor="text1"/>
                <w:sz w:val="16"/>
              </w:rPr>
              <w:t>)</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b/>
                <w:i/>
                <w:color w:val="000000" w:themeColor="text1"/>
                <w:sz w:val="16"/>
              </w:rPr>
            </w:pPr>
            <w:r w:rsidRPr="007E404A">
              <w:rPr>
                <w:rFonts w:cs="Times New Roman"/>
                <w:b/>
                <w:i/>
                <w:color w:val="000000" w:themeColor="text1"/>
                <w:sz w:val="16"/>
              </w:rPr>
              <w:t>Số CH</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b/>
                <w:i/>
                <w:color w:val="FF0000"/>
                <w:sz w:val="16"/>
              </w:rPr>
            </w:pPr>
            <w:r w:rsidRPr="007E404A">
              <w:rPr>
                <w:rFonts w:cs="Times New Roman"/>
                <w:b/>
                <w:i/>
                <w:color w:val="FF0000"/>
                <w:sz w:val="16"/>
              </w:rPr>
              <w:t>Thời gian</w:t>
            </w:r>
          </w:p>
          <w:p w:rsidR="00BE66EF" w:rsidRPr="007E404A" w:rsidRDefault="00BE66EF" w:rsidP="00CD5D6A">
            <w:pPr>
              <w:widowControl w:val="0"/>
              <w:spacing w:after="0" w:line="240" w:lineRule="auto"/>
              <w:jc w:val="center"/>
              <w:rPr>
                <w:rFonts w:cs="Times New Roman"/>
                <w:b/>
                <w:i/>
                <w:color w:val="000000" w:themeColor="text1"/>
                <w:sz w:val="16"/>
              </w:rPr>
            </w:pPr>
            <w:r w:rsidRPr="007E404A">
              <w:rPr>
                <w:rFonts w:cs="Times New Roman"/>
                <w:b/>
                <w:i/>
                <w:color w:val="FF0000"/>
                <w:sz w:val="16"/>
              </w:rPr>
              <w:t>(ph</w:t>
            </w:r>
            <w:r w:rsidRPr="007E404A">
              <w:rPr>
                <w:rFonts w:cs="Times New Roman"/>
                <w:b/>
                <w:i/>
                <w:color w:val="000000" w:themeColor="text1"/>
                <w:sz w:val="16"/>
              </w:rPr>
              <w:t>)</w:t>
            </w:r>
          </w:p>
        </w:tc>
        <w:tc>
          <w:tcPr>
            <w:tcW w:w="426" w:type="dxa"/>
            <w:shd w:val="clear" w:color="auto" w:fill="auto"/>
            <w:vAlign w:val="center"/>
          </w:tcPr>
          <w:p w:rsidR="00BE66EF" w:rsidRPr="007E404A" w:rsidRDefault="00BE66EF" w:rsidP="007E404A">
            <w:pPr>
              <w:widowControl w:val="0"/>
              <w:spacing w:after="0" w:line="240" w:lineRule="auto"/>
              <w:ind w:right="-108"/>
              <w:jc w:val="center"/>
              <w:rPr>
                <w:rFonts w:cs="Times New Roman"/>
                <w:b/>
                <w:i/>
                <w:color w:val="000000" w:themeColor="text1"/>
                <w:sz w:val="16"/>
              </w:rPr>
            </w:pPr>
            <w:r w:rsidRPr="007E404A">
              <w:rPr>
                <w:rFonts w:cs="Times New Roman"/>
                <w:b/>
                <w:i/>
                <w:color w:val="000000" w:themeColor="text1"/>
                <w:sz w:val="16"/>
              </w:rPr>
              <w:t>Số CH</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b/>
                <w:i/>
                <w:color w:val="FF0000"/>
                <w:sz w:val="16"/>
              </w:rPr>
            </w:pPr>
            <w:r w:rsidRPr="007E404A">
              <w:rPr>
                <w:rFonts w:cs="Times New Roman"/>
                <w:b/>
                <w:i/>
                <w:color w:val="FF0000"/>
                <w:sz w:val="16"/>
              </w:rPr>
              <w:t>Thời gian</w:t>
            </w:r>
          </w:p>
          <w:p w:rsidR="00BE66EF" w:rsidRPr="007E404A" w:rsidRDefault="00BE66EF" w:rsidP="00CD5D6A">
            <w:pPr>
              <w:widowControl w:val="0"/>
              <w:spacing w:after="0" w:line="240" w:lineRule="auto"/>
              <w:jc w:val="center"/>
              <w:rPr>
                <w:rFonts w:cs="Times New Roman"/>
                <w:b/>
                <w:i/>
                <w:color w:val="000000" w:themeColor="text1"/>
                <w:sz w:val="16"/>
              </w:rPr>
            </w:pPr>
            <w:r w:rsidRPr="007E404A">
              <w:rPr>
                <w:rFonts w:cs="Times New Roman"/>
                <w:b/>
                <w:i/>
                <w:color w:val="FF0000"/>
                <w:sz w:val="16"/>
              </w:rPr>
              <w:t>(ph)</w:t>
            </w:r>
          </w:p>
        </w:tc>
        <w:tc>
          <w:tcPr>
            <w:tcW w:w="425" w:type="dxa"/>
            <w:shd w:val="clear" w:color="auto" w:fill="auto"/>
            <w:vAlign w:val="center"/>
          </w:tcPr>
          <w:p w:rsidR="00BE66EF" w:rsidRPr="007E404A" w:rsidRDefault="00BE66EF" w:rsidP="007E404A">
            <w:pPr>
              <w:widowControl w:val="0"/>
              <w:spacing w:after="0" w:line="240" w:lineRule="auto"/>
              <w:ind w:right="-108"/>
              <w:jc w:val="center"/>
              <w:rPr>
                <w:rFonts w:cs="Times New Roman"/>
                <w:b/>
                <w:i/>
                <w:color w:val="000000" w:themeColor="text1"/>
                <w:sz w:val="16"/>
              </w:rPr>
            </w:pPr>
            <w:r w:rsidRPr="007E404A">
              <w:rPr>
                <w:rFonts w:cs="Times New Roman"/>
                <w:b/>
                <w:i/>
                <w:color w:val="000000" w:themeColor="text1"/>
                <w:sz w:val="16"/>
              </w:rPr>
              <w:t>TN</w:t>
            </w:r>
          </w:p>
        </w:tc>
        <w:tc>
          <w:tcPr>
            <w:tcW w:w="425" w:type="dxa"/>
            <w:vAlign w:val="center"/>
          </w:tcPr>
          <w:p w:rsidR="00BE66EF" w:rsidRPr="007E404A" w:rsidRDefault="00BE66EF" w:rsidP="00CD5D6A">
            <w:pPr>
              <w:widowControl w:val="0"/>
              <w:spacing w:after="0" w:line="240" w:lineRule="auto"/>
              <w:jc w:val="center"/>
              <w:rPr>
                <w:rFonts w:cs="Times New Roman"/>
                <w:b/>
                <w:i/>
                <w:color w:val="000000" w:themeColor="text1"/>
                <w:sz w:val="16"/>
              </w:rPr>
            </w:pPr>
            <w:r w:rsidRPr="007E404A">
              <w:rPr>
                <w:rFonts w:cs="Times New Roman"/>
                <w:b/>
                <w:i/>
                <w:color w:val="000000" w:themeColor="text1"/>
                <w:sz w:val="16"/>
              </w:rPr>
              <w:t>TL</w:t>
            </w:r>
          </w:p>
        </w:tc>
        <w:tc>
          <w:tcPr>
            <w:tcW w:w="567" w:type="dxa"/>
            <w:vAlign w:val="center"/>
          </w:tcPr>
          <w:p w:rsidR="00BE66EF" w:rsidRPr="007E404A" w:rsidRDefault="00BE66EF" w:rsidP="00CD5D6A">
            <w:pPr>
              <w:widowControl w:val="0"/>
              <w:spacing w:after="0" w:line="240" w:lineRule="auto"/>
              <w:jc w:val="center"/>
              <w:rPr>
                <w:rFonts w:cs="Times New Roman"/>
                <w:b/>
                <w:i/>
                <w:color w:val="000000" w:themeColor="text1"/>
                <w:sz w:val="16"/>
              </w:rPr>
            </w:pPr>
          </w:p>
        </w:tc>
        <w:tc>
          <w:tcPr>
            <w:tcW w:w="779" w:type="dxa"/>
            <w:vAlign w:val="center"/>
          </w:tcPr>
          <w:p w:rsidR="00BE66EF" w:rsidRPr="007E404A" w:rsidRDefault="00BE66EF" w:rsidP="00CD5D6A">
            <w:pPr>
              <w:widowControl w:val="0"/>
              <w:spacing w:after="0" w:line="240" w:lineRule="auto"/>
              <w:jc w:val="center"/>
              <w:rPr>
                <w:rFonts w:cs="Times New Roman"/>
                <w:b/>
                <w:i/>
                <w:color w:val="000000" w:themeColor="text1"/>
                <w:sz w:val="22"/>
              </w:rPr>
            </w:pPr>
          </w:p>
        </w:tc>
      </w:tr>
      <w:tr w:rsidR="00BE66EF" w:rsidRPr="007E404A" w:rsidTr="007E404A">
        <w:trPr>
          <w:trHeight w:val="405"/>
        </w:trPr>
        <w:tc>
          <w:tcPr>
            <w:tcW w:w="567" w:type="dxa"/>
            <w:vMerge w:val="restart"/>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1</w:t>
            </w:r>
          </w:p>
        </w:tc>
        <w:tc>
          <w:tcPr>
            <w:tcW w:w="1369" w:type="dxa"/>
            <w:vMerge w:val="restart"/>
            <w:vAlign w:val="center"/>
          </w:tcPr>
          <w:p w:rsidR="00BE66EF" w:rsidRPr="007E404A" w:rsidRDefault="00BE66EF" w:rsidP="00CD5D6A">
            <w:pPr>
              <w:widowControl w:val="0"/>
              <w:spacing w:after="0" w:line="240" w:lineRule="auto"/>
              <w:jc w:val="center"/>
              <w:rPr>
                <w:rFonts w:cs="Times New Roman"/>
                <w:b/>
                <w:color w:val="000000" w:themeColor="text1"/>
                <w:sz w:val="22"/>
                <w:lang w:val="vi-VN"/>
              </w:rPr>
            </w:pPr>
            <w:r w:rsidRPr="007E404A">
              <w:rPr>
                <w:rFonts w:cs="Times New Roman"/>
                <w:b/>
                <w:color w:val="000000" w:themeColor="text1"/>
                <w:sz w:val="22"/>
                <w:lang w:val="vi-VN"/>
              </w:rPr>
              <w:t xml:space="preserve">Chương 3. </w:t>
            </w:r>
          </w:p>
          <w:p w:rsidR="00BE66EF" w:rsidRPr="007E404A" w:rsidRDefault="00BE66EF" w:rsidP="00CD5D6A">
            <w:pPr>
              <w:widowControl w:val="0"/>
              <w:spacing w:after="0" w:line="240" w:lineRule="auto"/>
              <w:jc w:val="center"/>
              <w:rPr>
                <w:rFonts w:cs="Times New Roman"/>
                <w:b/>
                <w:color w:val="000000" w:themeColor="text1"/>
                <w:sz w:val="22"/>
                <w:lang w:val="vi-VN"/>
              </w:rPr>
            </w:pPr>
            <w:r w:rsidRPr="007E404A">
              <w:rPr>
                <w:rFonts w:cs="Times New Roman"/>
                <w:b/>
                <w:color w:val="000000" w:themeColor="text1"/>
                <w:sz w:val="22"/>
                <w:lang w:val="vi-VN"/>
              </w:rPr>
              <w:t>Động lực học.</w:t>
            </w:r>
          </w:p>
        </w:tc>
        <w:tc>
          <w:tcPr>
            <w:tcW w:w="1892" w:type="dxa"/>
          </w:tcPr>
          <w:p w:rsidR="00BE66EF" w:rsidRPr="007E404A" w:rsidRDefault="00BE66EF" w:rsidP="00CD5D6A">
            <w:pPr>
              <w:spacing w:after="0" w:line="240" w:lineRule="auto"/>
              <w:rPr>
                <w:rFonts w:eastAsia="Calibri"/>
                <w:b/>
                <w:sz w:val="22"/>
                <w:lang w:val="vi-VN"/>
              </w:rPr>
            </w:pPr>
            <w:r w:rsidRPr="007E404A">
              <w:rPr>
                <w:rFonts w:eastAsia="Calibri"/>
                <w:b/>
                <w:sz w:val="22"/>
                <w:lang w:val="vi-VN"/>
              </w:rPr>
              <w:t>Bài 21: Moment lực. Cân bằng của vật rắn</w:t>
            </w:r>
          </w:p>
        </w:tc>
        <w:tc>
          <w:tcPr>
            <w:tcW w:w="669" w:type="dxa"/>
            <w:shd w:val="clear" w:color="auto" w:fill="auto"/>
            <w:vAlign w:val="center"/>
          </w:tcPr>
          <w:p w:rsidR="00BE66EF" w:rsidRPr="007E404A" w:rsidRDefault="00BE66EF" w:rsidP="00CD5D6A">
            <w:pPr>
              <w:widowControl w:val="0"/>
              <w:spacing w:after="0" w:line="240" w:lineRule="auto"/>
              <w:jc w:val="center"/>
              <w:rPr>
                <w:rFonts w:cs="Times New Roman"/>
                <w:i/>
                <w:color w:val="000000" w:themeColor="text1"/>
                <w:sz w:val="22"/>
                <w:lang w:val="vi-VN"/>
              </w:rPr>
            </w:pPr>
            <w:r w:rsidRPr="007E404A">
              <w:rPr>
                <w:rFonts w:cs="Times New Roman"/>
                <w:i/>
                <w:color w:val="000000" w:themeColor="text1"/>
                <w:sz w:val="22"/>
                <w:lang w:val="vi-VN"/>
              </w:rPr>
              <w:t>2</w:t>
            </w:r>
          </w:p>
        </w:tc>
        <w:tc>
          <w:tcPr>
            <w:tcW w:w="74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lang w:val="vi-VN"/>
              </w:rPr>
            </w:pPr>
            <w:r w:rsidRPr="007E404A">
              <w:rPr>
                <w:rFonts w:cs="Times New Roman"/>
                <w:color w:val="FF0000"/>
                <w:sz w:val="22"/>
                <w:lang w:val="vi-VN"/>
              </w:rPr>
              <w:t>1,5</w:t>
            </w:r>
          </w:p>
        </w:tc>
        <w:tc>
          <w:tcPr>
            <w:tcW w:w="667" w:type="dxa"/>
            <w:shd w:val="clear" w:color="auto" w:fill="auto"/>
            <w:vAlign w:val="center"/>
          </w:tcPr>
          <w:p w:rsidR="00BE66EF" w:rsidRPr="007E404A" w:rsidRDefault="00BE66EF" w:rsidP="00CD5D6A">
            <w:pPr>
              <w:widowControl w:val="0"/>
              <w:spacing w:after="0" w:line="240" w:lineRule="auto"/>
              <w:jc w:val="center"/>
              <w:rPr>
                <w:rFonts w:cs="Times New Roman"/>
                <w:i/>
                <w:color w:val="000000" w:themeColor="text1"/>
                <w:sz w:val="22"/>
                <w:lang w:val="vi-VN"/>
              </w:rPr>
            </w:pPr>
            <w:r w:rsidRPr="007E404A">
              <w:rPr>
                <w:rFonts w:cs="Times New Roman"/>
                <w:i/>
                <w:color w:val="000000" w:themeColor="text1"/>
                <w:sz w:val="22"/>
                <w:lang w:val="vi-VN"/>
              </w:rPr>
              <w:t>2</w:t>
            </w:r>
          </w:p>
        </w:tc>
        <w:tc>
          <w:tcPr>
            <w:tcW w:w="679" w:type="dxa"/>
            <w:shd w:val="clear" w:color="auto" w:fill="auto"/>
            <w:vAlign w:val="center"/>
          </w:tcPr>
          <w:p w:rsidR="00BE66EF" w:rsidRPr="007E404A" w:rsidRDefault="00BE66EF" w:rsidP="00CD5D6A">
            <w:pPr>
              <w:widowControl w:val="0"/>
              <w:spacing w:after="0" w:line="240" w:lineRule="auto"/>
              <w:jc w:val="center"/>
              <w:rPr>
                <w:rFonts w:cs="Times New Roman"/>
                <w:i/>
                <w:color w:val="000000" w:themeColor="text1"/>
                <w:sz w:val="22"/>
                <w:lang w:val="vi-VN"/>
              </w:rPr>
            </w:pPr>
            <w:r w:rsidRPr="007E404A">
              <w:rPr>
                <w:rFonts w:cs="Times New Roman"/>
                <w:i/>
                <w:color w:val="000000" w:themeColor="text1"/>
                <w:sz w:val="22"/>
                <w:lang w:val="vi-VN"/>
              </w:rPr>
              <w:t>2</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i/>
                <w:color w:val="000000" w:themeColor="text1"/>
                <w:sz w:val="22"/>
              </w:rPr>
            </w:pP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i/>
                <w:color w:val="000000" w:themeColor="text1"/>
                <w:sz w:val="22"/>
              </w:rPr>
            </w:pPr>
          </w:p>
        </w:tc>
        <w:tc>
          <w:tcPr>
            <w:tcW w:w="426" w:type="dxa"/>
            <w:shd w:val="clear" w:color="auto" w:fill="auto"/>
            <w:vAlign w:val="center"/>
          </w:tcPr>
          <w:p w:rsidR="00BE66EF" w:rsidRPr="007E404A" w:rsidRDefault="00BE66EF" w:rsidP="00CD5D6A">
            <w:pPr>
              <w:widowControl w:val="0"/>
              <w:spacing w:after="0" w:line="240" w:lineRule="auto"/>
              <w:jc w:val="center"/>
              <w:rPr>
                <w:rFonts w:cs="Times New Roman"/>
                <w:b/>
                <w:i/>
                <w:color w:val="000000" w:themeColor="text1"/>
                <w:sz w:val="22"/>
              </w:rPr>
            </w:pP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b/>
                <w:i/>
                <w:color w:val="000000" w:themeColor="text1"/>
                <w:sz w:val="22"/>
                <w:lang w:val="vi-VN"/>
              </w:rPr>
            </w:pPr>
          </w:p>
        </w:tc>
        <w:tc>
          <w:tcPr>
            <w:tcW w:w="425" w:type="dxa"/>
            <w:shd w:val="clear" w:color="auto" w:fill="auto"/>
            <w:vAlign w:val="center"/>
          </w:tcPr>
          <w:p w:rsidR="00BE66EF" w:rsidRPr="007E404A" w:rsidRDefault="00BE66EF" w:rsidP="00CD5D6A">
            <w:pPr>
              <w:widowControl w:val="0"/>
              <w:spacing w:after="0" w:line="240" w:lineRule="auto"/>
              <w:jc w:val="center"/>
              <w:rPr>
                <w:rFonts w:cs="Times New Roman"/>
                <w:b/>
                <w:i/>
                <w:color w:val="000000" w:themeColor="text1"/>
                <w:sz w:val="22"/>
                <w:lang w:val="vi-VN"/>
              </w:rPr>
            </w:pPr>
            <w:r w:rsidRPr="007E404A">
              <w:rPr>
                <w:rFonts w:cs="Times New Roman"/>
                <w:b/>
                <w:i/>
                <w:color w:val="000000" w:themeColor="text1"/>
                <w:sz w:val="22"/>
                <w:lang w:val="vi-VN"/>
              </w:rPr>
              <w:t>4</w:t>
            </w:r>
          </w:p>
        </w:tc>
        <w:tc>
          <w:tcPr>
            <w:tcW w:w="425" w:type="dxa"/>
            <w:vAlign w:val="center"/>
          </w:tcPr>
          <w:p w:rsidR="00BE66EF" w:rsidRPr="007E404A" w:rsidRDefault="00BE66EF" w:rsidP="00CD5D6A">
            <w:pPr>
              <w:widowControl w:val="0"/>
              <w:spacing w:after="0" w:line="240" w:lineRule="auto"/>
              <w:jc w:val="center"/>
              <w:rPr>
                <w:rFonts w:cs="Times New Roman"/>
                <w:b/>
                <w:i/>
                <w:color w:val="000000" w:themeColor="text1"/>
                <w:sz w:val="22"/>
              </w:rPr>
            </w:pPr>
          </w:p>
        </w:tc>
        <w:tc>
          <w:tcPr>
            <w:tcW w:w="567" w:type="dxa"/>
            <w:vAlign w:val="center"/>
          </w:tcPr>
          <w:p w:rsidR="00BE66EF" w:rsidRPr="007E404A" w:rsidRDefault="00BE66EF" w:rsidP="00CD5D6A">
            <w:pPr>
              <w:widowControl w:val="0"/>
              <w:spacing w:after="0" w:line="240" w:lineRule="auto"/>
              <w:jc w:val="center"/>
              <w:rPr>
                <w:rFonts w:cs="Times New Roman"/>
                <w:b/>
                <w:i/>
                <w:color w:val="000000" w:themeColor="text1"/>
                <w:sz w:val="22"/>
                <w:lang w:val="vi-VN"/>
              </w:rPr>
            </w:pPr>
            <w:r w:rsidRPr="007E404A">
              <w:rPr>
                <w:rFonts w:cs="Times New Roman"/>
                <w:b/>
                <w:i/>
                <w:color w:val="000000" w:themeColor="text1"/>
                <w:sz w:val="22"/>
                <w:lang w:val="vi-VN"/>
              </w:rPr>
              <w:t>3.5</w:t>
            </w:r>
          </w:p>
        </w:tc>
        <w:tc>
          <w:tcPr>
            <w:tcW w:w="779" w:type="dxa"/>
            <w:vAlign w:val="center"/>
          </w:tcPr>
          <w:p w:rsidR="00BE66EF" w:rsidRPr="007E404A" w:rsidRDefault="00BE66EF" w:rsidP="00CD5D6A">
            <w:pPr>
              <w:widowControl w:val="0"/>
              <w:spacing w:after="0" w:line="240" w:lineRule="auto"/>
              <w:jc w:val="center"/>
              <w:rPr>
                <w:rFonts w:cs="Times New Roman"/>
                <w:b/>
                <w:i/>
                <w:color w:val="000000" w:themeColor="text1"/>
                <w:sz w:val="22"/>
                <w:lang w:val="vi-VN"/>
              </w:rPr>
            </w:pPr>
            <w:r w:rsidRPr="007E404A">
              <w:rPr>
                <w:rFonts w:cs="Times New Roman"/>
                <w:b/>
                <w:i/>
                <w:color w:val="000000" w:themeColor="text1"/>
                <w:sz w:val="22"/>
                <w:lang w:val="vi-VN"/>
              </w:rPr>
              <w:t>1</w:t>
            </w:r>
          </w:p>
        </w:tc>
      </w:tr>
      <w:tr w:rsidR="00BE66EF" w:rsidRPr="007E404A" w:rsidTr="007E404A">
        <w:trPr>
          <w:trHeight w:val="146"/>
        </w:trPr>
        <w:tc>
          <w:tcPr>
            <w:tcW w:w="567" w:type="dxa"/>
            <w:vMerge/>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1369" w:type="dxa"/>
            <w:vMerge/>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1892" w:type="dxa"/>
          </w:tcPr>
          <w:p w:rsidR="00BE66EF" w:rsidRPr="007E404A" w:rsidRDefault="00BE66EF" w:rsidP="00CD5D6A">
            <w:pPr>
              <w:widowControl w:val="0"/>
              <w:spacing w:after="0" w:line="240" w:lineRule="auto"/>
              <w:jc w:val="both"/>
              <w:rPr>
                <w:rFonts w:eastAsia="Calibri"/>
                <w:b/>
                <w:sz w:val="22"/>
              </w:rPr>
            </w:pPr>
            <w:r w:rsidRPr="007E404A">
              <w:rPr>
                <w:rFonts w:eastAsia="Calibri"/>
                <w:b/>
                <w:sz w:val="22"/>
                <w:lang w:val="vi-VN"/>
              </w:rPr>
              <w:t xml:space="preserve">Bài 22: </w:t>
            </w:r>
          </w:p>
          <w:p w:rsidR="00BE66EF" w:rsidRPr="007E404A" w:rsidRDefault="00BE66EF" w:rsidP="00CD5D6A">
            <w:pPr>
              <w:widowControl w:val="0"/>
              <w:spacing w:after="0" w:line="240" w:lineRule="auto"/>
              <w:jc w:val="both"/>
              <w:rPr>
                <w:rFonts w:cs="Times New Roman"/>
                <w:color w:val="000000" w:themeColor="text1"/>
                <w:sz w:val="22"/>
              </w:rPr>
            </w:pPr>
            <w:r w:rsidRPr="007E404A">
              <w:rPr>
                <w:rFonts w:eastAsia="Calibri"/>
                <w:b/>
                <w:sz w:val="22"/>
                <w:lang w:val="vi-VN"/>
              </w:rPr>
              <w:t>Thực hành: Tổng hợp lực</w:t>
            </w:r>
          </w:p>
        </w:tc>
        <w:tc>
          <w:tcPr>
            <w:tcW w:w="669" w:type="dxa"/>
            <w:shd w:val="clear" w:color="auto" w:fill="auto"/>
            <w:vAlign w:val="center"/>
          </w:tcPr>
          <w:p w:rsidR="00BE66EF" w:rsidRPr="007E404A" w:rsidRDefault="00BE66EF" w:rsidP="00CD5D6A">
            <w:pPr>
              <w:widowControl w:val="0"/>
              <w:spacing w:after="0" w:line="240" w:lineRule="auto"/>
              <w:jc w:val="center"/>
              <w:rPr>
                <w:rFonts w:cs="Times New Roman"/>
                <w:i/>
                <w:color w:val="000000" w:themeColor="text1"/>
                <w:sz w:val="22"/>
              </w:rPr>
            </w:pPr>
            <w:r w:rsidRPr="007E404A">
              <w:rPr>
                <w:rFonts w:cs="Times New Roman"/>
                <w:i/>
                <w:color w:val="000000" w:themeColor="text1"/>
                <w:sz w:val="22"/>
              </w:rPr>
              <w:t>2</w:t>
            </w:r>
          </w:p>
        </w:tc>
        <w:tc>
          <w:tcPr>
            <w:tcW w:w="749" w:type="dxa"/>
            <w:shd w:val="clear" w:color="auto" w:fill="auto"/>
            <w:vAlign w:val="center"/>
          </w:tcPr>
          <w:p w:rsidR="00BE66EF" w:rsidRPr="007E404A" w:rsidRDefault="00BE66EF" w:rsidP="00CD5D6A">
            <w:pPr>
              <w:widowControl w:val="0"/>
              <w:spacing w:after="0" w:line="240" w:lineRule="auto"/>
              <w:jc w:val="center"/>
              <w:rPr>
                <w:rFonts w:cs="Times New Roman"/>
                <w:i/>
                <w:color w:val="FF0000"/>
                <w:sz w:val="22"/>
              </w:rPr>
            </w:pPr>
            <w:r w:rsidRPr="007E404A">
              <w:rPr>
                <w:rFonts w:cs="Times New Roman"/>
                <w:i/>
                <w:color w:val="FF0000"/>
                <w:sz w:val="22"/>
              </w:rPr>
              <w:t>1,5</w:t>
            </w:r>
          </w:p>
        </w:tc>
        <w:tc>
          <w:tcPr>
            <w:tcW w:w="667" w:type="dxa"/>
            <w:shd w:val="clear" w:color="auto" w:fill="auto"/>
            <w:vAlign w:val="center"/>
          </w:tcPr>
          <w:p w:rsidR="00BE66EF" w:rsidRPr="007E404A" w:rsidRDefault="00BE66EF" w:rsidP="00CD5D6A">
            <w:pPr>
              <w:widowControl w:val="0"/>
              <w:spacing w:after="0" w:line="240" w:lineRule="auto"/>
              <w:jc w:val="center"/>
              <w:rPr>
                <w:rFonts w:cs="Times New Roman"/>
                <w:i/>
                <w:color w:val="000000" w:themeColor="text1"/>
                <w:sz w:val="22"/>
              </w:rPr>
            </w:pPr>
            <w:r w:rsidRPr="007E404A">
              <w:rPr>
                <w:rFonts w:cs="Times New Roman"/>
                <w:i/>
                <w:color w:val="000000" w:themeColor="text1"/>
                <w:sz w:val="22"/>
              </w:rPr>
              <w:t>1</w:t>
            </w:r>
          </w:p>
        </w:tc>
        <w:tc>
          <w:tcPr>
            <w:tcW w:w="679" w:type="dxa"/>
            <w:shd w:val="clear" w:color="auto" w:fill="auto"/>
            <w:vAlign w:val="center"/>
          </w:tcPr>
          <w:p w:rsidR="00BE66EF" w:rsidRPr="007E404A" w:rsidRDefault="00BE66EF" w:rsidP="00CD5D6A">
            <w:pPr>
              <w:widowControl w:val="0"/>
              <w:spacing w:after="0" w:line="240" w:lineRule="auto"/>
              <w:jc w:val="center"/>
              <w:rPr>
                <w:rFonts w:cs="Times New Roman"/>
                <w:i/>
                <w:color w:val="FF0000"/>
                <w:sz w:val="22"/>
              </w:rPr>
            </w:pPr>
            <w:r w:rsidRPr="007E404A">
              <w:rPr>
                <w:rFonts w:cs="Times New Roman"/>
                <w:i/>
                <w:color w:val="FF0000"/>
                <w:sz w:val="22"/>
              </w:rPr>
              <w:t>1</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i/>
                <w:color w:val="000000" w:themeColor="text1"/>
                <w:sz w:val="22"/>
              </w:rPr>
            </w:pP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i/>
                <w:color w:val="000000" w:themeColor="text1"/>
                <w:sz w:val="22"/>
              </w:rPr>
            </w:pPr>
          </w:p>
        </w:tc>
        <w:tc>
          <w:tcPr>
            <w:tcW w:w="426" w:type="dxa"/>
            <w:shd w:val="clear" w:color="auto" w:fill="auto"/>
            <w:vAlign w:val="center"/>
          </w:tcPr>
          <w:p w:rsidR="00BE66EF" w:rsidRPr="007E404A" w:rsidRDefault="00BE66EF" w:rsidP="00CD5D6A">
            <w:pPr>
              <w:widowControl w:val="0"/>
              <w:spacing w:after="0" w:line="240" w:lineRule="auto"/>
              <w:jc w:val="center"/>
              <w:rPr>
                <w:rFonts w:cs="Times New Roman"/>
                <w:b/>
                <w:i/>
                <w:color w:val="000000" w:themeColor="text1"/>
                <w:sz w:val="22"/>
              </w:rPr>
            </w:pP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b/>
                <w:i/>
                <w:color w:val="000000" w:themeColor="text1"/>
                <w:sz w:val="22"/>
              </w:rPr>
            </w:pPr>
          </w:p>
        </w:tc>
        <w:tc>
          <w:tcPr>
            <w:tcW w:w="425" w:type="dxa"/>
            <w:shd w:val="clear" w:color="auto" w:fill="auto"/>
            <w:vAlign w:val="center"/>
          </w:tcPr>
          <w:p w:rsidR="00BE66EF" w:rsidRPr="007E404A" w:rsidRDefault="00BE66EF" w:rsidP="00CD5D6A">
            <w:pPr>
              <w:widowControl w:val="0"/>
              <w:spacing w:after="0" w:line="240" w:lineRule="auto"/>
              <w:jc w:val="center"/>
              <w:rPr>
                <w:rFonts w:cs="Times New Roman"/>
                <w:b/>
                <w:i/>
                <w:color w:val="000000" w:themeColor="text1"/>
                <w:sz w:val="22"/>
              </w:rPr>
            </w:pPr>
            <w:r w:rsidRPr="007E404A">
              <w:rPr>
                <w:rFonts w:cs="Times New Roman"/>
                <w:b/>
                <w:i/>
                <w:color w:val="000000" w:themeColor="text1"/>
                <w:sz w:val="22"/>
              </w:rPr>
              <w:t>3</w:t>
            </w:r>
          </w:p>
        </w:tc>
        <w:tc>
          <w:tcPr>
            <w:tcW w:w="425" w:type="dxa"/>
            <w:vAlign w:val="center"/>
          </w:tcPr>
          <w:p w:rsidR="00BE66EF" w:rsidRPr="007E404A" w:rsidRDefault="00BE66EF" w:rsidP="00CD5D6A">
            <w:pPr>
              <w:widowControl w:val="0"/>
              <w:spacing w:after="0" w:line="240" w:lineRule="auto"/>
              <w:jc w:val="center"/>
              <w:rPr>
                <w:rFonts w:cs="Times New Roman"/>
                <w:b/>
                <w:i/>
                <w:color w:val="000000" w:themeColor="text1"/>
                <w:sz w:val="22"/>
              </w:rPr>
            </w:pPr>
          </w:p>
        </w:tc>
        <w:tc>
          <w:tcPr>
            <w:tcW w:w="567" w:type="dxa"/>
            <w:vAlign w:val="center"/>
          </w:tcPr>
          <w:p w:rsidR="00BE66EF" w:rsidRPr="007E404A" w:rsidRDefault="00BE66EF" w:rsidP="00CD5D6A">
            <w:pPr>
              <w:widowControl w:val="0"/>
              <w:spacing w:after="0" w:line="240" w:lineRule="auto"/>
              <w:jc w:val="center"/>
              <w:rPr>
                <w:rFonts w:cs="Times New Roman"/>
                <w:b/>
                <w:i/>
                <w:color w:val="000000" w:themeColor="text1"/>
                <w:sz w:val="22"/>
                <w:lang w:val="vi-VN"/>
              </w:rPr>
            </w:pPr>
            <w:r w:rsidRPr="007E404A">
              <w:rPr>
                <w:rFonts w:cs="Times New Roman"/>
                <w:b/>
                <w:i/>
                <w:color w:val="000000" w:themeColor="text1"/>
                <w:sz w:val="22"/>
                <w:lang w:val="vi-VN"/>
              </w:rPr>
              <w:t>2.5</w:t>
            </w:r>
          </w:p>
        </w:tc>
        <w:tc>
          <w:tcPr>
            <w:tcW w:w="779" w:type="dxa"/>
            <w:vAlign w:val="center"/>
          </w:tcPr>
          <w:p w:rsidR="00BE66EF" w:rsidRPr="007E404A" w:rsidRDefault="00BE66EF" w:rsidP="00CD5D6A">
            <w:pPr>
              <w:widowControl w:val="0"/>
              <w:spacing w:after="0" w:line="240" w:lineRule="auto"/>
              <w:jc w:val="center"/>
              <w:rPr>
                <w:rFonts w:cs="Times New Roman"/>
                <w:b/>
                <w:i/>
                <w:color w:val="000000" w:themeColor="text1"/>
                <w:sz w:val="22"/>
                <w:lang w:val="vi-VN"/>
              </w:rPr>
            </w:pPr>
            <w:r w:rsidRPr="007E404A">
              <w:rPr>
                <w:rFonts w:cs="Times New Roman"/>
                <w:b/>
                <w:i/>
                <w:color w:val="000000" w:themeColor="text1"/>
                <w:sz w:val="22"/>
                <w:lang w:val="vi-VN"/>
              </w:rPr>
              <w:t>0.75</w:t>
            </w:r>
          </w:p>
        </w:tc>
      </w:tr>
      <w:tr w:rsidR="00BE66EF" w:rsidRPr="007E404A" w:rsidTr="007E404A">
        <w:trPr>
          <w:trHeight w:val="299"/>
        </w:trPr>
        <w:tc>
          <w:tcPr>
            <w:tcW w:w="567" w:type="dxa"/>
            <w:vMerge w:val="restart"/>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2</w:t>
            </w:r>
          </w:p>
        </w:tc>
        <w:tc>
          <w:tcPr>
            <w:tcW w:w="1369" w:type="dxa"/>
            <w:vMerge w:val="restart"/>
            <w:vAlign w:val="center"/>
          </w:tcPr>
          <w:p w:rsidR="00BE66EF" w:rsidRPr="007E404A" w:rsidRDefault="00BE66EF" w:rsidP="00CD5D6A">
            <w:pPr>
              <w:widowControl w:val="0"/>
              <w:spacing w:after="0" w:line="240" w:lineRule="auto"/>
              <w:jc w:val="center"/>
              <w:rPr>
                <w:rFonts w:cs="Times New Roman"/>
                <w:b/>
                <w:color w:val="000000" w:themeColor="text1"/>
                <w:sz w:val="22"/>
                <w:lang w:val="vi-VN"/>
              </w:rPr>
            </w:pPr>
            <w:r w:rsidRPr="007E404A">
              <w:rPr>
                <w:rFonts w:cs="Times New Roman"/>
                <w:b/>
                <w:color w:val="000000" w:themeColor="text1"/>
                <w:sz w:val="22"/>
                <w:lang w:val="vi-VN"/>
              </w:rPr>
              <w:t xml:space="preserve">Chương 4. </w:t>
            </w:r>
          </w:p>
          <w:p w:rsidR="00BE66EF" w:rsidRPr="007E404A" w:rsidRDefault="00BE66EF" w:rsidP="00CD5D6A">
            <w:pPr>
              <w:widowControl w:val="0"/>
              <w:spacing w:after="0" w:line="240" w:lineRule="auto"/>
              <w:rPr>
                <w:rFonts w:cs="Times New Roman"/>
                <w:b/>
                <w:color w:val="000000" w:themeColor="text1"/>
                <w:sz w:val="22"/>
                <w:lang w:val="vi-VN"/>
              </w:rPr>
            </w:pPr>
            <w:r w:rsidRPr="007E404A">
              <w:rPr>
                <w:rFonts w:cs="Times New Roman"/>
                <w:b/>
                <w:color w:val="000000" w:themeColor="text1"/>
                <w:sz w:val="22"/>
                <w:lang w:val="vi-VN"/>
              </w:rPr>
              <w:t>Năng lượng,</w:t>
            </w:r>
          </w:p>
          <w:p w:rsidR="00BE66EF" w:rsidRPr="007E404A" w:rsidRDefault="00BE66EF" w:rsidP="00CD5D6A">
            <w:pPr>
              <w:widowControl w:val="0"/>
              <w:spacing w:after="0" w:line="240" w:lineRule="auto"/>
              <w:rPr>
                <w:rFonts w:cs="Times New Roman"/>
                <w:b/>
                <w:bCs/>
                <w:color w:val="000000" w:themeColor="text1"/>
                <w:sz w:val="22"/>
              </w:rPr>
            </w:pPr>
            <w:r w:rsidRPr="007E404A">
              <w:rPr>
                <w:rFonts w:cs="Times New Roman"/>
                <w:b/>
                <w:color w:val="000000" w:themeColor="text1"/>
                <w:sz w:val="22"/>
                <w:lang w:val="vi-VN"/>
              </w:rPr>
              <w:t>công, công suất.</w:t>
            </w:r>
          </w:p>
        </w:tc>
        <w:tc>
          <w:tcPr>
            <w:tcW w:w="1892" w:type="dxa"/>
          </w:tcPr>
          <w:p w:rsidR="00BE66EF" w:rsidRPr="007E404A" w:rsidRDefault="00BE66EF" w:rsidP="00CD5D6A">
            <w:pPr>
              <w:spacing w:after="0" w:line="240" w:lineRule="auto"/>
              <w:rPr>
                <w:rFonts w:eastAsia="Calibri"/>
                <w:b/>
                <w:sz w:val="22"/>
                <w:lang w:val="vi-VN"/>
              </w:rPr>
            </w:pPr>
            <w:r w:rsidRPr="007E404A">
              <w:rPr>
                <w:rFonts w:eastAsia="Calibri"/>
                <w:b/>
                <w:sz w:val="22"/>
                <w:lang w:val="vi-VN"/>
              </w:rPr>
              <w:t>Bài 23: Năng lượng. Công cơ học</w:t>
            </w:r>
          </w:p>
        </w:tc>
        <w:tc>
          <w:tcPr>
            <w:tcW w:w="669"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r w:rsidRPr="007E404A">
              <w:rPr>
                <w:rFonts w:cs="Times New Roman"/>
                <w:color w:val="000000" w:themeColor="text1"/>
                <w:sz w:val="22"/>
              </w:rPr>
              <w:t>2</w:t>
            </w:r>
          </w:p>
        </w:tc>
        <w:tc>
          <w:tcPr>
            <w:tcW w:w="74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rPr>
            </w:pPr>
            <w:r w:rsidRPr="007E404A">
              <w:rPr>
                <w:rFonts w:cs="Times New Roman"/>
                <w:color w:val="FF0000"/>
                <w:sz w:val="22"/>
              </w:rPr>
              <w:t>1,5</w:t>
            </w:r>
          </w:p>
        </w:tc>
        <w:tc>
          <w:tcPr>
            <w:tcW w:w="6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r w:rsidRPr="007E404A">
              <w:rPr>
                <w:rFonts w:cs="Times New Roman"/>
                <w:color w:val="000000" w:themeColor="text1"/>
                <w:sz w:val="22"/>
              </w:rPr>
              <w:t>2</w:t>
            </w:r>
          </w:p>
        </w:tc>
        <w:tc>
          <w:tcPr>
            <w:tcW w:w="67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rPr>
            </w:pPr>
            <w:r w:rsidRPr="007E404A">
              <w:rPr>
                <w:rFonts w:cs="Times New Roman"/>
                <w:color w:val="FF0000"/>
                <w:sz w:val="22"/>
              </w:rPr>
              <w:t>2</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p>
        </w:tc>
        <w:tc>
          <w:tcPr>
            <w:tcW w:w="426"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p>
        </w:tc>
        <w:tc>
          <w:tcPr>
            <w:tcW w:w="425" w:type="dxa"/>
            <w:shd w:val="clear" w:color="auto" w:fill="auto"/>
            <w:vAlign w:val="center"/>
          </w:tcPr>
          <w:p w:rsidR="00BE66EF" w:rsidRPr="007E404A" w:rsidRDefault="00BE66EF" w:rsidP="00CD5D6A">
            <w:pPr>
              <w:widowControl w:val="0"/>
              <w:spacing w:after="0" w:line="240" w:lineRule="auto"/>
              <w:jc w:val="center"/>
              <w:rPr>
                <w:rFonts w:cs="Times New Roman"/>
                <w:b/>
                <w:bCs/>
                <w:color w:val="000000" w:themeColor="text1"/>
                <w:sz w:val="22"/>
              </w:rPr>
            </w:pPr>
            <w:r w:rsidRPr="007E404A">
              <w:rPr>
                <w:rFonts w:cs="Times New Roman"/>
                <w:b/>
                <w:bCs/>
                <w:color w:val="000000" w:themeColor="text1"/>
                <w:sz w:val="22"/>
              </w:rPr>
              <w:t>4</w:t>
            </w:r>
          </w:p>
        </w:tc>
        <w:tc>
          <w:tcPr>
            <w:tcW w:w="425" w:type="dxa"/>
            <w:vAlign w:val="center"/>
          </w:tcPr>
          <w:p w:rsidR="00BE66EF" w:rsidRPr="007E404A" w:rsidRDefault="00BE66EF" w:rsidP="00CD5D6A">
            <w:pPr>
              <w:widowControl w:val="0"/>
              <w:spacing w:after="0" w:line="240" w:lineRule="auto"/>
              <w:jc w:val="center"/>
              <w:rPr>
                <w:rFonts w:cs="Times New Roman"/>
                <w:b/>
                <w:bCs/>
                <w:color w:val="000000" w:themeColor="text1"/>
                <w:sz w:val="22"/>
              </w:rPr>
            </w:pPr>
          </w:p>
        </w:tc>
        <w:tc>
          <w:tcPr>
            <w:tcW w:w="567" w:type="dxa"/>
            <w:vAlign w:val="center"/>
          </w:tcPr>
          <w:p w:rsidR="00BE66EF" w:rsidRPr="007E404A" w:rsidRDefault="00BE66EF" w:rsidP="00CD5D6A">
            <w:pPr>
              <w:widowControl w:val="0"/>
              <w:spacing w:after="0" w:line="240" w:lineRule="auto"/>
              <w:jc w:val="center"/>
              <w:rPr>
                <w:rFonts w:cs="Times New Roman"/>
                <w:b/>
                <w:bCs/>
                <w:color w:val="000000" w:themeColor="text1"/>
                <w:sz w:val="22"/>
              </w:rPr>
            </w:pPr>
          </w:p>
          <w:p w:rsidR="00BE66EF" w:rsidRPr="007E404A" w:rsidRDefault="00BE66EF" w:rsidP="00CD5D6A">
            <w:pPr>
              <w:widowControl w:val="0"/>
              <w:spacing w:after="0" w:line="240" w:lineRule="auto"/>
              <w:jc w:val="center"/>
              <w:rPr>
                <w:rFonts w:cs="Times New Roman"/>
                <w:b/>
                <w:bCs/>
                <w:color w:val="000000" w:themeColor="text1"/>
                <w:sz w:val="22"/>
              </w:rPr>
            </w:pPr>
            <w:r w:rsidRPr="007E404A">
              <w:rPr>
                <w:rFonts w:cs="Times New Roman"/>
                <w:b/>
                <w:bCs/>
                <w:color w:val="000000" w:themeColor="text1"/>
                <w:sz w:val="22"/>
                <w:lang w:val="vi-VN"/>
              </w:rPr>
              <w:t>3.5</w:t>
            </w:r>
          </w:p>
        </w:tc>
        <w:tc>
          <w:tcPr>
            <w:tcW w:w="779" w:type="dxa"/>
            <w:vAlign w:val="center"/>
          </w:tcPr>
          <w:p w:rsidR="00BE66EF" w:rsidRPr="007E404A" w:rsidRDefault="00BE66EF" w:rsidP="00CD5D6A">
            <w:pPr>
              <w:widowControl w:val="0"/>
              <w:spacing w:after="0" w:line="240" w:lineRule="auto"/>
              <w:jc w:val="center"/>
              <w:rPr>
                <w:rFonts w:cs="Times New Roman"/>
                <w:b/>
                <w:bCs/>
                <w:color w:val="000000" w:themeColor="text1"/>
                <w:sz w:val="22"/>
              </w:rPr>
            </w:pPr>
          </w:p>
          <w:p w:rsidR="00BE66EF" w:rsidRPr="007E404A" w:rsidRDefault="00BE66EF" w:rsidP="00CD5D6A">
            <w:pPr>
              <w:widowControl w:val="0"/>
              <w:spacing w:after="0" w:line="240" w:lineRule="auto"/>
              <w:jc w:val="center"/>
              <w:rPr>
                <w:rFonts w:cs="Times New Roman"/>
                <w:b/>
                <w:bCs/>
                <w:color w:val="000000" w:themeColor="text1"/>
                <w:sz w:val="22"/>
              </w:rPr>
            </w:pPr>
            <w:r w:rsidRPr="007E404A">
              <w:rPr>
                <w:rFonts w:cs="Times New Roman"/>
                <w:b/>
                <w:bCs/>
                <w:color w:val="000000" w:themeColor="text1"/>
                <w:sz w:val="22"/>
                <w:lang w:val="vi-VN"/>
              </w:rPr>
              <w:t>1</w:t>
            </w:r>
          </w:p>
        </w:tc>
      </w:tr>
      <w:tr w:rsidR="00BE66EF" w:rsidRPr="007E404A" w:rsidTr="007E404A">
        <w:trPr>
          <w:trHeight w:val="299"/>
        </w:trPr>
        <w:tc>
          <w:tcPr>
            <w:tcW w:w="567" w:type="dxa"/>
            <w:vMerge/>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1369" w:type="dxa"/>
            <w:vMerge/>
            <w:vAlign w:val="center"/>
          </w:tcPr>
          <w:p w:rsidR="00BE66EF" w:rsidRPr="007E404A" w:rsidRDefault="00BE66EF" w:rsidP="00CD5D6A">
            <w:pPr>
              <w:widowControl w:val="0"/>
              <w:spacing w:after="0" w:line="240" w:lineRule="auto"/>
              <w:rPr>
                <w:rFonts w:cs="Times New Roman"/>
                <w:bCs/>
                <w:color w:val="000000" w:themeColor="text1"/>
                <w:sz w:val="22"/>
              </w:rPr>
            </w:pPr>
          </w:p>
        </w:tc>
        <w:tc>
          <w:tcPr>
            <w:tcW w:w="1892" w:type="dxa"/>
          </w:tcPr>
          <w:p w:rsidR="00BE66EF" w:rsidRPr="007E404A" w:rsidRDefault="00BE66EF" w:rsidP="00CD5D6A">
            <w:pPr>
              <w:widowControl w:val="0"/>
              <w:spacing w:after="0" w:line="240" w:lineRule="auto"/>
              <w:jc w:val="both"/>
              <w:rPr>
                <w:rFonts w:cs="Times New Roman"/>
                <w:color w:val="000000" w:themeColor="text1"/>
                <w:sz w:val="22"/>
              </w:rPr>
            </w:pPr>
            <w:r w:rsidRPr="007E404A">
              <w:rPr>
                <w:rFonts w:eastAsia="Calibri"/>
                <w:b/>
                <w:sz w:val="22"/>
                <w:lang w:val="vi-VN"/>
              </w:rPr>
              <w:t>Bài 24: Công suất</w:t>
            </w:r>
          </w:p>
        </w:tc>
        <w:tc>
          <w:tcPr>
            <w:tcW w:w="669"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3</w:t>
            </w:r>
          </w:p>
        </w:tc>
        <w:tc>
          <w:tcPr>
            <w:tcW w:w="74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lang w:val="vi-VN"/>
              </w:rPr>
            </w:pPr>
            <w:r w:rsidRPr="007E404A">
              <w:rPr>
                <w:rFonts w:cs="Times New Roman"/>
                <w:color w:val="FF0000"/>
                <w:sz w:val="22"/>
                <w:lang w:val="vi-VN"/>
              </w:rPr>
              <w:t>2.25</w:t>
            </w:r>
          </w:p>
        </w:tc>
        <w:tc>
          <w:tcPr>
            <w:tcW w:w="6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r w:rsidRPr="007E404A">
              <w:rPr>
                <w:rFonts w:cs="Times New Roman"/>
                <w:color w:val="000000" w:themeColor="text1"/>
                <w:sz w:val="22"/>
              </w:rPr>
              <w:t>2</w:t>
            </w:r>
          </w:p>
        </w:tc>
        <w:tc>
          <w:tcPr>
            <w:tcW w:w="67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rPr>
            </w:pPr>
            <w:r w:rsidRPr="007E404A">
              <w:rPr>
                <w:rFonts w:cs="Times New Roman"/>
                <w:color w:val="FF0000"/>
                <w:sz w:val="22"/>
              </w:rPr>
              <w:t>2</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rPr>
            </w:pPr>
          </w:p>
        </w:tc>
        <w:tc>
          <w:tcPr>
            <w:tcW w:w="426"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1</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6</w:t>
            </w:r>
          </w:p>
        </w:tc>
        <w:tc>
          <w:tcPr>
            <w:tcW w:w="425" w:type="dxa"/>
            <w:shd w:val="clear" w:color="auto" w:fill="auto"/>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5</w:t>
            </w:r>
          </w:p>
        </w:tc>
        <w:tc>
          <w:tcPr>
            <w:tcW w:w="425"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1</w:t>
            </w:r>
          </w:p>
        </w:tc>
        <w:tc>
          <w:tcPr>
            <w:tcW w:w="567"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10.25</w:t>
            </w:r>
          </w:p>
        </w:tc>
        <w:tc>
          <w:tcPr>
            <w:tcW w:w="779"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1.75</w:t>
            </w:r>
          </w:p>
        </w:tc>
      </w:tr>
      <w:tr w:rsidR="00BE66EF" w:rsidRPr="007E404A" w:rsidTr="007E404A">
        <w:trPr>
          <w:trHeight w:val="299"/>
        </w:trPr>
        <w:tc>
          <w:tcPr>
            <w:tcW w:w="567" w:type="dxa"/>
            <w:vMerge/>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1369" w:type="dxa"/>
            <w:vMerge/>
            <w:vAlign w:val="center"/>
          </w:tcPr>
          <w:p w:rsidR="00BE66EF" w:rsidRPr="007E404A" w:rsidRDefault="00BE66EF" w:rsidP="00CD5D6A">
            <w:pPr>
              <w:widowControl w:val="0"/>
              <w:spacing w:after="0" w:line="240" w:lineRule="auto"/>
              <w:rPr>
                <w:rFonts w:cs="Times New Roman"/>
                <w:bCs/>
                <w:color w:val="000000" w:themeColor="text1"/>
                <w:sz w:val="22"/>
              </w:rPr>
            </w:pPr>
          </w:p>
        </w:tc>
        <w:tc>
          <w:tcPr>
            <w:tcW w:w="1892" w:type="dxa"/>
          </w:tcPr>
          <w:p w:rsidR="00BE66EF" w:rsidRPr="007E404A" w:rsidRDefault="00BE66EF" w:rsidP="00CD5D6A">
            <w:pPr>
              <w:widowControl w:val="0"/>
              <w:spacing w:after="0" w:line="240" w:lineRule="auto"/>
              <w:jc w:val="both"/>
              <w:rPr>
                <w:rFonts w:cs="Times New Roman"/>
                <w:color w:val="000000" w:themeColor="text1"/>
                <w:sz w:val="22"/>
              </w:rPr>
            </w:pPr>
            <w:r w:rsidRPr="007E404A">
              <w:rPr>
                <w:rFonts w:eastAsia="Calibri"/>
                <w:b/>
                <w:sz w:val="22"/>
                <w:lang w:val="vi-VN"/>
              </w:rPr>
              <w:t>Bài 25: Động năng, thế năng</w:t>
            </w:r>
          </w:p>
        </w:tc>
        <w:tc>
          <w:tcPr>
            <w:tcW w:w="669"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2</w:t>
            </w:r>
          </w:p>
        </w:tc>
        <w:tc>
          <w:tcPr>
            <w:tcW w:w="74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lang w:val="vi-VN"/>
              </w:rPr>
            </w:pPr>
            <w:r w:rsidRPr="007E404A">
              <w:rPr>
                <w:rFonts w:cs="Times New Roman"/>
                <w:color w:val="FF0000"/>
                <w:sz w:val="22"/>
                <w:lang w:val="vi-VN"/>
              </w:rPr>
              <w:t>1.5</w:t>
            </w:r>
          </w:p>
        </w:tc>
        <w:tc>
          <w:tcPr>
            <w:tcW w:w="6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2</w:t>
            </w:r>
          </w:p>
        </w:tc>
        <w:tc>
          <w:tcPr>
            <w:tcW w:w="67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lang w:val="vi-VN"/>
              </w:rPr>
            </w:pPr>
            <w:r w:rsidRPr="007E404A">
              <w:rPr>
                <w:rFonts w:cs="Times New Roman"/>
                <w:color w:val="FF0000"/>
                <w:sz w:val="22"/>
                <w:lang w:val="vi-VN"/>
              </w:rPr>
              <w:t>2</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1</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lang w:val="vi-VN"/>
              </w:rPr>
            </w:pPr>
            <w:r w:rsidRPr="007E404A">
              <w:rPr>
                <w:rFonts w:cs="Times New Roman"/>
                <w:color w:val="FF0000"/>
                <w:sz w:val="22"/>
                <w:lang w:val="vi-VN"/>
              </w:rPr>
              <w:t>4.5</w:t>
            </w:r>
          </w:p>
        </w:tc>
        <w:tc>
          <w:tcPr>
            <w:tcW w:w="426"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p>
        </w:tc>
        <w:tc>
          <w:tcPr>
            <w:tcW w:w="425" w:type="dxa"/>
            <w:shd w:val="clear" w:color="auto" w:fill="auto"/>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4</w:t>
            </w:r>
          </w:p>
        </w:tc>
        <w:tc>
          <w:tcPr>
            <w:tcW w:w="425"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1</w:t>
            </w:r>
          </w:p>
        </w:tc>
        <w:tc>
          <w:tcPr>
            <w:tcW w:w="567"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8</w:t>
            </w:r>
          </w:p>
        </w:tc>
        <w:tc>
          <w:tcPr>
            <w:tcW w:w="779"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2</w:t>
            </w:r>
          </w:p>
        </w:tc>
      </w:tr>
      <w:tr w:rsidR="00BE66EF" w:rsidRPr="007E404A" w:rsidTr="007E404A">
        <w:trPr>
          <w:trHeight w:val="299"/>
        </w:trPr>
        <w:tc>
          <w:tcPr>
            <w:tcW w:w="567" w:type="dxa"/>
            <w:vMerge/>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1369" w:type="dxa"/>
            <w:vMerge/>
            <w:vAlign w:val="center"/>
          </w:tcPr>
          <w:p w:rsidR="00BE66EF" w:rsidRPr="007E404A" w:rsidRDefault="00BE66EF" w:rsidP="00CD5D6A">
            <w:pPr>
              <w:widowControl w:val="0"/>
              <w:spacing w:after="0" w:line="240" w:lineRule="auto"/>
              <w:rPr>
                <w:rFonts w:cs="Times New Roman"/>
                <w:bCs/>
                <w:color w:val="000000" w:themeColor="text1"/>
                <w:sz w:val="22"/>
              </w:rPr>
            </w:pPr>
          </w:p>
        </w:tc>
        <w:tc>
          <w:tcPr>
            <w:tcW w:w="1892" w:type="dxa"/>
          </w:tcPr>
          <w:p w:rsidR="00BE66EF" w:rsidRPr="007E404A" w:rsidRDefault="00BE66EF" w:rsidP="00CD5D6A">
            <w:pPr>
              <w:spacing w:after="0" w:line="240" w:lineRule="auto"/>
              <w:rPr>
                <w:rFonts w:eastAsia="Calibri"/>
                <w:b/>
                <w:sz w:val="22"/>
                <w:lang w:val="vi-VN"/>
              </w:rPr>
            </w:pPr>
            <w:r w:rsidRPr="007E404A">
              <w:rPr>
                <w:rFonts w:eastAsia="Calibri"/>
                <w:b/>
                <w:sz w:val="22"/>
                <w:lang w:val="vi-VN"/>
              </w:rPr>
              <w:t>Bài 26: Cơ năng và định luật bảo toàn cơ năng</w:t>
            </w:r>
          </w:p>
        </w:tc>
        <w:tc>
          <w:tcPr>
            <w:tcW w:w="669"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3</w:t>
            </w:r>
          </w:p>
        </w:tc>
        <w:tc>
          <w:tcPr>
            <w:tcW w:w="74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lang w:val="vi-VN"/>
              </w:rPr>
            </w:pPr>
            <w:r w:rsidRPr="007E404A">
              <w:rPr>
                <w:rFonts w:cs="Times New Roman"/>
                <w:color w:val="FF0000"/>
                <w:sz w:val="22"/>
                <w:lang w:val="vi-VN"/>
              </w:rPr>
              <w:t>2.25</w:t>
            </w:r>
          </w:p>
        </w:tc>
        <w:tc>
          <w:tcPr>
            <w:tcW w:w="6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2</w:t>
            </w:r>
          </w:p>
        </w:tc>
        <w:tc>
          <w:tcPr>
            <w:tcW w:w="67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lang w:val="vi-VN"/>
              </w:rPr>
            </w:pPr>
            <w:r w:rsidRPr="007E404A">
              <w:rPr>
                <w:rFonts w:cs="Times New Roman"/>
                <w:color w:val="FF0000"/>
                <w:sz w:val="22"/>
                <w:lang w:val="vi-VN"/>
              </w:rPr>
              <w:t>2</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rPr>
            </w:pPr>
          </w:p>
        </w:tc>
        <w:tc>
          <w:tcPr>
            <w:tcW w:w="426"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1</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6</w:t>
            </w:r>
          </w:p>
        </w:tc>
        <w:tc>
          <w:tcPr>
            <w:tcW w:w="425" w:type="dxa"/>
            <w:shd w:val="clear" w:color="auto" w:fill="auto"/>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5</w:t>
            </w:r>
          </w:p>
        </w:tc>
        <w:tc>
          <w:tcPr>
            <w:tcW w:w="425"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1</w:t>
            </w:r>
          </w:p>
        </w:tc>
        <w:tc>
          <w:tcPr>
            <w:tcW w:w="567"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10.25</w:t>
            </w:r>
          </w:p>
        </w:tc>
        <w:tc>
          <w:tcPr>
            <w:tcW w:w="779"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1.75</w:t>
            </w:r>
          </w:p>
        </w:tc>
      </w:tr>
      <w:tr w:rsidR="00BE66EF" w:rsidRPr="007E404A" w:rsidTr="007E404A">
        <w:trPr>
          <w:trHeight w:val="299"/>
        </w:trPr>
        <w:tc>
          <w:tcPr>
            <w:tcW w:w="567" w:type="dxa"/>
            <w:vMerge/>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1369" w:type="dxa"/>
            <w:vMerge/>
            <w:vAlign w:val="center"/>
          </w:tcPr>
          <w:p w:rsidR="00BE66EF" w:rsidRPr="007E404A" w:rsidRDefault="00BE66EF" w:rsidP="00CD5D6A">
            <w:pPr>
              <w:widowControl w:val="0"/>
              <w:spacing w:after="0" w:line="240" w:lineRule="auto"/>
              <w:rPr>
                <w:rFonts w:cs="Times New Roman"/>
                <w:bCs/>
                <w:color w:val="000000" w:themeColor="text1"/>
                <w:sz w:val="22"/>
              </w:rPr>
            </w:pPr>
          </w:p>
        </w:tc>
        <w:tc>
          <w:tcPr>
            <w:tcW w:w="1892" w:type="dxa"/>
          </w:tcPr>
          <w:p w:rsidR="00BE66EF" w:rsidRPr="007E404A" w:rsidRDefault="00BE66EF" w:rsidP="00CD5D6A">
            <w:pPr>
              <w:widowControl w:val="0"/>
              <w:spacing w:after="0" w:line="240" w:lineRule="auto"/>
              <w:jc w:val="both"/>
              <w:rPr>
                <w:rFonts w:cs="Times New Roman"/>
                <w:color w:val="000000" w:themeColor="text1"/>
                <w:sz w:val="22"/>
              </w:rPr>
            </w:pPr>
            <w:r w:rsidRPr="007E404A">
              <w:rPr>
                <w:rFonts w:eastAsia="Calibri"/>
                <w:b/>
                <w:sz w:val="22"/>
                <w:lang w:val="vi-VN"/>
              </w:rPr>
              <w:t>Bài 27: Hiệu suất</w:t>
            </w:r>
          </w:p>
        </w:tc>
        <w:tc>
          <w:tcPr>
            <w:tcW w:w="669"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2</w:t>
            </w:r>
          </w:p>
        </w:tc>
        <w:tc>
          <w:tcPr>
            <w:tcW w:w="74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lang w:val="vi-VN"/>
              </w:rPr>
            </w:pPr>
            <w:r w:rsidRPr="007E404A">
              <w:rPr>
                <w:rFonts w:cs="Times New Roman"/>
                <w:color w:val="FF0000"/>
                <w:sz w:val="22"/>
                <w:lang w:val="vi-VN"/>
              </w:rPr>
              <w:t>1.5</w:t>
            </w:r>
          </w:p>
        </w:tc>
        <w:tc>
          <w:tcPr>
            <w:tcW w:w="6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1</w:t>
            </w:r>
          </w:p>
        </w:tc>
        <w:tc>
          <w:tcPr>
            <w:tcW w:w="679" w:type="dxa"/>
            <w:shd w:val="clear" w:color="auto" w:fill="auto"/>
            <w:vAlign w:val="center"/>
          </w:tcPr>
          <w:p w:rsidR="00BE66EF" w:rsidRPr="007E404A" w:rsidRDefault="00BE66EF" w:rsidP="00CD5D6A">
            <w:pPr>
              <w:widowControl w:val="0"/>
              <w:spacing w:after="0" w:line="240" w:lineRule="auto"/>
              <w:jc w:val="center"/>
              <w:rPr>
                <w:rFonts w:cs="Times New Roman"/>
                <w:color w:val="FF0000"/>
                <w:sz w:val="22"/>
                <w:lang w:val="vi-VN"/>
              </w:rPr>
            </w:pPr>
            <w:r w:rsidRPr="007E404A">
              <w:rPr>
                <w:rFonts w:cs="Times New Roman"/>
                <w:color w:val="FF0000"/>
                <w:sz w:val="22"/>
                <w:lang w:val="vi-VN"/>
              </w:rPr>
              <w:t>1</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1</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lang w:val="vi-VN"/>
              </w:rPr>
            </w:pPr>
            <w:r w:rsidRPr="007E404A">
              <w:rPr>
                <w:rFonts w:cs="Times New Roman"/>
                <w:color w:val="000000" w:themeColor="text1"/>
                <w:sz w:val="22"/>
                <w:lang w:val="vi-VN"/>
              </w:rPr>
              <w:t>4.5</w:t>
            </w:r>
          </w:p>
        </w:tc>
        <w:tc>
          <w:tcPr>
            <w:tcW w:w="426"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color w:val="000000" w:themeColor="text1"/>
                <w:sz w:val="22"/>
              </w:rPr>
            </w:pPr>
          </w:p>
        </w:tc>
        <w:tc>
          <w:tcPr>
            <w:tcW w:w="425" w:type="dxa"/>
            <w:shd w:val="clear" w:color="auto" w:fill="auto"/>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3</w:t>
            </w:r>
          </w:p>
        </w:tc>
        <w:tc>
          <w:tcPr>
            <w:tcW w:w="425"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1</w:t>
            </w:r>
          </w:p>
        </w:tc>
        <w:tc>
          <w:tcPr>
            <w:tcW w:w="567"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7</w:t>
            </w:r>
          </w:p>
        </w:tc>
        <w:tc>
          <w:tcPr>
            <w:tcW w:w="779" w:type="dxa"/>
            <w:vAlign w:val="center"/>
          </w:tcPr>
          <w:p w:rsidR="00BE66EF" w:rsidRPr="007E404A" w:rsidRDefault="00BE66EF" w:rsidP="00CD5D6A">
            <w:pPr>
              <w:widowControl w:val="0"/>
              <w:spacing w:after="0" w:line="240" w:lineRule="auto"/>
              <w:jc w:val="center"/>
              <w:rPr>
                <w:rFonts w:cs="Times New Roman"/>
                <w:b/>
                <w:bCs/>
                <w:color w:val="000000" w:themeColor="text1"/>
                <w:sz w:val="22"/>
                <w:lang w:val="vi-VN"/>
              </w:rPr>
            </w:pPr>
            <w:r w:rsidRPr="007E404A">
              <w:rPr>
                <w:rFonts w:cs="Times New Roman"/>
                <w:b/>
                <w:bCs/>
                <w:color w:val="000000" w:themeColor="text1"/>
                <w:sz w:val="22"/>
                <w:lang w:val="vi-VN"/>
              </w:rPr>
              <w:t>1.75</w:t>
            </w:r>
          </w:p>
        </w:tc>
      </w:tr>
      <w:tr w:rsidR="00BE66EF" w:rsidRPr="007E404A" w:rsidTr="007E404A">
        <w:trPr>
          <w:trHeight w:val="70"/>
        </w:trPr>
        <w:tc>
          <w:tcPr>
            <w:tcW w:w="1936"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Tổng</w:t>
            </w:r>
          </w:p>
        </w:tc>
        <w:tc>
          <w:tcPr>
            <w:tcW w:w="1892" w:type="dxa"/>
          </w:tcPr>
          <w:p w:rsidR="00BE66EF" w:rsidRPr="007E404A" w:rsidRDefault="00BE66EF" w:rsidP="00CD5D6A">
            <w:pPr>
              <w:widowControl w:val="0"/>
              <w:spacing w:after="0" w:line="240" w:lineRule="auto"/>
              <w:jc w:val="both"/>
              <w:rPr>
                <w:rFonts w:cs="Times New Roman"/>
                <w:b/>
                <w:color w:val="000000" w:themeColor="text1"/>
                <w:sz w:val="22"/>
                <w:lang w:bidi="hi-IN"/>
              </w:rPr>
            </w:pPr>
          </w:p>
        </w:tc>
        <w:tc>
          <w:tcPr>
            <w:tcW w:w="669"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lang w:bidi="hi-IN"/>
              </w:rPr>
            </w:pPr>
            <w:r w:rsidRPr="007E404A">
              <w:rPr>
                <w:rFonts w:cs="Times New Roman"/>
                <w:b/>
                <w:color w:val="000000" w:themeColor="text1"/>
                <w:sz w:val="22"/>
                <w:lang w:bidi="hi-IN"/>
              </w:rPr>
              <w:t>16</w:t>
            </w:r>
          </w:p>
        </w:tc>
        <w:tc>
          <w:tcPr>
            <w:tcW w:w="749"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lang w:bidi="hi-IN"/>
              </w:rPr>
            </w:pPr>
            <w:r w:rsidRPr="007E404A">
              <w:rPr>
                <w:rFonts w:cs="Times New Roman"/>
                <w:b/>
                <w:color w:val="FF0000"/>
                <w:sz w:val="22"/>
                <w:lang w:bidi="hi-IN"/>
              </w:rPr>
              <w:t>12</w:t>
            </w:r>
          </w:p>
        </w:tc>
        <w:tc>
          <w:tcPr>
            <w:tcW w:w="667"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12</w:t>
            </w:r>
          </w:p>
        </w:tc>
        <w:tc>
          <w:tcPr>
            <w:tcW w:w="679"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FF0000"/>
                <w:sz w:val="22"/>
              </w:rPr>
              <w:t>12</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lang w:val="vi-VN" w:bidi="hi-IN"/>
              </w:rPr>
            </w:pPr>
            <w:r w:rsidRPr="007E404A">
              <w:rPr>
                <w:rFonts w:cs="Times New Roman"/>
                <w:b/>
                <w:color w:val="000000" w:themeColor="text1"/>
                <w:sz w:val="22"/>
                <w:lang w:val="vi-VN" w:bidi="hi-IN"/>
              </w:rPr>
              <w:t>2</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lang w:val="vi-VN" w:bidi="hi-IN"/>
              </w:rPr>
            </w:pPr>
            <w:r w:rsidRPr="007E404A">
              <w:rPr>
                <w:rFonts w:cs="Times New Roman"/>
                <w:b/>
                <w:color w:val="000000" w:themeColor="text1"/>
                <w:sz w:val="22"/>
                <w:lang w:val="vi-VN" w:bidi="hi-IN"/>
              </w:rPr>
              <w:t>9</w:t>
            </w:r>
          </w:p>
        </w:tc>
        <w:tc>
          <w:tcPr>
            <w:tcW w:w="426"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lang w:val="vi-VN" w:bidi="hi-IN"/>
              </w:rPr>
            </w:pPr>
            <w:r w:rsidRPr="007E404A">
              <w:rPr>
                <w:rFonts w:cs="Times New Roman"/>
                <w:b/>
                <w:color w:val="000000" w:themeColor="text1"/>
                <w:sz w:val="22"/>
                <w:lang w:val="vi-VN" w:bidi="hi-IN"/>
              </w:rPr>
              <w:t>2</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b/>
                <w:color w:val="FF0000"/>
                <w:sz w:val="22"/>
                <w:lang w:val="vi-VN" w:bidi="hi-IN"/>
              </w:rPr>
            </w:pPr>
            <w:r w:rsidRPr="007E404A">
              <w:rPr>
                <w:rFonts w:cs="Times New Roman"/>
                <w:b/>
                <w:color w:val="FF0000"/>
                <w:sz w:val="22"/>
                <w:lang w:val="vi-VN" w:bidi="hi-IN"/>
              </w:rPr>
              <w:t>12</w:t>
            </w:r>
          </w:p>
        </w:tc>
        <w:tc>
          <w:tcPr>
            <w:tcW w:w="425"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425" w:type="dxa"/>
            <w:vAlign w:val="center"/>
          </w:tcPr>
          <w:p w:rsidR="00BE66EF" w:rsidRPr="007E404A" w:rsidRDefault="00BE66EF" w:rsidP="00CD5D6A">
            <w:pPr>
              <w:widowControl w:val="0"/>
              <w:spacing w:after="0" w:line="240" w:lineRule="auto"/>
              <w:jc w:val="center"/>
              <w:rPr>
                <w:rFonts w:cs="Times New Roman"/>
                <w:b/>
                <w:color w:val="000000" w:themeColor="text1"/>
                <w:sz w:val="22"/>
              </w:rPr>
            </w:pPr>
          </w:p>
        </w:tc>
        <w:tc>
          <w:tcPr>
            <w:tcW w:w="567" w:type="dxa"/>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FF0000"/>
                <w:sz w:val="22"/>
              </w:rPr>
              <w:t>45</w:t>
            </w:r>
          </w:p>
        </w:tc>
        <w:tc>
          <w:tcPr>
            <w:tcW w:w="779" w:type="dxa"/>
            <w:vAlign w:val="center"/>
          </w:tcPr>
          <w:p w:rsidR="00BE66EF" w:rsidRPr="007E404A" w:rsidRDefault="00BE66EF" w:rsidP="00CD5D6A">
            <w:pPr>
              <w:widowControl w:val="0"/>
              <w:spacing w:after="0" w:line="240" w:lineRule="auto"/>
              <w:jc w:val="center"/>
              <w:rPr>
                <w:rFonts w:cs="Times New Roman"/>
                <w:b/>
                <w:color w:val="000000" w:themeColor="text1"/>
                <w:sz w:val="22"/>
                <w:lang w:val="vi-VN"/>
              </w:rPr>
            </w:pPr>
            <w:r w:rsidRPr="007E404A">
              <w:rPr>
                <w:rFonts w:cs="Times New Roman"/>
                <w:b/>
                <w:color w:val="000000" w:themeColor="text1"/>
                <w:sz w:val="22"/>
                <w:lang w:val="vi-VN"/>
              </w:rPr>
              <w:t>10</w:t>
            </w:r>
          </w:p>
        </w:tc>
      </w:tr>
      <w:tr w:rsidR="00BE66EF" w:rsidRPr="007E404A" w:rsidTr="007E404A">
        <w:trPr>
          <w:trHeight w:val="70"/>
        </w:trPr>
        <w:tc>
          <w:tcPr>
            <w:tcW w:w="1936"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Tỉ lệ %</w:t>
            </w:r>
          </w:p>
        </w:tc>
        <w:tc>
          <w:tcPr>
            <w:tcW w:w="1892" w:type="dxa"/>
          </w:tcPr>
          <w:p w:rsidR="00BE66EF" w:rsidRPr="007E404A" w:rsidRDefault="00BE66EF" w:rsidP="00CD5D6A">
            <w:pPr>
              <w:widowControl w:val="0"/>
              <w:spacing w:after="0" w:line="240" w:lineRule="auto"/>
              <w:jc w:val="both"/>
              <w:rPr>
                <w:rFonts w:cs="Times New Roman"/>
                <w:b/>
                <w:color w:val="000000" w:themeColor="text1"/>
                <w:sz w:val="22"/>
              </w:rPr>
            </w:pPr>
          </w:p>
        </w:tc>
        <w:tc>
          <w:tcPr>
            <w:tcW w:w="1418"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40</w:t>
            </w:r>
          </w:p>
        </w:tc>
        <w:tc>
          <w:tcPr>
            <w:tcW w:w="1346"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30</w:t>
            </w:r>
          </w:p>
        </w:tc>
        <w:tc>
          <w:tcPr>
            <w:tcW w:w="1134"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20</w:t>
            </w:r>
          </w:p>
        </w:tc>
        <w:tc>
          <w:tcPr>
            <w:tcW w:w="993"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10</w:t>
            </w:r>
          </w:p>
        </w:tc>
        <w:tc>
          <w:tcPr>
            <w:tcW w:w="425"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70</w:t>
            </w:r>
          </w:p>
        </w:tc>
        <w:tc>
          <w:tcPr>
            <w:tcW w:w="425"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30</w:t>
            </w:r>
          </w:p>
        </w:tc>
        <w:tc>
          <w:tcPr>
            <w:tcW w:w="567"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45</w:t>
            </w:r>
          </w:p>
        </w:tc>
        <w:tc>
          <w:tcPr>
            <w:tcW w:w="779" w:type="dxa"/>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lang w:val="vi-VN"/>
              </w:rPr>
            </w:pPr>
            <w:r w:rsidRPr="007E404A">
              <w:rPr>
                <w:rFonts w:cs="Times New Roman"/>
                <w:b/>
                <w:color w:val="000000" w:themeColor="text1"/>
                <w:sz w:val="22"/>
                <w:lang w:val="vi-VN"/>
              </w:rPr>
              <w:t>10</w:t>
            </w:r>
          </w:p>
        </w:tc>
      </w:tr>
      <w:tr w:rsidR="00BE66EF" w:rsidRPr="007E404A" w:rsidTr="007E404A">
        <w:trPr>
          <w:trHeight w:val="70"/>
        </w:trPr>
        <w:tc>
          <w:tcPr>
            <w:tcW w:w="1936" w:type="dxa"/>
            <w:gridSpan w:val="2"/>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Tỉ lệ chung%</w:t>
            </w:r>
          </w:p>
        </w:tc>
        <w:tc>
          <w:tcPr>
            <w:tcW w:w="1892" w:type="dxa"/>
          </w:tcPr>
          <w:p w:rsidR="00BE66EF" w:rsidRPr="007E404A" w:rsidRDefault="00BE66EF" w:rsidP="00CD5D6A">
            <w:pPr>
              <w:widowControl w:val="0"/>
              <w:spacing w:after="0" w:line="240" w:lineRule="auto"/>
              <w:jc w:val="both"/>
              <w:rPr>
                <w:rFonts w:cs="Times New Roman"/>
                <w:b/>
                <w:color w:val="000000" w:themeColor="text1"/>
                <w:sz w:val="22"/>
              </w:rPr>
            </w:pPr>
          </w:p>
        </w:tc>
        <w:tc>
          <w:tcPr>
            <w:tcW w:w="2764" w:type="dxa"/>
            <w:gridSpan w:val="4"/>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70</w:t>
            </w:r>
          </w:p>
        </w:tc>
        <w:tc>
          <w:tcPr>
            <w:tcW w:w="2127" w:type="dxa"/>
            <w:gridSpan w:val="4"/>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30</w:t>
            </w:r>
          </w:p>
        </w:tc>
        <w:tc>
          <w:tcPr>
            <w:tcW w:w="850" w:type="dxa"/>
            <w:gridSpan w:val="2"/>
            <w:shd w:val="clear" w:color="auto" w:fill="auto"/>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100</w:t>
            </w:r>
          </w:p>
        </w:tc>
        <w:tc>
          <w:tcPr>
            <w:tcW w:w="567" w:type="dxa"/>
            <w:vAlign w:val="center"/>
          </w:tcPr>
          <w:p w:rsidR="00BE66EF" w:rsidRPr="007E404A" w:rsidRDefault="00BE66EF" w:rsidP="00CD5D6A">
            <w:pPr>
              <w:widowControl w:val="0"/>
              <w:spacing w:after="0" w:line="240" w:lineRule="auto"/>
              <w:jc w:val="center"/>
              <w:rPr>
                <w:rFonts w:cs="Times New Roman"/>
                <w:b/>
                <w:color w:val="000000" w:themeColor="text1"/>
                <w:sz w:val="22"/>
              </w:rPr>
            </w:pPr>
            <w:r w:rsidRPr="007E404A">
              <w:rPr>
                <w:rFonts w:cs="Times New Roman"/>
                <w:b/>
                <w:color w:val="000000" w:themeColor="text1"/>
                <w:sz w:val="22"/>
              </w:rPr>
              <w:t>45</w:t>
            </w:r>
          </w:p>
        </w:tc>
        <w:tc>
          <w:tcPr>
            <w:tcW w:w="779" w:type="dxa"/>
            <w:vAlign w:val="center"/>
          </w:tcPr>
          <w:p w:rsidR="00BE66EF" w:rsidRPr="007E404A" w:rsidRDefault="00BE66EF" w:rsidP="00CD5D6A">
            <w:pPr>
              <w:widowControl w:val="0"/>
              <w:spacing w:after="0" w:line="240" w:lineRule="auto"/>
              <w:jc w:val="center"/>
              <w:rPr>
                <w:rFonts w:cs="Times New Roman"/>
                <w:b/>
                <w:color w:val="000000" w:themeColor="text1"/>
                <w:sz w:val="22"/>
                <w:lang w:val="vi-VN"/>
              </w:rPr>
            </w:pPr>
            <w:r w:rsidRPr="007E404A">
              <w:rPr>
                <w:rFonts w:cs="Times New Roman"/>
                <w:b/>
                <w:color w:val="000000" w:themeColor="text1"/>
                <w:sz w:val="22"/>
                <w:lang w:val="vi-VN"/>
              </w:rPr>
              <w:t>10</w:t>
            </w:r>
          </w:p>
        </w:tc>
      </w:tr>
    </w:tbl>
    <w:p w:rsidR="000207A7" w:rsidRDefault="008716E2" w:rsidP="008716E2">
      <w:pPr>
        <w:tabs>
          <w:tab w:val="left" w:pos="2910"/>
        </w:tabs>
        <w:spacing w:after="0" w:line="240" w:lineRule="auto"/>
        <w:jc w:val="center"/>
        <w:rPr>
          <w:rFonts w:cs="Times New Roman"/>
          <w:b/>
          <w:szCs w:val="24"/>
        </w:rPr>
      </w:pPr>
      <w:r>
        <w:rPr>
          <w:rFonts w:cs="Times New Roman"/>
          <w:b/>
          <w:szCs w:val="24"/>
        </w:rPr>
        <w:lastRenderedPageBreak/>
        <w:t>ĐỀ KIỂM TRA GIỮA HỌC KÌ II.</w:t>
      </w:r>
    </w:p>
    <w:p w:rsidR="00D110FF" w:rsidRPr="00D110FF" w:rsidRDefault="00D110FF" w:rsidP="00D110FF">
      <w:pPr>
        <w:spacing w:after="40" w:line="240" w:lineRule="auto"/>
        <w:rPr>
          <w:b/>
          <w:szCs w:val="24"/>
        </w:rPr>
      </w:pPr>
      <w:r w:rsidRPr="00D110FF">
        <w:rPr>
          <w:b/>
          <w:szCs w:val="24"/>
        </w:rPr>
        <w:t>PHẦN TRẮC NGHIỆM: (07 điểm)</w:t>
      </w:r>
    </w:p>
    <w:p w:rsidR="00D110FF" w:rsidRPr="00D110FF" w:rsidRDefault="00D110FF" w:rsidP="00D110FF">
      <w:pPr>
        <w:spacing w:before="60" w:after="40" w:line="240" w:lineRule="auto"/>
        <w:jc w:val="both"/>
        <w:rPr>
          <w:szCs w:val="24"/>
        </w:rPr>
      </w:pPr>
      <w:r w:rsidRPr="00D110FF">
        <w:rPr>
          <w:b/>
          <w:color w:val="0000FF"/>
          <w:szCs w:val="24"/>
        </w:rPr>
        <w:t>Câu 1:</w:t>
      </w:r>
      <w:r w:rsidRPr="00D110FF">
        <w:rPr>
          <w:szCs w:val="24"/>
        </w:rPr>
        <w:t xml:space="preserve"> Khi một con lắc đồng hồ dao động trong trọng trường với ma sát không đáng kể thì</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A. </w:t>
      </w:r>
      <w:r w:rsidRPr="00D110FF">
        <w:rPr>
          <w:szCs w:val="24"/>
        </w:rPr>
        <w:t>động năng luôn biến đổi thành thế năng.</w:t>
      </w:r>
      <w:r w:rsidRPr="00D110FF">
        <w:rPr>
          <w:szCs w:val="24"/>
        </w:rPr>
        <w:tab/>
        <w:t xml:space="preserve">  </w:t>
      </w:r>
      <w:r w:rsidRPr="00D110FF">
        <w:rPr>
          <w:b/>
          <w:color w:val="3366FF"/>
          <w:szCs w:val="24"/>
        </w:rPr>
        <w:t xml:space="preserve">C. </w:t>
      </w:r>
      <w:r w:rsidRPr="00D110FF">
        <w:rPr>
          <w:szCs w:val="24"/>
        </w:rPr>
        <w:t>cơ năng bảo toàn.</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B. </w:t>
      </w:r>
      <w:r w:rsidRPr="00D110FF">
        <w:rPr>
          <w:szCs w:val="24"/>
        </w:rPr>
        <w:t xml:space="preserve">thế năng luôn biến đổi thành động năng.  </w:t>
      </w:r>
      <w:r>
        <w:rPr>
          <w:szCs w:val="24"/>
        </w:rPr>
        <w:t xml:space="preserve">            </w:t>
      </w:r>
      <w:r w:rsidRPr="00250AA8">
        <w:rPr>
          <w:b/>
          <w:color w:val="FF0000"/>
          <w:szCs w:val="24"/>
          <w:u w:val="single"/>
        </w:rPr>
        <w:t>D</w:t>
      </w:r>
      <w:r w:rsidRPr="00D110FF">
        <w:rPr>
          <w:b/>
          <w:color w:val="3366FF"/>
          <w:szCs w:val="24"/>
        </w:rPr>
        <w:t xml:space="preserve">. </w:t>
      </w:r>
      <w:r w:rsidRPr="00D110FF">
        <w:rPr>
          <w:szCs w:val="24"/>
        </w:rPr>
        <w:t>tổng động năng và cơ năng không đổi.</w:t>
      </w:r>
    </w:p>
    <w:p w:rsidR="00D110FF" w:rsidRPr="00D110FF" w:rsidRDefault="00D110FF" w:rsidP="00D110FF">
      <w:pPr>
        <w:tabs>
          <w:tab w:val="left" w:pos="5136"/>
        </w:tabs>
        <w:spacing w:after="40" w:line="240" w:lineRule="auto"/>
        <w:rPr>
          <w:szCs w:val="24"/>
        </w:rPr>
      </w:pPr>
      <w:r w:rsidRPr="00D110FF">
        <w:rPr>
          <w:b/>
          <w:color w:val="0000FF"/>
          <w:szCs w:val="24"/>
        </w:rPr>
        <w:t>Câu 2:</w:t>
      </w:r>
      <w:r w:rsidRPr="00D110FF">
        <w:rPr>
          <w:szCs w:val="24"/>
        </w:rPr>
        <w:t xml:space="preserve"> Đại lượng nào sau đây </w:t>
      </w:r>
      <w:r w:rsidRPr="00D110FF">
        <w:rPr>
          <w:b/>
          <w:szCs w:val="24"/>
        </w:rPr>
        <w:t xml:space="preserve">không phải </w:t>
      </w:r>
      <w:r w:rsidRPr="00D110FF">
        <w:rPr>
          <w:szCs w:val="24"/>
        </w:rPr>
        <w:t>là một dạng năng lượng?</w:t>
      </w:r>
    </w:p>
    <w:p w:rsidR="00D110FF" w:rsidRPr="00D110FF" w:rsidRDefault="00D110FF" w:rsidP="00D110FF">
      <w:pPr>
        <w:tabs>
          <w:tab w:val="left" w:pos="2708"/>
          <w:tab w:val="left" w:pos="5138"/>
          <w:tab w:val="left" w:pos="7569"/>
        </w:tabs>
        <w:spacing w:after="40" w:line="240" w:lineRule="auto"/>
        <w:ind w:firstLine="283"/>
        <w:rPr>
          <w:szCs w:val="24"/>
        </w:rPr>
      </w:pPr>
      <w:r w:rsidRPr="00D110FF">
        <w:rPr>
          <w:b/>
          <w:color w:val="3366FF"/>
          <w:szCs w:val="24"/>
        </w:rPr>
        <w:t xml:space="preserve">A. </w:t>
      </w:r>
      <w:r w:rsidRPr="00D110FF">
        <w:rPr>
          <w:szCs w:val="24"/>
        </w:rPr>
        <w:t>cơ năng.</w:t>
      </w:r>
      <w:r w:rsidRPr="00D110FF">
        <w:rPr>
          <w:szCs w:val="24"/>
        </w:rPr>
        <w:tab/>
      </w:r>
      <w:r w:rsidRPr="00D110FF">
        <w:rPr>
          <w:b/>
          <w:color w:val="3366FF"/>
          <w:szCs w:val="24"/>
        </w:rPr>
        <w:t xml:space="preserve">B. </w:t>
      </w:r>
      <w:r w:rsidRPr="00D110FF">
        <w:rPr>
          <w:szCs w:val="24"/>
        </w:rPr>
        <w:t>hóa năng.</w:t>
      </w:r>
      <w:r w:rsidRPr="00D110FF">
        <w:rPr>
          <w:szCs w:val="24"/>
        </w:rPr>
        <w:tab/>
      </w:r>
      <w:r w:rsidRPr="00250AA8">
        <w:rPr>
          <w:b/>
          <w:color w:val="FF0000"/>
          <w:szCs w:val="24"/>
          <w:u w:val="single"/>
        </w:rPr>
        <w:t>C</w:t>
      </w:r>
      <w:r w:rsidRPr="00D110FF">
        <w:rPr>
          <w:b/>
          <w:color w:val="3366FF"/>
          <w:szCs w:val="24"/>
        </w:rPr>
        <w:t xml:space="preserve">. </w:t>
      </w:r>
      <w:r w:rsidRPr="00D110FF">
        <w:rPr>
          <w:szCs w:val="24"/>
        </w:rPr>
        <w:t>trọng lượng.</w:t>
      </w:r>
      <w:r w:rsidRPr="00D110FF">
        <w:rPr>
          <w:szCs w:val="24"/>
        </w:rPr>
        <w:tab/>
      </w:r>
      <w:r w:rsidRPr="00D110FF">
        <w:rPr>
          <w:b/>
          <w:color w:val="3366FF"/>
          <w:szCs w:val="24"/>
        </w:rPr>
        <w:t xml:space="preserve">D. </w:t>
      </w:r>
      <w:r w:rsidRPr="00D110FF">
        <w:rPr>
          <w:szCs w:val="24"/>
        </w:rPr>
        <w:t>nhiệt năng.</w:t>
      </w:r>
    </w:p>
    <w:p w:rsidR="00D110FF" w:rsidRPr="00D110FF" w:rsidRDefault="00D110FF" w:rsidP="00D110FF">
      <w:pPr>
        <w:spacing w:before="60" w:after="40" w:line="240" w:lineRule="auto"/>
        <w:jc w:val="both"/>
        <w:rPr>
          <w:szCs w:val="24"/>
        </w:rPr>
      </w:pPr>
      <w:r w:rsidRPr="00D110FF">
        <w:rPr>
          <w:b/>
          <w:color w:val="0000FF"/>
          <w:szCs w:val="24"/>
        </w:rPr>
        <w:t>Câu 3:</w:t>
      </w:r>
      <w:r w:rsidRPr="00D110FF">
        <w:rPr>
          <w:szCs w:val="24"/>
        </w:rPr>
        <w:t xml:space="preserve"> Khi kéo một vật trượt trên mặt phẳng nghiêng, lực tác dụng vào vật sinh công </w:t>
      </w:r>
      <w:r w:rsidRPr="00D110FF">
        <w:rPr>
          <w:b/>
          <w:szCs w:val="24"/>
        </w:rPr>
        <w:t>bằng không</w:t>
      </w:r>
      <w:r w:rsidRPr="00D110FF">
        <w:rPr>
          <w:szCs w:val="24"/>
        </w:rPr>
        <w:t xml:space="preserve"> là</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A. </w:t>
      </w:r>
      <w:r w:rsidRPr="00D110FF">
        <w:rPr>
          <w:szCs w:val="24"/>
        </w:rPr>
        <w:t xml:space="preserve">lực ma sát.            </w:t>
      </w:r>
      <w:r w:rsidRPr="00D110FF">
        <w:rPr>
          <w:szCs w:val="24"/>
        </w:rPr>
        <w:tab/>
      </w:r>
      <w:r w:rsidRPr="00D110FF">
        <w:rPr>
          <w:b/>
          <w:color w:val="3366FF"/>
          <w:szCs w:val="24"/>
        </w:rPr>
        <w:t xml:space="preserve">B. </w:t>
      </w:r>
      <w:r w:rsidRPr="00D110FF">
        <w:rPr>
          <w:szCs w:val="24"/>
        </w:rPr>
        <w:t xml:space="preserve">lực kéo.              </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C. </w:t>
      </w:r>
      <w:r w:rsidRPr="00D110FF">
        <w:rPr>
          <w:szCs w:val="24"/>
        </w:rPr>
        <w:t xml:space="preserve">trọng lực              </w:t>
      </w:r>
      <w:r w:rsidRPr="00D110FF">
        <w:rPr>
          <w:szCs w:val="24"/>
        </w:rPr>
        <w:tab/>
      </w:r>
      <w:r w:rsidRPr="00250AA8">
        <w:rPr>
          <w:b/>
          <w:color w:val="FF0000"/>
          <w:szCs w:val="24"/>
          <w:u w:val="single"/>
        </w:rPr>
        <w:t>D</w:t>
      </w:r>
      <w:r w:rsidRPr="00D110FF">
        <w:rPr>
          <w:b/>
          <w:color w:val="3366FF"/>
          <w:szCs w:val="24"/>
        </w:rPr>
        <w:t xml:space="preserve">. </w:t>
      </w:r>
      <w:r w:rsidRPr="00D110FF">
        <w:rPr>
          <w:szCs w:val="24"/>
        </w:rPr>
        <w:t>phản lực của mặt phẳng nghiêng.</w:t>
      </w:r>
    </w:p>
    <w:p w:rsidR="00D110FF" w:rsidRPr="00D110FF" w:rsidRDefault="00D110FF" w:rsidP="00D110FF">
      <w:pPr>
        <w:spacing w:before="60" w:after="40" w:line="240" w:lineRule="auto"/>
        <w:jc w:val="both"/>
        <w:rPr>
          <w:szCs w:val="24"/>
        </w:rPr>
      </w:pPr>
      <w:r w:rsidRPr="00D110FF">
        <w:rPr>
          <w:b/>
          <w:color w:val="0000FF"/>
          <w:szCs w:val="24"/>
        </w:rPr>
        <w:t>Câu 4:</w:t>
      </w:r>
      <w:r w:rsidRPr="00D110FF">
        <w:rPr>
          <w:szCs w:val="24"/>
        </w:rPr>
        <w:t xml:space="preserve"> Một vật có khối lượng 200g được thả rơi tự do. Lấy g = 9,8m/s</w:t>
      </w:r>
      <w:r w:rsidRPr="00D110FF">
        <w:rPr>
          <w:szCs w:val="24"/>
          <w:vertAlign w:val="superscript"/>
        </w:rPr>
        <w:t>2</w:t>
      </w:r>
      <w:r w:rsidRPr="00D110FF">
        <w:rPr>
          <w:szCs w:val="24"/>
        </w:rPr>
        <w:t>. Trong thời gian 0,1s kể từ lúc thả độ biến thiên động lượng của vật bằng</w:t>
      </w:r>
    </w:p>
    <w:p w:rsidR="00D110FF" w:rsidRPr="00D110FF" w:rsidRDefault="00D110FF" w:rsidP="00D110FF">
      <w:pPr>
        <w:tabs>
          <w:tab w:val="left" w:pos="2708"/>
          <w:tab w:val="left" w:pos="5138"/>
          <w:tab w:val="left" w:pos="7569"/>
        </w:tabs>
        <w:spacing w:after="40" w:line="240" w:lineRule="auto"/>
        <w:ind w:firstLine="283"/>
        <w:rPr>
          <w:szCs w:val="24"/>
        </w:rPr>
      </w:pPr>
      <w:r w:rsidRPr="00D110FF">
        <w:rPr>
          <w:b/>
          <w:color w:val="3366FF"/>
          <w:szCs w:val="24"/>
        </w:rPr>
        <w:t xml:space="preserve">A. </w:t>
      </w:r>
      <w:r w:rsidRPr="00D110FF">
        <w:rPr>
          <w:szCs w:val="24"/>
        </w:rPr>
        <w:t>196 kg</w:t>
      </w:r>
      <w:r w:rsidRPr="00D110FF">
        <w:rPr>
          <w:position w:val="-24"/>
          <w:szCs w:val="24"/>
        </w:rPr>
        <w:object w:dxaOrig="280" w:dyaOrig="619">
          <v:shape id="_x0000_i1332" type="#_x0000_t75" style="width:14.4pt;height:30.7pt" o:ole="">
            <v:imagedata r:id="rId712" o:title=""/>
          </v:shape>
          <o:OLEObject Type="Embed" ProgID="Equation.DSMT4" ShapeID="_x0000_i1332" DrawAspect="Content" ObjectID="_1750594740" r:id="rId713"/>
        </w:object>
      </w:r>
      <w:r w:rsidRPr="00D110FF">
        <w:rPr>
          <w:szCs w:val="24"/>
        </w:rPr>
        <w:t>.</w:t>
      </w:r>
      <w:r w:rsidRPr="00D110FF">
        <w:rPr>
          <w:szCs w:val="24"/>
        </w:rPr>
        <w:tab/>
      </w:r>
      <w:r w:rsidRPr="00D110FF">
        <w:rPr>
          <w:b/>
          <w:color w:val="3366FF"/>
          <w:szCs w:val="24"/>
        </w:rPr>
        <w:t xml:space="preserve">B. </w:t>
      </w:r>
      <w:r w:rsidRPr="00D110FF">
        <w:rPr>
          <w:szCs w:val="24"/>
        </w:rPr>
        <w:t>0,2 kg</w:t>
      </w:r>
      <w:r w:rsidRPr="00D110FF">
        <w:rPr>
          <w:position w:val="-24"/>
          <w:szCs w:val="24"/>
        </w:rPr>
        <w:object w:dxaOrig="280" w:dyaOrig="619">
          <v:shape id="_x0000_i1333" type="#_x0000_t75" style="width:14.4pt;height:30.7pt" o:ole="">
            <v:imagedata r:id="rId712" o:title=""/>
          </v:shape>
          <o:OLEObject Type="Embed" ProgID="Equation.DSMT4" ShapeID="_x0000_i1333" DrawAspect="Content" ObjectID="_1750594741" r:id="rId714"/>
        </w:object>
      </w:r>
      <w:r w:rsidRPr="00D110FF">
        <w:rPr>
          <w:szCs w:val="24"/>
        </w:rPr>
        <w:t>.</w:t>
      </w:r>
      <w:r w:rsidRPr="00D110FF">
        <w:rPr>
          <w:szCs w:val="24"/>
        </w:rPr>
        <w:tab/>
      </w:r>
      <w:r w:rsidRPr="00250AA8">
        <w:rPr>
          <w:b/>
          <w:color w:val="FF0000"/>
          <w:szCs w:val="24"/>
          <w:u w:val="single"/>
        </w:rPr>
        <w:t>C</w:t>
      </w:r>
      <w:r w:rsidRPr="00D110FF">
        <w:rPr>
          <w:b/>
          <w:color w:val="3366FF"/>
          <w:szCs w:val="24"/>
        </w:rPr>
        <w:t xml:space="preserve">. </w:t>
      </w:r>
      <w:r w:rsidRPr="00D110FF">
        <w:rPr>
          <w:szCs w:val="24"/>
        </w:rPr>
        <w:t>0,196kg</w:t>
      </w:r>
      <w:r w:rsidRPr="00D110FF">
        <w:rPr>
          <w:position w:val="-24"/>
          <w:szCs w:val="24"/>
        </w:rPr>
        <w:object w:dxaOrig="280" w:dyaOrig="619">
          <v:shape id="_x0000_i1334" type="#_x0000_t75" style="width:14.4pt;height:30.7pt" o:ole="">
            <v:imagedata r:id="rId712" o:title=""/>
          </v:shape>
          <o:OLEObject Type="Embed" ProgID="Equation.DSMT4" ShapeID="_x0000_i1334" DrawAspect="Content" ObjectID="_1750594742" r:id="rId715"/>
        </w:object>
      </w:r>
      <w:r w:rsidRPr="00D110FF">
        <w:rPr>
          <w:szCs w:val="24"/>
        </w:rPr>
        <w:t>.</w:t>
      </w:r>
      <w:r w:rsidRPr="00D110FF">
        <w:rPr>
          <w:szCs w:val="24"/>
        </w:rPr>
        <w:tab/>
      </w:r>
      <w:r w:rsidRPr="00D110FF">
        <w:rPr>
          <w:b/>
          <w:color w:val="3366FF"/>
          <w:szCs w:val="24"/>
        </w:rPr>
        <w:t xml:space="preserve">D. </w:t>
      </w:r>
      <w:r w:rsidRPr="00D110FF">
        <w:rPr>
          <w:szCs w:val="24"/>
        </w:rPr>
        <w:t>200 kg</w:t>
      </w:r>
      <w:r w:rsidRPr="00D110FF">
        <w:rPr>
          <w:position w:val="-24"/>
          <w:szCs w:val="24"/>
        </w:rPr>
        <w:object w:dxaOrig="280" w:dyaOrig="619">
          <v:shape id="_x0000_i1335" type="#_x0000_t75" style="width:14.4pt;height:30.7pt" o:ole="">
            <v:imagedata r:id="rId712" o:title=""/>
          </v:shape>
          <o:OLEObject Type="Embed" ProgID="Equation.DSMT4" ShapeID="_x0000_i1335" DrawAspect="Content" ObjectID="_1750594743" r:id="rId716"/>
        </w:object>
      </w:r>
      <w:r w:rsidRPr="00D110FF">
        <w:rPr>
          <w:szCs w:val="24"/>
        </w:rPr>
        <w:t>.</w:t>
      </w:r>
    </w:p>
    <w:p w:rsidR="00D110FF" w:rsidRPr="00D110FF" w:rsidRDefault="00D110FF" w:rsidP="00D110FF">
      <w:pPr>
        <w:spacing w:before="60" w:after="40" w:line="240" w:lineRule="auto"/>
        <w:jc w:val="both"/>
        <w:rPr>
          <w:szCs w:val="24"/>
        </w:rPr>
      </w:pPr>
      <w:r w:rsidRPr="00D110FF">
        <w:rPr>
          <w:b/>
          <w:color w:val="0000FF"/>
          <w:szCs w:val="24"/>
        </w:rPr>
        <w:t>Câu 5:</w:t>
      </w:r>
      <w:r w:rsidRPr="00D110FF">
        <w:rPr>
          <w:szCs w:val="24"/>
        </w:rPr>
        <w:t xml:space="preserve"> Một vật khối lượng m chuyển động với vectơ vận tốc </w:t>
      </w:r>
      <w:r w:rsidRPr="00D110FF">
        <w:rPr>
          <w:position w:val="-6"/>
          <w:szCs w:val="24"/>
        </w:rPr>
        <w:object w:dxaOrig="220" w:dyaOrig="300">
          <v:shape id="_x0000_i1336" type="#_x0000_t75" style="width:11.25pt;height:15.05pt" o:ole="">
            <v:imagedata r:id="rId717" o:title=""/>
          </v:shape>
          <o:OLEObject Type="Embed" ProgID="Equation.DSMT4" ShapeID="_x0000_i1336" DrawAspect="Content" ObjectID="_1750594744" r:id="rId718"/>
        </w:object>
      </w:r>
      <w:r w:rsidRPr="00D110FF">
        <w:rPr>
          <w:szCs w:val="24"/>
        </w:rPr>
        <w:t xml:space="preserve"> bay tới va chạm với một bức tường theo phương ngang, sau va chạm vật bật ngược lại theo phương cũ với cùng vận tốc. Xung lượng lực của tường tác dụng lên vật bằng</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A. </w:t>
      </w:r>
      <w:r w:rsidRPr="00D110FF">
        <w:rPr>
          <w:szCs w:val="24"/>
        </w:rPr>
        <w:t>độ biến thiên vận tốc của vật.</w:t>
      </w:r>
      <w:r w:rsidRPr="00D110FF">
        <w:rPr>
          <w:szCs w:val="24"/>
        </w:rPr>
        <w:tab/>
      </w:r>
      <w:r w:rsidRPr="00D110FF">
        <w:rPr>
          <w:b/>
          <w:color w:val="3366FF"/>
          <w:szCs w:val="24"/>
        </w:rPr>
        <w:t xml:space="preserve">B. </w:t>
      </w:r>
      <w:r w:rsidRPr="00D110FF">
        <w:rPr>
          <w:szCs w:val="24"/>
        </w:rPr>
        <w:t>không.</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C. </w:t>
      </w:r>
      <w:r w:rsidRPr="00D110FF">
        <w:rPr>
          <w:szCs w:val="24"/>
        </w:rPr>
        <w:t>độ giảm cơ năng của vật.</w:t>
      </w:r>
      <w:r w:rsidRPr="00D110FF">
        <w:rPr>
          <w:szCs w:val="24"/>
        </w:rPr>
        <w:tab/>
      </w:r>
      <w:r w:rsidRPr="00250AA8">
        <w:rPr>
          <w:b/>
          <w:color w:val="FF0000"/>
          <w:szCs w:val="24"/>
          <w:u w:val="single"/>
        </w:rPr>
        <w:t>D</w:t>
      </w:r>
      <w:r w:rsidRPr="00D110FF">
        <w:rPr>
          <w:b/>
          <w:color w:val="3366FF"/>
          <w:szCs w:val="24"/>
        </w:rPr>
        <w:t xml:space="preserve">. </w:t>
      </w:r>
      <w:r w:rsidRPr="00D110FF">
        <w:rPr>
          <w:szCs w:val="24"/>
        </w:rPr>
        <w:t>độ biến thiên động lượng của vật.</w:t>
      </w:r>
    </w:p>
    <w:p w:rsidR="00D110FF" w:rsidRPr="00D110FF" w:rsidRDefault="00D110FF" w:rsidP="00D110FF">
      <w:pPr>
        <w:spacing w:before="60" w:after="40" w:line="240" w:lineRule="auto"/>
        <w:jc w:val="both"/>
        <w:rPr>
          <w:szCs w:val="24"/>
        </w:rPr>
      </w:pPr>
      <w:r w:rsidRPr="00D110FF">
        <w:rPr>
          <w:b/>
          <w:color w:val="0000FF"/>
          <w:szCs w:val="24"/>
        </w:rPr>
        <w:t>Câu 6:</w:t>
      </w:r>
      <w:r w:rsidRPr="00D110FF">
        <w:rPr>
          <w:szCs w:val="24"/>
        </w:rPr>
        <w:t xml:space="preserve"> Một vật được ném lên từ độ cao h so với mặt đất, sau đó rơi xuống đất. Lấy mốc thế năng tại mặt đất, chiều dương hướng lên và bỏ qua sức cản của không khí. Công của trọng lực tác dụng lên vật bằng</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A. </w:t>
      </w:r>
      <w:r w:rsidRPr="00D110FF">
        <w:rPr>
          <w:szCs w:val="24"/>
        </w:rPr>
        <w:t>hai lần thế năng cực đại của vật.</w:t>
      </w:r>
      <w:r w:rsidRPr="00D110FF">
        <w:rPr>
          <w:szCs w:val="24"/>
        </w:rPr>
        <w:tab/>
      </w:r>
      <w:r w:rsidRPr="00250AA8">
        <w:rPr>
          <w:b/>
          <w:color w:val="FF0000"/>
          <w:szCs w:val="24"/>
          <w:u w:val="single"/>
        </w:rPr>
        <w:t>B</w:t>
      </w:r>
      <w:r w:rsidRPr="00D110FF">
        <w:rPr>
          <w:b/>
          <w:color w:val="3366FF"/>
          <w:szCs w:val="24"/>
        </w:rPr>
        <w:t xml:space="preserve">. </w:t>
      </w:r>
      <w:r w:rsidRPr="00D110FF">
        <w:rPr>
          <w:szCs w:val="24"/>
        </w:rPr>
        <w:t>độ giảm thế năng của vật.</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C. </w:t>
      </w:r>
      <w:r w:rsidRPr="00D110FF">
        <w:rPr>
          <w:szCs w:val="24"/>
        </w:rPr>
        <w:t>động năng sau của vật.</w:t>
      </w:r>
      <w:r w:rsidRPr="00D110FF">
        <w:rPr>
          <w:szCs w:val="24"/>
        </w:rPr>
        <w:tab/>
      </w:r>
      <w:r w:rsidRPr="00D110FF">
        <w:rPr>
          <w:b/>
          <w:color w:val="3366FF"/>
          <w:szCs w:val="24"/>
        </w:rPr>
        <w:t xml:space="preserve">D. </w:t>
      </w:r>
      <w:r w:rsidRPr="00D110FF">
        <w:rPr>
          <w:szCs w:val="24"/>
        </w:rPr>
        <w:t>độ tăng thế năng của vật.</w:t>
      </w:r>
    </w:p>
    <w:p w:rsidR="00D110FF" w:rsidRPr="00D110FF" w:rsidRDefault="00D110FF" w:rsidP="00D110FF">
      <w:pPr>
        <w:spacing w:before="60" w:after="40" w:line="240" w:lineRule="auto"/>
        <w:jc w:val="both"/>
        <w:rPr>
          <w:szCs w:val="24"/>
        </w:rPr>
      </w:pPr>
      <w:r w:rsidRPr="00D110FF">
        <w:rPr>
          <w:b/>
          <w:color w:val="0000FF"/>
          <w:szCs w:val="24"/>
        </w:rPr>
        <w:t>Câu 7:</w:t>
      </w:r>
      <w:r w:rsidRPr="00D110FF">
        <w:rPr>
          <w:szCs w:val="24"/>
        </w:rPr>
        <w:t xml:space="preserve"> Nhật thực xảy ra khi</w:t>
      </w:r>
    </w:p>
    <w:p w:rsidR="00D110FF" w:rsidRPr="00D110FF" w:rsidRDefault="00D110FF" w:rsidP="00D110FF">
      <w:pPr>
        <w:spacing w:after="40" w:line="240" w:lineRule="auto"/>
        <w:ind w:firstLine="283"/>
        <w:rPr>
          <w:szCs w:val="24"/>
        </w:rPr>
      </w:pPr>
      <w:r w:rsidRPr="00250AA8">
        <w:rPr>
          <w:b/>
          <w:color w:val="FF0000"/>
          <w:szCs w:val="24"/>
          <w:u w:val="single"/>
        </w:rPr>
        <w:t>A</w:t>
      </w:r>
      <w:r w:rsidRPr="00D110FF">
        <w:rPr>
          <w:b/>
          <w:color w:val="3366FF"/>
          <w:szCs w:val="24"/>
        </w:rPr>
        <w:t xml:space="preserve">. </w:t>
      </w:r>
      <w:r w:rsidRPr="00D110FF">
        <w:rPr>
          <w:szCs w:val="24"/>
        </w:rPr>
        <w:t>Mặt Trời - Mặt Trăng - Trái Đất thẳng hàng. Mặt Trăng ở giữa.</w:t>
      </w:r>
    </w:p>
    <w:p w:rsidR="00D110FF" w:rsidRPr="00D110FF" w:rsidRDefault="00D110FF" w:rsidP="00D110FF">
      <w:pPr>
        <w:spacing w:after="40" w:line="240" w:lineRule="auto"/>
        <w:ind w:firstLine="283"/>
        <w:rPr>
          <w:szCs w:val="24"/>
        </w:rPr>
      </w:pPr>
      <w:r w:rsidRPr="00D110FF">
        <w:rPr>
          <w:b/>
          <w:color w:val="3366FF"/>
          <w:szCs w:val="24"/>
        </w:rPr>
        <w:t xml:space="preserve">B. </w:t>
      </w:r>
      <w:r w:rsidRPr="00D110FF">
        <w:rPr>
          <w:szCs w:val="24"/>
        </w:rPr>
        <w:t>Trái Đất - Mặt Trời - Mặt Trăng thẳng hàng, Mặt Trời ở giữa.</w:t>
      </w:r>
    </w:p>
    <w:p w:rsidR="00D110FF" w:rsidRPr="00D110FF" w:rsidRDefault="00D110FF" w:rsidP="00D110FF">
      <w:pPr>
        <w:spacing w:after="40" w:line="240" w:lineRule="auto"/>
        <w:ind w:firstLine="283"/>
        <w:rPr>
          <w:szCs w:val="24"/>
        </w:rPr>
      </w:pPr>
      <w:r w:rsidRPr="00D110FF">
        <w:rPr>
          <w:b/>
          <w:color w:val="3366FF"/>
          <w:szCs w:val="24"/>
        </w:rPr>
        <w:t xml:space="preserve">C. </w:t>
      </w:r>
      <w:r w:rsidRPr="00D110FF">
        <w:rPr>
          <w:szCs w:val="24"/>
        </w:rPr>
        <w:t>Mặt Trời - Mặt Trăng - Trái Đất thẳng hàng. Trái Đất ở giữa.</w:t>
      </w:r>
    </w:p>
    <w:p w:rsidR="00D110FF" w:rsidRPr="00D110FF" w:rsidRDefault="00D110FF" w:rsidP="00D110FF">
      <w:pPr>
        <w:spacing w:after="40" w:line="240" w:lineRule="auto"/>
        <w:ind w:firstLine="283"/>
        <w:rPr>
          <w:szCs w:val="24"/>
        </w:rPr>
      </w:pPr>
      <w:r w:rsidRPr="00D110FF">
        <w:rPr>
          <w:b/>
          <w:color w:val="3366FF"/>
          <w:szCs w:val="24"/>
        </w:rPr>
        <w:t xml:space="preserve">D. </w:t>
      </w:r>
      <w:r w:rsidRPr="00D110FF">
        <w:rPr>
          <w:szCs w:val="24"/>
        </w:rPr>
        <w:t>Trái Đất - Mặt Trời - Mặt Trăng thẳng hàng, Trái Đất ở giữa.</w:t>
      </w:r>
    </w:p>
    <w:p w:rsidR="00D110FF" w:rsidRPr="00D110FF" w:rsidRDefault="00D110FF" w:rsidP="00D110FF">
      <w:pPr>
        <w:spacing w:before="60" w:after="40" w:line="240" w:lineRule="auto"/>
        <w:jc w:val="both"/>
        <w:rPr>
          <w:szCs w:val="24"/>
        </w:rPr>
      </w:pPr>
      <w:r w:rsidRPr="00D110FF">
        <w:rPr>
          <w:b/>
          <w:color w:val="0000FF"/>
          <w:szCs w:val="24"/>
        </w:rPr>
        <w:t>Câu 8:</w:t>
      </w:r>
      <w:r w:rsidRPr="00D110FF">
        <w:rPr>
          <w:szCs w:val="24"/>
        </w:rPr>
        <w:t xml:space="preserve"> Chọn phát biểu đúng: Hiệu suất là tỉ số giữa</w:t>
      </w:r>
    </w:p>
    <w:p w:rsidR="00D110FF" w:rsidRPr="00D110FF" w:rsidRDefault="00D110FF" w:rsidP="00D110FF">
      <w:pPr>
        <w:tabs>
          <w:tab w:val="left" w:pos="5136"/>
        </w:tabs>
        <w:spacing w:after="40" w:line="240" w:lineRule="auto"/>
        <w:ind w:firstLine="283"/>
        <w:rPr>
          <w:szCs w:val="24"/>
        </w:rPr>
      </w:pPr>
      <w:r w:rsidRPr="00250AA8">
        <w:rPr>
          <w:b/>
          <w:color w:val="FF0000"/>
          <w:szCs w:val="24"/>
          <w:u w:val="single"/>
        </w:rPr>
        <w:t>A</w:t>
      </w:r>
      <w:r w:rsidRPr="00D110FF">
        <w:rPr>
          <w:b/>
          <w:color w:val="3366FF"/>
          <w:szCs w:val="24"/>
        </w:rPr>
        <w:t xml:space="preserve">. </w:t>
      </w:r>
      <w:r w:rsidRPr="00D110FF">
        <w:rPr>
          <w:szCs w:val="24"/>
        </w:rPr>
        <w:t>năng lượng có ích và năng lượng toàn phần.</w:t>
      </w:r>
      <w:r w:rsidRPr="00D110FF">
        <w:rPr>
          <w:szCs w:val="24"/>
        </w:rPr>
        <w:tab/>
      </w:r>
      <w:r w:rsidRPr="00D110FF">
        <w:rPr>
          <w:b/>
          <w:color w:val="3366FF"/>
          <w:szCs w:val="24"/>
        </w:rPr>
        <w:t xml:space="preserve">B. </w:t>
      </w:r>
      <w:r w:rsidRPr="00D110FF">
        <w:rPr>
          <w:szCs w:val="24"/>
        </w:rPr>
        <w:t>năng lượng có ích và năng lượng hao phí.</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C. </w:t>
      </w:r>
      <w:r w:rsidRPr="00D110FF">
        <w:rPr>
          <w:szCs w:val="24"/>
        </w:rPr>
        <w:t>năng lượng hao phí và năng lượng toàn phần.</w:t>
      </w:r>
      <w:r w:rsidRPr="00D110FF">
        <w:rPr>
          <w:szCs w:val="24"/>
        </w:rPr>
        <w:tab/>
      </w:r>
      <w:r w:rsidRPr="00D110FF">
        <w:rPr>
          <w:b/>
          <w:color w:val="3366FF"/>
          <w:szCs w:val="24"/>
        </w:rPr>
        <w:t xml:space="preserve">D. </w:t>
      </w:r>
      <w:r w:rsidRPr="00D110FF">
        <w:rPr>
          <w:szCs w:val="24"/>
        </w:rPr>
        <w:t>năng lượng  hao phí và năng lượng có ích.</w:t>
      </w:r>
    </w:p>
    <w:p w:rsidR="00D110FF" w:rsidRPr="00D110FF" w:rsidRDefault="00D110FF" w:rsidP="00D110FF">
      <w:pPr>
        <w:spacing w:before="60" w:after="40" w:line="240" w:lineRule="auto"/>
        <w:jc w:val="both"/>
        <w:rPr>
          <w:szCs w:val="24"/>
        </w:rPr>
      </w:pPr>
      <w:r w:rsidRPr="00D110FF">
        <w:rPr>
          <w:b/>
          <w:color w:val="0000FF"/>
          <w:szCs w:val="24"/>
        </w:rPr>
        <w:t>Câu 9:</w:t>
      </w:r>
      <w:r w:rsidRPr="00D110FF">
        <w:rPr>
          <w:szCs w:val="24"/>
        </w:rPr>
        <w:t xml:space="preserve"> Động năng của một vật tăng khi</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A. </w:t>
      </w:r>
      <w:r w:rsidRPr="00D110FF">
        <w:rPr>
          <w:szCs w:val="24"/>
        </w:rPr>
        <w:t xml:space="preserve">vận tốc của vật giảm.                   </w:t>
      </w:r>
      <w:r w:rsidRPr="00250AA8">
        <w:rPr>
          <w:b/>
          <w:color w:val="FF0000"/>
          <w:szCs w:val="24"/>
          <w:u w:val="single"/>
        </w:rPr>
        <w:t>C</w:t>
      </w:r>
      <w:r w:rsidRPr="00D110FF">
        <w:rPr>
          <w:b/>
          <w:color w:val="3366FF"/>
          <w:szCs w:val="24"/>
        </w:rPr>
        <w:t xml:space="preserve">. </w:t>
      </w:r>
      <w:r w:rsidRPr="00D110FF">
        <w:rPr>
          <w:szCs w:val="24"/>
        </w:rPr>
        <w:t>các lực tác dụng lên vật sinh công dương.</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B. </w:t>
      </w:r>
      <w:r w:rsidRPr="00D110FF">
        <w:rPr>
          <w:szCs w:val="24"/>
        </w:rPr>
        <w:t xml:space="preserve">vận tốc của vật v = const.             </w:t>
      </w:r>
      <w:r w:rsidRPr="00D110FF">
        <w:rPr>
          <w:b/>
          <w:color w:val="3366FF"/>
          <w:szCs w:val="24"/>
        </w:rPr>
        <w:t xml:space="preserve">D. </w:t>
      </w:r>
      <w:r w:rsidRPr="00D110FF">
        <w:rPr>
          <w:szCs w:val="24"/>
        </w:rPr>
        <w:t>các lực tác dụng lên vật không sinh công.</w:t>
      </w:r>
    </w:p>
    <w:p w:rsidR="00D110FF" w:rsidRPr="00D110FF" w:rsidRDefault="00D110FF" w:rsidP="00D110FF">
      <w:pPr>
        <w:spacing w:before="60" w:after="40" w:line="240" w:lineRule="auto"/>
        <w:jc w:val="both"/>
        <w:rPr>
          <w:szCs w:val="24"/>
        </w:rPr>
      </w:pPr>
      <w:r w:rsidRPr="00D110FF">
        <w:rPr>
          <w:b/>
          <w:color w:val="0000FF"/>
          <w:szCs w:val="24"/>
        </w:rPr>
        <w:t>Câu 10:</w:t>
      </w:r>
      <w:r w:rsidRPr="00D110FF">
        <w:rPr>
          <w:szCs w:val="24"/>
        </w:rPr>
        <w:t xml:space="preserve"> Một vật khối lượng m, đặt ở độ cao </w:t>
      </w:r>
      <w:r w:rsidRPr="00D110FF">
        <w:rPr>
          <w:i/>
          <w:szCs w:val="24"/>
        </w:rPr>
        <w:t>z</w:t>
      </w:r>
      <w:r w:rsidRPr="00D110FF">
        <w:rPr>
          <w:szCs w:val="24"/>
        </w:rPr>
        <w:t xml:space="preserve"> so với mặt đất trong trọng trường của Trái Đất thì thế năng trọng trường của vật được xác định theo công thức</w:t>
      </w:r>
    </w:p>
    <w:p w:rsidR="00D110FF" w:rsidRPr="00D110FF" w:rsidRDefault="00D110FF" w:rsidP="00D110FF">
      <w:pPr>
        <w:tabs>
          <w:tab w:val="left" w:pos="2708"/>
          <w:tab w:val="left" w:pos="5138"/>
          <w:tab w:val="left" w:pos="7569"/>
        </w:tabs>
        <w:spacing w:after="40" w:line="240" w:lineRule="auto"/>
        <w:ind w:firstLine="283"/>
        <w:rPr>
          <w:szCs w:val="24"/>
        </w:rPr>
      </w:pPr>
      <w:r w:rsidRPr="00D110FF">
        <w:rPr>
          <w:b/>
          <w:color w:val="3366FF"/>
          <w:szCs w:val="24"/>
        </w:rPr>
        <w:t xml:space="preserve">A. </w:t>
      </w:r>
      <w:r w:rsidRPr="00D110FF">
        <w:rPr>
          <w:position w:val="-12"/>
          <w:szCs w:val="24"/>
        </w:rPr>
        <w:object w:dxaOrig="860" w:dyaOrig="360">
          <v:shape id="_x0000_i1337" type="#_x0000_t75" style="width:42.55pt;height:18.15pt" o:ole="">
            <v:imagedata r:id="rId719" o:title=""/>
          </v:shape>
          <o:OLEObject Type="Embed" ProgID="Equation.DSMT4" ShapeID="_x0000_i1337" DrawAspect="Content" ObjectID="_1750594745" r:id="rId720"/>
        </w:object>
      </w:r>
      <w:r w:rsidRPr="00D110FF">
        <w:rPr>
          <w:szCs w:val="24"/>
        </w:rPr>
        <w:t>.</w:t>
      </w:r>
      <w:r w:rsidRPr="00D110FF">
        <w:rPr>
          <w:szCs w:val="24"/>
        </w:rPr>
        <w:tab/>
      </w:r>
      <w:r w:rsidRPr="00D110FF">
        <w:rPr>
          <w:b/>
          <w:color w:val="3366FF"/>
          <w:szCs w:val="24"/>
        </w:rPr>
        <w:t xml:space="preserve">B. </w:t>
      </w:r>
      <w:r w:rsidRPr="00D110FF">
        <w:rPr>
          <w:position w:val="-24"/>
          <w:szCs w:val="24"/>
        </w:rPr>
        <w:object w:dxaOrig="1140" w:dyaOrig="620">
          <v:shape id="_x0000_i1338" type="#_x0000_t75" style="width:56.95pt;height:30.7pt" o:ole="">
            <v:imagedata r:id="rId721" o:title=""/>
          </v:shape>
          <o:OLEObject Type="Embed" ProgID="Equation.DSMT4" ShapeID="_x0000_i1338" DrawAspect="Content" ObjectID="_1750594746" r:id="rId722"/>
        </w:object>
      </w:r>
      <w:r w:rsidRPr="00D110FF">
        <w:rPr>
          <w:szCs w:val="24"/>
        </w:rPr>
        <w:t>.</w:t>
      </w:r>
      <w:r w:rsidRPr="00D110FF">
        <w:rPr>
          <w:szCs w:val="24"/>
        </w:rPr>
        <w:tab/>
      </w:r>
      <w:r w:rsidRPr="00250AA8">
        <w:rPr>
          <w:b/>
          <w:color w:val="FF0000"/>
          <w:szCs w:val="24"/>
          <w:u w:val="single"/>
        </w:rPr>
        <w:t>C</w:t>
      </w:r>
      <w:r w:rsidRPr="00D110FF">
        <w:rPr>
          <w:b/>
          <w:color w:val="3366FF"/>
          <w:szCs w:val="24"/>
        </w:rPr>
        <w:t xml:space="preserve">. </w:t>
      </w:r>
      <w:r w:rsidRPr="00D110FF">
        <w:rPr>
          <w:position w:val="-12"/>
          <w:szCs w:val="24"/>
        </w:rPr>
        <w:object w:dxaOrig="960" w:dyaOrig="360">
          <v:shape id="_x0000_i1339" type="#_x0000_t75" style="width:48.2pt;height:18.15pt" o:ole="">
            <v:imagedata r:id="rId635" o:title=""/>
          </v:shape>
          <o:OLEObject Type="Embed" ProgID="Equation.DSMT4" ShapeID="_x0000_i1339" DrawAspect="Content" ObjectID="_1750594747" r:id="rId723"/>
        </w:object>
      </w:r>
      <w:r w:rsidRPr="00D110FF">
        <w:rPr>
          <w:szCs w:val="24"/>
        </w:rPr>
        <w:t>.</w:t>
      </w:r>
      <w:r w:rsidRPr="00D110FF">
        <w:rPr>
          <w:szCs w:val="24"/>
        </w:rPr>
        <w:tab/>
      </w:r>
      <w:r w:rsidRPr="00D110FF">
        <w:rPr>
          <w:b/>
          <w:color w:val="3366FF"/>
          <w:szCs w:val="24"/>
        </w:rPr>
        <w:t xml:space="preserve">D. </w:t>
      </w:r>
      <w:r w:rsidRPr="00D110FF">
        <w:rPr>
          <w:position w:val="-12"/>
          <w:szCs w:val="24"/>
        </w:rPr>
        <w:object w:dxaOrig="860" w:dyaOrig="360">
          <v:shape id="_x0000_i1340" type="#_x0000_t75" style="width:42.55pt;height:18.15pt" o:ole="">
            <v:imagedata r:id="rId724" o:title=""/>
          </v:shape>
          <o:OLEObject Type="Embed" ProgID="Equation.DSMT4" ShapeID="_x0000_i1340" DrawAspect="Content" ObjectID="_1750594748" r:id="rId725"/>
        </w:object>
      </w:r>
      <w:r w:rsidRPr="00D110FF">
        <w:rPr>
          <w:szCs w:val="24"/>
        </w:rPr>
        <w:t>.</w:t>
      </w:r>
    </w:p>
    <w:p w:rsidR="00D110FF" w:rsidRPr="00D110FF" w:rsidRDefault="00D110FF" w:rsidP="00D110FF">
      <w:pPr>
        <w:spacing w:before="60" w:after="40" w:line="240" w:lineRule="auto"/>
        <w:jc w:val="both"/>
        <w:rPr>
          <w:szCs w:val="24"/>
        </w:rPr>
      </w:pPr>
      <w:r w:rsidRPr="00D110FF">
        <w:rPr>
          <w:b/>
          <w:color w:val="0000FF"/>
          <w:szCs w:val="24"/>
        </w:rPr>
        <w:t>Câu 11:</w:t>
      </w:r>
      <w:r w:rsidRPr="00D110FF">
        <w:rPr>
          <w:szCs w:val="24"/>
        </w:rPr>
        <w:t xml:space="preserve"> Độ biến thiên động lượng của vật liên hệ chặt chẽ với</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A. </w:t>
      </w:r>
      <w:r w:rsidRPr="00D110FF">
        <w:rPr>
          <w:szCs w:val="24"/>
        </w:rPr>
        <w:t>công suất.</w:t>
      </w:r>
      <w:r w:rsidRPr="00D110FF">
        <w:rPr>
          <w:szCs w:val="24"/>
        </w:rPr>
        <w:tab/>
      </w:r>
      <w:r w:rsidRPr="00250AA8">
        <w:rPr>
          <w:b/>
          <w:color w:val="FF0000"/>
          <w:szCs w:val="24"/>
          <w:u w:val="single"/>
        </w:rPr>
        <w:t>B</w:t>
      </w:r>
      <w:r w:rsidRPr="00D110FF">
        <w:rPr>
          <w:b/>
          <w:color w:val="3366FF"/>
          <w:szCs w:val="24"/>
        </w:rPr>
        <w:t xml:space="preserve">. </w:t>
      </w:r>
      <w:r w:rsidRPr="00D110FF">
        <w:rPr>
          <w:szCs w:val="24"/>
        </w:rPr>
        <w:t>xung lượng của lực.</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C. </w:t>
      </w:r>
      <w:r w:rsidRPr="00D110FF">
        <w:rPr>
          <w:szCs w:val="24"/>
        </w:rPr>
        <w:t>quãng đường đi được.</w:t>
      </w:r>
      <w:r w:rsidRPr="00D110FF">
        <w:rPr>
          <w:szCs w:val="24"/>
        </w:rPr>
        <w:tab/>
      </w:r>
      <w:r w:rsidRPr="00D110FF">
        <w:rPr>
          <w:b/>
          <w:color w:val="3366FF"/>
          <w:szCs w:val="24"/>
        </w:rPr>
        <w:t xml:space="preserve">D. </w:t>
      </w:r>
      <w:r w:rsidRPr="00D110FF">
        <w:rPr>
          <w:szCs w:val="24"/>
        </w:rPr>
        <w:t>thế năng.</w:t>
      </w:r>
    </w:p>
    <w:p w:rsidR="00D110FF" w:rsidRPr="00D110FF" w:rsidRDefault="00D110FF" w:rsidP="00D110FF">
      <w:pPr>
        <w:spacing w:before="60" w:after="40" w:line="240" w:lineRule="auto"/>
        <w:jc w:val="both"/>
        <w:rPr>
          <w:szCs w:val="24"/>
        </w:rPr>
      </w:pPr>
      <w:r w:rsidRPr="00D110FF">
        <w:rPr>
          <w:b/>
          <w:color w:val="0000FF"/>
          <w:szCs w:val="24"/>
        </w:rPr>
        <w:t>Câu 12:</w:t>
      </w:r>
      <w:r w:rsidRPr="00D110FF">
        <w:rPr>
          <w:szCs w:val="24"/>
        </w:rPr>
        <w:t xml:space="preserve"> Hai vật có cùng động năng. Biết m</w:t>
      </w:r>
      <w:r w:rsidRPr="00D110FF">
        <w:rPr>
          <w:szCs w:val="24"/>
          <w:vertAlign w:val="subscript"/>
        </w:rPr>
        <w:t>1</w:t>
      </w:r>
      <w:r w:rsidRPr="00D110FF">
        <w:rPr>
          <w:szCs w:val="24"/>
        </w:rPr>
        <w:t xml:space="preserve"> = 4m</w:t>
      </w:r>
      <w:r w:rsidRPr="00D110FF">
        <w:rPr>
          <w:szCs w:val="24"/>
          <w:vertAlign w:val="subscript"/>
        </w:rPr>
        <w:t>2</w:t>
      </w:r>
      <w:r w:rsidRPr="00D110FF">
        <w:rPr>
          <w:szCs w:val="24"/>
        </w:rPr>
        <w:t>, các vận tốc chúng phải thỏa mãn</w:t>
      </w:r>
    </w:p>
    <w:p w:rsidR="00D110FF" w:rsidRPr="00D110FF" w:rsidRDefault="00D110FF" w:rsidP="00D110FF">
      <w:pPr>
        <w:tabs>
          <w:tab w:val="left" w:pos="2708"/>
          <w:tab w:val="left" w:pos="5138"/>
          <w:tab w:val="left" w:pos="7569"/>
        </w:tabs>
        <w:spacing w:after="40" w:line="240" w:lineRule="auto"/>
        <w:ind w:firstLine="283"/>
        <w:rPr>
          <w:szCs w:val="24"/>
        </w:rPr>
      </w:pPr>
      <w:r w:rsidRPr="00250AA8">
        <w:rPr>
          <w:b/>
          <w:color w:val="FF0000"/>
          <w:szCs w:val="24"/>
          <w:u w:val="single"/>
        </w:rPr>
        <w:t>A</w:t>
      </w:r>
      <w:r w:rsidRPr="00D110FF">
        <w:rPr>
          <w:b/>
          <w:color w:val="3366FF"/>
          <w:szCs w:val="24"/>
        </w:rPr>
        <w:t xml:space="preserve">. </w:t>
      </w:r>
      <w:r w:rsidRPr="00D110FF">
        <w:rPr>
          <w:szCs w:val="24"/>
        </w:rPr>
        <w:t>v</w:t>
      </w:r>
      <w:r w:rsidRPr="00D110FF">
        <w:rPr>
          <w:szCs w:val="24"/>
          <w:vertAlign w:val="subscript"/>
        </w:rPr>
        <w:t>1</w:t>
      </w:r>
      <w:r w:rsidRPr="00D110FF">
        <w:rPr>
          <w:szCs w:val="24"/>
        </w:rPr>
        <w:t xml:space="preserve"> = </w:t>
      </w:r>
      <w:r w:rsidRPr="00D110FF">
        <w:rPr>
          <w:position w:val="-24"/>
          <w:szCs w:val="24"/>
        </w:rPr>
        <w:object w:dxaOrig="300" w:dyaOrig="620">
          <v:shape id="_x0000_i1341" type="#_x0000_t75" style="width:15.05pt;height:30.7pt" o:ole="">
            <v:imagedata r:id="rId726" o:title=""/>
          </v:shape>
          <o:OLEObject Type="Embed" ProgID="Equation.DSMT4" ShapeID="_x0000_i1341" DrawAspect="Content" ObjectID="_1750594749" r:id="rId727"/>
        </w:object>
      </w:r>
      <w:r w:rsidRPr="00D110FF">
        <w:rPr>
          <w:szCs w:val="24"/>
        </w:rPr>
        <w:t>.</w:t>
      </w:r>
      <w:r w:rsidRPr="00D110FF">
        <w:rPr>
          <w:szCs w:val="24"/>
        </w:rPr>
        <w:tab/>
      </w:r>
      <w:r w:rsidRPr="00D110FF">
        <w:rPr>
          <w:b/>
          <w:color w:val="3366FF"/>
          <w:szCs w:val="24"/>
        </w:rPr>
        <w:t xml:space="preserve">B. </w:t>
      </w:r>
      <w:r w:rsidRPr="00D110FF">
        <w:rPr>
          <w:szCs w:val="24"/>
        </w:rPr>
        <w:t>v</w:t>
      </w:r>
      <w:r w:rsidRPr="00D110FF">
        <w:rPr>
          <w:szCs w:val="24"/>
          <w:vertAlign w:val="subscript"/>
        </w:rPr>
        <w:t>2</w:t>
      </w:r>
      <w:r w:rsidRPr="00D110FF">
        <w:rPr>
          <w:szCs w:val="24"/>
        </w:rPr>
        <w:t xml:space="preserve"> = </w:t>
      </w:r>
      <w:r w:rsidRPr="00D110FF">
        <w:rPr>
          <w:position w:val="-6"/>
          <w:szCs w:val="24"/>
        </w:rPr>
        <w:object w:dxaOrig="380" w:dyaOrig="340">
          <v:shape id="_x0000_i1342" type="#_x0000_t75" style="width:18.8pt;height:16.9pt" o:ole="">
            <v:imagedata r:id="rId728" o:title=""/>
          </v:shape>
          <o:OLEObject Type="Embed" ProgID="Equation.DSMT4" ShapeID="_x0000_i1342" DrawAspect="Content" ObjectID="_1750594750" r:id="rId729"/>
        </w:object>
      </w:r>
      <w:r w:rsidRPr="00D110FF">
        <w:rPr>
          <w:szCs w:val="24"/>
        </w:rPr>
        <w:t>v</w:t>
      </w:r>
      <w:r w:rsidRPr="00D110FF">
        <w:rPr>
          <w:szCs w:val="24"/>
          <w:vertAlign w:val="subscript"/>
        </w:rPr>
        <w:t>1</w:t>
      </w:r>
      <w:r w:rsidRPr="00D110FF">
        <w:rPr>
          <w:szCs w:val="24"/>
        </w:rPr>
        <w:t>.</w:t>
      </w:r>
      <w:r w:rsidRPr="00D110FF">
        <w:rPr>
          <w:szCs w:val="24"/>
        </w:rPr>
        <w:tab/>
      </w:r>
      <w:r w:rsidRPr="00D110FF">
        <w:rPr>
          <w:b/>
          <w:color w:val="3366FF"/>
          <w:szCs w:val="24"/>
        </w:rPr>
        <w:t xml:space="preserve">C. </w:t>
      </w:r>
      <w:r w:rsidRPr="00D110FF">
        <w:rPr>
          <w:szCs w:val="24"/>
        </w:rPr>
        <w:t>v</w:t>
      </w:r>
      <w:r w:rsidRPr="00D110FF">
        <w:rPr>
          <w:szCs w:val="24"/>
          <w:vertAlign w:val="subscript"/>
        </w:rPr>
        <w:t>1</w:t>
      </w:r>
      <w:r w:rsidRPr="00D110FF">
        <w:rPr>
          <w:szCs w:val="24"/>
        </w:rPr>
        <w:t xml:space="preserve"> = </w:t>
      </w:r>
      <w:r w:rsidRPr="00D110FF">
        <w:rPr>
          <w:position w:val="-28"/>
          <w:szCs w:val="24"/>
        </w:rPr>
        <w:object w:dxaOrig="420" w:dyaOrig="660">
          <v:shape id="_x0000_i1343" type="#_x0000_t75" style="width:21.3pt;height:33.2pt" o:ole="">
            <v:imagedata r:id="rId730" o:title=""/>
          </v:shape>
          <o:OLEObject Type="Embed" ProgID="Equation.DSMT4" ShapeID="_x0000_i1343" DrawAspect="Content" ObjectID="_1750594751" r:id="rId731"/>
        </w:object>
      </w:r>
      <w:r w:rsidRPr="00D110FF">
        <w:rPr>
          <w:szCs w:val="24"/>
        </w:rPr>
        <w:tab/>
      </w:r>
      <w:r w:rsidRPr="00D110FF">
        <w:rPr>
          <w:b/>
          <w:color w:val="3366FF"/>
          <w:szCs w:val="24"/>
        </w:rPr>
        <w:t xml:space="preserve">D. </w:t>
      </w:r>
      <w:r w:rsidRPr="00D110FF">
        <w:rPr>
          <w:szCs w:val="24"/>
        </w:rPr>
        <w:t>v</w:t>
      </w:r>
      <w:r w:rsidRPr="00D110FF">
        <w:rPr>
          <w:szCs w:val="24"/>
          <w:vertAlign w:val="subscript"/>
        </w:rPr>
        <w:t>2</w:t>
      </w:r>
      <w:r w:rsidRPr="00D110FF">
        <w:rPr>
          <w:szCs w:val="24"/>
        </w:rPr>
        <w:t xml:space="preserve"> = 4v</w:t>
      </w:r>
      <w:r w:rsidRPr="00D110FF">
        <w:rPr>
          <w:szCs w:val="24"/>
          <w:vertAlign w:val="subscript"/>
        </w:rPr>
        <w:t>1</w:t>
      </w:r>
      <w:r w:rsidRPr="00D110FF">
        <w:rPr>
          <w:szCs w:val="24"/>
        </w:rPr>
        <w:t>.</w:t>
      </w:r>
    </w:p>
    <w:p w:rsidR="00312F5D" w:rsidRDefault="00D110FF" w:rsidP="00D110FF">
      <w:pPr>
        <w:spacing w:before="60" w:after="40" w:line="240" w:lineRule="auto"/>
        <w:jc w:val="both"/>
        <w:rPr>
          <w:szCs w:val="24"/>
        </w:rPr>
      </w:pPr>
      <w:r w:rsidRPr="00D110FF">
        <w:rPr>
          <w:b/>
          <w:color w:val="0000FF"/>
          <w:szCs w:val="24"/>
        </w:rPr>
        <w:t>Câu 13:</w:t>
      </w:r>
      <w:r w:rsidRPr="00D110FF">
        <w:rPr>
          <w:szCs w:val="24"/>
        </w:rPr>
        <w:t xml:space="preserve"> Một ô tô có khối lượng 4 tấn đang chuyển động với vận tốc 54 km/h thì hãm phanh, sau một</w:t>
      </w:r>
    </w:p>
    <w:p w:rsidR="00D110FF" w:rsidRPr="00D110FF" w:rsidRDefault="00D110FF" w:rsidP="00D110FF">
      <w:pPr>
        <w:spacing w:before="60" w:after="40" w:line="240" w:lineRule="auto"/>
        <w:jc w:val="both"/>
        <w:rPr>
          <w:szCs w:val="24"/>
        </w:rPr>
      </w:pPr>
      <w:r w:rsidRPr="00D110FF">
        <w:rPr>
          <w:szCs w:val="24"/>
        </w:rPr>
        <w:lastRenderedPageBreak/>
        <w:t xml:space="preserve"> thời gian vận tốc giảm còn 36 km/h. Công lực hãm ô tô là</w:t>
      </w:r>
    </w:p>
    <w:p w:rsidR="00D110FF" w:rsidRPr="00D110FF" w:rsidRDefault="00D110FF" w:rsidP="00D110FF">
      <w:pPr>
        <w:tabs>
          <w:tab w:val="left" w:pos="2708"/>
          <w:tab w:val="left" w:pos="5138"/>
          <w:tab w:val="left" w:pos="7569"/>
        </w:tabs>
        <w:spacing w:after="40" w:line="240" w:lineRule="auto"/>
        <w:ind w:firstLine="283"/>
        <w:rPr>
          <w:szCs w:val="24"/>
        </w:rPr>
      </w:pPr>
      <w:r w:rsidRPr="00D110FF">
        <w:rPr>
          <w:b/>
          <w:color w:val="3366FF"/>
          <w:szCs w:val="24"/>
        </w:rPr>
        <w:t xml:space="preserve">A. </w:t>
      </w:r>
      <w:r w:rsidRPr="00D110FF">
        <w:rPr>
          <w:szCs w:val="24"/>
        </w:rPr>
        <w:t>–175 kJ.</w:t>
      </w:r>
      <w:r w:rsidRPr="00D110FF">
        <w:rPr>
          <w:szCs w:val="24"/>
        </w:rPr>
        <w:tab/>
      </w:r>
      <w:r w:rsidRPr="00D110FF">
        <w:rPr>
          <w:b/>
          <w:color w:val="3366FF"/>
          <w:szCs w:val="24"/>
        </w:rPr>
        <w:t xml:space="preserve">B. </w:t>
      </w:r>
      <w:r w:rsidRPr="00D110FF">
        <w:rPr>
          <w:szCs w:val="24"/>
        </w:rPr>
        <w:t>-25 kJ.</w:t>
      </w:r>
      <w:r w:rsidRPr="00D110FF">
        <w:rPr>
          <w:szCs w:val="24"/>
        </w:rPr>
        <w:tab/>
      </w:r>
      <w:r w:rsidRPr="00BF6E13">
        <w:rPr>
          <w:b/>
          <w:color w:val="FF0000"/>
          <w:szCs w:val="24"/>
          <w:u w:val="single"/>
        </w:rPr>
        <w:t>C</w:t>
      </w:r>
      <w:r w:rsidRPr="00D110FF">
        <w:rPr>
          <w:b/>
          <w:color w:val="3366FF"/>
          <w:szCs w:val="24"/>
        </w:rPr>
        <w:t xml:space="preserve">. </w:t>
      </w:r>
      <w:r w:rsidRPr="00D110FF">
        <w:rPr>
          <w:szCs w:val="24"/>
        </w:rPr>
        <w:t>–250 kJ.</w:t>
      </w:r>
      <w:r w:rsidRPr="00D110FF">
        <w:rPr>
          <w:szCs w:val="24"/>
        </w:rPr>
        <w:tab/>
      </w:r>
      <w:r w:rsidRPr="00D110FF">
        <w:rPr>
          <w:b/>
          <w:color w:val="3366FF"/>
          <w:szCs w:val="24"/>
        </w:rPr>
        <w:t xml:space="preserve">D. </w:t>
      </w:r>
      <w:r w:rsidRPr="00D110FF">
        <w:rPr>
          <w:szCs w:val="24"/>
        </w:rPr>
        <w:t>-150 kJ.</w:t>
      </w:r>
    </w:p>
    <w:p w:rsidR="00D110FF" w:rsidRPr="00D110FF" w:rsidRDefault="00D110FF" w:rsidP="00D110FF">
      <w:pPr>
        <w:spacing w:before="60" w:after="40" w:line="240" w:lineRule="auto"/>
        <w:jc w:val="both"/>
        <w:rPr>
          <w:szCs w:val="24"/>
        </w:rPr>
      </w:pPr>
      <w:r w:rsidRPr="00D110FF">
        <w:rPr>
          <w:b/>
          <w:color w:val="0000FF"/>
          <w:szCs w:val="24"/>
        </w:rPr>
        <w:t>Câu 14:</w:t>
      </w:r>
      <w:r w:rsidRPr="00D110FF">
        <w:rPr>
          <w:szCs w:val="24"/>
        </w:rPr>
        <w:t xml:space="preserve"> Đơn vị nào sau đây </w:t>
      </w:r>
      <w:r w:rsidRPr="00D110FF">
        <w:rPr>
          <w:b/>
          <w:i/>
          <w:szCs w:val="24"/>
        </w:rPr>
        <w:t>không phải</w:t>
      </w:r>
      <w:r w:rsidRPr="00D110FF">
        <w:rPr>
          <w:szCs w:val="24"/>
        </w:rPr>
        <w:t xml:space="preserve"> là đơn vị công suất?</w:t>
      </w:r>
    </w:p>
    <w:p w:rsidR="00D110FF" w:rsidRPr="00D110FF" w:rsidRDefault="00D110FF" w:rsidP="00D110FF">
      <w:pPr>
        <w:tabs>
          <w:tab w:val="left" w:pos="2708"/>
          <w:tab w:val="left" w:pos="5138"/>
          <w:tab w:val="left" w:pos="7569"/>
        </w:tabs>
        <w:spacing w:after="40" w:line="240" w:lineRule="auto"/>
        <w:ind w:firstLine="283"/>
        <w:rPr>
          <w:szCs w:val="24"/>
        </w:rPr>
      </w:pPr>
      <w:r w:rsidRPr="00BF6E13">
        <w:rPr>
          <w:b/>
          <w:color w:val="FF0000"/>
          <w:szCs w:val="24"/>
          <w:u w:val="single"/>
        </w:rPr>
        <w:t>A</w:t>
      </w:r>
      <w:r w:rsidRPr="00D110FF">
        <w:rPr>
          <w:b/>
          <w:color w:val="3366FF"/>
          <w:szCs w:val="24"/>
        </w:rPr>
        <w:t xml:space="preserve">. </w:t>
      </w:r>
      <w:r w:rsidRPr="00D110FF">
        <w:rPr>
          <w:szCs w:val="24"/>
        </w:rPr>
        <w:t>kW.h.</w:t>
      </w:r>
      <w:r w:rsidRPr="00D110FF">
        <w:rPr>
          <w:szCs w:val="24"/>
        </w:rPr>
        <w:tab/>
      </w:r>
      <w:r w:rsidRPr="00D110FF">
        <w:rPr>
          <w:b/>
          <w:color w:val="3366FF"/>
          <w:szCs w:val="24"/>
        </w:rPr>
        <w:t xml:space="preserve">B. </w:t>
      </w:r>
      <w:r w:rsidRPr="00D110FF">
        <w:rPr>
          <w:szCs w:val="24"/>
        </w:rPr>
        <w:t>N.m/s.</w:t>
      </w:r>
      <w:r w:rsidRPr="00D110FF">
        <w:rPr>
          <w:szCs w:val="24"/>
        </w:rPr>
        <w:tab/>
      </w:r>
      <w:r w:rsidRPr="00D110FF">
        <w:rPr>
          <w:b/>
          <w:color w:val="3366FF"/>
          <w:szCs w:val="24"/>
        </w:rPr>
        <w:t xml:space="preserve">C. </w:t>
      </w:r>
      <w:r w:rsidRPr="00D110FF">
        <w:rPr>
          <w:szCs w:val="24"/>
        </w:rPr>
        <w:t>HP.</w:t>
      </w:r>
      <w:r w:rsidRPr="00D110FF">
        <w:rPr>
          <w:szCs w:val="24"/>
        </w:rPr>
        <w:tab/>
      </w:r>
      <w:r w:rsidRPr="00D110FF">
        <w:rPr>
          <w:b/>
          <w:color w:val="3366FF"/>
          <w:szCs w:val="24"/>
        </w:rPr>
        <w:t xml:space="preserve">D. </w:t>
      </w:r>
      <w:r w:rsidRPr="00D110FF">
        <w:rPr>
          <w:szCs w:val="24"/>
        </w:rPr>
        <w:t>W.</w:t>
      </w:r>
    </w:p>
    <w:p w:rsidR="00D110FF" w:rsidRPr="00D110FF" w:rsidRDefault="00D110FF" w:rsidP="00D110FF">
      <w:pPr>
        <w:spacing w:before="60" w:after="40" w:line="240" w:lineRule="auto"/>
        <w:jc w:val="both"/>
        <w:rPr>
          <w:szCs w:val="24"/>
        </w:rPr>
      </w:pPr>
      <w:r w:rsidRPr="00D110FF">
        <w:rPr>
          <w:b/>
          <w:color w:val="0000FF"/>
          <w:szCs w:val="24"/>
        </w:rPr>
        <w:t>Câu 15:</w:t>
      </w:r>
      <w:r w:rsidRPr="00D110FF">
        <w:rPr>
          <w:szCs w:val="24"/>
        </w:rPr>
        <w:t xml:space="preserve"> Lực tác dụng vuông góc với véc tơ vận tốc chuyển động của một vật thì</w:t>
      </w:r>
    </w:p>
    <w:p w:rsidR="00D110FF" w:rsidRPr="00D110FF" w:rsidRDefault="00D110FF" w:rsidP="00D110FF">
      <w:pPr>
        <w:spacing w:after="40" w:line="240" w:lineRule="auto"/>
        <w:ind w:firstLine="283"/>
        <w:rPr>
          <w:szCs w:val="24"/>
        </w:rPr>
      </w:pPr>
      <w:r w:rsidRPr="00D110FF">
        <w:rPr>
          <w:b/>
          <w:color w:val="3366FF"/>
          <w:szCs w:val="24"/>
        </w:rPr>
        <w:t xml:space="preserve">A. </w:t>
      </w:r>
      <w:r w:rsidRPr="00D110FF">
        <w:rPr>
          <w:szCs w:val="24"/>
        </w:rPr>
        <w:t>cơ năng của  vật không đổi và lực sinh công dương.</w:t>
      </w:r>
    </w:p>
    <w:p w:rsidR="00D110FF" w:rsidRPr="00D110FF" w:rsidRDefault="00D110FF" w:rsidP="00D110FF">
      <w:pPr>
        <w:spacing w:after="40" w:line="240" w:lineRule="auto"/>
        <w:ind w:firstLine="283"/>
        <w:rPr>
          <w:szCs w:val="24"/>
        </w:rPr>
      </w:pPr>
      <w:r w:rsidRPr="00D110FF">
        <w:rPr>
          <w:b/>
          <w:color w:val="3366FF"/>
          <w:szCs w:val="24"/>
        </w:rPr>
        <w:t xml:space="preserve">B. </w:t>
      </w:r>
      <w:r w:rsidRPr="00D110FF">
        <w:rPr>
          <w:szCs w:val="24"/>
        </w:rPr>
        <w:t>cơ năng của  vật không đổi và lực sinh công bằng không.</w:t>
      </w:r>
    </w:p>
    <w:p w:rsidR="00D110FF" w:rsidRPr="00D110FF" w:rsidRDefault="00D110FF" w:rsidP="00D110FF">
      <w:pPr>
        <w:spacing w:after="40" w:line="240" w:lineRule="auto"/>
        <w:ind w:firstLine="283"/>
        <w:rPr>
          <w:szCs w:val="24"/>
        </w:rPr>
      </w:pPr>
      <w:r w:rsidRPr="00D110FF">
        <w:rPr>
          <w:b/>
          <w:color w:val="3366FF"/>
          <w:szCs w:val="24"/>
        </w:rPr>
        <w:t xml:space="preserve">C. </w:t>
      </w:r>
      <w:r w:rsidRPr="00D110FF">
        <w:rPr>
          <w:szCs w:val="24"/>
        </w:rPr>
        <w:t>động năng của vật tăng và lực sinh công dương.</w:t>
      </w:r>
    </w:p>
    <w:p w:rsidR="00D110FF" w:rsidRPr="00D110FF" w:rsidRDefault="00D110FF" w:rsidP="00D110FF">
      <w:pPr>
        <w:spacing w:after="40" w:line="240" w:lineRule="auto"/>
        <w:ind w:firstLine="283"/>
        <w:rPr>
          <w:szCs w:val="24"/>
        </w:rPr>
      </w:pPr>
      <w:r w:rsidRPr="00BF6E13">
        <w:rPr>
          <w:b/>
          <w:color w:val="FF0000"/>
          <w:szCs w:val="24"/>
          <w:u w:val="single"/>
        </w:rPr>
        <w:t>D</w:t>
      </w:r>
      <w:r w:rsidRPr="00D110FF">
        <w:rPr>
          <w:b/>
          <w:color w:val="3366FF"/>
          <w:szCs w:val="24"/>
        </w:rPr>
        <w:t xml:space="preserve">. </w:t>
      </w:r>
      <w:r w:rsidRPr="00D110FF">
        <w:rPr>
          <w:szCs w:val="24"/>
        </w:rPr>
        <w:t>động năng của vật không đổi và lực sinh công bằng không.</w:t>
      </w:r>
    </w:p>
    <w:p w:rsidR="00D110FF" w:rsidRPr="00D110FF" w:rsidRDefault="00D110FF" w:rsidP="00D110FF">
      <w:pPr>
        <w:spacing w:before="60" w:after="40" w:line="240" w:lineRule="auto"/>
        <w:jc w:val="both"/>
        <w:rPr>
          <w:szCs w:val="24"/>
        </w:rPr>
      </w:pPr>
      <w:r w:rsidRPr="00D110FF">
        <w:rPr>
          <w:b/>
          <w:color w:val="0000FF"/>
          <w:szCs w:val="24"/>
        </w:rPr>
        <w:t>Câu 16:</w:t>
      </w:r>
      <w:r w:rsidRPr="00D110FF">
        <w:rPr>
          <w:szCs w:val="24"/>
        </w:rPr>
        <w:t xml:space="preserve"> Khi một vật chuyển động trong trọng trường thì cơ năng của vật được xác định theo công thức</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A. </w:t>
      </w:r>
      <w:r w:rsidRPr="00D110FF">
        <w:rPr>
          <w:position w:val="-24"/>
          <w:szCs w:val="24"/>
        </w:rPr>
        <w:object w:dxaOrig="1619" w:dyaOrig="620">
          <v:shape id="_x0000_i1344" type="#_x0000_t75" style="width:80.75pt;height:30.7pt" o:ole="">
            <v:imagedata r:id="rId643" o:title=""/>
          </v:shape>
          <o:OLEObject Type="Embed" ProgID="Equation.DSMT4" ShapeID="_x0000_i1344" DrawAspect="Content" ObjectID="_1750594752" r:id="rId732"/>
        </w:object>
      </w:r>
      <w:r w:rsidRPr="00D110FF">
        <w:rPr>
          <w:szCs w:val="24"/>
        </w:rPr>
        <w:t>.</w:t>
      </w:r>
      <w:r w:rsidRPr="00D110FF">
        <w:rPr>
          <w:szCs w:val="24"/>
        </w:rPr>
        <w:tab/>
      </w:r>
      <w:r w:rsidRPr="00BF6E13">
        <w:rPr>
          <w:b/>
          <w:color w:val="FF0000"/>
          <w:szCs w:val="24"/>
          <w:u w:val="single"/>
        </w:rPr>
        <w:t>B</w:t>
      </w:r>
      <w:r w:rsidRPr="00D110FF">
        <w:rPr>
          <w:b/>
          <w:color w:val="3366FF"/>
          <w:szCs w:val="24"/>
        </w:rPr>
        <w:t xml:space="preserve">. </w:t>
      </w:r>
      <w:r w:rsidRPr="00D110FF">
        <w:rPr>
          <w:position w:val="-24"/>
          <w:szCs w:val="24"/>
        </w:rPr>
        <w:object w:dxaOrig="1719" w:dyaOrig="620">
          <v:shape id="_x0000_i1345" type="#_x0000_t75" style="width:85.75pt;height:30.7pt" o:ole="">
            <v:imagedata r:id="rId645" o:title=""/>
          </v:shape>
          <o:OLEObject Type="Embed" ProgID="Equation.DSMT4" ShapeID="_x0000_i1345" DrawAspect="Content" ObjectID="_1750594753" r:id="rId733"/>
        </w:object>
      </w:r>
      <w:r w:rsidRPr="00D110FF">
        <w:rPr>
          <w:szCs w:val="24"/>
        </w:rPr>
        <w:t>.</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C. </w:t>
      </w:r>
      <w:r w:rsidRPr="00D110FF">
        <w:rPr>
          <w:position w:val="-24"/>
          <w:szCs w:val="24"/>
        </w:rPr>
        <w:object w:dxaOrig="2119" w:dyaOrig="620">
          <v:shape id="_x0000_i1346" type="#_x0000_t75" style="width:105.2pt;height:30.7pt" o:ole="">
            <v:imagedata r:id="rId647" o:title=""/>
          </v:shape>
          <o:OLEObject Type="Embed" ProgID="Equation.DSMT4" ShapeID="_x0000_i1346" DrawAspect="Content" ObjectID="_1750594754" r:id="rId734"/>
        </w:object>
      </w:r>
      <w:r w:rsidRPr="00D110FF">
        <w:rPr>
          <w:szCs w:val="24"/>
        </w:rPr>
        <w:t>.</w:t>
      </w:r>
      <w:r w:rsidRPr="00D110FF">
        <w:rPr>
          <w:szCs w:val="24"/>
        </w:rPr>
        <w:tab/>
      </w:r>
      <w:r w:rsidRPr="00D110FF">
        <w:rPr>
          <w:b/>
          <w:color w:val="3366FF"/>
          <w:szCs w:val="24"/>
        </w:rPr>
        <w:t xml:space="preserve">D. </w:t>
      </w:r>
      <w:r w:rsidRPr="00D110FF">
        <w:rPr>
          <w:position w:val="-24"/>
          <w:szCs w:val="24"/>
        </w:rPr>
        <w:object w:dxaOrig="1919" w:dyaOrig="620">
          <v:shape id="_x0000_i1347" type="#_x0000_t75" style="width:95.8pt;height:30.7pt" o:ole="">
            <v:imagedata r:id="rId649" o:title=""/>
          </v:shape>
          <o:OLEObject Type="Embed" ProgID="Equation.DSMT4" ShapeID="_x0000_i1347" DrawAspect="Content" ObjectID="_1750594755" r:id="rId735"/>
        </w:object>
      </w:r>
      <w:r w:rsidRPr="00D110FF">
        <w:rPr>
          <w:szCs w:val="24"/>
        </w:rPr>
        <w:t>.</w:t>
      </w:r>
    </w:p>
    <w:p w:rsidR="00D110FF" w:rsidRPr="00D110FF" w:rsidRDefault="00D110FF" w:rsidP="00D110FF">
      <w:pPr>
        <w:spacing w:before="60" w:after="40" w:line="240" w:lineRule="auto"/>
        <w:jc w:val="both"/>
        <w:rPr>
          <w:szCs w:val="24"/>
          <w:lang w:val="fr-FR"/>
        </w:rPr>
      </w:pPr>
      <w:r w:rsidRPr="00D110FF">
        <w:rPr>
          <w:b/>
          <w:color w:val="0000FF"/>
          <w:szCs w:val="24"/>
          <w:lang w:val="fr-FR"/>
        </w:rPr>
        <w:t>Câu 17:</w:t>
      </w:r>
      <w:r w:rsidRPr="00D110FF">
        <w:rPr>
          <w:szCs w:val="24"/>
          <w:lang w:val="fr-FR"/>
        </w:rPr>
        <w:t xml:space="preserve"> Đơn vị của động lượng là</w:t>
      </w:r>
    </w:p>
    <w:p w:rsidR="00D110FF" w:rsidRPr="00D110FF" w:rsidRDefault="00D110FF" w:rsidP="00D110FF">
      <w:pPr>
        <w:tabs>
          <w:tab w:val="left" w:pos="2708"/>
          <w:tab w:val="left" w:pos="5138"/>
          <w:tab w:val="left" w:pos="7569"/>
        </w:tabs>
        <w:spacing w:after="40" w:line="240" w:lineRule="auto"/>
        <w:ind w:firstLine="283"/>
        <w:rPr>
          <w:szCs w:val="24"/>
        </w:rPr>
      </w:pPr>
      <w:r w:rsidRPr="00D110FF">
        <w:rPr>
          <w:b/>
          <w:color w:val="3366FF"/>
          <w:szCs w:val="24"/>
        </w:rPr>
        <w:t xml:space="preserve">A. </w:t>
      </w:r>
      <w:r w:rsidRPr="00D110FF">
        <w:rPr>
          <w:szCs w:val="24"/>
        </w:rPr>
        <w:t>N.m.</w:t>
      </w:r>
      <w:r w:rsidRPr="00D110FF">
        <w:rPr>
          <w:szCs w:val="24"/>
        </w:rPr>
        <w:tab/>
      </w:r>
      <w:r w:rsidRPr="00D110FF">
        <w:rPr>
          <w:b/>
          <w:color w:val="3366FF"/>
          <w:szCs w:val="24"/>
        </w:rPr>
        <w:t xml:space="preserve">B. </w:t>
      </w:r>
      <w:r w:rsidRPr="00D110FF">
        <w:rPr>
          <w:szCs w:val="24"/>
        </w:rPr>
        <w:t>N/s.</w:t>
      </w:r>
      <w:r w:rsidRPr="00D110FF">
        <w:rPr>
          <w:szCs w:val="24"/>
        </w:rPr>
        <w:tab/>
      </w:r>
      <w:r w:rsidRPr="00D110FF">
        <w:rPr>
          <w:b/>
          <w:color w:val="3366FF"/>
          <w:szCs w:val="24"/>
        </w:rPr>
        <w:t xml:space="preserve">C. </w:t>
      </w:r>
      <w:r w:rsidRPr="00D110FF">
        <w:rPr>
          <w:szCs w:val="24"/>
        </w:rPr>
        <w:t>Nm/s.</w:t>
      </w:r>
      <w:r w:rsidRPr="00D110FF">
        <w:rPr>
          <w:szCs w:val="24"/>
        </w:rPr>
        <w:tab/>
      </w:r>
      <w:r w:rsidRPr="00BF6E13">
        <w:rPr>
          <w:b/>
          <w:color w:val="FF0000"/>
          <w:szCs w:val="24"/>
          <w:u w:val="single"/>
        </w:rPr>
        <w:t>D</w:t>
      </w:r>
      <w:r w:rsidRPr="00D110FF">
        <w:rPr>
          <w:b/>
          <w:color w:val="3366FF"/>
          <w:szCs w:val="24"/>
        </w:rPr>
        <w:t xml:space="preserve">. </w:t>
      </w:r>
      <w:r w:rsidRPr="00D110FF">
        <w:rPr>
          <w:szCs w:val="24"/>
        </w:rPr>
        <w:t>kg.m/s</w:t>
      </w:r>
    </w:p>
    <w:p w:rsidR="00D110FF" w:rsidRPr="00D110FF" w:rsidRDefault="00D110FF" w:rsidP="00D110FF">
      <w:pPr>
        <w:spacing w:before="60" w:after="40" w:line="240" w:lineRule="auto"/>
        <w:jc w:val="both"/>
        <w:rPr>
          <w:szCs w:val="24"/>
        </w:rPr>
      </w:pPr>
      <w:r w:rsidRPr="00D110FF">
        <w:rPr>
          <w:b/>
          <w:color w:val="0000FF"/>
          <w:szCs w:val="24"/>
        </w:rPr>
        <w:t>Câu 18:</w:t>
      </w:r>
      <w:r w:rsidRPr="00D110FF">
        <w:rPr>
          <w:szCs w:val="24"/>
        </w:rPr>
        <w:t xml:space="preserve"> Từ mặt đất chọn làm mốc thế năng. Một vật được ném lên cao theo phương thẳng đứng, trong quá trình chuyển động lên cao thì</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A. </w:t>
      </w:r>
      <w:r w:rsidRPr="00D110FF">
        <w:rPr>
          <w:szCs w:val="24"/>
        </w:rPr>
        <w:t>thế năng tăng, trọng lực sinh công dương.</w:t>
      </w:r>
      <w:r w:rsidRPr="00D110FF">
        <w:rPr>
          <w:szCs w:val="24"/>
        </w:rPr>
        <w:tab/>
      </w:r>
      <w:r w:rsidRPr="00BF6E13">
        <w:rPr>
          <w:b/>
          <w:color w:val="FF0000"/>
          <w:szCs w:val="24"/>
          <w:u w:val="single"/>
        </w:rPr>
        <w:t>B</w:t>
      </w:r>
      <w:r w:rsidRPr="00D110FF">
        <w:rPr>
          <w:b/>
          <w:color w:val="3366FF"/>
          <w:szCs w:val="24"/>
        </w:rPr>
        <w:t xml:space="preserve">. </w:t>
      </w:r>
      <w:r w:rsidRPr="00D110FF">
        <w:rPr>
          <w:szCs w:val="24"/>
        </w:rPr>
        <w:t>thế năng tăng, trọng lực sinh công âm.</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C. </w:t>
      </w:r>
      <w:r w:rsidRPr="00D110FF">
        <w:rPr>
          <w:szCs w:val="24"/>
        </w:rPr>
        <w:t>động năng giảm, trọng lực sinh công dương.</w:t>
      </w:r>
      <w:r w:rsidRPr="00D110FF">
        <w:rPr>
          <w:szCs w:val="24"/>
        </w:rPr>
        <w:tab/>
      </w:r>
      <w:r w:rsidRPr="00D110FF">
        <w:rPr>
          <w:b/>
          <w:color w:val="3366FF"/>
          <w:szCs w:val="24"/>
        </w:rPr>
        <w:t xml:space="preserve">D. </w:t>
      </w:r>
      <w:r w:rsidRPr="00D110FF">
        <w:rPr>
          <w:szCs w:val="24"/>
        </w:rPr>
        <w:t>động năng tăng, trọng lực sinh công dương.</w:t>
      </w:r>
    </w:p>
    <w:p w:rsidR="00D110FF" w:rsidRPr="00D110FF" w:rsidRDefault="00D110FF" w:rsidP="00D110FF">
      <w:pPr>
        <w:spacing w:before="60" w:after="40" w:line="240" w:lineRule="auto"/>
        <w:jc w:val="both"/>
        <w:rPr>
          <w:szCs w:val="24"/>
        </w:rPr>
      </w:pPr>
      <w:r w:rsidRPr="00D110FF">
        <w:rPr>
          <w:b/>
          <w:color w:val="0000FF"/>
          <w:szCs w:val="24"/>
        </w:rPr>
        <w:t>Câu 19:</w:t>
      </w:r>
      <w:r w:rsidRPr="00D110FF">
        <w:rPr>
          <w:szCs w:val="24"/>
        </w:rPr>
        <w:t xml:space="preserve"> Hiệu suất của một máy móc hoặc thiết bị càng cao khi</w:t>
      </w:r>
    </w:p>
    <w:p w:rsidR="00D110FF" w:rsidRPr="00D110FF" w:rsidRDefault="00D110FF" w:rsidP="00D110FF">
      <w:pPr>
        <w:spacing w:after="40" w:line="240" w:lineRule="auto"/>
        <w:ind w:firstLine="283"/>
        <w:rPr>
          <w:szCs w:val="24"/>
        </w:rPr>
      </w:pPr>
      <w:r w:rsidRPr="00D110FF">
        <w:rPr>
          <w:b/>
          <w:color w:val="3366FF"/>
          <w:szCs w:val="24"/>
        </w:rPr>
        <w:t xml:space="preserve">A. </w:t>
      </w:r>
      <w:r w:rsidRPr="00D110FF">
        <w:rPr>
          <w:szCs w:val="24"/>
        </w:rPr>
        <w:t>tỉ lệ năng lượng có ích với năng lượng toàn phần nhỏ.</w:t>
      </w:r>
      <w:r w:rsidR="00BF6E13">
        <w:rPr>
          <w:szCs w:val="24"/>
        </w:rPr>
        <w:t xml:space="preserve"> </w:t>
      </w:r>
      <w:r w:rsidRPr="00D110FF">
        <w:rPr>
          <w:b/>
          <w:color w:val="3366FF"/>
          <w:szCs w:val="24"/>
        </w:rPr>
        <w:t xml:space="preserve">B. </w:t>
      </w:r>
      <w:r w:rsidRPr="00D110FF">
        <w:rPr>
          <w:szCs w:val="24"/>
        </w:rPr>
        <w:t>tiêu thụ nhiều năng lượng.</w:t>
      </w:r>
    </w:p>
    <w:p w:rsidR="00D110FF" w:rsidRPr="00D110FF" w:rsidRDefault="00D110FF" w:rsidP="00D110FF">
      <w:pPr>
        <w:spacing w:after="40" w:line="240" w:lineRule="auto"/>
        <w:ind w:firstLine="283"/>
        <w:rPr>
          <w:szCs w:val="24"/>
        </w:rPr>
      </w:pPr>
      <w:r w:rsidRPr="00BF6E13">
        <w:rPr>
          <w:b/>
          <w:color w:val="FF0000"/>
          <w:szCs w:val="24"/>
          <w:u w:val="single"/>
        </w:rPr>
        <w:t>C</w:t>
      </w:r>
      <w:r w:rsidRPr="00D110FF">
        <w:rPr>
          <w:b/>
          <w:color w:val="3366FF"/>
          <w:szCs w:val="24"/>
        </w:rPr>
        <w:t xml:space="preserve">. </w:t>
      </w:r>
      <w:r w:rsidRPr="00D110FF">
        <w:rPr>
          <w:szCs w:val="24"/>
        </w:rPr>
        <w:t>năng lượng hao phí càng ít.</w:t>
      </w:r>
      <w:r w:rsidR="00BF6E13">
        <w:rPr>
          <w:szCs w:val="24"/>
        </w:rPr>
        <w:t xml:space="preserve">                 </w:t>
      </w:r>
      <w:r w:rsidRPr="00D110FF">
        <w:rPr>
          <w:b/>
          <w:color w:val="3366FF"/>
          <w:szCs w:val="24"/>
        </w:rPr>
        <w:t xml:space="preserve">D. </w:t>
      </w:r>
      <w:r w:rsidRPr="00D110FF">
        <w:rPr>
          <w:szCs w:val="24"/>
        </w:rPr>
        <w:t>tỉ lệ năng lượng hao phí với năng lượng toàn phần lớn.</w:t>
      </w:r>
    </w:p>
    <w:p w:rsidR="00D110FF" w:rsidRPr="00D110FF" w:rsidRDefault="00D110FF" w:rsidP="00D110FF">
      <w:pPr>
        <w:spacing w:before="60" w:after="40" w:line="240" w:lineRule="auto"/>
        <w:jc w:val="both"/>
        <w:rPr>
          <w:szCs w:val="24"/>
        </w:rPr>
      </w:pPr>
      <w:r w:rsidRPr="00D110FF">
        <w:rPr>
          <w:b/>
          <w:color w:val="0000FF"/>
          <w:szCs w:val="24"/>
        </w:rPr>
        <w:t>Câu 20:</w:t>
      </w:r>
      <w:r w:rsidRPr="00D110FF">
        <w:rPr>
          <w:szCs w:val="24"/>
        </w:rPr>
        <w:t xml:space="preserve"> Nếu ngoài trọng lực và lực đàn hồi, vật còn chịu tác dụng của lực cản, lực ma sát thì cơ năng của hệ  không bảo toàn. Khi đó công của lực cản, lực ma sát bằng</w:t>
      </w:r>
    </w:p>
    <w:p w:rsidR="00D110FF" w:rsidRPr="00D110FF" w:rsidRDefault="00D110FF" w:rsidP="00D110FF">
      <w:pPr>
        <w:tabs>
          <w:tab w:val="left" w:pos="5136"/>
        </w:tabs>
        <w:spacing w:after="40" w:line="240" w:lineRule="auto"/>
        <w:ind w:firstLine="283"/>
        <w:rPr>
          <w:szCs w:val="24"/>
        </w:rPr>
      </w:pPr>
      <w:r w:rsidRPr="00BF6E13">
        <w:rPr>
          <w:b/>
          <w:color w:val="FF0000"/>
          <w:szCs w:val="24"/>
          <w:u w:val="single"/>
        </w:rPr>
        <w:t>A</w:t>
      </w:r>
      <w:r w:rsidRPr="00D110FF">
        <w:rPr>
          <w:b/>
          <w:color w:val="3366FF"/>
          <w:szCs w:val="24"/>
        </w:rPr>
        <w:t xml:space="preserve">. </w:t>
      </w:r>
      <w:r w:rsidRPr="00D110FF">
        <w:rPr>
          <w:szCs w:val="24"/>
        </w:rPr>
        <w:t>độ biế</w:t>
      </w:r>
      <w:r w:rsidR="00312F5D">
        <w:rPr>
          <w:szCs w:val="24"/>
        </w:rPr>
        <w:t xml:space="preserve">n thiên cơ năng.     </w:t>
      </w:r>
      <w:r w:rsidRPr="00D110FF">
        <w:rPr>
          <w:b/>
          <w:color w:val="3366FF"/>
          <w:szCs w:val="24"/>
        </w:rPr>
        <w:t xml:space="preserve">B. </w:t>
      </w:r>
      <w:r w:rsidRPr="00D110FF">
        <w:rPr>
          <w:szCs w:val="24"/>
        </w:rPr>
        <w:t>độ biến thiên cơ năng.</w:t>
      </w:r>
      <w:r w:rsidR="00312F5D">
        <w:rPr>
          <w:szCs w:val="24"/>
        </w:rPr>
        <w:t xml:space="preserve">       </w:t>
      </w:r>
      <w:r w:rsidRPr="00D110FF">
        <w:rPr>
          <w:b/>
          <w:color w:val="3366FF"/>
          <w:szCs w:val="24"/>
        </w:rPr>
        <w:t xml:space="preserve">C. </w:t>
      </w:r>
      <w:r w:rsidRPr="00D110FF">
        <w:rPr>
          <w:szCs w:val="24"/>
        </w:rPr>
        <w:t>hằng số</w:t>
      </w:r>
      <w:r w:rsidR="00312F5D">
        <w:rPr>
          <w:szCs w:val="24"/>
        </w:rPr>
        <w:t xml:space="preserve">.        </w:t>
      </w:r>
      <w:r w:rsidRPr="00D110FF">
        <w:rPr>
          <w:b/>
          <w:color w:val="3366FF"/>
          <w:szCs w:val="24"/>
        </w:rPr>
        <w:t xml:space="preserve">D. </w:t>
      </w:r>
      <w:r w:rsidRPr="00D110FF">
        <w:rPr>
          <w:szCs w:val="24"/>
        </w:rPr>
        <w:t>không.</w:t>
      </w:r>
    </w:p>
    <w:p w:rsidR="00D110FF" w:rsidRPr="00D110FF" w:rsidRDefault="00D110FF" w:rsidP="00D110FF">
      <w:pPr>
        <w:spacing w:before="60" w:after="40" w:line="240" w:lineRule="auto"/>
        <w:jc w:val="both"/>
        <w:rPr>
          <w:szCs w:val="24"/>
        </w:rPr>
      </w:pPr>
      <w:r w:rsidRPr="00D110FF">
        <w:rPr>
          <w:b/>
          <w:color w:val="0000FF"/>
          <w:szCs w:val="24"/>
        </w:rPr>
        <w:t>Câu 21:</w:t>
      </w:r>
      <w:r w:rsidRPr="00D110FF">
        <w:rPr>
          <w:szCs w:val="24"/>
        </w:rPr>
        <w:t xml:space="preserve"> Một vật khối lượng m chuyển động dọc theo một trục Ox với vận tốc bằng 54km/h thì độ lớn động lượng của vật bằng</w:t>
      </w:r>
    </w:p>
    <w:p w:rsidR="00D110FF" w:rsidRPr="00D110FF" w:rsidRDefault="00D110FF" w:rsidP="00D110FF">
      <w:pPr>
        <w:tabs>
          <w:tab w:val="left" w:pos="2708"/>
          <w:tab w:val="left" w:pos="5138"/>
          <w:tab w:val="left" w:pos="7569"/>
        </w:tabs>
        <w:spacing w:after="40" w:line="240" w:lineRule="auto"/>
        <w:ind w:firstLine="283"/>
        <w:rPr>
          <w:szCs w:val="24"/>
        </w:rPr>
      </w:pPr>
      <w:r w:rsidRPr="00BF6E13">
        <w:rPr>
          <w:b/>
          <w:color w:val="FF0000"/>
          <w:szCs w:val="24"/>
          <w:u w:val="single"/>
        </w:rPr>
        <w:t>A</w:t>
      </w:r>
      <w:r w:rsidRPr="00D110FF">
        <w:rPr>
          <w:b/>
          <w:color w:val="3366FF"/>
          <w:szCs w:val="24"/>
        </w:rPr>
        <w:t xml:space="preserve">. </w:t>
      </w:r>
      <w:r w:rsidRPr="00D110FF">
        <w:rPr>
          <w:szCs w:val="24"/>
        </w:rPr>
        <w:t>15m</w:t>
      </w:r>
      <w:r w:rsidRPr="00D110FF">
        <w:rPr>
          <w:position w:val="-28"/>
          <w:szCs w:val="24"/>
        </w:rPr>
        <w:object w:dxaOrig="640" w:dyaOrig="720">
          <v:shape id="_x0000_i1348" type="#_x0000_t75" style="width:31.95pt;height:36.3pt" o:ole="">
            <v:imagedata r:id="rId736" o:title=""/>
          </v:shape>
          <o:OLEObject Type="Embed" ProgID="Equation.DSMT4" ShapeID="_x0000_i1348" DrawAspect="Content" ObjectID="_1750594756" r:id="rId737"/>
        </w:object>
      </w:r>
      <w:r w:rsidRPr="00D110FF">
        <w:rPr>
          <w:szCs w:val="24"/>
        </w:rPr>
        <w:t xml:space="preserve"> .</w:t>
      </w:r>
      <w:r w:rsidRPr="00D110FF">
        <w:rPr>
          <w:szCs w:val="24"/>
        </w:rPr>
        <w:tab/>
      </w:r>
      <w:r w:rsidRPr="00D110FF">
        <w:rPr>
          <w:b/>
          <w:color w:val="3366FF"/>
          <w:szCs w:val="24"/>
        </w:rPr>
        <w:t xml:space="preserve">B. </w:t>
      </w:r>
      <w:r w:rsidRPr="00D110FF">
        <w:rPr>
          <w:szCs w:val="24"/>
        </w:rPr>
        <w:t>10m</w:t>
      </w:r>
      <w:r w:rsidRPr="00D110FF">
        <w:rPr>
          <w:position w:val="-28"/>
          <w:szCs w:val="24"/>
        </w:rPr>
        <w:object w:dxaOrig="640" w:dyaOrig="720">
          <v:shape id="_x0000_i1349" type="#_x0000_t75" style="width:31.95pt;height:36.3pt" o:ole="">
            <v:imagedata r:id="rId738" o:title=""/>
          </v:shape>
          <o:OLEObject Type="Embed" ProgID="Equation.DSMT4" ShapeID="_x0000_i1349" DrawAspect="Content" ObjectID="_1750594757" r:id="rId739"/>
        </w:object>
      </w:r>
      <w:r w:rsidRPr="00D110FF">
        <w:rPr>
          <w:szCs w:val="24"/>
        </w:rPr>
        <w:t>.</w:t>
      </w:r>
      <w:r w:rsidRPr="00D110FF">
        <w:rPr>
          <w:szCs w:val="24"/>
        </w:rPr>
        <w:tab/>
      </w:r>
      <w:r w:rsidRPr="00D110FF">
        <w:rPr>
          <w:b/>
          <w:color w:val="3366FF"/>
          <w:szCs w:val="24"/>
        </w:rPr>
        <w:t xml:space="preserve">C. </w:t>
      </w:r>
      <w:r w:rsidRPr="00D110FF">
        <w:rPr>
          <w:szCs w:val="24"/>
        </w:rPr>
        <w:t>54m</w:t>
      </w:r>
      <w:r w:rsidRPr="00D110FF">
        <w:rPr>
          <w:position w:val="-28"/>
          <w:szCs w:val="24"/>
        </w:rPr>
        <w:object w:dxaOrig="640" w:dyaOrig="720">
          <v:shape id="_x0000_i1350" type="#_x0000_t75" style="width:31.95pt;height:36.3pt" o:ole="">
            <v:imagedata r:id="rId740" o:title=""/>
          </v:shape>
          <o:OLEObject Type="Embed" ProgID="Equation.DSMT4" ShapeID="_x0000_i1350" DrawAspect="Content" ObjectID="_1750594758" r:id="rId741"/>
        </w:object>
      </w:r>
      <w:r w:rsidRPr="00D110FF">
        <w:rPr>
          <w:szCs w:val="24"/>
        </w:rPr>
        <w:t>.</w:t>
      </w:r>
      <w:r w:rsidRPr="00D110FF">
        <w:rPr>
          <w:szCs w:val="24"/>
        </w:rPr>
        <w:tab/>
      </w:r>
      <w:r w:rsidRPr="00D110FF">
        <w:rPr>
          <w:b/>
          <w:color w:val="3366FF"/>
          <w:szCs w:val="24"/>
        </w:rPr>
        <w:t xml:space="preserve">D. </w:t>
      </w:r>
      <w:r w:rsidRPr="00D110FF">
        <w:rPr>
          <w:szCs w:val="24"/>
        </w:rPr>
        <w:t>không.</w:t>
      </w:r>
    </w:p>
    <w:p w:rsidR="00D110FF" w:rsidRPr="00D110FF" w:rsidRDefault="00D110FF" w:rsidP="00D110FF">
      <w:pPr>
        <w:spacing w:before="60" w:after="40" w:line="240" w:lineRule="auto"/>
        <w:jc w:val="both"/>
        <w:rPr>
          <w:szCs w:val="24"/>
        </w:rPr>
      </w:pPr>
      <w:r w:rsidRPr="00D110FF">
        <w:rPr>
          <w:b/>
          <w:color w:val="0000FF"/>
          <w:szCs w:val="24"/>
        </w:rPr>
        <w:t>Câu 22:</w:t>
      </w:r>
      <w:r w:rsidRPr="00D110FF">
        <w:rPr>
          <w:szCs w:val="24"/>
        </w:rPr>
        <w:t xml:space="preserve"> Chọn phát biểu đúng</w:t>
      </w:r>
      <w:r w:rsidRPr="00D110FF">
        <w:rPr>
          <w:b/>
          <w:szCs w:val="24"/>
        </w:rPr>
        <w:t>:</w:t>
      </w:r>
      <w:r w:rsidRPr="00D110FF">
        <w:rPr>
          <w:szCs w:val="24"/>
        </w:rPr>
        <w:t xml:space="preserve"> Đại lượng đặc trưng cho khả năng sinh công của một vật trong một đơn vị thời gian gọi là</w:t>
      </w:r>
    </w:p>
    <w:p w:rsidR="00D110FF" w:rsidRPr="00D110FF" w:rsidRDefault="00D110FF" w:rsidP="00D110FF">
      <w:pPr>
        <w:tabs>
          <w:tab w:val="left" w:pos="2708"/>
          <w:tab w:val="left" w:pos="5138"/>
          <w:tab w:val="left" w:pos="7569"/>
        </w:tabs>
        <w:spacing w:after="40" w:line="240" w:lineRule="auto"/>
        <w:ind w:firstLine="283"/>
        <w:rPr>
          <w:szCs w:val="24"/>
        </w:rPr>
      </w:pPr>
      <w:r w:rsidRPr="00D110FF">
        <w:rPr>
          <w:b/>
          <w:color w:val="3366FF"/>
          <w:szCs w:val="24"/>
        </w:rPr>
        <w:t xml:space="preserve">A. </w:t>
      </w:r>
      <w:r w:rsidRPr="00D110FF">
        <w:rPr>
          <w:szCs w:val="24"/>
        </w:rPr>
        <w:t>Công cản.</w:t>
      </w:r>
      <w:r w:rsidRPr="00D110FF">
        <w:rPr>
          <w:szCs w:val="24"/>
        </w:rPr>
        <w:tab/>
      </w:r>
      <w:r w:rsidRPr="00D110FF">
        <w:rPr>
          <w:b/>
          <w:color w:val="3366FF"/>
          <w:szCs w:val="24"/>
        </w:rPr>
        <w:t xml:space="preserve">B. </w:t>
      </w:r>
      <w:r w:rsidRPr="00D110FF">
        <w:rPr>
          <w:szCs w:val="24"/>
        </w:rPr>
        <w:t>Công cơ học.</w:t>
      </w:r>
      <w:r w:rsidRPr="00D110FF">
        <w:rPr>
          <w:szCs w:val="24"/>
        </w:rPr>
        <w:tab/>
      </w:r>
      <w:r w:rsidRPr="00D110FF">
        <w:rPr>
          <w:b/>
          <w:color w:val="3366FF"/>
          <w:szCs w:val="24"/>
        </w:rPr>
        <w:t xml:space="preserve">C. </w:t>
      </w:r>
      <w:r w:rsidRPr="00D110FF">
        <w:rPr>
          <w:szCs w:val="24"/>
        </w:rPr>
        <w:t>Công phát động.</w:t>
      </w:r>
      <w:r w:rsidRPr="00D110FF">
        <w:rPr>
          <w:szCs w:val="24"/>
        </w:rPr>
        <w:tab/>
      </w:r>
      <w:r w:rsidRPr="00BF6E13">
        <w:rPr>
          <w:b/>
          <w:color w:val="FF0000"/>
          <w:szCs w:val="24"/>
          <w:u w:val="single"/>
        </w:rPr>
        <w:t>D</w:t>
      </w:r>
      <w:r w:rsidRPr="00D110FF">
        <w:rPr>
          <w:b/>
          <w:color w:val="3366FF"/>
          <w:szCs w:val="24"/>
        </w:rPr>
        <w:t xml:space="preserve">. </w:t>
      </w:r>
      <w:r w:rsidRPr="00D110FF">
        <w:rPr>
          <w:szCs w:val="24"/>
        </w:rPr>
        <w:t>Công suất.</w:t>
      </w:r>
    </w:p>
    <w:p w:rsidR="00D110FF" w:rsidRPr="00D110FF" w:rsidRDefault="00D110FF" w:rsidP="00D110FF">
      <w:pPr>
        <w:spacing w:before="60" w:after="40" w:line="240" w:lineRule="auto"/>
        <w:jc w:val="both"/>
        <w:rPr>
          <w:szCs w:val="24"/>
        </w:rPr>
      </w:pPr>
      <w:r w:rsidRPr="00D110FF">
        <w:rPr>
          <w:b/>
          <w:color w:val="0000FF"/>
          <w:szCs w:val="24"/>
        </w:rPr>
        <w:t>Câu 23:</w:t>
      </w:r>
      <w:r w:rsidRPr="00D110FF">
        <w:rPr>
          <w:szCs w:val="24"/>
        </w:rPr>
        <w:t xml:space="preserve"> Trong công thức tính công của lực A = F.s.cos</w:t>
      </w:r>
      <w:r w:rsidRPr="00D110FF">
        <w:rPr>
          <w:position w:val="-6"/>
          <w:szCs w:val="24"/>
        </w:rPr>
        <w:object w:dxaOrig="240" w:dyaOrig="220">
          <v:shape id="_x0000_i1351" type="#_x0000_t75" style="width:11.9pt;height:11.25pt" o:ole="">
            <v:imagedata r:id="rId742" o:title=""/>
          </v:shape>
          <o:OLEObject Type="Embed" ProgID="Equation.DSMT4" ShapeID="_x0000_i1351" DrawAspect="Content" ObjectID="_1750594759" r:id="rId743"/>
        </w:object>
      </w:r>
      <w:r w:rsidRPr="00D110FF">
        <w:rPr>
          <w:szCs w:val="24"/>
        </w:rPr>
        <w:t xml:space="preserve"> thì góc </w:t>
      </w:r>
      <w:r w:rsidRPr="00D110FF">
        <w:rPr>
          <w:position w:val="-6"/>
          <w:szCs w:val="24"/>
        </w:rPr>
        <w:object w:dxaOrig="240" w:dyaOrig="220">
          <v:shape id="_x0000_i1352" type="#_x0000_t75" style="width:11.9pt;height:11.25pt" o:ole="">
            <v:imagedata r:id="rId744" o:title=""/>
          </v:shape>
          <o:OLEObject Type="Embed" ProgID="Equation.DSMT4" ShapeID="_x0000_i1352" DrawAspect="Content" ObjectID="_1750594760" r:id="rId745"/>
        </w:object>
      </w:r>
      <w:r w:rsidRPr="00D110FF">
        <w:rPr>
          <w:szCs w:val="24"/>
        </w:rPr>
        <w:t xml:space="preserve"> là góc tạo bởi giữa hai véc tơ</w:t>
      </w:r>
    </w:p>
    <w:p w:rsidR="00D110FF" w:rsidRPr="00D110FF" w:rsidRDefault="00D110FF" w:rsidP="00D110FF">
      <w:pPr>
        <w:tabs>
          <w:tab w:val="left" w:pos="2708"/>
          <w:tab w:val="left" w:pos="5138"/>
          <w:tab w:val="left" w:pos="7569"/>
        </w:tabs>
        <w:spacing w:after="40" w:line="240" w:lineRule="auto"/>
        <w:ind w:firstLine="283"/>
        <w:rPr>
          <w:szCs w:val="24"/>
        </w:rPr>
      </w:pPr>
      <w:r w:rsidRPr="00D110FF">
        <w:rPr>
          <w:b/>
          <w:color w:val="3366FF"/>
          <w:szCs w:val="24"/>
        </w:rPr>
        <w:t xml:space="preserve">A. </w:t>
      </w:r>
      <w:r w:rsidRPr="00D110FF">
        <w:rPr>
          <w:position w:val="-10"/>
          <w:szCs w:val="24"/>
        </w:rPr>
        <w:object w:dxaOrig="240" w:dyaOrig="320">
          <v:shape id="_x0000_i1353" type="#_x0000_t75" style="width:11.9pt;height:15.65pt" o:ole="">
            <v:imagedata r:id="rId746" o:title=""/>
          </v:shape>
          <o:OLEObject Type="Embed" ProgID="Equation.DSMT4" ShapeID="_x0000_i1353" DrawAspect="Content" ObjectID="_1750594761" r:id="rId747"/>
        </w:object>
      </w:r>
      <w:r w:rsidRPr="00D110FF">
        <w:rPr>
          <w:szCs w:val="24"/>
        </w:rPr>
        <w:t xml:space="preserve"> và </w:t>
      </w:r>
      <w:r w:rsidRPr="00D110FF">
        <w:rPr>
          <w:position w:val="-6"/>
          <w:szCs w:val="24"/>
        </w:rPr>
        <w:object w:dxaOrig="200" w:dyaOrig="279">
          <v:shape id="_x0000_i1354" type="#_x0000_t75" style="width:9.4pt;height:14.4pt" o:ole="">
            <v:imagedata r:id="rId748" o:title=""/>
          </v:shape>
          <o:OLEObject Type="Embed" ProgID="Equation.DSMT4" ShapeID="_x0000_i1354" DrawAspect="Content" ObjectID="_1750594762" r:id="rId749"/>
        </w:object>
      </w:r>
      <w:r w:rsidRPr="00D110FF">
        <w:rPr>
          <w:szCs w:val="24"/>
        </w:rPr>
        <w:t>.</w:t>
      </w:r>
      <w:r w:rsidRPr="00D110FF">
        <w:rPr>
          <w:szCs w:val="24"/>
        </w:rPr>
        <w:tab/>
      </w:r>
      <w:r w:rsidRPr="00BF6E13">
        <w:rPr>
          <w:b/>
          <w:color w:val="FF0000"/>
          <w:szCs w:val="24"/>
          <w:u w:val="single"/>
        </w:rPr>
        <w:t>B</w:t>
      </w:r>
      <w:r w:rsidRPr="00D110FF">
        <w:rPr>
          <w:b/>
          <w:color w:val="3366FF"/>
          <w:szCs w:val="24"/>
        </w:rPr>
        <w:t xml:space="preserve">. </w:t>
      </w:r>
      <w:r w:rsidRPr="00D110FF">
        <w:rPr>
          <w:position w:val="-4"/>
          <w:szCs w:val="24"/>
        </w:rPr>
        <w:object w:dxaOrig="260" w:dyaOrig="320">
          <v:shape id="_x0000_i1355" type="#_x0000_t75" style="width:12.5pt;height:15.65pt" o:ole="">
            <v:imagedata r:id="rId750" o:title=""/>
          </v:shape>
          <o:OLEObject Type="Embed" ProgID="Equation.DSMT4" ShapeID="_x0000_i1355" DrawAspect="Content" ObjectID="_1750594763" r:id="rId751"/>
        </w:object>
      </w:r>
      <w:r w:rsidRPr="00D110FF">
        <w:rPr>
          <w:szCs w:val="24"/>
        </w:rPr>
        <w:t xml:space="preserve"> và </w:t>
      </w:r>
      <w:r w:rsidRPr="00D110FF">
        <w:rPr>
          <w:position w:val="-6"/>
          <w:szCs w:val="24"/>
        </w:rPr>
        <w:object w:dxaOrig="200" w:dyaOrig="279">
          <v:shape id="_x0000_i1356" type="#_x0000_t75" style="width:9.4pt;height:14.4pt" o:ole="">
            <v:imagedata r:id="rId748" o:title=""/>
          </v:shape>
          <o:OLEObject Type="Embed" ProgID="Equation.DSMT4" ShapeID="_x0000_i1356" DrawAspect="Content" ObjectID="_1750594764" r:id="rId752"/>
        </w:object>
      </w:r>
      <w:r w:rsidRPr="00D110FF">
        <w:rPr>
          <w:szCs w:val="24"/>
        </w:rPr>
        <w:t>.</w:t>
      </w:r>
      <w:r w:rsidRPr="00D110FF">
        <w:rPr>
          <w:szCs w:val="24"/>
        </w:rPr>
        <w:tab/>
      </w:r>
      <w:r w:rsidRPr="00D110FF">
        <w:rPr>
          <w:b/>
          <w:color w:val="3366FF"/>
          <w:szCs w:val="24"/>
        </w:rPr>
        <w:t xml:space="preserve">C. </w:t>
      </w:r>
      <w:r w:rsidRPr="00D110FF">
        <w:rPr>
          <w:position w:val="-4"/>
          <w:szCs w:val="24"/>
        </w:rPr>
        <w:object w:dxaOrig="260" w:dyaOrig="320">
          <v:shape id="_x0000_i1357" type="#_x0000_t75" style="width:12.5pt;height:15.65pt" o:ole="">
            <v:imagedata r:id="rId750" o:title=""/>
          </v:shape>
          <o:OLEObject Type="Embed" ProgID="Equation.DSMT4" ShapeID="_x0000_i1357" DrawAspect="Content" ObjectID="_1750594765" r:id="rId753"/>
        </w:object>
      </w:r>
      <w:r w:rsidRPr="00D110FF">
        <w:rPr>
          <w:szCs w:val="24"/>
        </w:rPr>
        <w:t xml:space="preserve"> và </w:t>
      </w:r>
      <w:r w:rsidRPr="00D110FF">
        <w:rPr>
          <w:position w:val="-6"/>
          <w:szCs w:val="24"/>
        </w:rPr>
        <w:object w:dxaOrig="200" w:dyaOrig="279">
          <v:shape id="_x0000_i1358" type="#_x0000_t75" style="width:9.4pt;height:14.4pt" o:ole="">
            <v:imagedata r:id="rId754" o:title=""/>
          </v:shape>
          <o:OLEObject Type="Embed" ProgID="Equation.DSMT4" ShapeID="_x0000_i1358" DrawAspect="Content" ObjectID="_1750594766" r:id="rId755"/>
        </w:object>
      </w:r>
      <w:r w:rsidRPr="00D110FF">
        <w:rPr>
          <w:szCs w:val="24"/>
        </w:rPr>
        <w:t>.</w:t>
      </w:r>
      <w:r w:rsidRPr="00D110FF">
        <w:rPr>
          <w:szCs w:val="24"/>
        </w:rPr>
        <w:tab/>
      </w:r>
      <w:r w:rsidRPr="00D110FF">
        <w:rPr>
          <w:b/>
          <w:color w:val="3366FF"/>
          <w:szCs w:val="24"/>
        </w:rPr>
        <w:t xml:space="preserve">D. </w:t>
      </w:r>
      <w:r w:rsidRPr="00D110FF">
        <w:rPr>
          <w:position w:val="-4"/>
          <w:szCs w:val="24"/>
        </w:rPr>
        <w:object w:dxaOrig="260" w:dyaOrig="320">
          <v:shape id="_x0000_i1359" type="#_x0000_t75" style="width:12.5pt;height:15.65pt" o:ole="">
            <v:imagedata r:id="rId750" o:title=""/>
          </v:shape>
          <o:OLEObject Type="Embed" ProgID="Equation.DSMT4" ShapeID="_x0000_i1359" DrawAspect="Content" ObjectID="_1750594767" r:id="rId756"/>
        </w:object>
      </w:r>
      <w:r w:rsidRPr="00D110FF">
        <w:rPr>
          <w:szCs w:val="24"/>
        </w:rPr>
        <w:t xml:space="preserve"> và </w:t>
      </w:r>
      <w:r w:rsidRPr="00D110FF">
        <w:rPr>
          <w:position w:val="-6"/>
          <w:szCs w:val="24"/>
        </w:rPr>
        <w:object w:dxaOrig="340" w:dyaOrig="280">
          <v:shape id="_x0000_i1360" type="#_x0000_t75" style="width:16.9pt;height:14.4pt" o:ole="">
            <v:imagedata r:id="rId757" o:title=""/>
          </v:shape>
          <o:OLEObject Type="Embed" ProgID="Equation.DSMT4" ShapeID="_x0000_i1360" DrawAspect="Content" ObjectID="_1750594768" r:id="rId758"/>
        </w:object>
      </w:r>
      <w:r w:rsidRPr="00D110FF">
        <w:rPr>
          <w:szCs w:val="24"/>
        </w:rPr>
        <w:t>.</w:t>
      </w:r>
    </w:p>
    <w:p w:rsidR="00D110FF" w:rsidRPr="00D110FF" w:rsidRDefault="00D110FF" w:rsidP="00D110FF">
      <w:pPr>
        <w:spacing w:before="60" w:after="40" w:line="240" w:lineRule="auto"/>
        <w:jc w:val="both"/>
        <w:rPr>
          <w:szCs w:val="24"/>
          <w:lang w:val="fr-FR"/>
        </w:rPr>
      </w:pPr>
      <w:r w:rsidRPr="00D110FF">
        <w:rPr>
          <w:b/>
          <w:color w:val="0000FF"/>
          <w:szCs w:val="24"/>
        </w:rPr>
        <w:t>Câu 24:</w:t>
      </w:r>
      <w:r w:rsidRPr="00D110FF">
        <w:rPr>
          <w:szCs w:val="24"/>
        </w:rPr>
        <w:t xml:space="preserve"> Véc tơ đ</w:t>
      </w:r>
      <w:r w:rsidRPr="00D110FF">
        <w:rPr>
          <w:szCs w:val="24"/>
          <w:lang w:val="fr-FR"/>
        </w:rPr>
        <w:t xml:space="preserve">ộng lượng của một vật khối lượng m đang chuyển động với vận tốc </w:t>
      </w:r>
      <w:r w:rsidRPr="00D110FF">
        <w:rPr>
          <w:position w:val="-6"/>
          <w:szCs w:val="24"/>
        </w:rPr>
        <w:object w:dxaOrig="200" w:dyaOrig="279">
          <v:shape id="_x0000_i1361" type="#_x0000_t75" style="width:9.4pt;height:14.4pt" o:ole="">
            <v:imagedata r:id="rId651" o:title=""/>
          </v:shape>
          <o:OLEObject Type="Embed" ProgID="Equation.DSMT4" ShapeID="_x0000_i1361" DrawAspect="Content" ObjectID="_1750594769" r:id="rId759"/>
        </w:object>
      </w:r>
      <w:r w:rsidRPr="00D110FF">
        <w:rPr>
          <w:szCs w:val="24"/>
          <w:lang w:val="fr-FR"/>
        </w:rPr>
        <w:t xml:space="preserve"> là đại lượng được xác định bởi công thức</w:t>
      </w:r>
    </w:p>
    <w:p w:rsidR="00D110FF" w:rsidRPr="00D110FF" w:rsidRDefault="00D110FF" w:rsidP="00D110FF">
      <w:pPr>
        <w:tabs>
          <w:tab w:val="left" w:pos="2708"/>
          <w:tab w:val="left" w:pos="5138"/>
          <w:tab w:val="left" w:pos="7569"/>
        </w:tabs>
        <w:spacing w:after="40" w:line="240" w:lineRule="auto"/>
        <w:ind w:firstLine="283"/>
        <w:rPr>
          <w:szCs w:val="24"/>
        </w:rPr>
      </w:pPr>
      <w:r w:rsidRPr="00D110FF">
        <w:rPr>
          <w:b/>
          <w:color w:val="3366FF"/>
          <w:szCs w:val="24"/>
          <w:lang w:val="fr-FR"/>
        </w:rPr>
        <w:t xml:space="preserve">A. </w:t>
      </w:r>
      <w:r w:rsidRPr="00D110FF">
        <w:rPr>
          <w:position w:val="-10"/>
          <w:szCs w:val="24"/>
        </w:rPr>
        <w:object w:dxaOrig="820" w:dyaOrig="260">
          <v:shape id="_x0000_i1362" type="#_x0000_t75" style="width:40.7pt;height:12.5pt" o:ole="">
            <v:imagedata r:id="rId760" o:title=""/>
          </v:shape>
          <o:OLEObject Type="Embed" ProgID="Equation.DSMT4" ShapeID="_x0000_i1362" DrawAspect="Content" ObjectID="_1750594770" r:id="rId761"/>
        </w:object>
      </w:r>
      <w:r w:rsidRPr="00D110FF">
        <w:rPr>
          <w:szCs w:val="24"/>
          <w:lang w:val="fr-FR"/>
        </w:rPr>
        <w:t>.</w:t>
      </w:r>
      <w:r w:rsidRPr="00D110FF">
        <w:rPr>
          <w:szCs w:val="24"/>
        </w:rPr>
        <w:tab/>
      </w:r>
      <w:r w:rsidRPr="00D110FF">
        <w:rPr>
          <w:b/>
          <w:color w:val="3366FF"/>
          <w:szCs w:val="24"/>
          <w:lang w:val="fr-FR"/>
        </w:rPr>
        <w:t xml:space="preserve">B. </w:t>
      </w:r>
      <w:r w:rsidRPr="00D110FF">
        <w:rPr>
          <w:position w:val="-10"/>
          <w:szCs w:val="24"/>
        </w:rPr>
        <w:object w:dxaOrig="800" w:dyaOrig="260">
          <v:shape id="_x0000_i1363" type="#_x0000_t75" style="width:39.45pt;height:12.5pt" o:ole="">
            <v:imagedata r:id="rId762" o:title=""/>
          </v:shape>
          <o:OLEObject Type="Embed" ProgID="Equation.DSMT4" ShapeID="_x0000_i1363" DrawAspect="Content" ObjectID="_1750594771" r:id="rId763"/>
        </w:object>
      </w:r>
      <w:r w:rsidRPr="00D110FF">
        <w:rPr>
          <w:szCs w:val="24"/>
          <w:lang w:val="fr-FR"/>
        </w:rPr>
        <w:t>.</w:t>
      </w:r>
      <w:r w:rsidRPr="00D110FF">
        <w:rPr>
          <w:szCs w:val="24"/>
        </w:rPr>
        <w:tab/>
      </w:r>
      <w:r w:rsidRPr="00D110FF">
        <w:rPr>
          <w:b/>
          <w:color w:val="3366FF"/>
          <w:szCs w:val="24"/>
          <w:lang w:val="fr-FR"/>
        </w:rPr>
        <w:t xml:space="preserve">C. </w:t>
      </w:r>
      <w:r w:rsidRPr="00D110FF">
        <w:rPr>
          <w:position w:val="-10"/>
          <w:szCs w:val="24"/>
        </w:rPr>
        <w:object w:dxaOrig="820" w:dyaOrig="320">
          <v:shape id="_x0000_i1364" type="#_x0000_t75" style="width:40.7pt;height:15.65pt" o:ole="">
            <v:imagedata r:id="rId659" o:title=""/>
          </v:shape>
          <o:OLEObject Type="Embed" ProgID="Equation.DSMT4" ShapeID="_x0000_i1364" DrawAspect="Content" ObjectID="_1750594772" r:id="rId764"/>
        </w:object>
      </w:r>
      <w:r w:rsidRPr="00D110FF">
        <w:rPr>
          <w:szCs w:val="24"/>
          <w:lang w:val="fr-FR"/>
        </w:rPr>
        <w:t>.</w:t>
      </w:r>
      <w:r w:rsidRPr="00D110FF">
        <w:rPr>
          <w:szCs w:val="24"/>
        </w:rPr>
        <w:tab/>
      </w:r>
      <w:r w:rsidRPr="00BF6E13">
        <w:rPr>
          <w:b/>
          <w:color w:val="FF0000"/>
          <w:szCs w:val="24"/>
          <w:u w:val="single"/>
          <w:lang w:val="fr-FR"/>
        </w:rPr>
        <w:t>D</w:t>
      </w:r>
      <w:r w:rsidRPr="00D110FF">
        <w:rPr>
          <w:b/>
          <w:color w:val="3366FF"/>
          <w:szCs w:val="24"/>
          <w:lang w:val="fr-FR"/>
        </w:rPr>
        <w:t xml:space="preserve">. </w:t>
      </w:r>
      <w:r w:rsidRPr="00D110FF">
        <w:rPr>
          <w:position w:val="-10"/>
          <w:szCs w:val="24"/>
        </w:rPr>
        <w:object w:dxaOrig="820" w:dyaOrig="320">
          <v:shape id="_x0000_i1365" type="#_x0000_t75" style="width:40.7pt;height:15.65pt" o:ole="">
            <v:imagedata r:id="rId653" o:title=""/>
          </v:shape>
          <o:OLEObject Type="Embed" ProgID="Equation.DSMT4" ShapeID="_x0000_i1365" DrawAspect="Content" ObjectID="_1750594773" r:id="rId765"/>
        </w:object>
      </w:r>
      <w:r w:rsidRPr="00D110FF">
        <w:rPr>
          <w:szCs w:val="24"/>
          <w:lang w:val="fr-FR"/>
        </w:rPr>
        <w:t>.</w:t>
      </w:r>
    </w:p>
    <w:p w:rsidR="00D110FF" w:rsidRPr="00D110FF" w:rsidRDefault="00D110FF" w:rsidP="00D110FF">
      <w:pPr>
        <w:spacing w:before="60" w:after="40" w:line="240" w:lineRule="auto"/>
        <w:jc w:val="both"/>
        <w:rPr>
          <w:szCs w:val="24"/>
        </w:rPr>
      </w:pPr>
      <w:r w:rsidRPr="00D110FF">
        <w:rPr>
          <w:b/>
          <w:color w:val="0000FF"/>
          <w:szCs w:val="24"/>
        </w:rPr>
        <w:t>Câu 25:</w:t>
      </w:r>
      <w:r w:rsidRPr="00D110FF">
        <w:rPr>
          <w:szCs w:val="24"/>
        </w:rPr>
        <w:t xml:space="preserve"> Năng lượng mà vật có được do vị trí của nó so với các vật khác gọi là</w:t>
      </w:r>
    </w:p>
    <w:p w:rsidR="00D110FF" w:rsidRPr="00D110FF" w:rsidRDefault="00D110FF" w:rsidP="00D110FF">
      <w:pPr>
        <w:tabs>
          <w:tab w:val="left" w:pos="2708"/>
          <w:tab w:val="left" w:pos="5138"/>
          <w:tab w:val="left" w:pos="7569"/>
        </w:tabs>
        <w:spacing w:after="40" w:line="240" w:lineRule="auto"/>
        <w:ind w:firstLine="283"/>
        <w:rPr>
          <w:szCs w:val="24"/>
        </w:rPr>
      </w:pPr>
      <w:r w:rsidRPr="00D110FF">
        <w:rPr>
          <w:b/>
          <w:color w:val="3366FF"/>
          <w:szCs w:val="24"/>
        </w:rPr>
        <w:t xml:space="preserve">A. </w:t>
      </w:r>
      <w:r w:rsidRPr="00D110FF">
        <w:rPr>
          <w:szCs w:val="24"/>
        </w:rPr>
        <w:t>điện năng.</w:t>
      </w:r>
      <w:r w:rsidRPr="00D110FF">
        <w:rPr>
          <w:szCs w:val="24"/>
        </w:rPr>
        <w:tab/>
      </w:r>
      <w:r w:rsidRPr="00BF6E13">
        <w:rPr>
          <w:b/>
          <w:color w:val="FF0000"/>
          <w:szCs w:val="24"/>
          <w:u w:val="single"/>
        </w:rPr>
        <w:t>B</w:t>
      </w:r>
      <w:r w:rsidRPr="00D110FF">
        <w:rPr>
          <w:b/>
          <w:color w:val="3366FF"/>
          <w:szCs w:val="24"/>
        </w:rPr>
        <w:t xml:space="preserve">. </w:t>
      </w:r>
      <w:r w:rsidRPr="00D110FF">
        <w:rPr>
          <w:szCs w:val="24"/>
        </w:rPr>
        <w:t>thế năng.</w:t>
      </w:r>
      <w:r w:rsidRPr="00D110FF">
        <w:rPr>
          <w:szCs w:val="24"/>
        </w:rPr>
        <w:tab/>
      </w:r>
      <w:r w:rsidRPr="00D110FF">
        <w:rPr>
          <w:b/>
          <w:color w:val="3366FF"/>
          <w:szCs w:val="24"/>
        </w:rPr>
        <w:t xml:space="preserve">C. </w:t>
      </w:r>
      <w:r w:rsidRPr="00D110FF">
        <w:rPr>
          <w:szCs w:val="24"/>
        </w:rPr>
        <w:t>động năng.</w:t>
      </w:r>
      <w:r w:rsidRPr="00D110FF">
        <w:rPr>
          <w:szCs w:val="24"/>
        </w:rPr>
        <w:tab/>
      </w:r>
      <w:r w:rsidRPr="00D110FF">
        <w:rPr>
          <w:b/>
          <w:color w:val="3366FF"/>
          <w:szCs w:val="24"/>
        </w:rPr>
        <w:t xml:space="preserve">D. </w:t>
      </w:r>
      <w:r w:rsidRPr="00D110FF">
        <w:rPr>
          <w:szCs w:val="24"/>
        </w:rPr>
        <w:t>nhiệt năng.</w:t>
      </w:r>
    </w:p>
    <w:p w:rsidR="00D110FF" w:rsidRPr="00D110FF" w:rsidRDefault="00D110FF" w:rsidP="00D110FF">
      <w:pPr>
        <w:spacing w:before="60" w:after="40" w:line="240" w:lineRule="auto"/>
        <w:jc w:val="both"/>
        <w:rPr>
          <w:szCs w:val="24"/>
        </w:rPr>
      </w:pPr>
      <w:r w:rsidRPr="00D110FF">
        <w:rPr>
          <w:b/>
          <w:color w:val="0000FF"/>
          <w:szCs w:val="24"/>
        </w:rPr>
        <w:t>Câu 26:</w:t>
      </w:r>
      <w:r w:rsidRPr="00D110FF">
        <w:rPr>
          <w:szCs w:val="24"/>
        </w:rPr>
        <w:t xml:space="preserve"> Những hành động nào sau đây góp phần bảo vệ môi trường?</w:t>
      </w:r>
    </w:p>
    <w:p w:rsidR="00BF6E13" w:rsidRDefault="00D110FF" w:rsidP="00D110FF">
      <w:pPr>
        <w:spacing w:after="40" w:line="240" w:lineRule="auto"/>
        <w:ind w:firstLine="283"/>
        <w:rPr>
          <w:szCs w:val="24"/>
        </w:rPr>
      </w:pPr>
      <w:r w:rsidRPr="00D110FF">
        <w:rPr>
          <w:b/>
          <w:color w:val="3366FF"/>
          <w:szCs w:val="24"/>
        </w:rPr>
        <w:t xml:space="preserve">A. </w:t>
      </w:r>
      <w:r w:rsidRPr="00D110FF">
        <w:rPr>
          <w:szCs w:val="24"/>
        </w:rPr>
        <w:t>sử dụng nhiều đồ nhựa.</w:t>
      </w:r>
      <w:r w:rsidR="00BF6E13">
        <w:rPr>
          <w:szCs w:val="24"/>
        </w:rPr>
        <w:tab/>
      </w:r>
      <w:r w:rsidR="00BF6E13">
        <w:rPr>
          <w:szCs w:val="24"/>
        </w:rPr>
        <w:tab/>
      </w:r>
      <w:r w:rsidRPr="00D110FF">
        <w:rPr>
          <w:b/>
          <w:color w:val="3366FF"/>
          <w:szCs w:val="24"/>
        </w:rPr>
        <w:t xml:space="preserve">B. </w:t>
      </w:r>
      <w:r w:rsidRPr="00D110FF">
        <w:rPr>
          <w:szCs w:val="24"/>
        </w:rPr>
        <w:t>Sử dụng túi nilon để đựng và gói hàng .</w:t>
      </w:r>
    </w:p>
    <w:p w:rsidR="00BF6E13" w:rsidRDefault="00D110FF" w:rsidP="00D110FF">
      <w:pPr>
        <w:spacing w:after="40" w:line="240" w:lineRule="auto"/>
        <w:ind w:firstLine="283"/>
        <w:rPr>
          <w:szCs w:val="24"/>
        </w:rPr>
      </w:pPr>
      <w:r w:rsidRPr="00D110FF">
        <w:rPr>
          <w:b/>
          <w:color w:val="3366FF"/>
          <w:szCs w:val="24"/>
        </w:rPr>
        <w:t xml:space="preserve">C. </w:t>
      </w:r>
      <w:r w:rsidRPr="00D110FF">
        <w:rPr>
          <w:szCs w:val="24"/>
        </w:rPr>
        <w:t>Mùa nóng bật quạt cả ngày.</w:t>
      </w:r>
      <w:r w:rsidR="00BF6E13">
        <w:rPr>
          <w:szCs w:val="24"/>
        </w:rPr>
        <w:tab/>
      </w:r>
    </w:p>
    <w:p w:rsidR="00D110FF" w:rsidRPr="00D110FF" w:rsidRDefault="00D110FF" w:rsidP="00D110FF">
      <w:pPr>
        <w:spacing w:after="40" w:line="240" w:lineRule="auto"/>
        <w:ind w:firstLine="283"/>
        <w:rPr>
          <w:szCs w:val="24"/>
        </w:rPr>
      </w:pPr>
      <w:r w:rsidRPr="00BF6E13">
        <w:rPr>
          <w:b/>
          <w:color w:val="FF0000"/>
          <w:szCs w:val="24"/>
          <w:u w:val="single"/>
        </w:rPr>
        <w:t>D</w:t>
      </w:r>
      <w:r w:rsidRPr="00D110FF">
        <w:rPr>
          <w:b/>
          <w:color w:val="3366FF"/>
          <w:szCs w:val="24"/>
        </w:rPr>
        <w:t xml:space="preserve">. </w:t>
      </w:r>
      <w:r w:rsidRPr="00D110FF">
        <w:rPr>
          <w:szCs w:val="24"/>
        </w:rPr>
        <w:t>Giữ gìn vệ sinh chung, trồng và bảo vệ cây xanh, sử dụng tiết kiệm năng lượng.</w:t>
      </w:r>
    </w:p>
    <w:p w:rsidR="00D110FF" w:rsidRPr="00D110FF" w:rsidRDefault="00D110FF" w:rsidP="00D110FF">
      <w:pPr>
        <w:spacing w:before="60" w:after="40" w:line="240" w:lineRule="auto"/>
        <w:jc w:val="both"/>
        <w:rPr>
          <w:szCs w:val="24"/>
        </w:rPr>
      </w:pPr>
      <w:r w:rsidRPr="00D110FF">
        <w:rPr>
          <w:b/>
          <w:color w:val="0000FF"/>
          <w:szCs w:val="24"/>
        </w:rPr>
        <w:lastRenderedPageBreak/>
        <w:t>Câu 27:</w:t>
      </w:r>
      <w:r w:rsidRPr="00D110FF">
        <w:rPr>
          <w:szCs w:val="24"/>
        </w:rPr>
        <w:t xml:space="preserve"> Năng lượng mà vật có do nó chuyển động gọi là</w:t>
      </w:r>
    </w:p>
    <w:p w:rsidR="00D110FF" w:rsidRPr="00D110FF" w:rsidRDefault="00D110FF" w:rsidP="00D110FF">
      <w:pPr>
        <w:tabs>
          <w:tab w:val="left" w:pos="2708"/>
          <w:tab w:val="left" w:pos="5138"/>
          <w:tab w:val="left" w:pos="7569"/>
        </w:tabs>
        <w:spacing w:after="40" w:line="240" w:lineRule="auto"/>
        <w:ind w:firstLine="283"/>
        <w:rPr>
          <w:szCs w:val="24"/>
        </w:rPr>
      </w:pPr>
      <w:r w:rsidRPr="00D110FF">
        <w:rPr>
          <w:b/>
          <w:color w:val="3366FF"/>
          <w:szCs w:val="24"/>
        </w:rPr>
        <w:t xml:space="preserve">A. </w:t>
      </w:r>
      <w:r w:rsidRPr="00D110FF">
        <w:rPr>
          <w:szCs w:val="24"/>
        </w:rPr>
        <w:t>điện năng.</w:t>
      </w:r>
      <w:r w:rsidRPr="00D110FF">
        <w:rPr>
          <w:szCs w:val="24"/>
        </w:rPr>
        <w:tab/>
      </w:r>
      <w:r w:rsidRPr="00BF6E13">
        <w:rPr>
          <w:b/>
          <w:color w:val="FF0000"/>
          <w:szCs w:val="24"/>
          <w:u w:val="single"/>
        </w:rPr>
        <w:t>B</w:t>
      </w:r>
      <w:r w:rsidRPr="00D110FF">
        <w:rPr>
          <w:b/>
          <w:color w:val="3366FF"/>
          <w:szCs w:val="24"/>
        </w:rPr>
        <w:t xml:space="preserve">. </w:t>
      </w:r>
      <w:r w:rsidRPr="00D110FF">
        <w:rPr>
          <w:szCs w:val="24"/>
        </w:rPr>
        <w:t>động năng.</w:t>
      </w:r>
      <w:r w:rsidRPr="00D110FF">
        <w:rPr>
          <w:szCs w:val="24"/>
        </w:rPr>
        <w:tab/>
      </w:r>
      <w:r w:rsidRPr="00D110FF">
        <w:rPr>
          <w:b/>
          <w:color w:val="3366FF"/>
          <w:szCs w:val="24"/>
        </w:rPr>
        <w:t xml:space="preserve">C. </w:t>
      </w:r>
      <w:r w:rsidRPr="00D110FF">
        <w:rPr>
          <w:szCs w:val="24"/>
        </w:rPr>
        <w:t>thế năng.</w:t>
      </w:r>
      <w:r w:rsidRPr="00D110FF">
        <w:rPr>
          <w:szCs w:val="24"/>
        </w:rPr>
        <w:tab/>
      </w:r>
      <w:r w:rsidRPr="00D110FF">
        <w:rPr>
          <w:b/>
          <w:color w:val="3366FF"/>
          <w:szCs w:val="24"/>
        </w:rPr>
        <w:t xml:space="preserve">D. </w:t>
      </w:r>
      <w:r w:rsidRPr="00D110FF">
        <w:rPr>
          <w:szCs w:val="24"/>
        </w:rPr>
        <w:t>nhiệt năng.</w:t>
      </w:r>
    </w:p>
    <w:p w:rsidR="00D110FF" w:rsidRPr="00D110FF" w:rsidRDefault="00D110FF" w:rsidP="00D110FF">
      <w:pPr>
        <w:spacing w:before="60" w:after="40" w:line="240" w:lineRule="auto"/>
        <w:jc w:val="both"/>
        <w:rPr>
          <w:szCs w:val="24"/>
        </w:rPr>
      </w:pPr>
      <w:r w:rsidRPr="00D110FF">
        <w:rPr>
          <w:b/>
          <w:color w:val="0000FF"/>
          <w:szCs w:val="24"/>
        </w:rPr>
        <w:t>Câu 28:</w:t>
      </w:r>
      <w:r w:rsidRPr="00D110FF">
        <w:rPr>
          <w:szCs w:val="24"/>
        </w:rPr>
        <w:t xml:space="preserve"> Một ô tô có khối lượng 4 tấn đang chạy với vận tốc 36 km/h thì người lái nhìn thấy một vật cản trước mặt cách khoảng 25m. Người đó tắt máy và hãm phanh khẩn cấp. Giả sử lực hãm ô tô không đổi và bằng 2.10</w:t>
      </w:r>
      <w:r w:rsidRPr="00D110FF">
        <w:rPr>
          <w:szCs w:val="24"/>
          <w:vertAlign w:val="superscript"/>
        </w:rPr>
        <w:t>4</w:t>
      </w:r>
      <w:r w:rsidRPr="00D110FF">
        <w:rPr>
          <w:szCs w:val="24"/>
        </w:rPr>
        <w:t xml:space="preserve"> N thì sau đó ô tô sẽ</w:t>
      </w:r>
    </w:p>
    <w:p w:rsidR="00D110FF" w:rsidRPr="00D110FF" w:rsidRDefault="00D110FF" w:rsidP="00D110FF">
      <w:pPr>
        <w:tabs>
          <w:tab w:val="left" w:pos="5136"/>
        </w:tabs>
        <w:spacing w:after="40" w:line="240" w:lineRule="auto"/>
        <w:ind w:firstLine="283"/>
        <w:rPr>
          <w:szCs w:val="24"/>
        </w:rPr>
      </w:pPr>
      <w:r w:rsidRPr="00BF6E13">
        <w:rPr>
          <w:b/>
          <w:color w:val="FF0000"/>
          <w:szCs w:val="24"/>
          <w:u w:val="single"/>
        </w:rPr>
        <w:t>A</w:t>
      </w:r>
      <w:r w:rsidRPr="00D110FF">
        <w:rPr>
          <w:b/>
          <w:color w:val="3366FF"/>
          <w:szCs w:val="24"/>
        </w:rPr>
        <w:t xml:space="preserve">. </w:t>
      </w:r>
      <w:r w:rsidRPr="00D110FF">
        <w:rPr>
          <w:szCs w:val="24"/>
        </w:rPr>
        <w:t>dừng lại cách vật cản một đoạn 15m.</w:t>
      </w:r>
      <w:r w:rsidRPr="00D110FF">
        <w:rPr>
          <w:szCs w:val="24"/>
        </w:rPr>
        <w:tab/>
      </w:r>
      <w:r w:rsidRPr="00D110FF">
        <w:rPr>
          <w:b/>
          <w:color w:val="3366FF"/>
          <w:szCs w:val="24"/>
        </w:rPr>
        <w:t xml:space="preserve">B. </w:t>
      </w:r>
      <w:r w:rsidRPr="00D110FF">
        <w:rPr>
          <w:szCs w:val="24"/>
        </w:rPr>
        <w:t>dừng lại cách vật cản một đoạn 10m.</w:t>
      </w:r>
    </w:p>
    <w:p w:rsidR="00D110FF" w:rsidRPr="00D110FF" w:rsidRDefault="00D110FF" w:rsidP="00D110FF">
      <w:pPr>
        <w:tabs>
          <w:tab w:val="left" w:pos="5136"/>
        </w:tabs>
        <w:spacing w:after="40" w:line="240" w:lineRule="auto"/>
        <w:ind w:firstLine="283"/>
        <w:rPr>
          <w:szCs w:val="24"/>
        </w:rPr>
      </w:pPr>
      <w:r w:rsidRPr="00D110FF">
        <w:rPr>
          <w:b/>
          <w:color w:val="3366FF"/>
          <w:szCs w:val="24"/>
        </w:rPr>
        <w:t xml:space="preserve">C. </w:t>
      </w:r>
      <w:r w:rsidRPr="00D110FF">
        <w:rPr>
          <w:szCs w:val="24"/>
        </w:rPr>
        <w:t>vừa tới sát ngay vật cản.</w:t>
      </w:r>
      <w:r w:rsidRPr="00D110FF">
        <w:rPr>
          <w:szCs w:val="24"/>
        </w:rPr>
        <w:tab/>
      </w:r>
      <w:r w:rsidRPr="00D110FF">
        <w:rPr>
          <w:b/>
          <w:color w:val="3366FF"/>
          <w:szCs w:val="24"/>
        </w:rPr>
        <w:t xml:space="preserve">D. </w:t>
      </w:r>
      <w:r w:rsidRPr="00D110FF">
        <w:rPr>
          <w:szCs w:val="24"/>
        </w:rPr>
        <w:t>đi qua vật cản.</w:t>
      </w:r>
    </w:p>
    <w:p w:rsidR="00D110FF" w:rsidRPr="00D110FF" w:rsidRDefault="00D110FF" w:rsidP="00D110FF">
      <w:pPr>
        <w:spacing w:after="40" w:line="240" w:lineRule="auto"/>
        <w:ind w:firstLine="283"/>
        <w:jc w:val="both"/>
        <w:rPr>
          <w:szCs w:val="24"/>
        </w:rPr>
      </w:pPr>
    </w:p>
    <w:p w:rsidR="00D110FF" w:rsidRPr="00D110FF" w:rsidRDefault="00D110FF" w:rsidP="00D110FF">
      <w:pPr>
        <w:spacing w:after="40" w:line="240" w:lineRule="auto"/>
        <w:jc w:val="both"/>
        <w:rPr>
          <w:b/>
          <w:szCs w:val="24"/>
        </w:rPr>
      </w:pPr>
      <w:r w:rsidRPr="00D110FF">
        <w:rPr>
          <w:b/>
          <w:szCs w:val="24"/>
        </w:rPr>
        <w:t>PHẦN TỰ LUẬN: (03 điểm)</w:t>
      </w:r>
    </w:p>
    <w:p w:rsidR="00D110FF" w:rsidRPr="00D110FF" w:rsidRDefault="00D110FF" w:rsidP="00D110FF">
      <w:pPr>
        <w:spacing w:after="40" w:line="240" w:lineRule="auto"/>
        <w:jc w:val="both"/>
        <w:rPr>
          <w:szCs w:val="24"/>
        </w:rPr>
      </w:pPr>
      <w:r w:rsidRPr="00D110FF">
        <w:rPr>
          <w:b/>
          <w:szCs w:val="24"/>
        </w:rPr>
        <w:t xml:space="preserve">Câu 1. </w:t>
      </w:r>
      <w:r w:rsidRPr="00D110FF">
        <w:rPr>
          <w:szCs w:val="24"/>
        </w:rPr>
        <w:t>Một động cơ kéo một khối hàng 100kg chuyển động đều lên tới độ cao10m theo phương thẳng đứng trong 25s. Lấy g = 9,8m/s</w:t>
      </w:r>
      <w:r w:rsidRPr="00D110FF">
        <w:rPr>
          <w:szCs w:val="24"/>
          <w:vertAlign w:val="superscript"/>
        </w:rPr>
        <w:t>2</w:t>
      </w:r>
      <w:r w:rsidRPr="00D110FF">
        <w:rPr>
          <w:szCs w:val="24"/>
        </w:rPr>
        <w:t>. Tính công suất tối thiểu của động cơ?</w:t>
      </w:r>
    </w:p>
    <w:p w:rsidR="00D110FF" w:rsidRPr="00D110FF" w:rsidRDefault="00D110FF" w:rsidP="00D110FF">
      <w:pPr>
        <w:spacing w:after="40" w:line="240" w:lineRule="auto"/>
        <w:jc w:val="both"/>
        <w:rPr>
          <w:szCs w:val="24"/>
        </w:rPr>
      </w:pPr>
      <w:r w:rsidRPr="00D110FF">
        <w:rPr>
          <w:b/>
          <w:szCs w:val="24"/>
        </w:rPr>
        <w:t xml:space="preserve">Câu 2. </w:t>
      </w:r>
      <w:r w:rsidRPr="00D110FF">
        <w:rPr>
          <w:szCs w:val="24"/>
        </w:rPr>
        <w:t>Một xe máy có  khối lượng 100kg đang chuyển động với vận tốc 36km/h thì tăng tốc đến vận tốc 54km/h. Tính công cần thực hiện và xung lượng của lực kéo trong  khoảng thời gian xe tăng tốc?</w:t>
      </w:r>
    </w:p>
    <w:p w:rsidR="00D110FF" w:rsidRDefault="00D110FF" w:rsidP="00D110FF">
      <w:pPr>
        <w:spacing w:after="40" w:line="240" w:lineRule="auto"/>
        <w:jc w:val="both"/>
        <w:rPr>
          <w:szCs w:val="24"/>
        </w:rPr>
      </w:pPr>
      <w:r w:rsidRPr="00D110FF">
        <w:rPr>
          <w:b/>
          <w:szCs w:val="24"/>
        </w:rPr>
        <w:t xml:space="preserve">Câu 3. </w:t>
      </w:r>
      <w:r w:rsidRPr="00D110FF">
        <w:rPr>
          <w:szCs w:val="24"/>
        </w:rPr>
        <w:t>Từ mặt bàn nằm ngang có độ cao 1m so với mặt đất, một vật m được ném ra theo phương ngang với vận tốc ban đầu bằng 5m/s. Bỏ qua lực cản của không khí và lấy g = 9,8m/s</w:t>
      </w:r>
      <w:r w:rsidRPr="00D110FF">
        <w:rPr>
          <w:szCs w:val="24"/>
          <w:vertAlign w:val="superscript"/>
        </w:rPr>
        <w:t>2</w:t>
      </w:r>
      <w:r w:rsidRPr="00D110FF">
        <w:rPr>
          <w:szCs w:val="24"/>
        </w:rPr>
        <w:t>. Tính vận tốc của vật khi nó chạm đất?</w:t>
      </w:r>
    </w:p>
    <w:p w:rsidR="00BF6E13" w:rsidRDefault="008A19C9" w:rsidP="008A19C9">
      <w:pPr>
        <w:spacing w:after="40" w:line="240" w:lineRule="auto"/>
        <w:jc w:val="center"/>
        <w:rPr>
          <w:szCs w:val="24"/>
        </w:rPr>
      </w:pPr>
      <w:r>
        <w:rPr>
          <w:szCs w:val="24"/>
        </w:rPr>
        <w:t>ĐÁP ÁN PHẦN  TỰ LUẬN.</w:t>
      </w:r>
    </w:p>
    <w:tbl>
      <w:tblPr>
        <w:tblStyle w:val="TableGrid"/>
        <w:tblW w:w="10031" w:type="dxa"/>
        <w:tblLook w:val="04A0"/>
      </w:tblPr>
      <w:tblGrid>
        <w:gridCol w:w="817"/>
        <w:gridCol w:w="7371"/>
        <w:gridCol w:w="993"/>
        <w:gridCol w:w="850"/>
      </w:tblGrid>
      <w:tr w:rsidR="00D165D0" w:rsidTr="00D165D0">
        <w:tc>
          <w:tcPr>
            <w:tcW w:w="817" w:type="dxa"/>
            <w:vAlign w:val="center"/>
          </w:tcPr>
          <w:p w:rsidR="00D165D0" w:rsidRPr="00D165D0" w:rsidRDefault="00D165D0" w:rsidP="00D165D0">
            <w:pPr>
              <w:spacing w:after="40"/>
              <w:jc w:val="center"/>
              <w:rPr>
                <w:rFonts w:ascii="Times New Roman" w:hAnsi="Times New Roman" w:cs="Times New Roman"/>
                <w:b/>
                <w:sz w:val="24"/>
                <w:szCs w:val="24"/>
              </w:rPr>
            </w:pPr>
            <w:r>
              <w:rPr>
                <w:rFonts w:ascii="Times New Roman" w:hAnsi="Times New Roman" w:cs="Times New Roman"/>
                <w:b/>
                <w:sz w:val="24"/>
                <w:szCs w:val="24"/>
              </w:rPr>
              <w:t>Câu</w:t>
            </w:r>
          </w:p>
        </w:tc>
        <w:tc>
          <w:tcPr>
            <w:tcW w:w="7371" w:type="dxa"/>
            <w:vAlign w:val="center"/>
          </w:tcPr>
          <w:p w:rsidR="00D165D0" w:rsidRPr="00D165D0" w:rsidRDefault="00D165D0" w:rsidP="00D165D0">
            <w:pPr>
              <w:spacing w:after="40"/>
              <w:jc w:val="center"/>
              <w:rPr>
                <w:rFonts w:ascii="Times New Roman" w:hAnsi="Times New Roman" w:cs="Times New Roman"/>
                <w:b/>
                <w:sz w:val="24"/>
                <w:szCs w:val="24"/>
              </w:rPr>
            </w:pPr>
            <w:r w:rsidRPr="00D165D0">
              <w:rPr>
                <w:rFonts w:ascii="Times New Roman" w:hAnsi="Times New Roman" w:cs="Times New Roman"/>
                <w:b/>
                <w:sz w:val="24"/>
                <w:szCs w:val="24"/>
              </w:rPr>
              <w:t>Hướng dẫn đáp án</w:t>
            </w:r>
          </w:p>
        </w:tc>
        <w:tc>
          <w:tcPr>
            <w:tcW w:w="993" w:type="dxa"/>
            <w:vAlign w:val="center"/>
          </w:tcPr>
          <w:p w:rsidR="00D165D0" w:rsidRPr="00D165D0" w:rsidRDefault="00D165D0" w:rsidP="00D165D0">
            <w:pPr>
              <w:spacing w:after="40"/>
              <w:jc w:val="center"/>
              <w:rPr>
                <w:rFonts w:ascii="Times New Roman" w:hAnsi="Times New Roman" w:cs="Times New Roman"/>
                <w:b/>
                <w:sz w:val="24"/>
                <w:szCs w:val="24"/>
              </w:rPr>
            </w:pPr>
            <w:r w:rsidRPr="00D165D0">
              <w:rPr>
                <w:rFonts w:ascii="Times New Roman" w:hAnsi="Times New Roman" w:cs="Times New Roman"/>
                <w:b/>
                <w:sz w:val="24"/>
                <w:szCs w:val="24"/>
              </w:rPr>
              <w:t>Điểm</w:t>
            </w:r>
          </w:p>
        </w:tc>
        <w:tc>
          <w:tcPr>
            <w:tcW w:w="850" w:type="dxa"/>
            <w:vAlign w:val="center"/>
          </w:tcPr>
          <w:p w:rsidR="00D165D0" w:rsidRPr="00D165D0" w:rsidRDefault="00D165D0" w:rsidP="00D165D0">
            <w:pPr>
              <w:spacing w:after="40"/>
              <w:jc w:val="center"/>
              <w:rPr>
                <w:rFonts w:ascii="Times New Roman" w:hAnsi="Times New Roman" w:cs="Times New Roman"/>
                <w:b/>
                <w:sz w:val="24"/>
                <w:szCs w:val="24"/>
              </w:rPr>
            </w:pPr>
            <w:r w:rsidRPr="00D165D0">
              <w:rPr>
                <w:rFonts w:ascii="Times New Roman" w:hAnsi="Times New Roman" w:cs="Times New Roman"/>
                <w:b/>
                <w:sz w:val="24"/>
                <w:szCs w:val="24"/>
              </w:rPr>
              <w:t>Tổng điểm</w:t>
            </w:r>
          </w:p>
        </w:tc>
      </w:tr>
      <w:tr w:rsidR="00D165D0" w:rsidTr="00D165D0">
        <w:tc>
          <w:tcPr>
            <w:tcW w:w="817" w:type="dxa"/>
            <w:vAlign w:val="center"/>
          </w:tcPr>
          <w:p w:rsidR="00D165D0" w:rsidRDefault="00D165D0" w:rsidP="00D165D0">
            <w:pPr>
              <w:spacing w:after="40"/>
              <w:jc w:val="center"/>
              <w:rPr>
                <w:rFonts w:cs="Times New Roman"/>
                <w:b/>
                <w:szCs w:val="24"/>
              </w:rPr>
            </w:pPr>
            <w:r>
              <w:rPr>
                <w:rFonts w:cs="Times New Roman"/>
                <w:b/>
                <w:szCs w:val="24"/>
              </w:rPr>
              <w:t>1</w:t>
            </w:r>
          </w:p>
        </w:tc>
        <w:tc>
          <w:tcPr>
            <w:tcW w:w="7371" w:type="dxa"/>
            <w:vAlign w:val="center"/>
          </w:tcPr>
          <w:p w:rsidR="00D165D0" w:rsidRDefault="00D165D0" w:rsidP="00D165D0">
            <w:pPr>
              <w:spacing w:after="40"/>
              <w:jc w:val="both"/>
              <w:rPr>
                <w:rFonts w:ascii="Times New Roman" w:hAnsi="Times New Roman" w:cs="Times New Roman"/>
                <w:szCs w:val="24"/>
              </w:rPr>
            </w:pPr>
            <w:r w:rsidRPr="00D165D0">
              <w:rPr>
                <w:rFonts w:ascii="Times New Roman" w:hAnsi="Times New Roman" w:cs="Times New Roman"/>
                <w:szCs w:val="24"/>
              </w:rPr>
              <w:t xml:space="preserve">- Công </w:t>
            </w:r>
            <w:r>
              <w:rPr>
                <w:rFonts w:ascii="Times New Roman" w:hAnsi="Times New Roman" w:cs="Times New Roman"/>
                <w:szCs w:val="24"/>
              </w:rPr>
              <w:t>suất tối thiểu của động cơ</w:t>
            </w:r>
            <w:r w:rsidR="000C0447">
              <w:rPr>
                <w:rFonts w:ascii="Times New Roman" w:hAnsi="Times New Roman" w:cs="Times New Roman"/>
                <w:szCs w:val="24"/>
              </w:rPr>
              <w:t xml:space="preserve"> kéo khối hàng lớn hơn hoặc bằng công suấtcủa trọng lực: </w:t>
            </w:r>
          </w:p>
          <w:p w:rsidR="000C0447" w:rsidRPr="00D165D0" w:rsidRDefault="000C0447" w:rsidP="000C0447">
            <w:pPr>
              <w:spacing w:after="40"/>
              <w:jc w:val="center"/>
              <w:rPr>
                <w:rFonts w:ascii="Times New Roman" w:hAnsi="Times New Roman" w:cs="Times New Roman"/>
                <w:szCs w:val="24"/>
              </w:rPr>
            </w:pPr>
            <w:r>
              <w:rPr>
                <w:rFonts w:ascii="Times New Roman" w:hAnsi="Times New Roman" w:cs="Times New Roman"/>
                <w:szCs w:val="24"/>
              </w:rPr>
              <w:t xml:space="preserve">P = </w:t>
            </w:r>
            <w:r w:rsidRPr="000C0447">
              <w:rPr>
                <w:rFonts w:ascii="Times New Roman" w:eastAsiaTheme="minorEastAsia" w:hAnsi="Times New Roman" w:cs="Times New Roman"/>
                <w:position w:val="-28"/>
                <w:sz w:val="24"/>
                <w:szCs w:val="24"/>
              </w:rPr>
              <w:object w:dxaOrig="3519" w:dyaOrig="720">
                <v:shape id="_x0000_i1366" type="#_x0000_t75" style="width:175.95pt;height:36.3pt" o:ole="">
                  <v:imagedata r:id="rId766" o:title=""/>
                </v:shape>
                <o:OLEObject Type="Embed" ProgID="Equation.DSMT4" ShapeID="_x0000_i1366" DrawAspect="Content" ObjectID="_1750594774" r:id="rId767"/>
              </w:object>
            </w:r>
            <w:r>
              <w:rPr>
                <w:rFonts w:ascii="Times New Roman" w:hAnsi="Times New Roman" w:cs="Times New Roman"/>
                <w:szCs w:val="24"/>
              </w:rPr>
              <w:t xml:space="preserve"> </w:t>
            </w:r>
          </w:p>
        </w:tc>
        <w:tc>
          <w:tcPr>
            <w:tcW w:w="993" w:type="dxa"/>
            <w:vAlign w:val="center"/>
          </w:tcPr>
          <w:p w:rsidR="00D165D0" w:rsidRPr="00D165D0" w:rsidRDefault="000C0447" w:rsidP="00D165D0">
            <w:pPr>
              <w:spacing w:after="40"/>
              <w:jc w:val="center"/>
              <w:rPr>
                <w:rFonts w:ascii="Times New Roman" w:hAnsi="Times New Roman" w:cs="Times New Roman"/>
                <w:b/>
                <w:szCs w:val="24"/>
              </w:rPr>
            </w:pPr>
            <w:r>
              <w:rPr>
                <w:rFonts w:ascii="Times New Roman" w:hAnsi="Times New Roman" w:cs="Times New Roman"/>
                <w:b/>
                <w:szCs w:val="24"/>
              </w:rPr>
              <w:t>1,0</w:t>
            </w:r>
            <w:r w:rsidR="008C7CF0">
              <w:rPr>
                <w:rFonts w:ascii="Times New Roman" w:hAnsi="Times New Roman" w:cs="Times New Roman"/>
                <w:b/>
                <w:szCs w:val="24"/>
              </w:rPr>
              <w:t>đ</w:t>
            </w:r>
          </w:p>
        </w:tc>
        <w:tc>
          <w:tcPr>
            <w:tcW w:w="850" w:type="dxa"/>
            <w:vAlign w:val="center"/>
          </w:tcPr>
          <w:p w:rsidR="00D165D0" w:rsidRPr="00D165D0" w:rsidRDefault="00D165D0" w:rsidP="00D165D0">
            <w:pPr>
              <w:spacing w:after="40"/>
              <w:jc w:val="center"/>
              <w:rPr>
                <w:rFonts w:ascii="Times New Roman" w:hAnsi="Times New Roman" w:cs="Times New Roman"/>
                <w:b/>
                <w:szCs w:val="24"/>
              </w:rPr>
            </w:pPr>
          </w:p>
        </w:tc>
      </w:tr>
      <w:tr w:rsidR="00D165D0" w:rsidTr="00D165D0">
        <w:tc>
          <w:tcPr>
            <w:tcW w:w="817" w:type="dxa"/>
            <w:vAlign w:val="center"/>
          </w:tcPr>
          <w:p w:rsidR="00D165D0" w:rsidRDefault="00D165D0" w:rsidP="00D165D0">
            <w:pPr>
              <w:spacing w:after="40"/>
              <w:jc w:val="center"/>
              <w:rPr>
                <w:rFonts w:cs="Times New Roman"/>
                <w:b/>
                <w:szCs w:val="24"/>
              </w:rPr>
            </w:pPr>
            <w:r>
              <w:rPr>
                <w:rFonts w:cs="Times New Roman"/>
                <w:b/>
                <w:szCs w:val="24"/>
              </w:rPr>
              <w:t>2</w:t>
            </w:r>
          </w:p>
        </w:tc>
        <w:tc>
          <w:tcPr>
            <w:tcW w:w="7371" w:type="dxa"/>
            <w:vAlign w:val="center"/>
          </w:tcPr>
          <w:p w:rsidR="00D165D0" w:rsidRDefault="007E2DE9" w:rsidP="00D165D0">
            <w:pPr>
              <w:spacing w:after="40"/>
              <w:jc w:val="both"/>
              <w:rPr>
                <w:rFonts w:ascii="Times New Roman" w:hAnsi="Times New Roman" w:cs="Times New Roman"/>
                <w:szCs w:val="24"/>
              </w:rPr>
            </w:pPr>
            <w:r>
              <w:rPr>
                <w:rFonts w:ascii="Times New Roman" w:hAnsi="Times New Roman" w:cs="Times New Roman"/>
                <w:szCs w:val="24"/>
              </w:rPr>
              <w:t>-  Công cần thực hiện để xe tăng tốc bằng độ biến thiên động năng của xe:</w:t>
            </w:r>
          </w:p>
          <w:p w:rsidR="007E2DE9" w:rsidRDefault="007E2DE9" w:rsidP="007E2DE9">
            <w:pPr>
              <w:spacing w:after="40"/>
              <w:jc w:val="center"/>
              <w:rPr>
                <w:rFonts w:ascii="Times New Roman" w:hAnsi="Times New Roman" w:cs="Times New Roman"/>
                <w:szCs w:val="24"/>
              </w:rPr>
            </w:pPr>
            <w:r>
              <w:rPr>
                <w:rFonts w:ascii="Times New Roman" w:hAnsi="Times New Roman" w:cs="Times New Roman"/>
                <w:szCs w:val="24"/>
              </w:rPr>
              <w:t>A = W</w:t>
            </w:r>
            <w:r>
              <w:rPr>
                <w:rFonts w:ascii="Times New Roman" w:hAnsi="Times New Roman" w:cs="Times New Roman"/>
                <w:szCs w:val="24"/>
                <w:vertAlign w:val="subscript"/>
              </w:rPr>
              <w:t>đ2</w:t>
            </w:r>
            <w:r>
              <w:rPr>
                <w:rFonts w:ascii="Times New Roman" w:hAnsi="Times New Roman" w:cs="Times New Roman"/>
                <w:szCs w:val="24"/>
              </w:rPr>
              <w:t xml:space="preserve"> - W</w:t>
            </w:r>
            <w:r>
              <w:rPr>
                <w:rFonts w:ascii="Times New Roman" w:hAnsi="Times New Roman" w:cs="Times New Roman"/>
                <w:szCs w:val="24"/>
                <w:vertAlign w:val="subscript"/>
              </w:rPr>
              <w:t>đ1</w:t>
            </w:r>
            <w:r>
              <w:rPr>
                <w:rFonts w:ascii="Times New Roman" w:hAnsi="Times New Roman" w:cs="Times New Roman"/>
                <w:szCs w:val="24"/>
              </w:rPr>
              <w:t xml:space="preserve">= </w:t>
            </w:r>
            <w:r w:rsidRPr="007E2DE9">
              <w:rPr>
                <w:rFonts w:ascii="Times New Roman" w:eastAsiaTheme="minorEastAsia" w:hAnsi="Times New Roman" w:cs="Times New Roman"/>
                <w:position w:val="-26"/>
                <w:sz w:val="24"/>
                <w:szCs w:val="24"/>
              </w:rPr>
              <w:object w:dxaOrig="260" w:dyaOrig="700">
                <v:shape id="_x0000_i1367" type="#_x0000_t75" style="width:13.15pt;height:35.05pt" o:ole="">
                  <v:imagedata r:id="rId768" o:title=""/>
                </v:shape>
                <o:OLEObject Type="Embed" ProgID="Equation.DSMT4" ShapeID="_x0000_i1367" DrawAspect="Content" ObjectID="_1750594775" r:id="rId769"/>
              </w:object>
            </w:r>
            <w:r>
              <w:rPr>
                <w:rFonts w:ascii="Times New Roman" w:hAnsi="Times New Roman" w:cs="Times New Roman"/>
                <w:szCs w:val="24"/>
              </w:rPr>
              <w:t>m(</w:t>
            </w:r>
            <w:r w:rsidRPr="007E2DE9">
              <w:rPr>
                <w:rFonts w:ascii="Times New Roman" w:eastAsiaTheme="minorEastAsia" w:hAnsi="Times New Roman" w:cs="Times New Roman"/>
                <w:position w:val="-12"/>
                <w:sz w:val="24"/>
                <w:szCs w:val="24"/>
              </w:rPr>
              <w:object w:dxaOrig="800" w:dyaOrig="420">
                <v:shape id="_x0000_i1368" type="#_x0000_t75" style="width:40.05pt;height:21.3pt" o:ole="">
                  <v:imagedata r:id="rId770" o:title=""/>
                </v:shape>
                <o:OLEObject Type="Embed" ProgID="Equation.DSMT4" ShapeID="_x0000_i1368" DrawAspect="Content" ObjectID="_1750594776" r:id="rId771"/>
              </w:object>
            </w:r>
            <w:r>
              <w:rPr>
                <w:rFonts w:ascii="Times New Roman" w:hAnsi="Times New Roman" w:cs="Times New Roman"/>
                <w:szCs w:val="24"/>
              </w:rPr>
              <w:t>) = 0,5.100( 15</w:t>
            </w:r>
            <w:r>
              <w:rPr>
                <w:rFonts w:ascii="Times New Roman" w:hAnsi="Times New Roman" w:cs="Times New Roman"/>
                <w:szCs w:val="24"/>
                <w:vertAlign w:val="superscript"/>
              </w:rPr>
              <w:t>2</w:t>
            </w:r>
            <w:r>
              <w:rPr>
                <w:rFonts w:ascii="Times New Roman" w:hAnsi="Times New Roman" w:cs="Times New Roman"/>
                <w:szCs w:val="24"/>
              </w:rPr>
              <w:t xml:space="preserve"> - 10</w:t>
            </w:r>
            <w:r>
              <w:rPr>
                <w:rFonts w:ascii="Times New Roman" w:hAnsi="Times New Roman" w:cs="Times New Roman"/>
                <w:szCs w:val="24"/>
                <w:vertAlign w:val="superscript"/>
              </w:rPr>
              <w:t>2</w:t>
            </w:r>
            <w:r>
              <w:rPr>
                <w:rFonts w:ascii="Times New Roman" w:hAnsi="Times New Roman" w:cs="Times New Roman"/>
                <w:szCs w:val="24"/>
              </w:rPr>
              <w:t xml:space="preserve">) = </w:t>
            </w:r>
            <w:r w:rsidR="005C51D9">
              <w:rPr>
                <w:rFonts w:ascii="Times New Roman" w:hAnsi="Times New Roman" w:cs="Times New Roman"/>
                <w:szCs w:val="24"/>
              </w:rPr>
              <w:t>6250J</w:t>
            </w:r>
            <w:r>
              <w:rPr>
                <w:rFonts w:ascii="Times New Roman" w:hAnsi="Times New Roman" w:cs="Times New Roman"/>
                <w:szCs w:val="24"/>
              </w:rPr>
              <w:t xml:space="preserve">  </w:t>
            </w:r>
          </w:p>
          <w:p w:rsidR="005C51D9" w:rsidRDefault="005C51D9" w:rsidP="005C51D9">
            <w:pPr>
              <w:spacing w:after="40"/>
              <w:rPr>
                <w:rFonts w:ascii="Times New Roman" w:hAnsi="Times New Roman" w:cs="Times New Roman"/>
                <w:szCs w:val="24"/>
              </w:rPr>
            </w:pPr>
            <w:r>
              <w:rPr>
                <w:rFonts w:ascii="Times New Roman" w:hAnsi="Times New Roman" w:cs="Times New Roman"/>
                <w:szCs w:val="24"/>
              </w:rPr>
              <w:t xml:space="preserve">- Xung lượng của lực kéo trong khoảng thời gian tăng tốc bằng độ biến thiên động lượng của xe: </w:t>
            </w:r>
          </w:p>
          <w:p w:rsidR="005C51D9" w:rsidRPr="005C51D9" w:rsidRDefault="005C51D9" w:rsidP="005C51D9">
            <w:pPr>
              <w:spacing w:after="40"/>
              <w:jc w:val="center"/>
              <w:rPr>
                <w:rFonts w:ascii="Times New Roman" w:hAnsi="Times New Roman" w:cs="Times New Roman"/>
                <w:szCs w:val="24"/>
              </w:rPr>
            </w:pPr>
            <w:r>
              <w:rPr>
                <w:rFonts w:ascii="Times New Roman" w:hAnsi="Times New Roman" w:cs="Times New Roman"/>
                <w:szCs w:val="24"/>
              </w:rPr>
              <w:t>F.</w:t>
            </w:r>
            <w:r w:rsidRPr="005C51D9">
              <w:rPr>
                <w:rFonts w:ascii="Times New Roman" w:eastAsiaTheme="minorEastAsia" w:hAnsi="Times New Roman" w:cs="Times New Roman"/>
                <w:position w:val="-6"/>
                <w:sz w:val="24"/>
                <w:szCs w:val="24"/>
              </w:rPr>
              <w:object w:dxaOrig="340" w:dyaOrig="300">
                <v:shape id="_x0000_i1369" type="#_x0000_t75" style="width:16.9pt;height:15.05pt" o:ole="">
                  <v:imagedata r:id="rId772" o:title=""/>
                </v:shape>
                <o:OLEObject Type="Embed" ProgID="Equation.DSMT4" ShapeID="_x0000_i1369" DrawAspect="Content" ObjectID="_1750594777" r:id="rId773"/>
              </w:object>
            </w:r>
            <w:r>
              <w:rPr>
                <w:rFonts w:ascii="Times New Roman" w:hAnsi="Times New Roman" w:cs="Times New Roman"/>
                <w:szCs w:val="24"/>
              </w:rPr>
              <w:t xml:space="preserve"> = p</w:t>
            </w:r>
            <w:r>
              <w:rPr>
                <w:rFonts w:ascii="Times New Roman" w:hAnsi="Times New Roman" w:cs="Times New Roman"/>
                <w:szCs w:val="24"/>
                <w:vertAlign w:val="subscript"/>
              </w:rPr>
              <w:t>2</w:t>
            </w:r>
            <w:r>
              <w:rPr>
                <w:rFonts w:ascii="Times New Roman" w:hAnsi="Times New Roman" w:cs="Times New Roman"/>
                <w:szCs w:val="24"/>
              </w:rPr>
              <w:t xml:space="preserve"> - p</w:t>
            </w:r>
            <w:r>
              <w:rPr>
                <w:rFonts w:ascii="Times New Roman" w:hAnsi="Times New Roman" w:cs="Times New Roman"/>
                <w:szCs w:val="24"/>
                <w:vertAlign w:val="subscript"/>
              </w:rPr>
              <w:t>1</w:t>
            </w:r>
            <w:r>
              <w:rPr>
                <w:rFonts w:ascii="Times New Roman" w:hAnsi="Times New Roman" w:cs="Times New Roman"/>
                <w:szCs w:val="24"/>
              </w:rPr>
              <w:t xml:space="preserve"> = m(v</w:t>
            </w:r>
            <w:r>
              <w:rPr>
                <w:rFonts w:ascii="Times New Roman" w:hAnsi="Times New Roman" w:cs="Times New Roman"/>
                <w:szCs w:val="24"/>
                <w:vertAlign w:val="subscript"/>
              </w:rPr>
              <w:t>2</w:t>
            </w:r>
            <w:r>
              <w:rPr>
                <w:rFonts w:ascii="Times New Roman" w:hAnsi="Times New Roman" w:cs="Times New Roman"/>
                <w:szCs w:val="24"/>
              </w:rPr>
              <w:t xml:space="preserve"> - v</w:t>
            </w:r>
            <w:r>
              <w:rPr>
                <w:rFonts w:ascii="Times New Roman" w:hAnsi="Times New Roman" w:cs="Times New Roman"/>
                <w:szCs w:val="24"/>
                <w:vertAlign w:val="subscript"/>
              </w:rPr>
              <w:t>1</w:t>
            </w:r>
            <w:r>
              <w:rPr>
                <w:rFonts w:ascii="Times New Roman" w:hAnsi="Times New Roman" w:cs="Times New Roman"/>
                <w:szCs w:val="24"/>
              </w:rPr>
              <w:t>) = 100(15 - 10) = 500N.s</w:t>
            </w:r>
          </w:p>
        </w:tc>
        <w:tc>
          <w:tcPr>
            <w:tcW w:w="993" w:type="dxa"/>
            <w:vAlign w:val="center"/>
          </w:tcPr>
          <w:p w:rsidR="00D165D0" w:rsidRDefault="005C51D9" w:rsidP="00D165D0">
            <w:pPr>
              <w:spacing w:after="40"/>
              <w:jc w:val="center"/>
              <w:rPr>
                <w:rFonts w:ascii="Times New Roman" w:hAnsi="Times New Roman" w:cs="Times New Roman"/>
                <w:b/>
                <w:szCs w:val="24"/>
              </w:rPr>
            </w:pPr>
            <w:r>
              <w:rPr>
                <w:rFonts w:ascii="Times New Roman" w:hAnsi="Times New Roman" w:cs="Times New Roman"/>
                <w:b/>
                <w:szCs w:val="24"/>
              </w:rPr>
              <w:t>0,5</w:t>
            </w:r>
            <w:r w:rsidR="008C7CF0">
              <w:rPr>
                <w:rFonts w:ascii="Times New Roman" w:hAnsi="Times New Roman" w:cs="Times New Roman"/>
                <w:b/>
                <w:szCs w:val="24"/>
              </w:rPr>
              <w:t>đ</w:t>
            </w:r>
          </w:p>
          <w:p w:rsidR="005C51D9" w:rsidRDefault="005C51D9" w:rsidP="00D165D0">
            <w:pPr>
              <w:spacing w:after="40"/>
              <w:jc w:val="center"/>
              <w:rPr>
                <w:rFonts w:ascii="Times New Roman" w:hAnsi="Times New Roman" w:cs="Times New Roman"/>
                <w:b/>
                <w:szCs w:val="24"/>
              </w:rPr>
            </w:pPr>
          </w:p>
          <w:p w:rsidR="005C51D9" w:rsidRDefault="005C51D9" w:rsidP="00D165D0">
            <w:pPr>
              <w:spacing w:after="40"/>
              <w:jc w:val="center"/>
              <w:rPr>
                <w:rFonts w:ascii="Times New Roman" w:hAnsi="Times New Roman" w:cs="Times New Roman"/>
                <w:b/>
                <w:szCs w:val="24"/>
              </w:rPr>
            </w:pPr>
          </w:p>
          <w:p w:rsidR="005C51D9" w:rsidRDefault="005C51D9" w:rsidP="00D165D0">
            <w:pPr>
              <w:spacing w:after="40"/>
              <w:jc w:val="center"/>
              <w:rPr>
                <w:rFonts w:ascii="Times New Roman" w:hAnsi="Times New Roman" w:cs="Times New Roman"/>
                <w:b/>
                <w:szCs w:val="24"/>
              </w:rPr>
            </w:pPr>
          </w:p>
          <w:p w:rsidR="005C51D9" w:rsidRPr="00D165D0" w:rsidRDefault="005C51D9" w:rsidP="00D165D0">
            <w:pPr>
              <w:spacing w:after="40"/>
              <w:jc w:val="center"/>
              <w:rPr>
                <w:rFonts w:ascii="Times New Roman" w:hAnsi="Times New Roman" w:cs="Times New Roman"/>
                <w:b/>
                <w:szCs w:val="24"/>
              </w:rPr>
            </w:pPr>
            <w:r>
              <w:rPr>
                <w:rFonts w:ascii="Times New Roman" w:hAnsi="Times New Roman" w:cs="Times New Roman"/>
                <w:b/>
                <w:szCs w:val="24"/>
              </w:rPr>
              <w:t>0,5</w:t>
            </w:r>
            <w:r w:rsidR="008C7CF0">
              <w:rPr>
                <w:rFonts w:ascii="Times New Roman" w:hAnsi="Times New Roman" w:cs="Times New Roman"/>
                <w:b/>
                <w:szCs w:val="24"/>
              </w:rPr>
              <w:t>đ</w:t>
            </w:r>
          </w:p>
        </w:tc>
        <w:tc>
          <w:tcPr>
            <w:tcW w:w="850" w:type="dxa"/>
            <w:vAlign w:val="center"/>
          </w:tcPr>
          <w:p w:rsidR="00D165D0" w:rsidRPr="00D165D0" w:rsidRDefault="005C51D9" w:rsidP="00D165D0">
            <w:pPr>
              <w:spacing w:after="40"/>
              <w:jc w:val="center"/>
              <w:rPr>
                <w:rFonts w:ascii="Times New Roman" w:hAnsi="Times New Roman" w:cs="Times New Roman"/>
                <w:b/>
                <w:szCs w:val="24"/>
              </w:rPr>
            </w:pPr>
            <w:r>
              <w:rPr>
                <w:rFonts w:ascii="Times New Roman" w:hAnsi="Times New Roman" w:cs="Times New Roman"/>
                <w:b/>
                <w:szCs w:val="24"/>
              </w:rPr>
              <w:t>1,0</w:t>
            </w:r>
          </w:p>
        </w:tc>
      </w:tr>
      <w:tr w:rsidR="00D165D0" w:rsidTr="00D165D0">
        <w:tc>
          <w:tcPr>
            <w:tcW w:w="817" w:type="dxa"/>
            <w:vAlign w:val="center"/>
          </w:tcPr>
          <w:p w:rsidR="00D165D0" w:rsidRDefault="00D165D0" w:rsidP="00D165D0">
            <w:pPr>
              <w:spacing w:after="40"/>
              <w:jc w:val="center"/>
              <w:rPr>
                <w:rFonts w:cs="Times New Roman"/>
                <w:b/>
                <w:szCs w:val="24"/>
              </w:rPr>
            </w:pPr>
            <w:r>
              <w:rPr>
                <w:rFonts w:cs="Times New Roman"/>
                <w:b/>
                <w:szCs w:val="24"/>
              </w:rPr>
              <w:t>3</w:t>
            </w:r>
          </w:p>
        </w:tc>
        <w:tc>
          <w:tcPr>
            <w:tcW w:w="7371" w:type="dxa"/>
            <w:vAlign w:val="center"/>
          </w:tcPr>
          <w:p w:rsidR="00D165D0" w:rsidRDefault="00AA7BD2" w:rsidP="00D165D0">
            <w:pPr>
              <w:spacing w:after="40"/>
              <w:jc w:val="both"/>
              <w:rPr>
                <w:rFonts w:ascii="Times New Roman" w:hAnsi="Times New Roman" w:cs="Times New Roman"/>
                <w:szCs w:val="24"/>
              </w:rPr>
            </w:pPr>
            <w:r>
              <w:rPr>
                <w:rFonts w:ascii="Times New Roman" w:hAnsi="Times New Roman" w:cs="Times New Roman"/>
                <w:szCs w:val="24"/>
              </w:rPr>
              <w:t>- Lấy mốc thế năng ở mặt đất. Vì bỏ qua lực cản của không khí nên cơ năng của vật được bảo toàn.</w:t>
            </w:r>
          </w:p>
          <w:p w:rsidR="00AA7BD2" w:rsidRDefault="00AA7BD2" w:rsidP="00D165D0">
            <w:pPr>
              <w:spacing w:after="40"/>
              <w:jc w:val="both"/>
              <w:rPr>
                <w:rFonts w:ascii="Times New Roman" w:hAnsi="Times New Roman" w:cs="Times New Roman"/>
                <w:szCs w:val="24"/>
              </w:rPr>
            </w:pPr>
            <w:r>
              <w:rPr>
                <w:rFonts w:ascii="Times New Roman" w:hAnsi="Times New Roman" w:cs="Times New Roman"/>
                <w:szCs w:val="24"/>
              </w:rPr>
              <w:t>- Vận tốc của vật khi chạm đất:</w:t>
            </w:r>
          </w:p>
          <w:p w:rsidR="00AA7BD2" w:rsidRPr="00AA7BD2" w:rsidRDefault="00AA7BD2" w:rsidP="00AA7BD2">
            <w:pPr>
              <w:spacing w:after="40"/>
              <w:jc w:val="center"/>
              <w:rPr>
                <w:rFonts w:ascii="Times New Roman" w:hAnsi="Times New Roman" w:cs="Times New Roman"/>
                <w:szCs w:val="24"/>
              </w:rPr>
            </w:pPr>
            <w:r w:rsidRPr="00AA7BD2">
              <w:rPr>
                <w:rFonts w:ascii="Times New Roman" w:eastAsiaTheme="minorEastAsia" w:hAnsi="Times New Roman" w:cs="Times New Roman"/>
                <w:position w:val="-26"/>
                <w:sz w:val="24"/>
                <w:szCs w:val="24"/>
                <w:vertAlign w:val="superscript"/>
              </w:rPr>
              <w:object w:dxaOrig="6140" w:dyaOrig="700">
                <v:shape id="_x0000_i1370" type="#_x0000_t75" style="width:306.8pt;height:35.05pt" o:ole="">
                  <v:imagedata r:id="rId774" o:title=""/>
                </v:shape>
                <o:OLEObject Type="Embed" ProgID="Equation.DSMT4" ShapeID="_x0000_i1370" DrawAspect="Content" ObjectID="_1750594778" r:id="rId775"/>
              </w:object>
            </w:r>
            <w:r>
              <w:rPr>
                <w:rFonts w:ascii="Times New Roman" w:hAnsi="Times New Roman" w:cs="Times New Roman"/>
                <w:szCs w:val="24"/>
                <w:vertAlign w:val="superscript"/>
              </w:rPr>
              <w:t xml:space="preserve"> </w:t>
            </w:r>
            <w:r>
              <w:rPr>
                <w:rFonts w:ascii="Times New Roman" w:hAnsi="Times New Roman" w:cs="Times New Roman"/>
                <w:szCs w:val="24"/>
              </w:rPr>
              <w:t>= 6,68m/s</w:t>
            </w:r>
          </w:p>
        </w:tc>
        <w:tc>
          <w:tcPr>
            <w:tcW w:w="993" w:type="dxa"/>
            <w:vAlign w:val="center"/>
          </w:tcPr>
          <w:p w:rsidR="008C7CF0" w:rsidRDefault="008C7CF0" w:rsidP="00D165D0">
            <w:pPr>
              <w:spacing w:after="40"/>
              <w:jc w:val="center"/>
              <w:rPr>
                <w:rFonts w:ascii="Times New Roman" w:hAnsi="Times New Roman" w:cs="Times New Roman"/>
                <w:b/>
                <w:szCs w:val="24"/>
              </w:rPr>
            </w:pPr>
            <w:r>
              <w:rPr>
                <w:rFonts w:ascii="Times New Roman" w:hAnsi="Times New Roman" w:cs="Times New Roman"/>
                <w:b/>
                <w:szCs w:val="24"/>
              </w:rPr>
              <w:t>0,5đ</w:t>
            </w:r>
          </w:p>
          <w:p w:rsidR="008C7CF0" w:rsidRDefault="008C7CF0" w:rsidP="00D165D0">
            <w:pPr>
              <w:spacing w:after="40"/>
              <w:jc w:val="center"/>
              <w:rPr>
                <w:rFonts w:ascii="Times New Roman" w:hAnsi="Times New Roman" w:cs="Times New Roman"/>
                <w:b/>
                <w:szCs w:val="24"/>
              </w:rPr>
            </w:pPr>
          </w:p>
          <w:p w:rsidR="008C7CF0" w:rsidRDefault="008C7CF0" w:rsidP="00D165D0">
            <w:pPr>
              <w:spacing w:after="40"/>
              <w:jc w:val="center"/>
              <w:rPr>
                <w:rFonts w:ascii="Times New Roman" w:hAnsi="Times New Roman" w:cs="Times New Roman"/>
                <w:b/>
                <w:szCs w:val="24"/>
              </w:rPr>
            </w:pPr>
          </w:p>
          <w:p w:rsidR="008C7CF0" w:rsidRPr="00D165D0" w:rsidRDefault="008C7CF0" w:rsidP="00D165D0">
            <w:pPr>
              <w:spacing w:after="40"/>
              <w:jc w:val="center"/>
              <w:rPr>
                <w:rFonts w:ascii="Times New Roman" w:hAnsi="Times New Roman" w:cs="Times New Roman"/>
                <w:b/>
                <w:szCs w:val="24"/>
              </w:rPr>
            </w:pPr>
            <w:r>
              <w:rPr>
                <w:rFonts w:ascii="Times New Roman" w:hAnsi="Times New Roman" w:cs="Times New Roman"/>
                <w:b/>
                <w:szCs w:val="24"/>
              </w:rPr>
              <w:t>0,5đ</w:t>
            </w:r>
          </w:p>
        </w:tc>
        <w:tc>
          <w:tcPr>
            <w:tcW w:w="850" w:type="dxa"/>
            <w:vAlign w:val="center"/>
          </w:tcPr>
          <w:p w:rsidR="00D165D0" w:rsidRPr="00D165D0" w:rsidRDefault="008C7CF0" w:rsidP="00D165D0">
            <w:pPr>
              <w:spacing w:after="40"/>
              <w:jc w:val="center"/>
              <w:rPr>
                <w:rFonts w:ascii="Times New Roman" w:hAnsi="Times New Roman" w:cs="Times New Roman"/>
                <w:b/>
                <w:szCs w:val="24"/>
              </w:rPr>
            </w:pPr>
            <w:r>
              <w:rPr>
                <w:rFonts w:ascii="Times New Roman" w:hAnsi="Times New Roman" w:cs="Times New Roman"/>
                <w:b/>
                <w:szCs w:val="24"/>
              </w:rPr>
              <w:t>1,0đ</w:t>
            </w:r>
          </w:p>
        </w:tc>
      </w:tr>
    </w:tbl>
    <w:p w:rsidR="008A19C9" w:rsidRPr="00D110FF" w:rsidRDefault="008A19C9" w:rsidP="008A19C9">
      <w:pPr>
        <w:spacing w:after="40" w:line="240" w:lineRule="auto"/>
        <w:jc w:val="center"/>
        <w:rPr>
          <w:szCs w:val="24"/>
        </w:rPr>
      </w:pPr>
    </w:p>
    <w:p w:rsidR="00830E61" w:rsidRPr="000207A7" w:rsidRDefault="00830E61" w:rsidP="00830E61">
      <w:pPr>
        <w:jc w:val="both"/>
        <w:rPr>
          <w:rFonts w:cs="Times New Roman"/>
          <w:sz w:val="4"/>
          <w:szCs w:val="24"/>
        </w:rPr>
      </w:pPr>
    </w:p>
    <w:tbl>
      <w:tblPr>
        <w:tblW w:w="0" w:type="auto"/>
        <w:tblLook w:val="04A0"/>
      </w:tblPr>
      <w:tblGrid>
        <w:gridCol w:w="4927"/>
        <w:gridCol w:w="4927"/>
      </w:tblGrid>
      <w:tr w:rsidR="00830E61" w:rsidRPr="00715B51" w:rsidTr="00AA578B">
        <w:tc>
          <w:tcPr>
            <w:tcW w:w="4927" w:type="dxa"/>
            <w:vAlign w:val="center"/>
          </w:tcPr>
          <w:p w:rsidR="00830E61" w:rsidRPr="00715B51" w:rsidRDefault="00830E61" w:rsidP="00AA578B">
            <w:pPr>
              <w:spacing w:after="0" w:line="240" w:lineRule="auto"/>
              <w:jc w:val="both"/>
              <w:rPr>
                <w:rFonts w:cs="Times New Roman"/>
                <w:szCs w:val="24"/>
              </w:rPr>
            </w:pPr>
          </w:p>
        </w:tc>
        <w:tc>
          <w:tcPr>
            <w:tcW w:w="4927" w:type="dxa"/>
            <w:vAlign w:val="center"/>
          </w:tcPr>
          <w:p w:rsidR="00830E61" w:rsidRPr="00330131" w:rsidRDefault="00830E61" w:rsidP="00AA578B">
            <w:pPr>
              <w:spacing w:after="0" w:line="240" w:lineRule="auto"/>
              <w:jc w:val="center"/>
              <w:rPr>
                <w:rFonts w:cs="Times New Roman"/>
                <w:b/>
                <w:szCs w:val="24"/>
              </w:rPr>
            </w:pPr>
            <w:r w:rsidRPr="00330131">
              <w:rPr>
                <w:rFonts w:cs="Times New Roman"/>
                <w:b/>
                <w:szCs w:val="24"/>
              </w:rPr>
              <w:t>Ký duyệt của TTCM</w:t>
            </w:r>
          </w:p>
          <w:p w:rsidR="00830E61" w:rsidRPr="00715B51" w:rsidRDefault="00830E61" w:rsidP="00AA578B">
            <w:pPr>
              <w:spacing w:after="0" w:line="240" w:lineRule="auto"/>
              <w:jc w:val="center"/>
              <w:rPr>
                <w:rFonts w:cs="Times New Roman"/>
                <w:szCs w:val="24"/>
              </w:rPr>
            </w:pPr>
            <w:r>
              <w:rPr>
                <w:rFonts w:cs="Times New Roman"/>
                <w:szCs w:val="24"/>
              </w:rPr>
              <w:t>........./2/2023</w:t>
            </w:r>
            <w:r w:rsidRPr="00715B51">
              <w:rPr>
                <w:rFonts w:cs="Times New Roman"/>
                <w:szCs w:val="24"/>
              </w:rPr>
              <w:t>.</w:t>
            </w:r>
          </w:p>
          <w:p w:rsidR="00830E61" w:rsidRPr="00715B51" w:rsidRDefault="00830E61" w:rsidP="00AA578B">
            <w:pPr>
              <w:spacing w:after="0" w:line="240" w:lineRule="auto"/>
              <w:jc w:val="center"/>
              <w:rPr>
                <w:rFonts w:cs="Times New Roman"/>
                <w:b/>
                <w:szCs w:val="24"/>
              </w:rPr>
            </w:pPr>
            <w:r w:rsidRPr="00715B51">
              <w:rPr>
                <w:rFonts w:cs="Times New Roman"/>
                <w:b/>
                <w:szCs w:val="24"/>
              </w:rPr>
              <w:t>TTCM</w:t>
            </w:r>
          </w:p>
          <w:p w:rsidR="00830E61" w:rsidRPr="00715B51" w:rsidRDefault="00830E61" w:rsidP="00AA578B">
            <w:pPr>
              <w:spacing w:after="0" w:line="240" w:lineRule="auto"/>
              <w:jc w:val="center"/>
              <w:rPr>
                <w:rFonts w:cs="Times New Roman"/>
                <w:b/>
                <w:szCs w:val="24"/>
              </w:rPr>
            </w:pPr>
          </w:p>
          <w:p w:rsidR="00830E61" w:rsidRDefault="00830E61" w:rsidP="00AA578B">
            <w:pPr>
              <w:spacing w:after="0" w:line="240" w:lineRule="auto"/>
              <w:jc w:val="center"/>
              <w:rPr>
                <w:rFonts w:cs="Times New Roman"/>
                <w:b/>
                <w:szCs w:val="24"/>
              </w:rPr>
            </w:pPr>
          </w:p>
          <w:p w:rsidR="00830E61" w:rsidRDefault="00830E61" w:rsidP="00AA578B">
            <w:pPr>
              <w:spacing w:after="0" w:line="240" w:lineRule="auto"/>
              <w:jc w:val="center"/>
              <w:rPr>
                <w:rFonts w:cs="Times New Roman"/>
                <w:b/>
                <w:szCs w:val="24"/>
              </w:rPr>
            </w:pPr>
          </w:p>
          <w:p w:rsidR="00830E61" w:rsidRDefault="00830E61" w:rsidP="00AA578B">
            <w:pPr>
              <w:spacing w:after="0" w:line="240" w:lineRule="auto"/>
              <w:jc w:val="center"/>
              <w:rPr>
                <w:rFonts w:cs="Times New Roman"/>
                <w:b/>
                <w:szCs w:val="24"/>
              </w:rPr>
            </w:pPr>
          </w:p>
          <w:p w:rsidR="00830E61" w:rsidRPr="00715B51" w:rsidRDefault="003A4327" w:rsidP="00AA578B">
            <w:pPr>
              <w:spacing w:after="0" w:line="240" w:lineRule="auto"/>
              <w:jc w:val="center"/>
              <w:rPr>
                <w:rFonts w:cs="Times New Roman"/>
                <w:b/>
                <w:szCs w:val="24"/>
              </w:rPr>
            </w:pPr>
            <w:r>
              <w:rPr>
                <w:rFonts w:cs="Times New Roman"/>
                <w:b/>
                <w:szCs w:val="24"/>
              </w:rPr>
              <w:t>.</w:t>
            </w:r>
          </w:p>
        </w:tc>
      </w:tr>
    </w:tbl>
    <w:p w:rsidR="00830E61" w:rsidRPr="00843420" w:rsidRDefault="00830E61" w:rsidP="00830E61">
      <w:pPr>
        <w:jc w:val="both"/>
        <w:rPr>
          <w:rFonts w:cs="Times New Roman"/>
          <w:szCs w:val="24"/>
        </w:rPr>
      </w:pPr>
    </w:p>
    <w:p w:rsidR="008716E2" w:rsidRPr="008716E2" w:rsidRDefault="008716E2" w:rsidP="008716E2">
      <w:pPr>
        <w:tabs>
          <w:tab w:val="left" w:pos="2910"/>
        </w:tabs>
        <w:spacing w:after="0" w:line="240" w:lineRule="auto"/>
        <w:jc w:val="center"/>
        <w:rPr>
          <w:rFonts w:cs="Times New Roman"/>
          <w:b/>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4560A3" w:rsidP="00FB6B9C">
      <w:pPr>
        <w:tabs>
          <w:tab w:val="left" w:pos="2910"/>
        </w:tabs>
        <w:spacing w:after="0" w:line="240" w:lineRule="auto"/>
        <w:jc w:val="both"/>
        <w:rPr>
          <w:rFonts w:cs="Times New Roman"/>
          <w:szCs w:val="24"/>
        </w:rPr>
      </w:pPr>
      <w:r>
        <w:rPr>
          <w:rFonts w:cs="Times New Roman"/>
          <w:szCs w:val="24"/>
        </w:rPr>
        <w:lastRenderedPageBreak/>
        <w:t>Ngày soạn: 20/3/2023</w:t>
      </w:r>
    </w:p>
    <w:p w:rsidR="004560A3" w:rsidRDefault="007F004C" w:rsidP="007F004C">
      <w:pPr>
        <w:tabs>
          <w:tab w:val="left" w:pos="2910"/>
        </w:tabs>
        <w:spacing w:after="0" w:line="240" w:lineRule="auto"/>
        <w:jc w:val="center"/>
        <w:rPr>
          <w:rFonts w:cs="Times New Roman"/>
          <w:b/>
          <w:szCs w:val="24"/>
        </w:rPr>
      </w:pPr>
      <w:r>
        <w:rPr>
          <w:rFonts w:cs="Times New Roman"/>
          <w:b/>
          <w:szCs w:val="24"/>
        </w:rPr>
        <w:t>TIẾT 57 - 58. BÀI 30. THỰC  HÀNH</w:t>
      </w:r>
    </w:p>
    <w:p w:rsidR="007F004C" w:rsidRPr="007F004C" w:rsidRDefault="007F004C" w:rsidP="007F004C">
      <w:pPr>
        <w:tabs>
          <w:tab w:val="left" w:pos="2910"/>
        </w:tabs>
        <w:spacing w:after="0" w:line="240" w:lineRule="auto"/>
        <w:jc w:val="center"/>
        <w:rPr>
          <w:rFonts w:cs="Times New Roman"/>
          <w:b/>
          <w:szCs w:val="24"/>
        </w:rPr>
      </w:pPr>
      <w:r>
        <w:rPr>
          <w:rFonts w:cs="Times New Roman"/>
          <w:b/>
          <w:szCs w:val="24"/>
        </w:rPr>
        <w:t>XÁC ĐỊNH ĐỘNG LƯỢNG CỦA VẬT TRƯỚC VÀ SAU VA CHẠM.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 xml:space="preserve">I. </w:t>
      </w:r>
      <w:r w:rsidRPr="006D6E94">
        <w:rPr>
          <w:rFonts w:eastAsia="Times New Roman" w:cs="Times New Roman"/>
          <w:b/>
          <w:bCs/>
          <w:color w:val="000000"/>
          <w:szCs w:val="24"/>
          <w:u w:val="single"/>
        </w:rPr>
        <w:t>MỤC TIÊU</w:t>
      </w:r>
      <w:r>
        <w:rPr>
          <w:rFonts w:eastAsia="Times New Roman" w:cs="Times New Roman"/>
          <w:b/>
          <w:bCs/>
          <w:color w:val="000000"/>
          <w:szCs w:val="24"/>
          <w:u w:val="single"/>
        </w:rPr>
        <w:t>:</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1. Kiến thức</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Thiết kế phương án hoặc lựa chọn phương án và thực hiện phương án xác định động lượng của vật trong hai loại va chạm mềm và va chạm đàn hồi.</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Lắp ráp được dụng cụ thí nghiệm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Tiến hành thí nghiệm nhanh, chính xác.</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2. Năng lực</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a. Năng lực chung</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Năng lực tự học và nghiên cứu tài liệu.</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Năng lực trình bày và trao đổi thông tin.</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Năng lực nêu và giải quyết vấn đề.</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Năng lực hoạt động nhóm.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b. Năng lực đặc thù môn học</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Nhận biết hệ vật, hệ kín, điều kiện áp dụng được định luật bảo toàn động lượng.</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Biết vận dụng CT, định nghĩa, định luật để giải một số bài toán tìm động lượng, xung lượng của lực.</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Áp dụng định luật bảo toàn động lượng cho bài toán va chạm mềm, chuyển động bằng phản lực.</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3. Phẩm chất</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Có thái độ hứng thú trong học tập.</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Có ý thức tìm hiểu và liên hệ các hiện tượng thực tế liên quan.</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Có tác phong làm việc của nhà khoa học.</w:t>
      </w:r>
      <w:r w:rsidRPr="006D6E94">
        <w:rPr>
          <w:rFonts w:eastAsia="Times New Roman" w:cs="Times New Roman"/>
          <w:color w:val="000000"/>
          <w:szCs w:val="24"/>
        </w:rPr>
        <w:tab/>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 xml:space="preserve">II. </w:t>
      </w:r>
      <w:r w:rsidRPr="006D6E94">
        <w:rPr>
          <w:rFonts w:eastAsia="Times New Roman" w:cs="Times New Roman"/>
          <w:b/>
          <w:bCs/>
          <w:color w:val="000000"/>
          <w:szCs w:val="24"/>
          <w:u w:val="single"/>
        </w:rPr>
        <w:t>THIẾT BỊ DẠY HỌC VÀ HỌC LIỆU</w:t>
      </w:r>
      <w:r>
        <w:rPr>
          <w:rFonts w:eastAsia="Times New Roman" w:cs="Times New Roman"/>
          <w:b/>
          <w:bCs/>
          <w:color w:val="000000"/>
          <w:szCs w:val="24"/>
          <w:u w:val="single"/>
        </w:rPr>
        <w:t>:</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1. Giáo viên</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Bộ dụng cụ thí nghiệm (1 bộ/ 1 nhóm) đo tốc độ gồm:</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Băng đệm khí.</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Đồng hồ đo thời gian hiệ số.</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Hai cổng quang điện.</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Bơm nén khí.</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Hai xe trượt.</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Hai tấm cản quang.</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Cân điện tử.</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Một số quả nặng.</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Lò xo hoặc thanh nhựa hình chữ U để mắc dây cao su đàn hồi.</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Chốt ghim.</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Các dây nối.</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Mẫu báo cáo thực hành:</w:t>
      </w:r>
    </w:p>
    <w:tbl>
      <w:tblPr>
        <w:tblW w:w="0" w:type="auto"/>
        <w:tblCellMar>
          <w:top w:w="15" w:type="dxa"/>
          <w:left w:w="15" w:type="dxa"/>
          <w:bottom w:w="15" w:type="dxa"/>
          <w:right w:w="15" w:type="dxa"/>
        </w:tblCellMar>
        <w:tblLook w:val="04A0"/>
      </w:tblPr>
      <w:tblGrid>
        <w:gridCol w:w="10138"/>
      </w:tblGrid>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MẪU BÁO CÁO THỰC HÀNH</w:t>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I. MỤC ĐÍCH THÍ NGHIỆM</w:t>
            </w:r>
            <w:r w:rsidRPr="006D6E94">
              <w:rPr>
                <w:rFonts w:eastAsia="Times New Roman" w:cs="Times New Roman"/>
                <w:color w:val="000000"/>
                <w:szCs w:val="24"/>
              </w:rPr>
              <w:tab/>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II. CƠ SỞ LÍ THUYẾT</w:t>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1.</w:t>
            </w:r>
            <w:r w:rsidRPr="006D6E94">
              <w:rPr>
                <w:rFonts w:eastAsia="Times New Roman" w:cs="Times New Roman"/>
                <w:color w:val="000000"/>
                <w:szCs w:val="24"/>
              </w:rPr>
              <w:t xml:space="preserve"> Khi hai xe chuyển động trên đệm khí nằm ngang, hệ hai xe chuyển động có phải là hệ kín không? Vì sao?</w:t>
            </w:r>
            <w:r w:rsidRPr="006D6E94">
              <w:rPr>
                <w:rFonts w:eastAsia="Times New Roman" w:cs="Times New Roman"/>
                <w:color w:val="000000"/>
                <w:szCs w:val="24"/>
              </w:rPr>
              <w:tab/>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2.</w:t>
            </w:r>
            <w:r w:rsidRPr="006D6E94">
              <w:rPr>
                <w:rFonts w:eastAsia="Times New Roman" w:cs="Times New Roman"/>
                <w:color w:val="000000"/>
                <w:szCs w:val="24"/>
              </w:rPr>
              <w:t xml:space="preserve"> Để xác định động lượng của hai xe trước và sau va chạm cần đo các đại lượng nào?</w:t>
            </w:r>
            <w:r w:rsidRPr="006D6E94">
              <w:rPr>
                <w:rFonts w:eastAsia="Times New Roman" w:cs="Times New Roman"/>
                <w:color w:val="000000"/>
                <w:szCs w:val="24"/>
              </w:rPr>
              <w:tab/>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3.</w:t>
            </w:r>
            <w:r w:rsidRPr="006D6E94">
              <w:rPr>
                <w:rFonts w:eastAsia="Times New Roman" w:cs="Times New Roman"/>
                <w:color w:val="000000"/>
                <w:szCs w:val="24"/>
              </w:rPr>
              <w:t xml:space="preserve"> Hãy thử các trường hợp mà em đã dự đoán và suy nghĩ làm thế nào đo được các đại lượng để xác định động lượng của hai xe trước và sau va chạm.</w:t>
            </w:r>
            <w:r w:rsidRPr="006D6E94">
              <w:rPr>
                <w:rFonts w:eastAsia="Times New Roman" w:cs="Times New Roman"/>
                <w:color w:val="000000"/>
                <w:szCs w:val="24"/>
              </w:rPr>
              <w:tab/>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4.</w:t>
            </w:r>
            <w:r w:rsidRPr="006D6E94">
              <w:rPr>
                <w:rFonts w:eastAsia="Times New Roman" w:cs="Times New Roman"/>
                <w:color w:val="000000"/>
                <w:szCs w:val="24"/>
              </w:rPr>
              <w:t xml:space="preserve"> Thiết kế phương án thí nghiệm để xác định động lượng của hai xe trước và sau va chạm tương ứng với các trường hợp va chạm có thể xảy ra?</w:t>
            </w:r>
            <w:r w:rsidRPr="006D6E94">
              <w:rPr>
                <w:rFonts w:eastAsia="Times New Roman" w:cs="Times New Roman"/>
                <w:color w:val="000000"/>
                <w:szCs w:val="24"/>
              </w:rPr>
              <w:tab/>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5.</w:t>
            </w:r>
            <w:r w:rsidRPr="006D6E94">
              <w:rPr>
                <w:rFonts w:eastAsia="Times New Roman" w:cs="Times New Roman"/>
                <w:color w:val="000000"/>
                <w:szCs w:val="24"/>
              </w:rPr>
              <w:t> Xác định các yếu tố có thể gây sai số trong thí nghiệm và tìm cách để giảm sai số.</w:t>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III. TIẾN HÀNH THÍ NGHIỆM</w:t>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1. Bảng kết quả</w:t>
            </w:r>
          </w:p>
          <w:p w:rsidR="00F72F4C" w:rsidRDefault="00F72F4C" w:rsidP="006D6E94">
            <w:pPr>
              <w:spacing w:before="60" w:after="0" w:line="240" w:lineRule="auto"/>
              <w:ind w:firstLine="100"/>
              <w:rPr>
                <w:rFonts w:eastAsia="Times New Roman" w:cs="Times New Roman"/>
                <w:color w:val="000000"/>
                <w:szCs w:val="24"/>
                <w:bdr w:val="none" w:sz="0" w:space="0" w:color="auto" w:frame="1"/>
              </w:rPr>
            </w:pPr>
            <w:r w:rsidRPr="00F72F4C">
              <w:rPr>
                <w:rFonts w:eastAsia="Times New Roman" w:cs="Times New Roman"/>
                <w:noProof/>
                <w:color w:val="000000"/>
                <w:szCs w:val="24"/>
                <w:bdr w:val="none" w:sz="0" w:space="0" w:color="auto" w:frame="1"/>
              </w:rPr>
              <w:lastRenderedPageBreak/>
              <w:drawing>
                <wp:inline distT="0" distB="0" distL="0" distR="0">
                  <wp:extent cx="5549900" cy="2607945"/>
                  <wp:effectExtent l="19050" t="0" r="0" b="0"/>
                  <wp:docPr id="292" name="Picture 375" descr="Từ Bảng 30.1 và Bảng 30.2, hãy so sánh các kết quả xác định động lượng của hai 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Từ Bảng 30.1 và Bảng 30.2, hãy so sánh các kết quả xác định động lượng của hai xe"/>
                          <pic:cNvPicPr>
                            <a:picLocks noChangeAspect="1" noChangeArrowheads="1"/>
                          </pic:cNvPicPr>
                        </pic:nvPicPr>
                        <pic:blipFill>
                          <a:blip r:embed="rId776"/>
                          <a:srcRect/>
                          <a:stretch>
                            <a:fillRect/>
                          </a:stretch>
                        </pic:blipFill>
                        <pic:spPr bwMode="auto">
                          <a:xfrm>
                            <a:off x="0" y="0"/>
                            <a:ext cx="5549900" cy="2607945"/>
                          </a:xfrm>
                          <a:prstGeom prst="rect">
                            <a:avLst/>
                          </a:prstGeom>
                          <a:noFill/>
                          <a:ln w="9525">
                            <a:noFill/>
                            <a:miter lim="800000"/>
                            <a:headEnd/>
                            <a:tailEnd/>
                          </a:ln>
                        </pic:spPr>
                      </pic:pic>
                    </a:graphicData>
                  </a:graphic>
                </wp:inline>
              </w:drawing>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b/>
                <w:bCs/>
                <w:color w:val="000000"/>
                <w:szCs w:val="24"/>
              </w:rPr>
              <w:t>2. Nhận xét đánh giá kết quả thí nghiệm</w:t>
            </w:r>
          </w:p>
          <w:p w:rsidR="006D6E94" w:rsidRPr="006D6E94" w:rsidRDefault="006D6E94" w:rsidP="006D6E94">
            <w:pPr>
              <w:spacing w:before="60" w:after="0" w:line="240" w:lineRule="auto"/>
              <w:ind w:firstLine="100"/>
              <w:rPr>
                <w:rFonts w:eastAsia="Times New Roman" w:cs="Times New Roman"/>
                <w:szCs w:val="24"/>
              </w:rPr>
            </w:pPr>
            <w:r w:rsidRPr="006D6E94">
              <w:rPr>
                <w:rFonts w:eastAsia="Times New Roman" w:cs="Times New Roman"/>
                <w:color w:val="000000"/>
                <w:szCs w:val="24"/>
              </w:rPr>
              <w:t>1. Từ Bảng 30.1 và Bảng 30.2, hãy so sánh các kết quả xác định động lượng của hai xe trước và sau va chạm trong hai thí nghiệm.</w:t>
            </w:r>
          </w:p>
          <w:p w:rsidR="006D6E94" w:rsidRPr="006D6E94" w:rsidRDefault="006D6E94" w:rsidP="006D6E94">
            <w:pPr>
              <w:spacing w:before="60" w:after="0" w:line="0" w:lineRule="atLeast"/>
              <w:ind w:firstLine="100"/>
              <w:rPr>
                <w:rFonts w:eastAsia="Times New Roman" w:cs="Times New Roman"/>
                <w:szCs w:val="24"/>
              </w:rPr>
            </w:pPr>
            <w:r w:rsidRPr="006D6E94">
              <w:rPr>
                <w:rFonts w:eastAsia="Times New Roman" w:cs="Times New Roman"/>
                <w:color w:val="000000"/>
                <w:szCs w:val="24"/>
              </w:rPr>
              <w:t>2. Em có thể đề xuất một phương án thí nghiệm khác để xác định động lượng của hai xe trước và sau va chạm</w:t>
            </w:r>
          </w:p>
        </w:tc>
      </w:tr>
    </w:tbl>
    <w:p w:rsidR="006D6E94" w:rsidRPr="006D6E94" w:rsidRDefault="006D6E94" w:rsidP="006D6E94">
      <w:pPr>
        <w:spacing w:after="0" w:line="240" w:lineRule="auto"/>
        <w:rPr>
          <w:rFonts w:eastAsia="Times New Roman" w:cs="Times New Roman"/>
          <w:szCs w:val="24"/>
        </w:rPr>
      </w:pPr>
      <w:r w:rsidRPr="006D6E94">
        <w:rPr>
          <w:rFonts w:eastAsia="Times New Roman" w:cs="Times New Roman"/>
          <w:b/>
          <w:bCs/>
          <w:color w:val="000000"/>
          <w:szCs w:val="24"/>
        </w:rPr>
        <w:lastRenderedPageBreak/>
        <w:t>2. Học sinh</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Ôn lại những vấn đề đã được học về động lượng của vật, của hệ vật nguyên lí, cách sử dụng đồng hồ đo thời gian hiện số, cổng quang điện cuối bài thực hành trong SGK.</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SGK, bút, thước.</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Điện thoại thông minh (1 điện thoại/ 1 nhóm)</w:t>
      </w:r>
    </w:p>
    <w:p w:rsidR="006D6E94" w:rsidRPr="006D6E94" w:rsidRDefault="006D6E94" w:rsidP="006D6E94">
      <w:pPr>
        <w:spacing w:after="0" w:line="240" w:lineRule="auto"/>
        <w:rPr>
          <w:rFonts w:eastAsia="Times New Roman" w:cs="Times New Roman"/>
          <w:szCs w:val="24"/>
        </w:rPr>
      </w:pPr>
      <w:r w:rsidRPr="006D6E94">
        <w:rPr>
          <w:rFonts w:eastAsia="Times New Roman" w:cs="Times New Roman"/>
          <w:color w:val="000000"/>
          <w:szCs w:val="24"/>
        </w:rPr>
        <w:t>- Máy tính xách tay (Huy động HS nếu có)</w:t>
      </w:r>
    </w:p>
    <w:p w:rsidR="006D6E94" w:rsidRPr="00CC3850" w:rsidRDefault="006D6E94" w:rsidP="006D6E94">
      <w:pPr>
        <w:tabs>
          <w:tab w:val="left" w:pos="567"/>
          <w:tab w:val="left" w:pos="1134"/>
        </w:tabs>
        <w:spacing w:after="40" w:line="240" w:lineRule="auto"/>
        <w:jc w:val="both"/>
        <w:rPr>
          <w:rFonts w:cs="Times New Roman"/>
          <w:b/>
          <w:color w:val="000000"/>
          <w:szCs w:val="24"/>
          <w:u w:val="single"/>
          <w:lang w:val="nl-NL"/>
        </w:rPr>
      </w:pPr>
      <w:r w:rsidRPr="00CC3850">
        <w:rPr>
          <w:rFonts w:cs="Times New Roman"/>
          <w:b/>
          <w:color w:val="000000"/>
          <w:szCs w:val="24"/>
          <w:lang w:val="nl-NL"/>
        </w:rPr>
        <w:t xml:space="preserve">III. </w:t>
      </w:r>
      <w:r w:rsidRPr="00CC3850">
        <w:rPr>
          <w:rFonts w:cs="Times New Roman"/>
          <w:b/>
          <w:color w:val="000000"/>
          <w:szCs w:val="24"/>
          <w:u w:val="single"/>
          <w:lang w:val="nl-NL"/>
        </w:rPr>
        <w:t>TIẾN TRÌNH DẠY HỌC:</w:t>
      </w:r>
    </w:p>
    <w:p w:rsidR="006D6E94" w:rsidRPr="00CC3850" w:rsidRDefault="006D6E94" w:rsidP="006D6E94">
      <w:pPr>
        <w:pStyle w:val="ListParagraph"/>
        <w:tabs>
          <w:tab w:val="left" w:pos="142"/>
        </w:tabs>
        <w:spacing w:after="40"/>
        <w:ind w:left="0"/>
        <w:jc w:val="both"/>
        <w:rPr>
          <w:b/>
          <w:color w:val="auto"/>
          <w:sz w:val="24"/>
          <w:szCs w:val="24"/>
        </w:rPr>
      </w:pPr>
      <w:r w:rsidRPr="00CC3850">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6D6E94" w:rsidRPr="00CC3850" w:rsidTr="00776699">
        <w:tc>
          <w:tcPr>
            <w:tcW w:w="817" w:type="dxa"/>
            <w:vAlign w:val="center"/>
          </w:tcPr>
          <w:p w:rsidR="006D6E94" w:rsidRPr="00CC3850" w:rsidRDefault="006D6E94" w:rsidP="00776699">
            <w:pPr>
              <w:tabs>
                <w:tab w:val="left" w:pos="142"/>
              </w:tabs>
              <w:spacing w:after="40" w:line="240" w:lineRule="auto"/>
              <w:jc w:val="both"/>
              <w:rPr>
                <w:rFonts w:cs="Times New Roman"/>
                <w:szCs w:val="24"/>
              </w:rPr>
            </w:pPr>
            <w:r w:rsidRPr="00CC3850">
              <w:rPr>
                <w:rFonts w:cs="Times New Roman"/>
                <w:szCs w:val="24"/>
              </w:rPr>
              <w:t>Lớp</w:t>
            </w:r>
          </w:p>
        </w:tc>
        <w:tc>
          <w:tcPr>
            <w:tcW w:w="709" w:type="dxa"/>
            <w:vAlign w:val="center"/>
          </w:tcPr>
          <w:p w:rsidR="006D6E94" w:rsidRPr="00CC3850" w:rsidRDefault="006D6E94" w:rsidP="00776699">
            <w:pPr>
              <w:tabs>
                <w:tab w:val="left" w:pos="142"/>
              </w:tabs>
              <w:spacing w:after="40" w:line="240" w:lineRule="auto"/>
              <w:jc w:val="both"/>
              <w:rPr>
                <w:rFonts w:cs="Times New Roman"/>
                <w:szCs w:val="24"/>
              </w:rPr>
            </w:pPr>
            <w:r w:rsidRPr="00CC3850">
              <w:rPr>
                <w:rFonts w:cs="Times New Roman"/>
                <w:szCs w:val="24"/>
              </w:rPr>
              <w:t>Tiết theo KH</w:t>
            </w:r>
          </w:p>
        </w:tc>
        <w:tc>
          <w:tcPr>
            <w:tcW w:w="1843" w:type="dxa"/>
            <w:vAlign w:val="center"/>
          </w:tcPr>
          <w:p w:rsidR="006D6E94" w:rsidRPr="00CC3850" w:rsidRDefault="006D6E94" w:rsidP="00776699">
            <w:pPr>
              <w:tabs>
                <w:tab w:val="left" w:pos="142"/>
              </w:tabs>
              <w:spacing w:after="40" w:line="240" w:lineRule="auto"/>
              <w:jc w:val="both"/>
              <w:rPr>
                <w:rFonts w:cs="Times New Roman"/>
                <w:szCs w:val="24"/>
              </w:rPr>
            </w:pPr>
            <w:r w:rsidRPr="00CC3850">
              <w:rPr>
                <w:rFonts w:cs="Times New Roman"/>
                <w:szCs w:val="24"/>
              </w:rPr>
              <w:t>Ngày dạy</w:t>
            </w:r>
          </w:p>
        </w:tc>
        <w:tc>
          <w:tcPr>
            <w:tcW w:w="856" w:type="dxa"/>
            <w:vAlign w:val="center"/>
          </w:tcPr>
          <w:p w:rsidR="006D6E94" w:rsidRPr="00CC3850" w:rsidRDefault="006D6E94" w:rsidP="00776699">
            <w:pPr>
              <w:tabs>
                <w:tab w:val="left" w:pos="142"/>
              </w:tabs>
              <w:spacing w:after="40" w:line="240" w:lineRule="auto"/>
              <w:jc w:val="both"/>
              <w:rPr>
                <w:rFonts w:cs="Times New Roman"/>
                <w:szCs w:val="24"/>
              </w:rPr>
            </w:pPr>
            <w:r w:rsidRPr="00CC3850">
              <w:rPr>
                <w:rFonts w:cs="Times New Roman"/>
                <w:szCs w:val="24"/>
              </w:rPr>
              <w:t>Tiết</w:t>
            </w:r>
          </w:p>
          <w:p w:rsidR="006D6E94" w:rsidRPr="00CC3850" w:rsidRDefault="006D6E94" w:rsidP="00776699">
            <w:pPr>
              <w:tabs>
                <w:tab w:val="left" w:pos="142"/>
              </w:tabs>
              <w:spacing w:after="40" w:line="240" w:lineRule="auto"/>
              <w:jc w:val="both"/>
              <w:rPr>
                <w:rFonts w:cs="Times New Roman"/>
                <w:szCs w:val="24"/>
              </w:rPr>
            </w:pPr>
            <w:r w:rsidRPr="00CC3850">
              <w:rPr>
                <w:rFonts w:cs="Times New Roman"/>
                <w:szCs w:val="24"/>
              </w:rPr>
              <w:t>thứ</w:t>
            </w:r>
          </w:p>
        </w:tc>
        <w:tc>
          <w:tcPr>
            <w:tcW w:w="845" w:type="dxa"/>
            <w:vAlign w:val="center"/>
          </w:tcPr>
          <w:p w:rsidR="006D6E94" w:rsidRPr="00CC3850" w:rsidRDefault="006D6E94" w:rsidP="00776699">
            <w:pPr>
              <w:tabs>
                <w:tab w:val="left" w:pos="142"/>
              </w:tabs>
              <w:spacing w:after="40" w:line="240" w:lineRule="auto"/>
              <w:jc w:val="both"/>
              <w:rPr>
                <w:rFonts w:cs="Times New Roman"/>
                <w:szCs w:val="24"/>
              </w:rPr>
            </w:pPr>
            <w:r w:rsidRPr="00CC3850">
              <w:rPr>
                <w:rFonts w:cs="Times New Roman"/>
                <w:szCs w:val="24"/>
              </w:rPr>
              <w:t>Sĩ số</w:t>
            </w:r>
          </w:p>
        </w:tc>
        <w:tc>
          <w:tcPr>
            <w:tcW w:w="2845" w:type="dxa"/>
            <w:vAlign w:val="center"/>
          </w:tcPr>
          <w:p w:rsidR="006D6E94" w:rsidRPr="00CC3850" w:rsidRDefault="006D6E94" w:rsidP="00776699">
            <w:pPr>
              <w:tabs>
                <w:tab w:val="left" w:pos="142"/>
              </w:tabs>
              <w:spacing w:after="40" w:line="240" w:lineRule="auto"/>
              <w:jc w:val="both"/>
              <w:rPr>
                <w:rFonts w:cs="Times New Roman"/>
                <w:szCs w:val="24"/>
              </w:rPr>
            </w:pPr>
            <w:r w:rsidRPr="00CC3850">
              <w:rPr>
                <w:rFonts w:cs="Times New Roman"/>
                <w:szCs w:val="24"/>
              </w:rPr>
              <w:t>Tên HS nghỉ</w:t>
            </w:r>
          </w:p>
        </w:tc>
        <w:tc>
          <w:tcPr>
            <w:tcW w:w="1609" w:type="dxa"/>
            <w:vAlign w:val="center"/>
          </w:tcPr>
          <w:p w:rsidR="006D6E94" w:rsidRPr="00CC3850" w:rsidRDefault="006D6E94" w:rsidP="00776699">
            <w:pPr>
              <w:tabs>
                <w:tab w:val="left" w:pos="142"/>
              </w:tabs>
              <w:spacing w:after="40" w:line="240" w:lineRule="auto"/>
              <w:jc w:val="both"/>
              <w:rPr>
                <w:rFonts w:cs="Times New Roman"/>
                <w:szCs w:val="24"/>
              </w:rPr>
            </w:pPr>
            <w:r w:rsidRPr="00CC3850">
              <w:rPr>
                <w:rFonts w:cs="Times New Roman"/>
                <w:szCs w:val="24"/>
              </w:rPr>
              <w:t>Ghi chú</w:t>
            </w:r>
          </w:p>
        </w:tc>
      </w:tr>
      <w:tr w:rsidR="006D6E94" w:rsidRPr="00CC3850" w:rsidTr="00776699">
        <w:trPr>
          <w:trHeight w:val="562"/>
        </w:trPr>
        <w:tc>
          <w:tcPr>
            <w:tcW w:w="817" w:type="dxa"/>
            <w:vMerge w:val="restart"/>
            <w:vAlign w:val="center"/>
          </w:tcPr>
          <w:p w:rsidR="006D6E94" w:rsidRPr="00CC3850" w:rsidRDefault="006D6E94" w:rsidP="00776699">
            <w:pPr>
              <w:tabs>
                <w:tab w:val="left" w:pos="142"/>
              </w:tabs>
              <w:spacing w:after="40" w:line="240" w:lineRule="auto"/>
              <w:jc w:val="both"/>
              <w:rPr>
                <w:rFonts w:cs="Times New Roman"/>
                <w:szCs w:val="24"/>
              </w:rPr>
            </w:pPr>
            <w:r>
              <w:rPr>
                <w:rFonts w:cs="Times New Roman"/>
                <w:szCs w:val="24"/>
              </w:rPr>
              <w:t>10A6</w:t>
            </w:r>
          </w:p>
        </w:tc>
        <w:tc>
          <w:tcPr>
            <w:tcW w:w="709" w:type="dxa"/>
            <w:vAlign w:val="center"/>
          </w:tcPr>
          <w:p w:rsidR="006D6E94" w:rsidRPr="00CC3850" w:rsidRDefault="006D6E94" w:rsidP="00776699">
            <w:pPr>
              <w:tabs>
                <w:tab w:val="left" w:pos="142"/>
              </w:tabs>
              <w:spacing w:after="40" w:line="240" w:lineRule="auto"/>
              <w:jc w:val="both"/>
              <w:rPr>
                <w:rFonts w:cs="Times New Roman"/>
                <w:szCs w:val="24"/>
              </w:rPr>
            </w:pPr>
            <w:r>
              <w:rPr>
                <w:rFonts w:cs="Times New Roman"/>
                <w:szCs w:val="24"/>
              </w:rPr>
              <w:t>57</w:t>
            </w:r>
          </w:p>
        </w:tc>
        <w:tc>
          <w:tcPr>
            <w:tcW w:w="1843" w:type="dxa"/>
          </w:tcPr>
          <w:p w:rsidR="006D6E94" w:rsidRPr="00CC3850" w:rsidRDefault="006D6E94" w:rsidP="00776699">
            <w:pPr>
              <w:tabs>
                <w:tab w:val="left" w:pos="142"/>
              </w:tabs>
              <w:spacing w:after="40" w:line="240" w:lineRule="auto"/>
              <w:jc w:val="both"/>
              <w:rPr>
                <w:rFonts w:cs="Times New Roman"/>
                <w:b/>
                <w:szCs w:val="24"/>
              </w:rPr>
            </w:pPr>
          </w:p>
        </w:tc>
        <w:tc>
          <w:tcPr>
            <w:tcW w:w="856" w:type="dxa"/>
          </w:tcPr>
          <w:p w:rsidR="006D6E94" w:rsidRPr="00CC3850" w:rsidRDefault="006D6E94" w:rsidP="00776699">
            <w:pPr>
              <w:tabs>
                <w:tab w:val="left" w:pos="142"/>
              </w:tabs>
              <w:spacing w:after="40" w:line="240" w:lineRule="auto"/>
              <w:jc w:val="both"/>
              <w:rPr>
                <w:rFonts w:cs="Times New Roman"/>
                <w:b/>
                <w:szCs w:val="24"/>
              </w:rPr>
            </w:pPr>
          </w:p>
        </w:tc>
        <w:tc>
          <w:tcPr>
            <w:tcW w:w="845" w:type="dxa"/>
          </w:tcPr>
          <w:p w:rsidR="006D6E94" w:rsidRPr="00CC3850" w:rsidRDefault="006D6E94" w:rsidP="00776699">
            <w:pPr>
              <w:tabs>
                <w:tab w:val="left" w:pos="142"/>
              </w:tabs>
              <w:spacing w:after="40" w:line="240" w:lineRule="auto"/>
              <w:jc w:val="both"/>
              <w:rPr>
                <w:rFonts w:cs="Times New Roman"/>
                <w:b/>
                <w:szCs w:val="24"/>
              </w:rPr>
            </w:pPr>
          </w:p>
        </w:tc>
        <w:tc>
          <w:tcPr>
            <w:tcW w:w="2845" w:type="dxa"/>
          </w:tcPr>
          <w:p w:rsidR="006D6E94" w:rsidRPr="00CC3850" w:rsidRDefault="006D6E94" w:rsidP="00776699">
            <w:pPr>
              <w:tabs>
                <w:tab w:val="left" w:pos="142"/>
              </w:tabs>
              <w:spacing w:after="40" w:line="240" w:lineRule="auto"/>
              <w:jc w:val="both"/>
              <w:rPr>
                <w:rFonts w:cs="Times New Roman"/>
                <w:b/>
                <w:szCs w:val="24"/>
              </w:rPr>
            </w:pPr>
          </w:p>
        </w:tc>
        <w:tc>
          <w:tcPr>
            <w:tcW w:w="1609" w:type="dxa"/>
          </w:tcPr>
          <w:p w:rsidR="006D6E94" w:rsidRPr="00CC3850" w:rsidRDefault="006D6E94" w:rsidP="00776699">
            <w:pPr>
              <w:tabs>
                <w:tab w:val="left" w:pos="142"/>
              </w:tabs>
              <w:spacing w:after="40" w:line="240" w:lineRule="auto"/>
              <w:jc w:val="both"/>
              <w:rPr>
                <w:rFonts w:cs="Times New Roman"/>
                <w:b/>
                <w:szCs w:val="24"/>
              </w:rPr>
            </w:pPr>
          </w:p>
        </w:tc>
      </w:tr>
      <w:tr w:rsidR="006D6E94" w:rsidRPr="00CC3850" w:rsidTr="00776699">
        <w:trPr>
          <w:trHeight w:val="562"/>
        </w:trPr>
        <w:tc>
          <w:tcPr>
            <w:tcW w:w="817" w:type="dxa"/>
            <w:vMerge/>
            <w:vAlign w:val="center"/>
          </w:tcPr>
          <w:p w:rsidR="006D6E94" w:rsidRPr="00CC3850" w:rsidRDefault="006D6E94" w:rsidP="00776699">
            <w:pPr>
              <w:tabs>
                <w:tab w:val="left" w:pos="142"/>
              </w:tabs>
              <w:spacing w:after="40" w:line="240" w:lineRule="auto"/>
              <w:jc w:val="both"/>
              <w:rPr>
                <w:rFonts w:cs="Times New Roman"/>
                <w:szCs w:val="24"/>
              </w:rPr>
            </w:pPr>
          </w:p>
        </w:tc>
        <w:tc>
          <w:tcPr>
            <w:tcW w:w="709" w:type="dxa"/>
            <w:vAlign w:val="center"/>
          </w:tcPr>
          <w:p w:rsidR="006D6E94" w:rsidRPr="00CC3850" w:rsidRDefault="006D6E94" w:rsidP="00776699">
            <w:pPr>
              <w:tabs>
                <w:tab w:val="left" w:pos="142"/>
              </w:tabs>
              <w:spacing w:after="40" w:line="240" w:lineRule="auto"/>
              <w:jc w:val="both"/>
              <w:rPr>
                <w:rFonts w:cs="Times New Roman"/>
                <w:szCs w:val="24"/>
              </w:rPr>
            </w:pPr>
            <w:r>
              <w:rPr>
                <w:rFonts w:cs="Times New Roman"/>
                <w:szCs w:val="24"/>
              </w:rPr>
              <w:t>58</w:t>
            </w:r>
          </w:p>
        </w:tc>
        <w:tc>
          <w:tcPr>
            <w:tcW w:w="1843" w:type="dxa"/>
          </w:tcPr>
          <w:p w:rsidR="006D6E94" w:rsidRPr="00CC3850" w:rsidRDefault="006D6E94" w:rsidP="00776699">
            <w:pPr>
              <w:tabs>
                <w:tab w:val="left" w:pos="142"/>
              </w:tabs>
              <w:spacing w:after="40" w:line="240" w:lineRule="auto"/>
              <w:jc w:val="both"/>
              <w:rPr>
                <w:rFonts w:cs="Times New Roman"/>
                <w:b/>
                <w:szCs w:val="24"/>
              </w:rPr>
            </w:pPr>
          </w:p>
        </w:tc>
        <w:tc>
          <w:tcPr>
            <w:tcW w:w="856" w:type="dxa"/>
          </w:tcPr>
          <w:p w:rsidR="006D6E94" w:rsidRPr="00CC3850" w:rsidRDefault="006D6E94" w:rsidP="00776699">
            <w:pPr>
              <w:tabs>
                <w:tab w:val="left" w:pos="142"/>
              </w:tabs>
              <w:spacing w:after="40" w:line="240" w:lineRule="auto"/>
              <w:jc w:val="both"/>
              <w:rPr>
                <w:rFonts w:cs="Times New Roman"/>
                <w:b/>
                <w:szCs w:val="24"/>
              </w:rPr>
            </w:pPr>
          </w:p>
        </w:tc>
        <w:tc>
          <w:tcPr>
            <w:tcW w:w="845" w:type="dxa"/>
          </w:tcPr>
          <w:p w:rsidR="006D6E94" w:rsidRPr="00CC3850" w:rsidRDefault="006D6E94" w:rsidP="00776699">
            <w:pPr>
              <w:tabs>
                <w:tab w:val="left" w:pos="142"/>
              </w:tabs>
              <w:spacing w:after="40" w:line="240" w:lineRule="auto"/>
              <w:jc w:val="both"/>
              <w:rPr>
                <w:rFonts w:cs="Times New Roman"/>
                <w:b/>
                <w:szCs w:val="24"/>
              </w:rPr>
            </w:pPr>
          </w:p>
        </w:tc>
        <w:tc>
          <w:tcPr>
            <w:tcW w:w="2845" w:type="dxa"/>
          </w:tcPr>
          <w:p w:rsidR="006D6E94" w:rsidRPr="00CC3850" w:rsidRDefault="006D6E94" w:rsidP="00776699">
            <w:pPr>
              <w:tabs>
                <w:tab w:val="left" w:pos="142"/>
              </w:tabs>
              <w:spacing w:after="40" w:line="240" w:lineRule="auto"/>
              <w:jc w:val="both"/>
              <w:rPr>
                <w:rFonts w:cs="Times New Roman"/>
                <w:b/>
                <w:szCs w:val="24"/>
              </w:rPr>
            </w:pPr>
          </w:p>
        </w:tc>
        <w:tc>
          <w:tcPr>
            <w:tcW w:w="1609" w:type="dxa"/>
          </w:tcPr>
          <w:p w:rsidR="006D6E94" w:rsidRPr="00CC3850" w:rsidRDefault="006D6E94" w:rsidP="00776699">
            <w:pPr>
              <w:tabs>
                <w:tab w:val="left" w:pos="142"/>
              </w:tabs>
              <w:spacing w:after="40" w:line="240" w:lineRule="auto"/>
              <w:jc w:val="both"/>
              <w:rPr>
                <w:rFonts w:cs="Times New Roman"/>
                <w:b/>
                <w:szCs w:val="24"/>
              </w:rPr>
            </w:pPr>
          </w:p>
        </w:tc>
      </w:tr>
    </w:tbl>
    <w:p w:rsidR="006D6E94" w:rsidRPr="00CC3850" w:rsidRDefault="006D6E94" w:rsidP="006D6E94">
      <w:pPr>
        <w:pStyle w:val="ListParagraph"/>
        <w:tabs>
          <w:tab w:val="left" w:pos="142"/>
        </w:tabs>
        <w:spacing w:after="40"/>
        <w:ind w:left="0"/>
        <w:jc w:val="both"/>
        <w:rPr>
          <w:color w:val="auto"/>
          <w:sz w:val="24"/>
          <w:szCs w:val="24"/>
        </w:rPr>
      </w:pPr>
      <w:r w:rsidRPr="00CC3850">
        <w:rPr>
          <w:b/>
          <w:color w:val="auto"/>
          <w:sz w:val="24"/>
          <w:szCs w:val="24"/>
        </w:rPr>
        <w:t>2. Kiểm tra bài cũ: (</w:t>
      </w:r>
      <w:r w:rsidRPr="00CC3850">
        <w:rPr>
          <w:color w:val="auto"/>
          <w:sz w:val="24"/>
          <w:szCs w:val="24"/>
        </w:rPr>
        <w:t>Kết hợp trong bài mới)</w:t>
      </w:r>
    </w:p>
    <w:p w:rsidR="006D6E94" w:rsidRPr="006D6E94" w:rsidRDefault="006D6E94" w:rsidP="006D6E94">
      <w:pPr>
        <w:pStyle w:val="ListParagraph"/>
        <w:tabs>
          <w:tab w:val="left" w:pos="142"/>
        </w:tabs>
        <w:spacing w:after="40"/>
        <w:ind w:left="0"/>
        <w:jc w:val="both"/>
        <w:rPr>
          <w:b/>
          <w:color w:val="auto"/>
          <w:sz w:val="24"/>
          <w:szCs w:val="24"/>
        </w:rPr>
      </w:pPr>
      <w:r w:rsidRPr="006D6E94">
        <w:rPr>
          <w:b/>
          <w:color w:val="auto"/>
          <w:sz w:val="24"/>
          <w:szCs w:val="24"/>
        </w:rPr>
        <w:t>3. Bài mới:</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Hoạt động 1: Mở đầu</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a. Mục tiêu</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w:t>
      </w:r>
      <w:r w:rsidRPr="006D6E94">
        <w:rPr>
          <w:rFonts w:eastAsia="Times New Roman" w:cs="Times New Roman"/>
          <w:color w:val="000000"/>
          <w:szCs w:val="24"/>
        </w:rPr>
        <w:t xml:space="preserve"> HS biết được các nội dung cơ bản của bài học cần đạt được, tạo tâm thế cho học sinh đi vào tìm hiểu bài mới.</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b. Nội dung</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 xml:space="preserve">- </w:t>
      </w:r>
      <w:r w:rsidRPr="006D6E94">
        <w:rPr>
          <w:rFonts w:eastAsia="Times New Roman" w:cs="Times New Roman"/>
          <w:color w:val="000000"/>
          <w:szCs w:val="24"/>
        </w:rPr>
        <w:t>Cho xem video hai xe đồ chơi va chạm vào nhau, xem trò chơi bắn pia…thì động lượng của các xe thay đổi. Hãy nêu các trường hợp xảy ra và dự đoán sau va chạm hai xe chuyển động như nào? Làm thế nào xác đinh động lượng của hai xe trước và sau va chạm bằng dụng cụ thí nghiệm, từ đó kiểm nghiệm định luật bảo toàn động lượng </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c. Sản phẩm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w:t>
      </w:r>
      <w:r w:rsidRPr="006D6E94">
        <w:rPr>
          <w:rFonts w:eastAsia="Times New Roman" w:cs="Times New Roman"/>
          <w:color w:val="000000"/>
          <w:szCs w:val="24"/>
        </w:rPr>
        <w:t xml:space="preserve"> Câu trả lời của học sinh và xác nhận vấn đề cần tìm hiểu.</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d. Tổ chức hoạt động</w:t>
      </w:r>
    </w:p>
    <w:tbl>
      <w:tblPr>
        <w:tblW w:w="0" w:type="auto"/>
        <w:tblCellMar>
          <w:top w:w="15" w:type="dxa"/>
          <w:left w:w="15" w:type="dxa"/>
          <w:bottom w:w="15" w:type="dxa"/>
          <w:right w:w="15" w:type="dxa"/>
        </w:tblCellMar>
        <w:tblLook w:val="04A0"/>
      </w:tblPr>
      <w:tblGrid>
        <w:gridCol w:w="2050"/>
        <w:gridCol w:w="8088"/>
      </w:tblGrid>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center"/>
              <w:rPr>
                <w:rFonts w:eastAsia="Times New Roman" w:cs="Times New Roman"/>
                <w:szCs w:val="24"/>
              </w:rPr>
            </w:pPr>
            <w:r w:rsidRPr="006D6E94">
              <w:rPr>
                <w:rFonts w:eastAsia="Times New Roman" w:cs="Times New Roman"/>
                <w:b/>
                <w:bCs/>
                <w:color w:val="000000"/>
                <w:szCs w:val="24"/>
              </w:rPr>
              <w:t>Các bước thực hiện</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center"/>
              <w:rPr>
                <w:rFonts w:eastAsia="Times New Roman" w:cs="Times New Roman"/>
                <w:szCs w:val="24"/>
              </w:rPr>
            </w:pPr>
            <w:r w:rsidRPr="006D6E94">
              <w:rPr>
                <w:rFonts w:eastAsia="Times New Roman" w:cs="Times New Roman"/>
                <w:b/>
                <w:bCs/>
                <w:color w:val="000000"/>
                <w:szCs w:val="24"/>
              </w:rPr>
              <w:t>Nội dung thực hiện</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rPr>
                <w:rFonts w:eastAsia="Times New Roman" w:cs="Times New Roman"/>
                <w:szCs w:val="24"/>
              </w:rPr>
            </w:pPr>
            <w:r w:rsidRPr="006D6E94">
              <w:rPr>
                <w:rFonts w:eastAsia="Times New Roman" w:cs="Times New Roman"/>
                <w:color w:val="000000"/>
                <w:szCs w:val="24"/>
              </w:rPr>
              <w:lastRenderedPageBreak/>
              <w:t>Bước 1: GV giao nhiệm vụ</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after="0" w:line="240" w:lineRule="auto"/>
              <w:ind w:left="48" w:right="48"/>
              <w:jc w:val="both"/>
              <w:rPr>
                <w:rFonts w:eastAsia="Times New Roman" w:cs="Times New Roman"/>
                <w:szCs w:val="24"/>
              </w:rPr>
            </w:pPr>
            <w:r w:rsidRPr="006D6E94">
              <w:rPr>
                <w:rFonts w:eastAsia="Times New Roman" w:cs="Times New Roman"/>
                <w:color w:val="000000"/>
                <w:szCs w:val="24"/>
              </w:rPr>
              <w:t>- Cho xem video hai xe đồ chơi va chạm vào nhau, xem trò chơi bắn bida…</w:t>
            </w:r>
          </w:p>
          <w:p w:rsidR="006D6E94" w:rsidRPr="006D6E94" w:rsidRDefault="006D6E94" w:rsidP="006D6E94">
            <w:pPr>
              <w:spacing w:after="0" w:line="240" w:lineRule="auto"/>
              <w:ind w:left="48" w:right="48"/>
              <w:jc w:val="both"/>
              <w:rPr>
                <w:rFonts w:eastAsia="Times New Roman" w:cs="Times New Roman"/>
                <w:szCs w:val="24"/>
              </w:rPr>
            </w:pPr>
            <w:r w:rsidRPr="006D6E94">
              <w:rPr>
                <w:rFonts w:eastAsia="Times New Roman" w:cs="Times New Roman"/>
                <w:color w:val="000000"/>
                <w:szCs w:val="24"/>
              </w:rPr>
              <w:t>- GV cho HS thảo luận trả lời các câu hỏi:</w:t>
            </w:r>
          </w:p>
          <w:p w:rsidR="006D6E94" w:rsidRPr="006D6E94" w:rsidRDefault="006D6E94" w:rsidP="006D6E94">
            <w:pPr>
              <w:spacing w:after="0" w:line="240" w:lineRule="auto"/>
              <w:ind w:right="48"/>
              <w:jc w:val="both"/>
              <w:rPr>
                <w:rFonts w:eastAsia="Times New Roman" w:cs="Times New Roman"/>
                <w:szCs w:val="24"/>
              </w:rPr>
            </w:pPr>
            <w:r w:rsidRPr="006D6E94">
              <w:rPr>
                <w:rFonts w:eastAsia="Times New Roman" w:cs="Times New Roman"/>
                <w:color w:val="000000"/>
                <w:szCs w:val="24"/>
              </w:rPr>
              <w:t>+ Cho biết hướng chuyển động trước và sau va chạm trong các video.</w:t>
            </w:r>
          </w:p>
          <w:p w:rsidR="006D6E94" w:rsidRPr="006D6E94" w:rsidRDefault="006D6E94" w:rsidP="006D6E94">
            <w:pPr>
              <w:spacing w:after="0" w:line="240" w:lineRule="auto"/>
              <w:ind w:right="48"/>
              <w:jc w:val="both"/>
              <w:rPr>
                <w:rFonts w:eastAsia="Times New Roman" w:cs="Times New Roman"/>
                <w:szCs w:val="24"/>
              </w:rPr>
            </w:pPr>
            <w:r w:rsidRPr="006D6E94">
              <w:rPr>
                <w:rFonts w:eastAsia="Times New Roman" w:cs="Times New Roman"/>
                <w:color w:val="000000"/>
                <w:szCs w:val="24"/>
              </w:rPr>
              <w:t>+ Sau va chạm động lượng các xe có thay đổi không?</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Động lượng của hệ hai xe như nào trước và sau va chạm?</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rPr>
                <w:rFonts w:eastAsia="Times New Roman" w:cs="Times New Roman"/>
                <w:szCs w:val="24"/>
              </w:rPr>
            </w:pPr>
            <w:r w:rsidRPr="006D6E94">
              <w:rPr>
                <w:rFonts w:eastAsia="Times New Roman" w:cs="Times New Roman"/>
                <w:color w:val="000000"/>
                <w:szCs w:val="24"/>
              </w:rPr>
              <w:t>Bước 2: HS thực hiện nhiệm vụ</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Học sinh thực hiện nhiệm vụ theo nhóm hoặc cá nhân.</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rPr>
                <w:rFonts w:eastAsia="Times New Roman" w:cs="Times New Roman"/>
                <w:szCs w:val="24"/>
              </w:rPr>
            </w:pPr>
            <w:r w:rsidRPr="006D6E94">
              <w:rPr>
                <w:rFonts w:eastAsia="Times New Roman" w:cs="Times New Roman"/>
                <w:color w:val="000000"/>
                <w:szCs w:val="24"/>
              </w:rPr>
              <w:t>Bước 3: Báo cáo, thảo luận</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Một số HS báo cáo kết quả.</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Sau va chạm động lượng của mỗi xe thay đổi, nhưng động lượng của hệ hai xe không đổi.</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HS các nhóm khác thảo luận, nhận xét, bổ sung và sữa lỗi về câu trả lời của nhóm đại diện.</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rPr>
                <w:rFonts w:eastAsia="Times New Roman" w:cs="Times New Roman"/>
                <w:szCs w:val="24"/>
              </w:rPr>
            </w:pPr>
            <w:r w:rsidRPr="006D6E94">
              <w:rPr>
                <w:rFonts w:eastAsia="Times New Roman" w:cs="Times New Roman"/>
                <w:color w:val="000000"/>
                <w:szCs w:val="24"/>
              </w:rPr>
              <w:t>Bước 4: GV kết luận nhận định</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GV tổng kết đánh giá kết quả thực hiện nhiệm vụ học tập của học sinh.</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Giáo viên nêu vấn đề:Bài hôm nay đi tiến hành thí nghiệm xác định động lượng trước và sau va chạm, từ đó kiểm nghiệm định luật bảo toàn động lượng. </w:t>
            </w:r>
          </w:p>
        </w:tc>
      </w:tr>
    </w:tbl>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Hoạt động 2: Hình thành kiến thức</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 xml:space="preserve">Hoạt động 2.1. Tìm hiểu về dụng cụ thí nghiệm </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a. Mục tiêu</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w:t>
      </w:r>
      <w:r w:rsidRPr="006D6E94">
        <w:rPr>
          <w:rFonts w:eastAsia="Times New Roman" w:cs="Times New Roman"/>
          <w:color w:val="000000"/>
          <w:szCs w:val="24"/>
        </w:rPr>
        <w:t xml:space="preserve"> Giúp HS biết công dụng và các sử dụng của các dụng cụ thí nghiệm.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b. Nội dung</w:t>
      </w:r>
      <w:r w:rsidRPr="006D6E94">
        <w:rPr>
          <w:rFonts w:eastAsia="Times New Roman" w:cs="Times New Roman"/>
          <w:color w:val="000000"/>
          <w:szCs w:val="24"/>
        </w:rPr>
        <w:t> </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HS thực hiện theo nhóm tìm hiểu sgk ghi tên cho các dụng cụ GV cung cấp.</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c. Sản phẩm </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HS ghi tên và nêu được công dụng cơ bản của các dụng cụ thí nghiệm.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d. Tổ chức hoạt động</w:t>
      </w:r>
    </w:p>
    <w:tbl>
      <w:tblPr>
        <w:tblW w:w="0" w:type="auto"/>
        <w:tblCellMar>
          <w:top w:w="15" w:type="dxa"/>
          <w:left w:w="15" w:type="dxa"/>
          <w:bottom w:w="15" w:type="dxa"/>
          <w:right w:w="15" w:type="dxa"/>
        </w:tblCellMar>
        <w:tblLook w:val="04A0"/>
      </w:tblPr>
      <w:tblGrid>
        <w:gridCol w:w="2749"/>
        <w:gridCol w:w="7389"/>
      </w:tblGrid>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center"/>
              <w:rPr>
                <w:rFonts w:eastAsia="Times New Roman" w:cs="Times New Roman"/>
                <w:szCs w:val="24"/>
              </w:rPr>
            </w:pPr>
            <w:r w:rsidRPr="006D6E94">
              <w:rPr>
                <w:rFonts w:eastAsia="Times New Roman" w:cs="Times New Roman"/>
                <w:b/>
                <w:bCs/>
                <w:color w:val="000000"/>
                <w:szCs w:val="24"/>
              </w:rPr>
              <w:t>Các bước thực hiện</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center"/>
              <w:rPr>
                <w:rFonts w:eastAsia="Times New Roman" w:cs="Times New Roman"/>
                <w:szCs w:val="24"/>
              </w:rPr>
            </w:pPr>
            <w:r w:rsidRPr="006D6E94">
              <w:rPr>
                <w:rFonts w:eastAsia="Times New Roman" w:cs="Times New Roman"/>
                <w:b/>
                <w:bCs/>
                <w:color w:val="000000"/>
                <w:szCs w:val="24"/>
              </w:rPr>
              <w:t>Nội dung thực hiện</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1: GV giao nhiệm vụ</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Mỗi nhóm HS hãy tìm hiểu sgk thực hiện các câu hỏi sau:</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Tìm hiểu về bộ thí nghiệm xác định động lượng trước và sau va chạm</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Ghi tên cho dụng cụ thí nghiệm.</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Trình bày sơ lược về công dụng của mỗi dụng cụ.</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2: HS thực hiện nhiệm vụ</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Học sinh thực hiện nhiệm vụ theo nhóm</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3: Báo cáo, thảo luận</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Đại diện 1 nhóm trình bày về bộ thí nghiệm xác định động lượng trước và sau va chạm. </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Băng đệm khí.</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Đồng hồ đo thời gian hiệ số.</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Hai cổng quang điện.</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Bơm nén khí.</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Hai xe trượt.</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Hai tấm cản quang.</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Cân điện tử.</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Một số quả nặng.</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Lò xo hoặc thanh nhựa hình chữ U để mắc dây cao su đàn hồi.</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Chốt ghim.</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 Các dây nối.</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HS các nhóm khác thảo luận, nhận xét, bổ sung và sữa lỗi về câu trả lời của nhóm đại diện.</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xml:space="preserve">Bước 4: GV kết luận </w:t>
            </w:r>
            <w:r w:rsidRPr="006D6E94">
              <w:rPr>
                <w:rFonts w:eastAsia="Times New Roman" w:cs="Times New Roman"/>
                <w:color w:val="000000"/>
                <w:szCs w:val="24"/>
              </w:rPr>
              <w:lastRenderedPageBreak/>
              <w:t>nhận định</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lastRenderedPageBreak/>
              <w:t>- GV tổng kết đánh giá kết quả thực hiện nhiệm vụ học tập của học sinh.</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lastRenderedPageBreak/>
              <w:t>- Chú ý HS một số nội dung khi sử dụng các thiết bị.</w:t>
            </w:r>
          </w:p>
        </w:tc>
      </w:tr>
    </w:tbl>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lastRenderedPageBreak/>
        <w:t xml:space="preserve">Hoạt động 2.2. Thiết kế phương án thí nghiệm </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a. Mục tiêu</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 xml:space="preserve">- </w:t>
      </w:r>
      <w:r w:rsidRPr="006D6E94">
        <w:rPr>
          <w:rFonts w:eastAsia="Times New Roman" w:cs="Times New Roman"/>
          <w:color w:val="000000"/>
          <w:szCs w:val="24"/>
        </w:rPr>
        <w:t>Giúp HS định hướng được cách tiến hành thí nghiệm, xác định các đại lượng cần đo</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b. Nội dung</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w:t>
      </w:r>
      <w:r w:rsidRPr="006D6E94">
        <w:rPr>
          <w:rFonts w:eastAsia="Times New Roman" w:cs="Times New Roman"/>
          <w:color w:val="000000"/>
          <w:szCs w:val="24"/>
        </w:rPr>
        <w:t xml:space="preserve"> Học sinh thực hiện nhiệm vụ theo nhóm hoàn thành yêu cầu dựa trên câu hỏi gợi ý của giáo viên</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c. Sản phẩm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 xml:space="preserve">- </w:t>
      </w:r>
      <w:r w:rsidRPr="006D6E94">
        <w:rPr>
          <w:rFonts w:eastAsia="Times New Roman" w:cs="Times New Roman"/>
          <w:color w:val="000000"/>
          <w:szCs w:val="24"/>
        </w:rPr>
        <w:t>Câu trả lời của nhóm HS</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A. Mục đích thí nghiệm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Xác định động lượng trước và sau va chạm trong hai trường hợp va chạm mềm và va chạm đàn hồi.</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B. Cơ sở lí thuyết</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 xml:space="preserve">1. </w:t>
      </w:r>
      <w:r w:rsidRPr="006D6E94">
        <w:rPr>
          <w:rFonts w:eastAsia="Times New Roman" w:cs="Times New Roman"/>
          <w:color w:val="000000"/>
          <w:szCs w:val="24"/>
        </w:rPr>
        <w:t>Để đo động lượng của vật ta phải đo được khối lượng, đo thời gian và xác định vận tốc.</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2.</w:t>
      </w:r>
      <w:r w:rsidRPr="006D6E94">
        <w:rPr>
          <w:rFonts w:eastAsia="Times New Roman" w:cs="Times New Roman"/>
          <w:color w:val="000000"/>
          <w:szCs w:val="24"/>
        </w:rPr>
        <w:t xml:space="preserve"> + Để đo khối lượng thì ta dùng cân.</w:t>
      </w:r>
    </w:p>
    <w:p w:rsidR="006D6E94" w:rsidRPr="006D6E94" w:rsidRDefault="006D6E94" w:rsidP="006D6E94">
      <w:pPr>
        <w:spacing w:after="0" w:line="240" w:lineRule="auto"/>
        <w:ind w:left="142"/>
        <w:jc w:val="both"/>
        <w:rPr>
          <w:rFonts w:eastAsia="Times New Roman" w:cs="Times New Roman"/>
          <w:szCs w:val="24"/>
        </w:rPr>
      </w:pPr>
      <w:r w:rsidRPr="006D6E94">
        <w:rPr>
          <w:rFonts w:eastAsia="Times New Roman" w:cs="Times New Roman"/>
          <w:color w:val="000000"/>
          <w:szCs w:val="24"/>
        </w:rPr>
        <w:t>  + Để đo được quãng đường đi được của vật chuyển động trong một khoảng thời gian, ta cho xe chuyển động trên một máng thẳng có độ chia quãng đường trên máng.</w:t>
      </w:r>
    </w:p>
    <w:p w:rsidR="006D6E94" w:rsidRPr="006D6E94" w:rsidRDefault="006D6E94" w:rsidP="006D6E94">
      <w:pPr>
        <w:spacing w:after="0" w:line="240" w:lineRule="auto"/>
        <w:ind w:left="142"/>
        <w:jc w:val="both"/>
        <w:rPr>
          <w:rFonts w:eastAsia="Times New Roman" w:cs="Times New Roman"/>
          <w:szCs w:val="24"/>
        </w:rPr>
      </w:pPr>
      <w:r w:rsidRPr="006D6E94">
        <w:rPr>
          <w:rFonts w:eastAsia="Times New Roman" w:cs="Times New Roman"/>
          <w:color w:val="000000"/>
          <w:szCs w:val="24"/>
        </w:rPr>
        <w:t>  + Để đo thời gian di chuyển của vật trên một quãng đường, ta sử dụng đồng hồ đo thời gian hiện số.</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3.</w:t>
      </w:r>
      <w:r w:rsidRPr="006D6E94">
        <w:rPr>
          <w:rFonts w:eastAsia="Times New Roman" w:cs="Times New Roman"/>
          <w:color w:val="000000"/>
          <w:szCs w:val="24"/>
        </w:rPr>
        <w:t xml:space="preserve"> Phương án xác định động lượng trước và sau va chạm.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d. Tổ chức hoạt động</w:t>
      </w:r>
    </w:p>
    <w:tbl>
      <w:tblPr>
        <w:tblW w:w="0" w:type="auto"/>
        <w:tblCellMar>
          <w:top w:w="15" w:type="dxa"/>
          <w:left w:w="15" w:type="dxa"/>
          <w:bottom w:w="15" w:type="dxa"/>
          <w:right w:w="15" w:type="dxa"/>
        </w:tblCellMar>
        <w:tblLook w:val="04A0"/>
      </w:tblPr>
      <w:tblGrid>
        <w:gridCol w:w="2073"/>
        <w:gridCol w:w="8065"/>
      </w:tblGrid>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center"/>
              <w:rPr>
                <w:rFonts w:eastAsia="Times New Roman" w:cs="Times New Roman"/>
                <w:szCs w:val="24"/>
              </w:rPr>
            </w:pPr>
            <w:r w:rsidRPr="006D6E94">
              <w:rPr>
                <w:rFonts w:eastAsia="Times New Roman" w:cs="Times New Roman"/>
                <w:b/>
                <w:bCs/>
                <w:color w:val="000000"/>
                <w:szCs w:val="24"/>
              </w:rPr>
              <w:t>Các bước thực hiện</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center"/>
              <w:rPr>
                <w:rFonts w:eastAsia="Times New Roman" w:cs="Times New Roman"/>
                <w:szCs w:val="24"/>
              </w:rPr>
            </w:pPr>
            <w:r w:rsidRPr="006D6E94">
              <w:rPr>
                <w:rFonts w:eastAsia="Times New Roman" w:cs="Times New Roman"/>
                <w:b/>
                <w:bCs/>
                <w:color w:val="000000"/>
                <w:szCs w:val="24"/>
              </w:rPr>
              <w:t>Nội dung thực hiện</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1: GV giao nhiệm vụ</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after="0" w:line="240" w:lineRule="auto"/>
              <w:ind w:left="48" w:right="48"/>
              <w:jc w:val="both"/>
              <w:rPr>
                <w:rFonts w:eastAsia="Times New Roman" w:cs="Times New Roman"/>
                <w:szCs w:val="24"/>
              </w:rPr>
            </w:pPr>
            <w:r w:rsidRPr="006D6E94">
              <w:rPr>
                <w:rFonts w:eastAsia="Times New Roman" w:cs="Times New Roman"/>
                <w:color w:val="000000"/>
                <w:szCs w:val="24"/>
              </w:rPr>
              <w:t>- Đẩy cho hai xe chuyển động va chạm vào nhau trên đệm khí và thảo luận câu hỏi:</w:t>
            </w:r>
          </w:p>
          <w:p w:rsidR="006D6E94" w:rsidRPr="006D6E94" w:rsidRDefault="006D6E94" w:rsidP="006D6E94">
            <w:pPr>
              <w:spacing w:after="0" w:line="240" w:lineRule="auto"/>
              <w:ind w:left="48" w:right="48"/>
              <w:jc w:val="both"/>
              <w:rPr>
                <w:rFonts w:eastAsia="Times New Roman" w:cs="Times New Roman"/>
                <w:szCs w:val="24"/>
              </w:rPr>
            </w:pPr>
            <w:r w:rsidRPr="006D6E94">
              <w:rPr>
                <w:rFonts w:eastAsia="Times New Roman" w:cs="Times New Roman"/>
                <w:color w:val="000000"/>
                <w:szCs w:val="24"/>
              </w:rPr>
              <w:t>+ Khi hai xe chuyển động trên đệm khí nằm ngang, hệ hai xe chuyển động có phải là hệ kín không? Vì sao?</w:t>
            </w:r>
          </w:p>
          <w:p w:rsidR="006D6E94" w:rsidRPr="006D6E94" w:rsidRDefault="006D6E94" w:rsidP="006D6E94">
            <w:pPr>
              <w:spacing w:after="0" w:line="240" w:lineRule="auto"/>
              <w:ind w:left="48" w:right="48"/>
              <w:jc w:val="both"/>
              <w:rPr>
                <w:rFonts w:eastAsia="Times New Roman" w:cs="Times New Roman"/>
                <w:szCs w:val="24"/>
              </w:rPr>
            </w:pPr>
            <w:r w:rsidRPr="006D6E94">
              <w:rPr>
                <w:rFonts w:eastAsia="Times New Roman" w:cs="Times New Roman"/>
                <w:color w:val="000000"/>
                <w:szCs w:val="24"/>
              </w:rPr>
              <w:t>+ Để xác định động lượng của hai xe trước và sau va chạm cần đo các đại lượng nào?</w:t>
            </w:r>
          </w:p>
          <w:p w:rsidR="006D6E94" w:rsidRPr="006D6E94" w:rsidRDefault="006D6E94" w:rsidP="006D6E94">
            <w:pPr>
              <w:spacing w:after="0" w:line="240" w:lineRule="auto"/>
              <w:ind w:left="48" w:right="48"/>
              <w:jc w:val="both"/>
              <w:rPr>
                <w:rFonts w:eastAsia="Times New Roman" w:cs="Times New Roman"/>
                <w:szCs w:val="24"/>
              </w:rPr>
            </w:pPr>
            <w:r w:rsidRPr="006D6E94">
              <w:rPr>
                <w:rFonts w:eastAsia="Times New Roman" w:cs="Times New Roman"/>
                <w:color w:val="000000"/>
                <w:szCs w:val="24"/>
              </w:rPr>
              <w:t>+ Hãy thử các trường hợp mà em đã dự đoán và suy nghĩ làm thế nào đo được các đại lượng để xác định động lượng của hai xe trước và sau va chạm.</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Thiết kế phương án thí nghiệm để xác định động lượng của hai xe trước và sau va chạm tương ứng với các trường hợp va chạm có thể xảy ra?</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2: HS thực hiện nhiệm vụ</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Học sinh thực hiện nhiệm vụ theo nhóm</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Thực hiện thao tác cho hai xe va chạm trên đệm khí.</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Trả lời câu hỏi.</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3: Báo cáo, thảo luận</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Một số HS báo cáo kết quả.</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1. Hai xe chuyển động trên đệm khí nằm ngang, hệ hai xe chuyển động đó có thể được coi là hệ kín. Vì ngoại lực tác dụng vào hệ bằng không.</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2. Để xác định động lượng của hai xe trước và sau va chạm cần đo các đại lượng:</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a. Khối lượng các xe.</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b. Tốc độ các xe trước va chạm.</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c.Tốc độ các xe sau va chạm.</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3. Các trường hợp có thể xảy ra khi cho hai xe va chạm trên đệm khí:</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a. Trường hợp 1: Sau khi va chạm, hai xe dính vào nhau.</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b. Trường hợp 2: Sau khi va chạm, hai xe chuyển động về hai phía ngược nhau.</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 Cách đo các đại lượng để xác định động lượng của hai xe trước và sau va chạm:</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 Bước 1: Xác định khối lượng của hai xe bằng cách cho hai xe lên cân điện tử</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 Bước 2: Đo quãng đường giữa hai cổng quang điện</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 Bước 3: Sử dụng đồng hồ thời gian các xe đi qua cổng quang điện</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lastRenderedPageBreak/>
              <w:t> Bước 4: Thực hiện thí nghiệm và ghi lại kết quả</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Do vật thực hiện chuyển động trong thời gian ngắn nên coi vật chuyển động thẳng đều</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Động lượng của vật là: p = mv = m.S/t</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4. Thiết kế phương án thí nghiệm:</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Bước 1: Điều chỉnh cho băng đệm khí nằm ngang và lắp ống dẫn khí từ bơm nén vào băng đệm khí.</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Bước 2: Lắp hai cổng quang điện vào hai giá đỡ đặt cách nhau một khoảng.</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Bước 3: Nối dây từ hai cổng quang điện vào đồng hồ đo thời gian hiện số.</w:t>
            </w:r>
          </w:p>
          <w:p w:rsidR="006D6E94" w:rsidRPr="006D6E94" w:rsidRDefault="006D6E94" w:rsidP="006D6E94">
            <w:pPr>
              <w:spacing w:before="60" w:after="0" w:line="240" w:lineRule="auto"/>
              <w:ind w:left="48" w:right="48"/>
              <w:jc w:val="both"/>
              <w:rPr>
                <w:rFonts w:eastAsia="Times New Roman" w:cs="Times New Roman"/>
                <w:szCs w:val="24"/>
              </w:rPr>
            </w:pPr>
            <w:r w:rsidRPr="006D6E94">
              <w:rPr>
                <w:rFonts w:eastAsia="Times New Roman" w:cs="Times New Roman"/>
                <w:color w:val="000000"/>
                <w:szCs w:val="24"/>
              </w:rPr>
              <w:t>Bước 4: Lắp tấm cản quang và các chốt cắm thích hợp lên mỗi xe và đặt hai xe lên băng đệm khí.</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Bước 5: Cấp điện cho bơm nén khí và đồng hồ đo thời gian hiện số</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HS các nhóm khác thảo luận, nhận xét, bổ sung và sữa lỗi về câu trả lời của nhóm đại diện.</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lastRenderedPageBreak/>
              <w:t>Bước 4: GV kết luận nhận định</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GV tổng kết đánh giá kết quả thực hiện nhiệm vụ học tập của học sinh. Và lưu ý lại các bước làm thí nghiệm một lần nữa.</w:t>
            </w:r>
          </w:p>
          <w:p w:rsidR="006D6E94" w:rsidRPr="006D6E94" w:rsidRDefault="006D6E94" w:rsidP="006D6E94">
            <w:pPr>
              <w:spacing w:after="0" w:line="0" w:lineRule="atLeast"/>
              <w:rPr>
                <w:rFonts w:eastAsia="Times New Roman" w:cs="Times New Roman"/>
                <w:szCs w:val="24"/>
              </w:rPr>
            </w:pPr>
          </w:p>
        </w:tc>
      </w:tr>
    </w:tbl>
    <w:p w:rsidR="003E21A4" w:rsidRDefault="006D6E94" w:rsidP="003E21A4">
      <w:pPr>
        <w:spacing w:after="0" w:line="240" w:lineRule="auto"/>
        <w:rPr>
          <w:rFonts w:eastAsia="Times New Roman" w:cs="Times New Roman"/>
          <w:b/>
          <w:bCs/>
          <w:color w:val="000000"/>
          <w:szCs w:val="24"/>
        </w:rPr>
      </w:pPr>
      <w:r w:rsidRPr="006D6E94">
        <w:rPr>
          <w:rFonts w:eastAsia="Times New Roman" w:cs="Times New Roman"/>
          <w:b/>
          <w:bCs/>
          <w:color w:val="000000"/>
          <w:szCs w:val="24"/>
        </w:rPr>
        <w:t xml:space="preserve">Hoạt động 3: Luyện tập: Tiến hành thí nghiệm </w:t>
      </w:r>
    </w:p>
    <w:p w:rsidR="006D6E94" w:rsidRPr="006D6E94" w:rsidRDefault="006D6E94" w:rsidP="003E21A4">
      <w:pPr>
        <w:spacing w:after="0" w:line="240" w:lineRule="auto"/>
        <w:rPr>
          <w:rFonts w:eastAsia="Times New Roman" w:cs="Times New Roman"/>
          <w:szCs w:val="24"/>
        </w:rPr>
      </w:pPr>
      <w:r w:rsidRPr="006D6E94">
        <w:rPr>
          <w:rFonts w:eastAsia="Times New Roman" w:cs="Times New Roman"/>
          <w:b/>
          <w:bCs/>
          <w:color w:val="000000"/>
          <w:szCs w:val="24"/>
        </w:rPr>
        <w:t>a. Mục tiêu</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 xml:space="preserve">- </w:t>
      </w:r>
      <w:r w:rsidRPr="006D6E94">
        <w:rPr>
          <w:rFonts w:eastAsia="Times New Roman" w:cs="Times New Roman"/>
          <w:color w:val="000000"/>
          <w:szCs w:val="24"/>
        </w:rPr>
        <w:t>HS biết cách thao tác thực hiện thí nghiệm, ghi kết quả</w:t>
      </w:r>
      <w:r w:rsidRPr="006D6E94">
        <w:rPr>
          <w:rFonts w:eastAsia="Times New Roman" w:cs="Times New Roman"/>
          <w:b/>
          <w:bCs/>
          <w:color w:val="000000"/>
          <w:szCs w:val="24"/>
        </w:rPr>
        <w:t>.</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b. Nội dung</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w:t>
      </w:r>
      <w:r w:rsidRPr="006D6E94">
        <w:rPr>
          <w:rFonts w:eastAsia="Times New Roman" w:cs="Times New Roman"/>
          <w:color w:val="000000"/>
          <w:szCs w:val="24"/>
        </w:rPr>
        <w:t xml:space="preserve"> Học sinh thực hiện nhiệm vụ theo nhóm hoàn thành yêu cầu của thí nghiệm, ghi kết quả, xử lí số liệu, đánh giá kết quả thu được dựa trên gợi ý của GV.</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c. Sản phẩm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C. Tiến hành thí nghiệm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1. Bảng kết quả</w:t>
      </w:r>
    </w:p>
    <w:p w:rsidR="006D6E94" w:rsidRPr="006D6E94" w:rsidRDefault="00F72F4C" w:rsidP="006D6E94">
      <w:pPr>
        <w:spacing w:after="0" w:line="240" w:lineRule="auto"/>
        <w:jc w:val="both"/>
        <w:rPr>
          <w:rFonts w:eastAsia="Times New Roman" w:cs="Times New Roman"/>
          <w:szCs w:val="24"/>
        </w:rPr>
      </w:pPr>
      <w:r w:rsidRPr="00F72F4C">
        <w:rPr>
          <w:rFonts w:eastAsia="Times New Roman" w:cs="Times New Roman"/>
          <w:noProof/>
          <w:szCs w:val="24"/>
        </w:rPr>
        <w:drawing>
          <wp:inline distT="0" distB="0" distL="0" distR="0">
            <wp:extent cx="5549900" cy="2607945"/>
            <wp:effectExtent l="19050" t="0" r="0" b="0"/>
            <wp:docPr id="293" name="Picture 375" descr="Từ Bảng 30.1 và Bảng 30.2, hãy so sánh các kết quả xác định động lượng của hai 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Từ Bảng 30.1 và Bảng 30.2, hãy so sánh các kết quả xác định động lượng của hai xe"/>
                    <pic:cNvPicPr>
                      <a:picLocks noChangeAspect="1" noChangeArrowheads="1"/>
                    </pic:cNvPicPr>
                  </pic:nvPicPr>
                  <pic:blipFill>
                    <a:blip r:embed="rId776"/>
                    <a:srcRect/>
                    <a:stretch>
                      <a:fillRect/>
                    </a:stretch>
                  </pic:blipFill>
                  <pic:spPr bwMode="auto">
                    <a:xfrm>
                      <a:off x="0" y="0"/>
                      <a:ext cx="5549900" cy="2607945"/>
                    </a:xfrm>
                    <a:prstGeom prst="rect">
                      <a:avLst/>
                    </a:prstGeom>
                    <a:noFill/>
                    <a:ln w="9525">
                      <a:noFill/>
                      <a:miter lim="800000"/>
                      <a:headEnd/>
                      <a:tailEnd/>
                    </a:ln>
                  </pic:spPr>
                </pic:pic>
              </a:graphicData>
            </a:graphic>
          </wp:inline>
        </w:drawing>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2. Nhận xét đánh giá kết quả thí nghiệm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Nêu nhận xét động lượng của hệ trước và sau va chạm.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d. Tổ chức hoạt động</w:t>
      </w:r>
    </w:p>
    <w:tbl>
      <w:tblPr>
        <w:tblW w:w="0" w:type="auto"/>
        <w:tblCellMar>
          <w:top w:w="15" w:type="dxa"/>
          <w:left w:w="15" w:type="dxa"/>
          <w:bottom w:w="15" w:type="dxa"/>
          <w:right w:w="15" w:type="dxa"/>
        </w:tblCellMar>
        <w:tblLook w:val="04A0"/>
      </w:tblPr>
      <w:tblGrid>
        <w:gridCol w:w="2653"/>
        <w:gridCol w:w="7485"/>
      </w:tblGrid>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center"/>
              <w:rPr>
                <w:rFonts w:eastAsia="Times New Roman" w:cs="Times New Roman"/>
                <w:szCs w:val="24"/>
              </w:rPr>
            </w:pPr>
            <w:r w:rsidRPr="006D6E94">
              <w:rPr>
                <w:rFonts w:eastAsia="Times New Roman" w:cs="Times New Roman"/>
                <w:b/>
                <w:bCs/>
                <w:color w:val="000000"/>
                <w:szCs w:val="24"/>
              </w:rPr>
              <w:t>Các bước thực hiện</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center"/>
              <w:rPr>
                <w:rFonts w:eastAsia="Times New Roman" w:cs="Times New Roman"/>
                <w:szCs w:val="24"/>
              </w:rPr>
            </w:pPr>
            <w:r w:rsidRPr="006D6E94">
              <w:rPr>
                <w:rFonts w:eastAsia="Times New Roman" w:cs="Times New Roman"/>
                <w:b/>
                <w:bCs/>
                <w:color w:val="000000"/>
                <w:szCs w:val="24"/>
              </w:rPr>
              <w:t>Nội dung thực hiện</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1: GV giao nhiệm vụ</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Giáo viên chuyển giao nhiệm vụ</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HS thực hiện thí nghiệm theo nhóm đã phân công.</w:t>
            </w:r>
          </w:p>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Ghi số liệu thu được từ thí nghiệm.</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Nhận xét, đánh giá kết quả thí nghiệm theo gợi ý của GV.</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lastRenderedPageBreak/>
              <w:t>Bước 2: HS thực hiện nhiệm vụ</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Học sinh thực hiện nhiệm vụ theo nhóm làm thí nghiệm thực hành và điền kết quả vào bảng.</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3: Báo cáo, thảo luận</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240" w:lineRule="auto"/>
              <w:ind w:firstLine="100"/>
              <w:jc w:val="both"/>
              <w:rPr>
                <w:rFonts w:eastAsia="Times New Roman" w:cs="Times New Roman"/>
                <w:szCs w:val="24"/>
              </w:rPr>
            </w:pPr>
            <w:r w:rsidRPr="006D6E94">
              <w:rPr>
                <w:rFonts w:eastAsia="Times New Roman" w:cs="Times New Roman"/>
                <w:color w:val="000000"/>
                <w:szCs w:val="24"/>
              </w:rPr>
              <w:t>- GV lựa chọn 1 nhóm báo cáo kết quả thí nghiệm</w:t>
            </w:r>
          </w:p>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Học sinh các nhóm khác thảo luận, nhận xét, bổ sung và sữa lỗi về câu trả lời của nhóm đại diện.</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4: GV kết luận nhận định</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Giáo viên tổng kết đánh giá kết quả thực hiện nhiệm vụ học tập của học sinh</w:t>
            </w:r>
          </w:p>
        </w:tc>
      </w:tr>
    </w:tbl>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 xml:space="preserve">Hoạt động 4: Vận dụng </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a. Mục tiêu</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color w:val="000000"/>
          <w:szCs w:val="24"/>
        </w:rPr>
        <w:t>- Giúp học sinh tự vận dụng, tìm tòi mở rộng các kiến thức trong bài học và tương tác với cộng đồng. Tùy theo năng lực mà các em sẽ thực hiện ở các mức độ khác nhau.</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b. Nội dung</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w:t>
      </w:r>
      <w:r w:rsidRPr="006D6E94">
        <w:rPr>
          <w:rFonts w:eastAsia="Times New Roman" w:cs="Times New Roman"/>
          <w:color w:val="000000"/>
          <w:szCs w:val="24"/>
        </w:rPr>
        <w:t xml:space="preserve"> Học sinh thực hiện nhiệm vụ ở nhà theo nhóm hoặc cá nhân </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c. Sản phẩm</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 xml:space="preserve">- </w:t>
      </w:r>
      <w:r w:rsidRPr="006D6E94">
        <w:rPr>
          <w:rFonts w:eastAsia="Times New Roman" w:cs="Times New Roman"/>
          <w:color w:val="000000"/>
          <w:szCs w:val="24"/>
        </w:rPr>
        <w:t>Bài tự làm vào vở ghi của HS.</w:t>
      </w:r>
    </w:p>
    <w:p w:rsidR="006D6E94" w:rsidRPr="006D6E94" w:rsidRDefault="006D6E94" w:rsidP="006D6E94">
      <w:pPr>
        <w:spacing w:after="0" w:line="240" w:lineRule="auto"/>
        <w:jc w:val="both"/>
        <w:rPr>
          <w:rFonts w:eastAsia="Times New Roman" w:cs="Times New Roman"/>
          <w:szCs w:val="24"/>
        </w:rPr>
      </w:pPr>
      <w:r w:rsidRPr="006D6E94">
        <w:rPr>
          <w:rFonts w:eastAsia="Times New Roman" w:cs="Times New Roman"/>
          <w:b/>
          <w:bCs/>
          <w:color w:val="000000"/>
          <w:szCs w:val="24"/>
        </w:rPr>
        <w:t>d. Tổ chức hoạt động</w:t>
      </w:r>
    </w:p>
    <w:tbl>
      <w:tblPr>
        <w:tblW w:w="0" w:type="auto"/>
        <w:tblCellMar>
          <w:top w:w="15" w:type="dxa"/>
          <w:left w:w="15" w:type="dxa"/>
          <w:bottom w:w="15" w:type="dxa"/>
          <w:right w:w="15" w:type="dxa"/>
        </w:tblCellMar>
        <w:tblLook w:val="04A0"/>
      </w:tblPr>
      <w:tblGrid>
        <w:gridCol w:w="1809"/>
        <w:gridCol w:w="8329"/>
      </w:tblGrid>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center"/>
              <w:rPr>
                <w:rFonts w:eastAsia="Times New Roman" w:cs="Times New Roman"/>
                <w:szCs w:val="24"/>
              </w:rPr>
            </w:pPr>
            <w:r w:rsidRPr="006D6E94">
              <w:rPr>
                <w:rFonts w:eastAsia="Times New Roman" w:cs="Times New Roman"/>
                <w:b/>
                <w:bCs/>
                <w:color w:val="000000"/>
                <w:szCs w:val="24"/>
              </w:rPr>
              <w:t>Các bước thực hiện</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center"/>
              <w:rPr>
                <w:rFonts w:eastAsia="Times New Roman" w:cs="Times New Roman"/>
                <w:szCs w:val="24"/>
              </w:rPr>
            </w:pPr>
            <w:r w:rsidRPr="006D6E94">
              <w:rPr>
                <w:rFonts w:eastAsia="Times New Roman" w:cs="Times New Roman"/>
                <w:b/>
                <w:bCs/>
                <w:color w:val="000000"/>
                <w:szCs w:val="24"/>
              </w:rPr>
              <w:t>Nội dung thực hiện</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1: GV giao nhiệm vụ</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GV yêu cầu HS đề xuất phương án thí nghiệm khác.</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2: HS thực hiện nhiệm vụ</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Thảo luận phương án thí nghiệm khác</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3: Báo cáo, thảo luận</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 Đề xuất phương án thí nghiệm khác: Sử dụng điện thoại thông minh và phần mềm phân tích video để xác định được vận tốc và động lượng trước và sau va chạm của hai xe có khối lượng xác định.</w:t>
            </w:r>
          </w:p>
        </w:tc>
      </w:tr>
      <w:tr w:rsidR="006D6E94" w:rsidRPr="006D6E94" w:rsidTr="006D6E94">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jc w:val="both"/>
              <w:rPr>
                <w:rFonts w:eastAsia="Times New Roman" w:cs="Times New Roman"/>
                <w:szCs w:val="24"/>
              </w:rPr>
            </w:pPr>
            <w:r w:rsidRPr="006D6E94">
              <w:rPr>
                <w:rFonts w:eastAsia="Times New Roman" w:cs="Times New Roman"/>
                <w:color w:val="000000"/>
                <w:szCs w:val="24"/>
              </w:rPr>
              <w:t>Bước 4: GV kết luận nhận định</w:t>
            </w:r>
          </w:p>
        </w:tc>
        <w:tc>
          <w:tcPr>
            <w:tcW w:w="0" w:type="auto"/>
            <w:tcBorders>
              <w:top w:val="single" w:sz="4" w:space="0" w:color="8EAADB"/>
              <w:left w:val="single" w:sz="4" w:space="0" w:color="8EAADB"/>
              <w:bottom w:val="single" w:sz="4" w:space="0" w:color="8EAADB"/>
              <w:right w:val="single" w:sz="4" w:space="0" w:color="8EAADB"/>
            </w:tcBorders>
            <w:tcMar>
              <w:top w:w="0" w:type="dxa"/>
              <w:left w:w="108" w:type="dxa"/>
              <w:bottom w:w="0" w:type="dxa"/>
              <w:right w:w="108" w:type="dxa"/>
            </w:tcMar>
            <w:hideMark/>
          </w:tcPr>
          <w:p w:rsidR="006D6E94" w:rsidRPr="006D6E94" w:rsidRDefault="006D6E94" w:rsidP="006D6E94">
            <w:pPr>
              <w:spacing w:before="60" w:after="0" w:line="0" w:lineRule="atLeast"/>
              <w:ind w:firstLine="100"/>
              <w:rPr>
                <w:rFonts w:eastAsia="Times New Roman" w:cs="Times New Roman"/>
                <w:szCs w:val="24"/>
              </w:rPr>
            </w:pPr>
            <w:r w:rsidRPr="006D6E94">
              <w:rPr>
                <w:rFonts w:eastAsia="Times New Roman" w:cs="Times New Roman"/>
                <w:color w:val="000000"/>
                <w:szCs w:val="24"/>
              </w:rPr>
              <w:t>- Xem trước bài động học của chuyển động tròn đều.</w:t>
            </w:r>
          </w:p>
        </w:tc>
      </w:tr>
    </w:tbl>
    <w:p w:rsidR="000207A7" w:rsidRDefault="000207A7" w:rsidP="00FB6B9C">
      <w:pPr>
        <w:tabs>
          <w:tab w:val="left" w:pos="2910"/>
        </w:tabs>
        <w:spacing w:after="0" w:line="240" w:lineRule="auto"/>
        <w:jc w:val="both"/>
        <w:rPr>
          <w:rFonts w:cs="Times New Roman"/>
          <w:szCs w:val="24"/>
        </w:rPr>
      </w:pPr>
    </w:p>
    <w:p w:rsidR="00AA578B" w:rsidRDefault="00AA578B" w:rsidP="00FB6B9C">
      <w:pPr>
        <w:tabs>
          <w:tab w:val="left" w:pos="2910"/>
        </w:tabs>
        <w:spacing w:after="0" w:line="240" w:lineRule="auto"/>
        <w:jc w:val="both"/>
        <w:rPr>
          <w:rFonts w:cs="Times New Roman"/>
          <w:szCs w:val="24"/>
        </w:rPr>
      </w:pPr>
    </w:p>
    <w:tbl>
      <w:tblPr>
        <w:tblW w:w="0" w:type="auto"/>
        <w:tblLook w:val="04A0"/>
      </w:tblPr>
      <w:tblGrid>
        <w:gridCol w:w="4927"/>
        <w:gridCol w:w="4927"/>
      </w:tblGrid>
      <w:tr w:rsidR="006238CD" w:rsidRPr="00715B51" w:rsidTr="00776699">
        <w:tc>
          <w:tcPr>
            <w:tcW w:w="4927" w:type="dxa"/>
            <w:vAlign w:val="center"/>
          </w:tcPr>
          <w:p w:rsidR="006238CD" w:rsidRPr="00715B51" w:rsidRDefault="006238CD" w:rsidP="00776699">
            <w:pPr>
              <w:spacing w:after="0" w:line="240" w:lineRule="auto"/>
              <w:jc w:val="both"/>
              <w:rPr>
                <w:rFonts w:cs="Times New Roman"/>
                <w:szCs w:val="24"/>
              </w:rPr>
            </w:pPr>
          </w:p>
        </w:tc>
        <w:tc>
          <w:tcPr>
            <w:tcW w:w="4927" w:type="dxa"/>
            <w:vAlign w:val="center"/>
          </w:tcPr>
          <w:p w:rsidR="006238CD" w:rsidRPr="00330131" w:rsidRDefault="006238CD" w:rsidP="00776699">
            <w:pPr>
              <w:spacing w:after="0" w:line="240" w:lineRule="auto"/>
              <w:jc w:val="center"/>
              <w:rPr>
                <w:rFonts w:cs="Times New Roman"/>
                <w:b/>
                <w:szCs w:val="24"/>
              </w:rPr>
            </w:pPr>
            <w:r w:rsidRPr="00330131">
              <w:rPr>
                <w:rFonts w:cs="Times New Roman"/>
                <w:b/>
                <w:szCs w:val="24"/>
              </w:rPr>
              <w:t>Ký duyệt của TTCM</w:t>
            </w:r>
          </w:p>
          <w:p w:rsidR="006238CD" w:rsidRPr="00715B51" w:rsidRDefault="006238CD" w:rsidP="00776699">
            <w:pPr>
              <w:spacing w:after="0" w:line="240" w:lineRule="auto"/>
              <w:jc w:val="center"/>
              <w:rPr>
                <w:rFonts w:cs="Times New Roman"/>
                <w:szCs w:val="24"/>
              </w:rPr>
            </w:pPr>
            <w:r>
              <w:rPr>
                <w:rFonts w:cs="Times New Roman"/>
                <w:szCs w:val="24"/>
              </w:rPr>
              <w:t>........./3/2023</w:t>
            </w:r>
            <w:r w:rsidRPr="00715B51">
              <w:rPr>
                <w:rFonts w:cs="Times New Roman"/>
                <w:szCs w:val="24"/>
              </w:rPr>
              <w:t>.</w:t>
            </w:r>
          </w:p>
          <w:p w:rsidR="006238CD" w:rsidRPr="00715B51" w:rsidRDefault="006238CD" w:rsidP="00776699">
            <w:pPr>
              <w:spacing w:after="0" w:line="240" w:lineRule="auto"/>
              <w:jc w:val="center"/>
              <w:rPr>
                <w:rFonts w:cs="Times New Roman"/>
                <w:b/>
                <w:szCs w:val="24"/>
              </w:rPr>
            </w:pPr>
            <w:r w:rsidRPr="00715B51">
              <w:rPr>
                <w:rFonts w:cs="Times New Roman"/>
                <w:b/>
                <w:szCs w:val="24"/>
              </w:rPr>
              <w:t>TTCM</w:t>
            </w:r>
          </w:p>
          <w:p w:rsidR="006238CD" w:rsidRPr="00715B51" w:rsidRDefault="006238CD" w:rsidP="00776699">
            <w:pPr>
              <w:spacing w:after="0" w:line="240" w:lineRule="auto"/>
              <w:jc w:val="center"/>
              <w:rPr>
                <w:rFonts w:cs="Times New Roman"/>
                <w:b/>
                <w:szCs w:val="24"/>
              </w:rPr>
            </w:pPr>
          </w:p>
          <w:p w:rsidR="006238CD" w:rsidRDefault="006238CD" w:rsidP="00776699">
            <w:pPr>
              <w:spacing w:after="0" w:line="240" w:lineRule="auto"/>
              <w:jc w:val="center"/>
              <w:rPr>
                <w:rFonts w:cs="Times New Roman"/>
                <w:b/>
                <w:szCs w:val="24"/>
              </w:rPr>
            </w:pPr>
          </w:p>
          <w:p w:rsidR="006238CD" w:rsidRDefault="006238CD" w:rsidP="00776699">
            <w:pPr>
              <w:spacing w:after="0" w:line="240" w:lineRule="auto"/>
              <w:jc w:val="center"/>
              <w:rPr>
                <w:rFonts w:cs="Times New Roman"/>
                <w:b/>
                <w:szCs w:val="24"/>
              </w:rPr>
            </w:pPr>
          </w:p>
          <w:p w:rsidR="006238CD" w:rsidRDefault="006238CD" w:rsidP="00776699">
            <w:pPr>
              <w:spacing w:after="0" w:line="240" w:lineRule="auto"/>
              <w:jc w:val="center"/>
              <w:rPr>
                <w:rFonts w:cs="Times New Roman"/>
                <w:b/>
                <w:szCs w:val="24"/>
              </w:rPr>
            </w:pPr>
          </w:p>
          <w:p w:rsidR="006238CD" w:rsidRPr="00715B51" w:rsidRDefault="003A4327" w:rsidP="00776699">
            <w:pPr>
              <w:spacing w:after="0" w:line="240" w:lineRule="auto"/>
              <w:jc w:val="center"/>
              <w:rPr>
                <w:rFonts w:cs="Times New Roman"/>
                <w:b/>
                <w:szCs w:val="24"/>
              </w:rPr>
            </w:pPr>
            <w:r>
              <w:rPr>
                <w:rFonts w:cs="Times New Roman"/>
                <w:b/>
                <w:szCs w:val="24"/>
              </w:rPr>
              <w:t>.</w:t>
            </w:r>
          </w:p>
        </w:tc>
      </w:tr>
    </w:tbl>
    <w:p w:rsidR="006238CD" w:rsidRPr="00843420" w:rsidRDefault="006238CD" w:rsidP="006238CD">
      <w:pPr>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0207A7" w:rsidRDefault="000207A7" w:rsidP="00FB6B9C">
      <w:pPr>
        <w:tabs>
          <w:tab w:val="left" w:pos="2910"/>
        </w:tabs>
        <w:spacing w:after="0" w:line="240" w:lineRule="auto"/>
        <w:jc w:val="both"/>
        <w:rPr>
          <w:rFonts w:cs="Times New Roman"/>
          <w:szCs w:val="24"/>
        </w:rPr>
      </w:pPr>
    </w:p>
    <w:p w:rsidR="006238CD" w:rsidRDefault="006238CD" w:rsidP="00FB6B9C">
      <w:pPr>
        <w:tabs>
          <w:tab w:val="left" w:pos="2910"/>
        </w:tabs>
        <w:spacing w:after="0" w:line="240" w:lineRule="auto"/>
        <w:jc w:val="both"/>
        <w:rPr>
          <w:rFonts w:cs="Times New Roman"/>
          <w:szCs w:val="24"/>
        </w:rPr>
      </w:pPr>
    </w:p>
    <w:p w:rsidR="006238CD" w:rsidRDefault="006238CD" w:rsidP="00FB6B9C">
      <w:pPr>
        <w:tabs>
          <w:tab w:val="left" w:pos="2910"/>
        </w:tabs>
        <w:spacing w:after="0" w:line="240" w:lineRule="auto"/>
        <w:jc w:val="both"/>
        <w:rPr>
          <w:rFonts w:cs="Times New Roman"/>
          <w:szCs w:val="24"/>
        </w:rPr>
      </w:pPr>
    </w:p>
    <w:p w:rsidR="006238CD" w:rsidRDefault="006238CD" w:rsidP="00FB6B9C">
      <w:pPr>
        <w:tabs>
          <w:tab w:val="left" w:pos="2910"/>
        </w:tabs>
        <w:spacing w:after="0" w:line="240" w:lineRule="auto"/>
        <w:jc w:val="both"/>
        <w:rPr>
          <w:rFonts w:cs="Times New Roman"/>
          <w:szCs w:val="24"/>
        </w:rPr>
      </w:pPr>
    </w:p>
    <w:p w:rsidR="006238CD" w:rsidRDefault="006238CD" w:rsidP="00FB6B9C">
      <w:pPr>
        <w:tabs>
          <w:tab w:val="left" w:pos="2910"/>
        </w:tabs>
        <w:spacing w:after="0" w:line="240" w:lineRule="auto"/>
        <w:jc w:val="both"/>
        <w:rPr>
          <w:rFonts w:cs="Times New Roman"/>
          <w:szCs w:val="24"/>
        </w:rPr>
      </w:pPr>
    </w:p>
    <w:p w:rsidR="006238CD" w:rsidRDefault="006238CD" w:rsidP="00FB6B9C">
      <w:pPr>
        <w:tabs>
          <w:tab w:val="left" w:pos="2910"/>
        </w:tabs>
        <w:spacing w:after="0" w:line="240" w:lineRule="auto"/>
        <w:jc w:val="both"/>
        <w:rPr>
          <w:rFonts w:cs="Times New Roman"/>
          <w:szCs w:val="24"/>
        </w:rPr>
      </w:pPr>
    </w:p>
    <w:p w:rsidR="006238CD" w:rsidRDefault="006238CD" w:rsidP="00FB6B9C">
      <w:pPr>
        <w:tabs>
          <w:tab w:val="left" w:pos="2910"/>
        </w:tabs>
        <w:spacing w:after="0" w:line="240" w:lineRule="auto"/>
        <w:jc w:val="both"/>
        <w:rPr>
          <w:rFonts w:cs="Times New Roman"/>
          <w:szCs w:val="24"/>
        </w:rPr>
      </w:pPr>
    </w:p>
    <w:p w:rsidR="006238CD" w:rsidRDefault="006238CD" w:rsidP="00FB6B9C">
      <w:pPr>
        <w:tabs>
          <w:tab w:val="left" w:pos="2910"/>
        </w:tabs>
        <w:spacing w:after="0" w:line="240" w:lineRule="auto"/>
        <w:jc w:val="both"/>
        <w:rPr>
          <w:rFonts w:cs="Times New Roman"/>
          <w:szCs w:val="24"/>
        </w:rPr>
      </w:pPr>
    </w:p>
    <w:p w:rsidR="00577E8A" w:rsidRDefault="00577E8A" w:rsidP="00FB6B9C">
      <w:pPr>
        <w:tabs>
          <w:tab w:val="left" w:pos="2910"/>
        </w:tabs>
        <w:spacing w:after="0" w:line="240" w:lineRule="auto"/>
        <w:jc w:val="both"/>
        <w:rPr>
          <w:rFonts w:cs="Times New Roman"/>
          <w:szCs w:val="24"/>
        </w:rPr>
      </w:pPr>
    </w:p>
    <w:p w:rsidR="006238CD" w:rsidRDefault="006238CD" w:rsidP="00FB6B9C">
      <w:pPr>
        <w:tabs>
          <w:tab w:val="left" w:pos="2910"/>
        </w:tabs>
        <w:spacing w:after="0" w:line="240" w:lineRule="auto"/>
        <w:jc w:val="both"/>
        <w:rPr>
          <w:rFonts w:cs="Times New Roman"/>
          <w:szCs w:val="24"/>
        </w:rPr>
      </w:pPr>
      <w:r>
        <w:rPr>
          <w:rFonts w:cs="Times New Roman"/>
          <w:szCs w:val="24"/>
        </w:rPr>
        <w:lastRenderedPageBreak/>
        <w:t>Ngày soạn: 22/3/2023</w:t>
      </w:r>
    </w:p>
    <w:p w:rsidR="006238CD" w:rsidRDefault="006238CD" w:rsidP="006238CD">
      <w:pPr>
        <w:tabs>
          <w:tab w:val="left" w:pos="2910"/>
        </w:tabs>
        <w:spacing w:after="0" w:line="240" w:lineRule="auto"/>
        <w:jc w:val="center"/>
        <w:rPr>
          <w:rFonts w:cs="Times New Roman"/>
          <w:b/>
          <w:szCs w:val="24"/>
        </w:rPr>
      </w:pPr>
      <w:r>
        <w:rPr>
          <w:rFonts w:cs="Times New Roman"/>
          <w:b/>
          <w:szCs w:val="24"/>
        </w:rPr>
        <w:t>CHƯƠNG VI. CHUYỂN ĐỘNG TRÒN ĐỀU.</w:t>
      </w:r>
    </w:p>
    <w:p w:rsidR="006238CD" w:rsidRDefault="006238CD" w:rsidP="006238CD">
      <w:pPr>
        <w:tabs>
          <w:tab w:val="left" w:pos="2910"/>
        </w:tabs>
        <w:spacing w:after="0" w:line="240" w:lineRule="auto"/>
        <w:jc w:val="center"/>
        <w:rPr>
          <w:rFonts w:cs="Times New Roman"/>
          <w:b/>
          <w:szCs w:val="24"/>
        </w:rPr>
      </w:pPr>
      <w:r>
        <w:rPr>
          <w:rFonts w:cs="Times New Roman"/>
          <w:b/>
          <w:szCs w:val="24"/>
        </w:rPr>
        <w:t>TIẾT 59 - 60. BÀI 31. ĐỘNG HỌC CỦA CHUYỂN ĐỘNG TRÒN ĐỀU.</w:t>
      </w:r>
    </w:p>
    <w:p w:rsidR="00D744BE" w:rsidRPr="00D744BE" w:rsidRDefault="00D744BE" w:rsidP="00D744BE">
      <w:pPr>
        <w:spacing w:after="0" w:line="288" w:lineRule="auto"/>
        <w:jc w:val="both"/>
        <w:rPr>
          <w:rFonts w:asciiTheme="majorBidi" w:eastAsia="Times New Roman" w:hAnsiTheme="majorBidi" w:cstheme="majorBidi"/>
          <w:b/>
          <w:szCs w:val="24"/>
        </w:rPr>
      </w:pPr>
      <w:r w:rsidRPr="00D744BE">
        <w:rPr>
          <w:rFonts w:asciiTheme="majorBidi" w:eastAsia="Times New Roman" w:hAnsiTheme="majorBidi" w:cstheme="majorBidi"/>
          <w:b/>
          <w:szCs w:val="24"/>
        </w:rPr>
        <w:t xml:space="preserve">I. </w:t>
      </w:r>
      <w:r w:rsidRPr="00D744BE">
        <w:rPr>
          <w:rFonts w:asciiTheme="majorBidi" w:eastAsia="Times New Roman" w:hAnsiTheme="majorBidi" w:cstheme="majorBidi"/>
          <w:b/>
          <w:szCs w:val="24"/>
          <w:u w:val="single"/>
        </w:rPr>
        <w:t>MỤC TIÊU</w:t>
      </w:r>
      <w:r>
        <w:rPr>
          <w:rFonts w:asciiTheme="majorBidi" w:eastAsia="Times New Roman" w:hAnsiTheme="majorBidi" w:cstheme="majorBidi"/>
          <w:b/>
          <w:szCs w:val="24"/>
          <w:u w:val="single"/>
        </w:rPr>
        <w:t>:</w:t>
      </w:r>
    </w:p>
    <w:p w:rsidR="00D744BE" w:rsidRPr="00D744BE" w:rsidRDefault="00D744BE" w:rsidP="00D744BE">
      <w:pPr>
        <w:spacing w:after="0" w:line="288" w:lineRule="auto"/>
        <w:jc w:val="both"/>
        <w:rPr>
          <w:rFonts w:asciiTheme="majorBidi" w:hAnsiTheme="majorBidi" w:cstheme="majorBidi"/>
          <w:b/>
          <w:szCs w:val="24"/>
        </w:rPr>
      </w:pPr>
      <w:r w:rsidRPr="00D744BE">
        <w:rPr>
          <w:rFonts w:asciiTheme="majorBidi" w:hAnsiTheme="majorBidi" w:cstheme="majorBidi"/>
          <w:b/>
          <w:szCs w:val="24"/>
        </w:rPr>
        <w:t>1. Kiến thức</w:t>
      </w:r>
    </w:p>
    <w:p w:rsidR="00D744BE" w:rsidRPr="00D744BE" w:rsidRDefault="00D744BE" w:rsidP="00D744BE">
      <w:pPr>
        <w:spacing w:after="0" w:line="288" w:lineRule="auto"/>
        <w:jc w:val="both"/>
        <w:rPr>
          <w:rFonts w:asciiTheme="majorBidi" w:hAnsiTheme="majorBidi" w:cstheme="majorBidi"/>
          <w:szCs w:val="24"/>
        </w:rPr>
      </w:pPr>
      <w:r w:rsidRPr="00D744BE">
        <w:rPr>
          <w:rFonts w:asciiTheme="majorBidi" w:hAnsiTheme="majorBidi" w:cstheme="majorBidi"/>
          <w:szCs w:val="24"/>
        </w:rPr>
        <w:t>- Phát biểu được định nghĩa của chuyển động tròn đều</w:t>
      </w:r>
    </w:p>
    <w:p w:rsidR="00D744BE" w:rsidRPr="00D744BE" w:rsidRDefault="00D744BE" w:rsidP="00D744BE">
      <w:pPr>
        <w:spacing w:after="0" w:line="288" w:lineRule="auto"/>
        <w:jc w:val="both"/>
        <w:rPr>
          <w:rFonts w:asciiTheme="majorBidi" w:hAnsiTheme="majorBidi" w:cstheme="majorBidi"/>
          <w:szCs w:val="24"/>
        </w:rPr>
      </w:pPr>
      <w:r w:rsidRPr="00D744BE">
        <w:rPr>
          <w:rFonts w:asciiTheme="majorBidi" w:hAnsiTheme="majorBidi" w:cstheme="majorBidi"/>
          <w:szCs w:val="24"/>
        </w:rPr>
        <w:t>- Viết được công thức tính tốc độ dài và chỉ được hướng của vectơ vận tốc của chuyển động tròn đều.</w:t>
      </w:r>
    </w:p>
    <w:p w:rsidR="00D744BE" w:rsidRPr="00D744BE" w:rsidRDefault="00D744BE" w:rsidP="00D744BE">
      <w:pPr>
        <w:spacing w:after="0" w:line="288" w:lineRule="auto"/>
        <w:jc w:val="both"/>
        <w:rPr>
          <w:rFonts w:asciiTheme="majorBidi" w:hAnsiTheme="majorBidi" w:cstheme="majorBidi"/>
          <w:szCs w:val="24"/>
        </w:rPr>
      </w:pPr>
      <w:r w:rsidRPr="00D744BE">
        <w:rPr>
          <w:rFonts w:asciiTheme="majorBidi" w:hAnsiTheme="majorBidi" w:cstheme="majorBidi"/>
          <w:szCs w:val="24"/>
        </w:rPr>
        <w:t>- Viết được công thức và nêu được đơn vị đo tốc độ góc, chu kì, tần số của chuyển động tròn đều.</w:t>
      </w:r>
    </w:p>
    <w:p w:rsidR="00D744BE" w:rsidRPr="00D744BE" w:rsidRDefault="00D744BE" w:rsidP="00D744BE">
      <w:pPr>
        <w:spacing w:after="0" w:line="288" w:lineRule="auto"/>
        <w:jc w:val="both"/>
        <w:rPr>
          <w:rFonts w:asciiTheme="majorBidi" w:hAnsiTheme="majorBidi" w:cstheme="majorBidi"/>
          <w:szCs w:val="24"/>
        </w:rPr>
      </w:pPr>
      <w:r w:rsidRPr="00D744BE">
        <w:rPr>
          <w:rFonts w:asciiTheme="majorBidi" w:hAnsiTheme="majorBidi" w:cstheme="majorBidi"/>
          <w:szCs w:val="24"/>
        </w:rPr>
        <w:t>- Viết được công thức liên hệ giữa tốc độ dài và tốc độ góc.</w:t>
      </w:r>
    </w:p>
    <w:p w:rsidR="00D744BE" w:rsidRPr="00D744BE" w:rsidRDefault="00D744BE" w:rsidP="00D744BE">
      <w:pPr>
        <w:spacing w:after="0" w:line="288" w:lineRule="auto"/>
        <w:jc w:val="both"/>
        <w:rPr>
          <w:rFonts w:asciiTheme="majorBidi" w:hAnsiTheme="majorBidi" w:cstheme="majorBidi"/>
          <w:b/>
          <w:szCs w:val="24"/>
        </w:rPr>
      </w:pPr>
      <w:r w:rsidRPr="00D744BE">
        <w:rPr>
          <w:rFonts w:asciiTheme="majorBidi" w:hAnsiTheme="majorBidi" w:cstheme="majorBidi"/>
          <w:b/>
          <w:szCs w:val="24"/>
        </w:rPr>
        <w:t>2. Năng lực</w:t>
      </w:r>
    </w:p>
    <w:p w:rsidR="00D744BE" w:rsidRPr="00D744BE" w:rsidRDefault="00D744BE" w:rsidP="00D744BE">
      <w:pPr>
        <w:spacing w:after="0" w:line="288" w:lineRule="auto"/>
        <w:jc w:val="both"/>
        <w:rPr>
          <w:rFonts w:asciiTheme="majorBidi" w:hAnsiTheme="majorBidi" w:cstheme="majorBidi"/>
          <w:b/>
          <w:szCs w:val="24"/>
        </w:rPr>
      </w:pPr>
      <w:r w:rsidRPr="00D744BE">
        <w:rPr>
          <w:rFonts w:asciiTheme="majorBidi" w:hAnsiTheme="majorBidi" w:cstheme="majorBidi"/>
          <w:b/>
          <w:szCs w:val="24"/>
        </w:rPr>
        <w:t>a. Năng lực chung</w:t>
      </w:r>
    </w:p>
    <w:p w:rsidR="00D744BE" w:rsidRPr="00D744BE" w:rsidRDefault="00D744BE" w:rsidP="00D744BE">
      <w:pPr>
        <w:spacing w:after="0" w:line="288" w:lineRule="auto"/>
        <w:jc w:val="both"/>
        <w:rPr>
          <w:rFonts w:asciiTheme="majorBidi" w:hAnsiTheme="majorBidi" w:cstheme="majorBidi"/>
          <w:szCs w:val="24"/>
        </w:rPr>
      </w:pPr>
      <w:r w:rsidRPr="00D744BE">
        <w:rPr>
          <w:rFonts w:asciiTheme="majorBidi" w:hAnsiTheme="majorBidi" w:cstheme="majorBidi"/>
          <w:szCs w:val="24"/>
        </w:rPr>
        <w:t>- Năng lực tự học và nghiên cứu tài liệu.</w:t>
      </w:r>
    </w:p>
    <w:p w:rsidR="00D744BE" w:rsidRPr="00D744BE" w:rsidRDefault="00D744BE" w:rsidP="00D744BE">
      <w:pPr>
        <w:spacing w:after="0" w:line="288" w:lineRule="auto"/>
        <w:jc w:val="both"/>
        <w:rPr>
          <w:rFonts w:asciiTheme="majorBidi" w:hAnsiTheme="majorBidi" w:cstheme="majorBidi"/>
          <w:szCs w:val="24"/>
        </w:rPr>
      </w:pPr>
      <w:r w:rsidRPr="00D744BE">
        <w:rPr>
          <w:rFonts w:asciiTheme="majorBidi" w:hAnsiTheme="majorBidi" w:cstheme="majorBidi"/>
          <w:szCs w:val="24"/>
        </w:rPr>
        <w:t>- Năng lực trình bày và trao đổi thông tin.</w:t>
      </w:r>
    </w:p>
    <w:p w:rsidR="00D744BE" w:rsidRPr="00D744BE" w:rsidRDefault="00D744BE" w:rsidP="00D744BE">
      <w:pPr>
        <w:spacing w:after="0" w:line="288" w:lineRule="auto"/>
        <w:jc w:val="both"/>
        <w:rPr>
          <w:rFonts w:asciiTheme="majorBidi" w:hAnsiTheme="majorBidi" w:cstheme="majorBidi"/>
          <w:szCs w:val="24"/>
        </w:rPr>
      </w:pPr>
      <w:r w:rsidRPr="00D744BE">
        <w:rPr>
          <w:rFonts w:asciiTheme="majorBidi" w:hAnsiTheme="majorBidi" w:cstheme="majorBidi"/>
          <w:szCs w:val="24"/>
        </w:rPr>
        <w:t>- Năng lực nêu và giải quyết vấn đề.</w:t>
      </w:r>
    </w:p>
    <w:p w:rsidR="00D744BE" w:rsidRPr="00D744BE" w:rsidRDefault="00D744BE" w:rsidP="00D744BE">
      <w:pPr>
        <w:spacing w:after="0" w:line="288" w:lineRule="auto"/>
        <w:jc w:val="both"/>
        <w:rPr>
          <w:rFonts w:asciiTheme="majorBidi" w:hAnsiTheme="majorBidi" w:cstheme="majorBidi"/>
          <w:szCs w:val="24"/>
        </w:rPr>
      </w:pPr>
      <w:r w:rsidRPr="00D744BE">
        <w:rPr>
          <w:rFonts w:asciiTheme="majorBidi" w:hAnsiTheme="majorBidi" w:cstheme="majorBidi"/>
          <w:szCs w:val="24"/>
        </w:rPr>
        <w:t>- Năng lực hoạt động nhóm.</w:t>
      </w:r>
    </w:p>
    <w:p w:rsidR="00D744BE" w:rsidRPr="00D744BE" w:rsidRDefault="00D744BE" w:rsidP="00D744BE">
      <w:pPr>
        <w:spacing w:after="0" w:line="288" w:lineRule="auto"/>
        <w:jc w:val="both"/>
        <w:rPr>
          <w:rFonts w:asciiTheme="majorBidi" w:hAnsiTheme="majorBidi" w:cstheme="majorBidi"/>
          <w:b/>
          <w:szCs w:val="24"/>
        </w:rPr>
      </w:pPr>
      <w:r w:rsidRPr="00D744BE">
        <w:rPr>
          <w:rFonts w:asciiTheme="majorBidi" w:hAnsiTheme="majorBidi" w:cstheme="majorBidi"/>
          <w:b/>
          <w:szCs w:val="24"/>
        </w:rPr>
        <w:t>b. Năng lực đặc thù môn học</w:t>
      </w:r>
    </w:p>
    <w:p w:rsidR="00D744BE" w:rsidRPr="00D744BE" w:rsidRDefault="00D744BE" w:rsidP="00D744BE">
      <w:pPr>
        <w:spacing w:after="0" w:line="288" w:lineRule="auto"/>
        <w:jc w:val="both"/>
        <w:rPr>
          <w:rFonts w:asciiTheme="majorBidi" w:hAnsiTheme="majorBidi" w:cstheme="majorBidi"/>
          <w:szCs w:val="24"/>
        </w:rPr>
      </w:pPr>
      <w:r w:rsidRPr="00D744BE">
        <w:rPr>
          <w:rFonts w:asciiTheme="majorBidi" w:hAnsiTheme="majorBidi" w:cstheme="majorBidi"/>
          <w:b/>
          <w:szCs w:val="24"/>
        </w:rPr>
        <w:t xml:space="preserve">- </w:t>
      </w:r>
      <w:r w:rsidRPr="00D744BE">
        <w:rPr>
          <w:rFonts w:asciiTheme="majorBidi" w:hAnsiTheme="majorBidi" w:cstheme="majorBidi"/>
          <w:szCs w:val="24"/>
        </w:rPr>
        <w:t>Nêu được một số ví dụ về chuyển động tròn đều</w:t>
      </w:r>
    </w:p>
    <w:p w:rsidR="00D744BE" w:rsidRPr="00D744BE" w:rsidRDefault="00D744BE" w:rsidP="00D744BE">
      <w:pPr>
        <w:spacing w:after="0" w:line="288" w:lineRule="auto"/>
        <w:jc w:val="both"/>
        <w:rPr>
          <w:rFonts w:asciiTheme="majorBidi" w:hAnsiTheme="majorBidi" w:cstheme="majorBidi"/>
          <w:szCs w:val="24"/>
        </w:rPr>
      </w:pPr>
      <w:r w:rsidRPr="00D744BE">
        <w:rPr>
          <w:rFonts w:asciiTheme="majorBidi" w:hAnsiTheme="majorBidi" w:cstheme="majorBidi"/>
          <w:szCs w:val="24"/>
        </w:rPr>
        <w:t>- Giải được các bài tập đơn giản xung quanh công thức tính vận tốc dài, tốc độ góc của chuyển động tròn đều</w:t>
      </w:r>
    </w:p>
    <w:p w:rsidR="00D744BE" w:rsidRPr="00D744BE" w:rsidRDefault="00D744BE" w:rsidP="00D744BE">
      <w:pPr>
        <w:spacing w:after="0" w:line="288" w:lineRule="auto"/>
        <w:jc w:val="both"/>
        <w:rPr>
          <w:rFonts w:asciiTheme="majorBidi" w:hAnsiTheme="majorBidi" w:cstheme="majorBidi"/>
          <w:b/>
          <w:szCs w:val="24"/>
        </w:rPr>
      </w:pPr>
      <w:r w:rsidRPr="00D744BE">
        <w:rPr>
          <w:rFonts w:asciiTheme="majorBidi" w:hAnsiTheme="majorBidi" w:cstheme="majorBidi"/>
          <w:b/>
          <w:szCs w:val="24"/>
        </w:rPr>
        <w:t>3. Phẩm chất</w:t>
      </w:r>
    </w:p>
    <w:p w:rsidR="00D744BE" w:rsidRPr="00D744BE" w:rsidRDefault="00D744BE" w:rsidP="00D744BE">
      <w:pPr>
        <w:spacing w:after="0" w:line="288" w:lineRule="auto"/>
        <w:jc w:val="both"/>
        <w:rPr>
          <w:rFonts w:asciiTheme="majorBidi" w:hAnsiTheme="majorBidi" w:cstheme="majorBidi"/>
          <w:bCs/>
          <w:szCs w:val="24"/>
        </w:rPr>
      </w:pPr>
      <w:r w:rsidRPr="00D744BE">
        <w:rPr>
          <w:rFonts w:asciiTheme="majorBidi" w:hAnsiTheme="majorBidi" w:cstheme="majorBidi"/>
          <w:bCs/>
          <w:szCs w:val="24"/>
        </w:rPr>
        <w:t>- Có thái độ hứng thú trong học tập.</w:t>
      </w:r>
    </w:p>
    <w:p w:rsidR="00D744BE" w:rsidRPr="00D744BE" w:rsidRDefault="00D744BE" w:rsidP="00D744BE">
      <w:pPr>
        <w:spacing w:after="0" w:line="288" w:lineRule="auto"/>
        <w:jc w:val="both"/>
        <w:rPr>
          <w:rFonts w:asciiTheme="majorBidi" w:hAnsiTheme="majorBidi" w:cstheme="majorBidi"/>
          <w:bCs/>
          <w:szCs w:val="24"/>
        </w:rPr>
      </w:pPr>
      <w:r w:rsidRPr="00D744BE">
        <w:rPr>
          <w:rFonts w:asciiTheme="majorBidi" w:hAnsiTheme="majorBidi" w:cstheme="majorBidi"/>
          <w:bCs/>
          <w:szCs w:val="24"/>
        </w:rPr>
        <w:t>- Có ý thức tìm hiểu và liên hệ các hiện tượng thực tế liên quan.</w:t>
      </w:r>
    </w:p>
    <w:p w:rsidR="00D744BE" w:rsidRPr="00D744BE" w:rsidRDefault="00D744BE" w:rsidP="00D744BE">
      <w:pPr>
        <w:spacing w:after="0" w:line="288" w:lineRule="auto"/>
        <w:jc w:val="both"/>
        <w:rPr>
          <w:rFonts w:asciiTheme="majorBidi" w:hAnsiTheme="majorBidi" w:cstheme="majorBidi"/>
          <w:bCs/>
          <w:szCs w:val="24"/>
        </w:rPr>
      </w:pPr>
      <w:r w:rsidRPr="00D744BE">
        <w:rPr>
          <w:rFonts w:asciiTheme="majorBidi" w:hAnsiTheme="majorBidi" w:cstheme="majorBidi"/>
          <w:bCs/>
          <w:szCs w:val="24"/>
        </w:rPr>
        <w:t>- Có tác phong làm việc của nhà khoa học.</w:t>
      </w:r>
      <w:r w:rsidRPr="00D744BE">
        <w:rPr>
          <w:rFonts w:asciiTheme="majorBidi" w:hAnsiTheme="majorBidi" w:cstheme="majorBidi"/>
          <w:bCs/>
          <w:szCs w:val="24"/>
        </w:rPr>
        <w:tab/>
      </w:r>
    </w:p>
    <w:p w:rsidR="00D744BE" w:rsidRPr="00D744BE" w:rsidRDefault="00D744BE" w:rsidP="00D744BE">
      <w:pPr>
        <w:spacing w:after="0" w:line="288" w:lineRule="auto"/>
        <w:jc w:val="both"/>
        <w:rPr>
          <w:rFonts w:asciiTheme="majorBidi" w:eastAsia="Times New Roman" w:hAnsiTheme="majorBidi" w:cstheme="majorBidi"/>
          <w:szCs w:val="24"/>
        </w:rPr>
      </w:pPr>
      <w:r w:rsidRPr="00D744BE">
        <w:rPr>
          <w:rFonts w:asciiTheme="majorBidi" w:eastAsia="Times New Roman" w:hAnsiTheme="majorBidi" w:cstheme="majorBidi"/>
          <w:b/>
          <w:szCs w:val="24"/>
        </w:rPr>
        <w:t xml:space="preserve">II. </w:t>
      </w:r>
      <w:r w:rsidRPr="00D744BE">
        <w:rPr>
          <w:rFonts w:asciiTheme="majorBidi" w:eastAsia="Times New Roman" w:hAnsiTheme="majorBidi" w:cstheme="majorBidi"/>
          <w:b/>
          <w:szCs w:val="24"/>
          <w:u w:val="single"/>
        </w:rPr>
        <w:t>THIẾT BỊ DẠY HỌC VÀ HỌC LIỆU</w:t>
      </w:r>
      <w:r>
        <w:rPr>
          <w:rFonts w:asciiTheme="majorBidi" w:eastAsia="Times New Roman" w:hAnsiTheme="majorBidi" w:cstheme="majorBidi"/>
          <w:b/>
          <w:szCs w:val="24"/>
          <w:u w:val="single"/>
        </w:rPr>
        <w:t>:</w:t>
      </w:r>
    </w:p>
    <w:p w:rsidR="00D744BE" w:rsidRPr="00D744BE" w:rsidRDefault="00D744BE" w:rsidP="00D744BE">
      <w:pPr>
        <w:spacing w:after="0" w:line="288" w:lineRule="auto"/>
        <w:jc w:val="both"/>
        <w:rPr>
          <w:rFonts w:asciiTheme="majorBidi" w:eastAsia="Times New Roman" w:hAnsiTheme="majorBidi" w:cstheme="majorBidi"/>
          <w:b/>
          <w:szCs w:val="24"/>
        </w:rPr>
      </w:pPr>
      <w:r w:rsidRPr="00D744BE">
        <w:rPr>
          <w:rFonts w:asciiTheme="majorBidi" w:eastAsia="Times New Roman" w:hAnsiTheme="majorBidi" w:cstheme="majorBidi"/>
          <w:b/>
          <w:szCs w:val="24"/>
        </w:rPr>
        <w:t>1. Đối với giáo viên:</w:t>
      </w:r>
    </w:p>
    <w:p w:rsidR="00D744BE" w:rsidRPr="00D744BE" w:rsidRDefault="00D744BE" w:rsidP="00D744BE">
      <w:pPr>
        <w:numPr>
          <w:ilvl w:val="0"/>
          <w:numId w:val="59"/>
        </w:numPr>
        <w:spacing w:after="0" w:line="288" w:lineRule="auto"/>
        <w:ind w:left="0" w:firstLine="0"/>
        <w:jc w:val="both"/>
        <w:rPr>
          <w:rFonts w:asciiTheme="majorBidi" w:eastAsia="Times New Roman" w:hAnsiTheme="majorBidi" w:cstheme="majorBidi"/>
          <w:szCs w:val="24"/>
        </w:rPr>
      </w:pPr>
      <w:r w:rsidRPr="00D744BE">
        <w:rPr>
          <w:rFonts w:asciiTheme="majorBidi" w:eastAsia="Times New Roman" w:hAnsiTheme="majorBidi" w:cstheme="majorBidi"/>
          <w:szCs w:val="24"/>
        </w:rPr>
        <w:t>SGK, SGV, Giáo án.</w:t>
      </w:r>
    </w:p>
    <w:p w:rsidR="00D744BE" w:rsidRPr="00D744BE" w:rsidRDefault="00D744BE" w:rsidP="00D744BE">
      <w:pPr>
        <w:numPr>
          <w:ilvl w:val="0"/>
          <w:numId w:val="59"/>
        </w:numPr>
        <w:spacing w:after="0" w:line="288" w:lineRule="auto"/>
        <w:ind w:left="0" w:firstLine="0"/>
        <w:jc w:val="both"/>
        <w:rPr>
          <w:rFonts w:asciiTheme="majorBidi" w:eastAsia="Times New Roman" w:hAnsiTheme="majorBidi" w:cstheme="majorBidi"/>
          <w:szCs w:val="24"/>
        </w:rPr>
      </w:pPr>
      <w:r w:rsidRPr="00D744BE">
        <w:rPr>
          <w:rFonts w:asciiTheme="majorBidi" w:eastAsia="Times New Roman" w:hAnsiTheme="majorBidi" w:cstheme="majorBidi"/>
          <w:szCs w:val="24"/>
        </w:rPr>
        <w:t>Các video</w:t>
      </w:r>
      <w:r w:rsidRPr="00D744BE">
        <w:rPr>
          <w:rFonts w:asciiTheme="majorBidi" w:eastAsia="Times New Roman" w:hAnsiTheme="majorBidi" w:cstheme="majorBidi"/>
          <w:szCs w:val="24"/>
          <w:lang w:val="vi-VN"/>
        </w:rPr>
        <w:t xml:space="preserve">, </w:t>
      </w:r>
      <w:r w:rsidRPr="00D744BE">
        <w:rPr>
          <w:rFonts w:asciiTheme="majorBidi" w:eastAsia="Times New Roman" w:hAnsiTheme="majorBidi" w:cstheme="majorBidi"/>
          <w:szCs w:val="24"/>
        </w:rPr>
        <w:t>hình</w:t>
      </w:r>
      <w:r w:rsidRPr="00D744BE">
        <w:rPr>
          <w:rFonts w:asciiTheme="majorBidi" w:eastAsia="Times New Roman" w:hAnsiTheme="majorBidi" w:cstheme="majorBidi"/>
          <w:szCs w:val="24"/>
          <w:lang w:val="vi-VN"/>
        </w:rPr>
        <w:t xml:space="preserve"> ảnh sử dụng trong bài học.</w:t>
      </w:r>
    </w:p>
    <w:p w:rsidR="00D744BE" w:rsidRPr="00D744BE" w:rsidRDefault="00D744BE" w:rsidP="00D744BE">
      <w:pPr>
        <w:numPr>
          <w:ilvl w:val="0"/>
          <w:numId w:val="59"/>
        </w:numPr>
        <w:spacing w:after="0" w:line="288" w:lineRule="auto"/>
        <w:ind w:left="0" w:firstLine="0"/>
        <w:jc w:val="both"/>
        <w:rPr>
          <w:rFonts w:asciiTheme="majorBidi" w:eastAsia="Times New Roman" w:hAnsiTheme="majorBidi" w:cstheme="majorBidi"/>
          <w:szCs w:val="24"/>
        </w:rPr>
      </w:pPr>
      <w:r w:rsidRPr="00D744BE">
        <w:rPr>
          <w:rFonts w:asciiTheme="majorBidi" w:eastAsia="Times New Roman" w:hAnsiTheme="majorBidi" w:cstheme="majorBidi"/>
          <w:szCs w:val="24"/>
          <w:lang w:val="vi-VN"/>
        </w:rPr>
        <w:t>Các ví dụ lấy ngoài.</w:t>
      </w:r>
    </w:p>
    <w:p w:rsidR="00D744BE" w:rsidRPr="00D744BE" w:rsidRDefault="00D744BE" w:rsidP="00D744BE">
      <w:pPr>
        <w:numPr>
          <w:ilvl w:val="0"/>
          <w:numId w:val="59"/>
        </w:numPr>
        <w:spacing w:after="0" w:line="288" w:lineRule="auto"/>
        <w:ind w:left="0" w:firstLine="0"/>
        <w:jc w:val="both"/>
        <w:rPr>
          <w:rFonts w:asciiTheme="majorBidi" w:eastAsia="Times New Roman" w:hAnsiTheme="majorBidi" w:cstheme="majorBidi"/>
          <w:szCs w:val="24"/>
        </w:rPr>
      </w:pPr>
      <w:r w:rsidRPr="00D744BE">
        <w:rPr>
          <w:rFonts w:asciiTheme="majorBidi" w:eastAsia="Times New Roman" w:hAnsiTheme="majorBidi" w:cstheme="majorBidi"/>
          <w:szCs w:val="24"/>
        </w:rPr>
        <w:t>Máy chiếu</w:t>
      </w:r>
      <w:r w:rsidRPr="00D744BE">
        <w:rPr>
          <w:rFonts w:asciiTheme="majorBidi" w:eastAsia="Times New Roman" w:hAnsiTheme="majorBidi" w:cstheme="majorBidi"/>
          <w:szCs w:val="24"/>
          <w:lang w:val="vi-VN"/>
        </w:rPr>
        <w:t xml:space="preserve"> (nếu có).</w:t>
      </w:r>
    </w:p>
    <w:tbl>
      <w:tblPr>
        <w:tblStyle w:val="TableGrid"/>
        <w:tblW w:w="0" w:type="auto"/>
        <w:tblLook w:val="04A0"/>
      </w:tblPr>
      <w:tblGrid>
        <w:gridCol w:w="10138"/>
      </w:tblGrid>
      <w:tr w:rsidR="00D744BE" w:rsidRPr="00D744BE" w:rsidTr="00776699">
        <w:trPr>
          <w:trHeight w:val="4730"/>
        </w:trPr>
        <w:tc>
          <w:tcPr>
            <w:tcW w:w="11148" w:type="dxa"/>
          </w:tcPr>
          <w:p w:rsidR="00D744BE" w:rsidRPr="00D744BE" w:rsidRDefault="00D744BE" w:rsidP="00776699">
            <w:pPr>
              <w:spacing w:line="288" w:lineRule="auto"/>
              <w:jc w:val="center"/>
              <w:rPr>
                <w:rFonts w:asciiTheme="majorBidi" w:hAnsiTheme="majorBidi" w:cstheme="majorBidi"/>
                <w:b/>
                <w:sz w:val="24"/>
                <w:szCs w:val="24"/>
              </w:rPr>
            </w:pPr>
            <w:r w:rsidRPr="00D744BE">
              <w:rPr>
                <w:rFonts w:asciiTheme="majorBidi" w:hAnsiTheme="majorBidi" w:cstheme="majorBidi"/>
                <w:b/>
                <w:sz w:val="24"/>
                <w:szCs w:val="24"/>
              </w:rPr>
              <w:t>Phiếu học tập số 1</w:t>
            </w:r>
          </w:p>
          <w:p w:rsidR="00D744BE" w:rsidRPr="00D744BE" w:rsidRDefault="00D744BE" w:rsidP="00776699">
            <w:pPr>
              <w:spacing w:line="288" w:lineRule="auto"/>
              <w:jc w:val="both"/>
              <w:rPr>
                <w:rFonts w:asciiTheme="majorBidi" w:hAnsiTheme="majorBidi" w:cstheme="majorBidi"/>
                <w:sz w:val="24"/>
                <w:szCs w:val="24"/>
              </w:rPr>
            </w:pPr>
            <w:r w:rsidRPr="00D744BE">
              <w:rPr>
                <w:rFonts w:asciiTheme="majorBidi" w:hAnsiTheme="majorBidi" w:cstheme="majorBidi"/>
                <w:b/>
                <w:sz w:val="24"/>
                <w:szCs w:val="24"/>
              </w:rPr>
              <w:t xml:space="preserve">Câu 1: </w:t>
            </w:r>
            <w:r w:rsidRPr="00D744BE">
              <w:rPr>
                <w:rFonts w:asciiTheme="majorBidi" w:hAnsiTheme="majorBidi" w:cstheme="majorBidi"/>
                <w:sz w:val="24"/>
                <w:szCs w:val="24"/>
              </w:rPr>
              <w:t>Viết công thức tính tốc độ dài của chuyển động tròn đều? Tốc độ dài của chuyển động tròn đều có đặc điểm gì?</w:t>
            </w:r>
          </w:p>
          <w:p w:rsidR="00D744BE" w:rsidRPr="00D744BE" w:rsidRDefault="00D744BE" w:rsidP="00776699">
            <w:pPr>
              <w:spacing w:line="288" w:lineRule="auto"/>
              <w:jc w:val="both"/>
              <w:rPr>
                <w:rFonts w:asciiTheme="majorBidi" w:hAnsiTheme="majorBidi" w:cstheme="majorBidi"/>
                <w:sz w:val="24"/>
                <w:szCs w:val="24"/>
              </w:rPr>
            </w:pPr>
            <w:r w:rsidRPr="00D744BE">
              <w:rPr>
                <w:rFonts w:asciiTheme="majorBidi" w:hAnsiTheme="majorBidi" w:cstheme="majorBidi"/>
                <w:b/>
                <w:sz w:val="24"/>
                <w:szCs w:val="24"/>
              </w:rPr>
              <w:t>Câu 2:</w:t>
            </w:r>
            <w:r w:rsidRPr="00D744BE">
              <w:rPr>
                <w:rFonts w:asciiTheme="majorBidi" w:hAnsiTheme="majorBidi" w:cstheme="majorBidi"/>
                <w:sz w:val="24"/>
                <w:szCs w:val="24"/>
              </w:rPr>
              <w:t xml:space="preserve"> Một chiếc xe đạp chuyển động đều trên một đường tròn bán kính 100m. Xe chạy một vòng hết 2 phút. Tính tốc độ dài của xe.</w:t>
            </w:r>
          </w:p>
          <w:p w:rsidR="00D744BE" w:rsidRPr="00D744BE" w:rsidRDefault="00D744BE" w:rsidP="00776699">
            <w:pPr>
              <w:spacing w:line="288" w:lineRule="auto"/>
              <w:jc w:val="both"/>
              <w:rPr>
                <w:rFonts w:asciiTheme="majorBidi" w:hAnsiTheme="majorBidi" w:cstheme="majorBidi"/>
                <w:sz w:val="24"/>
                <w:szCs w:val="24"/>
              </w:rPr>
            </w:pPr>
            <w:r w:rsidRPr="00D744BE">
              <w:rPr>
                <w:rFonts w:asciiTheme="majorBidi" w:hAnsiTheme="majorBidi" w:cstheme="majorBidi"/>
                <w:b/>
                <w:sz w:val="24"/>
                <w:szCs w:val="24"/>
              </w:rPr>
              <w:t>Câu 3:</w:t>
            </w:r>
            <w:r w:rsidRPr="00D744BE">
              <w:rPr>
                <w:rFonts w:asciiTheme="majorBidi" w:hAnsiTheme="majorBidi" w:cstheme="majorBidi"/>
                <w:sz w:val="24"/>
                <w:szCs w:val="24"/>
              </w:rPr>
              <w:t xml:space="preserve"> Trong chuyển động tròn đều, nếu coi Δs như một đoạn thẳng thì ta thấy, tại mỗi thời điểm khác nhau, Δs lại có phương chiều khác nhau, cho nên vừa để chỉ quãng đường đi được vừa để chỉ hướng của chuyển động, người ta đưa ra đại lượng </w:t>
            </w:r>
            <w:r w:rsidRPr="00D744BE">
              <w:rPr>
                <w:rFonts w:asciiTheme="majorBidi" w:eastAsiaTheme="minorEastAsia" w:hAnsiTheme="majorBidi" w:cstheme="majorBidi"/>
                <w:position w:val="-6"/>
                <w:sz w:val="24"/>
                <w:szCs w:val="24"/>
              </w:rPr>
              <w:object w:dxaOrig="320" w:dyaOrig="340">
                <v:shape id="_x0000_i1371" type="#_x0000_t75" style="width:15.65pt;height:17.55pt" o:ole="">
                  <v:imagedata r:id="rId777" o:title=""/>
                </v:shape>
                <o:OLEObject Type="Embed" ProgID="Equation.DSMT4" ShapeID="_x0000_i1371" DrawAspect="Content" ObjectID="_1750594779" r:id="rId778"/>
              </w:object>
            </w:r>
            <w:r w:rsidRPr="00D744BE">
              <w:rPr>
                <w:rFonts w:asciiTheme="majorBidi" w:hAnsiTheme="majorBidi" w:cstheme="majorBidi"/>
                <w:sz w:val="24"/>
                <w:szCs w:val="24"/>
              </w:rPr>
              <w:t xml:space="preserve">, gọi là vectơ độ dời. </w:t>
            </w:r>
          </w:p>
          <w:p w:rsidR="00D744BE" w:rsidRPr="00D744BE" w:rsidRDefault="00D744BE" w:rsidP="00776699">
            <w:pPr>
              <w:spacing w:line="288" w:lineRule="auto"/>
              <w:jc w:val="both"/>
              <w:rPr>
                <w:rFonts w:asciiTheme="majorBidi" w:hAnsiTheme="majorBidi" w:cstheme="majorBidi"/>
                <w:sz w:val="24"/>
                <w:szCs w:val="24"/>
              </w:rPr>
            </w:pPr>
            <w:r w:rsidRPr="00D744BE">
              <w:rPr>
                <w:rFonts w:asciiTheme="majorBidi" w:hAnsiTheme="majorBidi" w:cstheme="majorBidi"/>
                <w:sz w:val="24"/>
                <w:szCs w:val="24"/>
              </w:rPr>
              <w:t>a. Viết biểu thức vec tơ vận tốc trong chuyển động tròn đều?</w:t>
            </w:r>
          </w:p>
          <w:p w:rsidR="00D744BE" w:rsidRPr="00D744BE" w:rsidRDefault="00D744BE" w:rsidP="00776699">
            <w:pPr>
              <w:spacing w:line="288" w:lineRule="auto"/>
              <w:jc w:val="both"/>
              <w:rPr>
                <w:rFonts w:asciiTheme="majorBidi" w:hAnsiTheme="majorBidi" w:cstheme="majorBidi"/>
                <w:sz w:val="24"/>
                <w:szCs w:val="24"/>
              </w:rPr>
            </w:pPr>
            <w:r w:rsidRPr="00D744BE">
              <w:rPr>
                <w:rFonts w:asciiTheme="majorBidi" w:hAnsiTheme="majorBidi" w:cstheme="majorBidi"/>
                <w:sz w:val="24"/>
                <w:szCs w:val="24"/>
              </w:rPr>
              <w:t>b. So sánh hướng của vec tơ vận tốc trong chuyển động thẳng đều và chuyển động tròn đều?</w:t>
            </w:r>
          </w:p>
          <w:p w:rsidR="00D744BE" w:rsidRPr="00D744BE" w:rsidRDefault="00D744BE" w:rsidP="00776699">
            <w:pPr>
              <w:spacing w:line="288" w:lineRule="auto"/>
              <w:jc w:val="both"/>
              <w:rPr>
                <w:rFonts w:asciiTheme="majorBidi" w:hAnsiTheme="majorBidi" w:cstheme="majorBidi"/>
                <w:b/>
                <w:sz w:val="24"/>
                <w:szCs w:val="24"/>
              </w:rPr>
            </w:pPr>
            <w:r w:rsidRPr="00D744BE">
              <w:rPr>
                <w:rFonts w:asciiTheme="majorBidi" w:hAnsiTheme="majorBidi" w:cstheme="majorBidi"/>
                <w:b/>
                <w:noProof/>
                <w:szCs w:val="24"/>
              </w:rPr>
              <w:drawing>
                <wp:anchor distT="0" distB="0" distL="114300" distR="114300" simplePos="0" relativeHeight="251759616" behindDoc="1" locked="0" layoutInCell="1" allowOverlap="1">
                  <wp:simplePos x="0" y="0"/>
                  <wp:positionH relativeFrom="column">
                    <wp:posOffset>5366385</wp:posOffset>
                  </wp:positionH>
                  <wp:positionV relativeFrom="paragraph">
                    <wp:posOffset>-981075</wp:posOffset>
                  </wp:positionV>
                  <wp:extent cx="1586230" cy="1524000"/>
                  <wp:effectExtent l="0" t="0" r="0" b="0"/>
                  <wp:wrapTight wrapText="bothSides">
                    <wp:wrapPolygon edited="0">
                      <wp:start x="0" y="0"/>
                      <wp:lineTo x="0" y="21330"/>
                      <wp:lineTo x="21271" y="21330"/>
                      <wp:lineTo x="21271" y="0"/>
                      <wp:lineTo x="0" y="0"/>
                    </wp:wrapPolygon>
                  </wp:wrapTight>
                  <wp:docPr id="97" name="Picture 97" descr="H:\GIAO AN MOI\tải xuố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GIAO AN MOI\tải xuống.png"/>
                          <pic:cNvPicPr>
                            <a:picLocks noChangeAspect="1" noChangeArrowheads="1"/>
                          </pic:cNvPicPr>
                        </pic:nvPicPr>
                        <pic:blipFill>
                          <a:blip r:embed="rId77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6230" cy="1524000"/>
                          </a:xfrm>
                          <a:prstGeom prst="rect">
                            <a:avLst/>
                          </a:prstGeom>
                          <a:noFill/>
                          <a:ln>
                            <a:noFill/>
                          </a:ln>
                        </pic:spPr>
                      </pic:pic>
                    </a:graphicData>
                  </a:graphic>
                </wp:anchor>
              </w:drawing>
            </w:r>
            <w:r w:rsidRPr="00D744BE">
              <w:rPr>
                <w:rFonts w:asciiTheme="majorBidi" w:hAnsiTheme="majorBidi" w:cstheme="majorBidi"/>
                <w:b/>
                <w:sz w:val="24"/>
                <w:szCs w:val="24"/>
              </w:rPr>
              <w:t xml:space="preserve">Câu 4: </w:t>
            </w:r>
            <w:r w:rsidRPr="00D744BE">
              <w:rPr>
                <w:rFonts w:asciiTheme="majorBidi" w:hAnsiTheme="majorBidi" w:cstheme="majorBidi"/>
                <w:sz w:val="24"/>
                <w:szCs w:val="24"/>
              </w:rPr>
              <w:t>Từ hình vẽ bên, biểu diễn 3 vec tơ vận tốc tại 3 vị trí khác nhau trên quĩ đạo</w:t>
            </w:r>
          </w:p>
        </w:tc>
      </w:tr>
    </w:tbl>
    <w:p w:rsidR="00D744BE" w:rsidRPr="00D744BE" w:rsidRDefault="00D744BE" w:rsidP="00D744BE">
      <w:pPr>
        <w:spacing w:after="0" w:line="288" w:lineRule="auto"/>
        <w:jc w:val="both"/>
        <w:rPr>
          <w:rFonts w:asciiTheme="majorBidi" w:eastAsia="Times New Roman" w:hAnsiTheme="majorBidi" w:cstheme="majorBidi"/>
          <w:szCs w:val="24"/>
        </w:rPr>
      </w:pPr>
      <w:r w:rsidRPr="00D744BE">
        <w:rPr>
          <w:rFonts w:asciiTheme="majorBidi" w:eastAsia="Times New Roman" w:hAnsiTheme="majorBidi" w:cstheme="majorBidi"/>
          <w:b/>
          <w:szCs w:val="24"/>
        </w:rPr>
        <w:t xml:space="preserve">2. Đối với học sinh: </w:t>
      </w:r>
      <w:r w:rsidRPr="00D744BE">
        <w:rPr>
          <w:rFonts w:asciiTheme="majorBidi" w:eastAsia="Times New Roman" w:hAnsiTheme="majorBidi" w:cstheme="majorBidi"/>
          <w:szCs w:val="24"/>
        </w:rPr>
        <w:t>SGK, vở</w:t>
      </w:r>
      <w:r w:rsidRPr="00D744BE">
        <w:rPr>
          <w:rFonts w:asciiTheme="majorBidi" w:eastAsia="Times New Roman" w:hAnsiTheme="majorBidi" w:cstheme="majorBidi"/>
          <w:szCs w:val="24"/>
          <w:lang w:val="vi-VN"/>
        </w:rPr>
        <w:t xml:space="preserve"> ghi, giấy nháp, bút, thước kẻ.</w:t>
      </w:r>
    </w:p>
    <w:p w:rsidR="00776699" w:rsidRDefault="00776699" w:rsidP="00D744BE">
      <w:pPr>
        <w:tabs>
          <w:tab w:val="left" w:pos="567"/>
          <w:tab w:val="left" w:pos="1134"/>
        </w:tabs>
        <w:spacing w:after="40" w:line="240" w:lineRule="auto"/>
        <w:jc w:val="both"/>
        <w:rPr>
          <w:rFonts w:cs="Times New Roman"/>
          <w:b/>
          <w:color w:val="000000"/>
          <w:szCs w:val="24"/>
          <w:lang w:val="nl-NL"/>
        </w:rPr>
      </w:pPr>
    </w:p>
    <w:p w:rsidR="00D744BE" w:rsidRPr="00CC3850" w:rsidRDefault="00D744BE" w:rsidP="00D744BE">
      <w:pPr>
        <w:tabs>
          <w:tab w:val="left" w:pos="567"/>
          <w:tab w:val="left" w:pos="1134"/>
        </w:tabs>
        <w:spacing w:after="40" w:line="240" w:lineRule="auto"/>
        <w:jc w:val="both"/>
        <w:rPr>
          <w:rFonts w:cs="Times New Roman"/>
          <w:b/>
          <w:color w:val="000000"/>
          <w:szCs w:val="24"/>
          <w:u w:val="single"/>
          <w:lang w:val="nl-NL"/>
        </w:rPr>
      </w:pPr>
      <w:r w:rsidRPr="00CC3850">
        <w:rPr>
          <w:rFonts w:cs="Times New Roman"/>
          <w:b/>
          <w:color w:val="000000"/>
          <w:szCs w:val="24"/>
          <w:lang w:val="nl-NL"/>
        </w:rPr>
        <w:lastRenderedPageBreak/>
        <w:t xml:space="preserve">III. </w:t>
      </w:r>
      <w:r w:rsidRPr="00CC3850">
        <w:rPr>
          <w:rFonts w:cs="Times New Roman"/>
          <w:b/>
          <w:color w:val="000000"/>
          <w:szCs w:val="24"/>
          <w:u w:val="single"/>
          <w:lang w:val="nl-NL"/>
        </w:rPr>
        <w:t>TIẾN TRÌNH DẠY HỌC:</w:t>
      </w:r>
    </w:p>
    <w:p w:rsidR="00D744BE" w:rsidRPr="00CC3850" w:rsidRDefault="00D744BE" w:rsidP="00D744BE">
      <w:pPr>
        <w:pStyle w:val="ListParagraph"/>
        <w:tabs>
          <w:tab w:val="left" w:pos="142"/>
        </w:tabs>
        <w:spacing w:after="40"/>
        <w:ind w:left="0"/>
        <w:jc w:val="both"/>
        <w:rPr>
          <w:b/>
          <w:color w:val="auto"/>
          <w:sz w:val="24"/>
          <w:szCs w:val="24"/>
        </w:rPr>
      </w:pPr>
      <w:r w:rsidRPr="00CC3850">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D744BE" w:rsidRPr="00CC3850" w:rsidTr="00776699">
        <w:tc>
          <w:tcPr>
            <w:tcW w:w="817" w:type="dxa"/>
            <w:vAlign w:val="center"/>
          </w:tcPr>
          <w:p w:rsidR="00D744BE" w:rsidRPr="00CC3850" w:rsidRDefault="00D744BE" w:rsidP="00776699">
            <w:pPr>
              <w:tabs>
                <w:tab w:val="left" w:pos="142"/>
              </w:tabs>
              <w:spacing w:after="40" w:line="240" w:lineRule="auto"/>
              <w:jc w:val="both"/>
              <w:rPr>
                <w:rFonts w:cs="Times New Roman"/>
                <w:szCs w:val="24"/>
              </w:rPr>
            </w:pPr>
            <w:r w:rsidRPr="00CC3850">
              <w:rPr>
                <w:rFonts w:cs="Times New Roman"/>
                <w:szCs w:val="24"/>
              </w:rPr>
              <w:t>Lớp</w:t>
            </w:r>
          </w:p>
        </w:tc>
        <w:tc>
          <w:tcPr>
            <w:tcW w:w="709" w:type="dxa"/>
            <w:vAlign w:val="center"/>
          </w:tcPr>
          <w:p w:rsidR="00D744BE" w:rsidRPr="00CC3850" w:rsidRDefault="00D744BE" w:rsidP="00776699">
            <w:pPr>
              <w:tabs>
                <w:tab w:val="left" w:pos="142"/>
              </w:tabs>
              <w:spacing w:after="40" w:line="240" w:lineRule="auto"/>
              <w:jc w:val="both"/>
              <w:rPr>
                <w:rFonts w:cs="Times New Roman"/>
                <w:szCs w:val="24"/>
              </w:rPr>
            </w:pPr>
            <w:r w:rsidRPr="00CC3850">
              <w:rPr>
                <w:rFonts w:cs="Times New Roman"/>
                <w:szCs w:val="24"/>
              </w:rPr>
              <w:t>Tiết theo KH</w:t>
            </w:r>
          </w:p>
        </w:tc>
        <w:tc>
          <w:tcPr>
            <w:tcW w:w="1843" w:type="dxa"/>
            <w:vAlign w:val="center"/>
          </w:tcPr>
          <w:p w:rsidR="00D744BE" w:rsidRPr="00CC3850" w:rsidRDefault="00D744BE" w:rsidP="00776699">
            <w:pPr>
              <w:tabs>
                <w:tab w:val="left" w:pos="142"/>
              </w:tabs>
              <w:spacing w:after="40" w:line="240" w:lineRule="auto"/>
              <w:jc w:val="both"/>
              <w:rPr>
                <w:rFonts w:cs="Times New Roman"/>
                <w:szCs w:val="24"/>
              </w:rPr>
            </w:pPr>
            <w:r w:rsidRPr="00CC3850">
              <w:rPr>
                <w:rFonts w:cs="Times New Roman"/>
                <w:szCs w:val="24"/>
              </w:rPr>
              <w:t>Ngày dạy</w:t>
            </w:r>
          </w:p>
        </w:tc>
        <w:tc>
          <w:tcPr>
            <w:tcW w:w="856" w:type="dxa"/>
            <w:vAlign w:val="center"/>
          </w:tcPr>
          <w:p w:rsidR="00D744BE" w:rsidRPr="00CC3850" w:rsidRDefault="00D744BE" w:rsidP="00776699">
            <w:pPr>
              <w:tabs>
                <w:tab w:val="left" w:pos="142"/>
              </w:tabs>
              <w:spacing w:after="40" w:line="240" w:lineRule="auto"/>
              <w:jc w:val="both"/>
              <w:rPr>
                <w:rFonts w:cs="Times New Roman"/>
                <w:szCs w:val="24"/>
              </w:rPr>
            </w:pPr>
            <w:r w:rsidRPr="00CC3850">
              <w:rPr>
                <w:rFonts w:cs="Times New Roman"/>
                <w:szCs w:val="24"/>
              </w:rPr>
              <w:t>Tiết</w:t>
            </w:r>
          </w:p>
          <w:p w:rsidR="00D744BE" w:rsidRPr="00CC3850" w:rsidRDefault="00D744BE" w:rsidP="00776699">
            <w:pPr>
              <w:tabs>
                <w:tab w:val="left" w:pos="142"/>
              </w:tabs>
              <w:spacing w:after="40" w:line="240" w:lineRule="auto"/>
              <w:jc w:val="both"/>
              <w:rPr>
                <w:rFonts w:cs="Times New Roman"/>
                <w:szCs w:val="24"/>
              </w:rPr>
            </w:pPr>
            <w:r w:rsidRPr="00CC3850">
              <w:rPr>
                <w:rFonts w:cs="Times New Roman"/>
                <w:szCs w:val="24"/>
              </w:rPr>
              <w:t>thứ</w:t>
            </w:r>
          </w:p>
        </w:tc>
        <w:tc>
          <w:tcPr>
            <w:tcW w:w="845" w:type="dxa"/>
            <w:vAlign w:val="center"/>
          </w:tcPr>
          <w:p w:rsidR="00D744BE" w:rsidRPr="00CC3850" w:rsidRDefault="00D744BE" w:rsidP="00776699">
            <w:pPr>
              <w:tabs>
                <w:tab w:val="left" w:pos="142"/>
              </w:tabs>
              <w:spacing w:after="40" w:line="240" w:lineRule="auto"/>
              <w:jc w:val="both"/>
              <w:rPr>
                <w:rFonts w:cs="Times New Roman"/>
                <w:szCs w:val="24"/>
              </w:rPr>
            </w:pPr>
            <w:r w:rsidRPr="00CC3850">
              <w:rPr>
                <w:rFonts w:cs="Times New Roman"/>
                <w:szCs w:val="24"/>
              </w:rPr>
              <w:t>Sĩ số</w:t>
            </w:r>
          </w:p>
        </w:tc>
        <w:tc>
          <w:tcPr>
            <w:tcW w:w="2845" w:type="dxa"/>
            <w:vAlign w:val="center"/>
          </w:tcPr>
          <w:p w:rsidR="00D744BE" w:rsidRPr="00CC3850" w:rsidRDefault="00D744BE" w:rsidP="00776699">
            <w:pPr>
              <w:tabs>
                <w:tab w:val="left" w:pos="142"/>
              </w:tabs>
              <w:spacing w:after="40" w:line="240" w:lineRule="auto"/>
              <w:jc w:val="both"/>
              <w:rPr>
                <w:rFonts w:cs="Times New Roman"/>
                <w:szCs w:val="24"/>
              </w:rPr>
            </w:pPr>
            <w:r w:rsidRPr="00CC3850">
              <w:rPr>
                <w:rFonts w:cs="Times New Roman"/>
                <w:szCs w:val="24"/>
              </w:rPr>
              <w:t>Tên HS nghỉ</w:t>
            </w:r>
          </w:p>
        </w:tc>
        <w:tc>
          <w:tcPr>
            <w:tcW w:w="1609" w:type="dxa"/>
            <w:vAlign w:val="center"/>
          </w:tcPr>
          <w:p w:rsidR="00D744BE" w:rsidRPr="00CC3850" w:rsidRDefault="00D744BE" w:rsidP="00776699">
            <w:pPr>
              <w:tabs>
                <w:tab w:val="left" w:pos="142"/>
              </w:tabs>
              <w:spacing w:after="40" w:line="240" w:lineRule="auto"/>
              <w:jc w:val="both"/>
              <w:rPr>
                <w:rFonts w:cs="Times New Roman"/>
                <w:szCs w:val="24"/>
              </w:rPr>
            </w:pPr>
            <w:r w:rsidRPr="00CC3850">
              <w:rPr>
                <w:rFonts w:cs="Times New Roman"/>
                <w:szCs w:val="24"/>
              </w:rPr>
              <w:t>Ghi chú</w:t>
            </w:r>
          </w:p>
        </w:tc>
      </w:tr>
      <w:tr w:rsidR="00D744BE" w:rsidRPr="00CC3850" w:rsidTr="00776699">
        <w:trPr>
          <w:trHeight w:val="562"/>
        </w:trPr>
        <w:tc>
          <w:tcPr>
            <w:tcW w:w="817" w:type="dxa"/>
            <w:vMerge w:val="restart"/>
            <w:vAlign w:val="center"/>
          </w:tcPr>
          <w:p w:rsidR="00D744BE" w:rsidRPr="00CC3850" w:rsidRDefault="00D744BE" w:rsidP="00776699">
            <w:pPr>
              <w:tabs>
                <w:tab w:val="left" w:pos="142"/>
              </w:tabs>
              <w:spacing w:after="40" w:line="240" w:lineRule="auto"/>
              <w:jc w:val="both"/>
              <w:rPr>
                <w:rFonts w:cs="Times New Roman"/>
                <w:szCs w:val="24"/>
              </w:rPr>
            </w:pPr>
            <w:r>
              <w:rPr>
                <w:rFonts w:cs="Times New Roman"/>
                <w:szCs w:val="24"/>
              </w:rPr>
              <w:t>10A6</w:t>
            </w:r>
          </w:p>
        </w:tc>
        <w:tc>
          <w:tcPr>
            <w:tcW w:w="709" w:type="dxa"/>
            <w:vAlign w:val="center"/>
          </w:tcPr>
          <w:p w:rsidR="00D744BE" w:rsidRPr="00CC3850" w:rsidRDefault="00D744BE" w:rsidP="00776699">
            <w:pPr>
              <w:tabs>
                <w:tab w:val="left" w:pos="142"/>
              </w:tabs>
              <w:spacing w:after="40" w:line="240" w:lineRule="auto"/>
              <w:jc w:val="both"/>
              <w:rPr>
                <w:rFonts w:cs="Times New Roman"/>
                <w:szCs w:val="24"/>
              </w:rPr>
            </w:pPr>
            <w:r>
              <w:rPr>
                <w:rFonts w:cs="Times New Roman"/>
                <w:szCs w:val="24"/>
              </w:rPr>
              <w:t>59</w:t>
            </w:r>
          </w:p>
        </w:tc>
        <w:tc>
          <w:tcPr>
            <w:tcW w:w="1843" w:type="dxa"/>
          </w:tcPr>
          <w:p w:rsidR="00D744BE" w:rsidRPr="00CC3850" w:rsidRDefault="00D744BE" w:rsidP="00776699">
            <w:pPr>
              <w:tabs>
                <w:tab w:val="left" w:pos="142"/>
              </w:tabs>
              <w:spacing w:after="40" w:line="240" w:lineRule="auto"/>
              <w:jc w:val="both"/>
              <w:rPr>
                <w:rFonts w:cs="Times New Roman"/>
                <w:b/>
                <w:szCs w:val="24"/>
              </w:rPr>
            </w:pPr>
          </w:p>
        </w:tc>
        <w:tc>
          <w:tcPr>
            <w:tcW w:w="856" w:type="dxa"/>
          </w:tcPr>
          <w:p w:rsidR="00D744BE" w:rsidRPr="00CC3850" w:rsidRDefault="00D744BE" w:rsidP="00776699">
            <w:pPr>
              <w:tabs>
                <w:tab w:val="left" w:pos="142"/>
              </w:tabs>
              <w:spacing w:after="40" w:line="240" w:lineRule="auto"/>
              <w:jc w:val="both"/>
              <w:rPr>
                <w:rFonts w:cs="Times New Roman"/>
                <w:b/>
                <w:szCs w:val="24"/>
              </w:rPr>
            </w:pPr>
          </w:p>
        </w:tc>
        <w:tc>
          <w:tcPr>
            <w:tcW w:w="845" w:type="dxa"/>
          </w:tcPr>
          <w:p w:rsidR="00D744BE" w:rsidRPr="00CC3850" w:rsidRDefault="00D744BE" w:rsidP="00776699">
            <w:pPr>
              <w:tabs>
                <w:tab w:val="left" w:pos="142"/>
              </w:tabs>
              <w:spacing w:after="40" w:line="240" w:lineRule="auto"/>
              <w:jc w:val="both"/>
              <w:rPr>
                <w:rFonts w:cs="Times New Roman"/>
                <w:b/>
                <w:szCs w:val="24"/>
              </w:rPr>
            </w:pPr>
          </w:p>
        </w:tc>
        <w:tc>
          <w:tcPr>
            <w:tcW w:w="2845" w:type="dxa"/>
          </w:tcPr>
          <w:p w:rsidR="00D744BE" w:rsidRPr="00CC3850" w:rsidRDefault="00D744BE" w:rsidP="00776699">
            <w:pPr>
              <w:tabs>
                <w:tab w:val="left" w:pos="142"/>
              </w:tabs>
              <w:spacing w:after="40" w:line="240" w:lineRule="auto"/>
              <w:jc w:val="both"/>
              <w:rPr>
                <w:rFonts w:cs="Times New Roman"/>
                <w:b/>
                <w:szCs w:val="24"/>
              </w:rPr>
            </w:pPr>
          </w:p>
        </w:tc>
        <w:tc>
          <w:tcPr>
            <w:tcW w:w="1609" w:type="dxa"/>
          </w:tcPr>
          <w:p w:rsidR="00D744BE" w:rsidRPr="00CC3850" w:rsidRDefault="00D744BE" w:rsidP="00776699">
            <w:pPr>
              <w:tabs>
                <w:tab w:val="left" w:pos="142"/>
              </w:tabs>
              <w:spacing w:after="40" w:line="240" w:lineRule="auto"/>
              <w:jc w:val="both"/>
              <w:rPr>
                <w:rFonts w:cs="Times New Roman"/>
                <w:b/>
                <w:szCs w:val="24"/>
              </w:rPr>
            </w:pPr>
          </w:p>
        </w:tc>
      </w:tr>
      <w:tr w:rsidR="00D744BE" w:rsidRPr="00CC3850" w:rsidTr="00776699">
        <w:trPr>
          <w:trHeight w:val="562"/>
        </w:trPr>
        <w:tc>
          <w:tcPr>
            <w:tcW w:w="817" w:type="dxa"/>
            <w:vMerge/>
            <w:vAlign w:val="center"/>
          </w:tcPr>
          <w:p w:rsidR="00D744BE" w:rsidRPr="00CC3850" w:rsidRDefault="00D744BE" w:rsidP="00776699">
            <w:pPr>
              <w:tabs>
                <w:tab w:val="left" w:pos="142"/>
              </w:tabs>
              <w:spacing w:after="40" w:line="240" w:lineRule="auto"/>
              <w:jc w:val="both"/>
              <w:rPr>
                <w:rFonts w:cs="Times New Roman"/>
                <w:szCs w:val="24"/>
              </w:rPr>
            </w:pPr>
          </w:p>
        </w:tc>
        <w:tc>
          <w:tcPr>
            <w:tcW w:w="709" w:type="dxa"/>
            <w:vAlign w:val="center"/>
          </w:tcPr>
          <w:p w:rsidR="00D744BE" w:rsidRPr="00CC3850" w:rsidRDefault="00D744BE" w:rsidP="00776699">
            <w:pPr>
              <w:tabs>
                <w:tab w:val="left" w:pos="142"/>
              </w:tabs>
              <w:spacing w:after="40" w:line="240" w:lineRule="auto"/>
              <w:jc w:val="both"/>
              <w:rPr>
                <w:rFonts w:cs="Times New Roman"/>
                <w:szCs w:val="24"/>
              </w:rPr>
            </w:pPr>
            <w:r>
              <w:rPr>
                <w:rFonts w:cs="Times New Roman"/>
                <w:szCs w:val="24"/>
              </w:rPr>
              <w:t>60</w:t>
            </w:r>
          </w:p>
        </w:tc>
        <w:tc>
          <w:tcPr>
            <w:tcW w:w="1843" w:type="dxa"/>
          </w:tcPr>
          <w:p w:rsidR="00D744BE" w:rsidRPr="00CC3850" w:rsidRDefault="00D744BE" w:rsidP="00776699">
            <w:pPr>
              <w:tabs>
                <w:tab w:val="left" w:pos="142"/>
              </w:tabs>
              <w:spacing w:after="40" w:line="240" w:lineRule="auto"/>
              <w:jc w:val="both"/>
              <w:rPr>
                <w:rFonts w:cs="Times New Roman"/>
                <w:b/>
                <w:szCs w:val="24"/>
              </w:rPr>
            </w:pPr>
          </w:p>
        </w:tc>
        <w:tc>
          <w:tcPr>
            <w:tcW w:w="856" w:type="dxa"/>
          </w:tcPr>
          <w:p w:rsidR="00D744BE" w:rsidRPr="00CC3850" w:rsidRDefault="00D744BE" w:rsidP="00776699">
            <w:pPr>
              <w:tabs>
                <w:tab w:val="left" w:pos="142"/>
              </w:tabs>
              <w:spacing w:after="40" w:line="240" w:lineRule="auto"/>
              <w:jc w:val="both"/>
              <w:rPr>
                <w:rFonts w:cs="Times New Roman"/>
                <w:b/>
                <w:szCs w:val="24"/>
              </w:rPr>
            </w:pPr>
          </w:p>
        </w:tc>
        <w:tc>
          <w:tcPr>
            <w:tcW w:w="845" w:type="dxa"/>
          </w:tcPr>
          <w:p w:rsidR="00D744BE" w:rsidRPr="00CC3850" w:rsidRDefault="00D744BE" w:rsidP="00776699">
            <w:pPr>
              <w:tabs>
                <w:tab w:val="left" w:pos="142"/>
              </w:tabs>
              <w:spacing w:after="40" w:line="240" w:lineRule="auto"/>
              <w:jc w:val="both"/>
              <w:rPr>
                <w:rFonts w:cs="Times New Roman"/>
                <w:b/>
                <w:szCs w:val="24"/>
              </w:rPr>
            </w:pPr>
          </w:p>
        </w:tc>
        <w:tc>
          <w:tcPr>
            <w:tcW w:w="2845" w:type="dxa"/>
          </w:tcPr>
          <w:p w:rsidR="00D744BE" w:rsidRPr="00CC3850" w:rsidRDefault="00D744BE" w:rsidP="00776699">
            <w:pPr>
              <w:tabs>
                <w:tab w:val="left" w:pos="142"/>
              </w:tabs>
              <w:spacing w:after="40" w:line="240" w:lineRule="auto"/>
              <w:jc w:val="both"/>
              <w:rPr>
                <w:rFonts w:cs="Times New Roman"/>
                <w:b/>
                <w:szCs w:val="24"/>
              </w:rPr>
            </w:pPr>
          </w:p>
        </w:tc>
        <w:tc>
          <w:tcPr>
            <w:tcW w:w="1609" w:type="dxa"/>
          </w:tcPr>
          <w:p w:rsidR="00D744BE" w:rsidRPr="00CC3850" w:rsidRDefault="00D744BE" w:rsidP="00776699">
            <w:pPr>
              <w:tabs>
                <w:tab w:val="left" w:pos="142"/>
              </w:tabs>
              <w:spacing w:after="40" w:line="240" w:lineRule="auto"/>
              <w:jc w:val="both"/>
              <w:rPr>
                <w:rFonts w:cs="Times New Roman"/>
                <w:b/>
                <w:szCs w:val="24"/>
              </w:rPr>
            </w:pPr>
          </w:p>
        </w:tc>
      </w:tr>
    </w:tbl>
    <w:p w:rsidR="00D744BE" w:rsidRPr="00CC3850" w:rsidRDefault="00D744BE" w:rsidP="00D744BE">
      <w:pPr>
        <w:pStyle w:val="ListParagraph"/>
        <w:tabs>
          <w:tab w:val="left" w:pos="142"/>
        </w:tabs>
        <w:spacing w:after="40"/>
        <w:ind w:left="0"/>
        <w:jc w:val="both"/>
        <w:rPr>
          <w:b/>
          <w:color w:val="auto"/>
          <w:sz w:val="24"/>
          <w:szCs w:val="24"/>
        </w:rPr>
      </w:pPr>
    </w:p>
    <w:p w:rsidR="00D744BE" w:rsidRPr="00CC3850" w:rsidRDefault="00D744BE" w:rsidP="00D744BE">
      <w:pPr>
        <w:pStyle w:val="ListParagraph"/>
        <w:tabs>
          <w:tab w:val="left" w:pos="142"/>
        </w:tabs>
        <w:spacing w:after="40"/>
        <w:ind w:left="0"/>
        <w:jc w:val="both"/>
        <w:rPr>
          <w:color w:val="auto"/>
          <w:sz w:val="24"/>
          <w:szCs w:val="24"/>
        </w:rPr>
      </w:pPr>
      <w:r w:rsidRPr="00CC3850">
        <w:rPr>
          <w:b/>
          <w:color w:val="auto"/>
          <w:sz w:val="24"/>
          <w:szCs w:val="24"/>
        </w:rPr>
        <w:t>2. Kiểm tra bài cũ: (</w:t>
      </w:r>
      <w:r w:rsidRPr="00CC3850">
        <w:rPr>
          <w:color w:val="auto"/>
          <w:sz w:val="24"/>
          <w:szCs w:val="24"/>
        </w:rPr>
        <w:t>Kết hợp trong bài mới)</w:t>
      </w:r>
    </w:p>
    <w:p w:rsidR="00D744BE" w:rsidRPr="006D6E94" w:rsidRDefault="00D744BE" w:rsidP="00D744BE">
      <w:pPr>
        <w:pStyle w:val="ListParagraph"/>
        <w:tabs>
          <w:tab w:val="left" w:pos="142"/>
        </w:tabs>
        <w:spacing w:after="40"/>
        <w:ind w:left="0"/>
        <w:jc w:val="both"/>
        <w:rPr>
          <w:b/>
          <w:color w:val="auto"/>
          <w:sz w:val="24"/>
          <w:szCs w:val="24"/>
        </w:rPr>
      </w:pPr>
      <w:r w:rsidRPr="006D6E94">
        <w:rPr>
          <w:b/>
          <w:color w:val="auto"/>
          <w:sz w:val="24"/>
          <w:szCs w:val="24"/>
        </w:rPr>
        <w:t>3. Bài mới:</w:t>
      </w:r>
    </w:p>
    <w:p w:rsidR="00D744BE" w:rsidRPr="00D744BE" w:rsidRDefault="00D744BE" w:rsidP="00D744BE">
      <w:pPr>
        <w:spacing w:after="0" w:line="288" w:lineRule="auto"/>
        <w:jc w:val="both"/>
        <w:rPr>
          <w:rFonts w:asciiTheme="majorBidi" w:eastAsia="Times New Roman" w:hAnsiTheme="majorBidi" w:cstheme="majorBidi"/>
          <w:b/>
          <w:szCs w:val="24"/>
        </w:rPr>
      </w:pPr>
      <w:r w:rsidRPr="00D744BE">
        <w:rPr>
          <w:rFonts w:asciiTheme="majorBidi" w:eastAsia="Times New Roman" w:hAnsiTheme="majorBidi" w:cstheme="majorBidi"/>
          <w:b/>
          <w:szCs w:val="24"/>
        </w:rPr>
        <w:t>A. HOẠT ĐỘNG KHỞI ĐỘNG</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b/>
          <w:szCs w:val="24"/>
        </w:rPr>
        <w:t>a. Mục tiêu:</w:t>
      </w:r>
      <w:r w:rsidRPr="00D744BE">
        <w:rPr>
          <w:rFonts w:asciiTheme="majorBidi" w:eastAsia="Times New Roman" w:hAnsiTheme="majorBidi" w:cstheme="majorBidi"/>
          <w:szCs w:val="24"/>
        </w:rPr>
        <w:t>Tạo cho</w:t>
      </w:r>
      <w:r w:rsidRPr="00D744BE">
        <w:rPr>
          <w:rFonts w:asciiTheme="majorBidi" w:eastAsia="Times New Roman" w:hAnsiTheme="majorBidi" w:cstheme="majorBidi"/>
          <w:szCs w:val="24"/>
          <w:lang w:val="vi-VN"/>
        </w:rPr>
        <w:t xml:space="preserve"> HS </w:t>
      </w:r>
      <w:r w:rsidRPr="00D744BE">
        <w:rPr>
          <w:rFonts w:asciiTheme="majorBidi" w:eastAsia="Times New Roman" w:hAnsiTheme="majorBidi" w:cstheme="majorBidi"/>
          <w:szCs w:val="24"/>
        </w:rPr>
        <w:t>sự hào hứng trong việc tìm hiểu nội dung bài học</w:t>
      </w:r>
      <w:r w:rsidRPr="00D744BE">
        <w:rPr>
          <w:rFonts w:asciiTheme="majorBidi" w:eastAsia="Times New Roman" w:hAnsiTheme="majorBidi" w:cstheme="majorBidi"/>
          <w:szCs w:val="24"/>
          <w:lang w:val="vi-VN"/>
        </w:rPr>
        <w:t>.</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 xml:space="preserve">b. Nội dung: </w:t>
      </w:r>
    </w:p>
    <w:p w:rsidR="00D744BE" w:rsidRPr="00D744BE" w:rsidRDefault="00D744BE" w:rsidP="00D744BE">
      <w:pPr>
        <w:spacing w:after="0" w:line="288" w:lineRule="auto"/>
        <w:jc w:val="both"/>
        <w:rPr>
          <w:rFonts w:asciiTheme="majorBidi" w:eastAsia="Times New Roman" w:hAnsiTheme="majorBidi" w:cstheme="majorBidi"/>
          <w:bCs/>
          <w:szCs w:val="24"/>
          <w:lang w:val="vi-VN"/>
        </w:rPr>
      </w:pPr>
      <w:r w:rsidRPr="00D744BE">
        <w:rPr>
          <w:rFonts w:asciiTheme="majorBidi" w:eastAsia="Times New Roman" w:hAnsiTheme="majorBidi" w:cstheme="majorBidi"/>
          <w:bCs/>
          <w:szCs w:val="24"/>
          <w:lang w:val="vi-VN"/>
        </w:rPr>
        <w:t>- GV cho HS quan sát hình ảnh xe mô tô đua vào khúc cua và yêu cầu HS quan sát, trả lời câu hỏi của GV.</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b/>
          <w:szCs w:val="24"/>
          <w:lang w:val="vi-VN"/>
        </w:rPr>
        <w:t xml:space="preserve">- </w:t>
      </w:r>
      <w:r w:rsidRPr="00D744BE">
        <w:rPr>
          <w:rFonts w:asciiTheme="majorBidi" w:eastAsia="Times New Roman" w:hAnsiTheme="majorBidi" w:cstheme="majorBidi"/>
          <w:szCs w:val="24"/>
          <w:lang w:val="vi-VN"/>
        </w:rPr>
        <w:t>GV yêu cầu HS trả lời câu hỏi mở đầu bài học.</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b/>
          <w:szCs w:val="24"/>
          <w:lang w:val="vi-VN"/>
        </w:rPr>
        <w:t xml:space="preserve">c. Sản phẩm học tập: </w:t>
      </w:r>
      <w:r w:rsidRPr="00D744BE">
        <w:rPr>
          <w:rFonts w:asciiTheme="majorBidi" w:eastAsia="Times New Roman" w:hAnsiTheme="majorBidi" w:cstheme="majorBidi"/>
          <w:szCs w:val="24"/>
          <w:lang w:val="vi-VN"/>
        </w:rPr>
        <w:t xml:space="preserve">Bước đầu HS đưa ra được nhận xét về quá trình thực hiện của hoạt động. </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 xml:space="preserve">d. Tổ chức thực hiện: </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Bước 1: GV chuyển giao nhiệm vụ học tập</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Cs/>
          <w:szCs w:val="24"/>
          <w:lang w:val="vi-VN"/>
        </w:rPr>
        <w:t xml:space="preserve">- GV cho HS quan sát hình ảnh xe mô tô đua vào khúc cua và yêu cầu HS quan sát và chỉ ra các chuyển động tròn trong hình. </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Bước 2: HS thực hiện nhiệm vụ học tập</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szCs w:val="24"/>
          <w:lang w:val="vi-VN"/>
        </w:rPr>
        <w:t>- HS quan sát hình ảnh để trả lời cho câu hỏi mà GV đưa ra.</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Bước 3: Báo cáo kết quả hoạt động và thảo luận</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szCs w:val="24"/>
          <w:lang w:val="vi-VN"/>
        </w:rPr>
        <w:t>- GV mời 1 – 2 bạn ngẫu nhiên đứng dậy trình bày suy nghĩ của mình.</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Bước 4: Đánh giá kết quả, thực hiện nhiệm vụ học tập</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szCs w:val="24"/>
          <w:lang w:val="vi-VN"/>
        </w:rPr>
        <w:t>- GV tiếp nhận và nhận xét câu trả lời của HS.</w:t>
      </w:r>
    </w:p>
    <w:p w:rsidR="00D744BE" w:rsidRPr="00D744BE" w:rsidRDefault="00D744BE" w:rsidP="00D744BE">
      <w:pPr>
        <w:tabs>
          <w:tab w:val="left" w:pos="0"/>
        </w:tabs>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szCs w:val="24"/>
          <w:lang w:val="vi-VN"/>
        </w:rPr>
        <w:t>- GV dẫn dắt HS vào bài.</w:t>
      </w:r>
    </w:p>
    <w:p w:rsidR="00D744BE" w:rsidRPr="00D744BE" w:rsidRDefault="00D744BE" w:rsidP="00D744BE">
      <w:pPr>
        <w:tabs>
          <w:tab w:val="left" w:pos="0"/>
        </w:tabs>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B. HOẠT ĐỘNG HÌNH THÀNH KIẾN THỨC</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Hoạt động 1.MÔ TẢ CHUYỂN ĐỘNG TRÒN.</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 xml:space="preserve">a. Mục tiêu: </w:t>
      </w:r>
      <w:r w:rsidRPr="00D744BE">
        <w:rPr>
          <w:rFonts w:asciiTheme="majorBidi" w:eastAsia="Times New Roman" w:hAnsiTheme="majorBidi" w:cstheme="majorBidi"/>
          <w:szCs w:val="24"/>
          <w:lang w:val="vi-VN"/>
        </w:rPr>
        <w:t>HS nhận biết và hiểu được mối liên hệ giữa độ dài cung và góc chắn tâm, bán kính</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 xml:space="preserve">b. Nội dung: </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b/>
          <w:szCs w:val="24"/>
          <w:lang w:val="vi-VN"/>
        </w:rPr>
        <w:t xml:space="preserve">- </w:t>
      </w:r>
      <w:r w:rsidRPr="00D744BE">
        <w:rPr>
          <w:rFonts w:asciiTheme="majorBidi" w:eastAsia="Times New Roman" w:hAnsiTheme="majorBidi" w:cstheme="majorBidi"/>
          <w:szCs w:val="24"/>
          <w:lang w:val="vi-VN"/>
        </w:rPr>
        <w:t>GV cho HS đọc phần đọc hiểu trong mục I,  y.c HS trả lời các câu hỏi 1,2,3 trang 120 SGK.</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szCs w:val="24"/>
          <w:lang w:val="vi-VN"/>
        </w:rPr>
        <w:t>-  HS thực hiện yêu cầu của giáo viên</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b/>
          <w:szCs w:val="24"/>
          <w:lang w:val="vi-VN"/>
        </w:rPr>
        <w:t xml:space="preserve">c. Sản phẩm học tập: </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szCs w:val="24"/>
          <w:lang w:val="vi-VN"/>
        </w:rPr>
        <w:t xml:space="preserve">- HS nêu được mối liên hệ giữa độ dài cung và góc chắn tâm, bán kính. </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d. Tổ chức hoạt động:</w:t>
      </w:r>
    </w:p>
    <w:p w:rsidR="00D744BE" w:rsidRPr="00D744BE" w:rsidRDefault="00D744BE" w:rsidP="00D744BE">
      <w:pPr>
        <w:spacing w:after="0" w:line="288" w:lineRule="auto"/>
        <w:jc w:val="both"/>
        <w:rPr>
          <w:rFonts w:asciiTheme="majorBidi" w:eastAsia="Times New Roman" w:hAnsiTheme="majorBidi" w:cstheme="majorBidi"/>
          <w:bCs/>
          <w:szCs w:val="24"/>
          <w:lang w:val="vi-VN"/>
        </w:rPr>
      </w:pPr>
      <w:r w:rsidRPr="00D744BE">
        <w:rPr>
          <w:rFonts w:asciiTheme="majorBidi" w:eastAsia="Times New Roman" w:hAnsiTheme="majorBidi" w:cstheme="majorBidi"/>
          <w:b/>
          <w:szCs w:val="24"/>
          <w:lang w:val="vi-VN"/>
        </w:rPr>
        <w:t xml:space="preserve">- </w:t>
      </w:r>
      <w:r w:rsidRPr="00D744BE">
        <w:rPr>
          <w:rFonts w:asciiTheme="majorBidi" w:eastAsia="Times New Roman" w:hAnsiTheme="majorBidi" w:cstheme="majorBidi"/>
          <w:bCs/>
          <w:szCs w:val="24"/>
          <w:lang w:val="vi-VN"/>
        </w:rPr>
        <w:t>Hoạt động cá nhân, đọc mục I và trả lời câu hỏi 1,2,3 SGK trang 125 trong 5p</w:t>
      </w:r>
    </w:p>
    <w:p w:rsidR="00D744BE" w:rsidRPr="00D744BE" w:rsidRDefault="00D744BE" w:rsidP="00D744BE">
      <w:pPr>
        <w:spacing w:after="0" w:line="288" w:lineRule="auto"/>
        <w:jc w:val="both"/>
        <w:rPr>
          <w:rFonts w:asciiTheme="majorBidi" w:eastAsia="Times New Roman" w:hAnsiTheme="majorBidi" w:cstheme="majorBidi"/>
          <w:bCs/>
          <w:szCs w:val="24"/>
        </w:rPr>
      </w:pPr>
      <w:r w:rsidRPr="00D744BE">
        <w:rPr>
          <w:rFonts w:asciiTheme="majorBidi" w:eastAsia="Times New Roman" w:hAnsiTheme="majorBidi" w:cstheme="majorBidi"/>
          <w:bCs/>
          <w:szCs w:val="24"/>
          <w:lang w:val="vi-VN"/>
        </w:rPr>
        <w:t>- GV gọi HS bất kỳ trả lời</w:t>
      </w:r>
    </w:p>
    <w:p w:rsidR="00D744BE" w:rsidRPr="00D744BE" w:rsidRDefault="00D744BE" w:rsidP="00D744BE">
      <w:pPr>
        <w:pStyle w:val="NormalWeb"/>
        <w:spacing w:before="0" w:beforeAutospacing="0" w:after="0" w:afterAutospacing="0" w:line="288" w:lineRule="auto"/>
        <w:rPr>
          <w:rStyle w:val="Strong"/>
          <w:rFonts w:asciiTheme="majorBidi" w:hAnsiTheme="majorBidi" w:cstheme="majorBidi"/>
          <w:color w:val="000000"/>
        </w:rPr>
      </w:pPr>
      <w:r w:rsidRPr="00D744BE">
        <w:rPr>
          <w:rStyle w:val="Strong"/>
          <w:rFonts w:asciiTheme="majorBidi" w:hAnsiTheme="majorBidi" w:cstheme="majorBidi"/>
          <w:color w:val="000000"/>
        </w:rPr>
        <w:t xml:space="preserve">SP hoạt động </w:t>
      </w:r>
    </w:p>
    <w:p w:rsidR="00D744BE" w:rsidRPr="00D744BE" w:rsidRDefault="00D744BE" w:rsidP="00D744BE">
      <w:pPr>
        <w:pStyle w:val="NormalWeb"/>
        <w:spacing w:before="0" w:beforeAutospacing="0" w:after="0" w:afterAutospacing="0" w:line="288" w:lineRule="auto"/>
        <w:rPr>
          <w:rFonts w:asciiTheme="majorBidi" w:hAnsiTheme="majorBidi" w:cstheme="majorBidi"/>
          <w:color w:val="000000"/>
        </w:rPr>
      </w:pPr>
      <w:r w:rsidRPr="00D744BE">
        <w:rPr>
          <w:rStyle w:val="Strong"/>
          <w:rFonts w:asciiTheme="majorBidi" w:hAnsiTheme="majorBidi" w:cstheme="majorBidi"/>
          <w:color w:val="000000"/>
        </w:rPr>
        <w:t xml:space="preserve">L‎T: </w:t>
      </w:r>
      <w:r w:rsidR="00776699">
        <w:rPr>
          <w:rFonts w:asciiTheme="majorBidi" w:hAnsiTheme="majorBidi" w:cstheme="majorBidi"/>
          <w:color w:val="000000"/>
        </w:rPr>
        <w:t xml:space="preserve"> </w:t>
      </w:r>
      <w:r w:rsidRPr="00D744BE">
        <w:rPr>
          <w:rFonts w:asciiTheme="majorBidi" w:hAnsiTheme="majorBidi" w:cstheme="majorBidi"/>
          <w:color w:val="000000"/>
        </w:rPr>
        <w:t>Mối quan hệ giữa độ dài cung với góc chắn tâm và bán kính đường tròn: </w:t>
      </w:r>
      <w:r w:rsidRPr="00D744BE">
        <w:rPr>
          <w:rStyle w:val="mjx-char"/>
          <w:rFonts w:asciiTheme="majorBidi" w:hAnsiTheme="majorBidi" w:cstheme="majorBidi"/>
          <w:color w:val="000000"/>
          <w:bdr w:val="none" w:sz="0" w:space="0" w:color="auto" w:frame="1"/>
        </w:rPr>
        <w:t>θ</w:t>
      </w:r>
      <w:r w:rsidRPr="00D744BE">
        <w:rPr>
          <w:rStyle w:val="mjxassistivemathml"/>
          <w:rFonts w:asciiTheme="majorBidi" w:hAnsiTheme="majorBidi" w:cstheme="majorBidi"/>
          <w:color w:val="000000"/>
          <w:bdr w:val="none" w:sz="0" w:space="0" w:color="auto" w:frame="1"/>
        </w:rPr>
        <w:t>=s .r</w:t>
      </w:r>
    </w:p>
    <w:p w:rsidR="00D744BE" w:rsidRPr="00D744BE" w:rsidRDefault="00D744BE" w:rsidP="00D744BE">
      <w:pPr>
        <w:pStyle w:val="NormalWeb"/>
        <w:spacing w:before="0" w:beforeAutospacing="0" w:after="0" w:afterAutospacing="0" w:line="288" w:lineRule="auto"/>
        <w:rPr>
          <w:rFonts w:asciiTheme="majorBidi" w:hAnsiTheme="majorBidi" w:cstheme="majorBidi"/>
          <w:color w:val="000000"/>
        </w:rPr>
      </w:pPr>
      <w:r w:rsidRPr="00D744BE">
        <w:rPr>
          <w:rFonts w:asciiTheme="majorBidi" w:hAnsiTheme="majorBidi" w:cstheme="majorBidi"/>
          <w:color w:val="000000"/>
        </w:rPr>
        <w:t>Trong đó:</w:t>
      </w:r>
    </w:p>
    <w:p w:rsidR="00D744BE" w:rsidRPr="00D744BE" w:rsidRDefault="00D744BE" w:rsidP="00D744BE">
      <w:pPr>
        <w:pStyle w:val="NormalWeb"/>
        <w:spacing w:before="0" w:beforeAutospacing="0" w:after="0" w:afterAutospacing="0" w:line="288" w:lineRule="auto"/>
        <w:rPr>
          <w:rFonts w:asciiTheme="majorBidi" w:hAnsiTheme="majorBidi" w:cstheme="majorBidi"/>
          <w:color w:val="000000"/>
        </w:rPr>
      </w:pPr>
      <w:r w:rsidRPr="00D744BE">
        <w:rPr>
          <w:rFonts w:asciiTheme="majorBidi" w:hAnsiTheme="majorBidi" w:cstheme="majorBidi"/>
          <w:color w:val="000000"/>
        </w:rPr>
        <w:t>+ </w:t>
      </w:r>
      <w:r w:rsidRPr="00D744BE">
        <w:rPr>
          <w:rStyle w:val="mjx-char"/>
          <w:rFonts w:asciiTheme="majorBidi" w:hAnsiTheme="majorBidi" w:cstheme="majorBidi"/>
          <w:color w:val="000000"/>
          <w:bdr w:val="none" w:sz="0" w:space="0" w:color="auto" w:frame="1"/>
        </w:rPr>
        <w:t>θ</w:t>
      </w:r>
      <w:r w:rsidRPr="00D744BE">
        <w:rPr>
          <w:rFonts w:asciiTheme="majorBidi" w:hAnsiTheme="majorBidi" w:cstheme="majorBidi"/>
          <w:color w:val="000000"/>
        </w:rPr>
        <w:t>: góc chắn tâm (rad)</w:t>
      </w:r>
      <w:r w:rsidR="00776699">
        <w:rPr>
          <w:rFonts w:asciiTheme="majorBidi" w:hAnsiTheme="majorBidi" w:cstheme="majorBidi"/>
          <w:color w:val="000000"/>
        </w:rPr>
        <w:t xml:space="preserve">                  </w:t>
      </w:r>
      <w:r w:rsidRPr="00D744BE">
        <w:rPr>
          <w:rFonts w:asciiTheme="majorBidi" w:hAnsiTheme="majorBidi" w:cstheme="majorBidi"/>
          <w:color w:val="000000"/>
        </w:rPr>
        <w:t>+ s: độ dài cung (m)</w:t>
      </w:r>
      <w:r w:rsidR="00776699">
        <w:rPr>
          <w:rFonts w:asciiTheme="majorBidi" w:hAnsiTheme="majorBidi" w:cstheme="majorBidi"/>
          <w:color w:val="000000"/>
        </w:rPr>
        <w:t xml:space="preserve">               </w:t>
      </w:r>
      <w:r w:rsidRPr="00D744BE">
        <w:rPr>
          <w:rFonts w:asciiTheme="majorBidi" w:hAnsiTheme="majorBidi" w:cstheme="majorBidi"/>
          <w:color w:val="000000"/>
        </w:rPr>
        <w:t>+ r: bán kính đường tròn (m).</w:t>
      </w:r>
    </w:p>
    <w:p w:rsidR="00D744BE" w:rsidRPr="00D744BE" w:rsidRDefault="00D744BE" w:rsidP="00D744BE">
      <w:pPr>
        <w:pStyle w:val="NormalWeb"/>
        <w:spacing w:before="0" w:beforeAutospacing="0" w:after="0" w:afterAutospacing="0" w:line="288" w:lineRule="auto"/>
        <w:rPr>
          <w:rFonts w:asciiTheme="majorBidi" w:hAnsiTheme="majorBidi" w:cstheme="majorBidi"/>
          <w:color w:val="000000"/>
          <w:lang w:val="it-IT"/>
        </w:rPr>
      </w:pPr>
      <w:r w:rsidRPr="00D744BE">
        <w:rPr>
          <w:rStyle w:val="Strong"/>
          <w:rFonts w:asciiTheme="majorBidi" w:hAnsiTheme="majorBidi" w:cstheme="majorBidi"/>
          <w:color w:val="000000"/>
          <w:lang w:val="it-IT"/>
        </w:rPr>
        <w:t>C 1.</w:t>
      </w:r>
      <w:r w:rsidR="00776699">
        <w:rPr>
          <w:rFonts w:asciiTheme="majorBidi" w:hAnsiTheme="majorBidi" w:cstheme="majorBidi"/>
          <w:color w:val="000000"/>
          <w:lang w:val="it-IT"/>
        </w:rPr>
        <w:t xml:space="preserve"> </w:t>
      </w:r>
      <w:r w:rsidRPr="00D744BE">
        <w:rPr>
          <w:rFonts w:asciiTheme="majorBidi" w:hAnsiTheme="majorBidi" w:cstheme="majorBidi"/>
          <w:color w:val="000000"/>
          <w:lang w:val="it-IT"/>
        </w:rPr>
        <w:t>Ta có </w:t>
      </w:r>
      <w:r w:rsidRPr="00D744BE">
        <w:rPr>
          <w:rStyle w:val="mjx-char"/>
          <w:rFonts w:asciiTheme="majorBidi" w:hAnsiTheme="majorBidi" w:cstheme="majorBidi"/>
          <w:color w:val="000000"/>
          <w:bdr w:val="none" w:sz="0" w:space="0" w:color="auto" w:frame="1"/>
        </w:rPr>
        <w:t>θ</w:t>
      </w:r>
      <w:r w:rsidRPr="00D744BE">
        <w:rPr>
          <w:rStyle w:val="mjxassistivemathml"/>
          <w:rFonts w:asciiTheme="majorBidi" w:hAnsiTheme="majorBidi" w:cstheme="majorBidi"/>
          <w:color w:val="000000"/>
          <w:bdr w:val="none" w:sz="0" w:space="0" w:color="auto" w:frame="1"/>
        </w:rPr>
        <w:t>θ</w:t>
      </w:r>
      <w:r w:rsidRPr="00D744BE">
        <w:rPr>
          <w:rFonts w:asciiTheme="majorBidi" w:hAnsiTheme="majorBidi" w:cstheme="majorBidi"/>
          <w:color w:val="000000"/>
          <w:lang w:val="it-IT"/>
        </w:rPr>
        <w:t> = 1 rad</w:t>
      </w:r>
      <w:r w:rsidR="00776699">
        <w:rPr>
          <w:rFonts w:asciiTheme="majorBidi" w:hAnsiTheme="majorBidi" w:cstheme="majorBidi"/>
          <w:color w:val="000000"/>
          <w:lang w:val="it-IT"/>
        </w:rPr>
        <w:t xml:space="preserve">  </w:t>
      </w:r>
      <w:r w:rsidRPr="00D744BE">
        <w:rPr>
          <w:rStyle w:val="mjx-char"/>
          <w:rFonts w:ascii="Cambria Math" w:hAnsi="Cambria Math" w:cs="Cambria Math"/>
          <w:color w:val="000000"/>
          <w:bdr w:val="none" w:sz="0" w:space="0" w:color="auto" w:frame="1"/>
          <w:lang w:val="it-IT"/>
        </w:rPr>
        <w:t>⇒</w:t>
      </w:r>
      <w:r w:rsidRPr="00D744BE">
        <w:rPr>
          <w:rStyle w:val="mjx-char"/>
          <w:rFonts w:asciiTheme="majorBidi" w:hAnsiTheme="majorBidi" w:cstheme="majorBidi"/>
          <w:color w:val="000000"/>
          <w:bdr w:val="none" w:sz="0" w:space="0" w:color="auto" w:frame="1"/>
        </w:rPr>
        <w:t>θ</w:t>
      </w:r>
      <w:r w:rsidRPr="00D744BE">
        <w:rPr>
          <w:rStyle w:val="mjx-char"/>
          <w:rFonts w:asciiTheme="majorBidi" w:hAnsiTheme="majorBidi" w:cstheme="majorBidi"/>
          <w:color w:val="000000"/>
          <w:bdr w:val="none" w:sz="0" w:space="0" w:color="auto" w:frame="1"/>
          <w:lang w:val="it-IT"/>
        </w:rPr>
        <w:t>=sr=1</w:t>
      </w:r>
      <w:r w:rsidRPr="00D744BE">
        <w:rPr>
          <w:rStyle w:val="mjx-char"/>
          <w:rFonts w:ascii="Cambria Math" w:hAnsi="Cambria Math" w:cs="Cambria Math"/>
          <w:color w:val="000000"/>
          <w:bdr w:val="none" w:sz="0" w:space="0" w:color="auto" w:frame="1"/>
          <w:lang w:val="it-IT"/>
        </w:rPr>
        <w:t>⇒</w:t>
      </w:r>
      <w:r w:rsidRPr="00D744BE">
        <w:rPr>
          <w:rStyle w:val="mjx-char"/>
          <w:rFonts w:asciiTheme="majorBidi" w:hAnsiTheme="majorBidi" w:cstheme="majorBidi"/>
          <w:color w:val="000000"/>
          <w:bdr w:val="none" w:sz="0" w:space="0" w:color="auto" w:frame="1"/>
          <w:lang w:val="it-IT"/>
        </w:rPr>
        <w:t>s=r</w:t>
      </w:r>
      <w:r w:rsidRPr="00D744BE">
        <w:rPr>
          <w:rStyle w:val="mjxassistivemathml"/>
          <w:rFonts w:ascii="Cambria Math" w:hAnsi="Cambria Math" w:cs="Cambria Math"/>
          <w:color w:val="000000"/>
          <w:bdr w:val="none" w:sz="0" w:space="0" w:color="auto" w:frame="1"/>
          <w:lang w:val="it-IT"/>
        </w:rPr>
        <w:t>⇒</w:t>
      </w:r>
      <w:r w:rsidRPr="00D744BE">
        <w:rPr>
          <w:rStyle w:val="mjxassistivemathml"/>
          <w:rFonts w:asciiTheme="majorBidi" w:hAnsiTheme="majorBidi" w:cstheme="majorBidi"/>
          <w:color w:val="000000"/>
          <w:bdr w:val="none" w:sz="0" w:space="0" w:color="auto" w:frame="1"/>
        </w:rPr>
        <w:t>θ</w:t>
      </w:r>
      <w:r w:rsidRPr="00D744BE">
        <w:rPr>
          <w:rStyle w:val="mjxassistivemathml"/>
          <w:rFonts w:asciiTheme="majorBidi" w:hAnsiTheme="majorBidi" w:cstheme="majorBidi"/>
          <w:color w:val="000000"/>
          <w:bdr w:val="none" w:sz="0" w:space="0" w:color="auto" w:frame="1"/>
          <w:lang w:val="it-IT"/>
        </w:rPr>
        <w:t>=sr=1</w:t>
      </w:r>
      <w:r w:rsidRPr="00D744BE">
        <w:rPr>
          <w:rStyle w:val="mjxassistivemathml"/>
          <w:rFonts w:ascii="Cambria Math" w:hAnsi="Cambria Math" w:cs="Cambria Math"/>
          <w:color w:val="000000"/>
          <w:bdr w:val="none" w:sz="0" w:space="0" w:color="auto" w:frame="1"/>
          <w:lang w:val="it-IT"/>
        </w:rPr>
        <w:t>⇒</w:t>
      </w:r>
      <w:r w:rsidRPr="00D744BE">
        <w:rPr>
          <w:rStyle w:val="mjxassistivemathml"/>
          <w:rFonts w:asciiTheme="majorBidi" w:hAnsiTheme="majorBidi" w:cstheme="majorBidi"/>
          <w:color w:val="000000"/>
          <w:bdr w:val="none" w:sz="0" w:space="0" w:color="auto" w:frame="1"/>
          <w:lang w:val="it-IT"/>
        </w:rPr>
        <w:t>s=r</w:t>
      </w:r>
    </w:p>
    <w:p w:rsidR="00D744BE" w:rsidRPr="00D744BE" w:rsidRDefault="00D744BE" w:rsidP="00D744BE">
      <w:pPr>
        <w:pStyle w:val="NormalWeb"/>
        <w:spacing w:before="0" w:beforeAutospacing="0" w:after="0" w:afterAutospacing="0" w:line="288" w:lineRule="auto"/>
        <w:rPr>
          <w:rFonts w:asciiTheme="majorBidi" w:hAnsiTheme="majorBidi" w:cstheme="majorBidi"/>
          <w:color w:val="000000"/>
          <w:lang w:val="it-IT"/>
        </w:rPr>
      </w:pPr>
      <w:r w:rsidRPr="00D744BE">
        <w:rPr>
          <w:rFonts w:asciiTheme="majorBidi" w:hAnsiTheme="majorBidi" w:cstheme="majorBidi"/>
          <w:color w:val="000000"/>
          <w:lang w:val="it-IT"/>
        </w:rPr>
        <w:lastRenderedPageBreak/>
        <w:t>Vậy góc chắn tâm bằng 1 radian thì độ dài cung bằng bán kính đường tròn.</w:t>
      </w:r>
    </w:p>
    <w:p w:rsidR="00D744BE" w:rsidRPr="00776699" w:rsidRDefault="00D744BE" w:rsidP="00D744BE">
      <w:pPr>
        <w:pStyle w:val="NormalWeb"/>
        <w:spacing w:before="0" w:beforeAutospacing="0" w:after="0" w:afterAutospacing="0" w:line="288" w:lineRule="auto"/>
        <w:rPr>
          <w:rFonts w:asciiTheme="majorBidi" w:hAnsiTheme="majorBidi" w:cstheme="majorBidi"/>
          <w:color w:val="000000"/>
          <w:lang w:val="it-IT"/>
        </w:rPr>
      </w:pPr>
      <w:r w:rsidRPr="00D744BE">
        <w:rPr>
          <w:rStyle w:val="Strong"/>
          <w:rFonts w:asciiTheme="majorBidi" w:hAnsiTheme="majorBidi" w:cstheme="majorBidi"/>
          <w:color w:val="000000"/>
          <w:lang w:val="it-IT"/>
        </w:rPr>
        <w:t>C2.</w:t>
      </w:r>
      <w:r w:rsidR="00776699">
        <w:rPr>
          <w:rFonts w:asciiTheme="majorBidi" w:hAnsiTheme="majorBidi" w:cstheme="majorBidi"/>
          <w:color w:val="000000"/>
          <w:lang w:val="it-IT"/>
        </w:rPr>
        <w:t xml:space="preserve"> </w:t>
      </w:r>
      <w:r w:rsidRPr="00D744BE">
        <w:rPr>
          <w:rFonts w:asciiTheme="majorBidi" w:hAnsiTheme="majorBidi" w:cstheme="majorBidi"/>
          <w:color w:val="000000"/>
          <w:lang w:val="it-IT"/>
        </w:rPr>
        <w:t>Ta có </w:t>
      </w:r>
      <w:r w:rsidRPr="00D744BE">
        <w:rPr>
          <w:rStyle w:val="mjx-char"/>
          <w:rFonts w:asciiTheme="majorBidi" w:hAnsiTheme="majorBidi" w:cstheme="majorBidi"/>
          <w:color w:val="000000"/>
          <w:bdr w:val="none" w:sz="0" w:space="0" w:color="auto" w:frame="1"/>
        </w:rPr>
        <w:t>θ</w:t>
      </w:r>
      <w:r w:rsidRPr="00D744BE">
        <w:rPr>
          <w:rFonts w:asciiTheme="majorBidi" w:hAnsiTheme="majorBidi" w:cstheme="majorBidi"/>
          <w:color w:val="000000"/>
          <w:lang w:val="it-IT"/>
        </w:rPr>
        <w:t> = 1 rad</w:t>
      </w:r>
      <w:r w:rsidR="00776699">
        <w:rPr>
          <w:rFonts w:asciiTheme="majorBidi" w:hAnsiTheme="majorBidi" w:cstheme="majorBidi"/>
          <w:color w:val="000000"/>
          <w:lang w:val="it-IT"/>
        </w:rPr>
        <w:t xml:space="preserve">          </w:t>
      </w:r>
      <w:r w:rsidRPr="00D744BE">
        <w:rPr>
          <w:rStyle w:val="mjx-char"/>
          <w:rFonts w:ascii="Cambria Math" w:hAnsi="Cambria Math" w:cs="Cambria Math"/>
          <w:color w:val="000000"/>
          <w:bdr w:val="none" w:sz="0" w:space="0" w:color="auto" w:frame="1"/>
        </w:rPr>
        <w:t>⇒</w:t>
      </w:r>
      <w:r w:rsidRPr="00D744BE">
        <w:rPr>
          <w:rStyle w:val="mjx-char"/>
          <w:rFonts w:asciiTheme="majorBidi" w:hAnsiTheme="majorBidi" w:cstheme="majorBidi"/>
          <w:color w:val="000000"/>
          <w:bdr w:val="none" w:sz="0" w:space="0" w:color="auto" w:frame="1"/>
        </w:rPr>
        <w:t>θ=sr=1</w:t>
      </w:r>
      <w:r w:rsidRPr="00D744BE">
        <w:rPr>
          <w:rStyle w:val="mjx-char"/>
          <w:rFonts w:ascii="Cambria Math" w:hAnsi="Cambria Math" w:cs="Cambria Math"/>
          <w:color w:val="000000"/>
          <w:bdr w:val="none" w:sz="0" w:space="0" w:color="auto" w:frame="1"/>
        </w:rPr>
        <w:t>⇒</w:t>
      </w:r>
      <w:r w:rsidRPr="00D744BE">
        <w:rPr>
          <w:rStyle w:val="mjx-char"/>
          <w:rFonts w:asciiTheme="majorBidi" w:hAnsiTheme="majorBidi" w:cstheme="majorBidi"/>
          <w:color w:val="000000"/>
          <w:bdr w:val="none" w:sz="0" w:space="0" w:color="auto" w:frame="1"/>
        </w:rPr>
        <w:t>s=r=2(m)</w:t>
      </w:r>
      <w:r w:rsidRPr="00D744BE">
        <w:rPr>
          <w:rStyle w:val="mjxassistivemathml"/>
          <w:rFonts w:ascii="Cambria Math" w:hAnsi="Cambria Math" w:cs="Cambria Math"/>
          <w:color w:val="000000"/>
          <w:bdr w:val="none" w:sz="0" w:space="0" w:color="auto" w:frame="1"/>
        </w:rPr>
        <w:t>⇒</w:t>
      </w:r>
      <w:r w:rsidRPr="00D744BE">
        <w:rPr>
          <w:rStyle w:val="mjxassistivemathml"/>
          <w:rFonts w:asciiTheme="majorBidi" w:hAnsiTheme="majorBidi" w:cstheme="majorBidi"/>
          <w:color w:val="000000"/>
          <w:bdr w:val="none" w:sz="0" w:space="0" w:color="auto" w:frame="1"/>
        </w:rPr>
        <w:t>θ=sr=1</w:t>
      </w:r>
      <w:r w:rsidRPr="00D744BE">
        <w:rPr>
          <w:rStyle w:val="mjxassistivemathml"/>
          <w:rFonts w:ascii="Cambria Math" w:hAnsi="Cambria Math" w:cs="Cambria Math"/>
          <w:color w:val="000000"/>
          <w:bdr w:val="none" w:sz="0" w:space="0" w:color="auto" w:frame="1"/>
        </w:rPr>
        <w:t>⇒</w:t>
      </w:r>
      <w:r w:rsidRPr="00D744BE">
        <w:rPr>
          <w:rStyle w:val="mjxassistivemathml"/>
          <w:rFonts w:asciiTheme="majorBidi" w:hAnsiTheme="majorBidi" w:cstheme="majorBidi"/>
          <w:color w:val="000000"/>
          <w:bdr w:val="none" w:sz="0" w:space="0" w:color="auto" w:frame="1"/>
        </w:rPr>
        <w:t>s=r=2(m)</w:t>
      </w:r>
    </w:p>
    <w:p w:rsidR="00D744BE" w:rsidRPr="00D744BE" w:rsidRDefault="00776699" w:rsidP="00D744BE">
      <w:pPr>
        <w:pStyle w:val="NormalWeb"/>
        <w:spacing w:before="0" w:beforeAutospacing="0" w:after="0" w:afterAutospacing="0" w:line="288" w:lineRule="auto"/>
        <w:rPr>
          <w:rFonts w:asciiTheme="majorBidi" w:hAnsiTheme="majorBidi" w:cstheme="majorBidi"/>
          <w:color w:val="000000"/>
        </w:rPr>
      </w:pPr>
      <w:r>
        <w:rPr>
          <w:rStyle w:val="Strong"/>
          <w:rFonts w:asciiTheme="majorBidi" w:hAnsiTheme="majorBidi" w:cstheme="majorBidi"/>
          <w:color w:val="000000"/>
        </w:rPr>
        <w:t>C</w:t>
      </w:r>
      <w:r w:rsidR="00D744BE" w:rsidRPr="00D744BE">
        <w:rPr>
          <w:rStyle w:val="Strong"/>
          <w:rFonts w:asciiTheme="majorBidi" w:hAnsiTheme="majorBidi" w:cstheme="majorBidi"/>
          <w:color w:val="000000"/>
        </w:rPr>
        <w:t>3.</w:t>
      </w:r>
    </w:p>
    <w:p w:rsidR="00D744BE" w:rsidRPr="00776699" w:rsidRDefault="00D744BE" w:rsidP="00D744BE">
      <w:pPr>
        <w:pStyle w:val="NormalWeb"/>
        <w:spacing w:before="0" w:beforeAutospacing="0" w:after="0" w:afterAutospacing="0" w:line="288" w:lineRule="auto"/>
        <w:rPr>
          <w:rFonts w:asciiTheme="majorBidi" w:hAnsiTheme="majorBidi" w:cstheme="majorBidi"/>
          <w:color w:val="000000"/>
        </w:rPr>
      </w:pPr>
      <w:r w:rsidRPr="00D744BE">
        <w:rPr>
          <w:rFonts w:asciiTheme="majorBidi" w:hAnsiTheme="majorBidi" w:cstheme="majorBidi"/>
          <w:color w:val="000000"/>
        </w:rPr>
        <w:t>a) Ta có 1 vòng tròn tương ứng là 2π rad</w:t>
      </w:r>
      <w:r w:rsidR="00776699">
        <w:rPr>
          <w:rFonts w:asciiTheme="majorBidi" w:hAnsiTheme="majorBidi" w:cstheme="majorBidi"/>
          <w:color w:val="000000"/>
        </w:rPr>
        <w:t xml:space="preserve"> </w:t>
      </w:r>
      <w:r w:rsidRPr="00D744BE">
        <w:rPr>
          <w:rFonts w:asciiTheme="majorBidi" w:hAnsiTheme="majorBidi" w:cstheme="majorBidi"/>
          <w:color w:val="000000"/>
        </w:rPr>
        <w:t>=&gt; 1 giờ vật quay được  góc của đồng hồ</w:t>
      </w:r>
      <w:r w:rsidR="00776699">
        <w:rPr>
          <w:rFonts w:asciiTheme="majorBidi" w:hAnsiTheme="majorBidi" w:cstheme="majorBidi"/>
          <w:color w:val="000000"/>
        </w:rPr>
        <w:t xml:space="preserve"> </w:t>
      </w:r>
      <w:r w:rsidRPr="00D744BE">
        <w:rPr>
          <w:rFonts w:asciiTheme="majorBidi" w:hAnsiTheme="majorBidi" w:cstheme="majorBidi"/>
          <w:color w:val="000000"/>
        </w:rPr>
        <w:t>=&gt; Độ dịch chuyển góc của kim giờ trong 1 giờ đồng hồ là </w:t>
      </w:r>
      <w:r w:rsidRPr="00D744BE">
        <w:rPr>
          <w:rStyle w:val="mjx-char"/>
          <w:rFonts w:asciiTheme="majorBidi" w:hAnsiTheme="majorBidi" w:cstheme="majorBidi"/>
          <w:color w:val="000000"/>
          <w:bdr w:val="none" w:sz="0" w:space="0" w:color="auto" w:frame="1"/>
        </w:rPr>
        <w:t>2π/12=π/6.</w:t>
      </w:r>
      <w:r w:rsidRPr="00D744BE">
        <w:rPr>
          <w:rStyle w:val="mjxassistivemathml"/>
          <w:rFonts w:asciiTheme="majorBidi" w:hAnsiTheme="majorBidi" w:cstheme="majorBidi"/>
          <w:color w:val="000000"/>
          <w:bdr w:val="none" w:sz="0" w:space="0" w:color="auto" w:frame="1"/>
        </w:rPr>
        <w:t>2π/12=π/6</w:t>
      </w:r>
      <w:r w:rsidR="00776699">
        <w:rPr>
          <w:rFonts w:asciiTheme="majorBidi" w:hAnsiTheme="majorBidi" w:cstheme="majorBidi"/>
          <w:color w:val="000000"/>
        </w:rPr>
        <w:t xml:space="preserve">.  </w:t>
      </w:r>
      <w:r w:rsidRPr="00D744BE">
        <w:rPr>
          <w:rFonts w:asciiTheme="majorBidi" w:hAnsiTheme="majorBidi" w:cstheme="majorBidi"/>
          <w:color w:val="000000"/>
        </w:rPr>
        <w:t>Đổi </w:t>
      </w:r>
      <w:r w:rsidRPr="00D744BE">
        <w:rPr>
          <w:rStyle w:val="mjx-char"/>
          <w:rFonts w:asciiTheme="majorBidi" w:hAnsiTheme="majorBidi" w:cstheme="majorBidi"/>
          <w:color w:val="000000"/>
          <w:bdr w:val="none" w:sz="0" w:space="0" w:color="auto" w:frame="1"/>
        </w:rPr>
        <w:t>π/6=(π/6.180/π)=30</w:t>
      </w:r>
      <w:r w:rsidRPr="00D744BE">
        <w:rPr>
          <w:rStyle w:val="mjx-char"/>
          <w:rFonts w:asciiTheme="majorBidi" w:hAnsiTheme="majorBidi" w:cstheme="majorBidi"/>
          <w:color w:val="000000"/>
          <w:bdr w:val="none" w:sz="0" w:space="0" w:color="auto" w:frame="1"/>
          <w:vertAlign w:val="superscript"/>
        </w:rPr>
        <w:t>0</w:t>
      </w:r>
    </w:p>
    <w:p w:rsidR="00D744BE" w:rsidRPr="00D744BE" w:rsidRDefault="00D744BE" w:rsidP="00D744BE">
      <w:pPr>
        <w:pStyle w:val="NormalWeb"/>
        <w:spacing w:before="0" w:beforeAutospacing="0" w:after="0" w:afterAutospacing="0" w:line="288" w:lineRule="auto"/>
        <w:rPr>
          <w:rFonts w:asciiTheme="majorBidi" w:hAnsiTheme="majorBidi" w:cstheme="majorBidi"/>
          <w:color w:val="000000"/>
        </w:rPr>
      </w:pPr>
      <w:r w:rsidRPr="00D744BE">
        <w:rPr>
          <w:rFonts w:asciiTheme="majorBidi" w:hAnsiTheme="majorBidi" w:cstheme="majorBidi"/>
          <w:color w:val="000000"/>
        </w:rPr>
        <w:t>b)</w:t>
      </w:r>
      <w:r w:rsidR="00776699">
        <w:rPr>
          <w:rFonts w:asciiTheme="majorBidi" w:hAnsiTheme="majorBidi" w:cstheme="majorBidi"/>
          <w:color w:val="000000"/>
        </w:rPr>
        <w:t xml:space="preserve"> </w:t>
      </w:r>
      <w:r w:rsidRPr="00D744BE">
        <w:rPr>
          <w:rFonts w:asciiTheme="majorBidi" w:hAnsiTheme="majorBidi" w:cstheme="majorBidi"/>
          <w:color w:val="000000"/>
        </w:rPr>
        <w:t>Từ 12 h đến 15 h 30 min, độ dịch chuyển thời gian là 3 h 30 min = 3,5 giờ</w:t>
      </w:r>
    </w:p>
    <w:p w:rsidR="00D744BE" w:rsidRPr="00D744BE" w:rsidRDefault="00D744BE" w:rsidP="00D744BE">
      <w:pPr>
        <w:pStyle w:val="NormalWeb"/>
        <w:spacing w:before="0" w:beforeAutospacing="0" w:after="0" w:afterAutospacing="0" w:line="288" w:lineRule="auto"/>
        <w:rPr>
          <w:rFonts w:asciiTheme="majorBidi" w:hAnsiTheme="majorBidi" w:cstheme="majorBidi"/>
          <w:color w:val="000000"/>
        </w:rPr>
      </w:pPr>
      <w:r w:rsidRPr="00D744BE">
        <w:rPr>
          <w:rFonts w:asciiTheme="majorBidi" w:hAnsiTheme="majorBidi" w:cstheme="majorBidi"/>
          <w:color w:val="000000"/>
        </w:rPr>
        <w:t>Ta có 1 giờ vật quay được góc của đồng hồ</w:t>
      </w:r>
      <w:r w:rsidR="00776699">
        <w:rPr>
          <w:rFonts w:asciiTheme="majorBidi" w:hAnsiTheme="majorBidi" w:cstheme="majorBidi"/>
          <w:color w:val="000000"/>
        </w:rPr>
        <w:t xml:space="preserve"> </w:t>
      </w:r>
      <w:r w:rsidRPr="00D744BE">
        <w:rPr>
          <w:rFonts w:asciiTheme="majorBidi" w:hAnsiTheme="majorBidi" w:cstheme="majorBidi"/>
          <w:color w:val="000000"/>
        </w:rPr>
        <w:t>=&gt; 3,5 h vật quay được </w:t>
      </w:r>
      <w:r w:rsidRPr="00D744BE">
        <w:rPr>
          <w:rStyle w:val="mjx-char"/>
          <w:rFonts w:asciiTheme="majorBidi" w:hAnsiTheme="majorBidi" w:cstheme="majorBidi"/>
          <w:color w:val="000000"/>
          <w:bdr w:val="none" w:sz="0" w:space="0" w:color="auto" w:frame="1"/>
        </w:rPr>
        <w:t>3,5.1/12=</w:t>
      </w:r>
      <w:r w:rsidRPr="00D744BE">
        <w:rPr>
          <w:rStyle w:val="mjxassistivemathml"/>
          <w:rFonts w:asciiTheme="majorBidi" w:hAnsiTheme="majorBidi" w:cstheme="majorBidi"/>
          <w:color w:val="000000"/>
          <w:bdr w:val="none" w:sz="0" w:space="0" w:color="auto" w:frame="1"/>
        </w:rPr>
        <w:t>7/24</w:t>
      </w:r>
      <w:r w:rsidRPr="00D744BE">
        <w:rPr>
          <w:rFonts w:asciiTheme="majorBidi" w:hAnsiTheme="majorBidi" w:cstheme="majorBidi"/>
          <w:color w:val="000000"/>
        </w:rPr>
        <w:t> </w:t>
      </w:r>
    </w:p>
    <w:p w:rsidR="00D744BE" w:rsidRPr="00D744BE" w:rsidRDefault="00D744BE" w:rsidP="00D744BE">
      <w:pPr>
        <w:pStyle w:val="NormalWeb"/>
        <w:spacing w:before="0" w:beforeAutospacing="0" w:after="0" w:afterAutospacing="0" w:line="288" w:lineRule="auto"/>
        <w:rPr>
          <w:rFonts w:asciiTheme="majorBidi" w:hAnsiTheme="majorBidi" w:cstheme="majorBidi"/>
          <w:color w:val="000000"/>
          <w:vertAlign w:val="superscript"/>
        </w:rPr>
      </w:pPr>
      <w:r w:rsidRPr="00D744BE">
        <w:rPr>
          <w:rFonts w:asciiTheme="majorBidi" w:hAnsiTheme="majorBidi" w:cstheme="majorBidi"/>
          <w:color w:val="000000"/>
        </w:rPr>
        <w:t>=&gt; Độ dịch chuyển góc của kim giờ trong 3,5 h đồng hồ là </w:t>
      </w:r>
      <w:r w:rsidRPr="00D744BE">
        <w:rPr>
          <w:rStyle w:val="mjx-char"/>
          <w:rFonts w:asciiTheme="majorBidi" w:hAnsiTheme="majorBidi" w:cstheme="majorBidi"/>
          <w:color w:val="000000"/>
          <w:bdr w:val="none" w:sz="0" w:space="0" w:color="auto" w:frame="1"/>
        </w:rPr>
        <w:t>2π.7/24=</w:t>
      </w:r>
      <w:r w:rsidRPr="00D744BE">
        <w:rPr>
          <w:rStyle w:val="mjxassistivemathml"/>
          <w:rFonts w:asciiTheme="majorBidi" w:hAnsiTheme="majorBidi" w:cstheme="majorBidi"/>
          <w:color w:val="000000"/>
          <w:bdr w:val="none" w:sz="0" w:space="0" w:color="auto" w:frame="1"/>
        </w:rPr>
        <w:t>7π/12 = 105</w:t>
      </w:r>
      <w:r w:rsidRPr="00D744BE">
        <w:rPr>
          <w:rStyle w:val="mjxassistivemathml"/>
          <w:rFonts w:asciiTheme="majorBidi" w:hAnsiTheme="majorBidi" w:cstheme="majorBidi"/>
          <w:color w:val="000000"/>
          <w:bdr w:val="none" w:sz="0" w:space="0" w:color="auto" w:frame="1"/>
          <w:vertAlign w:val="superscript"/>
        </w:rPr>
        <w:t>0</w:t>
      </w:r>
    </w:p>
    <w:p w:rsidR="00D744BE" w:rsidRPr="00D744BE" w:rsidRDefault="00D744BE" w:rsidP="00D744BE">
      <w:pPr>
        <w:spacing w:after="0" w:line="288" w:lineRule="auto"/>
        <w:jc w:val="both"/>
        <w:rPr>
          <w:rFonts w:asciiTheme="majorBidi" w:eastAsia="Times New Roman" w:hAnsiTheme="majorBidi" w:cstheme="majorBidi"/>
          <w:bCs/>
          <w:szCs w:val="24"/>
          <w:lang w:val="vi-VN"/>
        </w:rPr>
      </w:pPr>
      <w:r w:rsidRPr="00D744BE">
        <w:rPr>
          <w:rFonts w:asciiTheme="majorBidi" w:eastAsia="Times New Roman" w:hAnsiTheme="majorBidi" w:cstheme="majorBidi"/>
          <w:bCs/>
          <w:szCs w:val="24"/>
          <w:lang w:val="vi-VN"/>
        </w:rPr>
        <w:t>Các HS khác nhận xét</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Cs/>
          <w:szCs w:val="24"/>
          <w:lang w:val="vi-VN"/>
        </w:rPr>
        <w:t xml:space="preserve">- GV chốt kiến thức về mối liện hệ </w:t>
      </w:r>
      <w:r w:rsidRPr="00D744BE">
        <w:rPr>
          <w:rFonts w:asciiTheme="majorBidi" w:eastAsia="Times New Roman" w:hAnsiTheme="majorBidi" w:cstheme="majorBidi"/>
          <w:szCs w:val="24"/>
          <w:lang w:val="vi-VN"/>
        </w:rPr>
        <w:t>giữa độ dài cung và góc chắn tâm, bán kính</w:t>
      </w:r>
    </w:p>
    <w:p w:rsidR="00D744BE" w:rsidRPr="00D744BE" w:rsidRDefault="00D744BE" w:rsidP="00D744BE">
      <w:pPr>
        <w:spacing w:after="0" w:line="288" w:lineRule="auto"/>
        <w:jc w:val="both"/>
        <w:rPr>
          <w:rFonts w:asciiTheme="majorBidi" w:eastAsia="Times New Roman" w:hAnsiTheme="majorBidi" w:cstheme="majorBidi"/>
          <w:b/>
          <w:szCs w:val="24"/>
        </w:rPr>
      </w:pPr>
      <w:r w:rsidRPr="00D744BE">
        <w:rPr>
          <w:rFonts w:asciiTheme="majorBidi" w:eastAsia="Times New Roman" w:hAnsiTheme="majorBidi" w:cstheme="majorBidi"/>
          <w:b/>
          <w:szCs w:val="24"/>
        </w:rPr>
        <w:t>Hoạt động 2. CHUYỂN ĐỘNG TRÒN ĐỀU, TỐC ĐỘ, TỐC ĐỘ GÓC</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szCs w:val="24"/>
        </w:rPr>
        <w:t>a. Mục tiêu hoạt động:</w:t>
      </w:r>
    </w:p>
    <w:p w:rsidR="00D744BE" w:rsidRPr="00D744BE" w:rsidRDefault="00D744BE" w:rsidP="00D744BE">
      <w:pPr>
        <w:spacing w:after="0" w:line="288" w:lineRule="auto"/>
        <w:jc w:val="both"/>
        <w:rPr>
          <w:rFonts w:asciiTheme="majorBidi" w:hAnsiTheme="majorBidi" w:cstheme="majorBidi"/>
          <w:szCs w:val="24"/>
          <w:lang w:val="pt-BR"/>
        </w:rPr>
      </w:pPr>
      <w:r w:rsidRPr="00D744BE">
        <w:rPr>
          <w:rFonts w:asciiTheme="majorBidi" w:hAnsiTheme="majorBidi" w:cstheme="majorBidi"/>
          <w:szCs w:val="24"/>
          <w:lang w:val="pt-BR"/>
        </w:rPr>
        <w:tab/>
        <w:t>Tìm hiểu các khái niệm về chuyển động tròn, chuyển động tròn đều. Viết được công thức tính tốc độ dài , tốc độ góc và chỉ được hướng của vectơ vận tốc của chuyển động tròn đều. Viết được công thức và nêu được đơn vị đo tốc độ góc, chu kì, tần số của chuyển động tròn đều, công thức liên hệ giữa tốc độ dài và tốc độ góc.</w:t>
      </w:r>
    </w:p>
    <w:p w:rsidR="00D744BE" w:rsidRPr="00D744BE" w:rsidRDefault="00D744BE" w:rsidP="00D744BE">
      <w:pPr>
        <w:spacing w:after="0" w:line="288" w:lineRule="auto"/>
        <w:jc w:val="both"/>
        <w:rPr>
          <w:rFonts w:asciiTheme="majorBidi" w:hAnsiTheme="majorBidi" w:cstheme="majorBidi"/>
          <w:b/>
          <w:szCs w:val="24"/>
          <w:lang w:val="pt-BR"/>
        </w:rPr>
      </w:pPr>
      <w:r w:rsidRPr="00D744BE">
        <w:rPr>
          <w:rFonts w:asciiTheme="majorBidi" w:hAnsiTheme="majorBidi" w:cstheme="majorBidi"/>
          <w:b/>
          <w:szCs w:val="24"/>
          <w:lang w:val="pt-BR"/>
        </w:rPr>
        <w:t>b. Nội dung hoạt động</w:t>
      </w:r>
    </w:p>
    <w:p w:rsidR="00D744BE" w:rsidRPr="00D744BE" w:rsidRDefault="00D744BE" w:rsidP="00D744BE">
      <w:pPr>
        <w:spacing w:after="0" w:line="288" w:lineRule="auto"/>
        <w:jc w:val="both"/>
        <w:rPr>
          <w:rFonts w:asciiTheme="majorBidi" w:hAnsiTheme="majorBidi" w:cstheme="majorBidi"/>
          <w:bCs/>
          <w:szCs w:val="24"/>
          <w:lang w:val="pt-BR"/>
        </w:rPr>
      </w:pPr>
      <w:r w:rsidRPr="00D744BE">
        <w:rPr>
          <w:rFonts w:asciiTheme="majorBidi" w:hAnsiTheme="majorBidi" w:cstheme="majorBidi"/>
          <w:b/>
          <w:szCs w:val="24"/>
          <w:lang w:val="pt-BR"/>
        </w:rPr>
        <w:t xml:space="preserve">- </w:t>
      </w:r>
      <w:r w:rsidRPr="00D744BE">
        <w:rPr>
          <w:rFonts w:asciiTheme="majorBidi" w:hAnsiTheme="majorBidi" w:cstheme="majorBidi"/>
          <w:bCs/>
          <w:szCs w:val="24"/>
          <w:lang w:val="pt-BR"/>
        </w:rPr>
        <w:t>GV cho HS đọc SGK, thảo luận nhóm trả lời các câu hỏi gợi ‎ trong SGK.</w:t>
      </w:r>
    </w:p>
    <w:p w:rsidR="00D744BE" w:rsidRPr="00D744BE" w:rsidRDefault="00D744BE" w:rsidP="00D744BE">
      <w:pPr>
        <w:spacing w:after="0" w:line="288" w:lineRule="auto"/>
        <w:jc w:val="both"/>
        <w:rPr>
          <w:rFonts w:asciiTheme="majorBidi" w:hAnsiTheme="majorBidi" w:cstheme="majorBidi"/>
          <w:szCs w:val="24"/>
          <w:lang w:val="pt-BR"/>
        </w:rPr>
      </w:pPr>
      <w:r w:rsidRPr="00D744BE">
        <w:rPr>
          <w:rFonts w:asciiTheme="majorBidi" w:hAnsiTheme="majorBidi" w:cstheme="majorBidi"/>
          <w:b/>
          <w:szCs w:val="24"/>
          <w:lang w:val="pt-BR"/>
        </w:rPr>
        <w:t>c. Sản phẩm hoạt động:</w:t>
      </w:r>
      <w:r w:rsidRPr="00D744BE">
        <w:rPr>
          <w:rFonts w:asciiTheme="majorBidi" w:hAnsiTheme="majorBidi" w:cstheme="majorBidi"/>
          <w:szCs w:val="24"/>
          <w:lang w:val="pt-BR"/>
        </w:rPr>
        <w:t xml:space="preserve"> Báo cáo kết quả hoạt động nhóm và ghi chép của học sinh về: Định nghĩa chuyển động tròn, chuyển động tròn đều, công thức và đơn vị đo tốc độ góc, chu kì, tần số của chuyển động tròn đều, công thức liên hệ giữa tốc độ dài và tốc độ góc. Vận tốc trong chuyển động tròn</w:t>
      </w:r>
    </w:p>
    <w:p w:rsidR="00D744BE" w:rsidRPr="00D744BE" w:rsidRDefault="00D744BE" w:rsidP="00D744BE">
      <w:pPr>
        <w:spacing w:after="0" w:line="288" w:lineRule="auto"/>
        <w:jc w:val="both"/>
        <w:rPr>
          <w:rFonts w:asciiTheme="majorBidi" w:eastAsia="Times New Roman" w:hAnsiTheme="majorBidi" w:cstheme="majorBidi"/>
          <w:b/>
          <w:szCs w:val="24"/>
          <w:lang w:val="pt-BR"/>
        </w:rPr>
      </w:pPr>
      <w:r w:rsidRPr="00D744BE">
        <w:rPr>
          <w:rFonts w:asciiTheme="majorBidi" w:eastAsia="Times New Roman" w:hAnsiTheme="majorBidi" w:cstheme="majorBidi"/>
          <w:b/>
          <w:szCs w:val="24"/>
          <w:lang w:val="vi-VN"/>
        </w:rPr>
        <w:t>d. Tổ chức hoạt động:</w:t>
      </w:r>
    </w:p>
    <w:p w:rsidR="00D744BE" w:rsidRPr="00D744BE" w:rsidRDefault="00D744BE" w:rsidP="00D744BE">
      <w:pPr>
        <w:spacing w:after="0" w:line="288" w:lineRule="auto"/>
        <w:jc w:val="both"/>
        <w:rPr>
          <w:rFonts w:asciiTheme="majorBidi" w:hAnsiTheme="majorBidi" w:cstheme="majorBidi"/>
          <w:szCs w:val="24"/>
          <w:lang w:val="pt-BR"/>
        </w:rPr>
      </w:pPr>
    </w:p>
    <w:tbl>
      <w:tblPr>
        <w:tblStyle w:val="TableGrid"/>
        <w:tblW w:w="0" w:type="auto"/>
        <w:tblLook w:val="04A0"/>
      </w:tblPr>
      <w:tblGrid>
        <w:gridCol w:w="1793"/>
        <w:gridCol w:w="8345"/>
      </w:tblGrid>
      <w:tr w:rsidR="00D744BE" w:rsidRPr="00D744BE" w:rsidTr="00776699">
        <w:tc>
          <w:tcPr>
            <w:tcW w:w="1793" w:type="dxa"/>
          </w:tcPr>
          <w:p w:rsidR="00D744BE" w:rsidRPr="00D744BE" w:rsidRDefault="00D744BE" w:rsidP="00776699">
            <w:pPr>
              <w:spacing w:line="288" w:lineRule="auto"/>
              <w:jc w:val="center"/>
              <w:rPr>
                <w:rFonts w:asciiTheme="majorBidi" w:hAnsiTheme="majorBidi" w:cstheme="majorBidi"/>
                <w:b/>
                <w:sz w:val="24"/>
                <w:szCs w:val="24"/>
              </w:rPr>
            </w:pPr>
            <w:r w:rsidRPr="00D744BE">
              <w:rPr>
                <w:rFonts w:asciiTheme="majorBidi" w:hAnsiTheme="majorBidi" w:cstheme="majorBidi"/>
                <w:b/>
                <w:sz w:val="24"/>
                <w:szCs w:val="24"/>
              </w:rPr>
              <w:t>Bước thực hiện</w:t>
            </w:r>
          </w:p>
        </w:tc>
        <w:tc>
          <w:tcPr>
            <w:tcW w:w="8345" w:type="dxa"/>
          </w:tcPr>
          <w:p w:rsidR="00D744BE" w:rsidRPr="00D744BE" w:rsidRDefault="00D744BE" w:rsidP="00776699">
            <w:pPr>
              <w:spacing w:line="288" w:lineRule="auto"/>
              <w:jc w:val="center"/>
              <w:rPr>
                <w:rFonts w:asciiTheme="majorBidi" w:hAnsiTheme="majorBidi" w:cstheme="majorBidi"/>
                <w:b/>
                <w:sz w:val="24"/>
                <w:szCs w:val="24"/>
              </w:rPr>
            </w:pPr>
            <w:r w:rsidRPr="00D744BE">
              <w:rPr>
                <w:rFonts w:asciiTheme="majorBidi" w:hAnsiTheme="majorBidi" w:cstheme="majorBidi"/>
                <w:b/>
                <w:sz w:val="24"/>
                <w:szCs w:val="24"/>
              </w:rPr>
              <w:t>Nội dung các bước</w:t>
            </w:r>
          </w:p>
        </w:tc>
      </w:tr>
      <w:tr w:rsidR="00D744BE" w:rsidRPr="00D744BE" w:rsidTr="00776699">
        <w:tc>
          <w:tcPr>
            <w:tcW w:w="1793" w:type="dxa"/>
          </w:tcPr>
          <w:p w:rsidR="00D744BE" w:rsidRPr="00D744BE" w:rsidRDefault="00D744BE" w:rsidP="00776699">
            <w:pPr>
              <w:spacing w:line="288" w:lineRule="auto"/>
              <w:jc w:val="center"/>
              <w:rPr>
                <w:rFonts w:asciiTheme="majorBidi" w:hAnsiTheme="majorBidi" w:cstheme="majorBidi"/>
                <w:bCs/>
                <w:sz w:val="24"/>
                <w:szCs w:val="24"/>
              </w:rPr>
            </w:pPr>
            <w:r w:rsidRPr="00D744BE">
              <w:rPr>
                <w:rFonts w:asciiTheme="majorBidi" w:hAnsiTheme="majorBidi" w:cstheme="majorBidi"/>
                <w:b/>
                <w:sz w:val="24"/>
                <w:szCs w:val="24"/>
              </w:rPr>
              <w:t>Bước 1</w:t>
            </w:r>
          </w:p>
        </w:tc>
        <w:tc>
          <w:tcPr>
            <w:tcW w:w="8345" w:type="dxa"/>
          </w:tcPr>
          <w:p w:rsidR="00D744BE" w:rsidRPr="00D744BE" w:rsidRDefault="00D744BE" w:rsidP="00776699">
            <w:pPr>
              <w:spacing w:line="288" w:lineRule="auto"/>
              <w:jc w:val="both"/>
              <w:rPr>
                <w:rFonts w:asciiTheme="majorBidi" w:hAnsiTheme="majorBidi" w:cstheme="majorBidi"/>
                <w:bCs/>
                <w:sz w:val="24"/>
                <w:szCs w:val="24"/>
              </w:rPr>
            </w:pPr>
            <w:r w:rsidRPr="00D744BE">
              <w:rPr>
                <w:rFonts w:asciiTheme="majorBidi" w:hAnsiTheme="majorBidi" w:cstheme="majorBidi"/>
                <w:bCs/>
                <w:sz w:val="24"/>
                <w:szCs w:val="24"/>
              </w:rPr>
              <w:t>- GV yêu cầu HS đọc mục 1, SGK VL10 trang 121  và trả lời các câu hỏi trong SGK</w:t>
            </w:r>
          </w:p>
          <w:p w:rsidR="00D744BE" w:rsidRPr="00D744BE" w:rsidRDefault="00D744BE" w:rsidP="00776699">
            <w:pPr>
              <w:spacing w:line="288" w:lineRule="auto"/>
              <w:jc w:val="both"/>
              <w:rPr>
                <w:rFonts w:asciiTheme="majorBidi" w:hAnsiTheme="majorBidi" w:cstheme="majorBidi"/>
                <w:bCs/>
                <w:sz w:val="24"/>
                <w:szCs w:val="24"/>
              </w:rPr>
            </w:pPr>
            <w:r w:rsidRPr="00D744BE">
              <w:rPr>
                <w:rFonts w:asciiTheme="majorBidi" w:hAnsiTheme="majorBidi" w:cstheme="majorBidi"/>
                <w:bCs/>
                <w:sz w:val="24"/>
                <w:szCs w:val="24"/>
              </w:rPr>
              <w:t xml:space="preserve">- HS thực hiện nhiệm vụ theo nhóm </w:t>
            </w:r>
          </w:p>
          <w:p w:rsidR="00D744BE" w:rsidRPr="00D744BE" w:rsidRDefault="00D744BE" w:rsidP="00776699">
            <w:pPr>
              <w:spacing w:line="288" w:lineRule="auto"/>
              <w:jc w:val="both"/>
              <w:rPr>
                <w:rFonts w:asciiTheme="majorBidi" w:hAnsiTheme="majorBidi" w:cstheme="majorBidi"/>
                <w:sz w:val="24"/>
                <w:szCs w:val="24"/>
                <w:lang w:val="pt-BR"/>
              </w:rPr>
            </w:pPr>
            <w:r w:rsidRPr="00D744BE">
              <w:rPr>
                <w:rFonts w:asciiTheme="majorBidi" w:hAnsiTheme="majorBidi" w:cstheme="majorBidi"/>
                <w:sz w:val="24"/>
                <w:szCs w:val="24"/>
                <w:lang w:val="pt-BR"/>
              </w:rPr>
              <w:t>- GV quan sát, hỗ trợ HS khi cần thiết. Lựa chọn hai nhóm: chính xác nhất, sai sót nhiều nhất, để trình bày trước lớp.</w:t>
            </w:r>
          </w:p>
          <w:p w:rsidR="00D744BE" w:rsidRPr="00D744BE" w:rsidRDefault="00D744BE" w:rsidP="00776699">
            <w:pPr>
              <w:spacing w:line="288" w:lineRule="auto"/>
              <w:jc w:val="both"/>
              <w:rPr>
                <w:rFonts w:asciiTheme="majorBidi" w:hAnsiTheme="majorBidi" w:cstheme="majorBidi"/>
                <w:sz w:val="24"/>
                <w:szCs w:val="24"/>
                <w:lang w:val="pt-BR"/>
              </w:rPr>
            </w:pPr>
            <w:r w:rsidRPr="00D744BE">
              <w:rPr>
                <w:rFonts w:asciiTheme="majorBidi" w:hAnsiTheme="majorBidi" w:cstheme="majorBidi"/>
                <w:sz w:val="24"/>
                <w:szCs w:val="24"/>
                <w:lang w:val="pt-BR"/>
              </w:rPr>
              <w:t>- HS các nhóm khác thảo luận, nhận xét, bổ sung và sữa lỗi về câu trả lời của nhóm đại diện</w:t>
            </w:r>
          </w:p>
          <w:p w:rsidR="00D744BE" w:rsidRPr="00D744BE" w:rsidRDefault="00D744BE" w:rsidP="00776699">
            <w:pPr>
              <w:spacing w:line="288" w:lineRule="auto"/>
              <w:jc w:val="both"/>
              <w:rPr>
                <w:rFonts w:asciiTheme="majorBidi" w:hAnsiTheme="majorBidi" w:cstheme="majorBidi"/>
                <w:iCs/>
                <w:sz w:val="24"/>
                <w:szCs w:val="24"/>
                <w:lang w:val="pt-BR"/>
              </w:rPr>
            </w:pPr>
            <w:r w:rsidRPr="00D744BE">
              <w:rPr>
                <w:rFonts w:asciiTheme="majorBidi" w:hAnsiTheme="majorBidi" w:cstheme="majorBidi"/>
                <w:bCs/>
                <w:sz w:val="24"/>
                <w:szCs w:val="24"/>
                <w:lang w:val="pt-BR"/>
              </w:rPr>
              <w:t>- GV tổng kết đ</w:t>
            </w:r>
            <w:r w:rsidRPr="00D744BE">
              <w:rPr>
                <w:rFonts w:asciiTheme="majorBidi" w:hAnsiTheme="majorBidi" w:cstheme="majorBidi"/>
                <w:iCs/>
                <w:sz w:val="24"/>
                <w:szCs w:val="24"/>
                <w:lang w:val="pt-BR"/>
              </w:rPr>
              <w:t>ánh giá kết quả thực hiện nhiệm vụ học tập của học sinh. Nhấn mạnh hai đặc điểm quan trọng của chuyển động tròn đều là quĩ đạo tròn và tốc độ trung bình trên mọi cung tròn như nhau</w:t>
            </w:r>
          </w:p>
        </w:tc>
      </w:tr>
      <w:tr w:rsidR="00D744BE" w:rsidRPr="00D744BE" w:rsidTr="00776699">
        <w:tc>
          <w:tcPr>
            <w:tcW w:w="1793" w:type="dxa"/>
          </w:tcPr>
          <w:p w:rsidR="00D744BE" w:rsidRPr="00D744BE" w:rsidRDefault="00D744BE" w:rsidP="00776699">
            <w:pPr>
              <w:spacing w:line="288" w:lineRule="auto"/>
              <w:jc w:val="center"/>
              <w:rPr>
                <w:rFonts w:asciiTheme="majorBidi" w:hAnsiTheme="majorBidi" w:cstheme="majorBidi"/>
                <w:b/>
                <w:bCs/>
                <w:sz w:val="24"/>
                <w:szCs w:val="24"/>
              </w:rPr>
            </w:pPr>
            <w:r w:rsidRPr="00D744BE">
              <w:rPr>
                <w:rFonts w:asciiTheme="majorBidi" w:hAnsiTheme="majorBidi" w:cstheme="majorBidi"/>
                <w:b/>
                <w:bCs/>
                <w:sz w:val="24"/>
                <w:szCs w:val="24"/>
              </w:rPr>
              <w:t>Bước 2</w:t>
            </w:r>
          </w:p>
        </w:tc>
        <w:tc>
          <w:tcPr>
            <w:tcW w:w="8345" w:type="dxa"/>
          </w:tcPr>
          <w:p w:rsidR="00D744BE" w:rsidRPr="00D744BE" w:rsidRDefault="00D744BE" w:rsidP="00776699">
            <w:pPr>
              <w:spacing w:line="288" w:lineRule="auto"/>
              <w:jc w:val="both"/>
              <w:rPr>
                <w:rFonts w:asciiTheme="majorBidi" w:hAnsiTheme="majorBidi" w:cstheme="majorBidi"/>
                <w:bCs/>
                <w:sz w:val="24"/>
                <w:szCs w:val="24"/>
              </w:rPr>
            </w:pPr>
            <w:r w:rsidRPr="00D744BE">
              <w:rPr>
                <w:rFonts w:asciiTheme="majorBidi" w:hAnsiTheme="majorBidi" w:cstheme="majorBidi"/>
                <w:bCs/>
                <w:sz w:val="24"/>
                <w:szCs w:val="24"/>
              </w:rPr>
              <w:t>- GV đặt vấn đề chuyển giao nhiệm vụ: Trong chuyển động thẳng đều, người ta dùng khái niệm tốc độ để chỉ mức độ nhanh chậm của chuyển động và ta đã có công thức v = s/t. Trong công thức đó thì s là một đoạn thẳng và vectơ vận tốc có phương chiều không thay đổi. Trong chuyển động tròn đều thì quãng đường vật đi được lại là đường tròn, do đó vận tốc không những là đại lượng đặc trưng cho mức độ nhanh chậm của chuyển động mà còn thể hiện sự thay đổi về phương chiều của chuyển động, vì thế người ta đưa ra khái niệm vận tốc dài</w:t>
            </w:r>
          </w:p>
          <w:p w:rsidR="00D744BE" w:rsidRPr="00D744BE" w:rsidRDefault="00D744BE" w:rsidP="00776699">
            <w:pPr>
              <w:spacing w:line="288" w:lineRule="auto"/>
              <w:jc w:val="both"/>
              <w:rPr>
                <w:rFonts w:asciiTheme="majorBidi" w:hAnsiTheme="majorBidi" w:cstheme="majorBidi"/>
                <w:bCs/>
                <w:sz w:val="24"/>
                <w:szCs w:val="24"/>
              </w:rPr>
            </w:pPr>
            <w:r w:rsidRPr="00D744BE">
              <w:rPr>
                <w:rFonts w:asciiTheme="majorBidi" w:hAnsiTheme="majorBidi" w:cstheme="majorBidi"/>
                <w:bCs/>
                <w:sz w:val="24"/>
                <w:szCs w:val="24"/>
              </w:rPr>
              <w:t>- GV: Ta có thể áp dụng công thức chuyển động thẳng đều v = s/t cho chuyển động tròn đều được không? Muốn áp dụng phải làm như thế nào?</w:t>
            </w:r>
          </w:p>
          <w:p w:rsidR="00D744BE" w:rsidRPr="00D744BE" w:rsidRDefault="00D744BE" w:rsidP="00776699">
            <w:pPr>
              <w:spacing w:line="288" w:lineRule="auto"/>
              <w:jc w:val="both"/>
              <w:rPr>
                <w:rFonts w:asciiTheme="majorBidi" w:hAnsiTheme="majorBidi" w:cstheme="majorBidi"/>
                <w:bCs/>
                <w:sz w:val="24"/>
                <w:szCs w:val="24"/>
              </w:rPr>
            </w:pPr>
            <w:r w:rsidRPr="00D744BE">
              <w:rPr>
                <w:rFonts w:asciiTheme="majorBidi" w:hAnsiTheme="majorBidi" w:cstheme="majorBidi"/>
                <w:bCs/>
                <w:sz w:val="24"/>
                <w:szCs w:val="24"/>
              </w:rPr>
              <w:t xml:space="preserve">- HS: phải chọn khoảng thời gian ngắn đến mức đoạn đường đi trong thời gian đó có </w:t>
            </w:r>
            <w:r w:rsidRPr="00D744BE">
              <w:rPr>
                <w:rFonts w:asciiTheme="majorBidi" w:hAnsiTheme="majorBidi" w:cstheme="majorBidi"/>
                <w:bCs/>
                <w:sz w:val="24"/>
                <w:szCs w:val="24"/>
              </w:rPr>
              <w:lastRenderedPageBreak/>
              <w:t>thể coi như đoạn thẳng</w:t>
            </w:r>
          </w:p>
          <w:p w:rsidR="00D744BE" w:rsidRPr="00D744BE" w:rsidRDefault="00D744BE" w:rsidP="00776699">
            <w:pPr>
              <w:spacing w:line="288" w:lineRule="auto"/>
              <w:jc w:val="both"/>
              <w:rPr>
                <w:rFonts w:asciiTheme="majorBidi" w:hAnsiTheme="majorBidi" w:cstheme="majorBidi"/>
                <w:bCs/>
                <w:sz w:val="24"/>
                <w:szCs w:val="24"/>
              </w:rPr>
            </w:pPr>
            <w:r w:rsidRPr="00D744BE">
              <w:rPr>
                <w:rFonts w:asciiTheme="majorBidi" w:hAnsiTheme="majorBidi" w:cstheme="majorBidi"/>
                <w:bCs/>
                <w:sz w:val="24"/>
                <w:szCs w:val="24"/>
              </w:rPr>
              <w:t>- Yêu cầu HS đọc mục II.2 và III trang 121 SGK VL10 và hoàn thành phiếu học tập số 1</w:t>
            </w:r>
          </w:p>
          <w:p w:rsidR="00D744BE" w:rsidRPr="00D744BE" w:rsidRDefault="00D744BE" w:rsidP="00776699">
            <w:pPr>
              <w:spacing w:line="288" w:lineRule="auto"/>
              <w:jc w:val="both"/>
              <w:rPr>
                <w:rFonts w:asciiTheme="majorBidi" w:hAnsiTheme="majorBidi" w:cstheme="majorBidi"/>
                <w:bCs/>
                <w:sz w:val="24"/>
                <w:szCs w:val="24"/>
              </w:rPr>
            </w:pPr>
            <w:r w:rsidRPr="00D744BE">
              <w:rPr>
                <w:rFonts w:asciiTheme="majorBidi" w:hAnsiTheme="majorBidi" w:cstheme="majorBidi"/>
                <w:bCs/>
                <w:sz w:val="24"/>
                <w:szCs w:val="24"/>
              </w:rPr>
              <w:t>- HS thực hiện nhiệm vụ theo nhóm</w:t>
            </w:r>
          </w:p>
          <w:p w:rsidR="00D744BE" w:rsidRPr="00D744BE" w:rsidRDefault="00D744BE" w:rsidP="00776699">
            <w:pPr>
              <w:spacing w:line="288" w:lineRule="auto"/>
              <w:jc w:val="both"/>
              <w:rPr>
                <w:rFonts w:asciiTheme="majorBidi" w:hAnsiTheme="majorBidi" w:cstheme="majorBidi"/>
                <w:bCs/>
                <w:sz w:val="24"/>
                <w:szCs w:val="24"/>
              </w:rPr>
            </w:pPr>
            <w:r w:rsidRPr="00D744BE">
              <w:rPr>
                <w:rFonts w:asciiTheme="majorBidi" w:hAnsiTheme="majorBidi" w:cstheme="majorBidi"/>
                <w:bCs/>
                <w:sz w:val="24"/>
                <w:szCs w:val="24"/>
              </w:rPr>
              <w:t>- Báo cáo kết quả và thảo luận</w:t>
            </w:r>
          </w:p>
          <w:p w:rsidR="00D744BE" w:rsidRPr="00D744BE" w:rsidRDefault="00D744BE" w:rsidP="00776699">
            <w:pPr>
              <w:spacing w:line="288" w:lineRule="auto"/>
              <w:jc w:val="both"/>
              <w:rPr>
                <w:rFonts w:asciiTheme="majorBidi" w:hAnsiTheme="majorBidi" w:cstheme="majorBidi"/>
                <w:bCs/>
                <w:sz w:val="24"/>
                <w:szCs w:val="24"/>
              </w:rPr>
            </w:pPr>
            <w:r w:rsidRPr="00D744BE">
              <w:rPr>
                <w:rFonts w:asciiTheme="majorBidi" w:hAnsiTheme="majorBidi" w:cstheme="majorBidi"/>
                <w:sz w:val="24"/>
                <w:szCs w:val="24"/>
              </w:rPr>
              <w:t>+ Đại diện 1 nhóm trình bày.</w:t>
            </w:r>
          </w:p>
          <w:p w:rsidR="00D744BE" w:rsidRPr="00D744BE" w:rsidRDefault="00D744BE" w:rsidP="00776699">
            <w:pPr>
              <w:spacing w:line="288" w:lineRule="auto"/>
              <w:jc w:val="both"/>
              <w:rPr>
                <w:rFonts w:asciiTheme="majorBidi" w:hAnsiTheme="majorBidi" w:cstheme="majorBidi"/>
                <w:sz w:val="24"/>
                <w:szCs w:val="24"/>
              </w:rPr>
            </w:pPr>
            <w:r w:rsidRPr="00D744BE">
              <w:rPr>
                <w:rFonts w:asciiTheme="majorBidi" w:hAnsiTheme="majorBidi" w:cstheme="majorBidi"/>
                <w:sz w:val="24"/>
                <w:szCs w:val="24"/>
              </w:rPr>
              <w:t>+ Học sinh các nhóm khác thảo luận, nhận xét, bổ sung và sữa lỗi về câu trả lời của nhóm đại diện.</w:t>
            </w:r>
          </w:p>
          <w:p w:rsidR="00D744BE" w:rsidRPr="00D744BE" w:rsidRDefault="00D744BE" w:rsidP="00776699">
            <w:pPr>
              <w:spacing w:line="288" w:lineRule="auto"/>
              <w:jc w:val="both"/>
              <w:rPr>
                <w:rFonts w:asciiTheme="majorBidi" w:hAnsiTheme="majorBidi" w:cstheme="majorBidi"/>
                <w:sz w:val="24"/>
                <w:szCs w:val="24"/>
                <w:lang w:val="pt-BR"/>
              </w:rPr>
            </w:pPr>
            <w:r w:rsidRPr="00D744BE">
              <w:rPr>
                <w:rFonts w:asciiTheme="majorBidi" w:hAnsiTheme="majorBidi" w:cstheme="majorBidi"/>
                <w:sz w:val="24"/>
                <w:szCs w:val="24"/>
                <w:lang w:val="pt-BR"/>
              </w:rPr>
              <w:t>-GV: Nếu vận tốc dài cho ta biết quãng đường vật đi được trong một đơn vị thời gian thì tốc độ góc cho ta biết điều gì? Có thể tính bằng công thức nào?</w:t>
            </w:r>
          </w:p>
          <w:p w:rsidR="00D744BE" w:rsidRPr="00D744BE" w:rsidRDefault="00D744BE" w:rsidP="00776699">
            <w:pPr>
              <w:spacing w:line="288" w:lineRule="auto"/>
              <w:jc w:val="both"/>
              <w:rPr>
                <w:rFonts w:asciiTheme="majorBidi" w:hAnsiTheme="majorBidi" w:cstheme="majorBidi"/>
                <w:sz w:val="24"/>
                <w:szCs w:val="24"/>
                <w:lang w:val="pt-BR"/>
              </w:rPr>
            </w:pPr>
            <w:r w:rsidRPr="00D744BE">
              <w:rPr>
                <w:rFonts w:asciiTheme="majorBidi" w:hAnsiTheme="majorBidi" w:cstheme="majorBidi"/>
                <w:sz w:val="24"/>
                <w:szCs w:val="24"/>
                <w:lang w:val="pt-BR"/>
              </w:rPr>
              <w:t>- HS cần thấy được sự tương tự giữa hai cách xây dựng biểu thức của vận tốc dài và biểu thức của vận tốc góc để đưa ra biểu thức cuối cùng</w:t>
            </w:r>
          </w:p>
          <w:p w:rsidR="00D744BE" w:rsidRPr="00D744BE" w:rsidRDefault="00D744BE" w:rsidP="00776699">
            <w:pPr>
              <w:spacing w:line="288" w:lineRule="auto"/>
              <w:jc w:val="center"/>
              <w:rPr>
                <w:rFonts w:asciiTheme="majorBidi" w:hAnsiTheme="majorBidi" w:cstheme="majorBidi"/>
                <w:sz w:val="24"/>
                <w:szCs w:val="24"/>
              </w:rPr>
            </w:pPr>
            <w:r w:rsidRPr="00D744BE">
              <w:rPr>
                <w:rFonts w:asciiTheme="majorBidi" w:eastAsiaTheme="minorEastAsia" w:hAnsiTheme="majorBidi" w:cstheme="majorBidi"/>
                <w:position w:val="-24"/>
                <w:sz w:val="24"/>
                <w:szCs w:val="24"/>
              </w:rPr>
              <w:object w:dxaOrig="859" w:dyaOrig="620">
                <v:shape id="_x0000_i1372" type="#_x0000_t75" style="width:42.55pt;height:30.05pt" o:ole="">
                  <v:imagedata r:id="rId780" o:title=""/>
                </v:shape>
                <o:OLEObject Type="Embed" ProgID="Equation.DSMT4" ShapeID="_x0000_i1372" DrawAspect="Content" ObjectID="_1750594780" r:id="rId781"/>
              </w:object>
            </w:r>
          </w:p>
          <w:p w:rsidR="00D744BE" w:rsidRPr="00D744BE" w:rsidRDefault="00D744BE" w:rsidP="00776699">
            <w:pPr>
              <w:spacing w:line="288" w:lineRule="auto"/>
              <w:jc w:val="both"/>
              <w:rPr>
                <w:rFonts w:asciiTheme="majorBidi" w:hAnsiTheme="majorBidi" w:cstheme="majorBidi"/>
                <w:sz w:val="24"/>
                <w:szCs w:val="24"/>
              </w:rPr>
            </w:pPr>
            <w:r w:rsidRPr="00D744BE">
              <w:rPr>
                <w:rFonts w:asciiTheme="majorBidi" w:hAnsiTheme="majorBidi" w:cstheme="majorBidi"/>
                <w:sz w:val="24"/>
                <w:szCs w:val="24"/>
              </w:rPr>
              <w:t>- GV yêu cầu HS phát biểu định nghĩa tốc độ góc và đơn vị của tốc độ góc</w:t>
            </w:r>
          </w:p>
          <w:p w:rsidR="00D744BE" w:rsidRPr="00D744BE" w:rsidRDefault="00D744BE" w:rsidP="00776699">
            <w:pPr>
              <w:spacing w:line="288" w:lineRule="auto"/>
              <w:jc w:val="both"/>
              <w:rPr>
                <w:rFonts w:asciiTheme="majorBidi" w:hAnsiTheme="majorBidi" w:cstheme="majorBidi"/>
                <w:sz w:val="24"/>
                <w:szCs w:val="24"/>
                <w:lang w:val="pt-BR"/>
              </w:rPr>
            </w:pPr>
            <w:r w:rsidRPr="00D744BE">
              <w:rPr>
                <w:rFonts w:asciiTheme="majorBidi" w:hAnsiTheme="majorBidi" w:cstheme="majorBidi"/>
                <w:sz w:val="24"/>
                <w:szCs w:val="24"/>
                <w:lang w:val="pt-BR"/>
              </w:rPr>
              <w:t>- GV chuyển giao nhiệm vụ: Trong chuyển động tròn đều có sử dụng hai loại vận tốc là  tốc độ  dài và tốc độ góc. Vậy hai đại lượng này có quan hệ gì với nhau không? GV yêu cầu HS thảo luận xây dựng mối quan hệ giữa tốc độ dài và tốc độ góc?</w:t>
            </w:r>
          </w:p>
          <w:p w:rsidR="00D744BE" w:rsidRPr="00D744BE" w:rsidRDefault="00D744BE" w:rsidP="00776699">
            <w:pPr>
              <w:spacing w:line="288" w:lineRule="auto"/>
              <w:jc w:val="both"/>
              <w:rPr>
                <w:rFonts w:asciiTheme="majorBidi" w:hAnsiTheme="majorBidi" w:cstheme="majorBidi"/>
                <w:sz w:val="24"/>
                <w:szCs w:val="24"/>
                <w:lang w:val="pt-BR"/>
              </w:rPr>
            </w:pPr>
            <w:r w:rsidRPr="00D744BE">
              <w:rPr>
                <w:rFonts w:asciiTheme="majorBidi" w:hAnsiTheme="majorBidi" w:cstheme="majorBidi"/>
                <w:sz w:val="24"/>
                <w:szCs w:val="24"/>
                <w:lang w:val="pt-BR"/>
              </w:rPr>
              <w:t>- HS thảo luận và rút ra công thức:  v=ω.r</w:t>
            </w:r>
          </w:p>
          <w:p w:rsidR="00D744BE" w:rsidRPr="00D744BE" w:rsidRDefault="00D744BE" w:rsidP="00776699">
            <w:pPr>
              <w:spacing w:line="288" w:lineRule="auto"/>
              <w:jc w:val="both"/>
              <w:rPr>
                <w:rFonts w:asciiTheme="majorBidi" w:hAnsiTheme="majorBidi" w:cstheme="majorBidi"/>
                <w:spacing w:val="-6"/>
                <w:sz w:val="24"/>
                <w:szCs w:val="24"/>
                <w:lang w:val="pt-BR"/>
              </w:rPr>
            </w:pPr>
            <w:r w:rsidRPr="00D744BE">
              <w:rPr>
                <w:rFonts w:asciiTheme="majorBidi" w:hAnsiTheme="majorBidi" w:cstheme="majorBidi"/>
                <w:spacing w:val="-6"/>
                <w:sz w:val="24"/>
                <w:szCs w:val="24"/>
                <w:lang w:val="pt-BR"/>
              </w:rPr>
              <w:t>- GV yêu cầu HS nhận xét về chuyển động của hai chất điểm có cùng tốc độ góc nhưng có bán kính quỹ đạo khác nhau? Nêu ví dụ trong cuộc sống.</w:t>
            </w:r>
          </w:p>
          <w:p w:rsidR="00D744BE" w:rsidRPr="00D744BE" w:rsidRDefault="00D744BE" w:rsidP="00776699">
            <w:pPr>
              <w:spacing w:line="288" w:lineRule="auto"/>
              <w:jc w:val="both"/>
              <w:rPr>
                <w:rFonts w:asciiTheme="majorBidi" w:hAnsiTheme="majorBidi" w:cstheme="majorBidi"/>
                <w:spacing w:val="-6"/>
                <w:sz w:val="24"/>
                <w:szCs w:val="24"/>
                <w:lang w:val="vi-VN"/>
              </w:rPr>
            </w:pPr>
            <w:r w:rsidRPr="00D744BE">
              <w:rPr>
                <w:rFonts w:asciiTheme="majorBidi" w:hAnsiTheme="majorBidi" w:cstheme="majorBidi"/>
                <w:spacing w:val="-6"/>
                <w:sz w:val="24"/>
                <w:szCs w:val="24"/>
                <w:lang w:val="pt-BR"/>
              </w:rPr>
              <w:t xml:space="preserve">- HS: </w:t>
            </w:r>
            <w:r w:rsidRPr="00D744BE">
              <w:rPr>
                <w:rFonts w:asciiTheme="majorBidi" w:hAnsiTheme="majorBidi" w:cstheme="majorBidi"/>
                <w:spacing w:val="-6"/>
                <w:sz w:val="24"/>
                <w:szCs w:val="24"/>
                <w:lang w:val="vi-VN"/>
              </w:rPr>
              <w:t>Chất điểm có bán kính càng lớn chuyển động càng nhanh.</w:t>
            </w:r>
          </w:p>
          <w:p w:rsidR="00D744BE" w:rsidRPr="00D744BE" w:rsidRDefault="00D744BE" w:rsidP="00776699">
            <w:pPr>
              <w:spacing w:line="288" w:lineRule="auto"/>
              <w:jc w:val="both"/>
              <w:rPr>
                <w:rFonts w:asciiTheme="majorBidi" w:hAnsiTheme="majorBidi" w:cstheme="majorBidi"/>
                <w:sz w:val="24"/>
                <w:szCs w:val="24"/>
                <w:lang w:val="vi-VN"/>
              </w:rPr>
            </w:pPr>
            <w:r w:rsidRPr="00D744BE">
              <w:rPr>
                <w:rFonts w:asciiTheme="majorBidi" w:hAnsiTheme="majorBidi" w:cstheme="majorBidi"/>
                <w:sz w:val="24"/>
                <w:szCs w:val="24"/>
                <w:lang w:val="vi-VN"/>
              </w:rPr>
              <w:t>- GV nhận xét và nhấn mạnh kiến thức chính:</w:t>
            </w:r>
          </w:p>
          <w:p w:rsidR="00D744BE" w:rsidRPr="00D744BE" w:rsidRDefault="00D744BE" w:rsidP="00776699">
            <w:pPr>
              <w:spacing w:line="288" w:lineRule="auto"/>
              <w:jc w:val="both"/>
              <w:rPr>
                <w:rFonts w:asciiTheme="majorBidi" w:hAnsiTheme="majorBidi" w:cstheme="majorBidi"/>
                <w:sz w:val="24"/>
                <w:szCs w:val="24"/>
              </w:rPr>
            </w:pPr>
            <w:r w:rsidRPr="00D744BE">
              <w:rPr>
                <w:rFonts w:asciiTheme="majorBidi" w:hAnsiTheme="majorBidi" w:cstheme="majorBidi"/>
                <w:sz w:val="24"/>
                <w:szCs w:val="24"/>
              </w:rPr>
              <w:t>Vec tơ vận tốc trong chuyển động tròn đều luôn có phương tiếp tuyến với đường tròn quĩ đạo</w:t>
            </w:r>
          </w:p>
        </w:tc>
      </w:tr>
    </w:tbl>
    <w:p w:rsidR="00D744BE" w:rsidRPr="00D744BE" w:rsidRDefault="00D744BE" w:rsidP="00D744BE">
      <w:pPr>
        <w:spacing w:after="0" w:line="288" w:lineRule="auto"/>
        <w:jc w:val="both"/>
        <w:rPr>
          <w:rFonts w:asciiTheme="majorBidi" w:eastAsia="Times New Roman" w:hAnsiTheme="majorBidi" w:cstheme="majorBidi"/>
          <w:b/>
          <w:szCs w:val="24"/>
        </w:rPr>
      </w:pPr>
      <w:r w:rsidRPr="00D744BE">
        <w:rPr>
          <w:rFonts w:asciiTheme="majorBidi" w:eastAsia="Times New Roman" w:hAnsiTheme="majorBidi" w:cstheme="majorBidi"/>
          <w:b/>
          <w:szCs w:val="24"/>
        </w:rPr>
        <w:lastRenderedPageBreak/>
        <w:t>C. HOẠT ĐỘNG LUYỆN TẬP</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rPr>
        <w:t xml:space="preserve">a. Mục tiêu: </w:t>
      </w:r>
      <w:r w:rsidRPr="00D744BE">
        <w:rPr>
          <w:rFonts w:asciiTheme="majorBidi" w:eastAsia="Times New Roman" w:hAnsiTheme="majorBidi" w:cstheme="majorBidi"/>
          <w:bCs/>
          <w:szCs w:val="24"/>
        </w:rPr>
        <w:t>Giúp</w:t>
      </w:r>
      <w:r w:rsidRPr="00D744BE">
        <w:rPr>
          <w:rFonts w:asciiTheme="majorBidi" w:eastAsia="Times New Roman" w:hAnsiTheme="majorBidi" w:cstheme="majorBidi"/>
          <w:bCs/>
          <w:szCs w:val="24"/>
          <w:lang w:val="vi-VN"/>
        </w:rPr>
        <w:t xml:space="preserve"> HS tổng kết lại kiến thức t</w:t>
      </w:r>
      <w:r w:rsidRPr="00D744BE">
        <w:rPr>
          <w:rFonts w:asciiTheme="majorBidi" w:eastAsia="Times New Roman" w:hAnsiTheme="majorBidi" w:cstheme="majorBidi"/>
          <w:bCs/>
          <w:szCs w:val="24"/>
        </w:rPr>
        <w:t>hông</w:t>
      </w:r>
      <w:r w:rsidRPr="00D744BE">
        <w:rPr>
          <w:rFonts w:asciiTheme="majorBidi" w:eastAsia="Times New Roman" w:hAnsiTheme="majorBidi" w:cstheme="majorBidi"/>
          <w:szCs w:val="24"/>
        </w:rPr>
        <w:t>qua hệ thống câu hỏi trắc nghiệm</w:t>
      </w:r>
      <w:r w:rsidRPr="00D744BE">
        <w:rPr>
          <w:rFonts w:asciiTheme="majorBidi" w:eastAsia="Times New Roman" w:hAnsiTheme="majorBidi" w:cstheme="majorBidi"/>
          <w:szCs w:val="24"/>
          <w:lang w:val="vi-VN"/>
        </w:rPr>
        <w:t xml:space="preserve"> giúp.</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b/>
          <w:szCs w:val="24"/>
          <w:lang w:val="vi-VN"/>
        </w:rPr>
        <w:t xml:space="preserve">b. Nội dung: </w:t>
      </w:r>
      <w:r w:rsidRPr="00D744BE">
        <w:rPr>
          <w:rFonts w:asciiTheme="majorBidi" w:eastAsia="Times New Roman" w:hAnsiTheme="majorBidi" w:cstheme="majorBidi"/>
          <w:szCs w:val="24"/>
          <w:lang w:val="vi-VN"/>
        </w:rPr>
        <w:t>HS lần lượt suy nghĩ trả lời những câu hỏi trắc nghiệm mà GV trình chiếu trên bảng.</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 xml:space="preserve">c. Sản phẩm học tập: </w:t>
      </w:r>
      <w:r w:rsidRPr="00D744BE">
        <w:rPr>
          <w:rFonts w:asciiTheme="majorBidi" w:eastAsia="Times New Roman" w:hAnsiTheme="majorBidi" w:cstheme="majorBidi"/>
          <w:bCs/>
          <w:szCs w:val="24"/>
          <w:lang w:val="vi-VN"/>
        </w:rPr>
        <w:t>HS nắm vững kiến thức và</w:t>
      </w:r>
      <w:r w:rsidRPr="00D744BE">
        <w:rPr>
          <w:rFonts w:asciiTheme="majorBidi" w:eastAsia="Times New Roman" w:hAnsiTheme="majorBidi" w:cstheme="majorBidi"/>
          <w:szCs w:val="24"/>
          <w:lang w:val="vi-VN"/>
        </w:rPr>
        <w:t xml:space="preserve"> tìm được các đáp án đúng</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d. Tổ chức thực hiện:</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Bước 1: GV chuyển giao nhiệm vụ học tập</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szCs w:val="24"/>
          <w:lang w:val="vi-VN"/>
        </w:rPr>
        <w:t>- GV trình chiếu lần lượt các câu hỏi trắc nghiệm:</w:t>
      </w:r>
    </w:p>
    <w:p w:rsidR="00D744BE" w:rsidRPr="00D744BE" w:rsidRDefault="00D744BE" w:rsidP="00D744BE">
      <w:pPr>
        <w:spacing w:after="0" w:line="288" w:lineRule="auto"/>
        <w:rPr>
          <w:rFonts w:asciiTheme="majorBidi" w:hAnsiTheme="majorBidi" w:cstheme="majorBidi"/>
          <w:szCs w:val="24"/>
          <w:lang w:val="vi-VN"/>
        </w:rPr>
      </w:pPr>
      <w:r w:rsidRPr="00D744BE">
        <w:rPr>
          <w:rFonts w:asciiTheme="majorBidi" w:hAnsiTheme="majorBidi" w:cstheme="majorBidi"/>
          <w:b/>
          <w:szCs w:val="24"/>
          <w:lang w:val="vi-VN"/>
        </w:rPr>
        <w:t>Câu 1</w:t>
      </w:r>
      <w:r w:rsidRPr="00D744BE">
        <w:rPr>
          <w:rFonts w:asciiTheme="majorBidi" w:hAnsiTheme="majorBidi" w:cstheme="majorBidi"/>
          <w:szCs w:val="24"/>
          <w:lang w:val="vi-VN"/>
        </w:rPr>
        <w:t>. Hai điểm A, B nằm trên cùng bán kính của một vô lăng đang quay đều cách nhau 20cm. Điểm A ở phía ngoài có vận tốc v</w:t>
      </w:r>
      <w:r w:rsidRPr="00D744BE">
        <w:rPr>
          <w:rFonts w:asciiTheme="majorBidi" w:hAnsiTheme="majorBidi" w:cstheme="majorBidi"/>
          <w:szCs w:val="24"/>
          <w:vertAlign w:val="subscript"/>
          <w:lang w:val="vi-VN"/>
        </w:rPr>
        <w:t xml:space="preserve">A </w:t>
      </w:r>
      <w:r w:rsidRPr="00D744BE">
        <w:rPr>
          <w:rFonts w:asciiTheme="majorBidi" w:hAnsiTheme="majorBidi" w:cstheme="majorBidi"/>
          <w:szCs w:val="24"/>
          <w:lang w:val="vi-VN"/>
        </w:rPr>
        <w:t>= 0,6m/s, còn điểm B có vận tốc v</w:t>
      </w:r>
      <w:r w:rsidRPr="00D744BE">
        <w:rPr>
          <w:rFonts w:asciiTheme="majorBidi" w:hAnsiTheme="majorBidi" w:cstheme="majorBidi"/>
          <w:szCs w:val="24"/>
          <w:lang w:val="vi-VN"/>
        </w:rPr>
        <w:softHyphen/>
      </w:r>
      <w:r w:rsidRPr="00D744BE">
        <w:rPr>
          <w:rFonts w:asciiTheme="majorBidi" w:hAnsiTheme="majorBidi" w:cstheme="majorBidi"/>
          <w:szCs w:val="24"/>
          <w:vertAlign w:val="subscript"/>
          <w:lang w:val="vi-VN"/>
        </w:rPr>
        <w:t xml:space="preserve">B </w:t>
      </w:r>
      <w:r w:rsidRPr="00D744BE">
        <w:rPr>
          <w:rFonts w:asciiTheme="majorBidi" w:hAnsiTheme="majorBidi" w:cstheme="majorBidi"/>
          <w:szCs w:val="24"/>
          <w:lang w:val="vi-VN"/>
        </w:rPr>
        <w:t xml:space="preserve">= 0,2m/s. Tính vận tốc góc của vô lăng và khoảng cách từ điểm B đến trục quay. </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A.</w:t>
      </w:r>
      <w:r w:rsidRPr="00D744BE">
        <w:rPr>
          <w:rFonts w:asciiTheme="majorBidi" w:hAnsiTheme="majorBidi" w:cstheme="majorBidi"/>
          <w:szCs w:val="24"/>
        </w:rPr>
        <w:t xml:space="preserve"> 2 (rad/s); 0,1m</w:t>
      </w:r>
      <w:r w:rsidRPr="00D744BE">
        <w:rPr>
          <w:rFonts w:asciiTheme="majorBidi" w:hAnsiTheme="majorBidi" w:cstheme="majorBidi"/>
          <w:szCs w:val="24"/>
        </w:rPr>
        <w:tab/>
      </w:r>
      <w:r w:rsidRPr="00D744BE">
        <w:rPr>
          <w:rFonts w:asciiTheme="majorBidi" w:hAnsiTheme="majorBidi" w:cstheme="majorBidi"/>
          <w:b/>
          <w:color w:val="FF0000"/>
          <w:szCs w:val="24"/>
        </w:rPr>
        <w:t>B.</w:t>
      </w:r>
      <w:r w:rsidRPr="00D744BE">
        <w:rPr>
          <w:rFonts w:asciiTheme="majorBidi" w:hAnsiTheme="majorBidi" w:cstheme="majorBidi"/>
          <w:szCs w:val="24"/>
        </w:rPr>
        <w:t xml:space="preserve"> 1 (rad/s); 0,2m</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C.</w:t>
      </w:r>
      <w:r w:rsidRPr="00D744BE">
        <w:rPr>
          <w:rFonts w:asciiTheme="majorBidi" w:hAnsiTheme="majorBidi" w:cstheme="majorBidi"/>
          <w:szCs w:val="24"/>
        </w:rPr>
        <w:t xml:space="preserve"> 3 (rad/s); 0,2m</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D.</w:t>
      </w:r>
      <w:r w:rsidRPr="00D744BE">
        <w:rPr>
          <w:rFonts w:asciiTheme="majorBidi" w:hAnsiTheme="majorBidi" w:cstheme="majorBidi"/>
          <w:szCs w:val="24"/>
        </w:rPr>
        <w:t>0,2 (rad/s); 3m</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szCs w:val="24"/>
        </w:rPr>
        <w:t>Câu 2.</w:t>
      </w:r>
      <w:r w:rsidRPr="00D744BE">
        <w:rPr>
          <w:rFonts w:asciiTheme="majorBidi" w:hAnsiTheme="majorBidi" w:cstheme="majorBidi"/>
          <w:szCs w:val="24"/>
        </w:rPr>
        <w:t xml:space="preserve"> Cho một đồng hồ treo tường có kim phút dài 15 cm và kim giờ dài 10 cm. Tính tốc độ dài của hai đầu kim phút và kim giờ ?</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A.</w:t>
      </w:r>
      <w:r w:rsidRPr="00D744BE">
        <w:rPr>
          <w:rFonts w:asciiTheme="majorBidi" w:hAnsiTheme="majorBidi" w:cstheme="majorBidi"/>
          <w:szCs w:val="24"/>
        </w:rPr>
        <w:t xml:space="preserve"> 0,1454.10</w:t>
      </w:r>
      <w:r w:rsidRPr="00D744BE">
        <w:rPr>
          <w:rFonts w:asciiTheme="majorBidi" w:hAnsiTheme="majorBidi" w:cstheme="majorBidi"/>
          <w:szCs w:val="24"/>
          <w:vertAlign w:val="superscript"/>
        </w:rPr>
        <w:t>-3</w:t>
      </w:r>
      <w:r w:rsidRPr="00D744BE">
        <w:rPr>
          <w:rFonts w:asciiTheme="majorBidi" w:hAnsiTheme="majorBidi" w:cstheme="majorBidi"/>
          <w:szCs w:val="24"/>
        </w:rPr>
        <w:t>m/s</w:t>
      </w:r>
      <w:r w:rsidRPr="00D744BE">
        <w:rPr>
          <w:rFonts w:asciiTheme="majorBidi" w:hAnsiTheme="majorBidi" w:cstheme="majorBidi"/>
          <w:szCs w:val="24"/>
        </w:rPr>
        <w:tab/>
      </w:r>
      <w:r w:rsidRPr="00D744BE">
        <w:rPr>
          <w:rFonts w:asciiTheme="majorBidi" w:hAnsiTheme="majorBidi" w:cstheme="majorBidi"/>
          <w:b/>
          <w:color w:val="FF0000"/>
          <w:szCs w:val="24"/>
        </w:rPr>
        <w:t>B.</w:t>
      </w:r>
      <w:r w:rsidRPr="00D744BE">
        <w:rPr>
          <w:rFonts w:asciiTheme="majorBidi" w:hAnsiTheme="majorBidi" w:cstheme="majorBidi"/>
          <w:szCs w:val="24"/>
        </w:rPr>
        <w:t xml:space="preserve"> 0,1454.10</w:t>
      </w:r>
      <w:r w:rsidRPr="00D744BE">
        <w:rPr>
          <w:rFonts w:asciiTheme="majorBidi" w:hAnsiTheme="majorBidi" w:cstheme="majorBidi"/>
          <w:szCs w:val="24"/>
          <w:vertAlign w:val="superscript"/>
        </w:rPr>
        <w:t>-4</w:t>
      </w:r>
      <w:r w:rsidRPr="00D744BE">
        <w:rPr>
          <w:rFonts w:asciiTheme="majorBidi" w:hAnsiTheme="majorBidi" w:cstheme="majorBidi"/>
          <w:szCs w:val="24"/>
        </w:rPr>
        <w:t>m/s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C.</w:t>
      </w:r>
      <w:r w:rsidRPr="00D744BE">
        <w:rPr>
          <w:rFonts w:asciiTheme="majorBidi" w:hAnsiTheme="majorBidi" w:cstheme="majorBidi"/>
          <w:szCs w:val="24"/>
        </w:rPr>
        <w:t xml:space="preserve"> 0,5414.10</w:t>
      </w:r>
      <w:r w:rsidRPr="00D744BE">
        <w:rPr>
          <w:rFonts w:asciiTheme="majorBidi" w:hAnsiTheme="majorBidi" w:cstheme="majorBidi"/>
          <w:szCs w:val="24"/>
          <w:vertAlign w:val="superscript"/>
        </w:rPr>
        <w:t>-4</w:t>
      </w:r>
      <w:r w:rsidRPr="00D744BE">
        <w:rPr>
          <w:rFonts w:asciiTheme="majorBidi" w:hAnsiTheme="majorBidi" w:cstheme="majorBidi"/>
          <w:szCs w:val="24"/>
        </w:rPr>
        <w:t>m/s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 xml:space="preserve">D. </w:t>
      </w:r>
      <w:r w:rsidRPr="00D744BE">
        <w:rPr>
          <w:rFonts w:asciiTheme="majorBidi" w:hAnsiTheme="majorBidi" w:cstheme="majorBidi"/>
          <w:szCs w:val="24"/>
        </w:rPr>
        <w:t>0,1541.10</w:t>
      </w:r>
      <w:r w:rsidRPr="00D744BE">
        <w:rPr>
          <w:rFonts w:asciiTheme="majorBidi" w:hAnsiTheme="majorBidi" w:cstheme="majorBidi"/>
          <w:szCs w:val="24"/>
          <w:vertAlign w:val="superscript"/>
        </w:rPr>
        <w:t>-3</w:t>
      </w:r>
      <w:r w:rsidRPr="00D744BE">
        <w:rPr>
          <w:rFonts w:asciiTheme="majorBidi" w:hAnsiTheme="majorBidi" w:cstheme="majorBidi"/>
          <w:szCs w:val="24"/>
        </w:rPr>
        <w:t>m/s</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szCs w:val="24"/>
        </w:rPr>
        <w:t>Câu 3.</w:t>
      </w:r>
      <w:r w:rsidRPr="00D744BE">
        <w:rPr>
          <w:rFonts w:asciiTheme="majorBidi" w:hAnsiTheme="majorBidi" w:cstheme="majorBidi"/>
          <w:szCs w:val="24"/>
        </w:rPr>
        <w:t xml:space="preserve"> Cho một đồng hồ treo tường có kim phút dài 15 cm và kim giờ dài 10 cm. Hai kim trùng nhau tại điểm 0h. Sau bao lâu nữa hai kim trùng nhau ?</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A.</w:t>
      </w:r>
      <w:r w:rsidRPr="00D744BE">
        <w:rPr>
          <w:rFonts w:asciiTheme="majorBidi" w:hAnsiTheme="majorBidi" w:cstheme="majorBidi"/>
          <w:szCs w:val="24"/>
        </w:rPr>
        <w:t xml:space="preserve"> 4h 5 phút 26s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B.</w:t>
      </w:r>
      <w:r w:rsidRPr="00D744BE">
        <w:rPr>
          <w:rFonts w:asciiTheme="majorBidi" w:hAnsiTheme="majorBidi" w:cstheme="majorBidi"/>
          <w:szCs w:val="24"/>
        </w:rPr>
        <w:t xml:space="preserve"> 2h 5 phút 26s</w:t>
      </w:r>
      <w:r w:rsidRPr="00D744BE">
        <w:rPr>
          <w:rFonts w:asciiTheme="majorBidi" w:hAnsiTheme="majorBidi" w:cstheme="majorBidi"/>
          <w:szCs w:val="24"/>
        </w:rPr>
        <w:tab/>
      </w:r>
      <w:r w:rsidRPr="00D744BE">
        <w:rPr>
          <w:rFonts w:asciiTheme="majorBidi" w:hAnsiTheme="majorBidi" w:cstheme="majorBidi"/>
          <w:b/>
          <w:color w:val="FF0000"/>
          <w:szCs w:val="24"/>
        </w:rPr>
        <w:t>C.</w:t>
      </w:r>
      <w:r w:rsidRPr="00D744BE">
        <w:rPr>
          <w:rFonts w:asciiTheme="majorBidi" w:hAnsiTheme="majorBidi" w:cstheme="majorBidi"/>
          <w:szCs w:val="24"/>
        </w:rPr>
        <w:t xml:space="preserve"> 2h 3 phút 27s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D.</w:t>
      </w:r>
      <w:r w:rsidRPr="00D744BE">
        <w:rPr>
          <w:rFonts w:asciiTheme="majorBidi" w:hAnsiTheme="majorBidi" w:cstheme="majorBidi"/>
          <w:szCs w:val="24"/>
        </w:rPr>
        <w:t>1h 5 phút 27s</w:t>
      </w:r>
    </w:p>
    <w:p w:rsidR="00776699" w:rsidRDefault="00D744BE" w:rsidP="00D744BE">
      <w:pPr>
        <w:tabs>
          <w:tab w:val="left" w:pos="1290"/>
        </w:tabs>
        <w:spacing w:after="0" w:line="288" w:lineRule="auto"/>
        <w:rPr>
          <w:rFonts w:asciiTheme="majorBidi" w:hAnsiTheme="majorBidi" w:cstheme="majorBidi"/>
          <w:szCs w:val="24"/>
        </w:rPr>
      </w:pPr>
      <w:r w:rsidRPr="00D744BE">
        <w:rPr>
          <w:rFonts w:asciiTheme="majorBidi" w:hAnsiTheme="majorBidi" w:cstheme="majorBidi"/>
          <w:b/>
          <w:szCs w:val="24"/>
        </w:rPr>
        <w:t>Câu 4.</w:t>
      </w:r>
      <w:r w:rsidRPr="00D744BE">
        <w:rPr>
          <w:rFonts w:asciiTheme="majorBidi" w:hAnsiTheme="majorBidi" w:cstheme="majorBidi"/>
          <w:szCs w:val="24"/>
        </w:rPr>
        <w:t xml:space="preserve"> Một vật điểm chuyển động trên đường tròn bán kính 10cm với tần số không đổi 10 vòng/s. </w:t>
      </w:r>
    </w:p>
    <w:p w:rsidR="00D744BE" w:rsidRPr="00D744BE" w:rsidRDefault="00D744BE" w:rsidP="00D744BE">
      <w:pPr>
        <w:tabs>
          <w:tab w:val="left" w:pos="1290"/>
        </w:tabs>
        <w:spacing w:after="0" w:line="288" w:lineRule="auto"/>
        <w:rPr>
          <w:rFonts w:asciiTheme="majorBidi" w:hAnsiTheme="majorBidi" w:cstheme="majorBidi"/>
          <w:szCs w:val="24"/>
        </w:rPr>
      </w:pPr>
      <w:r w:rsidRPr="00D744BE">
        <w:rPr>
          <w:rFonts w:asciiTheme="majorBidi" w:hAnsiTheme="majorBidi" w:cstheme="majorBidi"/>
          <w:szCs w:val="24"/>
        </w:rPr>
        <w:lastRenderedPageBreak/>
        <w:t>Tính chu kì, tần số góc, tốc độ dài.</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A.</w:t>
      </w:r>
      <w:r w:rsidRPr="00D744BE">
        <w:rPr>
          <w:rFonts w:asciiTheme="majorBidi" w:hAnsiTheme="majorBidi" w:cstheme="majorBidi"/>
          <w:szCs w:val="24"/>
        </w:rPr>
        <w:t xml:space="preserve"> 0,2s, 20 vòng/s; 5,283 m/s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B.</w:t>
      </w:r>
      <w:r w:rsidRPr="00D744BE">
        <w:rPr>
          <w:rFonts w:asciiTheme="majorBidi" w:hAnsiTheme="majorBidi" w:cstheme="majorBidi"/>
          <w:szCs w:val="24"/>
        </w:rPr>
        <w:t xml:space="preserve"> 0,3s, 30 vòng/s; 4,283 m/s</w:t>
      </w:r>
      <w:r w:rsidRPr="00D744BE">
        <w:rPr>
          <w:rFonts w:asciiTheme="majorBidi" w:hAnsiTheme="majorBidi" w:cstheme="majorBidi"/>
          <w:szCs w:val="24"/>
        </w:rPr>
        <w:tab/>
      </w:r>
      <w:r w:rsidRPr="00D744BE">
        <w:rPr>
          <w:rFonts w:asciiTheme="majorBidi" w:hAnsiTheme="majorBidi" w:cstheme="majorBidi"/>
          <w:szCs w:val="24"/>
        </w:rPr>
        <w:tab/>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C.</w:t>
      </w:r>
      <w:r w:rsidRPr="00D744BE">
        <w:rPr>
          <w:rFonts w:asciiTheme="majorBidi" w:hAnsiTheme="majorBidi" w:cstheme="majorBidi"/>
          <w:szCs w:val="24"/>
        </w:rPr>
        <w:t xml:space="preserve"> 0,1s, 10 vòng/s; 6,283 m/s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D.</w:t>
      </w:r>
      <w:r w:rsidRPr="00D744BE">
        <w:rPr>
          <w:rFonts w:asciiTheme="majorBidi" w:hAnsiTheme="majorBidi" w:cstheme="majorBidi"/>
          <w:szCs w:val="24"/>
        </w:rPr>
        <w:t>0,4s, 40 vòng/s; 3,283 m/s</w:t>
      </w:r>
    </w:p>
    <w:p w:rsidR="00D744BE" w:rsidRPr="00D744BE" w:rsidRDefault="00D744BE" w:rsidP="00D744BE">
      <w:pPr>
        <w:tabs>
          <w:tab w:val="left" w:pos="1290"/>
        </w:tabs>
        <w:spacing w:after="0" w:line="288" w:lineRule="auto"/>
        <w:rPr>
          <w:rFonts w:asciiTheme="majorBidi" w:hAnsiTheme="majorBidi" w:cstheme="majorBidi"/>
          <w:szCs w:val="24"/>
        </w:rPr>
      </w:pPr>
      <w:r w:rsidRPr="00D744BE">
        <w:rPr>
          <w:rFonts w:asciiTheme="majorBidi" w:hAnsiTheme="majorBidi" w:cstheme="majorBidi"/>
          <w:b/>
          <w:szCs w:val="24"/>
        </w:rPr>
        <w:t>Câu 5.</w:t>
      </w:r>
      <w:r w:rsidRPr="00D744BE">
        <w:rPr>
          <w:rFonts w:asciiTheme="majorBidi" w:hAnsiTheme="majorBidi" w:cstheme="majorBidi"/>
          <w:szCs w:val="24"/>
        </w:rPr>
        <w:t xml:space="preserve"> Một xe tải đang chuyển động thẳng đều có </w:t>
      </w:r>
      <w:r w:rsidRPr="00D744BE">
        <w:rPr>
          <w:rFonts w:asciiTheme="majorBidi" w:hAnsiTheme="majorBidi" w:cstheme="majorBidi"/>
          <w:position w:val="-6"/>
          <w:szCs w:val="24"/>
        </w:rPr>
        <w:object w:dxaOrig="1280" w:dyaOrig="279">
          <v:shape id="_x0000_i1373" type="#_x0000_t75" style="width:64.5pt;height:13.75pt" o:ole="">
            <v:imagedata r:id="rId782" o:title=""/>
          </v:shape>
          <o:OLEObject Type="Embed" ProgID="Equation.DSMT4" ShapeID="_x0000_i1373" DrawAspect="Content" ObjectID="_1750594781" r:id="rId783"/>
        </w:object>
      </w:r>
      <w:r w:rsidRPr="00D744BE">
        <w:rPr>
          <w:rFonts w:asciiTheme="majorBidi" w:hAnsiTheme="majorBidi" w:cstheme="majorBidi"/>
          <w:szCs w:val="24"/>
        </w:rPr>
        <w:t>, bánh xe có đường kính 80cm. Tính chu kì, tần số, tốc độ góc của đầu van xe.</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A.</w:t>
      </w:r>
      <w:r w:rsidRPr="00D744BE">
        <w:rPr>
          <w:rFonts w:asciiTheme="majorBidi" w:hAnsiTheme="majorBidi" w:cstheme="majorBidi"/>
          <w:szCs w:val="24"/>
        </w:rPr>
        <w:t xml:space="preserve"> 0,2513s, 3,98 vòng/s; 25 rad/s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B.</w:t>
      </w:r>
      <w:r w:rsidRPr="00D744BE">
        <w:rPr>
          <w:rFonts w:asciiTheme="majorBidi" w:hAnsiTheme="majorBidi" w:cstheme="majorBidi"/>
          <w:szCs w:val="24"/>
        </w:rPr>
        <w:t xml:space="preserve"> 1,2513s, 1,98 vòng/s; 15 rad/s</w:t>
      </w:r>
      <w:r w:rsidRPr="00D744BE">
        <w:rPr>
          <w:rFonts w:asciiTheme="majorBidi" w:hAnsiTheme="majorBidi" w:cstheme="majorBidi"/>
          <w:szCs w:val="24"/>
        </w:rPr>
        <w:tab/>
      </w:r>
      <w:r w:rsidRPr="00D744BE">
        <w:rPr>
          <w:rFonts w:asciiTheme="majorBidi" w:hAnsiTheme="majorBidi" w:cstheme="majorBidi"/>
          <w:szCs w:val="24"/>
        </w:rPr>
        <w:tab/>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C.</w:t>
      </w:r>
      <w:r w:rsidRPr="00D744BE">
        <w:rPr>
          <w:rFonts w:asciiTheme="majorBidi" w:hAnsiTheme="majorBidi" w:cstheme="majorBidi"/>
          <w:szCs w:val="24"/>
        </w:rPr>
        <w:t xml:space="preserve"> 3,2513s, 1,18 vòng/s; 15 rad/s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D.</w:t>
      </w:r>
      <w:r w:rsidRPr="00D744BE">
        <w:rPr>
          <w:rFonts w:asciiTheme="majorBidi" w:hAnsiTheme="majorBidi" w:cstheme="majorBidi"/>
          <w:szCs w:val="24"/>
        </w:rPr>
        <w:t>2,2513s, 1,18 vòng/s; 10 rad/s</w:t>
      </w:r>
    </w:p>
    <w:p w:rsidR="00D744BE" w:rsidRPr="00D744BE" w:rsidRDefault="00D744BE" w:rsidP="00D744BE">
      <w:pPr>
        <w:spacing w:after="0" w:line="288" w:lineRule="auto"/>
        <w:jc w:val="both"/>
        <w:rPr>
          <w:rFonts w:asciiTheme="majorBidi" w:eastAsia="Times New Roman" w:hAnsiTheme="majorBidi" w:cstheme="majorBidi"/>
          <w:szCs w:val="24"/>
        </w:rPr>
      </w:pPr>
      <w:r w:rsidRPr="00D744BE">
        <w:rPr>
          <w:rFonts w:asciiTheme="majorBidi" w:eastAsia="Times New Roman" w:hAnsiTheme="majorBidi" w:cstheme="majorBidi"/>
          <w:b/>
          <w:szCs w:val="24"/>
        </w:rPr>
        <w:t>Bước 2: HS thực hiện nhiệm vụ học tập</w:t>
      </w:r>
    </w:p>
    <w:p w:rsidR="00D744BE" w:rsidRPr="00D744BE" w:rsidRDefault="00D744BE" w:rsidP="00D744BE">
      <w:pPr>
        <w:spacing w:after="0" w:line="288" w:lineRule="auto"/>
        <w:jc w:val="both"/>
        <w:rPr>
          <w:rFonts w:asciiTheme="majorBidi" w:eastAsia="Times New Roman" w:hAnsiTheme="majorBidi" w:cstheme="majorBidi"/>
          <w:b/>
          <w:szCs w:val="24"/>
        </w:rPr>
      </w:pPr>
      <w:r w:rsidRPr="00D744BE">
        <w:rPr>
          <w:rFonts w:asciiTheme="majorBidi" w:eastAsia="Times New Roman" w:hAnsiTheme="majorBidi" w:cstheme="majorBidi"/>
          <w:szCs w:val="24"/>
        </w:rPr>
        <w:t>- HS quan</w:t>
      </w:r>
      <w:r w:rsidRPr="00D744BE">
        <w:rPr>
          <w:rFonts w:asciiTheme="majorBidi" w:eastAsia="Times New Roman" w:hAnsiTheme="majorBidi" w:cstheme="majorBidi"/>
          <w:szCs w:val="24"/>
          <w:lang w:val="vi-VN"/>
        </w:rPr>
        <w:t xml:space="preserve"> sát câu hỏi mà GV trình chiếu</w:t>
      </w:r>
      <w:r w:rsidRPr="00D744BE">
        <w:rPr>
          <w:rFonts w:asciiTheme="majorBidi" w:eastAsia="Times New Roman" w:hAnsiTheme="majorBidi" w:cstheme="majorBidi"/>
          <w:szCs w:val="24"/>
        </w:rPr>
        <w:t>, vận</w:t>
      </w:r>
      <w:r w:rsidRPr="00D744BE">
        <w:rPr>
          <w:rFonts w:asciiTheme="majorBidi" w:eastAsia="Times New Roman" w:hAnsiTheme="majorBidi" w:cstheme="majorBidi"/>
          <w:szCs w:val="24"/>
          <w:lang w:val="vi-VN"/>
        </w:rPr>
        <w:t xml:space="preserve"> dụng </w:t>
      </w:r>
      <w:r w:rsidRPr="00D744BE">
        <w:rPr>
          <w:rFonts w:asciiTheme="majorBidi" w:eastAsia="Times New Roman" w:hAnsiTheme="majorBidi" w:cstheme="majorBidi"/>
          <w:szCs w:val="24"/>
        </w:rPr>
        <w:t>kiến thức đã học</w:t>
      </w:r>
      <w:r w:rsidRPr="00D744BE">
        <w:rPr>
          <w:rFonts w:asciiTheme="majorBidi" w:eastAsia="Times New Roman" w:hAnsiTheme="majorBidi" w:cstheme="majorBidi"/>
          <w:szCs w:val="24"/>
          <w:lang w:val="vi-VN"/>
        </w:rPr>
        <w:t xml:space="preserve"> để</w:t>
      </w:r>
      <w:r w:rsidRPr="00D744BE">
        <w:rPr>
          <w:rFonts w:asciiTheme="majorBidi" w:eastAsia="Times New Roman" w:hAnsiTheme="majorBidi" w:cstheme="majorBidi"/>
          <w:szCs w:val="24"/>
        </w:rPr>
        <w:t xml:space="preserve"> tìm đáp án đúng.</w:t>
      </w:r>
    </w:p>
    <w:p w:rsidR="00D744BE" w:rsidRPr="00D744BE" w:rsidRDefault="00D744BE" w:rsidP="00D744BE">
      <w:pPr>
        <w:spacing w:after="0" w:line="288" w:lineRule="auto"/>
        <w:jc w:val="both"/>
        <w:rPr>
          <w:rFonts w:asciiTheme="majorBidi" w:eastAsia="Times New Roman" w:hAnsiTheme="majorBidi" w:cstheme="majorBidi"/>
          <w:b/>
          <w:szCs w:val="24"/>
        </w:rPr>
      </w:pPr>
      <w:r w:rsidRPr="00D744BE">
        <w:rPr>
          <w:rFonts w:asciiTheme="majorBidi" w:eastAsia="Times New Roman" w:hAnsiTheme="majorBidi" w:cstheme="majorBidi"/>
          <w:b/>
          <w:szCs w:val="24"/>
        </w:rPr>
        <w:t>Bước 3: HS báo cáo kết quả hoạt động và thảo luận</w:t>
      </w:r>
    </w:p>
    <w:p w:rsidR="00D744BE" w:rsidRPr="00D744BE" w:rsidRDefault="00D744BE" w:rsidP="00D744BE">
      <w:pPr>
        <w:spacing w:after="0" w:line="288" w:lineRule="auto"/>
        <w:jc w:val="both"/>
        <w:rPr>
          <w:rFonts w:asciiTheme="majorBidi" w:eastAsia="Times New Roman" w:hAnsiTheme="majorBidi" w:cstheme="majorBidi"/>
          <w:szCs w:val="24"/>
        </w:rPr>
      </w:pPr>
      <w:r w:rsidRPr="00D744BE">
        <w:rPr>
          <w:rFonts w:asciiTheme="majorBidi" w:eastAsia="Times New Roman" w:hAnsiTheme="majorBidi" w:cstheme="majorBidi"/>
          <w:szCs w:val="24"/>
        </w:rPr>
        <w:t>- HS lần lượt đưa ra đáp án cho các bài tập</w:t>
      </w:r>
      <w:r w:rsidRPr="00D744BE">
        <w:rPr>
          <w:rFonts w:asciiTheme="majorBidi" w:eastAsia="Times New Roman" w:hAnsiTheme="majorBidi" w:cstheme="majorBidi"/>
          <w:szCs w:val="24"/>
          <w:lang w:val="vi-VN"/>
        </w:rPr>
        <w:t xml:space="preserve"> ngay tại lớp</w:t>
      </w:r>
      <w:r w:rsidRPr="00D744BE">
        <w:rPr>
          <w:rFonts w:asciiTheme="majorBidi" w:eastAsia="Times New Roman" w:hAnsiTheme="majorBidi" w:cstheme="majorBidi"/>
          <w:szCs w:val="24"/>
        </w:rPr>
        <w:t>:</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szCs w:val="24"/>
        </w:rPr>
        <w:t>Câu 1</w:t>
      </w:r>
      <w:r w:rsidRPr="00D744BE">
        <w:rPr>
          <w:rFonts w:asciiTheme="majorBidi" w:hAnsiTheme="majorBidi" w:cstheme="majorBidi"/>
          <w:szCs w:val="24"/>
        </w:rPr>
        <w:t>. Hai điểm A, B nằm trên cùng bán kính của một vô lăng đang quay đều cách nhau 20cm. Điểm A ở phía ngoài có vận tốc v</w:t>
      </w:r>
      <w:r w:rsidRPr="00D744BE">
        <w:rPr>
          <w:rFonts w:asciiTheme="majorBidi" w:hAnsiTheme="majorBidi" w:cstheme="majorBidi"/>
          <w:szCs w:val="24"/>
          <w:vertAlign w:val="subscript"/>
        </w:rPr>
        <w:t xml:space="preserve">A </w:t>
      </w:r>
      <w:r w:rsidRPr="00D744BE">
        <w:rPr>
          <w:rFonts w:asciiTheme="majorBidi" w:hAnsiTheme="majorBidi" w:cstheme="majorBidi"/>
          <w:szCs w:val="24"/>
        </w:rPr>
        <w:t>= 0,6m/s, còn điểm B có vận tốc v</w:t>
      </w:r>
      <w:r w:rsidRPr="00D744BE">
        <w:rPr>
          <w:rFonts w:asciiTheme="majorBidi" w:hAnsiTheme="majorBidi" w:cstheme="majorBidi"/>
          <w:szCs w:val="24"/>
        </w:rPr>
        <w:softHyphen/>
      </w:r>
      <w:r w:rsidRPr="00D744BE">
        <w:rPr>
          <w:rFonts w:asciiTheme="majorBidi" w:hAnsiTheme="majorBidi" w:cstheme="majorBidi"/>
          <w:szCs w:val="24"/>
          <w:vertAlign w:val="subscript"/>
        </w:rPr>
        <w:t xml:space="preserve">B </w:t>
      </w:r>
      <w:r w:rsidRPr="00D744BE">
        <w:rPr>
          <w:rFonts w:asciiTheme="majorBidi" w:hAnsiTheme="majorBidi" w:cstheme="majorBidi"/>
          <w:szCs w:val="24"/>
        </w:rPr>
        <w:t xml:space="preserve">= 0,2m/s. Tính vận tốc góc của vô lăng và khoảng cách từ điểm B đến trục quay. </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A.</w:t>
      </w:r>
      <w:r w:rsidRPr="00D744BE">
        <w:rPr>
          <w:rFonts w:asciiTheme="majorBidi" w:hAnsiTheme="majorBidi" w:cstheme="majorBidi"/>
          <w:szCs w:val="24"/>
        </w:rPr>
        <w:t xml:space="preserve"> 2 (rad/s); 0,1m</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B.</w:t>
      </w:r>
      <w:r w:rsidRPr="00D744BE">
        <w:rPr>
          <w:rFonts w:asciiTheme="majorBidi" w:hAnsiTheme="majorBidi" w:cstheme="majorBidi"/>
          <w:szCs w:val="24"/>
        </w:rPr>
        <w:t xml:space="preserve"> 1 (rad/s); 0,2m</w:t>
      </w:r>
      <w:r w:rsidRPr="00D744BE">
        <w:rPr>
          <w:rFonts w:asciiTheme="majorBidi" w:hAnsiTheme="majorBidi" w:cstheme="majorBidi"/>
          <w:szCs w:val="24"/>
        </w:rPr>
        <w:tab/>
      </w:r>
      <w:r w:rsidRPr="00D744BE">
        <w:rPr>
          <w:rFonts w:asciiTheme="majorBidi" w:hAnsiTheme="majorBidi" w:cstheme="majorBidi"/>
          <w:b/>
          <w:color w:val="FF0000"/>
          <w:szCs w:val="24"/>
        </w:rPr>
        <w:t>C.</w:t>
      </w:r>
      <w:r w:rsidRPr="00D744BE">
        <w:rPr>
          <w:rFonts w:asciiTheme="majorBidi" w:hAnsiTheme="majorBidi" w:cstheme="majorBidi"/>
          <w:szCs w:val="24"/>
        </w:rPr>
        <w:t xml:space="preserve"> 3 (rad/s); 0,2m</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D.</w:t>
      </w:r>
      <w:r w:rsidRPr="00D744BE">
        <w:rPr>
          <w:rFonts w:asciiTheme="majorBidi" w:hAnsiTheme="majorBidi" w:cstheme="majorBidi"/>
          <w:szCs w:val="24"/>
        </w:rPr>
        <w:t>0,2 (rad/s); 3m</w: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b/>
          <w:szCs w:val="24"/>
        </w:rPr>
      </w:pPr>
      <w:r w:rsidRPr="00D744BE">
        <w:rPr>
          <w:rFonts w:asciiTheme="majorBidi" w:hAnsiTheme="majorBidi" w:cstheme="majorBidi"/>
          <w:b/>
          <w:szCs w:val="24"/>
        </w:rPr>
        <w:t>Câu 1. Chọn đáp án A</w: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b/>
          <w:i/>
          <w:szCs w:val="24"/>
        </w:rPr>
      </w:pPr>
      <w:r w:rsidRPr="00D744BE">
        <w:rPr>
          <w:rFonts w:asciiTheme="majorBidi" w:hAnsiTheme="majorBidi" w:cstheme="majorBidi"/>
          <w:b/>
          <w:i/>
          <w:szCs w:val="24"/>
        </w:rPr>
        <w:sym w:font="Wingdings" w:char="F03F"/>
      </w:r>
      <w:r w:rsidRPr="00D744BE">
        <w:rPr>
          <w:rFonts w:asciiTheme="majorBidi" w:hAnsiTheme="majorBidi" w:cstheme="majorBidi"/>
          <w:b/>
          <w:i/>
          <w:szCs w:val="24"/>
        </w:rPr>
        <w:t xml:space="preserve">  Lời giải:</w: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szCs w:val="24"/>
          <w:lang w:val="fr-FR"/>
        </w:rPr>
      </w:pPr>
      <w:r w:rsidRPr="00D744BE">
        <w:rPr>
          <w:rFonts w:asciiTheme="majorBidi" w:hAnsiTheme="majorBidi" w:cstheme="majorBidi"/>
          <w:b/>
          <w:szCs w:val="24"/>
          <w:lang w:val="fr-FR"/>
        </w:rPr>
        <w:t xml:space="preserve">+ </w:t>
      </w:r>
      <w:r w:rsidRPr="00D744BE">
        <w:rPr>
          <w:rFonts w:asciiTheme="majorBidi" w:hAnsiTheme="majorBidi" w:cstheme="majorBidi"/>
          <w:szCs w:val="24"/>
          <w:lang w:val="fr-FR"/>
        </w:rPr>
        <w:t xml:space="preserve">Theo bài ra ta có </w:t>
      </w:r>
      <w:r w:rsidRPr="00D744BE">
        <w:rPr>
          <w:rFonts w:asciiTheme="majorBidi" w:hAnsiTheme="majorBidi" w:cstheme="majorBidi"/>
          <w:position w:val="-12"/>
          <w:szCs w:val="24"/>
        </w:rPr>
        <w:object w:dxaOrig="1240" w:dyaOrig="360">
          <v:shape id="_x0000_i1374" type="#_x0000_t75" style="width:61.35pt;height:18.8pt" o:ole="">
            <v:imagedata r:id="rId784" o:title=""/>
          </v:shape>
          <o:OLEObject Type="Embed" ProgID="Equation.DSMT4" ShapeID="_x0000_i1374" DrawAspect="Content" ObjectID="_1750594782" r:id="rId785"/>
        </w:object>
      </w:r>
      <w:r w:rsidR="00776699">
        <w:rPr>
          <w:rFonts w:asciiTheme="majorBidi" w:hAnsiTheme="majorBidi" w:cstheme="majorBidi"/>
          <w:szCs w:val="24"/>
          <w:lang w:val="fr-FR"/>
        </w:rPr>
        <w:t xml:space="preserve">;     </w:t>
      </w:r>
      <w:r w:rsidRPr="00D744BE">
        <w:rPr>
          <w:rFonts w:asciiTheme="majorBidi" w:hAnsiTheme="majorBidi" w:cstheme="majorBidi"/>
          <w:position w:val="-12"/>
          <w:szCs w:val="24"/>
        </w:rPr>
        <w:object w:dxaOrig="3360" w:dyaOrig="360">
          <v:shape id="_x0000_i1375" type="#_x0000_t75" style="width:167.8pt;height:18.8pt" o:ole="">
            <v:imagedata r:id="rId786" o:title=""/>
          </v:shape>
          <o:OLEObject Type="Embed" ProgID="Equation.DSMT4" ShapeID="_x0000_i1375" DrawAspect="Content" ObjectID="_1750594783" r:id="rId787"/>
        </w:object>
      </w:r>
    </w:p>
    <w:p w:rsidR="00D744BE" w:rsidRPr="00D744BE" w:rsidRDefault="00D744BE" w:rsidP="00D744BE">
      <w:pPr>
        <w:pBdr>
          <w:top w:val="single" w:sz="4" w:space="1" w:color="auto"/>
          <w:left w:val="single" w:sz="4" w:space="4" w:color="auto"/>
          <w:bottom w:val="single" w:sz="4" w:space="1" w:color="auto"/>
          <w:right w:val="single" w:sz="4" w:space="4" w:color="auto"/>
        </w:pBdr>
        <w:tabs>
          <w:tab w:val="center" w:pos="4520"/>
          <w:tab w:val="right" w:pos="9020"/>
        </w:tabs>
        <w:spacing w:after="0" w:line="288" w:lineRule="auto"/>
        <w:rPr>
          <w:rFonts w:asciiTheme="majorBidi" w:hAnsiTheme="majorBidi" w:cstheme="majorBidi"/>
          <w:szCs w:val="24"/>
          <w:lang w:val="fr-FR"/>
        </w:rPr>
      </w:pPr>
      <w:r w:rsidRPr="00D744BE">
        <w:rPr>
          <w:rFonts w:asciiTheme="majorBidi" w:hAnsiTheme="majorBidi" w:cstheme="majorBidi"/>
          <w:szCs w:val="24"/>
          <w:lang w:val="fr-FR"/>
        </w:rPr>
        <w:tab/>
      </w:r>
      <w:r w:rsidRPr="00D744BE">
        <w:rPr>
          <w:rFonts w:asciiTheme="majorBidi" w:hAnsiTheme="majorBidi" w:cstheme="majorBidi"/>
          <w:position w:val="-12"/>
          <w:szCs w:val="24"/>
        </w:rPr>
        <w:object w:dxaOrig="2100" w:dyaOrig="360">
          <v:shape id="_x0000_i1376" type="#_x0000_t75" style="width:106.45pt;height:18.8pt" o:ole="">
            <v:imagedata r:id="rId788" o:title=""/>
          </v:shape>
          <o:OLEObject Type="Embed" ProgID="Equation.DSMT4" ShapeID="_x0000_i1376" DrawAspect="Content" ObjectID="_1750594784" r:id="rId789"/>
        </w:objec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szCs w:val="24"/>
          <w:lang w:val="fr-FR"/>
        </w:rPr>
      </w:pPr>
      <w:r w:rsidRPr="00D744BE">
        <w:rPr>
          <w:rFonts w:asciiTheme="majorBidi" w:hAnsiTheme="majorBidi" w:cstheme="majorBidi"/>
          <w:szCs w:val="24"/>
          <w:lang w:val="fr-FR"/>
        </w:rPr>
        <w:t xml:space="preserve">+ Lập tỉ số </w:t>
      </w:r>
      <w:r w:rsidRPr="00D744BE">
        <w:rPr>
          <w:rFonts w:asciiTheme="majorBidi" w:hAnsiTheme="majorBidi" w:cstheme="majorBidi"/>
          <w:position w:val="-32"/>
          <w:szCs w:val="24"/>
        </w:rPr>
        <w:object w:dxaOrig="5179" w:dyaOrig="740">
          <v:shape id="_x0000_i1377" type="#_x0000_t75" style="width:257.95pt;height:37.55pt" o:ole="">
            <v:imagedata r:id="rId790" o:title=""/>
          </v:shape>
          <o:OLEObject Type="Embed" ProgID="Equation.DSMT4" ShapeID="_x0000_i1377" DrawAspect="Content" ObjectID="_1750594785" r:id="rId791"/>
        </w:objec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szCs w:val="24"/>
          <w:lang w:val="fr-FR"/>
        </w:rPr>
      </w:pPr>
      <w:r w:rsidRPr="00D744BE">
        <w:rPr>
          <w:rFonts w:asciiTheme="majorBidi" w:hAnsiTheme="majorBidi" w:cstheme="majorBidi"/>
          <w:szCs w:val="24"/>
          <w:lang w:val="fr-FR"/>
        </w:rPr>
        <w:t>+ Thay vào (2)</w:t>
      </w:r>
      <w:r w:rsidRPr="00D744BE">
        <w:rPr>
          <w:rFonts w:asciiTheme="majorBidi" w:hAnsiTheme="majorBidi" w:cstheme="majorBidi"/>
          <w:position w:val="-10"/>
          <w:szCs w:val="24"/>
        </w:rPr>
        <w:object w:dxaOrig="3000" w:dyaOrig="320">
          <v:shape id="_x0000_i1378" type="#_x0000_t75" style="width:150.25pt;height:16.3pt" o:ole="">
            <v:imagedata r:id="rId792" o:title=""/>
          </v:shape>
          <o:OLEObject Type="Embed" ProgID="Equation.DSMT4" ShapeID="_x0000_i1378" DrawAspect="Content" ObjectID="_1750594786" r:id="rId793"/>
        </w:object>
      </w:r>
    </w:p>
    <w:p w:rsidR="00D744BE" w:rsidRPr="00D744BE" w:rsidRDefault="00D744BE" w:rsidP="00B1690F">
      <w:pPr>
        <w:numPr>
          <w:ilvl w:val="0"/>
          <w:numId w:val="81"/>
        </w:numPr>
        <w:pBdr>
          <w:top w:val="single" w:sz="4" w:space="1" w:color="auto"/>
          <w:left w:val="single" w:sz="4" w:space="4" w:color="auto"/>
          <w:bottom w:val="single" w:sz="4" w:space="1" w:color="auto"/>
          <w:right w:val="single" w:sz="4" w:space="4" w:color="auto"/>
        </w:pBdr>
        <w:spacing w:after="0" w:line="288" w:lineRule="auto"/>
        <w:ind w:left="0" w:firstLine="0"/>
        <w:contextualSpacing/>
        <w:jc w:val="both"/>
        <w:rPr>
          <w:rFonts w:asciiTheme="majorBidi" w:hAnsiTheme="majorBidi" w:cstheme="majorBidi"/>
          <w:szCs w:val="24"/>
        </w:rPr>
      </w:pPr>
      <w:r w:rsidRPr="00D744BE">
        <w:rPr>
          <w:rFonts w:asciiTheme="majorBidi" w:hAnsiTheme="majorBidi" w:cstheme="majorBidi"/>
          <w:b/>
          <w:szCs w:val="24"/>
        </w:rPr>
        <w:t>Chọn đáp án A</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szCs w:val="24"/>
        </w:rPr>
        <w:t>Câu 2.</w:t>
      </w:r>
      <w:r w:rsidRPr="00D744BE">
        <w:rPr>
          <w:rFonts w:asciiTheme="majorBidi" w:hAnsiTheme="majorBidi" w:cstheme="majorBidi"/>
          <w:szCs w:val="24"/>
        </w:rPr>
        <w:t xml:space="preserve"> Cho một đồng hồ treo tường có kim phút dài 15 cm và kim giờ dài 10 cm. Tính tốc độ dài của hai đầu kim phút và kim giờ ?</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A.</w:t>
      </w:r>
      <w:r w:rsidRPr="00D744BE">
        <w:rPr>
          <w:rFonts w:asciiTheme="majorBidi" w:hAnsiTheme="majorBidi" w:cstheme="majorBidi"/>
          <w:szCs w:val="24"/>
        </w:rPr>
        <w:t xml:space="preserve"> 0,1454.10</w:t>
      </w:r>
      <w:r w:rsidRPr="00D744BE">
        <w:rPr>
          <w:rFonts w:asciiTheme="majorBidi" w:hAnsiTheme="majorBidi" w:cstheme="majorBidi"/>
          <w:szCs w:val="24"/>
          <w:vertAlign w:val="superscript"/>
        </w:rPr>
        <w:t>-3</w:t>
      </w:r>
      <w:r w:rsidRPr="00D744BE">
        <w:rPr>
          <w:rFonts w:asciiTheme="majorBidi" w:hAnsiTheme="majorBidi" w:cstheme="majorBidi"/>
          <w:szCs w:val="24"/>
        </w:rPr>
        <w:t>m/s</w:t>
      </w:r>
      <w:r w:rsidRPr="00D744BE">
        <w:rPr>
          <w:rFonts w:asciiTheme="majorBidi" w:hAnsiTheme="majorBidi" w:cstheme="majorBidi"/>
          <w:szCs w:val="24"/>
        </w:rPr>
        <w:tab/>
      </w:r>
      <w:r w:rsidRPr="00D744BE">
        <w:rPr>
          <w:rFonts w:asciiTheme="majorBidi" w:hAnsiTheme="majorBidi" w:cstheme="majorBidi"/>
          <w:b/>
          <w:color w:val="FF0000"/>
          <w:szCs w:val="24"/>
        </w:rPr>
        <w:t>B.</w:t>
      </w:r>
      <w:r w:rsidRPr="00D744BE">
        <w:rPr>
          <w:rFonts w:asciiTheme="majorBidi" w:hAnsiTheme="majorBidi" w:cstheme="majorBidi"/>
          <w:szCs w:val="24"/>
        </w:rPr>
        <w:t xml:space="preserve"> 0,1454.10</w:t>
      </w:r>
      <w:r w:rsidRPr="00D744BE">
        <w:rPr>
          <w:rFonts w:asciiTheme="majorBidi" w:hAnsiTheme="majorBidi" w:cstheme="majorBidi"/>
          <w:szCs w:val="24"/>
          <w:vertAlign w:val="superscript"/>
        </w:rPr>
        <w:t>-4</w:t>
      </w:r>
      <w:r w:rsidRPr="00D744BE">
        <w:rPr>
          <w:rFonts w:asciiTheme="majorBidi" w:hAnsiTheme="majorBidi" w:cstheme="majorBidi"/>
          <w:szCs w:val="24"/>
        </w:rPr>
        <w:t>m/s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C.</w:t>
      </w:r>
      <w:r w:rsidRPr="00D744BE">
        <w:rPr>
          <w:rFonts w:asciiTheme="majorBidi" w:hAnsiTheme="majorBidi" w:cstheme="majorBidi"/>
          <w:szCs w:val="24"/>
        </w:rPr>
        <w:t xml:space="preserve"> 0,5414.10</w:t>
      </w:r>
      <w:r w:rsidRPr="00D744BE">
        <w:rPr>
          <w:rFonts w:asciiTheme="majorBidi" w:hAnsiTheme="majorBidi" w:cstheme="majorBidi"/>
          <w:szCs w:val="24"/>
          <w:vertAlign w:val="superscript"/>
        </w:rPr>
        <w:t>-4</w:t>
      </w:r>
      <w:r w:rsidRPr="00D744BE">
        <w:rPr>
          <w:rFonts w:asciiTheme="majorBidi" w:hAnsiTheme="majorBidi" w:cstheme="majorBidi"/>
          <w:szCs w:val="24"/>
        </w:rPr>
        <w:t>m/s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 xml:space="preserve">D. </w:t>
      </w:r>
      <w:r w:rsidRPr="00D744BE">
        <w:rPr>
          <w:rFonts w:asciiTheme="majorBidi" w:hAnsiTheme="majorBidi" w:cstheme="majorBidi"/>
          <w:szCs w:val="24"/>
        </w:rPr>
        <w:t>0,1541.10</w:t>
      </w:r>
      <w:r w:rsidRPr="00D744BE">
        <w:rPr>
          <w:rFonts w:asciiTheme="majorBidi" w:hAnsiTheme="majorBidi" w:cstheme="majorBidi"/>
          <w:szCs w:val="24"/>
          <w:vertAlign w:val="superscript"/>
        </w:rPr>
        <w:t>-3</w:t>
      </w:r>
      <w:r w:rsidRPr="00D744BE">
        <w:rPr>
          <w:rFonts w:asciiTheme="majorBidi" w:hAnsiTheme="majorBidi" w:cstheme="majorBidi"/>
          <w:szCs w:val="24"/>
        </w:rPr>
        <w:t>m/s</w: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b/>
          <w:szCs w:val="24"/>
        </w:rPr>
      </w:pPr>
      <w:r w:rsidRPr="00D744BE">
        <w:rPr>
          <w:rFonts w:asciiTheme="majorBidi" w:hAnsiTheme="majorBidi" w:cstheme="majorBidi"/>
          <w:b/>
          <w:szCs w:val="24"/>
        </w:rPr>
        <w:t>Câu 2. Chọn đáp án B</w: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b/>
          <w:i/>
          <w:szCs w:val="24"/>
        </w:rPr>
      </w:pPr>
      <w:r w:rsidRPr="00D744BE">
        <w:rPr>
          <w:rFonts w:asciiTheme="majorBidi" w:hAnsiTheme="majorBidi" w:cstheme="majorBidi"/>
          <w:b/>
          <w:i/>
          <w:szCs w:val="24"/>
        </w:rPr>
        <w:sym w:font="Wingdings" w:char="F03F"/>
      </w:r>
      <w:r w:rsidRPr="00D744BE">
        <w:rPr>
          <w:rFonts w:asciiTheme="majorBidi" w:hAnsiTheme="majorBidi" w:cstheme="majorBidi"/>
          <w:b/>
          <w:i/>
          <w:szCs w:val="24"/>
        </w:rPr>
        <w:t xml:space="preserve">  Lời giải:</w: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szCs w:val="24"/>
        </w:rPr>
      </w:pPr>
      <w:r w:rsidRPr="00D744BE">
        <w:rPr>
          <w:rFonts w:asciiTheme="majorBidi" w:hAnsiTheme="majorBidi" w:cstheme="majorBidi"/>
          <w:szCs w:val="24"/>
        </w:rPr>
        <w:t xml:space="preserve">+ Vận tốc dài của mỗi điểm nằm trên đầu mút kim phút </w:t>
      </w:r>
      <w:r w:rsidRPr="00D744BE">
        <w:rPr>
          <w:rFonts w:asciiTheme="majorBidi" w:hAnsiTheme="majorBidi" w:cstheme="majorBidi"/>
          <w:position w:val="-14"/>
          <w:szCs w:val="24"/>
        </w:rPr>
        <w:object w:dxaOrig="1200" w:dyaOrig="380">
          <v:shape id="_x0000_i1379" type="#_x0000_t75" style="width:60.75pt;height:19.4pt" o:ole="">
            <v:imagedata r:id="rId794" o:title=""/>
          </v:shape>
          <o:OLEObject Type="Embed" ProgID="Equation.DSMT4" ShapeID="_x0000_i1379" DrawAspect="Content" ObjectID="_1750594787" r:id="rId795"/>
        </w:objec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szCs w:val="24"/>
        </w:rPr>
      </w:pPr>
      <w:r w:rsidRPr="00D744BE">
        <w:rPr>
          <w:rFonts w:asciiTheme="majorBidi" w:hAnsiTheme="majorBidi" w:cstheme="majorBidi"/>
          <w:szCs w:val="24"/>
        </w:rPr>
        <w:t xml:space="preserve">+ Mà </w:t>
      </w:r>
      <w:r w:rsidRPr="00D744BE">
        <w:rPr>
          <w:rFonts w:asciiTheme="majorBidi" w:hAnsiTheme="majorBidi" w:cstheme="majorBidi"/>
          <w:position w:val="-32"/>
          <w:szCs w:val="24"/>
        </w:rPr>
        <w:object w:dxaOrig="8440" w:dyaOrig="700">
          <v:shape id="_x0000_i1380" type="#_x0000_t75" style="width:421.35pt;height:36.3pt" o:ole="">
            <v:imagedata r:id="rId796" o:title=""/>
          </v:shape>
          <o:OLEObject Type="Embed" ProgID="Equation.DSMT4" ShapeID="_x0000_i1380" DrawAspect="Content" ObjectID="_1750594788" r:id="rId797"/>
        </w:objec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szCs w:val="24"/>
        </w:rPr>
      </w:pPr>
      <w:r w:rsidRPr="00D744BE">
        <w:rPr>
          <w:rFonts w:asciiTheme="majorBidi" w:hAnsiTheme="majorBidi" w:cstheme="majorBidi"/>
          <w:szCs w:val="24"/>
        </w:rPr>
        <w:t xml:space="preserve">+ Vận tốc dài của mỗi điểm nằm trên đầu mút kim giờ </w:t>
      </w:r>
      <w:r w:rsidRPr="00D744BE">
        <w:rPr>
          <w:rFonts w:asciiTheme="majorBidi" w:hAnsiTheme="majorBidi" w:cstheme="majorBidi"/>
          <w:position w:val="-12"/>
          <w:szCs w:val="24"/>
        </w:rPr>
        <w:object w:dxaOrig="999" w:dyaOrig="360">
          <v:shape id="_x0000_i1381" type="#_x0000_t75" style="width:49.45pt;height:18.8pt" o:ole="">
            <v:imagedata r:id="rId798" o:title=""/>
          </v:shape>
          <o:OLEObject Type="Embed" ProgID="Equation.DSMT4" ShapeID="_x0000_i1381" DrawAspect="Content" ObjectID="_1750594789" r:id="rId799"/>
        </w:objec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szCs w:val="24"/>
        </w:rPr>
      </w:pPr>
      <w:r w:rsidRPr="00D744BE">
        <w:rPr>
          <w:rFonts w:asciiTheme="majorBidi" w:hAnsiTheme="majorBidi" w:cstheme="majorBidi"/>
          <w:szCs w:val="24"/>
        </w:rPr>
        <w:t xml:space="preserve">+ Mà </w:t>
      </w:r>
      <w:r w:rsidRPr="00D744BE">
        <w:rPr>
          <w:rFonts w:asciiTheme="majorBidi" w:hAnsiTheme="majorBidi" w:cstheme="majorBidi"/>
          <w:position w:val="-30"/>
          <w:szCs w:val="24"/>
        </w:rPr>
        <w:object w:dxaOrig="8600" w:dyaOrig="680">
          <v:shape id="_x0000_i1382" type="#_x0000_t75" style="width:430.1pt;height:34.45pt" o:ole="">
            <v:imagedata r:id="rId800" o:title=""/>
          </v:shape>
          <o:OLEObject Type="Embed" ProgID="Equation.DSMT4" ShapeID="_x0000_i1382" DrawAspect="Content" ObjectID="_1750594790" r:id="rId801"/>
        </w:object>
      </w:r>
    </w:p>
    <w:p w:rsidR="00D744BE" w:rsidRPr="00D744BE" w:rsidRDefault="00D744BE" w:rsidP="00B1690F">
      <w:pPr>
        <w:numPr>
          <w:ilvl w:val="0"/>
          <w:numId w:val="82"/>
        </w:numPr>
        <w:pBdr>
          <w:top w:val="single" w:sz="4" w:space="1" w:color="auto"/>
          <w:left w:val="single" w:sz="4" w:space="4" w:color="auto"/>
          <w:bottom w:val="single" w:sz="4" w:space="1" w:color="auto"/>
          <w:right w:val="single" w:sz="4" w:space="4" w:color="auto"/>
        </w:pBdr>
        <w:spacing w:after="0" w:line="288" w:lineRule="auto"/>
        <w:ind w:left="0" w:firstLine="0"/>
        <w:contextualSpacing/>
        <w:jc w:val="both"/>
        <w:rPr>
          <w:rFonts w:asciiTheme="majorBidi" w:hAnsiTheme="majorBidi" w:cstheme="majorBidi"/>
          <w:szCs w:val="24"/>
        </w:rPr>
      </w:pPr>
      <w:r w:rsidRPr="00D744BE">
        <w:rPr>
          <w:rFonts w:asciiTheme="majorBidi" w:hAnsiTheme="majorBidi" w:cstheme="majorBidi"/>
          <w:b/>
          <w:szCs w:val="24"/>
        </w:rPr>
        <w:t>Chọn đáp án B</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szCs w:val="24"/>
        </w:rPr>
        <w:t>Câu 3.</w:t>
      </w:r>
      <w:r w:rsidRPr="00D744BE">
        <w:rPr>
          <w:rFonts w:asciiTheme="majorBidi" w:hAnsiTheme="majorBidi" w:cstheme="majorBidi"/>
          <w:szCs w:val="24"/>
        </w:rPr>
        <w:t xml:space="preserve"> Cho một đồng hồ treo tường có kim phút dài 15 cm và kim giờ dài 10 cm. Hai kim trùng nhau tại điểm 0h. Sau bao lâu nữa hai kim trùng nhau ?</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A.</w:t>
      </w:r>
      <w:r w:rsidRPr="00D744BE">
        <w:rPr>
          <w:rFonts w:asciiTheme="majorBidi" w:hAnsiTheme="majorBidi" w:cstheme="majorBidi"/>
          <w:szCs w:val="24"/>
        </w:rPr>
        <w:t xml:space="preserve"> 4h 5 phút 26s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B.</w:t>
      </w:r>
      <w:r w:rsidRPr="00D744BE">
        <w:rPr>
          <w:rFonts w:asciiTheme="majorBidi" w:hAnsiTheme="majorBidi" w:cstheme="majorBidi"/>
          <w:szCs w:val="24"/>
        </w:rPr>
        <w:t xml:space="preserve"> 2h 5 phút 26s</w:t>
      </w:r>
      <w:r w:rsidRPr="00D744BE">
        <w:rPr>
          <w:rFonts w:asciiTheme="majorBidi" w:hAnsiTheme="majorBidi" w:cstheme="majorBidi"/>
          <w:szCs w:val="24"/>
        </w:rPr>
        <w:tab/>
      </w:r>
      <w:r w:rsidRPr="00D744BE">
        <w:rPr>
          <w:rFonts w:asciiTheme="majorBidi" w:hAnsiTheme="majorBidi" w:cstheme="majorBidi"/>
          <w:b/>
          <w:color w:val="FF0000"/>
          <w:szCs w:val="24"/>
        </w:rPr>
        <w:t>C.</w:t>
      </w:r>
      <w:r w:rsidRPr="00D744BE">
        <w:rPr>
          <w:rFonts w:asciiTheme="majorBidi" w:hAnsiTheme="majorBidi" w:cstheme="majorBidi"/>
          <w:szCs w:val="24"/>
        </w:rPr>
        <w:t xml:space="preserve"> 2h 3 phút 27s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D.</w:t>
      </w:r>
      <w:r w:rsidRPr="00D744BE">
        <w:rPr>
          <w:rFonts w:asciiTheme="majorBidi" w:hAnsiTheme="majorBidi" w:cstheme="majorBidi"/>
          <w:szCs w:val="24"/>
        </w:rPr>
        <w:t>1h 5 phút 27s</w: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b/>
          <w:szCs w:val="24"/>
        </w:rPr>
      </w:pPr>
      <w:r w:rsidRPr="00D744BE">
        <w:rPr>
          <w:rFonts w:asciiTheme="majorBidi" w:hAnsiTheme="majorBidi" w:cstheme="majorBidi"/>
          <w:b/>
          <w:szCs w:val="24"/>
        </w:rPr>
        <w:t>Câu 3. Chọn đáp án D</w:t>
      </w:r>
    </w:p>
    <w:p w:rsidR="00D744BE" w:rsidRPr="00776699"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b/>
          <w:i/>
          <w:szCs w:val="24"/>
        </w:rPr>
      </w:pPr>
      <w:r w:rsidRPr="00D744BE">
        <w:rPr>
          <w:rFonts w:asciiTheme="majorBidi" w:hAnsiTheme="majorBidi" w:cstheme="majorBidi"/>
          <w:b/>
          <w:i/>
          <w:szCs w:val="24"/>
        </w:rPr>
        <w:sym w:font="Wingdings" w:char="F03F"/>
      </w:r>
      <w:r w:rsidRPr="00D744BE">
        <w:rPr>
          <w:rFonts w:asciiTheme="majorBidi" w:hAnsiTheme="majorBidi" w:cstheme="majorBidi"/>
          <w:b/>
          <w:i/>
          <w:szCs w:val="24"/>
        </w:rPr>
        <w:t xml:space="preserve">  Lời giải:</w:t>
      </w:r>
      <w:r w:rsidRPr="00D744BE">
        <w:rPr>
          <w:rFonts w:asciiTheme="majorBidi" w:hAnsiTheme="majorBidi" w:cstheme="majorBidi"/>
          <w:szCs w:val="24"/>
          <w:lang w:val="fr-FR"/>
        </w:rPr>
        <w:t>+ Gọi t là thời gian hai kim gặp nhau</w: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szCs w:val="24"/>
          <w:lang w:val="fr-FR"/>
        </w:rPr>
      </w:pPr>
      <w:r w:rsidRPr="00D744BE">
        <w:rPr>
          <w:rFonts w:asciiTheme="majorBidi" w:hAnsiTheme="majorBidi" w:cstheme="majorBidi"/>
          <w:szCs w:val="24"/>
          <w:lang w:val="fr-FR"/>
        </w:rPr>
        <w:t xml:space="preserve">+ Kim phút quay được một góc </w:t>
      </w:r>
      <w:r w:rsidRPr="00D744BE">
        <w:rPr>
          <w:rFonts w:asciiTheme="majorBidi" w:hAnsiTheme="majorBidi" w:cstheme="majorBidi"/>
          <w:position w:val="-12"/>
          <w:szCs w:val="24"/>
        </w:rPr>
        <w:object w:dxaOrig="820" w:dyaOrig="360">
          <v:shape id="_x0000_i1383" type="#_x0000_t75" style="width:40.7pt;height:18.8pt" o:ole="">
            <v:imagedata r:id="rId802" o:title=""/>
          </v:shape>
          <o:OLEObject Type="Embed" ProgID="Equation.DSMT4" ShapeID="_x0000_i1383" DrawAspect="Content" ObjectID="_1750594791" r:id="rId803"/>
        </w:objec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szCs w:val="24"/>
          <w:lang w:val="fr-FR"/>
        </w:rPr>
      </w:pPr>
      <w:r w:rsidRPr="00D744BE">
        <w:rPr>
          <w:rFonts w:asciiTheme="majorBidi" w:hAnsiTheme="majorBidi" w:cstheme="majorBidi"/>
          <w:szCs w:val="24"/>
          <w:lang w:val="fr-FR"/>
        </w:rPr>
        <w:lastRenderedPageBreak/>
        <w:t xml:space="preserve">+ Kim giờ quay được một góc </w:t>
      </w:r>
      <w:r w:rsidRPr="00D744BE">
        <w:rPr>
          <w:rFonts w:asciiTheme="majorBidi" w:hAnsiTheme="majorBidi" w:cstheme="majorBidi"/>
          <w:position w:val="-12"/>
          <w:szCs w:val="24"/>
        </w:rPr>
        <w:object w:dxaOrig="880" w:dyaOrig="360">
          <v:shape id="_x0000_i1384" type="#_x0000_t75" style="width:44.45pt;height:18.8pt" o:ole="">
            <v:imagedata r:id="rId804" o:title=""/>
          </v:shape>
          <o:OLEObject Type="Embed" ProgID="Equation.DSMT4" ShapeID="_x0000_i1384" DrawAspect="Content" ObjectID="_1750594792" r:id="rId805"/>
        </w:objec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color w:val="000000"/>
          <w:szCs w:val="24"/>
          <w:lang w:val="fr-FR"/>
        </w:rPr>
      </w:pPr>
      <w:r w:rsidRPr="00D744BE">
        <w:rPr>
          <w:rFonts w:asciiTheme="majorBidi" w:hAnsiTheme="majorBidi" w:cstheme="majorBidi"/>
          <w:szCs w:val="24"/>
          <w:lang w:val="fr-FR"/>
        </w:rPr>
        <w:t xml:space="preserve">+ Vì kim phút hơn kim giờ một góc là </w:t>
      </w:r>
      <w:r w:rsidRPr="00D744BE">
        <w:rPr>
          <w:rFonts w:asciiTheme="majorBidi" w:hAnsiTheme="majorBidi" w:cstheme="majorBidi"/>
          <w:position w:val="-6"/>
          <w:szCs w:val="24"/>
        </w:rPr>
        <w:object w:dxaOrig="320" w:dyaOrig="279">
          <v:shape id="_x0000_i1385" type="#_x0000_t75" style="width:16.3pt;height:13.75pt" o:ole="">
            <v:imagedata r:id="rId806" o:title=""/>
          </v:shape>
          <o:OLEObject Type="Embed" ProgID="Equation.DSMT4" ShapeID="_x0000_i1385" DrawAspect="Content" ObjectID="_1750594793" r:id="rId807"/>
        </w:object>
      </w:r>
      <w:r w:rsidRPr="00D744BE">
        <w:rPr>
          <w:rFonts w:asciiTheme="majorBidi" w:hAnsiTheme="majorBidi" w:cstheme="majorBidi"/>
          <w:szCs w:val="24"/>
          <w:lang w:val="fr-FR"/>
        </w:rPr>
        <w:t xml:space="preserve">nên ta có: </w:t>
      </w:r>
      <w:r w:rsidRPr="00D744BE">
        <w:rPr>
          <w:rFonts w:asciiTheme="majorBidi" w:hAnsiTheme="majorBidi" w:cstheme="majorBidi"/>
          <w:position w:val="-30"/>
          <w:szCs w:val="24"/>
        </w:rPr>
        <w:object w:dxaOrig="2980" w:dyaOrig="680">
          <v:shape id="_x0000_i1386" type="#_x0000_t75" style="width:150.25pt;height:34.45pt" o:ole="">
            <v:imagedata r:id="rId808" o:title=""/>
          </v:shape>
          <o:OLEObject Type="Embed" ProgID="Equation.DSMT4" ShapeID="_x0000_i1386" DrawAspect="Content" ObjectID="_1750594794" r:id="rId809"/>
        </w:object>
      </w:r>
      <w:r w:rsidRPr="00D744BE">
        <w:rPr>
          <w:rFonts w:asciiTheme="majorBidi" w:hAnsiTheme="majorBidi" w:cstheme="majorBidi"/>
          <w:color w:val="000000"/>
          <w:szCs w:val="24"/>
          <w:lang w:val="fr-FR"/>
        </w:rPr>
        <w:t>1h5 phút 27 giây</w:t>
      </w:r>
    </w:p>
    <w:p w:rsidR="00D744BE" w:rsidRPr="00D744BE" w:rsidRDefault="00D744BE" w:rsidP="00B1690F">
      <w:pPr>
        <w:numPr>
          <w:ilvl w:val="0"/>
          <w:numId w:val="83"/>
        </w:numPr>
        <w:pBdr>
          <w:top w:val="single" w:sz="4" w:space="1" w:color="auto"/>
          <w:left w:val="single" w:sz="4" w:space="4" w:color="auto"/>
          <w:bottom w:val="single" w:sz="4" w:space="1" w:color="auto"/>
          <w:right w:val="single" w:sz="4" w:space="4" w:color="auto"/>
        </w:pBdr>
        <w:spacing w:after="0" w:line="288" w:lineRule="auto"/>
        <w:ind w:left="0" w:firstLine="0"/>
        <w:contextualSpacing/>
        <w:jc w:val="both"/>
        <w:rPr>
          <w:rFonts w:asciiTheme="majorBidi" w:hAnsiTheme="majorBidi" w:cstheme="majorBidi"/>
          <w:szCs w:val="24"/>
        </w:rPr>
      </w:pPr>
      <w:r w:rsidRPr="00D744BE">
        <w:rPr>
          <w:rFonts w:asciiTheme="majorBidi" w:hAnsiTheme="majorBidi" w:cstheme="majorBidi"/>
          <w:b/>
          <w:szCs w:val="24"/>
        </w:rPr>
        <w:t>Chọn đáp án D</w:t>
      </w:r>
    </w:p>
    <w:p w:rsidR="00D744BE" w:rsidRPr="00D744BE" w:rsidRDefault="00D744BE" w:rsidP="00D744BE">
      <w:pPr>
        <w:tabs>
          <w:tab w:val="left" w:pos="1290"/>
        </w:tabs>
        <w:spacing w:after="0" w:line="288" w:lineRule="auto"/>
        <w:rPr>
          <w:rFonts w:asciiTheme="majorBidi" w:hAnsiTheme="majorBidi" w:cstheme="majorBidi"/>
          <w:szCs w:val="24"/>
        </w:rPr>
      </w:pPr>
      <w:r w:rsidRPr="00D744BE">
        <w:rPr>
          <w:rFonts w:asciiTheme="majorBidi" w:hAnsiTheme="majorBidi" w:cstheme="majorBidi"/>
          <w:b/>
          <w:szCs w:val="24"/>
        </w:rPr>
        <w:t>Câu 4.</w:t>
      </w:r>
      <w:r w:rsidRPr="00D744BE">
        <w:rPr>
          <w:rFonts w:asciiTheme="majorBidi" w:hAnsiTheme="majorBidi" w:cstheme="majorBidi"/>
          <w:szCs w:val="24"/>
        </w:rPr>
        <w:t xml:space="preserve"> Một vật điểm chuyển động trên đường tròn bán kính 10cm với tần số không đổi 10 vòng/s. Tính chu kì, tần số góc, tốc độ dài.</w:t>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A.</w:t>
      </w:r>
      <w:r w:rsidRPr="00D744BE">
        <w:rPr>
          <w:rFonts w:asciiTheme="majorBidi" w:hAnsiTheme="majorBidi" w:cstheme="majorBidi"/>
          <w:szCs w:val="24"/>
        </w:rPr>
        <w:t xml:space="preserve"> 0,2s, 20 vòng/s; 5,283 m/s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B.</w:t>
      </w:r>
      <w:r w:rsidRPr="00D744BE">
        <w:rPr>
          <w:rFonts w:asciiTheme="majorBidi" w:hAnsiTheme="majorBidi" w:cstheme="majorBidi"/>
          <w:szCs w:val="24"/>
        </w:rPr>
        <w:t xml:space="preserve"> 0,3s, 30 vòng/s; 4,283 m/s</w:t>
      </w:r>
      <w:r w:rsidRPr="00D744BE">
        <w:rPr>
          <w:rFonts w:asciiTheme="majorBidi" w:hAnsiTheme="majorBidi" w:cstheme="majorBidi"/>
          <w:szCs w:val="24"/>
        </w:rPr>
        <w:tab/>
      </w:r>
      <w:r w:rsidRPr="00D744BE">
        <w:rPr>
          <w:rFonts w:asciiTheme="majorBidi" w:hAnsiTheme="majorBidi" w:cstheme="majorBidi"/>
          <w:szCs w:val="24"/>
        </w:rPr>
        <w:tab/>
      </w:r>
    </w:p>
    <w:p w:rsidR="00D744BE" w:rsidRPr="00D744BE" w:rsidRDefault="00D744BE" w:rsidP="00D744BE">
      <w:pPr>
        <w:spacing w:after="0" w:line="288" w:lineRule="auto"/>
        <w:rPr>
          <w:rFonts w:asciiTheme="majorBidi" w:hAnsiTheme="majorBidi" w:cstheme="majorBidi"/>
          <w:szCs w:val="24"/>
        </w:rPr>
      </w:pPr>
      <w:r w:rsidRPr="00D744BE">
        <w:rPr>
          <w:rFonts w:asciiTheme="majorBidi" w:hAnsiTheme="majorBidi" w:cstheme="majorBidi"/>
          <w:b/>
          <w:color w:val="FF0000"/>
          <w:szCs w:val="24"/>
        </w:rPr>
        <w:t>C.</w:t>
      </w:r>
      <w:r w:rsidRPr="00D744BE">
        <w:rPr>
          <w:rFonts w:asciiTheme="majorBidi" w:hAnsiTheme="majorBidi" w:cstheme="majorBidi"/>
          <w:szCs w:val="24"/>
        </w:rPr>
        <w:t xml:space="preserve"> 0,1s, 10 vòng/s; 6,283 m/s</w:t>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szCs w:val="24"/>
        </w:rPr>
        <w:tab/>
      </w:r>
      <w:r w:rsidRPr="00D744BE">
        <w:rPr>
          <w:rFonts w:asciiTheme="majorBidi" w:hAnsiTheme="majorBidi" w:cstheme="majorBidi"/>
          <w:b/>
          <w:color w:val="FF0000"/>
          <w:szCs w:val="24"/>
        </w:rPr>
        <w:t>D.</w:t>
      </w:r>
      <w:r w:rsidRPr="00D744BE">
        <w:rPr>
          <w:rFonts w:asciiTheme="majorBidi" w:hAnsiTheme="majorBidi" w:cstheme="majorBidi"/>
          <w:szCs w:val="24"/>
        </w:rPr>
        <w:t>0,4s, 40 vòng/s; 3,283 m/s</w: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b/>
          <w:szCs w:val="24"/>
        </w:rPr>
      </w:pPr>
      <w:r w:rsidRPr="00D744BE">
        <w:rPr>
          <w:rFonts w:asciiTheme="majorBidi" w:hAnsiTheme="majorBidi" w:cstheme="majorBidi"/>
          <w:b/>
          <w:szCs w:val="24"/>
        </w:rPr>
        <w:t>Câu 4. Chọn đáp án C</w:t>
      </w:r>
    </w:p>
    <w:p w:rsidR="00D744BE" w:rsidRPr="00D744BE"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b/>
          <w:i/>
          <w:szCs w:val="24"/>
        </w:rPr>
      </w:pPr>
      <w:r w:rsidRPr="00D744BE">
        <w:rPr>
          <w:rFonts w:asciiTheme="majorBidi" w:hAnsiTheme="majorBidi" w:cstheme="majorBidi"/>
          <w:b/>
          <w:i/>
          <w:szCs w:val="24"/>
        </w:rPr>
        <w:sym w:font="Wingdings" w:char="F03F"/>
      </w:r>
      <w:r w:rsidRPr="00D744BE">
        <w:rPr>
          <w:rFonts w:asciiTheme="majorBidi" w:hAnsiTheme="majorBidi" w:cstheme="majorBidi"/>
          <w:b/>
          <w:i/>
          <w:szCs w:val="24"/>
        </w:rPr>
        <w:t xml:space="preserve">  Lời giải:</w:t>
      </w:r>
    </w:p>
    <w:p w:rsidR="00D744BE" w:rsidRPr="00776699" w:rsidRDefault="00D744BE" w:rsidP="00D744BE">
      <w:pPr>
        <w:pBdr>
          <w:top w:val="single" w:sz="4" w:space="1" w:color="auto"/>
          <w:left w:val="single" w:sz="4" w:space="4" w:color="auto"/>
          <w:bottom w:val="single" w:sz="4" w:space="1" w:color="auto"/>
          <w:right w:val="single" w:sz="4" w:space="4" w:color="auto"/>
        </w:pBdr>
        <w:spacing w:after="0" w:line="288" w:lineRule="auto"/>
        <w:rPr>
          <w:rFonts w:asciiTheme="majorBidi" w:hAnsiTheme="majorBidi" w:cstheme="majorBidi"/>
          <w:i/>
          <w:szCs w:val="24"/>
        </w:rPr>
      </w:pPr>
      <w:r w:rsidRPr="00D744BE">
        <w:rPr>
          <w:rFonts w:asciiTheme="majorBidi" w:hAnsiTheme="majorBidi" w:cstheme="majorBidi"/>
          <w:szCs w:val="24"/>
        </w:rPr>
        <w:t>+ Theo bài ra ta có f = 10 vòng/s  ( Hz)</w:t>
      </w:r>
      <w:r w:rsidR="00776699">
        <w:rPr>
          <w:rFonts w:asciiTheme="majorBidi" w:hAnsiTheme="majorBidi" w:cstheme="majorBidi"/>
          <w:i/>
          <w:szCs w:val="24"/>
        </w:rPr>
        <w:t xml:space="preserve">; </w:t>
      </w:r>
      <w:r w:rsidRPr="00D744BE">
        <w:rPr>
          <w:rFonts w:asciiTheme="majorBidi" w:hAnsiTheme="majorBidi" w:cstheme="majorBidi"/>
          <w:szCs w:val="24"/>
        </w:rPr>
        <w:t xml:space="preserve"> Áp dụng công thức : </w:t>
      </w:r>
      <w:r w:rsidRPr="00D744BE">
        <w:rPr>
          <w:rFonts w:asciiTheme="majorBidi" w:hAnsiTheme="majorBidi" w:cstheme="majorBidi"/>
          <w:position w:val="-6"/>
          <w:szCs w:val="24"/>
        </w:rPr>
        <w:object w:dxaOrig="220" w:dyaOrig="220">
          <v:shape id="_x0000_i1387" type="#_x0000_t75" style="width:11.9pt;height:11.9pt" o:ole="">
            <v:imagedata r:id="rId810" o:title=""/>
          </v:shape>
          <o:OLEObject Type="Embed" ProgID="Equation.DSMT4" ShapeID="_x0000_i1387" DrawAspect="Content" ObjectID="_1750594795" r:id="rId811"/>
        </w:object>
      </w:r>
      <w:r w:rsidRPr="00D744BE">
        <w:rPr>
          <w:rFonts w:asciiTheme="majorBidi" w:hAnsiTheme="majorBidi" w:cstheme="majorBidi"/>
          <w:szCs w:val="24"/>
        </w:rPr>
        <w:t xml:space="preserve"> = 2</w:t>
      </w:r>
      <w:r w:rsidRPr="00D744BE">
        <w:rPr>
          <w:rFonts w:asciiTheme="majorBidi" w:hAnsiTheme="majorBidi" w:cstheme="majorBidi"/>
          <w:position w:val="-6"/>
          <w:szCs w:val="24"/>
        </w:rPr>
        <w:object w:dxaOrig="200" w:dyaOrig="220">
          <v:shape id="_x0000_i1388" type="#_x0000_t75" style="width:10.65pt;height:11.9pt" o:ole="">
            <v:imagedata r:id="rId812" o:title=""/>
          </v:shape>
          <o:OLEObject Type="Embed" ProgID="Equation.DSMT4" ShapeID="_x0000_i1388" DrawAspect="Content" ObjectID="_1750594796" r:id="rId813"/>
        </w:object>
      </w:r>
      <w:r w:rsidRPr="00D744BE">
        <w:rPr>
          <w:rFonts w:asciiTheme="majorBidi" w:hAnsiTheme="majorBidi" w:cstheme="majorBidi"/>
          <w:szCs w:val="24"/>
        </w:rPr>
        <w:t>f = 20</w:t>
      </w:r>
      <w:r w:rsidRPr="00D744BE">
        <w:rPr>
          <w:rFonts w:asciiTheme="majorBidi" w:hAnsiTheme="majorBidi" w:cstheme="majorBidi"/>
          <w:position w:val="-6"/>
          <w:szCs w:val="24"/>
        </w:rPr>
        <w:object w:dxaOrig="200" w:dyaOrig="220">
          <v:shape id="_x0000_i1389" type="#_x0000_t75" style="width:10.65pt;height:11.9pt" o:ole="">
            <v:imagedata r:id="rId814" o:title=""/>
          </v:shape>
          <o:OLEObject Type="Embed" ProgID="Equation.DSMT4" ShapeID="_x0000_i1389" DrawAspect="Content" ObjectID="_1750594797" r:id="rId815"/>
        </w:object>
      </w:r>
      <w:r w:rsidRPr="00D744BE">
        <w:rPr>
          <w:rFonts w:asciiTheme="majorBidi" w:hAnsiTheme="majorBidi" w:cstheme="majorBidi"/>
          <w:szCs w:val="24"/>
        </w:rPr>
        <w:t xml:space="preserve"> rad/s  </w:t>
      </w:r>
    </w:p>
    <w:p w:rsidR="00776699" w:rsidRDefault="00D744BE" w:rsidP="00776699">
      <w:pPr>
        <w:pBdr>
          <w:top w:val="single" w:sz="4" w:space="1" w:color="auto"/>
          <w:left w:val="single" w:sz="4" w:space="4" w:color="auto"/>
          <w:bottom w:val="single" w:sz="4" w:space="1" w:color="auto"/>
          <w:right w:val="single" w:sz="4" w:space="4" w:color="auto"/>
        </w:pBdr>
        <w:tabs>
          <w:tab w:val="left" w:pos="1290"/>
        </w:tabs>
        <w:spacing w:after="0" w:line="288" w:lineRule="auto"/>
        <w:rPr>
          <w:rFonts w:asciiTheme="majorBidi" w:hAnsiTheme="majorBidi" w:cstheme="majorBidi"/>
          <w:szCs w:val="24"/>
        </w:rPr>
      </w:pPr>
      <w:r w:rsidRPr="00D744BE">
        <w:rPr>
          <w:rFonts w:asciiTheme="majorBidi" w:hAnsiTheme="majorBidi" w:cstheme="majorBidi"/>
          <w:szCs w:val="24"/>
        </w:rPr>
        <w:t xml:space="preserve">+ Chu kỳ T = </w:t>
      </w:r>
      <w:r w:rsidRPr="00D744BE">
        <w:rPr>
          <w:rFonts w:asciiTheme="majorBidi" w:hAnsiTheme="majorBidi" w:cstheme="majorBidi"/>
          <w:position w:val="-24"/>
          <w:szCs w:val="24"/>
        </w:rPr>
        <w:object w:dxaOrig="220" w:dyaOrig="620">
          <v:shape id="_x0000_i1390" type="#_x0000_t75" style="width:11.9pt;height:31.3pt" o:ole="">
            <v:imagedata r:id="rId816" o:title=""/>
          </v:shape>
          <o:OLEObject Type="Embed" ProgID="Equation.DSMT4" ShapeID="_x0000_i1390" DrawAspect="Content" ObjectID="_1750594798" r:id="rId817"/>
        </w:object>
      </w:r>
      <w:r w:rsidRPr="00D744BE">
        <w:rPr>
          <w:rFonts w:asciiTheme="majorBidi" w:hAnsiTheme="majorBidi" w:cstheme="majorBidi"/>
          <w:szCs w:val="24"/>
        </w:rPr>
        <w:t xml:space="preserve"> = 0,1s</w:t>
      </w:r>
      <w:r w:rsidR="00776699">
        <w:rPr>
          <w:rFonts w:asciiTheme="majorBidi" w:hAnsiTheme="majorBidi" w:cstheme="majorBidi"/>
          <w:szCs w:val="24"/>
        </w:rPr>
        <w:t xml:space="preserve">;   </w:t>
      </w:r>
      <w:r w:rsidRPr="00D744BE">
        <w:rPr>
          <w:rFonts w:asciiTheme="majorBidi" w:hAnsiTheme="majorBidi" w:cstheme="majorBidi"/>
          <w:szCs w:val="24"/>
        </w:rPr>
        <w:t>Vận tốc dài: v = r.</w:t>
      </w:r>
      <w:r w:rsidRPr="00D744BE">
        <w:rPr>
          <w:rFonts w:asciiTheme="majorBidi" w:hAnsiTheme="majorBidi" w:cstheme="majorBidi"/>
          <w:position w:val="-6"/>
          <w:szCs w:val="24"/>
        </w:rPr>
        <w:object w:dxaOrig="220" w:dyaOrig="220">
          <v:shape id="_x0000_i1391" type="#_x0000_t75" style="width:11.9pt;height:11.9pt" o:ole="">
            <v:imagedata r:id="rId818" o:title=""/>
          </v:shape>
          <o:OLEObject Type="Embed" ProgID="Equation.DSMT4" ShapeID="_x0000_i1391" DrawAspect="Content" ObjectID="_1750594799" r:id="rId819"/>
        </w:object>
      </w:r>
      <w:r w:rsidRPr="00D744BE">
        <w:rPr>
          <w:rFonts w:asciiTheme="majorBidi" w:hAnsiTheme="majorBidi" w:cstheme="majorBidi"/>
          <w:szCs w:val="24"/>
        </w:rPr>
        <w:t xml:space="preserve"> = 6,283 m/s</w:t>
      </w:r>
    </w:p>
    <w:p w:rsidR="00D744BE" w:rsidRPr="00D744BE" w:rsidRDefault="00776699" w:rsidP="00776699">
      <w:pPr>
        <w:pBdr>
          <w:top w:val="single" w:sz="4" w:space="1" w:color="auto"/>
          <w:left w:val="single" w:sz="4" w:space="4" w:color="auto"/>
          <w:bottom w:val="single" w:sz="4" w:space="1" w:color="auto"/>
          <w:right w:val="single" w:sz="4" w:space="4" w:color="auto"/>
        </w:pBdr>
        <w:tabs>
          <w:tab w:val="left" w:pos="1290"/>
        </w:tabs>
        <w:spacing w:after="0" w:line="288" w:lineRule="auto"/>
        <w:rPr>
          <w:rFonts w:asciiTheme="majorBidi" w:eastAsia="Times New Roman" w:hAnsiTheme="majorBidi" w:cstheme="majorBidi"/>
          <w:szCs w:val="24"/>
        </w:rPr>
      </w:pPr>
      <w:r>
        <w:rPr>
          <w:rFonts w:asciiTheme="majorBidi" w:hAnsiTheme="majorBidi" w:cstheme="majorBidi"/>
          <w:szCs w:val="24"/>
        </w:rPr>
        <w:t xml:space="preserve"> </w:t>
      </w:r>
      <w:r w:rsidR="00D744BE" w:rsidRPr="00D744BE">
        <w:rPr>
          <w:rFonts w:asciiTheme="majorBidi" w:eastAsia="Times New Roman" w:hAnsiTheme="majorBidi" w:cstheme="majorBidi"/>
          <w:b/>
          <w:szCs w:val="24"/>
        </w:rPr>
        <w:t>Bước 4:</w:t>
      </w:r>
      <w:r w:rsidR="00D744BE" w:rsidRPr="00D744BE">
        <w:rPr>
          <w:rFonts w:asciiTheme="majorBidi" w:eastAsia="Times New Roman" w:hAnsiTheme="majorBidi" w:cstheme="majorBidi"/>
          <w:szCs w:val="24"/>
        </w:rPr>
        <w:t xml:space="preserve"> GVđánh giá kết quả, thực hiện nhiệm vụ học tập</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szCs w:val="24"/>
          <w:lang w:val="vi-VN"/>
        </w:rPr>
        <w:t>- Phần lớn HS đã chọn được đáp án đúng hay chưa.</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D. HOẠT ĐỘNG VẬN DỤNG</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 xml:space="preserve">a. Mục tiêu: </w:t>
      </w:r>
      <w:r w:rsidRPr="00D744BE">
        <w:rPr>
          <w:rFonts w:asciiTheme="majorBidi" w:eastAsia="Times New Roman" w:hAnsiTheme="majorBidi" w:cstheme="majorBidi"/>
          <w:szCs w:val="24"/>
          <w:lang w:val="vi-VN"/>
        </w:rPr>
        <w:t>Vận dụng kiến thức đã học về  chuyển động tròn  để lấy được những ví dụ trong đời sống cũng như áp dụng vào làm bài tập.</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 xml:space="preserve">b. Nội dung: </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b/>
          <w:szCs w:val="24"/>
          <w:lang w:val="vi-VN"/>
        </w:rPr>
        <w:t xml:space="preserve">- </w:t>
      </w:r>
      <w:r w:rsidRPr="00D744BE">
        <w:rPr>
          <w:rFonts w:asciiTheme="majorBidi" w:eastAsia="Times New Roman" w:hAnsiTheme="majorBidi" w:cstheme="majorBidi"/>
          <w:szCs w:val="24"/>
          <w:lang w:val="vi-VN"/>
        </w:rPr>
        <w:t>GV đưa ra câu hỏi</w:t>
      </w:r>
      <w:r w:rsidR="00577E8A">
        <w:rPr>
          <w:rFonts w:asciiTheme="majorBidi" w:eastAsia="Times New Roman" w:hAnsiTheme="majorBidi" w:cstheme="majorBidi"/>
          <w:szCs w:val="24"/>
        </w:rPr>
        <w:t>.</w:t>
      </w:r>
      <w:r w:rsidRPr="00D744BE">
        <w:rPr>
          <w:rFonts w:asciiTheme="majorBidi" w:eastAsia="Times New Roman" w:hAnsiTheme="majorBidi" w:cstheme="majorBidi"/>
          <w:szCs w:val="24"/>
          <w:lang w:val="vi-VN"/>
        </w:rPr>
        <w:t xml:space="preserve"> GV yêu cầu HS trả lời 1 câu trước lớp</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szCs w:val="24"/>
          <w:lang w:val="vi-VN"/>
        </w:rPr>
        <w:t>- GV giao phần câu hỏi còn lại làm nhiệm vụ về nhà cho HS</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 xml:space="preserve">c. Sản phẩm học tập: </w:t>
      </w:r>
      <w:r w:rsidRPr="00D744BE">
        <w:rPr>
          <w:rFonts w:asciiTheme="majorBidi" w:eastAsia="Times New Roman" w:hAnsiTheme="majorBidi" w:cstheme="majorBidi"/>
          <w:szCs w:val="24"/>
          <w:lang w:val="vi-VN"/>
        </w:rPr>
        <w:t>HS nắm vững và vận dụng kiến thức về làm bài tập.</w:t>
      </w:r>
    </w:p>
    <w:p w:rsidR="00D744BE" w:rsidRPr="00D744BE" w:rsidRDefault="00D744BE" w:rsidP="00D744BE">
      <w:pPr>
        <w:spacing w:after="0" w:line="288" w:lineRule="auto"/>
        <w:jc w:val="both"/>
        <w:rPr>
          <w:rFonts w:asciiTheme="majorBidi" w:eastAsia="Times New Roman" w:hAnsiTheme="majorBidi" w:cstheme="majorBidi"/>
          <w:b/>
          <w:szCs w:val="24"/>
          <w:lang w:val="vi-VN"/>
        </w:rPr>
      </w:pPr>
      <w:r w:rsidRPr="00D744BE">
        <w:rPr>
          <w:rFonts w:asciiTheme="majorBidi" w:eastAsia="Times New Roman" w:hAnsiTheme="majorBidi" w:cstheme="majorBidi"/>
          <w:b/>
          <w:szCs w:val="24"/>
          <w:lang w:val="vi-VN"/>
        </w:rPr>
        <w:t>d. Tổ chức thực hiện:</w:t>
      </w:r>
    </w:p>
    <w:p w:rsidR="00D744BE" w:rsidRPr="00D744BE" w:rsidRDefault="00D744BE" w:rsidP="00D744BE">
      <w:pPr>
        <w:spacing w:after="0" w:line="288" w:lineRule="auto"/>
        <w:jc w:val="both"/>
        <w:rPr>
          <w:rFonts w:asciiTheme="majorBidi" w:eastAsia="Times New Roman" w:hAnsiTheme="majorBidi" w:cstheme="majorBidi"/>
          <w:bCs/>
          <w:szCs w:val="24"/>
          <w:lang w:val="vi-VN"/>
        </w:rPr>
      </w:pPr>
      <w:r w:rsidRPr="00D744BE">
        <w:rPr>
          <w:rFonts w:asciiTheme="majorBidi" w:eastAsia="Times New Roman" w:hAnsiTheme="majorBidi" w:cstheme="majorBidi"/>
          <w:b/>
          <w:szCs w:val="24"/>
          <w:lang w:val="vi-VN"/>
        </w:rPr>
        <w:t xml:space="preserve">Bước 1: </w:t>
      </w:r>
      <w:r w:rsidRPr="00D744BE">
        <w:rPr>
          <w:rFonts w:asciiTheme="majorBidi" w:eastAsia="Times New Roman" w:hAnsiTheme="majorBidi" w:cstheme="majorBidi"/>
          <w:bCs/>
          <w:szCs w:val="24"/>
          <w:lang w:val="vi-VN"/>
        </w:rPr>
        <w:t>Giao nhiệm vụ: y.c HS lấy các ví dj về cuyển động tròn</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b/>
          <w:szCs w:val="24"/>
          <w:lang w:val="vi-VN"/>
        </w:rPr>
        <w:t xml:space="preserve">Bước 2: </w:t>
      </w:r>
      <w:r w:rsidRPr="00D744BE">
        <w:rPr>
          <w:rFonts w:asciiTheme="majorBidi" w:eastAsia="Times New Roman" w:hAnsiTheme="majorBidi" w:cstheme="majorBidi"/>
          <w:szCs w:val="24"/>
          <w:lang w:val="vi-VN"/>
        </w:rPr>
        <w:t>HS tiếp nhận nhiệm vụ, suy nghĩ và trả lời.</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b/>
          <w:szCs w:val="24"/>
          <w:lang w:val="vi-VN"/>
        </w:rPr>
        <w:t xml:space="preserve">Bước 3: </w:t>
      </w:r>
      <w:r w:rsidRPr="00D744BE">
        <w:rPr>
          <w:rFonts w:asciiTheme="majorBidi" w:eastAsia="Times New Roman" w:hAnsiTheme="majorBidi" w:cstheme="majorBidi"/>
          <w:szCs w:val="24"/>
          <w:lang w:val="vi-VN"/>
        </w:rPr>
        <w:t xml:space="preserve">HS báo cáo kết quả hoạt động </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szCs w:val="24"/>
          <w:lang w:val="vi-VN"/>
        </w:rPr>
        <w:t>- HS trả lời nhanh VD trước lớp.</w:t>
      </w:r>
    </w:p>
    <w:p w:rsidR="00D744BE" w:rsidRPr="00D744BE" w:rsidRDefault="00D744BE" w:rsidP="00D744BE">
      <w:pPr>
        <w:spacing w:after="0" w:line="288" w:lineRule="auto"/>
        <w:jc w:val="both"/>
        <w:rPr>
          <w:rFonts w:asciiTheme="majorBidi" w:eastAsia="Times New Roman" w:hAnsiTheme="majorBidi" w:cstheme="majorBidi"/>
          <w:szCs w:val="24"/>
          <w:lang w:val="vi-VN"/>
        </w:rPr>
      </w:pPr>
      <w:r w:rsidRPr="00D744BE">
        <w:rPr>
          <w:rFonts w:asciiTheme="majorBidi" w:eastAsia="Times New Roman" w:hAnsiTheme="majorBidi" w:cstheme="majorBidi"/>
          <w:b/>
          <w:szCs w:val="24"/>
          <w:lang w:val="vi-VN"/>
        </w:rPr>
        <w:t>Bước 4:</w:t>
      </w:r>
      <w:r w:rsidRPr="00D744BE">
        <w:rPr>
          <w:rFonts w:asciiTheme="majorBidi" w:eastAsia="Times New Roman" w:hAnsiTheme="majorBidi" w:cstheme="majorBidi"/>
          <w:szCs w:val="24"/>
          <w:lang w:val="vi-VN"/>
        </w:rPr>
        <w:t xml:space="preserve"> GVtổng quan lại bài học, nhận xét, kết thúc bài học.</w:t>
      </w:r>
    </w:p>
    <w:p w:rsidR="00D744BE" w:rsidRPr="00D744BE" w:rsidRDefault="00D744BE" w:rsidP="00D744BE">
      <w:pPr>
        <w:spacing w:after="0" w:line="288" w:lineRule="auto"/>
        <w:rPr>
          <w:rFonts w:asciiTheme="majorBidi" w:eastAsia="Times New Roman" w:hAnsiTheme="majorBidi" w:cstheme="majorBidi"/>
          <w:b/>
          <w:szCs w:val="24"/>
        </w:rPr>
      </w:pPr>
      <w:r w:rsidRPr="00D744BE">
        <w:rPr>
          <w:rFonts w:asciiTheme="majorBidi" w:eastAsia="Times New Roman" w:hAnsiTheme="majorBidi" w:cstheme="majorBidi"/>
          <w:b/>
          <w:szCs w:val="24"/>
        </w:rPr>
        <w:t>Hướng dẫn về nhà</w:t>
      </w:r>
    </w:p>
    <w:p w:rsidR="00D744BE" w:rsidRPr="00D744BE" w:rsidRDefault="00D744BE" w:rsidP="00D744BE">
      <w:pPr>
        <w:spacing w:after="0" w:line="288" w:lineRule="auto"/>
        <w:rPr>
          <w:rFonts w:asciiTheme="majorBidi" w:eastAsia="Times New Roman" w:hAnsiTheme="majorBidi" w:cstheme="majorBidi"/>
          <w:szCs w:val="24"/>
        </w:rPr>
      </w:pPr>
      <w:r>
        <w:rPr>
          <w:rFonts w:asciiTheme="majorBidi" w:eastAsia="Times New Roman" w:hAnsiTheme="majorBidi" w:cstheme="majorBidi"/>
          <w:szCs w:val="24"/>
        </w:rPr>
        <w:tab/>
        <w:t xml:space="preserve">- </w:t>
      </w:r>
      <w:r w:rsidRPr="00D744BE">
        <w:rPr>
          <w:rFonts w:asciiTheme="majorBidi" w:eastAsia="Times New Roman" w:hAnsiTheme="majorBidi" w:cstheme="majorBidi"/>
          <w:szCs w:val="24"/>
        </w:rPr>
        <w:t>Xem lại kiến thức đã học ở bài 8</w:t>
      </w:r>
    </w:p>
    <w:p w:rsidR="00D744BE" w:rsidRPr="00D744BE" w:rsidRDefault="00D744BE" w:rsidP="00D744BE">
      <w:pPr>
        <w:spacing w:after="0" w:line="288" w:lineRule="auto"/>
        <w:rPr>
          <w:rFonts w:asciiTheme="majorBidi" w:eastAsia="Times New Roman" w:hAnsiTheme="majorBidi" w:cstheme="majorBidi"/>
          <w:szCs w:val="24"/>
        </w:rPr>
      </w:pPr>
      <w:r>
        <w:rPr>
          <w:rFonts w:asciiTheme="majorBidi" w:eastAsia="Times New Roman" w:hAnsiTheme="majorBidi" w:cstheme="majorBidi"/>
          <w:szCs w:val="24"/>
        </w:rPr>
        <w:tab/>
        <w:t xml:space="preserve">- </w:t>
      </w:r>
      <w:r w:rsidRPr="00D744BE">
        <w:rPr>
          <w:rFonts w:asciiTheme="majorBidi" w:eastAsia="Times New Roman" w:hAnsiTheme="majorBidi" w:cstheme="majorBidi"/>
          <w:szCs w:val="24"/>
        </w:rPr>
        <w:t>Hoàn thành nhiệm vụ GV giao ở hoạt động vận dụng</w:t>
      </w:r>
    </w:p>
    <w:p w:rsidR="00D744BE" w:rsidRPr="00577E8A" w:rsidRDefault="00D744BE" w:rsidP="00577E8A">
      <w:pPr>
        <w:spacing w:after="0" w:line="288" w:lineRule="auto"/>
        <w:rPr>
          <w:rFonts w:cs="Times New Roman"/>
          <w:b/>
          <w:szCs w:val="24"/>
        </w:rPr>
      </w:pPr>
      <w:r>
        <w:rPr>
          <w:rFonts w:asciiTheme="majorBidi" w:eastAsia="Times New Roman" w:hAnsiTheme="majorBidi" w:cstheme="majorBidi"/>
          <w:szCs w:val="24"/>
        </w:rPr>
        <w:tab/>
      </w:r>
    </w:p>
    <w:p w:rsidR="00D744BE" w:rsidRPr="000207A7" w:rsidRDefault="00D744BE" w:rsidP="00D744BE">
      <w:pPr>
        <w:jc w:val="both"/>
        <w:rPr>
          <w:rFonts w:cs="Times New Roman"/>
          <w:sz w:val="4"/>
          <w:szCs w:val="24"/>
        </w:rPr>
      </w:pPr>
    </w:p>
    <w:tbl>
      <w:tblPr>
        <w:tblW w:w="0" w:type="auto"/>
        <w:tblLook w:val="04A0"/>
      </w:tblPr>
      <w:tblGrid>
        <w:gridCol w:w="4927"/>
        <w:gridCol w:w="4927"/>
      </w:tblGrid>
      <w:tr w:rsidR="00D744BE" w:rsidRPr="00715B51" w:rsidTr="00776699">
        <w:tc>
          <w:tcPr>
            <w:tcW w:w="4927" w:type="dxa"/>
            <w:vAlign w:val="center"/>
          </w:tcPr>
          <w:p w:rsidR="00D744BE" w:rsidRPr="00715B51" w:rsidRDefault="00D744BE" w:rsidP="00776699">
            <w:pPr>
              <w:spacing w:after="0" w:line="240" w:lineRule="auto"/>
              <w:jc w:val="both"/>
              <w:rPr>
                <w:rFonts w:cs="Times New Roman"/>
                <w:szCs w:val="24"/>
              </w:rPr>
            </w:pPr>
          </w:p>
        </w:tc>
        <w:tc>
          <w:tcPr>
            <w:tcW w:w="4927" w:type="dxa"/>
            <w:vAlign w:val="center"/>
          </w:tcPr>
          <w:p w:rsidR="00D744BE" w:rsidRPr="00330131" w:rsidRDefault="00D744BE" w:rsidP="00776699">
            <w:pPr>
              <w:spacing w:after="0" w:line="240" w:lineRule="auto"/>
              <w:jc w:val="center"/>
              <w:rPr>
                <w:rFonts w:cs="Times New Roman"/>
                <w:b/>
                <w:szCs w:val="24"/>
              </w:rPr>
            </w:pPr>
            <w:r w:rsidRPr="00330131">
              <w:rPr>
                <w:rFonts w:cs="Times New Roman"/>
                <w:b/>
                <w:szCs w:val="24"/>
              </w:rPr>
              <w:t>Ký duyệt của TTCM</w:t>
            </w:r>
          </w:p>
          <w:p w:rsidR="00D744BE" w:rsidRPr="00715B51" w:rsidRDefault="00997B0F" w:rsidP="00776699">
            <w:pPr>
              <w:spacing w:after="0" w:line="240" w:lineRule="auto"/>
              <w:jc w:val="center"/>
              <w:rPr>
                <w:rFonts w:cs="Times New Roman"/>
                <w:szCs w:val="24"/>
              </w:rPr>
            </w:pPr>
            <w:r>
              <w:rPr>
                <w:rFonts w:cs="Times New Roman"/>
                <w:szCs w:val="24"/>
              </w:rPr>
              <w:t>......../4</w:t>
            </w:r>
            <w:r w:rsidR="00D744BE">
              <w:rPr>
                <w:rFonts w:cs="Times New Roman"/>
                <w:szCs w:val="24"/>
              </w:rPr>
              <w:t>/2023</w:t>
            </w:r>
            <w:r w:rsidR="00D744BE" w:rsidRPr="00715B51">
              <w:rPr>
                <w:rFonts w:cs="Times New Roman"/>
                <w:szCs w:val="24"/>
              </w:rPr>
              <w:t>.</w:t>
            </w:r>
          </w:p>
          <w:p w:rsidR="00D744BE" w:rsidRPr="00715B51" w:rsidRDefault="00D744BE" w:rsidP="00776699">
            <w:pPr>
              <w:spacing w:after="0" w:line="240" w:lineRule="auto"/>
              <w:jc w:val="center"/>
              <w:rPr>
                <w:rFonts w:cs="Times New Roman"/>
                <w:b/>
                <w:szCs w:val="24"/>
              </w:rPr>
            </w:pPr>
            <w:r w:rsidRPr="00715B51">
              <w:rPr>
                <w:rFonts w:cs="Times New Roman"/>
                <w:b/>
                <w:szCs w:val="24"/>
              </w:rPr>
              <w:t>TTCM</w:t>
            </w:r>
          </w:p>
          <w:p w:rsidR="00D744BE" w:rsidRPr="00715B51" w:rsidRDefault="00D744BE" w:rsidP="00776699">
            <w:pPr>
              <w:spacing w:after="0" w:line="240" w:lineRule="auto"/>
              <w:jc w:val="center"/>
              <w:rPr>
                <w:rFonts w:cs="Times New Roman"/>
                <w:b/>
                <w:szCs w:val="24"/>
              </w:rPr>
            </w:pPr>
          </w:p>
          <w:p w:rsidR="00D744BE" w:rsidRDefault="00D744BE" w:rsidP="00776699">
            <w:pPr>
              <w:spacing w:after="0" w:line="240" w:lineRule="auto"/>
              <w:jc w:val="center"/>
              <w:rPr>
                <w:rFonts w:cs="Times New Roman"/>
                <w:b/>
                <w:szCs w:val="24"/>
              </w:rPr>
            </w:pPr>
          </w:p>
          <w:p w:rsidR="00D744BE" w:rsidRDefault="00D744BE" w:rsidP="00776699">
            <w:pPr>
              <w:spacing w:after="0" w:line="240" w:lineRule="auto"/>
              <w:jc w:val="center"/>
              <w:rPr>
                <w:rFonts w:cs="Times New Roman"/>
                <w:b/>
                <w:szCs w:val="24"/>
              </w:rPr>
            </w:pPr>
          </w:p>
          <w:p w:rsidR="00D744BE" w:rsidRDefault="00D744BE" w:rsidP="00776699">
            <w:pPr>
              <w:spacing w:after="0" w:line="240" w:lineRule="auto"/>
              <w:jc w:val="center"/>
              <w:rPr>
                <w:rFonts w:cs="Times New Roman"/>
                <w:b/>
                <w:szCs w:val="24"/>
              </w:rPr>
            </w:pPr>
          </w:p>
          <w:p w:rsidR="00D744BE" w:rsidRPr="00715B51" w:rsidRDefault="003A4327" w:rsidP="00776699">
            <w:pPr>
              <w:spacing w:after="0" w:line="240" w:lineRule="auto"/>
              <w:jc w:val="center"/>
              <w:rPr>
                <w:rFonts w:cs="Times New Roman"/>
                <w:b/>
                <w:szCs w:val="24"/>
              </w:rPr>
            </w:pPr>
            <w:r>
              <w:rPr>
                <w:rFonts w:cs="Times New Roman"/>
                <w:b/>
                <w:szCs w:val="24"/>
              </w:rPr>
              <w:t>.</w:t>
            </w:r>
          </w:p>
        </w:tc>
      </w:tr>
    </w:tbl>
    <w:p w:rsidR="00D744BE" w:rsidRPr="00843420" w:rsidRDefault="00D744BE" w:rsidP="00D744BE">
      <w:pPr>
        <w:jc w:val="both"/>
        <w:rPr>
          <w:rFonts w:cs="Times New Roman"/>
          <w:szCs w:val="24"/>
        </w:rPr>
      </w:pPr>
    </w:p>
    <w:p w:rsidR="00D744BE" w:rsidRPr="006238CD" w:rsidRDefault="00D744BE" w:rsidP="00D744BE">
      <w:pPr>
        <w:tabs>
          <w:tab w:val="left" w:pos="2910"/>
        </w:tabs>
        <w:spacing w:after="0" w:line="240" w:lineRule="auto"/>
        <w:jc w:val="both"/>
        <w:rPr>
          <w:rFonts w:cs="Times New Roman"/>
          <w:b/>
          <w:szCs w:val="24"/>
        </w:rPr>
      </w:pPr>
    </w:p>
    <w:p w:rsidR="000207A7" w:rsidRDefault="000207A7" w:rsidP="003E21A4">
      <w:pPr>
        <w:pStyle w:val="NormalWeb"/>
        <w:spacing w:before="0" w:beforeAutospacing="0" w:after="0" w:afterAutospacing="0"/>
        <w:jc w:val="both"/>
      </w:pPr>
    </w:p>
    <w:p w:rsidR="00094DF6" w:rsidRDefault="00094DF6" w:rsidP="003E21A4">
      <w:pPr>
        <w:pStyle w:val="NormalWeb"/>
        <w:spacing w:before="0" w:beforeAutospacing="0" w:after="0" w:afterAutospacing="0"/>
        <w:jc w:val="both"/>
      </w:pPr>
    </w:p>
    <w:p w:rsidR="00094DF6" w:rsidRDefault="00094DF6" w:rsidP="003E21A4">
      <w:pPr>
        <w:pStyle w:val="NormalWeb"/>
        <w:spacing w:before="0" w:beforeAutospacing="0" w:after="0" w:afterAutospacing="0"/>
        <w:jc w:val="both"/>
      </w:pPr>
      <w:r>
        <w:lastRenderedPageBreak/>
        <w:t>Ngày soạn: 25/3/2023</w:t>
      </w:r>
    </w:p>
    <w:p w:rsidR="00094DF6" w:rsidRDefault="00F10604" w:rsidP="00094DF6">
      <w:pPr>
        <w:pStyle w:val="NormalWeb"/>
        <w:spacing w:before="0" w:beforeAutospacing="0" w:after="0" w:afterAutospacing="0"/>
        <w:jc w:val="center"/>
        <w:rPr>
          <w:b/>
        </w:rPr>
      </w:pPr>
      <w:r>
        <w:rPr>
          <w:b/>
        </w:rPr>
        <w:t xml:space="preserve">TIẾT 61 - 62. BÀI 32. </w:t>
      </w:r>
    </w:p>
    <w:p w:rsidR="00F10604" w:rsidRDefault="00F10604" w:rsidP="00094DF6">
      <w:pPr>
        <w:pStyle w:val="NormalWeb"/>
        <w:spacing w:before="0" w:beforeAutospacing="0" w:after="0" w:afterAutospacing="0"/>
        <w:jc w:val="center"/>
        <w:rPr>
          <w:b/>
        </w:rPr>
      </w:pPr>
      <w:r>
        <w:rPr>
          <w:b/>
        </w:rPr>
        <w:t>LỰC HƯỚNG TÂM VÀ GIA TỐC HƯỚNG TÂM.</w:t>
      </w:r>
    </w:p>
    <w:p w:rsidR="00847D1C" w:rsidRPr="002C21A9" w:rsidRDefault="00847D1C" w:rsidP="002C21A9">
      <w:pPr>
        <w:spacing w:before="40" w:after="60"/>
        <w:jc w:val="both"/>
        <w:rPr>
          <w:b/>
          <w:bCs/>
        </w:rPr>
      </w:pPr>
      <w:r w:rsidRPr="00B5067C">
        <w:rPr>
          <w:b/>
          <w:bCs/>
          <w:lang w:val="vi-VN"/>
        </w:rPr>
        <w:t xml:space="preserve">I. </w:t>
      </w:r>
      <w:r w:rsidR="002C21A9">
        <w:rPr>
          <w:b/>
          <w:bCs/>
          <w:u w:val="single"/>
        </w:rPr>
        <w:t>MỤC TIÊU</w:t>
      </w:r>
    </w:p>
    <w:p w:rsidR="00847D1C" w:rsidRDefault="00847D1C" w:rsidP="002C21A9">
      <w:pPr>
        <w:spacing w:before="40" w:after="60"/>
        <w:jc w:val="both"/>
        <w:rPr>
          <w:b/>
          <w:bCs/>
          <w:lang w:val="vi-VN"/>
        </w:rPr>
      </w:pPr>
      <w:r w:rsidRPr="005F38B2">
        <w:rPr>
          <w:b/>
          <w:bCs/>
        </w:rPr>
        <w:t xml:space="preserve">1. </w:t>
      </w:r>
      <w:r>
        <w:rPr>
          <w:b/>
          <w:bCs/>
        </w:rPr>
        <w:t xml:space="preserve">Về </w:t>
      </w:r>
      <w:r>
        <w:rPr>
          <w:b/>
          <w:bCs/>
          <w:lang w:val="vi-VN"/>
        </w:rPr>
        <w:t xml:space="preserve">năng lực: </w:t>
      </w:r>
    </w:p>
    <w:p w:rsidR="00847D1C" w:rsidRDefault="00847D1C" w:rsidP="002C21A9">
      <w:pPr>
        <w:spacing w:before="40" w:after="60"/>
        <w:jc w:val="both"/>
        <w:rPr>
          <w:b/>
          <w:bCs/>
          <w:lang w:val="vi-VN"/>
        </w:rPr>
      </w:pPr>
      <w:r>
        <w:rPr>
          <w:b/>
          <w:bCs/>
          <w:lang w:val="vi-VN"/>
        </w:rPr>
        <w:t>1.1. Năng lực vật lí:</w:t>
      </w:r>
    </w:p>
    <w:p w:rsidR="00847D1C" w:rsidRDefault="00847D1C" w:rsidP="002C21A9">
      <w:pPr>
        <w:spacing w:before="40" w:after="60"/>
        <w:jc w:val="both"/>
        <w:rPr>
          <w:bCs/>
          <w:lang w:val="vi-VN"/>
        </w:rPr>
      </w:pPr>
      <w:r>
        <w:rPr>
          <w:bCs/>
          <w:lang w:val="vi-VN"/>
        </w:rPr>
        <w:t xml:space="preserve">- Vận dụng được biểu thức gia tốc hướng tâm: </w:t>
      </w:r>
      <m:oMath>
        <m:sSub>
          <m:sSubPr>
            <m:ctrlPr>
              <w:rPr>
                <w:rFonts w:ascii="Cambria Math" w:hAnsi="Cambria Math"/>
                <w:bCs/>
                <w:lang w:val="vi-VN"/>
              </w:rPr>
            </m:ctrlPr>
          </m:sSubPr>
          <m:e>
            <m:r>
              <m:rPr>
                <m:sty m:val="p"/>
              </m:rPr>
              <w:rPr>
                <w:rFonts w:ascii="Cambria Math" w:hAnsi="Cambria Math"/>
                <w:lang w:val="vi-VN"/>
              </w:rPr>
              <m:t>a</m:t>
            </m:r>
          </m:e>
          <m:sub>
            <m:r>
              <m:rPr>
                <m:sty m:val="p"/>
              </m:rPr>
              <w:rPr>
                <w:rFonts w:ascii="Cambria Math" w:hAnsi="Cambria Math"/>
                <w:lang w:val="vi-VN"/>
              </w:rPr>
              <m:t>ht</m:t>
            </m:r>
          </m:sub>
        </m:sSub>
        <m:r>
          <m:rPr>
            <m:sty m:val="p"/>
          </m:rPr>
          <w:rPr>
            <w:rFonts w:ascii="Cambria Math" w:hAnsi="Cambria Math"/>
            <w:lang w:val="vi-VN"/>
          </w:rPr>
          <m:t>=</m:t>
        </m:r>
        <m:f>
          <m:fPr>
            <m:ctrlPr>
              <w:rPr>
                <w:rFonts w:ascii="Cambria Math" w:hAnsi="Cambria Math"/>
                <w:bCs/>
                <w:lang w:val="vi-VN"/>
              </w:rPr>
            </m:ctrlPr>
          </m:fPr>
          <m:num>
            <m:sSup>
              <m:sSupPr>
                <m:ctrlPr>
                  <w:rPr>
                    <w:rFonts w:ascii="Cambria Math" w:hAnsi="Cambria Math"/>
                    <w:bCs/>
                    <w:lang w:val="vi-VN"/>
                  </w:rPr>
                </m:ctrlPr>
              </m:sSupPr>
              <m:e>
                <m:r>
                  <m:rPr>
                    <m:sty m:val="p"/>
                  </m:rPr>
                  <w:rPr>
                    <w:rFonts w:ascii="Cambria Math" w:hAnsi="Cambria Math"/>
                    <w:lang w:val="vi-VN"/>
                  </w:rPr>
                  <m:t>v</m:t>
                </m:r>
              </m:e>
              <m:sup>
                <m:r>
                  <m:rPr>
                    <m:sty m:val="p"/>
                  </m:rPr>
                  <w:rPr>
                    <w:rFonts w:ascii="Cambria Math" w:hAnsi="Cambria Math"/>
                    <w:lang w:val="vi-VN"/>
                  </w:rPr>
                  <m:t>2</m:t>
                </m:r>
              </m:sup>
            </m:sSup>
          </m:num>
          <m:den>
            <m:r>
              <m:rPr>
                <m:sty m:val="p"/>
              </m:rPr>
              <w:rPr>
                <w:rFonts w:ascii="Cambria Math" w:hAnsi="Cambria Math"/>
                <w:lang w:val="vi-VN"/>
              </w:rPr>
              <m:t>r</m:t>
            </m:r>
          </m:den>
        </m:f>
        <m:r>
          <m:rPr>
            <m:sty m:val="p"/>
          </m:rPr>
          <w:rPr>
            <w:rFonts w:ascii="Cambria Math" w:hAnsi="Cambria Math"/>
            <w:lang w:val="vi-VN"/>
          </w:rPr>
          <m:t>=r</m:t>
        </m:r>
        <m:sSup>
          <m:sSupPr>
            <m:ctrlPr>
              <w:rPr>
                <w:rFonts w:ascii="Cambria Math" w:hAnsi="Cambria Math"/>
                <w:bCs/>
                <w:lang w:val="vi-VN"/>
              </w:rPr>
            </m:ctrlPr>
          </m:sSupPr>
          <m:e>
            <m:r>
              <m:rPr>
                <m:sty m:val="p"/>
              </m:rPr>
              <w:rPr>
                <w:rFonts w:ascii="Cambria Math" w:hAnsi="Cambria Math"/>
                <w:lang w:val="vi-VN"/>
              </w:rPr>
              <m:t>ω</m:t>
            </m:r>
          </m:e>
          <m:sup>
            <m:r>
              <m:rPr>
                <m:sty m:val="p"/>
              </m:rPr>
              <w:rPr>
                <w:rFonts w:ascii="Cambria Math" w:hAnsi="Cambria Math"/>
                <w:lang w:val="vi-VN"/>
              </w:rPr>
              <m:t>2</m:t>
            </m:r>
          </m:sup>
        </m:sSup>
      </m:oMath>
      <w:r>
        <w:rPr>
          <w:bCs/>
          <w:lang w:val="vi-VN"/>
        </w:rPr>
        <w:t>.</w:t>
      </w:r>
    </w:p>
    <w:p w:rsidR="00847D1C" w:rsidRDefault="00847D1C" w:rsidP="002C21A9">
      <w:pPr>
        <w:spacing w:before="40" w:after="60"/>
        <w:jc w:val="both"/>
        <w:rPr>
          <w:bCs/>
          <w:lang w:val="vi-VN"/>
        </w:rPr>
      </w:pPr>
      <w:r>
        <w:rPr>
          <w:bCs/>
          <w:lang w:val="vi-VN"/>
        </w:rPr>
        <w:t xml:space="preserve">- Vận dụng được biểu thức lực hướng tâm: </w:t>
      </w:r>
      <m:oMath>
        <m:r>
          <m:rPr>
            <m:sty m:val="p"/>
          </m:rPr>
          <w:rPr>
            <w:rFonts w:ascii="Cambria Math" w:hAnsi="Cambria Math"/>
            <w:lang w:val="vi-VN"/>
          </w:rPr>
          <m:t>F=</m:t>
        </m:r>
        <m:f>
          <m:fPr>
            <m:ctrlPr>
              <w:rPr>
                <w:rFonts w:ascii="Cambria Math" w:hAnsi="Cambria Math"/>
                <w:bCs/>
                <w:lang w:val="vi-VN"/>
              </w:rPr>
            </m:ctrlPr>
          </m:fPr>
          <m:num>
            <m:r>
              <m:rPr>
                <m:sty m:val="p"/>
              </m:rPr>
              <w:rPr>
                <w:rFonts w:ascii="Cambria Math" w:hAnsi="Cambria Math"/>
                <w:lang w:val="vi-VN"/>
              </w:rPr>
              <m:t>m</m:t>
            </m:r>
            <m:sSup>
              <m:sSupPr>
                <m:ctrlPr>
                  <w:rPr>
                    <w:rFonts w:ascii="Cambria Math" w:hAnsi="Cambria Math"/>
                    <w:bCs/>
                    <w:lang w:val="vi-VN"/>
                  </w:rPr>
                </m:ctrlPr>
              </m:sSupPr>
              <m:e>
                <m:r>
                  <m:rPr>
                    <m:sty m:val="p"/>
                  </m:rPr>
                  <w:rPr>
                    <w:rFonts w:ascii="Cambria Math" w:hAnsi="Cambria Math"/>
                    <w:lang w:val="vi-VN"/>
                  </w:rPr>
                  <m:t>v</m:t>
                </m:r>
              </m:e>
              <m:sup>
                <m:r>
                  <m:rPr>
                    <m:sty m:val="p"/>
                  </m:rPr>
                  <w:rPr>
                    <w:rFonts w:ascii="Cambria Math" w:hAnsi="Cambria Math"/>
                    <w:lang w:val="vi-VN"/>
                  </w:rPr>
                  <m:t>2</m:t>
                </m:r>
              </m:sup>
            </m:sSup>
          </m:num>
          <m:den>
            <m:r>
              <m:rPr>
                <m:sty m:val="p"/>
              </m:rPr>
              <w:rPr>
                <w:rFonts w:ascii="Cambria Math" w:hAnsi="Cambria Math"/>
                <w:lang w:val="vi-VN"/>
              </w:rPr>
              <m:t>r</m:t>
            </m:r>
          </m:den>
        </m:f>
        <m:r>
          <m:rPr>
            <m:sty m:val="p"/>
          </m:rPr>
          <w:rPr>
            <w:rFonts w:ascii="Cambria Math" w:hAnsi="Cambria Math"/>
            <w:lang w:val="vi-VN"/>
          </w:rPr>
          <m:t>=mr</m:t>
        </m:r>
        <m:sSup>
          <m:sSupPr>
            <m:ctrlPr>
              <w:rPr>
                <w:rFonts w:ascii="Cambria Math" w:hAnsi="Cambria Math"/>
                <w:bCs/>
                <w:lang w:val="vi-VN"/>
              </w:rPr>
            </m:ctrlPr>
          </m:sSupPr>
          <m:e>
            <m:r>
              <m:rPr>
                <m:sty m:val="p"/>
              </m:rPr>
              <w:rPr>
                <w:rFonts w:ascii="Cambria Math" w:hAnsi="Cambria Math"/>
                <w:lang w:val="vi-VN"/>
              </w:rPr>
              <m:t>ω</m:t>
            </m:r>
          </m:e>
          <m:sup>
            <m:r>
              <m:rPr>
                <m:sty m:val="p"/>
              </m:rPr>
              <w:rPr>
                <w:rFonts w:ascii="Cambria Math" w:hAnsi="Cambria Math"/>
                <w:lang w:val="vi-VN"/>
              </w:rPr>
              <m:t>2</m:t>
            </m:r>
          </m:sup>
        </m:sSup>
      </m:oMath>
      <w:r>
        <w:rPr>
          <w:bCs/>
          <w:lang w:val="vi-VN"/>
        </w:rPr>
        <w:t>.</w:t>
      </w:r>
    </w:p>
    <w:p w:rsidR="00847D1C" w:rsidRPr="00857044" w:rsidRDefault="00847D1C" w:rsidP="002C21A9">
      <w:pPr>
        <w:spacing w:before="40" w:after="60"/>
        <w:jc w:val="both"/>
        <w:rPr>
          <w:bCs/>
          <w:lang w:val="vi-VN"/>
        </w:rPr>
      </w:pPr>
      <w:r>
        <w:rPr>
          <w:bCs/>
          <w:lang w:val="vi-VN"/>
        </w:rPr>
        <w:t>- Thảo luận và đề xuất giải pháp an toàn cho một số tình huống chuyển động tròn trong thực tế.</w:t>
      </w:r>
    </w:p>
    <w:p w:rsidR="00847D1C" w:rsidRDefault="00847D1C" w:rsidP="002C21A9">
      <w:pPr>
        <w:spacing w:before="40" w:after="60"/>
        <w:jc w:val="both"/>
        <w:rPr>
          <w:b/>
          <w:bCs/>
          <w:lang w:val="vi-VN"/>
        </w:rPr>
      </w:pPr>
      <w:r>
        <w:rPr>
          <w:b/>
          <w:bCs/>
          <w:lang w:val="vi-VN"/>
        </w:rPr>
        <w:t>1.2. Năng lực chung:</w:t>
      </w:r>
    </w:p>
    <w:p w:rsidR="00847D1C" w:rsidRDefault="00847D1C" w:rsidP="002C21A9">
      <w:pPr>
        <w:tabs>
          <w:tab w:val="left" w:pos="3960"/>
        </w:tabs>
        <w:spacing w:before="40" w:after="60"/>
        <w:jc w:val="both"/>
        <w:rPr>
          <w:bCs/>
          <w:lang w:val="vi-VN"/>
        </w:rPr>
      </w:pPr>
      <w:r w:rsidRPr="00EE6F1D">
        <w:rPr>
          <w:bCs/>
          <w:lang w:val="vi-VN"/>
        </w:rPr>
        <w:t>- Tự chủ và tự họ</w:t>
      </w:r>
      <w:r>
        <w:rPr>
          <w:bCs/>
          <w:lang w:val="vi-VN"/>
        </w:rPr>
        <w:t>c:</w:t>
      </w:r>
    </w:p>
    <w:p w:rsidR="00847D1C" w:rsidRDefault="00847D1C" w:rsidP="002C21A9">
      <w:pPr>
        <w:tabs>
          <w:tab w:val="left" w:pos="3960"/>
        </w:tabs>
        <w:spacing w:before="40" w:after="60"/>
        <w:jc w:val="both"/>
        <w:rPr>
          <w:bCs/>
          <w:lang w:val="vi-VN"/>
        </w:rPr>
      </w:pPr>
      <w:r>
        <w:rPr>
          <w:bCs/>
          <w:lang w:val="vi-VN"/>
        </w:rPr>
        <w:t>+ Luôn chủ động, tích cực thực hiện những công việc của bản thân trong học tập.</w:t>
      </w:r>
    </w:p>
    <w:p w:rsidR="00847D1C" w:rsidRPr="00EE6F1D" w:rsidRDefault="00847D1C" w:rsidP="002C21A9">
      <w:pPr>
        <w:tabs>
          <w:tab w:val="left" w:pos="3960"/>
        </w:tabs>
        <w:spacing w:before="40" w:after="60"/>
        <w:jc w:val="both"/>
        <w:rPr>
          <w:bCs/>
          <w:lang w:val="vi-VN"/>
        </w:rPr>
      </w:pPr>
      <w:r>
        <w:rPr>
          <w:bCs/>
          <w:lang w:val="vi-VN"/>
        </w:rPr>
        <w:t>+ Đánh giá và điều chỉnh được kế hoạch học tập, hình thành cách học riêng của bản thân, tìm kiếm, đánh giá và lựa chọn được nguồn tài liệu phù hợp với mục đích, nhiệm vụ học tập khác nhau; ghi nhớ thông tin bằng các hình thức phù hợp, thuận lợi cho việc ghi nhớ, sử dụng, bổ sung khi cần thiết.</w:t>
      </w:r>
    </w:p>
    <w:p w:rsidR="00847D1C" w:rsidRDefault="00847D1C" w:rsidP="002C21A9">
      <w:pPr>
        <w:spacing w:before="40" w:after="60"/>
        <w:jc w:val="both"/>
        <w:rPr>
          <w:bCs/>
          <w:lang w:val="vi-VN"/>
        </w:rPr>
      </w:pPr>
      <w:r w:rsidRPr="00EE6F1D">
        <w:rPr>
          <w:bCs/>
          <w:lang w:val="vi-VN"/>
        </w:rPr>
        <w:t xml:space="preserve">- Giao tiếp và hợp tác: </w:t>
      </w:r>
    </w:p>
    <w:p w:rsidR="00847D1C" w:rsidRDefault="00847D1C" w:rsidP="002C21A9">
      <w:pPr>
        <w:spacing w:before="40" w:after="60"/>
        <w:jc w:val="both"/>
        <w:rPr>
          <w:bCs/>
          <w:lang w:val="vi-VN"/>
        </w:rPr>
      </w:pPr>
      <w:r>
        <w:rPr>
          <w:bCs/>
          <w:lang w:val="vi-VN"/>
        </w:rPr>
        <w:t>+ Phân tích được các công việc cần thực hiện để hoàn thành nhiệm vụ của nhóm.</w:t>
      </w:r>
    </w:p>
    <w:p w:rsidR="00847D1C" w:rsidRPr="00EE6F1D" w:rsidRDefault="00847D1C" w:rsidP="002C21A9">
      <w:pPr>
        <w:spacing w:before="40" w:after="60"/>
        <w:jc w:val="both"/>
        <w:rPr>
          <w:bCs/>
          <w:lang w:val="vi-VN"/>
        </w:rPr>
      </w:pPr>
      <w:r>
        <w:rPr>
          <w:bCs/>
          <w:lang w:val="vi-VN"/>
        </w:rPr>
        <w:t>+ Biết theo dõi tiến độ hoàn thành công việc của từng thành viên và cả nhóm để điều hòa hoạt động phối hợp; biết khiêm tốn tiếp thu sự góp ý và nhiệt tình chia sẻ, hỗ trợ các thành viên trong nhóm.</w:t>
      </w:r>
    </w:p>
    <w:p w:rsidR="00847D1C" w:rsidRDefault="00847D1C" w:rsidP="002C21A9">
      <w:pPr>
        <w:spacing w:before="40" w:after="60"/>
        <w:jc w:val="both"/>
        <w:rPr>
          <w:bCs/>
          <w:lang w:val="vi-VN"/>
        </w:rPr>
      </w:pPr>
      <w:r w:rsidRPr="00EE6F1D">
        <w:rPr>
          <w:bCs/>
          <w:lang w:val="vi-VN"/>
        </w:rPr>
        <w:t xml:space="preserve">- Giải quyết vấn đề và sáng tạo: </w:t>
      </w:r>
    </w:p>
    <w:p w:rsidR="00847D1C" w:rsidRDefault="00847D1C" w:rsidP="002C21A9">
      <w:pPr>
        <w:spacing w:before="40" w:after="60"/>
        <w:jc w:val="both"/>
        <w:rPr>
          <w:bCs/>
          <w:lang w:val="vi-VN"/>
        </w:rPr>
      </w:pPr>
      <w:r>
        <w:rPr>
          <w:bCs/>
          <w:lang w:val="vi-VN"/>
        </w:rPr>
        <w:t>+ Phân tích được tình huống trong học tập, trong cuộc sống; phát hiện và nêu được tình huống có vấn đề trong học tập, trong cuộc sống.</w:t>
      </w:r>
    </w:p>
    <w:p w:rsidR="00847D1C" w:rsidRPr="00EE6F1D" w:rsidRDefault="00847D1C" w:rsidP="002C21A9">
      <w:pPr>
        <w:spacing w:before="40" w:after="60"/>
        <w:jc w:val="both"/>
        <w:rPr>
          <w:bCs/>
          <w:lang w:val="vi-VN"/>
        </w:rPr>
      </w:pPr>
      <w:r>
        <w:rPr>
          <w:bCs/>
          <w:lang w:val="vi-VN"/>
        </w:rPr>
        <w:t>+ Biết thu thập và làm rõ các thông tin có liên quan đến vấn đề; biết đề xuất và phân tích được một số giải pháp giải quyết vấn đề; lựa chọn được giải pháp phù hợp nhất.</w:t>
      </w:r>
    </w:p>
    <w:p w:rsidR="00847D1C" w:rsidRDefault="00847D1C" w:rsidP="002C21A9">
      <w:pPr>
        <w:spacing w:before="40" w:after="60"/>
        <w:jc w:val="both"/>
        <w:rPr>
          <w:b/>
          <w:bCs/>
          <w:lang w:val="vi-VN"/>
        </w:rPr>
      </w:pPr>
      <w:r>
        <w:rPr>
          <w:b/>
          <w:bCs/>
          <w:lang w:val="vi-VN"/>
        </w:rPr>
        <w:t xml:space="preserve">2. Về phẩm chất: </w:t>
      </w:r>
    </w:p>
    <w:p w:rsidR="00847D1C" w:rsidRPr="002347B1" w:rsidRDefault="00847D1C" w:rsidP="002C21A9">
      <w:pPr>
        <w:spacing w:before="40" w:after="60"/>
        <w:jc w:val="both"/>
        <w:rPr>
          <w:bCs/>
          <w:lang w:val="vi-VN"/>
        </w:rPr>
      </w:pPr>
      <w:r w:rsidRPr="002347B1">
        <w:rPr>
          <w:bCs/>
          <w:lang w:val="vi-VN"/>
        </w:rPr>
        <w:t xml:space="preserve">- Trung thực: </w:t>
      </w:r>
      <w:r>
        <w:rPr>
          <w:bCs/>
          <w:lang w:val="vi-VN"/>
        </w:rPr>
        <w:t>Tự giác tham gia và vận động người khác tham gia phát hiện, đấu tranh với các hành vi thiếu trung thực trong học tập và trong cuộc sống.</w:t>
      </w:r>
    </w:p>
    <w:p w:rsidR="00847D1C" w:rsidRPr="002347B1" w:rsidRDefault="00847D1C" w:rsidP="002C21A9">
      <w:pPr>
        <w:spacing w:before="40" w:after="60"/>
        <w:jc w:val="both"/>
        <w:rPr>
          <w:bCs/>
          <w:lang w:val="vi-VN"/>
        </w:rPr>
      </w:pPr>
      <w:r w:rsidRPr="002347B1">
        <w:rPr>
          <w:bCs/>
          <w:lang w:val="vi-VN"/>
        </w:rPr>
        <w:t xml:space="preserve">- Trách nhiệm: </w:t>
      </w:r>
      <w:r>
        <w:rPr>
          <w:bCs/>
          <w:lang w:val="vi-VN"/>
        </w:rPr>
        <w:t>Tích cực, tự giác và nghiêm túc rèn luyện, tu dưỡng đạo đức của bản thân.</w:t>
      </w:r>
    </w:p>
    <w:p w:rsidR="00847D1C" w:rsidRDefault="00847D1C" w:rsidP="002C21A9">
      <w:pPr>
        <w:spacing w:before="40" w:after="60"/>
        <w:jc w:val="both"/>
        <w:rPr>
          <w:bCs/>
          <w:lang w:val="vi-VN"/>
        </w:rPr>
      </w:pPr>
      <w:r w:rsidRPr="002347B1">
        <w:rPr>
          <w:bCs/>
          <w:lang w:val="vi-VN"/>
        </w:rPr>
        <w:t xml:space="preserve">- Chăm chỉ: </w:t>
      </w:r>
    </w:p>
    <w:p w:rsidR="00847D1C" w:rsidRDefault="00847D1C" w:rsidP="002C21A9">
      <w:pPr>
        <w:spacing w:before="40" w:after="60"/>
        <w:jc w:val="both"/>
        <w:rPr>
          <w:bCs/>
          <w:lang w:val="vi-VN"/>
        </w:rPr>
      </w:pPr>
      <w:r>
        <w:rPr>
          <w:bCs/>
          <w:lang w:val="vi-VN"/>
        </w:rPr>
        <w:t>+ Có ý thức đánh giá điểm mạnh, điểm yếu của bản thân, thuận lợi, khó khăn trong học tập để xây dựng kế hoạch học tập.</w:t>
      </w:r>
    </w:p>
    <w:p w:rsidR="00847D1C" w:rsidRPr="002347B1" w:rsidRDefault="00847D1C" w:rsidP="002C21A9">
      <w:pPr>
        <w:spacing w:before="40" w:after="60"/>
        <w:jc w:val="both"/>
        <w:rPr>
          <w:bCs/>
          <w:lang w:val="vi-VN"/>
        </w:rPr>
      </w:pPr>
      <w:r>
        <w:rPr>
          <w:bCs/>
          <w:lang w:val="vi-VN"/>
        </w:rPr>
        <w:t xml:space="preserve">+ Tích cực tìm tòi và sáng tạo trong học tập; có ý chí vượt qua khó khăn để đạt kết quả tốt trong học tập. </w:t>
      </w:r>
    </w:p>
    <w:p w:rsidR="00847D1C" w:rsidRPr="002C21A9" w:rsidRDefault="00847D1C" w:rsidP="002C21A9">
      <w:pPr>
        <w:snapToGrid w:val="0"/>
        <w:spacing w:before="40" w:after="60"/>
        <w:jc w:val="both"/>
        <w:rPr>
          <w:b/>
          <w:bCs/>
          <w:szCs w:val="28"/>
          <w:u w:val="single"/>
        </w:rPr>
      </w:pPr>
      <w:r w:rsidRPr="00481F6B">
        <w:rPr>
          <w:b/>
          <w:bCs/>
          <w:szCs w:val="28"/>
          <w:lang w:val="vi-VN"/>
        </w:rPr>
        <w:t xml:space="preserve">II. </w:t>
      </w:r>
      <w:r w:rsidR="002C21A9">
        <w:rPr>
          <w:b/>
          <w:bCs/>
          <w:szCs w:val="28"/>
          <w:u w:val="single"/>
        </w:rPr>
        <w:t>THIẾT BỊ DẠY HỌC VÀ HỌC LIỆU:</w:t>
      </w:r>
    </w:p>
    <w:p w:rsidR="00847D1C" w:rsidRDefault="00847D1C" w:rsidP="002C21A9">
      <w:pPr>
        <w:spacing w:before="40" w:after="60"/>
        <w:jc w:val="both"/>
        <w:rPr>
          <w:rFonts w:eastAsia="Times New Roman"/>
          <w:b/>
          <w:szCs w:val="28"/>
          <w:lang w:val="vi-VN"/>
        </w:rPr>
      </w:pPr>
      <w:r w:rsidRPr="00317FEC">
        <w:rPr>
          <w:rFonts w:eastAsia="Times New Roman"/>
          <w:b/>
          <w:szCs w:val="28"/>
          <w:lang w:val="vi-VN"/>
        </w:rPr>
        <w:t xml:space="preserve">1. </w:t>
      </w:r>
      <w:r w:rsidR="002C21A9">
        <w:rPr>
          <w:rFonts w:eastAsia="Times New Roman"/>
          <w:b/>
          <w:szCs w:val="28"/>
        </w:rPr>
        <w:t>G</w:t>
      </w:r>
      <w:r w:rsidRPr="00317FEC">
        <w:rPr>
          <w:rFonts w:eastAsia="Times New Roman"/>
          <w:b/>
          <w:szCs w:val="28"/>
          <w:lang w:val="vi-VN"/>
        </w:rPr>
        <w:t>iáo viên:</w:t>
      </w:r>
    </w:p>
    <w:p w:rsidR="00847D1C" w:rsidRDefault="00847D1C" w:rsidP="002C21A9">
      <w:pPr>
        <w:spacing w:before="40" w:after="60"/>
        <w:jc w:val="both"/>
        <w:rPr>
          <w:rFonts w:eastAsia="Times New Roman"/>
          <w:szCs w:val="28"/>
          <w:lang w:val="vi-VN"/>
        </w:rPr>
      </w:pPr>
      <w:r w:rsidRPr="009E7014">
        <w:rPr>
          <w:rFonts w:eastAsia="Times New Roman"/>
          <w:szCs w:val="28"/>
          <w:lang w:val="vi-VN"/>
        </w:rPr>
        <w:t>- Máy chiếu, máy tính</w:t>
      </w:r>
      <w:r>
        <w:rPr>
          <w:rFonts w:eastAsia="Times New Roman"/>
          <w:szCs w:val="28"/>
          <w:lang w:val="vi-VN"/>
        </w:rPr>
        <w:t>, bài giảng PP.</w:t>
      </w:r>
    </w:p>
    <w:p w:rsidR="00847D1C" w:rsidRDefault="00847D1C" w:rsidP="002C21A9">
      <w:pPr>
        <w:spacing w:before="40" w:after="60"/>
        <w:jc w:val="both"/>
        <w:rPr>
          <w:rFonts w:eastAsia="Times New Roman"/>
          <w:szCs w:val="28"/>
          <w:lang w:val="vi-VN"/>
        </w:rPr>
      </w:pPr>
      <w:r>
        <w:rPr>
          <w:rFonts w:eastAsia="Times New Roman"/>
          <w:szCs w:val="28"/>
          <w:lang w:val="vi-VN"/>
        </w:rPr>
        <w:t>- Các hình ảnh, video sử dụng trong bài học.</w:t>
      </w:r>
    </w:p>
    <w:p w:rsidR="00847D1C" w:rsidRDefault="00847D1C" w:rsidP="002C21A9">
      <w:pPr>
        <w:spacing w:before="40" w:after="60"/>
        <w:jc w:val="both"/>
        <w:rPr>
          <w:rFonts w:eastAsia="Times New Roman"/>
          <w:szCs w:val="28"/>
          <w:lang w:val="vi-VN"/>
        </w:rPr>
      </w:pPr>
      <w:r>
        <w:rPr>
          <w:rFonts w:eastAsia="Times New Roman"/>
          <w:szCs w:val="28"/>
          <w:lang w:val="vi-VN"/>
        </w:rPr>
        <w:t>- Phiếu học tập.</w:t>
      </w:r>
    </w:p>
    <w:p w:rsidR="00847D1C" w:rsidRDefault="00847D1C" w:rsidP="002C21A9">
      <w:pPr>
        <w:spacing w:before="40" w:after="60"/>
        <w:jc w:val="both"/>
        <w:rPr>
          <w:rFonts w:eastAsia="Times New Roman"/>
          <w:szCs w:val="28"/>
          <w:lang w:val="vi-VN"/>
        </w:rPr>
      </w:pPr>
      <w:r>
        <w:rPr>
          <w:rFonts w:eastAsia="Times New Roman"/>
          <w:szCs w:val="28"/>
          <w:lang w:val="vi-VN"/>
        </w:rPr>
        <w:t>- Dự kiến sản phẩm.</w:t>
      </w:r>
    </w:p>
    <w:p w:rsidR="00847D1C" w:rsidRPr="004132D4" w:rsidRDefault="002C21A9" w:rsidP="002C21A9">
      <w:pPr>
        <w:spacing w:before="40" w:after="60"/>
        <w:jc w:val="both"/>
        <w:rPr>
          <w:rFonts w:eastAsia="Times New Roman"/>
          <w:b/>
          <w:szCs w:val="28"/>
          <w:lang w:val="vi-VN"/>
        </w:rPr>
      </w:pPr>
      <w:r>
        <w:rPr>
          <w:rFonts w:eastAsia="Times New Roman"/>
          <w:b/>
          <w:szCs w:val="28"/>
          <w:lang w:val="vi-VN"/>
        </w:rPr>
        <w:t xml:space="preserve">2. </w:t>
      </w:r>
      <w:r>
        <w:rPr>
          <w:rFonts w:eastAsia="Times New Roman"/>
          <w:b/>
          <w:szCs w:val="28"/>
        </w:rPr>
        <w:t>H</w:t>
      </w:r>
      <w:r w:rsidR="00847D1C" w:rsidRPr="00317FEC">
        <w:rPr>
          <w:rFonts w:eastAsia="Times New Roman"/>
          <w:b/>
          <w:szCs w:val="28"/>
          <w:lang w:val="vi-VN"/>
        </w:rPr>
        <w:t xml:space="preserve">ọc sinh: </w:t>
      </w:r>
      <w:r w:rsidR="00847D1C" w:rsidRPr="00317FEC">
        <w:rPr>
          <w:rFonts w:eastAsia="Times New Roman"/>
          <w:szCs w:val="28"/>
          <w:lang w:val="vi-VN"/>
        </w:rPr>
        <w:t>SGK, vở</w:t>
      </w:r>
      <w:r w:rsidR="00847D1C" w:rsidRPr="004132D4">
        <w:rPr>
          <w:rFonts w:eastAsia="Times New Roman"/>
          <w:szCs w:val="28"/>
          <w:lang w:val="vi-VN"/>
        </w:rPr>
        <w:t xml:space="preserve"> ghi, giấy nháp, bút, thước kẻ.</w:t>
      </w:r>
    </w:p>
    <w:p w:rsidR="00847D1C" w:rsidRDefault="00847D1C" w:rsidP="002C21A9">
      <w:pPr>
        <w:snapToGrid w:val="0"/>
        <w:spacing w:before="40" w:after="60"/>
        <w:jc w:val="both"/>
        <w:rPr>
          <w:bCs/>
          <w:szCs w:val="28"/>
        </w:rPr>
      </w:pPr>
      <w:r w:rsidRPr="00255DCC">
        <w:rPr>
          <w:b/>
          <w:bCs/>
          <w:szCs w:val="28"/>
          <w:lang w:val="vi-VN"/>
        </w:rPr>
        <w:lastRenderedPageBreak/>
        <w:t xml:space="preserve">III. </w:t>
      </w:r>
      <w:r w:rsidR="002C21A9">
        <w:rPr>
          <w:b/>
          <w:bCs/>
          <w:szCs w:val="28"/>
          <w:u w:val="single"/>
        </w:rPr>
        <w:t>TIẾN TRÌNH DẠY HỌC:</w:t>
      </w:r>
    </w:p>
    <w:p w:rsidR="002C21A9" w:rsidRPr="00CC3850" w:rsidRDefault="002C21A9" w:rsidP="002C21A9">
      <w:pPr>
        <w:pStyle w:val="ListParagraph"/>
        <w:tabs>
          <w:tab w:val="left" w:pos="142"/>
        </w:tabs>
        <w:spacing w:after="40"/>
        <w:ind w:left="0"/>
        <w:jc w:val="both"/>
        <w:rPr>
          <w:b/>
          <w:color w:val="auto"/>
          <w:sz w:val="24"/>
          <w:szCs w:val="24"/>
        </w:rPr>
      </w:pPr>
      <w:r w:rsidRPr="00CC3850">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2C21A9" w:rsidRPr="00CC3850" w:rsidTr="00C70E64">
        <w:tc>
          <w:tcPr>
            <w:tcW w:w="817" w:type="dxa"/>
            <w:vAlign w:val="center"/>
          </w:tcPr>
          <w:p w:rsidR="002C21A9" w:rsidRPr="00CC3850" w:rsidRDefault="002C21A9" w:rsidP="00C70E64">
            <w:pPr>
              <w:tabs>
                <w:tab w:val="left" w:pos="142"/>
              </w:tabs>
              <w:spacing w:after="40" w:line="240" w:lineRule="auto"/>
              <w:jc w:val="both"/>
              <w:rPr>
                <w:rFonts w:cs="Times New Roman"/>
                <w:szCs w:val="24"/>
              </w:rPr>
            </w:pPr>
            <w:r w:rsidRPr="00CC3850">
              <w:rPr>
                <w:rFonts w:cs="Times New Roman"/>
                <w:szCs w:val="24"/>
              </w:rPr>
              <w:t>Lớp</w:t>
            </w:r>
          </w:p>
        </w:tc>
        <w:tc>
          <w:tcPr>
            <w:tcW w:w="709" w:type="dxa"/>
            <w:vAlign w:val="center"/>
          </w:tcPr>
          <w:p w:rsidR="002C21A9" w:rsidRPr="00CC3850" w:rsidRDefault="002C21A9" w:rsidP="00C70E64">
            <w:pPr>
              <w:tabs>
                <w:tab w:val="left" w:pos="142"/>
              </w:tabs>
              <w:spacing w:after="40" w:line="240" w:lineRule="auto"/>
              <w:jc w:val="both"/>
              <w:rPr>
                <w:rFonts w:cs="Times New Roman"/>
                <w:szCs w:val="24"/>
              </w:rPr>
            </w:pPr>
            <w:r w:rsidRPr="00CC3850">
              <w:rPr>
                <w:rFonts w:cs="Times New Roman"/>
                <w:szCs w:val="24"/>
              </w:rPr>
              <w:t>Tiết theo KH</w:t>
            </w:r>
          </w:p>
        </w:tc>
        <w:tc>
          <w:tcPr>
            <w:tcW w:w="1843" w:type="dxa"/>
            <w:vAlign w:val="center"/>
          </w:tcPr>
          <w:p w:rsidR="002C21A9" w:rsidRPr="00CC3850" w:rsidRDefault="002C21A9" w:rsidP="00C70E64">
            <w:pPr>
              <w:tabs>
                <w:tab w:val="left" w:pos="142"/>
              </w:tabs>
              <w:spacing w:after="40" w:line="240" w:lineRule="auto"/>
              <w:jc w:val="both"/>
              <w:rPr>
                <w:rFonts w:cs="Times New Roman"/>
                <w:szCs w:val="24"/>
              </w:rPr>
            </w:pPr>
            <w:r w:rsidRPr="00CC3850">
              <w:rPr>
                <w:rFonts w:cs="Times New Roman"/>
                <w:szCs w:val="24"/>
              </w:rPr>
              <w:t>Ngày dạy</w:t>
            </w:r>
          </w:p>
        </w:tc>
        <w:tc>
          <w:tcPr>
            <w:tcW w:w="856" w:type="dxa"/>
            <w:vAlign w:val="center"/>
          </w:tcPr>
          <w:p w:rsidR="002C21A9" w:rsidRPr="00CC3850" w:rsidRDefault="002C21A9" w:rsidP="00C70E64">
            <w:pPr>
              <w:tabs>
                <w:tab w:val="left" w:pos="142"/>
              </w:tabs>
              <w:spacing w:after="40" w:line="240" w:lineRule="auto"/>
              <w:jc w:val="both"/>
              <w:rPr>
                <w:rFonts w:cs="Times New Roman"/>
                <w:szCs w:val="24"/>
              </w:rPr>
            </w:pPr>
            <w:r w:rsidRPr="00CC3850">
              <w:rPr>
                <w:rFonts w:cs="Times New Roman"/>
                <w:szCs w:val="24"/>
              </w:rPr>
              <w:t>Tiết</w:t>
            </w:r>
          </w:p>
          <w:p w:rsidR="002C21A9" w:rsidRPr="00CC3850" w:rsidRDefault="002C21A9" w:rsidP="00C70E64">
            <w:pPr>
              <w:tabs>
                <w:tab w:val="left" w:pos="142"/>
              </w:tabs>
              <w:spacing w:after="40" w:line="240" w:lineRule="auto"/>
              <w:jc w:val="both"/>
              <w:rPr>
                <w:rFonts w:cs="Times New Roman"/>
                <w:szCs w:val="24"/>
              </w:rPr>
            </w:pPr>
            <w:r w:rsidRPr="00CC3850">
              <w:rPr>
                <w:rFonts w:cs="Times New Roman"/>
                <w:szCs w:val="24"/>
              </w:rPr>
              <w:t>thứ</w:t>
            </w:r>
          </w:p>
        </w:tc>
        <w:tc>
          <w:tcPr>
            <w:tcW w:w="845" w:type="dxa"/>
            <w:vAlign w:val="center"/>
          </w:tcPr>
          <w:p w:rsidR="002C21A9" w:rsidRPr="00CC3850" w:rsidRDefault="002C21A9" w:rsidP="00C70E64">
            <w:pPr>
              <w:tabs>
                <w:tab w:val="left" w:pos="142"/>
              </w:tabs>
              <w:spacing w:after="40" w:line="240" w:lineRule="auto"/>
              <w:jc w:val="both"/>
              <w:rPr>
                <w:rFonts w:cs="Times New Roman"/>
                <w:szCs w:val="24"/>
              </w:rPr>
            </w:pPr>
            <w:r w:rsidRPr="00CC3850">
              <w:rPr>
                <w:rFonts w:cs="Times New Roman"/>
                <w:szCs w:val="24"/>
              </w:rPr>
              <w:t>Sĩ số</w:t>
            </w:r>
          </w:p>
        </w:tc>
        <w:tc>
          <w:tcPr>
            <w:tcW w:w="2845" w:type="dxa"/>
            <w:vAlign w:val="center"/>
          </w:tcPr>
          <w:p w:rsidR="002C21A9" w:rsidRPr="00CC3850" w:rsidRDefault="002C21A9" w:rsidP="00C70E64">
            <w:pPr>
              <w:tabs>
                <w:tab w:val="left" w:pos="142"/>
              </w:tabs>
              <w:spacing w:after="40" w:line="240" w:lineRule="auto"/>
              <w:jc w:val="both"/>
              <w:rPr>
                <w:rFonts w:cs="Times New Roman"/>
                <w:szCs w:val="24"/>
              </w:rPr>
            </w:pPr>
            <w:r w:rsidRPr="00CC3850">
              <w:rPr>
                <w:rFonts w:cs="Times New Roman"/>
                <w:szCs w:val="24"/>
              </w:rPr>
              <w:t>Tên HS nghỉ</w:t>
            </w:r>
          </w:p>
        </w:tc>
        <w:tc>
          <w:tcPr>
            <w:tcW w:w="1609" w:type="dxa"/>
            <w:vAlign w:val="center"/>
          </w:tcPr>
          <w:p w:rsidR="002C21A9" w:rsidRPr="00CC3850" w:rsidRDefault="002C21A9" w:rsidP="00C70E64">
            <w:pPr>
              <w:tabs>
                <w:tab w:val="left" w:pos="142"/>
              </w:tabs>
              <w:spacing w:after="40" w:line="240" w:lineRule="auto"/>
              <w:jc w:val="both"/>
              <w:rPr>
                <w:rFonts w:cs="Times New Roman"/>
                <w:szCs w:val="24"/>
              </w:rPr>
            </w:pPr>
            <w:r w:rsidRPr="00CC3850">
              <w:rPr>
                <w:rFonts w:cs="Times New Roman"/>
                <w:szCs w:val="24"/>
              </w:rPr>
              <w:t>Ghi chú</w:t>
            </w:r>
          </w:p>
        </w:tc>
      </w:tr>
      <w:tr w:rsidR="002C21A9" w:rsidRPr="00CC3850" w:rsidTr="00C70E64">
        <w:trPr>
          <w:trHeight w:val="562"/>
        </w:trPr>
        <w:tc>
          <w:tcPr>
            <w:tcW w:w="817" w:type="dxa"/>
            <w:vMerge w:val="restart"/>
            <w:vAlign w:val="center"/>
          </w:tcPr>
          <w:p w:rsidR="002C21A9" w:rsidRPr="00CC3850" w:rsidRDefault="002C21A9" w:rsidP="00C70E64">
            <w:pPr>
              <w:tabs>
                <w:tab w:val="left" w:pos="142"/>
              </w:tabs>
              <w:spacing w:after="40" w:line="240" w:lineRule="auto"/>
              <w:jc w:val="both"/>
              <w:rPr>
                <w:rFonts w:cs="Times New Roman"/>
                <w:szCs w:val="24"/>
              </w:rPr>
            </w:pPr>
            <w:r>
              <w:rPr>
                <w:rFonts w:cs="Times New Roman"/>
                <w:szCs w:val="24"/>
              </w:rPr>
              <w:t>10A6</w:t>
            </w:r>
          </w:p>
        </w:tc>
        <w:tc>
          <w:tcPr>
            <w:tcW w:w="709" w:type="dxa"/>
            <w:vAlign w:val="center"/>
          </w:tcPr>
          <w:p w:rsidR="002C21A9" w:rsidRPr="00CC3850" w:rsidRDefault="002C21A9" w:rsidP="00C70E64">
            <w:pPr>
              <w:tabs>
                <w:tab w:val="left" w:pos="142"/>
              </w:tabs>
              <w:spacing w:after="40" w:line="240" w:lineRule="auto"/>
              <w:jc w:val="both"/>
              <w:rPr>
                <w:rFonts w:cs="Times New Roman"/>
                <w:szCs w:val="24"/>
              </w:rPr>
            </w:pPr>
            <w:r>
              <w:rPr>
                <w:rFonts w:cs="Times New Roman"/>
                <w:szCs w:val="24"/>
              </w:rPr>
              <w:t>61</w:t>
            </w:r>
          </w:p>
        </w:tc>
        <w:tc>
          <w:tcPr>
            <w:tcW w:w="1843" w:type="dxa"/>
          </w:tcPr>
          <w:p w:rsidR="002C21A9" w:rsidRPr="00CC3850" w:rsidRDefault="002C21A9" w:rsidP="00C70E64">
            <w:pPr>
              <w:tabs>
                <w:tab w:val="left" w:pos="142"/>
              </w:tabs>
              <w:spacing w:after="40" w:line="240" w:lineRule="auto"/>
              <w:jc w:val="both"/>
              <w:rPr>
                <w:rFonts w:cs="Times New Roman"/>
                <w:b/>
                <w:szCs w:val="24"/>
              </w:rPr>
            </w:pPr>
          </w:p>
        </w:tc>
        <w:tc>
          <w:tcPr>
            <w:tcW w:w="856" w:type="dxa"/>
          </w:tcPr>
          <w:p w:rsidR="002C21A9" w:rsidRPr="00CC3850" w:rsidRDefault="002C21A9" w:rsidP="00C70E64">
            <w:pPr>
              <w:tabs>
                <w:tab w:val="left" w:pos="142"/>
              </w:tabs>
              <w:spacing w:after="40" w:line="240" w:lineRule="auto"/>
              <w:jc w:val="both"/>
              <w:rPr>
                <w:rFonts w:cs="Times New Roman"/>
                <w:b/>
                <w:szCs w:val="24"/>
              </w:rPr>
            </w:pPr>
          </w:p>
        </w:tc>
        <w:tc>
          <w:tcPr>
            <w:tcW w:w="845" w:type="dxa"/>
          </w:tcPr>
          <w:p w:rsidR="002C21A9" w:rsidRPr="00CC3850" w:rsidRDefault="002C21A9" w:rsidP="00C70E64">
            <w:pPr>
              <w:tabs>
                <w:tab w:val="left" w:pos="142"/>
              </w:tabs>
              <w:spacing w:after="40" w:line="240" w:lineRule="auto"/>
              <w:jc w:val="both"/>
              <w:rPr>
                <w:rFonts w:cs="Times New Roman"/>
                <w:b/>
                <w:szCs w:val="24"/>
              </w:rPr>
            </w:pPr>
          </w:p>
        </w:tc>
        <w:tc>
          <w:tcPr>
            <w:tcW w:w="2845" w:type="dxa"/>
          </w:tcPr>
          <w:p w:rsidR="002C21A9" w:rsidRPr="00CC3850" w:rsidRDefault="002C21A9" w:rsidP="00C70E64">
            <w:pPr>
              <w:tabs>
                <w:tab w:val="left" w:pos="142"/>
              </w:tabs>
              <w:spacing w:after="40" w:line="240" w:lineRule="auto"/>
              <w:jc w:val="both"/>
              <w:rPr>
                <w:rFonts w:cs="Times New Roman"/>
                <w:b/>
                <w:szCs w:val="24"/>
              </w:rPr>
            </w:pPr>
          </w:p>
        </w:tc>
        <w:tc>
          <w:tcPr>
            <w:tcW w:w="1609" w:type="dxa"/>
          </w:tcPr>
          <w:p w:rsidR="002C21A9" w:rsidRPr="00CC3850" w:rsidRDefault="002C21A9" w:rsidP="00C70E64">
            <w:pPr>
              <w:tabs>
                <w:tab w:val="left" w:pos="142"/>
              </w:tabs>
              <w:spacing w:after="40" w:line="240" w:lineRule="auto"/>
              <w:jc w:val="both"/>
              <w:rPr>
                <w:rFonts w:cs="Times New Roman"/>
                <w:b/>
                <w:szCs w:val="24"/>
              </w:rPr>
            </w:pPr>
          </w:p>
        </w:tc>
      </w:tr>
      <w:tr w:rsidR="002C21A9" w:rsidRPr="00CC3850" w:rsidTr="00C70E64">
        <w:trPr>
          <w:trHeight w:val="562"/>
        </w:trPr>
        <w:tc>
          <w:tcPr>
            <w:tcW w:w="817" w:type="dxa"/>
            <w:vMerge/>
            <w:vAlign w:val="center"/>
          </w:tcPr>
          <w:p w:rsidR="002C21A9" w:rsidRPr="00CC3850" w:rsidRDefault="002C21A9" w:rsidP="00C70E64">
            <w:pPr>
              <w:tabs>
                <w:tab w:val="left" w:pos="142"/>
              </w:tabs>
              <w:spacing w:after="40" w:line="240" w:lineRule="auto"/>
              <w:jc w:val="both"/>
              <w:rPr>
                <w:rFonts w:cs="Times New Roman"/>
                <w:szCs w:val="24"/>
              </w:rPr>
            </w:pPr>
          </w:p>
        </w:tc>
        <w:tc>
          <w:tcPr>
            <w:tcW w:w="709" w:type="dxa"/>
            <w:vAlign w:val="center"/>
          </w:tcPr>
          <w:p w:rsidR="002C21A9" w:rsidRPr="00CC3850" w:rsidRDefault="002C21A9" w:rsidP="00C70E64">
            <w:pPr>
              <w:tabs>
                <w:tab w:val="left" w:pos="142"/>
              </w:tabs>
              <w:spacing w:after="40" w:line="240" w:lineRule="auto"/>
              <w:jc w:val="both"/>
              <w:rPr>
                <w:rFonts w:cs="Times New Roman"/>
                <w:szCs w:val="24"/>
              </w:rPr>
            </w:pPr>
            <w:r>
              <w:rPr>
                <w:rFonts w:cs="Times New Roman"/>
                <w:szCs w:val="24"/>
              </w:rPr>
              <w:t>62</w:t>
            </w:r>
          </w:p>
        </w:tc>
        <w:tc>
          <w:tcPr>
            <w:tcW w:w="1843" w:type="dxa"/>
          </w:tcPr>
          <w:p w:rsidR="002C21A9" w:rsidRPr="00CC3850" w:rsidRDefault="002C21A9" w:rsidP="00C70E64">
            <w:pPr>
              <w:tabs>
                <w:tab w:val="left" w:pos="142"/>
              </w:tabs>
              <w:spacing w:after="40" w:line="240" w:lineRule="auto"/>
              <w:jc w:val="both"/>
              <w:rPr>
                <w:rFonts w:cs="Times New Roman"/>
                <w:b/>
                <w:szCs w:val="24"/>
              </w:rPr>
            </w:pPr>
          </w:p>
        </w:tc>
        <w:tc>
          <w:tcPr>
            <w:tcW w:w="856" w:type="dxa"/>
          </w:tcPr>
          <w:p w:rsidR="002C21A9" w:rsidRPr="00CC3850" w:rsidRDefault="002C21A9" w:rsidP="00C70E64">
            <w:pPr>
              <w:tabs>
                <w:tab w:val="left" w:pos="142"/>
              </w:tabs>
              <w:spacing w:after="40" w:line="240" w:lineRule="auto"/>
              <w:jc w:val="both"/>
              <w:rPr>
                <w:rFonts w:cs="Times New Roman"/>
                <w:b/>
                <w:szCs w:val="24"/>
              </w:rPr>
            </w:pPr>
          </w:p>
        </w:tc>
        <w:tc>
          <w:tcPr>
            <w:tcW w:w="845" w:type="dxa"/>
          </w:tcPr>
          <w:p w:rsidR="002C21A9" w:rsidRPr="00CC3850" w:rsidRDefault="002C21A9" w:rsidP="00C70E64">
            <w:pPr>
              <w:tabs>
                <w:tab w:val="left" w:pos="142"/>
              </w:tabs>
              <w:spacing w:after="40" w:line="240" w:lineRule="auto"/>
              <w:jc w:val="both"/>
              <w:rPr>
                <w:rFonts w:cs="Times New Roman"/>
                <w:b/>
                <w:szCs w:val="24"/>
              </w:rPr>
            </w:pPr>
          </w:p>
        </w:tc>
        <w:tc>
          <w:tcPr>
            <w:tcW w:w="2845" w:type="dxa"/>
          </w:tcPr>
          <w:p w:rsidR="002C21A9" w:rsidRPr="00CC3850" w:rsidRDefault="002C21A9" w:rsidP="00C70E64">
            <w:pPr>
              <w:tabs>
                <w:tab w:val="left" w:pos="142"/>
              </w:tabs>
              <w:spacing w:after="40" w:line="240" w:lineRule="auto"/>
              <w:jc w:val="both"/>
              <w:rPr>
                <w:rFonts w:cs="Times New Roman"/>
                <w:b/>
                <w:szCs w:val="24"/>
              </w:rPr>
            </w:pPr>
          </w:p>
        </w:tc>
        <w:tc>
          <w:tcPr>
            <w:tcW w:w="1609" w:type="dxa"/>
          </w:tcPr>
          <w:p w:rsidR="002C21A9" w:rsidRPr="00CC3850" w:rsidRDefault="002C21A9" w:rsidP="00C70E64">
            <w:pPr>
              <w:tabs>
                <w:tab w:val="left" w:pos="142"/>
              </w:tabs>
              <w:spacing w:after="40" w:line="240" w:lineRule="auto"/>
              <w:jc w:val="both"/>
              <w:rPr>
                <w:rFonts w:cs="Times New Roman"/>
                <w:b/>
                <w:szCs w:val="24"/>
              </w:rPr>
            </w:pPr>
          </w:p>
        </w:tc>
      </w:tr>
    </w:tbl>
    <w:p w:rsidR="002C21A9" w:rsidRPr="00CC3850" w:rsidRDefault="002C21A9" w:rsidP="002C21A9">
      <w:pPr>
        <w:pStyle w:val="ListParagraph"/>
        <w:tabs>
          <w:tab w:val="left" w:pos="142"/>
        </w:tabs>
        <w:spacing w:after="40"/>
        <w:ind w:left="0"/>
        <w:jc w:val="both"/>
        <w:rPr>
          <w:b/>
          <w:color w:val="auto"/>
          <w:sz w:val="24"/>
          <w:szCs w:val="24"/>
        </w:rPr>
      </w:pPr>
    </w:p>
    <w:p w:rsidR="002C21A9" w:rsidRPr="00CC3850" w:rsidRDefault="002C21A9" w:rsidP="002C21A9">
      <w:pPr>
        <w:pStyle w:val="ListParagraph"/>
        <w:tabs>
          <w:tab w:val="left" w:pos="142"/>
        </w:tabs>
        <w:spacing w:after="40"/>
        <w:ind w:left="0"/>
        <w:jc w:val="both"/>
        <w:rPr>
          <w:color w:val="auto"/>
          <w:sz w:val="24"/>
          <w:szCs w:val="24"/>
        </w:rPr>
      </w:pPr>
      <w:r w:rsidRPr="00CC3850">
        <w:rPr>
          <w:b/>
          <w:color w:val="auto"/>
          <w:sz w:val="24"/>
          <w:szCs w:val="24"/>
        </w:rPr>
        <w:t>2. Kiểm tra bài cũ: (</w:t>
      </w:r>
      <w:r w:rsidRPr="00CC3850">
        <w:rPr>
          <w:color w:val="auto"/>
          <w:sz w:val="24"/>
          <w:szCs w:val="24"/>
        </w:rPr>
        <w:t>Kết hợp trong bài mới)</w:t>
      </w:r>
    </w:p>
    <w:p w:rsidR="002C21A9" w:rsidRPr="006D6E94" w:rsidRDefault="002C21A9" w:rsidP="002C21A9">
      <w:pPr>
        <w:pStyle w:val="ListParagraph"/>
        <w:tabs>
          <w:tab w:val="left" w:pos="142"/>
        </w:tabs>
        <w:spacing w:after="40"/>
        <w:ind w:left="0"/>
        <w:jc w:val="both"/>
        <w:rPr>
          <w:b/>
          <w:color w:val="auto"/>
          <w:sz w:val="24"/>
          <w:szCs w:val="24"/>
        </w:rPr>
      </w:pPr>
      <w:r w:rsidRPr="006D6E94">
        <w:rPr>
          <w:b/>
          <w:color w:val="auto"/>
          <w:sz w:val="24"/>
          <w:szCs w:val="24"/>
        </w:rPr>
        <w:t>3. Bài mới:</w:t>
      </w:r>
    </w:p>
    <w:p w:rsidR="002C21A9" w:rsidRPr="002C21A9" w:rsidRDefault="002C21A9" w:rsidP="002C21A9">
      <w:pPr>
        <w:snapToGrid w:val="0"/>
        <w:spacing w:before="40" w:after="60"/>
        <w:jc w:val="both"/>
        <w:rPr>
          <w:bCs/>
          <w:szCs w:val="28"/>
        </w:rPr>
      </w:pPr>
    </w:p>
    <w:p w:rsidR="00847D1C" w:rsidRPr="002C21A9" w:rsidRDefault="00847D1C" w:rsidP="002C21A9">
      <w:pPr>
        <w:spacing w:before="40" w:after="60" w:line="312" w:lineRule="auto"/>
        <w:jc w:val="both"/>
        <w:rPr>
          <w:b/>
          <w:szCs w:val="28"/>
        </w:rPr>
      </w:pPr>
      <w:r w:rsidRPr="00255DCC">
        <w:rPr>
          <w:b/>
          <w:szCs w:val="28"/>
          <w:lang w:val="vi-VN"/>
        </w:rPr>
        <w:t xml:space="preserve">A. </w:t>
      </w:r>
      <w:r w:rsidRPr="00255DCC">
        <w:rPr>
          <w:b/>
          <w:szCs w:val="28"/>
          <w:lang w:val="nl-NL"/>
        </w:rPr>
        <w:t>HOẠT ĐỘNG KHỞI ĐỘNG</w:t>
      </w:r>
    </w:p>
    <w:p w:rsidR="00847D1C" w:rsidRPr="00255DCC" w:rsidRDefault="00847D1C" w:rsidP="002C21A9">
      <w:pPr>
        <w:spacing w:before="40" w:after="60" w:line="312" w:lineRule="auto"/>
        <w:jc w:val="both"/>
        <w:rPr>
          <w:i/>
          <w:szCs w:val="28"/>
          <w:lang w:val="vi-VN"/>
        </w:rPr>
      </w:pPr>
      <w:r w:rsidRPr="00255DCC">
        <w:rPr>
          <w:b/>
          <w:i/>
          <w:szCs w:val="28"/>
          <w:lang w:val="nl-NL"/>
        </w:rPr>
        <w:t>a. Mục tiêu:</w:t>
      </w:r>
    </w:p>
    <w:p w:rsidR="00847D1C" w:rsidRPr="00255DCC" w:rsidRDefault="00847D1C" w:rsidP="002C21A9">
      <w:pPr>
        <w:spacing w:before="40" w:after="60" w:line="312" w:lineRule="auto"/>
        <w:rPr>
          <w:szCs w:val="28"/>
          <w:lang w:val="nl-NL"/>
        </w:rPr>
      </w:pPr>
      <w:r w:rsidRPr="00255DCC">
        <w:rPr>
          <w:szCs w:val="28"/>
          <w:lang w:val="vi-VN"/>
        </w:rPr>
        <w:t xml:space="preserve">+ </w:t>
      </w:r>
      <w:r w:rsidRPr="00255DCC">
        <w:rPr>
          <w:szCs w:val="28"/>
          <w:lang w:val="nl-NL"/>
        </w:rPr>
        <w:t>Ôn tập lại kiến thức về chuyển động tròn đều và định luật II Newton.</w:t>
      </w:r>
    </w:p>
    <w:p w:rsidR="00847D1C" w:rsidRPr="00255DCC" w:rsidRDefault="00847D1C" w:rsidP="002C21A9">
      <w:pPr>
        <w:spacing w:before="40" w:after="60" w:line="312" w:lineRule="auto"/>
        <w:rPr>
          <w:szCs w:val="28"/>
          <w:lang w:val="vi-VN"/>
        </w:rPr>
      </w:pPr>
      <w:r w:rsidRPr="00255DCC">
        <w:rPr>
          <w:szCs w:val="28"/>
          <w:lang w:val="vi-VN"/>
        </w:rPr>
        <w:t xml:space="preserve">+ </w:t>
      </w:r>
      <w:r w:rsidRPr="00255DCC">
        <w:rPr>
          <w:szCs w:val="28"/>
          <w:lang w:val="nl-NL"/>
        </w:rPr>
        <w:t>Tìm hiểu về nguyên nhân làm Trái đất chuyển động quanh Mặt trời (thông qua video).</w:t>
      </w:r>
    </w:p>
    <w:p w:rsidR="00847D1C" w:rsidRPr="00255DCC" w:rsidRDefault="00847D1C" w:rsidP="002C21A9">
      <w:pPr>
        <w:spacing w:before="40" w:after="60" w:line="360" w:lineRule="auto"/>
        <w:rPr>
          <w:szCs w:val="28"/>
          <w:lang w:val="nl-NL"/>
        </w:rPr>
      </w:pPr>
      <w:r w:rsidRPr="00255DCC">
        <w:rPr>
          <w:szCs w:val="28"/>
          <w:lang w:val="nl-NL"/>
        </w:rPr>
        <w:t>+ HS biết được các nội dung cơ bản của bài học cần đạt được, tạo tâm thế cho học sinh đi vào tìm hiểu bài mới.</w:t>
      </w:r>
    </w:p>
    <w:p w:rsidR="00847D1C" w:rsidRPr="00255DCC" w:rsidRDefault="00847D1C" w:rsidP="002C21A9">
      <w:pPr>
        <w:spacing w:before="40" w:after="60" w:line="312" w:lineRule="auto"/>
        <w:jc w:val="both"/>
        <w:rPr>
          <w:szCs w:val="28"/>
          <w:lang w:val="nl-NL"/>
        </w:rPr>
      </w:pPr>
      <w:r w:rsidRPr="00255DCC">
        <w:rPr>
          <w:b/>
          <w:i/>
          <w:szCs w:val="28"/>
          <w:lang w:val="nl-NL"/>
        </w:rPr>
        <w:t xml:space="preserve">b. Nội dung: </w:t>
      </w:r>
      <w:r w:rsidRPr="00255DCC">
        <w:rPr>
          <w:szCs w:val="28"/>
          <w:lang w:val="nl-NL"/>
        </w:rPr>
        <w:t>GV tiếp nhận quan niệm sẵn có của học sinh về định luật II  Niu tơn và chuyển động tròn đều để đưa học sinh đến nội dung bài học.</w:t>
      </w:r>
    </w:p>
    <w:p w:rsidR="00847D1C" w:rsidRPr="002C21A9" w:rsidRDefault="00847D1C" w:rsidP="002C21A9">
      <w:pPr>
        <w:pStyle w:val="ListParagraph"/>
        <w:spacing w:before="40" w:after="60" w:line="312" w:lineRule="auto"/>
        <w:ind w:left="0"/>
        <w:rPr>
          <w:b/>
          <w:sz w:val="24"/>
          <w:szCs w:val="28"/>
          <w:lang w:val="nl-NL"/>
        </w:rPr>
      </w:pPr>
      <w:r w:rsidRPr="002C21A9">
        <w:rPr>
          <w:b/>
          <w:i/>
          <w:sz w:val="24"/>
          <w:szCs w:val="28"/>
          <w:lang w:val="nl-NL"/>
        </w:rPr>
        <w:t>c. Sản phẩm học tập:</w:t>
      </w:r>
    </w:p>
    <w:p w:rsidR="00847D1C" w:rsidRPr="002C21A9" w:rsidRDefault="00847D1C" w:rsidP="002C21A9">
      <w:pPr>
        <w:pStyle w:val="ListParagraph"/>
        <w:spacing w:before="40" w:after="60" w:line="312" w:lineRule="auto"/>
        <w:ind w:left="0"/>
        <w:rPr>
          <w:sz w:val="24"/>
          <w:szCs w:val="28"/>
          <w:lang w:val="nl-NL"/>
        </w:rPr>
      </w:pPr>
      <w:r w:rsidRPr="002C21A9">
        <w:rPr>
          <w:b/>
          <w:sz w:val="24"/>
          <w:szCs w:val="28"/>
          <w:lang w:val="nl-NL"/>
        </w:rPr>
        <w:t xml:space="preserve">- </w:t>
      </w:r>
      <w:r w:rsidRPr="002C21A9">
        <w:rPr>
          <w:sz w:val="24"/>
          <w:szCs w:val="28"/>
          <w:lang w:val="nl-NL"/>
        </w:rPr>
        <w:t xml:space="preserve">HS nêu được: đặc điểm của vecto vận tốc trong chuyển động tròn đều, biểu thức định luật II Newton. </w:t>
      </w:r>
    </w:p>
    <w:p w:rsidR="00847D1C" w:rsidRPr="00255DCC" w:rsidRDefault="00847D1C" w:rsidP="002C21A9">
      <w:pPr>
        <w:spacing w:before="40" w:after="60" w:line="312" w:lineRule="auto"/>
        <w:rPr>
          <w:szCs w:val="28"/>
          <w:lang w:val="nl-NL"/>
        </w:rPr>
      </w:pPr>
      <w:r w:rsidRPr="00255DCC">
        <w:rPr>
          <w:szCs w:val="28"/>
          <w:lang w:val="nl-NL"/>
        </w:rPr>
        <w:t>- HS hào hứng tham gia vào trò chơi.</w:t>
      </w:r>
    </w:p>
    <w:p w:rsidR="00847D1C" w:rsidRPr="00255DCC" w:rsidRDefault="00847D1C" w:rsidP="002C21A9">
      <w:pPr>
        <w:spacing w:before="40" w:after="60" w:line="312" w:lineRule="auto"/>
        <w:rPr>
          <w:szCs w:val="28"/>
          <w:lang w:val="nl-NL"/>
        </w:rPr>
      </w:pPr>
      <w:r w:rsidRPr="00255DCC">
        <w:rPr>
          <w:szCs w:val="28"/>
          <w:lang w:val="nl-NL"/>
        </w:rPr>
        <w:t>- Dự đoán của HS về tình huống có vấn đề.</w:t>
      </w:r>
    </w:p>
    <w:p w:rsidR="00847D1C" w:rsidRPr="00255DCC" w:rsidRDefault="00847D1C" w:rsidP="002C21A9">
      <w:pPr>
        <w:spacing w:before="40" w:after="60" w:line="312" w:lineRule="auto"/>
        <w:jc w:val="both"/>
        <w:rPr>
          <w:b/>
          <w:i/>
          <w:szCs w:val="28"/>
          <w:lang w:val="nl-NL"/>
        </w:rPr>
      </w:pPr>
      <w:r w:rsidRPr="00255DCC">
        <w:rPr>
          <w:b/>
          <w:i/>
          <w:szCs w:val="28"/>
          <w:lang w:val="nl-NL"/>
        </w:rPr>
        <w:t>d. Tổ chức thực hiện</w:t>
      </w:r>
    </w:p>
    <w:p w:rsidR="00847D1C" w:rsidRPr="002C21A9" w:rsidRDefault="00847D1C" w:rsidP="002C21A9">
      <w:pPr>
        <w:pStyle w:val="ListParagraph"/>
        <w:spacing w:before="40" w:after="60" w:line="312" w:lineRule="auto"/>
        <w:ind w:left="0"/>
        <w:rPr>
          <w:b/>
          <w:sz w:val="24"/>
          <w:szCs w:val="24"/>
          <w:lang w:val="nl-NL"/>
        </w:rPr>
      </w:pPr>
      <w:r w:rsidRPr="002C21A9">
        <w:rPr>
          <w:b/>
          <w:sz w:val="24"/>
          <w:szCs w:val="24"/>
          <w:lang w:val="nl-NL"/>
        </w:rPr>
        <w:t>* Chuyển giao nhiệm vụ học tập</w:t>
      </w:r>
    </w:p>
    <w:p w:rsidR="00847D1C" w:rsidRPr="002C21A9" w:rsidRDefault="00847D1C" w:rsidP="002C21A9">
      <w:pPr>
        <w:pStyle w:val="ListParagraph"/>
        <w:spacing w:before="40" w:after="60" w:line="312" w:lineRule="auto"/>
        <w:ind w:left="0"/>
        <w:rPr>
          <w:sz w:val="24"/>
          <w:szCs w:val="24"/>
          <w:lang w:val="nl-NL"/>
        </w:rPr>
      </w:pPr>
      <w:r w:rsidRPr="002C21A9">
        <w:rPr>
          <w:b/>
          <w:sz w:val="24"/>
          <w:szCs w:val="24"/>
          <w:lang w:val="nl-NL"/>
        </w:rPr>
        <w:t xml:space="preserve">- </w:t>
      </w:r>
      <w:r w:rsidRPr="002C21A9">
        <w:rPr>
          <w:sz w:val="24"/>
          <w:szCs w:val="24"/>
          <w:lang w:val="nl-NL"/>
        </w:rPr>
        <w:t>Giáo viên chia lớp thành 4 nhóm, tổ chức trò chơi “ ĐỐ VUI ĐỂ HỌC ”, nội dung câu hỏi mục đích ôn lại kiến thức về định luật II Newton.</w:t>
      </w:r>
    </w:p>
    <w:p w:rsidR="00847D1C" w:rsidRPr="002C21A9" w:rsidRDefault="00847D1C" w:rsidP="002C21A9">
      <w:pPr>
        <w:pStyle w:val="ListParagraph"/>
        <w:spacing w:before="40" w:after="60" w:line="312" w:lineRule="auto"/>
        <w:ind w:left="0"/>
        <w:rPr>
          <w:sz w:val="24"/>
          <w:szCs w:val="24"/>
          <w:lang w:val="nl-NL"/>
        </w:rPr>
      </w:pPr>
      <w:r w:rsidRPr="002C21A9">
        <w:rPr>
          <w:b/>
          <w:sz w:val="24"/>
          <w:szCs w:val="24"/>
          <w:lang w:val="nl-NL"/>
        </w:rPr>
        <w:t xml:space="preserve">- </w:t>
      </w:r>
      <w:r w:rsidRPr="002C21A9">
        <w:rPr>
          <w:sz w:val="24"/>
          <w:szCs w:val="24"/>
          <w:lang w:val="nl-NL"/>
        </w:rPr>
        <w:t>Các nhóm thảo luận nhóm, trả lời nhanh các câu hỏi bằng bảng phụ, mỗi câu có 30 giây suy nghĩ, trả lời đúng mỗi câu được 10 điểm.</w:t>
      </w:r>
    </w:p>
    <w:p w:rsidR="00847D1C" w:rsidRPr="002C21A9" w:rsidRDefault="00847D1C" w:rsidP="002C21A9">
      <w:pPr>
        <w:pStyle w:val="ListParagraph"/>
        <w:spacing w:before="40" w:after="60" w:line="312" w:lineRule="auto"/>
        <w:ind w:left="0"/>
        <w:rPr>
          <w:b/>
          <w:sz w:val="24"/>
          <w:szCs w:val="24"/>
          <w:lang w:val="nl-NL"/>
        </w:rPr>
      </w:pPr>
      <w:r w:rsidRPr="002C21A9">
        <w:rPr>
          <w:b/>
          <w:sz w:val="24"/>
          <w:szCs w:val="24"/>
          <w:lang w:val="nl-NL"/>
        </w:rPr>
        <w:t>* Thực hiện nhiệm vụ học tập:</w:t>
      </w:r>
    </w:p>
    <w:p w:rsidR="00847D1C" w:rsidRPr="00255DCC" w:rsidRDefault="00847D1C" w:rsidP="002C21A9">
      <w:pPr>
        <w:spacing w:before="40" w:after="60" w:line="288" w:lineRule="auto"/>
        <w:contextualSpacing/>
        <w:rPr>
          <w:bCs/>
          <w:szCs w:val="28"/>
          <w:lang w:val="vi-VN"/>
        </w:rPr>
      </w:pPr>
      <w:r w:rsidRPr="00255DCC">
        <w:rPr>
          <w:bCs/>
          <w:szCs w:val="28"/>
          <w:lang w:val="nl-NL"/>
        </w:rPr>
        <w:t>Các nhóm thực hiện yêu cầu và thảo luận trả lời câu hỏi PHT1</w:t>
      </w:r>
    </w:p>
    <w:tbl>
      <w:tblPr>
        <w:tblStyle w:val="TableGrid"/>
        <w:tblW w:w="9498" w:type="dxa"/>
        <w:tblInd w:w="108" w:type="dxa"/>
        <w:tblLayout w:type="fixed"/>
        <w:tblLook w:val="04A0"/>
      </w:tblPr>
      <w:tblGrid>
        <w:gridCol w:w="9498"/>
      </w:tblGrid>
      <w:tr w:rsidR="00847D1C" w:rsidRPr="00255DCC" w:rsidTr="00847D1C">
        <w:tc>
          <w:tcPr>
            <w:tcW w:w="9498" w:type="dxa"/>
            <w:shd w:val="clear" w:color="auto" w:fill="B8CCE4" w:themeFill="accent1" w:themeFillTint="66"/>
          </w:tcPr>
          <w:p w:rsidR="00847D1C" w:rsidRPr="00255DCC" w:rsidRDefault="00847D1C" w:rsidP="002C21A9">
            <w:pPr>
              <w:spacing w:before="40" w:after="60"/>
              <w:jc w:val="center"/>
              <w:rPr>
                <w:rFonts w:eastAsia="Times New Roman"/>
                <w:b/>
                <w:color w:val="FF0000"/>
                <w:szCs w:val="28"/>
                <w:lang w:val="vi-VN"/>
              </w:rPr>
            </w:pPr>
            <w:r w:rsidRPr="00255DCC">
              <w:rPr>
                <w:rFonts w:eastAsia="Times New Roman"/>
                <w:b/>
                <w:color w:val="FF0000"/>
                <w:szCs w:val="28"/>
                <w:lang w:val="vi-VN"/>
              </w:rPr>
              <w:t>PHT SỐ 01</w:t>
            </w:r>
          </w:p>
        </w:tc>
      </w:tr>
      <w:tr w:rsidR="00847D1C" w:rsidRPr="00BB0CD1" w:rsidTr="00847D1C">
        <w:tc>
          <w:tcPr>
            <w:tcW w:w="9498" w:type="dxa"/>
            <w:shd w:val="clear" w:color="auto" w:fill="auto"/>
          </w:tcPr>
          <w:p w:rsidR="00847D1C" w:rsidRPr="00255DCC" w:rsidRDefault="00847D1C" w:rsidP="002C21A9">
            <w:pPr>
              <w:spacing w:before="40" w:after="60" w:line="264" w:lineRule="auto"/>
              <w:jc w:val="both"/>
              <w:rPr>
                <w:szCs w:val="28"/>
              </w:rPr>
            </w:pPr>
            <w:r w:rsidRPr="00255DCC">
              <w:rPr>
                <w:b/>
                <w:szCs w:val="28"/>
                <w:lang w:val="vi-VN"/>
              </w:rPr>
              <w:t>Câu</w:t>
            </w:r>
            <w:r w:rsidRPr="00255DCC">
              <w:rPr>
                <w:b/>
                <w:szCs w:val="28"/>
              </w:rPr>
              <w:t xml:space="preserve"> 1:</w:t>
            </w:r>
            <w:r>
              <w:rPr>
                <w:szCs w:val="28"/>
                <w:lang w:val="vi-VN"/>
              </w:rPr>
              <w:t>T</w:t>
            </w:r>
            <w:r w:rsidRPr="00255DCC">
              <w:rPr>
                <w:szCs w:val="28"/>
                <w:lang w:val="nl-NL"/>
              </w:rPr>
              <w:t>rò chơi “ ĐỐ VUI ĐỂ HỌ</w:t>
            </w:r>
            <w:r>
              <w:rPr>
                <w:szCs w:val="28"/>
                <w:lang w:val="nl-NL"/>
              </w:rPr>
              <w:t xml:space="preserve">C </w:t>
            </w:r>
            <w:r w:rsidRPr="00255DCC">
              <w:rPr>
                <w:szCs w:val="28"/>
                <w:lang w:val="nl-NL"/>
              </w:rPr>
              <w:t>”</w:t>
            </w:r>
          </w:p>
          <w:p w:rsidR="00847D1C" w:rsidRPr="00255DCC" w:rsidRDefault="00847D1C" w:rsidP="002C21A9">
            <w:pPr>
              <w:spacing w:before="40" w:after="60" w:line="264" w:lineRule="auto"/>
              <w:jc w:val="both"/>
              <w:rPr>
                <w:szCs w:val="28"/>
                <w:lang w:val="vi-VN"/>
              </w:rPr>
            </w:pPr>
            <w:r w:rsidRPr="00255DCC">
              <w:rPr>
                <w:b/>
                <w:szCs w:val="28"/>
                <w:lang w:val="vi-VN"/>
              </w:rPr>
              <w:t>a.</w:t>
            </w:r>
            <w:r w:rsidRPr="00255DCC">
              <w:rPr>
                <w:szCs w:val="28"/>
                <w:lang w:val="vi-VN"/>
              </w:rPr>
              <w:t>Viết biểu thức của định luật II Niu-tơn.</w:t>
            </w:r>
          </w:p>
          <w:p w:rsidR="00847D1C" w:rsidRPr="00255DCC" w:rsidRDefault="00847D1C" w:rsidP="002C21A9">
            <w:pPr>
              <w:spacing w:before="40" w:after="60" w:line="264" w:lineRule="auto"/>
              <w:jc w:val="both"/>
              <w:rPr>
                <w:szCs w:val="28"/>
                <w:lang w:val="vi-VN"/>
              </w:rPr>
            </w:pPr>
            <w:r w:rsidRPr="00255DCC">
              <w:rPr>
                <w:b/>
                <w:szCs w:val="28"/>
                <w:lang w:val="vi-VN"/>
              </w:rPr>
              <w:t>b.</w:t>
            </w:r>
            <w:r w:rsidRPr="00255DCC">
              <w:rPr>
                <w:szCs w:val="28"/>
                <w:lang w:val="vi-VN"/>
              </w:rPr>
              <w:t xml:space="preserve"> Nêu </w:t>
            </w:r>
            <w:r w:rsidRPr="00255DCC">
              <w:rPr>
                <w:szCs w:val="28"/>
                <w:lang w:val="nl-NL"/>
              </w:rPr>
              <w:t>đặc điểm của vecto vận tốc trong chuyển động tròn đều</w:t>
            </w:r>
            <w:r w:rsidRPr="00255DCC">
              <w:rPr>
                <w:szCs w:val="28"/>
                <w:lang w:val="vi-VN"/>
              </w:rPr>
              <w:t>.</w:t>
            </w:r>
          </w:p>
          <w:p w:rsidR="00847D1C" w:rsidRPr="00255DCC" w:rsidRDefault="00847D1C" w:rsidP="002C21A9">
            <w:pPr>
              <w:spacing w:before="40" w:after="60" w:line="264" w:lineRule="auto"/>
              <w:jc w:val="both"/>
              <w:rPr>
                <w:szCs w:val="28"/>
                <w:lang w:val="vi-VN"/>
              </w:rPr>
            </w:pPr>
            <w:r w:rsidRPr="00255DCC">
              <w:rPr>
                <w:b/>
                <w:bCs/>
                <w:szCs w:val="28"/>
                <w:lang w:val="vi-VN"/>
              </w:rPr>
              <w:t>c.</w:t>
            </w:r>
            <w:r w:rsidRPr="00255DCC">
              <w:rPr>
                <w:szCs w:val="28"/>
                <w:lang w:val="vi-VN"/>
              </w:rPr>
              <w:t xml:space="preserve"> Viết công thức liên hệ giữa tốc độ dài và tốc độ góc trong chuyển động tròn đều.</w:t>
            </w:r>
          </w:p>
          <w:p w:rsidR="00847D1C" w:rsidRPr="00255DCC" w:rsidRDefault="00847D1C" w:rsidP="002C21A9">
            <w:pPr>
              <w:spacing w:before="40" w:after="60" w:line="264" w:lineRule="auto"/>
              <w:jc w:val="both"/>
              <w:rPr>
                <w:szCs w:val="28"/>
                <w:lang w:val="vi-VN"/>
              </w:rPr>
            </w:pPr>
            <w:r w:rsidRPr="00255DCC">
              <w:rPr>
                <w:b/>
                <w:bCs/>
                <w:szCs w:val="28"/>
                <w:lang w:val="vi-VN"/>
              </w:rPr>
              <w:t xml:space="preserve">d. </w:t>
            </w:r>
            <w:r w:rsidRPr="00255DCC">
              <w:rPr>
                <w:szCs w:val="28"/>
                <w:lang w:val="vi-VN"/>
              </w:rPr>
              <w:t>Viết biểu thức tính gia tốc trong chuyển động thẳng biến đổi đều.</w:t>
            </w:r>
          </w:p>
          <w:p w:rsidR="00847D1C" w:rsidRDefault="00847D1C" w:rsidP="002C21A9">
            <w:pPr>
              <w:spacing w:before="40" w:after="60"/>
              <w:rPr>
                <w:szCs w:val="28"/>
                <w:lang w:val="vi-VN"/>
              </w:rPr>
            </w:pPr>
            <w:r w:rsidRPr="00255DCC">
              <w:rPr>
                <w:b/>
                <w:bCs/>
                <w:szCs w:val="28"/>
                <w:lang w:val="vi-VN"/>
              </w:rPr>
              <w:t>Câu 2:</w:t>
            </w:r>
            <w:r w:rsidRPr="00255DCC">
              <w:rPr>
                <w:szCs w:val="28"/>
                <w:lang w:val="vi-VN"/>
              </w:rPr>
              <w:t xml:space="preserve"> Cho HS xem hình ảnh trên những đoạn đường vòng thường phải hạn chế tốc độ của xe và mặt đường thường phải hơi nghiêng về phía tâm và video </w:t>
            </w:r>
            <w:r w:rsidRPr="00255DCC">
              <w:rPr>
                <w:szCs w:val="28"/>
                <w:lang w:val="nl-NL"/>
              </w:rPr>
              <w:t>Trái Đ</w:t>
            </w:r>
            <w:r w:rsidRPr="00255DCC">
              <w:rPr>
                <w:szCs w:val="28"/>
                <w:lang w:val="vi-VN"/>
              </w:rPr>
              <w:t xml:space="preserve">ất chuyển động quanh  Mặt Trời. </w:t>
            </w:r>
          </w:p>
          <w:p w:rsidR="00847D1C" w:rsidRDefault="00847D1C" w:rsidP="002C21A9">
            <w:pPr>
              <w:spacing w:before="40" w:after="60"/>
              <w:rPr>
                <w:szCs w:val="28"/>
                <w:lang w:val="vi-VN"/>
              </w:rPr>
            </w:pPr>
            <w:r w:rsidRPr="00765220">
              <w:rPr>
                <w:noProof/>
                <w:szCs w:val="28"/>
              </w:rPr>
              <w:lastRenderedPageBreak/>
              <w:drawing>
                <wp:anchor distT="0" distB="0" distL="114300" distR="114300" simplePos="0" relativeHeight="251762688" behindDoc="0" locked="0" layoutInCell="1" allowOverlap="1">
                  <wp:simplePos x="0" y="0"/>
                  <wp:positionH relativeFrom="column">
                    <wp:posOffset>3002915</wp:posOffset>
                  </wp:positionH>
                  <wp:positionV relativeFrom="paragraph">
                    <wp:posOffset>183515</wp:posOffset>
                  </wp:positionV>
                  <wp:extent cx="2771775" cy="1989455"/>
                  <wp:effectExtent l="0" t="0" r="9525" b="0"/>
                  <wp:wrapNone/>
                  <wp:docPr id="93" name="Picture 6" descr="doan cu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oan cua 1.jpg"/>
                          <pic:cNvPicPr>
                            <a:picLocks noChangeAspect="1"/>
                          </pic:cNvPicPr>
                        </pic:nvPicPr>
                        <pic:blipFill>
                          <a:blip r:embed="rId82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71775" cy="1989455"/>
                          </a:xfrm>
                          <a:prstGeom prst="rect">
                            <a:avLst/>
                          </a:prstGeom>
                          <a:noFill/>
                          <a:ln>
                            <a:noFill/>
                          </a:ln>
                          <a:extLst/>
                        </pic:spPr>
                      </pic:pic>
                    </a:graphicData>
                  </a:graphic>
                </wp:anchor>
              </w:drawing>
            </w:r>
            <w:r w:rsidRPr="00765220">
              <w:rPr>
                <w:noProof/>
                <w:szCs w:val="28"/>
              </w:rPr>
              <w:drawing>
                <wp:anchor distT="0" distB="0" distL="114300" distR="114300" simplePos="0" relativeHeight="251761664" behindDoc="0" locked="0" layoutInCell="1" allowOverlap="1">
                  <wp:simplePos x="0" y="0"/>
                  <wp:positionH relativeFrom="column">
                    <wp:posOffset>78740</wp:posOffset>
                  </wp:positionH>
                  <wp:positionV relativeFrom="paragraph">
                    <wp:posOffset>183515</wp:posOffset>
                  </wp:positionV>
                  <wp:extent cx="2638425" cy="1990725"/>
                  <wp:effectExtent l="0" t="0" r="9525" b="9525"/>
                  <wp:wrapNone/>
                  <wp:docPr id="96" name="Picture 3" descr="Xe d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Xe dap.jpg"/>
                          <pic:cNvPicPr>
                            <a:picLocks noChangeAspect="1"/>
                          </pic:cNvPicPr>
                        </pic:nvPicPr>
                        <pic:blipFill>
                          <a:blip r:embed="rId8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8425" cy="1990725"/>
                          </a:xfrm>
                          <a:prstGeom prst="rect">
                            <a:avLst/>
                          </a:prstGeom>
                          <a:noFill/>
                          <a:ln>
                            <a:noFill/>
                          </a:ln>
                          <a:extLst/>
                        </pic:spPr>
                      </pic:pic>
                    </a:graphicData>
                  </a:graphic>
                </wp:anchor>
              </w:drawing>
            </w:r>
          </w:p>
          <w:p w:rsidR="00847D1C" w:rsidRDefault="00847D1C" w:rsidP="002C21A9">
            <w:pPr>
              <w:spacing w:before="40" w:after="60"/>
              <w:rPr>
                <w:szCs w:val="28"/>
                <w:lang w:val="vi-VN"/>
              </w:rPr>
            </w:pPr>
          </w:p>
          <w:p w:rsidR="00847D1C" w:rsidRDefault="00847D1C" w:rsidP="002C21A9">
            <w:pPr>
              <w:spacing w:before="40" w:after="60"/>
              <w:rPr>
                <w:szCs w:val="28"/>
                <w:lang w:val="vi-VN"/>
              </w:rPr>
            </w:pPr>
          </w:p>
          <w:p w:rsidR="00847D1C" w:rsidRDefault="00847D1C" w:rsidP="002C21A9">
            <w:pPr>
              <w:spacing w:before="40" w:after="60"/>
              <w:rPr>
                <w:szCs w:val="28"/>
                <w:lang w:val="vi-VN"/>
              </w:rPr>
            </w:pPr>
          </w:p>
          <w:p w:rsidR="00847D1C" w:rsidRDefault="00847D1C" w:rsidP="002C21A9">
            <w:pPr>
              <w:spacing w:before="40" w:after="60"/>
              <w:rPr>
                <w:szCs w:val="28"/>
                <w:lang w:val="vi-VN"/>
              </w:rPr>
            </w:pPr>
          </w:p>
          <w:p w:rsidR="00847D1C" w:rsidRDefault="00847D1C" w:rsidP="002C21A9">
            <w:pPr>
              <w:spacing w:before="40" w:after="60"/>
              <w:rPr>
                <w:szCs w:val="28"/>
                <w:lang w:val="vi-VN"/>
              </w:rPr>
            </w:pPr>
          </w:p>
          <w:p w:rsidR="00847D1C" w:rsidRDefault="00847D1C" w:rsidP="002C21A9">
            <w:pPr>
              <w:spacing w:before="40" w:after="60"/>
              <w:rPr>
                <w:szCs w:val="28"/>
                <w:lang w:val="vi-VN"/>
              </w:rPr>
            </w:pPr>
          </w:p>
          <w:p w:rsidR="00847D1C" w:rsidRDefault="00847D1C" w:rsidP="002C21A9">
            <w:pPr>
              <w:spacing w:before="40" w:after="60"/>
              <w:rPr>
                <w:szCs w:val="28"/>
                <w:lang w:val="vi-VN"/>
              </w:rPr>
            </w:pPr>
          </w:p>
          <w:p w:rsidR="00847D1C" w:rsidRDefault="00847D1C" w:rsidP="002C21A9">
            <w:pPr>
              <w:spacing w:before="40" w:after="60"/>
              <w:rPr>
                <w:szCs w:val="28"/>
                <w:lang w:val="vi-VN"/>
              </w:rPr>
            </w:pPr>
          </w:p>
          <w:p w:rsidR="00847D1C" w:rsidRDefault="00B429A7" w:rsidP="002C21A9">
            <w:pPr>
              <w:spacing w:before="40" w:after="60"/>
              <w:rPr>
                <w:szCs w:val="28"/>
                <w:lang w:val="vi-VN"/>
              </w:rPr>
            </w:pPr>
            <w:hyperlink r:id="rId822" w:history="1">
              <w:r w:rsidR="00847D1C" w:rsidRPr="004C7833">
                <w:rPr>
                  <w:rStyle w:val="Hyperlink"/>
                  <w:szCs w:val="28"/>
                  <w:lang w:val="vi-VN"/>
                </w:rPr>
                <w:t>https://www.youtube.com/watch?v=vOGmvYwHMFo</w:t>
              </w:r>
            </w:hyperlink>
          </w:p>
          <w:p w:rsidR="00847D1C" w:rsidRDefault="00847D1C" w:rsidP="002C21A9">
            <w:pPr>
              <w:spacing w:before="40" w:after="60"/>
              <w:rPr>
                <w:szCs w:val="28"/>
                <w:lang w:val="vi-VN"/>
              </w:rPr>
            </w:pPr>
          </w:p>
          <w:p w:rsidR="00847D1C" w:rsidRPr="0058778C" w:rsidRDefault="00847D1C" w:rsidP="002C21A9">
            <w:pPr>
              <w:spacing w:before="40" w:after="60"/>
              <w:rPr>
                <w:szCs w:val="28"/>
                <w:lang w:val="vi-VN"/>
              </w:rPr>
            </w:pPr>
            <w:r w:rsidRPr="00255DCC">
              <w:rPr>
                <w:szCs w:val="28"/>
                <w:lang w:val="vi-VN"/>
              </w:rPr>
              <w:t xml:space="preserve">Yêu cầu HS trả lời câu hỏi sau: </w:t>
            </w:r>
            <w:r w:rsidRPr="00255DCC">
              <w:rPr>
                <w:szCs w:val="28"/>
                <w:lang w:val="nl-NL"/>
              </w:rPr>
              <w:t>“ Tại sao Trái Đ</w:t>
            </w:r>
            <w:r w:rsidRPr="00255DCC">
              <w:rPr>
                <w:szCs w:val="28"/>
                <w:lang w:val="vi-VN"/>
              </w:rPr>
              <w:t>ất chuyển động quanh  Mặt Trời? Tại sao trên những đoạn đường vòng thường phải hạn chế tốc độ của xe và mặt đường thường phải hơi nghiêng về phía tâm?”</w:t>
            </w:r>
          </w:p>
        </w:tc>
      </w:tr>
    </w:tbl>
    <w:p w:rsidR="00847D1C" w:rsidRPr="00997B0F" w:rsidRDefault="00847D1C" w:rsidP="00997B0F">
      <w:pPr>
        <w:pStyle w:val="ListParagraph"/>
        <w:spacing w:before="40" w:after="60"/>
        <w:ind w:left="0"/>
        <w:rPr>
          <w:b/>
          <w:sz w:val="16"/>
          <w:szCs w:val="24"/>
          <w:lang w:val="nl-NL"/>
        </w:rPr>
      </w:pPr>
      <w:r w:rsidRPr="00847D1C">
        <w:rPr>
          <w:b/>
          <w:sz w:val="24"/>
          <w:szCs w:val="24"/>
          <w:lang w:val="nl-NL"/>
        </w:rPr>
        <w:lastRenderedPageBreak/>
        <w:t>* Báo cáo kết quả, thảo luận</w:t>
      </w:r>
      <w:r w:rsidR="00997B0F">
        <w:rPr>
          <w:b/>
          <w:sz w:val="24"/>
          <w:szCs w:val="24"/>
          <w:lang w:val="nl-NL"/>
        </w:rPr>
        <w:t xml:space="preserve">: </w:t>
      </w:r>
      <w:r w:rsidRPr="00997B0F">
        <w:rPr>
          <w:sz w:val="24"/>
          <w:szCs w:val="24"/>
          <w:lang w:val="nl-NL"/>
        </w:rPr>
        <w:t>Đại diện mỗi nhóm trình bày kết quả</w:t>
      </w:r>
    </w:p>
    <w:p w:rsidR="00847D1C" w:rsidRPr="00847D1C" w:rsidRDefault="00847D1C" w:rsidP="00997B0F">
      <w:pPr>
        <w:pStyle w:val="ListParagraph"/>
        <w:spacing w:before="40" w:after="60"/>
        <w:ind w:left="0"/>
        <w:rPr>
          <w:b/>
          <w:sz w:val="24"/>
          <w:szCs w:val="24"/>
          <w:lang w:val="nl-NL"/>
        </w:rPr>
      </w:pPr>
      <w:r w:rsidRPr="00847D1C">
        <w:rPr>
          <w:b/>
          <w:sz w:val="24"/>
          <w:szCs w:val="24"/>
          <w:lang w:val="nl-NL"/>
        </w:rPr>
        <w:t xml:space="preserve">* Kết </w:t>
      </w:r>
      <w:r w:rsidRPr="00847D1C">
        <w:rPr>
          <w:b/>
          <w:sz w:val="24"/>
          <w:szCs w:val="24"/>
          <w:lang w:val="vi-VN"/>
        </w:rPr>
        <w:t>l</w:t>
      </w:r>
      <w:r w:rsidRPr="00847D1C">
        <w:rPr>
          <w:b/>
          <w:sz w:val="24"/>
          <w:szCs w:val="24"/>
          <w:lang w:val="nl-NL"/>
        </w:rPr>
        <w:t>uận, nhận định:</w:t>
      </w:r>
    </w:p>
    <w:p w:rsidR="00847D1C" w:rsidRPr="00847D1C" w:rsidRDefault="00847D1C" w:rsidP="00997B0F">
      <w:pPr>
        <w:spacing w:before="40" w:after="60" w:line="240" w:lineRule="auto"/>
        <w:rPr>
          <w:szCs w:val="24"/>
          <w:lang w:val="nl-NL"/>
        </w:rPr>
      </w:pPr>
      <w:r w:rsidRPr="00847D1C">
        <w:rPr>
          <w:szCs w:val="24"/>
          <w:lang w:val="nl-NL"/>
        </w:rPr>
        <w:t>- GV xác nhận ý kiến đúng ở từng câu trả lời.</w:t>
      </w:r>
    </w:p>
    <w:p w:rsidR="00847D1C" w:rsidRPr="00847D1C" w:rsidRDefault="00847D1C" w:rsidP="00997B0F">
      <w:pPr>
        <w:pStyle w:val="ListParagraph"/>
        <w:spacing w:before="40" w:after="60"/>
        <w:ind w:left="0"/>
        <w:rPr>
          <w:sz w:val="24"/>
          <w:szCs w:val="24"/>
          <w:lang w:val="nl-NL"/>
        </w:rPr>
      </w:pPr>
      <w:r w:rsidRPr="00847D1C">
        <w:rPr>
          <w:sz w:val="24"/>
          <w:szCs w:val="24"/>
          <w:lang w:val="nl-NL"/>
        </w:rPr>
        <w:t>- GV chuẩn hóa kiến thức</w:t>
      </w:r>
    </w:p>
    <w:p w:rsidR="00847D1C" w:rsidRPr="00847D1C" w:rsidRDefault="00847D1C" w:rsidP="00997B0F">
      <w:pPr>
        <w:spacing w:before="40" w:after="60" w:line="240" w:lineRule="auto"/>
        <w:jc w:val="both"/>
        <w:rPr>
          <w:rFonts w:eastAsia="Times New Roman"/>
          <w:b/>
          <w:szCs w:val="28"/>
        </w:rPr>
      </w:pPr>
      <w:r w:rsidRPr="00255DCC">
        <w:rPr>
          <w:rFonts w:eastAsia="Times New Roman"/>
          <w:b/>
          <w:szCs w:val="28"/>
          <w:lang w:val="vi-VN"/>
        </w:rPr>
        <w:t>B. HOẠT ĐỘNG HÌNH THÀNH KIẾN THỨC</w:t>
      </w:r>
    </w:p>
    <w:p w:rsidR="00847D1C" w:rsidRPr="002C21A9" w:rsidRDefault="00847D1C" w:rsidP="00997B0F">
      <w:pPr>
        <w:spacing w:before="40" w:after="60" w:line="240" w:lineRule="auto"/>
        <w:jc w:val="both"/>
        <w:rPr>
          <w:rFonts w:eastAsia="Times New Roman"/>
          <w:b/>
          <w:szCs w:val="28"/>
        </w:rPr>
      </w:pPr>
      <w:r w:rsidRPr="00255DCC">
        <w:rPr>
          <w:rFonts w:eastAsia="Times New Roman"/>
          <w:b/>
          <w:szCs w:val="28"/>
          <w:lang w:val="vi-VN"/>
        </w:rPr>
        <w:t>Hoạt độ</w:t>
      </w:r>
      <w:r w:rsidR="002C21A9">
        <w:rPr>
          <w:rFonts w:eastAsia="Times New Roman"/>
          <w:b/>
          <w:szCs w:val="28"/>
          <w:lang w:val="vi-VN"/>
        </w:rPr>
        <w:t>ng 1. Tìm hiểu về lực hướng tâm</w:t>
      </w:r>
    </w:p>
    <w:p w:rsidR="00847D1C" w:rsidRPr="00255DCC" w:rsidRDefault="00847D1C" w:rsidP="00997B0F">
      <w:pPr>
        <w:spacing w:before="40" w:after="60" w:line="240" w:lineRule="auto"/>
        <w:jc w:val="both"/>
        <w:rPr>
          <w:rFonts w:eastAsia="Times New Roman"/>
          <w:b/>
          <w:szCs w:val="28"/>
          <w:lang w:val="vi-VN"/>
        </w:rPr>
      </w:pPr>
      <w:r w:rsidRPr="00255DCC">
        <w:rPr>
          <w:rFonts w:eastAsia="Times New Roman"/>
          <w:b/>
          <w:szCs w:val="28"/>
          <w:lang w:val="vi-VN"/>
        </w:rPr>
        <w:t xml:space="preserve">a. Mục tiêu: </w:t>
      </w:r>
    </w:p>
    <w:p w:rsidR="00847D1C" w:rsidRPr="00255DCC" w:rsidRDefault="00847D1C" w:rsidP="00997B0F">
      <w:pPr>
        <w:spacing w:before="40" w:after="60" w:line="240" w:lineRule="auto"/>
        <w:jc w:val="both"/>
        <w:rPr>
          <w:rFonts w:eastAsia="Times New Roman"/>
          <w:szCs w:val="28"/>
          <w:lang w:val="vi-VN"/>
        </w:rPr>
      </w:pPr>
      <w:r w:rsidRPr="00255DCC">
        <w:rPr>
          <w:rFonts w:eastAsia="Times New Roman"/>
          <w:szCs w:val="28"/>
          <w:lang w:val="vi-VN"/>
        </w:rPr>
        <w:t>- Nhận biết và hiểu được về lực hướng tâm.</w:t>
      </w:r>
    </w:p>
    <w:p w:rsidR="00847D1C" w:rsidRPr="00255DCC" w:rsidRDefault="00847D1C" w:rsidP="00997B0F">
      <w:pPr>
        <w:spacing w:before="40" w:after="60" w:line="240" w:lineRule="auto"/>
        <w:jc w:val="both"/>
        <w:rPr>
          <w:bCs/>
          <w:szCs w:val="28"/>
          <w:lang w:val="vi-VN"/>
        </w:rPr>
      </w:pPr>
      <w:r w:rsidRPr="00255DCC">
        <w:rPr>
          <w:bCs/>
          <w:szCs w:val="28"/>
          <w:lang w:val="vi-VN"/>
        </w:rPr>
        <w:t>- Nêu được hướng của lực hướng tâm.</w:t>
      </w:r>
    </w:p>
    <w:p w:rsidR="00847D1C" w:rsidRPr="00255DCC" w:rsidRDefault="00847D1C" w:rsidP="00997B0F">
      <w:pPr>
        <w:spacing w:before="40" w:after="60" w:line="240" w:lineRule="auto"/>
        <w:jc w:val="both"/>
        <w:rPr>
          <w:rFonts w:eastAsia="Times New Roman"/>
          <w:szCs w:val="28"/>
          <w:lang w:val="vi-VN"/>
        </w:rPr>
      </w:pPr>
      <w:r w:rsidRPr="00255DCC">
        <w:rPr>
          <w:rFonts w:eastAsia="Times New Roman"/>
          <w:szCs w:val="28"/>
          <w:lang w:val="vi-VN"/>
        </w:rPr>
        <w:t>- Nêu được ví dụ về lực hướng tâm.</w:t>
      </w:r>
    </w:p>
    <w:p w:rsidR="00847D1C" w:rsidRPr="00255DCC" w:rsidRDefault="00847D1C" w:rsidP="00997B0F">
      <w:pPr>
        <w:spacing w:before="40" w:after="60" w:line="240" w:lineRule="auto"/>
        <w:jc w:val="both"/>
        <w:rPr>
          <w:rFonts w:eastAsia="Times New Roman"/>
          <w:b/>
          <w:szCs w:val="28"/>
          <w:lang w:val="vi-VN"/>
        </w:rPr>
      </w:pPr>
      <w:r w:rsidRPr="00255DCC">
        <w:rPr>
          <w:rFonts w:eastAsia="Times New Roman"/>
          <w:b/>
          <w:szCs w:val="28"/>
          <w:lang w:val="vi-VN"/>
        </w:rPr>
        <w:t xml:space="preserve">b. Nội dung: </w:t>
      </w:r>
    </w:p>
    <w:p w:rsidR="00847D1C" w:rsidRPr="00255DCC" w:rsidRDefault="00847D1C" w:rsidP="00997B0F">
      <w:pPr>
        <w:spacing w:before="40" w:after="60" w:line="240" w:lineRule="auto"/>
        <w:jc w:val="both"/>
        <w:rPr>
          <w:rFonts w:eastAsia="Times New Roman"/>
          <w:szCs w:val="28"/>
          <w:lang w:val="vi-VN"/>
        </w:rPr>
      </w:pPr>
      <w:r w:rsidRPr="00255DCC">
        <w:rPr>
          <w:rFonts w:eastAsia="Times New Roman"/>
          <w:szCs w:val="28"/>
          <w:lang w:val="vi-VN"/>
        </w:rPr>
        <w:t>Yêu cầu HS đọc SGK (KNTT, bài 32, trang 123) và thực hiện các yêu cầu của GV.</w:t>
      </w:r>
    </w:p>
    <w:p w:rsidR="00847D1C" w:rsidRPr="00255DCC" w:rsidRDefault="00847D1C" w:rsidP="00997B0F">
      <w:pPr>
        <w:spacing w:before="40" w:after="60" w:line="240" w:lineRule="auto"/>
        <w:jc w:val="both"/>
        <w:rPr>
          <w:rFonts w:eastAsia="Times New Roman"/>
          <w:color w:val="FF0000"/>
          <w:szCs w:val="28"/>
          <w:lang w:val="vi-VN"/>
        </w:rPr>
      </w:pPr>
      <w:r w:rsidRPr="00255DCC">
        <w:rPr>
          <w:rFonts w:eastAsia="Times New Roman"/>
          <w:b/>
          <w:szCs w:val="28"/>
          <w:lang w:val="vi-VN"/>
        </w:rPr>
        <w:t xml:space="preserve">c. Sản phẩm học tập: </w:t>
      </w:r>
      <w:r w:rsidRPr="00255DCC">
        <w:rPr>
          <w:rFonts w:eastAsia="Times New Roman"/>
          <w:b/>
          <w:color w:val="FF0000"/>
          <w:szCs w:val="28"/>
          <w:lang w:val="vi-VN"/>
        </w:rPr>
        <w:t>(GV có chuẩn bị dự kiến sản phẩm)</w:t>
      </w:r>
    </w:p>
    <w:p w:rsidR="00847D1C" w:rsidRPr="00255DCC" w:rsidRDefault="00847D1C" w:rsidP="00997B0F">
      <w:pPr>
        <w:spacing w:before="40" w:after="60" w:line="240" w:lineRule="auto"/>
        <w:jc w:val="both"/>
        <w:rPr>
          <w:rFonts w:eastAsia="Times New Roman"/>
          <w:szCs w:val="28"/>
          <w:lang w:val="vi-VN"/>
        </w:rPr>
      </w:pPr>
      <w:r w:rsidRPr="00255DCC">
        <w:rPr>
          <w:rFonts w:eastAsia="Times New Roman"/>
          <w:szCs w:val="28"/>
          <w:lang w:val="vi-VN"/>
        </w:rPr>
        <w:t>Hoàn thành các yêu cầu trong PHT 2.</w:t>
      </w:r>
    </w:p>
    <w:p w:rsidR="00847D1C" w:rsidRPr="00255DCC" w:rsidRDefault="00847D1C" w:rsidP="00997B0F">
      <w:pPr>
        <w:spacing w:before="40" w:after="60" w:line="240" w:lineRule="auto"/>
        <w:jc w:val="both"/>
        <w:rPr>
          <w:rFonts w:eastAsia="Times New Roman"/>
          <w:b/>
          <w:szCs w:val="28"/>
          <w:lang w:val="vi-VN"/>
        </w:rPr>
      </w:pPr>
      <w:r w:rsidRPr="00255DCC">
        <w:rPr>
          <w:rFonts w:eastAsia="Times New Roman"/>
          <w:b/>
          <w:szCs w:val="28"/>
          <w:lang w:val="vi-VN"/>
        </w:rPr>
        <w:t>d. Tổ chức hoạt động:</w:t>
      </w:r>
    </w:p>
    <w:p w:rsidR="00847D1C" w:rsidRPr="00255DCC" w:rsidRDefault="00847D1C" w:rsidP="00997B0F">
      <w:pPr>
        <w:spacing w:before="40" w:after="60" w:line="240" w:lineRule="auto"/>
        <w:jc w:val="both"/>
        <w:rPr>
          <w:rFonts w:eastAsia="Times New Roman"/>
          <w:b/>
          <w:szCs w:val="28"/>
          <w:lang w:val="vi-VN"/>
        </w:rPr>
      </w:pPr>
      <w:r w:rsidRPr="00255DCC">
        <w:rPr>
          <w:rFonts w:eastAsia="Times New Roman"/>
          <w:b/>
          <w:szCs w:val="28"/>
          <w:lang w:val="vi-VN"/>
        </w:rPr>
        <w:t xml:space="preserve">* Chuyển giao nhiệm vụ: </w:t>
      </w:r>
    </w:p>
    <w:p w:rsidR="00847D1C" w:rsidRPr="00255DCC" w:rsidRDefault="00847D1C" w:rsidP="00997B0F">
      <w:pPr>
        <w:spacing w:before="40" w:after="60" w:line="240" w:lineRule="auto"/>
        <w:jc w:val="both"/>
        <w:rPr>
          <w:rFonts w:eastAsia="Times New Roman"/>
          <w:szCs w:val="28"/>
          <w:lang w:val="vi-VN"/>
        </w:rPr>
      </w:pPr>
      <w:r w:rsidRPr="00255DCC">
        <w:rPr>
          <w:rFonts w:eastAsia="Times New Roman"/>
          <w:szCs w:val="28"/>
          <w:lang w:val="vi-VN"/>
        </w:rPr>
        <w:t>- Cho HS hoạt động nhóm và yêu cầu học sinh thực hiện các nhiệm vụ:</w:t>
      </w:r>
    </w:p>
    <w:p w:rsidR="00847D1C" w:rsidRPr="00255DCC" w:rsidRDefault="00847D1C" w:rsidP="00997B0F">
      <w:pPr>
        <w:spacing w:before="40" w:after="60" w:line="240" w:lineRule="auto"/>
        <w:jc w:val="both"/>
        <w:rPr>
          <w:rFonts w:eastAsia="Times New Roman"/>
          <w:szCs w:val="28"/>
          <w:lang w:val="vi-VN"/>
        </w:rPr>
      </w:pPr>
      <w:r>
        <w:rPr>
          <w:rFonts w:eastAsia="Times New Roman"/>
          <w:szCs w:val="28"/>
          <w:lang w:val="vi-VN"/>
        </w:rPr>
        <w:t>+ Làm thí nghiệm (như hình 32.1): Dùng một sợi dây nhẹ không dãn buộc vào một cái tẩ. Quay đều và nhanh, sợi dây gần như nằm trong mặt phẳng nằm ngang có tâm là đầu dây mà tay giữ.</w:t>
      </w:r>
    </w:p>
    <w:p w:rsidR="00847D1C" w:rsidRPr="00255DCC" w:rsidRDefault="00847D1C" w:rsidP="00997B0F">
      <w:pPr>
        <w:spacing w:before="40" w:after="60" w:line="240" w:lineRule="auto"/>
        <w:jc w:val="both"/>
        <w:rPr>
          <w:rFonts w:eastAsia="Times New Roman"/>
          <w:szCs w:val="28"/>
          <w:lang w:val="vi-VN"/>
        </w:rPr>
      </w:pPr>
      <w:r w:rsidRPr="00255DCC">
        <w:rPr>
          <w:rFonts w:eastAsia="Times New Roman"/>
          <w:szCs w:val="28"/>
          <w:lang w:val="vi-VN"/>
        </w:rPr>
        <w:t>+ Phân tích các lực tác dụng lên cái tẩy.</w:t>
      </w:r>
    </w:p>
    <w:p w:rsidR="00847D1C" w:rsidRPr="00255DCC" w:rsidRDefault="00847D1C" w:rsidP="00997B0F">
      <w:pPr>
        <w:spacing w:before="40" w:after="60" w:line="240" w:lineRule="auto"/>
        <w:jc w:val="both"/>
        <w:rPr>
          <w:rFonts w:eastAsia="Times New Roman"/>
          <w:szCs w:val="28"/>
          <w:lang w:val="vi-VN"/>
        </w:rPr>
      </w:pPr>
      <w:r w:rsidRPr="00255DCC">
        <w:rPr>
          <w:rFonts w:eastAsia="Times New Roman"/>
          <w:szCs w:val="28"/>
          <w:lang w:val="vi-VN"/>
        </w:rPr>
        <w:t>+ Trả lời các câu hỏi trong PHT 2.</w:t>
      </w:r>
    </w:p>
    <w:tbl>
      <w:tblPr>
        <w:tblStyle w:val="TableGrid"/>
        <w:tblW w:w="9498" w:type="dxa"/>
        <w:tblInd w:w="108" w:type="dxa"/>
        <w:tblLayout w:type="fixed"/>
        <w:tblLook w:val="04A0"/>
      </w:tblPr>
      <w:tblGrid>
        <w:gridCol w:w="9498"/>
      </w:tblGrid>
      <w:tr w:rsidR="00847D1C" w:rsidRPr="00255DCC" w:rsidTr="00997B0F">
        <w:tc>
          <w:tcPr>
            <w:tcW w:w="9498" w:type="dxa"/>
            <w:shd w:val="clear" w:color="auto" w:fill="auto"/>
          </w:tcPr>
          <w:p w:rsidR="00847D1C" w:rsidRPr="00255DCC" w:rsidRDefault="00B429A7" w:rsidP="002C21A9">
            <w:pPr>
              <w:spacing w:before="40" w:after="60"/>
              <w:jc w:val="center"/>
              <w:rPr>
                <w:rFonts w:eastAsia="Times New Roman"/>
                <w:b/>
                <w:color w:val="FF0000"/>
                <w:szCs w:val="28"/>
                <w:lang w:val="vi-VN"/>
              </w:rPr>
            </w:pPr>
            <w:r w:rsidRPr="00B429A7">
              <w:rPr>
                <w:rFonts w:eastAsiaTheme="minorEastAsia"/>
                <w:noProof/>
              </w:rPr>
              <w:pict>
                <v:shape id="_x0000_s2647" type="#_x0000_t202" style="position:absolute;left:0;text-align:left;margin-left:301.6pt;margin-top:17.7pt;width:167.15pt;height:135.25pt;z-index:251763712">
                  <v:textbox>
                    <w:txbxContent>
                      <w:p w:rsidR="00FD43B0" w:rsidRDefault="00FD43B0">
                        <w:r>
                          <w:rPr>
                            <w:noProof/>
                          </w:rPr>
                          <w:drawing>
                            <wp:inline distT="0" distB="0" distL="0" distR="0">
                              <wp:extent cx="1928815" cy="1486894"/>
                              <wp:effectExtent l="19050" t="0" r="0" b="0"/>
                              <wp:docPr id="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3"/>
                                      <a:srcRect l="43430" t="38547" r="41506" b="36146"/>
                                      <a:stretch/>
                                    </pic:blipFill>
                                    <pic:spPr bwMode="auto">
                                      <a:xfrm>
                                        <a:off x="0" y="0"/>
                                        <a:ext cx="1930400" cy="148811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txbxContent>
                  </v:textbox>
                </v:shape>
              </w:pict>
            </w:r>
            <w:r w:rsidR="00847D1C" w:rsidRPr="00255DCC">
              <w:rPr>
                <w:rFonts w:eastAsia="Times New Roman"/>
                <w:b/>
                <w:color w:val="FF0000"/>
                <w:szCs w:val="28"/>
                <w:lang w:val="vi-VN"/>
              </w:rPr>
              <w:t>PHT SỐ 02</w:t>
            </w:r>
          </w:p>
        </w:tc>
      </w:tr>
      <w:tr w:rsidR="00847D1C" w:rsidRPr="007E334B" w:rsidTr="00847D1C">
        <w:tc>
          <w:tcPr>
            <w:tcW w:w="9498" w:type="dxa"/>
          </w:tcPr>
          <w:p w:rsidR="00847D1C" w:rsidRPr="00255DCC" w:rsidRDefault="00847D1C" w:rsidP="002C21A9">
            <w:pPr>
              <w:spacing w:before="40" w:after="60"/>
              <w:jc w:val="both"/>
              <w:rPr>
                <w:rFonts w:eastAsia="Times New Roman"/>
                <w:szCs w:val="28"/>
                <w:lang w:val="vi-VN"/>
              </w:rPr>
            </w:pPr>
            <w:r w:rsidRPr="004D2B22">
              <w:rPr>
                <w:rFonts w:eastAsia="Times New Roman"/>
                <w:b/>
                <w:szCs w:val="28"/>
                <w:lang w:val="vi-VN"/>
              </w:rPr>
              <w:t>1.</w:t>
            </w:r>
            <w:r w:rsidRPr="00255DCC">
              <w:rPr>
                <w:rFonts w:eastAsia="Times New Roman"/>
                <w:szCs w:val="28"/>
                <w:lang w:val="vi-VN"/>
              </w:rPr>
              <w:t xml:space="preserve"> Lực nào sau đây làm cái tẩy chuyển động tròn?</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A. Trọng lực tác dụng lên cái tẩy.</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B. Lực cản của không khí.</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C. Lực căng dây hướng vào tâm quỹ đạo của cái tẩy.</w:t>
            </w:r>
          </w:p>
          <w:p w:rsidR="00847D1C" w:rsidRPr="00255DCC" w:rsidRDefault="00847D1C" w:rsidP="002C21A9">
            <w:pPr>
              <w:spacing w:before="40" w:after="60"/>
              <w:jc w:val="both"/>
              <w:rPr>
                <w:rFonts w:eastAsia="Times New Roman"/>
                <w:szCs w:val="28"/>
                <w:lang w:val="vi-VN"/>
              </w:rPr>
            </w:pPr>
            <w:r w:rsidRPr="004D2B22">
              <w:rPr>
                <w:rFonts w:eastAsia="Times New Roman"/>
                <w:b/>
                <w:szCs w:val="28"/>
                <w:lang w:val="vi-VN"/>
              </w:rPr>
              <w:t>2.</w:t>
            </w:r>
            <w:r w:rsidRPr="00255DCC">
              <w:rPr>
                <w:rFonts w:eastAsia="Times New Roman"/>
                <w:szCs w:val="28"/>
                <w:lang w:val="vi-VN"/>
              </w:rPr>
              <w:t>Nếu cái tẩy đang chuyển động mà ta buông tay thì:</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A. Cái tẩy tiếp tục chuyển động.</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B. Cái tẩy sẽ rơi xuống đất theo phương thẳng đứng.</w:t>
            </w:r>
          </w:p>
          <w:p w:rsidR="002C21A9" w:rsidRDefault="00847D1C" w:rsidP="002C21A9">
            <w:pPr>
              <w:spacing w:before="40" w:after="60"/>
              <w:jc w:val="both"/>
              <w:rPr>
                <w:rFonts w:eastAsia="Times New Roman"/>
                <w:szCs w:val="28"/>
              </w:rPr>
            </w:pPr>
            <w:r w:rsidRPr="00255DCC">
              <w:rPr>
                <w:rFonts w:eastAsia="Times New Roman"/>
                <w:szCs w:val="28"/>
                <w:lang w:val="vi-VN"/>
              </w:rPr>
              <w:t xml:space="preserve">C. Cái tẩy văng ra theo phương tiếp tuyến với quỹ đạo </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lastRenderedPageBreak/>
              <w:t>theo hướng vận tốc tại điểm đó.</w:t>
            </w:r>
          </w:p>
          <w:p w:rsidR="00847D1C" w:rsidRPr="00255DCC" w:rsidRDefault="00847D1C" w:rsidP="002C21A9">
            <w:pPr>
              <w:spacing w:before="40" w:after="60"/>
              <w:jc w:val="both"/>
              <w:rPr>
                <w:rFonts w:eastAsia="Times New Roman"/>
                <w:szCs w:val="28"/>
                <w:lang w:val="vi-VN"/>
              </w:rPr>
            </w:pPr>
            <w:r w:rsidRPr="004D2B22">
              <w:rPr>
                <w:rFonts w:eastAsia="Times New Roman"/>
                <w:b/>
                <w:szCs w:val="28"/>
                <w:lang w:val="vi-VN"/>
              </w:rPr>
              <w:t>3.</w:t>
            </w:r>
            <w:r w:rsidRPr="00255DCC">
              <w:rPr>
                <w:rFonts w:eastAsia="Times New Roman"/>
                <w:szCs w:val="28"/>
                <w:lang w:val="vi-VN"/>
              </w:rPr>
              <w:t>Lực nào duy trì chuyển động của Trái Đất xung quanh Mặt Trời?</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w:t>
            </w:r>
          </w:p>
          <w:p w:rsidR="00847D1C" w:rsidRDefault="00847D1C" w:rsidP="002C21A9">
            <w:pPr>
              <w:spacing w:before="40" w:after="60"/>
              <w:jc w:val="both"/>
              <w:rPr>
                <w:rFonts w:eastAsia="Times New Roman"/>
                <w:szCs w:val="28"/>
                <w:lang w:val="vi-VN"/>
              </w:rPr>
            </w:pPr>
            <w:r w:rsidRPr="004D2B22">
              <w:rPr>
                <w:rFonts w:eastAsia="Times New Roman"/>
                <w:b/>
                <w:color w:val="FF0000"/>
                <w:szCs w:val="28"/>
                <w:lang w:val="vi-VN"/>
              </w:rPr>
              <w:t>4.</w:t>
            </w:r>
            <w:r>
              <w:rPr>
                <w:rFonts w:eastAsia="Times New Roman"/>
                <w:szCs w:val="28"/>
                <w:lang w:val="vi-VN"/>
              </w:rPr>
              <w:t xml:space="preserve"> Tiếp tục tiến hành thí nghiệm như hình 32.1 nhưng lúc này quay đều tay và chậm, sợi dây quét thành một mặt nón. Vẽ hợp lực của căng dây </w:t>
            </w:r>
            <m:oMath>
              <m:acc>
                <m:accPr>
                  <m:chr m:val="⃗"/>
                  <m:ctrlPr>
                    <w:rPr>
                      <w:rFonts w:ascii="Cambria Math" w:eastAsia="Times New Roman" w:hAnsi="Cambria Math"/>
                      <w:szCs w:val="28"/>
                      <w:lang w:val="vi-VN"/>
                    </w:rPr>
                  </m:ctrlPr>
                </m:accPr>
                <m:e>
                  <m:r>
                    <m:rPr>
                      <m:sty m:val="p"/>
                    </m:rPr>
                    <w:rPr>
                      <w:rFonts w:ascii="Cambria Math" w:eastAsia="Times New Roman" w:hAnsi="Cambria Math"/>
                      <w:szCs w:val="28"/>
                      <w:lang w:val="vi-VN"/>
                    </w:rPr>
                    <m:t>T</m:t>
                  </m:r>
                </m:e>
              </m:acc>
            </m:oMath>
            <w:r>
              <w:rPr>
                <w:rFonts w:eastAsia="Times New Roman"/>
                <w:szCs w:val="28"/>
                <w:lang w:val="vi-VN"/>
              </w:rPr>
              <w:t xml:space="preserve"> và trọng lực </w:t>
            </w:r>
            <m:oMath>
              <m:acc>
                <m:accPr>
                  <m:chr m:val="⃗"/>
                  <m:ctrlPr>
                    <w:rPr>
                      <w:rFonts w:ascii="Cambria Math" w:eastAsia="Times New Roman" w:hAnsi="Cambria Math"/>
                      <w:szCs w:val="28"/>
                      <w:lang w:val="vi-VN"/>
                    </w:rPr>
                  </m:ctrlPr>
                </m:accPr>
                <m:e>
                  <m:r>
                    <m:rPr>
                      <m:sty m:val="p"/>
                    </m:rPr>
                    <w:rPr>
                      <w:rFonts w:ascii="Cambria Math" w:eastAsia="Times New Roman" w:hAnsi="Cambria Math"/>
                      <w:szCs w:val="28"/>
                      <w:lang w:val="vi-VN"/>
                    </w:rPr>
                    <m:t>P</m:t>
                  </m:r>
                </m:e>
              </m:acc>
              <m:r>
                <w:rPr>
                  <w:rFonts w:ascii="Cambria Math" w:eastAsia="Times New Roman" w:hAnsi="Cambria Math"/>
                  <w:szCs w:val="28"/>
                  <w:lang w:val="vi-VN"/>
                </w:rPr>
                <m:t>.</m:t>
              </m:r>
            </m:oMath>
            <w:r>
              <w:rPr>
                <w:rFonts w:eastAsia="Times New Roman"/>
                <w:szCs w:val="28"/>
                <w:lang w:val="vi-VN"/>
              </w:rPr>
              <w:t>Xác định lực duy trì chuyển động trong trường hợp này.</w:t>
            </w:r>
          </w:p>
          <w:p w:rsidR="00847D1C" w:rsidRPr="00255DCC" w:rsidRDefault="00847D1C" w:rsidP="002C21A9">
            <w:pPr>
              <w:spacing w:before="40" w:after="60"/>
              <w:jc w:val="both"/>
              <w:rPr>
                <w:rFonts w:eastAsia="Times New Roman"/>
                <w:szCs w:val="28"/>
                <w:lang w:val="vi-VN"/>
              </w:rPr>
            </w:pPr>
            <w:r w:rsidRPr="004D2B22">
              <w:rPr>
                <w:rFonts w:eastAsia="Times New Roman"/>
                <w:b/>
                <w:szCs w:val="28"/>
                <w:lang w:val="vi-VN"/>
              </w:rPr>
              <w:t>5.</w:t>
            </w:r>
            <w:r w:rsidRPr="00255DCC">
              <w:rPr>
                <w:rFonts w:eastAsia="Times New Roman"/>
                <w:szCs w:val="28"/>
                <w:lang w:val="vi-VN"/>
              </w:rPr>
              <w:t>Lực hướng tâm là gì?</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w:t>
            </w:r>
          </w:p>
          <w:p w:rsidR="00847D1C" w:rsidRDefault="00847D1C" w:rsidP="002C21A9">
            <w:pPr>
              <w:spacing w:before="40" w:after="60"/>
              <w:jc w:val="both"/>
              <w:rPr>
                <w:rFonts w:eastAsia="Times New Roman"/>
                <w:szCs w:val="28"/>
                <w:lang w:val="vi-VN"/>
              </w:rPr>
            </w:pPr>
            <w:r w:rsidRPr="00255DCC">
              <w:rPr>
                <w:rFonts w:eastAsia="Times New Roman"/>
                <w:szCs w:val="28"/>
                <w:lang w:val="vi-VN"/>
              </w:rPr>
              <w:t>....................................................................................................................................</w:t>
            </w:r>
          </w:p>
          <w:p w:rsidR="00847D1C" w:rsidRPr="00255DCC" w:rsidRDefault="00847D1C" w:rsidP="002C21A9">
            <w:pPr>
              <w:spacing w:before="40" w:after="60"/>
              <w:jc w:val="both"/>
              <w:rPr>
                <w:rFonts w:eastAsia="Times New Roman"/>
                <w:szCs w:val="28"/>
                <w:lang w:val="vi-VN"/>
              </w:rPr>
            </w:pPr>
            <w:r w:rsidRPr="004D2B22">
              <w:rPr>
                <w:rFonts w:eastAsia="Times New Roman"/>
                <w:b/>
                <w:szCs w:val="28"/>
                <w:lang w:val="vi-VN"/>
              </w:rPr>
              <w:t>6.</w:t>
            </w:r>
            <w:r w:rsidRPr="00255DCC">
              <w:rPr>
                <w:rFonts w:eastAsia="Times New Roman"/>
                <w:szCs w:val="28"/>
                <w:lang w:val="vi-VN"/>
              </w:rPr>
              <w:t xml:space="preserve"> Nêu một vài ví dụ về lực hướng tâm.</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w:t>
            </w:r>
          </w:p>
        </w:tc>
      </w:tr>
    </w:tbl>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lastRenderedPageBreak/>
        <w:t>* Thực hiện nhiệm vụ:</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HS thảo luận, thực hiện các yêu cầu trong PHT 2.</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GV quan sát, theo dõi và hỗ trợ HS kịp thời.</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Báo cáo, thảo luận:</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GV chọn ít nhất 02 nhóm báo cáo kết quả.</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Các nhóm khác nhận xét, góp ý; thảo luận.</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GV xử lí các tình huống SP phát sinh trong quá trình thảo luận.</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 Kết luận, nhận định: </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Trên cơ sở nội dung báo cáo kết quả THNV và thảo luận của HS, GV nhận xét, chuẩn hóa kiến thức và yêu cầu HS ghi các nội dung cơ bản vào vở.</w:t>
      </w:r>
    </w:p>
    <w:p w:rsidR="00847D1C" w:rsidRPr="00255DCC" w:rsidRDefault="00847D1C" w:rsidP="002C21A9">
      <w:pPr>
        <w:spacing w:before="40" w:after="60"/>
        <w:jc w:val="both"/>
        <w:rPr>
          <w:rFonts w:eastAsia="Times New Roman"/>
          <w:szCs w:val="28"/>
          <w:lang w:val="vi-VN"/>
        </w:rPr>
      </w:pPr>
    </w:p>
    <w:tbl>
      <w:tblPr>
        <w:tblStyle w:val="TableGrid"/>
        <w:tblW w:w="0" w:type="auto"/>
        <w:tblLook w:val="04A0"/>
      </w:tblPr>
      <w:tblGrid>
        <w:gridCol w:w="10138"/>
      </w:tblGrid>
      <w:tr w:rsidR="00847D1C" w:rsidRPr="00BB0CD1" w:rsidTr="002C21A9">
        <w:tc>
          <w:tcPr>
            <w:tcW w:w="10847" w:type="dxa"/>
            <w:shd w:val="clear" w:color="auto" w:fill="auto"/>
          </w:tcPr>
          <w:p w:rsidR="00847D1C" w:rsidRPr="00255DCC" w:rsidRDefault="00847D1C" w:rsidP="002C21A9">
            <w:pPr>
              <w:spacing w:before="40" w:after="60"/>
              <w:jc w:val="center"/>
              <w:rPr>
                <w:rFonts w:eastAsia="Times New Roman"/>
                <w:b/>
                <w:szCs w:val="28"/>
                <w:lang w:val="vi-VN"/>
              </w:rPr>
            </w:pPr>
            <w:r w:rsidRPr="00255DCC">
              <w:rPr>
                <w:rFonts w:eastAsia="Times New Roman"/>
                <w:b/>
                <w:szCs w:val="28"/>
                <w:lang w:val="vi-VN"/>
              </w:rPr>
              <w:t>BÀI 32: LỰC HƯỚNG TÂM VÀ GIA TỐC HƯỚNG TÂM</w:t>
            </w:r>
          </w:p>
          <w:p w:rsidR="00847D1C" w:rsidRPr="00255DCC" w:rsidRDefault="00847D1C" w:rsidP="002C21A9">
            <w:pPr>
              <w:spacing w:before="40" w:after="60"/>
              <w:rPr>
                <w:rFonts w:eastAsia="Times New Roman"/>
                <w:b/>
                <w:szCs w:val="28"/>
                <w:lang w:val="vi-VN"/>
              </w:rPr>
            </w:pPr>
            <w:r w:rsidRPr="00255DCC">
              <w:rPr>
                <w:rFonts w:eastAsia="Times New Roman"/>
                <w:b/>
                <w:szCs w:val="28"/>
                <w:lang w:val="vi-VN"/>
              </w:rPr>
              <w:t>I. LỰC HƯỚNG TÂM:</w:t>
            </w:r>
          </w:p>
          <w:p w:rsidR="00847D1C" w:rsidRPr="00255DCC" w:rsidRDefault="00847D1C" w:rsidP="002C21A9">
            <w:pPr>
              <w:spacing w:before="40" w:after="60"/>
              <w:rPr>
                <w:rFonts w:eastAsia="Times New Roman"/>
                <w:b/>
                <w:szCs w:val="28"/>
                <w:lang w:val="vi-VN"/>
              </w:rPr>
            </w:pPr>
            <w:r w:rsidRPr="00255DCC">
              <w:rPr>
                <w:rFonts w:eastAsia="Times New Roman"/>
                <w:b/>
                <w:szCs w:val="28"/>
                <w:lang w:val="vi-VN"/>
              </w:rPr>
              <w:t>Lực (hay hợp lực) tác dụng lên vật chuyển động tròn đều hướng vào tâm quỹ đạo gọi là lực hướng tâm.</w:t>
            </w:r>
          </w:p>
        </w:tc>
      </w:tr>
    </w:tbl>
    <w:p w:rsidR="00847D1C" w:rsidRPr="002C21A9" w:rsidRDefault="00847D1C" w:rsidP="002C21A9">
      <w:pPr>
        <w:spacing w:before="40" w:after="60"/>
        <w:jc w:val="both"/>
        <w:rPr>
          <w:rFonts w:eastAsia="Times New Roman"/>
          <w:b/>
          <w:color w:val="FF0000"/>
          <w:szCs w:val="28"/>
        </w:rPr>
      </w:pPr>
      <w:r w:rsidRPr="00255DCC">
        <w:rPr>
          <w:rFonts w:eastAsia="Times New Roman"/>
          <w:b/>
          <w:szCs w:val="28"/>
          <w:lang w:val="vi-VN"/>
        </w:rPr>
        <w:t>Hoạt động 2. Tìm hiểu về gia tốc hướng tâm</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a. Mục tiêu: </w:t>
      </w:r>
    </w:p>
    <w:p w:rsidR="00847D1C" w:rsidRPr="00255DCC" w:rsidRDefault="00847D1C" w:rsidP="002C21A9">
      <w:pPr>
        <w:spacing w:before="40" w:after="60"/>
        <w:jc w:val="both"/>
        <w:rPr>
          <w:bCs/>
          <w:szCs w:val="28"/>
          <w:lang w:val="vi-VN"/>
        </w:rPr>
      </w:pPr>
      <w:r w:rsidRPr="00255DCC">
        <w:rPr>
          <w:bCs/>
          <w:szCs w:val="28"/>
          <w:lang w:val="vi-VN"/>
        </w:rPr>
        <w:t>- Nêu được hướng của gia tốc hướng tâm.</w:t>
      </w:r>
    </w:p>
    <w:p w:rsidR="00847D1C" w:rsidRPr="00255DCC" w:rsidRDefault="00847D1C" w:rsidP="002C21A9">
      <w:pPr>
        <w:spacing w:before="40" w:after="60"/>
        <w:jc w:val="both"/>
        <w:rPr>
          <w:bCs/>
          <w:szCs w:val="28"/>
          <w:lang w:val="vi-VN"/>
        </w:rPr>
      </w:pPr>
      <w:r w:rsidRPr="00255DCC">
        <w:rPr>
          <w:bCs/>
          <w:szCs w:val="28"/>
          <w:lang w:val="vi-VN"/>
        </w:rPr>
        <w:t xml:space="preserve">- Vận dụng được biểu thức gia tốc hướng tâm: </w:t>
      </w:r>
      <m:oMath>
        <m:sSub>
          <m:sSubPr>
            <m:ctrlPr>
              <w:rPr>
                <w:rFonts w:ascii="Cambria Math" w:hAnsi="Cambria Math"/>
                <w:bCs/>
                <w:szCs w:val="28"/>
                <w:lang w:val="vi-VN"/>
              </w:rPr>
            </m:ctrlPr>
          </m:sSubPr>
          <m:e>
            <m:r>
              <m:rPr>
                <m:sty m:val="p"/>
              </m:rPr>
              <w:rPr>
                <w:rFonts w:ascii="Cambria Math" w:hAnsi="Cambria Math"/>
                <w:szCs w:val="28"/>
                <w:lang w:val="vi-VN"/>
              </w:rPr>
              <m:t>a</m:t>
            </m:r>
          </m:e>
          <m:sub>
            <m:r>
              <m:rPr>
                <m:sty m:val="p"/>
              </m:rPr>
              <w:rPr>
                <w:rFonts w:ascii="Cambria Math" w:hAnsi="Cambria Math"/>
                <w:szCs w:val="28"/>
                <w:lang w:val="vi-VN"/>
              </w:rPr>
              <m:t>ht</m:t>
            </m:r>
          </m:sub>
        </m:sSub>
        <m:r>
          <m:rPr>
            <m:sty m:val="p"/>
          </m:rPr>
          <w:rPr>
            <w:rFonts w:ascii="Cambria Math" w:hAnsi="Cambria Math"/>
            <w:szCs w:val="28"/>
            <w:lang w:val="vi-VN"/>
          </w:rPr>
          <m:t>=</m:t>
        </m:r>
        <m:f>
          <m:fPr>
            <m:ctrlPr>
              <w:rPr>
                <w:rFonts w:ascii="Cambria Math" w:hAnsi="Cambria Math"/>
                <w:bCs/>
                <w:szCs w:val="28"/>
                <w:lang w:val="vi-VN"/>
              </w:rPr>
            </m:ctrlPr>
          </m:fPr>
          <m:num>
            <m:sSup>
              <m:sSupPr>
                <m:ctrlPr>
                  <w:rPr>
                    <w:rFonts w:ascii="Cambria Math" w:hAnsi="Cambria Math"/>
                    <w:bCs/>
                    <w:szCs w:val="28"/>
                    <w:lang w:val="vi-VN"/>
                  </w:rPr>
                </m:ctrlPr>
              </m:sSupPr>
              <m:e>
                <m:r>
                  <m:rPr>
                    <m:sty m:val="p"/>
                  </m:rPr>
                  <w:rPr>
                    <w:rFonts w:ascii="Cambria Math" w:hAnsi="Cambria Math"/>
                    <w:szCs w:val="28"/>
                    <w:lang w:val="vi-VN"/>
                  </w:rPr>
                  <m:t>v</m:t>
                </m:r>
              </m:e>
              <m:sup>
                <m:r>
                  <m:rPr>
                    <m:sty m:val="p"/>
                  </m:rPr>
                  <w:rPr>
                    <w:rFonts w:ascii="Cambria Math" w:hAnsi="Cambria Math"/>
                    <w:szCs w:val="28"/>
                    <w:lang w:val="vi-VN"/>
                  </w:rPr>
                  <m:t>2</m:t>
                </m:r>
              </m:sup>
            </m:sSup>
          </m:num>
          <m:den>
            <m:r>
              <m:rPr>
                <m:sty m:val="p"/>
              </m:rPr>
              <w:rPr>
                <w:rFonts w:ascii="Cambria Math" w:hAnsi="Cambria Math"/>
                <w:szCs w:val="28"/>
                <w:lang w:val="vi-VN"/>
              </w:rPr>
              <m:t>r</m:t>
            </m:r>
          </m:den>
        </m:f>
        <m:r>
          <m:rPr>
            <m:sty m:val="p"/>
          </m:rPr>
          <w:rPr>
            <w:rFonts w:ascii="Cambria Math" w:hAnsi="Cambria Math"/>
            <w:szCs w:val="28"/>
            <w:lang w:val="vi-VN"/>
          </w:rPr>
          <m:t>=r</m:t>
        </m:r>
        <m:sSup>
          <m:sSupPr>
            <m:ctrlPr>
              <w:rPr>
                <w:rFonts w:ascii="Cambria Math" w:hAnsi="Cambria Math"/>
                <w:bCs/>
                <w:szCs w:val="28"/>
                <w:lang w:val="vi-VN"/>
              </w:rPr>
            </m:ctrlPr>
          </m:sSupPr>
          <m:e>
            <m:r>
              <m:rPr>
                <m:sty m:val="p"/>
              </m:rPr>
              <w:rPr>
                <w:rFonts w:ascii="Cambria Math" w:hAnsi="Cambria Math"/>
                <w:szCs w:val="28"/>
                <w:lang w:val="vi-VN"/>
              </w:rPr>
              <m:t>ω</m:t>
            </m:r>
          </m:e>
          <m:sup>
            <m:r>
              <m:rPr>
                <m:sty m:val="p"/>
              </m:rPr>
              <w:rPr>
                <w:rFonts w:ascii="Cambria Math" w:hAnsi="Cambria Math"/>
                <w:szCs w:val="28"/>
                <w:lang w:val="vi-VN"/>
              </w:rPr>
              <m:t>2</m:t>
            </m:r>
          </m:sup>
        </m:sSup>
      </m:oMath>
      <w:r w:rsidRPr="00255DCC">
        <w:rPr>
          <w:bCs/>
          <w:szCs w:val="28"/>
          <w:lang w:val="vi-VN"/>
        </w:rPr>
        <w:t>.</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b. Nội dung: </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Yêu cầu HS đọc SGK (KNTT, bài 32, trang 123, 124) và thực hiện các yêu cầu của GV.</w:t>
      </w:r>
    </w:p>
    <w:p w:rsidR="00847D1C" w:rsidRPr="00255DCC" w:rsidRDefault="00847D1C" w:rsidP="002C21A9">
      <w:pPr>
        <w:spacing w:before="40" w:after="60"/>
        <w:jc w:val="both"/>
        <w:rPr>
          <w:rFonts w:eastAsia="Times New Roman"/>
          <w:color w:val="FF0000"/>
          <w:szCs w:val="28"/>
          <w:lang w:val="vi-VN"/>
        </w:rPr>
      </w:pPr>
      <w:r w:rsidRPr="00255DCC">
        <w:rPr>
          <w:rFonts w:eastAsia="Times New Roman"/>
          <w:b/>
          <w:szCs w:val="28"/>
          <w:lang w:val="vi-VN"/>
        </w:rPr>
        <w:t xml:space="preserve">c. Sản phẩm học tập: </w:t>
      </w:r>
      <w:r w:rsidRPr="00255DCC">
        <w:rPr>
          <w:rFonts w:eastAsia="Times New Roman"/>
          <w:b/>
          <w:color w:val="FF0000"/>
          <w:szCs w:val="28"/>
          <w:lang w:val="vi-VN"/>
        </w:rPr>
        <w:t>(GV có chuẩn bị dự kiến sản phẩm)</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Hoàn thành các yêu cầu trong PHT 3.</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d. Tổ chức hoạt động:</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 Chuyển giao nhiệm vụ: </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Cho HS hoạt động nhóm và yêu cầu học sinh thực hiện các nhiệm vụ</w:t>
      </w:r>
    </w:p>
    <w:p w:rsidR="00847D1C" w:rsidRPr="00255DCC" w:rsidRDefault="00847D1C" w:rsidP="002C21A9">
      <w:pPr>
        <w:spacing w:before="40" w:after="60"/>
        <w:jc w:val="both"/>
        <w:rPr>
          <w:bCs/>
          <w:szCs w:val="28"/>
          <w:lang w:val="vi-VN"/>
        </w:rPr>
      </w:pPr>
      <w:r w:rsidRPr="00255DCC">
        <w:rPr>
          <w:bCs/>
          <w:szCs w:val="28"/>
          <w:lang w:val="vi-VN"/>
        </w:rPr>
        <w:t>- Nhắc lại khái niệm gia tốc của chuyển động thẳng biến đổi đều.</w:t>
      </w:r>
    </w:p>
    <w:p w:rsidR="00847D1C" w:rsidRPr="00255DCC" w:rsidRDefault="00847D1C" w:rsidP="002C21A9">
      <w:pPr>
        <w:spacing w:before="40" w:after="60"/>
        <w:jc w:val="both"/>
        <w:rPr>
          <w:bCs/>
          <w:szCs w:val="28"/>
          <w:lang w:val="vi-VN"/>
        </w:rPr>
      </w:pPr>
      <w:r w:rsidRPr="00255DCC">
        <w:rPr>
          <w:bCs/>
          <w:szCs w:val="28"/>
          <w:lang w:val="vi-VN"/>
        </w:rPr>
        <w:t>- Đặt vấn đề chuyển giao nhiệm vụ: Chuyển động tròn đều có độ lớn vận tốc không đổi nhưng hướng của vec tơ vận tốc thay đổi. Đại lượng nào đặc trưng cho sự thay đổi đó?</w:t>
      </w:r>
    </w:p>
    <w:p w:rsidR="00847D1C" w:rsidRPr="00255DCC" w:rsidRDefault="00847D1C" w:rsidP="002C21A9">
      <w:pPr>
        <w:tabs>
          <w:tab w:val="center" w:pos="4674"/>
        </w:tabs>
        <w:spacing w:before="40" w:after="60"/>
        <w:jc w:val="both"/>
        <w:rPr>
          <w:rFonts w:eastAsia="Times New Roman"/>
          <w:szCs w:val="28"/>
          <w:lang w:val="vi-VN"/>
        </w:rPr>
      </w:pPr>
      <w:r w:rsidRPr="00255DCC">
        <w:rPr>
          <w:bCs/>
          <w:szCs w:val="28"/>
          <w:lang w:val="vi-VN"/>
        </w:rPr>
        <w:lastRenderedPageBreak/>
        <w:t>- GV yêu cầu HS đọc SGK để thu thập thông tin về gia tốc trong chuyển động tròn đều và hoàn thành phiếu học tập số 3</w:t>
      </w:r>
      <w:r w:rsidRPr="00255DCC">
        <w:rPr>
          <w:rFonts w:eastAsia="Times New Roman"/>
          <w:szCs w:val="28"/>
          <w:lang w:val="vi-VN"/>
        </w:rPr>
        <w:tab/>
      </w:r>
    </w:p>
    <w:tbl>
      <w:tblPr>
        <w:tblStyle w:val="TableGrid"/>
        <w:tblW w:w="9498" w:type="dxa"/>
        <w:tblInd w:w="108" w:type="dxa"/>
        <w:tblLayout w:type="fixed"/>
        <w:tblLook w:val="04A0"/>
      </w:tblPr>
      <w:tblGrid>
        <w:gridCol w:w="9498"/>
      </w:tblGrid>
      <w:tr w:rsidR="00847D1C" w:rsidRPr="00255DCC" w:rsidTr="00847D1C">
        <w:tc>
          <w:tcPr>
            <w:tcW w:w="9498" w:type="dxa"/>
            <w:shd w:val="clear" w:color="auto" w:fill="B8CCE4" w:themeFill="accent1" w:themeFillTint="66"/>
          </w:tcPr>
          <w:p w:rsidR="00847D1C" w:rsidRPr="00255DCC" w:rsidRDefault="00847D1C" w:rsidP="002C21A9">
            <w:pPr>
              <w:spacing w:before="40" w:after="60"/>
              <w:jc w:val="center"/>
              <w:rPr>
                <w:rFonts w:eastAsia="Times New Roman"/>
                <w:b/>
                <w:color w:val="FF0000"/>
                <w:szCs w:val="28"/>
                <w:lang w:val="vi-VN"/>
              </w:rPr>
            </w:pPr>
            <w:r w:rsidRPr="00255DCC">
              <w:rPr>
                <w:rFonts w:eastAsia="Times New Roman"/>
                <w:b/>
                <w:color w:val="FF0000"/>
                <w:szCs w:val="28"/>
                <w:lang w:val="vi-VN"/>
              </w:rPr>
              <w:t>PHT SỐ 03</w:t>
            </w:r>
          </w:p>
        </w:tc>
      </w:tr>
      <w:tr w:rsidR="00847D1C" w:rsidRPr="00BB0CD1" w:rsidTr="00847D1C">
        <w:tc>
          <w:tcPr>
            <w:tcW w:w="9498" w:type="dxa"/>
          </w:tcPr>
          <w:p w:rsidR="00847D1C" w:rsidRPr="00255DCC" w:rsidRDefault="00847D1C" w:rsidP="002C21A9">
            <w:pPr>
              <w:spacing w:before="40" w:after="60"/>
              <w:jc w:val="both"/>
              <w:rPr>
                <w:szCs w:val="28"/>
              </w:rPr>
            </w:pPr>
            <w:r w:rsidRPr="00255DCC">
              <w:rPr>
                <w:b/>
                <w:szCs w:val="28"/>
              </w:rPr>
              <w:t xml:space="preserve">Câu 1: </w:t>
            </w:r>
            <w:r w:rsidRPr="00255DCC">
              <w:rPr>
                <w:szCs w:val="28"/>
              </w:rPr>
              <w:t>Tại sao chuyển động tròn đều có gia tốc?</w:t>
            </w:r>
          </w:p>
          <w:p w:rsidR="00847D1C" w:rsidRDefault="00847D1C" w:rsidP="002C21A9">
            <w:pPr>
              <w:spacing w:before="40" w:after="60"/>
              <w:jc w:val="both"/>
              <w:rPr>
                <w:szCs w:val="28"/>
                <w:lang w:val="vi-VN"/>
              </w:rPr>
            </w:pPr>
            <w:r w:rsidRPr="00255DCC">
              <w:rPr>
                <w:b/>
                <w:szCs w:val="28"/>
              </w:rPr>
              <w:t>Câu 2:</w:t>
            </w:r>
            <w:r w:rsidRPr="00255DCC">
              <w:rPr>
                <w:szCs w:val="28"/>
              </w:rPr>
              <w:t xml:space="preserve"> Tại sao gia tốc trong chuyển động tròn đều gọi là gia tốc hướng tâm?</w:t>
            </w:r>
          </w:p>
          <w:p w:rsidR="00847D1C" w:rsidRPr="004E72B5" w:rsidRDefault="00847D1C" w:rsidP="002C21A9">
            <w:pPr>
              <w:spacing w:before="40" w:after="60"/>
              <w:jc w:val="both"/>
              <w:rPr>
                <w:szCs w:val="28"/>
                <w:lang w:val="vi-VN"/>
              </w:rPr>
            </w:pPr>
            <w:r w:rsidRPr="004E72B5">
              <w:rPr>
                <w:b/>
                <w:szCs w:val="28"/>
                <w:lang w:val="vi-VN"/>
              </w:rPr>
              <w:t>Câu 3:</w:t>
            </w:r>
            <w:r>
              <w:rPr>
                <w:szCs w:val="28"/>
                <w:lang w:val="vi-VN"/>
              </w:rPr>
              <w:t xml:space="preserve"> Xác định điểm đặt, phương, chiều của gia tốc hướng tâm.</w:t>
            </w:r>
          </w:p>
          <w:p w:rsidR="00847D1C" w:rsidRPr="00255DCC" w:rsidRDefault="00847D1C" w:rsidP="002C21A9">
            <w:pPr>
              <w:spacing w:before="40" w:after="60"/>
              <w:jc w:val="both"/>
              <w:rPr>
                <w:szCs w:val="28"/>
                <w:lang w:val="vi-VN"/>
              </w:rPr>
            </w:pPr>
            <w:r>
              <w:rPr>
                <w:b/>
                <w:szCs w:val="28"/>
                <w:lang w:val="vi-VN"/>
              </w:rPr>
              <w:t>Câu 4</w:t>
            </w:r>
            <w:r w:rsidRPr="00255DCC">
              <w:rPr>
                <w:b/>
                <w:szCs w:val="28"/>
                <w:lang w:val="vi-VN"/>
              </w:rPr>
              <w:t xml:space="preserve">: </w:t>
            </w:r>
            <w:r w:rsidRPr="00255DCC">
              <w:rPr>
                <w:szCs w:val="28"/>
                <w:lang w:val="vi-VN"/>
              </w:rPr>
              <w:t>Xác định công thức tính gia tốc hướng tâm.</w:t>
            </w:r>
          </w:p>
          <w:p w:rsidR="00847D1C" w:rsidRPr="004E72B5" w:rsidRDefault="00847D1C" w:rsidP="002C21A9">
            <w:pPr>
              <w:spacing w:before="40" w:after="60"/>
              <w:jc w:val="both"/>
              <w:rPr>
                <w:position w:val="-6"/>
                <w:szCs w:val="28"/>
                <w:lang w:val="vi-VN"/>
              </w:rPr>
            </w:pPr>
            <w:r>
              <w:rPr>
                <w:b/>
                <w:szCs w:val="28"/>
                <w:lang w:val="vi-VN"/>
              </w:rPr>
              <w:t>Câu 5</w:t>
            </w:r>
            <w:r w:rsidRPr="00255DCC">
              <w:rPr>
                <w:b/>
                <w:szCs w:val="28"/>
                <w:lang w:val="vi-VN"/>
              </w:rPr>
              <w:t>:</w:t>
            </w:r>
            <w:r w:rsidRPr="00255DCC">
              <w:rPr>
                <w:szCs w:val="28"/>
                <w:lang w:val="vi-VN"/>
              </w:rPr>
              <w:t xml:space="preserve"> Từ công thức </w:t>
            </w:r>
            <w:r w:rsidRPr="00255DCC">
              <w:rPr>
                <w:rFonts w:ascii="Times New Roman" w:eastAsiaTheme="minorEastAsia" w:hAnsi="Times New Roman"/>
                <w:position w:val="-24"/>
                <w:sz w:val="24"/>
                <w:szCs w:val="28"/>
              </w:rPr>
              <w:object w:dxaOrig="820" w:dyaOrig="659">
                <v:shape id="Object 30" o:spid="_x0000_i1392" type="#_x0000_t75" style="width:41.95pt;height:33.8pt" o:ole="">
                  <v:imagedata r:id="rId824" o:title=""/>
                </v:shape>
                <o:OLEObject Type="Embed" ProgID="Equation.DSMT4" ShapeID="Object 30" DrawAspect="Content" ObjectID="_1750594800" r:id="rId825"/>
              </w:object>
            </w:r>
            <w:r w:rsidRPr="00255DCC">
              <w:rPr>
                <w:szCs w:val="28"/>
                <w:lang w:val="vi-VN"/>
              </w:rPr>
              <w:t xml:space="preserve">, hãy chứng minh công thức </w:t>
            </w:r>
            <w:r w:rsidRPr="00255DCC">
              <w:rPr>
                <w:rFonts w:ascii="Times New Roman" w:eastAsiaTheme="minorEastAsia" w:hAnsi="Times New Roman"/>
                <w:position w:val="-6"/>
                <w:sz w:val="24"/>
                <w:szCs w:val="28"/>
              </w:rPr>
              <w:object w:dxaOrig="839" w:dyaOrig="319">
                <v:shape id="Object 31" o:spid="_x0000_i1393" type="#_x0000_t75" style="width:41.95pt;height:15.65pt" o:ole="">
                  <v:imagedata r:id="rId826" o:title=""/>
                </v:shape>
                <o:OLEObject Type="Embed" ProgID="Equation.DSMT4" ShapeID="Object 31" DrawAspect="Content" ObjectID="_1750594801" r:id="rId827"/>
              </w:object>
            </w:r>
          </w:p>
        </w:tc>
      </w:tr>
    </w:tbl>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Thực hiện nhiệm vụ:</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HS thảo luận, thực hiện các yêu cầu trong PHT 3.</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GV quan sát, theo dõi và hỗ trợ HS kịp thời.</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Báo cáo, thảo luận:</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GV chọn ít nhất 02 nhóm báo cáo kết quả.</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Các nhóm khác nhận xét, góp ý; thảo luận.</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GV xử lí các tình huống SP phát sinh trong quá trình thảo luận.</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 Kết luận, nhận định: </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Trên cơ sở nội dung báo cáo kết quả THNV và thảo luận của HS, GV nhận xét, chuẩn hóa kiến thức và yêu cầu HS ghi các nội dung cơ bản vào vở.</w:t>
      </w:r>
    </w:p>
    <w:tbl>
      <w:tblPr>
        <w:tblStyle w:val="TableGrid"/>
        <w:tblW w:w="0" w:type="auto"/>
        <w:tblLook w:val="04A0"/>
      </w:tblPr>
      <w:tblGrid>
        <w:gridCol w:w="10138"/>
      </w:tblGrid>
      <w:tr w:rsidR="00847D1C" w:rsidRPr="00255DCC" w:rsidTr="002C21A9">
        <w:tc>
          <w:tcPr>
            <w:tcW w:w="10138" w:type="dxa"/>
            <w:shd w:val="clear" w:color="auto" w:fill="auto"/>
          </w:tcPr>
          <w:p w:rsidR="00847D1C" w:rsidRPr="00255DCC" w:rsidRDefault="00847D1C" w:rsidP="002C21A9">
            <w:pPr>
              <w:spacing w:before="40" w:after="60"/>
              <w:rPr>
                <w:rFonts w:eastAsia="Times New Roman"/>
                <w:b/>
                <w:szCs w:val="28"/>
                <w:lang w:val="vi-VN"/>
              </w:rPr>
            </w:pPr>
            <w:r w:rsidRPr="00255DCC">
              <w:rPr>
                <w:rFonts w:eastAsia="Times New Roman"/>
                <w:b/>
                <w:szCs w:val="28"/>
                <w:lang w:val="vi-VN"/>
              </w:rPr>
              <w:t>II. GIA TỐC HƯỚNG TÂM:</w:t>
            </w:r>
          </w:p>
          <w:p w:rsidR="00847D1C" w:rsidRPr="00255DCC" w:rsidRDefault="00847D1C" w:rsidP="002C21A9">
            <w:pPr>
              <w:spacing w:before="40" w:after="60"/>
              <w:rPr>
                <w:rFonts w:eastAsia="Times New Roman"/>
                <w:b/>
                <w:szCs w:val="28"/>
                <w:lang w:val="vi-VN"/>
              </w:rPr>
            </w:pPr>
            <w:r w:rsidRPr="00255DCC">
              <w:rPr>
                <w:rFonts w:eastAsia="Times New Roman"/>
                <w:b/>
                <w:szCs w:val="28"/>
                <w:lang w:val="vi-VN"/>
              </w:rPr>
              <w:t>Trong chuyển động tròn đều, lực hướng tâm gây ra gia tốc hướng vào tâm nên gia tốc này gọi là gia tốc hướng tâm, kí hiệu là a</w:t>
            </w:r>
            <w:r w:rsidRPr="00255DCC">
              <w:rPr>
                <w:rFonts w:eastAsia="Times New Roman"/>
                <w:b/>
                <w:szCs w:val="28"/>
                <w:vertAlign w:val="subscript"/>
                <w:lang w:val="vi-VN"/>
              </w:rPr>
              <w:t>ht</w:t>
            </w:r>
            <w:r w:rsidRPr="00255DCC">
              <w:rPr>
                <w:rFonts w:eastAsia="Times New Roman"/>
                <w:b/>
                <w:szCs w:val="28"/>
                <w:lang w:val="vi-VN"/>
              </w:rPr>
              <w:t>:</w:t>
            </w:r>
          </w:p>
          <w:p w:rsidR="00847D1C" w:rsidRPr="00255DCC" w:rsidRDefault="00B429A7" w:rsidP="002C21A9">
            <w:pPr>
              <w:spacing w:before="40" w:after="60"/>
              <w:jc w:val="center"/>
              <w:rPr>
                <w:rFonts w:eastAsia="Times New Roman"/>
                <w:b/>
                <w:szCs w:val="28"/>
                <w:lang w:val="vi-VN"/>
              </w:rPr>
            </w:pPr>
            <m:oMathPara>
              <m:oMath>
                <m:sSub>
                  <m:sSubPr>
                    <m:ctrlPr>
                      <w:rPr>
                        <w:rFonts w:ascii="Cambria Math" w:hAnsi="Cambria Math"/>
                        <w:bCs/>
                        <w:szCs w:val="28"/>
                        <w:lang w:val="vi-VN"/>
                      </w:rPr>
                    </m:ctrlPr>
                  </m:sSubPr>
                  <m:e>
                    <m:r>
                      <m:rPr>
                        <m:sty m:val="p"/>
                      </m:rPr>
                      <w:rPr>
                        <w:rFonts w:ascii="Cambria Math" w:hAnsi="Cambria Math"/>
                        <w:szCs w:val="28"/>
                        <w:lang w:val="vi-VN"/>
                      </w:rPr>
                      <m:t>a</m:t>
                    </m:r>
                  </m:e>
                  <m:sub>
                    <m:r>
                      <m:rPr>
                        <m:sty m:val="p"/>
                      </m:rPr>
                      <w:rPr>
                        <w:rFonts w:ascii="Cambria Math" w:hAnsi="Cambria Math"/>
                        <w:szCs w:val="28"/>
                        <w:lang w:val="vi-VN"/>
                      </w:rPr>
                      <m:t>ht</m:t>
                    </m:r>
                  </m:sub>
                </m:sSub>
                <m:r>
                  <m:rPr>
                    <m:sty m:val="p"/>
                  </m:rPr>
                  <w:rPr>
                    <w:rFonts w:ascii="Cambria Math" w:hAnsi="Cambria Math"/>
                    <w:szCs w:val="28"/>
                    <w:lang w:val="vi-VN"/>
                  </w:rPr>
                  <m:t>=</m:t>
                </m:r>
                <m:f>
                  <m:fPr>
                    <m:ctrlPr>
                      <w:rPr>
                        <w:rFonts w:ascii="Cambria Math" w:hAnsi="Cambria Math"/>
                        <w:bCs/>
                        <w:szCs w:val="28"/>
                        <w:lang w:val="vi-VN"/>
                      </w:rPr>
                    </m:ctrlPr>
                  </m:fPr>
                  <m:num>
                    <m:sSup>
                      <m:sSupPr>
                        <m:ctrlPr>
                          <w:rPr>
                            <w:rFonts w:ascii="Cambria Math" w:hAnsi="Cambria Math"/>
                            <w:bCs/>
                            <w:szCs w:val="28"/>
                            <w:lang w:val="vi-VN"/>
                          </w:rPr>
                        </m:ctrlPr>
                      </m:sSupPr>
                      <m:e>
                        <m:r>
                          <m:rPr>
                            <m:sty m:val="p"/>
                          </m:rPr>
                          <w:rPr>
                            <w:rFonts w:ascii="Cambria Math" w:hAnsi="Cambria Math"/>
                            <w:szCs w:val="28"/>
                            <w:lang w:val="vi-VN"/>
                          </w:rPr>
                          <m:t>v</m:t>
                        </m:r>
                      </m:e>
                      <m:sup>
                        <m:r>
                          <m:rPr>
                            <m:sty m:val="p"/>
                          </m:rPr>
                          <w:rPr>
                            <w:rFonts w:ascii="Cambria Math" w:hAnsi="Cambria Math"/>
                            <w:szCs w:val="28"/>
                            <w:lang w:val="vi-VN"/>
                          </w:rPr>
                          <m:t>2</m:t>
                        </m:r>
                      </m:sup>
                    </m:sSup>
                  </m:num>
                  <m:den>
                    <m:r>
                      <m:rPr>
                        <m:sty m:val="p"/>
                      </m:rPr>
                      <w:rPr>
                        <w:rFonts w:ascii="Cambria Math" w:hAnsi="Cambria Math"/>
                        <w:szCs w:val="28"/>
                        <w:lang w:val="vi-VN"/>
                      </w:rPr>
                      <m:t>r</m:t>
                    </m:r>
                  </m:den>
                </m:f>
                <m:r>
                  <m:rPr>
                    <m:sty m:val="p"/>
                  </m:rPr>
                  <w:rPr>
                    <w:rFonts w:ascii="Cambria Math" w:hAnsi="Cambria Math"/>
                    <w:szCs w:val="28"/>
                    <w:lang w:val="vi-VN"/>
                  </w:rPr>
                  <m:t>=r</m:t>
                </m:r>
                <m:sSup>
                  <m:sSupPr>
                    <m:ctrlPr>
                      <w:rPr>
                        <w:rFonts w:ascii="Cambria Math" w:hAnsi="Cambria Math"/>
                        <w:bCs/>
                        <w:szCs w:val="28"/>
                        <w:lang w:val="vi-VN"/>
                      </w:rPr>
                    </m:ctrlPr>
                  </m:sSupPr>
                  <m:e>
                    <m:r>
                      <m:rPr>
                        <m:sty m:val="p"/>
                      </m:rPr>
                      <w:rPr>
                        <w:rFonts w:ascii="Cambria Math" w:hAnsi="Cambria Math"/>
                        <w:szCs w:val="28"/>
                        <w:lang w:val="vi-VN"/>
                      </w:rPr>
                      <m:t>ω</m:t>
                    </m:r>
                  </m:e>
                  <m:sup>
                    <m:r>
                      <m:rPr>
                        <m:sty m:val="p"/>
                      </m:rPr>
                      <w:rPr>
                        <w:rFonts w:ascii="Cambria Math" w:hAnsi="Cambria Math"/>
                        <w:szCs w:val="28"/>
                        <w:lang w:val="vi-VN"/>
                      </w:rPr>
                      <m:t>2</m:t>
                    </m:r>
                  </m:sup>
                </m:sSup>
              </m:oMath>
            </m:oMathPara>
          </w:p>
        </w:tc>
      </w:tr>
    </w:tbl>
    <w:p w:rsidR="00847D1C" w:rsidRPr="002C21A9" w:rsidRDefault="00847D1C" w:rsidP="002C21A9">
      <w:pPr>
        <w:spacing w:before="40" w:after="60"/>
        <w:jc w:val="both"/>
        <w:rPr>
          <w:rFonts w:eastAsia="Times New Roman"/>
          <w:b/>
          <w:color w:val="FF0000"/>
          <w:szCs w:val="28"/>
        </w:rPr>
      </w:pPr>
      <w:r w:rsidRPr="00255DCC">
        <w:rPr>
          <w:rFonts w:eastAsia="Times New Roman"/>
          <w:b/>
          <w:szCs w:val="28"/>
          <w:lang w:val="vi-VN"/>
        </w:rPr>
        <w:t>Hoạt động 3. Tìm hiểu về công thức độ lớn của hướng tâ</w:t>
      </w:r>
      <w:r w:rsidR="002C21A9">
        <w:rPr>
          <w:rFonts w:eastAsia="Times New Roman"/>
          <w:b/>
          <w:szCs w:val="28"/>
        </w:rPr>
        <w:t>m:</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a. Mục tiêu: </w:t>
      </w:r>
    </w:p>
    <w:p w:rsidR="00847D1C" w:rsidRPr="00255DCC" w:rsidRDefault="00847D1C" w:rsidP="002C21A9">
      <w:pPr>
        <w:spacing w:before="40" w:after="60"/>
        <w:jc w:val="both"/>
        <w:rPr>
          <w:bCs/>
          <w:szCs w:val="28"/>
          <w:lang w:val="vi-VN"/>
        </w:rPr>
      </w:pPr>
      <w:r w:rsidRPr="00255DCC">
        <w:rPr>
          <w:bCs/>
          <w:szCs w:val="28"/>
          <w:lang w:val="vi-VN"/>
        </w:rPr>
        <w:t xml:space="preserve">- Vận dụng được biểu thức lực hướng tâm: </w:t>
      </w:r>
      <m:oMath>
        <m:r>
          <m:rPr>
            <m:sty m:val="p"/>
          </m:rPr>
          <w:rPr>
            <w:rFonts w:ascii="Cambria Math" w:hAnsi="Cambria Math"/>
            <w:szCs w:val="28"/>
            <w:lang w:val="vi-VN"/>
          </w:rPr>
          <m:t>F=</m:t>
        </m:r>
        <m:f>
          <m:fPr>
            <m:ctrlPr>
              <w:rPr>
                <w:rFonts w:ascii="Cambria Math" w:hAnsi="Cambria Math"/>
                <w:bCs/>
                <w:szCs w:val="28"/>
                <w:lang w:val="vi-VN"/>
              </w:rPr>
            </m:ctrlPr>
          </m:fPr>
          <m:num>
            <m:r>
              <m:rPr>
                <m:sty m:val="p"/>
              </m:rPr>
              <w:rPr>
                <w:rFonts w:ascii="Cambria Math" w:hAnsi="Cambria Math"/>
                <w:szCs w:val="28"/>
                <w:lang w:val="vi-VN"/>
              </w:rPr>
              <m:t>m</m:t>
            </m:r>
            <m:sSup>
              <m:sSupPr>
                <m:ctrlPr>
                  <w:rPr>
                    <w:rFonts w:ascii="Cambria Math" w:hAnsi="Cambria Math"/>
                    <w:bCs/>
                    <w:szCs w:val="28"/>
                    <w:lang w:val="vi-VN"/>
                  </w:rPr>
                </m:ctrlPr>
              </m:sSupPr>
              <m:e>
                <m:r>
                  <m:rPr>
                    <m:sty m:val="p"/>
                  </m:rPr>
                  <w:rPr>
                    <w:rFonts w:ascii="Cambria Math" w:hAnsi="Cambria Math"/>
                    <w:szCs w:val="28"/>
                    <w:lang w:val="vi-VN"/>
                  </w:rPr>
                  <m:t>v</m:t>
                </m:r>
              </m:e>
              <m:sup>
                <m:r>
                  <m:rPr>
                    <m:sty m:val="p"/>
                  </m:rPr>
                  <w:rPr>
                    <w:rFonts w:ascii="Cambria Math" w:hAnsi="Cambria Math"/>
                    <w:szCs w:val="28"/>
                    <w:lang w:val="vi-VN"/>
                  </w:rPr>
                  <m:t>2</m:t>
                </m:r>
              </m:sup>
            </m:sSup>
          </m:num>
          <m:den>
            <m:r>
              <m:rPr>
                <m:sty m:val="p"/>
              </m:rPr>
              <w:rPr>
                <w:rFonts w:ascii="Cambria Math" w:hAnsi="Cambria Math"/>
                <w:szCs w:val="28"/>
                <w:lang w:val="vi-VN"/>
              </w:rPr>
              <m:t>r</m:t>
            </m:r>
          </m:den>
        </m:f>
        <m:r>
          <m:rPr>
            <m:sty m:val="p"/>
          </m:rPr>
          <w:rPr>
            <w:rFonts w:ascii="Cambria Math" w:hAnsi="Cambria Math"/>
            <w:szCs w:val="28"/>
            <w:lang w:val="vi-VN"/>
          </w:rPr>
          <m:t>=mr</m:t>
        </m:r>
        <m:sSup>
          <m:sSupPr>
            <m:ctrlPr>
              <w:rPr>
                <w:rFonts w:ascii="Cambria Math" w:hAnsi="Cambria Math"/>
                <w:bCs/>
                <w:szCs w:val="28"/>
                <w:lang w:val="vi-VN"/>
              </w:rPr>
            </m:ctrlPr>
          </m:sSupPr>
          <m:e>
            <m:r>
              <m:rPr>
                <m:sty m:val="p"/>
              </m:rPr>
              <w:rPr>
                <w:rFonts w:ascii="Cambria Math" w:hAnsi="Cambria Math"/>
                <w:szCs w:val="28"/>
                <w:lang w:val="vi-VN"/>
              </w:rPr>
              <m:t>ω</m:t>
            </m:r>
          </m:e>
          <m:sup>
            <m:r>
              <m:rPr>
                <m:sty m:val="p"/>
              </m:rPr>
              <w:rPr>
                <w:rFonts w:ascii="Cambria Math" w:hAnsi="Cambria Math"/>
                <w:szCs w:val="28"/>
                <w:lang w:val="vi-VN"/>
              </w:rPr>
              <m:t>2</m:t>
            </m:r>
          </m:sup>
        </m:sSup>
      </m:oMath>
      <w:r w:rsidRPr="00255DCC">
        <w:rPr>
          <w:bCs/>
          <w:szCs w:val="28"/>
          <w:lang w:val="vi-VN"/>
        </w:rPr>
        <w:t>.</w:t>
      </w:r>
    </w:p>
    <w:p w:rsidR="00847D1C" w:rsidRPr="00255DCC" w:rsidRDefault="00847D1C" w:rsidP="002C21A9">
      <w:pPr>
        <w:spacing w:before="40" w:after="60"/>
        <w:jc w:val="both"/>
        <w:rPr>
          <w:bCs/>
          <w:szCs w:val="28"/>
          <w:lang w:val="vi-VN"/>
        </w:rPr>
      </w:pPr>
      <w:r w:rsidRPr="00255DCC">
        <w:rPr>
          <w:bCs/>
          <w:szCs w:val="28"/>
          <w:lang w:val="vi-VN"/>
        </w:rPr>
        <w:t>- Thảo luận và đề xuất giải pháp an toàn cho một số tình huống chuyển động tròn trong thực tế.</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b. Nội dung: </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Yêu cầu HS đọc SGK (KNTT, bài 32, trang 124,125) và thực hiện các yêu cầu của GV.</w:t>
      </w:r>
    </w:p>
    <w:p w:rsidR="00847D1C" w:rsidRPr="00255DCC" w:rsidRDefault="00847D1C" w:rsidP="002C21A9">
      <w:pPr>
        <w:spacing w:before="40" w:after="60"/>
        <w:jc w:val="both"/>
        <w:rPr>
          <w:rFonts w:eastAsia="Times New Roman"/>
          <w:color w:val="FF0000"/>
          <w:szCs w:val="28"/>
          <w:lang w:val="vi-VN"/>
        </w:rPr>
      </w:pPr>
      <w:r w:rsidRPr="00255DCC">
        <w:rPr>
          <w:rFonts w:eastAsia="Times New Roman"/>
          <w:b/>
          <w:szCs w:val="28"/>
          <w:lang w:val="vi-VN"/>
        </w:rPr>
        <w:t xml:space="preserve">c. Sản phẩm học tập: </w:t>
      </w:r>
      <w:r w:rsidRPr="00255DCC">
        <w:rPr>
          <w:rFonts w:eastAsia="Times New Roman"/>
          <w:b/>
          <w:color w:val="FF0000"/>
          <w:szCs w:val="28"/>
          <w:lang w:val="vi-VN"/>
        </w:rPr>
        <w:t>(GV có chuẩn bị dự kiến sản phẩm)</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Viết được công thức tính độ lớn lực hướng tâm.</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d. Tổ chức hoạt động:</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 Chuyển giao nhiệm vụ: </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xml:space="preserve">Cho HS hoạt động </w:t>
      </w:r>
      <w:r>
        <w:rPr>
          <w:rFonts w:eastAsia="Times New Roman"/>
          <w:szCs w:val="28"/>
          <w:lang w:val="vi-VN"/>
        </w:rPr>
        <w:t>cá nhân</w:t>
      </w:r>
      <w:r w:rsidRPr="00255DCC">
        <w:rPr>
          <w:rFonts w:eastAsia="Times New Roman"/>
          <w:szCs w:val="28"/>
          <w:lang w:val="vi-VN"/>
        </w:rPr>
        <w:t xml:space="preserve"> và yêu cầu học sinh thực hiện các nhiệm vụ</w:t>
      </w:r>
    </w:p>
    <w:p w:rsidR="00847D1C" w:rsidRPr="00255DCC" w:rsidRDefault="00847D1C" w:rsidP="002C21A9">
      <w:pPr>
        <w:spacing w:before="40" w:after="60"/>
        <w:jc w:val="both"/>
        <w:rPr>
          <w:bCs/>
          <w:szCs w:val="28"/>
          <w:lang w:val="vi-VN"/>
        </w:rPr>
      </w:pPr>
      <w:r w:rsidRPr="00255DCC">
        <w:rPr>
          <w:bCs/>
          <w:szCs w:val="28"/>
          <w:lang w:val="vi-VN"/>
        </w:rPr>
        <w:t xml:space="preserve">- Từ biểu thức của định luật II Niu-tơn và biểu thức tính gia tốc hướng tâm, hãy chứng minh công thức tính độ lớn của lực hướng tâm </w:t>
      </w:r>
      <m:oMath>
        <m:r>
          <m:rPr>
            <m:sty m:val="p"/>
          </m:rPr>
          <w:rPr>
            <w:rFonts w:ascii="Cambria Math" w:hAnsi="Cambria Math"/>
            <w:szCs w:val="28"/>
            <w:lang w:val="vi-VN"/>
          </w:rPr>
          <m:t>F=</m:t>
        </m:r>
        <m:f>
          <m:fPr>
            <m:ctrlPr>
              <w:rPr>
                <w:rFonts w:ascii="Cambria Math" w:hAnsi="Cambria Math"/>
                <w:bCs/>
                <w:szCs w:val="28"/>
                <w:lang w:val="vi-VN"/>
              </w:rPr>
            </m:ctrlPr>
          </m:fPr>
          <m:num>
            <m:r>
              <m:rPr>
                <m:sty m:val="p"/>
              </m:rPr>
              <w:rPr>
                <w:rFonts w:ascii="Cambria Math" w:hAnsi="Cambria Math"/>
                <w:szCs w:val="28"/>
                <w:lang w:val="vi-VN"/>
              </w:rPr>
              <m:t>m</m:t>
            </m:r>
            <m:sSup>
              <m:sSupPr>
                <m:ctrlPr>
                  <w:rPr>
                    <w:rFonts w:ascii="Cambria Math" w:hAnsi="Cambria Math"/>
                    <w:bCs/>
                    <w:szCs w:val="28"/>
                    <w:lang w:val="vi-VN"/>
                  </w:rPr>
                </m:ctrlPr>
              </m:sSupPr>
              <m:e>
                <m:r>
                  <m:rPr>
                    <m:sty m:val="p"/>
                  </m:rPr>
                  <w:rPr>
                    <w:rFonts w:ascii="Cambria Math" w:hAnsi="Cambria Math"/>
                    <w:szCs w:val="28"/>
                    <w:lang w:val="vi-VN"/>
                  </w:rPr>
                  <m:t>v</m:t>
                </m:r>
              </m:e>
              <m:sup>
                <m:r>
                  <m:rPr>
                    <m:sty m:val="p"/>
                  </m:rPr>
                  <w:rPr>
                    <w:rFonts w:ascii="Cambria Math" w:hAnsi="Cambria Math"/>
                    <w:szCs w:val="28"/>
                    <w:lang w:val="vi-VN"/>
                  </w:rPr>
                  <m:t>2</m:t>
                </m:r>
              </m:sup>
            </m:sSup>
          </m:num>
          <m:den>
            <m:r>
              <m:rPr>
                <m:sty m:val="p"/>
              </m:rPr>
              <w:rPr>
                <w:rFonts w:ascii="Cambria Math" w:hAnsi="Cambria Math"/>
                <w:szCs w:val="28"/>
                <w:lang w:val="vi-VN"/>
              </w:rPr>
              <m:t>r</m:t>
            </m:r>
          </m:den>
        </m:f>
        <m:r>
          <m:rPr>
            <m:sty m:val="p"/>
          </m:rPr>
          <w:rPr>
            <w:rFonts w:ascii="Cambria Math" w:hAnsi="Cambria Math"/>
            <w:szCs w:val="28"/>
            <w:lang w:val="vi-VN"/>
          </w:rPr>
          <m:t>=mr</m:t>
        </m:r>
        <m:sSup>
          <m:sSupPr>
            <m:ctrlPr>
              <w:rPr>
                <w:rFonts w:ascii="Cambria Math" w:hAnsi="Cambria Math"/>
                <w:bCs/>
                <w:szCs w:val="28"/>
                <w:lang w:val="vi-VN"/>
              </w:rPr>
            </m:ctrlPr>
          </m:sSupPr>
          <m:e>
            <m:r>
              <m:rPr>
                <m:sty m:val="p"/>
              </m:rPr>
              <w:rPr>
                <w:rFonts w:ascii="Cambria Math" w:hAnsi="Cambria Math"/>
                <w:szCs w:val="28"/>
                <w:lang w:val="vi-VN"/>
              </w:rPr>
              <m:t>ω</m:t>
            </m:r>
          </m:e>
          <m:sup>
            <m:r>
              <m:rPr>
                <m:sty m:val="p"/>
              </m:rPr>
              <w:rPr>
                <w:rFonts w:ascii="Cambria Math" w:hAnsi="Cambria Math"/>
                <w:szCs w:val="28"/>
                <w:lang w:val="vi-VN"/>
              </w:rPr>
              <m:t>2</m:t>
            </m:r>
          </m:sup>
        </m:sSup>
      </m:oMath>
      <w:r w:rsidRPr="00255DCC">
        <w:rPr>
          <w:bCs/>
          <w:szCs w:val="28"/>
          <w:lang w:val="vi-VN"/>
        </w:rPr>
        <w:t>.</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Thực hiện nhiệm vụ:</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HS thảo luận, thực hiện các yêu cầu được giao.</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GV quan sát, theo dõi và hỗ trợ HS kịp thời.</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lastRenderedPageBreak/>
        <w:t>* Báo cáo, thảo luận:</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xml:space="preserve">- GV chọn ít nhất 02 </w:t>
      </w:r>
      <w:r>
        <w:rPr>
          <w:rFonts w:eastAsia="Times New Roman"/>
          <w:szCs w:val="28"/>
          <w:lang w:val="vi-VN"/>
        </w:rPr>
        <w:t>HS</w:t>
      </w:r>
      <w:r w:rsidRPr="00255DCC">
        <w:rPr>
          <w:rFonts w:eastAsia="Times New Roman"/>
          <w:szCs w:val="28"/>
          <w:lang w:val="vi-VN"/>
        </w:rPr>
        <w:t xml:space="preserve"> báo cáo kết quả.</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xml:space="preserve">- Các </w:t>
      </w:r>
      <w:r>
        <w:rPr>
          <w:rFonts w:eastAsia="Times New Roman"/>
          <w:szCs w:val="28"/>
          <w:lang w:val="vi-VN"/>
        </w:rPr>
        <w:t>HS</w:t>
      </w:r>
      <w:r w:rsidRPr="00255DCC">
        <w:rPr>
          <w:rFonts w:eastAsia="Times New Roman"/>
          <w:szCs w:val="28"/>
          <w:lang w:val="vi-VN"/>
        </w:rPr>
        <w:t xml:space="preserve"> khác nhận xét, góp ý; thảo luận.</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 GV xử lí các tình huống SP phát sinh trong quá trình thảo luận.</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 Kết luận, nhận định: </w:t>
      </w:r>
    </w:p>
    <w:p w:rsidR="00847D1C" w:rsidRPr="00255DCC" w:rsidRDefault="00847D1C" w:rsidP="002C21A9">
      <w:pPr>
        <w:spacing w:before="40" w:after="60"/>
        <w:jc w:val="both"/>
        <w:rPr>
          <w:rFonts w:eastAsia="Times New Roman"/>
          <w:szCs w:val="28"/>
          <w:lang w:val="vi-VN"/>
        </w:rPr>
      </w:pPr>
      <w:r w:rsidRPr="00255DCC">
        <w:rPr>
          <w:rFonts w:eastAsia="Times New Roman"/>
          <w:szCs w:val="28"/>
          <w:lang w:val="vi-VN"/>
        </w:rPr>
        <w:t>Trên cơ sở nội dung báo cáo kết quả THNV và thảo luận của HS, GV nhận xét, chuẩn hóa kiến thức và yêu cầu HS ghi các nội dung cơ bản vào vở.</w:t>
      </w:r>
    </w:p>
    <w:p w:rsidR="00847D1C" w:rsidRPr="00255DCC" w:rsidRDefault="00847D1C" w:rsidP="002C21A9">
      <w:pPr>
        <w:spacing w:before="40" w:after="60"/>
        <w:jc w:val="both"/>
        <w:rPr>
          <w:rFonts w:eastAsia="Times New Roman"/>
          <w:szCs w:val="28"/>
          <w:lang w:val="vi-VN"/>
        </w:rPr>
      </w:pPr>
    </w:p>
    <w:tbl>
      <w:tblPr>
        <w:tblStyle w:val="TableGrid"/>
        <w:tblW w:w="0" w:type="auto"/>
        <w:tblLook w:val="04A0"/>
      </w:tblPr>
      <w:tblGrid>
        <w:gridCol w:w="10138"/>
      </w:tblGrid>
      <w:tr w:rsidR="00847D1C" w:rsidRPr="00255DCC" w:rsidTr="002C21A9">
        <w:tc>
          <w:tcPr>
            <w:tcW w:w="10847" w:type="dxa"/>
            <w:shd w:val="clear" w:color="auto" w:fill="auto"/>
          </w:tcPr>
          <w:p w:rsidR="00847D1C" w:rsidRPr="00255DCC" w:rsidRDefault="00847D1C" w:rsidP="002C21A9">
            <w:pPr>
              <w:spacing w:before="40" w:after="60"/>
              <w:rPr>
                <w:rFonts w:eastAsia="Times New Roman"/>
                <w:b/>
                <w:szCs w:val="28"/>
                <w:lang w:val="vi-VN"/>
              </w:rPr>
            </w:pPr>
            <w:r w:rsidRPr="00255DCC">
              <w:rPr>
                <w:rFonts w:eastAsia="Times New Roman"/>
                <w:b/>
                <w:szCs w:val="28"/>
                <w:lang w:val="vi-VN"/>
              </w:rPr>
              <w:t>III. CÔNG THỨC ĐỘ LỚN LỰC HƯỚNG TÂM:</w:t>
            </w:r>
          </w:p>
          <w:p w:rsidR="00847D1C" w:rsidRPr="00255DCC" w:rsidRDefault="00847D1C" w:rsidP="002C21A9">
            <w:pPr>
              <w:spacing w:before="40" w:after="60"/>
              <w:rPr>
                <w:rFonts w:eastAsia="Times New Roman"/>
                <w:b/>
                <w:szCs w:val="28"/>
                <w:lang w:val="vi-VN"/>
              </w:rPr>
            </w:pPr>
            <w:r w:rsidRPr="00255DCC">
              <w:rPr>
                <w:rFonts w:eastAsia="Times New Roman"/>
                <w:b/>
                <w:szCs w:val="28"/>
                <w:lang w:val="vi-VN"/>
              </w:rPr>
              <w:t>Công thức độ lớn lực hướng tâm là</w:t>
            </w:r>
          </w:p>
          <w:p w:rsidR="00847D1C" w:rsidRPr="00255DCC" w:rsidRDefault="00847D1C" w:rsidP="002C21A9">
            <w:pPr>
              <w:spacing w:before="40" w:after="60"/>
              <w:jc w:val="center"/>
              <w:rPr>
                <w:rFonts w:eastAsia="Times New Roman"/>
                <w:b/>
                <w:szCs w:val="28"/>
                <w:lang w:val="vi-VN"/>
              </w:rPr>
            </w:pPr>
            <m:oMathPara>
              <m:oMath>
                <m:r>
                  <m:rPr>
                    <m:sty m:val="p"/>
                  </m:rPr>
                  <w:rPr>
                    <w:rFonts w:ascii="Cambria Math" w:hAnsi="Cambria Math"/>
                    <w:szCs w:val="28"/>
                    <w:lang w:val="vi-VN"/>
                  </w:rPr>
                  <m:t>F=</m:t>
                </m:r>
                <m:f>
                  <m:fPr>
                    <m:ctrlPr>
                      <w:rPr>
                        <w:rFonts w:ascii="Cambria Math" w:hAnsi="Cambria Math"/>
                        <w:bCs/>
                        <w:szCs w:val="28"/>
                        <w:lang w:val="vi-VN"/>
                      </w:rPr>
                    </m:ctrlPr>
                  </m:fPr>
                  <m:num>
                    <m:r>
                      <m:rPr>
                        <m:sty m:val="p"/>
                      </m:rPr>
                      <w:rPr>
                        <w:rFonts w:ascii="Cambria Math" w:hAnsi="Cambria Math"/>
                        <w:szCs w:val="28"/>
                        <w:lang w:val="vi-VN"/>
                      </w:rPr>
                      <m:t>m</m:t>
                    </m:r>
                    <m:sSup>
                      <m:sSupPr>
                        <m:ctrlPr>
                          <w:rPr>
                            <w:rFonts w:ascii="Cambria Math" w:hAnsi="Cambria Math"/>
                            <w:bCs/>
                            <w:szCs w:val="28"/>
                            <w:lang w:val="vi-VN"/>
                          </w:rPr>
                        </m:ctrlPr>
                      </m:sSupPr>
                      <m:e>
                        <m:r>
                          <m:rPr>
                            <m:sty m:val="p"/>
                          </m:rPr>
                          <w:rPr>
                            <w:rFonts w:ascii="Cambria Math" w:hAnsi="Cambria Math"/>
                            <w:szCs w:val="28"/>
                            <w:lang w:val="vi-VN"/>
                          </w:rPr>
                          <m:t>v</m:t>
                        </m:r>
                      </m:e>
                      <m:sup>
                        <m:r>
                          <m:rPr>
                            <m:sty m:val="p"/>
                          </m:rPr>
                          <w:rPr>
                            <w:rFonts w:ascii="Cambria Math" w:hAnsi="Cambria Math"/>
                            <w:szCs w:val="28"/>
                            <w:lang w:val="vi-VN"/>
                          </w:rPr>
                          <m:t>2</m:t>
                        </m:r>
                      </m:sup>
                    </m:sSup>
                  </m:num>
                  <m:den>
                    <m:r>
                      <m:rPr>
                        <m:sty m:val="p"/>
                      </m:rPr>
                      <w:rPr>
                        <w:rFonts w:ascii="Cambria Math" w:hAnsi="Cambria Math"/>
                        <w:szCs w:val="28"/>
                        <w:lang w:val="vi-VN"/>
                      </w:rPr>
                      <m:t>r</m:t>
                    </m:r>
                  </m:den>
                </m:f>
                <m:r>
                  <m:rPr>
                    <m:sty m:val="p"/>
                  </m:rPr>
                  <w:rPr>
                    <w:rFonts w:ascii="Cambria Math" w:hAnsi="Cambria Math"/>
                    <w:szCs w:val="28"/>
                    <w:lang w:val="vi-VN"/>
                  </w:rPr>
                  <m:t>=mr</m:t>
                </m:r>
                <m:sSup>
                  <m:sSupPr>
                    <m:ctrlPr>
                      <w:rPr>
                        <w:rFonts w:ascii="Cambria Math" w:hAnsi="Cambria Math"/>
                        <w:bCs/>
                        <w:szCs w:val="28"/>
                        <w:lang w:val="vi-VN"/>
                      </w:rPr>
                    </m:ctrlPr>
                  </m:sSupPr>
                  <m:e>
                    <m:r>
                      <m:rPr>
                        <m:sty m:val="p"/>
                      </m:rPr>
                      <w:rPr>
                        <w:rFonts w:ascii="Cambria Math" w:hAnsi="Cambria Math"/>
                        <w:szCs w:val="28"/>
                        <w:lang w:val="vi-VN"/>
                      </w:rPr>
                      <m:t>ω</m:t>
                    </m:r>
                  </m:e>
                  <m:sup>
                    <m:r>
                      <m:rPr>
                        <m:sty m:val="p"/>
                      </m:rPr>
                      <w:rPr>
                        <w:rFonts w:ascii="Cambria Math" w:hAnsi="Cambria Math"/>
                        <w:szCs w:val="28"/>
                        <w:lang w:val="vi-VN"/>
                      </w:rPr>
                      <m:t>2</m:t>
                    </m:r>
                  </m:sup>
                </m:sSup>
              </m:oMath>
            </m:oMathPara>
          </w:p>
        </w:tc>
      </w:tr>
    </w:tbl>
    <w:p w:rsidR="00847D1C" w:rsidRPr="002C21A9" w:rsidRDefault="00847D1C" w:rsidP="002C21A9">
      <w:pPr>
        <w:spacing w:before="40" w:after="60"/>
        <w:jc w:val="both"/>
        <w:rPr>
          <w:rFonts w:eastAsia="Times New Roman"/>
          <w:b/>
          <w:szCs w:val="28"/>
        </w:rPr>
      </w:pPr>
      <w:r w:rsidRPr="00255DCC">
        <w:rPr>
          <w:rFonts w:eastAsia="Times New Roman"/>
          <w:b/>
          <w:szCs w:val="28"/>
          <w:lang w:val="vi-VN"/>
        </w:rPr>
        <w:t>C. HOẠT ĐỘNG LUYỆN TẬP</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a. Mục tiêu: </w:t>
      </w:r>
      <w:r w:rsidRPr="00255DCC">
        <w:rPr>
          <w:rFonts w:eastAsia="Times New Roman"/>
          <w:bCs/>
          <w:szCs w:val="28"/>
          <w:lang w:val="vi-VN"/>
        </w:rPr>
        <w:t>Thông</w:t>
      </w:r>
      <w:r w:rsidRPr="00255DCC">
        <w:rPr>
          <w:rFonts w:eastAsia="Times New Roman"/>
          <w:szCs w:val="28"/>
          <w:lang w:val="vi-VN"/>
        </w:rPr>
        <w:t xml:space="preserve">qua hệ thống câu hỏi </w:t>
      </w:r>
      <w:r w:rsidRPr="00255DCC">
        <w:rPr>
          <w:rFonts w:eastAsia="Times New Roman"/>
          <w:color w:val="FF0000"/>
          <w:szCs w:val="28"/>
          <w:lang w:val="vi-VN"/>
        </w:rPr>
        <w:t xml:space="preserve">trắc nghiệm và tự luận </w:t>
      </w:r>
      <w:r w:rsidRPr="00255DCC">
        <w:rPr>
          <w:rFonts w:eastAsia="Times New Roman"/>
          <w:szCs w:val="28"/>
          <w:lang w:val="vi-VN"/>
        </w:rPr>
        <w:t>giúp HS củng cố lại kiến thức.</w:t>
      </w:r>
    </w:p>
    <w:p w:rsidR="00847D1C" w:rsidRPr="00255DCC" w:rsidRDefault="00847D1C" w:rsidP="002C21A9">
      <w:pPr>
        <w:spacing w:before="40" w:after="60"/>
        <w:jc w:val="both"/>
        <w:rPr>
          <w:rFonts w:eastAsia="Times New Roman"/>
          <w:color w:val="FF0000"/>
          <w:szCs w:val="28"/>
          <w:lang w:val="vi-VN"/>
        </w:rPr>
      </w:pPr>
      <w:r w:rsidRPr="00255DCC">
        <w:rPr>
          <w:rFonts w:eastAsia="Times New Roman"/>
          <w:b/>
          <w:szCs w:val="28"/>
          <w:lang w:val="vi-VN"/>
        </w:rPr>
        <w:t xml:space="preserve">b. Nội dung: </w:t>
      </w:r>
      <w:r w:rsidRPr="00255DCC">
        <w:rPr>
          <w:rFonts w:eastAsia="Times New Roman"/>
          <w:szCs w:val="28"/>
          <w:lang w:val="vi-VN"/>
        </w:rPr>
        <w:t>Thực hiện PHT số 4</w:t>
      </w:r>
      <w:r w:rsidRPr="00255DCC">
        <w:rPr>
          <w:rFonts w:eastAsia="Times New Roman"/>
          <w:color w:val="FF0000"/>
          <w:szCs w:val="28"/>
          <w:lang w:val="vi-VN"/>
        </w:rPr>
        <w:t xml:space="preserve"> (Các câu hỏi TNKQ và tự luận – bám sát mục tiêu)</w:t>
      </w:r>
    </w:p>
    <w:tbl>
      <w:tblPr>
        <w:tblStyle w:val="TableGrid"/>
        <w:tblW w:w="9498" w:type="dxa"/>
        <w:tblInd w:w="108" w:type="dxa"/>
        <w:tblLayout w:type="fixed"/>
        <w:tblLook w:val="04A0"/>
      </w:tblPr>
      <w:tblGrid>
        <w:gridCol w:w="9498"/>
      </w:tblGrid>
      <w:tr w:rsidR="00847D1C" w:rsidRPr="00255DCC" w:rsidTr="00847D1C">
        <w:tc>
          <w:tcPr>
            <w:tcW w:w="9498" w:type="dxa"/>
            <w:shd w:val="clear" w:color="auto" w:fill="B8CCE4" w:themeFill="accent1" w:themeFillTint="66"/>
          </w:tcPr>
          <w:p w:rsidR="00847D1C" w:rsidRPr="00255DCC" w:rsidRDefault="00847D1C" w:rsidP="002C21A9">
            <w:pPr>
              <w:spacing w:before="40" w:after="60"/>
              <w:jc w:val="center"/>
              <w:rPr>
                <w:rFonts w:eastAsia="Times New Roman"/>
                <w:b/>
                <w:color w:val="FF0000"/>
                <w:szCs w:val="28"/>
                <w:lang w:val="vi-VN"/>
              </w:rPr>
            </w:pPr>
            <w:r>
              <w:rPr>
                <w:rFonts w:eastAsia="Times New Roman"/>
                <w:b/>
                <w:color w:val="FF0000"/>
                <w:szCs w:val="28"/>
                <w:lang w:val="vi-VN"/>
              </w:rPr>
              <w:t>PHT SỐ 04</w:t>
            </w:r>
          </w:p>
        </w:tc>
      </w:tr>
      <w:tr w:rsidR="00847D1C" w:rsidRPr="00BB0CD1" w:rsidTr="00847D1C">
        <w:tc>
          <w:tcPr>
            <w:tcW w:w="9498" w:type="dxa"/>
          </w:tcPr>
          <w:p w:rsidR="00847D1C" w:rsidRPr="00255DCC" w:rsidRDefault="00847D1C" w:rsidP="002C21A9">
            <w:pPr>
              <w:spacing w:before="40" w:after="60" w:line="300" w:lineRule="auto"/>
              <w:jc w:val="both"/>
              <w:rPr>
                <w:szCs w:val="28"/>
                <w:lang w:val="vi-VN"/>
              </w:rPr>
            </w:pPr>
            <w:r w:rsidRPr="00255DCC">
              <w:rPr>
                <w:b/>
                <w:szCs w:val="28"/>
                <w:lang w:val="vi-VN"/>
              </w:rPr>
              <w:t>Câu 1.</w:t>
            </w:r>
            <w:r w:rsidRPr="00255DCC">
              <w:rPr>
                <w:szCs w:val="28"/>
                <w:lang w:val="vi-VN"/>
              </w:rPr>
              <w:t xml:space="preserve"> Một vật có khố lượng m đang chuyển động tròn đều trên một quỹ đạo bán kính là r với tốc độ góc </w:t>
            </w:r>
            <m:oMath>
              <m:r>
                <m:rPr>
                  <m:sty m:val="p"/>
                </m:rPr>
                <w:rPr>
                  <w:rFonts w:ascii="Cambria Math" w:hAnsi="Cambria Math"/>
                  <w:szCs w:val="28"/>
                  <w:lang w:val="vi-VN"/>
                </w:rPr>
                <m:t>ω</m:t>
              </m:r>
            </m:oMath>
            <w:r w:rsidRPr="00255DCC">
              <w:rPr>
                <w:szCs w:val="28"/>
                <w:lang w:val="vi-VN"/>
              </w:rPr>
              <w:t>. Gia tốc hướng tâm của vật là</w:t>
            </w:r>
          </w:p>
          <w:p w:rsidR="00847D1C" w:rsidRPr="00255DCC" w:rsidRDefault="00847D1C" w:rsidP="002C21A9">
            <w:pPr>
              <w:tabs>
                <w:tab w:val="left" w:pos="2610"/>
                <w:tab w:val="left" w:pos="5370"/>
                <w:tab w:val="left" w:pos="7770"/>
              </w:tabs>
              <w:spacing w:before="40" w:after="60" w:line="300" w:lineRule="auto"/>
              <w:jc w:val="both"/>
              <w:rPr>
                <w:szCs w:val="28"/>
                <w:lang w:val="vi-VN"/>
              </w:rPr>
            </w:pPr>
            <w:r w:rsidRPr="00255DCC">
              <w:rPr>
                <w:szCs w:val="28"/>
                <w:lang w:val="vi-VN"/>
              </w:rPr>
              <w:t>A. a</w:t>
            </w:r>
            <w:r w:rsidRPr="00255DCC">
              <w:rPr>
                <w:szCs w:val="28"/>
                <w:vertAlign w:val="subscript"/>
                <w:lang w:val="vi-VN"/>
              </w:rPr>
              <w:t>ht</w:t>
            </w:r>
            <w:r w:rsidRPr="00255DCC">
              <w:rPr>
                <w:szCs w:val="28"/>
                <w:lang w:val="vi-VN"/>
              </w:rPr>
              <w:t xml:space="preserve"> = v</w:t>
            </w:r>
            <w:r w:rsidRPr="00255DCC">
              <w:rPr>
                <w:szCs w:val="28"/>
                <w:vertAlign w:val="superscript"/>
                <w:lang w:val="vi-VN"/>
              </w:rPr>
              <w:t>2</w:t>
            </w:r>
            <w:r w:rsidRPr="00255DCC">
              <w:rPr>
                <w:szCs w:val="28"/>
                <w:lang w:val="vi-VN"/>
              </w:rPr>
              <w:t>r.</w:t>
            </w:r>
            <w:r w:rsidRPr="00255DCC">
              <w:rPr>
                <w:szCs w:val="28"/>
                <w:lang w:val="vi-VN"/>
              </w:rPr>
              <w:tab/>
              <w:t xml:space="preserve">B. </w:t>
            </w:r>
            <m:oMath>
              <m:sSub>
                <m:sSubPr>
                  <m:ctrlPr>
                    <w:rPr>
                      <w:rFonts w:ascii="Cambria Math" w:hAnsi="Cambria Math"/>
                      <w:szCs w:val="28"/>
                      <w:lang w:val="vi-VN"/>
                    </w:rPr>
                  </m:ctrlPr>
                </m:sSubPr>
                <m:e>
                  <m:r>
                    <m:rPr>
                      <m:sty m:val="p"/>
                    </m:rPr>
                    <w:rPr>
                      <w:rFonts w:ascii="Cambria Math" w:hAnsi="Cambria Math"/>
                      <w:szCs w:val="28"/>
                      <w:lang w:val="vi-VN"/>
                    </w:rPr>
                    <m:t>a</m:t>
                  </m:r>
                </m:e>
                <m:sub>
                  <m:r>
                    <m:rPr>
                      <m:sty m:val="p"/>
                    </m:rPr>
                    <w:rPr>
                      <w:rFonts w:ascii="Cambria Math" w:hAnsi="Cambria Math"/>
                      <w:szCs w:val="28"/>
                      <w:lang w:val="vi-VN"/>
                    </w:rPr>
                    <m:t>ht</m:t>
                  </m:r>
                </m:sub>
              </m:sSub>
              <m:r>
                <m:rPr>
                  <m:sty m:val="p"/>
                </m:rPr>
                <w:rPr>
                  <w:rFonts w:ascii="Cambria Math" w:hAnsi="Cambria Math"/>
                  <w:szCs w:val="28"/>
                  <w:lang w:val="vi-VN"/>
                </w:rPr>
                <m:t>=</m:t>
              </m:r>
              <m:f>
                <m:fPr>
                  <m:ctrlPr>
                    <w:rPr>
                      <w:rFonts w:ascii="Cambria Math" w:hAnsi="Cambria Math"/>
                      <w:szCs w:val="28"/>
                      <w:lang w:val="vi-VN"/>
                    </w:rPr>
                  </m:ctrlPr>
                </m:fPr>
                <m:num>
                  <m:sSup>
                    <m:sSupPr>
                      <m:ctrlPr>
                        <w:rPr>
                          <w:rFonts w:ascii="Cambria Math" w:hAnsi="Cambria Math"/>
                          <w:szCs w:val="28"/>
                          <w:lang w:val="vi-VN"/>
                        </w:rPr>
                      </m:ctrlPr>
                    </m:sSupPr>
                    <m:e>
                      <m:r>
                        <m:rPr>
                          <m:sty m:val="p"/>
                        </m:rPr>
                        <w:rPr>
                          <w:rFonts w:ascii="Cambria Math" w:hAnsi="Cambria Math"/>
                          <w:szCs w:val="28"/>
                          <w:lang w:val="vi-VN"/>
                        </w:rPr>
                        <m:t>v</m:t>
                      </m:r>
                    </m:e>
                    <m:sup>
                      <m:r>
                        <m:rPr>
                          <m:sty m:val="p"/>
                        </m:rPr>
                        <w:rPr>
                          <w:rFonts w:ascii="Cambria Math" w:hAnsi="Cambria Math"/>
                          <w:szCs w:val="28"/>
                          <w:lang w:val="vi-VN"/>
                        </w:rPr>
                        <m:t>2</m:t>
                      </m:r>
                    </m:sup>
                  </m:sSup>
                </m:num>
                <m:den>
                  <m:r>
                    <m:rPr>
                      <m:sty m:val="p"/>
                    </m:rPr>
                    <w:rPr>
                      <w:rFonts w:ascii="Cambria Math" w:hAnsi="Cambria Math"/>
                      <w:szCs w:val="28"/>
                      <w:lang w:val="vi-VN"/>
                    </w:rPr>
                    <m:t>r</m:t>
                  </m:r>
                </m:den>
              </m:f>
            </m:oMath>
            <w:r w:rsidRPr="00255DCC">
              <w:rPr>
                <w:szCs w:val="28"/>
                <w:lang w:val="vi-VN"/>
              </w:rPr>
              <w:t>.</w:t>
            </w:r>
            <w:r w:rsidRPr="00255DCC">
              <w:rPr>
                <w:szCs w:val="28"/>
                <w:lang w:val="vi-VN"/>
              </w:rPr>
              <w:tab/>
              <w:t xml:space="preserve">C. </w:t>
            </w:r>
            <m:oMath>
              <m:sSub>
                <m:sSubPr>
                  <m:ctrlPr>
                    <w:rPr>
                      <w:rFonts w:ascii="Cambria Math" w:hAnsi="Cambria Math"/>
                      <w:szCs w:val="28"/>
                      <w:lang w:val="vi-VN"/>
                    </w:rPr>
                  </m:ctrlPr>
                </m:sSubPr>
                <m:e>
                  <m:r>
                    <m:rPr>
                      <m:sty m:val="p"/>
                    </m:rPr>
                    <w:rPr>
                      <w:rFonts w:ascii="Cambria Math" w:hAnsi="Cambria Math"/>
                      <w:szCs w:val="28"/>
                      <w:lang w:val="vi-VN"/>
                    </w:rPr>
                    <m:t>a</m:t>
                  </m:r>
                </m:e>
                <m:sub>
                  <m:r>
                    <m:rPr>
                      <m:sty m:val="p"/>
                    </m:rPr>
                    <w:rPr>
                      <w:rFonts w:ascii="Cambria Math" w:hAnsi="Cambria Math"/>
                      <w:szCs w:val="28"/>
                      <w:lang w:val="vi-VN"/>
                    </w:rPr>
                    <m:t>ht</m:t>
                  </m:r>
                </m:sub>
              </m:sSub>
              <m:r>
                <m:rPr>
                  <m:sty m:val="p"/>
                </m:rPr>
                <w:rPr>
                  <w:rFonts w:ascii="Cambria Math" w:hAnsi="Cambria Math"/>
                  <w:szCs w:val="28"/>
                  <w:lang w:val="vi-VN"/>
                </w:rPr>
                <m:t>=</m:t>
              </m:r>
              <m:f>
                <m:fPr>
                  <m:ctrlPr>
                    <w:rPr>
                      <w:rFonts w:ascii="Cambria Math" w:hAnsi="Cambria Math"/>
                      <w:szCs w:val="28"/>
                      <w:lang w:val="vi-VN"/>
                    </w:rPr>
                  </m:ctrlPr>
                </m:fPr>
                <m:num>
                  <m:r>
                    <m:rPr>
                      <m:sty m:val="p"/>
                    </m:rPr>
                    <w:rPr>
                      <w:rFonts w:ascii="Cambria Math" w:hAnsi="Cambria Math"/>
                      <w:szCs w:val="28"/>
                      <w:lang w:val="vi-VN"/>
                    </w:rPr>
                    <m:t>v</m:t>
                  </m:r>
                </m:num>
                <m:den>
                  <m:r>
                    <m:rPr>
                      <m:sty m:val="p"/>
                    </m:rPr>
                    <w:rPr>
                      <w:rFonts w:ascii="Cambria Math" w:hAnsi="Cambria Math"/>
                      <w:szCs w:val="28"/>
                      <w:lang w:val="vi-VN"/>
                    </w:rPr>
                    <m:t>r</m:t>
                  </m:r>
                </m:den>
              </m:f>
            </m:oMath>
            <w:r w:rsidRPr="00255DCC">
              <w:rPr>
                <w:szCs w:val="28"/>
                <w:lang w:val="vi-VN"/>
              </w:rPr>
              <w:t>.</w:t>
            </w:r>
            <w:r w:rsidRPr="00255DCC">
              <w:rPr>
                <w:szCs w:val="28"/>
                <w:lang w:val="vi-VN"/>
              </w:rPr>
              <w:tab/>
              <w:t>D. a</w:t>
            </w:r>
            <w:r w:rsidRPr="00255DCC">
              <w:rPr>
                <w:szCs w:val="28"/>
                <w:vertAlign w:val="subscript"/>
                <w:lang w:val="vi-VN"/>
              </w:rPr>
              <w:t>ht</w:t>
            </w:r>
            <w:r w:rsidRPr="00255DCC">
              <w:rPr>
                <w:szCs w:val="28"/>
                <w:lang w:val="vi-VN"/>
              </w:rPr>
              <w:t xml:space="preserve"> = v.r.</w:t>
            </w:r>
          </w:p>
          <w:p w:rsidR="00847D1C" w:rsidRPr="00255DCC" w:rsidRDefault="00847D1C" w:rsidP="002C21A9">
            <w:pPr>
              <w:spacing w:before="40" w:after="60" w:line="300" w:lineRule="auto"/>
              <w:jc w:val="both"/>
              <w:rPr>
                <w:szCs w:val="28"/>
                <w:lang w:val="vi-VN"/>
              </w:rPr>
            </w:pPr>
            <w:r w:rsidRPr="00255DCC">
              <w:rPr>
                <w:b/>
                <w:szCs w:val="28"/>
                <w:lang w:val="vi-VN"/>
              </w:rPr>
              <w:t>Câu 2.</w:t>
            </w:r>
            <w:r w:rsidRPr="00255DCC">
              <w:rPr>
                <w:szCs w:val="28"/>
                <w:lang w:val="vi-VN"/>
              </w:rPr>
              <w:t xml:space="preserve"> Một vật có khố lượng m đang chuyển động tròn đều trên một quỹ đạo bán kính là r với tốc độ góc </w:t>
            </w:r>
            <m:oMath>
              <m:r>
                <m:rPr>
                  <m:sty m:val="p"/>
                </m:rPr>
                <w:rPr>
                  <w:rFonts w:ascii="Cambria Math" w:hAnsi="Cambria Math"/>
                  <w:szCs w:val="28"/>
                  <w:lang w:val="vi-VN"/>
                </w:rPr>
                <m:t>ω</m:t>
              </m:r>
            </m:oMath>
            <w:r w:rsidRPr="00255DCC">
              <w:rPr>
                <w:szCs w:val="28"/>
                <w:lang w:val="vi-VN"/>
              </w:rPr>
              <w:t>. Lực hướng tâm tác dụng vào vật là</w:t>
            </w:r>
          </w:p>
          <w:p w:rsidR="00847D1C" w:rsidRPr="00255DCC" w:rsidRDefault="00847D1C" w:rsidP="002C21A9">
            <w:pPr>
              <w:tabs>
                <w:tab w:val="left" w:pos="2610"/>
                <w:tab w:val="left" w:pos="5370"/>
                <w:tab w:val="left" w:pos="7547"/>
              </w:tabs>
              <w:spacing w:before="40" w:after="60" w:line="300" w:lineRule="auto"/>
              <w:jc w:val="both"/>
              <w:rPr>
                <w:szCs w:val="28"/>
                <w:lang w:val="vi-VN"/>
              </w:rPr>
            </w:pPr>
            <w:r w:rsidRPr="00255DCC">
              <w:rPr>
                <w:szCs w:val="28"/>
                <w:lang w:val="vi-VN"/>
              </w:rPr>
              <w:t>A. F</w:t>
            </w:r>
            <w:r w:rsidRPr="00255DCC">
              <w:rPr>
                <w:szCs w:val="28"/>
                <w:vertAlign w:val="subscript"/>
                <w:lang w:val="vi-VN"/>
              </w:rPr>
              <w:t>ht</w:t>
            </w:r>
            <w:r w:rsidRPr="00255DCC">
              <w:rPr>
                <w:szCs w:val="28"/>
                <w:lang w:val="vi-VN"/>
              </w:rPr>
              <w:t xml:space="preserve"> = m</w:t>
            </w:r>
            <m:oMath>
              <m:r>
                <m:rPr>
                  <m:sty m:val="p"/>
                </m:rPr>
                <w:rPr>
                  <w:rFonts w:ascii="Cambria Math" w:hAnsi="Cambria Math"/>
                  <w:szCs w:val="28"/>
                  <w:lang w:val="vi-VN"/>
                </w:rPr>
                <m:t xml:space="preserve"> ω</m:t>
              </m:r>
            </m:oMath>
            <w:r w:rsidRPr="00255DCC">
              <w:rPr>
                <w:szCs w:val="28"/>
                <w:vertAlign w:val="superscript"/>
                <w:lang w:val="vi-VN"/>
              </w:rPr>
              <w:t xml:space="preserve"> 2</w:t>
            </w:r>
            <w:r w:rsidRPr="00255DCC">
              <w:rPr>
                <w:szCs w:val="28"/>
                <w:lang w:val="vi-VN"/>
              </w:rPr>
              <w:t>r.</w:t>
            </w:r>
            <w:r w:rsidRPr="00255DCC">
              <w:rPr>
                <w:szCs w:val="28"/>
                <w:lang w:val="vi-VN"/>
              </w:rPr>
              <w:tab/>
              <w:t xml:space="preserve">B. </w:t>
            </w:r>
            <m:oMath>
              <m:sSub>
                <m:sSubPr>
                  <m:ctrlPr>
                    <w:rPr>
                      <w:rFonts w:ascii="Cambria Math" w:hAnsi="Cambria Math"/>
                      <w:szCs w:val="28"/>
                      <w:lang w:val="vi-VN"/>
                    </w:rPr>
                  </m:ctrlPr>
                </m:sSubPr>
                <m:e>
                  <m:r>
                    <m:rPr>
                      <m:sty m:val="p"/>
                    </m:rPr>
                    <w:rPr>
                      <w:rFonts w:ascii="Cambria Math" w:hAnsi="Cambria Math"/>
                      <w:szCs w:val="28"/>
                      <w:lang w:val="vi-VN"/>
                    </w:rPr>
                    <m:t>F</m:t>
                  </m:r>
                </m:e>
                <m:sub>
                  <m:r>
                    <m:rPr>
                      <m:sty m:val="p"/>
                    </m:rPr>
                    <w:rPr>
                      <w:rFonts w:ascii="Cambria Math" w:hAnsi="Cambria Math"/>
                      <w:szCs w:val="28"/>
                      <w:lang w:val="vi-VN"/>
                    </w:rPr>
                    <m:t>ht</m:t>
                  </m:r>
                </m:sub>
              </m:sSub>
              <m:r>
                <m:rPr>
                  <m:sty m:val="p"/>
                </m:rPr>
                <w:rPr>
                  <w:rFonts w:ascii="Cambria Math" w:hAnsi="Cambria Math"/>
                  <w:szCs w:val="28"/>
                  <w:lang w:val="vi-VN"/>
                </w:rPr>
                <m:t>=</m:t>
              </m:r>
              <m:f>
                <m:fPr>
                  <m:ctrlPr>
                    <w:rPr>
                      <w:rFonts w:ascii="Cambria Math" w:hAnsi="Cambria Math"/>
                      <w:szCs w:val="28"/>
                      <w:lang w:val="vi-VN"/>
                    </w:rPr>
                  </m:ctrlPr>
                </m:fPr>
                <m:num>
                  <m:r>
                    <m:rPr>
                      <m:sty m:val="p"/>
                    </m:rPr>
                    <w:rPr>
                      <w:rFonts w:ascii="Cambria Math" w:hAnsi="Cambria Math"/>
                      <w:szCs w:val="28"/>
                      <w:lang w:val="vi-VN"/>
                    </w:rPr>
                    <m:t>mr</m:t>
                  </m:r>
                </m:num>
                <m:den>
                  <m:r>
                    <m:rPr>
                      <m:sty m:val="p"/>
                    </m:rPr>
                    <w:rPr>
                      <w:rFonts w:ascii="Cambria Math" w:hAnsi="Cambria Math"/>
                      <w:szCs w:val="28"/>
                      <w:lang w:val="vi-VN"/>
                    </w:rPr>
                    <m:t>ω</m:t>
                  </m:r>
                </m:den>
              </m:f>
            </m:oMath>
            <w:r w:rsidRPr="00255DCC">
              <w:rPr>
                <w:szCs w:val="28"/>
                <w:lang w:val="vi-VN"/>
              </w:rPr>
              <w:t>.</w:t>
            </w:r>
            <w:r w:rsidRPr="00255DCC">
              <w:rPr>
                <w:szCs w:val="28"/>
                <w:lang w:val="vi-VN"/>
              </w:rPr>
              <w:tab/>
              <w:t xml:space="preserve">C. </w:t>
            </w:r>
            <m:oMath>
              <m:sSub>
                <m:sSubPr>
                  <m:ctrlPr>
                    <w:rPr>
                      <w:rFonts w:ascii="Cambria Math" w:hAnsi="Cambria Math"/>
                      <w:szCs w:val="28"/>
                      <w:lang w:val="vi-VN"/>
                    </w:rPr>
                  </m:ctrlPr>
                </m:sSubPr>
                <m:e>
                  <m:r>
                    <m:rPr>
                      <m:sty m:val="p"/>
                    </m:rPr>
                    <w:rPr>
                      <w:rFonts w:ascii="Cambria Math" w:hAnsi="Cambria Math"/>
                      <w:szCs w:val="28"/>
                      <w:lang w:val="vi-VN"/>
                    </w:rPr>
                    <m:t>F</m:t>
                  </m:r>
                </m:e>
                <m:sub>
                  <m:r>
                    <m:rPr>
                      <m:sty m:val="p"/>
                    </m:rPr>
                    <w:rPr>
                      <w:rFonts w:ascii="Cambria Math" w:hAnsi="Cambria Math"/>
                      <w:szCs w:val="28"/>
                      <w:lang w:val="vi-VN"/>
                    </w:rPr>
                    <m:t>ht</m:t>
                  </m:r>
                </m:sub>
              </m:sSub>
              <m:r>
                <m:rPr>
                  <m:sty m:val="p"/>
                </m:rPr>
                <w:rPr>
                  <w:rFonts w:ascii="Cambria Math" w:hAnsi="Cambria Math"/>
                  <w:szCs w:val="28"/>
                  <w:lang w:val="vi-VN"/>
                </w:rPr>
                <m:t>=r.</m:t>
              </m:r>
              <m:sSup>
                <m:sSupPr>
                  <m:ctrlPr>
                    <w:rPr>
                      <w:rFonts w:ascii="Cambria Math" w:hAnsi="Cambria Math"/>
                      <w:szCs w:val="28"/>
                      <w:lang w:val="vi-VN"/>
                    </w:rPr>
                  </m:ctrlPr>
                </m:sSupPr>
                <m:e>
                  <m:r>
                    <m:rPr>
                      <m:sty m:val="p"/>
                    </m:rPr>
                    <w:rPr>
                      <w:rFonts w:ascii="Cambria Math" w:hAnsi="Cambria Math"/>
                      <w:szCs w:val="28"/>
                      <w:lang w:val="vi-VN"/>
                    </w:rPr>
                    <m:t>ω</m:t>
                  </m:r>
                </m:e>
                <m:sup>
                  <m:r>
                    <m:rPr>
                      <m:sty m:val="p"/>
                    </m:rPr>
                    <w:rPr>
                      <w:rFonts w:ascii="Cambria Math" w:hAnsi="Cambria Math"/>
                      <w:szCs w:val="28"/>
                      <w:lang w:val="vi-VN"/>
                    </w:rPr>
                    <m:t>2</m:t>
                  </m:r>
                </m:sup>
              </m:sSup>
            </m:oMath>
            <w:r w:rsidRPr="00255DCC">
              <w:rPr>
                <w:szCs w:val="28"/>
                <w:lang w:val="vi-VN"/>
              </w:rPr>
              <w:t>.</w:t>
            </w:r>
            <w:r w:rsidRPr="00255DCC">
              <w:rPr>
                <w:szCs w:val="28"/>
                <w:lang w:val="vi-VN"/>
              </w:rPr>
              <w:tab/>
              <w:t>D. F</w:t>
            </w:r>
            <w:r w:rsidRPr="00255DCC">
              <w:rPr>
                <w:szCs w:val="28"/>
                <w:vertAlign w:val="subscript"/>
                <w:lang w:val="vi-VN"/>
              </w:rPr>
              <w:t>ht</w:t>
            </w:r>
            <w:r w:rsidRPr="00255DCC">
              <w:rPr>
                <w:szCs w:val="28"/>
                <w:lang w:val="vi-VN"/>
              </w:rPr>
              <w:t xml:space="preserve"> =</w:t>
            </w:r>
            <m:oMath>
              <m:sSup>
                <m:sSupPr>
                  <m:ctrlPr>
                    <w:rPr>
                      <w:rFonts w:ascii="Cambria Math" w:hAnsi="Cambria Math"/>
                      <w:szCs w:val="28"/>
                      <w:lang w:val="vi-VN"/>
                    </w:rPr>
                  </m:ctrlPr>
                </m:sSupPr>
                <m:e>
                  <m:r>
                    <m:rPr>
                      <m:sty m:val="p"/>
                    </m:rPr>
                    <w:rPr>
                      <w:rFonts w:ascii="Cambria Math" w:hAnsi="Cambria Math"/>
                      <w:szCs w:val="28"/>
                      <w:lang w:val="vi-VN"/>
                    </w:rPr>
                    <m:t xml:space="preserve"> mω</m:t>
                  </m:r>
                </m:e>
                <m:sup>
                  <m:r>
                    <m:rPr>
                      <m:sty m:val="p"/>
                    </m:rPr>
                    <w:rPr>
                      <w:rFonts w:ascii="Cambria Math" w:hAnsi="Cambria Math"/>
                      <w:szCs w:val="28"/>
                      <w:lang w:val="vi-VN"/>
                    </w:rPr>
                    <m:t>2</m:t>
                  </m:r>
                </m:sup>
              </m:sSup>
              <m:r>
                <m:rPr>
                  <m:sty m:val="p"/>
                </m:rPr>
                <w:rPr>
                  <w:rFonts w:ascii="Cambria Math" w:hAnsi="Cambria Math"/>
                  <w:szCs w:val="28"/>
                  <w:lang w:val="vi-VN"/>
                </w:rPr>
                <m:t>.</m:t>
              </m:r>
            </m:oMath>
          </w:p>
          <w:p w:rsidR="00847D1C" w:rsidRPr="00255DCC" w:rsidRDefault="00847D1C" w:rsidP="002C21A9">
            <w:pPr>
              <w:spacing w:before="40" w:after="60" w:line="300" w:lineRule="auto"/>
              <w:jc w:val="both"/>
              <w:rPr>
                <w:rFonts w:eastAsia="Times New Roman"/>
                <w:szCs w:val="28"/>
                <w:lang w:val="vi-VN"/>
              </w:rPr>
            </w:pPr>
            <w:r w:rsidRPr="00255DCC">
              <w:rPr>
                <w:rFonts w:eastAsia="Times New Roman"/>
                <w:b/>
                <w:szCs w:val="28"/>
                <w:lang w:val="vi-VN"/>
              </w:rPr>
              <w:t>Câu 3.</w:t>
            </w:r>
            <w:r w:rsidRPr="00255DCC">
              <w:rPr>
                <w:rFonts w:eastAsia="Times New Roman"/>
                <w:szCs w:val="28"/>
                <w:lang w:val="vi-VN"/>
              </w:rPr>
              <w:t xml:space="preserve"> Phát biểu nào sau đây là đúng?</w:t>
            </w:r>
          </w:p>
          <w:p w:rsidR="00847D1C" w:rsidRPr="00255DCC" w:rsidRDefault="00847D1C" w:rsidP="002C21A9">
            <w:pPr>
              <w:spacing w:before="40" w:after="60" w:line="300" w:lineRule="auto"/>
              <w:jc w:val="both"/>
              <w:rPr>
                <w:rFonts w:eastAsia="Times New Roman"/>
                <w:szCs w:val="28"/>
                <w:lang w:val="vi-VN"/>
              </w:rPr>
            </w:pPr>
            <w:r w:rsidRPr="00255DCC">
              <w:rPr>
                <w:rFonts w:eastAsia="Times New Roman"/>
                <w:szCs w:val="28"/>
                <w:lang w:val="vi-VN"/>
              </w:rPr>
              <w:t>Trong chuyển động tròn đều</w:t>
            </w:r>
          </w:p>
          <w:p w:rsidR="00847D1C" w:rsidRPr="002C21A9" w:rsidRDefault="00847D1C" w:rsidP="00B1690F">
            <w:pPr>
              <w:pStyle w:val="ListParagraph"/>
              <w:numPr>
                <w:ilvl w:val="0"/>
                <w:numId w:val="84"/>
              </w:numPr>
              <w:spacing w:before="40" w:after="60" w:line="300" w:lineRule="auto"/>
              <w:ind w:left="0"/>
              <w:jc w:val="both"/>
              <w:rPr>
                <w:rFonts w:ascii="Times New Roman" w:hAnsi="Times New Roman"/>
                <w:sz w:val="24"/>
                <w:szCs w:val="28"/>
                <w:lang w:val="vi-VN"/>
              </w:rPr>
            </w:pPr>
            <w:r w:rsidRPr="002C21A9">
              <w:rPr>
                <w:rFonts w:ascii="Times New Roman" w:hAnsi="Times New Roman"/>
                <w:sz w:val="24"/>
                <w:szCs w:val="28"/>
                <w:lang w:val="vi-VN"/>
              </w:rPr>
              <w:t>vectơ vận tốc luôn không đổi do đó gia tốc bằng 0.</w:t>
            </w:r>
          </w:p>
          <w:p w:rsidR="00847D1C" w:rsidRPr="002C21A9" w:rsidRDefault="00847D1C" w:rsidP="00B1690F">
            <w:pPr>
              <w:pStyle w:val="ListParagraph"/>
              <w:numPr>
                <w:ilvl w:val="0"/>
                <w:numId w:val="84"/>
              </w:numPr>
              <w:spacing w:before="40" w:after="60" w:line="300" w:lineRule="auto"/>
              <w:ind w:left="0"/>
              <w:jc w:val="both"/>
              <w:rPr>
                <w:rFonts w:ascii="Times New Roman" w:hAnsi="Times New Roman"/>
                <w:sz w:val="24"/>
                <w:szCs w:val="28"/>
                <w:lang w:val="vi-VN"/>
              </w:rPr>
            </w:pPr>
            <w:r w:rsidRPr="002C21A9">
              <w:rPr>
                <w:rFonts w:ascii="Times New Roman" w:hAnsi="Times New Roman"/>
                <w:sz w:val="24"/>
                <w:szCs w:val="28"/>
                <w:lang w:val="vi-VN"/>
              </w:rPr>
              <w:t>gia  tốc hướng vào tâm quỹ đạo, độ lớn tỉ lệ nghịch với bình phương tốc độ.</w:t>
            </w:r>
          </w:p>
          <w:p w:rsidR="00847D1C" w:rsidRPr="002C21A9" w:rsidRDefault="00847D1C" w:rsidP="00B1690F">
            <w:pPr>
              <w:pStyle w:val="ListParagraph"/>
              <w:numPr>
                <w:ilvl w:val="0"/>
                <w:numId w:val="84"/>
              </w:numPr>
              <w:spacing w:before="40" w:after="60" w:line="300" w:lineRule="auto"/>
              <w:ind w:left="0"/>
              <w:jc w:val="both"/>
              <w:rPr>
                <w:rFonts w:ascii="Times New Roman" w:hAnsi="Times New Roman"/>
                <w:sz w:val="24"/>
                <w:szCs w:val="28"/>
                <w:lang w:val="vi-VN"/>
              </w:rPr>
            </w:pPr>
            <w:r w:rsidRPr="002C21A9">
              <w:rPr>
                <w:rFonts w:ascii="Times New Roman" w:hAnsi="Times New Roman"/>
                <w:sz w:val="24"/>
                <w:szCs w:val="28"/>
                <w:lang w:val="vi-VN"/>
              </w:rPr>
              <w:t>phương, chiều và độ lớn của vận tốc luôn thay đổi.</w:t>
            </w:r>
          </w:p>
          <w:p w:rsidR="00847D1C" w:rsidRPr="002C21A9" w:rsidRDefault="00847D1C" w:rsidP="00B1690F">
            <w:pPr>
              <w:pStyle w:val="ListParagraph"/>
              <w:numPr>
                <w:ilvl w:val="0"/>
                <w:numId w:val="84"/>
              </w:numPr>
              <w:spacing w:before="40" w:after="60" w:line="300" w:lineRule="auto"/>
              <w:ind w:left="0"/>
              <w:jc w:val="both"/>
              <w:rPr>
                <w:rFonts w:ascii="Times New Roman" w:hAnsi="Times New Roman"/>
                <w:sz w:val="24"/>
                <w:szCs w:val="28"/>
                <w:lang w:val="vi-VN"/>
              </w:rPr>
            </w:pPr>
            <w:r w:rsidRPr="002C21A9">
              <w:rPr>
                <w:rFonts w:ascii="Times New Roman" w:hAnsi="Times New Roman"/>
                <w:sz w:val="24"/>
                <w:szCs w:val="28"/>
                <w:lang w:val="vi-VN"/>
              </w:rPr>
              <w:t>gia tốc hướng vào tâm quỹ đạo, độ lớn tỉ lệ với bình phương tốc độ góc.</w:t>
            </w:r>
          </w:p>
          <w:p w:rsidR="00847D1C" w:rsidRPr="00255DCC" w:rsidRDefault="00847D1C" w:rsidP="002C21A9">
            <w:pPr>
              <w:spacing w:before="40" w:after="60" w:line="300" w:lineRule="auto"/>
              <w:jc w:val="both"/>
              <w:rPr>
                <w:rFonts w:eastAsia="Times New Roman"/>
                <w:szCs w:val="28"/>
                <w:lang w:val="vi-VN"/>
              </w:rPr>
            </w:pPr>
            <w:r w:rsidRPr="00255DCC">
              <w:rPr>
                <w:rFonts w:eastAsia="Times New Roman"/>
                <w:b/>
                <w:szCs w:val="28"/>
                <w:lang w:val="vi-VN"/>
              </w:rPr>
              <w:t xml:space="preserve">Câu 4. </w:t>
            </w:r>
            <w:r w:rsidRPr="00255DCC">
              <w:rPr>
                <w:rFonts w:eastAsia="Times New Roman"/>
                <w:szCs w:val="28"/>
                <w:lang w:val="vi-VN"/>
              </w:rPr>
              <w:t>Một vật chuyển động tròn đều trên quỹ đạo bán kính là 1,5 m với tốc độ 3 m/s. Gia tốc hướng tâm của vật đó là</w:t>
            </w:r>
          </w:p>
          <w:p w:rsidR="00847D1C" w:rsidRPr="00255DCC" w:rsidRDefault="00847D1C" w:rsidP="002C21A9">
            <w:pPr>
              <w:tabs>
                <w:tab w:val="left" w:pos="2565"/>
                <w:tab w:val="left" w:pos="5421"/>
                <w:tab w:val="left" w:pos="7830"/>
              </w:tabs>
              <w:spacing w:before="40" w:after="60" w:line="300" w:lineRule="auto"/>
              <w:jc w:val="both"/>
              <w:rPr>
                <w:rFonts w:eastAsia="Times New Roman"/>
                <w:szCs w:val="28"/>
                <w:lang w:val="vi-VN"/>
              </w:rPr>
            </w:pPr>
            <w:r w:rsidRPr="00255DCC">
              <w:rPr>
                <w:rFonts w:eastAsia="Times New Roman"/>
                <w:szCs w:val="28"/>
                <w:lang w:val="vi-VN"/>
              </w:rPr>
              <w:t>A. 13,5 m/s</w:t>
            </w:r>
            <w:r w:rsidRPr="00255DCC">
              <w:rPr>
                <w:rFonts w:eastAsia="Times New Roman"/>
                <w:szCs w:val="28"/>
                <w:vertAlign w:val="superscript"/>
                <w:lang w:val="vi-VN"/>
              </w:rPr>
              <w:t>2</w:t>
            </w:r>
            <w:r w:rsidRPr="00255DCC">
              <w:rPr>
                <w:rFonts w:eastAsia="Times New Roman"/>
                <w:szCs w:val="28"/>
                <w:lang w:val="vi-VN"/>
              </w:rPr>
              <w:t>.</w:t>
            </w:r>
            <w:r w:rsidRPr="00255DCC">
              <w:rPr>
                <w:rFonts w:eastAsia="Times New Roman"/>
                <w:szCs w:val="28"/>
                <w:lang w:val="vi-VN"/>
              </w:rPr>
              <w:tab/>
              <w:t>B. 6 m/s</w:t>
            </w:r>
            <w:r w:rsidRPr="00255DCC">
              <w:rPr>
                <w:rFonts w:eastAsia="Times New Roman"/>
                <w:szCs w:val="28"/>
                <w:vertAlign w:val="superscript"/>
                <w:lang w:val="vi-VN"/>
              </w:rPr>
              <w:t>2</w:t>
            </w:r>
            <w:r w:rsidRPr="00255DCC">
              <w:rPr>
                <w:rFonts w:eastAsia="Times New Roman"/>
                <w:szCs w:val="28"/>
                <w:lang w:val="vi-VN"/>
              </w:rPr>
              <w:t>.</w:t>
            </w:r>
            <w:r w:rsidRPr="00255DCC">
              <w:rPr>
                <w:rFonts w:eastAsia="Times New Roman"/>
                <w:szCs w:val="28"/>
                <w:lang w:val="vi-VN"/>
              </w:rPr>
              <w:tab/>
              <w:t>C. 2 m/s</w:t>
            </w:r>
            <w:r w:rsidRPr="00255DCC">
              <w:rPr>
                <w:rFonts w:eastAsia="Times New Roman"/>
                <w:szCs w:val="28"/>
                <w:vertAlign w:val="superscript"/>
                <w:lang w:val="vi-VN"/>
              </w:rPr>
              <w:t>2</w:t>
            </w:r>
            <w:r w:rsidRPr="00255DCC">
              <w:rPr>
                <w:rFonts w:eastAsia="Times New Roman"/>
                <w:szCs w:val="28"/>
                <w:lang w:val="vi-VN"/>
              </w:rPr>
              <w:t>.</w:t>
            </w:r>
            <w:r w:rsidRPr="00255DCC">
              <w:rPr>
                <w:rFonts w:eastAsia="Times New Roman"/>
                <w:szCs w:val="28"/>
                <w:lang w:val="vi-VN"/>
              </w:rPr>
              <w:tab/>
              <w:t>D. 4,5 m/s</w:t>
            </w:r>
            <w:r w:rsidRPr="00255DCC">
              <w:rPr>
                <w:rFonts w:eastAsia="Times New Roman"/>
                <w:szCs w:val="28"/>
                <w:vertAlign w:val="superscript"/>
                <w:lang w:val="vi-VN"/>
              </w:rPr>
              <w:t>2</w:t>
            </w:r>
            <w:r w:rsidRPr="00255DCC">
              <w:rPr>
                <w:rFonts w:eastAsia="Times New Roman"/>
                <w:szCs w:val="28"/>
                <w:lang w:val="vi-VN"/>
              </w:rPr>
              <w:t>.</w:t>
            </w:r>
          </w:p>
          <w:p w:rsidR="00847D1C" w:rsidRPr="00255DCC" w:rsidRDefault="00847D1C" w:rsidP="002C21A9">
            <w:pPr>
              <w:tabs>
                <w:tab w:val="left" w:pos="2565"/>
                <w:tab w:val="left" w:pos="5421"/>
                <w:tab w:val="left" w:pos="7830"/>
              </w:tabs>
              <w:spacing w:before="40" w:after="60" w:line="300" w:lineRule="auto"/>
              <w:jc w:val="both"/>
              <w:rPr>
                <w:rFonts w:eastAsia="Times New Roman"/>
                <w:szCs w:val="28"/>
                <w:lang w:val="vi-VN"/>
              </w:rPr>
            </w:pPr>
            <w:r w:rsidRPr="00255DCC">
              <w:rPr>
                <w:rFonts w:eastAsia="Times New Roman"/>
                <w:b/>
                <w:szCs w:val="28"/>
                <w:lang w:val="vi-VN"/>
              </w:rPr>
              <w:t>Câu 5.</w:t>
            </w:r>
            <w:r w:rsidRPr="00255DCC">
              <w:rPr>
                <w:rFonts w:eastAsia="Times New Roman"/>
                <w:szCs w:val="28"/>
                <w:lang w:val="vi-VN"/>
              </w:rPr>
              <w:t xml:space="preserve"> Một vật chuyển động tròn đều dưới tác dụng của lực hướng tâm F. Nếu tăng bán kính quỹ đạo gấp 2 lần so với trước đồng thời giảm tốc độ còn một nửa thì so với ban đầu, lực hướng tâm </w:t>
            </w:r>
          </w:p>
          <w:p w:rsidR="00847D1C" w:rsidRPr="00255DCC" w:rsidRDefault="00847D1C" w:rsidP="002C21A9">
            <w:pPr>
              <w:tabs>
                <w:tab w:val="left" w:pos="3294"/>
                <w:tab w:val="left" w:pos="7830"/>
              </w:tabs>
              <w:spacing w:before="40" w:after="60" w:line="300" w:lineRule="auto"/>
              <w:jc w:val="both"/>
              <w:rPr>
                <w:rFonts w:eastAsia="Times New Roman"/>
                <w:szCs w:val="28"/>
                <w:lang w:val="vi-VN"/>
              </w:rPr>
            </w:pPr>
            <w:r w:rsidRPr="00255DCC">
              <w:rPr>
                <w:rFonts w:eastAsia="Times New Roman"/>
                <w:szCs w:val="28"/>
                <w:lang w:val="vi-VN"/>
              </w:rPr>
              <w:t>A. giảm 8 lần.</w:t>
            </w:r>
            <w:r w:rsidRPr="00255DCC">
              <w:rPr>
                <w:rFonts w:eastAsia="Times New Roman"/>
                <w:szCs w:val="28"/>
                <w:lang w:val="vi-VN"/>
              </w:rPr>
              <w:tab/>
              <w:t>B. giảm 2 lần.</w:t>
            </w:r>
          </w:p>
          <w:p w:rsidR="00847D1C" w:rsidRPr="00255DCC" w:rsidRDefault="00847D1C" w:rsidP="002C21A9">
            <w:pPr>
              <w:tabs>
                <w:tab w:val="left" w:pos="3330"/>
                <w:tab w:val="left" w:pos="3567"/>
                <w:tab w:val="left" w:pos="7830"/>
              </w:tabs>
              <w:spacing w:before="40" w:after="60" w:line="300" w:lineRule="auto"/>
              <w:jc w:val="both"/>
              <w:rPr>
                <w:rFonts w:eastAsia="Times New Roman"/>
                <w:szCs w:val="28"/>
                <w:lang w:val="vi-VN"/>
              </w:rPr>
            </w:pPr>
            <w:r w:rsidRPr="00255DCC">
              <w:rPr>
                <w:rFonts w:eastAsia="Times New Roman"/>
                <w:szCs w:val="28"/>
                <w:lang w:val="vi-VN"/>
              </w:rPr>
              <w:t xml:space="preserve">C. giảm 4 lần. </w:t>
            </w:r>
            <w:r w:rsidRPr="00255DCC">
              <w:rPr>
                <w:rFonts w:eastAsia="Times New Roman"/>
                <w:szCs w:val="28"/>
                <w:lang w:val="vi-VN"/>
              </w:rPr>
              <w:tab/>
              <w:t>D. không thay đổi.</w:t>
            </w:r>
          </w:p>
          <w:p w:rsidR="00847D1C" w:rsidRPr="00255DCC" w:rsidRDefault="00847D1C" w:rsidP="002C21A9">
            <w:pPr>
              <w:tabs>
                <w:tab w:val="left" w:pos="3330"/>
                <w:tab w:val="left" w:pos="3567"/>
                <w:tab w:val="left" w:pos="7830"/>
              </w:tabs>
              <w:spacing w:before="40" w:after="60" w:line="300" w:lineRule="auto"/>
              <w:jc w:val="both"/>
              <w:rPr>
                <w:rFonts w:eastAsia="Times New Roman"/>
                <w:szCs w:val="28"/>
                <w:lang w:val="vi-VN"/>
              </w:rPr>
            </w:pPr>
            <w:r w:rsidRPr="00255DCC">
              <w:rPr>
                <w:rFonts w:eastAsia="Times New Roman"/>
                <w:b/>
                <w:szCs w:val="28"/>
                <w:lang w:val="vi-VN"/>
              </w:rPr>
              <w:t xml:space="preserve">Câu </w:t>
            </w:r>
            <w:r>
              <w:rPr>
                <w:rFonts w:eastAsia="Times New Roman"/>
                <w:b/>
                <w:szCs w:val="28"/>
                <w:lang w:val="vi-VN"/>
              </w:rPr>
              <w:t>6</w:t>
            </w:r>
            <w:r w:rsidRPr="00255DCC">
              <w:rPr>
                <w:rFonts w:eastAsia="Times New Roman"/>
                <w:b/>
                <w:szCs w:val="28"/>
                <w:lang w:val="vi-VN"/>
              </w:rPr>
              <w:t xml:space="preserve">. </w:t>
            </w:r>
            <w:r w:rsidRPr="00255DCC">
              <w:rPr>
                <w:rFonts w:eastAsia="Times New Roman"/>
                <w:szCs w:val="28"/>
                <w:lang w:val="vi-VN"/>
              </w:rPr>
              <w:t xml:space="preserve">Tính gia tốc hướng tâm </w:t>
            </w:r>
            <w:r w:rsidRPr="00255DCC">
              <w:rPr>
                <w:rFonts w:eastAsia="Times New Roman"/>
                <w:szCs w:val="28"/>
                <w:lang w:val="vi-VN"/>
              </w:rPr>
              <w:tab/>
              <w:t>của một vệ tinh nhân tạo chuyển động tròn đều quanh Trái Đất với bán kính quỹ đạo là 7000 km và tốc độ 7,57 km/s.</w:t>
            </w:r>
          </w:p>
          <w:p w:rsidR="00847D1C" w:rsidRPr="00255DCC" w:rsidRDefault="00847D1C" w:rsidP="002C21A9">
            <w:pPr>
              <w:tabs>
                <w:tab w:val="left" w:pos="3330"/>
                <w:tab w:val="left" w:pos="3567"/>
                <w:tab w:val="left" w:pos="7830"/>
              </w:tabs>
              <w:spacing w:before="40" w:after="60" w:line="300" w:lineRule="auto"/>
              <w:jc w:val="both"/>
              <w:rPr>
                <w:rFonts w:eastAsia="Times New Roman"/>
                <w:szCs w:val="28"/>
                <w:lang w:val="vi-VN"/>
              </w:rPr>
            </w:pPr>
            <w:r w:rsidRPr="00255DCC">
              <w:rPr>
                <w:rFonts w:eastAsia="Times New Roman"/>
                <w:b/>
                <w:szCs w:val="28"/>
                <w:lang w:val="vi-VN"/>
              </w:rPr>
              <w:t xml:space="preserve">Câu </w:t>
            </w:r>
            <w:r>
              <w:rPr>
                <w:rFonts w:eastAsia="Times New Roman"/>
                <w:b/>
                <w:szCs w:val="28"/>
                <w:lang w:val="vi-VN"/>
              </w:rPr>
              <w:t>7</w:t>
            </w:r>
            <w:r w:rsidRPr="00255DCC">
              <w:rPr>
                <w:rFonts w:eastAsia="Times New Roman"/>
                <w:b/>
                <w:szCs w:val="28"/>
                <w:lang w:val="vi-VN"/>
              </w:rPr>
              <w:t xml:space="preserve">. </w:t>
            </w:r>
            <w:r w:rsidRPr="00255DCC">
              <w:rPr>
                <w:rFonts w:eastAsia="Times New Roman"/>
                <w:szCs w:val="28"/>
                <w:lang w:val="vi-VN"/>
              </w:rPr>
              <w:t>Tính gia tốc hướng tâm của Mặt Trăng trong chuyển động quay quanh Trái Đất (coi Mặt Trăng chuyển động tròn đều quanh Trái Đất). Biết khoảng cách từ Mặt Trăng đến tâm Trái Đất là 3,84.10</w:t>
            </w:r>
            <w:r w:rsidRPr="00255DCC">
              <w:rPr>
                <w:rFonts w:eastAsia="Times New Roman"/>
                <w:szCs w:val="28"/>
                <w:vertAlign w:val="superscript"/>
                <w:lang w:val="vi-VN"/>
              </w:rPr>
              <w:t>8</w:t>
            </w:r>
            <w:r w:rsidRPr="00255DCC">
              <w:rPr>
                <w:rFonts w:eastAsia="Times New Roman"/>
                <w:szCs w:val="28"/>
                <w:lang w:val="vi-VN"/>
              </w:rPr>
              <w:t xml:space="preserve"> m </w:t>
            </w:r>
            <w:r w:rsidRPr="00255DCC">
              <w:rPr>
                <w:rFonts w:eastAsia="Times New Roman"/>
                <w:szCs w:val="28"/>
                <w:lang w:val="vi-VN"/>
              </w:rPr>
              <w:lastRenderedPageBreak/>
              <w:t>và chu kì quay là 27,2 ngày.</w:t>
            </w:r>
          </w:p>
          <w:p w:rsidR="00847D1C" w:rsidRDefault="00847D1C" w:rsidP="002C21A9">
            <w:pPr>
              <w:tabs>
                <w:tab w:val="left" w:pos="3330"/>
                <w:tab w:val="left" w:pos="3567"/>
                <w:tab w:val="left" w:pos="7830"/>
              </w:tabs>
              <w:spacing w:before="40" w:after="60" w:line="300" w:lineRule="auto"/>
              <w:jc w:val="both"/>
              <w:rPr>
                <w:rFonts w:eastAsia="Times New Roman"/>
                <w:szCs w:val="28"/>
                <w:lang w:val="vi-VN"/>
              </w:rPr>
            </w:pPr>
            <w:r w:rsidRPr="00255DCC">
              <w:rPr>
                <w:rFonts w:eastAsia="Times New Roman"/>
                <w:b/>
                <w:szCs w:val="28"/>
                <w:lang w:val="vi-VN"/>
              </w:rPr>
              <w:t xml:space="preserve">Câu </w:t>
            </w:r>
            <w:r>
              <w:rPr>
                <w:rFonts w:eastAsia="Times New Roman"/>
                <w:b/>
                <w:szCs w:val="28"/>
                <w:lang w:val="vi-VN"/>
              </w:rPr>
              <w:t>8</w:t>
            </w:r>
            <w:r w:rsidRPr="00255DCC">
              <w:rPr>
                <w:rFonts w:eastAsia="Times New Roman"/>
                <w:b/>
                <w:szCs w:val="28"/>
                <w:lang w:val="vi-VN"/>
              </w:rPr>
              <w:t>.</w:t>
            </w:r>
            <w:r w:rsidRPr="00255DCC">
              <w:rPr>
                <w:rFonts w:eastAsia="Times New Roman"/>
                <w:szCs w:val="28"/>
                <w:lang w:val="vi-VN"/>
              </w:rPr>
              <w:t xml:space="preserve"> Kim phút của một chiếc đồng hồ dài 8 cm. Tính gia tốc hướng tâm của đầu kim.</w:t>
            </w:r>
          </w:p>
          <w:p w:rsidR="00847D1C" w:rsidRDefault="00847D1C" w:rsidP="002C21A9">
            <w:pPr>
              <w:tabs>
                <w:tab w:val="left" w:pos="3330"/>
                <w:tab w:val="left" w:pos="3567"/>
                <w:tab w:val="left" w:pos="7830"/>
              </w:tabs>
              <w:spacing w:before="40" w:after="60" w:line="300" w:lineRule="auto"/>
              <w:jc w:val="both"/>
              <w:rPr>
                <w:rFonts w:eastAsia="Times New Roman"/>
                <w:szCs w:val="28"/>
                <w:lang w:val="vi-VN"/>
              </w:rPr>
            </w:pPr>
            <w:r w:rsidRPr="00A907C6">
              <w:rPr>
                <w:rFonts w:eastAsia="Times New Roman"/>
                <w:b/>
                <w:szCs w:val="28"/>
                <w:lang w:val="vi-VN"/>
              </w:rPr>
              <w:t>Câu 9.</w:t>
            </w:r>
            <w:r>
              <w:rPr>
                <w:rFonts w:eastAsia="Times New Roman"/>
                <w:szCs w:val="28"/>
                <w:lang w:val="vi-VN"/>
              </w:rPr>
              <w:t xml:space="preserve"> Hình 32.5 mô tả một vệ tinh nhân tạo quay quanh Trái Đất.</w:t>
            </w:r>
          </w:p>
          <w:p w:rsidR="00847D1C" w:rsidRDefault="00847D1C" w:rsidP="002C21A9">
            <w:pPr>
              <w:tabs>
                <w:tab w:val="left" w:pos="3330"/>
                <w:tab w:val="left" w:pos="3567"/>
                <w:tab w:val="left" w:pos="7830"/>
              </w:tabs>
              <w:spacing w:before="40" w:after="60" w:line="300" w:lineRule="auto"/>
              <w:jc w:val="both"/>
              <w:rPr>
                <w:rFonts w:eastAsia="Times New Roman"/>
                <w:szCs w:val="28"/>
                <w:lang w:val="vi-VN"/>
              </w:rPr>
            </w:pPr>
            <w:r>
              <w:rPr>
                <w:rFonts w:eastAsia="Times New Roman"/>
                <w:szCs w:val="28"/>
                <w:lang w:val="vi-VN"/>
              </w:rPr>
              <w:t>a. Lực nào là lực hướng tâm?</w:t>
            </w:r>
          </w:p>
          <w:p w:rsidR="00847D1C" w:rsidRPr="00255DCC" w:rsidRDefault="00847D1C" w:rsidP="002C21A9">
            <w:pPr>
              <w:tabs>
                <w:tab w:val="left" w:pos="3330"/>
                <w:tab w:val="left" w:pos="3567"/>
                <w:tab w:val="left" w:pos="7830"/>
              </w:tabs>
              <w:spacing w:before="40" w:after="60" w:line="300" w:lineRule="auto"/>
              <w:jc w:val="both"/>
              <w:rPr>
                <w:rFonts w:eastAsia="Times New Roman"/>
                <w:szCs w:val="28"/>
                <w:lang w:val="vi-VN"/>
              </w:rPr>
            </w:pPr>
            <w:r>
              <w:rPr>
                <w:rFonts w:eastAsia="Times New Roman"/>
                <w:szCs w:val="28"/>
                <w:lang w:val="vi-VN"/>
              </w:rPr>
              <w:t>b. Nếu vệ tinh trên là vệ tinh địa tĩnh (nằm trong mặt phẳng xích đạo của Trái Đất và có tốc độ góc bằng tốc độ góc tự quay của Trái Đất quanh trục của nó). Hãy tìm gia tốc hướng tâm của vệ tinh. Cho gần đúng bán kính Trái Đất là 6400 km và độ cao của vệ tinh so với mặt đất là 35780 km.</w:t>
            </w:r>
          </w:p>
          <w:p w:rsidR="00847D1C" w:rsidRPr="00255DCC" w:rsidRDefault="00847D1C" w:rsidP="002C21A9">
            <w:pPr>
              <w:tabs>
                <w:tab w:val="left" w:pos="3330"/>
                <w:tab w:val="left" w:pos="3567"/>
                <w:tab w:val="left" w:pos="7830"/>
              </w:tabs>
              <w:spacing w:before="40" w:after="60" w:line="300" w:lineRule="auto"/>
              <w:jc w:val="both"/>
              <w:rPr>
                <w:rFonts w:eastAsia="Times New Roman"/>
                <w:szCs w:val="28"/>
                <w:lang w:val="vi-VN"/>
              </w:rPr>
            </w:pPr>
            <w:r w:rsidRPr="00255DCC">
              <w:rPr>
                <w:rFonts w:eastAsia="Times New Roman"/>
                <w:b/>
                <w:szCs w:val="28"/>
                <w:lang w:val="vi-VN"/>
              </w:rPr>
              <w:t>Câu</w:t>
            </w:r>
            <w:r>
              <w:rPr>
                <w:rFonts w:eastAsia="Times New Roman"/>
                <w:b/>
                <w:szCs w:val="28"/>
                <w:lang w:val="vi-VN"/>
              </w:rPr>
              <w:t xml:space="preserve"> 10</w:t>
            </w:r>
            <w:r w:rsidRPr="00255DCC">
              <w:rPr>
                <w:rFonts w:eastAsia="Times New Roman"/>
                <w:b/>
                <w:szCs w:val="28"/>
                <w:lang w:val="vi-VN"/>
              </w:rPr>
              <w:t>.</w:t>
            </w:r>
            <w:r w:rsidRPr="00255DCC">
              <w:rPr>
                <w:rFonts w:eastAsia="Times New Roman"/>
                <w:szCs w:val="28"/>
                <w:lang w:val="vi-VN"/>
              </w:rPr>
              <w:t xml:space="preserve"> Hình 32.6 SGK mô tả chuyển động trên quỹ đạo tròn trong hai trường hợp: mặt đường nằm ngang (Hình 32.6a) và mặt đường nghiêng góc </w:t>
            </w:r>
            <m:oMath>
              <m:r>
                <m:rPr>
                  <m:sty m:val="p"/>
                </m:rPr>
                <w:rPr>
                  <w:rFonts w:ascii="Cambria Math" w:eastAsia="Times New Roman" w:hAnsi="Cambria Math"/>
                  <w:szCs w:val="28"/>
                  <w:lang w:val="vi-VN"/>
                </w:rPr>
                <m:t>θ</m:t>
              </m:r>
            </m:oMath>
            <w:r w:rsidRPr="00255DCC">
              <w:rPr>
                <w:rFonts w:eastAsia="Times New Roman"/>
                <w:szCs w:val="28"/>
                <w:lang w:val="vi-VN"/>
              </w:rPr>
              <w:t xml:space="preserve"> (Hình 32.6b). Hãy thảo luận và cho biết:</w:t>
            </w:r>
          </w:p>
          <w:p w:rsidR="00847D1C" w:rsidRPr="00255DCC" w:rsidRDefault="00847D1C" w:rsidP="002C21A9">
            <w:pPr>
              <w:tabs>
                <w:tab w:val="left" w:pos="3330"/>
                <w:tab w:val="left" w:pos="3567"/>
                <w:tab w:val="left" w:pos="7830"/>
              </w:tabs>
              <w:spacing w:before="40" w:after="60" w:line="300" w:lineRule="auto"/>
              <w:jc w:val="both"/>
              <w:rPr>
                <w:rFonts w:eastAsia="Times New Roman"/>
                <w:szCs w:val="28"/>
                <w:lang w:val="vi-VN"/>
              </w:rPr>
            </w:pPr>
            <w:r w:rsidRPr="00255DCC">
              <w:rPr>
                <w:rFonts w:eastAsia="Times New Roman"/>
                <w:szCs w:val="28"/>
                <w:lang w:val="vi-VN"/>
              </w:rPr>
              <w:t>a. Lực nào là lực hướng tâm trong mỗi trường hợp.</w:t>
            </w:r>
          </w:p>
          <w:p w:rsidR="00847D1C" w:rsidRPr="00255DCC" w:rsidRDefault="00847D1C" w:rsidP="002C21A9">
            <w:pPr>
              <w:tabs>
                <w:tab w:val="left" w:pos="3330"/>
                <w:tab w:val="left" w:pos="3567"/>
                <w:tab w:val="left" w:pos="7830"/>
              </w:tabs>
              <w:spacing w:before="40" w:after="60" w:line="300" w:lineRule="auto"/>
              <w:jc w:val="both"/>
              <w:rPr>
                <w:rFonts w:eastAsia="Times New Roman"/>
                <w:szCs w:val="28"/>
                <w:lang w:val="vi-VN"/>
              </w:rPr>
            </w:pPr>
            <w:r w:rsidRPr="00255DCC">
              <w:rPr>
                <w:rFonts w:eastAsia="Times New Roman"/>
                <w:szCs w:val="28"/>
                <w:lang w:val="vi-VN"/>
              </w:rPr>
              <w:t>b. Lí do để các đoạn đường cong phải làm mặt đường nghiêng về phía tâm.</w:t>
            </w:r>
          </w:p>
          <w:p w:rsidR="00847D1C" w:rsidRPr="00255DCC" w:rsidRDefault="00847D1C" w:rsidP="002C21A9">
            <w:pPr>
              <w:tabs>
                <w:tab w:val="left" w:pos="3330"/>
                <w:tab w:val="left" w:pos="3567"/>
                <w:tab w:val="left" w:pos="7830"/>
              </w:tabs>
              <w:spacing w:before="40" w:after="60" w:line="300" w:lineRule="auto"/>
              <w:jc w:val="both"/>
              <w:rPr>
                <w:rFonts w:eastAsia="Times New Roman"/>
                <w:szCs w:val="28"/>
                <w:lang w:val="vi-VN"/>
              </w:rPr>
            </w:pPr>
            <w:r w:rsidRPr="00255DCC">
              <w:rPr>
                <w:rFonts w:eastAsia="Times New Roman"/>
                <w:szCs w:val="28"/>
                <w:lang w:val="vi-VN"/>
              </w:rPr>
              <w:t>c. Tại sao các phương tiện giao thông phải giảm tốc độ khi vào các cung của đường tròn.</w:t>
            </w:r>
          </w:p>
        </w:tc>
      </w:tr>
    </w:tbl>
    <w:p w:rsidR="00847D1C" w:rsidRPr="00255DCC" w:rsidRDefault="00847D1C" w:rsidP="002C21A9">
      <w:pPr>
        <w:spacing w:before="40" w:after="60"/>
        <w:jc w:val="both"/>
        <w:rPr>
          <w:rFonts w:eastAsia="Times New Roman"/>
          <w:szCs w:val="28"/>
          <w:lang w:val="vi-VN"/>
        </w:rPr>
      </w:pP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c. Sản phẩm học tập: </w:t>
      </w:r>
      <w:r w:rsidRPr="00255DCC">
        <w:rPr>
          <w:rFonts w:eastAsia="Times New Roman"/>
          <w:bCs/>
          <w:szCs w:val="28"/>
          <w:lang w:val="vi-VN"/>
        </w:rPr>
        <w:t xml:space="preserve">Kết quả thực hiện </w:t>
      </w:r>
      <w:r w:rsidRPr="00255DCC">
        <w:rPr>
          <w:rFonts w:eastAsia="Times New Roman"/>
          <w:bCs/>
          <w:color w:val="FF0000"/>
          <w:szCs w:val="28"/>
          <w:lang w:val="vi-VN"/>
        </w:rPr>
        <w:t xml:space="preserve">PHT số 4 </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d. Tổ chức thực hiện: </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 Chuyển giao nhiệm vụ học tập: </w:t>
      </w:r>
    </w:p>
    <w:p w:rsidR="00847D1C" w:rsidRDefault="00847D1C" w:rsidP="002C21A9">
      <w:pPr>
        <w:spacing w:before="40" w:after="60"/>
        <w:jc w:val="both"/>
        <w:rPr>
          <w:rFonts w:eastAsia="Times New Roman"/>
          <w:szCs w:val="28"/>
          <w:lang w:val="vi-VN"/>
        </w:rPr>
      </w:pPr>
      <w:r w:rsidRPr="00255DCC">
        <w:rPr>
          <w:rFonts w:eastAsia="Times New Roman"/>
          <w:szCs w:val="28"/>
          <w:lang w:val="vi-VN"/>
        </w:rPr>
        <w:t xml:space="preserve">- </w:t>
      </w:r>
      <w:r>
        <w:rPr>
          <w:rFonts w:eastAsia="Times New Roman"/>
          <w:szCs w:val="28"/>
          <w:lang w:val="vi-VN"/>
        </w:rPr>
        <w:t>Cá nhân trả lời các câu hỏi TN 1-5 trong PHT số 4.</w:t>
      </w:r>
    </w:p>
    <w:p w:rsidR="00847D1C" w:rsidRPr="00255DCC" w:rsidRDefault="00847D1C" w:rsidP="002C21A9">
      <w:pPr>
        <w:spacing w:before="40" w:after="60"/>
        <w:jc w:val="both"/>
        <w:rPr>
          <w:rFonts w:eastAsia="Times New Roman"/>
          <w:szCs w:val="28"/>
          <w:lang w:val="vi-VN"/>
        </w:rPr>
      </w:pPr>
      <w:r>
        <w:rPr>
          <w:rFonts w:eastAsia="Times New Roman"/>
          <w:szCs w:val="28"/>
          <w:lang w:val="vi-VN"/>
        </w:rPr>
        <w:t>- Các nhóm</w:t>
      </w:r>
      <w:r w:rsidRPr="00255DCC">
        <w:rPr>
          <w:rFonts w:eastAsia="Times New Roman"/>
          <w:szCs w:val="28"/>
          <w:lang w:val="vi-VN"/>
        </w:rPr>
        <w:t xml:space="preserve"> hoàn thành</w:t>
      </w:r>
      <w:r>
        <w:rPr>
          <w:rFonts w:eastAsia="Times New Roman"/>
          <w:szCs w:val="28"/>
          <w:lang w:val="vi-VN"/>
        </w:rPr>
        <w:t xml:space="preserve"> phần tự luận trong</w:t>
      </w:r>
      <w:r>
        <w:rPr>
          <w:rFonts w:eastAsia="Times New Roman"/>
          <w:color w:val="FF0000"/>
          <w:szCs w:val="28"/>
          <w:lang w:val="vi-VN"/>
        </w:rPr>
        <w:t>PHT số 4</w:t>
      </w:r>
    </w:p>
    <w:p w:rsidR="00847D1C" w:rsidRPr="00255DCC" w:rsidRDefault="00847D1C" w:rsidP="002C21A9">
      <w:pPr>
        <w:spacing w:before="40" w:after="60"/>
        <w:jc w:val="both"/>
        <w:rPr>
          <w:rFonts w:eastAsia="Times New Roman"/>
          <w:szCs w:val="28"/>
          <w:lang w:val="vi-VN"/>
        </w:rPr>
      </w:pPr>
      <w:r w:rsidRPr="00255DCC">
        <w:rPr>
          <w:rFonts w:eastAsia="Times New Roman"/>
          <w:b/>
          <w:szCs w:val="28"/>
          <w:lang w:val="vi-VN"/>
        </w:rPr>
        <w:t>* Thực hiện nhiệm vụ học tập:</w:t>
      </w:r>
    </w:p>
    <w:p w:rsidR="00847D1C" w:rsidRDefault="00847D1C" w:rsidP="002C21A9">
      <w:pPr>
        <w:spacing w:before="40" w:after="60"/>
        <w:jc w:val="both"/>
        <w:rPr>
          <w:rFonts w:eastAsia="Times New Roman"/>
          <w:szCs w:val="28"/>
          <w:lang w:val="vi-VN"/>
        </w:rPr>
      </w:pPr>
      <w:r w:rsidRPr="00255DCC">
        <w:rPr>
          <w:rFonts w:eastAsia="Times New Roman"/>
          <w:szCs w:val="28"/>
          <w:lang w:val="vi-VN"/>
        </w:rPr>
        <w:t xml:space="preserve">- </w:t>
      </w:r>
      <w:r>
        <w:rPr>
          <w:rFonts w:eastAsia="Times New Roman"/>
          <w:szCs w:val="28"/>
          <w:lang w:val="vi-VN"/>
        </w:rPr>
        <w:t>Cá nhân trả lời các câu hỏi TN 1-5 trong PHT số 4.</w:t>
      </w:r>
    </w:p>
    <w:p w:rsidR="00847D1C" w:rsidRPr="00255DCC" w:rsidRDefault="00847D1C" w:rsidP="002C21A9">
      <w:pPr>
        <w:spacing w:before="40" w:after="60"/>
        <w:jc w:val="both"/>
        <w:rPr>
          <w:rFonts w:eastAsia="Times New Roman"/>
          <w:szCs w:val="28"/>
          <w:lang w:val="vi-VN"/>
        </w:rPr>
      </w:pPr>
      <w:r>
        <w:rPr>
          <w:rFonts w:eastAsia="Times New Roman"/>
          <w:szCs w:val="28"/>
          <w:lang w:val="vi-VN"/>
        </w:rPr>
        <w:t>- Các nhóm</w:t>
      </w:r>
      <w:r w:rsidRPr="00255DCC">
        <w:rPr>
          <w:rFonts w:eastAsia="Times New Roman"/>
          <w:szCs w:val="28"/>
          <w:lang w:val="vi-VN"/>
        </w:rPr>
        <w:t xml:space="preserve"> hoàn thành</w:t>
      </w:r>
      <w:r>
        <w:rPr>
          <w:rFonts w:eastAsia="Times New Roman"/>
          <w:szCs w:val="28"/>
          <w:lang w:val="vi-VN"/>
        </w:rPr>
        <w:t xml:space="preserve"> phần tự luận trong</w:t>
      </w:r>
      <w:r>
        <w:rPr>
          <w:rFonts w:eastAsia="Times New Roman"/>
          <w:color w:val="FF0000"/>
          <w:szCs w:val="28"/>
          <w:lang w:val="vi-VN"/>
        </w:rPr>
        <w:t>PHT số 4</w:t>
      </w:r>
    </w:p>
    <w:p w:rsidR="00847D1C" w:rsidRPr="00255DCC" w:rsidRDefault="00847D1C" w:rsidP="002C21A9">
      <w:pPr>
        <w:spacing w:before="40" w:after="60"/>
        <w:jc w:val="both"/>
        <w:rPr>
          <w:rFonts w:eastAsia="Times New Roman"/>
          <w:b/>
          <w:szCs w:val="28"/>
          <w:lang w:val="vi-VN"/>
        </w:rPr>
      </w:pPr>
      <w:r w:rsidRPr="00255DCC">
        <w:rPr>
          <w:rFonts w:eastAsia="Times New Roman"/>
          <w:szCs w:val="28"/>
          <w:lang w:val="vi-VN"/>
        </w:rPr>
        <w:t>- GV quan sát, theo dõi, hỗ trợ.</w:t>
      </w:r>
    </w:p>
    <w:p w:rsidR="00847D1C" w:rsidRPr="001E36D0" w:rsidRDefault="00847D1C" w:rsidP="002C21A9">
      <w:pPr>
        <w:spacing w:before="40" w:after="60"/>
        <w:jc w:val="both"/>
        <w:rPr>
          <w:rFonts w:eastAsia="Times New Roman"/>
          <w:b/>
          <w:szCs w:val="28"/>
          <w:lang w:val="vi-VN"/>
        </w:rPr>
      </w:pPr>
      <w:r w:rsidRPr="001E36D0">
        <w:rPr>
          <w:rFonts w:eastAsia="Times New Roman"/>
          <w:b/>
          <w:szCs w:val="28"/>
          <w:lang w:val="vi-VN"/>
        </w:rPr>
        <w:t>* Báo cáo kết quả hoạt động và thảo luận:</w:t>
      </w:r>
    </w:p>
    <w:p w:rsidR="00847D1C" w:rsidRPr="001E36D0" w:rsidRDefault="00847D1C" w:rsidP="002C21A9">
      <w:pPr>
        <w:spacing w:before="40" w:after="60"/>
        <w:jc w:val="both"/>
        <w:rPr>
          <w:rFonts w:eastAsia="Times New Roman"/>
          <w:szCs w:val="28"/>
          <w:lang w:val="vi-VN"/>
        </w:rPr>
      </w:pPr>
      <w:r w:rsidRPr="001E36D0">
        <w:rPr>
          <w:rFonts w:eastAsia="Times New Roman"/>
          <w:szCs w:val="28"/>
          <w:lang w:val="vi-VN"/>
        </w:rPr>
        <w:t xml:space="preserve">- GV gọi ít nhất 2 </w:t>
      </w:r>
      <w:r>
        <w:rPr>
          <w:rFonts w:eastAsia="Times New Roman"/>
          <w:szCs w:val="28"/>
          <w:lang w:val="vi-VN"/>
        </w:rPr>
        <w:t>cá nhân, 2 nhóm</w:t>
      </w:r>
      <w:r w:rsidRPr="001E36D0">
        <w:rPr>
          <w:rFonts w:eastAsia="Times New Roman"/>
          <w:szCs w:val="28"/>
          <w:lang w:val="vi-VN"/>
        </w:rPr>
        <w:t xml:space="preserve"> báo cáo KQ</w:t>
      </w:r>
    </w:p>
    <w:p w:rsidR="00847D1C" w:rsidRPr="001E36D0" w:rsidRDefault="00847D1C" w:rsidP="002C21A9">
      <w:pPr>
        <w:spacing w:before="40" w:after="60"/>
        <w:jc w:val="both"/>
        <w:rPr>
          <w:rFonts w:eastAsia="Times New Roman"/>
          <w:szCs w:val="28"/>
          <w:lang w:val="vi-VN"/>
        </w:rPr>
      </w:pPr>
      <w:r w:rsidRPr="001E36D0">
        <w:rPr>
          <w:rFonts w:eastAsia="Times New Roman"/>
          <w:szCs w:val="28"/>
          <w:lang w:val="vi-VN"/>
        </w:rPr>
        <w:t>- Các HS khác nhận xét, góp ý, bổ sung.</w:t>
      </w:r>
    </w:p>
    <w:p w:rsidR="00847D1C" w:rsidRPr="001E36D0" w:rsidRDefault="00847D1C" w:rsidP="002C21A9">
      <w:pPr>
        <w:spacing w:before="40" w:after="60"/>
        <w:jc w:val="both"/>
        <w:rPr>
          <w:rFonts w:eastAsia="Times New Roman"/>
          <w:szCs w:val="28"/>
          <w:lang w:val="vi-VN"/>
        </w:rPr>
      </w:pPr>
      <w:r w:rsidRPr="001E36D0">
        <w:rPr>
          <w:rFonts w:eastAsia="Times New Roman"/>
          <w:szCs w:val="28"/>
          <w:lang w:val="vi-VN"/>
        </w:rPr>
        <w:t>- GV quan sát, theo dõi, xử lí tình huống SP phát sinh.</w:t>
      </w:r>
    </w:p>
    <w:p w:rsidR="00847D1C" w:rsidRPr="001E36D0" w:rsidRDefault="00847D1C" w:rsidP="002C21A9">
      <w:pPr>
        <w:spacing w:before="40" w:after="60"/>
        <w:jc w:val="both"/>
        <w:rPr>
          <w:rFonts w:eastAsia="Times New Roman"/>
          <w:b/>
          <w:szCs w:val="28"/>
          <w:lang w:val="vi-VN"/>
        </w:rPr>
      </w:pPr>
      <w:r w:rsidRPr="001E36D0">
        <w:rPr>
          <w:rFonts w:eastAsia="Times New Roman"/>
          <w:b/>
          <w:szCs w:val="28"/>
          <w:lang w:val="vi-VN"/>
        </w:rPr>
        <w:t xml:space="preserve">* Kết luận, nhận định: </w:t>
      </w:r>
    </w:p>
    <w:p w:rsidR="00847D1C" w:rsidRPr="001E36D0" w:rsidRDefault="00847D1C" w:rsidP="002C21A9">
      <w:pPr>
        <w:spacing w:before="40" w:after="60"/>
        <w:jc w:val="both"/>
        <w:rPr>
          <w:rFonts w:eastAsia="Times New Roman"/>
          <w:szCs w:val="28"/>
          <w:lang w:val="vi-VN"/>
        </w:rPr>
      </w:pPr>
      <w:r w:rsidRPr="001E36D0">
        <w:rPr>
          <w:rFonts w:eastAsia="Times New Roman"/>
          <w:szCs w:val="28"/>
          <w:lang w:val="vi-VN"/>
        </w:rPr>
        <w:t>Từ kết quả BC, thảo luận, GV nhận xét, chuẩn hóa KT và yêu cầu HS ghi các nội dung cần thiết vào PHT</w:t>
      </w:r>
      <w:r>
        <w:rPr>
          <w:rFonts w:eastAsia="Times New Roman"/>
          <w:szCs w:val="28"/>
          <w:lang w:val="vi-VN"/>
        </w:rPr>
        <w:t>4</w:t>
      </w:r>
      <w:r w:rsidRPr="001E36D0">
        <w:rPr>
          <w:rFonts w:eastAsia="Times New Roman"/>
          <w:szCs w:val="28"/>
          <w:lang w:val="vi-VN"/>
        </w:rPr>
        <w:t xml:space="preserve"> hoặc vào vở.</w:t>
      </w:r>
    </w:p>
    <w:p w:rsidR="00847D1C" w:rsidRPr="002C21A9" w:rsidRDefault="00847D1C" w:rsidP="002C21A9">
      <w:pPr>
        <w:spacing w:before="40" w:after="60"/>
        <w:jc w:val="both"/>
        <w:rPr>
          <w:rFonts w:eastAsia="Times New Roman"/>
          <w:b/>
          <w:szCs w:val="28"/>
        </w:rPr>
      </w:pPr>
      <w:r w:rsidRPr="001E36D0">
        <w:rPr>
          <w:rFonts w:eastAsia="Times New Roman"/>
          <w:b/>
          <w:szCs w:val="28"/>
          <w:lang w:val="vi-VN"/>
        </w:rPr>
        <w:t>D. HOẠT ĐỘNG VẬN DỤNG</w:t>
      </w:r>
      <w:r w:rsidR="002C21A9">
        <w:rPr>
          <w:rFonts w:eastAsia="Times New Roman"/>
          <w:b/>
          <w:szCs w:val="28"/>
        </w:rPr>
        <w:t>:</w:t>
      </w:r>
      <w:r w:rsidRPr="001E36D0">
        <w:rPr>
          <w:rFonts w:eastAsia="Times New Roman"/>
          <w:b/>
          <w:szCs w:val="28"/>
          <w:lang w:val="vi-VN"/>
        </w:rPr>
        <w:t xml:space="preserve"> </w:t>
      </w:r>
    </w:p>
    <w:p w:rsidR="00847D1C" w:rsidRPr="001E36D0" w:rsidRDefault="00847D1C" w:rsidP="002C21A9">
      <w:pPr>
        <w:spacing w:before="40" w:after="60"/>
        <w:jc w:val="both"/>
        <w:rPr>
          <w:rFonts w:eastAsia="Times New Roman"/>
          <w:b/>
          <w:szCs w:val="28"/>
          <w:lang w:val="vi-VN"/>
        </w:rPr>
      </w:pPr>
      <w:r w:rsidRPr="001E36D0">
        <w:rPr>
          <w:rFonts w:eastAsia="Times New Roman"/>
          <w:b/>
          <w:szCs w:val="28"/>
          <w:lang w:val="vi-VN"/>
        </w:rPr>
        <w:t xml:space="preserve">a. Mục tiêu: </w:t>
      </w:r>
      <w:r w:rsidRPr="001E36D0">
        <w:rPr>
          <w:rFonts w:eastAsia="Times New Roman"/>
          <w:szCs w:val="28"/>
          <w:lang w:val="vi-VN"/>
        </w:rPr>
        <w:t>Vận dụng kiến thức đã học về</w:t>
      </w:r>
      <w:r>
        <w:rPr>
          <w:rFonts w:eastAsia="Times New Roman"/>
          <w:szCs w:val="28"/>
          <w:lang w:val="vi-VN"/>
        </w:rPr>
        <w:t xml:space="preserve">gia tốc hướng tâm và lực hướng tâm </w:t>
      </w:r>
      <w:r w:rsidRPr="001E36D0">
        <w:rPr>
          <w:rFonts w:eastAsia="Times New Roman"/>
          <w:szCs w:val="28"/>
          <w:lang w:val="vi-VN"/>
        </w:rPr>
        <w:t>vào những tình huống thực tế.</w:t>
      </w:r>
    </w:p>
    <w:p w:rsidR="00847D1C" w:rsidRPr="00A907C6" w:rsidRDefault="00847D1C" w:rsidP="002C21A9">
      <w:pPr>
        <w:spacing w:before="40" w:after="60"/>
        <w:jc w:val="both"/>
        <w:rPr>
          <w:rFonts w:eastAsia="Times New Roman"/>
          <w:szCs w:val="28"/>
          <w:lang w:val="vi-VN"/>
        </w:rPr>
      </w:pPr>
      <w:r w:rsidRPr="001E36D0">
        <w:rPr>
          <w:rFonts w:eastAsia="Times New Roman"/>
          <w:b/>
          <w:szCs w:val="28"/>
          <w:lang w:val="vi-VN"/>
        </w:rPr>
        <w:t xml:space="preserve">b. Nội dung: </w:t>
      </w:r>
      <w:r w:rsidRPr="001E36D0">
        <w:rPr>
          <w:rFonts w:eastAsia="Times New Roman"/>
          <w:szCs w:val="28"/>
          <w:lang w:val="vi-VN"/>
        </w:rPr>
        <w:t>GV giao nhiệm vụ về nhà cho HS</w:t>
      </w:r>
    </w:p>
    <w:p w:rsidR="00847D1C" w:rsidRPr="00255DCC" w:rsidRDefault="00847D1C" w:rsidP="002C21A9">
      <w:pPr>
        <w:spacing w:before="40" w:after="60"/>
        <w:jc w:val="both"/>
        <w:rPr>
          <w:rFonts w:eastAsia="Times New Roman"/>
          <w:b/>
          <w:szCs w:val="28"/>
          <w:lang w:val="vi-VN"/>
        </w:rPr>
      </w:pPr>
      <w:r w:rsidRPr="001E36D0">
        <w:rPr>
          <w:rFonts w:eastAsia="Times New Roman"/>
          <w:b/>
          <w:szCs w:val="28"/>
          <w:lang w:val="vi-VN"/>
        </w:rPr>
        <w:t xml:space="preserve">c. Sản phẩm học tập: </w:t>
      </w:r>
      <w:r w:rsidRPr="001E36D0">
        <w:rPr>
          <w:rFonts w:eastAsia="Times New Roman"/>
          <w:szCs w:val="28"/>
          <w:lang w:val="vi-VN"/>
        </w:rPr>
        <w:t>HS nắm</w:t>
      </w:r>
      <w:r w:rsidRPr="00255DCC">
        <w:rPr>
          <w:rFonts w:eastAsia="Times New Roman"/>
          <w:szCs w:val="28"/>
          <w:lang w:val="vi-VN"/>
        </w:rPr>
        <w:t xml:space="preserve"> vững và </w:t>
      </w:r>
      <w:r w:rsidRPr="001E36D0">
        <w:rPr>
          <w:rFonts w:eastAsia="Times New Roman"/>
          <w:szCs w:val="28"/>
          <w:lang w:val="vi-VN"/>
        </w:rPr>
        <w:t>vận dụng kiến thức về</w:t>
      </w:r>
      <w:r>
        <w:rPr>
          <w:rFonts w:eastAsia="Times New Roman"/>
          <w:szCs w:val="28"/>
          <w:lang w:val="vi-VN"/>
        </w:rPr>
        <w:t xml:space="preserve">gia tốc hướng tâm và lực hướng tâm </w:t>
      </w:r>
      <w:r w:rsidRPr="001E36D0">
        <w:rPr>
          <w:rFonts w:eastAsia="Times New Roman"/>
          <w:szCs w:val="28"/>
          <w:lang w:val="vi-VN"/>
        </w:rPr>
        <w:t>vào tình huống thực tế</w:t>
      </w:r>
      <w:r w:rsidRPr="00255DCC">
        <w:rPr>
          <w:rFonts w:eastAsia="Times New Roman"/>
          <w:szCs w:val="28"/>
          <w:lang w:val="vi-VN"/>
        </w:rPr>
        <w:t>.</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d. Tổ chức thực hiện:</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xml:space="preserve">* Chuyển giao nhiệm vụ: </w:t>
      </w:r>
    </w:p>
    <w:p w:rsidR="00847D1C" w:rsidRDefault="00847D1C" w:rsidP="002C21A9">
      <w:pPr>
        <w:spacing w:before="40" w:after="60"/>
        <w:jc w:val="both"/>
        <w:rPr>
          <w:rFonts w:eastAsia="Times New Roman"/>
          <w:szCs w:val="28"/>
          <w:lang w:val="vi-VN"/>
        </w:rPr>
      </w:pPr>
      <w:r>
        <w:rPr>
          <w:rFonts w:eastAsia="Times New Roman"/>
          <w:szCs w:val="28"/>
          <w:lang w:val="vi-VN"/>
        </w:rPr>
        <w:t>GV yêu cầu HS ứng dụng kiến thức đã học để giải thích các tình huống thực tiễn:</w:t>
      </w:r>
    </w:p>
    <w:p w:rsidR="00847D1C" w:rsidRDefault="00847D1C" w:rsidP="002C21A9">
      <w:pPr>
        <w:spacing w:before="40" w:after="60"/>
        <w:jc w:val="both"/>
        <w:rPr>
          <w:rFonts w:eastAsia="Times New Roman"/>
          <w:szCs w:val="28"/>
          <w:lang w:val="vi-VN"/>
        </w:rPr>
      </w:pPr>
      <w:r>
        <w:rPr>
          <w:rFonts w:eastAsia="Times New Roman"/>
          <w:szCs w:val="28"/>
          <w:lang w:val="vi-VN"/>
        </w:rPr>
        <w:lastRenderedPageBreak/>
        <w:t>Câu 1. Giải thích lí do vì sao trong thực tế người ta chỉ làm cầu vồng lên chứ không làm cầu võng xuống.</w:t>
      </w:r>
    </w:p>
    <w:p w:rsidR="00847D1C" w:rsidRPr="00A907C6" w:rsidRDefault="00847D1C" w:rsidP="002C21A9">
      <w:pPr>
        <w:spacing w:before="40" w:after="60"/>
        <w:jc w:val="both"/>
        <w:rPr>
          <w:rFonts w:eastAsia="Times New Roman"/>
          <w:szCs w:val="28"/>
          <w:lang w:val="vi-VN"/>
        </w:rPr>
      </w:pPr>
      <w:r>
        <w:rPr>
          <w:rFonts w:eastAsia="Times New Roman"/>
          <w:szCs w:val="28"/>
          <w:lang w:val="vi-VN"/>
        </w:rPr>
        <w:t xml:space="preserve">Câu 2. Giải thích vì sao trong môn xiếc mô tô bay, diễn viên xiếc có thể đi mô tô trong thành của một cái lồng quay tròn mà không bị rơi. </w:t>
      </w:r>
    </w:p>
    <w:p w:rsidR="00847D1C" w:rsidRPr="00255DCC" w:rsidRDefault="00847D1C" w:rsidP="002C21A9">
      <w:pPr>
        <w:spacing w:before="40" w:after="60"/>
        <w:jc w:val="both"/>
        <w:rPr>
          <w:rFonts w:eastAsia="Times New Roman"/>
          <w:b/>
          <w:szCs w:val="28"/>
          <w:lang w:val="vi-VN"/>
        </w:rPr>
      </w:pPr>
      <w:r w:rsidRPr="00255DCC">
        <w:rPr>
          <w:rFonts w:eastAsia="Times New Roman"/>
          <w:b/>
          <w:szCs w:val="28"/>
          <w:lang w:val="vi-VN"/>
        </w:rPr>
        <w:t>* Thực hiện nhiệm vụ:</w:t>
      </w:r>
    </w:p>
    <w:p w:rsidR="00847D1C" w:rsidRPr="00E87324" w:rsidRDefault="00847D1C" w:rsidP="002C21A9">
      <w:pPr>
        <w:spacing w:before="40" w:after="60"/>
        <w:jc w:val="both"/>
        <w:rPr>
          <w:rFonts w:eastAsia="Times New Roman"/>
          <w:b/>
          <w:szCs w:val="28"/>
          <w:lang w:val="vi-VN"/>
        </w:rPr>
      </w:pPr>
      <w:r w:rsidRPr="00255DCC">
        <w:rPr>
          <w:rFonts w:eastAsia="Times New Roman"/>
          <w:b/>
          <w:szCs w:val="28"/>
          <w:lang w:val="vi-VN"/>
        </w:rPr>
        <w:t xml:space="preserve">* Báo cáo kết quả thực hiện nhiệm vụ: </w:t>
      </w:r>
      <w:r w:rsidRPr="00E87324">
        <w:rPr>
          <w:rFonts w:eastAsia="Times New Roman"/>
          <w:szCs w:val="28"/>
          <w:lang w:val="vi-VN"/>
        </w:rPr>
        <w:t>Báo cáo qua zalo, …., hoặc đầu tiết học đến.</w:t>
      </w:r>
    </w:p>
    <w:p w:rsidR="00847D1C" w:rsidRPr="00E87324" w:rsidRDefault="00847D1C" w:rsidP="002C21A9">
      <w:pPr>
        <w:spacing w:before="40" w:after="60"/>
        <w:jc w:val="both"/>
        <w:rPr>
          <w:rFonts w:eastAsia="Times New Roman"/>
          <w:szCs w:val="28"/>
          <w:lang w:val="vi-VN"/>
        </w:rPr>
      </w:pPr>
      <w:r w:rsidRPr="00E87324">
        <w:rPr>
          <w:rFonts w:eastAsia="Times New Roman"/>
          <w:b/>
          <w:szCs w:val="28"/>
          <w:lang w:val="vi-VN"/>
        </w:rPr>
        <w:t>* Kết luận, nhận định:</w:t>
      </w:r>
      <w:r>
        <w:rPr>
          <w:rFonts w:eastAsia="Times New Roman"/>
          <w:szCs w:val="28"/>
          <w:lang w:val="vi-VN"/>
        </w:rPr>
        <w:t>từ kết quả báo cáo, GV nhận xét, chuẩn hóa kiến thức.</w:t>
      </w:r>
    </w:p>
    <w:p w:rsidR="00847D1C" w:rsidRPr="00255DCC" w:rsidRDefault="00847D1C" w:rsidP="002C21A9">
      <w:pPr>
        <w:spacing w:before="40" w:after="60"/>
        <w:jc w:val="both"/>
        <w:rPr>
          <w:b/>
          <w:bCs/>
          <w:szCs w:val="28"/>
          <w:lang w:val="vi-VN"/>
        </w:rPr>
      </w:pPr>
      <w:r w:rsidRPr="00255DCC">
        <w:rPr>
          <w:b/>
          <w:bCs/>
          <w:szCs w:val="28"/>
          <w:lang w:val="vi-VN"/>
        </w:rPr>
        <w:t>IV. Phụ lục:</w:t>
      </w:r>
    </w:p>
    <w:p w:rsidR="00847D1C" w:rsidRPr="00255DCC" w:rsidRDefault="00847D1C" w:rsidP="002C21A9">
      <w:pPr>
        <w:spacing w:before="40" w:after="60"/>
        <w:rPr>
          <w:rFonts w:eastAsia="Times New Roman"/>
          <w:szCs w:val="28"/>
          <w:lang w:val="vi-VN"/>
        </w:rPr>
      </w:pPr>
      <w:r w:rsidRPr="00255DCC">
        <w:rPr>
          <w:rFonts w:eastAsia="Times New Roman"/>
          <w:b/>
          <w:bCs/>
          <w:szCs w:val="28"/>
          <w:lang w:val="vi-VN"/>
        </w:rPr>
        <w:t>* Phương án đánh giá</w:t>
      </w:r>
    </w:p>
    <w:p w:rsidR="00847D1C" w:rsidRPr="00255DCC" w:rsidRDefault="00847D1C" w:rsidP="002C21A9">
      <w:pPr>
        <w:spacing w:before="40" w:after="60"/>
        <w:rPr>
          <w:rFonts w:eastAsia="Times New Roman"/>
          <w:szCs w:val="28"/>
          <w:lang w:val="vi-VN"/>
        </w:rPr>
      </w:pPr>
      <w:r w:rsidRPr="00255DCC">
        <w:rPr>
          <w:rFonts w:eastAsia="Times New Roman"/>
          <w:szCs w:val="28"/>
          <w:lang w:val="vi-VN"/>
        </w:rPr>
        <w:t>- GV dựa trên kết quả phiếu học tập, bài thuyết trình để đánh giá kết quả hoạt động học tập của HS.</w:t>
      </w:r>
      <w:r w:rsidRPr="00255DCC">
        <w:rPr>
          <w:rFonts w:eastAsia="Times New Roman"/>
          <w:szCs w:val="28"/>
          <w:lang w:val="vi-VN"/>
        </w:rPr>
        <w:tab/>
      </w:r>
      <w:r w:rsidRPr="00255DCC">
        <w:rPr>
          <w:rFonts w:eastAsia="Times New Roman"/>
          <w:szCs w:val="28"/>
          <w:lang w:val="vi-VN"/>
        </w:rPr>
        <w:br/>
        <w:t>- GV sử dụng bảng kiểm sau để đánh giá kết quả hoạt động học tập của HS.</w:t>
      </w:r>
    </w:p>
    <w:p w:rsidR="00847D1C" w:rsidRPr="00255DCC" w:rsidRDefault="00847D1C" w:rsidP="002C21A9">
      <w:pPr>
        <w:spacing w:before="40" w:after="60"/>
        <w:rPr>
          <w:rFonts w:eastAsia="Times New Roman"/>
          <w:b/>
          <w:szCs w:val="28"/>
        </w:rPr>
      </w:pPr>
      <w:r w:rsidRPr="00255DCC">
        <w:rPr>
          <w:rFonts w:eastAsia="Times New Roman"/>
          <w:b/>
          <w:szCs w:val="28"/>
        </w:rPr>
        <w:t xml:space="preserve">Bảng kiểm </w:t>
      </w:r>
    </w:p>
    <w:tbl>
      <w:tblPr>
        <w:tblW w:w="885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701"/>
        <w:gridCol w:w="999"/>
        <w:gridCol w:w="933"/>
        <w:gridCol w:w="1224"/>
      </w:tblGrid>
      <w:tr w:rsidR="00847D1C" w:rsidRPr="00255DCC" w:rsidTr="00847D1C">
        <w:trPr>
          <w:jc w:val="center"/>
        </w:trPr>
        <w:tc>
          <w:tcPr>
            <w:tcW w:w="5701" w:type="dxa"/>
            <w:tcBorders>
              <w:top w:val="single" w:sz="4" w:space="0" w:color="000000"/>
              <w:left w:val="single" w:sz="4" w:space="0" w:color="000000"/>
              <w:bottom w:val="single" w:sz="4" w:space="0" w:color="000000"/>
              <w:right w:val="single" w:sz="4" w:space="0" w:color="000000"/>
            </w:tcBorders>
            <w:hideMark/>
          </w:tcPr>
          <w:p w:rsidR="00847D1C" w:rsidRPr="00255DCC" w:rsidRDefault="00847D1C" w:rsidP="002C21A9">
            <w:pPr>
              <w:spacing w:before="40" w:after="60"/>
              <w:jc w:val="center"/>
              <w:rPr>
                <w:rFonts w:eastAsia="Times New Roman"/>
                <w:b/>
                <w:szCs w:val="28"/>
              </w:rPr>
            </w:pPr>
            <w:r w:rsidRPr="00255DCC">
              <w:rPr>
                <w:rFonts w:eastAsia="Times New Roman"/>
                <w:b/>
                <w:szCs w:val="28"/>
              </w:rPr>
              <w:t>Tiêu chí</w:t>
            </w:r>
          </w:p>
        </w:tc>
        <w:tc>
          <w:tcPr>
            <w:tcW w:w="999" w:type="dxa"/>
            <w:tcBorders>
              <w:top w:val="single" w:sz="4" w:space="0" w:color="000000"/>
              <w:left w:val="single" w:sz="4" w:space="0" w:color="000000"/>
              <w:bottom w:val="single" w:sz="4" w:space="0" w:color="000000"/>
              <w:right w:val="single" w:sz="4" w:space="0" w:color="000000"/>
            </w:tcBorders>
            <w:hideMark/>
          </w:tcPr>
          <w:p w:rsidR="00847D1C" w:rsidRPr="00765220" w:rsidRDefault="00847D1C" w:rsidP="002C21A9">
            <w:pPr>
              <w:spacing w:before="40" w:after="60"/>
              <w:jc w:val="center"/>
              <w:rPr>
                <w:rFonts w:eastAsia="Times New Roman"/>
                <w:b/>
                <w:szCs w:val="28"/>
                <w:lang w:val="vi-VN"/>
              </w:rPr>
            </w:pPr>
            <w:r>
              <w:rPr>
                <w:rFonts w:eastAsia="Times New Roman"/>
                <w:b/>
                <w:szCs w:val="28"/>
                <w:lang w:val="vi-VN"/>
              </w:rPr>
              <w:t>Hoàn thành tốt</w:t>
            </w:r>
          </w:p>
        </w:tc>
        <w:tc>
          <w:tcPr>
            <w:tcW w:w="933" w:type="dxa"/>
            <w:tcBorders>
              <w:top w:val="single" w:sz="4" w:space="0" w:color="000000"/>
              <w:left w:val="single" w:sz="4" w:space="0" w:color="000000"/>
              <w:bottom w:val="single" w:sz="4" w:space="0" w:color="000000"/>
              <w:right w:val="single" w:sz="4" w:space="0" w:color="000000"/>
            </w:tcBorders>
            <w:hideMark/>
          </w:tcPr>
          <w:p w:rsidR="00847D1C" w:rsidRPr="00765220" w:rsidRDefault="00847D1C" w:rsidP="002C21A9">
            <w:pPr>
              <w:spacing w:before="40" w:after="60"/>
              <w:jc w:val="center"/>
              <w:rPr>
                <w:rFonts w:eastAsia="Times New Roman"/>
                <w:b/>
                <w:szCs w:val="28"/>
                <w:lang w:val="vi-VN"/>
              </w:rPr>
            </w:pPr>
            <w:r>
              <w:rPr>
                <w:rFonts w:eastAsia="Times New Roman"/>
                <w:b/>
                <w:szCs w:val="28"/>
                <w:lang w:val="vi-VN"/>
              </w:rPr>
              <w:t>Hoàn thành</w:t>
            </w:r>
          </w:p>
        </w:tc>
        <w:tc>
          <w:tcPr>
            <w:tcW w:w="1224" w:type="dxa"/>
            <w:tcBorders>
              <w:top w:val="single" w:sz="4" w:space="0" w:color="000000"/>
              <w:left w:val="single" w:sz="4" w:space="0" w:color="000000"/>
              <w:bottom w:val="single" w:sz="4" w:space="0" w:color="000000"/>
              <w:right w:val="single" w:sz="4" w:space="0" w:color="000000"/>
            </w:tcBorders>
          </w:tcPr>
          <w:p w:rsidR="00847D1C" w:rsidRPr="00765220" w:rsidRDefault="00847D1C" w:rsidP="002C21A9">
            <w:pPr>
              <w:spacing w:before="40" w:after="60"/>
              <w:jc w:val="center"/>
              <w:rPr>
                <w:rFonts w:eastAsia="Times New Roman"/>
                <w:b/>
                <w:szCs w:val="28"/>
                <w:lang w:val="vi-VN"/>
              </w:rPr>
            </w:pPr>
            <w:r>
              <w:rPr>
                <w:rFonts w:eastAsia="Times New Roman"/>
                <w:b/>
                <w:szCs w:val="28"/>
                <w:lang w:val="vi-VN"/>
              </w:rPr>
              <w:t>Chưa hoàn thành</w:t>
            </w:r>
          </w:p>
        </w:tc>
      </w:tr>
      <w:tr w:rsidR="00847D1C" w:rsidRPr="00255DCC" w:rsidTr="00847D1C">
        <w:trPr>
          <w:jc w:val="center"/>
        </w:trPr>
        <w:tc>
          <w:tcPr>
            <w:tcW w:w="5701" w:type="dxa"/>
            <w:tcBorders>
              <w:top w:val="single" w:sz="4" w:space="0" w:color="000000"/>
              <w:left w:val="single" w:sz="4" w:space="0" w:color="000000"/>
              <w:bottom w:val="single" w:sz="4" w:space="0" w:color="000000"/>
              <w:right w:val="single" w:sz="4" w:space="0" w:color="000000"/>
            </w:tcBorders>
            <w:hideMark/>
          </w:tcPr>
          <w:p w:rsidR="00847D1C" w:rsidRPr="00255DCC" w:rsidRDefault="00847D1C" w:rsidP="002C21A9">
            <w:pPr>
              <w:spacing w:before="40" w:after="60"/>
              <w:rPr>
                <w:rFonts w:eastAsia="Times New Roman"/>
                <w:szCs w:val="28"/>
                <w:lang w:val="vi-VN"/>
              </w:rPr>
            </w:pPr>
            <w:r w:rsidRPr="00255DCC">
              <w:rPr>
                <w:rFonts w:eastAsia="Times New Roman"/>
                <w:szCs w:val="28"/>
              </w:rPr>
              <w:t xml:space="preserve">HS tham gia thảo luận nhóm </w:t>
            </w:r>
            <w:r>
              <w:rPr>
                <w:rFonts w:eastAsia="Times New Roman"/>
                <w:szCs w:val="28"/>
                <w:lang w:val="vi-VN"/>
              </w:rPr>
              <w:t xml:space="preserve">sôi nổi, </w:t>
            </w:r>
            <w:r w:rsidRPr="00255DCC">
              <w:rPr>
                <w:rFonts w:eastAsia="Times New Roman"/>
                <w:szCs w:val="28"/>
              </w:rPr>
              <w:t>tích cực</w:t>
            </w:r>
            <w:r>
              <w:rPr>
                <w:rFonts w:eastAsia="Times New Roman"/>
                <w:szCs w:val="28"/>
                <w:lang w:val="vi-VN"/>
              </w:rPr>
              <w:t>.</w:t>
            </w:r>
          </w:p>
        </w:tc>
        <w:tc>
          <w:tcPr>
            <w:tcW w:w="999"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933"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1224"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r>
      <w:tr w:rsidR="00847D1C" w:rsidRPr="00255DCC" w:rsidTr="00847D1C">
        <w:trPr>
          <w:jc w:val="center"/>
        </w:trPr>
        <w:tc>
          <w:tcPr>
            <w:tcW w:w="5701" w:type="dxa"/>
            <w:tcBorders>
              <w:top w:val="single" w:sz="4" w:space="0" w:color="000000"/>
              <w:left w:val="single" w:sz="4" w:space="0" w:color="000000"/>
              <w:bottom w:val="single" w:sz="4" w:space="0" w:color="000000"/>
              <w:right w:val="single" w:sz="4" w:space="0" w:color="000000"/>
            </w:tcBorders>
            <w:hideMark/>
          </w:tcPr>
          <w:p w:rsidR="00847D1C" w:rsidRPr="00765220" w:rsidRDefault="00847D1C" w:rsidP="002C21A9">
            <w:pPr>
              <w:spacing w:before="40" w:after="60"/>
              <w:rPr>
                <w:rFonts w:eastAsia="Times New Roman"/>
                <w:szCs w:val="28"/>
                <w:lang w:val="vi-VN"/>
              </w:rPr>
            </w:pPr>
            <w:r w:rsidRPr="00255DCC">
              <w:rPr>
                <w:rFonts w:eastAsia="Times New Roman"/>
                <w:szCs w:val="28"/>
              </w:rPr>
              <w:t xml:space="preserve">HS trình bày khái niệm </w:t>
            </w:r>
            <w:r>
              <w:rPr>
                <w:rFonts w:eastAsia="Times New Roman"/>
                <w:szCs w:val="28"/>
                <w:lang w:val="vi-VN"/>
              </w:rPr>
              <w:t xml:space="preserve">lực hướng tâm </w:t>
            </w:r>
            <w:r w:rsidRPr="00255DCC">
              <w:rPr>
                <w:rFonts w:eastAsia="Times New Roman"/>
                <w:szCs w:val="28"/>
              </w:rPr>
              <w:t>rõ ràng</w:t>
            </w:r>
            <w:r>
              <w:rPr>
                <w:rFonts w:eastAsia="Times New Roman"/>
                <w:szCs w:val="28"/>
                <w:lang w:val="vi-VN"/>
              </w:rPr>
              <w:t>, chính xác.</w:t>
            </w:r>
          </w:p>
        </w:tc>
        <w:tc>
          <w:tcPr>
            <w:tcW w:w="999"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jc w:val="center"/>
              <w:rPr>
                <w:rFonts w:eastAsia="Times New Roman"/>
                <w:szCs w:val="28"/>
              </w:rPr>
            </w:pPr>
          </w:p>
        </w:tc>
        <w:tc>
          <w:tcPr>
            <w:tcW w:w="933"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1224"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r>
      <w:tr w:rsidR="00847D1C" w:rsidRPr="00255DCC" w:rsidTr="00847D1C">
        <w:trPr>
          <w:jc w:val="center"/>
        </w:trPr>
        <w:tc>
          <w:tcPr>
            <w:tcW w:w="5701"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lang w:val="vi-VN"/>
              </w:rPr>
            </w:pPr>
            <w:r w:rsidRPr="00255DCC">
              <w:rPr>
                <w:rFonts w:eastAsia="Times New Roman"/>
                <w:szCs w:val="28"/>
                <w:lang w:val="vi-VN"/>
              </w:rPr>
              <w:t xml:space="preserve">HS </w:t>
            </w:r>
            <w:r>
              <w:rPr>
                <w:rFonts w:eastAsia="Times New Roman"/>
                <w:szCs w:val="28"/>
                <w:lang w:val="vi-VN"/>
              </w:rPr>
              <w:t>nêu được ví dụ về lực hướng tâm.</w:t>
            </w:r>
          </w:p>
        </w:tc>
        <w:tc>
          <w:tcPr>
            <w:tcW w:w="999"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933"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1224"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r>
      <w:tr w:rsidR="00847D1C" w:rsidRPr="00255DCC" w:rsidTr="00847D1C">
        <w:trPr>
          <w:jc w:val="center"/>
        </w:trPr>
        <w:tc>
          <w:tcPr>
            <w:tcW w:w="5701"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lang w:val="vi-VN"/>
              </w:rPr>
            </w:pPr>
            <w:r>
              <w:rPr>
                <w:rFonts w:eastAsia="Times New Roman"/>
                <w:szCs w:val="28"/>
                <w:lang w:val="vi-VN"/>
              </w:rPr>
              <w:t>HS viết được biểu thức của gia tốc hướng tâm và độ lớn lực hướng tâm.</w:t>
            </w:r>
          </w:p>
        </w:tc>
        <w:tc>
          <w:tcPr>
            <w:tcW w:w="999"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933"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1224"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r>
      <w:tr w:rsidR="00847D1C" w:rsidRPr="00255DCC" w:rsidTr="00847D1C">
        <w:trPr>
          <w:jc w:val="center"/>
        </w:trPr>
        <w:tc>
          <w:tcPr>
            <w:tcW w:w="5701" w:type="dxa"/>
            <w:tcBorders>
              <w:top w:val="single" w:sz="4" w:space="0" w:color="000000"/>
              <w:left w:val="single" w:sz="4" w:space="0" w:color="000000"/>
              <w:bottom w:val="single" w:sz="4" w:space="0" w:color="000000"/>
              <w:right w:val="single" w:sz="4" w:space="0" w:color="000000"/>
            </w:tcBorders>
          </w:tcPr>
          <w:p w:rsidR="00847D1C" w:rsidRDefault="00847D1C" w:rsidP="002C21A9">
            <w:pPr>
              <w:spacing w:before="40" w:after="60"/>
              <w:rPr>
                <w:rFonts w:eastAsia="Times New Roman"/>
                <w:szCs w:val="28"/>
                <w:lang w:val="vi-VN"/>
              </w:rPr>
            </w:pPr>
            <w:r>
              <w:rPr>
                <w:rFonts w:eastAsia="Times New Roman"/>
                <w:szCs w:val="28"/>
                <w:lang w:val="vi-VN"/>
              </w:rPr>
              <w:t>HS vận dụng được công thức của gia tốc hướng tâm và độ lớn lực hướng tâm để giải được các bài tập đơn giản.</w:t>
            </w:r>
          </w:p>
        </w:tc>
        <w:tc>
          <w:tcPr>
            <w:tcW w:w="999"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933"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1224"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r>
      <w:tr w:rsidR="00847D1C" w:rsidRPr="00255DCC" w:rsidTr="00847D1C">
        <w:trPr>
          <w:jc w:val="center"/>
        </w:trPr>
        <w:tc>
          <w:tcPr>
            <w:tcW w:w="5701" w:type="dxa"/>
            <w:tcBorders>
              <w:top w:val="single" w:sz="4" w:space="0" w:color="000000"/>
              <w:left w:val="single" w:sz="4" w:space="0" w:color="000000"/>
              <w:bottom w:val="single" w:sz="4" w:space="0" w:color="000000"/>
              <w:right w:val="single" w:sz="4" w:space="0" w:color="000000"/>
            </w:tcBorders>
          </w:tcPr>
          <w:p w:rsidR="00847D1C" w:rsidRDefault="00847D1C" w:rsidP="002C21A9">
            <w:pPr>
              <w:spacing w:before="40" w:after="60"/>
              <w:rPr>
                <w:rFonts w:eastAsia="Times New Roman"/>
                <w:szCs w:val="28"/>
                <w:lang w:val="vi-VN"/>
              </w:rPr>
            </w:pPr>
            <w:r>
              <w:rPr>
                <w:rFonts w:eastAsia="Times New Roman"/>
                <w:szCs w:val="28"/>
                <w:lang w:val="vi-VN"/>
              </w:rPr>
              <w:t xml:space="preserve">HS </w:t>
            </w:r>
            <w:r>
              <w:rPr>
                <w:bCs/>
                <w:lang w:val="vi-VN"/>
              </w:rPr>
              <w:t>đề xuất được các giải pháp an toàn cho một số tình huống chuyển động tròn trong thực tế.</w:t>
            </w:r>
          </w:p>
        </w:tc>
        <w:tc>
          <w:tcPr>
            <w:tcW w:w="999"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933"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c>
          <w:tcPr>
            <w:tcW w:w="1224" w:type="dxa"/>
            <w:tcBorders>
              <w:top w:val="single" w:sz="4" w:space="0" w:color="000000"/>
              <w:left w:val="single" w:sz="4" w:space="0" w:color="000000"/>
              <w:bottom w:val="single" w:sz="4" w:space="0" w:color="000000"/>
              <w:right w:val="single" w:sz="4" w:space="0" w:color="000000"/>
            </w:tcBorders>
          </w:tcPr>
          <w:p w:rsidR="00847D1C" w:rsidRPr="00255DCC" w:rsidRDefault="00847D1C" w:rsidP="002C21A9">
            <w:pPr>
              <w:spacing w:before="40" w:after="60"/>
              <w:rPr>
                <w:rFonts w:eastAsia="Times New Roman"/>
                <w:szCs w:val="28"/>
              </w:rPr>
            </w:pPr>
          </w:p>
        </w:tc>
      </w:tr>
    </w:tbl>
    <w:p w:rsidR="00847D1C" w:rsidRDefault="002C21A9" w:rsidP="00847D1C">
      <w:pPr>
        <w:pStyle w:val="NormalWeb"/>
        <w:spacing w:before="0" w:beforeAutospacing="0" w:after="0" w:afterAutospacing="0"/>
        <w:jc w:val="both"/>
        <w:rPr>
          <w:b/>
        </w:rPr>
      </w:pPr>
      <w:r>
        <w:rPr>
          <w:b/>
        </w:rPr>
        <w:t>4. Củng cố và giao nhiệm vụ về nhà:</w:t>
      </w:r>
    </w:p>
    <w:p w:rsidR="002C21A9" w:rsidRDefault="002C21A9" w:rsidP="00847D1C">
      <w:pPr>
        <w:pStyle w:val="NormalWeb"/>
        <w:spacing w:before="0" w:beforeAutospacing="0" w:after="0" w:afterAutospacing="0"/>
        <w:jc w:val="both"/>
      </w:pPr>
      <w:r>
        <w:rPr>
          <w:b/>
        </w:rPr>
        <w:tab/>
        <w:t xml:space="preserve">- </w:t>
      </w:r>
      <w:r>
        <w:t>Học bài đã học trên lớp</w:t>
      </w:r>
    </w:p>
    <w:p w:rsidR="002C21A9" w:rsidRDefault="002C21A9" w:rsidP="00847D1C">
      <w:pPr>
        <w:pStyle w:val="NormalWeb"/>
        <w:spacing w:before="0" w:beforeAutospacing="0" w:after="0" w:afterAutospacing="0"/>
        <w:jc w:val="both"/>
      </w:pPr>
      <w:r>
        <w:tab/>
        <w:t>- Làm toàn bộ các bài tập trong SBT.</w:t>
      </w:r>
    </w:p>
    <w:p w:rsidR="002C21A9" w:rsidRDefault="002C21A9" w:rsidP="00847D1C">
      <w:pPr>
        <w:pStyle w:val="NormalWeb"/>
        <w:spacing w:before="0" w:beforeAutospacing="0" w:after="0" w:afterAutospacing="0"/>
        <w:jc w:val="both"/>
      </w:pPr>
      <w:r>
        <w:tab/>
        <w:t>- Chuẩn bị ôn tập học kì II: Ôn tập các kiến thức đã học trong học kì II.</w:t>
      </w:r>
    </w:p>
    <w:p w:rsidR="002C21A9" w:rsidRPr="000207A7" w:rsidRDefault="002C21A9" w:rsidP="002C21A9">
      <w:pPr>
        <w:jc w:val="both"/>
        <w:rPr>
          <w:rFonts w:cs="Times New Roman"/>
          <w:sz w:val="4"/>
          <w:szCs w:val="24"/>
        </w:rPr>
      </w:pPr>
    </w:p>
    <w:tbl>
      <w:tblPr>
        <w:tblW w:w="0" w:type="auto"/>
        <w:tblLook w:val="04A0"/>
      </w:tblPr>
      <w:tblGrid>
        <w:gridCol w:w="4927"/>
        <w:gridCol w:w="4927"/>
      </w:tblGrid>
      <w:tr w:rsidR="002C21A9" w:rsidRPr="00715B51" w:rsidTr="00C70E64">
        <w:tc>
          <w:tcPr>
            <w:tcW w:w="4927" w:type="dxa"/>
            <w:vAlign w:val="center"/>
          </w:tcPr>
          <w:p w:rsidR="002C21A9" w:rsidRPr="00715B51" w:rsidRDefault="002C21A9" w:rsidP="00C70E64">
            <w:pPr>
              <w:spacing w:after="0" w:line="240" w:lineRule="auto"/>
              <w:jc w:val="both"/>
              <w:rPr>
                <w:rFonts w:cs="Times New Roman"/>
                <w:szCs w:val="24"/>
              </w:rPr>
            </w:pPr>
          </w:p>
        </w:tc>
        <w:tc>
          <w:tcPr>
            <w:tcW w:w="4927" w:type="dxa"/>
            <w:vAlign w:val="center"/>
          </w:tcPr>
          <w:p w:rsidR="002C21A9" w:rsidRPr="00330131" w:rsidRDefault="002C21A9" w:rsidP="00C70E64">
            <w:pPr>
              <w:spacing w:after="0" w:line="240" w:lineRule="auto"/>
              <w:jc w:val="center"/>
              <w:rPr>
                <w:rFonts w:cs="Times New Roman"/>
                <w:b/>
                <w:szCs w:val="24"/>
              </w:rPr>
            </w:pPr>
            <w:r w:rsidRPr="00330131">
              <w:rPr>
                <w:rFonts w:cs="Times New Roman"/>
                <w:b/>
                <w:szCs w:val="24"/>
              </w:rPr>
              <w:t>Ký duyệt của TTCM</w:t>
            </w:r>
          </w:p>
          <w:p w:rsidR="002C21A9" w:rsidRPr="00715B51" w:rsidRDefault="005633CF" w:rsidP="00C70E64">
            <w:pPr>
              <w:spacing w:after="0" w:line="240" w:lineRule="auto"/>
              <w:jc w:val="center"/>
              <w:rPr>
                <w:rFonts w:cs="Times New Roman"/>
                <w:szCs w:val="24"/>
              </w:rPr>
            </w:pPr>
            <w:r>
              <w:rPr>
                <w:rFonts w:cs="Times New Roman"/>
                <w:szCs w:val="24"/>
              </w:rPr>
              <w:t>......../4</w:t>
            </w:r>
            <w:r w:rsidR="002C21A9">
              <w:rPr>
                <w:rFonts w:cs="Times New Roman"/>
                <w:szCs w:val="24"/>
              </w:rPr>
              <w:t>/2023</w:t>
            </w:r>
            <w:r w:rsidR="002C21A9" w:rsidRPr="00715B51">
              <w:rPr>
                <w:rFonts w:cs="Times New Roman"/>
                <w:szCs w:val="24"/>
              </w:rPr>
              <w:t>.</w:t>
            </w:r>
          </w:p>
          <w:p w:rsidR="002C21A9" w:rsidRPr="00715B51" w:rsidRDefault="002C21A9" w:rsidP="00C70E64">
            <w:pPr>
              <w:spacing w:after="0" w:line="240" w:lineRule="auto"/>
              <w:jc w:val="center"/>
              <w:rPr>
                <w:rFonts w:cs="Times New Roman"/>
                <w:b/>
                <w:szCs w:val="24"/>
              </w:rPr>
            </w:pPr>
            <w:r w:rsidRPr="00715B51">
              <w:rPr>
                <w:rFonts w:cs="Times New Roman"/>
                <w:b/>
                <w:szCs w:val="24"/>
              </w:rPr>
              <w:t>TTCM</w:t>
            </w:r>
          </w:p>
          <w:p w:rsidR="002C21A9" w:rsidRPr="00715B51" w:rsidRDefault="002C21A9" w:rsidP="00C70E64">
            <w:pPr>
              <w:spacing w:after="0" w:line="240" w:lineRule="auto"/>
              <w:jc w:val="center"/>
              <w:rPr>
                <w:rFonts w:cs="Times New Roman"/>
                <w:b/>
                <w:szCs w:val="24"/>
              </w:rPr>
            </w:pPr>
          </w:p>
          <w:p w:rsidR="002C21A9" w:rsidRDefault="002C21A9" w:rsidP="00C70E64">
            <w:pPr>
              <w:spacing w:after="0" w:line="240" w:lineRule="auto"/>
              <w:jc w:val="center"/>
              <w:rPr>
                <w:rFonts w:cs="Times New Roman"/>
                <w:b/>
                <w:szCs w:val="24"/>
              </w:rPr>
            </w:pPr>
          </w:p>
          <w:p w:rsidR="002C21A9" w:rsidRPr="00715B51" w:rsidRDefault="003A4327" w:rsidP="00C70E64">
            <w:pPr>
              <w:spacing w:after="0" w:line="240" w:lineRule="auto"/>
              <w:jc w:val="center"/>
              <w:rPr>
                <w:rFonts w:cs="Times New Roman"/>
                <w:b/>
                <w:szCs w:val="24"/>
              </w:rPr>
            </w:pPr>
            <w:r>
              <w:rPr>
                <w:rFonts w:cs="Times New Roman"/>
                <w:b/>
                <w:szCs w:val="24"/>
              </w:rPr>
              <w:t>.</w:t>
            </w:r>
          </w:p>
        </w:tc>
      </w:tr>
    </w:tbl>
    <w:p w:rsidR="002C21A9" w:rsidRDefault="00A66F19" w:rsidP="002C21A9">
      <w:pPr>
        <w:jc w:val="both"/>
        <w:rPr>
          <w:rFonts w:cs="Times New Roman"/>
          <w:szCs w:val="24"/>
        </w:rPr>
      </w:pPr>
      <w:r>
        <w:rPr>
          <w:rFonts w:cs="Times New Roman"/>
          <w:szCs w:val="24"/>
        </w:rPr>
        <w:t xml:space="preserve">Ngày soạn: </w:t>
      </w:r>
      <w:r w:rsidR="005633CF">
        <w:rPr>
          <w:rFonts w:cs="Times New Roman"/>
          <w:szCs w:val="24"/>
        </w:rPr>
        <w:t>15/4/2023</w:t>
      </w:r>
    </w:p>
    <w:p w:rsidR="005633CF" w:rsidRDefault="005633CF" w:rsidP="005633CF">
      <w:pPr>
        <w:spacing w:after="120"/>
        <w:jc w:val="center"/>
        <w:rPr>
          <w:rFonts w:cs="Times New Roman"/>
          <w:b/>
          <w:szCs w:val="24"/>
        </w:rPr>
      </w:pPr>
      <w:r>
        <w:rPr>
          <w:rFonts w:cs="Times New Roman"/>
          <w:b/>
          <w:szCs w:val="24"/>
        </w:rPr>
        <w:t>TIẾT 63 - 64 - 65.</w:t>
      </w:r>
    </w:p>
    <w:p w:rsidR="005633CF" w:rsidRDefault="005633CF" w:rsidP="005633CF">
      <w:pPr>
        <w:spacing w:after="0"/>
        <w:jc w:val="center"/>
        <w:rPr>
          <w:rFonts w:cs="Times New Roman"/>
          <w:b/>
          <w:szCs w:val="24"/>
        </w:rPr>
      </w:pPr>
      <w:r>
        <w:rPr>
          <w:rFonts w:cs="Times New Roman"/>
          <w:b/>
          <w:szCs w:val="24"/>
        </w:rPr>
        <w:t>ÔN TẬP CUỐI HỌC KÌ II.</w:t>
      </w:r>
    </w:p>
    <w:p w:rsidR="00C70E64" w:rsidRPr="00C70E64" w:rsidRDefault="00C70E64" w:rsidP="00C70E64">
      <w:pPr>
        <w:spacing w:after="60" w:line="240" w:lineRule="auto"/>
        <w:jc w:val="both"/>
        <w:rPr>
          <w:rFonts w:cs="Times New Roman"/>
          <w:b/>
          <w:bCs/>
          <w:szCs w:val="24"/>
        </w:rPr>
      </w:pPr>
      <w:r w:rsidRPr="00C70E64">
        <w:rPr>
          <w:rFonts w:cs="Times New Roman"/>
          <w:b/>
          <w:bCs/>
          <w:szCs w:val="24"/>
          <w:lang w:val="vi-VN"/>
        </w:rPr>
        <w:t xml:space="preserve">I. </w:t>
      </w:r>
      <w:r>
        <w:rPr>
          <w:rFonts w:cs="Times New Roman"/>
          <w:b/>
          <w:bCs/>
          <w:szCs w:val="24"/>
          <w:u w:val="single"/>
        </w:rPr>
        <w:t>MỤC TIÊU:</w:t>
      </w:r>
    </w:p>
    <w:p w:rsidR="00C70E64" w:rsidRPr="00C70E64" w:rsidRDefault="00C70E64" w:rsidP="00C70E64">
      <w:pPr>
        <w:spacing w:after="60" w:line="240" w:lineRule="auto"/>
        <w:jc w:val="both"/>
        <w:rPr>
          <w:rFonts w:cs="Times New Roman"/>
          <w:b/>
          <w:bCs/>
          <w:szCs w:val="24"/>
          <w:lang w:val="vi-VN"/>
        </w:rPr>
      </w:pPr>
      <w:r w:rsidRPr="00C70E64">
        <w:rPr>
          <w:rFonts w:cs="Times New Roman"/>
          <w:b/>
          <w:bCs/>
          <w:szCs w:val="24"/>
        </w:rPr>
        <w:t>1. Về k</w:t>
      </w:r>
      <w:r w:rsidRPr="00C70E64">
        <w:rPr>
          <w:rFonts w:cs="Times New Roman"/>
          <w:b/>
          <w:bCs/>
          <w:color w:val="000000" w:themeColor="text1"/>
          <w:szCs w:val="24"/>
        </w:rPr>
        <w:t>iến thức</w:t>
      </w:r>
      <w:r w:rsidRPr="00C70E64">
        <w:rPr>
          <w:rFonts w:cs="Times New Roman"/>
          <w:b/>
          <w:bCs/>
          <w:szCs w:val="24"/>
          <w:lang w:val="vi-VN"/>
        </w:rPr>
        <w:t xml:space="preserve">: </w:t>
      </w:r>
    </w:p>
    <w:p w:rsidR="00C70E64" w:rsidRPr="00C70E64" w:rsidRDefault="00C70E64" w:rsidP="00C70E64">
      <w:pPr>
        <w:spacing w:after="60" w:line="240" w:lineRule="auto"/>
        <w:jc w:val="both"/>
        <w:rPr>
          <w:rFonts w:cs="Times New Roman"/>
          <w:bCs/>
          <w:szCs w:val="24"/>
          <w:lang w:val="vi-VN"/>
        </w:rPr>
      </w:pPr>
      <w:r w:rsidRPr="00C70E64">
        <w:rPr>
          <w:rFonts w:cs="Times New Roman"/>
          <w:bCs/>
          <w:szCs w:val="24"/>
          <w:lang w:val="vi-VN"/>
        </w:rPr>
        <w:lastRenderedPageBreak/>
        <w:t>- Học sinh hệ thống lại được các kiến thức cơ bản của học kỳ 2</w:t>
      </w:r>
    </w:p>
    <w:p w:rsidR="00C70E64" w:rsidRPr="00C70E64" w:rsidRDefault="00C70E64" w:rsidP="00C70E64">
      <w:pPr>
        <w:spacing w:after="60" w:line="240" w:lineRule="auto"/>
        <w:jc w:val="both"/>
        <w:rPr>
          <w:rFonts w:cs="Times New Roman"/>
          <w:bCs/>
          <w:szCs w:val="24"/>
          <w:lang w:val="vi-VN"/>
        </w:rPr>
      </w:pPr>
      <w:r w:rsidRPr="00C70E64">
        <w:rPr>
          <w:rFonts w:cs="Times New Roman"/>
          <w:bCs/>
          <w:szCs w:val="24"/>
          <w:lang w:val="vi-VN"/>
        </w:rPr>
        <w:t>- Học sinh làm được các bài tập trắc nghiệm tổng hợp kiến thức học kỳ 2</w:t>
      </w:r>
    </w:p>
    <w:p w:rsidR="00C70E64" w:rsidRPr="00C70E64" w:rsidRDefault="00C70E64" w:rsidP="00C70E64">
      <w:pPr>
        <w:spacing w:after="60" w:line="240" w:lineRule="auto"/>
        <w:jc w:val="both"/>
        <w:rPr>
          <w:rFonts w:cs="Times New Roman"/>
          <w:bCs/>
          <w:szCs w:val="24"/>
          <w:lang w:val="vi-VN"/>
        </w:rPr>
      </w:pPr>
      <w:r w:rsidRPr="00C70E64">
        <w:rPr>
          <w:rFonts w:cs="Times New Roman"/>
          <w:bCs/>
          <w:szCs w:val="24"/>
          <w:lang w:val="vi-VN"/>
        </w:rPr>
        <w:t>- Học sinh nêu lại được các dạng bài tập trọng tâm liên quan đến kiến thức học kỳ 2</w:t>
      </w:r>
    </w:p>
    <w:p w:rsidR="00C70E64" w:rsidRPr="00C70E64" w:rsidRDefault="00C70E64" w:rsidP="00C70E64">
      <w:pPr>
        <w:spacing w:after="60" w:line="240" w:lineRule="auto"/>
        <w:jc w:val="both"/>
        <w:rPr>
          <w:rFonts w:cs="Times New Roman"/>
          <w:bCs/>
          <w:szCs w:val="24"/>
          <w:lang w:val="vi-VN"/>
        </w:rPr>
      </w:pPr>
      <w:r w:rsidRPr="00C70E64">
        <w:rPr>
          <w:rFonts w:cs="Times New Roman"/>
          <w:bCs/>
          <w:szCs w:val="24"/>
          <w:lang w:val="vi-VN"/>
        </w:rPr>
        <w:t>- Học sinh vận dụng được kiến thức để giải các bài tập tự luận trong phiếu học tập</w:t>
      </w:r>
    </w:p>
    <w:p w:rsidR="00C70E64" w:rsidRPr="00C70E64" w:rsidRDefault="00C70E64" w:rsidP="00C70E64">
      <w:pPr>
        <w:spacing w:after="60" w:line="240" w:lineRule="auto"/>
        <w:jc w:val="both"/>
        <w:rPr>
          <w:rFonts w:cs="Times New Roman"/>
          <w:b/>
          <w:bCs/>
          <w:szCs w:val="24"/>
          <w:lang w:val="vi-VN"/>
        </w:rPr>
      </w:pPr>
      <w:r w:rsidRPr="00C70E64">
        <w:rPr>
          <w:rFonts w:cs="Times New Roman"/>
          <w:b/>
          <w:bCs/>
          <w:szCs w:val="24"/>
        </w:rPr>
        <w:t>2</w:t>
      </w:r>
      <w:r w:rsidRPr="00C70E64">
        <w:rPr>
          <w:rFonts w:cs="Times New Roman"/>
          <w:b/>
          <w:bCs/>
          <w:szCs w:val="24"/>
          <w:lang w:val="vi-VN"/>
        </w:rPr>
        <w:t>.</w:t>
      </w:r>
      <w:r w:rsidRPr="00C70E64">
        <w:rPr>
          <w:rFonts w:cs="Times New Roman"/>
          <w:b/>
          <w:bCs/>
          <w:szCs w:val="24"/>
        </w:rPr>
        <w:t>Về n</w:t>
      </w:r>
      <w:r w:rsidRPr="00C70E64">
        <w:rPr>
          <w:rFonts w:cs="Times New Roman"/>
          <w:b/>
          <w:bCs/>
          <w:szCs w:val="24"/>
          <w:lang w:val="vi-VN"/>
        </w:rPr>
        <w:t>ăng lực:</w:t>
      </w:r>
    </w:p>
    <w:p w:rsidR="00C70E64" w:rsidRPr="00C70E64" w:rsidRDefault="00C70E64" w:rsidP="00C70E64">
      <w:pPr>
        <w:spacing w:after="60" w:line="240" w:lineRule="auto"/>
        <w:jc w:val="both"/>
        <w:rPr>
          <w:rFonts w:eastAsia="Times New Roman" w:cs="Times New Roman"/>
          <w:b/>
          <w:i/>
          <w:szCs w:val="24"/>
        </w:rPr>
      </w:pPr>
      <w:r w:rsidRPr="00C70E64">
        <w:rPr>
          <w:rFonts w:eastAsia="Times New Roman" w:cs="Times New Roman"/>
          <w:b/>
          <w:i/>
          <w:szCs w:val="24"/>
        </w:rPr>
        <w:t xml:space="preserve">- Năng lực chung: </w:t>
      </w:r>
    </w:p>
    <w:p w:rsidR="00C70E64" w:rsidRPr="00C70E64" w:rsidRDefault="00C70E64" w:rsidP="00C70E64">
      <w:pPr>
        <w:pBdr>
          <w:top w:val="nil"/>
          <w:left w:val="nil"/>
          <w:bottom w:val="nil"/>
          <w:right w:val="nil"/>
          <w:between w:val="nil"/>
        </w:pBdr>
        <w:spacing w:after="60" w:line="240" w:lineRule="auto"/>
        <w:jc w:val="both"/>
        <w:rPr>
          <w:rFonts w:eastAsia="Times New Roman" w:cs="Times New Roman"/>
          <w:szCs w:val="24"/>
        </w:rPr>
      </w:pPr>
      <w:r>
        <w:rPr>
          <w:rFonts w:eastAsia="Times New Roman" w:cs="Times New Roman"/>
          <w:szCs w:val="24"/>
        </w:rPr>
        <w:t xml:space="preserve">     </w:t>
      </w:r>
      <w:r w:rsidRPr="00C70E64">
        <w:rPr>
          <w:rFonts w:eastAsia="Times New Roman" w:cs="Times New Roman"/>
          <w:szCs w:val="24"/>
        </w:rPr>
        <w:t xml:space="preserve">Năng lực tự học: </w:t>
      </w:r>
      <w:r w:rsidRPr="00C70E64">
        <w:rPr>
          <w:rFonts w:eastAsia="Times New Roman" w:cs="Times New Roman"/>
          <w:szCs w:val="24"/>
          <w:lang w:val="vi-VN"/>
        </w:rPr>
        <w:t>học sinh tự hoàn thiện các phiếu học tập ( hệ thống kiến thức cơ bản, giải các bài tập trắc nghiệm, tự luận tổng hợp) theo yêu cầu của giáo viên</w:t>
      </w:r>
    </w:p>
    <w:p w:rsidR="00C70E64" w:rsidRPr="00C70E64" w:rsidRDefault="00C70E64" w:rsidP="00C70E64">
      <w:pPr>
        <w:spacing w:after="60" w:line="240" w:lineRule="auto"/>
        <w:jc w:val="both"/>
        <w:rPr>
          <w:rFonts w:eastAsia="Times New Roman" w:cs="Times New Roman"/>
          <w:szCs w:val="24"/>
        </w:rPr>
      </w:pPr>
      <w:r w:rsidRPr="00C70E64">
        <w:rPr>
          <w:rFonts w:eastAsia="Times New Roman" w:cs="Times New Roman"/>
          <w:b/>
          <w:i/>
          <w:szCs w:val="24"/>
        </w:rPr>
        <w:t>- Năng lực vật lí:</w:t>
      </w:r>
      <w:r>
        <w:rPr>
          <w:rFonts w:eastAsia="Times New Roman" w:cs="Times New Roman"/>
          <w:b/>
          <w:i/>
          <w:szCs w:val="24"/>
        </w:rPr>
        <w:t xml:space="preserve">   </w:t>
      </w:r>
      <w:r w:rsidRPr="00C70E64">
        <w:rPr>
          <w:rFonts w:eastAsia="Times New Roman" w:cs="Times New Roman"/>
          <w:szCs w:val="24"/>
        </w:rPr>
        <w:t xml:space="preserve">Vận dụng được kiến thức để làm bài tập </w:t>
      </w:r>
      <w:r w:rsidRPr="00C70E64">
        <w:rPr>
          <w:rFonts w:eastAsia="Times New Roman" w:cs="Times New Roman"/>
          <w:szCs w:val="24"/>
          <w:lang w:val="vi-VN"/>
        </w:rPr>
        <w:t>trong các phiếu học tập</w:t>
      </w:r>
    </w:p>
    <w:p w:rsidR="00C70E64" w:rsidRPr="00C70E64" w:rsidRDefault="00C70E64" w:rsidP="00C70E64">
      <w:pPr>
        <w:spacing w:after="60" w:line="240" w:lineRule="auto"/>
        <w:jc w:val="both"/>
        <w:rPr>
          <w:rFonts w:eastAsia="Times New Roman" w:cs="Times New Roman"/>
          <w:b/>
          <w:szCs w:val="24"/>
        </w:rPr>
      </w:pPr>
      <w:r w:rsidRPr="00C70E64">
        <w:rPr>
          <w:rFonts w:eastAsia="Times New Roman" w:cs="Times New Roman"/>
          <w:b/>
          <w:szCs w:val="24"/>
          <w:lang w:val="vi-VN"/>
        </w:rPr>
        <w:t>3</w:t>
      </w:r>
      <w:r w:rsidRPr="00C70E64">
        <w:rPr>
          <w:rFonts w:eastAsia="Times New Roman" w:cs="Times New Roman"/>
          <w:b/>
          <w:szCs w:val="24"/>
        </w:rPr>
        <w:t>. Phát triển phẩm chất</w:t>
      </w:r>
    </w:p>
    <w:p w:rsidR="00C70E64" w:rsidRPr="00C70E64" w:rsidRDefault="00C70E64" w:rsidP="00C70E64">
      <w:pPr>
        <w:pBdr>
          <w:top w:val="nil"/>
          <w:left w:val="nil"/>
          <w:bottom w:val="nil"/>
          <w:right w:val="nil"/>
          <w:between w:val="nil"/>
        </w:pBdr>
        <w:spacing w:after="60" w:line="240" w:lineRule="auto"/>
        <w:jc w:val="both"/>
        <w:rPr>
          <w:rFonts w:cs="Times New Roman"/>
          <w:szCs w:val="24"/>
          <w:lang w:val="vi-VN"/>
        </w:rPr>
      </w:pPr>
      <w:r w:rsidRPr="00C70E64">
        <w:rPr>
          <w:rFonts w:eastAsia="Times New Roman" w:cs="Times New Roman"/>
          <w:szCs w:val="24"/>
        </w:rPr>
        <w:t xml:space="preserve">Chăm chỉ, trung thực, trách nhiệm trong học tập </w:t>
      </w:r>
    </w:p>
    <w:p w:rsidR="00C70E64" w:rsidRPr="00C70E64" w:rsidRDefault="00C70E64" w:rsidP="00C70E64">
      <w:pPr>
        <w:snapToGrid w:val="0"/>
        <w:spacing w:after="60" w:line="240" w:lineRule="auto"/>
        <w:jc w:val="both"/>
        <w:rPr>
          <w:rFonts w:cs="Times New Roman"/>
          <w:b/>
          <w:bCs/>
          <w:szCs w:val="24"/>
          <w:lang w:val="vi-VN"/>
        </w:rPr>
      </w:pPr>
      <w:r w:rsidRPr="00C70E64">
        <w:rPr>
          <w:rFonts w:cs="Times New Roman"/>
          <w:b/>
          <w:bCs/>
          <w:szCs w:val="24"/>
          <w:lang w:val="vi-VN"/>
        </w:rPr>
        <w:t>II. Thiết bị dạy học và học liệu</w:t>
      </w:r>
    </w:p>
    <w:p w:rsidR="00C70E64" w:rsidRPr="00C70E64" w:rsidRDefault="00C70E64" w:rsidP="00C70E64">
      <w:pPr>
        <w:spacing w:after="60" w:line="240" w:lineRule="auto"/>
        <w:jc w:val="both"/>
        <w:rPr>
          <w:rFonts w:eastAsia="Times New Roman" w:cs="Times New Roman"/>
          <w:b/>
          <w:szCs w:val="24"/>
        </w:rPr>
      </w:pPr>
      <w:r w:rsidRPr="00C70E64">
        <w:rPr>
          <w:rFonts w:eastAsia="Times New Roman" w:cs="Times New Roman"/>
          <w:b/>
          <w:szCs w:val="24"/>
        </w:rPr>
        <w:t>1. Đối với giáo viên:</w:t>
      </w:r>
    </w:p>
    <w:p w:rsidR="00C70E64" w:rsidRPr="00C70E64" w:rsidRDefault="00C70E64" w:rsidP="00C70E64">
      <w:pPr>
        <w:spacing w:after="60" w:line="240" w:lineRule="auto"/>
        <w:jc w:val="both"/>
        <w:rPr>
          <w:rFonts w:eastAsia="Times New Roman" w:cs="Times New Roman"/>
          <w:szCs w:val="24"/>
        </w:rPr>
      </w:pPr>
      <w:r>
        <w:rPr>
          <w:rFonts w:eastAsia="Times New Roman" w:cs="Times New Roman"/>
          <w:szCs w:val="24"/>
        </w:rPr>
        <w:tab/>
      </w:r>
      <w:r w:rsidRPr="00C70E64">
        <w:rPr>
          <w:rFonts w:eastAsia="Times New Roman" w:cs="Times New Roman"/>
          <w:szCs w:val="24"/>
        </w:rPr>
        <w:t>SGK, SGV, Giáo án.</w:t>
      </w:r>
    </w:p>
    <w:p w:rsidR="00C70E64" w:rsidRPr="00C70E64" w:rsidRDefault="00C70E64" w:rsidP="00C70E64">
      <w:pPr>
        <w:spacing w:after="60" w:line="240" w:lineRule="auto"/>
        <w:jc w:val="both"/>
        <w:rPr>
          <w:rFonts w:eastAsia="Times New Roman" w:cs="Times New Roman"/>
          <w:szCs w:val="24"/>
        </w:rPr>
      </w:pPr>
      <w:r>
        <w:rPr>
          <w:rFonts w:eastAsia="Times New Roman" w:cs="Times New Roman"/>
          <w:szCs w:val="24"/>
        </w:rPr>
        <w:tab/>
      </w:r>
      <w:r w:rsidRPr="00C70E64">
        <w:rPr>
          <w:rFonts w:eastAsia="Times New Roman" w:cs="Times New Roman"/>
          <w:szCs w:val="24"/>
          <w:lang w:val="vi-VN"/>
        </w:rPr>
        <w:t>Các phiếu học tập: Phiếu số 1: hệ thống kiến thức cơ bản; Phiếu số 2: 30 câu trắc nghiệm và 05 bài tập tự luận</w:t>
      </w:r>
    </w:p>
    <w:p w:rsidR="00C70E64" w:rsidRPr="00C70E64" w:rsidRDefault="00C70E64" w:rsidP="00C70E64">
      <w:pPr>
        <w:spacing w:after="60" w:line="240" w:lineRule="auto"/>
        <w:jc w:val="both"/>
        <w:rPr>
          <w:rFonts w:eastAsia="Times New Roman" w:cs="Times New Roman"/>
          <w:b/>
          <w:szCs w:val="24"/>
        </w:rPr>
      </w:pPr>
      <w:r w:rsidRPr="00C70E64">
        <w:rPr>
          <w:rFonts w:eastAsia="Times New Roman" w:cs="Times New Roman"/>
          <w:b/>
          <w:szCs w:val="24"/>
        </w:rPr>
        <w:t xml:space="preserve">2. Đối với học sinh: </w:t>
      </w:r>
      <w:r w:rsidRPr="00C70E64">
        <w:rPr>
          <w:rFonts w:eastAsia="Times New Roman" w:cs="Times New Roman"/>
          <w:szCs w:val="24"/>
        </w:rPr>
        <w:t>SGK, vở ghi, giấy nháp, bút, thước kẻ.</w:t>
      </w:r>
    </w:p>
    <w:p w:rsidR="00C70E64" w:rsidRPr="00C70E64" w:rsidRDefault="00C70E64" w:rsidP="00C70E64">
      <w:pPr>
        <w:tabs>
          <w:tab w:val="left" w:pos="567"/>
          <w:tab w:val="left" w:pos="1134"/>
        </w:tabs>
        <w:spacing w:after="60" w:line="240" w:lineRule="auto"/>
        <w:jc w:val="both"/>
        <w:rPr>
          <w:rFonts w:cs="Times New Roman"/>
          <w:b/>
          <w:color w:val="000000"/>
          <w:szCs w:val="24"/>
          <w:u w:val="single"/>
          <w:lang w:val="nl-NL"/>
        </w:rPr>
      </w:pPr>
      <w:r w:rsidRPr="00C70E64">
        <w:rPr>
          <w:rFonts w:cs="Times New Roman"/>
          <w:b/>
          <w:color w:val="000000"/>
          <w:szCs w:val="24"/>
          <w:lang w:val="nl-NL"/>
        </w:rPr>
        <w:t xml:space="preserve">III. </w:t>
      </w:r>
      <w:r w:rsidRPr="00C70E64">
        <w:rPr>
          <w:rFonts w:cs="Times New Roman"/>
          <w:b/>
          <w:color w:val="000000"/>
          <w:szCs w:val="24"/>
          <w:u w:val="single"/>
          <w:lang w:val="nl-NL"/>
        </w:rPr>
        <w:t>TIẾN TRÌNH DẠY HỌC:</w:t>
      </w:r>
    </w:p>
    <w:p w:rsidR="00C70E64" w:rsidRPr="00C70E64" w:rsidRDefault="00C70E64" w:rsidP="00C70E64">
      <w:pPr>
        <w:pStyle w:val="ListParagraph"/>
        <w:tabs>
          <w:tab w:val="left" w:pos="142"/>
        </w:tabs>
        <w:spacing w:after="60"/>
        <w:ind w:left="0"/>
        <w:jc w:val="both"/>
        <w:rPr>
          <w:b/>
          <w:color w:val="auto"/>
          <w:sz w:val="24"/>
          <w:szCs w:val="24"/>
        </w:rPr>
      </w:pPr>
      <w:r w:rsidRPr="00C70E64">
        <w:rPr>
          <w:b/>
          <w:color w:val="auto"/>
          <w:sz w:val="24"/>
          <w:szCs w:val="24"/>
        </w:rPr>
        <w:t>1. Tổ chức:</w:t>
      </w:r>
    </w:p>
    <w:tbl>
      <w:tblPr>
        <w:tblW w:w="9524"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2845"/>
        <w:gridCol w:w="1609"/>
      </w:tblGrid>
      <w:tr w:rsidR="00C70E64" w:rsidRPr="00C70E64" w:rsidTr="00C70E64">
        <w:tc>
          <w:tcPr>
            <w:tcW w:w="817" w:type="dxa"/>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Lớp</w:t>
            </w:r>
          </w:p>
        </w:tc>
        <w:tc>
          <w:tcPr>
            <w:tcW w:w="709" w:type="dxa"/>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Tiết theo KH</w:t>
            </w:r>
          </w:p>
        </w:tc>
        <w:tc>
          <w:tcPr>
            <w:tcW w:w="1843" w:type="dxa"/>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Ngày dạy</w:t>
            </w:r>
          </w:p>
        </w:tc>
        <w:tc>
          <w:tcPr>
            <w:tcW w:w="856" w:type="dxa"/>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Tiết</w:t>
            </w:r>
          </w:p>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thứ</w:t>
            </w:r>
          </w:p>
        </w:tc>
        <w:tc>
          <w:tcPr>
            <w:tcW w:w="845" w:type="dxa"/>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Sĩ số</w:t>
            </w:r>
          </w:p>
        </w:tc>
        <w:tc>
          <w:tcPr>
            <w:tcW w:w="2845" w:type="dxa"/>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Tên HS nghỉ</w:t>
            </w:r>
          </w:p>
        </w:tc>
        <w:tc>
          <w:tcPr>
            <w:tcW w:w="1609" w:type="dxa"/>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Ghi chú</w:t>
            </w:r>
          </w:p>
        </w:tc>
      </w:tr>
      <w:tr w:rsidR="00C70E64" w:rsidRPr="00C70E64" w:rsidTr="00C70E64">
        <w:trPr>
          <w:trHeight w:val="562"/>
        </w:trPr>
        <w:tc>
          <w:tcPr>
            <w:tcW w:w="817" w:type="dxa"/>
            <w:vMerge w:val="restart"/>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10A6</w:t>
            </w:r>
          </w:p>
        </w:tc>
        <w:tc>
          <w:tcPr>
            <w:tcW w:w="709" w:type="dxa"/>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63</w:t>
            </w:r>
          </w:p>
        </w:tc>
        <w:tc>
          <w:tcPr>
            <w:tcW w:w="1843" w:type="dxa"/>
          </w:tcPr>
          <w:p w:rsidR="00C70E64" w:rsidRPr="00C70E64" w:rsidRDefault="00C70E64" w:rsidP="00C70E64">
            <w:pPr>
              <w:tabs>
                <w:tab w:val="left" w:pos="142"/>
              </w:tabs>
              <w:spacing w:after="60" w:line="240" w:lineRule="auto"/>
              <w:jc w:val="both"/>
              <w:rPr>
                <w:rFonts w:cs="Times New Roman"/>
                <w:b/>
                <w:szCs w:val="24"/>
              </w:rPr>
            </w:pPr>
          </w:p>
        </w:tc>
        <w:tc>
          <w:tcPr>
            <w:tcW w:w="856" w:type="dxa"/>
          </w:tcPr>
          <w:p w:rsidR="00C70E64" w:rsidRPr="00C70E64" w:rsidRDefault="00C70E64" w:rsidP="00C70E64">
            <w:pPr>
              <w:tabs>
                <w:tab w:val="left" w:pos="142"/>
              </w:tabs>
              <w:spacing w:after="60" w:line="240" w:lineRule="auto"/>
              <w:jc w:val="both"/>
              <w:rPr>
                <w:rFonts w:cs="Times New Roman"/>
                <w:b/>
                <w:szCs w:val="24"/>
              </w:rPr>
            </w:pPr>
          </w:p>
        </w:tc>
        <w:tc>
          <w:tcPr>
            <w:tcW w:w="845" w:type="dxa"/>
          </w:tcPr>
          <w:p w:rsidR="00C70E64" w:rsidRPr="00C70E64" w:rsidRDefault="00C70E64" w:rsidP="00C70E64">
            <w:pPr>
              <w:tabs>
                <w:tab w:val="left" w:pos="142"/>
              </w:tabs>
              <w:spacing w:after="60" w:line="240" w:lineRule="auto"/>
              <w:jc w:val="both"/>
              <w:rPr>
                <w:rFonts w:cs="Times New Roman"/>
                <w:b/>
                <w:szCs w:val="24"/>
              </w:rPr>
            </w:pPr>
          </w:p>
        </w:tc>
        <w:tc>
          <w:tcPr>
            <w:tcW w:w="2845" w:type="dxa"/>
          </w:tcPr>
          <w:p w:rsidR="00C70E64" w:rsidRPr="00C70E64" w:rsidRDefault="00C70E64" w:rsidP="00C70E64">
            <w:pPr>
              <w:tabs>
                <w:tab w:val="left" w:pos="142"/>
              </w:tabs>
              <w:spacing w:after="60" w:line="240" w:lineRule="auto"/>
              <w:jc w:val="both"/>
              <w:rPr>
                <w:rFonts w:cs="Times New Roman"/>
                <w:b/>
                <w:szCs w:val="24"/>
              </w:rPr>
            </w:pPr>
          </w:p>
        </w:tc>
        <w:tc>
          <w:tcPr>
            <w:tcW w:w="1609" w:type="dxa"/>
          </w:tcPr>
          <w:p w:rsidR="00C70E64" w:rsidRPr="00C70E64" w:rsidRDefault="00C70E64" w:rsidP="00C70E64">
            <w:pPr>
              <w:tabs>
                <w:tab w:val="left" w:pos="142"/>
              </w:tabs>
              <w:spacing w:after="60" w:line="240" w:lineRule="auto"/>
              <w:jc w:val="both"/>
              <w:rPr>
                <w:rFonts w:cs="Times New Roman"/>
                <w:b/>
                <w:szCs w:val="24"/>
              </w:rPr>
            </w:pPr>
          </w:p>
        </w:tc>
      </w:tr>
      <w:tr w:rsidR="00C70E64" w:rsidRPr="00C70E64" w:rsidTr="00C70E64">
        <w:trPr>
          <w:trHeight w:val="562"/>
        </w:trPr>
        <w:tc>
          <w:tcPr>
            <w:tcW w:w="817" w:type="dxa"/>
            <w:vMerge/>
            <w:vAlign w:val="center"/>
          </w:tcPr>
          <w:p w:rsidR="00C70E64" w:rsidRPr="00C70E64" w:rsidRDefault="00C70E64" w:rsidP="00C70E64">
            <w:pPr>
              <w:tabs>
                <w:tab w:val="left" w:pos="142"/>
              </w:tabs>
              <w:spacing w:after="60" w:line="240" w:lineRule="auto"/>
              <w:jc w:val="both"/>
              <w:rPr>
                <w:rFonts w:cs="Times New Roman"/>
                <w:szCs w:val="24"/>
              </w:rPr>
            </w:pPr>
          </w:p>
        </w:tc>
        <w:tc>
          <w:tcPr>
            <w:tcW w:w="709" w:type="dxa"/>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64</w:t>
            </w:r>
          </w:p>
        </w:tc>
        <w:tc>
          <w:tcPr>
            <w:tcW w:w="1843" w:type="dxa"/>
          </w:tcPr>
          <w:p w:rsidR="00C70E64" w:rsidRPr="00C70E64" w:rsidRDefault="00C70E64" w:rsidP="00C70E64">
            <w:pPr>
              <w:tabs>
                <w:tab w:val="left" w:pos="142"/>
              </w:tabs>
              <w:spacing w:after="60" w:line="240" w:lineRule="auto"/>
              <w:jc w:val="both"/>
              <w:rPr>
                <w:rFonts w:cs="Times New Roman"/>
                <w:b/>
                <w:szCs w:val="24"/>
              </w:rPr>
            </w:pPr>
          </w:p>
        </w:tc>
        <w:tc>
          <w:tcPr>
            <w:tcW w:w="856" w:type="dxa"/>
          </w:tcPr>
          <w:p w:rsidR="00C70E64" w:rsidRPr="00C70E64" w:rsidRDefault="00C70E64" w:rsidP="00C70E64">
            <w:pPr>
              <w:tabs>
                <w:tab w:val="left" w:pos="142"/>
              </w:tabs>
              <w:spacing w:after="60" w:line="240" w:lineRule="auto"/>
              <w:jc w:val="both"/>
              <w:rPr>
                <w:rFonts w:cs="Times New Roman"/>
                <w:b/>
                <w:szCs w:val="24"/>
              </w:rPr>
            </w:pPr>
          </w:p>
        </w:tc>
        <w:tc>
          <w:tcPr>
            <w:tcW w:w="845" w:type="dxa"/>
          </w:tcPr>
          <w:p w:rsidR="00C70E64" w:rsidRPr="00C70E64" w:rsidRDefault="00C70E64" w:rsidP="00C70E64">
            <w:pPr>
              <w:tabs>
                <w:tab w:val="left" w:pos="142"/>
              </w:tabs>
              <w:spacing w:after="60" w:line="240" w:lineRule="auto"/>
              <w:jc w:val="both"/>
              <w:rPr>
                <w:rFonts w:cs="Times New Roman"/>
                <w:b/>
                <w:szCs w:val="24"/>
              </w:rPr>
            </w:pPr>
          </w:p>
        </w:tc>
        <w:tc>
          <w:tcPr>
            <w:tcW w:w="2845" w:type="dxa"/>
          </w:tcPr>
          <w:p w:rsidR="00C70E64" w:rsidRPr="00C70E64" w:rsidRDefault="00C70E64" w:rsidP="00C70E64">
            <w:pPr>
              <w:tabs>
                <w:tab w:val="left" w:pos="142"/>
              </w:tabs>
              <w:spacing w:after="60" w:line="240" w:lineRule="auto"/>
              <w:jc w:val="both"/>
              <w:rPr>
                <w:rFonts w:cs="Times New Roman"/>
                <w:b/>
                <w:szCs w:val="24"/>
              </w:rPr>
            </w:pPr>
          </w:p>
        </w:tc>
        <w:tc>
          <w:tcPr>
            <w:tcW w:w="1609" w:type="dxa"/>
          </w:tcPr>
          <w:p w:rsidR="00C70E64" w:rsidRPr="00C70E64" w:rsidRDefault="00C70E64" w:rsidP="00C70E64">
            <w:pPr>
              <w:tabs>
                <w:tab w:val="left" w:pos="142"/>
              </w:tabs>
              <w:spacing w:after="60" w:line="240" w:lineRule="auto"/>
              <w:jc w:val="both"/>
              <w:rPr>
                <w:rFonts w:cs="Times New Roman"/>
                <w:b/>
                <w:szCs w:val="24"/>
              </w:rPr>
            </w:pPr>
          </w:p>
        </w:tc>
      </w:tr>
      <w:tr w:rsidR="00C70E64" w:rsidRPr="00C70E64" w:rsidTr="00C70E64">
        <w:trPr>
          <w:trHeight w:val="562"/>
        </w:trPr>
        <w:tc>
          <w:tcPr>
            <w:tcW w:w="817" w:type="dxa"/>
            <w:vMerge/>
            <w:vAlign w:val="center"/>
          </w:tcPr>
          <w:p w:rsidR="00C70E64" w:rsidRPr="00C70E64" w:rsidRDefault="00C70E64" w:rsidP="00C70E64">
            <w:pPr>
              <w:tabs>
                <w:tab w:val="left" w:pos="142"/>
              </w:tabs>
              <w:spacing w:after="60" w:line="240" w:lineRule="auto"/>
              <w:jc w:val="both"/>
              <w:rPr>
                <w:rFonts w:cs="Times New Roman"/>
                <w:szCs w:val="24"/>
              </w:rPr>
            </w:pPr>
          </w:p>
        </w:tc>
        <w:tc>
          <w:tcPr>
            <w:tcW w:w="709" w:type="dxa"/>
            <w:vAlign w:val="center"/>
          </w:tcPr>
          <w:p w:rsidR="00C70E64" w:rsidRPr="00C70E64" w:rsidRDefault="00C70E64" w:rsidP="00C70E64">
            <w:pPr>
              <w:tabs>
                <w:tab w:val="left" w:pos="142"/>
              </w:tabs>
              <w:spacing w:after="60" w:line="240" w:lineRule="auto"/>
              <w:jc w:val="both"/>
              <w:rPr>
                <w:rFonts w:cs="Times New Roman"/>
                <w:szCs w:val="24"/>
              </w:rPr>
            </w:pPr>
            <w:r w:rsidRPr="00C70E64">
              <w:rPr>
                <w:rFonts w:cs="Times New Roman"/>
                <w:szCs w:val="24"/>
              </w:rPr>
              <w:t>65</w:t>
            </w:r>
          </w:p>
        </w:tc>
        <w:tc>
          <w:tcPr>
            <w:tcW w:w="1843" w:type="dxa"/>
          </w:tcPr>
          <w:p w:rsidR="00C70E64" w:rsidRPr="00C70E64" w:rsidRDefault="00C70E64" w:rsidP="00C70E64">
            <w:pPr>
              <w:tabs>
                <w:tab w:val="left" w:pos="142"/>
              </w:tabs>
              <w:spacing w:after="60" w:line="240" w:lineRule="auto"/>
              <w:jc w:val="both"/>
              <w:rPr>
                <w:rFonts w:cs="Times New Roman"/>
                <w:b/>
                <w:szCs w:val="24"/>
              </w:rPr>
            </w:pPr>
          </w:p>
        </w:tc>
        <w:tc>
          <w:tcPr>
            <w:tcW w:w="856" w:type="dxa"/>
          </w:tcPr>
          <w:p w:rsidR="00C70E64" w:rsidRPr="00C70E64" w:rsidRDefault="00C70E64" w:rsidP="00C70E64">
            <w:pPr>
              <w:tabs>
                <w:tab w:val="left" w:pos="142"/>
              </w:tabs>
              <w:spacing w:after="60" w:line="240" w:lineRule="auto"/>
              <w:jc w:val="both"/>
              <w:rPr>
                <w:rFonts w:cs="Times New Roman"/>
                <w:b/>
                <w:szCs w:val="24"/>
              </w:rPr>
            </w:pPr>
          </w:p>
        </w:tc>
        <w:tc>
          <w:tcPr>
            <w:tcW w:w="845" w:type="dxa"/>
          </w:tcPr>
          <w:p w:rsidR="00C70E64" w:rsidRPr="00C70E64" w:rsidRDefault="00C70E64" w:rsidP="00C70E64">
            <w:pPr>
              <w:tabs>
                <w:tab w:val="left" w:pos="142"/>
              </w:tabs>
              <w:spacing w:after="60" w:line="240" w:lineRule="auto"/>
              <w:jc w:val="both"/>
              <w:rPr>
                <w:rFonts w:cs="Times New Roman"/>
                <w:b/>
                <w:szCs w:val="24"/>
              </w:rPr>
            </w:pPr>
          </w:p>
        </w:tc>
        <w:tc>
          <w:tcPr>
            <w:tcW w:w="2845" w:type="dxa"/>
          </w:tcPr>
          <w:p w:rsidR="00C70E64" w:rsidRPr="00C70E64" w:rsidRDefault="00C70E64" w:rsidP="00C70E64">
            <w:pPr>
              <w:tabs>
                <w:tab w:val="left" w:pos="142"/>
              </w:tabs>
              <w:spacing w:after="60" w:line="240" w:lineRule="auto"/>
              <w:jc w:val="both"/>
              <w:rPr>
                <w:rFonts w:cs="Times New Roman"/>
                <w:b/>
                <w:szCs w:val="24"/>
              </w:rPr>
            </w:pPr>
          </w:p>
        </w:tc>
        <w:tc>
          <w:tcPr>
            <w:tcW w:w="1609" w:type="dxa"/>
          </w:tcPr>
          <w:p w:rsidR="00C70E64" w:rsidRPr="00C70E64" w:rsidRDefault="00C70E64" w:rsidP="00C70E64">
            <w:pPr>
              <w:tabs>
                <w:tab w:val="left" w:pos="142"/>
              </w:tabs>
              <w:spacing w:after="60" w:line="240" w:lineRule="auto"/>
              <w:jc w:val="both"/>
              <w:rPr>
                <w:rFonts w:cs="Times New Roman"/>
                <w:b/>
                <w:szCs w:val="24"/>
              </w:rPr>
            </w:pPr>
          </w:p>
        </w:tc>
      </w:tr>
    </w:tbl>
    <w:p w:rsidR="00C70E64" w:rsidRPr="00C70E64" w:rsidRDefault="00C70E64" w:rsidP="00C70E64">
      <w:pPr>
        <w:pStyle w:val="ListParagraph"/>
        <w:tabs>
          <w:tab w:val="left" w:pos="142"/>
        </w:tabs>
        <w:spacing w:after="60"/>
        <w:ind w:left="0"/>
        <w:jc w:val="both"/>
        <w:rPr>
          <w:b/>
          <w:color w:val="auto"/>
          <w:sz w:val="24"/>
          <w:szCs w:val="24"/>
        </w:rPr>
      </w:pPr>
    </w:p>
    <w:p w:rsidR="00C70E64" w:rsidRPr="00C70E64" w:rsidRDefault="00C70E64" w:rsidP="00C70E64">
      <w:pPr>
        <w:pStyle w:val="ListParagraph"/>
        <w:tabs>
          <w:tab w:val="left" w:pos="142"/>
        </w:tabs>
        <w:spacing w:after="60"/>
        <w:ind w:left="0"/>
        <w:jc w:val="both"/>
        <w:rPr>
          <w:color w:val="auto"/>
          <w:sz w:val="24"/>
          <w:szCs w:val="24"/>
        </w:rPr>
      </w:pPr>
      <w:r w:rsidRPr="00C70E64">
        <w:rPr>
          <w:b/>
          <w:color w:val="auto"/>
          <w:sz w:val="24"/>
          <w:szCs w:val="24"/>
        </w:rPr>
        <w:t>2. Kiểm tra bài cũ: (</w:t>
      </w:r>
      <w:r w:rsidRPr="00C70E64">
        <w:rPr>
          <w:color w:val="auto"/>
          <w:sz w:val="24"/>
          <w:szCs w:val="24"/>
        </w:rPr>
        <w:t>Kết hợp trong bài mới)</w:t>
      </w:r>
    </w:p>
    <w:p w:rsidR="00C70E64" w:rsidRPr="00C70E64" w:rsidRDefault="00C70E64" w:rsidP="00C70E64">
      <w:pPr>
        <w:pStyle w:val="ListParagraph"/>
        <w:tabs>
          <w:tab w:val="left" w:pos="142"/>
        </w:tabs>
        <w:spacing w:after="60"/>
        <w:ind w:left="0"/>
        <w:jc w:val="both"/>
        <w:rPr>
          <w:sz w:val="24"/>
          <w:szCs w:val="24"/>
        </w:rPr>
      </w:pPr>
      <w:r w:rsidRPr="00C70E64">
        <w:rPr>
          <w:b/>
          <w:sz w:val="24"/>
          <w:szCs w:val="24"/>
        </w:rPr>
        <w:t>3. Bài mới:</w:t>
      </w:r>
    </w:p>
    <w:p w:rsidR="00C70E64" w:rsidRPr="00C70E64" w:rsidRDefault="00C70E64" w:rsidP="00C70E64">
      <w:pPr>
        <w:spacing w:after="60" w:line="240" w:lineRule="auto"/>
        <w:jc w:val="both"/>
        <w:rPr>
          <w:rFonts w:cs="Times New Roman"/>
          <w:i/>
          <w:iCs/>
          <w:szCs w:val="24"/>
          <w:lang w:val="vi-VN"/>
        </w:rPr>
      </w:pPr>
      <w:r w:rsidRPr="00C70E64">
        <w:rPr>
          <w:rFonts w:cs="Times New Roman"/>
          <w:b/>
          <w:bCs/>
          <w:szCs w:val="24"/>
          <w:lang w:val="vi-VN"/>
        </w:rPr>
        <w:t>1. Hoạt động 1:</w:t>
      </w:r>
      <w:r w:rsidRPr="00C70E64">
        <w:rPr>
          <w:rFonts w:cs="Times New Roman"/>
          <w:b/>
          <w:bCs/>
          <w:color w:val="000000" w:themeColor="text1"/>
          <w:szCs w:val="24"/>
          <w:lang w:val="vi-VN"/>
        </w:rPr>
        <w:t>Hệ thống kiến thức cơ bản</w:t>
      </w:r>
    </w:p>
    <w:p w:rsidR="00C70E64" w:rsidRPr="00C70E64" w:rsidRDefault="00C70E64" w:rsidP="00C70E64">
      <w:pPr>
        <w:spacing w:after="60" w:line="240" w:lineRule="auto"/>
        <w:jc w:val="both"/>
        <w:rPr>
          <w:rFonts w:cs="Times New Roman"/>
          <w:szCs w:val="24"/>
          <w:lang w:val="vi-VN"/>
        </w:rPr>
      </w:pPr>
      <w:r w:rsidRPr="00C70E64">
        <w:rPr>
          <w:rFonts w:cs="Times New Roman"/>
          <w:szCs w:val="24"/>
          <w:lang w:val="vi-VN"/>
        </w:rPr>
        <w:t xml:space="preserve">a) Mục </w:t>
      </w:r>
      <w:r w:rsidRPr="00C70E64">
        <w:rPr>
          <w:rFonts w:cs="Times New Roman"/>
          <w:szCs w:val="24"/>
        </w:rPr>
        <w:t>tiêu</w:t>
      </w:r>
      <w:r w:rsidRPr="00C70E64">
        <w:rPr>
          <w:rFonts w:cs="Times New Roman"/>
          <w:szCs w:val="24"/>
          <w:lang w:val="vi-VN"/>
        </w:rPr>
        <w:t xml:space="preserve">: </w:t>
      </w:r>
      <w:r w:rsidRPr="00C70E64">
        <w:rPr>
          <w:rFonts w:cs="Times New Roman"/>
          <w:iCs/>
          <w:szCs w:val="24"/>
          <w:lang w:val="vi-VN"/>
        </w:rPr>
        <w:t>Giúp học sinh nhớ lại, hệ thống được đầy đủ các kiến thức, công thức trong học kỳ 2</w:t>
      </w:r>
    </w:p>
    <w:p w:rsidR="00C70E64" w:rsidRPr="00C70E64" w:rsidRDefault="00C70E64" w:rsidP="00C70E64">
      <w:pPr>
        <w:spacing w:after="60" w:line="240" w:lineRule="auto"/>
        <w:jc w:val="both"/>
        <w:rPr>
          <w:rFonts w:cs="Times New Roman"/>
          <w:iCs/>
          <w:szCs w:val="24"/>
          <w:lang w:val="vi-VN"/>
        </w:rPr>
      </w:pPr>
      <w:r w:rsidRPr="00C70E64">
        <w:rPr>
          <w:rFonts w:cs="Times New Roman"/>
          <w:szCs w:val="24"/>
          <w:lang w:val="vi-VN"/>
        </w:rPr>
        <w:t xml:space="preserve">b) </w:t>
      </w:r>
      <w:r w:rsidRPr="00C70E64">
        <w:rPr>
          <w:rFonts w:cs="Times New Roman"/>
          <w:szCs w:val="24"/>
        </w:rPr>
        <w:t>Nội dung</w:t>
      </w:r>
      <w:r w:rsidRPr="00C70E64">
        <w:rPr>
          <w:rFonts w:cs="Times New Roman"/>
          <w:color w:val="000000" w:themeColor="text1"/>
          <w:szCs w:val="24"/>
        </w:rPr>
        <w:t xml:space="preserve">: </w:t>
      </w:r>
      <w:r w:rsidRPr="00C70E64">
        <w:rPr>
          <w:rFonts w:cs="Times New Roman"/>
          <w:iCs/>
          <w:color w:val="000000" w:themeColor="text1"/>
          <w:szCs w:val="24"/>
          <w:lang w:val="vi-VN"/>
        </w:rPr>
        <w:t>Học sinh hệ thống lại được toàn bộ kiến thức cơ bản trong Phiếu học tập số 1</w:t>
      </w:r>
    </w:p>
    <w:p w:rsidR="00C70E64" w:rsidRPr="00C70E64" w:rsidRDefault="00C70E64" w:rsidP="00C70E64">
      <w:pPr>
        <w:spacing w:after="60" w:line="240" w:lineRule="auto"/>
        <w:jc w:val="both"/>
        <w:rPr>
          <w:rFonts w:cs="Times New Roman"/>
          <w:iCs/>
          <w:szCs w:val="24"/>
          <w:lang w:val="vi-VN"/>
        </w:rPr>
      </w:pPr>
      <w:r w:rsidRPr="00C70E64">
        <w:rPr>
          <w:rFonts w:cs="Times New Roman"/>
          <w:szCs w:val="24"/>
          <w:lang w:val="vi-VN"/>
        </w:rPr>
        <w:t>c) Sản phẩm</w:t>
      </w:r>
      <w:r w:rsidRPr="00C70E64">
        <w:rPr>
          <w:rFonts w:cs="Times New Roman"/>
          <w:szCs w:val="24"/>
        </w:rPr>
        <w:t xml:space="preserve">: </w:t>
      </w:r>
      <w:r w:rsidRPr="00C70E64">
        <w:rPr>
          <w:rFonts w:cs="Times New Roman"/>
          <w:iCs/>
          <w:szCs w:val="24"/>
          <w:lang w:val="vi-VN"/>
        </w:rPr>
        <w:t>Học sinh hoàn thành được các yêu cầu trong phiếu học tập số 1</w:t>
      </w:r>
    </w:p>
    <w:p w:rsidR="00C70E64" w:rsidRPr="00C70E64" w:rsidRDefault="00C70E64" w:rsidP="00C70E64">
      <w:pPr>
        <w:spacing w:after="60" w:line="240" w:lineRule="auto"/>
        <w:jc w:val="both"/>
        <w:rPr>
          <w:rFonts w:cs="Times New Roman"/>
          <w:i/>
          <w:iCs/>
          <w:szCs w:val="24"/>
        </w:rPr>
      </w:pPr>
      <w:r w:rsidRPr="00C70E64">
        <w:rPr>
          <w:rFonts w:cs="Times New Roman"/>
          <w:szCs w:val="24"/>
          <w:lang w:val="vi-VN"/>
        </w:rPr>
        <w:t xml:space="preserve">d) </w:t>
      </w:r>
      <w:r w:rsidRPr="00C70E64">
        <w:rPr>
          <w:rFonts w:cs="Times New Roman"/>
          <w:szCs w:val="24"/>
        </w:rPr>
        <w:t xml:space="preserve">Tổ chứcthực hiện: </w:t>
      </w:r>
    </w:p>
    <w:p w:rsidR="00C70E64" w:rsidRPr="00C70E64" w:rsidRDefault="00C70E64" w:rsidP="00C70E64">
      <w:pPr>
        <w:spacing w:after="60" w:line="240" w:lineRule="auto"/>
        <w:jc w:val="both"/>
        <w:rPr>
          <w:rFonts w:eastAsia="Times New Roman" w:cs="Times New Roman"/>
          <w:b/>
          <w:szCs w:val="24"/>
        </w:rPr>
      </w:pPr>
      <w:r w:rsidRPr="00C70E64">
        <w:rPr>
          <w:rFonts w:cs="Times New Roman"/>
          <w:b/>
          <w:bCs/>
          <w:szCs w:val="24"/>
          <w:lang w:val="vi-VN"/>
        </w:rPr>
        <w:t xml:space="preserve"> Bước 1: </w:t>
      </w:r>
      <w:r w:rsidRPr="00C70E64">
        <w:rPr>
          <w:rFonts w:eastAsia="Times New Roman" w:cs="Times New Roman"/>
          <w:b/>
          <w:szCs w:val="24"/>
        </w:rPr>
        <w:t>GV chuyển giao nhiệm vụ học tập</w:t>
      </w:r>
    </w:p>
    <w:p w:rsidR="00C70E64" w:rsidRPr="00C70E64" w:rsidRDefault="00C70E64" w:rsidP="00C70E64">
      <w:pPr>
        <w:spacing w:after="60" w:line="240" w:lineRule="auto"/>
        <w:jc w:val="both"/>
        <w:rPr>
          <w:rFonts w:cs="Times New Roman"/>
          <w:bCs/>
          <w:szCs w:val="24"/>
          <w:lang w:val="vi-VN"/>
        </w:rPr>
      </w:pPr>
      <w:r w:rsidRPr="00C70E64">
        <w:rPr>
          <w:rFonts w:cs="Times New Roman"/>
          <w:bCs/>
          <w:szCs w:val="24"/>
          <w:lang w:val="vi-VN"/>
        </w:rPr>
        <w:t>- GV phát phiếu học tập số 1 cho từng học sinh, yêu cầu học sinh hoàn thành phiếu học tập trong 15 phút</w:t>
      </w:r>
    </w:p>
    <w:p w:rsidR="00C70E64" w:rsidRPr="00C70E64" w:rsidRDefault="00C70E64" w:rsidP="00C70E64">
      <w:pPr>
        <w:spacing w:after="60" w:line="240" w:lineRule="auto"/>
        <w:jc w:val="both"/>
        <w:rPr>
          <w:rFonts w:cs="Times New Roman"/>
          <w:bCs/>
          <w:szCs w:val="24"/>
          <w:lang w:val="vi-VN"/>
        </w:rPr>
      </w:pPr>
    </w:p>
    <w:tbl>
      <w:tblPr>
        <w:tblStyle w:val="TableGrid"/>
        <w:tblW w:w="0" w:type="auto"/>
        <w:tblLook w:val="04A0"/>
      </w:tblPr>
      <w:tblGrid>
        <w:gridCol w:w="10138"/>
      </w:tblGrid>
      <w:tr w:rsidR="00C70E64" w:rsidRPr="00C70E64" w:rsidTr="00C70E64">
        <w:tc>
          <w:tcPr>
            <w:tcW w:w="10337" w:type="dxa"/>
          </w:tcPr>
          <w:p w:rsidR="00C70E64" w:rsidRPr="00C70E64" w:rsidRDefault="00C70E64" w:rsidP="00C70E64">
            <w:pPr>
              <w:spacing w:after="60"/>
              <w:jc w:val="center"/>
              <w:rPr>
                <w:rFonts w:ascii="Times New Roman" w:hAnsi="Times New Roman" w:cs="Times New Roman"/>
                <w:b/>
                <w:sz w:val="24"/>
                <w:szCs w:val="24"/>
                <w:lang w:val="vi-VN"/>
              </w:rPr>
            </w:pPr>
            <w:r w:rsidRPr="00C70E64">
              <w:rPr>
                <w:rFonts w:ascii="Times New Roman" w:hAnsi="Times New Roman" w:cs="Times New Roman"/>
                <w:b/>
                <w:sz w:val="24"/>
                <w:szCs w:val="24"/>
                <w:lang w:val="vi-VN"/>
              </w:rPr>
              <w:t>PHIẾU HỌC TẬP SỐ 1</w:t>
            </w:r>
          </w:p>
          <w:p w:rsidR="00C70E64" w:rsidRPr="00C70E64" w:rsidRDefault="00C70E64" w:rsidP="00C70E64">
            <w:pPr>
              <w:spacing w:after="60"/>
              <w:jc w:val="center"/>
              <w:rPr>
                <w:rFonts w:ascii="Times New Roman" w:hAnsi="Times New Roman" w:cs="Times New Roman"/>
                <w:b/>
                <w:sz w:val="24"/>
                <w:szCs w:val="24"/>
                <w:lang w:val="vi-VN"/>
              </w:rPr>
            </w:pPr>
            <w:r w:rsidRPr="00C70E64">
              <w:rPr>
                <w:rFonts w:ascii="Times New Roman" w:hAnsi="Times New Roman" w:cs="Times New Roman"/>
                <w:b/>
                <w:sz w:val="24"/>
                <w:szCs w:val="24"/>
                <w:lang w:val="vi-VN"/>
              </w:rPr>
              <w:t>HỆ THỐNG KIẾN THỨC</w:t>
            </w:r>
          </w:p>
          <w:p w:rsidR="00C70E64" w:rsidRPr="00C70E64" w:rsidRDefault="00C70E64" w:rsidP="00C70E64">
            <w:pPr>
              <w:spacing w:after="60"/>
              <w:jc w:val="center"/>
              <w:rPr>
                <w:rFonts w:ascii="Times New Roman" w:hAnsi="Times New Roman" w:cs="Times New Roman"/>
                <w:b/>
                <w:sz w:val="24"/>
                <w:szCs w:val="24"/>
                <w:lang w:val="vi-VN"/>
              </w:rPr>
            </w:pPr>
            <w:r w:rsidRPr="00C70E64">
              <w:rPr>
                <w:rFonts w:ascii="Times New Roman" w:hAnsi="Times New Roman" w:cs="Times New Roman"/>
                <w:b/>
                <w:sz w:val="24"/>
                <w:szCs w:val="24"/>
                <w:lang w:val="vi-VN"/>
              </w:rPr>
              <w:t>Hãy điền những từ, cụm từ hoặc công thức vào chỗ ......</w:t>
            </w:r>
          </w:p>
          <w:p w:rsidR="00C70E64" w:rsidRPr="00C70E64" w:rsidRDefault="00C70E64" w:rsidP="00C70E64">
            <w:pPr>
              <w:pStyle w:val="Vnbnnidung0"/>
              <w:spacing w:after="60"/>
              <w:jc w:val="both"/>
              <w:rPr>
                <w:rFonts w:ascii="Times New Roman" w:hAnsi="Times New Roman" w:cs="Times New Roman"/>
                <w:b/>
                <w:sz w:val="24"/>
                <w:szCs w:val="24"/>
                <w:lang w:val="vi-VN"/>
              </w:rPr>
            </w:pPr>
            <w:r w:rsidRPr="00C70E64">
              <w:rPr>
                <w:rFonts w:ascii="Times New Roman" w:hAnsi="Times New Roman" w:cs="Times New Roman"/>
                <w:b/>
                <w:sz w:val="24"/>
                <w:szCs w:val="24"/>
                <w:lang w:val="vi-VN"/>
              </w:rPr>
              <w:t xml:space="preserve">1. Moment  lực: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iCs/>
                <w:sz w:val="24"/>
                <w:szCs w:val="24"/>
                <w:lang w:val="vi-VN"/>
              </w:rPr>
              <w:t xml:space="preserve">-  </w:t>
            </w:r>
            <w:r w:rsidRPr="00C70E64">
              <w:rPr>
                <w:rFonts w:ascii="Times New Roman" w:hAnsi="Times New Roman" w:cs="Times New Roman"/>
                <w:iCs/>
                <w:sz w:val="24"/>
                <w:szCs w:val="24"/>
              </w:rPr>
              <w:t xml:space="preserve">Moment lực đối với trục quay </w:t>
            </w:r>
            <w:r w:rsidRPr="00C70E64">
              <w:rPr>
                <w:rFonts w:ascii="Times New Roman" w:hAnsi="Times New Roman" w:cs="Times New Roman"/>
                <w:iCs/>
                <w:sz w:val="24"/>
                <w:szCs w:val="24"/>
                <w:lang w:val="vi-VN"/>
              </w:rPr>
              <w:t xml:space="preserve">là </w:t>
            </w:r>
            <w:r w:rsidRPr="00C70E64">
              <w:rPr>
                <w:rFonts w:ascii="Times New Roman" w:hAnsi="Times New Roman" w:cs="Times New Roman"/>
                <w:iCs/>
                <w:sz w:val="24"/>
                <w:szCs w:val="24"/>
              </w:rPr>
              <w:t xml:space="preserve"> đại ỉượng đặc trưng cho tác dụng </w:t>
            </w:r>
            <w:r w:rsidRPr="00C70E64">
              <w:rPr>
                <w:rFonts w:ascii="Times New Roman" w:hAnsi="Times New Roman" w:cs="Times New Roman"/>
                <w:iCs/>
                <w:sz w:val="24"/>
                <w:szCs w:val="24"/>
                <w:lang w:val="vi-VN"/>
              </w:rPr>
              <w:t>..............................</w:t>
            </w:r>
            <w:r w:rsidRPr="00C70E64">
              <w:rPr>
                <w:rFonts w:ascii="Times New Roman" w:hAnsi="Times New Roman" w:cs="Times New Roman"/>
                <w:iCs/>
                <w:sz w:val="24"/>
                <w:szCs w:val="24"/>
              </w:rPr>
              <w:t xml:space="preserve"> và được đo bằng </w:t>
            </w:r>
            <w:r w:rsidRPr="00C70E64">
              <w:rPr>
                <w:rFonts w:ascii="Times New Roman" w:hAnsi="Times New Roman" w:cs="Times New Roman"/>
                <w:iCs/>
                <w:sz w:val="24"/>
                <w:szCs w:val="24"/>
                <w:lang w:val="vi-VN"/>
              </w:rPr>
              <w:t>......................</w:t>
            </w:r>
            <w:r w:rsidRPr="00C70E64">
              <w:rPr>
                <w:rFonts w:ascii="Times New Roman" w:hAnsi="Times New Roman" w:cs="Times New Roman"/>
                <w:sz w:val="24"/>
                <w:szCs w:val="24"/>
                <w:lang w:val="vi-VN"/>
              </w:rPr>
              <w:t>......................................................................................</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rPr>
              <w:lastRenderedPageBreak/>
              <w:t xml:space="preserve">M= </w:t>
            </w:r>
            <w:r w:rsidRPr="00C70E64">
              <w:rPr>
                <w:rFonts w:ascii="Times New Roman" w:hAnsi="Times New Roman" w:cs="Times New Roman"/>
                <w:sz w:val="24"/>
                <w:szCs w:val="24"/>
                <w:lang w:val="vi-VN"/>
              </w:rPr>
              <w:t>........................ trong đó ..............................................................</w:t>
            </w:r>
          </w:p>
          <w:p w:rsidR="00C70E64" w:rsidRPr="00C70E64" w:rsidRDefault="00C70E64" w:rsidP="00C70E64">
            <w:pPr>
              <w:pStyle w:val="Chthchnh0"/>
              <w:spacing w:after="60" w:line="240" w:lineRule="auto"/>
              <w:rPr>
                <w:rFonts w:ascii="Times New Roman" w:eastAsia="Cambria" w:hAnsi="Times New Roman" w:cs="Times New Roman"/>
                <w:i w:val="0"/>
                <w:iCs w:val="0"/>
                <w:sz w:val="24"/>
                <w:szCs w:val="24"/>
                <w:lang w:val="vi-VN"/>
              </w:rPr>
            </w:pPr>
            <w:r w:rsidRPr="00C70E64">
              <w:rPr>
                <w:rFonts w:ascii="Times New Roman" w:eastAsia="Cambria" w:hAnsi="Times New Roman" w:cs="Times New Roman"/>
                <w:i w:val="0"/>
                <w:iCs w:val="0"/>
                <w:sz w:val="24"/>
                <w:szCs w:val="24"/>
                <w:lang w:val="vi-VN"/>
              </w:rPr>
              <w:t xml:space="preserve">- </w:t>
            </w:r>
            <w:r w:rsidRPr="00C70E64">
              <w:rPr>
                <w:rFonts w:ascii="Times New Roman" w:eastAsia="Cambria" w:hAnsi="Times New Roman" w:cs="Times New Roman"/>
                <w:i w:val="0"/>
                <w:iCs w:val="0"/>
                <w:sz w:val="24"/>
                <w:szCs w:val="24"/>
              </w:rPr>
              <w:t xml:space="preserve">Đơn vị cùa moment lực là </w:t>
            </w:r>
            <w:r w:rsidRPr="00C70E64">
              <w:rPr>
                <w:rFonts w:ascii="Times New Roman" w:eastAsia="Cambria" w:hAnsi="Times New Roman" w:cs="Times New Roman"/>
                <w:i w:val="0"/>
                <w:iCs w:val="0"/>
                <w:sz w:val="24"/>
                <w:szCs w:val="24"/>
                <w:lang w:val="vi-VN"/>
              </w:rPr>
              <w:t>.................................</w:t>
            </w:r>
          </w:p>
          <w:p w:rsidR="00C70E64" w:rsidRPr="00C70E64" w:rsidRDefault="00C70E64" w:rsidP="00C70E64">
            <w:pPr>
              <w:pStyle w:val="Tiu40"/>
              <w:keepNext/>
              <w:keepLines/>
              <w:tabs>
                <w:tab w:val="left" w:pos="0"/>
              </w:tabs>
              <w:spacing w:after="60" w:line="240" w:lineRule="auto"/>
              <w:jc w:val="both"/>
              <w:rPr>
                <w:rFonts w:ascii="Times New Roman" w:hAnsi="Times New Roman" w:cs="Times New Roman"/>
                <w:color w:val="auto"/>
                <w:sz w:val="24"/>
                <w:szCs w:val="24"/>
              </w:rPr>
            </w:pPr>
            <w:r w:rsidRPr="00C70E64">
              <w:rPr>
                <w:rFonts w:ascii="Times New Roman" w:hAnsi="Times New Roman" w:cs="Times New Roman"/>
                <w:color w:val="auto"/>
                <w:sz w:val="24"/>
                <w:szCs w:val="24"/>
                <w:lang w:val="vi-VN"/>
              </w:rPr>
              <w:t xml:space="preserve">2. </w:t>
            </w:r>
            <w:r w:rsidRPr="00C70E64">
              <w:rPr>
                <w:rFonts w:ascii="Times New Roman" w:eastAsia="Cambria" w:hAnsi="Times New Roman" w:cs="Times New Roman"/>
                <w:color w:val="auto"/>
                <w:sz w:val="24"/>
                <w:szCs w:val="24"/>
              </w:rPr>
              <w:t>Quy tắc moment lực (hay điều kiện cân bằng của một vật có trục quay cố định)</w:t>
            </w:r>
          </w:p>
          <w:p w:rsidR="00C70E64" w:rsidRPr="00C70E64" w:rsidRDefault="00C70E64" w:rsidP="00C70E64">
            <w:pPr>
              <w:pStyle w:val="Vnbnnidung0"/>
              <w:tabs>
                <w:tab w:val="left" w:pos="0"/>
              </w:tabs>
              <w:spacing w:after="60"/>
              <w:jc w:val="both"/>
              <w:rPr>
                <w:rFonts w:ascii="Times New Roman" w:hAnsi="Times New Roman" w:cs="Times New Roman"/>
                <w:sz w:val="24"/>
                <w:szCs w:val="24"/>
              </w:rPr>
            </w:pPr>
            <w:r w:rsidRPr="00C70E64">
              <w:rPr>
                <w:rFonts w:ascii="Times New Roman" w:hAnsi="Times New Roman" w:cs="Times New Roman"/>
                <w:b/>
                <w:bCs/>
                <w:sz w:val="24"/>
                <w:szCs w:val="24"/>
                <w:lang w:val="vi-VN"/>
              </w:rPr>
              <w:t xml:space="preserve">- </w:t>
            </w:r>
            <w:r w:rsidRPr="00C70E64">
              <w:rPr>
                <w:rFonts w:ascii="Times New Roman" w:hAnsi="Times New Roman" w:cs="Times New Roman"/>
                <w:b/>
                <w:bCs/>
                <w:sz w:val="24"/>
                <w:szCs w:val="24"/>
              </w:rPr>
              <w:t xml:space="preserve">Muốn cho một vật có trục quay cố định ở trạng thái </w:t>
            </w:r>
            <w:r w:rsidRPr="00C70E64">
              <w:rPr>
                <w:rFonts w:ascii="Times New Roman" w:hAnsi="Times New Roman" w:cs="Times New Roman"/>
                <w:sz w:val="24"/>
                <w:szCs w:val="24"/>
              </w:rPr>
              <w:t xml:space="preserve">cân bằng, thì tổng các moment lực có xu hướng làm vật quay theo chiêu kim đông hô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tổng các moment lực có xu hướng làm vật quay ngược chiêu kìm đồng hô.</w:t>
            </w:r>
          </w:p>
          <w:p w:rsidR="00C70E64" w:rsidRPr="00C70E64" w:rsidRDefault="00C70E64" w:rsidP="00C70E64">
            <w:pPr>
              <w:pStyle w:val="Vnbnnidung0"/>
              <w:tabs>
                <w:tab w:val="left" w:pos="0"/>
              </w:tabs>
              <w:spacing w:after="60"/>
              <w:jc w:val="both"/>
              <w:rPr>
                <w:rFonts w:ascii="Times New Roman" w:hAnsi="Times New Roman" w:cs="Times New Roman"/>
                <w:iCs/>
                <w:sz w:val="24"/>
                <w:szCs w:val="24"/>
                <w:lang w:val="vi-VN"/>
              </w:rPr>
            </w:pPr>
            <w:r w:rsidRPr="00C70E64">
              <w:rPr>
                <w:rFonts w:ascii="Times New Roman" w:hAnsi="Times New Roman" w:cs="Times New Roman"/>
                <w:b/>
                <w:bCs/>
                <w:sz w:val="24"/>
                <w:szCs w:val="24"/>
                <w:lang w:val="vi-VN"/>
              </w:rPr>
              <w:t xml:space="preserve">- </w:t>
            </w:r>
            <w:r w:rsidRPr="00C70E64">
              <w:rPr>
                <w:rFonts w:ascii="Times New Roman" w:hAnsi="Times New Roman" w:cs="Times New Roman"/>
                <w:b/>
                <w:bCs/>
                <w:sz w:val="24"/>
                <w:szCs w:val="24"/>
              </w:rPr>
              <w:t xml:space="preserve">Nếu chọn một chiều quay làm chiều dương thì điều </w:t>
            </w:r>
            <w:r w:rsidRPr="00C70E64">
              <w:rPr>
                <w:rFonts w:ascii="Times New Roman" w:hAnsi="Times New Roman" w:cs="Times New Roman"/>
                <w:sz w:val="24"/>
                <w:szCs w:val="24"/>
              </w:rPr>
              <w:t xml:space="preserve">kiện cân bằng của vật có trục quay cổ định là: </w:t>
            </w:r>
            <w:r w:rsidRPr="00C70E64">
              <w:rPr>
                <w:rFonts w:ascii="Times New Roman" w:hAnsi="Times New Roman" w:cs="Times New Roman"/>
                <w:iCs/>
                <w:sz w:val="24"/>
                <w:szCs w:val="24"/>
              </w:rPr>
              <w:t xml:space="preserve">Tống các moment ỉực tác dụng lên vật (đốí với một điểm bất kì) </w:t>
            </w:r>
            <w:r w:rsidRPr="00C70E64">
              <w:rPr>
                <w:rFonts w:ascii="Times New Roman" w:hAnsi="Times New Roman" w:cs="Times New Roman"/>
                <w:iCs/>
                <w:sz w:val="24"/>
                <w:szCs w:val="24"/>
                <w:lang w:val="vi-VN"/>
              </w:rPr>
              <w:t>bằng ..............</w:t>
            </w:r>
          </w:p>
          <w:p w:rsidR="00C70E64" w:rsidRPr="00C70E64" w:rsidRDefault="00C70E64" w:rsidP="00C70E64">
            <w:pPr>
              <w:pStyle w:val="Vnbnnidung0"/>
              <w:tabs>
                <w:tab w:val="left" w:pos="673"/>
              </w:tabs>
              <w:spacing w:after="60"/>
              <w:rPr>
                <w:rFonts w:ascii="Times New Roman" w:hAnsi="Times New Roman" w:cs="Times New Roman"/>
                <w:b/>
                <w:bCs/>
                <w:sz w:val="24"/>
                <w:szCs w:val="24"/>
                <w:lang w:val="vi-VN"/>
              </w:rPr>
            </w:pPr>
            <w:r w:rsidRPr="00C70E64">
              <w:rPr>
                <w:rFonts w:ascii="Times New Roman" w:hAnsi="Times New Roman" w:cs="Times New Roman"/>
                <w:b/>
                <w:bCs/>
                <w:sz w:val="24"/>
                <w:szCs w:val="24"/>
                <w:lang w:val="vi-VN"/>
              </w:rPr>
              <w:t xml:space="preserve">3. </w:t>
            </w:r>
            <w:r w:rsidRPr="00C70E64">
              <w:rPr>
                <w:rFonts w:ascii="Times New Roman" w:hAnsi="Times New Roman" w:cs="Times New Roman"/>
                <w:b/>
                <w:bCs/>
                <w:sz w:val="24"/>
                <w:szCs w:val="24"/>
              </w:rPr>
              <w:t xml:space="preserve">Ngẫu lực </w:t>
            </w:r>
          </w:p>
          <w:p w:rsidR="00C70E64" w:rsidRPr="00C70E64" w:rsidRDefault="00C70E64" w:rsidP="00C70E64">
            <w:pPr>
              <w:pStyle w:val="Vnbnnidung0"/>
              <w:spacing w:after="60"/>
              <w:jc w:val="both"/>
              <w:rPr>
                <w:rFonts w:ascii="Times New Roman" w:hAnsi="Times New Roman" w:cs="Times New Roman"/>
                <w:sz w:val="24"/>
                <w:szCs w:val="24"/>
                <w:lang w:val="vi-VN"/>
              </w:rPr>
            </w:pPr>
            <w:r w:rsidRPr="00C70E64">
              <w:rPr>
                <w:rFonts w:ascii="Times New Roman" w:hAnsi="Times New Roman" w:cs="Times New Roman"/>
                <w:sz w:val="24"/>
                <w:szCs w:val="24"/>
                <w:lang w:val="vi-VN"/>
              </w:rPr>
              <w:t xml:space="preserve">- </w:t>
            </w:r>
            <w:r w:rsidRPr="00C70E64">
              <w:rPr>
                <w:rFonts w:ascii="Times New Roman" w:hAnsi="Times New Roman" w:cs="Times New Roman"/>
                <w:sz w:val="24"/>
                <w:szCs w:val="24"/>
              </w:rPr>
              <w:t xml:space="preserve">Ngẫu lực </w:t>
            </w:r>
            <w:r w:rsidRPr="00C70E64">
              <w:rPr>
                <w:rFonts w:ascii="Times New Roman" w:hAnsi="Times New Roman" w:cs="Times New Roman"/>
                <w:sz w:val="24"/>
                <w:szCs w:val="24"/>
                <w:lang w:val="vi-VN"/>
              </w:rPr>
              <w:t xml:space="preserve">là </w:t>
            </w:r>
            <w:r w:rsidRPr="00C70E64">
              <w:rPr>
                <w:rFonts w:ascii="Times New Roman" w:hAnsi="Times New Roman" w:cs="Times New Roman"/>
                <w:sz w:val="24"/>
                <w:szCs w:val="24"/>
              </w:rPr>
              <w:t xml:space="preserve">hệ hai </w:t>
            </w:r>
            <w:r w:rsidRPr="00C70E64">
              <w:rPr>
                <w:rFonts w:ascii="Times New Roman" w:hAnsi="Times New Roman" w:cs="Times New Roman"/>
                <w:sz w:val="24"/>
                <w:szCs w:val="24"/>
                <w:lang w:val="vi-VN"/>
              </w:rPr>
              <w:t>l</w:t>
            </w:r>
            <w:r w:rsidRPr="00C70E64">
              <w:rPr>
                <w:rFonts w:ascii="Times New Roman" w:hAnsi="Times New Roman" w:cs="Times New Roman"/>
                <w:sz w:val="24"/>
                <w:szCs w:val="24"/>
              </w:rPr>
              <w:t xml:space="preserve">ực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có độ lớn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và cùng đặt vào </w:t>
            </w:r>
            <w:r w:rsidRPr="00C70E64">
              <w:rPr>
                <w:rFonts w:ascii="Times New Roman" w:hAnsi="Times New Roman" w:cs="Times New Roman"/>
                <w:sz w:val="24"/>
                <w:szCs w:val="24"/>
                <w:lang w:val="vi-VN"/>
              </w:rPr>
              <w:t>..........................</w:t>
            </w:r>
          </w:p>
          <w:p w:rsidR="00C70E64" w:rsidRPr="00C70E64" w:rsidRDefault="00C70E64" w:rsidP="00C70E64">
            <w:pPr>
              <w:pStyle w:val="Vnbnnidung0"/>
              <w:spacing w:after="60"/>
              <w:jc w:val="both"/>
              <w:rPr>
                <w:rFonts w:ascii="Times New Roman" w:hAnsi="Times New Roman" w:cs="Times New Roman"/>
                <w:sz w:val="24"/>
                <w:szCs w:val="24"/>
              </w:rPr>
            </w:pPr>
            <w:r w:rsidRPr="00C70E64">
              <w:rPr>
                <w:rFonts w:ascii="Times New Roman" w:hAnsi="Times New Roman" w:cs="Times New Roman"/>
                <w:sz w:val="24"/>
                <w:szCs w:val="24"/>
                <w:lang w:val="vi-VN"/>
              </w:rPr>
              <w:t xml:space="preserve">- </w:t>
            </w:r>
            <w:r w:rsidRPr="00C70E64">
              <w:rPr>
                <w:rFonts w:ascii="Times New Roman" w:hAnsi="Times New Roman" w:cs="Times New Roman"/>
                <w:sz w:val="24"/>
                <w:szCs w:val="24"/>
              </w:rPr>
              <w:t xml:space="preserve">Ngẫu lực tác dụng lên một vật chỉ làm cho vật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chứ không tính tiến.</w:t>
            </w:r>
          </w:p>
          <w:p w:rsidR="00C70E64" w:rsidRPr="00C70E64" w:rsidRDefault="00C70E64" w:rsidP="00C70E64">
            <w:pPr>
              <w:pStyle w:val="Tiu40"/>
              <w:keepNext/>
              <w:keepLines/>
              <w:tabs>
                <w:tab w:val="left" w:pos="680"/>
              </w:tabs>
              <w:spacing w:after="60" w:line="240" w:lineRule="auto"/>
              <w:rPr>
                <w:rFonts w:ascii="Times New Roman" w:eastAsia="Cambria" w:hAnsi="Times New Roman" w:cs="Times New Roman"/>
                <w:b w:val="0"/>
                <w:color w:val="auto"/>
                <w:sz w:val="24"/>
                <w:szCs w:val="24"/>
                <w:lang w:val="vi-VN"/>
              </w:rPr>
            </w:pPr>
            <w:r w:rsidRPr="00C70E64">
              <w:rPr>
                <w:rFonts w:ascii="Times New Roman" w:hAnsi="Times New Roman" w:cs="Times New Roman"/>
                <w:b w:val="0"/>
                <w:color w:val="auto"/>
                <w:sz w:val="24"/>
                <w:szCs w:val="24"/>
                <w:lang w:val="vi-VN"/>
              </w:rPr>
              <w:t xml:space="preserve">     - </w:t>
            </w:r>
            <w:r w:rsidRPr="00C70E64">
              <w:rPr>
                <w:rFonts w:ascii="Times New Roman" w:eastAsia="Cambria" w:hAnsi="Times New Roman" w:cs="Times New Roman"/>
                <w:b w:val="0"/>
                <w:color w:val="auto"/>
                <w:sz w:val="24"/>
                <w:szCs w:val="24"/>
              </w:rPr>
              <w:t>Moment của ngẫu lực</w:t>
            </w:r>
            <w:r w:rsidRPr="00C70E64">
              <w:rPr>
                <w:rFonts w:ascii="Times New Roman" w:eastAsia="Cambria" w:hAnsi="Times New Roman" w:cs="Times New Roman"/>
                <w:b w:val="0"/>
                <w:color w:val="auto"/>
                <w:sz w:val="24"/>
                <w:szCs w:val="24"/>
                <w:lang w:val="vi-VN"/>
              </w:rPr>
              <w:t>:  M  =   ........................... trong đó : .................................................................</w:t>
            </w:r>
          </w:p>
          <w:p w:rsidR="00C70E64" w:rsidRPr="00C70E64" w:rsidRDefault="00C70E64" w:rsidP="00C70E64">
            <w:pPr>
              <w:pStyle w:val="Tiu40"/>
              <w:keepNext/>
              <w:keepLines/>
              <w:tabs>
                <w:tab w:val="left" w:pos="680"/>
              </w:tabs>
              <w:spacing w:after="60" w:line="240" w:lineRule="auto"/>
              <w:rPr>
                <w:rFonts w:ascii="Times New Roman" w:hAnsi="Times New Roman" w:cs="Times New Roman"/>
                <w:color w:val="auto"/>
                <w:sz w:val="24"/>
                <w:szCs w:val="24"/>
                <w:lang w:val="vi-VN"/>
              </w:rPr>
            </w:pPr>
            <w:r w:rsidRPr="00C70E64">
              <w:rPr>
                <w:rFonts w:ascii="Times New Roman" w:hAnsi="Times New Roman" w:cs="Times New Roman"/>
                <w:color w:val="auto"/>
                <w:sz w:val="24"/>
                <w:szCs w:val="24"/>
                <w:lang w:val="vi-VN"/>
              </w:rPr>
              <w:t>4. Điều kiện cân bằng của vật rắn:</w:t>
            </w:r>
          </w:p>
          <w:p w:rsidR="00C70E64" w:rsidRPr="00C70E64" w:rsidRDefault="00C70E64" w:rsidP="00C70E64">
            <w:pPr>
              <w:pStyle w:val="Vnbnnidung0"/>
              <w:numPr>
                <w:ilvl w:val="0"/>
                <w:numId w:val="79"/>
              </w:numPr>
              <w:tabs>
                <w:tab w:val="left" w:pos="1176"/>
              </w:tabs>
              <w:spacing w:after="60"/>
              <w:rPr>
                <w:rFonts w:ascii="Times New Roman" w:hAnsi="Times New Roman" w:cs="Times New Roman"/>
                <w:sz w:val="24"/>
                <w:szCs w:val="24"/>
              </w:rPr>
            </w:pPr>
            <w:r w:rsidRPr="00C70E64">
              <w:rPr>
                <w:rFonts w:ascii="Times New Roman" w:hAnsi="Times New Roman" w:cs="Times New Roman"/>
                <w:sz w:val="24"/>
                <w:szCs w:val="24"/>
              </w:rPr>
              <w:t>Tổng các lực tác d</w:t>
            </w:r>
            <w:r w:rsidRPr="00C70E64">
              <w:rPr>
                <w:rFonts w:ascii="Times New Roman" w:hAnsi="Times New Roman" w:cs="Times New Roman"/>
                <w:sz w:val="24"/>
                <w:szCs w:val="24"/>
                <w:lang w:val="vi-VN"/>
              </w:rPr>
              <w:t xml:space="preserve">ụng </w:t>
            </w:r>
            <w:r w:rsidRPr="00C70E64">
              <w:rPr>
                <w:rFonts w:ascii="Times New Roman" w:hAnsi="Times New Roman" w:cs="Times New Roman"/>
                <w:sz w:val="24"/>
                <w:szCs w:val="24"/>
              </w:rPr>
              <w:t xml:space="preserve"> lên vật bằng </w:t>
            </w:r>
            <w:r w:rsidRPr="00C70E64">
              <w:rPr>
                <w:rFonts w:ascii="Times New Roman" w:hAnsi="Times New Roman" w:cs="Times New Roman"/>
                <w:sz w:val="24"/>
                <w:szCs w:val="24"/>
                <w:lang w:val="vi-VN"/>
              </w:rPr>
              <w:t>...........</w:t>
            </w:r>
          </w:p>
          <w:p w:rsidR="00C70E64" w:rsidRPr="00C70E64" w:rsidRDefault="00C70E64" w:rsidP="00C70E64">
            <w:pPr>
              <w:pStyle w:val="Vnbnnidung0"/>
              <w:numPr>
                <w:ilvl w:val="0"/>
                <w:numId w:val="79"/>
              </w:numPr>
              <w:tabs>
                <w:tab w:val="left" w:pos="1196"/>
              </w:tabs>
              <w:spacing w:after="60"/>
              <w:jc w:val="both"/>
              <w:rPr>
                <w:rFonts w:ascii="Times New Roman" w:hAnsi="Times New Roman" w:cs="Times New Roman"/>
                <w:sz w:val="24"/>
                <w:szCs w:val="24"/>
              </w:rPr>
            </w:pPr>
            <w:r w:rsidRPr="00C70E64">
              <w:rPr>
                <w:rFonts w:ascii="Times New Roman" w:hAnsi="Times New Roman" w:cs="Times New Roman"/>
                <w:sz w:val="24"/>
                <w:szCs w:val="24"/>
              </w:rPr>
              <w:t xml:space="preserve">Tổng các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tác dụng lên vật đối với một điểm bất kì chọn làm t</w:t>
            </w:r>
            <w:r w:rsidRPr="00C70E64">
              <w:rPr>
                <w:rFonts w:ascii="Times New Roman" w:hAnsi="Times New Roman" w:cs="Times New Roman"/>
                <w:sz w:val="24"/>
                <w:szCs w:val="24"/>
                <w:lang w:val="vi-VN"/>
              </w:rPr>
              <w:t xml:space="preserve">rục </w:t>
            </w:r>
            <w:r w:rsidRPr="00C70E64">
              <w:rPr>
                <w:rFonts w:ascii="Times New Roman" w:hAnsi="Times New Roman" w:cs="Times New Roman"/>
                <w:sz w:val="24"/>
                <w:szCs w:val="24"/>
              </w:rPr>
              <w:t xml:space="preserve">quay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(nếu chọn một chiều quay làm chiều dương).</w:t>
            </w:r>
          </w:p>
          <w:p w:rsidR="00C70E64" w:rsidRPr="00C70E64" w:rsidRDefault="00C70E64" w:rsidP="00C70E64">
            <w:pPr>
              <w:pStyle w:val="Vnbnnidung0"/>
              <w:tabs>
                <w:tab w:val="left" w:pos="465"/>
              </w:tabs>
              <w:spacing w:after="60"/>
              <w:rPr>
                <w:rFonts w:ascii="Times New Roman" w:hAnsi="Times New Roman" w:cs="Times New Roman"/>
                <w:sz w:val="24"/>
                <w:szCs w:val="24"/>
                <w:lang w:val="vi-VN"/>
              </w:rPr>
            </w:pPr>
            <w:r w:rsidRPr="00C70E64">
              <w:rPr>
                <w:rFonts w:ascii="Times New Roman" w:hAnsi="Times New Roman" w:cs="Times New Roman"/>
                <w:b/>
                <w:sz w:val="24"/>
                <w:szCs w:val="24"/>
                <w:lang w:val="vi-VN"/>
              </w:rPr>
              <w:t>5. Năng lượng:</w:t>
            </w:r>
            <w:r w:rsidRPr="00C70E64">
              <w:rPr>
                <w:rFonts w:ascii="Times New Roman" w:hAnsi="Times New Roman" w:cs="Times New Roman"/>
                <w:sz w:val="24"/>
                <w:szCs w:val="24"/>
              </w:rPr>
              <w:t xml:space="preserve">Năng lượng có thể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từ dạng này sang dạng khác, hoặc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từ vật này sang vật khác và luôn được </w:t>
            </w:r>
            <w:r w:rsidRPr="00C70E64">
              <w:rPr>
                <w:rFonts w:ascii="Times New Roman" w:hAnsi="Times New Roman" w:cs="Times New Roman"/>
                <w:sz w:val="24"/>
                <w:szCs w:val="24"/>
                <w:lang w:val="vi-VN"/>
              </w:rPr>
              <w:t>........................</w:t>
            </w:r>
          </w:p>
          <w:p w:rsidR="00C70E64" w:rsidRPr="00C70E64" w:rsidRDefault="00C70E64" w:rsidP="00C70E64">
            <w:pPr>
              <w:pStyle w:val="Vnbnnidung0"/>
              <w:tabs>
                <w:tab w:val="left" w:pos="465"/>
              </w:tabs>
              <w:spacing w:after="60"/>
              <w:rPr>
                <w:rFonts w:ascii="Times New Roman" w:hAnsi="Times New Roman" w:cs="Times New Roman"/>
                <w:sz w:val="24"/>
                <w:szCs w:val="24"/>
                <w:lang w:val="vi-VN"/>
              </w:rPr>
            </w:pPr>
            <w:r w:rsidRPr="00C70E64">
              <w:rPr>
                <w:rFonts w:ascii="Times New Roman" w:hAnsi="Times New Roman" w:cs="Times New Roman"/>
                <w:b/>
                <w:sz w:val="24"/>
                <w:szCs w:val="24"/>
                <w:lang w:val="vi-VN"/>
              </w:rPr>
              <w:t xml:space="preserve">6. </w:t>
            </w:r>
            <w:r w:rsidRPr="00C70E64">
              <w:rPr>
                <w:rFonts w:ascii="Times New Roman" w:hAnsi="Times New Roman" w:cs="Times New Roman"/>
                <w:b/>
                <w:sz w:val="24"/>
                <w:szCs w:val="24"/>
              </w:rPr>
              <w:t>Công</w:t>
            </w:r>
            <w:r w:rsidRPr="00C70E64">
              <w:rPr>
                <w:rFonts w:ascii="Times New Roman" w:hAnsi="Times New Roman" w:cs="Times New Roman"/>
                <w:b/>
                <w:sz w:val="24"/>
                <w:szCs w:val="24"/>
                <w:lang w:val="vi-VN"/>
              </w:rPr>
              <w:t xml:space="preserve"> cơ học :</w:t>
            </w:r>
            <w:r w:rsidRPr="00C70E64">
              <w:rPr>
                <w:rFonts w:ascii="Times New Roman" w:hAnsi="Times New Roman" w:cs="Times New Roman"/>
                <w:sz w:val="24"/>
                <w:szCs w:val="24"/>
                <w:lang w:val="vi-VN"/>
              </w:rPr>
              <w:t xml:space="preserve"> Công </w:t>
            </w:r>
            <w:r w:rsidRPr="00C70E64">
              <w:rPr>
                <w:rFonts w:ascii="Times New Roman" w:hAnsi="Times New Roman" w:cs="Times New Roman"/>
                <w:sz w:val="24"/>
                <w:szCs w:val="24"/>
              </w:rPr>
              <w:t xml:space="preserve"> là số đo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được truyền hoặc chuyển hoá trong quá trình </w:t>
            </w:r>
            <w:r w:rsidRPr="00C70E64">
              <w:rPr>
                <w:rFonts w:ascii="Times New Roman" w:hAnsi="Times New Roman" w:cs="Times New Roman"/>
                <w:sz w:val="24"/>
                <w:szCs w:val="24"/>
                <w:lang w:val="vi-VN"/>
              </w:rPr>
              <w:t>........................</w:t>
            </w:r>
          </w:p>
          <w:p w:rsidR="00C70E64" w:rsidRPr="00C70E64" w:rsidRDefault="00C70E64" w:rsidP="00C70E64">
            <w:pPr>
              <w:pStyle w:val="Vnbnnidung0"/>
              <w:numPr>
                <w:ilvl w:val="0"/>
                <w:numId w:val="79"/>
              </w:numPr>
              <w:tabs>
                <w:tab w:val="left" w:pos="465"/>
              </w:tabs>
              <w:spacing w:after="60"/>
              <w:rPr>
                <w:rFonts w:ascii="Times New Roman" w:hAnsi="Times New Roman" w:cs="Times New Roman"/>
                <w:sz w:val="24"/>
                <w:szCs w:val="24"/>
              </w:rPr>
            </w:pPr>
            <w:r w:rsidRPr="00C70E64">
              <w:rPr>
                <w:rFonts w:ascii="Times New Roman" w:hAnsi="Times New Roman" w:cs="Times New Roman"/>
                <w:sz w:val="24"/>
                <w:szCs w:val="24"/>
              </w:rPr>
              <w:t xml:space="preserve">Công có dơn vị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1J = </w:t>
            </w:r>
            <w:r w:rsidRPr="00C70E64">
              <w:rPr>
                <w:rFonts w:ascii="Times New Roman" w:hAnsi="Times New Roman" w:cs="Times New Roman"/>
                <w:sz w:val="24"/>
                <w:szCs w:val="24"/>
                <w:lang w:val="vi-VN"/>
              </w:rPr>
              <w:t>...................</w:t>
            </w:r>
          </w:p>
          <w:p w:rsidR="00C70E64" w:rsidRPr="00C70E64" w:rsidRDefault="00C70E64" w:rsidP="00C70E64">
            <w:pPr>
              <w:pStyle w:val="Vnbnnidung0"/>
              <w:numPr>
                <w:ilvl w:val="0"/>
                <w:numId w:val="79"/>
              </w:numPr>
              <w:tabs>
                <w:tab w:val="left" w:pos="465"/>
              </w:tabs>
              <w:spacing w:after="60"/>
              <w:rPr>
                <w:rFonts w:ascii="Times New Roman" w:hAnsi="Times New Roman" w:cs="Times New Roman"/>
                <w:sz w:val="24"/>
                <w:szCs w:val="24"/>
              </w:rPr>
            </w:pPr>
            <w:r w:rsidRPr="00C70E64">
              <w:rPr>
                <w:rFonts w:ascii="Times New Roman" w:hAnsi="Times New Roman" w:cs="Times New Roman"/>
                <w:sz w:val="24"/>
                <w:szCs w:val="24"/>
              </w:rPr>
              <w:t xml:space="preserve">Công thức tính công: A = </w:t>
            </w:r>
            <w:r w:rsidRPr="00C70E64">
              <w:rPr>
                <w:rFonts w:ascii="Times New Roman" w:hAnsi="Times New Roman" w:cs="Times New Roman"/>
                <w:sz w:val="24"/>
                <w:szCs w:val="24"/>
                <w:lang w:val="vi-VN"/>
              </w:rPr>
              <w:t>.................................. trong đó ............................................................................................</w:t>
            </w:r>
          </w:p>
          <w:p w:rsidR="00C70E64" w:rsidRPr="00C70E64" w:rsidRDefault="00C70E64" w:rsidP="00C70E64">
            <w:pPr>
              <w:pStyle w:val="Vnbnnidung0"/>
              <w:tabs>
                <w:tab w:val="left" w:pos="503"/>
              </w:tabs>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xml:space="preserve">7. </w:t>
            </w:r>
            <w:r w:rsidRPr="00C70E64">
              <w:rPr>
                <w:rFonts w:ascii="Times New Roman" w:hAnsi="Times New Roman" w:cs="Times New Roman"/>
                <w:b/>
                <w:sz w:val="24"/>
                <w:szCs w:val="24"/>
              </w:rPr>
              <w:t>Công suất</w:t>
            </w:r>
            <w:r w:rsidRPr="00C70E64">
              <w:rPr>
                <w:rFonts w:ascii="Times New Roman" w:hAnsi="Times New Roman" w:cs="Times New Roman"/>
                <w:sz w:val="24"/>
                <w:szCs w:val="24"/>
                <w:lang w:val="vi-VN"/>
              </w:rPr>
              <w:t xml:space="preserve">: </w:t>
            </w:r>
            <w:r w:rsidRPr="00C70E64">
              <w:rPr>
                <w:rFonts w:ascii="Times New Roman" w:hAnsi="Times New Roman" w:cs="Times New Roman"/>
                <w:sz w:val="24"/>
                <w:szCs w:val="24"/>
              </w:rPr>
              <w:t xml:space="preserve"> là đại lượng đặc trưng cho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được đo bằng công sinh ra trong </w:t>
            </w:r>
            <w:r w:rsidRPr="00C70E64">
              <w:rPr>
                <w:rFonts w:ascii="Times New Roman" w:hAnsi="Times New Roman" w:cs="Times New Roman"/>
                <w:sz w:val="24"/>
                <w:szCs w:val="24"/>
                <w:lang w:val="vi-VN"/>
              </w:rPr>
              <w:t>........................</w:t>
            </w:r>
            <w:r w:rsidRPr="00C70E64">
              <w:rPr>
                <w:rFonts w:ascii="Times New Roman" w:hAnsi="Times New Roman" w:cs="Times New Roman"/>
                <w:sz w:val="24"/>
                <w:szCs w:val="24"/>
              </w:rPr>
              <w:t xml:space="preserve"> và có đơn vị là </w:t>
            </w:r>
            <w:r w:rsidRPr="00C70E64">
              <w:rPr>
                <w:rFonts w:ascii="Times New Roman" w:hAnsi="Times New Roman" w:cs="Times New Roman"/>
                <w:sz w:val="24"/>
                <w:szCs w:val="24"/>
                <w:lang w:val="vi-VN"/>
              </w:rPr>
              <w:t>........................</w:t>
            </w:r>
          </w:p>
          <w:p w:rsidR="00C70E64" w:rsidRPr="00C70E64" w:rsidRDefault="00C70E64" w:rsidP="00C70E64">
            <w:pPr>
              <w:pStyle w:val="Vnbnnidung40"/>
              <w:spacing w:after="60"/>
              <w:jc w:val="center"/>
              <w:rPr>
                <w:rFonts w:ascii="Times New Roman" w:hAnsi="Times New Roman" w:cs="Times New Roman"/>
                <w:i w:val="0"/>
                <w:iCs w:val="0"/>
                <w:sz w:val="24"/>
                <w:szCs w:val="24"/>
                <w:lang w:val="vi-VN"/>
              </w:rPr>
            </w:pPr>
            <w:r w:rsidRPr="00C70E64">
              <w:rPr>
                <w:rFonts w:ascii="Times New Roman" w:hAnsi="Times New Roman" w:cs="Times New Roman"/>
                <w:i w:val="0"/>
                <w:iCs w:val="0"/>
                <w:sz w:val="24"/>
                <w:szCs w:val="24"/>
                <w:lang w:val="vi-VN"/>
              </w:rPr>
              <w:t>P = ........................</w:t>
            </w:r>
          </w:p>
          <w:p w:rsidR="00C70E64" w:rsidRPr="00C70E64" w:rsidRDefault="00C70E64" w:rsidP="00C70E64">
            <w:pPr>
              <w:pStyle w:val="Vnbnnidung0"/>
              <w:numPr>
                <w:ilvl w:val="0"/>
                <w:numId w:val="80"/>
              </w:numPr>
              <w:tabs>
                <w:tab w:val="left" w:pos="503"/>
              </w:tabs>
              <w:spacing w:after="60"/>
              <w:rPr>
                <w:rFonts w:ascii="Times New Roman" w:hAnsi="Times New Roman" w:cs="Times New Roman"/>
                <w:sz w:val="24"/>
                <w:szCs w:val="24"/>
              </w:rPr>
            </w:pPr>
            <w:r w:rsidRPr="00C70E64">
              <w:rPr>
                <w:rFonts w:ascii="Times New Roman" w:hAnsi="Times New Roman" w:cs="Times New Roman"/>
                <w:sz w:val="24"/>
                <w:szCs w:val="24"/>
              </w:rPr>
              <w:t xml:space="preserve">Liên hệ giữa công suất vói lực và tốc độ: </w:t>
            </w:r>
            <w:r w:rsidRPr="00C70E64">
              <w:rPr>
                <w:rFonts w:ascii="Times New Roman" w:hAnsi="Times New Roman" w:cs="Times New Roman"/>
                <w:sz w:val="24"/>
                <w:szCs w:val="24"/>
                <w:lang w:val="vi-VN"/>
              </w:rPr>
              <w:t>...............................</w:t>
            </w:r>
          </w:p>
          <w:p w:rsidR="00C70E64" w:rsidRPr="00C70E64" w:rsidRDefault="00C70E64" w:rsidP="00C70E64">
            <w:pPr>
              <w:pStyle w:val="Vnbnnidung0"/>
              <w:tabs>
                <w:tab w:val="left" w:pos="3190"/>
              </w:tabs>
              <w:spacing w:after="60"/>
              <w:rPr>
                <w:rFonts w:ascii="Times New Roman" w:hAnsi="Times New Roman" w:cs="Times New Roman"/>
                <w:sz w:val="24"/>
                <w:szCs w:val="24"/>
              </w:rPr>
            </w:pPr>
            <w:r w:rsidRPr="00C70E64">
              <w:rPr>
                <w:rFonts w:ascii="Times New Roman" w:hAnsi="Times New Roman" w:cs="Times New Roman"/>
                <w:sz w:val="24"/>
                <w:szCs w:val="24"/>
              </w:rPr>
              <w:tab/>
            </w:r>
          </w:p>
          <w:p w:rsidR="00C70E64" w:rsidRPr="00C70E64" w:rsidRDefault="00C70E64" w:rsidP="00C70E64">
            <w:pPr>
              <w:pStyle w:val="Vnbnnidung0"/>
              <w:spacing w:after="60"/>
              <w:rPr>
                <w:rFonts w:ascii="Times New Roman" w:hAnsi="Times New Roman" w:cs="Times New Roman"/>
                <w:iCs/>
                <w:sz w:val="24"/>
                <w:szCs w:val="24"/>
                <w:lang w:val="vi-VN"/>
              </w:rPr>
            </w:pPr>
            <w:r w:rsidRPr="00C70E64">
              <w:rPr>
                <w:rFonts w:ascii="Times New Roman" w:hAnsi="Times New Roman" w:cs="Times New Roman"/>
                <w:sz w:val="24"/>
                <w:szCs w:val="24"/>
                <w:lang w:val="vi-VN"/>
              </w:rPr>
              <w:t xml:space="preserve">-         </w:t>
            </w:r>
            <w:r w:rsidRPr="00C70E64">
              <w:rPr>
                <w:rFonts w:ascii="Times New Roman" w:hAnsi="Times New Roman" w:cs="Times New Roman"/>
                <w:sz w:val="24"/>
                <w:szCs w:val="24"/>
              </w:rPr>
              <w:t xml:space="preserve">Công suất trung bình: </w:t>
            </w:r>
            <w:r w:rsidRPr="00C70E64">
              <w:rPr>
                <w:rFonts w:ascii="Times New Roman" w:hAnsi="Times New Roman" w:cs="Times New Roman"/>
                <w:iCs/>
                <w:sz w:val="24"/>
                <w:szCs w:val="24"/>
                <w:lang w:val="vi-VN"/>
              </w:rPr>
              <w:t>......................................</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Công suất tức thời : ......................................</w:t>
            </w:r>
          </w:p>
          <w:p w:rsidR="00C70E64" w:rsidRPr="00C70E64" w:rsidRDefault="00C70E64" w:rsidP="00C70E64">
            <w:pPr>
              <w:pStyle w:val="Vnbnnidung0"/>
              <w:spacing w:after="60"/>
              <w:rPr>
                <w:rFonts w:ascii="Times New Roman" w:hAnsi="Times New Roman" w:cs="Times New Roman"/>
                <w:b/>
                <w:sz w:val="24"/>
                <w:szCs w:val="24"/>
                <w:lang w:val="vi-VN"/>
              </w:rPr>
            </w:pPr>
            <w:r w:rsidRPr="00C70E64">
              <w:rPr>
                <w:rFonts w:ascii="Times New Roman" w:hAnsi="Times New Roman" w:cs="Times New Roman"/>
                <w:b/>
                <w:sz w:val="24"/>
                <w:szCs w:val="24"/>
                <w:lang w:val="vi-VN"/>
              </w:rPr>
              <w:t>8</w:t>
            </w:r>
            <w:r w:rsidRPr="00C70E64">
              <w:rPr>
                <w:rFonts w:ascii="Times New Roman" w:hAnsi="Times New Roman" w:cs="Times New Roman"/>
                <w:sz w:val="24"/>
                <w:szCs w:val="24"/>
                <w:lang w:val="vi-VN"/>
              </w:rPr>
              <w:t xml:space="preserve">. </w:t>
            </w:r>
            <w:r w:rsidRPr="00C70E64">
              <w:rPr>
                <w:rFonts w:ascii="Times New Roman" w:hAnsi="Times New Roman" w:cs="Times New Roman"/>
                <w:b/>
                <w:sz w:val="24"/>
                <w:szCs w:val="24"/>
                <w:lang w:val="vi-VN"/>
              </w:rPr>
              <w:t xml:space="preserve"> Động năng và thế năng trọng trường:</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xml:space="preserve">-  Động năng là dạng năng lượng mà vật có được do ..................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Công thức tính động năng : Wđ = .......................... trong đó .........................................</w:t>
            </w:r>
          </w:p>
          <w:p w:rsidR="00C70E64" w:rsidRPr="00C70E64" w:rsidRDefault="00C70E64" w:rsidP="00C70E64">
            <w:pPr>
              <w:pStyle w:val="Vnbnnidung0"/>
              <w:spacing w:after="60"/>
              <w:rPr>
                <w:rFonts w:ascii="Times New Roman" w:hAnsi="Times New Roman" w:cs="Times New Roman"/>
                <w:sz w:val="24"/>
                <w:szCs w:val="24"/>
              </w:rPr>
            </w:pPr>
            <w:r w:rsidRPr="00C70E64">
              <w:rPr>
                <w:rFonts w:ascii="Times New Roman" w:hAnsi="Times New Roman" w:cs="Times New Roman"/>
                <w:sz w:val="24"/>
                <w:szCs w:val="24"/>
                <w:lang w:val="vi-VN"/>
              </w:rPr>
              <w:t>-  Biểu thức độ biến thiên động năng của vật ..........................................................</w:t>
            </w:r>
            <w:r>
              <w:rPr>
                <w:rFonts w:ascii="Times New Roman" w:hAnsi="Times New Roman" w:cs="Times New Roman"/>
                <w:sz w:val="24"/>
                <w:szCs w:val="24"/>
                <w:lang w:val="vi-VN"/>
              </w:rPr>
              <w:t>.........................</w:t>
            </w:r>
            <w:r>
              <w:rPr>
                <w:rFonts w:ascii="Times New Roman" w:hAnsi="Times New Roman" w:cs="Times New Roman"/>
                <w:sz w:val="24"/>
                <w:szCs w:val="24"/>
              </w:rPr>
              <w:t>....</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Thế năng trọng trường là năng lượng ............ trong vật do..................... so với gốc thế năng.</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Công thức tính thế năng của vật trong trọng trường : W</w:t>
            </w:r>
            <w:r w:rsidRPr="00C70E64">
              <w:rPr>
                <w:rFonts w:ascii="Times New Roman" w:hAnsi="Times New Roman" w:cs="Times New Roman"/>
                <w:sz w:val="24"/>
                <w:szCs w:val="24"/>
                <w:lang w:val="vi-VN"/>
              </w:rPr>
              <w:softHyphen/>
              <w:t xml:space="preserve">t =  ..................................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xml:space="preserve">- Giá trị của thế năng của vật trong trọng trường bằng .......................... để đưa vật từ gốc thế năng lên độ cao đó </w:t>
            </w:r>
          </w:p>
          <w:p w:rsidR="00C70E64" w:rsidRPr="00C70E64" w:rsidRDefault="00C70E64" w:rsidP="00C70E64">
            <w:pPr>
              <w:pStyle w:val="Vnbnnidung0"/>
              <w:spacing w:after="60"/>
              <w:rPr>
                <w:rFonts w:ascii="Times New Roman" w:hAnsi="Times New Roman" w:cs="Times New Roman"/>
                <w:b/>
                <w:sz w:val="24"/>
                <w:szCs w:val="24"/>
                <w:lang w:val="vi-VN"/>
              </w:rPr>
            </w:pPr>
            <w:r w:rsidRPr="00C70E64">
              <w:rPr>
                <w:rFonts w:ascii="Times New Roman" w:hAnsi="Times New Roman" w:cs="Times New Roman"/>
                <w:b/>
                <w:sz w:val="24"/>
                <w:szCs w:val="24"/>
                <w:lang w:val="vi-VN"/>
              </w:rPr>
              <w:t>9. Cơ năng và định luật bảo toàn cơ năng</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b/>
                <w:sz w:val="24"/>
                <w:szCs w:val="24"/>
                <w:lang w:val="vi-VN"/>
              </w:rPr>
              <w:t xml:space="preserve">- Cơ năng </w:t>
            </w:r>
            <w:r w:rsidRPr="00C70E64">
              <w:rPr>
                <w:rFonts w:ascii="Times New Roman" w:hAnsi="Times New Roman" w:cs="Times New Roman"/>
                <w:sz w:val="24"/>
                <w:szCs w:val="24"/>
                <w:lang w:val="vi-VN"/>
              </w:rPr>
              <w:t>của một vật là tổng của .................. và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Nếu vật chỉ chuyển động trong trọng trường thì cơ năng của vật được ........................</w:t>
            </w:r>
          </w:p>
          <w:p w:rsidR="00C70E64" w:rsidRPr="00C70E64" w:rsidRDefault="00C70E64" w:rsidP="00C70E64">
            <w:pPr>
              <w:pStyle w:val="Vnbnnidung0"/>
              <w:spacing w:after="60"/>
              <w:rPr>
                <w:rFonts w:ascii="Times New Roman" w:hAnsi="Times New Roman" w:cs="Times New Roman"/>
                <w:b/>
                <w:sz w:val="24"/>
                <w:szCs w:val="24"/>
                <w:lang w:val="vi-VN"/>
              </w:rPr>
            </w:pPr>
            <w:r w:rsidRPr="00C70E64">
              <w:rPr>
                <w:rFonts w:ascii="Times New Roman" w:hAnsi="Times New Roman" w:cs="Times New Roman"/>
                <w:b/>
                <w:sz w:val="24"/>
                <w:szCs w:val="24"/>
                <w:lang w:val="vi-VN"/>
              </w:rPr>
              <w:t>10. Hiệu suất:</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-Công thức tính hiệu suất trong quá trình chuyển hóa cơ năng: H = ..................................</w:t>
            </w:r>
          </w:p>
          <w:p w:rsidR="00C70E64" w:rsidRPr="00C70E64" w:rsidRDefault="00C70E64" w:rsidP="00C70E64">
            <w:pPr>
              <w:pStyle w:val="Vnbnnidung0"/>
              <w:spacing w:after="60"/>
              <w:rPr>
                <w:rFonts w:ascii="Times New Roman" w:hAnsi="Times New Roman" w:cs="Times New Roman"/>
                <w:b/>
                <w:sz w:val="24"/>
                <w:szCs w:val="24"/>
                <w:lang w:val="vi-VN"/>
              </w:rPr>
            </w:pPr>
            <w:r w:rsidRPr="00C70E64">
              <w:rPr>
                <w:rFonts w:ascii="Times New Roman" w:hAnsi="Times New Roman" w:cs="Times New Roman"/>
                <w:b/>
                <w:sz w:val="24"/>
                <w:szCs w:val="24"/>
                <w:lang w:val="vi-VN"/>
              </w:rPr>
              <w:lastRenderedPageBreak/>
              <w:t>11. Động lượng- định luật bảo toàn động lượng</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b/>
                <w:sz w:val="24"/>
                <w:szCs w:val="24"/>
                <w:lang w:val="vi-VN"/>
              </w:rPr>
              <w:t xml:space="preserve">- </w:t>
            </w:r>
            <w:r w:rsidRPr="00C70E64">
              <w:rPr>
                <w:rFonts w:ascii="Times New Roman" w:hAnsi="Times New Roman" w:cs="Times New Roman"/>
                <w:sz w:val="24"/>
                <w:szCs w:val="24"/>
                <w:lang w:val="vi-VN"/>
              </w:rPr>
              <w:t xml:space="preserve">Động lượng của một vậ có khối lượng m đang chuyển động với vận tốc là </w:t>
            </w:r>
            <m:oMath>
              <m:acc>
                <m:accPr>
                  <m:chr m:val="⃗"/>
                  <m:ctrlPr>
                    <w:rPr>
                      <w:rFonts w:ascii="Cambria Math" w:hAnsi="Times New Roman" w:cs="Times New Roman"/>
                      <w:sz w:val="24"/>
                      <w:szCs w:val="24"/>
                      <w:lang w:val="vi-VN"/>
                    </w:rPr>
                  </m:ctrlPr>
                </m:accPr>
                <m:e>
                  <m:r>
                    <m:rPr>
                      <m:sty m:val="p"/>
                    </m:rPr>
                    <w:rPr>
                      <w:rFonts w:ascii="Cambria Math" w:hAnsi="Times New Roman" w:cs="Times New Roman"/>
                      <w:sz w:val="24"/>
                      <w:szCs w:val="24"/>
                      <w:lang w:val="vi-VN"/>
                    </w:rPr>
                    <m:t>v</m:t>
                  </m:r>
                </m:e>
              </m:acc>
            </m:oMath>
            <w:r w:rsidRPr="00C70E64">
              <w:rPr>
                <w:rFonts w:ascii="Times New Roman" w:hAnsi="Times New Roman" w:cs="Times New Roman"/>
                <w:sz w:val="24"/>
                <w:szCs w:val="24"/>
                <w:lang w:val="vi-VN"/>
              </w:rPr>
              <w:t xml:space="preserve"> là đại lượng được xác định bởi công thức: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Đơn vị của động lượng: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Động lượng là đại lượng truyền ............................... giữa các vật</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xml:space="preserve">- Xung lượng của lực trong khoảng thời gian ngắn </w:t>
            </w:r>
            <m:oMath>
              <m:r>
                <m:rPr>
                  <m:sty m:val="p"/>
                </m:rPr>
                <w:rPr>
                  <w:rFonts w:ascii="Times New Roman" w:hAnsi="Times New Roman" w:cs="Times New Roman"/>
                  <w:sz w:val="24"/>
                  <w:szCs w:val="24"/>
                  <w:lang w:val="vi-VN"/>
                </w:rPr>
                <m:t>∆</m:t>
              </m:r>
              <m:r>
                <m:rPr>
                  <m:sty m:val="p"/>
                </m:rPr>
                <w:rPr>
                  <w:rFonts w:ascii="Cambria Math" w:hAnsi="Times New Roman" w:cs="Times New Roman"/>
                  <w:sz w:val="24"/>
                  <w:szCs w:val="24"/>
                  <w:lang w:val="vi-VN"/>
                </w:rPr>
                <m:t xml:space="preserve">t </m:t>
              </m:r>
            </m:oMath>
            <w:r w:rsidRPr="00C70E64">
              <w:rPr>
                <w:rFonts w:ascii="Times New Roman" w:hAnsi="Times New Roman" w:cs="Times New Roman"/>
                <w:sz w:val="24"/>
                <w:szCs w:val="24"/>
                <w:lang w:val="vi-VN"/>
              </w:rPr>
              <w:t>được tính bằng tích ............... và  bằng ..................................................................... của vật trong khoảng thời gian đó</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Một hệ nhiều vạt tác dụng lẫn nhau được gọi là hệ kín khi không có ....................tác dụng vào hệ hoặc các ngoại lực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Động lượng toàn phần của một hệ ........... là một đại lượng ....................</w:t>
            </w:r>
          </w:p>
          <w:p w:rsidR="00C70E64" w:rsidRPr="00C70E64" w:rsidRDefault="00C70E64" w:rsidP="00C70E64">
            <w:pPr>
              <w:pStyle w:val="Vnbnnidung0"/>
              <w:spacing w:after="60"/>
              <w:rPr>
                <w:rFonts w:ascii="Times New Roman" w:hAnsi="Times New Roman" w:cs="Times New Roman"/>
                <w:b/>
                <w:sz w:val="24"/>
                <w:szCs w:val="24"/>
                <w:lang w:val="vi-VN"/>
              </w:rPr>
            </w:pPr>
            <w:r w:rsidRPr="00C70E64">
              <w:rPr>
                <w:rFonts w:ascii="Times New Roman" w:hAnsi="Times New Roman" w:cs="Times New Roman"/>
                <w:b/>
                <w:sz w:val="24"/>
                <w:szCs w:val="24"/>
                <w:lang w:val="vi-VN"/>
              </w:rPr>
              <w:t>12.Chuyển động tròn đều</w:t>
            </w:r>
          </w:p>
          <w:p w:rsidR="00C70E64" w:rsidRPr="00C70E64" w:rsidRDefault="00C70E64" w:rsidP="00C70E64">
            <w:pPr>
              <w:pStyle w:val="Vnbnnidung0"/>
              <w:spacing w:after="60"/>
              <w:rPr>
                <w:rFonts w:ascii="Times New Roman" w:hAnsi="Times New Roman" w:cs="Times New Roman"/>
                <w:b/>
                <w:sz w:val="24"/>
                <w:szCs w:val="24"/>
                <w:lang w:val="vi-VN"/>
              </w:rPr>
            </w:pPr>
            <w:r w:rsidRPr="00C70E64">
              <w:rPr>
                <w:rFonts w:ascii="Times New Roman" w:hAnsi="Times New Roman" w:cs="Times New Roman"/>
                <w:b/>
                <w:sz w:val="24"/>
                <w:szCs w:val="24"/>
                <w:lang w:val="vi-VN"/>
              </w:rPr>
              <w:t xml:space="preserve">-  Chuyển động tròn đều là : </w:t>
            </w:r>
            <w:r w:rsidRPr="00C70E64">
              <w:rPr>
                <w:rFonts w:ascii="Times New Roman" w:hAnsi="Times New Roman" w:cs="Times New Roman"/>
                <w:sz w:val="24"/>
                <w:szCs w:val="24"/>
                <w:lang w:val="vi-VN"/>
              </w:rPr>
              <w:t>Chuyển động của một vật theo quỹ đạo ........... và ...................không đổi</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Một radian là góc ở tâm chắn cung có độ dài bằng .....................đường tròn</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Mối liên hệ giữa tốc độ góc và tốc độ dài, bán kính quỹ đạo: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Trong chuyển động tròn đều: độ lớn vận tốc của vật ................. nhưng hướng luôn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Gia tốc trong chuyển động tròn đều đặc trưng cho .................................................................... và  luôn hướng vào ...........................................được tính bằng công thức: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Lực hướng tâm là ............ hoặc ............... tác dụng vào vật chuyển động ............................gây ra ........................ cho vật . Biểu thức : ..............................................</w:t>
            </w:r>
          </w:p>
          <w:p w:rsidR="00C70E64" w:rsidRPr="00C70E64" w:rsidRDefault="00C70E64" w:rsidP="00C70E64">
            <w:pPr>
              <w:pStyle w:val="Vnbnnidung0"/>
              <w:spacing w:after="60"/>
              <w:rPr>
                <w:rFonts w:ascii="Times New Roman" w:hAnsi="Times New Roman" w:cs="Times New Roman"/>
                <w:b/>
                <w:sz w:val="24"/>
                <w:szCs w:val="24"/>
                <w:lang w:val="vi-VN"/>
              </w:rPr>
            </w:pPr>
            <w:r w:rsidRPr="00C70E64">
              <w:rPr>
                <w:rFonts w:ascii="Times New Roman" w:hAnsi="Times New Roman" w:cs="Times New Roman"/>
                <w:b/>
                <w:sz w:val="24"/>
                <w:szCs w:val="24"/>
                <w:lang w:val="vi-VN"/>
              </w:rPr>
              <w:t>13. Lực đàn hồi. Định luật Húc</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xml:space="preserve">- Lực đàn hồi của lò xo có đặc điểm: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xml:space="preserve">                  +Điểm đặt.........................................</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xml:space="preserve">                  +  Phương: ........................................................................</w:t>
            </w:r>
          </w:p>
          <w:p w:rsidR="00C70E64" w:rsidRPr="00C70E64" w:rsidRDefault="00C70E64" w:rsidP="00C70E64">
            <w:pPr>
              <w:pStyle w:val="Vnbnnidung0"/>
              <w:spacing w:after="60"/>
              <w:rPr>
                <w:rFonts w:ascii="Times New Roman" w:hAnsi="Times New Roman" w:cs="Times New Roman"/>
                <w:sz w:val="24"/>
                <w:szCs w:val="24"/>
                <w:lang w:val="vi-VN"/>
              </w:rPr>
            </w:pPr>
            <w:r w:rsidRPr="00C70E64">
              <w:rPr>
                <w:rFonts w:ascii="Times New Roman" w:hAnsi="Times New Roman" w:cs="Times New Roman"/>
                <w:sz w:val="24"/>
                <w:szCs w:val="24"/>
                <w:lang w:val="vi-VN"/>
              </w:rPr>
              <w:t xml:space="preserve">                   + Chiều: ............................................................................</w:t>
            </w:r>
          </w:p>
          <w:p w:rsidR="00C70E64" w:rsidRPr="0051164D" w:rsidRDefault="00C70E64" w:rsidP="00C70E64">
            <w:pPr>
              <w:pStyle w:val="Vnbnnidung0"/>
              <w:spacing w:after="60"/>
              <w:rPr>
                <w:rFonts w:ascii="Times New Roman" w:hAnsi="Times New Roman" w:cs="Times New Roman"/>
                <w:b/>
                <w:sz w:val="24"/>
                <w:szCs w:val="24"/>
              </w:rPr>
            </w:pPr>
            <w:r w:rsidRPr="00C70E64">
              <w:rPr>
                <w:rFonts w:ascii="Times New Roman" w:hAnsi="Times New Roman" w:cs="Times New Roman"/>
                <w:sz w:val="24"/>
                <w:szCs w:val="24"/>
                <w:lang w:val="vi-VN"/>
              </w:rPr>
              <w:t>- Định luật Húc: Trong giới hạn đàn hồi, độ lớn lực đàn hồi của lò xo ............... với độ ................. của lò xo. Biểu thức: .................................................</w:t>
            </w:r>
          </w:p>
        </w:tc>
      </w:tr>
    </w:tbl>
    <w:p w:rsidR="00C70E64" w:rsidRPr="00C70E64" w:rsidRDefault="00C70E64" w:rsidP="00C70E64">
      <w:pPr>
        <w:pStyle w:val="Vnbnnidung0"/>
        <w:spacing w:after="60" w:line="240" w:lineRule="auto"/>
        <w:rPr>
          <w:rFonts w:ascii="Times New Roman" w:hAnsi="Times New Roman" w:cs="Times New Roman"/>
          <w:i/>
          <w:sz w:val="24"/>
          <w:szCs w:val="24"/>
          <w:lang w:val="vi-VN"/>
        </w:rPr>
      </w:pPr>
    </w:p>
    <w:p w:rsidR="00C70E64" w:rsidRPr="00C70E64" w:rsidRDefault="00C70E64" w:rsidP="00C70E64">
      <w:pPr>
        <w:spacing w:after="60" w:line="240" w:lineRule="auto"/>
        <w:jc w:val="both"/>
        <w:rPr>
          <w:rFonts w:eastAsia="Times New Roman" w:cs="Times New Roman"/>
          <w:b/>
          <w:szCs w:val="24"/>
        </w:rPr>
      </w:pPr>
      <w:r w:rsidRPr="00C70E64">
        <w:rPr>
          <w:rFonts w:eastAsia="Times New Roman" w:cs="Times New Roman"/>
          <w:b/>
          <w:szCs w:val="24"/>
        </w:rPr>
        <w:t>Bước 2: HS thực hiện nhiệm vụ học tập</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lang w:val="vi-VN"/>
        </w:rPr>
        <w:t xml:space="preserve">         - HS hoàn thiện phiếu học tập số 1 </w:t>
      </w:r>
    </w:p>
    <w:p w:rsidR="00C70E64" w:rsidRPr="00C70E64" w:rsidRDefault="00C70E64" w:rsidP="00C70E64">
      <w:pPr>
        <w:spacing w:after="60" w:line="240" w:lineRule="auto"/>
        <w:jc w:val="both"/>
        <w:rPr>
          <w:rFonts w:eastAsia="Times New Roman" w:cs="Times New Roman"/>
          <w:b/>
          <w:szCs w:val="24"/>
        </w:rPr>
      </w:pPr>
      <w:r w:rsidRPr="00C70E64">
        <w:rPr>
          <w:rFonts w:eastAsia="Times New Roman" w:cs="Times New Roman"/>
          <w:b/>
          <w:szCs w:val="24"/>
        </w:rPr>
        <w:t>Bước 3: Báo cáo kết quả hoạt động và thảo luận</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rPr>
        <w:t>- GV mời 1 – 2 bạn ngẫu nhiên đứng dậy trình bày</w:t>
      </w:r>
      <w:r w:rsidRPr="00C70E64">
        <w:rPr>
          <w:rFonts w:eastAsia="Times New Roman" w:cs="Times New Roman"/>
          <w:szCs w:val="24"/>
          <w:lang w:val="vi-VN"/>
        </w:rPr>
        <w:t xml:space="preserve"> kết quả của mình</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lang w:val="vi-VN"/>
        </w:rPr>
        <w:t>- Các HS còn lại theo dõi phiếu học tập của mình, đối chiếu phần trình bày của bạn</w:t>
      </w:r>
    </w:p>
    <w:p w:rsidR="00C70E64" w:rsidRPr="00C70E64" w:rsidRDefault="00C70E64" w:rsidP="00C70E64">
      <w:pPr>
        <w:spacing w:after="60" w:line="240" w:lineRule="auto"/>
        <w:jc w:val="both"/>
        <w:rPr>
          <w:rFonts w:eastAsia="Times New Roman" w:cs="Times New Roman"/>
          <w:b/>
          <w:szCs w:val="24"/>
        </w:rPr>
      </w:pPr>
      <w:r w:rsidRPr="00C70E64">
        <w:rPr>
          <w:rFonts w:eastAsia="Times New Roman" w:cs="Times New Roman"/>
          <w:b/>
          <w:szCs w:val="24"/>
        </w:rPr>
        <w:t>Bước 4: Đánh giá kết quả, thực hiện nhiệm vụ học tập</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rPr>
        <w:t>- GV tiếp nhận và nhận xét câu trả lời của HS</w:t>
      </w:r>
      <w:r w:rsidRPr="00C70E64">
        <w:rPr>
          <w:rFonts w:eastAsia="Times New Roman" w:cs="Times New Roman"/>
          <w:szCs w:val="24"/>
          <w:lang w:val="vi-VN"/>
        </w:rPr>
        <w:t>, chính xác hóa nội dung kiến thức</w:t>
      </w:r>
    </w:p>
    <w:p w:rsidR="00C70E64" w:rsidRPr="00C70E64" w:rsidRDefault="00C70E64" w:rsidP="00C70E64">
      <w:pPr>
        <w:spacing w:after="60" w:line="240" w:lineRule="auto"/>
        <w:jc w:val="both"/>
        <w:rPr>
          <w:rFonts w:cs="Times New Roman"/>
          <w:b/>
          <w:bCs/>
          <w:szCs w:val="24"/>
          <w:lang w:val="vi-VN"/>
        </w:rPr>
      </w:pPr>
      <w:r w:rsidRPr="00C70E64">
        <w:rPr>
          <w:rFonts w:cs="Times New Roman"/>
          <w:b/>
          <w:bCs/>
          <w:szCs w:val="24"/>
          <w:lang w:val="vi-VN"/>
        </w:rPr>
        <w:t xml:space="preserve">2. Hoạt động 2: Luyện tập </w:t>
      </w:r>
    </w:p>
    <w:p w:rsidR="00C70E64" w:rsidRPr="00C70E64" w:rsidRDefault="00C70E64" w:rsidP="00C70E64">
      <w:pPr>
        <w:spacing w:after="60" w:line="240" w:lineRule="auto"/>
        <w:jc w:val="both"/>
        <w:rPr>
          <w:rFonts w:cs="Times New Roman"/>
          <w:b/>
          <w:bCs/>
          <w:szCs w:val="24"/>
          <w:lang w:val="vi-VN"/>
        </w:rPr>
      </w:pPr>
      <w:r w:rsidRPr="00C70E64">
        <w:rPr>
          <w:rFonts w:cs="Times New Roman"/>
          <w:b/>
          <w:bCs/>
          <w:szCs w:val="24"/>
          <w:lang w:val="vi-VN"/>
        </w:rPr>
        <w:t>Giải quyết một số câu hỏi trắc nghiệm trong phiếu học tập số 2 và bài tập tự luận trong phiếu học tập số 3</w:t>
      </w:r>
    </w:p>
    <w:p w:rsidR="00C70E64" w:rsidRPr="00C70E64" w:rsidRDefault="00C70E64" w:rsidP="00C70E64">
      <w:pPr>
        <w:spacing w:after="60" w:line="240" w:lineRule="auto"/>
        <w:jc w:val="both"/>
        <w:rPr>
          <w:rFonts w:cs="Times New Roman"/>
          <w:iCs/>
          <w:szCs w:val="24"/>
          <w:lang w:val="vi-VN"/>
        </w:rPr>
      </w:pPr>
      <w:r w:rsidRPr="00C70E64">
        <w:rPr>
          <w:rFonts w:cs="Times New Roman"/>
          <w:szCs w:val="24"/>
          <w:lang w:val="vi-VN"/>
        </w:rPr>
        <w:t xml:space="preserve">a) Mục </w:t>
      </w:r>
      <w:r w:rsidRPr="00C70E64">
        <w:rPr>
          <w:rFonts w:cs="Times New Roman"/>
          <w:szCs w:val="24"/>
        </w:rPr>
        <w:t>tiêu</w:t>
      </w:r>
      <w:r w:rsidRPr="00C70E64">
        <w:rPr>
          <w:rFonts w:cs="Times New Roman"/>
          <w:szCs w:val="24"/>
          <w:lang w:val="vi-VN"/>
        </w:rPr>
        <w:t xml:space="preserve">: </w:t>
      </w:r>
      <w:r w:rsidRPr="00C70E64">
        <w:rPr>
          <w:rFonts w:cs="Times New Roman"/>
          <w:iCs/>
          <w:szCs w:val="24"/>
          <w:lang w:val="vi-VN"/>
        </w:rPr>
        <w:t>Giúp học sinh làm được các bài tập trắc nghiệm và các bài tập tự luận</w:t>
      </w:r>
    </w:p>
    <w:p w:rsidR="00C70E64" w:rsidRPr="00C70E64" w:rsidRDefault="00C70E64" w:rsidP="00C70E64">
      <w:pPr>
        <w:spacing w:after="60" w:line="240" w:lineRule="auto"/>
        <w:jc w:val="both"/>
        <w:rPr>
          <w:rFonts w:cs="Times New Roman"/>
          <w:iCs/>
          <w:szCs w:val="24"/>
          <w:lang w:val="vi-VN"/>
        </w:rPr>
      </w:pPr>
      <w:r w:rsidRPr="00C70E64">
        <w:rPr>
          <w:rFonts w:cs="Times New Roman"/>
          <w:szCs w:val="24"/>
          <w:lang w:val="vi-VN"/>
        </w:rPr>
        <w:t>b)</w:t>
      </w:r>
      <w:r w:rsidRPr="00C70E64">
        <w:rPr>
          <w:rFonts w:cs="Times New Roman"/>
          <w:szCs w:val="24"/>
        </w:rPr>
        <w:t>Nội dung:</w:t>
      </w:r>
      <w:r w:rsidRPr="00C70E64">
        <w:rPr>
          <w:rFonts w:cs="Times New Roman"/>
          <w:iCs/>
          <w:color w:val="000000" w:themeColor="text1"/>
          <w:szCs w:val="24"/>
          <w:lang w:val="vi-VN"/>
        </w:rPr>
        <w:t>Học sinh hoàn thiện phiếu học tập số 2</w:t>
      </w:r>
    </w:p>
    <w:p w:rsidR="00C70E64" w:rsidRPr="00C70E64" w:rsidRDefault="00C70E64" w:rsidP="00C70E64">
      <w:pPr>
        <w:spacing w:after="60" w:line="240" w:lineRule="auto"/>
        <w:jc w:val="both"/>
        <w:rPr>
          <w:rFonts w:eastAsia="Times New Roman" w:cs="Times New Roman"/>
          <w:b/>
          <w:szCs w:val="24"/>
          <w:lang w:val="vi-VN"/>
        </w:rPr>
      </w:pPr>
      <w:r w:rsidRPr="00C70E64">
        <w:rPr>
          <w:rFonts w:cs="Times New Roman"/>
          <w:szCs w:val="24"/>
          <w:lang w:val="vi-VN"/>
        </w:rPr>
        <w:t>c) Sản phẩm</w:t>
      </w:r>
      <w:r w:rsidRPr="00C70E64">
        <w:rPr>
          <w:rFonts w:cs="Times New Roman"/>
          <w:szCs w:val="24"/>
        </w:rPr>
        <w:t>:</w:t>
      </w:r>
      <w:r w:rsidRPr="00C70E64">
        <w:rPr>
          <w:rFonts w:cs="Times New Roman"/>
          <w:iCs/>
          <w:szCs w:val="24"/>
          <w:lang w:val="vi-VN"/>
        </w:rPr>
        <w:t xml:space="preserve">Học sinh tìm được đáp án đúng của các bài tập trắc nghiệm </w:t>
      </w:r>
      <w:r w:rsidRPr="00C70E64">
        <w:rPr>
          <w:rFonts w:eastAsia="Times New Roman" w:cs="Times New Roman"/>
          <w:szCs w:val="24"/>
          <w:lang w:val="vi-VN"/>
        </w:rPr>
        <w:t xml:space="preserve">và giải được  các bài toán tự luận 1,2 </w:t>
      </w:r>
      <w:r w:rsidRPr="00C70E64">
        <w:rPr>
          <w:rFonts w:cs="Times New Roman"/>
          <w:iCs/>
          <w:szCs w:val="24"/>
          <w:lang w:val="vi-VN"/>
        </w:rPr>
        <w:t>trong phiếu học tập số 2</w:t>
      </w:r>
    </w:p>
    <w:p w:rsidR="00C70E64" w:rsidRPr="00C70E64" w:rsidRDefault="00C70E64" w:rsidP="00C70E64">
      <w:pPr>
        <w:spacing w:after="60" w:line="240" w:lineRule="auto"/>
        <w:jc w:val="both"/>
        <w:rPr>
          <w:rFonts w:cs="Times New Roman"/>
          <w:iCs/>
          <w:szCs w:val="24"/>
        </w:rPr>
      </w:pPr>
      <w:r w:rsidRPr="00C70E64">
        <w:rPr>
          <w:rFonts w:cs="Times New Roman"/>
          <w:szCs w:val="24"/>
          <w:lang w:val="vi-VN"/>
        </w:rPr>
        <w:t xml:space="preserve">d) </w:t>
      </w:r>
      <w:r w:rsidRPr="00C70E64">
        <w:rPr>
          <w:rFonts w:cs="Times New Roman"/>
          <w:szCs w:val="24"/>
        </w:rPr>
        <w:t>Tổ chức</w:t>
      </w:r>
      <w:r w:rsidRPr="00C70E64">
        <w:rPr>
          <w:rFonts w:cs="Times New Roman"/>
          <w:szCs w:val="24"/>
          <w:lang w:val="vi-VN"/>
        </w:rPr>
        <w:t xml:space="preserve"> thực hiện</w:t>
      </w:r>
      <w:r w:rsidRPr="00C70E64">
        <w:rPr>
          <w:rFonts w:cs="Times New Roman"/>
          <w:szCs w:val="24"/>
        </w:rPr>
        <w:t xml:space="preserve">: </w:t>
      </w:r>
    </w:p>
    <w:p w:rsidR="00C70E64" w:rsidRPr="00C70E64" w:rsidRDefault="00C70E64" w:rsidP="00C70E64">
      <w:pPr>
        <w:spacing w:after="60" w:line="240" w:lineRule="auto"/>
        <w:jc w:val="both"/>
        <w:rPr>
          <w:rFonts w:eastAsia="Times New Roman" w:cs="Times New Roman"/>
          <w:b/>
          <w:szCs w:val="24"/>
        </w:rPr>
      </w:pPr>
      <w:r w:rsidRPr="00C70E64">
        <w:rPr>
          <w:rFonts w:cs="Times New Roman"/>
          <w:b/>
          <w:bCs/>
          <w:szCs w:val="24"/>
          <w:lang w:val="vi-VN"/>
        </w:rPr>
        <w:t xml:space="preserve">Bước 1: </w:t>
      </w:r>
      <w:r w:rsidRPr="00C70E64">
        <w:rPr>
          <w:rFonts w:eastAsia="Times New Roman" w:cs="Times New Roman"/>
          <w:b/>
          <w:szCs w:val="24"/>
        </w:rPr>
        <w:t>GV chuyển giao nhiệm vụ học tập</w:t>
      </w:r>
    </w:p>
    <w:p w:rsidR="00C70E64" w:rsidRPr="00C70E64" w:rsidRDefault="00C70E64" w:rsidP="00C70E64">
      <w:pPr>
        <w:spacing w:after="60" w:line="240" w:lineRule="auto"/>
        <w:jc w:val="both"/>
        <w:rPr>
          <w:rFonts w:eastAsia="Times New Roman" w:cs="Times New Roman"/>
          <w:b/>
          <w:szCs w:val="24"/>
          <w:lang w:val="vi-VN"/>
        </w:rPr>
      </w:pPr>
      <w:r w:rsidRPr="00C70E64">
        <w:rPr>
          <w:rFonts w:eastAsia="Times New Roman" w:cs="Times New Roman"/>
          <w:b/>
          <w:szCs w:val="24"/>
          <w:lang w:val="vi-VN"/>
        </w:rPr>
        <w:t>Nhiệm vụ 1: Hoàn thiện phiếu học tập số 2</w:t>
      </w:r>
    </w:p>
    <w:p w:rsidR="00C70E64" w:rsidRPr="00C70E64" w:rsidRDefault="00C70E64" w:rsidP="00C70E64">
      <w:pPr>
        <w:spacing w:after="60" w:line="240" w:lineRule="auto"/>
        <w:jc w:val="both"/>
        <w:rPr>
          <w:rFonts w:cs="Times New Roman"/>
          <w:bCs/>
          <w:szCs w:val="24"/>
          <w:lang w:val="vi-VN"/>
        </w:rPr>
      </w:pPr>
      <w:r w:rsidRPr="00C70E64">
        <w:rPr>
          <w:rFonts w:cs="Times New Roman"/>
          <w:bCs/>
          <w:szCs w:val="24"/>
          <w:lang w:val="vi-VN"/>
        </w:rPr>
        <w:lastRenderedPageBreak/>
        <w:t>- GV phát phiếu học tập số 2cho từng học sinh, yêu cầu học sinh hoàn thành phiếu học tập số 2 trong 20 phút</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b/>
          <w:szCs w:val="24"/>
          <w:lang w:val="vi-VN"/>
        </w:rPr>
        <w:t xml:space="preserve">Nhiệm vụ 2: </w:t>
      </w:r>
      <w:r w:rsidRPr="00C70E64">
        <w:rPr>
          <w:rFonts w:eastAsia="Times New Roman" w:cs="Times New Roman"/>
          <w:szCs w:val="24"/>
          <w:lang w:val="vi-VN"/>
        </w:rPr>
        <w:t>Hoàn thiện bài tập tự luận số 1, 2 trong phiếu học tập số 2</w:t>
      </w:r>
    </w:p>
    <w:p w:rsidR="00C70E64" w:rsidRPr="00C70E64" w:rsidRDefault="00C70E64" w:rsidP="00C70E64">
      <w:pPr>
        <w:spacing w:after="60" w:line="240" w:lineRule="auto"/>
        <w:jc w:val="both"/>
        <w:rPr>
          <w:rFonts w:cs="Times New Roman"/>
          <w:bCs/>
          <w:szCs w:val="24"/>
          <w:lang w:val="vi-VN"/>
        </w:rPr>
      </w:pPr>
      <w:r w:rsidRPr="00C70E64">
        <w:rPr>
          <w:rFonts w:cs="Times New Roman"/>
          <w:bCs/>
          <w:szCs w:val="24"/>
          <w:lang w:val="vi-VN"/>
        </w:rPr>
        <w:t>- Sau khi học sinh hoàn thành nhiệm vụ 1, GV yêu cầu học sinh hoàn thành các bài 1,2 trong phiếu học tập số 2</w:t>
      </w:r>
    </w:p>
    <w:tbl>
      <w:tblPr>
        <w:tblStyle w:val="TableGrid"/>
        <w:tblW w:w="0" w:type="auto"/>
        <w:tblLook w:val="04A0"/>
      </w:tblPr>
      <w:tblGrid>
        <w:gridCol w:w="10138"/>
      </w:tblGrid>
      <w:tr w:rsidR="00C70E64" w:rsidRPr="00C70E64" w:rsidTr="00C70E64">
        <w:tc>
          <w:tcPr>
            <w:tcW w:w="10337" w:type="dxa"/>
          </w:tcPr>
          <w:p w:rsidR="00C70E64" w:rsidRPr="00C70E64" w:rsidRDefault="00C70E64" w:rsidP="00C70E64">
            <w:pPr>
              <w:spacing w:after="60"/>
              <w:jc w:val="center"/>
              <w:rPr>
                <w:rFonts w:ascii="Times New Roman" w:hAnsi="Times New Roman" w:cs="Times New Roman"/>
                <w:b/>
                <w:bCs/>
                <w:i/>
                <w:sz w:val="24"/>
                <w:szCs w:val="24"/>
                <w:lang w:val="vi-VN"/>
              </w:rPr>
            </w:pPr>
            <w:r w:rsidRPr="00C70E64">
              <w:rPr>
                <w:rFonts w:ascii="Times New Roman" w:hAnsi="Times New Roman" w:cs="Times New Roman"/>
                <w:b/>
                <w:bCs/>
                <w:i/>
                <w:sz w:val="24"/>
                <w:szCs w:val="24"/>
                <w:lang w:val="vi-VN"/>
              </w:rPr>
              <w:t>PHIẾU HỌC TẬP SỐ 2</w:t>
            </w:r>
          </w:p>
          <w:p w:rsidR="00C70E64" w:rsidRPr="00C70E64" w:rsidRDefault="00C70E64" w:rsidP="00C70E64">
            <w:pPr>
              <w:spacing w:after="60"/>
              <w:jc w:val="center"/>
              <w:rPr>
                <w:rFonts w:ascii="Times New Roman" w:hAnsi="Times New Roman" w:cs="Times New Roman"/>
                <w:b/>
                <w:bCs/>
                <w:i/>
                <w:sz w:val="24"/>
                <w:szCs w:val="24"/>
              </w:rPr>
            </w:pPr>
            <w:r w:rsidRPr="00C70E64">
              <w:rPr>
                <w:rFonts w:ascii="Times New Roman" w:hAnsi="Times New Roman" w:cs="Times New Roman"/>
                <w:b/>
                <w:bCs/>
                <w:i/>
                <w:sz w:val="24"/>
                <w:szCs w:val="24"/>
                <w:lang w:val="vi-VN"/>
              </w:rPr>
              <w:t>Hoàn thành 30 câu hỏi trắc nghiệ</w:t>
            </w:r>
            <w:r>
              <w:rPr>
                <w:rFonts w:ascii="Times New Roman" w:hAnsi="Times New Roman" w:cs="Times New Roman"/>
                <w:b/>
                <w:bCs/>
                <w:i/>
                <w:sz w:val="24"/>
                <w:szCs w:val="24"/>
                <w:lang w:val="vi-VN"/>
              </w:rPr>
              <w:t xml:space="preserve">m </w:t>
            </w:r>
          </w:p>
          <w:p w:rsidR="00C70E64" w:rsidRPr="00C70E64" w:rsidRDefault="00C70E64" w:rsidP="00C70E64">
            <w:pPr>
              <w:spacing w:after="60"/>
              <w:jc w:val="center"/>
              <w:rPr>
                <w:rFonts w:ascii="Times New Roman" w:hAnsi="Times New Roman" w:cs="Times New Roman"/>
                <w:b/>
                <w:bCs/>
                <w:i/>
                <w:sz w:val="24"/>
                <w:szCs w:val="24"/>
              </w:rPr>
            </w:pPr>
            <w:r w:rsidRPr="00C70E64">
              <w:rPr>
                <w:rFonts w:ascii="Times New Roman" w:hAnsi="Times New Roman" w:cs="Times New Roman"/>
                <w:b/>
                <w:bCs/>
                <w:i/>
                <w:sz w:val="24"/>
                <w:szCs w:val="24"/>
                <w:lang w:val="vi-VN"/>
              </w:rPr>
              <w:t>Làm bài tập tự luận số</w:t>
            </w:r>
            <w:r>
              <w:rPr>
                <w:rFonts w:ascii="Times New Roman" w:hAnsi="Times New Roman" w:cs="Times New Roman"/>
                <w:b/>
                <w:bCs/>
                <w:i/>
                <w:sz w:val="24"/>
                <w:szCs w:val="24"/>
                <w:lang w:val="vi-VN"/>
              </w:rPr>
              <w:t xml:space="preserve"> 1,2 </w:t>
            </w:r>
          </w:p>
          <w:p w:rsidR="00C70E64" w:rsidRPr="00C70E64" w:rsidRDefault="00C70E64" w:rsidP="00C70E64">
            <w:pPr>
              <w:tabs>
                <w:tab w:val="left" w:pos="567"/>
              </w:tabs>
              <w:spacing w:after="60"/>
              <w:jc w:val="center"/>
              <w:rPr>
                <w:rFonts w:ascii="Times New Roman" w:hAnsi="Times New Roman" w:cs="Times New Roman"/>
                <w:b/>
                <w:sz w:val="24"/>
                <w:szCs w:val="24"/>
                <w:lang w:val="vi-VN"/>
              </w:rPr>
            </w:pPr>
            <w:r w:rsidRPr="00C70E64">
              <w:rPr>
                <w:rFonts w:ascii="Times New Roman" w:hAnsi="Times New Roman" w:cs="Times New Roman"/>
                <w:b/>
                <w:sz w:val="24"/>
                <w:szCs w:val="24"/>
                <w:lang w:val="vi-VN"/>
              </w:rPr>
              <w:t>PHIẾU HỌC TẬP SỐ 2</w:t>
            </w:r>
          </w:p>
          <w:p w:rsidR="00C70E64" w:rsidRPr="00C70E64" w:rsidRDefault="00C70E64" w:rsidP="00C70E64">
            <w:pPr>
              <w:tabs>
                <w:tab w:val="left" w:pos="567"/>
              </w:tabs>
              <w:spacing w:after="60"/>
              <w:rPr>
                <w:rFonts w:ascii="Times New Roman" w:hAnsi="Times New Roman" w:cs="Times New Roman"/>
                <w:b/>
                <w:sz w:val="24"/>
                <w:szCs w:val="24"/>
                <w:lang w:val="vi-VN"/>
              </w:rPr>
            </w:pPr>
            <w:r w:rsidRPr="00C70E64">
              <w:rPr>
                <w:rFonts w:ascii="Times New Roman" w:hAnsi="Times New Roman" w:cs="Times New Roman"/>
                <w:b/>
                <w:sz w:val="24"/>
                <w:szCs w:val="24"/>
                <w:lang w:val="vi-VN"/>
              </w:rPr>
              <w:t>I. Bài tập trắc nghiệm</w:t>
            </w:r>
          </w:p>
          <w:p w:rsidR="00C70E64" w:rsidRPr="00C70E64" w:rsidRDefault="00C70E64" w:rsidP="00C70E64">
            <w:pPr>
              <w:tabs>
                <w:tab w:val="left" w:pos="567"/>
              </w:tabs>
              <w:spacing w:after="60"/>
              <w:jc w:val="both"/>
              <w:rPr>
                <w:rFonts w:ascii="Times New Roman" w:hAnsi="Times New Roman" w:cs="Times New Roman"/>
                <w:sz w:val="24"/>
                <w:szCs w:val="24"/>
              </w:rPr>
            </w:pPr>
            <w:r w:rsidRPr="00C70E64">
              <w:rPr>
                <w:rFonts w:ascii="Times New Roman" w:hAnsi="Times New Roman" w:cs="Times New Roman"/>
                <w:b/>
                <w:sz w:val="24"/>
                <w:szCs w:val="24"/>
              </w:rPr>
              <w:t>Câu 1:</w:t>
            </w:r>
            <w:r w:rsidRPr="00C70E64">
              <w:rPr>
                <w:rFonts w:ascii="Times New Roman" w:hAnsi="Times New Roman" w:cs="Times New Roman"/>
                <w:sz w:val="24"/>
                <w:szCs w:val="24"/>
              </w:rPr>
              <w:t xml:space="preserve"> Biểu thức nào là biểu thức mômen của lực đối với một trục quay?</w:t>
            </w:r>
          </w:p>
          <w:p w:rsidR="00C70E64" w:rsidRPr="00C70E64" w:rsidRDefault="00C70E64" w:rsidP="00C70E64">
            <w:pPr>
              <w:tabs>
                <w:tab w:val="left" w:pos="567"/>
                <w:tab w:val="left" w:pos="2708"/>
                <w:tab w:val="left" w:pos="5138"/>
                <w:tab w:val="left" w:pos="7569"/>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A. </w:t>
            </w:r>
            <w:r w:rsidRPr="00C70E64">
              <w:rPr>
                <w:rFonts w:ascii="Times New Roman" w:eastAsia="Times New Roman" w:hAnsi="Times New Roman" w:cs="Times New Roman"/>
                <w:position w:val="-6"/>
                <w:sz w:val="24"/>
                <w:szCs w:val="24"/>
              </w:rPr>
              <w:object w:dxaOrig="840" w:dyaOrig="285">
                <v:shape id="_x0000_i1394" type="#_x0000_t75" style="width:41.95pt;height:14.4pt" o:ole="">
                  <v:imagedata r:id="rId613" o:title=""/>
                </v:shape>
                <o:OLEObject Type="Embed" ProgID="Equation.DSMT4" ShapeID="_x0000_i1394" DrawAspect="Content" ObjectID="_1750594802" r:id="rId828"/>
              </w:object>
            </w:r>
            <w:r w:rsidRPr="00C70E64">
              <w:rPr>
                <w:rFonts w:ascii="Times New Roman" w:hAnsi="Times New Roman" w:cs="Times New Roman"/>
                <w:sz w:val="24"/>
                <w:szCs w:val="24"/>
              </w:rPr>
              <w:t>.</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B. </w:t>
            </w:r>
            <w:r w:rsidRPr="00C70E64">
              <w:rPr>
                <w:rFonts w:ascii="Times New Roman" w:eastAsia="Times New Roman" w:hAnsi="Times New Roman" w:cs="Times New Roman"/>
                <w:position w:val="-24"/>
                <w:sz w:val="24"/>
                <w:szCs w:val="24"/>
              </w:rPr>
              <w:object w:dxaOrig="780" w:dyaOrig="600">
                <v:shape id="_x0000_i1395" type="#_x0000_t75" style="width:38.8pt;height:30.05pt" o:ole="">
                  <v:imagedata r:id="rId615" o:title=""/>
                </v:shape>
                <o:OLEObject Type="Embed" ProgID="Equation.DSMT4" ShapeID="_x0000_i1395" DrawAspect="Content" ObjectID="_1750594803" r:id="rId829"/>
              </w:object>
            </w:r>
            <w:r w:rsidRPr="00C70E64">
              <w:rPr>
                <w:rFonts w:ascii="Times New Roman" w:hAnsi="Times New Roman" w:cs="Times New Roman"/>
                <w:sz w:val="24"/>
                <w:szCs w:val="24"/>
              </w:rPr>
              <w:t>.</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C. </w:t>
            </w:r>
            <w:r w:rsidRPr="00C70E64">
              <w:rPr>
                <w:rFonts w:ascii="Times New Roman" w:eastAsia="Times New Roman" w:hAnsi="Times New Roman" w:cs="Times New Roman"/>
                <w:position w:val="-30"/>
                <w:sz w:val="24"/>
                <w:szCs w:val="24"/>
              </w:rPr>
              <w:object w:dxaOrig="840" w:dyaOrig="660">
                <v:shape id="_x0000_i1396" type="#_x0000_t75" style="width:41.95pt;height:33.2pt" o:ole="">
                  <v:imagedata r:id="rId617" o:title=""/>
                </v:shape>
                <o:OLEObject Type="Embed" ProgID="Equation.DSMT4" ShapeID="_x0000_i1396" DrawAspect="Content" ObjectID="_1750594804" r:id="rId830"/>
              </w:object>
            </w:r>
            <w:r w:rsidRPr="00C70E64">
              <w:rPr>
                <w:rFonts w:ascii="Times New Roman" w:hAnsi="Times New Roman" w:cs="Times New Roman"/>
                <w:sz w:val="24"/>
                <w:szCs w:val="24"/>
              </w:rPr>
              <w:t>.</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D. </w:t>
            </w:r>
            <w:r w:rsidRPr="00C70E64">
              <w:rPr>
                <w:rFonts w:ascii="Times New Roman" w:eastAsia="Times New Roman" w:hAnsi="Times New Roman" w:cs="Times New Roman"/>
                <w:position w:val="-10"/>
                <w:sz w:val="24"/>
                <w:szCs w:val="24"/>
              </w:rPr>
              <w:object w:dxaOrig="1140" w:dyaOrig="345">
                <v:shape id="_x0000_i1397" type="#_x0000_t75" style="width:56.95pt;height:16.9pt" o:ole="">
                  <v:imagedata r:id="rId619" o:title=""/>
                </v:shape>
                <o:OLEObject Type="Embed" ProgID="Equation.DSMT4" ShapeID="_x0000_i1397" DrawAspect="Content" ObjectID="_1750594805" r:id="rId831"/>
              </w:object>
            </w:r>
            <w:r w:rsidRPr="00C70E64">
              <w:rPr>
                <w:rFonts w:ascii="Times New Roman" w:hAnsi="Times New Roman" w:cs="Times New Roman"/>
                <w:position w:val="-10"/>
                <w:sz w:val="24"/>
                <w:szCs w:val="24"/>
              </w:rPr>
              <w:t>.</w:t>
            </w:r>
          </w:p>
          <w:p w:rsidR="00C70E64" w:rsidRPr="00C70E64" w:rsidRDefault="00C70E64" w:rsidP="00C70E64">
            <w:pPr>
              <w:tabs>
                <w:tab w:val="left" w:pos="567"/>
              </w:tabs>
              <w:spacing w:after="60"/>
              <w:jc w:val="both"/>
              <w:rPr>
                <w:rFonts w:ascii="Times New Roman" w:hAnsi="Times New Roman" w:cs="Times New Roman"/>
                <w:sz w:val="24"/>
                <w:szCs w:val="24"/>
              </w:rPr>
            </w:pPr>
            <w:r w:rsidRPr="00C70E64">
              <w:rPr>
                <w:rFonts w:ascii="Times New Roman" w:hAnsi="Times New Roman" w:cs="Times New Roman"/>
                <w:b/>
                <w:sz w:val="24"/>
                <w:szCs w:val="24"/>
              </w:rPr>
              <w:t xml:space="preserve">Câu </w:t>
            </w:r>
            <w:r w:rsidRPr="00C70E64">
              <w:rPr>
                <w:rFonts w:ascii="Times New Roman" w:hAnsi="Times New Roman" w:cs="Times New Roman"/>
                <w:b/>
                <w:sz w:val="24"/>
                <w:szCs w:val="24"/>
                <w:lang w:val="vi-VN"/>
              </w:rPr>
              <w:t>2</w:t>
            </w:r>
            <w:r w:rsidRPr="00C70E64">
              <w:rPr>
                <w:rFonts w:ascii="Times New Roman" w:hAnsi="Times New Roman" w:cs="Times New Roman"/>
                <w:b/>
                <w:sz w:val="24"/>
                <w:szCs w:val="24"/>
              </w:rPr>
              <w:t>:</w:t>
            </w:r>
            <w:r w:rsidRPr="00C70E64">
              <w:rPr>
                <w:rFonts w:ascii="Times New Roman" w:hAnsi="Times New Roman" w:cs="Times New Roman"/>
                <w:sz w:val="24"/>
                <w:szCs w:val="24"/>
              </w:rPr>
              <w:t xml:space="preserve"> Đơn vị của mômen lực được tính bằng</w:t>
            </w:r>
          </w:p>
          <w:p w:rsidR="00C70E64" w:rsidRPr="00C70E64" w:rsidRDefault="00C70E64" w:rsidP="00C70E64">
            <w:pPr>
              <w:tabs>
                <w:tab w:val="left" w:pos="567"/>
                <w:tab w:val="left" w:pos="2708"/>
                <w:tab w:val="left" w:pos="5138"/>
                <w:tab w:val="left" w:pos="7569"/>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A. </w:t>
            </w:r>
            <w:r w:rsidRPr="00C70E64">
              <w:rPr>
                <w:rFonts w:ascii="Times New Roman" w:hAnsi="Times New Roman" w:cs="Times New Roman"/>
                <w:sz w:val="24"/>
                <w:szCs w:val="24"/>
              </w:rPr>
              <w:t>N.m.</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B. </w:t>
            </w:r>
            <w:r w:rsidRPr="00C70E64">
              <w:rPr>
                <w:rFonts w:ascii="Times New Roman" w:hAnsi="Times New Roman" w:cs="Times New Roman"/>
                <w:sz w:val="24"/>
                <w:szCs w:val="24"/>
              </w:rPr>
              <w:t>N/m.</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C. </w:t>
            </w:r>
            <w:r w:rsidRPr="00C70E64">
              <w:rPr>
                <w:rFonts w:ascii="Times New Roman" w:hAnsi="Times New Roman" w:cs="Times New Roman"/>
                <w:sz w:val="24"/>
                <w:szCs w:val="24"/>
              </w:rPr>
              <w:t>J.m.</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D. </w:t>
            </w:r>
            <w:r w:rsidRPr="00C70E64">
              <w:rPr>
                <w:rFonts w:ascii="Times New Roman" w:hAnsi="Times New Roman" w:cs="Times New Roman"/>
                <w:sz w:val="24"/>
                <w:szCs w:val="24"/>
              </w:rPr>
              <w:t>m/N.</w:t>
            </w:r>
          </w:p>
          <w:p w:rsidR="00C70E64" w:rsidRPr="00C70E64" w:rsidRDefault="00C70E64" w:rsidP="00C70E64">
            <w:pPr>
              <w:tabs>
                <w:tab w:val="left" w:pos="567"/>
              </w:tabs>
              <w:spacing w:after="60"/>
              <w:jc w:val="both"/>
              <w:rPr>
                <w:rFonts w:ascii="Times New Roman" w:hAnsi="Times New Roman" w:cs="Times New Roman"/>
                <w:sz w:val="24"/>
                <w:szCs w:val="24"/>
              </w:rPr>
            </w:pPr>
            <w:r w:rsidRPr="00C70E64">
              <w:rPr>
                <w:rFonts w:ascii="Times New Roman" w:hAnsi="Times New Roman" w:cs="Times New Roman"/>
                <w:b/>
                <w:sz w:val="24"/>
                <w:szCs w:val="24"/>
              </w:rPr>
              <w:t xml:space="preserve">Câu </w:t>
            </w:r>
            <w:r w:rsidRPr="00C70E64">
              <w:rPr>
                <w:rFonts w:ascii="Times New Roman" w:hAnsi="Times New Roman" w:cs="Times New Roman"/>
                <w:b/>
                <w:sz w:val="24"/>
                <w:szCs w:val="24"/>
                <w:lang w:val="vi-VN"/>
              </w:rPr>
              <w:t>3</w:t>
            </w:r>
            <w:r w:rsidRPr="00C70E64">
              <w:rPr>
                <w:rFonts w:ascii="Times New Roman" w:hAnsi="Times New Roman" w:cs="Times New Roman"/>
                <w:b/>
                <w:sz w:val="24"/>
                <w:szCs w:val="24"/>
              </w:rPr>
              <w:t>:</w:t>
            </w:r>
            <w:r w:rsidRPr="00C70E64">
              <w:rPr>
                <w:rFonts w:ascii="Times New Roman" w:hAnsi="Times New Roman" w:cs="Times New Roman"/>
                <w:sz w:val="24"/>
                <w:szCs w:val="24"/>
              </w:rPr>
              <w:t xml:space="preserve"> Điền từ cho sẵn dưới đây vào chỗ trống: “Muốn cho một vật có trục quay cố định ở trạng thái cân bằng, thì tổng ............ có xu hướng làm vật quay theo chiều kim đồng hồ phải bằng tổng các .......... có xu hướng làm vật quay ngược chiều kim đồng hồ.</w:t>
            </w:r>
          </w:p>
          <w:p w:rsidR="00C70E64" w:rsidRPr="00C70E64" w:rsidRDefault="00C70E64" w:rsidP="00C70E64">
            <w:pPr>
              <w:tabs>
                <w:tab w:val="left" w:pos="567"/>
                <w:tab w:val="left" w:pos="2708"/>
                <w:tab w:val="left" w:pos="5138"/>
                <w:tab w:val="left" w:pos="7569"/>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A. </w:t>
            </w:r>
            <w:r w:rsidRPr="00C70E64">
              <w:rPr>
                <w:rFonts w:ascii="Times New Roman" w:hAnsi="Times New Roman" w:cs="Times New Roman"/>
                <w:sz w:val="24"/>
                <w:szCs w:val="24"/>
              </w:rPr>
              <w:t>mômen lực.</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B. </w:t>
            </w:r>
            <w:r w:rsidRPr="00C70E64">
              <w:rPr>
                <w:rFonts w:ascii="Times New Roman" w:hAnsi="Times New Roman" w:cs="Times New Roman"/>
                <w:sz w:val="24"/>
                <w:szCs w:val="24"/>
              </w:rPr>
              <w:t>hợp lực.</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C. </w:t>
            </w:r>
            <w:r w:rsidRPr="00C70E64">
              <w:rPr>
                <w:rFonts w:ascii="Times New Roman" w:hAnsi="Times New Roman" w:cs="Times New Roman"/>
                <w:sz w:val="24"/>
                <w:szCs w:val="24"/>
              </w:rPr>
              <w:t>trọng lực.</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D. </w:t>
            </w:r>
            <w:r w:rsidRPr="00C70E64">
              <w:rPr>
                <w:rFonts w:ascii="Times New Roman" w:hAnsi="Times New Roman" w:cs="Times New Roman"/>
                <w:sz w:val="24"/>
                <w:szCs w:val="24"/>
              </w:rPr>
              <w:t>phản lực.</w:t>
            </w:r>
          </w:p>
          <w:p w:rsidR="00C70E64" w:rsidRPr="00C70E64" w:rsidRDefault="00C70E64" w:rsidP="00C70E64">
            <w:pPr>
              <w:tabs>
                <w:tab w:val="left" w:pos="567"/>
              </w:tabs>
              <w:spacing w:after="60"/>
              <w:jc w:val="both"/>
              <w:rPr>
                <w:rFonts w:ascii="Times New Roman" w:hAnsi="Times New Roman" w:cs="Times New Roman"/>
                <w:sz w:val="24"/>
                <w:szCs w:val="24"/>
                <w:lang w:val="fr-FR"/>
              </w:rPr>
            </w:pPr>
            <w:r w:rsidRPr="00C70E64">
              <w:rPr>
                <w:rFonts w:ascii="Times New Roman" w:hAnsi="Times New Roman" w:cs="Times New Roman"/>
                <w:b/>
                <w:sz w:val="24"/>
                <w:szCs w:val="24"/>
                <w:lang w:val="fr-FR"/>
              </w:rPr>
              <w:t xml:space="preserve">Câu </w:t>
            </w:r>
            <w:r w:rsidRPr="00C70E64">
              <w:rPr>
                <w:rFonts w:ascii="Times New Roman" w:hAnsi="Times New Roman" w:cs="Times New Roman"/>
                <w:b/>
                <w:sz w:val="24"/>
                <w:szCs w:val="24"/>
                <w:lang w:val="vi-VN"/>
              </w:rPr>
              <w:t>4</w:t>
            </w:r>
            <w:r w:rsidRPr="00C70E64">
              <w:rPr>
                <w:rFonts w:ascii="Times New Roman" w:hAnsi="Times New Roman" w:cs="Times New Roman"/>
                <w:b/>
                <w:sz w:val="24"/>
                <w:szCs w:val="24"/>
                <w:lang w:val="fr-FR"/>
              </w:rPr>
              <w:t>:</w:t>
            </w:r>
            <w:r w:rsidRPr="00C70E64">
              <w:rPr>
                <w:rFonts w:ascii="Times New Roman" w:hAnsi="Times New Roman" w:cs="Times New Roman"/>
                <w:sz w:val="24"/>
                <w:szCs w:val="24"/>
                <w:lang w:val="fr-FR"/>
              </w:rPr>
              <w:t xml:space="preserve"> Ngẫu lực là hệ hai lực</w:t>
            </w:r>
          </w:p>
          <w:p w:rsidR="00C70E64" w:rsidRPr="00C70E64" w:rsidRDefault="00C70E64" w:rsidP="00C70E64">
            <w:pPr>
              <w:tabs>
                <w:tab w:val="left" w:pos="567"/>
              </w:tabs>
              <w:spacing w:after="60"/>
              <w:rPr>
                <w:rFonts w:ascii="Times New Roman" w:hAnsi="Times New Roman" w:cs="Times New Roman"/>
                <w:sz w:val="24"/>
                <w:szCs w:val="24"/>
              </w:rPr>
            </w:pPr>
            <w:r w:rsidRPr="00C70E64">
              <w:rPr>
                <w:rFonts w:ascii="Times New Roman" w:hAnsi="Times New Roman" w:cs="Times New Roman"/>
                <w:b/>
                <w:sz w:val="24"/>
                <w:szCs w:val="24"/>
                <w:lang w:val="fr-FR"/>
              </w:rPr>
              <w:t xml:space="preserve">A. </w:t>
            </w:r>
            <w:r w:rsidRPr="00C70E64">
              <w:rPr>
                <w:rFonts w:ascii="Times New Roman" w:hAnsi="Times New Roman" w:cs="Times New Roman"/>
                <w:sz w:val="24"/>
                <w:szCs w:val="24"/>
                <w:lang w:val="fr-FR"/>
              </w:rPr>
              <w:t>song song, cùng chiều, có độ lớn bằng nhau và tác dụng vào cùng một vật.</w:t>
            </w:r>
          </w:p>
          <w:p w:rsidR="00C70E64" w:rsidRPr="00C70E64" w:rsidRDefault="00C70E64" w:rsidP="00C70E64">
            <w:pPr>
              <w:tabs>
                <w:tab w:val="left" w:pos="567"/>
              </w:tabs>
              <w:spacing w:after="60"/>
              <w:rPr>
                <w:rFonts w:ascii="Times New Roman" w:hAnsi="Times New Roman" w:cs="Times New Roman"/>
                <w:sz w:val="24"/>
                <w:szCs w:val="24"/>
              </w:rPr>
            </w:pPr>
            <w:r w:rsidRPr="00C70E64">
              <w:rPr>
                <w:rFonts w:ascii="Times New Roman" w:hAnsi="Times New Roman" w:cs="Times New Roman"/>
                <w:b/>
                <w:sz w:val="24"/>
                <w:szCs w:val="24"/>
                <w:lang w:val="fr-FR"/>
              </w:rPr>
              <w:t xml:space="preserve">B. </w:t>
            </w:r>
            <w:r w:rsidRPr="00C70E64">
              <w:rPr>
                <w:rFonts w:ascii="Times New Roman" w:hAnsi="Times New Roman" w:cs="Times New Roman"/>
                <w:sz w:val="24"/>
                <w:szCs w:val="24"/>
                <w:lang w:val="fr-FR"/>
              </w:rPr>
              <w:t>song song, ngược chiều, có độ lớn bằng nhau và tác dụng vào cùng một vật.</w:t>
            </w:r>
          </w:p>
          <w:p w:rsidR="00C70E64" w:rsidRPr="00C70E64" w:rsidRDefault="00C70E64" w:rsidP="00C70E64">
            <w:pPr>
              <w:tabs>
                <w:tab w:val="left" w:pos="567"/>
              </w:tabs>
              <w:spacing w:after="60"/>
              <w:rPr>
                <w:rFonts w:ascii="Times New Roman" w:hAnsi="Times New Roman" w:cs="Times New Roman"/>
                <w:sz w:val="24"/>
                <w:szCs w:val="24"/>
              </w:rPr>
            </w:pPr>
            <w:r w:rsidRPr="00C70E64">
              <w:rPr>
                <w:rFonts w:ascii="Times New Roman" w:hAnsi="Times New Roman" w:cs="Times New Roman"/>
                <w:b/>
                <w:sz w:val="24"/>
                <w:szCs w:val="24"/>
                <w:lang w:val="fr-FR"/>
              </w:rPr>
              <w:t xml:space="preserve">C. </w:t>
            </w:r>
            <w:r w:rsidRPr="00C70E64">
              <w:rPr>
                <w:rFonts w:ascii="Times New Roman" w:hAnsi="Times New Roman" w:cs="Times New Roman"/>
                <w:sz w:val="24"/>
                <w:szCs w:val="24"/>
                <w:lang w:val="fr-FR"/>
              </w:rPr>
              <w:t>song song, cùng chiều, có độ lớn bằng nhau và tác dụng vào hai vật khác nhau.</w:t>
            </w:r>
          </w:p>
          <w:p w:rsidR="00C70E64" w:rsidRPr="00C70E64" w:rsidRDefault="00C70E64" w:rsidP="00C70E64">
            <w:pPr>
              <w:tabs>
                <w:tab w:val="left" w:pos="567"/>
              </w:tabs>
              <w:spacing w:after="60"/>
              <w:rPr>
                <w:rFonts w:ascii="Times New Roman" w:hAnsi="Times New Roman" w:cs="Times New Roman"/>
                <w:sz w:val="24"/>
                <w:szCs w:val="24"/>
              </w:rPr>
            </w:pPr>
            <w:r w:rsidRPr="00C70E64">
              <w:rPr>
                <w:rFonts w:ascii="Times New Roman" w:hAnsi="Times New Roman" w:cs="Times New Roman"/>
                <w:b/>
                <w:sz w:val="24"/>
                <w:szCs w:val="24"/>
                <w:lang w:val="fr-FR"/>
              </w:rPr>
              <w:t xml:space="preserve">D. </w:t>
            </w:r>
            <w:r w:rsidRPr="00C70E64">
              <w:rPr>
                <w:rFonts w:ascii="Times New Roman" w:hAnsi="Times New Roman" w:cs="Times New Roman"/>
                <w:sz w:val="24"/>
                <w:szCs w:val="24"/>
                <w:lang w:val="fr-FR"/>
              </w:rPr>
              <w:t>song song, ngược chiều, có độ lớn bằng nhau và  tác dụng vào hai vật khác nhau.</w:t>
            </w:r>
          </w:p>
          <w:p w:rsidR="00C70E64" w:rsidRPr="00C70E64" w:rsidRDefault="00C70E64" w:rsidP="00C70E64">
            <w:pPr>
              <w:tabs>
                <w:tab w:val="left" w:pos="567"/>
              </w:tabs>
              <w:spacing w:after="60"/>
              <w:jc w:val="both"/>
              <w:rPr>
                <w:rFonts w:ascii="Times New Roman" w:hAnsi="Times New Roman" w:cs="Times New Roman"/>
                <w:sz w:val="24"/>
                <w:szCs w:val="24"/>
              </w:rPr>
            </w:pPr>
            <w:r w:rsidRPr="00C70E64">
              <w:rPr>
                <w:rFonts w:ascii="Times New Roman" w:hAnsi="Times New Roman" w:cs="Times New Roman"/>
                <w:b/>
                <w:sz w:val="24"/>
                <w:szCs w:val="24"/>
              </w:rPr>
              <w:t xml:space="preserve">Câu </w:t>
            </w:r>
            <w:r w:rsidRPr="00C70E64">
              <w:rPr>
                <w:rFonts w:ascii="Times New Roman" w:hAnsi="Times New Roman" w:cs="Times New Roman"/>
                <w:b/>
                <w:sz w:val="24"/>
                <w:szCs w:val="24"/>
                <w:lang w:val="vi-VN"/>
              </w:rPr>
              <w:t>5</w:t>
            </w:r>
            <w:r w:rsidRPr="00C70E64">
              <w:rPr>
                <w:rFonts w:ascii="Times New Roman" w:hAnsi="Times New Roman" w:cs="Times New Roman"/>
                <w:b/>
                <w:sz w:val="24"/>
                <w:szCs w:val="24"/>
              </w:rPr>
              <w:t>:</w:t>
            </w:r>
            <w:r w:rsidRPr="00C70E64">
              <w:rPr>
                <w:rFonts w:ascii="Times New Roman" w:hAnsi="Times New Roman" w:cs="Times New Roman"/>
                <w:sz w:val="24"/>
                <w:szCs w:val="24"/>
              </w:rPr>
              <w:t xml:space="preserve"> Một ngẫu lực gồm hai lực </w:t>
            </w:r>
            <w:r w:rsidRPr="00C70E64">
              <w:rPr>
                <w:rFonts w:ascii="Times New Roman" w:eastAsia="Times New Roman" w:hAnsi="Times New Roman" w:cs="Times New Roman"/>
                <w:position w:val="-10"/>
                <w:sz w:val="24"/>
                <w:szCs w:val="24"/>
              </w:rPr>
              <w:object w:dxaOrig="255" w:dyaOrig="375">
                <v:shape id="_x0000_i1398" type="#_x0000_t75" style="width:12.5pt;height:18.8pt" o:ole="">
                  <v:imagedata r:id="rId621" o:title=""/>
                </v:shape>
                <o:OLEObject Type="Embed" ProgID="Equation.DSMT4" ShapeID="_x0000_i1398" DrawAspect="Content" ObjectID="_1750594806" r:id="rId832"/>
              </w:object>
            </w:r>
            <w:r w:rsidRPr="00C70E64">
              <w:rPr>
                <w:rFonts w:ascii="Times New Roman" w:hAnsi="Times New Roman" w:cs="Times New Roman"/>
                <w:sz w:val="24"/>
                <w:szCs w:val="24"/>
              </w:rPr>
              <w:t xml:space="preserve"> và </w:t>
            </w:r>
            <w:r w:rsidRPr="00C70E64">
              <w:rPr>
                <w:rFonts w:ascii="Times New Roman" w:eastAsia="Times New Roman" w:hAnsi="Times New Roman" w:cs="Times New Roman"/>
                <w:position w:val="-10"/>
                <w:sz w:val="24"/>
                <w:szCs w:val="24"/>
              </w:rPr>
              <w:object w:dxaOrig="285" w:dyaOrig="375">
                <v:shape id="_x0000_i1399" type="#_x0000_t75" style="width:14.4pt;height:18.8pt" o:ole="">
                  <v:imagedata r:id="rId623" o:title=""/>
                </v:shape>
                <o:OLEObject Type="Embed" ProgID="Equation.DSMT4" ShapeID="_x0000_i1399" DrawAspect="Content" ObjectID="_1750594807" r:id="rId833"/>
              </w:object>
            </w:r>
            <w:r w:rsidRPr="00C70E64">
              <w:rPr>
                <w:rFonts w:ascii="Times New Roman" w:hAnsi="Times New Roman" w:cs="Times New Roman"/>
                <w:sz w:val="24"/>
                <w:szCs w:val="24"/>
              </w:rPr>
              <w:t xml:space="preserve"> có độ lớn </w:t>
            </w:r>
            <w:r w:rsidRPr="00C70E64">
              <w:rPr>
                <w:rFonts w:ascii="Times New Roman" w:eastAsia="Times New Roman" w:hAnsi="Times New Roman" w:cs="Times New Roman"/>
                <w:position w:val="-10"/>
                <w:sz w:val="24"/>
                <w:szCs w:val="24"/>
              </w:rPr>
              <w:object w:dxaOrig="1185" w:dyaOrig="345">
                <v:shape id="_x0000_i1400" type="#_x0000_t75" style="width:59.5pt;height:16.9pt" o:ole="">
                  <v:imagedata r:id="rId625" o:title=""/>
                </v:shape>
                <o:OLEObject Type="Embed" ProgID="Equation.DSMT4" ShapeID="_x0000_i1400" DrawAspect="Content" ObjectID="_1750594808" r:id="rId834"/>
              </w:object>
            </w:r>
            <w:r w:rsidRPr="00C70E64">
              <w:rPr>
                <w:rFonts w:ascii="Times New Roman" w:hAnsi="Times New Roman" w:cs="Times New Roman"/>
                <w:sz w:val="24"/>
                <w:szCs w:val="24"/>
              </w:rPr>
              <w:t xml:space="preserve"> và có cánh tay đòn là d. Mômen của ngẫu lực này là</w:t>
            </w:r>
          </w:p>
          <w:p w:rsidR="00C70E64" w:rsidRPr="00C70E64" w:rsidRDefault="00C70E64" w:rsidP="00C70E64">
            <w:pPr>
              <w:tabs>
                <w:tab w:val="left" w:pos="567"/>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A. </w:t>
            </w:r>
            <w:r w:rsidRPr="00C70E64">
              <w:rPr>
                <w:rFonts w:ascii="Times New Roman" w:hAnsi="Times New Roman" w:cs="Times New Roman"/>
                <w:sz w:val="24"/>
                <w:szCs w:val="24"/>
              </w:rPr>
              <w:t>(F</w:t>
            </w:r>
            <w:r w:rsidRPr="00C70E64">
              <w:rPr>
                <w:rFonts w:ascii="Times New Roman" w:hAnsi="Times New Roman" w:cs="Times New Roman"/>
                <w:sz w:val="24"/>
                <w:szCs w:val="24"/>
                <w:vertAlign w:val="subscript"/>
              </w:rPr>
              <w:t>1</w:t>
            </w:r>
            <w:r w:rsidRPr="00C70E64">
              <w:rPr>
                <w:rFonts w:ascii="Times New Roman" w:hAnsi="Times New Roman" w:cs="Times New Roman"/>
                <w:sz w:val="24"/>
                <w:szCs w:val="24"/>
              </w:rPr>
              <w:t xml:space="preserve"> – F</w:t>
            </w:r>
            <w:r w:rsidRPr="00C70E64">
              <w:rPr>
                <w:rFonts w:ascii="Times New Roman" w:hAnsi="Times New Roman" w:cs="Times New Roman"/>
                <w:sz w:val="24"/>
                <w:szCs w:val="24"/>
                <w:vertAlign w:val="subscript"/>
              </w:rPr>
              <w:t>2</w:t>
            </w:r>
            <w:r w:rsidRPr="00C70E64">
              <w:rPr>
                <w:rFonts w:ascii="Times New Roman" w:hAnsi="Times New Roman" w:cs="Times New Roman"/>
                <w:sz w:val="24"/>
                <w:szCs w:val="24"/>
              </w:rPr>
              <w:t>)d.</w:t>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B. </w:t>
            </w:r>
            <w:r w:rsidRPr="00C70E64">
              <w:rPr>
                <w:rFonts w:ascii="Times New Roman" w:hAnsi="Times New Roman" w:cs="Times New Roman"/>
                <w:sz w:val="24"/>
                <w:szCs w:val="24"/>
              </w:rPr>
              <w:t>2Fd.</w:t>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sz w:val="24"/>
                <w:szCs w:val="24"/>
              </w:rPr>
              <w:tab/>
            </w:r>
          </w:p>
          <w:p w:rsidR="00C70E64" w:rsidRPr="00C70E64" w:rsidRDefault="00C70E64" w:rsidP="00C70E64">
            <w:pPr>
              <w:tabs>
                <w:tab w:val="left" w:pos="567"/>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C. </w:t>
            </w:r>
            <w:r w:rsidRPr="00C70E64">
              <w:rPr>
                <w:rFonts w:ascii="Times New Roman" w:hAnsi="Times New Roman" w:cs="Times New Roman"/>
                <w:sz w:val="24"/>
                <w:szCs w:val="24"/>
              </w:rPr>
              <w:t>Fd.</w:t>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D. </w:t>
            </w:r>
            <w:r w:rsidRPr="00C70E64">
              <w:rPr>
                <w:rFonts w:ascii="Times New Roman" w:hAnsi="Times New Roman" w:cs="Times New Roman"/>
                <w:sz w:val="24"/>
                <w:szCs w:val="24"/>
              </w:rPr>
              <w:t>chưa biết vì còn phụ thuộc vào vị trí trục quay</w:t>
            </w:r>
          </w:p>
          <w:p w:rsidR="00C70E64" w:rsidRPr="00C70E64" w:rsidRDefault="00C70E64" w:rsidP="00C70E64">
            <w:pPr>
              <w:spacing w:after="60"/>
              <w:jc w:val="both"/>
              <w:outlineLvl w:val="0"/>
              <w:rPr>
                <w:rFonts w:ascii="Times New Roman" w:hAnsi="Times New Roman" w:cs="Times New Roman"/>
                <w:b/>
                <w:sz w:val="24"/>
                <w:szCs w:val="24"/>
                <w:lang w:val="pt-BR"/>
              </w:rPr>
            </w:pPr>
          </w:p>
          <w:p w:rsidR="00C70E64" w:rsidRPr="00C70E64" w:rsidRDefault="00C70E64" w:rsidP="00C70E64">
            <w:pPr>
              <w:spacing w:after="60"/>
              <w:rPr>
                <w:rFonts w:ascii="Times New Roman" w:hAnsi="Times New Roman" w:cs="Times New Roman"/>
                <w:sz w:val="24"/>
                <w:szCs w:val="24"/>
              </w:rPr>
            </w:pPr>
            <w:r w:rsidRPr="00C70E64">
              <w:rPr>
                <w:rFonts w:ascii="Times New Roman" w:hAnsi="Times New Roman" w:cs="Times New Roman"/>
                <w:b/>
                <w:sz w:val="24"/>
                <w:szCs w:val="24"/>
              </w:rPr>
              <w:t xml:space="preserve">Câu </w:t>
            </w:r>
            <w:r w:rsidRPr="00C70E64">
              <w:rPr>
                <w:rFonts w:ascii="Times New Roman" w:hAnsi="Times New Roman" w:cs="Times New Roman"/>
                <w:b/>
                <w:sz w:val="24"/>
                <w:szCs w:val="24"/>
                <w:lang w:val="vi-VN"/>
              </w:rPr>
              <w:t>6</w:t>
            </w:r>
            <w:r w:rsidRPr="00C70E64">
              <w:rPr>
                <w:rFonts w:ascii="Times New Roman" w:hAnsi="Times New Roman" w:cs="Times New Roman"/>
                <w:b/>
                <w:sz w:val="24"/>
                <w:szCs w:val="24"/>
              </w:rPr>
              <w:t xml:space="preserve">. </w:t>
            </w:r>
            <w:r w:rsidRPr="00C70E64">
              <w:rPr>
                <w:rFonts w:ascii="Times New Roman" w:hAnsi="Times New Roman" w:cs="Times New Roman"/>
                <w:sz w:val="24"/>
                <w:szCs w:val="24"/>
              </w:rPr>
              <w:t xml:space="preserve"> Công thức tính công của một lực là:</w:t>
            </w:r>
          </w:p>
          <w:p w:rsidR="00C70E64" w:rsidRPr="00C70E64" w:rsidRDefault="00C70E64" w:rsidP="00C70E64">
            <w:pPr>
              <w:spacing w:after="60"/>
              <w:rPr>
                <w:rFonts w:ascii="Times New Roman" w:hAnsi="Times New Roman" w:cs="Times New Roman"/>
                <w:sz w:val="24"/>
                <w:szCs w:val="24"/>
              </w:rPr>
            </w:pPr>
            <w:r w:rsidRPr="00C70E64">
              <w:rPr>
                <w:rFonts w:ascii="Times New Roman" w:hAnsi="Times New Roman" w:cs="Times New Roman"/>
                <w:sz w:val="24"/>
                <w:szCs w:val="24"/>
              </w:rPr>
              <w:t>A. A = F.s.</w:t>
            </w:r>
            <w:r w:rsidRPr="00C70E64">
              <w:rPr>
                <w:rFonts w:ascii="Times New Roman" w:hAnsi="Times New Roman" w:cs="Times New Roman"/>
                <w:sz w:val="24"/>
                <w:szCs w:val="24"/>
              </w:rPr>
              <w:tab/>
            </w:r>
            <w:r w:rsidRPr="00C70E64">
              <w:rPr>
                <w:rFonts w:ascii="Times New Roman" w:hAnsi="Times New Roman" w:cs="Times New Roman"/>
                <w:sz w:val="24"/>
                <w:szCs w:val="24"/>
              </w:rPr>
              <w:tab/>
              <w:t>B. A = mgh.</w:t>
            </w:r>
            <w:r w:rsidRPr="00C70E64">
              <w:rPr>
                <w:rFonts w:ascii="Times New Roman" w:hAnsi="Times New Roman" w:cs="Times New Roman"/>
                <w:sz w:val="24"/>
                <w:szCs w:val="24"/>
              </w:rPr>
              <w:tab/>
            </w:r>
            <w:r w:rsidRPr="00C70E64">
              <w:rPr>
                <w:rFonts w:ascii="Times New Roman" w:hAnsi="Times New Roman" w:cs="Times New Roman"/>
                <w:sz w:val="24"/>
                <w:szCs w:val="24"/>
              </w:rPr>
              <w:tab/>
              <w:t>C. A = F.s.cos</w:t>
            </w:r>
            <w:r w:rsidRPr="00C70E64">
              <w:rPr>
                <w:rFonts w:ascii="Times New Roman" w:hAnsi="Times New Roman" w:cs="Times New Roman"/>
                <w:sz w:val="24"/>
                <w:szCs w:val="24"/>
              </w:rPr>
              <w:sym w:font="Symbol" w:char="F061"/>
            </w:r>
            <w:r w:rsidRPr="00C70E64">
              <w:rPr>
                <w:rFonts w:ascii="Times New Roman" w:hAnsi="Times New Roman" w:cs="Times New Roman"/>
                <w:sz w:val="24"/>
                <w:szCs w:val="24"/>
              </w:rPr>
              <w:t>.</w:t>
            </w:r>
            <w:r w:rsidRPr="00C70E64">
              <w:rPr>
                <w:rFonts w:ascii="Times New Roman" w:hAnsi="Times New Roman" w:cs="Times New Roman"/>
                <w:sz w:val="24"/>
                <w:szCs w:val="24"/>
              </w:rPr>
              <w:tab/>
              <w:t>D. A = ½.mv</w:t>
            </w:r>
            <w:r w:rsidRPr="00C70E64">
              <w:rPr>
                <w:rFonts w:ascii="Times New Roman" w:hAnsi="Times New Roman" w:cs="Times New Roman"/>
                <w:sz w:val="24"/>
                <w:szCs w:val="24"/>
                <w:vertAlign w:val="superscript"/>
              </w:rPr>
              <w:t>2</w:t>
            </w:r>
            <w:r w:rsidRPr="00C70E64">
              <w:rPr>
                <w:rFonts w:ascii="Times New Roman" w:hAnsi="Times New Roman" w:cs="Times New Roman"/>
                <w:sz w:val="24"/>
                <w:szCs w:val="24"/>
              </w:rPr>
              <w:t>.</w:t>
            </w:r>
          </w:p>
          <w:p w:rsidR="00C70E64" w:rsidRPr="00C70E64" w:rsidRDefault="00C70E64" w:rsidP="00C70E64">
            <w:pPr>
              <w:spacing w:after="60"/>
              <w:jc w:val="both"/>
              <w:rPr>
                <w:rFonts w:ascii="Times New Roman" w:hAnsi="Times New Roman" w:cs="Times New Roman"/>
                <w:sz w:val="24"/>
                <w:szCs w:val="24"/>
              </w:rPr>
            </w:pPr>
            <w:r w:rsidRPr="00C70E64">
              <w:rPr>
                <w:rFonts w:ascii="Times New Roman" w:hAnsi="Times New Roman" w:cs="Times New Roman"/>
                <w:b/>
                <w:sz w:val="24"/>
                <w:szCs w:val="24"/>
              </w:rPr>
              <w:t xml:space="preserve">Câu </w:t>
            </w:r>
            <w:r w:rsidRPr="00C70E64">
              <w:rPr>
                <w:rFonts w:ascii="Times New Roman" w:hAnsi="Times New Roman" w:cs="Times New Roman"/>
                <w:b/>
                <w:sz w:val="24"/>
                <w:szCs w:val="24"/>
                <w:lang w:val="vi-VN"/>
              </w:rPr>
              <w:t>7</w:t>
            </w:r>
            <w:r w:rsidRPr="00C70E64">
              <w:rPr>
                <w:rFonts w:ascii="Times New Roman" w:hAnsi="Times New Roman" w:cs="Times New Roman"/>
                <w:b/>
                <w:sz w:val="24"/>
                <w:szCs w:val="24"/>
              </w:rPr>
              <w:t xml:space="preserve">. </w:t>
            </w:r>
            <w:r w:rsidRPr="00C70E64">
              <w:rPr>
                <w:rFonts w:ascii="Times New Roman" w:hAnsi="Times New Roman" w:cs="Times New Roman"/>
                <w:sz w:val="24"/>
                <w:szCs w:val="24"/>
              </w:rPr>
              <w:t xml:space="preserve"> Chọn phát biểu đúng</w:t>
            </w:r>
            <w:r w:rsidRPr="00C70E64">
              <w:rPr>
                <w:rFonts w:ascii="Times New Roman" w:hAnsi="Times New Roman" w:cs="Times New Roman"/>
                <w:b/>
                <w:sz w:val="24"/>
                <w:szCs w:val="24"/>
              </w:rPr>
              <w:t xml:space="preserve">.  </w:t>
            </w:r>
            <w:r w:rsidRPr="00C70E64">
              <w:rPr>
                <w:rFonts w:ascii="Times New Roman" w:hAnsi="Times New Roman" w:cs="Times New Roman"/>
                <w:sz w:val="24"/>
                <w:szCs w:val="24"/>
              </w:rPr>
              <w:t>Đại lượng đặc trưng cho khả năng sinh công của một vật trong một đơn vị thời gian gọi là :  A. Công cơ học.</w:t>
            </w:r>
            <w:r w:rsidRPr="00C70E64">
              <w:rPr>
                <w:rFonts w:ascii="Times New Roman" w:hAnsi="Times New Roman" w:cs="Times New Roman"/>
                <w:sz w:val="24"/>
                <w:szCs w:val="24"/>
              </w:rPr>
              <w:tab/>
              <w:t>B. Công phát động.</w:t>
            </w:r>
            <w:r w:rsidRPr="00C70E64">
              <w:rPr>
                <w:rFonts w:ascii="Times New Roman" w:hAnsi="Times New Roman" w:cs="Times New Roman"/>
                <w:sz w:val="24"/>
                <w:szCs w:val="24"/>
              </w:rPr>
              <w:tab/>
              <w:t>C. Công cản.</w:t>
            </w:r>
            <w:r w:rsidRPr="00C70E64">
              <w:rPr>
                <w:rFonts w:ascii="Times New Roman" w:hAnsi="Times New Roman" w:cs="Times New Roman"/>
                <w:sz w:val="24"/>
                <w:szCs w:val="24"/>
              </w:rPr>
              <w:tab/>
              <w:t>D. Công suất.</w:t>
            </w:r>
          </w:p>
          <w:p w:rsidR="00C70E64" w:rsidRPr="00C70E64" w:rsidRDefault="00C70E64" w:rsidP="00C70E64">
            <w:pPr>
              <w:spacing w:after="60"/>
              <w:jc w:val="both"/>
              <w:rPr>
                <w:rFonts w:ascii="Times New Roman" w:hAnsi="Times New Roman" w:cs="Times New Roman"/>
                <w:sz w:val="24"/>
                <w:szCs w:val="24"/>
              </w:rPr>
            </w:pPr>
            <w:r w:rsidRPr="00C70E64">
              <w:rPr>
                <w:rFonts w:ascii="Times New Roman" w:hAnsi="Times New Roman" w:cs="Times New Roman"/>
                <w:b/>
                <w:sz w:val="24"/>
                <w:szCs w:val="24"/>
              </w:rPr>
              <w:t xml:space="preserve">Câu </w:t>
            </w:r>
            <w:r w:rsidRPr="00C70E64">
              <w:rPr>
                <w:rFonts w:ascii="Times New Roman" w:hAnsi="Times New Roman" w:cs="Times New Roman"/>
                <w:b/>
                <w:sz w:val="24"/>
                <w:szCs w:val="24"/>
                <w:lang w:val="vi-VN"/>
              </w:rPr>
              <w:t>8</w:t>
            </w:r>
            <w:r w:rsidRPr="00C70E64">
              <w:rPr>
                <w:rFonts w:ascii="Times New Roman" w:hAnsi="Times New Roman" w:cs="Times New Roman"/>
                <w:b/>
                <w:sz w:val="24"/>
                <w:szCs w:val="24"/>
              </w:rPr>
              <w:t xml:space="preserve">. </w:t>
            </w:r>
            <w:r w:rsidRPr="00C70E64">
              <w:rPr>
                <w:rFonts w:ascii="Times New Roman" w:hAnsi="Times New Roman" w:cs="Times New Roman"/>
                <w:sz w:val="24"/>
                <w:szCs w:val="24"/>
              </w:rPr>
              <w:t xml:space="preserve"> Động năng của một vật khối lượng m, chuyển động với vận tốc v là :</w:t>
            </w:r>
          </w:p>
          <w:p w:rsidR="00C70E64" w:rsidRPr="00C70E64" w:rsidRDefault="00C70E64" w:rsidP="00C70E64">
            <w:pPr>
              <w:tabs>
                <w:tab w:val="left" w:pos="720"/>
                <w:tab w:val="left" w:pos="1440"/>
                <w:tab w:val="left" w:pos="2160"/>
                <w:tab w:val="left" w:pos="2745"/>
              </w:tabs>
              <w:spacing w:after="60"/>
              <w:jc w:val="both"/>
              <w:rPr>
                <w:rFonts w:ascii="Times New Roman" w:hAnsi="Times New Roman" w:cs="Times New Roman"/>
                <w:sz w:val="24"/>
                <w:szCs w:val="24"/>
              </w:rPr>
            </w:pPr>
            <w:r w:rsidRPr="00C70E64">
              <w:rPr>
                <w:rFonts w:ascii="Times New Roman" w:hAnsi="Times New Roman" w:cs="Times New Roman"/>
                <w:sz w:val="24"/>
                <w:szCs w:val="24"/>
              </w:rPr>
              <w:t xml:space="preserve">A. </w:t>
            </w:r>
            <w:r w:rsidRPr="00C70E64">
              <w:rPr>
                <w:rFonts w:ascii="Times New Roman" w:eastAsia="Times New Roman" w:hAnsi="Times New Roman" w:cs="Times New Roman"/>
                <w:position w:val="-24"/>
                <w:sz w:val="24"/>
                <w:szCs w:val="24"/>
              </w:rPr>
              <w:object w:dxaOrig="1080" w:dyaOrig="615">
                <v:shape id="_x0000_i1401" type="#_x0000_t75" style="width:54.45pt;height:31.3pt" o:ole="">
                  <v:imagedata r:id="rId627" o:title=""/>
                </v:shape>
                <o:OLEObject Type="Embed" ProgID="Equation.3" ShapeID="_x0000_i1401" DrawAspect="Content" ObjectID="_1750594809" r:id="rId835"/>
              </w:object>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sz w:val="24"/>
                <w:szCs w:val="24"/>
              </w:rPr>
              <w:tab/>
              <w:t xml:space="preserve">B. </w:t>
            </w:r>
            <w:r w:rsidRPr="00C70E64">
              <w:rPr>
                <w:rFonts w:ascii="Times New Roman" w:eastAsia="Times New Roman" w:hAnsi="Times New Roman" w:cs="Times New Roman"/>
                <w:position w:val="-12"/>
                <w:sz w:val="24"/>
                <w:szCs w:val="24"/>
              </w:rPr>
              <w:object w:dxaOrig="960" w:dyaOrig="375">
                <v:shape id="_x0000_i1402" type="#_x0000_t75" style="width:48.2pt;height:18.8pt" o:ole="">
                  <v:imagedata r:id="rId629" o:title=""/>
                </v:shape>
                <o:OLEObject Type="Embed" ProgID="Equation.3" ShapeID="_x0000_i1402" DrawAspect="Content" ObjectID="_1750594810" r:id="rId836"/>
              </w:object>
            </w:r>
            <w:r w:rsidRPr="00C70E64">
              <w:rPr>
                <w:rFonts w:ascii="Times New Roman" w:hAnsi="Times New Roman" w:cs="Times New Roman"/>
                <w:sz w:val="24"/>
                <w:szCs w:val="24"/>
              </w:rPr>
              <w:t>.</w:t>
            </w:r>
            <w:r w:rsidRPr="00C70E64">
              <w:rPr>
                <w:rFonts w:ascii="Times New Roman" w:hAnsi="Times New Roman" w:cs="Times New Roman"/>
                <w:sz w:val="24"/>
                <w:szCs w:val="24"/>
              </w:rPr>
              <w:tab/>
            </w:r>
            <w:r w:rsidRPr="00C70E64">
              <w:rPr>
                <w:rFonts w:ascii="Times New Roman" w:hAnsi="Times New Roman" w:cs="Times New Roman"/>
                <w:sz w:val="24"/>
                <w:szCs w:val="24"/>
              </w:rPr>
              <w:tab/>
              <w:t xml:space="preserve">C. </w:t>
            </w:r>
            <w:r w:rsidRPr="00C70E64">
              <w:rPr>
                <w:rFonts w:ascii="Times New Roman" w:eastAsia="Times New Roman" w:hAnsi="Times New Roman" w:cs="Times New Roman"/>
                <w:position w:val="-12"/>
                <w:sz w:val="24"/>
                <w:szCs w:val="24"/>
              </w:rPr>
              <w:object w:dxaOrig="1095" w:dyaOrig="375">
                <v:shape id="_x0000_i1403" type="#_x0000_t75" style="width:55.1pt;height:18.8pt" o:ole="">
                  <v:imagedata r:id="rId631" o:title=""/>
                </v:shape>
                <o:OLEObject Type="Embed" ProgID="Equation.3" ShapeID="_x0000_i1403" DrawAspect="Content" ObjectID="_1750594811" r:id="rId837"/>
              </w:object>
            </w:r>
            <w:r w:rsidRPr="00C70E64">
              <w:rPr>
                <w:rFonts w:ascii="Times New Roman" w:hAnsi="Times New Roman" w:cs="Times New Roman"/>
                <w:sz w:val="24"/>
                <w:szCs w:val="24"/>
              </w:rPr>
              <w:t>.</w:t>
            </w:r>
            <w:r w:rsidRPr="00C70E64">
              <w:rPr>
                <w:rFonts w:ascii="Times New Roman" w:hAnsi="Times New Roman" w:cs="Times New Roman"/>
                <w:sz w:val="24"/>
                <w:szCs w:val="24"/>
              </w:rPr>
              <w:tab/>
              <w:t xml:space="preserve">D. </w:t>
            </w:r>
            <w:r w:rsidRPr="00C70E64">
              <w:rPr>
                <w:rFonts w:ascii="Times New Roman" w:eastAsia="Times New Roman" w:hAnsi="Times New Roman" w:cs="Times New Roman"/>
                <w:position w:val="-24"/>
                <w:sz w:val="24"/>
                <w:szCs w:val="24"/>
              </w:rPr>
              <w:object w:dxaOrig="1155" w:dyaOrig="615">
                <v:shape id="_x0000_i1404" type="#_x0000_t75" style="width:57.6pt;height:31.3pt" o:ole="">
                  <v:imagedata r:id="rId633" o:title=""/>
                </v:shape>
                <o:OLEObject Type="Embed" ProgID="Equation.3" ShapeID="_x0000_i1404" DrawAspect="Content" ObjectID="_1750594812" r:id="rId838"/>
              </w:object>
            </w:r>
            <w:r w:rsidRPr="00C70E64">
              <w:rPr>
                <w:rFonts w:ascii="Times New Roman" w:hAnsi="Times New Roman" w:cs="Times New Roman"/>
                <w:sz w:val="24"/>
                <w:szCs w:val="24"/>
              </w:rPr>
              <w:t>.</w:t>
            </w:r>
          </w:p>
          <w:p w:rsidR="00C70E64" w:rsidRPr="00C70E64" w:rsidRDefault="00C70E64" w:rsidP="00C70E64">
            <w:pPr>
              <w:spacing w:after="60"/>
              <w:jc w:val="both"/>
              <w:rPr>
                <w:rFonts w:ascii="Times New Roman" w:hAnsi="Times New Roman" w:cs="Times New Roman"/>
                <w:sz w:val="24"/>
                <w:szCs w:val="24"/>
              </w:rPr>
            </w:pPr>
            <w:r w:rsidRPr="00C70E64">
              <w:rPr>
                <w:rFonts w:ascii="Times New Roman" w:hAnsi="Times New Roman" w:cs="Times New Roman"/>
                <w:b/>
                <w:sz w:val="24"/>
                <w:szCs w:val="24"/>
              </w:rPr>
              <w:t xml:space="preserve">Câu 9. </w:t>
            </w:r>
            <w:r w:rsidRPr="00C70E64">
              <w:rPr>
                <w:rFonts w:ascii="Times New Roman" w:hAnsi="Times New Roman" w:cs="Times New Roman"/>
                <w:sz w:val="24"/>
                <w:szCs w:val="24"/>
              </w:rPr>
              <w:t xml:space="preserve"> Một vật khối lượng m, đặt ở độ cao </w:t>
            </w:r>
            <w:r w:rsidRPr="00C70E64">
              <w:rPr>
                <w:rFonts w:ascii="Times New Roman" w:hAnsi="Times New Roman" w:cs="Times New Roman"/>
                <w:i/>
                <w:sz w:val="24"/>
                <w:szCs w:val="24"/>
              </w:rPr>
              <w:t>z</w:t>
            </w:r>
            <w:r w:rsidRPr="00C70E64">
              <w:rPr>
                <w:rFonts w:ascii="Times New Roman" w:hAnsi="Times New Roman" w:cs="Times New Roman"/>
                <w:sz w:val="24"/>
                <w:szCs w:val="24"/>
              </w:rPr>
              <w:t xml:space="preserve"> so với mặt đất trong trọng trường của Trái Đất thì thế năng trọng trường của vật được xác định theo công thức:</w:t>
            </w:r>
          </w:p>
          <w:p w:rsidR="00C70E64" w:rsidRPr="00C70E64" w:rsidRDefault="00C70E64" w:rsidP="00C70E64">
            <w:pPr>
              <w:spacing w:after="60"/>
              <w:rPr>
                <w:rFonts w:ascii="Times New Roman" w:hAnsi="Times New Roman" w:cs="Times New Roman"/>
                <w:sz w:val="24"/>
                <w:szCs w:val="24"/>
              </w:rPr>
            </w:pPr>
            <w:r w:rsidRPr="00C70E64">
              <w:rPr>
                <w:rFonts w:ascii="Times New Roman" w:hAnsi="Times New Roman" w:cs="Times New Roman"/>
                <w:sz w:val="24"/>
                <w:szCs w:val="24"/>
              </w:rPr>
              <w:t xml:space="preserve">A. </w:t>
            </w:r>
            <w:r w:rsidRPr="00C70E64">
              <w:rPr>
                <w:rFonts w:ascii="Times New Roman" w:eastAsia="Times New Roman" w:hAnsi="Times New Roman" w:cs="Times New Roman"/>
                <w:position w:val="-12"/>
                <w:sz w:val="24"/>
                <w:szCs w:val="24"/>
              </w:rPr>
              <w:object w:dxaOrig="960" w:dyaOrig="360">
                <v:shape id="_x0000_i1405" type="#_x0000_t75" style="width:48.2pt;height:18.15pt" o:ole="">
                  <v:imagedata r:id="rId635" o:title=""/>
                </v:shape>
                <o:OLEObject Type="Embed" ProgID="Equation.3" ShapeID="_x0000_i1405" DrawAspect="Content" ObjectID="_1750594813" r:id="rId839"/>
              </w:object>
            </w:r>
            <w:r w:rsidRPr="00C70E64">
              <w:rPr>
                <w:rFonts w:ascii="Times New Roman" w:hAnsi="Times New Roman" w:cs="Times New Roman"/>
                <w:sz w:val="24"/>
                <w:szCs w:val="24"/>
              </w:rPr>
              <w:tab/>
            </w:r>
            <w:r w:rsidRPr="00C70E64">
              <w:rPr>
                <w:rFonts w:ascii="Times New Roman" w:hAnsi="Times New Roman" w:cs="Times New Roman"/>
                <w:sz w:val="24"/>
                <w:szCs w:val="24"/>
              </w:rPr>
              <w:tab/>
              <w:t xml:space="preserve">B. </w:t>
            </w:r>
            <w:r w:rsidRPr="00C70E64">
              <w:rPr>
                <w:rFonts w:ascii="Times New Roman" w:eastAsia="Times New Roman" w:hAnsi="Times New Roman" w:cs="Times New Roman"/>
                <w:position w:val="-24"/>
                <w:sz w:val="24"/>
                <w:szCs w:val="24"/>
              </w:rPr>
              <w:object w:dxaOrig="1140" w:dyaOrig="615">
                <v:shape id="_x0000_i1406" type="#_x0000_t75" style="width:56.95pt;height:31.3pt" o:ole="">
                  <v:imagedata r:id="rId637" o:title=""/>
                </v:shape>
                <o:OLEObject Type="Embed" ProgID="Equation.3" ShapeID="_x0000_i1406" DrawAspect="Content" ObjectID="_1750594814" r:id="rId840"/>
              </w:object>
            </w:r>
            <w:r w:rsidRPr="00C70E64">
              <w:rPr>
                <w:rFonts w:ascii="Times New Roman" w:hAnsi="Times New Roman" w:cs="Times New Roman"/>
                <w:sz w:val="24"/>
                <w:szCs w:val="24"/>
              </w:rPr>
              <w:t>.</w:t>
            </w:r>
            <w:r w:rsidRPr="00C70E64">
              <w:rPr>
                <w:rFonts w:ascii="Times New Roman" w:hAnsi="Times New Roman" w:cs="Times New Roman"/>
                <w:sz w:val="24"/>
                <w:szCs w:val="24"/>
              </w:rPr>
              <w:tab/>
              <w:t xml:space="preserve">C. </w:t>
            </w:r>
            <w:r w:rsidRPr="00C70E64">
              <w:rPr>
                <w:rFonts w:ascii="Times New Roman" w:eastAsia="Times New Roman" w:hAnsi="Times New Roman" w:cs="Times New Roman"/>
                <w:position w:val="-12"/>
                <w:sz w:val="24"/>
                <w:szCs w:val="24"/>
              </w:rPr>
              <w:object w:dxaOrig="855" w:dyaOrig="360">
                <v:shape id="_x0000_i1407" type="#_x0000_t75" style="width:42.55pt;height:18.15pt" o:ole="">
                  <v:imagedata r:id="rId639" o:title=""/>
                </v:shape>
                <o:OLEObject Type="Embed" ProgID="Equation.3" ShapeID="_x0000_i1407" DrawAspect="Content" ObjectID="_1750594815" r:id="rId841"/>
              </w:object>
            </w:r>
            <w:r w:rsidRPr="00C70E64">
              <w:rPr>
                <w:rFonts w:ascii="Times New Roman" w:hAnsi="Times New Roman" w:cs="Times New Roman"/>
                <w:sz w:val="24"/>
                <w:szCs w:val="24"/>
              </w:rPr>
              <w:t>.</w:t>
            </w:r>
            <w:r w:rsidRPr="00C70E64">
              <w:rPr>
                <w:rFonts w:ascii="Times New Roman" w:hAnsi="Times New Roman" w:cs="Times New Roman"/>
                <w:sz w:val="24"/>
                <w:szCs w:val="24"/>
              </w:rPr>
              <w:tab/>
            </w:r>
            <w:r w:rsidRPr="00C70E64">
              <w:rPr>
                <w:rFonts w:ascii="Times New Roman" w:hAnsi="Times New Roman" w:cs="Times New Roman"/>
                <w:sz w:val="24"/>
                <w:szCs w:val="24"/>
              </w:rPr>
              <w:tab/>
              <w:t xml:space="preserve">D. </w:t>
            </w:r>
            <w:r w:rsidRPr="00C70E64">
              <w:rPr>
                <w:rFonts w:ascii="Times New Roman" w:eastAsia="Times New Roman" w:hAnsi="Times New Roman" w:cs="Times New Roman"/>
                <w:position w:val="-12"/>
                <w:sz w:val="24"/>
                <w:szCs w:val="24"/>
              </w:rPr>
              <w:object w:dxaOrig="855" w:dyaOrig="360">
                <v:shape id="_x0000_i1408" type="#_x0000_t75" style="width:42.55pt;height:18.15pt" o:ole="">
                  <v:imagedata r:id="rId641" o:title=""/>
                </v:shape>
                <o:OLEObject Type="Embed" ProgID="Equation.3" ShapeID="_x0000_i1408" DrawAspect="Content" ObjectID="_1750594816" r:id="rId842"/>
              </w:object>
            </w:r>
            <w:r w:rsidRPr="00C70E64">
              <w:rPr>
                <w:rFonts w:ascii="Times New Roman" w:hAnsi="Times New Roman" w:cs="Times New Roman"/>
                <w:sz w:val="24"/>
                <w:szCs w:val="24"/>
              </w:rPr>
              <w:t>.</w:t>
            </w:r>
          </w:p>
          <w:p w:rsidR="00C70E64" w:rsidRPr="00C70E64" w:rsidRDefault="00C70E64" w:rsidP="00C70E64">
            <w:pPr>
              <w:spacing w:after="60"/>
              <w:rPr>
                <w:rFonts w:ascii="Times New Roman" w:hAnsi="Times New Roman" w:cs="Times New Roman"/>
                <w:sz w:val="24"/>
                <w:szCs w:val="24"/>
              </w:rPr>
            </w:pPr>
            <w:r w:rsidRPr="00C70E64">
              <w:rPr>
                <w:rFonts w:ascii="Times New Roman" w:hAnsi="Times New Roman" w:cs="Times New Roman"/>
                <w:b/>
                <w:sz w:val="24"/>
                <w:szCs w:val="24"/>
              </w:rPr>
              <w:t>Câu 1</w:t>
            </w:r>
            <w:r w:rsidRPr="00C70E64">
              <w:rPr>
                <w:rFonts w:ascii="Times New Roman" w:hAnsi="Times New Roman" w:cs="Times New Roman"/>
                <w:b/>
                <w:sz w:val="24"/>
                <w:szCs w:val="24"/>
                <w:lang w:val="vi-VN"/>
              </w:rPr>
              <w:t>0</w:t>
            </w:r>
            <w:r w:rsidRPr="00C70E64">
              <w:rPr>
                <w:rFonts w:ascii="Times New Roman" w:hAnsi="Times New Roman" w:cs="Times New Roman"/>
                <w:b/>
                <w:sz w:val="24"/>
                <w:szCs w:val="24"/>
              </w:rPr>
              <w:t xml:space="preserve">. </w:t>
            </w:r>
            <w:r w:rsidRPr="00C70E64">
              <w:rPr>
                <w:rFonts w:ascii="Times New Roman" w:hAnsi="Times New Roman" w:cs="Times New Roman"/>
                <w:sz w:val="24"/>
                <w:szCs w:val="24"/>
              </w:rPr>
              <w:t xml:space="preserve"> Khi một vật chuyển động trong trọng trường thì cơ năng của vật được xác định theo công thức:</w:t>
            </w:r>
          </w:p>
          <w:p w:rsidR="00C70E64" w:rsidRPr="00C70E64" w:rsidRDefault="00C70E64" w:rsidP="00C70E64">
            <w:pPr>
              <w:spacing w:after="60"/>
              <w:rPr>
                <w:rFonts w:ascii="Times New Roman" w:hAnsi="Times New Roman" w:cs="Times New Roman"/>
                <w:sz w:val="24"/>
                <w:szCs w:val="24"/>
              </w:rPr>
            </w:pPr>
            <w:r w:rsidRPr="00C70E64">
              <w:rPr>
                <w:rFonts w:ascii="Times New Roman" w:hAnsi="Times New Roman" w:cs="Times New Roman"/>
                <w:sz w:val="24"/>
                <w:szCs w:val="24"/>
              </w:rPr>
              <w:t xml:space="preserve">A. </w:t>
            </w:r>
            <w:r w:rsidRPr="00C70E64">
              <w:rPr>
                <w:rFonts w:ascii="Times New Roman" w:eastAsia="Times New Roman" w:hAnsi="Times New Roman" w:cs="Times New Roman"/>
                <w:position w:val="-24"/>
                <w:sz w:val="24"/>
                <w:szCs w:val="24"/>
              </w:rPr>
              <w:object w:dxaOrig="1620" w:dyaOrig="615">
                <v:shape id="_x0000_i1409" type="#_x0000_t75" style="width:80.75pt;height:31.3pt" o:ole="">
                  <v:imagedata r:id="rId643" o:title=""/>
                </v:shape>
                <o:OLEObject Type="Embed" ProgID="Equation.3" ShapeID="_x0000_i1409" DrawAspect="Content" ObjectID="_1750594817" r:id="rId843"/>
              </w:object>
            </w:r>
            <w:r w:rsidRPr="00C70E64">
              <w:rPr>
                <w:rFonts w:ascii="Times New Roman" w:hAnsi="Times New Roman" w:cs="Times New Roman"/>
                <w:sz w:val="24"/>
                <w:szCs w:val="24"/>
              </w:rPr>
              <w:t>.</w:t>
            </w:r>
            <w:r w:rsidRPr="00C70E64">
              <w:rPr>
                <w:rFonts w:ascii="Times New Roman" w:hAnsi="Times New Roman" w:cs="Times New Roman"/>
                <w:sz w:val="24"/>
                <w:szCs w:val="24"/>
              </w:rPr>
              <w:tab/>
              <w:t xml:space="preserve"> B. </w:t>
            </w:r>
            <w:r w:rsidRPr="00C70E64">
              <w:rPr>
                <w:rFonts w:ascii="Times New Roman" w:eastAsia="Times New Roman" w:hAnsi="Times New Roman" w:cs="Times New Roman"/>
                <w:position w:val="-24"/>
                <w:sz w:val="24"/>
                <w:szCs w:val="24"/>
              </w:rPr>
              <w:object w:dxaOrig="1725" w:dyaOrig="615">
                <v:shape id="_x0000_i1410" type="#_x0000_t75" style="width:86.4pt;height:31.3pt" o:ole="">
                  <v:imagedata r:id="rId645" o:title=""/>
                </v:shape>
                <o:OLEObject Type="Embed" ProgID="Equation.3" ShapeID="_x0000_i1410" DrawAspect="Content" ObjectID="_1750594818" r:id="rId844"/>
              </w:object>
            </w:r>
            <w:r w:rsidRPr="00C70E64">
              <w:rPr>
                <w:rFonts w:ascii="Times New Roman" w:hAnsi="Times New Roman" w:cs="Times New Roman"/>
                <w:sz w:val="24"/>
                <w:szCs w:val="24"/>
              </w:rPr>
              <w:t xml:space="preserve">.     C. </w:t>
            </w:r>
            <w:r w:rsidRPr="00C70E64">
              <w:rPr>
                <w:rFonts w:ascii="Times New Roman" w:eastAsia="Times New Roman" w:hAnsi="Times New Roman" w:cs="Times New Roman"/>
                <w:position w:val="-24"/>
                <w:sz w:val="24"/>
                <w:szCs w:val="24"/>
              </w:rPr>
              <w:object w:dxaOrig="2115" w:dyaOrig="615">
                <v:shape id="_x0000_i1411" type="#_x0000_t75" style="width:105.8pt;height:31.3pt" o:ole="">
                  <v:imagedata r:id="rId647" o:title=""/>
                </v:shape>
                <o:OLEObject Type="Embed" ProgID="Equation.3" ShapeID="_x0000_i1411" DrawAspect="Content" ObjectID="_1750594819" r:id="rId845"/>
              </w:object>
            </w:r>
            <w:r w:rsidRPr="00C70E64">
              <w:rPr>
                <w:rFonts w:ascii="Times New Roman" w:hAnsi="Times New Roman" w:cs="Times New Roman"/>
                <w:sz w:val="24"/>
                <w:szCs w:val="24"/>
              </w:rPr>
              <w:t xml:space="preserve">.   D. </w:t>
            </w:r>
            <w:r w:rsidRPr="00C70E64">
              <w:rPr>
                <w:rFonts w:ascii="Times New Roman" w:eastAsia="Times New Roman" w:hAnsi="Times New Roman" w:cs="Times New Roman"/>
                <w:position w:val="-24"/>
                <w:sz w:val="24"/>
                <w:szCs w:val="24"/>
              </w:rPr>
              <w:object w:dxaOrig="1920" w:dyaOrig="615">
                <v:shape id="_x0000_i1412" type="#_x0000_t75" style="width:95.8pt;height:31.3pt" o:ole="">
                  <v:imagedata r:id="rId649" o:title=""/>
                </v:shape>
                <o:OLEObject Type="Embed" ProgID="Equation.3" ShapeID="_x0000_i1412" DrawAspect="Content" ObjectID="_1750594820" r:id="rId846"/>
              </w:object>
            </w:r>
          </w:p>
          <w:p w:rsidR="00C70E64" w:rsidRPr="00C70E64" w:rsidRDefault="00C70E64" w:rsidP="00C70E64">
            <w:pPr>
              <w:spacing w:after="60"/>
              <w:jc w:val="both"/>
              <w:rPr>
                <w:rFonts w:ascii="Times New Roman" w:hAnsi="Times New Roman" w:cs="Times New Roman"/>
                <w:sz w:val="24"/>
                <w:szCs w:val="24"/>
              </w:rPr>
            </w:pPr>
            <w:r w:rsidRPr="00C70E64">
              <w:rPr>
                <w:rFonts w:ascii="Times New Roman" w:hAnsi="Times New Roman" w:cs="Times New Roman"/>
                <w:b/>
                <w:sz w:val="24"/>
                <w:szCs w:val="24"/>
              </w:rPr>
              <w:lastRenderedPageBreak/>
              <w:t xml:space="preserve">Câu </w:t>
            </w:r>
            <w:r w:rsidRPr="00C70E64">
              <w:rPr>
                <w:rFonts w:ascii="Times New Roman" w:hAnsi="Times New Roman" w:cs="Times New Roman"/>
                <w:b/>
                <w:sz w:val="24"/>
                <w:szCs w:val="24"/>
                <w:lang w:val="vi-VN"/>
              </w:rPr>
              <w:t>11</w:t>
            </w:r>
            <w:r w:rsidRPr="00C70E64">
              <w:rPr>
                <w:rFonts w:ascii="Times New Roman" w:hAnsi="Times New Roman" w:cs="Times New Roman"/>
                <w:b/>
                <w:sz w:val="24"/>
                <w:szCs w:val="24"/>
              </w:rPr>
              <w:t>:</w:t>
            </w:r>
            <w:r w:rsidRPr="00C70E64">
              <w:rPr>
                <w:rFonts w:ascii="Times New Roman" w:hAnsi="Times New Roman" w:cs="Times New Roman"/>
                <w:sz w:val="24"/>
                <w:szCs w:val="24"/>
              </w:rPr>
              <w:t xml:space="preserve"> Cơ năng của vật được bảo toàn trong trường hợp</w:t>
            </w:r>
          </w:p>
          <w:p w:rsidR="00C70E64" w:rsidRPr="00C70E64" w:rsidRDefault="00C70E64" w:rsidP="00C70E64">
            <w:pPr>
              <w:tabs>
                <w:tab w:val="left" w:pos="5136"/>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A. </w:t>
            </w:r>
            <w:r w:rsidRPr="00C70E64">
              <w:rPr>
                <w:rFonts w:ascii="Times New Roman" w:hAnsi="Times New Roman" w:cs="Times New Roman"/>
                <w:sz w:val="24"/>
                <w:szCs w:val="24"/>
              </w:rPr>
              <w:t>vật rơi trong không khí.</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B. </w:t>
            </w:r>
            <w:r w:rsidRPr="00C70E64">
              <w:rPr>
                <w:rFonts w:ascii="Times New Roman" w:hAnsi="Times New Roman" w:cs="Times New Roman"/>
                <w:sz w:val="24"/>
                <w:szCs w:val="24"/>
              </w:rPr>
              <w:t>vật trượt có ma sát.</w:t>
            </w:r>
          </w:p>
          <w:p w:rsidR="00C70E64" w:rsidRPr="00C70E64" w:rsidRDefault="00C70E64" w:rsidP="00C70E64">
            <w:pPr>
              <w:tabs>
                <w:tab w:val="left" w:pos="5136"/>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C. </w:t>
            </w:r>
            <w:r w:rsidRPr="00C70E64">
              <w:rPr>
                <w:rFonts w:ascii="Times New Roman" w:hAnsi="Times New Roman" w:cs="Times New Roman"/>
                <w:sz w:val="24"/>
                <w:szCs w:val="24"/>
              </w:rPr>
              <w:t>vật rơi tự do.</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D. </w:t>
            </w:r>
            <w:r w:rsidRPr="00C70E64">
              <w:rPr>
                <w:rFonts w:ascii="Times New Roman" w:hAnsi="Times New Roman" w:cs="Times New Roman"/>
                <w:sz w:val="24"/>
                <w:szCs w:val="24"/>
              </w:rPr>
              <w:t>vật rơi trong chất lỏng nhớt.</w:t>
            </w:r>
          </w:p>
          <w:p w:rsidR="00C70E64" w:rsidRPr="00C70E64" w:rsidRDefault="00C70E64" w:rsidP="00C70E64">
            <w:pPr>
              <w:spacing w:after="60"/>
              <w:jc w:val="both"/>
              <w:rPr>
                <w:rFonts w:ascii="Times New Roman" w:hAnsi="Times New Roman" w:cs="Times New Roman"/>
                <w:sz w:val="24"/>
                <w:szCs w:val="24"/>
                <w:lang w:val="fr-FR"/>
              </w:rPr>
            </w:pPr>
            <w:r w:rsidRPr="00C70E64">
              <w:rPr>
                <w:rFonts w:ascii="Times New Roman" w:hAnsi="Times New Roman" w:cs="Times New Roman"/>
                <w:b/>
                <w:sz w:val="24"/>
                <w:szCs w:val="24"/>
                <w:lang w:val="fr-FR"/>
              </w:rPr>
              <w:t>Câu 1</w:t>
            </w:r>
            <w:r w:rsidRPr="00C70E64">
              <w:rPr>
                <w:rFonts w:ascii="Times New Roman" w:hAnsi="Times New Roman" w:cs="Times New Roman"/>
                <w:b/>
                <w:sz w:val="24"/>
                <w:szCs w:val="24"/>
                <w:lang w:val="vi-VN"/>
              </w:rPr>
              <w:t>2</w:t>
            </w:r>
            <w:r w:rsidRPr="00C70E64">
              <w:rPr>
                <w:rFonts w:ascii="Times New Roman" w:hAnsi="Times New Roman" w:cs="Times New Roman"/>
                <w:b/>
                <w:sz w:val="24"/>
                <w:szCs w:val="24"/>
                <w:lang w:val="fr-FR"/>
              </w:rPr>
              <w:t xml:space="preserve">. </w:t>
            </w:r>
            <w:r w:rsidRPr="00C70E64">
              <w:rPr>
                <w:rFonts w:ascii="Times New Roman" w:hAnsi="Times New Roman" w:cs="Times New Roman"/>
                <w:sz w:val="24"/>
                <w:szCs w:val="24"/>
                <w:lang w:val="fr-FR"/>
              </w:rPr>
              <w:t xml:space="preserve">Động lượng của một vật khối lượng m đang chuyển động với vận tốc </w:t>
            </w:r>
            <w:r w:rsidRPr="00C70E64">
              <w:rPr>
                <w:rFonts w:ascii="Times New Roman" w:eastAsia="Times New Roman" w:hAnsi="Times New Roman" w:cs="Times New Roman"/>
                <w:position w:val="-6"/>
                <w:sz w:val="24"/>
                <w:szCs w:val="24"/>
              </w:rPr>
              <w:object w:dxaOrig="195" w:dyaOrig="285">
                <v:shape id="_x0000_i1413" type="#_x0000_t75" style="width:10pt;height:14.4pt" o:ole="">
                  <v:imagedata r:id="rId651" o:title=""/>
                </v:shape>
                <o:OLEObject Type="Embed" ProgID="Equation.3" ShapeID="_x0000_i1413" DrawAspect="Content" ObjectID="_1750594821" r:id="rId847"/>
              </w:object>
            </w:r>
            <w:r w:rsidRPr="00C70E64">
              <w:rPr>
                <w:rFonts w:ascii="Times New Roman" w:hAnsi="Times New Roman" w:cs="Times New Roman"/>
                <w:sz w:val="24"/>
                <w:szCs w:val="24"/>
                <w:lang w:val="fr-FR"/>
              </w:rPr>
              <w:t xml:space="preserve"> là đại lượng được xác định bởi công thức : A. </w:t>
            </w:r>
            <w:r w:rsidRPr="00C70E64">
              <w:rPr>
                <w:rFonts w:ascii="Times New Roman" w:eastAsia="Times New Roman" w:hAnsi="Times New Roman" w:cs="Times New Roman"/>
                <w:position w:val="-10"/>
                <w:sz w:val="24"/>
                <w:szCs w:val="24"/>
              </w:rPr>
              <w:object w:dxaOrig="825" w:dyaOrig="315">
                <v:shape id="_x0000_i1414" type="#_x0000_t75" style="width:40.7pt;height:15.65pt" o:ole="">
                  <v:imagedata r:id="rId653" o:title=""/>
                </v:shape>
                <o:OLEObject Type="Embed" ProgID="Equation.3" ShapeID="_x0000_i1414" DrawAspect="Content" ObjectID="_1750594822" r:id="rId848"/>
              </w:object>
            </w:r>
            <w:r w:rsidRPr="00C70E64">
              <w:rPr>
                <w:rFonts w:ascii="Times New Roman" w:hAnsi="Times New Roman" w:cs="Times New Roman"/>
                <w:sz w:val="24"/>
                <w:szCs w:val="24"/>
                <w:lang w:val="fr-FR"/>
              </w:rPr>
              <w:t>.</w:t>
            </w:r>
            <w:r w:rsidRPr="00C70E64">
              <w:rPr>
                <w:rFonts w:ascii="Times New Roman" w:hAnsi="Times New Roman" w:cs="Times New Roman"/>
                <w:sz w:val="24"/>
                <w:szCs w:val="24"/>
                <w:lang w:val="fr-FR"/>
              </w:rPr>
              <w:tab/>
            </w:r>
            <w:r w:rsidRPr="00C70E64">
              <w:rPr>
                <w:rFonts w:ascii="Times New Roman" w:hAnsi="Times New Roman" w:cs="Times New Roman"/>
                <w:sz w:val="24"/>
                <w:szCs w:val="24"/>
                <w:lang w:val="fr-FR"/>
              </w:rPr>
              <w:tab/>
              <w:t xml:space="preserve">B. </w:t>
            </w:r>
            <w:r w:rsidRPr="00C70E64">
              <w:rPr>
                <w:rFonts w:ascii="Times New Roman" w:eastAsia="Times New Roman" w:hAnsi="Times New Roman" w:cs="Times New Roman"/>
                <w:position w:val="-10"/>
                <w:sz w:val="24"/>
                <w:szCs w:val="24"/>
              </w:rPr>
              <w:object w:dxaOrig="795" w:dyaOrig="255">
                <v:shape id="_x0000_i1415" type="#_x0000_t75" style="width:40.05pt;height:12.5pt" o:ole="">
                  <v:imagedata r:id="rId655" o:title=""/>
                </v:shape>
                <o:OLEObject Type="Embed" ProgID="Equation.3" ShapeID="_x0000_i1415" DrawAspect="Content" ObjectID="_1750594823" r:id="rId849"/>
              </w:object>
            </w:r>
            <w:r w:rsidRPr="00C70E64">
              <w:rPr>
                <w:rFonts w:ascii="Times New Roman" w:hAnsi="Times New Roman" w:cs="Times New Roman"/>
                <w:sz w:val="24"/>
                <w:szCs w:val="24"/>
                <w:lang w:val="fr-FR"/>
              </w:rPr>
              <w:t>.</w:t>
            </w:r>
            <w:r w:rsidRPr="00C70E64">
              <w:rPr>
                <w:rFonts w:ascii="Times New Roman" w:hAnsi="Times New Roman" w:cs="Times New Roman"/>
                <w:sz w:val="24"/>
                <w:szCs w:val="24"/>
                <w:lang w:val="fr-FR"/>
              </w:rPr>
              <w:tab/>
              <w:t xml:space="preserve">C. </w:t>
            </w:r>
            <w:r w:rsidRPr="00C70E64">
              <w:rPr>
                <w:rFonts w:ascii="Times New Roman" w:eastAsia="Times New Roman" w:hAnsi="Times New Roman" w:cs="Times New Roman"/>
                <w:position w:val="-10"/>
                <w:sz w:val="24"/>
                <w:szCs w:val="24"/>
              </w:rPr>
              <w:object w:dxaOrig="825" w:dyaOrig="255">
                <v:shape id="_x0000_i1416" type="#_x0000_t75" style="width:40.7pt;height:12.5pt" o:ole="">
                  <v:imagedata r:id="rId657" o:title=""/>
                </v:shape>
                <o:OLEObject Type="Embed" ProgID="Equation.3" ShapeID="_x0000_i1416" DrawAspect="Content" ObjectID="_1750594824" r:id="rId850"/>
              </w:object>
            </w:r>
            <w:r w:rsidRPr="00C70E64">
              <w:rPr>
                <w:rFonts w:ascii="Times New Roman" w:hAnsi="Times New Roman" w:cs="Times New Roman"/>
                <w:sz w:val="24"/>
                <w:szCs w:val="24"/>
                <w:lang w:val="fr-FR"/>
              </w:rPr>
              <w:t>.</w:t>
            </w:r>
            <w:r w:rsidRPr="00C70E64">
              <w:rPr>
                <w:rFonts w:ascii="Times New Roman" w:hAnsi="Times New Roman" w:cs="Times New Roman"/>
                <w:sz w:val="24"/>
                <w:szCs w:val="24"/>
                <w:lang w:val="fr-FR"/>
              </w:rPr>
              <w:tab/>
            </w:r>
            <w:r w:rsidRPr="00C70E64">
              <w:rPr>
                <w:rFonts w:ascii="Times New Roman" w:hAnsi="Times New Roman" w:cs="Times New Roman"/>
                <w:sz w:val="24"/>
                <w:szCs w:val="24"/>
                <w:lang w:val="fr-FR"/>
              </w:rPr>
              <w:tab/>
              <w:t xml:space="preserve">D. </w:t>
            </w:r>
            <w:r w:rsidRPr="00C70E64">
              <w:rPr>
                <w:rFonts w:ascii="Times New Roman" w:eastAsia="Times New Roman" w:hAnsi="Times New Roman" w:cs="Times New Roman"/>
                <w:position w:val="-10"/>
                <w:sz w:val="24"/>
                <w:szCs w:val="24"/>
              </w:rPr>
              <w:object w:dxaOrig="825" w:dyaOrig="315">
                <v:shape id="_x0000_i1417" type="#_x0000_t75" style="width:40.7pt;height:15.65pt" o:ole="">
                  <v:imagedata r:id="rId659" o:title=""/>
                </v:shape>
                <o:OLEObject Type="Embed" ProgID="Equation.3" ShapeID="_x0000_i1417" DrawAspect="Content" ObjectID="_1750594825" r:id="rId851"/>
              </w:object>
            </w:r>
            <w:r w:rsidRPr="00C70E64">
              <w:rPr>
                <w:rFonts w:ascii="Times New Roman" w:hAnsi="Times New Roman" w:cs="Times New Roman"/>
                <w:sz w:val="24"/>
                <w:szCs w:val="24"/>
                <w:lang w:val="fr-FR"/>
              </w:rPr>
              <w:t>.</w:t>
            </w:r>
          </w:p>
          <w:p w:rsidR="00C70E64" w:rsidRPr="00C70E64" w:rsidRDefault="00C70E64" w:rsidP="00C70E64">
            <w:pPr>
              <w:spacing w:after="60"/>
              <w:jc w:val="both"/>
              <w:rPr>
                <w:rFonts w:ascii="Times New Roman" w:hAnsi="Times New Roman" w:cs="Times New Roman"/>
                <w:sz w:val="24"/>
                <w:szCs w:val="24"/>
                <w:lang w:val="nl-NL"/>
              </w:rPr>
            </w:pPr>
            <w:r w:rsidRPr="00C70E64">
              <w:rPr>
                <w:rFonts w:ascii="Times New Roman" w:hAnsi="Times New Roman" w:cs="Times New Roman"/>
                <w:b/>
                <w:sz w:val="24"/>
                <w:szCs w:val="24"/>
                <w:lang w:val="nl-NL"/>
              </w:rPr>
              <w:t xml:space="preserve">Câu </w:t>
            </w:r>
            <w:r w:rsidRPr="00C70E64">
              <w:rPr>
                <w:rFonts w:ascii="Times New Roman" w:hAnsi="Times New Roman" w:cs="Times New Roman"/>
                <w:b/>
                <w:sz w:val="24"/>
                <w:szCs w:val="24"/>
                <w:lang w:val="vi-VN"/>
              </w:rPr>
              <w:t>13</w:t>
            </w:r>
            <w:r w:rsidRPr="00C70E64">
              <w:rPr>
                <w:rFonts w:ascii="Times New Roman" w:hAnsi="Times New Roman" w:cs="Times New Roman"/>
                <w:b/>
                <w:sz w:val="24"/>
                <w:szCs w:val="24"/>
                <w:lang w:val="nl-NL"/>
              </w:rPr>
              <w:t>:</w:t>
            </w:r>
            <w:r w:rsidRPr="00C70E64">
              <w:rPr>
                <w:rFonts w:ascii="Times New Roman" w:hAnsi="Times New Roman" w:cs="Times New Roman"/>
                <w:sz w:val="24"/>
                <w:szCs w:val="24"/>
                <w:lang w:val="nl-NL"/>
              </w:rPr>
              <w:t xml:space="preserve"> Đơn vị nào </w:t>
            </w:r>
            <w:r w:rsidRPr="00C70E64">
              <w:rPr>
                <w:rFonts w:ascii="Times New Roman" w:hAnsi="Times New Roman" w:cs="Times New Roman"/>
                <w:b/>
                <w:i/>
                <w:sz w:val="24"/>
                <w:szCs w:val="24"/>
                <w:lang w:val="nl-NL"/>
              </w:rPr>
              <w:t>không phải</w:t>
            </w:r>
            <w:r w:rsidRPr="00C70E64">
              <w:rPr>
                <w:rFonts w:ascii="Times New Roman" w:hAnsi="Times New Roman" w:cs="Times New Roman"/>
                <w:sz w:val="24"/>
                <w:szCs w:val="24"/>
                <w:lang w:val="nl-NL"/>
              </w:rPr>
              <w:t xml:space="preserve"> đơn vị của động lượng?</w:t>
            </w:r>
          </w:p>
          <w:p w:rsidR="00C70E64" w:rsidRPr="00C70E64" w:rsidRDefault="00C70E64" w:rsidP="00C70E64">
            <w:pPr>
              <w:tabs>
                <w:tab w:val="left" w:pos="2708"/>
                <w:tab w:val="left" w:pos="5138"/>
                <w:tab w:val="left" w:pos="7569"/>
              </w:tabs>
              <w:spacing w:after="60"/>
              <w:rPr>
                <w:rFonts w:ascii="Times New Roman" w:hAnsi="Times New Roman" w:cs="Times New Roman"/>
                <w:sz w:val="24"/>
                <w:szCs w:val="24"/>
                <w:lang w:val="nl-NL"/>
              </w:rPr>
            </w:pPr>
            <w:r w:rsidRPr="00C70E64">
              <w:rPr>
                <w:rFonts w:ascii="Times New Roman" w:hAnsi="Times New Roman" w:cs="Times New Roman"/>
                <w:b/>
                <w:sz w:val="24"/>
                <w:szCs w:val="24"/>
                <w:lang w:val="nl-NL"/>
              </w:rPr>
              <w:t xml:space="preserve">A. </w:t>
            </w:r>
            <w:r w:rsidRPr="00C70E64">
              <w:rPr>
                <w:rFonts w:ascii="Times New Roman" w:hAnsi="Times New Roman" w:cs="Times New Roman"/>
                <w:sz w:val="24"/>
                <w:szCs w:val="24"/>
                <w:lang w:val="nl-NL"/>
              </w:rPr>
              <w:t>kg.m/s.</w:t>
            </w:r>
            <w:r w:rsidRPr="00C70E64">
              <w:rPr>
                <w:rFonts w:ascii="Times New Roman" w:hAnsi="Times New Roman" w:cs="Times New Roman"/>
                <w:sz w:val="24"/>
                <w:szCs w:val="24"/>
              </w:rPr>
              <w:tab/>
            </w:r>
            <w:r w:rsidRPr="00C70E64">
              <w:rPr>
                <w:rFonts w:ascii="Times New Roman" w:hAnsi="Times New Roman" w:cs="Times New Roman"/>
                <w:b/>
                <w:sz w:val="24"/>
                <w:szCs w:val="24"/>
                <w:lang w:val="nl-NL"/>
              </w:rPr>
              <w:t xml:space="preserve">B. </w:t>
            </w:r>
            <w:r w:rsidRPr="00C70E64">
              <w:rPr>
                <w:rFonts w:ascii="Times New Roman" w:hAnsi="Times New Roman" w:cs="Times New Roman"/>
                <w:sz w:val="24"/>
                <w:szCs w:val="24"/>
                <w:lang w:val="nl-NL"/>
              </w:rPr>
              <w:t>N.s.</w:t>
            </w:r>
            <w:r w:rsidRPr="00C70E64">
              <w:rPr>
                <w:rFonts w:ascii="Times New Roman" w:hAnsi="Times New Roman" w:cs="Times New Roman"/>
                <w:sz w:val="24"/>
                <w:szCs w:val="24"/>
              </w:rPr>
              <w:tab/>
            </w:r>
            <w:r w:rsidRPr="00C70E64">
              <w:rPr>
                <w:rFonts w:ascii="Times New Roman" w:hAnsi="Times New Roman" w:cs="Times New Roman"/>
                <w:b/>
                <w:sz w:val="24"/>
                <w:szCs w:val="24"/>
                <w:lang w:val="nl-NL"/>
              </w:rPr>
              <w:t xml:space="preserve">C. </w:t>
            </w:r>
            <w:r w:rsidRPr="00C70E64">
              <w:rPr>
                <w:rFonts w:ascii="Times New Roman" w:hAnsi="Times New Roman" w:cs="Times New Roman"/>
                <w:sz w:val="24"/>
                <w:szCs w:val="24"/>
                <w:lang w:val="nl-NL"/>
              </w:rPr>
              <w:t>kg.m</w:t>
            </w:r>
            <w:r w:rsidRPr="00C70E64">
              <w:rPr>
                <w:rFonts w:ascii="Times New Roman" w:hAnsi="Times New Roman" w:cs="Times New Roman"/>
                <w:sz w:val="24"/>
                <w:szCs w:val="24"/>
                <w:vertAlign w:val="superscript"/>
                <w:lang w:val="nl-NL"/>
              </w:rPr>
              <w:t>2</w:t>
            </w:r>
            <w:r w:rsidRPr="00C70E64">
              <w:rPr>
                <w:rFonts w:ascii="Times New Roman" w:hAnsi="Times New Roman" w:cs="Times New Roman"/>
                <w:sz w:val="24"/>
                <w:szCs w:val="24"/>
                <w:lang w:val="nl-NL"/>
              </w:rPr>
              <w:t>/s.</w:t>
            </w:r>
            <w:r w:rsidRPr="00C70E64">
              <w:rPr>
                <w:rFonts w:ascii="Times New Roman" w:hAnsi="Times New Roman" w:cs="Times New Roman"/>
                <w:sz w:val="24"/>
                <w:szCs w:val="24"/>
              </w:rPr>
              <w:tab/>
            </w:r>
            <w:r w:rsidRPr="00C70E64">
              <w:rPr>
                <w:rFonts w:ascii="Times New Roman" w:hAnsi="Times New Roman" w:cs="Times New Roman"/>
                <w:b/>
                <w:sz w:val="24"/>
                <w:szCs w:val="24"/>
                <w:lang w:val="nl-NL"/>
              </w:rPr>
              <w:t xml:space="preserve">D. </w:t>
            </w:r>
            <w:r w:rsidRPr="00C70E64">
              <w:rPr>
                <w:rFonts w:ascii="Times New Roman" w:hAnsi="Times New Roman" w:cs="Times New Roman"/>
                <w:sz w:val="24"/>
                <w:szCs w:val="24"/>
                <w:lang w:val="nl-NL"/>
              </w:rPr>
              <w:t>J.s/m.</w:t>
            </w:r>
          </w:p>
          <w:p w:rsidR="00C70E64" w:rsidRPr="00C70E64" w:rsidRDefault="00C70E64" w:rsidP="00C70E64">
            <w:pPr>
              <w:spacing w:after="60"/>
              <w:jc w:val="both"/>
              <w:rPr>
                <w:rFonts w:ascii="Times New Roman" w:hAnsi="Times New Roman" w:cs="Times New Roman"/>
                <w:sz w:val="24"/>
                <w:szCs w:val="24"/>
              </w:rPr>
            </w:pPr>
            <w:r w:rsidRPr="00C70E64">
              <w:rPr>
                <w:rFonts w:ascii="Times New Roman" w:hAnsi="Times New Roman" w:cs="Times New Roman"/>
                <w:b/>
                <w:sz w:val="24"/>
                <w:szCs w:val="24"/>
              </w:rPr>
              <w:t xml:space="preserve">Câu </w:t>
            </w:r>
            <w:r w:rsidRPr="00C70E64">
              <w:rPr>
                <w:rFonts w:ascii="Times New Roman" w:hAnsi="Times New Roman" w:cs="Times New Roman"/>
                <w:b/>
                <w:sz w:val="24"/>
                <w:szCs w:val="24"/>
                <w:lang w:val="vi-VN"/>
              </w:rPr>
              <w:t>14</w:t>
            </w:r>
            <w:r w:rsidRPr="00C70E64">
              <w:rPr>
                <w:rFonts w:ascii="Times New Roman" w:hAnsi="Times New Roman" w:cs="Times New Roman"/>
                <w:b/>
                <w:sz w:val="24"/>
                <w:szCs w:val="24"/>
              </w:rPr>
              <w:t>:</w:t>
            </w:r>
            <w:r w:rsidRPr="00C70E64">
              <w:rPr>
                <w:rFonts w:ascii="Times New Roman" w:hAnsi="Times New Roman" w:cs="Times New Roman"/>
                <w:sz w:val="24"/>
                <w:szCs w:val="24"/>
              </w:rPr>
              <w:t xml:space="preserve"> Véc tơ động lượng là véc tơ</w:t>
            </w:r>
          </w:p>
          <w:p w:rsidR="00C70E64" w:rsidRPr="00C70E64" w:rsidRDefault="00C70E64" w:rsidP="00C70E64">
            <w:pPr>
              <w:spacing w:after="60"/>
              <w:rPr>
                <w:rFonts w:ascii="Times New Roman" w:hAnsi="Times New Roman" w:cs="Times New Roman"/>
                <w:sz w:val="24"/>
                <w:szCs w:val="24"/>
              </w:rPr>
            </w:pPr>
            <w:r w:rsidRPr="00C70E64">
              <w:rPr>
                <w:rFonts w:ascii="Times New Roman" w:hAnsi="Times New Roman" w:cs="Times New Roman"/>
                <w:b/>
                <w:sz w:val="24"/>
                <w:szCs w:val="24"/>
              </w:rPr>
              <w:t xml:space="preserve">A. </w:t>
            </w:r>
            <w:r w:rsidRPr="00C70E64">
              <w:rPr>
                <w:rFonts w:ascii="Times New Roman" w:hAnsi="Times New Roman" w:cs="Times New Roman"/>
                <w:sz w:val="24"/>
                <w:szCs w:val="24"/>
              </w:rPr>
              <w:t>cùng phương, ngược chiều với véc tơ vận tốc.</w:t>
            </w:r>
          </w:p>
          <w:p w:rsidR="00C70E64" w:rsidRPr="00C70E64" w:rsidRDefault="00C70E64" w:rsidP="00C70E64">
            <w:pPr>
              <w:spacing w:after="60"/>
              <w:rPr>
                <w:rFonts w:ascii="Times New Roman" w:hAnsi="Times New Roman" w:cs="Times New Roman"/>
                <w:sz w:val="24"/>
                <w:szCs w:val="24"/>
              </w:rPr>
            </w:pPr>
            <w:r w:rsidRPr="00C70E64">
              <w:rPr>
                <w:rFonts w:ascii="Times New Roman" w:hAnsi="Times New Roman" w:cs="Times New Roman"/>
                <w:b/>
                <w:sz w:val="24"/>
                <w:szCs w:val="24"/>
              </w:rPr>
              <w:t xml:space="preserve">B. </w:t>
            </w:r>
            <w:r w:rsidRPr="00C70E64">
              <w:rPr>
                <w:rFonts w:ascii="Times New Roman" w:hAnsi="Times New Roman" w:cs="Times New Roman"/>
                <w:sz w:val="24"/>
                <w:szCs w:val="24"/>
              </w:rPr>
              <w:t xml:space="preserve">có phương hợp với véc tơ vận tốc một góc </w:t>
            </w:r>
            <w:r w:rsidRPr="00C70E64">
              <w:rPr>
                <w:rFonts w:ascii="Times New Roman" w:eastAsia="Times New Roman" w:hAnsi="Times New Roman" w:cs="Times New Roman"/>
                <w:position w:val="-6"/>
                <w:sz w:val="24"/>
                <w:szCs w:val="24"/>
              </w:rPr>
              <w:object w:dxaOrig="240" w:dyaOrig="255">
                <v:shape id="_x0000_i1418" type="#_x0000_t75" style="width:11.9pt;height:12.5pt" o:ole="">
                  <v:imagedata r:id="rId661" o:title=""/>
                </v:shape>
                <o:OLEObject Type="Embed" ProgID="Equation.DSMT4" ShapeID="_x0000_i1418" DrawAspect="Content" ObjectID="_1750594826" r:id="rId852"/>
              </w:object>
            </w:r>
            <w:r w:rsidRPr="00C70E64">
              <w:rPr>
                <w:rFonts w:ascii="Times New Roman" w:hAnsi="Times New Roman" w:cs="Times New Roman"/>
                <w:sz w:val="24"/>
                <w:szCs w:val="24"/>
              </w:rPr>
              <w:t>bất kỳ.</w:t>
            </w:r>
          </w:p>
          <w:p w:rsidR="00C70E64" w:rsidRPr="00C70E64" w:rsidRDefault="00C70E64" w:rsidP="00C70E64">
            <w:pPr>
              <w:spacing w:after="60"/>
              <w:rPr>
                <w:rFonts w:ascii="Times New Roman" w:hAnsi="Times New Roman" w:cs="Times New Roman"/>
                <w:sz w:val="24"/>
                <w:szCs w:val="24"/>
              </w:rPr>
            </w:pPr>
            <w:r w:rsidRPr="00C70E64">
              <w:rPr>
                <w:rFonts w:ascii="Times New Roman" w:hAnsi="Times New Roman" w:cs="Times New Roman"/>
                <w:b/>
                <w:sz w:val="24"/>
                <w:szCs w:val="24"/>
              </w:rPr>
              <w:t xml:space="preserve">C. </w:t>
            </w:r>
            <w:r w:rsidRPr="00C70E64">
              <w:rPr>
                <w:rFonts w:ascii="Times New Roman" w:hAnsi="Times New Roman" w:cs="Times New Roman"/>
                <w:sz w:val="24"/>
                <w:szCs w:val="24"/>
              </w:rPr>
              <w:t>có phương vuông góc với véc tơ vận tốc.</w:t>
            </w:r>
          </w:p>
          <w:p w:rsidR="00C70E64" w:rsidRPr="00C70E64" w:rsidRDefault="00C70E64" w:rsidP="00C70E64">
            <w:pPr>
              <w:spacing w:after="60"/>
              <w:rPr>
                <w:rFonts w:ascii="Times New Roman" w:hAnsi="Times New Roman" w:cs="Times New Roman"/>
                <w:sz w:val="24"/>
                <w:szCs w:val="24"/>
              </w:rPr>
            </w:pPr>
            <w:r w:rsidRPr="00C70E64">
              <w:rPr>
                <w:rFonts w:ascii="Times New Roman" w:hAnsi="Times New Roman" w:cs="Times New Roman"/>
                <w:b/>
                <w:sz w:val="24"/>
                <w:szCs w:val="24"/>
              </w:rPr>
              <w:t xml:space="preserve">D. </w:t>
            </w:r>
            <w:r w:rsidRPr="00C70E64">
              <w:rPr>
                <w:rFonts w:ascii="Times New Roman" w:hAnsi="Times New Roman" w:cs="Times New Roman"/>
                <w:sz w:val="24"/>
                <w:szCs w:val="24"/>
              </w:rPr>
              <w:t>cùng phương, cùng chiều với véc tơ vận tốc.</w:t>
            </w:r>
          </w:p>
          <w:p w:rsidR="00C70E64" w:rsidRPr="00C70E64" w:rsidRDefault="00C70E64" w:rsidP="00C70E64">
            <w:pPr>
              <w:spacing w:after="60"/>
              <w:jc w:val="both"/>
              <w:rPr>
                <w:rFonts w:ascii="Times New Roman" w:hAnsi="Times New Roman" w:cs="Times New Roman"/>
                <w:sz w:val="24"/>
                <w:szCs w:val="24"/>
              </w:rPr>
            </w:pPr>
            <w:r w:rsidRPr="00C70E64">
              <w:rPr>
                <w:rFonts w:ascii="Times New Roman" w:hAnsi="Times New Roman" w:cs="Times New Roman"/>
                <w:b/>
                <w:sz w:val="24"/>
                <w:szCs w:val="24"/>
              </w:rPr>
              <w:t xml:space="preserve">Câu </w:t>
            </w:r>
            <w:r w:rsidRPr="00C70E64">
              <w:rPr>
                <w:rFonts w:ascii="Times New Roman" w:hAnsi="Times New Roman" w:cs="Times New Roman"/>
                <w:b/>
                <w:sz w:val="24"/>
                <w:szCs w:val="24"/>
                <w:lang w:val="vi-VN"/>
              </w:rPr>
              <w:t>15</w:t>
            </w:r>
            <w:r w:rsidRPr="00C70E64">
              <w:rPr>
                <w:rFonts w:ascii="Times New Roman" w:hAnsi="Times New Roman" w:cs="Times New Roman"/>
                <w:b/>
                <w:sz w:val="24"/>
                <w:szCs w:val="24"/>
              </w:rPr>
              <w:t>:</w:t>
            </w:r>
            <w:r w:rsidRPr="00C70E64">
              <w:rPr>
                <w:rFonts w:ascii="Times New Roman" w:hAnsi="Times New Roman" w:cs="Times New Roman"/>
                <w:sz w:val="24"/>
                <w:szCs w:val="24"/>
              </w:rPr>
              <w:t xml:space="preserve"> Quả cầu A khối lượng m</w:t>
            </w:r>
            <w:r w:rsidRPr="00C70E64">
              <w:rPr>
                <w:rFonts w:ascii="Times New Roman" w:hAnsi="Times New Roman" w:cs="Times New Roman"/>
                <w:sz w:val="24"/>
                <w:szCs w:val="24"/>
                <w:vertAlign w:val="subscript"/>
              </w:rPr>
              <w:t xml:space="preserve">1 </w:t>
            </w:r>
            <w:r w:rsidRPr="00C70E64">
              <w:rPr>
                <w:rFonts w:ascii="Times New Roman" w:hAnsi="Times New Roman" w:cs="Times New Roman"/>
                <w:sz w:val="24"/>
                <w:szCs w:val="24"/>
              </w:rPr>
              <w:t xml:space="preserve">chuyển động với vận tốc </w:t>
            </w:r>
            <w:r w:rsidRPr="00C70E64">
              <w:rPr>
                <w:rFonts w:cs="Times New Roman"/>
                <w:noProof/>
                <w:position w:val="-10"/>
                <w:szCs w:val="24"/>
              </w:rPr>
              <w:drawing>
                <wp:inline distT="0" distB="0" distL="0" distR="0">
                  <wp:extent cx="123825" cy="247650"/>
                  <wp:effectExtent l="0" t="0" r="9525" b="0"/>
                  <wp:docPr id="1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247650"/>
                          </a:xfrm>
                          <a:prstGeom prst="rect">
                            <a:avLst/>
                          </a:prstGeom>
                          <a:noFill/>
                          <a:ln>
                            <a:noFill/>
                          </a:ln>
                        </pic:spPr>
                      </pic:pic>
                    </a:graphicData>
                  </a:graphic>
                </wp:inline>
              </w:drawing>
            </w:r>
            <w:r w:rsidRPr="00C70E64">
              <w:rPr>
                <w:rFonts w:ascii="Times New Roman" w:hAnsi="Times New Roman" w:cs="Times New Roman"/>
                <w:sz w:val="24"/>
                <w:szCs w:val="24"/>
              </w:rPr>
              <w:t xml:space="preserve"> va chạm vào quả cầu B khối lượng m</w:t>
            </w:r>
            <w:r w:rsidRPr="00C70E64">
              <w:rPr>
                <w:rFonts w:ascii="Times New Roman" w:hAnsi="Times New Roman" w:cs="Times New Roman"/>
                <w:sz w:val="24"/>
                <w:szCs w:val="24"/>
                <w:vertAlign w:val="subscript"/>
              </w:rPr>
              <w:t>2</w:t>
            </w:r>
            <w:r w:rsidRPr="00C70E64">
              <w:rPr>
                <w:rFonts w:ascii="Times New Roman" w:hAnsi="Times New Roman" w:cs="Times New Roman"/>
                <w:sz w:val="24"/>
                <w:szCs w:val="24"/>
              </w:rPr>
              <w:t xml:space="preserve"> đứng yên. Sau va chạm, cả hai quả cầu có cùng vận tốc </w:t>
            </w:r>
            <w:r w:rsidRPr="00C70E64">
              <w:rPr>
                <w:rFonts w:cs="Times New Roman"/>
                <w:noProof/>
                <w:position w:val="-10"/>
                <w:szCs w:val="24"/>
              </w:rPr>
              <w:drawing>
                <wp:inline distT="0" distB="0" distL="0" distR="0">
                  <wp:extent cx="123825" cy="238125"/>
                  <wp:effectExtent l="0" t="0" r="9525" b="9525"/>
                  <wp:docPr id="1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6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3825" cy="238125"/>
                          </a:xfrm>
                          <a:prstGeom prst="rect">
                            <a:avLst/>
                          </a:prstGeom>
                          <a:noFill/>
                          <a:ln>
                            <a:noFill/>
                          </a:ln>
                        </pic:spPr>
                      </pic:pic>
                    </a:graphicData>
                  </a:graphic>
                </wp:inline>
              </w:drawing>
            </w:r>
            <w:r w:rsidRPr="00C70E64">
              <w:rPr>
                <w:rFonts w:ascii="Times New Roman" w:hAnsi="Times New Roman" w:cs="Times New Roman"/>
                <w:sz w:val="24"/>
                <w:szCs w:val="24"/>
              </w:rPr>
              <w:t>. Biểu thức nào sau đay là đúng?</w:t>
            </w:r>
          </w:p>
          <w:p w:rsidR="00C70E64" w:rsidRPr="00C70E64" w:rsidRDefault="00C70E64" w:rsidP="00C70E64">
            <w:pPr>
              <w:tabs>
                <w:tab w:val="left" w:pos="5136"/>
              </w:tabs>
              <w:spacing w:after="60"/>
              <w:rPr>
                <w:rFonts w:ascii="Times New Roman" w:hAnsi="Times New Roman" w:cs="Times New Roman"/>
                <w:sz w:val="24"/>
                <w:szCs w:val="24"/>
              </w:rPr>
            </w:pPr>
            <w:r w:rsidRPr="00C70E64">
              <w:rPr>
                <w:rFonts w:ascii="Times New Roman" w:hAnsi="Times New Roman" w:cs="Times New Roman"/>
                <w:b/>
                <w:noProof/>
                <w:position w:val="-10"/>
                <w:sz w:val="24"/>
                <w:szCs w:val="24"/>
              </w:rPr>
              <w:t xml:space="preserve">A. </w:t>
            </w:r>
            <w:r w:rsidRPr="00C70E64">
              <w:rPr>
                <w:rFonts w:cs="Times New Roman"/>
                <w:noProof/>
                <w:position w:val="-10"/>
                <w:szCs w:val="24"/>
              </w:rPr>
              <w:drawing>
                <wp:inline distT="0" distB="0" distL="0" distR="0">
                  <wp:extent cx="1314450" cy="219075"/>
                  <wp:effectExtent l="0" t="0" r="0" b="9525"/>
                  <wp:docPr id="1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314450" cy="219075"/>
                          </a:xfrm>
                          <a:prstGeom prst="rect">
                            <a:avLst/>
                          </a:prstGeom>
                          <a:noFill/>
                          <a:ln>
                            <a:noFill/>
                          </a:ln>
                        </pic:spPr>
                      </pic:pic>
                    </a:graphicData>
                  </a:graphic>
                </wp:inline>
              </w:drawing>
            </w:r>
            <w:r w:rsidRPr="00C70E64">
              <w:rPr>
                <w:rFonts w:ascii="Times New Roman" w:hAnsi="Times New Roman" w:cs="Times New Roman"/>
                <w:sz w:val="24"/>
                <w:szCs w:val="24"/>
              </w:rPr>
              <w:t>.</w:t>
            </w:r>
            <w:r w:rsidRPr="00C70E64">
              <w:rPr>
                <w:rFonts w:ascii="Times New Roman" w:hAnsi="Times New Roman" w:cs="Times New Roman"/>
                <w:sz w:val="24"/>
                <w:szCs w:val="24"/>
              </w:rPr>
              <w:tab/>
            </w:r>
            <w:r w:rsidRPr="00C70E64">
              <w:rPr>
                <w:rFonts w:ascii="Times New Roman" w:hAnsi="Times New Roman" w:cs="Times New Roman"/>
                <w:b/>
                <w:noProof/>
                <w:position w:val="-10"/>
                <w:sz w:val="24"/>
                <w:szCs w:val="24"/>
              </w:rPr>
              <w:t xml:space="preserve">B. </w:t>
            </w:r>
            <w:r w:rsidRPr="00C70E64">
              <w:rPr>
                <w:rFonts w:cs="Times New Roman"/>
                <w:noProof/>
                <w:position w:val="-10"/>
                <w:szCs w:val="24"/>
              </w:rPr>
              <w:drawing>
                <wp:inline distT="0" distB="0" distL="0" distR="0">
                  <wp:extent cx="923925" cy="219075"/>
                  <wp:effectExtent l="0" t="0" r="9525" b="9525"/>
                  <wp:docPr id="1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23925" cy="219075"/>
                          </a:xfrm>
                          <a:prstGeom prst="rect">
                            <a:avLst/>
                          </a:prstGeom>
                          <a:noFill/>
                          <a:ln>
                            <a:noFill/>
                          </a:ln>
                        </pic:spPr>
                      </pic:pic>
                    </a:graphicData>
                  </a:graphic>
                </wp:inline>
              </w:drawing>
            </w:r>
            <w:r w:rsidRPr="00C70E64">
              <w:rPr>
                <w:rFonts w:ascii="Times New Roman" w:hAnsi="Times New Roman" w:cs="Times New Roman"/>
                <w:sz w:val="24"/>
                <w:szCs w:val="24"/>
              </w:rPr>
              <w:t>.</w:t>
            </w:r>
          </w:p>
          <w:p w:rsidR="00C70E64" w:rsidRPr="00C70E64" w:rsidRDefault="00C70E64" w:rsidP="00C70E64">
            <w:pPr>
              <w:tabs>
                <w:tab w:val="left" w:pos="5136"/>
              </w:tabs>
              <w:spacing w:after="60"/>
              <w:rPr>
                <w:rFonts w:ascii="Times New Roman" w:hAnsi="Times New Roman" w:cs="Times New Roman"/>
                <w:sz w:val="24"/>
                <w:szCs w:val="24"/>
              </w:rPr>
            </w:pPr>
            <w:r w:rsidRPr="00C70E64">
              <w:rPr>
                <w:rFonts w:ascii="Times New Roman" w:hAnsi="Times New Roman" w:cs="Times New Roman"/>
                <w:b/>
                <w:noProof/>
                <w:position w:val="-10"/>
                <w:sz w:val="24"/>
                <w:szCs w:val="24"/>
              </w:rPr>
              <w:t xml:space="preserve">C. </w:t>
            </w:r>
            <w:r w:rsidRPr="00C70E64">
              <w:rPr>
                <w:rFonts w:cs="Times New Roman"/>
                <w:noProof/>
                <w:position w:val="-10"/>
                <w:szCs w:val="24"/>
              </w:rPr>
              <w:drawing>
                <wp:inline distT="0" distB="0" distL="0" distR="0">
                  <wp:extent cx="819150" cy="209550"/>
                  <wp:effectExtent l="0" t="0" r="0" b="0"/>
                  <wp:docPr id="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6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19150" cy="209550"/>
                          </a:xfrm>
                          <a:prstGeom prst="rect">
                            <a:avLst/>
                          </a:prstGeom>
                          <a:noFill/>
                          <a:ln>
                            <a:noFill/>
                          </a:ln>
                        </pic:spPr>
                      </pic:pic>
                    </a:graphicData>
                  </a:graphic>
                </wp:inline>
              </w:drawing>
            </w:r>
            <w:r w:rsidRPr="00C70E64">
              <w:rPr>
                <w:rFonts w:ascii="Times New Roman" w:hAnsi="Times New Roman" w:cs="Times New Roman"/>
                <w:sz w:val="24"/>
                <w:szCs w:val="24"/>
              </w:rPr>
              <w:t xml:space="preserve"> .</w:t>
            </w:r>
            <w:r w:rsidRPr="00C70E64">
              <w:rPr>
                <w:rFonts w:ascii="Times New Roman" w:hAnsi="Times New Roman" w:cs="Times New Roman"/>
                <w:sz w:val="24"/>
                <w:szCs w:val="24"/>
              </w:rPr>
              <w:tab/>
            </w:r>
            <w:r w:rsidRPr="00C70E64">
              <w:rPr>
                <w:rFonts w:ascii="Times New Roman" w:hAnsi="Times New Roman" w:cs="Times New Roman"/>
                <w:b/>
                <w:noProof/>
                <w:position w:val="-24"/>
                <w:sz w:val="24"/>
                <w:szCs w:val="24"/>
              </w:rPr>
              <w:t xml:space="preserve">D. </w:t>
            </w:r>
            <w:r w:rsidRPr="00C70E64">
              <w:rPr>
                <w:rFonts w:cs="Times New Roman"/>
                <w:noProof/>
                <w:position w:val="-24"/>
                <w:szCs w:val="24"/>
              </w:rPr>
              <w:drawing>
                <wp:inline distT="0" distB="0" distL="0" distR="0">
                  <wp:extent cx="1400175" cy="371475"/>
                  <wp:effectExtent l="0" t="0" r="9525" b="9525"/>
                  <wp:docPr id="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00175" cy="371475"/>
                          </a:xfrm>
                          <a:prstGeom prst="rect">
                            <a:avLst/>
                          </a:prstGeom>
                          <a:noFill/>
                          <a:ln>
                            <a:noFill/>
                          </a:ln>
                        </pic:spPr>
                      </pic:pic>
                    </a:graphicData>
                  </a:graphic>
                </wp:inline>
              </w:drawing>
            </w:r>
            <w:r w:rsidRPr="00C70E64">
              <w:rPr>
                <w:rFonts w:ascii="Times New Roman" w:hAnsi="Times New Roman" w:cs="Times New Roman"/>
                <w:sz w:val="24"/>
                <w:szCs w:val="24"/>
              </w:rPr>
              <w:t>.</w:t>
            </w:r>
          </w:p>
          <w:p w:rsidR="00C70E64" w:rsidRPr="00C70E64" w:rsidRDefault="00C70E64" w:rsidP="00C70E64">
            <w:pPr>
              <w:spacing w:after="60"/>
              <w:jc w:val="both"/>
              <w:rPr>
                <w:rFonts w:ascii="Times New Roman" w:hAnsi="Times New Roman" w:cs="Times New Roman"/>
                <w:sz w:val="24"/>
                <w:szCs w:val="24"/>
              </w:rPr>
            </w:pPr>
            <w:r w:rsidRPr="00C70E64">
              <w:rPr>
                <w:rFonts w:ascii="Times New Roman" w:hAnsi="Times New Roman" w:cs="Times New Roman"/>
                <w:b/>
                <w:sz w:val="24"/>
                <w:szCs w:val="24"/>
              </w:rPr>
              <w:t xml:space="preserve">Câu </w:t>
            </w:r>
            <w:r w:rsidRPr="00C70E64">
              <w:rPr>
                <w:rFonts w:ascii="Times New Roman" w:hAnsi="Times New Roman" w:cs="Times New Roman"/>
                <w:b/>
                <w:sz w:val="24"/>
                <w:szCs w:val="24"/>
                <w:lang w:val="vi-VN"/>
              </w:rPr>
              <w:t>16</w:t>
            </w:r>
            <w:r w:rsidRPr="00C70E64">
              <w:rPr>
                <w:rFonts w:ascii="Times New Roman" w:hAnsi="Times New Roman" w:cs="Times New Roman"/>
                <w:b/>
                <w:sz w:val="24"/>
                <w:szCs w:val="24"/>
              </w:rPr>
              <w:t>:</w:t>
            </w:r>
            <w:r w:rsidRPr="00C70E64">
              <w:rPr>
                <w:rFonts w:ascii="Times New Roman" w:hAnsi="Times New Roman" w:cs="Times New Roman"/>
                <w:sz w:val="24"/>
                <w:szCs w:val="24"/>
              </w:rPr>
              <w:t xml:space="preserve"> Công suất của lực </w:t>
            </w:r>
            <w:r w:rsidRPr="00C70E64">
              <w:rPr>
                <w:rFonts w:ascii="Times New Roman" w:eastAsia="Times New Roman" w:hAnsi="Times New Roman" w:cs="Times New Roman"/>
                <w:position w:val="-4"/>
                <w:sz w:val="24"/>
                <w:szCs w:val="24"/>
              </w:rPr>
              <w:object w:dxaOrig="270" w:dyaOrig="420">
                <v:shape id="_x0000_i1419" type="#_x0000_t75" style="width:13.15pt;height:21.3pt" o:ole="">
                  <v:imagedata r:id="rId669" o:title=""/>
                </v:shape>
                <o:OLEObject Type="Embed" ProgID="Equation.DSMT4" ShapeID="_x0000_i1419" DrawAspect="Content" ObjectID="_1750594827" r:id="rId853"/>
              </w:object>
            </w:r>
            <w:r w:rsidRPr="00C70E64">
              <w:rPr>
                <w:rFonts w:ascii="Times New Roman" w:hAnsi="Times New Roman" w:cs="Times New Roman"/>
                <w:sz w:val="24"/>
                <w:szCs w:val="24"/>
              </w:rPr>
              <w:t xml:space="preserve"> làm vật di chuyển với vận tốc </w:t>
            </w:r>
            <w:r w:rsidRPr="00C70E64">
              <w:rPr>
                <w:rFonts w:ascii="Times New Roman" w:eastAsia="Times New Roman" w:hAnsi="Times New Roman" w:cs="Times New Roman"/>
                <w:position w:val="-6"/>
                <w:sz w:val="24"/>
                <w:szCs w:val="24"/>
              </w:rPr>
              <w:object w:dxaOrig="210" w:dyaOrig="435">
                <v:shape id="_x0000_i1420" type="#_x0000_t75" style="width:10.65pt;height:21.3pt" o:ole="">
                  <v:imagedata r:id="rId671" o:title=""/>
                </v:shape>
                <o:OLEObject Type="Embed" ProgID="Equation.DSMT4" ShapeID="_x0000_i1420" DrawAspect="Content" ObjectID="_1750594828" r:id="rId854"/>
              </w:object>
            </w:r>
            <w:r w:rsidRPr="00C70E64">
              <w:rPr>
                <w:rFonts w:ascii="Times New Roman" w:hAnsi="Times New Roman" w:cs="Times New Roman"/>
                <w:sz w:val="24"/>
                <w:szCs w:val="24"/>
              </w:rPr>
              <w:t xml:space="preserve">theo hướng của </w:t>
            </w:r>
            <w:r w:rsidRPr="00C70E64">
              <w:rPr>
                <w:rFonts w:ascii="Times New Roman" w:eastAsia="Times New Roman" w:hAnsi="Times New Roman" w:cs="Times New Roman"/>
                <w:position w:val="-4"/>
                <w:sz w:val="24"/>
                <w:szCs w:val="24"/>
              </w:rPr>
              <w:object w:dxaOrig="270" w:dyaOrig="420">
                <v:shape id="_x0000_i1421" type="#_x0000_t75" style="width:13.15pt;height:21.3pt" o:ole="">
                  <v:imagedata r:id="rId673" o:title=""/>
                </v:shape>
                <o:OLEObject Type="Embed" ProgID="Equation.DSMT4" ShapeID="_x0000_i1421" DrawAspect="Content" ObjectID="_1750594829" r:id="rId855"/>
              </w:object>
            </w:r>
            <w:r w:rsidRPr="00C70E64">
              <w:rPr>
                <w:rFonts w:ascii="Times New Roman" w:hAnsi="Times New Roman" w:cs="Times New Roman"/>
                <w:sz w:val="24"/>
                <w:szCs w:val="24"/>
              </w:rPr>
              <w:t xml:space="preserve"> là</w:t>
            </w:r>
          </w:p>
          <w:p w:rsidR="00C70E64" w:rsidRPr="00C70E64" w:rsidRDefault="00C70E64" w:rsidP="00C70E64">
            <w:pPr>
              <w:tabs>
                <w:tab w:val="left" w:pos="2708"/>
                <w:tab w:val="left" w:pos="5138"/>
                <w:tab w:val="left" w:pos="7569"/>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A. </w:t>
            </w:r>
            <w:r w:rsidRPr="00C70E64">
              <w:rPr>
                <w:rFonts w:ascii="Times New Roman" w:hAnsi="Times New Roman" w:cs="Times New Roman"/>
                <w:sz w:val="24"/>
                <w:szCs w:val="24"/>
              </w:rPr>
              <w:t xml:space="preserve">P = </w:t>
            </w:r>
            <w:r w:rsidRPr="00C70E64">
              <w:rPr>
                <w:rFonts w:ascii="Times New Roman" w:eastAsia="Times New Roman" w:hAnsi="Times New Roman" w:cs="Times New Roman"/>
                <w:position w:val="-24"/>
                <w:sz w:val="24"/>
                <w:szCs w:val="24"/>
              </w:rPr>
              <w:object w:dxaOrig="300" w:dyaOrig="615">
                <v:shape id="_x0000_i1422" type="#_x0000_t75" style="width:15.05pt;height:31.3pt" o:ole="">
                  <v:imagedata r:id="rId675" o:title=""/>
                </v:shape>
                <o:OLEObject Type="Embed" ProgID="Equation.DSMT4" ShapeID="_x0000_i1422" DrawAspect="Content" ObjectID="_1750594830" r:id="rId856"/>
              </w:object>
            </w:r>
            <w:r w:rsidRPr="00C70E64">
              <w:rPr>
                <w:rFonts w:ascii="Times New Roman" w:hAnsi="Times New Roman" w:cs="Times New Roman"/>
                <w:sz w:val="24"/>
                <w:szCs w:val="24"/>
              </w:rPr>
              <w:t>.</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B. </w:t>
            </w:r>
            <w:r w:rsidRPr="00C70E64">
              <w:rPr>
                <w:rFonts w:ascii="Times New Roman" w:hAnsi="Times New Roman" w:cs="Times New Roman"/>
                <w:sz w:val="24"/>
                <w:szCs w:val="24"/>
              </w:rPr>
              <w:t>P = Fv .</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C. </w:t>
            </w:r>
            <w:r w:rsidRPr="00C70E64">
              <w:rPr>
                <w:rFonts w:ascii="Times New Roman" w:hAnsi="Times New Roman" w:cs="Times New Roman"/>
                <w:sz w:val="24"/>
                <w:szCs w:val="24"/>
              </w:rPr>
              <w:t xml:space="preserve">P = </w:t>
            </w:r>
            <w:r w:rsidRPr="00C70E64">
              <w:rPr>
                <w:rFonts w:ascii="Times New Roman" w:eastAsia="Times New Roman" w:hAnsi="Times New Roman" w:cs="Times New Roman"/>
                <w:position w:val="-24"/>
                <w:sz w:val="24"/>
                <w:szCs w:val="24"/>
              </w:rPr>
              <w:object w:dxaOrig="330" w:dyaOrig="615">
                <v:shape id="_x0000_i1423" type="#_x0000_t75" style="width:16.9pt;height:31.3pt" o:ole="">
                  <v:imagedata r:id="rId677" o:title=""/>
                </v:shape>
                <o:OLEObject Type="Embed" ProgID="Equation.DSMT4" ShapeID="_x0000_i1423" DrawAspect="Content" ObjectID="_1750594831" r:id="rId857"/>
              </w:object>
            </w:r>
            <w:r w:rsidRPr="00C70E64">
              <w:rPr>
                <w:rFonts w:ascii="Times New Roman" w:hAnsi="Times New Roman" w:cs="Times New Roman"/>
                <w:sz w:val="24"/>
                <w:szCs w:val="24"/>
              </w:rPr>
              <w:t xml:space="preserve"> .</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D. </w:t>
            </w:r>
            <w:r w:rsidRPr="00C70E64">
              <w:rPr>
                <w:rFonts w:ascii="Times New Roman" w:hAnsi="Times New Roman" w:cs="Times New Roman"/>
                <w:sz w:val="24"/>
                <w:szCs w:val="24"/>
              </w:rPr>
              <w:t>P = F v</w:t>
            </w:r>
            <w:r w:rsidRPr="00C70E64">
              <w:rPr>
                <w:rFonts w:ascii="Times New Roman" w:hAnsi="Times New Roman" w:cs="Times New Roman"/>
                <w:sz w:val="24"/>
                <w:szCs w:val="24"/>
                <w:vertAlign w:val="superscript"/>
              </w:rPr>
              <w:t>2</w:t>
            </w:r>
            <w:r w:rsidRPr="00C70E64">
              <w:rPr>
                <w:rFonts w:ascii="Times New Roman" w:hAnsi="Times New Roman" w:cs="Times New Roman"/>
                <w:sz w:val="24"/>
                <w:szCs w:val="24"/>
              </w:rPr>
              <w:t>.</w:t>
            </w:r>
          </w:p>
          <w:p w:rsidR="00C70E64" w:rsidRPr="00C70E64" w:rsidRDefault="00C70E64" w:rsidP="00C70E64">
            <w:pPr>
              <w:spacing w:after="60"/>
              <w:rPr>
                <w:rFonts w:ascii="Times New Roman" w:hAnsi="Times New Roman" w:cs="Times New Roman"/>
                <w:b/>
                <w:i/>
                <w:iCs/>
                <w:sz w:val="24"/>
                <w:szCs w:val="24"/>
                <w:lang w:val="pt-BR"/>
              </w:rPr>
            </w:pPr>
            <w:r w:rsidRPr="00C70E64">
              <w:rPr>
                <w:rFonts w:ascii="Times New Roman" w:hAnsi="Times New Roman" w:cs="Times New Roman"/>
                <w:b/>
                <w:iCs/>
                <w:sz w:val="24"/>
                <w:szCs w:val="24"/>
                <w:lang w:val="pt-BR"/>
              </w:rPr>
              <w:t xml:space="preserve">Câu </w:t>
            </w:r>
            <w:r w:rsidRPr="00C70E64">
              <w:rPr>
                <w:rFonts w:ascii="Times New Roman" w:hAnsi="Times New Roman" w:cs="Times New Roman"/>
                <w:b/>
                <w:iCs/>
                <w:sz w:val="24"/>
                <w:szCs w:val="24"/>
                <w:lang w:val="vi-VN"/>
              </w:rPr>
              <w:t>17.</w:t>
            </w:r>
            <w:r w:rsidRPr="00C70E64">
              <w:rPr>
                <w:rFonts w:ascii="Times New Roman" w:hAnsi="Times New Roman" w:cs="Times New Roman"/>
                <w:sz w:val="24"/>
                <w:szCs w:val="24"/>
                <w:lang w:val="pt-BR"/>
              </w:rPr>
              <w:t>Lực đàn hồi của lò xo có tác dụng làm cho lò xo</w:t>
            </w:r>
          </w:p>
          <w:p w:rsidR="00C70E64" w:rsidRPr="00C70E64" w:rsidRDefault="00C70E64" w:rsidP="00C70E64">
            <w:pPr>
              <w:tabs>
                <w:tab w:val="left" w:pos="283"/>
                <w:tab w:val="left" w:pos="2835"/>
                <w:tab w:val="left" w:pos="5386"/>
                <w:tab w:val="left" w:pos="7937"/>
              </w:tabs>
              <w:spacing w:after="60"/>
              <w:rPr>
                <w:rFonts w:ascii="Times New Roman" w:hAnsi="Times New Roman" w:cs="Times New Roman"/>
                <w:b/>
                <w:sz w:val="24"/>
                <w:szCs w:val="24"/>
                <w:lang w:val="pt-BR"/>
              </w:rPr>
            </w:pPr>
            <w:r w:rsidRPr="00C70E64">
              <w:rPr>
                <w:rFonts w:ascii="Times New Roman" w:hAnsi="Times New Roman" w:cs="Times New Roman"/>
                <w:b/>
                <w:sz w:val="24"/>
                <w:szCs w:val="24"/>
                <w:lang w:val="pt-BR"/>
              </w:rPr>
              <w:t xml:space="preserve">A. </w:t>
            </w:r>
            <w:r w:rsidRPr="00C70E64">
              <w:rPr>
                <w:rFonts w:ascii="Times New Roman" w:hAnsi="Times New Roman" w:cs="Times New Roman"/>
                <w:sz w:val="24"/>
                <w:szCs w:val="24"/>
                <w:lang w:val="pt-BR"/>
              </w:rPr>
              <w:t>chuyển động.</w:t>
            </w:r>
            <w:r>
              <w:rPr>
                <w:rFonts w:ascii="Times New Roman" w:hAnsi="Times New Roman" w:cs="Times New Roman"/>
                <w:b/>
                <w:sz w:val="24"/>
                <w:szCs w:val="24"/>
                <w:lang w:val="pt-BR"/>
              </w:rPr>
              <w:tab/>
            </w:r>
            <w:r>
              <w:rPr>
                <w:rFonts w:ascii="Times New Roman" w:hAnsi="Times New Roman" w:cs="Times New Roman"/>
                <w:b/>
                <w:sz w:val="24"/>
                <w:szCs w:val="24"/>
                <w:lang w:val="pt-BR"/>
              </w:rPr>
              <w:tab/>
              <w:t xml:space="preserve">        </w:t>
            </w:r>
            <w:r w:rsidRPr="00C70E64">
              <w:rPr>
                <w:rFonts w:ascii="Times New Roman" w:hAnsi="Times New Roman" w:cs="Times New Roman"/>
                <w:b/>
                <w:sz w:val="24"/>
                <w:szCs w:val="24"/>
                <w:lang w:val="pt-BR"/>
              </w:rPr>
              <w:t xml:space="preserve">B. </w:t>
            </w:r>
            <w:r w:rsidRPr="00C70E64">
              <w:rPr>
                <w:rFonts w:ascii="Times New Roman" w:hAnsi="Times New Roman" w:cs="Times New Roman"/>
                <w:sz w:val="24"/>
                <w:szCs w:val="24"/>
                <w:lang w:val="pt-BR"/>
              </w:rPr>
              <w:t xml:space="preserve">thu gia tốc </w:t>
            </w:r>
          </w:p>
          <w:p w:rsidR="00C70E64" w:rsidRPr="00C70E64" w:rsidRDefault="00C70E64" w:rsidP="00C70E64">
            <w:pPr>
              <w:tabs>
                <w:tab w:val="left" w:pos="283"/>
                <w:tab w:val="left" w:pos="2835"/>
                <w:tab w:val="left" w:pos="5386"/>
                <w:tab w:val="left" w:pos="7937"/>
              </w:tabs>
              <w:spacing w:after="60"/>
              <w:rPr>
                <w:rFonts w:ascii="Times New Roman" w:hAnsi="Times New Roman" w:cs="Times New Roman"/>
                <w:b/>
                <w:sz w:val="24"/>
                <w:szCs w:val="24"/>
                <w:lang w:val="pt-BR"/>
              </w:rPr>
            </w:pPr>
            <w:r w:rsidRPr="00C70E64">
              <w:rPr>
                <w:rFonts w:ascii="Times New Roman" w:hAnsi="Times New Roman" w:cs="Times New Roman"/>
                <w:b/>
                <w:sz w:val="24"/>
                <w:szCs w:val="24"/>
                <w:lang w:val="pt-BR"/>
              </w:rPr>
              <w:t xml:space="preserve">C. </w:t>
            </w:r>
            <w:r w:rsidRPr="00C70E64">
              <w:rPr>
                <w:rFonts w:ascii="Times New Roman" w:hAnsi="Times New Roman" w:cs="Times New Roman"/>
                <w:sz w:val="24"/>
                <w:szCs w:val="24"/>
                <w:lang w:val="pt-BR"/>
              </w:rPr>
              <w:t>có xu hướng lấy lại hình dạng và kích thước ban đầu.</w:t>
            </w:r>
            <w:r w:rsidRPr="00C70E64">
              <w:rPr>
                <w:rFonts w:ascii="Times New Roman" w:hAnsi="Times New Roman" w:cs="Times New Roman"/>
                <w:b/>
                <w:sz w:val="24"/>
                <w:szCs w:val="24"/>
                <w:lang w:val="pt-BR"/>
              </w:rPr>
              <w:t xml:space="preserve">        D. </w:t>
            </w:r>
            <w:r w:rsidRPr="00C70E64">
              <w:rPr>
                <w:rFonts w:ascii="Times New Roman" w:hAnsi="Times New Roman" w:cs="Times New Roman"/>
                <w:sz w:val="24"/>
                <w:szCs w:val="24"/>
                <w:lang w:val="pt-BR"/>
              </w:rPr>
              <w:t>vừa biến dạng vừa thu gia tốc</w:t>
            </w:r>
          </w:p>
          <w:p w:rsidR="00C70E64" w:rsidRPr="00C70E64" w:rsidRDefault="00C70E64" w:rsidP="00C70E64">
            <w:pPr>
              <w:tabs>
                <w:tab w:val="left" w:pos="567"/>
              </w:tabs>
              <w:spacing w:after="60"/>
              <w:jc w:val="both"/>
              <w:rPr>
                <w:rFonts w:ascii="Times New Roman" w:hAnsi="Times New Roman" w:cs="Times New Roman"/>
                <w:sz w:val="24"/>
                <w:szCs w:val="24"/>
              </w:rPr>
            </w:pPr>
            <w:r w:rsidRPr="00C70E64">
              <w:rPr>
                <w:rFonts w:ascii="Times New Roman" w:hAnsi="Times New Roman" w:cs="Times New Roman"/>
                <w:b/>
                <w:sz w:val="24"/>
                <w:szCs w:val="24"/>
              </w:rPr>
              <w:t>Câu 1</w:t>
            </w:r>
            <w:r w:rsidRPr="00C70E64">
              <w:rPr>
                <w:rFonts w:ascii="Times New Roman" w:hAnsi="Times New Roman" w:cs="Times New Roman"/>
                <w:b/>
                <w:sz w:val="24"/>
                <w:szCs w:val="24"/>
                <w:lang w:val="vi-VN"/>
              </w:rPr>
              <w:t>8.</w:t>
            </w:r>
            <w:r w:rsidRPr="00C70E64">
              <w:rPr>
                <w:rFonts w:ascii="Times New Roman" w:hAnsi="Times New Roman" w:cs="Times New Roman"/>
                <w:sz w:val="24"/>
                <w:szCs w:val="24"/>
              </w:rPr>
              <w:t xml:space="preserve"> Điều nào sau đây là </w:t>
            </w:r>
            <w:r w:rsidRPr="00C70E64">
              <w:rPr>
                <w:rFonts w:ascii="Times New Roman" w:hAnsi="Times New Roman" w:cs="Times New Roman"/>
                <w:b/>
                <w:sz w:val="24"/>
                <w:szCs w:val="24"/>
              </w:rPr>
              <w:t>sai</w:t>
            </w:r>
            <w:r w:rsidRPr="00C70E64">
              <w:rPr>
                <w:rFonts w:ascii="Times New Roman" w:hAnsi="Times New Roman" w:cs="Times New Roman"/>
                <w:sz w:val="24"/>
                <w:szCs w:val="24"/>
              </w:rPr>
              <w:t xml:space="preserve"> khi nói về đặc điểm của lực đàn hồi?</w:t>
            </w:r>
          </w:p>
          <w:p w:rsidR="00C70E64" w:rsidRPr="00C70E64" w:rsidRDefault="00C70E64" w:rsidP="00C70E64">
            <w:pPr>
              <w:tabs>
                <w:tab w:val="left" w:pos="567"/>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A. </w:t>
            </w:r>
            <w:r w:rsidRPr="00C70E64">
              <w:rPr>
                <w:rFonts w:ascii="Times New Roman" w:hAnsi="Times New Roman" w:cs="Times New Roman"/>
                <w:sz w:val="24"/>
                <w:szCs w:val="24"/>
              </w:rPr>
              <w:t>Lực đàn hồi xuất hiện khi vật có tính đàn hồi bị biến dạng.</w:t>
            </w:r>
          </w:p>
          <w:p w:rsidR="00C70E64" w:rsidRPr="00C70E64" w:rsidRDefault="00C70E64" w:rsidP="00C70E64">
            <w:pPr>
              <w:tabs>
                <w:tab w:val="left" w:pos="567"/>
              </w:tabs>
              <w:spacing w:after="60"/>
              <w:rPr>
                <w:rFonts w:ascii="Times New Roman" w:hAnsi="Times New Roman" w:cs="Times New Roman"/>
                <w:sz w:val="24"/>
                <w:szCs w:val="24"/>
              </w:rPr>
            </w:pPr>
            <w:r w:rsidRPr="00C70E64">
              <w:rPr>
                <w:rFonts w:ascii="Times New Roman" w:hAnsi="Times New Roman" w:cs="Times New Roman"/>
                <w:b/>
                <w:iCs/>
                <w:sz w:val="24"/>
                <w:szCs w:val="24"/>
              </w:rPr>
              <w:t xml:space="preserve">B. </w:t>
            </w:r>
            <w:r w:rsidRPr="00C70E64">
              <w:rPr>
                <w:rFonts w:ascii="Times New Roman" w:hAnsi="Times New Roman" w:cs="Times New Roman"/>
                <w:iCs/>
                <w:sz w:val="24"/>
                <w:szCs w:val="24"/>
              </w:rPr>
              <w:t>Vượt qua giới hạn đàn hồi thì giá trị lực đàn hồi là không có giới hạn.</w:t>
            </w:r>
          </w:p>
          <w:p w:rsidR="00C70E64" w:rsidRPr="00C70E64" w:rsidRDefault="00C70E64" w:rsidP="00C70E64">
            <w:pPr>
              <w:tabs>
                <w:tab w:val="left" w:pos="567"/>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C. </w:t>
            </w:r>
            <w:r w:rsidRPr="00C70E64">
              <w:rPr>
                <w:rFonts w:ascii="Times New Roman" w:hAnsi="Times New Roman" w:cs="Times New Roman"/>
                <w:sz w:val="24"/>
                <w:szCs w:val="24"/>
              </w:rPr>
              <w:t>Lực đàn hồi có độ lớn tỉ lệ với độ biến dạng của vật biến dạng.</w:t>
            </w:r>
          </w:p>
          <w:p w:rsidR="00C70E64" w:rsidRPr="00C70E64" w:rsidRDefault="00C70E64" w:rsidP="00C70E64">
            <w:pPr>
              <w:tabs>
                <w:tab w:val="left" w:pos="567"/>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D. </w:t>
            </w:r>
            <w:r w:rsidRPr="00C70E64">
              <w:rPr>
                <w:rFonts w:ascii="Times New Roman" w:hAnsi="Times New Roman" w:cs="Times New Roman"/>
                <w:sz w:val="24"/>
                <w:szCs w:val="24"/>
              </w:rPr>
              <w:t>Lực đàn hồi luôn ngược hướng với biến dạng đàn hồi.</w:t>
            </w:r>
          </w:p>
          <w:p w:rsidR="00C70E64" w:rsidRPr="00C70E64" w:rsidRDefault="00C70E64" w:rsidP="00C70E64">
            <w:pPr>
              <w:tabs>
                <w:tab w:val="left" w:pos="2708"/>
                <w:tab w:val="left" w:pos="5138"/>
                <w:tab w:val="left" w:pos="7569"/>
              </w:tabs>
              <w:spacing w:after="60"/>
              <w:rPr>
                <w:rFonts w:ascii="Times New Roman" w:hAnsi="Times New Roman" w:cs="Times New Roman"/>
                <w:sz w:val="24"/>
                <w:szCs w:val="24"/>
              </w:rPr>
            </w:pPr>
          </w:p>
          <w:p w:rsidR="00C70E64" w:rsidRPr="00C70E64" w:rsidRDefault="00C70E64" w:rsidP="00C70E64">
            <w:pPr>
              <w:tabs>
                <w:tab w:val="left" w:pos="283"/>
                <w:tab w:val="left" w:pos="2835"/>
                <w:tab w:val="left" w:pos="5386"/>
                <w:tab w:val="left" w:pos="7937"/>
              </w:tabs>
              <w:spacing w:after="60"/>
              <w:jc w:val="both"/>
              <w:rPr>
                <w:rFonts w:ascii="Times New Roman" w:hAnsi="Times New Roman" w:cs="Times New Roman"/>
                <w:b/>
                <w:sz w:val="24"/>
                <w:szCs w:val="24"/>
              </w:rPr>
            </w:pPr>
            <w:r w:rsidRPr="00C70E64">
              <w:rPr>
                <w:rFonts w:ascii="Times New Roman" w:hAnsi="Times New Roman" w:cs="Times New Roman"/>
                <w:b/>
                <w:sz w:val="24"/>
                <w:szCs w:val="24"/>
                <w:lang w:val="vi-VN"/>
              </w:rPr>
              <w:t xml:space="preserve">Câu 19. </w:t>
            </w:r>
            <w:r w:rsidRPr="00C70E64">
              <w:rPr>
                <w:rFonts w:ascii="Times New Roman" w:hAnsi="Times New Roman" w:cs="Times New Roman"/>
                <w:sz w:val="24"/>
                <w:szCs w:val="24"/>
              </w:rPr>
              <w:t>Lò xo có độ cứng k, một đầu treo vào điểm cố định, đầu còn lại được gắn vào vật có khối lượng m. Khi vật cân bằng thì hệ thức nào sau đây được nghiệm đúng?</w:t>
            </w:r>
          </w:p>
          <w:p w:rsidR="00C70E64" w:rsidRDefault="00C70E64" w:rsidP="00C70E64">
            <w:pPr>
              <w:tabs>
                <w:tab w:val="left" w:pos="285"/>
                <w:tab w:val="left" w:pos="2835"/>
                <w:tab w:val="left" w:pos="5386"/>
                <w:tab w:val="left" w:pos="7937"/>
              </w:tabs>
              <w:spacing w:after="60"/>
              <w:jc w:val="both"/>
              <w:rPr>
                <w:rFonts w:ascii="Times New Roman" w:eastAsiaTheme="minorEastAsia" w:hAnsi="Times New Roman" w:cs="Times New Roman"/>
                <w:sz w:val="24"/>
                <w:szCs w:val="24"/>
              </w:rPr>
            </w:pPr>
            <w:r w:rsidRPr="00C70E64">
              <w:rPr>
                <w:rFonts w:ascii="Times New Roman" w:hAnsi="Times New Roman" w:cs="Times New Roman"/>
                <w:b/>
                <w:sz w:val="24"/>
                <w:szCs w:val="24"/>
              </w:rPr>
              <w:t>A.</w:t>
            </w:r>
            <w:r w:rsidRPr="00C70E64">
              <w:rPr>
                <w:rFonts w:ascii="Times New Roman" w:eastAsiaTheme="minorEastAsia" w:hAnsi="Times New Roman" w:cs="Times New Roman"/>
                <w:b/>
                <w:position w:val="-28"/>
                <w:sz w:val="24"/>
                <w:szCs w:val="24"/>
              </w:rPr>
              <w:object w:dxaOrig="735" w:dyaOrig="645">
                <v:shape id="_x0000_i1424" type="#_x0000_t75" style="width:36.3pt;height:31.95pt" o:ole="">
                  <v:imagedata r:id="rId679" o:title=""/>
                </v:shape>
                <o:OLEObject Type="Embed" ProgID="Equation.DSMT4" ShapeID="_x0000_i1424" DrawAspect="Content" ObjectID="_1750594832" r:id="rId858"/>
              </w:object>
            </w:r>
            <w:r w:rsidRPr="00C70E64">
              <w:rPr>
                <w:rFonts w:ascii="Times New Roman" w:eastAsiaTheme="minorEastAsia" w:hAnsi="Times New Roman" w:cs="Times New Roman"/>
                <w:sz w:val="24"/>
                <w:szCs w:val="24"/>
              </w:rPr>
              <w:t>.</w:t>
            </w:r>
            <w:r w:rsidRPr="00C70E64">
              <w:rPr>
                <w:rFonts w:ascii="Times New Roman" w:eastAsiaTheme="minorEastAsia" w:hAnsi="Times New Roman" w:cs="Times New Roman"/>
                <w:b/>
                <w:sz w:val="24"/>
                <w:szCs w:val="24"/>
              </w:rPr>
              <w:tab/>
              <w:t>B.</w:t>
            </w:r>
            <w:r w:rsidRPr="00C70E64">
              <w:rPr>
                <w:rFonts w:ascii="Times New Roman" w:eastAsiaTheme="minorEastAsia" w:hAnsi="Times New Roman" w:cs="Times New Roman"/>
                <w:sz w:val="24"/>
                <w:szCs w:val="24"/>
              </w:rPr>
              <w:t xml:space="preserve"> mg = k∆l</w:t>
            </w:r>
            <w:r w:rsidRPr="00C70E64">
              <w:rPr>
                <w:rFonts w:ascii="Times New Roman" w:eastAsiaTheme="minorEastAsia" w:hAnsi="Times New Roman" w:cs="Times New Roman"/>
                <w:b/>
                <w:sz w:val="24"/>
                <w:szCs w:val="24"/>
              </w:rPr>
              <w:tab/>
              <w:t>C.</w:t>
            </w:r>
            <w:r w:rsidRPr="00C70E64">
              <w:rPr>
                <w:rFonts w:ascii="Times New Roman" w:eastAsiaTheme="minorEastAsia" w:hAnsi="Times New Roman" w:cs="Times New Roman"/>
                <w:b/>
                <w:position w:val="-22"/>
                <w:sz w:val="24"/>
                <w:szCs w:val="24"/>
              </w:rPr>
              <w:object w:dxaOrig="735" w:dyaOrig="585">
                <v:shape id="_x0000_i1425" type="#_x0000_t75" style="width:36.3pt;height:29.45pt" o:ole="">
                  <v:imagedata r:id="rId681" o:title=""/>
                </v:shape>
                <o:OLEObject Type="Embed" ProgID="Equation.DSMT4" ShapeID="_x0000_i1425" DrawAspect="Content" ObjectID="_1750594833" r:id="rId859"/>
              </w:object>
            </w:r>
            <w:r w:rsidRPr="00C70E64">
              <w:rPr>
                <w:rFonts w:ascii="Times New Roman" w:eastAsiaTheme="minorEastAsia" w:hAnsi="Times New Roman" w:cs="Times New Roman"/>
                <w:b/>
                <w:sz w:val="24"/>
                <w:szCs w:val="24"/>
              </w:rPr>
              <w:t>.</w:t>
            </w:r>
            <w:r w:rsidRPr="00C70E64">
              <w:rPr>
                <w:rFonts w:ascii="Times New Roman" w:eastAsiaTheme="minorEastAsia" w:hAnsi="Times New Roman" w:cs="Times New Roman"/>
                <w:b/>
                <w:sz w:val="24"/>
                <w:szCs w:val="24"/>
              </w:rPr>
              <w:tab/>
              <w:t>D.</w:t>
            </w:r>
            <w:r w:rsidRPr="00C70E64">
              <w:rPr>
                <w:rFonts w:ascii="Times New Roman" w:eastAsiaTheme="minorEastAsia" w:hAnsi="Times New Roman" w:cs="Times New Roman"/>
                <w:position w:val="-28"/>
                <w:sz w:val="24"/>
                <w:szCs w:val="24"/>
              </w:rPr>
              <w:object w:dxaOrig="720" w:dyaOrig="645">
                <v:shape id="_x0000_i1426" type="#_x0000_t75" style="width:36.3pt;height:31.95pt" o:ole="">
                  <v:imagedata r:id="rId683" o:title=""/>
                </v:shape>
                <o:OLEObject Type="Embed" ProgID="Equation.DSMT4" ShapeID="_x0000_i1426" DrawAspect="Content" ObjectID="_1750594834" r:id="rId860"/>
              </w:object>
            </w:r>
            <w:r w:rsidRPr="00C70E64">
              <w:rPr>
                <w:rFonts w:ascii="Times New Roman" w:eastAsiaTheme="minorEastAsia" w:hAnsi="Times New Roman" w:cs="Times New Roman"/>
                <w:sz w:val="24"/>
                <w:szCs w:val="24"/>
              </w:rPr>
              <w:t>.</w:t>
            </w:r>
          </w:p>
          <w:p w:rsidR="00C70E64" w:rsidRPr="00C70E64" w:rsidRDefault="00C70E64" w:rsidP="00C70E64">
            <w:pPr>
              <w:tabs>
                <w:tab w:val="left" w:pos="285"/>
                <w:tab w:val="left" w:pos="2835"/>
                <w:tab w:val="left" w:pos="5386"/>
                <w:tab w:val="left" w:pos="7937"/>
              </w:tabs>
              <w:spacing w:after="60"/>
              <w:jc w:val="both"/>
              <w:rPr>
                <w:rFonts w:ascii="Times New Roman" w:eastAsiaTheme="minorEastAsia" w:hAnsi="Times New Roman" w:cs="Times New Roman"/>
                <w:sz w:val="24"/>
                <w:szCs w:val="24"/>
              </w:rPr>
            </w:pPr>
            <w:r w:rsidRPr="00C70E64">
              <w:rPr>
                <w:rFonts w:ascii="Times New Roman" w:hAnsi="Times New Roman" w:cs="Times New Roman"/>
                <w:b/>
                <w:sz w:val="24"/>
                <w:szCs w:val="24"/>
              </w:rPr>
              <w:t>Câu</w:t>
            </w:r>
            <w:r w:rsidRPr="00C70E64">
              <w:rPr>
                <w:rFonts w:ascii="Times New Roman" w:hAnsi="Times New Roman" w:cs="Times New Roman"/>
                <w:b/>
                <w:sz w:val="24"/>
                <w:szCs w:val="24"/>
                <w:lang w:val="vi-VN"/>
              </w:rPr>
              <w:t xml:space="preserve"> 20. </w:t>
            </w:r>
            <w:r w:rsidRPr="00C70E64">
              <w:rPr>
                <w:rFonts w:ascii="Times New Roman" w:hAnsi="Times New Roman" w:cs="Times New Roman"/>
                <w:sz w:val="24"/>
                <w:szCs w:val="24"/>
              </w:rPr>
              <w:t xml:space="preserve"> khi lực </w:t>
            </w:r>
            <w:r w:rsidRPr="00C70E64">
              <w:rPr>
                <w:rFonts w:ascii="Times New Roman" w:eastAsia="Arial" w:hAnsi="Times New Roman" w:cs="Times New Roman"/>
                <w:position w:val="-4"/>
                <w:sz w:val="24"/>
                <w:szCs w:val="24"/>
                <w:lang w:val="vi-VN"/>
              </w:rPr>
              <w:object w:dxaOrig="255" w:dyaOrig="315">
                <v:shape id="_x0000_i1427" type="#_x0000_t75" style="width:12.5pt;height:15.65pt" o:ole="">
                  <v:imagedata r:id="rId685" o:title=""/>
                </v:shape>
                <o:OLEObject Type="Embed" ProgID="Equation.3" ShapeID="_x0000_i1427" DrawAspect="Content" ObjectID="_1750594835" r:id="rId861"/>
              </w:object>
            </w:r>
            <w:r w:rsidRPr="00C70E64">
              <w:rPr>
                <w:rFonts w:ascii="Times New Roman" w:hAnsi="Times New Roman" w:cs="Times New Roman"/>
                <w:sz w:val="24"/>
                <w:szCs w:val="24"/>
              </w:rPr>
              <w:t>(không đổi) tác dụng lên vật trong khoảng thời gian ngắn</w:t>
            </w:r>
            <w:r w:rsidRPr="00C70E64">
              <w:rPr>
                <w:rFonts w:ascii="Times New Roman" w:eastAsia="Arial" w:hAnsi="Times New Roman" w:cs="Times New Roman"/>
                <w:position w:val="-6"/>
                <w:sz w:val="24"/>
                <w:szCs w:val="24"/>
                <w:lang w:val="vi-VN"/>
              </w:rPr>
              <w:object w:dxaOrig="300" w:dyaOrig="285">
                <v:shape id="_x0000_i1428" type="#_x0000_t75" style="width:15.05pt;height:14.4pt" o:ole="">
                  <v:imagedata r:id="rId687" o:title=""/>
                </v:shape>
                <o:OLEObject Type="Embed" ProgID="Equation.3" ShapeID="_x0000_i1428" DrawAspect="Content" ObjectID="_1750594836" r:id="rId862"/>
              </w:object>
            </w:r>
            <w:r w:rsidRPr="00C70E64">
              <w:rPr>
                <w:rFonts w:ascii="Times New Roman" w:hAnsi="Times New Roman" w:cs="Times New Roman"/>
                <w:sz w:val="24"/>
                <w:szCs w:val="24"/>
              </w:rPr>
              <w:t xml:space="preserve"> thì biểu thức nào sau đây là xung của lực </w:t>
            </w:r>
            <w:r w:rsidRPr="00C70E64">
              <w:rPr>
                <w:rFonts w:ascii="Times New Roman" w:eastAsia="Arial" w:hAnsi="Times New Roman" w:cs="Times New Roman"/>
                <w:position w:val="-4"/>
                <w:sz w:val="24"/>
                <w:szCs w:val="24"/>
                <w:lang w:val="vi-VN"/>
              </w:rPr>
              <w:object w:dxaOrig="255" w:dyaOrig="315">
                <v:shape id="_x0000_i1429" type="#_x0000_t75" style="width:12.5pt;height:15.65pt" o:ole="">
                  <v:imagedata r:id="rId685" o:title=""/>
                </v:shape>
                <o:OLEObject Type="Embed" ProgID="Equation.3" ShapeID="_x0000_i1429" DrawAspect="Content" ObjectID="_1750594837" r:id="rId863"/>
              </w:object>
            </w:r>
            <w:r w:rsidRPr="00C70E64">
              <w:rPr>
                <w:rFonts w:ascii="Times New Roman" w:hAnsi="Times New Roman" w:cs="Times New Roman"/>
                <w:sz w:val="24"/>
                <w:szCs w:val="24"/>
              </w:rPr>
              <w:t xml:space="preserve"> trong khoảng thời gian </w:t>
            </w:r>
            <w:r w:rsidRPr="00C70E64">
              <w:rPr>
                <w:rFonts w:ascii="Times New Roman" w:eastAsia="Arial" w:hAnsi="Times New Roman" w:cs="Times New Roman"/>
                <w:position w:val="-6"/>
                <w:sz w:val="24"/>
                <w:szCs w:val="24"/>
                <w:lang w:val="vi-VN"/>
              </w:rPr>
              <w:object w:dxaOrig="300" w:dyaOrig="285">
                <v:shape id="_x0000_i1430" type="#_x0000_t75" style="width:15.05pt;height:14.4pt" o:ole="">
                  <v:imagedata r:id="rId690" o:title=""/>
                </v:shape>
                <o:OLEObject Type="Embed" ProgID="Equation.3" ShapeID="_x0000_i1430" DrawAspect="Content" ObjectID="_1750594838" r:id="rId864"/>
              </w:object>
            </w:r>
            <w:r w:rsidRPr="00C70E64">
              <w:rPr>
                <w:rFonts w:ascii="Times New Roman" w:hAnsi="Times New Roman" w:cs="Times New Roman"/>
                <w:sz w:val="24"/>
                <w:szCs w:val="24"/>
              </w:rPr>
              <w:t>?</w:t>
            </w:r>
          </w:p>
          <w:p w:rsidR="00C70E64" w:rsidRPr="00C70E64" w:rsidRDefault="00C70E64" w:rsidP="00C70E64">
            <w:pPr>
              <w:tabs>
                <w:tab w:val="left" w:pos="285"/>
              </w:tabs>
              <w:spacing w:after="60"/>
              <w:rPr>
                <w:rFonts w:ascii="Times New Roman" w:eastAsia="Arial" w:hAnsi="Times New Roman" w:cs="Times New Roman"/>
                <w:sz w:val="24"/>
                <w:szCs w:val="24"/>
                <w:lang w:val="vi-VN"/>
              </w:rPr>
            </w:pPr>
            <w:r w:rsidRPr="00C70E64">
              <w:rPr>
                <w:rFonts w:ascii="Times New Roman" w:hAnsi="Times New Roman" w:cs="Times New Roman"/>
                <w:sz w:val="24"/>
                <w:szCs w:val="24"/>
              </w:rPr>
              <w:tab/>
              <w:t xml:space="preserve">A. </w:t>
            </w:r>
            <w:r w:rsidRPr="00C70E64">
              <w:rPr>
                <w:rFonts w:ascii="Times New Roman" w:eastAsia="Arial" w:hAnsi="Times New Roman" w:cs="Times New Roman"/>
                <w:position w:val="-6"/>
                <w:sz w:val="24"/>
                <w:szCs w:val="24"/>
                <w:lang w:val="vi-VN"/>
              </w:rPr>
              <w:object w:dxaOrig="525" w:dyaOrig="345">
                <v:shape id="_x0000_i1431" type="#_x0000_t75" style="width:26.3pt;height:16.9pt" o:ole="">
                  <v:imagedata r:id="rId692" o:title=""/>
                </v:shape>
                <o:OLEObject Type="Embed" ProgID="Equation.3" ShapeID="_x0000_i1431" DrawAspect="Content" ObjectID="_1750594839" r:id="rId865"/>
              </w:object>
            </w:r>
            <w:r w:rsidRPr="00C70E64">
              <w:rPr>
                <w:rFonts w:ascii="Times New Roman" w:hAnsi="Times New Roman" w:cs="Times New Roman"/>
                <w:sz w:val="24"/>
                <w:szCs w:val="24"/>
              </w:rPr>
              <w:tab/>
            </w:r>
            <w:r w:rsidRPr="00C70E64">
              <w:rPr>
                <w:rFonts w:ascii="Times New Roman" w:hAnsi="Times New Roman" w:cs="Times New Roman"/>
                <w:sz w:val="24"/>
                <w:szCs w:val="24"/>
              </w:rPr>
              <w:tab/>
              <w:t xml:space="preserve">B. </w:t>
            </w:r>
            <w:r w:rsidRPr="00C70E64">
              <w:rPr>
                <w:rFonts w:ascii="Times New Roman" w:eastAsia="Arial" w:hAnsi="Times New Roman" w:cs="Times New Roman"/>
                <w:position w:val="-24"/>
                <w:sz w:val="24"/>
                <w:szCs w:val="24"/>
                <w:lang w:val="vi-VN"/>
              </w:rPr>
              <w:object w:dxaOrig="345" w:dyaOrig="660">
                <v:shape id="_x0000_i1432" type="#_x0000_t75" style="width:16.9pt;height:33.2pt" o:ole="">
                  <v:imagedata r:id="rId694" o:title=""/>
                </v:shape>
                <o:OLEObject Type="Embed" ProgID="Equation.3" ShapeID="_x0000_i1432" DrawAspect="Content" ObjectID="_1750594840" r:id="rId866"/>
              </w:object>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sz w:val="24"/>
                <w:szCs w:val="24"/>
              </w:rPr>
              <w:tab/>
              <w:t xml:space="preserve">C. </w:t>
            </w:r>
            <w:r w:rsidRPr="00C70E64">
              <w:rPr>
                <w:rFonts w:ascii="Times New Roman" w:eastAsia="Arial" w:hAnsi="Times New Roman" w:cs="Times New Roman"/>
                <w:position w:val="-24"/>
                <w:sz w:val="24"/>
                <w:szCs w:val="24"/>
                <w:lang w:val="vi-VN"/>
              </w:rPr>
              <w:object w:dxaOrig="345" w:dyaOrig="615">
                <v:shape id="_x0000_i1433" type="#_x0000_t75" style="width:16.9pt;height:31.3pt" o:ole="">
                  <v:imagedata r:id="rId696" o:title=""/>
                </v:shape>
                <o:OLEObject Type="Embed" ProgID="Equation.3" ShapeID="_x0000_i1433" DrawAspect="Content" ObjectID="_1750594841" r:id="rId867"/>
              </w:object>
            </w:r>
            <w:r w:rsidRPr="00C70E64">
              <w:rPr>
                <w:rFonts w:ascii="Times New Roman" w:hAnsi="Times New Roman" w:cs="Times New Roman"/>
                <w:sz w:val="24"/>
                <w:szCs w:val="24"/>
              </w:rPr>
              <w:tab/>
            </w:r>
            <w:r w:rsidRPr="00C70E64">
              <w:rPr>
                <w:rFonts w:ascii="Times New Roman" w:hAnsi="Times New Roman" w:cs="Times New Roman"/>
                <w:sz w:val="24"/>
                <w:szCs w:val="24"/>
              </w:rPr>
              <w:tab/>
            </w:r>
            <w:r w:rsidRPr="00C70E64">
              <w:rPr>
                <w:rFonts w:ascii="Times New Roman" w:hAnsi="Times New Roman" w:cs="Times New Roman"/>
                <w:sz w:val="24"/>
                <w:szCs w:val="24"/>
              </w:rPr>
              <w:tab/>
              <w:t xml:space="preserve">D. </w:t>
            </w:r>
            <w:r w:rsidRPr="00C70E64">
              <w:rPr>
                <w:rFonts w:ascii="Times New Roman" w:eastAsia="Arial" w:hAnsi="Times New Roman" w:cs="Times New Roman"/>
                <w:position w:val="-6"/>
                <w:sz w:val="24"/>
                <w:szCs w:val="24"/>
                <w:lang w:val="vi-VN"/>
              </w:rPr>
              <w:object w:dxaOrig="525" w:dyaOrig="285">
                <v:shape id="_x0000_i1434" type="#_x0000_t75" style="width:26.3pt;height:14.4pt" o:ole="">
                  <v:imagedata r:id="rId698" o:title=""/>
                </v:shape>
                <o:OLEObject Type="Embed" ProgID="Equation.3" ShapeID="_x0000_i1434" DrawAspect="Content" ObjectID="_1750594842" r:id="rId868"/>
              </w:object>
            </w:r>
          </w:p>
          <w:p w:rsidR="00C70E64" w:rsidRPr="00C70E64" w:rsidRDefault="00C70E64" w:rsidP="00C70E64">
            <w:pPr>
              <w:tabs>
                <w:tab w:val="left" w:pos="567"/>
              </w:tabs>
              <w:spacing w:after="60"/>
              <w:jc w:val="both"/>
              <w:rPr>
                <w:rFonts w:ascii="Times New Roman" w:hAnsi="Times New Roman" w:cs="Times New Roman"/>
                <w:sz w:val="24"/>
                <w:szCs w:val="24"/>
              </w:rPr>
            </w:pPr>
            <w:r w:rsidRPr="00C70E64">
              <w:rPr>
                <w:rFonts w:ascii="Times New Roman" w:hAnsi="Times New Roman" w:cs="Times New Roman"/>
                <w:b/>
                <w:sz w:val="24"/>
                <w:szCs w:val="24"/>
              </w:rPr>
              <w:t xml:space="preserve">Câu </w:t>
            </w:r>
            <w:r w:rsidRPr="00C70E64">
              <w:rPr>
                <w:rFonts w:ascii="Times New Roman" w:hAnsi="Times New Roman" w:cs="Times New Roman"/>
                <w:b/>
                <w:sz w:val="24"/>
                <w:szCs w:val="24"/>
                <w:lang w:val="vi-VN"/>
              </w:rPr>
              <w:t xml:space="preserve">21. </w:t>
            </w:r>
            <w:r w:rsidRPr="00C70E64">
              <w:rPr>
                <w:rFonts w:ascii="Times New Roman" w:hAnsi="Times New Roman" w:cs="Times New Roman"/>
                <w:b/>
                <w:sz w:val="24"/>
                <w:szCs w:val="24"/>
              </w:rPr>
              <w:t>:</w:t>
            </w:r>
            <w:r w:rsidRPr="00C70E64">
              <w:rPr>
                <w:rFonts w:ascii="Times New Roman" w:hAnsi="Times New Roman" w:cs="Times New Roman"/>
                <w:sz w:val="24"/>
                <w:szCs w:val="24"/>
              </w:rPr>
              <w:t xml:space="preserve"> Trong chuyển động tròn đều, đại lượng nào sau đây thay đổi theo thời gian?</w:t>
            </w:r>
          </w:p>
          <w:p w:rsidR="00C70E64" w:rsidRPr="00C70E64" w:rsidRDefault="00C70E64" w:rsidP="00C70E64">
            <w:pPr>
              <w:tabs>
                <w:tab w:val="left" w:pos="567"/>
                <w:tab w:val="left" w:pos="2708"/>
                <w:tab w:val="left" w:pos="5138"/>
                <w:tab w:val="left" w:pos="7569"/>
              </w:tabs>
              <w:spacing w:after="60"/>
              <w:rPr>
                <w:rFonts w:ascii="Times New Roman" w:hAnsi="Times New Roman" w:cs="Times New Roman"/>
                <w:sz w:val="24"/>
                <w:szCs w:val="24"/>
              </w:rPr>
            </w:pPr>
            <w:r w:rsidRPr="00C70E64">
              <w:rPr>
                <w:rFonts w:ascii="Times New Roman" w:hAnsi="Times New Roman" w:cs="Times New Roman"/>
                <w:b/>
                <w:sz w:val="24"/>
                <w:szCs w:val="24"/>
              </w:rPr>
              <w:t xml:space="preserve">A. </w:t>
            </w:r>
            <w:r w:rsidRPr="00C70E64">
              <w:rPr>
                <w:rFonts w:ascii="Times New Roman" w:hAnsi="Times New Roman" w:cs="Times New Roman"/>
                <w:sz w:val="24"/>
                <w:szCs w:val="24"/>
              </w:rPr>
              <w:t>Tốc độ góc.</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B. </w:t>
            </w:r>
            <w:r w:rsidRPr="00C70E64">
              <w:rPr>
                <w:rFonts w:ascii="Times New Roman" w:hAnsi="Times New Roman" w:cs="Times New Roman"/>
                <w:sz w:val="24"/>
                <w:szCs w:val="24"/>
              </w:rPr>
              <w:t>Tốc độ dài.</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C. </w:t>
            </w:r>
            <w:r w:rsidRPr="00C70E64">
              <w:rPr>
                <w:rFonts w:ascii="Times New Roman" w:hAnsi="Times New Roman" w:cs="Times New Roman"/>
                <w:sz w:val="24"/>
                <w:szCs w:val="24"/>
              </w:rPr>
              <w:t>Vectơ gia tốc.</w:t>
            </w:r>
            <w:r w:rsidRPr="00C70E64">
              <w:rPr>
                <w:rFonts w:ascii="Times New Roman" w:hAnsi="Times New Roman" w:cs="Times New Roman"/>
                <w:sz w:val="24"/>
                <w:szCs w:val="24"/>
              </w:rPr>
              <w:tab/>
            </w:r>
            <w:r w:rsidRPr="00C70E64">
              <w:rPr>
                <w:rFonts w:ascii="Times New Roman" w:hAnsi="Times New Roman" w:cs="Times New Roman"/>
                <w:b/>
                <w:sz w:val="24"/>
                <w:szCs w:val="24"/>
              </w:rPr>
              <w:t xml:space="preserve">D. </w:t>
            </w:r>
            <w:r w:rsidRPr="00C70E64">
              <w:rPr>
                <w:rFonts w:ascii="Times New Roman" w:hAnsi="Times New Roman" w:cs="Times New Roman"/>
                <w:sz w:val="24"/>
                <w:szCs w:val="24"/>
              </w:rPr>
              <w:t>Độ lớn gia tốc.</w:t>
            </w:r>
          </w:p>
          <w:p w:rsidR="00C70E64" w:rsidRPr="00C70E64" w:rsidRDefault="00C70E64" w:rsidP="00C70E64">
            <w:pPr>
              <w:widowControl w:val="0"/>
              <w:tabs>
                <w:tab w:val="left" w:pos="284"/>
                <w:tab w:val="left" w:pos="567"/>
              </w:tabs>
              <w:autoSpaceDE w:val="0"/>
              <w:autoSpaceDN w:val="0"/>
              <w:adjustRightInd w:val="0"/>
              <w:spacing w:after="60"/>
              <w:jc w:val="both"/>
              <w:rPr>
                <w:rFonts w:ascii="Times New Roman" w:hAnsi="Times New Roman" w:cs="Times New Roman"/>
                <w:sz w:val="24"/>
                <w:szCs w:val="24"/>
              </w:rPr>
            </w:pPr>
            <w:r w:rsidRPr="00C70E64">
              <w:rPr>
                <w:rFonts w:ascii="Times New Roman" w:hAnsi="Times New Roman" w:cs="Times New Roman"/>
                <w:b/>
                <w:bCs/>
                <w:spacing w:val="4"/>
                <w:sz w:val="24"/>
                <w:szCs w:val="24"/>
              </w:rPr>
              <w:t xml:space="preserve">Câu </w:t>
            </w:r>
            <w:r w:rsidRPr="00C70E64">
              <w:rPr>
                <w:rFonts w:ascii="Times New Roman" w:hAnsi="Times New Roman" w:cs="Times New Roman"/>
                <w:b/>
                <w:bCs/>
                <w:spacing w:val="4"/>
                <w:sz w:val="24"/>
                <w:szCs w:val="24"/>
                <w:lang w:val="vi-VN"/>
              </w:rPr>
              <w:t>22</w:t>
            </w:r>
            <w:r w:rsidRPr="00C70E64">
              <w:rPr>
                <w:rFonts w:ascii="Times New Roman" w:hAnsi="Times New Roman" w:cs="Times New Roman"/>
                <w:b/>
                <w:bCs/>
                <w:spacing w:val="4"/>
                <w:sz w:val="24"/>
                <w:szCs w:val="24"/>
              </w:rPr>
              <w:t xml:space="preserve">:  </w:t>
            </w:r>
            <w:r w:rsidRPr="00C70E64">
              <w:rPr>
                <w:rFonts w:ascii="Times New Roman" w:hAnsi="Times New Roman" w:cs="Times New Roman"/>
                <w:spacing w:val="2"/>
                <w:sz w:val="24"/>
                <w:szCs w:val="24"/>
              </w:rPr>
              <w:t>Xét một c</w:t>
            </w:r>
            <w:r w:rsidRPr="00C70E64">
              <w:rPr>
                <w:rFonts w:ascii="Times New Roman" w:hAnsi="Times New Roman" w:cs="Times New Roman"/>
                <w:sz w:val="24"/>
                <w:szCs w:val="24"/>
              </w:rPr>
              <w:t>h</w:t>
            </w:r>
            <w:r w:rsidRPr="00C70E64">
              <w:rPr>
                <w:rFonts w:ascii="Times New Roman" w:hAnsi="Times New Roman" w:cs="Times New Roman"/>
                <w:spacing w:val="5"/>
                <w:sz w:val="24"/>
                <w:szCs w:val="24"/>
              </w:rPr>
              <w:t>u</w:t>
            </w:r>
            <w:r w:rsidRPr="00C70E64">
              <w:rPr>
                <w:rFonts w:ascii="Times New Roman" w:hAnsi="Times New Roman" w:cs="Times New Roman"/>
                <w:spacing w:val="-4"/>
                <w:sz w:val="24"/>
                <w:szCs w:val="24"/>
              </w:rPr>
              <w:t>y</w:t>
            </w:r>
            <w:r w:rsidRPr="00C70E64">
              <w:rPr>
                <w:rFonts w:ascii="Times New Roman" w:hAnsi="Times New Roman" w:cs="Times New Roman"/>
                <w:sz w:val="24"/>
                <w:szCs w:val="24"/>
              </w:rPr>
              <w:t>ển</w:t>
            </w:r>
            <w:r w:rsidRPr="00C70E64">
              <w:rPr>
                <w:rFonts w:ascii="Times New Roman" w:hAnsi="Times New Roman" w:cs="Times New Roman"/>
                <w:spacing w:val="2"/>
                <w:sz w:val="24"/>
                <w:szCs w:val="24"/>
              </w:rPr>
              <w:t>đ</w:t>
            </w:r>
            <w:r w:rsidRPr="00C70E64">
              <w:rPr>
                <w:rFonts w:ascii="Times New Roman" w:hAnsi="Times New Roman" w:cs="Times New Roman"/>
                <w:sz w:val="24"/>
                <w:szCs w:val="24"/>
              </w:rPr>
              <w:t>ộngtr</w:t>
            </w:r>
            <w:r w:rsidRPr="00C70E64">
              <w:rPr>
                <w:rFonts w:ascii="Times New Roman" w:hAnsi="Times New Roman" w:cs="Times New Roman"/>
                <w:spacing w:val="2"/>
                <w:sz w:val="24"/>
                <w:szCs w:val="24"/>
              </w:rPr>
              <w:t>ò</w:t>
            </w:r>
            <w:r w:rsidRPr="00C70E64">
              <w:rPr>
                <w:rFonts w:ascii="Times New Roman" w:hAnsi="Times New Roman" w:cs="Times New Roman"/>
                <w:sz w:val="24"/>
                <w:szCs w:val="24"/>
              </w:rPr>
              <w:t>nđ</w:t>
            </w:r>
            <w:r w:rsidRPr="00C70E64">
              <w:rPr>
                <w:rFonts w:ascii="Times New Roman" w:hAnsi="Times New Roman" w:cs="Times New Roman"/>
                <w:spacing w:val="3"/>
                <w:sz w:val="24"/>
                <w:szCs w:val="24"/>
              </w:rPr>
              <w:t>ề</w:t>
            </w:r>
            <w:r w:rsidRPr="00C70E64">
              <w:rPr>
                <w:rFonts w:ascii="Times New Roman" w:hAnsi="Times New Roman" w:cs="Times New Roman"/>
                <w:sz w:val="24"/>
                <w:szCs w:val="24"/>
              </w:rPr>
              <w:t>u với bán kính quỹ đạo là r.Các côngt</w:t>
            </w:r>
            <w:r w:rsidRPr="00C70E64">
              <w:rPr>
                <w:rFonts w:ascii="Times New Roman" w:hAnsi="Times New Roman" w:cs="Times New Roman"/>
                <w:spacing w:val="1"/>
                <w:sz w:val="24"/>
                <w:szCs w:val="24"/>
              </w:rPr>
              <w:t>hứ</w:t>
            </w:r>
            <w:r w:rsidRPr="00C70E64">
              <w:rPr>
                <w:rFonts w:ascii="Times New Roman" w:hAnsi="Times New Roman" w:cs="Times New Roman"/>
                <w:sz w:val="24"/>
                <w:szCs w:val="24"/>
              </w:rPr>
              <w:t xml:space="preserve">cliên </w:t>
            </w:r>
            <w:r w:rsidRPr="00C70E64">
              <w:rPr>
                <w:rFonts w:ascii="Times New Roman" w:hAnsi="Times New Roman" w:cs="Times New Roman"/>
                <w:spacing w:val="1"/>
                <w:sz w:val="24"/>
                <w:szCs w:val="24"/>
              </w:rPr>
              <w:t>h</w:t>
            </w:r>
            <w:r w:rsidRPr="00C70E64">
              <w:rPr>
                <w:rFonts w:ascii="Times New Roman" w:hAnsi="Times New Roman" w:cs="Times New Roman"/>
                <w:sz w:val="24"/>
                <w:szCs w:val="24"/>
              </w:rPr>
              <w:t>ệgi</w:t>
            </w:r>
            <w:r w:rsidRPr="00C70E64">
              <w:rPr>
                <w:rFonts w:ascii="Times New Roman" w:hAnsi="Times New Roman" w:cs="Times New Roman"/>
                <w:spacing w:val="1"/>
                <w:sz w:val="24"/>
                <w:szCs w:val="24"/>
              </w:rPr>
              <w:t>ữ</w:t>
            </w:r>
            <w:r w:rsidRPr="00C70E64">
              <w:rPr>
                <w:rFonts w:ascii="Times New Roman" w:hAnsi="Times New Roman" w:cs="Times New Roman"/>
                <w:sz w:val="24"/>
                <w:szCs w:val="24"/>
              </w:rPr>
              <w:t>atốc</w:t>
            </w:r>
            <w:r w:rsidRPr="00C70E64">
              <w:rPr>
                <w:rFonts w:ascii="Times New Roman" w:hAnsi="Times New Roman" w:cs="Times New Roman"/>
                <w:spacing w:val="2"/>
                <w:sz w:val="24"/>
                <w:szCs w:val="24"/>
              </w:rPr>
              <w:t xml:space="preserve"> độ </w:t>
            </w:r>
            <w:r w:rsidRPr="00C70E64">
              <w:rPr>
                <w:rFonts w:ascii="Times New Roman" w:hAnsi="Times New Roman" w:cs="Times New Roman"/>
                <w:sz w:val="24"/>
                <w:szCs w:val="24"/>
              </w:rPr>
              <w:t>d</w:t>
            </w:r>
            <w:r w:rsidRPr="00C70E64">
              <w:rPr>
                <w:rFonts w:ascii="Times New Roman" w:hAnsi="Times New Roman" w:cs="Times New Roman"/>
                <w:spacing w:val="2"/>
                <w:sz w:val="24"/>
                <w:szCs w:val="24"/>
              </w:rPr>
              <w:t>à</w:t>
            </w:r>
            <w:r w:rsidRPr="00C70E64">
              <w:rPr>
                <w:rFonts w:ascii="Times New Roman" w:hAnsi="Times New Roman" w:cs="Times New Roman"/>
                <w:sz w:val="24"/>
                <w:szCs w:val="24"/>
              </w:rPr>
              <w:t>i v, t</w:t>
            </w:r>
            <w:r w:rsidRPr="00C70E64">
              <w:rPr>
                <w:rFonts w:ascii="Times New Roman" w:hAnsi="Times New Roman" w:cs="Times New Roman"/>
                <w:spacing w:val="2"/>
                <w:sz w:val="24"/>
                <w:szCs w:val="24"/>
              </w:rPr>
              <w:t>ố</w:t>
            </w:r>
            <w:r w:rsidRPr="00C70E64">
              <w:rPr>
                <w:rFonts w:ascii="Times New Roman" w:hAnsi="Times New Roman" w:cs="Times New Roman"/>
                <w:sz w:val="24"/>
                <w:szCs w:val="24"/>
              </w:rPr>
              <w:t>c</w:t>
            </w:r>
            <w:r w:rsidRPr="00C70E64">
              <w:rPr>
                <w:rFonts w:ascii="Times New Roman" w:hAnsi="Times New Roman" w:cs="Times New Roman"/>
                <w:spacing w:val="2"/>
                <w:sz w:val="24"/>
                <w:szCs w:val="24"/>
              </w:rPr>
              <w:t xml:space="preserve"> độ </w:t>
            </w:r>
            <w:r w:rsidRPr="00C70E64">
              <w:rPr>
                <w:rFonts w:ascii="Times New Roman" w:hAnsi="Times New Roman" w:cs="Times New Roman"/>
                <w:sz w:val="24"/>
                <w:szCs w:val="24"/>
              </w:rPr>
              <w:t xml:space="preserve">góc </w:t>
            </w:r>
            <w:r w:rsidRPr="00C70E64">
              <w:rPr>
                <w:rFonts w:ascii="Times New Roman" w:hAnsi="Times New Roman" w:cs="Times New Roman"/>
                <w:spacing w:val="-3"/>
                <w:position w:val="1"/>
                <w:sz w:val="24"/>
                <w:szCs w:val="24"/>
              </w:rPr>
              <w:t>w</w:t>
            </w:r>
            <w:r w:rsidRPr="00C70E64">
              <w:rPr>
                <w:rFonts w:ascii="Times New Roman" w:hAnsi="Times New Roman" w:cs="Times New Roman"/>
                <w:sz w:val="24"/>
                <w:szCs w:val="24"/>
              </w:rPr>
              <w:t xml:space="preserve"> vàg</w:t>
            </w:r>
            <w:r w:rsidRPr="00C70E64">
              <w:rPr>
                <w:rFonts w:ascii="Times New Roman" w:hAnsi="Times New Roman" w:cs="Times New Roman"/>
                <w:spacing w:val="2"/>
                <w:sz w:val="24"/>
                <w:szCs w:val="24"/>
              </w:rPr>
              <w:t>i</w:t>
            </w:r>
            <w:r w:rsidRPr="00C70E64">
              <w:rPr>
                <w:rFonts w:ascii="Times New Roman" w:hAnsi="Times New Roman" w:cs="Times New Roman"/>
                <w:sz w:val="24"/>
                <w:szCs w:val="24"/>
              </w:rPr>
              <w:t>a</w:t>
            </w:r>
            <w:r w:rsidRPr="00C70E64">
              <w:rPr>
                <w:rFonts w:ascii="Times New Roman" w:hAnsi="Times New Roman" w:cs="Times New Roman"/>
                <w:spacing w:val="1"/>
                <w:sz w:val="24"/>
                <w:szCs w:val="24"/>
              </w:rPr>
              <w:t xml:space="preserve"> t</w:t>
            </w:r>
            <w:r w:rsidRPr="00C70E64">
              <w:rPr>
                <w:rFonts w:ascii="Times New Roman" w:hAnsi="Times New Roman" w:cs="Times New Roman"/>
                <w:sz w:val="24"/>
                <w:szCs w:val="24"/>
              </w:rPr>
              <w:t>ốch</w:t>
            </w:r>
            <w:r w:rsidRPr="00C70E64">
              <w:rPr>
                <w:rFonts w:ascii="Times New Roman" w:hAnsi="Times New Roman" w:cs="Times New Roman"/>
                <w:spacing w:val="1"/>
                <w:sz w:val="24"/>
                <w:szCs w:val="24"/>
              </w:rPr>
              <w:t>ư</w:t>
            </w:r>
            <w:r w:rsidRPr="00C70E64">
              <w:rPr>
                <w:rFonts w:ascii="Times New Roman" w:hAnsi="Times New Roman" w:cs="Times New Roman"/>
                <w:sz w:val="24"/>
                <w:szCs w:val="24"/>
              </w:rPr>
              <w:t>ớngt</w:t>
            </w:r>
            <w:r w:rsidRPr="00C70E64">
              <w:rPr>
                <w:rFonts w:ascii="Times New Roman" w:hAnsi="Times New Roman" w:cs="Times New Roman"/>
                <w:spacing w:val="2"/>
                <w:sz w:val="24"/>
                <w:szCs w:val="24"/>
              </w:rPr>
              <w:t>â</w:t>
            </w:r>
            <w:r w:rsidRPr="00C70E64">
              <w:rPr>
                <w:rFonts w:ascii="Times New Roman" w:hAnsi="Times New Roman" w:cs="Times New Roman"/>
                <w:sz w:val="24"/>
                <w:szCs w:val="24"/>
              </w:rPr>
              <w:t>m a</w:t>
            </w:r>
            <w:r w:rsidRPr="00C70E64">
              <w:rPr>
                <w:rFonts w:ascii="Times New Roman" w:hAnsi="Times New Roman" w:cs="Times New Roman"/>
                <w:sz w:val="24"/>
                <w:szCs w:val="24"/>
                <w:vertAlign w:val="subscript"/>
              </w:rPr>
              <w:t>ht</w:t>
            </w:r>
            <w:r w:rsidRPr="00C70E64">
              <w:rPr>
                <w:rFonts w:ascii="Times New Roman" w:hAnsi="Times New Roman" w:cs="Times New Roman"/>
                <w:sz w:val="24"/>
                <w:szCs w:val="24"/>
              </w:rPr>
              <w:t xml:space="preserve"> là</w:t>
            </w:r>
          </w:p>
          <w:p w:rsidR="00C70E64" w:rsidRPr="00C70E64" w:rsidRDefault="00C70E64" w:rsidP="00C70E64">
            <w:pPr>
              <w:widowControl w:val="0"/>
              <w:tabs>
                <w:tab w:val="left" w:pos="284"/>
                <w:tab w:val="left" w:pos="567"/>
                <w:tab w:val="left" w:pos="720"/>
                <w:tab w:val="left" w:pos="1440"/>
                <w:tab w:val="left" w:pos="2160"/>
                <w:tab w:val="left" w:pos="2880"/>
                <w:tab w:val="left" w:pos="3600"/>
                <w:tab w:val="left" w:pos="4320"/>
                <w:tab w:val="left" w:pos="5040"/>
                <w:tab w:val="left" w:pos="5760"/>
                <w:tab w:val="left" w:pos="6079"/>
              </w:tabs>
              <w:autoSpaceDE w:val="0"/>
              <w:autoSpaceDN w:val="0"/>
              <w:adjustRightInd w:val="0"/>
              <w:spacing w:after="60"/>
              <w:jc w:val="both"/>
              <w:rPr>
                <w:rFonts w:ascii="Times New Roman" w:hAnsi="Times New Roman" w:cs="Times New Roman"/>
                <w:sz w:val="24"/>
                <w:szCs w:val="24"/>
              </w:rPr>
            </w:pPr>
            <w:r w:rsidRPr="00C70E64">
              <w:rPr>
                <w:rFonts w:ascii="Times New Roman" w:hAnsi="Times New Roman" w:cs="Times New Roman"/>
                <w:sz w:val="24"/>
                <w:szCs w:val="24"/>
              </w:rPr>
              <w:lastRenderedPageBreak/>
              <w:t xml:space="preserve">A. </w:t>
            </w:r>
            <w:r w:rsidRPr="00C70E64">
              <w:rPr>
                <w:rFonts w:ascii="Times New Roman" w:hAnsi="Times New Roman" w:cs="Times New Roman"/>
                <w:i/>
                <w:iCs/>
                <w:position w:val="1"/>
                <w:sz w:val="24"/>
                <w:szCs w:val="24"/>
              </w:rPr>
              <w:t>v</w:t>
            </w:r>
            <w:r w:rsidRPr="00C70E64">
              <w:rPr>
                <w:rFonts w:ascii="Times New Roman" w:hAnsi="Times New Roman" w:cs="Times New Roman"/>
                <w:position w:val="1"/>
                <w:sz w:val="24"/>
                <w:szCs w:val="24"/>
              </w:rPr>
              <w:t>=</w:t>
            </w:r>
            <w:r w:rsidRPr="00C70E64">
              <w:rPr>
                <w:rFonts w:ascii="Times New Roman" w:hAnsi="Times New Roman" w:cs="Times New Roman"/>
                <w:spacing w:val="-3"/>
                <w:position w:val="1"/>
                <w:sz w:val="24"/>
                <w:szCs w:val="24"/>
              </w:rPr>
              <w:t>w</w:t>
            </w:r>
            <w:r w:rsidRPr="00C70E64">
              <w:rPr>
                <w:rFonts w:ascii="Times New Roman" w:hAnsi="Times New Roman" w:cs="Times New Roman"/>
                <w:i/>
                <w:iCs/>
                <w:spacing w:val="4"/>
                <w:w w:val="104"/>
                <w:position w:val="1"/>
                <w:sz w:val="24"/>
                <w:szCs w:val="24"/>
              </w:rPr>
              <w:t>r</w:t>
            </w:r>
            <w:r w:rsidRPr="00C70E64">
              <w:rPr>
                <w:rFonts w:ascii="Times New Roman" w:hAnsi="Times New Roman" w:cs="Times New Roman"/>
                <w:w w:val="104"/>
                <w:position w:val="1"/>
                <w:sz w:val="24"/>
                <w:szCs w:val="24"/>
              </w:rPr>
              <w:t>;</w:t>
            </w:r>
            <w:r w:rsidRPr="00C70E64">
              <w:rPr>
                <w:rFonts w:ascii="Times New Roman" w:hAnsi="Times New Roman" w:cs="Times New Roman"/>
                <w:i/>
                <w:iCs/>
                <w:spacing w:val="6"/>
                <w:position w:val="1"/>
                <w:sz w:val="24"/>
                <w:szCs w:val="24"/>
              </w:rPr>
              <w:t>a</w:t>
            </w:r>
            <w:r w:rsidRPr="00C70E64">
              <w:rPr>
                <w:rFonts w:ascii="Times New Roman" w:hAnsi="Times New Roman" w:cs="Times New Roman"/>
                <w:i/>
                <w:iCs/>
                <w:spacing w:val="6"/>
                <w:position w:val="1"/>
                <w:sz w:val="24"/>
                <w:szCs w:val="24"/>
                <w:vertAlign w:val="subscript"/>
              </w:rPr>
              <w:t>ht</w:t>
            </w:r>
            <w:r w:rsidRPr="00C70E64">
              <w:rPr>
                <w:rFonts w:ascii="Times New Roman" w:hAnsi="Times New Roman" w:cs="Times New Roman"/>
                <w:position w:val="1"/>
                <w:sz w:val="24"/>
                <w:szCs w:val="24"/>
              </w:rPr>
              <w:t>=</w:t>
            </w:r>
            <w:r w:rsidRPr="00C70E64">
              <w:rPr>
                <w:rFonts w:ascii="Times New Roman" w:hAnsi="Times New Roman" w:cs="Times New Roman"/>
                <w:i/>
                <w:iCs/>
                <w:w w:val="104"/>
                <w:position w:val="1"/>
                <w:sz w:val="24"/>
                <w:szCs w:val="24"/>
              </w:rPr>
              <w:t>v</w:t>
            </w:r>
            <w:r w:rsidRPr="00C70E64">
              <w:rPr>
                <w:rFonts w:ascii="Times New Roman" w:hAnsi="Times New Roman" w:cs="Times New Roman"/>
                <w:i/>
                <w:iCs/>
                <w:w w:val="104"/>
                <w:position w:val="1"/>
                <w:sz w:val="24"/>
                <w:szCs w:val="24"/>
                <w:vertAlign w:val="superscript"/>
              </w:rPr>
              <w:t>2</w:t>
            </w:r>
            <w:r w:rsidRPr="00C70E64">
              <w:rPr>
                <w:rFonts w:ascii="Times New Roman" w:hAnsi="Times New Roman" w:cs="Times New Roman"/>
                <w:i/>
                <w:iCs/>
                <w:w w:val="104"/>
                <w:position w:val="1"/>
                <w:sz w:val="24"/>
                <w:szCs w:val="24"/>
              </w:rPr>
              <w:t>r.</w:t>
            </w:r>
            <w:r w:rsidRPr="00C70E64">
              <w:rPr>
                <w:rFonts w:ascii="Times New Roman" w:hAnsi="Times New Roman" w:cs="Times New Roman"/>
                <w:sz w:val="24"/>
                <w:szCs w:val="24"/>
              </w:rPr>
              <w:tab/>
            </w:r>
            <w:r w:rsidRPr="00C70E64">
              <w:rPr>
                <w:rFonts w:ascii="Times New Roman" w:eastAsia="Times New Roman" w:hAnsi="Times New Roman" w:cs="Times New Roman"/>
                <w:position w:val="-24"/>
                <w:sz w:val="24"/>
                <w:szCs w:val="24"/>
              </w:rPr>
              <w:object w:dxaOrig="1665" w:dyaOrig="660">
                <v:shape id="_x0000_i1435" type="#_x0000_t75" style="width:83.25pt;height:33.2pt" o:ole="">
                  <v:imagedata r:id="rId869" o:title=""/>
                </v:shape>
                <o:OLEObject Type="Embed" ProgID="Equation.DSMT4" ShapeID="_x0000_i1435" DrawAspect="Content" ObjectID="_1750594843" r:id="rId870"/>
              </w:object>
            </w:r>
            <w:r w:rsidRPr="00C70E64">
              <w:rPr>
                <w:rFonts w:ascii="Times New Roman" w:hAnsi="Times New Roman" w:cs="Times New Roman"/>
                <w:sz w:val="24"/>
                <w:szCs w:val="24"/>
              </w:rPr>
              <w:tab/>
              <w:t xml:space="preserve">C. </w:t>
            </w:r>
            <w:r w:rsidRPr="00C70E64">
              <w:rPr>
                <w:rFonts w:ascii="Times New Roman" w:hAnsi="Times New Roman" w:cs="Times New Roman"/>
                <w:i/>
                <w:iCs/>
                <w:position w:val="1"/>
                <w:sz w:val="24"/>
                <w:szCs w:val="24"/>
              </w:rPr>
              <w:t>v</w:t>
            </w:r>
            <w:r w:rsidRPr="00C70E64">
              <w:rPr>
                <w:rFonts w:ascii="Times New Roman" w:hAnsi="Times New Roman" w:cs="Times New Roman"/>
                <w:position w:val="1"/>
                <w:sz w:val="24"/>
                <w:szCs w:val="24"/>
              </w:rPr>
              <w:t>=</w:t>
            </w:r>
            <w:r w:rsidRPr="00C70E64">
              <w:rPr>
                <w:rFonts w:ascii="Times New Roman" w:hAnsi="Times New Roman" w:cs="Times New Roman"/>
                <w:spacing w:val="-3"/>
                <w:position w:val="1"/>
                <w:sz w:val="24"/>
                <w:szCs w:val="24"/>
              </w:rPr>
              <w:t>w</w:t>
            </w:r>
            <w:r w:rsidRPr="00C70E64">
              <w:rPr>
                <w:rFonts w:ascii="Times New Roman" w:hAnsi="Times New Roman" w:cs="Times New Roman"/>
                <w:i/>
                <w:iCs/>
                <w:spacing w:val="4"/>
                <w:w w:val="104"/>
                <w:position w:val="1"/>
                <w:sz w:val="24"/>
                <w:szCs w:val="24"/>
              </w:rPr>
              <w:t>r</w:t>
            </w:r>
            <w:r w:rsidRPr="00C70E64">
              <w:rPr>
                <w:rFonts w:ascii="Times New Roman" w:hAnsi="Times New Roman" w:cs="Times New Roman"/>
                <w:w w:val="104"/>
                <w:position w:val="1"/>
                <w:sz w:val="24"/>
                <w:szCs w:val="24"/>
              </w:rPr>
              <w:t>;</w:t>
            </w:r>
            <w:r w:rsidRPr="00C70E64">
              <w:rPr>
                <w:rFonts w:ascii="Times New Roman" w:eastAsia="Times New Roman" w:hAnsi="Times New Roman" w:cs="Times New Roman"/>
                <w:position w:val="-24"/>
                <w:sz w:val="24"/>
                <w:szCs w:val="24"/>
              </w:rPr>
              <w:object w:dxaOrig="675" w:dyaOrig="660">
                <v:shape id="_x0000_i1436" type="#_x0000_t75" style="width:33.8pt;height:33.2pt" o:ole="">
                  <v:imagedata r:id="rId871" o:title=""/>
                </v:shape>
                <o:OLEObject Type="Embed" ProgID="Equation.DSMT4" ShapeID="_x0000_i1436" DrawAspect="Content" ObjectID="_1750594844" r:id="rId872"/>
              </w:object>
            </w:r>
            <w:r w:rsidRPr="00C70E64">
              <w:rPr>
                <w:rFonts w:ascii="Times New Roman" w:hAnsi="Times New Roman" w:cs="Times New Roman"/>
                <w:sz w:val="24"/>
                <w:szCs w:val="24"/>
              </w:rPr>
              <w:tab/>
            </w:r>
            <w:r w:rsidRPr="00C70E64">
              <w:rPr>
                <w:rFonts w:ascii="Times New Roman" w:eastAsia="Times New Roman" w:hAnsi="Times New Roman" w:cs="Times New Roman"/>
                <w:position w:val="-24"/>
                <w:sz w:val="24"/>
                <w:szCs w:val="24"/>
              </w:rPr>
              <w:object w:dxaOrig="1620" w:dyaOrig="615">
                <v:shape id="_x0000_i1437" type="#_x0000_t75" style="width:80.75pt;height:31.3pt" o:ole="">
                  <v:imagedata r:id="rId873" o:title=""/>
                </v:shape>
                <o:OLEObject Type="Embed" ProgID="Equation.DSMT4" ShapeID="_x0000_i1437" DrawAspect="Content" ObjectID="_1750594845" r:id="rId874"/>
              </w:object>
            </w:r>
          </w:p>
          <w:p w:rsidR="00C70E64" w:rsidRPr="00C70E64" w:rsidRDefault="00C70E64" w:rsidP="00C70E64">
            <w:pPr>
              <w:pStyle w:val="NormalWeb"/>
              <w:shd w:val="clear" w:color="auto" w:fill="FFFFFF"/>
              <w:spacing w:before="0" w:beforeAutospacing="0" w:after="60" w:afterAutospacing="0"/>
              <w:jc w:val="both"/>
              <w:rPr>
                <w:rFonts w:ascii="Times New Roman" w:hAnsi="Times New Roman"/>
                <w:b/>
                <w:sz w:val="24"/>
                <w:lang w:val="vi-VN"/>
              </w:rPr>
            </w:pPr>
            <w:r w:rsidRPr="00C70E64">
              <w:rPr>
                <w:rFonts w:ascii="Times New Roman" w:hAnsi="Times New Roman"/>
                <w:b/>
                <w:sz w:val="24"/>
                <w:lang w:val="vi-VN"/>
              </w:rPr>
              <w:t>II. Bài tập tự luận</w:t>
            </w:r>
          </w:p>
          <w:tbl>
            <w:tblPr>
              <w:tblW w:w="10348" w:type="dxa"/>
              <w:tblLook w:val="04A0"/>
            </w:tblPr>
            <w:tblGrid>
              <w:gridCol w:w="10348"/>
            </w:tblGrid>
            <w:tr w:rsidR="00C70E64" w:rsidRPr="00C70E64" w:rsidTr="00C70E64">
              <w:tc>
                <w:tcPr>
                  <w:tcW w:w="10348" w:type="dxa"/>
                  <w:hideMark/>
                </w:tcPr>
                <w:p w:rsidR="00C70E64" w:rsidRPr="00C70E64" w:rsidRDefault="00C70E64" w:rsidP="00C70E64">
                  <w:pPr>
                    <w:spacing w:after="60" w:line="240" w:lineRule="auto"/>
                    <w:rPr>
                      <w:rFonts w:cs="Times New Roman"/>
                      <w:szCs w:val="24"/>
                      <w:lang w:val="vi-VN"/>
                    </w:rPr>
                  </w:pPr>
                  <w:r w:rsidRPr="00C70E64">
                    <w:rPr>
                      <w:rFonts w:cs="Times New Roman"/>
                      <w:b/>
                      <w:szCs w:val="24"/>
                      <w:lang w:val="vi-VN"/>
                    </w:rPr>
                    <w:t xml:space="preserve">Bài 1. </w:t>
                  </w:r>
                  <w:r w:rsidRPr="00C70E64">
                    <w:rPr>
                      <w:rFonts w:cs="Times New Roman"/>
                      <w:szCs w:val="24"/>
                    </w:rPr>
                    <w:t>Thanh AB khối lượng m = 2kg; đầu B dựng vào góc tường, đầu A nối với dây treo AC sao cho BC = AC và B vuông góc với AC. Tìm các lực tác dụng lên thanh. Lấy g = 10 (m/s</w:t>
                  </w:r>
                  <w:r w:rsidRPr="00C70E64">
                    <w:rPr>
                      <w:rFonts w:cs="Times New Roman"/>
                      <w:szCs w:val="24"/>
                      <w:vertAlign w:val="superscript"/>
                    </w:rPr>
                    <w:t>2</w:t>
                  </w:r>
                  <w:r w:rsidRPr="00C70E64">
                    <w:rPr>
                      <w:rFonts w:cs="Times New Roman"/>
                      <w:szCs w:val="24"/>
                    </w:rPr>
                    <w:t>)</w:t>
                  </w:r>
                </w:p>
                <w:p w:rsidR="00C70E64" w:rsidRPr="00C70E64" w:rsidRDefault="00B429A7" w:rsidP="00C70E64">
                  <w:pPr>
                    <w:spacing w:after="60" w:line="240" w:lineRule="auto"/>
                    <w:rPr>
                      <w:rFonts w:cs="Times New Roman"/>
                      <w:szCs w:val="24"/>
                      <w:lang w:val="vi-VN"/>
                    </w:rPr>
                  </w:pPr>
                  <w:r w:rsidRPr="00B429A7">
                    <w:rPr>
                      <w:rFonts w:eastAsia="Calibri" w:cs="Times New Roman"/>
                      <w:szCs w:val="24"/>
                      <w:lang w:val="en-ZW" w:eastAsia="en-ZW"/>
                    </w:rPr>
                    <w:pict>
                      <v:shape id="_x0000_i1438" type="#_x0000_t75" style="width:70.1pt;height:59.5pt">
                        <v:imagedata r:id="rId700" o:title=""/>
                      </v:shape>
                    </w:pict>
                  </w:r>
                </w:p>
                <w:p w:rsidR="00C70E64" w:rsidRPr="00C70E64" w:rsidRDefault="00C70E64" w:rsidP="00C70E64">
                  <w:pPr>
                    <w:spacing w:after="60" w:line="240" w:lineRule="auto"/>
                    <w:rPr>
                      <w:rFonts w:cs="Times New Roman"/>
                      <w:szCs w:val="24"/>
                    </w:rPr>
                  </w:pPr>
                  <w:r w:rsidRPr="00C70E64">
                    <w:rPr>
                      <w:rFonts w:cs="Times New Roman"/>
                      <w:b/>
                      <w:szCs w:val="24"/>
                      <w:lang w:val="vi-VN"/>
                    </w:rPr>
                    <w:t>Bài 2</w:t>
                  </w:r>
                  <w:r w:rsidRPr="00C70E64">
                    <w:rPr>
                      <w:rFonts w:cs="Times New Roman"/>
                      <w:b/>
                      <w:szCs w:val="24"/>
                    </w:rPr>
                    <w:t xml:space="preserve">. </w:t>
                  </w:r>
                  <w:r w:rsidRPr="00C70E64">
                    <w:rPr>
                      <w:rFonts w:cs="Times New Roman"/>
                      <w:szCs w:val="24"/>
                    </w:rPr>
                    <w:t>Một xạ thủ bắn tia từ xa với viên đạn có khối lượng 20g, khi viên đạn bay gân chạm tường thì có vận tốc 600 (m/s), sau khi xuyên thủng bức tường vận tốc của viên đạn chỉ còn 200 (m/s). Tính độ biến thiên động lượng của viên đạn và lực cản trung bình mà tường tác dụng lên viên đạn biết thời gian đạn xuyên qua tường 10</w:t>
                  </w:r>
                  <w:r w:rsidRPr="00C70E64">
                    <w:rPr>
                      <w:rFonts w:cs="Times New Roman"/>
                      <w:szCs w:val="24"/>
                      <w:vertAlign w:val="superscript"/>
                    </w:rPr>
                    <w:t>−3</w:t>
                  </w:r>
                  <w:r w:rsidRPr="00C70E64">
                    <w:rPr>
                      <w:rFonts w:cs="Times New Roman"/>
                      <w:szCs w:val="24"/>
                    </w:rPr>
                    <w:t xml:space="preserve"> (s)</w:t>
                  </w:r>
                </w:p>
                <w:p w:rsidR="00C70E64" w:rsidRPr="00C70E64" w:rsidRDefault="00C70E64" w:rsidP="00C70E64">
                  <w:pPr>
                    <w:spacing w:after="60" w:line="240" w:lineRule="auto"/>
                    <w:rPr>
                      <w:rFonts w:cs="Times New Roman"/>
                      <w:szCs w:val="24"/>
                    </w:rPr>
                  </w:pPr>
                  <w:r w:rsidRPr="00C70E64">
                    <w:rPr>
                      <w:rFonts w:cs="Times New Roman"/>
                      <w:b/>
                      <w:szCs w:val="24"/>
                      <w:lang w:val="vi-VN"/>
                    </w:rPr>
                    <w:t>Bài 3</w:t>
                  </w:r>
                  <w:r w:rsidRPr="00C70E64">
                    <w:rPr>
                      <w:rFonts w:cs="Times New Roman"/>
                      <w:b/>
                      <w:szCs w:val="24"/>
                    </w:rPr>
                    <w:t xml:space="preserve">. </w:t>
                  </w:r>
                  <w:r w:rsidRPr="00C70E64">
                    <w:rPr>
                      <w:rFonts w:cs="Times New Roman"/>
                      <w:szCs w:val="24"/>
                    </w:rPr>
                    <w:t>Một viên đạn pháo đang bay ngang với vận tốc 50 m/s ở độ cao 125 m thì nổ vỡ làm hai mảnh có khối lượng lần lượt là 2 kg và 3kg. Mảnh nhỏ bay thẳng đứng xuống dưới và rơi chạm đất với vận tốc 100m/s. Xác định độ lớn và hướng vận tốc của 2 mảnh ngay sau khi đạn nổ. Bỏ qua sức cản của không khí. Lấy g = 10m/s</w:t>
                  </w:r>
                  <w:r w:rsidRPr="00C70E64">
                    <w:rPr>
                      <w:rFonts w:cs="Times New Roman"/>
                      <w:szCs w:val="24"/>
                      <w:vertAlign w:val="superscript"/>
                    </w:rPr>
                    <w:t>2</w:t>
                  </w:r>
                  <w:r w:rsidRPr="00C70E64">
                    <w:rPr>
                      <w:rFonts w:cs="Times New Roman"/>
                      <w:szCs w:val="24"/>
                    </w:rPr>
                    <w:t>.</w:t>
                  </w:r>
                </w:p>
                <w:p w:rsidR="00C70E64" w:rsidRPr="00C70E64" w:rsidRDefault="00C70E64" w:rsidP="00C70E64">
                  <w:pPr>
                    <w:spacing w:after="60" w:line="240" w:lineRule="auto"/>
                    <w:rPr>
                      <w:rFonts w:cs="Times New Roman"/>
                      <w:szCs w:val="24"/>
                    </w:rPr>
                  </w:pPr>
                  <w:r w:rsidRPr="00C70E64">
                    <w:rPr>
                      <w:rFonts w:cs="Times New Roman"/>
                      <w:b/>
                      <w:szCs w:val="24"/>
                      <w:lang w:val="vi-VN"/>
                    </w:rPr>
                    <w:t>Bài 4</w:t>
                  </w:r>
                  <w:r w:rsidRPr="00C70E64">
                    <w:rPr>
                      <w:rFonts w:cs="Times New Roman"/>
                      <w:b/>
                      <w:szCs w:val="24"/>
                    </w:rPr>
                    <w:t xml:space="preserve">. </w:t>
                  </w:r>
                  <w:r w:rsidRPr="00C70E64">
                    <w:rPr>
                      <w:rFonts w:cs="Times New Roman"/>
                      <w:szCs w:val="24"/>
                    </w:rPr>
                    <w:t>Một viên bi khối lượng m chuyến động ngang không ma sát với vận tốc 2 m/s rồi đi lên mặt phẳng nghiêng góc nghiêng 30°.</w:t>
                  </w:r>
                </w:p>
                <w:p w:rsidR="00C70E64" w:rsidRPr="00C70E64" w:rsidRDefault="00C70E64" w:rsidP="00C70E64">
                  <w:pPr>
                    <w:spacing w:after="60" w:line="240" w:lineRule="auto"/>
                    <w:rPr>
                      <w:rFonts w:cs="Times New Roman"/>
                      <w:szCs w:val="24"/>
                    </w:rPr>
                  </w:pPr>
                  <w:r w:rsidRPr="00C70E64">
                    <w:rPr>
                      <w:rFonts w:cs="Times New Roman"/>
                      <w:szCs w:val="24"/>
                    </w:rPr>
                    <w:t>a. Tính quãng đường s mà viên bi đi được trên mặt phẳng nghiêng</w:t>
                  </w:r>
                </w:p>
                <w:p w:rsidR="00C70E64" w:rsidRPr="00C70E64" w:rsidRDefault="00C70E64" w:rsidP="00C70E64">
                  <w:pPr>
                    <w:spacing w:after="60" w:line="240" w:lineRule="auto"/>
                    <w:rPr>
                      <w:rFonts w:cs="Times New Roman"/>
                      <w:szCs w:val="24"/>
                    </w:rPr>
                  </w:pPr>
                  <w:r w:rsidRPr="00C70E64">
                    <w:rPr>
                      <w:rFonts w:cs="Times New Roman"/>
                      <w:szCs w:val="24"/>
                    </w:rPr>
                    <w:t>b. Ở độ cao nào thì vận tốc của viên bi giảm còn một nửa.</w:t>
                  </w:r>
                </w:p>
                <w:p w:rsidR="00C70E64" w:rsidRPr="00C70E64" w:rsidRDefault="00C70E64" w:rsidP="00C70E64">
                  <w:pPr>
                    <w:spacing w:after="60" w:line="240" w:lineRule="auto"/>
                    <w:rPr>
                      <w:rFonts w:cs="Times New Roman"/>
                      <w:szCs w:val="24"/>
                    </w:rPr>
                  </w:pPr>
                  <w:r w:rsidRPr="00C70E64">
                    <w:rPr>
                      <w:rFonts w:cs="Times New Roman"/>
                      <w:szCs w:val="24"/>
                    </w:rPr>
                    <w:t>c. Khi vật chuyển động được quãng đường là 0,2 m lên mặt phẳng nghiêng thì vật có vận tốc bao nhiêu.</w:t>
                  </w:r>
                </w:p>
                <w:p w:rsidR="00C70E64" w:rsidRPr="00C70E64" w:rsidRDefault="00C70E64" w:rsidP="00C70E64">
                  <w:pPr>
                    <w:spacing w:after="60" w:line="240" w:lineRule="auto"/>
                    <w:rPr>
                      <w:rFonts w:cs="Times New Roman"/>
                      <w:szCs w:val="24"/>
                    </w:rPr>
                  </w:pPr>
                  <w:r w:rsidRPr="00C70E64">
                    <w:rPr>
                      <w:rFonts w:cs="Times New Roman"/>
                      <w:szCs w:val="24"/>
                    </w:rPr>
                    <w:t>Chọn mốc thế năng tại A, giả sử lén đến B vật d</w:t>
                  </w:r>
                  <w:r w:rsidRPr="00C70E64">
                    <w:rPr>
                      <w:rFonts w:cs="Times New Roman"/>
                      <w:szCs w:val="24"/>
                      <w:lang w:val="vi-VN"/>
                    </w:rPr>
                    <w:t>ừ</w:t>
                  </w:r>
                  <w:r w:rsidRPr="00C70E64">
                    <w:rPr>
                      <w:rFonts w:cs="Times New Roman"/>
                      <w:szCs w:val="24"/>
                    </w:rPr>
                    <w:t>ng lại</w:t>
                  </w:r>
                </w:p>
                <w:p w:rsidR="00C70E64" w:rsidRPr="00C70E64" w:rsidRDefault="00C70E64" w:rsidP="00C70E64">
                  <w:pPr>
                    <w:spacing w:after="60" w:line="240" w:lineRule="auto"/>
                    <w:rPr>
                      <w:rFonts w:cs="Times New Roman"/>
                      <w:szCs w:val="24"/>
                    </w:rPr>
                  </w:pPr>
                  <w:r w:rsidRPr="00C70E64">
                    <w:rPr>
                      <w:rFonts w:cs="Times New Roman"/>
                      <w:b/>
                      <w:szCs w:val="24"/>
                      <w:lang w:val="vi-VN"/>
                    </w:rPr>
                    <w:t xml:space="preserve">Bài </w:t>
                  </w:r>
                  <w:r w:rsidRPr="00C70E64">
                    <w:rPr>
                      <w:rFonts w:cs="Times New Roman"/>
                      <w:b/>
                      <w:szCs w:val="24"/>
                    </w:rPr>
                    <w:t xml:space="preserve"> 5. </w:t>
                  </w:r>
                  <w:r w:rsidRPr="00C70E64">
                    <w:rPr>
                      <w:rFonts w:cs="Times New Roman"/>
                      <w:szCs w:val="24"/>
                    </w:rPr>
                    <w:t>Thả vật rơi tự do từ độ cao 45m so với mặt đất. Bỏ qua sức cản của không khí. Lấy g = 10m/s</w:t>
                  </w:r>
                  <w:r w:rsidRPr="00C70E64">
                    <w:rPr>
                      <w:rFonts w:cs="Times New Roman"/>
                      <w:szCs w:val="24"/>
                      <w:vertAlign w:val="superscript"/>
                    </w:rPr>
                    <w:t>2</w:t>
                  </w:r>
                </w:p>
                <w:p w:rsidR="00C70E64" w:rsidRPr="00C70E64" w:rsidRDefault="00C70E64" w:rsidP="00C70E64">
                  <w:pPr>
                    <w:spacing w:after="60" w:line="240" w:lineRule="auto"/>
                    <w:rPr>
                      <w:rFonts w:cs="Times New Roman"/>
                      <w:szCs w:val="24"/>
                    </w:rPr>
                  </w:pPr>
                  <w:r w:rsidRPr="00C70E64">
                    <w:rPr>
                      <w:rFonts w:cs="Times New Roman"/>
                      <w:szCs w:val="24"/>
                    </w:rPr>
                    <w:t>a. Tính vận tốc của vật khi vật chạm đất.</w:t>
                  </w:r>
                </w:p>
                <w:p w:rsidR="00C70E64" w:rsidRPr="00C70E64" w:rsidRDefault="00C70E64" w:rsidP="00C70E64">
                  <w:pPr>
                    <w:spacing w:after="60" w:line="240" w:lineRule="auto"/>
                    <w:rPr>
                      <w:rFonts w:cs="Times New Roman"/>
                      <w:szCs w:val="24"/>
                    </w:rPr>
                  </w:pPr>
                  <w:r w:rsidRPr="00C70E64">
                    <w:rPr>
                      <w:rFonts w:cs="Times New Roman"/>
                      <w:szCs w:val="24"/>
                    </w:rPr>
                    <w:t>b. Tính độ cao của vật khi Wd = 2Wt</w:t>
                  </w:r>
                </w:p>
                <w:p w:rsidR="00C70E64" w:rsidRPr="00C70E64" w:rsidRDefault="00C70E64" w:rsidP="00C70E64">
                  <w:pPr>
                    <w:spacing w:after="60" w:line="240" w:lineRule="auto"/>
                    <w:rPr>
                      <w:rFonts w:cs="Times New Roman"/>
                      <w:szCs w:val="24"/>
                    </w:rPr>
                  </w:pPr>
                  <w:r w:rsidRPr="00C70E64">
                    <w:rPr>
                      <w:rFonts w:cs="Times New Roman"/>
                      <w:szCs w:val="24"/>
                    </w:rPr>
                    <w:t>c. Khi chạm đất, do đất mềm nên vật bị lún sâu 10cm. Tính lực cản trung bình tác dụng lên vật, cho m = 100g.</w:t>
                  </w:r>
                </w:p>
              </w:tc>
            </w:tr>
          </w:tbl>
          <w:p w:rsidR="00C70E64" w:rsidRPr="00C70E64" w:rsidRDefault="00C70E64" w:rsidP="00C70E64">
            <w:pPr>
              <w:spacing w:after="60"/>
              <w:jc w:val="both"/>
              <w:rPr>
                <w:rFonts w:ascii="Times New Roman" w:eastAsia="Times New Roman" w:hAnsi="Times New Roman" w:cs="Times New Roman"/>
                <w:b/>
                <w:sz w:val="24"/>
                <w:szCs w:val="24"/>
              </w:rPr>
            </w:pPr>
          </w:p>
        </w:tc>
      </w:tr>
    </w:tbl>
    <w:p w:rsidR="00C70E64" w:rsidRPr="00C70E64" w:rsidRDefault="00C70E64" w:rsidP="00C70E64">
      <w:pPr>
        <w:spacing w:after="60" w:line="240" w:lineRule="auto"/>
        <w:jc w:val="both"/>
        <w:rPr>
          <w:rFonts w:eastAsia="Times New Roman" w:cs="Times New Roman"/>
          <w:b/>
          <w:szCs w:val="24"/>
        </w:rPr>
      </w:pPr>
      <w:r w:rsidRPr="00C70E64">
        <w:rPr>
          <w:rFonts w:eastAsia="Times New Roman" w:cs="Times New Roman"/>
          <w:b/>
          <w:szCs w:val="24"/>
        </w:rPr>
        <w:lastRenderedPageBreak/>
        <w:t>Bước 2: HS thực hiện nhiệm vụ học tập</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lang w:val="vi-VN"/>
        </w:rPr>
        <w:t xml:space="preserve">         - HS hoàn thiện 30 câu trắc nghiệm và 2 bài tập tự luận trong  phiếu học tập số 2</w:t>
      </w:r>
    </w:p>
    <w:p w:rsidR="00C70E64" w:rsidRPr="00C70E64" w:rsidRDefault="00C70E64" w:rsidP="00C70E64">
      <w:pPr>
        <w:spacing w:after="60" w:line="240" w:lineRule="auto"/>
        <w:jc w:val="both"/>
        <w:rPr>
          <w:rFonts w:eastAsia="Times New Roman" w:cs="Times New Roman"/>
          <w:b/>
          <w:szCs w:val="24"/>
        </w:rPr>
      </w:pPr>
      <w:r w:rsidRPr="00C70E64">
        <w:rPr>
          <w:rFonts w:eastAsia="Times New Roman" w:cs="Times New Roman"/>
          <w:b/>
          <w:szCs w:val="24"/>
        </w:rPr>
        <w:t>Bước 3: Báo cáo kết quả hoạt động và thảo luận</w:t>
      </w:r>
    </w:p>
    <w:p w:rsidR="00C70E64" w:rsidRPr="00C70E64" w:rsidRDefault="00C70E64" w:rsidP="00C70E64">
      <w:pPr>
        <w:spacing w:after="60" w:line="240" w:lineRule="auto"/>
        <w:jc w:val="both"/>
        <w:rPr>
          <w:rFonts w:eastAsia="Times New Roman" w:cs="Times New Roman"/>
          <w:szCs w:val="24"/>
        </w:rPr>
      </w:pPr>
      <w:r w:rsidRPr="00C70E64">
        <w:rPr>
          <w:rFonts w:eastAsia="Times New Roman" w:cs="Times New Roman"/>
          <w:szCs w:val="24"/>
        </w:rPr>
        <w:t xml:space="preserve">- HS lần lượt đưa ra đáp án cho </w:t>
      </w:r>
      <w:r w:rsidRPr="00C70E64">
        <w:rPr>
          <w:rFonts w:eastAsia="Times New Roman" w:cs="Times New Roman"/>
          <w:szCs w:val="24"/>
          <w:lang w:val="vi-VN"/>
        </w:rPr>
        <w:t xml:space="preserve">30 câu trắc nghiệm </w:t>
      </w:r>
      <w:r w:rsidRPr="00C70E64">
        <w:rPr>
          <w:rFonts w:eastAsia="Times New Roman" w:cs="Times New Roman"/>
          <w:szCs w:val="24"/>
        </w:rPr>
        <w:t>ngay tại lớp</w:t>
      </w:r>
      <w:r w:rsidRPr="00C70E64">
        <w:rPr>
          <w:rFonts w:eastAsia="Times New Roman" w:cs="Times New Roman"/>
          <w:szCs w:val="24"/>
          <w:lang w:val="vi-VN"/>
        </w:rPr>
        <w:t>:</w:t>
      </w:r>
    </w:p>
    <w:tbl>
      <w:tblPr>
        <w:tblStyle w:val="TableGrid"/>
        <w:tblW w:w="0" w:type="auto"/>
        <w:tblLook w:val="04A0"/>
      </w:tblPr>
      <w:tblGrid>
        <w:gridCol w:w="1014"/>
        <w:gridCol w:w="1013"/>
        <w:gridCol w:w="1013"/>
        <w:gridCol w:w="1014"/>
        <w:gridCol w:w="1014"/>
        <w:gridCol w:w="1014"/>
        <w:gridCol w:w="1014"/>
        <w:gridCol w:w="1014"/>
        <w:gridCol w:w="1014"/>
        <w:gridCol w:w="1014"/>
      </w:tblGrid>
      <w:tr w:rsidR="00C70E64" w:rsidRPr="00C70E64" w:rsidTr="00C70E64">
        <w:tc>
          <w:tcPr>
            <w:tcW w:w="1033"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1.A</w:t>
            </w:r>
          </w:p>
        </w:tc>
        <w:tc>
          <w:tcPr>
            <w:tcW w:w="1033"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2.A</w:t>
            </w:r>
          </w:p>
        </w:tc>
        <w:tc>
          <w:tcPr>
            <w:tcW w:w="1033"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3.A</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4.B</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5.C</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6. C</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7.D</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8.D</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9.A</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10.B</w:t>
            </w:r>
          </w:p>
        </w:tc>
      </w:tr>
      <w:tr w:rsidR="00C70E64" w:rsidRPr="00C70E64" w:rsidTr="00C70E64">
        <w:tc>
          <w:tcPr>
            <w:tcW w:w="1033"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11.C</w:t>
            </w:r>
          </w:p>
        </w:tc>
        <w:tc>
          <w:tcPr>
            <w:tcW w:w="1033"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12.A</w:t>
            </w:r>
          </w:p>
        </w:tc>
        <w:tc>
          <w:tcPr>
            <w:tcW w:w="1033"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13.C</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14.D</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15.A</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16.B</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17.C</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18.B</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19.B</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20.A</w:t>
            </w:r>
          </w:p>
        </w:tc>
      </w:tr>
      <w:tr w:rsidR="00C70E64" w:rsidRPr="00C70E64" w:rsidTr="00C70E64">
        <w:tc>
          <w:tcPr>
            <w:tcW w:w="1033"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21.C</w:t>
            </w:r>
          </w:p>
        </w:tc>
        <w:tc>
          <w:tcPr>
            <w:tcW w:w="1033"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22.C</w:t>
            </w:r>
          </w:p>
        </w:tc>
        <w:tc>
          <w:tcPr>
            <w:tcW w:w="1033"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23.D</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24. C</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25.B</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26.C</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27.A</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28.A</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29.A</w:t>
            </w:r>
          </w:p>
        </w:tc>
        <w:tc>
          <w:tcPr>
            <w:tcW w:w="1034" w:type="dxa"/>
          </w:tcPr>
          <w:p w:rsidR="00C70E64" w:rsidRPr="00C70E64" w:rsidRDefault="00C70E64" w:rsidP="00C70E64">
            <w:pPr>
              <w:spacing w:after="60"/>
              <w:jc w:val="both"/>
              <w:rPr>
                <w:rFonts w:ascii="Times New Roman" w:eastAsia="Times New Roman" w:hAnsi="Times New Roman" w:cs="Times New Roman"/>
                <w:b/>
                <w:sz w:val="24"/>
                <w:szCs w:val="24"/>
                <w:lang w:val="vi-VN"/>
              </w:rPr>
            </w:pPr>
            <w:r w:rsidRPr="00C70E64">
              <w:rPr>
                <w:rFonts w:ascii="Times New Roman" w:eastAsia="Times New Roman" w:hAnsi="Times New Roman" w:cs="Times New Roman"/>
                <w:b/>
                <w:sz w:val="24"/>
                <w:szCs w:val="24"/>
                <w:lang w:val="vi-VN"/>
              </w:rPr>
              <w:t>30.A</w:t>
            </w:r>
          </w:p>
        </w:tc>
      </w:tr>
    </w:tbl>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rPr>
        <w:t xml:space="preserve">- GV mời </w:t>
      </w:r>
      <w:r w:rsidRPr="00C70E64">
        <w:rPr>
          <w:rFonts w:eastAsia="Times New Roman" w:cs="Times New Roman"/>
          <w:szCs w:val="24"/>
          <w:lang w:val="vi-VN"/>
        </w:rPr>
        <w:t>6</w:t>
      </w:r>
      <w:r w:rsidRPr="00C70E64">
        <w:rPr>
          <w:rFonts w:eastAsia="Times New Roman" w:cs="Times New Roman"/>
          <w:szCs w:val="24"/>
        </w:rPr>
        <w:t xml:space="preserve"> bạn ngẫu nhiên đứng dậy trình bày</w:t>
      </w:r>
      <w:r w:rsidRPr="00C70E64">
        <w:rPr>
          <w:rFonts w:eastAsia="Times New Roman" w:cs="Times New Roman"/>
          <w:szCs w:val="24"/>
          <w:lang w:val="vi-VN"/>
        </w:rPr>
        <w:t>đáp án của mình trong phiếu học tập số 2, mỗi bạn 5 câu</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lang w:val="vi-VN"/>
        </w:rPr>
        <w:t>- Các HS còn lại theo dõi phiếu học tập của mình, đối chiếu phần trình bày của bạn</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lang w:val="vi-VN"/>
        </w:rPr>
        <w:t>-GV mời 2 học sinh ngẫu nhiên  lên bảng trình bày hai bài tập 1, 2 trong phiếu học tập số 3</w:t>
      </w:r>
    </w:p>
    <w:p w:rsidR="00C70E64" w:rsidRPr="00C70E64" w:rsidRDefault="00B429A7" w:rsidP="00C70E64">
      <w:pPr>
        <w:pBdr>
          <w:top w:val="single" w:sz="4" w:space="1" w:color="auto"/>
          <w:left w:val="single" w:sz="4" w:space="4" w:color="auto"/>
          <w:bottom w:val="single" w:sz="4" w:space="1" w:color="auto"/>
          <w:right w:val="single" w:sz="4" w:space="4" w:color="auto"/>
        </w:pBdr>
        <w:spacing w:after="60" w:line="240" w:lineRule="auto"/>
        <w:rPr>
          <w:rFonts w:cs="Times New Roman"/>
          <w:b/>
          <w:i/>
          <w:szCs w:val="24"/>
          <w:lang w:val="vi-VN"/>
        </w:rPr>
      </w:pPr>
      <w:r w:rsidRPr="00B429A7">
        <w:rPr>
          <w:rFonts w:cs="Times New Roman"/>
          <w:b/>
          <w:noProof/>
          <w:szCs w:val="24"/>
        </w:rPr>
        <w:pict>
          <v:shape id="_x0000_s2648" type="#_x0000_t202" style="position:absolute;margin-left:374.25pt;margin-top:15.3pt;width:124.6pt;height:67.65pt;z-index:251764736">
            <v:textbox>
              <w:txbxContent>
                <w:p w:rsidR="00FD43B0" w:rsidRDefault="00B429A7">
                  <w:r w:rsidRPr="00B429A7">
                    <w:rPr>
                      <w:rFonts w:eastAsia="Calibri" w:cs="Times New Roman"/>
                      <w:szCs w:val="24"/>
                      <w:lang w:val="en-ZW" w:eastAsia="en-ZW"/>
                    </w:rPr>
                    <w:pict>
                      <v:shape id="_x0000_i1440" type="#_x0000_t75" style="width:109.55pt;height:75.75pt">
                        <v:imagedata r:id="rId701" o:title=""/>
                      </v:shape>
                    </w:pict>
                  </w:r>
                </w:p>
              </w:txbxContent>
            </v:textbox>
          </v:shape>
        </w:pict>
      </w:r>
      <w:r w:rsidR="00C70E64" w:rsidRPr="00C70E64">
        <w:rPr>
          <w:rFonts w:cs="Times New Roman"/>
          <w:b/>
          <w:szCs w:val="24"/>
          <w:lang w:val="vi-VN"/>
        </w:rPr>
        <w:t xml:space="preserve">Bài 1: </w: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szCs w:val="24"/>
        </w:rPr>
      </w:pPr>
      <w:r w:rsidRPr="00C70E64">
        <w:rPr>
          <w:rFonts w:cs="Times New Roman"/>
          <w:szCs w:val="24"/>
        </w:rPr>
        <w:t>Vì BC = AC nên α = 45°</w: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szCs w:val="24"/>
          <w:lang w:val="vi-VN"/>
        </w:rPr>
      </w:pPr>
      <w:r w:rsidRPr="00C70E64">
        <w:rPr>
          <w:rFonts w:cs="Times New Roman"/>
          <w:szCs w:val="24"/>
        </w:rPr>
        <w:t xml:space="preserve">Theo điều kiện cân bằng Momen: </w:t>
      </w:r>
      <w:r w:rsidRPr="00C70E64">
        <w:rPr>
          <w:rFonts w:eastAsia="Calibri" w:cs="Times New Roman"/>
          <w:position w:val="-14"/>
          <w:szCs w:val="24"/>
          <w:lang w:val="en-ZW" w:eastAsia="en-ZW"/>
        </w:rPr>
        <w:object w:dxaOrig="2340" w:dyaOrig="390">
          <v:shape id="_x0000_i1441" type="#_x0000_t75" style="width:117.1pt;height:19.4pt" o:ole="">
            <v:imagedata r:id="rId702" o:title=""/>
          </v:shape>
          <o:OLEObject Type="Embed" ProgID="Equation.DSMT4" ShapeID="_x0000_i1441" DrawAspect="Content" ObjectID="_1750594846" r:id="rId875"/>
        </w:objec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szCs w:val="24"/>
          <w:lang w:val="vi-VN"/>
        </w:rPr>
      </w:pPr>
      <w:r w:rsidRPr="00C70E64">
        <w:rPr>
          <w:rFonts w:eastAsia="Calibri" w:cs="Times New Roman"/>
          <w:position w:val="-24"/>
          <w:szCs w:val="24"/>
          <w:lang w:val="en-ZW" w:eastAsia="en-ZW"/>
        </w:rPr>
        <w:object w:dxaOrig="5550" w:dyaOrig="615">
          <v:shape id="_x0000_i1442" type="#_x0000_t75" style="width:277.35pt;height:31.3pt" o:ole="">
            <v:imagedata r:id="rId704" o:title=""/>
          </v:shape>
          <o:OLEObject Type="Embed" ProgID="Equation.DSMT4" ShapeID="_x0000_i1442" DrawAspect="Content" ObjectID="_1750594847" r:id="rId876"/>
        </w:objec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szCs w:val="24"/>
        </w:rPr>
      </w:pPr>
      <w:r w:rsidRPr="00C70E64">
        <w:rPr>
          <w:rFonts w:cs="Times New Roman"/>
          <w:szCs w:val="24"/>
        </w:rPr>
        <w:lastRenderedPageBreak/>
        <w:t xml:space="preserve">Theo điều kiện cân bằng lực: </w:t>
      </w:r>
      <w:r w:rsidRPr="00C70E64">
        <w:rPr>
          <w:rFonts w:eastAsia="Calibri" w:cs="Times New Roman"/>
          <w:position w:val="-12"/>
          <w:szCs w:val="24"/>
          <w:lang w:val="en-ZW" w:eastAsia="en-ZW"/>
        </w:rPr>
        <w:object w:dxaOrig="1920" w:dyaOrig="420">
          <v:shape id="_x0000_i1443" type="#_x0000_t75" style="width:95.8pt;height:21.3pt" o:ole="">
            <v:imagedata r:id="rId706" o:title=""/>
          </v:shape>
          <o:OLEObject Type="Embed" ProgID="Equation.DSMT4" ShapeID="_x0000_i1443" DrawAspect="Content" ObjectID="_1750594848" r:id="rId877"/>
        </w:objec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szCs w:val="24"/>
        </w:rPr>
      </w:pPr>
      <w:r w:rsidRPr="00C70E64">
        <w:rPr>
          <w:rFonts w:cs="Times New Roman"/>
          <w:szCs w:val="24"/>
        </w:rPr>
        <w:t xml:space="preserve">Chọn hệ quy chiếu Oxy như hình vẽ </w: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szCs w:val="24"/>
        </w:rPr>
      </w:pPr>
      <w:r w:rsidRPr="00C70E64">
        <w:rPr>
          <w:rFonts w:cs="Times New Roman"/>
          <w:szCs w:val="24"/>
        </w:rPr>
        <w:t>Chiếu Oy: N</w:t>
      </w:r>
      <w:r w:rsidRPr="00C70E64">
        <w:rPr>
          <w:rFonts w:cs="Times New Roman"/>
          <w:szCs w:val="24"/>
          <w:vertAlign w:val="subscript"/>
        </w:rPr>
        <w:t>1</w:t>
      </w:r>
      <w:r w:rsidRPr="00C70E64">
        <w:rPr>
          <w:rFonts w:cs="Times New Roman"/>
          <w:szCs w:val="24"/>
        </w:rPr>
        <w:t xml:space="preserve"> = P = m.g = 2.10 = 20(N)</w: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szCs w:val="24"/>
        </w:rPr>
      </w:pPr>
      <w:r w:rsidRPr="00C70E64">
        <w:rPr>
          <w:rFonts w:cs="Times New Roman"/>
          <w:szCs w:val="24"/>
        </w:rPr>
        <w:t>Chiếu Ox: N</w:t>
      </w:r>
      <w:r w:rsidRPr="00C70E64">
        <w:rPr>
          <w:rFonts w:cs="Times New Roman"/>
          <w:szCs w:val="24"/>
          <w:vertAlign w:val="subscript"/>
        </w:rPr>
        <w:t>2</w:t>
      </w:r>
      <w:r w:rsidRPr="00C70E64">
        <w:rPr>
          <w:rFonts w:cs="Times New Roman"/>
          <w:szCs w:val="24"/>
        </w:rPr>
        <w:t xml:space="preserve"> = T = 10(A)</w: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b/>
          <w:i/>
          <w:szCs w:val="24"/>
        </w:rPr>
      </w:pPr>
      <w:r w:rsidRPr="00C70E64">
        <w:rPr>
          <w:rFonts w:cs="Times New Roman"/>
          <w:b/>
          <w:szCs w:val="24"/>
          <w:lang w:val="vi-VN"/>
        </w:rPr>
        <w:t>Bài 2:</w: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szCs w:val="24"/>
        </w:rPr>
      </w:pPr>
      <w:r w:rsidRPr="00C70E64">
        <w:rPr>
          <w:rFonts w:cs="Times New Roman"/>
          <w:szCs w:val="24"/>
        </w:rPr>
        <w:t xml:space="preserve">+ Chọn chiều dương là chiều chuyển động của viên đạn </w: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szCs w:val="24"/>
        </w:rPr>
      </w:pPr>
      <w:r w:rsidRPr="00C70E64">
        <w:rPr>
          <w:rFonts w:cs="Times New Roman"/>
          <w:szCs w:val="24"/>
        </w:rPr>
        <w:t>+ Độ biến thiên động lượng của viên đạn là:</w:t>
      </w:r>
      <w:r w:rsidRPr="00C70E64">
        <w:rPr>
          <w:rFonts w:eastAsia="Calibri" w:cs="Times New Roman"/>
          <w:position w:val="-14"/>
          <w:szCs w:val="24"/>
          <w:lang w:val="en-ZW" w:eastAsia="en-ZW"/>
        </w:rPr>
        <w:object w:dxaOrig="4920" w:dyaOrig="420">
          <v:shape id="_x0000_i1444" type="#_x0000_t75" style="width:246.05pt;height:21.3pt" o:ole="">
            <v:imagedata r:id="rId708" o:title=""/>
          </v:shape>
          <o:OLEObject Type="Embed" ProgID="Equation.DSMT4" ShapeID="_x0000_i1444" DrawAspect="Content" ObjectID="_1750594849" r:id="rId878"/>
        </w:object>
      </w:r>
    </w:p>
    <w:p w:rsidR="00C70E64" w:rsidRPr="00C70E64" w:rsidRDefault="00C70E64" w:rsidP="00C70E64">
      <w:pPr>
        <w:pBdr>
          <w:top w:val="single" w:sz="4" w:space="1" w:color="auto"/>
          <w:left w:val="single" w:sz="4" w:space="4" w:color="auto"/>
          <w:bottom w:val="single" w:sz="4" w:space="1" w:color="auto"/>
          <w:right w:val="single" w:sz="4" w:space="4" w:color="auto"/>
        </w:pBdr>
        <w:spacing w:after="60" w:line="240" w:lineRule="auto"/>
        <w:rPr>
          <w:rFonts w:cs="Times New Roman"/>
          <w:szCs w:val="24"/>
        </w:rPr>
      </w:pPr>
      <w:r w:rsidRPr="00C70E64">
        <w:rPr>
          <w:rFonts w:cs="Times New Roman"/>
          <w:szCs w:val="24"/>
        </w:rPr>
        <w:t xml:space="preserve">Áp dụng công thức: </w:t>
      </w:r>
      <w:r w:rsidRPr="00C70E64">
        <w:rPr>
          <w:rFonts w:eastAsia="Calibri" w:cs="Times New Roman"/>
          <w:position w:val="-24"/>
          <w:szCs w:val="24"/>
          <w:lang w:val="en-ZW" w:eastAsia="en-ZW"/>
        </w:rPr>
        <w:object w:dxaOrig="2640" w:dyaOrig="600">
          <v:shape id="_x0000_i1445" type="#_x0000_t75" style="width:131.5pt;height:30.05pt" o:ole="">
            <v:imagedata r:id="rId710" o:title=""/>
          </v:shape>
          <o:OLEObject Type="Embed" ProgID="Equation.DSMT4" ShapeID="_x0000_i1445" DrawAspect="Content" ObjectID="_1750594850" r:id="rId879"/>
        </w:object>
      </w:r>
      <w:r w:rsidRPr="00C70E64">
        <w:rPr>
          <w:rFonts w:cs="Times New Roman"/>
          <w:szCs w:val="24"/>
        </w:rPr>
        <w:t xml:space="preserve"> =−8000 (N)</w:t>
      </w:r>
    </w:p>
    <w:p w:rsidR="00C70E64" w:rsidRPr="00C70E64" w:rsidRDefault="00C70E64" w:rsidP="00C70E64">
      <w:pPr>
        <w:spacing w:after="60" w:line="240" w:lineRule="auto"/>
        <w:jc w:val="both"/>
        <w:rPr>
          <w:rFonts w:eastAsia="Times New Roman" w:cs="Times New Roman"/>
          <w:szCs w:val="24"/>
          <w:lang w:val="vi-VN"/>
        </w:rPr>
      </w:pPr>
    </w:p>
    <w:p w:rsidR="00C70E64" w:rsidRPr="00C70E64" w:rsidRDefault="00C70E64" w:rsidP="00C70E64">
      <w:pPr>
        <w:spacing w:after="60" w:line="240" w:lineRule="auto"/>
        <w:jc w:val="both"/>
        <w:rPr>
          <w:rFonts w:eastAsia="Times New Roman" w:cs="Times New Roman"/>
          <w:b/>
          <w:szCs w:val="24"/>
        </w:rPr>
      </w:pPr>
      <w:r w:rsidRPr="00C70E64">
        <w:rPr>
          <w:rFonts w:eastAsia="Times New Roman" w:cs="Times New Roman"/>
          <w:b/>
          <w:szCs w:val="24"/>
        </w:rPr>
        <w:t>Bước 4: Đánh giá kết quả, thực hiện nhiệm vụ học tập</w:t>
      </w:r>
    </w:p>
    <w:p w:rsidR="00C70E64" w:rsidRPr="00C70E64" w:rsidRDefault="00C70E64" w:rsidP="00C70E64">
      <w:pPr>
        <w:spacing w:after="60" w:line="240" w:lineRule="auto"/>
        <w:jc w:val="both"/>
        <w:rPr>
          <w:rFonts w:eastAsia="Times New Roman" w:cs="Times New Roman"/>
          <w:szCs w:val="24"/>
        </w:rPr>
      </w:pPr>
      <w:r w:rsidRPr="00C70E64">
        <w:rPr>
          <w:rFonts w:eastAsia="Times New Roman" w:cs="Times New Roman"/>
          <w:szCs w:val="24"/>
        </w:rPr>
        <w:t>- Phần lớn HS đã chọn được đáp án đúng hay chưa.</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lang w:val="vi-VN"/>
        </w:rPr>
        <w:t>- Hs đã biết vận dụng phương pháp để giải các bài tập phần tự luận hay chưa.</w:t>
      </w:r>
    </w:p>
    <w:p w:rsidR="00C70E64" w:rsidRPr="00C70E64" w:rsidRDefault="0051164D" w:rsidP="00C70E64">
      <w:pPr>
        <w:spacing w:after="60" w:line="240" w:lineRule="auto"/>
        <w:rPr>
          <w:rFonts w:eastAsia="Times New Roman" w:cs="Times New Roman"/>
          <w:b/>
          <w:szCs w:val="24"/>
        </w:rPr>
      </w:pPr>
      <w:r>
        <w:rPr>
          <w:rFonts w:eastAsia="Times New Roman" w:cs="Times New Roman"/>
          <w:b/>
          <w:szCs w:val="24"/>
        </w:rPr>
        <w:t>4. Củng cố và giao nhiệm vụ</w:t>
      </w:r>
      <w:r w:rsidR="00C70E64" w:rsidRPr="00C70E64">
        <w:rPr>
          <w:rFonts w:eastAsia="Times New Roman" w:cs="Times New Roman"/>
          <w:b/>
          <w:szCs w:val="24"/>
        </w:rPr>
        <w:t xml:space="preserve"> về nhà</w:t>
      </w:r>
      <w:r>
        <w:rPr>
          <w:rFonts w:eastAsia="Times New Roman" w:cs="Times New Roman"/>
          <w:b/>
          <w:szCs w:val="24"/>
        </w:rPr>
        <w:t>:</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lang w:val="vi-VN"/>
        </w:rPr>
        <w:t>- Xem lại toàn bộ kiến thức cơ bản của học  kỳ 2 đã được hệ thống trong phiếu học tập số 1</w:t>
      </w:r>
    </w:p>
    <w:p w:rsidR="00C70E64" w:rsidRPr="00C70E64" w:rsidRDefault="00C70E64" w:rsidP="00C70E64">
      <w:pPr>
        <w:spacing w:after="60" w:line="240" w:lineRule="auto"/>
        <w:jc w:val="both"/>
        <w:rPr>
          <w:rFonts w:eastAsia="Times New Roman" w:cs="Times New Roman"/>
          <w:szCs w:val="24"/>
          <w:lang w:val="vi-VN"/>
        </w:rPr>
      </w:pPr>
      <w:r w:rsidRPr="00C70E64">
        <w:rPr>
          <w:rFonts w:eastAsia="Times New Roman" w:cs="Times New Roman"/>
          <w:szCs w:val="24"/>
          <w:lang w:val="vi-VN"/>
        </w:rPr>
        <w:t>- Hoàn thiện bài số 3,4,5 trong phiếu học tập số 2</w:t>
      </w:r>
    </w:p>
    <w:p w:rsidR="0078539A" w:rsidRPr="0078539A" w:rsidRDefault="00C70E64" w:rsidP="0078539A">
      <w:pPr>
        <w:spacing w:after="60" w:line="240" w:lineRule="auto"/>
        <w:jc w:val="both"/>
        <w:rPr>
          <w:rFonts w:eastAsia="Times New Roman" w:cs="Times New Roman"/>
          <w:szCs w:val="24"/>
        </w:rPr>
      </w:pPr>
      <w:r w:rsidRPr="00C70E64">
        <w:rPr>
          <w:rFonts w:eastAsia="Times New Roman" w:cs="Times New Roman"/>
          <w:szCs w:val="24"/>
          <w:lang w:val="vi-VN"/>
        </w:rPr>
        <w:t>- Chuẩn bị cho kiểm tra cuối học kỳ 2</w:t>
      </w:r>
    </w:p>
    <w:p w:rsidR="005633CF" w:rsidRDefault="00997B0F" w:rsidP="00C70E64">
      <w:pPr>
        <w:spacing w:after="60" w:line="240" w:lineRule="auto"/>
        <w:jc w:val="both"/>
        <w:rPr>
          <w:rFonts w:cs="Times New Roman"/>
          <w:b/>
          <w:szCs w:val="24"/>
        </w:rPr>
      </w:pPr>
      <w:r>
        <w:rPr>
          <w:rFonts w:cs="Times New Roman"/>
          <w:b/>
          <w:szCs w:val="24"/>
        </w:rPr>
        <w:t>=======================================================================</w:t>
      </w:r>
    </w:p>
    <w:p w:rsidR="0078539A" w:rsidRDefault="0078539A" w:rsidP="00C70E64">
      <w:pPr>
        <w:spacing w:after="60" w:line="240" w:lineRule="auto"/>
        <w:jc w:val="both"/>
        <w:rPr>
          <w:rFonts w:cs="Times New Roman"/>
          <w:szCs w:val="24"/>
        </w:rPr>
      </w:pPr>
      <w:r>
        <w:rPr>
          <w:rFonts w:cs="Times New Roman"/>
          <w:szCs w:val="24"/>
        </w:rPr>
        <w:t>Ngày soạn: 15/4/2023</w:t>
      </w:r>
    </w:p>
    <w:p w:rsidR="0078539A" w:rsidRPr="0078539A" w:rsidRDefault="0078539A" w:rsidP="0078539A">
      <w:pPr>
        <w:spacing w:after="60" w:line="240" w:lineRule="auto"/>
        <w:jc w:val="center"/>
        <w:rPr>
          <w:rFonts w:cs="Times New Roman"/>
          <w:b/>
          <w:szCs w:val="24"/>
        </w:rPr>
      </w:pPr>
      <w:r>
        <w:rPr>
          <w:rFonts w:cs="Times New Roman"/>
          <w:b/>
          <w:szCs w:val="24"/>
        </w:rPr>
        <w:t>TIẾT 66. KIỂM TRA CUỐI HỌC KÌ II.</w:t>
      </w:r>
    </w:p>
    <w:p w:rsidR="00997B0F" w:rsidRPr="00715B51" w:rsidRDefault="00997B0F" w:rsidP="00997B0F">
      <w:pPr>
        <w:spacing w:after="60" w:line="240" w:lineRule="auto"/>
        <w:jc w:val="both"/>
        <w:rPr>
          <w:b/>
          <w:u w:val="single"/>
          <w:lang w:val="pt-BR"/>
        </w:rPr>
      </w:pPr>
      <w:r w:rsidRPr="00715B51">
        <w:rPr>
          <w:b/>
          <w:lang w:val="pt-BR"/>
        </w:rPr>
        <w:t>I.</w:t>
      </w:r>
      <w:r w:rsidRPr="00715B51">
        <w:rPr>
          <w:b/>
          <w:u w:val="single"/>
          <w:lang w:val="pt-BR"/>
        </w:rPr>
        <w:t>MỤC TIÊU:</w:t>
      </w:r>
    </w:p>
    <w:p w:rsidR="00997B0F" w:rsidRPr="00715B51" w:rsidRDefault="00997B0F" w:rsidP="00997B0F">
      <w:pPr>
        <w:tabs>
          <w:tab w:val="left" w:pos="255"/>
        </w:tabs>
        <w:spacing w:after="60" w:line="240" w:lineRule="auto"/>
        <w:rPr>
          <w:b/>
        </w:rPr>
      </w:pPr>
      <w:r w:rsidRPr="00715B51">
        <w:rPr>
          <w:b/>
        </w:rPr>
        <w:t xml:space="preserve">  1. Kiến thức:</w:t>
      </w:r>
    </w:p>
    <w:p w:rsidR="00997B0F" w:rsidRDefault="00997B0F" w:rsidP="00997B0F">
      <w:pPr>
        <w:tabs>
          <w:tab w:val="left" w:pos="255"/>
        </w:tabs>
        <w:spacing w:after="60" w:line="240" w:lineRule="auto"/>
      </w:pPr>
      <w:r w:rsidRPr="00715B51">
        <w:rPr>
          <w:b/>
        </w:rPr>
        <w:t xml:space="preserve"> </w:t>
      </w:r>
      <w:r w:rsidRPr="00715B51">
        <w:rPr>
          <w:b/>
        </w:rPr>
        <w:tab/>
      </w:r>
      <w:r w:rsidRPr="00715B51">
        <w:t xml:space="preserve">- Củng cố lại kiến thức </w:t>
      </w:r>
      <w:r>
        <w:t>đã học trong HK II</w:t>
      </w:r>
      <w:r w:rsidRPr="00715B51">
        <w:t xml:space="preserve">. </w:t>
      </w:r>
    </w:p>
    <w:p w:rsidR="00997B0F" w:rsidRPr="007E404A" w:rsidRDefault="00997B0F" w:rsidP="00997B0F">
      <w:pPr>
        <w:tabs>
          <w:tab w:val="left" w:pos="255"/>
        </w:tabs>
        <w:spacing w:after="60" w:line="240" w:lineRule="auto"/>
      </w:pPr>
      <w:r>
        <w:tab/>
        <w:t xml:space="preserve">- </w:t>
      </w:r>
      <w:r w:rsidRPr="00715B51">
        <w:t>Kiểm tra, đánh giá chất lượng học sinh</w:t>
      </w:r>
    </w:p>
    <w:p w:rsidR="00997B0F" w:rsidRPr="00715B51" w:rsidRDefault="00997B0F" w:rsidP="00997B0F">
      <w:pPr>
        <w:tabs>
          <w:tab w:val="left" w:pos="255"/>
        </w:tabs>
        <w:spacing w:after="60" w:line="240" w:lineRule="auto"/>
        <w:rPr>
          <w:b/>
        </w:rPr>
      </w:pPr>
      <w:r w:rsidRPr="00715B51">
        <w:rPr>
          <w:b/>
        </w:rPr>
        <w:t xml:space="preserve">  2. Kỹ năng:  </w:t>
      </w:r>
      <w:r w:rsidRPr="00715B51">
        <w:t>Rèn luyện kỹ năng làm bài kiểm tra trắc nghiệm môn vật lý</w:t>
      </w:r>
    </w:p>
    <w:p w:rsidR="00997B0F" w:rsidRPr="00715B51" w:rsidRDefault="00997B0F" w:rsidP="00997B0F">
      <w:pPr>
        <w:spacing w:after="60" w:line="240" w:lineRule="auto"/>
        <w:rPr>
          <w:b/>
        </w:rPr>
      </w:pPr>
      <w:r w:rsidRPr="00715B51">
        <w:rPr>
          <w:b/>
        </w:rPr>
        <w:t xml:space="preserve">  3. Thái độ: </w:t>
      </w:r>
      <w:r w:rsidRPr="00715B51">
        <w:t>Nghiêm túc, độc lập, trung thực trong thi cử</w:t>
      </w:r>
      <w:r w:rsidRPr="00715B51">
        <w:rPr>
          <w:b/>
        </w:rPr>
        <w:t>.</w:t>
      </w:r>
    </w:p>
    <w:p w:rsidR="00997B0F" w:rsidRPr="00715B51" w:rsidRDefault="00997B0F" w:rsidP="00997B0F">
      <w:pPr>
        <w:spacing w:after="60" w:line="240" w:lineRule="auto"/>
        <w:rPr>
          <w:b/>
          <w:u w:val="single"/>
        </w:rPr>
      </w:pPr>
      <w:r w:rsidRPr="00715B51">
        <w:rPr>
          <w:b/>
        </w:rPr>
        <w:t xml:space="preserve">II. </w:t>
      </w:r>
      <w:r w:rsidRPr="00715B51">
        <w:rPr>
          <w:b/>
          <w:u w:val="single"/>
        </w:rPr>
        <w:t>THIẾT BỊ DẠY HỌC VÀ HỌC LIỆU:</w:t>
      </w:r>
    </w:p>
    <w:p w:rsidR="00997B0F" w:rsidRPr="00715B51" w:rsidRDefault="00997B0F" w:rsidP="00997B0F">
      <w:pPr>
        <w:spacing w:after="60" w:line="240" w:lineRule="auto"/>
        <w:rPr>
          <w:b/>
        </w:rPr>
      </w:pPr>
      <w:r w:rsidRPr="00715B51">
        <w:rPr>
          <w:b/>
        </w:rPr>
        <w:t xml:space="preserve">   1. Giáo viên: - </w:t>
      </w:r>
      <w:r w:rsidRPr="00715B51">
        <w:t>Xây dựng ma trận đề kiểm tra và 4 mã đề kiểm tra</w:t>
      </w:r>
      <w:r w:rsidRPr="00715B51">
        <w:rPr>
          <w:b/>
        </w:rPr>
        <w:t>.</w:t>
      </w:r>
    </w:p>
    <w:p w:rsidR="00997B0F" w:rsidRPr="00715B51" w:rsidRDefault="00997B0F" w:rsidP="00997B0F">
      <w:pPr>
        <w:spacing w:after="60" w:line="240" w:lineRule="auto"/>
      </w:pPr>
      <w:r w:rsidRPr="00715B51">
        <w:rPr>
          <w:b/>
        </w:rPr>
        <w:t xml:space="preserve">                         </w:t>
      </w:r>
      <w:r w:rsidRPr="00715B51">
        <w:t>- Xây dựng đáp án và thang điểm</w:t>
      </w:r>
    </w:p>
    <w:p w:rsidR="00997B0F" w:rsidRPr="00715B51" w:rsidRDefault="00997B0F" w:rsidP="00997B0F">
      <w:pPr>
        <w:spacing w:after="60" w:line="240" w:lineRule="auto"/>
      </w:pPr>
      <w:r w:rsidRPr="00715B51">
        <w:rPr>
          <w:b/>
        </w:rPr>
        <w:t xml:space="preserve">   2. Học sinh: </w:t>
      </w:r>
      <w:r w:rsidRPr="00715B51">
        <w:t>Ôn tập kiến thứ</w:t>
      </w:r>
      <w:r>
        <w:t>c học kì II</w:t>
      </w:r>
    </w:p>
    <w:p w:rsidR="00997B0F" w:rsidRPr="00715B51" w:rsidRDefault="00997B0F" w:rsidP="00997B0F">
      <w:pPr>
        <w:spacing w:after="60" w:line="240" w:lineRule="auto"/>
        <w:rPr>
          <w:b/>
        </w:rPr>
      </w:pPr>
      <w:r w:rsidRPr="00715B51">
        <w:rPr>
          <w:b/>
        </w:rPr>
        <w:t xml:space="preserve"> III</w:t>
      </w:r>
      <w:r w:rsidRPr="00715B51">
        <w:t>.</w:t>
      </w:r>
      <w:r w:rsidRPr="00715B51">
        <w:rPr>
          <w:b/>
          <w:u w:val="single"/>
        </w:rPr>
        <w:t>TIẾN TRÌNH DẠY HỌC:</w:t>
      </w:r>
    </w:p>
    <w:p w:rsidR="00997B0F" w:rsidRPr="00715B51" w:rsidRDefault="00997B0F" w:rsidP="00997B0F">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997B0F" w:rsidRPr="00715B51" w:rsidTr="00544882">
        <w:tc>
          <w:tcPr>
            <w:tcW w:w="817" w:type="dxa"/>
            <w:vAlign w:val="center"/>
          </w:tcPr>
          <w:p w:rsidR="00997B0F" w:rsidRPr="00715B51" w:rsidRDefault="00997B0F" w:rsidP="00544882">
            <w:pPr>
              <w:spacing w:after="0" w:line="240" w:lineRule="auto"/>
              <w:jc w:val="center"/>
              <w:rPr>
                <w:rFonts w:cs="Times New Roman"/>
                <w:b/>
                <w:szCs w:val="24"/>
              </w:rPr>
            </w:pPr>
            <w:r w:rsidRPr="00715B51">
              <w:rPr>
                <w:rFonts w:cs="Times New Roman"/>
                <w:b/>
                <w:szCs w:val="24"/>
              </w:rPr>
              <w:t>Lớp</w:t>
            </w:r>
          </w:p>
        </w:tc>
        <w:tc>
          <w:tcPr>
            <w:tcW w:w="709" w:type="dxa"/>
            <w:vAlign w:val="center"/>
          </w:tcPr>
          <w:p w:rsidR="00997B0F" w:rsidRPr="00715B51" w:rsidRDefault="00997B0F" w:rsidP="00544882">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997B0F" w:rsidRPr="00715B51" w:rsidRDefault="00997B0F" w:rsidP="00544882">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997B0F" w:rsidRPr="00715B51" w:rsidRDefault="00997B0F" w:rsidP="00544882">
            <w:pPr>
              <w:spacing w:after="0" w:line="240" w:lineRule="auto"/>
              <w:jc w:val="center"/>
              <w:rPr>
                <w:rFonts w:cs="Times New Roman"/>
                <w:b/>
                <w:szCs w:val="24"/>
              </w:rPr>
            </w:pPr>
            <w:r w:rsidRPr="00715B51">
              <w:rPr>
                <w:rFonts w:cs="Times New Roman"/>
                <w:b/>
                <w:szCs w:val="24"/>
              </w:rPr>
              <w:t>Tiết</w:t>
            </w:r>
          </w:p>
          <w:p w:rsidR="00997B0F" w:rsidRPr="00715B51" w:rsidRDefault="00997B0F" w:rsidP="00544882">
            <w:pPr>
              <w:spacing w:after="0" w:line="240" w:lineRule="auto"/>
              <w:jc w:val="center"/>
              <w:rPr>
                <w:rFonts w:cs="Times New Roman"/>
                <w:b/>
                <w:szCs w:val="24"/>
              </w:rPr>
            </w:pPr>
            <w:r w:rsidRPr="00715B51">
              <w:rPr>
                <w:rFonts w:cs="Times New Roman"/>
                <w:b/>
                <w:szCs w:val="24"/>
              </w:rPr>
              <w:t>thứ</w:t>
            </w:r>
          </w:p>
        </w:tc>
        <w:tc>
          <w:tcPr>
            <w:tcW w:w="845" w:type="dxa"/>
            <w:vAlign w:val="center"/>
          </w:tcPr>
          <w:p w:rsidR="00997B0F" w:rsidRPr="00715B51" w:rsidRDefault="00997B0F" w:rsidP="00544882">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997B0F" w:rsidRPr="00715B51" w:rsidRDefault="00997B0F" w:rsidP="00544882">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997B0F" w:rsidRPr="00715B51" w:rsidRDefault="00997B0F" w:rsidP="00544882">
            <w:pPr>
              <w:spacing w:after="0" w:line="240" w:lineRule="auto"/>
              <w:jc w:val="center"/>
              <w:rPr>
                <w:rFonts w:cs="Times New Roman"/>
                <w:b/>
                <w:szCs w:val="24"/>
              </w:rPr>
            </w:pPr>
            <w:r w:rsidRPr="00715B51">
              <w:rPr>
                <w:rFonts w:cs="Times New Roman"/>
                <w:b/>
                <w:szCs w:val="24"/>
              </w:rPr>
              <w:t>Ghi chú</w:t>
            </w:r>
          </w:p>
        </w:tc>
      </w:tr>
      <w:tr w:rsidR="00997B0F" w:rsidRPr="00715B51" w:rsidTr="00544882">
        <w:tc>
          <w:tcPr>
            <w:tcW w:w="817" w:type="dxa"/>
            <w:vAlign w:val="center"/>
          </w:tcPr>
          <w:p w:rsidR="00997B0F" w:rsidRPr="00715B51" w:rsidRDefault="00997B0F" w:rsidP="00544882">
            <w:pPr>
              <w:spacing w:after="0" w:line="360" w:lineRule="auto"/>
              <w:jc w:val="center"/>
              <w:rPr>
                <w:rFonts w:cs="Times New Roman"/>
                <w:szCs w:val="24"/>
              </w:rPr>
            </w:pPr>
            <w:r>
              <w:rPr>
                <w:rFonts w:cs="Times New Roman"/>
                <w:szCs w:val="24"/>
              </w:rPr>
              <w:t>10A6</w:t>
            </w:r>
          </w:p>
        </w:tc>
        <w:tc>
          <w:tcPr>
            <w:tcW w:w="709" w:type="dxa"/>
            <w:vAlign w:val="center"/>
          </w:tcPr>
          <w:p w:rsidR="00997B0F" w:rsidRPr="00715B51" w:rsidRDefault="00997B0F" w:rsidP="00544882">
            <w:pPr>
              <w:spacing w:after="0" w:line="360" w:lineRule="auto"/>
              <w:jc w:val="center"/>
              <w:rPr>
                <w:rFonts w:cs="Times New Roman"/>
                <w:szCs w:val="24"/>
              </w:rPr>
            </w:pPr>
            <w:r>
              <w:rPr>
                <w:rFonts w:cs="Times New Roman"/>
                <w:szCs w:val="24"/>
              </w:rPr>
              <w:t>66</w:t>
            </w:r>
          </w:p>
        </w:tc>
        <w:tc>
          <w:tcPr>
            <w:tcW w:w="1843" w:type="dxa"/>
          </w:tcPr>
          <w:p w:rsidR="00997B0F" w:rsidRPr="00715B51" w:rsidRDefault="00997B0F" w:rsidP="00544882">
            <w:pPr>
              <w:spacing w:after="0" w:line="360" w:lineRule="auto"/>
              <w:rPr>
                <w:rFonts w:cs="Times New Roman"/>
                <w:b/>
                <w:szCs w:val="24"/>
              </w:rPr>
            </w:pPr>
          </w:p>
        </w:tc>
        <w:tc>
          <w:tcPr>
            <w:tcW w:w="856" w:type="dxa"/>
          </w:tcPr>
          <w:p w:rsidR="00997B0F" w:rsidRPr="00715B51" w:rsidRDefault="00997B0F" w:rsidP="00544882">
            <w:pPr>
              <w:spacing w:after="0" w:line="360" w:lineRule="auto"/>
              <w:rPr>
                <w:rFonts w:cs="Times New Roman"/>
                <w:b/>
                <w:szCs w:val="24"/>
              </w:rPr>
            </w:pPr>
          </w:p>
        </w:tc>
        <w:tc>
          <w:tcPr>
            <w:tcW w:w="845" w:type="dxa"/>
          </w:tcPr>
          <w:p w:rsidR="00997B0F" w:rsidRPr="00715B51" w:rsidRDefault="00997B0F" w:rsidP="00544882">
            <w:pPr>
              <w:spacing w:after="0" w:line="360" w:lineRule="auto"/>
              <w:rPr>
                <w:rFonts w:cs="Times New Roman"/>
                <w:b/>
                <w:szCs w:val="24"/>
              </w:rPr>
            </w:pPr>
          </w:p>
        </w:tc>
        <w:tc>
          <w:tcPr>
            <w:tcW w:w="3255" w:type="dxa"/>
          </w:tcPr>
          <w:p w:rsidR="00997B0F" w:rsidRPr="00715B51" w:rsidRDefault="00997B0F" w:rsidP="00544882">
            <w:pPr>
              <w:spacing w:after="0" w:line="360" w:lineRule="auto"/>
              <w:rPr>
                <w:rFonts w:cs="Times New Roman"/>
                <w:b/>
                <w:szCs w:val="24"/>
              </w:rPr>
            </w:pPr>
          </w:p>
        </w:tc>
        <w:tc>
          <w:tcPr>
            <w:tcW w:w="1609" w:type="dxa"/>
          </w:tcPr>
          <w:p w:rsidR="00997B0F" w:rsidRPr="00715B51" w:rsidRDefault="00997B0F" w:rsidP="00544882">
            <w:pPr>
              <w:spacing w:after="0" w:line="360" w:lineRule="auto"/>
              <w:rPr>
                <w:rFonts w:cs="Times New Roman"/>
                <w:b/>
                <w:szCs w:val="24"/>
              </w:rPr>
            </w:pPr>
          </w:p>
        </w:tc>
      </w:tr>
    </w:tbl>
    <w:p w:rsidR="00997B0F" w:rsidRPr="00715B51" w:rsidRDefault="00997B0F" w:rsidP="00997B0F">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997B0F" w:rsidRPr="00715B51" w:rsidRDefault="00997B0F" w:rsidP="00997B0F">
      <w:pPr>
        <w:spacing w:after="60" w:line="240" w:lineRule="auto"/>
        <w:jc w:val="both"/>
        <w:rPr>
          <w:rFonts w:cs="Times New Roman"/>
          <w:b/>
          <w:szCs w:val="24"/>
        </w:rPr>
      </w:pPr>
      <w:r w:rsidRPr="00715B51">
        <w:rPr>
          <w:rFonts w:cs="Times New Roman"/>
          <w:b/>
          <w:szCs w:val="24"/>
        </w:rPr>
        <w:t>3. Bài mới:</w:t>
      </w:r>
    </w:p>
    <w:p w:rsidR="00F614C6" w:rsidRPr="003561A9" w:rsidRDefault="00F614C6" w:rsidP="00F614C6">
      <w:pPr>
        <w:widowControl w:val="0"/>
        <w:spacing w:before="20" w:after="80" w:line="240" w:lineRule="auto"/>
        <w:jc w:val="center"/>
        <w:rPr>
          <w:rFonts w:cs="Times New Roman"/>
          <w:b/>
          <w:color w:val="000000" w:themeColor="text1"/>
          <w:sz w:val="26"/>
          <w:szCs w:val="26"/>
        </w:rPr>
      </w:pPr>
      <w:r w:rsidRPr="003561A9">
        <w:rPr>
          <w:rFonts w:cs="Times New Roman"/>
          <w:b/>
          <w:color w:val="000000" w:themeColor="text1"/>
          <w:sz w:val="26"/>
          <w:szCs w:val="26"/>
        </w:rPr>
        <w:t xml:space="preserve">MA TRẬN ĐỀ KIỂM TRA </w:t>
      </w:r>
      <w:r>
        <w:rPr>
          <w:rFonts w:cs="Times New Roman"/>
          <w:b/>
          <w:color w:val="000000" w:themeColor="text1"/>
          <w:sz w:val="26"/>
          <w:szCs w:val="26"/>
        </w:rPr>
        <w:t>CUỐI</w:t>
      </w:r>
      <w:r w:rsidRPr="003561A9">
        <w:rPr>
          <w:rFonts w:cs="Times New Roman"/>
          <w:b/>
          <w:color w:val="000000" w:themeColor="text1"/>
          <w:sz w:val="26"/>
          <w:szCs w:val="26"/>
        </w:rPr>
        <w:t xml:space="preserve"> KÌ I</w:t>
      </w:r>
      <w:r>
        <w:rPr>
          <w:rFonts w:cs="Times New Roman"/>
          <w:b/>
          <w:color w:val="000000" w:themeColor="text1"/>
          <w:sz w:val="26"/>
          <w:szCs w:val="26"/>
        </w:rPr>
        <w:t>I</w:t>
      </w:r>
    </w:p>
    <w:p w:rsidR="00F614C6" w:rsidRPr="003561A9" w:rsidRDefault="00F614C6" w:rsidP="00F614C6">
      <w:pPr>
        <w:widowControl w:val="0"/>
        <w:spacing w:before="20" w:after="80" w:line="240" w:lineRule="auto"/>
        <w:jc w:val="center"/>
        <w:rPr>
          <w:rFonts w:cs="Times New Roman"/>
          <w:b/>
          <w:color w:val="000000" w:themeColor="text1"/>
          <w:sz w:val="26"/>
          <w:szCs w:val="26"/>
        </w:rPr>
      </w:pPr>
      <w:r w:rsidRPr="003561A9">
        <w:rPr>
          <w:rFonts w:cs="Times New Roman"/>
          <w:b/>
          <w:color w:val="000000" w:themeColor="text1"/>
          <w:sz w:val="26"/>
          <w:szCs w:val="26"/>
        </w:rPr>
        <w:t>MÔN: VẬT LÍ 10 – THỜI GIAN LÀM BÀI: 45 PHÚT</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135"/>
        <w:gridCol w:w="2034"/>
        <w:gridCol w:w="567"/>
        <w:gridCol w:w="709"/>
        <w:gridCol w:w="567"/>
        <w:gridCol w:w="517"/>
        <w:gridCol w:w="567"/>
        <w:gridCol w:w="518"/>
        <w:gridCol w:w="567"/>
        <w:gridCol w:w="474"/>
        <w:gridCol w:w="567"/>
        <w:gridCol w:w="567"/>
        <w:gridCol w:w="659"/>
        <w:gridCol w:w="901"/>
      </w:tblGrid>
      <w:tr w:rsidR="00F614C6" w:rsidRPr="00F614C6" w:rsidTr="00F614C6">
        <w:trPr>
          <w:trHeight w:val="1050"/>
        </w:trPr>
        <w:tc>
          <w:tcPr>
            <w:tcW w:w="709" w:type="dxa"/>
            <w:vMerge w:val="restart"/>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lastRenderedPageBreak/>
              <w:t>TT</w:t>
            </w:r>
          </w:p>
        </w:tc>
        <w:tc>
          <w:tcPr>
            <w:tcW w:w="1135" w:type="dxa"/>
            <w:vMerge w:val="restart"/>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Nội dung</w:t>
            </w:r>
          </w:p>
          <w:p w:rsidR="00F614C6" w:rsidRPr="00F614C6" w:rsidRDefault="00F614C6" w:rsidP="00F614C6">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kiến thức</w:t>
            </w:r>
          </w:p>
        </w:tc>
        <w:tc>
          <w:tcPr>
            <w:tcW w:w="2034" w:type="dxa"/>
            <w:vMerge w:val="restart"/>
            <w:vAlign w:val="center"/>
          </w:tcPr>
          <w:p w:rsidR="00F614C6" w:rsidRDefault="00F614C6" w:rsidP="00F614C6">
            <w:pPr>
              <w:widowControl w:val="0"/>
              <w:spacing w:before="20" w:after="80" w:line="240" w:lineRule="auto"/>
              <w:ind w:firstLine="33"/>
              <w:jc w:val="center"/>
              <w:rPr>
                <w:rFonts w:cs="Times New Roman"/>
                <w:b/>
                <w:color w:val="000000" w:themeColor="text1"/>
                <w:sz w:val="20"/>
                <w:szCs w:val="20"/>
              </w:rPr>
            </w:pPr>
            <w:r w:rsidRPr="00F614C6">
              <w:rPr>
                <w:rFonts w:cs="Times New Roman"/>
                <w:b/>
                <w:color w:val="000000" w:themeColor="text1"/>
                <w:sz w:val="20"/>
                <w:szCs w:val="20"/>
              </w:rPr>
              <w:t xml:space="preserve">Đơn vị kiến thức, </w:t>
            </w:r>
          </w:p>
          <w:p w:rsidR="00F614C6" w:rsidRPr="00F614C6" w:rsidRDefault="00F614C6" w:rsidP="00F614C6">
            <w:pPr>
              <w:widowControl w:val="0"/>
              <w:spacing w:before="20" w:after="80" w:line="240" w:lineRule="auto"/>
              <w:ind w:firstLine="33"/>
              <w:jc w:val="center"/>
              <w:rPr>
                <w:rFonts w:cs="Times New Roman"/>
                <w:b/>
                <w:color w:val="000000" w:themeColor="text1"/>
                <w:sz w:val="20"/>
                <w:szCs w:val="20"/>
              </w:rPr>
            </w:pPr>
            <w:r w:rsidRPr="00F614C6">
              <w:rPr>
                <w:rFonts w:cs="Times New Roman"/>
                <w:b/>
                <w:color w:val="000000" w:themeColor="text1"/>
                <w:sz w:val="20"/>
                <w:szCs w:val="20"/>
              </w:rPr>
              <w:t>kĩ năng</w:t>
            </w:r>
          </w:p>
          <w:p w:rsidR="00F614C6" w:rsidRPr="00F614C6" w:rsidRDefault="00F614C6" w:rsidP="00F614C6">
            <w:pPr>
              <w:widowControl w:val="0"/>
              <w:spacing w:before="20" w:after="80" w:line="240" w:lineRule="auto"/>
              <w:jc w:val="center"/>
              <w:rPr>
                <w:rFonts w:cs="Times New Roman"/>
                <w:color w:val="000000" w:themeColor="text1"/>
                <w:sz w:val="20"/>
                <w:szCs w:val="20"/>
              </w:rPr>
            </w:pPr>
          </w:p>
          <w:p w:rsidR="00F614C6" w:rsidRPr="00F614C6" w:rsidRDefault="00F614C6" w:rsidP="00F614C6">
            <w:pPr>
              <w:widowControl w:val="0"/>
              <w:spacing w:before="20" w:after="80" w:line="240" w:lineRule="auto"/>
              <w:jc w:val="center"/>
              <w:rPr>
                <w:rFonts w:cs="Times New Roman"/>
                <w:color w:val="000000" w:themeColor="text1"/>
                <w:sz w:val="20"/>
                <w:szCs w:val="20"/>
              </w:rPr>
            </w:pPr>
          </w:p>
          <w:p w:rsidR="00F614C6" w:rsidRPr="00F614C6" w:rsidRDefault="00F614C6" w:rsidP="00F614C6">
            <w:pPr>
              <w:widowControl w:val="0"/>
              <w:spacing w:before="20" w:after="80" w:line="240" w:lineRule="auto"/>
              <w:jc w:val="center"/>
              <w:rPr>
                <w:rFonts w:cs="Times New Roman"/>
                <w:color w:val="000000" w:themeColor="text1"/>
                <w:sz w:val="20"/>
                <w:szCs w:val="20"/>
              </w:rPr>
            </w:pPr>
          </w:p>
        </w:tc>
        <w:tc>
          <w:tcPr>
            <w:tcW w:w="4486" w:type="dxa"/>
            <w:gridSpan w:val="8"/>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Số câu hỏi theo mức độ nhận thức</w:t>
            </w:r>
          </w:p>
        </w:tc>
        <w:tc>
          <w:tcPr>
            <w:tcW w:w="1793" w:type="dxa"/>
            <w:gridSpan w:val="3"/>
            <w:shd w:val="clear" w:color="auto" w:fill="auto"/>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Tổng</w:t>
            </w:r>
          </w:p>
        </w:tc>
        <w:tc>
          <w:tcPr>
            <w:tcW w:w="901" w:type="dxa"/>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 xml:space="preserve">% </w:t>
            </w:r>
          </w:p>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tổng</w:t>
            </w:r>
          </w:p>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điểm</w:t>
            </w:r>
          </w:p>
        </w:tc>
      </w:tr>
      <w:tr w:rsidR="00F614C6" w:rsidRPr="00F614C6" w:rsidTr="00F614C6">
        <w:trPr>
          <w:trHeight w:val="146"/>
        </w:trPr>
        <w:tc>
          <w:tcPr>
            <w:tcW w:w="709" w:type="dxa"/>
            <w:vMerge/>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p>
        </w:tc>
        <w:tc>
          <w:tcPr>
            <w:tcW w:w="1135" w:type="dxa"/>
            <w:vMerge/>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p>
        </w:tc>
        <w:tc>
          <w:tcPr>
            <w:tcW w:w="2034" w:type="dxa"/>
            <w:vMerge/>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p>
        </w:tc>
        <w:tc>
          <w:tcPr>
            <w:tcW w:w="1276" w:type="dxa"/>
            <w:gridSpan w:val="2"/>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Nhận biết</w:t>
            </w:r>
          </w:p>
        </w:tc>
        <w:tc>
          <w:tcPr>
            <w:tcW w:w="1084" w:type="dxa"/>
            <w:gridSpan w:val="2"/>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Thông hiểu</w:t>
            </w:r>
          </w:p>
        </w:tc>
        <w:tc>
          <w:tcPr>
            <w:tcW w:w="1085" w:type="dxa"/>
            <w:gridSpan w:val="2"/>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Vận dụng</w:t>
            </w:r>
          </w:p>
        </w:tc>
        <w:tc>
          <w:tcPr>
            <w:tcW w:w="1041" w:type="dxa"/>
            <w:gridSpan w:val="2"/>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Vận dụng cao</w:t>
            </w:r>
          </w:p>
        </w:tc>
        <w:tc>
          <w:tcPr>
            <w:tcW w:w="1134" w:type="dxa"/>
            <w:gridSpan w:val="2"/>
            <w:shd w:val="clear" w:color="auto" w:fill="auto"/>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r w:rsidRPr="00F614C6">
              <w:rPr>
                <w:rFonts w:cs="Times New Roman"/>
                <w:b/>
                <w:i/>
                <w:color w:val="000000" w:themeColor="text1"/>
                <w:sz w:val="20"/>
                <w:szCs w:val="20"/>
              </w:rPr>
              <w:t>Số CH</w:t>
            </w:r>
          </w:p>
        </w:tc>
        <w:tc>
          <w:tcPr>
            <w:tcW w:w="659"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Thời gian</w:t>
            </w:r>
          </w:p>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i/>
                <w:color w:val="000000" w:themeColor="text1"/>
                <w:sz w:val="20"/>
                <w:szCs w:val="20"/>
              </w:rPr>
              <w:t>(ph)</w:t>
            </w:r>
          </w:p>
        </w:tc>
        <w:tc>
          <w:tcPr>
            <w:tcW w:w="901" w:type="dxa"/>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p>
        </w:tc>
      </w:tr>
      <w:tr w:rsidR="00F614C6" w:rsidRPr="00F614C6" w:rsidTr="00F614C6">
        <w:trPr>
          <w:trHeight w:val="146"/>
        </w:trPr>
        <w:tc>
          <w:tcPr>
            <w:tcW w:w="709" w:type="dxa"/>
            <w:vMerge/>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p>
        </w:tc>
        <w:tc>
          <w:tcPr>
            <w:tcW w:w="1135" w:type="dxa"/>
            <w:vMerge/>
            <w:vAlign w:val="center"/>
          </w:tcPr>
          <w:p w:rsidR="00F614C6" w:rsidRPr="00F614C6" w:rsidRDefault="00F614C6" w:rsidP="00F614C6">
            <w:pPr>
              <w:widowControl w:val="0"/>
              <w:spacing w:before="20" w:after="80" w:line="240" w:lineRule="auto"/>
              <w:jc w:val="center"/>
              <w:rPr>
                <w:rFonts w:cs="Times New Roman"/>
                <w:b/>
                <w:color w:val="000000" w:themeColor="text1"/>
                <w:sz w:val="20"/>
                <w:szCs w:val="20"/>
              </w:rPr>
            </w:pPr>
          </w:p>
        </w:tc>
        <w:tc>
          <w:tcPr>
            <w:tcW w:w="2034" w:type="dxa"/>
            <w:vMerge/>
            <w:vAlign w:val="center"/>
          </w:tcPr>
          <w:p w:rsidR="00F614C6" w:rsidRPr="00F614C6" w:rsidRDefault="00F614C6" w:rsidP="00F614C6">
            <w:pPr>
              <w:widowControl w:val="0"/>
              <w:spacing w:before="20" w:after="80" w:line="240" w:lineRule="auto"/>
              <w:jc w:val="center"/>
              <w:rPr>
                <w:rFonts w:cs="Times New Roman"/>
                <w:b/>
                <w:i/>
                <w:color w:val="000000" w:themeColor="text1"/>
                <w:sz w:val="20"/>
                <w:szCs w:val="20"/>
              </w:rPr>
            </w:pPr>
          </w:p>
        </w:tc>
        <w:tc>
          <w:tcPr>
            <w:tcW w:w="567" w:type="dxa"/>
            <w:shd w:val="clear" w:color="auto" w:fill="auto"/>
            <w:vAlign w:val="center"/>
          </w:tcPr>
          <w:p w:rsidR="00F614C6" w:rsidRPr="00F614C6" w:rsidRDefault="00F614C6" w:rsidP="00F614C6">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Số CH</w:t>
            </w:r>
          </w:p>
        </w:tc>
        <w:tc>
          <w:tcPr>
            <w:tcW w:w="709" w:type="dxa"/>
            <w:shd w:val="clear" w:color="auto" w:fill="auto"/>
            <w:vAlign w:val="center"/>
          </w:tcPr>
          <w:p w:rsidR="00F614C6" w:rsidRPr="00F614C6" w:rsidRDefault="00F614C6" w:rsidP="00F614C6">
            <w:pPr>
              <w:widowControl w:val="0"/>
              <w:spacing w:before="20" w:after="80" w:line="240" w:lineRule="auto"/>
              <w:jc w:val="center"/>
              <w:rPr>
                <w:rFonts w:cs="Times New Roman"/>
                <w:b/>
                <w:i/>
                <w:color w:val="FF0000"/>
                <w:sz w:val="20"/>
                <w:szCs w:val="20"/>
              </w:rPr>
            </w:pPr>
            <w:r w:rsidRPr="00F614C6">
              <w:rPr>
                <w:rFonts w:cs="Times New Roman"/>
                <w:b/>
                <w:i/>
                <w:color w:val="FF0000"/>
                <w:sz w:val="20"/>
                <w:szCs w:val="20"/>
              </w:rPr>
              <w:t>Thời gian</w:t>
            </w:r>
          </w:p>
          <w:p w:rsidR="00F614C6" w:rsidRPr="00F614C6" w:rsidRDefault="00F614C6" w:rsidP="00F614C6">
            <w:pPr>
              <w:widowControl w:val="0"/>
              <w:spacing w:before="20" w:after="80" w:line="240" w:lineRule="auto"/>
              <w:jc w:val="center"/>
              <w:rPr>
                <w:rFonts w:cs="Times New Roman"/>
                <w:b/>
                <w:i/>
                <w:color w:val="000000" w:themeColor="text1"/>
                <w:sz w:val="20"/>
                <w:szCs w:val="20"/>
              </w:rPr>
            </w:pPr>
            <w:r w:rsidRPr="00F614C6">
              <w:rPr>
                <w:rFonts w:cs="Times New Roman"/>
                <w:b/>
                <w:i/>
                <w:color w:val="FF0000"/>
                <w:sz w:val="20"/>
                <w:szCs w:val="20"/>
              </w:rPr>
              <w:t>(ph</w:t>
            </w:r>
            <w:r w:rsidRPr="00F614C6">
              <w:rPr>
                <w:rFonts w:cs="Times New Roman"/>
                <w:b/>
                <w:i/>
                <w:color w:val="000000" w:themeColor="text1"/>
                <w:sz w:val="20"/>
                <w:szCs w:val="20"/>
              </w:rPr>
              <w:t>)</w:t>
            </w:r>
          </w:p>
        </w:tc>
        <w:tc>
          <w:tcPr>
            <w:tcW w:w="567" w:type="dxa"/>
            <w:shd w:val="clear" w:color="auto" w:fill="auto"/>
            <w:vAlign w:val="center"/>
          </w:tcPr>
          <w:p w:rsidR="00F614C6" w:rsidRPr="00F614C6" w:rsidRDefault="00F614C6" w:rsidP="00F614C6">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Số CH</w:t>
            </w:r>
          </w:p>
        </w:tc>
        <w:tc>
          <w:tcPr>
            <w:tcW w:w="517" w:type="dxa"/>
            <w:shd w:val="clear" w:color="auto" w:fill="auto"/>
            <w:vAlign w:val="center"/>
          </w:tcPr>
          <w:p w:rsidR="00F614C6" w:rsidRPr="00F614C6" w:rsidRDefault="00F614C6" w:rsidP="00F614C6">
            <w:pPr>
              <w:widowControl w:val="0"/>
              <w:spacing w:before="20" w:after="80" w:line="240" w:lineRule="auto"/>
              <w:ind w:left="-158" w:right="-59"/>
              <w:jc w:val="center"/>
              <w:rPr>
                <w:rFonts w:cs="Times New Roman"/>
                <w:b/>
                <w:i/>
                <w:color w:val="FF0000"/>
                <w:sz w:val="20"/>
                <w:szCs w:val="20"/>
              </w:rPr>
            </w:pPr>
            <w:r w:rsidRPr="00F614C6">
              <w:rPr>
                <w:rFonts w:cs="Times New Roman"/>
                <w:b/>
                <w:i/>
                <w:color w:val="FF0000"/>
                <w:sz w:val="20"/>
                <w:szCs w:val="20"/>
              </w:rPr>
              <w:t>Thời gian</w:t>
            </w:r>
          </w:p>
          <w:p w:rsidR="00F614C6" w:rsidRPr="00F614C6" w:rsidRDefault="00F614C6" w:rsidP="00F614C6">
            <w:pPr>
              <w:widowControl w:val="0"/>
              <w:spacing w:before="20" w:after="80" w:line="240" w:lineRule="auto"/>
              <w:ind w:right="-59"/>
              <w:jc w:val="center"/>
              <w:rPr>
                <w:rFonts w:cs="Times New Roman"/>
                <w:b/>
                <w:i/>
                <w:color w:val="000000" w:themeColor="text1"/>
                <w:sz w:val="20"/>
                <w:szCs w:val="20"/>
              </w:rPr>
            </w:pPr>
            <w:r w:rsidRPr="00F614C6">
              <w:rPr>
                <w:rFonts w:cs="Times New Roman"/>
                <w:b/>
                <w:i/>
                <w:color w:val="FF0000"/>
                <w:sz w:val="20"/>
                <w:szCs w:val="20"/>
              </w:rPr>
              <w:t>(ph</w:t>
            </w:r>
            <w:r w:rsidRPr="00F614C6">
              <w:rPr>
                <w:rFonts w:cs="Times New Roman"/>
                <w:b/>
                <w:i/>
                <w:color w:val="000000" w:themeColor="text1"/>
                <w:sz w:val="20"/>
                <w:szCs w:val="20"/>
              </w:rPr>
              <w:t>)</w:t>
            </w:r>
          </w:p>
        </w:tc>
        <w:tc>
          <w:tcPr>
            <w:tcW w:w="567" w:type="dxa"/>
            <w:shd w:val="clear" w:color="auto" w:fill="auto"/>
            <w:vAlign w:val="center"/>
          </w:tcPr>
          <w:p w:rsidR="00F614C6" w:rsidRPr="00F614C6" w:rsidRDefault="00F614C6" w:rsidP="00F614C6">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Số CH</w:t>
            </w:r>
          </w:p>
        </w:tc>
        <w:tc>
          <w:tcPr>
            <w:tcW w:w="518" w:type="dxa"/>
            <w:shd w:val="clear" w:color="auto" w:fill="auto"/>
            <w:vAlign w:val="center"/>
          </w:tcPr>
          <w:p w:rsidR="00F614C6" w:rsidRPr="00F614C6" w:rsidRDefault="00F614C6" w:rsidP="00F614C6">
            <w:pPr>
              <w:widowControl w:val="0"/>
              <w:spacing w:before="20" w:after="80" w:line="240" w:lineRule="auto"/>
              <w:ind w:left="-157" w:right="-59"/>
              <w:jc w:val="center"/>
              <w:rPr>
                <w:rFonts w:cs="Times New Roman"/>
                <w:b/>
                <w:i/>
                <w:color w:val="FF0000"/>
                <w:sz w:val="20"/>
                <w:szCs w:val="20"/>
              </w:rPr>
            </w:pPr>
            <w:r w:rsidRPr="00F614C6">
              <w:rPr>
                <w:rFonts w:cs="Times New Roman"/>
                <w:b/>
                <w:i/>
                <w:color w:val="FF0000"/>
                <w:sz w:val="20"/>
                <w:szCs w:val="20"/>
              </w:rPr>
              <w:t>Thời gian</w:t>
            </w:r>
          </w:p>
          <w:p w:rsidR="00F614C6" w:rsidRPr="00F614C6" w:rsidRDefault="00F614C6" w:rsidP="00F614C6">
            <w:pPr>
              <w:widowControl w:val="0"/>
              <w:spacing w:before="20" w:after="80" w:line="240" w:lineRule="auto"/>
              <w:ind w:left="-157" w:right="-59"/>
              <w:jc w:val="center"/>
              <w:rPr>
                <w:rFonts w:cs="Times New Roman"/>
                <w:b/>
                <w:i/>
                <w:color w:val="000000" w:themeColor="text1"/>
                <w:sz w:val="20"/>
                <w:szCs w:val="20"/>
              </w:rPr>
            </w:pPr>
            <w:r w:rsidRPr="00F614C6">
              <w:rPr>
                <w:rFonts w:cs="Times New Roman"/>
                <w:b/>
                <w:i/>
                <w:color w:val="FF0000"/>
                <w:sz w:val="20"/>
                <w:szCs w:val="20"/>
              </w:rPr>
              <w:t>(ph</w:t>
            </w:r>
            <w:r w:rsidRPr="00F614C6">
              <w:rPr>
                <w:rFonts w:cs="Times New Roman"/>
                <w:b/>
                <w:i/>
                <w:color w:val="000000" w:themeColor="text1"/>
                <w:sz w:val="20"/>
                <w:szCs w:val="20"/>
              </w:rPr>
              <w:t>)</w:t>
            </w:r>
          </w:p>
        </w:tc>
        <w:tc>
          <w:tcPr>
            <w:tcW w:w="567" w:type="dxa"/>
            <w:shd w:val="clear" w:color="auto" w:fill="auto"/>
            <w:vAlign w:val="center"/>
          </w:tcPr>
          <w:p w:rsidR="00F614C6" w:rsidRPr="00F614C6" w:rsidRDefault="00F614C6" w:rsidP="00F614C6">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Số CH</w:t>
            </w:r>
          </w:p>
        </w:tc>
        <w:tc>
          <w:tcPr>
            <w:tcW w:w="474" w:type="dxa"/>
            <w:shd w:val="clear" w:color="auto" w:fill="auto"/>
            <w:vAlign w:val="center"/>
          </w:tcPr>
          <w:p w:rsidR="00F614C6" w:rsidRPr="00F614C6" w:rsidRDefault="00F614C6" w:rsidP="00F614C6">
            <w:pPr>
              <w:widowControl w:val="0"/>
              <w:spacing w:before="20" w:after="80" w:line="240" w:lineRule="auto"/>
              <w:ind w:left="-59" w:right="-157" w:hanging="142"/>
              <w:jc w:val="center"/>
              <w:rPr>
                <w:rFonts w:cs="Times New Roman"/>
                <w:b/>
                <w:i/>
                <w:color w:val="FF0000"/>
                <w:sz w:val="20"/>
                <w:szCs w:val="20"/>
              </w:rPr>
            </w:pPr>
            <w:r w:rsidRPr="00F614C6">
              <w:rPr>
                <w:rFonts w:cs="Times New Roman"/>
                <w:b/>
                <w:i/>
                <w:color w:val="FF0000"/>
                <w:sz w:val="20"/>
                <w:szCs w:val="20"/>
              </w:rPr>
              <w:t>Thời gian</w:t>
            </w:r>
          </w:p>
          <w:p w:rsidR="00F614C6" w:rsidRPr="00F614C6" w:rsidRDefault="00F614C6" w:rsidP="00F614C6">
            <w:pPr>
              <w:widowControl w:val="0"/>
              <w:spacing w:before="20" w:after="80" w:line="240" w:lineRule="auto"/>
              <w:ind w:left="-59" w:right="-157"/>
              <w:jc w:val="center"/>
              <w:rPr>
                <w:rFonts w:cs="Times New Roman"/>
                <w:b/>
                <w:i/>
                <w:color w:val="000000" w:themeColor="text1"/>
                <w:sz w:val="20"/>
                <w:szCs w:val="20"/>
              </w:rPr>
            </w:pPr>
            <w:r w:rsidRPr="00F614C6">
              <w:rPr>
                <w:rFonts w:cs="Times New Roman"/>
                <w:b/>
                <w:i/>
                <w:color w:val="FF0000"/>
                <w:sz w:val="20"/>
                <w:szCs w:val="20"/>
              </w:rPr>
              <w:t>(ph)</w:t>
            </w:r>
          </w:p>
        </w:tc>
        <w:tc>
          <w:tcPr>
            <w:tcW w:w="567" w:type="dxa"/>
            <w:shd w:val="clear" w:color="auto" w:fill="auto"/>
            <w:vAlign w:val="center"/>
          </w:tcPr>
          <w:p w:rsidR="00F614C6" w:rsidRPr="00F614C6" w:rsidRDefault="00F614C6" w:rsidP="00F614C6">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TN</w:t>
            </w:r>
          </w:p>
        </w:tc>
        <w:tc>
          <w:tcPr>
            <w:tcW w:w="567" w:type="dxa"/>
            <w:vAlign w:val="center"/>
          </w:tcPr>
          <w:p w:rsidR="00F614C6" w:rsidRPr="00F614C6" w:rsidRDefault="00F614C6" w:rsidP="00F614C6">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TL</w:t>
            </w:r>
          </w:p>
        </w:tc>
        <w:tc>
          <w:tcPr>
            <w:tcW w:w="659"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901"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r>
      <w:tr w:rsidR="00F614C6" w:rsidRPr="00F614C6" w:rsidTr="00F614C6">
        <w:trPr>
          <w:trHeight w:val="405"/>
        </w:trPr>
        <w:tc>
          <w:tcPr>
            <w:tcW w:w="709" w:type="dxa"/>
            <w:vMerge w:val="restart"/>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1</w:t>
            </w:r>
          </w:p>
        </w:tc>
        <w:tc>
          <w:tcPr>
            <w:tcW w:w="1135" w:type="dxa"/>
            <w:vMerge w:val="restart"/>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r w:rsidRPr="00F614C6">
              <w:rPr>
                <w:rFonts w:cs="Times New Roman"/>
                <w:color w:val="000000" w:themeColor="text1"/>
                <w:sz w:val="20"/>
                <w:szCs w:val="20"/>
              </w:rPr>
              <w:t>Năng lượng. Công. Công suất.</w:t>
            </w:r>
          </w:p>
        </w:tc>
        <w:tc>
          <w:tcPr>
            <w:tcW w:w="2034" w:type="dxa"/>
            <w:vAlign w:val="center"/>
          </w:tcPr>
          <w:p w:rsidR="00F614C6" w:rsidRDefault="00F614C6" w:rsidP="00F614C6">
            <w:pPr>
              <w:widowControl w:val="0"/>
              <w:spacing w:before="20" w:after="80" w:line="240" w:lineRule="auto"/>
              <w:rPr>
                <w:rFonts w:cs="Times New Roman"/>
                <w:sz w:val="20"/>
                <w:szCs w:val="20"/>
              </w:rPr>
            </w:pPr>
            <w:r w:rsidRPr="00F614C6">
              <w:rPr>
                <w:rFonts w:cs="Times New Roman"/>
                <w:color w:val="000000" w:themeColor="text1"/>
                <w:sz w:val="20"/>
                <w:szCs w:val="20"/>
              </w:rPr>
              <w:t xml:space="preserve">1.1. </w:t>
            </w:r>
            <w:r w:rsidRPr="00F614C6">
              <w:rPr>
                <w:rFonts w:cs="Times New Roman"/>
                <w:sz w:val="20"/>
                <w:szCs w:val="20"/>
                <w:lang w:val="vi-VN"/>
              </w:rPr>
              <w:t xml:space="preserve">Năng lượng. </w:t>
            </w:r>
          </w:p>
          <w:p w:rsidR="00F614C6" w:rsidRPr="00F614C6" w:rsidRDefault="00F614C6" w:rsidP="00F614C6">
            <w:pPr>
              <w:widowControl w:val="0"/>
              <w:spacing w:before="20" w:after="80" w:line="240" w:lineRule="auto"/>
              <w:rPr>
                <w:rFonts w:cs="Times New Roman"/>
                <w:color w:val="000000" w:themeColor="text1"/>
                <w:sz w:val="20"/>
                <w:szCs w:val="20"/>
              </w:rPr>
            </w:pPr>
            <w:r w:rsidRPr="00F614C6">
              <w:rPr>
                <w:rFonts w:cs="Times New Roman"/>
                <w:sz w:val="20"/>
                <w:szCs w:val="20"/>
                <w:lang w:val="vi-VN"/>
              </w:rPr>
              <w:t>Công cơ học</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
                <w:color w:val="000000" w:themeColor="text1"/>
                <w:sz w:val="20"/>
                <w:szCs w:val="20"/>
              </w:rPr>
              <w:t>2</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color w:val="FF0000"/>
                <w:sz w:val="20"/>
                <w:szCs w:val="20"/>
              </w:rPr>
            </w:pPr>
            <w:r w:rsidRPr="00F614C6">
              <w:rPr>
                <w:rFonts w:cs="Times New Roman"/>
                <w:color w:val="000000" w:themeColor="text1"/>
                <w:sz w:val="20"/>
                <w:szCs w:val="20"/>
              </w:rPr>
              <w:t>1,5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r>
              <w:rPr>
                <w:rFonts w:cs="Times New Roman"/>
                <w:iCs/>
                <w:color w:val="000000" w:themeColor="text1"/>
                <w:sz w:val="20"/>
                <w:szCs w:val="20"/>
              </w:rPr>
              <w:t>1</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Cs/>
                <w:color w:val="000000" w:themeColor="text1"/>
                <w:sz w:val="20"/>
                <w:szCs w:val="20"/>
              </w:rPr>
              <w:t>1</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3</w:t>
            </w: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659" w:type="dxa"/>
            <w:vMerge w:val="restart"/>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17</w:t>
            </w:r>
          </w:p>
        </w:tc>
        <w:tc>
          <w:tcPr>
            <w:tcW w:w="901" w:type="dxa"/>
            <w:vMerge w:val="restart"/>
            <w:vAlign w:val="center"/>
          </w:tcPr>
          <w:p w:rsidR="00F614C6" w:rsidRPr="00F614C6" w:rsidRDefault="00F614C6" w:rsidP="00544882">
            <w:pPr>
              <w:widowControl w:val="0"/>
              <w:spacing w:before="20" w:after="80" w:line="240" w:lineRule="auto"/>
              <w:rPr>
                <w:rFonts w:cs="Times New Roman"/>
                <w:b/>
                <w:i/>
                <w:color w:val="000000" w:themeColor="text1"/>
                <w:sz w:val="20"/>
                <w:szCs w:val="20"/>
              </w:rPr>
            </w:pPr>
            <w:r w:rsidRPr="00F614C6">
              <w:rPr>
                <w:rFonts w:cs="Times New Roman"/>
                <w:b/>
                <w:i/>
                <w:color w:val="000000" w:themeColor="text1"/>
                <w:sz w:val="20"/>
                <w:szCs w:val="20"/>
              </w:rPr>
              <w:t>40</w:t>
            </w:r>
          </w:p>
        </w:tc>
      </w:tr>
      <w:tr w:rsidR="00F614C6" w:rsidRPr="00F614C6" w:rsidTr="00F614C6">
        <w:trPr>
          <w:trHeight w:val="146"/>
        </w:trPr>
        <w:tc>
          <w:tcPr>
            <w:tcW w:w="709" w:type="dxa"/>
            <w:vMerge/>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p>
        </w:tc>
        <w:tc>
          <w:tcPr>
            <w:tcW w:w="1135" w:type="dxa"/>
            <w:vMerge/>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p>
        </w:tc>
        <w:tc>
          <w:tcPr>
            <w:tcW w:w="2034" w:type="dxa"/>
            <w:vAlign w:val="center"/>
          </w:tcPr>
          <w:p w:rsidR="00F614C6" w:rsidRPr="00F614C6" w:rsidRDefault="00F614C6" w:rsidP="00F614C6">
            <w:pPr>
              <w:pStyle w:val="NoSpacing"/>
              <w:rPr>
                <w:rFonts w:ascii="Times New Roman" w:hAnsi="Times New Roman"/>
                <w:color w:val="000000" w:themeColor="text1"/>
                <w:sz w:val="20"/>
                <w:szCs w:val="20"/>
              </w:rPr>
            </w:pPr>
            <w:r w:rsidRPr="00F614C6">
              <w:rPr>
                <w:rFonts w:ascii="Times New Roman" w:hAnsi="Times New Roman"/>
                <w:color w:val="000000" w:themeColor="text1"/>
                <w:sz w:val="20"/>
                <w:szCs w:val="20"/>
              </w:rPr>
              <w:t xml:space="preserve">1.2. </w:t>
            </w:r>
            <w:r w:rsidRPr="00F614C6">
              <w:rPr>
                <w:rFonts w:ascii="Times New Roman" w:hAnsi="Times New Roman"/>
                <w:sz w:val="20"/>
                <w:szCs w:val="20"/>
                <w:lang w:val="vi-VN"/>
              </w:rPr>
              <w:t>Công suất</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
                <w:color w:val="000000" w:themeColor="text1"/>
                <w:sz w:val="20"/>
                <w:szCs w:val="20"/>
              </w:rPr>
              <w:t>2</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color w:val="FF0000"/>
                <w:sz w:val="20"/>
                <w:szCs w:val="20"/>
              </w:rPr>
            </w:pPr>
            <w:r w:rsidRPr="00F614C6">
              <w:rPr>
                <w:rFonts w:cs="Times New Roman"/>
                <w:color w:val="000000" w:themeColor="text1"/>
                <w:sz w:val="20"/>
                <w:szCs w:val="20"/>
              </w:rPr>
              <w:t>1,5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r w:rsidRPr="00F614C6">
              <w:rPr>
                <w:rFonts w:cs="Times New Roman"/>
                <w:iCs/>
                <w:color w:val="000000" w:themeColor="text1"/>
                <w:sz w:val="20"/>
                <w:szCs w:val="20"/>
              </w:rPr>
              <w:t>1</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Cs/>
                <w:color w:val="000000" w:themeColor="text1"/>
                <w:sz w:val="20"/>
                <w:szCs w:val="20"/>
              </w:rPr>
              <w:t>1</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3</w:t>
            </w: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659"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901"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r>
      <w:tr w:rsidR="00F614C6" w:rsidRPr="00F614C6" w:rsidTr="00F614C6">
        <w:trPr>
          <w:trHeight w:val="146"/>
        </w:trPr>
        <w:tc>
          <w:tcPr>
            <w:tcW w:w="709" w:type="dxa"/>
            <w:vMerge/>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p>
        </w:tc>
        <w:tc>
          <w:tcPr>
            <w:tcW w:w="1135" w:type="dxa"/>
            <w:vMerge/>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p>
        </w:tc>
        <w:tc>
          <w:tcPr>
            <w:tcW w:w="2034" w:type="dxa"/>
            <w:vAlign w:val="center"/>
          </w:tcPr>
          <w:p w:rsidR="00F614C6" w:rsidRPr="00F614C6" w:rsidRDefault="00F614C6" w:rsidP="00F614C6">
            <w:pPr>
              <w:widowControl w:val="0"/>
              <w:spacing w:before="20" w:after="80" w:line="240" w:lineRule="auto"/>
              <w:rPr>
                <w:rFonts w:cs="Times New Roman"/>
                <w:color w:val="000000" w:themeColor="text1"/>
                <w:sz w:val="20"/>
                <w:szCs w:val="20"/>
              </w:rPr>
            </w:pPr>
            <w:r w:rsidRPr="00F614C6">
              <w:rPr>
                <w:rFonts w:cs="Times New Roman"/>
                <w:color w:val="000000" w:themeColor="text1"/>
                <w:sz w:val="20"/>
                <w:szCs w:val="20"/>
              </w:rPr>
              <w:t xml:space="preserve">1.3. </w:t>
            </w:r>
            <w:r w:rsidRPr="00F614C6">
              <w:rPr>
                <w:rFonts w:eastAsia="Calibri" w:cs="Times New Roman"/>
                <w:sz w:val="20"/>
                <w:szCs w:val="20"/>
                <w:lang w:val="vi-VN"/>
              </w:rPr>
              <w:t>Động năng, thế năng</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
                <w:color w:val="000000" w:themeColor="text1"/>
                <w:sz w:val="20"/>
                <w:szCs w:val="20"/>
              </w:rPr>
              <w:t>2</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color w:val="000000" w:themeColor="text1"/>
                <w:sz w:val="20"/>
                <w:szCs w:val="20"/>
              </w:rPr>
              <w:t>1,5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r>
              <w:rPr>
                <w:rFonts w:cs="Times New Roman"/>
                <w:iCs/>
                <w:color w:val="000000" w:themeColor="text1"/>
                <w:sz w:val="20"/>
                <w:szCs w:val="20"/>
              </w:rPr>
              <w:t>2</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1</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3</w:t>
            </w: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659"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901"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r>
      <w:tr w:rsidR="00F614C6" w:rsidRPr="00F614C6" w:rsidTr="00F614C6">
        <w:trPr>
          <w:trHeight w:val="146"/>
        </w:trPr>
        <w:tc>
          <w:tcPr>
            <w:tcW w:w="709" w:type="dxa"/>
            <w:vMerge/>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p>
        </w:tc>
        <w:tc>
          <w:tcPr>
            <w:tcW w:w="1135" w:type="dxa"/>
            <w:vMerge/>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p>
        </w:tc>
        <w:tc>
          <w:tcPr>
            <w:tcW w:w="2034" w:type="dxa"/>
            <w:vAlign w:val="center"/>
          </w:tcPr>
          <w:p w:rsidR="00F614C6" w:rsidRPr="00F614C6" w:rsidRDefault="00F614C6" w:rsidP="00F614C6">
            <w:pPr>
              <w:widowControl w:val="0"/>
              <w:spacing w:before="20" w:after="80" w:line="240" w:lineRule="auto"/>
              <w:rPr>
                <w:rFonts w:cs="Times New Roman"/>
                <w:color w:val="000000" w:themeColor="text1"/>
                <w:sz w:val="20"/>
                <w:szCs w:val="20"/>
              </w:rPr>
            </w:pPr>
            <w:r w:rsidRPr="00F614C6">
              <w:rPr>
                <w:rFonts w:eastAsia="Calibri" w:cs="Times New Roman"/>
                <w:sz w:val="20"/>
                <w:szCs w:val="20"/>
              </w:rPr>
              <w:t xml:space="preserve">1.4 </w:t>
            </w:r>
            <w:r w:rsidRPr="00F614C6">
              <w:rPr>
                <w:rFonts w:eastAsia="Calibri" w:cs="Times New Roman"/>
                <w:sz w:val="20"/>
                <w:szCs w:val="20"/>
                <w:lang w:val="vi-VN"/>
              </w:rPr>
              <w:t>Cơ năng và định luật bảo toàn cơ năng</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Pr>
                <w:rFonts w:cs="Times New Roman"/>
                <w:i/>
                <w:color w:val="000000" w:themeColor="text1"/>
                <w:sz w:val="20"/>
                <w:szCs w:val="20"/>
              </w:rPr>
              <w:t>2</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FF0000"/>
                <w:sz w:val="20"/>
                <w:szCs w:val="20"/>
              </w:rPr>
            </w:pPr>
            <w:r w:rsidRPr="00F614C6">
              <w:rPr>
                <w:rFonts w:cs="Times New Roman"/>
                <w:iCs/>
                <w:color w:val="000000" w:themeColor="text1"/>
                <w:sz w:val="20"/>
                <w:szCs w:val="20"/>
              </w:rPr>
              <w:t>0,75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r>
              <w:rPr>
                <w:rFonts w:cs="Times New Roman"/>
                <w:iCs/>
                <w:color w:val="000000" w:themeColor="text1"/>
                <w:sz w:val="20"/>
                <w:szCs w:val="20"/>
              </w:rPr>
              <w:t>2</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1</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1</w:t>
            </w: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6</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Pr>
                <w:rFonts w:cs="Times New Roman"/>
                <w:b/>
                <w:i/>
                <w:color w:val="000000" w:themeColor="text1"/>
                <w:sz w:val="20"/>
                <w:szCs w:val="20"/>
              </w:rPr>
              <w:t>4</w:t>
            </w: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1</w:t>
            </w:r>
          </w:p>
        </w:tc>
        <w:tc>
          <w:tcPr>
            <w:tcW w:w="659"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901"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r>
      <w:tr w:rsidR="00F614C6" w:rsidRPr="00F614C6" w:rsidTr="00F614C6">
        <w:trPr>
          <w:trHeight w:val="146"/>
        </w:trPr>
        <w:tc>
          <w:tcPr>
            <w:tcW w:w="709" w:type="dxa"/>
            <w:vMerge/>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p>
        </w:tc>
        <w:tc>
          <w:tcPr>
            <w:tcW w:w="1135" w:type="dxa"/>
            <w:vMerge/>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p>
        </w:tc>
        <w:tc>
          <w:tcPr>
            <w:tcW w:w="2034" w:type="dxa"/>
            <w:vAlign w:val="center"/>
          </w:tcPr>
          <w:p w:rsidR="00F614C6" w:rsidRPr="00F614C6" w:rsidRDefault="00F614C6" w:rsidP="00F614C6">
            <w:pPr>
              <w:widowControl w:val="0"/>
              <w:spacing w:before="20" w:after="80" w:line="240" w:lineRule="auto"/>
              <w:rPr>
                <w:rFonts w:cs="Times New Roman"/>
                <w:color w:val="000000" w:themeColor="text1"/>
                <w:sz w:val="20"/>
                <w:szCs w:val="20"/>
              </w:rPr>
            </w:pPr>
            <w:r w:rsidRPr="00F614C6">
              <w:rPr>
                <w:rFonts w:eastAsia="Calibri" w:cs="Times New Roman"/>
                <w:sz w:val="20"/>
                <w:szCs w:val="20"/>
              </w:rPr>
              <w:t xml:space="preserve">1.5 </w:t>
            </w:r>
            <w:r w:rsidRPr="00F614C6">
              <w:rPr>
                <w:rFonts w:eastAsia="Calibri" w:cs="Times New Roman"/>
                <w:sz w:val="20"/>
                <w:szCs w:val="20"/>
                <w:lang w:val="vi-VN"/>
              </w:rPr>
              <w:t>Hiệu suất</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
                <w:color w:val="000000" w:themeColor="text1"/>
                <w:sz w:val="20"/>
                <w:szCs w:val="20"/>
              </w:rPr>
              <w:t>1</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0,75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r w:rsidRPr="00F614C6">
              <w:rPr>
                <w:rFonts w:cs="Times New Roman"/>
                <w:iCs/>
                <w:color w:val="000000" w:themeColor="text1"/>
                <w:sz w:val="20"/>
                <w:szCs w:val="20"/>
              </w:rPr>
              <w:t>1</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1</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2</w:t>
            </w: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659"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901"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r>
      <w:tr w:rsidR="00F614C6" w:rsidRPr="00F614C6" w:rsidTr="00F614C6">
        <w:trPr>
          <w:trHeight w:val="146"/>
        </w:trPr>
        <w:tc>
          <w:tcPr>
            <w:tcW w:w="709" w:type="dxa"/>
            <w:vMerge w:val="restart"/>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 xml:space="preserve">2. </w:t>
            </w:r>
          </w:p>
          <w:p w:rsidR="00F614C6" w:rsidRPr="00F614C6" w:rsidRDefault="00F614C6" w:rsidP="00544882">
            <w:pPr>
              <w:widowControl w:val="0"/>
              <w:spacing w:before="20" w:after="80" w:line="240" w:lineRule="auto"/>
              <w:jc w:val="center"/>
              <w:rPr>
                <w:rFonts w:cs="Times New Roman"/>
                <w:b/>
                <w:color w:val="000000" w:themeColor="text1"/>
                <w:sz w:val="20"/>
                <w:szCs w:val="20"/>
              </w:rPr>
            </w:pPr>
          </w:p>
        </w:tc>
        <w:tc>
          <w:tcPr>
            <w:tcW w:w="1135" w:type="dxa"/>
            <w:vMerge w:val="restart"/>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r w:rsidRPr="00F614C6">
              <w:rPr>
                <w:rFonts w:cs="Times New Roman"/>
                <w:color w:val="000000" w:themeColor="text1"/>
                <w:sz w:val="20"/>
                <w:szCs w:val="20"/>
              </w:rPr>
              <w:t>Động lượng</w:t>
            </w:r>
          </w:p>
        </w:tc>
        <w:tc>
          <w:tcPr>
            <w:tcW w:w="2034" w:type="dxa"/>
            <w:vAlign w:val="center"/>
          </w:tcPr>
          <w:p w:rsidR="00F614C6" w:rsidRPr="00F614C6" w:rsidRDefault="00F614C6" w:rsidP="00F614C6">
            <w:pPr>
              <w:widowControl w:val="0"/>
              <w:spacing w:before="20" w:after="80" w:line="240" w:lineRule="auto"/>
              <w:rPr>
                <w:rFonts w:cs="Times New Roman"/>
                <w:color w:val="000000" w:themeColor="text1"/>
                <w:sz w:val="20"/>
                <w:szCs w:val="20"/>
              </w:rPr>
            </w:pPr>
            <w:r w:rsidRPr="00F614C6">
              <w:rPr>
                <w:rFonts w:cs="Times New Roman"/>
                <w:color w:val="000000" w:themeColor="text1"/>
                <w:sz w:val="20"/>
                <w:szCs w:val="20"/>
              </w:rPr>
              <w:t>2.1 Động lượng</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Pr>
                <w:rFonts w:cs="Times New Roman"/>
                <w:i/>
                <w:color w:val="000000" w:themeColor="text1"/>
                <w:sz w:val="20"/>
                <w:szCs w:val="20"/>
              </w:rPr>
              <w:t>2</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0,75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r w:rsidRPr="00F614C6">
              <w:rPr>
                <w:rFonts w:cs="Times New Roman"/>
                <w:iCs/>
                <w:color w:val="000000" w:themeColor="text1"/>
                <w:sz w:val="20"/>
                <w:szCs w:val="20"/>
              </w:rPr>
              <w:t>1</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1</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Pr>
                <w:rFonts w:cs="Times New Roman"/>
                <w:b/>
                <w:i/>
                <w:color w:val="000000" w:themeColor="text1"/>
                <w:sz w:val="20"/>
                <w:szCs w:val="20"/>
              </w:rPr>
              <w:t>3</w:t>
            </w: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659" w:type="dxa"/>
            <w:vMerge w:val="restart"/>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11,25</w:t>
            </w:r>
          </w:p>
        </w:tc>
        <w:tc>
          <w:tcPr>
            <w:tcW w:w="901" w:type="dxa"/>
            <w:vMerge w:val="restart"/>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20</w:t>
            </w:r>
          </w:p>
        </w:tc>
      </w:tr>
      <w:tr w:rsidR="00F614C6" w:rsidRPr="00F614C6" w:rsidTr="00F614C6">
        <w:trPr>
          <w:trHeight w:val="146"/>
        </w:trPr>
        <w:tc>
          <w:tcPr>
            <w:tcW w:w="709" w:type="dxa"/>
            <w:vMerge/>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p>
        </w:tc>
        <w:tc>
          <w:tcPr>
            <w:tcW w:w="1135" w:type="dxa"/>
            <w:vMerge/>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p>
        </w:tc>
        <w:tc>
          <w:tcPr>
            <w:tcW w:w="2034" w:type="dxa"/>
            <w:vAlign w:val="center"/>
          </w:tcPr>
          <w:p w:rsidR="00F614C6" w:rsidRPr="00F614C6" w:rsidRDefault="00F614C6" w:rsidP="00F614C6">
            <w:pPr>
              <w:widowControl w:val="0"/>
              <w:spacing w:before="20" w:after="80" w:line="240" w:lineRule="auto"/>
              <w:rPr>
                <w:rFonts w:cs="Times New Roman"/>
                <w:color w:val="000000" w:themeColor="text1"/>
                <w:sz w:val="20"/>
                <w:szCs w:val="20"/>
              </w:rPr>
            </w:pPr>
            <w:r w:rsidRPr="00F614C6">
              <w:rPr>
                <w:rFonts w:cs="Times New Roman"/>
                <w:color w:val="000000" w:themeColor="text1"/>
                <w:sz w:val="20"/>
                <w:szCs w:val="20"/>
              </w:rPr>
              <w:t>2.2 Định luật bảo toàn động lượng.</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
                <w:color w:val="000000" w:themeColor="text1"/>
                <w:sz w:val="20"/>
                <w:szCs w:val="20"/>
              </w:rPr>
              <w:t>1</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0,75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r w:rsidRPr="00F614C6">
              <w:rPr>
                <w:rFonts w:cs="Times New Roman"/>
                <w:iCs/>
                <w:color w:val="000000" w:themeColor="text1"/>
                <w:sz w:val="20"/>
                <w:szCs w:val="20"/>
              </w:rPr>
              <w:t>1</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1</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1</w:t>
            </w: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6</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Pr>
                <w:rFonts w:cs="Times New Roman"/>
                <w:b/>
                <w:i/>
                <w:color w:val="000000" w:themeColor="text1"/>
                <w:sz w:val="20"/>
                <w:szCs w:val="20"/>
              </w:rPr>
              <w:t>3</w:t>
            </w: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1</w:t>
            </w:r>
          </w:p>
        </w:tc>
        <w:tc>
          <w:tcPr>
            <w:tcW w:w="659"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901"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r>
      <w:tr w:rsidR="00F614C6" w:rsidRPr="00F614C6" w:rsidTr="00F614C6">
        <w:trPr>
          <w:trHeight w:val="146"/>
        </w:trPr>
        <w:tc>
          <w:tcPr>
            <w:tcW w:w="709" w:type="dxa"/>
            <w:vMerge/>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p>
        </w:tc>
        <w:tc>
          <w:tcPr>
            <w:tcW w:w="1135" w:type="dxa"/>
            <w:vMerge/>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p>
        </w:tc>
        <w:tc>
          <w:tcPr>
            <w:tcW w:w="2034" w:type="dxa"/>
            <w:vAlign w:val="center"/>
          </w:tcPr>
          <w:p w:rsidR="00F614C6" w:rsidRPr="00F614C6" w:rsidRDefault="00F614C6" w:rsidP="00F614C6">
            <w:pPr>
              <w:widowControl w:val="0"/>
              <w:spacing w:before="20" w:after="80" w:line="240" w:lineRule="auto"/>
              <w:rPr>
                <w:rFonts w:cs="Times New Roman"/>
                <w:color w:val="000000" w:themeColor="text1"/>
                <w:sz w:val="20"/>
                <w:szCs w:val="20"/>
              </w:rPr>
            </w:pPr>
            <w:r w:rsidRPr="00F614C6">
              <w:rPr>
                <w:rFonts w:cs="Times New Roman"/>
                <w:color w:val="000000" w:themeColor="text1"/>
                <w:sz w:val="20"/>
                <w:szCs w:val="20"/>
              </w:rPr>
              <w:t>2.3. Thực hành: Xác định động lượng của vật trước và sau va chạm.</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
                <w:color w:val="000000" w:themeColor="text1"/>
                <w:sz w:val="20"/>
                <w:szCs w:val="20"/>
              </w:rPr>
              <w:t>1</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0,75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r w:rsidRPr="00F614C6">
              <w:rPr>
                <w:rFonts w:cs="Times New Roman"/>
                <w:iCs/>
                <w:color w:val="000000" w:themeColor="text1"/>
                <w:sz w:val="20"/>
                <w:szCs w:val="20"/>
              </w:rPr>
              <w:t>1</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1</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Pr>
                <w:rFonts w:cs="Times New Roman"/>
                <w:b/>
                <w:i/>
                <w:color w:val="000000" w:themeColor="text1"/>
                <w:sz w:val="20"/>
                <w:szCs w:val="20"/>
              </w:rPr>
              <w:t>1</w:t>
            </w: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659"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901"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r>
      <w:tr w:rsidR="00F614C6" w:rsidRPr="00F614C6" w:rsidTr="00F614C6">
        <w:trPr>
          <w:trHeight w:val="146"/>
        </w:trPr>
        <w:tc>
          <w:tcPr>
            <w:tcW w:w="709" w:type="dxa"/>
            <w:vMerge w:val="restart"/>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3</w:t>
            </w:r>
          </w:p>
        </w:tc>
        <w:tc>
          <w:tcPr>
            <w:tcW w:w="1135" w:type="dxa"/>
            <w:vMerge w:val="restart"/>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r w:rsidRPr="00F614C6">
              <w:rPr>
                <w:rFonts w:cs="Times New Roman"/>
                <w:color w:val="000000" w:themeColor="text1"/>
                <w:sz w:val="20"/>
                <w:szCs w:val="20"/>
              </w:rPr>
              <w:t>Chuyển động tròn đều.</w:t>
            </w:r>
          </w:p>
        </w:tc>
        <w:tc>
          <w:tcPr>
            <w:tcW w:w="2034" w:type="dxa"/>
            <w:vAlign w:val="center"/>
          </w:tcPr>
          <w:p w:rsidR="00F614C6" w:rsidRPr="00F614C6" w:rsidRDefault="00F614C6" w:rsidP="00F614C6">
            <w:pPr>
              <w:widowControl w:val="0"/>
              <w:spacing w:before="20" w:after="80" w:line="240" w:lineRule="auto"/>
              <w:rPr>
                <w:rFonts w:cs="Times New Roman"/>
                <w:color w:val="000000" w:themeColor="text1"/>
                <w:sz w:val="20"/>
                <w:szCs w:val="20"/>
              </w:rPr>
            </w:pPr>
            <w:r w:rsidRPr="00F614C6">
              <w:rPr>
                <w:rFonts w:cs="Times New Roman"/>
                <w:color w:val="000000" w:themeColor="text1"/>
                <w:sz w:val="20"/>
                <w:szCs w:val="20"/>
              </w:rPr>
              <w:t>3.1 Động học của chuyển động tròn đều</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Pr>
                <w:rFonts w:cs="Times New Roman"/>
                <w:i/>
                <w:color w:val="000000" w:themeColor="text1"/>
                <w:sz w:val="20"/>
                <w:szCs w:val="20"/>
              </w:rPr>
              <w:t>2</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0,75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r w:rsidRPr="00F614C6">
              <w:rPr>
                <w:rFonts w:cs="Times New Roman"/>
                <w:iCs/>
                <w:color w:val="000000" w:themeColor="text1"/>
                <w:sz w:val="20"/>
                <w:szCs w:val="20"/>
              </w:rPr>
              <w:t>1</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1</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Pr>
                <w:rFonts w:cs="Times New Roman"/>
                <w:b/>
                <w:i/>
                <w:color w:val="000000" w:themeColor="text1"/>
                <w:sz w:val="20"/>
                <w:szCs w:val="20"/>
              </w:rPr>
              <w:t>3</w:t>
            </w: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659" w:type="dxa"/>
            <w:vMerge w:val="restart"/>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8</w:t>
            </w:r>
          </w:p>
        </w:tc>
        <w:tc>
          <w:tcPr>
            <w:tcW w:w="901" w:type="dxa"/>
            <w:vMerge w:val="restart"/>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20</w:t>
            </w:r>
          </w:p>
        </w:tc>
      </w:tr>
      <w:tr w:rsidR="00F614C6" w:rsidRPr="00F614C6" w:rsidTr="00F614C6">
        <w:trPr>
          <w:trHeight w:val="146"/>
        </w:trPr>
        <w:tc>
          <w:tcPr>
            <w:tcW w:w="709" w:type="dxa"/>
            <w:vMerge/>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p>
        </w:tc>
        <w:tc>
          <w:tcPr>
            <w:tcW w:w="1135" w:type="dxa"/>
            <w:vMerge/>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p>
        </w:tc>
        <w:tc>
          <w:tcPr>
            <w:tcW w:w="2034" w:type="dxa"/>
            <w:vAlign w:val="center"/>
          </w:tcPr>
          <w:p w:rsidR="00F614C6" w:rsidRPr="00F614C6" w:rsidRDefault="00F614C6" w:rsidP="00F614C6">
            <w:pPr>
              <w:widowControl w:val="0"/>
              <w:spacing w:before="20" w:after="80" w:line="240" w:lineRule="auto"/>
              <w:rPr>
                <w:rFonts w:cs="Times New Roman"/>
                <w:color w:val="000000" w:themeColor="text1"/>
                <w:sz w:val="20"/>
                <w:szCs w:val="20"/>
              </w:rPr>
            </w:pPr>
            <w:r w:rsidRPr="00F614C6">
              <w:rPr>
                <w:rFonts w:cs="Times New Roman"/>
                <w:color w:val="000000" w:themeColor="text1"/>
                <w:sz w:val="20"/>
                <w:szCs w:val="20"/>
              </w:rPr>
              <w:t>3.2 Lực hướng tâm của chuyển động tròn đều.</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
                <w:color w:val="000000" w:themeColor="text1"/>
                <w:sz w:val="20"/>
                <w:szCs w:val="20"/>
              </w:rPr>
              <w:t>1</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0,75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r w:rsidRPr="00F614C6">
              <w:rPr>
                <w:rFonts w:cs="Times New Roman"/>
                <w:iCs/>
                <w:color w:val="000000" w:themeColor="text1"/>
                <w:sz w:val="20"/>
                <w:szCs w:val="20"/>
              </w:rPr>
              <w:t>1</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r w:rsidRPr="00F614C6">
              <w:rPr>
                <w:rFonts w:cs="Times New Roman"/>
                <w:iCs/>
                <w:color w:val="000000" w:themeColor="text1"/>
                <w:sz w:val="20"/>
                <w:szCs w:val="20"/>
              </w:rPr>
              <w:t>1</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
                <w:color w:val="000000" w:themeColor="text1"/>
                <w:sz w:val="20"/>
                <w:szCs w:val="20"/>
              </w:rPr>
              <w:t>1</w:t>
            </w: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r w:rsidRPr="00F614C6">
              <w:rPr>
                <w:rFonts w:cs="Times New Roman"/>
                <w:i/>
                <w:color w:val="000000" w:themeColor="text1"/>
                <w:sz w:val="20"/>
                <w:szCs w:val="20"/>
              </w:rPr>
              <w:t>4,5</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Pr>
                <w:rFonts w:cs="Times New Roman"/>
                <w:b/>
                <w:i/>
                <w:color w:val="000000" w:themeColor="text1"/>
                <w:sz w:val="20"/>
                <w:szCs w:val="20"/>
              </w:rPr>
              <w:t>3</w:t>
            </w: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r w:rsidRPr="00F614C6">
              <w:rPr>
                <w:rFonts w:cs="Times New Roman"/>
                <w:b/>
                <w:i/>
                <w:color w:val="000000" w:themeColor="text1"/>
                <w:sz w:val="20"/>
                <w:szCs w:val="20"/>
              </w:rPr>
              <w:t>1</w:t>
            </w:r>
          </w:p>
        </w:tc>
        <w:tc>
          <w:tcPr>
            <w:tcW w:w="659"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901"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r>
      <w:tr w:rsidR="00F614C6" w:rsidRPr="00F614C6" w:rsidTr="00F614C6">
        <w:trPr>
          <w:trHeight w:val="146"/>
        </w:trPr>
        <w:tc>
          <w:tcPr>
            <w:tcW w:w="709" w:type="dxa"/>
            <w:vMerge/>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p>
        </w:tc>
        <w:tc>
          <w:tcPr>
            <w:tcW w:w="1135" w:type="dxa"/>
            <w:vMerge/>
            <w:vAlign w:val="center"/>
          </w:tcPr>
          <w:p w:rsidR="00F614C6" w:rsidRPr="00F614C6" w:rsidRDefault="00F614C6" w:rsidP="00544882">
            <w:pPr>
              <w:widowControl w:val="0"/>
              <w:spacing w:before="20" w:after="80" w:line="240" w:lineRule="auto"/>
              <w:jc w:val="center"/>
              <w:rPr>
                <w:rFonts w:cs="Times New Roman"/>
                <w:color w:val="000000" w:themeColor="text1"/>
                <w:sz w:val="20"/>
                <w:szCs w:val="20"/>
              </w:rPr>
            </w:pPr>
          </w:p>
        </w:tc>
        <w:tc>
          <w:tcPr>
            <w:tcW w:w="2034" w:type="dxa"/>
            <w:vAlign w:val="center"/>
          </w:tcPr>
          <w:p w:rsidR="00F614C6" w:rsidRPr="00F614C6" w:rsidRDefault="00F614C6" w:rsidP="00F614C6">
            <w:pPr>
              <w:widowControl w:val="0"/>
              <w:spacing w:before="20" w:after="80" w:line="240" w:lineRule="auto"/>
              <w:rPr>
                <w:rFonts w:cs="Times New Roman"/>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Cs/>
                <w:color w:val="000000" w:themeColor="text1"/>
                <w:sz w:val="20"/>
                <w:szCs w:val="20"/>
              </w:rPr>
            </w:pP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FF0000"/>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567" w:type="dxa"/>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659"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c>
          <w:tcPr>
            <w:tcW w:w="901" w:type="dxa"/>
            <w:vMerge/>
            <w:vAlign w:val="center"/>
          </w:tcPr>
          <w:p w:rsidR="00F614C6" w:rsidRPr="00F614C6" w:rsidRDefault="00F614C6" w:rsidP="00544882">
            <w:pPr>
              <w:widowControl w:val="0"/>
              <w:spacing w:before="20" w:after="80" w:line="240" w:lineRule="auto"/>
              <w:jc w:val="center"/>
              <w:rPr>
                <w:rFonts w:cs="Times New Roman"/>
                <w:b/>
                <w:i/>
                <w:color w:val="000000" w:themeColor="text1"/>
                <w:sz w:val="20"/>
                <w:szCs w:val="20"/>
              </w:rPr>
            </w:pPr>
          </w:p>
        </w:tc>
      </w:tr>
      <w:tr w:rsidR="00F614C6" w:rsidRPr="00F614C6" w:rsidTr="00F614C6">
        <w:trPr>
          <w:trHeight w:val="146"/>
        </w:trPr>
        <w:tc>
          <w:tcPr>
            <w:tcW w:w="1844" w:type="dxa"/>
            <w:gridSpan w:val="2"/>
            <w:vAlign w:val="center"/>
          </w:tcPr>
          <w:p w:rsidR="00F614C6" w:rsidRPr="00F614C6" w:rsidRDefault="00F614C6" w:rsidP="00544882">
            <w:pPr>
              <w:widowControl w:val="0"/>
              <w:spacing w:before="20" w:after="80" w:line="240" w:lineRule="auto"/>
              <w:jc w:val="center"/>
              <w:rPr>
                <w:rFonts w:cs="Times New Roman"/>
                <w:b/>
                <w:bCs/>
                <w:color w:val="000000" w:themeColor="text1"/>
                <w:sz w:val="20"/>
                <w:szCs w:val="20"/>
              </w:rPr>
            </w:pPr>
            <w:r w:rsidRPr="00F614C6">
              <w:rPr>
                <w:rFonts w:cs="Times New Roman"/>
                <w:b/>
                <w:bCs/>
                <w:color w:val="000000" w:themeColor="text1"/>
                <w:sz w:val="20"/>
                <w:szCs w:val="20"/>
              </w:rPr>
              <w:t>TỔNG</w:t>
            </w:r>
          </w:p>
        </w:tc>
        <w:tc>
          <w:tcPr>
            <w:tcW w:w="2034" w:type="dxa"/>
            <w:vAlign w:val="center"/>
          </w:tcPr>
          <w:p w:rsidR="00F614C6" w:rsidRPr="00F614C6" w:rsidRDefault="00F614C6" w:rsidP="00F614C6">
            <w:pPr>
              <w:widowControl w:val="0"/>
              <w:spacing w:before="20" w:after="80" w:line="240" w:lineRule="auto"/>
              <w:rPr>
                <w:rFonts w:cs="Times New Roman"/>
                <w:b/>
                <w:bCs/>
                <w:color w:val="000000" w:themeColor="text1"/>
                <w:sz w:val="20"/>
                <w:szCs w:val="20"/>
              </w:rPr>
            </w:pP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bCs/>
                <w:i/>
                <w:color w:val="000000" w:themeColor="text1"/>
                <w:sz w:val="20"/>
                <w:szCs w:val="20"/>
              </w:rPr>
            </w:pPr>
            <w:r w:rsidRPr="00F614C6">
              <w:rPr>
                <w:rFonts w:cs="Times New Roman"/>
                <w:b/>
                <w:bCs/>
                <w:i/>
                <w:color w:val="000000" w:themeColor="text1"/>
                <w:sz w:val="20"/>
                <w:szCs w:val="20"/>
              </w:rPr>
              <w:t>16</w:t>
            </w:r>
          </w:p>
        </w:tc>
        <w:tc>
          <w:tcPr>
            <w:tcW w:w="709" w:type="dxa"/>
            <w:shd w:val="clear" w:color="auto" w:fill="auto"/>
            <w:vAlign w:val="center"/>
          </w:tcPr>
          <w:p w:rsidR="00F614C6" w:rsidRPr="00F614C6" w:rsidRDefault="00F614C6" w:rsidP="00544882">
            <w:pPr>
              <w:widowControl w:val="0"/>
              <w:spacing w:before="20" w:after="80" w:line="240" w:lineRule="auto"/>
              <w:jc w:val="center"/>
              <w:rPr>
                <w:rFonts w:cs="Times New Roman"/>
                <w:b/>
                <w:bCs/>
                <w:i/>
                <w:color w:val="FF0000"/>
                <w:sz w:val="20"/>
                <w:szCs w:val="20"/>
              </w:rPr>
            </w:pPr>
            <w:r w:rsidRPr="00F614C6">
              <w:rPr>
                <w:rFonts w:cs="Times New Roman"/>
                <w:b/>
                <w:bCs/>
                <w:i/>
                <w:color w:val="FF0000"/>
                <w:sz w:val="20"/>
                <w:szCs w:val="20"/>
              </w:rPr>
              <w:t>12</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bCs/>
                <w:i/>
                <w:color w:val="000000" w:themeColor="text1"/>
                <w:sz w:val="20"/>
                <w:szCs w:val="20"/>
              </w:rPr>
            </w:pPr>
            <w:r w:rsidRPr="00F614C6">
              <w:rPr>
                <w:rFonts w:cs="Times New Roman"/>
                <w:b/>
                <w:bCs/>
                <w:i/>
                <w:color w:val="000000" w:themeColor="text1"/>
                <w:sz w:val="20"/>
                <w:szCs w:val="20"/>
              </w:rPr>
              <w:t>12</w:t>
            </w:r>
          </w:p>
        </w:tc>
        <w:tc>
          <w:tcPr>
            <w:tcW w:w="517" w:type="dxa"/>
            <w:shd w:val="clear" w:color="auto" w:fill="auto"/>
            <w:vAlign w:val="center"/>
          </w:tcPr>
          <w:p w:rsidR="00F614C6" w:rsidRPr="00F614C6" w:rsidRDefault="00F614C6" w:rsidP="00544882">
            <w:pPr>
              <w:widowControl w:val="0"/>
              <w:spacing w:before="20" w:after="80" w:line="240" w:lineRule="auto"/>
              <w:jc w:val="center"/>
              <w:rPr>
                <w:rFonts w:cs="Times New Roman"/>
                <w:b/>
                <w:bCs/>
                <w:i/>
                <w:color w:val="FF0000"/>
                <w:sz w:val="20"/>
                <w:szCs w:val="20"/>
              </w:rPr>
            </w:pPr>
            <w:r w:rsidRPr="00F614C6">
              <w:rPr>
                <w:rFonts w:cs="Times New Roman"/>
                <w:b/>
                <w:bCs/>
                <w:i/>
                <w:color w:val="FF0000"/>
                <w:sz w:val="20"/>
                <w:szCs w:val="20"/>
              </w:rPr>
              <w:t>12</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bCs/>
                <w:i/>
                <w:color w:val="000000" w:themeColor="text1"/>
                <w:sz w:val="20"/>
                <w:szCs w:val="20"/>
              </w:rPr>
            </w:pPr>
            <w:r w:rsidRPr="00F614C6">
              <w:rPr>
                <w:rFonts w:cs="Times New Roman"/>
                <w:b/>
                <w:bCs/>
                <w:i/>
                <w:color w:val="000000" w:themeColor="text1"/>
                <w:sz w:val="20"/>
                <w:szCs w:val="20"/>
              </w:rPr>
              <w:t>2</w:t>
            </w:r>
          </w:p>
        </w:tc>
        <w:tc>
          <w:tcPr>
            <w:tcW w:w="518" w:type="dxa"/>
            <w:shd w:val="clear" w:color="auto" w:fill="auto"/>
            <w:vAlign w:val="center"/>
          </w:tcPr>
          <w:p w:rsidR="00F614C6" w:rsidRPr="00F614C6" w:rsidRDefault="00F614C6" w:rsidP="00544882">
            <w:pPr>
              <w:widowControl w:val="0"/>
              <w:spacing w:before="20" w:after="80" w:line="240" w:lineRule="auto"/>
              <w:jc w:val="center"/>
              <w:rPr>
                <w:rFonts w:cs="Times New Roman"/>
                <w:b/>
                <w:bCs/>
                <w:i/>
                <w:color w:val="000000" w:themeColor="text1"/>
                <w:sz w:val="20"/>
                <w:szCs w:val="20"/>
              </w:rPr>
            </w:pPr>
            <w:r w:rsidRPr="00F614C6">
              <w:rPr>
                <w:rFonts w:cs="Times New Roman"/>
                <w:b/>
                <w:bCs/>
                <w:i/>
                <w:color w:val="000000" w:themeColor="text1"/>
                <w:sz w:val="20"/>
                <w:szCs w:val="20"/>
              </w:rPr>
              <w:t>9</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bCs/>
                <w:i/>
                <w:color w:val="000000" w:themeColor="text1"/>
                <w:sz w:val="20"/>
                <w:szCs w:val="20"/>
              </w:rPr>
            </w:pPr>
            <w:r w:rsidRPr="00F614C6">
              <w:rPr>
                <w:rFonts w:cs="Times New Roman"/>
                <w:b/>
                <w:bCs/>
                <w:i/>
                <w:color w:val="000000" w:themeColor="text1"/>
                <w:sz w:val="20"/>
                <w:szCs w:val="20"/>
              </w:rPr>
              <w:t>2</w:t>
            </w:r>
          </w:p>
        </w:tc>
        <w:tc>
          <w:tcPr>
            <w:tcW w:w="474" w:type="dxa"/>
            <w:shd w:val="clear" w:color="auto" w:fill="auto"/>
            <w:vAlign w:val="center"/>
          </w:tcPr>
          <w:p w:rsidR="00F614C6" w:rsidRPr="00F614C6" w:rsidRDefault="00F614C6" w:rsidP="00544882">
            <w:pPr>
              <w:widowControl w:val="0"/>
              <w:spacing w:before="20" w:after="80" w:line="240" w:lineRule="auto"/>
              <w:jc w:val="center"/>
              <w:rPr>
                <w:rFonts w:cs="Times New Roman"/>
                <w:b/>
                <w:bCs/>
                <w:i/>
                <w:color w:val="000000" w:themeColor="text1"/>
                <w:sz w:val="20"/>
                <w:szCs w:val="20"/>
              </w:rPr>
            </w:pPr>
            <w:r w:rsidRPr="00F614C6">
              <w:rPr>
                <w:rFonts w:cs="Times New Roman"/>
                <w:b/>
                <w:bCs/>
                <w:i/>
                <w:color w:val="000000" w:themeColor="text1"/>
                <w:sz w:val="20"/>
                <w:szCs w:val="20"/>
              </w:rPr>
              <w:t>12</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bCs/>
                <w:i/>
                <w:color w:val="000000" w:themeColor="text1"/>
                <w:sz w:val="20"/>
                <w:szCs w:val="20"/>
              </w:rPr>
            </w:pPr>
            <w:r w:rsidRPr="00F614C6">
              <w:rPr>
                <w:rFonts w:cs="Times New Roman"/>
                <w:b/>
                <w:bCs/>
                <w:i/>
                <w:color w:val="000000" w:themeColor="text1"/>
                <w:sz w:val="20"/>
                <w:szCs w:val="20"/>
              </w:rPr>
              <w:t>28</w:t>
            </w:r>
          </w:p>
        </w:tc>
        <w:tc>
          <w:tcPr>
            <w:tcW w:w="567" w:type="dxa"/>
            <w:vAlign w:val="center"/>
          </w:tcPr>
          <w:p w:rsidR="00F614C6" w:rsidRPr="00F614C6" w:rsidRDefault="00F614C6" w:rsidP="00544882">
            <w:pPr>
              <w:widowControl w:val="0"/>
              <w:spacing w:before="20" w:after="80" w:line="240" w:lineRule="auto"/>
              <w:jc w:val="center"/>
              <w:rPr>
                <w:rFonts w:cs="Times New Roman"/>
                <w:b/>
                <w:bCs/>
                <w:i/>
                <w:color w:val="000000" w:themeColor="text1"/>
                <w:sz w:val="20"/>
                <w:szCs w:val="20"/>
              </w:rPr>
            </w:pPr>
            <w:r w:rsidRPr="00F614C6">
              <w:rPr>
                <w:rFonts w:cs="Times New Roman"/>
                <w:b/>
                <w:bCs/>
                <w:i/>
                <w:color w:val="000000" w:themeColor="text1"/>
                <w:sz w:val="20"/>
                <w:szCs w:val="20"/>
              </w:rPr>
              <w:t>4</w:t>
            </w:r>
          </w:p>
        </w:tc>
        <w:tc>
          <w:tcPr>
            <w:tcW w:w="659" w:type="dxa"/>
            <w:vAlign w:val="center"/>
          </w:tcPr>
          <w:p w:rsidR="00F614C6" w:rsidRPr="00F614C6" w:rsidRDefault="00F614C6" w:rsidP="00544882">
            <w:pPr>
              <w:widowControl w:val="0"/>
              <w:spacing w:before="20" w:after="80" w:line="240" w:lineRule="auto"/>
              <w:jc w:val="center"/>
              <w:rPr>
                <w:rFonts w:cs="Times New Roman"/>
                <w:b/>
                <w:bCs/>
                <w:i/>
                <w:color w:val="000000" w:themeColor="text1"/>
                <w:sz w:val="20"/>
                <w:szCs w:val="20"/>
              </w:rPr>
            </w:pPr>
            <w:r w:rsidRPr="00F614C6">
              <w:rPr>
                <w:rFonts w:cs="Times New Roman"/>
                <w:b/>
                <w:bCs/>
                <w:i/>
                <w:color w:val="000000" w:themeColor="text1"/>
                <w:sz w:val="20"/>
                <w:szCs w:val="20"/>
              </w:rPr>
              <w:t>45</w:t>
            </w:r>
          </w:p>
        </w:tc>
        <w:tc>
          <w:tcPr>
            <w:tcW w:w="901" w:type="dxa"/>
            <w:vAlign w:val="center"/>
          </w:tcPr>
          <w:p w:rsidR="00F614C6" w:rsidRPr="00F614C6" w:rsidRDefault="00F614C6" w:rsidP="00544882">
            <w:pPr>
              <w:widowControl w:val="0"/>
              <w:spacing w:before="20" w:after="80" w:line="240" w:lineRule="auto"/>
              <w:jc w:val="center"/>
              <w:rPr>
                <w:rFonts w:cs="Times New Roman"/>
                <w:b/>
                <w:bCs/>
                <w:i/>
                <w:color w:val="000000" w:themeColor="text1"/>
                <w:sz w:val="20"/>
                <w:szCs w:val="20"/>
              </w:rPr>
            </w:pPr>
            <w:r w:rsidRPr="00F614C6">
              <w:rPr>
                <w:rFonts w:cs="Times New Roman"/>
                <w:b/>
                <w:bCs/>
                <w:i/>
                <w:color w:val="000000" w:themeColor="text1"/>
                <w:sz w:val="20"/>
                <w:szCs w:val="20"/>
              </w:rPr>
              <w:t>100</w:t>
            </w:r>
          </w:p>
        </w:tc>
      </w:tr>
      <w:tr w:rsidR="00F614C6" w:rsidRPr="00F614C6" w:rsidTr="00F614C6">
        <w:trPr>
          <w:trHeight w:val="70"/>
        </w:trPr>
        <w:tc>
          <w:tcPr>
            <w:tcW w:w="1844" w:type="dxa"/>
            <w:gridSpan w:val="2"/>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Tỉ lệ %</w:t>
            </w:r>
          </w:p>
        </w:tc>
        <w:tc>
          <w:tcPr>
            <w:tcW w:w="2034" w:type="dxa"/>
            <w:vAlign w:val="center"/>
          </w:tcPr>
          <w:p w:rsidR="00F614C6" w:rsidRPr="00F614C6" w:rsidRDefault="00F614C6" w:rsidP="00F614C6">
            <w:pPr>
              <w:widowControl w:val="0"/>
              <w:spacing w:before="20" w:after="80" w:line="240" w:lineRule="auto"/>
              <w:rPr>
                <w:rFonts w:cs="Times New Roman"/>
                <w:b/>
                <w:color w:val="000000" w:themeColor="text1"/>
                <w:sz w:val="20"/>
                <w:szCs w:val="20"/>
              </w:rPr>
            </w:pPr>
          </w:p>
        </w:tc>
        <w:tc>
          <w:tcPr>
            <w:tcW w:w="1276" w:type="dxa"/>
            <w:gridSpan w:val="2"/>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40</w:t>
            </w:r>
          </w:p>
        </w:tc>
        <w:tc>
          <w:tcPr>
            <w:tcW w:w="1084" w:type="dxa"/>
            <w:gridSpan w:val="2"/>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30</w:t>
            </w:r>
          </w:p>
        </w:tc>
        <w:tc>
          <w:tcPr>
            <w:tcW w:w="1085" w:type="dxa"/>
            <w:gridSpan w:val="2"/>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20</w:t>
            </w:r>
          </w:p>
        </w:tc>
        <w:tc>
          <w:tcPr>
            <w:tcW w:w="1041" w:type="dxa"/>
            <w:gridSpan w:val="2"/>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10</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70</w:t>
            </w:r>
          </w:p>
        </w:tc>
        <w:tc>
          <w:tcPr>
            <w:tcW w:w="567" w:type="dxa"/>
            <w:shd w:val="clear" w:color="auto" w:fill="auto"/>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30</w:t>
            </w:r>
          </w:p>
        </w:tc>
        <w:tc>
          <w:tcPr>
            <w:tcW w:w="659" w:type="dxa"/>
            <w:shd w:val="clear" w:color="auto" w:fill="auto"/>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45</w:t>
            </w:r>
          </w:p>
        </w:tc>
        <w:tc>
          <w:tcPr>
            <w:tcW w:w="901" w:type="dxa"/>
            <w:shd w:val="clear" w:color="auto" w:fill="auto"/>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100</w:t>
            </w:r>
          </w:p>
        </w:tc>
      </w:tr>
      <w:tr w:rsidR="00F614C6" w:rsidRPr="00F614C6" w:rsidTr="00F614C6">
        <w:trPr>
          <w:trHeight w:val="70"/>
        </w:trPr>
        <w:tc>
          <w:tcPr>
            <w:tcW w:w="1844" w:type="dxa"/>
            <w:gridSpan w:val="2"/>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Tỉ lệ chung%</w:t>
            </w:r>
          </w:p>
        </w:tc>
        <w:tc>
          <w:tcPr>
            <w:tcW w:w="2034" w:type="dxa"/>
            <w:vAlign w:val="center"/>
          </w:tcPr>
          <w:p w:rsidR="00F614C6" w:rsidRPr="00F614C6" w:rsidRDefault="00F614C6" w:rsidP="00F614C6">
            <w:pPr>
              <w:widowControl w:val="0"/>
              <w:spacing w:before="20" w:after="80" w:line="240" w:lineRule="auto"/>
              <w:rPr>
                <w:rFonts w:cs="Times New Roman"/>
                <w:b/>
                <w:color w:val="000000" w:themeColor="text1"/>
                <w:sz w:val="20"/>
                <w:szCs w:val="20"/>
              </w:rPr>
            </w:pPr>
          </w:p>
        </w:tc>
        <w:tc>
          <w:tcPr>
            <w:tcW w:w="2360" w:type="dxa"/>
            <w:gridSpan w:val="4"/>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70</w:t>
            </w:r>
          </w:p>
        </w:tc>
        <w:tc>
          <w:tcPr>
            <w:tcW w:w="2126" w:type="dxa"/>
            <w:gridSpan w:val="4"/>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30</w:t>
            </w:r>
          </w:p>
        </w:tc>
        <w:tc>
          <w:tcPr>
            <w:tcW w:w="1134" w:type="dxa"/>
            <w:gridSpan w:val="2"/>
            <w:shd w:val="clear" w:color="auto" w:fill="auto"/>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100</w:t>
            </w:r>
          </w:p>
        </w:tc>
        <w:tc>
          <w:tcPr>
            <w:tcW w:w="659" w:type="dxa"/>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45</w:t>
            </w:r>
          </w:p>
        </w:tc>
        <w:tc>
          <w:tcPr>
            <w:tcW w:w="901" w:type="dxa"/>
            <w:vAlign w:val="center"/>
          </w:tcPr>
          <w:p w:rsidR="00F614C6" w:rsidRPr="00F614C6" w:rsidRDefault="00F614C6" w:rsidP="00544882">
            <w:pPr>
              <w:widowControl w:val="0"/>
              <w:spacing w:before="20" w:after="80" w:line="240" w:lineRule="auto"/>
              <w:jc w:val="center"/>
              <w:rPr>
                <w:rFonts w:cs="Times New Roman"/>
                <w:b/>
                <w:color w:val="000000" w:themeColor="text1"/>
                <w:sz w:val="20"/>
                <w:szCs w:val="20"/>
              </w:rPr>
            </w:pPr>
            <w:r w:rsidRPr="00F614C6">
              <w:rPr>
                <w:rFonts w:cs="Times New Roman"/>
                <w:b/>
                <w:color w:val="000000" w:themeColor="text1"/>
                <w:sz w:val="20"/>
                <w:szCs w:val="20"/>
              </w:rPr>
              <w:t>100</w:t>
            </w:r>
          </w:p>
        </w:tc>
      </w:tr>
    </w:tbl>
    <w:p w:rsidR="00F614C6" w:rsidRDefault="00B1690F" w:rsidP="00B1690F">
      <w:pPr>
        <w:widowControl w:val="0"/>
        <w:spacing w:before="20" w:after="80" w:line="240" w:lineRule="auto"/>
        <w:jc w:val="center"/>
        <w:rPr>
          <w:rFonts w:eastAsia="Calibri" w:cs="Times New Roman"/>
          <w:b/>
          <w:color w:val="000000" w:themeColor="text1"/>
          <w:sz w:val="26"/>
          <w:szCs w:val="26"/>
        </w:rPr>
      </w:pPr>
      <w:r>
        <w:rPr>
          <w:rFonts w:eastAsia="Calibri" w:cs="Times New Roman"/>
          <w:b/>
          <w:color w:val="000000" w:themeColor="text1"/>
          <w:sz w:val="26"/>
          <w:szCs w:val="26"/>
        </w:rPr>
        <w:t>ĐỀ KIỂM TRA HỌC KÌ II</w:t>
      </w:r>
    </w:p>
    <w:p w:rsidR="00B1690F" w:rsidRPr="00B1690F" w:rsidRDefault="00B1690F" w:rsidP="00B1690F">
      <w:pPr>
        <w:jc w:val="both"/>
        <w:rPr>
          <w:rFonts w:cs="Times New Roman"/>
          <w:b/>
          <w:bCs/>
          <w:szCs w:val="24"/>
        </w:rPr>
      </w:pPr>
      <w:r w:rsidRPr="00B1690F">
        <w:rPr>
          <w:rFonts w:cs="Times New Roman"/>
          <w:b/>
          <w:bCs/>
          <w:szCs w:val="24"/>
        </w:rPr>
        <w:t>Phần 1. Trắc Nghiệ</w:t>
      </w:r>
      <w:r>
        <w:rPr>
          <w:rFonts w:cs="Times New Roman"/>
          <w:b/>
          <w:bCs/>
          <w:szCs w:val="24"/>
        </w:rPr>
        <w:t xml:space="preserve">m( </w:t>
      </w:r>
      <w:r w:rsidRPr="00B1690F">
        <w:rPr>
          <w:rFonts w:cs="Times New Roman"/>
          <w:b/>
          <w:bCs/>
          <w:szCs w:val="24"/>
        </w:rPr>
        <w:t>7 điểm)</w:t>
      </w:r>
    </w:p>
    <w:p w:rsidR="00B1690F" w:rsidRPr="00B1690F" w:rsidRDefault="00B1690F" w:rsidP="00B1690F">
      <w:pPr>
        <w:spacing w:after="40" w:line="240" w:lineRule="auto"/>
        <w:jc w:val="both"/>
        <w:rPr>
          <w:rFonts w:eastAsia="Times New Roman" w:cs="Times New Roman"/>
          <w:b/>
          <w:szCs w:val="24"/>
          <w:lang w:val="pt-BR"/>
        </w:rPr>
      </w:pPr>
      <w:bookmarkStart w:id="29" w:name="_Hlk111387902"/>
      <w:r w:rsidRPr="00B1690F">
        <w:rPr>
          <w:rFonts w:eastAsia="Times New Roman" w:cs="Times New Roman"/>
          <w:b/>
          <w:bCs/>
          <w:szCs w:val="24"/>
          <w:lang w:val="pt-BR"/>
        </w:rPr>
        <w:t>Câu 1.</w:t>
      </w:r>
      <w:bookmarkEnd w:id="29"/>
      <w:r w:rsidRPr="00B1690F">
        <w:rPr>
          <w:rFonts w:eastAsia="Times New Roman" w:cs="Times New Roman"/>
          <w:szCs w:val="24"/>
          <w:lang w:val="pt-BR"/>
        </w:rPr>
        <w:t xml:space="preserve">Chọn đáp án </w:t>
      </w:r>
      <w:r w:rsidRPr="00B1690F">
        <w:rPr>
          <w:rFonts w:eastAsia="Times New Roman" w:cs="Times New Roman"/>
          <w:b/>
          <w:szCs w:val="24"/>
          <w:lang w:val="pt-BR"/>
        </w:rPr>
        <w:t>đúng</w:t>
      </w:r>
      <w:r w:rsidRPr="00B1690F">
        <w:rPr>
          <w:rFonts w:eastAsia="Times New Roman" w:cs="Times New Roman"/>
          <w:szCs w:val="24"/>
          <w:lang w:val="pt-BR"/>
        </w:rPr>
        <w:t>.Momen</w:t>
      </w:r>
      <w:r w:rsidRPr="00B1690F">
        <w:rPr>
          <w:rFonts w:eastAsia="Times New Roman" w:cs="Times New Roman"/>
          <w:szCs w:val="24"/>
          <w:lang w:val="vi-VN"/>
        </w:rPr>
        <w:t>t</w:t>
      </w:r>
      <w:r w:rsidRPr="00B1690F">
        <w:rPr>
          <w:rFonts w:eastAsia="Times New Roman" w:cs="Times New Roman"/>
          <w:szCs w:val="24"/>
          <w:lang w:val="pt-BR"/>
        </w:rPr>
        <w:t xml:space="preserve"> của một lực đối với một trục quay là đại lượng đặc trưng cho</w:t>
      </w:r>
    </w:p>
    <w:p w:rsidR="00B1690F" w:rsidRPr="00B1690F" w:rsidRDefault="00B1690F" w:rsidP="00B1690F">
      <w:pPr>
        <w:tabs>
          <w:tab w:val="num" w:pos="360"/>
        </w:tabs>
        <w:spacing w:after="40" w:line="240" w:lineRule="auto"/>
        <w:jc w:val="both"/>
        <w:rPr>
          <w:rFonts w:eastAsia="Times New Roman" w:cs="Times New Roman"/>
          <w:szCs w:val="24"/>
          <w:lang w:val="pt-BR"/>
        </w:rPr>
      </w:pPr>
      <w:r w:rsidRPr="00B1690F">
        <w:rPr>
          <w:rFonts w:eastAsia="Times New Roman" w:cs="Times New Roman"/>
          <w:b/>
          <w:szCs w:val="24"/>
          <w:lang w:val="pt-BR"/>
        </w:rPr>
        <w:t>A</w:t>
      </w:r>
      <w:r w:rsidRPr="00B1690F">
        <w:rPr>
          <w:rFonts w:eastAsia="Times New Roman" w:cs="Times New Roman"/>
          <w:szCs w:val="24"/>
          <w:lang w:val="pt-BR"/>
        </w:rPr>
        <w:t>. tác dụng kéo của lực.</w:t>
      </w:r>
      <w:r w:rsidRPr="00B1690F">
        <w:rPr>
          <w:rFonts w:eastAsia="Times New Roman" w:cs="Times New Roman"/>
          <w:szCs w:val="24"/>
          <w:lang w:val="pt-BR"/>
        </w:rPr>
        <w:tab/>
      </w:r>
      <w:r w:rsidRPr="00B1690F">
        <w:rPr>
          <w:rFonts w:eastAsia="Times New Roman" w:cs="Times New Roman"/>
          <w:szCs w:val="24"/>
          <w:lang w:val="pt-BR"/>
        </w:rPr>
        <w:tab/>
      </w:r>
      <w:r w:rsidRPr="00B1690F">
        <w:rPr>
          <w:rFonts w:eastAsia="Times New Roman" w:cs="Times New Roman"/>
          <w:szCs w:val="24"/>
          <w:lang w:val="pt-BR"/>
        </w:rPr>
        <w:tab/>
      </w:r>
      <w:r w:rsidRPr="00B1690F">
        <w:rPr>
          <w:rFonts w:eastAsia="Times New Roman" w:cs="Times New Roman"/>
          <w:szCs w:val="24"/>
          <w:lang w:val="pt-BR"/>
        </w:rPr>
        <w:tab/>
      </w:r>
      <w:r w:rsidRPr="00B1690F">
        <w:rPr>
          <w:rFonts w:eastAsia="Times New Roman" w:cs="Times New Roman"/>
          <w:b/>
          <w:szCs w:val="24"/>
          <w:lang w:val="pt-BR"/>
        </w:rPr>
        <w:t>B</w:t>
      </w:r>
      <w:r w:rsidRPr="00B1690F">
        <w:rPr>
          <w:rFonts w:eastAsia="Times New Roman" w:cs="Times New Roman"/>
          <w:szCs w:val="24"/>
          <w:lang w:val="pt-BR"/>
        </w:rPr>
        <w:t>. tác dụng làm quay của lực.</w:t>
      </w:r>
      <w:r w:rsidRPr="00B1690F">
        <w:rPr>
          <w:rFonts w:eastAsia="Times New Roman" w:cs="Times New Roman"/>
          <w:szCs w:val="24"/>
          <w:lang w:val="pt-BR"/>
        </w:rPr>
        <w:tab/>
      </w:r>
      <w:r w:rsidRPr="00B1690F">
        <w:rPr>
          <w:rFonts w:eastAsia="Times New Roman" w:cs="Times New Roman"/>
          <w:szCs w:val="24"/>
          <w:lang w:val="pt-BR"/>
        </w:rPr>
        <w:tab/>
      </w:r>
      <w:r w:rsidRPr="00B1690F">
        <w:rPr>
          <w:rFonts w:eastAsia="Times New Roman" w:cs="Times New Roman"/>
          <w:szCs w:val="24"/>
          <w:lang w:val="pt-BR"/>
        </w:rPr>
        <w:tab/>
      </w:r>
    </w:p>
    <w:p w:rsidR="00B1690F" w:rsidRPr="00B1690F" w:rsidRDefault="00B1690F" w:rsidP="00B1690F">
      <w:pPr>
        <w:tabs>
          <w:tab w:val="num" w:pos="360"/>
        </w:tabs>
        <w:spacing w:after="40" w:line="240" w:lineRule="auto"/>
        <w:jc w:val="both"/>
        <w:rPr>
          <w:rFonts w:eastAsia="Times New Roman" w:cs="Times New Roman"/>
          <w:szCs w:val="24"/>
          <w:lang w:val="pt-BR"/>
        </w:rPr>
      </w:pPr>
      <w:r w:rsidRPr="00B1690F">
        <w:rPr>
          <w:rFonts w:eastAsia="Times New Roman" w:cs="Times New Roman"/>
          <w:b/>
          <w:szCs w:val="24"/>
          <w:lang w:val="pt-BR"/>
        </w:rPr>
        <w:t>C</w:t>
      </w:r>
      <w:r w:rsidRPr="00B1690F">
        <w:rPr>
          <w:rFonts w:eastAsia="Times New Roman" w:cs="Times New Roman"/>
          <w:szCs w:val="24"/>
          <w:lang w:val="pt-BR"/>
        </w:rPr>
        <w:t>. tác dụng uốn của lực.</w:t>
      </w:r>
      <w:r w:rsidRPr="00B1690F">
        <w:rPr>
          <w:rFonts w:eastAsia="Times New Roman" w:cs="Times New Roman"/>
          <w:szCs w:val="24"/>
          <w:lang w:val="pt-BR"/>
        </w:rPr>
        <w:tab/>
      </w:r>
      <w:r w:rsidRPr="00B1690F">
        <w:rPr>
          <w:rFonts w:eastAsia="Times New Roman" w:cs="Times New Roman"/>
          <w:szCs w:val="24"/>
          <w:lang w:val="pt-BR"/>
        </w:rPr>
        <w:tab/>
      </w:r>
      <w:r w:rsidRPr="00B1690F">
        <w:rPr>
          <w:rFonts w:eastAsia="Times New Roman" w:cs="Times New Roman"/>
          <w:szCs w:val="24"/>
          <w:lang w:val="pt-BR"/>
        </w:rPr>
        <w:tab/>
      </w:r>
      <w:r w:rsidRPr="00B1690F">
        <w:rPr>
          <w:rFonts w:eastAsia="Times New Roman" w:cs="Times New Roman"/>
          <w:szCs w:val="24"/>
          <w:lang w:val="pt-BR"/>
        </w:rPr>
        <w:tab/>
      </w:r>
      <w:r w:rsidRPr="00B1690F">
        <w:rPr>
          <w:rFonts w:eastAsia="Times New Roman" w:cs="Times New Roman"/>
          <w:b/>
          <w:szCs w:val="24"/>
          <w:lang w:val="pt-BR"/>
        </w:rPr>
        <w:t>D</w:t>
      </w:r>
      <w:r w:rsidRPr="00B1690F">
        <w:rPr>
          <w:rFonts w:eastAsia="Times New Roman" w:cs="Times New Roman"/>
          <w:szCs w:val="24"/>
          <w:lang w:val="pt-BR"/>
        </w:rPr>
        <w:t>. tác dụng nén của lực.</w:t>
      </w:r>
    </w:p>
    <w:p w:rsidR="00B1690F" w:rsidRPr="00B1690F" w:rsidRDefault="00B1690F" w:rsidP="00B1690F">
      <w:pPr>
        <w:tabs>
          <w:tab w:val="left" w:pos="399"/>
        </w:tabs>
        <w:autoSpaceDE w:val="0"/>
        <w:autoSpaceDN w:val="0"/>
        <w:adjustRightInd w:val="0"/>
        <w:spacing w:after="40" w:line="240" w:lineRule="auto"/>
        <w:jc w:val="both"/>
        <w:rPr>
          <w:rFonts w:eastAsia="Times New Roman" w:cs="Times New Roman"/>
          <w:szCs w:val="24"/>
          <w:lang w:val="fi-FI"/>
        </w:rPr>
      </w:pPr>
      <w:r w:rsidRPr="00B1690F">
        <w:rPr>
          <w:rFonts w:eastAsia="Times New Roman" w:cs="Times New Roman"/>
          <w:b/>
          <w:bCs/>
          <w:szCs w:val="24"/>
          <w:lang w:val="pt-BR"/>
        </w:rPr>
        <w:t>Câu 2.</w:t>
      </w:r>
      <w:r w:rsidRPr="00B1690F">
        <w:rPr>
          <w:rFonts w:eastAsia="Times New Roman" w:cs="Times New Roman"/>
          <w:szCs w:val="24"/>
          <w:lang w:val="pt-BR"/>
        </w:rPr>
        <w:t>.</w:t>
      </w:r>
      <w:r w:rsidRPr="00B1690F">
        <w:rPr>
          <w:rFonts w:eastAsia="Times New Roman" w:cs="Times New Roman"/>
          <w:szCs w:val="24"/>
          <w:lang w:val="fi-FI"/>
        </w:rPr>
        <w:t xml:space="preserve"> Momen</w:t>
      </w:r>
      <w:r w:rsidRPr="00B1690F">
        <w:rPr>
          <w:rFonts w:eastAsia="Times New Roman" w:cs="Times New Roman"/>
          <w:szCs w:val="24"/>
          <w:lang w:val="vi-VN"/>
        </w:rPr>
        <w:t>t</w:t>
      </w:r>
      <w:r w:rsidRPr="00B1690F">
        <w:rPr>
          <w:rFonts w:eastAsia="Times New Roman" w:cs="Times New Roman"/>
          <w:szCs w:val="24"/>
          <w:lang w:val="fi-FI"/>
        </w:rPr>
        <w:t xml:space="preserve"> lực có đơn vị là</w:t>
      </w:r>
    </w:p>
    <w:p w:rsidR="00B1690F" w:rsidRPr="00B1690F" w:rsidRDefault="00B1690F" w:rsidP="00B1690F">
      <w:pPr>
        <w:tabs>
          <w:tab w:val="num" w:pos="360"/>
          <w:tab w:val="left" w:pos="399"/>
        </w:tabs>
        <w:autoSpaceDE w:val="0"/>
        <w:autoSpaceDN w:val="0"/>
        <w:adjustRightInd w:val="0"/>
        <w:spacing w:after="40" w:line="240" w:lineRule="auto"/>
        <w:jc w:val="both"/>
        <w:rPr>
          <w:rFonts w:eastAsia="Times New Roman" w:cs="Times New Roman"/>
          <w:szCs w:val="24"/>
        </w:rPr>
      </w:pPr>
      <w:r w:rsidRPr="00B1690F">
        <w:rPr>
          <w:rFonts w:eastAsia="Times New Roman" w:cs="Times New Roman"/>
          <w:b/>
          <w:bCs/>
          <w:szCs w:val="24"/>
          <w:lang w:val="fi-FI"/>
        </w:rPr>
        <w:tab/>
      </w:r>
      <w:r w:rsidRPr="00B1690F">
        <w:rPr>
          <w:rFonts w:eastAsia="Times New Roman" w:cs="Times New Roman"/>
          <w:b/>
          <w:bCs/>
          <w:szCs w:val="24"/>
        </w:rPr>
        <w:t xml:space="preserve">A. </w:t>
      </w:r>
      <w:r w:rsidRPr="00B1690F">
        <w:rPr>
          <w:rFonts w:eastAsia="Times New Roman" w:cs="Times New Roman"/>
          <w:szCs w:val="24"/>
        </w:rPr>
        <w:t>kg.m/s².</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bCs/>
          <w:szCs w:val="24"/>
        </w:rPr>
        <w:t xml:space="preserve">B. </w:t>
      </w:r>
      <w:r w:rsidRPr="00B1690F">
        <w:rPr>
          <w:rFonts w:eastAsia="Times New Roman" w:cs="Times New Roman"/>
          <w:szCs w:val="24"/>
        </w:rPr>
        <w:t>N.m.</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bCs/>
          <w:szCs w:val="24"/>
        </w:rPr>
        <w:t xml:space="preserve">C. </w:t>
      </w:r>
      <w:r w:rsidRPr="00B1690F">
        <w:rPr>
          <w:rFonts w:eastAsia="Times New Roman" w:cs="Times New Roman"/>
          <w:szCs w:val="24"/>
        </w:rPr>
        <w:t>kg.m/s.</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bCs/>
          <w:szCs w:val="24"/>
        </w:rPr>
        <w:t xml:space="preserve">D. </w:t>
      </w:r>
      <w:r w:rsidRPr="00B1690F">
        <w:rPr>
          <w:rFonts w:eastAsia="Times New Roman" w:cs="Times New Roman"/>
          <w:szCs w:val="24"/>
        </w:rPr>
        <w:t>N/m.</w:t>
      </w:r>
    </w:p>
    <w:p w:rsidR="00B1690F" w:rsidRPr="00B1690F" w:rsidRDefault="00B1690F" w:rsidP="00B1690F">
      <w:pPr>
        <w:tabs>
          <w:tab w:val="left" w:pos="285"/>
        </w:tabs>
        <w:spacing w:after="40" w:line="240" w:lineRule="auto"/>
        <w:jc w:val="both"/>
        <w:rPr>
          <w:rFonts w:eastAsia="Times New Roman" w:cs="Times New Roman"/>
          <w:szCs w:val="24"/>
        </w:rPr>
      </w:pPr>
      <w:r w:rsidRPr="00B1690F">
        <w:rPr>
          <w:rFonts w:eastAsia="Times New Roman" w:cs="Times New Roman"/>
          <w:b/>
          <w:bCs/>
          <w:szCs w:val="24"/>
          <w:lang w:val="pt-BR"/>
        </w:rPr>
        <w:t>Câu 3.</w:t>
      </w:r>
      <w:r w:rsidRPr="00B1690F">
        <w:rPr>
          <w:rFonts w:eastAsia="Times New Roman" w:cs="Times New Roman"/>
          <w:szCs w:val="24"/>
        </w:rPr>
        <w:t xml:space="preserve">Chọn câu </w:t>
      </w:r>
      <w:r w:rsidRPr="00B1690F">
        <w:rPr>
          <w:rFonts w:eastAsia="Times New Roman" w:cs="Times New Roman"/>
          <w:b/>
          <w:i/>
          <w:szCs w:val="24"/>
          <w:lang w:val="vi-VN"/>
        </w:rPr>
        <w:t>đúng</w:t>
      </w:r>
      <w:r w:rsidRPr="00B1690F">
        <w:rPr>
          <w:rFonts w:eastAsia="Times New Roman" w:cs="Times New Roman"/>
          <w:b/>
          <w:i/>
          <w:szCs w:val="24"/>
        </w:rPr>
        <w:t xml:space="preserve"> nhất</w:t>
      </w:r>
      <w:r w:rsidRPr="00B1690F">
        <w:rPr>
          <w:rFonts w:eastAsia="Times New Roman" w:cs="Times New Roman"/>
          <w:szCs w:val="24"/>
        </w:rPr>
        <w:t>:</w:t>
      </w:r>
    </w:p>
    <w:p w:rsidR="00B1690F" w:rsidRPr="00B1690F" w:rsidRDefault="00B1690F" w:rsidP="00B1690F">
      <w:pPr>
        <w:numPr>
          <w:ilvl w:val="0"/>
          <w:numId w:val="85"/>
        </w:numPr>
        <w:tabs>
          <w:tab w:val="left" w:pos="285"/>
        </w:tabs>
        <w:spacing w:after="40" w:line="240" w:lineRule="auto"/>
        <w:ind w:left="0" w:firstLine="0"/>
        <w:jc w:val="both"/>
        <w:rPr>
          <w:rFonts w:eastAsia="Times New Roman" w:cs="Times New Roman"/>
          <w:szCs w:val="24"/>
        </w:rPr>
      </w:pPr>
      <w:r w:rsidRPr="00B1690F">
        <w:rPr>
          <w:rFonts w:eastAsia="Times New Roman" w:cs="Times New Roman"/>
          <w:szCs w:val="24"/>
        </w:rPr>
        <w:t>Vật rắn có trục quay cố định cân bằng khi các lực tác dụng lên vật cân bằng.</w:t>
      </w:r>
    </w:p>
    <w:p w:rsidR="00B1690F" w:rsidRPr="00B1690F" w:rsidRDefault="00B1690F" w:rsidP="00B1690F">
      <w:pPr>
        <w:numPr>
          <w:ilvl w:val="0"/>
          <w:numId w:val="85"/>
        </w:numPr>
        <w:tabs>
          <w:tab w:val="left" w:pos="285"/>
        </w:tabs>
        <w:spacing w:after="40" w:line="240" w:lineRule="auto"/>
        <w:ind w:left="0" w:firstLine="0"/>
        <w:jc w:val="both"/>
        <w:rPr>
          <w:rFonts w:eastAsia="Times New Roman" w:cs="Times New Roman"/>
          <w:szCs w:val="24"/>
        </w:rPr>
      </w:pPr>
      <w:r w:rsidRPr="00B1690F">
        <w:rPr>
          <w:rFonts w:eastAsia="Times New Roman" w:cs="Times New Roman"/>
          <w:szCs w:val="24"/>
        </w:rPr>
        <w:t>Vật rắn có trục quay cố định không cân bằng khi tổng các moment tác dụng lên vật bằng không.</w:t>
      </w:r>
    </w:p>
    <w:p w:rsidR="00B1690F" w:rsidRPr="00B1690F" w:rsidRDefault="00B1690F" w:rsidP="00B1690F">
      <w:pPr>
        <w:numPr>
          <w:ilvl w:val="0"/>
          <w:numId w:val="85"/>
        </w:numPr>
        <w:tabs>
          <w:tab w:val="left" w:pos="285"/>
        </w:tabs>
        <w:spacing w:after="40" w:line="240" w:lineRule="auto"/>
        <w:ind w:left="0" w:firstLine="0"/>
        <w:jc w:val="both"/>
        <w:rPr>
          <w:rFonts w:eastAsia="Times New Roman" w:cs="Times New Roman"/>
          <w:szCs w:val="24"/>
        </w:rPr>
      </w:pPr>
      <w:r w:rsidRPr="00B1690F">
        <w:rPr>
          <w:rFonts w:eastAsia="Times New Roman" w:cs="Times New Roman"/>
          <w:szCs w:val="24"/>
        </w:rPr>
        <w:t>Vật rắn có trục quay cố định cân bằng khi tổng các moment làm vật quay xuôi chiều kim đồng hồ bằng tổng các moment làm vật quay ngược chiều kim đồng hồ.</w:t>
      </w:r>
    </w:p>
    <w:p w:rsidR="00B1690F" w:rsidRPr="00B1690F" w:rsidRDefault="00B1690F" w:rsidP="00B1690F">
      <w:pPr>
        <w:tabs>
          <w:tab w:val="left" w:pos="285"/>
          <w:tab w:val="num" w:pos="360"/>
        </w:tabs>
        <w:spacing w:after="40" w:line="240" w:lineRule="auto"/>
        <w:jc w:val="both"/>
        <w:rPr>
          <w:rFonts w:eastAsia="Times New Roman" w:cs="Times New Roman"/>
          <w:szCs w:val="24"/>
        </w:rPr>
      </w:pPr>
      <w:r w:rsidRPr="00B1690F">
        <w:rPr>
          <w:rFonts w:eastAsia="Times New Roman" w:cs="Times New Roman"/>
          <w:b/>
          <w:szCs w:val="24"/>
        </w:rPr>
        <w:t>D</w:t>
      </w:r>
      <w:r w:rsidRPr="00B1690F">
        <w:rPr>
          <w:rFonts w:eastAsia="Times New Roman" w:cs="Times New Roman"/>
          <w:szCs w:val="24"/>
        </w:rPr>
        <w:t>. Vật rắn có trục quay cố định mất cân bằng khi tổng các moment làm vật quay xuôi chiều kim đồng hồ bằng tổng các moment làm vật quay ngược chiều kim đồng hồ.</w:t>
      </w:r>
    </w:p>
    <w:p w:rsidR="00B1690F" w:rsidRPr="00B1690F" w:rsidRDefault="00B1690F" w:rsidP="00B1690F">
      <w:pPr>
        <w:tabs>
          <w:tab w:val="left" w:pos="285"/>
        </w:tabs>
        <w:spacing w:after="40" w:line="240" w:lineRule="auto"/>
        <w:jc w:val="both"/>
        <w:rPr>
          <w:rFonts w:eastAsia="Times New Roman" w:cs="Times New Roman"/>
          <w:szCs w:val="24"/>
        </w:rPr>
      </w:pPr>
      <w:r w:rsidRPr="00B1690F">
        <w:rPr>
          <w:rFonts w:eastAsia="Times New Roman" w:cs="Times New Roman"/>
          <w:b/>
          <w:bCs/>
          <w:szCs w:val="24"/>
          <w:lang w:val="pt-BR"/>
        </w:rPr>
        <w:lastRenderedPageBreak/>
        <w:t>Câu 4.</w:t>
      </w:r>
      <w:r w:rsidRPr="00B1690F">
        <w:rPr>
          <w:rFonts w:eastAsia="Times New Roman" w:cs="Times New Roman"/>
          <w:bCs/>
          <w:szCs w:val="24"/>
        </w:rPr>
        <w:t xml:space="preserve">Có hai lực đồng quy </w:t>
      </w:r>
      <w:r w:rsidRPr="00B1690F">
        <w:rPr>
          <w:rFonts w:eastAsia="Times New Roman" w:cs="Times New Roman"/>
          <w:position w:val="-12"/>
          <w:szCs w:val="24"/>
        </w:rPr>
        <w:object w:dxaOrig="279" w:dyaOrig="400">
          <v:shape id="_x0000_i1446" type="#_x0000_t75" style="width:14.4pt;height:20.05pt" o:ole="">
            <v:imagedata r:id="rId880" o:title=""/>
          </v:shape>
          <o:OLEObject Type="Embed" ProgID="Equation.DSMT4" ShapeID="_x0000_i1446" DrawAspect="Content" ObjectID="_1750594851" r:id="rId881"/>
        </w:object>
      </w:r>
      <w:r w:rsidRPr="00B1690F">
        <w:rPr>
          <w:rFonts w:eastAsia="Times New Roman" w:cs="Times New Roman"/>
          <w:szCs w:val="24"/>
        </w:rPr>
        <w:t xml:space="preserve"> và </w:t>
      </w:r>
      <w:r w:rsidRPr="00B1690F">
        <w:rPr>
          <w:rFonts w:eastAsia="Times New Roman" w:cs="Times New Roman"/>
          <w:position w:val="-12"/>
          <w:szCs w:val="24"/>
        </w:rPr>
        <w:object w:dxaOrig="300" w:dyaOrig="400">
          <v:shape id="_x0000_i1447" type="#_x0000_t75" style="width:15.05pt;height:20.05pt" o:ole="">
            <v:imagedata r:id="rId882" o:title=""/>
          </v:shape>
          <o:OLEObject Type="Embed" ProgID="Equation.DSMT4" ShapeID="_x0000_i1447" DrawAspect="Content" ObjectID="_1750594852" r:id="rId883"/>
        </w:object>
      </w:r>
      <w:r w:rsidRPr="00B1690F">
        <w:rPr>
          <w:rFonts w:eastAsia="Times New Roman" w:cs="Times New Roman"/>
          <w:szCs w:val="24"/>
        </w:rPr>
        <w:t xml:space="preserve">. Gọi </w:t>
      </w:r>
      <w:r w:rsidRPr="00B1690F">
        <w:rPr>
          <w:rFonts w:eastAsia="Times New Roman" w:cs="Times New Roman"/>
          <w:position w:val="-6"/>
          <w:szCs w:val="24"/>
        </w:rPr>
        <w:object w:dxaOrig="240" w:dyaOrig="220">
          <v:shape id="_x0000_i1448" type="#_x0000_t75" style="width:11.9pt;height:11.25pt" o:ole="">
            <v:imagedata r:id="rId884" o:title=""/>
          </v:shape>
          <o:OLEObject Type="Embed" ProgID="Equation.DSMT4" ShapeID="_x0000_i1448" DrawAspect="Content" ObjectID="_1750594853" r:id="rId885"/>
        </w:object>
      </w:r>
      <w:r w:rsidRPr="00B1690F">
        <w:rPr>
          <w:rFonts w:eastAsia="Times New Roman" w:cs="Times New Roman"/>
          <w:szCs w:val="24"/>
        </w:rPr>
        <w:t xml:space="preserve"> là góc h</w:t>
      </w:r>
      <w:r w:rsidRPr="00B1690F">
        <w:rPr>
          <w:rFonts w:eastAsia="Times New Roman" w:cs="Times New Roman"/>
          <w:szCs w:val="24"/>
          <w:lang w:val="vi-VN"/>
        </w:rPr>
        <w:t xml:space="preserve">ợp bởi </w:t>
      </w:r>
      <w:r w:rsidRPr="00B1690F">
        <w:rPr>
          <w:rFonts w:eastAsia="Times New Roman" w:cs="Times New Roman"/>
          <w:position w:val="-12"/>
          <w:szCs w:val="24"/>
        </w:rPr>
        <w:object w:dxaOrig="279" w:dyaOrig="400">
          <v:shape id="_x0000_i1449" type="#_x0000_t75" style="width:14.4pt;height:20.05pt" o:ole="">
            <v:imagedata r:id="rId880" o:title=""/>
          </v:shape>
          <o:OLEObject Type="Embed" ProgID="Equation.DSMT4" ShapeID="_x0000_i1449" DrawAspect="Content" ObjectID="_1750594854" r:id="rId886"/>
        </w:object>
      </w:r>
      <w:r w:rsidRPr="00B1690F">
        <w:rPr>
          <w:rFonts w:eastAsia="Times New Roman" w:cs="Times New Roman"/>
          <w:szCs w:val="24"/>
        </w:rPr>
        <w:t xml:space="preserve"> và </w:t>
      </w:r>
      <w:r w:rsidRPr="00B1690F">
        <w:rPr>
          <w:rFonts w:eastAsia="Times New Roman" w:cs="Times New Roman"/>
          <w:position w:val="-12"/>
          <w:szCs w:val="24"/>
        </w:rPr>
        <w:object w:dxaOrig="300" w:dyaOrig="400">
          <v:shape id="_x0000_i1450" type="#_x0000_t75" style="width:15.05pt;height:20.05pt" o:ole="">
            <v:imagedata r:id="rId882" o:title=""/>
          </v:shape>
          <o:OLEObject Type="Embed" ProgID="Equation.DSMT4" ShapeID="_x0000_i1450" DrawAspect="Content" ObjectID="_1750594855" r:id="rId887"/>
        </w:object>
      </w:r>
      <w:r w:rsidRPr="00B1690F">
        <w:rPr>
          <w:rFonts w:eastAsia="Times New Roman" w:cs="Times New Roman"/>
          <w:szCs w:val="24"/>
        </w:rPr>
        <w:t xml:space="preserve"> và </w:t>
      </w:r>
      <w:r w:rsidRPr="00B1690F">
        <w:rPr>
          <w:rFonts w:eastAsia="Times New Roman" w:cs="Times New Roman"/>
          <w:position w:val="-12"/>
          <w:szCs w:val="24"/>
        </w:rPr>
        <w:object w:dxaOrig="1140" w:dyaOrig="400">
          <v:shape id="_x0000_i1451" type="#_x0000_t75" style="width:56.95pt;height:20.05pt" o:ole="">
            <v:imagedata r:id="rId888" o:title=""/>
          </v:shape>
          <o:OLEObject Type="Embed" ProgID="Equation.DSMT4" ShapeID="_x0000_i1451" DrawAspect="Content" ObjectID="_1750594856" r:id="rId889"/>
        </w:object>
      </w:r>
      <w:r w:rsidRPr="00B1690F">
        <w:rPr>
          <w:rFonts w:eastAsia="Times New Roman" w:cs="Times New Roman"/>
          <w:szCs w:val="24"/>
        </w:rPr>
        <w:t xml:space="preserve"> . Nếu </w:t>
      </w:r>
      <w:r w:rsidRPr="00B1690F">
        <w:rPr>
          <w:rFonts w:eastAsia="Times New Roman" w:cs="Times New Roman"/>
          <w:position w:val="-12"/>
          <w:szCs w:val="24"/>
        </w:rPr>
        <w:object w:dxaOrig="1120" w:dyaOrig="360">
          <v:shape id="_x0000_i1452" type="#_x0000_t75" style="width:56.35pt;height:18.15pt" o:ole="">
            <v:imagedata r:id="rId890" o:title=""/>
          </v:shape>
          <o:OLEObject Type="Embed" ProgID="Equation.DSMT4" ShapeID="_x0000_i1452" DrawAspect="Content" ObjectID="_1750594857" r:id="rId891"/>
        </w:object>
      </w:r>
      <w:r w:rsidRPr="00B1690F">
        <w:rPr>
          <w:rFonts w:eastAsia="Times New Roman" w:cs="Times New Roman"/>
          <w:szCs w:val="24"/>
        </w:rPr>
        <w:t xml:space="preserve"> thì </w:t>
      </w:r>
    </w:p>
    <w:p w:rsidR="00B1690F" w:rsidRPr="00B1690F" w:rsidRDefault="00B1690F" w:rsidP="00B1690F">
      <w:pPr>
        <w:tabs>
          <w:tab w:val="left" w:pos="240"/>
          <w:tab w:val="left" w:pos="288"/>
        </w:tabs>
        <w:autoSpaceDE w:val="0"/>
        <w:autoSpaceDN w:val="0"/>
        <w:adjustRightInd w:val="0"/>
        <w:spacing w:after="40" w:line="240" w:lineRule="auto"/>
        <w:jc w:val="both"/>
        <w:rPr>
          <w:rFonts w:eastAsia="Times New Roman" w:cs="Times New Roman"/>
          <w:szCs w:val="24"/>
          <w:vertAlign w:val="superscript"/>
        </w:rPr>
      </w:pPr>
      <w:r w:rsidRPr="00B1690F">
        <w:rPr>
          <w:rFonts w:eastAsia="Times New Roman" w:cs="Times New Roman"/>
          <w:szCs w:val="24"/>
        </w:rPr>
        <w:tab/>
      </w:r>
      <w:r w:rsidRPr="00B1690F">
        <w:rPr>
          <w:rFonts w:eastAsia="Times New Roman" w:cs="Times New Roman"/>
          <w:b/>
          <w:szCs w:val="24"/>
        </w:rPr>
        <w:t>A</w:t>
      </w:r>
      <w:r w:rsidRPr="00B1690F">
        <w:rPr>
          <w:rFonts w:eastAsia="Times New Roman" w:cs="Times New Roman"/>
          <w:szCs w:val="24"/>
        </w:rPr>
        <w:t xml:space="preserve">. </w:t>
      </w:r>
      <w:r w:rsidRPr="00B1690F">
        <w:rPr>
          <w:rFonts w:eastAsia="Times New Roman" w:cs="Times New Roman"/>
          <w:szCs w:val="24"/>
        </w:rPr>
        <w:sym w:font="Symbol" w:char="F061"/>
      </w:r>
      <w:r w:rsidRPr="00B1690F">
        <w:rPr>
          <w:rFonts w:eastAsia="Times New Roman" w:cs="Times New Roman"/>
          <w:szCs w:val="24"/>
        </w:rPr>
        <w:t xml:space="preserve"> = 0</w:t>
      </w:r>
      <w:r w:rsidRPr="00B1690F">
        <w:rPr>
          <w:rFonts w:eastAsia="Times New Roman" w:cs="Times New Roman"/>
          <w:szCs w:val="24"/>
          <w:vertAlign w:val="superscript"/>
        </w:rPr>
        <w:t>0</w:t>
      </w:r>
      <w:r w:rsidRPr="00B1690F">
        <w:rPr>
          <w:rFonts w:eastAsia="Times New Roman" w:cs="Times New Roman"/>
          <w:szCs w:val="24"/>
        </w:rPr>
        <w:tab/>
        <w:t xml:space="preserve">  </w:t>
      </w:r>
      <w:r w:rsidRPr="00B1690F">
        <w:rPr>
          <w:rFonts w:eastAsia="Times New Roman" w:cs="Times New Roman"/>
          <w:b/>
          <w:szCs w:val="24"/>
        </w:rPr>
        <w:t>B</w:t>
      </w:r>
      <w:r w:rsidRPr="00B1690F">
        <w:rPr>
          <w:rFonts w:eastAsia="Times New Roman" w:cs="Times New Roman"/>
          <w:szCs w:val="24"/>
        </w:rPr>
        <w:t xml:space="preserve">. </w:t>
      </w:r>
      <w:r w:rsidRPr="00B1690F">
        <w:rPr>
          <w:rFonts w:eastAsia="Times New Roman" w:cs="Times New Roman"/>
          <w:szCs w:val="24"/>
        </w:rPr>
        <w:sym w:font="Symbol" w:char="F061"/>
      </w:r>
      <w:r w:rsidRPr="00B1690F">
        <w:rPr>
          <w:rFonts w:eastAsia="Times New Roman" w:cs="Times New Roman"/>
          <w:szCs w:val="24"/>
        </w:rPr>
        <w:t xml:space="preserve"> = 90</w:t>
      </w:r>
      <w:r w:rsidRPr="00B1690F">
        <w:rPr>
          <w:rFonts w:eastAsia="Times New Roman" w:cs="Times New Roman"/>
          <w:szCs w:val="24"/>
          <w:vertAlign w:val="superscript"/>
        </w:rPr>
        <w:t>0</w:t>
      </w:r>
      <w:r w:rsidRPr="00B1690F">
        <w:rPr>
          <w:rFonts w:eastAsia="Times New Roman" w:cs="Times New Roman"/>
          <w:szCs w:val="24"/>
        </w:rPr>
        <w:tab/>
        <w:t xml:space="preserve">   </w:t>
      </w:r>
      <w:r w:rsidRPr="00B1690F">
        <w:rPr>
          <w:rFonts w:eastAsia="Times New Roman" w:cs="Times New Roman"/>
          <w:b/>
          <w:szCs w:val="24"/>
        </w:rPr>
        <w:t>C</w:t>
      </w:r>
      <w:r w:rsidRPr="00B1690F">
        <w:rPr>
          <w:rFonts w:eastAsia="Times New Roman" w:cs="Times New Roman"/>
          <w:szCs w:val="24"/>
        </w:rPr>
        <w:t xml:space="preserve">. </w:t>
      </w:r>
      <w:r w:rsidRPr="00B1690F">
        <w:rPr>
          <w:rFonts w:eastAsia="Times New Roman" w:cs="Times New Roman"/>
          <w:szCs w:val="24"/>
        </w:rPr>
        <w:sym w:font="Symbol" w:char="F061"/>
      </w:r>
      <w:r w:rsidRPr="00B1690F">
        <w:rPr>
          <w:rFonts w:eastAsia="Times New Roman" w:cs="Times New Roman"/>
          <w:szCs w:val="24"/>
        </w:rPr>
        <w:t xml:space="preserve"> = 180</w:t>
      </w:r>
      <w:r w:rsidRPr="00B1690F">
        <w:rPr>
          <w:rFonts w:eastAsia="Times New Roman" w:cs="Times New Roman"/>
          <w:szCs w:val="24"/>
          <w:vertAlign w:val="superscript"/>
        </w:rPr>
        <w:t>0</w:t>
      </w:r>
      <w:r w:rsidRPr="00B1690F">
        <w:rPr>
          <w:rFonts w:eastAsia="Times New Roman" w:cs="Times New Roman"/>
          <w:szCs w:val="24"/>
        </w:rPr>
        <w:t xml:space="preserve">       </w:t>
      </w:r>
      <w:r w:rsidRPr="00B1690F">
        <w:rPr>
          <w:rFonts w:eastAsia="Times New Roman" w:cs="Times New Roman"/>
          <w:b/>
          <w:szCs w:val="24"/>
        </w:rPr>
        <w:t>D</w:t>
      </w:r>
      <w:r w:rsidRPr="00B1690F">
        <w:rPr>
          <w:rFonts w:eastAsia="Times New Roman" w:cs="Times New Roman"/>
          <w:szCs w:val="24"/>
        </w:rPr>
        <w:t>. 0&lt;</w:t>
      </w:r>
      <w:r w:rsidRPr="00B1690F">
        <w:rPr>
          <w:rFonts w:eastAsia="Times New Roman" w:cs="Times New Roman"/>
          <w:szCs w:val="24"/>
        </w:rPr>
        <w:sym w:font="Symbol" w:char="F061"/>
      </w:r>
      <w:r w:rsidRPr="00B1690F">
        <w:rPr>
          <w:rFonts w:eastAsia="Times New Roman" w:cs="Times New Roman"/>
          <w:szCs w:val="24"/>
        </w:rPr>
        <w:t>&lt; 90</w:t>
      </w:r>
      <w:r w:rsidRPr="00B1690F">
        <w:rPr>
          <w:rFonts w:eastAsia="Times New Roman" w:cs="Times New Roman"/>
          <w:szCs w:val="24"/>
          <w:vertAlign w:val="superscript"/>
        </w:rPr>
        <w:t>0</w:t>
      </w:r>
    </w:p>
    <w:p w:rsidR="00B1690F" w:rsidRPr="00B1690F" w:rsidRDefault="00B1690F" w:rsidP="00B1690F">
      <w:pPr>
        <w:tabs>
          <w:tab w:val="left" w:pos="240"/>
          <w:tab w:val="num" w:pos="426"/>
        </w:tabs>
        <w:spacing w:after="40" w:line="240" w:lineRule="auto"/>
        <w:jc w:val="both"/>
        <w:rPr>
          <w:rFonts w:eastAsia="Times New Roman" w:cs="Times New Roman"/>
          <w:szCs w:val="24"/>
        </w:rPr>
      </w:pPr>
      <w:r w:rsidRPr="00B1690F">
        <w:rPr>
          <w:rFonts w:eastAsia="Times New Roman" w:cs="Times New Roman"/>
          <w:b/>
          <w:bCs/>
          <w:szCs w:val="24"/>
          <w:lang w:val="pt-BR"/>
        </w:rPr>
        <w:t>Câu 5.</w:t>
      </w:r>
      <w:r w:rsidRPr="00B1690F">
        <w:rPr>
          <w:rFonts w:eastAsia="Times New Roman" w:cs="Times New Roman"/>
          <w:szCs w:val="24"/>
        </w:rPr>
        <w:t>Độ lớn của hợp lực hai lực đồng qui hợp với nhau góc α</w:t>
      </w:r>
      <w:r w:rsidRPr="00B1690F">
        <w:rPr>
          <w:rFonts w:eastAsia="Times New Roman" w:cs="Times New Roman"/>
          <w:szCs w:val="24"/>
          <w:lang w:val="vi-VN"/>
        </w:rPr>
        <w:t xml:space="preserve"> được tính bởi công thức</w:t>
      </w:r>
    </w:p>
    <w:p w:rsidR="00B1690F" w:rsidRPr="00B1690F" w:rsidRDefault="00B1690F" w:rsidP="00B1690F">
      <w:pPr>
        <w:tabs>
          <w:tab w:val="left" w:pos="240"/>
          <w:tab w:val="num" w:pos="426"/>
        </w:tabs>
        <w:spacing w:after="40" w:line="240" w:lineRule="auto"/>
        <w:jc w:val="both"/>
        <w:rPr>
          <w:rFonts w:eastAsia="Times New Roman" w:cs="Times New Roman"/>
          <w:szCs w:val="24"/>
        </w:rPr>
      </w:pPr>
      <w:r w:rsidRPr="00B1690F">
        <w:rPr>
          <w:rFonts w:eastAsia="Times New Roman" w:cs="Times New Roman"/>
          <w:szCs w:val="24"/>
        </w:rPr>
        <w:t xml:space="preserve">  </w:t>
      </w:r>
      <w:r w:rsidRPr="00B1690F">
        <w:rPr>
          <w:rFonts w:eastAsia="Times New Roman" w:cs="Times New Roman"/>
          <w:b/>
          <w:szCs w:val="24"/>
        </w:rPr>
        <w:t>A</w:t>
      </w:r>
      <w:r w:rsidRPr="00B1690F">
        <w:rPr>
          <w:rFonts w:eastAsia="Times New Roman" w:cs="Times New Roman"/>
          <w:szCs w:val="24"/>
        </w:rPr>
        <w:t xml:space="preserve">. </w:t>
      </w:r>
      <w:r w:rsidRPr="00B1690F">
        <w:rPr>
          <w:rFonts w:eastAsia="Times New Roman" w:cs="Times New Roman"/>
          <w:position w:val="-14"/>
          <w:szCs w:val="24"/>
        </w:rPr>
        <w:object w:dxaOrig="2260" w:dyaOrig="420">
          <v:shape id="_x0000_i1453" type="#_x0000_t75" style="width:113.3pt;height:21.3pt" o:ole="">
            <v:imagedata r:id="rId892" o:title=""/>
          </v:shape>
          <o:OLEObject Type="Embed" ProgID="Equation.3" ShapeID="_x0000_i1453" DrawAspect="Content" ObjectID="_1750594858" r:id="rId893"/>
        </w:object>
      </w:r>
      <w:r w:rsidRPr="00B1690F">
        <w:rPr>
          <w:rFonts w:eastAsia="Times New Roman" w:cs="Times New Roman"/>
          <w:szCs w:val="24"/>
        </w:rPr>
        <w:t xml:space="preserve">cosα                  </w:t>
      </w:r>
      <w:r w:rsidRPr="00B1690F">
        <w:rPr>
          <w:rFonts w:eastAsia="Times New Roman" w:cs="Times New Roman"/>
          <w:b/>
          <w:szCs w:val="24"/>
        </w:rPr>
        <w:t>B</w:t>
      </w:r>
      <w:r w:rsidRPr="00B1690F">
        <w:rPr>
          <w:rFonts w:eastAsia="Times New Roman" w:cs="Times New Roman"/>
          <w:szCs w:val="24"/>
        </w:rPr>
        <w:t xml:space="preserve">. </w:t>
      </w:r>
      <w:r w:rsidRPr="00B1690F">
        <w:rPr>
          <w:rFonts w:eastAsia="Times New Roman" w:cs="Times New Roman"/>
          <w:position w:val="-14"/>
          <w:szCs w:val="24"/>
        </w:rPr>
        <w:object w:dxaOrig="2260" w:dyaOrig="420">
          <v:shape id="_x0000_i1454" type="#_x0000_t75" style="width:113.3pt;height:21.3pt" o:ole="">
            <v:imagedata r:id="rId894" o:title=""/>
          </v:shape>
          <o:OLEObject Type="Embed" ProgID="Equation.3" ShapeID="_x0000_i1454" DrawAspect="Content" ObjectID="_1750594859" r:id="rId895"/>
        </w:object>
      </w:r>
      <w:r w:rsidRPr="00B1690F">
        <w:rPr>
          <w:rFonts w:eastAsia="Times New Roman" w:cs="Times New Roman"/>
          <w:szCs w:val="24"/>
        </w:rPr>
        <w:t>cosα.</w:t>
      </w:r>
    </w:p>
    <w:p w:rsidR="00B1690F" w:rsidRPr="00B1690F" w:rsidRDefault="00B1690F" w:rsidP="00B1690F">
      <w:pPr>
        <w:tabs>
          <w:tab w:val="left" w:pos="240"/>
          <w:tab w:val="num" w:pos="426"/>
        </w:tabs>
        <w:spacing w:after="40" w:line="240" w:lineRule="auto"/>
        <w:jc w:val="both"/>
        <w:rPr>
          <w:rFonts w:eastAsia="Times New Roman" w:cs="Times New Roman"/>
          <w:szCs w:val="24"/>
        </w:rPr>
      </w:pPr>
      <w:r w:rsidRPr="00B1690F">
        <w:rPr>
          <w:rFonts w:eastAsia="Times New Roman" w:cs="Times New Roman"/>
          <w:szCs w:val="24"/>
        </w:rPr>
        <w:t xml:space="preserve">  </w:t>
      </w:r>
      <w:r w:rsidRPr="00B1690F">
        <w:rPr>
          <w:rFonts w:eastAsia="Times New Roman" w:cs="Times New Roman"/>
          <w:b/>
          <w:szCs w:val="24"/>
        </w:rPr>
        <w:t>C</w:t>
      </w:r>
      <w:r w:rsidRPr="00B1690F">
        <w:rPr>
          <w:rFonts w:eastAsia="Times New Roman" w:cs="Times New Roman"/>
          <w:szCs w:val="24"/>
        </w:rPr>
        <w:t xml:space="preserve">. </w:t>
      </w:r>
      <w:r w:rsidRPr="00B1690F">
        <w:rPr>
          <w:rFonts w:eastAsia="Times New Roman" w:cs="Times New Roman"/>
          <w:position w:val="-10"/>
          <w:szCs w:val="24"/>
        </w:rPr>
        <w:object w:dxaOrig="2040" w:dyaOrig="360">
          <v:shape id="_x0000_i1455" type="#_x0000_t75" style="width:102.05pt;height:18.15pt" o:ole="">
            <v:imagedata r:id="rId896" o:title=""/>
          </v:shape>
          <o:OLEObject Type="Embed" ProgID="Equation.3" ShapeID="_x0000_i1455" DrawAspect="Content" ObjectID="_1750594860" r:id="rId897"/>
        </w:object>
      </w:r>
      <w:r w:rsidRPr="00B1690F">
        <w:rPr>
          <w:rFonts w:eastAsia="Times New Roman" w:cs="Times New Roman"/>
          <w:szCs w:val="24"/>
        </w:rPr>
        <w:t xml:space="preserve">cosα                       </w:t>
      </w:r>
      <w:r w:rsidRPr="00B1690F">
        <w:rPr>
          <w:rFonts w:eastAsia="Times New Roman" w:cs="Times New Roman"/>
          <w:b/>
          <w:szCs w:val="24"/>
        </w:rPr>
        <w:t>D</w:t>
      </w:r>
      <w:r w:rsidRPr="00B1690F">
        <w:rPr>
          <w:rFonts w:eastAsia="Times New Roman" w:cs="Times New Roman"/>
          <w:szCs w:val="24"/>
        </w:rPr>
        <w:t xml:space="preserve">. </w:t>
      </w:r>
      <w:r w:rsidRPr="00B1690F">
        <w:rPr>
          <w:rFonts w:eastAsia="Times New Roman" w:cs="Times New Roman"/>
          <w:position w:val="-14"/>
          <w:szCs w:val="24"/>
        </w:rPr>
        <w:object w:dxaOrig="2260" w:dyaOrig="420">
          <v:shape id="_x0000_i1456" type="#_x0000_t75" style="width:113.3pt;height:21.3pt" o:ole="">
            <v:imagedata r:id="rId894" o:title=""/>
          </v:shape>
          <o:OLEObject Type="Embed" ProgID="Equation.3" ShapeID="_x0000_i1456" DrawAspect="Content" ObjectID="_1750594861" r:id="rId898"/>
        </w:object>
      </w:r>
    </w:p>
    <w:p w:rsidR="00B1690F" w:rsidRPr="00B1690F" w:rsidRDefault="00B1690F" w:rsidP="00B1690F">
      <w:pPr>
        <w:tabs>
          <w:tab w:val="left" w:pos="240"/>
          <w:tab w:val="num" w:pos="426"/>
        </w:tabs>
        <w:spacing w:after="40" w:line="240" w:lineRule="auto"/>
        <w:jc w:val="both"/>
        <w:rPr>
          <w:rFonts w:eastAsia="Times New Roman" w:cs="Times New Roman"/>
          <w:szCs w:val="24"/>
        </w:rPr>
      </w:pPr>
      <w:r w:rsidRPr="00B1690F">
        <w:rPr>
          <w:rFonts w:eastAsia="Times New Roman" w:cs="Times New Roman"/>
          <w:b/>
          <w:bCs/>
          <w:szCs w:val="24"/>
          <w:lang w:val="pt-BR"/>
        </w:rPr>
        <w:t>Câu 6.</w:t>
      </w:r>
      <w:r w:rsidRPr="00B1690F">
        <w:rPr>
          <w:rFonts w:eastAsia="Times New Roman" w:cs="Times New Roman"/>
          <w:szCs w:val="24"/>
        </w:rPr>
        <w:t xml:space="preserve"> Khi hạt mưa rơi, thế năng của nó chuyển hóa thành</w:t>
      </w:r>
    </w:p>
    <w:p w:rsidR="00B1690F" w:rsidRPr="00B1690F" w:rsidRDefault="00B1690F" w:rsidP="00B1690F">
      <w:pPr>
        <w:tabs>
          <w:tab w:val="left" w:pos="240"/>
          <w:tab w:val="num" w:pos="426"/>
        </w:tabs>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nhiệt năng.</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B</w:t>
      </w:r>
      <w:r w:rsidRPr="00B1690F">
        <w:rPr>
          <w:rFonts w:eastAsia="Times New Roman" w:cs="Times New Roman"/>
          <w:szCs w:val="24"/>
        </w:rPr>
        <w:t>. động năng.</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C</w:t>
      </w:r>
      <w:r w:rsidRPr="00B1690F">
        <w:rPr>
          <w:rFonts w:eastAsia="Times New Roman" w:cs="Times New Roman"/>
          <w:szCs w:val="24"/>
        </w:rPr>
        <w:t>. hóa năng.</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D</w:t>
      </w:r>
      <w:r w:rsidRPr="00B1690F">
        <w:rPr>
          <w:rFonts w:eastAsia="Times New Roman" w:cs="Times New Roman"/>
          <w:szCs w:val="24"/>
        </w:rPr>
        <w:t>. quang năng.</w:t>
      </w:r>
    </w:p>
    <w:p w:rsidR="00B1690F" w:rsidRPr="00B1690F" w:rsidRDefault="00B1690F" w:rsidP="00B1690F">
      <w:pPr>
        <w:tabs>
          <w:tab w:val="left" w:pos="240"/>
        </w:tabs>
        <w:spacing w:after="40" w:line="240" w:lineRule="auto"/>
        <w:jc w:val="both"/>
        <w:rPr>
          <w:rFonts w:eastAsia="Times New Roman" w:cs="Times New Roman"/>
          <w:szCs w:val="24"/>
          <w:lang w:val="pt-BR"/>
        </w:rPr>
      </w:pPr>
      <w:r w:rsidRPr="00B1690F">
        <w:rPr>
          <w:rFonts w:eastAsia="Times New Roman" w:cs="Times New Roman"/>
          <w:b/>
          <w:bCs/>
          <w:szCs w:val="24"/>
          <w:lang w:val="pt-BR"/>
        </w:rPr>
        <w:t>Câu 7.</w:t>
      </w:r>
      <w:r w:rsidRPr="00B1690F">
        <w:rPr>
          <w:rFonts w:eastAsia="Times New Roman" w:cs="Times New Roman"/>
          <w:szCs w:val="24"/>
          <w:lang w:val="pt-BR"/>
        </w:rPr>
        <w:t>Một người nâng đều một vật có khối lượng 1 kg lên độ cao 6 m. Lấy g = 10 m/s</w:t>
      </w:r>
      <w:r w:rsidRPr="00B1690F">
        <w:rPr>
          <w:rFonts w:eastAsia="Times New Roman" w:cs="Times New Roman"/>
          <w:szCs w:val="24"/>
          <w:vertAlign w:val="superscript"/>
          <w:lang w:val="pt-BR"/>
        </w:rPr>
        <w:t>2</w:t>
      </w:r>
      <w:r w:rsidRPr="00B1690F">
        <w:rPr>
          <w:rFonts w:eastAsia="Times New Roman" w:cs="Times New Roman"/>
          <w:szCs w:val="24"/>
          <w:lang w:val="pt-BR"/>
        </w:rPr>
        <w:t>. Công mà người đã thực hiện là:</w:t>
      </w:r>
    </w:p>
    <w:p w:rsidR="00B1690F" w:rsidRPr="00B1690F" w:rsidRDefault="00B1690F" w:rsidP="00B1690F">
      <w:pPr>
        <w:tabs>
          <w:tab w:val="left" w:pos="240"/>
          <w:tab w:val="left" w:pos="2608"/>
          <w:tab w:val="left" w:pos="4939"/>
          <w:tab w:val="left" w:pos="7269"/>
        </w:tabs>
        <w:spacing w:after="40" w:line="240" w:lineRule="auto"/>
        <w:jc w:val="both"/>
        <w:rPr>
          <w:rFonts w:eastAsia="Times New Roman" w:cs="Times New Roman"/>
          <w:szCs w:val="24"/>
          <w:lang w:val="pt-BR"/>
        </w:rPr>
      </w:pPr>
      <w:r w:rsidRPr="00B1690F">
        <w:rPr>
          <w:rFonts w:eastAsia="Times New Roman" w:cs="Times New Roman"/>
          <w:b/>
          <w:szCs w:val="24"/>
          <w:lang w:val="pt-BR"/>
        </w:rPr>
        <w:t>A</w:t>
      </w:r>
      <w:r w:rsidRPr="00B1690F">
        <w:rPr>
          <w:rFonts w:eastAsia="Times New Roman" w:cs="Times New Roman"/>
          <w:szCs w:val="24"/>
          <w:lang w:val="pt-BR"/>
        </w:rPr>
        <w:t>. 180 J</w:t>
      </w:r>
      <w:r w:rsidRPr="00B1690F">
        <w:rPr>
          <w:rFonts w:eastAsia="Times New Roman" w:cs="Times New Roman"/>
          <w:szCs w:val="24"/>
          <w:lang w:val="pt-BR"/>
        </w:rPr>
        <w:tab/>
      </w:r>
      <w:r w:rsidRPr="00B1690F">
        <w:rPr>
          <w:rFonts w:eastAsia="Times New Roman" w:cs="Times New Roman"/>
          <w:b/>
          <w:szCs w:val="24"/>
          <w:lang w:val="pt-BR"/>
        </w:rPr>
        <w:t>B</w:t>
      </w:r>
      <w:r w:rsidRPr="00B1690F">
        <w:rPr>
          <w:rFonts w:eastAsia="Times New Roman" w:cs="Times New Roman"/>
          <w:szCs w:val="24"/>
          <w:lang w:val="pt-BR"/>
        </w:rPr>
        <w:t>. 60 J</w:t>
      </w:r>
      <w:r w:rsidRPr="00B1690F">
        <w:rPr>
          <w:rFonts w:eastAsia="Times New Roman" w:cs="Times New Roman"/>
          <w:szCs w:val="24"/>
          <w:lang w:val="pt-BR"/>
        </w:rPr>
        <w:tab/>
      </w:r>
      <w:r w:rsidRPr="00B1690F">
        <w:rPr>
          <w:rFonts w:eastAsia="Times New Roman" w:cs="Times New Roman"/>
          <w:b/>
          <w:szCs w:val="24"/>
          <w:lang w:val="pt-BR"/>
        </w:rPr>
        <w:t>C</w:t>
      </w:r>
      <w:r w:rsidRPr="00B1690F">
        <w:rPr>
          <w:rFonts w:eastAsia="Times New Roman" w:cs="Times New Roman"/>
          <w:szCs w:val="24"/>
          <w:lang w:val="pt-BR"/>
        </w:rPr>
        <w:t>. 1800 J</w:t>
      </w:r>
      <w:r w:rsidRPr="00B1690F">
        <w:rPr>
          <w:rFonts w:eastAsia="Times New Roman" w:cs="Times New Roman"/>
          <w:szCs w:val="24"/>
          <w:lang w:val="pt-BR"/>
        </w:rPr>
        <w:tab/>
      </w:r>
      <w:r w:rsidRPr="00B1690F">
        <w:rPr>
          <w:rFonts w:eastAsia="Times New Roman" w:cs="Times New Roman"/>
          <w:b/>
          <w:szCs w:val="24"/>
          <w:lang w:val="pt-BR"/>
        </w:rPr>
        <w:t>D.</w:t>
      </w:r>
      <w:r w:rsidRPr="00B1690F">
        <w:rPr>
          <w:rFonts w:eastAsia="Times New Roman" w:cs="Times New Roman"/>
          <w:szCs w:val="24"/>
          <w:lang w:val="pt-BR"/>
        </w:rPr>
        <w:t xml:space="preserve"> 1860 J</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bCs/>
          <w:szCs w:val="24"/>
          <w:lang w:val="pt-BR"/>
        </w:rPr>
        <w:t>Câu 8.</w:t>
      </w:r>
      <w:r w:rsidRPr="00B1690F">
        <w:rPr>
          <w:rFonts w:eastAsia="Times New Roman" w:cs="Times New Roman"/>
          <w:szCs w:val="24"/>
        </w:rPr>
        <w:t xml:space="preserve">Đơn vị nào sau đây </w:t>
      </w:r>
      <w:r w:rsidRPr="00B1690F">
        <w:rPr>
          <w:rFonts w:eastAsia="Times New Roman" w:cs="Times New Roman"/>
          <w:b/>
          <w:szCs w:val="24"/>
        </w:rPr>
        <w:t>không phải</w:t>
      </w:r>
      <w:r w:rsidRPr="00B1690F">
        <w:rPr>
          <w:rFonts w:eastAsia="Times New Roman" w:cs="Times New Roman"/>
          <w:szCs w:val="24"/>
        </w:rPr>
        <w:t xml:space="preserve"> là đơn vị của công suất ?</w:t>
      </w:r>
    </w:p>
    <w:p w:rsidR="00B1690F" w:rsidRPr="00B1690F" w:rsidRDefault="00B1690F" w:rsidP="00B1690F">
      <w:pPr>
        <w:tabs>
          <w:tab w:val="left" w:pos="240"/>
          <w:tab w:val="left" w:pos="4937"/>
        </w:tabs>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xml:space="preserve">. J.s               </w:t>
      </w:r>
      <w:r w:rsidRPr="00B1690F">
        <w:rPr>
          <w:rFonts w:eastAsia="Times New Roman" w:cs="Times New Roman"/>
          <w:b/>
          <w:szCs w:val="24"/>
        </w:rPr>
        <w:t>B</w:t>
      </w:r>
      <w:r w:rsidRPr="00B1690F">
        <w:rPr>
          <w:rFonts w:eastAsia="Times New Roman" w:cs="Times New Roman"/>
          <w:szCs w:val="24"/>
        </w:rPr>
        <w:t xml:space="preserve">. kW                          </w:t>
      </w:r>
      <w:r w:rsidRPr="00B1690F">
        <w:rPr>
          <w:rFonts w:eastAsia="Times New Roman" w:cs="Times New Roman"/>
          <w:b/>
          <w:szCs w:val="24"/>
        </w:rPr>
        <w:t>C</w:t>
      </w:r>
      <w:r w:rsidRPr="00B1690F">
        <w:rPr>
          <w:rFonts w:eastAsia="Times New Roman" w:cs="Times New Roman"/>
          <w:szCs w:val="24"/>
        </w:rPr>
        <w:t>. W</w:t>
      </w:r>
      <w:r w:rsidRPr="00B1690F">
        <w:rPr>
          <w:rFonts w:eastAsia="Times New Roman" w:cs="Times New Roman"/>
          <w:szCs w:val="24"/>
        </w:rPr>
        <w:tab/>
        <w:t xml:space="preserve">                                  </w:t>
      </w:r>
      <w:r w:rsidRPr="00B1690F">
        <w:rPr>
          <w:rFonts w:eastAsia="Times New Roman" w:cs="Times New Roman"/>
          <w:b/>
          <w:szCs w:val="24"/>
        </w:rPr>
        <w:t>D</w:t>
      </w:r>
      <w:r w:rsidRPr="00B1690F">
        <w:rPr>
          <w:rFonts w:eastAsia="Times New Roman" w:cs="Times New Roman"/>
          <w:szCs w:val="24"/>
        </w:rPr>
        <w:t>. HP</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bCs/>
          <w:szCs w:val="24"/>
          <w:lang w:val="pt-BR"/>
        </w:rPr>
        <w:t>Câu 9.</w:t>
      </w:r>
      <w:r w:rsidRPr="00B1690F">
        <w:rPr>
          <w:rFonts w:eastAsia="Times New Roman" w:cs="Times New Roman"/>
          <w:szCs w:val="24"/>
        </w:rPr>
        <w:t>Công suất được xác định bằng</w:t>
      </w:r>
    </w:p>
    <w:p w:rsidR="00B1690F" w:rsidRPr="00B1690F" w:rsidRDefault="00B1690F" w:rsidP="00B1690F">
      <w:pPr>
        <w:tabs>
          <w:tab w:val="left" w:pos="240"/>
          <w:tab w:val="left" w:pos="4937"/>
        </w:tabs>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công thực hiện trên một đơn vị độ dài.</w:t>
      </w:r>
      <w:r w:rsidRPr="00B1690F">
        <w:rPr>
          <w:rFonts w:eastAsia="Times New Roman" w:cs="Times New Roman"/>
          <w:szCs w:val="24"/>
        </w:rPr>
        <w:tab/>
      </w:r>
      <w:r w:rsidRPr="00B1690F">
        <w:rPr>
          <w:rFonts w:eastAsia="Times New Roman" w:cs="Times New Roman"/>
          <w:b/>
          <w:szCs w:val="24"/>
        </w:rPr>
        <w:t>B</w:t>
      </w:r>
      <w:r w:rsidRPr="00B1690F">
        <w:rPr>
          <w:rFonts w:eastAsia="Times New Roman" w:cs="Times New Roman"/>
          <w:szCs w:val="24"/>
        </w:rPr>
        <w:t>. công sinh ra trong một đơn vị thời gian.</w:t>
      </w:r>
    </w:p>
    <w:p w:rsidR="00B1690F" w:rsidRPr="00B1690F" w:rsidRDefault="00B1690F" w:rsidP="00B1690F">
      <w:pPr>
        <w:tabs>
          <w:tab w:val="left" w:pos="240"/>
          <w:tab w:val="left" w:pos="4937"/>
        </w:tabs>
        <w:spacing w:after="40" w:line="240" w:lineRule="auto"/>
        <w:jc w:val="both"/>
        <w:rPr>
          <w:rFonts w:eastAsia="Times New Roman" w:cs="Times New Roman"/>
          <w:szCs w:val="24"/>
        </w:rPr>
      </w:pPr>
      <w:r w:rsidRPr="00B1690F">
        <w:rPr>
          <w:rFonts w:eastAsia="Times New Roman" w:cs="Times New Roman"/>
          <w:b/>
          <w:szCs w:val="24"/>
        </w:rPr>
        <w:t>C</w:t>
      </w:r>
      <w:r w:rsidRPr="00B1690F">
        <w:rPr>
          <w:rFonts w:eastAsia="Times New Roman" w:cs="Times New Roman"/>
          <w:szCs w:val="24"/>
        </w:rPr>
        <w:t xml:space="preserve">. tích của công và thời gian thực hiện công.   </w:t>
      </w:r>
      <w:r>
        <w:rPr>
          <w:rFonts w:eastAsia="Times New Roman" w:cs="Times New Roman"/>
          <w:szCs w:val="24"/>
        </w:rPr>
        <w:t xml:space="preserve">       </w:t>
      </w:r>
      <w:r w:rsidRPr="00B1690F">
        <w:rPr>
          <w:rFonts w:eastAsia="Times New Roman" w:cs="Times New Roman"/>
          <w:b/>
          <w:szCs w:val="24"/>
        </w:rPr>
        <w:t>D</w:t>
      </w:r>
      <w:r w:rsidRPr="00B1690F">
        <w:rPr>
          <w:rFonts w:eastAsia="Times New Roman" w:cs="Times New Roman"/>
          <w:szCs w:val="24"/>
        </w:rPr>
        <w:t>. giá trị của công mà vật có khả năng thực hiện.</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bCs/>
          <w:szCs w:val="24"/>
          <w:lang w:val="pt-BR"/>
        </w:rPr>
        <w:t>Câu 10.</w:t>
      </w:r>
      <w:r w:rsidRPr="00B1690F">
        <w:rPr>
          <w:rFonts w:eastAsia="Times New Roman" w:cs="Times New Roman"/>
          <w:szCs w:val="24"/>
        </w:rPr>
        <w:t xml:space="preserve"> Động năng được tính bằng biểu thức:   </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5</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B</w:t>
      </w:r>
      <w:r w:rsidRPr="00B1690F">
        <w:rPr>
          <w:rFonts w:eastAsia="Times New Roman" w:cs="Times New Roman"/>
          <w:szCs w:val="24"/>
        </w:rPr>
        <w:t xml:space="preserve">.  </w:t>
      </w:r>
      <w:r w:rsidRPr="00B1690F">
        <w:rPr>
          <w:rFonts w:eastAsia="Times New Roman" w:cs="Times New Roman"/>
          <w:position w:val="-24"/>
          <w:szCs w:val="24"/>
        </w:rPr>
        <w:object w:dxaOrig="1160" w:dyaOrig="660">
          <v:shape id="_x0000_i1457" type="#_x0000_t75" style="width:57.6pt;height:33.2pt" o:ole="">
            <v:imagedata r:id="rId899" o:title=""/>
          </v:shape>
          <o:OLEObject Type="Embed" ProgID="Equation.DSMT4" ShapeID="_x0000_i1457" DrawAspect="Content" ObjectID="_1750594862" r:id="rId900"/>
        </w:object>
      </w:r>
      <w:r w:rsidRPr="00B1690F">
        <w:rPr>
          <w:rFonts w:eastAsia="Times New Roman" w:cs="Times New Roman"/>
          <w:szCs w:val="24"/>
        </w:rPr>
        <w:t xml:space="preserve">       </w:t>
      </w:r>
      <w:r w:rsidRPr="00B1690F">
        <w:rPr>
          <w:rFonts w:eastAsia="Times New Roman" w:cs="Times New Roman"/>
          <w:b/>
          <w:szCs w:val="24"/>
        </w:rPr>
        <w:t>C</w:t>
      </w:r>
      <w:r w:rsidRPr="00B1690F">
        <w:rPr>
          <w:rFonts w:eastAsia="Times New Roman" w:cs="Times New Roman"/>
          <w:szCs w:val="24"/>
        </w:rPr>
        <w:t xml:space="preserve">.  </w:t>
      </w:r>
      <w:r w:rsidRPr="00B1690F">
        <w:rPr>
          <w:rFonts w:eastAsia="Times New Roman" w:cs="Times New Roman"/>
          <w:position w:val="-24"/>
          <w:szCs w:val="24"/>
        </w:rPr>
        <w:object w:dxaOrig="1060" w:dyaOrig="660">
          <v:shape id="_x0000_i1458" type="#_x0000_t75" style="width:53.2pt;height:33.2pt" o:ole="">
            <v:imagedata r:id="rId901" o:title=""/>
          </v:shape>
          <o:OLEObject Type="Embed" ProgID="Equation.DSMT4" ShapeID="_x0000_i1458" DrawAspect="Content" ObjectID="_1750594863" r:id="rId902"/>
        </w:object>
      </w:r>
      <w:r w:rsidRPr="00B1690F">
        <w:rPr>
          <w:rFonts w:eastAsia="Times New Roman" w:cs="Times New Roman"/>
          <w:szCs w:val="24"/>
        </w:rPr>
        <w:t xml:space="preserve">              </w:t>
      </w:r>
      <w:r w:rsidRPr="00B1690F">
        <w:rPr>
          <w:rFonts w:eastAsia="Times New Roman" w:cs="Times New Roman"/>
          <w:b/>
          <w:szCs w:val="24"/>
        </w:rPr>
        <w:t>D</w:t>
      </w:r>
      <w:r w:rsidRPr="00B1690F">
        <w:rPr>
          <w:rFonts w:eastAsia="Times New Roman" w:cs="Times New Roman"/>
          <w:szCs w:val="24"/>
        </w:rPr>
        <w:t xml:space="preserve">.  </w:t>
      </w:r>
      <w:r w:rsidRPr="00B1690F">
        <w:rPr>
          <w:rFonts w:eastAsia="Times New Roman" w:cs="Times New Roman"/>
          <w:position w:val="-24"/>
          <w:szCs w:val="24"/>
        </w:rPr>
        <w:object w:dxaOrig="960" w:dyaOrig="620">
          <v:shape id="_x0000_i1459" type="#_x0000_t75" style="width:48.2pt;height:30.7pt" o:ole="">
            <v:imagedata r:id="rId903" o:title=""/>
          </v:shape>
          <o:OLEObject Type="Embed" ProgID="Equation.DSMT4" ShapeID="_x0000_i1459" DrawAspect="Content" ObjectID="_1750594864" r:id="rId904"/>
        </w:objec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bCs/>
          <w:szCs w:val="24"/>
          <w:lang w:val="pt-BR"/>
        </w:rPr>
        <w:t>Câu 11.</w:t>
      </w:r>
      <w:r w:rsidRPr="00B1690F">
        <w:rPr>
          <w:rFonts w:eastAsia="Times New Roman" w:cs="Times New Roman"/>
          <w:szCs w:val="24"/>
          <w:lang w:val="vi-VN"/>
        </w:rPr>
        <w:t xml:space="preserve">Thế năng của vật nặng 2 kg ở </w:t>
      </w:r>
      <w:r w:rsidRPr="00B1690F">
        <w:rPr>
          <w:rFonts w:eastAsia="Times New Roman" w:cs="Times New Roman"/>
          <w:szCs w:val="24"/>
        </w:rPr>
        <w:t>độ cao</w:t>
      </w:r>
      <w:r w:rsidRPr="00B1690F">
        <w:rPr>
          <w:rFonts w:eastAsia="Times New Roman" w:cs="Times New Roman"/>
          <w:szCs w:val="24"/>
          <w:lang w:val="vi-VN"/>
        </w:rPr>
        <w:t xml:space="preserve"> 10m so với mặt đất tại nơi có gia tốc g=10m/s</w:t>
      </w:r>
      <w:r w:rsidRPr="00B1690F">
        <w:rPr>
          <w:rFonts w:eastAsia="Times New Roman" w:cs="Times New Roman"/>
          <w:szCs w:val="24"/>
          <w:vertAlign w:val="superscript"/>
          <w:lang w:val="vi-VN"/>
        </w:rPr>
        <w:t xml:space="preserve">2 </w:t>
      </w:r>
      <w:r w:rsidRPr="00B1690F">
        <w:rPr>
          <w:rFonts w:eastAsia="Times New Roman" w:cs="Times New Roman"/>
          <w:szCs w:val="24"/>
          <w:lang w:val="vi-VN"/>
        </w:rPr>
        <w:t>là bao nhiêu?</w:t>
      </w:r>
    </w:p>
    <w:p w:rsidR="00B1690F" w:rsidRPr="00B1690F" w:rsidRDefault="00B1690F" w:rsidP="00B1690F">
      <w:pPr>
        <w:tabs>
          <w:tab w:val="left" w:pos="240"/>
        </w:tabs>
        <w:spacing w:after="40" w:line="240" w:lineRule="auto"/>
        <w:jc w:val="both"/>
        <w:rPr>
          <w:rFonts w:eastAsia="Times New Roman" w:cs="Times New Roman"/>
          <w:szCs w:val="24"/>
          <w:lang w:val="vi-VN"/>
        </w:rPr>
      </w:pPr>
      <w:r w:rsidRPr="00B1690F">
        <w:rPr>
          <w:rFonts w:eastAsia="Times New Roman" w:cs="Times New Roman"/>
          <w:b/>
          <w:szCs w:val="24"/>
          <w:lang w:val="vi-VN"/>
        </w:rPr>
        <w:t>A</w:t>
      </w:r>
      <w:r w:rsidRPr="00B1690F">
        <w:rPr>
          <w:rFonts w:eastAsia="Times New Roman" w:cs="Times New Roman"/>
          <w:szCs w:val="24"/>
          <w:lang w:val="vi-VN"/>
        </w:rPr>
        <w:t>. 50 J</w:t>
      </w:r>
      <w:r w:rsidRPr="00B1690F">
        <w:rPr>
          <w:rFonts w:eastAsia="Times New Roman" w:cs="Times New Roman"/>
          <w:szCs w:val="24"/>
          <w:lang w:val="vi-VN"/>
        </w:rPr>
        <w:tab/>
      </w:r>
      <w:r w:rsidRPr="00B1690F">
        <w:rPr>
          <w:rFonts w:eastAsia="Times New Roman" w:cs="Times New Roman"/>
          <w:szCs w:val="24"/>
          <w:lang w:val="vi-VN"/>
        </w:rPr>
        <w:tab/>
      </w:r>
      <w:r w:rsidRPr="00B1690F">
        <w:rPr>
          <w:rFonts w:eastAsia="Times New Roman" w:cs="Times New Roman"/>
          <w:b/>
          <w:szCs w:val="24"/>
          <w:lang w:val="vi-VN"/>
        </w:rPr>
        <w:t>B</w:t>
      </w:r>
      <w:r w:rsidRPr="00B1690F">
        <w:rPr>
          <w:rFonts w:eastAsia="Times New Roman" w:cs="Times New Roman"/>
          <w:szCs w:val="24"/>
          <w:lang w:val="vi-VN"/>
        </w:rPr>
        <w:t>. 100J</w:t>
      </w:r>
      <w:r w:rsidRPr="00B1690F">
        <w:rPr>
          <w:rFonts w:eastAsia="Times New Roman" w:cs="Times New Roman"/>
          <w:szCs w:val="24"/>
          <w:lang w:val="vi-VN"/>
        </w:rPr>
        <w:tab/>
      </w:r>
      <w:r w:rsidRPr="00B1690F">
        <w:rPr>
          <w:rFonts w:eastAsia="Times New Roman" w:cs="Times New Roman"/>
          <w:szCs w:val="24"/>
          <w:lang w:val="vi-VN"/>
        </w:rPr>
        <w:tab/>
      </w:r>
      <w:r w:rsidRPr="00B1690F">
        <w:rPr>
          <w:rFonts w:eastAsia="Times New Roman" w:cs="Times New Roman"/>
          <w:b/>
          <w:szCs w:val="24"/>
          <w:lang w:val="vi-VN"/>
        </w:rPr>
        <w:t>C</w:t>
      </w:r>
      <w:r w:rsidRPr="00B1690F">
        <w:rPr>
          <w:rFonts w:eastAsia="Times New Roman" w:cs="Times New Roman"/>
          <w:szCs w:val="24"/>
          <w:lang w:val="vi-VN"/>
        </w:rPr>
        <w:t>. 200J</w:t>
      </w:r>
      <w:r w:rsidRPr="00B1690F">
        <w:rPr>
          <w:rFonts w:eastAsia="Times New Roman" w:cs="Times New Roman"/>
          <w:szCs w:val="24"/>
          <w:lang w:val="vi-VN"/>
        </w:rPr>
        <w:tab/>
      </w:r>
      <w:r w:rsidRPr="00B1690F">
        <w:rPr>
          <w:rFonts w:eastAsia="Times New Roman" w:cs="Times New Roman"/>
          <w:szCs w:val="24"/>
        </w:rPr>
        <w:tab/>
      </w:r>
      <w:r w:rsidRPr="00B1690F">
        <w:rPr>
          <w:rFonts w:eastAsia="Times New Roman" w:cs="Times New Roman"/>
          <w:b/>
          <w:szCs w:val="24"/>
          <w:lang w:val="vi-VN"/>
        </w:rPr>
        <w:t>D</w:t>
      </w:r>
      <w:r w:rsidRPr="00B1690F">
        <w:rPr>
          <w:rFonts w:eastAsia="Times New Roman" w:cs="Times New Roman"/>
          <w:szCs w:val="24"/>
          <w:lang w:val="vi-VN"/>
        </w:rPr>
        <w:t>. 300J</w:t>
      </w:r>
    </w:p>
    <w:p w:rsidR="00B1690F" w:rsidRPr="00B1690F" w:rsidRDefault="00B1690F" w:rsidP="00B1690F">
      <w:pPr>
        <w:tabs>
          <w:tab w:val="left" w:pos="240"/>
        </w:tabs>
        <w:spacing w:after="40" w:line="240" w:lineRule="auto"/>
        <w:jc w:val="both"/>
        <w:rPr>
          <w:rFonts w:eastAsia="Times New Roman" w:cs="Times New Roman"/>
          <w:szCs w:val="24"/>
          <w:lang w:val="vi-VN"/>
        </w:rPr>
      </w:pPr>
      <w:r w:rsidRPr="00B1690F">
        <w:rPr>
          <w:rFonts w:eastAsia="Times New Roman" w:cs="Times New Roman"/>
          <w:b/>
          <w:bCs/>
          <w:szCs w:val="24"/>
          <w:lang w:val="pt-BR"/>
        </w:rPr>
        <w:t>Câu 12.</w:t>
      </w:r>
      <w:r w:rsidRPr="00B1690F">
        <w:rPr>
          <w:rFonts w:eastAsia="Times New Roman" w:cs="Times New Roman"/>
          <w:szCs w:val="24"/>
        </w:rPr>
        <w:t xml:space="preserve">Chọn câu </w:t>
      </w:r>
      <w:r w:rsidRPr="00B1690F">
        <w:rPr>
          <w:rFonts w:eastAsia="Times New Roman" w:cs="Times New Roman"/>
          <w:b/>
          <w:szCs w:val="24"/>
        </w:rPr>
        <w:t>đúng nhất</w:t>
      </w:r>
      <w:r w:rsidRPr="00B1690F">
        <w:rPr>
          <w:rFonts w:eastAsia="Times New Roman" w:cs="Times New Roman"/>
          <w:szCs w:val="24"/>
        </w:rPr>
        <w:t xml:space="preserve">. </w:t>
      </w:r>
      <w:r w:rsidRPr="00B1690F">
        <w:rPr>
          <w:rFonts w:eastAsia="Times New Roman" w:cs="Times New Roman"/>
          <w:szCs w:val="24"/>
          <w:lang w:val="nl-NL"/>
        </w:rPr>
        <w:t>Cơ năng của một vật là</w:t>
      </w:r>
    </w:p>
    <w:p w:rsidR="00B1690F" w:rsidRPr="00B1690F" w:rsidRDefault="00B1690F" w:rsidP="00B1690F">
      <w:pPr>
        <w:tabs>
          <w:tab w:val="left" w:pos="283"/>
          <w:tab w:val="left" w:pos="2835"/>
          <w:tab w:val="left" w:pos="5386"/>
          <w:tab w:val="left" w:pos="7937"/>
        </w:tabs>
        <w:spacing w:after="40" w:line="240" w:lineRule="auto"/>
        <w:jc w:val="both"/>
        <w:rPr>
          <w:rFonts w:eastAsia="Times New Roman" w:cs="Times New Roman"/>
          <w:b/>
          <w:szCs w:val="24"/>
          <w:lang w:val="nl-NL"/>
        </w:rPr>
      </w:pPr>
      <w:r w:rsidRPr="00B1690F">
        <w:rPr>
          <w:rFonts w:eastAsia="Times New Roman" w:cs="Times New Roman"/>
          <w:b/>
          <w:szCs w:val="24"/>
          <w:lang w:val="nl-NL"/>
        </w:rPr>
        <w:t xml:space="preserve">A. </w:t>
      </w:r>
      <w:r w:rsidRPr="00B1690F">
        <w:rPr>
          <w:rFonts w:eastAsia="Times New Roman" w:cs="Times New Roman"/>
          <w:szCs w:val="24"/>
          <w:lang w:val="nl-NL"/>
        </w:rPr>
        <w:t>tổng động năng và thế năng của nó.</w:t>
      </w:r>
      <w:r w:rsidRPr="00B1690F">
        <w:rPr>
          <w:rFonts w:eastAsia="Times New Roman" w:cs="Times New Roman"/>
          <w:b/>
          <w:szCs w:val="24"/>
          <w:lang w:val="nl-NL"/>
        </w:rPr>
        <w:t xml:space="preserve">  </w:t>
      </w:r>
      <w:r>
        <w:rPr>
          <w:rFonts w:eastAsia="Times New Roman" w:cs="Times New Roman"/>
          <w:b/>
          <w:szCs w:val="24"/>
          <w:lang w:val="nl-NL"/>
        </w:rPr>
        <w:tab/>
      </w:r>
      <w:r w:rsidRPr="00B1690F">
        <w:rPr>
          <w:rFonts w:eastAsia="Times New Roman" w:cs="Times New Roman"/>
          <w:b/>
          <w:szCs w:val="24"/>
          <w:lang w:val="nl-NL"/>
        </w:rPr>
        <w:t xml:space="preserve">B. </w:t>
      </w:r>
      <w:r w:rsidRPr="00B1690F">
        <w:rPr>
          <w:rFonts w:eastAsia="Times New Roman" w:cs="Times New Roman"/>
          <w:szCs w:val="24"/>
          <w:lang w:val="nl-NL"/>
        </w:rPr>
        <w:t>động năng của nó.</w:t>
      </w:r>
      <w:r w:rsidRPr="00B1690F">
        <w:rPr>
          <w:rFonts w:eastAsia="Times New Roman" w:cs="Times New Roman"/>
          <w:b/>
          <w:szCs w:val="24"/>
          <w:lang w:val="nl-NL"/>
        </w:rPr>
        <w:tab/>
      </w:r>
    </w:p>
    <w:p w:rsidR="00B1690F" w:rsidRPr="00B1690F" w:rsidRDefault="00B1690F" w:rsidP="00B1690F">
      <w:pPr>
        <w:tabs>
          <w:tab w:val="left" w:pos="283"/>
          <w:tab w:val="left" w:pos="2835"/>
          <w:tab w:val="left" w:pos="5386"/>
          <w:tab w:val="left" w:pos="7937"/>
        </w:tabs>
        <w:spacing w:after="40" w:line="240" w:lineRule="auto"/>
        <w:jc w:val="both"/>
        <w:rPr>
          <w:rFonts w:eastAsia="Times New Roman" w:cs="Times New Roman"/>
          <w:szCs w:val="24"/>
          <w:lang w:val="nl-NL"/>
        </w:rPr>
      </w:pPr>
      <w:r w:rsidRPr="00B1690F">
        <w:rPr>
          <w:rFonts w:eastAsia="Times New Roman" w:cs="Times New Roman"/>
          <w:b/>
          <w:szCs w:val="24"/>
          <w:lang w:val="nl-NL"/>
        </w:rPr>
        <w:t xml:space="preserve">C. </w:t>
      </w:r>
      <w:r w:rsidRPr="00B1690F">
        <w:rPr>
          <w:rFonts w:eastAsia="Times New Roman" w:cs="Times New Roman"/>
          <w:szCs w:val="24"/>
          <w:lang w:val="nl-NL"/>
        </w:rPr>
        <w:t xml:space="preserve">thế năng của nó. </w:t>
      </w:r>
      <w:r w:rsidRPr="00B1690F">
        <w:rPr>
          <w:rFonts w:eastAsia="Times New Roman" w:cs="Times New Roman"/>
          <w:b/>
          <w:szCs w:val="24"/>
          <w:lang w:val="nl-NL"/>
        </w:rPr>
        <w:t xml:space="preserve">     </w:t>
      </w:r>
      <w:r>
        <w:rPr>
          <w:rFonts w:eastAsia="Times New Roman" w:cs="Times New Roman"/>
          <w:b/>
          <w:szCs w:val="24"/>
          <w:lang w:val="nl-NL"/>
        </w:rPr>
        <w:tab/>
      </w:r>
      <w:r>
        <w:rPr>
          <w:rFonts w:eastAsia="Times New Roman" w:cs="Times New Roman"/>
          <w:b/>
          <w:szCs w:val="24"/>
          <w:lang w:val="nl-NL"/>
        </w:rPr>
        <w:tab/>
      </w:r>
      <w:r w:rsidRPr="00B1690F">
        <w:rPr>
          <w:rFonts w:eastAsia="Times New Roman" w:cs="Times New Roman"/>
          <w:b/>
          <w:szCs w:val="24"/>
          <w:lang w:val="nl-NL"/>
        </w:rPr>
        <w:t xml:space="preserve">D. </w:t>
      </w:r>
      <w:r w:rsidRPr="00B1690F">
        <w:rPr>
          <w:rFonts w:eastAsia="Times New Roman" w:cs="Times New Roman"/>
          <w:szCs w:val="24"/>
          <w:lang w:val="nl-NL"/>
        </w:rPr>
        <w:t>động lượng của nó.</w:t>
      </w:r>
    </w:p>
    <w:p w:rsidR="00B1690F" w:rsidRPr="00B1690F" w:rsidRDefault="00B1690F" w:rsidP="00B1690F">
      <w:pPr>
        <w:tabs>
          <w:tab w:val="left" w:pos="240"/>
        </w:tabs>
        <w:spacing w:after="40" w:line="240" w:lineRule="auto"/>
        <w:jc w:val="both"/>
        <w:rPr>
          <w:rFonts w:eastAsia="Times New Roman" w:cs="Times New Roman"/>
          <w:szCs w:val="24"/>
          <w:lang w:val="vi-VN"/>
        </w:rPr>
      </w:pPr>
      <w:r w:rsidRPr="00B1690F">
        <w:rPr>
          <w:rFonts w:eastAsia="Times New Roman" w:cs="Times New Roman"/>
          <w:b/>
          <w:bCs/>
          <w:szCs w:val="24"/>
          <w:lang w:val="pt-BR"/>
        </w:rPr>
        <w:t>Câu 13.</w:t>
      </w:r>
      <w:r w:rsidRPr="00B1690F">
        <w:rPr>
          <w:rFonts w:eastAsia="Times New Roman" w:cs="Times New Roman"/>
          <w:szCs w:val="24"/>
          <w:lang w:val="vi-VN"/>
        </w:rPr>
        <w:t xml:space="preserve">Trong quá trình rơi tự do của một vật thì </w:t>
      </w:r>
    </w:p>
    <w:p w:rsidR="00B1690F" w:rsidRPr="00B1690F" w:rsidRDefault="00B1690F" w:rsidP="00B1690F">
      <w:pPr>
        <w:tabs>
          <w:tab w:val="left" w:pos="240"/>
        </w:tabs>
        <w:spacing w:after="40" w:line="240" w:lineRule="auto"/>
        <w:jc w:val="both"/>
        <w:rPr>
          <w:rFonts w:eastAsia="Times New Roman" w:cs="Times New Roman"/>
          <w:szCs w:val="24"/>
          <w:lang w:val="vi-VN"/>
        </w:rPr>
      </w:pPr>
      <w:r w:rsidRPr="00B1690F">
        <w:rPr>
          <w:rFonts w:eastAsia="Times New Roman" w:cs="Times New Roman"/>
          <w:b/>
          <w:szCs w:val="24"/>
          <w:lang w:val="vi-VN"/>
        </w:rPr>
        <w:t>A</w:t>
      </w:r>
      <w:r w:rsidRPr="00B1690F">
        <w:rPr>
          <w:rFonts w:eastAsia="Times New Roman" w:cs="Times New Roman"/>
          <w:szCs w:val="24"/>
          <w:lang w:val="vi-VN"/>
        </w:rPr>
        <w:t xml:space="preserve">. động năng tăng, thế năng giảm                                   </w:t>
      </w:r>
      <w:r w:rsidRPr="00B1690F">
        <w:rPr>
          <w:rFonts w:eastAsia="Times New Roman" w:cs="Times New Roman"/>
          <w:b/>
          <w:szCs w:val="24"/>
          <w:lang w:val="vi-VN"/>
        </w:rPr>
        <w:t>B</w:t>
      </w:r>
      <w:r w:rsidRPr="00B1690F">
        <w:rPr>
          <w:rFonts w:eastAsia="Times New Roman" w:cs="Times New Roman"/>
          <w:szCs w:val="24"/>
          <w:lang w:val="vi-VN"/>
        </w:rPr>
        <w:t xml:space="preserve">. động năng tăng, thế năng tăng </w:t>
      </w:r>
    </w:p>
    <w:p w:rsidR="00B1690F" w:rsidRPr="00B1690F" w:rsidRDefault="00B1690F" w:rsidP="00B1690F">
      <w:pPr>
        <w:tabs>
          <w:tab w:val="left" w:pos="240"/>
        </w:tabs>
        <w:spacing w:after="40" w:line="240" w:lineRule="auto"/>
        <w:jc w:val="both"/>
        <w:rPr>
          <w:rFonts w:eastAsia="Times New Roman" w:cs="Times New Roman"/>
          <w:szCs w:val="24"/>
          <w:lang w:val="vi-VN"/>
        </w:rPr>
      </w:pPr>
      <w:r w:rsidRPr="00B1690F">
        <w:rPr>
          <w:rFonts w:eastAsia="Times New Roman" w:cs="Times New Roman"/>
          <w:b/>
          <w:szCs w:val="24"/>
          <w:lang w:val="vi-VN"/>
        </w:rPr>
        <w:t>C</w:t>
      </w:r>
      <w:r w:rsidRPr="00B1690F">
        <w:rPr>
          <w:rFonts w:eastAsia="Times New Roman" w:cs="Times New Roman"/>
          <w:szCs w:val="24"/>
          <w:lang w:val="vi-VN"/>
        </w:rPr>
        <w:t xml:space="preserve">. động năng giảm, thế năng giảm                                  </w:t>
      </w:r>
      <w:r w:rsidRPr="00B1690F">
        <w:rPr>
          <w:rFonts w:eastAsia="Times New Roman" w:cs="Times New Roman"/>
          <w:b/>
          <w:szCs w:val="24"/>
          <w:lang w:val="vi-VN"/>
        </w:rPr>
        <w:t>D</w:t>
      </w:r>
      <w:r w:rsidRPr="00B1690F">
        <w:rPr>
          <w:rFonts w:eastAsia="Times New Roman" w:cs="Times New Roman"/>
          <w:szCs w:val="24"/>
          <w:lang w:val="vi-VN"/>
        </w:rPr>
        <w:t>. động năng giảm, thế năng tăng</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bCs/>
          <w:szCs w:val="24"/>
          <w:lang w:val="pt-BR"/>
        </w:rPr>
        <w:t>Câu 14.</w:t>
      </w:r>
      <w:r w:rsidRPr="00B1690F">
        <w:rPr>
          <w:rFonts w:eastAsia="Times New Roman" w:cs="Times New Roman"/>
          <w:szCs w:val="24"/>
        </w:rPr>
        <w:t xml:space="preserve">Hiệu suất là tỉ số giữa </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năng lượng hao phí và năng lượng có ích.</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szCs w:val="24"/>
        </w:rPr>
        <w:t>B</w:t>
      </w:r>
      <w:r w:rsidRPr="00B1690F">
        <w:rPr>
          <w:rFonts w:eastAsia="Times New Roman" w:cs="Times New Roman"/>
          <w:szCs w:val="24"/>
        </w:rPr>
        <w:t>. năng lượng có ích và năng lượng hao phí.</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szCs w:val="24"/>
        </w:rPr>
        <w:t>C</w:t>
      </w:r>
      <w:r w:rsidRPr="00B1690F">
        <w:rPr>
          <w:rFonts w:eastAsia="Times New Roman" w:cs="Times New Roman"/>
          <w:szCs w:val="24"/>
        </w:rPr>
        <w:t>. năng lượng hao phí và năng lượng toàn phần.</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szCs w:val="24"/>
        </w:rPr>
        <w:t>D</w:t>
      </w:r>
      <w:r w:rsidRPr="00B1690F">
        <w:rPr>
          <w:rFonts w:eastAsia="Times New Roman" w:cs="Times New Roman"/>
          <w:szCs w:val="24"/>
        </w:rPr>
        <w:t>. năng lượng có ích và năng lượng toàn phần.</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bCs/>
          <w:szCs w:val="24"/>
          <w:lang w:val="pt-BR"/>
        </w:rPr>
        <w:t>Câu 15.</w:t>
      </w:r>
      <w:r w:rsidRPr="00B1690F">
        <w:rPr>
          <w:rFonts w:eastAsia="Times New Roman" w:cs="Times New Roman"/>
          <w:szCs w:val="24"/>
        </w:rPr>
        <w:t>Khi quạt điện hoạt động thì phần năng lượng hao phí là</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điện năng.</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B</w:t>
      </w:r>
      <w:r w:rsidRPr="00B1690F">
        <w:rPr>
          <w:rFonts w:eastAsia="Times New Roman" w:cs="Times New Roman"/>
          <w:szCs w:val="24"/>
        </w:rPr>
        <w:t>. cơ năng.</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C</w:t>
      </w:r>
      <w:r w:rsidRPr="00B1690F">
        <w:rPr>
          <w:rFonts w:eastAsia="Times New Roman" w:cs="Times New Roman"/>
          <w:szCs w:val="24"/>
        </w:rPr>
        <w:t>. nhiệt năng.</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D</w:t>
      </w:r>
      <w:r w:rsidRPr="00B1690F">
        <w:rPr>
          <w:rFonts w:eastAsia="Times New Roman" w:cs="Times New Roman"/>
          <w:szCs w:val="24"/>
        </w:rPr>
        <w:t>. hóa năng.</w:t>
      </w:r>
    </w:p>
    <w:p w:rsidR="00B1690F" w:rsidRPr="00B1690F" w:rsidRDefault="00B1690F" w:rsidP="00B1690F">
      <w:pPr>
        <w:tabs>
          <w:tab w:val="left" w:pos="240"/>
        </w:tabs>
        <w:spacing w:after="40" w:line="240" w:lineRule="auto"/>
        <w:jc w:val="both"/>
        <w:rPr>
          <w:rFonts w:eastAsia="Times New Roman" w:cs="Times New Roman"/>
          <w:szCs w:val="24"/>
          <w:lang w:val="vi-VN"/>
        </w:rPr>
      </w:pPr>
      <w:r w:rsidRPr="00B1690F">
        <w:rPr>
          <w:rFonts w:eastAsia="Times New Roman" w:cs="Times New Roman"/>
          <w:b/>
          <w:bCs/>
          <w:szCs w:val="24"/>
          <w:lang w:val="pt-BR"/>
        </w:rPr>
        <w:t>Câu 16.</w:t>
      </w:r>
      <w:r w:rsidRPr="00B1690F">
        <w:rPr>
          <w:rFonts w:eastAsia="Times New Roman" w:cs="Times New Roman"/>
          <w:szCs w:val="24"/>
        </w:rPr>
        <w:t xml:space="preserve">Vật cấu tạo từ chất nào sau đây sẽ </w:t>
      </w:r>
      <w:r w:rsidRPr="00B1690F">
        <w:rPr>
          <w:rFonts w:eastAsia="Times New Roman" w:cs="Times New Roman"/>
          <w:b/>
          <w:szCs w:val="24"/>
        </w:rPr>
        <w:t>không</w:t>
      </w:r>
      <w:r w:rsidRPr="00B1690F">
        <w:rPr>
          <w:rFonts w:eastAsia="Times New Roman" w:cs="Times New Roman"/>
          <w:szCs w:val="24"/>
        </w:rPr>
        <w:t xml:space="preserve"> có tính đàn hồi</w:t>
      </w:r>
      <w:r w:rsidRPr="00B1690F">
        <w:rPr>
          <w:rFonts w:eastAsia="Times New Roman" w:cs="Times New Roman"/>
          <w:szCs w:val="24"/>
          <w:lang w:val="vi-VN"/>
        </w:rPr>
        <w:t>?</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xml:space="preserve">. Sắt. </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B</w:t>
      </w:r>
      <w:r w:rsidRPr="00B1690F">
        <w:rPr>
          <w:rFonts w:eastAsia="Times New Roman" w:cs="Times New Roman"/>
          <w:szCs w:val="24"/>
        </w:rPr>
        <w:t>. Đồng</w:t>
      </w:r>
      <w:r w:rsidRPr="00B1690F">
        <w:rPr>
          <w:rFonts w:eastAsia="Times New Roman" w:cs="Times New Roman"/>
          <w:b/>
          <w:szCs w:val="24"/>
        </w:rPr>
        <w:t>.</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C</w:t>
      </w:r>
      <w:r w:rsidRPr="00B1690F">
        <w:rPr>
          <w:rFonts w:eastAsia="Times New Roman" w:cs="Times New Roman"/>
          <w:szCs w:val="24"/>
        </w:rPr>
        <w:t xml:space="preserve">. Nhôm. </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D</w:t>
      </w:r>
      <w:r w:rsidRPr="00B1690F">
        <w:rPr>
          <w:rFonts w:eastAsia="Times New Roman" w:cs="Times New Roman"/>
          <w:szCs w:val="24"/>
        </w:rPr>
        <w:t>. Đất sắt.</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bCs/>
          <w:szCs w:val="24"/>
          <w:lang w:val="pt-BR"/>
        </w:rPr>
        <w:t>Câu 17.</w:t>
      </w:r>
      <w:r w:rsidRPr="00B1690F">
        <w:rPr>
          <w:rFonts w:eastAsia="Times New Roman" w:cs="Times New Roman"/>
          <w:szCs w:val="24"/>
        </w:rPr>
        <w:t>Định luật Húc chỉ có thể áp dụng trong trường hợp nào sau đây?</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szCs w:val="24"/>
        </w:rPr>
        <w:t>   </w:t>
      </w:r>
      <w:r w:rsidRPr="00B1690F">
        <w:rPr>
          <w:rFonts w:eastAsia="Times New Roman" w:cs="Times New Roman"/>
          <w:b/>
          <w:szCs w:val="24"/>
        </w:rPr>
        <w:t>A</w:t>
      </w:r>
      <w:r w:rsidRPr="00B1690F">
        <w:rPr>
          <w:rFonts w:eastAsia="Times New Roman" w:cs="Times New Roman"/>
          <w:szCs w:val="24"/>
        </w:rPr>
        <w:t>. Trong giới hạn mà vật rắn còn có tính đàn hồi.</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szCs w:val="24"/>
        </w:rPr>
        <w:t>   </w:t>
      </w:r>
      <w:r w:rsidRPr="00B1690F">
        <w:rPr>
          <w:rFonts w:eastAsia="Times New Roman" w:cs="Times New Roman"/>
          <w:b/>
          <w:szCs w:val="24"/>
        </w:rPr>
        <w:t>B</w:t>
      </w:r>
      <w:r w:rsidRPr="00B1690F">
        <w:rPr>
          <w:rFonts w:eastAsia="Times New Roman" w:cs="Times New Roman"/>
          <w:szCs w:val="24"/>
        </w:rPr>
        <w:t>. Với những vật rắn có khối lượng riêng nhỏ.</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szCs w:val="24"/>
        </w:rPr>
        <w:t>   </w:t>
      </w:r>
      <w:r w:rsidRPr="00B1690F">
        <w:rPr>
          <w:rFonts w:eastAsia="Times New Roman" w:cs="Times New Roman"/>
          <w:b/>
          <w:szCs w:val="24"/>
        </w:rPr>
        <w:t>C</w:t>
      </w:r>
      <w:r w:rsidRPr="00B1690F">
        <w:rPr>
          <w:rFonts w:eastAsia="Times New Roman" w:cs="Times New Roman"/>
          <w:szCs w:val="24"/>
        </w:rPr>
        <w:t>. Với những vật rắn có dạng hình trụ tròn.</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szCs w:val="24"/>
        </w:rPr>
        <w:t>   </w:t>
      </w:r>
      <w:r w:rsidRPr="00B1690F">
        <w:rPr>
          <w:rFonts w:eastAsia="Times New Roman" w:cs="Times New Roman"/>
          <w:b/>
          <w:szCs w:val="24"/>
        </w:rPr>
        <w:t>D</w:t>
      </w:r>
      <w:r w:rsidRPr="00B1690F">
        <w:rPr>
          <w:rFonts w:eastAsia="Times New Roman" w:cs="Times New Roman"/>
          <w:szCs w:val="24"/>
        </w:rPr>
        <w:t>. Cho mọi trường hợp.</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bCs/>
          <w:szCs w:val="24"/>
          <w:lang w:val="pt-BR"/>
        </w:rPr>
        <w:t>Câu 18.</w:t>
      </w:r>
      <w:r w:rsidRPr="00B1690F">
        <w:rPr>
          <w:rFonts w:eastAsia="Times New Roman" w:cs="Times New Roman"/>
          <w:szCs w:val="24"/>
        </w:rPr>
        <w:t>Đơn vị áp suất là</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Nitơn (N).</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B</w:t>
      </w:r>
      <w:r w:rsidRPr="00B1690F">
        <w:rPr>
          <w:rFonts w:eastAsia="Times New Roman" w:cs="Times New Roman"/>
          <w:szCs w:val="24"/>
        </w:rPr>
        <w:t>. Paxcan (Pa).</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C</w:t>
      </w:r>
      <w:r w:rsidRPr="00B1690F">
        <w:rPr>
          <w:rFonts w:eastAsia="Times New Roman" w:cs="Times New Roman"/>
          <w:szCs w:val="24"/>
        </w:rPr>
        <w:t>. Oát (W).</w:t>
      </w:r>
      <w:r w:rsidRPr="00B1690F">
        <w:rPr>
          <w:rFonts w:eastAsia="Times New Roman" w:cs="Times New Roman"/>
          <w:szCs w:val="24"/>
        </w:rPr>
        <w:tab/>
      </w:r>
      <w:r w:rsidRPr="00B1690F">
        <w:rPr>
          <w:rFonts w:eastAsia="Times New Roman" w:cs="Times New Roman"/>
          <w:szCs w:val="24"/>
        </w:rPr>
        <w:tab/>
      </w:r>
      <w:r w:rsidRPr="00B1690F">
        <w:rPr>
          <w:rFonts w:eastAsia="Times New Roman" w:cs="Times New Roman"/>
          <w:b/>
          <w:szCs w:val="24"/>
        </w:rPr>
        <w:t>D</w:t>
      </w:r>
      <w:r w:rsidRPr="00B1690F">
        <w:rPr>
          <w:rFonts w:eastAsia="Times New Roman" w:cs="Times New Roman"/>
          <w:szCs w:val="24"/>
        </w:rPr>
        <w:t>. Jun (J).</w:t>
      </w:r>
    </w:p>
    <w:p w:rsidR="00B1690F" w:rsidRPr="00B1690F" w:rsidRDefault="00B1690F" w:rsidP="00B1690F">
      <w:pPr>
        <w:tabs>
          <w:tab w:val="left" w:pos="240"/>
        </w:tabs>
        <w:spacing w:after="40" w:line="240" w:lineRule="auto"/>
        <w:jc w:val="both"/>
        <w:rPr>
          <w:rFonts w:eastAsia="Times New Roman" w:cs="Times New Roman"/>
          <w:szCs w:val="24"/>
          <w:shd w:val="clear" w:color="auto" w:fill="FFFFFF"/>
          <w:lang w:val="vi-VN"/>
        </w:rPr>
      </w:pPr>
      <w:r w:rsidRPr="00B1690F">
        <w:rPr>
          <w:rFonts w:eastAsia="Times New Roman" w:cs="Times New Roman"/>
          <w:b/>
          <w:bCs/>
          <w:szCs w:val="24"/>
          <w:lang w:val="pt-BR"/>
        </w:rPr>
        <w:t>Câu 19.</w:t>
      </w:r>
      <w:r w:rsidRPr="00B1690F">
        <w:rPr>
          <w:rFonts w:eastAsia="Times New Roman" w:cs="Times New Roman"/>
          <w:szCs w:val="24"/>
          <w:shd w:val="clear" w:color="auto" w:fill="FFFFFF"/>
        </w:rPr>
        <w:t>Biết thể tích đá là 0,5m</w:t>
      </w:r>
      <w:r w:rsidRPr="00B1690F">
        <w:rPr>
          <w:rFonts w:eastAsia="Times New Roman" w:cs="Times New Roman"/>
          <w:szCs w:val="24"/>
          <w:shd w:val="clear" w:color="auto" w:fill="FFFFFF"/>
          <w:vertAlign w:val="superscript"/>
        </w:rPr>
        <w:t>2</w:t>
      </w:r>
      <w:r w:rsidRPr="00B1690F">
        <w:rPr>
          <w:rFonts w:eastAsia="Times New Roman" w:cs="Times New Roman"/>
          <w:szCs w:val="24"/>
          <w:bdr w:val="none" w:sz="0" w:space="0" w:color="auto" w:frame="1"/>
          <w:shd w:val="clear" w:color="auto" w:fill="FFFFFF"/>
          <w:vertAlign w:val="subscript"/>
        </w:rPr>
        <w:t xml:space="preserve">, </w:t>
      </w:r>
      <w:r w:rsidRPr="00B1690F">
        <w:rPr>
          <w:rFonts w:eastAsia="Times New Roman" w:cs="Times New Roman"/>
          <w:szCs w:val="24"/>
          <w:shd w:val="clear" w:color="auto" w:fill="FFFFFF"/>
        </w:rPr>
        <w:t>khối lượng riêng của đá là 2600kg/m</w:t>
      </w:r>
      <w:r w:rsidRPr="00B1690F">
        <w:rPr>
          <w:rFonts w:eastAsia="Times New Roman" w:cs="Times New Roman"/>
          <w:szCs w:val="24"/>
          <w:shd w:val="clear" w:color="auto" w:fill="FFFFFF"/>
          <w:vertAlign w:val="superscript"/>
        </w:rPr>
        <w:t>3</w:t>
      </w:r>
      <w:r w:rsidRPr="00B1690F">
        <w:rPr>
          <w:rFonts w:eastAsia="Times New Roman" w:cs="Times New Roman"/>
          <w:szCs w:val="24"/>
          <w:bdr w:val="none" w:sz="0" w:space="0" w:color="auto" w:frame="1"/>
          <w:shd w:val="clear" w:color="auto" w:fill="FFFFFF"/>
          <w:vertAlign w:val="subscript"/>
        </w:rPr>
        <w:t>.</w:t>
      </w:r>
      <w:r w:rsidRPr="00B1690F">
        <w:rPr>
          <w:rFonts w:eastAsia="Times New Roman" w:cs="Times New Roman"/>
          <w:szCs w:val="24"/>
          <w:shd w:val="clear" w:color="auto" w:fill="FFFFFF"/>
        </w:rPr>
        <w:t xml:space="preserve"> Khối lượng của đá là</w:t>
      </w:r>
    </w:p>
    <w:p w:rsidR="00B1690F" w:rsidRPr="00B1690F" w:rsidRDefault="00B1690F" w:rsidP="00B1690F">
      <w:pPr>
        <w:tabs>
          <w:tab w:val="left" w:pos="240"/>
        </w:tabs>
        <w:spacing w:after="40" w:line="240" w:lineRule="auto"/>
        <w:jc w:val="both"/>
        <w:rPr>
          <w:rFonts w:eastAsia="Times New Roman" w:cs="Times New Roman"/>
          <w:szCs w:val="24"/>
        </w:rPr>
      </w:pPr>
      <w:r w:rsidRPr="00B1690F">
        <w:rPr>
          <w:rFonts w:eastAsia="Times New Roman" w:cs="Times New Roman"/>
          <w:b/>
          <w:szCs w:val="24"/>
          <w:shd w:val="clear" w:color="auto" w:fill="FFFFFF"/>
        </w:rPr>
        <w:lastRenderedPageBreak/>
        <w:t>A</w:t>
      </w:r>
      <w:r w:rsidRPr="00B1690F">
        <w:rPr>
          <w:rFonts w:eastAsia="Times New Roman" w:cs="Times New Roman"/>
          <w:szCs w:val="24"/>
          <w:shd w:val="clear" w:color="auto" w:fill="FFFFFF"/>
        </w:rPr>
        <w:t>.</w:t>
      </w:r>
      <w:r w:rsidRPr="00B1690F">
        <w:rPr>
          <w:rFonts w:eastAsia="Times New Roman" w:cs="Times New Roman"/>
          <w:szCs w:val="24"/>
          <w:shd w:val="clear" w:color="auto" w:fill="FFFFFF"/>
        </w:rPr>
        <w:tab/>
        <w:t>2600kg.</w:t>
      </w:r>
      <w:r w:rsidRPr="00B1690F">
        <w:rPr>
          <w:rFonts w:eastAsia="Times New Roman" w:cs="Times New Roman"/>
          <w:szCs w:val="24"/>
          <w:shd w:val="clear" w:color="auto" w:fill="FFFFFF"/>
        </w:rPr>
        <w:tab/>
      </w:r>
      <w:r w:rsidRPr="00B1690F">
        <w:rPr>
          <w:rFonts w:eastAsia="Times New Roman" w:cs="Times New Roman"/>
          <w:szCs w:val="24"/>
          <w:shd w:val="clear" w:color="auto" w:fill="FFFFFF"/>
        </w:rPr>
        <w:tab/>
      </w:r>
      <w:r w:rsidRPr="00B1690F">
        <w:rPr>
          <w:rFonts w:eastAsia="Times New Roman" w:cs="Times New Roman"/>
          <w:b/>
          <w:szCs w:val="24"/>
          <w:shd w:val="clear" w:color="auto" w:fill="FFFFFF"/>
        </w:rPr>
        <w:t>B</w:t>
      </w:r>
      <w:r w:rsidRPr="00B1690F">
        <w:rPr>
          <w:rFonts w:eastAsia="Times New Roman" w:cs="Times New Roman"/>
          <w:szCs w:val="24"/>
          <w:shd w:val="clear" w:color="auto" w:fill="FFFFFF"/>
        </w:rPr>
        <w:t>.6500kg.</w:t>
      </w:r>
      <w:r w:rsidRPr="00B1690F">
        <w:rPr>
          <w:rFonts w:eastAsia="Times New Roman" w:cs="Times New Roman"/>
          <w:szCs w:val="24"/>
          <w:shd w:val="clear" w:color="auto" w:fill="FFFFFF"/>
        </w:rPr>
        <w:tab/>
      </w:r>
      <w:r w:rsidRPr="00B1690F">
        <w:rPr>
          <w:rFonts w:eastAsia="Times New Roman" w:cs="Times New Roman"/>
          <w:szCs w:val="24"/>
          <w:shd w:val="clear" w:color="auto" w:fill="FFFFFF"/>
        </w:rPr>
        <w:tab/>
      </w:r>
      <w:r w:rsidRPr="00B1690F">
        <w:rPr>
          <w:rFonts w:eastAsia="Times New Roman" w:cs="Times New Roman"/>
          <w:b/>
          <w:szCs w:val="24"/>
          <w:shd w:val="clear" w:color="auto" w:fill="FFFFFF"/>
        </w:rPr>
        <w:t>C</w:t>
      </w:r>
      <w:r w:rsidRPr="00B1690F">
        <w:rPr>
          <w:rFonts w:eastAsia="Times New Roman" w:cs="Times New Roman"/>
          <w:szCs w:val="24"/>
          <w:shd w:val="clear" w:color="auto" w:fill="FFFFFF"/>
        </w:rPr>
        <w:t>. 1300kg.</w:t>
      </w:r>
      <w:r w:rsidRPr="00B1690F">
        <w:rPr>
          <w:rFonts w:eastAsia="Times New Roman" w:cs="Times New Roman"/>
          <w:szCs w:val="24"/>
          <w:shd w:val="clear" w:color="auto" w:fill="FFFFFF"/>
        </w:rPr>
        <w:tab/>
      </w:r>
      <w:r w:rsidRPr="00B1690F">
        <w:rPr>
          <w:rFonts w:eastAsia="Times New Roman" w:cs="Times New Roman"/>
          <w:szCs w:val="24"/>
          <w:shd w:val="clear" w:color="auto" w:fill="FFFFFF"/>
        </w:rPr>
        <w:tab/>
      </w:r>
      <w:r w:rsidRPr="00B1690F">
        <w:rPr>
          <w:rFonts w:eastAsia="Times New Roman" w:cs="Times New Roman"/>
          <w:b/>
          <w:szCs w:val="24"/>
          <w:shd w:val="clear" w:color="auto" w:fill="FFFFFF"/>
        </w:rPr>
        <w:t>D</w:t>
      </w:r>
      <w:r w:rsidRPr="00B1690F">
        <w:rPr>
          <w:rFonts w:eastAsia="Times New Roman" w:cs="Times New Roman"/>
          <w:szCs w:val="24"/>
          <w:shd w:val="clear" w:color="auto" w:fill="FFFFFF"/>
        </w:rPr>
        <w:t>.5200kg.</w:t>
      </w:r>
    </w:p>
    <w:p w:rsidR="00B1690F" w:rsidRPr="00B1690F" w:rsidRDefault="00B1690F" w:rsidP="00B1690F">
      <w:pPr>
        <w:spacing w:after="40" w:line="240" w:lineRule="auto"/>
        <w:jc w:val="both"/>
        <w:rPr>
          <w:rFonts w:cs="Times New Roman"/>
          <w:szCs w:val="24"/>
        </w:rPr>
      </w:pPr>
      <w:r w:rsidRPr="00B1690F">
        <w:rPr>
          <w:rFonts w:cs="Times New Roman"/>
          <w:b/>
          <w:bCs/>
          <w:szCs w:val="24"/>
        </w:rPr>
        <w:t xml:space="preserve">Câu  20. </w:t>
      </w:r>
      <w:r w:rsidRPr="00B1690F">
        <w:rPr>
          <w:rFonts w:cs="Times New Roman"/>
          <w:szCs w:val="24"/>
        </w:rPr>
        <w:t>Trong h.ệ SI,  đơn vị của động lượng là</w:t>
      </w:r>
    </w:p>
    <w:p w:rsidR="00B1690F" w:rsidRPr="00B1690F" w:rsidRDefault="00B1690F" w:rsidP="00B1690F">
      <w:pPr>
        <w:spacing w:after="40" w:line="240" w:lineRule="auto"/>
        <w:jc w:val="both"/>
        <w:rPr>
          <w:rFonts w:cs="Times New Roman"/>
          <w:szCs w:val="24"/>
        </w:rPr>
      </w:pPr>
      <w:r w:rsidRPr="00B1690F">
        <w:rPr>
          <w:rFonts w:cs="Times New Roman"/>
          <w:b/>
          <w:szCs w:val="24"/>
        </w:rPr>
        <w:t>A</w:t>
      </w:r>
      <w:r w:rsidRPr="00B1690F">
        <w:rPr>
          <w:rFonts w:cs="Times New Roman"/>
          <w:szCs w:val="24"/>
        </w:rPr>
        <w:t xml:space="preserve"> N.m/s.                      </w:t>
      </w:r>
      <w:r w:rsidRPr="00B1690F">
        <w:rPr>
          <w:rFonts w:cs="Times New Roman"/>
          <w:b/>
          <w:szCs w:val="24"/>
        </w:rPr>
        <w:t>B</w:t>
      </w:r>
      <w:r w:rsidRPr="00B1690F">
        <w:rPr>
          <w:rFonts w:cs="Times New Roman"/>
          <w:szCs w:val="24"/>
        </w:rPr>
        <w:t xml:space="preserve">. kg.m.s.                       </w:t>
      </w:r>
      <w:r w:rsidRPr="00B1690F">
        <w:rPr>
          <w:rFonts w:cs="Times New Roman"/>
          <w:b/>
          <w:szCs w:val="24"/>
        </w:rPr>
        <w:t>C</w:t>
      </w:r>
      <w:r w:rsidRPr="00B1690F">
        <w:rPr>
          <w:rFonts w:cs="Times New Roman"/>
          <w:szCs w:val="24"/>
        </w:rPr>
        <w:t xml:space="preserve">. kg.m/s.             </w:t>
      </w:r>
      <w:r w:rsidRPr="00B1690F">
        <w:rPr>
          <w:rFonts w:cs="Times New Roman"/>
          <w:b/>
          <w:szCs w:val="24"/>
        </w:rPr>
        <w:t>D</w:t>
      </w:r>
      <w:r w:rsidRPr="00B1690F">
        <w:rPr>
          <w:rFonts w:cs="Times New Roman"/>
          <w:szCs w:val="24"/>
        </w:rPr>
        <w:t>. kg.m/s</w:t>
      </w:r>
      <w:r w:rsidRPr="00B1690F">
        <w:rPr>
          <w:rFonts w:cs="Times New Roman"/>
          <w:szCs w:val="24"/>
          <w:vertAlign w:val="superscript"/>
        </w:rPr>
        <w:t xml:space="preserve">2 </w:t>
      </w:r>
      <w:r w:rsidRPr="00B1690F">
        <w:rPr>
          <w:rFonts w:cs="Times New Roman"/>
          <w:szCs w:val="24"/>
        </w:rPr>
        <w:t>.</w:t>
      </w:r>
    </w:p>
    <w:p w:rsidR="00B1690F" w:rsidRPr="00B1690F" w:rsidRDefault="00B1690F" w:rsidP="00B1690F">
      <w:pPr>
        <w:shd w:val="clear" w:color="auto" w:fill="FFFFFF"/>
        <w:spacing w:after="40" w:line="240" w:lineRule="auto"/>
        <w:jc w:val="both"/>
        <w:rPr>
          <w:rFonts w:eastAsia="Times New Roman" w:cs="Times New Roman"/>
          <w:szCs w:val="24"/>
        </w:rPr>
      </w:pPr>
      <w:r w:rsidRPr="00B1690F">
        <w:rPr>
          <w:rFonts w:eastAsia="Times New Roman" w:cs="Times New Roman"/>
          <w:b/>
          <w:bCs/>
          <w:szCs w:val="24"/>
        </w:rPr>
        <w:t>Câu 21.</w:t>
      </w:r>
      <w:r w:rsidRPr="00B1690F">
        <w:rPr>
          <w:rFonts w:eastAsia="Times New Roman" w:cs="Times New Roman"/>
          <w:szCs w:val="24"/>
        </w:rPr>
        <w:t xml:space="preserve"> Phát biểu nào sau đây </w:t>
      </w:r>
      <w:r w:rsidRPr="00B1690F">
        <w:rPr>
          <w:rFonts w:eastAsia="Times New Roman" w:cs="Times New Roman"/>
          <w:b/>
          <w:szCs w:val="24"/>
        </w:rPr>
        <w:t xml:space="preserve">không </w:t>
      </w:r>
      <w:r w:rsidRPr="00B1690F">
        <w:rPr>
          <w:rFonts w:eastAsia="Times New Roman" w:cs="Times New Roman"/>
          <w:szCs w:val="24"/>
        </w:rPr>
        <w:t>đúng? Động lượng của một vật</w:t>
      </w:r>
    </w:p>
    <w:p w:rsidR="00B1690F" w:rsidRPr="00B1690F" w:rsidRDefault="00B1690F" w:rsidP="00B1690F">
      <w:pPr>
        <w:shd w:val="clear" w:color="auto" w:fill="FFFFFF"/>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xml:space="preserve">. bằng tích khối lượng và vận tốc của vật.                  </w:t>
      </w:r>
    </w:p>
    <w:p w:rsidR="00B1690F" w:rsidRPr="00B1690F" w:rsidRDefault="00B1690F" w:rsidP="00B1690F">
      <w:pPr>
        <w:shd w:val="clear" w:color="auto" w:fill="FFFFFF"/>
        <w:spacing w:after="40" w:line="240" w:lineRule="auto"/>
        <w:jc w:val="both"/>
        <w:rPr>
          <w:rFonts w:eastAsia="Times New Roman" w:cs="Times New Roman"/>
          <w:szCs w:val="24"/>
        </w:rPr>
      </w:pPr>
      <w:r w:rsidRPr="00B1690F">
        <w:rPr>
          <w:rFonts w:eastAsia="Times New Roman" w:cs="Times New Roman"/>
          <w:b/>
          <w:szCs w:val="24"/>
        </w:rPr>
        <w:t xml:space="preserve"> B</w:t>
      </w:r>
      <w:r w:rsidRPr="00B1690F">
        <w:rPr>
          <w:rFonts w:eastAsia="Times New Roman" w:cs="Times New Roman"/>
          <w:szCs w:val="24"/>
        </w:rPr>
        <w:t xml:space="preserve">. luôn </w:t>
      </w:r>
      <w:r w:rsidRPr="00B1690F">
        <w:rPr>
          <w:rFonts w:cs="Times New Roman"/>
          <w:szCs w:val="24"/>
        </w:rPr>
        <w:t>cùng hướng với vận tốc vì khối lượng luôn luôn dương</w:t>
      </w:r>
      <w:r w:rsidRPr="00B1690F">
        <w:rPr>
          <w:rFonts w:cs="Times New Roman"/>
          <w:szCs w:val="24"/>
          <w:shd w:val="clear" w:color="auto" w:fill="F8F8F8"/>
        </w:rPr>
        <w:t>.</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szCs w:val="24"/>
        </w:rPr>
        <w:t>C</w:t>
      </w:r>
      <w:r w:rsidRPr="00B1690F">
        <w:rPr>
          <w:rFonts w:eastAsia="Times New Roman" w:cs="Times New Roman"/>
          <w:szCs w:val="24"/>
        </w:rPr>
        <w:t>. luôn cùng hướng với vận tốc vì vận tốc luôn luôn dương.</w:t>
      </w:r>
    </w:p>
    <w:p w:rsidR="00B1690F" w:rsidRPr="00B1690F" w:rsidRDefault="00B1690F" w:rsidP="00B1690F">
      <w:pPr>
        <w:shd w:val="clear" w:color="auto" w:fill="FFFFFF"/>
        <w:spacing w:after="40" w:line="240" w:lineRule="auto"/>
        <w:jc w:val="both"/>
        <w:outlineLvl w:val="5"/>
        <w:rPr>
          <w:rFonts w:eastAsia="Times New Roman" w:cs="Times New Roman"/>
          <w:szCs w:val="24"/>
        </w:rPr>
      </w:pPr>
      <w:r w:rsidRPr="00B1690F">
        <w:rPr>
          <w:rFonts w:eastAsia="Times New Roman" w:cs="Times New Roman"/>
          <w:b/>
          <w:szCs w:val="24"/>
        </w:rPr>
        <w:t>D</w:t>
      </w:r>
      <w:r w:rsidRPr="00B1690F">
        <w:rPr>
          <w:rFonts w:eastAsia="Times New Roman" w:cs="Times New Roman"/>
          <w:szCs w:val="24"/>
        </w:rPr>
        <w:t>. phụ thuộc vào khối lượng và vận tốc của vật.</w:t>
      </w:r>
    </w:p>
    <w:p w:rsidR="00B1690F" w:rsidRPr="00B1690F" w:rsidRDefault="00B1690F" w:rsidP="00B1690F">
      <w:pPr>
        <w:pStyle w:val="NormalWeb"/>
        <w:spacing w:before="0" w:beforeAutospacing="0" w:after="40" w:afterAutospacing="0"/>
        <w:jc w:val="both"/>
      </w:pPr>
      <w:r w:rsidRPr="00B1690F">
        <w:rPr>
          <w:b/>
          <w:bCs/>
        </w:rPr>
        <w:t>Câu 22.</w:t>
      </w:r>
      <w:r w:rsidRPr="00B1690F">
        <w:t xml:space="preserve"> Phát biểu nào sau đây là </w:t>
      </w:r>
      <w:r w:rsidRPr="00B1690F">
        <w:rPr>
          <w:b/>
        </w:rPr>
        <w:t>sai</w:t>
      </w:r>
      <w:r w:rsidRPr="00B1690F">
        <w:t>? Trong một hệ kín</w:t>
      </w:r>
    </w:p>
    <w:p w:rsidR="00B1690F" w:rsidRPr="00B1690F" w:rsidRDefault="00B1690F" w:rsidP="00B1690F">
      <w:pPr>
        <w:pStyle w:val="NormalWeb"/>
        <w:spacing w:before="0" w:beforeAutospacing="0" w:after="40" w:afterAutospacing="0"/>
        <w:jc w:val="both"/>
      </w:pPr>
      <w:r w:rsidRPr="00B1690F">
        <w:t xml:space="preserve">    </w:t>
      </w:r>
      <w:r w:rsidRPr="00B1690F">
        <w:rPr>
          <w:b/>
        </w:rPr>
        <w:t>A</w:t>
      </w:r>
      <w:r w:rsidRPr="00B1690F">
        <w:t xml:space="preserve">. các vật trong hệ chỉ tương tác với nhau.                             </w:t>
      </w:r>
      <w:r w:rsidRPr="00B1690F">
        <w:rPr>
          <w:b/>
        </w:rPr>
        <w:t>B</w:t>
      </w:r>
      <w:r w:rsidRPr="00B1690F">
        <w:t>. các nội lực từng đôi một trực đối.</w:t>
      </w:r>
    </w:p>
    <w:p w:rsidR="00B1690F" w:rsidRPr="00B1690F" w:rsidRDefault="00B1690F" w:rsidP="00B1690F">
      <w:pPr>
        <w:pStyle w:val="NormalWeb"/>
        <w:spacing w:before="0" w:beforeAutospacing="0" w:after="40" w:afterAutospacing="0"/>
        <w:jc w:val="both"/>
      </w:pPr>
      <w:r w:rsidRPr="00B1690F">
        <w:t xml:space="preserve">    </w:t>
      </w:r>
      <w:r w:rsidRPr="00B1690F">
        <w:rPr>
          <w:b/>
        </w:rPr>
        <w:t>C</w:t>
      </w:r>
      <w:r w:rsidRPr="00B1690F">
        <w:t>. không có ngoại lực tác dụng lên các vật trong hệ</w:t>
      </w:r>
      <w:r w:rsidRPr="00B1690F">
        <w:rPr>
          <w:b/>
        </w:rPr>
        <w:t>.</w:t>
      </w:r>
      <w:r w:rsidRPr="00B1690F">
        <w:t xml:space="preserve">              </w:t>
      </w:r>
      <w:r w:rsidRPr="00B1690F">
        <w:rPr>
          <w:b/>
        </w:rPr>
        <w:t>D</w:t>
      </w:r>
      <w:r w:rsidRPr="00B1690F">
        <w:t>. nội lực và ngoại lực cân bằng nhau.</w:t>
      </w:r>
    </w:p>
    <w:p w:rsidR="00B1690F" w:rsidRPr="00B1690F" w:rsidRDefault="00B1690F" w:rsidP="00B1690F">
      <w:pPr>
        <w:pStyle w:val="NormalWeb"/>
        <w:spacing w:before="0" w:beforeAutospacing="0" w:after="40" w:afterAutospacing="0"/>
        <w:jc w:val="both"/>
      </w:pPr>
      <w:r w:rsidRPr="00B1690F">
        <w:rPr>
          <w:b/>
          <w:bCs/>
        </w:rPr>
        <w:t>Câu</w:t>
      </w:r>
      <w:r w:rsidRPr="00B1690F">
        <w:rPr>
          <w:b/>
        </w:rPr>
        <w:t>23.</w:t>
      </w:r>
      <w:r w:rsidRPr="00B1690F">
        <w:t xml:space="preserve">Trong các hiện tượng sau đây, hiện tượng nào </w:t>
      </w:r>
      <w:r w:rsidRPr="00B1690F">
        <w:rPr>
          <w:b/>
        </w:rPr>
        <w:t xml:space="preserve">không </w:t>
      </w:r>
      <w:r w:rsidRPr="00B1690F">
        <w:t>liên quan đến định luật bảo toàn động lượng?</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Vận động viên dậm đà để nhảy.</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szCs w:val="24"/>
        </w:rPr>
        <w:t>B</w:t>
      </w:r>
      <w:r w:rsidRPr="00B1690F">
        <w:rPr>
          <w:rFonts w:eastAsia="Times New Roman" w:cs="Times New Roman"/>
          <w:szCs w:val="24"/>
        </w:rPr>
        <w:t>. Người nhảy từ thuyền lên bờ làm cho thuyền chuyển động ngược lại.</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szCs w:val="24"/>
        </w:rPr>
        <w:t>C</w:t>
      </w:r>
      <w:r w:rsidRPr="00B1690F">
        <w:rPr>
          <w:rFonts w:eastAsia="Times New Roman" w:cs="Times New Roman"/>
          <w:szCs w:val="24"/>
        </w:rPr>
        <w:t xml:space="preserve">. Xe ôtô xả khói ở ống thải khi chuyển động. </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szCs w:val="24"/>
        </w:rPr>
        <w:t>D</w:t>
      </w:r>
      <w:r w:rsidRPr="00B1690F">
        <w:rPr>
          <w:rFonts w:eastAsia="Times New Roman" w:cs="Times New Roman"/>
          <w:szCs w:val="24"/>
        </w:rPr>
        <w:t>. Chuyển động của tên lửa.</w:t>
      </w:r>
    </w:p>
    <w:p w:rsidR="00B1690F" w:rsidRPr="00B1690F" w:rsidRDefault="00B1690F" w:rsidP="00B1690F">
      <w:pPr>
        <w:spacing w:after="40" w:line="240" w:lineRule="auto"/>
        <w:jc w:val="both"/>
        <w:rPr>
          <w:rFonts w:eastAsia="Times New Roman" w:cs="Times New Roman"/>
          <w:szCs w:val="24"/>
        </w:rPr>
      </w:pPr>
      <w:r w:rsidRPr="00B1690F">
        <w:rPr>
          <w:rFonts w:cs="Times New Roman"/>
          <w:b/>
          <w:bCs/>
          <w:szCs w:val="24"/>
        </w:rPr>
        <w:t>Câu  24.</w:t>
      </w:r>
      <w:r w:rsidRPr="00B1690F">
        <w:rPr>
          <w:rFonts w:eastAsia="Times New Roman" w:cs="Times New Roman"/>
          <w:szCs w:val="24"/>
        </w:rPr>
        <w:t xml:space="preserve">  Gọi M và m là khối lượng súng và đạn, </w:t>
      </w:r>
      <w:r w:rsidRPr="00B1690F">
        <w:rPr>
          <w:rFonts w:eastAsia="Times New Roman" w:cs="Times New Roman"/>
          <w:position w:val="-6"/>
          <w:szCs w:val="24"/>
        </w:rPr>
        <w:object w:dxaOrig="279" w:dyaOrig="380">
          <v:shape id="_x0000_i1460" type="#_x0000_t75" style="width:14.4pt;height:18.8pt" o:ole="">
            <v:imagedata r:id="rId905" o:title=""/>
          </v:shape>
          <o:OLEObject Type="Embed" ProgID="Equation.DSMT4" ShapeID="_x0000_i1460" DrawAspect="Content" ObjectID="_1750594865" r:id="rId906"/>
        </w:object>
      </w:r>
      <w:r w:rsidRPr="00B1690F">
        <w:rPr>
          <w:rFonts w:eastAsia="Times New Roman" w:cs="Times New Roman"/>
          <w:szCs w:val="24"/>
        </w:rPr>
        <w:t>vận tốc đạn lúc thoát khỏi nòng súng. Giả sử động lượng được bảo toàn. Vận tốc súng là</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xml:space="preserve">. </w:t>
      </w:r>
      <w:r w:rsidRPr="00B1690F">
        <w:rPr>
          <w:rFonts w:ascii="Cambria Math" w:eastAsia="Times New Roman" w:hAnsi="Cambria Math" w:cs="Times New Roman"/>
          <w:szCs w:val="24"/>
        </w:rPr>
        <w:t>𝑣⃗</w:t>
      </w:r>
      <w:r w:rsidRPr="00B1690F">
        <w:rPr>
          <w:rFonts w:eastAsia="Times New Roman" w:cs="Times New Roman"/>
          <w:szCs w:val="24"/>
        </w:rPr>
        <w:t xml:space="preserve">= </w:t>
      </w:r>
      <w:r w:rsidRPr="00B1690F">
        <w:rPr>
          <w:rFonts w:eastAsia="Times New Roman" w:cs="Times New Roman"/>
          <w:position w:val="-26"/>
          <w:szCs w:val="24"/>
        </w:rPr>
        <w:object w:dxaOrig="380" w:dyaOrig="700">
          <v:shape id="_x0000_i1461" type="#_x0000_t75" style="width:18.8pt;height:35.05pt" o:ole="">
            <v:imagedata r:id="rId907" o:title=""/>
          </v:shape>
          <o:OLEObject Type="Embed" ProgID="Equation.DSMT4" ShapeID="_x0000_i1461" DrawAspect="Content" ObjectID="_1750594866" r:id="rId908"/>
        </w:object>
      </w:r>
      <w:r w:rsidRPr="00B1690F">
        <w:rPr>
          <w:rFonts w:eastAsia="Times New Roman" w:cs="Times New Roman"/>
          <w:position w:val="-6"/>
          <w:szCs w:val="24"/>
        </w:rPr>
        <w:object w:dxaOrig="279" w:dyaOrig="380">
          <v:shape id="_x0000_i1462" type="#_x0000_t75" style="width:14.4pt;height:18.8pt" o:ole="">
            <v:imagedata r:id="rId905" o:title=""/>
          </v:shape>
          <o:OLEObject Type="Embed" ProgID="Equation.DSMT4" ShapeID="_x0000_i1462" DrawAspect="Content" ObjectID="_1750594867" r:id="rId909"/>
        </w:object>
      </w:r>
      <w:r>
        <w:rPr>
          <w:rFonts w:eastAsia="Times New Roman" w:cs="Times New Roman"/>
          <w:szCs w:val="24"/>
        </w:rPr>
        <w:t xml:space="preserve">.                </w:t>
      </w:r>
      <w:r w:rsidRPr="00B1690F">
        <w:rPr>
          <w:rFonts w:eastAsia="Times New Roman" w:cs="Times New Roman"/>
          <w:b/>
          <w:szCs w:val="24"/>
        </w:rPr>
        <w:t>B</w:t>
      </w:r>
      <w:r w:rsidRPr="00B1690F">
        <w:rPr>
          <w:rFonts w:eastAsia="Times New Roman" w:cs="Times New Roman"/>
          <w:szCs w:val="24"/>
        </w:rPr>
        <w:t xml:space="preserve">. </w:t>
      </w:r>
      <w:r w:rsidRPr="00B1690F">
        <w:rPr>
          <w:rFonts w:ascii="Cambria Math" w:eastAsia="Times New Roman" w:hAnsi="Cambria Math" w:cs="Times New Roman"/>
          <w:szCs w:val="24"/>
        </w:rPr>
        <w:t>𝑣⃗</w:t>
      </w:r>
      <w:r w:rsidRPr="00B1690F">
        <w:rPr>
          <w:rFonts w:eastAsia="Times New Roman" w:cs="Times New Roman"/>
          <w:szCs w:val="24"/>
        </w:rPr>
        <w:t xml:space="preserve">= − </w:t>
      </w:r>
      <w:r w:rsidRPr="00B1690F">
        <w:rPr>
          <w:rFonts w:eastAsia="Times New Roman" w:cs="Times New Roman"/>
          <w:position w:val="-26"/>
          <w:szCs w:val="24"/>
        </w:rPr>
        <w:object w:dxaOrig="380" w:dyaOrig="700">
          <v:shape id="_x0000_i1463" type="#_x0000_t75" style="width:18.8pt;height:35.05pt" o:ole="">
            <v:imagedata r:id="rId907" o:title=""/>
          </v:shape>
          <o:OLEObject Type="Embed" ProgID="Equation.DSMT4" ShapeID="_x0000_i1463" DrawAspect="Content" ObjectID="_1750594868" r:id="rId910"/>
        </w:object>
      </w:r>
      <w:r w:rsidRPr="00B1690F">
        <w:rPr>
          <w:rFonts w:eastAsia="Times New Roman" w:cs="Times New Roman"/>
          <w:position w:val="-6"/>
          <w:szCs w:val="24"/>
        </w:rPr>
        <w:object w:dxaOrig="279" w:dyaOrig="380">
          <v:shape id="_x0000_i1464" type="#_x0000_t75" style="width:14.4pt;height:18.8pt" o:ole="">
            <v:imagedata r:id="rId905" o:title=""/>
          </v:shape>
          <o:OLEObject Type="Embed" ProgID="Equation.DSMT4" ShapeID="_x0000_i1464" DrawAspect="Content" ObjectID="_1750594869" r:id="rId911"/>
        </w:object>
      </w:r>
      <w:r>
        <w:rPr>
          <w:rFonts w:eastAsia="Times New Roman" w:cs="Times New Roman"/>
          <w:szCs w:val="24"/>
        </w:rPr>
        <w:t xml:space="preserve">.                  </w:t>
      </w:r>
      <w:r w:rsidRPr="00B1690F">
        <w:rPr>
          <w:rFonts w:eastAsia="Times New Roman" w:cs="Times New Roman"/>
          <w:b/>
          <w:szCs w:val="24"/>
        </w:rPr>
        <w:t>C</w:t>
      </w:r>
      <w:r w:rsidRPr="00B1690F">
        <w:rPr>
          <w:rFonts w:eastAsia="Times New Roman" w:cs="Times New Roman"/>
          <w:szCs w:val="24"/>
        </w:rPr>
        <w:t xml:space="preserve">. </w:t>
      </w:r>
      <w:r w:rsidRPr="00B1690F">
        <w:rPr>
          <w:rFonts w:ascii="Cambria Math" w:eastAsia="Times New Roman" w:hAnsi="Cambria Math" w:cs="Times New Roman"/>
          <w:szCs w:val="24"/>
        </w:rPr>
        <w:t>𝑣⃗</w:t>
      </w:r>
      <w:r w:rsidRPr="00B1690F">
        <w:rPr>
          <w:rFonts w:eastAsia="Times New Roman" w:cs="Times New Roman"/>
          <w:szCs w:val="24"/>
        </w:rPr>
        <w:t xml:space="preserve"> = </w:t>
      </w:r>
      <w:r w:rsidRPr="00B1690F">
        <w:rPr>
          <w:rFonts w:eastAsia="Times New Roman" w:cs="Times New Roman"/>
          <w:position w:val="-26"/>
          <w:szCs w:val="24"/>
        </w:rPr>
        <w:object w:dxaOrig="380" w:dyaOrig="700">
          <v:shape id="_x0000_i1465" type="#_x0000_t75" style="width:18.8pt;height:35.05pt" o:ole="">
            <v:imagedata r:id="rId912" o:title=""/>
          </v:shape>
          <o:OLEObject Type="Embed" ProgID="Equation.DSMT4" ShapeID="_x0000_i1465" DrawAspect="Content" ObjectID="_1750594870" r:id="rId913"/>
        </w:object>
      </w:r>
      <w:r w:rsidRPr="00B1690F">
        <w:rPr>
          <w:rFonts w:eastAsia="Times New Roman" w:cs="Times New Roman"/>
          <w:position w:val="-6"/>
          <w:szCs w:val="24"/>
        </w:rPr>
        <w:object w:dxaOrig="279" w:dyaOrig="380">
          <v:shape id="_x0000_i1466" type="#_x0000_t75" style="width:14.4pt;height:18.8pt" o:ole="">
            <v:imagedata r:id="rId905" o:title=""/>
          </v:shape>
          <o:OLEObject Type="Embed" ProgID="Equation.DSMT4" ShapeID="_x0000_i1466" DrawAspect="Content" ObjectID="_1750594871" r:id="rId914"/>
        </w:object>
      </w:r>
      <w:r w:rsidRPr="00B1690F">
        <w:rPr>
          <w:rFonts w:eastAsia="Times New Roman" w:cs="Times New Roman"/>
          <w:szCs w:val="24"/>
        </w:rPr>
        <w:t xml:space="preserve">.                  </w:t>
      </w:r>
      <w:r w:rsidRPr="00B1690F">
        <w:rPr>
          <w:rFonts w:eastAsia="Times New Roman" w:cs="Times New Roman"/>
          <w:b/>
          <w:szCs w:val="24"/>
        </w:rPr>
        <w:t>D</w:t>
      </w:r>
      <w:r w:rsidRPr="00B1690F">
        <w:rPr>
          <w:rFonts w:eastAsia="Times New Roman" w:cs="Times New Roman"/>
          <w:szCs w:val="24"/>
        </w:rPr>
        <w:t xml:space="preserve">. </w:t>
      </w:r>
      <w:r w:rsidRPr="00B1690F">
        <w:rPr>
          <w:rFonts w:ascii="Cambria Math" w:eastAsia="Times New Roman" w:hAnsi="Cambria Math" w:cs="Times New Roman"/>
          <w:szCs w:val="24"/>
        </w:rPr>
        <w:t>𝑣⃗</w:t>
      </w:r>
      <w:r w:rsidRPr="00B1690F">
        <w:rPr>
          <w:rFonts w:eastAsia="Times New Roman" w:cs="Times New Roman"/>
          <w:szCs w:val="24"/>
        </w:rPr>
        <w:t xml:space="preserve"> = −</w:t>
      </w:r>
      <w:r w:rsidRPr="00B1690F">
        <w:rPr>
          <w:rFonts w:eastAsia="Times New Roman" w:cs="Times New Roman"/>
          <w:position w:val="-26"/>
          <w:szCs w:val="24"/>
        </w:rPr>
        <w:object w:dxaOrig="380" w:dyaOrig="700">
          <v:shape id="_x0000_i1467" type="#_x0000_t75" style="width:18.8pt;height:35.05pt" o:ole="">
            <v:imagedata r:id="rId915" o:title=""/>
          </v:shape>
          <o:OLEObject Type="Embed" ProgID="Equation.DSMT4" ShapeID="_x0000_i1467" DrawAspect="Content" ObjectID="_1750594872" r:id="rId916"/>
        </w:object>
      </w:r>
      <w:r w:rsidRPr="00B1690F">
        <w:rPr>
          <w:rFonts w:eastAsia="Times New Roman" w:cs="Times New Roman"/>
          <w:position w:val="-6"/>
          <w:szCs w:val="24"/>
        </w:rPr>
        <w:object w:dxaOrig="279" w:dyaOrig="380">
          <v:shape id="_x0000_i1468" type="#_x0000_t75" style="width:14.4pt;height:18.8pt" o:ole="">
            <v:imagedata r:id="rId905" o:title=""/>
          </v:shape>
          <o:OLEObject Type="Embed" ProgID="Equation.DSMT4" ShapeID="_x0000_i1468" DrawAspect="Content" ObjectID="_1750594873" r:id="rId917"/>
        </w:object>
      </w:r>
      <w:r w:rsidRPr="00B1690F">
        <w:rPr>
          <w:rFonts w:eastAsia="Times New Roman" w:cs="Times New Roman"/>
          <w:szCs w:val="24"/>
        </w:rPr>
        <w:t>.</w:t>
      </w:r>
    </w:p>
    <w:p w:rsidR="00B1690F" w:rsidRPr="00B1690F" w:rsidRDefault="00B1690F" w:rsidP="00B1690F">
      <w:pPr>
        <w:spacing w:after="40" w:line="240" w:lineRule="auto"/>
        <w:jc w:val="both"/>
        <w:rPr>
          <w:rFonts w:cs="Times New Roman"/>
          <w:szCs w:val="24"/>
          <w:shd w:val="clear" w:color="auto" w:fill="FFFFFF"/>
        </w:rPr>
      </w:pPr>
      <w:r w:rsidRPr="00B1690F">
        <w:rPr>
          <w:rFonts w:eastAsia="Times New Roman" w:cs="Times New Roman"/>
          <w:b/>
          <w:bCs/>
          <w:szCs w:val="24"/>
        </w:rPr>
        <w:t>Câu 25.</w:t>
      </w:r>
      <w:r w:rsidRPr="00B1690F">
        <w:rPr>
          <w:rFonts w:eastAsia="Times New Roman" w:cs="Times New Roman"/>
          <w:szCs w:val="24"/>
        </w:rPr>
        <w:t xml:space="preserve">  </w:t>
      </w:r>
      <w:r w:rsidRPr="00B1690F">
        <w:rPr>
          <w:rFonts w:cs="Times New Roman"/>
          <w:szCs w:val="24"/>
          <w:shd w:val="clear" w:color="auto" w:fill="FFFFFF"/>
        </w:rPr>
        <w:t>Trong bài thực hành: Để xác định động lượng của hai xe trước và sau va chạm cần đo các đại lượng nào?</w:t>
      </w:r>
    </w:p>
    <w:p w:rsidR="00B1690F" w:rsidRPr="00B1690F" w:rsidRDefault="00B1690F" w:rsidP="00B1690F">
      <w:pPr>
        <w:spacing w:after="40" w:line="240" w:lineRule="auto"/>
        <w:jc w:val="both"/>
        <w:rPr>
          <w:rFonts w:cs="Times New Roman"/>
          <w:szCs w:val="24"/>
          <w:shd w:val="clear" w:color="auto" w:fill="FFFFFF"/>
        </w:rPr>
      </w:pPr>
      <w:r w:rsidRPr="00B1690F">
        <w:rPr>
          <w:rFonts w:cs="Times New Roman"/>
          <w:szCs w:val="24"/>
          <w:shd w:val="clear" w:color="auto" w:fill="FFFFFF"/>
        </w:rPr>
        <w:t xml:space="preserve"> </w:t>
      </w:r>
      <w:r w:rsidRPr="00B1690F">
        <w:rPr>
          <w:rFonts w:cs="Times New Roman"/>
          <w:b/>
          <w:szCs w:val="24"/>
          <w:shd w:val="clear" w:color="auto" w:fill="FFFFFF"/>
        </w:rPr>
        <w:t>A</w:t>
      </w:r>
      <w:r w:rsidRPr="00B1690F">
        <w:rPr>
          <w:rFonts w:cs="Times New Roman"/>
          <w:szCs w:val="24"/>
          <w:shd w:val="clear" w:color="auto" w:fill="FFFFFF"/>
        </w:rPr>
        <w:t>. khối lượng và vận tốc của hai xe trước và sau khi va chạm.</w:t>
      </w:r>
    </w:p>
    <w:p w:rsidR="00B1690F" w:rsidRPr="00B1690F" w:rsidRDefault="00B1690F" w:rsidP="00B1690F">
      <w:pPr>
        <w:spacing w:after="40" w:line="240" w:lineRule="auto"/>
        <w:jc w:val="both"/>
        <w:rPr>
          <w:rFonts w:cs="Times New Roman"/>
          <w:szCs w:val="24"/>
          <w:shd w:val="clear" w:color="auto" w:fill="FFFFFF"/>
        </w:rPr>
      </w:pPr>
      <w:r w:rsidRPr="00B1690F">
        <w:rPr>
          <w:rFonts w:cs="Times New Roman"/>
          <w:szCs w:val="24"/>
          <w:shd w:val="clear" w:color="auto" w:fill="FFFFFF"/>
        </w:rPr>
        <w:t xml:space="preserve"> </w:t>
      </w:r>
      <w:r w:rsidRPr="00B1690F">
        <w:rPr>
          <w:rFonts w:cs="Times New Roman"/>
          <w:b/>
          <w:szCs w:val="24"/>
          <w:shd w:val="clear" w:color="auto" w:fill="FFFFFF"/>
        </w:rPr>
        <w:t>B</w:t>
      </w:r>
      <w:r w:rsidRPr="00B1690F">
        <w:rPr>
          <w:rFonts w:cs="Times New Roman"/>
          <w:szCs w:val="24"/>
          <w:shd w:val="clear" w:color="auto" w:fill="FFFFFF"/>
        </w:rPr>
        <w:t>. vận tốc của hai xe trước và sau khi va chạm.</w:t>
      </w:r>
    </w:p>
    <w:p w:rsidR="00B1690F" w:rsidRPr="00B1690F" w:rsidRDefault="00B1690F" w:rsidP="00B1690F">
      <w:pPr>
        <w:spacing w:after="40" w:line="240" w:lineRule="auto"/>
        <w:jc w:val="both"/>
        <w:rPr>
          <w:rFonts w:cs="Times New Roman"/>
          <w:szCs w:val="24"/>
          <w:shd w:val="clear" w:color="auto" w:fill="FFFFFF"/>
        </w:rPr>
      </w:pPr>
      <w:r w:rsidRPr="00B1690F">
        <w:rPr>
          <w:rFonts w:cs="Times New Roman"/>
          <w:szCs w:val="24"/>
          <w:shd w:val="clear" w:color="auto" w:fill="FFFFFF"/>
        </w:rPr>
        <w:t xml:space="preserve"> </w:t>
      </w:r>
      <w:r w:rsidRPr="00B1690F">
        <w:rPr>
          <w:rFonts w:cs="Times New Roman"/>
          <w:b/>
          <w:szCs w:val="24"/>
          <w:shd w:val="clear" w:color="auto" w:fill="FFFFFF"/>
        </w:rPr>
        <w:t>C</w:t>
      </w:r>
      <w:r w:rsidRPr="00B1690F">
        <w:rPr>
          <w:rFonts w:cs="Times New Roman"/>
          <w:szCs w:val="24"/>
          <w:shd w:val="clear" w:color="auto" w:fill="FFFFFF"/>
        </w:rPr>
        <w:t xml:space="preserve">. khối lượng và vận tốc của hai xe trước khi va chạm. </w:t>
      </w:r>
    </w:p>
    <w:p w:rsidR="00B1690F" w:rsidRDefault="00B1690F" w:rsidP="00B1690F">
      <w:pPr>
        <w:spacing w:after="40" w:line="240" w:lineRule="auto"/>
        <w:jc w:val="both"/>
        <w:rPr>
          <w:rFonts w:cs="Times New Roman"/>
          <w:szCs w:val="24"/>
          <w:shd w:val="clear" w:color="auto" w:fill="FFFFFF"/>
        </w:rPr>
      </w:pPr>
      <w:r w:rsidRPr="00B1690F">
        <w:rPr>
          <w:rFonts w:cs="Times New Roman"/>
          <w:szCs w:val="24"/>
          <w:shd w:val="clear" w:color="auto" w:fill="FFFFFF"/>
        </w:rPr>
        <w:t xml:space="preserve"> </w:t>
      </w:r>
      <w:r w:rsidRPr="00B1690F">
        <w:rPr>
          <w:rFonts w:cs="Times New Roman"/>
          <w:b/>
          <w:szCs w:val="24"/>
          <w:shd w:val="clear" w:color="auto" w:fill="FFFFFF"/>
        </w:rPr>
        <w:t>D</w:t>
      </w:r>
      <w:r w:rsidRPr="00B1690F">
        <w:rPr>
          <w:rFonts w:cs="Times New Roman"/>
          <w:szCs w:val="24"/>
          <w:shd w:val="clear" w:color="auto" w:fill="FFFFFF"/>
        </w:rPr>
        <w:t>.vận tốc của một xe trước và sau khi va chạm.</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bCs/>
          <w:szCs w:val="24"/>
        </w:rPr>
        <w:t>Câu  26.</w:t>
      </w:r>
      <w:r w:rsidRPr="00B1690F">
        <w:rPr>
          <w:rFonts w:eastAsia="Times New Roman" w:cs="Times New Roman"/>
          <w:szCs w:val="24"/>
        </w:rPr>
        <w:t xml:space="preserve"> Công thức nào sau đây biễu diễn </w:t>
      </w:r>
      <w:r w:rsidRPr="00B1690F">
        <w:rPr>
          <w:rFonts w:eastAsia="Times New Roman" w:cs="Times New Roman"/>
          <w:b/>
          <w:szCs w:val="24"/>
        </w:rPr>
        <w:t>không</w:t>
      </w:r>
      <w:r w:rsidRPr="00B1690F">
        <w:rPr>
          <w:rFonts w:eastAsia="Times New Roman" w:cs="Times New Roman"/>
          <w:szCs w:val="24"/>
        </w:rPr>
        <w:t xml:space="preserve"> đúng quan hệ giữa các đại lượng đặc trưng của một vật chuyển động tròn đều ?</w:t>
      </w:r>
    </w:p>
    <w:p w:rsidR="00B1690F" w:rsidRPr="00B1690F" w:rsidRDefault="00B1690F" w:rsidP="00B1690F">
      <w:pPr>
        <w:spacing w:after="40" w:line="240" w:lineRule="auto"/>
        <w:jc w:val="both"/>
        <w:rPr>
          <w:rFonts w:cs="Times New Roman"/>
          <w:szCs w:val="24"/>
        </w:rPr>
      </w:pPr>
      <w:r w:rsidRPr="00B1690F">
        <w:rPr>
          <w:rFonts w:cs="Times New Roman"/>
          <w:szCs w:val="24"/>
        </w:rPr>
        <w:t xml:space="preserve">     </w:t>
      </w:r>
      <w:r w:rsidRPr="00B1690F">
        <w:rPr>
          <w:rFonts w:cs="Times New Roman"/>
          <w:b/>
          <w:szCs w:val="24"/>
        </w:rPr>
        <w:t>A</w:t>
      </w:r>
      <w:r w:rsidRPr="00B1690F">
        <w:rPr>
          <w:rFonts w:cs="Times New Roman"/>
          <w:szCs w:val="24"/>
        </w:rPr>
        <w:t xml:space="preserve">. ω = </w:t>
      </w:r>
      <w:r w:rsidRPr="00B1690F">
        <w:rPr>
          <w:rFonts w:cs="Times New Roman"/>
          <w:position w:val="-24"/>
          <w:szCs w:val="24"/>
        </w:rPr>
        <w:object w:dxaOrig="240" w:dyaOrig="620">
          <v:shape id="_x0000_i1469" type="#_x0000_t75" style="width:15.65pt;height:38.8pt" o:ole="">
            <v:imagedata r:id="rId918" o:title=""/>
          </v:shape>
          <o:OLEObject Type="Embed" ProgID="Equation.DSMT4" ShapeID="_x0000_i1469" DrawAspect="Content" ObjectID="_1750594874" r:id="rId919"/>
        </w:object>
      </w:r>
      <w:r w:rsidRPr="00B1690F">
        <w:rPr>
          <w:rFonts w:cs="Times New Roman"/>
          <w:szCs w:val="24"/>
        </w:rPr>
        <w:t xml:space="preserve"> .          </w:t>
      </w:r>
      <w:r w:rsidRPr="00B1690F">
        <w:rPr>
          <w:rFonts w:cs="Times New Roman"/>
          <w:b/>
          <w:szCs w:val="24"/>
        </w:rPr>
        <w:t>B</w:t>
      </w:r>
      <w:r w:rsidRPr="00B1690F">
        <w:rPr>
          <w:rFonts w:cs="Times New Roman"/>
          <w:szCs w:val="24"/>
        </w:rPr>
        <w:t>. T =</w:t>
      </w:r>
      <w:r w:rsidRPr="00B1690F">
        <w:rPr>
          <w:rFonts w:cs="Times New Roman"/>
          <w:position w:val="-24"/>
          <w:szCs w:val="24"/>
        </w:rPr>
        <w:object w:dxaOrig="360" w:dyaOrig="620">
          <v:shape id="_x0000_i1470" type="#_x0000_t75" style="width:19.4pt;height:31.3pt" o:ole="">
            <v:imagedata r:id="rId920" o:title=""/>
          </v:shape>
          <o:OLEObject Type="Embed" ProgID="Equation.DSMT4" ShapeID="_x0000_i1470" DrawAspect="Content" ObjectID="_1750594875" r:id="rId921"/>
        </w:object>
      </w:r>
      <w:r w:rsidRPr="00B1690F">
        <w:rPr>
          <w:rFonts w:cs="Times New Roman"/>
          <w:szCs w:val="24"/>
        </w:rPr>
        <w:t xml:space="preserve">.             </w:t>
      </w:r>
      <w:r w:rsidRPr="00B1690F">
        <w:rPr>
          <w:rFonts w:cs="Times New Roman"/>
          <w:b/>
          <w:szCs w:val="24"/>
        </w:rPr>
        <w:t>C</w:t>
      </w:r>
      <w:r w:rsidRPr="00B1690F">
        <w:rPr>
          <w:rFonts w:cs="Times New Roman"/>
          <w:szCs w:val="24"/>
        </w:rPr>
        <w:t xml:space="preserve">.  f = </w:t>
      </w:r>
      <w:r w:rsidRPr="00B1690F">
        <w:rPr>
          <w:rFonts w:cs="Times New Roman"/>
          <w:position w:val="-24"/>
          <w:szCs w:val="24"/>
        </w:rPr>
        <w:object w:dxaOrig="360" w:dyaOrig="620">
          <v:shape id="_x0000_i1471" type="#_x0000_t75" style="width:18.15pt;height:30.7pt" o:ole="">
            <v:imagedata r:id="rId922" o:title=""/>
          </v:shape>
          <o:OLEObject Type="Embed" ProgID="Equation.DSMT4" ShapeID="_x0000_i1471" DrawAspect="Content" ObjectID="_1750594876" r:id="rId923"/>
        </w:object>
      </w:r>
      <w:r w:rsidRPr="00B1690F">
        <w:rPr>
          <w:rFonts w:cs="Times New Roman"/>
          <w:szCs w:val="24"/>
        </w:rPr>
        <w:t xml:space="preserve">.            </w:t>
      </w:r>
      <w:r w:rsidRPr="00B1690F">
        <w:rPr>
          <w:rFonts w:cs="Times New Roman"/>
          <w:b/>
          <w:szCs w:val="24"/>
        </w:rPr>
        <w:t>D</w:t>
      </w:r>
      <w:r w:rsidRPr="00B1690F">
        <w:rPr>
          <w:rFonts w:cs="Times New Roman"/>
          <w:szCs w:val="24"/>
        </w:rPr>
        <w:t>.  v  = ω.r.</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bCs/>
          <w:szCs w:val="24"/>
        </w:rPr>
        <w:t>Câu  27.</w:t>
      </w:r>
      <w:r w:rsidRPr="00B1690F">
        <w:rPr>
          <w:rFonts w:eastAsia="Times New Roman" w:cs="Times New Roman"/>
          <w:szCs w:val="24"/>
        </w:rPr>
        <w:t> Một vật khối lượng m đang chuyển động tròn đều trên một quỹ đạo bán kính r với tốc độ góc ω. Lực hướng tâm tác dụng vào vật là</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szCs w:val="24"/>
        </w:rPr>
        <w:t>A</w:t>
      </w:r>
      <w:r w:rsidRPr="00B1690F">
        <w:rPr>
          <w:rFonts w:eastAsia="Times New Roman" w:cs="Times New Roman"/>
          <w:szCs w:val="24"/>
        </w:rPr>
        <w:t>. F</w:t>
      </w:r>
      <w:r w:rsidRPr="00B1690F">
        <w:rPr>
          <w:rFonts w:eastAsia="Times New Roman" w:cs="Times New Roman"/>
          <w:szCs w:val="24"/>
          <w:vertAlign w:val="subscript"/>
        </w:rPr>
        <w:t>ht</w:t>
      </w:r>
      <w:r w:rsidRPr="00B1690F">
        <w:rPr>
          <w:rFonts w:eastAsia="Times New Roman" w:cs="Times New Roman"/>
          <w:szCs w:val="24"/>
        </w:rPr>
        <w:t xml:space="preserve"> = mω</w:t>
      </w:r>
      <w:r w:rsidRPr="00B1690F">
        <w:rPr>
          <w:rFonts w:eastAsia="Times New Roman" w:cs="Times New Roman"/>
          <w:szCs w:val="24"/>
          <w:vertAlign w:val="superscript"/>
        </w:rPr>
        <w:t>2</w:t>
      </w:r>
      <w:r w:rsidRPr="00B1690F">
        <w:rPr>
          <w:rFonts w:eastAsia="Times New Roman" w:cs="Times New Roman"/>
          <w:szCs w:val="24"/>
        </w:rPr>
        <w:t xml:space="preserve">r.                      </w:t>
      </w:r>
      <w:r w:rsidRPr="00B1690F">
        <w:rPr>
          <w:rFonts w:eastAsia="Times New Roman" w:cs="Times New Roman"/>
          <w:b/>
          <w:szCs w:val="24"/>
        </w:rPr>
        <w:t>B</w:t>
      </w:r>
      <w:r w:rsidRPr="00B1690F">
        <w:rPr>
          <w:rFonts w:eastAsia="Times New Roman" w:cs="Times New Roman"/>
          <w:szCs w:val="24"/>
        </w:rPr>
        <w:t>. F</w:t>
      </w:r>
      <w:r w:rsidRPr="00B1690F">
        <w:rPr>
          <w:rFonts w:eastAsia="Times New Roman" w:cs="Times New Roman"/>
          <w:szCs w:val="24"/>
          <w:vertAlign w:val="subscript"/>
        </w:rPr>
        <w:t>ht</w:t>
      </w:r>
      <w:r w:rsidRPr="00B1690F">
        <w:rPr>
          <w:rFonts w:eastAsia="Times New Roman" w:cs="Times New Roman"/>
          <w:szCs w:val="24"/>
        </w:rPr>
        <w:t xml:space="preserve"> = </w:t>
      </w:r>
      <w:r w:rsidRPr="00B1690F">
        <w:rPr>
          <w:rFonts w:cs="Times New Roman"/>
          <w:position w:val="-24"/>
          <w:szCs w:val="24"/>
        </w:rPr>
        <w:object w:dxaOrig="380" w:dyaOrig="620">
          <v:shape id="_x0000_i1472" type="#_x0000_t75" style="width:20.05pt;height:33.2pt" o:ole="">
            <v:imagedata r:id="rId924" o:title=""/>
          </v:shape>
          <o:OLEObject Type="Embed" ProgID="Equation.DSMT4" ShapeID="_x0000_i1472" DrawAspect="Content" ObjectID="_1750594877" r:id="rId925"/>
        </w:object>
      </w:r>
      <w:r w:rsidRPr="00B1690F">
        <w:rPr>
          <w:rFonts w:cs="Times New Roman"/>
          <w:szCs w:val="24"/>
        </w:rPr>
        <w:t xml:space="preserve">.                           </w:t>
      </w:r>
      <w:r w:rsidRPr="00B1690F">
        <w:rPr>
          <w:rFonts w:cs="Times New Roman"/>
          <w:b/>
          <w:szCs w:val="24"/>
        </w:rPr>
        <w:t>C</w:t>
      </w:r>
      <w:r w:rsidRPr="00B1690F">
        <w:rPr>
          <w:rFonts w:cs="Times New Roman"/>
          <w:szCs w:val="24"/>
        </w:rPr>
        <w:t>. F</w:t>
      </w:r>
      <w:r w:rsidRPr="00B1690F">
        <w:rPr>
          <w:rFonts w:cs="Times New Roman"/>
          <w:szCs w:val="24"/>
          <w:vertAlign w:val="subscript"/>
        </w:rPr>
        <w:t>ht</w:t>
      </w:r>
      <w:r w:rsidRPr="00B1690F">
        <w:rPr>
          <w:rFonts w:cs="Times New Roman"/>
          <w:szCs w:val="24"/>
        </w:rPr>
        <w:t xml:space="preserve"> = </w:t>
      </w:r>
      <w:r w:rsidRPr="00B1690F">
        <w:rPr>
          <w:rFonts w:eastAsia="Times New Roman" w:cs="Times New Roman"/>
          <w:szCs w:val="24"/>
        </w:rPr>
        <w:t>ω</w:t>
      </w:r>
      <w:r w:rsidRPr="00B1690F">
        <w:rPr>
          <w:rFonts w:eastAsia="Times New Roman" w:cs="Times New Roman"/>
          <w:szCs w:val="24"/>
          <w:vertAlign w:val="superscript"/>
        </w:rPr>
        <w:t>2</w:t>
      </w:r>
      <w:r w:rsidRPr="00B1690F">
        <w:rPr>
          <w:rFonts w:eastAsia="Times New Roman" w:cs="Times New Roman"/>
          <w:szCs w:val="24"/>
        </w:rPr>
        <w:t xml:space="preserve">r.                          </w:t>
      </w:r>
      <w:r w:rsidRPr="00B1690F">
        <w:rPr>
          <w:rFonts w:eastAsia="Times New Roman" w:cs="Times New Roman"/>
          <w:b/>
          <w:szCs w:val="24"/>
        </w:rPr>
        <w:t>D</w:t>
      </w:r>
      <w:r w:rsidRPr="00B1690F">
        <w:rPr>
          <w:rFonts w:eastAsia="Times New Roman" w:cs="Times New Roman"/>
          <w:szCs w:val="24"/>
        </w:rPr>
        <w:t>.  F</w:t>
      </w:r>
      <w:r w:rsidRPr="00B1690F">
        <w:rPr>
          <w:rFonts w:eastAsia="Times New Roman" w:cs="Times New Roman"/>
          <w:szCs w:val="24"/>
          <w:vertAlign w:val="subscript"/>
        </w:rPr>
        <w:t>ht</w:t>
      </w:r>
      <w:r w:rsidRPr="00B1690F">
        <w:rPr>
          <w:rFonts w:eastAsia="Times New Roman" w:cs="Times New Roman"/>
          <w:szCs w:val="24"/>
        </w:rPr>
        <w:t xml:space="preserve"> = mω</w:t>
      </w:r>
      <w:r w:rsidRPr="00B1690F">
        <w:rPr>
          <w:rFonts w:eastAsia="Times New Roman" w:cs="Times New Roman"/>
          <w:szCs w:val="24"/>
          <w:vertAlign w:val="superscript"/>
        </w:rPr>
        <w:t>2</w:t>
      </w:r>
      <w:r w:rsidRPr="00B1690F">
        <w:rPr>
          <w:rFonts w:eastAsia="Times New Roman" w:cs="Times New Roman"/>
          <w:szCs w:val="24"/>
        </w:rPr>
        <w:t xml:space="preserve">.   </w:t>
      </w:r>
    </w:p>
    <w:p w:rsidR="00B1690F" w:rsidRPr="00B1690F" w:rsidRDefault="00B1690F" w:rsidP="00B1690F">
      <w:pPr>
        <w:pStyle w:val="NormalWeb"/>
        <w:spacing w:before="0" w:beforeAutospacing="0" w:after="40" w:afterAutospacing="0"/>
        <w:jc w:val="both"/>
      </w:pPr>
      <w:r w:rsidRPr="00B1690F">
        <w:rPr>
          <w:b/>
        </w:rPr>
        <w:t>Câu 28.</w:t>
      </w:r>
      <w:r w:rsidRPr="00B1690F">
        <w:t xml:space="preserve"> Phát biểu nào sau đây là đúng?  Trong chuyển động tròn đều</w:t>
      </w:r>
    </w:p>
    <w:p w:rsidR="00B1690F" w:rsidRPr="00B1690F" w:rsidRDefault="00B1690F" w:rsidP="00B1690F">
      <w:pPr>
        <w:pStyle w:val="NormalWeb"/>
        <w:spacing w:before="0" w:beforeAutospacing="0" w:after="40" w:afterAutospacing="0"/>
        <w:jc w:val="both"/>
      </w:pPr>
      <w:r w:rsidRPr="00B1690F">
        <w:rPr>
          <w:b/>
        </w:rPr>
        <w:t>A</w:t>
      </w:r>
      <w:r w:rsidRPr="00B1690F">
        <w:t>. vectơ vận tốc luôn không đổi, do đó gia tốc bằng 0.</w:t>
      </w:r>
    </w:p>
    <w:p w:rsidR="00B1690F" w:rsidRPr="00B1690F" w:rsidRDefault="00B1690F" w:rsidP="00B1690F">
      <w:pPr>
        <w:pStyle w:val="NormalWeb"/>
        <w:spacing w:before="0" w:beforeAutospacing="0" w:after="40" w:afterAutospacing="0"/>
        <w:jc w:val="both"/>
      </w:pPr>
      <w:r w:rsidRPr="00B1690F">
        <w:rPr>
          <w:b/>
        </w:rPr>
        <w:t>B</w:t>
      </w:r>
      <w:r w:rsidRPr="00B1690F">
        <w:t>. gia tốc luôn hướng vào tâm quỹ đạo, độ lớn tỉ lệ nghịch với bình phương tốc độ.</w:t>
      </w:r>
    </w:p>
    <w:p w:rsidR="00B1690F" w:rsidRPr="00B1690F" w:rsidRDefault="00B1690F" w:rsidP="00B1690F">
      <w:pPr>
        <w:pStyle w:val="NormalWeb"/>
        <w:spacing w:before="0" w:beforeAutospacing="0" w:after="40" w:afterAutospacing="0"/>
        <w:jc w:val="both"/>
      </w:pPr>
      <w:r w:rsidRPr="00B1690F">
        <w:rPr>
          <w:b/>
        </w:rPr>
        <w:t>C</w:t>
      </w:r>
      <w:r w:rsidRPr="00B1690F">
        <w:t>. phương, chiều và độ lớn của vận tốc luôn thay đổi.</w:t>
      </w:r>
    </w:p>
    <w:p w:rsidR="00B1690F" w:rsidRPr="00B1690F" w:rsidRDefault="00B1690F" w:rsidP="00B1690F">
      <w:pPr>
        <w:pStyle w:val="NormalWeb"/>
        <w:spacing w:before="0" w:beforeAutospacing="0" w:after="40" w:afterAutospacing="0"/>
        <w:jc w:val="both"/>
      </w:pPr>
      <w:r w:rsidRPr="00B1690F">
        <w:rPr>
          <w:b/>
        </w:rPr>
        <w:t>D</w:t>
      </w:r>
      <w:r w:rsidRPr="00B1690F">
        <w:t>. gia tốc hướng vào tâm quỹ đạo, độ lớn tỷ lệ với bình phương tốc độ góc.</w:t>
      </w:r>
    </w:p>
    <w:p w:rsidR="00B1690F" w:rsidRPr="00B1690F" w:rsidRDefault="00B1690F" w:rsidP="00B1690F">
      <w:pPr>
        <w:pStyle w:val="NormalWeb"/>
        <w:spacing w:before="0" w:beforeAutospacing="0" w:after="40" w:afterAutospacing="0"/>
        <w:jc w:val="both"/>
        <w:rPr>
          <w:b/>
          <w:bCs/>
          <w:color w:val="000000" w:themeColor="text1"/>
        </w:rPr>
      </w:pPr>
      <w:r w:rsidRPr="00B1690F">
        <w:rPr>
          <w:b/>
          <w:bCs/>
          <w:color w:val="000000" w:themeColor="text1"/>
        </w:rPr>
        <w:t>Phần 2. Tự Luận(4 câu-3 điểm)</w:t>
      </w:r>
    </w:p>
    <w:p w:rsidR="00B1690F" w:rsidRPr="00B1690F" w:rsidRDefault="00B1690F" w:rsidP="00B1690F">
      <w:pPr>
        <w:tabs>
          <w:tab w:val="left" w:pos="270"/>
        </w:tabs>
        <w:spacing w:after="40" w:line="240" w:lineRule="auto"/>
        <w:jc w:val="both"/>
        <w:rPr>
          <w:rFonts w:eastAsia="Times New Roman" w:cs="Times New Roman"/>
          <w:szCs w:val="24"/>
          <w:lang w:val="vi-VN" w:eastAsia="vi-VN"/>
        </w:rPr>
      </w:pPr>
      <w:r w:rsidRPr="00B1690F">
        <w:rPr>
          <w:rFonts w:eastAsia="Times New Roman" w:cs="Times New Roman"/>
          <w:b/>
          <w:bCs/>
          <w:iCs/>
          <w:szCs w:val="24"/>
          <w:lang w:eastAsia="vi-VN"/>
        </w:rPr>
        <w:t>Bài 1.</w:t>
      </w:r>
      <w:r w:rsidRPr="00B1690F">
        <w:rPr>
          <w:rFonts w:eastAsia="Times New Roman" w:cs="Times New Roman"/>
          <w:iCs/>
          <w:szCs w:val="24"/>
          <w:lang w:val="vi-VN" w:eastAsia="vi-VN"/>
        </w:rPr>
        <w:t>Mộ</w:t>
      </w:r>
      <w:r w:rsidRPr="00B1690F">
        <w:rPr>
          <w:rFonts w:eastAsia="Times New Roman" w:cs="Times New Roman"/>
          <w:szCs w:val="24"/>
          <w:lang w:val="vi-VN" w:eastAsia="vi-VN"/>
        </w:rPr>
        <w:t>t thanh chắn đường có chiều dài 7,8 m, có trọng lượng 210 N và có trọng tâm cách đầu bên trái 1,2 m. Thanh có thể quay quanh một trục nằm ngang ở cách đầu bên trái 1,5 m. Hỏi phải tác dụng vào đầu bên phải một lực bằng bao nhiêu để giữ thanh ấy nằm ngang?</w:t>
      </w:r>
    </w:p>
    <w:p w:rsidR="00B1690F" w:rsidRPr="00B1690F" w:rsidRDefault="00B1690F" w:rsidP="00B1690F">
      <w:pPr>
        <w:tabs>
          <w:tab w:val="left" w:pos="270"/>
        </w:tabs>
        <w:spacing w:after="40" w:line="240" w:lineRule="auto"/>
        <w:jc w:val="both"/>
        <w:rPr>
          <w:rFonts w:eastAsia="Times New Roman" w:cs="Times New Roman"/>
          <w:color w:val="000000"/>
          <w:szCs w:val="24"/>
          <w:lang w:eastAsia="vi-VN"/>
        </w:rPr>
      </w:pPr>
      <w:r w:rsidRPr="00B1690F">
        <w:rPr>
          <w:rFonts w:eastAsia="Times New Roman" w:cs="Times New Roman"/>
          <w:b/>
          <w:bCs/>
          <w:szCs w:val="24"/>
          <w:lang w:eastAsia="vi-VN"/>
        </w:rPr>
        <w:t xml:space="preserve">Bài 2. </w:t>
      </w:r>
      <w:r w:rsidRPr="00B1690F">
        <w:rPr>
          <w:rFonts w:eastAsia="Times New Roman" w:cs="Times New Roman"/>
          <w:color w:val="000000"/>
          <w:szCs w:val="24"/>
          <w:lang w:val="nl-NL" w:eastAsia="vi-VN"/>
        </w:rPr>
        <w:t xml:space="preserve">Một </w:t>
      </w:r>
      <w:r w:rsidRPr="00B1690F">
        <w:rPr>
          <w:rFonts w:eastAsia="Times New Roman" w:cs="Times New Roman"/>
          <w:color w:val="000000"/>
          <w:szCs w:val="24"/>
          <w:lang w:val="vi-VN" w:eastAsia="vi-VN"/>
        </w:rPr>
        <w:t xml:space="preserve">người đứng ở mặt đất ném </w:t>
      </w:r>
      <w:r w:rsidRPr="00B1690F">
        <w:rPr>
          <w:rFonts w:eastAsia="Times New Roman" w:cs="Times New Roman"/>
          <w:color w:val="000000"/>
          <w:szCs w:val="24"/>
          <w:lang w:val="nl-NL" w:eastAsia="vi-VN"/>
        </w:rPr>
        <w:t>một</w:t>
      </w:r>
      <w:r w:rsidRPr="00B1690F">
        <w:rPr>
          <w:rFonts w:eastAsia="Times New Roman" w:cs="Times New Roman"/>
          <w:color w:val="000000"/>
          <w:szCs w:val="24"/>
          <w:lang w:val="vi-VN" w:eastAsia="vi-VN"/>
        </w:rPr>
        <w:t xml:space="preserve"> vật</w:t>
      </w:r>
      <w:r w:rsidRPr="00B1690F">
        <w:rPr>
          <w:rFonts w:eastAsia="Times New Roman" w:cs="Times New Roman"/>
          <w:color w:val="000000"/>
          <w:szCs w:val="24"/>
          <w:lang w:val="nl-NL" w:eastAsia="vi-VN"/>
        </w:rPr>
        <w:t xml:space="preserve"> khối lượng 1 kg</w:t>
      </w:r>
      <w:r w:rsidRPr="00B1690F">
        <w:rPr>
          <w:rFonts w:eastAsia="Times New Roman" w:cs="Times New Roman"/>
          <w:color w:val="000000"/>
          <w:szCs w:val="24"/>
          <w:lang w:eastAsia="vi-VN"/>
        </w:rPr>
        <w:t>thẳng đứng lên cao với</w:t>
      </w:r>
      <w:r w:rsidRPr="00B1690F">
        <w:rPr>
          <w:rFonts w:eastAsia="Times New Roman" w:cs="Times New Roman"/>
          <w:color w:val="000000"/>
          <w:szCs w:val="24"/>
          <w:lang w:val="vi-VN" w:eastAsia="vi-VN"/>
        </w:rPr>
        <w:t xml:space="preserve"> vận tốc 36km/h.</w:t>
      </w:r>
      <w:r w:rsidRPr="00B1690F">
        <w:rPr>
          <w:rFonts w:eastAsia="Times New Roman" w:cs="Times New Roman"/>
          <w:color w:val="000000"/>
          <w:szCs w:val="24"/>
          <w:lang w:val="nl-NL" w:eastAsia="vi-VN"/>
        </w:rPr>
        <w:t xml:space="preserve"> Bỏ qua mọi sức cản. </w:t>
      </w:r>
      <w:r w:rsidRPr="00B1690F">
        <w:rPr>
          <w:rFonts w:eastAsia="Times New Roman" w:cs="Times New Roman"/>
          <w:color w:val="000000"/>
          <w:szCs w:val="24"/>
          <w:lang w:val="vi-VN" w:eastAsia="vi-VN"/>
        </w:rPr>
        <w:t>Lấy g = 10 m/s</w:t>
      </w:r>
      <w:r w:rsidRPr="00B1690F">
        <w:rPr>
          <w:rFonts w:eastAsia="Times New Roman" w:cs="Times New Roman"/>
          <w:color w:val="000000"/>
          <w:szCs w:val="24"/>
          <w:vertAlign w:val="superscript"/>
          <w:lang w:val="vi-VN" w:eastAsia="vi-VN"/>
        </w:rPr>
        <w:t>2</w:t>
      </w:r>
      <w:r w:rsidRPr="00B1690F">
        <w:rPr>
          <w:rFonts w:eastAsia="Times New Roman" w:cs="Times New Roman"/>
          <w:color w:val="000000"/>
          <w:szCs w:val="24"/>
          <w:lang w:val="vi-VN" w:eastAsia="vi-VN"/>
        </w:rPr>
        <w:t>.</w:t>
      </w:r>
      <w:r w:rsidRPr="00B1690F">
        <w:rPr>
          <w:rFonts w:eastAsia="Times New Roman" w:cs="Times New Roman"/>
          <w:color w:val="000000"/>
          <w:szCs w:val="24"/>
          <w:lang w:eastAsia="vi-VN"/>
        </w:rPr>
        <w:t xml:space="preserve"> Chọn mốc tính thế năng tại mặt đất.</w:t>
      </w:r>
    </w:p>
    <w:p w:rsidR="00B1690F" w:rsidRPr="00B1690F" w:rsidRDefault="00B1690F" w:rsidP="00B1690F">
      <w:pPr>
        <w:numPr>
          <w:ilvl w:val="0"/>
          <w:numId w:val="86"/>
        </w:numPr>
        <w:tabs>
          <w:tab w:val="left" w:pos="270"/>
        </w:tabs>
        <w:spacing w:after="40" w:line="240" w:lineRule="auto"/>
        <w:ind w:left="0" w:firstLine="0"/>
        <w:contextualSpacing/>
        <w:jc w:val="both"/>
        <w:rPr>
          <w:rFonts w:eastAsia="Times New Roman" w:cs="Times New Roman"/>
          <w:b/>
          <w:bCs/>
          <w:szCs w:val="24"/>
          <w:lang w:eastAsia="vi-VN"/>
        </w:rPr>
      </w:pPr>
      <w:r w:rsidRPr="00B1690F">
        <w:rPr>
          <w:rFonts w:eastAsia="Times New Roman" w:cs="Times New Roman"/>
          <w:color w:val="000000"/>
          <w:szCs w:val="24"/>
          <w:lang w:eastAsia="vi-VN"/>
        </w:rPr>
        <w:lastRenderedPageBreak/>
        <w:t>Tính cơ năng của vật tại vị trí ném.</w:t>
      </w:r>
    </w:p>
    <w:p w:rsidR="00B1690F" w:rsidRPr="00B1690F" w:rsidRDefault="00B1690F" w:rsidP="00B1690F">
      <w:pPr>
        <w:numPr>
          <w:ilvl w:val="0"/>
          <w:numId w:val="86"/>
        </w:numPr>
        <w:tabs>
          <w:tab w:val="left" w:pos="270"/>
        </w:tabs>
        <w:spacing w:after="40" w:line="240" w:lineRule="auto"/>
        <w:ind w:left="0" w:firstLine="0"/>
        <w:contextualSpacing/>
        <w:jc w:val="both"/>
        <w:rPr>
          <w:rFonts w:eastAsia="Times New Roman" w:cs="Times New Roman"/>
          <w:b/>
          <w:bCs/>
          <w:szCs w:val="24"/>
          <w:lang w:eastAsia="vi-VN"/>
        </w:rPr>
      </w:pPr>
      <w:r w:rsidRPr="00B1690F">
        <w:rPr>
          <w:rFonts w:eastAsia="Times New Roman" w:cs="Times New Roman"/>
          <w:color w:val="000000"/>
          <w:szCs w:val="24"/>
          <w:lang w:eastAsia="vi-VN"/>
        </w:rPr>
        <w:t>Tính độ cao cực đại mà vật có thể đạt được.</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bCs/>
          <w:color w:val="000000"/>
          <w:szCs w:val="24"/>
          <w:lang w:eastAsia="vi-VN"/>
        </w:rPr>
        <w:t xml:space="preserve">Bài 3. </w:t>
      </w:r>
      <w:r w:rsidRPr="00B1690F">
        <w:rPr>
          <w:rFonts w:eastAsia="Times New Roman" w:cs="Times New Roman"/>
          <w:b/>
          <w:bCs/>
          <w:color w:val="000000"/>
          <w:szCs w:val="24"/>
          <w:lang w:val="vi-VN" w:eastAsia="vi-VN"/>
        </w:rPr>
        <w:tab/>
      </w:r>
      <w:r w:rsidRPr="00B1690F">
        <w:rPr>
          <w:rFonts w:eastAsia="Times New Roman" w:cs="Times New Roman"/>
          <w:szCs w:val="24"/>
        </w:rPr>
        <w:t>Một ô-tô có bán kính vành ngoài bánh xe là 25 (cm), chạy với vận tốc 36 (km/h). Tính tốc độ góc và chu kì của một điểm trên vành bánh xe ?</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b/>
          <w:bCs/>
          <w:szCs w:val="24"/>
        </w:rPr>
        <w:t xml:space="preserve">Bài 4. </w:t>
      </w:r>
      <w:r w:rsidRPr="00B1690F">
        <w:rPr>
          <w:rFonts w:eastAsia="Times New Roman" w:cs="Times New Roman"/>
          <w:szCs w:val="24"/>
        </w:rPr>
        <w:t xml:space="preserve">Một lò xo có chiều dài tự nhiên là 15cm khi chịu tác dụng lực 2N thì giãn ra 10cm. Bỏ qua khối lượng của lò xo.   </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szCs w:val="24"/>
        </w:rPr>
        <w:t xml:space="preserve">      a. Tính độ cứng của lò xo</w:t>
      </w:r>
    </w:p>
    <w:p w:rsidR="00B1690F" w:rsidRPr="00B1690F" w:rsidRDefault="00B1690F" w:rsidP="00B1690F">
      <w:pPr>
        <w:spacing w:after="40" w:line="240" w:lineRule="auto"/>
        <w:jc w:val="both"/>
        <w:rPr>
          <w:rFonts w:eastAsia="Times New Roman" w:cs="Times New Roman"/>
          <w:szCs w:val="24"/>
        </w:rPr>
      </w:pPr>
      <w:r w:rsidRPr="00B1690F">
        <w:rPr>
          <w:rFonts w:eastAsia="Times New Roman" w:cs="Times New Roman"/>
          <w:szCs w:val="24"/>
        </w:rPr>
        <w:t xml:space="preserve">      b. Để lò xo có chiều dài 20cm thì ta phải treo vào đầu dưới của lò xo một vật có trọng lượng là bao nhiêu?</w:t>
      </w:r>
    </w:p>
    <w:p w:rsidR="00B1690F" w:rsidRPr="00B1690F" w:rsidRDefault="00B1690F" w:rsidP="00B1690F">
      <w:pPr>
        <w:spacing w:after="40" w:line="240" w:lineRule="auto"/>
        <w:jc w:val="both"/>
        <w:rPr>
          <w:rFonts w:eastAsia="Times New Roman" w:cs="Times New Roman"/>
          <w:b/>
          <w:bCs/>
          <w:szCs w:val="24"/>
        </w:rPr>
      </w:pPr>
      <w:r w:rsidRPr="00B1690F">
        <w:rPr>
          <w:rFonts w:eastAsia="Times New Roman" w:cs="Times New Roman"/>
          <w:b/>
          <w:bCs/>
          <w:szCs w:val="24"/>
        </w:rPr>
        <w:t>4) Đáp án:</w:t>
      </w:r>
    </w:p>
    <w:p w:rsidR="00B1690F" w:rsidRPr="00B1690F" w:rsidRDefault="00B1690F" w:rsidP="00B1690F">
      <w:pPr>
        <w:spacing w:after="40" w:line="240" w:lineRule="auto"/>
        <w:jc w:val="both"/>
        <w:rPr>
          <w:rFonts w:eastAsia="Times New Roman" w:cs="Times New Roman"/>
          <w:b/>
          <w:bCs/>
          <w:szCs w:val="24"/>
        </w:rPr>
      </w:pPr>
      <w:r w:rsidRPr="00B1690F">
        <w:rPr>
          <w:rFonts w:eastAsia="Times New Roman" w:cs="Times New Roman"/>
          <w:b/>
          <w:bCs/>
          <w:szCs w:val="24"/>
        </w:rPr>
        <w:t>Phân1. Trắc Nghiệm</w:t>
      </w:r>
    </w:p>
    <w:tbl>
      <w:tblPr>
        <w:tblStyle w:val="TableGrid"/>
        <w:tblW w:w="0" w:type="auto"/>
        <w:jc w:val="center"/>
        <w:tblLook w:val="04A0"/>
      </w:tblPr>
      <w:tblGrid>
        <w:gridCol w:w="774"/>
        <w:gridCol w:w="668"/>
        <w:gridCol w:w="668"/>
        <w:gridCol w:w="669"/>
        <w:gridCol w:w="669"/>
        <w:gridCol w:w="669"/>
        <w:gridCol w:w="669"/>
        <w:gridCol w:w="669"/>
        <w:gridCol w:w="669"/>
        <w:gridCol w:w="669"/>
        <w:gridCol w:w="669"/>
        <w:gridCol w:w="669"/>
        <w:gridCol w:w="669"/>
        <w:gridCol w:w="669"/>
        <w:gridCol w:w="669"/>
      </w:tblGrid>
      <w:tr w:rsidR="00B1690F" w:rsidRPr="00B1690F" w:rsidTr="00544882">
        <w:trPr>
          <w:jc w:val="center"/>
        </w:trPr>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Câu</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2</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3</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4</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5</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6</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7</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8</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9</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10</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11</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12</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13</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14</w:t>
            </w:r>
          </w:p>
        </w:tc>
      </w:tr>
      <w:tr w:rsidR="00B1690F" w:rsidRPr="00B1690F" w:rsidTr="00544882">
        <w:trPr>
          <w:jc w:val="center"/>
        </w:trPr>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ĐA</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B</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B</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C</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A</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A</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B</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B</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A</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B</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A</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C</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A</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A</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D</w:t>
            </w:r>
          </w:p>
        </w:tc>
      </w:tr>
      <w:tr w:rsidR="00B1690F" w:rsidRPr="00B1690F" w:rsidTr="00544882">
        <w:trPr>
          <w:jc w:val="center"/>
        </w:trPr>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Câu</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15</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16</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17</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18</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19</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20</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21</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22</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23</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24</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25</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26</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27</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28</w:t>
            </w:r>
          </w:p>
        </w:tc>
      </w:tr>
      <w:tr w:rsidR="00B1690F" w:rsidRPr="00B1690F" w:rsidTr="00544882">
        <w:trPr>
          <w:jc w:val="center"/>
        </w:trPr>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ĐA</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C</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D</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A</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B</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C</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C</w:t>
            </w:r>
          </w:p>
        </w:tc>
        <w:tc>
          <w:tcPr>
            <w:tcW w:w="949"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C</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D</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A</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B</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A</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C</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A</w:t>
            </w:r>
          </w:p>
        </w:tc>
        <w:tc>
          <w:tcPr>
            <w:tcW w:w="950" w:type="dxa"/>
          </w:tcPr>
          <w:p w:rsidR="00B1690F" w:rsidRPr="00B1690F" w:rsidRDefault="00B1690F" w:rsidP="00B1690F">
            <w:pPr>
              <w:spacing w:after="40"/>
              <w:jc w:val="both"/>
              <w:rPr>
                <w:rFonts w:ascii="Times New Roman" w:eastAsia="Times New Roman" w:hAnsi="Times New Roman" w:cs="Times New Roman"/>
                <w:b/>
                <w:bCs/>
                <w:sz w:val="24"/>
                <w:szCs w:val="24"/>
              </w:rPr>
            </w:pPr>
            <w:r w:rsidRPr="00B1690F">
              <w:rPr>
                <w:rFonts w:ascii="Times New Roman" w:eastAsia="Times New Roman" w:hAnsi="Times New Roman" w:cs="Times New Roman"/>
                <w:b/>
                <w:bCs/>
                <w:sz w:val="24"/>
                <w:szCs w:val="24"/>
              </w:rPr>
              <w:t>D</w:t>
            </w:r>
          </w:p>
        </w:tc>
      </w:tr>
    </w:tbl>
    <w:p w:rsidR="00B1690F" w:rsidRPr="00B1690F" w:rsidRDefault="00B1690F" w:rsidP="00B1690F">
      <w:pPr>
        <w:spacing w:after="40" w:line="240" w:lineRule="auto"/>
        <w:jc w:val="both"/>
        <w:rPr>
          <w:rFonts w:eastAsia="Times New Roman" w:cs="Times New Roman"/>
          <w:b/>
          <w:bCs/>
          <w:szCs w:val="24"/>
        </w:rPr>
      </w:pPr>
    </w:p>
    <w:p w:rsidR="00B1690F" w:rsidRPr="00B1690F" w:rsidRDefault="00B1690F" w:rsidP="00B1690F">
      <w:pPr>
        <w:spacing w:after="40" w:line="240" w:lineRule="auto"/>
        <w:jc w:val="both"/>
        <w:rPr>
          <w:rFonts w:eastAsia="Times New Roman" w:cs="Times New Roman"/>
          <w:b/>
          <w:bCs/>
          <w:szCs w:val="24"/>
        </w:rPr>
      </w:pPr>
      <w:r w:rsidRPr="00B1690F">
        <w:rPr>
          <w:rFonts w:eastAsia="Times New Roman" w:cs="Times New Roman"/>
          <w:b/>
          <w:bCs/>
          <w:szCs w:val="24"/>
        </w:rPr>
        <w:t>Phần 2. Tự Luận</w:t>
      </w:r>
    </w:p>
    <w:p w:rsidR="00B1690F" w:rsidRPr="00B1690F" w:rsidRDefault="00B1690F" w:rsidP="00B1690F">
      <w:pPr>
        <w:spacing w:after="40" w:line="240" w:lineRule="auto"/>
        <w:jc w:val="both"/>
        <w:rPr>
          <w:rFonts w:eastAsia="Times New Roman" w:cs="Times New Roman"/>
          <w:b/>
          <w:bCs/>
          <w:szCs w:val="24"/>
        </w:rPr>
      </w:pPr>
    </w:p>
    <w:tbl>
      <w:tblPr>
        <w:tblStyle w:val="TableGrid1"/>
        <w:tblW w:w="0" w:type="auto"/>
        <w:jc w:val="center"/>
        <w:tblLook w:val="04A0"/>
      </w:tblPr>
      <w:tblGrid>
        <w:gridCol w:w="562"/>
        <w:gridCol w:w="993"/>
        <w:gridCol w:w="6519"/>
        <w:gridCol w:w="988"/>
      </w:tblGrid>
      <w:tr w:rsidR="00B1690F" w:rsidRPr="00B1690F" w:rsidTr="00544882">
        <w:trPr>
          <w:jc w:val="center"/>
        </w:trPr>
        <w:tc>
          <w:tcPr>
            <w:tcW w:w="562" w:type="dxa"/>
          </w:tcPr>
          <w:p w:rsidR="00B1690F" w:rsidRPr="00B1690F" w:rsidRDefault="00B1690F" w:rsidP="00B1690F">
            <w:pPr>
              <w:spacing w:after="40"/>
              <w:jc w:val="both"/>
              <w:rPr>
                <w:b/>
                <w:bCs/>
                <w:sz w:val="24"/>
                <w:szCs w:val="24"/>
              </w:rPr>
            </w:pPr>
            <w:r w:rsidRPr="00B1690F">
              <w:rPr>
                <w:b/>
                <w:bCs/>
                <w:sz w:val="24"/>
                <w:szCs w:val="24"/>
              </w:rPr>
              <w:t>TT</w:t>
            </w:r>
          </w:p>
        </w:tc>
        <w:tc>
          <w:tcPr>
            <w:tcW w:w="993" w:type="dxa"/>
          </w:tcPr>
          <w:p w:rsidR="00B1690F" w:rsidRPr="00B1690F" w:rsidRDefault="00B1690F" w:rsidP="00B1690F">
            <w:pPr>
              <w:spacing w:after="40"/>
              <w:jc w:val="both"/>
              <w:rPr>
                <w:b/>
                <w:bCs/>
                <w:sz w:val="24"/>
                <w:szCs w:val="24"/>
              </w:rPr>
            </w:pPr>
            <w:r w:rsidRPr="00B1690F">
              <w:rPr>
                <w:b/>
                <w:bCs/>
                <w:sz w:val="24"/>
                <w:szCs w:val="24"/>
              </w:rPr>
              <w:t>Câu</w:t>
            </w:r>
          </w:p>
        </w:tc>
        <w:tc>
          <w:tcPr>
            <w:tcW w:w="6519" w:type="dxa"/>
          </w:tcPr>
          <w:p w:rsidR="00B1690F" w:rsidRPr="00B1690F" w:rsidRDefault="00B1690F" w:rsidP="00B1690F">
            <w:pPr>
              <w:spacing w:after="40"/>
              <w:jc w:val="both"/>
              <w:rPr>
                <w:b/>
                <w:bCs/>
                <w:sz w:val="24"/>
                <w:szCs w:val="24"/>
              </w:rPr>
            </w:pPr>
            <w:r w:rsidRPr="00B1690F">
              <w:rPr>
                <w:b/>
                <w:bCs/>
                <w:sz w:val="24"/>
                <w:szCs w:val="24"/>
              </w:rPr>
              <w:t>Nội dung trả lời</w:t>
            </w:r>
          </w:p>
        </w:tc>
        <w:tc>
          <w:tcPr>
            <w:tcW w:w="988" w:type="dxa"/>
          </w:tcPr>
          <w:p w:rsidR="00B1690F" w:rsidRPr="00B1690F" w:rsidRDefault="00B1690F" w:rsidP="00B1690F">
            <w:pPr>
              <w:spacing w:after="40"/>
              <w:jc w:val="both"/>
              <w:rPr>
                <w:b/>
                <w:bCs/>
                <w:sz w:val="24"/>
                <w:szCs w:val="24"/>
              </w:rPr>
            </w:pPr>
            <w:r w:rsidRPr="00B1690F">
              <w:rPr>
                <w:b/>
                <w:bCs/>
                <w:sz w:val="24"/>
                <w:szCs w:val="24"/>
              </w:rPr>
              <w:t>Điểm</w:t>
            </w:r>
          </w:p>
        </w:tc>
      </w:tr>
      <w:tr w:rsidR="00B1690F" w:rsidRPr="00B1690F" w:rsidTr="00544882">
        <w:trPr>
          <w:jc w:val="center"/>
        </w:trPr>
        <w:tc>
          <w:tcPr>
            <w:tcW w:w="562" w:type="dxa"/>
          </w:tcPr>
          <w:p w:rsidR="00B1690F" w:rsidRPr="00B1690F" w:rsidRDefault="00B1690F" w:rsidP="00B1690F">
            <w:pPr>
              <w:spacing w:after="40"/>
              <w:jc w:val="both"/>
              <w:rPr>
                <w:sz w:val="24"/>
                <w:szCs w:val="24"/>
              </w:rPr>
            </w:pPr>
            <w:r w:rsidRPr="00B1690F">
              <w:rPr>
                <w:sz w:val="24"/>
                <w:szCs w:val="24"/>
              </w:rPr>
              <w:t>1</w:t>
            </w:r>
          </w:p>
        </w:tc>
        <w:tc>
          <w:tcPr>
            <w:tcW w:w="993" w:type="dxa"/>
          </w:tcPr>
          <w:p w:rsidR="00B1690F" w:rsidRPr="00B1690F" w:rsidRDefault="00B1690F" w:rsidP="00B1690F">
            <w:pPr>
              <w:spacing w:after="40"/>
              <w:jc w:val="both"/>
              <w:rPr>
                <w:sz w:val="24"/>
                <w:szCs w:val="24"/>
              </w:rPr>
            </w:pPr>
            <w:r w:rsidRPr="00B1690F">
              <w:rPr>
                <w:sz w:val="24"/>
                <w:szCs w:val="24"/>
              </w:rPr>
              <w:t>1</w:t>
            </w:r>
          </w:p>
          <w:p w:rsidR="00B1690F" w:rsidRPr="00B1690F" w:rsidRDefault="00B1690F" w:rsidP="00B1690F">
            <w:pPr>
              <w:spacing w:after="40"/>
              <w:jc w:val="both"/>
              <w:rPr>
                <w:sz w:val="24"/>
                <w:szCs w:val="24"/>
              </w:rPr>
            </w:pPr>
            <w:r w:rsidRPr="00B1690F">
              <w:rPr>
                <w:sz w:val="24"/>
                <w:szCs w:val="24"/>
              </w:rPr>
              <w:t>(0,75 đ)</w:t>
            </w:r>
          </w:p>
        </w:tc>
        <w:tc>
          <w:tcPr>
            <w:tcW w:w="6519" w:type="dxa"/>
          </w:tcPr>
          <w:p w:rsidR="00B1690F" w:rsidRPr="00B1690F" w:rsidRDefault="00B1690F" w:rsidP="00B1690F">
            <w:pPr>
              <w:spacing w:after="40"/>
              <w:jc w:val="both"/>
              <w:rPr>
                <w:sz w:val="24"/>
                <w:szCs w:val="24"/>
                <w:vertAlign w:val="subscript"/>
              </w:rPr>
            </w:pPr>
            <w:r w:rsidRPr="00B1690F">
              <w:rPr>
                <w:sz w:val="24"/>
                <w:szCs w:val="24"/>
              </w:rPr>
              <w:t>M</w:t>
            </w:r>
            <w:r w:rsidRPr="00B1690F">
              <w:rPr>
                <w:sz w:val="24"/>
                <w:szCs w:val="24"/>
                <w:vertAlign w:val="subscript"/>
              </w:rPr>
              <w:t>P/O</w:t>
            </w:r>
            <w:r w:rsidRPr="00B1690F">
              <w:rPr>
                <w:sz w:val="24"/>
                <w:szCs w:val="24"/>
              </w:rPr>
              <w:t>=M</w:t>
            </w:r>
            <w:r w:rsidRPr="00B1690F">
              <w:rPr>
                <w:sz w:val="24"/>
                <w:szCs w:val="24"/>
                <w:vertAlign w:val="subscript"/>
              </w:rPr>
              <w:t>F/O</w:t>
            </w:r>
          </w:p>
          <w:p w:rsidR="00B1690F" w:rsidRPr="00B1690F" w:rsidRDefault="00B1690F" w:rsidP="00B1690F">
            <w:pPr>
              <w:spacing w:after="40"/>
              <w:jc w:val="both"/>
              <w:rPr>
                <w:sz w:val="24"/>
                <w:szCs w:val="24"/>
                <w:vertAlign w:val="subscript"/>
              </w:rPr>
            </w:pPr>
            <w:r w:rsidRPr="00B1690F">
              <w:rPr>
                <w:sz w:val="24"/>
                <w:szCs w:val="24"/>
                <w:vertAlign w:val="subscript"/>
              </w:rPr>
              <w:t>P.d1=F.d2</w:t>
            </w:r>
          </w:p>
          <w:p w:rsidR="00B1690F" w:rsidRPr="00B1690F" w:rsidRDefault="00B1690F" w:rsidP="00B1690F">
            <w:pPr>
              <w:spacing w:after="40"/>
              <w:jc w:val="both"/>
              <w:rPr>
                <w:sz w:val="24"/>
                <w:szCs w:val="24"/>
                <w:vertAlign w:val="subscript"/>
              </w:rPr>
            </w:pPr>
            <w:r w:rsidRPr="00B1690F">
              <w:rPr>
                <w:sz w:val="24"/>
                <w:szCs w:val="24"/>
                <w:vertAlign w:val="subscript"/>
              </w:rPr>
              <w:t>F=10N</w:t>
            </w:r>
          </w:p>
        </w:tc>
        <w:tc>
          <w:tcPr>
            <w:tcW w:w="988" w:type="dxa"/>
          </w:tcPr>
          <w:p w:rsidR="00B1690F" w:rsidRPr="00B1690F" w:rsidRDefault="00B1690F" w:rsidP="00B1690F">
            <w:pPr>
              <w:spacing w:after="40"/>
              <w:jc w:val="both"/>
              <w:rPr>
                <w:sz w:val="24"/>
                <w:szCs w:val="24"/>
              </w:rPr>
            </w:pPr>
            <w:r w:rsidRPr="00B1690F">
              <w:rPr>
                <w:sz w:val="24"/>
                <w:szCs w:val="24"/>
              </w:rPr>
              <w:t>0,25</w:t>
            </w:r>
          </w:p>
          <w:p w:rsidR="00B1690F" w:rsidRPr="00B1690F" w:rsidRDefault="00B1690F" w:rsidP="00B1690F">
            <w:pPr>
              <w:spacing w:after="40"/>
              <w:jc w:val="both"/>
              <w:rPr>
                <w:sz w:val="24"/>
                <w:szCs w:val="24"/>
              </w:rPr>
            </w:pPr>
            <w:r w:rsidRPr="00B1690F">
              <w:rPr>
                <w:sz w:val="24"/>
                <w:szCs w:val="24"/>
              </w:rPr>
              <w:t>0,25</w:t>
            </w:r>
          </w:p>
          <w:p w:rsidR="00B1690F" w:rsidRPr="00B1690F" w:rsidRDefault="00B1690F" w:rsidP="00B1690F">
            <w:pPr>
              <w:spacing w:after="40"/>
              <w:jc w:val="both"/>
              <w:rPr>
                <w:sz w:val="24"/>
                <w:szCs w:val="24"/>
              </w:rPr>
            </w:pPr>
            <w:r w:rsidRPr="00B1690F">
              <w:rPr>
                <w:sz w:val="24"/>
                <w:szCs w:val="24"/>
              </w:rPr>
              <w:t>0,25</w:t>
            </w:r>
          </w:p>
        </w:tc>
      </w:tr>
      <w:tr w:rsidR="00B1690F" w:rsidRPr="00B1690F" w:rsidTr="00544882">
        <w:trPr>
          <w:jc w:val="center"/>
        </w:trPr>
        <w:tc>
          <w:tcPr>
            <w:tcW w:w="562" w:type="dxa"/>
          </w:tcPr>
          <w:p w:rsidR="00B1690F" w:rsidRPr="00B1690F" w:rsidRDefault="00B1690F" w:rsidP="00B1690F">
            <w:pPr>
              <w:spacing w:after="40"/>
              <w:jc w:val="both"/>
              <w:rPr>
                <w:sz w:val="24"/>
                <w:szCs w:val="24"/>
              </w:rPr>
            </w:pPr>
            <w:r w:rsidRPr="00B1690F">
              <w:rPr>
                <w:sz w:val="24"/>
                <w:szCs w:val="24"/>
              </w:rPr>
              <w:t>2</w:t>
            </w:r>
          </w:p>
        </w:tc>
        <w:tc>
          <w:tcPr>
            <w:tcW w:w="993" w:type="dxa"/>
          </w:tcPr>
          <w:p w:rsidR="00B1690F" w:rsidRPr="00B1690F" w:rsidRDefault="00B1690F" w:rsidP="00B1690F">
            <w:pPr>
              <w:spacing w:after="40"/>
              <w:jc w:val="both"/>
              <w:rPr>
                <w:sz w:val="24"/>
                <w:szCs w:val="24"/>
              </w:rPr>
            </w:pPr>
            <w:r w:rsidRPr="00B1690F">
              <w:rPr>
                <w:sz w:val="24"/>
                <w:szCs w:val="24"/>
              </w:rPr>
              <w:t>2</w:t>
            </w:r>
          </w:p>
          <w:p w:rsidR="00B1690F" w:rsidRPr="00B1690F" w:rsidRDefault="00B1690F" w:rsidP="00B1690F">
            <w:pPr>
              <w:spacing w:after="40"/>
              <w:jc w:val="both"/>
              <w:rPr>
                <w:sz w:val="24"/>
                <w:szCs w:val="24"/>
              </w:rPr>
            </w:pPr>
            <w:r w:rsidRPr="00B1690F">
              <w:rPr>
                <w:sz w:val="24"/>
                <w:szCs w:val="24"/>
              </w:rPr>
              <w:t>(1,0 đ)</w:t>
            </w:r>
          </w:p>
        </w:tc>
        <w:tc>
          <w:tcPr>
            <w:tcW w:w="6519" w:type="dxa"/>
          </w:tcPr>
          <w:p w:rsidR="00B1690F" w:rsidRPr="00B1690F" w:rsidRDefault="00B1690F" w:rsidP="00B1690F">
            <w:pPr>
              <w:numPr>
                <w:ilvl w:val="0"/>
                <w:numId w:val="87"/>
              </w:numPr>
              <w:spacing w:after="40"/>
              <w:ind w:left="0" w:firstLine="0"/>
              <w:contextualSpacing/>
              <w:jc w:val="both"/>
              <w:rPr>
                <w:sz w:val="24"/>
                <w:szCs w:val="24"/>
              </w:rPr>
            </w:pPr>
            <w:r w:rsidRPr="00B1690F">
              <w:rPr>
                <w:sz w:val="24"/>
                <w:szCs w:val="24"/>
              </w:rPr>
              <w:t>W=mgz+</w:t>
            </w:r>
            <m:oMath>
              <m:f>
                <m:fPr>
                  <m:ctrlPr>
                    <w:rPr>
                      <w:rFonts w:ascii="Cambria Math" w:hAnsi="Cambria Math"/>
                      <w:i/>
                      <w:sz w:val="24"/>
                      <w:szCs w:val="24"/>
                    </w:rPr>
                  </m:ctrlPr>
                </m:fPr>
                <m:num>
                  <m:r>
                    <w:rPr>
                      <w:rFonts w:ascii="Cambria Math"/>
                      <w:sz w:val="24"/>
                      <w:szCs w:val="24"/>
                    </w:rPr>
                    <m:t>1</m:t>
                  </m:r>
                </m:num>
                <m:den>
                  <m:r>
                    <w:rPr>
                      <w:rFonts w:ascii="Cambria Math"/>
                      <w:sz w:val="24"/>
                      <w:szCs w:val="24"/>
                    </w:rPr>
                    <m:t>2</m:t>
                  </m:r>
                </m:den>
              </m:f>
              <m:r>
                <w:rPr>
                  <w:rFonts w:ascii="Cambria Math" w:hAnsi="Cambria Math"/>
                  <w:sz w:val="24"/>
                  <w:szCs w:val="24"/>
                </w:rPr>
                <m:t>m</m:t>
              </m:r>
              <m:sSup>
                <m:sSupPr>
                  <m:ctrlPr>
                    <w:rPr>
                      <w:rFonts w:ascii="Cambria Math" w:hAnsi="Cambria Math"/>
                      <w:i/>
                      <w:sz w:val="24"/>
                      <w:szCs w:val="24"/>
                    </w:rPr>
                  </m:ctrlPr>
                </m:sSupPr>
                <m:e>
                  <m:r>
                    <w:rPr>
                      <w:rFonts w:ascii="Cambria Math" w:hAnsi="Cambria Math"/>
                      <w:sz w:val="24"/>
                      <w:szCs w:val="24"/>
                    </w:rPr>
                    <m:t>v</m:t>
                  </m:r>
                </m:e>
                <m:sup>
                  <m:r>
                    <w:rPr>
                      <w:rFonts w:ascii="Cambria Math"/>
                      <w:sz w:val="24"/>
                      <w:szCs w:val="24"/>
                    </w:rPr>
                    <m:t>2</m:t>
                  </m:r>
                </m:sup>
              </m:sSup>
            </m:oMath>
          </w:p>
          <w:p w:rsidR="00B1690F" w:rsidRPr="00B1690F" w:rsidRDefault="00B1690F" w:rsidP="00B1690F">
            <w:pPr>
              <w:spacing w:after="40"/>
              <w:contextualSpacing/>
              <w:jc w:val="both"/>
              <w:rPr>
                <w:sz w:val="24"/>
                <w:szCs w:val="24"/>
              </w:rPr>
            </w:pPr>
            <w:r w:rsidRPr="00B1690F">
              <w:rPr>
                <w:sz w:val="24"/>
                <w:szCs w:val="24"/>
              </w:rPr>
              <w:t>W=50J</w:t>
            </w:r>
          </w:p>
          <w:p w:rsidR="00B1690F" w:rsidRPr="00B1690F" w:rsidRDefault="00B1690F" w:rsidP="00B1690F">
            <w:pPr>
              <w:numPr>
                <w:ilvl w:val="0"/>
                <w:numId w:val="87"/>
              </w:numPr>
              <w:spacing w:after="40"/>
              <w:ind w:left="0" w:firstLine="0"/>
              <w:contextualSpacing/>
              <w:jc w:val="both"/>
              <w:rPr>
                <w:sz w:val="24"/>
                <w:szCs w:val="24"/>
              </w:rPr>
            </w:pPr>
            <w:r w:rsidRPr="00B1690F">
              <w:rPr>
                <w:sz w:val="24"/>
                <w:szCs w:val="24"/>
              </w:rPr>
              <w:t>Cơ năng khi đến độ cao cực đại W</w:t>
            </w:r>
            <w:r w:rsidRPr="00B1690F">
              <w:rPr>
                <w:sz w:val="24"/>
                <w:szCs w:val="24"/>
                <w:vertAlign w:val="subscript"/>
              </w:rPr>
              <w:t>2</w:t>
            </w:r>
            <w:r w:rsidRPr="00B1690F">
              <w:rPr>
                <w:sz w:val="24"/>
                <w:szCs w:val="24"/>
              </w:rPr>
              <w:t>=mgz</w:t>
            </w:r>
            <w:r w:rsidRPr="00B1690F">
              <w:rPr>
                <w:sz w:val="24"/>
                <w:szCs w:val="24"/>
                <w:vertAlign w:val="subscript"/>
              </w:rPr>
              <w:t>2</w:t>
            </w:r>
          </w:p>
          <w:p w:rsidR="00B1690F" w:rsidRPr="00B1690F" w:rsidRDefault="00B1690F" w:rsidP="00B1690F">
            <w:pPr>
              <w:spacing w:after="40"/>
              <w:contextualSpacing/>
              <w:jc w:val="both"/>
              <w:rPr>
                <w:sz w:val="24"/>
                <w:szCs w:val="24"/>
              </w:rPr>
            </w:pPr>
            <w:r w:rsidRPr="00B1690F">
              <w:rPr>
                <w:sz w:val="24"/>
                <w:szCs w:val="24"/>
              </w:rPr>
              <w:t>W</w:t>
            </w:r>
            <w:r w:rsidRPr="00B1690F">
              <w:rPr>
                <w:sz w:val="24"/>
                <w:szCs w:val="24"/>
                <w:vertAlign w:val="subscript"/>
              </w:rPr>
              <w:t>2</w:t>
            </w:r>
            <w:r w:rsidRPr="00B1690F">
              <w:rPr>
                <w:sz w:val="24"/>
                <w:szCs w:val="24"/>
              </w:rPr>
              <w:t>=W=50J suy ra z</w:t>
            </w:r>
            <w:r w:rsidRPr="00B1690F">
              <w:rPr>
                <w:sz w:val="24"/>
                <w:szCs w:val="24"/>
                <w:vertAlign w:val="subscript"/>
              </w:rPr>
              <w:t>2</w:t>
            </w:r>
            <w:r w:rsidRPr="00B1690F">
              <w:rPr>
                <w:sz w:val="24"/>
                <w:szCs w:val="24"/>
              </w:rPr>
              <w:t>=5m</w:t>
            </w:r>
          </w:p>
          <w:p w:rsidR="00B1690F" w:rsidRPr="00B1690F" w:rsidRDefault="00B1690F" w:rsidP="00B1690F">
            <w:pPr>
              <w:spacing w:after="40"/>
              <w:contextualSpacing/>
              <w:jc w:val="both"/>
              <w:rPr>
                <w:sz w:val="24"/>
                <w:szCs w:val="24"/>
              </w:rPr>
            </w:pPr>
          </w:p>
        </w:tc>
        <w:tc>
          <w:tcPr>
            <w:tcW w:w="988" w:type="dxa"/>
          </w:tcPr>
          <w:p w:rsidR="00B1690F" w:rsidRPr="00B1690F" w:rsidRDefault="00B1690F" w:rsidP="00B1690F">
            <w:pPr>
              <w:spacing w:after="40"/>
              <w:jc w:val="both"/>
              <w:rPr>
                <w:sz w:val="24"/>
                <w:szCs w:val="24"/>
              </w:rPr>
            </w:pPr>
            <w:r w:rsidRPr="00B1690F">
              <w:rPr>
                <w:sz w:val="24"/>
                <w:szCs w:val="24"/>
              </w:rPr>
              <w:t>0,25</w:t>
            </w:r>
          </w:p>
          <w:p w:rsidR="00B1690F" w:rsidRPr="00B1690F" w:rsidRDefault="00B1690F" w:rsidP="00B1690F">
            <w:pPr>
              <w:spacing w:after="40"/>
              <w:jc w:val="both"/>
              <w:rPr>
                <w:sz w:val="24"/>
                <w:szCs w:val="24"/>
              </w:rPr>
            </w:pPr>
            <w:r w:rsidRPr="00B1690F">
              <w:rPr>
                <w:sz w:val="24"/>
                <w:szCs w:val="24"/>
              </w:rPr>
              <w:t>0,25</w:t>
            </w:r>
          </w:p>
          <w:p w:rsidR="00B1690F" w:rsidRPr="00B1690F" w:rsidRDefault="00B1690F" w:rsidP="00B1690F">
            <w:pPr>
              <w:spacing w:after="40"/>
              <w:jc w:val="both"/>
              <w:rPr>
                <w:sz w:val="24"/>
                <w:szCs w:val="24"/>
              </w:rPr>
            </w:pPr>
            <w:r w:rsidRPr="00B1690F">
              <w:rPr>
                <w:sz w:val="24"/>
                <w:szCs w:val="24"/>
              </w:rPr>
              <w:t>0,25</w:t>
            </w:r>
          </w:p>
          <w:p w:rsidR="00B1690F" w:rsidRPr="00B1690F" w:rsidRDefault="00B1690F" w:rsidP="00B1690F">
            <w:pPr>
              <w:spacing w:after="40"/>
              <w:jc w:val="both"/>
              <w:rPr>
                <w:sz w:val="24"/>
                <w:szCs w:val="24"/>
              </w:rPr>
            </w:pPr>
            <w:r w:rsidRPr="00B1690F">
              <w:rPr>
                <w:sz w:val="24"/>
                <w:szCs w:val="24"/>
              </w:rPr>
              <w:t>0,25</w:t>
            </w:r>
          </w:p>
        </w:tc>
      </w:tr>
      <w:tr w:rsidR="00B1690F" w:rsidRPr="00B1690F" w:rsidTr="00544882">
        <w:trPr>
          <w:jc w:val="center"/>
        </w:trPr>
        <w:tc>
          <w:tcPr>
            <w:tcW w:w="562" w:type="dxa"/>
          </w:tcPr>
          <w:p w:rsidR="00B1690F" w:rsidRPr="00B1690F" w:rsidRDefault="00B1690F" w:rsidP="00B1690F">
            <w:pPr>
              <w:spacing w:after="40"/>
              <w:jc w:val="both"/>
              <w:rPr>
                <w:sz w:val="24"/>
                <w:szCs w:val="24"/>
              </w:rPr>
            </w:pPr>
            <w:r w:rsidRPr="00B1690F">
              <w:rPr>
                <w:sz w:val="24"/>
                <w:szCs w:val="24"/>
              </w:rPr>
              <w:t>3</w:t>
            </w:r>
          </w:p>
        </w:tc>
        <w:tc>
          <w:tcPr>
            <w:tcW w:w="993" w:type="dxa"/>
          </w:tcPr>
          <w:p w:rsidR="00B1690F" w:rsidRPr="00B1690F" w:rsidRDefault="00B1690F" w:rsidP="00B1690F">
            <w:pPr>
              <w:spacing w:after="40"/>
              <w:jc w:val="both"/>
              <w:rPr>
                <w:sz w:val="24"/>
                <w:szCs w:val="24"/>
              </w:rPr>
            </w:pPr>
            <w:r w:rsidRPr="00B1690F">
              <w:rPr>
                <w:sz w:val="24"/>
                <w:szCs w:val="24"/>
              </w:rPr>
              <w:t>3</w:t>
            </w:r>
          </w:p>
          <w:p w:rsidR="00B1690F" w:rsidRPr="00B1690F" w:rsidRDefault="00B1690F" w:rsidP="00B1690F">
            <w:pPr>
              <w:spacing w:after="40"/>
              <w:jc w:val="both"/>
              <w:rPr>
                <w:sz w:val="24"/>
                <w:szCs w:val="24"/>
              </w:rPr>
            </w:pPr>
            <w:r w:rsidRPr="00B1690F">
              <w:rPr>
                <w:sz w:val="24"/>
                <w:szCs w:val="24"/>
              </w:rPr>
              <w:t>(0,5 đ)</w:t>
            </w:r>
          </w:p>
        </w:tc>
        <w:tc>
          <w:tcPr>
            <w:tcW w:w="6519" w:type="dxa"/>
          </w:tcPr>
          <w:p w:rsidR="00B1690F" w:rsidRPr="00B1690F" w:rsidRDefault="00B1690F" w:rsidP="00B1690F">
            <w:pPr>
              <w:spacing w:after="40"/>
              <w:jc w:val="both"/>
              <w:rPr>
                <w:sz w:val="24"/>
                <w:szCs w:val="24"/>
              </w:rPr>
            </w:pPr>
            <m:oMath>
              <m:r>
                <w:rPr>
                  <w:rFonts w:ascii="Cambria Math" w:hAnsi="Cambria Math"/>
                  <w:sz w:val="24"/>
                  <w:szCs w:val="24"/>
                </w:rPr>
                <m:t>ω</m:t>
              </m:r>
              <m:r>
                <w:rPr>
                  <w:rFonts w:ascii="Cambria Math"/>
                  <w:sz w:val="24"/>
                  <w:szCs w:val="24"/>
                </w:rPr>
                <m:t>=</m:t>
              </m:r>
              <m:f>
                <m:fPr>
                  <m:ctrlPr>
                    <w:rPr>
                      <w:rFonts w:ascii="Cambria Math" w:hAnsi="Cambria Math"/>
                      <w:i/>
                      <w:sz w:val="24"/>
                      <w:szCs w:val="24"/>
                    </w:rPr>
                  </m:ctrlPr>
                </m:fPr>
                <m:num>
                  <m:r>
                    <w:rPr>
                      <w:rFonts w:ascii="Cambria Math" w:hAnsi="Cambria Math"/>
                      <w:sz w:val="24"/>
                      <w:szCs w:val="24"/>
                    </w:rPr>
                    <m:t>v</m:t>
                  </m:r>
                </m:num>
                <m:den>
                  <m:r>
                    <w:rPr>
                      <w:rFonts w:ascii="Cambria Math" w:hAnsi="Cambria Math"/>
                      <w:sz w:val="24"/>
                      <w:szCs w:val="24"/>
                    </w:rPr>
                    <m:t>r</m:t>
                  </m:r>
                </m:den>
              </m:f>
            </m:oMath>
            <w:r w:rsidRPr="00B1690F">
              <w:rPr>
                <w:sz w:val="24"/>
                <w:szCs w:val="24"/>
              </w:rPr>
              <w:t xml:space="preserve"> suy ra </w:t>
            </w:r>
            <m:oMath>
              <m:r>
                <w:rPr>
                  <w:rFonts w:ascii="Cambria Math" w:hAnsi="Cambria Math"/>
                  <w:sz w:val="24"/>
                  <w:szCs w:val="24"/>
                </w:rPr>
                <m:t>ω</m:t>
              </m:r>
              <m:r>
                <w:rPr>
                  <w:rFonts w:ascii="Cambria Math"/>
                  <w:sz w:val="24"/>
                  <w:szCs w:val="24"/>
                </w:rPr>
                <m:t>=40</m:t>
              </m:r>
              <m:r>
                <w:rPr>
                  <w:rFonts w:ascii="Cambria Math" w:hAnsi="Cambria Math"/>
                  <w:sz w:val="24"/>
                  <w:szCs w:val="24"/>
                </w:rPr>
                <m:t>rad</m:t>
              </m:r>
              <m:r>
                <w:rPr>
                  <w:rFonts w:ascii="Cambria Math"/>
                  <w:sz w:val="24"/>
                  <w:szCs w:val="24"/>
                </w:rPr>
                <m:t>/</m:t>
              </m:r>
              <m:r>
                <w:rPr>
                  <w:rFonts w:ascii="Cambria Math" w:hAnsi="Cambria Math"/>
                  <w:sz w:val="24"/>
                  <w:szCs w:val="24"/>
                </w:rPr>
                <m:t>s</m:t>
              </m:r>
            </m:oMath>
          </w:p>
          <w:p w:rsidR="00B1690F" w:rsidRPr="00B1690F" w:rsidRDefault="00B1690F" w:rsidP="00B1690F">
            <w:pPr>
              <w:spacing w:after="40"/>
              <w:jc w:val="both"/>
              <w:rPr>
                <w:sz w:val="24"/>
                <w:szCs w:val="24"/>
              </w:rPr>
            </w:pPr>
            <m:oMathPara>
              <m:oMath>
                <m:r>
                  <w:rPr>
                    <w:rFonts w:ascii="Cambria Math" w:hAnsi="Cambria Math"/>
                    <w:sz w:val="24"/>
                    <w:szCs w:val="24"/>
                  </w:rPr>
                  <m:t>T</m:t>
                </m:r>
                <m:r>
                  <w:rPr>
                    <w:rFonts w:ascii="Cambria Math"/>
                    <w:sz w:val="24"/>
                    <w:szCs w:val="24"/>
                  </w:rPr>
                  <m:t>=</m:t>
                </m:r>
                <m:f>
                  <m:fPr>
                    <m:ctrlPr>
                      <w:rPr>
                        <w:rFonts w:ascii="Cambria Math" w:hAnsi="Cambria Math"/>
                        <w:i/>
                        <w:sz w:val="24"/>
                        <w:szCs w:val="24"/>
                      </w:rPr>
                    </m:ctrlPr>
                  </m:fPr>
                  <m:num>
                    <m:r>
                      <w:rPr>
                        <w:rFonts w:ascii="Cambria Math"/>
                        <w:sz w:val="24"/>
                        <w:szCs w:val="24"/>
                      </w:rPr>
                      <m:t>2</m:t>
                    </m:r>
                    <m:r>
                      <w:rPr>
                        <w:rFonts w:ascii="Cambria Math" w:hAnsi="Cambria Math"/>
                        <w:sz w:val="24"/>
                        <w:szCs w:val="24"/>
                      </w:rPr>
                      <m:t>πr</m:t>
                    </m:r>
                  </m:num>
                  <m:den>
                    <m:r>
                      <w:rPr>
                        <w:rFonts w:ascii="Cambria Math" w:hAnsi="Cambria Math"/>
                        <w:sz w:val="24"/>
                        <w:szCs w:val="24"/>
                      </w:rPr>
                      <m:t>v</m:t>
                    </m:r>
                  </m:den>
                </m:f>
                <m:r>
                  <w:rPr>
                    <w:rFonts w:ascii="Cambria Math"/>
                    <w:sz w:val="24"/>
                    <w:szCs w:val="24"/>
                  </w:rPr>
                  <m:t>=</m:t>
                </m:r>
                <m:f>
                  <m:fPr>
                    <m:ctrlPr>
                      <w:rPr>
                        <w:rFonts w:ascii="Cambria Math" w:hAnsi="Cambria Math"/>
                        <w:i/>
                        <w:sz w:val="24"/>
                        <w:szCs w:val="24"/>
                      </w:rPr>
                    </m:ctrlPr>
                  </m:fPr>
                  <m:num>
                    <m:r>
                      <w:rPr>
                        <w:rFonts w:ascii="Cambria Math" w:hAnsi="Cambria Math"/>
                        <w:sz w:val="24"/>
                        <w:szCs w:val="24"/>
                      </w:rPr>
                      <m:t>π</m:t>
                    </m:r>
                  </m:num>
                  <m:den>
                    <m:r>
                      <w:rPr>
                        <w:rFonts w:ascii="Cambria Math"/>
                        <w:sz w:val="24"/>
                        <w:szCs w:val="24"/>
                      </w:rPr>
                      <m:t>20</m:t>
                    </m:r>
                  </m:den>
                </m:f>
                <m:r>
                  <w:rPr>
                    <w:rFonts w:ascii="Cambria Math" w:hAnsi="Cambria Math"/>
                    <w:sz w:val="24"/>
                    <w:szCs w:val="24"/>
                  </w:rPr>
                  <m:t>s</m:t>
                </m:r>
              </m:oMath>
            </m:oMathPara>
          </w:p>
        </w:tc>
        <w:tc>
          <w:tcPr>
            <w:tcW w:w="988" w:type="dxa"/>
          </w:tcPr>
          <w:p w:rsidR="00B1690F" w:rsidRPr="00B1690F" w:rsidRDefault="00B1690F" w:rsidP="00B1690F">
            <w:pPr>
              <w:spacing w:after="40"/>
              <w:jc w:val="both"/>
              <w:rPr>
                <w:sz w:val="24"/>
                <w:szCs w:val="24"/>
              </w:rPr>
            </w:pPr>
            <w:r w:rsidRPr="00B1690F">
              <w:rPr>
                <w:sz w:val="24"/>
                <w:szCs w:val="24"/>
              </w:rPr>
              <w:t>0,25</w:t>
            </w:r>
          </w:p>
          <w:p w:rsidR="00B1690F" w:rsidRPr="00B1690F" w:rsidRDefault="00B1690F" w:rsidP="00B1690F">
            <w:pPr>
              <w:spacing w:after="40"/>
              <w:jc w:val="both"/>
              <w:rPr>
                <w:sz w:val="24"/>
                <w:szCs w:val="24"/>
              </w:rPr>
            </w:pPr>
          </w:p>
          <w:p w:rsidR="00B1690F" w:rsidRPr="00B1690F" w:rsidRDefault="00B1690F" w:rsidP="00B1690F">
            <w:pPr>
              <w:spacing w:after="40"/>
              <w:jc w:val="both"/>
              <w:rPr>
                <w:sz w:val="24"/>
                <w:szCs w:val="24"/>
              </w:rPr>
            </w:pPr>
            <w:r w:rsidRPr="00B1690F">
              <w:rPr>
                <w:sz w:val="24"/>
                <w:szCs w:val="24"/>
              </w:rPr>
              <w:t>0,25</w:t>
            </w:r>
          </w:p>
        </w:tc>
      </w:tr>
      <w:tr w:rsidR="00B1690F" w:rsidRPr="00B1690F" w:rsidTr="00544882">
        <w:trPr>
          <w:jc w:val="center"/>
        </w:trPr>
        <w:tc>
          <w:tcPr>
            <w:tcW w:w="562" w:type="dxa"/>
          </w:tcPr>
          <w:p w:rsidR="00B1690F" w:rsidRPr="00B1690F" w:rsidRDefault="00B1690F" w:rsidP="00B1690F">
            <w:pPr>
              <w:spacing w:after="40"/>
              <w:jc w:val="both"/>
              <w:rPr>
                <w:sz w:val="24"/>
                <w:szCs w:val="24"/>
              </w:rPr>
            </w:pPr>
            <w:r w:rsidRPr="00B1690F">
              <w:rPr>
                <w:sz w:val="24"/>
                <w:szCs w:val="24"/>
              </w:rPr>
              <w:t>4</w:t>
            </w:r>
          </w:p>
        </w:tc>
        <w:tc>
          <w:tcPr>
            <w:tcW w:w="993" w:type="dxa"/>
          </w:tcPr>
          <w:p w:rsidR="00B1690F" w:rsidRPr="00B1690F" w:rsidRDefault="00B1690F" w:rsidP="00B1690F">
            <w:pPr>
              <w:spacing w:after="40"/>
              <w:jc w:val="both"/>
              <w:rPr>
                <w:sz w:val="24"/>
                <w:szCs w:val="24"/>
              </w:rPr>
            </w:pPr>
            <w:r w:rsidRPr="00B1690F">
              <w:rPr>
                <w:sz w:val="24"/>
                <w:szCs w:val="24"/>
              </w:rPr>
              <w:t>4</w:t>
            </w:r>
          </w:p>
          <w:p w:rsidR="00B1690F" w:rsidRPr="00B1690F" w:rsidRDefault="00B1690F" w:rsidP="00B1690F">
            <w:pPr>
              <w:spacing w:after="40"/>
              <w:jc w:val="both"/>
              <w:rPr>
                <w:sz w:val="24"/>
                <w:szCs w:val="24"/>
              </w:rPr>
            </w:pPr>
            <w:r w:rsidRPr="00B1690F">
              <w:rPr>
                <w:sz w:val="24"/>
                <w:szCs w:val="24"/>
              </w:rPr>
              <w:t>(0,75 đ)</w:t>
            </w:r>
          </w:p>
        </w:tc>
        <w:tc>
          <w:tcPr>
            <w:tcW w:w="6519" w:type="dxa"/>
          </w:tcPr>
          <w:p w:rsidR="00B1690F" w:rsidRPr="00B1690F" w:rsidRDefault="00B1690F" w:rsidP="00B1690F">
            <w:pPr>
              <w:numPr>
                <w:ilvl w:val="0"/>
                <w:numId w:val="88"/>
              </w:numPr>
              <w:spacing w:after="40"/>
              <w:ind w:left="0" w:firstLine="0"/>
              <w:contextualSpacing/>
              <w:jc w:val="both"/>
              <w:rPr>
                <w:sz w:val="24"/>
                <w:szCs w:val="24"/>
              </w:rPr>
            </w:pPr>
            <m:oMath>
              <m:r>
                <w:rPr>
                  <w:rFonts w:ascii="Cambria Math" w:hAnsi="Cambria Math"/>
                  <w:sz w:val="24"/>
                  <w:szCs w:val="24"/>
                </w:rPr>
                <m:t>F</m:t>
              </m:r>
              <m:r>
                <w:rPr>
                  <w:rFonts w:ascii="Cambria Math"/>
                  <w:sz w:val="24"/>
                  <w:szCs w:val="24"/>
                </w:rPr>
                <m:t>=</m:t>
              </m:r>
              <m:r>
                <w:rPr>
                  <w:rFonts w:ascii="Cambria Math" w:hAnsi="Cambria Math"/>
                  <w:sz w:val="24"/>
                  <w:szCs w:val="24"/>
                </w:rPr>
                <m:t>K</m:t>
              </m:r>
              <m:r>
                <w:rPr>
                  <w:rFonts w:ascii="Cambria Math"/>
                  <w:sz w:val="24"/>
                  <w:szCs w:val="24"/>
                </w:rPr>
                <m:t>.</m:t>
              </m:r>
              <m:r>
                <w:rPr>
                  <w:rFonts w:ascii="Cambria Math"/>
                  <w:sz w:val="24"/>
                  <w:szCs w:val="24"/>
                </w:rPr>
                <m:t>∆</m:t>
              </m:r>
              <m:r>
                <w:rPr>
                  <w:rFonts w:ascii="Cambria Math" w:hAnsi="Cambria Math"/>
                  <w:sz w:val="24"/>
                  <w:szCs w:val="24"/>
                </w:rPr>
                <m:t>l</m:t>
              </m:r>
            </m:oMath>
          </w:p>
          <w:p w:rsidR="00B1690F" w:rsidRPr="00B1690F" w:rsidRDefault="00B1690F" w:rsidP="00B1690F">
            <w:pPr>
              <w:spacing w:after="40"/>
              <w:contextualSpacing/>
              <w:jc w:val="both"/>
              <w:rPr>
                <w:sz w:val="24"/>
                <w:szCs w:val="24"/>
              </w:rPr>
            </w:pPr>
            <w:r w:rsidRPr="00B1690F">
              <w:rPr>
                <w:sz w:val="24"/>
                <w:szCs w:val="24"/>
              </w:rPr>
              <w:t>Tính ra K=20N/m.</w:t>
            </w:r>
          </w:p>
          <w:p w:rsidR="00B1690F" w:rsidRPr="00B1690F" w:rsidRDefault="00B1690F" w:rsidP="00B1690F">
            <w:pPr>
              <w:numPr>
                <w:ilvl w:val="0"/>
                <w:numId w:val="88"/>
              </w:numPr>
              <w:spacing w:after="40"/>
              <w:ind w:left="0" w:firstLine="0"/>
              <w:contextualSpacing/>
              <w:jc w:val="both"/>
              <w:rPr>
                <w:sz w:val="24"/>
                <w:szCs w:val="24"/>
              </w:rPr>
            </w:pPr>
            <w:r w:rsidRPr="00B1690F">
              <w:rPr>
                <w:sz w:val="24"/>
                <w:szCs w:val="24"/>
              </w:rPr>
              <w:t>Tại VTCB: P=Fđh</w:t>
            </w:r>
          </w:p>
          <w:p w:rsidR="00B1690F" w:rsidRPr="00B1690F" w:rsidRDefault="00B1690F" w:rsidP="00B1690F">
            <w:pPr>
              <w:spacing w:after="40"/>
              <w:contextualSpacing/>
              <w:jc w:val="both"/>
              <w:rPr>
                <w:sz w:val="24"/>
                <w:szCs w:val="24"/>
              </w:rPr>
            </w:pPr>
            <w:r w:rsidRPr="00B1690F">
              <w:rPr>
                <w:sz w:val="24"/>
                <w:szCs w:val="24"/>
              </w:rPr>
              <w:t>Suy ra P=1N</w:t>
            </w:r>
          </w:p>
        </w:tc>
        <w:tc>
          <w:tcPr>
            <w:tcW w:w="988" w:type="dxa"/>
          </w:tcPr>
          <w:p w:rsidR="00B1690F" w:rsidRPr="00B1690F" w:rsidRDefault="00B1690F" w:rsidP="00B1690F">
            <w:pPr>
              <w:spacing w:after="40"/>
              <w:jc w:val="both"/>
              <w:rPr>
                <w:sz w:val="24"/>
                <w:szCs w:val="24"/>
              </w:rPr>
            </w:pPr>
            <w:r w:rsidRPr="00B1690F">
              <w:rPr>
                <w:sz w:val="24"/>
                <w:szCs w:val="24"/>
              </w:rPr>
              <w:t>0,25</w:t>
            </w:r>
          </w:p>
          <w:p w:rsidR="00B1690F" w:rsidRPr="00B1690F" w:rsidRDefault="00B1690F" w:rsidP="00B1690F">
            <w:pPr>
              <w:spacing w:after="40"/>
              <w:jc w:val="both"/>
              <w:rPr>
                <w:sz w:val="24"/>
                <w:szCs w:val="24"/>
              </w:rPr>
            </w:pPr>
            <w:r w:rsidRPr="00B1690F">
              <w:rPr>
                <w:sz w:val="24"/>
                <w:szCs w:val="24"/>
              </w:rPr>
              <w:t>0,25</w:t>
            </w:r>
          </w:p>
          <w:p w:rsidR="00B1690F" w:rsidRPr="00B1690F" w:rsidRDefault="00B1690F" w:rsidP="00B1690F">
            <w:pPr>
              <w:spacing w:after="40"/>
              <w:jc w:val="both"/>
              <w:rPr>
                <w:sz w:val="24"/>
                <w:szCs w:val="24"/>
              </w:rPr>
            </w:pPr>
            <w:r w:rsidRPr="00B1690F">
              <w:rPr>
                <w:sz w:val="24"/>
                <w:szCs w:val="24"/>
              </w:rPr>
              <w:t>0,25</w:t>
            </w:r>
          </w:p>
          <w:p w:rsidR="00B1690F" w:rsidRPr="00B1690F" w:rsidRDefault="00B1690F" w:rsidP="00B1690F">
            <w:pPr>
              <w:spacing w:after="40"/>
              <w:jc w:val="both"/>
              <w:rPr>
                <w:sz w:val="24"/>
                <w:szCs w:val="24"/>
              </w:rPr>
            </w:pPr>
            <w:r w:rsidRPr="00B1690F">
              <w:rPr>
                <w:sz w:val="24"/>
                <w:szCs w:val="24"/>
              </w:rPr>
              <w:t>0,25</w:t>
            </w:r>
          </w:p>
        </w:tc>
      </w:tr>
    </w:tbl>
    <w:p w:rsidR="00B1690F" w:rsidRPr="00B1690F" w:rsidRDefault="00B1690F" w:rsidP="00B1690F">
      <w:pPr>
        <w:spacing w:after="40" w:line="240" w:lineRule="auto"/>
        <w:jc w:val="both"/>
        <w:rPr>
          <w:rFonts w:eastAsia="Times New Roman" w:cs="Times New Roman"/>
          <w:b/>
          <w:bCs/>
          <w:szCs w:val="24"/>
        </w:rPr>
      </w:pPr>
    </w:p>
    <w:p w:rsidR="00B1690F" w:rsidRPr="000207A7" w:rsidRDefault="00B1690F" w:rsidP="00B1690F">
      <w:pPr>
        <w:jc w:val="both"/>
        <w:rPr>
          <w:rFonts w:cs="Times New Roman"/>
          <w:sz w:val="4"/>
          <w:szCs w:val="24"/>
        </w:rPr>
      </w:pPr>
    </w:p>
    <w:tbl>
      <w:tblPr>
        <w:tblW w:w="0" w:type="auto"/>
        <w:tblLook w:val="04A0"/>
      </w:tblPr>
      <w:tblGrid>
        <w:gridCol w:w="4927"/>
        <w:gridCol w:w="4927"/>
      </w:tblGrid>
      <w:tr w:rsidR="00B1690F" w:rsidRPr="00715B51" w:rsidTr="00544882">
        <w:tc>
          <w:tcPr>
            <w:tcW w:w="4927" w:type="dxa"/>
            <w:vAlign w:val="center"/>
          </w:tcPr>
          <w:p w:rsidR="00B1690F" w:rsidRPr="00715B51" w:rsidRDefault="00B1690F" w:rsidP="00544882">
            <w:pPr>
              <w:spacing w:after="0" w:line="240" w:lineRule="auto"/>
              <w:jc w:val="both"/>
              <w:rPr>
                <w:rFonts w:cs="Times New Roman"/>
                <w:szCs w:val="24"/>
              </w:rPr>
            </w:pPr>
          </w:p>
        </w:tc>
        <w:tc>
          <w:tcPr>
            <w:tcW w:w="4927" w:type="dxa"/>
            <w:vAlign w:val="center"/>
          </w:tcPr>
          <w:p w:rsidR="00B1690F" w:rsidRPr="00330131" w:rsidRDefault="00B1690F" w:rsidP="00544882">
            <w:pPr>
              <w:spacing w:after="0" w:line="240" w:lineRule="auto"/>
              <w:jc w:val="center"/>
              <w:rPr>
                <w:rFonts w:cs="Times New Roman"/>
                <w:b/>
                <w:szCs w:val="24"/>
              </w:rPr>
            </w:pPr>
            <w:r w:rsidRPr="00330131">
              <w:rPr>
                <w:rFonts w:cs="Times New Roman"/>
                <w:b/>
                <w:szCs w:val="24"/>
              </w:rPr>
              <w:t>Ký duyệt của TTCM</w:t>
            </w:r>
          </w:p>
          <w:p w:rsidR="00B1690F" w:rsidRPr="00715B51" w:rsidRDefault="00B1690F" w:rsidP="00544882">
            <w:pPr>
              <w:spacing w:after="0" w:line="240" w:lineRule="auto"/>
              <w:jc w:val="center"/>
              <w:rPr>
                <w:rFonts w:cs="Times New Roman"/>
                <w:szCs w:val="24"/>
              </w:rPr>
            </w:pPr>
            <w:r>
              <w:rPr>
                <w:rFonts w:cs="Times New Roman"/>
                <w:szCs w:val="24"/>
              </w:rPr>
              <w:t>......../4/2023</w:t>
            </w:r>
            <w:r w:rsidRPr="00715B51">
              <w:rPr>
                <w:rFonts w:cs="Times New Roman"/>
                <w:szCs w:val="24"/>
              </w:rPr>
              <w:t>.</w:t>
            </w:r>
          </w:p>
          <w:p w:rsidR="00B1690F" w:rsidRPr="00715B51" w:rsidRDefault="00B1690F" w:rsidP="00544882">
            <w:pPr>
              <w:spacing w:after="0" w:line="240" w:lineRule="auto"/>
              <w:jc w:val="center"/>
              <w:rPr>
                <w:rFonts w:cs="Times New Roman"/>
                <w:b/>
                <w:szCs w:val="24"/>
              </w:rPr>
            </w:pPr>
            <w:r w:rsidRPr="00715B51">
              <w:rPr>
                <w:rFonts w:cs="Times New Roman"/>
                <w:b/>
                <w:szCs w:val="24"/>
              </w:rPr>
              <w:t>TTCM</w:t>
            </w:r>
          </w:p>
          <w:p w:rsidR="00B1690F" w:rsidRDefault="00B1690F" w:rsidP="00544882">
            <w:pPr>
              <w:spacing w:after="0" w:line="240" w:lineRule="auto"/>
              <w:jc w:val="center"/>
              <w:rPr>
                <w:rFonts w:cs="Times New Roman"/>
                <w:b/>
                <w:szCs w:val="24"/>
              </w:rPr>
            </w:pPr>
          </w:p>
          <w:p w:rsidR="00C340B1" w:rsidRPr="00715B51" w:rsidRDefault="00C340B1" w:rsidP="00544882">
            <w:pPr>
              <w:spacing w:after="0" w:line="240" w:lineRule="auto"/>
              <w:jc w:val="center"/>
              <w:rPr>
                <w:rFonts w:cs="Times New Roman"/>
                <w:b/>
                <w:szCs w:val="24"/>
              </w:rPr>
            </w:pPr>
          </w:p>
          <w:p w:rsidR="00B1690F" w:rsidRDefault="00B1690F" w:rsidP="00544882">
            <w:pPr>
              <w:spacing w:after="0" w:line="240" w:lineRule="auto"/>
              <w:jc w:val="center"/>
              <w:rPr>
                <w:rFonts w:cs="Times New Roman"/>
                <w:b/>
                <w:szCs w:val="24"/>
              </w:rPr>
            </w:pPr>
          </w:p>
          <w:p w:rsidR="00B1690F" w:rsidRDefault="00B1690F" w:rsidP="00544882">
            <w:pPr>
              <w:spacing w:after="0" w:line="240" w:lineRule="auto"/>
              <w:jc w:val="center"/>
              <w:rPr>
                <w:rFonts w:cs="Times New Roman"/>
                <w:b/>
                <w:szCs w:val="24"/>
              </w:rPr>
            </w:pPr>
          </w:p>
          <w:p w:rsidR="00B1690F" w:rsidRPr="00715B51" w:rsidRDefault="003A4327" w:rsidP="00544882">
            <w:pPr>
              <w:spacing w:after="0" w:line="240" w:lineRule="auto"/>
              <w:jc w:val="center"/>
              <w:rPr>
                <w:rFonts w:cs="Times New Roman"/>
                <w:b/>
                <w:szCs w:val="24"/>
              </w:rPr>
            </w:pPr>
            <w:r>
              <w:rPr>
                <w:rFonts w:cs="Times New Roman"/>
                <w:b/>
                <w:szCs w:val="24"/>
              </w:rPr>
              <w:t>.</w:t>
            </w:r>
          </w:p>
        </w:tc>
      </w:tr>
    </w:tbl>
    <w:p w:rsidR="00B1690F" w:rsidRPr="00B1690F" w:rsidRDefault="00B1690F" w:rsidP="00B1690F">
      <w:pPr>
        <w:spacing w:after="40" w:line="240" w:lineRule="auto"/>
        <w:jc w:val="both"/>
        <w:rPr>
          <w:rFonts w:eastAsia="Times New Roman" w:cs="Times New Roman"/>
          <w:b/>
          <w:bCs/>
          <w:szCs w:val="24"/>
        </w:rPr>
      </w:pPr>
    </w:p>
    <w:p w:rsidR="00B1690F" w:rsidRPr="00B1690F" w:rsidRDefault="00B1690F" w:rsidP="00B1690F">
      <w:pPr>
        <w:widowControl w:val="0"/>
        <w:spacing w:after="40" w:line="240" w:lineRule="auto"/>
        <w:jc w:val="center"/>
        <w:rPr>
          <w:rFonts w:eastAsia="Calibri" w:cs="Times New Roman"/>
          <w:b/>
          <w:color w:val="000000" w:themeColor="text1"/>
          <w:szCs w:val="24"/>
        </w:rPr>
      </w:pPr>
    </w:p>
    <w:p w:rsidR="005633CF" w:rsidRDefault="005633CF" w:rsidP="00997B0F">
      <w:pPr>
        <w:spacing w:after="120"/>
        <w:jc w:val="both"/>
        <w:rPr>
          <w:rFonts w:cs="Times New Roman"/>
          <w:b/>
          <w:szCs w:val="24"/>
        </w:rPr>
      </w:pPr>
    </w:p>
    <w:p w:rsidR="005A642C" w:rsidRDefault="005A642C" w:rsidP="00997B0F">
      <w:pPr>
        <w:spacing w:after="120"/>
        <w:jc w:val="both"/>
        <w:rPr>
          <w:rFonts w:cs="Times New Roman"/>
          <w:b/>
          <w:szCs w:val="24"/>
        </w:rPr>
      </w:pPr>
    </w:p>
    <w:p w:rsidR="005A642C" w:rsidRDefault="00C340B1" w:rsidP="00997B0F">
      <w:pPr>
        <w:spacing w:after="120"/>
        <w:jc w:val="both"/>
        <w:rPr>
          <w:rFonts w:cs="Times New Roman"/>
          <w:szCs w:val="24"/>
        </w:rPr>
      </w:pPr>
      <w:r>
        <w:rPr>
          <w:rFonts w:cs="Times New Roman"/>
          <w:szCs w:val="24"/>
        </w:rPr>
        <w:lastRenderedPageBreak/>
        <w:t>Ngày soạn: 18/4/2023</w:t>
      </w:r>
    </w:p>
    <w:p w:rsidR="00C340B1" w:rsidRDefault="00F075A4" w:rsidP="00C340B1">
      <w:pPr>
        <w:spacing w:after="120"/>
        <w:jc w:val="center"/>
        <w:rPr>
          <w:rFonts w:cs="Times New Roman"/>
          <w:b/>
          <w:szCs w:val="24"/>
        </w:rPr>
      </w:pPr>
      <w:r>
        <w:rPr>
          <w:rFonts w:cs="Times New Roman"/>
          <w:b/>
          <w:szCs w:val="24"/>
        </w:rPr>
        <w:t xml:space="preserve">CHƯƠNG VII. BIẾN DẠNG CỦA VẬT RẮN. </w:t>
      </w:r>
      <w:r w:rsidR="00FE184E">
        <w:rPr>
          <w:rFonts w:cs="Times New Roman"/>
          <w:b/>
          <w:szCs w:val="24"/>
        </w:rPr>
        <w:t>ÁP SUẤT CHẤT LỎNG.</w:t>
      </w:r>
    </w:p>
    <w:p w:rsidR="00FE184E" w:rsidRDefault="00B93D5E" w:rsidP="00C340B1">
      <w:pPr>
        <w:spacing w:after="120"/>
        <w:jc w:val="center"/>
        <w:rPr>
          <w:rFonts w:cs="Times New Roman"/>
          <w:b/>
          <w:szCs w:val="24"/>
        </w:rPr>
      </w:pPr>
      <w:r>
        <w:rPr>
          <w:rFonts w:cs="Times New Roman"/>
          <w:b/>
          <w:szCs w:val="24"/>
        </w:rPr>
        <w:t>TIẾT 67 - 68. BÀI 33. BIẾN DẠNG CỦA VẬT RẮN.</w:t>
      </w:r>
    </w:p>
    <w:p w:rsidR="004D3CA4" w:rsidRPr="00A801F8" w:rsidRDefault="004D3CA4" w:rsidP="004D3CA4">
      <w:pPr>
        <w:spacing w:after="40" w:line="240" w:lineRule="auto"/>
        <w:jc w:val="both"/>
        <w:rPr>
          <w:rFonts w:eastAsia="Times New Roman" w:cs="Times New Roman"/>
          <w:b/>
          <w:bCs/>
          <w:szCs w:val="24"/>
          <w:u w:val="single"/>
          <w:lang w:val="nl-NL"/>
        </w:rPr>
      </w:pPr>
      <w:r w:rsidRPr="004D3CA4">
        <w:rPr>
          <w:rFonts w:eastAsia="Times New Roman" w:cs="Times New Roman"/>
          <w:b/>
          <w:bCs/>
          <w:szCs w:val="24"/>
          <w:lang w:val="nl-NL"/>
        </w:rPr>
        <w:t xml:space="preserve">I. </w:t>
      </w:r>
      <w:r w:rsidRPr="00A801F8">
        <w:rPr>
          <w:rFonts w:eastAsia="Times New Roman" w:cs="Times New Roman"/>
          <w:b/>
          <w:bCs/>
          <w:szCs w:val="24"/>
          <w:u w:val="single"/>
          <w:lang w:val="nl-NL"/>
        </w:rPr>
        <w:t>MỤC TIÊU</w:t>
      </w:r>
      <w:r w:rsidR="00A801F8">
        <w:rPr>
          <w:rFonts w:eastAsia="Times New Roman" w:cs="Times New Roman"/>
          <w:b/>
          <w:bCs/>
          <w:szCs w:val="24"/>
          <w:u w:val="single"/>
          <w:lang w:val="nl-NL"/>
        </w:rPr>
        <w:t>:</w:t>
      </w:r>
    </w:p>
    <w:p w:rsidR="004D3CA4" w:rsidRPr="004D3CA4" w:rsidRDefault="004D3CA4" w:rsidP="004D3CA4">
      <w:pPr>
        <w:spacing w:after="40" w:line="240" w:lineRule="auto"/>
        <w:jc w:val="both"/>
        <w:rPr>
          <w:rFonts w:eastAsia="Times New Roman" w:cs="Times New Roman"/>
          <w:b/>
          <w:bCs/>
          <w:position w:val="8"/>
          <w:szCs w:val="24"/>
          <w:lang w:val="nl-NL"/>
        </w:rPr>
      </w:pPr>
      <w:r w:rsidRPr="004D3CA4">
        <w:rPr>
          <w:rFonts w:eastAsia="Times New Roman" w:cs="Times New Roman"/>
          <w:b/>
          <w:bCs/>
          <w:position w:val="8"/>
          <w:szCs w:val="24"/>
          <w:lang w:val="nl-NL"/>
        </w:rPr>
        <w:t xml:space="preserve">1. Kiến thức </w:t>
      </w:r>
    </w:p>
    <w:p w:rsidR="004D3CA4" w:rsidRPr="004D3CA4" w:rsidRDefault="004D3CA4" w:rsidP="004D3CA4">
      <w:pPr>
        <w:spacing w:after="40" w:line="240" w:lineRule="auto"/>
        <w:jc w:val="both"/>
        <w:rPr>
          <w:rFonts w:eastAsia="Times New Roman" w:cs="Times New Roman"/>
          <w:b/>
          <w:bCs/>
          <w:position w:val="8"/>
          <w:szCs w:val="24"/>
          <w:lang w:val="nl-NL"/>
        </w:rPr>
      </w:pPr>
      <w:r w:rsidRPr="004D3CA4">
        <w:rPr>
          <w:rFonts w:eastAsia="Times New Roman" w:cs="Times New Roman"/>
          <w:position w:val="8"/>
          <w:szCs w:val="24"/>
          <w:lang w:val="nl-NL"/>
        </w:rPr>
        <w:t xml:space="preserve">- </w:t>
      </w:r>
      <w:r w:rsidRPr="004D3CA4">
        <w:rPr>
          <w:rFonts w:eastAsia="Times New Roman" w:cs="Times New Roman"/>
          <w:szCs w:val="24"/>
        </w:rPr>
        <w:t>Thực hiện thí nghiệm đơn giản (hoặc sử dụng tài liệu đa phương tiện), nêu được sự biến dạng kéo, biến dạng nén; mô tả được các đặc tính của lò xo: giới hạn đàn hồi, độ biến dạng, độ cứng.</w:t>
      </w:r>
    </w:p>
    <w:p w:rsidR="004D3CA4" w:rsidRPr="004D3CA4" w:rsidRDefault="004D3CA4" w:rsidP="004D3CA4">
      <w:pPr>
        <w:spacing w:after="40" w:line="240" w:lineRule="auto"/>
        <w:jc w:val="both"/>
        <w:rPr>
          <w:rFonts w:eastAsia="Times New Roman" w:cs="Times New Roman"/>
          <w:b/>
          <w:bCs/>
          <w:position w:val="8"/>
          <w:szCs w:val="24"/>
          <w:lang w:val="nl-NL"/>
        </w:rPr>
      </w:pPr>
      <w:r w:rsidRPr="004D3CA4">
        <w:rPr>
          <w:rFonts w:eastAsia="Times New Roman" w:cs="Times New Roman"/>
          <w:szCs w:val="24"/>
        </w:rPr>
        <w:t>- Thảo luận để thiết kế phương án hoặc lựa chọn phương án và thực hiện phương án, tìm mối liên hệ giữa lực đàn hồi và độ biến dạng của lò xo. Từ đó phát biểu được định luật Hooke.</w:t>
      </w:r>
    </w:p>
    <w:p w:rsidR="004D3CA4" w:rsidRPr="004D3CA4" w:rsidRDefault="004D3CA4" w:rsidP="004D3CA4">
      <w:pPr>
        <w:spacing w:after="40" w:line="240" w:lineRule="auto"/>
        <w:jc w:val="both"/>
        <w:rPr>
          <w:rFonts w:eastAsia="Times New Roman" w:cs="Times New Roman"/>
          <w:b/>
          <w:bCs/>
          <w:position w:val="8"/>
          <w:szCs w:val="24"/>
          <w:lang w:val="nl-NL"/>
        </w:rPr>
      </w:pPr>
      <w:r w:rsidRPr="004D3CA4">
        <w:rPr>
          <w:rFonts w:eastAsia="Times New Roman" w:cs="Times New Roman"/>
          <w:szCs w:val="24"/>
          <w:lang w:val="pt-BR"/>
        </w:rPr>
        <w:t>- Vận dụng được định luật Hooke trong một số trường hợp đơn giản.</w:t>
      </w:r>
    </w:p>
    <w:p w:rsidR="004D3CA4" w:rsidRPr="004D3CA4" w:rsidRDefault="004D3CA4" w:rsidP="004D3CA4">
      <w:pPr>
        <w:spacing w:after="40" w:line="240" w:lineRule="auto"/>
        <w:jc w:val="both"/>
        <w:rPr>
          <w:rFonts w:eastAsia="Times New Roman" w:cs="Times New Roman"/>
          <w:b/>
          <w:bCs/>
          <w:szCs w:val="24"/>
          <w:lang w:eastAsia="vi-VN"/>
        </w:rPr>
      </w:pPr>
      <w:r w:rsidRPr="004D3CA4">
        <w:rPr>
          <w:rFonts w:eastAsia="Times New Roman" w:cs="Times New Roman"/>
          <w:b/>
          <w:bCs/>
          <w:szCs w:val="24"/>
          <w:lang w:eastAsia="vi-VN"/>
        </w:rPr>
        <w:t>2. Phát triển năng lực</w:t>
      </w:r>
    </w:p>
    <w:p w:rsidR="004D3CA4" w:rsidRPr="004D3CA4" w:rsidRDefault="004D3CA4" w:rsidP="004D3CA4">
      <w:pPr>
        <w:tabs>
          <w:tab w:val="left" w:pos="6300"/>
        </w:tabs>
        <w:autoSpaceDE w:val="0"/>
        <w:autoSpaceDN w:val="0"/>
        <w:adjustRightInd w:val="0"/>
        <w:spacing w:after="40" w:line="240" w:lineRule="auto"/>
        <w:jc w:val="both"/>
        <w:rPr>
          <w:rFonts w:cs="Times New Roman"/>
          <w:b/>
          <w:i/>
          <w:iCs/>
          <w:szCs w:val="24"/>
          <w:lang w:val="vi-VN"/>
        </w:rPr>
      </w:pPr>
      <w:r w:rsidRPr="004D3CA4">
        <w:rPr>
          <w:rFonts w:cs="Times New Roman"/>
          <w:b/>
          <w:bCs/>
          <w:i/>
          <w:szCs w:val="24"/>
        </w:rPr>
        <w:t xml:space="preserve">a) </w:t>
      </w:r>
      <w:r w:rsidRPr="004D3CA4">
        <w:rPr>
          <w:rFonts w:cs="Times New Roman"/>
          <w:b/>
          <w:i/>
          <w:iCs/>
          <w:szCs w:val="24"/>
          <w:lang w:val="vi-VN"/>
        </w:rPr>
        <w:t xml:space="preserve">Năng lực chung </w:t>
      </w:r>
    </w:p>
    <w:p w:rsidR="004D3CA4" w:rsidRPr="004D3CA4" w:rsidRDefault="004D3CA4" w:rsidP="004D3CA4">
      <w:pPr>
        <w:tabs>
          <w:tab w:val="left" w:pos="6300"/>
        </w:tabs>
        <w:autoSpaceDE w:val="0"/>
        <w:autoSpaceDN w:val="0"/>
        <w:adjustRightInd w:val="0"/>
        <w:spacing w:after="40" w:line="240" w:lineRule="auto"/>
        <w:jc w:val="both"/>
        <w:rPr>
          <w:rFonts w:cs="Times New Roman"/>
          <w:iCs/>
          <w:szCs w:val="24"/>
          <w:lang w:val="vi-VN"/>
        </w:rPr>
      </w:pPr>
      <w:r w:rsidRPr="004D3CA4">
        <w:rPr>
          <w:rFonts w:cs="Times New Roman"/>
          <w:szCs w:val="24"/>
          <w:lang w:val="vi-VN"/>
        </w:rPr>
        <w:t xml:space="preserve">- </w:t>
      </w:r>
      <w:r w:rsidRPr="004D3CA4">
        <w:rPr>
          <w:rFonts w:cs="Times New Roman"/>
          <w:iCs/>
          <w:szCs w:val="24"/>
          <w:lang w:val="vi-VN"/>
        </w:rPr>
        <w:t xml:space="preserve">Năng lực tự chủ, tự học: </w:t>
      </w:r>
      <w:r w:rsidRPr="004D3CA4">
        <w:rPr>
          <w:rFonts w:cs="Times New Roman"/>
          <w:kern w:val="24"/>
          <w:szCs w:val="24"/>
          <w:lang w:val="vi-VN"/>
        </w:rPr>
        <w:t>Chủ động trong việc thực hiện nhiệm vụ học tập.</w:t>
      </w:r>
    </w:p>
    <w:p w:rsidR="004D3CA4" w:rsidRPr="004D3CA4" w:rsidRDefault="004D3CA4" w:rsidP="004D3CA4">
      <w:pPr>
        <w:tabs>
          <w:tab w:val="left" w:pos="6300"/>
        </w:tabs>
        <w:autoSpaceDE w:val="0"/>
        <w:autoSpaceDN w:val="0"/>
        <w:adjustRightInd w:val="0"/>
        <w:spacing w:after="40" w:line="240" w:lineRule="auto"/>
        <w:jc w:val="both"/>
        <w:rPr>
          <w:rFonts w:cs="Times New Roman"/>
          <w:iCs/>
          <w:szCs w:val="24"/>
          <w:lang w:val="vi-VN"/>
        </w:rPr>
      </w:pPr>
      <w:r w:rsidRPr="004D3CA4">
        <w:rPr>
          <w:rFonts w:cs="Times New Roman"/>
          <w:szCs w:val="24"/>
          <w:lang w:val="vi-VN"/>
        </w:rPr>
        <w:t xml:space="preserve">- </w:t>
      </w:r>
      <w:r w:rsidRPr="004D3CA4">
        <w:rPr>
          <w:rFonts w:cs="Times New Roman"/>
          <w:iCs/>
          <w:szCs w:val="24"/>
          <w:lang w:val="vi-VN"/>
        </w:rPr>
        <w:t xml:space="preserve">Năng lực giao tiếp và hợp tác: </w:t>
      </w:r>
      <w:r w:rsidRPr="004D3CA4">
        <w:rPr>
          <w:rFonts w:cs="Times New Roman"/>
          <w:kern w:val="24"/>
          <w:szCs w:val="24"/>
          <w:lang w:val="vi-VN"/>
        </w:rPr>
        <w:t>Thảo luận nhóm, báo cáo, trao đổi kết quả hoạt động, đề xuất giả thiết, xử lý số liệu, báo cáo kết quả.</w:t>
      </w:r>
    </w:p>
    <w:p w:rsidR="004D3CA4" w:rsidRPr="004D3CA4" w:rsidRDefault="004D3CA4" w:rsidP="004D3CA4">
      <w:pPr>
        <w:tabs>
          <w:tab w:val="left" w:pos="6300"/>
        </w:tabs>
        <w:autoSpaceDE w:val="0"/>
        <w:autoSpaceDN w:val="0"/>
        <w:adjustRightInd w:val="0"/>
        <w:spacing w:after="40" w:line="240" w:lineRule="auto"/>
        <w:jc w:val="both"/>
        <w:rPr>
          <w:rFonts w:cs="Times New Roman"/>
          <w:iCs/>
          <w:szCs w:val="24"/>
          <w:lang w:val="vi-VN"/>
        </w:rPr>
      </w:pPr>
      <w:r w:rsidRPr="004D3CA4">
        <w:rPr>
          <w:rFonts w:cs="Times New Roman"/>
          <w:szCs w:val="24"/>
          <w:lang w:val="vi-VN"/>
        </w:rPr>
        <w:t xml:space="preserve">- </w:t>
      </w:r>
      <w:r w:rsidRPr="004D3CA4">
        <w:rPr>
          <w:rFonts w:cs="Times New Roman"/>
          <w:iCs/>
          <w:szCs w:val="24"/>
          <w:lang w:val="vi-VN"/>
        </w:rPr>
        <w:t xml:space="preserve">Năng lực giải quyết vấn đề và sáng tạo: Dự đoán, suy luận lí thuyết, thiết kế và thực hiện theo phương án thí nghiệm kiểm chứng giả thuyết và khái quát rút ra kết luận khoa học. </w:t>
      </w:r>
    </w:p>
    <w:p w:rsidR="004D3CA4" w:rsidRPr="004D3CA4" w:rsidRDefault="004D3CA4" w:rsidP="004D3CA4">
      <w:pPr>
        <w:spacing w:after="40" w:line="240" w:lineRule="auto"/>
        <w:jc w:val="both"/>
        <w:rPr>
          <w:rFonts w:cs="Times New Roman"/>
          <w:b/>
          <w:i/>
          <w:szCs w:val="24"/>
        </w:rPr>
      </w:pPr>
      <w:r w:rsidRPr="004D3CA4">
        <w:rPr>
          <w:rFonts w:cs="Times New Roman"/>
          <w:b/>
          <w:i/>
          <w:szCs w:val="24"/>
        </w:rPr>
        <w:t>b. Năng lực Vật lí</w:t>
      </w:r>
    </w:p>
    <w:p w:rsidR="004D3CA4" w:rsidRPr="004D3CA4" w:rsidRDefault="004D3CA4" w:rsidP="004D3CA4">
      <w:pPr>
        <w:spacing w:after="40" w:line="240" w:lineRule="auto"/>
        <w:jc w:val="both"/>
        <w:rPr>
          <w:rFonts w:cs="Times New Roman"/>
          <w:b/>
          <w:i/>
          <w:szCs w:val="24"/>
        </w:rPr>
      </w:pPr>
      <w:r w:rsidRPr="004D3CA4">
        <w:rPr>
          <w:rFonts w:cs="Times New Roman"/>
          <w:b/>
          <w:i/>
          <w:szCs w:val="24"/>
        </w:rPr>
        <w:t>Nhận thức vật lí</w:t>
      </w:r>
    </w:p>
    <w:p w:rsidR="004D3CA4" w:rsidRPr="004D3CA4" w:rsidRDefault="004D3CA4" w:rsidP="004D3CA4">
      <w:pPr>
        <w:tabs>
          <w:tab w:val="left" w:pos="284"/>
        </w:tabs>
        <w:spacing w:after="40" w:line="240" w:lineRule="auto"/>
        <w:jc w:val="both"/>
        <w:rPr>
          <w:rFonts w:cs="Times New Roman"/>
          <w:szCs w:val="24"/>
          <w:lang w:val="nl-NL"/>
        </w:rPr>
      </w:pPr>
      <w:r w:rsidRPr="004D3CA4">
        <w:rPr>
          <w:rFonts w:cs="Times New Roman"/>
          <w:szCs w:val="24"/>
        </w:rPr>
        <w:t xml:space="preserve">- Nêu được biến dạng kéo, biến dạng nén; hướng của lực đàn hồi trong biến dạng; mô tả được các đặc tính của lò xo: giới hạn đàn hồi, độ biến dạng, độ cứng của lò xo. </w:t>
      </w:r>
    </w:p>
    <w:p w:rsidR="004D3CA4" w:rsidRPr="004D3CA4" w:rsidRDefault="004D3CA4" w:rsidP="004D3CA4">
      <w:pPr>
        <w:pStyle w:val="ListParagraph"/>
        <w:tabs>
          <w:tab w:val="left" w:pos="284"/>
        </w:tabs>
        <w:spacing w:after="40"/>
        <w:ind w:left="0"/>
        <w:jc w:val="both"/>
        <w:rPr>
          <w:sz w:val="24"/>
          <w:szCs w:val="24"/>
        </w:rPr>
      </w:pPr>
      <w:r w:rsidRPr="004D3CA4">
        <w:rPr>
          <w:sz w:val="24"/>
          <w:szCs w:val="24"/>
        </w:rPr>
        <w:t>- Vẽ sơ đồ tư duy nội dung kiến thức.</w:t>
      </w:r>
    </w:p>
    <w:p w:rsidR="004D3CA4" w:rsidRPr="004D3CA4" w:rsidRDefault="004D3CA4" w:rsidP="004D3CA4">
      <w:pPr>
        <w:pStyle w:val="ListParagraph"/>
        <w:tabs>
          <w:tab w:val="left" w:pos="284"/>
        </w:tabs>
        <w:spacing w:after="40"/>
        <w:ind w:left="0"/>
        <w:jc w:val="both"/>
        <w:rPr>
          <w:b/>
          <w:i/>
          <w:sz w:val="24"/>
          <w:szCs w:val="24"/>
        </w:rPr>
      </w:pPr>
      <w:r w:rsidRPr="004D3CA4">
        <w:rPr>
          <w:b/>
          <w:i/>
          <w:sz w:val="24"/>
          <w:szCs w:val="24"/>
        </w:rPr>
        <w:t>Tìm hiểu thế giới tự nhiên dưới góc độ vật lí</w:t>
      </w:r>
    </w:p>
    <w:p w:rsidR="004D3CA4" w:rsidRPr="004D3CA4" w:rsidRDefault="004D3CA4" w:rsidP="004D3CA4">
      <w:pPr>
        <w:spacing w:after="40" w:line="240" w:lineRule="auto"/>
        <w:jc w:val="both"/>
        <w:rPr>
          <w:rFonts w:cs="Times New Roman"/>
          <w:szCs w:val="24"/>
        </w:rPr>
      </w:pPr>
      <w:r w:rsidRPr="004D3CA4">
        <w:rPr>
          <w:rFonts w:cs="Times New Roman"/>
          <w:szCs w:val="24"/>
        </w:rPr>
        <w:t>- Đưa ra được dự đoán về biến dạng kéo, biến dạng nén; các đặc tính của lò xo.</w:t>
      </w:r>
    </w:p>
    <w:p w:rsidR="004D3CA4" w:rsidRPr="004D3CA4" w:rsidRDefault="004D3CA4" w:rsidP="004D3CA4">
      <w:pPr>
        <w:spacing w:after="40" w:line="240" w:lineRule="auto"/>
        <w:jc w:val="both"/>
        <w:rPr>
          <w:rFonts w:cs="Times New Roman"/>
          <w:szCs w:val="24"/>
        </w:rPr>
      </w:pPr>
      <w:r w:rsidRPr="004D3CA4">
        <w:rPr>
          <w:rFonts w:cs="Times New Roman"/>
          <w:szCs w:val="24"/>
        </w:rPr>
        <w:t>- Đề xuất được phương án thí nghiệm để phân loại biến dạng kéo, biến dạng nén; mô tả được các đặc tính của lò xo.</w:t>
      </w:r>
    </w:p>
    <w:p w:rsidR="004D3CA4" w:rsidRPr="004D3CA4" w:rsidRDefault="004D3CA4" w:rsidP="004D3CA4">
      <w:pPr>
        <w:spacing w:after="40" w:line="240" w:lineRule="auto"/>
        <w:jc w:val="both"/>
        <w:rPr>
          <w:rFonts w:cs="Times New Roman"/>
          <w:szCs w:val="24"/>
        </w:rPr>
      </w:pPr>
      <w:r w:rsidRPr="004D3CA4">
        <w:rPr>
          <w:rFonts w:cs="Times New Roman"/>
          <w:szCs w:val="24"/>
        </w:rPr>
        <w:t>- Thực hiện được phương án thí nghiệm để phân loại biến dạng kéo, biến dạng nén. Tìm ra được đặc tính của lò xo.</w:t>
      </w:r>
    </w:p>
    <w:p w:rsidR="004D3CA4" w:rsidRPr="004D3CA4" w:rsidRDefault="004D3CA4" w:rsidP="004D3CA4">
      <w:pPr>
        <w:tabs>
          <w:tab w:val="left" w:pos="284"/>
        </w:tabs>
        <w:spacing w:after="40" w:line="240" w:lineRule="auto"/>
        <w:jc w:val="both"/>
        <w:rPr>
          <w:rFonts w:cs="Times New Roman"/>
          <w:b/>
          <w:i/>
          <w:szCs w:val="24"/>
          <w:lang w:val="pt-BR"/>
        </w:rPr>
      </w:pPr>
      <w:r w:rsidRPr="004D3CA4">
        <w:rPr>
          <w:rFonts w:cs="Times New Roman"/>
          <w:b/>
          <w:i/>
          <w:szCs w:val="24"/>
          <w:lang w:val="pt-BR"/>
        </w:rPr>
        <w:t>Vận dụng kiến thức, kỹ năng đã học</w:t>
      </w:r>
    </w:p>
    <w:p w:rsidR="004D3CA4" w:rsidRPr="004D3CA4" w:rsidRDefault="004D3CA4" w:rsidP="004D3CA4">
      <w:pPr>
        <w:tabs>
          <w:tab w:val="left" w:pos="284"/>
        </w:tabs>
        <w:spacing w:after="40" w:line="240" w:lineRule="auto"/>
        <w:jc w:val="both"/>
        <w:rPr>
          <w:rFonts w:cs="Times New Roman"/>
          <w:b/>
          <w:i/>
          <w:szCs w:val="24"/>
          <w:lang w:val="pt-BR"/>
        </w:rPr>
      </w:pPr>
      <w:r w:rsidRPr="004D3CA4">
        <w:rPr>
          <w:rFonts w:cs="Times New Roman"/>
          <w:szCs w:val="24"/>
          <w:lang w:val="pt-BR"/>
        </w:rPr>
        <w:t xml:space="preserve">- Giải các một số bài tập cơ bản </w:t>
      </w:r>
    </w:p>
    <w:p w:rsidR="004D3CA4" w:rsidRPr="004D3CA4" w:rsidRDefault="004D3CA4" w:rsidP="004D3CA4">
      <w:pPr>
        <w:spacing w:after="40" w:line="240" w:lineRule="auto"/>
        <w:jc w:val="both"/>
        <w:rPr>
          <w:rFonts w:eastAsia="Times New Roman" w:cs="Times New Roman"/>
          <w:szCs w:val="24"/>
          <w:lang w:eastAsia="vi-VN"/>
        </w:rPr>
      </w:pPr>
      <w:r w:rsidRPr="004D3CA4">
        <w:rPr>
          <w:rFonts w:eastAsia="Times New Roman" w:cs="Times New Roman"/>
          <w:b/>
          <w:bCs/>
          <w:szCs w:val="24"/>
          <w:lang w:eastAsia="vi-VN"/>
        </w:rPr>
        <w:t>3. Phát triển phẩm chất</w:t>
      </w:r>
    </w:p>
    <w:p w:rsidR="004D3CA4" w:rsidRPr="004D3CA4" w:rsidRDefault="004D3CA4" w:rsidP="004D3CA4">
      <w:pPr>
        <w:spacing w:after="40" w:line="240" w:lineRule="auto"/>
        <w:jc w:val="both"/>
        <w:rPr>
          <w:rFonts w:cs="Times New Roman"/>
          <w:b/>
          <w:szCs w:val="24"/>
          <w:lang w:val="pt-BR"/>
        </w:rPr>
      </w:pPr>
      <w:r w:rsidRPr="004D3CA4">
        <w:rPr>
          <w:rFonts w:cs="Times New Roman"/>
          <w:b/>
          <w:szCs w:val="24"/>
          <w:lang w:val="pt-BR"/>
        </w:rPr>
        <w:t>-</w:t>
      </w:r>
      <w:r w:rsidRPr="004D3CA4">
        <w:rPr>
          <w:rFonts w:cs="Times New Roman"/>
          <w:szCs w:val="24"/>
          <w:lang w:val="pt-BR"/>
        </w:rPr>
        <w:t>Chăm chỉ: Chăm học, ham học, có tinh thần tự học, tự nghiên cứu bài.</w:t>
      </w:r>
    </w:p>
    <w:p w:rsidR="004D3CA4" w:rsidRPr="004D3CA4" w:rsidRDefault="004D3CA4" w:rsidP="004D3CA4">
      <w:pPr>
        <w:spacing w:after="40" w:line="240" w:lineRule="auto"/>
        <w:contextualSpacing/>
        <w:jc w:val="both"/>
        <w:rPr>
          <w:rFonts w:cs="Times New Roman"/>
          <w:szCs w:val="24"/>
          <w:lang w:val="pt-BR"/>
        </w:rPr>
      </w:pPr>
      <w:r w:rsidRPr="004D3CA4">
        <w:rPr>
          <w:rFonts w:cs="Times New Roman"/>
          <w:szCs w:val="24"/>
          <w:lang w:val="pt-BR"/>
        </w:rPr>
        <w:t>-Trung thực: Trung thực trong thực hiện các thao tác thí nghiệm và tổng hợp kết quả hoạt động nhóm.</w:t>
      </w:r>
    </w:p>
    <w:p w:rsidR="004D3CA4" w:rsidRPr="004D3CA4" w:rsidRDefault="004D3CA4" w:rsidP="004D3CA4">
      <w:pPr>
        <w:pStyle w:val="ListParagraph"/>
        <w:tabs>
          <w:tab w:val="left" w:pos="284"/>
        </w:tabs>
        <w:spacing w:after="40"/>
        <w:ind w:left="0"/>
        <w:jc w:val="both"/>
        <w:rPr>
          <w:sz w:val="24"/>
          <w:szCs w:val="24"/>
          <w:lang w:val="pt-BR"/>
        </w:rPr>
      </w:pPr>
      <w:r w:rsidRPr="004D3CA4">
        <w:rPr>
          <w:sz w:val="24"/>
          <w:szCs w:val="24"/>
          <w:lang w:val="pt-BR"/>
        </w:rPr>
        <w:t xml:space="preserve">-Trách nhiệm: Có tinh thần hợp tác, trách nhiệm trong hoạt động nhóm. </w:t>
      </w:r>
    </w:p>
    <w:p w:rsidR="004D3CA4" w:rsidRPr="004D3CA4" w:rsidRDefault="004D3CA4" w:rsidP="004D3CA4">
      <w:pPr>
        <w:spacing w:after="40" w:line="240" w:lineRule="auto"/>
        <w:jc w:val="both"/>
        <w:rPr>
          <w:rFonts w:eastAsia="Times New Roman" w:cs="Times New Roman"/>
          <w:szCs w:val="24"/>
          <w:lang w:eastAsia="vi-VN"/>
        </w:rPr>
      </w:pPr>
      <w:r w:rsidRPr="004D3CA4">
        <w:rPr>
          <w:rFonts w:eastAsia="Times New Roman" w:cs="Times New Roman"/>
          <w:b/>
          <w:bCs/>
          <w:szCs w:val="24"/>
          <w:lang w:eastAsia="vi-VN"/>
        </w:rPr>
        <w:t xml:space="preserve">II. </w:t>
      </w:r>
      <w:r w:rsidRPr="00A801F8">
        <w:rPr>
          <w:rFonts w:eastAsia="Times New Roman" w:cs="Times New Roman"/>
          <w:b/>
          <w:bCs/>
          <w:szCs w:val="24"/>
          <w:u w:val="single"/>
          <w:lang w:eastAsia="vi-VN"/>
        </w:rPr>
        <w:t>THIẾT BỊ DẠY HỌC VÀ HỌC LIỆU</w:t>
      </w:r>
      <w:r w:rsidR="00A801F8">
        <w:rPr>
          <w:rFonts w:eastAsia="Times New Roman" w:cs="Times New Roman"/>
          <w:b/>
          <w:bCs/>
          <w:szCs w:val="24"/>
          <w:u w:val="single"/>
          <w:lang w:eastAsia="vi-VN"/>
        </w:rPr>
        <w:t>:</w:t>
      </w:r>
    </w:p>
    <w:p w:rsidR="004D3CA4" w:rsidRPr="004D3CA4" w:rsidRDefault="004D3CA4" w:rsidP="004D3CA4">
      <w:pPr>
        <w:spacing w:after="40" w:line="240" w:lineRule="auto"/>
        <w:jc w:val="both"/>
        <w:rPr>
          <w:rFonts w:eastAsia="Times New Roman" w:cs="Times New Roman"/>
          <w:szCs w:val="24"/>
          <w:lang w:eastAsia="vi-VN"/>
        </w:rPr>
      </w:pPr>
      <w:r w:rsidRPr="004D3CA4">
        <w:rPr>
          <w:rFonts w:eastAsia="Times New Roman" w:cs="Times New Roman"/>
          <w:b/>
          <w:bCs/>
          <w:szCs w:val="24"/>
          <w:lang w:eastAsia="vi-VN"/>
        </w:rPr>
        <w:t>1. Đối với giáo viên:</w:t>
      </w:r>
    </w:p>
    <w:p w:rsidR="004D3CA4" w:rsidRPr="004D3CA4" w:rsidRDefault="004D3CA4" w:rsidP="004D3CA4">
      <w:pPr>
        <w:spacing w:after="40" w:line="240" w:lineRule="auto"/>
        <w:jc w:val="both"/>
        <w:rPr>
          <w:rFonts w:cs="Times New Roman"/>
          <w:szCs w:val="24"/>
          <w:lang w:val="vi-VN"/>
        </w:rPr>
      </w:pPr>
      <w:r w:rsidRPr="004D3CA4">
        <w:rPr>
          <w:rFonts w:cs="Times New Roman"/>
          <w:b/>
          <w:bCs/>
          <w:szCs w:val="24"/>
          <w:lang w:val="vi-VN"/>
        </w:rPr>
        <w:t xml:space="preserve">- </w:t>
      </w:r>
      <w:r w:rsidRPr="004D3CA4">
        <w:rPr>
          <w:rFonts w:cs="Times New Roman"/>
          <w:szCs w:val="24"/>
          <w:lang w:val="vi-VN"/>
        </w:rPr>
        <w:t>Các hình ảnh, video về sự biến dạng của lò xo, dây chun, đệm, cánh cung, quả bóng…</w:t>
      </w:r>
    </w:p>
    <w:p w:rsidR="004D3CA4" w:rsidRPr="004D3CA4" w:rsidRDefault="004D3CA4" w:rsidP="004D3CA4">
      <w:pPr>
        <w:pStyle w:val="dautru"/>
        <w:numPr>
          <w:ilvl w:val="0"/>
          <w:numId w:val="0"/>
        </w:numPr>
        <w:spacing w:before="0" w:after="40" w:line="240" w:lineRule="auto"/>
        <w:rPr>
          <w:sz w:val="24"/>
          <w:szCs w:val="24"/>
        </w:rPr>
      </w:pPr>
      <w:r w:rsidRPr="004D3CA4">
        <w:rPr>
          <w:sz w:val="24"/>
          <w:szCs w:val="24"/>
        </w:rPr>
        <w:t xml:space="preserve">- Bộ thí nghiệm: </w:t>
      </w:r>
      <w:r w:rsidRPr="004D3CA4">
        <w:rPr>
          <w:sz w:val="24"/>
          <w:szCs w:val="24"/>
          <w:lang w:val="vi-VN"/>
        </w:rPr>
        <w:t>Lò xo, lực kế, các quả nặng, thước đo.</w:t>
      </w:r>
    </w:p>
    <w:p w:rsidR="004D3CA4" w:rsidRPr="004D3CA4" w:rsidRDefault="004D3CA4" w:rsidP="004D3CA4">
      <w:pPr>
        <w:spacing w:after="40" w:line="240" w:lineRule="auto"/>
        <w:jc w:val="both"/>
        <w:rPr>
          <w:rFonts w:cs="Times New Roman"/>
          <w:szCs w:val="24"/>
        </w:rPr>
      </w:pPr>
      <w:r w:rsidRPr="004D3CA4">
        <w:rPr>
          <w:rFonts w:cs="Times New Roman"/>
          <w:szCs w:val="24"/>
        </w:rPr>
        <w:t>- Phiếu học tập.</w:t>
      </w:r>
    </w:p>
    <w:p w:rsidR="004D3CA4" w:rsidRPr="004D3CA4" w:rsidRDefault="004D3CA4" w:rsidP="004D3CA4">
      <w:pPr>
        <w:spacing w:after="40" w:line="240" w:lineRule="auto"/>
        <w:jc w:val="both"/>
        <w:rPr>
          <w:rFonts w:cs="Times New Roman"/>
          <w:szCs w:val="24"/>
        </w:rPr>
      </w:pPr>
      <w:r w:rsidRPr="004D3CA4">
        <w:rPr>
          <w:rFonts w:cs="Times New Roman"/>
          <w:szCs w:val="24"/>
        </w:rPr>
        <w:t>- Chia nhóm học sinh, phân công nhiệm vụ cho các thành viên trong nhóm.</w:t>
      </w:r>
    </w:p>
    <w:p w:rsidR="004D3CA4" w:rsidRPr="004D3CA4" w:rsidRDefault="004D3CA4" w:rsidP="004D3CA4">
      <w:pPr>
        <w:spacing w:after="40" w:line="240" w:lineRule="auto"/>
        <w:jc w:val="both"/>
        <w:rPr>
          <w:rFonts w:cs="Times New Roman"/>
          <w:szCs w:val="24"/>
        </w:rPr>
      </w:pPr>
      <w:r w:rsidRPr="004D3CA4">
        <w:rPr>
          <w:rFonts w:cs="Times New Roman"/>
          <w:szCs w:val="24"/>
        </w:rPr>
        <w:t>- Bảng kiểm hoạt động giành cho giáo viên để theo dõi, đánh giá quá trình học sinh tham gia vào các hoạt động học tập.</w:t>
      </w:r>
    </w:p>
    <w:p w:rsidR="004D3CA4" w:rsidRPr="004D3CA4" w:rsidRDefault="004D3CA4" w:rsidP="004D3CA4">
      <w:pPr>
        <w:spacing w:after="40" w:line="240" w:lineRule="auto"/>
        <w:jc w:val="both"/>
        <w:rPr>
          <w:rFonts w:cs="Times New Roman"/>
          <w:szCs w:val="24"/>
        </w:rPr>
      </w:pPr>
      <w:r w:rsidRPr="004D3CA4">
        <w:rPr>
          <w:rFonts w:cs="Times New Roman"/>
          <w:szCs w:val="24"/>
        </w:rPr>
        <w:t>- Bảng đánh giá giành cho nhóm tự đánh giá mức độ các thành viên tham gia vào các hoạt động học tập</w:t>
      </w:r>
    </w:p>
    <w:p w:rsidR="004D3CA4" w:rsidRPr="004D3CA4" w:rsidRDefault="004D3CA4" w:rsidP="004D3CA4">
      <w:pPr>
        <w:spacing w:after="40" w:line="240" w:lineRule="auto"/>
        <w:jc w:val="both"/>
        <w:rPr>
          <w:rFonts w:cs="Times New Roman"/>
          <w:b/>
          <w:bCs/>
          <w:szCs w:val="24"/>
        </w:rPr>
      </w:pPr>
      <w:r w:rsidRPr="004D3CA4">
        <w:rPr>
          <w:rFonts w:cs="Times New Roman"/>
          <w:noProof/>
          <w:szCs w:val="24"/>
        </w:rPr>
        <w:lastRenderedPageBreak/>
        <w:drawing>
          <wp:inline distT="0" distB="0" distL="0" distR="0">
            <wp:extent cx="1607185" cy="1416685"/>
            <wp:effectExtent l="0" t="0" r="0" b="0"/>
            <wp:docPr id="109" name="Picture 11" descr="Káº¿t quáº£ hÃ¬nh áº£nh cho quáº£ bÃ³ng cao su bá» nÃ©n"/>
            <wp:cNvGraphicFramePr/>
            <a:graphic xmlns:a="http://schemas.openxmlformats.org/drawingml/2006/main">
              <a:graphicData uri="http://schemas.openxmlformats.org/drawingml/2006/picture">
                <pic:pic xmlns:pic="http://schemas.openxmlformats.org/drawingml/2006/picture">
                  <pic:nvPicPr>
                    <pic:cNvPr id="2" name="Picture 2" descr="Káº¿t quáº£ hÃ¬nh áº£nh cho quáº£ bÃ³ng cao su bá» nÃ©n"/>
                    <pic:cNvPicPr/>
                  </pic:nvPicPr>
                  <pic:blipFill>
                    <a:blip r:embed="rId926"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07185" cy="1416685"/>
                    </a:xfrm>
                    <a:prstGeom prst="rect">
                      <a:avLst/>
                    </a:prstGeom>
                    <a:noFill/>
                  </pic:spPr>
                </pic:pic>
              </a:graphicData>
            </a:graphic>
          </wp:inline>
        </w:drawing>
      </w:r>
      <w:r w:rsidRPr="004D3CA4">
        <w:rPr>
          <w:rFonts w:cs="Times New Roman"/>
          <w:noProof/>
          <w:szCs w:val="24"/>
        </w:rPr>
        <w:drawing>
          <wp:inline distT="0" distB="0" distL="0" distR="0">
            <wp:extent cx="2131929" cy="1457864"/>
            <wp:effectExtent l="0" t="0" r="1905" b="9525"/>
            <wp:docPr id="110" name="Picture 12" descr="Lý thuyết lực đàn hồi lý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Lý thuyết lực đàn hồi lý 6"/>
                    <pic:cNvPicPr>
                      <a:picLocks noChangeAspect="1" noChangeArrowheads="1"/>
                    </pic:cNvPicPr>
                  </pic:nvPicPr>
                  <pic:blipFill>
                    <a:blip r:embed="rId92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37038" cy="1461358"/>
                    </a:xfrm>
                    <a:prstGeom prst="rect">
                      <a:avLst/>
                    </a:prstGeom>
                    <a:noFill/>
                    <a:ln>
                      <a:noFill/>
                    </a:ln>
                  </pic:spPr>
                </pic:pic>
              </a:graphicData>
            </a:graphic>
          </wp:inline>
        </w:drawing>
      </w:r>
      <w:r w:rsidRPr="004D3CA4">
        <w:rPr>
          <w:rFonts w:cs="Times New Roman"/>
          <w:noProof/>
          <w:szCs w:val="24"/>
        </w:rPr>
        <w:drawing>
          <wp:inline distT="0" distB="0" distL="0" distR="0">
            <wp:extent cx="1828800" cy="1214120"/>
            <wp:effectExtent l="0" t="0" r="0" b="5080"/>
            <wp:docPr id="111" name="Picture 13" descr="Káº¿t quáº£ hÃ¬nh áº£nh cho Báº¯n cung"/>
            <wp:cNvGraphicFramePr/>
            <a:graphic xmlns:a="http://schemas.openxmlformats.org/drawingml/2006/main">
              <a:graphicData uri="http://schemas.openxmlformats.org/drawingml/2006/picture">
                <pic:pic xmlns:pic="http://schemas.openxmlformats.org/drawingml/2006/picture">
                  <pic:nvPicPr>
                    <pic:cNvPr id="1" name="Picture 1" descr="Káº¿t quáº£ hÃ¬nh áº£nh cho Báº¯n cung"/>
                    <pic:cNvPicPr/>
                  </pic:nvPicPr>
                  <pic:blipFill>
                    <a:blip r:embed="rId92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1214120"/>
                    </a:xfrm>
                    <a:prstGeom prst="rect">
                      <a:avLst/>
                    </a:prstGeom>
                    <a:noFill/>
                    <a:ln>
                      <a:noFill/>
                    </a:ln>
                  </pic:spPr>
                </pic:pic>
              </a:graphicData>
            </a:graphic>
          </wp:inline>
        </w:drawing>
      </w:r>
    </w:p>
    <w:p w:rsidR="004D3CA4" w:rsidRPr="004D3CA4" w:rsidRDefault="004D3CA4" w:rsidP="004D3CA4">
      <w:pPr>
        <w:spacing w:after="40" w:line="240" w:lineRule="auto"/>
        <w:jc w:val="both"/>
        <w:rPr>
          <w:rFonts w:cs="Times New Roman"/>
          <w:b/>
          <w:bCs/>
          <w:szCs w:val="24"/>
        </w:rPr>
      </w:pPr>
      <w:r w:rsidRPr="004D3CA4">
        <w:rPr>
          <w:rFonts w:cs="Times New Roman"/>
          <w:noProof/>
          <w:szCs w:val="24"/>
        </w:rPr>
        <w:drawing>
          <wp:inline distT="0" distB="0" distL="0" distR="0">
            <wp:extent cx="1708030" cy="1280756"/>
            <wp:effectExtent l="0" t="0" r="6985" b="0"/>
            <wp:docPr id="112" name="Picture 14" descr="Nệm bị xẹp, lún, trũng - nguyên nhân, tác hại và cách khắc phục - Vua Nệ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Nệm bị xẹp, lún, trũng - nguyên nhân, tác hại và cách khắc phục - Vua Nệm"/>
                    <pic:cNvPicPr>
                      <a:picLocks noChangeAspect="1" noChangeArrowheads="1"/>
                    </pic:cNvPicPr>
                  </pic:nvPicPr>
                  <pic:blipFill>
                    <a:blip r:embed="rId929"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5691" cy="1286501"/>
                    </a:xfrm>
                    <a:prstGeom prst="rect">
                      <a:avLst/>
                    </a:prstGeom>
                    <a:noFill/>
                    <a:ln>
                      <a:noFill/>
                    </a:ln>
                  </pic:spPr>
                </pic:pic>
              </a:graphicData>
            </a:graphic>
          </wp:inline>
        </w:drawing>
      </w:r>
      <w:r w:rsidRPr="004D3CA4">
        <w:rPr>
          <w:rFonts w:cs="Times New Roman"/>
          <w:noProof/>
          <w:szCs w:val="24"/>
        </w:rPr>
        <w:drawing>
          <wp:inline distT="0" distB="0" distL="0" distR="0">
            <wp:extent cx="1733909" cy="1264309"/>
            <wp:effectExtent l="0" t="0" r="0" b="0"/>
            <wp:docPr id="113" name="Picture 15" descr="Tình Yêu giống như kéo căng sợi dây thun ... Tổn thương đều do không biết  c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Tình Yêu giống như kéo căng sợi dây thun ... Tổn thương đều do không biết  cách"/>
                    <pic:cNvPicPr>
                      <a:picLocks noChangeAspect="1" noChangeArrowheads="1"/>
                    </pic:cNvPicPr>
                  </pic:nvPicPr>
                  <pic:blipFill>
                    <a:blip r:embed="rId930"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41008" cy="1269485"/>
                    </a:xfrm>
                    <a:prstGeom prst="rect">
                      <a:avLst/>
                    </a:prstGeom>
                    <a:noFill/>
                    <a:ln>
                      <a:noFill/>
                    </a:ln>
                  </pic:spPr>
                </pic:pic>
              </a:graphicData>
            </a:graphic>
          </wp:inline>
        </w:drawing>
      </w:r>
      <w:r w:rsidRPr="004D3CA4">
        <w:rPr>
          <w:rFonts w:cs="Times New Roman"/>
          <w:noProof/>
          <w:szCs w:val="24"/>
        </w:rPr>
        <w:drawing>
          <wp:inline distT="0" distB="0" distL="0" distR="0">
            <wp:extent cx="2107643" cy="1500997"/>
            <wp:effectExtent l="0" t="0" r="6985" b="4445"/>
            <wp:docPr id="114" name="Picture 16" descr="Củng cố kiến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ủng cố kiến thức"/>
                    <pic:cNvPicPr>
                      <a:picLocks noChangeAspect="1" noChangeArrowheads="1"/>
                    </pic:cNvPicPr>
                  </pic:nvPicPr>
                  <pic:blipFill>
                    <a:blip r:embed="rId93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108929" cy="1501913"/>
                    </a:xfrm>
                    <a:prstGeom prst="rect">
                      <a:avLst/>
                    </a:prstGeom>
                    <a:noFill/>
                    <a:ln>
                      <a:noFill/>
                    </a:ln>
                  </pic:spPr>
                </pic:pic>
              </a:graphicData>
            </a:graphic>
          </wp:inline>
        </w:drawing>
      </w:r>
    </w:p>
    <w:p w:rsidR="004D3CA4" w:rsidRPr="004D3CA4" w:rsidRDefault="004D3CA4" w:rsidP="004D3CA4">
      <w:pPr>
        <w:spacing w:after="40" w:line="240" w:lineRule="auto"/>
        <w:jc w:val="both"/>
        <w:rPr>
          <w:rFonts w:cs="Times New Roman"/>
          <w:b/>
          <w:bCs/>
          <w:szCs w:val="24"/>
        </w:rPr>
      </w:pPr>
    </w:p>
    <w:p w:rsidR="004D3CA4" w:rsidRPr="004D3CA4" w:rsidRDefault="004D3CA4" w:rsidP="004D3CA4">
      <w:pPr>
        <w:spacing w:after="40" w:line="240" w:lineRule="auto"/>
        <w:jc w:val="both"/>
        <w:rPr>
          <w:rFonts w:cs="Times New Roman"/>
          <w:b/>
          <w:bCs/>
          <w:szCs w:val="24"/>
        </w:rPr>
      </w:pPr>
      <w:r w:rsidRPr="004D3CA4">
        <w:rPr>
          <w:rFonts w:eastAsia="Times New Roman" w:cs="Times New Roman"/>
          <w:b/>
          <w:bCs/>
          <w:szCs w:val="24"/>
          <w:lang w:eastAsia="vi-VN"/>
        </w:rPr>
        <w:t xml:space="preserve">2. Đối với học sinh: </w:t>
      </w:r>
      <w:r w:rsidRPr="004D3CA4">
        <w:rPr>
          <w:rFonts w:eastAsia="Times New Roman" w:cs="Times New Roman"/>
          <w:szCs w:val="24"/>
          <w:lang w:val="nl-NL"/>
        </w:rPr>
        <w:t xml:space="preserve">chuẩn bị bài, </w:t>
      </w:r>
      <w:r w:rsidRPr="004D3CA4">
        <w:rPr>
          <w:rFonts w:eastAsia="Times New Roman" w:cs="Times New Roman"/>
          <w:szCs w:val="24"/>
          <w:lang w:eastAsia="vi-VN"/>
        </w:rPr>
        <w:t>SGK, vở ghi, giấy nháp, bút, thước kẻ.</w:t>
      </w:r>
    </w:p>
    <w:p w:rsidR="004D3CA4" w:rsidRPr="00715B51" w:rsidRDefault="004D3CA4" w:rsidP="004D3CA4">
      <w:pPr>
        <w:spacing w:after="60" w:line="240" w:lineRule="auto"/>
        <w:rPr>
          <w:b/>
        </w:rPr>
      </w:pPr>
      <w:r w:rsidRPr="00715B51">
        <w:rPr>
          <w:b/>
        </w:rPr>
        <w:t xml:space="preserve"> III</w:t>
      </w:r>
      <w:r w:rsidRPr="00715B51">
        <w:t>.</w:t>
      </w:r>
      <w:r w:rsidRPr="00715B51">
        <w:rPr>
          <w:b/>
          <w:u w:val="single"/>
        </w:rPr>
        <w:t>TIẾN TRÌNH DẠY HỌC:</w:t>
      </w:r>
    </w:p>
    <w:p w:rsidR="004D3CA4" w:rsidRPr="00715B51" w:rsidRDefault="004D3CA4" w:rsidP="004D3CA4">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4D3CA4" w:rsidRPr="00715B51" w:rsidTr="00544882">
        <w:tc>
          <w:tcPr>
            <w:tcW w:w="817" w:type="dxa"/>
            <w:vAlign w:val="center"/>
          </w:tcPr>
          <w:p w:rsidR="004D3CA4" w:rsidRPr="00715B51" w:rsidRDefault="004D3CA4" w:rsidP="00544882">
            <w:pPr>
              <w:spacing w:after="0" w:line="240" w:lineRule="auto"/>
              <w:jc w:val="center"/>
              <w:rPr>
                <w:rFonts w:cs="Times New Roman"/>
                <w:b/>
                <w:szCs w:val="24"/>
              </w:rPr>
            </w:pPr>
            <w:r w:rsidRPr="00715B51">
              <w:rPr>
                <w:rFonts w:cs="Times New Roman"/>
                <w:b/>
                <w:szCs w:val="24"/>
              </w:rPr>
              <w:t>Lớp</w:t>
            </w:r>
          </w:p>
        </w:tc>
        <w:tc>
          <w:tcPr>
            <w:tcW w:w="709" w:type="dxa"/>
            <w:vAlign w:val="center"/>
          </w:tcPr>
          <w:p w:rsidR="004D3CA4" w:rsidRPr="00715B51" w:rsidRDefault="004D3CA4" w:rsidP="00544882">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4D3CA4" w:rsidRPr="00715B51" w:rsidRDefault="004D3CA4" w:rsidP="00544882">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4D3CA4" w:rsidRPr="00715B51" w:rsidRDefault="004D3CA4" w:rsidP="00544882">
            <w:pPr>
              <w:spacing w:after="0" w:line="240" w:lineRule="auto"/>
              <w:jc w:val="center"/>
              <w:rPr>
                <w:rFonts w:cs="Times New Roman"/>
                <w:b/>
                <w:szCs w:val="24"/>
              </w:rPr>
            </w:pPr>
            <w:r w:rsidRPr="00715B51">
              <w:rPr>
                <w:rFonts w:cs="Times New Roman"/>
                <w:b/>
                <w:szCs w:val="24"/>
              </w:rPr>
              <w:t>Tiết</w:t>
            </w:r>
          </w:p>
          <w:p w:rsidR="004D3CA4" w:rsidRPr="00715B51" w:rsidRDefault="004D3CA4" w:rsidP="00544882">
            <w:pPr>
              <w:spacing w:after="0" w:line="240" w:lineRule="auto"/>
              <w:jc w:val="center"/>
              <w:rPr>
                <w:rFonts w:cs="Times New Roman"/>
                <w:b/>
                <w:szCs w:val="24"/>
              </w:rPr>
            </w:pPr>
            <w:r w:rsidRPr="00715B51">
              <w:rPr>
                <w:rFonts w:cs="Times New Roman"/>
                <w:b/>
                <w:szCs w:val="24"/>
              </w:rPr>
              <w:t>thứ</w:t>
            </w:r>
          </w:p>
        </w:tc>
        <w:tc>
          <w:tcPr>
            <w:tcW w:w="845" w:type="dxa"/>
            <w:vAlign w:val="center"/>
          </w:tcPr>
          <w:p w:rsidR="004D3CA4" w:rsidRPr="00715B51" w:rsidRDefault="004D3CA4" w:rsidP="00544882">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4D3CA4" w:rsidRPr="00715B51" w:rsidRDefault="004D3CA4" w:rsidP="00544882">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4D3CA4" w:rsidRPr="00715B51" w:rsidRDefault="004D3CA4" w:rsidP="00544882">
            <w:pPr>
              <w:spacing w:after="0" w:line="240" w:lineRule="auto"/>
              <w:jc w:val="center"/>
              <w:rPr>
                <w:rFonts w:cs="Times New Roman"/>
                <w:b/>
                <w:szCs w:val="24"/>
              </w:rPr>
            </w:pPr>
            <w:r w:rsidRPr="00715B51">
              <w:rPr>
                <w:rFonts w:cs="Times New Roman"/>
                <w:b/>
                <w:szCs w:val="24"/>
              </w:rPr>
              <w:t>Ghi chú</w:t>
            </w:r>
          </w:p>
        </w:tc>
      </w:tr>
      <w:tr w:rsidR="004D3CA4" w:rsidRPr="00715B51" w:rsidTr="00544882">
        <w:tc>
          <w:tcPr>
            <w:tcW w:w="817" w:type="dxa"/>
            <w:vMerge w:val="restart"/>
            <w:vAlign w:val="center"/>
          </w:tcPr>
          <w:p w:rsidR="004D3CA4" w:rsidRPr="00715B51" w:rsidRDefault="004D3CA4" w:rsidP="00544882">
            <w:pPr>
              <w:spacing w:after="0" w:line="360" w:lineRule="auto"/>
              <w:jc w:val="center"/>
              <w:rPr>
                <w:rFonts w:cs="Times New Roman"/>
                <w:szCs w:val="24"/>
              </w:rPr>
            </w:pPr>
            <w:r>
              <w:rPr>
                <w:rFonts w:cs="Times New Roman"/>
                <w:szCs w:val="24"/>
              </w:rPr>
              <w:t>10A6</w:t>
            </w:r>
          </w:p>
        </w:tc>
        <w:tc>
          <w:tcPr>
            <w:tcW w:w="709" w:type="dxa"/>
            <w:vAlign w:val="center"/>
          </w:tcPr>
          <w:p w:rsidR="004D3CA4" w:rsidRPr="00715B51" w:rsidRDefault="004D3CA4" w:rsidP="00544882">
            <w:pPr>
              <w:spacing w:after="0" w:line="360" w:lineRule="auto"/>
              <w:jc w:val="center"/>
              <w:rPr>
                <w:rFonts w:cs="Times New Roman"/>
                <w:szCs w:val="24"/>
              </w:rPr>
            </w:pPr>
            <w:r>
              <w:rPr>
                <w:rFonts w:cs="Times New Roman"/>
                <w:szCs w:val="24"/>
              </w:rPr>
              <w:t>67</w:t>
            </w:r>
          </w:p>
        </w:tc>
        <w:tc>
          <w:tcPr>
            <w:tcW w:w="1843" w:type="dxa"/>
          </w:tcPr>
          <w:p w:rsidR="004D3CA4" w:rsidRPr="00715B51" w:rsidRDefault="004D3CA4" w:rsidP="00544882">
            <w:pPr>
              <w:spacing w:after="0" w:line="360" w:lineRule="auto"/>
              <w:rPr>
                <w:rFonts w:cs="Times New Roman"/>
                <w:b/>
                <w:szCs w:val="24"/>
              </w:rPr>
            </w:pPr>
          </w:p>
        </w:tc>
        <w:tc>
          <w:tcPr>
            <w:tcW w:w="856" w:type="dxa"/>
          </w:tcPr>
          <w:p w:rsidR="004D3CA4" w:rsidRPr="00715B51" w:rsidRDefault="004D3CA4" w:rsidP="00544882">
            <w:pPr>
              <w:spacing w:after="0" w:line="360" w:lineRule="auto"/>
              <w:rPr>
                <w:rFonts w:cs="Times New Roman"/>
                <w:b/>
                <w:szCs w:val="24"/>
              </w:rPr>
            </w:pPr>
          </w:p>
        </w:tc>
        <w:tc>
          <w:tcPr>
            <w:tcW w:w="845" w:type="dxa"/>
          </w:tcPr>
          <w:p w:rsidR="004D3CA4" w:rsidRPr="00715B51" w:rsidRDefault="004D3CA4" w:rsidP="00544882">
            <w:pPr>
              <w:spacing w:after="0" w:line="360" w:lineRule="auto"/>
              <w:rPr>
                <w:rFonts w:cs="Times New Roman"/>
                <w:b/>
                <w:szCs w:val="24"/>
              </w:rPr>
            </w:pPr>
          </w:p>
        </w:tc>
        <w:tc>
          <w:tcPr>
            <w:tcW w:w="3255" w:type="dxa"/>
          </w:tcPr>
          <w:p w:rsidR="004D3CA4" w:rsidRPr="00715B51" w:rsidRDefault="004D3CA4" w:rsidP="00544882">
            <w:pPr>
              <w:spacing w:after="0" w:line="360" w:lineRule="auto"/>
              <w:rPr>
                <w:rFonts w:cs="Times New Roman"/>
                <w:b/>
                <w:szCs w:val="24"/>
              </w:rPr>
            </w:pPr>
          </w:p>
        </w:tc>
        <w:tc>
          <w:tcPr>
            <w:tcW w:w="1609" w:type="dxa"/>
          </w:tcPr>
          <w:p w:rsidR="004D3CA4" w:rsidRPr="00715B51" w:rsidRDefault="004D3CA4" w:rsidP="00544882">
            <w:pPr>
              <w:spacing w:after="0" w:line="360" w:lineRule="auto"/>
              <w:rPr>
                <w:rFonts w:cs="Times New Roman"/>
                <w:b/>
                <w:szCs w:val="24"/>
              </w:rPr>
            </w:pPr>
          </w:p>
        </w:tc>
      </w:tr>
      <w:tr w:rsidR="004D3CA4" w:rsidRPr="00715B51" w:rsidTr="00544882">
        <w:tc>
          <w:tcPr>
            <w:tcW w:w="817" w:type="dxa"/>
            <w:vMerge/>
            <w:vAlign w:val="center"/>
          </w:tcPr>
          <w:p w:rsidR="004D3CA4" w:rsidRDefault="004D3CA4" w:rsidP="00544882">
            <w:pPr>
              <w:spacing w:after="0" w:line="360" w:lineRule="auto"/>
              <w:jc w:val="center"/>
              <w:rPr>
                <w:rFonts w:cs="Times New Roman"/>
                <w:szCs w:val="24"/>
              </w:rPr>
            </w:pPr>
          </w:p>
        </w:tc>
        <w:tc>
          <w:tcPr>
            <w:tcW w:w="709" w:type="dxa"/>
            <w:vAlign w:val="center"/>
          </w:tcPr>
          <w:p w:rsidR="004D3CA4" w:rsidRDefault="004D3CA4" w:rsidP="00544882">
            <w:pPr>
              <w:spacing w:after="0" w:line="360" w:lineRule="auto"/>
              <w:jc w:val="center"/>
              <w:rPr>
                <w:rFonts w:cs="Times New Roman"/>
                <w:szCs w:val="24"/>
              </w:rPr>
            </w:pPr>
            <w:r>
              <w:rPr>
                <w:rFonts w:cs="Times New Roman"/>
                <w:szCs w:val="24"/>
              </w:rPr>
              <w:t>68</w:t>
            </w:r>
          </w:p>
        </w:tc>
        <w:tc>
          <w:tcPr>
            <w:tcW w:w="1843" w:type="dxa"/>
          </w:tcPr>
          <w:p w:rsidR="004D3CA4" w:rsidRPr="00715B51" w:rsidRDefault="004D3CA4" w:rsidP="00544882">
            <w:pPr>
              <w:spacing w:after="0" w:line="360" w:lineRule="auto"/>
              <w:rPr>
                <w:rFonts w:cs="Times New Roman"/>
                <w:b/>
                <w:szCs w:val="24"/>
              </w:rPr>
            </w:pPr>
          </w:p>
        </w:tc>
        <w:tc>
          <w:tcPr>
            <w:tcW w:w="856" w:type="dxa"/>
          </w:tcPr>
          <w:p w:rsidR="004D3CA4" w:rsidRPr="00715B51" w:rsidRDefault="004D3CA4" w:rsidP="00544882">
            <w:pPr>
              <w:spacing w:after="0" w:line="360" w:lineRule="auto"/>
              <w:rPr>
                <w:rFonts w:cs="Times New Roman"/>
                <w:b/>
                <w:szCs w:val="24"/>
              </w:rPr>
            </w:pPr>
          </w:p>
        </w:tc>
        <w:tc>
          <w:tcPr>
            <w:tcW w:w="845" w:type="dxa"/>
          </w:tcPr>
          <w:p w:rsidR="004D3CA4" w:rsidRPr="00715B51" w:rsidRDefault="004D3CA4" w:rsidP="00544882">
            <w:pPr>
              <w:spacing w:after="0" w:line="360" w:lineRule="auto"/>
              <w:rPr>
                <w:rFonts w:cs="Times New Roman"/>
                <w:b/>
                <w:szCs w:val="24"/>
              </w:rPr>
            </w:pPr>
          </w:p>
        </w:tc>
        <w:tc>
          <w:tcPr>
            <w:tcW w:w="3255" w:type="dxa"/>
          </w:tcPr>
          <w:p w:rsidR="004D3CA4" w:rsidRPr="00715B51" w:rsidRDefault="004D3CA4" w:rsidP="00544882">
            <w:pPr>
              <w:spacing w:after="0" w:line="360" w:lineRule="auto"/>
              <w:rPr>
                <w:rFonts w:cs="Times New Roman"/>
                <w:b/>
                <w:szCs w:val="24"/>
              </w:rPr>
            </w:pPr>
          </w:p>
        </w:tc>
        <w:tc>
          <w:tcPr>
            <w:tcW w:w="1609" w:type="dxa"/>
          </w:tcPr>
          <w:p w:rsidR="004D3CA4" w:rsidRPr="00715B51" w:rsidRDefault="004D3CA4" w:rsidP="00544882">
            <w:pPr>
              <w:spacing w:after="0" w:line="360" w:lineRule="auto"/>
              <w:rPr>
                <w:rFonts w:cs="Times New Roman"/>
                <w:b/>
                <w:szCs w:val="24"/>
              </w:rPr>
            </w:pPr>
          </w:p>
        </w:tc>
      </w:tr>
    </w:tbl>
    <w:p w:rsidR="004D3CA4" w:rsidRPr="00715B51" w:rsidRDefault="004D3CA4" w:rsidP="004D3CA4">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4D3CA4" w:rsidRPr="00715B51" w:rsidRDefault="004D3CA4" w:rsidP="004D3CA4">
      <w:pPr>
        <w:spacing w:after="60" w:line="240" w:lineRule="auto"/>
        <w:jc w:val="both"/>
        <w:rPr>
          <w:rFonts w:cs="Times New Roman"/>
          <w:b/>
          <w:szCs w:val="24"/>
        </w:rPr>
      </w:pPr>
      <w:r w:rsidRPr="00715B51">
        <w:rPr>
          <w:rFonts w:cs="Times New Roman"/>
          <w:b/>
          <w:szCs w:val="24"/>
        </w:rPr>
        <w:t>3. Bài mới:</w:t>
      </w:r>
    </w:p>
    <w:p w:rsidR="004D3CA4" w:rsidRPr="004D3CA4" w:rsidRDefault="004D3CA4" w:rsidP="004D3CA4">
      <w:pPr>
        <w:spacing w:after="40" w:line="240" w:lineRule="auto"/>
        <w:jc w:val="both"/>
        <w:rPr>
          <w:rFonts w:cs="Times New Roman"/>
          <w:b/>
          <w:bCs/>
          <w:szCs w:val="24"/>
          <w:lang w:val="vi-VN"/>
        </w:rPr>
      </w:pPr>
      <w:r w:rsidRPr="004D3CA4">
        <w:rPr>
          <w:rFonts w:cs="Times New Roman"/>
          <w:b/>
          <w:bCs/>
          <w:szCs w:val="24"/>
          <w:lang w:val="vi-VN"/>
        </w:rPr>
        <w:t xml:space="preserve">1. Hoạt động 1: Khởi động  </w:t>
      </w:r>
    </w:p>
    <w:p w:rsidR="004D3CA4" w:rsidRPr="004D3CA4" w:rsidRDefault="004D3CA4" w:rsidP="004D3CA4">
      <w:pPr>
        <w:spacing w:after="40" w:line="240" w:lineRule="auto"/>
        <w:jc w:val="both"/>
        <w:rPr>
          <w:rFonts w:cs="Times New Roman"/>
          <w:b/>
          <w:i/>
          <w:szCs w:val="24"/>
          <w:lang w:val="vi-VN"/>
        </w:rPr>
      </w:pPr>
      <w:r w:rsidRPr="004D3CA4">
        <w:rPr>
          <w:rFonts w:cs="Times New Roman"/>
          <w:b/>
          <w:i/>
          <w:szCs w:val="24"/>
          <w:lang w:val="vi-VN"/>
        </w:rPr>
        <w:t xml:space="preserve">a) Mục tiêu: </w:t>
      </w:r>
    </w:p>
    <w:p w:rsidR="004D3CA4" w:rsidRPr="004D3CA4" w:rsidRDefault="004D3CA4" w:rsidP="004D3CA4">
      <w:pPr>
        <w:tabs>
          <w:tab w:val="left" w:pos="284"/>
        </w:tabs>
        <w:spacing w:after="40" w:line="240" w:lineRule="auto"/>
        <w:jc w:val="both"/>
        <w:rPr>
          <w:rFonts w:cs="Times New Roman"/>
          <w:szCs w:val="24"/>
          <w:lang w:val="vi-VN"/>
        </w:rPr>
      </w:pPr>
      <w:r w:rsidRPr="004D3CA4">
        <w:rPr>
          <w:rFonts w:cs="Times New Roman"/>
          <w:szCs w:val="24"/>
          <w:lang w:val="vi-VN"/>
        </w:rPr>
        <w:t>Tạo tình huống có vấn đề về sự biến dạng của vật rắn.</w:t>
      </w:r>
    </w:p>
    <w:p w:rsidR="004D3CA4" w:rsidRPr="004D3CA4" w:rsidRDefault="004D3CA4" w:rsidP="004D3CA4">
      <w:pPr>
        <w:spacing w:after="40" w:line="240" w:lineRule="auto"/>
        <w:jc w:val="both"/>
        <w:rPr>
          <w:rFonts w:cs="Times New Roman"/>
          <w:b/>
          <w:i/>
          <w:szCs w:val="24"/>
        </w:rPr>
      </w:pPr>
      <w:r w:rsidRPr="004D3CA4">
        <w:rPr>
          <w:rFonts w:cs="Times New Roman"/>
          <w:b/>
          <w:i/>
          <w:szCs w:val="24"/>
          <w:lang w:val="vi-VN"/>
        </w:rPr>
        <w:t>b) Nội dung</w:t>
      </w:r>
      <w:r w:rsidRPr="004D3CA4">
        <w:rPr>
          <w:rFonts w:cs="Times New Roman"/>
          <w:b/>
          <w:i/>
          <w:szCs w:val="24"/>
        </w:rPr>
        <w:t xml:space="preserve"> hoạt động: </w:t>
      </w:r>
    </w:p>
    <w:p w:rsidR="004D3CA4" w:rsidRPr="004D3CA4" w:rsidRDefault="004D3CA4" w:rsidP="004D3CA4">
      <w:pPr>
        <w:tabs>
          <w:tab w:val="left" w:pos="284"/>
        </w:tabs>
        <w:spacing w:after="40" w:line="240" w:lineRule="auto"/>
        <w:jc w:val="both"/>
        <w:rPr>
          <w:rFonts w:cs="Times New Roman"/>
          <w:szCs w:val="24"/>
        </w:rPr>
      </w:pPr>
      <w:r w:rsidRPr="004D3CA4">
        <w:rPr>
          <w:rFonts w:cs="Times New Roman"/>
          <w:szCs w:val="24"/>
        </w:rPr>
        <w:t>HS quan sát, phân tích các hình ảnh, video về sự biến dạng của lò xo, dây chun, đệm, cánh cung, quả bóng… để chỉ ra được sự biến dạng kéo, biến dạng nén; mô tả đặc tính của lò xo.</w:t>
      </w:r>
    </w:p>
    <w:p w:rsidR="004D3CA4" w:rsidRPr="004D3CA4" w:rsidRDefault="004D3CA4" w:rsidP="004D3CA4">
      <w:pPr>
        <w:spacing w:after="40" w:line="240" w:lineRule="auto"/>
        <w:jc w:val="both"/>
        <w:rPr>
          <w:rFonts w:cs="Times New Roman"/>
          <w:b/>
          <w:i/>
          <w:szCs w:val="24"/>
        </w:rPr>
      </w:pPr>
      <w:r w:rsidRPr="004D3CA4">
        <w:rPr>
          <w:rFonts w:cs="Times New Roman"/>
          <w:b/>
          <w:i/>
          <w:szCs w:val="24"/>
          <w:lang w:val="vi-VN"/>
        </w:rPr>
        <w:t>c) Sản phẩm</w:t>
      </w:r>
      <w:r w:rsidRPr="004D3CA4">
        <w:rPr>
          <w:rFonts w:cs="Times New Roman"/>
          <w:b/>
          <w:i/>
          <w:szCs w:val="24"/>
        </w:rPr>
        <w:t xml:space="preserve"> học tập: </w:t>
      </w:r>
    </w:p>
    <w:p w:rsidR="004D3CA4" w:rsidRPr="004D3CA4" w:rsidRDefault="004D3CA4" w:rsidP="004D3CA4">
      <w:pPr>
        <w:spacing w:after="40" w:line="240" w:lineRule="auto"/>
        <w:jc w:val="both"/>
        <w:rPr>
          <w:rFonts w:cs="Times New Roman"/>
          <w:szCs w:val="24"/>
        </w:rPr>
      </w:pPr>
      <w:r w:rsidRPr="004D3CA4">
        <w:rPr>
          <w:rFonts w:cs="Times New Roman"/>
          <w:szCs w:val="24"/>
        </w:rPr>
        <w:t>Nêu được đặc điểm biến dạng của mỗi video, tranh</w:t>
      </w:r>
    </w:p>
    <w:p w:rsidR="004D3CA4" w:rsidRPr="004D3CA4" w:rsidRDefault="004D3CA4" w:rsidP="004D3CA4">
      <w:pPr>
        <w:tabs>
          <w:tab w:val="left" w:pos="284"/>
        </w:tabs>
        <w:spacing w:after="40" w:line="240" w:lineRule="auto"/>
        <w:jc w:val="both"/>
        <w:rPr>
          <w:rFonts w:cs="Times New Roman"/>
          <w:b/>
          <w:i/>
          <w:szCs w:val="24"/>
        </w:rPr>
      </w:pPr>
      <w:r w:rsidRPr="004D3CA4">
        <w:rPr>
          <w:rFonts w:cs="Times New Roman"/>
          <w:b/>
          <w:i/>
          <w:szCs w:val="24"/>
          <w:lang w:val="vi-VN"/>
        </w:rPr>
        <w:t xml:space="preserve">d) </w:t>
      </w:r>
      <w:r w:rsidRPr="004D3CA4">
        <w:rPr>
          <w:rFonts w:cs="Times New Roman"/>
          <w:b/>
          <w:i/>
          <w:szCs w:val="24"/>
        </w:rPr>
        <w:t xml:space="preserve">Tổ chứchoạt động: </w:t>
      </w:r>
    </w:p>
    <w:p w:rsidR="004D3CA4" w:rsidRPr="004D3CA4" w:rsidRDefault="004D3CA4" w:rsidP="004D3CA4">
      <w:pPr>
        <w:tabs>
          <w:tab w:val="left" w:pos="284"/>
        </w:tabs>
        <w:spacing w:after="40" w:line="240" w:lineRule="auto"/>
        <w:jc w:val="both"/>
        <w:rPr>
          <w:rFonts w:cs="Times New Roman"/>
          <w:szCs w:val="24"/>
        </w:rPr>
      </w:pPr>
      <w:r w:rsidRPr="004D3CA4">
        <w:rPr>
          <w:rFonts w:cs="Times New Roman"/>
          <w:szCs w:val="24"/>
        </w:rPr>
        <w:t>GV yêu cầu HS quan sát, phân tích các hình ảnh, video về sự biến dạng của lò xo, dây chun, đệm, cánh cung, quả bóng… để chỉ ra được sự biến dạng kéo, biến dạng nén; mô tả đặc tính của lò xo.</w:t>
      </w:r>
    </w:p>
    <w:p w:rsidR="004D3CA4" w:rsidRPr="004D3CA4" w:rsidRDefault="004D3CA4" w:rsidP="004D3CA4">
      <w:pPr>
        <w:spacing w:after="40" w:line="240" w:lineRule="auto"/>
        <w:jc w:val="both"/>
        <w:rPr>
          <w:rFonts w:cs="Times New Roman"/>
          <w:i/>
          <w:iCs/>
          <w:szCs w:val="24"/>
        </w:rPr>
      </w:pPr>
      <w:r w:rsidRPr="004D3CA4">
        <w:rPr>
          <w:rFonts w:cs="Times New Roman"/>
          <w:b/>
          <w:bCs/>
          <w:szCs w:val="24"/>
          <w:lang w:val="vi-VN"/>
        </w:rPr>
        <w:t>2. Hoạt động 2: Hình thành kiến thức mới</w:t>
      </w:r>
    </w:p>
    <w:p w:rsidR="004D3CA4" w:rsidRPr="004D3CA4" w:rsidRDefault="004D3CA4" w:rsidP="004D3CA4">
      <w:pPr>
        <w:spacing w:after="40" w:line="240" w:lineRule="auto"/>
        <w:jc w:val="both"/>
        <w:rPr>
          <w:rFonts w:cs="Times New Roman"/>
          <w:b/>
          <w:szCs w:val="24"/>
        </w:rPr>
      </w:pPr>
      <w:r w:rsidRPr="004D3CA4">
        <w:rPr>
          <w:rFonts w:cs="Times New Roman"/>
          <w:b/>
          <w:szCs w:val="24"/>
        </w:rPr>
        <w:t>1. Tìm hiểu biến dạng kéo, biến dạng nén.</w:t>
      </w:r>
    </w:p>
    <w:p w:rsidR="004D3CA4" w:rsidRPr="004D3CA4" w:rsidRDefault="004D3CA4" w:rsidP="004D3CA4">
      <w:pPr>
        <w:spacing w:after="40" w:line="240" w:lineRule="auto"/>
        <w:jc w:val="both"/>
        <w:rPr>
          <w:rFonts w:cs="Times New Roman"/>
          <w:b/>
          <w:i/>
          <w:szCs w:val="24"/>
          <w:lang w:val="vi-VN"/>
        </w:rPr>
      </w:pPr>
      <w:r w:rsidRPr="004D3CA4">
        <w:rPr>
          <w:rFonts w:cs="Times New Roman"/>
          <w:b/>
          <w:i/>
          <w:szCs w:val="24"/>
          <w:lang w:val="vi-VN"/>
        </w:rPr>
        <w:t xml:space="preserve">a) Mục </w:t>
      </w:r>
      <w:r w:rsidRPr="004D3CA4">
        <w:rPr>
          <w:rFonts w:cs="Times New Roman"/>
          <w:b/>
          <w:i/>
          <w:szCs w:val="24"/>
        </w:rPr>
        <w:t>tiêu</w:t>
      </w:r>
      <w:r w:rsidRPr="004D3CA4">
        <w:rPr>
          <w:rFonts w:cs="Times New Roman"/>
          <w:b/>
          <w:i/>
          <w:szCs w:val="24"/>
          <w:lang w:val="vi-VN"/>
        </w:rPr>
        <w:t>:</w:t>
      </w:r>
    </w:p>
    <w:p w:rsidR="004D3CA4" w:rsidRPr="004D3CA4" w:rsidRDefault="004D3CA4" w:rsidP="004D3CA4">
      <w:pPr>
        <w:spacing w:after="40" w:line="240" w:lineRule="auto"/>
        <w:jc w:val="both"/>
        <w:rPr>
          <w:rFonts w:eastAsia="Times New Roman" w:cs="Times New Roman"/>
          <w:szCs w:val="24"/>
        </w:rPr>
      </w:pPr>
      <w:r w:rsidRPr="004D3CA4">
        <w:rPr>
          <w:rFonts w:eastAsia="Times New Roman" w:cs="Times New Roman"/>
          <w:szCs w:val="24"/>
        </w:rPr>
        <w:t>Phát hiện được vấn đề: Kích thước, hình dạng của vật bị thay đổi khi có ngoại lực tác dụng lên vật.</w:t>
      </w:r>
    </w:p>
    <w:p w:rsidR="004D3CA4" w:rsidRPr="004D3CA4" w:rsidRDefault="004D3CA4" w:rsidP="004D3CA4">
      <w:pPr>
        <w:spacing w:after="40" w:line="240" w:lineRule="auto"/>
        <w:jc w:val="both"/>
        <w:rPr>
          <w:rFonts w:eastAsia="Times New Roman" w:cs="Times New Roman"/>
          <w:szCs w:val="24"/>
        </w:rPr>
      </w:pPr>
      <w:r w:rsidRPr="004D3CA4">
        <w:rPr>
          <w:rFonts w:eastAsia="Times New Roman" w:cs="Times New Roman"/>
          <w:szCs w:val="24"/>
        </w:rPr>
        <w:t>Dự đoán được trạng của vật khi thôi tác dụng ngoại lực.</w:t>
      </w:r>
    </w:p>
    <w:p w:rsidR="004D3CA4" w:rsidRPr="004D3CA4" w:rsidRDefault="004D3CA4" w:rsidP="004D3CA4">
      <w:pPr>
        <w:spacing w:after="40" w:line="240" w:lineRule="auto"/>
        <w:jc w:val="both"/>
        <w:rPr>
          <w:rFonts w:eastAsia="Times New Roman" w:cs="Times New Roman"/>
          <w:szCs w:val="24"/>
        </w:rPr>
      </w:pPr>
      <w:r w:rsidRPr="004D3CA4">
        <w:rPr>
          <w:rFonts w:eastAsia="Times New Roman" w:cs="Times New Roman"/>
          <w:szCs w:val="24"/>
        </w:rPr>
        <w:t>Tiến hành được các thí nghiệm để kiểm tra phương án dự kiến.</w:t>
      </w:r>
    </w:p>
    <w:p w:rsidR="004D3CA4" w:rsidRPr="004D3CA4" w:rsidRDefault="004D3CA4" w:rsidP="004D3CA4">
      <w:pPr>
        <w:spacing w:after="40" w:line="240" w:lineRule="auto"/>
        <w:jc w:val="both"/>
        <w:rPr>
          <w:rFonts w:cs="Times New Roman"/>
          <w:bCs/>
          <w:iCs/>
          <w:color w:val="000000" w:themeColor="text1"/>
          <w:szCs w:val="24"/>
        </w:rPr>
      </w:pPr>
      <w:r w:rsidRPr="004D3CA4">
        <w:rPr>
          <w:rFonts w:eastAsia="Times New Roman" w:cs="Times New Roman"/>
          <w:szCs w:val="24"/>
        </w:rPr>
        <w:t>Học sinh nêu được sự biến dạng kéo, biến dạng nén</w:t>
      </w:r>
    </w:p>
    <w:p w:rsidR="004D3CA4" w:rsidRPr="004D3CA4" w:rsidRDefault="004D3CA4" w:rsidP="004D3CA4">
      <w:pPr>
        <w:spacing w:after="40" w:line="240" w:lineRule="auto"/>
        <w:jc w:val="both"/>
        <w:rPr>
          <w:rFonts w:cs="Times New Roman"/>
          <w:b/>
          <w:i/>
          <w:iCs/>
          <w:szCs w:val="24"/>
        </w:rPr>
      </w:pPr>
      <w:r w:rsidRPr="004D3CA4">
        <w:rPr>
          <w:rFonts w:cs="Times New Roman"/>
          <w:b/>
          <w:i/>
          <w:szCs w:val="24"/>
          <w:lang w:val="vi-VN"/>
        </w:rPr>
        <w:t>b) Nội dung</w:t>
      </w:r>
      <w:r w:rsidRPr="004D3CA4">
        <w:rPr>
          <w:rFonts w:cs="Times New Roman"/>
          <w:b/>
          <w:i/>
          <w:szCs w:val="24"/>
        </w:rPr>
        <w:t xml:space="preserve"> hoạt động:</w:t>
      </w:r>
    </w:p>
    <w:p w:rsidR="004D3CA4" w:rsidRPr="004D3CA4" w:rsidRDefault="004D3CA4" w:rsidP="004D3CA4">
      <w:pPr>
        <w:spacing w:after="40" w:line="240" w:lineRule="auto"/>
        <w:ind w:firstLine="540"/>
        <w:jc w:val="both"/>
        <w:rPr>
          <w:rFonts w:cs="Times New Roman"/>
          <w:bCs/>
          <w:color w:val="000000" w:themeColor="text1"/>
          <w:szCs w:val="24"/>
        </w:rPr>
      </w:pPr>
      <w:r w:rsidRPr="004D3CA4">
        <w:rPr>
          <w:rFonts w:cs="Times New Roman"/>
          <w:bCs/>
          <w:color w:val="000000" w:themeColor="text1"/>
          <w:szCs w:val="24"/>
        </w:rPr>
        <w:lastRenderedPageBreak/>
        <w:t>HS tiến hành Thí nghiệm với quả bóng, dây chun, lò xo theo cặp đôi và hoàn thành phiếu học tập; Dựa vào video, hình ảnh đã xem;  phân loại, tìm được đặc điểm của biến dạng kéo, biến dạng nén</w:t>
      </w:r>
    </w:p>
    <w:p w:rsidR="004D3CA4" w:rsidRPr="004D3CA4" w:rsidRDefault="004D3CA4" w:rsidP="004D3CA4">
      <w:pPr>
        <w:spacing w:after="40" w:line="240" w:lineRule="auto"/>
        <w:jc w:val="both"/>
        <w:rPr>
          <w:rFonts w:cs="Times New Roman"/>
          <w:b/>
          <w:i/>
          <w:iCs/>
          <w:szCs w:val="24"/>
          <w:lang w:val="vi-VN"/>
        </w:rPr>
      </w:pPr>
      <w:r w:rsidRPr="004D3CA4">
        <w:rPr>
          <w:rFonts w:cs="Times New Roman"/>
          <w:b/>
          <w:i/>
          <w:szCs w:val="24"/>
          <w:lang w:val="vi-VN"/>
        </w:rPr>
        <w:t>c) Sản phẩm học tập</w:t>
      </w:r>
      <w:r w:rsidRPr="004D3CA4">
        <w:rPr>
          <w:rFonts w:cs="Times New Roman"/>
          <w:b/>
          <w:i/>
          <w:iCs/>
          <w:szCs w:val="24"/>
          <w:lang w:val="vi-VN"/>
        </w:rPr>
        <w:t>:</w:t>
      </w:r>
    </w:p>
    <w:p w:rsidR="004D3CA4" w:rsidRPr="004D3CA4" w:rsidRDefault="004D3CA4" w:rsidP="004D3CA4">
      <w:pPr>
        <w:spacing w:after="40" w:line="240" w:lineRule="auto"/>
        <w:jc w:val="both"/>
        <w:rPr>
          <w:rFonts w:cs="Times New Roman"/>
          <w:iCs/>
          <w:szCs w:val="24"/>
          <w:lang w:val="vi-VN"/>
        </w:rPr>
      </w:pPr>
      <w:r w:rsidRPr="004D3CA4">
        <w:rPr>
          <w:rFonts w:cs="Times New Roman"/>
          <w:iCs/>
          <w:szCs w:val="24"/>
          <w:lang w:val="vi-VN"/>
        </w:rPr>
        <w:t>- Phiếu học tập</w:t>
      </w:r>
    </w:p>
    <w:p w:rsidR="004D3CA4" w:rsidRPr="004D3CA4" w:rsidRDefault="004D3CA4" w:rsidP="004D3CA4">
      <w:pPr>
        <w:tabs>
          <w:tab w:val="left" w:pos="12758"/>
        </w:tabs>
        <w:spacing w:after="40" w:line="240" w:lineRule="auto"/>
        <w:jc w:val="both"/>
        <w:rPr>
          <w:rFonts w:cs="Times New Roman"/>
          <w:bCs/>
          <w:color w:val="000000" w:themeColor="text1"/>
          <w:spacing w:val="-4"/>
          <w:szCs w:val="24"/>
        </w:rPr>
      </w:pPr>
      <w:r w:rsidRPr="004D3CA4">
        <w:rPr>
          <w:rFonts w:cs="Times New Roman"/>
          <w:bCs/>
          <w:color w:val="000000" w:themeColor="text1"/>
          <w:spacing w:val="-4"/>
          <w:szCs w:val="24"/>
        </w:rPr>
        <w:t>- Chốt kiến thức: đặc điểm biến dạng kéo, nén và tổng hợp thành sơ đồ tư duy.</w:t>
      </w:r>
    </w:p>
    <w:p w:rsidR="004D3CA4" w:rsidRPr="004D3CA4" w:rsidRDefault="004D3CA4" w:rsidP="004D3CA4">
      <w:pPr>
        <w:spacing w:after="40" w:line="240" w:lineRule="auto"/>
        <w:jc w:val="both"/>
        <w:rPr>
          <w:rFonts w:cs="Times New Roman"/>
          <w:szCs w:val="24"/>
          <w:lang w:val="vi-VN"/>
        </w:rPr>
      </w:pPr>
      <w:r w:rsidRPr="004D3CA4">
        <w:rPr>
          <w:rFonts w:cs="Times New Roman"/>
          <w:b/>
          <w:i/>
          <w:szCs w:val="24"/>
          <w:lang w:val="vi-VN"/>
        </w:rPr>
        <w:t xml:space="preserve">d) Tổ chức thực hiện: </w:t>
      </w:r>
    </w:p>
    <w:tbl>
      <w:tblPr>
        <w:tblW w:w="10038" w:type="dxa"/>
        <w:tblCellMar>
          <w:top w:w="15" w:type="dxa"/>
          <w:left w:w="15" w:type="dxa"/>
          <w:bottom w:w="15" w:type="dxa"/>
          <w:right w:w="15" w:type="dxa"/>
        </w:tblCellMar>
        <w:tblLook w:val="04A0"/>
      </w:tblPr>
      <w:tblGrid>
        <w:gridCol w:w="5218"/>
        <w:gridCol w:w="4820"/>
      </w:tblGrid>
      <w:tr w:rsidR="004D3CA4" w:rsidRPr="004D3CA4" w:rsidTr="00544882">
        <w:trPr>
          <w:trHeight w:val="432"/>
        </w:trPr>
        <w:tc>
          <w:tcPr>
            <w:tcW w:w="5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D3CA4" w:rsidRPr="004D3CA4" w:rsidRDefault="004D3CA4" w:rsidP="004D3CA4">
            <w:pPr>
              <w:spacing w:after="40" w:line="240" w:lineRule="auto"/>
              <w:ind w:firstLine="284"/>
              <w:jc w:val="both"/>
              <w:rPr>
                <w:rFonts w:eastAsia="Times New Roman" w:cs="Times New Roman"/>
                <w:szCs w:val="24"/>
                <w:lang w:eastAsia="vi-VN"/>
              </w:rPr>
            </w:pPr>
            <w:r w:rsidRPr="004D3CA4">
              <w:rPr>
                <w:rFonts w:eastAsia="Times New Roman" w:cs="Times New Roman"/>
                <w:b/>
                <w:bCs/>
                <w:szCs w:val="24"/>
                <w:lang w:eastAsia="vi-VN"/>
              </w:rPr>
              <w:t>HOẠT ĐỘNG CỦA GV - HS</w:t>
            </w:r>
          </w:p>
        </w:tc>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D3CA4" w:rsidRPr="004D3CA4" w:rsidRDefault="004D3CA4" w:rsidP="004D3CA4">
            <w:pPr>
              <w:spacing w:after="40" w:line="240" w:lineRule="auto"/>
              <w:ind w:firstLine="284"/>
              <w:jc w:val="both"/>
              <w:rPr>
                <w:rFonts w:eastAsia="Times New Roman" w:cs="Times New Roman"/>
                <w:szCs w:val="24"/>
                <w:lang w:eastAsia="vi-VN"/>
              </w:rPr>
            </w:pPr>
            <w:r w:rsidRPr="004D3CA4">
              <w:rPr>
                <w:rFonts w:eastAsia="Times New Roman" w:cs="Times New Roman"/>
                <w:b/>
                <w:bCs/>
                <w:szCs w:val="24"/>
                <w:lang w:eastAsia="vi-VN"/>
              </w:rPr>
              <w:t>DỰ KIẾN SẢN PHẨM</w:t>
            </w:r>
          </w:p>
        </w:tc>
      </w:tr>
      <w:tr w:rsidR="004D3CA4" w:rsidRPr="004D3CA4" w:rsidTr="00544882">
        <w:tc>
          <w:tcPr>
            <w:tcW w:w="5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D3CA4" w:rsidRPr="004D3CA4" w:rsidRDefault="004D3CA4" w:rsidP="004D3CA4">
            <w:pPr>
              <w:tabs>
                <w:tab w:val="left" w:pos="12758"/>
              </w:tabs>
              <w:spacing w:after="40" w:line="240" w:lineRule="auto"/>
              <w:ind w:firstLine="425"/>
              <w:jc w:val="both"/>
              <w:rPr>
                <w:rFonts w:cs="Times New Roman"/>
                <w:bCs/>
                <w:i/>
                <w:color w:val="000000" w:themeColor="text1"/>
                <w:szCs w:val="24"/>
                <w:u w:val="single"/>
                <w:lang w:val="vi-VN"/>
              </w:rPr>
            </w:pPr>
            <w:r w:rsidRPr="004D3CA4">
              <w:rPr>
                <w:rFonts w:cs="Times New Roman"/>
                <w:bCs/>
                <w:i/>
                <w:color w:val="000000" w:themeColor="text1"/>
                <w:szCs w:val="24"/>
                <w:lang w:val="vi-VN"/>
              </w:rPr>
              <w:t xml:space="preserve">* </w:t>
            </w:r>
            <w:r w:rsidRPr="004D3CA4">
              <w:rPr>
                <w:rFonts w:cs="Times New Roman"/>
                <w:bCs/>
                <w:i/>
                <w:color w:val="000000" w:themeColor="text1"/>
                <w:szCs w:val="24"/>
                <w:u w:val="single"/>
                <w:lang w:val="vi-VN"/>
              </w:rPr>
              <w:t xml:space="preserve">GV chuyển giao nhiệm vụ học tập </w:t>
            </w:r>
          </w:p>
          <w:p w:rsidR="004D3CA4" w:rsidRPr="004D3CA4" w:rsidRDefault="004D3CA4" w:rsidP="004D3CA4">
            <w:pPr>
              <w:spacing w:after="40" w:line="240" w:lineRule="auto"/>
              <w:jc w:val="both"/>
              <w:rPr>
                <w:rFonts w:cs="Times New Roman"/>
                <w:bCs/>
                <w:color w:val="000000" w:themeColor="text1"/>
                <w:szCs w:val="24"/>
              </w:rPr>
            </w:pPr>
            <w:r w:rsidRPr="004D3CA4">
              <w:rPr>
                <w:rFonts w:cs="Times New Roman"/>
                <w:szCs w:val="24"/>
              </w:rPr>
              <w:t xml:space="preserve">- </w:t>
            </w:r>
            <w:r w:rsidRPr="004D3CA4">
              <w:rPr>
                <w:rFonts w:cs="Times New Roman"/>
                <w:bCs/>
                <w:color w:val="000000" w:themeColor="text1"/>
                <w:szCs w:val="24"/>
              </w:rPr>
              <w:t>GV chia nhóm HS, mỗi nhóm 6 em.</w:t>
            </w:r>
          </w:p>
          <w:p w:rsidR="004D3CA4" w:rsidRPr="004D3CA4" w:rsidRDefault="004D3CA4" w:rsidP="004D3CA4">
            <w:pPr>
              <w:spacing w:after="40" w:line="240" w:lineRule="auto"/>
              <w:jc w:val="both"/>
              <w:rPr>
                <w:rFonts w:cs="Times New Roman"/>
                <w:bCs/>
                <w:color w:val="000000" w:themeColor="text1"/>
                <w:szCs w:val="24"/>
              </w:rPr>
            </w:pPr>
            <w:r w:rsidRPr="004D3CA4">
              <w:rPr>
                <w:rFonts w:cs="Times New Roman"/>
                <w:szCs w:val="24"/>
              </w:rPr>
              <w:t xml:space="preserve">- </w:t>
            </w:r>
            <w:r w:rsidRPr="004D3CA4">
              <w:rPr>
                <w:rFonts w:cs="Times New Roman"/>
                <w:bCs/>
                <w:color w:val="000000" w:themeColor="text1"/>
                <w:szCs w:val="24"/>
              </w:rPr>
              <w:t>GV yêu cầu các nhóm HS tiến hành Thí nghiệm với quả bóng, dây chun, lò xo theo cặp đôi và hoàn thành phiếu học tập; Dựa vào video, hình ảnh đã xem;  Tổng hợp kiến thức tìm được đặc điểm của biến dạng kéo, biến dạng nén</w:t>
            </w:r>
          </w:p>
          <w:p w:rsidR="004D3CA4" w:rsidRPr="004D3CA4" w:rsidRDefault="004D3CA4" w:rsidP="004D3CA4">
            <w:pPr>
              <w:tabs>
                <w:tab w:val="left" w:pos="12758"/>
              </w:tabs>
              <w:spacing w:after="40" w:line="240" w:lineRule="auto"/>
              <w:ind w:firstLine="432"/>
              <w:jc w:val="both"/>
              <w:rPr>
                <w:rFonts w:cs="Times New Roman"/>
                <w:bCs/>
                <w:i/>
                <w:color w:val="000000" w:themeColor="text1"/>
                <w:szCs w:val="24"/>
                <w:u w:val="single"/>
              </w:rPr>
            </w:pPr>
            <w:r w:rsidRPr="004D3CA4">
              <w:rPr>
                <w:rFonts w:cs="Times New Roman"/>
                <w:bCs/>
                <w:i/>
                <w:color w:val="000000" w:themeColor="text1"/>
                <w:szCs w:val="24"/>
                <w:lang w:val="vi-VN"/>
              </w:rPr>
              <w:t>*</w:t>
            </w:r>
            <w:r w:rsidRPr="004D3CA4">
              <w:rPr>
                <w:rFonts w:cs="Times New Roman"/>
                <w:bCs/>
                <w:i/>
                <w:color w:val="000000" w:themeColor="text1"/>
                <w:szCs w:val="24"/>
                <w:u w:val="single"/>
                <w:lang w:val="vi-VN"/>
              </w:rPr>
              <w:t xml:space="preserve">HS thực hiện nhiệm vụ </w:t>
            </w:r>
            <w:r w:rsidRPr="004D3CA4">
              <w:rPr>
                <w:rFonts w:cs="Times New Roman"/>
                <w:bCs/>
                <w:i/>
                <w:color w:val="000000" w:themeColor="text1"/>
                <w:szCs w:val="24"/>
                <w:u w:val="single"/>
              </w:rPr>
              <w:t>học tập</w:t>
            </w:r>
          </w:p>
          <w:p w:rsidR="004D3CA4" w:rsidRPr="004D3CA4" w:rsidRDefault="004D3CA4" w:rsidP="004D3CA4">
            <w:pPr>
              <w:tabs>
                <w:tab w:val="left" w:pos="12758"/>
              </w:tabs>
              <w:spacing w:after="40" w:line="240" w:lineRule="auto"/>
              <w:ind w:firstLine="432"/>
              <w:jc w:val="both"/>
              <w:rPr>
                <w:rFonts w:cs="Times New Roman"/>
                <w:bCs/>
                <w:color w:val="000000" w:themeColor="text1"/>
                <w:spacing w:val="-4"/>
                <w:szCs w:val="24"/>
              </w:rPr>
            </w:pPr>
            <w:r w:rsidRPr="004D3CA4">
              <w:rPr>
                <w:rFonts w:cs="Times New Roman"/>
                <w:bCs/>
                <w:color w:val="000000" w:themeColor="text1"/>
                <w:spacing w:val="-4"/>
                <w:szCs w:val="24"/>
                <w:lang w:val="vi-VN"/>
              </w:rPr>
              <w:t xml:space="preserve">HS: </w:t>
            </w:r>
            <w:r w:rsidRPr="004D3CA4">
              <w:rPr>
                <w:rFonts w:cs="Times New Roman"/>
                <w:bCs/>
                <w:color w:val="000000" w:themeColor="text1"/>
                <w:spacing w:val="-4"/>
                <w:szCs w:val="24"/>
              </w:rPr>
              <w:t>Làm việc theo nhóm, cặp đôi tiến hành thí nghiệm, thảo luận trả lời phiếu học tập và chốt kiến thức: đặc điểm biến dạng kéo, nén và tổng hợp thành sơ đồ tư duy.</w:t>
            </w:r>
          </w:p>
          <w:p w:rsidR="00A801F8" w:rsidRDefault="004D3CA4" w:rsidP="004D3CA4">
            <w:pPr>
              <w:tabs>
                <w:tab w:val="left" w:pos="12758"/>
              </w:tabs>
              <w:spacing w:after="40" w:line="240" w:lineRule="auto"/>
              <w:ind w:firstLine="432"/>
              <w:jc w:val="both"/>
              <w:rPr>
                <w:rFonts w:cs="Times New Roman"/>
                <w:bCs/>
                <w:color w:val="000000" w:themeColor="text1"/>
                <w:spacing w:val="-4"/>
                <w:szCs w:val="24"/>
              </w:rPr>
            </w:pPr>
            <w:r w:rsidRPr="004D3CA4">
              <w:rPr>
                <w:rFonts w:cs="Times New Roman"/>
                <w:bCs/>
                <w:color w:val="000000" w:themeColor="text1"/>
                <w:spacing w:val="-4"/>
                <w:szCs w:val="24"/>
              </w:rPr>
              <w:t>GV: Theo dõi để phát hiện các HS gặp khó khăn, từ đó đưa ra sự định hướng, hỗ trợ phù hợp cho mỗi học sinh.</w:t>
            </w:r>
          </w:p>
          <w:p w:rsidR="004D3CA4" w:rsidRPr="00A801F8" w:rsidRDefault="004D3CA4" w:rsidP="00A801F8">
            <w:pPr>
              <w:tabs>
                <w:tab w:val="left" w:pos="12758"/>
              </w:tabs>
              <w:spacing w:after="40" w:line="240" w:lineRule="auto"/>
              <w:jc w:val="both"/>
              <w:rPr>
                <w:rFonts w:cs="Times New Roman"/>
                <w:bCs/>
                <w:color w:val="000000" w:themeColor="text1"/>
                <w:spacing w:val="-4"/>
                <w:szCs w:val="24"/>
              </w:rPr>
            </w:pPr>
            <w:r w:rsidRPr="004D3CA4">
              <w:rPr>
                <w:rFonts w:cs="Times New Roman"/>
                <w:bCs/>
                <w:color w:val="000000" w:themeColor="text1"/>
                <w:szCs w:val="24"/>
                <w:lang w:val="vi-VN"/>
              </w:rPr>
              <w:t>*</w:t>
            </w:r>
            <w:r w:rsidRPr="004D3CA4">
              <w:rPr>
                <w:rFonts w:cs="Times New Roman"/>
                <w:bCs/>
                <w:i/>
                <w:color w:val="000000" w:themeColor="text1"/>
                <w:szCs w:val="24"/>
                <w:u w:val="single"/>
                <w:lang w:val="vi-VN"/>
              </w:rPr>
              <w:t>HS báo cáo</w:t>
            </w:r>
            <w:r w:rsidRPr="004D3CA4">
              <w:rPr>
                <w:rFonts w:cs="Times New Roman"/>
                <w:bCs/>
                <w:i/>
                <w:color w:val="000000" w:themeColor="text1"/>
                <w:szCs w:val="24"/>
                <w:u w:val="single"/>
              </w:rPr>
              <w:t xml:space="preserve"> kết quả thực hiện nhiệm vụ học tập</w:t>
            </w:r>
          </w:p>
          <w:p w:rsidR="004D3CA4" w:rsidRPr="004D3CA4" w:rsidRDefault="004D3CA4" w:rsidP="004D3CA4">
            <w:pPr>
              <w:tabs>
                <w:tab w:val="left" w:pos="12758"/>
              </w:tabs>
              <w:spacing w:after="40" w:line="240" w:lineRule="auto"/>
              <w:ind w:firstLine="432"/>
              <w:jc w:val="both"/>
              <w:rPr>
                <w:rFonts w:cs="Times New Roman"/>
                <w:bCs/>
                <w:color w:val="000000" w:themeColor="text1"/>
                <w:szCs w:val="24"/>
                <w:lang w:val="vi-VN"/>
              </w:rPr>
            </w:pPr>
            <w:r w:rsidRPr="004D3CA4">
              <w:rPr>
                <w:rFonts w:cs="Times New Roman"/>
                <w:bCs/>
                <w:color w:val="000000" w:themeColor="text1"/>
                <w:szCs w:val="24"/>
                <w:lang w:val="vi-VN"/>
              </w:rPr>
              <w:t xml:space="preserve">GV: Yêu cầu </w:t>
            </w:r>
            <w:r w:rsidRPr="004D3CA4">
              <w:rPr>
                <w:rFonts w:cs="Times New Roman"/>
                <w:bCs/>
                <w:color w:val="000000" w:themeColor="text1"/>
                <w:szCs w:val="24"/>
              </w:rPr>
              <w:t>đại diện mỗi nhóm</w:t>
            </w:r>
            <w:r w:rsidRPr="004D3CA4">
              <w:rPr>
                <w:rFonts w:cs="Times New Roman"/>
                <w:bCs/>
                <w:color w:val="000000" w:themeColor="text1"/>
                <w:szCs w:val="24"/>
                <w:lang w:val="vi-VN"/>
              </w:rPr>
              <w:t xml:space="preserve"> lên bảng báo cáo kết quả học tập trước lớp HS: Đặt câu hỏi, trao đổi, </w:t>
            </w:r>
            <w:r w:rsidRPr="004D3CA4">
              <w:rPr>
                <w:rFonts w:cs="Times New Roman"/>
                <w:bCs/>
                <w:color w:val="000000" w:themeColor="text1"/>
                <w:szCs w:val="24"/>
              </w:rPr>
              <w:t>góp ý</w:t>
            </w:r>
            <w:r w:rsidRPr="004D3CA4">
              <w:rPr>
                <w:rFonts w:cs="Times New Roman"/>
                <w:bCs/>
                <w:color w:val="000000" w:themeColor="text1"/>
                <w:szCs w:val="24"/>
                <w:lang w:val="vi-VN"/>
              </w:rPr>
              <w:t xml:space="preserve">. </w:t>
            </w:r>
          </w:p>
          <w:p w:rsidR="004D3CA4" w:rsidRPr="004D3CA4" w:rsidRDefault="004D3CA4" w:rsidP="004D3CA4">
            <w:pPr>
              <w:tabs>
                <w:tab w:val="left" w:pos="12758"/>
              </w:tabs>
              <w:spacing w:after="40" w:line="240" w:lineRule="auto"/>
              <w:ind w:firstLine="432"/>
              <w:jc w:val="both"/>
              <w:rPr>
                <w:rFonts w:cs="Times New Roman"/>
                <w:bCs/>
                <w:color w:val="000000" w:themeColor="text1"/>
                <w:szCs w:val="24"/>
                <w:lang w:val="vi-VN"/>
              </w:rPr>
            </w:pPr>
            <w:r w:rsidRPr="004D3CA4">
              <w:rPr>
                <w:rFonts w:cs="Times New Roman"/>
                <w:bCs/>
                <w:color w:val="000000" w:themeColor="text1"/>
                <w:szCs w:val="24"/>
                <w:lang w:val="vi-VN"/>
              </w:rPr>
              <w:t>GV: Chỉnh lí, hợp thức hóa kiến thức về biến dạng kéo và biến dạng nén bằng sơ đồ tư duy.</w:t>
            </w:r>
          </w:p>
          <w:p w:rsidR="004D3CA4" w:rsidRPr="00A801F8" w:rsidRDefault="004D3CA4" w:rsidP="00A801F8">
            <w:pPr>
              <w:spacing w:after="40" w:line="240" w:lineRule="auto"/>
              <w:ind w:firstLine="432"/>
              <w:jc w:val="both"/>
              <w:rPr>
                <w:rFonts w:cs="Times New Roman"/>
                <w:bCs/>
                <w:color w:val="000000" w:themeColor="text1"/>
                <w:szCs w:val="24"/>
              </w:rPr>
            </w:pPr>
            <w:r w:rsidRPr="004D3CA4">
              <w:rPr>
                <w:rFonts w:cs="Times New Roman"/>
                <w:bCs/>
                <w:color w:val="000000" w:themeColor="text1"/>
                <w:szCs w:val="24"/>
                <w:lang w:val="vi-VN"/>
              </w:rPr>
              <w:t>HS: Ghi chép vào vở.</w:t>
            </w:r>
          </w:p>
        </w:tc>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D3CA4" w:rsidRPr="004D3CA4" w:rsidRDefault="004D3CA4" w:rsidP="004D3CA4">
            <w:pPr>
              <w:spacing w:after="40" w:line="240" w:lineRule="auto"/>
              <w:jc w:val="both"/>
              <w:rPr>
                <w:rFonts w:cs="Times New Roman"/>
                <w:b/>
                <w:szCs w:val="24"/>
                <w:lang w:val="pt-BR"/>
              </w:rPr>
            </w:pPr>
            <w:r w:rsidRPr="004D3CA4">
              <w:rPr>
                <w:rFonts w:cs="Times New Roman"/>
                <w:szCs w:val="24"/>
                <w:lang w:val="pt-BR"/>
              </w:rPr>
              <w:t xml:space="preserve">I - </w:t>
            </w:r>
            <w:r w:rsidRPr="004D3CA4">
              <w:rPr>
                <w:rFonts w:cs="Times New Roman"/>
                <w:b/>
                <w:szCs w:val="24"/>
                <w:lang w:val="pt-BR"/>
              </w:rPr>
              <w:t>BIẾN DẠNG KÉO, BIẾN DẠNG NÉN:</w:t>
            </w:r>
          </w:p>
          <w:p w:rsidR="004D3CA4" w:rsidRPr="004D3CA4" w:rsidRDefault="004D3CA4" w:rsidP="004D3CA4">
            <w:pPr>
              <w:spacing w:after="40" w:line="240" w:lineRule="auto"/>
              <w:jc w:val="both"/>
              <w:rPr>
                <w:rFonts w:cs="Times New Roman"/>
                <w:iCs/>
                <w:szCs w:val="24"/>
                <w:lang w:val="vi-VN"/>
              </w:rPr>
            </w:pPr>
            <w:r w:rsidRPr="004D3CA4">
              <w:rPr>
                <w:rFonts w:cs="Times New Roman"/>
                <w:iCs/>
                <w:szCs w:val="24"/>
                <w:lang w:val="vi-VN"/>
              </w:rPr>
              <w:t>- Phiếu học tập</w:t>
            </w:r>
          </w:p>
          <w:p w:rsidR="004D3CA4" w:rsidRPr="004D3CA4" w:rsidRDefault="004D3CA4" w:rsidP="004D3CA4">
            <w:pPr>
              <w:spacing w:after="40" w:line="240" w:lineRule="auto"/>
              <w:jc w:val="both"/>
              <w:rPr>
                <w:rFonts w:cs="Times New Roman"/>
                <w:iCs/>
                <w:szCs w:val="24"/>
                <w:lang w:val="vi-VN"/>
              </w:rPr>
            </w:pPr>
            <w:r w:rsidRPr="004D3CA4">
              <w:rPr>
                <w:rFonts w:cs="Times New Roman"/>
                <w:iCs/>
                <w:szCs w:val="24"/>
                <w:lang w:val="vi-VN"/>
              </w:rPr>
              <w:t>- Sơ đồ tư duy, thuyết trình của các nhóm.</w:t>
            </w:r>
          </w:p>
          <w:p w:rsidR="004D3CA4" w:rsidRPr="004D3CA4" w:rsidRDefault="004D3CA4" w:rsidP="004D3CA4">
            <w:pPr>
              <w:spacing w:after="40" w:line="240" w:lineRule="auto"/>
              <w:jc w:val="both"/>
              <w:rPr>
                <w:rFonts w:cs="Times New Roman"/>
                <w:szCs w:val="24"/>
                <w:lang w:val="pt-BR"/>
              </w:rPr>
            </w:pPr>
            <w:r w:rsidRPr="004D3CA4">
              <w:rPr>
                <w:rFonts w:cs="Times New Roman"/>
                <w:szCs w:val="24"/>
                <w:lang w:val="pt-BR"/>
              </w:rPr>
              <w:t>- Biến dạng:</w:t>
            </w:r>
          </w:p>
          <w:p w:rsidR="004D3CA4" w:rsidRPr="004D3CA4" w:rsidRDefault="004D3CA4" w:rsidP="004D3CA4">
            <w:pPr>
              <w:spacing w:after="40" w:line="240" w:lineRule="auto"/>
              <w:jc w:val="both"/>
              <w:rPr>
                <w:rFonts w:cs="Times New Roman"/>
                <w:szCs w:val="24"/>
                <w:lang w:val="pt-BR"/>
              </w:rPr>
            </w:pPr>
            <w:r w:rsidRPr="004D3CA4">
              <w:rPr>
                <w:rFonts w:cs="Times New Roman"/>
                <w:szCs w:val="24"/>
                <w:lang w:val="pt-BR"/>
              </w:rPr>
              <w:t>+ Biến dạng kéo: Dưới tác dụng của ngoại lực, chiều dài của vật tăng lên.</w:t>
            </w:r>
          </w:p>
          <w:p w:rsidR="004D3CA4" w:rsidRPr="004D3CA4" w:rsidRDefault="004D3CA4" w:rsidP="004D3CA4">
            <w:pPr>
              <w:spacing w:after="40" w:line="240" w:lineRule="auto"/>
              <w:jc w:val="both"/>
              <w:rPr>
                <w:rFonts w:eastAsia="Times New Roman" w:cs="Times New Roman"/>
                <w:bCs/>
                <w:szCs w:val="24"/>
                <w:lang w:eastAsia="vi-VN"/>
              </w:rPr>
            </w:pPr>
            <w:r w:rsidRPr="004D3CA4">
              <w:rPr>
                <w:rFonts w:eastAsia="Times New Roman" w:cs="Times New Roman"/>
                <w:bCs/>
                <w:szCs w:val="24"/>
                <w:lang w:eastAsia="vi-VN"/>
              </w:rPr>
              <w:t xml:space="preserve">+ </w:t>
            </w:r>
            <w:r w:rsidRPr="004D3CA4">
              <w:rPr>
                <w:rFonts w:cs="Times New Roman"/>
                <w:szCs w:val="24"/>
                <w:lang w:val="pt-BR"/>
              </w:rPr>
              <w:t>Biến dạng nén: Dưới tác dụng của ngoại lực, chiều dài của vật ngắn lại.</w:t>
            </w:r>
          </w:p>
          <w:p w:rsidR="004D3CA4" w:rsidRPr="004D3CA4" w:rsidRDefault="004D3CA4" w:rsidP="004D3CA4">
            <w:pPr>
              <w:spacing w:after="40" w:line="240" w:lineRule="auto"/>
              <w:ind w:firstLine="284"/>
              <w:jc w:val="both"/>
              <w:rPr>
                <w:rFonts w:eastAsia="Times New Roman" w:cs="Times New Roman"/>
                <w:bCs/>
                <w:szCs w:val="24"/>
                <w:lang w:eastAsia="vi-VN"/>
              </w:rPr>
            </w:pPr>
          </w:p>
        </w:tc>
      </w:tr>
    </w:tbl>
    <w:p w:rsidR="004D3CA4" w:rsidRPr="004D3CA4" w:rsidRDefault="004D3CA4" w:rsidP="004D3CA4">
      <w:pPr>
        <w:spacing w:after="40" w:line="240" w:lineRule="auto"/>
        <w:jc w:val="both"/>
        <w:rPr>
          <w:rFonts w:cs="Times New Roman"/>
          <w:bCs/>
          <w:color w:val="000000" w:themeColor="text1"/>
          <w:szCs w:val="24"/>
          <w:lang w:val="vi-VN"/>
        </w:rPr>
      </w:pPr>
    </w:p>
    <w:p w:rsidR="004D3CA4" w:rsidRPr="004D3CA4" w:rsidRDefault="004D3CA4" w:rsidP="004D3CA4">
      <w:pPr>
        <w:spacing w:after="40" w:line="240" w:lineRule="auto"/>
        <w:jc w:val="both"/>
        <w:rPr>
          <w:rFonts w:eastAsia="Times New Roman" w:cs="Times New Roman"/>
          <w:b/>
          <w:iCs/>
          <w:color w:val="000000" w:themeColor="text1"/>
          <w:szCs w:val="24"/>
        </w:rPr>
      </w:pPr>
      <w:r w:rsidRPr="004D3CA4">
        <w:rPr>
          <w:rFonts w:cs="Times New Roman"/>
          <w:b/>
          <w:bCs/>
          <w:color w:val="000000" w:themeColor="text1"/>
          <w:szCs w:val="24"/>
          <w:lang w:val="vi-VN"/>
        </w:rPr>
        <w:t xml:space="preserve">2. </w:t>
      </w:r>
      <w:r w:rsidRPr="004D3CA4">
        <w:rPr>
          <w:rFonts w:cs="Times New Roman"/>
          <w:b/>
          <w:szCs w:val="24"/>
          <w:lang w:val="vi-VN"/>
        </w:rPr>
        <w:t>Tìm hiểu đặc tính của lò xo.</w:t>
      </w:r>
      <w:r w:rsidRPr="004D3CA4">
        <w:rPr>
          <w:rFonts w:cs="Times New Roman"/>
          <w:b/>
          <w:szCs w:val="24"/>
        </w:rPr>
        <w:t xml:space="preserve"> Định luật H</w:t>
      </w:r>
      <w:r w:rsidR="00A801F8">
        <w:rPr>
          <w:rFonts w:cs="Times New Roman"/>
          <w:b/>
          <w:szCs w:val="24"/>
        </w:rPr>
        <w:t>úc</w:t>
      </w:r>
      <w:r w:rsidRPr="004D3CA4">
        <w:rPr>
          <w:rFonts w:cs="Times New Roman"/>
          <w:bCs/>
          <w:iCs/>
          <w:szCs w:val="24"/>
        </w:rPr>
        <w:t>:</w:t>
      </w:r>
    </w:p>
    <w:p w:rsidR="004D3CA4" w:rsidRPr="004D3CA4" w:rsidRDefault="004D3CA4" w:rsidP="004D3CA4">
      <w:pPr>
        <w:spacing w:after="40" w:line="240" w:lineRule="auto"/>
        <w:jc w:val="both"/>
        <w:rPr>
          <w:rFonts w:cs="Times New Roman"/>
          <w:b/>
          <w:i/>
          <w:szCs w:val="24"/>
          <w:lang w:val="vi-VN"/>
        </w:rPr>
      </w:pPr>
      <w:r w:rsidRPr="004D3CA4">
        <w:rPr>
          <w:rFonts w:cs="Times New Roman"/>
          <w:b/>
          <w:i/>
          <w:szCs w:val="24"/>
          <w:lang w:val="vi-VN"/>
        </w:rPr>
        <w:t>a) Mục tiêu:</w:t>
      </w:r>
    </w:p>
    <w:p w:rsidR="004D3CA4" w:rsidRPr="004D3CA4" w:rsidRDefault="004D3CA4" w:rsidP="004D3CA4">
      <w:pPr>
        <w:spacing w:after="40" w:line="240" w:lineRule="auto"/>
        <w:jc w:val="both"/>
        <w:rPr>
          <w:rFonts w:cs="Times New Roman"/>
          <w:szCs w:val="24"/>
          <w:lang w:val="vi-VN"/>
        </w:rPr>
      </w:pPr>
      <w:r w:rsidRPr="004D3CA4">
        <w:rPr>
          <w:rFonts w:cs="Times New Roman"/>
          <w:szCs w:val="24"/>
          <w:lang w:val="vi-VN"/>
        </w:rPr>
        <w:t xml:space="preserve">HS thiết kế được phương án và thực hiện thí nghiệm rút ra kết luận đặc tính của lò xo; </w:t>
      </w:r>
      <w:r w:rsidRPr="004D3CA4">
        <w:rPr>
          <w:rFonts w:cs="Times New Roman"/>
          <w:szCs w:val="24"/>
        </w:rPr>
        <w:t>Định luật H</w:t>
      </w:r>
      <w:r w:rsidR="00A801F8">
        <w:rPr>
          <w:rFonts w:cs="Times New Roman"/>
          <w:szCs w:val="24"/>
        </w:rPr>
        <w:t>úc</w:t>
      </w:r>
    </w:p>
    <w:p w:rsidR="004D3CA4" w:rsidRPr="004D3CA4" w:rsidRDefault="004D3CA4" w:rsidP="004D3CA4">
      <w:pPr>
        <w:spacing w:after="40" w:line="240" w:lineRule="auto"/>
        <w:jc w:val="both"/>
        <w:rPr>
          <w:rFonts w:cs="Times New Roman"/>
          <w:b/>
          <w:i/>
          <w:iCs/>
          <w:szCs w:val="24"/>
        </w:rPr>
      </w:pPr>
      <w:r w:rsidRPr="004D3CA4">
        <w:rPr>
          <w:rFonts w:cs="Times New Roman"/>
          <w:b/>
          <w:i/>
          <w:szCs w:val="24"/>
          <w:lang w:val="vi-VN"/>
        </w:rPr>
        <w:t>b) Nội dung</w:t>
      </w:r>
      <w:r w:rsidRPr="004D3CA4">
        <w:rPr>
          <w:rFonts w:cs="Times New Roman"/>
          <w:b/>
          <w:i/>
          <w:szCs w:val="24"/>
        </w:rPr>
        <w:t xml:space="preserve"> hoạt động:</w:t>
      </w:r>
    </w:p>
    <w:p w:rsidR="004D3CA4" w:rsidRPr="004D3CA4" w:rsidRDefault="004D3CA4" w:rsidP="004D3CA4">
      <w:pPr>
        <w:spacing w:after="40" w:line="240" w:lineRule="auto"/>
        <w:jc w:val="both"/>
        <w:rPr>
          <w:rFonts w:cs="Times New Roman"/>
          <w:bCs/>
          <w:color w:val="000000" w:themeColor="text1"/>
          <w:szCs w:val="24"/>
        </w:rPr>
      </w:pPr>
      <w:r w:rsidRPr="004D3CA4">
        <w:rPr>
          <w:rFonts w:cs="Times New Roman"/>
          <w:bCs/>
          <w:color w:val="000000" w:themeColor="text1"/>
          <w:szCs w:val="24"/>
        </w:rPr>
        <w:t xml:space="preserve">HS thảo luận thiết kế và tiến hành Thí nghiệm với lò xo theo cặp đôi </w:t>
      </w:r>
    </w:p>
    <w:p w:rsidR="004D3CA4" w:rsidRPr="004D3CA4" w:rsidRDefault="004D3CA4" w:rsidP="004D3CA4">
      <w:pPr>
        <w:spacing w:after="40" w:line="240" w:lineRule="auto"/>
        <w:jc w:val="both"/>
        <w:rPr>
          <w:rFonts w:cs="Times New Roman"/>
          <w:b/>
          <w:i/>
          <w:iCs/>
          <w:szCs w:val="24"/>
          <w:lang w:val="vi-VN"/>
        </w:rPr>
      </w:pPr>
      <w:r w:rsidRPr="004D3CA4">
        <w:rPr>
          <w:rFonts w:cs="Times New Roman"/>
          <w:b/>
          <w:szCs w:val="24"/>
          <w:lang w:val="vi-VN"/>
        </w:rPr>
        <w:t>c) Sản phẩm học tập:</w:t>
      </w:r>
    </w:p>
    <w:p w:rsidR="004D3CA4" w:rsidRPr="004D3CA4" w:rsidRDefault="004D3CA4" w:rsidP="004D3CA4">
      <w:pPr>
        <w:spacing w:after="40" w:line="240" w:lineRule="auto"/>
        <w:jc w:val="both"/>
        <w:rPr>
          <w:rFonts w:cs="Times New Roman"/>
          <w:szCs w:val="24"/>
          <w:lang w:val="vi-VN"/>
        </w:rPr>
      </w:pPr>
      <w:r w:rsidRPr="004D3CA4">
        <w:rPr>
          <w:rFonts w:cs="Times New Roman"/>
          <w:iCs/>
          <w:szCs w:val="24"/>
          <w:lang w:val="vi-VN"/>
        </w:rPr>
        <w:t xml:space="preserve">Kết quả hoạt động nhóm: Kết luận đặc tính của lò xo; </w:t>
      </w:r>
      <w:r w:rsidRPr="004D3CA4">
        <w:rPr>
          <w:rFonts w:cs="Times New Roman"/>
          <w:szCs w:val="24"/>
        </w:rPr>
        <w:t>Định luật H</w:t>
      </w:r>
      <w:r w:rsidR="00A801F8">
        <w:rPr>
          <w:rFonts w:cs="Times New Roman"/>
          <w:szCs w:val="24"/>
        </w:rPr>
        <w:t>úc</w:t>
      </w:r>
    </w:p>
    <w:p w:rsidR="004D3CA4" w:rsidRPr="004D3CA4" w:rsidRDefault="004D3CA4" w:rsidP="004D3CA4">
      <w:pPr>
        <w:spacing w:after="40" w:line="240" w:lineRule="auto"/>
        <w:jc w:val="both"/>
        <w:rPr>
          <w:rFonts w:cs="Times New Roman"/>
          <w:b/>
          <w:szCs w:val="24"/>
          <w:lang w:val="vi-VN"/>
        </w:rPr>
      </w:pPr>
      <w:r w:rsidRPr="004D3CA4">
        <w:rPr>
          <w:rFonts w:cs="Times New Roman"/>
          <w:b/>
          <w:szCs w:val="24"/>
          <w:lang w:val="vi-VN"/>
        </w:rPr>
        <w:t xml:space="preserve">d) Tổ chức thực hiện: </w:t>
      </w:r>
    </w:p>
    <w:tbl>
      <w:tblPr>
        <w:tblW w:w="10038" w:type="dxa"/>
        <w:tblCellMar>
          <w:top w:w="15" w:type="dxa"/>
          <w:left w:w="15" w:type="dxa"/>
          <w:bottom w:w="15" w:type="dxa"/>
          <w:right w:w="15" w:type="dxa"/>
        </w:tblCellMar>
        <w:tblLook w:val="04A0"/>
      </w:tblPr>
      <w:tblGrid>
        <w:gridCol w:w="5218"/>
        <w:gridCol w:w="4820"/>
      </w:tblGrid>
      <w:tr w:rsidR="004D3CA4" w:rsidRPr="004D3CA4" w:rsidTr="00544882">
        <w:trPr>
          <w:trHeight w:val="432"/>
        </w:trPr>
        <w:tc>
          <w:tcPr>
            <w:tcW w:w="5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D3CA4" w:rsidRPr="004D3CA4" w:rsidRDefault="004D3CA4" w:rsidP="004D3CA4">
            <w:pPr>
              <w:spacing w:after="40" w:line="240" w:lineRule="auto"/>
              <w:ind w:firstLine="284"/>
              <w:jc w:val="both"/>
              <w:rPr>
                <w:rFonts w:eastAsia="Times New Roman" w:cs="Times New Roman"/>
                <w:szCs w:val="24"/>
                <w:lang w:eastAsia="vi-VN"/>
              </w:rPr>
            </w:pPr>
            <w:r w:rsidRPr="004D3CA4">
              <w:rPr>
                <w:rFonts w:eastAsia="Times New Roman" w:cs="Times New Roman"/>
                <w:b/>
                <w:bCs/>
                <w:szCs w:val="24"/>
                <w:lang w:eastAsia="vi-VN"/>
              </w:rPr>
              <w:t>HOẠT ĐỘNG CỦA GV - HS</w:t>
            </w:r>
          </w:p>
        </w:tc>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D3CA4" w:rsidRPr="004D3CA4" w:rsidRDefault="004D3CA4" w:rsidP="004D3CA4">
            <w:pPr>
              <w:spacing w:after="40" w:line="240" w:lineRule="auto"/>
              <w:ind w:firstLine="284"/>
              <w:jc w:val="both"/>
              <w:rPr>
                <w:rFonts w:eastAsia="Times New Roman" w:cs="Times New Roman"/>
                <w:szCs w:val="24"/>
                <w:lang w:eastAsia="vi-VN"/>
              </w:rPr>
            </w:pPr>
            <w:r w:rsidRPr="004D3CA4">
              <w:rPr>
                <w:rFonts w:eastAsia="Times New Roman" w:cs="Times New Roman"/>
                <w:b/>
                <w:bCs/>
                <w:szCs w:val="24"/>
                <w:lang w:eastAsia="vi-VN"/>
              </w:rPr>
              <w:t>DỰ KIẾN SẢN PHẨM</w:t>
            </w:r>
          </w:p>
        </w:tc>
      </w:tr>
      <w:tr w:rsidR="004D3CA4" w:rsidRPr="004D3CA4" w:rsidTr="00544882">
        <w:tc>
          <w:tcPr>
            <w:tcW w:w="5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D3CA4" w:rsidRPr="004D3CA4" w:rsidRDefault="004D3CA4" w:rsidP="004D3CA4">
            <w:pPr>
              <w:tabs>
                <w:tab w:val="left" w:pos="12758"/>
              </w:tabs>
              <w:spacing w:after="40" w:line="240" w:lineRule="auto"/>
              <w:ind w:firstLine="425"/>
              <w:jc w:val="both"/>
              <w:rPr>
                <w:rFonts w:cs="Times New Roman"/>
                <w:bCs/>
                <w:i/>
                <w:color w:val="000000" w:themeColor="text1"/>
                <w:szCs w:val="24"/>
                <w:u w:val="single"/>
                <w:lang w:val="vi-VN"/>
              </w:rPr>
            </w:pPr>
            <w:r w:rsidRPr="004D3CA4">
              <w:rPr>
                <w:rFonts w:cs="Times New Roman"/>
                <w:bCs/>
                <w:i/>
                <w:color w:val="000000" w:themeColor="text1"/>
                <w:szCs w:val="24"/>
                <w:lang w:val="vi-VN"/>
              </w:rPr>
              <w:t xml:space="preserve">* </w:t>
            </w:r>
            <w:r w:rsidRPr="004D3CA4">
              <w:rPr>
                <w:rFonts w:cs="Times New Roman"/>
                <w:bCs/>
                <w:i/>
                <w:color w:val="000000" w:themeColor="text1"/>
                <w:szCs w:val="24"/>
                <w:u w:val="single"/>
                <w:lang w:val="vi-VN"/>
              </w:rPr>
              <w:t xml:space="preserve">GV chuyển giao nhiệm vụ học tập </w:t>
            </w:r>
          </w:p>
          <w:p w:rsidR="004D3CA4" w:rsidRPr="004D3CA4" w:rsidRDefault="004D3CA4" w:rsidP="004D3CA4">
            <w:pPr>
              <w:spacing w:after="40" w:line="240" w:lineRule="auto"/>
              <w:jc w:val="both"/>
              <w:rPr>
                <w:rFonts w:cs="Times New Roman"/>
                <w:bCs/>
                <w:color w:val="000000" w:themeColor="text1"/>
                <w:szCs w:val="24"/>
              </w:rPr>
            </w:pPr>
            <w:r w:rsidRPr="004D3CA4">
              <w:rPr>
                <w:rFonts w:cs="Times New Roman"/>
                <w:szCs w:val="24"/>
              </w:rPr>
              <w:t xml:space="preserve">- </w:t>
            </w:r>
            <w:r w:rsidRPr="004D3CA4">
              <w:rPr>
                <w:rFonts w:cs="Times New Roman"/>
                <w:bCs/>
                <w:color w:val="000000" w:themeColor="text1"/>
                <w:szCs w:val="24"/>
              </w:rPr>
              <w:t>GV chia nhóm HS, mỗi nhóm 6 em.</w:t>
            </w:r>
          </w:p>
          <w:p w:rsidR="004D3CA4" w:rsidRPr="004D3CA4" w:rsidRDefault="004D3CA4" w:rsidP="004D3CA4">
            <w:pPr>
              <w:spacing w:after="40" w:line="240" w:lineRule="auto"/>
              <w:jc w:val="both"/>
              <w:rPr>
                <w:rFonts w:cs="Times New Roman"/>
                <w:bCs/>
                <w:color w:val="000000" w:themeColor="text1"/>
                <w:szCs w:val="24"/>
              </w:rPr>
            </w:pPr>
            <w:r w:rsidRPr="004D3CA4">
              <w:rPr>
                <w:rFonts w:cs="Times New Roman"/>
                <w:szCs w:val="24"/>
              </w:rPr>
              <w:t xml:space="preserve">- </w:t>
            </w:r>
            <w:r w:rsidRPr="004D3CA4">
              <w:rPr>
                <w:rFonts w:cs="Times New Roman"/>
                <w:bCs/>
                <w:color w:val="000000" w:themeColor="text1"/>
                <w:szCs w:val="24"/>
              </w:rPr>
              <w:t>GV yêu cầu các nhóm HS tiến hành Thí nghiệm với lò xo theo cặp đôi và đặt các câu hỏi gợi ý:</w:t>
            </w:r>
          </w:p>
          <w:p w:rsidR="004D3CA4" w:rsidRPr="004D3CA4" w:rsidRDefault="004D3CA4" w:rsidP="004D3CA4">
            <w:pPr>
              <w:pStyle w:val="NormalWeb"/>
              <w:spacing w:before="0" w:beforeAutospacing="0" w:after="40" w:afterAutospacing="0"/>
              <w:jc w:val="both"/>
              <w:rPr>
                <w:color w:val="000000"/>
              </w:rPr>
            </w:pPr>
            <w:r w:rsidRPr="004D3CA4">
              <w:rPr>
                <w:color w:val="000000"/>
              </w:rPr>
              <w:t xml:space="preserve">Dùng hai tay kéo dãn (nén) một lò xo: </w:t>
            </w:r>
          </w:p>
          <w:p w:rsidR="004D3CA4" w:rsidRPr="004D3CA4" w:rsidRDefault="004D3CA4" w:rsidP="004D3CA4">
            <w:pPr>
              <w:spacing w:after="40" w:line="240" w:lineRule="auto"/>
              <w:jc w:val="both"/>
              <w:rPr>
                <w:rFonts w:cs="Times New Roman"/>
                <w:szCs w:val="24"/>
                <w:shd w:val="clear" w:color="auto" w:fill="FFFFFF"/>
              </w:rPr>
            </w:pPr>
            <w:r w:rsidRPr="004D3CA4">
              <w:rPr>
                <w:rFonts w:cs="Times New Roman"/>
                <w:szCs w:val="24"/>
                <w:shd w:val="clear" w:color="auto" w:fill="FFFFFF"/>
              </w:rPr>
              <w:t>+ Hai tay có chịu tác dụng của lò xo không ? Hãy nêu rõ điểm đặt, phương và chiều của các lực này.</w:t>
            </w:r>
          </w:p>
          <w:p w:rsidR="004D3CA4" w:rsidRPr="004D3CA4" w:rsidRDefault="004D3CA4" w:rsidP="004D3CA4">
            <w:pPr>
              <w:spacing w:after="40" w:line="240" w:lineRule="auto"/>
              <w:jc w:val="both"/>
              <w:rPr>
                <w:rFonts w:cs="Times New Roman"/>
                <w:szCs w:val="24"/>
                <w:shd w:val="clear" w:color="auto" w:fill="FFFFFF"/>
              </w:rPr>
            </w:pPr>
            <w:r w:rsidRPr="004D3CA4">
              <w:rPr>
                <w:rFonts w:cs="Times New Roman"/>
                <w:szCs w:val="24"/>
                <w:shd w:val="clear" w:color="auto" w:fill="FFFFFF"/>
              </w:rPr>
              <w:t xml:space="preserve">+ Tại sao lò xo chỉ dãn đến một mức nào đó thì </w:t>
            </w:r>
            <w:r w:rsidRPr="004D3CA4">
              <w:rPr>
                <w:rFonts w:cs="Times New Roman"/>
                <w:szCs w:val="24"/>
                <w:shd w:val="clear" w:color="auto" w:fill="FFFFFF"/>
              </w:rPr>
              <w:lastRenderedPageBreak/>
              <w:t>dừng lại ?</w:t>
            </w:r>
          </w:p>
          <w:p w:rsidR="004D3CA4" w:rsidRPr="004D3CA4" w:rsidRDefault="004D3CA4" w:rsidP="004D3CA4">
            <w:pPr>
              <w:spacing w:after="40" w:line="240" w:lineRule="auto"/>
              <w:jc w:val="both"/>
              <w:rPr>
                <w:rFonts w:cs="Times New Roman"/>
                <w:bCs/>
                <w:color w:val="000000" w:themeColor="text1"/>
                <w:szCs w:val="24"/>
              </w:rPr>
            </w:pPr>
            <w:r w:rsidRPr="004D3CA4">
              <w:rPr>
                <w:rFonts w:cs="Times New Roman"/>
                <w:szCs w:val="24"/>
                <w:shd w:val="clear" w:color="auto" w:fill="FFFFFF"/>
              </w:rPr>
              <w:t>+ Khi thôi kéo, lực nào đã làm cho lò xo lấy lại chiều dài ban đầu?</w:t>
            </w:r>
          </w:p>
          <w:p w:rsidR="004D3CA4" w:rsidRPr="004D3CA4" w:rsidRDefault="004D3CA4" w:rsidP="004D3CA4">
            <w:pPr>
              <w:spacing w:after="40" w:line="240" w:lineRule="auto"/>
              <w:jc w:val="both"/>
              <w:rPr>
                <w:rFonts w:cs="Times New Roman"/>
                <w:szCs w:val="24"/>
              </w:rPr>
            </w:pPr>
            <w:r w:rsidRPr="004D3CA4">
              <w:rPr>
                <w:rFonts w:cs="Times New Roman"/>
                <w:szCs w:val="24"/>
              </w:rPr>
              <w:t>- Từ đó rút ra kết luận đặc tính của lò xo.</w:t>
            </w:r>
          </w:p>
          <w:p w:rsidR="004D3CA4" w:rsidRPr="004D3CA4" w:rsidRDefault="004D3CA4" w:rsidP="004D3CA4">
            <w:pPr>
              <w:spacing w:after="40" w:line="240" w:lineRule="auto"/>
              <w:jc w:val="both"/>
              <w:rPr>
                <w:rFonts w:cs="Times New Roman"/>
                <w:bCs/>
                <w:color w:val="000000" w:themeColor="text1"/>
                <w:szCs w:val="24"/>
              </w:rPr>
            </w:pPr>
            <w:r w:rsidRPr="004D3CA4">
              <w:rPr>
                <w:rFonts w:cs="Times New Roman"/>
                <w:szCs w:val="24"/>
              </w:rPr>
              <w:t xml:space="preserve">- Tìm phương án xác định độ lớn </w:t>
            </w:r>
            <w:r w:rsidRPr="004D3CA4">
              <w:rPr>
                <w:rFonts w:cs="Times New Roman"/>
                <w:szCs w:val="24"/>
                <w:lang w:val="pt-BR"/>
              </w:rPr>
              <w:t>của lực đàn hồi của lò xo</w:t>
            </w:r>
          </w:p>
          <w:p w:rsidR="004D3CA4" w:rsidRPr="004D3CA4" w:rsidRDefault="004D3CA4" w:rsidP="004D3CA4">
            <w:pPr>
              <w:tabs>
                <w:tab w:val="left" w:pos="12758"/>
              </w:tabs>
              <w:spacing w:after="40" w:line="240" w:lineRule="auto"/>
              <w:ind w:firstLine="432"/>
              <w:jc w:val="both"/>
              <w:rPr>
                <w:rFonts w:cs="Times New Roman"/>
                <w:bCs/>
                <w:i/>
                <w:color w:val="000000" w:themeColor="text1"/>
                <w:szCs w:val="24"/>
                <w:u w:val="single"/>
              </w:rPr>
            </w:pPr>
            <w:r w:rsidRPr="004D3CA4">
              <w:rPr>
                <w:rFonts w:cs="Times New Roman"/>
                <w:bCs/>
                <w:i/>
                <w:color w:val="000000" w:themeColor="text1"/>
                <w:szCs w:val="24"/>
                <w:lang w:val="vi-VN"/>
              </w:rPr>
              <w:t>*</w:t>
            </w:r>
            <w:r w:rsidRPr="004D3CA4">
              <w:rPr>
                <w:rFonts w:cs="Times New Roman"/>
                <w:bCs/>
                <w:i/>
                <w:color w:val="000000" w:themeColor="text1"/>
                <w:szCs w:val="24"/>
                <w:u w:val="single"/>
                <w:lang w:val="vi-VN"/>
              </w:rPr>
              <w:t xml:space="preserve">HS thực hiện nhiệm vụ </w:t>
            </w:r>
            <w:r w:rsidRPr="004D3CA4">
              <w:rPr>
                <w:rFonts w:cs="Times New Roman"/>
                <w:bCs/>
                <w:i/>
                <w:color w:val="000000" w:themeColor="text1"/>
                <w:szCs w:val="24"/>
                <w:u w:val="single"/>
              </w:rPr>
              <w:t>học tập</w:t>
            </w:r>
          </w:p>
          <w:p w:rsidR="004D3CA4" w:rsidRPr="004D3CA4" w:rsidRDefault="004D3CA4" w:rsidP="004D3CA4">
            <w:pPr>
              <w:tabs>
                <w:tab w:val="left" w:pos="12758"/>
              </w:tabs>
              <w:spacing w:after="40" w:line="240" w:lineRule="auto"/>
              <w:ind w:firstLine="432"/>
              <w:jc w:val="both"/>
              <w:rPr>
                <w:rFonts w:cs="Times New Roman"/>
                <w:szCs w:val="24"/>
              </w:rPr>
            </w:pPr>
            <w:r w:rsidRPr="004D3CA4">
              <w:rPr>
                <w:rFonts w:cs="Times New Roman"/>
                <w:bCs/>
                <w:color w:val="000000" w:themeColor="text1"/>
                <w:spacing w:val="-4"/>
                <w:szCs w:val="24"/>
                <w:lang w:val="vi-VN"/>
              </w:rPr>
              <w:t xml:space="preserve">HS: </w:t>
            </w:r>
            <w:r w:rsidRPr="004D3CA4">
              <w:rPr>
                <w:rFonts w:cs="Times New Roman"/>
                <w:bCs/>
                <w:color w:val="000000" w:themeColor="text1"/>
                <w:spacing w:val="-4"/>
                <w:szCs w:val="24"/>
              </w:rPr>
              <w:t xml:space="preserve">Làm việc theo nhóm, cặp đôi tiến hành thí nghiệm, thảo luận trả lời phiếu học tập và chốt kiến thức: </w:t>
            </w:r>
            <w:r w:rsidRPr="004D3CA4">
              <w:rPr>
                <w:rFonts w:cs="Times New Roman"/>
                <w:szCs w:val="24"/>
              </w:rPr>
              <w:t>đặc tính của lò xo.</w:t>
            </w:r>
          </w:p>
          <w:p w:rsidR="004D3CA4" w:rsidRPr="004D3CA4" w:rsidRDefault="004D3CA4" w:rsidP="004D3CA4">
            <w:pPr>
              <w:tabs>
                <w:tab w:val="left" w:pos="12758"/>
              </w:tabs>
              <w:spacing w:after="40" w:line="240" w:lineRule="auto"/>
              <w:ind w:firstLine="432"/>
              <w:jc w:val="both"/>
              <w:rPr>
                <w:rFonts w:cs="Times New Roman"/>
                <w:bCs/>
                <w:color w:val="000000" w:themeColor="text1"/>
                <w:spacing w:val="-4"/>
                <w:szCs w:val="24"/>
              </w:rPr>
            </w:pPr>
            <w:r w:rsidRPr="004D3CA4">
              <w:rPr>
                <w:rFonts w:cs="Times New Roman"/>
                <w:bCs/>
                <w:color w:val="000000" w:themeColor="text1"/>
                <w:spacing w:val="-4"/>
                <w:szCs w:val="24"/>
              </w:rPr>
              <w:t>GV: Theo dõi để phát hiện các HS gặp khó khăn, từ đó đưa ra sự định hướng, hỗ trợ phù hợp cho mỗi học sinh.</w:t>
            </w:r>
          </w:p>
          <w:p w:rsidR="004D3CA4" w:rsidRPr="004D3CA4" w:rsidRDefault="004D3CA4" w:rsidP="004D3CA4">
            <w:pPr>
              <w:tabs>
                <w:tab w:val="left" w:pos="12758"/>
              </w:tabs>
              <w:spacing w:after="40" w:line="240" w:lineRule="auto"/>
              <w:ind w:firstLine="432"/>
              <w:jc w:val="both"/>
              <w:rPr>
                <w:rFonts w:cs="Times New Roman"/>
                <w:bCs/>
                <w:i/>
                <w:color w:val="000000" w:themeColor="text1"/>
                <w:szCs w:val="24"/>
                <w:u w:val="single"/>
              </w:rPr>
            </w:pPr>
            <w:r w:rsidRPr="004D3CA4">
              <w:rPr>
                <w:rFonts w:cs="Times New Roman"/>
                <w:bCs/>
                <w:color w:val="000000" w:themeColor="text1"/>
                <w:szCs w:val="24"/>
                <w:lang w:val="vi-VN"/>
              </w:rPr>
              <w:t>*</w:t>
            </w:r>
            <w:r w:rsidRPr="004D3CA4">
              <w:rPr>
                <w:rFonts w:cs="Times New Roman"/>
                <w:bCs/>
                <w:i/>
                <w:color w:val="000000" w:themeColor="text1"/>
                <w:szCs w:val="24"/>
                <w:u w:val="single"/>
                <w:lang w:val="vi-VN"/>
              </w:rPr>
              <w:t>HS báo cáo</w:t>
            </w:r>
            <w:r w:rsidRPr="004D3CA4">
              <w:rPr>
                <w:rFonts w:cs="Times New Roman"/>
                <w:bCs/>
                <w:i/>
                <w:color w:val="000000" w:themeColor="text1"/>
                <w:szCs w:val="24"/>
                <w:u w:val="single"/>
              </w:rPr>
              <w:t xml:space="preserve"> kết quả thực hiện nhiệm vụ học tập</w:t>
            </w:r>
          </w:p>
          <w:p w:rsidR="004D3CA4" w:rsidRPr="004D3CA4" w:rsidRDefault="004D3CA4" w:rsidP="004D3CA4">
            <w:pPr>
              <w:tabs>
                <w:tab w:val="left" w:pos="12758"/>
              </w:tabs>
              <w:spacing w:after="40" w:line="240" w:lineRule="auto"/>
              <w:ind w:firstLine="432"/>
              <w:jc w:val="both"/>
              <w:rPr>
                <w:rFonts w:cs="Times New Roman"/>
                <w:bCs/>
                <w:color w:val="000000" w:themeColor="text1"/>
                <w:szCs w:val="24"/>
                <w:lang w:val="vi-VN"/>
              </w:rPr>
            </w:pPr>
            <w:r w:rsidRPr="004D3CA4">
              <w:rPr>
                <w:rFonts w:cs="Times New Roman"/>
                <w:bCs/>
                <w:color w:val="000000" w:themeColor="text1"/>
                <w:szCs w:val="24"/>
                <w:lang w:val="vi-VN"/>
              </w:rPr>
              <w:t xml:space="preserve">GV: Yêu cầu </w:t>
            </w:r>
            <w:r w:rsidRPr="004D3CA4">
              <w:rPr>
                <w:rFonts w:cs="Times New Roman"/>
                <w:bCs/>
                <w:color w:val="000000" w:themeColor="text1"/>
                <w:szCs w:val="24"/>
              </w:rPr>
              <w:t>đại diện mỗi nhóm</w:t>
            </w:r>
            <w:r w:rsidRPr="004D3CA4">
              <w:rPr>
                <w:rFonts w:cs="Times New Roman"/>
                <w:bCs/>
                <w:color w:val="000000" w:themeColor="text1"/>
                <w:szCs w:val="24"/>
                <w:lang w:val="vi-VN"/>
              </w:rPr>
              <w:t xml:space="preserve"> lên bảng báo cáo kết quả học tập trước lớp HS: Đặt câu hỏi, trao đổi, </w:t>
            </w:r>
            <w:r w:rsidRPr="004D3CA4">
              <w:rPr>
                <w:rFonts w:cs="Times New Roman"/>
                <w:bCs/>
                <w:color w:val="000000" w:themeColor="text1"/>
                <w:szCs w:val="24"/>
              </w:rPr>
              <w:t>góp ý</w:t>
            </w:r>
            <w:r w:rsidRPr="004D3CA4">
              <w:rPr>
                <w:rFonts w:cs="Times New Roman"/>
                <w:bCs/>
                <w:color w:val="000000" w:themeColor="text1"/>
                <w:szCs w:val="24"/>
                <w:lang w:val="vi-VN"/>
              </w:rPr>
              <w:t xml:space="preserve">. </w:t>
            </w:r>
          </w:p>
          <w:p w:rsidR="004D3CA4" w:rsidRPr="004D3CA4" w:rsidRDefault="004D3CA4" w:rsidP="004D3CA4">
            <w:pPr>
              <w:tabs>
                <w:tab w:val="left" w:pos="12758"/>
              </w:tabs>
              <w:spacing w:after="40" w:line="240" w:lineRule="auto"/>
              <w:ind w:firstLine="432"/>
              <w:jc w:val="both"/>
              <w:rPr>
                <w:rFonts w:cs="Times New Roman"/>
                <w:szCs w:val="24"/>
                <w:lang w:val="vi-VN"/>
              </w:rPr>
            </w:pPr>
            <w:r w:rsidRPr="004D3CA4">
              <w:rPr>
                <w:rFonts w:cs="Times New Roman"/>
                <w:bCs/>
                <w:color w:val="000000" w:themeColor="text1"/>
                <w:szCs w:val="24"/>
                <w:lang w:val="vi-VN"/>
              </w:rPr>
              <w:t xml:space="preserve">GV: Chỉnh lí, hợp thức hóa kiến thức về </w:t>
            </w:r>
            <w:r w:rsidRPr="004D3CA4">
              <w:rPr>
                <w:rFonts w:cs="Times New Roman"/>
                <w:szCs w:val="24"/>
                <w:lang w:val="vi-VN"/>
              </w:rPr>
              <w:t>đặc tính của lò xo.</w:t>
            </w:r>
          </w:p>
          <w:p w:rsidR="004D3CA4" w:rsidRPr="004D3CA4" w:rsidRDefault="004D3CA4" w:rsidP="004D3CA4">
            <w:pPr>
              <w:tabs>
                <w:tab w:val="left" w:pos="12758"/>
              </w:tabs>
              <w:spacing w:after="40" w:line="240" w:lineRule="auto"/>
              <w:ind w:firstLine="432"/>
              <w:jc w:val="both"/>
              <w:rPr>
                <w:rFonts w:cs="Times New Roman"/>
                <w:bCs/>
                <w:color w:val="000000" w:themeColor="text1"/>
                <w:szCs w:val="24"/>
                <w:lang w:val="vi-VN"/>
              </w:rPr>
            </w:pPr>
            <w:r w:rsidRPr="004D3CA4">
              <w:rPr>
                <w:rFonts w:cs="Times New Roman"/>
                <w:bCs/>
                <w:color w:val="000000" w:themeColor="text1"/>
                <w:szCs w:val="24"/>
                <w:lang w:val="vi-VN"/>
              </w:rPr>
              <w:t>HS: Ghi chép vào vở.</w:t>
            </w:r>
          </w:p>
          <w:p w:rsidR="004D3CA4" w:rsidRPr="004D3CA4" w:rsidRDefault="004D3CA4" w:rsidP="004D3CA4">
            <w:pPr>
              <w:spacing w:after="40" w:line="240" w:lineRule="auto"/>
              <w:ind w:firstLine="540"/>
              <w:jc w:val="both"/>
              <w:rPr>
                <w:rFonts w:cs="Times New Roman"/>
                <w:bCs/>
                <w:color w:val="000000" w:themeColor="text1"/>
                <w:szCs w:val="24"/>
              </w:rPr>
            </w:pPr>
          </w:p>
          <w:p w:rsidR="004D3CA4" w:rsidRPr="004D3CA4" w:rsidRDefault="004D3CA4" w:rsidP="004D3CA4">
            <w:pPr>
              <w:spacing w:after="40" w:line="240" w:lineRule="auto"/>
              <w:ind w:firstLine="432"/>
              <w:jc w:val="both"/>
              <w:rPr>
                <w:rFonts w:eastAsia="Times New Roman" w:cs="Times New Roman"/>
                <w:szCs w:val="24"/>
                <w:lang w:val="nl-NL"/>
              </w:rPr>
            </w:pPr>
          </w:p>
        </w:tc>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D3CA4" w:rsidRPr="004D3CA4" w:rsidRDefault="004D3CA4" w:rsidP="004D3CA4">
            <w:pPr>
              <w:spacing w:after="40" w:line="240" w:lineRule="auto"/>
              <w:jc w:val="both"/>
              <w:rPr>
                <w:rFonts w:cs="Times New Roman"/>
                <w:iCs/>
                <w:szCs w:val="24"/>
                <w:lang w:val="vi-VN"/>
              </w:rPr>
            </w:pPr>
            <w:r w:rsidRPr="004D3CA4">
              <w:rPr>
                <w:rFonts w:cs="Times New Roman"/>
                <w:iCs/>
                <w:szCs w:val="24"/>
                <w:lang w:val="vi-VN"/>
              </w:rPr>
              <w:lastRenderedPageBreak/>
              <w:t>Kết quả hoạt động nhóm: Kết luận đặc tính của lò xo.</w:t>
            </w:r>
          </w:p>
          <w:p w:rsidR="004D3CA4" w:rsidRPr="004D3CA4" w:rsidRDefault="004D3CA4" w:rsidP="004D3CA4">
            <w:pPr>
              <w:spacing w:after="40" w:line="240" w:lineRule="auto"/>
              <w:jc w:val="both"/>
              <w:rPr>
                <w:rFonts w:cs="Times New Roman"/>
                <w:b/>
                <w:szCs w:val="24"/>
                <w:lang w:val="pt-BR"/>
              </w:rPr>
            </w:pPr>
            <w:r w:rsidRPr="004D3CA4">
              <w:rPr>
                <w:rFonts w:cs="Times New Roman"/>
                <w:b/>
                <w:szCs w:val="24"/>
                <w:lang w:val="pt-BR"/>
              </w:rPr>
              <w:t xml:space="preserve">II – ĐỊNH LUẬT </w:t>
            </w:r>
            <w:r w:rsidR="00A801F8">
              <w:rPr>
                <w:rFonts w:cs="Times New Roman"/>
                <w:b/>
                <w:szCs w:val="24"/>
                <w:lang w:val="pt-BR"/>
              </w:rPr>
              <w:t>HÚC:</w:t>
            </w:r>
          </w:p>
          <w:p w:rsidR="004D3CA4" w:rsidRPr="004D3CA4" w:rsidRDefault="004D3CA4" w:rsidP="004D3CA4">
            <w:pPr>
              <w:spacing w:after="40" w:line="240" w:lineRule="auto"/>
              <w:jc w:val="both"/>
              <w:rPr>
                <w:rFonts w:cs="Times New Roman"/>
                <w:b/>
                <w:szCs w:val="24"/>
                <w:lang w:val="pt-BR"/>
              </w:rPr>
            </w:pPr>
            <w:r w:rsidRPr="004D3CA4">
              <w:rPr>
                <w:rFonts w:cs="Times New Roman"/>
                <w:b/>
                <w:szCs w:val="24"/>
                <w:lang w:val="pt-BR"/>
              </w:rPr>
              <w:t>1. Đặc tính của lò xo</w:t>
            </w:r>
          </w:p>
          <w:p w:rsidR="004D3CA4" w:rsidRPr="004D3CA4" w:rsidRDefault="004D3CA4" w:rsidP="004D3CA4">
            <w:pPr>
              <w:spacing w:after="40" w:line="240" w:lineRule="auto"/>
              <w:jc w:val="both"/>
              <w:rPr>
                <w:rFonts w:cs="Times New Roman"/>
                <w:szCs w:val="24"/>
                <w:lang w:val="pt-BR"/>
              </w:rPr>
            </w:pPr>
            <w:r w:rsidRPr="004D3CA4">
              <w:rPr>
                <w:rFonts w:cs="Times New Roman"/>
                <w:szCs w:val="24"/>
                <w:lang w:val="pt-BR"/>
              </w:rPr>
              <w:t>- Lực đàn hồi xuất hiện ở hai đầu của lò xo và tác dụng vào các vật tiếp xúc ( hay gắn) với lò xo, làm nó biến dạng.</w:t>
            </w:r>
          </w:p>
          <w:p w:rsidR="004D3CA4" w:rsidRPr="004D3CA4" w:rsidRDefault="004D3CA4" w:rsidP="004D3CA4">
            <w:pPr>
              <w:spacing w:after="40" w:line="240" w:lineRule="auto"/>
              <w:jc w:val="both"/>
              <w:rPr>
                <w:rFonts w:cs="Times New Roman"/>
                <w:szCs w:val="24"/>
                <w:lang w:val="pt-BR"/>
              </w:rPr>
            </w:pPr>
            <w:r w:rsidRPr="004D3CA4">
              <w:rPr>
                <w:rFonts w:cs="Times New Roman"/>
                <w:szCs w:val="24"/>
                <w:lang w:val="pt-BR"/>
              </w:rPr>
              <w:t>- Đặc điểm của lực đàn hồi của lò xo:</w:t>
            </w:r>
          </w:p>
          <w:p w:rsidR="004D3CA4" w:rsidRPr="004D3CA4" w:rsidRDefault="004D3CA4" w:rsidP="004D3CA4">
            <w:pPr>
              <w:spacing w:after="40" w:line="240" w:lineRule="auto"/>
              <w:jc w:val="both"/>
              <w:rPr>
                <w:rFonts w:cs="Times New Roman"/>
                <w:szCs w:val="24"/>
                <w:lang w:val="pt-BR"/>
              </w:rPr>
            </w:pPr>
            <w:r w:rsidRPr="004D3CA4">
              <w:rPr>
                <w:rFonts w:cs="Times New Roman"/>
                <w:szCs w:val="24"/>
                <w:lang w:val="pt-BR"/>
              </w:rPr>
              <w:lastRenderedPageBreak/>
              <w:t xml:space="preserve">      + Điểm đặt: Vật làm lò xo biến dạng.</w:t>
            </w:r>
          </w:p>
          <w:p w:rsidR="004D3CA4" w:rsidRPr="004D3CA4" w:rsidRDefault="004D3CA4" w:rsidP="004D3CA4">
            <w:pPr>
              <w:spacing w:after="40" w:line="240" w:lineRule="auto"/>
              <w:jc w:val="both"/>
              <w:rPr>
                <w:rFonts w:cs="Times New Roman"/>
                <w:szCs w:val="24"/>
                <w:lang w:val="pt-BR"/>
              </w:rPr>
            </w:pPr>
            <w:r w:rsidRPr="004D3CA4">
              <w:rPr>
                <w:rFonts w:cs="Times New Roman"/>
                <w:szCs w:val="24"/>
                <w:lang w:val="pt-BR"/>
              </w:rPr>
              <w:t xml:space="preserve">      + Phương: Trùng với phương của trục lò xo.</w:t>
            </w:r>
          </w:p>
          <w:p w:rsidR="004D3CA4" w:rsidRPr="004D3CA4" w:rsidRDefault="004D3CA4" w:rsidP="004D3CA4">
            <w:pPr>
              <w:spacing w:after="40" w:line="240" w:lineRule="auto"/>
              <w:jc w:val="both"/>
              <w:rPr>
                <w:rFonts w:cs="Times New Roman"/>
                <w:szCs w:val="24"/>
                <w:lang w:val="pt-BR"/>
              </w:rPr>
            </w:pPr>
            <w:r w:rsidRPr="004D3CA4">
              <w:rPr>
                <w:rFonts w:cs="Times New Roman"/>
                <w:szCs w:val="24"/>
                <w:lang w:val="pt-BR"/>
              </w:rPr>
              <w:t xml:space="preserve">      + Chiều: Ngược hướng với ngoại lực gây biến dạng. Khi lò xo dãn, lực đàn hồi hướng vào trong; khi lò xo nén, lực đàn hồi hướng ra ngoài.</w:t>
            </w:r>
          </w:p>
          <w:p w:rsidR="004D3CA4" w:rsidRPr="004D3CA4" w:rsidRDefault="004D3CA4" w:rsidP="004D3CA4">
            <w:pPr>
              <w:spacing w:after="40" w:line="240" w:lineRule="auto"/>
              <w:jc w:val="both"/>
              <w:rPr>
                <w:rFonts w:cs="Times New Roman"/>
                <w:szCs w:val="24"/>
                <w:shd w:val="clear" w:color="auto" w:fill="FFFFFF"/>
                <w:lang w:val="pt-BR"/>
              </w:rPr>
            </w:pPr>
            <w:r w:rsidRPr="004D3CA4">
              <w:rPr>
                <w:rFonts w:cs="Times New Roman"/>
                <w:szCs w:val="24"/>
                <w:lang w:val="pt-BR"/>
              </w:rPr>
              <w:t xml:space="preserve">- </w:t>
            </w:r>
            <w:r w:rsidRPr="004D3CA4">
              <w:rPr>
                <w:rFonts w:cs="Times New Roman"/>
                <w:szCs w:val="24"/>
                <w:shd w:val="clear" w:color="auto" w:fill="FFFFFF"/>
                <w:lang w:val="pt-BR"/>
              </w:rPr>
              <w:t>Nếu tác dụng lực kéo dãn lò xo quá một giá trị nào đó, gọi là </w:t>
            </w:r>
            <w:r w:rsidRPr="004D3CA4">
              <w:rPr>
                <w:rStyle w:val="Strong"/>
                <w:rFonts w:cs="Times New Roman"/>
                <w:szCs w:val="24"/>
                <w:shd w:val="clear" w:color="auto" w:fill="FFFFFF"/>
                <w:lang w:val="pt-BR"/>
              </w:rPr>
              <w:t>giới hạn đàn hồi</w:t>
            </w:r>
            <w:r w:rsidRPr="004D3CA4">
              <w:rPr>
                <w:rFonts w:cs="Times New Roman"/>
                <w:szCs w:val="24"/>
                <w:shd w:val="clear" w:color="auto" w:fill="FFFFFF"/>
                <w:lang w:val="pt-BR"/>
              </w:rPr>
              <w:t> của lò xo, thì độ dãn của lò xo sẽ không còn tỉ lệ với độ lớn của lực tác dụng nữa và khi thôi tác dụng lực thì lò xo không còn trở về độ dài l</w:t>
            </w:r>
            <w:r w:rsidRPr="004D3CA4">
              <w:rPr>
                <w:rFonts w:cs="Times New Roman"/>
                <w:szCs w:val="24"/>
                <w:shd w:val="clear" w:color="auto" w:fill="FFFFFF"/>
                <w:vertAlign w:val="subscript"/>
                <w:lang w:val="pt-BR"/>
              </w:rPr>
              <w:t>0</w:t>
            </w:r>
            <w:r w:rsidRPr="004D3CA4">
              <w:rPr>
                <w:rFonts w:cs="Times New Roman"/>
                <w:szCs w:val="24"/>
                <w:shd w:val="clear" w:color="auto" w:fill="FFFFFF"/>
                <w:lang w:val="pt-BR"/>
              </w:rPr>
              <w:t> ban đầu nữa.</w:t>
            </w:r>
          </w:p>
          <w:p w:rsidR="004D3CA4" w:rsidRPr="004D3CA4" w:rsidRDefault="004D3CA4" w:rsidP="004D3CA4">
            <w:pPr>
              <w:spacing w:after="40" w:line="240" w:lineRule="auto"/>
              <w:jc w:val="both"/>
              <w:rPr>
                <w:rFonts w:cs="Times New Roman"/>
                <w:szCs w:val="24"/>
              </w:rPr>
            </w:pPr>
            <w:r w:rsidRPr="004D3CA4">
              <w:rPr>
                <w:rFonts w:cs="Times New Roman"/>
                <w:b/>
                <w:szCs w:val="24"/>
              </w:rPr>
              <w:t>2. Định luật Hooke</w:t>
            </w:r>
            <w:r w:rsidRPr="004D3CA4">
              <w:rPr>
                <w:rFonts w:cs="Times New Roman"/>
                <w:bCs/>
                <w:iCs/>
                <w:szCs w:val="24"/>
              </w:rPr>
              <w:t>: Trong giới hạn đàn hồi, đ</w:t>
            </w:r>
            <w:r w:rsidRPr="004D3CA4">
              <w:rPr>
                <w:rFonts w:cs="Times New Roman"/>
                <w:szCs w:val="24"/>
              </w:rPr>
              <w:t>ộ lớn của lực đàn hồi tỉ lệ thuận với độ biến dạng của lò xo.</w:t>
            </w:r>
          </w:p>
          <w:p w:rsidR="004D3CA4" w:rsidRPr="004D3CA4" w:rsidRDefault="004D3CA4" w:rsidP="004D3CA4">
            <w:pPr>
              <w:spacing w:after="40" w:line="240" w:lineRule="auto"/>
              <w:jc w:val="both"/>
              <w:rPr>
                <w:rFonts w:eastAsia="Times New Roman" w:cs="Times New Roman"/>
                <w:position w:val="-14"/>
                <w:szCs w:val="24"/>
              </w:rPr>
            </w:pPr>
            <w:r w:rsidRPr="004D3CA4">
              <w:rPr>
                <w:rFonts w:cs="Times New Roman"/>
                <w:szCs w:val="24"/>
              </w:rPr>
              <w:t>F</w:t>
            </w:r>
            <w:r w:rsidRPr="004D3CA4">
              <w:rPr>
                <w:rFonts w:cs="Times New Roman"/>
                <w:szCs w:val="24"/>
                <w:vertAlign w:val="subscript"/>
              </w:rPr>
              <w:t>đh</w:t>
            </w:r>
            <w:r w:rsidRPr="004D3CA4">
              <w:rPr>
                <w:rFonts w:eastAsia="Times New Roman" w:cs="Times New Roman"/>
                <w:position w:val="-14"/>
                <w:szCs w:val="24"/>
              </w:rPr>
              <w:object w:dxaOrig="720" w:dyaOrig="400">
                <v:shape id="_x0000_i1473" type="#_x0000_t75" style="width:36.3pt;height:20.05pt" o:ole="">
                  <v:imagedata r:id="rId932" o:title=""/>
                </v:shape>
                <o:OLEObject Type="Embed" ProgID="Equation.DSMT4" ShapeID="_x0000_i1473" DrawAspect="Content" ObjectID="_1750594878" r:id="rId933"/>
              </w:object>
            </w:r>
          </w:p>
          <w:p w:rsidR="004D3CA4" w:rsidRPr="004D3CA4" w:rsidRDefault="004D3CA4" w:rsidP="004D3CA4">
            <w:pPr>
              <w:spacing w:after="40" w:line="240" w:lineRule="auto"/>
              <w:jc w:val="both"/>
              <w:rPr>
                <w:rFonts w:cs="Times New Roman"/>
                <w:szCs w:val="24"/>
              </w:rPr>
            </w:pPr>
            <w:r w:rsidRPr="004D3CA4">
              <w:rPr>
                <w:rFonts w:cs="Times New Roman"/>
                <w:szCs w:val="24"/>
              </w:rPr>
              <w:t>+k: độ cứng của lò xo (N/m)</w:t>
            </w:r>
          </w:p>
          <w:p w:rsidR="004D3CA4" w:rsidRPr="004D3CA4" w:rsidRDefault="004D3CA4" w:rsidP="004D3CA4">
            <w:pPr>
              <w:spacing w:after="40" w:line="240" w:lineRule="auto"/>
              <w:jc w:val="both"/>
              <w:rPr>
                <w:rFonts w:cs="Times New Roman"/>
                <w:szCs w:val="24"/>
                <w:shd w:val="clear" w:color="auto" w:fill="FFFFFF"/>
                <w:lang w:val="pt-BR"/>
              </w:rPr>
            </w:pPr>
            <w:r w:rsidRPr="004D3CA4">
              <w:rPr>
                <w:rFonts w:cs="Times New Roman"/>
                <w:szCs w:val="24"/>
              </w:rPr>
              <w:t xml:space="preserve">+ </w:t>
            </w:r>
            <w:r w:rsidRPr="004D3CA4">
              <w:rPr>
                <w:rFonts w:eastAsia="Times New Roman" w:cs="Times New Roman"/>
                <w:position w:val="-6"/>
                <w:szCs w:val="24"/>
              </w:rPr>
              <w:object w:dxaOrig="300" w:dyaOrig="279">
                <v:shape id="_x0000_i1474" type="#_x0000_t75" style="width:15.05pt;height:14.4pt" o:ole="">
                  <v:imagedata r:id="rId934" o:title=""/>
                </v:shape>
                <o:OLEObject Type="Embed" ProgID="Equation.DSMT4" ShapeID="_x0000_i1474" DrawAspect="Content" ObjectID="_1750594879" r:id="rId935"/>
              </w:object>
            </w:r>
            <w:r w:rsidRPr="004D3CA4">
              <w:rPr>
                <w:rFonts w:cs="Times New Roman"/>
                <w:szCs w:val="24"/>
              </w:rPr>
              <w:t>: độ biến dạng của lò xo (m)</w:t>
            </w:r>
          </w:p>
          <w:p w:rsidR="004D3CA4" w:rsidRPr="004D3CA4" w:rsidRDefault="004D3CA4" w:rsidP="004D3CA4">
            <w:pPr>
              <w:spacing w:after="40" w:line="240" w:lineRule="auto"/>
              <w:jc w:val="both"/>
              <w:rPr>
                <w:rFonts w:cs="Times New Roman"/>
                <w:szCs w:val="24"/>
                <w:lang w:val="pt-BR"/>
              </w:rPr>
            </w:pPr>
            <w:r w:rsidRPr="004D3CA4">
              <w:rPr>
                <w:rFonts w:cs="Times New Roman"/>
                <w:szCs w:val="24"/>
                <w:shd w:val="clear" w:color="auto" w:fill="FFFFFF"/>
                <w:lang w:val="pt-BR"/>
              </w:rPr>
              <w:t xml:space="preserve">- </w:t>
            </w:r>
            <w:r w:rsidRPr="004D3CA4">
              <w:rPr>
                <w:rFonts w:cs="Times New Roman"/>
                <w:szCs w:val="24"/>
                <w:lang w:val="pt-BR"/>
              </w:rPr>
              <w:t>Độ biến dạng (</w:t>
            </w:r>
            <w:r w:rsidRPr="004D3CA4">
              <w:rPr>
                <w:rFonts w:cs="Times New Roman"/>
                <w:position w:val="-6"/>
                <w:szCs w:val="24"/>
              </w:rPr>
              <w:object w:dxaOrig="300" w:dyaOrig="279">
                <v:shape id="_x0000_i1475" type="#_x0000_t75" style="width:15.05pt;height:14.4pt" o:ole="">
                  <v:imagedata r:id="rId936" o:title=""/>
                </v:shape>
                <o:OLEObject Type="Embed" ProgID="Equation.DSMT4" ShapeID="_x0000_i1475" DrawAspect="Content" ObjectID="_1750594880" r:id="rId937"/>
              </w:object>
            </w:r>
            <w:r w:rsidRPr="004D3CA4">
              <w:rPr>
                <w:rFonts w:cs="Times New Roman"/>
                <w:szCs w:val="24"/>
                <w:lang w:val="pt-BR"/>
              </w:rPr>
              <w:t>): Độ giãn (nén) của lò xo.</w:t>
            </w:r>
          </w:p>
          <w:p w:rsidR="004D3CA4" w:rsidRPr="00A801F8" w:rsidRDefault="004D3CA4" w:rsidP="00A801F8">
            <w:pPr>
              <w:spacing w:after="40" w:line="240" w:lineRule="auto"/>
              <w:jc w:val="both"/>
              <w:rPr>
                <w:rFonts w:cs="Times New Roman"/>
                <w:szCs w:val="24"/>
                <w:lang w:val="pt-BR"/>
              </w:rPr>
            </w:pPr>
            <w:r w:rsidRPr="004D3CA4">
              <w:rPr>
                <w:rFonts w:cs="Times New Roman"/>
                <w:szCs w:val="24"/>
                <w:lang w:val="pt-BR"/>
              </w:rPr>
              <w:t>- Độ cứng của lò xo (k): là đại lượng đặc trưng cho độ nén hay kéo của lò xo. Khi cùng chịu một ngoại lực gây biến dạng, lò xo nào càng cứng thì càng ít biến dạng, do đó hệ số k càng lớn.</w:t>
            </w:r>
          </w:p>
        </w:tc>
      </w:tr>
    </w:tbl>
    <w:p w:rsidR="004D3CA4" w:rsidRPr="004D3CA4" w:rsidRDefault="004D3CA4" w:rsidP="004D3CA4">
      <w:pPr>
        <w:spacing w:after="40" w:line="240" w:lineRule="auto"/>
        <w:jc w:val="both"/>
        <w:rPr>
          <w:rFonts w:cs="Times New Roman"/>
          <w:i/>
          <w:iCs/>
          <w:szCs w:val="24"/>
          <w:lang w:val="vi-VN"/>
        </w:rPr>
      </w:pPr>
      <w:r w:rsidRPr="004D3CA4">
        <w:rPr>
          <w:rFonts w:cs="Times New Roman"/>
          <w:b/>
          <w:bCs/>
          <w:szCs w:val="24"/>
          <w:lang w:val="vi-VN"/>
        </w:rPr>
        <w:lastRenderedPageBreak/>
        <w:t>3. Hoạt động 3: Luyện tập</w:t>
      </w:r>
    </w:p>
    <w:p w:rsidR="004D3CA4" w:rsidRPr="004D3CA4" w:rsidRDefault="004D3CA4" w:rsidP="004D3CA4">
      <w:pPr>
        <w:spacing w:after="40" w:line="240" w:lineRule="auto"/>
        <w:jc w:val="both"/>
        <w:rPr>
          <w:rFonts w:cs="Times New Roman"/>
          <w:b/>
          <w:i/>
          <w:szCs w:val="24"/>
          <w:lang w:val="vi-VN"/>
        </w:rPr>
      </w:pPr>
      <w:r w:rsidRPr="004D3CA4">
        <w:rPr>
          <w:rFonts w:cs="Times New Roman"/>
          <w:b/>
          <w:i/>
          <w:szCs w:val="24"/>
          <w:lang w:val="vi-VN"/>
        </w:rPr>
        <w:t xml:space="preserve">a) Mục tiêu: </w:t>
      </w:r>
    </w:p>
    <w:p w:rsidR="004D3CA4" w:rsidRPr="004D3CA4" w:rsidRDefault="004D3CA4" w:rsidP="004D3CA4">
      <w:pPr>
        <w:spacing w:after="40" w:line="240" w:lineRule="auto"/>
        <w:ind w:firstLine="540"/>
        <w:jc w:val="both"/>
        <w:rPr>
          <w:rFonts w:eastAsia="Times New Roman" w:cs="Times New Roman"/>
          <w:color w:val="000000" w:themeColor="text1"/>
          <w:szCs w:val="24"/>
          <w:lang w:val="vi-VN"/>
        </w:rPr>
      </w:pPr>
      <w:r w:rsidRPr="004D3CA4">
        <w:rPr>
          <w:rFonts w:cs="Times New Roman"/>
          <w:szCs w:val="24"/>
          <w:lang w:val="vi-VN"/>
        </w:rPr>
        <w:t xml:space="preserve">- </w:t>
      </w:r>
      <w:r w:rsidRPr="004D3CA4">
        <w:rPr>
          <w:rFonts w:eastAsia="Times New Roman" w:cs="Times New Roman"/>
          <w:color w:val="000000" w:themeColor="text1"/>
          <w:szCs w:val="24"/>
          <w:lang w:val="vi-VN"/>
        </w:rPr>
        <w:t>Chốt kiến thức trọng tâm</w:t>
      </w:r>
    </w:p>
    <w:p w:rsidR="004D3CA4" w:rsidRPr="004D3CA4" w:rsidRDefault="004D3CA4" w:rsidP="004D3CA4">
      <w:pPr>
        <w:spacing w:after="40" w:line="240" w:lineRule="auto"/>
        <w:ind w:firstLine="540"/>
        <w:jc w:val="both"/>
        <w:rPr>
          <w:rFonts w:cs="Times New Roman"/>
          <w:szCs w:val="24"/>
          <w:lang w:val="vi-VN"/>
        </w:rPr>
      </w:pPr>
      <w:r w:rsidRPr="004D3CA4">
        <w:rPr>
          <w:rFonts w:cs="Times New Roman"/>
          <w:szCs w:val="24"/>
          <w:lang w:val="vi-VN"/>
        </w:rPr>
        <w:t>- Giải các một số bài tập cơ bản</w:t>
      </w:r>
    </w:p>
    <w:p w:rsidR="004D3CA4" w:rsidRPr="004D3CA4" w:rsidRDefault="004D3CA4" w:rsidP="004D3CA4">
      <w:pPr>
        <w:spacing w:after="40" w:line="240" w:lineRule="auto"/>
        <w:jc w:val="both"/>
        <w:rPr>
          <w:rFonts w:cs="Times New Roman"/>
          <w:b/>
          <w:i/>
          <w:szCs w:val="24"/>
        </w:rPr>
      </w:pPr>
      <w:r w:rsidRPr="004D3CA4">
        <w:rPr>
          <w:rFonts w:cs="Times New Roman"/>
          <w:b/>
          <w:i/>
          <w:szCs w:val="24"/>
          <w:lang w:val="vi-VN"/>
        </w:rPr>
        <w:t>b) Nội dung</w:t>
      </w:r>
      <w:r w:rsidRPr="004D3CA4">
        <w:rPr>
          <w:rFonts w:cs="Times New Roman"/>
          <w:b/>
          <w:i/>
          <w:szCs w:val="24"/>
        </w:rPr>
        <w:t xml:space="preserve"> hoạt động: </w:t>
      </w:r>
    </w:p>
    <w:p w:rsidR="004D3CA4" w:rsidRPr="004D3CA4" w:rsidRDefault="004D3CA4" w:rsidP="004D3CA4">
      <w:pPr>
        <w:spacing w:after="40" w:line="240" w:lineRule="auto"/>
        <w:ind w:firstLine="540"/>
        <w:jc w:val="both"/>
        <w:rPr>
          <w:rFonts w:eastAsia="Times New Roman" w:cs="Times New Roman"/>
          <w:color w:val="000000" w:themeColor="text1"/>
          <w:szCs w:val="24"/>
        </w:rPr>
      </w:pPr>
      <w:r w:rsidRPr="004D3CA4">
        <w:rPr>
          <w:rFonts w:eastAsia="Times New Roman" w:cs="Times New Roman"/>
          <w:color w:val="000000" w:themeColor="text1"/>
          <w:szCs w:val="24"/>
        </w:rPr>
        <w:t>HS trình bày kiến thức trọng tâm bài học</w:t>
      </w:r>
    </w:p>
    <w:p w:rsidR="004D3CA4" w:rsidRPr="004D3CA4" w:rsidRDefault="004D3CA4" w:rsidP="004D3CA4">
      <w:pPr>
        <w:spacing w:after="40" w:line="240" w:lineRule="auto"/>
        <w:ind w:firstLine="540"/>
        <w:jc w:val="both"/>
        <w:rPr>
          <w:rFonts w:eastAsia="Times New Roman" w:cs="Times New Roman"/>
          <w:color w:val="000000" w:themeColor="text1"/>
          <w:szCs w:val="24"/>
        </w:rPr>
      </w:pPr>
      <w:r w:rsidRPr="004D3CA4">
        <w:rPr>
          <w:rFonts w:eastAsia="Times New Roman" w:cs="Times New Roman"/>
          <w:color w:val="000000" w:themeColor="text1"/>
          <w:szCs w:val="24"/>
        </w:rPr>
        <w:t>Các nhóm thảo luận trả lời phiếu học tập</w:t>
      </w:r>
    </w:p>
    <w:p w:rsidR="004D3CA4" w:rsidRPr="004D3CA4" w:rsidRDefault="004D3CA4" w:rsidP="004D3CA4">
      <w:pPr>
        <w:spacing w:after="40" w:line="240" w:lineRule="auto"/>
        <w:ind w:firstLine="492"/>
        <w:jc w:val="both"/>
        <w:rPr>
          <w:rFonts w:eastAsia="Times New Roman" w:cs="Times New Roman"/>
          <w:b/>
          <w:bCs/>
          <w:szCs w:val="24"/>
        </w:rPr>
      </w:pPr>
      <w:r w:rsidRPr="004D3CA4">
        <w:rPr>
          <w:rFonts w:eastAsia="Times New Roman" w:cs="Times New Roman"/>
          <w:iCs/>
          <w:szCs w:val="24"/>
        </w:rPr>
        <w:t>- Nội dung phiếu học tập:</w:t>
      </w:r>
    </w:p>
    <w:p w:rsidR="004D3CA4" w:rsidRPr="004D3CA4" w:rsidRDefault="004D3CA4" w:rsidP="004D3CA4">
      <w:pPr>
        <w:tabs>
          <w:tab w:val="left" w:pos="567"/>
        </w:tabs>
        <w:spacing w:after="40" w:line="240" w:lineRule="auto"/>
        <w:jc w:val="both"/>
        <w:rPr>
          <w:rFonts w:eastAsia="Times New Roman" w:cs="Times New Roman"/>
          <w:szCs w:val="24"/>
        </w:rPr>
      </w:pPr>
      <w:r w:rsidRPr="004D3CA4">
        <w:rPr>
          <w:rFonts w:eastAsia="Times New Roman" w:cs="Times New Roman"/>
          <w:b/>
          <w:bCs/>
          <w:szCs w:val="24"/>
        </w:rPr>
        <w:t>Câu 1:</w:t>
      </w:r>
      <w:r w:rsidRPr="004D3CA4">
        <w:rPr>
          <w:rFonts w:eastAsia="Times New Roman" w:cs="Times New Roman"/>
          <w:szCs w:val="24"/>
        </w:rPr>
        <w:t xml:space="preserve"> Khi nói về lực đàn hồi của lò xo. Phát biểu nào sau đây là </w:t>
      </w:r>
      <w:r w:rsidRPr="004D3CA4">
        <w:rPr>
          <w:rFonts w:eastAsia="Times New Roman" w:cs="Times New Roman"/>
          <w:b/>
          <w:szCs w:val="24"/>
        </w:rPr>
        <w:t>sai?</w:t>
      </w:r>
    </w:p>
    <w:p w:rsidR="004D3CA4" w:rsidRPr="004D3CA4" w:rsidRDefault="004D3CA4" w:rsidP="004D3CA4">
      <w:pPr>
        <w:tabs>
          <w:tab w:val="left" w:pos="567"/>
        </w:tabs>
        <w:spacing w:after="40" w:line="240" w:lineRule="auto"/>
        <w:jc w:val="both"/>
        <w:rPr>
          <w:rFonts w:eastAsia="Times New Roman" w:cs="Times New Roman"/>
          <w:szCs w:val="24"/>
        </w:rPr>
      </w:pPr>
      <w:r w:rsidRPr="004D3CA4">
        <w:rPr>
          <w:rFonts w:eastAsia="Times New Roman" w:cs="Times New Roman"/>
          <w:szCs w:val="24"/>
        </w:rPr>
        <w:t xml:space="preserve">    </w:t>
      </w:r>
      <w:r w:rsidRPr="004D3CA4">
        <w:rPr>
          <w:rFonts w:eastAsia="Times New Roman" w:cs="Times New Roman"/>
          <w:szCs w:val="24"/>
        </w:rPr>
        <w:tab/>
        <w:t>A. Lực đàn hồi luôn có chiều ngược với chiều biến dạng của lò xo.</w:t>
      </w:r>
    </w:p>
    <w:p w:rsidR="004D3CA4" w:rsidRPr="004D3CA4" w:rsidRDefault="004D3CA4" w:rsidP="004D3CA4">
      <w:pPr>
        <w:tabs>
          <w:tab w:val="left" w:pos="567"/>
        </w:tabs>
        <w:spacing w:after="40" w:line="240" w:lineRule="auto"/>
        <w:jc w:val="both"/>
        <w:rPr>
          <w:rFonts w:eastAsia="Times New Roman" w:cs="Times New Roman"/>
          <w:szCs w:val="24"/>
        </w:rPr>
      </w:pPr>
      <w:r w:rsidRPr="004D3CA4">
        <w:rPr>
          <w:rFonts w:eastAsia="Times New Roman" w:cs="Times New Roman"/>
          <w:szCs w:val="24"/>
        </w:rPr>
        <w:t xml:space="preserve">    </w:t>
      </w:r>
      <w:r w:rsidRPr="004D3CA4">
        <w:rPr>
          <w:rFonts w:eastAsia="Times New Roman" w:cs="Times New Roman"/>
          <w:szCs w:val="24"/>
        </w:rPr>
        <w:tab/>
        <w:t>B. Trong giới hạn đàn hồi, lực đàn hồi luôn tỉ lệ thuận với độ biến dạng.</w:t>
      </w:r>
    </w:p>
    <w:p w:rsidR="004D3CA4" w:rsidRPr="004D3CA4" w:rsidRDefault="004D3CA4" w:rsidP="004D3CA4">
      <w:pPr>
        <w:tabs>
          <w:tab w:val="left" w:pos="567"/>
        </w:tabs>
        <w:spacing w:after="40" w:line="240" w:lineRule="auto"/>
        <w:jc w:val="both"/>
        <w:rPr>
          <w:rFonts w:cs="Times New Roman"/>
          <w:szCs w:val="24"/>
        </w:rPr>
      </w:pPr>
      <w:r w:rsidRPr="004D3CA4">
        <w:rPr>
          <w:rFonts w:cs="Times New Roman"/>
          <w:szCs w:val="24"/>
        </w:rPr>
        <w:t> </w:t>
      </w:r>
      <w:r w:rsidRPr="004D3CA4">
        <w:rPr>
          <w:rFonts w:cs="Times New Roman"/>
          <w:szCs w:val="24"/>
        </w:rPr>
        <w:tab/>
        <w:t>C. Khi lò xo bị dãn, lực đàn hồi có phương dọc theo trục lò xo.</w:t>
      </w:r>
    </w:p>
    <w:p w:rsidR="004D3CA4" w:rsidRPr="004D3CA4" w:rsidRDefault="004D3CA4" w:rsidP="004D3CA4">
      <w:pPr>
        <w:tabs>
          <w:tab w:val="left" w:pos="567"/>
        </w:tabs>
        <w:spacing w:after="40" w:line="240" w:lineRule="auto"/>
        <w:jc w:val="both"/>
        <w:rPr>
          <w:rFonts w:cs="Times New Roman"/>
          <w:szCs w:val="24"/>
        </w:rPr>
      </w:pPr>
      <w:r w:rsidRPr="004D3CA4">
        <w:rPr>
          <w:rFonts w:cs="Times New Roman"/>
          <w:szCs w:val="24"/>
        </w:rPr>
        <w:t xml:space="preserve">    </w:t>
      </w:r>
      <w:r w:rsidRPr="004D3CA4">
        <w:rPr>
          <w:rFonts w:cs="Times New Roman"/>
          <w:szCs w:val="24"/>
        </w:rPr>
        <w:tab/>
      </w:r>
      <w:r w:rsidRPr="004D3CA4">
        <w:rPr>
          <w:rFonts w:cs="Times New Roman"/>
          <w:szCs w:val="24"/>
          <w:u w:val="single"/>
        </w:rPr>
        <w:t>D.</w:t>
      </w:r>
      <w:r w:rsidRPr="004D3CA4">
        <w:rPr>
          <w:rFonts w:cs="Times New Roman"/>
          <w:szCs w:val="24"/>
        </w:rPr>
        <w:t xml:space="preserve"> Lò xo luôn lấy lại được hình dạng ban đầu khi thôi tác dụng lực.</w:t>
      </w:r>
    </w:p>
    <w:p w:rsidR="004D3CA4" w:rsidRPr="004D3CA4" w:rsidRDefault="004D3CA4" w:rsidP="004D3CA4">
      <w:pPr>
        <w:tabs>
          <w:tab w:val="left" w:pos="360"/>
          <w:tab w:val="left" w:pos="1134"/>
          <w:tab w:val="left" w:pos="2880"/>
          <w:tab w:val="left" w:pos="3402"/>
          <w:tab w:val="left" w:pos="5400"/>
          <w:tab w:val="left" w:pos="5670"/>
          <w:tab w:val="left" w:pos="7938"/>
          <w:tab w:val="left" w:pos="8100"/>
        </w:tabs>
        <w:spacing w:after="40" w:line="240" w:lineRule="auto"/>
        <w:jc w:val="both"/>
        <w:rPr>
          <w:rFonts w:cs="Times New Roman"/>
          <w:noProof/>
          <w:szCs w:val="24"/>
          <w:lang w:val="vi-VN"/>
        </w:rPr>
      </w:pPr>
      <w:r w:rsidRPr="004D3CA4">
        <w:rPr>
          <w:rFonts w:cs="Times New Roman"/>
          <w:b/>
          <w:noProof/>
          <w:szCs w:val="24"/>
          <w:lang w:val="vi-VN"/>
        </w:rPr>
        <w:t>Câu 2:</w:t>
      </w:r>
      <w:r w:rsidRPr="004D3CA4">
        <w:rPr>
          <w:rFonts w:cs="Times New Roman"/>
          <w:noProof/>
          <w:szCs w:val="24"/>
          <w:lang w:val="vi-VN"/>
        </w:rPr>
        <w:t xml:space="preserve"> Công thức của định luật Húc là</w:t>
      </w:r>
    </w:p>
    <w:p w:rsidR="004D3CA4" w:rsidRPr="004D3CA4" w:rsidRDefault="004D3CA4" w:rsidP="004D3CA4">
      <w:pPr>
        <w:tabs>
          <w:tab w:val="left" w:pos="567"/>
          <w:tab w:val="left" w:pos="1134"/>
          <w:tab w:val="left" w:pos="2880"/>
          <w:tab w:val="left" w:pos="3402"/>
          <w:tab w:val="left" w:pos="4395"/>
          <w:tab w:val="left" w:pos="5400"/>
          <w:tab w:val="left" w:pos="5670"/>
          <w:tab w:val="left" w:pos="7938"/>
          <w:tab w:val="left" w:pos="8100"/>
        </w:tabs>
        <w:spacing w:after="40" w:line="240" w:lineRule="auto"/>
        <w:jc w:val="both"/>
        <w:rPr>
          <w:rFonts w:cs="Times New Roman"/>
          <w:noProof/>
          <w:szCs w:val="24"/>
          <w:lang w:val="vi-VN"/>
        </w:rPr>
      </w:pPr>
      <w:r w:rsidRPr="004D3CA4">
        <w:rPr>
          <w:rFonts w:cs="Times New Roman"/>
          <w:noProof/>
          <w:szCs w:val="24"/>
          <w:lang w:val="vi-VN"/>
        </w:rPr>
        <w:tab/>
        <w:t>A.</w:t>
      </w:r>
      <w:r w:rsidRPr="004D3CA4">
        <w:rPr>
          <w:rFonts w:cs="Times New Roman"/>
          <w:noProof/>
          <w:position w:val="-4"/>
          <w:szCs w:val="24"/>
          <w:lang w:val="vi-VN"/>
        </w:rPr>
        <w:object w:dxaOrig="880" w:dyaOrig="260">
          <v:shape id="_x0000_i1476" type="#_x0000_t75" style="width:48.2pt;height:14.4pt" o:ole="">
            <v:imagedata r:id="rId938" o:title=""/>
          </v:shape>
          <o:OLEObject Type="Embed" ProgID="Equation.DSMT4" ShapeID="_x0000_i1476" DrawAspect="Content" ObjectID="_1750594881" r:id="rId939"/>
        </w:object>
      </w:r>
      <w:r w:rsidR="00A801F8">
        <w:rPr>
          <w:rFonts w:cs="Times New Roman"/>
          <w:noProof/>
          <w:szCs w:val="24"/>
          <w:lang w:val="vi-VN"/>
        </w:rPr>
        <w:t>.</w:t>
      </w:r>
      <w:r w:rsidR="00A801F8">
        <w:rPr>
          <w:rFonts w:cs="Times New Roman"/>
          <w:noProof/>
          <w:szCs w:val="24"/>
          <w:lang w:val="vi-VN"/>
        </w:rPr>
        <w:tab/>
      </w:r>
      <w:r w:rsidRPr="004D3CA4">
        <w:rPr>
          <w:rFonts w:cs="Times New Roman"/>
          <w:noProof/>
          <w:szCs w:val="24"/>
          <w:lang w:val="vi-VN"/>
        </w:rPr>
        <w:t>B.</w:t>
      </w:r>
      <w:r w:rsidRPr="004D3CA4">
        <w:rPr>
          <w:rFonts w:cs="Times New Roman"/>
          <w:noProof/>
          <w:position w:val="-26"/>
          <w:szCs w:val="24"/>
          <w:lang w:val="vi-VN"/>
        </w:rPr>
        <w:object w:dxaOrig="1380" w:dyaOrig="700">
          <v:shape id="_x0000_i1477" type="#_x0000_t75" style="width:69.5pt;height:35.05pt" o:ole="">
            <v:imagedata r:id="rId940" o:title=""/>
          </v:shape>
          <o:OLEObject Type="Embed" ProgID="Equation.DSMT4" ShapeID="_x0000_i1477" DrawAspect="Content" ObjectID="_1750594882" r:id="rId941"/>
        </w:object>
      </w:r>
      <w:r w:rsidRPr="004D3CA4">
        <w:rPr>
          <w:rFonts w:cs="Times New Roman"/>
          <w:noProof/>
          <w:szCs w:val="24"/>
          <w:lang w:val="vi-VN"/>
        </w:rPr>
        <w:t>.</w:t>
      </w:r>
      <w:r w:rsidRPr="004D3CA4">
        <w:rPr>
          <w:rFonts w:cs="Times New Roman"/>
          <w:noProof/>
          <w:szCs w:val="24"/>
          <w:lang w:val="vi-VN"/>
        </w:rPr>
        <w:tab/>
      </w:r>
      <w:r w:rsidRPr="004D3CA4">
        <w:rPr>
          <w:rFonts w:cs="Times New Roman"/>
          <w:noProof/>
          <w:szCs w:val="24"/>
          <w:u w:val="single"/>
          <w:lang w:val="vi-VN"/>
        </w:rPr>
        <w:t>C</w:t>
      </w:r>
      <w:r w:rsidRPr="004D3CA4">
        <w:rPr>
          <w:rFonts w:cs="Times New Roman"/>
          <w:noProof/>
          <w:szCs w:val="24"/>
          <w:lang w:val="vi-VN"/>
        </w:rPr>
        <w:t>.</w:t>
      </w:r>
      <w:r w:rsidRPr="004D3CA4">
        <w:rPr>
          <w:rFonts w:cs="Times New Roman"/>
          <w:noProof/>
          <w:position w:val="-16"/>
          <w:szCs w:val="24"/>
          <w:lang w:val="vi-VN"/>
        </w:rPr>
        <w:object w:dxaOrig="1060" w:dyaOrig="440">
          <v:shape id="_x0000_i1478" type="#_x0000_t75" style="width:61.35pt;height:21.9pt" o:ole="">
            <v:imagedata r:id="rId942" o:title=""/>
          </v:shape>
          <o:OLEObject Type="Embed" ProgID="Equation.DSMT4" ShapeID="_x0000_i1478" DrawAspect="Content" ObjectID="_1750594883" r:id="rId943"/>
        </w:object>
      </w:r>
      <w:r w:rsidR="00A801F8">
        <w:rPr>
          <w:rFonts w:cs="Times New Roman"/>
          <w:noProof/>
          <w:szCs w:val="24"/>
          <w:lang w:val="vi-VN"/>
        </w:rPr>
        <w:t>.</w:t>
      </w:r>
      <w:r w:rsidR="00A801F8">
        <w:rPr>
          <w:rFonts w:cs="Times New Roman"/>
          <w:noProof/>
          <w:szCs w:val="24"/>
          <w:lang w:val="vi-VN"/>
        </w:rPr>
        <w:tab/>
      </w:r>
      <w:r w:rsidRPr="004D3CA4">
        <w:rPr>
          <w:rFonts w:cs="Times New Roman"/>
          <w:noProof/>
          <w:szCs w:val="24"/>
          <w:lang w:val="vi-VN"/>
        </w:rPr>
        <w:t>D.</w:t>
      </w:r>
      <w:r w:rsidRPr="004D3CA4">
        <w:rPr>
          <w:rFonts w:cs="Times New Roman"/>
          <w:noProof/>
          <w:position w:val="-10"/>
          <w:szCs w:val="24"/>
          <w:lang w:val="vi-VN"/>
        </w:rPr>
        <w:object w:dxaOrig="859" w:dyaOrig="320">
          <v:shape id="_x0000_i1479" type="#_x0000_t75" style="width:46.95pt;height:17.55pt" o:ole="">
            <v:imagedata r:id="rId944" o:title=""/>
          </v:shape>
          <o:OLEObject Type="Embed" ProgID="Equation.DSMT4" ShapeID="_x0000_i1479" DrawAspect="Content" ObjectID="_1750594884" r:id="rId945"/>
        </w:object>
      </w:r>
      <w:r w:rsidRPr="004D3CA4">
        <w:rPr>
          <w:rFonts w:cs="Times New Roman"/>
          <w:noProof/>
          <w:szCs w:val="24"/>
          <w:lang w:val="vi-VN"/>
        </w:rPr>
        <w:t>.</w:t>
      </w:r>
    </w:p>
    <w:p w:rsidR="004D3CA4" w:rsidRPr="004D3CA4" w:rsidRDefault="004D3CA4" w:rsidP="004D3CA4">
      <w:pPr>
        <w:tabs>
          <w:tab w:val="left" w:pos="567"/>
        </w:tabs>
        <w:spacing w:after="40" w:line="240" w:lineRule="auto"/>
        <w:jc w:val="both"/>
        <w:rPr>
          <w:rFonts w:cs="Times New Roman"/>
          <w:szCs w:val="24"/>
        </w:rPr>
      </w:pPr>
      <w:r w:rsidRPr="004D3CA4">
        <w:rPr>
          <w:rFonts w:cs="Times New Roman"/>
          <w:b/>
          <w:bCs/>
          <w:szCs w:val="24"/>
        </w:rPr>
        <w:t>Câu 3:</w:t>
      </w:r>
      <w:r w:rsidRPr="004D3CA4">
        <w:rPr>
          <w:rFonts w:cs="Times New Roman"/>
          <w:szCs w:val="24"/>
        </w:rPr>
        <w:t> Một vật có khối lượng 200 g được treo vào một lò xo theo phương thẳng đứng thì chiều dài của lò xo là 20 cm. Biết khi chưa treo vật thì lò xo dài 18 cm. Lấy g = 10 m/s</w:t>
      </w:r>
      <w:r w:rsidRPr="004D3CA4">
        <w:rPr>
          <w:rFonts w:cs="Times New Roman"/>
          <w:szCs w:val="24"/>
          <w:vertAlign w:val="superscript"/>
        </w:rPr>
        <w:t>2</w:t>
      </w:r>
      <w:r w:rsidRPr="004D3CA4">
        <w:rPr>
          <w:rFonts w:cs="Times New Roman"/>
          <w:szCs w:val="24"/>
        </w:rPr>
        <w:t>. Độ cứng của lò xo này là</w:t>
      </w:r>
    </w:p>
    <w:p w:rsidR="004D3CA4" w:rsidRPr="004D3CA4" w:rsidRDefault="00A801F8" w:rsidP="004D3CA4">
      <w:pPr>
        <w:tabs>
          <w:tab w:val="left" w:pos="567"/>
        </w:tabs>
        <w:spacing w:after="40" w:line="240" w:lineRule="auto"/>
        <w:jc w:val="both"/>
        <w:rPr>
          <w:rFonts w:eastAsia="Times New Roman" w:cs="Times New Roman"/>
          <w:szCs w:val="24"/>
        </w:rPr>
      </w:pPr>
      <w:r>
        <w:rPr>
          <w:rFonts w:eastAsia="Times New Roman" w:cs="Times New Roman"/>
          <w:szCs w:val="24"/>
        </w:rPr>
        <w:tab/>
        <w:t xml:space="preserve">A. 200 N/m.    </w:t>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rPr>
        <w:t xml:space="preserve">B. 150 N/m.    </w:t>
      </w:r>
      <w:r>
        <w:rPr>
          <w:rFonts w:eastAsia="Times New Roman" w:cs="Times New Roman"/>
          <w:szCs w:val="24"/>
        </w:rPr>
        <w:t xml:space="preserve">               </w:t>
      </w:r>
      <w:r w:rsidR="004D3CA4" w:rsidRPr="004D3CA4">
        <w:rPr>
          <w:rFonts w:eastAsia="Times New Roman" w:cs="Times New Roman"/>
          <w:szCs w:val="24"/>
          <w:u w:val="single"/>
        </w:rPr>
        <w:t>C.</w:t>
      </w:r>
      <w:r>
        <w:rPr>
          <w:rFonts w:eastAsia="Times New Roman" w:cs="Times New Roman"/>
          <w:szCs w:val="24"/>
        </w:rPr>
        <w:t xml:space="preserve"> 100 N/m.    </w:t>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rPr>
        <w:t>D. 50 N/m.</w:t>
      </w:r>
    </w:p>
    <w:p w:rsidR="004D3CA4" w:rsidRPr="004D3CA4" w:rsidRDefault="004D3CA4" w:rsidP="004D3CA4">
      <w:pPr>
        <w:tabs>
          <w:tab w:val="left" w:pos="567"/>
        </w:tabs>
        <w:spacing w:after="40" w:line="240" w:lineRule="auto"/>
        <w:jc w:val="both"/>
        <w:rPr>
          <w:rFonts w:eastAsia="Times New Roman" w:cs="Times New Roman"/>
          <w:szCs w:val="24"/>
        </w:rPr>
      </w:pPr>
      <w:r w:rsidRPr="004D3CA4">
        <w:rPr>
          <w:rFonts w:eastAsia="Times New Roman" w:cs="Times New Roman"/>
          <w:b/>
          <w:bCs/>
          <w:szCs w:val="24"/>
        </w:rPr>
        <w:t>Câu 4:</w:t>
      </w:r>
      <w:r w:rsidRPr="004D3CA4">
        <w:rPr>
          <w:rFonts w:eastAsia="Times New Roman" w:cs="Times New Roman"/>
          <w:szCs w:val="24"/>
        </w:rPr>
        <w:t> Một lò xo có một đầu cố định, còn đầu kia chịu một lực kéo băng 5 N thì lò xo dãn 8 cm. Độ cứng của lò xo là</w:t>
      </w:r>
    </w:p>
    <w:p w:rsidR="004D3CA4" w:rsidRPr="004D3CA4" w:rsidRDefault="00A801F8" w:rsidP="004D3CA4">
      <w:pPr>
        <w:tabs>
          <w:tab w:val="left" w:pos="567"/>
        </w:tabs>
        <w:spacing w:after="40" w:line="240" w:lineRule="auto"/>
        <w:jc w:val="both"/>
        <w:rPr>
          <w:rFonts w:eastAsia="Times New Roman" w:cs="Times New Roman"/>
          <w:szCs w:val="24"/>
        </w:rPr>
      </w:pPr>
      <w:r>
        <w:rPr>
          <w:rFonts w:eastAsia="Times New Roman" w:cs="Times New Roman"/>
          <w:szCs w:val="24"/>
        </w:rPr>
        <w:t xml:space="preserve">    </w:t>
      </w:r>
      <w:r>
        <w:rPr>
          <w:rFonts w:eastAsia="Times New Roman" w:cs="Times New Roman"/>
          <w:szCs w:val="24"/>
        </w:rPr>
        <w:tab/>
        <w:t xml:space="preserve">A. 1,5 N/m.    </w:t>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rPr>
        <w:t>B. 120 N/m.</w:t>
      </w:r>
      <w:r>
        <w:rPr>
          <w:rFonts w:eastAsia="Times New Roman" w:cs="Times New Roman"/>
          <w:szCs w:val="24"/>
        </w:rPr>
        <w:t xml:space="preserve">                         </w:t>
      </w:r>
      <w:r w:rsidR="004D3CA4" w:rsidRPr="004D3CA4">
        <w:rPr>
          <w:rFonts w:eastAsia="Times New Roman" w:cs="Times New Roman"/>
          <w:szCs w:val="24"/>
          <w:u w:val="single"/>
        </w:rPr>
        <w:t>C.</w:t>
      </w:r>
      <w:r>
        <w:rPr>
          <w:rFonts w:eastAsia="Times New Roman" w:cs="Times New Roman"/>
          <w:szCs w:val="24"/>
        </w:rPr>
        <w:t xml:space="preserve"> 62,5 N/m.    </w:t>
      </w:r>
      <w:r>
        <w:rPr>
          <w:rFonts w:eastAsia="Times New Roman" w:cs="Times New Roman"/>
          <w:szCs w:val="24"/>
        </w:rPr>
        <w:tab/>
        <w:t xml:space="preserve">           </w:t>
      </w:r>
      <w:r w:rsidR="004D3CA4" w:rsidRPr="004D3CA4">
        <w:rPr>
          <w:rFonts w:eastAsia="Times New Roman" w:cs="Times New Roman"/>
          <w:szCs w:val="24"/>
        </w:rPr>
        <w:t>D. 15 N/m.</w:t>
      </w:r>
    </w:p>
    <w:p w:rsidR="004D3CA4" w:rsidRPr="004D3CA4" w:rsidRDefault="004D3CA4" w:rsidP="004D3CA4">
      <w:pPr>
        <w:tabs>
          <w:tab w:val="left" w:pos="567"/>
        </w:tabs>
        <w:spacing w:after="40" w:line="240" w:lineRule="auto"/>
        <w:jc w:val="both"/>
        <w:rPr>
          <w:rFonts w:eastAsia="Times New Roman" w:cs="Times New Roman"/>
          <w:szCs w:val="24"/>
        </w:rPr>
      </w:pPr>
      <w:r w:rsidRPr="004D3CA4">
        <w:rPr>
          <w:rFonts w:eastAsia="Times New Roman" w:cs="Times New Roman"/>
          <w:b/>
          <w:bCs/>
          <w:szCs w:val="24"/>
        </w:rPr>
        <w:t>Câu 5:</w:t>
      </w:r>
      <w:r w:rsidRPr="004D3CA4">
        <w:rPr>
          <w:rFonts w:eastAsia="Times New Roman" w:cs="Times New Roman"/>
          <w:szCs w:val="24"/>
        </w:rPr>
        <w:t> Treo một vật vào lực kế thì lực kế chỉ 30 N và lò xo lực kế dãn 3 cm. Độ cứng của lò xo là</w:t>
      </w:r>
    </w:p>
    <w:p w:rsidR="004D3CA4" w:rsidRPr="004D3CA4" w:rsidRDefault="00A801F8" w:rsidP="004D3CA4">
      <w:pPr>
        <w:tabs>
          <w:tab w:val="left" w:pos="567"/>
        </w:tabs>
        <w:spacing w:after="40" w:line="240" w:lineRule="auto"/>
        <w:jc w:val="both"/>
        <w:rPr>
          <w:rFonts w:eastAsia="Times New Roman" w:cs="Times New Roman"/>
          <w:szCs w:val="24"/>
        </w:rPr>
      </w:pPr>
      <w:r>
        <w:rPr>
          <w:rFonts w:eastAsia="Times New Roman" w:cs="Times New Roman"/>
          <w:szCs w:val="24"/>
        </w:rPr>
        <w:lastRenderedPageBreak/>
        <w:t xml:space="preserve">    </w:t>
      </w:r>
      <w:r>
        <w:rPr>
          <w:rFonts w:eastAsia="Times New Roman" w:cs="Times New Roman"/>
          <w:szCs w:val="24"/>
        </w:rPr>
        <w:tab/>
        <w:t xml:space="preserve">A. 10 N/m.    </w:t>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rPr>
        <w:t>B. 10000 N/m.</w:t>
      </w:r>
      <w:r>
        <w:rPr>
          <w:rFonts w:eastAsia="Times New Roman" w:cs="Times New Roman"/>
          <w:szCs w:val="24"/>
        </w:rPr>
        <w:t xml:space="preserve">                    C. 100 N/m.    </w:t>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u w:val="single"/>
        </w:rPr>
        <w:t>D.</w:t>
      </w:r>
      <w:r w:rsidR="004D3CA4" w:rsidRPr="004D3CA4">
        <w:rPr>
          <w:rFonts w:eastAsia="Times New Roman" w:cs="Times New Roman"/>
          <w:szCs w:val="24"/>
        </w:rPr>
        <w:t xml:space="preserve"> 1000 N/m.</w:t>
      </w:r>
    </w:p>
    <w:p w:rsidR="004D3CA4" w:rsidRPr="004D3CA4" w:rsidRDefault="004D3CA4" w:rsidP="004D3CA4">
      <w:pPr>
        <w:tabs>
          <w:tab w:val="left" w:pos="567"/>
        </w:tabs>
        <w:spacing w:after="40" w:line="240" w:lineRule="auto"/>
        <w:jc w:val="both"/>
        <w:rPr>
          <w:rFonts w:eastAsia="Times New Roman" w:cs="Times New Roman"/>
          <w:szCs w:val="24"/>
        </w:rPr>
      </w:pPr>
      <w:r w:rsidRPr="004D3CA4">
        <w:rPr>
          <w:rFonts w:eastAsia="Times New Roman" w:cs="Times New Roman"/>
          <w:b/>
          <w:bCs/>
          <w:szCs w:val="24"/>
        </w:rPr>
        <w:t>Câu 6:</w:t>
      </w:r>
      <w:r w:rsidRPr="004D3CA4">
        <w:rPr>
          <w:rFonts w:eastAsia="Times New Roman" w:cs="Times New Roman"/>
          <w:szCs w:val="24"/>
        </w:rPr>
        <w:t> Một lò xo có chiều dài tự nhiên là 25 cm. Khi nén lò xo để nó có chiều dài 20 cm thì lực đàn hồi của lò xo bằng 10 N. Nếu lực đàn hồi của lò xo là 8 N thì chiều dài lò xo khi đó là</w:t>
      </w:r>
    </w:p>
    <w:p w:rsidR="004D3CA4" w:rsidRPr="004D3CA4" w:rsidRDefault="00A801F8" w:rsidP="004D3CA4">
      <w:pPr>
        <w:tabs>
          <w:tab w:val="left" w:pos="567"/>
        </w:tabs>
        <w:spacing w:after="40" w:line="240" w:lineRule="auto"/>
        <w:jc w:val="both"/>
        <w:rPr>
          <w:rFonts w:eastAsia="Times New Roman" w:cs="Times New Roman"/>
          <w:szCs w:val="24"/>
        </w:rPr>
      </w:pPr>
      <w:r>
        <w:rPr>
          <w:rFonts w:eastAsia="Times New Roman" w:cs="Times New Roman"/>
          <w:szCs w:val="24"/>
        </w:rPr>
        <w:t xml:space="preserve">    </w:t>
      </w:r>
      <w:r>
        <w:rPr>
          <w:rFonts w:eastAsia="Times New Roman" w:cs="Times New Roman"/>
          <w:szCs w:val="24"/>
        </w:rPr>
        <w:tab/>
        <w:t xml:space="preserve">A. 23,0 cm.    </w:t>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rPr>
        <w:t>B. 22,0 cm.</w:t>
      </w:r>
      <w:r>
        <w:rPr>
          <w:rFonts w:eastAsia="Times New Roman" w:cs="Times New Roman"/>
          <w:szCs w:val="24"/>
        </w:rPr>
        <w:tab/>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u w:val="single"/>
        </w:rPr>
        <w:t>C.</w:t>
      </w:r>
      <w:r>
        <w:rPr>
          <w:rFonts w:eastAsia="Times New Roman" w:cs="Times New Roman"/>
          <w:szCs w:val="24"/>
        </w:rPr>
        <w:t xml:space="preserve"> 21,0 cm.   </w:t>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rPr>
        <w:t>D. 24,0 cm.</w:t>
      </w:r>
    </w:p>
    <w:p w:rsidR="004D3CA4" w:rsidRPr="004D3CA4" w:rsidRDefault="004D3CA4" w:rsidP="004D3CA4">
      <w:pPr>
        <w:tabs>
          <w:tab w:val="left" w:pos="567"/>
          <w:tab w:val="left" w:pos="4253"/>
        </w:tabs>
        <w:spacing w:after="40" w:line="240" w:lineRule="auto"/>
        <w:jc w:val="both"/>
        <w:rPr>
          <w:rFonts w:eastAsia="Times New Roman" w:cs="Times New Roman"/>
          <w:szCs w:val="24"/>
        </w:rPr>
      </w:pPr>
      <w:r w:rsidRPr="004D3CA4">
        <w:rPr>
          <w:rFonts w:eastAsia="Times New Roman" w:cs="Times New Roman"/>
          <w:b/>
          <w:bCs/>
          <w:szCs w:val="24"/>
        </w:rPr>
        <w:t>Câu 7:</w:t>
      </w:r>
      <w:r w:rsidRPr="004D3CA4">
        <w:rPr>
          <w:rFonts w:eastAsia="Times New Roman" w:cs="Times New Roman"/>
          <w:szCs w:val="24"/>
        </w:rPr>
        <w:t> Một vật có khối lượng 200 g được đặt lên đầu một lò xo có độ cứng 100 N/m theo phương thẳng đứng. Biết chiều dài tự nhiên của lò xo là 20 cm. Bỏ qua khối lượng của lò xo, lấy g = 10 m/s</w:t>
      </w:r>
      <w:r w:rsidRPr="004D3CA4">
        <w:rPr>
          <w:rFonts w:eastAsia="Times New Roman" w:cs="Times New Roman"/>
          <w:szCs w:val="24"/>
          <w:vertAlign w:val="superscript"/>
        </w:rPr>
        <w:t>2</w:t>
      </w:r>
      <w:r w:rsidRPr="004D3CA4">
        <w:rPr>
          <w:rFonts w:eastAsia="Times New Roman" w:cs="Times New Roman"/>
          <w:szCs w:val="24"/>
        </w:rPr>
        <w:t>. Chiều dài của lò xo lúc này là</w:t>
      </w:r>
    </w:p>
    <w:p w:rsidR="004D3CA4" w:rsidRPr="004D3CA4" w:rsidRDefault="00A801F8" w:rsidP="004D3CA4">
      <w:pPr>
        <w:tabs>
          <w:tab w:val="left" w:pos="567"/>
          <w:tab w:val="left" w:pos="4253"/>
        </w:tabs>
        <w:spacing w:after="40" w:line="240" w:lineRule="auto"/>
        <w:jc w:val="both"/>
        <w:rPr>
          <w:rFonts w:eastAsia="Times New Roman" w:cs="Times New Roman"/>
          <w:szCs w:val="24"/>
        </w:rPr>
      </w:pPr>
      <w:r>
        <w:rPr>
          <w:rFonts w:eastAsia="Times New Roman" w:cs="Times New Roman"/>
          <w:szCs w:val="24"/>
        </w:rPr>
        <w:t xml:space="preserve">    </w:t>
      </w:r>
      <w:r>
        <w:rPr>
          <w:rFonts w:eastAsia="Times New Roman" w:cs="Times New Roman"/>
          <w:szCs w:val="24"/>
        </w:rPr>
        <w:tab/>
        <w:t xml:space="preserve">A. 22 cm.               </w:t>
      </w:r>
      <w:r w:rsidR="004D3CA4" w:rsidRPr="004D3CA4">
        <w:rPr>
          <w:rFonts w:eastAsia="Times New Roman" w:cs="Times New Roman"/>
          <w:szCs w:val="24"/>
        </w:rPr>
        <w:t>B. 2 cm.</w:t>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u w:val="single"/>
        </w:rPr>
        <w:t>C.</w:t>
      </w:r>
      <w:r>
        <w:rPr>
          <w:rFonts w:eastAsia="Times New Roman" w:cs="Times New Roman"/>
          <w:szCs w:val="24"/>
        </w:rPr>
        <w:t xml:space="preserve"> 18 cm.    </w:t>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rPr>
        <w:t>D. 15 cm.</w:t>
      </w:r>
    </w:p>
    <w:p w:rsidR="004D3CA4" w:rsidRPr="004D3CA4" w:rsidRDefault="004D3CA4" w:rsidP="004D3CA4">
      <w:pPr>
        <w:tabs>
          <w:tab w:val="left" w:pos="567"/>
          <w:tab w:val="left" w:pos="4253"/>
        </w:tabs>
        <w:spacing w:after="40" w:line="240" w:lineRule="auto"/>
        <w:jc w:val="both"/>
        <w:rPr>
          <w:rFonts w:eastAsia="Times New Roman" w:cs="Times New Roman"/>
          <w:szCs w:val="24"/>
        </w:rPr>
      </w:pPr>
      <w:r w:rsidRPr="004D3CA4">
        <w:rPr>
          <w:rFonts w:eastAsia="Times New Roman" w:cs="Times New Roman"/>
          <w:b/>
          <w:bCs/>
          <w:szCs w:val="24"/>
        </w:rPr>
        <w:t>Câu 8:</w:t>
      </w:r>
      <w:r w:rsidRPr="004D3CA4">
        <w:rPr>
          <w:rFonts w:eastAsia="Times New Roman" w:cs="Times New Roman"/>
          <w:szCs w:val="24"/>
        </w:rPr>
        <w:t> Treo một vật khối lượng 200 g vào một lò xo thì lò xo có chiều dài 34 cm. Tiếp tục treo thêm vật khối lượng 100 g vào thì lúc này lò xo dài 36 cm. Lấy g = 10 m/s</w:t>
      </w:r>
      <w:r w:rsidRPr="004D3CA4">
        <w:rPr>
          <w:rFonts w:eastAsia="Times New Roman" w:cs="Times New Roman"/>
          <w:szCs w:val="24"/>
          <w:vertAlign w:val="superscript"/>
        </w:rPr>
        <w:t>2</w:t>
      </w:r>
      <w:r w:rsidRPr="004D3CA4">
        <w:rPr>
          <w:rFonts w:eastAsia="Times New Roman" w:cs="Times New Roman"/>
          <w:szCs w:val="24"/>
        </w:rPr>
        <w:t>. Chiều dài tự nhiên và độ cứng của lò xo là</w:t>
      </w:r>
    </w:p>
    <w:p w:rsidR="004D3CA4" w:rsidRPr="004D3CA4" w:rsidRDefault="00A801F8" w:rsidP="004D3CA4">
      <w:pPr>
        <w:tabs>
          <w:tab w:val="left" w:pos="567"/>
          <w:tab w:val="left" w:pos="4253"/>
        </w:tabs>
        <w:spacing w:after="40" w:line="240" w:lineRule="auto"/>
        <w:jc w:val="both"/>
        <w:rPr>
          <w:rFonts w:eastAsia="Times New Roman" w:cs="Times New Roman"/>
          <w:szCs w:val="24"/>
        </w:rPr>
      </w:pPr>
      <w:r>
        <w:rPr>
          <w:rFonts w:eastAsia="Times New Roman" w:cs="Times New Roman"/>
          <w:szCs w:val="24"/>
        </w:rPr>
        <w:t xml:space="preserve">    </w:t>
      </w:r>
      <w:r>
        <w:rPr>
          <w:rFonts w:eastAsia="Times New Roman" w:cs="Times New Roman"/>
          <w:szCs w:val="24"/>
        </w:rPr>
        <w:tab/>
        <w:t xml:space="preserve">A. 33 cm và 50 N/m.    </w:t>
      </w:r>
      <w:r w:rsidR="004D3CA4" w:rsidRPr="004D3CA4">
        <w:rPr>
          <w:rFonts w:eastAsia="Times New Roman" w:cs="Times New Roman"/>
          <w:szCs w:val="24"/>
        </w:rPr>
        <w:t>B. 33 cm và 40 N/m.</w:t>
      </w:r>
      <w:r>
        <w:rPr>
          <w:rFonts w:eastAsia="Times New Roman" w:cs="Times New Roman"/>
          <w:szCs w:val="24"/>
        </w:rPr>
        <w:t xml:space="preserve">           </w:t>
      </w:r>
      <w:r w:rsidR="004D3CA4" w:rsidRPr="004D3CA4">
        <w:rPr>
          <w:rFonts w:eastAsia="Times New Roman" w:cs="Times New Roman"/>
          <w:szCs w:val="24"/>
          <w:u w:val="single"/>
        </w:rPr>
        <w:t>C.</w:t>
      </w:r>
      <w:r>
        <w:rPr>
          <w:rFonts w:eastAsia="Times New Roman" w:cs="Times New Roman"/>
          <w:szCs w:val="24"/>
        </w:rPr>
        <w:t xml:space="preserve"> 30 cm và 50 N/m.    </w:t>
      </w:r>
      <w:r w:rsidR="004D3CA4" w:rsidRPr="004D3CA4">
        <w:rPr>
          <w:rFonts w:eastAsia="Times New Roman" w:cs="Times New Roman"/>
          <w:szCs w:val="24"/>
        </w:rPr>
        <w:t>D. 30 cm và 40 N/m.</w:t>
      </w:r>
    </w:p>
    <w:p w:rsidR="004D3CA4" w:rsidRPr="004D3CA4" w:rsidRDefault="004D3CA4" w:rsidP="004D3CA4">
      <w:pPr>
        <w:tabs>
          <w:tab w:val="left" w:pos="567"/>
          <w:tab w:val="left" w:pos="4253"/>
        </w:tabs>
        <w:spacing w:after="40" w:line="240" w:lineRule="auto"/>
        <w:jc w:val="both"/>
        <w:rPr>
          <w:rFonts w:eastAsia="Times New Roman" w:cs="Times New Roman"/>
          <w:szCs w:val="24"/>
        </w:rPr>
      </w:pPr>
      <w:r w:rsidRPr="004D3CA4">
        <w:rPr>
          <w:rFonts w:eastAsia="Times New Roman" w:cs="Times New Roman"/>
          <w:b/>
          <w:bCs/>
          <w:szCs w:val="24"/>
        </w:rPr>
        <w:t>Câu 9:</w:t>
      </w:r>
      <w:r w:rsidRPr="004D3CA4">
        <w:rPr>
          <w:rFonts w:eastAsia="Times New Roman" w:cs="Times New Roman"/>
          <w:szCs w:val="24"/>
        </w:rPr>
        <w:t> Một lò xo khối lượng không đáng kể, độ cứng 100 N/m và có chiều dài tự nhiên l40 cm. Giữ đầu trên của lò xo cố định và buộc vào đầu dưới của lò xo một vật nặng khối lượng 500 g, sau đó lại buộc thêm vào điểm chính giữa của lò xo đã bị dãn một vật thứ hai khối lượng 500 g. Lấy g = 10 m/s</w:t>
      </w:r>
      <w:r w:rsidRPr="004D3CA4">
        <w:rPr>
          <w:rFonts w:eastAsia="Times New Roman" w:cs="Times New Roman"/>
          <w:szCs w:val="24"/>
          <w:vertAlign w:val="superscript"/>
        </w:rPr>
        <w:t>2</w:t>
      </w:r>
      <w:r w:rsidRPr="004D3CA4">
        <w:rPr>
          <w:rFonts w:eastAsia="Times New Roman" w:cs="Times New Roman"/>
          <w:szCs w:val="24"/>
        </w:rPr>
        <w:t>. Chiều dài của lò xo khi đó là</w:t>
      </w:r>
    </w:p>
    <w:p w:rsidR="004D3CA4" w:rsidRPr="004D3CA4" w:rsidRDefault="00A801F8" w:rsidP="00A801F8">
      <w:pPr>
        <w:tabs>
          <w:tab w:val="left" w:pos="567"/>
          <w:tab w:val="left" w:pos="2410"/>
          <w:tab w:val="left" w:pos="4253"/>
        </w:tabs>
        <w:spacing w:after="40" w:line="240" w:lineRule="auto"/>
        <w:jc w:val="both"/>
        <w:rPr>
          <w:rFonts w:eastAsia="Times New Roman" w:cs="Times New Roman"/>
          <w:szCs w:val="24"/>
        </w:rPr>
      </w:pPr>
      <w:r>
        <w:rPr>
          <w:rFonts w:eastAsia="Times New Roman" w:cs="Times New Roman"/>
          <w:szCs w:val="24"/>
        </w:rPr>
        <w:t xml:space="preserve">    </w:t>
      </w:r>
      <w:r>
        <w:rPr>
          <w:rFonts w:eastAsia="Times New Roman" w:cs="Times New Roman"/>
          <w:szCs w:val="24"/>
        </w:rPr>
        <w:tab/>
        <w:t xml:space="preserve">A. 46 cm.    </w:t>
      </w:r>
      <w:r>
        <w:rPr>
          <w:rFonts w:eastAsia="Times New Roman" w:cs="Times New Roman"/>
          <w:szCs w:val="24"/>
        </w:rPr>
        <w:tab/>
      </w:r>
      <w:r w:rsidR="004D3CA4" w:rsidRPr="004D3CA4">
        <w:rPr>
          <w:rFonts w:eastAsia="Times New Roman" w:cs="Times New Roman"/>
          <w:szCs w:val="24"/>
        </w:rPr>
        <w:t>B. 45,5 cm.</w:t>
      </w:r>
      <w:r>
        <w:rPr>
          <w:rFonts w:eastAsia="Times New Roman" w:cs="Times New Roman"/>
          <w:szCs w:val="24"/>
        </w:rPr>
        <w:tab/>
      </w:r>
      <w:r w:rsidR="004D3CA4" w:rsidRPr="004D3CA4">
        <w:rPr>
          <w:rFonts w:eastAsia="Times New Roman" w:cs="Times New Roman"/>
          <w:szCs w:val="24"/>
          <w:u w:val="single"/>
        </w:rPr>
        <w:t>C.</w:t>
      </w:r>
      <w:r>
        <w:rPr>
          <w:rFonts w:eastAsia="Times New Roman" w:cs="Times New Roman"/>
          <w:szCs w:val="24"/>
        </w:rPr>
        <w:t xml:space="preserve"> 47,5 cm.    </w:t>
      </w:r>
      <w:r>
        <w:rPr>
          <w:rFonts w:eastAsia="Times New Roman" w:cs="Times New Roman"/>
          <w:szCs w:val="24"/>
        </w:rPr>
        <w:tab/>
      </w:r>
      <w:r>
        <w:rPr>
          <w:rFonts w:eastAsia="Times New Roman" w:cs="Times New Roman"/>
          <w:szCs w:val="24"/>
        </w:rPr>
        <w:tab/>
      </w:r>
      <w:r w:rsidR="004D3CA4" w:rsidRPr="004D3CA4">
        <w:rPr>
          <w:rFonts w:eastAsia="Times New Roman" w:cs="Times New Roman"/>
          <w:szCs w:val="24"/>
        </w:rPr>
        <w:t>D. 48 cm.</w:t>
      </w:r>
    </w:p>
    <w:p w:rsidR="004D3CA4" w:rsidRPr="004D3CA4" w:rsidRDefault="004D3CA4" w:rsidP="004D3CA4">
      <w:pPr>
        <w:tabs>
          <w:tab w:val="left" w:pos="567"/>
          <w:tab w:val="left" w:pos="4253"/>
        </w:tabs>
        <w:spacing w:after="40" w:line="240" w:lineRule="auto"/>
        <w:jc w:val="both"/>
        <w:rPr>
          <w:rFonts w:eastAsia="Times New Roman" w:cs="Times New Roman"/>
          <w:szCs w:val="24"/>
        </w:rPr>
      </w:pPr>
      <w:r w:rsidRPr="004D3CA4">
        <w:rPr>
          <w:rFonts w:eastAsia="Times New Roman" w:cs="Times New Roman"/>
          <w:b/>
          <w:bCs/>
          <w:szCs w:val="24"/>
        </w:rPr>
        <w:t>Câu 10:</w:t>
      </w:r>
      <w:r w:rsidRPr="004D3CA4">
        <w:rPr>
          <w:rFonts w:eastAsia="Times New Roman" w:cs="Times New Roman"/>
          <w:szCs w:val="24"/>
        </w:rPr>
        <w:t> Một lò xo có độ cứng 100 N/m được treo thẳng đứng vào một điểm cố định, đầu dưới gắn với vật có khối lượng 1 kg. Vật được đặt trên một giá đỡ D. Ban đầu giá đỡ D đứng yên và lò xo giãn 1 cm. Cho D chuyển động nhanh dần đều thẳng đứng xuống dưới với gia tốc 1 m/s</w:t>
      </w:r>
      <w:r w:rsidRPr="004D3CA4">
        <w:rPr>
          <w:rFonts w:eastAsia="Times New Roman" w:cs="Times New Roman"/>
          <w:szCs w:val="24"/>
          <w:vertAlign w:val="superscript"/>
        </w:rPr>
        <w:t>2</w:t>
      </w:r>
      <w:r w:rsidRPr="004D3CA4">
        <w:rPr>
          <w:rFonts w:eastAsia="Times New Roman" w:cs="Times New Roman"/>
          <w:szCs w:val="24"/>
        </w:rPr>
        <w:t>. Bỏ qua mọi ma sát và sức cản. Lấy g = 10 m/s</w:t>
      </w:r>
      <w:r w:rsidRPr="004D3CA4">
        <w:rPr>
          <w:rFonts w:eastAsia="Times New Roman" w:cs="Times New Roman"/>
          <w:szCs w:val="24"/>
          <w:vertAlign w:val="superscript"/>
        </w:rPr>
        <w:t>2</w:t>
      </w:r>
      <w:r w:rsidRPr="004D3CA4">
        <w:rPr>
          <w:rFonts w:eastAsia="Times New Roman" w:cs="Times New Roman"/>
          <w:szCs w:val="24"/>
        </w:rPr>
        <w:t>. Quãng đường mà giá đỡ đi được kể từ khi bắt đầu chuyển động đến thời điểm vật rời khỏi giá đỡ và tốc độ của vật khi đó là</w:t>
      </w:r>
    </w:p>
    <w:p w:rsidR="004D3CA4" w:rsidRPr="004D3CA4" w:rsidRDefault="004D3CA4" w:rsidP="004D3CA4">
      <w:pPr>
        <w:tabs>
          <w:tab w:val="left" w:pos="567"/>
          <w:tab w:val="left" w:pos="4253"/>
        </w:tabs>
        <w:spacing w:after="40" w:line="240" w:lineRule="auto"/>
        <w:jc w:val="both"/>
        <w:rPr>
          <w:rFonts w:eastAsia="Times New Roman" w:cs="Times New Roman"/>
          <w:szCs w:val="24"/>
        </w:rPr>
      </w:pPr>
      <w:r w:rsidRPr="004D3CA4">
        <w:rPr>
          <w:rFonts w:eastAsia="Times New Roman" w:cs="Times New Roman"/>
          <w:szCs w:val="24"/>
        </w:rPr>
        <w:t xml:space="preserve">    </w:t>
      </w:r>
      <w:r w:rsidRPr="004D3CA4">
        <w:rPr>
          <w:rFonts w:eastAsia="Times New Roman" w:cs="Times New Roman"/>
          <w:szCs w:val="24"/>
        </w:rPr>
        <w:tab/>
        <w:t xml:space="preserve">A. 6 cm ; 32 cm/s.    </w:t>
      </w:r>
      <w:r w:rsidRPr="004D3CA4">
        <w:rPr>
          <w:rFonts w:eastAsia="Times New Roman" w:cs="Times New Roman"/>
          <w:szCs w:val="24"/>
        </w:rPr>
        <w:tab/>
        <w:t>B. 8 cm ; 42 cm/s.</w:t>
      </w:r>
    </w:p>
    <w:p w:rsidR="004D3CA4" w:rsidRPr="004D3CA4" w:rsidRDefault="004D3CA4" w:rsidP="004D3CA4">
      <w:pPr>
        <w:tabs>
          <w:tab w:val="left" w:pos="567"/>
          <w:tab w:val="left" w:pos="4253"/>
        </w:tabs>
        <w:spacing w:after="40" w:line="240" w:lineRule="auto"/>
        <w:jc w:val="both"/>
        <w:rPr>
          <w:rFonts w:eastAsia="Times New Roman" w:cs="Times New Roman"/>
          <w:szCs w:val="24"/>
        </w:rPr>
      </w:pPr>
      <w:r w:rsidRPr="004D3CA4">
        <w:rPr>
          <w:rFonts w:eastAsia="Times New Roman" w:cs="Times New Roman"/>
          <w:szCs w:val="24"/>
        </w:rPr>
        <w:t xml:space="preserve">    </w:t>
      </w:r>
      <w:r w:rsidRPr="004D3CA4">
        <w:rPr>
          <w:rFonts w:eastAsia="Times New Roman" w:cs="Times New Roman"/>
          <w:szCs w:val="24"/>
        </w:rPr>
        <w:tab/>
        <w:t xml:space="preserve">C. 10 cm ; 36 cm/s.    </w:t>
      </w:r>
      <w:r w:rsidRPr="004D3CA4">
        <w:rPr>
          <w:rFonts w:eastAsia="Times New Roman" w:cs="Times New Roman"/>
          <w:szCs w:val="24"/>
        </w:rPr>
        <w:tab/>
      </w:r>
      <w:r w:rsidRPr="004D3CA4">
        <w:rPr>
          <w:rFonts w:eastAsia="Times New Roman" w:cs="Times New Roman"/>
          <w:szCs w:val="24"/>
          <w:u w:val="single"/>
        </w:rPr>
        <w:t>D.</w:t>
      </w:r>
      <w:r w:rsidRPr="004D3CA4">
        <w:rPr>
          <w:rFonts w:eastAsia="Times New Roman" w:cs="Times New Roman"/>
          <w:szCs w:val="24"/>
        </w:rPr>
        <w:t xml:space="preserve"> 8 cm ; 30 cm/s.</w:t>
      </w:r>
    </w:p>
    <w:tbl>
      <w:tblPr>
        <w:tblW w:w="90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tblPr>
      <w:tblGrid>
        <w:gridCol w:w="1355"/>
        <w:gridCol w:w="747"/>
        <w:gridCol w:w="725"/>
        <w:gridCol w:w="745"/>
        <w:gridCol w:w="745"/>
        <w:gridCol w:w="745"/>
        <w:gridCol w:w="745"/>
        <w:gridCol w:w="745"/>
        <w:gridCol w:w="745"/>
        <w:gridCol w:w="900"/>
        <w:gridCol w:w="900"/>
      </w:tblGrid>
      <w:tr w:rsidR="004D3CA4" w:rsidRPr="004D3CA4" w:rsidTr="00544882">
        <w:trPr>
          <w:trHeight w:val="306"/>
        </w:trPr>
        <w:tc>
          <w:tcPr>
            <w:tcW w:w="135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b/>
                <w:szCs w:val="24"/>
              </w:rPr>
            </w:pPr>
            <w:r w:rsidRPr="004D3CA4">
              <w:rPr>
                <w:rFonts w:cs="Times New Roman"/>
                <w:b/>
                <w:szCs w:val="24"/>
              </w:rPr>
              <w:t>Câu</w:t>
            </w:r>
          </w:p>
        </w:tc>
        <w:tc>
          <w:tcPr>
            <w:tcW w:w="747"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r w:rsidRPr="004D3CA4">
              <w:rPr>
                <w:rFonts w:cs="Times New Roman"/>
                <w:szCs w:val="24"/>
              </w:rPr>
              <w:t>1</w:t>
            </w:r>
          </w:p>
        </w:tc>
        <w:tc>
          <w:tcPr>
            <w:tcW w:w="72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r w:rsidRPr="004D3CA4">
              <w:rPr>
                <w:rFonts w:cs="Times New Roman"/>
                <w:szCs w:val="24"/>
              </w:rPr>
              <w:t>2</w:t>
            </w: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r w:rsidRPr="004D3CA4">
              <w:rPr>
                <w:rFonts w:cs="Times New Roman"/>
                <w:szCs w:val="24"/>
              </w:rPr>
              <w:t>3</w:t>
            </w: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r w:rsidRPr="004D3CA4">
              <w:rPr>
                <w:rFonts w:cs="Times New Roman"/>
                <w:szCs w:val="24"/>
              </w:rPr>
              <w:t>4</w:t>
            </w: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r w:rsidRPr="004D3CA4">
              <w:rPr>
                <w:rFonts w:cs="Times New Roman"/>
                <w:szCs w:val="24"/>
              </w:rPr>
              <w:t>5</w:t>
            </w: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r w:rsidRPr="004D3CA4">
              <w:rPr>
                <w:rFonts w:cs="Times New Roman"/>
                <w:szCs w:val="24"/>
              </w:rPr>
              <w:t>6</w:t>
            </w: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r w:rsidRPr="004D3CA4">
              <w:rPr>
                <w:rFonts w:cs="Times New Roman"/>
                <w:szCs w:val="24"/>
              </w:rPr>
              <w:t>7</w:t>
            </w: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r w:rsidRPr="004D3CA4">
              <w:rPr>
                <w:rFonts w:cs="Times New Roman"/>
                <w:szCs w:val="24"/>
              </w:rPr>
              <w:t>8</w:t>
            </w:r>
          </w:p>
        </w:tc>
        <w:tc>
          <w:tcPr>
            <w:tcW w:w="900"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r w:rsidRPr="004D3CA4">
              <w:rPr>
                <w:rFonts w:cs="Times New Roman"/>
                <w:szCs w:val="24"/>
              </w:rPr>
              <w:t>9</w:t>
            </w:r>
          </w:p>
        </w:tc>
        <w:tc>
          <w:tcPr>
            <w:tcW w:w="900"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r w:rsidRPr="004D3CA4">
              <w:rPr>
                <w:rFonts w:cs="Times New Roman"/>
                <w:szCs w:val="24"/>
              </w:rPr>
              <w:t>10</w:t>
            </w:r>
          </w:p>
        </w:tc>
      </w:tr>
      <w:tr w:rsidR="004D3CA4" w:rsidRPr="004D3CA4" w:rsidTr="00544882">
        <w:trPr>
          <w:trHeight w:val="311"/>
        </w:trPr>
        <w:tc>
          <w:tcPr>
            <w:tcW w:w="135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b/>
                <w:szCs w:val="24"/>
              </w:rPr>
            </w:pPr>
            <w:r w:rsidRPr="004D3CA4">
              <w:rPr>
                <w:rFonts w:cs="Times New Roman"/>
                <w:b/>
                <w:szCs w:val="24"/>
              </w:rPr>
              <w:t>Đáp án</w:t>
            </w:r>
          </w:p>
        </w:tc>
        <w:tc>
          <w:tcPr>
            <w:tcW w:w="747"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p>
        </w:tc>
        <w:tc>
          <w:tcPr>
            <w:tcW w:w="72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p>
        </w:tc>
        <w:tc>
          <w:tcPr>
            <w:tcW w:w="745"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p>
        </w:tc>
        <w:tc>
          <w:tcPr>
            <w:tcW w:w="900"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p>
        </w:tc>
        <w:tc>
          <w:tcPr>
            <w:tcW w:w="900" w:type="dxa"/>
            <w:tcMar>
              <w:top w:w="92" w:type="dxa"/>
              <w:left w:w="92" w:type="dxa"/>
              <w:bottom w:w="92" w:type="dxa"/>
              <w:right w:w="92" w:type="dxa"/>
            </w:tcMar>
            <w:vAlign w:val="center"/>
          </w:tcPr>
          <w:p w:rsidR="004D3CA4" w:rsidRPr="004D3CA4" w:rsidRDefault="004D3CA4" w:rsidP="004D3CA4">
            <w:pPr>
              <w:spacing w:after="40" w:line="240" w:lineRule="auto"/>
              <w:jc w:val="both"/>
              <w:rPr>
                <w:rFonts w:cs="Times New Roman"/>
                <w:szCs w:val="24"/>
              </w:rPr>
            </w:pPr>
          </w:p>
        </w:tc>
      </w:tr>
    </w:tbl>
    <w:p w:rsidR="004D3CA4" w:rsidRPr="004D3CA4" w:rsidRDefault="004D3CA4" w:rsidP="004D3CA4">
      <w:pPr>
        <w:spacing w:after="40" w:line="240" w:lineRule="auto"/>
        <w:jc w:val="both"/>
        <w:rPr>
          <w:rFonts w:cs="Times New Roman"/>
          <w:b/>
          <w:i/>
          <w:iCs/>
          <w:szCs w:val="24"/>
          <w:lang w:val="vi-VN"/>
        </w:rPr>
      </w:pPr>
      <w:r w:rsidRPr="004D3CA4">
        <w:rPr>
          <w:rFonts w:cs="Times New Roman"/>
          <w:b/>
          <w:szCs w:val="24"/>
          <w:lang w:val="vi-VN"/>
        </w:rPr>
        <w:t>c) Sản phẩm học tập:</w:t>
      </w:r>
    </w:p>
    <w:p w:rsidR="004D3CA4" w:rsidRPr="004D3CA4" w:rsidRDefault="004D3CA4" w:rsidP="004D3CA4">
      <w:pPr>
        <w:spacing w:after="40" w:line="240" w:lineRule="auto"/>
        <w:jc w:val="both"/>
        <w:rPr>
          <w:rFonts w:cs="Times New Roman"/>
          <w:szCs w:val="24"/>
          <w:lang w:val="vi-VN"/>
        </w:rPr>
      </w:pPr>
      <w:r w:rsidRPr="004D3CA4">
        <w:rPr>
          <w:rFonts w:cs="Times New Roman"/>
          <w:iCs/>
          <w:szCs w:val="24"/>
          <w:lang w:val="vi-VN"/>
        </w:rPr>
        <w:t>Kết quả hoạt động: Sơ đồ tư duy, p</w:t>
      </w:r>
      <w:r w:rsidRPr="004D3CA4">
        <w:rPr>
          <w:rFonts w:eastAsia="Times New Roman" w:cs="Times New Roman"/>
          <w:color w:val="000000" w:themeColor="text1"/>
          <w:szCs w:val="24"/>
          <w:lang w:val="vi-VN"/>
        </w:rPr>
        <w:t>hiếu học tập</w:t>
      </w:r>
    </w:p>
    <w:p w:rsidR="004D3CA4" w:rsidRPr="004D3CA4" w:rsidRDefault="004D3CA4" w:rsidP="004D3CA4">
      <w:pPr>
        <w:spacing w:after="40" w:line="240" w:lineRule="auto"/>
        <w:jc w:val="both"/>
        <w:rPr>
          <w:rFonts w:cs="Times New Roman"/>
          <w:b/>
          <w:szCs w:val="24"/>
          <w:lang w:val="vi-VN"/>
        </w:rPr>
      </w:pPr>
      <w:r w:rsidRPr="004D3CA4">
        <w:rPr>
          <w:rFonts w:cs="Times New Roman"/>
          <w:b/>
          <w:szCs w:val="24"/>
          <w:lang w:val="vi-VN"/>
        </w:rPr>
        <w:t xml:space="preserve">d) Tổ chức thực hiện: </w:t>
      </w:r>
    </w:p>
    <w:tbl>
      <w:tblPr>
        <w:tblW w:w="10038" w:type="dxa"/>
        <w:tblCellMar>
          <w:top w:w="15" w:type="dxa"/>
          <w:left w:w="15" w:type="dxa"/>
          <w:bottom w:w="15" w:type="dxa"/>
          <w:right w:w="15" w:type="dxa"/>
        </w:tblCellMar>
        <w:tblLook w:val="04A0"/>
      </w:tblPr>
      <w:tblGrid>
        <w:gridCol w:w="5218"/>
        <w:gridCol w:w="4820"/>
      </w:tblGrid>
      <w:tr w:rsidR="004D3CA4" w:rsidRPr="004D3CA4" w:rsidTr="00544882">
        <w:trPr>
          <w:trHeight w:val="432"/>
        </w:trPr>
        <w:tc>
          <w:tcPr>
            <w:tcW w:w="5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D3CA4" w:rsidRPr="004D3CA4" w:rsidRDefault="004D3CA4" w:rsidP="004D3CA4">
            <w:pPr>
              <w:spacing w:after="40" w:line="240" w:lineRule="auto"/>
              <w:ind w:firstLine="284"/>
              <w:jc w:val="both"/>
              <w:rPr>
                <w:rFonts w:eastAsia="Times New Roman" w:cs="Times New Roman"/>
                <w:szCs w:val="24"/>
                <w:lang w:eastAsia="vi-VN"/>
              </w:rPr>
            </w:pPr>
            <w:r w:rsidRPr="004D3CA4">
              <w:rPr>
                <w:rFonts w:eastAsia="Times New Roman" w:cs="Times New Roman"/>
                <w:b/>
                <w:bCs/>
                <w:szCs w:val="24"/>
                <w:lang w:eastAsia="vi-VN"/>
              </w:rPr>
              <w:t>HOẠT ĐỘNG CỦA GV - HS</w:t>
            </w:r>
          </w:p>
        </w:tc>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4D3CA4" w:rsidRPr="004D3CA4" w:rsidRDefault="004D3CA4" w:rsidP="004D3CA4">
            <w:pPr>
              <w:spacing w:after="40" w:line="240" w:lineRule="auto"/>
              <w:ind w:firstLine="284"/>
              <w:jc w:val="both"/>
              <w:rPr>
                <w:rFonts w:eastAsia="Times New Roman" w:cs="Times New Roman"/>
                <w:szCs w:val="24"/>
                <w:lang w:eastAsia="vi-VN"/>
              </w:rPr>
            </w:pPr>
            <w:r w:rsidRPr="004D3CA4">
              <w:rPr>
                <w:rFonts w:eastAsia="Times New Roman" w:cs="Times New Roman"/>
                <w:b/>
                <w:bCs/>
                <w:szCs w:val="24"/>
                <w:lang w:eastAsia="vi-VN"/>
              </w:rPr>
              <w:t>DỰ KIẾN SẢN PHẨM</w:t>
            </w:r>
          </w:p>
        </w:tc>
      </w:tr>
      <w:tr w:rsidR="004D3CA4" w:rsidRPr="004D3CA4" w:rsidTr="00544882">
        <w:tc>
          <w:tcPr>
            <w:tcW w:w="52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D3CA4" w:rsidRPr="004D3CA4" w:rsidRDefault="004D3CA4" w:rsidP="004D3CA4">
            <w:pPr>
              <w:tabs>
                <w:tab w:val="left" w:pos="12758"/>
              </w:tabs>
              <w:spacing w:after="40" w:line="240" w:lineRule="auto"/>
              <w:ind w:firstLine="425"/>
              <w:jc w:val="both"/>
              <w:rPr>
                <w:rFonts w:cs="Times New Roman"/>
                <w:bCs/>
                <w:i/>
                <w:color w:val="000000" w:themeColor="text1"/>
                <w:szCs w:val="24"/>
                <w:u w:val="single"/>
                <w:lang w:val="vi-VN"/>
              </w:rPr>
            </w:pPr>
            <w:r w:rsidRPr="004D3CA4">
              <w:rPr>
                <w:rFonts w:cs="Times New Roman"/>
                <w:bCs/>
                <w:i/>
                <w:color w:val="000000" w:themeColor="text1"/>
                <w:szCs w:val="24"/>
                <w:lang w:val="vi-VN"/>
              </w:rPr>
              <w:t xml:space="preserve">* </w:t>
            </w:r>
            <w:r w:rsidRPr="004D3CA4">
              <w:rPr>
                <w:rFonts w:cs="Times New Roman"/>
                <w:bCs/>
                <w:i/>
                <w:color w:val="000000" w:themeColor="text1"/>
                <w:szCs w:val="24"/>
                <w:u w:val="single"/>
                <w:lang w:val="vi-VN"/>
              </w:rPr>
              <w:t xml:space="preserve">GV chuyển giao nhiệm vụ học tập </w:t>
            </w:r>
          </w:p>
          <w:p w:rsidR="004D3CA4" w:rsidRPr="004D3CA4" w:rsidRDefault="004D3CA4" w:rsidP="004D3CA4">
            <w:pPr>
              <w:spacing w:after="40" w:line="240" w:lineRule="auto"/>
              <w:ind w:firstLine="540"/>
              <w:jc w:val="both"/>
              <w:rPr>
                <w:rFonts w:eastAsia="Times New Roman" w:cs="Times New Roman"/>
                <w:color w:val="000000" w:themeColor="text1"/>
                <w:szCs w:val="24"/>
                <w:lang w:val="vi-VN"/>
              </w:rPr>
            </w:pPr>
            <w:r w:rsidRPr="004D3CA4">
              <w:rPr>
                <w:rFonts w:cs="Times New Roman"/>
                <w:szCs w:val="24"/>
                <w:lang w:val="vi-VN"/>
              </w:rPr>
              <w:t xml:space="preserve">- </w:t>
            </w:r>
            <w:r w:rsidRPr="004D3CA4">
              <w:rPr>
                <w:rFonts w:cs="Times New Roman"/>
                <w:bCs/>
                <w:color w:val="000000" w:themeColor="text1"/>
                <w:szCs w:val="24"/>
                <w:lang w:val="vi-VN"/>
              </w:rPr>
              <w:t xml:space="preserve">GV yêu cầu </w:t>
            </w:r>
            <w:r w:rsidRPr="004D3CA4">
              <w:rPr>
                <w:rFonts w:eastAsia="Times New Roman" w:cs="Times New Roman"/>
                <w:color w:val="000000" w:themeColor="text1"/>
                <w:szCs w:val="24"/>
                <w:lang w:val="vi-VN"/>
              </w:rPr>
              <w:t>HS hệ thống kiến thức trọng tâm bài học</w:t>
            </w:r>
          </w:p>
          <w:p w:rsidR="004D3CA4" w:rsidRPr="004D3CA4" w:rsidRDefault="004D3CA4" w:rsidP="004D3CA4">
            <w:pPr>
              <w:spacing w:after="40" w:line="240" w:lineRule="auto"/>
              <w:ind w:firstLine="540"/>
              <w:jc w:val="both"/>
              <w:rPr>
                <w:rFonts w:cs="Times New Roman"/>
                <w:szCs w:val="24"/>
                <w:lang w:val="vi-VN"/>
              </w:rPr>
            </w:pPr>
            <w:r w:rsidRPr="004D3CA4">
              <w:rPr>
                <w:rFonts w:cs="Times New Roman"/>
                <w:szCs w:val="24"/>
                <w:lang w:val="vi-VN"/>
              </w:rPr>
              <w:t xml:space="preserve">- </w:t>
            </w:r>
            <w:r w:rsidRPr="004D3CA4">
              <w:rPr>
                <w:rFonts w:cs="Times New Roman"/>
                <w:bCs/>
                <w:color w:val="000000" w:themeColor="text1"/>
                <w:szCs w:val="24"/>
                <w:lang w:val="vi-VN"/>
              </w:rPr>
              <w:t xml:space="preserve">GV yêu cầu các </w:t>
            </w:r>
            <w:r w:rsidRPr="004D3CA4">
              <w:rPr>
                <w:rFonts w:eastAsia="Times New Roman" w:cs="Times New Roman"/>
                <w:color w:val="000000" w:themeColor="text1"/>
                <w:szCs w:val="24"/>
                <w:lang w:val="vi-VN"/>
              </w:rPr>
              <w:t>nhóm thảo luận trả lời phiếu học tập</w:t>
            </w:r>
          </w:p>
          <w:p w:rsidR="004D3CA4" w:rsidRPr="004D3CA4" w:rsidRDefault="004D3CA4" w:rsidP="004D3CA4">
            <w:pPr>
              <w:tabs>
                <w:tab w:val="left" w:pos="12758"/>
              </w:tabs>
              <w:spacing w:after="40" w:line="240" w:lineRule="auto"/>
              <w:ind w:firstLine="432"/>
              <w:jc w:val="both"/>
              <w:rPr>
                <w:rFonts w:cs="Times New Roman"/>
                <w:bCs/>
                <w:i/>
                <w:color w:val="000000" w:themeColor="text1"/>
                <w:szCs w:val="24"/>
                <w:u w:val="single"/>
                <w:lang w:val="vi-VN"/>
              </w:rPr>
            </w:pPr>
            <w:r w:rsidRPr="004D3CA4">
              <w:rPr>
                <w:rFonts w:cs="Times New Roman"/>
                <w:bCs/>
                <w:i/>
                <w:color w:val="000000" w:themeColor="text1"/>
                <w:szCs w:val="24"/>
                <w:lang w:val="vi-VN"/>
              </w:rPr>
              <w:t>*</w:t>
            </w:r>
            <w:r w:rsidRPr="004D3CA4">
              <w:rPr>
                <w:rFonts w:cs="Times New Roman"/>
                <w:bCs/>
                <w:i/>
                <w:color w:val="000000" w:themeColor="text1"/>
                <w:szCs w:val="24"/>
                <w:u w:val="single"/>
                <w:lang w:val="vi-VN"/>
              </w:rPr>
              <w:t>HS thực hiện nhiệm vụ học tập</w:t>
            </w:r>
          </w:p>
          <w:p w:rsidR="004D3CA4" w:rsidRPr="004D3CA4" w:rsidRDefault="004D3CA4" w:rsidP="004D3CA4">
            <w:pPr>
              <w:tabs>
                <w:tab w:val="left" w:pos="12758"/>
              </w:tabs>
              <w:spacing w:after="40" w:line="240" w:lineRule="auto"/>
              <w:ind w:firstLine="432"/>
              <w:jc w:val="both"/>
              <w:rPr>
                <w:rFonts w:cs="Times New Roman"/>
                <w:szCs w:val="24"/>
                <w:lang w:val="vi-VN"/>
              </w:rPr>
            </w:pPr>
            <w:r w:rsidRPr="004D3CA4">
              <w:rPr>
                <w:rFonts w:cs="Times New Roman"/>
                <w:bCs/>
                <w:color w:val="000000" w:themeColor="text1"/>
                <w:spacing w:val="-4"/>
                <w:szCs w:val="24"/>
                <w:lang w:val="vi-VN"/>
              </w:rPr>
              <w:t xml:space="preserve">HS: Làm việc theo nhóm, thảo luận trả lời phiếu học tập </w:t>
            </w:r>
          </w:p>
          <w:p w:rsidR="004D3CA4" w:rsidRPr="004D3CA4" w:rsidRDefault="004D3CA4" w:rsidP="004D3CA4">
            <w:pPr>
              <w:tabs>
                <w:tab w:val="left" w:pos="12758"/>
              </w:tabs>
              <w:spacing w:after="40" w:line="240" w:lineRule="auto"/>
              <w:ind w:firstLine="432"/>
              <w:jc w:val="both"/>
              <w:rPr>
                <w:rFonts w:cs="Times New Roman"/>
                <w:bCs/>
                <w:color w:val="000000" w:themeColor="text1"/>
                <w:spacing w:val="-4"/>
                <w:szCs w:val="24"/>
                <w:lang w:val="vi-VN"/>
              </w:rPr>
            </w:pPr>
            <w:r w:rsidRPr="004D3CA4">
              <w:rPr>
                <w:rFonts w:cs="Times New Roman"/>
                <w:bCs/>
                <w:color w:val="000000" w:themeColor="text1"/>
                <w:spacing w:val="-4"/>
                <w:szCs w:val="24"/>
                <w:lang w:val="vi-VN"/>
              </w:rPr>
              <w:t>GV: Theo dõi để phát hiện các HS gặp khó khăn, từ đó đưa ra sự định hướng, hỗ trợ phù hợp cho mỗi học sinh.</w:t>
            </w:r>
          </w:p>
          <w:p w:rsidR="004D3CA4" w:rsidRPr="004D3CA4" w:rsidRDefault="004D3CA4" w:rsidP="004D3CA4">
            <w:pPr>
              <w:tabs>
                <w:tab w:val="left" w:pos="12758"/>
              </w:tabs>
              <w:spacing w:after="40" w:line="240" w:lineRule="auto"/>
              <w:ind w:firstLine="432"/>
              <w:jc w:val="both"/>
              <w:rPr>
                <w:rFonts w:cs="Times New Roman"/>
                <w:bCs/>
                <w:i/>
                <w:color w:val="000000" w:themeColor="text1"/>
                <w:szCs w:val="24"/>
                <w:u w:val="single"/>
                <w:lang w:val="vi-VN"/>
              </w:rPr>
            </w:pPr>
            <w:r w:rsidRPr="004D3CA4">
              <w:rPr>
                <w:rFonts w:cs="Times New Roman"/>
                <w:bCs/>
                <w:color w:val="000000" w:themeColor="text1"/>
                <w:szCs w:val="24"/>
                <w:lang w:val="vi-VN"/>
              </w:rPr>
              <w:t xml:space="preserve"> *</w:t>
            </w:r>
            <w:r w:rsidRPr="004D3CA4">
              <w:rPr>
                <w:rFonts w:cs="Times New Roman"/>
                <w:bCs/>
                <w:i/>
                <w:color w:val="000000" w:themeColor="text1"/>
                <w:szCs w:val="24"/>
                <w:u w:val="single"/>
                <w:lang w:val="vi-VN"/>
              </w:rPr>
              <w:t>HS báo cáo kết quả thực hiện nhiệm vụ học tập</w:t>
            </w:r>
          </w:p>
          <w:p w:rsidR="004D3CA4" w:rsidRPr="004D3CA4" w:rsidRDefault="004D3CA4" w:rsidP="004D3CA4">
            <w:pPr>
              <w:spacing w:after="40" w:line="240" w:lineRule="auto"/>
              <w:ind w:firstLine="432"/>
              <w:jc w:val="both"/>
              <w:rPr>
                <w:rFonts w:cs="Times New Roman"/>
                <w:bCs/>
                <w:i/>
                <w:color w:val="000000" w:themeColor="text1"/>
                <w:szCs w:val="24"/>
                <w:u w:val="single"/>
                <w:lang w:val="vi-VN"/>
              </w:rPr>
            </w:pPr>
            <w:r w:rsidRPr="004D3CA4">
              <w:rPr>
                <w:rFonts w:cs="Times New Roman"/>
                <w:bCs/>
                <w:color w:val="000000" w:themeColor="text1"/>
                <w:szCs w:val="24"/>
                <w:lang w:val="vi-VN"/>
              </w:rPr>
              <w:t>GV: Yêu cầu đại diện mỗi nhóm lên bảng báo cáo kết quả</w:t>
            </w:r>
          </w:p>
          <w:p w:rsidR="004D3CA4" w:rsidRPr="004D3CA4" w:rsidRDefault="004D3CA4" w:rsidP="004D3CA4">
            <w:pPr>
              <w:tabs>
                <w:tab w:val="left" w:pos="12758"/>
              </w:tabs>
              <w:spacing w:after="40" w:line="240" w:lineRule="auto"/>
              <w:ind w:firstLine="432"/>
              <w:jc w:val="both"/>
              <w:rPr>
                <w:rFonts w:cs="Times New Roman"/>
                <w:bCs/>
                <w:color w:val="000000" w:themeColor="text1"/>
                <w:spacing w:val="-4"/>
                <w:szCs w:val="24"/>
                <w:lang w:val="vi-VN"/>
              </w:rPr>
            </w:pPr>
            <w:r w:rsidRPr="004D3CA4">
              <w:rPr>
                <w:rFonts w:cs="Times New Roman"/>
                <w:bCs/>
                <w:color w:val="000000" w:themeColor="text1"/>
                <w:spacing w:val="-4"/>
                <w:szCs w:val="24"/>
                <w:lang w:val="vi-VN"/>
              </w:rPr>
              <w:t xml:space="preserve">HS: </w:t>
            </w:r>
            <w:r w:rsidRPr="004D3CA4">
              <w:rPr>
                <w:rFonts w:eastAsia="Times New Roman" w:cs="Times New Roman"/>
                <w:color w:val="000000" w:themeColor="text1"/>
                <w:szCs w:val="24"/>
                <w:lang w:val="vi-VN"/>
              </w:rPr>
              <w:t>HS dung dậy tại chỗ hệ thống kiến thức trọng tâm bài học</w:t>
            </w:r>
          </w:p>
          <w:p w:rsidR="004D3CA4" w:rsidRPr="004D3CA4" w:rsidRDefault="004D3CA4" w:rsidP="004D3CA4">
            <w:pPr>
              <w:tabs>
                <w:tab w:val="left" w:pos="12758"/>
              </w:tabs>
              <w:spacing w:after="40" w:line="240" w:lineRule="auto"/>
              <w:ind w:firstLine="432"/>
              <w:jc w:val="both"/>
              <w:rPr>
                <w:rFonts w:cs="Times New Roman"/>
                <w:bCs/>
                <w:color w:val="000000" w:themeColor="text1"/>
                <w:spacing w:val="-4"/>
                <w:szCs w:val="24"/>
                <w:lang w:val="vi-VN"/>
              </w:rPr>
            </w:pPr>
            <w:r w:rsidRPr="004D3CA4">
              <w:rPr>
                <w:rFonts w:cs="Times New Roman"/>
                <w:bCs/>
                <w:color w:val="000000" w:themeColor="text1"/>
                <w:spacing w:val="-4"/>
                <w:szCs w:val="24"/>
                <w:lang w:val="vi-VN"/>
              </w:rPr>
              <w:lastRenderedPageBreak/>
              <w:t>GV: Theo dõi để nhận xét</w:t>
            </w:r>
            <w:r w:rsidRPr="004D3CA4">
              <w:rPr>
                <w:rFonts w:cs="Times New Roman"/>
                <w:bCs/>
                <w:color w:val="000000" w:themeColor="text1"/>
                <w:szCs w:val="24"/>
                <w:lang w:val="vi-VN"/>
              </w:rPr>
              <w:t>, chỉnh lí, hợp thức hóa kiến thức</w:t>
            </w:r>
          </w:p>
          <w:p w:rsidR="004D3CA4" w:rsidRPr="004D3CA4" w:rsidRDefault="004D3CA4" w:rsidP="004D3CA4">
            <w:pPr>
              <w:tabs>
                <w:tab w:val="left" w:pos="12758"/>
              </w:tabs>
              <w:spacing w:after="40" w:line="240" w:lineRule="auto"/>
              <w:ind w:firstLine="432"/>
              <w:jc w:val="both"/>
              <w:rPr>
                <w:rFonts w:cs="Times New Roman"/>
                <w:bCs/>
                <w:color w:val="000000" w:themeColor="text1"/>
                <w:szCs w:val="24"/>
                <w:lang w:val="vi-VN"/>
              </w:rPr>
            </w:pPr>
            <w:r w:rsidRPr="004D3CA4">
              <w:rPr>
                <w:rFonts w:cs="Times New Roman"/>
                <w:bCs/>
                <w:color w:val="000000" w:themeColor="text1"/>
                <w:szCs w:val="24"/>
                <w:lang w:val="vi-VN"/>
              </w:rPr>
              <w:t>HS: Ghi chép vào vở.</w:t>
            </w:r>
          </w:p>
          <w:p w:rsidR="004D3CA4" w:rsidRPr="004D3CA4" w:rsidRDefault="004D3CA4" w:rsidP="004D3CA4">
            <w:pPr>
              <w:tabs>
                <w:tab w:val="left" w:pos="12758"/>
              </w:tabs>
              <w:spacing w:after="40" w:line="240" w:lineRule="auto"/>
              <w:ind w:firstLine="432"/>
              <w:jc w:val="both"/>
              <w:rPr>
                <w:rFonts w:eastAsia="Times New Roman" w:cs="Times New Roman"/>
                <w:color w:val="000000" w:themeColor="text1"/>
                <w:szCs w:val="24"/>
                <w:lang w:val="vi-VN"/>
              </w:rPr>
            </w:pPr>
            <w:r w:rsidRPr="004D3CA4">
              <w:rPr>
                <w:rFonts w:cs="Times New Roman"/>
                <w:bCs/>
                <w:color w:val="000000" w:themeColor="text1"/>
                <w:szCs w:val="24"/>
                <w:lang w:val="vi-VN"/>
              </w:rPr>
              <w:t xml:space="preserve">GV: Yêu cầu HS trả lời </w:t>
            </w:r>
            <w:r w:rsidRPr="004D3CA4">
              <w:rPr>
                <w:rFonts w:eastAsia="Times New Roman" w:cs="Times New Roman"/>
                <w:color w:val="000000" w:themeColor="text1"/>
                <w:szCs w:val="24"/>
                <w:lang w:val="vi-VN"/>
              </w:rPr>
              <w:t>câu hỏi phiếu học tập</w:t>
            </w:r>
          </w:p>
          <w:p w:rsidR="004D3CA4" w:rsidRPr="004D3CA4" w:rsidRDefault="004D3CA4" w:rsidP="004D3CA4">
            <w:pPr>
              <w:tabs>
                <w:tab w:val="left" w:pos="12758"/>
              </w:tabs>
              <w:spacing w:after="40" w:line="240" w:lineRule="auto"/>
              <w:ind w:firstLine="432"/>
              <w:jc w:val="both"/>
              <w:rPr>
                <w:rFonts w:cs="Times New Roman"/>
                <w:bCs/>
                <w:color w:val="000000" w:themeColor="text1"/>
                <w:szCs w:val="24"/>
                <w:lang w:val="vi-VN"/>
              </w:rPr>
            </w:pPr>
            <w:r w:rsidRPr="004D3CA4">
              <w:rPr>
                <w:rFonts w:eastAsia="Times New Roman" w:cs="Times New Roman"/>
                <w:color w:val="000000" w:themeColor="text1"/>
                <w:szCs w:val="24"/>
                <w:lang w:val="vi-VN"/>
              </w:rPr>
              <w:t>HS: Trả lời và nhận xét câu trả lời</w:t>
            </w:r>
          </w:p>
          <w:p w:rsidR="004D3CA4" w:rsidRPr="004D3CA4" w:rsidRDefault="004D3CA4" w:rsidP="004D3CA4">
            <w:pPr>
              <w:spacing w:after="40" w:line="240" w:lineRule="auto"/>
              <w:ind w:firstLine="432"/>
              <w:jc w:val="both"/>
              <w:rPr>
                <w:rFonts w:eastAsia="Times New Roman" w:cs="Times New Roman"/>
                <w:szCs w:val="24"/>
                <w:lang w:val="nl-NL"/>
              </w:rPr>
            </w:pPr>
          </w:p>
        </w:tc>
        <w:tc>
          <w:tcPr>
            <w:tcW w:w="48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4D3CA4" w:rsidRPr="004D3CA4" w:rsidRDefault="004D3CA4" w:rsidP="004D3CA4">
            <w:pPr>
              <w:pStyle w:val="ListParagraph"/>
              <w:numPr>
                <w:ilvl w:val="0"/>
                <w:numId w:val="90"/>
              </w:numPr>
              <w:spacing w:after="40"/>
              <w:ind w:left="0"/>
              <w:jc w:val="both"/>
              <w:rPr>
                <w:iCs/>
                <w:sz w:val="24"/>
                <w:szCs w:val="24"/>
                <w:lang w:val="vi-VN"/>
              </w:rPr>
            </w:pPr>
            <w:r w:rsidRPr="004D3CA4">
              <w:rPr>
                <w:iCs/>
                <w:sz w:val="24"/>
                <w:szCs w:val="24"/>
                <w:lang w:val="vi-VN"/>
              </w:rPr>
              <w:lastRenderedPageBreak/>
              <w:t xml:space="preserve">Sơ đồ tư duy </w:t>
            </w:r>
          </w:p>
          <w:p w:rsidR="004D3CA4" w:rsidRPr="004D3CA4" w:rsidRDefault="004D3CA4" w:rsidP="004D3CA4">
            <w:pPr>
              <w:pStyle w:val="ListParagraph"/>
              <w:numPr>
                <w:ilvl w:val="0"/>
                <w:numId w:val="90"/>
              </w:numPr>
              <w:spacing w:after="40"/>
              <w:ind w:left="0"/>
              <w:jc w:val="both"/>
              <w:rPr>
                <w:sz w:val="24"/>
                <w:szCs w:val="24"/>
                <w:lang w:val="vi-VN"/>
              </w:rPr>
            </w:pPr>
            <w:r w:rsidRPr="004D3CA4">
              <w:rPr>
                <w:iCs/>
                <w:sz w:val="24"/>
                <w:szCs w:val="24"/>
                <w:lang w:val="vi-VN"/>
              </w:rPr>
              <w:t>P</w:t>
            </w:r>
            <w:r w:rsidRPr="004D3CA4">
              <w:rPr>
                <w:color w:val="000000" w:themeColor="text1"/>
                <w:sz w:val="24"/>
                <w:szCs w:val="24"/>
                <w:lang w:val="vi-VN"/>
              </w:rPr>
              <w:t>hiếu học tập</w:t>
            </w:r>
          </w:p>
          <w:p w:rsidR="004D3CA4" w:rsidRPr="004D3CA4" w:rsidRDefault="004D3CA4" w:rsidP="004D3CA4">
            <w:pPr>
              <w:spacing w:after="40" w:line="240" w:lineRule="auto"/>
              <w:ind w:firstLine="284"/>
              <w:jc w:val="both"/>
              <w:rPr>
                <w:rFonts w:eastAsia="Times New Roman" w:cs="Times New Roman"/>
                <w:bCs/>
                <w:szCs w:val="24"/>
                <w:lang w:eastAsia="vi-VN"/>
              </w:rPr>
            </w:pPr>
          </w:p>
        </w:tc>
      </w:tr>
    </w:tbl>
    <w:p w:rsidR="004D3CA4" w:rsidRPr="004D3CA4" w:rsidRDefault="004D3CA4" w:rsidP="004D3CA4">
      <w:pPr>
        <w:spacing w:after="40" w:line="240" w:lineRule="auto"/>
        <w:jc w:val="both"/>
        <w:rPr>
          <w:rFonts w:cs="Times New Roman"/>
          <w:i/>
          <w:iCs/>
          <w:szCs w:val="24"/>
          <w:lang w:val="vi-VN"/>
        </w:rPr>
      </w:pPr>
      <w:r w:rsidRPr="004D3CA4">
        <w:rPr>
          <w:rFonts w:cs="Times New Roman"/>
          <w:b/>
          <w:bCs/>
          <w:szCs w:val="24"/>
          <w:lang w:val="vi-VN"/>
        </w:rPr>
        <w:lastRenderedPageBreak/>
        <w:t>4. Hoạt động 4: Vận dụng</w:t>
      </w:r>
    </w:p>
    <w:p w:rsidR="004D3CA4" w:rsidRPr="004D3CA4" w:rsidRDefault="004D3CA4" w:rsidP="004D3CA4">
      <w:pPr>
        <w:spacing w:after="40" w:line="240" w:lineRule="auto"/>
        <w:jc w:val="both"/>
        <w:rPr>
          <w:rFonts w:cs="Times New Roman"/>
          <w:b/>
          <w:i/>
          <w:szCs w:val="24"/>
          <w:lang w:val="vi-VN"/>
        </w:rPr>
      </w:pPr>
      <w:r w:rsidRPr="004D3CA4">
        <w:rPr>
          <w:rFonts w:cs="Times New Roman"/>
          <w:b/>
          <w:i/>
          <w:szCs w:val="24"/>
          <w:lang w:val="vi-VN"/>
        </w:rPr>
        <w:t xml:space="preserve">a) Mục </w:t>
      </w:r>
      <w:r w:rsidRPr="004D3CA4">
        <w:rPr>
          <w:rFonts w:cs="Times New Roman"/>
          <w:b/>
          <w:i/>
          <w:szCs w:val="24"/>
        </w:rPr>
        <w:t>tiêu</w:t>
      </w:r>
      <w:r w:rsidRPr="004D3CA4">
        <w:rPr>
          <w:rFonts w:cs="Times New Roman"/>
          <w:b/>
          <w:i/>
          <w:szCs w:val="24"/>
          <w:lang w:val="vi-VN"/>
        </w:rPr>
        <w:t xml:space="preserve">: </w:t>
      </w:r>
    </w:p>
    <w:p w:rsidR="004D3CA4" w:rsidRPr="004D3CA4" w:rsidRDefault="004D3CA4" w:rsidP="004D3CA4">
      <w:pPr>
        <w:pStyle w:val="ListParagraph"/>
        <w:tabs>
          <w:tab w:val="left" w:pos="284"/>
        </w:tabs>
        <w:spacing w:after="40"/>
        <w:ind w:left="0"/>
        <w:jc w:val="both"/>
        <w:rPr>
          <w:sz w:val="24"/>
          <w:szCs w:val="24"/>
        </w:rPr>
      </w:pPr>
      <w:r w:rsidRPr="004D3CA4">
        <w:rPr>
          <w:sz w:val="24"/>
          <w:szCs w:val="24"/>
        </w:rPr>
        <w:t>- Giải các một số bài tập cơ bản, nâng cao về Lực đàn hồi, định luật Hooke.</w:t>
      </w:r>
    </w:p>
    <w:p w:rsidR="004D3CA4" w:rsidRPr="004D3CA4" w:rsidRDefault="004D3CA4" w:rsidP="004D3CA4">
      <w:pPr>
        <w:tabs>
          <w:tab w:val="left" w:pos="284"/>
        </w:tabs>
        <w:spacing w:after="40" w:line="240" w:lineRule="auto"/>
        <w:jc w:val="both"/>
        <w:rPr>
          <w:rFonts w:cs="Times New Roman"/>
          <w:szCs w:val="24"/>
          <w:lang w:val="pt-BR"/>
        </w:rPr>
      </w:pPr>
      <w:r w:rsidRPr="004D3CA4">
        <w:rPr>
          <w:rFonts w:cs="Times New Roman"/>
          <w:szCs w:val="24"/>
          <w:lang w:val="pt-BR"/>
        </w:rPr>
        <w:t>- Giải thích các hiện tượng liên quan trong cuộc sống, kỹ thuật như giảm xóc, cân đĩa (cân lò xo), lực kế ...</w:t>
      </w:r>
    </w:p>
    <w:p w:rsidR="004D3CA4" w:rsidRPr="004D3CA4" w:rsidRDefault="004D3CA4" w:rsidP="004D3CA4">
      <w:pPr>
        <w:spacing w:after="40" w:line="240" w:lineRule="auto"/>
        <w:jc w:val="both"/>
        <w:rPr>
          <w:rFonts w:cs="Times New Roman"/>
          <w:b/>
          <w:i/>
          <w:iCs/>
          <w:szCs w:val="24"/>
        </w:rPr>
      </w:pPr>
      <w:r w:rsidRPr="004D3CA4">
        <w:rPr>
          <w:rFonts w:cs="Times New Roman"/>
          <w:szCs w:val="24"/>
          <w:lang w:val="pt-BR"/>
        </w:rPr>
        <w:t>- Chế tạo được mô hình cân lò xo, lực kế đơn giản và giải thích được nguyên tắc hoạt động của chúng.</w:t>
      </w:r>
    </w:p>
    <w:p w:rsidR="004D3CA4" w:rsidRPr="004D3CA4" w:rsidRDefault="004D3CA4" w:rsidP="004D3CA4">
      <w:pPr>
        <w:spacing w:after="40" w:line="240" w:lineRule="auto"/>
        <w:jc w:val="both"/>
        <w:rPr>
          <w:rFonts w:cs="Times New Roman"/>
          <w:b/>
          <w:i/>
          <w:iCs/>
          <w:szCs w:val="24"/>
        </w:rPr>
      </w:pPr>
      <w:r w:rsidRPr="004D3CA4">
        <w:rPr>
          <w:rFonts w:cs="Times New Roman"/>
          <w:b/>
          <w:i/>
          <w:szCs w:val="24"/>
          <w:lang w:val="vi-VN"/>
        </w:rPr>
        <w:t>b) Nội dung</w:t>
      </w:r>
      <w:r w:rsidRPr="004D3CA4">
        <w:rPr>
          <w:rFonts w:cs="Times New Roman"/>
          <w:b/>
          <w:i/>
          <w:szCs w:val="24"/>
        </w:rPr>
        <w:t xml:space="preserve"> hoạt động:</w:t>
      </w:r>
    </w:p>
    <w:p w:rsidR="004D3CA4" w:rsidRPr="004D3CA4" w:rsidRDefault="004D3CA4" w:rsidP="004D3CA4">
      <w:pPr>
        <w:spacing w:after="40" w:line="240" w:lineRule="auto"/>
        <w:ind w:firstLine="540"/>
        <w:jc w:val="both"/>
        <w:rPr>
          <w:rFonts w:cs="Times New Roman"/>
          <w:iCs/>
          <w:szCs w:val="24"/>
        </w:rPr>
      </w:pPr>
      <w:r w:rsidRPr="004D3CA4">
        <w:rPr>
          <w:rFonts w:cs="Times New Roman"/>
          <w:i/>
          <w:iCs/>
          <w:szCs w:val="24"/>
        </w:rPr>
        <w:softHyphen/>
      </w:r>
      <w:r w:rsidRPr="004D3CA4">
        <w:rPr>
          <w:rFonts w:cs="Times New Roman"/>
          <w:iCs/>
          <w:szCs w:val="24"/>
        </w:rPr>
        <w:t>- Trao đổi, thảo luận nhóm để liệt kê được các ứng dụng của lò xo và các vật đàn hồi trong cuộc sống.</w:t>
      </w:r>
    </w:p>
    <w:p w:rsidR="004D3CA4" w:rsidRPr="004D3CA4" w:rsidRDefault="004D3CA4" w:rsidP="004D3CA4">
      <w:pPr>
        <w:spacing w:after="40" w:line="240" w:lineRule="auto"/>
        <w:ind w:firstLine="540"/>
        <w:jc w:val="both"/>
        <w:rPr>
          <w:rFonts w:cs="Times New Roman"/>
          <w:iCs/>
          <w:szCs w:val="24"/>
        </w:rPr>
      </w:pPr>
      <w:r w:rsidRPr="004D3CA4">
        <w:rPr>
          <w:rFonts w:cs="Times New Roman"/>
          <w:iCs/>
          <w:szCs w:val="24"/>
        </w:rPr>
        <w:t>- Trình bày sản phẩm và trưng bày sản phẩm của nhóm.</w:t>
      </w:r>
    </w:p>
    <w:p w:rsidR="004D3CA4" w:rsidRPr="004D3CA4" w:rsidRDefault="004D3CA4" w:rsidP="004D3CA4">
      <w:pPr>
        <w:spacing w:after="40" w:line="240" w:lineRule="auto"/>
        <w:ind w:firstLine="540"/>
        <w:jc w:val="both"/>
        <w:rPr>
          <w:rFonts w:cs="Times New Roman"/>
          <w:szCs w:val="24"/>
        </w:rPr>
      </w:pPr>
      <w:r w:rsidRPr="004D3CA4">
        <w:rPr>
          <w:rFonts w:cs="Times New Roman"/>
          <w:iCs/>
          <w:szCs w:val="24"/>
        </w:rPr>
        <w:t>- Quan sát, nhận xét sản phẩm của các nhóm khác.</w:t>
      </w:r>
    </w:p>
    <w:p w:rsidR="004D3CA4" w:rsidRPr="004D3CA4" w:rsidRDefault="004D3CA4" w:rsidP="004D3CA4">
      <w:pPr>
        <w:spacing w:after="40" w:line="240" w:lineRule="auto"/>
        <w:jc w:val="both"/>
        <w:rPr>
          <w:rFonts w:cs="Times New Roman"/>
          <w:b/>
          <w:i/>
          <w:iCs/>
          <w:szCs w:val="24"/>
        </w:rPr>
      </w:pPr>
      <w:r w:rsidRPr="004D3CA4">
        <w:rPr>
          <w:rFonts w:cs="Times New Roman"/>
          <w:b/>
          <w:i/>
          <w:szCs w:val="24"/>
          <w:lang w:val="vi-VN"/>
        </w:rPr>
        <w:t xml:space="preserve">c) Sản phẩm học tập: </w:t>
      </w:r>
    </w:p>
    <w:p w:rsidR="004D3CA4" w:rsidRPr="004D3CA4" w:rsidRDefault="004D3CA4" w:rsidP="004D3CA4">
      <w:pPr>
        <w:spacing w:after="40" w:line="240" w:lineRule="auto"/>
        <w:ind w:firstLine="540"/>
        <w:jc w:val="both"/>
        <w:rPr>
          <w:rFonts w:cs="Times New Roman"/>
          <w:iCs/>
          <w:szCs w:val="24"/>
        </w:rPr>
      </w:pPr>
      <w:r w:rsidRPr="004D3CA4">
        <w:rPr>
          <w:rFonts w:cs="Times New Roman"/>
          <w:iCs/>
          <w:szCs w:val="24"/>
        </w:rPr>
        <w:t>- Học sinh trình bày sản phẩm thảo luận các ứng dụng của lò xo và các vật đàn hồi trong cuộc sống của nhóm trên giấy A1.</w:t>
      </w:r>
    </w:p>
    <w:p w:rsidR="004D3CA4" w:rsidRPr="004D3CA4" w:rsidRDefault="004D3CA4" w:rsidP="004D3CA4">
      <w:pPr>
        <w:spacing w:after="40" w:line="240" w:lineRule="auto"/>
        <w:ind w:firstLine="540"/>
        <w:jc w:val="both"/>
        <w:rPr>
          <w:rFonts w:cs="Times New Roman"/>
          <w:iCs/>
          <w:szCs w:val="24"/>
        </w:rPr>
      </w:pPr>
      <w:r w:rsidRPr="004D3CA4">
        <w:rPr>
          <w:rFonts w:cs="Times New Roman"/>
          <w:iCs/>
          <w:szCs w:val="24"/>
        </w:rPr>
        <w:t xml:space="preserve">- Tổng hợp các ứng dụng của lò xo và các vật đàn hồi trong lao động sản xuất, giao thông; đồ dùng sinh hoạt; </w:t>
      </w:r>
      <w:r w:rsidRPr="004D3CA4">
        <w:rPr>
          <w:rFonts w:cs="Times New Roman"/>
          <w:szCs w:val="24"/>
        </w:rPr>
        <w:t xml:space="preserve">vui chơi, giải trí </w:t>
      </w:r>
      <w:r w:rsidRPr="004D3CA4">
        <w:rPr>
          <w:rFonts w:cs="Times New Roman"/>
          <w:iCs/>
          <w:szCs w:val="24"/>
        </w:rPr>
        <w:t>thể dục thể thao.</w:t>
      </w:r>
    </w:p>
    <w:p w:rsidR="004D3CA4" w:rsidRPr="004D3CA4" w:rsidRDefault="004D3CA4" w:rsidP="004D3CA4">
      <w:pPr>
        <w:spacing w:after="40" w:line="240" w:lineRule="auto"/>
        <w:jc w:val="both"/>
        <w:rPr>
          <w:rFonts w:cs="Times New Roman"/>
          <w:b/>
          <w:i/>
          <w:iCs/>
          <w:szCs w:val="24"/>
        </w:rPr>
      </w:pPr>
      <w:r w:rsidRPr="004D3CA4">
        <w:rPr>
          <w:rFonts w:cs="Times New Roman"/>
          <w:b/>
          <w:i/>
          <w:szCs w:val="24"/>
          <w:lang w:val="vi-VN"/>
        </w:rPr>
        <w:t xml:space="preserve">d) Tổ chức thực hiện: </w:t>
      </w:r>
      <w:r w:rsidRPr="004D3CA4">
        <w:rPr>
          <w:rFonts w:cs="Times New Roman"/>
          <w:b/>
          <w:i/>
          <w:szCs w:val="24"/>
        </w:rPr>
        <w:t>(</w:t>
      </w:r>
      <w:r w:rsidRPr="004D3CA4">
        <w:rPr>
          <w:rFonts w:cs="Times New Roman"/>
          <w:b/>
          <w:i/>
          <w:iCs/>
          <w:szCs w:val="24"/>
          <w:lang w:val="vi-VN"/>
        </w:rPr>
        <w:t xml:space="preserve">HS thực hiện ở nhà </w:t>
      </w:r>
      <w:r w:rsidRPr="004D3CA4">
        <w:rPr>
          <w:rFonts w:cs="Times New Roman"/>
          <w:b/>
          <w:i/>
          <w:iCs/>
          <w:szCs w:val="24"/>
        </w:rPr>
        <w:t xml:space="preserve">nội dung </w:t>
      </w:r>
      <w:r w:rsidRPr="004D3CA4">
        <w:rPr>
          <w:rFonts w:cs="Times New Roman"/>
          <w:b/>
          <w:i/>
          <w:szCs w:val="24"/>
          <w:lang w:val="pt-BR"/>
        </w:rPr>
        <w:t>Chế tạo được mô hình cân lò xo, lực kế đơn giản và giải thích được nguyên tắc hoạt động của chúng</w:t>
      </w:r>
      <w:r w:rsidRPr="004D3CA4">
        <w:rPr>
          <w:rFonts w:cs="Times New Roman"/>
          <w:b/>
          <w:i/>
          <w:iCs/>
          <w:szCs w:val="24"/>
          <w:lang w:val="vi-VN"/>
        </w:rPr>
        <w:t>và nộp lại cho GV)</w:t>
      </w:r>
    </w:p>
    <w:p w:rsidR="004D3CA4" w:rsidRPr="004D3CA4" w:rsidRDefault="004D3CA4" w:rsidP="004D3CA4">
      <w:pPr>
        <w:spacing w:after="40" w:line="240" w:lineRule="auto"/>
        <w:jc w:val="both"/>
        <w:rPr>
          <w:rFonts w:cs="Times New Roman"/>
          <w:bCs/>
          <w:i/>
          <w:iCs/>
          <w:color w:val="000000" w:themeColor="text1"/>
          <w:szCs w:val="24"/>
        </w:rPr>
      </w:pPr>
      <w:r w:rsidRPr="004D3CA4">
        <w:rPr>
          <w:rFonts w:cs="Times New Roman"/>
          <w:bCs/>
          <w:i/>
          <w:iCs/>
          <w:color w:val="000000" w:themeColor="text1"/>
          <w:szCs w:val="24"/>
          <w:lang w:val="vi-VN"/>
        </w:rPr>
        <w:t xml:space="preserve">*GV chuyển giao nhiệm vụ </w:t>
      </w:r>
      <w:r w:rsidRPr="004D3CA4">
        <w:rPr>
          <w:rFonts w:cs="Times New Roman"/>
          <w:bCs/>
          <w:i/>
          <w:iCs/>
          <w:color w:val="000000" w:themeColor="text1"/>
          <w:szCs w:val="24"/>
        </w:rPr>
        <w:t>học tập</w:t>
      </w:r>
    </w:p>
    <w:p w:rsidR="004D3CA4" w:rsidRPr="004D3CA4" w:rsidRDefault="004D3CA4" w:rsidP="004D3CA4">
      <w:pPr>
        <w:autoSpaceDE w:val="0"/>
        <w:autoSpaceDN w:val="0"/>
        <w:adjustRightInd w:val="0"/>
        <w:spacing w:after="40" w:line="240" w:lineRule="auto"/>
        <w:ind w:firstLine="540"/>
        <w:jc w:val="both"/>
        <w:rPr>
          <w:rFonts w:cs="Times New Roman"/>
          <w:iCs/>
          <w:szCs w:val="24"/>
        </w:rPr>
      </w:pPr>
      <w:r w:rsidRPr="004D3CA4">
        <w:rPr>
          <w:rFonts w:cs="Times New Roman"/>
          <w:szCs w:val="24"/>
        </w:rPr>
        <w:t xml:space="preserve">- GV chia lớp thành 6 nhóm: 2 nhóm tìm hiểu </w:t>
      </w:r>
      <w:r w:rsidRPr="004D3CA4">
        <w:rPr>
          <w:rFonts w:cs="Times New Roman"/>
          <w:iCs/>
          <w:szCs w:val="24"/>
        </w:rPr>
        <w:t xml:space="preserve">ứng dụng của lò xo và các vật đàn hồi trong lao động sản xuất, giao thông; </w:t>
      </w:r>
      <w:r w:rsidRPr="004D3CA4">
        <w:rPr>
          <w:rFonts w:cs="Times New Roman"/>
          <w:szCs w:val="24"/>
        </w:rPr>
        <w:t xml:space="preserve">2 nhóm tìm hiểu </w:t>
      </w:r>
      <w:r w:rsidRPr="004D3CA4">
        <w:rPr>
          <w:rFonts w:cs="Times New Roman"/>
          <w:iCs/>
          <w:szCs w:val="24"/>
        </w:rPr>
        <w:t xml:space="preserve">ứng dụng của lò xo và các vật đàn hồi trong đồ dùng sinh hoạt; </w:t>
      </w:r>
      <w:r w:rsidRPr="004D3CA4">
        <w:rPr>
          <w:rFonts w:cs="Times New Roman"/>
          <w:szCs w:val="24"/>
        </w:rPr>
        <w:t xml:space="preserve">2 nhóm tìm hiểu </w:t>
      </w:r>
      <w:r w:rsidRPr="004D3CA4">
        <w:rPr>
          <w:rFonts w:cs="Times New Roman"/>
          <w:iCs/>
          <w:szCs w:val="24"/>
        </w:rPr>
        <w:t>ứng dụng của lò xo và các vật đàn hồi trong đồ chơi, dụng cụ thể dục thể thao. Nêu được vai trò của lực đàn hồi trong các thiết bị và đồ dùng đó.</w:t>
      </w:r>
    </w:p>
    <w:p w:rsidR="004D3CA4" w:rsidRPr="004D3CA4" w:rsidRDefault="004D3CA4" w:rsidP="004D3CA4">
      <w:pPr>
        <w:spacing w:after="40" w:line="240" w:lineRule="auto"/>
        <w:ind w:firstLine="425"/>
        <w:jc w:val="both"/>
        <w:rPr>
          <w:rFonts w:cs="Times New Roman"/>
          <w:bCs/>
          <w:i/>
          <w:iCs/>
          <w:color w:val="000000" w:themeColor="text1"/>
          <w:szCs w:val="24"/>
        </w:rPr>
      </w:pPr>
      <w:r w:rsidRPr="004D3CA4">
        <w:rPr>
          <w:rFonts w:cs="Times New Roman"/>
          <w:bCs/>
          <w:i/>
          <w:iCs/>
          <w:color w:val="000000" w:themeColor="text1"/>
          <w:szCs w:val="24"/>
          <w:lang w:val="vi-VN"/>
        </w:rPr>
        <w:t xml:space="preserve">*HS thực hiện nhiệm vụ </w:t>
      </w:r>
      <w:r w:rsidRPr="004D3CA4">
        <w:rPr>
          <w:rFonts w:cs="Times New Roman"/>
          <w:bCs/>
          <w:i/>
          <w:iCs/>
          <w:color w:val="000000" w:themeColor="text1"/>
          <w:szCs w:val="24"/>
        </w:rPr>
        <w:t>học tập</w:t>
      </w:r>
    </w:p>
    <w:p w:rsidR="004D3CA4" w:rsidRPr="004D3CA4" w:rsidRDefault="004D3CA4" w:rsidP="004D3CA4">
      <w:pPr>
        <w:spacing w:after="40" w:line="240" w:lineRule="auto"/>
        <w:jc w:val="both"/>
        <w:rPr>
          <w:rFonts w:cs="Times New Roman"/>
          <w:b/>
          <w:i/>
          <w:iCs/>
          <w:szCs w:val="24"/>
        </w:rPr>
      </w:pPr>
      <w:r w:rsidRPr="004D3CA4">
        <w:rPr>
          <w:rFonts w:cs="Times New Roman"/>
          <w:szCs w:val="24"/>
        </w:rPr>
        <w:t xml:space="preserve">- HS thảo luận nhóm, liệt kê các </w:t>
      </w:r>
      <w:r w:rsidRPr="004D3CA4">
        <w:rPr>
          <w:rFonts w:cs="Times New Roman"/>
          <w:iCs/>
          <w:szCs w:val="24"/>
        </w:rPr>
        <w:t>ứng dụng của lò xo và các vật đàn hồi;</w:t>
      </w:r>
      <w:r w:rsidRPr="004D3CA4">
        <w:rPr>
          <w:rFonts w:cs="Times New Roman"/>
          <w:szCs w:val="24"/>
          <w:lang w:val="pt-BR"/>
        </w:rPr>
        <w:t xml:space="preserve"> Chế tạo được mô hình cân lò xo, lực kế đơn giản và giải thích được nguyên tắc hoạt động của chúng.</w:t>
      </w:r>
    </w:p>
    <w:p w:rsidR="004D3CA4" w:rsidRPr="004D3CA4" w:rsidRDefault="004D3CA4" w:rsidP="004D3CA4">
      <w:pPr>
        <w:autoSpaceDE w:val="0"/>
        <w:autoSpaceDN w:val="0"/>
        <w:adjustRightInd w:val="0"/>
        <w:spacing w:after="40" w:line="240" w:lineRule="auto"/>
        <w:ind w:firstLine="540"/>
        <w:jc w:val="both"/>
        <w:rPr>
          <w:rFonts w:cs="Times New Roman"/>
          <w:iCs/>
          <w:szCs w:val="24"/>
        </w:rPr>
      </w:pPr>
      <w:r w:rsidRPr="004D3CA4">
        <w:rPr>
          <w:rFonts w:cs="Times New Roman"/>
          <w:iCs/>
          <w:szCs w:val="24"/>
        </w:rPr>
        <w:t xml:space="preserve"> trình bày vai trò của lực đàn hồi trong các thiết bị và đồ dùng lên giấy A1 và treo trưng bày theo vị trí GV quy định. </w:t>
      </w:r>
    </w:p>
    <w:p w:rsidR="004D3CA4" w:rsidRPr="004D3CA4" w:rsidRDefault="004D3CA4" w:rsidP="004D3CA4">
      <w:pPr>
        <w:spacing w:after="40" w:line="240" w:lineRule="auto"/>
        <w:ind w:firstLine="425"/>
        <w:jc w:val="both"/>
        <w:rPr>
          <w:rFonts w:cs="Times New Roman"/>
          <w:bCs/>
          <w:i/>
          <w:iCs/>
          <w:color w:val="000000" w:themeColor="text1"/>
          <w:szCs w:val="24"/>
        </w:rPr>
      </w:pPr>
      <w:r w:rsidRPr="004D3CA4">
        <w:rPr>
          <w:rFonts w:cs="Times New Roman"/>
          <w:bCs/>
          <w:i/>
          <w:iCs/>
          <w:color w:val="000000" w:themeColor="text1"/>
          <w:szCs w:val="24"/>
          <w:lang w:val="vi-VN"/>
        </w:rPr>
        <w:t>*HS báo cáo</w:t>
      </w:r>
      <w:r w:rsidRPr="004D3CA4">
        <w:rPr>
          <w:rFonts w:cs="Times New Roman"/>
          <w:bCs/>
          <w:i/>
          <w:iCs/>
          <w:color w:val="000000" w:themeColor="text1"/>
          <w:szCs w:val="24"/>
        </w:rPr>
        <w:t xml:space="preserve"> kết quả thực hiện nhiệm vụ học tập</w:t>
      </w:r>
    </w:p>
    <w:p w:rsidR="004D3CA4" w:rsidRPr="004D3CA4" w:rsidRDefault="004D3CA4" w:rsidP="004D3CA4">
      <w:pPr>
        <w:autoSpaceDE w:val="0"/>
        <w:autoSpaceDN w:val="0"/>
        <w:adjustRightInd w:val="0"/>
        <w:spacing w:after="40" w:line="240" w:lineRule="auto"/>
        <w:ind w:firstLine="540"/>
        <w:jc w:val="both"/>
        <w:rPr>
          <w:rFonts w:cs="Times New Roman"/>
          <w:szCs w:val="24"/>
        </w:rPr>
      </w:pPr>
      <w:r w:rsidRPr="004D3CA4">
        <w:rPr>
          <w:rFonts w:cs="Times New Roman"/>
          <w:szCs w:val="24"/>
        </w:rPr>
        <w:t>- HS cả lớp và GV di chuyển xung quanh lớp học, quan sát các “bức tranh” của các nhóm và đưa ra nhận xét và bổ sung hợp lí.</w:t>
      </w:r>
    </w:p>
    <w:p w:rsidR="004D3CA4" w:rsidRPr="004D3CA4" w:rsidRDefault="004D3CA4" w:rsidP="004D3CA4">
      <w:pPr>
        <w:autoSpaceDE w:val="0"/>
        <w:autoSpaceDN w:val="0"/>
        <w:adjustRightInd w:val="0"/>
        <w:spacing w:after="40" w:line="240" w:lineRule="auto"/>
        <w:ind w:firstLine="540"/>
        <w:jc w:val="both"/>
        <w:rPr>
          <w:rFonts w:cs="Times New Roman"/>
          <w:i/>
          <w:szCs w:val="24"/>
        </w:rPr>
      </w:pPr>
      <w:r w:rsidRPr="004D3CA4">
        <w:rPr>
          <w:rFonts w:cs="Times New Roman"/>
          <w:i/>
          <w:szCs w:val="24"/>
        </w:rPr>
        <w:t>* GV tổ chức cho HS thảo luận toàn lớp:</w:t>
      </w:r>
    </w:p>
    <w:p w:rsidR="004D3CA4" w:rsidRPr="004D3CA4" w:rsidRDefault="004D3CA4" w:rsidP="004D3CA4">
      <w:pPr>
        <w:autoSpaceDE w:val="0"/>
        <w:autoSpaceDN w:val="0"/>
        <w:adjustRightInd w:val="0"/>
        <w:spacing w:after="40" w:line="240" w:lineRule="auto"/>
        <w:ind w:firstLine="540"/>
        <w:jc w:val="both"/>
        <w:rPr>
          <w:rFonts w:cs="Times New Roman"/>
          <w:szCs w:val="24"/>
        </w:rPr>
      </w:pPr>
      <w:r w:rsidRPr="004D3CA4">
        <w:rPr>
          <w:rFonts w:cs="Times New Roman"/>
          <w:szCs w:val="24"/>
        </w:rPr>
        <w:t>- Nhận xét, góp ý để các nhóm điều chỉnh, hoàn thiện sản phẩm các nhóm.</w:t>
      </w:r>
    </w:p>
    <w:p w:rsidR="004D3CA4" w:rsidRPr="004D3CA4" w:rsidRDefault="004D3CA4" w:rsidP="004D3CA4">
      <w:pPr>
        <w:autoSpaceDE w:val="0"/>
        <w:autoSpaceDN w:val="0"/>
        <w:adjustRightInd w:val="0"/>
        <w:spacing w:after="40" w:line="240" w:lineRule="auto"/>
        <w:ind w:firstLine="540"/>
        <w:jc w:val="both"/>
        <w:rPr>
          <w:rFonts w:cs="Times New Roman"/>
          <w:szCs w:val="24"/>
        </w:rPr>
      </w:pPr>
      <w:r w:rsidRPr="004D3CA4">
        <w:rPr>
          <w:rFonts w:cs="Times New Roman"/>
          <w:szCs w:val="24"/>
        </w:rPr>
        <w:t>- Đánh giá quá trình thực hiện nhiệm vụ và sản phẩm các nhóm.</w:t>
      </w:r>
    </w:p>
    <w:p w:rsidR="004D3CA4" w:rsidRPr="004D3CA4" w:rsidRDefault="004D3CA4" w:rsidP="004D3CA4">
      <w:pPr>
        <w:autoSpaceDE w:val="0"/>
        <w:autoSpaceDN w:val="0"/>
        <w:adjustRightInd w:val="0"/>
        <w:spacing w:after="40" w:line="240" w:lineRule="auto"/>
        <w:ind w:firstLine="540"/>
        <w:jc w:val="both"/>
        <w:rPr>
          <w:rFonts w:cs="Times New Roman"/>
          <w:szCs w:val="24"/>
        </w:rPr>
      </w:pPr>
      <w:r w:rsidRPr="004D3CA4">
        <w:rPr>
          <w:rFonts w:cs="Times New Roman"/>
          <w:iCs/>
          <w:szCs w:val="24"/>
        </w:rPr>
        <w:t xml:space="preserve">- Hướng dẫn </w:t>
      </w:r>
      <w:r w:rsidRPr="004D3CA4">
        <w:rPr>
          <w:rFonts w:cs="Times New Roman"/>
          <w:iCs/>
          <w:szCs w:val="24"/>
          <w:lang w:val="vi-VN"/>
        </w:rPr>
        <w:t xml:space="preserve">HS thực hiện ở nhà </w:t>
      </w:r>
      <w:r w:rsidRPr="004D3CA4">
        <w:rPr>
          <w:rFonts w:cs="Times New Roman"/>
          <w:iCs/>
          <w:szCs w:val="24"/>
        </w:rPr>
        <w:t xml:space="preserve">nội dung </w:t>
      </w:r>
      <w:r w:rsidRPr="004D3CA4">
        <w:rPr>
          <w:rFonts w:cs="Times New Roman"/>
          <w:szCs w:val="24"/>
          <w:lang w:val="pt-BR"/>
        </w:rPr>
        <w:t xml:space="preserve">Chế tạo được mô hình cân lò xo, lực kế đơn giản và giải thích được nguyên tắc hoạt động của chúng </w:t>
      </w:r>
      <w:r w:rsidRPr="004D3CA4">
        <w:rPr>
          <w:rFonts w:cs="Times New Roman"/>
          <w:iCs/>
          <w:szCs w:val="24"/>
          <w:lang w:val="vi-VN"/>
        </w:rPr>
        <w:t>và nộp lại cho GV</w:t>
      </w:r>
    </w:p>
    <w:p w:rsidR="004D3CA4" w:rsidRPr="004D3CA4" w:rsidRDefault="004D3CA4" w:rsidP="009A53D4">
      <w:pPr>
        <w:spacing w:after="40" w:line="240" w:lineRule="auto"/>
        <w:jc w:val="center"/>
        <w:rPr>
          <w:rFonts w:cs="Times New Roman"/>
          <w:b/>
          <w:bCs/>
          <w:szCs w:val="24"/>
          <w:lang w:val="vi-VN"/>
        </w:rPr>
      </w:pPr>
      <w:r w:rsidRPr="004D3CA4">
        <w:rPr>
          <w:rFonts w:cs="Times New Roman"/>
          <w:b/>
          <w:bCs/>
          <w:szCs w:val="24"/>
          <w:lang w:val="vi-VN"/>
        </w:rPr>
        <w:t>PHỤ LỤC</w:t>
      </w:r>
    </w:p>
    <w:p w:rsidR="004D3CA4" w:rsidRPr="004D3CA4" w:rsidRDefault="004D3CA4" w:rsidP="004D3CA4">
      <w:pPr>
        <w:spacing w:after="40" w:line="240" w:lineRule="auto"/>
        <w:jc w:val="both"/>
        <w:rPr>
          <w:rFonts w:cs="Times New Roman"/>
          <w:b/>
          <w:szCs w:val="24"/>
          <w:lang w:val="vi-VN"/>
        </w:rPr>
      </w:pPr>
      <w:r w:rsidRPr="004D3CA4">
        <w:rPr>
          <w:rFonts w:cs="Times New Roman"/>
          <w:b/>
          <w:szCs w:val="24"/>
          <w:lang w:val="vi-VN"/>
        </w:rPr>
        <w:t>Phiếu học tập cá nhân</w:t>
      </w:r>
    </w:p>
    <w:p w:rsidR="004D3CA4" w:rsidRPr="004D3CA4" w:rsidRDefault="004D3CA4" w:rsidP="004D3CA4">
      <w:pPr>
        <w:spacing w:after="40" w:line="240" w:lineRule="auto"/>
        <w:jc w:val="both"/>
        <w:rPr>
          <w:rFonts w:cs="Times New Roman"/>
          <w:i/>
          <w:szCs w:val="24"/>
          <w:lang w:val="vi-VN"/>
        </w:rPr>
      </w:pPr>
      <w:r w:rsidRPr="004D3CA4">
        <w:rPr>
          <w:rFonts w:cs="Times New Roman"/>
          <w:i/>
          <w:szCs w:val="24"/>
          <w:lang w:val="vi-VN"/>
        </w:rPr>
        <w:t>Họ và tên:</w:t>
      </w:r>
      <w:r w:rsidRPr="004D3CA4">
        <w:rPr>
          <w:rFonts w:cs="Times New Roman"/>
          <w:i/>
          <w:szCs w:val="24"/>
          <w:lang w:val="vi-VN"/>
        </w:rPr>
        <w:tab/>
      </w:r>
      <w:r w:rsidRPr="004D3CA4">
        <w:rPr>
          <w:rFonts w:cs="Times New Roman"/>
          <w:i/>
          <w:szCs w:val="24"/>
          <w:lang w:val="vi-VN"/>
        </w:rPr>
        <w:tab/>
      </w:r>
      <w:r w:rsidRPr="004D3CA4">
        <w:rPr>
          <w:rFonts w:cs="Times New Roman"/>
          <w:i/>
          <w:szCs w:val="24"/>
          <w:lang w:val="vi-VN"/>
        </w:rPr>
        <w:tab/>
      </w:r>
      <w:r w:rsidRPr="004D3CA4">
        <w:rPr>
          <w:rFonts w:cs="Times New Roman"/>
          <w:i/>
          <w:szCs w:val="24"/>
          <w:lang w:val="vi-VN"/>
        </w:rPr>
        <w:tab/>
      </w:r>
      <w:r w:rsidRPr="004D3CA4">
        <w:rPr>
          <w:rFonts w:cs="Times New Roman"/>
          <w:i/>
          <w:szCs w:val="24"/>
          <w:lang w:val="vi-VN"/>
        </w:rPr>
        <w:tab/>
      </w:r>
      <w:r w:rsidRPr="004D3CA4">
        <w:rPr>
          <w:rFonts w:cs="Times New Roman"/>
          <w:i/>
          <w:szCs w:val="24"/>
          <w:lang w:val="vi-VN"/>
        </w:rPr>
        <w:tab/>
      </w:r>
      <w:r w:rsidRPr="004D3CA4">
        <w:rPr>
          <w:rFonts w:cs="Times New Roman"/>
          <w:i/>
          <w:szCs w:val="24"/>
          <w:lang w:val="vi-VN"/>
        </w:rPr>
        <w:tab/>
        <w:t>Lớp:</w:t>
      </w:r>
    </w:p>
    <w:p w:rsidR="004D3CA4" w:rsidRPr="004D3CA4" w:rsidRDefault="004D3CA4" w:rsidP="004D3CA4">
      <w:pPr>
        <w:spacing w:after="40" w:line="240" w:lineRule="auto"/>
        <w:jc w:val="both"/>
        <w:rPr>
          <w:rFonts w:cs="Times New Roman"/>
          <w:b/>
          <w:szCs w:val="24"/>
          <w:lang w:val="vi-VN"/>
        </w:rPr>
      </w:pPr>
      <w:r w:rsidRPr="004D3CA4">
        <w:rPr>
          <w:rFonts w:cs="Times New Roman"/>
          <w:b/>
          <w:szCs w:val="24"/>
          <w:lang w:val="vi-VN"/>
        </w:rPr>
        <w:t xml:space="preserve">BIẾN DẠNG KÉO, BIẾN DẠNG NÉN; ĐẶC TÍNH CỦA LÒ XO. </w:t>
      </w:r>
    </w:p>
    <w:p w:rsidR="004D3CA4" w:rsidRPr="004D3CA4" w:rsidRDefault="004D3CA4" w:rsidP="004D3CA4">
      <w:pPr>
        <w:spacing w:after="40" w:line="240" w:lineRule="auto"/>
        <w:jc w:val="both"/>
        <w:rPr>
          <w:rFonts w:cs="Times New Roman"/>
          <w:i/>
          <w:szCs w:val="24"/>
          <w:lang w:val="vi-VN"/>
        </w:rPr>
      </w:pPr>
      <w:r w:rsidRPr="004D3CA4">
        <w:rPr>
          <w:rFonts w:cs="Times New Roman"/>
          <w:i/>
          <w:szCs w:val="24"/>
          <w:lang w:val="vi-VN"/>
        </w:rPr>
        <w:t xml:space="preserve"> ( Tài liệu học sinh, nộp lại sau giờ học)</w:t>
      </w:r>
    </w:p>
    <w:p w:rsidR="004D3CA4" w:rsidRPr="004D3CA4" w:rsidRDefault="004D3CA4" w:rsidP="004D3CA4">
      <w:pPr>
        <w:spacing w:after="40" w:line="240" w:lineRule="auto"/>
        <w:jc w:val="both"/>
        <w:rPr>
          <w:rFonts w:cs="Times New Roman"/>
          <w:bCs/>
          <w:i/>
          <w:iCs/>
          <w:szCs w:val="24"/>
          <w:lang w:val="pt-BR"/>
        </w:rPr>
      </w:pPr>
      <w:r w:rsidRPr="004D3CA4">
        <w:rPr>
          <w:rFonts w:cs="Times New Roman"/>
          <w:bCs/>
          <w:i/>
          <w:iCs/>
          <w:szCs w:val="24"/>
          <w:lang w:val="pt-BR"/>
        </w:rPr>
        <w:t>HS quan sát hình ảnh, video và trả lới các câu hỏi:</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lastRenderedPageBreak/>
        <w:t>1.Kích thước của lò xo, dây chun khi treo vật nặng như thế nào so với lúc không treo vật?</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t>......................................................................................................................................................................................................................................................................</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t>2.Hình dạng của mặt đệm khi dặt lên một vật nặng có thay đổi gì so với bình thường khi không có vật nặng?</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t>......................................................................................................................................................................................................................................................................</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t>3.Cánh cung khi được giương lên có thay đổi gì?</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t>......................................................................................................................................................................................................................................................................</w:t>
      </w:r>
    </w:p>
    <w:p w:rsidR="004D3CA4" w:rsidRPr="004D3CA4" w:rsidRDefault="004D3CA4" w:rsidP="004D3CA4">
      <w:pPr>
        <w:tabs>
          <w:tab w:val="left" w:pos="12758"/>
        </w:tabs>
        <w:spacing w:after="40" w:line="240" w:lineRule="auto"/>
        <w:jc w:val="both"/>
        <w:rPr>
          <w:rFonts w:cs="Times New Roman"/>
          <w:bCs/>
          <w:color w:val="000000" w:themeColor="text1"/>
          <w:szCs w:val="24"/>
          <w:lang w:val="pt-BR"/>
        </w:rPr>
      </w:pPr>
      <w:r w:rsidRPr="004D3CA4">
        <w:rPr>
          <w:rFonts w:cs="Times New Roman"/>
          <w:bCs/>
          <w:iCs/>
          <w:szCs w:val="24"/>
          <w:lang w:val="pt-BR"/>
        </w:rPr>
        <w:t>4.</w:t>
      </w:r>
      <w:r w:rsidRPr="004D3CA4">
        <w:rPr>
          <w:rFonts w:cs="Times New Roman"/>
          <w:bCs/>
          <w:color w:val="000000" w:themeColor="text1"/>
          <w:szCs w:val="24"/>
          <w:lang w:val="pt-BR"/>
        </w:rPr>
        <w:t xml:space="preserve"> Nếu xét sự thay đổi chiều dài của các vật đàn hồi có thể phân loại thành mấy loại biến dạng? Đấy là những loại nào? Nêu đặc điểm của mỗi loại?</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t>......................................................................................................................................................................................................................................................................</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t>......................................................................................................................................................................................................................................................................</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t>......................................................................................................................................................................................................................................................................</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t>......................................................................................................................................................................................................................................................................</w:t>
      </w:r>
    </w:p>
    <w:p w:rsidR="004D3CA4" w:rsidRPr="004D3CA4" w:rsidRDefault="004D3CA4" w:rsidP="004D3CA4">
      <w:pPr>
        <w:spacing w:after="40" w:line="240" w:lineRule="auto"/>
        <w:jc w:val="both"/>
        <w:rPr>
          <w:rFonts w:cs="Times New Roman"/>
          <w:szCs w:val="24"/>
          <w:lang w:val="pt-BR"/>
        </w:rPr>
      </w:pPr>
      <w:r w:rsidRPr="004D3CA4">
        <w:rPr>
          <w:rFonts w:cs="Times New Roman"/>
          <w:bCs/>
          <w:iCs/>
          <w:szCs w:val="24"/>
          <w:lang w:val="pt-BR"/>
        </w:rPr>
        <w:t>5.</w:t>
      </w:r>
      <w:r w:rsidRPr="004D3CA4">
        <w:rPr>
          <w:rFonts w:cs="Times New Roman"/>
          <w:szCs w:val="24"/>
          <w:lang w:val="pt-BR"/>
        </w:rPr>
        <w:t xml:space="preserve"> Dùng hai tay lần lượt kéo dãn và nén lò xo. Hai tay có chịu tác dụng của lò xo không? Đó là lực gì?</w:t>
      </w:r>
    </w:p>
    <w:p w:rsidR="004D3CA4" w:rsidRPr="004D3CA4" w:rsidRDefault="004D3CA4" w:rsidP="004D3CA4">
      <w:pPr>
        <w:spacing w:after="40" w:line="240" w:lineRule="auto"/>
        <w:jc w:val="both"/>
        <w:rPr>
          <w:rFonts w:cs="Times New Roman"/>
          <w:bCs/>
          <w:iCs/>
          <w:szCs w:val="24"/>
          <w:lang w:val="pt-BR"/>
        </w:rPr>
      </w:pPr>
      <w:r w:rsidRPr="004D3CA4">
        <w:rPr>
          <w:rFonts w:cs="Times New Roman"/>
          <w:bCs/>
          <w:iCs/>
          <w:szCs w:val="24"/>
          <w:lang w:val="pt-BR"/>
        </w:rPr>
        <w:t>......................................................................................................................................................................................................................................................................</w:t>
      </w:r>
    </w:p>
    <w:p w:rsidR="004D3CA4" w:rsidRPr="004D3CA4" w:rsidRDefault="004D3CA4" w:rsidP="004D3CA4">
      <w:pPr>
        <w:spacing w:after="40" w:line="240" w:lineRule="auto"/>
        <w:jc w:val="both"/>
        <w:rPr>
          <w:rFonts w:cs="Times New Roman"/>
          <w:b/>
          <w:szCs w:val="24"/>
          <w:lang w:val="pt-BR"/>
        </w:rPr>
      </w:pPr>
      <w:r w:rsidRPr="004D3CA4">
        <w:rPr>
          <w:rFonts w:cs="Times New Roman"/>
          <w:b/>
          <w:szCs w:val="24"/>
          <w:lang w:val="pt-BR"/>
        </w:rPr>
        <w:t>Phiếu học tập nhóm</w:t>
      </w:r>
    </w:p>
    <w:p w:rsidR="004D3CA4" w:rsidRPr="004D3CA4" w:rsidRDefault="004D3CA4" w:rsidP="004D3CA4">
      <w:pPr>
        <w:spacing w:after="40" w:line="240" w:lineRule="auto"/>
        <w:jc w:val="both"/>
        <w:rPr>
          <w:rFonts w:cs="Times New Roman"/>
          <w:i/>
          <w:szCs w:val="24"/>
          <w:lang w:val="pt-BR"/>
        </w:rPr>
      </w:pPr>
      <w:r w:rsidRPr="004D3CA4">
        <w:rPr>
          <w:rFonts w:cs="Times New Roman"/>
          <w:i/>
          <w:szCs w:val="24"/>
          <w:lang w:val="pt-BR"/>
        </w:rPr>
        <w:t>Nhóm:</w:t>
      </w:r>
      <w:r w:rsidRPr="004D3CA4">
        <w:rPr>
          <w:rFonts w:cs="Times New Roman"/>
          <w:i/>
          <w:szCs w:val="24"/>
          <w:lang w:val="pt-BR"/>
        </w:rPr>
        <w:tab/>
      </w:r>
      <w:r w:rsidRPr="004D3CA4">
        <w:rPr>
          <w:rFonts w:cs="Times New Roman"/>
          <w:i/>
          <w:szCs w:val="24"/>
          <w:lang w:val="pt-BR"/>
        </w:rPr>
        <w:tab/>
      </w:r>
      <w:r w:rsidRPr="004D3CA4">
        <w:rPr>
          <w:rFonts w:cs="Times New Roman"/>
          <w:i/>
          <w:szCs w:val="24"/>
          <w:lang w:val="pt-BR"/>
        </w:rPr>
        <w:tab/>
      </w:r>
      <w:r w:rsidRPr="004D3CA4">
        <w:rPr>
          <w:rFonts w:cs="Times New Roman"/>
          <w:i/>
          <w:szCs w:val="24"/>
          <w:lang w:val="pt-BR"/>
        </w:rPr>
        <w:tab/>
      </w:r>
      <w:r w:rsidRPr="004D3CA4">
        <w:rPr>
          <w:rFonts w:cs="Times New Roman"/>
          <w:i/>
          <w:szCs w:val="24"/>
          <w:lang w:val="pt-BR"/>
        </w:rPr>
        <w:tab/>
      </w:r>
      <w:r w:rsidRPr="004D3CA4">
        <w:rPr>
          <w:rFonts w:cs="Times New Roman"/>
          <w:i/>
          <w:szCs w:val="24"/>
          <w:lang w:val="pt-BR"/>
        </w:rPr>
        <w:tab/>
      </w:r>
      <w:r w:rsidRPr="004D3CA4">
        <w:rPr>
          <w:rFonts w:cs="Times New Roman"/>
          <w:i/>
          <w:szCs w:val="24"/>
          <w:lang w:val="pt-BR"/>
        </w:rPr>
        <w:tab/>
        <w:t>Lớp:</w:t>
      </w:r>
    </w:p>
    <w:p w:rsidR="004D3CA4" w:rsidRPr="004D3CA4" w:rsidRDefault="004D3CA4" w:rsidP="004D3CA4">
      <w:pPr>
        <w:spacing w:after="40" w:line="240" w:lineRule="auto"/>
        <w:jc w:val="both"/>
        <w:rPr>
          <w:rFonts w:cs="Times New Roman"/>
          <w:b/>
          <w:szCs w:val="24"/>
          <w:lang w:val="pt-BR"/>
        </w:rPr>
      </w:pPr>
      <w:r w:rsidRPr="004D3CA4">
        <w:rPr>
          <w:rFonts w:cs="Times New Roman"/>
          <w:b/>
          <w:szCs w:val="24"/>
          <w:lang w:val="pt-BR"/>
        </w:rPr>
        <w:t xml:space="preserve">BIẾN DẠNG KÉO, BIẾN DẠNG NÉN; ĐẶC TÍNH CỦA LÒ XO. </w:t>
      </w:r>
    </w:p>
    <w:p w:rsidR="004D3CA4" w:rsidRPr="004D3CA4" w:rsidRDefault="004D3CA4" w:rsidP="004D3CA4">
      <w:pPr>
        <w:spacing w:after="40" w:line="240" w:lineRule="auto"/>
        <w:jc w:val="both"/>
        <w:rPr>
          <w:rFonts w:cs="Times New Roman"/>
          <w:i/>
          <w:szCs w:val="24"/>
          <w:lang w:val="pt-BR"/>
        </w:rPr>
      </w:pPr>
      <w:r w:rsidRPr="004D3CA4">
        <w:rPr>
          <w:rFonts w:cs="Times New Roman"/>
          <w:i/>
          <w:szCs w:val="24"/>
          <w:lang w:val="pt-BR"/>
        </w:rPr>
        <w:t xml:space="preserve"> ( Tài liệu học sinh, nộp lay sau giờ học)</w:t>
      </w:r>
    </w:p>
    <w:p w:rsidR="004D3CA4" w:rsidRPr="004D3CA4" w:rsidRDefault="004D3CA4" w:rsidP="004D3CA4">
      <w:pPr>
        <w:spacing w:after="40" w:line="240" w:lineRule="auto"/>
        <w:jc w:val="both"/>
        <w:rPr>
          <w:rFonts w:cs="Times New Roman"/>
          <w:bCs/>
          <w:i/>
          <w:iCs/>
          <w:szCs w:val="24"/>
          <w:lang w:val="pt-BR"/>
        </w:rPr>
      </w:pPr>
      <w:r w:rsidRPr="004D3CA4">
        <w:rPr>
          <w:rFonts w:cs="Times New Roman"/>
          <w:bCs/>
          <w:i/>
          <w:iCs/>
          <w:szCs w:val="24"/>
          <w:lang w:val="pt-BR"/>
        </w:rPr>
        <w:t>HS quan sát hình ảnh, video và trả lới các câu hỏi:</w:t>
      </w:r>
    </w:p>
    <w:p w:rsidR="004D3CA4" w:rsidRPr="004D3CA4" w:rsidRDefault="004D3CA4" w:rsidP="004D3CA4">
      <w:pPr>
        <w:spacing w:after="40" w:line="240" w:lineRule="auto"/>
        <w:jc w:val="both"/>
        <w:rPr>
          <w:rFonts w:cs="Times New Roman"/>
          <w:szCs w:val="24"/>
          <w:lang w:val="pt-BR"/>
        </w:rPr>
      </w:pPr>
      <w:r w:rsidRPr="004D3CA4">
        <w:rPr>
          <w:rFonts w:cs="Times New Roman"/>
          <w:szCs w:val="24"/>
          <w:lang w:val="pt-BR"/>
        </w:rPr>
        <w:t>1.Các nhóm làm thí nghiệm với lò xo bố trí theo các phương khác nhau và ghi kết quả:</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3"/>
        <w:gridCol w:w="1320"/>
        <w:gridCol w:w="1162"/>
        <w:gridCol w:w="1135"/>
        <w:gridCol w:w="1245"/>
        <w:gridCol w:w="1400"/>
        <w:gridCol w:w="1260"/>
      </w:tblGrid>
      <w:tr w:rsidR="004D3CA4" w:rsidRPr="004D3CA4" w:rsidTr="00544882">
        <w:trPr>
          <w:jc w:val="center"/>
        </w:trPr>
        <w:tc>
          <w:tcPr>
            <w:tcW w:w="1623" w:type="dxa"/>
            <w:vMerge w:val="restart"/>
            <w:shd w:val="clear" w:color="auto" w:fill="auto"/>
            <w:vAlign w:val="center"/>
          </w:tcPr>
          <w:p w:rsidR="004D3CA4" w:rsidRPr="004D3CA4" w:rsidRDefault="004D3CA4" w:rsidP="004D3CA4">
            <w:pPr>
              <w:spacing w:after="40" w:line="240" w:lineRule="auto"/>
              <w:jc w:val="both"/>
              <w:rPr>
                <w:rFonts w:cs="Times New Roman"/>
                <w:b/>
                <w:szCs w:val="24"/>
                <w:lang w:val="pt-BR"/>
              </w:rPr>
            </w:pPr>
            <w:r w:rsidRPr="004D3CA4">
              <w:rPr>
                <w:rFonts w:cs="Times New Roman"/>
                <w:b/>
                <w:szCs w:val="24"/>
                <w:lang w:val="pt-BR"/>
              </w:rPr>
              <w:t>Bố trí lò xo theo phương</w:t>
            </w:r>
          </w:p>
        </w:tc>
        <w:tc>
          <w:tcPr>
            <w:tcW w:w="3617" w:type="dxa"/>
            <w:gridSpan w:val="3"/>
            <w:vAlign w:val="center"/>
          </w:tcPr>
          <w:p w:rsidR="004D3CA4" w:rsidRPr="004D3CA4" w:rsidRDefault="004D3CA4" w:rsidP="004D3CA4">
            <w:pPr>
              <w:spacing w:after="40" w:line="240" w:lineRule="auto"/>
              <w:jc w:val="both"/>
              <w:rPr>
                <w:rFonts w:cs="Times New Roman"/>
                <w:b/>
                <w:szCs w:val="24"/>
              </w:rPr>
            </w:pPr>
            <w:r w:rsidRPr="004D3CA4">
              <w:rPr>
                <w:rFonts w:cs="Times New Roman"/>
                <w:b/>
                <w:szCs w:val="24"/>
              </w:rPr>
              <w:t>Lò xo giãn</w:t>
            </w:r>
          </w:p>
        </w:tc>
        <w:tc>
          <w:tcPr>
            <w:tcW w:w="3905" w:type="dxa"/>
            <w:gridSpan w:val="3"/>
            <w:shd w:val="clear" w:color="auto" w:fill="auto"/>
            <w:vAlign w:val="center"/>
          </w:tcPr>
          <w:p w:rsidR="004D3CA4" w:rsidRPr="004D3CA4" w:rsidRDefault="004D3CA4" w:rsidP="004D3CA4">
            <w:pPr>
              <w:spacing w:after="40" w:line="240" w:lineRule="auto"/>
              <w:jc w:val="both"/>
              <w:rPr>
                <w:rFonts w:cs="Times New Roman"/>
                <w:b/>
                <w:szCs w:val="24"/>
              </w:rPr>
            </w:pPr>
            <w:r w:rsidRPr="004D3CA4">
              <w:rPr>
                <w:rFonts w:cs="Times New Roman"/>
                <w:b/>
                <w:szCs w:val="24"/>
              </w:rPr>
              <w:t>Lò xo nén</w:t>
            </w:r>
          </w:p>
        </w:tc>
      </w:tr>
      <w:tr w:rsidR="004D3CA4" w:rsidRPr="004D3CA4" w:rsidTr="00544882">
        <w:trPr>
          <w:jc w:val="center"/>
        </w:trPr>
        <w:tc>
          <w:tcPr>
            <w:tcW w:w="1623" w:type="dxa"/>
            <w:vMerge/>
            <w:shd w:val="clear" w:color="auto" w:fill="auto"/>
          </w:tcPr>
          <w:p w:rsidR="004D3CA4" w:rsidRPr="004D3CA4" w:rsidRDefault="004D3CA4" w:rsidP="004D3CA4">
            <w:pPr>
              <w:spacing w:after="40" w:line="240" w:lineRule="auto"/>
              <w:ind w:firstLine="106"/>
              <w:jc w:val="both"/>
              <w:rPr>
                <w:rFonts w:cs="Times New Roman"/>
                <w:b/>
                <w:szCs w:val="24"/>
                <w:lang w:val="vi-VN"/>
              </w:rPr>
            </w:pPr>
          </w:p>
        </w:tc>
        <w:tc>
          <w:tcPr>
            <w:tcW w:w="1320" w:type="dxa"/>
          </w:tcPr>
          <w:p w:rsidR="004D3CA4" w:rsidRPr="004D3CA4" w:rsidRDefault="004D3CA4" w:rsidP="004D3CA4">
            <w:pPr>
              <w:spacing w:after="40" w:line="240" w:lineRule="auto"/>
              <w:jc w:val="both"/>
              <w:rPr>
                <w:rFonts w:cs="Times New Roman"/>
                <w:b/>
                <w:szCs w:val="24"/>
              </w:rPr>
            </w:pPr>
            <w:r w:rsidRPr="004D3CA4">
              <w:rPr>
                <w:rFonts w:cs="Times New Roman"/>
                <w:b/>
                <w:szCs w:val="24"/>
              </w:rPr>
              <w:t>Điểm đặt</w:t>
            </w:r>
          </w:p>
        </w:tc>
        <w:tc>
          <w:tcPr>
            <w:tcW w:w="1162" w:type="dxa"/>
            <w:shd w:val="clear" w:color="auto" w:fill="auto"/>
          </w:tcPr>
          <w:p w:rsidR="004D3CA4" w:rsidRPr="004D3CA4" w:rsidRDefault="004D3CA4" w:rsidP="004D3CA4">
            <w:pPr>
              <w:spacing w:after="40" w:line="240" w:lineRule="auto"/>
              <w:jc w:val="both"/>
              <w:rPr>
                <w:rFonts w:cs="Times New Roman"/>
                <w:b/>
                <w:szCs w:val="24"/>
              </w:rPr>
            </w:pPr>
            <w:r w:rsidRPr="004D3CA4">
              <w:rPr>
                <w:rFonts w:cs="Times New Roman"/>
                <w:b/>
                <w:szCs w:val="24"/>
              </w:rPr>
              <w:t>Phương</w:t>
            </w:r>
          </w:p>
        </w:tc>
        <w:tc>
          <w:tcPr>
            <w:tcW w:w="1135" w:type="dxa"/>
          </w:tcPr>
          <w:p w:rsidR="004D3CA4" w:rsidRPr="004D3CA4" w:rsidRDefault="004D3CA4" w:rsidP="004D3CA4">
            <w:pPr>
              <w:spacing w:after="40" w:line="240" w:lineRule="auto"/>
              <w:jc w:val="both"/>
              <w:rPr>
                <w:rFonts w:cs="Times New Roman"/>
                <w:b/>
                <w:szCs w:val="24"/>
              </w:rPr>
            </w:pPr>
            <w:r w:rsidRPr="004D3CA4">
              <w:rPr>
                <w:rFonts w:cs="Times New Roman"/>
                <w:b/>
                <w:szCs w:val="24"/>
              </w:rPr>
              <w:t>Chiều</w:t>
            </w:r>
          </w:p>
        </w:tc>
        <w:tc>
          <w:tcPr>
            <w:tcW w:w="1245" w:type="dxa"/>
            <w:shd w:val="clear" w:color="auto" w:fill="auto"/>
          </w:tcPr>
          <w:p w:rsidR="004D3CA4" w:rsidRPr="004D3CA4" w:rsidRDefault="004D3CA4" w:rsidP="004D3CA4">
            <w:pPr>
              <w:spacing w:after="40" w:line="240" w:lineRule="auto"/>
              <w:jc w:val="both"/>
              <w:rPr>
                <w:rFonts w:cs="Times New Roman"/>
                <w:b/>
                <w:szCs w:val="24"/>
              </w:rPr>
            </w:pPr>
            <w:r w:rsidRPr="004D3CA4">
              <w:rPr>
                <w:rFonts w:cs="Times New Roman"/>
                <w:b/>
                <w:szCs w:val="24"/>
              </w:rPr>
              <w:t>Điểm đặt</w:t>
            </w:r>
          </w:p>
        </w:tc>
        <w:tc>
          <w:tcPr>
            <w:tcW w:w="1400" w:type="dxa"/>
          </w:tcPr>
          <w:p w:rsidR="004D3CA4" w:rsidRPr="004D3CA4" w:rsidRDefault="004D3CA4" w:rsidP="004D3CA4">
            <w:pPr>
              <w:spacing w:after="40" w:line="240" w:lineRule="auto"/>
              <w:jc w:val="both"/>
              <w:rPr>
                <w:rFonts w:cs="Times New Roman"/>
                <w:b/>
                <w:szCs w:val="24"/>
              </w:rPr>
            </w:pPr>
            <w:r w:rsidRPr="004D3CA4">
              <w:rPr>
                <w:rFonts w:cs="Times New Roman"/>
                <w:b/>
                <w:szCs w:val="24"/>
              </w:rPr>
              <w:t>Phương</w:t>
            </w:r>
          </w:p>
        </w:tc>
        <w:tc>
          <w:tcPr>
            <w:tcW w:w="1260" w:type="dxa"/>
          </w:tcPr>
          <w:p w:rsidR="004D3CA4" w:rsidRPr="004D3CA4" w:rsidRDefault="004D3CA4" w:rsidP="004D3CA4">
            <w:pPr>
              <w:spacing w:after="40" w:line="240" w:lineRule="auto"/>
              <w:jc w:val="both"/>
              <w:rPr>
                <w:rFonts w:cs="Times New Roman"/>
                <w:b/>
                <w:szCs w:val="24"/>
              </w:rPr>
            </w:pPr>
            <w:r w:rsidRPr="004D3CA4">
              <w:rPr>
                <w:rFonts w:cs="Times New Roman"/>
                <w:b/>
                <w:szCs w:val="24"/>
              </w:rPr>
              <w:t>Chiều</w:t>
            </w:r>
          </w:p>
        </w:tc>
      </w:tr>
      <w:tr w:rsidR="004D3CA4" w:rsidRPr="004D3CA4" w:rsidTr="00544882">
        <w:trPr>
          <w:jc w:val="center"/>
        </w:trPr>
        <w:tc>
          <w:tcPr>
            <w:tcW w:w="1623" w:type="dxa"/>
            <w:shd w:val="clear" w:color="auto" w:fill="auto"/>
          </w:tcPr>
          <w:p w:rsidR="004D3CA4" w:rsidRPr="004D3CA4" w:rsidRDefault="004D3CA4" w:rsidP="004D3CA4">
            <w:pPr>
              <w:spacing w:after="40" w:line="240" w:lineRule="auto"/>
              <w:ind w:firstLine="106"/>
              <w:jc w:val="both"/>
              <w:rPr>
                <w:rFonts w:cs="Times New Roman"/>
                <w:szCs w:val="24"/>
              </w:rPr>
            </w:pPr>
            <w:r w:rsidRPr="004D3CA4">
              <w:rPr>
                <w:rFonts w:cs="Times New Roman"/>
                <w:szCs w:val="24"/>
              </w:rPr>
              <w:t>Nằm ngang</w:t>
            </w:r>
          </w:p>
        </w:tc>
        <w:tc>
          <w:tcPr>
            <w:tcW w:w="1320" w:type="dxa"/>
          </w:tcPr>
          <w:p w:rsidR="004D3CA4" w:rsidRPr="004D3CA4" w:rsidRDefault="004D3CA4" w:rsidP="004D3CA4">
            <w:pPr>
              <w:spacing w:after="40" w:line="240" w:lineRule="auto"/>
              <w:ind w:firstLine="720"/>
              <w:jc w:val="both"/>
              <w:rPr>
                <w:rFonts w:cs="Times New Roman"/>
                <w:b/>
                <w:szCs w:val="24"/>
              </w:rPr>
            </w:pPr>
          </w:p>
        </w:tc>
        <w:tc>
          <w:tcPr>
            <w:tcW w:w="1162" w:type="dxa"/>
            <w:shd w:val="clear" w:color="auto" w:fill="auto"/>
          </w:tcPr>
          <w:p w:rsidR="004D3CA4" w:rsidRPr="004D3CA4" w:rsidRDefault="004D3CA4" w:rsidP="004D3CA4">
            <w:pPr>
              <w:spacing w:after="40" w:line="240" w:lineRule="auto"/>
              <w:ind w:firstLine="720"/>
              <w:jc w:val="both"/>
              <w:rPr>
                <w:rFonts w:cs="Times New Roman"/>
                <w:b/>
                <w:szCs w:val="24"/>
              </w:rPr>
            </w:pPr>
          </w:p>
        </w:tc>
        <w:tc>
          <w:tcPr>
            <w:tcW w:w="1135" w:type="dxa"/>
          </w:tcPr>
          <w:p w:rsidR="004D3CA4" w:rsidRPr="004D3CA4" w:rsidRDefault="004D3CA4" w:rsidP="004D3CA4">
            <w:pPr>
              <w:spacing w:after="40" w:line="240" w:lineRule="auto"/>
              <w:ind w:firstLine="720"/>
              <w:jc w:val="both"/>
              <w:rPr>
                <w:rFonts w:cs="Times New Roman"/>
                <w:b/>
                <w:szCs w:val="24"/>
                <w:lang w:val="vi-VN"/>
              </w:rPr>
            </w:pPr>
          </w:p>
        </w:tc>
        <w:tc>
          <w:tcPr>
            <w:tcW w:w="1245" w:type="dxa"/>
            <w:shd w:val="clear" w:color="auto" w:fill="auto"/>
          </w:tcPr>
          <w:p w:rsidR="004D3CA4" w:rsidRPr="004D3CA4" w:rsidRDefault="004D3CA4" w:rsidP="004D3CA4">
            <w:pPr>
              <w:spacing w:after="40" w:line="240" w:lineRule="auto"/>
              <w:ind w:firstLine="720"/>
              <w:jc w:val="both"/>
              <w:rPr>
                <w:rFonts w:cs="Times New Roman"/>
                <w:b/>
                <w:szCs w:val="24"/>
                <w:lang w:val="vi-VN"/>
              </w:rPr>
            </w:pPr>
          </w:p>
        </w:tc>
        <w:tc>
          <w:tcPr>
            <w:tcW w:w="1400" w:type="dxa"/>
          </w:tcPr>
          <w:p w:rsidR="004D3CA4" w:rsidRPr="004D3CA4" w:rsidRDefault="004D3CA4" w:rsidP="004D3CA4">
            <w:pPr>
              <w:spacing w:after="40" w:line="240" w:lineRule="auto"/>
              <w:ind w:firstLine="720"/>
              <w:jc w:val="both"/>
              <w:rPr>
                <w:rFonts w:cs="Times New Roman"/>
                <w:b/>
                <w:szCs w:val="24"/>
                <w:lang w:val="vi-VN"/>
              </w:rPr>
            </w:pPr>
          </w:p>
        </w:tc>
        <w:tc>
          <w:tcPr>
            <w:tcW w:w="1260" w:type="dxa"/>
          </w:tcPr>
          <w:p w:rsidR="004D3CA4" w:rsidRPr="004D3CA4" w:rsidRDefault="004D3CA4" w:rsidP="004D3CA4">
            <w:pPr>
              <w:spacing w:after="40" w:line="240" w:lineRule="auto"/>
              <w:ind w:firstLine="720"/>
              <w:jc w:val="both"/>
              <w:rPr>
                <w:rFonts w:cs="Times New Roman"/>
                <w:b/>
                <w:szCs w:val="24"/>
                <w:lang w:val="vi-VN"/>
              </w:rPr>
            </w:pPr>
          </w:p>
        </w:tc>
      </w:tr>
      <w:tr w:rsidR="004D3CA4" w:rsidRPr="004D3CA4" w:rsidTr="00544882">
        <w:trPr>
          <w:jc w:val="center"/>
        </w:trPr>
        <w:tc>
          <w:tcPr>
            <w:tcW w:w="1623" w:type="dxa"/>
            <w:shd w:val="clear" w:color="auto" w:fill="auto"/>
          </w:tcPr>
          <w:p w:rsidR="004D3CA4" w:rsidRPr="004D3CA4" w:rsidRDefault="004D3CA4" w:rsidP="004D3CA4">
            <w:pPr>
              <w:spacing w:after="40" w:line="240" w:lineRule="auto"/>
              <w:ind w:firstLine="106"/>
              <w:jc w:val="both"/>
              <w:rPr>
                <w:rFonts w:cs="Times New Roman"/>
                <w:szCs w:val="24"/>
              </w:rPr>
            </w:pPr>
            <w:r w:rsidRPr="004D3CA4">
              <w:rPr>
                <w:rFonts w:cs="Times New Roman"/>
                <w:szCs w:val="24"/>
              </w:rPr>
              <w:t>Thẳng đứng</w:t>
            </w:r>
          </w:p>
        </w:tc>
        <w:tc>
          <w:tcPr>
            <w:tcW w:w="1320" w:type="dxa"/>
          </w:tcPr>
          <w:p w:rsidR="004D3CA4" w:rsidRPr="004D3CA4" w:rsidRDefault="004D3CA4" w:rsidP="004D3CA4">
            <w:pPr>
              <w:spacing w:after="40" w:line="240" w:lineRule="auto"/>
              <w:ind w:firstLine="720"/>
              <w:jc w:val="both"/>
              <w:rPr>
                <w:rFonts w:cs="Times New Roman"/>
                <w:b/>
                <w:szCs w:val="24"/>
              </w:rPr>
            </w:pPr>
          </w:p>
        </w:tc>
        <w:tc>
          <w:tcPr>
            <w:tcW w:w="1162" w:type="dxa"/>
            <w:shd w:val="clear" w:color="auto" w:fill="auto"/>
          </w:tcPr>
          <w:p w:rsidR="004D3CA4" w:rsidRPr="004D3CA4" w:rsidRDefault="004D3CA4" w:rsidP="004D3CA4">
            <w:pPr>
              <w:spacing w:after="40" w:line="240" w:lineRule="auto"/>
              <w:ind w:firstLine="720"/>
              <w:jc w:val="both"/>
              <w:rPr>
                <w:rFonts w:cs="Times New Roman"/>
                <w:b/>
                <w:szCs w:val="24"/>
              </w:rPr>
            </w:pPr>
          </w:p>
        </w:tc>
        <w:tc>
          <w:tcPr>
            <w:tcW w:w="1135" w:type="dxa"/>
          </w:tcPr>
          <w:p w:rsidR="004D3CA4" w:rsidRPr="004D3CA4" w:rsidRDefault="004D3CA4" w:rsidP="004D3CA4">
            <w:pPr>
              <w:spacing w:after="40" w:line="240" w:lineRule="auto"/>
              <w:ind w:firstLine="720"/>
              <w:jc w:val="both"/>
              <w:rPr>
                <w:rFonts w:cs="Times New Roman"/>
                <w:b/>
                <w:szCs w:val="24"/>
                <w:lang w:val="vi-VN"/>
              </w:rPr>
            </w:pPr>
          </w:p>
        </w:tc>
        <w:tc>
          <w:tcPr>
            <w:tcW w:w="1245" w:type="dxa"/>
            <w:shd w:val="clear" w:color="auto" w:fill="auto"/>
          </w:tcPr>
          <w:p w:rsidR="004D3CA4" w:rsidRPr="004D3CA4" w:rsidRDefault="004D3CA4" w:rsidP="004D3CA4">
            <w:pPr>
              <w:spacing w:after="40" w:line="240" w:lineRule="auto"/>
              <w:ind w:firstLine="720"/>
              <w:jc w:val="both"/>
              <w:rPr>
                <w:rFonts w:cs="Times New Roman"/>
                <w:b/>
                <w:szCs w:val="24"/>
                <w:lang w:val="vi-VN"/>
              </w:rPr>
            </w:pPr>
          </w:p>
        </w:tc>
        <w:tc>
          <w:tcPr>
            <w:tcW w:w="1400" w:type="dxa"/>
          </w:tcPr>
          <w:p w:rsidR="004D3CA4" w:rsidRPr="004D3CA4" w:rsidRDefault="004D3CA4" w:rsidP="004D3CA4">
            <w:pPr>
              <w:spacing w:after="40" w:line="240" w:lineRule="auto"/>
              <w:ind w:firstLine="720"/>
              <w:jc w:val="both"/>
              <w:rPr>
                <w:rFonts w:cs="Times New Roman"/>
                <w:b/>
                <w:szCs w:val="24"/>
                <w:lang w:val="vi-VN"/>
              </w:rPr>
            </w:pPr>
          </w:p>
        </w:tc>
        <w:tc>
          <w:tcPr>
            <w:tcW w:w="1260" w:type="dxa"/>
          </w:tcPr>
          <w:p w:rsidR="004D3CA4" w:rsidRPr="004D3CA4" w:rsidRDefault="004D3CA4" w:rsidP="004D3CA4">
            <w:pPr>
              <w:spacing w:after="40" w:line="240" w:lineRule="auto"/>
              <w:ind w:firstLine="720"/>
              <w:jc w:val="both"/>
              <w:rPr>
                <w:rFonts w:cs="Times New Roman"/>
                <w:b/>
                <w:szCs w:val="24"/>
                <w:lang w:val="vi-VN"/>
              </w:rPr>
            </w:pPr>
          </w:p>
        </w:tc>
      </w:tr>
      <w:tr w:rsidR="004D3CA4" w:rsidRPr="004D3CA4" w:rsidTr="00544882">
        <w:trPr>
          <w:jc w:val="center"/>
        </w:trPr>
        <w:tc>
          <w:tcPr>
            <w:tcW w:w="1623" w:type="dxa"/>
            <w:shd w:val="clear" w:color="auto" w:fill="auto"/>
          </w:tcPr>
          <w:p w:rsidR="004D3CA4" w:rsidRPr="004D3CA4" w:rsidRDefault="004D3CA4" w:rsidP="004D3CA4">
            <w:pPr>
              <w:spacing w:after="40" w:line="240" w:lineRule="auto"/>
              <w:ind w:firstLine="106"/>
              <w:jc w:val="both"/>
              <w:rPr>
                <w:rFonts w:cs="Times New Roman"/>
                <w:szCs w:val="24"/>
              </w:rPr>
            </w:pPr>
            <w:r w:rsidRPr="004D3CA4">
              <w:rPr>
                <w:rFonts w:cs="Times New Roman"/>
                <w:szCs w:val="24"/>
              </w:rPr>
              <w:t>Nghiêng</w:t>
            </w:r>
          </w:p>
        </w:tc>
        <w:tc>
          <w:tcPr>
            <w:tcW w:w="1320" w:type="dxa"/>
          </w:tcPr>
          <w:p w:rsidR="004D3CA4" w:rsidRPr="004D3CA4" w:rsidRDefault="004D3CA4" w:rsidP="004D3CA4">
            <w:pPr>
              <w:spacing w:after="40" w:line="240" w:lineRule="auto"/>
              <w:ind w:firstLine="720"/>
              <w:jc w:val="both"/>
              <w:rPr>
                <w:rFonts w:cs="Times New Roman"/>
                <w:b/>
                <w:szCs w:val="24"/>
              </w:rPr>
            </w:pPr>
          </w:p>
        </w:tc>
        <w:tc>
          <w:tcPr>
            <w:tcW w:w="1162" w:type="dxa"/>
            <w:shd w:val="clear" w:color="auto" w:fill="auto"/>
          </w:tcPr>
          <w:p w:rsidR="004D3CA4" w:rsidRPr="004D3CA4" w:rsidRDefault="004D3CA4" w:rsidP="004D3CA4">
            <w:pPr>
              <w:spacing w:after="40" w:line="240" w:lineRule="auto"/>
              <w:ind w:firstLine="720"/>
              <w:jc w:val="both"/>
              <w:rPr>
                <w:rFonts w:cs="Times New Roman"/>
                <w:b/>
                <w:szCs w:val="24"/>
              </w:rPr>
            </w:pPr>
          </w:p>
        </w:tc>
        <w:tc>
          <w:tcPr>
            <w:tcW w:w="1135" w:type="dxa"/>
          </w:tcPr>
          <w:p w:rsidR="004D3CA4" w:rsidRPr="004D3CA4" w:rsidRDefault="004D3CA4" w:rsidP="004D3CA4">
            <w:pPr>
              <w:spacing w:after="40" w:line="240" w:lineRule="auto"/>
              <w:ind w:firstLine="720"/>
              <w:jc w:val="both"/>
              <w:rPr>
                <w:rFonts w:cs="Times New Roman"/>
                <w:b/>
                <w:szCs w:val="24"/>
                <w:lang w:val="vi-VN"/>
              </w:rPr>
            </w:pPr>
          </w:p>
        </w:tc>
        <w:tc>
          <w:tcPr>
            <w:tcW w:w="1245" w:type="dxa"/>
            <w:shd w:val="clear" w:color="auto" w:fill="auto"/>
          </w:tcPr>
          <w:p w:rsidR="004D3CA4" w:rsidRPr="004D3CA4" w:rsidRDefault="004D3CA4" w:rsidP="004D3CA4">
            <w:pPr>
              <w:spacing w:after="40" w:line="240" w:lineRule="auto"/>
              <w:ind w:firstLine="720"/>
              <w:jc w:val="both"/>
              <w:rPr>
                <w:rFonts w:cs="Times New Roman"/>
                <w:b/>
                <w:szCs w:val="24"/>
                <w:lang w:val="vi-VN"/>
              </w:rPr>
            </w:pPr>
          </w:p>
        </w:tc>
        <w:tc>
          <w:tcPr>
            <w:tcW w:w="1400" w:type="dxa"/>
          </w:tcPr>
          <w:p w:rsidR="004D3CA4" w:rsidRPr="004D3CA4" w:rsidRDefault="004D3CA4" w:rsidP="004D3CA4">
            <w:pPr>
              <w:spacing w:after="40" w:line="240" w:lineRule="auto"/>
              <w:ind w:firstLine="720"/>
              <w:jc w:val="both"/>
              <w:rPr>
                <w:rFonts w:cs="Times New Roman"/>
                <w:b/>
                <w:szCs w:val="24"/>
                <w:lang w:val="vi-VN"/>
              </w:rPr>
            </w:pPr>
          </w:p>
        </w:tc>
        <w:tc>
          <w:tcPr>
            <w:tcW w:w="1260" w:type="dxa"/>
          </w:tcPr>
          <w:p w:rsidR="004D3CA4" w:rsidRPr="004D3CA4" w:rsidRDefault="004D3CA4" w:rsidP="004D3CA4">
            <w:pPr>
              <w:spacing w:after="40" w:line="240" w:lineRule="auto"/>
              <w:ind w:firstLine="720"/>
              <w:jc w:val="both"/>
              <w:rPr>
                <w:rFonts w:cs="Times New Roman"/>
                <w:b/>
                <w:szCs w:val="24"/>
                <w:lang w:val="vi-VN"/>
              </w:rPr>
            </w:pPr>
          </w:p>
        </w:tc>
      </w:tr>
    </w:tbl>
    <w:p w:rsidR="004D3CA4" w:rsidRPr="004D3CA4" w:rsidRDefault="004D3CA4" w:rsidP="004D3CA4">
      <w:pPr>
        <w:spacing w:after="40" w:line="240" w:lineRule="auto"/>
        <w:jc w:val="both"/>
        <w:rPr>
          <w:rFonts w:eastAsia="Times New Roman" w:cs="Times New Roman"/>
          <w:b/>
          <w:bCs/>
          <w:szCs w:val="24"/>
        </w:rPr>
      </w:pPr>
    </w:p>
    <w:p w:rsidR="004D3CA4" w:rsidRPr="004D3CA4" w:rsidRDefault="004D3CA4" w:rsidP="004D3CA4">
      <w:pPr>
        <w:spacing w:after="40" w:line="240" w:lineRule="auto"/>
        <w:jc w:val="both"/>
        <w:rPr>
          <w:rFonts w:cs="Times New Roman"/>
          <w:b/>
          <w:szCs w:val="24"/>
        </w:rPr>
      </w:pPr>
      <w:r w:rsidRPr="004D3CA4">
        <w:rPr>
          <w:rFonts w:cs="Times New Roman"/>
          <w:b/>
          <w:szCs w:val="24"/>
        </w:rPr>
        <w:t>Phiếu học tập nhóm</w:t>
      </w:r>
    </w:p>
    <w:p w:rsidR="004D3CA4" w:rsidRPr="004D3CA4" w:rsidRDefault="004D3CA4" w:rsidP="004D3CA4">
      <w:pPr>
        <w:spacing w:after="40" w:line="240" w:lineRule="auto"/>
        <w:jc w:val="both"/>
        <w:rPr>
          <w:rFonts w:cs="Times New Roman"/>
          <w:i/>
          <w:szCs w:val="24"/>
        </w:rPr>
      </w:pPr>
      <w:r w:rsidRPr="004D3CA4">
        <w:rPr>
          <w:rFonts w:cs="Times New Roman"/>
          <w:i/>
          <w:szCs w:val="24"/>
        </w:rPr>
        <w:t>Nhóm:</w:t>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t>Lớp:</w:t>
      </w:r>
    </w:p>
    <w:p w:rsidR="004D3CA4" w:rsidRPr="004D3CA4" w:rsidRDefault="004D3CA4" w:rsidP="004D3CA4">
      <w:pPr>
        <w:spacing w:after="40" w:line="240" w:lineRule="auto"/>
        <w:jc w:val="both"/>
        <w:rPr>
          <w:rFonts w:cs="Times New Roman"/>
          <w:b/>
          <w:szCs w:val="24"/>
        </w:rPr>
      </w:pPr>
      <w:r w:rsidRPr="004D3CA4">
        <w:rPr>
          <w:rFonts w:cs="Times New Roman"/>
          <w:b/>
          <w:szCs w:val="24"/>
        </w:rPr>
        <w:t xml:space="preserve">BIẾN DẠNG KÉO, BIẾN DẠNG NÉN; ĐẶC TÍNH CỦA LÒ XO. </w:t>
      </w:r>
    </w:p>
    <w:p w:rsidR="004D3CA4" w:rsidRPr="004D3CA4" w:rsidRDefault="004D3CA4" w:rsidP="004D3CA4">
      <w:pPr>
        <w:spacing w:after="40" w:line="240" w:lineRule="auto"/>
        <w:jc w:val="both"/>
        <w:rPr>
          <w:rFonts w:cs="Times New Roman"/>
          <w:i/>
          <w:szCs w:val="24"/>
        </w:rPr>
      </w:pPr>
      <w:r w:rsidRPr="004D3CA4">
        <w:rPr>
          <w:rFonts w:cs="Times New Roman"/>
          <w:i/>
          <w:szCs w:val="24"/>
        </w:rPr>
        <w:t xml:space="preserve"> ( Tài liệu học sinh, nộp lay sau giờ học)</w:t>
      </w:r>
    </w:p>
    <w:p w:rsidR="004D3CA4" w:rsidRPr="004D3CA4" w:rsidRDefault="004D3CA4" w:rsidP="004D3CA4">
      <w:pPr>
        <w:pStyle w:val="bangnd"/>
        <w:spacing w:after="40"/>
        <w:jc w:val="both"/>
        <w:rPr>
          <w:sz w:val="24"/>
          <w:szCs w:val="24"/>
        </w:rPr>
      </w:pPr>
      <w:r w:rsidRPr="004D3CA4">
        <w:rPr>
          <w:b/>
          <w:sz w:val="24"/>
          <w:szCs w:val="24"/>
        </w:rPr>
        <w:t xml:space="preserve">Câu 1: </w:t>
      </w:r>
      <w:r w:rsidRPr="004D3CA4">
        <w:rPr>
          <w:sz w:val="24"/>
          <w:szCs w:val="24"/>
        </w:rPr>
        <w:t>Mức độ biến dạng của thanh rắn (bị kéo hoặc nén) phụ thuộc yếu tố nào dưới đây?</w:t>
      </w:r>
    </w:p>
    <w:p w:rsidR="004D3CA4" w:rsidRPr="004D3CA4" w:rsidRDefault="004D3CA4" w:rsidP="004D3CA4">
      <w:pPr>
        <w:pStyle w:val="bangnd"/>
        <w:spacing w:after="40"/>
        <w:jc w:val="both"/>
        <w:rPr>
          <w:sz w:val="24"/>
          <w:szCs w:val="24"/>
        </w:rPr>
      </w:pPr>
      <w:r w:rsidRPr="004D3CA4">
        <w:rPr>
          <w:sz w:val="24"/>
          <w:szCs w:val="24"/>
        </w:rPr>
        <w:t>A. Độ lớn của lực tác dụng.</w:t>
      </w:r>
      <w:r w:rsidR="00A801F8">
        <w:rPr>
          <w:sz w:val="24"/>
          <w:szCs w:val="24"/>
        </w:rPr>
        <w:tab/>
      </w:r>
      <w:r w:rsidR="00A801F8">
        <w:rPr>
          <w:sz w:val="24"/>
          <w:szCs w:val="24"/>
        </w:rPr>
        <w:tab/>
      </w:r>
      <w:r w:rsidRPr="004D3CA4">
        <w:rPr>
          <w:sz w:val="24"/>
          <w:szCs w:val="24"/>
        </w:rPr>
        <w:t>B. Độ dài ban đầu của thanh.</w:t>
      </w:r>
    </w:p>
    <w:p w:rsidR="004D3CA4" w:rsidRPr="004D3CA4" w:rsidRDefault="004D3CA4" w:rsidP="004D3CA4">
      <w:pPr>
        <w:pStyle w:val="bangnd"/>
        <w:spacing w:after="40"/>
        <w:jc w:val="both"/>
        <w:rPr>
          <w:sz w:val="24"/>
          <w:szCs w:val="24"/>
        </w:rPr>
      </w:pPr>
      <w:r w:rsidRPr="004D3CA4">
        <w:rPr>
          <w:sz w:val="24"/>
          <w:szCs w:val="24"/>
        </w:rPr>
        <w:t>C. Tiết diện ngang của thanh.</w:t>
      </w:r>
      <w:r w:rsidR="00A801F8">
        <w:rPr>
          <w:sz w:val="24"/>
          <w:szCs w:val="24"/>
        </w:rPr>
        <w:tab/>
      </w:r>
      <w:r w:rsidR="00A801F8">
        <w:rPr>
          <w:sz w:val="24"/>
          <w:szCs w:val="24"/>
        </w:rPr>
        <w:tab/>
      </w:r>
      <w:r w:rsidRPr="004D3CA4">
        <w:rPr>
          <w:sz w:val="24"/>
          <w:szCs w:val="24"/>
        </w:rPr>
        <w:t>D. Độ lớn của lực tác dụng và tiết diện ngang của thanh.</w:t>
      </w:r>
    </w:p>
    <w:p w:rsidR="004D3CA4" w:rsidRPr="004D3CA4" w:rsidRDefault="004D3CA4" w:rsidP="004D3CA4">
      <w:pPr>
        <w:pStyle w:val="bangnd"/>
        <w:spacing w:after="40"/>
        <w:jc w:val="both"/>
        <w:rPr>
          <w:sz w:val="24"/>
          <w:szCs w:val="24"/>
        </w:rPr>
      </w:pPr>
      <w:r w:rsidRPr="004D3CA4">
        <w:rPr>
          <w:sz w:val="24"/>
          <w:szCs w:val="24"/>
        </w:rPr>
        <w:t>Đáp án </w:t>
      </w:r>
      <w:r w:rsidRPr="004D3CA4">
        <w:rPr>
          <w:rStyle w:val="Strong"/>
          <w:rFonts w:eastAsiaTheme="majorEastAsia"/>
          <w:color w:val="000000"/>
          <w:sz w:val="24"/>
          <w:szCs w:val="24"/>
        </w:rPr>
        <w:t>D</w:t>
      </w:r>
      <w:r w:rsidRPr="004D3CA4">
        <w:rPr>
          <w:sz w:val="24"/>
          <w:szCs w:val="24"/>
        </w:rPr>
        <w:t>.</w:t>
      </w:r>
    </w:p>
    <w:p w:rsidR="004D3CA4" w:rsidRPr="004D3CA4" w:rsidRDefault="004D3CA4" w:rsidP="004D3CA4">
      <w:pPr>
        <w:pStyle w:val="bangnd"/>
        <w:spacing w:after="40"/>
        <w:jc w:val="both"/>
        <w:rPr>
          <w:sz w:val="24"/>
          <w:szCs w:val="24"/>
        </w:rPr>
      </w:pPr>
      <w:r w:rsidRPr="004D3CA4">
        <w:rPr>
          <w:b/>
          <w:sz w:val="24"/>
          <w:szCs w:val="24"/>
        </w:rPr>
        <w:t xml:space="preserve">Câu 2: </w:t>
      </w:r>
      <w:r w:rsidRPr="004D3CA4">
        <w:rPr>
          <w:sz w:val="24"/>
          <w:szCs w:val="24"/>
        </w:rPr>
        <w:t>Trong giới hạn đàn hồi, độ biến dạng tỉ đối của thanh rắn tỉ lệ thuận với đại lượng nào dưới đây?</w:t>
      </w:r>
    </w:p>
    <w:p w:rsidR="004D3CA4" w:rsidRPr="004D3CA4" w:rsidRDefault="004D3CA4" w:rsidP="004D3CA4">
      <w:pPr>
        <w:pStyle w:val="bangnd"/>
        <w:spacing w:after="40"/>
        <w:jc w:val="both"/>
        <w:rPr>
          <w:sz w:val="24"/>
          <w:szCs w:val="24"/>
        </w:rPr>
      </w:pPr>
      <w:r w:rsidRPr="004D3CA4">
        <w:rPr>
          <w:sz w:val="24"/>
          <w:szCs w:val="24"/>
        </w:rPr>
        <w:t>A. Tiết diện ngang của thanh.</w:t>
      </w:r>
      <w:r w:rsidR="00A801F8">
        <w:rPr>
          <w:sz w:val="24"/>
          <w:szCs w:val="24"/>
        </w:rPr>
        <w:tab/>
      </w:r>
      <w:r w:rsidR="00A801F8">
        <w:rPr>
          <w:sz w:val="24"/>
          <w:szCs w:val="24"/>
        </w:rPr>
        <w:tab/>
      </w:r>
      <w:r w:rsidR="00A801F8">
        <w:rPr>
          <w:sz w:val="24"/>
          <w:szCs w:val="24"/>
        </w:rPr>
        <w:tab/>
      </w:r>
      <w:r w:rsidRPr="004D3CA4">
        <w:rPr>
          <w:sz w:val="24"/>
          <w:szCs w:val="24"/>
        </w:rPr>
        <w:t>B. Ứng suất tác dụng vào thanh.</w:t>
      </w:r>
    </w:p>
    <w:p w:rsidR="004D3CA4" w:rsidRPr="004D3CA4" w:rsidRDefault="004D3CA4" w:rsidP="004D3CA4">
      <w:pPr>
        <w:pStyle w:val="bangnd"/>
        <w:spacing w:after="40"/>
        <w:jc w:val="both"/>
        <w:rPr>
          <w:sz w:val="24"/>
          <w:szCs w:val="24"/>
        </w:rPr>
      </w:pPr>
      <w:r w:rsidRPr="004D3CA4">
        <w:rPr>
          <w:sz w:val="24"/>
          <w:szCs w:val="24"/>
        </w:rPr>
        <w:t>C. Độ dài ban đầu của thanh.</w:t>
      </w:r>
      <w:r w:rsidR="00A801F8">
        <w:rPr>
          <w:sz w:val="24"/>
          <w:szCs w:val="24"/>
        </w:rPr>
        <w:tab/>
      </w:r>
      <w:r w:rsidR="00A801F8">
        <w:rPr>
          <w:sz w:val="24"/>
          <w:szCs w:val="24"/>
        </w:rPr>
        <w:tab/>
      </w:r>
      <w:r w:rsidR="00A801F8">
        <w:rPr>
          <w:sz w:val="24"/>
          <w:szCs w:val="24"/>
        </w:rPr>
        <w:tab/>
      </w:r>
      <w:r w:rsidRPr="004D3CA4">
        <w:rPr>
          <w:sz w:val="24"/>
          <w:szCs w:val="24"/>
        </w:rPr>
        <w:t>D. Cả ứng suất và độ dài ban đầu của thanh.</w:t>
      </w:r>
    </w:p>
    <w:p w:rsidR="004D3CA4" w:rsidRPr="004D3CA4" w:rsidRDefault="004D3CA4" w:rsidP="004D3CA4">
      <w:pPr>
        <w:pStyle w:val="bangnd"/>
        <w:spacing w:after="40"/>
        <w:jc w:val="both"/>
        <w:rPr>
          <w:sz w:val="24"/>
          <w:szCs w:val="24"/>
        </w:rPr>
      </w:pPr>
      <w:r w:rsidRPr="004D3CA4">
        <w:rPr>
          <w:sz w:val="24"/>
          <w:szCs w:val="24"/>
        </w:rPr>
        <w:t>Đáp án </w:t>
      </w:r>
      <w:r w:rsidRPr="004D3CA4">
        <w:rPr>
          <w:rStyle w:val="Strong"/>
          <w:rFonts w:eastAsiaTheme="majorEastAsia"/>
          <w:color w:val="000000"/>
          <w:sz w:val="24"/>
          <w:szCs w:val="24"/>
        </w:rPr>
        <w:t>B</w:t>
      </w:r>
      <w:r w:rsidRPr="004D3CA4">
        <w:rPr>
          <w:sz w:val="24"/>
          <w:szCs w:val="24"/>
        </w:rPr>
        <w:t>.</w:t>
      </w:r>
    </w:p>
    <w:p w:rsidR="004D3CA4" w:rsidRPr="004D3CA4" w:rsidRDefault="004D3CA4" w:rsidP="004D3CA4">
      <w:pPr>
        <w:pStyle w:val="bangnd"/>
        <w:spacing w:after="40"/>
        <w:jc w:val="both"/>
        <w:rPr>
          <w:sz w:val="24"/>
          <w:szCs w:val="24"/>
        </w:rPr>
      </w:pPr>
      <w:r w:rsidRPr="004D3CA4">
        <w:rPr>
          <w:b/>
          <w:sz w:val="24"/>
          <w:szCs w:val="24"/>
        </w:rPr>
        <w:lastRenderedPageBreak/>
        <w:t xml:space="preserve">Câu 3: </w:t>
      </w:r>
      <w:r w:rsidRPr="004D3CA4">
        <w:rPr>
          <w:sz w:val="24"/>
          <w:szCs w:val="24"/>
        </w:rPr>
        <w:t>Độ cứng (hay hệ số đàn hồi) của vật rắn (hình trụ đồng chất) phụ thuộc những yếu tố nào dưới đây?</w:t>
      </w:r>
    </w:p>
    <w:p w:rsidR="004D3CA4" w:rsidRPr="004D3CA4" w:rsidRDefault="004D3CA4" w:rsidP="004D3CA4">
      <w:pPr>
        <w:pStyle w:val="bangnd"/>
        <w:spacing w:after="40"/>
        <w:jc w:val="both"/>
        <w:rPr>
          <w:sz w:val="24"/>
          <w:szCs w:val="24"/>
        </w:rPr>
      </w:pPr>
      <w:r w:rsidRPr="004D3CA4">
        <w:rPr>
          <w:sz w:val="24"/>
          <w:szCs w:val="24"/>
        </w:rPr>
        <w:t>A. Chất liệu của vật rắn.</w:t>
      </w:r>
      <w:r w:rsidR="00A801F8">
        <w:rPr>
          <w:sz w:val="24"/>
          <w:szCs w:val="24"/>
        </w:rPr>
        <w:tab/>
      </w:r>
      <w:r w:rsidR="00A801F8">
        <w:rPr>
          <w:sz w:val="24"/>
          <w:szCs w:val="24"/>
        </w:rPr>
        <w:tab/>
      </w:r>
      <w:r w:rsidR="00A801F8">
        <w:rPr>
          <w:sz w:val="24"/>
          <w:szCs w:val="24"/>
        </w:rPr>
        <w:tab/>
      </w:r>
      <w:r w:rsidRPr="004D3CA4">
        <w:rPr>
          <w:sz w:val="24"/>
          <w:szCs w:val="24"/>
        </w:rPr>
        <w:t>B. Tiết diện của vật rắn.</w:t>
      </w:r>
    </w:p>
    <w:p w:rsidR="004D3CA4" w:rsidRPr="004D3CA4" w:rsidRDefault="004D3CA4" w:rsidP="004D3CA4">
      <w:pPr>
        <w:pStyle w:val="bangnd"/>
        <w:spacing w:after="40"/>
        <w:jc w:val="both"/>
        <w:rPr>
          <w:sz w:val="24"/>
          <w:szCs w:val="24"/>
        </w:rPr>
      </w:pPr>
      <w:r w:rsidRPr="004D3CA4">
        <w:rPr>
          <w:sz w:val="24"/>
          <w:szCs w:val="24"/>
        </w:rPr>
        <w:t>C. Độ dài ban đầu của vật rắn.</w:t>
      </w:r>
      <w:r w:rsidR="00A801F8">
        <w:rPr>
          <w:sz w:val="24"/>
          <w:szCs w:val="24"/>
        </w:rPr>
        <w:tab/>
      </w:r>
      <w:r w:rsidR="00A801F8">
        <w:rPr>
          <w:sz w:val="24"/>
          <w:szCs w:val="24"/>
        </w:rPr>
        <w:tab/>
      </w:r>
      <w:r w:rsidRPr="004D3CA4">
        <w:rPr>
          <w:sz w:val="24"/>
          <w:szCs w:val="24"/>
        </w:rPr>
        <w:t>D. Cả ba yếu tố trên.</w:t>
      </w:r>
    </w:p>
    <w:p w:rsidR="004D3CA4" w:rsidRPr="004D3CA4" w:rsidRDefault="004D3CA4" w:rsidP="004D3CA4">
      <w:pPr>
        <w:pStyle w:val="bangnd"/>
        <w:spacing w:after="40"/>
        <w:jc w:val="both"/>
        <w:rPr>
          <w:sz w:val="24"/>
          <w:szCs w:val="24"/>
        </w:rPr>
      </w:pPr>
      <w:r w:rsidRPr="004D3CA4">
        <w:rPr>
          <w:sz w:val="24"/>
          <w:szCs w:val="24"/>
        </w:rPr>
        <w:t>Đáp án </w:t>
      </w:r>
      <w:r w:rsidRPr="004D3CA4">
        <w:rPr>
          <w:rStyle w:val="Strong"/>
          <w:rFonts w:eastAsiaTheme="majorEastAsia"/>
          <w:color w:val="000000"/>
          <w:sz w:val="24"/>
          <w:szCs w:val="24"/>
        </w:rPr>
        <w:t>D</w:t>
      </w:r>
      <w:r w:rsidRPr="004D3CA4">
        <w:rPr>
          <w:sz w:val="24"/>
          <w:szCs w:val="24"/>
        </w:rPr>
        <w:t>.</w:t>
      </w:r>
    </w:p>
    <w:p w:rsidR="004D3CA4" w:rsidRPr="004D3CA4" w:rsidRDefault="004D3CA4" w:rsidP="004D3CA4">
      <w:pPr>
        <w:pStyle w:val="bangnd"/>
        <w:spacing w:after="40"/>
        <w:jc w:val="both"/>
        <w:rPr>
          <w:sz w:val="24"/>
          <w:szCs w:val="24"/>
          <w:lang w:val="sv-SE"/>
        </w:rPr>
      </w:pPr>
      <w:r w:rsidRPr="004D3CA4">
        <w:rPr>
          <w:b/>
          <w:sz w:val="24"/>
          <w:szCs w:val="24"/>
        </w:rPr>
        <w:t xml:space="preserve">Câu 4: </w:t>
      </w:r>
      <w:r w:rsidRPr="004D3CA4">
        <w:rPr>
          <w:sz w:val="24"/>
          <w:szCs w:val="24"/>
          <w:lang w:val="de-DE"/>
        </w:rPr>
        <w:t xml:space="preserve">Kết luận nào sau đây </w:t>
      </w:r>
      <w:r w:rsidRPr="004D3CA4">
        <w:rPr>
          <w:b/>
          <w:sz w:val="24"/>
          <w:szCs w:val="24"/>
          <w:lang w:val="de-DE"/>
        </w:rPr>
        <w:t xml:space="preserve">không </w:t>
      </w:r>
      <w:r w:rsidRPr="004D3CA4">
        <w:rPr>
          <w:sz w:val="24"/>
          <w:szCs w:val="24"/>
          <w:lang w:val="de-DE"/>
        </w:rPr>
        <w:t>đúng với lực đàn hồi.</w:t>
      </w:r>
    </w:p>
    <w:p w:rsidR="004D3CA4" w:rsidRPr="004D3CA4" w:rsidRDefault="004D3CA4" w:rsidP="004D3CA4">
      <w:pPr>
        <w:pStyle w:val="bangnd"/>
        <w:spacing w:after="40"/>
        <w:jc w:val="both"/>
        <w:rPr>
          <w:sz w:val="24"/>
          <w:szCs w:val="24"/>
          <w:lang w:val="de-DE"/>
        </w:rPr>
      </w:pPr>
      <w:r w:rsidRPr="004D3CA4">
        <w:rPr>
          <w:b/>
          <w:sz w:val="24"/>
          <w:szCs w:val="24"/>
          <w:lang w:val="de-DE"/>
        </w:rPr>
        <w:t xml:space="preserve">A. </w:t>
      </w:r>
      <w:r w:rsidRPr="004D3CA4">
        <w:rPr>
          <w:sz w:val="24"/>
          <w:szCs w:val="24"/>
          <w:lang w:val="de-DE"/>
        </w:rPr>
        <w:t>Xuất hiện khi vật bị biến dạng.</w:t>
      </w:r>
      <w:r w:rsidRPr="004D3CA4">
        <w:rPr>
          <w:sz w:val="24"/>
          <w:szCs w:val="24"/>
          <w:lang w:val="de-DE"/>
        </w:rPr>
        <w:tab/>
      </w:r>
      <w:r w:rsidR="00A801F8">
        <w:rPr>
          <w:sz w:val="24"/>
          <w:szCs w:val="24"/>
          <w:lang w:val="de-DE"/>
        </w:rPr>
        <w:tab/>
      </w:r>
      <w:r w:rsidRPr="004D3CA4">
        <w:rPr>
          <w:b/>
          <w:sz w:val="24"/>
          <w:szCs w:val="24"/>
          <w:u w:color="00B050"/>
          <w:lang w:val="de-DE"/>
        </w:rPr>
        <w:t>B</w:t>
      </w:r>
      <w:r w:rsidRPr="004D3CA4">
        <w:rPr>
          <w:b/>
          <w:sz w:val="24"/>
          <w:szCs w:val="24"/>
          <w:lang w:val="de-DE"/>
        </w:rPr>
        <w:t xml:space="preserve">. </w:t>
      </w:r>
      <w:r w:rsidRPr="004D3CA4">
        <w:rPr>
          <w:sz w:val="24"/>
          <w:szCs w:val="24"/>
          <w:lang w:val="de-DE"/>
        </w:rPr>
        <w:t>Luôn luôn là lực kéo.</w:t>
      </w:r>
    </w:p>
    <w:p w:rsidR="004D3CA4" w:rsidRPr="004D3CA4" w:rsidRDefault="004D3CA4" w:rsidP="004D3CA4">
      <w:pPr>
        <w:pStyle w:val="bangnd"/>
        <w:spacing w:after="40"/>
        <w:jc w:val="both"/>
        <w:rPr>
          <w:sz w:val="24"/>
          <w:szCs w:val="24"/>
          <w:lang w:val="de-DE"/>
        </w:rPr>
      </w:pPr>
      <w:r w:rsidRPr="004D3CA4">
        <w:rPr>
          <w:b/>
          <w:sz w:val="24"/>
          <w:szCs w:val="24"/>
          <w:lang w:val="de-DE"/>
        </w:rPr>
        <w:t xml:space="preserve">C. </w:t>
      </w:r>
      <w:r w:rsidRPr="004D3CA4">
        <w:rPr>
          <w:sz w:val="24"/>
          <w:szCs w:val="24"/>
          <w:lang w:val="de-DE"/>
        </w:rPr>
        <w:t>Tỉ lệ với độ biến dạng.</w:t>
      </w:r>
      <w:r w:rsidRPr="004D3CA4">
        <w:rPr>
          <w:sz w:val="24"/>
          <w:szCs w:val="24"/>
          <w:lang w:val="de-DE"/>
        </w:rPr>
        <w:tab/>
      </w:r>
      <w:r w:rsidR="00A801F8">
        <w:rPr>
          <w:sz w:val="24"/>
          <w:szCs w:val="24"/>
          <w:lang w:val="de-DE"/>
        </w:rPr>
        <w:tab/>
      </w:r>
      <w:r w:rsidR="00A801F8">
        <w:rPr>
          <w:sz w:val="24"/>
          <w:szCs w:val="24"/>
          <w:lang w:val="de-DE"/>
        </w:rPr>
        <w:tab/>
      </w:r>
      <w:r w:rsidRPr="004D3CA4">
        <w:rPr>
          <w:b/>
          <w:sz w:val="24"/>
          <w:szCs w:val="24"/>
          <w:lang w:val="de-DE"/>
        </w:rPr>
        <w:t xml:space="preserve">D. </w:t>
      </w:r>
      <w:r w:rsidRPr="004D3CA4">
        <w:rPr>
          <w:sz w:val="24"/>
          <w:szCs w:val="24"/>
          <w:lang w:val="de-DE"/>
        </w:rPr>
        <w:t>Luôn ngược hướng với lực làm cho nó bị biến dạng.</w:t>
      </w:r>
    </w:p>
    <w:p w:rsidR="004D3CA4" w:rsidRPr="004D3CA4" w:rsidRDefault="004D3CA4" w:rsidP="004D3CA4">
      <w:pPr>
        <w:pStyle w:val="bangnd"/>
        <w:spacing w:after="40"/>
        <w:jc w:val="both"/>
        <w:rPr>
          <w:sz w:val="24"/>
          <w:szCs w:val="24"/>
        </w:rPr>
      </w:pPr>
      <w:r w:rsidRPr="004D3CA4">
        <w:rPr>
          <w:sz w:val="24"/>
          <w:szCs w:val="24"/>
        </w:rPr>
        <w:t>Đáp án </w:t>
      </w:r>
      <w:r w:rsidRPr="004D3CA4">
        <w:rPr>
          <w:rStyle w:val="Strong"/>
          <w:rFonts w:eastAsiaTheme="majorEastAsia"/>
          <w:color w:val="000000"/>
          <w:sz w:val="24"/>
          <w:szCs w:val="24"/>
          <w:lang w:val="de-DE"/>
        </w:rPr>
        <w:t>B</w:t>
      </w:r>
      <w:r w:rsidRPr="004D3CA4">
        <w:rPr>
          <w:sz w:val="24"/>
          <w:szCs w:val="24"/>
        </w:rPr>
        <w:t>.</w:t>
      </w:r>
    </w:p>
    <w:p w:rsidR="004D3CA4" w:rsidRPr="004D3CA4" w:rsidRDefault="004D3CA4" w:rsidP="004D3CA4">
      <w:pPr>
        <w:pStyle w:val="bangnd"/>
        <w:spacing w:after="40"/>
        <w:jc w:val="both"/>
        <w:rPr>
          <w:b/>
          <w:sz w:val="24"/>
          <w:szCs w:val="24"/>
          <w:lang w:val="pt-BR"/>
        </w:rPr>
      </w:pPr>
      <w:r w:rsidRPr="004D3CA4">
        <w:rPr>
          <w:b/>
          <w:sz w:val="24"/>
          <w:szCs w:val="24"/>
        </w:rPr>
        <w:t>Câu 5</w:t>
      </w:r>
      <w:r w:rsidRPr="004D3CA4">
        <w:rPr>
          <w:sz w:val="24"/>
          <w:szCs w:val="24"/>
          <w:lang w:val="pt-BR"/>
        </w:rPr>
        <w:t xml:space="preserve">: Khẳng định nào sau đây là </w:t>
      </w:r>
      <w:r w:rsidRPr="004D3CA4">
        <w:rPr>
          <w:b/>
          <w:sz w:val="24"/>
          <w:szCs w:val="24"/>
          <w:lang w:val="pt-BR"/>
        </w:rPr>
        <w:t>đúng</w:t>
      </w:r>
      <w:r w:rsidRPr="004D3CA4">
        <w:rPr>
          <w:sz w:val="24"/>
          <w:szCs w:val="24"/>
          <w:lang w:val="pt-BR"/>
        </w:rPr>
        <w:t xml:space="preserve"> khi ta nói về lực đàn hồi của lò xo và lực căng của dây?</w:t>
      </w:r>
    </w:p>
    <w:p w:rsidR="004D3CA4" w:rsidRPr="004D3CA4" w:rsidRDefault="004D3CA4" w:rsidP="004D3CA4">
      <w:pPr>
        <w:pStyle w:val="bangnd"/>
        <w:spacing w:after="40"/>
        <w:jc w:val="both"/>
        <w:rPr>
          <w:b/>
          <w:sz w:val="24"/>
          <w:szCs w:val="24"/>
          <w:lang w:val="pt-BR"/>
        </w:rPr>
      </w:pPr>
      <w:r w:rsidRPr="004D3CA4">
        <w:rPr>
          <w:b/>
          <w:sz w:val="24"/>
          <w:szCs w:val="24"/>
          <w:lang w:val="pt-BR"/>
        </w:rPr>
        <w:t xml:space="preserve">A. </w:t>
      </w:r>
      <w:r w:rsidRPr="004D3CA4">
        <w:rPr>
          <w:sz w:val="24"/>
          <w:szCs w:val="24"/>
          <w:lang w:val="pt-BR"/>
        </w:rPr>
        <w:t>Chúng đều là những lực kéo.</w:t>
      </w:r>
      <w:r w:rsidRPr="004D3CA4">
        <w:rPr>
          <w:b/>
          <w:sz w:val="24"/>
          <w:szCs w:val="24"/>
          <w:lang w:val="pt-BR"/>
        </w:rPr>
        <w:tab/>
      </w:r>
      <w:r w:rsidRPr="004D3CA4">
        <w:rPr>
          <w:b/>
          <w:sz w:val="24"/>
          <w:szCs w:val="24"/>
          <w:lang w:val="pt-BR"/>
        </w:rPr>
        <w:tab/>
      </w:r>
    </w:p>
    <w:p w:rsidR="004D3CA4" w:rsidRPr="004D3CA4" w:rsidRDefault="004D3CA4" w:rsidP="004D3CA4">
      <w:pPr>
        <w:pStyle w:val="bangnd"/>
        <w:spacing w:after="40"/>
        <w:jc w:val="both"/>
        <w:rPr>
          <w:b/>
          <w:sz w:val="24"/>
          <w:szCs w:val="24"/>
          <w:lang w:val="pt-BR"/>
        </w:rPr>
      </w:pPr>
      <w:r w:rsidRPr="004D3CA4">
        <w:rPr>
          <w:b/>
          <w:sz w:val="24"/>
          <w:szCs w:val="24"/>
          <w:lang w:val="pt-BR"/>
        </w:rPr>
        <w:t xml:space="preserve">B. </w:t>
      </w:r>
      <w:r w:rsidRPr="004D3CA4">
        <w:rPr>
          <w:sz w:val="24"/>
          <w:szCs w:val="24"/>
          <w:lang w:val="pt-BR"/>
        </w:rPr>
        <w:t>Chúng đều là những lực đẩy.</w:t>
      </w:r>
      <w:r w:rsidRPr="004D3CA4">
        <w:rPr>
          <w:b/>
          <w:sz w:val="24"/>
          <w:szCs w:val="24"/>
          <w:lang w:val="pt-BR"/>
        </w:rPr>
        <w:tab/>
      </w:r>
    </w:p>
    <w:p w:rsidR="004D3CA4" w:rsidRPr="004D3CA4" w:rsidRDefault="004D3CA4" w:rsidP="004D3CA4">
      <w:pPr>
        <w:pStyle w:val="bangnd"/>
        <w:spacing w:after="40"/>
        <w:jc w:val="both"/>
        <w:rPr>
          <w:b/>
          <w:sz w:val="24"/>
          <w:szCs w:val="24"/>
          <w:lang w:val="nl-NL"/>
        </w:rPr>
      </w:pPr>
      <w:r w:rsidRPr="004D3CA4">
        <w:rPr>
          <w:b/>
          <w:sz w:val="24"/>
          <w:szCs w:val="24"/>
          <w:u w:color="00B050"/>
          <w:lang w:val="pt-BR"/>
        </w:rPr>
        <w:t>C</w:t>
      </w:r>
      <w:r w:rsidRPr="004D3CA4">
        <w:rPr>
          <w:b/>
          <w:sz w:val="24"/>
          <w:szCs w:val="24"/>
          <w:lang w:val="pt-BR"/>
        </w:rPr>
        <w:t xml:space="preserve">. </w:t>
      </w:r>
      <w:r w:rsidRPr="004D3CA4">
        <w:rPr>
          <w:sz w:val="24"/>
          <w:szCs w:val="24"/>
          <w:lang w:val="pt-BR"/>
        </w:rPr>
        <w:t>Đó là những lực chống lại sự biến dạng đàn hồi của lò xo và sự căng của dây.</w:t>
      </w:r>
    </w:p>
    <w:p w:rsidR="004D3CA4" w:rsidRPr="004D3CA4" w:rsidRDefault="004D3CA4" w:rsidP="004D3CA4">
      <w:pPr>
        <w:pStyle w:val="bangnd"/>
        <w:spacing w:after="40"/>
        <w:jc w:val="both"/>
        <w:rPr>
          <w:b/>
          <w:sz w:val="24"/>
          <w:szCs w:val="24"/>
          <w:lang w:val="pt-BR"/>
        </w:rPr>
      </w:pPr>
      <w:r w:rsidRPr="004D3CA4">
        <w:rPr>
          <w:b/>
          <w:sz w:val="24"/>
          <w:szCs w:val="24"/>
          <w:lang w:val="pt-BR"/>
        </w:rPr>
        <w:t xml:space="preserve">D. </w:t>
      </w:r>
      <w:r w:rsidRPr="004D3CA4">
        <w:rPr>
          <w:sz w:val="24"/>
          <w:szCs w:val="24"/>
          <w:lang w:val="pt-BR"/>
        </w:rPr>
        <w:t>Đó là những lực gây ra sự biến dạng đàn hồi của lò xo và sự căng của dây.</w:t>
      </w:r>
    </w:p>
    <w:p w:rsidR="004D3CA4" w:rsidRPr="004D3CA4" w:rsidRDefault="004D3CA4" w:rsidP="004D3CA4">
      <w:pPr>
        <w:pStyle w:val="bangnd"/>
        <w:spacing w:after="40"/>
        <w:jc w:val="both"/>
        <w:rPr>
          <w:sz w:val="24"/>
          <w:szCs w:val="24"/>
        </w:rPr>
      </w:pPr>
      <w:r w:rsidRPr="004D3CA4">
        <w:rPr>
          <w:sz w:val="24"/>
          <w:szCs w:val="24"/>
        </w:rPr>
        <w:t>Đáp án </w:t>
      </w:r>
      <w:r w:rsidRPr="004D3CA4">
        <w:rPr>
          <w:rStyle w:val="Strong"/>
          <w:rFonts w:eastAsiaTheme="majorEastAsia"/>
          <w:color w:val="000000"/>
          <w:sz w:val="24"/>
          <w:szCs w:val="24"/>
          <w:lang w:val="pt-BR"/>
        </w:rPr>
        <w:t>C</w:t>
      </w:r>
      <w:r w:rsidRPr="004D3CA4">
        <w:rPr>
          <w:sz w:val="24"/>
          <w:szCs w:val="24"/>
        </w:rPr>
        <w:t>.</w:t>
      </w:r>
    </w:p>
    <w:p w:rsidR="004D3CA4" w:rsidRPr="004D3CA4" w:rsidRDefault="004D3CA4" w:rsidP="004D3CA4">
      <w:pPr>
        <w:pStyle w:val="bangnd"/>
        <w:spacing w:after="40"/>
        <w:jc w:val="both"/>
        <w:rPr>
          <w:sz w:val="24"/>
          <w:szCs w:val="24"/>
        </w:rPr>
      </w:pPr>
      <w:r w:rsidRPr="004D3CA4">
        <w:rPr>
          <w:b/>
          <w:sz w:val="24"/>
          <w:szCs w:val="24"/>
        </w:rPr>
        <w:t xml:space="preserve">Câu </w:t>
      </w:r>
      <w:r w:rsidRPr="004D3CA4">
        <w:rPr>
          <w:b/>
          <w:sz w:val="24"/>
          <w:szCs w:val="24"/>
          <w:lang w:val="pt-BR"/>
        </w:rPr>
        <w:t xml:space="preserve">6: </w:t>
      </w:r>
      <w:r w:rsidRPr="004D3CA4">
        <w:rPr>
          <w:sz w:val="24"/>
          <w:szCs w:val="24"/>
        </w:rPr>
        <w:t xml:space="preserve">Trong các trường hợp sau, trường hợp nào không xuất hiện lực đàn hồi </w:t>
      </w:r>
    </w:p>
    <w:p w:rsidR="004D3CA4" w:rsidRPr="004D3CA4" w:rsidRDefault="004D3CA4" w:rsidP="004D3CA4">
      <w:pPr>
        <w:pStyle w:val="bangnd"/>
        <w:spacing w:after="40"/>
        <w:jc w:val="both"/>
        <w:rPr>
          <w:sz w:val="24"/>
          <w:szCs w:val="24"/>
        </w:rPr>
      </w:pPr>
      <w:r w:rsidRPr="004D3CA4">
        <w:rPr>
          <w:b/>
          <w:sz w:val="24"/>
          <w:szCs w:val="24"/>
        </w:rPr>
        <w:t xml:space="preserve">A. </w:t>
      </w:r>
      <w:r w:rsidRPr="004D3CA4">
        <w:rPr>
          <w:sz w:val="24"/>
          <w:szCs w:val="24"/>
        </w:rPr>
        <w:t xml:space="preserve">Lốp xe ô tô khi đang chạy </w:t>
      </w:r>
      <w:r w:rsidRPr="004D3CA4">
        <w:rPr>
          <w:sz w:val="24"/>
          <w:szCs w:val="24"/>
        </w:rPr>
        <w:tab/>
      </w:r>
      <w:r w:rsidRPr="004D3CA4">
        <w:rPr>
          <w:sz w:val="24"/>
          <w:szCs w:val="24"/>
        </w:rPr>
        <w:tab/>
      </w:r>
      <w:r w:rsidRPr="004D3CA4">
        <w:rPr>
          <w:sz w:val="24"/>
          <w:szCs w:val="24"/>
        </w:rPr>
        <w:tab/>
      </w:r>
      <w:r w:rsidRPr="004D3CA4">
        <w:rPr>
          <w:sz w:val="24"/>
          <w:szCs w:val="24"/>
        </w:rPr>
        <w:tab/>
      </w:r>
      <w:r w:rsidRPr="004D3CA4">
        <w:rPr>
          <w:b/>
          <w:sz w:val="24"/>
          <w:szCs w:val="24"/>
        </w:rPr>
        <w:t xml:space="preserve">B. </w:t>
      </w:r>
      <w:r w:rsidRPr="004D3CA4">
        <w:rPr>
          <w:sz w:val="24"/>
          <w:szCs w:val="24"/>
        </w:rPr>
        <w:t>Áo len co lại khi giặt bằng nước nóng</w:t>
      </w:r>
    </w:p>
    <w:p w:rsidR="004D3CA4" w:rsidRPr="004D3CA4" w:rsidRDefault="004D3CA4" w:rsidP="004D3CA4">
      <w:pPr>
        <w:pStyle w:val="bangnd"/>
        <w:spacing w:after="40"/>
        <w:jc w:val="both"/>
        <w:rPr>
          <w:sz w:val="24"/>
          <w:szCs w:val="24"/>
        </w:rPr>
      </w:pPr>
      <w:r w:rsidRPr="004D3CA4">
        <w:rPr>
          <w:b/>
          <w:sz w:val="24"/>
          <w:szCs w:val="24"/>
        </w:rPr>
        <w:t xml:space="preserve">C. </w:t>
      </w:r>
      <w:r w:rsidRPr="004D3CA4">
        <w:rPr>
          <w:sz w:val="24"/>
          <w:szCs w:val="24"/>
        </w:rPr>
        <w:t>Qủa bóng bàn nảy lên khi rơi xuống mặt bàn</w:t>
      </w:r>
      <w:r w:rsidRPr="004D3CA4">
        <w:rPr>
          <w:sz w:val="24"/>
          <w:szCs w:val="24"/>
        </w:rPr>
        <w:tab/>
      </w:r>
      <w:r w:rsidRPr="004D3CA4">
        <w:rPr>
          <w:b/>
          <w:sz w:val="24"/>
          <w:szCs w:val="24"/>
        </w:rPr>
        <w:t xml:space="preserve">D. </w:t>
      </w:r>
      <w:r w:rsidRPr="004D3CA4">
        <w:rPr>
          <w:sz w:val="24"/>
          <w:szCs w:val="24"/>
        </w:rPr>
        <w:t>Mặt bàn gỗ khi đặt quả tạ</w:t>
      </w:r>
    </w:p>
    <w:p w:rsidR="004D3CA4" w:rsidRPr="004D3CA4" w:rsidRDefault="004D3CA4" w:rsidP="004D3CA4">
      <w:pPr>
        <w:pStyle w:val="bangnd"/>
        <w:spacing w:after="40"/>
        <w:jc w:val="both"/>
        <w:rPr>
          <w:sz w:val="24"/>
          <w:szCs w:val="24"/>
        </w:rPr>
      </w:pPr>
      <w:r w:rsidRPr="004D3CA4">
        <w:rPr>
          <w:sz w:val="24"/>
          <w:szCs w:val="24"/>
        </w:rPr>
        <w:t>Đáp án </w:t>
      </w:r>
      <w:r w:rsidRPr="004D3CA4">
        <w:rPr>
          <w:rStyle w:val="Strong"/>
          <w:rFonts w:eastAsiaTheme="majorEastAsia"/>
          <w:color w:val="000000"/>
          <w:sz w:val="24"/>
          <w:szCs w:val="24"/>
        </w:rPr>
        <w:t>B</w:t>
      </w:r>
      <w:r w:rsidRPr="004D3CA4">
        <w:rPr>
          <w:sz w:val="24"/>
          <w:szCs w:val="24"/>
        </w:rPr>
        <w:t>.</w:t>
      </w:r>
    </w:p>
    <w:p w:rsidR="004D3CA4" w:rsidRPr="004D3CA4" w:rsidRDefault="004D3CA4" w:rsidP="004D3CA4">
      <w:pPr>
        <w:pStyle w:val="bangnd"/>
        <w:spacing w:after="40"/>
        <w:jc w:val="both"/>
        <w:rPr>
          <w:sz w:val="24"/>
          <w:szCs w:val="24"/>
        </w:rPr>
      </w:pPr>
      <w:r w:rsidRPr="004D3CA4">
        <w:rPr>
          <w:b/>
          <w:sz w:val="24"/>
          <w:szCs w:val="24"/>
        </w:rPr>
        <w:t xml:space="preserve">Câu 7: </w:t>
      </w:r>
      <w:r w:rsidRPr="004D3CA4">
        <w:rPr>
          <w:sz w:val="24"/>
          <w:szCs w:val="24"/>
        </w:rPr>
        <w:t>Phát biểu nào sau đây là không chính xác?</w:t>
      </w:r>
    </w:p>
    <w:p w:rsidR="004D3CA4" w:rsidRPr="004D3CA4" w:rsidRDefault="004D3CA4" w:rsidP="004D3CA4">
      <w:pPr>
        <w:pStyle w:val="bangnd"/>
        <w:spacing w:after="40"/>
        <w:jc w:val="both"/>
        <w:rPr>
          <w:sz w:val="24"/>
          <w:szCs w:val="24"/>
        </w:rPr>
      </w:pPr>
      <w:r w:rsidRPr="004D3CA4">
        <w:rPr>
          <w:b/>
          <w:sz w:val="24"/>
          <w:szCs w:val="24"/>
        </w:rPr>
        <w:t xml:space="preserve">A. </w:t>
      </w:r>
      <w:r w:rsidRPr="004D3CA4">
        <w:rPr>
          <w:sz w:val="24"/>
          <w:szCs w:val="24"/>
        </w:rPr>
        <w:t>Một quả bóng bàn rơi chạm sàn rồi bật trở lại do tính đàn hồi của vật và sàn</w:t>
      </w:r>
    </w:p>
    <w:p w:rsidR="004D3CA4" w:rsidRPr="004D3CA4" w:rsidRDefault="004D3CA4" w:rsidP="004D3CA4">
      <w:pPr>
        <w:pStyle w:val="bangnd"/>
        <w:spacing w:after="40"/>
        <w:jc w:val="both"/>
        <w:rPr>
          <w:sz w:val="24"/>
          <w:szCs w:val="24"/>
        </w:rPr>
      </w:pPr>
      <w:r w:rsidRPr="004D3CA4">
        <w:rPr>
          <w:b/>
          <w:sz w:val="24"/>
          <w:szCs w:val="24"/>
        </w:rPr>
        <w:t xml:space="preserve">B. </w:t>
      </w:r>
      <w:r w:rsidRPr="004D3CA4">
        <w:rPr>
          <w:sz w:val="24"/>
          <w:szCs w:val="24"/>
        </w:rPr>
        <w:t>Mặt lưới của vợt cầu lông được đan căng để tăng tính đàn hồi</w:t>
      </w:r>
    </w:p>
    <w:p w:rsidR="004D3CA4" w:rsidRPr="004D3CA4" w:rsidRDefault="004D3CA4" w:rsidP="004D3CA4">
      <w:pPr>
        <w:pStyle w:val="bangnd"/>
        <w:spacing w:after="40"/>
        <w:jc w:val="both"/>
        <w:rPr>
          <w:sz w:val="24"/>
          <w:szCs w:val="24"/>
        </w:rPr>
      </w:pPr>
      <w:r w:rsidRPr="004D3CA4">
        <w:rPr>
          <w:b/>
          <w:sz w:val="24"/>
          <w:szCs w:val="24"/>
        </w:rPr>
        <w:t xml:space="preserve">C. </w:t>
      </w:r>
      <w:r w:rsidRPr="004D3CA4">
        <w:rPr>
          <w:sz w:val="24"/>
          <w:szCs w:val="24"/>
        </w:rPr>
        <w:t>Một viên gạch rơi xuống sàn bị vỡ ra vì nó không có tính đàn hồi</w:t>
      </w:r>
    </w:p>
    <w:p w:rsidR="004D3CA4" w:rsidRPr="004D3CA4" w:rsidRDefault="004D3CA4" w:rsidP="004D3CA4">
      <w:pPr>
        <w:pStyle w:val="bangnd"/>
        <w:spacing w:after="40"/>
        <w:jc w:val="both"/>
        <w:rPr>
          <w:sz w:val="24"/>
          <w:szCs w:val="24"/>
        </w:rPr>
      </w:pPr>
      <w:r w:rsidRPr="004D3CA4">
        <w:rPr>
          <w:b/>
          <w:sz w:val="24"/>
          <w:szCs w:val="24"/>
        </w:rPr>
        <w:t xml:space="preserve">D. </w:t>
      </w:r>
      <w:r w:rsidRPr="004D3CA4">
        <w:rPr>
          <w:sz w:val="24"/>
          <w:szCs w:val="24"/>
        </w:rPr>
        <w:t>Lực căng của1 sợi dây có bản chất là lực đàn hồi</w:t>
      </w:r>
    </w:p>
    <w:p w:rsidR="004D3CA4" w:rsidRPr="004D3CA4" w:rsidRDefault="004D3CA4" w:rsidP="004D3CA4">
      <w:pPr>
        <w:pStyle w:val="bangnd"/>
        <w:spacing w:after="40"/>
        <w:jc w:val="both"/>
        <w:rPr>
          <w:b/>
          <w:sz w:val="24"/>
          <w:szCs w:val="24"/>
        </w:rPr>
      </w:pPr>
      <w:r w:rsidRPr="004D3CA4">
        <w:rPr>
          <w:sz w:val="24"/>
          <w:szCs w:val="24"/>
        </w:rPr>
        <w:t>Đáp án </w:t>
      </w:r>
      <w:r w:rsidRPr="004D3CA4">
        <w:rPr>
          <w:rStyle w:val="Strong"/>
          <w:rFonts w:eastAsiaTheme="majorEastAsia"/>
          <w:color w:val="000000"/>
          <w:sz w:val="24"/>
          <w:szCs w:val="24"/>
        </w:rPr>
        <w:t>C</w:t>
      </w:r>
      <w:r w:rsidRPr="004D3CA4">
        <w:rPr>
          <w:sz w:val="24"/>
          <w:szCs w:val="24"/>
        </w:rPr>
        <w:t>.</w:t>
      </w:r>
    </w:p>
    <w:p w:rsidR="004D3CA4" w:rsidRPr="004D3CA4" w:rsidRDefault="004D3CA4" w:rsidP="004D3CA4">
      <w:pPr>
        <w:spacing w:after="40" w:line="240" w:lineRule="auto"/>
        <w:jc w:val="both"/>
        <w:rPr>
          <w:rFonts w:cs="Times New Roman"/>
          <w:b/>
          <w:szCs w:val="24"/>
        </w:rPr>
      </w:pPr>
      <w:r w:rsidRPr="004D3CA4">
        <w:rPr>
          <w:rFonts w:cs="Times New Roman"/>
          <w:b/>
          <w:szCs w:val="24"/>
        </w:rPr>
        <w:t>Bảng kiểm hoạt động nhóm</w:t>
      </w:r>
    </w:p>
    <w:p w:rsidR="004D3CA4" w:rsidRPr="004D3CA4" w:rsidRDefault="004D3CA4" w:rsidP="004D3CA4">
      <w:pPr>
        <w:spacing w:after="40" w:line="240" w:lineRule="auto"/>
        <w:jc w:val="both"/>
        <w:rPr>
          <w:rFonts w:cs="Times New Roman"/>
          <w:i/>
          <w:szCs w:val="24"/>
        </w:rPr>
      </w:pPr>
      <w:r w:rsidRPr="004D3CA4">
        <w:rPr>
          <w:rFonts w:cs="Times New Roman"/>
          <w:i/>
          <w:szCs w:val="24"/>
        </w:rPr>
        <w:t>Nhóm:</w:t>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t>Lớp:</w:t>
      </w:r>
    </w:p>
    <w:p w:rsidR="004D3CA4" w:rsidRPr="004D3CA4" w:rsidRDefault="004D3CA4" w:rsidP="004D3CA4">
      <w:pPr>
        <w:spacing w:after="40" w:line="240" w:lineRule="auto"/>
        <w:jc w:val="both"/>
        <w:rPr>
          <w:rFonts w:cs="Times New Roman"/>
          <w:b/>
          <w:szCs w:val="24"/>
        </w:rPr>
      </w:pPr>
      <w:r w:rsidRPr="004D3CA4">
        <w:rPr>
          <w:rFonts w:cs="Times New Roman"/>
          <w:b/>
          <w:szCs w:val="24"/>
        </w:rPr>
        <w:t xml:space="preserve">BIẾN DẠNG KÉO, BIẾN DẠNG NÉN; ĐẶC TÍNH CỦA LÒ XO. </w:t>
      </w:r>
    </w:p>
    <w:p w:rsidR="004D3CA4" w:rsidRPr="004D3CA4" w:rsidRDefault="004D3CA4" w:rsidP="004D3CA4">
      <w:pPr>
        <w:spacing w:after="40" w:line="240" w:lineRule="auto"/>
        <w:jc w:val="both"/>
        <w:rPr>
          <w:rFonts w:cs="Times New Roman"/>
          <w:i/>
          <w:szCs w:val="24"/>
        </w:rPr>
      </w:pPr>
      <w:r w:rsidRPr="004D3CA4">
        <w:rPr>
          <w:rFonts w:cs="Times New Roman"/>
          <w:i/>
          <w:szCs w:val="24"/>
        </w:rPr>
        <w:t xml:space="preserve"> ( Giành cho giáo viên theo dõi hoạt động các nhóm)</w:t>
      </w:r>
    </w:p>
    <w:tbl>
      <w:tblPr>
        <w:tblStyle w:val="TableGrid"/>
        <w:tblW w:w="0" w:type="auto"/>
        <w:tblLook w:val="04A0"/>
      </w:tblPr>
      <w:tblGrid>
        <w:gridCol w:w="1857"/>
        <w:gridCol w:w="1857"/>
        <w:gridCol w:w="1858"/>
        <w:gridCol w:w="1858"/>
        <w:gridCol w:w="1858"/>
      </w:tblGrid>
      <w:tr w:rsidR="004D3CA4" w:rsidRPr="004D3CA4" w:rsidTr="00544882">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Nhóm</w:t>
            </w:r>
          </w:p>
        </w:tc>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Số thành viên làm việc với phiếu cá nhân</w:t>
            </w:r>
          </w:p>
        </w:tc>
        <w:tc>
          <w:tcPr>
            <w:tcW w:w="185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Số thành viên hoàn thành phiếu cá nhân</w:t>
            </w:r>
          </w:p>
        </w:tc>
        <w:tc>
          <w:tcPr>
            <w:tcW w:w="185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Số thành viên hoàn thành phiếu cá nhân chính xác</w:t>
            </w:r>
          </w:p>
        </w:tc>
        <w:tc>
          <w:tcPr>
            <w:tcW w:w="185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Số thành viên có ý kiến thảo luận trong nhóm</w:t>
            </w:r>
          </w:p>
        </w:tc>
      </w:tr>
      <w:tr w:rsidR="004D3CA4" w:rsidRPr="004D3CA4" w:rsidTr="00544882">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Nhóm 1</w:t>
            </w:r>
          </w:p>
        </w:tc>
        <w:tc>
          <w:tcPr>
            <w:tcW w:w="1857"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Nhóm 2</w:t>
            </w:r>
          </w:p>
        </w:tc>
        <w:tc>
          <w:tcPr>
            <w:tcW w:w="1857"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Nhóm 3</w:t>
            </w:r>
          </w:p>
        </w:tc>
        <w:tc>
          <w:tcPr>
            <w:tcW w:w="1857"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Nhóm 4</w:t>
            </w:r>
          </w:p>
        </w:tc>
        <w:tc>
          <w:tcPr>
            <w:tcW w:w="1857"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Nhóm 5</w:t>
            </w:r>
          </w:p>
        </w:tc>
        <w:tc>
          <w:tcPr>
            <w:tcW w:w="1857"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Nhóm 6</w:t>
            </w:r>
          </w:p>
        </w:tc>
        <w:tc>
          <w:tcPr>
            <w:tcW w:w="1857"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r>
    </w:tbl>
    <w:p w:rsidR="004D3CA4" w:rsidRPr="004D3CA4" w:rsidRDefault="004D3CA4" w:rsidP="004D3CA4">
      <w:pPr>
        <w:spacing w:after="40" w:line="240" w:lineRule="auto"/>
        <w:jc w:val="both"/>
        <w:rPr>
          <w:rFonts w:cs="Times New Roman"/>
          <w:szCs w:val="24"/>
        </w:rPr>
      </w:pPr>
    </w:p>
    <w:p w:rsidR="004D3CA4" w:rsidRPr="004D3CA4" w:rsidRDefault="004D3CA4" w:rsidP="004D3CA4">
      <w:pPr>
        <w:spacing w:after="40" w:line="240" w:lineRule="auto"/>
        <w:jc w:val="both"/>
        <w:rPr>
          <w:rFonts w:cs="Times New Roman"/>
          <w:i/>
          <w:szCs w:val="24"/>
        </w:rPr>
      </w:pPr>
      <w:r w:rsidRPr="004D3CA4">
        <w:rPr>
          <w:rFonts w:cs="Times New Roman"/>
          <w:i/>
          <w:szCs w:val="24"/>
        </w:rPr>
        <w:t>Nhóm:</w:t>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r>
      <w:r w:rsidRPr="004D3CA4">
        <w:rPr>
          <w:rFonts w:cs="Times New Roman"/>
          <w:i/>
          <w:szCs w:val="24"/>
        </w:rPr>
        <w:tab/>
        <w:t>Lớp:</w:t>
      </w:r>
    </w:p>
    <w:p w:rsidR="004D3CA4" w:rsidRPr="004D3CA4" w:rsidRDefault="004D3CA4" w:rsidP="004D3CA4">
      <w:pPr>
        <w:spacing w:after="40" w:line="240" w:lineRule="auto"/>
        <w:jc w:val="both"/>
        <w:rPr>
          <w:rFonts w:cs="Times New Roman"/>
          <w:b/>
          <w:szCs w:val="24"/>
        </w:rPr>
      </w:pPr>
      <w:r w:rsidRPr="004D3CA4">
        <w:rPr>
          <w:rFonts w:cs="Times New Roman"/>
          <w:b/>
          <w:szCs w:val="24"/>
        </w:rPr>
        <w:t xml:space="preserve">BIẾN DẠNG KÉO, BIẾN DẠNG NÉN; ĐẶC TÍNH CỦA LÒ XO. </w:t>
      </w:r>
    </w:p>
    <w:p w:rsidR="004D3CA4" w:rsidRPr="004D3CA4" w:rsidRDefault="004D3CA4" w:rsidP="004D3CA4">
      <w:pPr>
        <w:spacing w:after="40" w:line="240" w:lineRule="auto"/>
        <w:jc w:val="both"/>
        <w:rPr>
          <w:rFonts w:cs="Times New Roman"/>
          <w:i/>
          <w:szCs w:val="24"/>
        </w:rPr>
      </w:pPr>
      <w:r w:rsidRPr="004D3CA4">
        <w:rPr>
          <w:rFonts w:cs="Times New Roman"/>
          <w:i/>
          <w:szCs w:val="24"/>
        </w:rPr>
        <w:t xml:space="preserve"> (Giành cho nhóm học sinh tự đánh giá)</w:t>
      </w:r>
    </w:p>
    <w:p w:rsidR="004D3CA4" w:rsidRPr="004D3CA4" w:rsidRDefault="004D3CA4" w:rsidP="004D3CA4">
      <w:pPr>
        <w:spacing w:after="40" w:line="240" w:lineRule="auto"/>
        <w:jc w:val="both"/>
        <w:rPr>
          <w:rFonts w:cs="Times New Roman"/>
          <w:i/>
          <w:szCs w:val="24"/>
        </w:rPr>
      </w:pPr>
    </w:p>
    <w:tbl>
      <w:tblPr>
        <w:tblStyle w:val="TableGrid"/>
        <w:tblW w:w="0" w:type="auto"/>
        <w:tblLook w:val="04A0"/>
      </w:tblPr>
      <w:tblGrid>
        <w:gridCol w:w="1857"/>
        <w:gridCol w:w="1857"/>
        <w:gridCol w:w="1858"/>
        <w:gridCol w:w="1858"/>
        <w:gridCol w:w="1858"/>
      </w:tblGrid>
      <w:tr w:rsidR="004D3CA4" w:rsidRPr="004D3CA4" w:rsidTr="00544882">
        <w:tc>
          <w:tcPr>
            <w:tcW w:w="1857" w:type="dxa"/>
            <w:vMerge w:val="restart"/>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Họ tên</w:t>
            </w:r>
          </w:p>
        </w:tc>
        <w:tc>
          <w:tcPr>
            <w:tcW w:w="1857" w:type="dxa"/>
            <w:vMerge w:val="restart"/>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Nhiệm vụ được phân công</w:t>
            </w:r>
          </w:p>
        </w:tc>
        <w:tc>
          <w:tcPr>
            <w:tcW w:w="5574" w:type="dxa"/>
            <w:gridSpan w:val="3"/>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Nhận xét, đánh giá</w:t>
            </w:r>
          </w:p>
        </w:tc>
      </w:tr>
      <w:tr w:rsidR="004D3CA4" w:rsidRPr="004D3CA4" w:rsidTr="00544882">
        <w:tc>
          <w:tcPr>
            <w:tcW w:w="1857" w:type="dxa"/>
            <w:vMerge/>
          </w:tcPr>
          <w:p w:rsidR="004D3CA4" w:rsidRPr="004D3CA4" w:rsidRDefault="004D3CA4" w:rsidP="004D3CA4">
            <w:pPr>
              <w:spacing w:after="40"/>
              <w:jc w:val="both"/>
              <w:rPr>
                <w:rFonts w:ascii="Times New Roman" w:hAnsi="Times New Roman" w:cs="Times New Roman"/>
                <w:sz w:val="24"/>
                <w:szCs w:val="24"/>
              </w:rPr>
            </w:pPr>
          </w:p>
        </w:tc>
        <w:tc>
          <w:tcPr>
            <w:tcW w:w="1857" w:type="dxa"/>
            <w:vMerge/>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 xml:space="preserve">Hoàn thành hoạt động chuẩn bị </w:t>
            </w:r>
            <w:r w:rsidRPr="004D3CA4">
              <w:rPr>
                <w:rFonts w:ascii="Times New Roman" w:hAnsi="Times New Roman" w:cs="Times New Roman"/>
                <w:sz w:val="24"/>
                <w:szCs w:val="24"/>
              </w:rPr>
              <w:lastRenderedPageBreak/>
              <w:t>của cá nhân</w:t>
            </w:r>
          </w:p>
        </w:tc>
        <w:tc>
          <w:tcPr>
            <w:tcW w:w="185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lastRenderedPageBreak/>
              <w:t xml:space="preserve">Thực hiện nhiệm vụ theo phân </w:t>
            </w:r>
            <w:r w:rsidRPr="004D3CA4">
              <w:rPr>
                <w:rFonts w:ascii="Times New Roman" w:hAnsi="Times New Roman" w:cs="Times New Roman"/>
                <w:sz w:val="24"/>
                <w:szCs w:val="24"/>
              </w:rPr>
              <w:lastRenderedPageBreak/>
              <w:t>công trong nhóm</w:t>
            </w:r>
          </w:p>
        </w:tc>
        <w:tc>
          <w:tcPr>
            <w:tcW w:w="185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lastRenderedPageBreak/>
              <w:t xml:space="preserve">Tham gia thảo luận, đóng góp </w:t>
            </w:r>
            <w:r w:rsidRPr="004D3CA4">
              <w:rPr>
                <w:rFonts w:ascii="Times New Roman" w:hAnsi="Times New Roman" w:cs="Times New Roman"/>
                <w:sz w:val="24"/>
                <w:szCs w:val="24"/>
              </w:rPr>
              <w:lastRenderedPageBreak/>
              <w:t>vào ý kiến của nhóm</w:t>
            </w:r>
          </w:p>
        </w:tc>
      </w:tr>
      <w:tr w:rsidR="004D3CA4" w:rsidRPr="004D3CA4" w:rsidTr="00544882">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lastRenderedPageBreak/>
              <w:t>1.</w:t>
            </w:r>
          </w:p>
        </w:tc>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Nhóm trưởng</w:t>
            </w: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2.</w:t>
            </w:r>
          </w:p>
        </w:tc>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Thư kí</w:t>
            </w: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w:t>
            </w:r>
          </w:p>
        </w:tc>
        <w:tc>
          <w:tcPr>
            <w:tcW w:w="1857"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w:t>
            </w: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c>
          <w:tcPr>
            <w:tcW w:w="1858" w:type="dxa"/>
          </w:tcPr>
          <w:p w:rsidR="004D3CA4" w:rsidRPr="004D3CA4" w:rsidRDefault="004D3CA4" w:rsidP="004D3CA4">
            <w:pPr>
              <w:spacing w:after="40"/>
              <w:jc w:val="both"/>
              <w:rPr>
                <w:rFonts w:ascii="Times New Roman" w:hAnsi="Times New Roman" w:cs="Times New Roman"/>
                <w:sz w:val="24"/>
                <w:szCs w:val="24"/>
              </w:rPr>
            </w:pPr>
          </w:p>
        </w:tc>
      </w:tr>
    </w:tbl>
    <w:p w:rsidR="004D3CA4" w:rsidRPr="004D3CA4" w:rsidRDefault="004D3CA4" w:rsidP="004D3CA4">
      <w:pPr>
        <w:spacing w:after="40" w:line="240" w:lineRule="auto"/>
        <w:jc w:val="both"/>
        <w:rPr>
          <w:rFonts w:cs="Times New Roman"/>
          <w:szCs w:val="24"/>
        </w:rPr>
      </w:pPr>
    </w:p>
    <w:p w:rsidR="004D3CA4" w:rsidRPr="004D3CA4" w:rsidRDefault="004D3CA4" w:rsidP="004D3CA4">
      <w:pPr>
        <w:spacing w:after="40" w:line="240" w:lineRule="auto"/>
        <w:jc w:val="both"/>
        <w:rPr>
          <w:rFonts w:cs="Times New Roman"/>
          <w:i/>
          <w:szCs w:val="24"/>
        </w:rPr>
      </w:pPr>
      <w:r w:rsidRPr="004D3CA4">
        <w:rPr>
          <w:rFonts w:cs="Times New Roman"/>
          <w:i/>
          <w:szCs w:val="24"/>
        </w:rPr>
        <w:t>Lớp:</w:t>
      </w:r>
    </w:p>
    <w:p w:rsidR="004D3CA4" w:rsidRPr="004D3CA4" w:rsidRDefault="004D3CA4" w:rsidP="004D3CA4">
      <w:pPr>
        <w:spacing w:after="40" w:line="240" w:lineRule="auto"/>
        <w:jc w:val="both"/>
        <w:rPr>
          <w:rFonts w:cs="Times New Roman"/>
          <w:b/>
          <w:szCs w:val="24"/>
        </w:rPr>
      </w:pPr>
      <w:r w:rsidRPr="004D3CA4">
        <w:rPr>
          <w:rFonts w:cs="Times New Roman"/>
          <w:b/>
          <w:szCs w:val="24"/>
        </w:rPr>
        <w:t xml:space="preserve">BIẾN DẠNG KÉO, BIẾN DẠNG NÉN; ĐẶC TÍNH CỦA LÒ XO. </w:t>
      </w:r>
    </w:p>
    <w:p w:rsidR="004D3CA4" w:rsidRPr="004D3CA4" w:rsidRDefault="004D3CA4" w:rsidP="004D3CA4">
      <w:pPr>
        <w:spacing w:after="40" w:line="240" w:lineRule="auto"/>
        <w:jc w:val="both"/>
        <w:rPr>
          <w:rFonts w:cs="Times New Roman"/>
          <w:i/>
          <w:szCs w:val="24"/>
        </w:rPr>
      </w:pPr>
      <w:r w:rsidRPr="004D3CA4">
        <w:rPr>
          <w:rFonts w:cs="Times New Roman"/>
          <w:i/>
          <w:szCs w:val="24"/>
        </w:rPr>
        <w:t>Bảng kiểm của giáo viên về kết quả tham gia các hoạt động học tập của học sinh</w:t>
      </w:r>
    </w:p>
    <w:tbl>
      <w:tblPr>
        <w:tblStyle w:val="TableGrid"/>
        <w:tblW w:w="0" w:type="auto"/>
        <w:tblLook w:val="04A0"/>
      </w:tblPr>
      <w:tblGrid>
        <w:gridCol w:w="1548"/>
        <w:gridCol w:w="1548"/>
        <w:gridCol w:w="1548"/>
        <w:gridCol w:w="1548"/>
        <w:gridCol w:w="1548"/>
        <w:gridCol w:w="1548"/>
      </w:tblGrid>
      <w:tr w:rsidR="004D3CA4" w:rsidRPr="004D3CA4" w:rsidTr="00544882">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Nhóm</w:t>
            </w:r>
          </w:p>
        </w:tc>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Số thành viên làm việc với phiếu cá nhân</w:t>
            </w:r>
          </w:p>
        </w:tc>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Số thành viên hoàn thành phiếu cá nhân ( Chưa tính độ chính các, trước thảo luận nhóm)</w:t>
            </w:r>
          </w:p>
        </w:tc>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Số thành viên hoàn thành phiếu cá nhân chính xác (trước thảo luận nhóm)</w:t>
            </w:r>
          </w:p>
        </w:tc>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Số thành viên có ý kiến thảo luận trong nhóm</w:t>
            </w:r>
          </w:p>
        </w:tc>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Số thành viên hoàn thiện phiếu cá nhân sau thảo luận nhóm</w:t>
            </w:r>
          </w:p>
        </w:tc>
      </w:tr>
      <w:tr w:rsidR="004D3CA4" w:rsidRPr="004D3CA4" w:rsidTr="00544882">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1</w:t>
            </w: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2</w:t>
            </w: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3</w:t>
            </w: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4</w:t>
            </w: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5</w:t>
            </w: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6</w:t>
            </w: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r>
      <w:tr w:rsidR="004D3CA4" w:rsidRPr="004D3CA4" w:rsidTr="00544882">
        <w:tc>
          <w:tcPr>
            <w:tcW w:w="1548" w:type="dxa"/>
          </w:tcPr>
          <w:p w:rsidR="004D3CA4" w:rsidRPr="004D3CA4" w:rsidRDefault="004D3CA4" w:rsidP="004D3CA4">
            <w:pPr>
              <w:spacing w:after="40"/>
              <w:jc w:val="both"/>
              <w:rPr>
                <w:rFonts w:ascii="Times New Roman" w:hAnsi="Times New Roman" w:cs="Times New Roman"/>
                <w:sz w:val="24"/>
                <w:szCs w:val="24"/>
              </w:rPr>
            </w:pPr>
            <w:r w:rsidRPr="004D3CA4">
              <w:rPr>
                <w:rFonts w:ascii="Times New Roman" w:hAnsi="Times New Roman" w:cs="Times New Roman"/>
                <w:sz w:val="24"/>
                <w:szCs w:val="24"/>
              </w:rPr>
              <w:t>Tổng</w:t>
            </w: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c>
          <w:tcPr>
            <w:tcW w:w="1548" w:type="dxa"/>
          </w:tcPr>
          <w:p w:rsidR="004D3CA4" w:rsidRPr="004D3CA4" w:rsidRDefault="004D3CA4" w:rsidP="004D3CA4">
            <w:pPr>
              <w:spacing w:after="40"/>
              <w:jc w:val="both"/>
              <w:rPr>
                <w:rFonts w:ascii="Times New Roman" w:hAnsi="Times New Roman" w:cs="Times New Roman"/>
                <w:sz w:val="24"/>
                <w:szCs w:val="24"/>
              </w:rPr>
            </w:pPr>
          </w:p>
        </w:tc>
      </w:tr>
    </w:tbl>
    <w:p w:rsidR="004D3CA4" w:rsidRPr="004D3CA4" w:rsidRDefault="004D3CA4" w:rsidP="004D3CA4">
      <w:pPr>
        <w:spacing w:after="40" w:line="240" w:lineRule="auto"/>
        <w:jc w:val="both"/>
        <w:rPr>
          <w:rFonts w:cs="Times New Roman"/>
          <w:b/>
          <w:bCs/>
          <w:szCs w:val="24"/>
        </w:rPr>
      </w:pPr>
    </w:p>
    <w:p w:rsidR="00B93D5E" w:rsidRPr="004D3CA4" w:rsidRDefault="00B93D5E" w:rsidP="00B93D5E">
      <w:pPr>
        <w:spacing w:after="120"/>
        <w:jc w:val="both"/>
        <w:rPr>
          <w:rFonts w:cs="Times New Roman"/>
          <w:szCs w:val="24"/>
        </w:rPr>
      </w:pPr>
    </w:p>
    <w:p w:rsidR="00544882" w:rsidRPr="000207A7" w:rsidRDefault="00544882" w:rsidP="00544882">
      <w:pPr>
        <w:jc w:val="both"/>
        <w:rPr>
          <w:rFonts w:cs="Times New Roman"/>
          <w:sz w:val="4"/>
          <w:szCs w:val="24"/>
        </w:rPr>
      </w:pPr>
    </w:p>
    <w:tbl>
      <w:tblPr>
        <w:tblW w:w="0" w:type="auto"/>
        <w:tblLook w:val="04A0"/>
      </w:tblPr>
      <w:tblGrid>
        <w:gridCol w:w="4927"/>
        <w:gridCol w:w="4927"/>
      </w:tblGrid>
      <w:tr w:rsidR="00544882" w:rsidRPr="00715B51" w:rsidTr="00544882">
        <w:tc>
          <w:tcPr>
            <w:tcW w:w="4927" w:type="dxa"/>
            <w:vAlign w:val="center"/>
          </w:tcPr>
          <w:p w:rsidR="00544882" w:rsidRPr="00715B51" w:rsidRDefault="00544882" w:rsidP="00544882">
            <w:pPr>
              <w:spacing w:after="0" w:line="240" w:lineRule="auto"/>
              <w:jc w:val="both"/>
              <w:rPr>
                <w:rFonts w:cs="Times New Roman"/>
                <w:szCs w:val="24"/>
              </w:rPr>
            </w:pPr>
          </w:p>
        </w:tc>
        <w:tc>
          <w:tcPr>
            <w:tcW w:w="4927" w:type="dxa"/>
            <w:vAlign w:val="center"/>
          </w:tcPr>
          <w:p w:rsidR="00544882" w:rsidRPr="00330131" w:rsidRDefault="00544882" w:rsidP="00544882">
            <w:pPr>
              <w:spacing w:after="0" w:line="240" w:lineRule="auto"/>
              <w:jc w:val="center"/>
              <w:rPr>
                <w:rFonts w:cs="Times New Roman"/>
                <w:b/>
                <w:szCs w:val="24"/>
              </w:rPr>
            </w:pPr>
            <w:r w:rsidRPr="00330131">
              <w:rPr>
                <w:rFonts w:cs="Times New Roman"/>
                <w:b/>
                <w:szCs w:val="24"/>
              </w:rPr>
              <w:t>Ký duyệt của TTCM</w:t>
            </w:r>
          </w:p>
          <w:p w:rsidR="00544882" w:rsidRPr="00715B51" w:rsidRDefault="00544882" w:rsidP="00544882">
            <w:pPr>
              <w:spacing w:after="0" w:line="240" w:lineRule="auto"/>
              <w:jc w:val="center"/>
              <w:rPr>
                <w:rFonts w:cs="Times New Roman"/>
                <w:szCs w:val="24"/>
              </w:rPr>
            </w:pPr>
            <w:r>
              <w:rPr>
                <w:rFonts w:cs="Times New Roman"/>
                <w:szCs w:val="24"/>
              </w:rPr>
              <w:t>......../4/2023</w:t>
            </w:r>
            <w:r w:rsidRPr="00715B51">
              <w:rPr>
                <w:rFonts w:cs="Times New Roman"/>
                <w:szCs w:val="24"/>
              </w:rPr>
              <w:t>.</w:t>
            </w:r>
          </w:p>
          <w:p w:rsidR="00544882" w:rsidRPr="00715B51" w:rsidRDefault="00544882" w:rsidP="00544882">
            <w:pPr>
              <w:spacing w:after="0" w:line="240" w:lineRule="auto"/>
              <w:jc w:val="center"/>
              <w:rPr>
                <w:rFonts w:cs="Times New Roman"/>
                <w:b/>
                <w:szCs w:val="24"/>
              </w:rPr>
            </w:pPr>
            <w:r w:rsidRPr="00715B51">
              <w:rPr>
                <w:rFonts w:cs="Times New Roman"/>
                <w:b/>
                <w:szCs w:val="24"/>
              </w:rPr>
              <w:t>TTCM</w:t>
            </w:r>
          </w:p>
          <w:p w:rsidR="00544882" w:rsidRDefault="00544882" w:rsidP="00544882">
            <w:pPr>
              <w:spacing w:after="0" w:line="240" w:lineRule="auto"/>
              <w:jc w:val="center"/>
              <w:rPr>
                <w:rFonts w:cs="Times New Roman"/>
                <w:b/>
                <w:szCs w:val="24"/>
              </w:rPr>
            </w:pPr>
          </w:p>
          <w:p w:rsidR="00544882" w:rsidRPr="00715B51" w:rsidRDefault="00544882" w:rsidP="00544882">
            <w:pPr>
              <w:spacing w:after="0" w:line="240" w:lineRule="auto"/>
              <w:jc w:val="center"/>
              <w:rPr>
                <w:rFonts w:cs="Times New Roman"/>
                <w:b/>
                <w:szCs w:val="24"/>
              </w:rPr>
            </w:pPr>
          </w:p>
          <w:p w:rsidR="00544882" w:rsidRDefault="00544882" w:rsidP="00544882">
            <w:pPr>
              <w:spacing w:after="0" w:line="240" w:lineRule="auto"/>
              <w:jc w:val="center"/>
              <w:rPr>
                <w:rFonts w:cs="Times New Roman"/>
                <w:b/>
                <w:szCs w:val="24"/>
              </w:rPr>
            </w:pPr>
          </w:p>
          <w:p w:rsidR="00544882" w:rsidRDefault="00544882" w:rsidP="00544882">
            <w:pPr>
              <w:spacing w:after="0" w:line="240" w:lineRule="auto"/>
              <w:jc w:val="center"/>
              <w:rPr>
                <w:rFonts w:cs="Times New Roman"/>
                <w:b/>
                <w:szCs w:val="24"/>
              </w:rPr>
            </w:pPr>
          </w:p>
          <w:p w:rsidR="00544882" w:rsidRPr="00715B51" w:rsidRDefault="003A4327" w:rsidP="00544882">
            <w:pPr>
              <w:spacing w:after="0" w:line="240" w:lineRule="auto"/>
              <w:jc w:val="center"/>
              <w:rPr>
                <w:rFonts w:cs="Times New Roman"/>
                <w:b/>
                <w:szCs w:val="24"/>
              </w:rPr>
            </w:pPr>
            <w:r>
              <w:rPr>
                <w:rFonts w:cs="Times New Roman"/>
                <w:b/>
                <w:szCs w:val="24"/>
              </w:rPr>
              <w:t>.</w:t>
            </w:r>
          </w:p>
        </w:tc>
      </w:tr>
    </w:tbl>
    <w:p w:rsidR="00544882" w:rsidRPr="00B1690F" w:rsidRDefault="00544882" w:rsidP="00544882">
      <w:pPr>
        <w:spacing w:after="40" w:line="240" w:lineRule="auto"/>
        <w:jc w:val="both"/>
        <w:rPr>
          <w:rFonts w:eastAsia="Times New Roman" w:cs="Times New Roman"/>
          <w:b/>
          <w:bCs/>
          <w:szCs w:val="24"/>
        </w:rPr>
      </w:pPr>
    </w:p>
    <w:p w:rsidR="00544882" w:rsidRPr="00B1690F" w:rsidRDefault="00544882" w:rsidP="00544882">
      <w:pPr>
        <w:widowControl w:val="0"/>
        <w:spacing w:after="40" w:line="240" w:lineRule="auto"/>
        <w:jc w:val="center"/>
        <w:rPr>
          <w:rFonts w:eastAsia="Calibri" w:cs="Times New Roman"/>
          <w:b/>
          <w:color w:val="000000" w:themeColor="text1"/>
          <w:szCs w:val="24"/>
        </w:rPr>
      </w:pPr>
    </w:p>
    <w:p w:rsidR="002C21A9" w:rsidRDefault="002C21A9"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p>
    <w:p w:rsidR="00544882" w:rsidRDefault="00544882" w:rsidP="00847D1C">
      <w:pPr>
        <w:pStyle w:val="NormalWeb"/>
        <w:spacing w:before="0" w:beforeAutospacing="0" w:after="0" w:afterAutospacing="0"/>
        <w:jc w:val="both"/>
      </w:pPr>
      <w:r>
        <w:lastRenderedPageBreak/>
        <w:t>Ngày soạn: 20/4/2023</w:t>
      </w:r>
    </w:p>
    <w:p w:rsidR="00782CC9" w:rsidRDefault="00782CC9" w:rsidP="00782CC9">
      <w:pPr>
        <w:pStyle w:val="NormalWeb"/>
        <w:spacing w:before="0" w:beforeAutospacing="0" w:after="0" w:afterAutospacing="0"/>
        <w:jc w:val="center"/>
        <w:rPr>
          <w:b/>
        </w:rPr>
      </w:pPr>
      <w:r>
        <w:rPr>
          <w:b/>
        </w:rPr>
        <w:t xml:space="preserve">TIẾT 69 - 70. BÀI 34. </w:t>
      </w:r>
    </w:p>
    <w:p w:rsidR="00782CC9" w:rsidRDefault="00782CC9" w:rsidP="00782CC9">
      <w:pPr>
        <w:pStyle w:val="NormalWeb"/>
        <w:spacing w:before="0" w:beforeAutospacing="0" w:after="0" w:afterAutospacing="0"/>
        <w:jc w:val="center"/>
        <w:rPr>
          <w:b/>
        </w:rPr>
      </w:pPr>
      <w:r>
        <w:rPr>
          <w:b/>
        </w:rPr>
        <w:t>KHỐI LƯỢNG RIÊNG. ÁP SUẤT CHẤT LỎNG.</w:t>
      </w:r>
    </w:p>
    <w:p w:rsidR="009E361F" w:rsidRPr="009E361F" w:rsidRDefault="009E361F" w:rsidP="009E361F">
      <w:pPr>
        <w:pStyle w:val="normal0"/>
        <w:spacing w:before="0" w:after="40"/>
        <w:jc w:val="both"/>
        <w:rPr>
          <w:b/>
          <w:color w:val="000000"/>
          <w:sz w:val="24"/>
          <w:szCs w:val="24"/>
        </w:rPr>
      </w:pPr>
      <w:r w:rsidRPr="009E361F">
        <w:rPr>
          <w:b/>
          <w:color w:val="000000"/>
          <w:sz w:val="24"/>
          <w:szCs w:val="24"/>
        </w:rPr>
        <w:t xml:space="preserve">I. </w:t>
      </w:r>
      <w:r>
        <w:rPr>
          <w:b/>
          <w:color w:val="000000"/>
          <w:sz w:val="24"/>
          <w:szCs w:val="24"/>
          <w:u w:val="single"/>
        </w:rPr>
        <w:t>MỤC TIÊU:</w:t>
      </w:r>
    </w:p>
    <w:p w:rsidR="009E361F" w:rsidRPr="009E361F" w:rsidRDefault="009E361F" w:rsidP="009E361F">
      <w:pPr>
        <w:pStyle w:val="normal0"/>
        <w:spacing w:before="0" w:after="40"/>
        <w:jc w:val="both"/>
        <w:rPr>
          <w:b/>
          <w:color w:val="000000"/>
          <w:sz w:val="24"/>
          <w:szCs w:val="24"/>
        </w:rPr>
      </w:pPr>
      <w:r w:rsidRPr="009E361F">
        <w:rPr>
          <w:b/>
          <w:color w:val="000000"/>
          <w:sz w:val="24"/>
          <w:szCs w:val="24"/>
        </w:rPr>
        <w:t xml:space="preserve">1. Về năng lực: </w:t>
      </w:r>
    </w:p>
    <w:p w:rsidR="009E361F" w:rsidRPr="009E361F" w:rsidRDefault="009E361F" w:rsidP="009E361F">
      <w:pPr>
        <w:pStyle w:val="normal0"/>
        <w:spacing w:before="0" w:after="40"/>
        <w:jc w:val="both"/>
        <w:rPr>
          <w:b/>
          <w:color w:val="000000"/>
          <w:sz w:val="24"/>
          <w:szCs w:val="24"/>
        </w:rPr>
      </w:pPr>
      <w:r w:rsidRPr="009E361F">
        <w:rPr>
          <w:b/>
          <w:color w:val="000000"/>
          <w:sz w:val="24"/>
          <w:szCs w:val="24"/>
        </w:rPr>
        <w:t>1.1. Năng lực vật lí:</w:t>
      </w:r>
    </w:p>
    <w:p w:rsidR="009E361F" w:rsidRPr="009E361F" w:rsidRDefault="009E361F" w:rsidP="009E361F">
      <w:pPr>
        <w:pStyle w:val="normal0"/>
        <w:spacing w:before="0" w:after="40"/>
        <w:jc w:val="both"/>
        <w:rPr>
          <w:color w:val="000000"/>
          <w:sz w:val="24"/>
          <w:szCs w:val="24"/>
        </w:rPr>
      </w:pPr>
      <w:r>
        <w:rPr>
          <w:color w:val="000000"/>
          <w:sz w:val="24"/>
          <w:szCs w:val="24"/>
        </w:rPr>
        <w:tab/>
        <w:t xml:space="preserve">- </w:t>
      </w:r>
      <w:r w:rsidRPr="009E361F">
        <w:rPr>
          <w:color w:val="000000"/>
          <w:sz w:val="24"/>
          <w:szCs w:val="24"/>
        </w:rPr>
        <w:t>Nêu được khái niệm khối lượng riêng, ý nghĩa thực tế của đại lượng khối lượng riêng.</w:t>
      </w:r>
    </w:p>
    <w:p w:rsidR="009E361F" w:rsidRPr="009E361F" w:rsidRDefault="009E361F" w:rsidP="009E361F">
      <w:pPr>
        <w:pStyle w:val="normal0"/>
        <w:spacing w:before="0" w:after="40"/>
        <w:jc w:val="both"/>
        <w:rPr>
          <w:color w:val="000000"/>
          <w:sz w:val="24"/>
          <w:szCs w:val="24"/>
        </w:rPr>
      </w:pPr>
      <w:r>
        <w:rPr>
          <w:color w:val="000000"/>
          <w:sz w:val="24"/>
          <w:szCs w:val="24"/>
        </w:rPr>
        <w:tab/>
        <w:t xml:space="preserve">- </w:t>
      </w:r>
      <w:r w:rsidRPr="009E361F">
        <w:rPr>
          <w:color w:val="000000"/>
          <w:sz w:val="24"/>
          <w:szCs w:val="24"/>
        </w:rPr>
        <w:t>Trình bày được khái niệm áp lực, định nghĩa áp suất.</w:t>
      </w:r>
    </w:p>
    <w:p w:rsidR="009E361F" w:rsidRPr="009E361F" w:rsidRDefault="009E361F" w:rsidP="009E361F">
      <w:pPr>
        <w:pStyle w:val="normal0"/>
        <w:spacing w:before="0" w:after="40"/>
        <w:jc w:val="both"/>
        <w:rPr>
          <w:color w:val="000000"/>
          <w:sz w:val="24"/>
          <w:szCs w:val="24"/>
        </w:rPr>
      </w:pPr>
      <w:r>
        <w:rPr>
          <w:color w:val="000000"/>
          <w:sz w:val="24"/>
          <w:szCs w:val="24"/>
        </w:rPr>
        <w:tab/>
        <w:t xml:space="preserve">- </w:t>
      </w:r>
      <w:r w:rsidRPr="009E361F">
        <w:rPr>
          <w:color w:val="000000"/>
          <w:sz w:val="24"/>
          <w:szCs w:val="24"/>
        </w:rPr>
        <w:t xml:space="preserve">Thiết lập, vận dụng được công thức </w:t>
      </w:r>
      <m:oMath>
        <m:r>
          <w:rPr>
            <w:rFonts w:ascii="Cambria Math" w:eastAsia="Cambria Math" w:hAnsi="Cambria Math"/>
            <w:color w:val="000000"/>
            <w:sz w:val="24"/>
            <w:szCs w:val="24"/>
          </w:rPr>
          <m:t>p</m:t>
        </m:r>
        <m:r>
          <w:rPr>
            <w:rFonts w:ascii="Cambria Math" w:eastAsia="Cambria Math"/>
            <w:color w:val="000000"/>
            <w:sz w:val="24"/>
            <w:szCs w:val="24"/>
          </w:rPr>
          <m:t>=</m:t>
        </m:r>
        <m:sSub>
          <m:sSubPr>
            <m:ctrlPr>
              <w:rPr>
                <w:rFonts w:ascii="Cambria Math" w:eastAsia="Cambria Math" w:hAnsi="Cambria Math"/>
                <w:color w:val="000000"/>
                <w:sz w:val="24"/>
                <w:szCs w:val="24"/>
              </w:rPr>
            </m:ctrlPr>
          </m:sSubPr>
          <m:e>
            <m:r>
              <w:rPr>
                <w:rFonts w:ascii="Cambria Math" w:eastAsia="Cambria Math" w:hAnsi="Cambria Math"/>
                <w:color w:val="000000"/>
                <w:sz w:val="24"/>
                <w:szCs w:val="24"/>
              </w:rPr>
              <m:t>p</m:t>
            </m:r>
          </m:e>
          <m:sub>
            <m:r>
              <w:rPr>
                <w:rFonts w:ascii="Cambria Math" w:eastAsia="Cambria Math" w:hAnsi="Cambria Math"/>
                <w:color w:val="000000"/>
                <w:sz w:val="24"/>
                <w:szCs w:val="24"/>
              </w:rPr>
              <m:t>a</m:t>
            </m:r>
          </m:sub>
        </m:sSub>
        <m:r>
          <w:rPr>
            <w:rFonts w:ascii="Cambria Math" w:eastAsia="Cambria Math"/>
            <w:color w:val="000000"/>
            <w:sz w:val="24"/>
            <w:szCs w:val="24"/>
          </w:rPr>
          <m:t>+</m:t>
        </m:r>
        <m:r>
          <w:rPr>
            <w:rFonts w:ascii="Cambria Math" w:eastAsia="Cambria Math" w:hAnsi="Cambria Math"/>
            <w:color w:val="000000"/>
            <w:sz w:val="24"/>
            <w:szCs w:val="24"/>
          </w:rPr>
          <m:t>ρg</m:t>
        </m:r>
        <m:r>
          <w:rPr>
            <w:rFonts w:eastAsia="Cambria Math" w:hAnsi="Cambria Math"/>
            <w:color w:val="000000"/>
            <w:sz w:val="24"/>
            <w:szCs w:val="24"/>
          </w:rPr>
          <m:t>h</m:t>
        </m:r>
      </m:oMath>
    </w:p>
    <w:p w:rsidR="009E361F" w:rsidRPr="009E361F" w:rsidRDefault="009E361F" w:rsidP="009E361F">
      <w:pPr>
        <w:pStyle w:val="normal0"/>
        <w:spacing w:before="0" w:after="40"/>
        <w:jc w:val="both"/>
        <w:rPr>
          <w:color w:val="000000"/>
          <w:sz w:val="24"/>
          <w:szCs w:val="24"/>
        </w:rPr>
      </w:pPr>
      <w:r>
        <w:rPr>
          <w:color w:val="000000"/>
          <w:sz w:val="24"/>
          <w:szCs w:val="24"/>
        </w:rPr>
        <w:tab/>
        <w:t xml:space="preserve">- </w:t>
      </w:r>
      <w:r w:rsidRPr="009E361F">
        <w:rPr>
          <w:color w:val="000000"/>
          <w:sz w:val="24"/>
          <w:szCs w:val="24"/>
        </w:rPr>
        <w:t xml:space="preserve">Thiết lập và vận dụng được phương trình cơ bản của thủy tĩnh học </w:t>
      </w:r>
      <m:oMath>
        <m:r>
          <w:rPr>
            <w:rFonts w:eastAsia="Cambria Math"/>
            <w:color w:val="000000"/>
            <w:sz w:val="24"/>
            <w:szCs w:val="24"/>
          </w:rPr>
          <m:t>∆</m:t>
        </m:r>
        <m:r>
          <w:rPr>
            <w:rFonts w:ascii="Cambria Math" w:eastAsia="Cambria Math" w:hAnsi="Cambria Math"/>
            <w:color w:val="000000"/>
            <w:sz w:val="24"/>
            <w:szCs w:val="24"/>
          </w:rPr>
          <m:t>p</m:t>
        </m:r>
        <m:r>
          <w:rPr>
            <w:rFonts w:ascii="Cambria Math" w:eastAsia="Cambria Math"/>
            <w:color w:val="000000"/>
            <w:sz w:val="24"/>
            <w:szCs w:val="24"/>
          </w:rPr>
          <m:t>=</m:t>
        </m:r>
        <m:r>
          <w:rPr>
            <w:rFonts w:ascii="Cambria Math" w:eastAsia="Cambria Math" w:hAnsi="Cambria Math"/>
            <w:color w:val="000000"/>
            <w:sz w:val="24"/>
            <w:szCs w:val="24"/>
          </w:rPr>
          <m:t>ρg</m:t>
        </m:r>
        <m:r>
          <w:rPr>
            <w:rFonts w:eastAsia="Cambria Math"/>
            <w:color w:val="000000"/>
            <w:sz w:val="24"/>
            <w:szCs w:val="24"/>
          </w:rPr>
          <m:t>∆</m:t>
        </m:r>
        <m:r>
          <w:rPr>
            <w:rFonts w:eastAsia="Cambria Math" w:hAnsi="Cambria Math"/>
            <w:color w:val="000000"/>
            <w:sz w:val="24"/>
            <w:szCs w:val="24"/>
          </w:rPr>
          <m:t>h</m:t>
        </m:r>
      </m:oMath>
    </w:p>
    <w:p w:rsidR="009E361F" w:rsidRPr="009E361F" w:rsidRDefault="009E361F" w:rsidP="009E361F">
      <w:pPr>
        <w:pStyle w:val="normal0"/>
        <w:spacing w:before="0" w:after="40"/>
        <w:jc w:val="both"/>
        <w:rPr>
          <w:color w:val="000000"/>
          <w:sz w:val="24"/>
          <w:szCs w:val="24"/>
        </w:rPr>
      </w:pPr>
      <w:r>
        <w:rPr>
          <w:color w:val="000000"/>
          <w:sz w:val="24"/>
          <w:szCs w:val="24"/>
        </w:rPr>
        <w:tab/>
        <w:t xml:space="preserve">- </w:t>
      </w:r>
      <w:r w:rsidRPr="009E361F">
        <w:rPr>
          <w:color w:val="000000"/>
          <w:sz w:val="24"/>
          <w:szCs w:val="24"/>
        </w:rPr>
        <w:t xml:space="preserve">Đề xuất thiết kế thí nghiệm minh họa cho phương trình cơ bản thủy tĩnh học </w:t>
      </w:r>
      <m:oMath>
        <m:r>
          <w:rPr>
            <w:rFonts w:eastAsia="Cambria Math"/>
            <w:color w:val="000000"/>
            <w:sz w:val="24"/>
            <w:szCs w:val="24"/>
          </w:rPr>
          <m:t>∆</m:t>
        </m:r>
        <m:r>
          <w:rPr>
            <w:rFonts w:ascii="Cambria Math" w:eastAsia="Cambria Math" w:hAnsi="Cambria Math"/>
            <w:color w:val="000000"/>
            <w:sz w:val="24"/>
            <w:szCs w:val="24"/>
          </w:rPr>
          <m:t>p</m:t>
        </m:r>
        <m:r>
          <w:rPr>
            <w:rFonts w:ascii="Cambria Math" w:eastAsia="Cambria Math"/>
            <w:color w:val="000000"/>
            <w:sz w:val="24"/>
            <w:szCs w:val="24"/>
          </w:rPr>
          <m:t>=</m:t>
        </m:r>
        <m:r>
          <w:rPr>
            <w:rFonts w:ascii="Cambria Math" w:eastAsia="Cambria Math" w:hAnsi="Cambria Math"/>
            <w:color w:val="000000"/>
            <w:sz w:val="24"/>
            <w:szCs w:val="24"/>
          </w:rPr>
          <m:t>ρg</m:t>
        </m:r>
        <m:r>
          <w:rPr>
            <w:rFonts w:eastAsia="Cambria Math"/>
            <w:color w:val="000000"/>
            <w:sz w:val="24"/>
            <w:szCs w:val="24"/>
          </w:rPr>
          <m:t>∆</m:t>
        </m:r>
        <m:r>
          <w:rPr>
            <w:rFonts w:eastAsia="Cambria Math" w:hAnsi="Cambria Math"/>
            <w:color w:val="000000"/>
            <w:sz w:val="24"/>
            <w:szCs w:val="24"/>
          </w:rPr>
          <m:t>h</m:t>
        </m:r>
      </m:oMath>
    </w:p>
    <w:p w:rsidR="009E361F" w:rsidRPr="009E361F" w:rsidRDefault="009E361F" w:rsidP="009E361F">
      <w:pPr>
        <w:pStyle w:val="normal0"/>
        <w:spacing w:before="0" w:after="40"/>
        <w:jc w:val="both"/>
        <w:rPr>
          <w:b/>
          <w:color w:val="000000"/>
          <w:sz w:val="24"/>
          <w:szCs w:val="24"/>
        </w:rPr>
      </w:pPr>
      <w:r w:rsidRPr="009E361F">
        <w:rPr>
          <w:b/>
          <w:color w:val="000000"/>
          <w:sz w:val="24"/>
          <w:szCs w:val="24"/>
        </w:rPr>
        <w:t>1.2. Năng lực chung:</w:t>
      </w:r>
    </w:p>
    <w:p w:rsidR="009E361F" w:rsidRPr="009E361F" w:rsidRDefault="009E361F" w:rsidP="009E361F">
      <w:pPr>
        <w:pStyle w:val="normal0"/>
        <w:tabs>
          <w:tab w:val="left" w:pos="567"/>
          <w:tab w:val="left" w:pos="3960"/>
        </w:tabs>
        <w:spacing w:before="0" w:after="40"/>
        <w:jc w:val="both"/>
        <w:rPr>
          <w:color w:val="000000"/>
          <w:sz w:val="24"/>
          <w:szCs w:val="24"/>
        </w:rPr>
      </w:pPr>
      <w:r>
        <w:rPr>
          <w:color w:val="000000"/>
          <w:sz w:val="24"/>
          <w:szCs w:val="24"/>
        </w:rPr>
        <w:tab/>
      </w:r>
      <w:r w:rsidRPr="009E361F">
        <w:rPr>
          <w:color w:val="000000"/>
          <w:sz w:val="24"/>
          <w:szCs w:val="24"/>
        </w:rPr>
        <w:t>- Tự chủ và tự học: Tự đọc, tìm hiểu trước tài liệu, giải bài tập cá nhân.</w:t>
      </w:r>
      <w:r w:rsidRPr="009E361F">
        <w:rPr>
          <w:color w:val="000000"/>
          <w:sz w:val="24"/>
          <w:szCs w:val="24"/>
        </w:rPr>
        <w:tab/>
      </w:r>
    </w:p>
    <w:p w:rsidR="009E361F" w:rsidRPr="009E361F" w:rsidRDefault="009E361F" w:rsidP="009E361F">
      <w:pPr>
        <w:pStyle w:val="normal0"/>
        <w:tabs>
          <w:tab w:val="left" w:pos="567"/>
        </w:tabs>
        <w:spacing w:before="0" w:after="40"/>
        <w:jc w:val="both"/>
        <w:rPr>
          <w:color w:val="000000"/>
          <w:sz w:val="24"/>
          <w:szCs w:val="24"/>
        </w:rPr>
      </w:pPr>
      <w:r>
        <w:rPr>
          <w:color w:val="000000"/>
          <w:sz w:val="24"/>
          <w:szCs w:val="24"/>
        </w:rPr>
        <w:tab/>
      </w:r>
      <w:r w:rsidRPr="009E361F">
        <w:rPr>
          <w:color w:val="000000"/>
          <w:sz w:val="24"/>
          <w:szCs w:val="24"/>
        </w:rPr>
        <w:t>- Giao tiếp và hợp tác: Thảo luận, trao đổi nhóm và trình bày trước lớp.</w:t>
      </w:r>
    </w:p>
    <w:p w:rsidR="009E361F" w:rsidRPr="009E361F" w:rsidRDefault="009E361F" w:rsidP="009E361F">
      <w:pPr>
        <w:pStyle w:val="normal0"/>
        <w:tabs>
          <w:tab w:val="left" w:pos="567"/>
        </w:tabs>
        <w:spacing w:before="0" w:after="40"/>
        <w:jc w:val="both"/>
        <w:rPr>
          <w:color w:val="000000"/>
          <w:sz w:val="24"/>
          <w:szCs w:val="24"/>
        </w:rPr>
      </w:pPr>
      <w:r>
        <w:rPr>
          <w:color w:val="000000"/>
          <w:sz w:val="24"/>
          <w:szCs w:val="24"/>
        </w:rPr>
        <w:tab/>
      </w:r>
      <w:r w:rsidRPr="009E361F">
        <w:rPr>
          <w:color w:val="000000"/>
          <w:sz w:val="24"/>
          <w:szCs w:val="24"/>
        </w:rPr>
        <w:t>- Giải quyết vấn đề và sáng tạo: Đề xuất được phương án thí nghiệm.</w:t>
      </w:r>
    </w:p>
    <w:p w:rsidR="009E361F" w:rsidRPr="009E361F" w:rsidRDefault="009E361F" w:rsidP="009E361F">
      <w:pPr>
        <w:pStyle w:val="normal0"/>
        <w:spacing w:before="0" w:after="40"/>
        <w:jc w:val="both"/>
        <w:rPr>
          <w:b/>
          <w:color w:val="000000"/>
          <w:sz w:val="24"/>
          <w:szCs w:val="24"/>
        </w:rPr>
      </w:pPr>
      <w:r w:rsidRPr="009E361F">
        <w:rPr>
          <w:b/>
          <w:color w:val="000000"/>
          <w:sz w:val="24"/>
          <w:szCs w:val="24"/>
        </w:rPr>
        <w:t xml:space="preserve">2. Về phẩm chất: </w:t>
      </w:r>
    </w:p>
    <w:p w:rsidR="009E361F" w:rsidRPr="009E361F" w:rsidRDefault="009E361F" w:rsidP="009E361F">
      <w:pPr>
        <w:pStyle w:val="normal0"/>
        <w:tabs>
          <w:tab w:val="left" w:pos="426"/>
        </w:tabs>
        <w:spacing w:before="0" w:after="40"/>
        <w:jc w:val="both"/>
        <w:rPr>
          <w:color w:val="000000"/>
          <w:sz w:val="24"/>
          <w:szCs w:val="24"/>
        </w:rPr>
      </w:pPr>
      <w:r>
        <w:rPr>
          <w:color w:val="000000"/>
          <w:sz w:val="24"/>
          <w:szCs w:val="24"/>
        </w:rPr>
        <w:tab/>
      </w:r>
      <w:r w:rsidRPr="009E361F">
        <w:rPr>
          <w:color w:val="000000"/>
          <w:sz w:val="24"/>
          <w:szCs w:val="24"/>
        </w:rPr>
        <w:t>- Trung thực: Trình bày đúng với kết quả cá nhân và thảo luận của nhóm.</w:t>
      </w:r>
    </w:p>
    <w:p w:rsidR="009E361F" w:rsidRPr="009E361F" w:rsidRDefault="009E361F" w:rsidP="009E361F">
      <w:pPr>
        <w:pStyle w:val="normal0"/>
        <w:tabs>
          <w:tab w:val="left" w:pos="426"/>
        </w:tabs>
        <w:spacing w:before="0" w:after="40"/>
        <w:jc w:val="both"/>
        <w:rPr>
          <w:color w:val="000000"/>
          <w:sz w:val="24"/>
          <w:szCs w:val="24"/>
        </w:rPr>
      </w:pPr>
      <w:r>
        <w:rPr>
          <w:color w:val="000000"/>
          <w:sz w:val="24"/>
          <w:szCs w:val="24"/>
        </w:rPr>
        <w:tab/>
      </w:r>
      <w:r w:rsidRPr="009E361F">
        <w:rPr>
          <w:color w:val="000000"/>
          <w:sz w:val="24"/>
          <w:szCs w:val="24"/>
        </w:rPr>
        <w:t>- Trách nhiệm: Có ý thức thực hiện các nhiệm vụ được giao.</w:t>
      </w:r>
    </w:p>
    <w:p w:rsidR="009E361F" w:rsidRPr="009E361F" w:rsidRDefault="009E361F" w:rsidP="009E361F">
      <w:pPr>
        <w:pStyle w:val="normal0"/>
        <w:tabs>
          <w:tab w:val="left" w:pos="426"/>
        </w:tabs>
        <w:spacing w:before="0" w:after="40"/>
        <w:jc w:val="both"/>
        <w:rPr>
          <w:color w:val="000000"/>
          <w:sz w:val="24"/>
          <w:szCs w:val="24"/>
        </w:rPr>
      </w:pPr>
      <w:r>
        <w:rPr>
          <w:color w:val="000000"/>
          <w:sz w:val="24"/>
          <w:szCs w:val="24"/>
        </w:rPr>
        <w:tab/>
      </w:r>
      <w:r w:rsidRPr="009E361F">
        <w:rPr>
          <w:color w:val="000000"/>
          <w:sz w:val="24"/>
          <w:szCs w:val="24"/>
        </w:rPr>
        <w:t>- Chăm chỉ: Tích cực thực hiện các nhiệm vụ cá nhân và nhóm.</w:t>
      </w:r>
    </w:p>
    <w:p w:rsidR="009E361F" w:rsidRPr="009E361F" w:rsidRDefault="009E361F" w:rsidP="009E361F">
      <w:pPr>
        <w:pStyle w:val="normal0"/>
        <w:spacing w:before="0" w:after="40"/>
        <w:jc w:val="both"/>
        <w:rPr>
          <w:b/>
          <w:color w:val="000000"/>
          <w:sz w:val="24"/>
          <w:szCs w:val="24"/>
        </w:rPr>
      </w:pPr>
      <w:r w:rsidRPr="009E361F">
        <w:rPr>
          <w:b/>
          <w:color w:val="000000"/>
          <w:sz w:val="24"/>
          <w:szCs w:val="24"/>
        </w:rPr>
        <w:t xml:space="preserve">II. </w:t>
      </w:r>
      <w:r>
        <w:rPr>
          <w:b/>
          <w:color w:val="000000"/>
          <w:sz w:val="24"/>
          <w:szCs w:val="24"/>
          <w:u w:val="single"/>
        </w:rPr>
        <w:t>THIẾT BỊ DẠY HỌC VÀ HỌC LIỆU:</w:t>
      </w:r>
    </w:p>
    <w:p w:rsidR="009E361F" w:rsidRPr="009E361F" w:rsidRDefault="009E361F" w:rsidP="009E361F">
      <w:pPr>
        <w:pStyle w:val="normal0"/>
        <w:spacing w:before="0" w:after="40"/>
        <w:jc w:val="both"/>
        <w:rPr>
          <w:b/>
          <w:color w:val="000000"/>
          <w:sz w:val="24"/>
          <w:szCs w:val="24"/>
        </w:rPr>
      </w:pPr>
      <w:r w:rsidRPr="009E361F">
        <w:rPr>
          <w:b/>
          <w:color w:val="000000"/>
          <w:sz w:val="24"/>
          <w:szCs w:val="24"/>
        </w:rPr>
        <w:t>1. Đối với giáo viên:</w:t>
      </w:r>
    </w:p>
    <w:p w:rsidR="009E361F" w:rsidRPr="009E361F" w:rsidRDefault="009E361F" w:rsidP="009E361F">
      <w:pPr>
        <w:pStyle w:val="normal0"/>
        <w:spacing w:before="0" w:after="40"/>
        <w:jc w:val="both"/>
        <w:rPr>
          <w:color w:val="000000"/>
          <w:sz w:val="24"/>
          <w:szCs w:val="24"/>
        </w:rPr>
      </w:pPr>
      <w:r>
        <w:rPr>
          <w:color w:val="000000"/>
          <w:sz w:val="24"/>
          <w:szCs w:val="24"/>
        </w:rPr>
        <w:tab/>
      </w:r>
      <w:r w:rsidRPr="009E361F">
        <w:rPr>
          <w:color w:val="000000"/>
          <w:sz w:val="24"/>
          <w:szCs w:val="24"/>
        </w:rPr>
        <w:t>- Máy chiếu, máy tính.</w:t>
      </w:r>
    </w:p>
    <w:p w:rsidR="009E361F" w:rsidRPr="009E361F" w:rsidRDefault="009E361F" w:rsidP="009E361F">
      <w:pPr>
        <w:pStyle w:val="normal0"/>
        <w:spacing w:before="0" w:after="40"/>
        <w:jc w:val="both"/>
        <w:rPr>
          <w:color w:val="000000"/>
          <w:sz w:val="24"/>
          <w:szCs w:val="24"/>
        </w:rPr>
      </w:pPr>
      <w:r>
        <w:rPr>
          <w:color w:val="000000"/>
          <w:sz w:val="24"/>
          <w:szCs w:val="24"/>
        </w:rPr>
        <w:tab/>
      </w:r>
      <w:r w:rsidRPr="009E361F">
        <w:rPr>
          <w:color w:val="000000"/>
          <w:sz w:val="24"/>
          <w:szCs w:val="24"/>
        </w:rPr>
        <w:t>- Các hình ảnh sử dụng trong bài học.</w:t>
      </w:r>
    </w:p>
    <w:p w:rsidR="009E361F" w:rsidRPr="009E361F" w:rsidRDefault="009E361F" w:rsidP="009E361F">
      <w:pPr>
        <w:pStyle w:val="normal0"/>
        <w:spacing w:before="0" w:after="40"/>
        <w:jc w:val="both"/>
        <w:rPr>
          <w:color w:val="000000"/>
          <w:sz w:val="24"/>
          <w:szCs w:val="24"/>
        </w:rPr>
      </w:pPr>
      <w:r>
        <w:rPr>
          <w:color w:val="000000"/>
          <w:sz w:val="24"/>
          <w:szCs w:val="24"/>
        </w:rPr>
        <w:tab/>
      </w:r>
      <w:r w:rsidRPr="009E361F">
        <w:rPr>
          <w:color w:val="000000"/>
          <w:sz w:val="24"/>
          <w:szCs w:val="24"/>
        </w:rPr>
        <w:t>- Dụng cụ thí nghiệm hình 34.7 SGK</w:t>
      </w:r>
    </w:p>
    <w:p w:rsidR="009E361F" w:rsidRPr="009E361F" w:rsidRDefault="009E361F" w:rsidP="009E361F">
      <w:pPr>
        <w:pStyle w:val="normal0"/>
        <w:spacing w:before="0" w:after="40"/>
        <w:jc w:val="both"/>
        <w:rPr>
          <w:color w:val="000000"/>
          <w:sz w:val="24"/>
          <w:szCs w:val="24"/>
        </w:rPr>
      </w:pPr>
      <w:r>
        <w:rPr>
          <w:color w:val="000000"/>
          <w:sz w:val="24"/>
          <w:szCs w:val="24"/>
        </w:rPr>
        <w:tab/>
      </w:r>
      <w:r w:rsidRPr="009E361F">
        <w:rPr>
          <w:color w:val="000000"/>
          <w:sz w:val="24"/>
          <w:szCs w:val="24"/>
        </w:rPr>
        <w:t>- Phiếu học tập</w:t>
      </w:r>
    </w:p>
    <w:p w:rsidR="009E361F" w:rsidRPr="009E361F" w:rsidRDefault="009E361F" w:rsidP="009E361F">
      <w:pPr>
        <w:pStyle w:val="normal0"/>
        <w:spacing w:before="0" w:after="40"/>
        <w:jc w:val="both"/>
        <w:rPr>
          <w:b/>
          <w:color w:val="000000"/>
          <w:sz w:val="24"/>
          <w:szCs w:val="24"/>
        </w:rPr>
      </w:pPr>
      <w:r w:rsidRPr="009E361F">
        <w:rPr>
          <w:b/>
          <w:color w:val="000000"/>
          <w:sz w:val="24"/>
          <w:szCs w:val="24"/>
        </w:rPr>
        <w:t xml:space="preserve">2. Đối với học sinh: </w:t>
      </w:r>
      <w:r w:rsidRPr="009E361F">
        <w:rPr>
          <w:color w:val="000000"/>
          <w:sz w:val="24"/>
          <w:szCs w:val="24"/>
        </w:rPr>
        <w:t>SGK, vở ghi, giấy nháp, bút, thước kẻ, bảng phụ.</w:t>
      </w:r>
    </w:p>
    <w:p w:rsidR="009E361F" w:rsidRDefault="009E361F" w:rsidP="009E361F">
      <w:pPr>
        <w:pStyle w:val="normal0"/>
        <w:spacing w:before="0" w:after="40"/>
        <w:jc w:val="both"/>
        <w:rPr>
          <w:b/>
          <w:color w:val="000000"/>
          <w:sz w:val="24"/>
          <w:szCs w:val="24"/>
        </w:rPr>
      </w:pPr>
      <w:r w:rsidRPr="009E361F">
        <w:rPr>
          <w:b/>
          <w:color w:val="000000"/>
          <w:sz w:val="24"/>
          <w:szCs w:val="24"/>
        </w:rPr>
        <w:t xml:space="preserve">III. </w:t>
      </w:r>
      <w:r w:rsidRPr="009E361F">
        <w:rPr>
          <w:b/>
          <w:color w:val="000000"/>
          <w:sz w:val="24"/>
          <w:szCs w:val="24"/>
          <w:u w:val="single"/>
        </w:rPr>
        <w:t>TIẾN TRÌNH DẠY HỌC:</w:t>
      </w:r>
    </w:p>
    <w:p w:rsidR="009A53D4" w:rsidRPr="00715B51" w:rsidRDefault="009A53D4" w:rsidP="009A53D4">
      <w:pPr>
        <w:spacing w:after="60"/>
        <w:rPr>
          <w:rFonts w:cs="Times New Roman"/>
          <w:b/>
          <w:szCs w:val="24"/>
        </w:rPr>
      </w:pPr>
      <w:r w:rsidRPr="00715B51">
        <w:rPr>
          <w:rFonts w:cs="Times New Roman"/>
          <w:b/>
          <w:szCs w:val="24"/>
        </w:rPr>
        <w:t>1. Tổ chức:</w:t>
      </w:r>
    </w:p>
    <w:tbl>
      <w:tblPr>
        <w:tblW w:w="99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709"/>
        <w:gridCol w:w="1843"/>
        <w:gridCol w:w="856"/>
        <w:gridCol w:w="845"/>
        <w:gridCol w:w="3255"/>
        <w:gridCol w:w="1609"/>
      </w:tblGrid>
      <w:tr w:rsidR="009A53D4" w:rsidRPr="00715B51" w:rsidTr="00FD43B0">
        <w:tc>
          <w:tcPr>
            <w:tcW w:w="817" w:type="dxa"/>
            <w:vAlign w:val="center"/>
          </w:tcPr>
          <w:p w:rsidR="009A53D4" w:rsidRPr="00715B51" w:rsidRDefault="009A53D4" w:rsidP="00FD43B0">
            <w:pPr>
              <w:spacing w:after="0" w:line="240" w:lineRule="auto"/>
              <w:jc w:val="center"/>
              <w:rPr>
                <w:rFonts w:cs="Times New Roman"/>
                <w:b/>
                <w:szCs w:val="24"/>
              </w:rPr>
            </w:pPr>
            <w:r w:rsidRPr="00715B51">
              <w:rPr>
                <w:rFonts w:cs="Times New Roman"/>
                <w:b/>
                <w:szCs w:val="24"/>
              </w:rPr>
              <w:t>Lớp</w:t>
            </w:r>
          </w:p>
        </w:tc>
        <w:tc>
          <w:tcPr>
            <w:tcW w:w="709" w:type="dxa"/>
            <w:vAlign w:val="center"/>
          </w:tcPr>
          <w:p w:rsidR="009A53D4" w:rsidRPr="00715B51" w:rsidRDefault="009A53D4" w:rsidP="00FD43B0">
            <w:pPr>
              <w:spacing w:after="0" w:line="240" w:lineRule="auto"/>
              <w:jc w:val="center"/>
              <w:rPr>
                <w:rFonts w:cs="Times New Roman"/>
                <w:b/>
                <w:szCs w:val="24"/>
              </w:rPr>
            </w:pPr>
            <w:r w:rsidRPr="00715B51">
              <w:rPr>
                <w:rFonts w:cs="Times New Roman"/>
                <w:b/>
                <w:szCs w:val="24"/>
              </w:rPr>
              <w:t>Tiết theo KH</w:t>
            </w:r>
          </w:p>
        </w:tc>
        <w:tc>
          <w:tcPr>
            <w:tcW w:w="1843" w:type="dxa"/>
            <w:vAlign w:val="center"/>
          </w:tcPr>
          <w:p w:rsidR="009A53D4" w:rsidRPr="00715B51" w:rsidRDefault="009A53D4" w:rsidP="00FD43B0">
            <w:pPr>
              <w:spacing w:after="0" w:line="240" w:lineRule="auto"/>
              <w:jc w:val="center"/>
              <w:rPr>
                <w:rFonts w:cs="Times New Roman"/>
                <w:b/>
                <w:szCs w:val="24"/>
              </w:rPr>
            </w:pPr>
            <w:r w:rsidRPr="00715B51">
              <w:rPr>
                <w:rFonts w:cs="Times New Roman"/>
                <w:b/>
                <w:szCs w:val="24"/>
              </w:rPr>
              <w:t>Ngày dạy</w:t>
            </w:r>
          </w:p>
        </w:tc>
        <w:tc>
          <w:tcPr>
            <w:tcW w:w="856" w:type="dxa"/>
            <w:vAlign w:val="center"/>
          </w:tcPr>
          <w:p w:rsidR="009A53D4" w:rsidRPr="00715B51" w:rsidRDefault="009A53D4" w:rsidP="00FD43B0">
            <w:pPr>
              <w:spacing w:after="0" w:line="240" w:lineRule="auto"/>
              <w:jc w:val="center"/>
              <w:rPr>
                <w:rFonts w:cs="Times New Roman"/>
                <w:b/>
                <w:szCs w:val="24"/>
              </w:rPr>
            </w:pPr>
            <w:r w:rsidRPr="00715B51">
              <w:rPr>
                <w:rFonts w:cs="Times New Roman"/>
                <w:b/>
                <w:szCs w:val="24"/>
              </w:rPr>
              <w:t>Tiết</w:t>
            </w:r>
          </w:p>
          <w:p w:rsidR="009A53D4" w:rsidRPr="00715B51" w:rsidRDefault="009A53D4" w:rsidP="00FD43B0">
            <w:pPr>
              <w:spacing w:after="0" w:line="240" w:lineRule="auto"/>
              <w:jc w:val="center"/>
              <w:rPr>
                <w:rFonts w:cs="Times New Roman"/>
                <w:b/>
                <w:szCs w:val="24"/>
              </w:rPr>
            </w:pPr>
            <w:r w:rsidRPr="00715B51">
              <w:rPr>
                <w:rFonts w:cs="Times New Roman"/>
                <w:b/>
                <w:szCs w:val="24"/>
              </w:rPr>
              <w:t>thứ</w:t>
            </w:r>
          </w:p>
        </w:tc>
        <w:tc>
          <w:tcPr>
            <w:tcW w:w="845" w:type="dxa"/>
            <w:vAlign w:val="center"/>
          </w:tcPr>
          <w:p w:rsidR="009A53D4" w:rsidRPr="00715B51" w:rsidRDefault="009A53D4" w:rsidP="00FD43B0">
            <w:pPr>
              <w:spacing w:after="0" w:line="240" w:lineRule="auto"/>
              <w:jc w:val="center"/>
              <w:rPr>
                <w:rFonts w:cs="Times New Roman"/>
                <w:b/>
                <w:szCs w:val="24"/>
              </w:rPr>
            </w:pPr>
            <w:r w:rsidRPr="00715B51">
              <w:rPr>
                <w:rFonts w:cs="Times New Roman"/>
                <w:b/>
                <w:szCs w:val="24"/>
              </w:rPr>
              <w:t>Sĩ số</w:t>
            </w:r>
          </w:p>
        </w:tc>
        <w:tc>
          <w:tcPr>
            <w:tcW w:w="3255" w:type="dxa"/>
            <w:vAlign w:val="center"/>
          </w:tcPr>
          <w:p w:rsidR="009A53D4" w:rsidRPr="00715B51" w:rsidRDefault="009A53D4" w:rsidP="00FD43B0">
            <w:pPr>
              <w:spacing w:after="0" w:line="240" w:lineRule="auto"/>
              <w:jc w:val="center"/>
              <w:rPr>
                <w:rFonts w:cs="Times New Roman"/>
                <w:b/>
                <w:szCs w:val="24"/>
              </w:rPr>
            </w:pPr>
            <w:r w:rsidRPr="00715B51">
              <w:rPr>
                <w:rFonts w:cs="Times New Roman"/>
                <w:b/>
                <w:szCs w:val="24"/>
              </w:rPr>
              <w:t>Tên HS nghỉ</w:t>
            </w:r>
          </w:p>
        </w:tc>
        <w:tc>
          <w:tcPr>
            <w:tcW w:w="1609" w:type="dxa"/>
            <w:vAlign w:val="center"/>
          </w:tcPr>
          <w:p w:rsidR="009A53D4" w:rsidRPr="00715B51" w:rsidRDefault="009A53D4" w:rsidP="00FD43B0">
            <w:pPr>
              <w:spacing w:after="0" w:line="240" w:lineRule="auto"/>
              <w:jc w:val="center"/>
              <w:rPr>
                <w:rFonts w:cs="Times New Roman"/>
                <w:b/>
                <w:szCs w:val="24"/>
              </w:rPr>
            </w:pPr>
            <w:r w:rsidRPr="00715B51">
              <w:rPr>
                <w:rFonts w:cs="Times New Roman"/>
                <w:b/>
                <w:szCs w:val="24"/>
              </w:rPr>
              <w:t>Ghi chú</w:t>
            </w:r>
          </w:p>
        </w:tc>
      </w:tr>
      <w:tr w:rsidR="009A53D4" w:rsidRPr="00715B51" w:rsidTr="00FD43B0">
        <w:tc>
          <w:tcPr>
            <w:tcW w:w="817" w:type="dxa"/>
            <w:vMerge w:val="restart"/>
            <w:vAlign w:val="center"/>
          </w:tcPr>
          <w:p w:rsidR="009A53D4" w:rsidRPr="00715B51" w:rsidRDefault="009A53D4" w:rsidP="00FD43B0">
            <w:pPr>
              <w:spacing w:after="0" w:line="360" w:lineRule="auto"/>
              <w:jc w:val="center"/>
              <w:rPr>
                <w:rFonts w:cs="Times New Roman"/>
                <w:szCs w:val="24"/>
              </w:rPr>
            </w:pPr>
            <w:r>
              <w:rPr>
                <w:rFonts w:cs="Times New Roman"/>
                <w:szCs w:val="24"/>
              </w:rPr>
              <w:t>10A6</w:t>
            </w:r>
          </w:p>
        </w:tc>
        <w:tc>
          <w:tcPr>
            <w:tcW w:w="709" w:type="dxa"/>
            <w:vAlign w:val="center"/>
          </w:tcPr>
          <w:p w:rsidR="009A53D4" w:rsidRPr="00715B51" w:rsidRDefault="009A53D4" w:rsidP="00FD43B0">
            <w:pPr>
              <w:spacing w:after="0" w:line="360" w:lineRule="auto"/>
              <w:jc w:val="center"/>
              <w:rPr>
                <w:rFonts w:cs="Times New Roman"/>
                <w:szCs w:val="24"/>
              </w:rPr>
            </w:pPr>
            <w:r>
              <w:rPr>
                <w:rFonts w:cs="Times New Roman"/>
                <w:szCs w:val="24"/>
              </w:rPr>
              <w:t>69</w:t>
            </w:r>
          </w:p>
        </w:tc>
        <w:tc>
          <w:tcPr>
            <w:tcW w:w="1843" w:type="dxa"/>
          </w:tcPr>
          <w:p w:rsidR="009A53D4" w:rsidRPr="00715B51" w:rsidRDefault="009A53D4" w:rsidP="00FD43B0">
            <w:pPr>
              <w:spacing w:after="0" w:line="360" w:lineRule="auto"/>
              <w:rPr>
                <w:rFonts w:cs="Times New Roman"/>
                <w:b/>
                <w:szCs w:val="24"/>
              </w:rPr>
            </w:pPr>
          </w:p>
        </w:tc>
        <w:tc>
          <w:tcPr>
            <w:tcW w:w="856" w:type="dxa"/>
          </w:tcPr>
          <w:p w:rsidR="009A53D4" w:rsidRPr="00715B51" w:rsidRDefault="009A53D4" w:rsidP="00FD43B0">
            <w:pPr>
              <w:spacing w:after="0" w:line="360" w:lineRule="auto"/>
              <w:rPr>
                <w:rFonts w:cs="Times New Roman"/>
                <w:b/>
                <w:szCs w:val="24"/>
              </w:rPr>
            </w:pPr>
          </w:p>
        </w:tc>
        <w:tc>
          <w:tcPr>
            <w:tcW w:w="845" w:type="dxa"/>
          </w:tcPr>
          <w:p w:rsidR="009A53D4" w:rsidRPr="00715B51" w:rsidRDefault="009A53D4" w:rsidP="00FD43B0">
            <w:pPr>
              <w:spacing w:after="0" w:line="360" w:lineRule="auto"/>
              <w:rPr>
                <w:rFonts w:cs="Times New Roman"/>
                <w:b/>
                <w:szCs w:val="24"/>
              </w:rPr>
            </w:pPr>
          </w:p>
        </w:tc>
        <w:tc>
          <w:tcPr>
            <w:tcW w:w="3255" w:type="dxa"/>
          </w:tcPr>
          <w:p w:rsidR="009A53D4" w:rsidRPr="00715B51" w:rsidRDefault="009A53D4" w:rsidP="00FD43B0">
            <w:pPr>
              <w:spacing w:after="0" w:line="360" w:lineRule="auto"/>
              <w:rPr>
                <w:rFonts w:cs="Times New Roman"/>
                <w:b/>
                <w:szCs w:val="24"/>
              </w:rPr>
            </w:pPr>
          </w:p>
        </w:tc>
        <w:tc>
          <w:tcPr>
            <w:tcW w:w="1609" w:type="dxa"/>
          </w:tcPr>
          <w:p w:rsidR="009A53D4" w:rsidRPr="00715B51" w:rsidRDefault="009A53D4" w:rsidP="00FD43B0">
            <w:pPr>
              <w:spacing w:after="0" w:line="360" w:lineRule="auto"/>
              <w:rPr>
                <w:rFonts w:cs="Times New Roman"/>
                <w:b/>
                <w:szCs w:val="24"/>
              </w:rPr>
            </w:pPr>
          </w:p>
        </w:tc>
      </w:tr>
      <w:tr w:rsidR="009A53D4" w:rsidRPr="00715B51" w:rsidTr="00FD43B0">
        <w:tc>
          <w:tcPr>
            <w:tcW w:w="817" w:type="dxa"/>
            <w:vMerge/>
            <w:vAlign w:val="center"/>
          </w:tcPr>
          <w:p w:rsidR="009A53D4" w:rsidRDefault="009A53D4" w:rsidP="00FD43B0">
            <w:pPr>
              <w:spacing w:after="0" w:line="360" w:lineRule="auto"/>
              <w:jc w:val="center"/>
              <w:rPr>
                <w:rFonts w:cs="Times New Roman"/>
                <w:szCs w:val="24"/>
              </w:rPr>
            </w:pPr>
          </w:p>
        </w:tc>
        <w:tc>
          <w:tcPr>
            <w:tcW w:w="709" w:type="dxa"/>
            <w:vAlign w:val="center"/>
          </w:tcPr>
          <w:p w:rsidR="009A53D4" w:rsidRDefault="009A53D4" w:rsidP="00FD43B0">
            <w:pPr>
              <w:spacing w:after="0" w:line="360" w:lineRule="auto"/>
              <w:jc w:val="center"/>
              <w:rPr>
                <w:rFonts w:cs="Times New Roman"/>
                <w:szCs w:val="24"/>
              </w:rPr>
            </w:pPr>
            <w:r>
              <w:rPr>
                <w:rFonts w:cs="Times New Roman"/>
                <w:szCs w:val="24"/>
              </w:rPr>
              <w:t>70</w:t>
            </w:r>
          </w:p>
        </w:tc>
        <w:tc>
          <w:tcPr>
            <w:tcW w:w="1843" w:type="dxa"/>
          </w:tcPr>
          <w:p w:rsidR="009A53D4" w:rsidRPr="00715B51" w:rsidRDefault="009A53D4" w:rsidP="00FD43B0">
            <w:pPr>
              <w:spacing w:after="0" w:line="360" w:lineRule="auto"/>
              <w:rPr>
                <w:rFonts w:cs="Times New Roman"/>
                <w:b/>
                <w:szCs w:val="24"/>
              </w:rPr>
            </w:pPr>
          </w:p>
        </w:tc>
        <w:tc>
          <w:tcPr>
            <w:tcW w:w="856" w:type="dxa"/>
          </w:tcPr>
          <w:p w:rsidR="009A53D4" w:rsidRPr="00715B51" w:rsidRDefault="009A53D4" w:rsidP="00FD43B0">
            <w:pPr>
              <w:spacing w:after="0" w:line="360" w:lineRule="auto"/>
              <w:rPr>
                <w:rFonts w:cs="Times New Roman"/>
                <w:b/>
                <w:szCs w:val="24"/>
              </w:rPr>
            </w:pPr>
          </w:p>
        </w:tc>
        <w:tc>
          <w:tcPr>
            <w:tcW w:w="845" w:type="dxa"/>
          </w:tcPr>
          <w:p w:rsidR="009A53D4" w:rsidRPr="00715B51" w:rsidRDefault="009A53D4" w:rsidP="00FD43B0">
            <w:pPr>
              <w:spacing w:after="0" w:line="360" w:lineRule="auto"/>
              <w:rPr>
                <w:rFonts w:cs="Times New Roman"/>
                <w:b/>
                <w:szCs w:val="24"/>
              </w:rPr>
            </w:pPr>
          </w:p>
        </w:tc>
        <w:tc>
          <w:tcPr>
            <w:tcW w:w="3255" w:type="dxa"/>
          </w:tcPr>
          <w:p w:rsidR="009A53D4" w:rsidRPr="00715B51" w:rsidRDefault="009A53D4" w:rsidP="00FD43B0">
            <w:pPr>
              <w:spacing w:after="0" w:line="360" w:lineRule="auto"/>
              <w:rPr>
                <w:rFonts w:cs="Times New Roman"/>
                <w:b/>
                <w:szCs w:val="24"/>
              </w:rPr>
            </w:pPr>
          </w:p>
        </w:tc>
        <w:tc>
          <w:tcPr>
            <w:tcW w:w="1609" w:type="dxa"/>
          </w:tcPr>
          <w:p w:rsidR="009A53D4" w:rsidRPr="00715B51" w:rsidRDefault="009A53D4" w:rsidP="00FD43B0">
            <w:pPr>
              <w:spacing w:after="0" w:line="360" w:lineRule="auto"/>
              <w:rPr>
                <w:rFonts w:cs="Times New Roman"/>
                <w:b/>
                <w:szCs w:val="24"/>
              </w:rPr>
            </w:pPr>
          </w:p>
        </w:tc>
      </w:tr>
    </w:tbl>
    <w:p w:rsidR="009A53D4" w:rsidRPr="00715B51" w:rsidRDefault="009A53D4" w:rsidP="009A53D4">
      <w:pPr>
        <w:spacing w:after="60"/>
        <w:rPr>
          <w:rFonts w:cs="Times New Roman"/>
          <w:szCs w:val="24"/>
        </w:rPr>
      </w:pPr>
      <w:r w:rsidRPr="00715B51">
        <w:rPr>
          <w:rFonts w:cs="Times New Roman"/>
          <w:b/>
          <w:szCs w:val="24"/>
        </w:rPr>
        <w:t>2. Kiểm tra bài cũ: (</w:t>
      </w:r>
      <w:r w:rsidRPr="00715B51">
        <w:rPr>
          <w:rFonts w:cs="Times New Roman"/>
          <w:szCs w:val="24"/>
        </w:rPr>
        <w:t>Kết hợp trong bài mới)</w:t>
      </w:r>
    </w:p>
    <w:p w:rsidR="009A53D4" w:rsidRPr="00715B51" w:rsidRDefault="009A53D4" w:rsidP="009A53D4">
      <w:pPr>
        <w:spacing w:after="60" w:line="240" w:lineRule="auto"/>
        <w:jc w:val="both"/>
        <w:rPr>
          <w:rFonts w:cs="Times New Roman"/>
          <w:b/>
          <w:szCs w:val="24"/>
        </w:rPr>
      </w:pPr>
      <w:r w:rsidRPr="00715B51">
        <w:rPr>
          <w:rFonts w:cs="Times New Roman"/>
          <w:b/>
          <w:szCs w:val="24"/>
        </w:rPr>
        <w:t>3. Bài mới:</w:t>
      </w:r>
    </w:p>
    <w:p w:rsidR="009E361F" w:rsidRPr="009E361F" w:rsidRDefault="009E361F" w:rsidP="009E361F">
      <w:pPr>
        <w:pStyle w:val="normal0"/>
        <w:spacing w:before="0" w:after="40"/>
        <w:jc w:val="both"/>
        <w:rPr>
          <w:i/>
          <w:color w:val="000000"/>
          <w:sz w:val="24"/>
          <w:szCs w:val="24"/>
        </w:rPr>
      </w:pPr>
      <w:r w:rsidRPr="009E361F">
        <w:rPr>
          <w:b/>
          <w:color w:val="000000"/>
          <w:sz w:val="24"/>
          <w:szCs w:val="24"/>
        </w:rPr>
        <w:t xml:space="preserve">A. HOẠT ĐỘNG KHỞI ĐỘNG </w:t>
      </w:r>
    </w:p>
    <w:p w:rsidR="009E361F" w:rsidRPr="009E361F" w:rsidRDefault="009E361F" w:rsidP="009E361F">
      <w:pPr>
        <w:pStyle w:val="normal0"/>
        <w:spacing w:before="0" w:after="40"/>
        <w:jc w:val="both"/>
        <w:rPr>
          <w:i/>
          <w:color w:val="000000"/>
          <w:sz w:val="24"/>
          <w:szCs w:val="24"/>
        </w:rPr>
      </w:pPr>
      <w:r w:rsidRPr="009E361F">
        <w:rPr>
          <w:color w:val="000000"/>
          <w:sz w:val="24"/>
          <w:szCs w:val="24"/>
        </w:rPr>
        <w:t xml:space="preserve">a) Mục tiêu: </w:t>
      </w:r>
      <w:r w:rsidRPr="009E361F">
        <w:rPr>
          <w:i/>
          <w:color w:val="000000"/>
          <w:sz w:val="24"/>
          <w:szCs w:val="24"/>
        </w:rPr>
        <w:t>Nhắc lại công thức tính khối lượng riêng, áp suất.</w:t>
      </w:r>
    </w:p>
    <w:p w:rsidR="009E361F" w:rsidRPr="009E361F" w:rsidRDefault="009E361F" w:rsidP="009E361F">
      <w:pPr>
        <w:pStyle w:val="normal0"/>
        <w:spacing w:before="0" w:after="40"/>
        <w:jc w:val="both"/>
        <w:rPr>
          <w:i/>
          <w:color w:val="000000"/>
          <w:sz w:val="24"/>
          <w:szCs w:val="24"/>
        </w:rPr>
      </w:pPr>
      <w:r w:rsidRPr="009E361F">
        <w:rPr>
          <w:color w:val="000000"/>
          <w:sz w:val="24"/>
          <w:szCs w:val="24"/>
        </w:rPr>
        <w:t xml:space="preserve">b) Nội dung: </w:t>
      </w:r>
      <w:r w:rsidRPr="009E361F">
        <w:rPr>
          <w:i/>
          <w:color w:val="000000"/>
          <w:sz w:val="24"/>
          <w:szCs w:val="24"/>
        </w:rPr>
        <w:t>Học sinh trả lời câu hỏi trắc nghiệm nhanh vào phiếu học tập số 1.</w:t>
      </w:r>
    </w:p>
    <w:p w:rsidR="009E361F" w:rsidRPr="009E361F" w:rsidRDefault="009E361F" w:rsidP="009E361F">
      <w:pPr>
        <w:pStyle w:val="normal0"/>
        <w:spacing w:before="0" w:after="40" w:line="252" w:lineRule="auto"/>
        <w:jc w:val="both"/>
        <w:rPr>
          <w:i/>
          <w:color w:val="000000"/>
          <w:sz w:val="24"/>
          <w:szCs w:val="24"/>
        </w:rPr>
      </w:pPr>
      <w:r w:rsidRPr="009E361F">
        <w:rPr>
          <w:color w:val="000000"/>
          <w:sz w:val="24"/>
          <w:szCs w:val="24"/>
        </w:rPr>
        <w:t xml:space="preserve">c) Sản phẩm: </w:t>
      </w:r>
      <w:r w:rsidRPr="009E361F">
        <w:rPr>
          <w:i/>
          <w:color w:val="000000"/>
          <w:sz w:val="24"/>
          <w:szCs w:val="24"/>
        </w:rPr>
        <w:t>Kết quả phiếu học tập của học sinh.</w:t>
      </w:r>
    </w:p>
    <w:p w:rsidR="009E361F" w:rsidRPr="009E361F" w:rsidRDefault="009E361F" w:rsidP="009E361F">
      <w:pPr>
        <w:pStyle w:val="normal0"/>
        <w:spacing w:before="0" w:after="40" w:line="252" w:lineRule="auto"/>
        <w:jc w:val="both"/>
        <w:rPr>
          <w:i/>
          <w:color w:val="000000"/>
          <w:sz w:val="24"/>
          <w:szCs w:val="24"/>
        </w:rPr>
      </w:pPr>
      <w:r w:rsidRPr="009E361F">
        <w:rPr>
          <w:color w:val="000000"/>
          <w:sz w:val="24"/>
          <w:szCs w:val="24"/>
        </w:rPr>
        <w:t xml:space="preserve">d) Tổ chức thực hiện: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29"/>
        <w:gridCol w:w="6521"/>
        <w:gridCol w:w="1559"/>
      </w:tblGrid>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Bước </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Nội dung</w:t>
            </w:r>
          </w:p>
        </w:tc>
        <w:tc>
          <w:tcPr>
            <w:tcW w:w="155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Ghi chú</w:t>
            </w:r>
          </w:p>
        </w:tc>
      </w:tr>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1</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GV triển khai nhiệm vụ cho học sinh: Mỗi học sinh thực hiện PHT 1 theo cá nhân trong vòng 1 phút.</w:t>
            </w:r>
          </w:p>
        </w:tc>
        <w:tc>
          <w:tcPr>
            <w:tcW w:w="1559"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2</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HS: Thực hiện PHT số 1</w:t>
            </w:r>
          </w:p>
        </w:tc>
        <w:tc>
          <w:tcPr>
            <w:tcW w:w="1559"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lastRenderedPageBreak/>
              <w:t>3</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GV: yêu cầu học sinh trao đổi PHT 1 cho nhau (2 em cùng bàn trao đổi cho nhau)</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Trình bày kết quả trên máy chiếu, nói rõ các đại lượng trong công thức, yêu cầu học sinh kiểm tra bài của bạn. </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Yêu cầu học sinh cho biết số lượng bài trả lời đúng theo từng câu bằng hình thức giơ tay. </w:t>
            </w:r>
          </w:p>
        </w:tc>
        <w:tc>
          <w:tcPr>
            <w:tcW w:w="1559"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4</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HS: Thực hiện theo yêu cầu của giáo viên, nắm lại kiến thức cũ.</w:t>
            </w:r>
          </w:p>
        </w:tc>
        <w:tc>
          <w:tcPr>
            <w:tcW w:w="1559" w:type="dxa"/>
          </w:tcPr>
          <w:p w:rsidR="009E361F" w:rsidRPr="009E361F" w:rsidRDefault="009E361F" w:rsidP="009E361F">
            <w:pPr>
              <w:pStyle w:val="normal0"/>
              <w:spacing w:before="0" w:after="40" w:line="252" w:lineRule="auto"/>
              <w:jc w:val="both"/>
              <w:rPr>
                <w:i/>
                <w:color w:val="000000"/>
                <w:sz w:val="24"/>
                <w:szCs w:val="24"/>
              </w:rPr>
            </w:pPr>
          </w:p>
        </w:tc>
      </w:tr>
    </w:tbl>
    <w:p w:rsidR="009E361F" w:rsidRPr="009E361F" w:rsidRDefault="009E361F" w:rsidP="009E361F">
      <w:pPr>
        <w:pStyle w:val="normal0"/>
        <w:spacing w:before="0" w:after="40" w:line="252" w:lineRule="auto"/>
        <w:jc w:val="both"/>
        <w:rPr>
          <w:i/>
          <w:color w:val="000000"/>
          <w:sz w:val="24"/>
          <w:szCs w:val="24"/>
        </w:rPr>
      </w:pPr>
    </w:p>
    <w:p w:rsidR="009E361F" w:rsidRPr="009E361F" w:rsidRDefault="009E361F" w:rsidP="009E361F">
      <w:pPr>
        <w:pStyle w:val="normal0"/>
        <w:spacing w:before="0" w:after="40" w:line="252" w:lineRule="auto"/>
        <w:jc w:val="both"/>
        <w:rPr>
          <w:b/>
          <w:color w:val="000000"/>
          <w:sz w:val="24"/>
          <w:szCs w:val="24"/>
        </w:rPr>
      </w:pPr>
      <w:r w:rsidRPr="009E361F">
        <w:rPr>
          <w:b/>
          <w:color w:val="000000"/>
          <w:sz w:val="24"/>
          <w:szCs w:val="24"/>
        </w:rPr>
        <w:t>B.  HÌNH THÀNH KIẾN THỨC MỚI.</w:t>
      </w:r>
    </w:p>
    <w:p w:rsidR="009E361F" w:rsidRPr="009E361F" w:rsidRDefault="009E361F" w:rsidP="009E361F">
      <w:pPr>
        <w:pStyle w:val="normal0"/>
        <w:spacing w:before="0" w:after="40" w:line="252" w:lineRule="auto"/>
        <w:jc w:val="both"/>
        <w:rPr>
          <w:b/>
          <w:color w:val="000000"/>
          <w:sz w:val="24"/>
          <w:szCs w:val="24"/>
        </w:rPr>
      </w:pPr>
      <w:r w:rsidRPr="009E361F">
        <w:rPr>
          <w:b/>
          <w:color w:val="000000"/>
          <w:sz w:val="24"/>
          <w:szCs w:val="24"/>
        </w:rPr>
        <w:t>Hoạt động 2.1 Mở rộng kiến thức</w:t>
      </w:r>
      <w:r w:rsidR="009A53D4">
        <w:rPr>
          <w:b/>
          <w:color w:val="000000"/>
          <w:sz w:val="24"/>
          <w:szCs w:val="24"/>
        </w:rPr>
        <w:t xml:space="preserve"> về Khối lượng riêng</w:t>
      </w:r>
    </w:p>
    <w:p w:rsidR="009E361F" w:rsidRPr="009E361F" w:rsidRDefault="009E361F" w:rsidP="009E361F">
      <w:pPr>
        <w:pStyle w:val="normal0"/>
        <w:numPr>
          <w:ilvl w:val="0"/>
          <w:numId w:val="91"/>
        </w:numPr>
        <w:pBdr>
          <w:top w:val="nil"/>
          <w:left w:val="nil"/>
          <w:bottom w:val="nil"/>
          <w:right w:val="nil"/>
          <w:between w:val="nil"/>
        </w:pBdr>
        <w:spacing w:before="0" w:after="40" w:line="252" w:lineRule="auto"/>
        <w:ind w:left="0" w:firstLine="0"/>
        <w:jc w:val="both"/>
        <w:rPr>
          <w:color w:val="000000"/>
          <w:sz w:val="24"/>
          <w:szCs w:val="24"/>
        </w:rPr>
      </w:pPr>
      <w:r w:rsidRPr="009E361F">
        <w:rPr>
          <w:color w:val="000000"/>
          <w:sz w:val="24"/>
          <w:szCs w:val="24"/>
        </w:rPr>
        <w:t xml:space="preserve">Mục tiêu: </w:t>
      </w:r>
    </w:p>
    <w:p w:rsidR="009E361F" w:rsidRPr="009E361F" w:rsidRDefault="009E361F" w:rsidP="009E361F">
      <w:pPr>
        <w:pStyle w:val="normal0"/>
        <w:numPr>
          <w:ilvl w:val="0"/>
          <w:numId w:val="92"/>
        </w:numPr>
        <w:pBdr>
          <w:top w:val="nil"/>
          <w:left w:val="nil"/>
          <w:bottom w:val="nil"/>
          <w:right w:val="nil"/>
          <w:between w:val="nil"/>
        </w:pBdr>
        <w:spacing w:before="0" w:after="40" w:line="252" w:lineRule="auto"/>
        <w:ind w:left="0" w:firstLine="0"/>
        <w:jc w:val="both"/>
        <w:rPr>
          <w:color w:val="000000"/>
          <w:sz w:val="24"/>
          <w:szCs w:val="24"/>
        </w:rPr>
      </w:pPr>
      <w:r w:rsidRPr="009E361F">
        <w:rPr>
          <w:i/>
          <w:color w:val="000000"/>
          <w:sz w:val="24"/>
          <w:szCs w:val="24"/>
        </w:rPr>
        <w:t>Trình bày được ý nghĩa thực tiễn của đại lượng khối lượng riêng.</w:t>
      </w:r>
    </w:p>
    <w:p w:rsidR="009E361F" w:rsidRPr="009E361F" w:rsidRDefault="009E361F" w:rsidP="009E361F">
      <w:pPr>
        <w:pStyle w:val="normal0"/>
        <w:numPr>
          <w:ilvl w:val="0"/>
          <w:numId w:val="92"/>
        </w:numPr>
        <w:pBdr>
          <w:top w:val="nil"/>
          <w:left w:val="nil"/>
          <w:bottom w:val="nil"/>
          <w:right w:val="nil"/>
          <w:between w:val="nil"/>
        </w:pBdr>
        <w:spacing w:before="0" w:after="40" w:line="252" w:lineRule="auto"/>
        <w:ind w:left="0" w:firstLine="0"/>
        <w:jc w:val="both"/>
        <w:rPr>
          <w:color w:val="000000"/>
          <w:sz w:val="24"/>
          <w:szCs w:val="24"/>
        </w:rPr>
      </w:pPr>
      <w:r w:rsidRPr="009E361F">
        <w:rPr>
          <w:i/>
          <w:color w:val="000000"/>
          <w:sz w:val="24"/>
          <w:szCs w:val="24"/>
        </w:rPr>
        <w:t>Vận dụng tính được khối lượng của hợp chất bằng công thức khối lượng riêng.</w:t>
      </w:r>
    </w:p>
    <w:p w:rsidR="009E361F" w:rsidRPr="009E361F" w:rsidRDefault="009E361F" w:rsidP="009E361F">
      <w:pPr>
        <w:pStyle w:val="normal0"/>
        <w:numPr>
          <w:ilvl w:val="0"/>
          <w:numId w:val="91"/>
        </w:numPr>
        <w:pBdr>
          <w:top w:val="nil"/>
          <w:left w:val="nil"/>
          <w:bottom w:val="nil"/>
          <w:right w:val="nil"/>
          <w:between w:val="nil"/>
        </w:pBdr>
        <w:spacing w:before="0" w:after="40" w:line="252" w:lineRule="auto"/>
        <w:ind w:left="0" w:firstLine="0"/>
        <w:jc w:val="both"/>
        <w:rPr>
          <w:color w:val="000000"/>
          <w:sz w:val="24"/>
          <w:szCs w:val="24"/>
        </w:rPr>
      </w:pPr>
      <w:r w:rsidRPr="009E361F">
        <w:rPr>
          <w:color w:val="000000"/>
          <w:sz w:val="24"/>
          <w:szCs w:val="24"/>
        </w:rPr>
        <w:t xml:space="preserve">Nội dung: </w:t>
      </w:r>
      <w:r w:rsidRPr="009E361F">
        <w:rPr>
          <w:i/>
          <w:color w:val="000000"/>
          <w:sz w:val="24"/>
          <w:szCs w:val="24"/>
        </w:rPr>
        <w:t xml:space="preserve">Thảo luận theo nhóm phiếu học tập 2. </w:t>
      </w:r>
    </w:p>
    <w:p w:rsidR="009E361F" w:rsidRPr="009E361F" w:rsidRDefault="009E361F" w:rsidP="009E361F">
      <w:pPr>
        <w:pStyle w:val="normal0"/>
        <w:numPr>
          <w:ilvl w:val="0"/>
          <w:numId w:val="91"/>
        </w:numPr>
        <w:pBdr>
          <w:top w:val="nil"/>
          <w:left w:val="nil"/>
          <w:bottom w:val="nil"/>
          <w:right w:val="nil"/>
          <w:between w:val="nil"/>
        </w:pBdr>
        <w:spacing w:before="0" w:after="40" w:line="252" w:lineRule="auto"/>
        <w:ind w:left="0" w:firstLine="0"/>
        <w:jc w:val="both"/>
        <w:rPr>
          <w:color w:val="000000"/>
          <w:sz w:val="24"/>
          <w:szCs w:val="24"/>
        </w:rPr>
      </w:pPr>
      <w:r w:rsidRPr="009E361F">
        <w:rPr>
          <w:color w:val="000000"/>
          <w:sz w:val="24"/>
          <w:szCs w:val="24"/>
        </w:rPr>
        <w:t>Sản phẩm:</w:t>
      </w:r>
      <w:r w:rsidRPr="009E361F">
        <w:rPr>
          <w:i/>
          <w:color w:val="000000"/>
          <w:sz w:val="24"/>
          <w:szCs w:val="24"/>
        </w:rPr>
        <w:t xml:space="preserve"> Kết quả thảo luận và đáp án bài tập.</w:t>
      </w:r>
    </w:p>
    <w:p w:rsidR="009E361F" w:rsidRPr="009A53D4" w:rsidRDefault="009E361F" w:rsidP="009E361F">
      <w:pPr>
        <w:pStyle w:val="normal0"/>
        <w:numPr>
          <w:ilvl w:val="0"/>
          <w:numId w:val="94"/>
        </w:numPr>
        <w:pBdr>
          <w:top w:val="nil"/>
          <w:left w:val="nil"/>
          <w:bottom w:val="nil"/>
          <w:right w:val="nil"/>
          <w:between w:val="nil"/>
        </w:pBdr>
        <w:spacing w:before="0" w:after="40" w:line="252" w:lineRule="auto"/>
        <w:ind w:left="0" w:firstLine="0"/>
        <w:jc w:val="both"/>
        <w:rPr>
          <w:b/>
          <w:color w:val="000000"/>
          <w:sz w:val="24"/>
          <w:szCs w:val="24"/>
        </w:rPr>
      </w:pPr>
      <w:r w:rsidRPr="009E361F">
        <w:rPr>
          <w:b/>
          <w:color w:val="000000"/>
          <w:sz w:val="24"/>
          <w:szCs w:val="24"/>
        </w:rPr>
        <w:t>Khối lượng riêng</w:t>
      </w:r>
      <w:r w:rsidR="009A53D4">
        <w:rPr>
          <w:b/>
          <w:color w:val="000000"/>
          <w:sz w:val="24"/>
          <w:szCs w:val="24"/>
        </w:rPr>
        <w:t xml:space="preserve">:  </w:t>
      </w:r>
      <m:oMath>
        <m:r>
          <w:rPr>
            <w:rFonts w:ascii="Cambria Math" w:eastAsia="Cambria Math" w:hAnsi="Cambria Math"/>
            <w:color w:val="000000"/>
            <w:sz w:val="24"/>
            <w:szCs w:val="24"/>
          </w:rPr>
          <m:t>ρ</m:t>
        </m:r>
        <m:r>
          <w:rPr>
            <w:rFonts w:ascii="Cambria Math" w:eastAsia="Cambria Math"/>
            <w:color w:val="000000"/>
            <w:sz w:val="24"/>
            <w:szCs w:val="24"/>
          </w:rPr>
          <m:t>=</m:t>
        </m:r>
        <m:f>
          <m:fPr>
            <m:ctrlPr>
              <w:rPr>
                <w:rFonts w:ascii="Cambria Math" w:eastAsia="Cambria Math" w:hAnsi="Cambria Math"/>
                <w:color w:val="000000"/>
                <w:sz w:val="24"/>
                <w:szCs w:val="24"/>
              </w:rPr>
            </m:ctrlPr>
          </m:fPr>
          <m:num>
            <m:r>
              <w:rPr>
                <w:rFonts w:ascii="Cambria Math" w:eastAsia="Cambria Math" w:hAnsi="Cambria Math"/>
                <w:color w:val="000000"/>
                <w:sz w:val="24"/>
                <w:szCs w:val="24"/>
              </w:rPr>
              <m:t>m</m:t>
            </m:r>
          </m:num>
          <m:den>
            <m:r>
              <w:rPr>
                <w:rFonts w:ascii="Cambria Math" w:eastAsia="Cambria Math" w:hAnsi="Cambria Math"/>
                <w:color w:val="000000"/>
                <w:sz w:val="24"/>
                <w:szCs w:val="24"/>
              </w:rPr>
              <m:t>V</m:t>
            </m:r>
          </m:den>
        </m:f>
      </m:oMath>
    </w:p>
    <w:p w:rsidR="009E361F" w:rsidRPr="009E361F" w:rsidRDefault="009E361F" w:rsidP="009E361F">
      <w:pPr>
        <w:pStyle w:val="normal0"/>
        <w:pBdr>
          <w:top w:val="nil"/>
          <w:left w:val="nil"/>
          <w:bottom w:val="nil"/>
          <w:right w:val="nil"/>
          <w:between w:val="nil"/>
        </w:pBdr>
        <w:spacing w:before="0" w:after="40" w:line="252" w:lineRule="auto"/>
        <w:jc w:val="both"/>
        <w:rPr>
          <w:color w:val="000000"/>
          <w:sz w:val="24"/>
          <w:szCs w:val="24"/>
        </w:rPr>
      </w:pPr>
      <w:r w:rsidRPr="009E361F">
        <w:rPr>
          <w:color w:val="000000"/>
          <w:sz w:val="24"/>
          <w:szCs w:val="24"/>
        </w:rPr>
        <w:t>m : Khối lượng của vật (kg)</w:t>
      </w:r>
    </w:p>
    <w:p w:rsidR="009E361F" w:rsidRPr="009E361F" w:rsidRDefault="009E361F" w:rsidP="009E361F">
      <w:pPr>
        <w:pStyle w:val="normal0"/>
        <w:pBdr>
          <w:top w:val="nil"/>
          <w:left w:val="nil"/>
          <w:bottom w:val="nil"/>
          <w:right w:val="nil"/>
          <w:between w:val="nil"/>
        </w:pBdr>
        <w:spacing w:before="0" w:after="40" w:line="252" w:lineRule="auto"/>
        <w:jc w:val="both"/>
        <w:rPr>
          <w:color w:val="000000"/>
          <w:sz w:val="24"/>
          <w:szCs w:val="24"/>
        </w:rPr>
      </w:pPr>
      <w:r w:rsidRPr="009E361F">
        <w:rPr>
          <w:color w:val="000000"/>
          <w:sz w:val="24"/>
          <w:szCs w:val="24"/>
        </w:rPr>
        <w:t>V : Thể tích tương ứng (m</w:t>
      </w:r>
      <w:r w:rsidRPr="009E361F">
        <w:rPr>
          <w:color w:val="000000"/>
          <w:sz w:val="24"/>
          <w:szCs w:val="24"/>
          <w:vertAlign w:val="superscript"/>
        </w:rPr>
        <w:t>3</w:t>
      </w:r>
      <w:r w:rsidRPr="009E361F">
        <w:rPr>
          <w:color w:val="000000"/>
          <w:sz w:val="24"/>
          <w:szCs w:val="24"/>
        </w:rPr>
        <w:t>)</w:t>
      </w:r>
    </w:p>
    <w:p w:rsidR="009E361F" w:rsidRPr="009E361F" w:rsidRDefault="009E361F" w:rsidP="009E361F">
      <w:pPr>
        <w:pStyle w:val="normal0"/>
        <w:pBdr>
          <w:top w:val="nil"/>
          <w:left w:val="nil"/>
          <w:bottom w:val="nil"/>
          <w:right w:val="nil"/>
          <w:between w:val="nil"/>
        </w:pBdr>
        <w:spacing w:before="0" w:after="40" w:line="252" w:lineRule="auto"/>
        <w:jc w:val="both"/>
        <w:rPr>
          <w:color w:val="000000"/>
          <w:sz w:val="24"/>
          <w:szCs w:val="24"/>
        </w:rPr>
      </w:pPr>
      <m:oMath>
        <m:r>
          <w:rPr>
            <w:sz w:val="24"/>
            <w:szCs w:val="24"/>
          </w:rPr>
          <m:t>ρ</m:t>
        </m:r>
      </m:oMath>
      <w:r w:rsidRPr="009E361F">
        <w:rPr>
          <w:color w:val="000000"/>
          <w:sz w:val="24"/>
          <w:szCs w:val="24"/>
        </w:rPr>
        <w:t xml:space="preserve"> : Khối lượng riêng kg/ m</w:t>
      </w:r>
      <w:r w:rsidRPr="009E361F">
        <w:rPr>
          <w:color w:val="000000"/>
          <w:sz w:val="24"/>
          <w:szCs w:val="24"/>
          <w:vertAlign w:val="superscript"/>
        </w:rPr>
        <w:t>3</w:t>
      </w:r>
    </w:p>
    <w:p w:rsidR="009E361F" w:rsidRPr="009E361F" w:rsidRDefault="009E361F" w:rsidP="009E361F">
      <w:pPr>
        <w:pStyle w:val="normal0"/>
        <w:spacing w:before="0" w:after="40" w:line="252" w:lineRule="auto"/>
        <w:jc w:val="both"/>
        <w:rPr>
          <w:i/>
          <w:color w:val="000000"/>
          <w:sz w:val="24"/>
          <w:szCs w:val="24"/>
        </w:rPr>
      </w:pPr>
      <w:r w:rsidRPr="009E361F">
        <w:rPr>
          <w:color w:val="000000"/>
          <w:sz w:val="24"/>
          <w:szCs w:val="24"/>
        </w:rPr>
        <w:t xml:space="preserve">d) Tổ chức thực hiện: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29"/>
        <w:gridCol w:w="6521"/>
        <w:gridCol w:w="1559"/>
      </w:tblGrid>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Bước </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Nội dung</w:t>
            </w:r>
          </w:p>
        </w:tc>
        <w:tc>
          <w:tcPr>
            <w:tcW w:w="155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Ghi chú</w:t>
            </w:r>
          </w:p>
        </w:tc>
      </w:tr>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1</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GV ghi lại công thức tính KLR,  phân lớp thành 4 nhóm giao nhiệm vụ PHT 2</w:t>
            </w:r>
          </w:p>
        </w:tc>
        <w:tc>
          <w:tcPr>
            <w:tcW w:w="1559"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2</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HS: Thực hiện PHT số 2 theo nhóm</w:t>
            </w:r>
          </w:p>
        </w:tc>
        <w:tc>
          <w:tcPr>
            <w:tcW w:w="1559"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3</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GV: Yêu cầu học sinh cử đại diện trình bày kết quả thảo luận trước lớp </w:t>
            </w:r>
          </w:p>
        </w:tc>
        <w:tc>
          <w:tcPr>
            <w:tcW w:w="1559"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4</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HS: Trình bày theo nhóm</w:t>
            </w:r>
          </w:p>
        </w:tc>
        <w:tc>
          <w:tcPr>
            <w:tcW w:w="1559"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FD43B0">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5</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GV: Nhận xét kết quả của từng nhóm. Hướng dẫn học sinh liên kết các nội dung của từng nhóm đưa ra kiến thức mới. </w:t>
            </w:r>
          </w:p>
        </w:tc>
        <w:tc>
          <w:tcPr>
            <w:tcW w:w="1559" w:type="dxa"/>
          </w:tcPr>
          <w:p w:rsidR="009E361F" w:rsidRPr="009E361F" w:rsidRDefault="009E361F" w:rsidP="009E361F">
            <w:pPr>
              <w:pStyle w:val="normal0"/>
              <w:spacing w:before="0" w:after="40" w:line="252" w:lineRule="auto"/>
              <w:jc w:val="both"/>
              <w:rPr>
                <w:i/>
                <w:color w:val="000000"/>
                <w:sz w:val="24"/>
                <w:szCs w:val="24"/>
              </w:rPr>
            </w:pPr>
          </w:p>
        </w:tc>
      </w:tr>
    </w:tbl>
    <w:p w:rsidR="009A53D4" w:rsidRDefault="009E361F" w:rsidP="009E361F">
      <w:pPr>
        <w:pStyle w:val="normal0"/>
        <w:spacing w:before="0" w:after="40" w:line="252" w:lineRule="auto"/>
        <w:jc w:val="both"/>
        <w:rPr>
          <w:b/>
          <w:color w:val="000000"/>
          <w:sz w:val="24"/>
          <w:szCs w:val="24"/>
        </w:rPr>
      </w:pPr>
      <w:r w:rsidRPr="009E361F">
        <w:rPr>
          <w:b/>
          <w:color w:val="000000"/>
          <w:sz w:val="24"/>
          <w:szCs w:val="24"/>
        </w:rPr>
        <w:t xml:space="preserve">Hoạt động 2.2. Hình thành kiến thức về áp lực và áp suất. </w:t>
      </w:r>
    </w:p>
    <w:p w:rsidR="009E361F" w:rsidRPr="009E361F" w:rsidRDefault="009E361F" w:rsidP="009E361F">
      <w:pPr>
        <w:pStyle w:val="normal0"/>
        <w:spacing w:before="0" w:after="40" w:line="252" w:lineRule="auto"/>
        <w:jc w:val="both"/>
        <w:rPr>
          <w:color w:val="000000"/>
          <w:sz w:val="24"/>
          <w:szCs w:val="24"/>
        </w:rPr>
      </w:pPr>
      <w:r w:rsidRPr="009E361F">
        <w:rPr>
          <w:color w:val="000000"/>
          <w:sz w:val="24"/>
          <w:szCs w:val="24"/>
        </w:rPr>
        <w:t xml:space="preserve">a) Mục tiêu: </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Phân biệt được áp lực và áp suất.</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Phân tích các yếu tố ảnh hưởng tới áp suất.</w:t>
      </w:r>
    </w:p>
    <w:p w:rsidR="009E361F" w:rsidRPr="009E361F" w:rsidRDefault="009E361F" w:rsidP="009E361F">
      <w:pPr>
        <w:pStyle w:val="normal0"/>
        <w:spacing w:before="0" w:after="40" w:line="252" w:lineRule="auto"/>
        <w:jc w:val="both"/>
        <w:rPr>
          <w:i/>
          <w:color w:val="000000"/>
          <w:sz w:val="24"/>
          <w:szCs w:val="24"/>
        </w:rPr>
      </w:pPr>
      <w:r w:rsidRPr="009E361F">
        <w:rPr>
          <w:color w:val="000000"/>
          <w:sz w:val="24"/>
          <w:szCs w:val="24"/>
        </w:rPr>
        <w:t xml:space="preserve">b) Nội dung: </w:t>
      </w:r>
      <w:r w:rsidRPr="009E361F">
        <w:rPr>
          <w:i/>
          <w:color w:val="000000"/>
          <w:sz w:val="24"/>
          <w:szCs w:val="24"/>
        </w:rPr>
        <w:t>Đọc nội dung SGK và trả lời câu hỏi định hướng của GV.</w:t>
      </w:r>
    </w:p>
    <w:p w:rsidR="009E361F" w:rsidRPr="009E361F" w:rsidRDefault="009E361F" w:rsidP="009E361F">
      <w:pPr>
        <w:pStyle w:val="normal0"/>
        <w:spacing w:before="0" w:after="40" w:line="252" w:lineRule="auto"/>
        <w:jc w:val="both"/>
        <w:rPr>
          <w:i/>
          <w:color w:val="000000"/>
          <w:sz w:val="24"/>
          <w:szCs w:val="24"/>
        </w:rPr>
      </w:pPr>
      <w:r w:rsidRPr="009E361F">
        <w:rPr>
          <w:color w:val="000000"/>
          <w:sz w:val="24"/>
          <w:szCs w:val="24"/>
        </w:rPr>
        <w:t>c) Sản phẩm:</w:t>
      </w:r>
      <w:r w:rsidRPr="009E361F">
        <w:rPr>
          <w:i/>
          <w:color w:val="000000"/>
          <w:sz w:val="24"/>
          <w:szCs w:val="24"/>
        </w:rPr>
        <w:t xml:space="preserve"> </w:t>
      </w:r>
    </w:p>
    <w:p w:rsidR="009E361F" w:rsidRPr="009E361F" w:rsidRDefault="009E361F" w:rsidP="009E361F">
      <w:pPr>
        <w:pStyle w:val="normal0"/>
        <w:spacing w:before="0" w:after="40" w:line="252" w:lineRule="auto"/>
        <w:jc w:val="both"/>
        <w:rPr>
          <w:b/>
          <w:color w:val="000000"/>
          <w:sz w:val="24"/>
          <w:szCs w:val="24"/>
        </w:rPr>
      </w:pPr>
      <w:r w:rsidRPr="009E361F">
        <w:rPr>
          <w:b/>
          <w:color w:val="000000"/>
          <w:sz w:val="24"/>
          <w:szCs w:val="24"/>
        </w:rPr>
        <w:t>2. Áp lực, áp suất</w:t>
      </w:r>
    </w:p>
    <w:p w:rsidR="009E361F" w:rsidRPr="009A53D4" w:rsidRDefault="009E361F" w:rsidP="009E361F">
      <w:pPr>
        <w:pStyle w:val="normal0"/>
        <w:spacing w:before="0" w:after="40" w:line="252" w:lineRule="auto"/>
        <w:jc w:val="both"/>
        <w:rPr>
          <w:b/>
          <w:color w:val="000000"/>
          <w:sz w:val="24"/>
          <w:szCs w:val="24"/>
        </w:rPr>
      </w:pPr>
      <w:r w:rsidRPr="009E361F">
        <w:rPr>
          <w:color w:val="000000"/>
          <w:sz w:val="24"/>
          <w:szCs w:val="24"/>
        </w:rPr>
        <w:t>Công thức tính áp suất</w:t>
      </w:r>
      <w:r w:rsidRPr="009E361F">
        <w:rPr>
          <w:b/>
          <w:color w:val="000000"/>
          <w:sz w:val="24"/>
          <w:szCs w:val="24"/>
        </w:rPr>
        <w:t xml:space="preserve">: </w:t>
      </w:r>
      <m:oMath>
        <m:r>
          <w:rPr>
            <w:rFonts w:ascii="Cambria Math" w:eastAsia="Cambria Math" w:hAnsi="Cambria Math"/>
            <w:color w:val="000000"/>
            <w:sz w:val="24"/>
            <w:szCs w:val="24"/>
          </w:rPr>
          <m:t>p</m:t>
        </m:r>
        <m:r>
          <w:rPr>
            <w:rFonts w:ascii="Cambria Math" w:eastAsia="Cambria Math"/>
            <w:color w:val="000000"/>
            <w:sz w:val="24"/>
            <w:szCs w:val="24"/>
          </w:rPr>
          <m:t>=</m:t>
        </m:r>
        <m:f>
          <m:fPr>
            <m:ctrlPr>
              <w:rPr>
                <w:rFonts w:ascii="Cambria Math" w:eastAsia="Cambria Math" w:hAnsi="Cambria Math"/>
                <w:color w:val="000000"/>
                <w:sz w:val="24"/>
                <w:szCs w:val="24"/>
              </w:rPr>
            </m:ctrlPr>
          </m:fPr>
          <m:num>
            <m:r>
              <w:rPr>
                <w:rFonts w:ascii="Cambria Math" w:eastAsia="Cambria Math" w:hAnsi="Cambria Math"/>
                <w:color w:val="000000"/>
                <w:sz w:val="24"/>
                <w:szCs w:val="24"/>
              </w:rPr>
              <m:t>F</m:t>
            </m:r>
          </m:num>
          <m:den>
            <m:r>
              <w:rPr>
                <w:rFonts w:ascii="Cambria Math" w:eastAsia="Cambria Math" w:hAnsi="Cambria Math"/>
                <w:color w:val="000000"/>
                <w:sz w:val="24"/>
                <w:szCs w:val="24"/>
              </w:rPr>
              <m:t>S</m:t>
            </m:r>
          </m:den>
        </m:f>
      </m:oMath>
      <w:r w:rsidR="009A53D4">
        <w:rPr>
          <w:b/>
          <w:color w:val="000000"/>
          <w:sz w:val="24"/>
          <w:szCs w:val="24"/>
        </w:rPr>
        <w:t xml:space="preserve">      </w:t>
      </w:r>
      <w:r w:rsidRPr="009E361F">
        <w:rPr>
          <w:color w:val="000000"/>
          <w:sz w:val="24"/>
          <w:szCs w:val="24"/>
        </w:rPr>
        <w:t xml:space="preserve">Với </w:t>
      </w:r>
      <m:oMath>
        <m:r>
          <w:rPr>
            <w:rFonts w:ascii="Cambria Math" w:eastAsia="Cambria Math" w:hAnsi="Cambria Math"/>
            <w:color w:val="000000"/>
            <w:sz w:val="24"/>
            <w:szCs w:val="24"/>
          </w:rPr>
          <m:t>F</m:t>
        </m:r>
        <m:r>
          <w:rPr>
            <w:rFonts w:ascii="Cambria Math" w:eastAsia="Cambria Math"/>
            <w:color w:val="000000"/>
            <w:sz w:val="24"/>
            <w:szCs w:val="24"/>
          </w:rPr>
          <m:t xml:space="preserve"> (</m:t>
        </m:r>
        <m:r>
          <w:rPr>
            <w:rFonts w:ascii="Cambria Math" w:eastAsia="Cambria Math" w:hAnsi="Cambria Math"/>
            <w:color w:val="000000"/>
            <w:sz w:val="24"/>
            <w:szCs w:val="24"/>
          </w:rPr>
          <m:t>N</m:t>
        </m:r>
        <m:r>
          <w:rPr>
            <w:rFonts w:ascii="Cambria Math" w:eastAsia="Cambria Math"/>
            <w:color w:val="000000"/>
            <w:sz w:val="24"/>
            <w:szCs w:val="24"/>
          </w:rPr>
          <m:t>)</m:t>
        </m:r>
      </m:oMath>
      <w:r w:rsidRPr="009E361F">
        <w:rPr>
          <w:color w:val="000000"/>
          <w:sz w:val="24"/>
          <w:szCs w:val="24"/>
        </w:rPr>
        <w:t>là áp lực vuông góc tác dụng lên mặt S.</w:t>
      </w:r>
    </w:p>
    <w:p w:rsidR="009E361F" w:rsidRPr="009E361F" w:rsidRDefault="009E361F" w:rsidP="009E361F">
      <w:pPr>
        <w:pStyle w:val="normal0"/>
        <w:spacing w:before="0" w:after="40" w:line="252" w:lineRule="auto"/>
        <w:jc w:val="both"/>
        <w:rPr>
          <w:color w:val="000000"/>
          <w:sz w:val="24"/>
          <w:szCs w:val="24"/>
        </w:rPr>
      </w:pPr>
      <w:r w:rsidRPr="009E361F">
        <w:rPr>
          <w:color w:val="000000"/>
          <w:sz w:val="24"/>
          <w:szCs w:val="24"/>
        </w:rPr>
        <w:tab/>
        <w:t xml:space="preserve">     S (m</w:t>
      </w:r>
      <w:r w:rsidRPr="009E361F">
        <w:rPr>
          <w:color w:val="000000"/>
          <w:sz w:val="24"/>
          <w:szCs w:val="24"/>
          <w:vertAlign w:val="superscript"/>
        </w:rPr>
        <w:t>2</w:t>
      </w:r>
      <w:r w:rsidRPr="009E361F">
        <w:rPr>
          <w:color w:val="000000"/>
          <w:sz w:val="24"/>
          <w:szCs w:val="24"/>
        </w:rPr>
        <w:t>) là diện tích bị ép.</w:t>
      </w:r>
    </w:p>
    <w:p w:rsidR="009E361F" w:rsidRPr="009E361F" w:rsidRDefault="009E361F" w:rsidP="009E361F">
      <w:pPr>
        <w:pStyle w:val="normal0"/>
        <w:spacing w:before="0" w:after="40" w:line="252" w:lineRule="auto"/>
        <w:jc w:val="both"/>
        <w:rPr>
          <w:color w:val="000000"/>
          <w:sz w:val="24"/>
          <w:szCs w:val="24"/>
        </w:rPr>
      </w:pPr>
      <w:r w:rsidRPr="009E361F">
        <w:rPr>
          <w:color w:val="000000"/>
          <w:sz w:val="24"/>
          <w:szCs w:val="24"/>
        </w:rPr>
        <w:tab/>
        <w:t xml:space="preserve">     P (N/m</w:t>
      </w:r>
      <w:r w:rsidRPr="009E361F">
        <w:rPr>
          <w:color w:val="000000"/>
          <w:sz w:val="24"/>
          <w:szCs w:val="24"/>
          <w:vertAlign w:val="superscript"/>
        </w:rPr>
        <w:t>2</w:t>
      </w:r>
      <w:r w:rsidRPr="009E361F">
        <w:rPr>
          <w:color w:val="000000"/>
          <w:sz w:val="24"/>
          <w:szCs w:val="24"/>
        </w:rPr>
        <w:t>) áp suất.</w:t>
      </w:r>
    </w:p>
    <w:p w:rsidR="009E361F" w:rsidRPr="009E361F" w:rsidRDefault="009E361F" w:rsidP="009E361F">
      <w:pPr>
        <w:pStyle w:val="normal0"/>
        <w:spacing w:before="0" w:after="40" w:line="252" w:lineRule="auto"/>
        <w:jc w:val="both"/>
        <w:rPr>
          <w:color w:val="000000"/>
          <w:sz w:val="24"/>
          <w:szCs w:val="24"/>
        </w:rPr>
      </w:pPr>
      <w:r w:rsidRPr="009E361F">
        <w:rPr>
          <w:i/>
          <w:color w:val="000000"/>
          <w:sz w:val="24"/>
          <w:szCs w:val="24"/>
        </w:rPr>
        <w:t xml:space="preserve"> Các câu trả lời của học sinh.</w:t>
      </w:r>
    </w:p>
    <w:p w:rsidR="009E361F" w:rsidRPr="009E361F" w:rsidRDefault="009E361F" w:rsidP="009E361F">
      <w:pPr>
        <w:pStyle w:val="normal0"/>
        <w:spacing w:before="0" w:after="40" w:line="252" w:lineRule="auto"/>
        <w:jc w:val="both"/>
        <w:rPr>
          <w:color w:val="000000"/>
          <w:sz w:val="24"/>
          <w:szCs w:val="24"/>
        </w:rPr>
      </w:pPr>
      <w:r w:rsidRPr="009E361F">
        <w:rPr>
          <w:color w:val="000000"/>
          <w:sz w:val="24"/>
          <w:szCs w:val="24"/>
        </w:rPr>
        <w:t xml:space="preserve">d) Tổ chức thực hiện: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29"/>
        <w:gridCol w:w="6634"/>
        <w:gridCol w:w="2126"/>
      </w:tblGrid>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Bước </w:t>
            </w:r>
          </w:p>
        </w:tc>
        <w:tc>
          <w:tcPr>
            <w:tcW w:w="6634"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Nội dung</w:t>
            </w:r>
          </w:p>
        </w:tc>
        <w:tc>
          <w:tcPr>
            <w:tcW w:w="2126"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Ghi chú</w:t>
            </w: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1</w:t>
            </w:r>
          </w:p>
        </w:tc>
        <w:tc>
          <w:tcPr>
            <w:tcW w:w="6634"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GV nhắc lại công thức tính áp suất, yêu cầu học sinh đọc SGK cho biết khái niệm của áp lực, lấy ví dụ.</w:t>
            </w:r>
          </w:p>
        </w:tc>
        <w:tc>
          <w:tcPr>
            <w:tcW w:w="2126"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lastRenderedPageBreak/>
              <w:t>2</w:t>
            </w:r>
          </w:p>
        </w:tc>
        <w:tc>
          <w:tcPr>
            <w:tcW w:w="6634"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HS: Tiếp thu và thực hiện nhiệm vụ cá nhân.</w:t>
            </w:r>
          </w:p>
        </w:tc>
        <w:tc>
          <w:tcPr>
            <w:tcW w:w="2126"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3</w:t>
            </w:r>
          </w:p>
        </w:tc>
        <w:tc>
          <w:tcPr>
            <w:tcW w:w="6634"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GV: Yêu cầu học sinh trả lời câu hỏi.</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HS: Xung phong trả lời câu hỏi.</w:t>
            </w:r>
          </w:p>
        </w:tc>
        <w:tc>
          <w:tcPr>
            <w:tcW w:w="2126"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4</w:t>
            </w:r>
          </w:p>
        </w:tc>
        <w:tc>
          <w:tcPr>
            <w:tcW w:w="6634"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GV: Nhận xét câu trả lời. Tiếp tục dẫn dắt yêu cầu học sinh chỉ ra các yếu tố ảnh hướng đến áp suất bằng hình thức trả lời nhanh lấy điểm cộng (mỗi Hs nêu một yếu tố và yêu cầu phân tích rõ sự ảnh hưởng).</w:t>
            </w:r>
          </w:p>
        </w:tc>
        <w:tc>
          <w:tcPr>
            <w:tcW w:w="2126"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5</w:t>
            </w:r>
          </w:p>
        </w:tc>
        <w:tc>
          <w:tcPr>
            <w:tcW w:w="6634"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GV: Nhận xét các câu trả lời và đưa ra kết luận.  </w:t>
            </w:r>
          </w:p>
        </w:tc>
        <w:tc>
          <w:tcPr>
            <w:tcW w:w="2126" w:type="dxa"/>
          </w:tcPr>
          <w:p w:rsidR="009E361F" w:rsidRPr="009E361F" w:rsidRDefault="009E361F" w:rsidP="009E361F">
            <w:pPr>
              <w:pStyle w:val="normal0"/>
              <w:spacing w:before="0" w:after="40" w:line="252" w:lineRule="auto"/>
              <w:jc w:val="both"/>
              <w:rPr>
                <w:i/>
                <w:color w:val="000000"/>
                <w:sz w:val="24"/>
                <w:szCs w:val="24"/>
              </w:rPr>
            </w:pPr>
          </w:p>
        </w:tc>
      </w:tr>
    </w:tbl>
    <w:p w:rsidR="009E361F" w:rsidRPr="009E361F" w:rsidRDefault="009E361F" w:rsidP="009E361F">
      <w:pPr>
        <w:pStyle w:val="normal0"/>
        <w:spacing w:before="0" w:after="40" w:line="252" w:lineRule="auto"/>
        <w:jc w:val="both"/>
        <w:rPr>
          <w:b/>
          <w:color w:val="000000"/>
          <w:sz w:val="24"/>
          <w:szCs w:val="24"/>
        </w:rPr>
      </w:pPr>
    </w:p>
    <w:p w:rsidR="009A53D4" w:rsidRDefault="009E361F" w:rsidP="009A53D4">
      <w:pPr>
        <w:pStyle w:val="normal0"/>
        <w:spacing w:before="0" w:after="40" w:line="252" w:lineRule="auto"/>
        <w:jc w:val="both"/>
        <w:rPr>
          <w:b/>
          <w:color w:val="000000"/>
          <w:sz w:val="24"/>
          <w:szCs w:val="24"/>
        </w:rPr>
      </w:pPr>
      <w:r w:rsidRPr="009E361F">
        <w:rPr>
          <w:b/>
          <w:color w:val="000000"/>
          <w:sz w:val="24"/>
          <w:szCs w:val="24"/>
        </w:rPr>
        <w:t xml:space="preserve">Hoạt động 2.3. Hình thành nhận thức về sự tồn tại của áp suất chất lỏng, thiết lập các công thức về áp suất chất lỏng và phương trình cơ bản của thủy tĩnh học.  </w:t>
      </w:r>
    </w:p>
    <w:p w:rsidR="009E361F" w:rsidRPr="009E361F" w:rsidRDefault="009E361F" w:rsidP="009A53D4">
      <w:pPr>
        <w:pStyle w:val="normal0"/>
        <w:spacing w:before="0" w:after="40" w:line="252" w:lineRule="auto"/>
        <w:jc w:val="both"/>
        <w:rPr>
          <w:color w:val="000000"/>
          <w:sz w:val="24"/>
          <w:szCs w:val="24"/>
        </w:rPr>
      </w:pPr>
      <w:r w:rsidRPr="009E361F">
        <w:rPr>
          <w:color w:val="000000"/>
          <w:sz w:val="24"/>
          <w:szCs w:val="24"/>
        </w:rPr>
        <w:t>Mục tiêu:</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Nhận biết sự tồn tại của áp suất chất lỏng.</w:t>
      </w:r>
    </w:p>
    <w:p w:rsidR="009E361F" w:rsidRPr="009E361F" w:rsidRDefault="009E361F" w:rsidP="009E361F">
      <w:pPr>
        <w:pStyle w:val="normal0"/>
        <w:spacing w:before="0" w:after="40" w:line="252" w:lineRule="auto"/>
        <w:jc w:val="both"/>
        <w:rPr>
          <w:color w:val="000000"/>
          <w:sz w:val="24"/>
          <w:szCs w:val="24"/>
        </w:rPr>
      </w:pPr>
      <w:r w:rsidRPr="009E361F">
        <w:rPr>
          <w:i/>
          <w:color w:val="000000"/>
          <w:sz w:val="24"/>
          <w:szCs w:val="24"/>
        </w:rPr>
        <w:t>- Thiết lập, vận dụng  công thức áp suất chất lỏng</w:t>
      </w:r>
      <m:oMath>
        <m:r>
          <w:rPr>
            <w:rFonts w:ascii="Cambria Math" w:eastAsia="Cambria Math"/>
            <w:color w:val="000000"/>
            <w:sz w:val="24"/>
            <w:szCs w:val="24"/>
          </w:rPr>
          <m:t xml:space="preserve"> </m:t>
        </m:r>
        <m:r>
          <w:rPr>
            <w:rFonts w:ascii="Cambria Math" w:eastAsia="Cambria Math" w:hAnsi="Cambria Math"/>
            <w:color w:val="000000"/>
            <w:sz w:val="24"/>
            <w:szCs w:val="24"/>
          </w:rPr>
          <m:t>p</m:t>
        </m:r>
        <m:r>
          <w:rPr>
            <w:rFonts w:ascii="Cambria Math" w:eastAsia="Cambria Math"/>
            <w:color w:val="000000"/>
            <w:sz w:val="24"/>
            <w:szCs w:val="24"/>
          </w:rPr>
          <m:t>=</m:t>
        </m:r>
        <m:sSub>
          <m:sSubPr>
            <m:ctrlPr>
              <w:rPr>
                <w:rFonts w:ascii="Cambria Math" w:eastAsia="Cambria Math" w:hAnsi="Cambria Math"/>
                <w:color w:val="000000"/>
                <w:sz w:val="24"/>
                <w:szCs w:val="24"/>
              </w:rPr>
            </m:ctrlPr>
          </m:sSubPr>
          <m:e>
            <m:r>
              <w:rPr>
                <w:rFonts w:ascii="Cambria Math" w:eastAsia="Cambria Math" w:hAnsi="Cambria Math"/>
                <w:color w:val="000000"/>
                <w:sz w:val="24"/>
                <w:szCs w:val="24"/>
              </w:rPr>
              <m:t>p</m:t>
            </m:r>
          </m:e>
          <m:sub>
            <m:r>
              <w:rPr>
                <w:rFonts w:ascii="Cambria Math" w:eastAsia="Cambria Math" w:hAnsi="Cambria Math"/>
                <w:color w:val="000000"/>
                <w:sz w:val="24"/>
                <w:szCs w:val="24"/>
              </w:rPr>
              <m:t>a</m:t>
            </m:r>
          </m:sub>
        </m:sSub>
        <m:r>
          <w:rPr>
            <w:rFonts w:ascii="Cambria Math" w:eastAsia="Cambria Math"/>
            <w:color w:val="000000"/>
            <w:sz w:val="24"/>
            <w:szCs w:val="24"/>
          </w:rPr>
          <m:t>+</m:t>
        </m:r>
        <m:r>
          <w:rPr>
            <w:rFonts w:ascii="Cambria Math" w:eastAsia="Cambria Math" w:hAnsi="Cambria Math"/>
            <w:color w:val="000000"/>
            <w:sz w:val="24"/>
            <w:szCs w:val="24"/>
          </w:rPr>
          <m:t>ρg</m:t>
        </m:r>
        <m:r>
          <w:rPr>
            <w:rFonts w:eastAsia="Cambria Math" w:hAnsi="Cambria Math"/>
            <w:color w:val="000000"/>
            <w:sz w:val="24"/>
            <w:szCs w:val="24"/>
          </w:rPr>
          <m:t>h</m:t>
        </m:r>
      </m:oMath>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 Thiết lập phương trình cơ bản của thủy tĩnh học </w:t>
      </w:r>
      <m:oMath>
        <m:r>
          <w:rPr>
            <w:rFonts w:eastAsia="Cambria Math"/>
            <w:color w:val="000000"/>
            <w:sz w:val="24"/>
            <w:szCs w:val="24"/>
          </w:rPr>
          <m:t>∆</m:t>
        </m:r>
        <m:r>
          <w:rPr>
            <w:rFonts w:ascii="Cambria Math" w:eastAsia="Cambria Math" w:hAnsi="Cambria Math"/>
            <w:color w:val="000000"/>
            <w:sz w:val="24"/>
            <w:szCs w:val="24"/>
          </w:rPr>
          <m:t>p</m:t>
        </m:r>
        <m:r>
          <w:rPr>
            <w:rFonts w:ascii="Cambria Math" w:eastAsia="Cambria Math"/>
            <w:color w:val="000000"/>
            <w:sz w:val="24"/>
            <w:szCs w:val="24"/>
          </w:rPr>
          <m:t>=</m:t>
        </m:r>
        <m:r>
          <w:rPr>
            <w:rFonts w:ascii="Cambria Math" w:eastAsia="Cambria Math" w:hAnsi="Cambria Math"/>
            <w:color w:val="000000"/>
            <w:sz w:val="24"/>
            <w:szCs w:val="24"/>
          </w:rPr>
          <m:t>ρg</m:t>
        </m:r>
        <m:r>
          <w:rPr>
            <w:rFonts w:eastAsia="Cambria Math"/>
            <w:color w:val="000000"/>
            <w:sz w:val="24"/>
            <w:szCs w:val="24"/>
          </w:rPr>
          <m:t>∆</m:t>
        </m:r>
        <m:r>
          <w:rPr>
            <w:rFonts w:eastAsia="Cambria Math" w:hAnsi="Cambria Math"/>
            <w:color w:val="000000"/>
            <w:sz w:val="24"/>
            <w:szCs w:val="24"/>
          </w:rPr>
          <m:t>h</m:t>
        </m:r>
      </m:oMath>
    </w:p>
    <w:p w:rsidR="009E361F" w:rsidRPr="009E361F" w:rsidRDefault="009E361F" w:rsidP="009E361F">
      <w:pPr>
        <w:pStyle w:val="normal0"/>
        <w:spacing w:before="0" w:after="40" w:line="252" w:lineRule="auto"/>
        <w:jc w:val="both"/>
        <w:rPr>
          <w:color w:val="000000"/>
          <w:sz w:val="24"/>
          <w:szCs w:val="24"/>
        </w:rPr>
      </w:pPr>
      <w:r w:rsidRPr="009E361F">
        <w:rPr>
          <w:color w:val="000000"/>
          <w:sz w:val="24"/>
          <w:szCs w:val="24"/>
        </w:rPr>
        <w:t xml:space="preserve">b) Nội dung: </w:t>
      </w:r>
    </w:p>
    <w:p w:rsidR="009E361F" w:rsidRPr="009E361F" w:rsidRDefault="009E361F" w:rsidP="009E361F">
      <w:pPr>
        <w:pStyle w:val="normal0"/>
        <w:spacing w:before="0" w:after="40" w:line="252" w:lineRule="auto"/>
        <w:jc w:val="both"/>
        <w:rPr>
          <w:i/>
          <w:color w:val="000000"/>
          <w:sz w:val="24"/>
          <w:szCs w:val="24"/>
        </w:rPr>
      </w:pPr>
      <w:r w:rsidRPr="009E361F">
        <w:rPr>
          <w:color w:val="000000"/>
          <w:sz w:val="24"/>
          <w:szCs w:val="24"/>
        </w:rPr>
        <w:t xml:space="preserve">- </w:t>
      </w:r>
      <w:r w:rsidRPr="009E361F">
        <w:rPr>
          <w:i/>
          <w:color w:val="000000"/>
          <w:sz w:val="24"/>
          <w:szCs w:val="24"/>
        </w:rPr>
        <w:t>Học sinh quan sát thí nhiệm, rút ra nhận định về sự tồn tại áp suất chất lỏng.</w:t>
      </w:r>
    </w:p>
    <w:p w:rsidR="009E361F" w:rsidRPr="009E361F" w:rsidRDefault="009E361F" w:rsidP="009E361F">
      <w:pPr>
        <w:pStyle w:val="normal0"/>
        <w:spacing w:before="0" w:after="40" w:line="252" w:lineRule="auto"/>
        <w:jc w:val="both"/>
        <w:rPr>
          <w:color w:val="000000"/>
          <w:sz w:val="24"/>
          <w:szCs w:val="24"/>
        </w:rPr>
      </w:pPr>
      <w:r w:rsidRPr="009E361F">
        <w:rPr>
          <w:i/>
          <w:color w:val="000000"/>
          <w:sz w:val="24"/>
          <w:szCs w:val="24"/>
        </w:rPr>
        <w:t xml:space="preserve">- Vận dụng biểu thức áp suất chất lỏng thiết lập phương trình cơ bản thủy tĩnh học. </w:t>
      </w:r>
    </w:p>
    <w:p w:rsidR="009E361F" w:rsidRPr="009E361F" w:rsidRDefault="009E361F" w:rsidP="009E361F">
      <w:pPr>
        <w:pStyle w:val="normal0"/>
        <w:spacing w:before="0" w:after="40" w:line="252" w:lineRule="auto"/>
        <w:jc w:val="both"/>
        <w:rPr>
          <w:i/>
          <w:color w:val="000000"/>
          <w:sz w:val="24"/>
          <w:szCs w:val="24"/>
        </w:rPr>
      </w:pPr>
      <w:r w:rsidRPr="009E361F">
        <w:rPr>
          <w:color w:val="000000"/>
          <w:sz w:val="24"/>
          <w:szCs w:val="24"/>
        </w:rPr>
        <w:t xml:space="preserve">c) Sản phẩm: </w:t>
      </w:r>
      <w:r w:rsidRPr="009E361F">
        <w:rPr>
          <w:i/>
          <w:color w:val="000000"/>
          <w:sz w:val="24"/>
          <w:szCs w:val="24"/>
        </w:rPr>
        <w:t>Kết quả thí nghiệm và nhận định của học sinh. Các kiến thức mới được hình thành.</w:t>
      </w:r>
    </w:p>
    <w:p w:rsidR="009E361F" w:rsidRPr="009E361F" w:rsidRDefault="009E361F" w:rsidP="009E361F">
      <w:pPr>
        <w:pStyle w:val="normal0"/>
        <w:spacing w:before="0" w:after="40" w:line="252" w:lineRule="auto"/>
        <w:jc w:val="both"/>
        <w:rPr>
          <w:b/>
          <w:i/>
          <w:color w:val="000000"/>
          <w:sz w:val="24"/>
          <w:szCs w:val="24"/>
        </w:rPr>
      </w:pPr>
      <w:r w:rsidRPr="009E361F">
        <w:rPr>
          <w:b/>
          <w:color w:val="000000"/>
          <w:sz w:val="24"/>
          <w:szCs w:val="24"/>
        </w:rPr>
        <w:t>3. Áp suất chất lỏng</w:t>
      </w:r>
    </w:p>
    <w:p w:rsidR="009E361F" w:rsidRPr="009E361F" w:rsidRDefault="009E361F" w:rsidP="009E361F">
      <w:pPr>
        <w:pStyle w:val="normal0"/>
        <w:spacing w:before="0" w:after="40" w:line="252" w:lineRule="auto"/>
        <w:jc w:val="both"/>
        <w:rPr>
          <w:color w:val="000000"/>
          <w:sz w:val="24"/>
          <w:szCs w:val="24"/>
        </w:rPr>
      </w:pPr>
      <w:r w:rsidRPr="009E361F">
        <w:rPr>
          <w:color w:val="000000"/>
          <w:sz w:val="24"/>
          <w:szCs w:val="24"/>
        </w:rPr>
        <w:t>a. Sự tồn tại của áp suất chất lỏng</w:t>
      </w:r>
    </w:p>
    <w:p w:rsidR="009E361F" w:rsidRPr="009E361F" w:rsidRDefault="009E361F" w:rsidP="009E361F">
      <w:pPr>
        <w:pStyle w:val="normal0"/>
        <w:spacing w:before="0" w:after="40" w:line="252" w:lineRule="auto"/>
        <w:jc w:val="both"/>
        <w:rPr>
          <w:color w:val="000000"/>
          <w:sz w:val="24"/>
          <w:szCs w:val="24"/>
        </w:rPr>
      </w:pPr>
      <w:r w:rsidRPr="009E361F">
        <w:rPr>
          <w:color w:val="000000"/>
          <w:sz w:val="24"/>
          <w:szCs w:val="24"/>
        </w:rPr>
        <w:t>- Áp suất chất lỏng truyển theo mọi hướng trong lòng chất lỏng.</w:t>
      </w:r>
    </w:p>
    <w:p w:rsidR="009E361F" w:rsidRPr="009A53D4" w:rsidRDefault="009E361F" w:rsidP="009A53D4">
      <w:pPr>
        <w:pStyle w:val="normal0"/>
        <w:spacing w:before="0" w:after="40" w:line="252" w:lineRule="auto"/>
        <w:jc w:val="both"/>
        <w:rPr>
          <w:color w:val="000000"/>
          <w:sz w:val="24"/>
          <w:szCs w:val="24"/>
        </w:rPr>
      </w:pPr>
      <w:r w:rsidRPr="009E361F">
        <w:rPr>
          <w:color w:val="000000"/>
          <w:sz w:val="24"/>
          <w:szCs w:val="24"/>
        </w:rPr>
        <w:t xml:space="preserve">b. Công thức tính áp suất chất lỏng </w:t>
      </w:r>
      <w:r w:rsidR="009A53D4">
        <w:rPr>
          <w:color w:val="000000"/>
          <w:sz w:val="24"/>
          <w:szCs w:val="24"/>
        </w:rPr>
        <w:t xml:space="preserve">: </w:t>
      </w:r>
      <m:oMath>
        <m:r>
          <w:rPr>
            <w:rFonts w:ascii="Cambria Math" w:eastAsia="Cambria Math" w:hAnsi="Cambria Math"/>
            <w:color w:val="000000"/>
            <w:sz w:val="24"/>
            <w:szCs w:val="24"/>
          </w:rPr>
          <m:t>p</m:t>
        </m:r>
        <m:r>
          <w:rPr>
            <w:rFonts w:ascii="Cambria Math" w:eastAsia="Cambria Math"/>
            <w:color w:val="000000"/>
            <w:sz w:val="24"/>
            <w:szCs w:val="24"/>
          </w:rPr>
          <m:t>=</m:t>
        </m:r>
        <m:sSub>
          <m:sSubPr>
            <m:ctrlPr>
              <w:rPr>
                <w:rFonts w:ascii="Cambria Math" w:eastAsia="Cambria Math" w:hAnsi="Cambria Math"/>
                <w:color w:val="000000"/>
                <w:sz w:val="24"/>
                <w:szCs w:val="24"/>
              </w:rPr>
            </m:ctrlPr>
          </m:sSubPr>
          <m:e>
            <m:r>
              <w:rPr>
                <w:rFonts w:ascii="Cambria Math" w:eastAsia="Cambria Math" w:hAnsi="Cambria Math"/>
                <w:color w:val="000000"/>
                <w:sz w:val="24"/>
                <w:szCs w:val="24"/>
              </w:rPr>
              <m:t>p</m:t>
            </m:r>
          </m:e>
          <m:sub>
            <m:r>
              <w:rPr>
                <w:rFonts w:ascii="Cambria Math" w:eastAsia="Cambria Math" w:hAnsi="Cambria Math"/>
                <w:color w:val="000000"/>
                <w:sz w:val="24"/>
                <w:szCs w:val="24"/>
              </w:rPr>
              <m:t>a</m:t>
            </m:r>
          </m:sub>
        </m:sSub>
        <m:r>
          <w:rPr>
            <w:rFonts w:ascii="Cambria Math" w:eastAsia="Cambria Math"/>
            <w:color w:val="000000"/>
            <w:sz w:val="24"/>
            <w:szCs w:val="24"/>
          </w:rPr>
          <m:t>+</m:t>
        </m:r>
        <m:r>
          <w:rPr>
            <w:rFonts w:ascii="Cambria Math" w:eastAsia="Cambria Math" w:hAnsi="Cambria Math"/>
            <w:color w:val="000000"/>
            <w:sz w:val="24"/>
            <w:szCs w:val="24"/>
          </w:rPr>
          <m:t>ρg</m:t>
        </m:r>
        <m:r>
          <w:rPr>
            <w:rFonts w:eastAsia="Cambria Math" w:hAnsi="Cambria Math"/>
            <w:color w:val="000000"/>
            <w:sz w:val="24"/>
            <w:szCs w:val="24"/>
          </w:rPr>
          <m:t>h</m:t>
        </m:r>
      </m:oMath>
    </w:p>
    <w:p w:rsidR="009E361F" w:rsidRPr="009E361F" w:rsidRDefault="009E361F" w:rsidP="009E361F">
      <w:pPr>
        <w:pStyle w:val="normal0"/>
        <w:spacing w:before="0" w:after="40" w:line="252" w:lineRule="auto"/>
        <w:jc w:val="both"/>
        <w:rPr>
          <w:color w:val="000000"/>
          <w:sz w:val="24"/>
          <w:szCs w:val="24"/>
        </w:rPr>
      </w:pPr>
      <w:r w:rsidRPr="009E361F">
        <w:rPr>
          <w:color w:val="000000"/>
          <w:sz w:val="24"/>
          <w:szCs w:val="24"/>
        </w:rPr>
        <w:t xml:space="preserve">Trong đó:  </w:t>
      </w:r>
    </w:p>
    <w:p w:rsidR="009E361F" w:rsidRPr="009E361F" w:rsidRDefault="009E361F" w:rsidP="009E361F">
      <w:pPr>
        <w:pStyle w:val="normal0"/>
        <w:pBdr>
          <w:top w:val="nil"/>
          <w:left w:val="nil"/>
          <w:bottom w:val="nil"/>
          <w:right w:val="nil"/>
          <w:between w:val="nil"/>
        </w:pBdr>
        <w:spacing w:before="0" w:after="40" w:line="252" w:lineRule="auto"/>
        <w:jc w:val="both"/>
        <w:rPr>
          <w:color w:val="000000"/>
          <w:sz w:val="24"/>
          <w:szCs w:val="24"/>
          <w:vertAlign w:val="superscript"/>
        </w:rPr>
      </w:pPr>
      <w:r w:rsidRPr="009E361F">
        <w:rPr>
          <w:color w:val="000000"/>
          <w:sz w:val="24"/>
          <w:szCs w:val="24"/>
        </w:rPr>
        <w:t xml:space="preserve">  </w:t>
      </w:r>
      <m:oMath>
        <m:r>
          <w:rPr>
            <w:sz w:val="24"/>
            <w:szCs w:val="24"/>
          </w:rPr>
          <m:t>ρ</m:t>
        </m:r>
      </m:oMath>
      <w:r w:rsidRPr="009E361F">
        <w:rPr>
          <w:color w:val="000000"/>
          <w:sz w:val="24"/>
          <w:szCs w:val="24"/>
        </w:rPr>
        <w:t xml:space="preserve"> : Khối lượng riêng </w:t>
      </w:r>
    </w:p>
    <w:p w:rsidR="009E361F" w:rsidRPr="009E361F" w:rsidRDefault="00B429A7" w:rsidP="009E361F">
      <w:pPr>
        <w:pStyle w:val="normal0"/>
        <w:pBdr>
          <w:top w:val="nil"/>
          <w:left w:val="nil"/>
          <w:bottom w:val="nil"/>
          <w:right w:val="nil"/>
          <w:between w:val="nil"/>
        </w:pBdr>
        <w:spacing w:before="0" w:after="40" w:line="252" w:lineRule="auto"/>
        <w:jc w:val="both"/>
        <w:rPr>
          <w:color w:val="000000"/>
          <w:sz w:val="24"/>
          <w:szCs w:val="24"/>
        </w:rPr>
      </w:pPr>
      <m:oMath>
        <m:sSub>
          <m:sSubPr>
            <m:ctrlPr>
              <w:rPr>
                <w:rFonts w:ascii="Cambria Math" w:eastAsia="Cambria Math" w:hAnsi="Cambria Math"/>
                <w:color w:val="000000"/>
                <w:sz w:val="24"/>
                <w:szCs w:val="24"/>
              </w:rPr>
            </m:ctrlPr>
          </m:sSubPr>
          <m:e>
            <m:r>
              <w:rPr>
                <w:rFonts w:ascii="Cambria Math" w:eastAsia="Cambria Math" w:hAnsi="Cambria Math"/>
                <w:color w:val="000000"/>
                <w:sz w:val="24"/>
                <w:szCs w:val="24"/>
              </w:rPr>
              <m:t>p</m:t>
            </m:r>
          </m:e>
          <m:sub>
            <m:r>
              <w:rPr>
                <w:rFonts w:ascii="Cambria Math" w:eastAsia="Cambria Math" w:hAnsi="Cambria Math"/>
                <w:color w:val="000000"/>
                <w:sz w:val="24"/>
                <w:szCs w:val="24"/>
              </w:rPr>
              <m:t>a</m:t>
            </m:r>
          </m:sub>
        </m:sSub>
      </m:oMath>
      <w:r w:rsidR="009E361F" w:rsidRPr="009E361F">
        <w:rPr>
          <w:color w:val="000000"/>
          <w:sz w:val="24"/>
          <w:szCs w:val="24"/>
        </w:rPr>
        <w:t xml:space="preserve"> : Áp suất khí quyển.</w:t>
      </w:r>
    </w:p>
    <w:p w:rsidR="009E361F" w:rsidRPr="009E361F" w:rsidRDefault="009E361F" w:rsidP="009E361F">
      <w:pPr>
        <w:pStyle w:val="normal0"/>
        <w:pBdr>
          <w:top w:val="nil"/>
          <w:left w:val="nil"/>
          <w:bottom w:val="nil"/>
          <w:right w:val="nil"/>
          <w:between w:val="nil"/>
        </w:pBdr>
        <w:spacing w:before="0" w:after="40" w:line="252" w:lineRule="auto"/>
        <w:jc w:val="both"/>
        <w:rPr>
          <w:color w:val="000000"/>
          <w:sz w:val="24"/>
          <w:szCs w:val="24"/>
        </w:rPr>
      </w:pPr>
      <w:r w:rsidRPr="009E361F">
        <w:rPr>
          <w:color w:val="000000"/>
          <w:sz w:val="24"/>
          <w:szCs w:val="24"/>
        </w:rPr>
        <w:t>g : Gia tốc trọng trường.</w:t>
      </w:r>
    </w:p>
    <w:p w:rsidR="009E361F" w:rsidRPr="009E361F" w:rsidRDefault="009E361F" w:rsidP="009E361F">
      <w:pPr>
        <w:pStyle w:val="normal0"/>
        <w:pBdr>
          <w:top w:val="nil"/>
          <w:left w:val="nil"/>
          <w:bottom w:val="nil"/>
          <w:right w:val="nil"/>
          <w:between w:val="nil"/>
        </w:pBdr>
        <w:spacing w:before="0" w:after="40" w:line="252" w:lineRule="auto"/>
        <w:jc w:val="both"/>
        <w:rPr>
          <w:color w:val="000000"/>
          <w:sz w:val="24"/>
          <w:szCs w:val="24"/>
        </w:rPr>
      </w:pPr>
      <w:r w:rsidRPr="009E361F">
        <w:rPr>
          <w:color w:val="000000"/>
          <w:sz w:val="24"/>
          <w:szCs w:val="24"/>
        </w:rPr>
        <w:t>h : sâu của chất lỏng.</w:t>
      </w:r>
    </w:p>
    <w:p w:rsidR="009E361F" w:rsidRPr="009A53D4" w:rsidRDefault="009E361F" w:rsidP="009A53D4">
      <w:pPr>
        <w:pStyle w:val="normal0"/>
        <w:spacing w:before="0" w:after="40" w:line="252" w:lineRule="auto"/>
        <w:jc w:val="both"/>
        <w:rPr>
          <w:color w:val="000000"/>
          <w:sz w:val="24"/>
          <w:szCs w:val="24"/>
        </w:rPr>
      </w:pPr>
      <w:r w:rsidRPr="009E361F">
        <w:rPr>
          <w:color w:val="000000"/>
          <w:sz w:val="24"/>
          <w:szCs w:val="24"/>
        </w:rPr>
        <w:t>c. Phương trình cơ bản của chất lưu đứng yê</w:t>
      </w:r>
      <w:r w:rsidR="009A53D4">
        <w:rPr>
          <w:color w:val="000000"/>
          <w:sz w:val="24"/>
          <w:szCs w:val="24"/>
        </w:rPr>
        <w:t xml:space="preserve">N: </w:t>
      </w:r>
      <m:oMath>
        <m:r>
          <w:rPr>
            <w:rFonts w:eastAsia="Cambria Math"/>
            <w:color w:val="000000"/>
            <w:sz w:val="24"/>
            <w:szCs w:val="24"/>
          </w:rPr>
          <m:t>∆</m:t>
        </m:r>
        <m:r>
          <w:rPr>
            <w:rFonts w:ascii="Cambria Math" w:eastAsia="Cambria Math" w:hAnsi="Cambria Math"/>
            <w:color w:val="000000"/>
            <w:sz w:val="24"/>
            <w:szCs w:val="24"/>
          </w:rPr>
          <m:t>p</m:t>
        </m:r>
        <m:r>
          <w:rPr>
            <w:rFonts w:ascii="Cambria Math" w:eastAsia="Cambria Math"/>
            <w:color w:val="000000"/>
            <w:sz w:val="24"/>
            <w:szCs w:val="24"/>
          </w:rPr>
          <m:t>=</m:t>
        </m:r>
        <m:r>
          <w:rPr>
            <w:rFonts w:ascii="Cambria Math" w:eastAsia="Cambria Math" w:hAnsi="Cambria Math"/>
            <w:color w:val="000000"/>
            <w:sz w:val="24"/>
            <w:szCs w:val="24"/>
          </w:rPr>
          <m:t>ρg</m:t>
        </m:r>
        <m:r>
          <w:rPr>
            <w:rFonts w:eastAsia="Cambria Math"/>
            <w:color w:val="000000"/>
            <w:sz w:val="24"/>
            <w:szCs w:val="24"/>
          </w:rPr>
          <m:t>∆</m:t>
        </m:r>
        <m:r>
          <w:rPr>
            <w:rFonts w:eastAsia="Cambria Math" w:hAnsi="Cambria Math"/>
            <w:color w:val="000000"/>
            <w:sz w:val="24"/>
            <w:szCs w:val="24"/>
          </w:rPr>
          <m:t>h</m:t>
        </m:r>
      </m:oMath>
    </w:p>
    <w:p w:rsidR="009E361F" w:rsidRPr="009E361F" w:rsidRDefault="009E361F" w:rsidP="009E361F">
      <w:pPr>
        <w:pStyle w:val="normal0"/>
        <w:numPr>
          <w:ilvl w:val="0"/>
          <w:numId w:val="91"/>
        </w:numPr>
        <w:pBdr>
          <w:top w:val="nil"/>
          <w:left w:val="nil"/>
          <w:bottom w:val="nil"/>
          <w:right w:val="nil"/>
          <w:between w:val="nil"/>
        </w:pBdr>
        <w:spacing w:before="0" w:after="40" w:line="252" w:lineRule="auto"/>
        <w:ind w:left="0" w:firstLine="0"/>
        <w:jc w:val="both"/>
        <w:rPr>
          <w:color w:val="000000"/>
          <w:sz w:val="24"/>
          <w:szCs w:val="24"/>
        </w:rPr>
      </w:pPr>
      <w:r w:rsidRPr="009E361F">
        <w:rPr>
          <w:color w:val="000000"/>
          <w:sz w:val="24"/>
          <w:szCs w:val="24"/>
        </w:rPr>
        <w:t xml:space="preserve">Tổ chức thực hiện: </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29"/>
        <w:gridCol w:w="6521"/>
        <w:gridCol w:w="2523"/>
      </w:tblGrid>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Bước </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Nội dung</w:t>
            </w:r>
          </w:p>
        </w:tc>
        <w:tc>
          <w:tcPr>
            <w:tcW w:w="2523"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Ghi chú</w:t>
            </w: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1</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GV : Thực hiện thí nghiệm minh hoạ 34.7 trước lớp để học sinh quan sát. Yêu cầu học sinh cho nhận định về phương chiều áp suất chất lỏng thông qua thí nghiệm</w:t>
            </w:r>
          </w:p>
        </w:tc>
        <w:tc>
          <w:tcPr>
            <w:tcW w:w="2523"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2</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HS:Quan sát và đưa ra nhận định. </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GV: Nhận xét rồi kết luận.</w:t>
            </w:r>
          </w:p>
        </w:tc>
        <w:tc>
          <w:tcPr>
            <w:tcW w:w="2523"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3</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GV: Yêu cầu học sinh thực hiện theo nhóm thiết lập công thức áp suất chất lỏng </w:t>
            </w:r>
            <m:oMath>
              <m:r>
                <w:rPr>
                  <w:rFonts w:ascii="Cambria Math" w:eastAsia="Cambria Math" w:hAnsi="Cambria Math"/>
                  <w:color w:val="000000"/>
                  <w:sz w:val="24"/>
                  <w:szCs w:val="24"/>
                </w:rPr>
                <m:t>p</m:t>
              </m:r>
              <m:r>
                <w:rPr>
                  <w:rFonts w:ascii="Cambria Math" w:eastAsia="Cambria Math"/>
                  <w:color w:val="000000"/>
                  <w:sz w:val="24"/>
                  <w:szCs w:val="24"/>
                </w:rPr>
                <m:t>=</m:t>
              </m:r>
              <m:sSub>
                <m:sSubPr>
                  <m:ctrlPr>
                    <w:rPr>
                      <w:rFonts w:ascii="Cambria Math" w:eastAsia="Cambria Math" w:hAnsi="Cambria Math"/>
                      <w:color w:val="000000"/>
                      <w:sz w:val="24"/>
                      <w:szCs w:val="24"/>
                    </w:rPr>
                  </m:ctrlPr>
                </m:sSubPr>
                <m:e>
                  <m:r>
                    <w:rPr>
                      <w:rFonts w:ascii="Cambria Math" w:eastAsia="Cambria Math" w:hAnsi="Cambria Math"/>
                      <w:color w:val="000000"/>
                      <w:sz w:val="24"/>
                      <w:szCs w:val="24"/>
                    </w:rPr>
                    <m:t>p</m:t>
                  </m:r>
                </m:e>
                <m:sub>
                  <m:r>
                    <w:rPr>
                      <w:rFonts w:ascii="Cambria Math" w:eastAsia="Cambria Math" w:hAnsi="Cambria Math"/>
                      <w:color w:val="000000"/>
                      <w:sz w:val="24"/>
                      <w:szCs w:val="24"/>
                    </w:rPr>
                    <m:t>a</m:t>
                  </m:r>
                </m:sub>
              </m:sSub>
              <m:r>
                <w:rPr>
                  <w:rFonts w:ascii="Cambria Math" w:eastAsia="Cambria Math"/>
                  <w:color w:val="000000"/>
                  <w:sz w:val="24"/>
                  <w:szCs w:val="24"/>
                </w:rPr>
                <m:t>+</m:t>
              </m:r>
              <m:r>
                <w:rPr>
                  <w:rFonts w:ascii="Cambria Math" w:eastAsia="Cambria Math" w:hAnsi="Cambria Math"/>
                  <w:color w:val="000000"/>
                  <w:sz w:val="24"/>
                  <w:szCs w:val="24"/>
                </w:rPr>
                <m:t>ρg</m:t>
              </m:r>
              <m:r>
                <w:rPr>
                  <w:rFonts w:eastAsia="Cambria Math" w:hAnsi="Cambria Math"/>
                  <w:color w:val="000000"/>
                  <w:sz w:val="24"/>
                  <w:szCs w:val="24"/>
                </w:rPr>
                <m:t>h</m:t>
              </m:r>
            </m:oMath>
          </w:p>
        </w:tc>
        <w:tc>
          <w:tcPr>
            <w:tcW w:w="2523"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4</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HS: Thực hiện và trình bày theo nhóm trên bảng phụ.</w:t>
            </w:r>
          </w:p>
        </w:tc>
        <w:tc>
          <w:tcPr>
            <w:tcW w:w="2523"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5</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GV: Nhận xét kết quả các nhóm rồi kết luận.</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Thiết lập phương trình thủy tĩnh học trước lớp.</w:t>
            </w:r>
          </w:p>
        </w:tc>
        <w:tc>
          <w:tcPr>
            <w:tcW w:w="2523"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6</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HS tiếp thu kiến thức mới.</w:t>
            </w:r>
          </w:p>
        </w:tc>
        <w:tc>
          <w:tcPr>
            <w:tcW w:w="2523" w:type="dxa"/>
          </w:tcPr>
          <w:p w:rsidR="009E361F" w:rsidRPr="009E361F" w:rsidRDefault="009E361F" w:rsidP="009E361F">
            <w:pPr>
              <w:pStyle w:val="normal0"/>
              <w:spacing w:before="0" w:after="40" w:line="252" w:lineRule="auto"/>
              <w:jc w:val="both"/>
              <w:rPr>
                <w:i/>
                <w:color w:val="000000"/>
                <w:sz w:val="24"/>
                <w:szCs w:val="24"/>
              </w:rPr>
            </w:pPr>
          </w:p>
        </w:tc>
      </w:tr>
    </w:tbl>
    <w:p w:rsidR="009E361F" w:rsidRPr="009E361F" w:rsidRDefault="009A53D4" w:rsidP="009E361F">
      <w:pPr>
        <w:pStyle w:val="normal0"/>
        <w:spacing w:before="0" w:after="40" w:line="252" w:lineRule="auto"/>
        <w:jc w:val="both"/>
        <w:rPr>
          <w:b/>
          <w:color w:val="000000"/>
          <w:sz w:val="24"/>
          <w:szCs w:val="24"/>
        </w:rPr>
      </w:pPr>
      <w:r>
        <w:rPr>
          <w:b/>
          <w:color w:val="000000"/>
          <w:sz w:val="24"/>
          <w:szCs w:val="24"/>
        </w:rPr>
        <w:t xml:space="preserve">C. LUYỆN TẬP  </w:t>
      </w:r>
    </w:p>
    <w:p w:rsidR="009E361F" w:rsidRPr="009E361F" w:rsidRDefault="009E361F" w:rsidP="009E361F">
      <w:pPr>
        <w:pStyle w:val="normal0"/>
        <w:spacing w:before="0" w:after="40" w:line="252" w:lineRule="auto"/>
        <w:jc w:val="both"/>
        <w:rPr>
          <w:i/>
          <w:color w:val="000000"/>
          <w:sz w:val="24"/>
          <w:szCs w:val="24"/>
        </w:rPr>
      </w:pPr>
      <w:r w:rsidRPr="009E361F">
        <w:rPr>
          <w:color w:val="000000"/>
          <w:sz w:val="24"/>
          <w:szCs w:val="24"/>
        </w:rPr>
        <w:t xml:space="preserve">a) Mục tiêu: </w:t>
      </w:r>
      <w:r w:rsidRPr="009E361F">
        <w:rPr>
          <w:i/>
          <w:color w:val="000000"/>
          <w:sz w:val="24"/>
          <w:szCs w:val="24"/>
        </w:rPr>
        <w:t>Vận dụng các kiến thức về áp lực, áp suất, áp suất chất lỏng để làm các câu hỏi và bài tập.</w:t>
      </w:r>
    </w:p>
    <w:p w:rsidR="009E361F" w:rsidRPr="009E361F" w:rsidRDefault="009E361F" w:rsidP="009E361F">
      <w:pPr>
        <w:pStyle w:val="normal0"/>
        <w:spacing w:before="0" w:after="40" w:line="252" w:lineRule="auto"/>
        <w:jc w:val="both"/>
        <w:rPr>
          <w:color w:val="000000"/>
          <w:sz w:val="24"/>
          <w:szCs w:val="24"/>
        </w:rPr>
      </w:pPr>
      <w:r w:rsidRPr="009E361F">
        <w:rPr>
          <w:color w:val="000000"/>
          <w:sz w:val="24"/>
          <w:szCs w:val="24"/>
        </w:rPr>
        <w:lastRenderedPageBreak/>
        <w:t xml:space="preserve">b) Nội dung: </w:t>
      </w:r>
      <w:r w:rsidRPr="009E361F">
        <w:rPr>
          <w:i/>
          <w:color w:val="000000"/>
          <w:sz w:val="24"/>
          <w:szCs w:val="24"/>
        </w:rPr>
        <w:t xml:space="preserve">Học sinh làm theo nhóm các câu hỏi và bài tập trong SGK theo yêu cầu của giáo viên. </w:t>
      </w:r>
    </w:p>
    <w:p w:rsidR="009E361F" w:rsidRPr="009E361F" w:rsidRDefault="009E361F" w:rsidP="009E361F">
      <w:pPr>
        <w:pStyle w:val="normal0"/>
        <w:spacing w:before="0" w:after="40" w:line="252" w:lineRule="auto"/>
        <w:jc w:val="both"/>
        <w:rPr>
          <w:i/>
          <w:color w:val="000000"/>
          <w:sz w:val="24"/>
          <w:szCs w:val="24"/>
        </w:rPr>
      </w:pPr>
      <w:r w:rsidRPr="009E361F">
        <w:rPr>
          <w:color w:val="000000"/>
          <w:sz w:val="24"/>
          <w:szCs w:val="24"/>
        </w:rPr>
        <w:t xml:space="preserve">c) Sản phẩm: </w:t>
      </w:r>
      <w:r w:rsidRPr="009E361F">
        <w:rPr>
          <w:i/>
          <w:color w:val="000000"/>
          <w:sz w:val="24"/>
          <w:szCs w:val="24"/>
        </w:rPr>
        <w:t>Lời giải các bài tập của học sinh.</w:t>
      </w:r>
    </w:p>
    <w:p w:rsidR="009E361F" w:rsidRPr="009E361F" w:rsidRDefault="009E361F" w:rsidP="009E361F">
      <w:pPr>
        <w:pStyle w:val="normal0"/>
        <w:spacing w:before="0" w:after="40" w:line="252" w:lineRule="auto"/>
        <w:jc w:val="both"/>
        <w:rPr>
          <w:i/>
          <w:color w:val="000000"/>
          <w:sz w:val="24"/>
          <w:szCs w:val="24"/>
        </w:rPr>
      </w:pPr>
      <w:r w:rsidRPr="009E361F">
        <w:rPr>
          <w:color w:val="000000"/>
          <w:sz w:val="24"/>
          <w:szCs w:val="24"/>
        </w:rPr>
        <w:t xml:space="preserve">d) Tổ chức thực hiện: </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29"/>
        <w:gridCol w:w="6521"/>
        <w:gridCol w:w="2381"/>
      </w:tblGrid>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Bước </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Nội dung</w:t>
            </w:r>
          </w:p>
        </w:tc>
        <w:tc>
          <w:tcPr>
            <w:tcW w:w="238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Ghi chú</w:t>
            </w: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1</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GV : Yêu cầu các học sinh thực hiện theo nhóm các bài tập sau: </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Nhóm 1: </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Tại sao xe tăng nặng hơn ô tô nhiều lần lại có thể chạy bình thường trên đất bùn, còn ô tô bị lún bánh và sa lầy trên đường này? (hình 34.5)</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Trong hai chiếc xẻng trong hình 34.6, xẻn nào dùng để xén đất tốt hơn, xẻn nào dùng để xúc đất tốt hơn? Tại sao?</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  </w:t>
            </w:r>
            <w:r w:rsidRPr="009E361F">
              <w:rPr>
                <w:noProof/>
                <w:sz w:val="24"/>
                <w:szCs w:val="24"/>
              </w:rPr>
              <w:drawing>
                <wp:inline distT="0" distB="0" distL="0" distR="0">
                  <wp:extent cx="3357072" cy="1098653"/>
                  <wp:effectExtent l="0" t="0" r="0" b="0"/>
                  <wp:docPr id="1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46"/>
                          <a:srcRect t="68432"/>
                          <a:stretch>
                            <a:fillRect/>
                          </a:stretch>
                        </pic:blipFill>
                        <pic:spPr>
                          <a:xfrm>
                            <a:off x="0" y="0"/>
                            <a:ext cx="3357072" cy="1098653"/>
                          </a:xfrm>
                          <a:prstGeom prst="rect">
                            <a:avLst/>
                          </a:prstGeom>
                          <a:ln/>
                        </pic:spPr>
                      </pic:pic>
                    </a:graphicData>
                  </a:graphic>
                </wp:inline>
              </w:drawing>
            </w:r>
          </w:p>
          <w:p w:rsidR="009E361F" w:rsidRPr="009E361F" w:rsidRDefault="009E361F" w:rsidP="009E361F">
            <w:pPr>
              <w:pStyle w:val="normal0"/>
              <w:spacing w:before="0" w:after="40" w:line="252" w:lineRule="auto"/>
              <w:jc w:val="both"/>
              <w:rPr>
                <w:i/>
                <w:color w:val="000000"/>
                <w:sz w:val="24"/>
                <w:szCs w:val="24"/>
              </w:rPr>
            </w:pP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Nhóm 2: </w:t>
            </w:r>
          </w:p>
          <w:p w:rsidR="009E361F" w:rsidRPr="009E361F" w:rsidRDefault="009E361F" w:rsidP="009E361F">
            <w:pPr>
              <w:pStyle w:val="normal0"/>
              <w:spacing w:before="0" w:after="40" w:line="252" w:lineRule="auto"/>
              <w:jc w:val="both"/>
              <w:rPr>
                <w:i/>
                <w:color w:val="000000"/>
                <w:sz w:val="24"/>
                <w:szCs w:val="24"/>
              </w:rPr>
            </w:pPr>
            <w:r w:rsidRPr="009E361F">
              <w:rPr>
                <w:noProof/>
                <w:sz w:val="24"/>
                <w:szCs w:val="24"/>
              </w:rPr>
              <w:drawing>
                <wp:inline distT="0" distB="0" distL="0" distR="0">
                  <wp:extent cx="3864334" cy="978010"/>
                  <wp:effectExtent l="19050" t="0" r="2816" b="0"/>
                  <wp:docPr id="11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47"/>
                          <a:srcRect/>
                          <a:stretch>
                            <a:fillRect/>
                          </a:stretch>
                        </pic:blipFill>
                        <pic:spPr>
                          <a:xfrm>
                            <a:off x="0" y="0"/>
                            <a:ext cx="3867122" cy="978716"/>
                          </a:xfrm>
                          <a:prstGeom prst="rect">
                            <a:avLst/>
                          </a:prstGeom>
                          <a:ln/>
                        </pic:spPr>
                      </pic:pic>
                    </a:graphicData>
                  </a:graphic>
                </wp:inline>
              </w:drawing>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Nhóm 3: </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Tính độ chênh lệch áp suất của nước giữa 2 điểm thuộc 2 mặt phẳng nằm ngang cách nhau 20cm. </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Nhóm 4:</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Hãy dùng phương trình cơ bản của chất lưu đúng yên để chứng minh rằng áp suất ở các  điểm nằm trên cùng mặt phẳng nằm ngang trong chất lỏng thì bằng nhau.</w:t>
            </w:r>
          </w:p>
        </w:tc>
        <w:tc>
          <w:tcPr>
            <w:tcW w:w="2381"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2</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HS: thực hiện nhiệm vụ, trình bày trước lớp</w:t>
            </w:r>
          </w:p>
        </w:tc>
        <w:tc>
          <w:tcPr>
            <w:tcW w:w="2381"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3</w:t>
            </w:r>
          </w:p>
        </w:tc>
        <w:tc>
          <w:tcPr>
            <w:tcW w:w="6521" w:type="dxa"/>
          </w:tcPr>
          <w:p w:rsidR="009E361F" w:rsidRPr="009E361F" w:rsidRDefault="009E361F" w:rsidP="009E361F">
            <w:pPr>
              <w:pStyle w:val="normal0"/>
              <w:spacing w:before="0" w:after="40" w:line="252" w:lineRule="auto"/>
              <w:jc w:val="both"/>
              <w:rPr>
                <w:i/>
                <w:color w:val="000000"/>
                <w:sz w:val="24"/>
                <w:szCs w:val="24"/>
              </w:rPr>
            </w:pPr>
            <w:bookmarkStart w:id="30" w:name="_gjdgxs" w:colFirst="0" w:colLast="0"/>
            <w:bookmarkEnd w:id="30"/>
            <w:r w:rsidRPr="009E361F">
              <w:rPr>
                <w:i/>
                <w:color w:val="000000"/>
                <w:sz w:val="24"/>
                <w:szCs w:val="24"/>
              </w:rPr>
              <w:t>GV: Nhận xét</w:t>
            </w:r>
          </w:p>
        </w:tc>
        <w:tc>
          <w:tcPr>
            <w:tcW w:w="2381" w:type="dxa"/>
          </w:tcPr>
          <w:p w:rsidR="009E361F" w:rsidRPr="009E361F" w:rsidRDefault="009E361F" w:rsidP="009E361F">
            <w:pPr>
              <w:pStyle w:val="normal0"/>
              <w:spacing w:before="0" w:after="40" w:line="252" w:lineRule="auto"/>
              <w:jc w:val="both"/>
              <w:rPr>
                <w:i/>
                <w:color w:val="000000"/>
                <w:sz w:val="24"/>
                <w:szCs w:val="24"/>
              </w:rPr>
            </w:pPr>
          </w:p>
        </w:tc>
      </w:tr>
    </w:tbl>
    <w:p w:rsidR="009E361F" w:rsidRPr="009E361F" w:rsidRDefault="009E361F" w:rsidP="009E361F">
      <w:pPr>
        <w:pStyle w:val="normal0"/>
        <w:spacing w:before="0" w:after="40"/>
        <w:jc w:val="both"/>
        <w:rPr>
          <w:b/>
          <w:color w:val="000000"/>
          <w:sz w:val="24"/>
          <w:szCs w:val="24"/>
        </w:rPr>
      </w:pPr>
      <w:r w:rsidRPr="009E361F">
        <w:rPr>
          <w:b/>
          <w:color w:val="000000"/>
          <w:sz w:val="24"/>
          <w:szCs w:val="24"/>
        </w:rPr>
        <w:t xml:space="preserve">a. Mục tiêu: </w:t>
      </w:r>
      <w:r w:rsidRPr="009E361F">
        <w:rPr>
          <w:color w:val="000000"/>
          <w:sz w:val="24"/>
          <w:szCs w:val="24"/>
        </w:rPr>
        <w:t>Vận dụng kiến thức đã học về áp suất chất lỏng thiết kế thí nghiệm.</w:t>
      </w:r>
    </w:p>
    <w:p w:rsidR="009E361F" w:rsidRPr="009E361F" w:rsidRDefault="009E361F" w:rsidP="009E361F">
      <w:pPr>
        <w:pStyle w:val="normal0"/>
        <w:spacing w:before="0" w:after="40"/>
        <w:jc w:val="both"/>
        <w:rPr>
          <w:color w:val="000000"/>
          <w:sz w:val="24"/>
          <w:szCs w:val="24"/>
        </w:rPr>
      </w:pPr>
      <w:r w:rsidRPr="009E361F">
        <w:rPr>
          <w:b/>
          <w:color w:val="000000"/>
          <w:sz w:val="24"/>
          <w:szCs w:val="24"/>
        </w:rPr>
        <w:t xml:space="preserve">b. Nội dung: </w:t>
      </w:r>
      <w:r w:rsidRPr="009E361F">
        <w:rPr>
          <w:color w:val="000000"/>
          <w:sz w:val="24"/>
          <w:szCs w:val="24"/>
        </w:rPr>
        <w:t>GV giao nhiệm vụ về nhà cho HS</w:t>
      </w:r>
    </w:p>
    <w:p w:rsidR="009E361F" w:rsidRPr="009E361F" w:rsidRDefault="009E361F" w:rsidP="009E361F">
      <w:pPr>
        <w:pStyle w:val="normal0"/>
        <w:spacing w:before="0" w:after="40"/>
        <w:jc w:val="both"/>
        <w:rPr>
          <w:color w:val="000000"/>
          <w:sz w:val="24"/>
          <w:szCs w:val="24"/>
        </w:rPr>
      </w:pPr>
      <w:r w:rsidRPr="009E361F">
        <w:rPr>
          <w:b/>
          <w:color w:val="000000"/>
          <w:sz w:val="24"/>
          <w:szCs w:val="24"/>
        </w:rPr>
        <w:t xml:space="preserve">c. Sản phẩm học tập: </w:t>
      </w:r>
      <w:r w:rsidRPr="009E361F">
        <w:rPr>
          <w:color w:val="000000"/>
          <w:sz w:val="24"/>
          <w:szCs w:val="24"/>
        </w:rPr>
        <w:t>HS nắm vững và vận dụng kiến thức về áp suất chất lỏng thiết kế thí nghiệm.</w:t>
      </w:r>
    </w:p>
    <w:p w:rsidR="009E361F" w:rsidRPr="009E361F" w:rsidRDefault="009E361F" w:rsidP="009E361F">
      <w:pPr>
        <w:pStyle w:val="normal0"/>
        <w:spacing w:before="0" w:after="40"/>
        <w:jc w:val="both"/>
        <w:rPr>
          <w:b/>
          <w:color w:val="000000"/>
          <w:sz w:val="24"/>
          <w:szCs w:val="24"/>
        </w:rPr>
      </w:pPr>
      <w:r w:rsidRPr="009E361F">
        <w:rPr>
          <w:b/>
          <w:color w:val="000000"/>
          <w:sz w:val="24"/>
          <w:szCs w:val="24"/>
        </w:rPr>
        <w:t>d. Tổ chức thực hiện:</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129"/>
        <w:gridCol w:w="6521"/>
        <w:gridCol w:w="2381"/>
      </w:tblGrid>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Bước </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Nội dung</w:t>
            </w:r>
          </w:p>
        </w:tc>
        <w:tc>
          <w:tcPr>
            <w:tcW w:w="238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Ghi chú</w:t>
            </w: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1</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GV : Giao nhiệm vụ cho học sinh </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Hãy dùng các dụng cụ sau đây:</w:t>
            </w:r>
          </w:p>
          <w:p w:rsidR="009E361F" w:rsidRPr="009E361F" w:rsidRDefault="009E361F" w:rsidP="009E361F">
            <w:pPr>
              <w:pStyle w:val="normal0"/>
              <w:numPr>
                <w:ilvl w:val="0"/>
                <w:numId w:val="92"/>
              </w:numPr>
              <w:pBdr>
                <w:top w:val="nil"/>
                <w:left w:val="nil"/>
                <w:bottom w:val="nil"/>
                <w:right w:val="nil"/>
                <w:between w:val="nil"/>
              </w:pBdr>
              <w:spacing w:before="0" w:after="40" w:line="252" w:lineRule="auto"/>
              <w:ind w:left="0" w:firstLine="0"/>
              <w:jc w:val="both"/>
              <w:rPr>
                <w:color w:val="000000"/>
                <w:sz w:val="24"/>
                <w:szCs w:val="24"/>
              </w:rPr>
            </w:pPr>
            <w:r w:rsidRPr="009E361F">
              <w:rPr>
                <w:i/>
                <w:color w:val="000000"/>
                <w:sz w:val="24"/>
                <w:szCs w:val="24"/>
              </w:rPr>
              <w:t>Một lực kế.</w:t>
            </w:r>
          </w:p>
          <w:p w:rsidR="009E361F" w:rsidRPr="009E361F" w:rsidRDefault="009E361F" w:rsidP="009E361F">
            <w:pPr>
              <w:pStyle w:val="normal0"/>
              <w:numPr>
                <w:ilvl w:val="0"/>
                <w:numId w:val="92"/>
              </w:numPr>
              <w:pBdr>
                <w:top w:val="nil"/>
                <w:left w:val="nil"/>
                <w:bottom w:val="nil"/>
                <w:right w:val="nil"/>
                <w:between w:val="nil"/>
              </w:pBdr>
              <w:spacing w:before="0" w:after="40" w:line="252" w:lineRule="auto"/>
              <w:ind w:left="0" w:firstLine="0"/>
              <w:jc w:val="both"/>
              <w:rPr>
                <w:color w:val="000000"/>
                <w:sz w:val="24"/>
                <w:szCs w:val="24"/>
              </w:rPr>
            </w:pPr>
            <w:r w:rsidRPr="009E361F">
              <w:rPr>
                <w:i/>
                <w:color w:val="000000"/>
                <w:sz w:val="24"/>
                <w:szCs w:val="24"/>
              </w:rPr>
              <w:t>Một quả nặng hình trụ có móc treo.</w:t>
            </w:r>
          </w:p>
          <w:p w:rsidR="009E361F" w:rsidRPr="009E361F" w:rsidRDefault="009E361F" w:rsidP="009E361F">
            <w:pPr>
              <w:pStyle w:val="normal0"/>
              <w:numPr>
                <w:ilvl w:val="0"/>
                <w:numId w:val="92"/>
              </w:numPr>
              <w:pBdr>
                <w:top w:val="nil"/>
                <w:left w:val="nil"/>
                <w:bottom w:val="nil"/>
                <w:right w:val="nil"/>
                <w:between w:val="nil"/>
              </w:pBdr>
              <w:spacing w:before="0" w:after="40" w:line="252" w:lineRule="auto"/>
              <w:ind w:left="0" w:firstLine="0"/>
              <w:jc w:val="both"/>
              <w:rPr>
                <w:color w:val="000000"/>
                <w:sz w:val="24"/>
                <w:szCs w:val="24"/>
              </w:rPr>
            </w:pPr>
            <w:r w:rsidRPr="009E361F">
              <w:rPr>
                <w:i/>
                <w:color w:val="000000"/>
                <w:sz w:val="24"/>
                <w:szCs w:val="24"/>
              </w:rPr>
              <w:t>Một bình chia độ đựng nước.</w:t>
            </w:r>
          </w:p>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Thiết kế phương án thí nghiệm minh họa cho phương trình cơ bản của chất lưu đứng yên.</w:t>
            </w:r>
          </w:p>
        </w:tc>
        <w:tc>
          <w:tcPr>
            <w:tcW w:w="2381"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lastRenderedPageBreak/>
              <w:t>2</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 xml:space="preserve">HS: Tiếp thu nhiệm vụ rồi tiến hành thực hiện ở nhà rồi báo cáo kết quả cho giáo viên.( học sinh thực hiện báo cáo theo mẫu) </w:t>
            </w:r>
          </w:p>
        </w:tc>
        <w:tc>
          <w:tcPr>
            <w:tcW w:w="2381" w:type="dxa"/>
          </w:tcPr>
          <w:p w:rsidR="009E361F" w:rsidRPr="009E361F" w:rsidRDefault="009E361F" w:rsidP="009E361F">
            <w:pPr>
              <w:pStyle w:val="normal0"/>
              <w:spacing w:before="0" w:after="40" w:line="252" w:lineRule="auto"/>
              <w:jc w:val="both"/>
              <w:rPr>
                <w:i/>
                <w:color w:val="000000"/>
                <w:sz w:val="24"/>
                <w:szCs w:val="24"/>
              </w:rPr>
            </w:pPr>
          </w:p>
        </w:tc>
      </w:tr>
      <w:tr w:rsidR="009E361F" w:rsidRPr="009E361F" w:rsidTr="009A53D4">
        <w:trPr>
          <w:cantSplit/>
          <w:tblHeader/>
        </w:trPr>
        <w:tc>
          <w:tcPr>
            <w:tcW w:w="1129"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3</w:t>
            </w:r>
          </w:p>
        </w:tc>
        <w:tc>
          <w:tcPr>
            <w:tcW w:w="6521" w:type="dxa"/>
          </w:tcPr>
          <w:p w:rsidR="009E361F" w:rsidRPr="009E361F" w:rsidRDefault="009E361F" w:rsidP="009E361F">
            <w:pPr>
              <w:pStyle w:val="normal0"/>
              <w:spacing w:before="0" w:after="40" w:line="252" w:lineRule="auto"/>
              <w:jc w:val="both"/>
              <w:rPr>
                <w:i/>
                <w:color w:val="000000"/>
                <w:sz w:val="24"/>
                <w:szCs w:val="24"/>
              </w:rPr>
            </w:pPr>
            <w:r w:rsidRPr="009E361F">
              <w:rPr>
                <w:i/>
                <w:color w:val="000000"/>
                <w:sz w:val="24"/>
                <w:szCs w:val="24"/>
              </w:rPr>
              <w:t>GV: thu nhận, đánh giá kết quả thực hiện và gửi kết quả đánh giá cho HS</w:t>
            </w:r>
          </w:p>
        </w:tc>
        <w:tc>
          <w:tcPr>
            <w:tcW w:w="2381" w:type="dxa"/>
          </w:tcPr>
          <w:p w:rsidR="009E361F" w:rsidRPr="009E361F" w:rsidRDefault="009E361F" w:rsidP="009E361F">
            <w:pPr>
              <w:pStyle w:val="normal0"/>
              <w:spacing w:before="0" w:after="40" w:line="252" w:lineRule="auto"/>
              <w:jc w:val="both"/>
              <w:rPr>
                <w:i/>
                <w:color w:val="000000"/>
                <w:sz w:val="24"/>
                <w:szCs w:val="24"/>
              </w:rPr>
            </w:pPr>
          </w:p>
        </w:tc>
      </w:tr>
    </w:tbl>
    <w:p w:rsidR="009E361F" w:rsidRPr="009E361F" w:rsidRDefault="009E361F" w:rsidP="009E361F">
      <w:pPr>
        <w:pStyle w:val="normal0"/>
        <w:spacing w:before="0" w:after="40"/>
        <w:jc w:val="both"/>
        <w:rPr>
          <w:b/>
          <w:sz w:val="24"/>
          <w:szCs w:val="24"/>
        </w:rPr>
      </w:pPr>
      <w:r w:rsidRPr="009E361F">
        <w:rPr>
          <w:b/>
          <w:sz w:val="24"/>
          <w:szCs w:val="24"/>
        </w:rPr>
        <w:t>IV. PHỤ LỤC</w:t>
      </w:r>
    </w:p>
    <w:p w:rsidR="009E361F" w:rsidRPr="009E361F" w:rsidRDefault="009E361F" w:rsidP="009E361F">
      <w:pPr>
        <w:pStyle w:val="normal0"/>
        <w:numPr>
          <w:ilvl w:val="0"/>
          <w:numId w:val="95"/>
        </w:numPr>
        <w:pBdr>
          <w:top w:val="nil"/>
          <w:left w:val="nil"/>
          <w:bottom w:val="nil"/>
          <w:right w:val="nil"/>
          <w:between w:val="nil"/>
        </w:pBdr>
        <w:spacing w:before="0" w:after="40"/>
        <w:ind w:left="0" w:firstLine="0"/>
        <w:jc w:val="both"/>
        <w:rPr>
          <w:color w:val="000000"/>
          <w:sz w:val="24"/>
          <w:szCs w:val="24"/>
        </w:rPr>
      </w:pPr>
      <w:r w:rsidRPr="009E361F">
        <w:rPr>
          <w:color w:val="000000"/>
          <w:sz w:val="24"/>
          <w:szCs w:val="24"/>
        </w:rPr>
        <w:t xml:space="preserve">Phiếu học tập </w:t>
      </w:r>
    </w:p>
    <w:tbl>
      <w:tblPr>
        <w:tblW w:w="8799"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799"/>
      </w:tblGrid>
      <w:tr w:rsidR="009E361F" w:rsidRPr="009E361F" w:rsidTr="00FD43B0">
        <w:trPr>
          <w:cantSplit/>
          <w:tblHeader/>
        </w:trPr>
        <w:tc>
          <w:tcPr>
            <w:tcW w:w="8799" w:type="dxa"/>
          </w:tcPr>
          <w:p w:rsidR="009E361F" w:rsidRPr="009E361F" w:rsidRDefault="009E361F" w:rsidP="009E361F">
            <w:pPr>
              <w:pStyle w:val="normal0"/>
              <w:spacing w:before="0" w:after="40"/>
              <w:jc w:val="both"/>
              <w:rPr>
                <w:color w:val="000000"/>
                <w:sz w:val="24"/>
                <w:szCs w:val="24"/>
              </w:rPr>
            </w:pPr>
            <w:r w:rsidRPr="009E361F">
              <w:rPr>
                <w:color w:val="000000"/>
                <w:sz w:val="24"/>
                <w:szCs w:val="24"/>
              </w:rPr>
              <w:t>PHIẾU HỌC TẬP SỐ 1</w:t>
            </w:r>
          </w:p>
          <w:p w:rsidR="009E361F" w:rsidRPr="009E361F" w:rsidRDefault="009E361F" w:rsidP="009E361F">
            <w:pPr>
              <w:pStyle w:val="normal0"/>
              <w:spacing w:before="0" w:after="40"/>
              <w:jc w:val="both"/>
              <w:rPr>
                <w:color w:val="000000"/>
                <w:sz w:val="24"/>
                <w:szCs w:val="24"/>
              </w:rPr>
            </w:pPr>
            <w:r w:rsidRPr="009E361F">
              <w:rPr>
                <w:color w:val="000000"/>
                <w:sz w:val="24"/>
                <w:szCs w:val="24"/>
              </w:rPr>
              <w:t xml:space="preserve">Câu 1: Nêu công thức tính khối lượng riêng: </w:t>
            </w:r>
          </w:p>
          <w:p w:rsidR="009E361F" w:rsidRPr="009E361F" w:rsidRDefault="009E361F" w:rsidP="009E361F">
            <w:pPr>
              <w:pStyle w:val="normal0"/>
              <w:spacing w:before="0" w:after="40"/>
              <w:jc w:val="both"/>
              <w:rPr>
                <w:color w:val="000000"/>
                <w:sz w:val="24"/>
                <w:szCs w:val="24"/>
              </w:rPr>
            </w:pPr>
            <w:r w:rsidRPr="009E361F">
              <w:rPr>
                <w:color w:val="000000"/>
                <w:sz w:val="24"/>
                <w:szCs w:val="24"/>
              </w:rPr>
              <w:t>..........................................................................................................................</w:t>
            </w:r>
          </w:p>
          <w:p w:rsidR="009E361F" w:rsidRPr="009E361F" w:rsidRDefault="009E361F" w:rsidP="009E361F">
            <w:pPr>
              <w:pStyle w:val="normal0"/>
              <w:spacing w:before="0" w:after="40"/>
              <w:jc w:val="both"/>
              <w:rPr>
                <w:color w:val="000000"/>
                <w:sz w:val="24"/>
                <w:szCs w:val="24"/>
              </w:rPr>
            </w:pPr>
            <w:r w:rsidRPr="009E361F">
              <w:rPr>
                <w:color w:val="000000"/>
                <w:sz w:val="24"/>
                <w:szCs w:val="24"/>
              </w:rPr>
              <w:t>Câu 2: Nêu công thức tính lực đẩy Acsimet:</w:t>
            </w:r>
          </w:p>
          <w:p w:rsidR="009E361F" w:rsidRPr="009E361F" w:rsidRDefault="009E361F" w:rsidP="009E361F">
            <w:pPr>
              <w:pStyle w:val="normal0"/>
              <w:spacing w:before="0" w:after="40"/>
              <w:jc w:val="both"/>
              <w:rPr>
                <w:color w:val="000000"/>
                <w:sz w:val="24"/>
                <w:szCs w:val="24"/>
              </w:rPr>
            </w:pPr>
            <w:r w:rsidRPr="009E361F">
              <w:rPr>
                <w:color w:val="000000"/>
                <w:sz w:val="24"/>
                <w:szCs w:val="24"/>
              </w:rPr>
              <w:t>........................................................................................................................</w:t>
            </w:r>
          </w:p>
          <w:p w:rsidR="009E361F" w:rsidRPr="009E361F" w:rsidRDefault="009E361F" w:rsidP="009E361F">
            <w:pPr>
              <w:pStyle w:val="normal0"/>
              <w:spacing w:before="0" w:after="40"/>
              <w:jc w:val="both"/>
              <w:rPr>
                <w:color w:val="000000"/>
                <w:sz w:val="24"/>
                <w:szCs w:val="24"/>
              </w:rPr>
            </w:pPr>
            <w:r w:rsidRPr="009E361F">
              <w:rPr>
                <w:color w:val="000000"/>
                <w:sz w:val="24"/>
                <w:szCs w:val="24"/>
              </w:rPr>
              <w:t>Câu 3: Nêu công thức tính áp suất:</w:t>
            </w:r>
          </w:p>
          <w:p w:rsidR="009E361F" w:rsidRPr="009E361F" w:rsidRDefault="009E361F" w:rsidP="009E361F">
            <w:pPr>
              <w:pStyle w:val="normal0"/>
              <w:spacing w:before="0" w:after="40"/>
              <w:jc w:val="both"/>
              <w:rPr>
                <w:color w:val="000000"/>
                <w:sz w:val="24"/>
                <w:szCs w:val="24"/>
              </w:rPr>
            </w:pPr>
            <w:r w:rsidRPr="009E361F">
              <w:rPr>
                <w:color w:val="000000"/>
                <w:sz w:val="24"/>
                <w:szCs w:val="24"/>
              </w:rPr>
              <w:t>.........................................................................................................................</w:t>
            </w:r>
          </w:p>
        </w:tc>
      </w:tr>
    </w:tbl>
    <w:p w:rsidR="009E361F" w:rsidRPr="009E361F" w:rsidRDefault="009E361F" w:rsidP="009E361F">
      <w:pPr>
        <w:pStyle w:val="normal0"/>
        <w:spacing w:before="0" w:after="40"/>
        <w:jc w:val="both"/>
        <w:rPr>
          <w:color w:val="000000"/>
          <w:sz w:val="24"/>
          <w:szCs w:val="24"/>
        </w:rPr>
      </w:pPr>
    </w:p>
    <w:tbl>
      <w:tblPr>
        <w:tblW w:w="8799"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799"/>
      </w:tblGrid>
      <w:tr w:rsidR="009E361F" w:rsidRPr="009E361F" w:rsidTr="00FD43B0">
        <w:trPr>
          <w:cantSplit/>
          <w:tblHeader/>
        </w:trPr>
        <w:tc>
          <w:tcPr>
            <w:tcW w:w="8799" w:type="dxa"/>
          </w:tcPr>
          <w:p w:rsidR="009E361F" w:rsidRPr="009E361F" w:rsidRDefault="009E361F" w:rsidP="009E361F">
            <w:pPr>
              <w:pStyle w:val="normal0"/>
              <w:spacing w:before="0" w:after="40"/>
              <w:jc w:val="both"/>
              <w:rPr>
                <w:color w:val="000000"/>
                <w:sz w:val="24"/>
                <w:szCs w:val="24"/>
              </w:rPr>
            </w:pPr>
            <w:r w:rsidRPr="009E361F">
              <w:rPr>
                <w:color w:val="000000"/>
                <w:sz w:val="24"/>
                <w:szCs w:val="24"/>
              </w:rPr>
              <w:t>PHIẾU HỌC TẬP 2 a</w:t>
            </w:r>
          </w:p>
          <w:p w:rsidR="009E361F" w:rsidRPr="009E361F" w:rsidRDefault="009E361F" w:rsidP="009E361F">
            <w:pPr>
              <w:pStyle w:val="normal0"/>
              <w:spacing w:before="0" w:after="40"/>
              <w:jc w:val="both"/>
              <w:rPr>
                <w:color w:val="000000"/>
                <w:sz w:val="24"/>
                <w:szCs w:val="24"/>
              </w:rPr>
            </w:pPr>
            <w:r w:rsidRPr="009E361F">
              <w:rPr>
                <w:color w:val="000000"/>
                <w:sz w:val="24"/>
                <w:szCs w:val="24"/>
              </w:rPr>
              <w:t xml:space="preserve"> Tại sao khối lượng riêng còn được gọi là mật độ khối lượng hay mật độ chất?  </w:t>
            </w:r>
          </w:p>
          <w:p w:rsidR="009E361F" w:rsidRPr="009E361F" w:rsidRDefault="009E361F" w:rsidP="009E361F">
            <w:pPr>
              <w:pStyle w:val="normal0"/>
              <w:spacing w:before="0" w:after="40"/>
              <w:jc w:val="both"/>
              <w:rPr>
                <w:color w:val="000000"/>
                <w:sz w:val="24"/>
                <w:szCs w:val="24"/>
              </w:rPr>
            </w:pPr>
            <w:r w:rsidRPr="009E361F">
              <w:rPr>
                <w:color w:val="000000"/>
                <w:sz w:val="24"/>
                <w:szCs w:val="24"/>
              </w:rPr>
              <w:t>..............................................................................................................................................................................................................................................................................................................................................................................</w:t>
            </w:r>
          </w:p>
        </w:tc>
      </w:tr>
      <w:tr w:rsidR="009E361F" w:rsidRPr="009E361F" w:rsidTr="00FD43B0">
        <w:trPr>
          <w:cantSplit/>
          <w:tblHeader/>
        </w:trPr>
        <w:tc>
          <w:tcPr>
            <w:tcW w:w="8799" w:type="dxa"/>
          </w:tcPr>
          <w:p w:rsidR="009E361F" w:rsidRPr="009E361F" w:rsidRDefault="009E361F" w:rsidP="009E361F">
            <w:pPr>
              <w:pStyle w:val="normal0"/>
              <w:spacing w:before="0" w:after="40"/>
              <w:jc w:val="both"/>
              <w:rPr>
                <w:color w:val="000000"/>
                <w:sz w:val="24"/>
                <w:szCs w:val="24"/>
              </w:rPr>
            </w:pPr>
            <w:r w:rsidRPr="009E361F">
              <w:rPr>
                <w:color w:val="000000"/>
                <w:sz w:val="24"/>
                <w:szCs w:val="24"/>
              </w:rPr>
              <w:t>PHIẾU HỌC TẬP 2 b</w:t>
            </w:r>
          </w:p>
          <w:p w:rsidR="009E361F" w:rsidRPr="009E361F" w:rsidRDefault="009E361F" w:rsidP="009E361F">
            <w:pPr>
              <w:pStyle w:val="normal0"/>
              <w:spacing w:before="0" w:after="40"/>
              <w:jc w:val="both"/>
              <w:rPr>
                <w:color w:val="000000"/>
                <w:sz w:val="24"/>
                <w:szCs w:val="24"/>
              </w:rPr>
            </w:pPr>
            <w:r w:rsidRPr="009E361F">
              <w:rPr>
                <w:color w:val="000000"/>
                <w:sz w:val="24"/>
                <w:szCs w:val="24"/>
              </w:rPr>
              <w:t xml:space="preserve"> Tại sao khối lượng riêng phụ thuộc vào nhiệt độ?  </w:t>
            </w:r>
          </w:p>
          <w:p w:rsidR="009E361F" w:rsidRPr="009E361F" w:rsidRDefault="009E361F" w:rsidP="009E361F">
            <w:pPr>
              <w:pStyle w:val="normal0"/>
              <w:spacing w:before="0" w:after="40"/>
              <w:jc w:val="both"/>
              <w:rPr>
                <w:color w:val="000000"/>
                <w:sz w:val="24"/>
                <w:szCs w:val="24"/>
              </w:rPr>
            </w:pPr>
            <w:r w:rsidRPr="009E361F">
              <w:rPr>
                <w:color w:val="000000"/>
                <w:sz w:val="24"/>
                <w:szCs w:val="24"/>
              </w:rPr>
              <w:t>..............................................................................................................................................................................................................................................................................................................................................................................</w:t>
            </w:r>
          </w:p>
        </w:tc>
      </w:tr>
      <w:tr w:rsidR="009E361F" w:rsidRPr="009E361F" w:rsidTr="00FD43B0">
        <w:trPr>
          <w:cantSplit/>
          <w:tblHeader/>
        </w:trPr>
        <w:tc>
          <w:tcPr>
            <w:tcW w:w="8799" w:type="dxa"/>
          </w:tcPr>
          <w:p w:rsidR="009E361F" w:rsidRPr="009E361F" w:rsidRDefault="009E361F" w:rsidP="009E361F">
            <w:pPr>
              <w:pStyle w:val="normal0"/>
              <w:spacing w:before="0" w:after="40"/>
              <w:jc w:val="both"/>
              <w:rPr>
                <w:color w:val="000000"/>
                <w:sz w:val="24"/>
                <w:szCs w:val="24"/>
              </w:rPr>
            </w:pPr>
            <w:r w:rsidRPr="009E361F">
              <w:rPr>
                <w:color w:val="000000"/>
                <w:sz w:val="24"/>
                <w:szCs w:val="24"/>
              </w:rPr>
              <w:t>PHIẾU HỌC TẬP 2 c</w:t>
            </w:r>
          </w:p>
          <w:p w:rsidR="009E361F" w:rsidRPr="009E361F" w:rsidRDefault="009E361F" w:rsidP="009E361F">
            <w:pPr>
              <w:pStyle w:val="normal0"/>
              <w:spacing w:before="0" w:after="40"/>
              <w:jc w:val="both"/>
              <w:rPr>
                <w:color w:val="000000"/>
                <w:sz w:val="24"/>
                <w:szCs w:val="24"/>
              </w:rPr>
            </w:pPr>
            <w:r w:rsidRPr="009E361F">
              <w:rPr>
                <w:sz w:val="24"/>
                <w:szCs w:val="24"/>
              </w:rPr>
              <w:t xml:space="preserve">Khối lượng riêng của khối chất không thấm nước. Khi thả vào nước khối chất này chìm trong nước 0.8 lần thể tích của nó. Biết khối lượng riêng của nước là </w:t>
            </w:r>
            <m:oMath>
              <m:r>
                <w:rPr>
                  <w:rFonts w:ascii="Cambria Math" w:eastAsia="Cambria Math" w:hAnsi="Cambria Math"/>
                  <w:color w:val="000000"/>
                  <w:sz w:val="24"/>
                  <w:szCs w:val="24"/>
                </w:rPr>
                <m:t>ρ</m:t>
              </m:r>
              <m:r>
                <w:rPr>
                  <w:rFonts w:ascii="Cambria Math" w:eastAsia="Cambria Math"/>
                  <w:color w:val="000000"/>
                  <w:sz w:val="24"/>
                  <w:szCs w:val="24"/>
                </w:rPr>
                <m:t xml:space="preserve">=1000 </m:t>
              </m:r>
              <m:r>
                <w:rPr>
                  <w:rFonts w:ascii="Cambria Math" w:eastAsia="Cambria Math" w:hAnsi="Cambria Math"/>
                  <w:color w:val="000000"/>
                  <w:sz w:val="24"/>
                  <w:szCs w:val="24"/>
                </w:rPr>
                <m:t>Kg</m:t>
              </m:r>
              <m:r>
                <w:rPr>
                  <w:rFonts w:ascii="Cambria Math" w:eastAsia="Cambria Math"/>
                  <w:color w:val="000000"/>
                  <w:sz w:val="24"/>
                  <w:szCs w:val="24"/>
                </w:rPr>
                <m:t>/</m:t>
              </m:r>
              <m:sSup>
                <m:sSupPr>
                  <m:ctrlPr>
                    <w:rPr>
                      <w:rFonts w:ascii="Cambria Math" w:eastAsia="Cambria Math" w:hAnsi="Cambria Math"/>
                      <w:color w:val="000000"/>
                      <w:sz w:val="24"/>
                      <w:szCs w:val="24"/>
                    </w:rPr>
                  </m:ctrlPr>
                </m:sSupPr>
                <m:e>
                  <m:r>
                    <w:rPr>
                      <w:rFonts w:ascii="Cambria Math" w:eastAsia="Cambria Math" w:hAnsi="Cambria Math"/>
                      <w:color w:val="000000"/>
                      <w:sz w:val="24"/>
                      <w:szCs w:val="24"/>
                    </w:rPr>
                    <m:t>m</m:t>
                  </m:r>
                </m:e>
                <m:sup>
                  <m:r>
                    <w:rPr>
                      <w:rFonts w:ascii="Cambria Math" w:eastAsia="Cambria Math"/>
                      <w:color w:val="000000"/>
                      <w:sz w:val="24"/>
                      <w:szCs w:val="24"/>
                    </w:rPr>
                    <m:t>3</m:t>
                  </m:r>
                </m:sup>
              </m:sSup>
            </m:oMath>
            <w:r w:rsidRPr="009E361F">
              <w:rPr>
                <w:color w:val="000000"/>
                <w:sz w:val="24"/>
                <w:szCs w:val="24"/>
              </w:rPr>
              <w:t>. Tính khối lượng riêng của khối chất.</w:t>
            </w:r>
          </w:p>
          <w:p w:rsidR="009E361F" w:rsidRPr="009E361F" w:rsidRDefault="009E361F" w:rsidP="009E361F">
            <w:pPr>
              <w:pStyle w:val="normal0"/>
              <w:spacing w:before="0" w:after="40"/>
              <w:jc w:val="both"/>
              <w:rPr>
                <w:color w:val="000000"/>
                <w:sz w:val="24"/>
                <w:szCs w:val="24"/>
              </w:rPr>
            </w:pPr>
            <w:r w:rsidRPr="009E361F">
              <w:rPr>
                <w:color w:val="000000"/>
                <w:sz w:val="24"/>
                <w:szCs w:val="24"/>
              </w:rPr>
              <w:t>..............................................................................................................................................................................................................................................................................................................................................................................</w:t>
            </w:r>
          </w:p>
        </w:tc>
      </w:tr>
      <w:tr w:rsidR="009E361F" w:rsidRPr="009E361F" w:rsidTr="00FD43B0">
        <w:trPr>
          <w:cantSplit/>
          <w:tblHeader/>
        </w:trPr>
        <w:tc>
          <w:tcPr>
            <w:tcW w:w="8799" w:type="dxa"/>
          </w:tcPr>
          <w:p w:rsidR="009E361F" w:rsidRPr="009E361F" w:rsidRDefault="009E361F" w:rsidP="009E361F">
            <w:pPr>
              <w:pStyle w:val="normal0"/>
              <w:spacing w:before="0" w:after="40"/>
              <w:jc w:val="both"/>
              <w:rPr>
                <w:color w:val="000000"/>
                <w:sz w:val="24"/>
                <w:szCs w:val="24"/>
              </w:rPr>
            </w:pPr>
            <w:r w:rsidRPr="009E361F">
              <w:rPr>
                <w:color w:val="000000"/>
                <w:sz w:val="24"/>
                <w:szCs w:val="24"/>
              </w:rPr>
              <w:t>PHIẾU HỌC TẬP 2 d</w:t>
            </w:r>
          </w:p>
          <w:p w:rsidR="009E361F" w:rsidRPr="009E361F" w:rsidRDefault="009E361F" w:rsidP="009E361F">
            <w:pPr>
              <w:pStyle w:val="normal0"/>
              <w:spacing w:before="0" w:after="40"/>
              <w:jc w:val="both"/>
              <w:rPr>
                <w:color w:val="000000"/>
                <w:sz w:val="24"/>
                <w:szCs w:val="24"/>
              </w:rPr>
            </w:pPr>
            <w:r w:rsidRPr="009E361F">
              <w:rPr>
                <w:color w:val="000000"/>
                <w:sz w:val="24"/>
                <w:szCs w:val="24"/>
              </w:rPr>
              <w:t xml:space="preserve">Một hợp kim của đồng và chất A có khối lượng riêng </w:t>
            </w:r>
            <m:oMath>
              <m:r>
                <w:rPr>
                  <w:sz w:val="24"/>
                  <w:szCs w:val="24"/>
                </w:rPr>
                <m:t>ρ</m:t>
              </m:r>
            </m:oMath>
            <w:r w:rsidRPr="009E361F">
              <w:rPr>
                <w:color w:val="000000"/>
                <w:sz w:val="24"/>
                <w:szCs w:val="24"/>
              </w:rPr>
              <w:t xml:space="preserve"> = 9,65 g/cm</w:t>
            </w:r>
            <w:r w:rsidRPr="009E361F">
              <w:rPr>
                <w:color w:val="000000"/>
                <w:sz w:val="24"/>
                <w:szCs w:val="24"/>
                <w:vertAlign w:val="superscript"/>
              </w:rPr>
              <w:t>3</w:t>
            </w:r>
            <w:r w:rsidRPr="009E361F">
              <w:rPr>
                <w:color w:val="000000"/>
                <w:sz w:val="24"/>
                <w:szCs w:val="24"/>
              </w:rPr>
              <w:t xml:space="preserve">. Biết thể tích của đồng và chất A bằng nhau, khối lượng riêng của đồng là </w:t>
            </w:r>
            <m:oMath>
              <m:r>
                <w:rPr>
                  <w:rFonts w:ascii="Cambria Math" w:eastAsia="Cambria Math" w:hAnsi="Cambria Math"/>
                  <w:color w:val="000000"/>
                  <w:sz w:val="24"/>
                  <w:szCs w:val="24"/>
                </w:rPr>
                <m:t>ρ</m:t>
              </m:r>
              <m:r>
                <w:rPr>
                  <w:rFonts w:ascii="Cambria Math" w:eastAsia="Cambria Math"/>
                  <w:color w:val="000000"/>
                  <w:sz w:val="24"/>
                  <w:szCs w:val="24"/>
                </w:rPr>
                <m:t>=8,9</m:t>
              </m:r>
            </m:oMath>
            <w:r w:rsidRPr="009E361F">
              <w:rPr>
                <w:color w:val="000000"/>
                <w:sz w:val="24"/>
                <w:szCs w:val="24"/>
              </w:rPr>
              <w:t xml:space="preserve"> g/cm</w:t>
            </w:r>
            <w:r w:rsidRPr="009E361F">
              <w:rPr>
                <w:color w:val="000000"/>
                <w:sz w:val="24"/>
                <w:szCs w:val="24"/>
                <w:vertAlign w:val="superscript"/>
              </w:rPr>
              <w:t xml:space="preserve">3 </w:t>
            </w:r>
            <w:r w:rsidRPr="009E361F">
              <w:rPr>
                <w:color w:val="000000"/>
                <w:sz w:val="24"/>
                <w:szCs w:val="24"/>
              </w:rPr>
              <w:t>. Tính khối lương riêng của chất A, cho biết A là chất gì?</w:t>
            </w:r>
          </w:p>
          <w:p w:rsidR="009E361F" w:rsidRPr="009E361F" w:rsidRDefault="009E361F" w:rsidP="009A53D4">
            <w:pPr>
              <w:pStyle w:val="normal0"/>
              <w:spacing w:before="0" w:after="40"/>
              <w:jc w:val="both"/>
              <w:rPr>
                <w:color w:val="000000"/>
                <w:sz w:val="24"/>
                <w:szCs w:val="24"/>
              </w:rPr>
            </w:pPr>
            <w:r w:rsidRPr="009E361F">
              <w:rPr>
                <w:color w:val="000000"/>
                <w:sz w:val="24"/>
                <w:szCs w:val="24"/>
              </w:rPr>
              <w:t>..............................................................................................................................................................................................................................................................................................</w:t>
            </w:r>
          </w:p>
        </w:tc>
      </w:tr>
    </w:tbl>
    <w:p w:rsidR="009E361F" w:rsidRPr="009E361F" w:rsidRDefault="009E361F" w:rsidP="009E361F">
      <w:pPr>
        <w:pStyle w:val="normal0"/>
        <w:spacing w:before="0" w:after="40"/>
        <w:jc w:val="both"/>
        <w:rPr>
          <w:sz w:val="24"/>
          <w:szCs w:val="24"/>
        </w:rPr>
      </w:pPr>
      <w:r w:rsidRPr="009E361F">
        <w:rPr>
          <w:sz w:val="24"/>
          <w:szCs w:val="24"/>
        </w:rPr>
        <w:t>2 .Rubic đánh giá hoạt động thiết kế thí nghiệm</w:t>
      </w:r>
    </w:p>
    <w:tbl>
      <w:tblPr>
        <w:tblW w:w="9901" w:type="dxa"/>
        <w:tblLayout w:type="fixed"/>
        <w:tblLook w:val="0400"/>
      </w:tblPr>
      <w:tblGrid>
        <w:gridCol w:w="1316"/>
        <w:gridCol w:w="3104"/>
        <w:gridCol w:w="2950"/>
        <w:gridCol w:w="2531"/>
      </w:tblGrid>
      <w:tr w:rsidR="009E361F" w:rsidRPr="009E361F" w:rsidTr="009A53D4">
        <w:trPr>
          <w:cantSplit/>
          <w:trHeight w:val="420"/>
          <w:tblHeader/>
        </w:trPr>
        <w:tc>
          <w:tcPr>
            <w:tcW w:w="1316" w:type="dxa"/>
            <w:vMerge w:val="restart"/>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Tiêu chí</w:t>
            </w:r>
          </w:p>
        </w:tc>
        <w:tc>
          <w:tcPr>
            <w:tcW w:w="8585" w:type="dxa"/>
            <w:gridSpan w:val="3"/>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Mức chất lượng của tiêu chí</w:t>
            </w:r>
          </w:p>
        </w:tc>
      </w:tr>
      <w:tr w:rsidR="009E361F" w:rsidRPr="009E361F" w:rsidTr="009A53D4">
        <w:trPr>
          <w:cantSplit/>
          <w:trHeight w:val="420"/>
          <w:tblHeader/>
        </w:trPr>
        <w:tc>
          <w:tcPr>
            <w:tcW w:w="1316" w:type="dxa"/>
            <w:vMerge/>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widowControl w:val="0"/>
              <w:pBdr>
                <w:top w:val="nil"/>
                <w:left w:val="nil"/>
                <w:bottom w:val="nil"/>
                <w:right w:val="nil"/>
                <w:between w:val="nil"/>
              </w:pBdr>
              <w:spacing w:before="0" w:after="40" w:line="276" w:lineRule="auto"/>
              <w:jc w:val="both"/>
              <w:rPr>
                <w:sz w:val="24"/>
                <w:szCs w:val="24"/>
              </w:rPr>
            </w:pPr>
          </w:p>
        </w:tc>
        <w:tc>
          <w:tcPr>
            <w:tcW w:w="3104"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Hoàn thành tốt</w:t>
            </w:r>
          </w:p>
        </w:tc>
        <w:tc>
          <w:tcPr>
            <w:tcW w:w="2950"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Hoàn thành</w:t>
            </w:r>
          </w:p>
        </w:tc>
        <w:tc>
          <w:tcPr>
            <w:tcW w:w="2531"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Chưa hoàn thành</w:t>
            </w:r>
          </w:p>
        </w:tc>
      </w:tr>
      <w:tr w:rsidR="009E361F" w:rsidRPr="009E361F" w:rsidTr="009A53D4">
        <w:trPr>
          <w:cantSplit/>
          <w:trHeight w:val="1215"/>
          <w:tblHeader/>
        </w:trPr>
        <w:tc>
          <w:tcPr>
            <w:tcW w:w="1316"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Tổ chức hoạt động nhóm</w:t>
            </w:r>
          </w:p>
        </w:tc>
        <w:tc>
          <w:tcPr>
            <w:tcW w:w="3104"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Có bảng danh sách nhóm, phân công nhiệm vụ rõ ràng cụ thể cho từng thành viên.</w:t>
            </w:r>
          </w:p>
        </w:tc>
        <w:tc>
          <w:tcPr>
            <w:tcW w:w="2950"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 xml:space="preserve">Có bảng danh sách nhóm và phân công nhiệm vụ nhưng chưa cụ thể cho từng thành viên. </w:t>
            </w:r>
          </w:p>
        </w:tc>
        <w:tc>
          <w:tcPr>
            <w:tcW w:w="2531"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 xml:space="preserve">Không có bản danh sách và phân nhiệm. </w:t>
            </w:r>
          </w:p>
        </w:tc>
      </w:tr>
      <w:tr w:rsidR="009E361F" w:rsidRPr="009E361F" w:rsidTr="009A53D4">
        <w:trPr>
          <w:cantSplit/>
          <w:trHeight w:val="1035"/>
          <w:tblHeader/>
        </w:trPr>
        <w:tc>
          <w:tcPr>
            <w:tcW w:w="1316"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lastRenderedPageBreak/>
              <w:t xml:space="preserve">Nội dung </w:t>
            </w:r>
          </w:p>
        </w:tc>
        <w:tc>
          <w:tcPr>
            <w:tcW w:w="3104"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-Nêu được cơ sở lý thuyết</w:t>
            </w:r>
          </w:p>
          <w:p w:rsidR="009E361F" w:rsidRPr="009E361F" w:rsidRDefault="009E361F" w:rsidP="009E361F">
            <w:pPr>
              <w:pStyle w:val="normal0"/>
              <w:spacing w:before="0" w:after="40" w:line="276" w:lineRule="auto"/>
              <w:jc w:val="both"/>
              <w:rPr>
                <w:sz w:val="24"/>
                <w:szCs w:val="24"/>
              </w:rPr>
            </w:pPr>
            <w:r w:rsidRPr="009E361F">
              <w:rPr>
                <w:sz w:val="24"/>
                <w:szCs w:val="24"/>
              </w:rPr>
              <w:t>- Trình bày được các bước thực hiện thí nghiệm.</w:t>
            </w:r>
          </w:p>
        </w:tc>
        <w:tc>
          <w:tcPr>
            <w:tcW w:w="2950"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Thiết kế được phương án thí nghiệm nhưng còn sơ sài.</w:t>
            </w:r>
          </w:p>
        </w:tc>
        <w:tc>
          <w:tcPr>
            <w:tcW w:w="2531"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Không thiết kế được phương án thí nghiệm.</w:t>
            </w:r>
          </w:p>
        </w:tc>
      </w:tr>
      <w:tr w:rsidR="009E361F" w:rsidRPr="009E361F" w:rsidTr="009A53D4">
        <w:trPr>
          <w:cantSplit/>
          <w:trHeight w:val="1215"/>
          <w:tblHeader/>
        </w:trPr>
        <w:tc>
          <w:tcPr>
            <w:tcW w:w="1316"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Tính hiệu quả</w:t>
            </w:r>
          </w:p>
        </w:tc>
        <w:tc>
          <w:tcPr>
            <w:tcW w:w="3104"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A53D4">
            <w:pPr>
              <w:pStyle w:val="normal0"/>
              <w:pBdr>
                <w:top w:val="nil"/>
                <w:left w:val="nil"/>
                <w:bottom w:val="nil"/>
                <w:right w:val="nil"/>
                <w:between w:val="nil"/>
              </w:pBdr>
              <w:spacing w:before="0" w:after="40" w:line="276" w:lineRule="auto"/>
              <w:jc w:val="both"/>
              <w:rPr>
                <w:color w:val="000000"/>
                <w:sz w:val="24"/>
                <w:szCs w:val="24"/>
              </w:rPr>
            </w:pPr>
            <w:r w:rsidRPr="009E361F">
              <w:rPr>
                <w:color w:val="000000"/>
                <w:sz w:val="24"/>
                <w:szCs w:val="24"/>
              </w:rPr>
              <w:t>Phương án đưa ra sử dụng các dụng cụ tối ưu.</w:t>
            </w:r>
          </w:p>
          <w:p w:rsidR="009E361F" w:rsidRPr="009E361F" w:rsidRDefault="009E361F" w:rsidP="009A53D4">
            <w:pPr>
              <w:pStyle w:val="normal0"/>
              <w:pBdr>
                <w:top w:val="nil"/>
                <w:left w:val="nil"/>
                <w:bottom w:val="nil"/>
                <w:right w:val="nil"/>
                <w:between w:val="nil"/>
              </w:pBdr>
              <w:spacing w:before="0" w:after="40" w:line="276" w:lineRule="auto"/>
              <w:jc w:val="both"/>
              <w:rPr>
                <w:color w:val="000000"/>
                <w:sz w:val="24"/>
                <w:szCs w:val="24"/>
              </w:rPr>
            </w:pPr>
            <w:r w:rsidRPr="009E361F">
              <w:rPr>
                <w:color w:val="000000"/>
                <w:sz w:val="24"/>
                <w:szCs w:val="24"/>
              </w:rPr>
              <w:t xml:space="preserve">Các bước thực hiện đơn giản. </w:t>
            </w:r>
          </w:p>
          <w:p w:rsidR="009E361F" w:rsidRPr="009E361F" w:rsidRDefault="009E361F" w:rsidP="009A53D4">
            <w:pPr>
              <w:pStyle w:val="normal0"/>
              <w:pBdr>
                <w:top w:val="nil"/>
                <w:left w:val="nil"/>
                <w:bottom w:val="nil"/>
                <w:right w:val="nil"/>
                <w:between w:val="nil"/>
              </w:pBdr>
              <w:spacing w:before="0" w:after="40" w:line="276" w:lineRule="auto"/>
              <w:jc w:val="both"/>
              <w:rPr>
                <w:color w:val="000000"/>
                <w:sz w:val="24"/>
                <w:szCs w:val="24"/>
              </w:rPr>
            </w:pPr>
            <w:r w:rsidRPr="009E361F">
              <w:rPr>
                <w:color w:val="000000"/>
                <w:sz w:val="24"/>
                <w:szCs w:val="24"/>
              </w:rPr>
              <w:t>Các phép tính đưa ra chính xác.</w:t>
            </w:r>
          </w:p>
        </w:tc>
        <w:tc>
          <w:tcPr>
            <w:tcW w:w="2950"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Một trong ba yếu tố chưa đạt.</w:t>
            </w:r>
          </w:p>
        </w:tc>
        <w:tc>
          <w:tcPr>
            <w:tcW w:w="2531" w:type="dxa"/>
            <w:tcBorders>
              <w:top w:val="single" w:sz="8" w:space="0" w:color="000000"/>
              <w:left w:val="single" w:sz="8" w:space="0" w:color="000000"/>
              <w:bottom w:val="single" w:sz="8" w:space="0" w:color="000000"/>
              <w:right w:val="single" w:sz="8" w:space="0" w:color="000000"/>
            </w:tcBorders>
            <w:tcMar>
              <w:top w:w="80" w:type="dxa"/>
              <w:left w:w="120" w:type="dxa"/>
              <w:bottom w:w="80" w:type="dxa"/>
              <w:right w:w="120" w:type="dxa"/>
            </w:tcMar>
          </w:tcPr>
          <w:p w:rsidR="009E361F" w:rsidRPr="009E361F" w:rsidRDefault="009E361F" w:rsidP="009E361F">
            <w:pPr>
              <w:pStyle w:val="normal0"/>
              <w:spacing w:before="0" w:after="40" w:line="276" w:lineRule="auto"/>
              <w:jc w:val="both"/>
              <w:rPr>
                <w:sz w:val="24"/>
                <w:szCs w:val="24"/>
              </w:rPr>
            </w:pPr>
            <w:r w:rsidRPr="009E361F">
              <w:rPr>
                <w:sz w:val="24"/>
                <w:szCs w:val="24"/>
              </w:rPr>
              <w:t>Chưa đạt cả ba yếu tố.</w:t>
            </w:r>
          </w:p>
        </w:tc>
      </w:tr>
    </w:tbl>
    <w:p w:rsidR="009E361F" w:rsidRPr="009E361F" w:rsidRDefault="009E361F" w:rsidP="009A53D4">
      <w:pPr>
        <w:pStyle w:val="normal0"/>
        <w:pBdr>
          <w:top w:val="nil"/>
          <w:left w:val="nil"/>
          <w:bottom w:val="nil"/>
          <w:right w:val="nil"/>
          <w:between w:val="nil"/>
        </w:pBdr>
        <w:spacing w:before="0" w:after="40" w:line="259" w:lineRule="auto"/>
        <w:jc w:val="center"/>
        <w:rPr>
          <w:color w:val="000000"/>
          <w:sz w:val="24"/>
          <w:szCs w:val="24"/>
        </w:rPr>
      </w:pPr>
      <w:r w:rsidRPr="009E361F">
        <w:rPr>
          <w:color w:val="000000"/>
          <w:sz w:val="24"/>
          <w:szCs w:val="24"/>
        </w:rPr>
        <w:t>Mẫu báo cáo phương án thí nghiệm.</w:t>
      </w:r>
    </w:p>
    <w:p w:rsidR="009E361F" w:rsidRPr="009E361F" w:rsidRDefault="009E361F" w:rsidP="009A53D4">
      <w:pPr>
        <w:pStyle w:val="normal0"/>
        <w:spacing w:before="0" w:after="40"/>
        <w:jc w:val="center"/>
        <w:rPr>
          <w:color w:val="000000"/>
          <w:sz w:val="24"/>
          <w:szCs w:val="24"/>
        </w:rPr>
      </w:pPr>
      <w:r w:rsidRPr="009E361F">
        <w:rPr>
          <w:sz w:val="24"/>
          <w:szCs w:val="24"/>
        </w:rPr>
        <w:t xml:space="preserve">BÁO CÁO PHƯƠNG ÁN THÍ NGHIỆM </w:t>
      </w:r>
      <w:r w:rsidRPr="009E361F">
        <w:rPr>
          <w:color w:val="000000"/>
          <w:sz w:val="24"/>
          <w:szCs w:val="24"/>
        </w:rPr>
        <w:t>MINH HỌA</w:t>
      </w:r>
    </w:p>
    <w:p w:rsidR="009E361F" w:rsidRPr="009E361F" w:rsidRDefault="009E361F" w:rsidP="009A53D4">
      <w:pPr>
        <w:pStyle w:val="normal0"/>
        <w:spacing w:before="0" w:after="40"/>
        <w:jc w:val="center"/>
        <w:rPr>
          <w:color w:val="000000"/>
          <w:sz w:val="24"/>
          <w:szCs w:val="24"/>
        </w:rPr>
      </w:pPr>
      <w:r w:rsidRPr="009E361F">
        <w:rPr>
          <w:color w:val="000000"/>
          <w:sz w:val="24"/>
          <w:szCs w:val="24"/>
        </w:rPr>
        <w:t>PHƯƠNG TRÌNH CƠ BẢN CỦA CHẤT LƯU ĐỨNG YÊN</w:t>
      </w:r>
    </w:p>
    <w:p w:rsidR="009E361F" w:rsidRPr="009E361F" w:rsidRDefault="009E361F" w:rsidP="009E361F">
      <w:pPr>
        <w:pStyle w:val="normal0"/>
        <w:numPr>
          <w:ilvl w:val="0"/>
          <w:numId w:val="96"/>
        </w:numPr>
        <w:pBdr>
          <w:top w:val="nil"/>
          <w:left w:val="nil"/>
          <w:bottom w:val="nil"/>
          <w:right w:val="nil"/>
          <w:between w:val="nil"/>
        </w:pBdr>
        <w:spacing w:before="0" w:after="40" w:line="259" w:lineRule="auto"/>
        <w:ind w:left="0" w:firstLine="0"/>
        <w:jc w:val="both"/>
        <w:rPr>
          <w:color w:val="000000"/>
          <w:sz w:val="24"/>
          <w:szCs w:val="24"/>
        </w:rPr>
      </w:pPr>
      <w:r w:rsidRPr="009E361F">
        <w:rPr>
          <w:color w:val="000000"/>
          <w:sz w:val="24"/>
          <w:szCs w:val="24"/>
        </w:rPr>
        <w:t>Thông tin nhóm</w:t>
      </w:r>
    </w:p>
    <w:p w:rsidR="009E361F" w:rsidRPr="009E361F" w:rsidRDefault="009E361F" w:rsidP="009E361F">
      <w:pPr>
        <w:pStyle w:val="normal0"/>
        <w:numPr>
          <w:ilvl w:val="0"/>
          <w:numId w:val="97"/>
        </w:numPr>
        <w:pBdr>
          <w:top w:val="nil"/>
          <w:left w:val="nil"/>
          <w:bottom w:val="nil"/>
          <w:right w:val="nil"/>
          <w:between w:val="nil"/>
        </w:pBdr>
        <w:spacing w:before="0" w:after="40" w:line="259" w:lineRule="auto"/>
        <w:ind w:left="0" w:firstLine="0"/>
        <w:jc w:val="both"/>
        <w:rPr>
          <w:color w:val="000000"/>
          <w:sz w:val="24"/>
          <w:szCs w:val="24"/>
        </w:rPr>
      </w:pPr>
      <w:r w:rsidRPr="009E361F">
        <w:rPr>
          <w:color w:val="000000"/>
          <w:sz w:val="24"/>
          <w:szCs w:val="24"/>
        </w:rPr>
        <w:t>Tên nhóm</w:t>
      </w:r>
    </w:p>
    <w:p w:rsidR="009E361F" w:rsidRPr="009E361F" w:rsidRDefault="009E361F" w:rsidP="009E361F">
      <w:pPr>
        <w:pStyle w:val="normal0"/>
        <w:numPr>
          <w:ilvl w:val="0"/>
          <w:numId w:val="97"/>
        </w:numPr>
        <w:pBdr>
          <w:top w:val="nil"/>
          <w:left w:val="nil"/>
          <w:bottom w:val="nil"/>
          <w:right w:val="nil"/>
          <w:between w:val="nil"/>
        </w:pBdr>
        <w:spacing w:before="0" w:after="40" w:line="259" w:lineRule="auto"/>
        <w:ind w:left="0" w:firstLine="0"/>
        <w:jc w:val="both"/>
        <w:rPr>
          <w:color w:val="000000"/>
          <w:sz w:val="24"/>
          <w:szCs w:val="24"/>
        </w:rPr>
      </w:pPr>
      <w:r w:rsidRPr="009E361F">
        <w:rPr>
          <w:color w:val="000000"/>
          <w:sz w:val="24"/>
          <w:szCs w:val="24"/>
        </w:rPr>
        <w:t>Danh sách nhóm và phân nhiệm</w:t>
      </w:r>
    </w:p>
    <w:tbl>
      <w:tblPr>
        <w:tblW w:w="8925"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46"/>
        <w:gridCol w:w="2551"/>
        <w:gridCol w:w="2552"/>
        <w:gridCol w:w="2976"/>
      </w:tblGrid>
      <w:tr w:rsidR="009E361F" w:rsidRPr="009E361F" w:rsidTr="00FD43B0">
        <w:trPr>
          <w:cantSplit/>
          <w:tblHeader/>
        </w:trPr>
        <w:tc>
          <w:tcPr>
            <w:tcW w:w="846" w:type="dxa"/>
          </w:tcPr>
          <w:p w:rsidR="009E361F" w:rsidRPr="009E361F" w:rsidRDefault="009E361F" w:rsidP="009E361F">
            <w:pPr>
              <w:pStyle w:val="normal0"/>
              <w:spacing w:before="0" w:after="40"/>
              <w:jc w:val="both"/>
              <w:rPr>
                <w:sz w:val="24"/>
                <w:szCs w:val="24"/>
              </w:rPr>
            </w:pPr>
            <w:r w:rsidRPr="009E361F">
              <w:rPr>
                <w:sz w:val="24"/>
                <w:szCs w:val="24"/>
              </w:rPr>
              <w:t>STT</w:t>
            </w:r>
          </w:p>
        </w:tc>
        <w:tc>
          <w:tcPr>
            <w:tcW w:w="2551" w:type="dxa"/>
          </w:tcPr>
          <w:p w:rsidR="009E361F" w:rsidRPr="009E361F" w:rsidRDefault="009E361F" w:rsidP="009E361F">
            <w:pPr>
              <w:pStyle w:val="normal0"/>
              <w:spacing w:before="0" w:after="40"/>
              <w:jc w:val="both"/>
              <w:rPr>
                <w:sz w:val="24"/>
                <w:szCs w:val="24"/>
              </w:rPr>
            </w:pPr>
            <w:r w:rsidRPr="009E361F">
              <w:rPr>
                <w:sz w:val="24"/>
                <w:szCs w:val="24"/>
              </w:rPr>
              <w:t>Họ Tên</w:t>
            </w:r>
          </w:p>
        </w:tc>
        <w:tc>
          <w:tcPr>
            <w:tcW w:w="2552" w:type="dxa"/>
          </w:tcPr>
          <w:p w:rsidR="009E361F" w:rsidRPr="009E361F" w:rsidRDefault="009E361F" w:rsidP="009E361F">
            <w:pPr>
              <w:pStyle w:val="normal0"/>
              <w:spacing w:before="0" w:after="40"/>
              <w:jc w:val="both"/>
              <w:rPr>
                <w:sz w:val="24"/>
                <w:szCs w:val="24"/>
              </w:rPr>
            </w:pPr>
            <w:r w:rsidRPr="009E361F">
              <w:rPr>
                <w:sz w:val="24"/>
                <w:szCs w:val="24"/>
              </w:rPr>
              <w:t>Nhiệm vụ</w:t>
            </w:r>
          </w:p>
        </w:tc>
        <w:tc>
          <w:tcPr>
            <w:tcW w:w="2976" w:type="dxa"/>
          </w:tcPr>
          <w:p w:rsidR="009E361F" w:rsidRPr="009E361F" w:rsidRDefault="009E361F" w:rsidP="009E361F">
            <w:pPr>
              <w:pStyle w:val="normal0"/>
              <w:spacing w:before="0" w:after="40"/>
              <w:jc w:val="both"/>
              <w:rPr>
                <w:sz w:val="24"/>
                <w:szCs w:val="24"/>
              </w:rPr>
            </w:pPr>
            <w:r w:rsidRPr="009E361F">
              <w:rPr>
                <w:sz w:val="24"/>
                <w:szCs w:val="24"/>
              </w:rPr>
              <w:t>Công việc cụ thể</w:t>
            </w:r>
          </w:p>
        </w:tc>
      </w:tr>
      <w:tr w:rsidR="009E361F" w:rsidRPr="009E361F" w:rsidTr="00FD43B0">
        <w:trPr>
          <w:cantSplit/>
          <w:tblHeader/>
        </w:trPr>
        <w:tc>
          <w:tcPr>
            <w:tcW w:w="846" w:type="dxa"/>
          </w:tcPr>
          <w:p w:rsidR="009E361F" w:rsidRPr="009E361F" w:rsidRDefault="009E361F" w:rsidP="009E361F">
            <w:pPr>
              <w:pStyle w:val="normal0"/>
              <w:spacing w:before="0" w:after="40"/>
              <w:jc w:val="both"/>
              <w:rPr>
                <w:sz w:val="24"/>
                <w:szCs w:val="24"/>
              </w:rPr>
            </w:pPr>
          </w:p>
        </w:tc>
        <w:tc>
          <w:tcPr>
            <w:tcW w:w="2551" w:type="dxa"/>
          </w:tcPr>
          <w:p w:rsidR="009E361F" w:rsidRPr="009E361F" w:rsidRDefault="009E361F" w:rsidP="009E361F">
            <w:pPr>
              <w:pStyle w:val="normal0"/>
              <w:spacing w:before="0" w:after="40"/>
              <w:jc w:val="both"/>
              <w:rPr>
                <w:sz w:val="24"/>
                <w:szCs w:val="24"/>
              </w:rPr>
            </w:pPr>
          </w:p>
        </w:tc>
        <w:tc>
          <w:tcPr>
            <w:tcW w:w="2552" w:type="dxa"/>
          </w:tcPr>
          <w:p w:rsidR="009E361F" w:rsidRPr="009E361F" w:rsidRDefault="009E361F" w:rsidP="009E361F">
            <w:pPr>
              <w:pStyle w:val="normal0"/>
              <w:spacing w:before="0" w:after="40"/>
              <w:jc w:val="both"/>
              <w:rPr>
                <w:sz w:val="24"/>
                <w:szCs w:val="24"/>
              </w:rPr>
            </w:pPr>
          </w:p>
        </w:tc>
        <w:tc>
          <w:tcPr>
            <w:tcW w:w="2976" w:type="dxa"/>
          </w:tcPr>
          <w:p w:rsidR="009E361F" w:rsidRPr="009E361F" w:rsidRDefault="009E361F" w:rsidP="009E361F">
            <w:pPr>
              <w:pStyle w:val="normal0"/>
              <w:spacing w:before="0" w:after="40"/>
              <w:jc w:val="both"/>
              <w:rPr>
                <w:sz w:val="24"/>
                <w:szCs w:val="24"/>
              </w:rPr>
            </w:pPr>
          </w:p>
        </w:tc>
      </w:tr>
      <w:tr w:rsidR="009E361F" w:rsidRPr="009E361F" w:rsidTr="00FD43B0">
        <w:trPr>
          <w:cantSplit/>
          <w:tblHeader/>
        </w:trPr>
        <w:tc>
          <w:tcPr>
            <w:tcW w:w="846" w:type="dxa"/>
          </w:tcPr>
          <w:p w:rsidR="009E361F" w:rsidRPr="009E361F" w:rsidRDefault="009E361F" w:rsidP="009E361F">
            <w:pPr>
              <w:pStyle w:val="normal0"/>
              <w:spacing w:before="0" w:after="40"/>
              <w:jc w:val="both"/>
              <w:rPr>
                <w:sz w:val="24"/>
                <w:szCs w:val="24"/>
              </w:rPr>
            </w:pPr>
          </w:p>
        </w:tc>
        <w:tc>
          <w:tcPr>
            <w:tcW w:w="2551" w:type="dxa"/>
          </w:tcPr>
          <w:p w:rsidR="009E361F" w:rsidRPr="009E361F" w:rsidRDefault="009E361F" w:rsidP="009E361F">
            <w:pPr>
              <w:pStyle w:val="normal0"/>
              <w:spacing w:before="0" w:after="40"/>
              <w:jc w:val="both"/>
              <w:rPr>
                <w:sz w:val="24"/>
                <w:szCs w:val="24"/>
              </w:rPr>
            </w:pPr>
          </w:p>
        </w:tc>
        <w:tc>
          <w:tcPr>
            <w:tcW w:w="2552" w:type="dxa"/>
          </w:tcPr>
          <w:p w:rsidR="009E361F" w:rsidRPr="009E361F" w:rsidRDefault="009E361F" w:rsidP="009E361F">
            <w:pPr>
              <w:pStyle w:val="normal0"/>
              <w:spacing w:before="0" w:after="40"/>
              <w:jc w:val="both"/>
              <w:rPr>
                <w:sz w:val="24"/>
                <w:szCs w:val="24"/>
              </w:rPr>
            </w:pPr>
          </w:p>
        </w:tc>
        <w:tc>
          <w:tcPr>
            <w:tcW w:w="2976" w:type="dxa"/>
          </w:tcPr>
          <w:p w:rsidR="009E361F" w:rsidRPr="009E361F" w:rsidRDefault="009E361F" w:rsidP="009E361F">
            <w:pPr>
              <w:pStyle w:val="normal0"/>
              <w:spacing w:before="0" w:after="40"/>
              <w:jc w:val="both"/>
              <w:rPr>
                <w:sz w:val="24"/>
                <w:szCs w:val="24"/>
              </w:rPr>
            </w:pPr>
          </w:p>
        </w:tc>
      </w:tr>
      <w:tr w:rsidR="009E361F" w:rsidRPr="009E361F" w:rsidTr="00FD43B0">
        <w:trPr>
          <w:cantSplit/>
          <w:tblHeader/>
        </w:trPr>
        <w:tc>
          <w:tcPr>
            <w:tcW w:w="846" w:type="dxa"/>
          </w:tcPr>
          <w:p w:rsidR="009E361F" w:rsidRPr="009E361F" w:rsidRDefault="009E361F" w:rsidP="009E361F">
            <w:pPr>
              <w:pStyle w:val="normal0"/>
              <w:spacing w:before="0" w:after="40"/>
              <w:jc w:val="both"/>
              <w:rPr>
                <w:sz w:val="24"/>
                <w:szCs w:val="24"/>
              </w:rPr>
            </w:pPr>
          </w:p>
        </w:tc>
        <w:tc>
          <w:tcPr>
            <w:tcW w:w="2551" w:type="dxa"/>
          </w:tcPr>
          <w:p w:rsidR="009E361F" w:rsidRPr="009E361F" w:rsidRDefault="009E361F" w:rsidP="009E361F">
            <w:pPr>
              <w:pStyle w:val="normal0"/>
              <w:spacing w:before="0" w:after="40"/>
              <w:jc w:val="both"/>
              <w:rPr>
                <w:sz w:val="24"/>
                <w:szCs w:val="24"/>
              </w:rPr>
            </w:pPr>
          </w:p>
        </w:tc>
        <w:tc>
          <w:tcPr>
            <w:tcW w:w="2552" w:type="dxa"/>
          </w:tcPr>
          <w:p w:rsidR="009E361F" w:rsidRPr="009E361F" w:rsidRDefault="009E361F" w:rsidP="009E361F">
            <w:pPr>
              <w:pStyle w:val="normal0"/>
              <w:spacing w:before="0" w:after="40"/>
              <w:jc w:val="both"/>
              <w:rPr>
                <w:sz w:val="24"/>
                <w:szCs w:val="24"/>
              </w:rPr>
            </w:pPr>
          </w:p>
        </w:tc>
        <w:tc>
          <w:tcPr>
            <w:tcW w:w="2976" w:type="dxa"/>
          </w:tcPr>
          <w:p w:rsidR="009E361F" w:rsidRPr="009E361F" w:rsidRDefault="009E361F" w:rsidP="009E361F">
            <w:pPr>
              <w:pStyle w:val="normal0"/>
              <w:spacing w:before="0" w:after="40"/>
              <w:jc w:val="both"/>
              <w:rPr>
                <w:sz w:val="24"/>
                <w:szCs w:val="24"/>
              </w:rPr>
            </w:pPr>
          </w:p>
        </w:tc>
      </w:tr>
      <w:tr w:rsidR="009E361F" w:rsidRPr="009E361F" w:rsidTr="00FD43B0">
        <w:trPr>
          <w:cantSplit/>
          <w:tblHeader/>
        </w:trPr>
        <w:tc>
          <w:tcPr>
            <w:tcW w:w="846" w:type="dxa"/>
          </w:tcPr>
          <w:p w:rsidR="009E361F" w:rsidRPr="009E361F" w:rsidRDefault="009E361F" w:rsidP="009E361F">
            <w:pPr>
              <w:pStyle w:val="normal0"/>
              <w:spacing w:before="0" w:after="40"/>
              <w:jc w:val="both"/>
              <w:rPr>
                <w:sz w:val="24"/>
                <w:szCs w:val="24"/>
              </w:rPr>
            </w:pPr>
          </w:p>
        </w:tc>
        <w:tc>
          <w:tcPr>
            <w:tcW w:w="2551" w:type="dxa"/>
          </w:tcPr>
          <w:p w:rsidR="009E361F" w:rsidRPr="009E361F" w:rsidRDefault="009E361F" w:rsidP="009E361F">
            <w:pPr>
              <w:pStyle w:val="normal0"/>
              <w:spacing w:before="0" w:after="40"/>
              <w:jc w:val="both"/>
              <w:rPr>
                <w:sz w:val="24"/>
                <w:szCs w:val="24"/>
              </w:rPr>
            </w:pPr>
          </w:p>
        </w:tc>
        <w:tc>
          <w:tcPr>
            <w:tcW w:w="2552" w:type="dxa"/>
          </w:tcPr>
          <w:p w:rsidR="009E361F" w:rsidRPr="009E361F" w:rsidRDefault="009E361F" w:rsidP="009E361F">
            <w:pPr>
              <w:pStyle w:val="normal0"/>
              <w:spacing w:before="0" w:after="40"/>
              <w:jc w:val="both"/>
              <w:rPr>
                <w:sz w:val="24"/>
                <w:szCs w:val="24"/>
              </w:rPr>
            </w:pPr>
          </w:p>
        </w:tc>
        <w:tc>
          <w:tcPr>
            <w:tcW w:w="2976" w:type="dxa"/>
          </w:tcPr>
          <w:p w:rsidR="009E361F" w:rsidRPr="009E361F" w:rsidRDefault="009E361F" w:rsidP="009E361F">
            <w:pPr>
              <w:pStyle w:val="normal0"/>
              <w:spacing w:before="0" w:after="40"/>
              <w:jc w:val="both"/>
              <w:rPr>
                <w:sz w:val="24"/>
                <w:szCs w:val="24"/>
              </w:rPr>
            </w:pPr>
          </w:p>
        </w:tc>
      </w:tr>
      <w:tr w:rsidR="009E361F" w:rsidRPr="009E361F" w:rsidTr="00FD43B0">
        <w:trPr>
          <w:cantSplit/>
          <w:tblHeader/>
        </w:trPr>
        <w:tc>
          <w:tcPr>
            <w:tcW w:w="846" w:type="dxa"/>
          </w:tcPr>
          <w:p w:rsidR="009E361F" w:rsidRPr="009E361F" w:rsidRDefault="009E361F" w:rsidP="009E361F">
            <w:pPr>
              <w:pStyle w:val="normal0"/>
              <w:spacing w:before="0" w:after="40"/>
              <w:jc w:val="both"/>
              <w:rPr>
                <w:sz w:val="24"/>
                <w:szCs w:val="24"/>
              </w:rPr>
            </w:pPr>
          </w:p>
        </w:tc>
        <w:tc>
          <w:tcPr>
            <w:tcW w:w="2551" w:type="dxa"/>
          </w:tcPr>
          <w:p w:rsidR="009E361F" w:rsidRPr="009E361F" w:rsidRDefault="009E361F" w:rsidP="009E361F">
            <w:pPr>
              <w:pStyle w:val="normal0"/>
              <w:spacing w:before="0" w:after="40"/>
              <w:jc w:val="both"/>
              <w:rPr>
                <w:sz w:val="24"/>
                <w:szCs w:val="24"/>
              </w:rPr>
            </w:pPr>
          </w:p>
        </w:tc>
        <w:tc>
          <w:tcPr>
            <w:tcW w:w="2552" w:type="dxa"/>
          </w:tcPr>
          <w:p w:rsidR="009E361F" w:rsidRPr="009E361F" w:rsidRDefault="009E361F" w:rsidP="009E361F">
            <w:pPr>
              <w:pStyle w:val="normal0"/>
              <w:spacing w:before="0" w:after="40"/>
              <w:jc w:val="both"/>
              <w:rPr>
                <w:sz w:val="24"/>
                <w:szCs w:val="24"/>
              </w:rPr>
            </w:pPr>
          </w:p>
        </w:tc>
        <w:tc>
          <w:tcPr>
            <w:tcW w:w="2976" w:type="dxa"/>
          </w:tcPr>
          <w:p w:rsidR="009E361F" w:rsidRPr="009E361F" w:rsidRDefault="009E361F" w:rsidP="009E361F">
            <w:pPr>
              <w:pStyle w:val="normal0"/>
              <w:spacing w:before="0" w:after="40"/>
              <w:jc w:val="both"/>
              <w:rPr>
                <w:sz w:val="24"/>
                <w:szCs w:val="24"/>
              </w:rPr>
            </w:pPr>
          </w:p>
        </w:tc>
      </w:tr>
    </w:tbl>
    <w:p w:rsidR="009E361F" w:rsidRPr="009E361F" w:rsidRDefault="009E361F" w:rsidP="009E361F">
      <w:pPr>
        <w:pStyle w:val="normal0"/>
        <w:spacing w:before="0" w:after="40"/>
        <w:jc w:val="both"/>
        <w:rPr>
          <w:sz w:val="24"/>
          <w:szCs w:val="24"/>
        </w:rPr>
      </w:pPr>
    </w:p>
    <w:p w:rsidR="009E361F" w:rsidRPr="009E361F" w:rsidRDefault="009E361F" w:rsidP="009E361F">
      <w:pPr>
        <w:pStyle w:val="normal0"/>
        <w:numPr>
          <w:ilvl w:val="0"/>
          <w:numId w:val="96"/>
        </w:numPr>
        <w:pBdr>
          <w:top w:val="nil"/>
          <w:left w:val="nil"/>
          <w:bottom w:val="nil"/>
          <w:right w:val="nil"/>
          <w:between w:val="nil"/>
        </w:pBdr>
        <w:spacing w:before="0" w:after="40" w:line="259" w:lineRule="auto"/>
        <w:ind w:left="0" w:firstLine="0"/>
        <w:jc w:val="both"/>
        <w:rPr>
          <w:color w:val="000000"/>
          <w:sz w:val="24"/>
          <w:szCs w:val="24"/>
        </w:rPr>
      </w:pPr>
      <w:r w:rsidRPr="009E361F">
        <w:rPr>
          <w:color w:val="000000"/>
          <w:sz w:val="24"/>
          <w:szCs w:val="24"/>
        </w:rPr>
        <w:t>Nội dung phương án</w:t>
      </w:r>
    </w:p>
    <w:p w:rsidR="009E361F" w:rsidRPr="009E361F" w:rsidRDefault="009E361F" w:rsidP="009E361F">
      <w:pPr>
        <w:pStyle w:val="normal0"/>
        <w:numPr>
          <w:ilvl w:val="0"/>
          <w:numId w:val="98"/>
        </w:numPr>
        <w:pBdr>
          <w:top w:val="nil"/>
          <w:left w:val="nil"/>
          <w:bottom w:val="nil"/>
          <w:right w:val="nil"/>
          <w:between w:val="nil"/>
        </w:pBdr>
        <w:spacing w:before="0" w:after="40" w:line="259" w:lineRule="auto"/>
        <w:ind w:left="0" w:firstLine="0"/>
        <w:jc w:val="both"/>
        <w:rPr>
          <w:color w:val="000000"/>
          <w:sz w:val="24"/>
          <w:szCs w:val="24"/>
        </w:rPr>
      </w:pPr>
      <w:r w:rsidRPr="009E361F">
        <w:rPr>
          <w:color w:val="000000"/>
          <w:sz w:val="24"/>
          <w:szCs w:val="24"/>
        </w:rPr>
        <w:t>Cơ sở lý thuyết</w:t>
      </w:r>
    </w:p>
    <w:p w:rsidR="009E361F" w:rsidRPr="009E361F" w:rsidRDefault="009E361F" w:rsidP="009E361F">
      <w:pPr>
        <w:pStyle w:val="normal0"/>
        <w:spacing w:before="0" w:after="40"/>
        <w:jc w:val="both"/>
        <w:rPr>
          <w:sz w:val="24"/>
          <w:szCs w:val="24"/>
        </w:rPr>
      </w:pPr>
      <w:r w:rsidRPr="009E361F">
        <w:rPr>
          <w:sz w:val="24"/>
          <w:szCs w:val="24"/>
        </w:rPr>
        <w:t>....................................................................................................................................................................................................................................................................................................................................................................................................................................................................................................................................................................................................................................................................................</w:t>
      </w:r>
    </w:p>
    <w:p w:rsidR="009E361F" w:rsidRPr="009E361F" w:rsidRDefault="009E361F" w:rsidP="009E361F">
      <w:pPr>
        <w:pStyle w:val="normal0"/>
        <w:numPr>
          <w:ilvl w:val="0"/>
          <w:numId w:val="98"/>
        </w:numPr>
        <w:pBdr>
          <w:top w:val="nil"/>
          <w:left w:val="nil"/>
          <w:bottom w:val="nil"/>
          <w:right w:val="nil"/>
          <w:between w:val="nil"/>
        </w:pBdr>
        <w:spacing w:before="0" w:after="40" w:line="259" w:lineRule="auto"/>
        <w:ind w:left="0" w:firstLine="0"/>
        <w:jc w:val="both"/>
        <w:rPr>
          <w:color w:val="000000"/>
          <w:sz w:val="24"/>
          <w:szCs w:val="24"/>
        </w:rPr>
      </w:pPr>
      <w:r w:rsidRPr="009E361F">
        <w:rPr>
          <w:color w:val="000000"/>
          <w:sz w:val="24"/>
          <w:szCs w:val="24"/>
        </w:rPr>
        <w:t xml:space="preserve">Phương án thí nghiệm </w:t>
      </w:r>
    </w:p>
    <w:p w:rsidR="009E361F" w:rsidRPr="009E361F" w:rsidRDefault="009E361F" w:rsidP="009E361F">
      <w:pPr>
        <w:pStyle w:val="normal0"/>
        <w:numPr>
          <w:ilvl w:val="0"/>
          <w:numId w:val="99"/>
        </w:numPr>
        <w:pBdr>
          <w:top w:val="nil"/>
          <w:left w:val="nil"/>
          <w:bottom w:val="nil"/>
          <w:right w:val="nil"/>
          <w:between w:val="nil"/>
        </w:pBdr>
        <w:spacing w:before="0" w:after="40" w:line="259" w:lineRule="auto"/>
        <w:ind w:left="0" w:firstLine="0"/>
        <w:jc w:val="both"/>
        <w:rPr>
          <w:color w:val="000000"/>
          <w:sz w:val="24"/>
          <w:szCs w:val="24"/>
        </w:rPr>
      </w:pPr>
      <w:r w:rsidRPr="009E361F">
        <w:rPr>
          <w:color w:val="000000"/>
          <w:sz w:val="24"/>
          <w:szCs w:val="24"/>
        </w:rPr>
        <w:t>Bước 1</w:t>
      </w:r>
    </w:p>
    <w:p w:rsidR="009E361F" w:rsidRPr="009E361F" w:rsidRDefault="009E361F" w:rsidP="009E361F">
      <w:pPr>
        <w:pStyle w:val="normal0"/>
        <w:pBdr>
          <w:top w:val="nil"/>
          <w:left w:val="nil"/>
          <w:bottom w:val="nil"/>
          <w:right w:val="nil"/>
          <w:between w:val="nil"/>
        </w:pBdr>
        <w:spacing w:before="0" w:after="40"/>
        <w:jc w:val="both"/>
        <w:rPr>
          <w:color w:val="000000"/>
          <w:sz w:val="24"/>
          <w:szCs w:val="24"/>
        </w:rPr>
      </w:pPr>
      <w:r w:rsidRPr="009E361F">
        <w:rPr>
          <w:color w:val="000000"/>
          <w:sz w:val="24"/>
          <w:szCs w:val="24"/>
        </w:rPr>
        <w:t>..........................................................................................................................................................................................................................................................................................................................................</w:t>
      </w:r>
    </w:p>
    <w:p w:rsidR="009E361F" w:rsidRPr="009E361F" w:rsidRDefault="009E361F" w:rsidP="009E361F">
      <w:pPr>
        <w:pStyle w:val="normal0"/>
        <w:numPr>
          <w:ilvl w:val="0"/>
          <w:numId w:val="99"/>
        </w:numPr>
        <w:pBdr>
          <w:top w:val="nil"/>
          <w:left w:val="nil"/>
          <w:bottom w:val="nil"/>
          <w:right w:val="nil"/>
          <w:between w:val="nil"/>
        </w:pBdr>
        <w:spacing w:before="0" w:after="40" w:line="259" w:lineRule="auto"/>
        <w:ind w:left="0" w:firstLine="0"/>
        <w:jc w:val="both"/>
        <w:rPr>
          <w:color w:val="000000"/>
          <w:sz w:val="24"/>
          <w:szCs w:val="24"/>
        </w:rPr>
      </w:pPr>
      <w:r w:rsidRPr="009E361F">
        <w:rPr>
          <w:color w:val="000000"/>
          <w:sz w:val="24"/>
          <w:szCs w:val="24"/>
        </w:rPr>
        <w:t>Bước 2</w:t>
      </w:r>
    </w:p>
    <w:p w:rsidR="009E361F" w:rsidRPr="009E361F" w:rsidRDefault="009E361F" w:rsidP="009E361F">
      <w:pPr>
        <w:pStyle w:val="normal0"/>
        <w:pBdr>
          <w:top w:val="nil"/>
          <w:left w:val="nil"/>
          <w:bottom w:val="nil"/>
          <w:right w:val="nil"/>
          <w:between w:val="nil"/>
        </w:pBdr>
        <w:spacing w:before="0" w:after="40"/>
        <w:jc w:val="both"/>
        <w:rPr>
          <w:color w:val="000000"/>
          <w:sz w:val="24"/>
          <w:szCs w:val="24"/>
        </w:rPr>
      </w:pPr>
      <w:r w:rsidRPr="009E361F">
        <w:rPr>
          <w:color w:val="000000"/>
          <w:sz w:val="24"/>
          <w:szCs w:val="24"/>
        </w:rPr>
        <w:t>..........................................................................................................................................................................................................................................................................................................................................</w:t>
      </w:r>
    </w:p>
    <w:p w:rsidR="009A53D4" w:rsidRPr="000207A7" w:rsidRDefault="009A53D4" w:rsidP="009A53D4">
      <w:pPr>
        <w:jc w:val="both"/>
        <w:rPr>
          <w:rFonts w:cs="Times New Roman"/>
          <w:sz w:val="4"/>
          <w:szCs w:val="24"/>
        </w:rPr>
      </w:pPr>
    </w:p>
    <w:tbl>
      <w:tblPr>
        <w:tblW w:w="0" w:type="auto"/>
        <w:tblLook w:val="04A0"/>
      </w:tblPr>
      <w:tblGrid>
        <w:gridCol w:w="4927"/>
        <w:gridCol w:w="4927"/>
      </w:tblGrid>
      <w:tr w:rsidR="009A53D4" w:rsidRPr="00715B51" w:rsidTr="00FD43B0">
        <w:tc>
          <w:tcPr>
            <w:tcW w:w="4927" w:type="dxa"/>
            <w:vAlign w:val="center"/>
          </w:tcPr>
          <w:p w:rsidR="009A53D4" w:rsidRPr="00715B51" w:rsidRDefault="009A53D4" w:rsidP="00FD43B0">
            <w:pPr>
              <w:spacing w:after="0" w:line="240" w:lineRule="auto"/>
              <w:jc w:val="both"/>
              <w:rPr>
                <w:rFonts w:cs="Times New Roman"/>
                <w:szCs w:val="24"/>
              </w:rPr>
            </w:pPr>
          </w:p>
        </w:tc>
        <w:tc>
          <w:tcPr>
            <w:tcW w:w="4927" w:type="dxa"/>
            <w:vAlign w:val="center"/>
          </w:tcPr>
          <w:p w:rsidR="009A53D4" w:rsidRPr="00330131" w:rsidRDefault="009A53D4" w:rsidP="00FD43B0">
            <w:pPr>
              <w:spacing w:after="0" w:line="240" w:lineRule="auto"/>
              <w:jc w:val="center"/>
              <w:rPr>
                <w:rFonts w:cs="Times New Roman"/>
                <w:b/>
                <w:szCs w:val="24"/>
              </w:rPr>
            </w:pPr>
            <w:r w:rsidRPr="00330131">
              <w:rPr>
                <w:rFonts w:cs="Times New Roman"/>
                <w:b/>
                <w:szCs w:val="24"/>
              </w:rPr>
              <w:t>Ký duyệt của TTCM</w:t>
            </w:r>
          </w:p>
          <w:p w:rsidR="009A53D4" w:rsidRPr="00715B51" w:rsidRDefault="009A53D4" w:rsidP="00FD43B0">
            <w:pPr>
              <w:spacing w:after="0" w:line="240" w:lineRule="auto"/>
              <w:jc w:val="center"/>
              <w:rPr>
                <w:rFonts w:cs="Times New Roman"/>
                <w:szCs w:val="24"/>
              </w:rPr>
            </w:pPr>
            <w:r>
              <w:rPr>
                <w:rFonts w:cs="Times New Roman"/>
                <w:szCs w:val="24"/>
              </w:rPr>
              <w:t>......../4/2023</w:t>
            </w:r>
            <w:r w:rsidRPr="00715B51">
              <w:rPr>
                <w:rFonts w:cs="Times New Roman"/>
                <w:szCs w:val="24"/>
              </w:rPr>
              <w:t>.</w:t>
            </w:r>
          </w:p>
          <w:p w:rsidR="009A53D4" w:rsidRPr="00715B51" w:rsidRDefault="009A53D4" w:rsidP="00FD43B0">
            <w:pPr>
              <w:spacing w:after="0" w:line="240" w:lineRule="auto"/>
              <w:jc w:val="center"/>
              <w:rPr>
                <w:rFonts w:cs="Times New Roman"/>
                <w:b/>
                <w:szCs w:val="24"/>
              </w:rPr>
            </w:pPr>
            <w:r w:rsidRPr="00715B51">
              <w:rPr>
                <w:rFonts w:cs="Times New Roman"/>
                <w:b/>
                <w:szCs w:val="24"/>
              </w:rPr>
              <w:t>TTCM</w:t>
            </w:r>
          </w:p>
          <w:p w:rsidR="009A53D4" w:rsidRDefault="009A53D4" w:rsidP="00FD43B0">
            <w:pPr>
              <w:spacing w:after="0" w:line="240" w:lineRule="auto"/>
              <w:jc w:val="center"/>
              <w:rPr>
                <w:rFonts w:cs="Times New Roman"/>
                <w:b/>
                <w:szCs w:val="24"/>
              </w:rPr>
            </w:pPr>
          </w:p>
          <w:p w:rsidR="009A53D4" w:rsidRPr="00715B51" w:rsidRDefault="009A53D4" w:rsidP="00FD43B0">
            <w:pPr>
              <w:spacing w:after="0" w:line="240" w:lineRule="auto"/>
              <w:jc w:val="center"/>
              <w:rPr>
                <w:rFonts w:cs="Times New Roman"/>
                <w:b/>
                <w:szCs w:val="24"/>
              </w:rPr>
            </w:pPr>
          </w:p>
          <w:p w:rsidR="009A53D4" w:rsidRDefault="009A53D4" w:rsidP="00FD43B0">
            <w:pPr>
              <w:spacing w:after="0" w:line="240" w:lineRule="auto"/>
              <w:jc w:val="center"/>
              <w:rPr>
                <w:rFonts w:cs="Times New Roman"/>
                <w:b/>
                <w:szCs w:val="24"/>
              </w:rPr>
            </w:pPr>
          </w:p>
          <w:p w:rsidR="009A53D4" w:rsidRDefault="009A53D4" w:rsidP="00FD43B0">
            <w:pPr>
              <w:spacing w:after="0" w:line="240" w:lineRule="auto"/>
              <w:jc w:val="center"/>
              <w:rPr>
                <w:rFonts w:cs="Times New Roman"/>
                <w:b/>
                <w:szCs w:val="24"/>
              </w:rPr>
            </w:pPr>
          </w:p>
          <w:p w:rsidR="009A53D4" w:rsidRPr="00715B51" w:rsidRDefault="003A4327" w:rsidP="00FD43B0">
            <w:pPr>
              <w:spacing w:after="0" w:line="240" w:lineRule="auto"/>
              <w:jc w:val="center"/>
              <w:rPr>
                <w:rFonts w:cs="Times New Roman"/>
                <w:b/>
                <w:szCs w:val="24"/>
              </w:rPr>
            </w:pPr>
            <w:r>
              <w:rPr>
                <w:rFonts w:cs="Times New Roman"/>
                <w:b/>
                <w:szCs w:val="24"/>
              </w:rPr>
              <w:t>.</w:t>
            </w:r>
          </w:p>
        </w:tc>
      </w:tr>
    </w:tbl>
    <w:p w:rsidR="009A53D4" w:rsidRDefault="009A53D4" w:rsidP="00FD43B0">
      <w:pPr>
        <w:pStyle w:val="NormalWeb"/>
        <w:spacing w:before="0" w:beforeAutospacing="0" w:after="0" w:afterAutospacing="0"/>
        <w:jc w:val="both"/>
      </w:pPr>
    </w:p>
    <w:sectPr w:rsidR="009A53D4" w:rsidSect="003A2C9E">
      <w:footerReference w:type="default" r:id="rId948"/>
      <w:pgSz w:w="11907" w:h="16840" w:code="9"/>
      <w:pgMar w:top="1021" w:right="567" w:bottom="1021" w:left="1418" w:header="720" w:footer="12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D43B0" w:rsidRDefault="00FD43B0" w:rsidP="00635B28">
      <w:pPr>
        <w:spacing w:after="0" w:line="240" w:lineRule="auto"/>
      </w:pPr>
      <w:r>
        <w:separator/>
      </w:r>
    </w:p>
  </w:endnote>
  <w:endnote w:type="continuationSeparator" w:id="1">
    <w:p w:rsidR="00FD43B0" w:rsidRDefault="00FD43B0" w:rsidP="00635B2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VNI-Times">
    <w:altName w:val="Times New Roman"/>
    <w:charset w:val="00"/>
    <w:family w:val="auto"/>
    <w:pitch w:val="variable"/>
    <w:sig w:usb0="00000001"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A00002EF" w:usb1="420020EB" w:usb2="00000000" w:usb3="00000000" w:csb0="0000019F" w:csb1="00000000"/>
  </w:font>
  <w:font w:name="Gungsuh">
    <w:panose1 w:val="02030600000101010101"/>
    <w:charset w:val="81"/>
    <w:family w:val="roman"/>
    <w:pitch w:val="variable"/>
    <w:sig w:usb0="B00002AF" w:usb1="69D77CFB" w:usb2="00000030" w:usb3="00000000" w:csb0="0008009F" w:csb1="00000000"/>
  </w:font>
  <w:font w:name="Open Sans">
    <w:altName w:val="Times New Roman"/>
    <w:charset w:val="00"/>
    <w:family w:val="auto"/>
    <w:pitch w:val="default"/>
    <w:sig w:usb0="00000000" w:usb1="00000000" w:usb2="00000000" w:usb3="00000000" w:csb0="00000000" w:csb1="00000000"/>
  </w:font>
  <w:font w:name="Caudex">
    <w:altName w:val="Times New Roman"/>
    <w:charset w:val="00"/>
    <w:family w:val="auto"/>
    <w:pitch w:val="default"/>
    <w:sig w:usb0="00000000" w:usb1="00000000" w:usb2="00000000" w:usb3="00000000" w:csb0="00000000" w:csb1="00000000"/>
  </w:font>
  <w:font w:name="Cardo">
    <w:altName w:val="Times New Roman"/>
    <w:charset w:val="00"/>
    <w:family w:val="auto"/>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Emoji">
    <w:charset w:val="00"/>
    <w:family w:val="swiss"/>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48120"/>
      <w:docPartObj>
        <w:docPartGallery w:val="Page Numbers (Bottom of Page)"/>
        <w:docPartUnique/>
      </w:docPartObj>
    </w:sdtPr>
    <w:sdtContent>
      <w:p w:rsidR="00FD43B0" w:rsidRDefault="00B429A7">
        <w:pPr>
          <w:pStyle w:val="Footer"/>
          <w:jc w:val="center"/>
        </w:pPr>
        <w:fldSimple w:instr=" PAGE   \* MERGEFORMAT ">
          <w:r w:rsidR="003A4327">
            <w:rPr>
              <w:noProof/>
            </w:rPr>
            <w:t>292</w:t>
          </w:r>
        </w:fldSimple>
      </w:p>
    </w:sdtContent>
  </w:sdt>
  <w:p w:rsidR="00FD43B0" w:rsidRDefault="00FD43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D43B0" w:rsidRDefault="00FD43B0" w:rsidP="00635B28">
      <w:pPr>
        <w:spacing w:after="0" w:line="240" w:lineRule="auto"/>
      </w:pPr>
      <w:r>
        <w:separator/>
      </w:r>
    </w:p>
  </w:footnote>
  <w:footnote w:type="continuationSeparator" w:id="1">
    <w:p w:rsidR="00FD43B0" w:rsidRDefault="00FD43B0" w:rsidP="00635B2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C"/>
    <w:multiLevelType w:val="hybridMultilevel"/>
    <w:tmpl w:val="6F6DD9A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EC7EB1"/>
    <w:multiLevelType w:val="multilevel"/>
    <w:tmpl w:val="4D8EB462"/>
    <w:lvl w:ilvl="0">
      <w:start w:val="1"/>
      <w:numFmt w:val="lowerLetter"/>
      <w:lvlText w:val="%1)"/>
      <w:lvlJc w:val="left"/>
      <w:pPr>
        <w:ind w:left="974" w:hanging="360"/>
      </w:pPr>
      <w:rPr>
        <w:i w:val="0"/>
      </w:rPr>
    </w:lvl>
    <w:lvl w:ilvl="1">
      <w:start w:val="1"/>
      <w:numFmt w:val="lowerLetter"/>
      <w:lvlText w:val="%2."/>
      <w:lvlJc w:val="left"/>
      <w:pPr>
        <w:ind w:left="1694" w:hanging="360"/>
      </w:pPr>
    </w:lvl>
    <w:lvl w:ilvl="2">
      <w:start w:val="1"/>
      <w:numFmt w:val="lowerRoman"/>
      <w:lvlText w:val="%3."/>
      <w:lvlJc w:val="right"/>
      <w:pPr>
        <w:ind w:left="2414" w:hanging="180"/>
      </w:pPr>
    </w:lvl>
    <w:lvl w:ilvl="3">
      <w:start w:val="1"/>
      <w:numFmt w:val="decimal"/>
      <w:lvlText w:val="%4."/>
      <w:lvlJc w:val="left"/>
      <w:pPr>
        <w:ind w:left="3134" w:hanging="360"/>
      </w:pPr>
    </w:lvl>
    <w:lvl w:ilvl="4">
      <w:start w:val="1"/>
      <w:numFmt w:val="lowerLetter"/>
      <w:lvlText w:val="%5."/>
      <w:lvlJc w:val="left"/>
      <w:pPr>
        <w:ind w:left="3854" w:hanging="360"/>
      </w:pPr>
    </w:lvl>
    <w:lvl w:ilvl="5">
      <w:start w:val="1"/>
      <w:numFmt w:val="lowerRoman"/>
      <w:lvlText w:val="%6."/>
      <w:lvlJc w:val="right"/>
      <w:pPr>
        <w:ind w:left="4574" w:hanging="180"/>
      </w:pPr>
    </w:lvl>
    <w:lvl w:ilvl="6">
      <w:start w:val="1"/>
      <w:numFmt w:val="decimal"/>
      <w:lvlText w:val="%7."/>
      <w:lvlJc w:val="left"/>
      <w:pPr>
        <w:ind w:left="5294" w:hanging="360"/>
      </w:pPr>
    </w:lvl>
    <w:lvl w:ilvl="7">
      <w:start w:val="1"/>
      <w:numFmt w:val="lowerLetter"/>
      <w:lvlText w:val="%8."/>
      <w:lvlJc w:val="left"/>
      <w:pPr>
        <w:ind w:left="6014" w:hanging="360"/>
      </w:pPr>
    </w:lvl>
    <w:lvl w:ilvl="8">
      <w:start w:val="1"/>
      <w:numFmt w:val="lowerRoman"/>
      <w:lvlText w:val="%9."/>
      <w:lvlJc w:val="right"/>
      <w:pPr>
        <w:ind w:left="6734" w:hanging="180"/>
      </w:pPr>
    </w:lvl>
  </w:abstractNum>
  <w:abstractNum w:abstractNumId="2">
    <w:nsid w:val="03091B5E"/>
    <w:multiLevelType w:val="hybridMultilevel"/>
    <w:tmpl w:val="2C261C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3910D64"/>
    <w:multiLevelType w:val="multilevel"/>
    <w:tmpl w:val="F2703F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04F44154"/>
    <w:multiLevelType w:val="hybridMultilevel"/>
    <w:tmpl w:val="5D506222"/>
    <w:lvl w:ilvl="0" w:tplc="67629B40">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05D9091A"/>
    <w:multiLevelType w:val="multilevel"/>
    <w:tmpl w:val="B644FF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E80721E"/>
    <w:multiLevelType w:val="multilevel"/>
    <w:tmpl w:val="646CD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E8B233C"/>
    <w:multiLevelType w:val="hybridMultilevel"/>
    <w:tmpl w:val="F9B2A64E"/>
    <w:lvl w:ilvl="0" w:tplc="8188D066">
      <w:start w:val="1"/>
      <w:numFmt w:val="lowerLetter"/>
      <w:lvlText w:val="%1)"/>
      <w:lvlJc w:val="left"/>
      <w:pPr>
        <w:ind w:left="461" w:hanging="281"/>
      </w:pPr>
      <w:rPr>
        <w:rFonts w:ascii="Times New Roman" w:eastAsia="Times New Roman" w:hAnsi="Times New Roman" w:cs="Times New Roman" w:hint="default"/>
        <w:b/>
        <w:bCs/>
        <w:w w:val="99"/>
        <w:sz w:val="26"/>
        <w:szCs w:val="26"/>
        <w:lang w:eastAsia="en-US" w:bidi="ar-SA"/>
      </w:rPr>
    </w:lvl>
    <w:lvl w:ilvl="1" w:tplc="8F902C10">
      <w:numFmt w:val="bullet"/>
      <w:lvlText w:val="•"/>
      <w:lvlJc w:val="left"/>
      <w:pPr>
        <w:ind w:left="1519" w:hanging="281"/>
      </w:pPr>
      <w:rPr>
        <w:rFonts w:hint="default"/>
        <w:lang w:eastAsia="en-US" w:bidi="ar-SA"/>
      </w:rPr>
    </w:lvl>
    <w:lvl w:ilvl="2" w:tplc="CAE89B36">
      <w:numFmt w:val="bullet"/>
      <w:lvlText w:val="•"/>
      <w:lvlJc w:val="left"/>
      <w:pPr>
        <w:ind w:left="2570" w:hanging="281"/>
      </w:pPr>
      <w:rPr>
        <w:rFonts w:hint="default"/>
        <w:lang w:eastAsia="en-US" w:bidi="ar-SA"/>
      </w:rPr>
    </w:lvl>
    <w:lvl w:ilvl="3" w:tplc="067038B4">
      <w:numFmt w:val="bullet"/>
      <w:lvlText w:val="•"/>
      <w:lvlJc w:val="left"/>
      <w:pPr>
        <w:ind w:left="3620" w:hanging="281"/>
      </w:pPr>
      <w:rPr>
        <w:rFonts w:hint="default"/>
        <w:lang w:eastAsia="en-US" w:bidi="ar-SA"/>
      </w:rPr>
    </w:lvl>
    <w:lvl w:ilvl="4" w:tplc="BB5C5C16">
      <w:numFmt w:val="bullet"/>
      <w:lvlText w:val="•"/>
      <w:lvlJc w:val="left"/>
      <w:pPr>
        <w:ind w:left="4671" w:hanging="281"/>
      </w:pPr>
      <w:rPr>
        <w:rFonts w:hint="default"/>
        <w:lang w:eastAsia="en-US" w:bidi="ar-SA"/>
      </w:rPr>
    </w:lvl>
    <w:lvl w:ilvl="5" w:tplc="1C84608A">
      <w:numFmt w:val="bullet"/>
      <w:lvlText w:val="•"/>
      <w:lvlJc w:val="left"/>
      <w:pPr>
        <w:ind w:left="5722" w:hanging="281"/>
      </w:pPr>
      <w:rPr>
        <w:rFonts w:hint="default"/>
        <w:lang w:eastAsia="en-US" w:bidi="ar-SA"/>
      </w:rPr>
    </w:lvl>
    <w:lvl w:ilvl="6" w:tplc="F5F0AD20">
      <w:numFmt w:val="bullet"/>
      <w:lvlText w:val="•"/>
      <w:lvlJc w:val="left"/>
      <w:pPr>
        <w:ind w:left="6772" w:hanging="281"/>
      </w:pPr>
      <w:rPr>
        <w:rFonts w:hint="default"/>
        <w:lang w:eastAsia="en-US" w:bidi="ar-SA"/>
      </w:rPr>
    </w:lvl>
    <w:lvl w:ilvl="7" w:tplc="1C1E0FA8">
      <w:numFmt w:val="bullet"/>
      <w:lvlText w:val="•"/>
      <w:lvlJc w:val="left"/>
      <w:pPr>
        <w:ind w:left="7823" w:hanging="281"/>
      </w:pPr>
      <w:rPr>
        <w:rFonts w:hint="default"/>
        <w:lang w:eastAsia="en-US" w:bidi="ar-SA"/>
      </w:rPr>
    </w:lvl>
    <w:lvl w:ilvl="8" w:tplc="FB242AF0">
      <w:numFmt w:val="bullet"/>
      <w:lvlText w:val="•"/>
      <w:lvlJc w:val="left"/>
      <w:pPr>
        <w:ind w:left="8874" w:hanging="281"/>
      </w:pPr>
      <w:rPr>
        <w:rFonts w:hint="default"/>
        <w:lang w:eastAsia="en-US" w:bidi="ar-SA"/>
      </w:rPr>
    </w:lvl>
  </w:abstractNum>
  <w:abstractNum w:abstractNumId="8">
    <w:nsid w:val="132D58D5"/>
    <w:multiLevelType w:val="hybridMultilevel"/>
    <w:tmpl w:val="6C185410"/>
    <w:lvl w:ilvl="0" w:tplc="C6A4395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397AB4"/>
    <w:multiLevelType w:val="hybridMultilevel"/>
    <w:tmpl w:val="B2ACF8D0"/>
    <w:lvl w:ilvl="0" w:tplc="0E46EB9E">
      <w:start w:val="2"/>
      <w:numFmt w:val="bullet"/>
      <w:lvlText w:val="-"/>
      <w:lvlJc w:val="left"/>
      <w:pPr>
        <w:ind w:left="900" w:hanging="360"/>
      </w:pPr>
      <w:rPr>
        <w:rFonts w:ascii="Times New Roman" w:eastAsia="Calibri" w:hAnsi="Times New Roman" w:cs="Times New Roman" w:hint="default"/>
      </w:rPr>
    </w:lvl>
    <w:lvl w:ilvl="1" w:tplc="042A0003" w:tentative="1">
      <w:start w:val="1"/>
      <w:numFmt w:val="bullet"/>
      <w:lvlText w:val="o"/>
      <w:lvlJc w:val="left"/>
      <w:pPr>
        <w:ind w:left="1620" w:hanging="360"/>
      </w:pPr>
      <w:rPr>
        <w:rFonts w:ascii="Courier New" w:hAnsi="Courier New" w:cs="Courier New" w:hint="default"/>
      </w:rPr>
    </w:lvl>
    <w:lvl w:ilvl="2" w:tplc="042A0005" w:tentative="1">
      <w:start w:val="1"/>
      <w:numFmt w:val="bullet"/>
      <w:lvlText w:val=""/>
      <w:lvlJc w:val="left"/>
      <w:pPr>
        <w:ind w:left="2340" w:hanging="360"/>
      </w:pPr>
      <w:rPr>
        <w:rFonts w:ascii="Wingdings" w:hAnsi="Wingdings" w:hint="default"/>
      </w:rPr>
    </w:lvl>
    <w:lvl w:ilvl="3" w:tplc="042A0001" w:tentative="1">
      <w:start w:val="1"/>
      <w:numFmt w:val="bullet"/>
      <w:lvlText w:val=""/>
      <w:lvlJc w:val="left"/>
      <w:pPr>
        <w:ind w:left="3060" w:hanging="360"/>
      </w:pPr>
      <w:rPr>
        <w:rFonts w:ascii="Symbol" w:hAnsi="Symbol" w:hint="default"/>
      </w:rPr>
    </w:lvl>
    <w:lvl w:ilvl="4" w:tplc="042A0003" w:tentative="1">
      <w:start w:val="1"/>
      <w:numFmt w:val="bullet"/>
      <w:lvlText w:val="o"/>
      <w:lvlJc w:val="left"/>
      <w:pPr>
        <w:ind w:left="3780" w:hanging="360"/>
      </w:pPr>
      <w:rPr>
        <w:rFonts w:ascii="Courier New" w:hAnsi="Courier New" w:cs="Courier New" w:hint="default"/>
      </w:rPr>
    </w:lvl>
    <w:lvl w:ilvl="5" w:tplc="042A0005" w:tentative="1">
      <w:start w:val="1"/>
      <w:numFmt w:val="bullet"/>
      <w:lvlText w:val=""/>
      <w:lvlJc w:val="left"/>
      <w:pPr>
        <w:ind w:left="4500" w:hanging="360"/>
      </w:pPr>
      <w:rPr>
        <w:rFonts w:ascii="Wingdings" w:hAnsi="Wingdings" w:hint="default"/>
      </w:rPr>
    </w:lvl>
    <w:lvl w:ilvl="6" w:tplc="042A0001" w:tentative="1">
      <w:start w:val="1"/>
      <w:numFmt w:val="bullet"/>
      <w:lvlText w:val=""/>
      <w:lvlJc w:val="left"/>
      <w:pPr>
        <w:ind w:left="5220" w:hanging="360"/>
      </w:pPr>
      <w:rPr>
        <w:rFonts w:ascii="Symbol" w:hAnsi="Symbol" w:hint="default"/>
      </w:rPr>
    </w:lvl>
    <w:lvl w:ilvl="7" w:tplc="042A0003" w:tentative="1">
      <w:start w:val="1"/>
      <w:numFmt w:val="bullet"/>
      <w:lvlText w:val="o"/>
      <w:lvlJc w:val="left"/>
      <w:pPr>
        <w:ind w:left="5940" w:hanging="360"/>
      </w:pPr>
      <w:rPr>
        <w:rFonts w:ascii="Courier New" w:hAnsi="Courier New" w:cs="Courier New" w:hint="default"/>
      </w:rPr>
    </w:lvl>
    <w:lvl w:ilvl="8" w:tplc="042A0005" w:tentative="1">
      <w:start w:val="1"/>
      <w:numFmt w:val="bullet"/>
      <w:lvlText w:val=""/>
      <w:lvlJc w:val="left"/>
      <w:pPr>
        <w:ind w:left="6660" w:hanging="360"/>
      </w:pPr>
      <w:rPr>
        <w:rFonts w:ascii="Wingdings" w:hAnsi="Wingdings" w:hint="default"/>
      </w:rPr>
    </w:lvl>
  </w:abstractNum>
  <w:abstractNum w:abstractNumId="10">
    <w:nsid w:val="14AE00B5"/>
    <w:multiLevelType w:val="hybridMultilevel"/>
    <w:tmpl w:val="864A6840"/>
    <w:lvl w:ilvl="0" w:tplc="CE24CC74">
      <w:start w:val="1"/>
      <w:numFmt w:val="lowerLetter"/>
      <w:lvlText w:val="%1)"/>
      <w:lvlJc w:val="left"/>
      <w:pPr>
        <w:ind w:left="408" w:hanging="360"/>
      </w:pPr>
      <w:rPr>
        <w:rFonts w:hint="default"/>
        <w:b/>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1">
    <w:nsid w:val="15F33A76"/>
    <w:multiLevelType w:val="hybridMultilevel"/>
    <w:tmpl w:val="2032A97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nsid w:val="16626154"/>
    <w:multiLevelType w:val="multilevel"/>
    <w:tmpl w:val="FF5892D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6D92F96"/>
    <w:multiLevelType w:val="multilevel"/>
    <w:tmpl w:val="B9908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72815AE"/>
    <w:multiLevelType w:val="multilevel"/>
    <w:tmpl w:val="CE461406"/>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nsid w:val="17A6788F"/>
    <w:multiLevelType w:val="multilevel"/>
    <w:tmpl w:val="B4968EF6"/>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7FC4A4A"/>
    <w:multiLevelType w:val="multilevel"/>
    <w:tmpl w:val="886E8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nsid w:val="19FE4A5A"/>
    <w:multiLevelType w:val="hybridMultilevel"/>
    <w:tmpl w:val="C1485DF2"/>
    <w:lvl w:ilvl="0" w:tplc="91CA9B14">
      <w:start w:val="2"/>
      <w:numFmt w:val="bullet"/>
      <w:lvlText w:val="-"/>
      <w:lvlJc w:val="left"/>
      <w:pPr>
        <w:ind w:left="414" w:hanging="360"/>
      </w:pPr>
      <w:rPr>
        <w:rFonts w:ascii="Times New Roman" w:eastAsia="Calibri" w:hAnsi="Times New Roman" w:cs="Times New Roman" w:hint="default"/>
      </w:rPr>
    </w:lvl>
    <w:lvl w:ilvl="1" w:tplc="04090003" w:tentative="1">
      <w:start w:val="1"/>
      <w:numFmt w:val="bullet"/>
      <w:lvlText w:val="o"/>
      <w:lvlJc w:val="left"/>
      <w:pPr>
        <w:ind w:left="1134" w:hanging="360"/>
      </w:pPr>
      <w:rPr>
        <w:rFonts w:ascii="Courier New" w:hAnsi="Courier New" w:cs="Courier New" w:hint="default"/>
      </w:rPr>
    </w:lvl>
    <w:lvl w:ilvl="2" w:tplc="04090005" w:tentative="1">
      <w:start w:val="1"/>
      <w:numFmt w:val="bullet"/>
      <w:lvlText w:val=""/>
      <w:lvlJc w:val="left"/>
      <w:pPr>
        <w:ind w:left="1854" w:hanging="360"/>
      </w:pPr>
      <w:rPr>
        <w:rFonts w:ascii="Wingdings" w:hAnsi="Wingdings" w:hint="default"/>
      </w:rPr>
    </w:lvl>
    <w:lvl w:ilvl="3" w:tplc="04090001" w:tentative="1">
      <w:start w:val="1"/>
      <w:numFmt w:val="bullet"/>
      <w:lvlText w:val=""/>
      <w:lvlJc w:val="left"/>
      <w:pPr>
        <w:ind w:left="2574" w:hanging="360"/>
      </w:pPr>
      <w:rPr>
        <w:rFonts w:ascii="Symbol" w:hAnsi="Symbol" w:hint="default"/>
      </w:rPr>
    </w:lvl>
    <w:lvl w:ilvl="4" w:tplc="04090003" w:tentative="1">
      <w:start w:val="1"/>
      <w:numFmt w:val="bullet"/>
      <w:lvlText w:val="o"/>
      <w:lvlJc w:val="left"/>
      <w:pPr>
        <w:ind w:left="3294" w:hanging="360"/>
      </w:pPr>
      <w:rPr>
        <w:rFonts w:ascii="Courier New" w:hAnsi="Courier New" w:cs="Courier New" w:hint="default"/>
      </w:rPr>
    </w:lvl>
    <w:lvl w:ilvl="5" w:tplc="04090005" w:tentative="1">
      <w:start w:val="1"/>
      <w:numFmt w:val="bullet"/>
      <w:lvlText w:val=""/>
      <w:lvlJc w:val="left"/>
      <w:pPr>
        <w:ind w:left="4014" w:hanging="360"/>
      </w:pPr>
      <w:rPr>
        <w:rFonts w:ascii="Wingdings" w:hAnsi="Wingdings" w:hint="default"/>
      </w:rPr>
    </w:lvl>
    <w:lvl w:ilvl="6" w:tplc="04090001" w:tentative="1">
      <w:start w:val="1"/>
      <w:numFmt w:val="bullet"/>
      <w:lvlText w:val=""/>
      <w:lvlJc w:val="left"/>
      <w:pPr>
        <w:ind w:left="4734" w:hanging="360"/>
      </w:pPr>
      <w:rPr>
        <w:rFonts w:ascii="Symbol" w:hAnsi="Symbol" w:hint="default"/>
      </w:rPr>
    </w:lvl>
    <w:lvl w:ilvl="7" w:tplc="04090003" w:tentative="1">
      <w:start w:val="1"/>
      <w:numFmt w:val="bullet"/>
      <w:lvlText w:val="o"/>
      <w:lvlJc w:val="left"/>
      <w:pPr>
        <w:ind w:left="5454" w:hanging="360"/>
      </w:pPr>
      <w:rPr>
        <w:rFonts w:ascii="Courier New" w:hAnsi="Courier New" w:cs="Courier New" w:hint="default"/>
      </w:rPr>
    </w:lvl>
    <w:lvl w:ilvl="8" w:tplc="04090005" w:tentative="1">
      <w:start w:val="1"/>
      <w:numFmt w:val="bullet"/>
      <w:lvlText w:val=""/>
      <w:lvlJc w:val="left"/>
      <w:pPr>
        <w:ind w:left="6174" w:hanging="360"/>
      </w:pPr>
      <w:rPr>
        <w:rFonts w:ascii="Wingdings" w:hAnsi="Wingdings" w:hint="default"/>
      </w:rPr>
    </w:lvl>
  </w:abstractNum>
  <w:abstractNum w:abstractNumId="18">
    <w:nsid w:val="1AE85DCC"/>
    <w:multiLevelType w:val="multilevel"/>
    <w:tmpl w:val="7C3A476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B651987"/>
    <w:multiLevelType w:val="multilevel"/>
    <w:tmpl w:val="15ACB7B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CE7073A"/>
    <w:multiLevelType w:val="multilevel"/>
    <w:tmpl w:val="B5028F22"/>
    <w:lvl w:ilvl="0">
      <w:start w:val="1"/>
      <w:numFmt w:val="lowerLetter"/>
      <w:lvlText w:val="%1)"/>
      <w:lvlJc w:val="left"/>
      <w:pPr>
        <w:ind w:left="899" w:hanging="360"/>
      </w:pPr>
    </w:lvl>
    <w:lvl w:ilvl="1">
      <w:start w:val="1"/>
      <w:numFmt w:val="lowerLetter"/>
      <w:lvlText w:val="%2."/>
      <w:lvlJc w:val="left"/>
      <w:pPr>
        <w:ind w:left="1619" w:hanging="360"/>
      </w:pPr>
    </w:lvl>
    <w:lvl w:ilvl="2">
      <w:start w:val="1"/>
      <w:numFmt w:val="lowerRoman"/>
      <w:lvlText w:val="%3."/>
      <w:lvlJc w:val="right"/>
      <w:pPr>
        <w:ind w:left="2339" w:hanging="180"/>
      </w:pPr>
    </w:lvl>
    <w:lvl w:ilvl="3">
      <w:start w:val="1"/>
      <w:numFmt w:val="decimal"/>
      <w:lvlText w:val="%4."/>
      <w:lvlJc w:val="left"/>
      <w:pPr>
        <w:ind w:left="3059" w:hanging="360"/>
      </w:pPr>
    </w:lvl>
    <w:lvl w:ilvl="4">
      <w:start w:val="1"/>
      <w:numFmt w:val="lowerLetter"/>
      <w:lvlText w:val="%5."/>
      <w:lvlJc w:val="left"/>
      <w:pPr>
        <w:ind w:left="3779" w:hanging="360"/>
      </w:pPr>
    </w:lvl>
    <w:lvl w:ilvl="5">
      <w:start w:val="1"/>
      <w:numFmt w:val="lowerRoman"/>
      <w:lvlText w:val="%6."/>
      <w:lvlJc w:val="right"/>
      <w:pPr>
        <w:ind w:left="4499" w:hanging="180"/>
      </w:pPr>
    </w:lvl>
    <w:lvl w:ilvl="6">
      <w:start w:val="1"/>
      <w:numFmt w:val="decimal"/>
      <w:lvlText w:val="%7."/>
      <w:lvlJc w:val="left"/>
      <w:pPr>
        <w:ind w:left="5219" w:hanging="360"/>
      </w:pPr>
    </w:lvl>
    <w:lvl w:ilvl="7">
      <w:start w:val="1"/>
      <w:numFmt w:val="lowerLetter"/>
      <w:lvlText w:val="%8."/>
      <w:lvlJc w:val="left"/>
      <w:pPr>
        <w:ind w:left="5939" w:hanging="360"/>
      </w:pPr>
    </w:lvl>
    <w:lvl w:ilvl="8">
      <w:start w:val="1"/>
      <w:numFmt w:val="lowerRoman"/>
      <w:lvlText w:val="%9."/>
      <w:lvlJc w:val="right"/>
      <w:pPr>
        <w:ind w:left="6659" w:hanging="180"/>
      </w:pPr>
    </w:lvl>
  </w:abstractNum>
  <w:abstractNum w:abstractNumId="21">
    <w:nsid w:val="1D730053"/>
    <w:multiLevelType w:val="multilevel"/>
    <w:tmpl w:val="FE269A18"/>
    <w:lvl w:ilvl="0">
      <w:start w:val="1"/>
      <w:numFmt w:val="decimal"/>
      <w:lvlText w:val="%1."/>
      <w:lvlJc w:val="left"/>
      <w:pPr>
        <w:tabs>
          <w:tab w:val="num" w:pos="644"/>
        </w:tabs>
        <w:ind w:left="644" w:hanging="360"/>
      </w:pPr>
      <w:rPr>
        <w:b/>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2">
    <w:nsid w:val="1DB86235"/>
    <w:multiLevelType w:val="multilevel"/>
    <w:tmpl w:val="E9A887BE"/>
    <w:lvl w:ilvl="0">
      <w:start w:val="1"/>
      <w:numFmt w:val="decimal"/>
      <w:lvlText w:val="%1."/>
      <w:lvlJc w:val="left"/>
      <w:pPr>
        <w:tabs>
          <w:tab w:val="num" w:pos="786"/>
        </w:tabs>
        <w:ind w:left="786" w:hanging="360"/>
      </w:pPr>
      <w:rPr>
        <w:b/>
      </w:rPr>
    </w:lvl>
    <w:lvl w:ilvl="1">
      <w:start w:val="1"/>
      <w:numFmt w:val="bullet"/>
      <w:lvlText w:val="-"/>
      <w:lvlJc w:val="left"/>
      <w:pPr>
        <w:ind w:left="1069"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E9F62C8"/>
    <w:multiLevelType w:val="hybridMultilevel"/>
    <w:tmpl w:val="781E7E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0A04ED6"/>
    <w:multiLevelType w:val="multilevel"/>
    <w:tmpl w:val="6B7C143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nsid w:val="20A91B8F"/>
    <w:multiLevelType w:val="multilevel"/>
    <w:tmpl w:val="F34C61CA"/>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26">
    <w:nsid w:val="240B63D3"/>
    <w:multiLevelType w:val="multilevel"/>
    <w:tmpl w:val="B87AA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24B02A45"/>
    <w:multiLevelType w:val="hybridMultilevel"/>
    <w:tmpl w:val="AE8844D0"/>
    <w:lvl w:ilvl="0" w:tplc="3620DFA2">
      <w:numFmt w:val="bullet"/>
      <w:lvlText w:val="-"/>
      <w:lvlJc w:val="left"/>
      <w:pPr>
        <w:ind w:left="107" w:hanging="152"/>
      </w:pPr>
      <w:rPr>
        <w:rFonts w:ascii="Times New Roman" w:eastAsia="Times New Roman" w:hAnsi="Times New Roman" w:cs="Times New Roman" w:hint="default"/>
        <w:w w:val="99"/>
        <w:sz w:val="26"/>
        <w:szCs w:val="26"/>
        <w:lang w:eastAsia="en-US" w:bidi="ar-SA"/>
      </w:rPr>
    </w:lvl>
    <w:lvl w:ilvl="1" w:tplc="EC787FD6">
      <w:numFmt w:val="bullet"/>
      <w:lvlText w:val="•"/>
      <w:lvlJc w:val="left"/>
      <w:pPr>
        <w:ind w:left="695" w:hanging="152"/>
      </w:pPr>
      <w:rPr>
        <w:rFonts w:hint="default"/>
        <w:lang w:eastAsia="en-US" w:bidi="ar-SA"/>
      </w:rPr>
    </w:lvl>
    <w:lvl w:ilvl="2" w:tplc="A46E8736">
      <w:numFmt w:val="bullet"/>
      <w:lvlText w:val="•"/>
      <w:lvlJc w:val="left"/>
      <w:pPr>
        <w:ind w:left="1290" w:hanging="152"/>
      </w:pPr>
      <w:rPr>
        <w:rFonts w:hint="default"/>
        <w:lang w:eastAsia="en-US" w:bidi="ar-SA"/>
      </w:rPr>
    </w:lvl>
    <w:lvl w:ilvl="3" w:tplc="BF3032B4">
      <w:numFmt w:val="bullet"/>
      <w:lvlText w:val="•"/>
      <w:lvlJc w:val="left"/>
      <w:pPr>
        <w:ind w:left="1886" w:hanging="152"/>
      </w:pPr>
      <w:rPr>
        <w:rFonts w:hint="default"/>
        <w:lang w:eastAsia="en-US" w:bidi="ar-SA"/>
      </w:rPr>
    </w:lvl>
    <w:lvl w:ilvl="4" w:tplc="757EF20A">
      <w:numFmt w:val="bullet"/>
      <w:lvlText w:val="•"/>
      <w:lvlJc w:val="left"/>
      <w:pPr>
        <w:ind w:left="2481" w:hanging="152"/>
      </w:pPr>
      <w:rPr>
        <w:rFonts w:hint="default"/>
        <w:lang w:eastAsia="en-US" w:bidi="ar-SA"/>
      </w:rPr>
    </w:lvl>
    <w:lvl w:ilvl="5" w:tplc="1D885054">
      <w:numFmt w:val="bullet"/>
      <w:lvlText w:val="•"/>
      <w:lvlJc w:val="left"/>
      <w:pPr>
        <w:ind w:left="3077" w:hanging="152"/>
      </w:pPr>
      <w:rPr>
        <w:rFonts w:hint="default"/>
        <w:lang w:eastAsia="en-US" w:bidi="ar-SA"/>
      </w:rPr>
    </w:lvl>
    <w:lvl w:ilvl="6" w:tplc="412CA730">
      <w:numFmt w:val="bullet"/>
      <w:lvlText w:val="•"/>
      <w:lvlJc w:val="left"/>
      <w:pPr>
        <w:ind w:left="3672" w:hanging="152"/>
      </w:pPr>
      <w:rPr>
        <w:rFonts w:hint="default"/>
        <w:lang w:eastAsia="en-US" w:bidi="ar-SA"/>
      </w:rPr>
    </w:lvl>
    <w:lvl w:ilvl="7" w:tplc="53C07478">
      <w:numFmt w:val="bullet"/>
      <w:lvlText w:val="•"/>
      <w:lvlJc w:val="left"/>
      <w:pPr>
        <w:ind w:left="4267" w:hanging="152"/>
      </w:pPr>
      <w:rPr>
        <w:rFonts w:hint="default"/>
        <w:lang w:eastAsia="en-US" w:bidi="ar-SA"/>
      </w:rPr>
    </w:lvl>
    <w:lvl w:ilvl="8" w:tplc="7D8019E2">
      <w:numFmt w:val="bullet"/>
      <w:lvlText w:val="•"/>
      <w:lvlJc w:val="left"/>
      <w:pPr>
        <w:ind w:left="4863" w:hanging="152"/>
      </w:pPr>
      <w:rPr>
        <w:rFonts w:hint="default"/>
        <w:lang w:eastAsia="en-US" w:bidi="ar-SA"/>
      </w:rPr>
    </w:lvl>
  </w:abstractNum>
  <w:abstractNum w:abstractNumId="28">
    <w:nsid w:val="24D53F3D"/>
    <w:multiLevelType w:val="multilevel"/>
    <w:tmpl w:val="796ECC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nsid w:val="24EC1EF4"/>
    <w:multiLevelType w:val="multilevel"/>
    <w:tmpl w:val="66AA1D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252A7E60"/>
    <w:multiLevelType w:val="multilevel"/>
    <w:tmpl w:val="E76E12B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1">
    <w:nsid w:val="26C17FEC"/>
    <w:multiLevelType w:val="multilevel"/>
    <w:tmpl w:val="AFDE7A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26CC103E"/>
    <w:multiLevelType w:val="hybridMultilevel"/>
    <w:tmpl w:val="83F4A0AA"/>
    <w:lvl w:ilvl="0" w:tplc="A3F457AA">
      <w:start w:val="1"/>
      <w:numFmt w:val="decimal"/>
      <w:lvlText w:val="%1."/>
      <w:lvlJc w:val="left"/>
      <w:pPr>
        <w:ind w:left="810" w:hanging="360"/>
      </w:pPr>
      <w:rPr>
        <w:rFonts w:hint="default"/>
        <w:b/>
        <w:i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3">
    <w:nsid w:val="27895F98"/>
    <w:multiLevelType w:val="multilevel"/>
    <w:tmpl w:val="2D3CBBFE"/>
    <w:lvl w:ilvl="0">
      <w:start w:val="3"/>
      <w:numFmt w:val="bullet"/>
      <w:lvlText w:val="-"/>
      <w:lvlJc w:val="left"/>
      <w:pPr>
        <w:ind w:left="899" w:hanging="360"/>
      </w:pPr>
      <w:rPr>
        <w:rFonts w:ascii="Times New Roman" w:eastAsia="Times New Roman" w:hAnsi="Times New Roman" w:cs="Times New Roman"/>
        <w:vertAlign w:val="baseline"/>
      </w:rPr>
    </w:lvl>
    <w:lvl w:ilvl="1">
      <w:start w:val="1"/>
      <w:numFmt w:val="bullet"/>
      <w:lvlText w:val="o"/>
      <w:lvlJc w:val="left"/>
      <w:pPr>
        <w:ind w:left="1619" w:hanging="360"/>
      </w:pPr>
      <w:rPr>
        <w:rFonts w:ascii="Courier New" w:eastAsia="Courier New" w:hAnsi="Courier New" w:cs="Courier New"/>
        <w:vertAlign w:val="baseline"/>
      </w:rPr>
    </w:lvl>
    <w:lvl w:ilvl="2">
      <w:start w:val="1"/>
      <w:numFmt w:val="bullet"/>
      <w:lvlText w:val="▪"/>
      <w:lvlJc w:val="left"/>
      <w:pPr>
        <w:ind w:left="2339" w:hanging="360"/>
      </w:pPr>
      <w:rPr>
        <w:rFonts w:ascii="Noto Sans Symbols" w:eastAsia="Noto Sans Symbols" w:hAnsi="Noto Sans Symbols" w:cs="Noto Sans Symbols"/>
        <w:vertAlign w:val="baseline"/>
      </w:rPr>
    </w:lvl>
    <w:lvl w:ilvl="3">
      <w:start w:val="1"/>
      <w:numFmt w:val="bullet"/>
      <w:lvlText w:val="●"/>
      <w:lvlJc w:val="left"/>
      <w:pPr>
        <w:ind w:left="3059" w:hanging="360"/>
      </w:pPr>
      <w:rPr>
        <w:rFonts w:ascii="Noto Sans Symbols" w:eastAsia="Noto Sans Symbols" w:hAnsi="Noto Sans Symbols" w:cs="Noto Sans Symbols"/>
        <w:vertAlign w:val="baseline"/>
      </w:rPr>
    </w:lvl>
    <w:lvl w:ilvl="4">
      <w:start w:val="1"/>
      <w:numFmt w:val="bullet"/>
      <w:lvlText w:val="o"/>
      <w:lvlJc w:val="left"/>
      <w:pPr>
        <w:ind w:left="3779" w:hanging="360"/>
      </w:pPr>
      <w:rPr>
        <w:rFonts w:ascii="Courier New" w:eastAsia="Courier New" w:hAnsi="Courier New" w:cs="Courier New"/>
        <w:vertAlign w:val="baseline"/>
      </w:rPr>
    </w:lvl>
    <w:lvl w:ilvl="5">
      <w:start w:val="1"/>
      <w:numFmt w:val="bullet"/>
      <w:lvlText w:val="▪"/>
      <w:lvlJc w:val="left"/>
      <w:pPr>
        <w:ind w:left="4499" w:hanging="360"/>
      </w:pPr>
      <w:rPr>
        <w:rFonts w:ascii="Noto Sans Symbols" w:eastAsia="Noto Sans Symbols" w:hAnsi="Noto Sans Symbols" w:cs="Noto Sans Symbols"/>
        <w:vertAlign w:val="baseline"/>
      </w:rPr>
    </w:lvl>
    <w:lvl w:ilvl="6">
      <w:start w:val="1"/>
      <w:numFmt w:val="bullet"/>
      <w:lvlText w:val="●"/>
      <w:lvlJc w:val="left"/>
      <w:pPr>
        <w:ind w:left="5219" w:hanging="360"/>
      </w:pPr>
      <w:rPr>
        <w:rFonts w:ascii="Noto Sans Symbols" w:eastAsia="Noto Sans Symbols" w:hAnsi="Noto Sans Symbols" w:cs="Noto Sans Symbols"/>
        <w:vertAlign w:val="baseline"/>
      </w:rPr>
    </w:lvl>
    <w:lvl w:ilvl="7">
      <w:start w:val="1"/>
      <w:numFmt w:val="bullet"/>
      <w:lvlText w:val="o"/>
      <w:lvlJc w:val="left"/>
      <w:pPr>
        <w:ind w:left="5939" w:hanging="360"/>
      </w:pPr>
      <w:rPr>
        <w:rFonts w:ascii="Courier New" w:eastAsia="Courier New" w:hAnsi="Courier New" w:cs="Courier New"/>
        <w:vertAlign w:val="baseline"/>
      </w:rPr>
    </w:lvl>
    <w:lvl w:ilvl="8">
      <w:start w:val="1"/>
      <w:numFmt w:val="bullet"/>
      <w:lvlText w:val="▪"/>
      <w:lvlJc w:val="left"/>
      <w:pPr>
        <w:ind w:left="6659" w:hanging="360"/>
      </w:pPr>
      <w:rPr>
        <w:rFonts w:ascii="Noto Sans Symbols" w:eastAsia="Noto Sans Symbols" w:hAnsi="Noto Sans Symbols" w:cs="Noto Sans Symbols"/>
        <w:vertAlign w:val="baseline"/>
      </w:rPr>
    </w:lvl>
  </w:abstractNum>
  <w:abstractNum w:abstractNumId="34">
    <w:nsid w:val="28A34063"/>
    <w:multiLevelType w:val="hybridMultilevel"/>
    <w:tmpl w:val="A322E572"/>
    <w:lvl w:ilvl="0" w:tplc="E4C859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8AA2D30"/>
    <w:multiLevelType w:val="multilevel"/>
    <w:tmpl w:val="771CCB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nsid w:val="2BEB1C46"/>
    <w:multiLevelType w:val="hybridMultilevel"/>
    <w:tmpl w:val="EAB60876"/>
    <w:lvl w:ilvl="0" w:tplc="E814FE8C">
      <w:start w:val="4"/>
      <w:numFmt w:val="bullet"/>
      <w:lvlText w:val="-"/>
      <w:lvlJc w:val="left"/>
      <w:pPr>
        <w:ind w:left="899" w:hanging="360"/>
      </w:pPr>
      <w:rPr>
        <w:rFonts w:ascii="Times New Roman" w:eastAsia="Calibr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37">
    <w:nsid w:val="2D666486"/>
    <w:multiLevelType w:val="hybridMultilevel"/>
    <w:tmpl w:val="04581344"/>
    <w:lvl w:ilvl="0" w:tplc="D6D08AA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2D8457FB"/>
    <w:multiLevelType w:val="hybridMultilevel"/>
    <w:tmpl w:val="CB1ECC2A"/>
    <w:lvl w:ilvl="0" w:tplc="2474BCDC">
      <w:start w:val="1"/>
      <w:numFmt w:val="decimal"/>
      <w:suff w:val="space"/>
      <w:lvlText w:val="Câu %1:"/>
      <w:lvlJc w:val="left"/>
      <w:pPr>
        <w:ind w:left="0" w:firstLine="0"/>
      </w:pPr>
      <w:rPr>
        <w:rFonts w:ascii="Times New Roman Bold" w:hAnsi="Times New Roman Bold" w:hint="default"/>
        <w:b/>
        <w:i w:val="0"/>
        <w:color w:val="0000FF"/>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E0D51DF"/>
    <w:multiLevelType w:val="multilevel"/>
    <w:tmpl w:val="42D2EE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nsid w:val="2E6B7648"/>
    <w:multiLevelType w:val="multilevel"/>
    <w:tmpl w:val="D2606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nsid w:val="2F9938F2"/>
    <w:multiLevelType w:val="multilevel"/>
    <w:tmpl w:val="9EC2FCD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2FB270D6"/>
    <w:multiLevelType w:val="multilevel"/>
    <w:tmpl w:val="3BE05C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3062678A"/>
    <w:multiLevelType w:val="multilevel"/>
    <w:tmpl w:val="D9CAB2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nsid w:val="3183258B"/>
    <w:multiLevelType w:val="hybridMultilevel"/>
    <w:tmpl w:val="B9BE587C"/>
    <w:lvl w:ilvl="0" w:tplc="C6867472">
      <w:start w:val="4"/>
      <w:numFmt w:val="bullet"/>
      <w:lvlText w:val="-"/>
      <w:lvlJc w:val="left"/>
      <w:pPr>
        <w:ind w:left="899" w:hanging="360"/>
      </w:pPr>
      <w:rPr>
        <w:rFonts w:ascii="Times New Roman" w:eastAsia="Calibr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45">
    <w:nsid w:val="32D12D4F"/>
    <w:multiLevelType w:val="hybridMultilevel"/>
    <w:tmpl w:val="F952663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6">
    <w:nsid w:val="33A452D2"/>
    <w:multiLevelType w:val="multilevel"/>
    <w:tmpl w:val="EFDA2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nsid w:val="349E4AD8"/>
    <w:multiLevelType w:val="multilevel"/>
    <w:tmpl w:val="26EC9B7A"/>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48">
    <w:nsid w:val="37922438"/>
    <w:multiLevelType w:val="hybridMultilevel"/>
    <w:tmpl w:val="3664E1FE"/>
    <w:lvl w:ilvl="0" w:tplc="66C2B070">
      <w:start w:val="1"/>
      <w:numFmt w:val="lowerLetter"/>
      <w:lvlText w:val="%1)"/>
      <w:lvlJc w:val="left"/>
      <w:pPr>
        <w:ind w:left="1079" w:hanging="360"/>
      </w:pPr>
      <w:rPr>
        <w:rFonts w:hint="default"/>
      </w:rPr>
    </w:lvl>
    <w:lvl w:ilvl="1" w:tplc="042A0019" w:tentative="1">
      <w:start w:val="1"/>
      <w:numFmt w:val="lowerLetter"/>
      <w:lvlText w:val="%2."/>
      <w:lvlJc w:val="left"/>
      <w:pPr>
        <w:ind w:left="1799" w:hanging="360"/>
      </w:pPr>
    </w:lvl>
    <w:lvl w:ilvl="2" w:tplc="042A001B" w:tentative="1">
      <w:start w:val="1"/>
      <w:numFmt w:val="lowerRoman"/>
      <w:lvlText w:val="%3."/>
      <w:lvlJc w:val="right"/>
      <w:pPr>
        <w:ind w:left="2519" w:hanging="180"/>
      </w:pPr>
    </w:lvl>
    <w:lvl w:ilvl="3" w:tplc="042A000F" w:tentative="1">
      <w:start w:val="1"/>
      <w:numFmt w:val="decimal"/>
      <w:lvlText w:val="%4."/>
      <w:lvlJc w:val="left"/>
      <w:pPr>
        <w:ind w:left="3239" w:hanging="360"/>
      </w:pPr>
    </w:lvl>
    <w:lvl w:ilvl="4" w:tplc="042A0019" w:tentative="1">
      <w:start w:val="1"/>
      <w:numFmt w:val="lowerLetter"/>
      <w:lvlText w:val="%5."/>
      <w:lvlJc w:val="left"/>
      <w:pPr>
        <w:ind w:left="3959" w:hanging="360"/>
      </w:pPr>
    </w:lvl>
    <w:lvl w:ilvl="5" w:tplc="042A001B" w:tentative="1">
      <w:start w:val="1"/>
      <w:numFmt w:val="lowerRoman"/>
      <w:lvlText w:val="%6."/>
      <w:lvlJc w:val="right"/>
      <w:pPr>
        <w:ind w:left="4679" w:hanging="180"/>
      </w:pPr>
    </w:lvl>
    <w:lvl w:ilvl="6" w:tplc="042A000F" w:tentative="1">
      <w:start w:val="1"/>
      <w:numFmt w:val="decimal"/>
      <w:lvlText w:val="%7."/>
      <w:lvlJc w:val="left"/>
      <w:pPr>
        <w:ind w:left="5399" w:hanging="360"/>
      </w:pPr>
    </w:lvl>
    <w:lvl w:ilvl="7" w:tplc="042A0019" w:tentative="1">
      <w:start w:val="1"/>
      <w:numFmt w:val="lowerLetter"/>
      <w:lvlText w:val="%8."/>
      <w:lvlJc w:val="left"/>
      <w:pPr>
        <w:ind w:left="6119" w:hanging="360"/>
      </w:pPr>
    </w:lvl>
    <w:lvl w:ilvl="8" w:tplc="042A001B" w:tentative="1">
      <w:start w:val="1"/>
      <w:numFmt w:val="lowerRoman"/>
      <w:lvlText w:val="%9."/>
      <w:lvlJc w:val="right"/>
      <w:pPr>
        <w:ind w:left="6839" w:hanging="180"/>
      </w:pPr>
    </w:lvl>
  </w:abstractNum>
  <w:abstractNum w:abstractNumId="49">
    <w:nsid w:val="38A26831"/>
    <w:multiLevelType w:val="multilevel"/>
    <w:tmpl w:val="BD141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9AB142F"/>
    <w:multiLevelType w:val="hybridMultilevel"/>
    <w:tmpl w:val="F9C23B54"/>
    <w:lvl w:ilvl="0" w:tplc="8996C5F0">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51">
    <w:nsid w:val="39FF3275"/>
    <w:multiLevelType w:val="multilevel"/>
    <w:tmpl w:val="FC2229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nsid w:val="3A3670AC"/>
    <w:multiLevelType w:val="hybridMultilevel"/>
    <w:tmpl w:val="FC2EFCB4"/>
    <w:lvl w:ilvl="0" w:tplc="A7D419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3ED0673C"/>
    <w:multiLevelType w:val="hybridMultilevel"/>
    <w:tmpl w:val="6F3270DC"/>
    <w:lvl w:ilvl="0" w:tplc="0E16BCD4">
      <w:numFmt w:val="bullet"/>
      <w:lvlText w:val="–"/>
      <w:lvlJc w:val="left"/>
      <w:pPr>
        <w:ind w:left="107" w:hanging="212"/>
      </w:pPr>
      <w:rPr>
        <w:rFonts w:ascii="Times New Roman" w:eastAsia="Times New Roman" w:hAnsi="Times New Roman" w:cs="Times New Roman" w:hint="default"/>
        <w:w w:val="100"/>
        <w:sz w:val="28"/>
        <w:szCs w:val="28"/>
        <w:lang w:eastAsia="en-US" w:bidi="ar-SA"/>
      </w:rPr>
    </w:lvl>
    <w:lvl w:ilvl="1" w:tplc="C0F4F934">
      <w:numFmt w:val="bullet"/>
      <w:lvlText w:val="•"/>
      <w:lvlJc w:val="left"/>
      <w:pPr>
        <w:ind w:left="1244" w:hanging="212"/>
      </w:pPr>
      <w:rPr>
        <w:rFonts w:hint="default"/>
        <w:lang w:eastAsia="en-US" w:bidi="ar-SA"/>
      </w:rPr>
    </w:lvl>
    <w:lvl w:ilvl="2" w:tplc="C3EE1B76">
      <w:numFmt w:val="bullet"/>
      <w:lvlText w:val="•"/>
      <w:lvlJc w:val="left"/>
      <w:pPr>
        <w:ind w:left="2389" w:hanging="212"/>
      </w:pPr>
      <w:rPr>
        <w:rFonts w:hint="default"/>
        <w:lang w:eastAsia="en-US" w:bidi="ar-SA"/>
      </w:rPr>
    </w:lvl>
    <w:lvl w:ilvl="3" w:tplc="D766E7EA">
      <w:numFmt w:val="bullet"/>
      <w:lvlText w:val="•"/>
      <w:lvlJc w:val="left"/>
      <w:pPr>
        <w:ind w:left="3533" w:hanging="212"/>
      </w:pPr>
      <w:rPr>
        <w:rFonts w:hint="default"/>
        <w:lang w:eastAsia="en-US" w:bidi="ar-SA"/>
      </w:rPr>
    </w:lvl>
    <w:lvl w:ilvl="4" w:tplc="ACD62558">
      <w:numFmt w:val="bullet"/>
      <w:lvlText w:val="•"/>
      <w:lvlJc w:val="left"/>
      <w:pPr>
        <w:ind w:left="4678" w:hanging="212"/>
      </w:pPr>
      <w:rPr>
        <w:rFonts w:hint="default"/>
        <w:lang w:eastAsia="en-US" w:bidi="ar-SA"/>
      </w:rPr>
    </w:lvl>
    <w:lvl w:ilvl="5" w:tplc="FE245908">
      <w:numFmt w:val="bullet"/>
      <w:lvlText w:val="•"/>
      <w:lvlJc w:val="left"/>
      <w:pPr>
        <w:ind w:left="5823" w:hanging="212"/>
      </w:pPr>
      <w:rPr>
        <w:rFonts w:hint="default"/>
        <w:lang w:eastAsia="en-US" w:bidi="ar-SA"/>
      </w:rPr>
    </w:lvl>
    <w:lvl w:ilvl="6" w:tplc="119009C8">
      <w:numFmt w:val="bullet"/>
      <w:lvlText w:val="•"/>
      <w:lvlJc w:val="left"/>
      <w:pPr>
        <w:ind w:left="6967" w:hanging="212"/>
      </w:pPr>
      <w:rPr>
        <w:rFonts w:hint="default"/>
        <w:lang w:eastAsia="en-US" w:bidi="ar-SA"/>
      </w:rPr>
    </w:lvl>
    <w:lvl w:ilvl="7" w:tplc="818C3CF6">
      <w:numFmt w:val="bullet"/>
      <w:lvlText w:val="•"/>
      <w:lvlJc w:val="left"/>
      <w:pPr>
        <w:ind w:left="8112" w:hanging="212"/>
      </w:pPr>
      <w:rPr>
        <w:rFonts w:hint="default"/>
        <w:lang w:eastAsia="en-US" w:bidi="ar-SA"/>
      </w:rPr>
    </w:lvl>
    <w:lvl w:ilvl="8" w:tplc="FFFAA994">
      <w:numFmt w:val="bullet"/>
      <w:lvlText w:val="•"/>
      <w:lvlJc w:val="left"/>
      <w:pPr>
        <w:ind w:left="9256" w:hanging="212"/>
      </w:pPr>
      <w:rPr>
        <w:rFonts w:hint="default"/>
        <w:lang w:eastAsia="en-US" w:bidi="ar-SA"/>
      </w:rPr>
    </w:lvl>
  </w:abstractNum>
  <w:abstractNum w:abstractNumId="54">
    <w:nsid w:val="40570F96"/>
    <w:multiLevelType w:val="multilevel"/>
    <w:tmpl w:val="28189C60"/>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1483A69"/>
    <w:multiLevelType w:val="hybridMultilevel"/>
    <w:tmpl w:val="EEA4C4A6"/>
    <w:lvl w:ilvl="0" w:tplc="FFFFFFFF">
      <w:start w:val="1"/>
      <w:numFmt w:val="upperLetter"/>
      <w:lvlText w:val="%1."/>
      <w:lvlJc w:val="left"/>
      <w:pPr>
        <w:tabs>
          <w:tab w:val="num" w:pos="360"/>
        </w:tabs>
        <w:ind w:left="360" w:hanging="360"/>
      </w:pPr>
      <w:rPr>
        <w:rFonts w:hint="default"/>
      </w:rPr>
    </w:lvl>
    <w:lvl w:ilvl="1" w:tplc="FFFFFFFF">
      <w:start w:val="1"/>
      <w:numFmt w:val="lowerLetter"/>
      <w:lvlText w:val="%2."/>
      <w:lvlJc w:val="left"/>
      <w:pPr>
        <w:tabs>
          <w:tab w:val="num" w:pos="960"/>
        </w:tabs>
        <w:ind w:left="960" w:hanging="360"/>
      </w:pPr>
    </w:lvl>
    <w:lvl w:ilvl="2" w:tplc="FFFFFFFF" w:tentative="1">
      <w:start w:val="1"/>
      <w:numFmt w:val="lowerRoman"/>
      <w:lvlText w:val="%3."/>
      <w:lvlJc w:val="right"/>
      <w:pPr>
        <w:tabs>
          <w:tab w:val="num" w:pos="1680"/>
        </w:tabs>
        <w:ind w:left="1680" w:hanging="180"/>
      </w:pPr>
    </w:lvl>
    <w:lvl w:ilvl="3" w:tplc="FFFFFFFF" w:tentative="1">
      <w:start w:val="1"/>
      <w:numFmt w:val="decimal"/>
      <w:lvlText w:val="%4."/>
      <w:lvlJc w:val="left"/>
      <w:pPr>
        <w:tabs>
          <w:tab w:val="num" w:pos="2400"/>
        </w:tabs>
        <w:ind w:left="2400" w:hanging="360"/>
      </w:pPr>
    </w:lvl>
    <w:lvl w:ilvl="4" w:tplc="FFFFFFFF" w:tentative="1">
      <w:start w:val="1"/>
      <w:numFmt w:val="lowerLetter"/>
      <w:lvlText w:val="%5."/>
      <w:lvlJc w:val="left"/>
      <w:pPr>
        <w:tabs>
          <w:tab w:val="num" w:pos="3120"/>
        </w:tabs>
        <w:ind w:left="3120" w:hanging="360"/>
      </w:pPr>
    </w:lvl>
    <w:lvl w:ilvl="5" w:tplc="FFFFFFFF" w:tentative="1">
      <w:start w:val="1"/>
      <w:numFmt w:val="lowerRoman"/>
      <w:lvlText w:val="%6."/>
      <w:lvlJc w:val="right"/>
      <w:pPr>
        <w:tabs>
          <w:tab w:val="num" w:pos="3840"/>
        </w:tabs>
        <w:ind w:left="3840" w:hanging="180"/>
      </w:pPr>
    </w:lvl>
    <w:lvl w:ilvl="6" w:tplc="FFFFFFFF" w:tentative="1">
      <w:start w:val="1"/>
      <w:numFmt w:val="decimal"/>
      <w:lvlText w:val="%7."/>
      <w:lvlJc w:val="left"/>
      <w:pPr>
        <w:tabs>
          <w:tab w:val="num" w:pos="4560"/>
        </w:tabs>
        <w:ind w:left="4560" w:hanging="360"/>
      </w:pPr>
    </w:lvl>
    <w:lvl w:ilvl="7" w:tplc="FFFFFFFF" w:tentative="1">
      <w:start w:val="1"/>
      <w:numFmt w:val="lowerLetter"/>
      <w:lvlText w:val="%8."/>
      <w:lvlJc w:val="left"/>
      <w:pPr>
        <w:tabs>
          <w:tab w:val="num" w:pos="5280"/>
        </w:tabs>
        <w:ind w:left="5280" w:hanging="360"/>
      </w:pPr>
    </w:lvl>
    <w:lvl w:ilvl="8" w:tplc="FFFFFFFF" w:tentative="1">
      <w:start w:val="1"/>
      <w:numFmt w:val="lowerRoman"/>
      <w:lvlText w:val="%9."/>
      <w:lvlJc w:val="right"/>
      <w:pPr>
        <w:tabs>
          <w:tab w:val="num" w:pos="6000"/>
        </w:tabs>
        <w:ind w:left="6000" w:hanging="180"/>
      </w:pPr>
    </w:lvl>
  </w:abstractNum>
  <w:abstractNum w:abstractNumId="56">
    <w:nsid w:val="42C96B69"/>
    <w:multiLevelType w:val="multilevel"/>
    <w:tmpl w:val="EB022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34A2588"/>
    <w:multiLevelType w:val="multilevel"/>
    <w:tmpl w:val="F75E7754"/>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8">
    <w:nsid w:val="44F07E04"/>
    <w:multiLevelType w:val="hybridMultilevel"/>
    <w:tmpl w:val="5DE21802"/>
    <w:lvl w:ilvl="0" w:tplc="46AECCC0">
      <w:numFmt w:val="bullet"/>
      <w:lvlText w:val="-"/>
      <w:lvlJc w:val="left"/>
      <w:pPr>
        <w:ind w:left="1" w:hanging="149"/>
      </w:pPr>
      <w:rPr>
        <w:rFonts w:ascii="Times New Roman" w:eastAsia="Times New Roman" w:hAnsi="Times New Roman" w:cs="Times New Roman" w:hint="default"/>
        <w:w w:val="99"/>
        <w:sz w:val="26"/>
        <w:szCs w:val="26"/>
        <w:lang w:eastAsia="en-US" w:bidi="ar-SA"/>
      </w:rPr>
    </w:lvl>
    <w:lvl w:ilvl="1" w:tplc="5E7AFC18">
      <w:numFmt w:val="bullet"/>
      <w:lvlText w:val="•"/>
      <w:lvlJc w:val="left"/>
      <w:pPr>
        <w:ind w:left="1087" w:hanging="149"/>
      </w:pPr>
      <w:rPr>
        <w:rFonts w:hint="default"/>
        <w:lang w:eastAsia="en-US" w:bidi="ar-SA"/>
      </w:rPr>
    </w:lvl>
    <w:lvl w:ilvl="2" w:tplc="CF44DCD6">
      <w:numFmt w:val="bullet"/>
      <w:lvlText w:val="•"/>
      <w:lvlJc w:val="left"/>
      <w:pPr>
        <w:ind w:left="2166" w:hanging="149"/>
      </w:pPr>
      <w:rPr>
        <w:rFonts w:hint="default"/>
        <w:lang w:eastAsia="en-US" w:bidi="ar-SA"/>
      </w:rPr>
    </w:lvl>
    <w:lvl w:ilvl="3" w:tplc="BBA65380">
      <w:numFmt w:val="bullet"/>
      <w:lvlText w:val="•"/>
      <w:lvlJc w:val="left"/>
      <w:pPr>
        <w:ind w:left="3244" w:hanging="149"/>
      </w:pPr>
      <w:rPr>
        <w:rFonts w:hint="default"/>
        <w:lang w:eastAsia="en-US" w:bidi="ar-SA"/>
      </w:rPr>
    </w:lvl>
    <w:lvl w:ilvl="4" w:tplc="D8B2E71A">
      <w:numFmt w:val="bullet"/>
      <w:lvlText w:val="•"/>
      <w:lvlJc w:val="left"/>
      <w:pPr>
        <w:ind w:left="4323" w:hanging="149"/>
      </w:pPr>
      <w:rPr>
        <w:rFonts w:hint="default"/>
        <w:lang w:eastAsia="en-US" w:bidi="ar-SA"/>
      </w:rPr>
    </w:lvl>
    <w:lvl w:ilvl="5" w:tplc="502043E8">
      <w:numFmt w:val="bullet"/>
      <w:lvlText w:val="•"/>
      <w:lvlJc w:val="left"/>
      <w:pPr>
        <w:ind w:left="5402" w:hanging="149"/>
      </w:pPr>
      <w:rPr>
        <w:rFonts w:hint="default"/>
        <w:lang w:eastAsia="en-US" w:bidi="ar-SA"/>
      </w:rPr>
    </w:lvl>
    <w:lvl w:ilvl="6" w:tplc="69321382">
      <w:numFmt w:val="bullet"/>
      <w:lvlText w:val="•"/>
      <w:lvlJc w:val="left"/>
      <w:pPr>
        <w:ind w:left="6480" w:hanging="149"/>
      </w:pPr>
      <w:rPr>
        <w:rFonts w:hint="default"/>
        <w:lang w:eastAsia="en-US" w:bidi="ar-SA"/>
      </w:rPr>
    </w:lvl>
    <w:lvl w:ilvl="7" w:tplc="D910D95A">
      <w:numFmt w:val="bullet"/>
      <w:lvlText w:val="•"/>
      <w:lvlJc w:val="left"/>
      <w:pPr>
        <w:ind w:left="7559" w:hanging="149"/>
      </w:pPr>
      <w:rPr>
        <w:rFonts w:hint="default"/>
        <w:lang w:eastAsia="en-US" w:bidi="ar-SA"/>
      </w:rPr>
    </w:lvl>
    <w:lvl w:ilvl="8" w:tplc="1136ADDA">
      <w:numFmt w:val="bullet"/>
      <w:lvlText w:val="•"/>
      <w:lvlJc w:val="left"/>
      <w:pPr>
        <w:ind w:left="8638" w:hanging="149"/>
      </w:pPr>
      <w:rPr>
        <w:rFonts w:hint="default"/>
        <w:lang w:eastAsia="en-US" w:bidi="ar-SA"/>
      </w:rPr>
    </w:lvl>
  </w:abstractNum>
  <w:abstractNum w:abstractNumId="59">
    <w:nsid w:val="47EE4B1A"/>
    <w:multiLevelType w:val="multilevel"/>
    <w:tmpl w:val="E86616C8"/>
    <w:lvl w:ilvl="0">
      <w:start w:val="1"/>
      <w:numFmt w:val="lowerLetter"/>
      <w:lvlText w:val="%1)"/>
      <w:lvlJc w:val="left"/>
      <w:pPr>
        <w:ind w:left="1260" w:hanging="360"/>
      </w:pPr>
      <w:rPr>
        <w:vertAlign w:val="baseline"/>
      </w:rPr>
    </w:lvl>
    <w:lvl w:ilvl="1">
      <w:start w:val="1"/>
      <w:numFmt w:val="lowerLetter"/>
      <w:lvlText w:val="%2."/>
      <w:lvlJc w:val="left"/>
      <w:pPr>
        <w:ind w:left="1980" w:hanging="360"/>
      </w:pPr>
      <w:rPr>
        <w:vertAlign w:val="baseline"/>
      </w:rPr>
    </w:lvl>
    <w:lvl w:ilvl="2">
      <w:start w:val="1"/>
      <w:numFmt w:val="lowerRoman"/>
      <w:lvlText w:val="%3."/>
      <w:lvlJc w:val="right"/>
      <w:pPr>
        <w:ind w:left="2700" w:hanging="180"/>
      </w:pPr>
      <w:rPr>
        <w:vertAlign w:val="baseline"/>
      </w:rPr>
    </w:lvl>
    <w:lvl w:ilvl="3">
      <w:start w:val="1"/>
      <w:numFmt w:val="decimal"/>
      <w:lvlText w:val="%4."/>
      <w:lvlJc w:val="left"/>
      <w:pPr>
        <w:ind w:left="3420" w:hanging="360"/>
      </w:pPr>
      <w:rPr>
        <w:vertAlign w:val="baseline"/>
      </w:rPr>
    </w:lvl>
    <w:lvl w:ilvl="4">
      <w:start w:val="1"/>
      <w:numFmt w:val="lowerLetter"/>
      <w:lvlText w:val="%5."/>
      <w:lvlJc w:val="left"/>
      <w:pPr>
        <w:ind w:left="4140" w:hanging="360"/>
      </w:pPr>
      <w:rPr>
        <w:vertAlign w:val="baseline"/>
      </w:rPr>
    </w:lvl>
    <w:lvl w:ilvl="5">
      <w:start w:val="1"/>
      <w:numFmt w:val="lowerRoman"/>
      <w:lvlText w:val="%6."/>
      <w:lvlJc w:val="right"/>
      <w:pPr>
        <w:ind w:left="4860" w:hanging="180"/>
      </w:pPr>
      <w:rPr>
        <w:vertAlign w:val="baseline"/>
      </w:rPr>
    </w:lvl>
    <w:lvl w:ilvl="6">
      <w:start w:val="1"/>
      <w:numFmt w:val="decimal"/>
      <w:lvlText w:val="%7."/>
      <w:lvlJc w:val="left"/>
      <w:pPr>
        <w:ind w:left="5580" w:hanging="360"/>
      </w:pPr>
      <w:rPr>
        <w:vertAlign w:val="baseline"/>
      </w:rPr>
    </w:lvl>
    <w:lvl w:ilvl="7">
      <w:start w:val="1"/>
      <w:numFmt w:val="lowerLetter"/>
      <w:lvlText w:val="%8."/>
      <w:lvlJc w:val="left"/>
      <w:pPr>
        <w:ind w:left="6300" w:hanging="360"/>
      </w:pPr>
      <w:rPr>
        <w:vertAlign w:val="baseline"/>
      </w:rPr>
    </w:lvl>
    <w:lvl w:ilvl="8">
      <w:start w:val="1"/>
      <w:numFmt w:val="lowerRoman"/>
      <w:lvlText w:val="%9."/>
      <w:lvlJc w:val="right"/>
      <w:pPr>
        <w:ind w:left="7020" w:hanging="180"/>
      </w:pPr>
      <w:rPr>
        <w:vertAlign w:val="baseline"/>
      </w:rPr>
    </w:lvl>
  </w:abstractNum>
  <w:abstractNum w:abstractNumId="60">
    <w:nsid w:val="49DC30CB"/>
    <w:multiLevelType w:val="multilevel"/>
    <w:tmpl w:val="BBB498CA"/>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F0F3392"/>
    <w:multiLevelType w:val="multilevel"/>
    <w:tmpl w:val="4A4CDD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nsid w:val="514C1891"/>
    <w:multiLevelType w:val="hybridMultilevel"/>
    <w:tmpl w:val="611CF088"/>
    <w:lvl w:ilvl="0" w:tplc="A2CCEB96">
      <w:start w:val="3"/>
      <w:numFmt w:val="bullet"/>
      <w:lvlText w:val="-"/>
      <w:lvlJc w:val="left"/>
      <w:pPr>
        <w:ind w:left="1080" w:hanging="360"/>
      </w:pPr>
      <w:rPr>
        <w:rFonts w:ascii="Times New Roman" w:eastAsiaTheme="minorHAnsi"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3">
    <w:nsid w:val="51CD6850"/>
    <w:multiLevelType w:val="multilevel"/>
    <w:tmpl w:val="529EEAB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3385C32"/>
    <w:multiLevelType w:val="hybridMultilevel"/>
    <w:tmpl w:val="0740645E"/>
    <w:lvl w:ilvl="0" w:tplc="2EF4C80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65">
    <w:nsid w:val="53D0084B"/>
    <w:multiLevelType w:val="multilevel"/>
    <w:tmpl w:val="B7E2CE30"/>
    <w:lvl w:ilvl="0">
      <w:start w:val="1"/>
      <w:numFmt w:val="decimal"/>
      <w:lvlText w:val="%1."/>
      <w:lvlJc w:val="left"/>
      <w:pPr>
        <w:ind w:left="1334" w:hanging="360"/>
      </w:pPr>
    </w:lvl>
    <w:lvl w:ilvl="1">
      <w:start w:val="1"/>
      <w:numFmt w:val="lowerLetter"/>
      <w:lvlText w:val="%2."/>
      <w:lvlJc w:val="left"/>
      <w:pPr>
        <w:ind w:left="2054" w:hanging="360"/>
      </w:pPr>
    </w:lvl>
    <w:lvl w:ilvl="2">
      <w:start w:val="1"/>
      <w:numFmt w:val="lowerRoman"/>
      <w:lvlText w:val="%3."/>
      <w:lvlJc w:val="right"/>
      <w:pPr>
        <w:ind w:left="2774" w:hanging="180"/>
      </w:pPr>
    </w:lvl>
    <w:lvl w:ilvl="3">
      <w:start w:val="1"/>
      <w:numFmt w:val="decimal"/>
      <w:lvlText w:val="%4."/>
      <w:lvlJc w:val="left"/>
      <w:pPr>
        <w:ind w:left="3494" w:hanging="360"/>
      </w:pPr>
    </w:lvl>
    <w:lvl w:ilvl="4">
      <w:start w:val="1"/>
      <w:numFmt w:val="lowerLetter"/>
      <w:lvlText w:val="%5."/>
      <w:lvlJc w:val="left"/>
      <w:pPr>
        <w:ind w:left="4214" w:hanging="360"/>
      </w:pPr>
    </w:lvl>
    <w:lvl w:ilvl="5">
      <w:start w:val="1"/>
      <w:numFmt w:val="lowerRoman"/>
      <w:lvlText w:val="%6."/>
      <w:lvlJc w:val="right"/>
      <w:pPr>
        <w:ind w:left="4934" w:hanging="180"/>
      </w:pPr>
    </w:lvl>
    <w:lvl w:ilvl="6">
      <w:start w:val="1"/>
      <w:numFmt w:val="decimal"/>
      <w:lvlText w:val="%7."/>
      <w:lvlJc w:val="left"/>
      <w:pPr>
        <w:ind w:left="5654" w:hanging="360"/>
      </w:pPr>
    </w:lvl>
    <w:lvl w:ilvl="7">
      <w:start w:val="1"/>
      <w:numFmt w:val="lowerLetter"/>
      <w:lvlText w:val="%8."/>
      <w:lvlJc w:val="left"/>
      <w:pPr>
        <w:ind w:left="6374" w:hanging="360"/>
      </w:pPr>
    </w:lvl>
    <w:lvl w:ilvl="8">
      <w:start w:val="1"/>
      <w:numFmt w:val="lowerRoman"/>
      <w:lvlText w:val="%9."/>
      <w:lvlJc w:val="right"/>
      <w:pPr>
        <w:ind w:left="7094" w:hanging="180"/>
      </w:pPr>
    </w:lvl>
  </w:abstractNum>
  <w:abstractNum w:abstractNumId="66">
    <w:nsid w:val="54FC072A"/>
    <w:multiLevelType w:val="hybridMultilevel"/>
    <w:tmpl w:val="E6469CB2"/>
    <w:lvl w:ilvl="0" w:tplc="6ED0BA0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7">
    <w:nsid w:val="57BE6147"/>
    <w:multiLevelType w:val="hybridMultilevel"/>
    <w:tmpl w:val="A0F8FACE"/>
    <w:lvl w:ilvl="0" w:tplc="8B7CA40A">
      <w:start w:val="1"/>
      <w:numFmt w:val="upperLetter"/>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68">
    <w:nsid w:val="595A2348"/>
    <w:multiLevelType w:val="hybridMultilevel"/>
    <w:tmpl w:val="783273E0"/>
    <w:lvl w:ilvl="0" w:tplc="B3C4FA7C">
      <w:start w:val="1"/>
      <w:numFmt w:val="upperLetter"/>
      <w:lvlText w:val="%1."/>
      <w:lvlJc w:val="left"/>
      <w:pPr>
        <w:tabs>
          <w:tab w:val="num" w:pos="720"/>
        </w:tabs>
        <w:ind w:left="720" w:hanging="363"/>
      </w:pPr>
      <w:rPr>
        <w:rFonts w:hint="default"/>
        <w:b/>
      </w:rPr>
    </w:lvl>
    <w:lvl w:ilvl="1" w:tplc="5F34C0D2">
      <w:start w:val="1"/>
      <w:numFmt w:val="upperLetter"/>
      <w:lvlText w:val="%2."/>
      <w:lvlJc w:val="left"/>
      <w:pPr>
        <w:tabs>
          <w:tab w:val="num" w:pos="720"/>
        </w:tabs>
        <w:ind w:left="720" w:hanging="363"/>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nsid w:val="59D7522D"/>
    <w:multiLevelType w:val="multilevel"/>
    <w:tmpl w:val="94423B30"/>
    <w:lvl w:ilvl="0">
      <w:start w:val="1"/>
      <w:numFmt w:val="decimal"/>
      <w:lvlText w:val="%1."/>
      <w:lvlJc w:val="left"/>
      <w:pPr>
        <w:ind w:left="408" w:hanging="360"/>
      </w:pPr>
      <w:rPr>
        <w:color w:val="000000"/>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70">
    <w:nsid w:val="5A38587E"/>
    <w:multiLevelType w:val="hybridMultilevel"/>
    <w:tmpl w:val="2C8415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C4D50FE"/>
    <w:multiLevelType w:val="hybridMultilevel"/>
    <w:tmpl w:val="D422CE00"/>
    <w:lvl w:ilvl="0" w:tplc="788856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2">
    <w:nsid w:val="5C5A335B"/>
    <w:multiLevelType w:val="hybridMultilevel"/>
    <w:tmpl w:val="EE668914"/>
    <w:lvl w:ilvl="0" w:tplc="6B50519C">
      <w:numFmt w:val="bullet"/>
      <w:lvlText w:val="-"/>
      <w:lvlJc w:val="left"/>
      <w:pPr>
        <w:ind w:left="107" w:hanging="161"/>
      </w:pPr>
      <w:rPr>
        <w:rFonts w:ascii="Times New Roman" w:eastAsia="Times New Roman" w:hAnsi="Times New Roman" w:cs="Times New Roman" w:hint="default"/>
        <w:w w:val="99"/>
        <w:sz w:val="26"/>
        <w:szCs w:val="26"/>
        <w:lang w:eastAsia="en-US" w:bidi="ar-SA"/>
      </w:rPr>
    </w:lvl>
    <w:lvl w:ilvl="1" w:tplc="3B1CF8A4">
      <w:numFmt w:val="bullet"/>
      <w:lvlText w:val="•"/>
      <w:lvlJc w:val="left"/>
      <w:pPr>
        <w:ind w:left="695" w:hanging="161"/>
      </w:pPr>
      <w:rPr>
        <w:rFonts w:hint="default"/>
        <w:lang w:eastAsia="en-US" w:bidi="ar-SA"/>
      </w:rPr>
    </w:lvl>
    <w:lvl w:ilvl="2" w:tplc="5F4A04A0">
      <w:numFmt w:val="bullet"/>
      <w:lvlText w:val="•"/>
      <w:lvlJc w:val="left"/>
      <w:pPr>
        <w:ind w:left="1290" w:hanging="161"/>
      </w:pPr>
      <w:rPr>
        <w:rFonts w:hint="default"/>
        <w:lang w:eastAsia="en-US" w:bidi="ar-SA"/>
      </w:rPr>
    </w:lvl>
    <w:lvl w:ilvl="3" w:tplc="D444B97C">
      <w:numFmt w:val="bullet"/>
      <w:lvlText w:val="•"/>
      <w:lvlJc w:val="left"/>
      <w:pPr>
        <w:ind w:left="1886" w:hanging="161"/>
      </w:pPr>
      <w:rPr>
        <w:rFonts w:hint="default"/>
        <w:lang w:eastAsia="en-US" w:bidi="ar-SA"/>
      </w:rPr>
    </w:lvl>
    <w:lvl w:ilvl="4" w:tplc="78CC85C8">
      <w:numFmt w:val="bullet"/>
      <w:lvlText w:val="•"/>
      <w:lvlJc w:val="left"/>
      <w:pPr>
        <w:ind w:left="2481" w:hanging="161"/>
      </w:pPr>
      <w:rPr>
        <w:rFonts w:hint="default"/>
        <w:lang w:eastAsia="en-US" w:bidi="ar-SA"/>
      </w:rPr>
    </w:lvl>
    <w:lvl w:ilvl="5" w:tplc="F0ACAA1C">
      <w:numFmt w:val="bullet"/>
      <w:lvlText w:val="•"/>
      <w:lvlJc w:val="left"/>
      <w:pPr>
        <w:ind w:left="3077" w:hanging="161"/>
      </w:pPr>
      <w:rPr>
        <w:rFonts w:hint="default"/>
        <w:lang w:eastAsia="en-US" w:bidi="ar-SA"/>
      </w:rPr>
    </w:lvl>
    <w:lvl w:ilvl="6" w:tplc="755CCBE6">
      <w:numFmt w:val="bullet"/>
      <w:lvlText w:val="•"/>
      <w:lvlJc w:val="left"/>
      <w:pPr>
        <w:ind w:left="3672" w:hanging="161"/>
      </w:pPr>
      <w:rPr>
        <w:rFonts w:hint="default"/>
        <w:lang w:eastAsia="en-US" w:bidi="ar-SA"/>
      </w:rPr>
    </w:lvl>
    <w:lvl w:ilvl="7" w:tplc="AFE0999A">
      <w:numFmt w:val="bullet"/>
      <w:lvlText w:val="•"/>
      <w:lvlJc w:val="left"/>
      <w:pPr>
        <w:ind w:left="4267" w:hanging="161"/>
      </w:pPr>
      <w:rPr>
        <w:rFonts w:hint="default"/>
        <w:lang w:eastAsia="en-US" w:bidi="ar-SA"/>
      </w:rPr>
    </w:lvl>
    <w:lvl w:ilvl="8" w:tplc="2A28B0A0">
      <w:numFmt w:val="bullet"/>
      <w:lvlText w:val="•"/>
      <w:lvlJc w:val="left"/>
      <w:pPr>
        <w:ind w:left="4863" w:hanging="161"/>
      </w:pPr>
      <w:rPr>
        <w:rFonts w:hint="default"/>
        <w:lang w:eastAsia="en-US" w:bidi="ar-SA"/>
      </w:rPr>
    </w:lvl>
  </w:abstractNum>
  <w:abstractNum w:abstractNumId="73">
    <w:nsid w:val="5CC36636"/>
    <w:multiLevelType w:val="hybridMultilevel"/>
    <w:tmpl w:val="0838C7D6"/>
    <w:lvl w:ilvl="0" w:tplc="F8209440">
      <w:start w:val="1"/>
      <w:numFmt w:val="decimal"/>
      <w:lvlText w:val="%1."/>
      <w:lvlJc w:val="left"/>
      <w:pPr>
        <w:ind w:left="408" w:hanging="360"/>
      </w:pPr>
      <w:rPr>
        <w:rFonts w:hint="default"/>
        <w:b/>
        <w:color w:val="202124"/>
      </w:rPr>
    </w:lvl>
    <w:lvl w:ilvl="1" w:tplc="48090019" w:tentative="1">
      <w:start w:val="1"/>
      <w:numFmt w:val="lowerLetter"/>
      <w:lvlText w:val="%2."/>
      <w:lvlJc w:val="left"/>
      <w:pPr>
        <w:ind w:left="1128" w:hanging="360"/>
      </w:pPr>
    </w:lvl>
    <w:lvl w:ilvl="2" w:tplc="4809001B" w:tentative="1">
      <w:start w:val="1"/>
      <w:numFmt w:val="lowerRoman"/>
      <w:lvlText w:val="%3."/>
      <w:lvlJc w:val="right"/>
      <w:pPr>
        <w:ind w:left="1848" w:hanging="180"/>
      </w:pPr>
    </w:lvl>
    <w:lvl w:ilvl="3" w:tplc="4809000F" w:tentative="1">
      <w:start w:val="1"/>
      <w:numFmt w:val="decimal"/>
      <w:lvlText w:val="%4."/>
      <w:lvlJc w:val="left"/>
      <w:pPr>
        <w:ind w:left="2568" w:hanging="360"/>
      </w:pPr>
    </w:lvl>
    <w:lvl w:ilvl="4" w:tplc="48090019" w:tentative="1">
      <w:start w:val="1"/>
      <w:numFmt w:val="lowerLetter"/>
      <w:lvlText w:val="%5."/>
      <w:lvlJc w:val="left"/>
      <w:pPr>
        <w:ind w:left="3288" w:hanging="360"/>
      </w:pPr>
    </w:lvl>
    <w:lvl w:ilvl="5" w:tplc="4809001B" w:tentative="1">
      <w:start w:val="1"/>
      <w:numFmt w:val="lowerRoman"/>
      <w:lvlText w:val="%6."/>
      <w:lvlJc w:val="right"/>
      <w:pPr>
        <w:ind w:left="4008" w:hanging="180"/>
      </w:pPr>
    </w:lvl>
    <w:lvl w:ilvl="6" w:tplc="4809000F" w:tentative="1">
      <w:start w:val="1"/>
      <w:numFmt w:val="decimal"/>
      <w:lvlText w:val="%7."/>
      <w:lvlJc w:val="left"/>
      <w:pPr>
        <w:ind w:left="4728" w:hanging="360"/>
      </w:pPr>
    </w:lvl>
    <w:lvl w:ilvl="7" w:tplc="48090019" w:tentative="1">
      <w:start w:val="1"/>
      <w:numFmt w:val="lowerLetter"/>
      <w:lvlText w:val="%8."/>
      <w:lvlJc w:val="left"/>
      <w:pPr>
        <w:ind w:left="5448" w:hanging="360"/>
      </w:pPr>
    </w:lvl>
    <w:lvl w:ilvl="8" w:tplc="4809001B" w:tentative="1">
      <w:start w:val="1"/>
      <w:numFmt w:val="lowerRoman"/>
      <w:lvlText w:val="%9."/>
      <w:lvlJc w:val="right"/>
      <w:pPr>
        <w:ind w:left="6168" w:hanging="180"/>
      </w:pPr>
    </w:lvl>
  </w:abstractNum>
  <w:abstractNum w:abstractNumId="74">
    <w:nsid w:val="5D607549"/>
    <w:multiLevelType w:val="multilevel"/>
    <w:tmpl w:val="77902BE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nsid w:val="5E5D5310"/>
    <w:multiLevelType w:val="multilevel"/>
    <w:tmpl w:val="A59A9B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nsid w:val="5F7258FA"/>
    <w:multiLevelType w:val="hybridMultilevel"/>
    <w:tmpl w:val="AD44ADF2"/>
    <w:lvl w:ilvl="0" w:tplc="04090009">
      <w:start w:val="1"/>
      <w:numFmt w:val="bullet"/>
      <w:lvlText w:val=""/>
      <w:lvlJc w:val="left"/>
      <w:pPr>
        <w:ind w:left="450" w:hanging="360"/>
      </w:pPr>
      <w:rPr>
        <w:rFonts w:ascii="Wingdings" w:hAnsi="Wingdings" w:hint="default"/>
      </w:rPr>
    </w:lvl>
    <w:lvl w:ilvl="1" w:tplc="04090003">
      <w:start w:val="1"/>
      <w:numFmt w:val="bullet"/>
      <w:lvlText w:val="o"/>
      <w:lvlJc w:val="left"/>
      <w:pPr>
        <w:ind w:left="630" w:hanging="360"/>
      </w:pPr>
      <w:rPr>
        <w:rFonts w:ascii="Courier New" w:hAnsi="Courier New" w:cs="Courier New" w:hint="default"/>
      </w:rPr>
    </w:lvl>
    <w:lvl w:ilvl="2" w:tplc="04090017">
      <w:start w:val="1"/>
      <w:numFmt w:val="lowerLetter"/>
      <w:lvlText w:val="%3)"/>
      <w:lvlJc w:val="left"/>
      <w:pPr>
        <w:ind w:left="1170" w:hanging="360"/>
      </w:pPr>
      <w:rPr>
        <w:rFonts w:hint="default"/>
      </w:rPr>
    </w:lvl>
    <w:lvl w:ilvl="3" w:tplc="0409000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7">
    <w:nsid w:val="60973AD9"/>
    <w:multiLevelType w:val="multilevel"/>
    <w:tmpl w:val="BD141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61A83E45"/>
    <w:multiLevelType w:val="multilevel"/>
    <w:tmpl w:val="36328950"/>
    <w:lvl w:ilvl="0">
      <w:start w:val="1"/>
      <w:numFmt w:val="bullet"/>
      <w:lvlText w:val="●"/>
      <w:lvlJc w:val="left"/>
      <w:pPr>
        <w:ind w:left="862" w:hanging="360"/>
      </w:pPr>
      <w:rPr>
        <w:rFonts w:ascii="Noto Sans Symbols" w:eastAsia="Noto Sans Symbols" w:hAnsi="Noto Sans Symbols" w:cs="Noto Sans Symbols"/>
      </w:rPr>
    </w:lvl>
    <w:lvl w:ilvl="1">
      <w:start w:val="1"/>
      <w:numFmt w:val="bullet"/>
      <w:lvlText w:val="o"/>
      <w:lvlJc w:val="left"/>
      <w:pPr>
        <w:ind w:left="1582" w:hanging="360"/>
      </w:pPr>
      <w:rPr>
        <w:rFonts w:ascii="Courier New" w:eastAsia="Courier New" w:hAnsi="Courier New" w:cs="Courier New"/>
      </w:rPr>
    </w:lvl>
    <w:lvl w:ilvl="2">
      <w:start w:val="1"/>
      <w:numFmt w:val="bullet"/>
      <w:lvlText w:val="▪"/>
      <w:lvlJc w:val="left"/>
      <w:pPr>
        <w:ind w:left="2302" w:hanging="360"/>
      </w:pPr>
      <w:rPr>
        <w:rFonts w:ascii="Noto Sans Symbols" w:eastAsia="Noto Sans Symbols" w:hAnsi="Noto Sans Symbols" w:cs="Noto Sans Symbols"/>
      </w:rPr>
    </w:lvl>
    <w:lvl w:ilvl="3">
      <w:start w:val="1"/>
      <w:numFmt w:val="bullet"/>
      <w:lvlText w:val="●"/>
      <w:lvlJc w:val="left"/>
      <w:pPr>
        <w:ind w:left="3022" w:hanging="360"/>
      </w:pPr>
      <w:rPr>
        <w:rFonts w:ascii="Noto Sans Symbols" w:eastAsia="Noto Sans Symbols" w:hAnsi="Noto Sans Symbols" w:cs="Noto Sans Symbols"/>
      </w:rPr>
    </w:lvl>
    <w:lvl w:ilvl="4">
      <w:start w:val="1"/>
      <w:numFmt w:val="bullet"/>
      <w:lvlText w:val="o"/>
      <w:lvlJc w:val="left"/>
      <w:pPr>
        <w:ind w:left="3742" w:hanging="360"/>
      </w:pPr>
      <w:rPr>
        <w:rFonts w:ascii="Courier New" w:eastAsia="Courier New" w:hAnsi="Courier New" w:cs="Courier New"/>
      </w:rPr>
    </w:lvl>
    <w:lvl w:ilvl="5">
      <w:start w:val="1"/>
      <w:numFmt w:val="bullet"/>
      <w:lvlText w:val="▪"/>
      <w:lvlJc w:val="left"/>
      <w:pPr>
        <w:ind w:left="4462" w:hanging="360"/>
      </w:pPr>
      <w:rPr>
        <w:rFonts w:ascii="Noto Sans Symbols" w:eastAsia="Noto Sans Symbols" w:hAnsi="Noto Sans Symbols" w:cs="Noto Sans Symbols"/>
      </w:rPr>
    </w:lvl>
    <w:lvl w:ilvl="6">
      <w:start w:val="1"/>
      <w:numFmt w:val="bullet"/>
      <w:lvlText w:val="●"/>
      <w:lvlJc w:val="left"/>
      <w:pPr>
        <w:ind w:left="5182" w:hanging="360"/>
      </w:pPr>
      <w:rPr>
        <w:rFonts w:ascii="Noto Sans Symbols" w:eastAsia="Noto Sans Symbols" w:hAnsi="Noto Sans Symbols" w:cs="Noto Sans Symbols"/>
      </w:rPr>
    </w:lvl>
    <w:lvl w:ilvl="7">
      <w:start w:val="1"/>
      <w:numFmt w:val="bullet"/>
      <w:lvlText w:val="o"/>
      <w:lvlJc w:val="left"/>
      <w:pPr>
        <w:ind w:left="5902" w:hanging="360"/>
      </w:pPr>
      <w:rPr>
        <w:rFonts w:ascii="Courier New" w:eastAsia="Courier New" w:hAnsi="Courier New" w:cs="Courier New"/>
      </w:rPr>
    </w:lvl>
    <w:lvl w:ilvl="8">
      <w:start w:val="1"/>
      <w:numFmt w:val="bullet"/>
      <w:lvlText w:val="▪"/>
      <w:lvlJc w:val="left"/>
      <w:pPr>
        <w:ind w:left="6622" w:hanging="360"/>
      </w:pPr>
      <w:rPr>
        <w:rFonts w:ascii="Noto Sans Symbols" w:eastAsia="Noto Sans Symbols" w:hAnsi="Noto Sans Symbols" w:cs="Noto Sans Symbols"/>
      </w:rPr>
    </w:lvl>
  </w:abstractNum>
  <w:abstractNum w:abstractNumId="79">
    <w:nsid w:val="637307EF"/>
    <w:multiLevelType w:val="hybridMultilevel"/>
    <w:tmpl w:val="1166BA48"/>
    <w:lvl w:ilvl="0" w:tplc="F74475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3DA7DA2"/>
    <w:multiLevelType w:val="hybridMultilevel"/>
    <w:tmpl w:val="7550DFFC"/>
    <w:lvl w:ilvl="0" w:tplc="46C8C9D2">
      <w:start w:val="1"/>
      <w:numFmt w:val="lowerLetter"/>
      <w:lvlText w:val="%1)"/>
      <w:lvlJc w:val="left"/>
      <w:pPr>
        <w:ind w:left="900" w:hanging="360"/>
      </w:pPr>
      <w:rPr>
        <w:rFonts w:hint="default"/>
        <w:b/>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1">
    <w:nsid w:val="647D49B6"/>
    <w:multiLevelType w:val="multilevel"/>
    <w:tmpl w:val="10C8073E"/>
    <w:lvl w:ilvl="0">
      <w:start w:val="1"/>
      <w:numFmt w:val="bullet"/>
      <w:lvlText w:val="-"/>
      <w:lvlJc w:val="left"/>
      <w:pPr>
        <w:ind w:left="1334" w:hanging="360"/>
      </w:pPr>
      <w:rPr>
        <w:rFonts w:ascii="Times New Roman" w:eastAsia="Times New Roman" w:hAnsi="Times New Roman" w:cs="Times New Roman"/>
        <w:i w:val="0"/>
      </w:rPr>
    </w:lvl>
    <w:lvl w:ilvl="1">
      <w:start w:val="1"/>
      <w:numFmt w:val="bullet"/>
      <w:lvlText w:val="o"/>
      <w:lvlJc w:val="left"/>
      <w:pPr>
        <w:ind w:left="2054" w:hanging="360"/>
      </w:pPr>
      <w:rPr>
        <w:rFonts w:ascii="Courier New" w:eastAsia="Courier New" w:hAnsi="Courier New" w:cs="Courier New"/>
      </w:rPr>
    </w:lvl>
    <w:lvl w:ilvl="2">
      <w:start w:val="1"/>
      <w:numFmt w:val="bullet"/>
      <w:lvlText w:val="▪"/>
      <w:lvlJc w:val="left"/>
      <w:pPr>
        <w:ind w:left="2774" w:hanging="360"/>
      </w:pPr>
      <w:rPr>
        <w:rFonts w:ascii="Noto Sans Symbols" w:eastAsia="Noto Sans Symbols" w:hAnsi="Noto Sans Symbols" w:cs="Noto Sans Symbols"/>
      </w:rPr>
    </w:lvl>
    <w:lvl w:ilvl="3">
      <w:start w:val="1"/>
      <w:numFmt w:val="bullet"/>
      <w:lvlText w:val="●"/>
      <w:lvlJc w:val="left"/>
      <w:pPr>
        <w:ind w:left="3494" w:hanging="360"/>
      </w:pPr>
      <w:rPr>
        <w:rFonts w:ascii="Noto Sans Symbols" w:eastAsia="Noto Sans Symbols" w:hAnsi="Noto Sans Symbols" w:cs="Noto Sans Symbols"/>
      </w:rPr>
    </w:lvl>
    <w:lvl w:ilvl="4">
      <w:start w:val="1"/>
      <w:numFmt w:val="bullet"/>
      <w:lvlText w:val="o"/>
      <w:lvlJc w:val="left"/>
      <w:pPr>
        <w:ind w:left="4214" w:hanging="360"/>
      </w:pPr>
      <w:rPr>
        <w:rFonts w:ascii="Courier New" w:eastAsia="Courier New" w:hAnsi="Courier New" w:cs="Courier New"/>
      </w:rPr>
    </w:lvl>
    <w:lvl w:ilvl="5">
      <w:start w:val="1"/>
      <w:numFmt w:val="bullet"/>
      <w:lvlText w:val="▪"/>
      <w:lvlJc w:val="left"/>
      <w:pPr>
        <w:ind w:left="4934" w:hanging="360"/>
      </w:pPr>
      <w:rPr>
        <w:rFonts w:ascii="Noto Sans Symbols" w:eastAsia="Noto Sans Symbols" w:hAnsi="Noto Sans Symbols" w:cs="Noto Sans Symbols"/>
      </w:rPr>
    </w:lvl>
    <w:lvl w:ilvl="6">
      <w:start w:val="1"/>
      <w:numFmt w:val="bullet"/>
      <w:lvlText w:val="●"/>
      <w:lvlJc w:val="left"/>
      <w:pPr>
        <w:ind w:left="5654" w:hanging="360"/>
      </w:pPr>
      <w:rPr>
        <w:rFonts w:ascii="Noto Sans Symbols" w:eastAsia="Noto Sans Symbols" w:hAnsi="Noto Sans Symbols" w:cs="Noto Sans Symbols"/>
      </w:rPr>
    </w:lvl>
    <w:lvl w:ilvl="7">
      <w:start w:val="1"/>
      <w:numFmt w:val="bullet"/>
      <w:lvlText w:val="o"/>
      <w:lvlJc w:val="left"/>
      <w:pPr>
        <w:ind w:left="6374" w:hanging="360"/>
      </w:pPr>
      <w:rPr>
        <w:rFonts w:ascii="Courier New" w:eastAsia="Courier New" w:hAnsi="Courier New" w:cs="Courier New"/>
      </w:rPr>
    </w:lvl>
    <w:lvl w:ilvl="8">
      <w:start w:val="1"/>
      <w:numFmt w:val="bullet"/>
      <w:lvlText w:val="▪"/>
      <w:lvlJc w:val="left"/>
      <w:pPr>
        <w:ind w:left="7094" w:hanging="360"/>
      </w:pPr>
      <w:rPr>
        <w:rFonts w:ascii="Noto Sans Symbols" w:eastAsia="Noto Sans Symbols" w:hAnsi="Noto Sans Symbols" w:cs="Noto Sans Symbols"/>
      </w:rPr>
    </w:lvl>
  </w:abstractNum>
  <w:abstractNum w:abstractNumId="82">
    <w:nsid w:val="67C23AE8"/>
    <w:multiLevelType w:val="hybridMultilevel"/>
    <w:tmpl w:val="51025150"/>
    <w:lvl w:ilvl="0" w:tplc="FD22CB44">
      <w:start w:val="1"/>
      <w:numFmt w:val="decimal"/>
      <w:lvlText w:val="%1."/>
      <w:lvlJc w:val="left"/>
      <w:pPr>
        <w:ind w:left="107" w:hanging="274"/>
      </w:pPr>
      <w:rPr>
        <w:rFonts w:ascii="Times New Roman" w:eastAsia="Times New Roman" w:hAnsi="Times New Roman" w:cs="Times New Roman" w:hint="default"/>
        <w:b/>
        <w:bCs/>
        <w:w w:val="99"/>
        <w:sz w:val="26"/>
        <w:szCs w:val="26"/>
        <w:lang w:eastAsia="en-US" w:bidi="ar-SA"/>
      </w:rPr>
    </w:lvl>
    <w:lvl w:ilvl="1" w:tplc="9488C824">
      <w:numFmt w:val="bullet"/>
      <w:lvlText w:val="•"/>
      <w:lvlJc w:val="left"/>
      <w:pPr>
        <w:ind w:left="487" w:hanging="274"/>
      </w:pPr>
      <w:rPr>
        <w:rFonts w:hint="default"/>
        <w:lang w:eastAsia="en-US" w:bidi="ar-SA"/>
      </w:rPr>
    </w:lvl>
    <w:lvl w:ilvl="2" w:tplc="C0CAAA82">
      <w:numFmt w:val="bullet"/>
      <w:lvlText w:val="•"/>
      <w:lvlJc w:val="left"/>
      <w:pPr>
        <w:ind w:left="875" w:hanging="274"/>
      </w:pPr>
      <w:rPr>
        <w:rFonts w:hint="default"/>
        <w:lang w:eastAsia="en-US" w:bidi="ar-SA"/>
      </w:rPr>
    </w:lvl>
    <w:lvl w:ilvl="3" w:tplc="D804C28C">
      <w:numFmt w:val="bullet"/>
      <w:lvlText w:val="•"/>
      <w:lvlJc w:val="left"/>
      <w:pPr>
        <w:ind w:left="1262" w:hanging="274"/>
      </w:pPr>
      <w:rPr>
        <w:rFonts w:hint="default"/>
        <w:lang w:eastAsia="en-US" w:bidi="ar-SA"/>
      </w:rPr>
    </w:lvl>
    <w:lvl w:ilvl="4" w:tplc="2ECA525E">
      <w:numFmt w:val="bullet"/>
      <w:lvlText w:val="•"/>
      <w:lvlJc w:val="left"/>
      <w:pPr>
        <w:ind w:left="1650" w:hanging="274"/>
      </w:pPr>
      <w:rPr>
        <w:rFonts w:hint="default"/>
        <w:lang w:eastAsia="en-US" w:bidi="ar-SA"/>
      </w:rPr>
    </w:lvl>
    <w:lvl w:ilvl="5" w:tplc="37180604">
      <w:numFmt w:val="bullet"/>
      <w:lvlText w:val="•"/>
      <w:lvlJc w:val="left"/>
      <w:pPr>
        <w:ind w:left="2037" w:hanging="274"/>
      </w:pPr>
      <w:rPr>
        <w:rFonts w:hint="default"/>
        <w:lang w:eastAsia="en-US" w:bidi="ar-SA"/>
      </w:rPr>
    </w:lvl>
    <w:lvl w:ilvl="6" w:tplc="447813A0">
      <w:numFmt w:val="bullet"/>
      <w:lvlText w:val="•"/>
      <w:lvlJc w:val="left"/>
      <w:pPr>
        <w:ind w:left="2425" w:hanging="274"/>
      </w:pPr>
      <w:rPr>
        <w:rFonts w:hint="default"/>
        <w:lang w:eastAsia="en-US" w:bidi="ar-SA"/>
      </w:rPr>
    </w:lvl>
    <w:lvl w:ilvl="7" w:tplc="281E55A4">
      <w:numFmt w:val="bullet"/>
      <w:lvlText w:val="•"/>
      <w:lvlJc w:val="left"/>
      <w:pPr>
        <w:ind w:left="2812" w:hanging="274"/>
      </w:pPr>
      <w:rPr>
        <w:rFonts w:hint="default"/>
        <w:lang w:eastAsia="en-US" w:bidi="ar-SA"/>
      </w:rPr>
    </w:lvl>
    <w:lvl w:ilvl="8" w:tplc="10D64028">
      <w:numFmt w:val="bullet"/>
      <w:lvlText w:val="•"/>
      <w:lvlJc w:val="left"/>
      <w:pPr>
        <w:ind w:left="3200" w:hanging="274"/>
      </w:pPr>
      <w:rPr>
        <w:rFonts w:hint="default"/>
        <w:lang w:eastAsia="en-US" w:bidi="ar-SA"/>
      </w:rPr>
    </w:lvl>
  </w:abstractNum>
  <w:abstractNum w:abstractNumId="83">
    <w:nsid w:val="68486723"/>
    <w:multiLevelType w:val="hybridMultilevel"/>
    <w:tmpl w:val="E4B69744"/>
    <w:lvl w:ilvl="0" w:tplc="788856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4">
    <w:nsid w:val="68705AD2"/>
    <w:multiLevelType w:val="hybridMultilevel"/>
    <w:tmpl w:val="C3AC10F0"/>
    <w:lvl w:ilvl="0" w:tplc="014C1ABA">
      <w:start w:val="1"/>
      <w:numFmt w:val="upperLetter"/>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85">
    <w:nsid w:val="6B9A4C9D"/>
    <w:multiLevelType w:val="multilevel"/>
    <w:tmpl w:val="EE1095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nsid w:val="6BCF2112"/>
    <w:multiLevelType w:val="multilevel"/>
    <w:tmpl w:val="CAE2DEC0"/>
    <w:lvl w:ilvl="0">
      <w:start w:val="1"/>
      <w:numFmt w:val="bullet"/>
      <w:lvlText w:val="●"/>
      <w:lvlJc w:val="left"/>
      <w:pPr>
        <w:ind w:left="846" w:hanging="360"/>
      </w:pPr>
      <w:rPr>
        <w:rFonts w:ascii="Noto Sans Symbols" w:eastAsia="Noto Sans Symbols" w:hAnsi="Noto Sans Symbols" w:cs="Noto Sans Symbols"/>
      </w:rPr>
    </w:lvl>
    <w:lvl w:ilvl="1">
      <w:start w:val="1"/>
      <w:numFmt w:val="bullet"/>
      <w:lvlText w:val="o"/>
      <w:lvlJc w:val="left"/>
      <w:pPr>
        <w:ind w:left="1566" w:hanging="360"/>
      </w:pPr>
      <w:rPr>
        <w:rFonts w:ascii="Courier New" w:eastAsia="Courier New" w:hAnsi="Courier New" w:cs="Courier New"/>
      </w:rPr>
    </w:lvl>
    <w:lvl w:ilvl="2">
      <w:start w:val="1"/>
      <w:numFmt w:val="bullet"/>
      <w:lvlText w:val="▪"/>
      <w:lvlJc w:val="left"/>
      <w:pPr>
        <w:ind w:left="2286" w:hanging="360"/>
      </w:pPr>
      <w:rPr>
        <w:rFonts w:ascii="Noto Sans Symbols" w:eastAsia="Noto Sans Symbols" w:hAnsi="Noto Sans Symbols" w:cs="Noto Sans Symbols"/>
      </w:rPr>
    </w:lvl>
    <w:lvl w:ilvl="3">
      <w:start w:val="1"/>
      <w:numFmt w:val="bullet"/>
      <w:lvlText w:val="●"/>
      <w:lvlJc w:val="left"/>
      <w:pPr>
        <w:ind w:left="3006" w:hanging="360"/>
      </w:pPr>
      <w:rPr>
        <w:rFonts w:ascii="Noto Sans Symbols" w:eastAsia="Noto Sans Symbols" w:hAnsi="Noto Sans Symbols" w:cs="Noto Sans Symbols"/>
      </w:rPr>
    </w:lvl>
    <w:lvl w:ilvl="4">
      <w:start w:val="1"/>
      <w:numFmt w:val="bullet"/>
      <w:lvlText w:val="o"/>
      <w:lvlJc w:val="left"/>
      <w:pPr>
        <w:ind w:left="3726" w:hanging="360"/>
      </w:pPr>
      <w:rPr>
        <w:rFonts w:ascii="Courier New" w:eastAsia="Courier New" w:hAnsi="Courier New" w:cs="Courier New"/>
      </w:rPr>
    </w:lvl>
    <w:lvl w:ilvl="5">
      <w:start w:val="1"/>
      <w:numFmt w:val="bullet"/>
      <w:lvlText w:val="▪"/>
      <w:lvlJc w:val="left"/>
      <w:pPr>
        <w:ind w:left="4446" w:hanging="360"/>
      </w:pPr>
      <w:rPr>
        <w:rFonts w:ascii="Noto Sans Symbols" w:eastAsia="Noto Sans Symbols" w:hAnsi="Noto Sans Symbols" w:cs="Noto Sans Symbols"/>
      </w:rPr>
    </w:lvl>
    <w:lvl w:ilvl="6">
      <w:start w:val="1"/>
      <w:numFmt w:val="bullet"/>
      <w:lvlText w:val="●"/>
      <w:lvlJc w:val="left"/>
      <w:pPr>
        <w:ind w:left="5166" w:hanging="360"/>
      </w:pPr>
      <w:rPr>
        <w:rFonts w:ascii="Noto Sans Symbols" w:eastAsia="Noto Sans Symbols" w:hAnsi="Noto Sans Symbols" w:cs="Noto Sans Symbols"/>
      </w:rPr>
    </w:lvl>
    <w:lvl w:ilvl="7">
      <w:start w:val="1"/>
      <w:numFmt w:val="bullet"/>
      <w:lvlText w:val="o"/>
      <w:lvlJc w:val="left"/>
      <w:pPr>
        <w:ind w:left="5886" w:hanging="360"/>
      </w:pPr>
      <w:rPr>
        <w:rFonts w:ascii="Courier New" w:eastAsia="Courier New" w:hAnsi="Courier New" w:cs="Courier New"/>
      </w:rPr>
    </w:lvl>
    <w:lvl w:ilvl="8">
      <w:start w:val="1"/>
      <w:numFmt w:val="bullet"/>
      <w:lvlText w:val="▪"/>
      <w:lvlJc w:val="left"/>
      <w:pPr>
        <w:ind w:left="6606" w:hanging="360"/>
      </w:pPr>
      <w:rPr>
        <w:rFonts w:ascii="Noto Sans Symbols" w:eastAsia="Noto Sans Symbols" w:hAnsi="Noto Sans Symbols" w:cs="Noto Sans Symbols"/>
      </w:rPr>
    </w:lvl>
  </w:abstractNum>
  <w:abstractNum w:abstractNumId="87">
    <w:nsid w:val="6C59654A"/>
    <w:multiLevelType w:val="hybridMultilevel"/>
    <w:tmpl w:val="48204F28"/>
    <w:lvl w:ilvl="0" w:tplc="346A4AA0">
      <w:numFmt w:val="bullet"/>
      <w:lvlText w:val="-"/>
      <w:lvlJc w:val="left"/>
      <w:pPr>
        <w:ind w:left="259" w:hanging="152"/>
      </w:pPr>
      <w:rPr>
        <w:rFonts w:ascii="Times New Roman" w:eastAsia="Times New Roman" w:hAnsi="Times New Roman" w:cs="Times New Roman" w:hint="default"/>
        <w:w w:val="99"/>
        <w:sz w:val="26"/>
        <w:szCs w:val="26"/>
        <w:lang w:eastAsia="en-US" w:bidi="ar-SA"/>
      </w:rPr>
    </w:lvl>
    <w:lvl w:ilvl="1" w:tplc="741A78D6">
      <w:numFmt w:val="bullet"/>
      <w:lvlText w:val="•"/>
      <w:lvlJc w:val="left"/>
      <w:pPr>
        <w:ind w:left="839" w:hanging="152"/>
      </w:pPr>
      <w:rPr>
        <w:rFonts w:hint="default"/>
        <w:lang w:eastAsia="en-US" w:bidi="ar-SA"/>
      </w:rPr>
    </w:lvl>
    <w:lvl w:ilvl="2" w:tplc="43F0AB9A">
      <w:numFmt w:val="bullet"/>
      <w:lvlText w:val="•"/>
      <w:lvlJc w:val="left"/>
      <w:pPr>
        <w:ind w:left="1418" w:hanging="152"/>
      </w:pPr>
      <w:rPr>
        <w:rFonts w:hint="default"/>
        <w:lang w:eastAsia="en-US" w:bidi="ar-SA"/>
      </w:rPr>
    </w:lvl>
    <w:lvl w:ilvl="3" w:tplc="CAF8019C">
      <w:numFmt w:val="bullet"/>
      <w:lvlText w:val="•"/>
      <w:lvlJc w:val="left"/>
      <w:pPr>
        <w:ind w:left="1998" w:hanging="152"/>
      </w:pPr>
      <w:rPr>
        <w:rFonts w:hint="default"/>
        <w:lang w:eastAsia="en-US" w:bidi="ar-SA"/>
      </w:rPr>
    </w:lvl>
    <w:lvl w:ilvl="4" w:tplc="0BA2A5EC">
      <w:numFmt w:val="bullet"/>
      <w:lvlText w:val="•"/>
      <w:lvlJc w:val="left"/>
      <w:pPr>
        <w:ind w:left="2577" w:hanging="152"/>
      </w:pPr>
      <w:rPr>
        <w:rFonts w:hint="default"/>
        <w:lang w:eastAsia="en-US" w:bidi="ar-SA"/>
      </w:rPr>
    </w:lvl>
    <w:lvl w:ilvl="5" w:tplc="CFF0B090">
      <w:numFmt w:val="bullet"/>
      <w:lvlText w:val="•"/>
      <w:lvlJc w:val="left"/>
      <w:pPr>
        <w:ind w:left="3157" w:hanging="152"/>
      </w:pPr>
      <w:rPr>
        <w:rFonts w:hint="default"/>
        <w:lang w:eastAsia="en-US" w:bidi="ar-SA"/>
      </w:rPr>
    </w:lvl>
    <w:lvl w:ilvl="6" w:tplc="163C8402">
      <w:numFmt w:val="bullet"/>
      <w:lvlText w:val="•"/>
      <w:lvlJc w:val="left"/>
      <w:pPr>
        <w:ind w:left="3736" w:hanging="152"/>
      </w:pPr>
      <w:rPr>
        <w:rFonts w:hint="default"/>
        <w:lang w:eastAsia="en-US" w:bidi="ar-SA"/>
      </w:rPr>
    </w:lvl>
    <w:lvl w:ilvl="7" w:tplc="E1AAFC98">
      <w:numFmt w:val="bullet"/>
      <w:lvlText w:val="•"/>
      <w:lvlJc w:val="left"/>
      <w:pPr>
        <w:ind w:left="4315" w:hanging="152"/>
      </w:pPr>
      <w:rPr>
        <w:rFonts w:hint="default"/>
        <w:lang w:eastAsia="en-US" w:bidi="ar-SA"/>
      </w:rPr>
    </w:lvl>
    <w:lvl w:ilvl="8" w:tplc="F4388900">
      <w:numFmt w:val="bullet"/>
      <w:lvlText w:val="•"/>
      <w:lvlJc w:val="left"/>
      <w:pPr>
        <w:ind w:left="4895" w:hanging="152"/>
      </w:pPr>
      <w:rPr>
        <w:rFonts w:hint="default"/>
        <w:lang w:eastAsia="en-US" w:bidi="ar-SA"/>
      </w:rPr>
    </w:lvl>
  </w:abstractNum>
  <w:abstractNum w:abstractNumId="88">
    <w:nsid w:val="6C6E00B0"/>
    <w:multiLevelType w:val="hybridMultilevel"/>
    <w:tmpl w:val="42AC3134"/>
    <w:lvl w:ilvl="0" w:tplc="0A9A3ACA">
      <w:start w:val="2"/>
      <w:numFmt w:val="bullet"/>
      <w:pStyle w:val="dautru"/>
      <w:lvlText w:val="−"/>
      <w:lvlJc w:val="left"/>
      <w:pPr>
        <w:ind w:left="928" w:hanging="360"/>
      </w:pPr>
      <w:rPr>
        <w:rFonts w:ascii="Times New Roman" w:eastAsia="Calibri" w:hAnsi="Times New Roman" w:cs="Times New Roman" w:hint="default"/>
        <w:b/>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89">
    <w:nsid w:val="6CED7FAA"/>
    <w:multiLevelType w:val="multilevel"/>
    <w:tmpl w:val="F0DCC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0">
    <w:nsid w:val="6DB62BA7"/>
    <w:multiLevelType w:val="multilevel"/>
    <w:tmpl w:val="D8B423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nsid w:val="6F0435C2"/>
    <w:multiLevelType w:val="hybridMultilevel"/>
    <w:tmpl w:val="F59CE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737648AD"/>
    <w:multiLevelType w:val="hybridMultilevel"/>
    <w:tmpl w:val="92180D14"/>
    <w:lvl w:ilvl="0" w:tplc="B8A8B27A">
      <w:start w:val="1"/>
      <w:numFmt w:val="lowerLetter"/>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53C422F"/>
    <w:multiLevelType w:val="multilevel"/>
    <w:tmpl w:val="9A2047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nsid w:val="77664CC7"/>
    <w:multiLevelType w:val="multilevel"/>
    <w:tmpl w:val="7B68C1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nsid w:val="77CA5899"/>
    <w:multiLevelType w:val="hybridMultilevel"/>
    <w:tmpl w:val="6E8095C2"/>
    <w:lvl w:ilvl="0" w:tplc="78885656">
      <w:start w:val="1"/>
      <w:numFmt w:val="bullet"/>
      <w:lvlRestart w:val="0"/>
      <w:lvlText w:val=""/>
      <w:lvlJc w:val="left"/>
      <w:pPr>
        <w:ind w:left="1004" w:hanging="363"/>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6">
    <w:nsid w:val="7DD22A85"/>
    <w:multiLevelType w:val="hybridMultilevel"/>
    <w:tmpl w:val="CDEECEE6"/>
    <w:lvl w:ilvl="0" w:tplc="C248CF0E">
      <w:numFmt w:val="bullet"/>
      <w:lvlText w:val="-"/>
      <w:lvlJc w:val="left"/>
      <w:pPr>
        <w:ind w:left="259" w:hanging="152"/>
      </w:pPr>
      <w:rPr>
        <w:rFonts w:ascii="Times New Roman" w:eastAsia="Times New Roman" w:hAnsi="Times New Roman" w:cs="Times New Roman" w:hint="default"/>
        <w:w w:val="99"/>
        <w:sz w:val="26"/>
        <w:szCs w:val="26"/>
        <w:lang w:eastAsia="en-US" w:bidi="ar-SA"/>
      </w:rPr>
    </w:lvl>
    <w:lvl w:ilvl="1" w:tplc="C5725140">
      <w:numFmt w:val="bullet"/>
      <w:lvlText w:val="•"/>
      <w:lvlJc w:val="left"/>
      <w:pPr>
        <w:ind w:left="839" w:hanging="152"/>
      </w:pPr>
      <w:rPr>
        <w:rFonts w:hint="default"/>
        <w:lang w:eastAsia="en-US" w:bidi="ar-SA"/>
      </w:rPr>
    </w:lvl>
    <w:lvl w:ilvl="2" w:tplc="58820842">
      <w:numFmt w:val="bullet"/>
      <w:lvlText w:val="•"/>
      <w:lvlJc w:val="left"/>
      <w:pPr>
        <w:ind w:left="1418" w:hanging="152"/>
      </w:pPr>
      <w:rPr>
        <w:rFonts w:hint="default"/>
        <w:lang w:eastAsia="en-US" w:bidi="ar-SA"/>
      </w:rPr>
    </w:lvl>
    <w:lvl w:ilvl="3" w:tplc="1FA66CDA">
      <w:numFmt w:val="bullet"/>
      <w:lvlText w:val="•"/>
      <w:lvlJc w:val="left"/>
      <w:pPr>
        <w:ind w:left="1998" w:hanging="152"/>
      </w:pPr>
      <w:rPr>
        <w:rFonts w:hint="default"/>
        <w:lang w:eastAsia="en-US" w:bidi="ar-SA"/>
      </w:rPr>
    </w:lvl>
    <w:lvl w:ilvl="4" w:tplc="7FBA8704">
      <w:numFmt w:val="bullet"/>
      <w:lvlText w:val="•"/>
      <w:lvlJc w:val="left"/>
      <w:pPr>
        <w:ind w:left="2577" w:hanging="152"/>
      </w:pPr>
      <w:rPr>
        <w:rFonts w:hint="default"/>
        <w:lang w:eastAsia="en-US" w:bidi="ar-SA"/>
      </w:rPr>
    </w:lvl>
    <w:lvl w:ilvl="5" w:tplc="16D07A9C">
      <w:numFmt w:val="bullet"/>
      <w:lvlText w:val="•"/>
      <w:lvlJc w:val="left"/>
      <w:pPr>
        <w:ind w:left="3157" w:hanging="152"/>
      </w:pPr>
      <w:rPr>
        <w:rFonts w:hint="default"/>
        <w:lang w:eastAsia="en-US" w:bidi="ar-SA"/>
      </w:rPr>
    </w:lvl>
    <w:lvl w:ilvl="6" w:tplc="2E302E4C">
      <w:numFmt w:val="bullet"/>
      <w:lvlText w:val="•"/>
      <w:lvlJc w:val="left"/>
      <w:pPr>
        <w:ind w:left="3736" w:hanging="152"/>
      </w:pPr>
      <w:rPr>
        <w:rFonts w:hint="default"/>
        <w:lang w:eastAsia="en-US" w:bidi="ar-SA"/>
      </w:rPr>
    </w:lvl>
    <w:lvl w:ilvl="7" w:tplc="9DC2C282">
      <w:numFmt w:val="bullet"/>
      <w:lvlText w:val="•"/>
      <w:lvlJc w:val="left"/>
      <w:pPr>
        <w:ind w:left="4315" w:hanging="152"/>
      </w:pPr>
      <w:rPr>
        <w:rFonts w:hint="default"/>
        <w:lang w:eastAsia="en-US" w:bidi="ar-SA"/>
      </w:rPr>
    </w:lvl>
    <w:lvl w:ilvl="8" w:tplc="95229D20">
      <w:numFmt w:val="bullet"/>
      <w:lvlText w:val="•"/>
      <w:lvlJc w:val="left"/>
      <w:pPr>
        <w:ind w:left="4895" w:hanging="152"/>
      </w:pPr>
      <w:rPr>
        <w:rFonts w:hint="default"/>
        <w:lang w:eastAsia="en-US" w:bidi="ar-SA"/>
      </w:rPr>
    </w:lvl>
  </w:abstractNum>
  <w:abstractNum w:abstractNumId="97">
    <w:nsid w:val="7F6A4F0A"/>
    <w:multiLevelType w:val="multilevel"/>
    <w:tmpl w:val="D2B85F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nsid w:val="7FF76EA3"/>
    <w:multiLevelType w:val="hybridMultilevel"/>
    <w:tmpl w:val="D0E2E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0"/>
  </w:num>
  <w:num w:numId="2">
    <w:abstractNumId w:val="5"/>
  </w:num>
  <w:num w:numId="3">
    <w:abstractNumId w:val="50"/>
  </w:num>
  <w:num w:numId="4">
    <w:abstractNumId w:val="85"/>
  </w:num>
  <w:num w:numId="5">
    <w:abstractNumId w:val="29"/>
  </w:num>
  <w:num w:numId="6">
    <w:abstractNumId w:val="31"/>
  </w:num>
  <w:num w:numId="7">
    <w:abstractNumId w:val="26"/>
  </w:num>
  <w:num w:numId="8">
    <w:abstractNumId w:val="86"/>
  </w:num>
  <w:num w:numId="9">
    <w:abstractNumId w:val="14"/>
  </w:num>
  <w:num w:numId="10">
    <w:abstractNumId w:val="47"/>
  </w:num>
  <w:num w:numId="11">
    <w:abstractNumId w:val="39"/>
  </w:num>
  <w:num w:numId="12">
    <w:abstractNumId w:val="75"/>
  </w:num>
  <w:num w:numId="13">
    <w:abstractNumId w:val="97"/>
  </w:num>
  <w:num w:numId="14">
    <w:abstractNumId w:val="28"/>
  </w:num>
  <w:num w:numId="15">
    <w:abstractNumId w:val="69"/>
  </w:num>
  <w:num w:numId="16">
    <w:abstractNumId w:val="94"/>
  </w:num>
  <w:num w:numId="17">
    <w:abstractNumId w:val="42"/>
  </w:num>
  <w:num w:numId="18">
    <w:abstractNumId w:val="43"/>
  </w:num>
  <w:num w:numId="19">
    <w:abstractNumId w:val="10"/>
  </w:num>
  <w:num w:numId="20">
    <w:abstractNumId w:val="51"/>
  </w:num>
  <w:num w:numId="21">
    <w:abstractNumId w:val="40"/>
  </w:num>
  <w:num w:numId="22">
    <w:abstractNumId w:val="35"/>
  </w:num>
  <w:num w:numId="23">
    <w:abstractNumId w:val="46"/>
  </w:num>
  <w:num w:numId="24">
    <w:abstractNumId w:val="53"/>
  </w:num>
  <w:num w:numId="25">
    <w:abstractNumId w:val="24"/>
  </w:num>
  <w:num w:numId="26">
    <w:abstractNumId w:val="33"/>
  </w:num>
  <w:num w:numId="27">
    <w:abstractNumId w:val="59"/>
  </w:num>
  <w:num w:numId="28">
    <w:abstractNumId w:val="2"/>
  </w:num>
  <w:num w:numId="29">
    <w:abstractNumId w:val="11"/>
  </w:num>
  <w:num w:numId="30">
    <w:abstractNumId w:val="44"/>
  </w:num>
  <w:num w:numId="31">
    <w:abstractNumId w:val="80"/>
  </w:num>
  <w:num w:numId="32">
    <w:abstractNumId w:val="36"/>
  </w:num>
  <w:num w:numId="33">
    <w:abstractNumId w:val="62"/>
  </w:num>
  <w:num w:numId="34">
    <w:abstractNumId w:val="17"/>
  </w:num>
  <w:num w:numId="35">
    <w:abstractNumId w:val="0"/>
  </w:num>
  <w:num w:numId="36">
    <w:abstractNumId w:val="45"/>
  </w:num>
  <w:num w:numId="37">
    <w:abstractNumId w:val="91"/>
  </w:num>
  <w:num w:numId="38">
    <w:abstractNumId w:val="98"/>
  </w:num>
  <w:num w:numId="39">
    <w:abstractNumId w:val="64"/>
  </w:num>
  <w:num w:numId="40">
    <w:abstractNumId w:val="32"/>
  </w:num>
  <w:num w:numId="41">
    <w:abstractNumId w:val="8"/>
  </w:num>
  <w:num w:numId="42">
    <w:abstractNumId w:val="23"/>
  </w:num>
  <w:num w:numId="43">
    <w:abstractNumId w:val="9"/>
  </w:num>
  <w:num w:numId="44">
    <w:abstractNumId w:val="48"/>
  </w:num>
  <w:num w:numId="45">
    <w:abstractNumId w:val="4"/>
  </w:num>
  <w:num w:numId="46">
    <w:abstractNumId w:val="67"/>
  </w:num>
  <w:num w:numId="47">
    <w:abstractNumId w:val="84"/>
  </w:num>
  <w:num w:numId="48">
    <w:abstractNumId w:val="73"/>
  </w:num>
  <w:num w:numId="49">
    <w:abstractNumId w:val="7"/>
  </w:num>
  <w:num w:numId="50">
    <w:abstractNumId w:val="58"/>
  </w:num>
  <w:num w:numId="51">
    <w:abstractNumId w:val="82"/>
  </w:num>
  <w:num w:numId="52">
    <w:abstractNumId w:val="87"/>
  </w:num>
  <w:num w:numId="53">
    <w:abstractNumId w:val="96"/>
  </w:num>
  <w:num w:numId="54">
    <w:abstractNumId w:val="27"/>
  </w:num>
  <w:num w:numId="55">
    <w:abstractNumId w:val="72"/>
  </w:num>
  <w:num w:numId="56">
    <w:abstractNumId w:val="61"/>
  </w:num>
  <w:num w:numId="57">
    <w:abstractNumId w:val="89"/>
  </w:num>
  <w:num w:numId="58">
    <w:abstractNumId w:val="3"/>
  </w:num>
  <w:num w:numId="59">
    <w:abstractNumId w:val="93"/>
  </w:num>
  <w:num w:numId="60">
    <w:abstractNumId w:val="66"/>
  </w:num>
  <w:num w:numId="61">
    <w:abstractNumId w:val="22"/>
  </w:num>
  <w:num w:numId="62">
    <w:abstractNumId w:val="18"/>
  </w:num>
  <w:num w:numId="63">
    <w:abstractNumId w:val="56"/>
  </w:num>
  <w:num w:numId="64">
    <w:abstractNumId w:val="60"/>
  </w:num>
  <w:num w:numId="65">
    <w:abstractNumId w:val="6"/>
  </w:num>
  <w:num w:numId="66">
    <w:abstractNumId w:val="12"/>
  </w:num>
  <w:num w:numId="67">
    <w:abstractNumId w:val="21"/>
  </w:num>
  <w:num w:numId="68">
    <w:abstractNumId w:val="77"/>
  </w:num>
  <w:num w:numId="69">
    <w:abstractNumId w:val="63"/>
  </w:num>
  <w:num w:numId="70">
    <w:abstractNumId w:val="49"/>
  </w:num>
  <w:num w:numId="71">
    <w:abstractNumId w:val="19"/>
  </w:num>
  <w:num w:numId="72">
    <w:abstractNumId w:val="34"/>
  </w:num>
  <w:num w:numId="73">
    <w:abstractNumId w:val="76"/>
  </w:num>
  <w:num w:numId="74">
    <w:abstractNumId w:val="38"/>
  </w:num>
  <w:num w:numId="75">
    <w:abstractNumId w:val="55"/>
  </w:num>
  <w:num w:numId="76">
    <w:abstractNumId w:val="25"/>
  </w:num>
  <w:num w:numId="77">
    <w:abstractNumId w:val="78"/>
  </w:num>
  <w:num w:numId="78">
    <w:abstractNumId w:val="16"/>
  </w:num>
  <w:num w:numId="79">
    <w:abstractNumId w:val="15"/>
  </w:num>
  <w:num w:numId="80">
    <w:abstractNumId w:val="54"/>
  </w:num>
  <w:num w:numId="81">
    <w:abstractNumId w:val="95"/>
  </w:num>
  <w:num w:numId="82">
    <w:abstractNumId w:val="71"/>
  </w:num>
  <w:num w:numId="83">
    <w:abstractNumId w:val="83"/>
  </w:num>
  <w:num w:numId="84">
    <w:abstractNumId w:val="70"/>
  </w:num>
  <w:num w:numId="85">
    <w:abstractNumId w:val="68"/>
  </w:num>
  <w:num w:numId="86">
    <w:abstractNumId w:val="92"/>
  </w:num>
  <w:num w:numId="87">
    <w:abstractNumId w:val="52"/>
  </w:num>
  <w:num w:numId="88">
    <w:abstractNumId w:val="79"/>
  </w:num>
  <w:num w:numId="89">
    <w:abstractNumId w:val="88"/>
  </w:num>
  <w:num w:numId="90">
    <w:abstractNumId w:val="37"/>
  </w:num>
  <w:num w:numId="91">
    <w:abstractNumId w:val="1"/>
  </w:num>
  <w:num w:numId="92">
    <w:abstractNumId w:val="81"/>
  </w:num>
  <w:num w:numId="93">
    <w:abstractNumId w:val="20"/>
  </w:num>
  <w:num w:numId="94">
    <w:abstractNumId w:val="65"/>
  </w:num>
  <w:num w:numId="95">
    <w:abstractNumId w:val="57"/>
  </w:num>
  <w:num w:numId="96">
    <w:abstractNumId w:val="41"/>
  </w:num>
  <w:num w:numId="97">
    <w:abstractNumId w:val="30"/>
  </w:num>
  <w:num w:numId="98">
    <w:abstractNumId w:val="13"/>
  </w:num>
  <w:num w:numId="99">
    <w:abstractNumId w:val="74"/>
  </w:num>
  <w:numIdMacAtCleanup w:val="9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useFELayout/>
  </w:compat>
  <w:rsids>
    <w:rsidRoot w:val="005D0F77"/>
    <w:rsid w:val="00000886"/>
    <w:rsid w:val="00000CE1"/>
    <w:rsid w:val="00006AF8"/>
    <w:rsid w:val="000207A7"/>
    <w:rsid w:val="00022FAC"/>
    <w:rsid w:val="000371E5"/>
    <w:rsid w:val="000467F7"/>
    <w:rsid w:val="000523A8"/>
    <w:rsid w:val="00055A03"/>
    <w:rsid w:val="00057893"/>
    <w:rsid w:val="00067052"/>
    <w:rsid w:val="00087547"/>
    <w:rsid w:val="00094DF6"/>
    <w:rsid w:val="00096EC2"/>
    <w:rsid w:val="00097C04"/>
    <w:rsid w:val="000A40F4"/>
    <w:rsid w:val="000B7584"/>
    <w:rsid w:val="000C0447"/>
    <w:rsid w:val="000D02C7"/>
    <w:rsid w:val="000F30E0"/>
    <w:rsid w:val="00112C13"/>
    <w:rsid w:val="0012153B"/>
    <w:rsid w:val="00123FCC"/>
    <w:rsid w:val="00126208"/>
    <w:rsid w:val="0014014D"/>
    <w:rsid w:val="00141D9F"/>
    <w:rsid w:val="001430CD"/>
    <w:rsid w:val="001458E3"/>
    <w:rsid w:val="00147662"/>
    <w:rsid w:val="00147966"/>
    <w:rsid w:val="00171CD0"/>
    <w:rsid w:val="0018329C"/>
    <w:rsid w:val="0018369B"/>
    <w:rsid w:val="001900B9"/>
    <w:rsid w:val="001B64CC"/>
    <w:rsid w:val="001D1BC4"/>
    <w:rsid w:val="001E2B78"/>
    <w:rsid w:val="001E63DE"/>
    <w:rsid w:val="001F0B90"/>
    <w:rsid w:val="001F2D4F"/>
    <w:rsid w:val="001F4D6C"/>
    <w:rsid w:val="00206310"/>
    <w:rsid w:val="00206565"/>
    <w:rsid w:val="00206FC2"/>
    <w:rsid w:val="00217740"/>
    <w:rsid w:val="00224614"/>
    <w:rsid w:val="002345DC"/>
    <w:rsid w:val="00242335"/>
    <w:rsid w:val="00243E6E"/>
    <w:rsid w:val="00247A78"/>
    <w:rsid w:val="00250AA8"/>
    <w:rsid w:val="00252953"/>
    <w:rsid w:val="00255A4F"/>
    <w:rsid w:val="002563AB"/>
    <w:rsid w:val="00261B5F"/>
    <w:rsid w:val="00281092"/>
    <w:rsid w:val="0028145D"/>
    <w:rsid w:val="00295A15"/>
    <w:rsid w:val="00295E7F"/>
    <w:rsid w:val="002A12B0"/>
    <w:rsid w:val="002A72E5"/>
    <w:rsid w:val="002B5154"/>
    <w:rsid w:val="002C21A9"/>
    <w:rsid w:val="002C3588"/>
    <w:rsid w:val="002D3498"/>
    <w:rsid w:val="002D5958"/>
    <w:rsid w:val="002E204D"/>
    <w:rsid w:val="002E5FFB"/>
    <w:rsid w:val="00312F5D"/>
    <w:rsid w:val="003148CB"/>
    <w:rsid w:val="00330131"/>
    <w:rsid w:val="003442A4"/>
    <w:rsid w:val="00361AE1"/>
    <w:rsid w:val="00361D18"/>
    <w:rsid w:val="00363BFF"/>
    <w:rsid w:val="00366052"/>
    <w:rsid w:val="00370515"/>
    <w:rsid w:val="00375282"/>
    <w:rsid w:val="003817EC"/>
    <w:rsid w:val="00381C14"/>
    <w:rsid w:val="00384875"/>
    <w:rsid w:val="00392E90"/>
    <w:rsid w:val="003A0428"/>
    <w:rsid w:val="003A2C5E"/>
    <w:rsid w:val="003A2C9E"/>
    <w:rsid w:val="003A4327"/>
    <w:rsid w:val="003B3354"/>
    <w:rsid w:val="003B38E5"/>
    <w:rsid w:val="003B432E"/>
    <w:rsid w:val="003B5C00"/>
    <w:rsid w:val="003C0A9B"/>
    <w:rsid w:val="003C5ED3"/>
    <w:rsid w:val="003E21A4"/>
    <w:rsid w:val="003F43BD"/>
    <w:rsid w:val="003F49F1"/>
    <w:rsid w:val="004030B1"/>
    <w:rsid w:val="00406F04"/>
    <w:rsid w:val="00410E21"/>
    <w:rsid w:val="00417FFA"/>
    <w:rsid w:val="0042059C"/>
    <w:rsid w:val="00422658"/>
    <w:rsid w:val="00435ABF"/>
    <w:rsid w:val="0044688C"/>
    <w:rsid w:val="004530CA"/>
    <w:rsid w:val="004560A3"/>
    <w:rsid w:val="0045728E"/>
    <w:rsid w:val="004A5A5A"/>
    <w:rsid w:val="004B264A"/>
    <w:rsid w:val="004D1665"/>
    <w:rsid w:val="004D3CA4"/>
    <w:rsid w:val="004D6FFA"/>
    <w:rsid w:val="004E4BCD"/>
    <w:rsid w:val="004E528F"/>
    <w:rsid w:val="004F12D9"/>
    <w:rsid w:val="004F53C1"/>
    <w:rsid w:val="004F71F4"/>
    <w:rsid w:val="00500274"/>
    <w:rsid w:val="0051164D"/>
    <w:rsid w:val="00512232"/>
    <w:rsid w:val="0052524F"/>
    <w:rsid w:val="00526B86"/>
    <w:rsid w:val="0053190A"/>
    <w:rsid w:val="005339B9"/>
    <w:rsid w:val="00544882"/>
    <w:rsid w:val="00547C82"/>
    <w:rsid w:val="00560917"/>
    <w:rsid w:val="005633CF"/>
    <w:rsid w:val="0057131F"/>
    <w:rsid w:val="00572C2A"/>
    <w:rsid w:val="00577E8A"/>
    <w:rsid w:val="00585CBF"/>
    <w:rsid w:val="005A4B43"/>
    <w:rsid w:val="005A642C"/>
    <w:rsid w:val="005B0E4D"/>
    <w:rsid w:val="005C51D9"/>
    <w:rsid w:val="005C5934"/>
    <w:rsid w:val="005C654B"/>
    <w:rsid w:val="005D0F77"/>
    <w:rsid w:val="005D167C"/>
    <w:rsid w:val="005D54D7"/>
    <w:rsid w:val="005D72E3"/>
    <w:rsid w:val="00600AB0"/>
    <w:rsid w:val="00604E39"/>
    <w:rsid w:val="00610424"/>
    <w:rsid w:val="00621141"/>
    <w:rsid w:val="006238CD"/>
    <w:rsid w:val="00635B28"/>
    <w:rsid w:val="00636E17"/>
    <w:rsid w:val="00637650"/>
    <w:rsid w:val="00641413"/>
    <w:rsid w:val="00643159"/>
    <w:rsid w:val="00653B48"/>
    <w:rsid w:val="0065773F"/>
    <w:rsid w:val="00681FAB"/>
    <w:rsid w:val="00697F9C"/>
    <w:rsid w:val="006C18EC"/>
    <w:rsid w:val="006C2372"/>
    <w:rsid w:val="006D55B3"/>
    <w:rsid w:val="006D6E94"/>
    <w:rsid w:val="006E24CD"/>
    <w:rsid w:val="006E5B7E"/>
    <w:rsid w:val="006E637D"/>
    <w:rsid w:val="006E7959"/>
    <w:rsid w:val="006F0786"/>
    <w:rsid w:val="00702CB6"/>
    <w:rsid w:val="00704308"/>
    <w:rsid w:val="00707D23"/>
    <w:rsid w:val="00715B51"/>
    <w:rsid w:val="00720E6D"/>
    <w:rsid w:val="0073459C"/>
    <w:rsid w:val="00737568"/>
    <w:rsid w:val="00742342"/>
    <w:rsid w:val="0074530E"/>
    <w:rsid w:val="00745900"/>
    <w:rsid w:val="007479B1"/>
    <w:rsid w:val="0075040F"/>
    <w:rsid w:val="00757ED6"/>
    <w:rsid w:val="00764F33"/>
    <w:rsid w:val="00770D7A"/>
    <w:rsid w:val="00776699"/>
    <w:rsid w:val="00780FC3"/>
    <w:rsid w:val="00782CC9"/>
    <w:rsid w:val="00783123"/>
    <w:rsid w:val="00783FF4"/>
    <w:rsid w:val="0078539A"/>
    <w:rsid w:val="00786E18"/>
    <w:rsid w:val="00796325"/>
    <w:rsid w:val="00796516"/>
    <w:rsid w:val="007B1D29"/>
    <w:rsid w:val="007B2BAF"/>
    <w:rsid w:val="007C7ABF"/>
    <w:rsid w:val="007E01BF"/>
    <w:rsid w:val="007E244A"/>
    <w:rsid w:val="007E2DE9"/>
    <w:rsid w:val="007E404A"/>
    <w:rsid w:val="007E435B"/>
    <w:rsid w:val="007F004C"/>
    <w:rsid w:val="00805D64"/>
    <w:rsid w:val="00812540"/>
    <w:rsid w:val="008178FF"/>
    <w:rsid w:val="00826E44"/>
    <w:rsid w:val="00830E61"/>
    <w:rsid w:val="0083115E"/>
    <w:rsid w:val="00835B78"/>
    <w:rsid w:val="0083764B"/>
    <w:rsid w:val="008417A1"/>
    <w:rsid w:val="00847D1C"/>
    <w:rsid w:val="00853278"/>
    <w:rsid w:val="008716E2"/>
    <w:rsid w:val="00871E6C"/>
    <w:rsid w:val="00873CB4"/>
    <w:rsid w:val="00873CF0"/>
    <w:rsid w:val="00896239"/>
    <w:rsid w:val="008A19C9"/>
    <w:rsid w:val="008C7CF0"/>
    <w:rsid w:val="008D766E"/>
    <w:rsid w:val="008E55C4"/>
    <w:rsid w:val="008F108C"/>
    <w:rsid w:val="00910ABF"/>
    <w:rsid w:val="009123D3"/>
    <w:rsid w:val="00921D9D"/>
    <w:rsid w:val="00926742"/>
    <w:rsid w:val="00935DFF"/>
    <w:rsid w:val="00952B17"/>
    <w:rsid w:val="009531FA"/>
    <w:rsid w:val="00955FBC"/>
    <w:rsid w:val="00961560"/>
    <w:rsid w:val="00971A85"/>
    <w:rsid w:val="00992652"/>
    <w:rsid w:val="00993615"/>
    <w:rsid w:val="00997B0F"/>
    <w:rsid w:val="009A53D4"/>
    <w:rsid w:val="009B3028"/>
    <w:rsid w:val="009D26F9"/>
    <w:rsid w:val="009E0101"/>
    <w:rsid w:val="009E361F"/>
    <w:rsid w:val="009E4B4C"/>
    <w:rsid w:val="009F1169"/>
    <w:rsid w:val="009F6F75"/>
    <w:rsid w:val="009F7064"/>
    <w:rsid w:val="009F7FF4"/>
    <w:rsid w:val="00A061A6"/>
    <w:rsid w:val="00A10E60"/>
    <w:rsid w:val="00A1107B"/>
    <w:rsid w:val="00A235D2"/>
    <w:rsid w:val="00A35506"/>
    <w:rsid w:val="00A512BD"/>
    <w:rsid w:val="00A51C12"/>
    <w:rsid w:val="00A53F28"/>
    <w:rsid w:val="00A620A9"/>
    <w:rsid w:val="00A66F19"/>
    <w:rsid w:val="00A801F8"/>
    <w:rsid w:val="00A819AB"/>
    <w:rsid w:val="00AA578B"/>
    <w:rsid w:val="00AA7BD2"/>
    <w:rsid w:val="00AC2954"/>
    <w:rsid w:val="00AC7CE0"/>
    <w:rsid w:val="00AE1949"/>
    <w:rsid w:val="00B14309"/>
    <w:rsid w:val="00B1690F"/>
    <w:rsid w:val="00B26B97"/>
    <w:rsid w:val="00B3325D"/>
    <w:rsid w:val="00B33385"/>
    <w:rsid w:val="00B37136"/>
    <w:rsid w:val="00B429A7"/>
    <w:rsid w:val="00B44817"/>
    <w:rsid w:val="00B60E4F"/>
    <w:rsid w:val="00B670AC"/>
    <w:rsid w:val="00B86C51"/>
    <w:rsid w:val="00B93D5E"/>
    <w:rsid w:val="00BA4D3E"/>
    <w:rsid w:val="00BB247B"/>
    <w:rsid w:val="00BC0186"/>
    <w:rsid w:val="00BC6C0C"/>
    <w:rsid w:val="00BC7858"/>
    <w:rsid w:val="00BE66EF"/>
    <w:rsid w:val="00BE721D"/>
    <w:rsid w:val="00BF6C68"/>
    <w:rsid w:val="00BF6E13"/>
    <w:rsid w:val="00C0032C"/>
    <w:rsid w:val="00C02D1A"/>
    <w:rsid w:val="00C340B1"/>
    <w:rsid w:val="00C54365"/>
    <w:rsid w:val="00C66B3C"/>
    <w:rsid w:val="00C70E64"/>
    <w:rsid w:val="00C77C78"/>
    <w:rsid w:val="00C82404"/>
    <w:rsid w:val="00C83CAD"/>
    <w:rsid w:val="00C84AB9"/>
    <w:rsid w:val="00C96B97"/>
    <w:rsid w:val="00CC1E0B"/>
    <w:rsid w:val="00CC3850"/>
    <w:rsid w:val="00CC3A31"/>
    <w:rsid w:val="00CD5D6A"/>
    <w:rsid w:val="00CF10A0"/>
    <w:rsid w:val="00CF4BDC"/>
    <w:rsid w:val="00CF5C88"/>
    <w:rsid w:val="00D110FF"/>
    <w:rsid w:val="00D12970"/>
    <w:rsid w:val="00D13FC2"/>
    <w:rsid w:val="00D165D0"/>
    <w:rsid w:val="00D42701"/>
    <w:rsid w:val="00D446EE"/>
    <w:rsid w:val="00D518C6"/>
    <w:rsid w:val="00D744BE"/>
    <w:rsid w:val="00D82EF2"/>
    <w:rsid w:val="00DA2C7E"/>
    <w:rsid w:val="00DB53EC"/>
    <w:rsid w:val="00DC7276"/>
    <w:rsid w:val="00DD2F33"/>
    <w:rsid w:val="00DD5CE7"/>
    <w:rsid w:val="00DD63AC"/>
    <w:rsid w:val="00DE30B9"/>
    <w:rsid w:val="00DE53FA"/>
    <w:rsid w:val="00DF28AC"/>
    <w:rsid w:val="00DF48B9"/>
    <w:rsid w:val="00DF6DDF"/>
    <w:rsid w:val="00E00F7E"/>
    <w:rsid w:val="00E07700"/>
    <w:rsid w:val="00E07AC1"/>
    <w:rsid w:val="00E112F3"/>
    <w:rsid w:val="00E23CAB"/>
    <w:rsid w:val="00E327D0"/>
    <w:rsid w:val="00E44CE5"/>
    <w:rsid w:val="00E50E6D"/>
    <w:rsid w:val="00E71985"/>
    <w:rsid w:val="00E73B94"/>
    <w:rsid w:val="00EB397F"/>
    <w:rsid w:val="00EC295E"/>
    <w:rsid w:val="00EC6183"/>
    <w:rsid w:val="00EF494C"/>
    <w:rsid w:val="00F01A6A"/>
    <w:rsid w:val="00F02755"/>
    <w:rsid w:val="00F075A4"/>
    <w:rsid w:val="00F10604"/>
    <w:rsid w:val="00F22065"/>
    <w:rsid w:val="00F24272"/>
    <w:rsid w:val="00F448E9"/>
    <w:rsid w:val="00F53E84"/>
    <w:rsid w:val="00F54E9B"/>
    <w:rsid w:val="00F614C6"/>
    <w:rsid w:val="00F620A2"/>
    <w:rsid w:val="00F72F4C"/>
    <w:rsid w:val="00F80C5C"/>
    <w:rsid w:val="00F82279"/>
    <w:rsid w:val="00F82FBE"/>
    <w:rsid w:val="00F84C6F"/>
    <w:rsid w:val="00FA07C0"/>
    <w:rsid w:val="00FA25DC"/>
    <w:rsid w:val="00FA702D"/>
    <w:rsid w:val="00FB6B9C"/>
    <w:rsid w:val="00FC6E3F"/>
    <w:rsid w:val="00FD43B0"/>
    <w:rsid w:val="00FE184E"/>
    <w:rsid w:val="00FE5051"/>
    <w:rsid w:val="00FE6E1A"/>
    <w:rsid w:val="00FF0C0C"/>
    <w:rsid w:val="00FF26A7"/>
    <w:rsid w:val="00FF71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84">
      <o:colormenu v:ext="edit" fillcolor="none" strokecolor="none"/>
    </o:shapedefaults>
    <o:shapelayout v:ext="edit">
      <o:idmap v:ext="edit" data="1,2,3"/>
      <o:rules v:ext="edit">
        <o:r id="V:Rule30" type="connector" idref="#Straight Arrow Connector 35"/>
        <o:r id="V:Rule31" type="connector" idref="#AutoShape 106"/>
        <o:r id="V:Rule32" type="connector" idref="#AutoShape 111"/>
        <o:r id="V:Rule33" type="connector" idref="#Straight Arrow Connector 6"/>
        <o:r id="V:Rule34" type="connector" idref="#AutoShape 103"/>
        <o:r id="V:Rule35" type="connector" idref="#Line 68"/>
        <o:r id="V:Rule36" type="connector" idref="#AutoShape 104"/>
        <o:r id="V:Rule37" type="connector" idref="#Straight Arrow Connector 13"/>
        <o:r id="V:Rule38" type="connector" idref="#AutoShape 101"/>
        <o:r id="V:Rule39" type="connector" idref="#_x0000_s1342"/>
        <o:r id="V:Rule40" type="connector" idref="#Line 44"/>
        <o:r id="V:Rule41" type="connector" idref="#AutoShape 108"/>
        <o:r id="V:Rule42" type="connector" idref="#Straight Arrow Connector 23"/>
        <o:r id="V:Rule43" type="connector" idref="#AutoShape 112"/>
        <o:r id="V:Rule44" type="connector" idref="#AutoShape 102"/>
        <o:r id="V:Rule45" type="connector" idref="#AutoShape 107"/>
        <o:r id="V:Rule46" type="connector" idref="#Line 38"/>
        <o:r id="V:Rule47" type="connector" idref="#_x0000_s1344"/>
        <o:r id="V:Rule48" type="connector" idref="#AutoShape 100"/>
        <o:r id="V:Rule49" type="connector" idref="#AutoShape 113"/>
        <o:r id="V:Rule50" type="connector" idref="#Straight Arrow Connector 8"/>
        <o:r id="V:Rule51" type="connector" idref="#AutoShape 110"/>
        <o:r id="V:Rule52" type="connector" idref="#Straight Arrow Connector 7"/>
        <o:r id="V:Rule53" type="connector" idref="#Line 61"/>
        <o:r id="V:Rule54" type="connector" idref="#Straight Arrow Connector 34"/>
        <o:r id="V:Rule55" type="connector" idref="#Line 49"/>
        <o:r id="V:Rule56" type="connector" idref="#Line 34"/>
        <o:r id="V:Rule57" type="connector" idref="#Straight Arrow Connector 33"/>
        <o:r id="V:Rule58" type="connector" idref="#Straight Arrow Connector 22"/>
        <o:r id="V:Rule59" type="connector" idref="#Straight Arrow Connector 12"/>
        <o:r id="V:Rule60" type="connector" idref="#Straight Arrow Connector 11"/>
        <o:r id="V:Rule61" type="connector" idref="#Line 55"/>
        <o:r id="V:Rule62" type="connector" idref="#_x0000_s1343"/>
        <o:r id="V:Rule63" type="connector" idref="#Line 27"/>
        <o:r id="V:Rule64" type="connector" idref="#AutoShape 109"/>
        <o:r id="V:Rule65" type="connector" idref="#AutoShape 105"/>
        <o:r id="V:Rule66" type="connector" idref="#Straight Arrow Connector 2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276"/>
  </w:style>
  <w:style w:type="paragraph" w:styleId="Heading1">
    <w:name w:val="heading 1"/>
    <w:basedOn w:val="Normal"/>
    <w:link w:val="Heading1Char"/>
    <w:uiPriority w:val="9"/>
    <w:qFormat/>
    <w:rsid w:val="003148CB"/>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iPriority w:val="9"/>
    <w:unhideWhenUsed/>
    <w:qFormat/>
    <w:rsid w:val="003148CB"/>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1E2B78"/>
    <w:pPr>
      <w:keepNext/>
      <w:keepLines/>
      <w:spacing w:before="280" w:after="80" w:line="259" w:lineRule="auto"/>
      <w:outlineLvl w:val="2"/>
    </w:pPr>
    <w:rPr>
      <w:rFonts w:ascii="Calibri" w:eastAsia="Calibri" w:hAnsi="Calibri" w:cs="Calibri"/>
      <w:b/>
      <w:sz w:val="28"/>
      <w:szCs w:val="28"/>
      <w:lang w:val="vi-VN"/>
    </w:rPr>
  </w:style>
  <w:style w:type="paragraph" w:styleId="Heading4">
    <w:name w:val="heading 4"/>
    <w:basedOn w:val="Normal"/>
    <w:next w:val="Normal"/>
    <w:link w:val="Heading4Char"/>
    <w:rsid w:val="001E2B78"/>
    <w:pPr>
      <w:keepNext/>
      <w:keepLines/>
      <w:spacing w:before="240" w:after="40" w:line="259" w:lineRule="auto"/>
      <w:outlineLvl w:val="3"/>
    </w:pPr>
    <w:rPr>
      <w:rFonts w:ascii="Calibri" w:eastAsia="Calibri" w:hAnsi="Calibri" w:cs="Calibri"/>
      <w:b/>
      <w:szCs w:val="24"/>
      <w:lang w:val="vi-VN"/>
    </w:rPr>
  </w:style>
  <w:style w:type="paragraph" w:styleId="Heading5">
    <w:name w:val="heading 5"/>
    <w:basedOn w:val="Normal"/>
    <w:next w:val="Normal"/>
    <w:link w:val="Heading5Char"/>
    <w:rsid w:val="001E2B78"/>
    <w:pPr>
      <w:keepNext/>
      <w:keepLines/>
      <w:spacing w:before="220" w:after="40" w:line="259" w:lineRule="auto"/>
      <w:outlineLvl w:val="4"/>
    </w:pPr>
    <w:rPr>
      <w:rFonts w:ascii="Calibri" w:eastAsia="Calibri" w:hAnsi="Calibri" w:cs="Calibri"/>
      <w:b/>
      <w:sz w:val="22"/>
      <w:lang w:val="vi-VN"/>
    </w:rPr>
  </w:style>
  <w:style w:type="paragraph" w:styleId="Heading6">
    <w:name w:val="heading 6"/>
    <w:basedOn w:val="Normal"/>
    <w:next w:val="Normal"/>
    <w:link w:val="Heading6Char"/>
    <w:rsid w:val="001E2B78"/>
    <w:pPr>
      <w:keepNext/>
      <w:keepLines/>
      <w:spacing w:before="200" w:after="40" w:line="259" w:lineRule="auto"/>
      <w:outlineLvl w:val="5"/>
    </w:pPr>
    <w:rPr>
      <w:rFonts w:ascii="Calibri" w:eastAsia="Calibri" w:hAnsi="Calibri" w:cs="Calibri"/>
      <w:b/>
      <w:sz w:val="20"/>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48CB"/>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3148CB"/>
    <w:rPr>
      <w:rFonts w:asciiTheme="majorHAnsi" w:eastAsiaTheme="majorEastAsia" w:hAnsiTheme="majorHAnsi" w:cstheme="majorBidi"/>
      <w:color w:val="365F91" w:themeColor="accent1" w:themeShade="BF"/>
      <w:sz w:val="26"/>
      <w:szCs w:val="26"/>
    </w:rPr>
  </w:style>
  <w:style w:type="paragraph" w:customStyle="1" w:styleId="normal0">
    <w:name w:val="normal"/>
    <w:rsid w:val="005D0F77"/>
    <w:pPr>
      <w:spacing w:before="120" w:after="120" w:line="240" w:lineRule="auto"/>
    </w:pPr>
    <w:rPr>
      <w:rFonts w:eastAsia="Times New Roman" w:cs="Times New Roman"/>
      <w:sz w:val="28"/>
      <w:szCs w:val="28"/>
    </w:rPr>
  </w:style>
  <w:style w:type="paragraph" w:styleId="BalloonText">
    <w:name w:val="Balloon Text"/>
    <w:basedOn w:val="Normal"/>
    <w:link w:val="BalloonTextChar"/>
    <w:uiPriority w:val="99"/>
    <w:semiHidden/>
    <w:unhideWhenUsed/>
    <w:rsid w:val="005D0F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0F77"/>
    <w:rPr>
      <w:rFonts w:ascii="Tahoma" w:hAnsi="Tahoma" w:cs="Tahoma"/>
      <w:sz w:val="16"/>
      <w:szCs w:val="16"/>
    </w:rPr>
  </w:style>
  <w:style w:type="paragraph" w:styleId="Header">
    <w:name w:val="header"/>
    <w:basedOn w:val="Normal"/>
    <w:link w:val="HeaderChar"/>
    <w:uiPriority w:val="99"/>
    <w:unhideWhenUsed/>
    <w:rsid w:val="00635B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B28"/>
  </w:style>
  <w:style w:type="paragraph" w:styleId="Footer">
    <w:name w:val="footer"/>
    <w:basedOn w:val="Normal"/>
    <w:link w:val="FooterChar"/>
    <w:uiPriority w:val="99"/>
    <w:unhideWhenUsed/>
    <w:rsid w:val="00635B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5B28"/>
  </w:style>
  <w:style w:type="table" w:styleId="TableGrid">
    <w:name w:val="Table Grid"/>
    <w:basedOn w:val="TableNormal"/>
    <w:uiPriority w:val="39"/>
    <w:rsid w:val="00585CBF"/>
    <w:pPr>
      <w:spacing w:after="0" w:line="240" w:lineRule="auto"/>
    </w:pPr>
    <w:rPr>
      <w:rFonts w:asciiTheme="minorHAnsi" w:eastAsia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rsid w:val="00585C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rsid w:val="00585C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585C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rsid w:val="00585C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rsid w:val="00585CBF"/>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3">
    <w:name w:val="Grid Table 4 Accent 3"/>
    <w:basedOn w:val="TableNormal"/>
    <w:uiPriority w:val="49"/>
    <w:rsid w:val="00585CBF"/>
    <w:pPr>
      <w:spacing w:after="0" w:line="240" w:lineRule="auto"/>
    </w:pPr>
    <w:rPr>
      <w:rFonts w:eastAsia="Times New Roman" w:cs="Times New Roman"/>
      <w:sz w:val="20"/>
      <w:szCs w:val="20"/>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styleId="Strong">
    <w:name w:val="Strong"/>
    <w:uiPriority w:val="22"/>
    <w:qFormat/>
    <w:rsid w:val="003148CB"/>
    <w:rPr>
      <w:b/>
      <w:bCs/>
    </w:rPr>
  </w:style>
  <w:style w:type="character" w:customStyle="1" w:styleId="questiontextmquestiontext">
    <w:name w:val="question_text m_questiontext"/>
    <w:basedOn w:val="DefaultParagraphFont"/>
    <w:rsid w:val="003148CB"/>
  </w:style>
  <w:style w:type="character" w:customStyle="1" w:styleId="questonnopt">
    <w:name w:val="questonnopt"/>
    <w:basedOn w:val="DefaultParagraphFont"/>
    <w:rsid w:val="003148CB"/>
  </w:style>
  <w:style w:type="character" w:styleId="Emphasis">
    <w:name w:val="Emphasis"/>
    <w:qFormat/>
    <w:rsid w:val="003148CB"/>
    <w:rPr>
      <w:i/>
      <w:iCs/>
    </w:rPr>
  </w:style>
  <w:style w:type="character" w:customStyle="1" w:styleId="apple-converted-space">
    <w:name w:val="apple-converted-space"/>
    <w:basedOn w:val="DefaultParagraphFont"/>
    <w:rsid w:val="003148CB"/>
  </w:style>
  <w:style w:type="character" w:customStyle="1" w:styleId="adtext">
    <w:name w:val="adtext"/>
    <w:basedOn w:val="DefaultParagraphFont"/>
    <w:rsid w:val="003148CB"/>
  </w:style>
  <w:style w:type="paragraph" w:styleId="NoSpacing">
    <w:name w:val="No Spacing"/>
    <w:link w:val="NoSpacingChar"/>
    <w:uiPriority w:val="1"/>
    <w:qFormat/>
    <w:rsid w:val="003148CB"/>
    <w:pPr>
      <w:spacing w:after="0" w:line="240" w:lineRule="auto"/>
    </w:pPr>
    <w:rPr>
      <w:rFonts w:ascii="Calibri" w:eastAsia="Calibri" w:hAnsi="Calibri" w:cs="Times New Roman"/>
      <w:sz w:val="22"/>
    </w:rPr>
  </w:style>
  <w:style w:type="character" w:customStyle="1" w:styleId="NoSpacingChar">
    <w:name w:val="No Spacing Char"/>
    <w:link w:val="NoSpacing"/>
    <w:uiPriority w:val="1"/>
    <w:rsid w:val="003148CB"/>
    <w:rPr>
      <w:rFonts w:ascii="Calibri" w:eastAsia="Calibri" w:hAnsi="Calibri" w:cs="Times New Roman"/>
      <w:sz w:val="22"/>
    </w:rPr>
  </w:style>
  <w:style w:type="paragraph" w:styleId="ListParagraph">
    <w:name w:val="List Paragraph"/>
    <w:basedOn w:val="Normal"/>
    <w:link w:val="ListParagraphChar"/>
    <w:uiPriority w:val="34"/>
    <w:qFormat/>
    <w:rsid w:val="003148CB"/>
    <w:pPr>
      <w:spacing w:after="0" w:line="240" w:lineRule="auto"/>
      <w:ind w:left="720"/>
      <w:contextualSpacing/>
    </w:pPr>
    <w:rPr>
      <w:rFonts w:eastAsia="Times New Roman" w:cs="Times New Roman"/>
      <w:color w:val="003300"/>
      <w:sz w:val="32"/>
      <w:szCs w:val="32"/>
    </w:rPr>
  </w:style>
  <w:style w:type="character" w:customStyle="1" w:styleId="ListParagraphChar">
    <w:name w:val="List Paragraph Char"/>
    <w:link w:val="ListParagraph"/>
    <w:uiPriority w:val="34"/>
    <w:qFormat/>
    <w:locked/>
    <w:rsid w:val="003148CB"/>
    <w:rPr>
      <w:rFonts w:eastAsia="Times New Roman" w:cs="Times New Roman"/>
      <w:color w:val="003300"/>
      <w:sz w:val="32"/>
      <w:szCs w:val="32"/>
    </w:rPr>
  </w:style>
  <w:style w:type="paragraph" w:styleId="NormalWeb">
    <w:name w:val="Normal (Web)"/>
    <w:basedOn w:val="Normal"/>
    <w:uiPriority w:val="99"/>
    <w:unhideWhenUsed/>
    <w:rsid w:val="003148CB"/>
    <w:pPr>
      <w:spacing w:before="100" w:beforeAutospacing="1" w:after="100" w:afterAutospacing="1" w:line="240" w:lineRule="auto"/>
    </w:pPr>
    <w:rPr>
      <w:rFonts w:eastAsia="Times New Roman" w:cs="Times New Roman"/>
      <w:szCs w:val="24"/>
    </w:rPr>
  </w:style>
  <w:style w:type="paragraph" w:customStyle="1" w:styleId="Vande">
    <w:name w:val="Vande"/>
    <w:basedOn w:val="Normal"/>
    <w:next w:val="abcd"/>
    <w:rsid w:val="003148CB"/>
    <w:pPr>
      <w:spacing w:after="0" w:line="240" w:lineRule="auto"/>
      <w:ind w:left="397" w:hanging="397"/>
      <w:jc w:val="both"/>
    </w:pPr>
    <w:rPr>
      <w:rFonts w:ascii="VNI-Times" w:eastAsia="Times New Roman" w:hAnsi="VNI-Times" w:cs="Times New Roman"/>
      <w:b/>
      <w:i/>
      <w:sz w:val="20"/>
      <w:szCs w:val="20"/>
    </w:rPr>
  </w:style>
  <w:style w:type="paragraph" w:customStyle="1" w:styleId="abcd">
    <w:name w:val="abcd"/>
    <w:basedOn w:val="Vande"/>
    <w:rsid w:val="003148CB"/>
    <w:pPr>
      <w:tabs>
        <w:tab w:val="left" w:pos="4820"/>
      </w:tabs>
      <w:ind w:left="681" w:hanging="284"/>
      <w:outlineLvl w:val="4"/>
    </w:pPr>
    <w:rPr>
      <w:b w:val="0"/>
      <w:i w:val="0"/>
    </w:rPr>
  </w:style>
  <w:style w:type="paragraph" w:styleId="BodyText2">
    <w:name w:val="Body Text 2"/>
    <w:basedOn w:val="Normal"/>
    <w:link w:val="BodyText2Char"/>
    <w:rsid w:val="003148CB"/>
    <w:pPr>
      <w:spacing w:after="0" w:line="240" w:lineRule="auto"/>
      <w:ind w:left="1080"/>
    </w:pPr>
    <w:rPr>
      <w:rFonts w:eastAsia="Times New Roman" w:cs="Times New Roman"/>
      <w:szCs w:val="24"/>
    </w:rPr>
  </w:style>
  <w:style w:type="character" w:customStyle="1" w:styleId="BodyText2Char">
    <w:name w:val="Body Text 2 Char"/>
    <w:basedOn w:val="DefaultParagraphFont"/>
    <w:link w:val="BodyText2"/>
    <w:rsid w:val="003148CB"/>
    <w:rPr>
      <w:rFonts w:eastAsia="Times New Roman" w:cs="Times New Roman"/>
      <w:szCs w:val="24"/>
    </w:rPr>
  </w:style>
  <w:style w:type="paragraph" w:customStyle="1" w:styleId="Default">
    <w:name w:val="Default"/>
    <w:rsid w:val="003148CB"/>
    <w:pPr>
      <w:autoSpaceDE w:val="0"/>
      <w:autoSpaceDN w:val="0"/>
      <w:adjustRightInd w:val="0"/>
      <w:spacing w:after="0" w:line="240" w:lineRule="auto"/>
    </w:pPr>
    <w:rPr>
      <w:rFonts w:eastAsia="Times New Roman" w:cs="Times New Roman"/>
      <w:color w:val="000000"/>
      <w:szCs w:val="24"/>
    </w:rPr>
  </w:style>
  <w:style w:type="paragraph" w:styleId="BodyText3">
    <w:name w:val="Body Text 3"/>
    <w:basedOn w:val="Normal"/>
    <w:link w:val="BodyText3Char"/>
    <w:rsid w:val="003148CB"/>
    <w:pPr>
      <w:spacing w:after="120" w:line="240" w:lineRule="auto"/>
    </w:pPr>
    <w:rPr>
      <w:rFonts w:eastAsia="Times New Roman" w:cs="Times New Roman"/>
      <w:color w:val="003300"/>
      <w:sz w:val="16"/>
      <w:szCs w:val="16"/>
    </w:rPr>
  </w:style>
  <w:style w:type="character" w:customStyle="1" w:styleId="BodyText3Char">
    <w:name w:val="Body Text 3 Char"/>
    <w:basedOn w:val="DefaultParagraphFont"/>
    <w:link w:val="BodyText3"/>
    <w:rsid w:val="003148CB"/>
    <w:rPr>
      <w:rFonts w:eastAsia="Times New Roman" w:cs="Times New Roman"/>
      <w:color w:val="003300"/>
      <w:sz w:val="16"/>
      <w:szCs w:val="16"/>
    </w:rPr>
  </w:style>
  <w:style w:type="paragraph" w:customStyle="1" w:styleId="chuong">
    <w:name w:val="chuong"/>
    <w:basedOn w:val="Normal"/>
    <w:rsid w:val="003148CB"/>
    <w:pPr>
      <w:spacing w:line="240" w:lineRule="auto"/>
      <w:jc w:val="center"/>
    </w:pPr>
    <w:rPr>
      <w:rFonts w:ascii=".VnUtopiaH" w:eastAsia="Times New Roman" w:hAnsi=".VnUtopiaH" w:cs="Times New Roman"/>
      <w:b/>
      <w:sz w:val="28"/>
      <w:szCs w:val="28"/>
    </w:rPr>
  </w:style>
  <w:style w:type="character" w:customStyle="1" w:styleId="chuongnho">
    <w:name w:val="chuong nho"/>
    <w:basedOn w:val="DefaultParagraphFont"/>
    <w:rsid w:val="003148CB"/>
    <w:rPr>
      <w:rFonts w:ascii=".VnUtopia" w:hAnsi=".VnUtopia"/>
      <w:i/>
      <w:sz w:val="28"/>
      <w:szCs w:val="28"/>
    </w:rPr>
  </w:style>
  <w:style w:type="paragraph" w:customStyle="1" w:styleId="bai">
    <w:name w:val="bai"/>
    <w:basedOn w:val="Normal"/>
    <w:link w:val="baiChar"/>
    <w:rsid w:val="003148CB"/>
    <w:pPr>
      <w:spacing w:before="360" w:after="240" w:line="240" w:lineRule="auto"/>
      <w:jc w:val="center"/>
    </w:pPr>
    <w:rPr>
      <w:rFonts w:ascii=".VnTimeH" w:eastAsia="Times New Roman" w:hAnsi=".VnTimeH" w:cs="Times New Roman"/>
      <w:b/>
      <w:szCs w:val="24"/>
    </w:rPr>
  </w:style>
  <w:style w:type="character" w:customStyle="1" w:styleId="baiChar">
    <w:name w:val="bai Char"/>
    <w:basedOn w:val="DefaultParagraphFont"/>
    <w:link w:val="bai"/>
    <w:rsid w:val="003148CB"/>
    <w:rPr>
      <w:rFonts w:ascii=".VnTimeH" w:eastAsia="Times New Roman" w:hAnsi=".VnTimeH" w:cs="Times New Roman"/>
      <w:b/>
      <w:szCs w:val="24"/>
    </w:rPr>
  </w:style>
  <w:style w:type="character" w:customStyle="1" w:styleId="bainho">
    <w:name w:val="bai nho"/>
    <w:basedOn w:val="DefaultParagraphFont"/>
    <w:rsid w:val="003148CB"/>
    <w:rPr>
      <w:rFonts w:ascii=".VnTime" w:hAnsi=".VnTime"/>
      <w:i/>
      <w:sz w:val="24"/>
      <w:szCs w:val="24"/>
    </w:rPr>
  </w:style>
  <w:style w:type="paragraph" w:customStyle="1" w:styleId="bangten">
    <w:name w:val="bangten"/>
    <w:basedOn w:val="Normal"/>
    <w:link w:val="bangtenChar"/>
    <w:rsid w:val="003148CB"/>
    <w:pPr>
      <w:spacing w:before="40" w:after="60" w:line="264" w:lineRule="auto"/>
      <w:jc w:val="center"/>
    </w:pPr>
    <w:rPr>
      <w:rFonts w:ascii=".VnTime" w:eastAsia="Times New Roman" w:hAnsi=".VnTime" w:cs="Times New Roman"/>
      <w:b/>
      <w:szCs w:val="24"/>
    </w:rPr>
  </w:style>
  <w:style w:type="character" w:customStyle="1" w:styleId="bangtenChar">
    <w:name w:val="bangten Char"/>
    <w:basedOn w:val="DefaultParagraphFont"/>
    <w:link w:val="bangten"/>
    <w:rsid w:val="003148CB"/>
    <w:rPr>
      <w:rFonts w:ascii=".VnTime" w:eastAsia="Times New Roman" w:hAnsi=".VnTime" w:cs="Times New Roman"/>
      <w:b/>
      <w:szCs w:val="24"/>
    </w:rPr>
  </w:style>
  <w:style w:type="paragraph" w:customStyle="1" w:styleId="bang">
    <w:name w:val="bang"/>
    <w:basedOn w:val="Normal"/>
    <w:link w:val="bangChar"/>
    <w:rsid w:val="003148CB"/>
    <w:pPr>
      <w:spacing w:before="40" w:after="80" w:line="264" w:lineRule="auto"/>
      <w:jc w:val="both"/>
    </w:pPr>
    <w:rPr>
      <w:rFonts w:ascii=".VnTime" w:eastAsia="Times New Roman" w:hAnsi=".VnTime" w:cs="Times New Roman"/>
      <w:szCs w:val="24"/>
    </w:rPr>
  </w:style>
  <w:style w:type="character" w:customStyle="1" w:styleId="bangChar">
    <w:name w:val="bang Char"/>
    <w:basedOn w:val="DefaultParagraphFont"/>
    <w:link w:val="bang"/>
    <w:rsid w:val="003148CB"/>
    <w:rPr>
      <w:rFonts w:ascii=".VnTime" w:eastAsia="Times New Roman" w:hAnsi=".VnTime" w:cs="Times New Roman"/>
      <w:szCs w:val="24"/>
    </w:rPr>
  </w:style>
  <w:style w:type="paragraph" w:styleId="BodyTextIndent">
    <w:name w:val="Body Text Indent"/>
    <w:basedOn w:val="Normal"/>
    <w:link w:val="BodyTextIndentChar"/>
    <w:rsid w:val="003148CB"/>
    <w:pPr>
      <w:spacing w:after="120" w:line="240" w:lineRule="auto"/>
      <w:ind w:left="360"/>
    </w:pPr>
    <w:rPr>
      <w:rFonts w:eastAsia="Times New Roman" w:cs="Times New Roman"/>
      <w:color w:val="003300"/>
      <w:sz w:val="32"/>
      <w:szCs w:val="32"/>
    </w:rPr>
  </w:style>
  <w:style w:type="character" w:customStyle="1" w:styleId="BodyTextIndentChar">
    <w:name w:val="Body Text Indent Char"/>
    <w:basedOn w:val="DefaultParagraphFont"/>
    <w:link w:val="BodyTextIndent"/>
    <w:rsid w:val="003148CB"/>
    <w:rPr>
      <w:rFonts w:eastAsia="Times New Roman" w:cs="Times New Roman"/>
      <w:color w:val="003300"/>
      <w:sz w:val="32"/>
      <w:szCs w:val="32"/>
    </w:rPr>
  </w:style>
  <w:style w:type="paragraph" w:styleId="Title">
    <w:name w:val="Title"/>
    <w:basedOn w:val="Normal"/>
    <w:link w:val="TitleChar"/>
    <w:qFormat/>
    <w:rsid w:val="003148CB"/>
    <w:pPr>
      <w:spacing w:after="0" w:line="240" w:lineRule="auto"/>
      <w:jc w:val="center"/>
    </w:pPr>
    <w:rPr>
      <w:rFonts w:eastAsia="Times New Roman" w:cs="Times New Roman"/>
      <w:b/>
      <w:bCs/>
      <w:sz w:val="28"/>
      <w:szCs w:val="24"/>
    </w:rPr>
  </w:style>
  <w:style w:type="character" w:customStyle="1" w:styleId="TitleChar">
    <w:name w:val="Title Char"/>
    <w:basedOn w:val="DefaultParagraphFont"/>
    <w:link w:val="Title"/>
    <w:rsid w:val="003148CB"/>
    <w:rPr>
      <w:rFonts w:eastAsia="Times New Roman" w:cs="Times New Roman"/>
      <w:b/>
      <w:bCs/>
      <w:sz w:val="28"/>
      <w:szCs w:val="24"/>
    </w:rPr>
  </w:style>
  <w:style w:type="paragraph" w:styleId="BodyText">
    <w:name w:val="Body Text"/>
    <w:basedOn w:val="Normal"/>
    <w:link w:val="BodyTextChar"/>
    <w:rsid w:val="003148CB"/>
    <w:pPr>
      <w:spacing w:after="120" w:line="240" w:lineRule="auto"/>
    </w:pPr>
    <w:rPr>
      <w:rFonts w:eastAsia="Times New Roman" w:cs="Times New Roman"/>
      <w:color w:val="003300"/>
      <w:sz w:val="32"/>
      <w:szCs w:val="32"/>
    </w:rPr>
  </w:style>
  <w:style w:type="character" w:customStyle="1" w:styleId="BodyTextChar">
    <w:name w:val="Body Text Char"/>
    <w:basedOn w:val="DefaultParagraphFont"/>
    <w:link w:val="BodyText"/>
    <w:rsid w:val="003148CB"/>
    <w:rPr>
      <w:rFonts w:eastAsia="Times New Roman" w:cs="Times New Roman"/>
      <w:color w:val="003300"/>
      <w:sz w:val="32"/>
      <w:szCs w:val="32"/>
    </w:rPr>
  </w:style>
  <w:style w:type="character" w:styleId="Hyperlink">
    <w:name w:val="Hyperlink"/>
    <w:basedOn w:val="DefaultParagraphFont"/>
    <w:uiPriority w:val="99"/>
    <w:unhideWhenUsed/>
    <w:rsid w:val="003148CB"/>
    <w:rPr>
      <w:color w:val="0000FF"/>
      <w:u w:val="single"/>
    </w:rPr>
  </w:style>
  <w:style w:type="character" w:customStyle="1" w:styleId="Bodytext20">
    <w:name w:val="Body text (2)"/>
    <w:rsid w:val="003148C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3148CB"/>
    <w:rPr>
      <w:rFonts w:ascii="Georgia" w:eastAsia="Georgia" w:hAnsi="Georgia" w:cs="Georgia"/>
      <w:b w:val="0"/>
      <w:bCs w:val="0"/>
      <w:i w:val="0"/>
      <w:iCs w:val="0"/>
      <w:smallCaps w:val="0"/>
      <w:strike w:val="0"/>
      <w:sz w:val="18"/>
      <w:szCs w:val="18"/>
      <w:u w:val="none"/>
    </w:rPr>
  </w:style>
  <w:style w:type="character" w:customStyle="1" w:styleId="fontstyle01">
    <w:name w:val="fontstyle01"/>
    <w:basedOn w:val="DefaultParagraphFont"/>
    <w:rsid w:val="003148CB"/>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3148CB"/>
    <w:pPr>
      <w:spacing w:before="100" w:beforeAutospacing="1" w:after="100" w:afterAutospacing="1" w:line="240" w:lineRule="auto"/>
    </w:pPr>
    <w:rPr>
      <w:rFonts w:eastAsia="Times New Roman" w:cs="Times New Roman"/>
      <w:szCs w:val="24"/>
    </w:rPr>
  </w:style>
  <w:style w:type="character" w:customStyle="1" w:styleId="noexcerpt">
    <w:name w:val="noexcerpt"/>
    <w:basedOn w:val="DefaultParagraphFont"/>
    <w:rsid w:val="003148CB"/>
  </w:style>
  <w:style w:type="table" w:customStyle="1" w:styleId="GridTable4-Accent21">
    <w:name w:val="Grid Table 4 - Accent 21"/>
    <w:basedOn w:val="TableNormal"/>
    <w:uiPriority w:val="49"/>
    <w:rsid w:val="003148CB"/>
    <w:pPr>
      <w:spacing w:after="0" w:line="240" w:lineRule="auto"/>
    </w:pPr>
    <w:rPr>
      <w:rFonts w:eastAsia="Times New Roman" w:cs="Times New Roman"/>
      <w:sz w:val="20"/>
      <w:szCs w:val="20"/>
    </w:rPr>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mjx-char">
    <w:name w:val="mjx-char"/>
    <w:basedOn w:val="DefaultParagraphFont"/>
    <w:rsid w:val="003148CB"/>
  </w:style>
  <w:style w:type="character" w:customStyle="1" w:styleId="mjxassistivemathml">
    <w:name w:val="mjx_assistive_mathml"/>
    <w:basedOn w:val="DefaultParagraphFont"/>
    <w:rsid w:val="003148CB"/>
  </w:style>
  <w:style w:type="character" w:customStyle="1" w:styleId="Chthchnh">
    <w:name w:val="Chú thích ảnh_"/>
    <w:basedOn w:val="DefaultParagraphFont"/>
    <w:link w:val="Chthchnh0"/>
    <w:rsid w:val="00971A85"/>
    <w:rPr>
      <w:rFonts w:ascii="Arial" w:eastAsia="Arial" w:hAnsi="Arial" w:cs="Arial"/>
      <w:i/>
      <w:iCs/>
      <w:sz w:val="18"/>
    </w:rPr>
  </w:style>
  <w:style w:type="paragraph" w:customStyle="1" w:styleId="Chthchnh0">
    <w:name w:val="Chú thích ảnh"/>
    <w:basedOn w:val="Normal"/>
    <w:link w:val="Chthchnh"/>
    <w:rsid w:val="00971A85"/>
    <w:pPr>
      <w:widowControl w:val="0"/>
      <w:spacing w:after="0" w:line="264" w:lineRule="auto"/>
    </w:pPr>
    <w:rPr>
      <w:rFonts w:ascii="Arial" w:eastAsia="Arial" w:hAnsi="Arial" w:cs="Arial"/>
      <w:i/>
      <w:iCs/>
      <w:sz w:val="18"/>
    </w:rPr>
  </w:style>
  <w:style w:type="character" w:customStyle="1" w:styleId="Vnbnnidung">
    <w:name w:val="Văn bản nội dung_"/>
    <w:basedOn w:val="DefaultParagraphFont"/>
    <w:link w:val="Vnbnnidung0"/>
    <w:rsid w:val="00971A85"/>
    <w:rPr>
      <w:rFonts w:ascii="Cambria" w:eastAsia="Cambria" w:hAnsi="Cambria" w:cs="Cambria"/>
      <w:sz w:val="22"/>
    </w:rPr>
  </w:style>
  <w:style w:type="paragraph" w:customStyle="1" w:styleId="Vnbnnidung0">
    <w:name w:val="Văn bản nội dung"/>
    <w:basedOn w:val="Normal"/>
    <w:link w:val="Vnbnnidung"/>
    <w:rsid w:val="00971A85"/>
    <w:pPr>
      <w:widowControl w:val="0"/>
      <w:spacing w:after="40"/>
    </w:pPr>
    <w:rPr>
      <w:rFonts w:ascii="Cambria" w:eastAsia="Cambria" w:hAnsi="Cambria" w:cs="Cambria"/>
      <w:sz w:val="22"/>
    </w:rPr>
  </w:style>
  <w:style w:type="character" w:customStyle="1" w:styleId="Heading3Char">
    <w:name w:val="Heading 3 Char"/>
    <w:basedOn w:val="DefaultParagraphFont"/>
    <w:link w:val="Heading3"/>
    <w:rsid w:val="001E2B78"/>
    <w:rPr>
      <w:rFonts w:ascii="Calibri" w:eastAsia="Calibri" w:hAnsi="Calibri" w:cs="Calibri"/>
      <w:b/>
      <w:sz w:val="28"/>
      <w:szCs w:val="28"/>
      <w:lang w:val="vi-VN"/>
    </w:rPr>
  </w:style>
  <w:style w:type="character" w:customStyle="1" w:styleId="Heading4Char">
    <w:name w:val="Heading 4 Char"/>
    <w:basedOn w:val="DefaultParagraphFont"/>
    <w:link w:val="Heading4"/>
    <w:rsid w:val="001E2B78"/>
    <w:rPr>
      <w:rFonts w:ascii="Calibri" w:eastAsia="Calibri" w:hAnsi="Calibri" w:cs="Calibri"/>
      <w:b/>
      <w:szCs w:val="24"/>
      <w:lang w:val="vi-VN"/>
    </w:rPr>
  </w:style>
  <w:style w:type="character" w:customStyle="1" w:styleId="Heading5Char">
    <w:name w:val="Heading 5 Char"/>
    <w:basedOn w:val="DefaultParagraphFont"/>
    <w:link w:val="Heading5"/>
    <w:rsid w:val="001E2B78"/>
    <w:rPr>
      <w:rFonts w:ascii="Calibri" w:eastAsia="Calibri" w:hAnsi="Calibri" w:cs="Calibri"/>
      <w:b/>
      <w:sz w:val="22"/>
      <w:lang w:val="vi-VN"/>
    </w:rPr>
  </w:style>
  <w:style w:type="character" w:customStyle="1" w:styleId="Heading6Char">
    <w:name w:val="Heading 6 Char"/>
    <w:basedOn w:val="DefaultParagraphFont"/>
    <w:link w:val="Heading6"/>
    <w:rsid w:val="001E2B78"/>
    <w:rPr>
      <w:rFonts w:ascii="Calibri" w:eastAsia="Calibri" w:hAnsi="Calibri" w:cs="Calibri"/>
      <w:b/>
      <w:sz w:val="20"/>
      <w:szCs w:val="20"/>
      <w:lang w:val="vi-VN"/>
    </w:rPr>
  </w:style>
  <w:style w:type="paragraph" w:styleId="Subtitle">
    <w:name w:val="Subtitle"/>
    <w:basedOn w:val="Normal"/>
    <w:next w:val="Normal"/>
    <w:link w:val="SubtitleChar"/>
    <w:rsid w:val="001E2B78"/>
    <w:pPr>
      <w:keepNext/>
      <w:keepLines/>
      <w:spacing w:before="360" w:after="80" w:line="259" w:lineRule="auto"/>
    </w:pPr>
    <w:rPr>
      <w:rFonts w:ascii="Georgia" w:eastAsia="Georgia" w:hAnsi="Georgia" w:cs="Georgia"/>
      <w:i/>
      <w:color w:val="666666"/>
      <w:sz w:val="48"/>
      <w:szCs w:val="48"/>
      <w:lang w:val="vi-VN"/>
    </w:rPr>
  </w:style>
  <w:style w:type="character" w:customStyle="1" w:styleId="SubtitleChar">
    <w:name w:val="Subtitle Char"/>
    <w:basedOn w:val="DefaultParagraphFont"/>
    <w:link w:val="Subtitle"/>
    <w:rsid w:val="001E2B78"/>
    <w:rPr>
      <w:rFonts w:ascii="Georgia" w:eastAsia="Georgia" w:hAnsi="Georgia" w:cs="Georgia"/>
      <w:i/>
      <w:color w:val="666666"/>
      <w:sz w:val="48"/>
      <w:szCs w:val="48"/>
      <w:lang w:val="vi-VN"/>
    </w:rPr>
  </w:style>
  <w:style w:type="paragraph" w:customStyle="1" w:styleId="TableParagraph">
    <w:name w:val="Table Paragraph"/>
    <w:basedOn w:val="Normal"/>
    <w:uiPriority w:val="1"/>
    <w:qFormat/>
    <w:rsid w:val="00C77C78"/>
    <w:pPr>
      <w:widowControl w:val="0"/>
      <w:autoSpaceDE w:val="0"/>
      <w:autoSpaceDN w:val="0"/>
      <w:spacing w:after="0" w:line="240" w:lineRule="auto"/>
    </w:pPr>
    <w:rPr>
      <w:rFonts w:eastAsia="Times New Roman" w:cs="Times New Roman"/>
      <w:sz w:val="22"/>
    </w:rPr>
  </w:style>
  <w:style w:type="character" w:styleId="PlaceholderText">
    <w:name w:val="Placeholder Text"/>
    <w:uiPriority w:val="99"/>
    <w:semiHidden/>
    <w:rsid w:val="00796516"/>
    <w:rPr>
      <w:color w:val="808080"/>
    </w:rPr>
  </w:style>
  <w:style w:type="character" w:customStyle="1" w:styleId="UnresolvedMention">
    <w:name w:val="Unresolved Mention"/>
    <w:uiPriority w:val="99"/>
    <w:semiHidden/>
    <w:unhideWhenUsed/>
    <w:rsid w:val="00796516"/>
    <w:rPr>
      <w:color w:val="605E5C"/>
      <w:shd w:val="clear" w:color="auto" w:fill="E1DFDD"/>
    </w:rPr>
  </w:style>
  <w:style w:type="character" w:styleId="FollowedHyperlink">
    <w:name w:val="FollowedHyperlink"/>
    <w:uiPriority w:val="99"/>
    <w:semiHidden/>
    <w:unhideWhenUsed/>
    <w:rsid w:val="00796516"/>
    <w:rPr>
      <w:color w:val="954F72"/>
      <w:u w:val="single"/>
    </w:rPr>
  </w:style>
  <w:style w:type="character" w:styleId="PageNumber">
    <w:name w:val="page number"/>
    <w:basedOn w:val="DefaultParagraphFont"/>
    <w:uiPriority w:val="99"/>
    <w:semiHidden/>
    <w:unhideWhenUsed/>
    <w:rsid w:val="005D54D7"/>
  </w:style>
  <w:style w:type="table" w:customStyle="1" w:styleId="TableGrid11">
    <w:name w:val="Table Grid11"/>
    <w:basedOn w:val="TableNormal"/>
    <w:next w:val="TableGrid"/>
    <w:uiPriority w:val="39"/>
    <w:rsid w:val="005D54D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semiHidden/>
    <w:unhideWhenUsed/>
    <w:rsid w:val="005D54D7"/>
    <w:rPr>
      <w:sz w:val="16"/>
      <w:szCs w:val="16"/>
    </w:rPr>
  </w:style>
  <w:style w:type="paragraph" w:styleId="CommentText">
    <w:name w:val="annotation text"/>
    <w:basedOn w:val="Normal"/>
    <w:link w:val="CommentTextChar"/>
    <w:uiPriority w:val="99"/>
    <w:semiHidden/>
    <w:unhideWhenUsed/>
    <w:rsid w:val="005D54D7"/>
    <w:pPr>
      <w:spacing w:before="120" w:after="120" w:line="240" w:lineRule="auto"/>
    </w:pPr>
    <w:rPr>
      <w:rFonts w:eastAsia="Calibri" w:cs="Times New Roman"/>
      <w:sz w:val="20"/>
      <w:szCs w:val="20"/>
    </w:rPr>
  </w:style>
  <w:style w:type="character" w:customStyle="1" w:styleId="CommentTextChar">
    <w:name w:val="Comment Text Char"/>
    <w:basedOn w:val="DefaultParagraphFont"/>
    <w:link w:val="CommentText"/>
    <w:uiPriority w:val="99"/>
    <w:semiHidden/>
    <w:rsid w:val="005D54D7"/>
    <w:rPr>
      <w:rFonts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5D54D7"/>
    <w:rPr>
      <w:b/>
      <w:bCs/>
    </w:rPr>
  </w:style>
  <w:style w:type="character" w:customStyle="1" w:styleId="CommentSubjectChar">
    <w:name w:val="Comment Subject Char"/>
    <w:basedOn w:val="CommentTextChar"/>
    <w:link w:val="CommentSubject"/>
    <w:uiPriority w:val="99"/>
    <w:semiHidden/>
    <w:rsid w:val="005D54D7"/>
    <w:rPr>
      <w:b/>
      <w:bCs/>
    </w:rPr>
  </w:style>
  <w:style w:type="character" w:customStyle="1" w:styleId="fontstyle31">
    <w:name w:val="fontstyle31"/>
    <w:rsid w:val="005D54D7"/>
    <w:rPr>
      <w:rFonts w:ascii="Times New Roman" w:hAnsi="Times New Roman" w:cs="Times New Roman" w:hint="default"/>
      <w:b w:val="0"/>
      <w:bCs w:val="0"/>
      <w:i/>
      <w:iCs/>
      <w:color w:val="000000"/>
      <w:sz w:val="28"/>
      <w:szCs w:val="28"/>
    </w:rPr>
  </w:style>
  <w:style w:type="character" w:customStyle="1" w:styleId="fontstyle21">
    <w:name w:val="fontstyle21"/>
    <w:rsid w:val="005D54D7"/>
    <w:rPr>
      <w:rFonts w:ascii="Times New Roman" w:hAnsi="Times New Roman" w:cs="Times New Roman" w:hint="default"/>
      <w:b/>
      <w:bCs/>
      <w:i w:val="0"/>
      <w:iCs w:val="0"/>
      <w:color w:val="000000"/>
      <w:sz w:val="28"/>
      <w:szCs w:val="28"/>
    </w:rPr>
  </w:style>
  <w:style w:type="paragraph" w:customStyle="1" w:styleId="body-text">
    <w:name w:val="body-text"/>
    <w:basedOn w:val="Normal"/>
    <w:rsid w:val="00E00F7E"/>
    <w:pPr>
      <w:spacing w:before="100" w:beforeAutospacing="1" w:after="100" w:afterAutospacing="1" w:line="240" w:lineRule="auto"/>
    </w:pPr>
    <w:rPr>
      <w:rFonts w:eastAsia="Times New Roman" w:cs="Times New Roman"/>
      <w:szCs w:val="24"/>
    </w:rPr>
  </w:style>
  <w:style w:type="character" w:customStyle="1" w:styleId="Vnbnnidung4">
    <w:name w:val="Văn bản nội dung (4)_"/>
    <w:basedOn w:val="DefaultParagraphFont"/>
    <w:link w:val="Vnbnnidung40"/>
    <w:rsid w:val="00243E6E"/>
    <w:rPr>
      <w:rFonts w:ascii="Arial" w:eastAsia="Arial" w:hAnsi="Arial" w:cs="Arial"/>
      <w:i/>
      <w:iCs/>
      <w:sz w:val="18"/>
      <w:szCs w:val="18"/>
    </w:rPr>
  </w:style>
  <w:style w:type="character" w:customStyle="1" w:styleId="Vnbnnidung7">
    <w:name w:val="Văn bản nội dung (7)_"/>
    <w:basedOn w:val="DefaultParagraphFont"/>
    <w:link w:val="Vnbnnidung70"/>
    <w:rsid w:val="00243E6E"/>
    <w:rPr>
      <w:rFonts w:ascii="Arial" w:eastAsia="Arial" w:hAnsi="Arial" w:cs="Arial"/>
      <w:sz w:val="15"/>
      <w:szCs w:val="15"/>
    </w:rPr>
  </w:style>
  <w:style w:type="paragraph" w:customStyle="1" w:styleId="Vnbnnidung40">
    <w:name w:val="Văn bản nội dung (4)"/>
    <w:basedOn w:val="Normal"/>
    <w:link w:val="Vnbnnidung4"/>
    <w:rsid w:val="00243E6E"/>
    <w:pPr>
      <w:widowControl w:val="0"/>
      <w:spacing w:after="0" w:line="240" w:lineRule="auto"/>
    </w:pPr>
    <w:rPr>
      <w:rFonts w:ascii="Arial" w:eastAsia="Arial" w:hAnsi="Arial" w:cs="Arial"/>
      <w:i/>
      <w:iCs/>
      <w:sz w:val="18"/>
      <w:szCs w:val="18"/>
    </w:rPr>
  </w:style>
  <w:style w:type="paragraph" w:customStyle="1" w:styleId="Vnbnnidung70">
    <w:name w:val="Văn bản nội dung (7)"/>
    <w:basedOn w:val="Normal"/>
    <w:link w:val="Vnbnnidung7"/>
    <w:rsid w:val="00243E6E"/>
    <w:pPr>
      <w:widowControl w:val="0"/>
      <w:spacing w:after="60" w:line="209" w:lineRule="auto"/>
      <w:ind w:left="840" w:firstLine="90"/>
    </w:pPr>
    <w:rPr>
      <w:rFonts w:ascii="Arial" w:eastAsia="Arial" w:hAnsi="Arial" w:cs="Arial"/>
      <w:sz w:val="15"/>
      <w:szCs w:val="15"/>
    </w:rPr>
  </w:style>
  <w:style w:type="character" w:customStyle="1" w:styleId="mi">
    <w:name w:val="mi"/>
    <w:basedOn w:val="DefaultParagraphFont"/>
    <w:rsid w:val="00F82FBE"/>
  </w:style>
  <w:style w:type="character" w:customStyle="1" w:styleId="mo">
    <w:name w:val="mo"/>
    <w:basedOn w:val="DefaultParagraphFont"/>
    <w:rsid w:val="00F82FBE"/>
  </w:style>
  <w:style w:type="character" w:customStyle="1" w:styleId="mn">
    <w:name w:val="mn"/>
    <w:basedOn w:val="DefaultParagraphFont"/>
    <w:rsid w:val="00F82FBE"/>
  </w:style>
  <w:style w:type="paragraph" w:customStyle="1" w:styleId="ListParagraph1">
    <w:name w:val="List Paragraph1"/>
    <w:basedOn w:val="Normal"/>
    <w:uiPriority w:val="34"/>
    <w:qFormat/>
    <w:rsid w:val="009E0101"/>
    <w:pPr>
      <w:spacing w:after="0" w:line="360" w:lineRule="auto"/>
      <w:ind w:left="720"/>
      <w:contextualSpacing/>
    </w:pPr>
    <w:rPr>
      <w:rFonts w:ascii="Arial" w:eastAsia="Arial" w:hAnsi="Arial" w:cs="Times New Roman"/>
      <w:sz w:val="22"/>
    </w:rPr>
  </w:style>
  <w:style w:type="table" w:customStyle="1" w:styleId="TableGrid10">
    <w:name w:val="Table Grid10"/>
    <w:basedOn w:val="TableNormal"/>
    <w:next w:val="TableGrid"/>
    <w:uiPriority w:val="59"/>
    <w:qFormat/>
    <w:rsid w:val="005339B9"/>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B44817"/>
    <w:pPr>
      <w:spacing w:after="160" w:line="240" w:lineRule="exact"/>
      <w:jc w:val="both"/>
    </w:pPr>
    <w:rPr>
      <w:rFonts w:ascii="Arial" w:eastAsia="Times New Roman" w:hAnsi="Arial" w:cs="Arial"/>
      <w:szCs w:val="24"/>
    </w:rPr>
  </w:style>
  <w:style w:type="character" w:customStyle="1" w:styleId="apple-tab-span">
    <w:name w:val="apple-tab-span"/>
    <w:basedOn w:val="DefaultParagraphFont"/>
    <w:rsid w:val="003A2C9E"/>
  </w:style>
  <w:style w:type="paragraph" w:customStyle="1" w:styleId="Tracnghiem">
    <w:name w:val="Trac nghiem"/>
    <w:basedOn w:val="Normal"/>
    <w:autoRedefine/>
    <w:rsid w:val="003A2C9E"/>
    <w:pPr>
      <w:spacing w:after="0" w:line="240" w:lineRule="auto"/>
      <w:ind w:left="180"/>
      <w:jc w:val="both"/>
    </w:pPr>
    <w:rPr>
      <w:rFonts w:ascii="VNI-Times" w:eastAsia="Times New Roman" w:hAnsi="VNI-Times" w:cs="Times New Roman"/>
      <w:sz w:val="20"/>
      <w:szCs w:val="20"/>
    </w:rPr>
  </w:style>
  <w:style w:type="paragraph" w:customStyle="1" w:styleId="MTDisplayEquation">
    <w:name w:val="MTDisplayEquation"/>
    <w:basedOn w:val="Normal"/>
    <w:next w:val="Normal"/>
    <w:link w:val="MTDisplayEquationChar"/>
    <w:rsid w:val="00786E18"/>
    <w:pPr>
      <w:tabs>
        <w:tab w:val="center" w:pos="4680"/>
        <w:tab w:val="right" w:pos="9360"/>
      </w:tabs>
      <w:spacing w:after="160" w:line="252" w:lineRule="auto"/>
      <w:jc w:val="both"/>
    </w:pPr>
    <w:rPr>
      <w:rFonts w:eastAsia="Calibri" w:cs="Times New Roman"/>
      <w:i/>
      <w:iCs/>
      <w:sz w:val="28"/>
      <w:szCs w:val="28"/>
    </w:rPr>
  </w:style>
  <w:style w:type="character" w:customStyle="1" w:styleId="MTDisplayEquationChar">
    <w:name w:val="MTDisplayEquation Char"/>
    <w:link w:val="MTDisplayEquation"/>
    <w:rsid w:val="00786E18"/>
    <w:rPr>
      <w:rFonts w:eastAsia="Calibri" w:cs="Times New Roman"/>
      <w:i/>
      <w:iCs/>
      <w:sz w:val="28"/>
      <w:szCs w:val="28"/>
    </w:rPr>
  </w:style>
  <w:style w:type="table" w:customStyle="1" w:styleId="TableGrid1">
    <w:name w:val="Table Grid1"/>
    <w:basedOn w:val="TableNormal"/>
    <w:next w:val="TableGrid"/>
    <w:uiPriority w:val="39"/>
    <w:rsid w:val="00D12970"/>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3">
    <w:name w:val="Văn bản nội dung (3)_"/>
    <w:basedOn w:val="DefaultParagraphFont"/>
    <w:link w:val="Vnbnnidung30"/>
    <w:rsid w:val="00A061A6"/>
    <w:rPr>
      <w:rFonts w:ascii="Arial" w:eastAsia="Arial" w:hAnsi="Arial" w:cs="Arial"/>
      <w:sz w:val="22"/>
    </w:rPr>
  </w:style>
  <w:style w:type="character" w:customStyle="1" w:styleId="Tiu4">
    <w:name w:val="Tiêu đề #4_"/>
    <w:basedOn w:val="DefaultParagraphFont"/>
    <w:link w:val="Tiu40"/>
    <w:rsid w:val="00A061A6"/>
    <w:rPr>
      <w:rFonts w:ascii="Arial" w:eastAsia="Arial" w:hAnsi="Arial" w:cs="Arial"/>
      <w:b/>
      <w:bCs/>
      <w:color w:val="184994"/>
    </w:rPr>
  </w:style>
  <w:style w:type="paragraph" w:customStyle="1" w:styleId="Vnbnnidung30">
    <w:name w:val="Văn bản nội dung (3)"/>
    <w:basedOn w:val="Normal"/>
    <w:link w:val="Vnbnnidung3"/>
    <w:rsid w:val="00A061A6"/>
    <w:pPr>
      <w:widowControl w:val="0"/>
      <w:spacing w:after="60" w:line="262" w:lineRule="auto"/>
    </w:pPr>
    <w:rPr>
      <w:rFonts w:ascii="Arial" w:eastAsia="Arial" w:hAnsi="Arial" w:cs="Arial"/>
      <w:sz w:val="22"/>
    </w:rPr>
  </w:style>
  <w:style w:type="paragraph" w:customStyle="1" w:styleId="Tiu40">
    <w:name w:val="Tiêu đề #4"/>
    <w:basedOn w:val="Normal"/>
    <w:link w:val="Tiu4"/>
    <w:rsid w:val="00A061A6"/>
    <w:pPr>
      <w:widowControl w:val="0"/>
      <w:spacing w:after="70" w:line="257" w:lineRule="auto"/>
      <w:outlineLvl w:val="3"/>
    </w:pPr>
    <w:rPr>
      <w:rFonts w:ascii="Arial" w:eastAsia="Arial" w:hAnsi="Arial" w:cs="Arial"/>
      <w:b/>
      <w:bCs/>
      <w:color w:val="184994"/>
    </w:rPr>
  </w:style>
  <w:style w:type="paragraph" w:customStyle="1" w:styleId="dautru">
    <w:name w:val="dau tru"/>
    <w:basedOn w:val="ListParagraph"/>
    <w:link w:val="dautruChar"/>
    <w:qFormat/>
    <w:rsid w:val="004D3CA4"/>
    <w:pPr>
      <w:numPr>
        <w:numId w:val="89"/>
      </w:numPr>
      <w:spacing w:before="120" w:line="264" w:lineRule="auto"/>
      <w:ind w:left="0" w:firstLine="425"/>
      <w:contextualSpacing w:val="0"/>
      <w:jc w:val="both"/>
    </w:pPr>
    <w:rPr>
      <w:color w:val="auto"/>
      <w:sz w:val="26"/>
      <w:szCs w:val="26"/>
    </w:rPr>
  </w:style>
  <w:style w:type="character" w:customStyle="1" w:styleId="dautruChar">
    <w:name w:val="dau tru Char"/>
    <w:basedOn w:val="DefaultParagraphFont"/>
    <w:link w:val="dautru"/>
    <w:rsid w:val="004D3CA4"/>
    <w:rPr>
      <w:rFonts w:eastAsia="Times New Roman" w:cs="Times New Roman"/>
      <w:sz w:val="26"/>
      <w:szCs w:val="26"/>
    </w:rPr>
  </w:style>
  <w:style w:type="paragraph" w:customStyle="1" w:styleId="bangnd">
    <w:name w:val="@bang_nd"/>
    <w:basedOn w:val="Normal"/>
    <w:link w:val="bangndChar"/>
    <w:qFormat/>
    <w:rsid w:val="004D3CA4"/>
    <w:pPr>
      <w:widowControl w:val="0"/>
      <w:spacing w:after="0" w:line="240" w:lineRule="auto"/>
    </w:pPr>
    <w:rPr>
      <w:rFonts w:eastAsia="Times New Roman" w:cs="Times New Roman"/>
      <w:bCs/>
      <w:sz w:val="26"/>
      <w:szCs w:val="26"/>
    </w:rPr>
  </w:style>
  <w:style w:type="character" w:customStyle="1" w:styleId="bangndChar">
    <w:name w:val="@bang_nd Char"/>
    <w:basedOn w:val="DefaultParagraphFont"/>
    <w:link w:val="bangnd"/>
    <w:rsid w:val="004D3CA4"/>
    <w:rPr>
      <w:rFonts w:eastAsia="Times New Roman" w:cs="Times New Roman"/>
      <w:bCs/>
      <w:sz w:val="26"/>
      <w:szCs w:val="26"/>
    </w:rPr>
  </w:style>
</w:styles>
</file>

<file path=word/webSettings.xml><?xml version="1.0" encoding="utf-8"?>
<w:webSettings xmlns:r="http://schemas.openxmlformats.org/officeDocument/2006/relationships" xmlns:w="http://schemas.openxmlformats.org/wordprocessingml/2006/main">
  <w:divs>
    <w:div w:id="152448997">
      <w:bodyDiv w:val="1"/>
      <w:marLeft w:val="0"/>
      <w:marRight w:val="0"/>
      <w:marTop w:val="0"/>
      <w:marBottom w:val="0"/>
      <w:divBdr>
        <w:top w:val="none" w:sz="0" w:space="0" w:color="auto"/>
        <w:left w:val="none" w:sz="0" w:space="0" w:color="auto"/>
        <w:bottom w:val="none" w:sz="0" w:space="0" w:color="auto"/>
        <w:right w:val="none" w:sz="0" w:space="0" w:color="auto"/>
      </w:divBdr>
      <w:divsChild>
        <w:div w:id="1730571944">
          <w:marLeft w:val="-108"/>
          <w:marRight w:val="0"/>
          <w:marTop w:val="0"/>
          <w:marBottom w:val="0"/>
          <w:divBdr>
            <w:top w:val="none" w:sz="0" w:space="0" w:color="auto"/>
            <w:left w:val="none" w:sz="0" w:space="0" w:color="auto"/>
            <w:bottom w:val="none" w:sz="0" w:space="0" w:color="auto"/>
            <w:right w:val="none" w:sz="0" w:space="0" w:color="auto"/>
          </w:divBdr>
        </w:div>
        <w:div w:id="1233000773">
          <w:marLeft w:val="-108"/>
          <w:marRight w:val="0"/>
          <w:marTop w:val="0"/>
          <w:marBottom w:val="0"/>
          <w:divBdr>
            <w:top w:val="none" w:sz="0" w:space="0" w:color="auto"/>
            <w:left w:val="none" w:sz="0" w:space="0" w:color="auto"/>
            <w:bottom w:val="none" w:sz="0" w:space="0" w:color="auto"/>
            <w:right w:val="none" w:sz="0" w:space="0" w:color="auto"/>
          </w:divBdr>
        </w:div>
      </w:divsChild>
    </w:div>
    <w:div w:id="106360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671" Type="http://schemas.openxmlformats.org/officeDocument/2006/relationships/image" Target="media/image394.wmf"/><Relationship Id="rId769" Type="http://schemas.openxmlformats.org/officeDocument/2006/relationships/oleObject" Target="embeddings/oleObject321.bin"/><Relationship Id="rId21" Type="http://schemas.openxmlformats.org/officeDocument/2006/relationships/image" Target="media/image14.png"/><Relationship Id="rId324" Type="http://schemas.openxmlformats.org/officeDocument/2006/relationships/image" Target="media/image214.png"/><Relationship Id="rId531" Type="http://schemas.openxmlformats.org/officeDocument/2006/relationships/oleObject" Target="embeddings/oleObject201.bin"/><Relationship Id="rId629" Type="http://schemas.openxmlformats.org/officeDocument/2006/relationships/image" Target="media/image370.wmf"/><Relationship Id="rId170" Type="http://schemas.openxmlformats.org/officeDocument/2006/relationships/oleObject" Target="embeddings/oleObject33.bin"/><Relationship Id="rId836" Type="http://schemas.openxmlformats.org/officeDocument/2006/relationships/oleObject" Target="embeddings/oleObject356.bin"/><Relationship Id="rId268" Type="http://schemas.openxmlformats.org/officeDocument/2006/relationships/oleObject" Target="embeddings/oleObject75.bin"/><Relationship Id="rId475" Type="http://schemas.openxmlformats.org/officeDocument/2006/relationships/image" Target="media/image289.jpeg"/><Relationship Id="rId682" Type="http://schemas.openxmlformats.org/officeDocument/2006/relationships/oleObject" Target="embeddings/oleObject271.bin"/><Relationship Id="rId903" Type="http://schemas.openxmlformats.org/officeDocument/2006/relationships/image" Target="media/image481.wmf"/><Relationship Id="rId32" Type="http://schemas.openxmlformats.org/officeDocument/2006/relationships/image" Target="media/image25.png"/><Relationship Id="rId128" Type="http://schemas.openxmlformats.org/officeDocument/2006/relationships/image" Target="media/image108.png"/><Relationship Id="rId335" Type="http://schemas.openxmlformats.org/officeDocument/2006/relationships/oleObject" Target="embeddings/oleObject103.bin"/><Relationship Id="rId542" Type="http://schemas.openxmlformats.org/officeDocument/2006/relationships/image" Target="media/image327.png"/><Relationship Id="rId181" Type="http://schemas.openxmlformats.org/officeDocument/2006/relationships/image" Target="media/image135.wmf"/><Relationship Id="rId402" Type="http://schemas.openxmlformats.org/officeDocument/2006/relationships/image" Target="media/image256.wmf"/><Relationship Id="rId847" Type="http://schemas.openxmlformats.org/officeDocument/2006/relationships/oleObject" Target="embeddings/oleObject367.bin"/><Relationship Id="rId279" Type="http://schemas.openxmlformats.org/officeDocument/2006/relationships/oleObject" Target="embeddings/oleObject80.bin"/><Relationship Id="rId486" Type="http://schemas.openxmlformats.org/officeDocument/2006/relationships/oleObject" Target="embeddings/oleObject178.bin"/><Relationship Id="rId693" Type="http://schemas.openxmlformats.org/officeDocument/2006/relationships/oleObject" Target="embeddings/oleObject277.bin"/><Relationship Id="rId707" Type="http://schemas.openxmlformats.org/officeDocument/2006/relationships/oleObject" Target="embeddings/oleObject283.bin"/><Relationship Id="rId914" Type="http://schemas.openxmlformats.org/officeDocument/2006/relationships/oleObject" Target="embeddings/oleObject417.bin"/><Relationship Id="rId43" Type="http://schemas.openxmlformats.org/officeDocument/2006/relationships/image" Target="media/image36.png"/><Relationship Id="rId139" Type="http://schemas.openxmlformats.org/officeDocument/2006/relationships/image" Target="media/image114.wmf"/><Relationship Id="rId346" Type="http://schemas.openxmlformats.org/officeDocument/2006/relationships/image" Target="media/image225.png"/><Relationship Id="rId553" Type="http://schemas.openxmlformats.org/officeDocument/2006/relationships/image" Target="media/image336.wmf"/><Relationship Id="rId760" Type="http://schemas.openxmlformats.org/officeDocument/2006/relationships/image" Target="media/image433.wmf"/><Relationship Id="rId192" Type="http://schemas.openxmlformats.org/officeDocument/2006/relationships/oleObject" Target="embeddings/oleObject44.bin"/><Relationship Id="rId206" Type="http://schemas.openxmlformats.org/officeDocument/2006/relationships/image" Target="media/image148.png"/><Relationship Id="rId413" Type="http://schemas.openxmlformats.org/officeDocument/2006/relationships/oleObject" Target="embeddings/oleObject140.bin"/><Relationship Id="rId858" Type="http://schemas.openxmlformats.org/officeDocument/2006/relationships/oleObject" Target="embeddings/oleObject378.bin"/><Relationship Id="rId497" Type="http://schemas.openxmlformats.org/officeDocument/2006/relationships/image" Target="media/image302.wmf"/><Relationship Id="rId620" Type="http://schemas.openxmlformats.org/officeDocument/2006/relationships/oleObject" Target="embeddings/oleObject243.bin"/><Relationship Id="rId718" Type="http://schemas.openxmlformats.org/officeDocument/2006/relationships/oleObject" Target="embeddings/oleObject290.bin"/><Relationship Id="rId925" Type="http://schemas.openxmlformats.org/officeDocument/2006/relationships/oleObject" Target="embeddings/oleObject423.bin"/><Relationship Id="rId357" Type="http://schemas.openxmlformats.org/officeDocument/2006/relationships/image" Target="media/image234.wmf"/><Relationship Id="rId54" Type="http://schemas.openxmlformats.org/officeDocument/2006/relationships/image" Target="media/image47.jpeg"/><Relationship Id="rId217" Type="http://schemas.openxmlformats.org/officeDocument/2006/relationships/image" Target="media/image154.wmf"/><Relationship Id="rId564" Type="http://schemas.openxmlformats.org/officeDocument/2006/relationships/image" Target="media/image342.png"/><Relationship Id="rId771" Type="http://schemas.openxmlformats.org/officeDocument/2006/relationships/oleObject" Target="embeddings/oleObject322.bin"/><Relationship Id="rId869" Type="http://schemas.openxmlformats.org/officeDocument/2006/relationships/image" Target="media/image468.wmf"/><Relationship Id="rId424" Type="http://schemas.openxmlformats.org/officeDocument/2006/relationships/oleObject" Target="embeddings/oleObject145.bin"/><Relationship Id="rId631" Type="http://schemas.openxmlformats.org/officeDocument/2006/relationships/image" Target="media/image371.wmf"/><Relationship Id="rId729" Type="http://schemas.openxmlformats.org/officeDocument/2006/relationships/oleObject" Target="embeddings/oleObject296.bin"/><Relationship Id="rId270" Type="http://schemas.openxmlformats.org/officeDocument/2006/relationships/oleObject" Target="embeddings/oleObject76.bin"/><Relationship Id="rId936" Type="http://schemas.openxmlformats.org/officeDocument/2006/relationships/image" Target="media/image498.wmf"/><Relationship Id="rId65" Type="http://schemas.openxmlformats.org/officeDocument/2006/relationships/image" Target="media/image58.wmf"/><Relationship Id="rId130" Type="http://schemas.openxmlformats.org/officeDocument/2006/relationships/oleObject" Target="embeddings/oleObject13.bin"/><Relationship Id="rId368" Type="http://schemas.openxmlformats.org/officeDocument/2006/relationships/image" Target="media/image238.jpeg"/><Relationship Id="rId575" Type="http://schemas.openxmlformats.org/officeDocument/2006/relationships/oleObject" Target="embeddings/oleObject214.bin"/><Relationship Id="rId782" Type="http://schemas.openxmlformats.org/officeDocument/2006/relationships/image" Target="media/image444.wmf"/><Relationship Id="rId228" Type="http://schemas.openxmlformats.org/officeDocument/2006/relationships/image" Target="media/image161.emf"/><Relationship Id="rId435" Type="http://schemas.openxmlformats.org/officeDocument/2006/relationships/oleObject" Target="embeddings/oleObject154.bin"/><Relationship Id="rId642" Type="http://schemas.openxmlformats.org/officeDocument/2006/relationships/oleObject" Target="embeddings/oleObject254.bin"/><Relationship Id="rId281" Type="http://schemas.openxmlformats.org/officeDocument/2006/relationships/image" Target="media/image189.wmf"/><Relationship Id="rId502" Type="http://schemas.openxmlformats.org/officeDocument/2006/relationships/image" Target="media/image304.wmf"/><Relationship Id="rId947" Type="http://schemas.openxmlformats.org/officeDocument/2006/relationships/image" Target="media/image504.png"/><Relationship Id="rId76" Type="http://schemas.openxmlformats.org/officeDocument/2006/relationships/image" Target="media/image66.wmf"/><Relationship Id="rId141" Type="http://schemas.openxmlformats.org/officeDocument/2006/relationships/image" Target="media/image115.wmf"/><Relationship Id="rId379" Type="http://schemas.openxmlformats.org/officeDocument/2006/relationships/image" Target="media/image244.wmf"/><Relationship Id="rId586" Type="http://schemas.openxmlformats.org/officeDocument/2006/relationships/oleObject" Target="embeddings/oleObject223.bin"/><Relationship Id="rId793" Type="http://schemas.openxmlformats.org/officeDocument/2006/relationships/oleObject" Target="embeddings/oleObject332.bin"/><Relationship Id="rId807" Type="http://schemas.openxmlformats.org/officeDocument/2006/relationships/oleObject" Target="embeddings/oleObject339.bin"/><Relationship Id="rId7" Type="http://schemas.openxmlformats.org/officeDocument/2006/relationships/endnotes" Target="endnotes.xml"/><Relationship Id="rId239" Type="http://schemas.openxmlformats.org/officeDocument/2006/relationships/image" Target="media/image169.wmf"/><Relationship Id="rId446" Type="http://schemas.openxmlformats.org/officeDocument/2006/relationships/oleObject" Target="embeddings/oleObject162.bin"/><Relationship Id="rId653" Type="http://schemas.openxmlformats.org/officeDocument/2006/relationships/image" Target="media/image382.wmf"/><Relationship Id="rId292" Type="http://schemas.openxmlformats.org/officeDocument/2006/relationships/oleObject" Target="embeddings/oleObject85.bin"/><Relationship Id="rId306" Type="http://schemas.openxmlformats.org/officeDocument/2006/relationships/image" Target="media/image203.wmf"/><Relationship Id="rId860" Type="http://schemas.openxmlformats.org/officeDocument/2006/relationships/oleObject" Target="embeddings/oleObject380.bin"/><Relationship Id="rId87" Type="http://schemas.openxmlformats.org/officeDocument/2006/relationships/image" Target="media/image73.wmf"/><Relationship Id="rId513" Type="http://schemas.openxmlformats.org/officeDocument/2006/relationships/oleObject" Target="embeddings/oleObject192.bin"/><Relationship Id="rId597" Type="http://schemas.openxmlformats.org/officeDocument/2006/relationships/oleObject" Target="embeddings/oleObject230.bin"/><Relationship Id="rId720" Type="http://schemas.openxmlformats.org/officeDocument/2006/relationships/oleObject" Target="embeddings/oleObject291.bin"/><Relationship Id="rId818" Type="http://schemas.openxmlformats.org/officeDocument/2006/relationships/image" Target="media/image462.wmf"/><Relationship Id="rId152" Type="http://schemas.openxmlformats.org/officeDocument/2006/relationships/oleObject" Target="embeddings/oleObject24.bin"/><Relationship Id="rId457" Type="http://schemas.openxmlformats.org/officeDocument/2006/relationships/image" Target="media/image278.png"/><Relationship Id="rId664" Type="http://schemas.openxmlformats.org/officeDocument/2006/relationships/image" Target="media/image388.wmf"/><Relationship Id="rId871" Type="http://schemas.openxmlformats.org/officeDocument/2006/relationships/image" Target="media/image469.wmf"/><Relationship Id="rId14" Type="http://schemas.openxmlformats.org/officeDocument/2006/relationships/image" Target="media/image7.jpeg"/><Relationship Id="rId317" Type="http://schemas.openxmlformats.org/officeDocument/2006/relationships/image" Target="media/image209.wmf"/><Relationship Id="rId524" Type="http://schemas.openxmlformats.org/officeDocument/2006/relationships/image" Target="media/image315.wmf"/><Relationship Id="rId731" Type="http://schemas.openxmlformats.org/officeDocument/2006/relationships/oleObject" Target="embeddings/oleObject297.bin"/><Relationship Id="rId98" Type="http://schemas.openxmlformats.org/officeDocument/2006/relationships/image" Target="media/image83.png"/><Relationship Id="rId163" Type="http://schemas.openxmlformats.org/officeDocument/2006/relationships/image" Target="media/image126.wmf"/><Relationship Id="rId370" Type="http://schemas.openxmlformats.org/officeDocument/2006/relationships/oleObject" Target="embeddings/oleObject119.bin"/><Relationship Id="rId829" Type="http://schemas.openxmlformats.org/officeDocument/2006/relationships/oleObject" Target="embeddings/oleObject349.bin"/><Relationship Id="rId230" Type="http://schemas.openxmlformats.org/officeDocument/2006/relationships/image" Target="media/image162.wmf"/><Relationship Id="rId468" Type="http://schemas.openxmlformats.org/officeDocument/2006/relationships/image" Target="media/image282.jpeg"/><Relationship Id="rId675" Type="http://schemas.openxmlformats.org/officeDocument/2006/relationships/image" Target="media/image396.wmf"/><Relationship Id="rId882" Type="http://schemas.openxmlformats.org/officeDocument/2006/relationships/image" Target="media/image472.wmf"/><Relationship Id="rId25" Type="http://schemas.openxmlformats.org/officeDocument/2006/relationships/image" Target="media/image18.png"/><Relationship Id="rId328" Type="http://schemas.openxmlformats.org/officeDocument/2006/relationships/image" Target="media/image217.wmf"/><Relationship Id="rId535" Type="http://schemas.openxmlformats.org/officeDocument/2006/relationships/oleObject" Target="embeddings/oleObject203.bin"/><Relationship Id="rId742" Type="http://schemas.openxmlformats.org/officeDocument/2006/relationships/image" Target="media/image426.wmf"/><Relationship Id="rId174" Type="http://schemas.openxmlformats.org/officeDocument/2006/relationships/oleObject" Target="embeddings/oleObject35.bin"/><Relationship Id="rId381" Type="http://schemas.openxmlformats.org/officeDocument/2006/relationships/image" Target="media/image245.wmf"/><Relationship Id="rId602" Type="http://schemas.openxmlformats.org/officeDocument/2006/relationships/oleObject" Target="embeddings/oleObject234.bin"/><Relationship Id="rId241" Type="http://schemas.openxmlformats.org/officeDocument/2006/relationships/image" Target="media/image170.emf"/><Relationship Id="rId479" Type="http://schemas.openxmlformats.org/officeDocument/2006/relationships/image" Target="media/image293.wmf"/><Relationship Id="rId686" Type="http://schemas.openxmlformats.org/officeDocument/2006/relationships/oleObject" Target="embeddings/oleObject273.bin"/><Relationship Id="rId893" Type="http://schemas.openxmlformats.org/officeDocument/2006/relationships/oleObject" Target="embeddings/oleObject404.bin"/><Relationship Id="rId907" Type="http://schemas.openxmlformats.org/officeDocument/2006/relationships/image" Target="media/image483.wmf"/><Relationship Id="rId36" Type="http://schemas.openxmlformats.org/officeDocument/2006/relationships/image" Target="media/image29.png"/><Relationship Id="rId339" Type="http://schemas.openxmlformats.org/officeDocument/2006/relationships/oleObject" Target="embeddings/oleObject105.bin"/><Relationship Id="rId546" Type="http://schemas.openxmlformats.org/officeDocument/2006/relationships/oleObject" Target="embeddings/oleObject204.bin"/><Relationship Id="rId753" Type="http://schemas.openxmlformats.org/officeDocument/2006/relationships/oleObject" Target="embeddings/oleObject311.bin"/><Relationship Id="rId101" Type="http://schemas.openxmlformats.org/officeDocument/2006/relationships/image" Target="media/image85.png"/><Relationship Id="rId185" Type="http://schemas.openxmlformats.org/officeDocument/2006/relationships/image" Target="media/image137.wmf"/><Relationship Id="rId406" Type="http://schemas.openxmlformats.org/officeDocument/2006/relationships/image" Target="media/image258.wmf"/><Relationship Id="rId9" Type="http://schemas.openxmlformats.org/officeDocument/2006/relationships/image" Target="media/image2.png"/><Relationship Id="rId210" Type="http://schemas.openxmlformats.org/officeDocument/2006/relationships/oleObject" Target="embeddings/oleObject52.bin"/><Relationship Id="rId392" Type="http://schemas.openxmlformats.org/officeDocument/2006/relationships/image" Target="media/image251.wmf"/><Relationship Id="rId448" Type="http://schemas.openxmlformats.org/officeDocument/2006/relationships/oleObject" Target="embeddings/oleObject163.bin"/><Relationship Id="rId613" Type="http://schemas.openxmlformats.org/officeDocument/2006/relationships/image" Target="media/image362.wmf"/><Relationship Id="rId655" Type="http://schemas.openxmlformats.org/officeDocument/2006/relationships/image" Target="media/image383.wmf"/><Relationship Id="rId697" Type="http://schemas.openxmlformats.org/officeDocument/2006/relationships/oleObject" Target="embeddings/oleObject279.bin"/><Relationship Id="rId820" Type="http://schemas.openxmlformats.org/officeDocument/2006/relationships/image" Target="media/image463.jpeg"/><Relationship Id="rId862" Type="http://schemas.openxmlformats.org/officeDocument/2006/relationships/oleObject" Target="embeddings/oleObject382.bin"/><Relationship Id="rId918" Type="http://schemas.openxmlformats.org/officeDocument/2006/relationships/image" Target="media/image486.wmf"/><Relationship Id="rId252" Type="http://schemas.openxmlformats.org/officeDocument/2006/relationships/oleObject" Target="embeddings/oleObject67.bin"/><Relationship Id="rId294" Type="http://schemas.openxmlformats.org/officeDocument/2006/relationships/image" Target="media/image197.wmf"/><Relationship Id="rId308" Type="http://schemas.openxmlformats.org/officeDocument/2006/relationships/image" Target="media/image204.wmf"/><Relationship Id="rId515" Type="http://schemas.openxmlformats.org/officeDocument/2006/relationships/oleObject" Target="embeddings/oleObject193.bin"/><Relationship Id="rId722" Type="http://schemas.openxmlformats.org/officeDocument/2006/relationships/oleObject" Target="embeddings/oleObject292.bin"/><Relationship Id="rId47" Type="http://schemas.openxmlformats.org/officeDocument/2006/relationships/image" Target="media/image40.png"/><Relationship Id="rId89" Type="http://schemas.openxmlformats.org/officeDocument/2006/relationships/image" Target="media/image74.png"/><Relationship Id="rId112" Type="http://schemas.openxmlformats.org/officeDocument/2006/relationships/oleObject" Target="embeddings/oleObject12.bin"/><Relationship Id="rId154" Type="http://schemas.openxmlformats.org/officeDocument/2006/relationships/oleObject" Target="embeddings/oleObject25.bin"/><Relationship Id="rId361" Type="http://schemas.openxmlformats.org/officeDocument/2006/relationships/image" Target="media/image236.wmf"/><Relationship Id="rId557" Type="http://schemas.openxmlformats.org/officeDocument/2006/relationships/image" Target="media/image338.png"/><Relationship Id="rId599" Type="http://schemas.openxmlformats.org/officeDocument/2006/relationships/image" Target="media/image356.wmf"/><Relationship Id="rId764" Type="http://schemas.openxmlformats.org/officeDocument/2006/relationships/oleObject" Target="embeddings/oleObject318.bin"/><Relationship Id="rId196" Type="http://schemas.openxmlformats.org/officeDocument/2006/relationships/oleObject" Target="embeddings/oleObject46.bin"/><Relationship Id="rId417" Type="http://schemas.openxmlformats.org/officeDocument/2006/relationships/oleObject" Target="embeddings/oleObject142.bin"/><Relationship Id="rId459" Type="http://schemas.openxmlformats.org/officeDocument/2006/relationships/oleObject" Target="embeddings/oleObject168.bin"/><Relationship Id="rId624" Type="http://schemas.openxmlformats.org/officeDocument/2006/relationships/oleObject" Target="embeddings/oleObject245.bin"/><Relationship Id="rId666" Type="http://schemas.openxmlformats.org/officeDocument/2006/relationships/image" Target="media/image390.wmf"/><Relationship Id="rId831" Type="http://schemas.openxmlformats.org/officeDocument/2006/relationships/oleObject" Target="embeddings/oleObject351.bin"/><Relationship Id="rId873" Type="http://schemas.openxmlformats.org/officeDocument/2006/relationships/image" Target="media/image470.wmf"/><Relationship Id="rId16" Type="http://schemas.openxmlformats.org/officeDocument/2006/relationships/image" Target="media/image9.png"/><Relationship Id="rId221" Type="http://schemas.openxmlformats.org/officeDocument/2006/relationships/image" Target="media/image157.png"/><Relationship Id="rId263" Type="http://schemas.openxmlformats.org/officeDocument/2006/relationships/image" Target="media/image179.wmf"/><Relationship Id="rId319" Type="http://schemas.openxmlformats.org/officeDocument/2006/relationships/image" Target="media/image210.png"/><Relationship Id="rId470" Type="http://schemas.openxmlformats.org/officeDocument/2006/relationships/image" Target="media/image284.jpeg"/><Relationship Id="rId526" Type="http://schemas.openxmlformats.org/officeDocument/2006/relationships/image" Target="media/image316.wmf"/><Relationship Id="rId929" Type="http://schemas.openxmlformats.org/officeDocument/2006/relationships/image" Target="media/image493.png"/><Relationship Id="rId58" Type="http://schemas.openxmlformats.org/officeDocument/2006/relationships/image" Target="media/image51.png"/><Relationship Id="rId123" Type="http://schemas.openxmlformats.org/officeDocument/2006/relationships/image" Target="media/image103.png"/><Relationship Id="rId330" Type="http://schemas.openxmlformats.org/officeDocument/2006/relationships/image" Target="media/image218.wmf"/><Relationship Id="rId568" Type="http://schemas.openxmlformats.org/officeDocument/2006/relationships/image" Target="media/image345.wmf"/><Relationship Id="rId733" Type="http://schemas.openxmlformats.org/officeDocument/2006/relationships/oleObject" Target="embeddings/oleObject299.bin"/><Relationship Id="rId775" Type="http://schemas.openxmlformats.org/officeDocument/2006/relationships/oleObject" Target="embeddings/oleObject324.bin"/><Relationship Id="rId940" Type="http://schemas.openxmlformats.org/officeDocument/2006/relationships/image" Target="media/image500.wmf"/><Relationship Id="rId165" Type="http://schemas.openxmlformats.org/officeDocument/2006/relationships/image" Target="media/image127.wmf"/><Relationship Id="rId372" Type="http://schemas.openxmlformats.org/officeDocument/2006/relationships/oleObject" Target="embeddings/oleObject120.bin"/><Relationship Id="rId428" Type="http://schemas.openxmlformats.org/officeDocument/2006/relationships/oleObject" Target="embeddings/oleObject149.bin"/><Relationship Id="rId635" Type="http://schemas.openxmlformats.org/officeDocument/2006/relationships/image" Target="media/image373.wmf"/><Relationship Id="rId677" Type="http://schemas.openxmlformats.org/officeDocument/2006/relationships/image" Target="media/image397.wmf"/><Relationship Id="rId800" Type="http://schemas.openxmlformats.org/officeDocument/2006/relationships/image" Target="media/image453.wmf"/><Relationship Id="rId842" Type="http://schemas.openxmlformats.org/officeDocument/2006/relationships/oleObject" Target="embeddings/oleObject362.bin"/><Relationship Id="rId232" Type="http://schemas.openxmlformats.org/officeDocument/2006/relationships/image" Target="media/image164.wmf"/><Relationship Id="rId274" Type="http://schemas.openxmlformats.org/officeDocument/2006/relationships/image" Target="media/image185.wmf"/><Relationship Id="rId481" Type="http://schemas.openxmlformats.org/officeDocument/2006/relationships/image" Target="media/image294.wmf"/><Relationship Id="rId702" Type="http://schemas.openxmlformats.org/officeDocument/2006/relationships/image" Target="media/image410.wmf"/><Relationship Id="rId884" Type="http://schemas.openxmlformats.org/officeDocument/2006/relationships/image" Target="media/image473.wmf"/><Relationship Id="rId27" Type="http://schemas.openxmlformats.org/officeDocument/2006/relationships/image" Target="media/image20.png"/><Relationship Id="rId69" Type="http://schemas.openxmlformats.org/officeDocument/2006/relationships/image" Target="media/image60.wmf"/><Relationship Id="rId134" Type="http://schemas.openxmlformats.org/officeDocument/2006/relationships/oleObject" Target="embeddings/oleObject15.bin"/><Relationship Id="rId537" Type="http://schemas.openxmlformats.org/officeDocument/2006/relationships/image" Target="media/image322.jpeg"/><Relationship Id="rId579" Type="http://schemas.openxmlformats.org/officeDocument/2006/relationships/oleObject" Target="embeddings/oleObject217.bin"/><Relationship Id="rId744" Type="http://schemas.openxmlformats.org/officeDocument/2006/relationships/image" Target="media/image427.wmf"/><Relationship Id="rId786" Type="http://schemas.openxmlformats.org/officeDocument/2006/relationships/image" Target="media/image446.wmf"/><Relationship Id="rId80" Type="http://schemas.openxmlformats.org/officeDocument/2006/relationships/image" Target="media/image68.png"/><Relationship Id="rId176" Type="http://schemas.openxmlformats.org/officeDocument/2006/relationships/oleObject" Target="embeddings/oleObject36.bin"/><Relationship Id="rId341" Type="http://schemas.openxmlformats.org/officeDocument/2006/relationships/image" Target="media/image223.wmf"/><Relationship Id="rId383" Type="http://schemas.openxmlformats.org/officeDocument/2006/relationships/image" Target="media/image246.wmf"/><Relationship Id="rId439" Type="http://schemas.openxmlformats.org/officeDocument/2006/relationships/oleObject" Target="embeddings/oleObject157.bin"/><Relationship Id="rId590" Type="http://schemas.openxmlformats.org/officeDocument/2006/relationships/image" Target="media/image352.wmf"/><Relationship Id="rId604" Type="http://schemas.openxmlformats.org/officeDocument/2006/relationships/oleObject" Target="embeddings/oleObject236.bin"/><Relationship Id="rId646" Type="http://schemas.openxmlformats.org/officeDocument/2006/relationships/oleObject" Target="embeddings/oleObject256.bin"/><Relationship Id="rId811" Type="http://schemas.openxmlformats.org/officeDocument/2006/relationships/oleObject" Target="embeddings/oleObject341.bin"/><Relationship Id="rId201" Type="http://schemas.openxmlformats.org/officeDocument/2006/relationships/oleObject" Target="embeddings/oleObject48.bin"/><Relationship Id="rId243" Type="http://schemas.openxmlformats.org/officeDocument/2006/relationships/hyperlink" Target="https://drive.google.com/file/d/1QCz2NjzgtzrN6I3Yg0M6QMnSWhBSukQL/view?usp=sharing" TargetMode="External"/><Relationship Id="rId285" Type="http://schemas.openxmlformats.org/officeDocument/2006/relationships/oleObject" Target="embeddings/oleObject82.bin"/><Relationship Id="rId450" Type="http://schemas.openxmlformats.org/officeDocument/2006/relationships/oleObject" Target="embeddings/oleObject164.bin"/><Relationship Id="rId506" Type="http://schemas.openxmlformats.org/officeDocument/2006/relationships/image" Target="media/image306.wmf"/><Relationship Id="rId688" Type="http://schemas.openxmlformats.org/officeDocument/2006/relationships/oleObject" Target="embeddings/oleObject274.bin"/><Relationship Id="rId853" Type="http://schemas.openxmlformats.org/officeDocument/2006/relationships/oleObject" Target="embeddings/oleObject373.bin"/><Relationship Id="rId895" Type="http://schemas.openxmlformats.org/officeDocument/2006/relationships/oleObject" Target="embeddings/oleObject405.bin"/><Relationship Id="rId909" Type="http://schemas.openxmlformats.org/officeDocument/2006/relationships/oleObject" Target="embeddings/oleObject413.bin"/><Relationship Id="rId38" Type="http://schemas.openxmlformats.org/officeDocument/2006/relationships/image" Target="media/image31.png"/><Relationship Id="rId103" Type="http://schemas.openxmlformats.org/officeDocument/2006/relationships/image" Target="media/image87.png"/><Relationship Id="rId310" Type="http://schemas.openxmlformats.org/officeDocument/2006/relationships/image" Target="media/image205.wmf"/><Relationship Id="rId492" Type="http://schemas.openxmlformats.org/officeDocument/2006/relationships/oleObject" Target="embeddings/oleObject181.bin"/><Relationship Id="rId548" Type="http://schemas.openxmlformats.org/officeDocument/2006/relationships/image" Target="media/image332.png"/><Relationship Id="rId713" Type="http://schemas.openxmlformats.org/officeDocument/2006/relationships/oleObject" Target="embeddings/oleObject286.bin"/><Relationship Id="rId755" Type="http://schemas.openxmlformats.org/officeDocument/2006/relationships/oleObject" Target="embeddings/oleObject312.bin"/><Relationship Id="rId797" Type="http://schemas.openxmlformats.org/officeDocument/2006/relationships/oleObject" Target="embeddings/oleObject334.bin"/><Relationship Id="rId920" Type="http://schemas.openxmlformats.org/officeDocument/2006/relationships/image" Target="media/image487.wmf"/><Relationship Id="rId91" Type="http://schemas.openxmlformats.org/officeDocument/2006/relationships/image" Target="media/image76.png"/><Relationship Id="rId145" Type="http://schemas.openxmlformats.org/officeDocument/2006/relationships/image" Target="media/image117.wmf"/><Relationship Id="rId187" Type="http://schemas.openxmlformats.org/officeDocument/2006/relationships/image" Target="media/image138.wmf"/><Relationship Id="rId352" Type="http://schemas.openxmlformats.org/officeDocument/2006/relationships/image" Target="media/image231.jpeg"/><Relationship Id="rId394" Type="http://schemas.openxmlformats.org/officeDocument/2006/relationships/image" Target="media/image252.wmf"/><Relationship Id="rId408" Type="http://schemas.openxmlformats.org/officeDocument/2006/relationships/image" Target="media/image259.wmf"/><Relationship Id="rId615" Type="http://schemas.openxmlformats.org/officeDocument/2006/relationships/image" Target="media/image363.wmf"/><Relationship Id="rId822" Type="http://schemas.openxmlformats.org/officeDocument/2006/relationships/hyperlink" Target="https://www.youtube.com/watch?v=vOGmvYwHMFo" TargetMode="External"/><Relationship Id="rId212" Type="http://schemas.openxmlformats.org/officeDocument/2006/relationships/oleObject" Target="embeddings/oleObject53.bin"/><Relationship Id="rId254" Type="http://schemas.openxmlformats.org/officeDocument/2006/relationships/oleObject" Target="embeddings/oleObject68.bin"/><Relationship Id="rId657" Type="http://schemas.openxmlformats.org/officeDocument/2006/relationships/image" Target="media/image384.wmf"/><Relationship Id="rId699" Type="http://schemas.openxmlformats.org/officeDocument/2006/relationships/oleObject" Target="embeddings/oleObject280.bin"/><Relationship Id="rId864" Type="http://schemas.openxmlformats.org/officeDocument/2006/relationships/oleObject" Target="embeddings/oleObject384.bin"/><Relationship Id="rId49" Type="http://schemas.openxmlformats.org/officeDocument/2006/relationships/image" Target="media/image42.png"/><Relationship Id="rId114" Type="http://schemas.openxmlformats.org/officeDocument/2006/relationships/image" Target="media/image94.png"/><Relationship Id="rId296" Type="http://schemas.openxmlformats.org/officeDocument/2006/relationships/image" Target="media/image198.wmf"/><Relationship Id="rId461" Type="http://schemas.openxmlformats.org/officeDocument/2006/relationships/oleObject" Target="embeddings/oleObject170.bin"/><Relationship Id="rId517" Type="http://schemas.openxmlformats.org/officeDocument/2006/relationships/oleObject" Target="embeddings/oleObject194.bin"/><Relationship Id="rId559" Type="http://schemas.openxmlformats.org/officeDocument/2006/relationships/oleObject" Target="embeddings/oleObject208.bin"/><Relationship Id="rId724" Type="http://schemas.openxmlformats.org/officeDocument/2006/relationships/image" Target="media/image419.wmf"/><Relationship Id="rId766" Type="http://schemas.openxmlformats.org/officeDocument/2006/relationships/image" Target="media/image435.wmf"/><Relationship Id="rId931" Type="http://schemas.openxmlformats.org/officeDocument/2006/relationships/image" Target="media/image495.png"/><Relationship Id="rId60" Type="http://schemas.openxmlformats.org/officeDocument/2006/relationships/image" Target="media/image53.png"/><Relationship Id="rId156" Type="http://schemas.openxmlformats.org/officeDocument/2006/relationships/oleObject" Target="embeddings/oleObject26.bin"/><Relationship Id="rId198" Type="http://schemas.openxmlformats.org/officeDocument/2006/relationships/image" Target="media/image144.wmf"/><Relationship Id="rId321" Type="http://schemas.openxmlformats.org/officeDocument/2006/relationships/image" Target="media/image211.png"/><Relationship Id="rId363" Type="http://schemas.openxmlformats.org/officeDocument/2006/relationships/image" Target="media/image237.wmf"/><Relationship Id="rId419" Type="http://schemas.openxmlformats.org/officeDocument/2006/relationships/oleObject" Target="embeddings/oleObject143.bin"/><Relationship Id="rId570" Type="http://schemas.openxmlformats.org/officeDocument/2006/relationships/image" Target="media/image346.wmf"/><Relationship Id="rId626" Type="http://schemas.openxmlformats.org/officeDocument/2006/relationships/oleObject" Target="embeddings/oleObject246.bin"/><Relationship Id="rId223" Type="http://schemas.openxmlformats.org/officeDocument/2006/relationships/oleObject" Target="embeddings/oleObject57.bin"/><Relationship Id="rId430" Type="http://schemas.openxmlformats.org/officeDocument/2006/relationships/image" Target="media/image268.png"/><Relationship Id="rId668" Type="http://schemas.openxmlformats.org/officeDocument/2006/relationships/image" Target="media/image392.wmf"/><Relationship Id="rId833" Type="http://schemas.openxmlformats.org/officeDocument/2006/relationships/oleObject" Target="embeddings/oleObject353.bin"/><Relationship Id="rId875" Type="http://schemas.openxmlformats.org/officeDocument/2006/relationships/oleObject" Target="embeddings/oleObject392.bin"/><Relationship Id="rId18" Type="http://schemas.openxmlformats.org/officeDocument/2006/relationships/image" Target="media/image11.png"/><Relationship Id="rId265" Type="http://schemas.openxmlformats.org/officeDocument/2006/relationships/image" Target="media/image180.wmf"/><Relationship Id="rId472" Type="http://schemas.openxmlformats.org/officeDocument/2006/relationships/image" Target="media/image286.png"/><Relationship Id="rId528" Type="http://schemas.openxmlformats.org/officeDocument/2006/relationships/image" Target="media/image317.wmf"/><Relationship Id="rId735" Type="http://schemas.openxmlformats.org/officeDocument/2006/relationships/oleObject" Target="embeddings/oleObject301.bin"/><Relationship Id="rId900" Type="http://schemas.openxmlformats.org/officeDocument/2006/relationships/oleObject" Target="embeddings/oleObject408.bin"/><Relationship Id="rId942" Type="http://schemas.openxmlformats.org/officeDocument/2006/relationships/image" Target="media/image501.wmf"/><Relationship Id="rId125" Type="http://schemas.openxmlformats.org/officeDocument/2006/relationships/image" Target="media/image105.png"/><Relationship Id="rId167" Type="http://schemas.openxmlformats.org/officeDocument/2006/relationships/image" Target="media/image128.wmf"/><Relationship Id="rId332" Type="http://schemas.openxmlformats.org/officeDocument/2006/relationships/image" Target="media/image219.wmf"/><Relationship Id="rId374" Type="http://schemas.openxmlformats.org/officeDocument/2006/relationships/oleObject" Target="embeddings/oleObject121.bin"/><Relationship Id="rId581" Type="http://schemas.openxmlformats.org/officeDocument/2006/relationships/oleObject" Target="embeddings/oleObject218.bin"/><Relationship Id="rId777" Type="http://schemas.openxmlformats.org/officeDocument/2006/relationships/image" Target="media/image441.wmf"/><Relationship Id="rId71" Type="http://schemas.openxmlformats.org/officeDocument/2006/relationships/image" Target="media/image61.png"/><Relationship Id="rId234" Type="http://schemas.openxmlformats.org/officeDocument/2006/relationships/image" Target="media/image166.png"/><Relationship Id="rId637" Type="http://schemas.openxmlformats.org/officeDocument/2006/relationships/image" Target="media/image374.wmf"/><Relationship Id="rId679" Type="http://schemas.openxmlformats.org/officeDocument/2006/relationships/image" Target="media/image398.wmf"/><Relationship Id="rId802" Type="http://schemas.openxmlformats.org/officeDocument/2006/relationships/image" Target="media/image454.wmf"/><Relationship Id="rId844" Type="http://schemas.openxmlformats.org/officeDocument/2006/relationships/oleObject" Target="embeddings/oleObject364.bin"/><Relationship Id="rId886" Type="http://schemas.openxmlformats.org/officeDocument/2006/relationships/oleObject" Target="embeddings/oleObject400.bin"/><Relationship Id="rId2" Type="http://schemas.openxmlformats.org/officeDocument/2006/relationships/numbering" Target="numbering.xml"/><Relationship Id="rId29" Type="http://schemas.openxmlformats.org/officeDocument/2006/relationships/image" Target="media/image22.png"/><Relationship Id="rId276" Type="http://schemas.openxmlformats.org/officeDocument/2006/relationships/image" Target="media/image186.wmf"/><Relationship Id="rId441" Type="http://schemas.openxmlformats.org/officeDocument/2006/relationships/oleObject" Target="embeddings/oleObject159.bin"/><Relationship Id="rId483" Type="http://schemas.openxmlformats.org/officeDocument/2006/relationships/image" Target="media/image295.wmf"/><Relationship Id="rId539" Type="http://schemas.openxmlformats.org/officeDocument/2006/relationships/image" Target="media/image324.png"/><Relationship Id="rId690" Type="http://schemas.openxmlformats.org/officeDocument/2006/relationships/image" Target="media/image403.wmf"/><Relationship Id="rId704" Type="http://schemas.openxmlformats.org/officeDocument/2006/relationships/image" Target="media/image411.wmf"/><Relationship Id="rId746" Type="http://schemas.openxmlformats.org/officeDocument/2006/relationships/image" Target="media/image428.wmf"/><Relationship Id="rId911" Type="http://schemas.openxmlformats.org/officeDocument/2006/relationships/oleObject" Target="embeddings/oleObject415.bin"/><Relationship Id="rId40" Type="http://schemas.openxmlformats.org/officeDocument/2006/relationships/image" Target="media/image33.png"/><Relationship Id="rId136" Type="http://schemas.openxmlformats.org/officeDocument/2006/relationships/oleObject" Target="embeddings/oleObject16.bin"/><Relationship Id="rId178" Type="http://schemas.openxmlformats.org/officeDocument/2006/relationships/oleObject" Target="embeddings/oleObject37.bin"/><Relationship Id="rId301" Type="http://schemas.openxmlformats.org/officeDocument/2006/relationships/oleObject" Target="embeddings/oleObject89.bin"/><Relationship Id="rId343" Type="http://schemas.openxmlformats.org/officeDocument/2006/relationships/image" Target="media/image224.wmf"/><Relationship Id="rId550" Type="http://schemas.openxmlformats.org/officeDocument/2006/relationships/image" Target="media/image334.png"/><Relationship Id="rId788" Type="http://schemas.openxmlformats.org/officeDocument/2006/relationships/image" Target="media/image447.wmf"/><Relationship Id="rId82" Type="http://schemas.openxmlformats.org/officeDocument/2006/relationships/image" Target="media/image70.png"/><Relationship Id="rId203" Type="http://schemas.openxmlformats.org/officeDocument/2006/relationships/oleObject" Target="embeddings/oleObject49.bin"/><Relationship Id="rId385" Type="http://schemas.openxmlformats.org/officeDocument/2006/relationships/image" Target="media/image247.png"/><Relationship Id="rId592" Type="http://schemas.openxmlformats.org/officeDocument/2006/relationships/image" Target="media/image353.wmf"/><Relationship Id="rId606" Type="http://schemas.openxmlformats.org/officeDocument/2006/relationships/image" Target="media/image357.wmf"/><Relationship Id="rId648" Type="http://schemas.openxmlformats.org/officeDocument/2006/relationships/oleObject" Target="embeddings/oleObject257.bin"/><Relationship Id="rId813" Type="http://schemas.openxmlformats.org/officeDocument/2006/relationships/oleObject" Target="embeddings/oleObject342.bin"/><Relationship Id="rId855" Type="http://schemas.openxmlformats.org/officeDocument/2006/relationships/oleObject" Target="embeddings/oleObject375.bin"/><Relationship Id="rId245" Type="http://schemas.openxmlformats.org/officeDocument/2006/relationships/hyperlink" Target="https://thethaodonga.com/ky-thuat-day-ta/" TargetMode="External"/><Relationship Id="rId287" Type="http://schemas.openxmlformats.org/officeDocument/2006/relationships/image" Target="media/image193.wmf"/><Relationship Id="rId410" Type="http://schemas.openxmlformats.org/officeDocument/2006/relationships/image" Target="media/image260.wmf"/><Relationship Id="rId452" Type="http://schemas.openxmlformats.org/officeDocument/2006/relationships/oleObject" Target="embeddings/oleObject165.bin"/><Relationship Id="rId494" Type="http://schemas.openxmlformats.org/officeDocument/2006/relationships/oleObject" Target="embeddings/oleObject182.bin"/><Relationship Id="rId508" Type="http://schemas.openxmlformats.org/officeDocument/2006/relationships/image" Target="media/image307.wmf"/><Relationship Id="rId715" Type="http://schemas.openxmlformats.org/officeDocument/2006/relationships/oleObject" Target="embeddings/oleObject288.bin"/><Relationship Id="rId897" Type="http://schemas.openxmlformats.org/officeDocument/2006/relationships/oleObject" Target="embeddings/oleObject406.bin"/><Relationship Id="rId922" Type="http://schemas.openxmlformats.org/officeDocument/2006/relationships/image" Target="media/image488.wmf"/><Relationship Id="rId105" Type="http://schemas.openxmlformats.org/officeDocument/2006/relationships/image" Target="media/image89.png"/><Relationship Id="rId147" Type="http://schemas.openxmlformats.org/officeDocument/2006/relationships/image" Target="media/image118.wmf"/><Relationship Id="rId312" Type="http://schemas.openxmlformats.org/officeDocument/2006/relationships/image" Target="media/image206.wmf"/><Relationship Id="rId354" Type="http://schemas.openxmlformats.org/officeDocument/2006/relationships/oleObject" Target="embeddings/oleObject110.bin"/><Relationship Id="rId757" Type="http://schemas.openxmlformats.org/officeDocument/2006/relationships/image" Target="media/image432.wmf"/><Relationship Id="rId799" Type="http://schemas.openxmlformats.org/officeDocument/2006/relationships/oleObject" Target="embeddings/oleObject335.bin"/><Relationship Id="rId51" Type="http://schemas.openxmlformats.org/officeDocument/2006/relationships/image" Target="media/image44.png"/><Relationship Id="rId93" Type="http://schemas.openxmlformats.org/officeDocument/2006/relationships/image" Target="media/image78.png"/><Relationship Id="rId189" Type="http://schemas.openxmlformats.org/officeDocument/2006/relationships/image" Target="media/image139.wmf"/><Relationship Id="rId396" Type="http://schemas.openxmlformats.org/officeDocument/2006/relationships/image" Target="media/image253.wmf"/><Relationship Id="rId561" Type="http://schemas.openxmlformats.org/officeDocument/2006/relationships/oleObject" Target="embeddings/oleObject209.bin"/><Relationship Id="rId617" Type="http://schemas.openxmlformats.org/officeDocument/2006/relationships/image" Target="media/image364.wmf"/><Relationship Id="rId659" Type="http://schemas.openxmlformats.org/officeDocument/2006/relationships/image" Target="media/image385.wmf"/><Relationship Id="rId824" Type="http://schemas.openxmlformats.org/officeDocument/2006/relationships/image" Target="media/image466.wmf"/><Relationship Id="rId866" Type="http://schemas.openxmlformats.org/officeDocument/2006/relationships/oleObject" Target="embeddings/oleObject386.bin"/><Relationship Id="rId214" Type="http://schemas.openxmlformats.org/officeDocument/2006/relationships/oleObject" Target="embeddings/oleObject54.bin"/><Relationship Id="rId256" Type="http://schemas.openxmlformats.org/officeDocument/2006/relationships/oleObject" Target="embeddings/oleObject69.bin"/><Relationship Id="rId298" Type="http://schemas.openxmlformats.org/officeDocument/2006/relationships/image" Target="media/image199.wmf"/><Relationship Id="rId421" Type="http://schemas.openxmlformats.org/officeDocument/2006/relationships/image" Target="media/image266.wmf"/><Relationship Id="rId463" Type="http://schemas.openxmlformats.org/officeDocument/2006/relationships/oleObject" Target="embeddings/oleObject172.bin"/><Relationship Id="rId519" Type="http://schemas.openxmlformats.org/officeDocument/2006/relationships/oleObject" Target="embeddings/oleObject195.bin"/><Relationship Id="rId670" Type="http://schemas.openxmlformats.org/officeDocument/2006/relationships/oleObject" Target="embeddings/oleObject265.bin"/><Relationship Id="rId116" Type="http://schemas.openxmlformats.org/officeDocument/2006/relationships/image" Target="media/image96.png"/><Relationship Id="rId158" Type="http://schemas.openxmlformats.org/officeDocument/2006/relationships/oleObject" Target="embeddings/oleObject27.bin"/><Relationship Id="rId323" Type="http://schemas.openxmlformats.org/officeDocument/2006/relationships/image" Target="media/image213.png"/><Relationship Id="rId530" Type="http://schemas.openxmlformats.org/officeDocument/2006/relationships/image" Target="media/image318.wmf"/><Relationship Id="rId726" Type="http://schemas.openxmlformats.org/officeDocument/2006/relationships/image" Target="media/image420.wmf"/><Relationship Id="rId768" Type="http://schemas.openxmlformats.org/officeDocument/2006/relationships/image" Target="media/image436.wmf"/><Relationship Id="rId933" Type="http://schemas.openxmlformats.org/officeDocument/2006/relationships/oleObject" Target="embeddings/oleObject424.bin"/><Relationship Id="rId20" Type="http://schemas.openxmlformats.org/officeDocument/2006/relationships/image" Target="media/image13.png"/><Relationship Id="rId62" Type="http://schemas.openxmlformats.org/officeDocument/2006/relationships/image" Target="media/image55.png"/><Relationship Id="rId365" Type="http://schemas.openxmlformats.org/officeDocument/2006/relationships/oleObject" Target="embeddings/oleObject116.bin"/><Relationship Id="rId572" Type="http://schemas.openxmlformats.org/officeDocument/2006/relationships/image" Target="media/image347.png"/><Relationship Id="rId628" Type="http://schemas.openxmlformats.org/officeDocument/2006/relationships/oleObject" Target="embeddings/oleObject247.bin"/><Relationship Id="rId835" Type="http://schemas.openxmlformats.org/officeDocument/2006/relationships/oleObject" Target="embeddings/oleObject355.bin"/><Relationship Id="rId225" Type="http://schemas.openxmlformats.org/officeDocument/2006/relationships/oleObject" Target="embeddings/oleObject58.bin"/><Relationship Id="rId267" Type="http://schemas.openxmlformats.org/officeDocument/2006/relationships/image" Target="media/image181.wmf"/><Relationship Id="rId432" Type="http://schemas.openxmlformats.org/officeDocument/2006/relationships/oleObject" Target="embeddings/oleObject152.bin"/><Relationship Id="rId474" Type="http://schemas.openxmlformats.org/officeDocument/2006/relationships/image" Target="media/image288.png"/><Relationship Id="rId877" Type="http://schemas.openxmlformats.org/officeDocument/2006/relationships/oleObject" Target="embeddings/oleObject394.bin"/><Relationship Id="rId127" Type="http://schemas.openxmlformats.org/officeDocument/2006/relationships/image" Target="media/image107.png"/><Relationship Id="rId681" Type="http://schemas.openxmlformats.org/officeDocument/2006/relationships/image" Target="media/image399.wmf"/><Relationship Id="rId737" Type="http://schemas.openxmlformats.org/officeDocument/2006/relationships/oleObject" Target="embeddings/oleObject302.bin"/><Relationship Id="rId779" Type="http://schemas.openxmlformats.org/officeDocument/2006/relationships/image" Target="media/image442.png"/><Relationship Id="rId902" Type="http://schemas.openxmlformats.org/officeDocument/2006/relationships/oleObject" Target="embeddings/oleObject409.bin"/><Relationship Id="rId944" Type="http://schemas.openxmlformats.org/officeDocument/2006/relationships/image" Target="media/image502.wmf"/><Relationship Id="rId31" Type="http://schemas.openxmlformats.org/officeDocument/2006/relationships/image" Target="media/image24.png"/><Relationship Id="rId73" Type="http://schemas.openxmlformats.org/officeDocument/2006/relationships/image" Target="media/image63.png"/><Relationship Id="rId169" Type="http://schemas.openxmlformats.org/officeDocument/2006/relationships/image" Target="media/image129.wmf"/><Relationship Id="rId334" Type="http://schemas.openxmlformats.org/officeDocument/2006/relationships/image" Target="media/image220.wmf"/><Relationship Id="rId376" Type="http://schemas.openxmlformats.org/officeDocument/2006/relationships/oleObject" Target="embeddings/oleObject122.bin"/><Relationship Id="rId541" Type="http://schemas.openxmlformats.org/officeDocument/2006/relationships/image" Target="media/image326.png"/><Relationship Id="rId583" Type="http://schemas.openxmlformats.org/officeDocument/2006/relationships/oleObject" Target="embeddings/oleObject220.bin"/><Relationship Id="rId639" Type="http://schemas.openxmlformats.org/officeDocument/2006/relationships/image" Target="media/image375.wmf"/><Relationship Id="rId790" Type="http://schemas.openxmlformats.org/officeDocument/2006/relationships/image" Target="media/image448.wmf"/><Relationship Id="rId804" Type="http://schemas.openxmlformats.org/officeDocument/2006/relationships/image" Target="media/image455.wmf"/><Relationship Id="rId4" Type="http://schemas.openxmlformats.org/officeDocument/2006/relationships/settings" Target="settings.xml"/><Relationship Id="rId180" Type="http://schemas.openxmlformats.org/officeDocument/2006/relationships/oleObject" Target="embeddings/oleObject38.bin"/><Relationship Id="rId236" Type="http://schemas.openxmlformats.org/officeDocument/2006/relationships/oleObject" Target="embeddings/oleObject61.bin"/><Relationship Id="rId278" Type="http://schemas.openxmlformats.org/officeDocument/2006/relationships/image" Target="media/image187.wmf"/><Relationship Id="rId401" Type="http://schemas.openxmlformats.org/officeDocument/2006/relationships/oleObject" Target="embeddings/oleObject134.bin"/><Relationship Id="rId443" Type="http://schemas.openxmlformats.org/officeDocument/2006/relationships/image" Target="media/image271.wmf"/><Relationship Id="rId650" Type="http://schemas.openxmlformats.org/officeDocument/2006/relationships/oleObject" Target="embeddings/oleObject258.bin"/><Relationship Id="rId846" Type="http://schemas.openxmlformats.org/officeDocument/2006/relationships/oleObject" Target="embeddings/oleObject366.bin"/><Relationship Id="rId888" Type="http://schemas.openxmlformats.org/officeDocument/2006/relationships/image" Target="media/image474.wmf"/><Relationship Id="rId303" Type="http://schemas.openxmlformats.org/officeDocument/2006/relationships/oleObject" Target="embeddings/oleObject90.bin"/><Relationship Id="rId485" Type="http://schemas.openxmlformats.org/officeDocument/2006/relationships/image" Target="media/image296.wmf"/><Relationship Id="rId692" Type="http://schemas.openxmlformats.org/officeDocument/2006/relationships/image" Target="media/image404.wmf"/><Relationship Id="rId706" Type="http://schemas.openxmlformats.org/officeDocument/2006/relationships/image" Target="media/image412.wmf"/><Relationship Id="rId748" Type="http://schemas.openxmlformats.org/officeDocument/2006/relationships/image" Target="media/image429.wmf"/><Relationship Id="rId913" Type="http://schemas.openxmlformats.org/officeDocument/2006/relationships/oleObject" Target="embeddings/oleObject416.bin"/><Relationship Id="rId42" Type="http://schemas.openxmlformats.org/officeDocument/2006/relationships/image" Target="media/image35.jpeg"/><Relationship Id="rId84" Type="http://schemas.openxmlformats.org/officeDocument/2006/relationships/oleObject" Target="embeddings/oleObject6.bin"/><Relationship Id="rId138" Type="http://schemas.openxmlformats.org/officeDocument/2006/relationships/oleObject" Target="embeddings/oleObject17.bin"/><Relationship Id="rId345" Type="http://schemas.openxmlformats.org/officeDocument/2006/relationships/oleObject" Target="embeddings/oleObject109.bin"/><Relationship Id="rId387" Type="http://schemas.openxmlformats.org/officeDocument/2006/relationships/oleObject" Target="embeddings/oleObject127.bin"/><Relationship Id="rId510" Type="http://schemas.openxmlformats.org/officeDocument/2006/relationships/image" Target="media/image308.wmf"/><Relationship Id="rId552" Type="http://schemas.openxmlformats.org/officeDocument/2006/relationships/oleObject" Target="embeddings/oleObject205.bin"/><Relationship Id="rId594" Type="http://schemas.openxmlformats.org/officeDocument/2006/relationships/image" Target="media/image354.wmf"/><Relationship Id="rId608" Type="http://schemas.openxmlformats.org/officeDocument/2006/relationships/oleObject" Target="embeddings/oleObject239.bin"/><Relationship Id="rId815" Type="http://schemas.openxmlformats.org/officeDocument/2006/relationships/oleObject" Target="embeddings/oleObject343.bin"/><Relationship Id="rId191" Type="http://schemas.openxmlformats.org/officeDocument/2006/relationships/image" Target="media/image140.wmf"/><Relationship Id="rId205" Type="http://schemas.openxmlformats.org/officeDocument/2006/relationships/oleObject" Target="embeddings/oleObject50.bin"/><Relationship Id="rId247" Type="http://schemas.openxmlformats.org/officeDocument/2006/relationships/image" Target="media/image171.wmf"/><Relationship Id="rId412" Type="http://schemas.openxmlformats.org/officeDocument/2006/relationships/image" Target="media/image261.wmf"/><Relationship Id="rId857" Type="http://schemas.openxmlformats.org/officeDocument/2006/relationships/oleObject" Target="embeddings/oleObject377.bin"/><Relationship Id="rId899" Type="http://schemas.openxmlformats.org/officeDocument/2006/relationships/image" Target="media/image479.wmf"/><Relationship Id="rId107" Type="http://schemas.openxmlformats.org/officeDocument/2006/relationships/image" Target="media/image90.png"/><Relationship Id="rId289" Type="http://schemas.openxmlformats.org/officeDocument/2006/relationships/image" Target="media/image194.wmf"/><Relationship Id="rId454" Type="http://schemas.openxmlformats.org/officeDocument/2006/relationships/oleObject" Target="embeddings/oleObject166.bin"/><Relationship Id="rId496" Type="http://schemas.openxmlformats.org/officeDocument/2006/relationships/oleObject" Target="embeddings/oleObject183.bin"/><Relationship Id="rId661" Type="http://schemas.openxmlformats.org/officeDocument/2006/relationships/image" Target="media/image386.wmf"/><Relationship Id="rId717" Type="http://schemas.openxmlformats.org/officeDocument/2006/relationships/image" Target="media/image416.wmf"/><Relationship Id="rId759" Type="http://schemas.openxmlformats.org/officeDocument/2006/relationships/oleObject" Target="embeddings/oleObject315.bin"/><Relationship Id="rId924" Type="http://schemas.openxmlformats.org/officeDocument/2006/relationships/image" Target="media/image489.wmf"/><Relationship Id="rId11" Type="http://schemas.openxmlformats.org/officeDocument/2006/relationships/image" Target="media/image4.jpeg"/><Relationship Id="rId53" Type="http://schemas.openxmlformats.org/officeDocument/2006/relationships/image" Target="media/image46.jpeg"/><Relationship Id="rId149" Type="http://schemas.openxmlformats.org/officeDocument/2006/relationships/image" Target="media/image119.wmf"/><Relationship Id="rId314" Type="http://schemas.openxmlformats.org/officeDocument/2006/relationships/image" Target="media/image207.wmf"/><Relationship Id="rId356" Type="http://schemas.openxmlformats.org/officeDocument/2006/relationships/oleObject" Target="embeddings/oleObject111.bin"/><Relationship Id="rId398" Type="http://schemas.openxmlformats.org/officeDocument/2006/relationships/image" Target="media/image254.wmf"/><Relationship Id="rId521" Type="http://schemas.openxmlformats.org/officeDocument/2006/relationships/oleObject" Target="embeddings/oleObject196.bin"/><Relationship Id="rId563" Type="http://schemas.openxmlformats.org/officeDocument/2006/relationships/oleObject" Target="embeddings/oleObject210.bin"/><Relationship Id="rId619" Type="http://schemas.openxmlformats.org/officeDocument/2006/relationships/image" Target="media/image365.wmf"/><Relationship Id="rId770" Type="http://schemas.openxmlformats.org/officeDocument/2006/relationships/image" Target="media/image437.wmf"/><Relationship Id="rId95" Type="http://schemas.openxmlformats.org/officeDocument/2006/relationships/image" Target="media/image80.png"/><Relationship Id="rId160" Type="http://schemas.openxmlformats.org/officeDocument/2006/relationships/oleObject" Target="embeddings/oleObject28.bin"/><Relationship Id="rId216" Type="http://schemas.openxmlformats.org/officeDocument/2006/relationships/oleObject" Target="embeddings/oleObject55.bin"/><Relationship Id="rId423" Type="http://schemas.openxmlformats.org/officeDocument/2006/relationships/image" Target="media/image267.wmf"/><Relationship Id="rId826" Type="http://schemas.openxmlformats.org/officeDocument/2006/relationships/image" Target="media/image467.wmf"/><Relationship Id="rId868" Type="http://schemas.openxmlformats.org/officeDocument/2006/relationships/oleObject" Target="embeddings/oleObject388.bin"/><Relationship Id="rId258" Type="http://schemas.openxmlformats.org/officeDocument/2006/relationships/oleObject" Target="embeddings/oleObject70.bin"/><Relationship Id="rId465" Type="http://schemas.openxmlformats.org/officeDocument/2006/relationships/oleObject" Target="embeddings/oleObject174.bin"/><Relationship Id="rId630" Type="http://schemas.openxmlformats.org/officeDocument/2006/relationships/oleObject" Target="embeddings/oleObject248.bin"/><Relationship Id="rId672" Type="http://schemas.openxmlformats.org/officeDocument/2006/relationships/oleObject" Target="embeddings/oleObject266.bin"/><Relationship Id="rId728" Type="http://schemas.openxmlformats.org/officeDocument/2006/relationships/image" Target="media/image421.wmf"/><Relationship Id="rId935" Type="http://schemas.openxmlformats.org/officeDocument/2006/relationships/oleObject" Target="embeddings/oleObject425.bin"/><Relationship Id="rId22" Type="http://schemas.openxmlformats.org/officeDocument/2006/relationships/image" Target="media/image15.png"/><Relationship Id="rId64" Type="http://schemas.openxmlformats.org/officeDocument/2006/relationships/image" Target="media/image57.png"/><Relationship Id="rId118" Type="http://schemas.openxmlformats.org/officeDocument/2006/relationships/image" Target="media/image98.png"/><Relationship Id="rId325" Type="http://schemas.openxmlformats.org/officeDocument/2006/relationships/image" Target="media/image215.png"/><Relationship Id="rId367" Type="http://schemas.openxmlformats.org/officeDocument/2006/relationships/oleObject" Target="embeddings/oleObject118.bin"/><Relationship Id="rId532" Type="http://schemas.openxmlformats.org/officeDocument/2006/relationships/image" Target="media/image319.wmf"/><Relationship Id="rId574" Type="http://schemas.openxmlformats.org/officeDocument/2006/relationships/image" Target="media/image349.png"/><Relationship Id="rId171" Type="http://schemas.openxmlformats.org/officeDocument/2006/relationships/image" Target="media/image130.wmf"/><Relationship Id="rId227" Type="http://schemas.openxmlformats.org/officeDocument/2006/relationships/oleObject" Target="embeddings/oleObject59.bin"/><Relationship Id="rId781" Type="http://schemas.openxmlformats.org/officeDocument/2006/relationships/oleObject" Target="embeddings/oleObject326.bin"/><Relationship Id="rId837" Type="http://schemas.openxmlformats.org/officeDocument/2006/relationships/oleObject" Target="embeddings/oleObject357.bin"/><Relationship Id="rId879" Type="http://schemas.openxmlformats.org/officeDocument/2006/relationships/oleObject" Target="embeddings/oleObject396.bin"/><Relationship Id="rId269" Type="http://schemas.openxmlformats.org/officeDocument/2006/relationships/image" Target="media/image182.wmf"/><Relationship Id="rId434" Type="http://schemas.openxmlformats.org/officeDocument/2006/relationships/image" Target="media/image269.wmf"/><Relationship Id="rId476" Type="http://schemas.openxmlformats.org/officeDocument/2006/relationships/image" Target="media/image290.jpeg"/><Relationship Id="rId641" Type="http://schemas.openxmlformats.org/officeDocument/2006/relationships/image" Target="media/image376.wmf"/><Relationship Id="rId683" Type="http://schemas.openxmlformats.org/officeDocument/2006/relationships/image" Target="media/image400.wmf"/><Relationship Id="rId739" Type="http://schemas.openxmlformats.org/officeDocument/2006/relationships/oleObject" Target="embeddings/oleObject303.bin"/><Relationship Id="rId890" Type="http://schemas.openxmlformats.org/officeDocument/2006/relationships/image" Target="media/image475.wmf"/><Relationship Id="rId904" Type="http://schemas.openxmlformats.org/officeDocument/2006/relationships/oleObject" Target="embeddings/oleObject410.bin"/><Relationship Id="rId33" Type="http://schemas.openxmlformats.org/officeDocument/2006/relationships/image" Target="media/image26.png"/><Relationship Id="rId129" Type="http://schemas.openxmlformats.org/officeDocument/2006/relationships/image" Target="media/image109.png"/><Relationship Id="rId280" Type="http://schemas.openxmlformats.org/officeDocument/2006/relationships/image" Target="media/image188.png"/><Relationship Id="rId336" Type="http://schemas.openxmlformats.org/officeDocument/2006/relationships/image" Target="media/image221.wmf"/><Relationship Id="rId501" Type="http://schemas.openxmlformats.org/officeDocument/2006/relationships/oleObject" Target="embeddings/oleObject186.bin"/><Relationship Id="rId543" Type="http://schemas.openxmlformats.org/officeDocument/2006/relationships/image" Target="media/image328.jpeg"/><Relationship Id="rId946" Type="http://schemas.openxmlformats.org/officeDocument/2006/relationships/image" Target="media/image503.png"/><Relationship Id="rId75" Type="http://schemas.openxmlformats.org/officeDocument/2006/relationships/image" Target="media/image65.png"/><Relationship Id="rId140" Type="http://schemas.openxmlformats.org/officeDocument/2006/relationships/oleObject" Target="embeddings/oleObject18.bin"/><Relationship Id="rId182" Type="http://schemas.openxmlformats.org/officeDocument/2006/relationships/oleObject" Target="embeddings/oleObject39.bin"/><Relationship Id="rId378" Type="http://schemas.openxmlformats.org/officeDocument/2006/relationships/oleObject" Target="embeddings/oleObject123.bin"/><Relationship Id="rId403" Type="http://schemas.openxmlformats.org/officeDocument/2006/relationships/oleObject" Target="embeddings/oleObject135.bin"/><Relationship Id="rId585" Type="http://schemas.openxmlformats.org/officeDocument/2006/relationships/oleObject" Target="embeddings/oleObject222.bin"/><Relationship Id="rId750" Type="http://schemas.openxmlformats.org/officeDocument/2006/relationships/image" Target="media/image430.wmf"/><Relationship Id="rId792" Type="http://schemas.openxmlformats.org/officeDocument/2006/relationships/image" Target="media/image449.wmf"/><Relationship Id="rId806" Type="http://schemas.openxmlformats.org/officeDocument/2006/relationships/image" Target="media/image456.wmf"/><Relationship Id="rId848" Type="http://schemas.openxmlformats.org/officeDocument/2006/relationships/oleObject" Target="embeddings/oleObject368.bin"/><Relationship Id="rId6" Type="http://schemas.openxmlformats.org/officeDocument/2006/relationships/footnotes" Target="footnotes.xml"/><Relationship Id="rId238" Type="http://schemas.openxmlformats.org/officeDocument/2006/relationships/oleObject" Target="embeddings/oleObject62.bin"/><Relationship Id="rId445" Type="http://schemas.openxmlformats.org/officeDocument/2006/relationships/image" Target="media/image272.wmf"/><Relationship Id="rId487" Type="http://schemas.openxmlformats.org/officeDocument/2006/relationships/image" Target="media/image297.wmf"/><Relationship Id="rId610" Type="http://schemas.openxmlformats.org/officeDocument/2006/relationships/image" Target="media/image359.png"/><Relationship Id="rId652" Type="http://schemas.openxmlformats.org/officeDocument/2006/relationships/oleObject" Target="embeddings/oleObject259.bin"/><Relationship Id="rId694" Type="http://schemas.openxmlformats.org/officeDocument/2006/relationships/image" Target="media/image405.wmf"/><Relationship Id="rId708" Type="http://schemas.openxmlformats.org/officeDocument/2006/relationships/image" Target="media/image413.wmf"/><Relationship Id="rId915" Type="http://schemas.openxmlformats.org/officeDocument/2006/relationships/image" Target="media/image485.wmf"/><Relationship Id="rId291" Type="http://schemas.openxmlformats.org/officeDocument/2006/relationships/image" Target="media/image195.wmf"/><Relationship Id="rId305" Type="http://schemas.openxmlformats.org/officeDocument/2006/relationships/oleObject" Target="embeddings/oleObject91.bin"/><Relationship Id="rId347" Type="http://schemas.openxmlformats.org/officeDocument/2006/relationships/image" Target="media/image226.png"/><Relationship Id="rId512" Type="http://schemas.openxmlformats.org/officeDocument/2006/relationships/image" Target="media/image309.wmf"/><Relationship Id="rId44" Type="http://schemas.openxmlformats.org/officeDocument/2006/relationships/image" Target="media/image37.png"/><Relationship Id="rId86" Type="http://schemas.openxmlformats.org/officeDocument/2006/relationships/oleObject" Target="embeddings/oleObject7.bin"/><Relationship Id="rId151" Type="http://schemas.openxmlformats.org/officeDocument/2006/relationships/image" Target="media/image120.wmf"/><Relationship Id="rId389" Type="http://schemas.openxmlformats.org/officeDocument/2006/relationships/oleObject" Target="embeddings/oleObject128.bin"/><Relationship Id="rId554" Type="http://schemas.openxmlformats.org/officeDocument/2006/relationships/oleObject" Target="embeddings/oleObject206.bin"/><Relationship Id="rId596" Type="http://schemas.openxmlformats.org/officeDocument/2006/relationships/image" Target="media/image355.wmf"/><Relationship Id="rId761" Type="http://schemas.openxmlformats.org/officeDocument/2006/relationships/oleObject" Target="embeddings/oleObject316.bin"/><Relationship Id="rId817" Type="http://schemas.openxmlformats.org/officeDocument/2006/relationships/oleObject" Target="embeddings/oleObject344.bin"/><Relationship Id="rId859" Type="http://schemas.openxmlformats.org/officeDocument/2006/relationships/oleObject" Target="embeddings/oleObject379.bin"/><Relationship Id="rId193" Type="http://schemas.openxmlformats.org/officeDocument/2006/relationships/image" Target="media/image141.wmf"/><Relationship Id="rId207" Type="http://schemas.openxmlformats.org/officeDocument/2006/relationships/image" Target="media/image149.wmf"/><Relationship Id="rId249" Type="http://schemas.openxmlformats.org/officeDocument/2006/relationships/image" Target="media/image172.wmf"/><Relationship Id="rId414" Type="http://schemas.openxmlformats.org/officeDocument/2006/relationships/image" Target="media/image262.wmf"/><Relationship Id="rId456" Type="http://schemas.openxmlformats.org/officeDocument/2006/relationships/oleObject" Target="embeddings/oleObject167.bin"/><Relationship Id="rId498" Type="http://schemas.openxmlformats.org/officeDocument/2006/relationships/oleObject" Target="embeddings/oleObject184.bin"/><Relationship Id="rId621" Type="http://schemas.openxmlformats.org/officeDocument/2006/relationships/image" Target="media/image366.wmf"/><Relationship Id="rId663" Type="http://schemas.openxmlformats.org/officeDocument/2006/relationships/image" Target="media/image387.wmf"/><Relationship Id="rId870" Type="http://schemas.openxmlformats.org/officeDocument/2006/relationships/oleObject" Target="embeddings/oleObject389.bin"/><Relationship Id="rId13" Type="http://schemas.openxmlformats.org/officeDocument/2006/relationships/image" Target="media/image6.jpeg"/><Relationship Id="rId109" Type="http://schemas.openxmlformats.org/officeDocument/2006/relationships/image" Target="media/image91.png"/><Relationship Id="rId260" Type="http://schemas.openxmlformats.org/officeDocument/2006/relationships/oleObject" Target="embeddings/oleObject71.bin"/><Relationship Id="rId316" Type="http://schemas.openxmlformats.org/officeDocument/2006/relationships/image" Target="media/image208.png"/><Relationship Id="rId523" Type="http://schemas.openxmlformats.org/officeDocument/2006/relationships/oleObject" Target="embeddings/oleObject197.bin"/><Relationship Id="rId719" Type="http://schemas.openxmlformats.org/officeDocument/2006/relationships/image" Target="media/image417.wmf"/><Relationship Id="rId926" Type="http://schemas.openxmlformats.org/officeDocument/2006/relationships/image" Target="media/image490.jpeg"/><Relationship Id="rId55" Type="http://schemas.openxmlformats.org/officeDocument/2006/relationships/image" Target="media/image48.jpeg"/><Relationship Id="rId97" Type="http://schemas.openxmlformats.org/officeDocument/2006/relationships/image" Target="media/image82.png"/><Relationship Id="rId120" Type="http://schemas.openxmlformats.org/officeDocument/2006/relationships/image" Target="media/image100.png"/><Relationship Id="rId358" Type="http://schemas.openxmlformats.org/officeDocument/2006/relationships/oleObject" Target="embeddings/oleObject112.bin"/><Relationship Id="rId565" Type="http://schemas.openxmlformats.org/officeDocument/2006/relationships/image" Target="media/image343.png"/><Relationship Id="rId730" Type="http://schemas.openxmlformats.org/officeDocument/2006/relationships/image" Target="media/image422.wmf"/><Relationship Id="rId772" Type="http://schemas.openxmlformats.org/officeDocument/2006/relationships/image" Target="media/image438.wmf"/><Relationship Id="rId828" Type="http://schemas.openxmlformats.org/officeDocument/2006/relationships/oleObject" Target="embeddings/oleObject348.bin"/><Relationship Id="rId162" Type="http://schemas.openxmlformats.org/officeDocument/2006/relationships/oleObject" Target="embeddings/oleObject29.bin"/><Relationship Id="rId218" Type="http://schemas.openxmlformats.org/officeDocument/2006/relationships/oleObject" Target="embeddings/oleObject56.bin"/><Relationship Id="rId425" Type="http://schemas.openxmlformats.org/officeDocument/2006/relationships/oleObject" Target="embeddings/oleObject146.bin"/><Relationship Id="rId467" Type="http://schemas.openxmlformats.org/officeDocument/2006/relationships/image" Target="media/image281.png"/><Relationship Id="rId632" Type="http://schemas.openxmlformats.org/officeDocument/2006/relationships/oleObject" Target="embeddings/oleObject249.bin"/><Relationship Id="rId271" Type="http://schemas.openxmlformats.org/officeDocument/2006/relationships/image" Target="media/image183.png"/><Relationship Id="rId674" Type="http://schemas.openxmlformats.org/officeDocument/2006/relationships/oleObject" Target="embeddings/oleObject267.bin"/><Relationship Id="rId881" Type="http://schemas.openxmlformats.org/officeDocument/2006/relationships/oleObject" Target="embeddings/oleObject397.bin"/><Relationship Id="rId937" Type="http://schemas.openxmlformats.org/officeDocument/2006/relationships/oleObject" Target="embeddings/oleObject426.bin"/><Relationship Id="rId24" Type="http://schemas.openxmlformats.org/officeDocument/2006/relationships/image" Target="media/image17.png"/><Relationship Id="rId66" Type="http://schemas.openxmlformats.org/officeDocument/2006/relationships/oleObject" Target="embeddings/oleObject1.bin"/><Relationship Id="rId131" Type="http://schemas.openxmlformats.org/officeDocument/2006/relationships/image" Target="media/image110.png"/><Relationship Id="rId327" Type="http://schemas.openxmlformats.org/officeDocument/2006/relationships/oleObject" Target="embeddings/oleObject99.bin"/><Relationship Id="rId369" Type="http://schemas.openxmlformats.org/officeDocument/2006/relationships/image" Target="media/image239.wmf"/><Relationship Id="rId534" Type="http://schemas.openxmlformats.org/officeDocument/2006/relationships/image" Target="media/image320.wmf"/><Relationship Id="rId576" Type="http://schemas.openxmlformats.org/officeDocument/2006/relationships/oleObject" Target="embeddings/oleObject215.bin"/><Relationship Id="rId741" Type="http://schemas.openxmlformats.org/officeDocument/2006/relationships/oleObject" Target="embeddings/oleObject304.bin"/><Relationship Id="rId783" Type="http://schemas.openxmlformats.org/officeDocument/2006/relationships/oleObject" Target="embeddings/oleObject327.bin"/><Relationship Id="rId839" Type="http://schemas.openxmlformats.org/officeDocument/2006/relationships/oleObject" Target="embeddings/oleObject359.bin"/><Relationship Id="rId173" Type="http://schemas.openxmlformats.org/officeDocument/2006/relationships/image" Target="media/image131.wmf"/><Relationship Id="rId229" Type="http://schemas.openxmlformats.org/officeDocument/2006/relationships/oleObject" Target="embeddings/oleObject60.bin"/><Relationship Id="rId380" Type="http://schemas.openxmlformats.org/officeDocument/2006/relationships/oleObject" Target="embeddings/oleObject124.bin"/><Relationship Id="rId436" Type="http://schemas.openxmlformats.org/officeDocument/2006/relationships/oleObject" Target="embeddings/oleObject155.bin"/><Relationship Id="rId601" Type="http://schemas.openxmlformats.org/officeDocument/2006/relationships/oleObject" Target="embeddings/oleObject233.bin"/><Relationship Id="rId643" Type="http://schemas.openxmlformats.org/officeDocument/2006/relationships/image" Target="media/image377.wmf"/><Relationship Id="rId240" Type="http://schemas.openxmlformats.org/officeDocument/2006/relationships/oleObject" Target="embeddings/oleObject63.bin"/><Relationship Id="rId478" Type="http://schemas.openxmlformats.org/officeDocument/2006/relationships/image" Target="media/image292.jpeg"/><Relationship Id="rId685" Type="http://schemas.openxmlformats.org/officeDocument/2006/relationships/image" Target="media/image401.wmf"/><Relationship Id="rId850" Type="http://schemas.openxmlformats.org/officeDocument/2006/relationships/oleObject" Target="embeddings/oleObject370.bin"/><Relationship Id="rId892" Type="http://schemas.openxmlformats.org/officeDocument/2006/relationships/image" Target="media/image476.wmf"/><Relationship Id="rId906" Type="http://schemas.openxmlformats.org/officeDocument/2006/relationships/oleObject" Target="embeddings/oleObject411.bin"/><Relationship Id="rId948" Type="http://schemas.openxmlformats.org/officeDocument/2006/relationships/footer" Target="footer1.xml"/><Relationship Id="rId35" Type="http://schemas.openxmlformats.org/officeDocument/2006/relationships/image" Target="media/image28.png"/><Relationship Id="rId77" Type="http://schemas.openxmlformats.org/officeDocument/2006/relationships/oleObject" Target="embeddings/oleObject4.bin"/><Relationship Id="rId100" Type="http://schemas.openxmlformats.org/officeDocument/2006/relationships/hyperlink" Target="https://vietjack.com/vat-li-10-kn/hoat-dong-trang-31-vat-li-10.jsp" TargetMode="External"/><Relationship Id="rId282" Type="http://schemas.openxmlformats.org/officeDocument/2006/relationships/oleObject" Target="embeddings/oleObject81.bin"/><Relationship Id="rId338" Type="http://schemas.openxmlformats.org/officeDocument/2006/relationships/image" Target="media/image222.wmf"/><Relationship Id="rId503" Type="http://schemas.openxmlformats.org/officeDocument/2006/relationships/oleObject" Target="embeddings/oleObject187.bin"/><Relationship Id="rId545" Type="http://schemas.openxmlformats.org/officeDocument/2006/relationships/image" Target="media/image330.wmf"/><Relationship Id="rId587" Type="http://schemas.openxmlformats.org/officeDocument/2006/relationships/oleObject" Target="embeddings/oleObject224.bin"/><Relationship Id="rId710" Type="http://schemas.openxmlformats.org/officeDocument/2006/relationships/image" Target="media/image414.wmf"/><Relationship Id="rId752" Type="http://schemas.openxmlformats.org/officeDocument/2006/relationships/oleObject" Target="embeddings/oleObject310.bin"/><Relationship Id="rId808" Type="http://schemas.openxmlformats.org/officeDocument/2006/relationships/image" Target="media/image457.wmf"/><Relationship Id="rId8" Type="http://schemas.openxmlformats.org/officeDocument/2006/relationships/image" Target="media/image1.jpeg"/><Relationship Id="rId142" Type="http://schemas.openxmlformats.org/officeDocument/2006/relationships/oleObject" Target="embeddings/oleObject19.bin"/><Relationship Id="rId184" Type="http://schemas.openxmlformats.org/officeDocument/2006/relationships/oleObject" Target="embeddings/oleObject40.bin"/><Relationship Id="rId391" Type="http://schemas.openxmlformats.org/officeDocument/2006/relationships/oleObject" Target="embeddings/oleObject129.bin"/><Relationship Id="rId405" Type="http://schemas.openxmlformats.org/officeDocument/2006/relationships/oleObject" Target="embeddings/oleObject136.bin"/><Relationship Id="rId447" Type="http://schemas.openxmlformats.org/officeDocument/2006/relationships/image" Target="media/image273.wmf"/><Relationship Id="rId612" Type="http://schemas.openxmlformats.org/officeDocument/2006/relationships/image" Target="media/image361.png"/><Relationship Id="rId794" Type="http://schemas.openxmlformats.org/officeDocument/2006/relationships/image" Target="media/image450.wmf"/><Relationship Id="rId251" Type="http://schemas.openxmlformats.org/officeDocument/2006/relationships/image" Target="media/image173.wmf"/><Relationship Id="rId489" Type="http://schemas.openxmlformats.org/officeDocument/2006/relationships/image" Target="media/image298.wmf"/><Relationship Id="rId654" Type="http://schemas.openxmlformats.org/officeDocument/2006/relationships/oleObject" Target="embeddings/oleObject260.bin"/><Relationship Id="rId696" Type="http://schemas.openxmlformats.org/officeDocument/2006/relationships/image" Target="media/image406.wmf"/><Relationship Id="rId861" Type="http://schemas.openxmlformats.org/officeDocument/2006/relationships/oleObject" Target="embeddings/oleObject381.bin"/><Relationship Id="rId917" Type="http://schemas.openxmlformats.org/officeDocument/2006/relationships/oleObject" Target="embeddings/oleObject419.bin"/><Relationship Id="rId46" Type="http://schemas.openxmlformats.org/officeDocument/2006/relationships/image" Target="media/image39.png"/><Relationship Id="rId293" Type="http://schemas.openxmlformats.org/officeDocument/2006/relationships/image" Target="media/image196.jpeg"/><Relationship Id="rId307" Type="http://schemas.openxmlformats.org/officeDocument/2006/relationships/oleObject" Target="embeddings/oleObject92.bin"/><Relationship Id="rId349" Type="http://schemas.openxmlformats.org/officeDocument/2006/relationships/image" Target="media/image228.jpeg"/><Relationship Id="rId514" Type="http://schemas.openxmlformats.org/officeDocument/2006/relationships/image" Target="media/image310.wmf"/><Relationship Id="rId556" Type="http://schemas.openxmlformats.org/officeDocument/2006/relationships/oleObject" Target="embeddings/oleObject207.bin"/><Relationship Id="rId721" Type="http://schemas.openxmlformats.org/officeDocument/2006/relationships/image" Target="media/image418.wmf"/><Relationship Id="rId763" Type="http://schemas.openxmlformats.org/officeDocument/2006/relationships/oleObject" Target="embeddings/oleObject317.bin"/><Relationship Id="rId88" Type="http://schemas.openxmlformats.org/officeDocument/2006/relationships/oleObject" Target="embeddings/oleObject8.bin"/><Relationship Id="rId111" Type="http://schemas.openxmlformats.org/officeDocument/2006/relationships/image" Target="media/image92.png"/><Relationship Id="rId153" Type="http://schemas.openxmlformats.org/officeDocument/2006/relationships/image" Target="media/image121.wmf"/><Relationship Id="rId195" Type="http://schemas.openxmlformats.org/officeDocument/2006/relationships/image" Target="media/image142.wmf"/><Relationship Id="rId209" Type="http://schemas.openxmlformats.org/officeDocument/2006/relationships/image" Target="media/image150.wmf"/><Relationship Id="rId360" Type="http://schemas.openxmlformats.org/officeDocument/2006/relationships/oleObject" Target="embeddings/oleObject113.bin"/><Relationship Id="rId416" Type="http://schemas.openxmlformats.org/officeDocument/2006/relationships/image" Target="media/image263.wmf"/><Relationship Id="rId598" Type="http://schemas.openxmlformats.org/officeDocument/2006/relationships/oleObject" Target="embeddings/oleObject231.bin"/><Relationship Id="rId819" Type="http://schemas.openxmlformats.org/officeDocument/2006/relationships/oleObject" Target="embeddings/oleObject345.bin"/><Relationship Id="rId220" Type="http://schemas.openxmlformats.org/officeDocument/2006/relationships/image" Target="media/image156.png"/><Relationship Id="rId458" Type="http://schemas.openxmlformats.org/officeDocument/2006/relationships/image" Target="media/image279.wmf"/><Relationship Id="rId623" Type="http://schemas.openxmlformats.org/officeDocument/2006/relationships/image" Target="media/image367.wmf"/><Relationship Id="rId665" Type="http://schemas.openxmlformats.org/officeDocument/2006/relationships/image" Target="media/image389.wmf"/><Relationship Id="rId830" Type="http://schemas.openxmlformats.org/officeDocument/2006/relationships/oleObject" Target="embeddings/oleObject350.bin"/><Relationship Id="rId872" Type="http://schemas.openxmlformats.org/officeDocument/2006/relationships/oleObject" Target="embeddings/oleObject390.bin"/><Relationship Id="rId928" Type="http://schemas.openxmlformats.org/officeDocument/2006/relationships/image" Target="media/image492.jpeg"/><Relationship Id="rId15" Type="http://schemas.openxmlformats.org/officeDocument/2006/relationships/image" Target="media/image8.jpeg"/><Relationship Id="rId57" Type="http://schemas.openxmlformats.org/officeDocument/2006/relationships/image" Target="media/image50.jpeg"/><Relationship Id="rId262" Type="http://schemas.openxmlformats.org/officeDocument/2006/relationships/oleObject" Target="embeddings/oleObject72.bin"/><Relationship Id="rId318" Type="http://schemas.openxmlformats.org/officeDocument/2006/relationships/oleObject" Target="embeddings/oleObject97.bin"/><Relationship Id="rId525" Type="http://schemas.openxmlformats.org/officeDocument/2006/relationships/oleObject" Target="embeddings/oleObject198.bin"/><Relationship Id="rId567" Type="http://schemas.openxmlformats.org/officeDocument/2006/relationships/oleObject" Target="embeddings/oleObject211.bin"/><Relationship Id="rId732" Type="http://schemas.openxmlformats.org/officeDocument/2006/relationships/oleObject" Target="embeddings/oleObject298.bin"/><Relationship Id="rId99" Type="http://schemas.openxmlformats.org/officeDocument/2006/relationships/image" Target="media/image84.png"/><Relationship Id="rId122" Type="http://schemas.openxmlformats.org/officeDocument/2006/relationships/image" Target="media/image102.png"/><Relationship Id="rId164" Type="http://schemas.openxmlformats.org/officeDocument/2006/relationships/oleObject" Target="embeddings/oleObject30.bin"/><Relationship Id="rId371" Type="http://schemas.openxmlformats.org/officeDocument/2006/relationships/image" Target="media/image240.wmf"/><Relationship Id="rId774" Type="http://schemas.openxmlformats.org/officeDocument/2006/relationships/image" Target="media/image439.wmf"/><Relationship Id="rId427" Type="http://schemas.openxmlformats.org/officeDocument/2006/relationships/oleObject" Target="embeddings/oleObject148.bin"/><Relationship Id="rId469" Type="http://schemas.openxmlformats.org/officeDocument/2006/relationships/image" Target="media/image283.jpeg"/><Relationship Id="rId634" Type="http://schemas.openxmlformats.org/officeDocument/2006/relationships/oleObject" Target="embeddings/oleObject250.bin"/><Relationship Id="rId676" Type="http://schemas.openxmlformats.org/officeDocument/2006/relationships/oleObject" Target="embeddings/oleObject268.bin"/><Relationship Id="rId841" Type="http://schemas.openxmlformats.org/officeDocument/2006/relationships/oleObject" Target="embeddings/oleObject361.bin"/><Relationship Id="rId883" Type="http://schemas.openxmlformats.org/officeDocument/2006/relationships/oleObject" Target="embeddings/oleObject398.bin"/><Relationship Id="rId26" Type="http://schemas.openxmlformats.org/officeDocument/2006/relationships/image" Target="media/image19.png"/><Relationship Id="rId231" Type="http://schemas.openxmlformats.org/officeDocument/2006/relationships/image" Target="media/image163.wmf"/><Relationship Id="rId273" Type="http://schemas.openxmlformats.org/officeDocument/2006/relationships/oleObject" Target="embeddings/oleObject77.bin"/><Relationship Id="rId329" Type="http://schemas.openxmlformats.org/officeDocument/2006/relationships/oleObject" Target="embeddings/oleObject100.bin"/><Relationship Id="rId480" Type="http://schemas.openxmlformats.org/officeDocument/2006/relationships/oleObject" Target="embeddings/oleObject175.bin"/><Relationship Id="rId536" Type="http://schemas.openxmlformats.org/officeDocument/2006/relationships/image" Target="media/image321.png"/><Relationship Id="rId701" Type="http://schemas.openxmlformats.org/officeDocument/2006/relationships/image" Target="media/image409.emf"/><Relationship Id="rId939" Type="http://schemas.openxmlformats.org/officeDocument/2006/relationships/oleObject" Target="embeddings/oleObject427.bin"/><Relationship Id="rId68" Type="http://schemas.openxmlformats.org/officeDocument/2006/relationships/oleObject" Target="embeddings/oleObject2.bin"/><Relationship Id="rId133" Type="http://schemas.openxmlformats.org/officeDocument/2006/relationships/image" Target="media/image111.png"/><Relationship Id="rId175" Type="http://schemas.openxmlformats.org/officeDocument/2006/relationships/image" Target="media/image132.wmf"/><Relationship Id="rId340" Type="http://schemas.openxmlformats.org/officeDocument/2006/relationships/oleObject" Target="embeddings/oleObject106.bin"/><Relationship Id="rId578" Type="http://schemas.openxmlformats.org/officeDocument/2006/relationships/image" Target="media/image350.wmf"/><Relationship Id="rId743" Type="http://schemas.openxmlformats.org/officeDocument/2006/relationships/oleObject" Target="embeddings/oleObject305.bin"/><Relationship Id="rId785" Type="http://schemas.openxmlformats.org/officeDocument/2006/relationships/oleObject" Target="embeddings/oleObject328.bin"/><Relationship Id="rId950" Type="http://schemas.openxmlformats.org/officeDocument/2006/relationships/theme" Target="theme/theme1.xml"/><Relationship Id="rId200" Type="http://schemas.openxmlformats.org/officeDocument/2006/relationships/image" Target="media/image145.wmf"/><Relationship Id="rId382" Type="http://schemas.openxmlformats.org/officeDocument/2006/relationships/oleObject" Target="embeddings/oleObject125.bin"/><Relationship Id="rId438" Type="http://schemas.openxmlformats.org/officeDocument/2006/relationships/oleObject" Target="embeddings/oleObject156.bin"/><Relationship Id="rId603" Type="http://schemas.openxmlformats.org/officeDocument/2006/relationships/oleObject" Target="embeddings/oleObject235.bin"/><Relationship Id="rId645" Type="http://schemas.openxmlformats.org/officeDocument/2006/relationships/image" Target="media/image378.wmf"/><Relationship Id="rId687" Type="http://schemas.openxmlformats.org/officeDocument/2006/relationships/image" Target="media/image402.wmf"/><Relationship Id="rId810" Type="http://schemas.openxmlformats.org/officeDocument/2006/relationships/image" Target="media/image458.wmf"/><Relationship Id="rId852" Type="http://schemas.openxmlformats.org/officeDocument/2006/relationships/oleObject" Target="embeddings/oleObject372.bin"/><Relationship Id="rId908" Type="http://schemas.openxmlformats.org/officeDocument/2006/relationships/oleObject" Target="embeddings/oleObject412.bin"/><Relationship Id="rId242" Type="http://schemas.openxmlformats.org/officeDocument/2006/relationships/oleObject" Target="embeddings/oleObject64.bin"/><Relationship Id="rId284" Type="http://schemas.openxmlformats.org/officeDocument/2006/relationships/image" Target="media/image191.wmf"/><Relationship Id="rId491" Type="http://schemas.openxmlformats.org/officeDocument/2006/relationships/image" Target="media/image299.wmf"/><Relationship Id="rId505" Type="http://schemas.openxmlformats.org/officeDocument/2006/relationships/oleObject" Target="embeddings/oleObject188.bin"/><Relationship Id="rId712" Type="http://schemas.openxmlformats.org/officeDocument/2006/relationships/image" Target="media/image415.wmf"/><Relationship Id="rId894" Type="http://schemas.openxmlformats.org/officeDocument/2006/relationships/image" Target="media/image477.wmf"/><Relationship Id="rId37" Type="http://schemas.openxmlformats.org/officeDocument/2006/relationships/image" Target="media/image30.png"/><Relationship Id="rId79" Type="http://schemas.openxmlformats.org/officeDocument/2006/relationships/oleObject" Target="embeddings/oleObject5.bin"/><Relationship Id="rId102" Type="http://schemas.openxmlformats.org/officeDocument/2006/relationships/image" Target="media/image86.png"/><Relationship Id="rId144" Type="http://schemas.openxmlformats.org/officeDocument/2006/relationships/oleObject" Target="embeddings/oleObject20.bin"/><Relationship Id="rId547" Type="http://schemas.openxmlformats.org/officeDocument/2006/relationships/image" Target="media/image331.png"/><Relationship Id="rId589" Type="http://schemas.openxmlformats.org/officeDocument/2006/relationships/oleObject" Target="embeddings/oleObject226.bin"/><Relationship Id="rId754" Type="http://schemas.openxmlformats.org/officeDocument/2006/relationships/image" Target="media/image431.wmf"/><Relationship Id="rId796" Type="http://schemas.openxmlformats.org/officeDocument/2006/relationships/image" Target="media/image451.wmf"/><Relationship Id="rId90" Type="http://schemas.openxmlformats.org/officeDocument/2006/relationships/image" Target="media/image75.png"/><Relationship Id="rId186" Type="http://schemas.openxmlformats.org/officeDocument/2006/relationships/oleObject" Target="embeddings/oleObject41.bin"/><Relationship Id="rId351" Type="http://schemas.openxmlformats.org/officeDocument/2006/relationships/image" Target="media/image230.jpeg"/><Relationship Id="rId393" Type="http://schemas.openxmlformats.org/officeDocument/2006/relationships/oleObject" Target="embeddings/oleObject130.bin"/><Relationship Id="rId407" Type="http://schemas.openxmlformats.org/officeDocument/2006/relationships/oleObject" Target="embeddings/oleObject137.bin"/><Relationship Id="rId449" Type="http://schemas.openxmlformats.org/officeDocument/2006/relationships/image" Target="media/image274.wmf"/><Relationship Id="rId614" Type="http://schemas.openxmlformats.org/officeDocument/2006/relationships/oleObject" Target="embeddings/oleObject240.bin"/><Relationship Id="rId656" Type="http://schemas.openxmlformats.org/officeDocument/2006/relationships/oleObject" Target="embeddings/oleObject261.bin"/><Relationship Id="rId821" Type="http://schemas.openxmlformats.org/officeDocument/2006/relationships/image" Target="media/image464.jpeg"/><Relationship Id="rId863" Type="http://schemas.openxmlformats.org/officeDocument/2006/relationships/oleObject" Target="embeddings/oleObject383.bin"/><Relationship Id="rId211" Type="http://schemas.openxmlformats.org/officeDocument/2006/relationships/image" Target="media/image151.wmf"/><Relationship Id="rId253" Type="http://schemas.openxmlformats.org/officeDocument/2006/relationships/image" Target="media/image174.wmf"/><Relationship Id="rId295" Type="http://schemas.openxmlformats.org/officeDocument/2006/relationships/oleObject" Target="embeddings/oleObject86.bin"/><Relationship Id="rId309" Type="http://schemas.openxmlformats.org/officeDocument/2006/relationships/oleObject" Target="embeddings/oleObject93.bin"/><Relationship Id="rId460" Type="http://schemas.openxmlformats.org/officeDocument/2006/relationships/oleObject" Target="embeddings/oleObject169.bin"/><Relationship Id="rId516" Type="http://schemas.openxmlformats.org/officeDocument/2006/relationships/image" Target="media/image311.wmf"/><Relationship Id="rId698" Type="http://schemas.openxmlformats.org/officeDocument/2006/relationships/image" Target="media/image407.wmf"/><Relationship Id="rId919" Type="http://schemas.openxmlformats.org/officeDocument/2006/relationships/oleObject" Target="embeddings/oleObject420.bin"/><Relationship Id="rId48" Type="http://schemas.openxmlformats.org/officeDocument/2006/relationships/image" Target="media/image41.png"/><Relationship Id="rId113" Type="http://schemas.openxmlformats.org/officeDocument/2006/relationships/image" Target="media/image93.png"/><Relationship Id="rId320" Type="http://schemas.openxmlformats.org/officeDocument/2006/relationships/oleObject" Target="embeddings/oleObject98.bin"/><Relationship Id="rId558" Type="http://schemas.openxmlformats.org/officeDocument/2006/relationships/image" Target="media/image339.wmf"/><Relationship Id="rId723" Type="http://schemas.openxmlformats.org/officeDocument/2006/relationships/oleObject" Target="embeddings/oleObject293.bin"/><Relationship Id="rId765" Type="http://schemas.openxmlformats.org/officeDocument/2006/relationships/oleObject" Target="embeddings/oleObject319.bin"/><Relationship Id="rId930" Type="http://schemas.openxmlformats.org/officeDocument/2006/relationships/image" Target="media/image494.jpeg"/><Relationship Id="rId155" Type="http://schemas.openxmlformats.org/officeDocument/2006/relationships/image" Target="media/image122.wmf"/><Relationship Id="rId197" Type="http://schemas.openxmlformats.org/officeDocument/2006/relationships/image" Target="media/image143.png"/><Relationship Id="rId362" Type="http://schemas.openxmlformats.org/officeDocument/2006/relationships/oleObject" Target="embeddings/oleObject114.bin"/><Relationship Id="rId418" Type="http://schemas.openxmlformats.org/officeDocument/2006/relationships/image" Target="media/image264.emf"/><Relationship Id="rId625" Type="http://schemas.openxmlformats.org/officeDocument/2006/relationships/image" Target="media/image368.wmf"/><Relationship Id="rId832" Type="http://schemas.openxmlformats.org/officeDocument/2006/relationships/oleObject" Target="embeddings/oleObject352.bin"/><Relationship Id="rId222" Type="http://schemas.openxmlformats.org/officeDocument/2006/relationships/image" Target="media/image158.wmf"/><Relationship Id="rId264" Type="http://schemas.openxmlformats.org/officeDocument/2006/relationships/oleObject" Target="embeddings/oleObject73.bin"/><Relationship Id="rId471" Type="http://schemas.openxmlformats.org/officeDocument/2006/relationships/image" Target="media/image285.png"/><Relationship Id="rId667" Type="http://schemas.openxmlformats.org/officeDocument/2006/relationships/image" Target="media/image391.wmf"/><Relationship Id="rId874" Type="http://schemas.openxmlformats.org/officeDocument/2006/relationships/oleObject" Target="embeddings/oleObject391.bin"/><Relationship Id="rId17" Type="http://schemas.openxmlformats.org/officeDocument/2006/relationships/image" Target="media/image10.png"/><Relationship Id="rId59" Type="http://schemas.openxmlformats.org/officeDocument/2006/relationships/image" Target="media/image52.png"/><Relationship Id="rId124" Type="http://schemas.openxmlformats.org/officeDocument/2006/relationships/image" Target="media/image104.png"/><Relationship Id="rId527" Type="http://schemas.openxmlformats.org/officeDocument/2006/relationships/oleObject" Target="embeddings/oleObject199.bin"/><Relationship Id="rId569" Type="http://schemas.openxmlformats.org/officeDocument/2006/relationships/oleObject" Target="embeddings/oleObject212.bin"/><Relationship Id="rId734" Type="http://schemas.openxmlformats.org/officeDocument/2006/relationships/oleObject" Target="embeddings/oleObject300.bin"/><Relationship Id="rId776" Type="http://schemas.openxmlformats.org/officeDocument/2006/relationships/image" Target="media/image440.png"/><Relationship Id="rId941" Type="http://schemas.openxmlformats.org/officeDocument/2006/relationships/oleObject" Target="embeddings/oleObject428.bin"/><Relationship Id="rId70" Type="http://schemas.openxmlformats.org/officeDocument/2006/relationships/oleObject" Target="embeddings/oleObject3.bin"/><Relationship Id="rId166" Type="http://schemas.openxmlformats.org/officeDocument/2006/relationships/oleObject" Target="embeddings/oleObject31.bin"/><Relationship Id="rId331" Type="http://schemas.openxmlformats.org/officeDocument/2006/relationships/oleObject" Target="embeddings/oleObject101.bin"/><Relationship Id="rId373" Type="http://schemas.openxmlformats.org/officeDocument/2006/relationships/image" Target="media/image241.wmf"/><Relationship Id="rId429" Type="http://schemas.openxmlformats.org/officeDocument/2006/relationships/oleObject" Target="embeddings/oleObject150.bin"/><Relationship Id="rId580" Type="http://schemas.openxmlformats.org/officeDocument/2006/relationships/image" Target="media/image351.wmf"/><Relationship Id="rId636" Type="http://schemas.openxmlformats.org/officeDocument/2006/relationships/oleObject" Target="embeddings/oleObject251.bin"/><Relationship Id="rId801" Type="http://schemas.openxmlformats.org/officeDocument/2006/relationships/oleObject" Target="embeddings/oleObject336.bin"/><Relationship Id="rId1" Type="http://schemas.openxmlformats.org/officeDocument/2006/relationships/customXml" Target="../customXml/item1.xml"/><Relationship Id="rId233" Type="http://schemas.openxmlformats.org/officeDocument/2006/relationships/image" Target="media/image165.wmf"/><Relationship Id="rId440" Type="http://schemas.openxmlformats.org/officeDocument/2006/relationships/oleObject" Target="embeddings/oleObject158.bin"/><Relationship Id="rId678" Type="http://schemas.openxmlformats.org/officeDocument/2006/relationships/oleObject" Target="embeddings/oleObject269.bin"/><Relationship Id="rId843" Type="http://schemas.openxmlformats.org/officeDocument/2006/relationships/oleObject" Target="embeddings/oleObject363.bin"/><Relationship Id="rId885" Type="http://schemas.openxmlformats.org/officeDocument/2006/relationships/oleObject" Target="embeddings/oleObject399.bin"/><Relationship Id="rId28" Type="http://schemas.openxmlformats.org/officeDocument/2006/relationships/image" Target="media/image21.png"/><Relationship Id="rId275" Type="http://schemas.openxmlformats.org/officeDocument/2006/relationships/oleObject" Target="embeddings/oleObject78.bin"/><Relationship Id="rId300" Type="http://schemas.openxmlformats.org/officeDocument/2006/relationships/image" Target="media/image200.wmf"/><Relationship Id="rId482" Type="http://schemas.openxmlformats.org/officeDocument/2006/relationships/oleObject" Target="embeddings/oleObject176.bin"/><Relationship Id="rId538" Type="http://schemas.openxmlformats.org/officeDocument/2006/relationships/image" Target="media/image323.jpeg"/><Relationship Id="rId703" Type="http://schemas.openxmlformats.org/officeDocument/2006/relationships/oleObject" Target="embeddings/oleObject281.bin"/><Relationship Id="rId745" Type="http://schemas.openxmlformats.org/officeDocument/2006/relationships/oleObject" Target="embeddings/oleObject306.bin"/><Relationship Id="rId910" Type="http://schemas.openxmlformats.org/officeDocument/2006/relationships/oleObject" Target="embeddings/oleObject414.bin"/><Relationship Id="rId81" Type="http://schemas.openxmlformats.org/officeDocument/2006/relationships/image" Target="media/image69.png"/><Relationship Id="rId135" Type="http://schemas.openxmlformats.org/officeDocument/2006/relationships/image" Target="media/image112.wmf"/><Relationship Id="rId177" Type="http://schemas.openxmlformats.org/officeDocument/2006/relationships/image" Target="media/image133.wmf"/><Relationship Id="rId342" Type="http://schemas.openxmlformats.org/officeDocument/2006/relationships/oleObject" Target="embeddings/oleObject107.bin"/><Relationship Id="rId384" Type="http://schemas.openxmlformats.org/officeDocument/2006/relationships/oleObject" Target="embeddings/oleObject126.bin"/><Relationship Id="rId591" Type="http://schemas.openxmlformats.org/officeDocument/2006/relationships/oleObject" Target="embeddings/oleObject227.bin"/><Relationship Id="rId605" Type="http://schemas.openxmlformats.org/officeDocument/2006/relationships/oleObject" Target="embeddings/oleObject237.bin"/><Relationship Id="rId787" Type="http://schemas.openxmlformats.org/officeDocument/2006/relationships/oleObject" Target="embeddings/oleObject329.bin"/><Relationship Id="rId812" Type="http://schemas.openxmlformats.org/officeDocument/2006/relationships/image" Target="media/image459.wmf"/><Relationship Id="rId202" Type="http://schemas.openxmlformats.org/officeDocument/2006/relationships/image" Target="media/image146.wmf"/><Relationship Id="rId244" Type="http://schemas.openxmlformats.org/officeDocument/2006/relationships/hyperlink" Target="https://drive.google.com/file/d/1nz11LFC6cZqwmcRmNbFmiOqnxXBhb2bO/view?usp=sharing" TargetMode="External"/><Relationship Id="rId647" Type="http://schemas.openxmlformats.org/officeDocument/2006/relationships/image" Target="media/image379.wmf"/><Relationship Id="rId689" Type="http://schemas.openxmlformats.org/officeDocument/2006/relationships/oleObject" Target="embeddings/oleObject275.bin"/><Relationship Id="rId854" Type="http://schemas.openxmlformats.org/officeDocument/2006/relationships/oleObject" Target="embeddings/oleObject374.bin"/><Relationship Id="rId896" Type="http://schemas.openxmlformats.org/officeDocument/2006/relationships/image" Target="media/image478.wmf"/><Relationship Id="rId39" Type="http://schemas.openxmlformats.org/officeDocument/2006/relationships/image" Target="media/image32.png"/><Relationship Id="rId286" Type="http://schemas.openxmlformats.org/officeDocument/2006/relationships/image" Target="media/image192.gif"/><Relationship Id="rId451" Type="http://schemas.openxmlformats.org/officeDocument/2006/relationships/image" Target="media/image275.wmf"/><Relationship Id="rId493" Type="http://schemas.openxmlformats.org/officeDocument/2006/relationships/image" Target="media/image300.wmf"/><Relationship Id="rId507" Type="http://schemas.openxmlformats.org/officeDocument/2006/relationships/oleObject" Target="embeddings/oleObject189.bin"/><Relationship Id="rId549" Type="http://schemas.openxmlformats.org/officeDocument/2006/relationships/image" Target="media/image333.png"/><Relationship Id="rId714" Type="http://schemas.openxmlformats.org/officeDocument/2006/relationships/oleObject" Target="embeddings/oleObject287.bin"/><Relationship Id="rId756" Type="http://schemas.openxmlformats.org/officeDocument/2006/relationships/oleObject" Target="embeddings/oleObject313.bin"/><Relationship Id="rId921" Type="http://schemas.openxmlformats.org/officeDocument/2006/relationships/oleObject" Target="embeddings/oleObject421.bin"/><Relationship Id="rId50" Type="http://schemas.openxmlformats.org/officeDocument/2006/relationships/image" Target="media/image43.png"/><Relationship Id="rId104" Type="http://schemas.openxmlformats.org/officeDocument/2006/relationships/image" Target="media/image88.png"/><Relationship Id="rId146" Type="http://schemas.openxmlformats.org/officeDocument/2006/relationships/oleObject" Target="embeddings/oleObject21.bin"/><Relationship Id="rId188" Type="http://schemas.openxmlformats.org/officeDocument/2006/relationships/oleObject" Target="embeddings/oleObject42.bin"/><Relationship Id="rId311" Type="http://schemas.openxmlformats.org/officeDocument/2006/relationships/oleObject" Target="embeddings/oleObject94.bin"/><Relationship Id="rId353" Type="http://schemas.openxmlformats.org/officeDocument/2006/relationships/image" Target="media/image232.wmf"/><Relationship Id="rId395" Type="http://schemas.openxmlformats.org/officeDocument/2006/relationships/oleObject" Target="embeddings/oleObject131.bin"/><Relationship Id="rId409" Type="http://schemas.openxmlformats.org/officeDocument/2006/relationships/oleObject" Target="embeddings/oleObject138.bin"/><Relationship Id="rId560" Type="http://schemas.openxmlformats.org/officeDocument/2006/relationships/image" Target="media/image340.wmf"/><Relationship Id="rId798" Type="http://schemas.openxmlformats.org/officeDocument/2006/relationships/image" Target="media/image452.wmf"/><Relationship Id="rId92" Type="http://schemas.openxmlformats.org/officeDocument/2006/relationships/image" Target="media/image77.png"/><Relationship Id="rId213" Type="http://schemas.openxmlformats.org/officeDocument/2006/relationships/image" Target="media/image152.wmf"/><Relationship Id="rId420" Type="http://schemas.openxmlformats.org/officeDocument/2006/relationships/image" Target="media/image265.png"/><Relationship Id="rId616" Type="http://schemas.openxmlformats.org/officeDocument/2006/relationships/oleObject" Target="embeddings/oleObject241.bin"/><Relationship Id="rId658" Type="http://schemas.openxmlformats.org/officeDocument/2006/relationships/oleObject" Target="embeddings/oleObject262.bin"/><Relationship Id="rId823" Type="http://schemas.openxmlformats.org/officeDocument/2006/relationships/image" Target="media/image465.png"/><Relationship Id="rId865" Type="http://schemas.openxmlformats.org/officeDocument/2006/relationships/oleObject" Target="embeddings/oleObject385.bin"/><Relationship Id="rId255" Type="http://schemas.openxmlformats.org/officeDocument/2006/relationships/image" Target="media/image175.wmf"/><Relationship Id="rId297" Type="http://schemas.openxmlformats.org/officeDocument/2006/relationships/oleObject" Target="embeddings/oleObject87.bin"/><Relationship Id="rId462" Type="http://schemas.openxmlformats.org/officeDocument/2006/relationships/oleObject" Target="embeddings/oleObject171.bin"/><Relationship Id="rId518" Type="http://schemas.openxmlformats.org/officeDocument/2006/relationships/image" Target="media/image312.wmf"/><Relationship Id="rId725" Type="http://schemas.openxmlformats.org/officeDocument/2006/relationships/oleObject" Target="embeddings/oleObject294.bin"/><Relationship Id="rId932" Type="http://schemas.openxmlformats.org/officeDocument/2006/relationships/image" Target="media/image496.wmf"/><Relationship Id="rId115" Type="http://schemas.openxmlformats.org/officeDocument/2006/relationships/image" Target="media/image95.png"/><Relationship Id="rId157" Type="http://schemas.openxmlformats.org/officeDocument/2006/relationships/image" Target="media/image123.wmf"/><Relationship Id="rId322" Type="http://schemas.openxmlformats.org/officeDocument/2006/relationships/image" Target="media/image212.png"/><Relationship Id="rId364" Type="http://schemas.openxmlformats.org/officeDocument/2006/relationships/oleObject" Target="embeddings/oleObject115.bin"/><Relationship Id="rId767" Type="http://schemas.openxmlformats.org/officeDocument/2006/relationships/oleObject" Target="embeddings/oleObject320.bin"/><Relationship Id="rId61" Type="http://schemas.openxmlformats.org/officeDocument/2006/relationships/image" Target="media/image54.png"/><Relationship Id="rId199" Type="http://schemas.openxmlformats.org/officeDocument/2006/relationships/oleObject" Target="embeddings/oleObject47.bin"/><Relationship Id="rId571" Type="http://schemas.openxmlformats.org/officeDocument/2006/relationships/oleObject" Target="embeddings/oleObject213.bin"/><Relationship Id="rId627" Type="http://schemas.openxmlformats.org/officeDocument/2006/relationships/image" Target="media/image369.wmf"/><Relationship Id="rId669" Type="http://schemas.openxmlformats.org/officeDocument/2006/relationships/image" Target="media/image393.wmf"/><Relationship Id="rId834" Type="http://schemas.openxmlformats.org/officeDocument/2006/relationships/oleObject" Target="embeddings/oleObject354.bin"/><Relationship Id="rId876" Type="http://schemas.openxmlformats.org/officeDocument/2006/relationships/oleObject" Target="embeddings/oleObject393.bin"/><Relationship Id="rId19" Type="http://schemas.openxmlformats.org/officeDocument/2006/relationships/image" Target="media/image12.png"/><Relationship Id="rId224" Type="http://schemas.openxmlformats.org/officeDocument/2006/relationships/image" Target="media/image159.wmf"/><Relationship Id="rId266" Type="http://schemas.openxmlformats.org/officeDocument/2006/relationships/oleObject" Target="embeddings/oleObject74.bin"/><Relationship Id="rId431" Type="http://schemas.openxmlformats.org/officeDocument/2006/relationships/oleObject" Target="embeddings/oleObject151.bin"/><Relationship Id="rId473" Type="http://schemas.openxmlformats.org/officeDocument/2006/relationships/image" Target="media/image287.jpeg"/><Relationship Id="rId529" Type="http://schemas.openxmlformats.org/officeDocument/2006/relationships/oleObject" Target="embeddings/oleObject200.bin"/><Relationship Id="rId680" Type="http://schemas.openxmlformats.org/officeDocument/2006/relationships/oleObject" Target="embeddings/oleObject270.bin"/><Relationship Id="rId736" Type="http://schemas.openxmlformats.org/officeDocument/2006/relationships/image" Target="media/image423.wmf"/><Relationship Id="rId901" Type="http://schemas.openxmlformats.org/officeDocument/2006/relationships/image" Target="media/image480.wmf"/><Relationship Id="rId30" Type="http://schemas.openxmlformats.org/officeDocument/2006/relationships/image" Target="media/image23.png"/><Relationship Id="rId126" Type="http://schemas.openxmlformats.org/officeDocument/2006/relationships/image" Target="media/image106.png"/><Relationship Id="rId168" Type="http://schemas.openxmlformats.org/officeDocument/2006/relationships/oleObject" Target="embeddings/oleObject32.bin"/><Relationship Id="rId333" Type="http://schemas.openxmlformats.org/officeDocument/2006/relationships/oleObject" Target="embeddings/oleObject102.bin"/><Relationship Id="rId540" Type="http://schemas.openxmlformats.org/officeDocument/2006/relationships/image" Target="media/image325.png"/><Relationship Id="rId778" Type="http://schemas.openxmlformats.org/officeDocument/2006/relationships/oleObject" Target="embeddings/oleObject325.bin"/><Relationship Id="rId943" Type="http://schemas.openxmlformats.org/officeDocument/2006/relationships/oleObject" Target="embeddings/oleObject429.bin"/><Relationship Id="rId72" Type="http://schemas.openxmlformats.org/officeDocument/2006/relationships/image" Target="media/image62.png"/><Relationship Id="rId375" Type="http://schemas.openxmlformats.org/officeDocument/2006/relationships/image" Target="media/image242.wmf"/><Relationship Id="rId582" Type="http://schemas.openxmlformats.org/officeDocument/2006/relationships/oleObject" Target="embeddings/oleObject219.bin"/><Relationship Id="rId638" Type="http://schemas.openxmlformats.org/officeDocument/2006/relationships/oleObject" Target="embeddings/oleObject252.bin"/><Relationship Id="rId803" Type="http://schemas.openxmlformats.org/officeDocument/2006/relationships/oleObject" Target="embeddings/oleObject337.bin"/><Relationship Id="rId845" Type="http://schemas.openxmlformats.org/officeDocument/2006/relationships/oleObject" Target="embeddings/oleObject365.bin"/><Relationship Id="rId3" Type="http://schemas.openxmlformats.org/officeDocument/2006/relationships/styles" Target="styles.xml"/><Relationship Id="rId235" Type="http://schemas.openxmlformats.org/officeDocument/2006/relationships/image" Target="media/image167.wmf"/><Relationship Id="rId277" Type="http://schemas.openxmlformats.org/officeDocument/2006/relationships/oleObject" Target="embeddings/oleObject79.bin"/><Relationship Id="rId400" Type="http://schemas.openxmlformats.org/officeDocument/2006/relationships/image" Target="media/image255.wmf"/><Relationship Id="rId442" Type="http://schemas.openxmlformats.org/officeDocument/2006/relationships/oleObject" Target="embeddings/oleObject160.bin"/><Relationship Id="rId484" Type="http://schemas.openxmlformats.org/officeDocument/2006/relationships/oleObject" Target="embeddings/oleObject177.bin"/><Relationship Id="rId705" Type="http://schemas.openxmlformats.org/officeDocument/2006/relationships/oleObject" Target="embeddings/oleObject282.bin"/><Relationship Id="rId887" Type="http://schemas.openxmlformats.org/officeDocument/2006/relationships/oleObject" Target="embeddings/oleObject401.bin"/><Relationship Id="rId137" Type="http://schemas.openxmlformats.org/officeDocument/2006/relationships/image" Target="media/image113.png"/><Relationship Id="rId302" Type="http://schemas.openxmlformats.org/officeDocument/2006/relationships/image" Target="media/image201.wmf"/><Relationship Id="rId344" Type="http://schemas.openxmlformats.org/officeDocument/2006/relationships/oleObject" Target="embeddings/oleObject108.bin"/><Relationship Id="rId691" Type="http://schemas.openxmlformats.org/officeDocument/2006/relationships/oleObject" Target="embeddings/oleObject276.bin"/><Relationship Id="rId747" Type="http://schemas.openxmlformats.org/officeDocument/2006/relationships/oleObject" Target="embeddings/oleObject307.bin"/><Relationship Id="rId789" Type="http://schemas.openxmlformats.org/officeDocument/2006/relationships/oleObject" Target="embeddings/oleObject330.bin"/><Relationship Id="rId912" Type="http://schemas.openxmlformats.org/officeDocument/2006/relationships/image" Target="media/image484.wmf"/><Relationship Id="rId41" Type="http://schemas.openxmlformats.org/officeDocument/2006/relationships/image" Target="media/image34.jpeg"/><Relationship Id="rId83" Type="http://schemas.openxmlformats.org/officeDocument/2006/relationships/image" Target="media/image71.wmf"/><Relationship Id="rId179" Type="http://schemas.openxmlformats.org/officeDocument/2006/relationships/image" Target="media/image134.wmf"/><Relationship Id="rId386" Type="http://schemas.openxmlformats.org/officeDocument/2006/relationships/image" Target="media/image248.wmf"/><Relationship Id="rId551" Type="http://schemas.openxmlformats.org/officeDocument/2006/relationships/image" Target="media/image335.wmf"/><Relationship Id="rId593" Type="http://schemas.openxmlformats.org/officeDocument/2006/relationships/oleObject" Target="embeddings/oleObject228.bin"/><Relationship Id="rId607" Type="http://schemas.openxmlformats.org/officeDocument/2006/relationships/oleObject" Target="embeddings/oleObject238.bin"/><Relationship Id="rId649" Type="http://schemas.openxmlformats.org/officeDocument/2006/relationships/image" Target="media/image380.wmf"/><Relationship Id="rId814" Type="http://schemas.openxmlformats.org/officeDocument/2006/relationships/image" Target="media/image460.wmf"/><Relationship Id="rId856" Type="http://schemas.openxmlformats.org/officeDocument/2006/relationships/oleObject" Target="embeddings/oleObject376.bin"/><Relationship Id="rId190" Type="http://schemas.openxmlformats.org/officeDocument/2006/relationships/oleObject" Target="embeddings/oleObject43.bin"/><Relationship Id="rId204" Type="http://schemas.openxmlformats.org/officeDocument/2006/relationships/image" Target="media/image147.wmf"/><Relationship Id="rId246" Type="http://schemas.openxmlformats.org/officeDocument/2006/relationships/hyperlink" Target="https://drive.google.com/file/d/1QCz2NjzgtzrN6I3Yg0M6QMnSWhBSukQL/view?usp=sharing" TargetMode="External"/><Relationship Id="rId288" Type="http://schemas.openxmlformats.org/officeDocument/2006/relationships/oleObject" Target="embeddings/oleObject83.bin"/><Relationship Id="rId411" Type="http://schemas.openxmlformats.org/officeDocument/2006/relationships/oleObject" Target="embeddings/oleObject139.bin"/><Relationship Id="rId453" Type="http://schemas.openxmlformats.org/officeDocument/2006/relationships/image" Target="media/image276.wmf"/><Relationship Id="rId509" Type="http://schemas.openxmlformats.org/officeDocument/2006/relationships/oleObject" Target="embeddings/oleObject190.bin"/><Relationship Id="rId660" Type="http://schemas.openxmlformats.org/officeDocument/2006/relationships/oleObject" Target="embeddings/oleObject263.bin"/><Relationship Id="rId898" Type="http://schemas.openxmlformats.org/officeDocument/2006/relationships/oleObject" Target="embeddings/oleObject407.bin"/><Relationship Id="rId106" Type="http://schemas.openxmlformats.org/officeDocument/2006/relationships/oleObject" Target="embeddings/oleObject9.bin"/><Relationship Id="rId313" Type="http://schemas.openxmlformats.org/officeDocument/2006/relationships/oleObject" Target="embeddings/oleObject95.bin"/><Relationship Id="rId495" Type="http://schemas.openxmlformats.org/officeDocument/2006/relationships/image" Target="media/image301.wmf"/><Relationship Id="rId716" Type="http://schemas.openxmlformats.org/officeDocument/2006/relationships/oleObject" Target="embeddings/oleObject289.bin"/><Relationship Id="rId758" Type="http://schemas.openxmlformats.org/officeDocument/2006/relationships/oleObject" Target="embeddings/oleObject314.bin"/><Relationship Id="rId923" Type="http://schemas.openxmlformats.org/officeDocument/2006/relationships/oleObject" Target="embeddings/oleObject422.bin"/><Relationship Id="rId10" Type="http://schemas.openxmlformats.org/officeDocument/2006/relationships/image" Target="media/image3.jpeg"/><Relationship Id="rId52" Type="http://schemas.openxmlformats.org/officeDocument/2006/relationships/image" Target="media/image45.jpeg"/><Relationship Id="rId94" Type="http://schemas.openxmlformats.org/officeDocument/2006/relationships/image" Target="media/image79.png"/><Relationship Id="rId148" Type="http://schemas.openxmlformats.org/officeDocument/2006/relationships/oleObject" Target="embeddings/oleObject22.bin"/><Relationship Id="rId355" Type="http://schemas.openxmlformats.org/officeDocument/2006/relationships/image" Target="media/image233.wmf"/><Relationship Id="rId397" Type="http://schemas.openxmlformats.org/officeDocument/2006/relationships/oleObject" Target="embeddings/oleObject132.bin"/><Relationship Id="rId520" Type="http://schemas.openxmlformats.org/officeDocument/2006/relationships/image" Target="media/image313.wmf"/><Relationship Id="rId562" Type="http://schemas.openxmlformats.org/officeDocument/2006/relationships/image" Target="media/image341.wmf"/><Relationship Id="rId618" Type="http://schemas.openxmlformats.org/officeDocument/2006/relationships/oleObject" Target="embeddings/oleObject242.bin"/><Relationship Id="rId825" Type="http://schemas.openxmlformats.org/officeDocument/2006/relationships/oleObject" Target="embeddings/oleObject346.bin"/><Relationship Id="rId215" Type="http://schemas.openxmlformats.org/officeDocument/2006/relationships/image" Target="media/image153.wmf"/><Relationship Id="rId257" Type="http://schemas.openxmlformats.org/officeDocument/2006/relationships/image" Target="media/image176.wmf"/><Relationship Id="rId422" Type="http://schemas.openxmlformats.org/officeDocument/2006/relationships/oleObject" Target="embeddings/oleObject144.bin"/><Relationship Id="rId464" Type="http://schemas.openxmlformats.org/officeDocument/2006/relationships/oleObject" Target="embeddings/oleObject173.bin"/><Relationship Id="rId867" Type="http://schemas.openxmlformats.org/officeDocument/2006/relationships/oleObject" Target="embeddings/oleObject387.bin"/><Relationship Id="rId299" Type="http://schemas.openxmlformats.org/officeDocument/2006/relationships/oleObject" Target="embeddings/oleObject88.bin"/><Relationship Id="rId727" Type="http://schemas.openxmlformats.org/officeDocument/2006/relationships/oleObject" Target="embeddings/oleObject295.bin"/><Relationship Id="rId934" Type="http://schemas.openxmlformats.org/officeDocument/2006/relationships/image" Target="media/image497.wmf"/><Relationship Id="rId63" Type="http://schemas.openxmlformats.org/officeDocument/2006/relationships/image" Target="media/image56.png"/><Relationship Id="rId159" Type="http://schemas.openxmlformats.org/officeDocument/2006/relationships/image" Target="media/image124.wmf"/><Relationship Id="rId366" Type="http://schemas.openxmlformats.org/officeDocument/2006/relationships/oleObject" Target="embeddings/oleObject117.bin"/><Relationship Id="rId573" Type="http://schemas.openxmlformats.org/officeDocument/2006/relationships/image" Target="media/image348.png"/><Relationship Id="rId780" Type="http://schemas.openxmlformats.org/officeDocument/2006/relationships/image" Target="media/image443.wmf"/><Relationship Id="rId226" Type="http://schemas.openxmlformats.org/officeDocument/2006/relationships/image" Target="media/image160.wmf"/><Relationship Id="rId433" Type="http://schemas.openxmlformats.org/officeDocument/2006/relationships/oleObject" Target="embeddings/oleObject153.bin"/><Relationship Id="rId878" Type="http://schemas.openxmlformats.org/officeDocument/2006/relationships/oleObject" Target="embeddings/oleObject395.bin"/><Relationship Id="rId640" Type="http://schemas.openxmlformats.org/officeDocument/2006/relationships/oleObject" Target="embeddings/oleObject253.bin"/><Relationship Id="rId738" Type="http://schemas.openxmlformats.org/officeDocument/2006/relationships/image" Target="media/image424.wmf"/><Relationship Id="rId945" Type="http://schemas.openxmlformats.org/officeDocument/2006/relationships/oleObject" Target="embeddings/oleObject430.bin"/><Relationship Id="rId74" Type="http://schemas.openxmlformats.org/officeDocument/2006/relationships/image" Target="media/image64.png"/><Relationship Id="rId377" Type="http://schemas.openxmlformats.org/officeDocument/2006/relationships/image" Target="media/image243.wmf"/><Relationship Id="rId500" Type="http://schemas.openxmlformats.org/officeDocument/2006/relationships/oleObject" Target="embeddings/oleObject185.bin"/><Relationship Id="rId584" Type="http://schemas.openxmlformats.org/officeDocument/2006/relationships/oleObject" Target="embeddings/oleObject221.bin"/><Relationship Id="rId805" Type="http://schemas.openxmlformats.org/officeDocument/2006/relationships/oleObject" Target="embeddings/oleObject338.bin"/><Relationship Id="rId5" Type="http://schemas.openxmlformats.org/officeDocument/2006/relationships/webSettings" Target="webSettings.xml"/><Relationship Id="rId237" Type="http://schemas.openxmlformats.org/officeDocument/2006/relationships/image" Target="media/image168.wmf"/><Relationship Id="rId791" Type="http://schemas.openxmlformats.org/officeDocument/2006/relationships/oleObject" Target="embeddings/oleObject331.bin"/><Relationship Id="rId889" Type="http://schemas.openxmlformats.org/officeDocument/2006/relationships/oleObject" Target="embeddings/oleObject402.bin"/><Relationship Id="rId444" Type="http://schemas.openxmlformats.org/officeDocument/2006/relationships/oleObject" Target="embeddings/oleObject161.bin"/><Relationship Id="rId651" Type="http://schemas.openxmlformats.org/officeDocument/2006/relationships/image" Target="media/image381.wmf"/><Relationship Id="rId749" Type="http://schemas.openxmlformats.org/officeDocument/2006/relationships/oleObject" Target="embeddings/oleObject308.bin"/><Relationship Id="rId290" Type="http://schemas.openxmlformats.org/officeDocument/2006/relationships/oleObject" Target="embeddings/oleObject84.bin"/><Relationship Id="rId304" Type="http://schemas.openxmlformats.org/officeDocument/2006/relationships/image" Target="media/image202.wmf"/><Relationship Id="rId388" Type="http://schemas.openxmlformats.org/officeDocument/2006/relationships/image" Target="media/image249.wmf"/><Relationship Id="rId511" Type="http://schemas.openxmlformats.org/officeDocument/2006/relationships/oleObject" Target="embeddings/oleObject191.bin"/><Relationship Id="rId609" Type="http://schemas.openxmlformats.org/officeDocument/2006/relationships/image" Target="media/image358.png"/><Relationship Id="rId85" Type="http://schemas.openxmlformats.org/officeDocument/2006/relationships/image" Target="media/image72.wmf"/><Relationship Id="rId150" Type="http://schemas.openxmlformats.org/officeDocument/2006/relationships/oleObject" Target="embeddings/oleObject23.bin"/><Relationship Id="rId595" Type="http://schemas.openxmlformats.org/officeDocument/2006/relationships/oleObject" Target="embeddings/oleObject229.bin"/><Relationship Id="rId816" Type="http://schemas.openxmlformats.org/officeDocument/2006/relationships/image" Target="media/image461.wmf"/><Relationship Id="rId248" Type="http://schemas.openxmlformats.org/officeDocument/2006/relationships/oleObject" Target="embeddings/oleObject65.bin"/><Relationship Id="rId455" Type="http://schemas.openxmlformats.org/officeDocument/2006/relationships/image" Target="media/image277.wmf"/><Relationship Id="rId662" Type="http://schemas.openxmlformats.org/officeDocument/2006/relationships/oleObject" Target="embeddings/oleObject264.bin"/><Relationship Id="rId12" Type="http://schemas.openxmlformats.org/officeDocument/2006/relationships/image" Target="media/image5.jpeg"/><Relationship Id="rId108" Type="http://schemas.openxmlformats.org/officeDocument/2006/relationships/oleObject" Target="embeddings/oleObject10.bin"/><Relationship Id="rId315" Type="http://schemas.openxmlformats.org/officeDocument/2006/relationships/oleObject" Target="embeddings/oleObject96.bin"/><Relationship Id="rId522" Type="http://schemas.openxmlformats.org/officeDocument/2006/relationships/image" Target="media/image314.wmf"/><Relationship Id="rId96" Type="http://schemas.openxmlformats.org/officeDocument/2006/relationships/image" Target="media/image81.png"/><Relationship Id="rId161" Type="http://schemas.openxmlformats.org/officeDocument/2006/relationships/image" Target="media/image125.wmf"/><Relationship Id="rId399" Type="http://schemas.openxmlformats.org/officeDocument/2006/relationships/oleObject" Target="embeddings/oleObject133.bin"/><Relationship Id="rId827" Type="http://schemas.openxmlformats.org/officeDocument/2006/relationships/oleObject" Target="embeddings/oleObject347.bin"/><Relationship Id="rId259" Type="http://schemas.openxmlformats.org/officeDocument/2006/relationships/image" Target="media/image177.wmf"/><Relationship Id="rId466" Type="http://schemas.openxmlformats.org/officeDocument/2006/relationships/image" Target="media/image280.jpeg"/><Relationship Id="rId673" Type="http://schemas.openxmlformats.org/officeDocument/2006/relationships/image" Target="media/image395.wmf"/><Relationship Id="rId880" Type="http://schemas.openxmlformats.org/officeDocument/2006/relationships/image" Target="media/image471.wmf"/><Relationship Id="rId23" Type="http://schemas.openxmlformats.org/officeDocument/2006/relationships/image" Target="media/image16.png"/><Relationship Id="rId119" Type="http://schemas.openxmlformats.org/officeDocument/2006/relationships/image" Target="media/image99.png"/><Relationship Id="rId326" Type="http://schemas.openxmlformats.org/officeDocument/2006/relationships/image" Target="media/image216.png"/><Relationship Id="rId533" Type="http://schemas.openxmlformats.org/officeDocument/2006/relationships/oleObject" Target="embeddings/oleObject202.bin"/><Relationship Id="rId740" Type="http://schemas.openxmlformats.org/officeDocument/2006/relationships/image" Target="media/image425.wmf"/><Relationship Id="rId838" Type="http://schemas.openxmlformats.org/officeDocument/2006/relationships/oleObject" Target="embeddings/oleObject358.bin"/><Relationship Id="rId172" Type="http://schemas.openxmlformats.org/officeDocument/2006/relationships/oleObject" Target="embeddings/oleObject34.bin"/><Relationship Id="rId477" Type="http://schemas.openxmlformats.org/officeDocument/2006/relationships/image" Target="media/image291.jpeg"/><Relationship Id="rId600" Type="http://schemas.openxmlformats.org/officeDocument/2006/relationships/oleObject" Target="embeddings/oleObject232.bin"/><Relationship Id="rId684" Type="http://schemas.openxmlformats.org/officeDocument/2006/relationships/oleObject" Target="embeddings/oleObject272.bin"/><Relationship Id="rId337" Type="http://schemas.openxmlformats.org/officeDocument/2006/relationships/oleObject" Target="embeddings/oleObject104.bin"/><Relationship Id="rId891" Type="http://schemas.openxmlformats.org/officeDocument/2006/relationships/oleObject" Target="embeddings/oleObject403.bin"/><Relationship Id="rId905" Type="http://schemas.openxmlformats.org/officeDocument/2006/relationships/image" Target="media/image482.wmf"/><Relationship Id="rId34" Type="http://schemas.openxmlformats.org/officeDocument/2006/relationships/image" Target="media/image27.png"/><Relationship Id="rId544" Type="http://schemas.openxmlformats.org/officeDocument/2006/relationships/image" Target="media/image329.png"/><Relationship Id="rId751" Type="http://schemas.openxmlformats.org/officeDocument/2006/relationships/oleObject" Target="embeddings/oleObject309.bin"/><Relationship Id="rId849" Type="http://schemas.openxmlformats.org/officeDocument/2006/relationships/oleObject" Target="embeddings/oleObject369.bin"/><Relationship Id="rId183" Type="http://schemas.openxmlformats.org/officeDocument/2006/relationships/image" Target="media/image136.wmf"/><Relationship Id="rId390" Type="http://schemas.openxmlformats.org/officeDocument/2006/relationships/image" Target="media/image250.wmf"/><Relationship Id="rId404" Type="http://schemas.openxmlformats.org/officeDocument/2006/relationships/image" Target="media/image257.emf"/><Relationship Id="rId611" Type="http://schemas.openxmlformats.org/officeDocument/2006/relationships/image" Target="media/image360.png"/><Relationship Id="rId250" Type="http://schemas.openxmlformats.org/officeDocument/2006/relationships/oleObject" Target="embeddings/oleObject66.bin"/><Relationship Id="rId488" Type="http://schemas.openxmlformats.org/officeDocument/2006/relationships/oleObject" Target="embeddings/oleObject179.bin"/><Relationship Id="rId695" Type="http://schemas.openxmlformats.org/officeDocument/2006/relationships/oleObject" Target="embeddings/oleObject278.bin"/><Relationship Id="rId709" Type="http://schemas.openxmlformats.org/officeDocument/2006/relationships/oleObject" Target="embeddings/oleObject284.bin"/><Relationship Id="rId916" Type="http://schemas.openxmlformats.org/officeDocument/2006/relationships/oleObject" Target="embeddings/oleObject418.bin"/><Relationship Id="rId45" Type="http://schemas.openxmlformats.org/officeDocument/2006/relationships/image" Target="media/image38.jpeg"/><Relationship Id="rId110" Type="http://schemas.openxmlformats.org/officeDocument/2006/relationships/oleObject" Target="embeddings/oleObject11.bin"/><Relationship Id="rId348" Type="http://schemas.openxmlformats.org/officeDocument/2006/relationships/image" Target="media/image227.jpeg"/><Relationship Id="rId555" Type="http://schemas.openxmlformats.org/officeDocument/2006/relationships/image" Target="media/image337.wmf"/><Relationship Id="rId762" Type="http://schemas.openxmlformats.org/officeDocument/2006/relationships/image" Target="media/image434.wmf"/><Relationship Id="rId194" Type="http://schemas.openxmlformats.org/officeDocument/2006/relationships/oleObject" Target="embeddings/oleObject45.bin"/><Relationship Id="rId208" Type="http://schemas.openxmlformats.org/officeDocument/2006/relationships/oleObject" Target="embeddings/oleObject51.bin"/><Relationship Id="rId415" Type="http://schemas.openxmlformats.org/officeDocument/2006/relationships/oleObject" Target="embeddings/oleObject141.bin"/><Relationship Id="rId622" Type="http://schemas.openxmlformats.org/officeDocument/2006/relationships/oleObject" Target="embeddings/oleObject244.bin"/><Relationship Id="rId261" Type="http://schemas.openxmlformats.org/officeDocument/2006/relationships/image" Target="media/image178.wmf"/><Relationship Id="rId499" Type="http://schemas.openxmlformats.org/officeDocument/2006/relationships/image" Target="media/image303.wmf"/><Relationship Id="rId927" Type="http://schemas.openxmlformats.org/officeDocument/2006/relationships/image" Target="media/image491.jpeg"/><Relationship Id="rId56" Type="http://schemas.openxmlformats.org/officeDocument/2006/relationships/image" Target="media/image49.png"/><Relationship Id="rId359" Type="http://schemas.openxmlformats.org/officeDocument/2006/relationships/image" Target="media/image235.wmf"/><Relationship Id="rId566" Type="http://schemas.openxmlformats.org/officeDocument/2006/relationships/image" Target="media/image344.wmf"/><Relationship Id="rId773" Type="http://schemas.openxmlformats.org/officeDocument/2006/relationships/oleObject" Target="embeddings/oleObject323.bin"/><Relationship Id="rId121" Type="http://schemas.openxmlformats.org/officeDocument/2006/relationships/image" Target="media/image101.png"/><Relationship Id="rId219" Type="http://schemas.openxmlformats.org/officeDocument/2006/relationships/image" Target="media/image155.png"/><Relationship Id="rId426" Type="http://schemas.openxmlformats.org/officeDocument/2006/relationships/oleObject" Target="embeddings/oleObject147.bin"/><Relationship Id="rId633" Type="http://schemas.openxmlformats.org/officeDocument/2006/relationships/image" Target="media/image372.wmf"/><Relationship Id="rId840" Type="http://schemas.openxmlformats.org/officeDocument/2006/relationships/oleObject" Target="embeddings/oleObject360.bin"/><Relationship Id="rId938" Type="http://schemas.openxmlformats.org/officeDocument/2006/relationships/image" Target="media/image499.wmf"/><Relationship Id="rId67" Type="http://schemas.openxmlformats.org/officeDocument/2006/relationships/image" Target="media/image59.wmf"/><Relationship Id="rId272" Type="http://schemas.openxmlformats.org/officeDocument/2006/relationships/image" Target="media/image184.wmf"/><Relationship Id="rId577" Type="http://schemas.openxmlformats.org/officeDocument/2006/relationships/oleObject" Target="embeddings/oleObject216.bin"/><Relationship Id="rId700" Type="http://schemas.openxmlformats.org/officeDocument/2006/relationships/image" Target="media/image408.emf"/><Relationship Id="rId132" Type="http://schemas.openxmlformats.org/officeDocument/2006/relationships/oleObject" Target="embeddings/oleObject14.bin"/><Relationship Id="rId784" Type="http://schemas.openxmlformats.org/officeDocument/2006/relationships/image" Target="media/image445.wmf"/><Relationship Id="rId437" Type="http://schemas.openxmlformats.org/officeDocument/2006/relationships/image" Target="media/image270.wmf"/><Relationship Id="rId644" Type="http://schemas.openxmlformats.org/officeDocument/2006/relationships/oleObject" Target="embeddings/oleObject255.bin"/><Relationship Id="rId851" Type="http://schemas.openxmlformats.org/officeDocument/2006/relationships/oleObject" Target="embeddings/oleObject371.bin"/><Relationship Id="rId283" Type="http://schemas.openxmlformats.org/officeDocument/2006/relationships/image" Target="media/image190.png"/><Relationship Id="rId490" Type="http://schemas.openxmlformats.org/officeDocument/2006/relationships/oleObject" Target="embeddings/oleObject180.bin"/><Relationship Id="rId504" Type="http://schemas.openxmlformats.org/officeDocument/2006/relationships/image" Target="media/image305.wmf"/><Relationship Id="rId711" Type="http://schemas.openxmlformats.org/officeDocument/2006/relationships/oleObject" Target="embeddings/oleObject285.bin"/><Relationship Id="rId949" Type="http://schemas.openxmlformats.org/officeDocument/2006/relationships/fontTable" Target="fontTable.xml"/><Relationship Id="rId78" Type="http://schemas.openxmlformats.org/officeDocument/2006/relationships/image" Target="media/image67.wmf"/><Relationship Id="rId143" Type="http://schemas.openxmlformats.org/officeDocument/2006/relationships/image" Target="media/image116.wmf"/><Relationship Id="rId350" Type="http://schemas.openxmlformats.org/officeDocument/2006/relationships/image" Target="media/image229.jpeg"/><Relationship Id="rId588" Type="http://schemas.openxmlformats.org/officeDocument/2006/relationships/oleObject" Target="embeddings/oleObject225.bin"/><Relationship Id="rId795" Type="http://schemas.openxmlformats.org/officeDocument/2006/relationships/oleObject" Target="embeddings/oleObject333.bin"/><Relationship Id="rId809" Type="http://schemas.openxmlformats.org/officeDocument/2006/relationships/oleObject" Target="embeddings/oleObject34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AFF77A-EA42-4917-9AE6-782C2E0F7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TotalTime>
  <Pages>292</Pages>
  <Words>89509</Words>
  <Characters>510203</Characters>
  <Application>Microsoft Office Word</Application>
  <DocSecurity>0</DocSecurity>
  <Lines>4251</Lines>
  <Paragraphs>1197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nnq</dc:creator>
  <cp:keywords/>
  <dc:description/>
  <cp:lastModifiedBy>nnq</cp:lastModifiedBy>
  <cp:revision>261</cp:revision>
  <cp:lastPrinted>2023-04-17T09:16:00Z</cp:lastPrinted>
  <dcterms:created xsi:type="dcterms:W3CDTF">2022-09-06T14:14:00Z</dcterms:created>
  <dcterms:modified xsi:type="dcterms:W3CDTF">2023-07-11T08:21:00Z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